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30A95" w14:textId="77777777" w:rsidR="00C967B7" w:rsidRDefault="00C967B7">
      <w:pPr>
        <w:rPr>
          <w:b/>
          <w:sz w:val="28"/>
          <w:szCs w:val="28"/>
        </w:rPr>
      </w:pPr>
      <w:r>
        <w:rPr>
          <w:b/>
          <w:sz w:val="28"/>
          <w:szCs w:val="28"/>
        </w:rPr>
        <w:t>Submission Checklist</w:t>
      </w:r>
    </w:p>
    <w:p w14:paraId="4AA9C660" w14:textId="77777777" w:rsidR="00C967B7" w:rsidRPr="00C967B7" w:rsidRDefault="00C967B7" w:rsidP="00C967B7">
      <w:pPr>
        <w:rPr>
          <w:b/>
          <w:sz w:val="24"/>
          <w:szCs w:val="24"/>
        </w:rPr>
      </w:pPr>
      <w:r w:rsidRPr="00C967B7">
        <w:rPr>
          <w:b/>
          <w:sz w:val="24"/>
          <w:szCs w:val="24"/>
        </w:rPr>
        <w:t xml:space="preserve">Ensure that: </w:t>
      </w:r>
    </w:p>
    <w:p w14:paraId="6E2C3F51" w14:textId="77777777" w:rsidR="00C967B7" w:rsidRDefault="00C967B7" w:rsidP="00C967B7">
      <w:pPr>
        <w:pStyle w:val="ListParagraph"/>
        <w:numPr>
          <w:ilvl w:val="0"/>
          <w:numId w:val="3"/>
        </w:numPr>
        <w:rPr>
          <w:sz w:val="24"/>
          <w:szCs w:val="24"/>
        </w:rPr>
      </w:pPr>
      <w:r w:rsidRPr="00C967B7">
        <w:rPr>
          <w:sz w:val="24"/>
          <w:szCs w:val="24"/>
        </w:rPr>
        <w:t>One author has been designated as the corresponding author with contact details:</w:t>
      </w:r>
    </w:p>
    <w:p w14:paraId="3285FC97" w14:textId="77777777" w:rsidR="00C967B7" w:rsidRDefault="00C967B7" w:rsidP="00C967B7">
      <w:pPr>
        <w:pStyle w:val="ListParagraph"/>
        <w:numPr>
          <w:ilvl w:val="1"/>
          <w:numId w:val="3"/>
        </w:numPr>
        <w:rPr>
          <w:sz w:val="24"/>
          <w:szCs w:val="24"/>
        </w:rPr>
      </w:pPr>
      <w:r w:rsidRPr="00C967B7">
        <w:rPr>
          <w:sz w:val="24"/>
          <w:szCs w:val="24"/>
        </w:rPr>
        <w:t xml:space="preserve">E-mail address </w:t>
      </w:r>
    </w:p>
    <w:p w14:paraId="5937F190" w14:textId="77777777" w:rsidR="00C967B7" w:rsidRDefault="00C967B7" w:rsidP="00C967B7">
      <w:pPr>
        <w:pStyle w:val="ListParagraph"/>
        <w:numPr>
          <w:ilvl w:val="1"/>
          <w:numId w:val="3"/>
        </w:numPr>
        <w:rPr>
          <w:sz w:val="24"/>
          <w:szCs w:val="24"/>
        </w:rPr>
      </w:pPr>
      <w:r w:rsidRPr="00C967B7">
        <w:rPr>
          <w:sz w:val="24"/>
          <w:szCs w:val="24"/>
        </w:rPr>
        <w:t xml:space="preserve">Full postal address </w:t>
      </w:r>
    </w:p>
    <w:p w14:paraId="523B10CE" w14:textId="77777777" w:rsidR="00C967B7" w:rsidRDefault="00C967B7" w:rsidP="00C967B7">
      <w:pPr>
        <w:pStyle w:val="ListParagraph"/>
        <w:numPr>
          <w:ilvl w:val="0"/>
          <w:numId w:val="3"/>
        </w:numPr>
        <w:rPr>
          <w:sz w:val="24"/>
          <w:szCs w:val="24"/>
        </w:rPr>
      </w:pPr>
      <w:r w:rsidRPr="00C967B7">
        <w:rPr>
          <w:sz w:val="24"/>
          <w:szCs w:val="24"/>
        </w:rPr>
        <w:t xml:space="preserve">All necessary files have been uploaded, and contain: </w:t>
      </w:r>
    </w:p>
    <w:p w14:paraId="3F009377" w14:textId="77777777" w:rsidR="00C967B7" w:rsidRDefault="00C967B7" w:rsidP="00C967B7">
      <w:pPr>
        <w:pStyle w:val="ListParagraph"/>
        <w:numPr>
          <w:ilvl w:val="1"/>
          <w:numId w:val="3"/>
        </w:numPr>
        <w:rPr>
          <w:sz w:val="24"/>
          <w:szCs w:val="24"/>
        </w:rPr>
      </w:pPr>
      <w:r w:rsidRPr="00C967B7">
        <w:rPr>
          <w:sz w:val="24"/>
          <w:szCs w:val="24"/>
        </w:rPr>
        <w:t xml:space="preserve">Keywords </w:t>
      </w:r>
    </w:p>
    <w:p w14:paraId="142613E6" w14:textId="77777777" w:rsidR="00C967B7" w:rsidRDefault="00C967B7" w:rsidP="00C967B7">
      <w:pPr>
        <w:pStyle w:val="ListParagraph"/>
        <w:numPr>
          <w:ilvl w:val="1"/>
          <w:numId w:val="3"/>
        </w:numPr>
        <w:rPr>
          <w:sz w:val="24"/>
          <w:szCs w:val="24"/>
        </w:rPr>
      </w:pPr>
      <w:r w:rsidRPr="00C967B7">
        <w:rPr>
          <w:sz w:val="24"/>
          <w:szCs w:val="24"/>
        </w:rPr>
        <w:t xml:space="preserve">All figure captions </w:t>
      </w:r>
    </w:p>
    <w:p w14:paraId="13D625F7" w14:textId="77777777" w:rsidR="00C967B7" w:rsidRDefault="00C967B7" w:rsidP="00C967B7">
      <w:pPr>
        <w:pStyle w:val="ListParagraph"/>
        <w:numPr>
          <w:ilvl w:val="1"/>
          <w:numId w:val="3"/>
        </w:numPr>
        <w:rPr>
          <w:sz w:val="24"/>
          <w:szCs w:val="24"/>
        </w:rPr>
      </w:pPr>
      <w:r w:rsidRPr="00C967B7">
        <w:rPr>
          <w:sz w:val="24"/>
          <w:szCs w:val="24"/>
        </w:rPr>
        <w:t xml:space="preserve">All tables (including title, description, footnotes) </w:t>
      </w:r>
    </w:p>
    <w:p w14:paraId="197B2C2E" w14:textId="77777777" w:rsidR="00C967B7" w:rsidRDefault="00C967B7" w:rsidP="00C967B7">
      <w:pPr>
        <w:pStyle w:val="ListParagraph"/>
        <w:numPr>
          <w:ilvl w:val="0"/>
          <w:numId w:val="3"/>
        </w:numPr>
        <w:rPr>
          <w:sz w:val="24"/>
          <w:szCs w:val="24"/>
        </w:rPr>
      </w:pPr>
      <w:r w:rsidRPr="00C967B7">
        <w:rPr>
          <w:sz w:val="24"/>
          <w:szCs w:val="24"/>
        </w:rPr>
        <w:t xml:space="preserve">Further considerations </w:t>
      </w:r>
    </w:p>
    <w:p w14:paraId="255AA413" w14:textId="77777777" w:rsidR="00C967B7" w:rsidRDefault="00C967B7" w:rsidP="00C967B7">
      <w:pPr>
        <w:pStyle w:val="ListParagraph"/>
        <w:numPr>
          <w:ilvl w:val="1"/>
          <w:numId w:val="3"/>
        </w:numPr>
        <w:rPr>
          <w:sz w:val="24"/>
          <w:szCs w:val="24"/>
        </w:rPr>
      </w:pPr>
      <w:r w:rsidRPr="00C967B7">
        <w:rPr>
          <w:sz w:val="24"/>
          <w:szCs w:val="24"/>
        </w:rPr>
        <w:t xml:space="preserve">Manuscript has been 'spell-checked' and 'grammar-checked' </w:t>
      </w:r>
    </w:p>
    <w:p w14:paraId="21552BB2" w14:textId="77777777" w:rsidR="00C967B7" w:rsidRDefault="00C967B7" w:rsidP="00C967B7">
      <w:pPr>
        <w:pStyle w:val="ListParagraph"/>
        <w:numPr>
          <w:ilvl w:val="1"/>
          <w:numId w:val="3"/>
        </w:numPr>
        <w:rPr>
          <w:sz w:val="24"/>
          <w:szCs w:val="24"/>
        </w:rPr>
      </w:pPr>
      <w:r w:rsidRPr="00C967B7">
        <w:rPr>
          <w:sz w:val="24"/>
          <w:szCs w:val="24"/>
        </w:rPr>
        <w:t xml:space="preserve">References are in the correct format for this journal </w:t>
      </w:r>
    </w:p>
    <w:p w14:paraId="5B7A0761" w14:textId="77777777" w:rsidR="00C967B7" w:rsidRDefault="00C967B7" w:rsidP="00C967B7">
      <w:pPr>
        <w:pStyle w:val="ListParagraph"/>
        <w:numPr>
          <w:ilvl w:val="1"/>
          <w:numId w:val="3"/>
        </w:numPr>
        <w:rPr>
          <w:sz w:val="24"/>
          <w:szCs w:val="24"/>
        </w:rPr>
      </w:pPr>
      <w:r w:rsidRPr="00C967B7">
        <w:rPr>
          <w:sz w:val="24"/>
          <w:szCs w:val="24"/>
        </w:rPr>
        <w:t xml:space="preserve">All references mentioned in the Reference list are cited in the text, and vice versa </w:t>
      </w:r>
    </w:p>
    <w:p w14:paraId="737A0B85" w14:textId="77777777" w:rsidR="00DF6F8A" w:rsidRDefault="00C967B7" w:rsidP="00DF6F8A">
      <w:pPr>
        <w:pStyle w:val="ListParagraph"/>
        <w:numPr>
          <w:ilvl w:val="1"/>
          <w:numId w:val="3"/>
        </w:numPr>
        <w:rPr>
          <w:sz w:val="24"/>
          <w:szCs w:val="24"/>
        </w:rPr>
      </w:pPr>
      <w:r w:rsidRPr="00C967B7">
        <w:rPr>
          <w:sz w:val="24"/>
          <w:szCs w:val="24"/>
        </w:rPr>
        <w:t xml:space="preserve">Permission has been obtained for use of copyrighted material from other sources (including the Web) </w:t>
      </w:r>
    </w:p>
    <w:p w14:paraId="2C18F41D" w14:textId="77777777" w:rsidR="00EC20F1" w:rsidRDefault="00DF6F8A" w:rsidP="00DF6F8A">
      <w:pPr>
        <w:pStyle w:val="ListParagraph"/>
        <w:numPr>
          <w:ilvl w:val="1"/>
          <w:numId w:val="3"/>
        </w:numPr>
        <w:rPr>
          <w:sz w:val="24"/>
          <w:szCs w:val="24"/>
        </w:rPr>
      </w:pPr>
      <w:r w:rsidRPr="00DF6F8A">
        <w:rPr>
          <w:sz w:val="24"/>
          <w:szCs w:val="24"/>
        </w:rPr>
        <w:t xml:space="preserve">Indicate clearly whether or not color or black-and-white in print is required. </w:t>
      </w:r>
    </w:p>
    <w:p w14:paraId="5459CDAE" w14:textId="77777777" w:rsidR="00EC20F1" w:rsidRDefault="00EC20F1" w:rsidP="00EC20F1">
      <w:pPr>
        <w:rPr>
          <w:sz w:val="24"/>
          <w:szCs w:val="24"/>
        </w:rPr>
      </w:pPr>
    </w:p>
    <w:p w14:paraId="1434818D" w14:textId="6A262ED2" w:rsidR="00C967B7" w:rsidRPr="00EC20F1" w:rsidRDefault="00EC20F1" w:rsidP="00EC20F1">
      <w:pPr>
        <w:rPr>
          <w:sz w:val="24"/>
          <w:szCs w:val="24"/>
        </w:rPr>
      </w:pPr>
      <w:r>
        <w:rPr>
          <w:sz w:val="24"/>
          <w:szCs w:val="24"/>
        </w:rPr>
        <w:t xml:space="preserve">Detailed Information on the above and below can be found by going to the </w:t>
      </w:r>
      <w:hyperlink r:id="rId7" w:history="1">
        <w:r w:rsidRPr="00EC20F1">
          <w:rPr>
            <w:rStyle w:val="Hyperlink"/>
            <w:sz w:val="24"/>
            <w:szCs w:val="24"/>
          </w:rPr>
          <w:t>Guide for Authors webpage on E</w:t>
        </w:r>
        <w:r w:rsidR="0044652A">
          <w:rPr>
            <w:rStyle w:val="Hyperlink"/>
            <w:sz w:val="24"/>
            <w:szCs w:val="24"/>
          </w:rPr>
          <w:t>lsevier</w:t>
        </w:r>
      </w:hyperlink>
      <w:r w:rsidR="00C967B7" w:rsidRPr="00EC20F1">
        <w:rPr>
          <w:sz w:val="24"/>
          <w:szCs w:val="24"/>
        </w:rPr>
        <w:br w:type="page"/>
      </w:r>
    </w:p>
    <w:p w14:paraId="3D5AC2EF" w14:textId="77777777" w:rsidR="000E5EA3" w:rsidRPr="00236AC4" w:rsidRDefault="00236AC4">
      <w:pPr>
        <w:rPr>
          <w:b/>
          <w:sz w:val="28"/>
          <w:szCs w:val="28"/>
        </w:rPr>
      </w:pPr>
      <w:r w:rsidRPr="00236AC4">
        <w:rPr>
          <w:b/>
          <w:sz w:val="28"/>
          <w:szCs w:val="28"/>
        </w:rPr>
        <w:lastRenderedPageBreak/>
        <w:t>Before You Begin</w:t>
      </w:r>
    </w:p>
    <w:p w14:paraId="5DF513F4" w14:textId="77777777" w:rsidR="00236AC4" w:rsidRPr="00236AC4" w:rsidRDefault="00236AC4" w:rsidP="00236AC4">
      <w:pPr>
        <w:pStyle w:val="ListParagraph"/>
        <w:numPr>
          <w:ilvl w:val="0"/>
          <w:numId w:val="1"/>
        </w:numPr>
        <w:rPr>
          <w:u w:val="single"/>
        </w:rPr>
      </w:pPr>
      <w:r w:rsidRPr="00236AC4">
        <w:rPr>
          <w:u w:val="single"/>
        </w:rPr>
        <w:t>Conflict of Interest</w:t>
      </w:r>
      <w:r>
        <w:t xml:space="preserve">: </w:t>
      </w:r>
      <w:r w:rsidRPr="00236AC4">
        <w:t>All authors are requested to disclose any actual or potential conflict of interest including any financial, personal or other relationships with other people or organizations within three years of beginning the submitted work that could inappropriately influence, or be perceived to influence, their work.</w:t>
      </w:r>
    </w:p>
    <w:p w14:paraId="1E0B5C46" w14:textId="77777777" w:rsidR="00236AC4" w:rsidRPr="00236AC4" w:rsidRDefault="00236AC4" w:rsidP="00236AC4">
      <w:pPr>
        <w:pStyle w:val="ListParagraph"/>
        <w:numPr>
          <w:ilvl w:val="0"/>
          <w:numId w:val="1"/>
        </w:numPr>
        <w:rPr>
          <w:u w:val="single"/>
        </w:rPr>
      </w:pPr>
      <w:r>
        <w:rPr>
          <w:u w:val="single"/>
        </w:rPr>
        <w:t>Submission Declaration</w:t>
      </w:r>
      <w:r w:rsidRPr="00236AC4">
        <w:t>:</w:t>
      </w:r>
      <w:r>
        <w:t xml:space="preserve"> </w:t>
      </w:r>
      <w:r w:rsidRPr="00236AC4">
        <w:t>Submission of an article implies that the work described has not been published previously (except in the form of an abstract or as part of a published lecture or academic thesis or as an electronic preprint, see https://www.elsevier.com/sharingpolicy), that it is not under consideration for publication elsewhere, that its publication is approved by all authors and tacitly or explicitly by the responsible authorities where the work was carried out, and that, if accepted, it will not be published elsewhere including electronically in the same form, in English or in any other language, without the written consent of the copyright-holder.</w:t>
      </w:r>
    </w:p>
    <w:p w14:paraId="34DF9ABC" w14:textId="77777777" w:rsidR="00236AC4" w:rsidRPr="00236AC4" w:rsidRDefault="00236AC4" w:rsidP="00236AC4">
      <w:pPr>
        <w:pStyle w:val="ListParagraph"/>
        <w:numPr>
          <w:ilvl w:val="0"/>
          <w:numId w:val="1"/>
        </w:numPr>
        <w:rPr>
          <w:u w:val="single"/>
        </w:rPr>
      </w:pPr>
      <w:r>
        <w:rPr>
          <w:u w:val="single"/>
        </w:rPr>
        <w:t>Listing Authors</w:t>
      </w:r>
      <w:r>
        <w:t xml:space="preserve">: </w:t>
      </w:r>
      <w:r w:rsidRPr="00236AC4">
        <w:t xml:space="preserve">Authors are expected to consider carefully the list and order of authors </w:t>
      </w:r>
      <w:r w:rsidRPr="00236AC4">
        <w:rPr>
          <w:b/>
        </w:rPr>
        <w:t>before</w:t>
      </w:r>
      <w:r w:rsidRPr="00236AC4">
        <w:t xml:space="preserve"> submitting their manuscript and provide the definitive list of authors at the time of the original submission.</w:t>
      </w:r>
    </w:p>
    <w:p w14:paraId="2691E16D" w14:textId="33D29489" w:rsidR="00D979BF" w:rsidRPr="00D979BF" w:rsidRDefault="00236AC4" w:rsidP="00D979BF">
      <w:pPr>
        <w:pStyle w:val="ListParagraph"/>
        <w:numPr>
          <w:ilvl w:val="0"/>
          <w:numId w:val="1"/>
        </w:numPr>
        <w:rPr>
          <w:u w:val="single"/>
        </w:rPr>
      </w:pPr>
      <w:r>
        <w:rPr>
          <w:u w:val="single"/>
        </w:rPr>
        <w:t>Funding</w:t>
      </w:r>
      <w:r>
        <w:t>:</w:t>
      </w:r>
      <w:r w:rsidRPr="00236AC4">
        <w:t xml:space="preserve"> You are requested to identify who provided financial support for the conduct of the research and/or preparation of the article</w:t>
      </w:r>
      <w:r w:rsidR="00D979BF">
        <w:t xml:space="preserve">. Include the following sentence: </w:t>
      </w:r>
      <w:r w:rsidR="00D979BF" w:rsidRPr="00D979BF">
        <w:t>“This material is based upon work supported by NASA through contract NNL11AA00B and cooperative agreement NNX14AB60A.”</w:t>
      </w:r>
    </w:p>
    <w:p w14:paraId="0B5C0834" w14:textId="77777777" w:rsidR="00713B1B" w:rsidRPr="00236AC4" w:rsidRDefault="00713B1B" w:rsidP="00713B1B">
      <w:pPr>
        <w:rPr>
          <w:b/>
          <w:sz w:val="28"/>
          <w:szCs w:val="28"/>
        </w:rPr>
      </w:pPr>
      <w:r>
        <w:rPr>
          <w:b/>
          <w:sz w:val="28"/>
          <w:szCs w:val="28"/>
        </w:rPr>
        <w:t>Prepara</w:t>
      </w:r>
      <w:bookmarkStart w:id="0" w:name="_GoBack"/>
      <w:bookmarkEnd w:id="0"/>
      <w:r>
        <w:rPr>
          <w:b/>
          <w:sz w:val="28"/>
          <w:szCs w:val="28"/>
        </w:rPr>
        <w:t>tion</w:t>
      </w:r>
    </w:p>
    <w:p w14:paraId="64B37640" w14:textId="64F70025" w:rsidR="00713B1B" w:rsidRDefault="00713B1B" w:rsidP="00713B1B">
      <w:pPr>
        <w:pStyle w:val="ListParagraph"/>
        <w:numPr>
          <w:ilvl w:val="0"/>
          <w:numId w:val="2"/>
        </w:numPr>
      </w:pPr>
      <w:r>
        <w:rPr>
          <w:u w:val="single"/>
        </w:rPr>
        <w:t>Word Processing Software</w:t>
      </w:r>
      <w:r>
        <w:t xml:space="preserve">: </w:t>
      </w:r>
      <w:r w:rsidRPr="00713B1B">
        <w:t>Keep the layout of the text as simple as possible. Most formatting codes will be removed and replaced on processing the article. In particular, do not use the word processor's options to justify text or to hyphenate words. However, do use bold face, italics, subscripts, superscripts etc.</w:t>
      </w:r>
      <w:r w:rsidR="00283143">
        <w:t xml:space="preserve"> Use the Garamond typeface throughout.</w:t>
      </w:r>
    </w:p>
    <w:p w14:paraId="09B87916" w14:textId="77777777" w:rsidR="00152ADB" w:rsidRDefault="00152ADB" w:rsidP="00152ADB">
      <w:pPr>
        <w:pStyle w:val="ListParagraph"/>
        <w:numPr>
          <w:ilvl w:val="0"/>
          <w:numId w:val="2"/>
        </w:numPr>
      </w:pPr>
      <w:r>
        <w:rPr>
          <w:u w:val="single"/>
        </w:rPr>
        <w:t>Title Page</w:t>
      </w:r>
      <w:r w:rsidRPr="00713B1B">
        <w:t>:</w:t>
      </w:r>
    </w:p>
    <w:p w14:paraId="0509FD9D" w14:textId="50145CAD" w:rsidR="00152ADB" w:rsidRDefault="00152ADB" w:rsidP="00152ADB">
      <w:pPr>
        <w:pStyle w:val="ListParagraph"/>
        <w:numPr>
          <w:ilvl w:val="1"/>
          <w:numId w:val="2"/>
        </w:numPr>
      </w:pPr>
      <w:r>
        <w:rPr>
          <w:u w:val="single"/>
        </w:rPr>
        <w:t>Title</w:t>
      </w:r>
      <w:r w:rsidRPr="00713B1B">
        <w:t>:</w:t>
      </w:r>
      <w:r>
        <w:t xml:space="preserve"> </w:t>
      </w:r>
      <w:r w:rsidRPr="00713B1B">
        <w:t>Avoid abbreviations and formulae where possible.</w:t>
      </w:r>
    </w:p>
    <w:p w14:paraId="6B53217C" w14:textId="72CD820D" w:rsidR="00152ADB" w:rsidRDefault="00152ADB" w:rsidP="00152ADB">
      <w:pPr>
        <w:pStyle w:val="ListParagraph"/>
        <w:numPr>
          <w:ilvl w:val="1"/>
          <w:numId w:val="2"/>
        </w:numPr>
      </w:pPr>
      <w:r>
        <w:rPr>
          <w:u w:val="single"/>
        </w:rPr>
        <w:t>Author Names and Affiliations</w:t>
      </w:r>
      <w:r w:rsidRPr="00713B1B">
        <w:t>:</w:t>
      </w:r>
      <w:r>
        <w:t xml:space="preserve"> </w:t>
      </w:r>
      <w:r w:rsidRPr="00713B1B">
        <w:t>Please clearly indicate the given name(s) of each author and check that all names are accurately spelled. Present the authors' affiliation addresses (where the actual work was done) below the names. Indicate all affiliations with a lower-case superscript letter immediately after the author's name and in front of the appropriate address. Provide the full postal address of each affiliation, including the country name and, if available, the e-mail address of each author.</w:t>
      </w:r>
      <w:r w:rsidR="00283143">
        <w:t xml:space="preserve"> Do not use your NASA email account as that is not a long term address. </w:t>
      </w:r>
    </w:p>
    <w:p w14:paraId="67A2FAC1" w14:textId="37B62E39" w:rsidR="00152ADB" w:rsidRDefault="00152ADB" w:rsidP="00283143">
      <w:pPr>
        <w:pStyle w:val="ListParagraph"/>
        <w:numPr>
          <w:ilvl w:val="1"/>
          <w:numId w:val="2"/>
        </w:numPr>
      </w:pPr>
      <w:r>
        <w:rPr>
          <w:u w:val="single"/>
        </w:rPr>
        <w:t>Corresponding Author</w:t>
      </w:r>
      <w:r w:rsidRPr="00713B1B">
        <w:t>:</w:t>
      </w:r>
      <w:r>
        <w:t xml:space="preserve"> </w:t>
      </w:r>
      <w:r w:rsidRPr="00713B1B">
        <w:t xml:space="preserve">Clearly indicate who will handle correspondence at all stages of refereeing and publication, also post-publication. </w:t>
      </w:r>
      <w:r w:rsidRPr="00482246">
        <w:rPr>
          <w:b/>
        </w:rPr>
        <w:t>Ensure that the e-mail address is given and that contact details are kept up to date by the corresponding author</w:t>
      </w:r>
      <w:r w:rsidRPr="00713B1B">
        <w:t>.</w:t>
      </w:r>
    </w:p>
    <w:p w14:paraId="0C33BB44" w14:textId="57D6FDDF" w:rsidR="00152ADB" w:rsidRPr="00843E27" w:rsidRDefault="00152ADB" w:rsidP="00152ADB">
      <w:pPr>
        <w:pStyle w:val="ListParagraph"/>
        <w:numPr>
          <w:ilvl w:val="0"/>
          <w:numId w:val="2"/>
        </w:numPr>
      </w:pPr>
      <w:r>
        <w:rPr>
          <w:u w:val="single"/>
        </w:rPr>
        <w:t>Abstract</w:t>
      </w:r>
      <w:r w:rsidRPr="00482246">
        <w:t>:</w:t>
      </w:r>
      <w:r>
        <w:t xml:space="preserve"> </w:t>
      </w:r>
      <w:r w:rsidRPr="00482246">
        <w:t xml:space="preserve">An abstract is often presented separately from the article, so it must be able to stand alone. For this reason, </w:t>
      </w:r>
      <w:r w:rsidR="002760BC">
        <w:t>avoid r</w:t>
      </w:r>
      <w:r w:rsidRPr="00482246">
        <w:t>eferences</w:t>
      </w:r>
      <w:r w:rsidR="002760BC">
        <w:t>, acronyms, and abbreviations.</w:t>
      </w:r>
      <w:r w:rsidR="0044503A">
        <w:t xml:space="preserve"> Use active voice in past tense. Avoid using pronouns like “we did [something]”. </w:t>
      </w:r>
      <w:r w:rsidRPr="00482246">
        <w:rPr>
          <w:u w:val="single"/>
        </w:rPr>
        <w:t xml:space="preserve"> </w:t>
      </w:r>
    </w:p>
    <w:p w14:paraId="0DEBB97B" w14:textId="1DA379A8" w:rsidR="00152ADB" w:rsidRDefault="00152ADB" w:rsidP="00152ADB">
      <w:pPr>
        <w:pStyle w:val="ListParagraph"/>
        <w:numPr>
          <w:ilvl w:val="0"/>
          <w:numId w:val="2"/>
        </w:numPr>
      </w:pPr>
      <w:r>
        <w:rPr>
          <w:u w:val="single"/>
        </w:rPr>
        <w:t>Keywords</w:t>
      </w:r>
      <w:r w:rsidRPr="00482246">
        <w:t>:</w:t>
      </w:r>
      <w:r>
        <w:t xml:space="preserve"> </w:t>
      </w:r>
      <w:r w:rsidRPr="00482246">
        <w:t>Immediately after the abstract, provide a maximum of 6 keywords, using American spelling and avoiding general and plural terms and multiple concepts (avoid, for example, 'and', 'of'). These keywords will be used for indexing purposes.</w:t>
      </w:r>
    </w:p>
    <w:p w14:paraId="37A3E4B7" w14:textId="4BC81D27" w:rsidR="00152ADB" w:rsidRPr="00482246" w:rsidRDefault="00152ADB" w:rsidP="00152ADB">
      <w:pPr>
        <w:pStyle w:val="ListParagraph"/>
        <w:numPr>
          <w:ilvl w:val="0"/>
          <w:numId w:val="2"/>
        </w:numPr>
      </w:pPr>
      <w:r>
        <w:rPr>
          <w:u w:val="single"/>
        </w:rPr>
        <w:lastRenderedPageBreak/>
        <w:t>Graphical Abstract</w:t>
      </w:r>
      <w:r w:rsidRPr="00843E27">
        <w:t>:</w:t>
      </w:r>
      <w:r>
        <w:t xml:space="preserve"> </w:t>
      </w:r>
      <w:r w:rsidRPr="00843E27">
        <w:rPr>
          <w:b/>
        </w:rPr>
        <w:t>This is optional and not a required part of the template</w:t>
      </w:r>
      <w:r w:rsidR="00283143">
        <w:rPr>
          <w:b/>
        </w:rPr>
        <w:t xml:space="preserve">. </w:t>
      </w:r>
      <w:r w:rsidR="00283143">
        <w:t>If you choose to include this, it will most likely be an image of your methodology workflow.</w:t>
      </w:r>
      <w:r>
        <w:t xml:space="preserve"> </w:t>
      </w:r>
    </w:p>
    <w:p w14:paraId="24079AF3" w14:textId="6F35D77D" w:rsidR="00152ADB" w:rsidRDefault="00152ADB" w:rsidP="00283143">
      <w:pPr>
        <w:pStyle w:val="ListParagraph"/>
        <w:numPr>
          <w:ilvl w:val="0"/>
          <w:numId w:val="2"/>
        </w:numPr>
      </w:pPr>
      <w:r>
        <w:rPr>
          <w:u w:val="single"/>
        </w:rPr>
        <w:t>Highlights</w:t>
      </w:r>
      <w:r w:rsidRPr="00482246">
        <w:t>:</w:t>
      </w:r>
      <w:r>
        <w:t xml:space="preserve"> </w:t>
      </w:r>
      <w:r w:rsidRPr="00843E27">
        <w:rPr>
          <w:b/>
        </w:rPr>
        <w:t>This is optional and not a required part of the template</w:t>
      </w:r>
      <w:r>
        <w:t xml:space="preserve">. </w:t>
      </w:r>
      <w:r w:rsidRPr="00482246">
        <w:t>Highlights are a short collection of bullet points that convey the core findin</w:t>
      </w:r>
      <w:r>
        <w:t>gs of the article a</w:t>
      </w:r>
      <w:r w:rsidRPr="00482246">
        <w:t>nd should be submitted in a separate editable file in the online submission system. Please use 'Highlights' in the file name and include 3 to 5 bullet points (maximum 85 characters, including spaces, per bullet point).</w:t>
      </w:r>
    </w:p>
    <w:p w14:paraId="53CC65E7" w14:textId="77777777" w:rsidR="00713B1B" w:rsidRDefault="00713B1B" w:rsidP="00713B1B">
      <w:pPr>
        <w:pStyle w:val="ListParagraph"/>
        <w:numPr>
          <w:ilvl w:val="0"/>
          <w:numId w:val="2"/>
        </w:numPr>
      </w:pPr>
      <w:r>
        <w:rPr>
          <w:u w:val="single"/>
        </w:rPr>
        <w:t>Article Structure</w:t>
      </w:r>
      <w:r>
        <w:t>:</w:t>
      </w:r>
    </w:p>
    <w:p w14:paraId="636E3F9C" w14:textId="77777777" w:rsidR="00713B1B" w:rsidRDefault="00713B1B" w:rsidP="00713B1B">
      <w:pPr>
        <w:pStyle w:val="ListParagraph"/>
        <w:numPr>
          <w:ilvl w:val="1"/>
          <w:numId w:val="2"/>
        </w:numPr>
      </w:pPr>
      <w:r>
        <w:rPr>
          <w:u w:val="single"/>
        </w:rPr>
        <w:t>Subdivisio</w:t>
      </w:r>
      <w:r w:rsidRPr="00713B1B">
        <w:rPr>
          <w:u w:val="single"/>
        </w:rPr>
        <w:t>n – numbered sections</w:t>
      </w:r>
      <w:r>
        <w:t>:</w:t>
      </w:r>
      <w:r w:rsidRPr="00713B1B">
        <w:t xml:space="preserve"> Divide your article into clearly defined and numbered sections. Subsections should be numbered 1.1 (then 1.1.1, 1.1.2, ...), 1.2, etc. (the abstract is not included in section numbering). Use this numbering also for internal cross-referencing: do not just refer to 'the text'. Any subsection may be given a brief heading. Each heading should appear on its own separate line.</w:t>
      </w:r>
    </w:p>
    <w:p w14:paraId="178B24B5" w14:textId="3B957811" w:rsidR="00713B1B" w:rsidRDefault="00713B1B" w:rsidP="00EF2483">
      <w:pPr>
        <w:pStyle w:val="ListParagraph"/>
        <w:numPr>
          <w:ilvl w:val="1"/>
          <w:numId w:val="4"/>
        </w:numPr>
      </w:pPr>
      <w:r>
        <w:rPr>
          <w:u w:val="single"/>
        </w:rPr>
        <w:t>Introduction</w:t>
      </w:r>
    </w:p>
    <w:p w14:paraId="500BEFD9" w14:textId="702BFEE9" w:rsidR="00713B1B" w:rsidRDefault="00713B1B" w:rsidP="00EF2483">
      <w:pPr>
        <w:pStyle w:val="ListParagraph"/>
        <w:numPr>
          <w:ilvl w:val="1"/>
          <w:numId w:val="4"/>
        </w:numPr>
      </w:pPr>
      <w:r>
        <w:rPr>
          <w:u w:val="single"/>
        </w:rPr>
        <w:t>Methods</w:t>
      </w:r>
      <w:r w:rsidRPr="00713B1B">
        <w:t>:</w:t>
      </w:r>
      <w:r>
        <w:t xml:space="preserve"> </w:t>
      </w:r>
      <w:r w:rsidRPr="00713B1B">
        <w:t>Methods already published should be indicated by a reference: only relevant modifications should be described.</w:t>
      </w:r>
    </w:p>
    <w:p w14:paraId="2E8A3AA0" w14:textId="042E576F" w:rsidR="00713B1B" w:rsidRDefault="00713B1B" w:rsidP="00EF2483">
      <w:pPr>
        <w:pStyle w:val="ListParagraph"/>
        <w:numPr>
          <w:ilvl w:val="1"/>
          <w:numId w:val="4"/>
        </w:numPr>
      </w:pPr>
      <w:r>
        <w:rPr>
          <w:u w:val="single"/>
        </w:rPr>
        <w:t>Results</w:t>
      </w:r>
    </w:p>
    <w:p w14:paraId="07F7DF13" w14:textId="00DCEA49" w:rsidR="00713B1B" w:rsidRDefault="00713B1B" w:rsidP="00EF2483">
      <w:pPr>
        <w:pStyle w:val="ListParagraph"/>
        <w:numPr>
          <w:ilvl w:val="1"/>
          <w:numId w:val="4"/>
        </w:numPr>
      </w:pPr>
      <w:r>
        <w:rPr>
          <w:u w:val="single"/>
        </w:rPr>
        <w:t>Discussion</w:t>
      </w:r>
      <w:r w:rsidRPr="00713B1B">
        <w:t>:</w:t>
      </w:r>
      <w:r>
        <w:t xml:space="preserve"> </w:t>
      </w:r>
      <w:r w:rsidRPr="00713B1B">
        <w:t>A combined Results and Discussion section is often appropriate. Avoid extensive citations and discussion of published literature.</w:t>
      </w:r>
    </w:p>
    <w:p w14:paraId="4B35924D" w14:textId="77777777" w:rsidR="00713B1B" w:rsidRDefault="00713B1B" w:rsidP="00EF2483">
      <w:pPr>
        <w:pStyle w:val="ListParagraph"/>
        <w:numPr>
          <w:ilvl w:val="1"/>
          <w:numId w:val="4"/>
        </w:numPr>
      </w:pPr>
      <w:r>
        <w:rPr>
          <w:u w:val="single"/>
        </w:rPr>
        <w:t>Conclusions</w:t>
      </w:r>
      <w:r w:rsidRPr="00713B1B">
        <w:t>:</w:t>
      </w:r>
      <w:r>
        <w:t xml:space="preserve"> </w:t>
      </w:r>
      <w:r w:rsidRPr="00713B1B">
        <w:t>The main conclusions of the study may be presented in a short Conclusions section, which may stand alone or form a subsection of a Discussion or</w:t>
      </w:r>
      <w:r>
        <w:t xml:space="preserve"> Results and Discussion section.</w:t>
      </w:r>
    </w:p>
    <w:p w14:paraId="613A68DD" w14:textId="77777777" w:rsidR="00713B1B" w:rsidRDefault="00713B1B" w:rsidP="00713B1B">
      <w:pPr>
        <w:pStyle w:val="ListParagraph"/>
        <w:numPr>
          <w:ilvl w:val="1"/>
          <w:numId w:val="2"/>
        </w:numPr>
      </w:pPr>
      <w:r>
        <w:rPr>
          <w:u w:val="single"/>
        </w:rPr>
        <w:t>Appendices</w:t>
      </w:r>
      <w:r w:rsidRPr="00713B1B">
        <w:t>:</w:t>
      </w:r>
      <w:r>
        <w:t xml:space="preserve"> </w:t>
      </w:r>
      <w:r w:rsidRPr="00713B1B">
        <w:t>If there is more than one appendix, they should be identified as A, B, etc. Formulae and equations in appendices should be given separate numbering: Eq. (A.1), Eq. (A.2), etc.; in a subsequent appendix, Eq. (B.1) and so on. Similarly for tables and figures: Table A.1; Fig. A.1, etc.</w:t>
      </w:r>
    </w:p>
    <w:p w14:paraId="05B6AB8D" w14:textId="77777777" w:rsidR="00482246" w:rsidRDefault="00482246" w:rsidP="00482246">
      <w:pPr>
        <w:pStyle w:val="ListParagraph"/>
        <w:numPr>
          <w:ilvl w:val="0"/>
          <w:numId w:val="2"/>
        </w:numPr>
      </w:pPr>
      <w:r>
        <w:rPr>
          <w:u w:val="single"/>
        </w:rPr>
        <w:t>Acknowledgements</w:t>
      </w:r>
      <w:r w:rsidRPr="00482246">
        <w:t>: Collate acknowledgements in a separate section at the end of the article before the references and do not, therefore, include them on the title page, as a footnote to the title or otherwise. List here those individuals who provided help during the research (e.g., providing language help, writing assistance or proof reading the article, etc.).</w:t>
      </w:r>
    </w:p>
    <w:p w14:paraId="3B43DB65" w14:textId="77777777" w:rsidR="00152ADB" w:rsidRDefault="00152ADB" w:rsidP="00152ADB">
      <w:pPr>
        <w:pStyle w:val="ListParagraph"/>
        <w:numPr>
          <w:ilvl w:val="0"/>
          <w:numId w:val="2"/>
        </w:numPr>
      </w:pPr>
      <w:r>
        <w:rPr>
          <w:u w:val="single"/>
        </w:rPr>
        <w:t>References</w:t>
      </w:r>
      <w:r w:rsidRPr="00386123">
        <w:t>:</w:t>
      </w:r>
      <w:r>
        <w:t xml:space="preserve"> Should be in APA formatting</w:t>
      </w:r>
    </w:p>
    <w:p w14:paraId="3544785A" w14:textId="1D42E31F" w:rsidR="00152ADB" w:rsidRDefault="00152ADB" w:rsidP="00152ADB">
      <w:pPr>
        <w:pStyle w:val="ListParagraph"/>
        <w:numPr>
          <w:ilvl w:val="1"/>
          <w:numId w:val="2"/>
        </w:numPr>
      </w:pPr>
      <w:r>
        <w:rPr>
          <w:u w:val="single"/>
        </w:rPr>
        <w:t>Citation in text</w:t>
      </w:r>
      <w:r w:rsidRPr="00386123">
        <w:t>:</w:t>
      </w:r>
      <w:r>
        <w:t xml:space="preserve"> </w:t>
      </w:r>
      <w:r w:rsidRPr="00386123">
        <w:t xml:space="preserve">Please ensure that every reference cited in the text is also present in the reference list (and vice versa). Unpublished results and personal communications are not recommended in the reference list, but may be mentioned in the text. </w:t>
      </w:r>
    </w:p>
    <w:p w14:paraId="1EC9D330" w14:textId="77777777" w:rsidR="00152ADB" w:rsidRDefault="00152ADB" w:rsidP="00152ADB">
      <w:pPr>
        <w:pStyle w:val="ListParagraph"/>
        <w:numPr>
          <w:ilvl w:val="1"/>
          <w:numId w:val="2"/>
        </w:numPr>
      </w:pPr>
      <w:r>
        <w:rPr>
          <w:u w:val="single"/>
        </w:rPr>
        <w:t>Web references</w:t>
      </w:r>
      <w:r w:rsidRPr="00386123">
        <w:t>:</w:t>
      </w:r>
      <w:r>
        <w:t xml:space="preserve"> </w:t>
      </w:r>
      <w:r w:rsidRPr="00386123">
        <w:t>As a minimum, the full URL should be given and the date when the reference was last accessed. Any further information, if known (DOI, author names, dates, reference to a source publication, etc.), should also be given. Web references can be listed separately (e.g., after the reference list) under a different heading if desired, or can be included in the reference list.</w:t>
      </w:r>
    </w:p>
    <w:p w14:paraId="3FB79EA5" w14:textId="77777777" w:rsidR="00152ADB" w:rsidRDefault="00152ADB" w:rsidP="00152ADB">
      <w:pPr>
        <w:pStyle w:val="ListParagraph"/>
        <w:numPr>
          <w:ilvl w:val="1"/>
          <w:numId w:val="2"/>
        </w:numPr>
      </w:pPr>
      <w:r>
        <w:rPr>
          <w:u w:val="single"/>
        </w:rPr>
        <w:t>Journal Abbreviations source</w:t>
      </w:r>
      <w:r w:rsidRPr="00DF6F8A">
        <w:t>:</w:t>
      </w:r>
      <w:r>
        <w:t xml:space="preserve"> </w:t>
      </w:r>
      <w:r w:rsidRPr="00DF6F8A">
        <w:t xml:space="preserve">Journal names should be abbreviated according to the List of Title Word Abbreviations: </w:t>
      </w:r>
      <w:hyperlink r:id="rId8" w:history="1">
        <w:r w:rsidRPr="00DF6F8A">
          <w:rPr>
            <w:rStyle w:val="Hyperlink"/>
          </w:rPr>
          <w:t>http://www.issn.org/services/online-services/access-to-the-ltwa/</w:t>
        </w:r>
      </w:hyperlink>
      <w:r w:rsidRPr="00DF6F8A">
        <w:t>.</w:t>
      </w:r>
    </w:p>
    <w:p w14:paraId="024E015A" w14:textId="77777777" w:rsidR="00152ADB" w:rsidRDefault="00152ADB" w:rsidP="00152ADB">
      <w:pPr>
        <w:pStyle w:val="ListParagraph"/>
        <w:numPr>
          <w:ilvl w:val="2"/>
          <w:numId w:val="2"/>
        </w:numPr>
      </w:pPr>
      <w:r>
        <w:rPr>
          <w:u w:val="single"/>
        </w:rPr>
        <w:t>Example</w:t>
      </w:r>
      <w:r w:rsidRPr="00DF6F8A">
        <w:t>:</w:t>
      </w:r>
      <w:r>
        <w:t xml:space="preserve"> </w:t>
      </w:r>
      <w:r w:rsidRPr="00DF6F8A">
        <w:t xml:space="preserve">J. van der Geer, J.A.J. Hanraads, R.A. Lupton, The art of writing a scientific article, </w:t>
      </w:r>
      <w:r w:rsidRPr="00DF6F8A">
        <w:rPr>
          <w:b/>
        </w:rPr>
        <w:t>J. Sci. Commun.</w:t>
      </w:r>
      <w:r w:rsidRPr="00DF6F8A">
        <w:t xml:space="preserve"> 163 (2010) 51–59.</w:t>
      </w:r>
    </w:p>
    <w:p w14:paraId="05969245" w14:textId="77777777" w:rsidR="00152ADB" w:rsidRDefault="00152ADB" w:rsidP="00152ADB">
      <w:pPr>
        <w:pStyle w:val="ListParagraph"/>
        <w:numPr>
          <w:ilvl w:val="3"/>
          <w:numId w:val="2"/>
        </w:numPr>
      </w:pPr>
      <w:r>
        <w:t xml:space="preserve">Notice how Journal of Science Communication is abbreviated. </w:t>
      </w:r>
    </w:p>
    <w:p w14:paraId="4BE002AF" w14:textId="77777777" w:rsidR="00482246" w:rsidRDefault="00482246" w:rsidP="00482246">
      <w:pPr>
        <w:pStyle w:val="ListParagraph"/>
        <w:numPr>
          <w:ilvl w:val="0"/>
          <w:numId w:val="2"/>
        </w:numPr>
      </w:pPr>
      <w:r>
        <w:rPr>
          <w:u w:val="single"/>
        </w:rPr>
        <w:lastRenderedPageBreak/>
        <w:t>Math Formulae</w:t>
      </w:r>
      <w:r w:rsidRPr="00482246">
        <w:t>:</w:t>
      </w:r>
      <w:r>
        <w:t xml:space="preserve"> </w:t>
      </w:r>
      <w:r w:rsidRPr="00482246">
        <w:t>Please submit math equations as editable text and not as images. Present simple formulae in line with normal text where possible and use the solidus (/) instead of a horizontal line for small fractional terms, e.g., X/Y. In principle, variables are to be presented in italics. Powers of e are often more conveniently denoted by exp. Number consecutively any equations that have to be displayed separately from the text (if referred to explicitly in the text).</w:t>
      </w:r>
    </w:p>
    <w:p w14:paraId="6BD3D1D5" w14:textId="77777777" w:rsidR="00482246" w:rsidRDefault="00482246" w:rsidP="00482246">
      <w:pPr>
        <w:pStyle w:val="ListParagraph"/>
        <w:numPr>
          <w:ilvl w:val="0"/>
          <w:numId w:val="2"/>
        </w:numPr>
      </w:pPr>
      <w:r>
        <w:rPr>
          <w:u w:val="single"/>
        </w:rPr>
        <w:t>Footnotes</w:t>
      </w:r>
      <w:r w:rsidRPr="00482246">
        <w:t>:</w:t>
      </w:r>
      <w:r>
        <w:t xml:space="preserve"> </w:t>
      </w:r>
      <w:r w:rsidRPr="00482246">
        <w:t>Footnotes should be used sparingly. Number them consecutively throughout the article. Many word processors can build footnotes into the text, and this feature may be used. Otherwise, please indicate the position of footnotes in the text and list the footnotes themselves separately at the end of the article. Do not include footnotes in the Reference list.</w:t>
      </w:r>
    </w:p>
    <w:p w14:paraId="1C187EBA" w14:textId="60411BC7" w:rsidR="00843E27" w:rsidRDefault="00843E27" w:rsidP="000616F5">
      <w:pPr>
        <w:pStyle w:val="ListParagraph"/>
        <w:numPr>
          <w:ilvl w:val="0"/>
          <w:numId w:val="2"/>
        </w:numPr>
      </w:pPr>
      <w:r>
        <w:rPr>
          <w:u w:val="single"/>
        </w:rPr>
        <w:t>Artwork</w:t>
      </w:r>
      <w:r w:rsidRPr="00843E27">
        <w:t>:</w:t>
      </w:r>
      <w:r w:rsidR="000616F5">
        <w:t xml:space="preserve"> </w:t>
      </w:r>
      <w:r w:rsidR="000F0F53">
        <w:t>General points: (1) Make sure you use uniform lettering and sizing of your original artwork. (2) Embed the used fonts if the application provides that option. (3) Aim to use the following fonts in your illustrations: Arial, Courier, Times New Roman, Symbol, or use fonts that look similar. (4) Number the illustrations according to their sequence in the text. (5) Use a logical naming convention for your artwork files</w:t>
      </w:r>
      <w:r w:rsidR="00283143">
        <w:t xml:space="preserve"> (please email PC and Communication Fellows to get the appropriate image nomenclature for each graphic)</w:t>
      </w:r>
      <w:r w:rsidR="000F0F53">
        <w:t>. (6) Provide captions to illustrations separately</w:t>
      </w:r>
      <w:r w:rsidR="000F0F53" w:rsidRPr="000F0F53">
        <w:t xml:space="preserve"> A caption should comprise a brief title (not on the figure itself) and a description of the illustration. Keep text in the illustrations themselves to a minimum but explain all symbols and abbreviations used.</w:t>
      </w:r>
      <w:r w:rsidR="000F0F53">
        <w:t xml:space="preserve"> (7) Size the illustrations close to the desired dimensions of the published version. (8) Submit each illustration as a separate file.</w:t>
      </w:r>
    </w:p>
    <w:p w14:paraId="5ED24B25" w14:textId="5A30F6EC" w:rsidR="00BA5DFE" w:rsidRDefault="00BA5DFE" w:rsidP="000F0F53">
      <w:pPr>
        <w:pStyle w:val="ListParagraph"/>
        <w:numPr>
          <w:ilvl w:val="1"/>
          <w:numId w:val="2"/>
        </w:numPr>
      </w:pPr>
      <w:r>
        <w:t>Example of file nomenclature:</w:t>
      </w:r>
    </w:p>
    <w:p w14:paraId="610D8B38" w14:textId="77777777" w:rsidR="00BA5DFE" w:rsidRDefault="00BA5DFE" w:rsidP="00BA5DFE">
      <w:pPr>
        <w:pStyle w:val="ListParagraph"/>
        <w:numPr>
          <w:ilvl w:val="2"/>
          <w:numId w:val="2"/>
        </w:numPr>
      </w:pPr>
      <w:r>
        <w:t>FIG1.TIF = figure 1 in TIFF format</w:t>
      </w:r>
    </w:p>
    <w:p w14:paraId="5FA2D229" w14:textId="77777777" w:rsidR="00BA5DFE" w:rsidRDefault="00BA5DFE" w:rsidP="00BA5DFE">
      <w:pPr>
        <w:pStyle w:val="ListParagraph"/>
        <w:numPr>
          <w:ilvl w:val="2"/>
          <w:numId w:val="2"/>
        </w:numPr>
      </w:pPr>
      <w:r>
        <w:t>SC4.EPS = scheme 4 in EPS format</w:t>
      </w:r>
    </w:p>
    <w:p w14:paraId="4499C540" w14:textId="3BB84252" w:rsidR="00BA5DFE" w:rsidRDefault="00BA5DFE" w:rsidP="00BA5DFE">
      <w:pPr>
        <w:pStyle w:val="ListParagraph"/>
        <w:numPr>
          <w:ilvl w:val="2"/>
          <w:numId w:val="2"/>
        </w:numPr>
      </w:pPr>
      <w:r>
        <w:t>PL2.TIF = plate 2 in TIFF format</w:t>
      </w:r>
    </w:p>
    <w:p w14:paraId="72C26A80" w14:textId="77777777" w:rsidR="000F0F53" w:rsidRDefault="000F0F53" w:rsidP="000F0F53">
      <w:pPr>
        <w:pStyle w:val="ListParagraph"/>
        <w:numPr>
          <w:ilvl w:val="1"/>
          <w:numId w:val="2"/>
        </w:numPr>
      </w:pPr>
      <w:r>
        <w:t>YOU ARE URGED TO VISIT THIS SITE FOR DETAILED INFORMATION</w:t>
      </w:r>
    </w:p>
    <w:p w14:paraId="277CB4E6" w14:textId="77777777" w:rsidR="000F0F53" w:rsidRDefault="00454CE1" w:rsidP="000F0F53">
      <w:pPr>
        <w:pStyle w:val="ListParagraph"/>
        <w:numPr>
          <w:ilvl w:val="2"/>
          <w:numId w:val="2"/>
        </w:numPr>
      </w:pPr>
      <w:hyperlink r:id="rId9" w:history="1">
        <w:r w:rsidR="000F0F53" w:rsidRPr="00C84001">
          <w:rPr>
            <w:rStyle w:val="Hyperlink"/>
          </w:rPr>
          <w:t>https://www.elsevier.com/artworkinstructions</w:t>
        </w:r>
      </w:hyperlink>
    </w:p>
    <w:p w14:paraId="7634B3E4" w14:textId="77777777" w:rsidR="000F0F53" w:rsidRDefault="000F0F53" w:rsidP="000F0F53">
      <w:pPr>
        <w:pStyle w:val="ListParagraph"/>
        <w:numPr>
          <w:ilvl w:val="0"/>
          <w:numId w:val="2"/>
        </w:numPr>
      </w:pPr>
      <w:r>
        <w:rPr>
          <w:u w:val="single"/>
        </w:rPr>
        <w:t>Tables</w:t>
      </w:r>
      <w:r>
        <w:t xml:space="preserve">: </w:t>
      </w:r>
      <w:r w:rsidRPr="000F0F53">
        <w:t xml:space="preserve">Please submit tables as editable text and not as images. </w:t>
      </w:r>
      <w:r w:rsidR="003910D7" w:rsidRPr="00713B1B">
        <w:t>When preparing tables, if you are using a table grid, use only one grid for each individual table and not a grid for each row. If no grid is used, use tabs, not spaces, to align columns.</w:t>
      </w:r>
      <w:r w:rsidR="003910D7">
        <w:t xml:space="preserve"> </w:t>
      </w:r>
      <w:r w:rsidRPr="000F0F53">
        <w:t>Tables can be placed either next to the relevant text in the article, or on separate page(s) at the end. Number tables consecutively in accordance with their appearance in the text and place any table notes below the table body. Be sparing in the use of tables and ensure that the data presented in them do not duplicate results described elsewhere in the article. Please avoid using vertical rules.</w:t>
      </w:r>
    </w:p>
    <w:p w14:paraId="2B3BFAA7" w14:textId="3CD378F6" w:rsidR="00A80253" w:rsidRPr="00A80253" w:rsidRDefault="00A80253" w:rsidP="000616F5">
      <w:pPr>
        <w:pStyle w:val="ListParagraph"/>
        <w:numPr>
          <w:ilvl w:val="0"/>
          <w:numId w:val="2"/>
        </w:numPr>
      </w:pPr>
      <w:r w:rsidRPr="00A80253">
        <w:rPr>
          <w:u w:val="single"/>
        </w:rPr>
        <w:t>Video Data</w:t>
      </w:r>
      <w:r>
        <w:t>:</w:t>
      </w:r>
      <w:r w:rsidR="000616F5">
        <w:t xml:space="preserve"> </w:t>
      </w:r>
      <w:r w:rsidRPr="00A80253">
        <w:t>Elsevier accepts video material and animation sequences to support and enhance your scientific research. Authors who have video or animation files that they wish to submit with their article are strongly encouraged to include links to these within the body of the article. This can be done in the same way as a figure or table by referring to the video or animation content and noting in the body text where it should be placed</w:t>
      </w:r>
      <w:r w:rsidR="00283143">
        <w:t xml:space="preserve"> (please link VPS and have it placed near the top of the article)</w:t>
      </w:r>
      <w:r w:rsidRPr="00A80253">
        <w:t>. All submitted files should be properly labeled so that they directly relate to the video file's content. In order to ensure that your video or animation material is directly usable, please provide the files in one of our recommended file formats with a preferred maximum size of 150 MB. Video and animation files supplied will be published online in the electronic version of your article in Elsevier Web pr</w:t>
      </w:r>
      <w:r>
        <w:t>oducts, including ScienceDirect</w:t>
      </w:r>
      <w:r w:rsidRPr="00A80253">
        <w:t xml:space="preserve">. Please supply 'stills' with your files: you can choose any frame from the video or animation or make a separate image. These will be used instead of standard icons and will personalize the link to </w:t>
      </w:r>
      <w:r w:rsidRPr="00A80253">
        <w:lastRenderedPageBreak/>
        <w:t xml:space="preserve">your video data. For more detailed instructions please visit our video instruction pages at </w:t>
      </w:r>
      <w:hyperlink r:id="rId10" w:history="1">
        <w:r w:rsidRPr="00A80253">
          <w:rPr>
            <w:rStyle w:val="Hyperlink"/>
          </w:rPr>
          <w:t>https://www.elsevier.com/artworkinstructions</w:t>
        </w:r>
      </w:hyperlink>
      <w:r w:rsidR="00BA5DFE">
        <w:t xml:space="preserve"> (click on Overview or Specifications within the Multimedia bullet)</w:t>
      </w:r>
      <w:r w:rsidRPr="00A80253">
        <w:t>. Note: since video and animation cannot be embedded in the print version of the journal, please provide text for both the electronic and the print version for the portions of the article that refer to this content.</w:t>
      </w:r>
    </w:p>
    <w:p w14:paraId="7CCAD1AA" w14:textId="23478C41" w:rsidR="000616F5" w:rsidRDefault="00386123" w:rsidP="000616F5">
      <w:pPr>
        <w:pStyle w:val="ListParagraph"/>
        <w:numPr>
          <w:ilvl w:val="0"/>
          <w:numId w:val="2"/>
        </w:numPr>
      </w:pPr>
      <w:r>
        <w:rPr>
          <w:u w:val="single"/>
        </w:rPr>
        <w:t>Supplementary Data</w:t>
      </w:r>
      <w:r w:rsidRPr="00386123">
        <w:t>:</w:t>
      </w:r>
      <w:r w:rsidR="000616F5">
        <w:t xml:space="preserve"> </w:t>
      </w:r>
      <w:r w:rsidR="000616F5" w:rsidRPr="000616F5">
        <w:t xml:space="preserve">Supplementary material can support and enhance your scientific research. Supplementary files offer the author additional possibilities to publish supporting applications, high-resolution images, background datasets, sound clips and more. Please note that such items are published online exactly as they are submitted; there is no typesetting involved (supplementary data supplied as an Excel file or as a PowerPoint slide will appear as such online). Please submit the material together with the article and supply a concise and descriptive caption for each file. If you wish to make any changes to supplementary data during any stage of the process, then please make sure to provide an updated file, and do not annotate any corrections on a previous version. Please also make sure to switch off the 'Track Changes' option in any Microsoft Office files as these will appear in the published supplementary file(s). For more detailed instructions please visit our artwork instruction pages at </w:t>
      </w:r>
      <w:hyperlink r:id="rId11" w:history="1">
        <w:r w:rsidR="000616F5" w:rsidRPr="00053FF4">
          <w:rPr>
            <w:rStyle w:val="Hyperlink"/>
          </w:rPr>
          <w:t>https://www.elsevier.com/artworkinstructions</w:t>
        </w:r>
      </w:hyperlink>
      <w:r w:rsidR="000616F5" w:rsidRPr="000616F5">
        <w:t>.</w:t>
      </w:r>
    </w:p>
    <w:p w14:paraId="681F67BC" w14:textId="69AE27DD" w:rsidR="00386123" w:rsidRDefault="00386123" w:rsidP="00386792">
      <w:pPr>
        <w:pStyle w:val="ListParagraph"/>
        <w:numPr>
          <w:ilvl w:val="0"/>
          <w:numId w:val="2"/>
        </w:numPr>
      </w:pPr>
      <w:r>
        <w:rPr>
          <w:u w:val="single"/>
        </w:rPr>
        <w:t>AudioSlides</w:t>
      </w:r>
      <w:r w:rsidRPr="00386123">
        <w:t>:</w:t>
      </w:r>
      <w:r>
        <w:t xml:space="preserve"> </w:t>
      </w:r>
      <w:r w:rsidRPr="00386123">
        <w:t xml:space="preserve">The journal encourages authors to create an AudioSlides presentation with their published article. AudioSlides are brief, webinar-style presentations that are shown next to the online article on ScienceDirect. This gives authors the opportunity to summarize their research in their own words and to help readers understand what the paper is about. More information and examples are available at </w:t>
      </w:r>
      <w:hyperlink r:id="rId12" w:history="1">
        <w:r w:rsidRPr="00386123">
          <w:rPr>
            <w:rStyle w:val="Hyperlink"/>
          </w:rPr>
          <w:t>https://www.elsevier.com/audioslides</w:t>
        </w:r>
      </w:hyperlink>
      <w:r w:rsidRPr="00386123">
        <w:t>. Authors of this journal will automatically receive an invitation e-mail to create an AudioSlides presentation after acceptance of their paper.</w:t>
      </w:r>
    </w:p>
    <w:sectPr w:rsidR="003861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9A76D" w14:textId="77777777" w:rsidR="00454CE1" w:rsidRDefault="00454CE1" w:rsidP="00EC20F1">
      <w:pPr>
        <w:spacing w:after="0" w:line="240" w:lineRule="auto"/>
      </w:pPr>
      <w:r>
        <w:separator/>
      </w:r>
    </w:p>
  </w:endnote>
  <w:endnote w:type="continuationSeparator" w:id="0">
    <w:p w14:paraId="4E4980C7" w14:textId="77777777" w:rsidR="00454CE1" w:rsidRDefault="00454CE1" w:rsidP="00EC2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3BA33" w14:textId="77777777" w:rsidR="00454CE1" w:rsidRDefault="00454CE1" w:rsidP="00EC20F1">
      <w:pPr>
        <w:spacing w:after="0" w:line="240" w:lineRule="auto"/>
      </w:pPr>
      <w:r>
        <w:separator/>
      </w:r>
    </w:p>
  </w:footnote>
  <w:footnote w:type="continuationSeparator" w:id="0">
    <w:p w14:paraId="01C6C318" w14:textId="77777777" w:rsidR="00454CE1" w:rsidRDefault="00454CE1" w:rsidP="00EC20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F418C"/>
    <w:multiLevelType w:val="hybridMultilevel"/>
    <w:tmpl w:val="A7722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4E4583"/>
    <w:multiLevelType w:val="hybridMultilevel"/>
    <w:tmpl w:val="D492929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DE00F6"/>
    <w:multiLevelType w:val="hybridMultilevel"/>
    <w:tmpl w:val="16BC8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A40AB0"/>
    <w:multiLevelType w:val="hybridMultilevel"/>
    <w:tmpl w:val="4AD09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EA3"/>
    <w:rsid w:val="000616F5"/>
    <w:rsid w:val="000B755B"/>
    <w:rsid w:val="000E5EA3"/>
    <w:rsid w:val="000F0F53"/>
    <w:rsid w:val="00152ADB"/>
    <w:rsid w:val="001E595D"/>
    <w:rsid w:val="00236AC4"/>
    <w:rsid w:val="002760BC"/>
    <w:rsid w:val="00283143"/>
    <w:rsid w:val="002A4621"/>
    <w:rsid w:val="00386123"/>
    <w:rsid w:val="00386792"/>
    <w:rsid w:val="003910D7"/>
    <w:rsid w:val="003E0F4C"/>
    <w:rsid w:val="0044503A"/>
    <w:rsid w:val="0044652A"/>
    <w:rsid w:val="00454CE1"/>
    <w:rsid w:val="004653F4"/>
    <w:rsid w:val="00482246"/>
    <w:rsid w:val="005D50DA"/>
    <w:rsid w:val="00674BFF"/>
    <w:rsid w:val="00713B1B"/>
    <w:rsid w:val="007A17C0"/>
    <w:rsid w:val="00827FE6"/>
    <w:rsid w:val="00843E27"/>
    <w:rsid w:val="008E42BD"/>
    <w:rsid w:val="00972723"/>
    <w:rsid w:val="00A80253"/>
    <w:rsid w:val="00AA0B8C"/>
    <w:rsid w:val="00B12F60"/>
    <w:rsid w:val="00BA5DFE"/>
    <w:rsid w:val="00C910AE"/>
    <w:rsid w:val="00C967B7"/>
    <w:rsid w:val="00D91DA2"/>
    <w:rsid w:val="00D979BF"/>
    <w:rsid w:val="00DF6F8A"/>
    <w:rsid w:val="00EC20F1"/>
    <w:rsid w:val="00ED15ED"/>
    <w:rsid w:val="00EF2483"/>
    <w:rsid w:val="00F21B3F"/>
    <w:rsid w:val="00F95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40F15"/>
  <w15:chartTrackingRefBased/>
  <w15:docId w15:val="{4C9BE6F2-045C-418D-B032-03BD00F36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AC4"/>
    <w:pPr>
      <w:ind w:left="720"/>
      <w:contextualSpacing/>
    </w:pPr>
  </w:style>
  <w:style w:type="character" w:styleId="Hyperlink">
    <w:name w:val="Hyperlink"/>
    <w:basedOn w:val="DefaultParagraphFont"/>
    <w:uiPriority w:val="99"/>
    <w:unhideWhenUsed/>
    <w:rsid w:val="000F0F53"/>
    <w:rPr>
      <w:color w:val="0563C1" w:themeColor="hyperlink"/>
      <w:u w:val="single"/>
    </w:rPr>
  </w:style>
  <w:style w:type="character" w:styleId="FollowedHyperlink">
    <w:name w:val="FollowedHyperlink"/>
    <w:basedOn w:val="DefaultParagraphFont"/>
    <w:uiPriority w:val="99"/>
    <w:semiHidden/>
    <w:unhideWhenUsed/>
    <w:rsid w:val="00DF6F8A"/>
    <w:rPr>
      <w:color w:val="954F72" w:themeColor="followedHyperlink"/>
      <w:u w:val="single"/>
    </w:rPr>
  </w:style>
  <w:style w:type="paragraph" w:styleId="Header">
    <w:name w:val="header"/>
    <w:basedOn w:val="Normal"/>
    <w:link w:val="HeaderChar"/>
    <w:uiPriority w:val="99"/>
    <w:unhideWhenUsed/>
    <w:rsid w:val="00EC20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0F1"/>
  </w:style>
  <w:style w:type="paragraph" w:styleId="Footer">
    <w:name w:val="footer"/>
    <w:basedOn w:val="Normal"/>
    <w:link w:val="FooterChar"/>
    <w:uiPriority w:val="99"/>
    <w:unhideWhenUsed/>
    <w:rsid w:val="00EC20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0F1"/>
  </w:style>
  <w:style w:type="character" w:styleId="CommentReference">
    <w:name w:val="annotation reference"/>
    <w:basedOn w:val="DefaultParagraphFont"/>
    <w:uiPriority w:val="99"/>
    <w:semiHidden/>
    <w:unhideWhenUsed/>
    <w:rsid w:val="003910D7"/>
    <w:rPr>
      <w:sz w:val="16"/>
      <w:szCs w:val="16"/>
    </w:rPr>
  </w:style>
  <w:style w:type="paragraph" w:styleId="CommentText">
    <w:name w:val="annotation text"/>
    <w:basedOn w:val="Normal"/>
    <w:link w:val="CommentTextChar"/>
    <w:uiPriority w:val="99"/>
    <w:semiHidden/>
    <w:unhideWhenUsed/>
    <w:rsid w:val="003910D7"/>
    <w:pPr>
      <w:spacing w:line="240" w:lineRule="auto"/>
    </w:pPr>
    <w:rPr>
      <w:sz w:val="20"/>
      <w:szCs w:val="20"/>
    </w:rPr>
  </w:style>
  <w:style w:type="character" w:customStyle="1" w:styleId="CommentTextChar">
    <w:name w:val="Comment Text Char"/>
    <w:basedOn w:val="DefaultParagraphFont"/>
    <w:link w:val="CommentText"/>
    <w:uiPriority w:val="99"/>
    <w:semiHidden/>
    <w:rsid w:val="003910D7"/>
    <w:rPr>
      <w:sz w:val="20"/>
      <w:szCs w:val="20"/>
    </w:rPr>
  </w:style>
  <w:style w:type="paragraph" w:styleId="CommentSubject">
    <w:name w:val="annotation subject"/>
    <w:basedOn w:val="CommentText"/>
    <w:next w:val="CommentText"/>
    <w:link w:val="CommentSubjectChar"/>
    <w:uiPriority w:val="99"/>
    <w:semiHidden/>
    <w:unhideWhenUsed/>
    <w:rsid w:val="003910D7"/>
    <w:rPr>
      <w:b/>
      <w:bCs/>
    </w:rPr>
  </w:style>
  <w:style w:type="character" w:customStyle="1" w:styleId="CommentSubjectChar">
    <w:name w:val="Comment Subject Char"/>
    <w:basedOn w:val="CommentTextChar"/>
    <w:link w:val="CommentSubject"/>
    <w:uiPriority w:val="99"/>
    <w:semiHidden/>
    <w:rsid w:val="003910D7"/>
    <w:rPr>
      <w:b/>
      <w:bCs/>
      <w:sz w:val="20"/>
      <w:szCs w:val="20"/>
    </w:rPr>
  </w:style>
  <w:style w:type="paragraph" w:styleId="BalloonText">
    <w:name w:val="Balloon Text"/>
    <w:basedOn w:val="Normal"/>
    <w:link w:val="BalloonTextChar"/>
    <w:uiPriority w:val="99"/>
    <w:semiHidden/>
    <w:unhideWhenUsed/>
    <w:rsid w:val="003910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0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94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sn.org/services/online-services/access-to-the-ltw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lsevier.com/journals/earth-observations-x/2468-1199/guide-for-authors" TargetMode="External"/><Relationship Id="rId12" Type="http://schemas.openxmlformats.org/officeDocument/2006/relationships/hyperlink" Target="https://www.elsevier.com/audiosli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lsevier.com/artworkinstructions" TargetMode="External"/><Relationship Id="rId5" Type="http://schemas.openxmlformats.org/officeDocument/2006/relationships/footnotes" Target="footnotes.xml"/><Relationship Id="rId10" Type="http://schemas.openxmlformats.org/officeDocument/2006/relationships/hyperlink" Target="https://www.elsevier.com/artworkinstructions" TargetMode="External"/><Relationship Id="rId4" Type="http://schemas.openxmlformats.org/officeDocument/2006/relationships/webSettings" Target="webSettings.xml"/><Relationship Id="rId9" Type="http://schemas.openxmlformats.org/officeDocument/2006/relationships/hyperlink" Target="https://www.elsevier.com/artworkinstruc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2018</Words>
  <Characters>11508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 Vishal (LARC)[DEVELOP]</dc:creator>
  <cp:keywords/>
  <dc:description/>
  <cp:lastModifiedBy>Arya, Vishal (LARC)[DEVELOP]</cp:lastModifiedBy>
  <cp:revision>2</cp:revision>
  <dcterms:created xsi:type="dcterms:W3CDTF">2016-04-13T14:13:00Z</dcterms:created>
  <dcterms:modified xsi:type="dcterms:W3CDTF">2016-04-13T14:13:00Z</dcterms:modified>
</cp:coreProperties>
</file>