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00074785" w:rsidP="00EB281D" w:rsidRDefault="293FC9C4" w14:paraId="65DE3753" w14:textId="7535863F">
      <w:pPr>
        <w:tabs>
          <w:tab w:val="left" w:pos="7329"/>
        </w:tabs>
        <w:spacing w:after="0" w:line="240" w:lineRule="auto"/>
        <w:jc w:val="right"/>
        <w:rPr>
          <w:rFonts w:ascii="Garamond" w:hAnsi="Garamond" w:eastAsia="Garamond" w:cs="Garamond"/>
          <w:color w:val="000000" w:themeColor="text1"/>
          <w:sz w:val="28"/>
          <w:szCs w:val="28"/>
        </w:rPr>
      </w:pPr>
      <w:r w:rsidRPr="5DDAAA3D">
        <w:rPr>
          <w:rFonts w:ascii="Garamond" w:hAnsi="Garamond" w:eastAsia="Garamond" w:cs="Garamond"/>
          <w:color w:val="000000" w:themeColor="text1"/>
          <w:sz w:val="40"/>
          <w:szCs w:val="40"/>
        </w:rPr>
        <w:t>San Diego Water Resources</w:t>
      </w:r>
    </w:p>
    <w:p w:rsidR="00074785" w:rsidP="00EB281D" w:rsidRDefault="51B3B4EE" w14:paraId="2118E45B" w14:textId="6358076E">
      <w:pPr>
        <w:tabs>
          <w:tab w:val="left" w:pos="7329"/>
        </w:tabs>
        <w:spacing w:after="0" w:line="240" w:lineRule="auto"/>
        <w:jc w:val="right"/>
        <w:rPr>
          <w:rFonts w:ascii="Garamond" w:hAnsi="Garamond" w:eastAsia="Garamond" w:cs="Garamond"/>
          <w:color w:val="000000" w:themeColor="text1"/>
          <w:sz w:val="28"/>
          <w:szCs w:val="28"/>
        </w:rPr>
      </w:pPr>
      <w:r w:rsidRPr="5DDAAA3D">
        <w:rPr>
          <w:rFonts w:ascii="Garamond" w:hAnsi="Garamond" w:eastAsia="Garamond" w:cs="Garamond"/>
          <w:color w:val="000000" w:themeColor="text1"/>
          <w:sz w:val="28"/>
          <w:szCs w:val="28"/>
        </w:rPr>
        <w:t xml:space="preserve">Monitoring Pollution Plumes due to Storm and </w:t>
      </w:r>
      <w:r w:rsidRPr="5DDAAA3D" w:rsidR="2E6B8E2C">
        <w:rPr>
          <w:rFonts w:ascii="Garamond" w:hAnsi="Garamond" w:eastAsia="Garamond" w:cs="Garamond"/>
          <w:color w:val="000000" w:themeColor="text1"/>
          <w:sz w:val="28"/>
          <w:szCs w:val="28"/>
        </w:rPr>
        <w:t>Wastewater</w:t>
      </w:r>
      <w:r w:rsidRPr="5DDAAA3D">
        <w:rPr>
          <w:rFonts w:ascii="Garamond" w:hAnsi="Garamond" w:eastAsia="Garamond" w:cs="Garamond"/>
          <w:color w:val="000000" w:themeColor="text1"/>
          <w:sz w:val="28"/>
          <w:szCs w:val="28"/>
        </w:rPr>
        <w:t xml:space="preserve"> Runoff in the San Diego Bay and Tijuana River Estuary to Inform Water Quality Management</w:t>
      </w:r>
    </w:p>
    <w:p w:rsidR="00074785" w:rsidP="316ACC0C" w:rsidRDefault="00074785" w14:paraId="7B531622" w14:textId="4C55513E">
      <w:pPr>
        <w:spacing w:after="0" w:line="240" w:lineRule="auto"/>
        <w:jc w:val="center"/>
        <w:rPr>
          <w:rFonts w:ascii="Garamond" w:hAnsi="Garamond" w:eastAsia="Garamond" w:cs="Garamond"/>
          <w:color w:val="000000" w:themeColor="text1"/>
          <w:sz w:val="28"/>
          <w:szCs w:val="28"/>
        </w:rPr>
      </w:pPr>
    </w:p>
    <w:p w:rsidR="00074785" w:rsidP="0FB47338" w:rsidRDefault="00074785" w14:paraId="0658E6A7" w14:textId="341D7915">
      <w:pPr>
        <w:spacing w:after="0" w:line="240" w:lineRule="auto"/>
        <w:rPr>
          <w:rFonts w:ascii="Garamond" w:hAnsi="Garamond" w:eastAsia="Garamond" w:cs="Garamond"/>
          <w:color w:val="000000" w:themeColor="text1"/>
          <w:sz w:val="32"/>
          <w:szCs w:val="32"/>
        </w:rPr>
      </w:pPr>
    </w:p>
    <w:p w:rsidR="00074785" w:rsidP="0FB47338" w:rsidRDefault="00074785" w14:paraId="2B505EDD" w14:textId="50447BCA">
      <w:pPr>
        <w:spacing w:after="0" w:line="240" w:lineRule="auto"/>
        <w:rPr>
          <w:rFonts w:ascii="Garamond" w:hAnsi="Garamond" w:eastAsia="Garamond" w:cs="Garamond"/>
          <w:color w:val="000000" w:themeColor="text1"/>
          <w:sz w:val="32"/>
          <w:szCs w:val="32"/>
        </w:rPr>
      </w:pPr>
    </w:p>
    <w:p w:rsidR="00074785" w:rsidP="0FB47338" w:rsidRDefault="00074785" w14:paraId="6B53CB8B" w14:textId="0E80FDF0">
      <w:pPr>
        <w:spacing w:after="0" w:line="240" w:lineRule="auto"/>
        <w:rPr>
          <w:rFonts w:ascii="Garamond" w:hAnsi="Garamond" w:eastAsia="Garamond" w:cs="Garamond"/>
          <w:color w:val="000000" w:themeColor="text1"/>
          <w:sz w:val="32"/>
          <w:szCs w:val="32"/>
        </w:rPr>
      </w:pPr>
    </w:p>
    <w:p w:rsidR="00074785" w:rsidP="0FB47338" w:rsidRDefault="00074785" w14:paraId="007E89C6" w14:textId="7BAF0727">
      <w:pPr>
        <w:spacing w:after="0" w:line="240" w:lineRule="auto"/>
        <w:rPr>
          <w:rFonts w:ascii="Garamond" w:hAnsi="Garamond" w:eastAsia="Garamond" w:cs="Garamond"/>
          <w:color w:val="000000" w:themeColor="text1"/>
          <w:sz w:val="32"/>
          <w:szCs w:val="32"/>
        </w:rPr>
      </w:pPr>
    </w:p>
    <w:p w:rsidR="00074785" w:rsidP="0FB47338" w:rsidRDefault="00074785" w14:paraId="2FC61740" w14:textId="7BE3C1C7">
      <w:pPr>
        <w:spacing w:after="0" w:line="240" w:lineRule="auto"/>
        <w:jc w:val="center"/>
        <w:rPr>
          <w:rFonts w:ascii="Garamond" w:hAnsi="Garamond" w:eastAsia="Garamond" w:cs="Garamond"/>
          <w:color w:val="000000" w:themeColor="text1"/>
          <w:sz w:val="32"/>
          <w:szCs w:val="32"/>
        </w:rPr>
      </w:pPr>
    </w:p>
    <w:p w:rsidR="00074785" w:rsidP="0FB47338" w:rsidRDefault="00074785" w14:paraId="7D1F7CD3" w14:textId="40C9793F">
      <w:pPr>
        <w:spacing w:after="0" w:line="240" w:lineRule="auto"/>
        <w:jc w:val="center"/>
        <w:rPr>
          <w:rFonts w:ascii="Garamond" w:hAnsi="Garamond" w:eastAsia="Garamond" w:cs="Garamond"/>
          <w:color w:val="000000" w:themeColor="text1"/>
          <w:sz w:val="32"/>
          <w:szCs w:val="32"/>
        </w:rPr>
      </w:pPr>
    </w:p>
    <w:p w:rsidR="00074785" w:rsidP="504D8080" w:rsidRDefault="73525E9C" w14:paraId="58F902C5" w14:textId="4A8B5813">
      <w:pPr>
        <w:spacing w:after="0" w:line="240" w:lineRule="auto"/>
        <w:jc w:val="center"/>
        <w:rPr>
          <w:rFonts w:ascii="Garamond" w:hAnsi="Garamond" w:eastAsia="Garamond" w:cs="Garamond"/>
          <w:color w:val="000000" w:themeColor="text1"/>
          <w:sz w:val="32"/>
          <w:szCs w:val="32"/>
        </w:rPr>
      </w:pPr>
      <w:r>
        <w:rPr>
          <w:noProof/>
        </w:rPr>
        <w:drawing>
          <wp:inline distT="0" distB="0" distL="0" distR="0" wp14:anchorId="66CA97DC" wp14:editId="66FFF140">
            <wp:extent cx="971550" cy="190500"/>
            <wp:effectExtent l="0" t="0" r="0" b="0"/>
            <wp:docPr id="1970190072" name="Picture 197019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190072"/>
                    <pic:cNvPicPr/>
                  </pic:nvPicPr>
                  <pic:blipFill>
                    <a:blip r:embed="rId11">
                      <a:extLst>
                        <a:ext uri="{28A0092B-C50C-407E-A947-70E740481C1C}">
                          <a14:useLocalDpi xmlns:a14="http://schemas.microsoft.com/office/drawing/2010/main" val="0"/>
                        </a:ext>
                      </a:extLst>
                    </a:blip>
                    <a:stretch>
                      <a:fillRect/>
                    </a:stretch>
                  </pic:blipFill>
                  <pic:spPr>
                    <a:xfrm>
                      <a:off x="0" y="0"/>
                      <a:ext cx="971550" cy="190500"/>
                    </a:xfrm>
                    <a:prstGeom prst="rect">
                      <a:avLst/>
                    </a:prstGeom>
                  </pic:spPr>
                </pic:pic>
              </a:graphicData>
            </a:graphic>
          </wp:inline>
        </w:drawing>
      </w:r>
      <w:r w:rsidRPr="316ACC0C" w:rsidR="45223DC7">
        <w:rPr>
          <w:rFonts w:ascii="Garamond" w:hAnsi="Garamond" w:eastAsia="Garamond" w:cs="Garamond"/>
          <w:b/>
          <w:bCs/>
          <w:color w:val="000000" w:themeColor="text1"/>
          <w:sz w:val="32"/>
          <w:szCs w:val="32"/>
        </w:rPr>
        <w:t xml:space="preserve"> </w:t>
      </w:r>
      <w:r w:rsidRPr="316ACC0C">
        <w:rPr>
          <w:rFonts w:ascii="Garamond" w:hAnsi="Garamond" w:eastAsia="Garamond" w:cs="Garamond"/>
          <w:b/>
          <w:bCs/>
          <w:color w:val="000000" w:themeColor="text1"/>
          <w:sz w:val="32"/>
          <w:szCs w:val="32"/>
        </w:rPr>
        <w:t>Technical Report</w:t>
      </w:r>
    </w:p>
    <w:p w:rsidR="4F19182F" w:rsidP="66B46E47" w:rsidRDefault="35D1BA86" w14:paraId="437D48EF" w14:textId="649681CC">
      <w:pPr>
        <w:spacing w:after="0" w:line="240" w:lineRule="auto"/>
        <w:jc w:val="center"/>
        <w:rPr>
          <w:rFonts w:ascii="Garamond" w:hAnsi="Garamond" w:eastAsia="Garamond" w:cs="Garamond"/>
          <w:color w:val="000000" w:themeColor="text1"/>
          <w:sz w:val="28"/>
          <w:szCs w:val="28"/>
        </w:rPr>
      </w:pPr>
      <w:r w:rsidRPr="3B94BB4F" w:rsidR="35D1BA86">
        <w:rPr>
          <w:rFonts w:ascii="Garamond" w:hAnsi="Garamond" w:eastAsia="Garamond" w:cs="Garamond"/>
          <w:color w:val="000000" w:themeColor="text1" w:themeTint="FF" w:themeShade="FF"/>
          <w:sz w:val="28"/>
          <w:szCs w:val="28"/>
        </w:rPr>
        <w:t>Final</w:t>
      </w:r>
      <w:r w:rsidRPr="3B94BB4F" w:rsidR="00973E00">
        <w:rPr>
          <w:rFonts w:ascii="Garamond" w:hAnsi="Garamond" w:eastAsia="Garamond" w:cs="Garamond"/>
          <w:color w:val="000000" w:themeColor="text1" w:themeTint="FF" w:themeShade="FF"/>
          <w:sz w:val="28"/>
          <w:szCs w:val="28"/>
        </w:rPr>
        <w:t xml:space="preserve"> </w:t>
      </w:r>
      <w:r w:rsidRPr="3B94BB4F" w:rsidR="43B5EEA8">
        <w:rPr>
          <w:rFonts w:ascii="Garamond" w:hAnsi="Garamond" w:eastAsia="Garamond" w:cs="Garamond"/>
          <w:color w:val="000000" w:themeColor="text1" w:themeTint="FF" w:themeShade="FF"/>
          <w:sz w:val="28"/>
          <w:szCs w:val="28"/>
        </w:rPr>
        <w:t xml:space="preserve">– </w:t>
      </w:r>
      <w:r w:rsidRPr="3B94BB4F" w:rsidR="77DB6F16">
        <w:rPr>
          <w:rFonts w:ascii="Garamond" w:hAnsi="Garamond" w:eastAsia="Garamond" w:cs="Garamond"/>
          <w:color w:val="000000" w:themeColor="text1" w:themeTint="FF" w:themeShade="FF"/>
          <w:sz w:val="28"/>
          <w:szCs w:val="28"/>
        </w:rPr>
        <w:t>November 14</w:t>
      </w:r>
      <w:r w:rsidRPr="3B94BB4F" w:rsidR="77DB6F16">
        <w:rPr>
          <w:rFonts w:ascii="Garamond" w:hAnsi="Garamond" w:eastAsia="Garamond" w:cs="Garamond"/>
          <w:color w:val="000000" w:themeColor="text1" w:themeTint="FF" w:themeShade="FF"/>
          <w:sz w:val="28"/>
          <w:szCs w:val="28"/>
          <w:vertAlign w:val="superscript"/>
        </w:rPr>
        <w:t>th</w:t>
      </w:r>
      <w:r w:rsidRPr="3B94BB4F" w:rsidR="77DB6F16">
        <w:rPr>
          <w:rFonts w:ascii="Garamond" w:hAnsi="Garamond" w:eastAsia="Garamond" w:cs="Garamond"/>
          <w:color w:val="000000" w:themeColor="text1" w:themeTint="FF" w:themeShade="FF"/>
          <w:sz w:val="28"/>
          <w:szCs w:val="28"/>
        </w:rPr>
        <w:t xml:space="preserve">, </w:t>
      </w:r>
      <w:r w:rsidRPr="3B94BB4F" w:rsidR="16511278">
        <w:rPr>
          <w:rFonts w:ascii="Garamond" w:hAnsi="Garamond" w:eastAsia="Garamond" w:cs="Garamond"/>
          <w:color w:val="000000" w:themeColor="text1" w:themeTint="FF" w:themeShade="FF"/>
          <w:sz w:val="28"/>
          <w:szCs w:val="28"/>
        </w:rPr>
        <w:t>2022</w:t>
      </w:r>
    </w:p>
    <w:p w:rsidR="00074785" w:rsidP="0FB47338" w:rsidRDefault="00074785" w14:paraId="3CF3A1C4" w14:textId="56C944B5">
      <w:pPr>
        <w:spacing w:after="0" w:line="240" w:lineRule="auto"/>
        <w:jc w:val="center"/>
        <w:rPr>
          <w:rFonts w:ascii="Garamond" w:hAnsi="Garamond" w:eastAsia="Garamond" w:cs="Garamond"/>
          <w:color w:val="000000" w:themeColor="text1"/>
          <w:sz w:val="20"/>
          <w:szCs w:val="20"/>
        </w:rPr>
      </w:pPr>
    </w:p>
    <w:p w:rsidR="00074785" w:rsidP="0FB47338" w:rsidRDefault="5E2C3122" w14:paraId="0E2F56A0" w14:textId="437FD7F5">
      <w:pPr>
        <w:spacing w:after="0" w:line="240" w:lineRule="auto"/>
        <w:jc w:val="center"/>
        <w:rPr>
          <w:rFonts w:ascii="Garamond" w:hAnsi="Garamond" w:eastAsia="Garamond" w:cs="Garamond"/>
          <w:color w:val="000000" w:themeColor="text1"/>
          <w:sz w:val="20"/>
          <w:szCs w:val="20"/>
        </w:rPr>
      </w:pPr>
      <w:r w:rsidRPr="316ACC0C">
        <w:rPr>
          <w:rFonts w:ascii="Garamond" w:hAnsi="Garamond" w:eastAsia="Garamond" w:cs="Garamond"/>
          <w:color w:val="000000" w:themeColor="text1"/>
          <w:sz w:val="20"/>
          <w:szCs w:val="20"/>
        </w:rPr>
        <w:t xml:space="preserve">Ethan Gates (Project Lead) </w:t>
      </w:r>
    </w:p>
    <w:p w:rsidR="00074785" w:rsidP="316ACC0C" w:rsidRDefault="5E2C3122" w14:paraId="5AA66B66" w14:textId="5C31D205">
      <w:pPr>
        <w:spacing w:after="0" w:line="240" w:lineRule="auto"/>
        <w:jc w:val="center"/>
        <w:rPr>
          <w:rFonts w:ascii="Garamond" w:hAnsi="Garamond" w:eastAsia="Garamond" w:cs="Garamond"/>
          <w:color w:val="000000" w:themeColor="text1"/>
          <w:sz w:val="20"/>
          <w:szCs w:val="20"/>
        </w:rPr>
      </w:pPr>
      <w:r w:rsidRPr="316ACC0C">
        <w:rPr>
          <w:rFonts w:ascii="Garamond" w:hAnsi="Garamond" w:eastAsia="Garamond" w:cs="Garamond"/>
          <w:color w:val="000000" w:themeColor="text1"/>
          <w:sz w:val="20"/>
          <w:szCs w:val="20"/>
        </w:rPr>
        <w:t xml:space="preserve">Max </w:t>
      </w:r>
      <w:proofErr w:type="spellStart"/>
      <w:r w:rsidRPr="316ACC0C">
        <w:rPr>
          <w:rFonts w:ascii="Garamond" w:hAnsi="Garamond" w:eastAsia="Garamond" w:cs="Garamond"/>
          <w:color w:val="000000" w:themeColor="text1"/>
          <w:sz w:val="20"/>
          <w:szCs w:val="20"/>
        </w:rPr>
        <w:t>VanArnam</w:t>
      </w:r>
      <w:proofErr w:type="spellEnd"/>
      <w:r w:rsidRPr="316ACC0C">
        <w:rPr>
          <w:rFonts w:ascii="Garamond" w:hAnsi="Garamond" w:eastAsia="Garamond" w:cs="Garamond"/>
          <w:color w:val="000000" w:themeColor="text1"/>
          <w:sz w:val="20"/>
          <w:szCs w:val="20"/>
        </w:rPr>
        <w:t xml:space="preserve">  </w:t>
      </w:r>
    </w:p>
    <w:p w:rsidR="00074785" w:rsidP="316ACC0C" w:rsidRDefault="5E2C3122" w14:paraId="1186F547" w14:textId="3181C0F8">
      <w:pPr>
        <w:spacing w:after="0" w:line="240" w:lineRule="auto"/>
        <w:jc w:val="center"/>
        <w:rPr>
          <w:rFonts w:ascii="Garamond" w:hAnsi="Garamond" w:eastAsia="Garamond" w:cs="Garamond"/>
          <w:color w:val="000000" w:themeColor="text1"/>
          <w:sz w:val="20"/>
          <w:szCs w:val="20"/>
        </w:rPr>
      </w:pPr>
      <w:r w:rsidRPr="316ACC0C">
        <w:rPr>
          <w:rFonts w:ascii="Garamond" w:hAnsi="Garamond" w:eastAsia="Garamond" w:cs="Garamond"/>
          <w:color w:val="000000" w:themeColor="text1"/>
          <w:sz w:val="20"/>
          <w:szCs w:val="20"/>
        </w:rPr>
        <w:t xml:space="preserve">Stefanie </w:t>
      </w:r>
      <w:r w:rsidR="0020313A">
        <w:rPr>
          <w:rFonts w:ascii="Garamond" w:hAnsi="Garamond" w:eastAsia="Garamond" w:cs="Garamond"/>
          <w:color w:val="000000" w:themeColor="text1"/>
          <w:sz w:val="20"/>
          <w:szCs w:val="20"/>
        </w:rPr>
        <w:t xml:space="preserve">Dimayuga </w:t>
      </w:r>
      <w:r w:rsidRPr="316ACC0C">
        <w:rPr>
          <w:rFonts w:ascii="Garamond" w:hAnsi="Garamond" w:eastAsia="Garamond" w:cs="Garamond"/>
          <w:color w:val="000000" w:themeColor="text1"/>
          <w:sz w:val="20"/>
          <w:szCs w:val="20"/>
        </w:rPr>
        <w:t xml:space="preserve">Mendoza  </w:t>
      </w:r>
    </w:p>
    <w:p w:rsidR="00074785" w:rsidP="316ACC0C" w:rsidRDefault="5E2C3122" w14:paraId="14519C31" w14:textId="078C80B6">
      <w:pPr>
        <w:spacing w:after="0" w:line="240" w:lineRule="auto"/>
        <w:jc w:val="center"/>
        <w:rPr>
          <w:rFonts w:ascii="Garamond" w:hAnsi="Garamond" w:eastAsia="Garamond" w:cs="Garamond"/>
          <w:color w:val="000000" w:themeColor="text1"/>
          <w:sz w:val="20"/>
          <w:szCs w:val="20"/>
        </w:rPr>
      </w:pPr>
      <w:r w:rsidRPr="316ACC0C">
        <w:rPr>
          <w:rFonts w:ascii="Garamond" w:hAnsi="Garamond" w:eastAsia="Garamond" w:cs="Garamond"/>
          <w:color w:val="000000" w:themeColor="text1"/>
          <w:sz w:val="20"/>
          <w:szCs w:val="20"/>
        </w:rPr>
        <w:t>Jonathan Szeto</w:t>
      </w:r>
    </w:p>
    <w:p w:rsidR="00074785" w:rsidP="0FB47338" w:rsidRDefault="00074785" w14:paraId="5107FCC2" w14:textId="4BE9EF13">
      <w:pPr>
        <w:spacing w:after="0" w:line="240" w:lineRule="auto"/>
        <w:jc w:val="center"/>
        <w:rPr>
          <w:rFonts w:ascii="Garamond" w:hAnsi="Garamond" w:eastAsia="Garamond" w:cs="Garamond"/>
          <w:color w:val="000000" w:themeColor="text1"/>
          <w:sz w:val="20"/>
          <w:szCs w:val="20"/>
        </w:rPr>
      </w:pPr>
    </w:p>
    <w:p w:rsidR="00074785" w:rsidP="0FB47338" w:rsidRDefault="43B5EEA8" w14:paraId="0E37872B" w14:textId="32D6F3C6">
      <w:pPr>
        <w:spacing w:after="0" w:line="240" w:lineRule="auto"/>
        <w:jc w:val="center"/>
        <w:rPr>
          <w:rFonts w:ascii="Garamond" w:hAnsi="Garamond" w:eastAsia="Garamond" w:cs="Garamond"/>
          <w:color w:val="000000" w:themeColor="text1"/>
          <w:sz w:val="20"/>
          <w:szCs w:val="20"/>
        </w:rPr>
      </w:pPr>
      <w:r w:rsidRPr="316ACC0C">
        <w:rPr>
          <w:rFonts w:ascii="Garamond" w:hAnsi="Garamond" w:eastAsia="Garamond" w:cs="Garamond"/>
          <w:b/>
          <w:bCs/>
          <w:i/>
          <w:iCs/>
          <w:color w:val="000000" w:themeColor="text1"/>
          <w:sz w:val="20"/>
          <w:szCs w:val="20"/>
        </w:rPr>
        <w:t>Advisors:</w:t>
      </w:r>
    </w:p>
    <w:p w:rsidR="00074785" w:rsidP="0FB47338" w:rsidRDefault="2977BFF5" w14:paraId="57C395EF" w14:textId="3B149B39">
      <w:pPr>
        <w:spacing w:after="0" w:line="240" w:lineRule="auto"/>
        <w:jc w:val="center"/>
        <w:rPr>
          <w:rFonts w:ascii="Garamond" w:hAnsi="Garamond" w:eastAsia="Garamond" w:cs="Garamond"/>
          <w:color w:val="000000" w:themeColor="text1"/>
          <w:sz w:val="20"/>
          <w:szCs w:val="20"/>
        </w:rPr>
      </w:pPr>
      <w:r w:rsidRPr="316ACC0C">
        <w:rPr>
          <w:rFonts w:ascii="Garamond" w:hAnsi="Garamond" w:eastAsia="Garamond" w:cs="Garamond"/>
          <w:color w:val="000000" w:themeColor="text1"/>
          <w:sz w:val="20"/>
          <w:szCs w:val="20"/>
        </w:rPr>
        <w:t xml:space="preserve">Dr. Dan Sousa (San Diego State University)  </w:t>
      </w:r>
    </w:p>
    <w:p w:rsidR="00074785" w:rsidP="316ACC0C" w:rsidRDefault="2977BFF5" w14:paraId="568B4688" w14:textId="0223C39C">
      <w:pPr>
        <w:spacing w:after="0" w:line="240" w:lineRule="auto"/>
        <w:jc w:val="center"/>
        <w:rPr>
          <w:rFonts w:ascii="Garamond" w:hAnsi="Garamond" w:eastAsia="Garamond" w:cs="Garamond"/>
          <w:color w:val="000000" w:themeColor="text1"/>
          <w:sz w:val="20"/>
          <w:szCs w:val="20"/>
        </w:rPr>
      </w:pPr>
      <w:r w:rsidRPr="316ACC0C">
        <w:rPr>
          <w:rFonts w:ascii="Garamond" w:hAnsi="Garamond" w:eastAsia="Garamond" w:cs="Garamond"/>
          <w:color w:val="000000" w:themeColor="text1"/>
          <w:sz w:val="20"/>
          <w:szCs w:val="20"/>
        </w:rPr>
        <w:t xml:space="preserve">Dr. Juan Torres-Pérez (NASA Ames Research Center) </w:t>
      </w:r>
    </w:p>
    <w:p w:rsidR="00074785" w:rsidP="316ACC0C" w:rsidRDefault="2977BFF5" w14:paraId="1B4E3FA3" w14:textId="5FA652F6">
      <w:pPr>
        <w:spacing w:after="0" w:line="240" w:lineRule="auto"/>
        <w:jc w:val="center"/>
        <w:rPr>
          <w:rFonts w:ascii="Garamond" w:hAnsi="Garamond" w:eastAsia="Garamond" w:cs="Garamond"/>
          <w:color w:val="000000" w:themeColor="text1"/>
          <w:sz w:val="20"/>
          <w:szCs w:val="20"/>
        </w:rPr>
      </w:pPr>
      <w:r w:rsidRPr="316ACC0C">
        <w:rPr>
          <w:rFonts w:ascii="Garamond" w:hAnsi="Garamond" w:eastAsia="Garamond" w:cs="Garamond"/>
          <w:color w:val="000000" w:themeColor="text1"/>
          <w:sz w:val="20"/>
          <w:szCs w:val="20"/>
        </w:rPr>
        <w:t xml:space="preserve">Ben Holt (NASA Jet Propulsion Laboratory) </w:t>
      </w:r>
    </w:p>
    <w:p w:rsidR="00074785" w:rsidP="316ACC0C" w:rsidRDefault="2977BFF5" w14:paraId="32229A71" w14:textId="5B3761F3">
      <w:pPr>
        <w:spacing w:after="0" w:line="240" w:lineRule="auto"/>
        <w:jc w:val="center"/>
        <w:rPr>
          <w:rFonts w:ascii="Garamond" w:hAnsi="Garamond" w:eastAsia="Garamond" w:cs="Garamond"/>
          <w:color w:val="000000" w:themeColor="text1"/>
          <w:sz w:val="20"/>
          <w:szCs w:val="20"/>
        </w:rPr>
      </w:pPr>
      <w:r w:rsidRPr="316ACC0C">
        <w:rPr>
          <w:rFonts w:ascii="Garamond" w:hAnsi="Garamond" w:eastAsia="Garamond" w:cs="Garamond"/>
          <w:color w:val="000000" w:themeColor="text1"/>
          <w:sz w:val="20"/>
          <w:szCs w:val="20"/>
        </w:rPr>
        <w:t xml:space="preserve">Dr. Christine Lee (NASA Jet Propulsion Laboratory) </w:t>
      </w:r>
    </w:p>
    <w:p w:rsidR="00074785" w:rsidP="316ACC0C" w:rsidRDefault="2977BFF5" w14:paraId="60F4E186" w14:textId="6F641429">
      <w:pPr>
        <w:spacing w:after="0" w:line="240" w:lineRule="auto"/>
        <w:jc w:val="center"/>
        <w:rPr>
          <w:rFonts w:ascii="Garamond" w:hAnsi="Garamond" w:eastAsia="Garamond" w:cs="Garamond"/>
          <w:color w:val="000000" w:themeColor="text1"/>
          <w:sz w:val="20"/>
          <w:szCs w:val="20"/>
        </w:rPr>
      </w:pPr>
      <w:r w:rsidRPr="316ACC0C">
        <w:rPr>
          <w:rFonts w:ascii="Garamond" w:hAnsi="Garamond" w:eastAsia="Garamond" w:cs="Garamond"/>
          <w:color w:val="000000" w:themeColor="text1"/>
          <w:sz w:val="20"/>
          <w:szCs w:val="20"/>
        </w:rPr>
        <w:t>Mariam Ayad (University of California, Santa Cruz)</w:t>
      </w:r>
    </w:p>
    <w:p w:rsidR="00074785" w:rsidP="504D8080" w:rsidRDefault="00074785" w14:paraId="14B52749" w14:textId="2EDD1D45">
      <w:pPr>
        <w:spacing w:after="0" w:line="240" w:lineRule="auto"/>
        <w:jc w:val="center"/>
        <w:rPr>
          <w:rFonts w:ascii="Garamond" w:hAnsi="Garamond" w:eastAsia="Garamond" w:cs="Garamond"/>
          <w:color w:val="000000" w:themeColor="text1"/>
          <w:sz w:val="20"/>
          <w:szCs w:val="20"/>
        </w:rPr>
      </w:pPr>
    </w:p>
    <w:p w:rsidR="00074785" w:rsidP="0FB47338" w:rsidRDefault="43B5EEA8" w14:paraId="75D00BDF" w14:textId="31BA0567">
      <w:pPr>
        <w:spacing w:after="0" w:line="240" w:lineRule="auto"/>
        <w:jc w:val="center"/>
        <w:rPr>
          <w:rFonts w:ascii="Garamond" w:hAnsi="Garamond" w:eastAsia="Garamond" w:cs="Garamond"/>
          <w:color w:val="000000" w:themeColor="text1"/>
          <w:sz w:val="20"/>
          <w:szCs w:val="20"/>
        </w:rPr>
      </w:pPr>
      <w:r w:rsidRPr="316ACC0C">
        <w:rPr>
          <w:rFonts w:ascii="Garamond" w:hAnsi="Garamond" w:eastAsia="Garamond" w:cs="Garamond"/>
          <w:b/>
          <w:bCs/>
          <w:i/>
          <w:iCs/>
          <w:color w:val="000000" w:themeColor="text1"/>
          <w:sz w:val="20"/>
          <w:szCs w:val="20"/>
        </w:rPr>
        <w:t>Fellow:</w:t>
      </w:r>
      <w:r w:rsidR="4F19182F">
        <w:br/>
      </w:r>
      <w:r w:rsidRPr="316ACC0C" w:rsidR="6941CF22">
        <w:rPr>
          <w:rFonts w:ascii="Garamond" w:hAnsi="Garamond" w:eastAsia="Garamond" w:cs="Garamond"/>
          <w:color w:val="000000" w:themeColor="text1"/>
          <w:sz w:val="20"/>
          <w:szCs w:val="20"/>
        </w:rPr>
        <w:t>Lisa Tanh (ARC)</w:t>
      </w:r>
    </w:p>
    <w:p w:rsidR="00074785" w:rsidP="0FB47338" w:rsidRDefault="00242A5F" w14:paraId="4F157F2B" w14:textId="1965367B">
      <w:pPr>
        <w:spacing w:after="0" w:line="240" w:lineRule="auto"/>
        <w:rPr>
          <w:rFonts w:ascii="Garamond" w:hAnsi="Garamond" w:eastAsia="Garamond" w:cs="Garamond"/>
          <w:color w:val="000000" w:themeColor="text1"/>
          <w:sz w:val="20"/>
          <w:szCs w:val="20"/>
        </w:rPr>
      </w:pPr>
      <w:r w:rsidRPr="316ACC0C">
        <w:rPr>
          <w:rFonts w:ascii="Garamond" w:hAnsi="Garamond" w:eastAsia="Garamond" w:cs="Garamond"/>
        </w:rPr>
        <w:br w:type="page"/>
      </w:r>
    </w:p>
    <w:p w:rsidR="00074785" w:rsidP="0FB47338" w:rsidRDefault="091B4D41" w14:paraId="7166836C" w14:textId="03315AFB">
      <w:pPr>
        <w:pStyle w:val="Heading1"/>
        <w:spacing w:before="0" w:line="240" w:lineRule="auto"/>
        <w:rPr>
          <w:rFonts w:ascii="Garamond" w:hAnsi="Garamond" w:eastAsia="Garamond" w:cs="Garamond"/>
          <w:b/>
          <w:bCs/>
          <w:color w:val="365F91"/>
          <w:sz w:val="28"/>
          <w:szCs w:val="28"/>
        </w:rPr>
      </w:pPr>
      <w:r w:rsidRPr="316ACC0C">
        <w:rPr>
          <w:rFonts w:ascii="Garamond" w:hAnsi="Garamond" w:eastAsia="Garamond" w:cs="Garamond"/>
          <w:b/>
          <w:bCs/>
          <w:color w:val="365F91"/>
          <w:sz w:val="28"/>
          <w:szCs w:val="28"/>
        </w:rPr>
        <w:lastRenderedPageBreak/>
        <w:t>1. Abstract</w:t>
      </w:r>
    </w:p>
    <w:p w:rsidR="00074785" w:rsidP="1ACD8511" w:rsidRDefault="27EBF052" w14:paraId="05C2684B" w14:textId="49012E1A">
      <w:pPr>
        <w:spacing w:after="0" w:line="240" w:lineRule="auto"/>
        <w:rPr>
          <w:rFonts w:ascii="Garamond" w:hAnsi="Garamond" w:eastAsia="Garamond" w:cs="Garamond"/>
        </w:rPr>
      </w:pPr>
      <w:r w:rsidRPr="316ACC0C">
        <w:rPr>
          <w:rFonts w:ascii="Garamond" w:hAnsi="Garamond" w:eastAsia="Garamond" w:cs="Garamond"/>
          <w:color w:val="000000" w:themeColor="text1"/>
        </w:rPr>
        <w:t>Stormwater and wastewater runoff are a large source of pollutant discharge along the southern California coast and are a major concern to the health of local communities and ecosystems. In partnership with the Tijuana River National Estuarine Research Reserve and the California Department of Environmental Quality, NASA DEVELOP utilized satellite imagery to visualize and analyze the water quality of the Tijuana Estuary and southern California coast after major storm and wastewater events. Using Landsat 8 Operational Land Imager (OLI) and Sentinel-2 Multispectral Instrument (MSI</w:t>
      </w:r>
      <w:r w:rsidRPr="316ACC0C" w:rsidR="00734A8C">
        <w:rPr>
          <w:rFonts w:ascii="Garamond" w:hAnsi="Garamond" w:eastAsia="Garamond" w:cs="Garamond"/>
          <w:color w:val="000000" w:themeColor="text1"/>
        </w:rPr>
        <w:t>)</w:t>
      </w:r>
      <w:r w:rsidR="00734A8C">
        <w:rPr>
          <w:rFonts w:ascii="Garamond" w:hAnsi="Garamond" w:eastAsia="Garamond" w:cs="Garamond"/>
          <w:color w:val="000000" w:themeColor="text1"/>
        </w:rPr>
        <w:t xml:space="preserve">, </w:t>
      </w:r>
      <w:r w:rsidR="007D2F73">
        <w:rPr>
          <w:rFonts w:ascii="Garamond" w:hAnsi="Garamond" w:eastAsia="Garamond" w:cs="Garamond"/>
          <w:color w:val="000000" w:themeColor="text1"/>
        </w:rPr>
        <w:t xml:space="preserve">we </w:t>
      </w:r>
      <w:r w:rsidRPr="316ACC0C">
        <w:rPr>
          <w:rFonts w:ascii="Garamond" w:hAnsi="Garamond" w:eastAsia="Garamond" w:cs="Garamond"/>
          <w:color w:val="000000" w:themeColor="text1"/>
        </w:rPr>
        <w:t xml:space="preserve">estimated the extent and severity of plumes released from the Tijuana River Estuary. </w:t>
      </w:r>
      <w:r w:rsidR="007D2F73">
        <w:rPr>
          <w:rFonts w:ascii="Garamond" w:hAnsi="Garamond" w:eastAsia="Garamond" w:cs="Garamond"/>
          <w:color w:val="000000" w:themeColor="text1"/>
        </w:rPr>
        <w:t xml:space="preserve">We </w:t>
      </w:r>
      <w:r w:rsidRPr="316ACC0C">
        <w:rPr>
          <w:rFonts w:ascii="Garamond" w:hAnsi="Garamond" w:eastAsia="Garamond" w:cs="Garamond"/>
          <w:color w:val="000000" w:themeColor="text1"/>
        </w:rPr>
        <w:t>used remotely sensed turbidity to map the extent of plumes, and used remotely sensed turbidity, Chlorophyll-a (</w:t>
      </w:r>
      <w:proofErr w:type="spellStart"/>
      <w:r w:rsidRPr="316ACC0C">
        <w:rPr>
          <w:rFonts w:ascii="Garamond" w:hAnsi="Garamond" w:eastAsia="Garamond" w:cs="Garamond"/>
          <w:color w:val="000000" w:themeColor="text1"/>
        </w:rPr>
        <w:t>chl</w:t>
      </w:r>
      <w:proofErr w:type="spellEnd"/>
      <w:r w:rsidRPr="316ACC0C">
        <w:rPr>
          <w:rFonts w:ascii="Garamond" w:hAnsi="Garamond" w:eastAsia="Garamond" w:cs="Garamond"/>
          <w:color w:val="000000" w:themeColor="text1"/>
        </w:rPr>
        <w:t>-a), and colored dissolved organic matter (CDOM) to quantify and visualize stormwater, wastewater, and mixed</w:t>
      </w:r>
      <w:r w:rsidRPr="316ACC0C">
        <w:rPr>
          <w:rFonts w:ascii="Garamond" w:hAnsi="Garamond" w:eastAsia="Garamond" w:cs="Garamond"/>
          <w:strike/>
          <w:color w:val="0078D4"/>
        </w:rPr>
        <w:t xml:space="preserve"> </w:t>
      </w:r>
      <w:r w:rsidRPr="316ACC0C">
        <w:rPr>
          <w:rFonts w:ascii="Garamond" w:hAnsi="Garamond" w:eastAsia="Garamond" w:cs="Garamond"/>
          <w:color w:val="000000" w:themeColor="text1"/>
        </w:rPr>
        <w:t xml:space="preserve">plumes from 2013 to 2022. Furthermore, remotely sensed CDOM, turbidity, and </w:t>
      </w:r>
      <w:proofErr w:type="spellStart"/>
      <w:r w:rsidRPr="316ACC0C">
        <w:rPr>
          <w:rFonts w:ascii="Garamond" w:hAnsi="Garamond" w:eastAsia="Garamond" w:cs="Garamond"/>
          <w:color w:val="000000" w:themeColor="text1"/>
        </w:rPr>
        <w:t>chl</w:t>
      </w:r>
      <w:proofErr w:type="spellEnd"/>
      <w:r w:rsidRPr="316ACC0C">
        <w:rPr>
          <w:rFonts w:ascii="Garamond" w:hAnsi="Garamond" w:eastAsia="Garamond" w:cs="Garamond"/>
          <w:color w:val="000000" w:themeColor="text1"/>
        </w:rPr>
        <w:t xml:space="preserve">-a were validated with in-situ data from NOAA and the San Diego Public Utilities in the San Diego coastal area to evaluate the accuracy of water quality data derived from satellite imagery. End products of this project include maps of stormwater, wastewater, and mixed plumes, tables illustrating the average area, CDOM, turbidity, and </w:t>
      </w:r>
      <w:proofErr w:type="spellStart"/>
      <w:r w:rsidRPr="316ACC0C">
        <w:rPr>
          <w:rFonts w:ascii="Garamond" w:hAnsi="Garamond" w:eastAsia="Garamond" w:cs="Garamond"/>
          <w:color w:val="000000" w:themeColor="text1"/>
        </w:rPr>
        <w:t>chl</w:t>
      </w:r>
      <w:proofErr w:type="spellEnd"/>
      <w:r w:rsidRPr="316ACC0C">
        <w:rPr>
          <w:rFonts w:ascii="Garamond" w:hAnsi="Garamond" w:eastAsia="Garamond" w:cs="Garamond"/>
          <w:color w:val="000000" w:themeColor="text1"/>
        </w:rPr>
        <w:t>-a of each plume type, and validation graphs between satellite and in-situ data sources. These end products informed the environmental management of the Tijuana River National Estuarine Research Reserve and the public beaches in San Diego.</w:t>
      </w:r>
    </w:p>
    <w:p w:rsidR="1ACD8511" w:rsidP="1ACD8511" w:rsidRDefault="1ACD8511" w14:paraId="120C040E" w14:textId="169A70B3">
      <w:pPr>
        <w:spacing w:after="0" w:line="240" w:lineRule="auto"/>
        <w:rPr>
          <w:rFonts w:ascii="Garamond" w:hAnsi="Garamond" w:eastAsia="Garamond" w:cs="Garamond"/>
          <w:color w:val="000000" w:themeColor="text1"/>
        </w:rPr>
      </w:pPr>
    </w:p>
    <w:p w:rsidR="00074785" w:rsidP="0FB47338" w:rsidRDefault="43B5EEA8" w14:paraId="328EA13C" w14:textId="27BE4E29">
      <w:pPr>
        <w:spacing w:after="0" w:line="240" w:lineRule="auto"/>
        <w:rPr>
          <w:rFonts w:ascii="Garamond" w:hAnsi="Garamond" w:eastAsia="Garamond" w:cs="Garamond"/>
          <w:color w:val="000000" w:themeColor="text1"/>
        </w:rPr>
      </w:pPr>
      <w:r w:rsidRPr="316ACC0C">
        <w:rPr>
          <w:rFonts w:ascii="Garamond" w:hAnsi="Garamond" w:eastAsia="Garamond" w:cs="Garamond"/>
          <w:b/>
          <w:bCs/>
          <w:color w:val="000000" w:themeColor="text1"/>
        </w:rPr>
        <w:t>Key Terms</w:t>
      </w:r>
    </w:p>
    <w:p w:rsidR="00074785" w:rsidP="316ACC0C" w:rsidRDefault="60D4CB67" w14:paraId="52BB5CA1" w14:textId="720EE9D2">
      <w:pPr>
        <w:spacing w:after="0" w:line="240" w:lineRule="auto"/>
        <w:rPr>
          <w:rFonts w:ascii="Garamond" w:hAnsi="Garamond" w:eastAsia="Garamond" w:cs="Garamond"/>
          <w:color w:val="000000" w:themeColor="text1"/>
        </w:rPr>
      </w:pPr>
      <w:r w:rsidRPr="316ACC0C">
        <w:rPr>
          <w:rFonts w:ascii="Garamond" w:hAnsi="Garamond" w:eastAsia="Garamond" w:cs="Garamond"/>
          <w:color w:val="000000" w:themeColor="text1"/>
        </w:rPr>
        <w:t>plume, remote sensing, water quality, CDOM, turbidity, chlorophyll-a, Tijuana River Watershed, San Diego Bay</w:t>
      </w:r>
    </w:p>
    <w:p w:rsidR="504D8080" w:rsidP="504D8080" w:rsidRDefault="504D8080" w14:paraId="1762B8F7" w14:textId="78770D8F">
      <w:pPr>
        <w:spacing w:after="0" w:line="240" w:lineRule="auto"/>
        <w:rPr>
          <w:rFonts w:ascii="Garamond" w:hAnsi="Garamond" w:eastAsia="Garamond" w:cs="Garamond"/>
          <w:color w:val="000000" w:themeColor="text1"/>
        </w:rPr>
      </w:pPr>
    </w:p>
    <w:p w:rsidR="00074785" w:rsidP="0FB47338" w:rsidRDefault="43B5EEA8" w14:paraId="3AE811B2" w14:textId="52C012E2">
      <w:pPr>
        <w:pStyle w:val="Heading1"/>
        <w:spacing w:before="0" w:line="240" w:lineRule="auto"/>
        <w:rPr>
          <w:rFonts w:ascii="Garamond" w:hAnsi="Garamond" w:eastAsia="Garamond" w:cs="Garamond"/>
          <w:b/>
          <w:bCs/>
          <w:color w:val="365F91"/>
          <w:sz w:val="28"/>
          <w:szCs w:val="28"/>
        </w:rPr>
      </w:pPr>
      <w:r w:rsidRPr="316ACC0C">
        <w:rPr>
          <w:rFonts w:ascii="Garamond" w:hAnsi="Garamond" w:eastAsia="Garamond" w:cs="Garamond"/>
          <w:b/>
          <w:bCs/>
          <w:color w:val="365F91"/>
          <w:sz w:val="28"/>
          <w:szCs w:val="28"/>
        </w:rPr>
        <w:t>2. Introduction</w:t>
      </w:r>
    </w:p>
    <w:p w:rsidR="00074785" w:rsidP="0FB47338" w:rsidRDefault="43B5EEA8" w14:paraId="108FB801" w14:textId="35D51265">
      <w:pPr>
        <w:spacing w:after="0" w:line="240" w:lineRule="auto"/>
        <w:rPr>
          <w:rFonts w:ascii="Garamond" w:hAnsi="Garamond" w:eastAsia="Garamond" w:cs="Garamond"/>
          <w:color w:val="000000" w:themeColor="text1"/>
        </w:rPr>
      </w:pPr>
      <w:r w:rsidRPr="316ACC0C">
        <w:rPr>
          <w:rFonts w:ascii="Garamond" w:hAnsi="Garamond" w:eastAsia="Garamond" w:cs="Garamond"/>
          <w:b/>
          <w:bCs/>
          <w:i/>
          <w:iCs/>
          <w:color w:val="000000" w:themeColor="text1"/>
        </w:rPr>
        <w:t>2.1 Background Information</w:t>
      </w:r>
    </w:p>
    <w:p w:rsidR="73B933E0" w:rsidP="33183761" w:rsidRDefault="2693D998" w14:paraId="084B8E7B" w14:textId="16179C10">
      <w:pPr>
        <w:spacing w:after="0" w:line="240" w:lineRule="auto"/>
        <w:rPr>
          <w:rFonts w:ascii="Garamond" w:hAnsi="Garamond" w:eastAsia="Garamond" w:cs="Garamond"/>
          <w:color w:val="000000" w:themeColor="text1"/>
        </w:rPr>
      </w:pPr>
      <w:r w:rsidRPr="21E99CB9">
        <w:rPr>
          <w:rFonts w:ascii="Garamond" w:hAnsi="Garamond" w:eastAsia="Garamond" w:cs="Garamond"/>
          <w:color w:val="000000" w:themeColor="text1"/>
        </w:rPr>
        <w:t xml:space="preserve">The water quality in coastal regions of San Diego has been negatively impacted by </w:t>
      </w:r>
      <w:r w:rsidR="00342591">
        <w:rPr>
          <w:rFonts w:ascii="Garamond" w:hAnsi="Garamond" w:eastAsia="Garamond" w:cs="Garamond"/>
          <w:color w:val="000000" w:themeColor="text1"/>
        </w:rPr>
        <w:t>a</w:t>
      </w:r>
      <w:r w:rsidRPr="21E99CB9">
        <w:rPr>
          <w:rFonts w:ascii="Garamond" w:hAnsi="Garamond" w:eastAsia="Garamond" w:cs="Garamond"/>
          <w:color w:val="000000" w:themeColor="text1"/>
        </w:rPr>
        <w:t>n</w:t>
      </w:r>
      <w:r w:rsidR="00342591">
        <w:rPr>
          <w:rFonts w:ascii="Garamond" w:hAnsi="Garamond" w:eastAsia="Garamond" w:cs="Garamond"/>
          <w:color w:val="000000" w:themeColor="text1"/>
        </w:rPr>
        <w:t>thropogenic</w:t>
      </w:r>
      <w:r w:rsidRPr="21E99CB9">
        <w:rPr>
          <w:rFonts w:ascii="Garamond" w:hAnsi="Garamond" w:eastAsia="Garamond" w:cs="Garamond"/>
          <w:color w:val="000000" w:themeColor="text1"/>
        </w:rPr>
        <w:t xml:space="preserve"> pollution. Stormwater and wastewater are both responsible for causing ocean plumes that can be harmful to humans and the ecosystem (Ayad et al., 2020; Ackerman &amp; Weisberg, 2003). The </w:t>
      </w:r>
      <w:r w:rsidRPr="21E99CB9" w:rsidR="486615F4">
        <w:rPr>
          <w:rFonts w:ascii="Garamond" w:hAnsi="Garamond" w:eastAsia="Garamond" w:cs="Garamond"/>
          <w:color w:val="000000" w:themeColor="text1"/>
        </w:rPr>
        <w:t xml:space="preserve">San Diego </w:t>
      </w:r>
      <w:r w:rsidRPr="21E99CB9">
        <w:rPr>
          <w:rFonts w:ascii="Garamond" w:hAnsi="Garamond" w:eastAsia="Garamond" w:cs="Garamond"/>
          <w:color w:val="000000" w:themeColor="text1"/>
        </w:rPr>
        <w:t>coastal area is heavily used for recreational</w:t>
      </w:r>
      <w:r w:rsidR="00E611B3">
        <w:rPr>
          <w:rFonts w:ascii="Garamond" w:hAnsi="Garamond" w:eastAsia="Garamond" w:cs="Garamond"/>
          <w:color w:val="000000" w:themeColor="text1"/>
        </w:rPr>
        <w:t xml:space="preserve"> water</w:t>
      </w:r>
      <w:r w:rsidRPr="21E99CB9">
        <w:rPr>
          <w:rFonts w:ascii="Garamond" w:hAnsi="Garamond" w:eastAsia="Garamond" w:cs="Garamond"/>
          <w:color w:val="000000" w:themeColor="text1"/>
        </w:rPr>
        <w:t xml:space="preserve"> activities</w:t>
      </w:r>
      <w:r w:rsidR="00E611B3">
        <w:rPr>
          <w:rFonts w:ascii="Garamond" w:hAnsi="Garamond" w:eastAsia="Garamond" w:cs="Garamond"/>
          <w:color w:val="000000" w:themeColor="text1"/>
        </w:rPr>
        <w:t xml:space="preserve">, </w:t>
      </w:r>
      <w:r w:rsidRPr="21E99CB9">
        <w:rPr>
          <w:rFonts w:ascii="Garamond" w:hAnsi="Garamond" w:eastAsia="Garamond" w:cs="Garamond"/>
          <w:color w:val="000000" w:themeColor="text1"/>
        </w:rPr>
        <w:t xml:space="preserve">such as surfing, where </w:t>
      </w:r>
      <w:r w:rsidR="00362341">
        <w:rPr>
          <w:rFonts w:ascii="Garamond" w:hAnsi="Garamond" w:eastAsia="Garamond" w:cs="Garamond"/>
          <w:color w:val="000000" w:themeColor="text1"/>
        </w:rPr>
        <w:t xml:space="preserve">plume </w:t>
      </w:r>
      <w:r w:rsidRPr="21E99CB9">
        <w:rPr>
          <w:rFonts w:ascii="Garamond" w:hAnsi="Garamond" w:eastAsia="Garamond" w:cs="Garamond"/>
          <w:color w:val="000000" w:themeColor="text1"/>
        </w:rPr>
        <w:t>polluted waters expose users to increased levels of bacteria and other pollutants</w:t>
      </w:r>
      <w:r w:rsidR="00E611B3">
        <w:rPr>
          <w:rFonts w:ascii="Garamond" w:hAnsi="Garamond" w:eastAsia="Garamond" w:cs="Garamond"/>
          <w:color w:val="000000" w:themeColor="text1"/>
        </w:rPr>
        <w:t>. These</w:t>
      </w:r>
      <w:r w:rsidRPr="21E99CB9">
        <w:rPr>
          <w:rFonts w:ascii="Garamond" w:hAnsi="Garamond" w:eastAsia="Garamond" w:cs="Garamond"/>
          <w:color w:val="000000" w:themeColor="text1"/>
        </w:rPr>
        <w:t xml:space="preserve"> </w:t>
      </w:r>
      <w:r w:rsidR="00E611B3">
        <w:rPr>
          <w:rFonts w:ascii="Garamond" w:hAnsi="Garamond" w:eastAsia="Garamond" w:cs="Garamond"/>
          <w:color w:val="000000" w:themeColor="text1"/>
        </w:rPr>
        <w:t xml:space="preserve">water pollutants can </w:t>
      </w:r>
      <w:r w:rsidRPr="21E99CB9">
        <w:rPr>
          <w:rFonts w:ascii="Garamond" w:hAnsi="Garamond" w:eastAsia="Garamond" w:cs="Garamond"/>
          <w:color w:val="000000" w:themeColor="text1"/>
        </w:rPr>
        <w:t xml:space="preserve">cause acute illnesses (Arnold et al., 2017). When </w:t>
      </w:r>
      <w:r w:rsidRPr="21E99CB9" w:rsidR="7345169C">
        <w:rPr>
          <w:rFonts w:ascii="Garamond" w:hAnsi="Garamond" w:eastAsia="Garamond" w:cs="Garamond"/>
          <w:color w:val="000000" w:themeColor="text1"/>
        </w:rPr>
        <w:t xml:space="preserve">certain water quality metrics, such as </w:t>
      </w:r>
      <w:r w:rsidRPr="21E99CB9">
        <w:rPr>
          <w:rFonts w:ascii="Garamond" w:hAnsi="Garamond" w:eastAsia="Garamond" w:cs="Garamond"/>
          <w:color w:val="000000" w:themeColor="text1"/>
        </w:rPr>
        <w:t xml:space="preserve">bacteria </w:t>
      </w:r>
      <w:r w:rsidRPr="21E99CB9" w:rsidR="13085655">
        <w:rPr>
          <w:rFonts w:ascii="Garamond" w:hAnsi="Garamond" w:eastAsia="Garamond" w:cs="Garamond"/>
          <w:color w:val="000000" w:themeColor="text1"/>
        </w:rPr>
        <w:t xml:space="preserve">or pollutant </w:t>
      </w:r>
      <w:r w:rsidRPr="21E99CB9">
        <w:rPr>
          <w:rFonts w:ascii="Garamond" w:hAnsi="Garamond" w:eastAsia="Garamond" w:cs="Garamond"/>
          <w:color w:val="000000" w:themeColor="text1"/>
        </w:rPr>
        <w:t>concentrations in coastal water</w:t>
      </w:r>
      <w:r w:rsidRPr="21E99CB9" w:rsidR="19901BAC">
        <w:rPr>
          <w:rFonts w:ascii="Garamond" w:hAnsi="Garamond" w:eastAsia="Garamond" w:cs="Garamond"/>
          <w:color w:val="000000" w:themeColor="text1"/>
        </w:rPr>
        <w:t>,</w:t>
      </w:r>
      <w:r w:rsidRPr="21E99CB9">
        <w:rPr>
          <w:rFonts w:ascii="Garamond" w:hAnsi="Garamond" w:eastAsia="Garamond" w:cs="Garamond"/>
          <w:color w:val="000000" w:themeColor="text1"/>
        </w:rPr>
        <w:t xml:space="preserve"> exceed health standards</w:t>
      </w:r>
      <w:r w:rsidRPr="21E99CB9" w:rsidR="3C151380">
        <w:rPr>
          <w:rFonts w:ascii="Garamond" w:hAnsi="Garamond" w:eastAsia="Garamond" w:cs="Garamond"/>
          <w:color w:val="000000" w:themeColor="text1"/>
        </w:rPr>
        <w:t>,</w:t>
      </w:r>
      <w:r w:rsidRPr="21E99CB9">
        <w:rPr>
          <w:rFonts w:ascii="Garamond" w:hAnsi="Garamond" w:eastAsia="Garamond" w:cs="Garamond"/>
          <w:color w:val="000000" w:themeColor="text1"/>
        </w:rPr>
        <w:t xml:space="preserve"> beach</w:t>
      </w:r>
      <w:r w:rsidR="00362341">
        <w:rPr>
          <w:rFonts w:ascii="Garamond" w:hAnsi="Garamond" w:eastAsia="Garamond" w:cs="Garamond"/>
          <w:color w:val="000000" w:themeColor="text1"/>
        </w:rPr>
        <w:t xml:space="preserve">es are closed </w:t>
      </w:r>
      <w:r w:rsidRPr="21E99CB9" w:rsidR="408E5D63">
        <w:rPr>
          <w:rFonts w:ascii="Garamond" w:hAnsi="Garamond" w:eastAsia="Garamond" w:cs="Garamond"/>
          <w:color w:val="000000" w:themeColor="text1"/>
        </w:rPr>
        <w:t>to avoid adverse health effects</w:t>
      </w:r>
      <w:r w:rsidRPr="21E99CB9" w:rsidR="408E5D63">
        <w:rPr>
          <w:rFonts w:ascii="Garamond" w:hAnsi="Garamond"/>
          <w:color w:val="404040" w:themeColor="text1" w:themeTint="BF"/>
        </w:rPr>
        <w:t xml:space="preserve"> </w:t>
      </w:r>
      <w:r w:rsidRPr="21E99CB9" w:rsidR="7E48563D">
        <w:rPr>
          <w:rFonts w:ascii="Garamond" w:hAnsi="Garamond"/>
          <w:color w:val="404040" w:themeColor="text1" w:themeTint="BF"/>
        </w:rPr>
        <w:t>(</w:t>
      </w:r>
      <w:r w:rsidRPr="21E99CB9">
        <w:rPr>
          <w:rFonts w:ascii="Garamond" w:hAnsi="Garamond" w:eastAsia="Garamond" w:cs="Garamond"/>
          <w:color w:val="000000" w:themeColor="text1"/>
        </w:rPr>
        <w:t xml:space="preserve">San Diego, 2022). </w:t>
      </w:r>
      <w:r w:rsidR="00362341">
        <w:rPr>
          <w:rFonts w:ascii="Garamond" w:hAnsi="Garamond" w:eastAsia="Garamond" w:cs="Garamond"/>
          <w:color w:val="000000" w:themeColor="text1"/>
        </w:rPr>
        <w:t xml:space="preserve">Additionally, </w:t>
      </w:r>
      <w:r w:rsidRPr="21E99CB9">
        <w:rPr>
          <w:rFonts w:ascii="Garamond" w:hAnsi="Garamond" w:eastAsia="Garamond" w:cs="Garamond"/>
          <w:color w:val="000000" w:themeColor="text1"/>
        </w:rPr>
        <w:t xml:space="preserve">San Diego County is home to approximately 200 at-risk plant and animal species including </w:t>
      </w:r>
      <w:r w:rsidR="00362341">
        <w:rPr>
          <w:rFonts w:ascii="Garamond" w:hAnsi="Garamond" w:eastAsia="Garamond" w:cs="Garamond"/>
          <w:color w:val="000000" w:themeColor="text1"/>
        </w:rPr>
        <w:t>many aquatic species</w:t>
      </w:r>
      <w:r w:rsidRPr="21E99CB9">
        <w:rPr>
          <w:rFonts w:ascii="Garamond" w:hAnsi="Garamond" w:eastAsia="Garamond" w:cs="Garamond"/>
          <w:color w:val="000000" w:themeColor="text1"/>
        </w:rPr>
        <w:t xml:space="preserve"> that are on the endangered species list (San Diego, n.d.)</w:t>
      </w:r>
      <w:r w:rsidR="00362341">
        <w:rPr>
          <w:rFonts w:ascii="Garamond" w:hAnsi="Garamond" w:eastAsia="Garamond" w:cs="Garamond"/>
          <w:color w:val="000000" w:themeColor="text1"/>
        </w:rPr>
        <w:t xml:space="preserve"> which are threatened by these plumes.</w:t>
      </w:r>
    </w:p>
    <w:p w:rsidR="73B933E0" w:rsidP="316ACC0C" w:rsidRDefault="327291DD" w14:paraId="7A246D16" w14:textId="73080A2E">
      <w:pPr>
        <w:spacing w:after="0" w:line="240" w:lineRule="auto"/>
        <w:rPr>
          <w:rFonts w:ascii="Garamond" w:hAnsi="Garamond" w:eastAsia="Garamond" w:cs="Garamond"/>
          <w:color w:val="000000" w:themeColor="text1"/>
        </w:rPr>
      </w:pPr>
      <w:r w:rsidRPr="316ACC0C">
        <w:rPr>
          <w:rFonts w:ascii="Garamond" w:hAnsi="Garamond" w:eastAsia="Garamond" w:cs="Garamond"/>
          <w:color w:val="000000" w:themeColor="text1"/>
        </w:rPr>
        <w:t xml:space="preserve"> </w:t>
      </w:r>
    </w:p>
    <w:p w:rsidR="00E611B3" w:rsidP="316ACC0C" w:rsidRDefault="388926D3" w14:paraId="1CC527C1" w14:textId="77777777">
      <w:pPr>
        <w:spacing w:after="0" w:line="240" w:lineRule="auto"/>
        <w:rPr>
          <w:rFonts w:ascii="Garamond" w:hAnsi="Garamond" w:eastAsia="Garamond" w:cs="Garamond"/>
          <w:color w:val="000000" w:themeColor="text1"/>
        </w:rPr>
      </w:pPr>
      <w:r w:rsidRPr="10882198">
        <w:rPr>
          <w:rFonts w:ascii="Garamond" w:hAnsi="Garamond" w:eastAsia="Garamond" w:cs="Garamond"/>
          <w:color w:val="000000" w:themeColor="text1"/>
        </w:rPr>
        <w:t>Following storm events, pollutants including oils, heavy metals, sewage, etc. that have built up in urban areas</w:t>
      </w:r>
      <w:r w:rsidRPr="316ACC0C" w:rsidR="5AD7C199">
        <w:rPr>
          <w:rFonts w:ascii="Garamond" w:hAnsi="Garamond" w:eastAsia="Garamond" w:cs="Garamond"/>
          <w:color w:val="000000" w:themeColor="text1"/>
        </w:rPr>
        <w:t>,</w:t>
      </w:r>
      <w:r w:rsidRPr="10882198">
        <w:rPr>
          <w:rFonts w:ascii="Garamond" w:hAnsi="Garamond" w:eastAsia="Garamond" w:cs="Garamond"/>
          <w:color w:val="000000" w:themeColor="text1"/>
        </w:rPr>
        <w:t xml:space="preserve"> are flushed into rivers and waterbodies. Once the polluted rivers reach the ocean, toxic plumes are created that vary in extent and movement through the coast (Holt et al, 2017). Factors such as tide, wind, and currents are the main drivers of plumes (Warrick et al., 2007). Due to the dynamic nature of the pollutants within storm water plumes, they can be difficult to track with conventional methods such as suspended sediments. Colored dissolved organic matter (CDOM) was found to have a high correlation with plume salinity and is a viable parameter that can be used to track the extent of storm water plumes (Warrick et al., 2007). </w:t>
      </w:r>
    </w:p>
    <w:p w:rsidR="00E611B3" w:rsidP="316ACC0C" w:rsidRDefault="00E611B3" w14:paraId="670516E9" w14:textId="77777777">
      <w:pPr>
        <w:spacing w:after="0" w:line="240" w:lineRule="auto"/>
        <w:rPr>
          <w:rFonts w:ascii="Garamond" w:hAnsi="Garamond" w:eastAsia="Garamond" w:cs="Garamond"/>
          <w:color w:val="000000" w:themeColor="text1"/>
        </w:rPr>
      </w:pPr>
    </w:p>
    <w:p w:rsidR="73B933E0" w:rsidP="316ACC0C" w:rsidRDefault="388926D3" w14:paraId="4967E566" w14:textId="172DD697">
      <w:pPr>
        <w:spacing w:after="0" w:line="240" w:lineRule="auto"/>
        <w:rPr>
          <w:rFonts w:ascii="Garamond" w:hAnsi="Garamond" w:eastAsia="Garamond" w:cs="Garamond"/>
          <w:color w:val="000000" w:themeColor="text1"/>
        </w:rPr>
      </w:pPr>
      <w:r w:rsidRPr="10882198">
        <w:rPr>
          <w:rFonts w:ascii="Garamond" w:hAnsi="Garamond" w:eastAsia="Garamond" w:cs="Garamond"/>
          <w:color w:val="000000" w:themeColor="text1"/>
        </w:rPr>
        <w:t xml:space="preserve">There are several wastewater treatment plants located in both the US and Mexico that also create plumes in the ocean as well. Due to the different nature of these plumes, they are referred to as wastewater plumes (Ayad et al., 2020). Wastewater plumes are comprised of sewage and are often not localized at the estuary like storm water plumes. Wastewater is usually discharged at ocean outfalls located </w:t>
      </w:r>
      <w:r w:rsidRPr="10882198" w:rsidR="00FB63C9">
        <w:rPr>
          <w:rFonts w:ascii="Garamond" w:hAnsi="Garamond" w:eastAsia="Garamond" w:cs="Garamond"/>
          <w:color w:val="000000" w:themeColor="text1"/>
        </w:rPr>
        <w:t>offshore</w:t>
      </w:r>
      <w:r w:rsidRPr="10882198">
        <w:rPr>
          <w:rFonts w:ascii="Garamond" w:hAnsi="Garamond" w:eastAsia="Garamond" w:cs="Garamond"/>
          <w:color w:val="000000" w:themeColor="text1"/>
        </w:rPr>
        <w:t xml:space="preserve">, but there are some treatment plants that discharge directly onto beaches. Wastewater plumes are highly mobile and tend to travel along the coast across international boundaries. This creates political tension due to differing regulations for treatment plants. </w:t>
      </w:r>
    </w:p>
    <w:p w:rsidR="00BA0D19" w:rsidP="316ACC0C" w:rsidRDefault="00BA0D19" w14:paraId="548E1361" w14:textId="698A56BD">
      <w:pPr>
        <w:spacing w:after="0" w:line="240" w:lineRule="auto"/>
        <w:rPr>
          <w:rFonts w:ascii="Garamond" w:hAnsi="Garamond" w:eastAsia="Garamond" w:cs="Garamond"/>
          <w:color w:val="000000" w:themeColor="text1"/>
        </w:rPr>
      </w:pPr>
    </w:p>
    <w:p w:rsidR="00BA0D19" w:rsidP="00BA0D19" w:rsidRDefault="00BA0D19" w14:paraId="41816219" w14:textId="2983D3F3">
      <w:pPr>
        <w:spacing w:after="0" w:line="240" w:lineRule="auto"/>
        <w:rPr>
          <w:rFonts w:ascii="Garamond" w:hAnsi="Garamond" w:eastAsia="Garamond" w:cs="Garamond"/>
          <w:color w:val="000000" w:themeColor="text1"/>
        </w:rPr>
      </w:pPr>
      <w:r>
        <w:rPr>
          <w:rFonts w:ascii="Garamond" w:hAnsi="Garamond" w:eastAsia="Garamond" w:cs="Garamond"/>
          <w:color w:val="000000" w:themeColor="text1"/>
        </w:rPr>
        <w:lastRenderedPageBreak/>
        <w:t xml:space="preserve">With these concerns in mind, this project set out to use remote sensing to </w:t>
      </w:r>
      <w:r w:rsidRPr="4D6A8050">
        <w:rPr>
          <w:rFonts w:ascii="Garamond" w:hAnsi="Garamond" w:eastAsia="Garamond" w:cs="Garamond"/>
          <w:color w:val="000000" w:themeColor="text1"/>
        </w:rPr>
        <w:t>track and evaluate storm water and wastewater plume</w:t>
      </w:r>
      <w:r>
        <w:rPr>
          <w:rFonts w:ascii="Garamond" w:hAnsi="Garamond" w:eastAsia="Garamond" w:cs="Garamond"/>
          <w:color w:val="000000" w:themeColor="text1"/>
        </w:rPr>
        <w:t xml:space="preserve"> trends off the coast of San Diego (</w:t>
      </w:r>
      <w:r w:rsidRPr="00BA0D19">
        <w:rPr>
          <w:rFonts w:ascii="Garamond" w:hAnsi="Garamond" w:eastAsia="Garamond" w:cs="Garamond"/>
          <w:i/>
          <w:iCs/>
          <w:color w:val="000000" w:themeColor="text1"/>
        </w:rPr>
        <w:t>Figure 1</w:t>
      </w:r>
      <w:r>
        <w:rPr>
          <w:rFonts w:ascii="Garamond" w:hAnsi="Garamond" w:eastAsia="Garamond" w:cs="Garamond"/>
          <w:color w:val="000000" w:themeColor="text1"/>
        </w:rPr>
        <w:t xml:space="preserve">). We utilized satellite imagery from 2013 to 2022 to analyze these plumes by using parameters such as CDOM, </w:t>
      </w:r>
      <w:r w:rsidRPr="4D6A8050">
        <w:rPr>
          <w:rFonts w:ascii="Garamond" w:hAnsi="Garamond" w:eastAsia="Garamond" w:cs="Garamond"/>
          <w:color w:val="000000" w:themeColor="text1"/>
        </w:rPr>
        <w:t>chlorophyll-a (</w:t>
      </w:r>
      <w:proofErr w:type="spellStart"/>
      <w:r w:rsidRPr="4D6A8050">
        <w:rPr>
          <w:rFonts w:ascii="Garamond" w:hAnsi="Garamond" w:eastAsia="Garamond" w:cs="Garamond"/>
          <w:color w:val="000000" w:themeColor="text1"/>
        </w:rPr>
        <w:t>chl</w:t>
      </w:r>
      <w:proofErr w:type="spellEnd"/>
      <w:r w:rsidRPr="4D6A8050">
        <w:rPr>
          <w:rFonts w:ascii="Garamond" w:hAnsi="Garamond" w:eastAsia="Garamond" w:cs="Garamond"/>
          <w:color w:val="000000" w:themeColor="text1"/>
        </w:rPr>
        <w:t>-a), and turbidity</w:t>
      </w:r>
      <w:r>
        <w:rPr>
          <w:rFonts w:ascii="Garamond" w:hAnsi="Garamond" w:eastAsia="Garamond" w:cs="Garamond"/>
          <w:color w:val="000000" w:themeColor="text1"/>
        </w:rPr>
        <w:t>.</w:t>
      </w:r>
    </w:p>
    <w:p w:rsidR="00BA0D19" w:rsidP="316ACC0C" w:rsidRDefault="00BA0D19" w14:paraId="7B2E7D14" w14:textId="77777777">
      <w:pPr>
        <w:spacing w:after="0" w:line="240" w:lineRule="auto"/>
        <w:rPr>
          <w:rFonts w:ascii="Garamond" w:hAnsi="Garamond" w:eastAsia="Garamond" w:cs="Garamond"/>
          <w:color w:val="000000" w:themeColor="text1"/>
        </w:rPr>
      </w:pPr>
    </w:p>
    <w:p w:rsidR="00FB63C9" w:rsidP="00FB63C9" w:rsidRDefault="00FB63C9" w14:paraId="3A6041FD" w14:textId="77777777">
      <w:pPr>
        <w:keepNext/>
        <w:spacing w:after="0" w:line="240" w:lineRule="auto"/>
        <w:jc w:val="center"/>
      </w:pPr>
      <w:r>
        <w:rPr>
          <w:noProof/>
        </w:rPr>
        <w:drawing>
          <wp:inline distT="0" distB="0" distL="0" distR="0" wp14:anchorId="0BAC6188" wp14:editId="6F2647B0">
            <wp:extent cx="3200402" cy="2400300"/>
            <wp:effectExtent l="19050" t="19050" r="19050" b="19050"/>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2">
                      <a:extLst>
                        <a:ext uri="{28A0092B-C50C-407E-A947-70E740481C1C}">
                          <a14:useLocalDpi xmlns:a14="http://schemas.microsoft.com/office/drawing/2010/main" val="0"/>
                        </a:ext>
                      </a:extLst>
                    </a:blip>
                    <a:stretch>
                      <a:fillRect/>
                    </a:stretch>
                  </pic:blipFill>
                  <pic:spPr>
                    <a:xfrm>
                      <a:off x="0" y="0"/>
                      <a:ext cx="3200402" cy="2400300"/>
                    </a:xfrm>
                    <a:prstGeom prst="rect">
                      <a:avLst/>
                    </a:prstGeom>
                    <a:ln w="19050">
                      <a:solidFill>
                        <a:schemeClr val="tx1"/>
                      </a:solidFill>
                      <a:prstDash val="solid"/>
                    </a:ln>
                  </pic:spPr>
                </pic:pic>
              </a:graphicData>
            </a:graphic>
          </wp:inline>
        </w:drawing>
      </w:r>
    </w:p>
    <w:p w:rsidRPr="00BA0D19" w:rsidR="00FB63C9" w:rsidP="00FB63C9" w:rsidRDefault="00FB63C9" w14:paraId="5DE3A213" w14:textId="0B997164">
      <w:pPr>
        <w:spacing w:after="0" w:line="240" w:lineRule="auto"/>
        <w:ind w:left="2160"/>
        <w:rPr>
          <w:rFonts w:ascii="Garamond" w:hAnsi="Garamond" w:eastAsia="Garamond" w:cs="Garamond"/>
          <w:color w:val="000000" w:themeColor="text1"/>
        </w:rPr>
      </w:pPr>
      <w:r w:rsidRPr="00BA0D19">
        <w:rPr>
          <w:rFonts w:ascii="Garamond" w:hAnsi="Garamond" w:eastAsia="Garamond" w:cs="Garamond"/>
          <w:i/>
          <w:iCs/>
          <w:color w:val="000000" w:themeColor="text1"/>
        </w:rPr>
        <w:t xml:space="preserve">Figure 1. </w:t>
      </w:r>
      <w:r w:rsidRPr="00BA0D19">
        <w:rPr>
          <w:rFonts w:ascii="Garamond" w:hAnsi="Garamond" w:eastAsia="Garamond" w:cs="Garamond"/>
          <w:color w:val="000000" w:themeColor="text1"/>
        </w:rPr>
        <w:t>Study area is depicted by a white polygon located along</w:t>
      </w:r>
    </w:p>
    <w:p w:rsidR="00074785" w:rsidP="00BA0D19" w:rsidRDefault="00FB63C9" w14:paraId="32BB1CE2" w14:textId="0EFBB553">
      <w:pPr>
        <w:spacing w:after="0" w:line="240" w:lineRule="auto"/>
        <w:jc w:val="center"/>
        <w:rPr>
          <w:rFonts w:ascii="Garamond" w:hAnsi="Garamond" w:eastAsia="Garamond" w:cs="Garamond"/>
          <w:color w:val="000000" w:themeColor="text1"/>
        </w:rPr>
      </w:pPr>
      <w:r w:rsidRPr="00BA0D19">
        <w:rPr>
          <w:rFonts w:ascii="Garamond" w:hAnsi="Garamond" w:eastAsia="Garamond" w:cs="Garamond"/>
          <w:color w:val="000000" w:themeColor="text1"/>
        </w:rPr>
        <w:t>the coast of San Diego, California.</w:t>
      </w:r>
    </w:p>
    <w:p w:rsidR="1FDF5DAE" w:rsidP="1ACD8511" w:rsidRDefault="45B51C36" w14:paraId="1F24867F" w14:textId="44CCE456">
      <w:pPr>
        <w:spacing w:after="0" w:line="240" w:lineRule="auto"/>
        <w:rPr>
          <w:rFonts w:ascii="Garamond" w:hAnsi="Garamond" w:eastAsia="Garamond" w:cs="Garamond"/>
        </w:rPr>
      </w:pPr>
      <w:r w:rsidRPr="316ACC0C">
        <w:rPr>
          <w:rFonts w:ascii="Garamond" w:hAnsi="Garamond" w:eastAsia="Garamond" w:cs="Garamond"/>
          <w:b/>
          <w:bCs/>
          <w:i/>
          <w:iCs/>
          <w:color w:val="000000" w:themeColor="text1"/>
        </w:rPr>
        <w:t>2.2 Project Partners &amp; Objectives</w:t>
      </w:r>
    </w:p>
    <w:p w:rsidR="00EE6923" w:rsidP="00EE6923" w:rsidRDefault="00BA0D19" w14:paraId="1BB7E557" w14:textId="0F098FE7">
      <w:pPr>
        <w:spacing w:after="0" w:line="240" w:lineRule="auto"/>
        <w:rPr>
          <w:rFonts w:ascii="Garamond" w:hAnsi="Garamond" w:eastAsia="Garamond" w:cs="Garamond"/>
        </w:rPr>
      </w:pPr>
      <w:r>
        <w:rPr>
          <w:rFonts w:ascii="Garamond" w:hAnsi="Garamond" w:eastAsia="Garamond" w:cs="Garamond"/>
        </w:rPr>
        <w:t>For this project</w:t>
      </w:r>
      <w:r w:rsidR="00EE6923">
        <w:rPr>
          <w:rFonts w:ascii="Garamond" w:hAnsi="Garamond" w:eastAsia="Garamond" w:cs="Garamond"/>
        </w:rPr>
        <w:t xml:space="preserve">, </w:t>
      </w:r>
      <w:r w:rsidR="007D2F73">
        <w:rPr>
          <w:rFonts w:ascii="Garamond" w:hAnsi="Garamond" w:eastAsia="Garamond" w:cs="Garamond"/>
          <w:color w:val="000000" w:themeColor="text1"/>
        </w:rPr>
        <w:t>we</w:t>
      </w:r>
      <w:r w:rsidRPr="316ACC0C" w:rsidR="2795FF92">
        <w:rPr>
          <w:rFonts w:ascii="Garamond" w:hAnsi="Garamond" w:eastAsia="Garamond" w:cs="Garamond"/>
          <w:color w:val="000000" w:themeColor="text1"/>
        </w:rPr>
        <w:t xml:space="preserve"> partnered with the Tijuana River National Estuarine Research Reserve</w:t>
      </w:r>
      <w:r w:rsidRPr="316ACC0C" w:rsidR="2795FF92">
        <w:rPr>
          <w:rFonts w:ascii="Garamond" w:hAnsi="Garamond" w:eastAsia="Garamond" w:cs="Garamond"/>
        </w:rPr>
        <w:t xml:space="preserve"> (TRNERR)</w:t>
      </w:r>
      <w:r w:rsidRPr="316ACC0C" w:rsidR="05134FB6">
        <w:rPr>
          <w:rFonts w:ascii="Garamond" w:hAnsi="Garamond" w:eastAsia="Garamond" w:cs="Garamond"/>
        </w:rPr>
        <w:t>, San Diego Regional Water</w:t>
      </w:r>
      <w:r w:rsidRPr="316ACC0C" w:rsidR="5779E601">
        <w:rPr>
          <w:rFonts w:ascii="Garamond" w:hAnsi="Garamond" w:eastAsia="Garamond" w:cs="Garamond"/>
        </w:rPr>
        <w:t xml:space="preserve"> Quality Control Board,</w:t>
      </w:r>
      <w:r w:rsidRPr="316ACC0C" w:rsidR="2795FF92">
        <w:rPr>
          <w:rFonts w:ascii="Garamond" w:hAnsi="Garamond" w:eastAsia="Garamond" w:cs="Garamond"/>
          <w:color w:val="000000" w:themeColor="text1"/>
        </w:rPr>
        <w:t xml:space="preserve"> </w:t>
      </w:r>
      <w:r w:rsidRPr="316ACC0C" w:rsidR="2795FF92">
        <w:rPr>
          <w:rFonts w:ascii="Garamond" w:hAnsi="Garamond" w:eastAsia="Garamond" w:cs="Garamond"/>
        </w:rPr>
        <w:t>Waterkeeper Alliance</w:t>
      </w:r>
      <w:r w:rsidRPr="316ACC0C" w:rsidR="72CE1333">
        <w:rPr>
          <w:rFonts w:ascii="Garamond" w:hAnsi="Garamond" w:eastAsia="Garamond" w:cs="Garamond"/>
        </w:rPr>
        <w:t>, City of San Diego, and the City of Imperial Beach</w:t>
      </w:r>
      <w:r w:rsidR="0035015E">
        <w:rPr>
          <w:rFonts w:ascii="Garamond" w:hAnsi="Garamond" w:eastAsia="Garamond" w:cs="Garamond"/>
        </w:rPr>
        <w:t>,</w:t>
      </w:r>
      <w:r w:rsidRPr="316ACC0C" w:rsidR="2795FF92">
        <w:rPr>
          <w:rFonts w:ascii="Garamond" w:hAnsi="Garamond" w:eastAsia="Garamond" w:cs="Garamond"/>
        </w:rPr>
        <w:t xml:space="preserve"> </w:t>
      </w:r>
      <w:r w:rsidR="0035015E">
        <w:rPr>
          <w:rFonts w:ascii="Garamond" w:hAnsi="Garamond" w:eastAsia="Garamond" w:cs="Garamond"/>
        </w:rPr>
        <w:t>and</w:t>
      </w:r>
      <w:r w:rsidRPr="316ACC0C" w:rsidR="0035015E">
        <w:rPr>
          <w:rFonts w:ascii="Garamond" w:hAnsi="Garamond" w:eastAsia="Garamond" w:cs="Garamond"/>
        </w:rPr>
        <w:t xml:space="preserve"> </w:t>
      </w:r>
      <w:r w:rsidR="0035015E">
        <w:rPr>
          <w:rFonts w:ascii="Garamond" w:hAnsi="Garamond" w:eastAsia="Garamond" w:cs="Garamond"/>
        </w:rPr>
        <w:t xml:space="preserve">this collaboration sought to </w:t>
      </w:r>
      <w:r w:rsidRPr="316ACC0C" w:rsidR="0035015E">
        <w:rPr>
          <w:rFonts w:ascii="Garamond" w:hAnsi="Garamond" w:eastAsia="Garamond" w:cs="Garamond"/>
        </w:rPr>
        <w:t>better inform partners’ stormwater management and water quality improvement efforts.</w:t>
      </w:r>
      <w:r w:rsidRPr="316ACC0C" w:rsidR="2795FF92">
        <w:rPr>
          <w:rFonts w:ascii="Garamond" w:hAnsi="Garamond" w:eastAsia="Garamond" w:cs="Garamond"/>
        </w:rPr>
        <w:t xml:space="preserve"> </w:t>
      </w:r>
      <w:r w:rsidRPr="316ACC0C" w:rsidR="2795FF92">
        <w:rPr>
          <w:rFonts w:ascii="Garamond" w:hAnsi="Garamond" w:eastAsia="Garamond" w:cs="Garamond"/>
          <w:color w:val="000000" w:themeColor="text1"/>
        </w:rPr>
        <w:t>TRNERR is part of the National Estuarine Research Reserve System (NERRS) which is a network of protected areas that were established for long-term research, stewardship, and educational purposes. TRNERR tracks short-term variability and long-term change</w:t>
      </w:r>
      <w:r w:rsidRPr="316ACC0C" w:rsidR="2795FF92">
        <w:rPr>
          <w:rFonts w:ascii="Garamond" w:hAnsi="Garamond" w:eastAsia="Garamond" w:cs="Garamond"/>
        </w:rPr>
        <w:t>s in water quality to assist management decisions in protecting the estuary’s ecosystem.</w:t>
      </w:r>
      <w:r w:rsidRPr="316ACC0C" w:rsidR="2795FF92">
        <w:rPr>
          <w:rFonts w:ascii="Garamond" w:hAnsi="Garamond" w:eastAsia="Garamond" w:cs="Garamond"/>
          <w:color w:val="000000" w:themeColor="text1"/>
        </w:rPr>
        <w:t xml:space="preserve"> </w:t>
      </w:r>
      <w:r w:rsidRPr="316ACC0C" w:rsidR="00EE6923">
        <w:rPr>
          <w:rFonts w:ascii="Garamond" w:hAnsi="Garamond" w:eastAsia="Garamond" w:cs="Garamond"/>
        </w:rPr>
        <w:t xml:space="preserve">Waterkeeper Alliance is a nonprofit organization whose efforts lie in preserving and protecting water by connecting and mobilizing more than 300 local Waterkeeper groups around the world. Waterkeeper Alliance addresses critical issues related to clean water and environmental issues. They use position statements to inform their public policy agenda, priorities, advocacy, communications, and all levels of work.  </w:t>
      </w:r>
    </w:p>
    <w:p w:rsidR="00362341" w:rsidP="00EE6923" w:rsidRDefault="00362341" w14:paraId="056C12D2" w14:textId="1E1AB6BE">
      <w:pPr>
        <w:spacing w:after="0" w:line="240" w:lineRule="auto"/>
        <w:rPr>
          <w:rFonts w:ascii="Garamond" w:hAnsi="Garamond" w:eastAsia="Garamond" w:cs="Garamond"/>
        </w:rPr>
      </w:pPr>
    </w:p>
    <w:p w:rsidRPr="007D2F73" w:rsidR="00362341" w:rsidP="00EE6923" w:rsidRDefault="00362341" w14:paraId="01E15033" w14:textId="50A4BF3A">
      <w:pPr>
        <w:spacing w:after="0" w:line="240" w:lineRule="auto"/>
        <w:rPr>
          <w:rFonts w:ascii="Garamond" w:hAnsi="Garamond" w:eastAsia="Garamond" w:cs="Garamond"/>
          <w:color w:val="000000" w:themeColor="text1"/>
        </w:rPr>
      </w:pPr>
      <w:r>
        <w:rPr>
          <w:rFonts w:ascii="Garamond" w:hAnsi="Garamond" w:eastAsia="Garamond" w:cs="Garamond"/>
        </w:rPr>
        <w:t xml:space="preserve">The </w:t>
      </w:r>
      <w:proofErr w:type="gramStart"/>
      <w:r>
        <w:rPr>
          <w:rFonts w:ascii="Garamond" w:hAnsi="Garamond" w:eastAsia="Garamond" w:cs="Garamond"/>
        </w:rPr>
        <w:t>ultimate aim</w:t>
      </w:r>
      <w:proofErr w:type="gramEnd"/>
      <w:r>
        <w:rPr>
          <w:rFonts w:ascii="Garamond" w:hAnsi="Garamond" w:eastAsia="Garamond" w:cs="Garamond"/>
        </w:rPr>
        <w:t xml:space="preserve"> of this project was t</w:t>
      </w:r>
      <w:r w:rsidRPr="316ACC0C">
        <w:rPr>
          <w:rFonts w:ascii="Garamond" w:hAnsi="Garamond" w:eastAsia="Garamond" w:cs="Garamond"/>
        </w:rPr>
        <w:t>o improve the monitoring</w:t>
      </w:r>
      <w:r>
        <w:rPr>
          <w:rFonts w:ascii="Garamond" w:hAnsi="Garamond" w:eastAsia="Garamond" w:cs="Garamond"/>
        </w:rPr>
        <w:t xml:space="preserve"> capabilities of our partners</w:t>
      </w:r>
      <w:r w:rsidRPr="316ACC0C">
        <w:rPr>
          <w:rFonts w:ascii="Garamond" w:hAnsi="Garamond" w:eastAsia="Garamond" w:cs="Garamond"/>
        </w:rPr>
        <w:t xml:space="preserve"> and </w:t>
      </w:r>
      <w:r>
        <w:rPr>
          <w:rFonts w:ascii="Garamond" w:hAnsi="Garamond" w:eastAsia="Garamond" w:cs="Garamond"/>
        </w:rPr>
        <w:t xml:space="preserve">increase </w:t>
      </w:r>
      <w:r w:rsidRPr="316ACC0C">
        <w:rPr>
          <w:rFonts w:ascii="Garamond" w:hAnsi="Garamond" w:eastAsia="Garamond" w:cs="Garamond"/>
        </w:rPr>
        <w:t>understand</w:t>
      </w:r>
      <w:r>
        <w:rPr>
          <w:rFonts w:ascii="Garamond" w:hAnsi="Garamond" w:eastAsia="Garamond" w:cs="Garamond"/>
        </w:rPr>
        <w:t>ing of</w:t>
      </w:r>
      <w:r w:rsidRPr="316ACC0C">
        <w:rPr>
          <w:rFonts w:ascii="Garamond" w:hAnsi="Garamond" w:eastAsia="Garamond" w:cs="Garamond"/>
        </w:rPr>
        <w:t xml:space="preserve"> </w:t>
      </w:r>
      <w:r>
        <w:rPr>
          <w:rFonts w:ascii="Garamond" w:hAnsi="Garamond" w:eastAsia="Garamond" w:cs="Garamond"/>
        </w:rPr>
        <w:t xml:space="preserve">the </w:t>
      </w:r>
      <w:r w:rsidRPr="316ACC0C">
        <w:rPr>
          <w:rFonts w:ascii="Garamond" w:hAnsi="Garamond" w:eastAsia="Garamond" w:cs="Garamond"/>
        </w:rPr>
        <w:t>runoff extent within San Diego’s coastal waters</w:t>
      </w:r>
      <w:r>
        <w:rPr>
          <w:rFonts w:ascii="Garamond" w:hAnsi="Garamond" w:eastAsia="Garamond" w:cs="Garamond"/>
        </w:rPr>
        <w:t>.</w:t>
      </w:r>
      <w:r w:rsidRPr="316ACC0C">
        <w:rPr>
          <w:rFonts w:ascii="Garamond" w:hAnsi="Garamond" w:eastAsia="Garamond" w:cs="Garamond"/>
        </w:rPr>
        <w:t xml:space="preserve"> </w:t>
      </w:r>
      <w:r>
        <w:rPr>
          <w:rFonts w:ascii="Garamond" w:hAnsi="Garamond" w:eastAsia="Garamond" w:cs="Garamond"/>
        </w:rPr>
        <w:t xml:space="preserve">To do this, we set out to </w:t>
      </w:r>
      <w:r w:rsidRPr="316ACC0C">
        <w:rPr>
          <w:rFonts w:ascii="Garamond" w:hAnsi="Garamond" w:eastAsia="Garamond" w:cs="Garamond"/>
        </w:rPr>
        <w:t>develop maps, charts, and timeseries analyses of coastal water</w:t>
      </w:r>
      <w:r>
        <w:rPr>
          <w:rFonts w:ascii="Garamond" w:hAnsi="Garamond" w:eastAsia="Garamond" w:cs="Garamond"/>
        </w:rPr>
        <w:t xml:space="preserve"> quality. We also aimed to</w:t>
      </w:r>
      <w:r w:rsidR="0031677A">
        <w:rPr>
          <w:rFonts w:ascii="Garamond" w:hAnsi="Garamond" w:eastAsia="Garamond" w:cs="Garamond"/>
        </w:rPr>
        <w:t xml:space="preserve"> create</w:t>
      </w:r>
      <w:r>
        <w:rPr>
          <w:rFonts w:ascii="Garamond" w:hAnsi="Garamond" w:eastAsia="Garamond" w:cs="Garamond"/>
        </w:rPr>
        <w:t xml:space="preserve"> a Google Earth Engine (GEE) </w:t>
      </w:r>
      <w:r w:rsidR="0031677A">
        <w:rPr>
          <w:rFonts w:ascii="Garamond" w:hAnsi="Garamond" w:eastAsia="Garamond" w:cs="Garamond"/>
        </w:rPr>
        <w:t>script</w:t>
      </w:r>
      <w:r>
        <w:rPr>
          <w:rFonts w:ascii="Garamond" w:hAnsi="Garamond" w:eastAsia="Garamond" w:cs="Garamond"/>
        </w:rPr>
        <w:t xml:space="preserve"> </w:t>
      </w:r>
      <w:r w:rsidRPr="316ACC0C">
        <w:rPr>
          <w:rFonts w:ascii="Garamond" w:hAnsi="Garamond" w:eastAsia="Garamond" w:cs="Garamond"/>
        </w:rPr>
        <w:t>to</w:t>
      </w:r>
      <w:r>
        <w:rPr>
          <w:rFonts w:ascii="Garamond" w:hAnsi="Garamond" w:eastAsia="Garamond" w:cs="Garamond"/>
        </w:rPr>
        <w:t xml:space="preserve"> </w:t>
      </w:r>
      <w:r w:rsidR="0031677A">
        <w:rPr>
          <w:rFonts w:ascii="Garamond" w:hAnsi="Garamond" w:eastAsia="Garamond" w:cs="Garamond"/>
        </w:rPr>
        <w:t xml:space="preserve">delineate plume extent and thus </w:t>
      </w:r>
      <w:r>
        <w:rPr>
          <w:rFonts w:ascii="Garamond" w:hAnsi="Garamond" w:eastAsia="Garamond" w:cs="Garamond"/>
        </w:rPr>
        <w:t>increase ease of pollution monitoring in the study area.</w:t>
      </w:r>
      <w:r w:rsidR="00BA0D19">
        <w:rPr>
          <w:rFonts w:ascii="Garamond" w:hAnsi="Garamond" w:eastAsia="Garamond" w:cs="Garamond"/>
        </w:rPr>
        <w:t xml:space="preserve"> By doing so this we</w:t>
      </w:r>
      <w:r w:rsidRPr="4D6A8050" w:rsidR="00BA0D19">
        <w:rPr>
          <w:rFonts w:ascii="Garamond" w:hAnsi="Garamond" w:eastAsia="Garamond" w:cs="Garamond"/>
          <w:color w:val="000000" w:themeColor="text1"/>
        </w:rPr>
        <w:t xml:space="preserve"> enabled partners to determine the effectiveness of treatment plants and best management practices (BMPs) put in place to minimize pollution</w:t>
      </w:r>
      <w:r w:rsidR="00BA0D19">
        <w:rPr>
          <w:rFonts w:ascii="Garamond" w:hAnsi="Garamond" w:eastAsia="Garamond" w:cs="Garamond"/>
          <w:color w:val="000000" w:themeColor="text1"/>
        </w:rPr>
        <w:t xml:space="preserve"> in the study area</w:t>
      </w:r>
      <w:r w:rsidRPr="4D6A8050" w:rsidR="00BA0D19">
        <w:rPr>
          <w:rFonts w:ascii="Garamond" w:hAnsi="Garamond" w:eastAsia="Garamond" w:cs="Garamond"/>
          <w:color w:val="000000" w:themeColor="text1"/>
        </w:rPr>
        <w:t>.</w:t>
      </w:r>
    </w:p>
    <w:p w:rsidR="1FDF5DAE" w:rsidP="1FDF5DAE" w:rsidRDefault="1FDF5DAE" w14:paraId="1D47C585" w14:textId="22C675C7">
      <w:pPr>
        <w:spacing w:after="0" w:line="240" w:lineRule="auto"/>
        <w:rPr>
          <w:rFonts w:ascii="Garamond" w:hAnsi="Garamond" w:eastAsia="Garamond" w:cs="Garamond"/>
          <w:color w:val="000000" w:themeColor="text1"/>
        </w:rPr>
      </w:pPr>
    </w:p>
    <w:p w:rsidR="4F19182F" w:rsidP="691CC22B" w:rsidRDefault="1B2CFF2E" w14:paraId="7A805C98" w14:textId="4CFD5E99">
      <w:pPr>
        <w:pStyle w:val="Heading1"/>
        <w:spacing w:before="0" w:line="240" w:lineRule="auto"/>
        <w:rPr>
          <w:rFonts w:ascii="Garamond" w:hAnsi="Garamond" w:eastAsia="Garamond" w:cs="Garamond"/>
          <w:b/>
          <w:bCs/>
          <w:i/>
          <w:iCs/>
          <w:color w:val="000000" w:themeColor="text1"/>
          <w:sz w:val="22"/>
          <w:szCs w:val="22"/>
        </w:rPr>
      </w:pPr>
      <w:r w:rsidRPr="691CC22B">
        <w:rPr>
          <w:rFonts w:ascii="Garamond" w:hAnsi="Garamond" w:eastAsia="Garamond" w:cs="Garamond"/>
          <w:b/>
          <w:bCs/>
          <w:color w:val="365F91"/>
          <w:sz w:val="28"/>
          <w:szCs w:val="28"/>
        </w:rPr>
        <w:t>3. Methodology</w:t>
      </w:r>
      <w:r w:rsidRPr="691CC22B" w:rsidR="0D8F3A5F">
        <w:rPr>
          <w:rFonts w:ascii="Garamond" w:hAnsi="Garamond" w:eastAsia="Garamond" w:cs="Garamond"/>
          <w:b/>
          <w:bCs/>
          <w:color w:val="365F91"/>
          <w:sz w:val="28"/>
          <w:szCs w:val="28"/>
        </w:rPr>
        <w:t xml:space="preserve"> </w:t>
      </w:r>
    </w:p>
    <w:p w:rsidR="4F19182F" w:rsidP="691CC22B" w:rsidRDefault="4E552568" w14:paraId="5E236221" w14:textId="7A145EE8">
      <w:pPr>
        <w:pStyle w:val="Heading1"/>
        <w:spacing w:before="0" w:line="240" w:lineRule="auto"/>
        <w:rPr>
          <w:rFonts w:ascii="Garamond" w:hAnsi="Garamond" w:eastAsia="Garamond" w:cs="Garamond"/>
          <w:b/>
          <w:bCs/>
          <w:i/>
          <w:iCs/>
          <w:color w:val="000000" w:themeColor="text1"/>
          <w:sz w:val="22"/>
          <w:szCs w:val="22"/>
        </w:rPr>
      </w:pPr>
      <w:r w:rsidRPr="691CC22B">
        <w:rPr>
          <w:rFonts w:ascii="Garamond" w:hAnsi="Garamond" w:eastAsia="Garamond" w:cs="Garamond"/>
          <w:b/>
          <w:bCs/>
          <w:i/>
          <w:iCs/>
          <w:color w:val="000000" w:themeColor="text1"/>
          <w:sz w:val="22"/>
          <w:szCs w:val="22"/>
        </w:rPr>
        <w:t>3.1 Data Acquisition</w:t>
      </w:r>
    </w:p>
    <w:p w:rsidR="2A190AE3" w:rsidP="21E99CB9" w:rsidRDefault="06B2B0F4" w14:paraId="389A7EC0" w14:textId="41479FD5">
      <w:pPr>
        <w:spacing w:after="0" w:line="240" w:lineRule="auto"/>
        <w:rPr>
          <w:rFonts w:ascii="Garamond" w:hAnsi="Garamond" w:eastAsia="Garamond" w:cs="Garamond"/>
          <w:i/>
          <w:iCs/>
          <w:color w:val="000000" w:themeColor="text1"/>
        </w:rPr>
      </w:pPr>
      <w:r w:rsidRPr="21E99CB9">
        <w:rPr>
          <w:rFonts w:ascii="Garamond" w:hAnsi="Garamond" w:eastAsia="Garamond" w:cs="Garamond"/>
          <w:i/>
          <w:iCs/>
          <w:color w:val="000000" w:themeColor="text1"/>
        </w:rPr>
        <w:t xml:space="preserve">3.1.1 </w:t>
      </w:r>
      <w:r w:rsidRPr="21E99CB9" w:rsidR="0179C88E">
        <w:rPr>
          <w:rFonts w:ascii="Garamond" w:hAnsi="Garamond" w:eastAsia="Garamond" w:cs="Garamond"/>
          <w:i/>
          <w:iCs/>
          <w:color w:val="000000" w:themeColor="text1"/>
        </w:rPr>
        <w:t>Identifying</w:t>
      </w:r>
      <w:r w:rsidRPr="21E99CB9">
        <w:rPr>
          <w:rFonts w:ascii="Garamond" w:hAnsi="Garamond" w:eastAsia="Garamond" w:cs="Garamond"/>
          <w:i/>
          <w:iCs/>
          <w:color w:val="000000" w:themeColor="text1"/>
        </w:rPr>
        <w:t xml:space="preserve"> Plume </w:t>
      </w:r>
      <w:r w:rsidRPr="21E99CB9" w:rsidR="2E783D5F">
        <w:rPr>
          <w:rFonts w:ascii="Garamond" w:hAnsi="Garamond" w:eastAsia="Garamond" w:cs="Garamond"/>
          <w:i/>
          <w:iCs/>
          <w:color w:val="000000" w:themeColor="text1"/>
        </w:rPr>
        <w:t>Dat</w:t>
      </w:r>
      <w:r w:rsidRPr="21E99CB9" w:rsidR="434B1A85">
        <w:rPr>
          <w:rFonts w:ascii="Garamond" w:hAnsi="Garamond" w:eastAsia="Garamond" w:cs="Garamond"/>
          <w:i/>
          <w:iCs/>
          <w:color w:val="000000" w:themeColor="text1"/>
        </w:rPr>
        <w:t>es</w:t>
      </w:r>
    </w:p>
    <w:p w:rsidRPr="00BA0D19" w:rsidR="004E30FC" w:rsidP="00BA0D19" w:rsidRDefault="26B91D6A" w14:paraId="2861B1B8" w14:textId="6967E8E6">
      <w:pPr>
        <w:spacing w:after="0" w:line="240" w:lineRule="auto"/>
        <w:rPr>
          <w:rFonts w:ascii="Garamond" w:hAnsi="Garamond" w:eastAsia="Garamond" w:cs="Garamond"/>
          <w:color w:val="000000" w:themeColor="text1"/>
        </w:rPr>
      </w:pPr>
      <w:r w:rsidRPr="21E99CB9">
        <w:rPr>
          <w:rFonts w:ascii="Garamond" w:hAnsi="Garamond" w:eastAsia="Garamond" w:cs="Garamond"/>
          <w:color w:val="000000" w:themeColor="text1"/>
        </w:rPr>
        <w:t>Precipitation d</w:t>
      </w:r>
      <w:r w:rsidRPr="21E99CB9" w:rsidR="43F55A9A">
        <w:rPr>
          <w:rFonts w:ascii="Garamond" w:hAnsi="Garamond" w:eastAsia="Garamond" w:cs="Garamond"/>
          <w:color w:val="000000" w:themeColor="text1"/>
        </w:rPr>
        <w:t>ata from NOAA</w:t>
      </w:r>
      <w:r w:rsidRPr="21E99CB9" w:rsidR="6379D0DE">
        <w:rPr>
          <w:rFonts w:ascii="Garamond" w:hAnsi="Garamond" w:eastAsia="Garamond" w:cs="Garamond"/>
          <w:color w:val="000000" w:themeColor="text1"/>
        </w:rPr>
        <w:t xml:space="preserve"> </w:t>
      </w:r>
      <w:r w:rsidRPr="21E99CB9" w:rsidR="7ADBC743">
        <w:rPr>
          <w:rFonts w:ascii="Garamond" w:hAnsi="Garamond" w:eastAsia="Garamond" w:cs="Garamond"/>
          <w:color w:val="000000" w:themeColor="text1"/>
        </w:rPr>
        <w:t>(</w:t>
      </w:r>
      <w:r w:rsidRPr="21E99CB9" w:rsidR="5FD6C64E">
        <w:rPr>
          <w:rFonts w:ascii="Garamond" w:hAnsi="Garamond" w:eastAsia="Garamond" w:cs="Garamond"/>
          <w:color w:val="000000" w:themeColor="text1"/>
        </w:rPr>
        <w:t>NCEI</w:t>
      </w:r>
      <w:r w:rsidRPr="21E99CB9" w:rsidR="7ADBC743">
        <w:rPr>
          <w:rFonts w:ascii="Garamond" w:hAnsi="Garamond" w:eastAsia="Garamond" w:cs="Garamond"/>
          <w:color w:val="000000" w:themeColor="text1"/>
        </w:rPr>
        <w:t xml:space="preserve">, </w:t>
      </w:r>
      <w:proofErr w:type="spellStart"/>
      <w:r w:rsidRPr="21E99CB9" w:rsidR="7ADBC743">
        <w:rPr>
          <w:rFonts w:ascii="Garamond" w:hAnsi="Garamond" w:eastAsia="Garamond" w:cs="Garamond"/>
          <w:color w:val="000000" w:themeColor="text1"/>
        </w:rPr>
        <w:t>n.d</w:t>
      </w:r>
      <w:proofErr w:type="spellEnd"/>
      <w:r w:rsidRPr="21E99CB9" w:rsidR="7ADBC743">
        <w:rPr>
          <w:rFonts w:ascii="Garamond" w:hAnsi="Garamond" w:eastAsia="Garamond" w:cs="Garamond"/>
          <w:color w:val="000000" w:themeColor="text1"/>
        </w:rPr>
        <w:t xml:space="preserve">) </w:t>
      </w:r>
      <w:r w:rsidRPr="21E99CB9" w:rsidR="6379D0DE">
        <w:rPr>
          <w:rFonts w:ascii="Garamond" w:hAnsi="Garamond" w:eastAsia="Garamond" w:cs="Garamond"/>
          <w:color w:val="000000" w:themeColor="text1"/>
        </w:rPr>
        <w:t>in conjunction with river flow and wastewater data</w:t>
      </w:r>
      <w:r w:rsidRPr="21E99CB9" w:rsidR="43F55A9A">
        <w:rPr>
          <w:rFonts w:ascii="Garamond" w:hAnsi="Garamond" w:eastAsia="Garamond" w:cs="Garamond"/>
          <w:color w:val="000000" w:themeColor="text1"/>
        </w:rPr>
        <w:t xml:space="preserve"> </w:t>
      </w:r>
      <w:r w:rsidRPr="21E99CB9" w:rsidR="1B343C4B">
        <w:rPr>
          <w:rFonts w:ascii="Garamond" w:hAnsi="Garamond" w:eastAsia="Garamond" w:cs="Garamond"/>
          <w:color w:val="000000" w:themeColor="text1"/>
        </w:rPr>
        <w:t xml:space="preserve">from </w:t>
      </w:r>
      <w:r w:rsidRPr="21E99CB9" w:rsidR="43F55A9A">
        <w:rPr>
          <w:rFonts w:ascii="Garamond" w:hAnsi="Garamond" w:eastAsia="Garamond" w:cs="Garamond"/>
          <w:color w:val="000000" w:themeColor="text1"/>
        </w:rPr>
        <w:t>the International Boundary and Water Commission</w:t>
      </w:r>
      <w:r w:rsidRPr="21E99CB9" w:rsidR="349C684C">
        <w:rPr>
          <w:rFonts w:ascii="Garamond" w:hAnsi="Garamond" w:eastAsia="Garamond" w:cs="Garamond"/>
          <w:color w:val="000000" w:themeColor="text1"/>
        </w:rPr>
        <w:t xml:space="preserve"> (</w:t>
      </w:r>
      <w:r w:rsidRPr="21E99CB9" w:rsidR="74D32BE6">
        <w:rPr>
          <w:rFonts w:ascii="Garamond" w:hAnsi="Garamond" w:eastAsia="Garamond" w:cs="Garamond"/>
        </w:rPr>
        <w:t>IBWC</w:t>
      </w:r>
      <w:r w:rsidRPr="21E99CB9" w:rsidR="349C684C">
        <w:rPr>
          <w:rFonts w:ascii="Garamond" w:hAnsi="Garamond" w:eastAsia="Garamond" w:cs="Garamond"/>
          <w:color w:val="000000" w:themeColor="text1"/>
        </w:rPr>
        <w:t>)</w:t>
      </w:r>
      <w:r w:rsidRPr="21E99CB9" w:rsidR="43F55A9A">
        <w:rPr>
          <w:rFonts w:ascii="Garamond" w:hAnsi="Garamond" w:eastAsia="Garamond" w:cs="Garamond"/>
          <w:color w:val="000000" w:themeColor="text1"/>
        </w:rPr>
        <w:t xml:space="preserve"> w</w:t>
      </w:r>
      <w:r w:rsidRPr="21E99CB9" w:rsidR="6B8A4572">
        <w:rPr>
          <w:rFonts w:ascii="Garamond" w:hAnsi="Garamond" w:eastAsia="Garamond" w:cs="Garamond"/>
          <w:color w:val="000000" w:themeColor="text1"/>
        </w:rPr>
        <w:t xml:space="preserve">ere </w:t>
      </w:r>
      <w:r w:rsidRPr="21E99CB9" w:rsidR="43F55A9A">
        <w:rPr>
          <w:rFonts w:ascii="Garamond" w:hAnsi="Garamond" w:eastAsia="Garamond" w:cs="Garamond"/>
          <w:color w:val="000000" w:themeColor="text1"/>
        </w:rPr>
        <w:t>used to identify the dates of stormwater and wastewater plume events</w:t>
      </w:r>
      <w:r w:rsidR="00152C1F">
        <w:rPr>
          <w:rFonts w:ascii="Garamond" w:hAnsi="Garamond" w:eastAsia="Garamond" w:cs="Garamond"/>
          <w:color w:val="000000" w:themeColor="text1"/>
        </w:rPr>
        <w:t xml:space="preserve"> </w:t>
      </w:r>
      <w:r w:rsidRPr="21E99CB9" w:rsidR="00152C1F">
        <w:rPr>
          <w:rFonts w:ascii="Garamond" w:hAnsi="Garamond" w:eastAsia="Garamond" w:cs="Garamond"/>
          <w:color w:val="000000" w:themeColor="text1"/>
        </w:rPr>
        <w:t>(</w:t>
      </w:r>
      <w:r w:rsidRPr="21E99CB9" w:rsidR="00152C1F">
        <w:rPr>
          <w:rFonts w:ascii="Garamond" w:hAnsi="Garamond" w:eastAsia="Garamond" w:cs="Garamond"/>
        </w:rPr>
        <w:t>USIBWC, n.d.</w:t>
      </w:r>
      <w:r w:rsidRPr="21E99CB9" w:rsidR="00152C1F">
        <w:rPr>
          <w:rFonts w:ascii="Garamond" w:hAnsi="Garamond" w:eastAsia="Garamond" w:cs="Garamond"/>
          <w:color w:val="000000" w:themeColor="text1"/>
        </w:rPr>
        <w:t>)</w:t>
      </w:r>
      <w:r w:rsidRPr="21E99CB9" w:rsidR="43F55A9A">
        <w:rPr>
          <w:rFonts w:ascii="Garamond" w:hAnsi="Garamond" w:eastAsia="Garamond" w:cs="Garamond"/>
          <w:color w:val="000000" w:themeColor="text1"/>
        </w:rPr>
        <w:t xml:space="preserve">. The </w:t>
      </w:r>
      <w:r w:rsidRPr="21E99CB9" w:rsidR="042B292B">
        <w:rPr>
          <w:rFonts w:ascii="Garamond" w:hAnsi="Garamond" w:eastAsia="Garamond" w:cs="Garamond"/>
          <w:color w:val="000000" w:themeColor="text1"/>
        </w:rPr>
        <w:t xml:space="preserve">NOAA precipitation data </w:t>
      </w:r>
      <w:r w:rsidRPr="21E99CB9" w:rsidR="7B49BE3D">
        <w:rPr>
          <w:rFonts w:ascii="Garamond" w:hAnsi="Garamond" w:eastAsia="Garamond" w:cs="Garamond"/>
          <w:color w:val="000000" w:themeColor="text1"/>
        </w:rPr>
        <w:t>w</w:t>
      </w:r>
      <w:r w:rsidR="00BA0D19">
        <w:rPr>
          <w:rFonts w:ascii="Garamond" w:hAnsi="Garamond" w:eastAsia="Garamond" w:cs="Garamond"/>
          <w:color w:val="000000" w:themeColor="text1"/>
        </w:rPr>
        <w:t>ere</w:t>
      </w:r>
      <w:r w:rsidRPr="21E99CB9" w:rsidR="7B49BE3D">
        <w:rPr>
          <w:rFonts w:ascii="Garamond" w:hAnsi="Garamond" w:eastAsia="Garamond" w:cs="Garamond"/>
          <w:color w:val="000000" w:themeColor="text1"/>
        </w:rPr>
        <w:t xml:space="preserve"> collected daily</w:t>
      </w:r>
      <w:r w:rsidRPr="21E99CB9" w:rsidR="5F96D5FC">
        <w:rPr>
          <w:rFonts w:ascii="Garamond" w:hAnsi="Garamond" w:eastAsia="Garamond" w:cs="Garamond"/>
          <w:color w:val="000000" w:themeColor="text1"/>
        </w:rPr>
        <w:t xml:space="preserve"> at the B</w:t>
      </w:r>
      <w:r w:rsidRPr="21E99CB9" w:rsidR="53605B87">
        <w:rPr>
          <w:rFonts w:ascii="Garamond" w:hAnsi="Garamond" w:eastAsia="Garamond" w:cs="Garamond"/>
          <w:color w:val="000000" w:themeColor="text1"/>
        </w:rPr>
        <w:t>rown Field Municipal Airport in San Diego.</w:t>
      </w:r>
      <w:r w:rsidRPr="21E99CB9" w:rsidR="042B292B">
        <w:rPr>
          <w:rFonts w:ascii="Garamond" w:hAnsi="Garamond" w:eastAsia="Garamond" w:cs="Garamond"/>
          <w:b/>
          <w:bCs/>
          <w:color w:val="000000" w:themeColor="text1"/>
        </w:rPr>
        <w:t xml:space="preserve"> </w:t>
      </w:r>
      <w:r w:rsidRPr="21E99CB9" w:rsidR="042B292B">
        <w:rPr>
          <w:rFonts w:ascii="Garamond" w:hAnsi="Garamond" w:eastAsia="Garamond" w:cs="Garamond"/>
          <w:color w:val="000000" w:themeColor="text1"/>
        </w:rPr>
        <w:t xml:space="preserve">The IBWC river flow data </w:t>
      </w:r>
      <w:r w:rsidRPr="21E99CB9" w:rsidR="4C1FA834">
        <w:rPr>
          <w:rFonts w:ascii="Garamond" w:hAnsi="Garamond" w:eastAsia="Garamond" w:cs="Garamond"/>
          <w:color w:val="000000" w:themeColor="text1"/>
        </w:rPr>
        <w:t>w</w:t>
      </w:r>
      <w:r w:rsidR="00BA0D19">
        <w:rPr>
          <w:rFonts w:ascii="Garamond" w:hAnsi="Garamond" w:eastAsia="Garamond" w:cs="Garamond"/>
          <w:color w:val="000000" w:themeColor="text1"/>
        </w:rPr>
        <w:t>ere</w:t>
      </w:r>
      <w:r w:rsidRPr="21E99CB9" w:rsidR="4C1FA834">
        <w:rPr>
          <w:rFonts w:ascii="Garamond" w:hAnsi="Garamond" w:eastAsia="Garamond" w:cs="Garamond"/>
          <w:color w:val="000000" w:themeColor="text1"/>
        </w:rPr>
        <w:t xml:space="preserve"> collected </w:t>
      </w:r>
      <w:r w:rsidRPr="21E99CB9" w:rsidR="2F28BAC4">
        <w:rPr>
          <w:rFonts w:ascii="Garamond" w:hAnsi="Garamond" w:eastAsia="Garamond" w:cs="Garamond"/>
          <w:color w:val="000000" w:themeColor="text1"/>
        </w:rPr>
        <w:t xml:space="preserve">daily </w:t>
      </w:r>
      <w:r w:rsidRPr="21E99CB9" w:rsidR="4C1FA834">
        <w:rPr>
          <w:rFonts w:ascii="Garamond" w:hAnsi="Garamond" w:eastAsia="Garamond" w:cs="Garamond"/>
          <w:color w:val="000000" w:themeColor="text1"/>
        </w:rPr>
        <w:t>with a flow gage at the international boundary of the Tijuana River</w:t>
      </w:r>
      <w:r w:rsidRPr="21E99CB9" w:rsidR="43E17C4B">
        <w:rPr>
          <w:rFonts w:ascii="Garamond" w:hAnsi="Garamond" w:eastAsia="Garamond" w:cs="Garamond"/>
          <w:color w:val="000000" w:themeColor="text1"/>
        </w:rPr>
        <w:t xml:space="preserve"> </w:t>
      </w:r>
      <w:r w:rsidRPr="21E99CB9" w:rsidR="75FE3036">
        <w:rPr>
          <w:rFonts w:ascii="Garamond" w:hAnsi="Garamond" w:eastAsia="Garamond" w:cs="Garamond"/>
          <w:color w:val="000000" w:themeColor="text1"/>
        </w:rPr>
        <w:t xml:space="preserve">approximately </w:t>
      </w:r>
      <w:r w:rsidRPr="21E99CB9" w:rsidR="7A77C79B">
        <w:rPr>
          <w:rFonts w:ascii="Garamond" w:hAnsi="Garamond" w:eastAsia="Garamond" w:cs="Garamond"/>
          <w:color w:val="000000" w:themeColor="text1"/>
        </w:rPr>
        <w:t>six</w:t>
      </w:r>
      <w:r w:rsidRPr="21E99CB9" w:rsidR="43E17C4B">
        <w:rPr>
          <w:rFonts w:ascii="Garamond" w:hAnsi="Garamond" w:eastAsia="Garamond" w:cs="Garamond"/>
          <w:color w:val="000000" w:themeColor="text1"/>
        </w:rPr>
        <w:t xml:space="preserve"> miles from mouth of the est</w:t>
      </w:r>
      <w:r w:rsidRPr="21E99CB9" w:rsidR="3D8027C1">
        <w:rPr>
          <w:rFonts w:ascii="Garamond" w:hAnsi="Garamond" w:eastAsia="Garamond" w:cs="Garamond"/>
          <w:color w:val="000000" w:themeColor="text1"/>
        </w:rPr>
        <w:t>uary.</w:t>
      </w:r>
      <w:r w:rsidRPr="21E99CB9" w:rsidR="0217F001">
        <w:rPr>
          <w:rFonts w:ascii="Garamond" w:hAnsi="Garamond" w:eastAsia="Garamond" w:cs="Garamond"/>
          <w:color w:val="000000" w:themeColor="text1"/>
        </w:rPr>
        <w:t xml:space="preserve"> The </w:t>
      </w:r>
      <w:r w:rsidRPr="21E99CB9" w:rsidR="2E303D32">
        <w:rPr>
          <w:rFonts w:ascii="Garamond" w:hAnsi="Garamond" w:eastAsia="Garamond" w:cs="Garamond"/>
          <w:color w:val="000000" w:themeColor="text1"/>
        </w:rPr>
        <w:t>IBWC wastewater</w:t>
      </w:r>
      <w:r w:rsidRPr="21E99CB9" w:rsidR="0217F001">
        <w:rPr>
          <w:rFonts w:ascii="Garamond" w:hAnsi="Garamond" w:eastAsia="Garamond" w:cs="Garamond"/>
          <w:color w:val="000000" w:themeColor="text1"/>
        </w:rPr>
        <w:t xml:space="preserve"> data </w:t>
      </w:r>
      <w:r w:rsidRPr="21E99CB9" w:rsidR="1B67E1AE">
        <w:rPr>
          <w:rFonts w:ascii="Garamond" w:hAnsi="Garamond" w:eastAsia="Garamond" w:cs="Garamond"/>
          <w:color w:val="000000" w:themeColor="text1"/>
        </w:rPr>
        <w:t>lists all wastewater spill events that occur at the South Bay International Wastewater Treatment Plant</w:t>
      </w:r>
      <w:r w:rsidRPr="21E99CB9" w:rsidR="0217F001">
        <w:rPr>
          <w:rFonts w:ascii="Garamond" w:hAnsi="Garamond" w:eastAsia="Garamond" w:cs="Garamond"/>
          <w:color w:val="000000" w:themeColor="text1"/>
        </w:rPr>
        <w:t>.</w:t>
      </w:r>
    </w:p>
    <w:p w:rsidR="1FD04D72" w:rsidP="316ACC0C" w:rsidRDefault="0589CC98" w14:paraId="025D7BB4" w14:textId="03250731">
      <w:pPr>
        <w:spacing w:after="0" w:line="240" w:lineRule="auto"/>
        <w:rPr>
          <w:rFonts w:ascii="Garamond" w:hAnsi="Garamond" w:eastAsia="Garamond" w:cs="Garamond"/>
          <w:i/>
          <w:iCs/>
          <w:color w:val="000000" w:themeColor="text1"/>
        </w:rPr>
      </w:pPr>
      <w:r w:rsidRPr="316ACC0C">
        <w:rPr>
          <w:rFonts w:ascii="Garamond" w:hAnsi="Garamond" w:eastAsia="Garamond" w:cs="Garamond"/>
          <w:i/>
          <w:iCs/>
          <w:color w:val="000000" w:themeColor="text1"/>
        </w:rPr>
        <w:lastRenderedPageBreak/>
        <w:t>3.1.</w:t>
      </w:r>
      <w:r w:rsidRPr="316ACC0C" w:rsidR="47FA0A08">
        <w:rPr>
          <w:rFonts w:ascii="Garamond" w:hAnsi="Garamond" w:eastAsia="Garamond" w:cs="Garamond"/>
          <w:i/>
          <w:iCs/>
          <w:color w:val="000000" w:themeColor="text1"/>
        </w:rPr>
        <w:t>2</w:t>
      </w:r>
      <w:r w:rsidRPr="316ACC0C">
        <w:rPr>
          <w:rFonts w:ascii="Garamond" w:hAnsi="Garamond" w:eastAsia="Garamond" w:cs="Garamond"/>
          <w:i/>
          <w:iCs/>
          <w:color w:val="000000" w:themeColor="text1"/>
        </w:rPr>
        <w:t xml:space="preserve"> </w:t>
      </w:r>
      <w:r w:rsidRPr="316ACC0C" w:rsidR="7B20A82A">
        <w:rPr>
          <w:rFonts w:ascii="Garamond" w:hAnsi="Garamond" w:eastAsia="Garamond" w:cs="Garamond"/>
          <w:i/>
          <w:iCs/>
          <w:color w:val="000000" w:themeColor="text1"/>
        </w:rPr>
        <w:t>Satellite Data</w:t>
      </w:r>
    </w:p>
    <w:p w:rsidR="2259C324" w:rsidP="33183761" w:rsidRDefault="55F9ADCF" w14:paraId="714D3834" w14:textId="100547C5">
      <w:pPr>
        <w:spacing w:after="0" w:line="240" w:lineRule="auto"/>
        <w:rPr>
          <w:rFonts w:ascii="Garamond" w:hAnsi="Garamond" w:eastAsia="Garamond" w:cs="Garamond"/>
          <w:color w:val="000000" w:themeColor="text1"/>
        </w:rPr>
      </w:pPr>
      <w:r w:rsidRPr="691CC22B">
        <w:rPr>
          <w:rFonts w:ascii="Garamond" w:hAnsi="Garamond" w:eastAsia="Garamond" w:cs="Garamond"/>
          <w:color w:val="000000" w:themeColor="text1"/>
        </w:rPr>
        <w:t xml:space="preserve">We used </w:t>
      </w:r>
      <w:r w:rsidRPr="691CC22B" w:rsidR="1E13211B">
        <w:rPr>
          <w:rFonts w:ascii="Garamond" w:hAnsi="Garamond" w:eastAsia="Garamond" w:cs="Garamond"/>
          <w:color w:val="000000" w:themeColor="text1"/>
        </w:rPr>
        <w:t>the Optical Reef and Coastal Area Assessment (ORCAA) tool</w:t>
      </w:r>
      <w:r w:rsidRPr="691CC22B" w:rsidR="0C0B5FC8">
        <w:rPr>
          <w:rFonts w:ascii="Garamond" w:hAnsi="Garamond" w:eastAsia="Garamond" w:cs="Garamond"/>
          <w:color w:val="000000" w:themeColor="text1"/>
        </w:rPr>
        <w:t xml:space="preserve"> </w:t>
      </w:r>
      <w:r w:rsidRPr="691CC22B" w:rsidR="17B8DF54">
        <w:rPr>
          <w:rFonts w:ascii="Garamond" w:hAnsi="Garamond" w:eastAsia="Garamond" w:cs="Garamond"/>
          <w:color w:val="000000" w:themeColor="text1"/>
        </w:rPr>
        <w:t>(</w:t>
      </w:r>
      <w:r w:rsidRPr="691CC22B" w:rsidR="65EB4AB4">
        <w:rPr>
          <w:rFonts w:ascii="Garamond" w:hAnsi="Garamond" w:eastAsia="Garamond" w:cs="Garamond"/>
          <w:color w:val="000000" w:themeColor="text1"/>
        </w:rPr>
        <w:t>Pippin</w:t>
      </w:r>
      <w:r w:rsidRPr="691CC22B" w:rsidR="17B8DF54">
        <w:rPr>
          <w:rFonts w:ascii="Garamond" w:hAnsi="Garamond" w:eastAsia="Garamond" w:cs="Garamond"/>
          <w:color w:val="333333"/>
        </w:rPr>
        <w:t>, H.,</w:t>
      </w:r>
      <w:r w:rsidRPr="691CC22B" w:rsidR="5E3943B4">
        <w:rPr>
          <w:rFonts w:ascii="Garamond" w:hAnsi="Garamond" w:eastAsia="Garamond" w:cs="Garamond"/>
          <w:color w:val="333333"/>
        </w:rPr>
        <w:t xml:space="preserve"> </w:t>
      </w:r>
      <w:r w:rsidRPr="691CC22B" w:rsidR="17B8DF54">
        <w:rPr>
          <w:rFonts w:ascii="Garamond" w:hAnsi="Garamond" w:eastAsia="Garamond" w:cs="Garamond"/>
          <w:color w:val="333333"/>
        </w:rPr>
        <w:t>2019</w:t>
      </w:r>
      <w:r w:rsidRPr="691CC22B" w:rsidR="0C0B5FC8">
        <w:rPr>
          <w:rFonts w:ascii="Garamond" w:hAnsi="Garamond" w:eastAsia="Garamond" w:cs="Garamond"/>
          <w:color w:val="000000" w:themeColor="text1"/>
        </w:rPr>
        <w:t xml:space="preserve">) to acquire </w:t>
      </w:r>
      <w:r w:rsidRPr="691CC22B" w:rsidR="690D0A6A">
        <w:rPr>
          <w:rFonts w:ascii="Garamond" w:hAnsi="Garamond" w:eastAsia="Garamond" w:cs="Garamond"/>
          <w:color w:val="000000" w:themeColor="text1"/>
        </w:rPr>
        <w:t xml:space="preserve">data from Landsat 8 OLI </w:t>
      </w:r>
      <w:r w:rsidRPr="691CC22B" w:rsidR="03BECF16">
        <w:rPr>
          <w:rFonts w:ascii="Garamond" w:hAnsi="Garamond" w:eastAsia="Garamond" w:cs="Garamond"/>
          <w:color w:val="000000" w:themeColor="text1"/>
        </w:rPr>
        <w:t xml:space="preserve">collection 2 level 1 </w:t>
      </w:r>
      <w:r w:rsidRPr="691CC22B" w:rsidR="690D0A6A">
        <w:rPr>
          <w:rFonts w:ascii="Garamond" w:hAnsi="Garamond" w:eastAsia="Garamond" w:cs="Garamond"/>
          <w:color w:val="000000" w:themeColor="text1"/>
        </w:rPr>
        <w:t>and Sentinel-2 MSI</w:t>
      </w:r>
      <w:r w:rsidRPr="691CC22B">
        <w:rPr>
          <w:rFonts w:ascii="Garamond" w:hAnsi="Garamond" w:eastAsia="Garamond" w:cs="Garamond"/>
          <w:color w:val="000000" w:themeColor="text1"/>
        </w:rPr>
        <w:t xml:space="preserve">. </w:t>
      </w:r>
      <w:r w:rsidRPr="691CC22B" w:rsidR="05442222">
        <w:rPr>
          <w:rFonts w:ascii="Garamond" w:hAnsi="Garamond" w:eastAsia="Garamond" w:cs="Garamond"/>
          <w:color w:val="000000" w:themeColor="text1"/>
        </w:rPr>
        <w:t xml:space="preserve">When collecting </w:t>
      </w:r>
      <w:r w:rsidRPr="691CC22B" w:rsidR="22224269">
        <w:rPr>
          <w:rFonts w:ascii="Garamond" w:hAnsi="Garamond" w:eastAsia="Garamond" w:cs="Garamond"/>
          <w:color w:val="000000" w:themeColor="text1"/>
        </w:rPr>
        <w:t xml:space="preserve">satellite data, we sorted </w:t>
      </w:r>
      <w:r w:rsidRPr="691CC22B" w:rsidR="44938D74">
        <w:rPr>
          <w:rFonts w:ascii="Garamond" w:hAnsi="Garamond" w:eastAsia="Garamond" w:cs="Garamond"/>
          <w:color w:val="000000" w:themeColor="text1"/>
        </w:rPr>
        <w:t>for</w:t>
      </w:r>
      <w:r w:rsidRPr="691CC22B" w:rsidR="22224269">
        <w:rPr>
          <w:rFonts w:ascii="Garamond" w:hAnsi="Garamond" w:eastAsia="Garamond" w:cs="Garamond"/>
          <w:color w:val="000000" w:themeColor="text1"/>
        </w:rPr>
        <w:t xml:space="preserve"> </w:t>
      </w:r>
      <w:r w:rsidRPr="691CC22B" w:rsidR="7B8AB8F6">
        <w:rPr>
          <w:rFonts w:ascii="Garamond" w:hAnsi="Garamond" w:eastAsia="Garamond" w:cs="Garamond"/>
          <w:color w:val="000000" w:themeColor="text1"/>
        </w:rPr>
        <w:t xml:space="preserve">spatial coverage </w:t>
      </w:r>
      <w:r w:rsidRPr="691CC22B" w:rsidR="22224269">
        <w:rPr>
          <w:rFonts w:ascii="Garamond" w:hAnsi="Garamond" w:eastAsia="Garamond" w:cs="Garamond"/>
          <w:color w:val="000000" w:themeColor="text1"/>
        </w:rPr>
        <w:t xml:space="preserve">that </w:t>
      </w:r>
      <w:r w:rsidRPr="691CC22B" w:rsidR="28DAC2EA">
        <w:rPr>
          <w:rFonts w:ascii="Garamond" w:hAnsi="Garamond" w:eastAsia="Garamond" w:cs="Garamond"/>
          <w:color w:val="000000" w:themeColor="text1"/>
        </w:rPr>
        <w:t>includes t</w:t>
      </w:r>
      <w:r w:rsidRPr="691CC22B" w:rsidR="68C4BF37">
        <w:rPr>
          <w:rFonts w:ascii="Garamond" w:hAnsi="Garamond" w:eastAsia="Garamond" w:cs="Garamond"/>
          <w:color w:val="000000" w:themeColor="text1"/>
        </w:rPr>
        <w:t>he</w:t>
      </w:r>
      <w:r w:rsidRPr="691CC22B" w:rsidR="28DAC2EA">
        <w:rPr>
          <w:rFonts w:ascii="Garamond" w:hAnsi="Garamond" w:eastAsia="Garamond" w:cs="Garamond"/>
          <w:color w:val="000000" w:themeColor="text1"/>
        </w:rPr>
        <w:t xml:space="preserve"> </w:t>
      </w:r>
      <w:r w:rsidRPr="691CC22B" w:rsidR="55CCBBBA">
        <w:rPr>
          <w:rFonts w:ascii="Garamond" w:hAnsi="Garamond" w:eastAsia="Garamond" w:cs="Garamond"/>
          <w:color w:val="000000" w:themeColor="text1"/>
        </w:rPr>
        <w:t>study area</w:t>
      </w:r>
      <w:r w:rsidRPr="691CC22B" w:rsidR="5AAF1C40">
        <w:rPr>
          <w:rFonts w:ascii="Garamond" w:hAnsi="Garamond" w:eastAsia="Garamond" w:cs="Garamond"/>
          <w:color w:val="000000" w:themeColor="text1"/>
        </w:rPr>
        <w:t xml:space="preserve"> (Figure 1)</w:t>
      </w:r>
      <w:r w:rsidR="00152C1F">
        <w:rPr>
          <w:rFonts w:ascii="Garamond" w:hAnsi="Garamond" w:eastAsia="Garamond" w:cs="Garamond"/>
          <w:color w:val="000000" w:themeColor="text1"/>
        </w:rPr>
        <w:t>;</w:t>
      </w:r>
      <w:r w:rsidRPr="691CC22B" w:rsidR="5AAF1C40">
        <w:rPr>
          <w:rFonts w:ascii="Garamond" w:hAnsi="Garamond" w:eastAsia="Garamond" w:cs="Garamond"/>
          <w:color w:val="000000" w:themeColor="text1"/>
        </w:rPr>
        <w:t xml:space="preserve"> temporal coverage </w:t>
      </w:r>
      <w:r w:rsidRPr="691CC22B" w:rsidR="6241E4E9">
        <w:rPr>
          <w:rFonts w:ascii="Garamond" w:hAnsi="Garamond" w:eastAsia="Garamond" w:cs="Garamond"/>
          <w:color w:val="000000" w:themeColor="text1"/>
        </w:rPr>
        <w:t xml:space="preserve">from </w:t>
      </w:r>
      <w:r w:rsidRPr="691CC22B" w:rsidR="7A9F7308">
        <w:rPr>
          <w:rFonts w:ascii="Garamond" w:hAnsi="Garamond" w:eastAsia="Garamond" w:cs="Garamond"/>
          <w:color w:val="000000" w:themeColor="text1"/>
        </w:rPr>
        <w:t>March 1</w:t>
      </w:r>
      <w:r w:rsidRPr="691CC22B" w:rsidR="7A9F7308">
        <w:rPr>
          <w:rFonts w:ascii="Garamond" w:hAnsi="Garamond" w:eastAsia="Garamond" w:cs="Garamond"/>
          <w:color w:val="000000" w:themeColor="text1"/>
          <w:vertAlign w:val="superscript"/>
        </w:rPr>
        <w:t>st</w:t>
      </w:r>
      <w:r w:rsidRPr="691CC22B" w:rsidR="7A9F7308">
        <w:rPr>
          <w:rFonts w:ascii="Garamond" w:hAnsi="Garamond" w:eastAsia="Garamond" w:cs="Garamond"/>
          <w:color w:val="000000" w:themeColor="text1"/>
        </w:rPr>
        <w:t xml:space="preserve">, </w:t>
      </w:r>
      <w:proofErr w:type="gramStart"/>
      <w:r w:rsidRPr="691CC22B" w:rsidR="7A9F7308">
        <w:rPr>
          <w:rFonts w:ascii="Garamond" w:hAnsi="Garamond" w:eastAsia="Garamond" w:cs="Garamond"/>
          <w:color w:val="000000" w:themeColor="text1"/>
        </w:rPr>
        <w:t>2013</w:t>
      </w:r>
      <w:proofErr w:type="gramEnd"/>
      <w:r w:rsidRPr="691CC22B" w:rsidR="7A9F7308">
        <w:rPr>
          <w:rFonts w:ascii="Garamond" w:hAnsi="Garamond" w:eastAsia="Garamond" w:cs="Garamond"/>
          <w:color w:val="000000" w:themeColor="text1"/>
        </w:rPr>
        <w:t xml:space="preserve"> </w:t>
      </w:r>
      <w:r w:rsidRPr="691CC22B" w:rsidR="0750BFD2">
        <w:rPr>
          <w:rFonts w:ascii="Garamond" w:hAnsi="Garamond" w:eastAsia="Garamond" w:cs="Garamond"/>
          <w:color w:val="000000" w:themeColor="text1"/>
        </w:rPr>
        <w:t>to</w:t>
      </w:r>
      <w:r w:rsidRPr="691CC22B" w:rsidR="36E7179F">
        <w:rPr>
          <w:rFonts w:ascii="Garamond" w:hAnsi="Garamond" w:eastAsia="Garamond" w:cs="Garamond"/>
          <w:color w:val="000000" w:themeColor="text1"/>
        </w:rPr>
        <w:t xml:space="preserve"> </w:t>
      </w:r>
      <w:r w:rsidRPr="691CC22B" w:rsidR="7A9F7308">
        <w:rPr>
          <w:rFonts w:ascii="Garamond" w:hAnsi="Garamond" w:eastAsia="Garamond" w:cs="Garamond"/>
          <w:color w:val="000000" w:themeColor="text1"/>
        </w:rPr>
        <w:t xml:space="preserve">September </w:t>
      </w:r>
      <w:r w:rsidRPr="691CC22B" w:rsidR="436ADCB9">
        <w:rPr>
          <w:rFonts w:ascii="Garamond" w:hAnsi="Garamond" w:eastAsia="Garamond" w:cs="Garamond"/>
          <w:color w:val="000000" w:themeColor="text1"/>
        </w:rPr>
        <w:t>30</w:t>
      </w:r>
      <w:r w:rsidRPr="691CC22B" w:rsidR="436ADCB9">
        <w:rPr>
          <w:rFonts w:ascii="Garamond" w:hAnsi="Garamond" w:eastAsia="Garamond" w:cs="Garamond"/>
          <w:color w:val="000000" w:themeColor="text1"/>
          <w:vertAlign w:val="superscript"/>
        </w:rPr>
        <w:t>th</w:t>
      </w:r>
      <w:r w:rsidRPr="691CC22B" w:rsidR="436ADCB9">
        <w:rPr>
          <w:rFonts w:ascii="Garamond" w:hAnsi="Garamond" w:eastAsia="Garamond" w:cs="Garamond"/>
          <w:color w:val="000000" w:themeColor="text1"/>
        </w:rPr>
        <w:t>, 2022</w:t>
      </w:r>
      <w:r w:rsidR="00152C1F">
        <w:rPr>
          <w:rFonts w:ascii="Garamond" w:hAnsi="Garamond" w:eastAsia="Garamond" w:cs="Garamond"/>
          <w:color w:val="000000" w:themeColor="text1"/>
        </w:rPr>
        <w:t>;</w:t>
      </w:r>
      <w:r w:rsidRPr="691CC22B" w:rsidR="436ADCB9">
        <w:rPr>
          <w:rFonts w:ascii="Garamond" w:hAnsi="Garamond" w:eastAsia="Garamond" w:cs="Garamond"/>
          <w:color w:val="000000" w:themeColor="text1"/>
        </w:rPr>
        <w:t xml:space="preserve"> </w:t>
      </w:r>
      <w:r w:rsidRPr="691CC22B" w:rsidR="791BDEBA">
        <w:rPr>
          <w:rFonts w:ascii="Garamond" w:hAnsi="Garamond" w:eastAsia="Garamond" w:cs="Garamond"/>
          <w:color w:val="000000" w:themeColor="text1"/>
        </w:rPr>
        <w:t xml:space="preserve">and </w:t>
      </w:r>
      <w:r w:rsidRPr="691CC22B" w:rsidR="436ADCB9">
        <w:rPr>
          <w:rFonts w:ascii="Garamond" w:hAnsi="Garamond" w:eastAsia="Garamond" w:cs="Garamond"/>
          <w:color w:val="000000" w:themeColor="text1"/>
        </w:rPr>
        <w:t>less than</w:t>
      </w:r>
      <w:r w:rsidRPr="691CC22B" w:rsidR="0528EB7D">
        <w:rPr>
          <w:rFonts w:ascii="Garamond" w:hAnsi="Garamond" w:eastAsia="Garamond" w:cs="Garamond"/>
          <w:color w:val="000000" w:themeColor="text1"/>
        </w:rPr>
        <w:t xml:space="preserve"> </w:t>
      </w:r>
      <w:r w:rsidRPr="691CC22B" w:rsidR="436ADCB9">
        <w:rPr>
          <w:rFonts w:ascii="Garamond" w:hAnsi="Garamond" w:eastAsia="Garamond" w:cs="Garamond"/>
          <w:color w:val="000000" w:themeColor="text1"/>
        </w:rPr>
        <w:t xml:space="preserve">20% cloud cover. </w:t>
      </w:r>
    </w:p>
    <w:p w:rsidR="2259C324" w:rsidP="51AD49E5" w:rsidRDefault="2259C324" w14:paraId="3F012D2D" w14:textId="6B4D2AD9">
      <w:pPr>
        <w:spacing w:after="0" w:line="240" w:lineRule="auto"/>
        <w:rPr>
          <w:rFonts w:ascii="Garamond" w:hAnsi="Garamond" w:eastAsia="Garamond" w:cs="Garamond"/>
          <w:color w:val="000000" w:themeColor="text1"/>
        </w:rPr>
      </w:pPr>
    </w:p>
    <w:p w:rsidR="35C3B9DC" w:rsidP="316ACC0C" w:rsidRDefault="73B7F6EE" w14:paraId="138F53B3" w14:textId="6B4D2AD9">
      <w:pPr>
        <w:spacing w:after="0" w:line="240" w:lineRule="auto"/>
        <w:rPr>
          <w:rFonts w:ascii="Garamond" w:hAnsi="Garamond" w:eastAsia="Garamond" w:cs="Garamond"/>
          <w:i/>
          <w:iCs/>
          <w:color w:val="000000" w:themeColor="text1"/>
        </w:rPr>
      </w:pPr>
      <w:r w:rsidRPr="316ACC0C">
        <w:rPr>
          <w:rFonts w:ascii="Garamond" w:hAnsi="Garamond" w:eastAsia="Garamond" w:cs="Garamond"/>
          <w:color w:val="000000" w:themeColor="text1"/>
        </w:rPr>
        <w:t xml:space="preserve">Table 1. </w:t>
      </w:r>
      <w:r w:rsidRPr="316ACC0C">
        <w:rPr>
          <w:rFonts w:ascii="Garamond" w:hAnsi="Garamond" w:eastAsia="Garamond" w:cs="Garamond"/>
          <w:i/>
          <w:iCs/>
          <w:color w:val="000000" w:themeColor="text1"/>
        </w:rPr>
        <w:t>Satellite Data</w:t>
      </w:r>
    </w:p>
    <w:tbl>
      <w:tblPr>
        <w:tblStyle w:val="TableGrid"/>
        <w:tblW w:w="9444" w:type="dxa"/>
        <w:tblLayout w:type="fixed"/>
        <w:tblLook w:val="06A0" w:firstRow="1" w:lastRow="0" w:firstColumn="1" w:lastColumn="0" w:noHBand="1" w:noVBand="1"/>
      </w:tblPr>
      <w:tblGrid>
        <w:gridCol w:w="1920"/>
        <w:gridCol w:w="2190"/>
        <w:gridCol w:w="2334"/>
        <w:gridCol w:w="3000"/>
      </w:tblGrid>
      <w:tr w:rsidR="1FDF5DAE" w:rsidTr="316ACC0C" w14:paraId="26FB73EA" w14:textId="77777777">
        <w:tc>
          <w:tcPr>
            <w:tcW w:w="1920" w:type="dxa"/>
          </w:tcPr>
          <w:p w:rsidR="24B650D0" w:rsidP="1FDF5DAE" w:rsidRDefault="3529889C" w14:paraId="6044BDD0" w14:textId="04872469">
            <w:pPr>
              <w:jc w:val="center"/>
              <w:rPr>
                <w:rFonts w:ascii="Garamond" w:hAnsi="Garamond" w:eastAsia="Garamond" w:cs="Garamond"/>
                <w:b/>
                <w:bCs/>
                <w:color w:val="000000" w:themeColor="text1"/>
              </w:rPr>
            </w:pPr>
            <w:r w:rsidRPr="316ACC0C">
              <w:rPr>
                <w:rFonts w:ascii="Garamond" w:hAnsi="Garamond" w:eastAsia="Garamond" w:cs="Garamond"/>
                <w:b/>
                <w:bCs/>
                <w:color w:val="000000" w:themeColor="text1"/>
              </w:rPr>
              <w:t>Satellite</w:t>
            </w:r>
          </w:p>
        </w:tc>
        <w:tc>
          <w:tcPr>
            <w:tcW w:w="2190" w:type="dxa"/>
          </w:tcPr>
          <w:p w:rsidR="24B650D0" w:rsidP="1FDF5DAE" w:rsidRDefault="3529889C" w14:paraId="463532CE" w14:textId="0230F9D4">
            <w:pPr>
              <w:jc w:val="center"/>
              <w:rPr>
                <w:rFonts w:ascii="Garamond" w:hAnsi="Garamond" w:eastAsia="Garamond" w:cs="Garamond"/>
                <w:color w:val="000000" w:themeColor="text1"/>
              </w:rPr>
            </w:pPr>
            <w:r w:rsidRPr="316ACC0C">
              <w:rPr>
                <w:rFonts w:ascii="Garamond" w:hAnsi="Garamond" w:eastAsia="Garamond" w:cs="Garamond"/>
                <w:b/>
                <w:bCs/>
                <w:color w:val="000000" w:themeColor="text1"/>
              </w:rPr>
              <w:t>Spatial Resolution</w:t>
            </w:r>
          </w:p>
        </w:tc>
        <w:tc>
          <w:tcPr>
            <w:tcW w:w="2334" w:type="dxa"/>
          </w:tcPr>
          <w:p w:rsidR="24B650D0" w:rsidP="1FDF5DAE" w:rsidRDefault="3529889C" w14:paraId="66EBDCE3" w14:textId="2D8CB7CC">
            <w:pPr>
              <w:jc w:val="center"/>
              <w:rPr>
                <w:rFonts w:ascii="Garamond" w:hAnsi="Garamond" w:eastAsia="Garamond" w:cs="Garamond"/>
                <w:color w:val="000000" w:themeColor="text1"/>
                <w:u w:val="single"/>
              </w:rPr>
            </w:pPr>
            <w:r w:rsidRPr="316ACC0C">
              <w:rPr>
                <w:rFonts w:ascii="Garamond" w:hAnsi="Garamond" w:eastAsia="Garamond" w:cs="Garamond"/>
                <w:b/>
                <w:bCs/>
                <w:color w:val="000000" w:themeColor="text1"/>
              </w:rPr>
              <w:t>Temporal Resolution</w:t>
            </w:r>
          </w:p>
        </w:tc>
        <w:tc>
          <w:tcPr>
            <w:tcW w:w="3000" w:type="dxa"/>
          </w:tcPr>
          <w:p w:rsidR="59B7B4C9" w:rsidP="1FDF5DAE" w:rsidRDefault="257F70D8" w14:paraId="47E7AA10" w14:textId="581491BF">
            <w:pPr>
              <w:jc w:val="center"/>
              <w:rPr>
                <w:rFonts w:ascii="Garamond" w:hAnsi="Garamond" w:eastAsia="Garamond" w:cs="Garamond"/>
                <w:b/>
                <w:bCs/>
                <w:color w:val="000000" w:themeColor="text1"/>
              </w:rPr>
            </w:pPr>
            <w:r w:rsidRPr="316ACC0C">
              <w:rPr>
                <w:rFonts w:ascii="Garamond" w:hAnsi="Garamond" w:eastAsia="Garamond" w:cs="Garamond"/>
                <w:b/>
                <w:bCs/>
                <w:color w:val="000000" w:themeColor="text1"/>
              </w:rPr>
              <w:t>Time Period</w:t>
            </w:r>
          </w:p>
        </w:tc>
      </w:tr>
      <w:tr w:rsidR="1FDF5DAE" w:rsidTr="316ACC0C" w14:paraId="28D38867" w14:textId="77777777">
        <w:tc>
          <w:tcPr>
            <w:tcW w:w="1920" w:type="dxa"/>
          </w:tcPr>
          <w:p w:rsidR="24B650D0" w:rsidP="1FDF5DAE" w:rsidRDefault="3529889C" w14:paraId="738C5FB1" w14:textId="54C6E22E">
            <w:pPr>
              <w:jc w:val="center"/>
              <w:rPr>
                <w:rFonts w:ascii="Garamond" w:hAnsi="Garamond" w:eastAsia="Garamond" w:cs="Garamond"/>
                <w:b/>
                <w:bCs/>
                <w:color w:val="000000" w:themeColor="text1"/>
              </w:rPr>
            </w:pPr>
            <w:r w:rsidRPr="316ACC0C">
              <w:rPr>
                <w:rFonts w:ascii="Garamond" w:hAnsi="Garamond" w:eastAsia="Garamond" w:cs="Garamond"/>
                <w:color w:val="000000" w:themeColor="text1"/>
              </w:rPr>
              <w:t>Landsat 8 OLI</w:t>
            </w:r>
          </w:p>
        </w:tc>
        <w:tc>
          <w:tcPr>
            <w:tcW w:w="2190" w:type="dxa"/>
          </w:tcPr>
          <w:p w:rsidR="568B8624" w:rsidP="1FDF5DAE" w:rsidRDefault="562675AF" w14:paraId="3E89E08E" w14:textId="4E25B5FB">
            <w:pPr>
              <w:jc w:val="center"/>
              <w:rPr>
                <w:rFonts w:ascii="Garamond" w:hAnsi="Garamond" w:eastAsia="Garamond" w:cs="Garamond"/>
                <w:b/>
                <w:bCs/>
                <w:color w:val="000000" w:themeColor="text1"/>
              </w:rPr>
            </w:pPr>
            <w:r w:rsidRPr="316ACC0C">
              <w:rPr>
                <w:rFonts w:ascii="Garamond" w:hAnsi="Garamond" w:eastAsia="Garamond" w:cs="Garamond"/>
                <w:color w:val="000000" w:themeColor="text1"/>
              </w:rPr>
              <w:t>30 m</w:t>
            </w:r>
          </w:p>
        </w:tc>
        <w:tc>
          <w:tcPr>
            <w:tcW w:w="2334" w:type="dxa"/>
          </w:tcPr>
          <w:p w:rsidR="568B8624" w:rsidP="1FDF5DAE" w:rsidRDefault="562675AF" w14:paraId="346C7451" w14:textId="7418BBB1">
            <w:pPr>
              <w:jc w:val="center"/>
              <w:rPr>
                <w:rFonts w:ascii="Garamond" w:hAnsi="Garamond" w:eastAsia="Garamond" w:cs="Garamond"/>
                <w:color w:val="000000" w:themeColor="text1"/>
              </w:rPr>
            </w:pPr>
            <w:r w:rsidRPr="316ACC0C">
              <w:rPr>
                <w:rFonts w:ascii="Garamond" w:hAnsi="Garamond" w:eastAsia="Garamond" w:cs="Garamond"/>
                <w:color w:val="000000" w:themeColor="text1"/>
              </w:rPr>
              <w:t>16</w:t>
            </w:r>
            <w:r w:rsidRPr="316ACC0C" w:rsidR="7D6BA1C8">
              <w:rPr>
                <w:rFonts w:ascii="Garamond" w:hAnsi="Garamond" w:eastAsia="Garamond" w:cs="Garamond"/>
                <w:color w:val="000000" w:themeColor="text1"/>
              </w:rPr>
              <w:t xml:space="preserve"> </w:t>
            </w:r>
            <w:r w:rsidRPr="316ACC0C">
              <w:rPr>
                <w:rFonts w:ascii="Garamond" w:hAnsi="Garamond" w:eastAsia="Garamond" w:cs="Garamond"/>
                <w:color w:val="000000" w:themeColor="text1"/>
              </w:rPr>
              <w:t>day</w:t>
            </w:r>
            <w:r w:rsidRPr="316ACC0C" w:rsidR="5043A167">
              <w:rPr>
                <w:rFonts w:ascii="Garamond" w:hAnsi="Garamond" w:eastAsia="Garamond" w:cs="Garamond"/>
                <w:color w:val="000000" w:themeColor="text1"/>
              </w:rPr>
              <w:t>s</w:t>
            </w:r>
            <w:r w:rsidRPr="316ACC0C">
              <w:rPr>
                <w:rFonts w:ascii="Garamond" w:hAnsi="Garamond" w:eastAsia="Garamond" w:cs="Garamond"/>
                <w:color w:val="000000" w:themeColor="text1"/>
              </w:rPr>
              <w:t xml:space="preserve"> </w:t>
            </w:r>
          </w:p>
        </w:tc>
        <w:tc>
          <w:tcPr>
            <w:tcW w:w="3000" w:type="dxa"/>
          </w:tcPr>
          <w:p w:rsidR="6EA079AC" w:rsidP="1FDF5DAE" w:rsidRDefault="17B28F89" w14:paraId="094CA243" w14:textId="7076505B">
            <w:pPr>
              <w:jc w:val="center"/>
              <w:rPr>
                <w:rFonts w:ascii="Garamond" w:hAnsi="Garamond" w:eastAsia="Garamond" w:cs="Garamond"/>
                <w:color w:val="000000" w:themeColor="text1"/>
              </w:rPr>
            </w:pPr>
            <w:r w:rsidRPr="316ACC0C">
              <w:rPr>
                <w:rFonts w:ascii="Garamond" w:hAnsi="Garamond" w:eastAsia="Garamond" w:cs="Garamond"/>
                <w:color w:val="000000" w:themeColor="text1"/>
              </w:rPr>
              <w:t>Feb 201</w:t>
            </w:r>
            <w:r w:rsidRPr="316ACC0C" w:rsidR="64610CD8">
              <w:rPr>
                <w:rFonts w:ascii="Garamond" w:hAnsi="Garamond" w:eastAsia="Garamond" w:cs="Garamond"/>
                <w:color w:val="000000" w:themeColor="text1"/>
              </w:rPr>
              <w:t>3</w:t>
            </w:r>
            <w:r w:rsidRPr="316ACC0C">
              <w:rPr>
                <w:rFonts w:ascii="Garamond" w:hAnsi="Garamond" w:eastAsia="Garamond" w:cs="Garamond"/>
                <w:color w:val="000000" w:themeColor="text1"/>
              </w:rPr>
              <w:t xml:space="preserve"> - present</w:t>
            </w:r>
          </w:p>
        </w:tc>
      </w:tr>
      <w:tr w:rsidR="1FDF5DAE" w:rsidTr="316ACC0C" w14:paraId="07AF1127" w14:textId="77777777">
        <w:tc>
          <w:tcPr>
            <w:tcW w:w="1920" w:type="dxa"/>
          </w:tcPr>
          <w:p w:rsidR="24B650D0" w:rsidP="1FDF5DAE" w:rsidRDefault="3529889C" w14:paraId="51DA216A" w14:textId="78BEDB38">
            <w:pPr>
              <w:jc w:val="center"/>
              <w:rPr>
                <w:rFonts w:ascii="Garamond" w:hAnsi="Garamond" w:eastAsia="Garamond" w:cs="Garamond"/>
                <w:color w:val="000000" w:themeColor="text1"/>
              </w:rPr>
            </w:pPr>
            <w:r w:rsidRPr="316ACC0C">
              <w:rPr>
                <w:rFonts w:ascii="Garamond" w:hAnsi="Garamond" w:eastAsia="Garamond" w:cs="Garamond"/>
                <w:color w:val="000000" w:themeColor="text1"/>
              </w:rPr>
              <w:t>Sentinel-2 MSI</w:t>
            </w:r>
          </w:p>
        </w:tc>
        <w:tc>
          <w:tcPr>
            <w:tcW w:w="2190" w:type="dxa"/>
          </w:tcPr>
          <w:p w:rsidR="0BC6F629" w:rsidP="1FDF5DAE" w:rsidRDefault="54D32189" w14:paraId="4C2B1191" w14:textId="32392D69">
            <w:pPr>
              <w:jc w:val="center"/>
              <w:rPr>
                <w:rFonts w:ascii="Garamond" w:hAnsi="Garamond" w:eastAsia="Garamond" w:cs="Garamond"/>
                <w:b/>
                <w:bCs/>
                <w:color w:val="000000" w:themeColor="text1"/>
              </w:rPr>
            </w:pPr>
            <w:r w:rsidRPr="316ACC0C">
              <w:rPr>
                <w:rFonts w:ascii="Garamond" w:hAnsi="Garamond" w:eastAsia="Garamond" w:cs="Garamond"/>
                <w:color w:val="000000" w:themeColor="text1"/>
              </w:rPr>
              <w:t>10 m, 20 m</w:t>
            </w:r>
          </w:p>
        </w:tc>
        <w:tc>
          <w:tcPr>
            <w:tcW w:w="2334" w:type="dxa"/>
          </w:tcPr>
          <w:p w:rsidR="0BC6F629" w:rsidP="1FDF5DAE" w:rsidRDefault="54D32189" w14:paraId="45BE00AE" w14:textId="2851CAD3">
            <w:pPr>
              <w:jc w:val="center"/>
              <w:rPr>
                <w:rFonts w:ascii="Garamond" w:hAnsi="Garamond" w:eastAsia="Garamond" w:cs="Garamond"/>
                <w:color w:val="000000" w:themeColor="text1"/>
              </w:rPr>
            </w:pPr>
            <w:r w:rsidRPr="316ACC0C">
              <w:rPr>
                <w:rFonts w:ascii="Garamond" w:hAnsi="Garamond" w:eastAsia="Garamond" w:cs="Garamond"/>
                <w:color w:val="000000" w:themeColor="text1"/>
              </w:rPr>
              <w:t>5</w:t>
            </w:r>
            <w:r w:rsidRPr="316ACC0C" w:rsidR="1DA0197A">
              <w:rPr>
                <w:rFonts w:ascii="Garamond" w:hAnsi="Garamond" w:eastAsia="Garamond" w:cs="Garamond"/>
                <w:color w:val="000000" w:themeColor="text1"/>
              </w:rPr>
              <w:t xml:space="preserve"> </w:t>
            </w:r>
            <w:r w:rsidRPr="316ACC0C">
              <w:rPr>
                <w:rFonts w:ascii="Garamond" w:hAnsi="Garamond" w:eastAsia="Garamond" w:cs="Garamond"/>
                <w:color w:val="000000" w:themeColor="text1"/>
              </w:rPr>
              <w:t>day</w:t>
            </w:r>
            <w:r w:rsidRPr="316ACC0C" w:rsidR="325E5195">
              <w:rPr>
                <w:rFonts w:ascii="Garamond" w:hAnsi="Garamond" w:eastAsia="Garamond" w:cs="Garamond"/>
                <w:color w:val="000000" w:themeColor="text1"/>
              </w:rPr>
              <w:t>s</w:t>
            </w:r>
          </w:p>
        </w:tc>
        <w:tc>
          <w:tcPr>
            <w:tcW w:w="3000" w:type="dxa"/>
          </w:tcPr>
          <w:p w:rsidR="16BE1B3B" w:rsidP="1FDF5DAE" w:rsidRDefault="6173B9E0" w14:paraId="7925BDEE" w14:textId="5839BA39">
            <w:pPr>
              <w:jc w:val="center"/>
              <w:rPr>
                <w:rFonts w:ascii="Garamond" w:hAnsi="Garamond" w:eastAsia="Garamond" w:cs="Garamond"/>
                <w:b/>
                <w:bCs/>
                <w:color w:val="000000" w:themeColor="text1"/>
              </w:rPr>
            </w:pPr>
            <w:r w:rsidRPr="316ACC0C">
              <w:rPr>
                <w:rFonts w:ascii="Garamond" w:hAnsi="Garamond" w:eastAsia="Garamond" w:cs="Garamond"/>
                <w:color w:val="000000" w:themeColor="text1"/>
              </w:rPr>
              <w:t>June 2015 - present</w:t>
            </w:r>
          </w:p>
        </w:tc>
      </w:tr>
    </w:tbl>
    <w:p w:rsidR="1FDF5DAE" w:rsidP="316ACC0C" w:rsidRDefault="1FDF5DAE" w14:paraId="71785215" w14:textId="612BF585">
      <w:pPr>
        <w:spacing w:after="0" w:line="240" w:lineRule="auto"/>
        <w:jc w:val="both"/>
        <w:rPr>
          <w:rFonts w:ascii="Garamond" w:hAnsi="Garamond" w:eastAsia="Garamond" w:cs="Garamond"/>
          <w:i/>
          <w:iCs/>
          <w:color w:val="000000" w:themeColor="text1"/>
        </w:rPr>
      </w:pPr>
    </w:p>
    <w:p w:rsidR="1FDF5DAE" w:rsidP="1ACD8511" w:rsidRDefault="6A26CBDD" w14:paraId="0FE873DB" w14:textId="4B5007D4">
      <w:pPr>
        <w:spacing w:after="0" w:line="240" w:lineRule="auto"/>
        <w:jc w:val="both"/>
        <w:rPr>
          <w:rFonts w:ascii="Garamond" w:hAnsi="Garamond" w:eastAsia="Garamond" w:cs="Garamond"/>
          <w:color w:val="000000" w:themeColor="text1"/>
        </w:rPr>
      </w:pPr>
      <w:r w:rsidRPr="316ACC0C">
        <w:rPr>
          <w:rFonts w:ascii="Garamond" w:hAnsi="Garamond" w:eastAsia="Garamond" w:cs="Garamond"/>
          <w:i/>
          <w:iCs/>
          <w:color w:val="000000" w:themeColor="text1"/>
        </w:rPr>
        <w:t>3.1.</w:t>
      </w:r>
      <w:r w:rsidRPr="316ACC0C" w:rsidR="16908457">
        <w:rPr>
          <w:rFonts w:ascii="Garamond" w:hAnsi="Garamond" w:eastAsia="Garamond" w:cs="Garamond"/>
          <w:i/>
          <w:iCs/>
          <w:color w:val="000000" w:themeColor="text1"/>
        </w:rPr>
        <w:t>3</w:t>
      </w:r>
      <w:r w:rsidRPr="316ACC0C">
        <w:rPr>
          <w:rFonts w:ascii="Garamond" w:hAnsi="Garamond" w:eastAsia="Garamond" w:cs="Garamond"/>
          <w:i/>
          <w:iCs/>
          <w:color w:val="000000" w:themeColor="text1"/>
        </w:rPr>
        <w:t xml:space="preserve"> In-Situ Water Quality</w:t>
      </w:r>
      <w:r w:rsidRPr="316ACC0C" w:rsidR="7D294957">
        <w:rPr>
          <w:rFonts w:ascii="Garamond" w:hAnsi="Garamond" w:eastAsia="Garamond" w:cs="Garamond"/>
          <w:i/>
          <w:iCs/>
          <w:color w:val="000000" w:themeColor="text1"/>
        </w:rPr>
        <w:t xml:space="preserve"> Data</w:t>
      </w:r>
    </w:p>
    <w:p w:rsidR="1FDF5DAE" w:rsidP="71CBB9D1" w:rsidRDefault="6F6A889C" w14:paraId="2D37CD78" w14:textId="3B4B4D86">
      <w:pPr>
        <w:spacing w:after="0" w:line="240" w:lineRule="auto"/>
        <w:rPr>
          <w:rFonts w:ascii="Garamond" w:hAnsi="Garamond" w:eastAsia="Garamond" w:cs="Garamond"/>
          <w:color w:val="000000" w:themeColor="text1"/>
        </w:rPr>
      </w:pPr>
      <w:r w:rsidRPr="40C3CD6A">
        <w:rPr>
          <w:rFonts w:ascii="Garamond" w:hAnsi="Garamond" w:eastAsia="Garamond" w:cs="Garamond"/>
          <w:color w:val="000000" w:themeColor="text1"/>
        </w:rPr>
        <w:t xml:space="preserve">The </w:t>
      </w:r>
      <w:r w:rsidRPr="40C3CD6A" w:rsidR="6650112B">
        <w:rPr>
          <w:rFonts w:ascii="Garamond" w:hAnsi="Garamond" w:eastAsia="Garamond" w:cs="Garamond"/>
          <w:color w:val="000000" w:themeColor="text1"/>
        </w:rPr>
        <w:t xml:space="preserve">CDOM and </w:t>
      </w:r>
      <w:proofErr w:type="spellStart"/>
      <w:r w:rsidRPr="40C3CD6A" w:rsidR="7BF1F1B8">
        <w:rPr>
          <w:rFonts w:ascii="Garamond" w:hAnsi="Garamond" w:eastAsia="Garamond" w:cs="Garamond"/>
          <w:color w:val="000000" w:themeColor="text1"/>
        </w:rPr>
        <w:t>c</w:t>
      </w:r>
      <w:r w:rsidRPr="40C3CD6A" w:rsidR="6650112B">
        <w:rPr>
          <w:rFonts w:ascii="Garamond" w:hAnsi="Garamond" w:eastAsia="Garamond" w:cs="Garamond"/>
          <w:color w:val="000000" w:themeColor="text1"/>
        </w:rPr>
        <w:t>hl</w:t>
      </w:r>
      <w:proofErr w:type="spellEnd"/>
      <w:r w:rsidRPr="40C3CD6A" w:rsidR="6650112B">
        <w:rPr>
          <w:rFonts w:ascii="Garamond" w:hAnsi="Garamond" w:eastAsia="Garamond" w:cs="Garamond"/>
          <w:color w:val="000000" w:themeColor="text1"/>
        </w:rPr>
        <w:t xml:space="preserve">-a </w:t>
      </w:r>
      <w:r w:rsidRPr="00BA0D19" w:rsidR="6650112B">
        <w:rPr>
          <w:rFonts w:ascii="Garamond" w:hAnsi="Garamond" w:eastAsia="Garamond" w:cs="Garamond"/>
          <w:i/>
          <w:iCs/>
          <w:color w:val="000000" w:themeColor="text1"/>
        </w:rPr>
        <w:t>in-situ</w:t>
      </w:r>
      <w:r w:rsidRPr="40C3CD6A" w:rsidR="6650112B">
        <w:rPr>
          <w:rFonts w:ascii="Garamond" w:hAnsi="Garamond" w:eastAsia="Garamond" w:cs="Garamond"/>
          <w:color w:val="000000" w:themeColor="text1"/>
        </w:rPr>
        <w:t xml:space="preserve"> measurements were collected by the city of San Diego at various sampling locations off the coast in the San Diego Bay. These samples were collected on a near-daily basis</w:t>
      </w:r>
      <w:r w:rsidRPr="40C3CD6A" w:rsidR="50AC6D14">
        <w:rPr>
          <w:rFonts w:ascii="Garamond" w:hAnsi="Garamond" w:eastAsia="Garamond" w:cs="Garamond"/>
          <w:color w:val="000000" w:themeColor="text1"/>
        </w:rPr>
        <w:t xml:space="preserve"> </w:t>
      </w:r>
      <w:r w:rsidRPr="40C3CD6A" w:rsidR="619F2BDB">
        <w:rPr>
          <w:rFonts w:ascii="Garamond" w:hAnsi="Garamond" w:eastAsia="Garamond" w:cs="Garamond"/>
          <w:color w:val="000000" w:themeColor="text1"/>
        </w:rPr>
        <w:t>and</w:t>
      </w:r>
      <w:r w:rsidRPr="40C3CD6A" w:rsidR="50AC6D14">
        <w:rPr>
          <w:rFonts w:ascii="Garamond" w:hAnsi="Garamond" w:eastAsia="Garamond" w:cs="Garamond"/>
          <w:color w:val="000000" w:themeColor="text1"/>
        </w:rPr>
        <w:t xml:space="preserve"> analyzed in a laboratory onshore. </w:t>
      </w:r>
      <w:r w:rsidRPr="40C3CD6A" w:rsidR="6650112B">
        <w:rPr>
          <w:rFonts w:ascii="Garamond" w:hAnsi="Garamond" w:eastAsia="Garamond" w:cs="Garamond"/>
          <w:color w:val="000000" w:themeColor="text1"/>
        </w:rPr>
        <w:t xml:space="preserve">Turbidity </w:t>
      </w:r>
      <w:r w:rsidRPr="00BA0D19" w:rsidR="6650112B">
        <w:rPr>
          <w:rFonts w:ascii="Garamond" w:hAnsi="Garamond" w:eastAsia="Garamond" w:cs="Garamond"/>
          <w:i/>
          <w:iCs/>
          <w:color w:val="000000" w:themeColor="text1"/>
        </w:rPr>
        <w:t>in-situ</w:t>
      </w:r>
      <w:r w:rsidRPr="40C3CD6A" w:rsidR="6650112B">
        <w:rPr>
          <w:rFonts w:ascii="Garamond" w:hAnsi="Garamond" w:eastAsia="Garamond" w:cs="Garamond"/>
          <w:color w:val="000000" w:themeColor="text1"/>
        </w:rPr>
        <w:t xml:space="preserve"> measurements were collected by the Boca Rio Water Quality Station within the Tijuana Estuary just </w:t>
      </w:r>
      <w:r w:rsidRPr="40C3CD6A" w:rsidR="0E6CF3BF">
        <w:rPr>
          <w:rFonts w:ascii="Garamond" w:hAnsi="Garamond" w:eastAsia="Garamond" w:cs="Garamond"/>
          <w:color w:val="000000" w:themeColor="text1"/>
        </w:rPr>
        <w:t>e</w:t>
      </w:r>
      <w:r w:rsidRPr="40C3CD6A" w:rsidR="6650112B">
        <w:rPr>
          <w:rFonts w:ascii="Garamond" w:hAnsi="Garamond" w:eastAsia="Garamond" w:cs="Garamond"/>
          <w:color w:val="000000" w:themeColor="text1"/>
        </w:rPr>
        <w:t xml:space="preserve">ast of the mouth of the river. This station collects turbidity measurements in </w:t>
      </w:r>
      <w:r w:rsidRPr="40C3CD6A" w:rsidR="6EE720DB">
        <w:rPr>
          <w:rFonts w:ascii="Garamond" w:hAnsi="Garamond" w:eastAsia="Garamond" w:cs="Garamond"/>
          <w:color w:val="000000" w:themeColor="text1"/>
        </w:rPr>
        <w:t>15-minute</w:t>
      </w:r>
      <w:r w:rsidRPr="40C3CD6A" w:rsidR="6650112B">
        <w:rPr>
          <w:rFonts w:ascii="Garamond" w:hAnsi="Garamond" w:eastAsia="Garamond" w:cs="Garamond"/>
          <w:color w:val="000000" w:themeColor="text1"/>
        </w:rPr>
        <w:t xml:space="preserve"> intervals and is operated by the NOAA</w:t>
      </w:r>
      <w:r w:rsidRPr="40C3CD6A" w:rsidR="0040A045">
        <w:rPr>
          <w:rFonts w:ascii="Garamond" w:hAnsi="Garamond" w:eastAsia="Garamond" w:cs="Garamond"/>
          <w:color w:val="000000" w:themeColor="text1"/>
        </w:rPr>
        <w:t xml:space="preserve"> National Estuarine Research Reserve System (NERRS) System-wide Monitoring Program (SWMP).</w:t>
      </w:r>
      <w:r w:rsidRPr="40C3CD6A" w:rsidR="56896D1E">
        <w:rPr>
          <w:rFonts w:ascii="Garamond" w:hAnsi="Garamond" w:eastAsia="Garamond" w:cs="Garamond"/>
          <w:color w:val="000000" w:themeColor="text1"/>
        </w:rPr>
        <w:t xml:space="preserve"> It is important to note that CDOM in-situ samples received from the city of San Diego did not have specific timestamps, therefore it was unknown whether they were collected at approximately the time of satellite overpass.</w:t>
      </w:r>
    </w:p>
    <w:p w:rsidR="006123B7" w:rsidP="316ACC0C" w:rsidRDefault="006123B7" w14:paraId="1ADE45F1" w14:textId="77777777">
      <w:pPr>
        <w:spacing w:after="0" w:line="240" w:lineRule="auto"/>
        <w:rPr>
          <w:rFonts w:ascii="Garamond" w:hAnsi="Garamond" w:eastAsia="Garamond" w:cs="Garamond"/>
          <w:color w:val="000000" w:themeColor="text1"/>
        </w:rPr>
      </w:pPr>
    </w:p>
    <w:p w:rsidR="1F2DA081" w:rsidP="316ACC0C" w:rsidRDefault="5C0962B0" w14:paraId="606C0E7B" w14:textId="52657FA2">
      <w:pPr>
        <w:spacing w:after="0" w:line="240" w:lineRule="auto"/>
        <w:rPr>
          <w:rFonts w:ascii="Garamond" w:hAnsi="Garamond" w:eastAsia="Garamond" w:cs="Garamond"/>
          <w:i/>
          <w:iCs/>
          <w:color w:val="000000" w:themeColor="text1"/>
        </w:rPr>
      </w:pPr>
      <w:r w:rsidRPr="316ACC0C">
        <w:rPr>
          <w:rFonts w:ascii="Garamond" w:hAnsi="Garamond" w:eastAsia="Garamond" w:cs="Garamond"/>
          <w:b/>
          <w:bCs/>
          <w:i/>
          <w:iCs/>
          <w:color w:val="000000" w:themeColor="text1"/>
        </w:rPr>
        <w:t>3.2 Data Processing</w:t>
      </w:r>
    </w:p>
    <w:p w:rsidR="1F2DA081" w:rsidP="316ACC0C" w:rsidRDefault="0AF30A8E" w14:paraId="68B39129" w14:textId="2A7F47C4">
      <w:pPr>
        <w:spacing w:after="0" w:line="240" w:lineRule="auto"/>
        <w:rPr>
          <w:rFonts w:ascii="Garamond" w:hAnsi="Garamond" w:eastAsia="Garamond" w:cs="Garamond"/>
          <w:i/>
          <w:iCs/>
          <w:color w:val="000000" w:themeColor="text1"/>
        </w:rPr>
      </w:pPr>
      <w:r w:rsidRPr="316ACC0C">
        <w:rPr>
          <w:rFonts w:ascii="Garamond" w:hAnsi="Garamond" w:eastAsia="Garamond" w:cs="Garamond"/>
          <w:i/>
          <w:iCs/>
          <w:color w:val="000000" w:themeColor="text1"/>
        </w:rPr>
        <w:t xml:space="preserve">3.2.1 </w:t>
      </w:r>
      <w:r w:rsidRPr="316ACC0C" w:rsidR="3C2006CB">
        <w:rPr>
          <w:rFonts w:ascii="Garamond" w:hAnsi="Garamond" w:eastAsia="Garamond" w:cs="Garamond"/>
          <w:i/>
          <w:iCs/>
          <w:color w:val="000000" w:themeColor="text1"/>
        </w:rPr>
        <w:t>Identifying Plume Dates</w:t>
      </w:r>
    </w:p>
    <w:p w:rsidR="6C0D8EBB" w:rsidP="6C0D8EBB" w:rsidRDefault="5193E2E7" w14:paraId="12FC9B83" w14:textId="525E9ECA">
      <w:pPr>
        <w:spacing w:after="0" w:line="240" w:lineRule="auto"/>
        <w:rPr>
          <w:rFonts w:ascii="Garamond" w:hAnsi="Garamond" w:eastAsia="Garamond" w:cs="Garamond"/>
          <w:color w:val="000000" w:themeColor="text1"/>
        </w:rPr>
      </w:pPr>
      <w:r w:rsidRPr="71CBB9D1">
        <w:rPr>
          <w:rFonts w:ascii="Garamond" w:hAnsi="Garamond" w:eastAsia="Garamond" w:cs="Garamond"/>
          <w:color w:val="000000" w:themeColor="text1"/>
        </w:rPr>
        <w:t>To develop the maps, charts, and time</w:t>
      </w:r>
      <w:r w:rsidRPr="71CBB9D1" w:rsidR="644121A3">
        <w:rPr>
          <w:rFonts w:ascii="Garamond" w:hAnsi="Garamond" w:eastAsia="Garamond" w:cs="Garamond"/>
          <w:color w:val="000000" w:themeColor="text1"/>
        </w:rPr>
        <w:t xml:space="preserve"> </w:t>
      </w:r>
      <w:r w:rsidRPr="71CBB9D1">
        <w:rPr>
          <w:rFonts w:ascii="Garamond" w:hAnsi="Garamond" w:eastAsia="Garamond" w:cs="Garamond"/>
          <w:color w:val="000000" w:themeColor="text1"/>
        </w:rPr>
        <w:t xml:space="preserve">series analyses of coastal water pollution, we </w:t>
      </w:r>
      <w:r w:rsidRPr="71CBB9D1" w:rsidR="17623386">
        <w:rPr>
          <w:rFonts w:ascii="Garamond" w:hAnsi="Garamond" w:eastAsia="Garamond" w:cs="Garamond"/>
          <w:color w:val="000000" w:themeColor="text1"/>
        </w:rPr>
        <w:t>identified and classified plumes into stormwater, wastewater</w:t>
      </w:r>
      <w:r w:rsidRPr="71CBB9D1" w:rsidR="366E0E36">
        <w:rPr>
          <w:rFonts w:ascii="Garamond" w:hAnsi="Garamond" w:eastAsia="Garamond" w:cs="Garamond"/>
          <w:color w:val="000000" w:themeColor="text1"/>
        </w:rPr>
        <w:t>,</w:t>
      </w:r>
      <w:r w:rsidRPr="71CBB9D1" w:rsidR="17623386">
        <w:rPr>
          <w:rFonts w:ascii="Garamond" w:hAnsi="Garamond" w:eastAsia="Garamond" w:cs="Garamond"/>
          <w:color w:val="000000" w:themeColor="text1"/>
        </w:rPr>
        <w:t xml:space="preserve"> or mixed </w:t>
      </w:r>
      <w:r w:rsidRPr="71CBB9D1" w:rsidR="1808F8F7">
        <w:rPr>
          <w:rFonts w:ascii="Garamond" w:hAnsi="Garamond" w:eastAsia="Garamond" w:cs="Garamond"/>
          <w:color w:val="000000" w:themeColor="text1"/>
        </w:rPr>
        <w:t xml:space="preserve">categories </w:t>
      </w:r>
      <w:r w:rsidRPr="71CBB9D1" w:rsidR="17623386">
        <w:rPr>
          <w:rFonts w:ascii="Garamond" w:hAnsi="Garamond" w:eastAsia="Garamond" w:cs="Garamond"/>
          <w:color w:val="000000" w:themeColor="text1"/>
        </w:rPr>
        <w:t xml:space="preserve">using </w:t>
      </w:r>
      <w:r w:rsidRPr="71CBB9D1" w:rsidR="49D87681">
        <w:rPr>
          <w:rFonts w:ascii="Garamond" w:hAnsi="Garamond" w:eastAsia="Garamond" w:cs="Garamond"/>
          <w:color w:val="000000" w:themeColor="text1"/>
        </w:rPr>
        <w:t xml:space="preserve">precipitation </w:t>
      </w:r>
      <w:r w:rsidRPr="71CBB9D1" w:rsidR="17623386">
        <w:rPr>
          <w:rFonts w:ascii="Garamond" w:hAnsi="Garamond" w:eastAsia="Garamond" w:cs="Garamond"/>
          <w:color w:val="000000" w:themeColor="text1"/>
        </w:rPr>
        <w:t>data from NOAA and</w:t>
      </w:r>
      <w:r w:rsidRPr="71CBB9D1" w:rsidR="089191E3">
        <w:rPr>
          <w:rFonts w:ascii="Garamond" w:hAnsi="Garamond" w:eastAsia="Garamond" w:cs="Garamond"/>
          <w:color w:val="000000" w:themeColor="text1"/>
        </w:rPr>
        <w:t xml:space="preserve"> flow data from the</w:t>
      </w:r>
      <w:r w:rsidRPr="71CBB9D1" w:rsidR="17623386">
        <w:rPr>
          <w:rFonts w:ascii="Garamond" w:hAnsi="Garamond" w:eastAsia="Garamond" w:cs="Garamond"/>
          <w:color w:val="000000" w:themeColor="text1"/>
        </w:rPr>
        <w:t xml:space="preserve"> IBWC. </w:t>
      </w:r>
      <w:r w:rsidRPr="71CBB9D1">
        <w:rPr>
          <w:rFonts w:ascii="Garamond" w:hAnsi="Garamond" w:eastAsia="Garamond" w:cs="Garamond"/>
          <w:color w:val="000000" w:themeColor="text1"/>
        </w:rPr>
        <w:t>We sorted the stormwater dates by selecting the top five percent of flow and precipitation dates for all dates with positive values between March 2013 and September 2022. Combined with the dates of all wastewater events, we produced a table of plume dates categorized as stormwater, wastewater or mixed.</w:t>
      </w:r>
      <w:r w:rsidRPr="71CBB9D1" w:rsidR="3ACD98DC">
        <w:rPr>
          <w:rFonts w:ascii="Garamond" w:hAnsi="Garamond" w:eastAsia="Garamond" w:cs="Garamond"/>
          <w:color w:val="000000" w:themeColor="text1"/>
        </w:rPr>
        <w:t xml:space="preserve"> If the estuary experienced heavy river flow and no wastewater events, then that day is classified as a stormwa</w:t>
      </w:r>
      <w:r w:rsidRPr="71CBB9D1" w:rsidR="738307BE">
        <w:rPr>
          <w:rFonts w:ascii="Garamond" w:hAnsi="Garamond" w:eastAsia="Garamond" w:cs="Garamond"/>
          <w:color w:val="000000" w:themeColor="text1"/>
        </w:rPr>
        <w:t xml:space="preserve">ter plume. If the estuary received only wastewater flow without any rain or flow upstream of the wastewater discharge point, then it is classified as a wastewater plume. If there is any rain or </w:t>
      </w:r>
      <w:r w:rsidRPr="71CBB9D1" w:rsidR="5FFD72BF">
        <w:rPr>
          <w:rFonts w:ascii="Garamond" w:hAnsi="Garamond" w:eastAsia="Garamond" w:cs="Garamond"/>
          <w:color w:val="000000" w:themeColor="text1"/>
        </w:rPr>
        <w:t xml:space="preserve">flow in the river on a wastewater event day, then it is classified as a mixed plume. </w:t>
      </w:r>
      <w:r w:rsidRPr="71CBB9D1" w:rsidR="1571F310">
        <w:rPr>
          <w:rFonts w:ascii="Garamond" w:hAnsi="Garamond" w:eastAsia="Garamond" w:cs="Garamond"/>
          <w:color w:val="000000" w:themeColor="text1"/>
        </w:rPr>
        <w:t xml:space="preserve">We </w:t>
      </w:r>
      <w:r w:rsidRPr="71CBB9D1" w:rsidR="4071D1D8">
        <w:rPr>
          <w:rFonts w:ascii="Garamond" w:hAnsi="Garamond" w:eastAsia="Garamond" w:cs="Garamond"/>
          <w:color w:val="000000" w:themeColor="text1"/>
        </w:rPr>
        <w:t>identified</w:t>
      </w:r>
      <w:r w:rsidRPr="71CBB9D1" w:rsidR="1571F310">
        <w:rPr>
          <w:rFonts w:ascii="Garamond" w:hAnsi="Garamond" w:eastAsia="Garamond" w:cs="Garamond"/>
          <w:color w:val="000000" w:themeColor="text1"/>
        </w:rPr>
        <w:t xml:space="preserve"> fifteen dates that include five plumes for each of the three types (</w:t>
      </w:r>
      <w:r w:rsidRPr="71CBB9D1" w:rsidR="0421CE36">
        <w:rPr>
          <w:rFonts w:ascii="Garamond" w:hAnsi="Garamond" w:eastAsia="Garamond" w:cs="Garamond"/>
          <w:color w:val="000000" w:themeColor="text1"/>
        </w:rPr>
        <w:t>Table 2</w:t>
      </w:r>
      <w:r w:rsidRPr="71CBB9D1" w:rsidR="1571F310">
        <w:rPr>
          <w:rFonts w:ascii="Garamond" w:hAnsi="Garamond" w:eastAsia="Garamond" w:cs="Garamond"/>
          <w:color w:val="000000" w:themeColor="text1"/>
        </w:rPr>
        <w:t>).</w:t>
      </w:r>
    </w:p>
    <w:p w:rsidR="00BA0D19" w:rsidP="6C0D8EBB" w:rsidRDefault="00BA0D19" w14:paraId="12FE800E" w14:textId="77777777">
      <w:pPr>
        <w:spacing w:after="0" w:line="240" w:lineRule="auto"/>
        <w:rPr>
          <w:rFonts w:ascii="Garamond" w:hAnsi="Garamond" w:eastAsia="Garamond" w:cs="Garamond"/>
          <w:color w:val="000000" w:themeColor="text1"/>
        </w:rPr>
      </w:pPr>
    </w:p>
    <w:p w:rsidR="00BA0D19" w:rsidP="6C0D8EBB" w:rsidRDefault="49FCD1F9" w14:paraId="1F25D104" w14:textId="77777777">
      <w:pPr>
        <w:spacing w:after="0" w:line="240" w:lineRule="auto"/>
        <w:rPr>
          <w:rFonts w:ascii="Garamond" w:hAnsi="Garamond" w:eastAsia="Garamond" w:cs="Garamond"/>
          <w:color w:val="000000" w:themeColor="text1"/>
        </w:rPr>
      </w:pPr>
      <w:r w:rsidRPr="316ACC0C">
        <w:rPr>
          <w:rFonts w:ascii="Garamond" w:hAnsi="Garamond" w:eastAsia="Garamond" w:cs="Garamond"/>
          <w:color w:val="000000" w:themeColor="text1"/>
        </w:rPr>
        <w:t>Table 2.</w:t>
      </w:r>
    </w:p>
    <w:p w:rsidR="5FABF109" w:rsidP="6C0D8EBB" w:rsidRDefault="49FCD1F9" w14:paraId="2F1564D5" w14:textId="08D05BCD">
      <w:pPr>
        <w:spacing w:after="0" w:line="240" w:lineRule="auto"/>
        <w:rPr>
          <w:rFonts w:ascii="Garamond" w:hAnsi="Garamond" w:eastAsia="Garamond" w:cs="Garamond"/>
          <w:color w:val="000000" w:themeColor="text1"/>
        </w:rPr>
      </w:pPr>
      <w:r w:rsidRPr="316ACC0C">
        <w:rPr>
          <w:rFonts w:ascii="Garamond" w:hAnsi="Garamond" w:eastAsia="Garamond" w:cs="Garamond"/>
          <w:i/>
          <w:iCs/>
          <w:color w:val="000000" w:themeColor="text1"/>
        </w:rPr>
        <w:t>Plume Dates</w:t>
      </w:r>
    </w:p>
    <w:tbl>
      <w:tblPr>
        <w:tblStyle w:val="TableGrid"/>
        <w:tblW w:w="9477" w:type="dxa"/>
        <w:tblLayout w:type="fixed"/>
        <w:tblLook w:val="06A0" w:firstRow="1" w:lastRow="0" w:firstColumn="1" w:lastColumn="0" w:noHBand="1" w:noVBand="1"/>
      </w:tblPr>
      <w:tblGrid>
        <w:gridCol w:w="1305"/>
        <w:gridCol w:w="1320"/>
        <w:gridCol w:w="1335"/>
        <w:gridCol w:w="1320"/>
        <w:gridCol w:w="1365"/>
        <w:gridCol w:w="1497"/>
        <w:gridCol w:w="1335"/>
      </w:tblGrid>
      <w:tr w:rsidR="71CBB9D1" w:rsidTr="5AA7E701" w14:paraId="7AFDEFA1" w14:textId="77777777">
        <w:trPr>
          <w:trHeight w:val="300"/>
        </w:trPr>
        <w:tc>
          <w:tcPr>
            <w:tcW w:w="2625" w:type="dxa"/>
            <w:gridSpan w:val="2"/>
            <w:tcBorders>
              <w:top w:val="single" w:color="000000" w:themeColor="text1" w:sz="4" w:space="0"/>
              <w:left w:val="single" w:color="000000" w:themeColor="text1" w:sz="8" w:space="0"/>
              <w:bottom w:val="single" w:color="000000" w:themeColor="text1" w:sz="4" w:space="0"/>
              <w:right w:val="single" w:color="000000" w:themeColor="text1" w:sz="4" w:space="0"/>
            </w:tcBorders>
            <w:vAlign w:val="bottom"/>
          </w:tcPr>
          <w:p w:rsidR="275E9B4A" w:rsidP="71CBB9D1" w:rsidRDefault="275E9B4A" w14:paraId="08C1D8BC" w14:textId="7D1E3377">
            <w:pPr>
              <w:rPr>
                <w:rFonts w:ascii="Garamond" w:hAnsi="Garamond" w:eastAsia="Garamond" w:cs="Garamond"/>
                <w:b/>
                <w:bCs/>
                <w:color w:val="000000" w:themeColor="text1"/>
              </w:rPr>
            </w:pPr>
            <w:r w:rsidRPr="71CBB9D1">
              <w:rPr>
                <w:rFonts w:ascii="Garamond" w:hAnsi="Garamond" w:eastAsia="Garamond" w:cs="Garamond"/>
                <w:b/>
                <w:bCs/>
                <w:color w:val="000000" w:themeColor="text1"/>
              </w:rPr>
              <w:t>Stormwater</w:t>
            </w:r>
          </w:p>
        </w:tc>
        <w:tc>
          <w:tcPr>
            <w:tcW w:w="2655"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275E9B4A" w:rsidP="71CBB9D1" w:rsidRDefault="275E9B4A" w14:paraId="11D9B10F" w14:textId="771A88DB">
            <w:pPr>
              <w:rPr>
                <w:rFonts w:ascii="Garamond" w:hAnsi="Garamond" w:eastAsia="Garamond" w:cs="Garamond"/>
                <w:b/>
                <w:bCs/>
                <w:color w:val="000000" w:themeColor="text1"/>
              </w:rPr>
            </w:pPr>
            <w:r w:rsidRPr="71CBB9D1">
              <w:rPr>
                <w:rFonts w:ascii="Garamond" w:hAnsi="Garamond" w:eastAsia="Garamond" w:cs="Garamond"/>
                <w:b/>
                <w:bCs/>
                <w:color w:val="000000" w:themeColor="text1"/>
              </w:rPr>
              <w:t>Wastewater</w:t>
            </w:r>
          </w:p>
        </w:tc>
        <w:tc>
          <w:tcPr>
            <w:tcW w:w="4197"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275E9B4A" w:rsidP="71CBB9D1" w:rsidRDefault="275E9B4A" w14:paraId="32CBAD23" w14:textId="718C66C9">
            <w:pPr>
              <w:rPr>
                <w:rFonts w:ascii="Garamond" w:hAnsi="Garamond" w:eastAsia="Garamond" w:cs="Garamond"/>
                <w:b/>
                <w:bCs/>
                <w:color w:val="000000" w:themeColor="text1"/>
              </w:rPr>
            </w:pPr>
            <w:r w:rsidRPr="71CBB9D1">
              <w:rPr>
                <w:rFonts w:ascii="Garamond" w:hAnsi="Garamond" w:eastAsia="Garamond" w:cs="Garamond"/>
                <w:b/>
                <w:bCs/>
                <w:color w:val="000000" w:themeColor="text1"/>
              </w:rPr>
              <w:t>Mixed</w:t>
            </w:r>
          </w:p>
        </w:tc>
      </w:tr>
      <w:tr w:rsidR="4CDF6AB0" w:rsidTr="5AA7E701" w14:paraId="7E5E9CD2" w14:textId="77777777">
        <w:trPr>
          <w:trHeight w:val="300"/>
        </w:trPr>
        <w:tc>
          <w:tcPr>
            <w:tcW w:w="1305" w:type="dxa"/>
            <w:tcBorders>
              <w:top w:val="single" w:color="000000" w:themeColor="text1" w:sz="4" w:space="0"/>
              <w:left w:val="single" w:color="000000" w:themeColor="text1" w:sz="8" w:space="0"/>
              <w:bottom w:val="single" w:color="000000" w:themeColor="text1" w:sz="4" w:space="0"/>
              <w:right w:val="single" w:color="000000" w:themeColor="text1" w:sz="4" w:space="0"/>
            </w:tcBorders>
            <w:vAlign w:val="bottom"/>
          </w:tcPr>
          <w:p w:rsidR="5ED8E766" w:rsidP="71CBB9D1" w:rsidRDefault="5ED8E766" w14:paraId="1A369069" w14:textId="6C19AEB5">
            <w:pPr>
              <w:rPr>
                <w:rFonts w:ascii="Garamond" w:hAnsi="Garamond" w:eastAsia="Garamond" w:cs="Garamond"/>
                <w:color w:val="000000" w:themeColor="text1"/>
              </w:rPr>
            </w:pPr>
            <w:r w:rsidRPr="71CBB9D1">
              <w:rPr>
                <w:rFonts w:ascii="Garamond" w:hAnsi="Garamond" w:eastAsia="Garamond" w:cs="Garamond"/>
                <w:b/>
                <w:bCs/>
                <w:color w:val="000000" w:themeColor="text1"/>
              </w:rPr>
              <w:t xml:space="preserve">Storm </w:t>
            </w:r>
            <w:r w:rsidRPr="71CBB9D1" w:rsidR="519EEDBA">
              <w:rPr>
                <w:rFonts w:ascii="Garamond" w:hAnsi="Garamond" w:eastAsia="Garamond" w:cs="Garamond"/>
                <w:b/>
                <w:bCs/>
                <w:color w:val="000000" w:themeColor="text1"/>
              </w:rPr>
              <w:t>Event</w:t>
            </w:r>
          </w:p>
        </w:tc>
        <w:tc>
          <w:tcPr>
            <w:tcW w:w="1320" w:type="dxa"/>
            <w:tcBorders>
              <w:top w:val="single" w:color="000000" w:themeColor="text1" w:sz="4" w:space="0"/>
              <w:left w:val="single" w:color="000000" w:themeColor="text1" w:sz="8" w:space="0"/>
              <w:bottom w:val="single" w:color="000000" w:themeColor="text1" w:sz="4" w:space="0"/>
              <w:right w:val="single" w:color="000000" w:themeColor="text1" w:sz="4" w:space="0"/>
            </w:tcBorders>
            <w:vAlign w:val="bottom"/>
          </w:tcPr>
          <w:p w:rsidR="5B4A56E3" w:rsidP="4CDF6AB0" w:rsidRDefault="4A5B1F0A" w14:paraId="43520627" w14:textId="09D44B05">
            <w:pPr>
              <w:rPr>
                <w:rFonts w:ascii="Garamond" w:hAnsi="Garamond" w:eastAsia="Garamond" w:cs="Garamond"/>
                <w:b/>
                <w:bCs/>
                <w:color w:val="000000" w:themeColor="text1"/>
              </w:rPr>
            </w:pPr>
            <w:r w:rsidRPr="71CBB9D1">
              <w:rPr>
                <w:rFonts w:ascii="Garamond" w:hAnsi="Garamond" w:eastAsia="Garamond" w:cs="Garamond"/>
                <w:b/>
                <w:bCs/>
                <w:color w:val="000000" w:themeColor="text1"/>
              </w:rPr>
              <w:t xml:space="preserve">Image </w:t>
            </w:r>
            <w:r w:rsidRPr="71CBB9D1" w:rsidR="3001920D">
              <w:rPr>
                <w:rFonts w:ascii="Garamond" w:hAnsi="Garamond" w:eastAsia="Garamond" w:cs="Garamond"/>
                <w:b/>
                <w:bCs/>
                <w:color w:val="000000" w:themeColor="text1"/>
              </w:rPr>
              <w:t>Capture</w:t>
            </w:r>
          </w:p>
        </w:tc>
        <w:tc>
          <w:tcPr>
            <w:tcW w:w="1335" w:type="dxa"/>
            <w:tcBorders>
              <w:top w:val="single" w:color="000000" w:themeColor="text1" w:sz="4" w:space="0"/>
              <w:left w:val="single" w:color="000000" w:themeColor="text1" w:sz="8" w:space="0"/>
              <w:bottom w:val="single" w:color="000000" w:themeColor="text1" w:sz="4" w:space="0"/>
              <w:right w:val="single" w:color="000000" w:themeColor="text1" w:sz="4" w:space="0"/>
            </w:tcBorders>
            <w:vAlign w:val="bottom"/>
          </w:tcPr>
          <w:p w:rsidR="4A5B1F0A" w:rsidP="71CBB9D1" w:rsidRDefault="4A5B1F0A" w14:paraId="608389CF" w14:textId="0A810C51">
            <w:pPr>
              <w:rPr>
                <w:rFonts w:ascii="Garamond" w:hAnsi="Garamond" w:eastAsia="Garamond" w:cs="Garamond"/>
                <w:b/>
                <w:bCs/>
                <w:color w:val="000000" w:themeColor="text1"/>
              </w:rPr>
            </w:pPr>
            <w:r w:rsidRPr="71CBB9D1">
              <w:rPr>
                <w:rFonts w:ascii="Garamond" w:hAnsi="Garamond" w:eastAsia="Garamond" w:cs="Garamond"/>
                <w:b/>
                <w:bCs/>
                <w:color w:val="000000" w:themeColor="text1"/>
              </w:rPr>
              <w:t>Wastewater Event</w:t>
            </w:r>
          </w:p>
        </w:tc>
        <w:tc>
          <w:tcPr>
            <w:tcW w:w="1320" w:type="dxa"/>
            <w:tcBorders>
              <w:top w:val="single" w:color="000000" w:themeColor="text1" w:sz="4" w:space="0"/>
              <w:left w:val="single" w:color="000000" w:themeColor="text1" w:sz="8" w:space="0"/>
              <w:bottom w:val="single" w:color="000000" w:themeColor="text1" w:sz="4" w:space="0"/>
              <w:right w:val="single" w:color="000000" w:themeColor="text1" w:sz="4" w:space="0"/>
            </w:tcBorders>
            <w:vAlign w:val="bottom"/>
          </w:tcPr>
          <w:p w:rsidR="7F324C09" w:rsidP="71CBB9D1" w:rsidRDefault="4A5B1F0A" w14:paraId="2DDA8D80" w14:textId="09C23C95">
            <w:pPr>
              <w:spacing w:line="259" w:lineRule="auto"/>
              <w:rPr>
                <w:rFonts w:ascii="Garamond" w:hAnsi="Garamond" w:eastAsia="Garamond" w:cs="Garamond"/>
                <w:b/>
                <w:bCs/>
                <w:color w:val="000000" w:themeColor="text1"/>
              </w:rPr>
            </w:pPr>
            <w:r w:rsidRPr="71CBB9D1">
              <w:rPr>
                <w:rFonts w:ascii="Garamond" w:hAnsi="Garamond" w:eastAsia="Garamond" w:cs="Garamond"/>
                <w:b/>
                <w:bCs/>
                <w:color w:val="000000" w:themeColor="text1"/>
              </w:rPr>
              <w:t>Image</w:t>
            </w:r>
            <w:r w:rsidRPr="71CBB9D1" w:rsidR="519B0316">
              <w:rPr>
                <w:rFonts w:ascii="Garamond" w:hAnsi="Garamond" w:eastAsia="Garamond" w:cs="Garamond"/>
                <w:b/>
                <w:bCs/>
                <w:color w:val="000000" w:themeColor="text1"/>
              </w:rPr>
              <w:t xml:space="preserve"> Capture</w:t>
            </w:r>
          </w:p>
        </w:tc>
        <w:tc>
          <w:tcPr>
            <w:tcW w:w="1365" w:type="dxa"/>
            <w:tcBorders>
              <w:top w:val="single" w:color="000000" w:themeColor="text1" w:sz="4" w:space="0"/>
              <w:left w:val="single" w:color="000000" w:themeColor="text1" w:sz="8" w:space="0"/>
              <w:bottom w:val="single" w:color="000000" w:themeColor="text1" w:sz="4" w:space="0"/>
              <w:right w:val="single" w:color="000000" w:themeColor="text1" w:sz="4" w:space="0"/>
            </w:tcBorders>
            <w:vAlign w:val="bottom"/>
          </w:tcPr>
          <w:p w:rsidR="4A5B1F0A" w:rsidP="71CBB9D1" w:rsidRDefault="4A5B1F0A" w14:paraId="0D97536F" w14:textId="3D109A67">
            <w:pPr>
              <w:rPr>
                <w:rFonts w:ascii="Garamond" w:hAnsi="Garamond" w:eastAsia="Garamond" w:cs="Garamond"/>
                <w:b/>
                <w:bCs/>
                <w:color w:val="000000" w:themeColor="text1"/>
              </w:rPr>
            </w:pPr>
            <w:r w:rsidRPr="71CBB9D1">
              <w:rPr>
                <w:rFonts w:ascii="Garamond" w:hAnsi="Garamond" w:eastAsia="Garamond" w:cs="Garamond"/>
                <w:b/>
                <w:bCs/>
                <w:color w:val="000000" w:themeColor="text1"/>
              </w:rPr>
              <w:t xml:space="preserve">Storm </w:t>
            </w:r>
            <w:r w:rsidRPr="71CBB9D1" w:rsidR="31ED1001">
              <w:rPr>
                <w:rFonts w:ascii="Garamond" w:hAnsi="Garamond" w:eastAsia="Garamond" w:cs="Garamond"/>
                <w:b/>
                <w:bCs/>
                <w:color w:val="000000" w:themeColor="text1"/>
              </w:rPr>
              <w:t>Event</w:t>
            </w:r>
          </w:p>
        </w:tc>
        <w:tc>
          <w:tcPr>
            <w:tcW w:w="1497" w:type="dxa"/>
            <w:tcBorders>
              <w:top w:val="single" w:color="000000" w:themeColor="text1" w:sz="4" w:space="0"/>
              <w:left w:val="single" w:color="000000" w:themeColor="text1" w:sz="8" w:space="0"/>
              <w:bottom w:val="single" w:color="000000" w:themeColor="text1" w:sz="4" w:space="0"/>
              <w:right w:val="single" w:color="000000" w:themeColor="text1" w:sz="4" w:space="0"/>
            </w:tcBorders>
            <w:vAlign w:val="bottom"/>
          </w:tcPr>
          <w:p w:rsidR="4A5B1F0A" w:rsidP="71CBB9D1" w:rsidRDefault="4A5B1F0A" w14:paraId="445BA3CA" w14:textId="7C1CB95A">
            <w:pPr>
              <w:spacing w:line="259" w:lineRule="auto"/>
            </w:pPr>
            <w:r w:rsidRPr="71CBB9D1">
              <w:rPr>
                <w:rFonts w:ascii="Garamond" w:hAnsi="Garamond" w:eastAsia="Garamond" w:cs="Garamond"/>
                <w:b/>
                <w:bCs/>
                <w:color w:val="000000" w:themeColor="text1"/>
              </w:rPr>
              <w:t>Wastewater Event</w:t>
            </w:r>
          </w:p>
        </w:tc>
        <w:tc>
          <w:tcPr>
            <w:tcW w:w="1335" w:type="dxa"/>
            <w:tcBorders>
              <w:top w:val="single" w:color="000000" w:themeColor="text1" w:sz="4" w:space="0"/>
              <w:left w:val="single" w:color="000000" w:themeColor="text1" w:sz="8" w:space="0"/>
              <w:bottom w:val="single" w:color="000000" w:themeColor="text1" w:sz="4" w:space="0"/>
              <w:right w:val="single" w:color="000000" w:themeColor="text1" w:sz="4" w:space="0"/>
            </w:tcBorders>
            <w:vAlign w:val="bottom"/>
          </w:tcPr>
          <w:p w:rsidR="7F324C09" w:rsidP="4CDF6AB0" w:rsidRDefault="4A5B1F0A" w14:paraId="794195B8" w14:textId="693A87FA">
            <w:pPr>
              <w:rPr>
                <w:rFonts w:ascii="Garamond" w:hAnsi="Garamond" w:eastAsia="Garamond" w:cs="Garamond"/>
                <w:b/>
                <w:bCs/>
                <w:color w:val="000000" w:themeColor="text1"/>
              </w:rPr>
            </w:pPr>
            <w:r w:rsidRPr="71CBB9D1">
              <w:rPr>
                <w:rFonts w:ascii="Garamond" w:hAnsi="Garamond" w:eastAsia="Garamond" w:cs="Garamond"/>
                <w:b/>
                <w:bCs/>
                <w:color w:val="000000" w:themeColor="text1"/>
              </w:rPr>
              <w:t>Image</w:t>
            </w:r>
            <w:r w:rsidRPr="71CBB9D1" w:rsidR="50AD04B3">
              <w:rPr>
                <w:rFonts w:ascii="Garamond" w:hAnsi="Garamond" w:eastAsia="Garamond" w:cs="Garamond"/>
                <w:b/>
                <w:bCs/>
                <w:color w:val="000000" w:themeColor="text1"/>
              </w:rPr>
              <w:t xml:space="preserve"> Capture</w:t>
            </w:r>
          </w:p>
        </w:tc>
      </w:tr>
      <w:tr w:rsidR="4CDF6AB0" w:rsidTr="5AA7E701" w14:paraId="17D14BEE" w14:textId="77777777">
        <w:trPr>
          <w:trHeight w:val="435"/>
        </w:trPr>
        <w:tc>
          <w:tcPr>
            <w:tcW w:w="1305" w:type="dxa"/>
            <w:tcBorders>
              <w:top w:val="single" w:color="000000" w:themeColor="text1" w:sz="4" w:space="0"/>
              <w:left w:val="single" w:color="000000" w:themeColor="text1" w:sz="8" w:space="0"/>
              <w:bottom w:val="single" w:color="000000" w:themeColor="text1" w:sz="4" w:space="0"/>
              <w:right w:val="single" w:color="000000" w:themeColor="text1" w:sz="4" w:space="0"/>
            </w:tcBorders>
          </w:tcPr>
          <w:p w:rsidR="71CBB9D1" w:rsidP="5AA7E701" w:rsidRDefault="14F47D81" w14:paraId="20217727" w14:textId="31E040E6">
            <w:pPr>
              <w:rPr>
                <w:rFonts w:ascii="Garamond" w:hAnsi="Garamond" w:eastAsia="Garamond" w:cs="Garamond"/>
                <w:color w:val="000000" w:themeColor="text1"/>
              </w:rPr>
            </w:pPr>
            <w:r w:rsidRPr="5AA7E701">
              <w:rPr>
                <w:rFonts w:ascii="Garamond" w:hAnsi="Garamond" w:eastAsia="Garamond" w:cs="Garamond"/>
                <w:color w:val="000000" w:themeColor="text1"/>
              </w:rPr>
              <w:t>2/2</w:t>
            </w:r>
            <w:r w:rsidRPr="5AA7E701" w:rsidR="6D29A13B">
              <w:rPr>
                <w:rFonts w:ascii="Garamond" w:hAnsi="Garamond" w:eastAsia="Garamond" w:cs="Garamond"/>
                <w:color w:val="000000" w:themeColor="text1"/>
              </w:rPr>
              <w:t>7</w:t>
            </w:r>
            <w:r w:rsidRPr="5AA7E701">
              <w:rPr>
                <w:rFonts w:ascii="Garamond" w:hAnsi="Garamond" w:eastAsia="Garamond" w:cs="Garamond"/>
                <w:color w:val="000000" w:themeColor="text1"/>
              </w:rPr>
              <w:t>/2022</w:t>
            </w:r>
          </w:p>
        </w:tc>
        <w:tc>
          <w:tcPr>
            <w:tcW w:w="1320" w:type="dxa"/>
            <w:tcBorders>
              <w:top w:val="single" w:color="000000" w:themeColor="text1" w:sz="4" w:space="0"/>
              <w:left w:val="single" w:color="000000" w:themeColor="text1" w:sz="8" w:space="0"/>
              <w:bottom w:val="single" w:color="000000" w:themeColor="text1" w:sz="4" w:space="0"/>
              <w:right w:val="single" w:color="000000" w:themeColor="text1" w:sz="4" w:space="0"/>
            </w:tcBorders>
          </w:tcPr>
          <w:p w:rsidR="4CDF6AB0" w:rsidP="5AA7E701" w:rsidRDefault="0E0CC28D" w14:paraId="511BCD43" w14:textId="477B6FA6">
            <w:pPr>
              <w:rPr>
                <w:rFonts w:ascii="Garamond" w:hAnsi="Garamond" w:eastAsia="Garamond" w:cs="Garamond"/>
                <w:color w:val="000000" w:themeColor="text1"/>
              </w:rPr>
            </w:pPr>
            <w:r w:rsidRPr="5AA7E701">
              <w:rPr>
                <w:rFonts w:ascii="Garamond" w:hAnsi="Garamond" w:eastAsia="Garamond" w:cs="Garamond"/>
                <w:color w:val="000000" w:themeColor="text1"/>
              </w:rPr>
              <w:t>3/2/2017</w:t>
            </w:r>
          </w:p>
        </w:tc>
        <w:tc>
          <w:tcPr>
            <w:tcW w:w="1335" w:type="dxa"/>
            <w:tcBorders>
              <w:top w:val="single" w:color="000000" w:themeColor="text1" w:sz="4" w:space="0"/>
              <w:left w:val="single" w:color="000000" w:themeColor="text1" w:sz="8" w:space="0"/>
              <w:bottom w:val="single" w:color="000000" w:themeColor="text1" w:sz="4" w:space="0"/>
              <w:right w:val="single" w:color="000000" w:themeColor="text1" w:sz="4" w:space="0"/>
            </w:tcBorders>
          </w:tcPr>
          <w:p w:rsidR="71CBB9D1" w:rsidP="5AA7E701" w:rsidRDefault="5365022E" w14:paraId="70C55D69" w14:textId="0906E25D">
            <w:pPr>
              <w:rPr>
                <w:rFonts w:ascii="Garamond" w:hAnsi="Garamond" w:eastAsia="Garamond" w:cs="Garamond"/>
                <w:color w:val="000000" w:themeColor="text1"/>
              </w:rPr>
            </w:pPr>
            <w:r w:rsidRPr="5AA7E701">
              <w:rPr>
                <w:rFonts w:ascii="Garamond" w:hAnsi="Garamond" w:eastAsia="Garamond" w:cs="Garamond"/>
                <w:color w:val="000000" w:themeColor="text1"/>
              </w:rPr>
              <w:t>2/8/2019</w:t>
            </w:r>
          </w:p>
        </w:tc>
        <w:tc>
          <w:tcPr>
            <w:tcW w:w="1320" w:type="dxa"/>
            <w:tcBorders>
              <w:top w:val="single" w:color="000000" w:themeColor="text1" w:sz="4" w:space="0"/>
              <w:left w:val="single" w:color="000000" w:themeColor="text1" w:sz="8" w:space="0"/>
              <w:bottom w:val="single" w:color="000000" w:themeColor="text1" w:sz="4" w:space="0"/>
              <w:right w:val="single" w:color="000000" w:themeColor="text1" w:sz="4" w:space="0"/>
            </w:tcBorders>
          </w:tcPr>
          <w:p w:rsidR="01263ACB" w:rsidP="5AA7E701" w:rsidRDefault="1D41391D" w14:paraId="11042DB2" w14:textId="2D246638">
            <w:pPr>
              <w:rPr>
                <w:rFonts w:ascii="Garamond" w:hAnsi="Garamond" w:eastAsia="Garamond" w:cs="Garamond"/>
                <w:color w:val="000000" w:themeColor="text1"/>
              </w:rPr>
            </w:pPr>
            <w:r w:rsidRPr="5AA7E701">
              <w:rPr>
                <w:rFonts w:ascii="Garamond" w:hAnsi="Garamond" w:eastAsia="Garamond" w:cs="Garamond"/>
                <w:color w:val="000000" w:themeColor="text1"/>
              </w:rPr>
              <w:t>2/8/2019</w:t>
            </w:r>
          </w:p>
        </w:tc>
        <w:tc>
          <w:tcPr>
            <w:tcW w:w="1365" w:type="dxa"/>
            <w:tcBorders>
              <w:top w:val="single" w:color="000000" w:themeColor="text1" w:sz="4" w:space="0"/>
              <w:left w:val="single" w:color="000000" w:themeColor="text1" w:sz="8" w:space="0"/>
              <w:bottom w:val="single" w:color="000000" w:themeColor="text1" w:sz="4" w:space="0"/>
              <w:right w:val="single" w:color="000000" w:themeColor="text1" w:sz="4" w:space="0"/>
            </w:tcBorders>
          </w:tcPr>
          <w:p w:rsidR="71CBB9D1" w:rsidP="5AA7E701" w:rsidRDefault="47117C21" w14:paraId="6639C541" w14:textId="5CC7395E">
            <w:pPr>
              <w:rPr>
                <w:rFonts w:ascii="Garamond" w:hAnsi="Garamond" w:eastAsia="Garamond" w:cs="Garamond"/>
                <w:color w:val="000000" w:themeColor="text1"/>
              </w:rPr>
            </w:pPr>
            <w:r w:rsidRPr="5AA7E701">
              <w:rPr>
                <w:rFonts w:ascii="Garamond" w:hAnsi="Garamond" w:eastAsia="Garamond" w:cs="Garamond"/>
                <w:color w:val="000000" w:themeColor="text1"/>
              </w:rPr>
              <w:t>Continuous</w:t>
            </w:r>
          </w:p>
        </w:tc>
        <w:tc>
          <w:tcPr>
            <w:tcW w:w="1497" w:type="dxa"/>
            <w:tcBorders>
              <w:top w:val="single" w:color="000000" w:themeColor="text1" w:sz="4" w:space="0"/>
              <w:left w:val="single" w:color="000000" w:themeColor="text1" w:sz="8" w:space="0"/>
              <w:bottom w:val="single" w:color="000000" w:themeColor="text1" w:sz="4" w:space="0"/>
              <w:right w:val="single" w:color="000000" w:themeColor="text1" w:sz="4" w:space="0"/>
            </w:tcBorders>
          </w:tcPr>
          <w:p w:rsidR="71CBB9D1" w:rsidP="5AA7E701" w:rsidRDefault="75A1D7F2" w14:paraId="4697EFCA" w14:textId="2CA07E02">
            <w:pPr>
              <w:rPr>
                <w:rFonts w:ascii="Garamond" w:hAnsi="Garamond" w:eastAsia="Garamond" w:cs="Garamond"/>
                <w:color w:val="000000" w:themeColor="text1"/>
              </w:rPr>
            </w:pPr>
            <w:r w:rsidRPr="5AA7E701">
              <w:rPr>
                <w:rFonts w:ascii="Garamond" w:hAnsi="Garamond" w:eastAsia="Garamond" w:cs="Garamond"/>
                <w:color w:val="000000" w:themeColor="text1"/>
              </w:rPr>
              <w:t>2/23/2</w:t>
            </w:r>
            <w:r w:rsidRPr="5AA7E701" w:rsidR="54F44A8B">
              <w:rPr>
                <w:rFonts w:ascii="Garamond" w:hAnsi="Garamond" w:eastAsia="Garamond" w:cs="Garamond"/>
                <w:color w:val="000000" w:themeColor="text1"/>
              </w:rPr>
              <w:t>01</w:t>
            </w:r>
            <w:r w:rsidRPr="5AA7E701">
              <w:rPr>
                <w:rFonts w:ascii="Garamond" w:hAnsi="Garamond" w:eastAsia="Garamond" w:cs="Garamond"/>
                <w:color w:val="000000" w:themeColor="text1"/>
              </w:rPr>
              <w:t>7</w:t>
            </w:r>
          </w:p>
        </w:tc>
        <w:tc>
          <w:tcPr>
            <w:tcW w:w="1335" w:type="dxa"/>
            <w:tcBorders>
              <w:top w:val="single" w:color="000000" w:themeColor="text1" w:sz="4" w:space="0"/>
              <w:left w:val="single" w:color="000000" w:themeColor="text1" w:sz="8" w:space="0"/>
              <w:bottom w:val="single" w:color="000000" w:themeColor="text1" w:sz="4" w:space="0"/>
              <w:right w:val="single" w:color="000000" w:themeColor="text1" w:sz="4" w:space="0"/>
            </w:tcBorders>
          </w:tcPr>
          <w:p w:rsidR="6C0D8EBB" w:rsidP="5AA7E701" w:rsidRDefault="081766BD" w14:paraId="24DC764B" w14:textId="78D62F32">
            <w:pPr>
              <w:rPr>
                <w:rFonts w:ascii="Garamond" w:hAnsi="Garamond" w:eastAsia="Garamond" w:cs="Garamond"/>
                <w:color w:val="000000" w:themeColor="text1"/>
              </w:rPr>
            </w:pPr>
            <w:r w:rsidRPr="5AA7E701">
              <w:rPr>
                <w:rFonts w:ascii="Garamond" w:hAnsi="Garamond" w:eastAsia="Garamond" w:cs="Garamond"/>
                <w:color w:val="000000" w:themeColor="text1"/>
              </w:rPr>
              <w:t>2/23/201</w:t>
            </w:r>
            <w:r w:rsidRPr="5AA7E701" w:rsidR="2200A781">
              <w:rPr>
                <w:rFonts w:ascii="Garamond" w:hAnsi="Garamond" w:eastAsia="Garamond" w:cs="Garamond"/>
                <w:color w:val="000000" w:themeColor="text1"/>
              </w:rPr>
              <w:t>7</w:t>
            </w:r>
          </w:p>
        </w:tc>
      </w:tr>
      <w:tr w:rsidR="4CDF6AB0" w:rsidTr="5AA7E701" w14:paraId="5128DF00" w14:textId="77777777">
        <w:trPr>
          <w:trHeight w:val="300"/>
        </w:trPr>
        <w:tc>
          <w:tcPr>
            <w:tcW w:w="1305" w:type="dxa"/>
            <w:tcBorders>
              <w:top w:val="single" w:color="000000" w:themeColor="text1" w:sz="4" w:space="0"/>
              <w:left w:val="single" w:color="000000" w:themeColor="text1" w:sz="8" w:space="0"/>
              <w:bottom w:val="single" w:color="000000" w:themeColor="text1" w:sz="4" w:space="0"/>
              <w:right w:val="single" w:color="000000" w:themeColor="text1" w:sz="4" w:space="0"/>
            </w:tcBorders>
          </w:tcPr>
          <w:p w:rsidR="71CBB9D1" w:rsidP="5AA7E701" w:rsidRDefault="6571DBE2" w14:paraId="09ACBDCF" w14:textId="7F154C51">
            <w:pPr>
              <w:rPr>
                <w:rFonts w:ascii="Garamond" w:hAnsi="Garamond" w:eastAsia="Garamond" w:cs="Garamond"/>
                <w:color w:val="000000" w:themeColor="text1"/>
              </w:rPr>
            </w:pPr>
            <w:r w:rsidRPr="5AA7E701">
              <w:rPr>
                <w:rFonts w:ascii="Garamond" w:hAnsi="Garamond" w:eastAsia="Garamond" w:cs="Garamond"/>
                <w:color w:val="000000" w:themeColor="text1"/>
              </w:rPr>
              <w:t>12/6/2018</w:t>
            </w:r>
          </w:p>
        </w:tc>
        <w:tc>
          <w:tcPr>
            <w:tcW w:w="1320" w:type="dxa"/>
            <w:tcBorders>
              <w:top w:val="single" w:color="000000" w:themeColor="text1" w:sz="4" w:space="0"/>
              <w:left w:val="single" w:color="000000" w:themeColor="text1" w:sz="8" w:space="0"/>
              <w:bottom w:val="single" w:color="000000" w:themeColor="text1" w:sz="4" w:space="0"/>
              <w:right w:val="single" w:color="000000" w:themeColor="text1" w:sz="4" w:space="0"/>
            </w:tcBorders>
          </w:tcPr>
          <w:p w:rsidR="4CDF6AB0" w:rsidP="5AA7E701" w:rsidRDefault="0E0CC28D" w14:paraId="5CD4C533" w14:textId="1386033B">
            <w:pPr>
              <w:rPr>
                <w:rFonts w:ascii="Garamond" w:hAnsi="Garamond" w:eastAsia="Garamond" w:cs="Garamond"/>
                <w:color w:val="000000" w:themeColor="text1"/>
              </w:rPr>
            </w:pPr>
            <w:r w:rsidRPr="5AA7E701">
              <w:rPr>
                <w:rFonts w:ascii="Garamond" w:hAnsi="Garamond" w:eastAsia="Garamond" w:cs="Garamond"/>
                <w:color w:val="000000" w:themeColor="text1"/>
              </w:rPr>
              <w:t>12/7/2018</w:t>
            </w:r>
          </w:p>
        </w:tc>
        <w:tc>
          <w:tcPr>
            <w:tcW w:w="1335" w:type="dxa"/>
            <w:tcBorders>
              <w:top w:val="single" w:color="000000" w:themeColor="text1" w:sz="4" w:space="0"/>
              <w:left w:val="single" w:color="000000" w:themeColor="text1" w:sz="8" w:space="0"/>
              <w:bottom w:val="single" w:color="000000" w:themeColor="text1" w:sz="4" w:space="0"/>
              <w:right w:val="single" w:color="000000" w:themeColor="text1" w:sz="4" w:space="0"/>
            </w:tcBorders>
          </w:tcPr>
          <w:p w:rsidR="71CBB9D1" w:rsidP="5AA7E701" w:rsidRDefault="1444ED75" w14:paraId="38BE7577" w14:textId="3060ABCD">
            <w:pPr>
              <w:rPr>
                <w:rFonts w:ascii="Garamond" w:hAnsi="Garamond" w:eastAsia="Garamond" w:cs="Garamond"/>
                <w:color w:val="000000" w:themeColor="text1"/>
              </w:rPr>
            </w:pPr>
            <w:r w:rsidRPr="5AA7E701">
              <w:rPr>
                <w:rFonts w:ascii="Garamond" w:hAnsi="Garamond" w:eastAsia="Garamond" w:cs="Garamond"/>
                <w:color w:val="000000" w:themeColor="text1"/>
              </w:rPr>
              <w:t>10/21/</w:t>
            </w:r>
            <w:r w:rsidRPr="5AA7E701" w:rsidR="3425658D">
              <w:rPr>
                <w:rFonts w:ascii="Garamond" w:hAnsi="Garamond" w:eastAsia="Garamond" w:cs="Garamond"/>
                <w:color w:val="000000" w:themeColor="text1"/>
              </w:rPr>
              <w:t>2019</w:t>
            </w:r>
          </w:p>
        </w:tc>
        <w:tc>
          <w:tcPr>
            <w:tcW w:w="1320" w:type="dxa"/>
            <w:tcBorders>
              <w:top w:val="single" w:color="000000" w:themeColor="text1" w:sz="4" w:space="0"/>
              <w:left w:val="single" w:color="000000" w:themeColor="text1" w:sz="8" w:space="0"/>
              <w:bottom w:val="single" w:color="000000" w:themeColor="text1" w:sz="4" w:space="0"/>
              <w:right w:val="single" w:color="000000" w:themeColor="text1" w:sz="4" w:space="0"/>
            </w:tcBorders>
          </w:tcPr>
          <w:p w:rsidR="01263ACB" w:rsidP="5AA7E701" w:rsidRDefault="4AA3B11F" w14:paraId="2A4FAA50" w14:textId="5C9958F9">
            <w:pPr>
              <w:rPr>
                <w:rFonts w:ascii="Garamond" w:hAnsi="Garamond" w:eastAsia="Garamond" w:cs="Garamond"/>
                <w:color w:val="000000" w:themeColor="text1"/>
              </w:rPr>
            </w:pPr>
            <w:r w:rsidRPr="5AA7E701">
              <w:rPr>
                <w:rFonts w:ascii="Garamond" w:hAnsi="Garamond" w:eastAsia="Garamond" w:cs="Garamond"/>
                <w:color w:val="000000" w:themeColor="text1"/>
              </w:rPr>
              <w:t>10/21/201</w:t>
            </w:r>
            <w:r w:rsidRPr="5AA7E701" w:rsidR="2C6CB76B">
              <w:rPr>
                <w:rFonts w:ascii="Garamond" w:hAnsi="Garamond" w:eastAsia="Garamond" w:cs="Garamond"/>
                <w:color w:val="000000" w:themeColor="text1"/>
              </w:rPr>
              <w:t>9</w:t>
            </w:r>
          </w:p>
        </w:tc>
        <w:tc>
          <w:tcPr>
            <w:tcW w:w="1365" w:type="dxa"/>
            <w:tcBorders>
              <w:top w:val="single" w:color="000000" w:themeColor="text1" w:sz="4" w:space="0"/>
              <w:left w:val="single" w:color="000000" w:themeColor="text1" w:sz="8" w:space="0"/>
              <w:bottom w:val="single" w:color="000000" w:themeColor="text1" w:sz="4" w:space="0"/>
              <w:right w:val="single" w:color="000000" w:themeColor="text1" w:sz="4" w:space="0"/>
            </w:tcBorders>
          </w:tcPr>
          <w:p w:rsidR="71CBB9D1" w:rsidP="5AA7E701" w:rsidRDefault="45AED04F" w14:paraId="76231C4A" w14:textId="7AED44A6">
            <w:pPr>
              <w:rPr>
                <w:rFonts w:ascii="Garamond" w:hAnsi="Garamond" w:eastAsia="Garamond" w:cs="Garamond"/>
                <w:color w:val="000000" w:themeColor="text1"/>
              </w:rPr>
            </w:pPr>
            <w:r w:rsidRPr="5AA7E701">
              <w:rPr>
                <w:rFonts w:ascii="Garamond" w:hAnsi="Garamond" w:eastAsia="Garamond" w:cs="Garamond"/>
                <w:color w:val="000000" w:themeColor="text1"/>
              </w:rPr>
              <w:t>Continuous</w:t>
            </w:r>
          </w:p>
        </w:tc>
        <w:tc>
          <w:tcPr>
            <w:tcW w:w="1497" w:type="dxa"/>
            <w:tcBorders>
              <w:top w:val="single" w:color="000000" w:themeColor="text1" w:sz="4" w:space="0"/>
              <w:left w:val="single" w:color="000000" w:themeColor="text1" w:sz="8" w:space="0"/>
              <w:bottom w:val="single" w:color="000000" w:themeColor="text1" w:sz="4" w:space="0"/>
              <w:right w:val="single" w:color="000000" w:themeColor="text1" w:sz="4" w:space="0"/>
            </w:tcBorders>
          </w:tcPr>
          <w:p w:rsidR="71CBB9D1" w:rsidP="5AA7E701" w:rsidRDefault="09739CDD" w14:paraId="5D722ED7" w14:textId="490739C5">
            <w:pPr>
              <w:rPr>
                <w:rFonts w:ascii="Garamond" w:hAnsi="Garamond" w:eastAsia="Garamond" w:cs="Garamond"/>
                <w:color w:val="000000" w:themeColor="text1"/>
              </w:rPr>
            </w:pPr>
            <w:r w:rsidRPr="5AA7E701">
              <w:rPr>
                <w:rFonts w:ascii="Garamond" w:hAnsi="Garamond" w:eastAsia="Garamond" w:cs="Garamond"/>
                <w:color w:val="000000" w:themeColor="text1"/>
              </w:rPr>
              <w:t>3/5/2019</w:t>
            </w:r>
          </w:p>
        </w:tc>
        <w:tc>
          <w:tcPr>
            <w:tcW w:w="1335" w:type="dxa"/>
            <w:tcBorders>
              <w:top w:val="single" w:color="000000" w:themeColor="text1" w:sz="4" w:space="0"/>
              <w:left w:val="single" w:color="000000" w:themeColor="text1" w:sz="8" w:space="0"/>
              <w:bottom w:val="single" w:color="000000" w:themeColor="text1" w:sz="4" w:space="0"/>
              <w:right w:val="single" w:color="000000" w:themeColor="text1" w:sz="4" w:space="0"/>
            </w:tcBorders>
          </w:tcPr>
          <w:p w:rsidR="6C0D8EBB" w:rsidP="5AA7E701" w:rsidRDefault="6164722B" w14:paraId="473CE40F" w14:textId="79A9B0E1">
            <w:pPr>
              <w:rPr>
                <w:rFonts w:ascii="Garamond" w:hAnsi="Garamond" w:eastAsia="Garamond" w:cs="Garamond"/>
                <w:color w:val="000000" w:themeColor="text1"/>
              </w:rPr>
            </w:pPr>
            <w:r w:rsidRPr="5AA7E701">
              <w:rPr>
                <w:rFonts w:ascii="Garamond" w:hAnsi="Garamond" w:eastAsia="Garamond" w:cs="Garamond"/>
                <w:color w:val="000000" w:themeColor="text1"/>
              </w:rPr>
              <w:t>3/5/2019</w:t>
            </w:r>
          </w:p>
        </w:tc>
      </w:tr>
      <w:tr w:rsidR="4CDF6AB0" w:rsidTr="5AA7E701" w14:paraId="274528C4" w14:textId="77777777">
        <w:trPr>
          <w:trHeight w:val="345"/>
        </w:trPr>
        <w:tc>
          <w:tcPr>
            <w:tcW w:w="1305" w:type="dxa"/>
            <w:tcBorders>
              <w:top w:val="single" w:color="000000" w:themeColor="text1" w:sz="4" w:space="0"/>
              <w:left w:val="single" w:color="000000" w:themeColor="text1" w:sz="8" w:space="0"/>
              <w:bottom w:val="single" w:color="000000" w:themeColor="text1" w:sz="4" w:space="0"/>
              <w:right w:val="single" w:color="000000" w:themeColor="text1" w:sz="4" w:space="0"/>
            </w:tcBorders>
          </w:tcPr>
          <w:p w:rsidR="71CBB9D1" w:rsidP="5AA7E701" w:rsidRDefault="38653D40" w14:paraId="436D0C76" w14:textId="3847C2E0">
            <w:pPr>
              <w:rPr>
                <w:rFonts w:ascii="Garamond" w:hAnsi="Garamond" w:eastAsia="Garamond" w:cs="Garamond"/>
                <w:color w:val="000000" w:themeColor="text1"/>
              </w:rPr>
            </w:pPr>
            <w:r w:rsidRPr="5AA7E701">
              <w:rPr>
                <w:rFonts w:ascii="Garamond" w:hAnsi="Garamond" w:eastAsia="Garamond" w:cs="Garamond"/>
                <w:color w:val="000000" w:themeColor="text1"/>
              </w:rPr>
              <w:t>12/4/2018</w:t>
            </w:r>
          </w:p>
        </w:tc>
        <w:tc>
          <w:tcPr>
            <w:tcW w:w="1320" w:type="dxa"/>
            <w:tcBorders>
              <w:top w:val="single" w:color="000000" w:themeColor="text1" w:sz="4" w:space="0"/>
              <w:left w:val="single" w:color="000000" w:themeColor="text1" w:sz="8" w:space="0"/>
              <w:bottom w:val="single" w:color="000000" w:themeColor="text1" w:sz="4" w:space="0"/>
              <w:right w:val="single" w:color="000000" w:themeColor="text1" w:sz="4" w:space="0"/>
            </w:tcBorders>
          </w:tcPr>
          <w:p w:rsidR="4CDF6AB0" w:rsidP="5AA7E701" w:rsidRDefault="0E0CC28D" w14:paraId="484E8851" w14:textId="79B16D06">
            <w:pPr>
              <w:rPr>
                <w:rFonts w:ascii="Garamond" w:hAnsi="Garamond" w:eastAsia="Garamond" w:cs="Garamond"/>
                <w:color w:val="000000" w:themeColor="text1"/>
              </w:rPr>
            </w:pPr>
            <w:r w:rsidRPr="5AA7E701">
              <w:rPr>
                <w:rFonts w:ascii="Garamond" w:hAnsi="Garamond" w:eastAsia="Garamond" w:cs="Garamond"/>
                <w:color w:val="000000" w:themeColor="text1"/>
              </w:rPr>
              <w:t>12/5/2019</w:t>
            </w:r>
          </w:p>
        </w:tc>
        <w:tc>
          <w:tcPr>
            <w:tcW w:w="1335" w:type="dxa"/>
            <w:tcBorders>
              <w:top w:val="single" w:color="000000" w:themeColor="text1" w:sz="4" w:space="0"/>
              <w:left w:val="single" w:color="000000" w:themeColor="text1" w:sz="8" w:space="0"/>
              <w:bottom w:val="single" w:color="000000" w:themeColor="text1" w:sz="4" w:space="0"/>
              <w:right w:val="single" w:color="000000" w:themeColor="text1" w:sz="4" w:space="0"/>
            </w:tcBorders>
          </w:tcPr>
          <w:p w:rsidR="71CBB9D1" w:rsidP="5AA7E701" w:rsidRDefault="70908A00" w14:paraId="31511A5E" w14:textId="56FAE477">
            <w:pPr>
              <w:rPr>
                <w:rFonts w:ascii="Garamond" w:hAnsi="Garamond" w:eastAsia="Garamond" w:cs="Garamond"/>
                <w:color w:val="000000" w:themeColor="text1"/>
              </w:rPr>
            </w:pPr>
            <w:r w:rsidRPr="5AA7E701">
              <w:rPr>
                <w:rFonts w:ascii="Garamond" w:hAnsi="Garamond" w:eastAsia="Garamond" w:cs="Garamond"/>
                <w:color w:val="000000" w:themeColor="text1"/>
              </w:rPr>
              <w:t>2/13/2020</w:t>
            </w:r>
          </w:p>
        </w:tc>
        <w:tc>
          <w:tcPr>
            <w:tcW w:w="1320" w:type="dxa"/>
            <w:tcBorders>
              <w:top w:val="single" w:color="000000" w:themeColor="text1" w:sz="4" w:space="0"/>
              <w:left w:val="single" w:color="000000" w:themeColor="text1" w:sz="8" w:space="0"/>
              <w:bottom w:val="single" w:color="000000" w:themeColor="text1" w:sz="4" w:space="0"/>
              <w:right w:val="single" w:color="000000" w:themeColor="text1" w:sz="4" w:space="0"/>
            </w:tcBorders>
          </w:tcPr>
          <w:p w:rsidR="01263ACB" w:rsidP="5AA7E701" w:rsidRDefault="1D41391D" w14:paraId="4DC325E6" w14:textId="08835C9F">
            <w:pPr>
              <w:rPr>
                <w:rFonts w:ascii="Garamond" w:hAnsi="Garamond" w:eastAsia="Garamond" w:cs="Garamond"/>
                <w:color w:val="000000" w:themeColor="text1"/>
              </w:rPr>
            </w:pPr>
            <w:r w:rsidRPr="5AA7E701">
              <w:rPr>
                <w:rFonts w:ascii="Garamond" w:hAnsi="Garamond" w:eastAsia="Garamond" w:cs="Garamond"/>
                <w:color w:val="000000" w:themeColor="text1"/>
              </w:rPr>
              <w:t>2/13/2020</w:t>
            </w:r>
          </w:p>
        </w:tc>
        <w:tc>
          <w:tcPr>
            <w:tcW w:w="1365" w:type="dxa"/>
            <w:tcBorders>
              <w:top w:val="single" w:color="000000" w:themeColor="text1" w:sz="4" w:space="0"/>
              <w:left w:val="single" w:color="000000" w:themeColor="text1" w:sz="8" w:space="0"/>
              <w:bottom w:val="single" w:color="000000" w:themeColor="text1" w:sz="4" w:space="0"/>
              <w:right w:val="single" w:color="000000" w:themeColor="text1" w:sz="4" w:space="0"/>
            </w:tcBorders>
          </w:tcPr>
          <w:p w:rsidR="71CBB9D1" w:rsidP="5AA7E701" w:rsidRDefault="161DD3C9" w14:paraId="4B25D8F3" w14:textId="497DF285">
            <w:pPr>
              <w:spacing w:line="259" w:lineRule="auto"/>
            </w:pPr>
            <w:r w:rsidRPr="5AA7E701">
              <w:rPr>
                <w:rFonts w:ascii="Garamond" w:hAnsi="Garamond" w:eastAsia="Garamond" w:cs="Garamond"/>
                <w:color w:val="000000" w:themeColor="text1"/>
              </w:rPr>
              <w:t>1/25/2021</w:t>
            </w:r>
          </w:p>
          <w:p w:rsidR="71CBB9D1" w:rsidP="5AA7E701" w:rsidRDefault="71CBB9D1" w14:paraId="3ECEBDEC" w14:textId="2C01B859">
            <w:pPr>
              <w:rPr>
                <w:rFonts w:ascii="Garamond" w:hAnsi="Garamond" w:eastAsia="Garamond" w:cs="Garamond"/>
                <w:color w:val="000000" w:themeColor="text1"/>
              </w:rPr>
            </w:pPr>
          </w:p>
        </w:tc>
        <w:tc>
          <w:tcPr>
            <w:tcW w:w="1497" w:type="dxa"/>
            <w:tcBorders>
              <w:top w:val="single" w:color="000000" w:themeColor="text1" w:sz="4" w:space="0"/>
              <w:left w:val="single" w:color="000000" w:themeColor="text1" w:sz="8" w:space="0"/>
              <w:bottom w:val="single" w:color="000000" w:themeColor="text1" w:sz="4" w:space="0"/>
              <w:right w:val="single" w:color="000000" w:themeColor="text1" w:sz="4" w:space="0"/>
            </w:tcBorders>
          </w:tcPr>
          <w:p w:rsidR="71CBB9D1" w:rsidP="5AA7E701" w:rsidRDefault="2A9D90F7" w14:paraId="2068CA87" w14:textId="4FCF4266">
            <w:pPr>
              <w:rPr>
                <w:rFonts w:ascii="Garamond" w:hAnsi="Garamond" w:eastAsia="Garamond" w:cs="Garamond"/>
                <w:color w:val="000000" w:themeColor="text1"/>
              </w:rPr>
            </w:pPr>
            <w:r w:rsidRPr="5AA7E701">
              <w:rPr>
                <w:rFonts w:ascii="Garamond" w:hAnsi="Garamond" w:eastAsia="Garamond" w:cs="Garamond"/>
                <w:color w:val="000000" w:themeColor="text1"/>
              </w:rPr>
              <w:t>1/28/2021</w:t>
            </w:r>
          </w:p>
        </w:tc>
        <w:tc>
          <w:tcPr>
            <w:tcW w:w="1335" w:type="dxa"/>
            <w:tcBorders>
              <w:top w:val="single" w:color="000000" w:themeColor="text1" w:sz="4" w:space="0"/>
              <w:left w:val="single" w:color="000000" w:themeColor="text1" w:sz="8" w:space="0"/>
              <w:bottom w:val="single" w:color="000000" w:themeColor="text1" w:sz="4" w:space="0"/>
              <w:right w:val="single" w:color="000000" w:themeColor="text1" w:sz="4" w:space="0"/>
            </w:tcBorders>
          </w:tcPr>
          <w:p w:rsidR="6C0D8EBB" w:rsidP="5AA7E701" w:rsidRDefault="081766BD" w14:paraId="21DF66D2" w14:textId="30FCDF46">
            <w:pPr>
              <w:rPr>
                <w:rFonts w:ascii="Garamond" w:hAnsi="Garamond" w:eastAsia="Garamond" w:cs="Garamond"/>
                <w:color w:val="000000" w:themeColor="text1"/>
              </w:rPr>
            </w:pPr>
            <w:r w:rsidRPr="5AA7E701">
              <w:rPr>
                <w:rFonts w:ascii="Garamond" w:hAnsi="Garamond" w:eastAsia="Garamond" w:cs="Garamond"/>
                <w:color w:val="000000" w:themeColor="text1"/>
              </w:rPr>
              <w:t>1/28/202</w:t>
            </w:r>
            <w:r w:rsidRPr="5AA7E701" w:rsidR="2EFB9F27">
              <w:rPr>
                <w:rFonts w:ascii="Garamond" w:hAnsi="Garamond" w:eastAsia="Garamond" w:cs="Garamond"/>
                <w:color w:val="000000" w:themeColor="text1"/>
              </w:rPr>
              <w:t>1</w:t>
            </w:r>
          </w:p>
        </w:tc>
      </w:tr>
      <w:tr w:rsidR="4CDF6AB0" w:rsidTr="5AA7E701" w14:paraId="7976361E" w14:textId="77777777">
        <w:trPr>
          <w:trHeight w:val="570"/>
        </w:trPr>
        <w:tc>
          <w:tcPr>
            <w:tcW w:w="1305" w:type="dxa"/>
            <w:tcBorders>
              <w:top w:val="single" w:color="000000" w:themeColor="text1" w:sz="4" w:space="0"/>
              <w:left w:val="single" w:color="000000" w:themeColor="text1" w:sz="8" w:space="0"/>
              <w:bottom w:val="single" w:color="000000" w:themeColor="text1" w:sz="4" w:space="0"/>
              <w:right w:val="single" w:color="000000" w:themeColor="text1" w:sz="4" w:space="0"/>
            </w:tcBorders>
          </w:tcPr>
          <w:p w:rsidR="71CBB9D1" w:rsidP="5AA7E701" w:rsidRDefault="49AFC1A2" w14:paraId="407D0ACB" w14:textId="3840D66C">
            <w:pPr>
              <w:rPr>
                <w:rFonts w:ascii="Garamond" w:hAnsi="Garamond" w:eastAsia="Garamond" w:cs="Garamond"/>
                <w:color w:val="000000" w:themeColor="text1"/>
              </w:rPr>
            </w:pPr>
            <w:r w:rsidRPr="5AA7E701">
              <w:rPr>
                <w:rFonts w:ascii="Garamond" w:hAnsi="Garamond" w:eastAsia="Garamond" w:cs="Garamond"/>
                <w:color w:val="000000" w:themeColor="text1"/>
              </w:rPr>
              <w:t>12/</w:t>
            </w:r>
            <w:r w:rsidRPr="5AA7E701" w:rsidR="0AA10025">
              <w:rPr>
                <w:rFonts w:ascii="Garamond" w:hAnsi="Garamond" w:eastAsia="Garamond" w:cs="Garamond"/>
                <w:color w:val="000000" w:themeColor="text1"/>
              </w:rPr>
              <w:t>23/202</w:t>
            </w:r>
            <w:r w:rsidRPr="5AA7E701" w:rsidR="05B6BF1F">
              <w:rPr>
                <w:rFonts w:ascii="Garamond" w:hAnsi="Garamond" w:eastAsia="Garamond" w:cs="Garamond"/>
                <w:color w:val="000000" w:themeColor="text1"/>
              </w:rPr>
              <w:t>2</w:t>
            </w:r>
          </w:p>
        </w:tc>
        <w:tc>
          <w:tcPr>
            <w:tcW w:w="1320" w:type="dxa"/>
            <w:tcBorders>
              <w:top w:val="single" w:color="000000" w:themeColor="text1" w:sz="4" w:space="0"/>
              <w:left w:val="single" w:color="000000" w:themeColor="text1" w:sz="8" w:space="0"/>
              <w:bottom w:val="single" w:color="000000" w:themeColor="text1" w:sz="4" w:space="0"/>
              <w:right w:val="single" w:color="000000" w:themeColor="text1" w:sz="4" w:space="0"/>
            </w:tcBorders>
          </w:tcPr>
          <w:p w:rsidR="4CDF6AB0" w:rsidP="5AA7E701" w:rsidRDefault="5549CB85" w14:paraId="01D8A4D6" w14:textId="483704B1">
            <w:pPr>
              <w:rPr>
                <w:rFonts w:ascii="Garamond" w:hAnsi="Garamond" w:eastAsia="Garamond" w:cs="Garamond"/>
                <w:color w:val="000000" w:themeColor="text1"/>
              </w:rPr>
            </w:pPr>
            <w:r w:rsidRPr="5AA7E701">
              <w:rPr>
                <w:rFonts w:ascii="Garamond" w:hAnsi="Garamond" w:eastAsia="Garamond" w:cs="Garamond"/>
                <w:color w:val="000000" w:themeColor="text1"/>
              </w:rPr>
              <w:t>12/27/201</w:t>
            </w:r>
            <w:r w:rsidRPr="5AA7E701" w:rsidR="121D29F8">
              <w:rPr>
                <w:rFonts w:ascii="Garamond" w:hAnsi="Garamond" w:eastAsia="Garamond" w:cs="Garamond"/>
                <w:color w:val="000000" w:themeColor="text1"/>
              </w:rPr>
              <w:t>9</w:t>
            </w:r>
          </w:p>
        </w:tc>
        <w:tc>
          <w:tcPr>
            <w:tcW w:w="1335" w:type="dxa"/>
            <w:tcBorders>
              <w:top w:val="single" w:color="000000" w:themeColor="text1" w:sz="4" w:space="0"/>
              <w:left w:val="single" w:color="000000" w:themeColor="text1" w:sz="8" w:space="0"/>
              <w:bottom w:val="single" w:color="000000" w:themeColor="text1" w:sz="4" w:space="0"/>
              <w:right w:val="single" w:color="000000" w:themeColor="text1" w:sz="4" w:space="0"/>
            </w:tcBorders>
          </w:tcPr>
          <w:p w:rsidR="71CBB9D1" w:rsidP="5AA7E701" w:rsidRDefault="72ED04A3" w14:paraId="457CFCD9" w14:textId="61F92B97">
            <w:pPr>
              <w:rPr>
                <w:rFonts w:ascii="Garamond" w:hAnsi="Garamond" w:eastAsia="Garamond" w:cs="Garamond"/>
                <w:color w:val="000000" w:themeColor="text1"/>
              </w:rPr>
            </w:pPr>
            <w:r w:rsidRPr="5AA7E701">
              <w:rPr>
                <w:rFonts w:ascii="Garamond" w:hAnsi="Garamond" w:eastAsia="Garamond" w:cs="Garamond"/>
                <w:color w:val="000000" w:themeColor="text1"/>
              </w:rPr>
              <w:t>2/19/2021</w:t>
            </w:r>
          </w:p>
        </w:tc>
        <w:tc>
          <w:tcPr>
            <w:tcW w:w="1320" w:type="dxa"/>
            <w:tcBorders>
              <w:top w:val="single" w:color="000000" w:themeColor="text1" w:sz="4" w:space="0"/>
              <w:left w:val="single" w:color="000000" w:themeColor="text1" w:sz="8" w:space="0"/>
              <w:bottom w:val="single" w:color="000000" w:themeColor="text1" w:sz="4" w:space="0"/>
              <w:right w:val="single" w:color="000000" w:themeColor="text1" w:sz="4" w:space="0"/>
            </w:tcBorders>
          </w:tcPr>
          <w:p w:rsidR="01263ACB" w:rsidP="5AA7E701" w:rsidRDefault="1D41391D" w14:paraId="2950E8B3" w14:textId="23B567FF">
            <w:pPr>
              <w:rPr>
                <w:rFonts w:ascii="Garamond" w:hAnsi="Garamond" w:eastAsia="Garamond" w:cs="Garamond"/>
                <w:color w:val="000000" w:themeColor="text1"/>
              </w:rPr>
            </w:pPr>
            <w:r w:rsidRPr="5AA7E701">
              <w:rPr>
                <w:rFonts w:ascii="Garamond" w:hAnsi="Garamond" w:eastAsia="Garamond" w:cs="Garamond"/>
                <w:color w:val="000000" w:themeColor="text1"/>
              </w:rPr>
              <w:t>2/19/2021</w:t>
            </w:r>
          </w:p>
        </w:tc>
        <w:tc>
          <w:tcPr>
            <w:tcW w:w="1365" w:type="dxa"/>
            <w:tcBorders>
              <w:top w:val="single" w:color="000000" w:themeColor="text1" w:sz="4" w:space="0"/>
              <w:left w:val="single" w:color="000000" w:themeColor="text1" w:sz="8" w:space="0"/>
              <w:bottom w:val="single" w:color="000000" w:themeColor="text1" w:sz="4" w:space="0"/>
              <w:right w:val="single" w:color="000000" w:themeColor="text1" w:sz="4" w:space="0"/>
            </w:tcBorders>
          </w:tcPr>
          <w:p w:rsidR="71CBB9D1" w:rsidP="5AA7E701" w:rsidRDefault="26644C86" w14:paraId="1D31BC06" w14:textId="4282BB3A">
            <w:pPr>
              <w:spacing w:line="259" w:lineRule="auto"/>
            </w:pPr>
            <w:r w:rsidRPr="5AA7E701">
              <w:rPr>
                <w:rFonts w:ascii="Garamond" w:hAnsi="Garamond" w:eastAsia="Garamond" w:cs="Garamond"/>
                <w:color w:val="000000" w:themeColor="text1"/>
              </w:rPr>
              <w:t>3/3/2021</w:t>
            </w:r>
          </w:p>
        </w:tc>
        <w:tc>
          <w:tcPr>
            <w:tcW w:w="1497" w:type="dxa"/>
            <w:tcBorders>
              <w:top w:val="single" w:color="000000" w:themeColor="text1" w:sz="4" w:space="0"/>
              <w:left w:val="single" w:color="000000" w:themeColor="text1" w:sz="8" w:space="0"/>
              <w:bottom w:val="single" w:color="000000" w:themeColor="text1" w:sz="4" w:space="0"/>
              <w:right w:val="single" w:color="000000" w:themeColor="text1" w:sz="4" w:space="0"/>
            </w:tcBorders>
          </w:tcPr>
          <w:p w:rsidR="71CBB9D1" w:rsidP="5AA7E701" w:rsidRDefault="585F4442" w14:paraId="5A688C94" w14:textId="76BDB114">
            <w:pPr>
              <w:rPr>
                <w:rFonts w:ascii="Garamond" w:hAnsi="Garamond" w:eastAsia="Garamond" w:cs="Garamond"/>
                <w:color w:val="000000" w:themeColor="text1"/>
              </w:rPr>
            </w:pPr>
            <w:r w:rsidRPr="5AA7E701">
              <w:rPr>
                <w:rFonts w:ascii="Garamond" w:hAnsi="Garamond" w:eastAsia="Garamond" w:cs="Garamond"/>
                <w:color w:val="000000" w:themeColor="text1"/>
              </w:rPr>
              <w:t>3/6/2021</w:t>
            </w:r>
          </w:p>
        </w:tc>
        <w:tc>
          <w:tcPr>
            <w:tcW w:w="1335" w:type="dxa"/>
            <w:tcBorders>
              <w:top w:val="single" w:color="000000" w:themeColor="text1" w:sz="4" w:space="0"/>
              <w:left w:val="single" w:color="000000" w:themeColor="text1" w:sz="8" w:space="0"/>
              <w:bottom w:val="single" w:color="000000" w:themeColor="text1" w:sz="4" w:space="0"/>
              <w:right w:val="single" w:color="000000" w:themeColor="text1" w:sz="4" w:space="0"/>
            </w:tcBorders>
          </w:tcPr>
          <w:p w:rsidR="6C0D8EBB" w:rsidP="5AA7E701" w:rsidRDefault="6164722B" w14:paraId="339C1936" w14:textId="5CA771B4">
            <w:pPr>
              <w:rPr>
                <w:rFonts w:ascii="Garamond" w:hAnsi="Garamond" w:eastAsia="Garamond" w:cs="Garamond"/>
                <w:color w:val="000000" w:themeColor="text1"/>
              </w:rPr>
            </w:pPr>
            <w:r w:rsidRPr="5AA7E701">
              <w:rPr>
                <w:rFonts w:ascii="Garamond" w:hAnsi="Garamond" w:eastAsia="Garamond" w:cs="Garamond"/>
                <w:color w:val="000000" w:themeColor="text1"/>
              </w:rPr>
              <w:t>3/6/2021</w:t>
            </w:r>
          </w:p>
        </w:tc>
      </w:tr>
      <w:tr w:rsidR="4CDF6AB0" w:rsidTr="5AA7E701" w14:paraId="51C64420" w14:textId="77777777">
        <w:trPr>
          <w:trHeight w:val="540"/>
        </w:trPr>
        <w:tc>
          <w:tcPr>
            <w:tcW w:w="1305" w:type="dxa"/>
            <w:tcBorders>
              <w:top w:val="single" w:color="000000" w:themeColor="text1" w:sz="4" w:space="0"/>
              <w:left w:val="single" w:color="000000" w:themeColor="text1" w:sz="8" w:space="0"/>
              <w:bottom w:val="single" w:color="000000" w:themeColor="text1" w:sz="4" w:space="0"/>
              <w:right w:val="single" w:color="000000" w:themeColor="text1" w:sz="4" w:space="0"/>
            </w:tcBorders>
          </w:tcPr>
          <w:p w:rsidR="71CBB9D1" w:rsidP="5AA7E701" w:rsidRDefault="49282013" w14:paraId="5FD67A31" w14:textId="125537D4">
            <w:pPr>
              <w:rPr>
                <w:rFonts w:ascii="Garamond" w:hAnsi="Garamond" w:eastAsia="Garamond" w:cs="Garamond"/>
                <w:color w:val="000000" w:themeColor="text1"/>
              </w:rPr>
            </w:pPr>
            <w:r w:rsidRPr="5AA7E701">
              <w:rPr>
                <w:rFonts w:ascii="Garamond" w:hAnsi="Garamond" w:eastAsia="Garamond" w:cs="Garamond"/>
                <w:color w:val="000000" w:themeColor="text1"/>
              </w:rPr>
              <w:t>3/3/2022</w:t>
            </w:r>
          </w:p>
        </w:tc>
        <w:tc>
          <w:tcPr>
            <w:tcW w:w="1320" w:type="dxa"/>
            <w:tcBorders>
              <w:top w:val="single" w:color="000000" w:themeColor="text1" w:sz="4" w:space="0"/>
              <w:left w:val="single" w:color="000000" w:themeColor="text1" w:sz="8" w:space="0"/>
              <w:bottom w:val="single" w:color="000000" w:themeColor="text1" w:sz="4" w:space="0"/>
              <w:right w:val="single" w:color="000000" w:themeColor="text1" w:sz="4" w:space="0"/>
            </w:tcBorders>
          </w:tcPr>
          <w:p w:rsidR="4CDF6AB0" w:rsidP="5AA7E701" w:rsidRDefault="0E0CC28D" w14:paraId="1D77BAA1" w14:textId="2283936A">
            <w:pPr>
              <w:rPr>
                <w:rFonts w:ascii="Garamond" w:hAnsi="Garamond" w:eastAsia="Garamond" w:cs="Garamond"/>
                <w:color w:val="000000" w:themeColor="text1"/>
              </w:rPr>
            </w:pPr>
            <w:r w:rsidRPr="5AA7E701">
              <w:rPr>
                <w:rFonts w:ascii="Garamond" w:hAnsi="Garamond" w:eastAsia="Garamond" w:cs="Garamond"/>
                <w:color w:val="000000" w:themeColor="text1"/>
              </w:rPr>
              <w:t>3/4/2021</w:t>
            </w:r>
          </w:p>
        </w:tc>
        <w:tc>
          <w:tcPr>
            <w:tcW w:w="1335" w:type="dxa"/>
            <w:tcBorders>
              <w:top w:val="single" w:color="000000" w:themeColor="text1" w:sz="4" w:space="0"/>
              <w:left w:val="single" w:color="000000" w:themeColor="text1" w:sz="8" w:space="0"/>
              <w:bottom w:val="single" w:color="000000" w:themeColor="text1" w:sz="4" w:space="0"/>
              <w:right w:val="single" w:color="000000" w:themeColor="text1" w:sz="4" w:space="0"/>
            </w:tcBorders>
          </w:tcPr>
          <w:p w:rsidR="71CBB9D1" w:rsidP="5AA7E701" w:rsidRDefault="64F0DAD1" w14:paraId="266D6B67" w14:textId="1BEF80AF">
            <w:pPr>
              <w:rPr>
                <w:rFonts w:ascii="Garamond" w:hAnsi="Garamond" w:eastAsia="Garamond" w:cs="Garamond"/>
                <w:color w:val="000000" w:themeColor="text1"/>
              </w:rPr>
            </w:pPr>
            <w:r w:rsidRPr="5AA7E701">
              <w:rPr>
                <w:rFonts w:ascii="Garamond" w:hAnsi="Garamond" w:eastAsia="Garamond" w:cs="Garamond"/>
                <w:color w:val="000000" w:themeColor="text1"/>
              </w:rPr>
              <w:t>2/9/2022</w:t>
            </w:r>
          </w:p>
        </w:tc>
        <w:tc>
          <w:tcPr>
            <w:tcW w:w="1320" w:type="dxa"/>
            <w:tcBorders>
              <w:top w:val="single" w:color="000000" w:themeColor="text1" w:sz="4" w:space="0"/>
              <w:left w:val="single" w:color="000000" w:themeColor="text1" w:sz="8" w:space="0"/>
              <w:bottom w:val="single" w:color="000000" w:themeColor="text1" w:sz="4" w:space="0"/>
              <w:right w:val="single" w:color="000000" w:themeColor="text1" w:sz="4" w:space="0"/>
            </w:tcBorders>
          </w:tcPr>
          <w:p w:rsidR="01263ACB" w:rsidP="5AA7E701" w:rsidRDefault="1D41391D" w14:paraId="17DA24C7" w14:textId="62E7BCFF">
            <w:pPr>
              <w:rPr>
                <w:rFonts w:ascii="Garamond" w:hAnsi="Garamond" w:eastAsia="Garamond" w:cs="Garamond"/>
                <w:color w:val="000000" w:themeColor="text1"/>
              </w:rPr>
            </w:pPr>
            <w:r w:rsidRPr="5AA7E701">
              <w:rPr>
                <w:rFonts w:ascii="Garamond" w:hAnsi="Garamond" w:eastAsia="Garamond" w:cs="Garamond"/>
                <w:color w:val="000000" w:themeColor="text1"/>
              </w:rPr>
              <w:t>2/9/2022</w:t>
            </w:r>
          </w:p>
        </w:tc>
        <w:tc>
          <w:tcPr>
            <w:tcW w:w="1365" w:type="dxa"/>
            <w:tcBorders>
              <w:top w:val="single" w:color="000000" w:themeColor="text1" w:sz="4" w:space="0"/>
              <w:left w:val="single" w:color="000000" w:themeColor="text1" w:sz="8" w:space="0"/>
              <w:bottom w:val="single" w:color="000000" w:themeColor="text1" w:sz="4" w:space="0"/>
              <w:right w:val="single" w:color="000000" w:themeColor="text1" w:sz="4" w:space="0"/>
            </w:tcBorders>
          </w:tcPr>
          <w:p w:rsidR="71CBB9D1" w:rsidP="5AA7E701" w:rsidRDefault="34C71627" w14:paraId="51A6AE6A" w14:textId="3849AF73">
            <w:pPr>
              <w:spacing w:line="259" w:lineRule="auto"/>
              <w:rPr>
                <w:rFonts w:ascii="Garamond" w:hAnsi="Garamond" w:eastAsia="Garamond" w:cs="Garamond"/>
                <w:color w:val="000000" w:themeColor="text1"/>
              </w:rPr>
            </w:pPr>
            <w:r w:rsidRPr="5AA7E701">
              <w:rPr>
                <w:rFonts w:ascii="Garamond" w:hAnsi="Garamond" w:eastAsia="Garamond" w:cs="Garamond"/>
                <w:color w:val="000000" w:themeColor="text1"/>
              </w:rPr>
              <w:t>3/4/2022</w:t>
            </w:r>
          </w:p>
        </w:tc>
        <w:tc>
          <w:tcPr>
            <w:tcW w:w="1497" w:type="dxa"/>
            <w:tcBorders>
              <w:top w:val="single" w:color="000000" w:themeColor="text1" w:sz="4" w:space="0"/>
              <w:left w:val="single" w:color="000000" w:themeColor="text1" w:sz="8" w:space="0"/>
              <w:bottom w:val="single" w:color="000000" w:themeColor="text1" w:sz="4" w:space="0"/>
              <w:right w:val="single" w:color="000000" w:themeColor="text1" w:sz="4" w:space="0"/>
            </w:tcBorders>
          </w:tcPr>
          <w:p w:rsidR="71CBB9D1" w:rsidP="5AA7E701" w:rsidRDefault="6F793349" w14:paraId="3FD7BE17" w14:textId="7953BCE8">
            <w:pPr>
              <w:spacing w:line="259" w:lineRule="auto"/>
              <w:rPr>
                <w:rFonts w:ascii="Garamond" w:hAnsi="Garamond" w:eastAsia="Garamond" w:cs="Garamond"/>
                <w:color w:val="000000" w:themeColor="text1"/>
              </w:rPr>
            </w:pPr>
            <w:r w:rsidRPr="5AA7E701">
              <w:rPr>
                <w:rFonts w:ascii="Garamond" w:hAnsi="Garamond" w:eastAsia="Garamond" w:cs="Garamond"/>
                <w:color w:val="000000" w:themeColor="text1"/>
              </w:rPr>
              <w:t>3/4/2022</w:t>
            </w:r>
          </w:p>
        </w:tc>
        <w:tc>
          <w:tcPr>
            <w:tcW w:w="1335" w:type="dxa"/>
            <w:tcBorders>
              <w:top w:val="single" w:color="000000" w:themeColor="text1" w:sz="4" w:space="0"/>
              <w:left w:val="single" w:color="000000" w:themeColor="text1" w:sz="8" w:space="0"/>
              <w:bottom w:val="single" w:color="000000" w:themeColor="text1" w:sz="4" w:space="0"/>
              <w:right w:val="single" w:color="000000" w:themeColor="text1" w:sz="4" w:space="0"/>
            </w:tcBorders>
          </w:tcPr>
          <w:p w:rsidR="6C0D8EBB" w:rsidP="5AA7E701" w:rsidRDefault="6164722B" w14:paraId="35F15ED1" w14:textId="69B77FF1">
            <w:pPr>
              <w:rPr>
                <w:rFonts w:ascii="Garamond" w:hAnsi="Garamond" w:eastAsia="Garamond" w:cs="Garamond"/>
                <w:color w:val="000000" w:themeColor="text1"/>
              </w:rPr>
            </w:pPr>
            <w:r w:rsidRPr="5AA7E701">
              <w:rPr>
                <w:rFonts w:ascii="Garamond" w:hAnsi="Garamond" w:eastAsia="Garamond" w:cs="Garamond"/>
                <w:color w:val="000000" w:themeColor="text1"/>
              </w:rPr>
              <w:t>3/4/2022</w:t>
            </w:r>
          </w:p>
        </w:tc>
      </w:tr>
    </w:tbl>
    <w:p w:rsidR="00074785" w:rsidP="1FDF5DAE" w:rsidRDefault="00074785" w14:paraId="35F9E97E" w14:textId="4883564D">
      <w:pPr>
        <w:spacing w:after="0" w:line="240" w:lineRule="auto"/>
        <w:rPr>
          <w:rFonts w:ascii="Garamond" w:hAnsi="Garamond" w:eastAsia="Garamond" w:cs="Garamond"/>
          <w:color w:val="000000" w:themeColor="text1"/>
        </w:rPr>
      </w:pPr>
    </w:p>
    <w:p w:rsidR="00BA0D19" w:rsidP="1FDF5DAE" w:rsidRDefault="00BA0D19" w14:paraId="7192B12B" w14:textId="77777777">
      <w:pPr>
        <w:spacing w:after="0" w:line="240" w:lineRule="auto"/>
        <w:rPr>
          <w:rFonts w:ascii="Garamond" w:hAnsi="Garamond" w:eastAsia="Garamond" w:cs="Garamond"/>
          <w:color w:val="000000" w:themeColor="text1"/>
        </w:rPr>
      </w:pPr>
    </w:p>
    <w:p w:rsidR="1416581E" w:rsidP="316ACC0C" w:rsidRDefault="08AE132F" w14:paraId="305E800D" w14:textId="79806696">
      <w:pPr>
        <w:spacing w:after="0" w:line="240" w:lineRule="auto"/>
        <w:rPr>
          <w:rFonts w:ascii="Garamond" w:hAnsi="Garamond" w:eastAsia="Garamond" w:cs="Garamond"/>
          <w:i/>
          <w:iCs/>
          <w:color w:val="000000" w:themeColor="text1"/>
        </w:rPr>
      </w:pPr>
      <w:r w:rsidRPr="316ACC0C">
        <w:rPr>
          <w:rFonts w:ascii="Garamond" w:hAnsi="Garamond" w:eastAsia="Garamond" w:cs="Garamond"/>
          <w:i/>
          <w:iCs/>
          <w:color w:val="000000" w:themeColor="text1"/>
        </w:rPr>
        <w:lastRenderedPageBreak/>
        <w:t>3.2</w:t>
      </w:r>
      <w:r w:rsidRPr="316ACC0C" w:rsidR="1A5EE8FC">
        <w:rPr>
          <w:rFonts w:ascii="Garamond" w:hAnsi="Garamond" w:eastAsia="Garamond" w:cs="Garamond"/>
          <w:i/>
          <w:iCs/>
          <w:color w:val="000000" w:themeColor="text1"/>
        </w:rPr>
        <w:t>.2</w:t>
      </w:r>
      <w:r w:rsidRPr="316ACC0C">
        <w:rPr>
          <w:rFonts w:ascii="Garamond" w:hAnsi="Garamond" w:eastAsia="Garamond" w:cs="Garamond"/>
          <w:i/>
          <w:iCs/>
          <w:color w:val="000000" w:themeColor="text1"/>
        </w:rPr>
        <w:t xml:space="preserve"> </w:t>
      </w:r>
      <w:r w:rsidRPr="316ACC0C" w:rsidR="34D44BEA">
        <w:rPr>
          <w:rFonts w:ascii="Garamond" w:hAnsi="Garamond" w:eastAsia="Garamond" w:cs="Garamond"/>
          <w:i/>
          <w:iCs/>
          <w:color w:val="000000" w:themeColor="text1"/>
        </w:rPr>
        <w:t>Calculating CDOM, Turbidity</w:t>
      </w:r>
      <w:r w:rsidR="00033737">
        <w:rPr>
          <w:rFonts w:ascii="Garamond" w:hAnsi="Garamond" w:eastAsia="Garamond" w:cs="Garamond"/>
          <w:i/>
          <w:iCs/>
          <w:color w:val="000000" w:themeColor="text1"/>
        </w:rPr>
        <w:t>,</w:t>
      </w:r>
      <w:r w:rsidRPr="316ACC0C" w:rsidR="34D44BEA">
        <w:rPr>
          <w:rFonts w:ascii="Garamond" w:hAnsi="Garamond" w:eastAsia="Garamond" w:cs="Garamond"/>
          <w:i/>
          <w:iCs/>
          <w:color w:val="000000" w:themeColor="text1"/>
        </w:rPr>
        <w:t xml:space="preserve"> and Chlorophyll-a with ORCAA</w:t>
      </w:r>
    </w:p>
    <w:p w:rsidR="429893E3" w:rsidP="00F32872" w:rsidRDefault="62A03741" w14:paraId="2F5F63AF" w14:textId="494E772B">
      <w:pPr>
        <w:spacing w:after="0" w:line="240" w:lineRule="auto"/>
        <w:rPr>
          <w:rFonts w:ascii="Garamond" w:hAnsi="Garamond" w:eastAsia="Garamond" w:cs="Garamond"/>
          <w:color w:val="000000" w:themeColor="text1"/>
        </w:rPr>
      </w:pPr>
      <w:r w:rsidRPr="21E99CB9">
        <w:rPr>
          <w:rFonts w:ascii="Garamond" w:hAnsi="Garamond" w:eastAsia="Garamond" w:cs="Garamond"/>
          <w:color w:val="000000" w:themeColor="text1"/>
        </w:rPr>
        <w:t xml:space="preserve">We used the ORCAA 2.0 Google Earth Engine script </w:t>
      </w:r>
      <w:r w:rsidRPr="21E99CB9" w:rsidR="5E69CDE9">
        <w:rPr>
          <w:rFonts w:ascii="Garamond" w:hAnsi="Garamond" w:eastAsia="Garamond" w:cs="Garamond"/>
          <w:color w:val="000000" w:themeColor="text1"/>
        </w:rPr>
        <w:t>(Pippin et al., 2019)</w:t>
      </w:r>
      <w:r w:rsidRPr="21E99CB9">
        <w:rPr>
          <w:rFonts w:ascii="Garamond" w:hAnsi="Garamond" w:eastAsia="Garamond" w:cs="Garamond"/>
          <w:color w:val="000000" w:themeColor="text1"/>
        </w:rPr>
        <w:t xml:space="preserve"> to process the satellite imagery and output maps of plumes. </w:t>
      </w:r>
      <w:r w:rsidRPr="21E99CB9" w:rsidR="06A0A46E">
        <w:rPr>
          <w:rFonts w:ascii="Garamond" w:hAnsi="Garamond" w:eastAsia="Garamond" w:cs="Garamond"/>
          <w:color w:val="000000" w:themeColor="text1"/>
        </w:rPr>
        <w:t xml:space="preserve">ORCAA </w:t>
      </w:r>
      <w:r w:rsidRPr="21E99CB9" w:rsidR="6A53899D">
        <w:rPr>
          <w:rFonts w:ascii="Garamond" w:hAnsi="Garamond" w:eastAsia="Garamond" w:cs="Garamond"/>
          <w:color w:val="000000" w:themeColor="text1"/>
        </w:rPr>
        <w:t>2.0 uses the GEE simple</w:t>
      </w:r>
      <w:r w:rsidRPr="21E99CB9" w:rsidR="4DEA389B">
        <w:rPr>
          <w:rFonts w:ascii="Garamond" w:hAnsi="Garamond" w:eastAsia="Garamond" w:cs="Garamond"/>
          <w:color w:val="000000" w:themeColor="text1"/>
        </w:rPr>
        <w:t xml:space="preserve"> </w:t>
      </w:r>
      <w:proofErr w:type="spellStart"/>
      <w:r w:rsidRPr="21E99CB9" w:rsidR="6A53899D">
        <w:rPr>
          <w:rFonts w:ascii="Garamond" w:hAnsi="Garamond" w:eastAsia="Garamond" w:cs="Garamond"/>
          <w:color w:val="000000" w:themeColor="text1"/>
        </w:rPr>
        <w:t>CloudScore</w:t>
      </w:r>
      <w:proofErr w:type="spellEnd"/>
      <w:r w:rsidRPr="21E99CB9" w:rsidR="6A53899D">
        <w:rPr>
          <w:rFonts w:ascii="Garamond" w:hAnsi="Garamond" w:eastAsia="Garamond" w:cs="Garamond"/>
          <w:color w:val="000000" w:themeColor="text1"/>
        </w:rPr>
        <w:t xml:space="preserve"> function to mask clouds.</w:t>
      </w:r>
      <w:r w:rsidRPr="21E99CB9" w:rsidR="06A0A46E">
        <w:rPr>
          <w:rFonts w:ascii="Garamond" w:hAnsi="Garamond" w:eastAsia="Garamond" w:cs="Garamond"/>
          <w:b/>
          <w:bCs/>
          <w:color w:val="000000" w:themeColor="text1"/>
        </w:rPr>
        <w:t xml:space="preserve"> </w:t>
      </w:r>
      <w:r w:rsidRPr="21E99CB9" w:rsidR="62EBB8AD">
        <w:rPr>
          <w:rFonts w:ascii="Garamond" w:hAnsi="Garamond" w:eastAsia="Garamond" w:cs="Garamond"/>
          <w:color w:val="000000" w:themeColor="text1"/>
        </w:rPr>
        <w:t>Using</w:t>
      </w:r>
      <w:r w:rsidRPr="21E99CB9">
        <w:rPr>
          <w:rFonts w:ascii="Garamond" w:hAnsi="Garamond" w:eastAsia="Garamond" w:cs="Garamond"/>
          <w:b/>
          <w:bCs/>
          <w:color w:val="000000" w:themeColor="text1"/>
        </w:rPr>
        <w:t xml:space="preserve"> </w:t>
      </w:r>
      <w:r w:rsidRPr="21E99CB9">
        <w:rPr>
          <w:rFonts w:ascii="Garamond" w:hAnsi="Garamond" w:eastAsia="Garamond" w:cs="Garamond"/>
          <w:color w:val="000000" w:themeColor="text1"/>
        </w:rPr>
        <w:t xml:space="preserve">the </w:t>
      </w:r>
      <w:r w:rsidRPr="21E99CB9" w:rsidR="33F2AF9E">
        <w:rPr>
          <w:rFonts w:ascii="Garamond" w:hAnsi="Garamond" w:eastAsia="Garamond" w:cs="Garamond"/>
          <w:color w:val="000000" w:themeColor="text1"/>
        </w:rPr>
        <w:t xml:space="preserve">algorithm </w:t>
      </w:r>
      <w:r w:rsidRPr="21E99CB9" w:rsidR="6AFFB829">
        <w:rPr>
          <w:rFonts w:ascii="Garamond" w:hAnsi="Garamond" w:eastAsia="Garamond" w:cs="Garamond"/>
          <w:color w:val="000000" w:themeColor="text1"/>
        </w:rPr>
        <w:t xml:space="preserve">for turbidity </w:t>
      </w:r>
      <w:r w:rsidR="00D23976">
        <w:rPr>
          <w:rFonts w:ascii="Garamond" w:hAnsi="Garamond" w:eastAsia="Garamond" w:cs="Garamond"/>
          <w:color w:val="000000" w:themeColor="text1"/>
        </w:rPr>
        <w:t>(</w:t>
      </w:r>
      <w:proofErr w:type="spellStart"/>
      <w:r w:rsidRPr="21E99CB9" w:rsidR="6AFFB829">
        <w:rPr>
          <w:rFonts w:ascii="Garamond" w:hAnsi="Garamond" w:eastAsia="Garamond" w:cs="Garamond"/>
          <w:color w:val="000000" w:themeColor="text1"/>
        </w:rPr>
        <w:t>Nechad</w:t>
      </w:r>
      <w:proofErr w:type="spellEnd"/>
      <w:r w:rsidRPr="21E99CB9" w:rsidR="6AFFB829">
        <w:rPr>
          <w:rFonts w:ascii="Garamond" w:hAnsi="Garamond" w:eastAsia="Garamond" w:cs="Garamond"/>
          <w:color w:val="000000" w:themeColor="text1"/>
        </w:rPr>
        <w:t xml:space="preserve"> et al.</w:t>
      </w:r>
      <w:r w:rsidR="00D23976">
        <w:rPr>
          <w:rFonts w:ascii="Garamond" w:hAnsi="Garamond" w:eastAsia="Garamond" w:cs="Garamond"/>
          <w:color w:val="000000" w:themeColor="text1"/>
        </w:rPr>
        <w:t>,</w:t>
      </w:r>
      <w:r w:rsidRPr="21E99CB9" w:rsidR="6AFFB829">
        <w:rPr>
          <w:rFonts w:ascii="Garamond" w:hAnsi="Garamond" w:eastAsia="Garamond" w:cs="Garamond"/>
          <w:color w:val="000000" w:themeColor="text1"/>
        </w:rPr>
        <w:t xml:space="preserve"> 2009),</w:t>
      </w:r>
      <w:r w:rsidRPr="21E99CB9" w:rsidR="406FCA0F">
        <w:rPr>
          <w:rFonts w:ascii="Garamond" w:hAnsi="Garamond" w:eastAsia="Garamond" w:cs="Garamond"/>
          <w:color w:val="000000" w:themeColor="text1"/>
        </w:rPr>
        <w:t xml:space="preserve"> the equation for chlorophyll-a </w:t>
      </w:r>
      <w:r w:rsidR="00D23976">
        <w:rPr>
          <w:rFonts w:ascii="Garamond" w:hAnsi="Garamond" w:eastAsia="Garamond" w:cs="Garamond"/>
          <w:color w:val="000000" w:themeColor="text1"/>
        </w:rPr>
        <w:t>(</w:t>
      </w:r>
      <w:r w:rsidRPr="21E99CB9" w:rsidR="406FCA0F">
        <w:rPr>
          <w:rFonts w:ascii="Garamond" w:hAnsi="Garamond" w:eastAsia="Garamond" w:cs="Garamond"/>
          <w:color w:val="000000" w:themeColor="text1"/>
        </w:rPr>
        <w:t>Mishra and Mishra</w:t>
      </w:r>
      <w:r w:rsidR="00D23976">
        <w:rPr>
          <w:rFonts w:ascii="Garamond" w:hAnsi="Garamond" w:eastAsia="Garamond" w:cs="Garamond"/>
          <w:color w:val="000000" w:themeColor="text1"/>
        </w:rPr>
        <w:t>,</w:t>
      </w:r>
      <w:r w:rsidRPr="21E99CB9" w:rsidR="406FCA0F">
        <w:rPr>
          <w:rFonts w:ascii="Garamond" w:hAnsi="Garamond" w:eastAsia="Garamond" w:cs="Garamond"/>
          <w:color w:val="000000" w:themeColor="text1"/>
        </w:rPr>
        <w:t xml:space="preserve"> 2012) and the </w:t>
      </w:r>
      <w:r w:rsidRPr="21E99CB9" w:rsidR="3E7941A9">
        <w:rPr>
          <w:rFonts w:ascii="Garamond" w:hAnsi="Garamond" w:eastAsia="Garamond" w:cs="Garamond"/>
          <w:color w:val="000000" w:themeColor="text1"/>
        </w:rPr>
        <w:t xml:space="preserve">CDOM equation developed by </w:t>
      </w:r>
      <w:r w:rsidR="00D23976">
        <w:rPr>
          <w:rFonts w:ascii="Garamond" w:hAnsi="Garamond" w:eastAsia="Garamond" w:cs="Garamond"/>
          <w:color w:val="000000" w:themeColor="text1"/>
        </w:rPr>
        <w:t>(</w:t>
      </w:r>
      <w:r w:rsidRPr="21E99CB9" w:rsidR="3E7941A9">
        <w:rPr>
          <w:rFonts w:ascii="Garamond" w:hAnsi="Garamond" w:eastAsia="Garamond" w:cs="Garamond"/>
          <w:color w:val="000000" w:themeColor="text1"/>
        </w:rPr>
        <w:t>C</w:t>
      </w:r>
      <w:r w:rsidRPr="21E99CB9" w:rsidR="1CA21BA0">
        <w:rPr>
          <w:rFonts w:ascii="Garamond" w:hAnsi="Garamond" w:eastAsia="Garamond" w:cs="Garamond"/>
          <w:color w:val="000000" w:themeColor="text1"/>
        </w:rPr>
        <w:t>hen et al.</w:t>
      </w:r>
      <w:r w:rsidR="00D23976">
        <w:rPr>
          <w:rFonts w:ascii="Garamond" w:hAnsi="Garamond" w:eastAsia="Garamond" w:cs="Garamond"/>
          <w:color w:val="000000" w:themeColor="text1"/>
        </w:rPr>
        <w:t>,</w:t>
      </w:r>
      <w:r w:rsidRPr="21E99CB9" w:rsidR="1CA21BA0">
        <w:rPr>
          <w:rFonts w:ascii="Garamond" w:hAnsi="Garamond" w:eastAsia="Garamond" w:cs="Garamond"/>
          <w:color w:val="000000" w:themeColor="text1"/>
        </w:rPr>
        <w:t xml:space="preserve"> 2017), </w:t>
      </w:r>
      <w:r w:rsidRPr="21E99CB9" w:rsidR="7F25B0C8">
        <w:rPr>
          <w:rFonts w:ascii="Garamond" w:hAnsi="Garamond" w:eastAsia="Garamond" w:cs="Garamond"/>
          <w:color w:val="000000" w:themeColor="text1"/>
        </w:rPr>
        <w:t xml:space="preserve">we </w:t>
      </w:r>
      <w:r w:rsidRPr="21E99CB9">
        <w:rPr>
          <w:rFonts w:ascii="Garamond" w:hAnsi="Garamond" w:eastAsia="Garamond" w:cs="Garamond"/>
          <w:color w:val="000000" w:themeColor="text1"/>
        </w:rPr>
        <w:t>calculate</w:t>
      </w:r>
      <w:r w:rsidRPr="21E99CB9" w:rsidR="6859C7A4">
        <w:rPr>
          <w:rFonts w:ascii="Garamond" w:hAnsi="Garamond" w:eastAsia="Garamond" w:cs="Garamond"/>
          <w:color w:val="000000" w:themeColor="text1"/>
        </w:rPr>
        <w:t>d</w:t>
      </w:r>
      <w:r w:rsidRPr="21E99CB9">
        <w:rPr>
          <w:rFonts w:ascii="Garamond" w:hAnsi="Garamond" w:eastAsia="Garamond" w:cs="Garamond"/>
          <w:color w:val="000000" w:themeColor="text1"/>
        </w:rPr>
        <w:t xml:space="preserve"> color dissolved CDOM, turbidity</w:t>
      </w:r>
      <w:r w:rsidR="006A1C27">
        <w:rPr>
          <w:rFonts w:ascii="Garamond" w:hAnsi="Garamond" w:eastAsia="Garamond" w:cs="Garamond"/>
          <w:color w:val="000000" w:themeColor="text1"/>
        </w:rPr>
        <w:t>,</w:t>
      </w:r>
      <w:r w:rsidRPr="21E99CB9">
        <w:rPr>
          <w:rFonts w:ascii="Garamond" w:hAnsi="Garamond" w:eastAsia="Garamond" w:cs="Garamond"/>
          <w:color w:val="000000" w:themeColor="text1"/>
        </w:rPr>
        <w:t xml:space="preserve"> and chlorophyll-a </w:t>
      </w:r>
      <w:r w:rsidRPr="21E99CB9" w:rsidR="0EEB984A">
        <w:rPr>
          <w:rFonts w:ascii="Garamond" w:hAnsi="Garamond" w:eastAsia="Garamond" w:cs="Garamond"/>
          <w:color w:val="000000" w:themeColor="text1"/>
        </w:rPr>
        <w:t xml:space="preserve">concentration </w:t>
      </w:r>
      <w:r w:rsidRPr="21E99CB9">
        <w:rPr>
          <w:rFonts w:ascii="Garamond" w:hAnsi="Garamond" w:eastAsia="Garamond" w:cs="Garamond"/>
          <w:color w:val="000000" w:themeColor="text1"/>
        </w:rPr>
        <w:t>from satellite surface reflectance da</w:t>
      </w:r>
      <w:r w:rsidRPr="21E99CB9" w:rsidR="442C8B76">
        <w:rPr>
          <w:rFonts w:ascii="Garamond" w:hAnsi="Garamond" w:eastAsia="Garamond" w:cs="Garamond"/>
          <w:color w:val="000000" w:themeColor="text1"/>
        </w:rPr>
        <w:t>ta</w:t>
      </w:r>
      <w:r w:rsidRPr="21E99CB9" w:rsidR="52427183">
        <w:rPr>
          <w:rFonts w:ascii="Garamond" w:hAnsi="Garamond" w:eastAsia="Garamond" w:cs="Garamond"/>
          <w:color w:val="000000" w:themeColor="text1"/>
        </w:rPr>
        <w:t>. In ORCAA we</w:t>
      </w:r>
      <w:r w:rsidRPr="21E99CB9">
        <w:rPr>
          <w:rFonts w:ascii="Garamond" w:hAnsi="Garamond" w:eastAsia="Garamond" w:cs="Garamond"/>
          <w:color w:val="000000" w:themeColor="text1"/>
        </w:rPr>
        <w:t xml:space="preserve"> produce</w:t>
      </w:r>
      <w:r w:rsidRPr="21E99CB9" w:rsidR="3A7543A0">
        <w:rPr>
          <w:rFonts w:ascii="Garamond" w:hAnsi="Garamond" w:eastAsia="Garamond" w:cs="Garamond"/>
          <w:color w:val="000000" w:themeColor="text1"/>
        </w:rPr>
        <w:t>d</w:t>
      </w:r>
      <w:r w:rsidRPr="21E99CB9">
        <w:rPr>
          <w:rFonts w:ascii="Garamond" w:hAnsi="Garamond" w:eastAsia="Garamond" w:cs="Garamond"/>
          <w:color w:val="000000" w:themeColor="text1"/>
        </w:rPr>
        <w:t xml:space="preserve"> raster images of these parameters in the study area</w:t>
      </w:r>
      <w:r w:rsidRPr="21E99CB9" w:rsidR="790DCD38">
        <w:rPr>
          <w:rFonts w:ascii="Garamond" w:hAnsi="Garamond" w:eastAsia="Garamond" w:cs="Garamond"/>
          <w:color w:val="000000" w:themeColor="text1"/>
        </w:rPr>
        <w:t xml:space="preserve"> for each</w:t>
      </w:r>
      <w:r w:rsidRPr="21E99CB9" w:rsidR="69645ABB">
        <w:rPr>
          <w:rFonts w:ascii="Garamond" w:hAnsi="Garamond" w:eastAsia="Garamond" w:cs="Garamond"/>
          <w:color w:val="000000" w:themeColor="text1"/>
        </w:rPr>
        <w:t xml:space="preserve"> plume</w:t>
      </w:r>
      <w:r w:rsidRPr="21E99CB9" w:rsidR="790DCD38">
        <w:rPr>
          <w:rFonts w:ascii="Garamond" w:hAnsi="Garamond" w:eastAsia="Garamond" w:cs="Garamond"/>
          <w:color w:val="000000" w:themeColor="text1"/>
        </w:rPr>
        <w:t xml:space="preserve"> date </w:t>
      </w:r>
      <w:r w:rsidRPr="21E99CB9" w:rsidR="51393CE2">
        <w:rPr>
          <w:rFonts w:ascii="Garamond" w:hAnsi="Garamond" w:eastAsia="Garamond" w:cs="Garamond"/>
          <w:color w:val="000000" w:themeColor="text1"/>
        </w:rPr>
        <w:t>specified</w:t>
      </w:r>
      <w:r w:rsidRPr="21E99CB9" w:rsidR="731E2330">
        <w:rPr>
          <w:rFonts w:ascii="Garamond" w:hAnsi="Garamond" w:eastAsia="Garamond" w:cs="Garamond"/>
          <w:color w:val="000000" w:themeColor="text1"/>
        </w:rPr>
        <w:t xml:space="preserve"> in</w:t>
      </w:r>
      <w:r w:rsidRPr="21E99CB9" w:rsidR="51393CE2">
        <w:rPr>
          <w:rFonts w:ascii="Garamond" w:hAnsi="Garamond" w:eastAsia="Garamond" w:cs="Garamond"/>
          <w:color w:val="000000" w:themeColor="text1"/>
        </w:rPr>
        <w:t xml:space="preserve"> </w:t>
      </w:r>
      <w:r w:rsidRPr="21E99CB9" w:rsidR="790DCD38">
        <w:rPr>
          <w:rFonts w:ascii="Garamond" w:hAnsi="Garamond" w:eastAsia="Garamond" w:cs="Garamond"/>
          <w:color w:val="000000" w:themeColor="text1"/>
        </w:rPr>
        <w:t>Table 2.</w:t>
      </w:r>
    </w:p>
    <w:p w:rsidR="429893E3" w:rsidP="316ACC0C" w:rsidRDefault="429893E3" w14:paraId="542EC81B" w14:textId="35CE44DF">
      <w:pPr>
        <w:spacing w:after="0" w:line="240" w:lineRule="auto"/>
        <w:rPr>
          <w:rFonts w:ascii="Garamond" w:hAnsi="Garamond" w:eastAsia="Garamond" w:cs="Garamond"/>
          <w:i/>
          <w:iCs/>
          <w:color w:val="000000" w:themeColor="text1"/>
        </w:rPr>
      </w:pPr>
    </w:p>
    <w:p w:rsidR="00033737" w:rsidP="559E192D" w:rsidRDefault="3F00A15F" w14:paraId="06DA5FB1" w14:textId="77777777">
      <w:pPr>
        <w:spacing w:after="0" w:line="240" w:lineRule="auto"/>
        <w:rPr>
          <w:rFonts w:ascii="Garamond" w:hAnsi="Garamond" w:eastAsia="Garamond" w:cs="Garamond"/>
          <w:color w:val="000000" w:themeColor="text1"/>
        </w:rPr>
      </w:pPr>
      <w:r w:rsidRPr="40C3CD6A">
        <w:rPr>
          <w:rFonts w:ascii="Garamond" w:hAnsi="Garamond" w:eastAsia="Garamond" w:cs="Garamond"/>
          <w:color w:val="000000" w:themeColor="text1"/>
        </w:rPr>
        <w:t xml:space="preserve">Table 3. </w:t>
      </w:r>
    </w:p>
    <w:p w:rsidR="429893E3" w:rsidP="559E192D" w:rsidRDefault="3F00A15F" w14:paraId="555CB168" w14:textId="4DEC8C97">
      <w:pPr>
        <w:spacing w:after="0" w:line="240" w:lineRule="auto"/>
        <w:rPr>
          <w:rFonts w:ascii="Garamond" w:hAnsi="Garamond" w:eastAsia="Garamond" w:cs="Garamond"/>
          <w:color w:val="000000" w:themeColor="text1"/>
        </w:rPr>
      </w:pPr>
      <w:r w:rsidRPr="40C3CD6A">
        <w:rPr>
          <w:rFonts w:ascii="Garamond" w:hAnsi="Garamond" w:eastAsia="Garamond" w:cs="Garamond"/>
          <w:i/>
          <w:iCs/>
          <w:color w:val="000000" w:themeColor="text1"/>
        </w:rPr>
        <w:t>Equations for deriving water quality parameters from Landsat 8 OLI and Sentinel-2 MSI</w:t>
      </w:r>
    </w:p>
    <w:tbl>
      <w:tblPr>
        <w:tblStyle w:val="TableGrid"/>
        <w:tblW w:w="9350" w:type="dxa"/>
        <w:tblLook w:val="06A0" w:firstRow="1" w:lastRow="0" w:firstColumn="1" w:lastColumn="0" w:noHBand="1" w:noVBand="1"/>
      </w:tblPr>
      <w:tblGrid>
        <w:gridCol w:w="2320"/>
        <w:gridCol w:w="4725"/>
        <w:gridCol w:w="2305"/>
      </w:tblGrid>
      <w:tr w:rsidR="00ED058D" w:rsidTr="00ED058D" w14:paraId="76B7563F" w14:textId="2508F636">
        <w:trPr>
          <w:trHeight w:val="330"/>
        </w:trPr>
        <w:tc>
          <w:tcPr>
            <w:tcW w:w="2320" w:type="dxa"/>
          </w:tcPr>
          <w:p w:rsidR="00ED058D" w:rsidP="00ED058D" w:rsidRDefault="00ED058D" w14:paraId="43CEA82E" w14:textId="524016DF">
            <w:pPr>
              <w:jc w:val="center"/>
              <w:rPr>
                <w:rFonts w:ascii="Garamond" w:hAnsi="Garamond" w:eastAsia="Garamond" w:cs="Garamond"/>
                <w:b/>
                <w:bCs/>
                <w:color w:val="000000" w:themeColor="text1"/>
              </w:rPr>
            </w:pPr>
            <w:r w:rsidRPr="316ACC0C">
              <w:rPr>
                <w:rFonts w:ascii="Garamond" w:hAnsi="Garamond" w:eastAsia="Garamond" w:cs="Garamond"/>
                <w:b/>
                <w:bCs/>
                <w:color w:val="000000" w:themeColor="text1"/>
              </w:rPr>
              <w:t>Calculated Parameter</w:t>
            </w:r>
          </w:p>
        </w:tc>
        <w:tc>
          <w:tcPr>
            <w:tcW w:w="4725" w:type="dxa"/>
          </w:tcPr>
          <w:p w:rsidR="00ED058D" w:rsidP="00ED058D" w:rsidRDefault="00ED058D" w14:paraId="6F937C64" w14:textId="635D0DCF">
            <w:pPr>
              <w:jc w:val="center"/>
              <w:rPr>
                <w:rFonts w:ascii="Garamond" w:hAnsi="Garamond" w:eastAsia="Garamond" w:cs="Garamond"/>
                <w:color w:val="000000" w:themeColor="text1"/>
              </w:rPr>
            </w:pPr>
            <w:r w:rsidRPr="316ACC0C">
              <w:rPr>
                <w:rFonts w:ascii="Garamond" w:hAnsi="Garamond" w:eastAsia="Garamond" w:cs="Garamond"/>
                <w:b/>
                <w:bCs/>
                <w:color w:val="000000" w:themeColor="text1"/>
              </w:rPr>
              <w:t>Equation</w:t>
            </w:r>
          </w:p>
        </w:tc>
        <w:tc>
          <w:tcPr>
            <w:tcW w:w="2305" w:type="dxa"/>
          </w:tcPr>
          <w:p w:rsidRPr="316ACC0C" w:rsidR="00ED058D" w:rsidP="00ED058D" w:rsidRDefault="00ED058D" w14:paraId="63DA3F0C" w14:textId="6F7E85BF">
            <w:pPr>
              <w:jc w:val="center"/>
              <w:rPr>
                <w:rFonts w:ascii="Garamond" w:hAnsi="Garamond" w:eastAsia="Garamond" w:cs="Garamond"/>
                <w:b/>
                <w:bCs/>
                <w:color w:val="000000" w:themeColor="text1"/>
              </w:rPr>
            </w:pPr>
            <w:r>
              <w:rPr>
                <w:rFonts w:ascii="Garamond" w:hAnsi="Garamond" w:eastAsia="Garamond" w:cs="Garamond"/>
                <w:b/>
                <w:bCs/>
                <w:color w:val="000000" w:themeColor="text1"/>
              </w:rPr>
              <w:t>Equation #</w:t>
            </w:r>
          </w:p>
        </w:tc>
      </w:tr>
      <w:tr w:rsidR="00ED058D" w:rsidTr="00ED058D" w14:paraId="0ACE6B36" w14:textId="46B1897F">
        <w:trPr>
          <w:trHeight w:val="1160"/>
        </w:trPr>
        <w:tc>
          <w:tcPr>
            <w:tcW w:w="2320" w:type="dxa"/>
            <w:vAlign w:val="center"/>
          </w:tcPr>
          <w:p w:rsidR="00ED058D" w:rsidP="40C3CD6A" w:rsidRDefault="00ED058D" w14:paraId="2CE9FA7F" w14:textId="67D63E91">
            <w:pPr>
              <w:rPr>
                <w:rFonts w:ascii="Garamond" w:hAnsi="Garamond" w:eastAsia="Garamond" w:cs="Garamond"/>
                <w:color w:val="000000" w:themeColor="text1"/>
              </w:rPr>
            </w:pPr>
            <w:r w:rsidRPr="40C3CD6A">
              <w:rPr>
                <w:rFonts w:ascii="Garamond" w:hAnsi="Garamond" w:eastAsia="Garamond" w:cs="Garamond"/>
                <w:color w:val="000000" w:themeColor="text1"/>
              </w:rPr>
              <w:t>CDOM</w:t>
            </w:r>
          </w:p>
        </w:tc>
        <w:tc>
          <w:tcPr>
            <w:tcW w:w="4725" w:type="dxa"/>
            <w:vAlign w:val="center"/>
          </w:tcPr>
          <w:p w:rsidR="00ED058D" w:rsidP="316ACC0C" w:rsidRDefault="00ED058D" w14:paraId="65266DF9" w14:textId="77777777">
            <w:pPr>
              <w:rPr>
                <w:rFonts w:ascii="Garamond" w:hAnsi="Garamond" w:eastAsia="Garamond" w:cs="Garamond"/>
              </w:rPr>
            </w:pPr>
          </w:p>
          <w:p w:rsidR="00ED058D" w:rsidP="40C3CD6A" w:rsidRDefault="000340CD" w14:paraId="75E410DE" w14:textId="224B4C7D">
            <w:pPr>
              <w:jc w:val="center"/>
              <w:rPr>
                <w:rFonts w:ascii="Garamond" w:hAnsi="Garamond" w:eastAsia="Garamond" w:cs="Garamond"/>
              </w:rPr>
            </w:pPr>
            <m:oMathPara>
              <m:oMath>
                <m:sSub>
                  <m:sSubPr>
                    <m:ctrlPr>
                      <w:rPr>
                        <w:rFonts w:ascii="Cambria Math" w:hAnsi="Cambria Math" w:eastAsia="Garamond" w:cs="Garamond"/>
                      </w:rPr>
                    </m:ctrlPr>
                  </m:sSubPr>
                  <m:e>
                    <m:r>
                      <m:rPr>
                        <m:nor/>
                      </m:rPr>
                      <w:rPr>
                        <w:rFonts w:ascii="Garamond" w:hAnsi="Garamond" w:eastAsia="Garamond" w:cs="Garamond"/>
                      </w:rPr>
                      <m:t>a</m:t>
                    </m:r>
                  </m:e>
                  <m:sub>
                    <m:r>
                      <m:rPr>
                        <m:nor/>
                      </m:rPr>
                      <w:rPr>
                        <w:rFonts w:ascii="Garamond" w:hAnsi="Garamond" w:eastAsia="Garamond" w:cs="Garamond"/>
                      </w:rPr>
                      <m:t>CDOM</m:t>
                    </m:r>
                  </m:sub>
                </m:sSub>
                <m:r>
                  <m:rPr>
                    <m:nor/>
                  </m:rPr>
                  <w:rPr>
                    <w:rFonts w:ascii="Garamond" w:hAnsi="Garamond" w:eastAsia="Garamond" w:cs="Garamond"/>
                  </w:rPr>
                  <m:t>(440) = 22.283</m:t>
                </m:r>
                <m:sSup>
                  <m:sSupPr>
                    <m:ctrlPr>
                      <w:rPr>
                        <w:rFonts w:ascii="Cambria Math" w:hAnsi="Cambria Math" w:eastAsia="Garamond" w:cs="Garamond"/>
                      </w:rPr>
                    </m:ctrlPr>
                  </m:sSupPr>
                  <m:e>
                    <m:r>
                      <m:rPr>
                        <m:nor/>
                      </m:rPr>
                      <w:rPr>
                        <w:rFonts w:ascii="Garamond" w:hAnsi="Garamond" w:eastAsia="Garamond" w:cs="Garamond"/>
                      </w:rPr>
                      <m:t>e</m:t>
                    </m:r>
                  </m:e>
                  <m:sup>
                    <m:r>
                      <m:rPr>
                        <m:nor/>
                      </m:rPr>
                      <w:rPr>
                        <w:rFonts w:ascii="Garamond" w:hAnsi="Garamond" w:eastAsia="Garamond" w:cs="Garamond"/>
                      </w:rPr>
                      <m:t>-1.724X</m:t>
                    </m:r>
                  </m:sup>
                </m:sSup>
                <m:r>
                  <m:rPr>
                    <m:nor/>
                  </m:rPr>
                  <w:rPr>
                    <w:rFonts w:ascii="Garamond" w:hAnsi="Garamond" w:eastAsia="Garamond" w:cs="Garamond"/>
                  </w:rPr>
                  <m:t>, X</m:t>
                </m:r>
                <m:r>
                  <m:rPr>
                    <m:nor/>
                  </m:rPr>
                  <w:rPr>
                    <w:rFonts w:ascii="Garamond" w:hAnsi="Garamond" w:eastAsia="Cambria Math" w:cs="Cambria Math"/>
                  </w:rPr>
                  <m:t xml:space="preserve"> </m:t>
                </m:r>
                <m:r>
                  <m:rPr>
                    <m:nor/>
                  </m:rPr>
                  <w:rPr>
                    <w:rFonts w:ascii="Garamond" w:hAnsi="Garamond" w:eastAsia="Garamond" w:cs="Garamond"/>
                  </w:rPr>
                  <m:t>=</m:t>
                </m:r>
                <m:r>
                  <m:rPr>
                    <m:nor/>
                  </m:rPr>
                  <w:rPr>
                    <w:rFonts w:ascii="Garamond" w:hAnsi="Garamond" w:eastAsia="Cambria Math" w:cs="Cambria Math"/>
                  </w:rPr>
                  <m:t xml:space="preserve"> </m:t>
                </m:r>
                <m:f>
                  <m:fPr>
                    <m:ctrlPr>
                      <w:rPr>
                        <w:rFonts w:ascii="Cambria Math" w:hAnsi="Cambria Math" w:eastAsia="Garamond" w:cs="Garamond"/>
                      </w:rPr>
                    </m:ctrlPr>
                  </m:fPr>
                  <m:num>
                    <m:sSub>
                      <m:sSubPr>
                        <m:ctrlPr>
                          <w:rPr>
                            <w:rFonts w:ascii="Cambria Math" w:hAnsi="Cambria Math" w:eastAsia="Garamond" w:cs="Garamond"/>
                          </w:rPr>
                        </m:ctrlPr>
                      </m:sSubPr>
                      <m:e>
                        <m:r>
                          <m:rPr>
                            <m:nor/>
                          </m:rPr>
                          <w:rPr>
                            <w:rFonts w:ascii="Garamond" w:hAnsi="Garamond" w:eastAsia="Garamond" w:cs="Garamond"/>
                          </w:rPr>
                          <m:t>R</m:t>
                        </m:r>
                      </m:e>
                      <m:sub>
                        <m:r>
                          <m:rPr>
                            <m:nor/>
                          </m:rPr>
                          <w:rPr>
                            <w:rFonts w:ascii="Garamond" w:hAnsi="Garamond" w:eastAsia="Garamond" w:cs="Garamond"/>
                          </w:rPr>
                          <m:t>rs</m:t>
                        </m:r>
                      </m:sub>
                    </m:sSub>
                    <m:r>
                      <m:rPr>
                        <m:nor/>
                      </m:rPr>
                      <w:rPr>
                        <w:rFonts w:ascii="Garamond" w:hAnsi="Garamond" w:eastAsia="Garamond" w:cs="Garamond"/>
                      </w:rPr>
                      <m:t>(B3)</m:t>
                    </m:r>
                  </m:num>
                  <m:den>
                    <m:sSub>
                      <m:sSubPr>
                        <m:ctrlPr>
                          <w:rPr>
                            <w:rFonts w:ascii="Cambria Math" w:hAnsi="Cambria Math" w:eastAsia="Garamond" w:cs="Garamond"/>
                          </w:rPr>
                        </m:ctrlPr>
                      </m:sSubPr>
                      <m:e>
                        <m:r>
                          <m:rPr>
                            <m:nor/>
                          </m:rPr>
                          <w:rPr>
                            <w:rFonts w:ascii="Garamond" w:hAnsi="Garamond" w:eastAsia="Garamond" w:cs="Garamond"/>
                          </w:rPr>
                          <m:t>R</m:t>
                        </m:r>
                      </m:e>
                      <m:sub>
                        <m:r>
                          <m:rPr>
                            <m:nor/>
                          </m:rPr>
                          <w:rPr>
                            <w:rFonts w:ascii="Garamond" w:hAnsi="Garamond" w:eastAsia="Garamond" w:cs="Garamond"/>
                          </w:rPr>
                          <m:t>rs</m:t>
                        </m:r>
                      </m:sub>
                    </m:sSub>
                    <m:r>
                      <m:rPr>
                        <m:nor/>
                      </m:rPr>
                      <w:rPr>
                        <w:rFonts w:ascii="Garamond" w:hAnsi="Garamond" w:eastAsia="Garamond" w:cs="Garamond"/>
                      </w:rPr>
                      <m:t>(B5)</m:t>
                    </m:r>
                  </m:den>
                </m:f>
              </m:oMath>
            </m:oMathPara>
          </w:p>
        </w:tc>
        <w:tc>
          <w:tcPr>
            <w:tcW w:w="2305" w:type="dxa"/>
            <w:vAlign w:val="center"/>
          </w:tcPr>
          <w:p w:rsidR="00ED058D" w:rsidP="00ED058D" w:rsidRDefault="00ED058D" w14:paraId="23F4BAAF" w14:textId="15311912">
            <w:pPr>
              <w:jc w:val="center"/>
              <w:rPr>
                <w:rFonts w:ascii="Garamond" w:hAnsi="Garamond" w:eastAsia="Garamond" w:cs="Garamond"/>
              </w:rPr>
            </w:pPr>
            <w:r>
              <w:rPr>
                <w:rFonts w:ascii="Garamond" w:hAnsi="Garamond" w:eastAsia="Garamond" w:cs="Garamond"/>
              </w:rPr>
              <w:t>Equation 1</w:t>
            </w:r>
          </w:p>
        </w:tc>
      </w:tr>
      <w:tr w:rsidR="00ED058D" w:rsidTr="00ED058D" w14:paraId="0980F0BE" w14:textId="7EAA947A">
        <w:trPr>
          <w:trHeight w:val="971"/>
        </w:trPr>
        <w:tc>
          <w:tcPr>
            <w:tcW w:w="2320" w:type="dxa"/>
            <w:vAlign w:val="center"/>
          </w:tcPr>
          <w:p w:rsidR="00ED058D" w:rsidP="316ACC0C" w:rsidRDefault="00ED058D" w14:paraId="4D4F5340" w14:textId="1CD2C21A">
            <w:pPr>
              <w:rPr>
                <w:rFonts w:ascii="Garamond" w:hAnsi="Garamond" w:eastAsia="Garamond" w:cs="Garamond"/>
                <w:color w:val="000000" w:themeColor="text1"/>
              </w:rPr>
            </w:pPr>
            <w:r w:rsidRPr="40C3CD6A">
              <w:rPr>
                <w:rFonts w:ascii="Garamond" w:hAnsi="Garamond" w:eastAsia="Garamond" w:cs="Garamond"/>
                <w:color w:val="000000" w:themeColor="text1"/>
              </w:rPr>
              <w:t>Turbidity</w:t>
            </w:r>
          </w:p>
        </w:tc>
        <w:tc>
          <w:tcPr>
            <w:tcW w:w="4725" w:type="dxa"/>
            <w:vAlign w:val="center"/>
          </w:tcPr>
          <w:p w:rsidR="00ED058D" w:rsidP="16EC16AE" w:rsidRDefault="00ED058D" w14:paraId="75D469AA" w14:textId="77777777">
            <w:pPr>
              <w:rPr>
                <w:rFonts w:ascii="Garamond" w:hAnsi="Garamond" w:eastAsia="Garamond" w:cs="Garamond"/>
              </w:rPr>
            </w:pPr>
          </w:p>
          <w:p w:rsidRPr="007204A2" w:rsidR="00ED058D" w:rsidP="16EC16AE" w:rsidRDefault="00ED058D" w14:paraId="7CE3B5E3" w14:textId="61FECF0D">
            <w:pPr>
              <w:rPr>
                <w:rFonts w:ascii="Garamond" w:hAnsi="Garamond" w:eastAsia="Garamond" w:cs="Garamond"/>
              </w:rPr>
            </w:pPr>
            <m:oMathPara>
              <m:oMathParaPr>
                <m:jc m:val="center"/>
              </m:oMathParaPr>
              <m:oMath>
                <m:r>
                  <m:rPr>
                    <m:nor/>
                  </m:rPr>
                  <w:rPr>
                    <w:rFonts w:ascii="Garamond" w:hAnsi="Garamond" w:eastAsia="Garamond" w:cs="Garamond"/>
                  </w:rPr>
                  <m:t xml:space="preserve">Turbidity (FNU) = </m:t>
                </m:r>
                <m:f>
                  <m:fPr>
                    <m:ctrlPr>
                      <w:rPr>
                        <w:rFonts w:ascii="Cambria Math" w:hAnsi="Cambria Math" w:eastAsia="Garamond" w:cs="Garamond"/>
                      </w:rPr>
                    </m:ctrlPr>
                  </m:fPr>
                  <m:num>
                    <m:sSub>
                      <m:sSubPr>
                        <m:ctrlPr>
                          <w:rPr>
                            <w:rFonts w:ascii="Cambria Math" w:hAnsi="Cambria Math" w:eastAsia="Garamond" w:cs="Garamond"/>
                          </w:rPr>
                        </m:ctrlPr>
                      </m:sSubPr>
                      <m:e>
                        <m:r>
                          <m:rPr>
                            <m:nor/>
                          </m:rPr>
                          <w:rPr>
                            <w:rFonts w:ascii="Garamond" w:hAnsi="Garamond" w:eastAsia="Garamond" w:cs="Garamond"/>
                          </w:rPr>
                          <m:t>A</m:t>
                        </m:r>
                      </m:e>
                      <m:sub>
                        <m:r>
                          <m:rPr>
                            <m:nor/>
                          </m:rPr>
                          <w:rPr>
                            <w:rFonts w:ascii="Garamond" w:hAnsi="Garamond" w:eastAsia="Garamond" w:cs="Garamond"/>
                          </w:rPr>
                          <m:t>T</m:t>
                        </m:r>
                      </m:sub>
                    </m:sSub>
                    <m:r>
                      <m:rPr>
                        <m:nor/>
                      </m:rPr>
                      <w:rPr>
                        <w:rFonts w:ascii="Garamond" w:hAnsi="Garamond" w:eastAsia="Garamond" w:cs="Garamond"/>
                      </w:rPr>
                      <m:t>*</m:t>
                    </m:r>
                    <m:sSub>
                      <m:sSubPr>
                        <m:ctrlPr>
                          <w:rPr>
                            <w:rFonts w:ascii="Cambria Math" w:hAnsi="Cambria Math" w:eastAsia="Garamond" w:cs="Garamond"/>
                          </w:rPr>
                        </m:ctrlPr>
                      </m:sSubPr>
                      <m:e>
                        <m:r>
                          <m:rPr>
                            <m:nor/>
                          </m:rPr>
                          <w:rPr>
                            <w:rFonts w:ascii="Garamond" w:hAnsi="Garamond" w:eastAsia="Garamond" w:cs="Garamond"/>
                          </w:rPr>
                          <m:t>ρ</m:t>
                        </m:r>
                      </m:e>
                      <m:sub>
                        <m:r>
                          <m:rPr>
                            <m:nor/>
                          </m:rPr>
                          <w:rPr>
                            <w:rFonts w:ascii="Garamond" w:hAnsi="Garamond" w:eastAsia="Garamond" w:cs="Garamond"/>
                          </w:rPr>
                          <m:t>W</m:t>
                        </m:r>
                      </m:sub>
                    </m:sSub>
                  </m:num>
                  <m:den>
                    <m:r>
                      <m:rPr>
                        <m:nor/>
                      </m:rPr>
                      <w:rPr>
                        <w:rFonts w:ascii="Garamond" w:hAnsi="Garamond" w:eastAsia="Garamond" w:cs="Garamond"/>
                      </w:rPr>
                      <m:t>1-</m:t>
                    </m:r>
                    <m:sSub>
                      <m:sSubPr>
                        <m:ctrlPr>
                          <w:rPr>
                            <w:rFonts w:ascii="Cambria Math" w:hAnsi="Cambria Math" w:eastAsia="Garamond" w:cs="Garamond"/>
                          </w:rPr>
                        </m:ctrlPr>
                      </m:sSubPr>
                      <m:e>
                        <m:r>
                          <m:rPr>
                            <m:nor/>
                          </m:rPr>
                          <w:rPr>
                            <w:rFonts w:ascii="Garamond" w:hAnsi="Garamond" w:eastAsia="Garamond" w:cs="Garamond"/>
                          </w:rPr>
                          <m:t>ρ</m:t>
                        </m:r>
                      </m:e>
                      <m:sub>
                        <m:r>
                          <m:rPr>
                            <m:nor/>
                          </m:rPr>
                          <w:rPr>
                            <w:rFonts w:ascii="Garamond" w:hAnsi="Garamond" w:eastAsia="Garamond" w:cs="Garamond"/>
                          </w:rPr>
                          <m:t>W</m:t>
                        </m:r>
                      </m:sub>
                    </m:sSub>
                    <m:r>
                      <m:rPr>
                        <m:nor/>
                      </m:rPr>
                      <w:rPr>
                        <w:rFonts w:ascii="Garamond" w:hAnsi="Garamond" w:eastAsia="Garamond" w:cs="Garamond"/>
                      </w:rPr>
                      <m:t>/C</m:t>
                    </m:r>
                  </m:den>
                </m:f>
              </m:oMath>
            </m:oMathPara>
          </w:p>
        </w:tc>
        <w:tc>
          <w:tcPr>
            <w:tcW w:w="2305" w:type="dxa"/>
            <w:vAlign w:val="center"/>
          </w:tcPr>
          <w:p w:rsidR="00ED058D" w:rsidP="00ED058D" w:rsidRDefault="00ED058D" w14:paraId="710F0268" w14:textId="6D7B5231">
            <w:pPr>
              <w:jc w:val="center"/>
              <w:rPr>
                <w:rFonts w:ascii="Garamond" w:hAnsi="Garamond" w:eastAsia="Garamond" w:cs="Garamond"/>
              </w:rPr>
            </w:pPr>
            <w:r>
              <w:rPr>
                <w:rFonts w:ascii="Garamond" w:hAnsi="Garamond" w:eastAsia="Garamond" w:cs="Garamond"/>
              </w:rPr>
              <w:t>Equation 2</w:t>
            </w:r>
          </w:p>
        </w:tc>
      </w:tr>
      <w:tr w:rsidR="00ED058D" w:rsidTr="00ED058D" w14:paraId="702EF851" w14:textId="67DC33CF">
        <w:trPr>
          <w:trHeight w:val="836"/>
        </w:trPr>
        <w:tc>
          <w:tcPr>
            <w:tcW w:w="2320" w:type="dxa"/>
            <w:vAlign w:val="center"/>
          </w:tcPr>
          <w:p w:rsidR="00ED058D" w:rsidP="40C3CD6A" w:rsidRDefault="00ED058D" w14:paraId="3F4314CD" w14:textId="47D4DFF5">
            <w:pPr>
              <w:rPr>
                <w:rFonts w:ascii="Garamond" w:hAnsi="Garamond" w:eastAsia="Garamond" w:cs="Garamond"/>
                <w:color w:val="000000" w:themeColor="text1"/>
              </w:rPr>
            </w:pPr>
            <w:r w:rsidRPr="40C3CD6A">
              <w:rPr>
                <w:rFonts w:ascii="Garamond" w:hAnsi="Garamond" w:eastAsia="Garamond" w:cs="Garamond"/>
                <w:color w:val="000000" w:themeColor="text1"/>
              </w:rPr>
              <w:t>Chlorophyll-a</w:t>
            </w:r>
          </w:p>
        </w:tc>
        <w:tc>
          <w:tcPr>
            <w:tcW w:w="4725" w:type="dxa"/>
            <w:vAlign w:val="center"/>
          </w:tcPr>
          <w:p w:rsidR="00ED058D" w:rsidP="40C3CD6A" w:rsidRDefault="00ED058D" w14:paraId="2A28C130" w14:textId="64B9CB8B">
            <w:pPr>
              <w:jc w:val="center"/>
              <w:rPr>
                <w:rFonts w:ascii="Garamond" w:hAnsi="Garamond" w:eastAsia="Garamond" w:cs="Garamond"/>
              </w:rPr>
            </w:pPr>
            <m:oMathPara>
              <m:oMath>
                <m:r>
                  <m:rPr>
                    <m:nor/>
                  </m:rPr>
                  <w:rPr>
                    <w:rFonts w:ascii="Garamond" w:hAnsi="Garamond" w:eastAsia="Garamond" w:cs="Garamond"/>
                  </w:rPr>
                  <m:t xml:space="preserve">[Chlorophyll-a] = </m:t>
                </m:r>
                <m:sSub>
                  <m:sSubPr>
                    <m:ctrlPr>
                      <w:rPr>
                        <w:rFonts w:ascii="Cambria Math" w:hAnsi="Cambria Math" w:eastAsia="Garamond" w:cs="Garamond"/>
                      </w:rPr>
                    </m:ctrlPr>
                  </m:sSubPr>
                  <m:e>
                    <m:r>
                      <m:rPr>
                        <m:nor/>
                      </m:rPr>
                      <w:rPr>
                        <w:rFonts w:ascii="Garamond" w:hAnsi="Garamond" w:eastAsia="Garamond" w:cs="Garamond"/>
                      </w:rPr>
                      <m:t>a</m:t>
                    </m:r>
                  </m:e>
                  <m:sub>
                    <m:r>
                      <m:rPr>
                        <m:nor/>
                      </m:rPr>
                      <w:rPr>
                        <w:rFonts w:ascii="Garamond" w:hAnsi="Garamond" w:eastAsia="Garamond" w:cs="Garamond"/>
                      </w:rPr>
                      <m:t>o</m:t>
                    </m:r>
                  </m:sub>
                </m:sSub>
                <m:r>
                  <m:rPr>
                    <m:nor/>
                  </m:rPr>
                  <w:rPr>
                    <w:rFonts w:ascii="Garamond" w:hAnsi="Garamond" w:eastAsia="Garamond" w:cs="Garamond"/>
                  </w:rPr>
                  <m:t>+(</m:t>
                </m:r>
                <m:sSub>
                  <m:sSubPr>
                    <m:ctrlPr>
                      <w:rPr>
                        <w:rFonts w:ascii="Cambria Math" w:hAnsi="Cambria Math" w:eastAsia="Garamond" w:cs="Garamond"/>
                      </w:rPr>
                    </m:ctrlPr>
                  </m:sSubPr>
                  <m:e>
                    <m:r>
                      <m:rPr>
                        <m:nor/>
                      </m:rPr>
                      <w:rPr>
                        <w:rFonts w:ascii="Garamond" w:hAnsi="Garamond" w:eastAsia="Garamond" w:cs="Garamond"/>
                      </w:rPr>
                      <m:t>a</m:t>
                    </m:r>
                  </m:e>
                  <m:sub>
                    <m:r>
                      <m:rPr>
                        <m:nor/>
                      </m:rPr>
                      <w:rPr>
                        <w:rFonts w:ascii="Garamond" w:hAnsi="Garamond" w:eastAsia="Garamond" w:cs="Garamond"/>
                      </w:rPr>
                      <m:t>1</m:t>
                    </m:r>
                  </m:sub>
                </m:sSub>
                <m:r>
                  <m:rPr>
                    <m:nor/>
                  </m:rPr>
                  <w:rPr>
                    <w:rFonts w:ascii="Garamond" w:hAnsi="Garamond" w:eastAsia="Garamond" w:cs="Garamond"/>
                  </w:rPr>
                  <m:t>*NDCI)+(</m:t>
                </m:r>
                <m:sSub>
                  <m:sSubPr>
                    <m:ctrlPr>
                      <w:rPr>
                        <w:rFonts w:ascii="Cambria Math" w:hAnsi="Cambria Math" w:eastAsia="Garamond" w:cs="Garamond"/>
                      </w:rPr>
                    </m:ctrlPr>
                  </m:sSubPr>
                  <m:e>
                    <m:r>
                      <m:rPr>
                        <m:nor/>
                      </m:rPr>
                      <w:rPr>
                        <w:rFonts w:ascii="Garamond" w:hAnsi="Garamond" w:eastAsia="Garamond" w:cs="Garamond"/>
                      </w:rPr>
                      <m:t>a</m:t>
                    </m:r>
                  </m:e>
                  <m:sub>
                    <m:r>
                      <m:rPr>
                        <m:nor/>
                      </m:rPr>
                      <w:rPr>
                        <w:rFonts w:ascii="Garamond" w:hAnsi="Garamond" w:eastAsia="Garamond" w:cs="Garamond"/>
                      </w:rPr>
                      <m:t>2</m:t>
                    </m:r>
                  </m:sub>
                </m:sSub>
                <m:r>
                  <m:rPr>
                    <m:nor/>
                  </m:rPr>
                  <w:rPr>
                    <w:rFonts w:ascii="Garamond" w:hAnsi="Garamond" w:eastAsia="Garamond" w:cs="Garamond"/>
                  </w:rPr>
                  <m:t>*NDC</m:t>
                </m:r>
                <m:sSup>
                  <m:sSupPr>
                    <m:ctrlPr>
                      <w:rPr>
                        <w:rFonts w:ascii="Cambria Math" w:hAnsi="Cambria Math" w:eastAsia="Garamond" w:cs="Garamond"/>
                      </w:rPr>
                    </m:ctrlPr>
                  </m:sSupPr>
                  <m:e>
                    <m:r>
                      <m:rPr>
                        <m:nor/>
                      </m:rPr>
                      <w:rPr>
                        <w:rFonts w:ascii="Garamond" w:hAnsi="Garamond" w:eastAsia="Garamond" w:cs="Garamond"/>
                      </w:rPr>
                      <m:t>I</m:t>
                    </m:r>
                  </m:e>
                  <m:sup>
                    <m:r>
                      <m:rPr>
                        <m:nor/>
                      </m:rPr>
                      <w:rPr>
                        <w:rFonts w:ascii="Garamond" w:hAnsi="Garamond" w:eastAsia="Garamond" w:cs="Garamond"/>
                      </w:rPr>
                      <m:t>2</m:t>
                    </m:r>
                  </m:sup>
                </m:sSup>
                <m:r>
                  <m:rPr>
                    <m:nor/>
                  </m:rPr>
                  <w:rPr>
                    <w:rFonts w:ascii="Garamond" w:hAnsi="Garamond" w:eastAsia="Garamond" w:cs="Garamond"/>
                  </w:rPr>
                  <m:t>)</m:t>
                </m:r>
              </m:oMath>
            </m:oMathPara>
          </w:p>
        </w:tc>
        <w:tc>
          <w:tcPr>
            <w:tcW w:w="2305" w:type="dxa"/>
            <w:vAlign w:val="center"/>
          </w:tcPr>
          <w:p w:rsidR="00ED058D" w:rsidP="00ED058D" w:rsidRDefault="00ED058D" w14:paraId="05BC78ED" w14:textId="76D36541">
            <w:pPr>
              <w:jc w:val="center"/>
              <w:rPr>
                <w:rFonts w:ascii="Garamond" w:hAnsi="Garamond" w:eastAsia="Garamond" w:cs="Garamond"/>
              </w:rPr>
            </w:pPr>
            <w:r>
              <w:rPr>
                <w:rFonts w:ascii="Garamond" w:hAnsi="Garamond" w:eastAsia="Garamond" w:cs="Garamond"/>
              </w:rPr>
              <w:t>Equation 3</w:t>
            </w:r>
          </w:p>
        </w:tc>
      </w:tr>
    </w:tbl>
    <w:p w:rsidR="429893E3" w:rsidP="1ACD8511" w:rsidRDefault="429893E3" w14:paraId="674525BA" w14:textId="2FF100B6">
      <w:pPr>
        <w:spacing w:after="0" w:line="240" w:lineRule="auto"/>
        <w:rPr>
          <w:rFonts w:ascii="Garamond" w:hAnsi="Garamond" w:eastAsia="Garamond" w:cs="Garamond"/>
          <w:color w:val="000000" w:themeColor="text1"/>
        </w:rPr>
      </w:pPr>
    </w:p>
    <w:p w:rsidR="00271ABC" w:rsidP="1ACD8511" w:rsidRDefault="004C5B39" w14:paraId="6FC9FB3E" w14:textId="5BA3FB28">
      <w:pPr>
        <w:spacing w:after="0" w:line="240" w:lineRule="auto"/>
        <w:rPr>
          <w:rFonts w:ascii="Garamond" w:hAnsi="Garamond" w:eastAsia="Garamond" w:cs="Garamond"/>
          <w:color w:val="000000" w:themeColor="text1"/>
        </w:rPr>
      </w:pPr>
      <w:r>
        <w:rPr>
          <w:rFonts w:ascii="Garamond" w:hAnsi="Garamond" w:eastAsia="Garamond" w:cs="Garamond"/>
          <w:color w:val="000000" w:themeColor="text1"/>
        </w:rPr>
        <w:t>In finding CDOM, equation 1 only required imagery of Sentinel-2.</w:t>
      </w:r>
      <w:r w:rsidR="00ED058D">
        <w:rPr>
          <w:rFonts w:ascii="Garamond" w:hAnsi="Garamond" w:eastAsia="Garamond" w:cs="Garamond"/>
          <w:color w:val="000000" w:themeColor="text1"/>
        </w:rPr>
        <w:t xml:space="preserve"> </w:t>
      </w:r>
      <m:oMath>
        <m:r>
          <w:rPr>
            <w:rFonts w:ascii="Cambria Math" w:hAnsi="Cambria Math" w:eastAsia="Garamond" w:cs="Garamond"/>
            <w:color w:val="000000" w:themeColor="text1"/>
          </w:rPr>
          <m:t>X</m:t>
        </m:r>
      </m:oMath>
      <w:r w:rsidR="00ED058D">
        <w:rPr>
          <w:rFonts w:ascii="Garamond" w:hAnsi="Garamond" w:eastAsia="Garamond" w:cs="Garamond"/>
          <w:color w:val="000000" w:themeColor="text1"/>
        </w:rPr>
        <w:t xml:space="preserve"> is the </w:t>
      </w:r>
      <w:r w:rsidR="005D29C7">
        <w:rPr>
          <w:rFonts w:ascii="Garamond" w:hAnsi="Garamond" w:eastAsia="Garamond" w:cs="Garamond"/>
          <w:color w:val="000000" w:themeColor="text1"/>
        </w:rPr>
        <w:t>“</w:t>
      </w:r>
      <w:r w:rsidR="00D848A9">
        <w:rPr>
          <w:rFonts w:ascii="Garamond" w:hAnsi="Garamond" w:eastAsia="Garamond" w:cs="Garamond"/>
          <w:color w:val="000000" w:themeColor="text1"/>
        </w:rPr>
        <w:t>re</w:t>
      </w:r>
      <w:r w:rsidR="005D29C7">
        <w:rPr>
          <w:rFonts w:ascii="Garamond" w:hAnsi="Garamond" w:eastAsia="Garamond" w:cs="Garamond"/>
          <w:color w:val="000000" w:themeColor="text1"/>
        </w:rPr>
        <w:t>mote sensing”</w:t>
      </w:r>
      <w:r w:rsidR="00435355">
        <w:rPr>
          <w:rFonts w:ascii="Garamond" w:hAnsi="Garamond" w:eastAsia="Garamond" w:cs="Garamond"/>
          <w:color w:val="000000" w:themeColor="text1"/>
        </w:rPr>
        <w:t xml:space="preserve"> or marine</w:t>
      </w:r>
      <w:r w:rsidR="00271ABC">
        <w:rPr>
          <w:rFonts w:ascii="Garamond" w:hAnsi="Garamond" w:eastAsia="Garamond" w:cs="Garamond"/>
          <w:color w:val="000000" w:themeColor="text1"/>
        </w:rPr>
        <w:t xml:space="preserve"> reflectance (</w:t>
      </w:r>
      <m:oMath>
        <m:sSub>
          <m:sSubPr>
            <m:ctrlPr>
              <w:rPr>
                <w:rFonts w:ascii="Cambria Math" w:hAnsi="Cambria Math" w:eastAsia="Garamond" w:cs="Garamond"/>
                <w:i/>
                <w:color w:val="000000" w:themeColor="text1"/>
              </w:rPr>
            </m:ctrlPr>
          </m:sSubPr>
          <m:e>
            <m:r>
              <w:rPr>
                <w:rFonts w:ascii="Cambria Math" w:hAnsi="Cambria Math" w:eastAsia="Garamond" w:cs="Garamond"/>
                <w:color w:val="000000" w:themeColor="text1"/>
              </w:rPr>
              <m:t>R</m:t>
            </m:r>
          </m:e>
          <m:sub>
            <m:r>
              <w:rPr>
                <w:rFonts w:ascii="Cambria Math" w:hAnsi="Cambria Math" w:eastAsia="Garamond" w:cs="Garamond"/>
                <w:color w:val="000000" w:themeColor="text1"/>
              </w:rPr>
              <m:t>rs</m:t>
            </m:r>
          </m:sub>
        </m:sSub>
      </m:oMath>
      <w:r w:rsidR="00271ABC">
        <w:rPr>
          <w:rFonts w:ascii="Garamond" w:hAnsi="Garamond" w:eastAsia="Garamond" w:cs="Garamond"/>
          <w:color w:val="000000" w:themeColor="text1"/>
        </w:rPr>
        <w:t>) of</w:t>
      </w:r>
      <w:r w:rsidR="00ED058D">
        <w:rPr>
          <w:rFonts w:ascii="Garamond" w:hAnsi="Garamond" w:eastAsia="Garamond" w:cs="Garamond"/>
          <w:color w:val="000000" w:themeColor="text1"/>
        </w:rPr>
        <w:t xml:space="preserve"> </w:t>
      </w:r>
      <w:r>
        <w:rPr>
          <w:rFonts w:ascii="Garamond" w:hAnsi="Garamond" w:eastAsia="Garamond" w:cs="Garamond"/>
          <w:color w:val="000000" w:themeColor="text1"/>
        </w:rPr>
        <w:t>B</w:t>
      </w:r>
      <w:r w:rsidR="00ED058D">
        <w:rPr>
          <w:rFonts w:ascii="Garamond" w:hAnsi="Garamond" w:eastAsia="Garamond" w:cs="Garamond"/>
          <w:color w:val="000000" w:themeColor="text1"/>
        </w:rPr>
        <w:t>and B3 (Green) to</w:t>
      </w:r>
      <w:r w:rsidR="00271ABC">
        <w:rPr>
          <w:rFonts w:ascii="Garamond" w:hAnsi="Garamond" w:eastAsia="Garamond" w:cs="Garamond"/>
          <w:color w:val="000000" w:themeColor="text1"/>
        </w:rPr>
        <w:t xml:space="preserve"> </w:t>
      </w:r>
      <w:r>
        <w:rPr>
          <w:rFonts w:ascii="Garamond" w:hAnsi="Garamond" w:eastAsia="Garamond" w:cs="Garamond"/>
          <w:color w:val="000000" w:themeColor="text1"/>
        </w:rPr>
        <w:t>B</w:t>
      </w:r>
      <w:r w:rsidR="00271ABC">
        <w:rPr>
          <w:rFonts w:ascii="Garamond" w:hAnsi="Garamond" w:eastAsia="Garamond" w:cs="Garamond"/>
          <w:color w:val="000000" w:themeColor="text1"/>
        </w:rPr>
        <w:t>and</w:t>
      </w:r>
      <w:r w:rsidR="00ED058D">
        <w:rPr>
          <w:rFonts w:ascii="Garamond" w:hAnsi="Garamond" w:eastAsia="Garamond" w:cs="Garamond"/>
          <w:color w:val="000000" w:themeColor="text1"/>
        </w:rPr>
        <w:t xml:space="preserve"> B5 </w:t>
      </w:r>
      <w:r w:rsidR="00271ABC">
        <w:rPr>
          <w:rFonts w:ascii="Garamond" w:hAnsi="Garamond" w:eastAsia="Garamond" w:cs="Garamond"/>
          <w:color w:val="000000" w:themeColor="text1"/>
        </w:rPr>
        <w:t>(Red Edge 1)</w:t>
      </w:r>
      <w:r w:rsidR="006814EF">
        <w:rPr>
          <w:rFonts w:ascii="Garamond" w:hAnsi="Garamond" w:eastAsia="Garamond" w:cs="Garamond"/>
          <w:color w:val="000000" w:themeColor="text1"/>
        </w:rPr>
        <w:t xml:space="preserve">. </w:t>
      </w:r>
    </w:p>
    <w:p w:rsidR="00271ABC" w:rsidP="1ACD8511" w:rsidRDefault="00271ABC" w14:paraId="69005374" w14:textId="77777777">
      <w:pPr>
        <w:spacing w:after="0" w:line="240" w:lineRule="auto"/>
        <w:rPr>
          <w:rFonts w:ascii="Garamond" w:hAnsi="Garamond" w:eastAsia="Garamond" w:cs="Garamond"/>
          <w:color w:val="000000" w:themeColor="text1"/>
        </w:rPr>
      </w:pPr>
    </w:p>
    <w:p w:rsidR="00ED058D" w:rsidP="1ACD8511" w:rsidRDefault="006814EF" w14:paraId="4BB50F06" w14:textId="4D636EEE">
      <w:pPr>
        <w:spacing w:after="0" w:line="240" w:lineRule="auto"/>
        <w:rPr>
          <w:rFonts w:ascii="Garamond" w:hAnsi="Garamond" w:eastAsia="Garamond" w:cs="Garamond"/>
        </w:rPr>
      </w:pPr>
      <w:r>
        <w:rPr>
          <w:rFonts w:ascii="Garamond" w:hAnsi="Garamond" w:eastAsia="Garamond" w:cs="Garamond"/>
          <w:color w:val="000000" w:themeColor="text1"/>
        </w:rPr>
        <w:t>Turbidity require</w:t>
      </w:r>
      <w:r w:rsidR="004C5B39">
        <w:rPr>
          <w:rFonts w:ascii="Garamond" w:hAnsi="Garamond" w:eastAsia="Garamond" w:cs="Garamond"/>
          <w:color w:val="000000" w:themeColor="text1"/>
        </w:rPr>
        <w:t>d</w:t>
      </w:r>
      <w:r>
        <w:rPr>
          <w:rFonts w:ascii="Garamond" w:hAnsi="Garamond" w:eastAsia="Garamond" w:cs="Garamond"/>
          <w:color w:val="000000" w:themeColor="text1"/>
        </w:rPr>
        <w:t xml:space="preserve"> the use of both Landsat 8 and Sentinel-2 imagery. In E</w:t>
      </w:r>
      <w:r w:rsidR="00271ABC">
        <w:rPr>
          <w:rFonts w:ascii="Garamond" w:hAnsi="Garamond" w:eastAsia="Garamond" w:cs="Garamond"/>
          <w:color w:val="000000" w:themeColor="text1"/>
        </w:rPr>
        <w:t>quation 2</w:t>
      </w:r>
      <w:r w:rsidR="00B1659E">
        <w:rPr>
          <w:rFonts w:ascii="Garamond" w:hAnsi="Garamond" w:eastAsia="Garamond" w:cs="Garamond"/>
          <w:color w:val="000000" w:themeColor="text1"/>
        </w:rPr>
        <w:t xml:space="preserve">, </w:t>
      </w:r>
      <m:oMath>
        <m:sSub>
          <m:sSubPr>
            <m:ctrlPr>
              <w:rPr>
                <w:rFonts w:ascii="Cambria Math" w:hAnsi="Cambria Math" w:eastAsia="Garamond" w:cs="Garamond"/>
              </w:rPr>
            </m:ctrlPr>
          </m:sSubPr>
          <m:e>
            <m:r>
              <m:rPr>
                <m:nor/>
              </m:rPr>
              <w:rPr>
                <w:rFonts w:ascii="Garamond" w:hAnsi="Garamond" w:eastAsia="Garamond" w:cs="Garamond"/>
              </w:rPr>
              <m:t>A</m:t>
            </m:r>
          </m:e>
          <m:sub>
            <m:r>
              <m:rPr>
                <m:nor/>
              </m:rPr>
              <w:rPr>
                <w:rFonts w:ascii="Garamond" w:hAnsi="Garamond" w:eastAsia="Garamond" w:cs="Garamond"/>
              </w:rPr>
              <m:t>T</m:t>
            </m:r>
          </m:sub>
        </m:sSub>
      </m:oMath>
      <w:r w:rsidR="00E37AA3">
        <w:rPr>
          <w:rFonts w:ascii="Garamond" w:hAnsi="Garamond" w:eastAsia="Garamond" w:cs="Garamond"/>
        </w:rPr>
        <w:t xml:space="preserve">, </w:t>
      </w:r>
      <m:oMath>
        <m:sSub>
          <m:sSubPr>
            <m:ctrlPr>
              <w:rPr>
                <w:rFonts w:ascii="Cambria Math" w:hAnsi="Cambria Math" w:eastAsia="Garamond" w:cs="Garamond"/>
              </w:rPr>
            </m:ctrlPr>
          </m:sSubPr>
          <m:e>
            <m:r>
              <m:rPr>
                <m:nor/>
              </m:rPr>
              <w:rPr>
                <w:rFonts w:ascii="Garamond" w:hAnsi="Garamond" w:eastAsia="Garamond" w:cs="Garamond"/>
              </w:rPr>
              <m:t>B</m:t>
            </m:r>
          </m:e>
          <m:sub>
            <m:r>
              <m:rPr>
                <m:nor/>
              </m:rPr>
              <w:rPr>
                <w:rFonts w:ascii="Garamond" w:hAnsi="Garamond" w:eastAsia="Garamond" w:cs="Garamond"/>
              </w:rPr>
              <m:t>T</m:t>
            </m:r>
          </m:sub>
        </m:sSub>
      </m:oMath>
      <w:r w:rsidR="00E37AA3">
        <w:rPr>
          <w:rFonts w:ascii="Garamond" w:hAnsi="Garamond" w:eastAsia="Garamond" w:cs="Garamond"/>
        </w:rPr>
        <w:t>,</w:t>
      </w:r>
      <w:r w:rsidR="006A1C27">
        <w:rPr>
          <w:rFonts w:ascii="Garamond" w:hAnsi="Garamond" w:eastAsia="Garamond" w:cs="Garamond"/>
        </w:rPr>
        <w:t xml:space="preserve"> and C </w:t>
      </w:r>
      <w:r w:rsidR="004C5B39">
        <w:rPr>
          <w:rFonts w:ascii="Garamond" w:hAnsi="Garamond" w:eastAsia="Garamond" w:cs="Garamond"/>
        </w:rPr>
        <w:t>a</w:t>
      </w:r>
      <w:r w:rsidR="00E37AA3">
        <w:rPr>
          <w:rFonts w:ascii="Garamond" w:hAnsi="Garamond" w:eastAsia="Garamond" w:cs="Garamond"/>
        </w:rPr>
        <w:t>r</w:t>
      </w:r>
      <w:r w:rsidR="006A1C27">
        <w:rPr>
          <w:rFonts w:ascii="Garamond" w:hAnsi="Garamond" w:eastAsia="Garamond" w:cs="Garamond"/>
        </w:rPr>
        <w:t>e calibration parameters</w:t>
      </w:r>
      <w:r w:rsidR="00E37AA3">
        <w:rPr>
          <w:rFonts w:ascii="Garamond" w:hAnsi="Garamond" w:eastAsia="Garamond" w:cs="Garamond"/>
        </w:rPr>
        <w:t xml:space="preserve"> </w:t>
      </w:r>
      <w:r w:rsidR="004C5B39">
        <w:rPr>
          <w:rFonts w:ascii="Garamond" w:hAnsi="Garamond" w:eastAsia="Garamond" w:cs="Garamond"/>
        </w:rPr>
        <w:t xml:space="preserve">for which ORCAA </w:t>
      </w:r>
      <w:r w:rsidR="00E37AA3">
        <w:rPr>
          <w:rFonts w:ascii="Garamond" w:hAnsi="Garamond" w:eastAsia="Garamond" w:cs="Garamond"/>
        </w:rPr>
        <w:t>use</w:t>
      </w:r>
      <w:r w:rsidR="004C5B39">
        <w:rPr>
          <w:rFonts w:ascii="Garamond" w:hAnsi="Garamond" w:eastAsia="Garamond" w:cs="Garamond"/>
        </w:rPr>
        <w:t>s</w:t>
      </w:r>
      <w:r>
        <w:rPr>
          <w:rFonts w:ascii="Garamond" w:hAnsi="Garamond" w:eastAsia="Garamond" w:cs="Garamond"/>
        </w:rPr>
        <w:t xml:space="preserve"> the respective</w:t>
      </w:r>
      <w:r w:rsidR="00E37AA3">
        <w:rPr>
          <w:rFonts w:ascii="Garamond" w:hAnsi="Garamond" w:eastAsia="Garamond" w:cs="Garamond"/>
        </w:rPr>
        <w:t xml:space="preserve"> values of 378.46, 0.33, and 0.19905 for Landsat 8 imagery and 366.14, 0.33, and 0.19563 for Sentinel-2</w:t>
      </w:r>
      <w:r>
        <w:rPr>
          <w:rFonts w:ascii="Garamond" w:hAnsi="Garamond" w:eastAsia="Garamond" w:cs="Garamond"/>
        </w:rPr>
        <w:t xml:space="preserve"> imagery</w:t>
      </w:r>
      <w:r w:rsidR="00E37AA3">
        <w:rPr>
          <w:rFonts w:ascii="Garamond" w:hAnsi="Garamond" w:eastAsia="Garamond" w:cs="Garamond"/>
        </w:rPr>
        <w:t xml:space="preserve">. Furthermore, </w:t>
      </w:r>
      <m:oMath>
        <m:sSub>
          <m:sSubPr>
            <m:ctrlPr>
              <w:rPr>
                <w:rFonts w:ascii="Cambria Math" w:hAnsi="Cambria Math" w:eastAsia="Garamond" w:cs="Garamond"/>
              </w:rPr>
            </m:ctrlPr>
          </m:sSubPr>
          <m:e>
            <m:r>
              <m:rPr>
                <m:nor/>
              </m:rPr>
              <w:rPr>
                <w:rFonts w:ascii="Garamond" w:hAnsi="Garamond" w:eastAsia="Garamond" w:cs="Garamond"/>
              </w:rPr>
              <m:t>ρ</m:t>
            </m:r>
          </m:e>
          <m:sub>
            <m:r>
              <m:rPr>
                <m:nor/>
              </m:rPr>
              <w:rPr>
                <w:rFonts w:ascii="Garamond" w:hAnsi="Garamond" w:eastAsia="Garamond" w:cs="Garamond"/>
              </w:rPr>
              <m:t>W</m:t>
            </m:r>
          </m:sub>
        </m:sSub>
      </m:oMath>
      <w:r w:rsidR="004C5B39">
        <w:rPr>
          <w:rFonts w:ascii="Garamond" w:hAnsi="Garamond" w:eastAsia="Garamond" w:cs="Garamond"/>
        </w:rPr>
        <w:t xml:space="preserve"> </w:t>
      </w:r>
      <w:r w:rsidR="00E37AA3">
        <w:rPr>
          <w:rFonts w:ascii="Garamond" w:hAnsi="Garamond" w:eastAsia="Garamond" w:cs="Garamond"/>
        </w:rPr>
        <w:t>utilize</w:t>
      </w:r>
      <w:r w:rsidR="004C5B39">
        <w:rPr>
          <w:rFonts w:ascii="Garamond" w:hAnsi="Garamond" w:eastAsia="Garamond" w:cs="Garamond"/>
        </w:rPr>
        <w:t>s</w:t>
      </w:r>
      <w:r w:rsidR="00E37AA3">
        <w:rPr>
          <w:rFonts w:ascii="Garamond" w:hAnsi="Garamond" w:eastAsia="Garamond" w:cs="Garamond"/>
        </w:rPr>
        <w:t xml:space="preserve"> the </w:t>
      </w:r>
      <w:r w:rsidR="00AF0FE0">
        <w:rPr>
          <w:rFonts w:ascii="Garamond" w:hAnsi="Garamond" w:eastAsia="Garamond" w:cs="Garamond"/>
        </w:rPr>
        <w:t xml:space="preserve">marine </w:t>
      </w:r>
      <w:r w:rsidR="00E37AA3">
        <w:rPr>
          <w:rFonts w:ascii="Garamond" w:hAnsi="Garamond" w:eastAsia="Garamond" w:cs="Garamond"/>
        </w:rPr>
        <w:t>reflectance of the 645.5 nm band (Band B4) for both Landsat 8 and Sentinel-2 imagery.</w:t>
      </w:r>
    </w:p>
    <w:p w:rsidR="00271ABC" w:rsidP="1ACD8511" w:rsidRDefault="00271ABC" w14:paraId="6F14DAFF" w14:textId="0E225A28">
      <w:pPr>
        <w:spacing w:after="0" w:line="240" w:lineRule="auto"/>
        <w:rPr>
          <w:rFonts w:ascii="Garamond" w:hAnsi="Garamond" w:eastAsia="Garamond" w:cs="Garamond"/>
          <w:color w:val="000000" w:themeColor="text1"/>
        </w:rPr>
      </w:pPr>
    </w:p>
    <w:p w:rsidR="00B8786C" w:rsidP="1ACD8511" w:rsidRDefault="004C5B39" w14:paraId="057C93D3" w14:textId="06F88ED7">
      <w:pPr>
        <w:spacing w:after="0" w:line="240" w:lineRule="auto"/>
        <w:rPr>
          <w:rFonts w:ascii="Garamond" w:hAnsi="Garamond" w:eastAsia="Garamond" w:cs="Garamond"/>
          <w:color w:val="000000" w:themeColor="text1"/>
        </w:rPr>
      </w:pPr>
      <w:r>
        <w:rPr>
          <w:rFonts w:ascii="Garamond" w:hAnsi="Garamond" w:eastAsia="Garamond" w:cs="Garamond"/>
          <w:color w:val="000000" w:themeColor="text1"/>
        </w:rPr>
        <w:t>Chlorophyll-a</w:t>
      </w:r>
      <w:r>
        <w:rPr>
          <w:rFonts w:ascii="Garamond" w:hAnsi="Garamond" w:eastAsia="Garamond" w:cs="Garamond"/>
        </w:rPr>
        <w:t xml:space="preserve"> only requires Sentinel-2 imagery to calculate.</w:t>
      </w:r>
      <w:r>
        <w:rPr>
          <w:rFonts w:ascii="Garamond" w:hAnsi="Garamond" w:eastAsia="Garamond" w:cs="Garamond"/>
          <w:color w:val="000000" w:themeColor="text1"/>
        </w:rPr>
        <w:t xml:space="preserve"> </w:t>
      </w:r>
      <w:r w:rsidR="006814EF">
        <w:rPr>
          <w:rFonts w:ascii="Garamond" w:hAnsi="Garamond" w:eastAsia="Garamond" w:cs="Garamond"/>
          <w:color w:val="000000" w:themeColor="text1"/>
        </w:rPr>
        <w:t xml:space="preserve">In equation 3, </w:t>
      </w:r>
      <w:r>
        <w:rPr>
          <w:rFonts w:ascii="Garamond" w:hAnsi="Garamond" w:eastAsia="Garamond" w:cs="Garamond"/>
          <w:color w:val="000000" w:themeColor="text1"/>
        </w:rPr>
        <w:t xml:space="preserve">ORCAA </w:t>
      </w:r>
      <w:r w:rsidR="006814EF">
        <w:rPr>
          <w:rFonts w:ascii="Garamond" w:hAnsi="Garamond" w:eastAsia="Garamond" w:cs="Garamond"/>
          <w:color w:val="000000" w:themeColor="text1"/>
        </w:rPr>
        <w:t>use</w:t>
      </w:r>
      <w:r>
        <w:rPr>
          <w:rFonts w:ascii="Garamond" w:hAnsi="Garamond" w:eastAsia="Garamond" w:cs="Garamond"/>
          <w:color w:val="000000" w:themeColor="text1"/>
        </w:rPr>
        <w:t>s</w:t>
      </w:r>
      <w:r w:rsidR="006814EF">
        <w:rPr>
          <w:rFonts w:ascii="Garamond" w:hAnsi="Garamond" w:eastAsia="Garamond" w:cs="Garamond"/>
          <w:color w:val="000000" w:themeColor="text1"/>
        </w:rPr>
        <w:t xml:space="preserve"> 14.039 for </w:t>
      </w:r>
      <m:oMath>
        <m:r>
          <m:rPr>
            <m:nor/>
          </m:rPr>
          <w:rPr>
            <w:rFonts w:ascii="Garamond" w:hAnsi="Garamond" w:eastAsia="Garamond" w:cs="Garamond"/>
          </w:rPr>
          <m:t xml:space="preserve"> </m:t>
        </m:r>
        <m:sSub>
          <m:sSubPr>
            <m:ctrlPr>
              <w:rPr>
                <w:rFonts w:ascii="Cambria Math" w:hAnsi="Cambria Math" w:eastAsia="Garamond" w:cs="Garamond"/>
              </w:rPr>
            </m:ctrlPr>
          </m:sSubPr>
          <m:e>
            <m:r>
              <m:rPr>
                <m:nor/>
              </m:rPr>
              <w:rPr>
                <w:rFonts w:ascii="Garamond" w:hAnsi="Garamond" w:eastAsia="Garamond" w:cs="Garamond"/>
              </w:rPr>
              <m:t>a</m:t>
            </m:r>
          </m:e>
          <m:sub>
            <m:r>
              <m:rPr>
                <m:nor/>
              </m:rPr>
              <w:rPr>
                <w:rFonts w:ascii="Garamond" w:hAnsi="Garamond" w:eastAsia="Garamond" w:cs="Garamond"/>
              </w:rPr>
              <m:t>o</m:t>
            </m:r>
          </m:sub>
        </m:sSub>
      </m:oMath>
      <w:r w:rsidR="006814EF">
        <w:rPr>
          <w:rFonts w:ascii="Garamond" w:hAnsi="Garamond" w:eastAsia="Garamond" w:cs="Garamond"/>
        </w:rPr>
        <w:t xml:space="preserve">, 86.115 for </w:t>
      </w:r>
      <m:oMath>
        <m:r>
          <m:rPr>
            <m:nor/>
          </m:rPr>
          <w:rPr>
            <w:rFonts w:ascii="Garamond" w:hAnsi="Garamond" w:eastAsia="Garamond" w:cs="Garamond"/>
          </w:rPr>
          <m:t xml:space="preserve"> </m:t>
        </m:r>
        <m:sSub>
          <m:sSubPr>
            <m:ctrlPr>
              <w:rPr>
                <w:rFonts w:ascii="Cambria Math" w:hAnsi="Cambria Math" w:eastAsia="Garamond" w:cs="Garamond"/>
              </w:rPr>
            </m:ctrlPr>
          </m:sSubPr>
          <m:e>
            <m:r>
              <m:rPr>
                <m:nor/>
              </m:rPr>
              <w:rPr>
                <w:rFonts w:ascii="Garamond" w:hAnsi="Garamond" w:eastAsia="Garamond" w:cs="Garamond"/>
              </w:rPr>
              <m:t>a</m:t>
            </m:r>
          </m:e>
          <m:sub>
            <m:r>
              <m:rPr>
                <m:nor/>
              </m:rPr>
              <w:rPr>
                <w:rFonts w:ascii="Garamond" w:hAnsi="Garamond" w:eastAsia="Garamond" w:cs="Garamond"/>
              </w:rPr>
              <m:t>1</m:t>
            </m:r>
          </m:sub>
        </m:sSub>
      </m:oMath>
      <w:r w:rsidR="006814EF">
        <w:rPr>
          <w:rFonts w:ascii="Garamond" w:hAnsi="Garamond" w:eastAsia="Garamond" w:cs="Garamond"/>
        </w:rPr>
        <w:t>, and 194.325 for</w:t>
      </w:r>
      <w:r w:rsidR="006814EF">
        <w:rPr>
          <w:rFonts w:ascii="Garamond" w:hAnsi="Garamond" w:eastAsia="Garamond" w:cs="Garamond"/>
          <w:color w:val="000000" w:themeColor="text1"/>
        </w:rPr>
        <w:t xml:space="preserve"> </w:t>
      </w:r>
      <m:oMath>
        <m:sSub>
          <m:sSubPr>
            <m:ctrlPr>
              <w:rPr>
                <w:rFonts w:ascii="Cambria Math" w:hAnsi="Cambria Math" w:eastAsia="Garamond" w:cs="Garamond"/>
              </w:rPr>
            </m:ctrlPr>
          </m:sSubPr>
          <m:e>
            <m:r>
              <m:rPr>
                <m:nor/>
              </m:rPr>
              <w:rPr>
                <w:rFonts w:ascii="Garamond" w:hAnsi="Garamond" w:eastAsia="Garamond" w:cs="Garamond"/>
              </w:rPr>
              <m:t>a</m:t>
            </m:r>
          </m:e>
          <m:sub>
            <m:r>
              <m:rPr>
                <m:nor/>
              </m:rPr>
              <w:rPr>
                <w:rFonts w:ascii="Garamond" w:hAnsi="Garamond" w:eastAsia="Garamond" w:cs="Garamond"/>
              </w:rPr>
              <m:t>2</m:t>
            </m:r>
          </m:sub>
        </m:sSub>
      </m:oMath>
      <w:r w:rsidR="006814EF">
        <w:rPr>
          <w:rFonts w:ascii="Garamond" w:hAnsi="Garamond" w:eastAsia="Garamond" w:cs="Garamond"/>
        </w:rPr>
        <w:t xml:space="preserve">. Equation </w:t>
      </w:r>
      <w:r>
        <w:rPr>
          <w:rFonts w:ascii="Garamond" w:hAnsi="Garamond" w:eastAsia="Garamond" w:cs="Garamond"/>
        </w:rPr>
        <w:t xml:space="preserve">3 </w:t>
      </w:r>
      <w:r w:rsidR="00B8786C">
        <w:rPr>
          <w:rFonts w:ascii="Garamond" w:hAnsi="Garamond" w:eastAsia="Garamond" w:cs="Garamond"/>
          <w:color w:val="000000" w:themeColor="text1"/>
        </w:rPr>
        <w:t>utilizes the Normalized Difference Chlorophyll Index (NDCI)</w:t>
      </w:r>
      <w:r w:rsidR="00125FD1">
        <w:rPr>
          <w:rFonts w:ascii="Garamond" w:hAnsi="Garamond" w:eastAsia="Garamond" w:cs="Garamond"/>
          <w:color w:val="000000" w:themeColor="text1"/>
        </w:rPr>
        <w:t>.</w:t>
      </w:r>
      <w:r w:rsidR="00B8786C">
        <w:rPr>
          <w:rFonts w:ascii="Garamond" w:hAnsi="Garamond" w:eastAsia="Garamond" w:cs="Garamond"/>
          <w:color w:val="000000" w:themeColor="text1"/>
        </w:rPr>
        <w:t xml:space="preserve"> </w:t>
      </w:r>
      <w:r w:rsidR="00125FD1">
        <w:rPr>
          <w:rFonts w:ascii="Garamond" w:hAnsi="Garamond" w:eastAsia="Garamond" w:cs="Garamond"/>
          <w:color w:val="000000" w:themeColor="text1"/>
        </w:rPr>
        <w:t xml:space="preserve">NDCI uses </w:t>
      </w:r>
      <w:r w:rsidR="00AF4D1F">
        <w:rPr>
          <w:rFonts w:ascii="Garamond" w:hAnsi="Garamond" w:eastAsia="Garamond" w:cs="Garamond"/>
          <w:color w:val="000000" w:themeColor="text1"/>
        </w:rPr>
        <w:t xml:space="preserve">remote sensing </w:t>
      </w:r>
      <w:r w:rsidR="00125FD1">
        <w:rPr>
          <w:rFonts w:ascii="Garamond" w:hAnsi="Garamond" w:eastAsia="Garamond" w:cs="Garamond"/>
          <w:color w:val="000000" w:themeColor="text1"/>
        </w:rPr>
        <w:t xml:space="preserve">reflectance </w:t>
      </w:r>
      <w:r w:rsidR="006814EF">
        <w:rPr>
          <w:rFonts w:ascii="Garamond" w:hAnsi="Garamond" w:eastAsia="Garamond" w:cs="Garamond"/>
          <w:color w:val="000000" w:themeColor="text1"/>
        </w:rPr>
        <w:t>from</w:t>
      </w:r>
      <w:r w:rsidR="00125FD1">
        <w:rPr>
          <w:rFonts w:ascii="Garamond" w:hAnsi="Garamond" w:eastAsia="Garamond" w:cs="Garamond"/>
          <w:color w:val="000000" w:themeColor="text1"/>
        </w:rPr>
        <w:t xml:space="preserve"> the 708 nm</w:t>
      </w:r>
      <w:r w:rsidR="00E37AA3">
        <w:rPr>
          <w:rFonts w:ascii="Garamond" w:hAnsi="Garamond" w:eastAsia="Garamond" w:cs="Garamond"/>
          <w:color w:val="000000" w:themeColor="text1"/>
        </w:rPr>
        <w:t xml:space="preserve"> </w:t>
      </w:r>
      <w:r w:rsidR="00125FD1">
        <w:rPr>
          <w:rFonts w:ascii="Garamond" w:hAnsi="Garamond" w:eastAsia="Garamond" w:cs="Garamond"/>
          <w:color w:val="000000" w:themeColor="text1"/>
        </w:rPr>
        <w:t>and 665 nm bands</w:t>
      </w:r>
      <w:r w:rsidR="00E37AA3">
        <w:rPr>
          <w:rFonts w:ascii="Garamond" w:hAnsi="Garamond" w:eastAsia="Garamond" w:cs="Garamond"/>
          <w:color w:val="000000" w:themeColor="text1"/>
        </w:rPr>
        <w:t xml:space="preserve"> (Bands </w:t>
      </w:r>
      <w:r w:rsidR="006814EF">
        <w:rPr>
          <w:rFonts w:ascii="Garamond" w:hAnsi="Garamond" w:eastAsia="Garamond" w:cs="Garamond"/>
          <w:color w:val="000000" w:themeColor="text1"/>
        </w:rPr>
        <w:t>B</w:t>
      </w:r>
      <w:r w:rsidR="00E37AA3">
        <w:rPr>
          <w:rFonts w:ascii="Garamond" w:hAnsi="Garamond" w:eastAsia="Garamond" w:cs="Garamond"/>
          <w:color w:val="000000" w:themeColor="text1"/>
        </w:rPr>
        <w:t>5 and B4 respectively)</w:t>
      </w:r>
      <w:r w:rsidR="00125FD1">
        <w:rPr>
          <w:rFonts w:ascii="Garamond" w:hAnsi="Garamond" w:eastAsia="Garamond" w:cs="Garamond"/>
          <w:color w:val="000000" w:themeColor="text1"/>
        </w:rPr>
        <w:t xml:space="preserve"> and</w:t>
      </w:r>
      <w:r w:rsidR="00B8786C">
        <w:rPr>
          <w:rFonts w:ascii="Garamond" w:hAnsi="Garamond" w:eastAsia="Garamond" w:cs="Garamond"/>
          <w:color w:val="000000" w:themeColor="text1"/>
        </w:rPr>
        <w:t xml:space="preserve"> is described </w:t>
      </w:r>
      <w:r w:rsidR="00E37AA3">
        <w:rPr>
          <w:rFonts w:ascii="Garamond" w:hAnsi="Garamond" w:eastAsia="Garamond" w:cs="Garamond"/>
          <w:color w:val="000000" w:themeColor="text1"/>
        </w:rPr>
        <w:t>by Mishra and Mishra as</w:t>
      </w:r>
      <w:r w:rsidR="00B8786C">
        <w:rPr>
          <w:rFonts w:ascii="Garamond" w:hAnsi="Garamond" w:eastAsia="Garamond" w:cs="Garamond"/>
          <w:color w:val="000000" w:themeColor="text1"/>
        </w:rPr>
        <w:t xml:space="preserve">: </w:t>
      </w:r>
    </w:p>
    <w:p w:rsidR="00B8786C" w:rsidP="1ACD8511" w:rsidRDefault="00B8786C" w14:paraId="7B289CED" w14:textId="77777777">
      <w:pPr>
        <w:spacing w:after="0" w:line="240" w:lineRule="auto"/>
        <w:rPr>
          <w:rFonts w:ascii="Garamond" w:hAnsi="Garamond" w:eastAsia="Garamond" w:cs="Garamond"/>
          <w:color w:val="000000" w:themeColor="text1"/>
        </w:rPr>
      </w:pPr>
    </w:p>
    <w:p w:rsidRPr="006814EF" w:rsidR="00271ABC" w:rsidP="00B8786C" w:rsidRDefault="006814EF" w14:paraId="56E96B33" w14:textId="14984BDB">
      <w:pPr>
        <w:spacing w:after="0" w:line="240" w:lineRule="auto"/>
        <w:jc w:val="center"/>
        <w:rPr>
          <w:rFonts w:ascii="Garamond" w:hAnsi="Garamond" w:eastAsia="Garamond" w:cs="Garamond"/>
          <w:color w:val="000000" w:themeColor="text1"/>
        </w:rPr>
      </w:pPr>
      <m:oMath>
        <m:r>
          <w:rPr>
            <w:rFonts w:ascii="Cambria Math" w:hAnsi="Cambria Math" w:eastAsia="Garamond" w:cs="Garamond"/>
            <w:color w:val="000000" w:themeColor="text1"/>
          </w:rPr>
          <m:t>NDCI=</m:t>
        </m:r>
        <m:f>
          <m:fPr>
            <m:ctrlPr>
              <w:rPr>
                <w:rFonts w:ascii="Cambria Math" w:hAnsi="Cambria Math" w:eastAsia="Garamond" w:cs="Garamond"/>
                <w:i/>
                <w:color w:val="000000" w:themeColor="text1"/>
              </w:rPr>
            </m:ctrlPr>
          </m:fPr>
          <m:num>
            <m:sSub>
              <m:sSubPr>
                <m:ctrlPr>
                  <w:rPr>
                    <w:rFonts w:ascii="Cambria Math" w:hAnsi="Cambria Math" w:eastAsia="Garamond" w:cs="Garamond"/>
                    <w:i/>
                    <w:color w:val="000000" w:themeColor="text1"/>
                  </w:rPr>
                </m:ctrlPr>
              </m:sSubPr>
              <m:e>
                <m:r>
                  <w:rPr>
                    <w:rFonts w:ascii="Cambria Math" w:hAnsi="Cambria Math" w:eastAsia="Garamond" w:cs="Garamond"/>
                    <w:color w:val="000000" w:themeColor="text1"/>
                  </w:rPr>
                  <m:t>R</m:t>
                </m:r>
              </m:e>
              <m:sub>
                <m:r>
                  <w:rPr>
                    <w:rFonts w:ascii="Cambria Math" w:hAnsi="Cambria Math" w:eastAsia="Garamond" w:cs="Garamond"/>
                    <w:color w:val="000000" w:themeColor="text1"/>
                  </w:rPr>
                  <m:t>rs</m:t>
                </m:r>
              </m:sub>
            </m:sSub>
            <m:d>
              <m:dPr>
                <m:ctrlPr>
                  <w:rPr>
                    <w:rFonts w:ascii="Cambria Math" w:hAnsi="Cambria Math" w:eastAsia="Garamond" w:cs="Garamond"/>
                    <w:i/>
                    <w:color w:val="000000" w:themeColor="text1"/>
                  </w:rPr>
                </m:ctrlPr>
              </m:dPr>
              <m:e>
                <m:r>
                  <w:rPr>
                    <w:rFonts w:ascii="Cambria Math" w:hAnsi="Cambria Math" w:eastAsia="Garamond" w:cs="Garamond"/>
                    <w:color w:val="000000" w:themeColor="text1"/>
                  </w:rPr>
                  <m:t>708</m:t>
                </m:r>
              </m:e>
            </m:d>
            <m:r>
              <w:rPr>
                <w:rFonts w:ascii="Cambria Math" w:hAnsi="Cambria Math" w:eastAsia="Garamond" w:cs="Garamond"/>
                <w:color w:val="000000" w:themeColor="text1"/>
              </w:rPr>
              <m:t>-</m:t>
            </m:r>
            <m:sSub>
              <m:sSubPr>
                <m:ctrlPr>
                  <w:rPr>
                    <w:rFonts w:ascii="Cambria Math" w:hAnsi="Cambria Math" w:eastAsia="Garamond" w:cs="Garamond"/>
                    <w:i/>
                    <w:color w:val="000000" w:themeColor="text1"/>
                  </w:rPr>
                </m:ctrlPr>
              </m:sSubPr>
              <m:e>
                <m:r>
                  <w:rPr>
                    <w:rFonts w:ascii="Cambria Math" w:hAnsi="Cambria Math" w:eastAsia="Garamond" w:cs="Garamond"/>
                    <w:color w:val="000000" w:themeColor="text1"/>
                  </w:rPr>
                  <m:t>R</m:t>
                </m:r>
              </m:e>
              <m:sub>
                <m:r>
                  <w:rPr>
                    <w:rFonts w:ascii="Cambria Math" w:hAnsi="Cambria Math" w:eastAsia="Garamond" w:cs="Garamond"/>
                    <w:color w:val="000000" w:themeColor="text1"/>
                  </w:rPr>
                  <m:t>rs</m:t>
                </m:r>
              </m:sub>
            </m:sSub>
            <m:r>
              <w:rPr>
                <w:rFonts w:ascii="Cambria Math" w:hAnsi="Cambria Math" w:eastAsia="Garamond" w:cs="Garamond"/>
                <w:color w:val="000000" w:themeColor="text1"/>
              </w:rPr>
              <m:t>(665)</m:t>
            </m:r>
          </m:num>
          <m:den>
            <m:sSub>
              <m:sSubPr>
                <m:ctrlPr>
                  <w:rPr>
                    <w:rFonts w:ascii="Cambria Math" w:hAnsi="Cambria Math" w:eastAsia="Garamond" w:cs="Garamond"/>
                    <w:i/>
                    <w:color w:val="000000" w:themeColor="text1"/>
                  </w:rPr>
                </m:ctrlPr>
              </m:sSubPr>
              <m:e>
                <m:r>
                  <w:rPr>
                    <w:rFonts w:ascii="Cambria Math" w:hAnsi="Cambria Math" w:eastAsia="Garamond" w:cs="Garamond"/>
                    <w:color w:val="000000" w:themeColor="text1"/>
                  </w:rPr>
                  <m:t>R</m:t>
                </m:r>
              </m:e>
              <m:sub>
                <m:r>
                  <w:rPr>
                    <w:rFonts w:ascii="Cambria Math" w:hAnsi="Cambria Math" w:eastAsia="Garamond" w:cs="Garamond"/>
                    <w:color w:val="000000" w:themeColor="text1"/>
                  </w:rPr>
                  <m:t>rs</m:t>
                </m:r>
              </m:sub>
            </m:sSub>
            <m:d>
              <m:dPr>
                <m:ctrlPr>
                  <w:rPr>
                    <w:rFonts w:ascii="Cambria Math" w:hAnsi="Cambria Math" w:eastAsia="Garamond" w:cs="Garamond"/>
                    <w:i/>
                    <w:color w:val="000000" w:themeColor="text1"/>
                  </w:rPr>
                </m:ctrlPr>
              </m:dPr>
              <m:e>
                <m:r>
                  <w:rPr>
                    <w:rFonts w:ascii="Cambria Math" w:hAnsi="Cambria Math" w:eastAsia="Garamond" w:cs="Garamond"/>
                    <w:color w:val="000000" w:themeColor="text1"/>
                  </w:rPr>
                  <m:t>708</m:t>
                </m:r>
              </m:e>
            </m:d>
            <m:r>
              <w:rPr>
                <w:rFonts w:ascii="Cambria Math" w:hAnsi="Cambria Math" w:eastAsia="Garamond" w:cs="Garamond"/>
                <w:color w:val="000000" w:themeColor="text1"/>
              </w:rPr>
              <m:t>+</m:t>
            </m:r>
            <m:sSub>
              <m:sSubPr>
                <m:ctrlPr>
                  <w:rPr>
                    <w:rFonts w:ascii="Cambria Math" w:hAnsi="Cambria Math" w:eastAsia="Garamond" w:cs="Garamond"/>
                    <w:i/>
                    <w:color w:val="000000" w:themeColor="text1"/>
                  </w:rPr>
                </m:ctrlPr>
              </m:sSubPr>
              <m:e>
                <m:r>
                  <w:rPr>
                    <w:rFonts w:ascii="Cambria Math" w:hAnsi="Cambria Math" w:eastAsia="Garamond" w:cs="Garamond"/>
                    <w:color w:val="000000" w:themeColor="text1"/>
                  </w:rPr>
                  <m:t>R</m:t>
                </m:r>
              </m:e>
              <m:sub>
                <m:r>
                  <w:rPr>
                    <w:rFonts w:ascii="Cambria Math" w:hAnsi="Cambria Math" w:eastAsia="Garamond" w:cs="Garamond"/>
                    <w:color w:val="000000" w:themeColor="text1"/>
                  </w:rPr>
                  <m:t>rs</m:t>
                </m:r>
              </m:sub>
            </m:sSub>
            <m:r>
              <w:rPr>
                <w:rFonts w:ascii="Cambria Math" w:hAnsi="Cambria Math" w:eastAsia="Garamond" w:cs="Garamond"/>
                <w:color w:val="000000" w:themeColor="text1"/>
              </w:rPr>
              <m:t>(665)</m:t>
            </m:r>
          </m:den>
        </m:f>
      </m:oMath>
      <w:r w:rsidRPr="006814EF" w:rsidR="00B8786C">
        <w:rPr>
          <w:rFonts w:ascii="Garamond" w:hAnsi="Garamond" w:eastAsia="Garamond" w:cs="Garamond"/>
          <w:b/>
          <w:bCs/>
          <w:color w:val="000000" w:themeColor="text1"/>
        </w:rPr>
        <w:t xml:space="preserve">                     </w:t>
      </w:r>
      <w:r w:rsidRPr="006814EF" w:rsidR="00B8786C">
        <w:rPr>
          <w:rFonts w:ascii="Garamond" w:hAnsi="Garamond" w:eastAsia="Garamond" w:cs="Garamond"/>
          <w:color w:val="000000" w:themeColor="text1"/>
        </w:rPr>
        <w:t>Equation 4</w:t>
      </w:r>
    </w:p>
    <w:p w:rsidR="00B8786C" w:rsidP="00B8786C" w:rsidRDefault="00B8786C" w14:paraId="5790FED7" w14:textId="77777777">
      <w:pPr>
        <w:spacing w:after="0" w:line="240" w:lineRule="auto"/>
        <w:rPr>
          <w:rFonts w:ascii="Garamond" w:hAnsi="Garamond" w:eastAsia="Garamond" w:cs="Garamond"/>
          <w:color w:val="000000" w:themeColor="text1"/>
        </w:rPr>
      </w:pPr>
    </w:p>
    <w:p w:rsidRPr="00ED058D" w:rsidR="00ED058D" w:rsidP="316ACC0C" w:rsidRDefault="00ED058D" w14:paraId="58BB9932" w14:textId="77777777">
      <w:pPr>
        <w:spacing w:after="0" w:line="240" w:lineRule="auto"/>
        <w:rPr>
          <w:rFonts w:ascii="Garamond" w:hAnsi="Garamond" w:eastAsia="Garamond" w:cs="Garamond"/>
          <w:color w:val="000000" w:themeColor="text1"/>
        </w:rPr>
      </w:pPr>
    </w:p>
    <w:p w:rsidR="44664A0E" w:rsidP="316ACC0C" w:rsidRDefault="5ADCF75A" w14:paraId="593C8596" w14:textId="2C5BCC5B">
      <w:pPr>
        <w:spacing w:after="0" w:line="240" w:lineRule="auto"/>
        <w:rPr>
          <w:rFonts w:ascii="Garamond" w:hAnsi="Garamond" w:eastAsia="Garamond" w:cs="Garamond"/>
          <w:i/>
          <w:iCs/>
          <w:color w:val="000000" w:themeColor="text1"/>
        </w:rPr>
      </w:pPr>
      <w:r w:rsidRPr="316ACC0C">
        <w:rPr>
          <w:rFonts w:ascii="Garamond" w:hAnsi="Garamond" w:eastAsia="Garamond" w:cs="Garamond"/>
          <w:i/>
          <w:iCs/>
          <w:color w:val="000000" w:themeColor="text1"/>
        </w:rPr>
        <w:t xml:space="preserve">3.2.3 </w:t>
      </w:r>
      <w:r w:rsidRPr="316ACC0C" w:rsidR="41759AE6">
        <w:rPr>
          <w:rFonts w:ascii="Garamond" w:hAnsi="Garamond" w:eastAsia="Garamond" w:cs="Garamond"/>
          <w:i/>
          <w:iCs/>
          <w:color w:val="000000" w:themeColor="text1"/>
        </w:rPr>
        <w:t>Delineating Plume Exten</w:t>
      </w:r>
      <w:r w:rsidRPr="316ACC0C" w:rsidR="112024EF">
        <w:rPr>
          <w:rFonts w:ascii="Garamond" w:hAnsi="Garamond" w:eastAsia="Garamond" w:cs="Garamond"/>
          <w:i/>
          <w:iCs/>
          <w:color w:val="000000" w:themeColor="text1"/>
        </w:rPr>
        <w:t>t</w:t>
      </w:r>
    </w:p>
    <w:p w:rsidR="44664A0E" w:rsidP="21E99CB9" w:rsidRDefault="56DD10DF" w14:paraId="0346065B" w14:textId="5AB9557A">
      <w:pPr>
        <w:spacing w:after="0" w:line="240" w:lineRule="auto"/>
        <w:rPr>
          <w:rFonts w:ascii="Garamond" w:hAnsi="Garamond" w:eastAsia="Garamond" w:cs="Garamond"/>
        </w:rPr>
      </w:pPr>
      <w:r w:rsidRPr="21E99CB9">
        <w:rPr>
          <w:rFonts w:ascii="Garamond" w:hAnsi="Garamond" w:eastAsia="Garamond" w:cs="Garamond"/>
          <w:color w:val="000000" w:themeColor="text1"/>
        </w:rPr>
        <w:t>To map the extent of plumes, we used a threshold value to delineate the area of plume</w:t>
      </w:r>
      <w:r w:rsidRPr="21E99CB9" w:rsidR="0D6F41B1">
        <w:rPr>
          <w:rFonts w:ascii="Garamond" w:hAnsi="Garamond" w:eastAsia="Garamond" w:cs="Garamond"/>
          <w:color w:val="000000" w:themeColor="text1"/>
        </w:rPr>
        <w:t xml:space="preserve"> based on turbidity raster image</w:t>
      </w:r>
      <w:r w:rsidRPr="21E99CB9" w:rsidR="45F419FF">
        <w:rPr>
          <w:rFonts w:ascii="Garamond" w:hAnsi="Garamond" w:eastAsia="Garamond" w:cs="Garamond"/>
          <w:color w:val="000000" w:themeColor="text1"/>
        </w:rPr>
        <w:t>s</w:t>
      </w:r>
      <w:r w:rsidRPr="21E99CB9" w:rsidR="0D6F41B1">
        <w:rPr>
          <w:rFonts w:ascii="Garamond" w:hAnsi="Garamond" w:eastAsia="Garamond" w:cs="Garamond"/>
          <w:color w:val="000000" w:themeColor="text1"/>
        </w:rPr>
        <w:t xml:space="preserve"> generated by ORCAA in Google Earth Engine (Figure 2a).</w:t>
      </w:r>
      <w:r w:rsidRPr="21E99CB9" w:rsidR="1F5987E5">
        <w:rPr>
          <w:rFonts w:ascii="Garamond" w:hAnsi="Garamond" w:eastAsia="Garamond" w:cs="Garamond"/>
          <w:color w:val="000000" w:themeColor="text1"/>
        </w:rPr>
        <w:t xml:space="preserve"> To find the threshold value, we calculated the </w:t>
      </w:r>
      <w:r w:rsidRPr="21E99CB9" w:rsidR="381A6BB2">
        <w:rPr>
          <w:rFonts w:ascii="Garamond" w:hAnsi="Garamond" w:eastAsia="Garamond" w:cs="Garamond"/>
          <w:color w:val="000000" w:themeColor="text1"/>
        </w:rPr>
        <w:t>7</w:t>
      </w:r>
      <w:r w:rsidRPr="21E99CB9" w:rsidR="2444D6CE">
        <w:rPr>
          <w:rFonts w:ascii="Garamond" w:hAnsi="Garamond" w:eastAsia="Garamond" w:cs="Garamond"/>
          <w:color w:val="000000" w:themeColor="text1"/>
        </w:rPr>
        <w:t>5</w:t>
      </w:r>
      <w:r w:rsidRPr="21E99CB9" w:rsidR="2444D6CE">
        <w:rPr>
          <w:rFonts w:ascii="Garamond" w:hAnsi="Garamond" w:eastAsia="Garamond" w:cs="Garamond"/>
          <w:color w:val="000000" w:themeColor="text1"/>
          <w:vertAlign w:val="superscript"/>
        </w:rPr>
        <w:t>th</w:t>
      </w:r>
      <w:r w:rsidRPr="21E99CB9" w:rsidR="2444D6CE">
        <w:rPr>
          <w:rFonts w:ascii="Garamond" w:hAnsi="Garamond" w:eastAsia="Garamond" w:cs="Garamond"/>
          <w:color w:val="000000" w:themeColor="text1"/>
        </w:rPr>
        <w:t xml:space="preserve"> percentile</w:t>
      </w:r>
      <w:r w:rsidRPr="21E99CB9" w:rsidR="7E4A4F7D">
        <w:rPr>
          <w:rFonts w:ascii="Garamond" w:hAnsi="Garamond" w:eastAsia="Garamond" w:cs="Garamond"/>
          <w:color w:val="000000" w:themeColor="text1"/>
        </w:rPr>
        <w:t>/upper quartile</w:t>
      </w:r>
      <w:r w:rsidRPr="21E99CB9" w:rsidR="2444D6CE">
        <w:rPr>
          <w:rFonts w:ascii="Garamond" w:hAnsi="Garamond" w:eastAsia="Garamond" w:cs="Garamond"/>
          <w:color w:val="000000" w:themeColor="text1"/>
        </w:rPr>
        <w:t xml:space="preserve"> </w:t>
      </w:r>
      <w:r w:rsidRPr="21E99CB9" w:rsidR="1F5987E5">
        <w:rPr>
          <w:rFonts w:ascii="Garamond" w:hAnsi="Garamond" w:eastAsia="Garamond" w:cs="Garamond"/>
          <w:color w:val="000000" w:themeColor="text1"/>
        </w:rPr>
        <w:t>of turbidity values in a turbidity raster image</w:t>
      </w:r>
      <w:r w:rsidRPr="21E99CB9" w:rsidR="08E2068B">
        <w:rPr>
          <w:rFonts w:ascii="Garamond" w:hAnsi="Garamond" w:eastAsia="Garamond" w:cs="Garamond"/>
          <w:color w:val="000000" w:themeColor="text1"/>
        </w:rPr>
        <w:t xml:space="preserve"> </w:t>
      </w:r>
      <w:r w:rsidRPr="21E99CB9" w:rsidR="1F5987E5">
        <w:rPr>
          <w:rFonts w:ascii="Garamond" w:hAnsi="Garamond" w:eastAsia="Garamond" w:cs="Garamond"/>
          <w:color w:val="000000" w:themeColor="text1"/>
        </w:rPr>
        <w:t xml:space="preserve">of our study area </w:t>
      </w:r>
      <w:r w:rsidR="00D23976">
        <w:rPr>
          <w:rFonts w:ascii="Garamond" w:hAnsi="Garamond" w:eastAsia="Garamond" w:cs="Garamond"/>
          <w:color w:val="000000" w:themeColor="text1"/>
        </w:rPr>
        <w:t xml:space="preserve">from each </w:t>
      </w:r>
      <w:r w:rsidRPr="21E99CB9" w:rsidR="00D23976">
        <w:rPr>
          <w:rFonts w:ascii="Garamond" w:hAnsi="Garamond" w:eastAsia="Garamond" w:cs="Garamond"/>
          <w:color w:val="000000" w:themeColor="text1"/>
        </w:rPr>
        <w:t>stormwater, wastewater</w:t>
      </w:r>
      <w:r w:rsidR="00D23976">
        <w:rPr>
          <w:rFonts w:ascii="Garamond" w:hAnsi="Garamond" w:eastAsia="Garamond" w:cs="Garamond"/>
          <w:color w:val="000000" w:themeColor="text1"/>
        </w:rPr>
        <w:t>,</w:t>
      </w:r>
      <w:r w:rsidRPr="21E99CB9" w:rsidR="00D23976">
        <w:rPr>
          <w:rFonts w:ascii="Garamond" w:hAnsi="Garamond" w:eastAsia="Garamond" w:cs="Garamond"/>
          <w:color w:val="000000" w:themeColor="text1"/>
        </w:rPr>
        <w:t xml:space="preserve"> and mixed</w:t>
      </w:r>
      <w:r w:rsidRPr="21E99CB9" w:rsidR="1F5987E5">
        <w:rPr>
          <w:rFonts w:ascii="Garamond" w:hAnsi="Garamond" w:eastAsia="Garamond" w:cs="Garamond"/>
          <w:color w:val="000000" w:themeColor="text1"/>
        </w:rPr>
        <w:t xml:space="preserve"> plume </w:t>
      </w:r>
      <w:r w:rsidR="00D23976">
        <w:rPr>
          <w:rFonts w:ascii="Garamond" w:hAnsi="Garamond" w:eastAsia="Garamond" w:cs="Garamond"/>
          <w:color w:val="000000" w:themeColor="text1"/>
        </w:rPr>
        <w:t>date from Table 2</w:t>
      </w:r>
      <w:r w:rsidRPr="21E99CB9" w:rsidR="7D1A431F">
        <w:rPr>
          <w:rFonts w:ascii="Garamond" w:hAnsi="Garamond" w:eastAsia="Garamond" w:cs="Garamond"/>
          <w:color w:val="000000" w:themeColor="text1"/>
        </w:rPr>
        <w:t xml:space="preserve"> (Appendix A1)</w:t>
      </w:r>
      <w:r w:rsidRPr="21E99CB9" w:rsidR="1F5987E5">
        <w:rPr>
          <w:rFonts w:ascii="Garamond" w:hAnsi="Garamond" w:eastAsia="Garamond" w:cs="Garamond"/>
          <w:color w:val="000000" w:themeColor="text1"/>
        </w:rPr>
        <w:t>. With each individual plume having a</w:t>
      </w:r>
      <w:r w:rsidRPr="21E99CB9" w:rsidR="26006B38">
        <w:rPr>
          <w:rFonts w:ascii="Garamond" w:hAnsi="Garamond" w:eastAsia="Garamond" w:cs="Garamond"/>
          <w:color w:val="000000" w:themeColor="text1"/>
        </w:rPr>
        <w:t xml:space="preserve"> </w:t>
      </w:r>
      <w:r w:rsidRPr="21E99CB9" w:rsidR="1F5987E5">
        <w:rPr>
          <w:rFonts w:ascii="Garamond" w:hAnsi="Garamond" w:eastAsia="Garamond" w:cs="Garamond"/>
          <w:color w:val="000000" w:themeColor="text1"/>
        </w:rPr>
        <w:t>turbidity</w:t>
      </w:r>
      <w:r w:rsidRPr="21E99CB9" w:rsidR="46C5F786">
        <w:rPr>
          <w:rFonts w:ascii="Garamond" w:hAnsi="Garamond" w:eastAsia="Garamond" w:cs="Garamond"/>
          <w:color w:val="000000" w:themeColor="text1"/>
        </w:rPr>
        <w:t xml:space="preserve"> </w:t>
      </w:r>
      <w:r w:rsidRPr="21E99CB9" w:rsidR="01E73093">
        <w:rPr>
          <w:rFonts w:ascii="Garamond" w:hAnsi="Garamond" w:eastAsia="Garamond" w:cs="Garamond"/>
          <w:color w:val="000000" w:themeColor="text1"/>
        </w:rPr>
        <w:t xml:space="preserve">threshold, we took the maximum threshold value within each plume type </w:t>
      </w:r>
      <w:r w:rsidRPr="21E99CB9" w:rsidR="515F457B">
        <w:rPr>
          <w:rFonts w:ascii="Garamond" w:hAnsi="Garamond" w:eastAsia="Garamond" w:cs="Garamond"/>
          <w:color w:val="000000" w:themeColor="text1"/>
        </w:rPr>
        <w:t>to</w:t>
      </w:r>
      <w:r w:rsidRPr="21E99CB9" w:rsidR="01E73093">
        <w:rPr>
          <w:rFonts w:ascii="Garamond" w:hAnsi="Garamond" w:eastAsia="Garamond" w:cs="Garamond"/>
          <w:color w:val="000000" w:themeColor="text1"/>
        </w:rPr>
        <w:t xml:space="preserve"> use </w:t>
      </w:r>
      <w:r w:rsidRPr="21E99CB9" w:rsidR="60727DD9">
        <w:rPr>
          <w:rFonts w:ascii="Garamond" w:hAnsi="Garamond" w:eastAsia="Garamond" w:cs="Garamond"/>
          <w:color w:val="000000" w:themeColor="text1"/>
        </w:rPr>
        <w:t>as the</w:t>
      </w:r>
      <w:r w:rsidRPr="21E99CB9" w:rsidR="01E73093">
        <w:rPr>
          <w:rFonts w:ascii="Garamond" w:hAnsi="Garamond" w:eastAsia="Garamond" w:cs="Garamond"/>
          <w:color w:val="000000" w:themeColor="text1"/>
        </w:rPr>
        <w:t xml:space="preserve"> threshold </w:t>
      </w:r>
      <w:r w:rsidRPr="21E99CB9" w:rsidR="6DD7A9EC">
        <w:rPr>
          <w:rFonts w:ascii="Garamond" w:hAnsi="Garamond" w:eastAsia="Garamond" w:cs="Garamond"/>
          <w:color w:val="000000" w:themeColor="text1"/>
        </w:rPr>
        <w:t>for</w:t>
      </w:r>
      <w:r w:rsidRPr="21E99CB9" w:rsidR="01E73093">
        <w:rPr>
          <w:rFonts w:ascii="Garamond" w:hAnsi="Garamond" w:eastAsia="Garamond" w:cs="Garamond"/>
          <w:color w:val="000000" w:themeColor="text1"/>
        </w:rPr>
        <w:t xml:space="preserve"> </w:t>
      </w:r>
      <w:r w:rsidRPr="21E99CB9" w:rsidR="5EA5E991">
        <w:rPr>
          <w:rFonts w:ascii="Garamond" w:hAnsi="Garamond" w:eastAsia="Garamond" w:cs="Garamond"/>
          <w:color w:val="000000" w:themeColor="text1"/>
        </w:rPr>
        <w:t xml:space="preserve">delineating </w:t>
      </w:r>
      <w:r w:rsidRPr="21E99CB9" w:rsidR="01E73093">
        <w:rPr>
          <w:rFonts w:ascii="Garamond" w:hAnsi="Garamond" w:eastAsia="Garamond" w:cs="Garamond"/>
          <w:color w:val="000000" w:themeColor="text1"/>
        </w:rPr>
        <w:t>all plumes within that type</w:t>
      </w:r>
      <w:r w:rsidRPr="21E99CB9" w:rsidR="6102A33A">
        <w:rPr>
          <w:rFonts w:ascii="Garamond" w:hAnsi="Garamond" w:eastAsia="Garamond" w:cs="Garamond"/>
          <w:color w:val="000000" w:themeColor="text1"/>
        </w:rPr>
        <w:t xml:space="preserve"> (Table 4)</w:t>
      </w:r>
      <w:r w:rsidRPr="21E99CB9" w:rsidR="01E73093">
        <w:rPr>
          <w:rFonts w:ascii="Garamond" w:hAnsi="Garamond" w:eastAsia="Garamond" w:cs="Garamond"/>
          <w:color w:val="000000" w:themeColor="text1"/>
        </w:rPr>
        <w:t>. Th</w:t>
      </w:r>
      <w:r w:rsidRPr="21E99CB9" w:rsidR="32BCD2E4">
        <w:rPr>
          <w:rFonts w:ascii="Garamond" w:hAnsi="Garamond" w:eastAsia="Garamond" w:cs="Garamond"/>
          <w:color w:val="000000" w:themeColor="text1"/>
        </w:rPr>
        <w:t>is</w:t>
      </w:r>
      <w:r w:rsidRPr="21E99CB9" w:rsidR="01E73093">
        <w:rPr>
          <w:rFonts w:ascii="Garamond" w:hAnsi="Garamond" w:eastAsia="Garamond" w:cs="Garamond"/>
          <w:color w:val="000000" w:themeColor="text1"/>
        </w:rPr>
        <w:t xml:space="preserve"> result</w:t>
      </w:r>
      <w:r w:rsidRPr="21E99CB9" w:rsidR="29ACD644">
        <w:rPr>
          <w:rFonts w:ascii="Garamond" w:hAnsi="Garamond" w:eastAsia="Garamond" w:cs="Garamond"/>
          <w:color w:val="000000" w:themeColor="text1"/>
        </w:rPr>
        <w:t>ed</w:t>
      </w:r>
      <w:r w:rsidRPr="21E99CB9" w:rsidR="01E73093">
        <w:rPr>
          <w:rFonts w:ascii="Garamond" w:hAnsi="Garamond" w:eastAsia="Garamond" w:cs="Garamond"/>
          <w:color w:val="000000" w:themeColor="text1"/>
        </w:rPr>
        <w:t xml:space="preserve"> i</w:t>
      </w:r>
      <w:r w:rsidRPr="21E99CB9" w:rsidR="30535B96">
        <w:rPr>
          <w:rFonts w:ascii="Garamond" w:hAnsi="Garamond" w:eastAsia="Garamond" w:cs="Garamond"/>
          <w:color w:val="000000" w:themeColor="text1"/>
        </w:rPr>
        <w:t>n</w:t>
      </w:r>
      <w:r w:rsidRPr="21E99CB9" w:rsidR="01E73093">
        <w:rPr>
          <w:rFonts w:ascii="Garamond" w:hAnsi="Garamond" w:eastAsia="Garamond" w:cs="Garamond"/>
          <w:color w:val="000000" w:themeColor="text1"/>
        </w:rPr>
        <w:t xml:space="preserve"> a vector shapefile of plume extent</w:t>
      </w:r>
      <w:r w:rsidRPr="21E99CB9" w:rsidR="4895E700">
        <w:rPr>
          <w:rFonts w:ascii="Garamond" w:hAnsi="Garamond" w:eastAsia="Garamond" w:cs="Garamond"/>
          <w:color w:val="000000" w:themeColor="text1"/>
        </w:rPr>
        <w:t xml:space="preserve"> </w:t>
      </w:r>
      <w:r w:rsidRPr="21E99CB9" w:rsidR="33F96AE9">
        <w:rPr>
          <w:rFonts w:ascii="Garamond" w:hAnsi="Garamond" w:eastAsia="Garamond" w:cs="Garamond"/>
          <w:color w:val="000000" w:themeColor="text1"/>
        </w:rPr>
        <w:t xml:space="preserve">(Figure 2b) </w:t>
      </w:r>
      <w:r w:rsidRPr="21E99CB9" w:rsidR="01E73093">
        <w:rPr>
          <w:rFonts w:ascii="Garamond" w:hAnsi="Garamond" w:eastAsia="Garamond" w:cs="Garamond"/>
          <w:color w:val="000000" w:themeColor="text1"/>
        </w:rPr>
        <w:t>for 15 different plumes across three plume types.</w:t>
      </w:r>
      <w:r w:rsidRPr="21E99CB9" w:rsidR="4FFA7499">
        <w:rPr>
          <w:rFonts w:ascii="Garamond" w:hAnsi="Garamond" w:eastAsia="Garamond" w:cs="Garamond"/>
          <w:color w:val="000000" w:themeColor="text1"/>
        </w:rPr>
        <w:t xml:space="preserve"> </w:t>
      </w:r>
    </w:p>
    <w:p w:rsidR="44664A0E" w:rsidP="40C3CD6A" w:rsidRDefault="44664A0E" w14:paraId="79EDC4AF" w14:textId="0EFA285D">
      <w:pPr>
        <w:spacing w:after="0" w:line="240" w:lineRule="auto"/>
        <w:rPr>
          <w:rFonts w:ascii="Garamond" w:hAnsi="Garamond" w:eastAsia="Garamond" w:cs="Garamond"/>
          <w:color w:val="000000" w:themeColor="text1"/>
        </w:rPr>
      </w:pPr>
    </w:p>
    <w:p w:rsidR="004C5B39" w:rsidP="40C3CD6A" w:rsidRDefault="004C5B39" w14:paraId="2DEB251E" w14:textId="77777777">
      <w:pPr>
        <w:spacing w:after="0" w:line="240" w:lineRule="auto"/>
        <w:rPr>
          <w:rFonts w:ascii="Garamond" w:hAnsi="Garamond" w:eastAsia="Garamond" w:cs="Garamond"/>
          <w:color w:val="000000" w:themeColor="text1"/>
        </w:rPr>
      </w:pPr>
    </w:p>
    <w:p w:rsidR="00033737" w:rsidP="40C3CD6A" w:rsidRDefault="2B4165D4" w14:paraId="4313AB83" w14:textId="77777777">
      <w:pPr>
        <w:spacing w:after="0" w:line="240" w:lineRule="auto"/>
        <w:rPr>
          <w:rFonts w:ascii="Garamond" w:hAnsi="Garamond" w:eastAsia="Garamond" w:cs="Garamond"/>
          <w:color w:val="000000" w:themeColor="text1"/>
        </w:rPr>
      </w:pPr>
      <w:r w:rsidRPr="40C3CD6A">
        <w:rPr>
          <w:rFonts w:ascii="Garamond" w:hAnsi="Garamond" w:eastAsia="Garamond" w:cs="Garamond"/>
          <w:color w:val="000000" w:themeColor="text1"/>
        </w:rPr>
        <w:lastRenderedPageBreak/>
        <w:t xml:space="preserve">Table 4. </w:t>
      </w:r>
    </w:p>
    <w:p w:rsidR="00655BDB" w:rsidP="40C3CD6A" w:rsidRDefault="2B4165D4" w14:paraId="60997065" w14:textId="0295ACD2">
      <w:pPr>
        <w:spacing w:after="0" w:line="240" w:lineRule="auto"/>
        <w:rPr>
          <w:rFonts w:ascii="Garamond" w:hAnsi="Garamond" w:eastAsia="Garamond" w:cs="Garamond"/>
          <w:i/>
          <w:iCs/>
          <w:color w:val="000000" w:themeColor="text1"/>
        </w:rPr>
      </w:pPr>
      <w:r w:rsidRPr="40C3CD6A">
        <w:rPr>
          <w:rFonts w:ascii="Garamond" w:hAnsi="Garamond" w:eastAsia="Garamond" w:cs="Garamond"/>
          <w:i/>
          <w:iCs/>
          <w:color w:val="000000" w:themeColor="text1"/>
        </w:rPr>
        <w:t>Turbidity threshold values from 75</w:t>
      </w:r>
      <w:r w:rsidRPr="40C3CD6A">
        <w:rPr>
          <w:rFonts w:ascii="Garamond" w:hAnsi="Garamond" w:eastAsia="Garamond" w:cs="Garamond"/>
          <w:i/>
          <w:iCs/>
          <w:color w:val="000000" w:themeColor="text1"/>
          <w:vertAlign w:val="superscript"/>
        </w:rPr>
        <w:t>th</w:t>
      </w:r>
      <w:r w:rsidRPr="40C3CD6A">
        <w:rPr>
          <w:rFonts w:ascii="Garamond" w:hAnsi="Garamond" w:eastAsia="Garamond" w:cs="Garamond"/>
          <w:i/>
          <w:iCs/>
          <w:color w:val="000000" w:themeColor="text1"/>
        </w:rPr>
        <w:t xml:space="preserve"> percentile calculation</w:t>
      </w:r>
    </w:p>
    <w:tbl>
      <w:tblPr>
        <w:tblStyle w:val="TableGrid"/>
        <w:tblW w:w="0" w:type="auto"/>
        <w:jc w:val="right"/>
        <w:tblLook w:val="06A0" w:firstRow="1" w:lastRow="0" w:firstColumn="1" w:lastColumn="0" w:noHBand="1" w:noVBand="1"/>
      </w:tblPr>
      <w:tblGrid>
        <w:gridCol w:w="2488"/>
        <w:gridCol w:w="6862"/>
      </w:tblGrid>
      <w:tr w:rsidR="40C3CD6A" w:rsidTr="40C3CD6A" w14:paraId="01EE9FD6" w14:textId="77777777">
        <w:trPr>
          <w:trHeight w:val="360"/>
          <w:jc w:val="right"/>
        </w:trPr>
        <w:tc>
          <w:tcPr>
            <w:tcW w:w="2490" w:type="dxa"/>
          </w:tcPr>
          <w:p w:rsidR="55DDBADC" w:rsidP="40C3CD6A" w:rsidRDefault="55DDBADC" w14:paraId="1DB40DE7" w14:textId="7D858EE7">
            <w:pPr>
              <w:spacing w:line="259" w:lineRule="auto"/>
              <w:jc w:val="center"/>
              <w:rPr>
                <w:rFonts w:ascii="Garamond" w:hAnsi="Garamond" w:eastAsia="Garamond" w:cs="Garamond"/>
                <w:b/>
                <w:bCs/>
                <w:color w:val="000000" w:themeColor="text1"/>
              </w:rPr>
            </w:pPr>
            <w:r w:rsidRPr="40C3CD6A">
              <w:rPr>
                <w:rFonts w:ascii="Garamond" w:hAnsi="Garamond" w:eastAsia="Garamond" w:cs="Garamond"/>
                <w:b/>
                <w:bCs/>
                <w:color w:val="000000" w:themeColor="text1"/>
              </w:rPr>
              <w:t>Plume Type</w:t>
            </w:r>
          </w:p>
        </w:tc>
        <w:tc>
          <w:tcPr>
            <w:tcW w:w="6870" w:type="dxa"/>
          </w:tcPr>
          <w:p w:rsidR="40C3CD6A" w:rsidP="40C3CD6A" w:rsidRDefault="40C3CD6A" w14:paraId="71064E1B" w14:textId="0E46DB07">
            <w:pPr>
              <w:jc w:val="center"/>
              <w:rPr>
                <w:rFonts w:ascii="Garamond" w:hAnsi="Garamond" w:eastAsia="Garamond" w:cs="Garamond"/>
                <w:b/>
                <w:bCs/>
                <w:color w:val="000000" w:themeColor="text1"/>
              </w:rPr>
            </w:pPr>
            <w:r w:rsidRPr="40C3CD6A">
              <w:rPr>
                <w:rFonts w:ascii="Garamond" w:hAnsi="Garamond" w:eastAsia="Garamond" w:cs="Garamond"/>
                <w:b/>
                <w:bCs/>
                <w:color w:val="000000" w:themeColor="text1"/>
              </w:rPr>
              <w:t>Turbidity Threshold from 75</w:t>
            </w:r>
            <w:r w:rsidRPr="40C3CD6A">
              <w:rPr>
                <w:rFonts w:ascii="Garamond" w:hAnsi="Garamond" w:eastAsia="Garamond" w:cs="Garamond"/>
                <w:b/>
                <w:bCs/>
                <w:color w:val="000000" w:themeColor="text1"/>
                <w:vertAlign w:val="superscript"/>
              </w:rPr>
              <w:t>th</w:t>
            </w:r>
            <w:r w:rsidRPr="40C3CD6A">
              <w:rPr>
                <w:rFonts w:ascii="Garamond" w:hAnsi="Garamond" w:eastAsia="Garamond" w:cs="Garamond"/>
                <w:b/>
                <w:bCs/>
                <w:color w:val="000000" w:themeColor="text1"/>
              </w:rPr>
              <w:t xml:space="preserve"> Percentile (FNU)</w:t>
            </w:r>
          </w:p>
        </w:tc>
      </w:tr>
      <w:tr w:rsidR="40C3CD6A" w:rsidTr="40C3CD6A" w14:paraId="57647B49" w14:textId="77777777">
        <w:trPr>
          <w:trHeight w:val="300"/>
          <w:jc w:val="right"/>
        </w:trPr>
        <w:tc>
          <w:tcPr>
            <w:tcW w:w="2490" w:type="dxa"/>
          </w:tcPr>
          <w:p w:rsidR="40C3CD6A" w:rsidP="40C3CD6A" w:rsidRDefault="40C3CD6A" w14:paraId="1BD843E7" w14:textId="54C67B51">
            <w:pPr>
              <w:jc w:val="center"/>
              <w:rPr>
                <w:rFonts w:ascii="Garamond" w:hAnsi="Garamond" w:eastAsia="Garamond" w:cs="Garamond"/>
                <w:color w:val="000000" w:themeColor="text1"/>
              </w:rPr>
            </w:pPr>
            <w:r w:rsidRPr="40C3CD6A">
              <w:rPr>
                <w:rFonts w:ascii="Garamond" w:hAnsi="Garamond" w:eastAsia="Garamond" w:cs="Garamond"/>
                <w:color w:val="000000" w:themeColor="text1"/>
              </w:rPr>
              <w:t>Stormwater</w:t>
            </w:r>
          </w:p>
        </w:tc>
        <w:tc>
          <w:tcPr>
            <w:tcW w:w="6870" w:type="dxa"/>
          </w:tcPr>
          <w:p w:rsidR="40C3CD6A" w:rsidP="40C3CD6A" w:rsidRDefault="40C3CD6A" w14:paraId="7C6FA04C" w14:textId="15B7C9B4">
            <w:pPr>
              <w:jc w:val="center"/>
              <w:rPr>
                <w:rFonts w:ascii="Garamond" w:hAnsi="Garamond" w:eastAsia="Garamond" w:cs="Garamond"/>
                <w:color w:val="000000" w:themeColor="text1"/>
              </w:rPr>
            </w:pPr>
            <w:r w:rsidRPr="40C3CD6A">
              <w:rPr>
                <w:rFonts w:ascii="Garamond" w:hAnsi="Garamond" w:eastAsia="Garamond" w:cs="Garamond"/>
                <w:color w:val="000000" w:themeColor="text1"/>
              </w:rPr>
              <w:t>3.4</w:t>
            </w:r>
            <w:r w:rsidRPr="40C3CD6A" w:rsidR="27939AE5">
              <w:rPr>
                <w:rFonts w:ascii="Garamond" w:hAnsi="Garamond" w:eastAsia="Garamond" w:cs="Garamond"/>
                <w:color w:val="000000" w:themeColor="text1"/>
              </w:rPr>
              <w:t>9</w:t>
            </w:r>
          </w:p>
        </w:tc>
      </w:tr>
      <w:tr w:rsidR="40C3CD6A" w:rsidTr="40C3CD6A" w14:paraId="7E1E468B" w14:textId="77777777">
        <w:trPr>
          <w:trHeight w:val="300"/>
          <w:jc w:val="right"/>
        </w:trPr>
        <w:tc>
          <w:tcPr>
            <w:tcW w:w="2490" w:type="dxa"/>
          </w:tcPr>
          <w:p w:rsidR="40C3CD6A" w:rsidP="40C3CD6A" w:rsidRDefault="40C3CD6A" w14:paraId="799D2EF2" w14:textId="18D83024">
            <w:pPr>
              <w:jc w:val="center"/>
              <w:rPr>
                <w:rFonts w:ascii="Garamond" w:hAnsi="Garamond" w:eastAsia="Garamond" w:cs="Garamond"/>
                <w:color w:val="000000" w:themeColor="text1"/>
              </w:rPr>
            </w:pPr>
            <w:r w:rsidRPr="40C3CD6A">
              <w:rPr>
                <w:rFonts w:ascii="Garamond" w:hAnsi="Garamond" w:eastAsia="Garamond" w:cs="Garamond"/>
                <w:color w:val="000000" w:themeColor="text1"/>
              </w:rPr>
              <w:t>Wastewater</w:t>
            </w:r>
          </w:p>
        </w:tc>
        <w:tc>
          <w:tcPr>
            <w:tcW w:w="6870" w:type="dxa"/>
          </w:tcPr>
          <w:p w:rsidR="40C3CD6A" w:rsidP="40C3CD6A" w:rsidRDefault="40C3CD6A" w14:paraId="7414EB5F" w14:textId="78934F9A">
            <w:pPr>
              <w:jc w:val="center"/>
              <w:rPr>
                <w:rFonts w:ascii="Garamond" w:hAnsi="Garamond" w:eastAsia="Garamond" w:cs="Garamond"/>
                <w:color w:val="000000" w:themeColor="text1"/>
              </w:rPr>
            </w:pPr>
            <w:r w:rsidRPr="40C3CD6A">
              <w:rPr>
                <w:rFonts w:ascii="Garamond" w:hAnsi="Garamond" w:eastAsia="Garamond" w:cs="Garamond"/>
                <w:color w:val="000000" w:themeColor="text1"/>
              </w:rPr>
              <w:t>1.44</w:t>
            </w:r>
          </w:p>
        </w:tc>
      </w:tr>
      <w:tr w:rsidR="40C3CD6A" w:rsidTr="40C3CD6A" w14:paraId="79047501" w14:textId="77777777">
        <w:trPr>
          <w:trHeight w:val="300"/>
          <w:jc w:val="right"/>
        </w:trPr>
        <w:tc>
          <w:tcPr>
            <w:tcW w:w="2490" w:type="dxa"/>
          </w:tcPr>
          <w:p w:rsidR="40C3CD6A" w:rsidP="40C3CD6A" w:rsidRDefault="40C3CD6A" w14:paraId="08B35FDD" w14:textId="7C6F6828">
            <w:pPr>
              <w:jc w:val="center"/>
              <w:rPr>
                <w:rFonts w:ascii="Garamond" w:hAnsi="Garamond" w:eastAsia="Garamond" w:cs="Garamond"/>
                <w:color w:val="000000" w:themeColor="text1"/>
              </w:rPr>
            </w:pPr>
            <w:r w:rsidRPr="40C3CD6A">
              <w:rPr>
                <w:rFonts w:ascii="Garamond" w:hAnsi="Garamond" w:eastAsia="Garamond" w:cs="Garamond"/>
                <w:color w:val="000000" w:themeColor="text1"/>
              </w:rPr>
              <w:t>Mixed</w:t>
            </w:r>
          </w:p>
        </w:tc>
        <w:tc>
          <w:tcPr>
            <w:tcW w:w="6870" w:type="dxa"/>
          </w:tcPr>
          <w:p w:rsidR="40C3CD6A" w:rsidP="40C3CD6A" w:rsidRDefault="40C3CD6A" w14:paraId="170B54DA" w14:textId="2F636B80">
            <w:pPr>
              <w:jc w:val="center"/>
              <w:rPr>
                <w:rFonts w:ascii="Garamond" w:hAnsi="Garamond" w:eastAsia="Garamond" w:cs="Garamond"/>
                <w:color w:val="000000" w:themeColor="text1"/>
              </w:rPr>
            </w:pPr>
            <w:r w:rsidRPr="40C3CD6A">
              <w:rPr>
                <w:rFonts w:ascii="Garamond" w:hAnsi="Garamond" w:eastAsia="Garamond" w:cs="Garamond"/>
                <w:color w:val="000000" w:themeColor="text1"/>
              </w:rPr>
              <w:t>1.86</w:t>
            </w:r>
          </w:p>
        </w:tc>
      </w:tr>
    </w:tbl>
    <w:p w:rsidR="00655BDB" w:rsidP="40C3CD6A" w:rsidRDefault="00655BDB" w14:paraId="7CC2916A" w14:textId="5EA5A437">
      <w:pPr>
        <w:spacing w:after="0" w:line="240" w:lineRule="auto"/>
        <w:rPr>
          <w:rFonts w:ascii="Garamond" w:hAnsi="Garamond" w:eastAsia="Garamond" w:cs="Garamond"/>
          <w:color w:val="000000" w:themeColor="text1"/>
        </w:rPr>
      </w:pPr>
    </w:p>
    <w:p w:rsidR="40C3CD6A" w:rsidP="40C3CD6A" w:rsidRDefault="40C3CD6A" w14:paraId="227FE5E0" w14:textId="5EA5A437">
      <w:pPr>
        <w:spacing w:after="0" w:line="240" w:lineRule="auto"/>
        <w:rPr>
          <w:rFonts w:ascii="Garamond" w:hAnsi="Garamond" w:eastAsia="Garamond" w:cs="Garamond"/>
          <w:color w:val="000000" w:themeColor="text1"/>
        </w:rPr>
      </w:pPr>
    </w:p>
    <w:p w:rsidR="00F8132C" w:rsidP="40C3CD6A" w:rsidRDefault="00796F09" w14:paraId="3906DCC5" w14:textId="32A98FCF">
      <w:pPr>
        <w:spacing w:after="0" w:line="240" w:lineRule="auto"/>
        <w:rPr>
          <w:rFonts w:ascii="Garamond" w:hAnsi="Garamond" w:eastAsia="Garamond" w:cs="Garamond"/>
          <w:i/>
          <w:iCs/>
          <w:color w:val="000000" w:themeColor="text1"/>
        </w:rPr>
      </w:pPr>
      <w:r w:rsidRPr="00F8132C">
        <w:rPr>
          <w:rFonts w:ascii="Garamond" w:hAnsi="Garamond" w:eastAsia="Garamond" w:cs="Garamond"/>
          <w:i/>
          <w:iCs/>
          <w:noProof/>
          <w:color w:val="000000" w:themeColor="text1"/>
        </w:rPr>
        <mc:AlternateContent>
          <mc:Choice Requires="wps">
            <w:drawing>
              <wp:anchor distT="45720" distB="45720" distL="114300" distR="114300" simplePos="0" relativeHeight="251655168" behindDoc="0" locked="0" layoutInCell="1" allowOverlap="1" wp14:anchorId="10090862" wp14:editId="3BC7860C">
                <wp:simplePos x="0" y="0"/>
                <wp:positionH relativeFrom="margin">
                  <wp:posOffset>5497195</wp:posOffset>
                </wp:positionH>
                <wp:positionV relativeFrom="paragraph">
                  <wp:posOffset>2223135</wp:posOffset>
                </wp:positionV>
                <wp:extent cx="133350" cy="23812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38125"/>
                        </a:xfrm>
                        <a:prstGeom prst="rect">
                          <a:avLst/>
                        </a:prstGeom>
                        <a:noFill/>
                        <a:ln w="9525">
                          <a:noFill/>
                          <a:miter lim="800000"/>
                          <a:headEnd/>
                          <a:tailEnd/>
                        </a:ln>
                      </wps:spPr>
                      <wps:txbx>
                        <w:txbxContent>
                          <w:p w:rsidRPr="00796F09" w:rsidR="00796F09" w:rsidP="00796F09" w:rsidRDefault="00796F09" w14:paraId="1199D9A7" w14:textId="77777777">
                            <w:pPr>
                              <w:jc w:val="center"/>
                              <w:rPr>
                                <w:rFonts w:ascii="Garamond" w:hAnsi="Garamond"/>
                                <w:b/>
                                <w:bCs/>
                                <w:color w:val="000000" w:themeColor="text1"/>
                                <w:sz w:val="24"/>
                                <w:szCs w:val="24"/>
                              </w:rPr>
                            </w:pPr>
                            <w:r>
                              <w:rPr>
                                <w:rFonts w:ascii="Garamond" w:hAnsi="Garamond"/>
                                <w:b/>
                                <w:bCs/>
                                <w:color w:val="000000" w:themeColor="text1"/>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0090862">
                <v:stroke joinstyle="miter"/>
                <v:path gradientshapeok="t" o:connecttype="rect"/>
              </v:shapetype>
              <v:shape id="Text Box 2" style="position:absolute;margin-left:432.85pt;margin-top:175.05pt;width:10.5pt;height:18.7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">
                <v:textbox>
                  <w:txbxContent>
                    <w:p w:rsidRPr="00796F09" w:rsidR="00796F09" w:rsidP="00796F09" w:rsidRDefault="00796F09" w14:paraId="1199D9A7" w14:textId="77777777">
                      <w:pPr>
                        <w:jc w:val="center"/>
                        <w:rPr>
                          <w:rFonts w:ascii="Garamond" w:hAnsi="Garamond"/>
                          <w:b/>
                          <w:bCs/>
                          <w:color w:val="000000" w:themeColor="text1"/>
                          <w:sz w:val="24"/>
                          <w:szCs w:val="24"/>
                        </w:rPr>
                      </w:pPr>
                      <w:r>
                        <w:rPr>
                          <w:rFonts w:ascii="Garamond" w:hAnsi="Garamond"/>
                          <w:b/>
                          <w:bCs/>
                          <w:color w:val="000000" w:themeColor="text1"/>
                          <w:sz w:val="24"/>
                          <w:szCs w:val="24"/>
                        </w:rPr>
                        <w:t>B</w:t>
                      </w:r>
                    </w:p>
                  </w:txbxContent>
                </v:textbox>
                <w10:wrap anchorx="margin"/>
              </v:shape>
            </w:pict>
          </mc:Fallback>
        </mc:AlternateContent>
      </w:r>
      <w:r w:rsidRPr="00F8132C" w:rsidR="00F8132C">
        <w:rPr>
          <w:rFonts w:ascii="Garamond" w:hAnsi="Garamond" w:eastAsia="Garamond" w:cs="Garamond"/>
          <w:i/>
          <w:iCs/>
          <w:noProof/>
          <w:color w:val="000000" w:themeColor="text1"/>
        </w:rPr>
        <mc:AlternateContent>
          <mc:Choice Requires="wps">
            <w:drawing>
              <wp:anchor distT="45720" distB="45720" distL="114300" distR="114300" simplePos="0" relativeHeight="251654144" behindDoc="0" locked="0" layoutInCell="1" allowOverlap="1" wp14:anchorId="5ABEB405" wp14:editId="4FC6E922">
                <wp:simplePos x="0" y="0"/>
                <wp:positionH relativeFrom="margin">
                  <wp:posOffset>2500881</wp:posOffset>
                </wp:positionH>
                <wp:positionV relativeFrom="paragraph">
                  <wp:posOffset>2219038</wp:posOffset>
                </wp:positionV>
                <wp:extent cx="330108" cy="297098"/>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108" cy="297098"/>
                        </a:xfrm>
                        <a:prstGeom prst="rect">
                          <a:avLst/>
                        </a:prstGeom>
                        <a:noFill/>
                        <a:ln w="9525">
                          <a:noFill/>
                          <a:miter lim="800000"/>
                          <a:headEnd/>
                          <a:tailEnd/>
                        </a:ln>
                      </wps:spPr>
                      <wps:txbx>
                        <w:txbxContent>
                          <w:p w:rsidRPr="00796F09" w:rsidR="00F8132C" w:rsidP="00F8132C" w:rsidRDefault="00F8132C" w14:paraId="3EE6FB1C" w14:textId="6678C4AB">
                            <w:pPr>
                              <w:jc w:val="center"/>
                              <w:rPr>
                                <w:rFonts w:ascii="Garamond" w:hAnsi="Garamond"/>
                                <w:b/>
                                <w:bCs/>
                                <w:color w:val="000000" w:themeColor="text1"/>
                                <w:sz w:val="24"/>
                                <w:szCs w:val="24"/>
                              </w:rPr>
                            </w:pPr>
                            <w:r w:rsidRPr="00796F09">
                              <w:rPr>
                                <w:rFonts w:ascii="Garamond" w:hAnsi="Garamond"/>
                                <w:b/>
                                <w:bCs/>
                                <w:color w:val="000000" w:themeColor="text1"/>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margin-left:196.9pt;margin-top:174.75pt;width:26pt;height:23.4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" w14:anchorId="5ABEB405">
                <v:textbox>
                  <w:txbxContent>
                    <w:p w:rsidRPr="00796F09" w:rsidR="00F8132C" w:rsidP="00F8132C" w:rsidRDefault="00F8132C" w14:paraId="3EE6FB1C" w14:textId="6678C4AB">
                      <w:pPr>
                        <w:jc w:val="center"/>
                        <w:rPr>
                          <w:rFonts w:ascii="Garamond" w:hAnsi="Garamond"/>
                          <w:b/>
                          <w:bCs/>
                          <w:color w:val="000000" w:themeColor="text1"/>
                          <w:sz w:val="24"/>
                          <w:szCs w:val="24"/>
                        </w:rPr>
                      </w:pPr>
                      <w:r w:rsidRPr="00796F09">
                        <w:rPr>
                          <w:rFonts w:ascii="Garamond" w:hAnsi="Garamond"/>
                          <w:b/>
                          <w:bCs/>
                          <w:color w:val="000000" w:themeColor="text1"/>
                          <w:sz w:val="24"/>
                          <w:szCs w:val="24"/>
                        </w:rPr>
                        <w:t>A</w:t>
                      </w:r>
                    </w:p>
                  </w:txbxContent>
                </v:textbox>
                <w10:wrap anchorx="margin"/>
              </v:shape>
            </w:pict>
          </mc:Fallback>
        </mc:AlternateContent>
      </w:r>
      <w:r w:rsidR="4A45558C">
        <w:rPr>
          <w:noProof/>
        </w:rPr>
        <w:drawing>
          <wp:inline distT="0" distB="0" distL="0" distR="0" wp14:anchorId="035AE945" wp14:editId="5B27D6D9">
            <wp:extent cx="2808618" cy="2445839"/>
            <wp:effectExtent l="19050" t="19050" r="10795" b="12065"/>
            <wp:docPr id="1347831775" name="Picture 1190588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588605"/>
                    <pic:cNvPicPr/>
                  </pic:nvPicPr>
                  <pic:blipFill>
                    <a:blip r:embed="rId13">
                      <a:extLst>
                        <a:ext uri="{28A0092B-C50C-407E-A947-70E740481C1C}">
                          <a14:useLocalDpi xmlns:a14="http://schemas.microsoft.com/office/drawing/2010/main" val="0"/>
                        </a:ext>
                      </a:extLst>
                    </a:blip>
                    <a:stretch>
                      <a:fillRect/>
                    </a:stretch>
                  </pic:blipFill>
                  <pic:spPr>
                    <a:xfrm>
                      <a:off x="0" y="0"/>
                      <a:ext cx="2816724" cy="2452898"/>
                    </a:xfrm>
                    <a:prstGeom prst="rect">
                      <a:avLst/>
                    </a:prstGeom>
                    <a:ln>
                      <a:solidFill>
                        <a:schemeClr val="tx1"/>
                      </a:solidFill>
                    </a:ln>
                  </pic:spPr>
                </pic:pic>
              </a:graphicData>
            </a:graphic>
          </wp:inline>
        </w:drawing>
      </w:r>
      <w:r w:rsidRPr="40C3CD6A" w:rsidR="00F8132C">
        <w:rPr>
          <w:rFonts w:ascii="Garamond" w:hAnsi="Garamond" w:eastAsia="Garamond" w:cs="Garamond"/>
          <w:i/>
          <w:iCs/>
          <w:color w:val="000000" w:themeColor="text1"/>
        </w:rPr>
        <w:t xml:space="preserve">  </w:t>
      </w:r>
      <w:r w:rsidRPr="40C3CD6A" w:rsidR="6F4A7674">
        <w:rPr>
          <w:rFonts w:ascii="Garamond" w:hAnsi="Garamond" w:eastAsia="Garamond" w:cs="Garamond"/>
          <w:i/>
          <w:iCs/>
          <w:color w:val="000000" w:themeColor="text1"/>
        </w:rPr>
        <w:t xml:space="preserve">  </w:t>
      </w:r>
      <w:r w:rsidR="68D3C3B9">
        <w:rPr>
          <w:noProof/>
        </w:rPr>
        <w:drawing>
          <wp:inline distT="0" distB="0" distL="0" distR="0" wp14:anchorId="10D209FB" wp14:editId="382B4FB9">
            <wp:extent cx="2738853" cy="2430834"/>
            <wp:effectExtent l="19050" t="19050" r="23495" b="26670"/>
            <wp:docPr id="1506594428" name="Picture 936959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959427"/>
                    <pic:cNvPicPr/>
                  </pic:nvPicPr>
                  <pic:blipFill>
                    <a:blip r:embed="rId14">
                      <a:extLst>
                        <a:ext uri="{28A0092B-C50C-407E-A947-70E740481C1C}">
                          <a14:useLocalDpi xmlns:a14="http://schemas.microsoft.com/office/drawing/2010/main" val="0"/>
                        </a:ext>
                      </a:extLst>
                    </a:blip>
                    <a:stretch>
                      <a:fillRect/>
                    </a:stretch>
                  </pic:blipFill>
                  <pic:spPr>
                    <a:xfrm>
                      <a:off x="0" y="0"/>
                      <a:ext cx="2738853" cy="2430834"/>
                    </a:xfrm>
                    <a:prstGeom prst="rect">
                      <a:avLst/>
                    </a:prstGeom>
                    <a:ln>
                      <a:solidFill>
                        <a:schemeClr val="tx1"/>
                      </a:solidFill>
                    </a:ln>
                  </pic:spPr>
                </pic:pic>
              </a:graphicData>
            </a:graphic>
          </wp:inline>
        </w:drawing>
      </w:r>
    </w:p>
    <w:p w:rsidR="193D6210" w:rsidP="316ACC0C" w:rsidRDefault="69D3073B" w14:paraId="2046B321" w14:textId="235D7970">
      <w:pPr>
        <w:spacing w:after="0" w:line="240" w:lineRule="auto"/>
        <w:ind w:left="1440"/>
        <w:rPr>
          <w:rFonts w:ascii="Garamond" w:hAnsi="Garamond" w:eastAsia="Garamond" w:cs="Garamond"/>
        </w:rPr>
      </w:pPr>
      <w:r w:rsidRPr="316ACC0C">
        <w:rPr>
          <w:rFonts w:ascii="Garamond" w:hAnsi="Garamond" w:eastAsia="Garamond" w:cs="Garamond"/>
        </w:rPr>
        <w:t xml:space="preserve">           </w:t>
      </w:r>
      <w:r w:rsidR="4668F760">
        <w:rPr>
          <w:noProof/>
        </w:rPr>
        <w:drawing>
          <wp:inline distT="0" distB="0" distL="0" distR="0" wp14:anchorId="34A47071" wp14:editId="5BEE2A15">
            <wp:extent cx="2438400" cy="411480"/>
            <wp:effectExtent l="0" t="0" r="0" b="0"/>
            <wp:docPr id="463306550" name="Picture 463306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306550"/>
                    <pic:cNvPicPr/>
                  </pic:nvPicPr>
                  <pic:blipFill>
                    <a:blip r:embed="rId15">
                      <a:extLst>
                        <a:ext uri="{28A0092B-C50C-407E-A947-70E740481C1C}">
                          <a14:useLocalDpi xmlns:a14="http://schemas.microsoft.com/office/drawing/2010/main" val="0"/>
                        </a:ext>
                      </a:extLst>
                    </a:blip>
                    <a:stretch>
                      <a:fillRect/>
                    </a:stretch>
                  </pic:blipFill>
                  <pic:spPr>
                    <a:xfrm>
                      <a:off x="0" y="0"/>
                      <a:ext cx="2438400" cy="411480"/>
                    </a:xfrm>
                    <a:prstGeom prst="rect">
                      <a:avLst/>
                    </a:prstGeom>
                  </pic:spPr>
                </pic:pic>
              </a:graphicData>
            </a:graphic>
          </wp:inline>
        </w:drawing>
      </w:r>
      <w:r w:rsidR="7CD21112">
        <w:rPr>
          <w:noProof/>
        </w:rPr>
        <w:drawing>
          <wp:inline distT="0" distB="0" distL="0" distR="0" wp14:anchorId="34762CF5" wp14:editId="0E2174FF">
            <wp:extent cx="1080427" cy="574675"/>
            <wp:effectExtent l="0" t="0" r="5715" b="0"/>
            <wp:docPr id="1028938836" name="Picture 1028938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93883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2392" cy="575720"/>
                    </a:xfrm>
                    <a:prstGeom prst="rect">
                      <a:avLst/>
                    </a:prstGeom>
                  </pic:spPr>
                </pic:pic>
              </a:graphicData>
            </a:graphic>
          </wp:inline>
        </w:drawing>
      </w:r>
    </w:p>
    <w:p w:rsidR="004E30FC" w:rsidP="00033737" w:rsidRDefault="004E30FC" w14:paraId="6682008B" w14:textId="49FFF12F">
      <w:pPr>
        <w:spacing w:after="0" w:line="240" w:lineRule="auto"/>
        <w:jc w:val="center"/>
        <w:rPr>
          <w:rFonts w:ascii="Garamond" w:hAnsi="Garamond" w:eastAsia="Garamond" w:cs="Garamond"/>
          <w:i/>
          <w:iCs/>
          <w:color w:val="000000" w:themeColor="text1"/>
        </w:rPr>
      </w:pPr>
      <w:r w:rsidRPr="00033737">
        <w:rPr>
          <w:rFonts w:ascii="Garamond" w:hAnsi="Garamond" w:eastAsia="Garamond" w:cs="Garamond"/>
          <w:i/>
          <w:iCs/>
        </w:rPr>
        <w:t>Figure 2.</w:t>
      </w:r>
      <w:r>
        <w:rPr>
          <w:rFonts w:ascii="Garamond" w:hAnsi="Garamond" w:eastAsia="Garamond" w:cs="Garamond"/>
        </w:rPr>
        <w:t xml:space="preserve"> </w:t>
      </w:r>
      <w:r w:rsidRPr="00033737">
        <w:rPr>
          <w:rFonts w:ascii="Garamond" w:hAnsi="Garamond" w:eastAsia="Garamond" w:cs="Garamond"/>
        </w:rPr>
        <w:t xml:space="preserve">Stormwater turbidity image from Sentinel-2 MSI on 12-5-2019 (left) and </w:t>
      </w:r>
      <w:r w:rsidRPr="00033737">
        <w:rPr>
          <w:rFonts w:ascii="Garamond" w:hAnsi="Garamond" w:eastAsia="Garamond" w:cs="Garamond"/>
          <w:color w:val="000000" w:themeColor="text1"/>
        </w:rPr>
        <w:t>plume delineation vector shapefile (right)</w:t>
      </w:r>
    </w:p>
    <w:p w:rsidR="40C3CD6A" w:rsidP="40C3CD6A" w:rsidRDefault="40C3CD6A" w14:paraId="548EED10" w14:textId="485BD2C3">
      <w:pPr>
        <w:spacing w:after="0" w:line="240" w:lineRule="auto"/>
        <w:rPr>
          <w:rFonts w:ascii="Garamond" w:hAnsi="Garamond" w:eastAsia="Garamond" w:cs="Garamond"/>
          <w:color w:val="000000" w:themeColor="text1"/>
          <w:highlight w:val="yellow"/>
        </w:rPr>
      </w:pPr>
    </w:p>
    <w:p w:rsidR="00074785" w:rsidP="316ACC0C" w:rsidRDefault="129E0BFD" w14:paraId="58CBA825" w14:textId="679150AE">
      <w:pPr>
        <w:spacing w:after="0" w:line="240" w:lineRule="auto"/>
        <w:rPr>
          <w:rFonts w:ascii="Garamond" w:hAnsi="Garamond" w:eastAsia="Garamond" w:cs="Garamond"/>
          <w:b/>
          <w:bCs/>
          <w:i/>
          <w:iCs/>
          <w:color w:val="000000" w:themeColor="text1"/>
        </w:rPr>
      </w:pPr>
      <w:r w:rsidRPr="316ACC0C">
        <w:rPr>
          <w:rFonts w:ascii="Garamond" w:hAnsi="Garamond" w:eastAsia="Garamond" w:cs="Garamond"/>
          <w:b/>
          <w:bCs/>
          <w:i/>
          <w:iCs/>
          <w:color w:val="000000" w:themeColor="text1"/>
        </w:rPr>
        <w:t>3.3 Data Analysis</w:t>
      </w:r>
    </w:p>
    <w:p w:rsidR="72D083E8" w:rsidP="316ACC0C" w:rsidRDefault="4B932E44" w14:paraId="4FF607F3" w14:textId="4AA851E4">
      <w:pPr>
        <w:spacing w:after="0" w:line="240" w:lineRule="auto"/>
        <w:rPr>
          <w:rFonts w:ascii="Garamond" w:hAnsi="Garamond" w:eastAsia="Garamond" w:cs="Garamond"/>
          <w:i/>
          <w:iCs/>
          <w:color w:val="000000" w:themeColor="text1"/>
        </w:rPr>
      </w:pPr>
      <w:r w:rsidRPr="316ACC0C">
        <w:rPr>
          <w:rFonts w:ascii="Garamond" w:hAnsi="Garamond" w:eastAsia="Garamond" w:cs="Garamond"/>
          <w:i/>
          <w:iCs/>
          <w:color w:val="000000" w:themeColor="text1"/>
        </w:rPr>
        <w:t>3.3</w:t>
      </w:r>
      <w:r w:rsidRPr="316ACC0C" w:rsidR="461D5A32">
        <w:rPr>
          <w:rFonts w:ascii="Garamond" w:hAnsi="Garamond" w:eastAsia="Garamond" w:cs="Garamond"/>
          <w:i/>
          <w:iCs/>
          <w:color w:val="000000" w:themeColor="text1"/>
        </w:rPr>
        <w:t>.1</w:t>
      </w:r>
      <w:r w:rsidRPr="316ACC0C">
        <w:rPr>
          <w:rFonts w:ascii="Garamond" w:hAnsi="Garamond" w:eastAsia="Garamond" w:cs="Garamond"/>
          <w:i/>
          <w:iCs/>
          <w:color w:val="000000" w:themeColor="text1"/>
        </w:rPr>
        <w:t xml:space="preserve"> Calculating</w:t>
      </w:r>
      <w:r w:rsidRPr="316ACC0C" w:rsidR="2142B5D5">
        <w:rPr>
          <w:rFonts w:ascii="Garamond" w:hAnsi="Garamond" w:eastAsia="Garamond" w:cs="Garamond"/>
          <w:i/>
          <w:iCs/>
          <w:color w:val="000000" w:themeColor="text1"/>
        </w:rPr>
        <w:t xml:space="preserve"> Area, </w:t>
      </w:r>
      <w:r w:rsidRPr="316ACC0C">
        <w:rPr>
          <w:rFonts w:ascii="Garamond" w:hAnsi="Garamond" w:eastAsia="Garamond" w:cs="Garamond"/>
          <w:i/>
          <w:iCs/>
          <w:color w:val="000000" w:themeColor="text1"/>
        </w:rPr>
        <w:t xml:space="preserve">Turbidity, Chlorophyll-a and </w:t>
      </w:r>
      <w:r w:rsidRPr="316ACC0C" w:rsidR="1F109276">
        <w:rPr>
          <w:rFonts w:ascii="Garamond" w:hAnsi="Garamond" w:eastAsia="Garamond" w:cs="Garamond"/>
          <w:i/>
          <w:iCs/>
          <w:color w:val="000000" w:themeColor="text1"/>
        </w:rPr>
        <w:t>CDOM</w:t>
      </w:r>
    </w:p>
    <w:p w:rsidR="1FDF5DAE" w:rsidP="5AA7E701" w:rsidRDefault="1FEEEDC7" w14:paraId="3DBD1FA4" w14:textId="051179E8">
      <w:pPr>
        <w:spacing w:after="0" w:line="240" w:lineRule="auto"/>
        <w:rPr>
          <w:rFonts w:ascii="Garamond" w:hAnsi="Garamond" w:eastAsia="Garamond" w:cs="Garamond"/>
        </w:rPr>
      </w:pPr>
      <w:r w:rsidRPr="5AA7E701">
        <w:rPr>
          <w:rFonts w:ascii="Garamond" w:hAnsi="Garamond" w:eastAsia="Garamond" w:cs="Garamond"/>
        </w:rPr>
        <w:t xml:space="preserve">Our goal was to study the </w:t>
      </w:r>
      <w:r w:rsidRPr="5AA7E701" w:rsidR="0A6BB9CB">
        <w:rPr>
          <w:rFonts w:ascii="Garamond" w:hAnsi="Garamond" w:eastAsia="Garamond" w:cs="Garamond"/>
        </w:rPr>
        <w:t xml:space="preserve">extent and severity </w:t>
      </w:r>
      <w:r w:rsidRPr="5AA7E701">
        <w:rPr>
          <w:rFonts w:ascii="Garamond" w:hAnsi="Garamond" w:eastAsia="Garamond" w:cs="Garamond"/>
        </w:rPr>
        <w:t xml:space="preserve">of plumes depending on their source. To compare the extent of plumes, we </w:t>
      </w:r>
      <w:r w:rsidRPr="5AA7E701" w:rsidR="0E8DCC0C">
        <w:rPr>
          <w:rFonts w:ascii="Garamond" w:hAnsi="Garamond" w:eastAsia="Garamond" w:cs="Garamond"/>
        </w:rPr>
        <w:t xml:space="preserve">used </w:t>
      </w:r>
      <w:r w:rsidR="00033737">
        <w:rPr>
          <w:rFonts w:ascii="Garamond" w:hAnsi="Garamond" w:eastAsia="Garamond" w:cs="Garamond"/>
        </w:rPr>
        <w:t>GEE</w:t>
      </w:r>
      <w:r w:rsidRPr="5AA7E701" w:rsidR="0E8DCC0C">
        <w:rPr>
          <w:rFonts w:ascii="Garamond" w:hAnsi="Garamond" w:eastAsia="Garamond" w:cs="Garamond"/>
        </w:rPr>
        <w:t xml:space="preserve"> to calculate the</w:t>
      </w:r>
      <w:r w:rsidRPr="5AA7E701" w:rsidR="3C94DD19">
        <w:rPr>
          <w:rFonts w:ascii="Garamond" w:hAnsi="Garamond" w:eastAsia="Garamond" w:cs="Garamond"/>
        </w:rPr>
        <w:t xml:space="preserve"> average</w:t>
      </w:r>
      <w:r w:rsidRPr="5AA7E701" w:rsidR="0E8DCC0C">
        <w:rPr>
          <w:rFonts w:ascii="Garamond" w:hAnsi="Garamond" w:eastAsia="Garamond" w:cs="Garamond"/>
        </w:rPr>
        <w:t xml:space="preserve"> area of</w:t>
      </w:r>
      <w:r w:rsidRPr="5AA7E701" w:rsidR="792C0DEB">
        <w:rPr>
          <w:rFonts w:ascii="Garamond" w:hAnsi="Garamond" w:eastAsia="Garamond" w:cs="Garamond"/>
        </w:rPr>
        <w:t xml:space="preserve"> stormwater, wastewater, and mixed plumes</w:t>
      </w:r>
      <w:r w:rsidRPr="5AA7E701" w:rsidR="0E8DCC0C">
        <w:rPr>
          <w:rFonts w:ascii="Garamond" w:hAnsi="Garamond" w:eastAsia="Garamond" w:cs="Garamond"/>
        </w:rPr>
        <w:t xml:space="preserve"> </w:t>
      </w:r>
      <w:r w:rsidRPr="5AA7E701" w:rsidR="7093CBEC">
        <w:rPr>
          <w:rFonts w:ascii="Garamond" w:hAnsi="Garamond" w:eastAsia="Garamond" w:cs="Garamond"/>
        </w:rPr>
        <w:t xml:space="preserve">using </w:t>
      </w:r>
      <w:r w:rsidRPr="5AA7E701" w:rsidR="1166FA5F">
        <w:rPr>
          <w:rFonts w:ascii="Garamond" w:hAnsi="Garamond" w:eastAsia="Garamond" w:cs="Garamond"/>
        </w:rPr>
        <w:t>five</w:t>
      </w:r>
      <w:r w:rsidRPr="5AA7E701" w:rsidR="0E8DCC0C">
        <w:rPr>
          <w:rFonts w:ascii="Garamond" w:hAnsi="Garamond" w:eastAsia="Garamond" w:cs="Garamond"/>
        </w:rPr>
        <w:t xml:space="preserve"> plume</w:t>
      </w:r>
      <w:r w:rsidRPr="5AA7E701" w:rsidR="5335F2D8">
        <w:rPr>
          <w:rFonts w:ascii="Garamond" w:hAnsi="Garamond" w:eastAsia="Garamond" w:cs="Garamond"/>
        </w:rPr>
        <w:t>s for each</w:t>
      </w:r>
      <w:r w:rsidRPr="5AA7E701" w:rsidR="6B4BAAB8">
        <w:rPr>
          <w:rFonts w:ascii="Garamond" w:hAnsi="Garamond" w:eastAsia="Garamond" w:cs="Garamond"/>
        </w:rPr>
        <w:t xml:space="preserve"> category. </w:t>
      </w:r>
      <w:r w:rsidRPr="5AA7E701" w:rsidR="5DB4EE6C">
        <w:rPr>
          <w:rFonts w:ascii="Garamond" w:hAnsi="Garamond" w:eastAsia="Garamond" w:cs="Garamond"/>
        </w:rPr>
        <w:t xml:space="preserve">To </w:t>
      </w:r>
      <w:r w:rsidRPr="5AA7E701" w:rsidR="567AF95F">
        <w:rPr>
          <w:rFonts w:ascii="Garamond" w:hAnsi="Garamond" w:eastAsia="Garamond" w:cs="Garamond"/>
        </w:rPr>
        <w:t xml:space="preserve">estimate </w:t>
      </w:r>
      <w:r w:rsidRPr="5AA7E701" w:rsidR="5DB4EE6C">
        <w:rPr>
          <w:rFonts w:ascii="Garamond" w:hAnsi="Garamond" w:eastAsia="Garamond" w:cs="Garamond"/>
        </w:rPr>
        <w:t>the severity of</w:t>
      </w:r>
      <w:r w:rsidRPr="5AA7E701" w:rsidR="380897FB">
        <w:rPr>
          <w:rFonts w:ascii="Garamond" w:hAnsi="Garamond" w:eastAsia="Garamond" w:cs="Garamond"/>
        </w:rPr>
        <w:t xml:space="preserve"> each plume type</w:t>
      </w:r>
      <w:r w:rsidRPr="5AA7E701" w:rsidR="5DB4EE6C">
        <w:rPr>
          <w:rFonts w:ascii="Garamond" w:hAnsi="Garamond" w:eastAsia="Garamond" w:cs="Garamond"/>
        </w:rPr>
        <w:t xml:space="preserve">, we used ORCAA to </w:t>
      </w:r>
      <w:r w:rsidRPr="5AA7E701" w:rsidR="3F900B31">
        <w:rPr>
          <w:rFonts w:ascii="Garamond" w:hAnsi="Garamond" w:eastAsia="Garamond" w:cs="Garamond"/>
        </w:rPr>
        <w:t>calculate</w:t>
      </w:r>
      <w:r w:rsidRPr="5AA7E701" w:rsidR="4B79A61C">
        <w:rPr>
          <w:rFonts w:ascii="Garamond" w:hAnsi="Garamond" w:eastAsia="Garamond" w:cs="Garamond"/>
        </w:rPr>
        <w:t xml:space="preserve"> the average</w:t>
      </w:r>
      <w:r w:rsidRPr="5AA7E701" w:rsidR="3F900B31">
        <w:rPr>
          <w:rFonts w:ascii="Garamond" w:hAnsi="Garamond" w:eastAsia="Garamond" w:cs="Garamond"/>
        </w:rPr>
        <w:t xml:space="preserve"> </w:t>
      </w:r>
      <w:r w:rsidRPr="5AA7E701" w:rsidR="5DB4EE6C">
        <w:rPr>
          <w:rFonts w:ascii="Garamond" w:hAnsi="Garamond" w:eastAsia="Garamond" w:cs="Garamond"/>
        </w:rPr>
        <w:t xml:space="preserve">CDOM, chlorophyll-a and turbidity </w:t>
      </w:r>
      <w:r w:rsidRPr="5AA7E701" w:rsidR="1CEBDDEB">
        <w:rPr>
          <w:rFonts w:ascii="Garamond" w:hAnsi="Garamond" w:eastAsia="Garamond" w:cs="Garamond"/>
        </w:rPr>
        <w:t>for</w:t>
      </w:r>
      <w:r w:rsidRPr="5AA7E701" w:rsidR="5DB4EE6C">
        <w:rPr>
          <w:rFonts w:ascii="Garamond" w:hAnsi="Garamond" w:eastAsia="Garamond" w:cs="Garamond"/>
        </w:rPr>
        <w:t xml:space="preserve"> </w:t>
      </w:r>
      <w:r w:rsidRPr="5AA7E701" w:rsidR="717D9CFD">
        <w:rPr>
          <w:rFonts w:ascii="Garamond" w:hAnsi="Garamond" w:eastAsia="Garamond" w:cs="Garamond"/>
        </w:rPr>
        <w:t xml:space="preserve">5 plumes within </w:t>
      </w:r>
      <w:r w:rsidRPr="5AA7E701" w:rsidR="5DB4EE6C">
        <w:rPr>
          <w:rFonts w:ascii="Garamond" w:hAnsi="Garamond" w:eastAsia="Garamond" w:cs="Garamond"/>
        </w:rPr>
        <w:t>each</w:t>
      </w:r>
      <w:r w:rsidRPr="5AA7E701" w:rsidR="770D27BB">
        <w:rPr>
          <w:rFonts w:ascii="Garamond" w:hAnsi="Garamond" w:eastAsia="Garamond" w:cs="Garamond"/>
        </w:rPr>
        <w:t xml:space="preserve"> plume </w:t>
      </w:r>
      <w:r w:rsidRPr="5AA7E701" w:rsidR="21D93827">
        <w:rPr>
          <w:rFonts w:ascii="Garamond" w:hAnsi="Garamond" w:eastAsia="Garamond" w:cs="Garamond"/>
        </w:rPr>
        <w:t>type (Appendix A1)</w:t>
      </w:r>
      <w:r w:rsidRPr="5AA7E701" w:rsidR="770D27BB">
        <w:rPr>
          <w:rFonts w:ascii="Garamond" w:hAnsi="Garamond" w:eastAsia="Garamond" w:cs="Garamond"/>
        </w:rPr>
        <w:t xml:space="preserve">. We then </w:t>
      </w:r>
      <w:r w:rsidRPr="5AA7E701" w:rsidR="0EF0C2A6">
        <w:rPr>
          <w:rFonts w:ascii="Garamond" w:hAnsi="Garamond" w:eastAsia="Garamond" w:cs="Garamond"/>
        </w:rPr>
        <w:t xml:space="preserve">averaged </w:t>
      </w:r>
      <w:r w:rsidRPr="5AA7E701" w:rsidR="770D27BB">
        <w:rPr>
          <w:rFonts w:ascii="Garamond" w:hAnsi="Garamond" w:eastAsia="Garamond" w:cs="Garamond"/>
        </w:rPr>
        <w:t>the value</w:t>
      </w:r>
      <w:r w:rsidRPr="5AA7E701" w:rsidR="2EAEF764">
        <w:rPr>
          <w:rFonts w:ascii="Garamond" w:hAnsi="Garamond" w:eastAsia="Garamond" w:cs="Garamond"/>
        </w:rPr>
        <w:t>s</w:t>
      </w:r>
      <w:r w:rsidRPr="5AA7E701" w:rsidR="770D27BB">
        <w:rPr>
          <w:rFonts w:ascii="Garamond" w:hAnsi="Garamond" w:eastAsia="Garamond" w:cs="Garamond"/>
        </w:rPr>
        <w:t xml:space="preserve"> for </w:t>
      </w:r>
      <w:r w:rsidRPr="5AA7E701" w:rsidR="3022822F">
        <w:rPr>
          <w:rFonts w:ascii="Garamond" w:hAnsi="Garamond" w:eastAsia="Garamond" w:cs="Garamond"/>
        </w:rPr>
        <w:t>all 5 plumes within each plume type</w:t>
      </w:r>
      <w:r w:rsidRPr="5AA7E701" w:rsidR="4BA63044">
        <w:rPr>
          <w:rFonts w:ascii="Garamond" w:hAnsi="Garamond" w:eastAsia="Garamond" w:cs="Garamond"/>
        </w:rPr>
        <w:t xml:space="preserve"> </w:t>
      </w:r>
      <w:r w:rsidRPr="5AA7E701" w:rsidR="770D27BB">
        <w:rPr>
          <w:rFonts w:ascii="Garamond" w:hAnsi="Garamond" w:eastAsia="Garamond" w:cs="Garamond"/>
        </w:rPr>
        <w:t xml:space="preserve">to quantify the severity of </w:t>
      </w:r>
      <w:r w:rsidRPr="5AA7E701" w:rsidR="025D750D">
        <w:rPr>
          <w:rFonts w:ascii="Garamond" w:hAnsi="Garamond" w:eastAsia="Garamond" w:cs="Garamond"/>
        </w:rPr>
        <w:t xml:space="preserve">stormwater, wastewater, and mixed </w:t>
      </w:r>
      <w:r w:rsidRPr="5AA7E701" w:rsidR="770D27BB">
        <w:rPr>
          <w:rFonts w:ascii="Garamond" w:hAnsi="Garamond" w:eastAsia="Garamond" w:cs="Garamond"/>
        </w:rPr>
        <w:t>plume</w:t>
      </w:r>
      <w:r w:rsidRPr="5AA7E701" w:rsidR="36891893">
        <w:rPr>
          <w:rFonts w:ascii="Garamond" w:hAnsi="Garamond" w:eastAsia="Garamond" w:cs="Garamond"/>
        </w:rPr>
        <w:t>s (Table 5</w:t>
      </w:r>
      <w:r w:rsidRPr="5AA7E701" w:rsidR="364FCF8D">
        <w:rPr>
          <w:rFonts w:ascii="Garamond" w:hAnsi="Garamond" w:eastAsia="Garamond" w:cs="Garamond"/>
        </w:rPr>
        <w:t>)</w:t>
      </w:r>
      <w:r w:rsidRPr="5AA7E701" w:rsidR="770D27BB">
        <w:rPr>
          <w:rFonts w:ascii="Garamond" w:hAnsi="Garamond" w:eastAsia="Garamond" w:cs="Garamond"/>
        </w:rPr>
        <w:t>.</w:t>
      </w:r>
      <w:r w:rsidRPr="5AA7E701" w:rsidR="5E0FCA24">
        <w:rPr>
          <w:rFonts w:ascii="Garamond" w:hAnsi="Garamond" w:eastAsia="Garamond" w:cs="Garamond"/>
        </w:rPr>
        <w:t xml:space="preserve"> </w:t>
      </w:r>
    </w:p>
    <w:p w:rsidR="5AA7E701" w:rsidP="5AA7E701" w:rsidRDefault="5AA7E701" w14:paraId="1AF6341C" w14:textId="3C2A8053">
      <w:pPr>
        <w:spacing w:after="0" w:line="240" w:lineRule="auto"/>
        <w:rPr>
          <w:rFonts w:ascii="Garamond" w:hAnsi="Garamond" w:eastAsia="Garamond" w:cs="Garamond"/>
        </w:rPr>
      </w:pPr>
    </w:p>
    <w:p w:rsidR="1FDF5DAE" w:rsidP="316ACC0C" w:rsidRDefault="0371CC39" w14:paraId="7241BA5D" w14:textId="3AEDFE98">
      <w:pPr>
        <w:spacing w:after="0" w:line="240" w:lineRule="auto"/>
        <w:rPr>
          <w:rFonts w:ascii="Garamond" w:hAnsi="Garamond" w:eastAsia="Garamond" w:cs="Garamond"/>
          <w:i/>
          <w:iCs/>
          <w:color w:val="000000" w:themeColor="text1"/>
        </w:rPr>
      </w:pPr>
      <w:r w:rsidRPr="316ACC0C">
        <w:rPr>
          <w:rFonts w:ascii="Garamond" w:hAnsi="Garamond" w:eastAsia="Garamond" w:cs="Garamond"/>
          <w:i/>
          <w:iCs/>
          <w:color w:val="000000" w:themeColor="text1"/>
        </w:rPr>
        <w:t>3.3.2 Regression Models and Index Validation</w:t>
      </w:r>
    </w:p>
    <w:p w:rsidRPr="00A57BF1" w:rsidR="328FF296" w:rsidP="4E4D4BAC" w:rsidRDefault="615CAA0F" w14:paraId="18F59EF2" w14:textId="43A372A2">
      <w:pPr>
        <w:spacing w:after="0" w:line="240" w:lineRule="auto"/>
        <w:rPr>
          <w:rFonts w:ascii="Garamond" w:hAnsi="Garamond" w:eastAsia="Garamond" w:cs="Garamond"/>
        </w:rPr>
      </w:pPr>
      <w:r w:rsidRPr="5AA7E701">
        <w:rPr>
          <w:rFonts w:ascii="Garamond" w:hAnsi="Garamond" w:eastAsia="Garamond" w:cs="Garamond"/>
        </w:rPr>
        <w:t>To</w:t>
      </w:r>
      <w:r w:rsidRPr="5AA7E701" w:rsidR="18FCEDA4">
        <w:rPr>
          <w:rFonts w:ascii="Garamond" w:hAnsi="Garamond" w:eastAsia="Garamond" w:cs="Garamond"/>
        </w:rPr>
        <w:t xml:space="preserve"> </w:t>
      </w:r>
      <w:r w:rsidRPr="5AA7E701" w:rsidR="24D193D9">
        <w:rPr>
          <w:rFonts w:ascii="Garamond" w:hAnsi="Garamond" w:eastAsia="Garamond" w:cs="Garamond"/>
        </w:rPr>
        <w:t xml:space="preserve">estimate the accuracy of </w:t>
      </w:r>
      <w:r w:rsidRPr="5AA7E701" w:rsidR="7B905674">
        <w:rPr>
          <w:rFonts w:ascii="Garamond" w:hAnsi="Garamond" w:eastAsia="Garamond" w:cs="Garamond"/>
        </w:rPr>
        <w:t xml:space="preserve">the </w:t>
      </w:r>
      <w:r w:rsidRPr="5AA7E701" w:rsidR="649B36D8">
        <w:rPr>
          <w:rFonts w:ascii="Garamond" w:hAnsi="Garamond" w:eastAsia="Garamond" w:cs="Garamond"/>
        </w:rPr>
        <w:t>remotely</w:t>
      </w:r>
      <w:r w:rsidRPr="5AA7E701" w:rsidR="494BB064">
        <w:rPr>
          <w:rFonts w:ascii="Garamond" w:hAnsi="Garamond" w:eastAsia="Garamond" w:cs="Garamond"/>
        </w:rPr>
        <w:t xml:space="preserve"> </w:t>
      </w:r>
      <w:r w:rsidRPr="5AA7E701" w:rsidR="1A55901D">
        <w:rPr>
          <w:rFonts w:ascii="Garamond" w:hAnsi="Garamond" w:eastAsia="Garamond" w:cs="Garamond"/>
        </w:rPr>
        <w:t>sens</w:t>
      </w:r>
      <w:r w:rsidRPr="5AA7E701" w:rsidR="7075DEBF">
        <w:rPr>
          <w:rFonts w:ascii="Garamond" w:hAnsi="Garamond" w:eastAsia="Garamond" w:cs="Garamond"/>
        </w:rPr>
        <w:t>ed</w:t>
      </w:r>
      <w:r w:rsidRPr="5AA7E701" w:rsidR="1A55901D">
        <w:rPr>
          <w:rFonts w:ascii="Garamond" w:hAnsi="Garamond" w:eastAsia="Garamond" w:cs="Garamond"/>
        </w:rPr>
        <w:t xml:space="preserve"> </w:t>
      </w:r>
      <w:r w:rsidRPr="5AA7E701" w:rsidR="46F0BBE5">
        <w:rPr>
          <w:rFonts w:ascii="Garamond" w:hAnsi="Garamond" w:eastAsia="Garamond" w:cs="Garamond"/>
        </w:rPr>
        <w:t>water quality parameters</w:t>
      </w:r>
      <w:r w:rsidRPr="5AA7E701" w:rsidR="54CE5E4A">
        <w:rPr>
          <w:rFonts w:ascii="Garamond" w:hAnsi="Garamond" w:eastAsia="Garamond" w:cs="Garamond"/>
        </w:rPr>
        <w:t>,</w:t>
      </w:r>
      <w:r w:rsidRPr="5AA7E701" w:rsidR="494BB064">
        <w:rPr>
          <w:rFonts w:ascii="Garamond" w:hAnsi="Garamond" w:eastAsia="Garamond" w:cs="Garamond"/>
        </w:rPr>
        <w:t xml:space="preserve"> w</w:t>
      </w:r>
      <w:r w:rsidRPr="5AA7E701" w:rsidR="64D36794">
        <w:rPr>
          <w:rFonts w:ascii="Garamond" w:hAnsi="Garamond" w:eastAsia="Garamond" w:cs="Garamond"/>
        </w:rPr>
        <w:t xml:space="preserve">e </w:t>
      </w:r>
      <w:r w:rsidRPr="5AA7E701" w:rsidR="4ECF96DD">
        <w:rPr>
          <w:rFonts w:ascii="Garamond" w:hAnsi="Garamond" w:eastAsia="Garamond" w:cs="Garamond"/>
        </w:rPr>
        <w:t>ran</w:t>
      </w:r>
      <w:r w:rsidRPr="5AA7E701" w:rsidR="3CE7B0E7">
        <w:rPr>
          <w:rFonts w:ascii="Garamond" w:hAnsi="Garamond" w:eastAsia="Garamond" w:cs="Garamond"/>
        </w:rPr>
        <w:t xml:space="preserve"> a</w:t>
      </w:r>
      <w:r w:rsidRPr="5AA7E701" w:rsidR="084819C5">
        <w:rPr>
          <w:rFonts w:ascii="Garamond" w:hAnsi="Garamond" w:eastAsia="Garamond" w:cs="Garamond"/>
        </w:rPr>
        <w:t xml:space="preserve"> linear</w:t>
      </w:r>
      <w:r w:rsidRPr="5AA7E701" w:rsidR="3CE7B0E7">
        <w:rPr>
          <w:rFonts w:ascii="Garamond" w:hAnsi="Garamond" w:eastAsia="Garamond" w:cs="Garamond"/>
        </w:rPr>
        <w:t xml:space="preserve"> regression model between </w:t>
      </w:r>
      <w:r w:rsidRPr="5AA7E701" w:rsidR="76867025">
        <w:rPr>
          <w:rFonts w:ascii="Garamond" w:hAnsi="Garamond" w:eastAsia="Garamond" w:cs="Garamond"/>
        </w:rPr>
        <w:t>remotely sensed</w:t>
      </w:r>
      <w:r w:rsidRPr="5AA7E701" w:rsidR="3CE7B0E7">
        <w:rPr>
          <w:rFonts w:ascii="Garamond" w:hAnsi="Garamond" w:eastAsia="Garamond" w:cs="Garamond"/>
        </w:rPr>
        <w:t xml:space="preserve"> </w:t>
      </w:r>
      <w:r w:rsidRPr="5AA7E701" w:rsidR="2D834371">
        <w:rPr>
          <w:rFonts w:ascii="Garamond" w:hAnsi="Garamond" w:eastAsia="Garamond" w:cs="Garamond"/>
        </w:rPr>
        <w:t xml:space="preserve">and in-situ </w:t>
      </w:r>
      <w:r w:rsidRPr="5AA7E701" w:rsidR="3CE7B0E7">
        <w:rPr>
          <w:rFonts w:ascii="Garamond" w:hAnsi="Garamond" w:eastAsia="Garamond" w:cs="Garamond"/>
        </w:rPr>
        <w:t>CDOM, turbidity</w:t>
      </w:r>
      <w:r w:rsidRPr="5AA7E701" w:rsidR="6F8D5B4D">
        <w:rPr>
          <w:rFonts w:ascii="Garamond" w:hAnsi="Garamond" w:eastAsia="Garamond" w:cs="Garamond"/>
        </w:rPr>
        <w:t>,</w:t>
      </w:r>
      <w:r w:rsidRPr="5AA7E701" w:rsidR="3CE7B0E7">
        <w:rPr>
          <w:rFonts w:ascii="Garamond" w:hAnsi="Garamond" w:eastAsia="Garamond" w:cs="Garamond"/>
        </w:rPr>
        <w:t xml:space="preserve"> and chlorophyll-a</w:t>
      </w:r>
      <w:r w:rsidRPr="5AA7E701" w:rsidR="64D36794">
        <w:rPr>
          <w:rFonts w:ascii="Garamond" w:hAnsi="Garamond" w:eastAsia="Garamond" w:cs="Garamond"/>
        </w:rPr>
        <w:t xml:space="preserve">. </w:t>
      </w:r>
      <w:r w:rsidRPr="5AA7E701" w:rsidR="50AC09A6">
        <w:rPr>
          <w:rFonts w:ascii="Garamond" w:hAnsi="Garamond" w:eastAsia="Garamond" w:cs="Garamond"/>
        </w:rPr>
        <w:t>The results of this analysis quantified the accuracy of the remote sensing analysis performed in this study</w:t>
      </w:r>
      <w:r w:rsidRPr="5AA7E701" w:rsidR="5C6CEDC6">
        <w:rPr>
          <w:rFonts w:ascii="Garamond" w:hAnsi="Garamond" w:eastAsia="Garamond" w:cs="Garamond"/>
        </w:rPr>
        <w:t xml:space="preserve"> and </w:t>
      </w:r>
      <w:r w:rsidRPr="5AA7E701" w:rsidR="64D36794">
        <w:rPr>
          <w:rFonts w:ascii="Garamond" w:hAnsi="Garamond" w:eastAsia="Garamond" w:cs="Garamond"/>
        </w:rPr>
        <w:t xml:space="preserve">illustrated the potential of using satellite imagery to complement in-situ sampling for estimating water quality.  </w:t>
      </w:r>
    </w:p>
    <w:p w:rsidR="1FDF5DAE" w:rsidP="1FDF5DAE" w:rsidRDefault="1FDF5DAE" w14:paraId="303D28DE" w14:textId="364DAAC1">
      <w:pPr>
        <w:spacing w:after="0" w:line="240" w:lineRule="auto"/>
        <w:rPr>
          <w:rFonts w:ascii="Garamond" w:hAnsi="Garamond" w:eastAsia="Garamond" w:cs="Garamond"/>
          <w:color w:val="000000" w:themeColor="text1"/>
        </w:rPr>
      </w:pPr>
    </w:p>
    <w:p w:rsidR="00074785" w:rsidP="504D8080" w:rsidRDefault="276F64AB" w14:paraId="1FAB118C" w14:textId="39D11012">
      <w:pPr>
        <w:pStyle w:val="Heading1"/>
        <w:spacing w:before="0" w:line="240" w:lineRule="auto"/>
        <w:rPr>
          <w:rFonts w:ascii="Garamond" w:hAnsi="Garamond" w:eastAsia="Garamond" w:cs="Garamond"/>
          <w:b/>
          <w:bCs/>
          <w:color w:val="365F91"/>
          <w:sz w:val="28"/>
          <w:szCs w:val="28"/>
        </w:rPr>
      </w:pPr>
      <w:r w:rsidRPr="33183761">
        <w:rPr>
          <w:rFonts w:ascii="Garamond" w:hAnsi="Garamond" w:eastAsia="Garamond" w:cs="Garamond"/>
          <w:b/>
          <w:bCs/>
          <w:color w:val="365F91"/>
          <w:sz w:val="28"/>
          <w:szCs w:val="28"/>
        </w:rPr>
        <w:t>4. Results &amp; Discussion</w:t>
      </w:r>
      <w:r w:rsidRPr="33183761" w:rsidR="1B6EF656">
        <w:rPr>
          <w:rFonts w:ascii="Garamond" w:hAnsi="Garamond" w:eastAsia="Garamond" w:cs="Garamond"/>
          <w:b/>
          <w:bCs/>
          <w:color w:val="365F91"/>
          <w:sz w:val="28"/>
          <w:szCs w:val="28"/>
        </w:rPr>
        <w:t xml:space="preserve"> </w:t>
      </w:r>
    </w:p>
    <w:p w:rsidR="4F19182F" w:rsidP="1FDF5DAE" w:rsidRDefault="5C0962B0" w14:paraId="1BC3C6AF" w14:textId="0D85487A">
      <w:pPr>
        <w:spacing w:after="0" w:line="240" w:lineRule="auto"/>
        <w:rPr>
          <w:rFonts w:ascii="Garamond" w:hAnsi="Garamond" w:eastAsia="Garamond" w:cs="Garamond"/>
          <w:color w:val="000000" w:themeColor="text1"/>
        </w:rPr>
      </w:pPr>
      <w:r w:rsidRPr="316ACC0C">
        <w:rPr>
          <w:rFonts w:ascii="Garamond" w:hAnsi="Garamond" w:eastAsia="Garamond" w:cs="Garamond"/>
          <w:b/>
          <w:bCs/>
          <w:i/>
          <w:iCs/>
          <w:color w:val="000000" w:themeColor="text1"/>
        </w:rPr>
        <w:t xml:space="preserve">4.1 </w:t>
      </w:r>
      <w:r w:rsidRPr="316ACC0C" w:rsidR="3EE96304">
        <w:rPr>
          <w:rFonts w:ascii="Garamond" w:hAnsi="Garamond" w:eastAsia="Garamond" w:cs="Garamond"/>
          <w:b/>
          <w:bCs/>
          <w:i/>
          <w:iCs/>
          <w:color w:val="000000" w:themeColor="text1"/>
        </w:rPr>
        <w:t>Table</w:t>
      </w:r>
      <w:r w:rsidRPr="316ACC0C" w:rsidR="3ECE8B33">
        <w:rPr>
          <w:rFonts w:ascii="Garamond" w:hAnsi="Garamond" w:eastAsia="Garamond" w:cs="Garamond"/>
          <w:b/>
          <w:bCs/>
          <w:i/>
          <w:iCs/>
          <w:color w:val="000000" w:themeColor="text1"/>
        </w:rPr>
        <w:t xml:space="preserve"> </w:t>
      </w:r>
    </w:p>
    <w:p w:rsidR="59B4E5AF" w:rsidP="316ACC0C" w:rsidRDefault="48CF869B" w14:paraId="453A49A1" w14:textId="6414C6F3">
      <w:pPr>
        <w:spacing w:after="0" w:line="240" w:lineRule="auto"/>
        <w:rPr>
          <w:rFonts w:ascii="Garamond" w:hAnsi="Garamond" w:eastAsia="Garamond" w:cs="Garamond"/>
          <w:color w:val="000000" w:themeColor="text1"/>
        </w:rPr>
      </w:pPr>
      <w:r w:rsidRPr="71CBB9D1">
        <w:rPr>
          <w:rFonts w:ascii="Garamond" w:hAnsi="Garamond" w:eastAsia="Garamond" w:cs="Garamond"/>
          <w:color w:val="000000" w:themeColor="text1"/>
        </w:rPr>
        <w:t>The table below shows the average area (km</w:t>
      </w:r>
      <w:r w:rsidRPr="71CBB9D1" w:rsidR="56896D1E">
        <w:rPr>
          <w:rFonts w:ascii="Garamond" w:hAnsi="Garamond" w:eastAsia="Garamond" w:cs="Garamond"/>
          <w:color w:val="000000" w:themeColor="text1"/>
          <w:vertAlign w:val="superscript"/>
        </w:rPr>
        <w:t>2</w:t>
      </w:r>
      <w:r w:rsidRPr="71CBB9D1">
        <w:rPr>
          <w:rFonts w:ascii="Garamond" w:hAnsi="Garamond" w:eastAsia="Garamond" w:cs="Garamond"/>
          <w:color w:val="000000" w:themeColor="text1"/>
        </w:rPr>
        <w:t>), CDOM (</w:t>
      </w:r>
      <w:r w:rsidRPr="71CBB9D1" w:rsidR="68BBA9CD">
        <w:rPr>
          <w:rFonts w:ascii="Garamond" w:hAnsi="Garamond" w:eastAsia="Garamond" w:cs="Garamond"/>
          <w:color w:val="000000" w:themeColor="text1"/>
        </w:rPr>
        <w:t>m</w:t>
      </w:r>
      <w:r w:rsidRPr="71CBB9D1" w:rsidR="56896D1E">
        <w:rPr>
          <w:rFonts w:ascii="Garamond" w:hAnsi="Garamond"/>
          <w:color w:val="000000" w:themeColor="text1"/>
          <w:vertAlign w:val="superscript"/>
        </w:rPr>
        <w:t>-1</w:t>
      </w:r>
      <w:r w:rsidRPr="71CBB9D1">
        <w:rPr>
          <w:rFonts w:ascii="Garamond" w:hAnsi="Garamond" w:eastAsia="Garamond" w:cs="Garamond"/>
          <w:color w:val="000000" w:themeColor="text1"/>
        </w:rPr>
        <w:t>), chlorophyll-a concentration (</w:t>
      </w:r>
      <w:r w:rsidRPr="71CBB9D1" w:rsidR="4BDC2940">
        <w:rPr>
          <w:rFonts w:ascii="Garamond" w:hAnsi="Garamond" w:eastAsia="Garamond" w:cs="Garamond"/>
          <w:color w:val="000000" w:themeColor="text1"/>
        </w:rPr>
        <w:t>m</w:t>
      </w:r>
      <w:r w:rsidRPr="71CBB9D1" w:rsidR="7419D817">
        <w:rPr>
          <w:rFonts w:ascii="Garamond" w:hAnsi="Garamond" w:eastAsia="Garamond" w:cs="Garamond"/>
          <w:color w:val="000000" w:themeColor="text1"/>
        </w:rPr>
        <w:t>g/</w:t>
      </w:r>
      <w:r w:rsidRPr="71CBB9D1">
        <w:rPr>
          <w:rFonts w:ascii="Garamond" w:hAnsi="Garamond" w:eastAsia="Garamond" w:cs="Garamond"/>
          <w:color w:val="000000" w:themeColor="text1"/>
        </w:rPr>
        <w:t>m</w:t>
      </w:r>
      <w:r w:rsidRPr="71CBB9D1" w:rsidR="56896D1E">
        <w:rPr>
          <w:rFonts w:ascii="Garamond" w:hAnsi="Garamond" w:eastAsia="Garamond" w:cs="Garamond"/>
          <w:color w:val="000000" w:themeColor="text1"/>
          <w:vertAlign w:val="superscript"/>
        </w:rPr>
        <w:t>3</w:t>
      </w:r>
      <w:r w:rsidRPr="71CBB9D1">
        <w:rPr>
          <w:rFonts w:ascii="Garamond" w:hAnsi="Garamond" w:eastAsia="Garamond" w:cs="Garamond"/>
          <w:color w:val="000000" w:themeColor="text1"/>
        </w:rPr>
        <w:t>) and turbidity (FNU) across the five plumes analyzed for e</w:t>
      </w:r>
      <w:r w:rsidRPr="71CBB9D1" w:rsidR="69FBF72A">
        <w:rPr>
          <w:rFonts w:ascii="Garamond" w:hAnsi="Garamond" w:eastAsia="Garamond" w:cs="Garamond"/>
          <w:color w:val="000000" w:themeColor="text1"/>
        </w:rPr>
        <w:t xml:space="preserve">ach of the three plume types. </w:t>
      </w:r>
    </w:p>
    <w:p w:rsidR="316ACC0C" w:rsidP="316ACC0C" w:rsidRDefault="316ACC0C" w14:paraId="7D96200C" w14:textId="7D8AA5B3">
      <w:pPr>
        <w:spacing w:after="0" w:line="240" w:lineRule="auto"/>
        <w:rPr>
          <w:rFonts w:ascii="Garamond" w:hAnsi="Garamond" w:eastAsia="Garamond" w:cs="Garamond"/>
          <w:color w:val="000000" w:themeColor="text1"/>
        </w:rPr>
      </w:pPr>
    </w:p>
    <w:p w:rsidR="3142AA18" w:rsidP="1ACD8511" w:rsidRDefault="0B5314DD" w14:paraId="4079D88A" w14:textId="453322AD">
      <w:pPr>
        <w:spacing w:after="0" w:line="240" w:lineRule="auto"/>
        <w:rPr>
          <w:rFonts w:ascii="Garamond" w:hAnsi="Garamond" w:eastAsia="Garamond" w:cs="Garamond"/>
          <w:color w:val="000000" w:themeColor="text1"/>
        </w:rPr>
      </w:pPr>
      <w:r w:rsidRPr="71CBB9D1">
        <w:rPr>
          <w:rFonts w:ascii="Garamond" w:hAnsi="Garamond" w:eastAsia="Garamond" w:cs="Garamond"/>
          <w:color w:val="000000" w:themeColor="text1"/>
        </w:rPr>
        <w:lastRenderedPageBreak/>
        <w:t>Table 5.</w:t>
      </w:r>
      <w:r w:rsidRPr="71CBB9D1" w:rsidR="5C119265">
        <w:rPr>
          <w:rFonts w:ascii="Garamond" w:hAnsi="Garamond" w:eastAsia="Garamond" w:cs="Garamond"/>
          <w:color w:val="000000" w:themeColor="text1"/>
        </w:rPr>
        <w:t xml:space="preserve"> </w:t>
      </w:r>
      <w:r w:rsidRPr="71CBB9D1" w:rsidR="5C119265">
        <w:rPr>
          <w:rFonts w:ascii="Garamond" w:hAnsi="Garamond" w:eastAsia="Garamond" w:cs="Garamond"/>
          <w:i/>
          <w:iCs/>
          <w:color w:val="000000" w:themeColor="text1"/>
        </w:rPr>
        <w:t xml:space="preserve">Area, CDOM, </w:t>
      </w:r>
      <w:proofErr w:type="spellStart"/>
      <w:r w:rsidRPr="71CBB9D1" w:rsidR="63CDA3A6">
        <w:rPr>
          <w:rFonts w:ascii="Garamond" w:hAnsi="Garamond" w:eastAsia="Garamond" w:cs="Garamond"/>
          <w:i/>
          <w:iCs/>
          <w:color w:val="000000" w:themeColor="text1"/>
        </w:rPr>
        <w:t>c</w:t>
      </w:r>
      <w:r w:rsidRPr="71CBB9D1" w:rsidR="5C119265">
        <w:rPr>
          <w:rFonts w:ascii="Garamond" w:hAnsi="Garamond" w:eastAsia="Garamond" w:cs="Garamond"/>
          <w:i/>
          <w:iCs/>
          <w:color w:val="000000" w:themeColor="text1"/>
        </w:rPr>
        <w:t>hl</w:t>
      </w:r>
      <w:proofErr w:type="spellEnd"/>
      <w:r w:rsidRPr="71CBB9D1" w:rsidR="5C119265">
        <w:rPr>
          <w:rFonts w:ascii="Garamond" w:hAnsi="Garamond" w:eastAsia="Garamond" w:cs="Garamond"/>
          <w:i/>
          <w:iCs/>
          <w:color w:val="000000" w:themeColor="text1"/>
        </w:rPr>
        <w:t xml:space="preserve">-a and </w:t>
      </w:r>
      <w:r w:rsidRPr="71CBB9D1" w:rsidR="143CB3DD">
        <w:rPr>
          <w:rFonts w:ascii="Garamond" w:hAnsi="Garamond" w:eastAsia="Garamond" w:cs="Garamond"/>
          <w:i/>
          <w:iCs/>
          <w:color w:val="000000" w:themeColor="text1"/>
        </w:rPr>
        <w:t>t</w:t>
      </w:r>
      <w:r w:rsidRPr="71CBB9D1" w:rsidR="5C119265">
        <w:rPr>
          <w:rFonts w:ascii="Garamond" w:hAnsi="Garamond" w:eastAsia="Garamond" w:cs="Garamond"/>
          <w:i/>
          <w:iCs/>
          <w:color w:val="000000" w:themeColor="text1"/>
        </w:rPr>
        <w:t xml:space="preserve">urbidity for </w:t>
      </w:r>
      <w:r w:rsidRPr="71CBB9D1" w:rsidR="68D309BD">
        <w:rPr>
          <w:rFonts w:ascii="Garamond" w:hAnsi="Garamond" w:eastAsia="Garamond" w:cs="Garamond"/>
          <w:i/>
          <w:iCs/>
          <w:color w:val="000000" w:themeColor="text1"/>
        </w:rPr>
        <w:t>e</w:t>
      </w:r>
      <w:r w:rsidRPr="71CBB9D1" w:rsidR="5C119265">
        <w:rPr>
          <w:rFonts w:ascii="Garamond" w:hAnsi="Garamond" w:eastAsia="Garamond" w:cs="Garamond"/>
          <w:i/>
          <w:iCs/>
          <w:color w:val="000000" w:themeColor="text1"/>
        </w:rPr>
        <w:t xml:space="preserve">ach </w:t>
      </w:r>
      <w:r w:rsidRPr="71CBB9D1" w:rsidR="6EEE4289">
        <w:rPr>
          <w:rFonts w:ascii="Garamond" w:hAnsi="Garamond" w:eastAsia="Garamond" w:cs="Garamond"/>
          <w:i/>
          <w:iCs/>
          <w:color w:val="000000" w:themeColor="text1"/>
        </w:rPr>
        <w:t>p</w:t>
      </w:r>
      <w:r w:rsidRPr="71CBB9D1" w:rsidR="5C119265">
        <w:rPr>
          <w:rFonts w:ascii="Garamond" w:hAnsi="Garamond" w:eastAsia="Garamond" w:cs="Garamond"/>
          <w:i/>
          <w:iCs/>
          <w:color w:val="000000" w:themeColor="text1"/>
        </w:rPr>
        <w:t xml:space="preserve">lume </w:t>
      </w:r>
      <w:r w:rsidRPr="71CBB9D1" w:rsidR="306F1EBE">
        <w:rPr>
          <w:rFonts w:ascii="Garamond" w:hAnsi="Garamond" w:eastAsia="Garamond" w:cs="Garamond"/>
          <w:i/>
          <w:iCs/>
          <w:color w:val="000000" w:themeColor="text1"/>
        </w:rPr>
        <w:t>t</w:t>
      </w:r>
      <w:r w:rsidRPr="71CBB9D1" w:rsidR="5C119265">
        <w:rPr>
          <w:rFonts w:ascii="Garamond" w:hAnsi="Garamond" w:eastAsia="Garamond" w:cs="Garamond"/>
          <w:i/>
          <w:iCs/>
          <w:color w:val="000000" w:themeColor="text1"/>
        </w:rPr>
        <w:t>ype</w:t>
      </w:r>
    </w:p>
    <w:tbl>
      <w:tblPr>
        <w:tblStyle w:val="TableGrid"/>
        <w:tblW w:w="8523" w:type="dxa"/>
        <w:tblLook w:val="06A0" w:firstRow="1" w:lastRow="0" w:firstColumn="1" w:lastColumn="0" w:noHBand="1" w:noVBand="1"/>
      </w:tblPr>
      <w:tblGrid>
        <w:gridCol w:w="1530"/>
        <w:gridCol w:w="1381"/>
        <w:gridCol w:w="1716"/>
        <w:gridCol w:w="1835"/>
        <w:gridCol w:w="2061"/>
      </w:tblGrid>
      <w:tr w:rsidR="4E4D4BAC" w:rsidTr="21E99CB9" w14:paraId="5A42948C" w14:textId="77777777">
        <w:trPr>
          <w:trHeight w:val="300"/>
        </w:trPr>
        <w:tc>
          <w:tcPr>
            <w:tcW w:w="1530" w:type="dxa"/>
            <w:vAlign w:val="bottom"/>
          </w:tcPr>
          <w:p w:rsidR="4E4D4BAC" w:rsidP="40C3CD6A" w:rsidRDefault="1F48CABE" w14:paraId="390B73A7" w14:textId="61564B3B">
            <w:pPr>
              <w:jc w:val="center"/>
              <w:rPr>
                <w:rFonts w:ascii="Garamond" w:hAnsi="Garamond" w:eastAsia="Garamond" w:cs="Garamond"/>
                <w:b/>
                <w:bCs/>
              </w:rPr>
            </w:pPr>
            <w:r w:rsidRPr="40C3CD6A">
              <w:rPr>
                <w:rFonts w:ascii="Garamond" w:hAnsi="Garamond" w:eastAsia="Garamond" w:cs="Garamond"/>
                <w:b/>
                <w:bCs/>
              </w:rPr>
              <w:t>Plume Type</w:t>
            </w:r>
          </w:p>
        </w:tc>
        <w:tc>
          <w:tcPr>
            <w:tcW w:w="1381" w:type="dxa"/>
            <w:vAlign w:val="bottom"/>
          </w:tcPr>
          <w:p w:rsidR="4E4D4BAC" w:rsidP="40C3CD6A" w:rsidRDefault="045BE10A" w14:paraId="05750F24" w14:textId="4ECB4E92">
            <w:pPr>
              <w:jc w:val="center"/>
              <w:rPr>
                <w:rFonts w:ascii="Garamond" w:hAnsi="Garamond" w:eastAsia="Garamond" w:cs="Garamond"/>
                <w:b/>
                <w:bCs/>
                <w:color w:val="000000" w:themeColor="text1"/>
              </w:rPr>
            </w:pPr>
            <w:r w:rsidRPr="40C3CD6A">
              <w:rPr>
                <w:rFonts w:ascii="Garamond" w:hAnsi="Garamond" w:eastAsia="Garamond" w:cs="Garamond"/>
                <w:b/>
                <w:bCs/>
                <w:color w:val="000000" w:themeColor="text1"/>
              </w:rPr>
              <w:t>Area (km</w:t>
            </w:r>
            <w:r w:rsidRPr="40C3CD6A" w:rsidR="56896D1E">
              <w:rPr>
                <w:rFonts w:ascii="Garamond" w:hAnsi="Garamond" w:eastAsia="Garamond" w:cs="Garamond"/>
                <w:b/>
                <w:bCs/>
                <w:color w:val="000000" w:themeColor="text1"/>
                <w:vertAlign w:val="superscript"/>
              </w:rPr>
              <w:t>2</w:t>
            </w:r>
            <w:r w:rsidRPr="40C3CD6A">
              <w:rPr>
                <w:rFonts w:ascii="Garamond" w:hAnsi="Garamond" w:eastAsia="Garamond" w:cs="Garamond"/>
                <w:b/>
                <w:bCs/>
                <w:color w:val="000000" w:themeColor="text1"/>
              </w:rPr>
              <w:t>)</w:t>
            </w:r>
          </w:p>
        </w:tc>
        <w:tc>
          <w:tcPr>
            <w:tcW w:w="1716" w:type="dxa"/>
            <w:vAlign w:val="bottom"/>
          </w:tcPr>
          <w:p w:rsidR="4E4D4BAC" w:rsidP="40C3CD6A" w:rsidRDefault="045BE10A" w14:paraId="2B56285B" w14:textId="436BBCE9">
            <w:pPr>
              <w:jc w:val="center"/>
              <w:rPr>
                <w:rFonts w:ascii="Garamond" w:hAnsi="Garamond" w:eastAsia="Garamond" w:cs="Garamond"/>
                <w:b/>
                <w:bCs/>
                <w:color w:val="000000" w:themeColor="text1"/>
              </w:rPr>
            </w:pPr>
            <w:r w:rsidRPr="40C3CD6A">
              <w:rPr>
                <w:rFonts w:ascii="Garamond" w:hAnsi="Garamond" w:eastAsia="Garamond" w:cs="Garamond"/>
                <w:b/>
                <w:bCs/>
                <w:color w:val="000000" w:themeColor="text1"/>
              </w:rPr>
              <w:t>CDOM (m</w:t>
            </w:r>
            <w:r w:rsidRPr="40C3CD6A" w:rsidR="56896D1E">
              <w:rPr>
                <w:rFonts w:ascii="Garamond" w:hAnsi="Garamond" w:eastAsia="Garamond" w:cs="Garamond"/>
                <w:b/>
                <w:bCs/>
                <w:color w:val="000000" w:themeColor="text1"/>
                <w:vertAlign w:val="superscript"/>
              </w:rPr>
              <w:t>-</w:t>
            </w:r>
            <w:r w:rsidRPr="00EB281D" w:rsidR="56896D1E">
              <w:rPr>
                <w:rFonts w:ascii="Garamond" w:hAnsi="Garamond"/>
                <w:b/>
                <w:bCs/>
                <w:color w:val="000000" w:themeColor="text1"/>
                <w:vertAlign w:val="superscript"/>
              </w:rPr>
              <w:t>1</w:t>
            </w:r>
            <w:r w:rsidRPr="40C3CD6A">
              <w:rPr>
                <w:rFonts w:ascii="Garamond" w:hAnsi="Garamond" w:eastAsia="Garamond" w:cs="Garamond"/>
                <w:b/>
                <w:bCs/>
                <w:color w:val="000000" w:themeColor="text1"/>
              </w:rPr>
              <w:t>)</w:t>
            </w:r>
          </w:p>
        </w:tc>
        <w:tc>
          <w:tcPr>
            <w:tcW w:w="1835" w:type="dxa"/>
            <w:vAlign w:val="bottom"/>
          </w:tcPr>
          <w:p w:rsidR="4E4D4BAC" w:rsidP="40C3CD6A" w:rsidRDefault="00E32C08" w14:paraId="589622EF" w14:textId="45C2E70B">
            <w:pPr>
              <w:jc w:val="center"/>
              <w:rPr>
                <w:rFonts w:ascii="Garamond" w:hAnsi="Garamond" w:eastAsia="Garamond" w:cs="Garamond"/>
                <w:b/>
                <w:bCs/>
              </w:rPr>
            </w:pPr>
            <w:proofErr w:type="spellStart"/>
            <w:r w:rsidRPr="21E99CB9">
              <w:rPr>
                <w:rFonts w:ascii="Garamond" w:hAnsi="Garamond" w:eastAsia="Garamond" w:cs="Garamond"/>
                <w:b/>
                <w:bCs/>
                <w:color w:val="000000" w:themeColor="text1"/>
              </w:rPr>
              <w:t>c</w:t>
            </w:r>
            <w:r w:rsidRPr="21E99CB9" w:rsidR="5A02C5C6">
              <w:rPr>
                <w:rFonts w:ascii="Garamond" w:hAnsi="Garamond" w:eastAsia="Garamond" w:cs="Garamond"/>
                <w:b/>
                <w:bCs/>
                <w:color w:val="000000" w:themeColor="text1"/>
              </w:rPr>
              <w:t>hl</w:t>
            </w:r>
            <w:proofErr w:type="spellEnd"/>
            <w:r w:rsidRPr="21E99CB9" w:rsidR="5A02C5C6">
              <w:rPr>
                <w:rFonts w:ascii="Garamond" w:hAnsi="Garamond" w:eastAsia="Garamond" w:cs="Garamond"/>
                <w:b/>
                <w:bCs/>
                <w:color w:val="000000" w:themeColor="text1"/>
              </w:rPr>
              <w:t>-a (mg/</w:t>
            </w:r>
            <w:r w:rsidRPr="21E99CB9" w:rsidR="0B36234C">
              <w:rPr>
                <w:rFonts w:ascii="Garamond" w:hAnsi="Garamond" w:eastAsia="Garamond" w:cs="Garamond"/>
                <w:b/>
                <w:bCs/>
                <w:color w:val="000000" w:themeColor="text1"/>
              </w:rPr>
              <w:t>m</w:t>
            </w:r>
            <w:r w:rsidRPr="21E99CB9" w:rsidR="703699A7">
              <w:rPr>
                <w:rFonts w:ascii="Garamond" w:hAnsi="Garamond" w:eastAsia="Garamond" w:cs="Garamond"/>
                <w:b/>
                <w:bCs/>
                <w:color w:val="000000" w:themeColor="text1"/>
                <w:vertAlign w:val="superscript"/>
              </w:rPr>
              <w:t>3</w:t>
            </w:r>
            <w:r w:rsidRPr="21E99CB9" w:rsidR="5A02C5C6">
              <w:rPr>
                <w:rFonts w:ascii="Garamond" w:hAnsi="Garamond" w:eastAsia="Garamond" w:cs="Garamond"/>
                <w:b/>
                <w:bCs/>
                <w:color w:val="000000" w:themeColor="text1"/>
              </w:rPr>
              <w:t>)</w:t>
            </w:r>
          </w:p>
        </w:tc>
        <w:tc>
          <w:tcPr>
            <w:tcW w:w="2061" w:type="dxa"/>
            <w:vAlign w:val="bottom"/>
          </w:tcPr>
          <w:p w:rsidR="4E4D4BAC" w:rsidP="40C3CD6A" w:rsidRDefault="1A181AC8" w14:paraId="368E813B" w14:textId="00BCF3D6">
            <w:pPr>
              <w:jc w:val="center"/>
              <w:rPr>
                <w:rFonts w:ascii="Garamond" w:hAnsi="Garamond" w:eastAsia="Garamond" w:cs="Garamond"/>
                <w:b/>
                <w:bCs/>
                <w:color w:val="000000" w:themeColor="text1"/>
              </w:rPr>
            </w:pPr>
            <w:r w:rsidRPr="40C3CD6A">
              <w:rPr>
                <w:rFonts w:ascii="Garamond" w:hAnsi="Garamond" w:eastAsia="Garamond" w:cs="Garamond"/>
                <w:b/>
                <w:bCs/>
                <w:color w:val="000000" w:themeColor="text1"/>
              </w:rPr>
              <w:t>T</w:t>
            </w:r>
            <w:r w:rsidRPr="40C3CD6A" w:rsidR="7AC11FEA">
              <w:rPr>
                <w:rFonts w:ascii="Garamond" w:hAnsi="Garamond" w:eastAsia="Garamond" w:cs="Garamond"/>
                <w:b/>
                <w:bCs/>
                <w:color w:val="000000" w:themeColor="text1"/>
              </w:rPr>
              <w:t>urbidity (FNU)</w:t>
            </w:r>
          </w:p>
        </w:tc>
      </w:tr>
      <w:tr w:rsidR="4E4D4BAC" w:rsidTr="21E99CB9" w14:paraId="1BF96B2A" w14:textId="77777777">
        <w:trPr>
          <w:trHeight w:val="570"/>
        </w:trPr>
        <w:tc>
          <w:tcPr>
            <w:tcW w:w="1530" w:type="dxa"/>
            <w:vAlign w:val="bottom"/>
          </w:tcPr>
          <w:p w:rsidR="50714FA2" w:rsidP="40C3CD6A" w:rsidRDefault="50714FA2" w14:paraId="45AF872C" w14:textId="1F7B97E0">
            <w:pPr>
              <w:jc w:val="center"/>
              <w:rPr>
                <w:rFonts w:ascii="Garamond" w:hAnsi="Garamond" w:eastAsia="Garamond" w:cs="Garamond"/>
                <w:color w:val="000000" w:themeColor="text1"/>
              </w:rPr>
            </w:pPr>
            <w:r w:rsidRPr="40C3CD6A">
              <w:rPr>
                <w:rFonts w:ascii="Garamond" w:hAnsi="Garamond" w:eastAsia="Garamond" w:cs="Garamond"/>
                <w:color w:val="000000" w:themeColor="text1"/>
              </w:rPr>
              <w:t>Stormwater (average)</w:t>
            </w:r>
          </w:p>
        </w:tc>
        <w:tc>
          <w:tcPr>
            <w:tcW w:w="1381" w:type="dxa"/>
            <w:vAlign w:val="bottom"/>
          </w:tcPr>
          <w:p w:rsidR="4E4D4BAC" w:rsidP="40C3CD6A" w:rsidRDefault="5F77B043" w14:paraId="10E8416C" w14:textId="3A7F3038">
            <w:pPr>
              <w:jc w:val="center"/>
              <w:rPr>
                <w:rFonts w:ascii="Garamond" w:hAnsi="Garamond" w:eastAsia="Garamond" w:cs="Garamond"/>
                <w:color w:val="000000" w:themeColor="text1"/>
              </w:rPr>
            </w:pPr>
            <w:r w:rsidRPr="40C3CD6A">
              <w:rPr>
                <w:rFonts w:ascii="Garamond" w:hAnsi="Garamond" w:eastAsia="Garamond" w:cs="Garamond"/>
                <w:color w:val="000000" w:themeColor="text1"/>
              </w:rPr>
              <w:t>10.8</w:t>
            </w:r>
            <w:r w:rsidRPr="40C3CD6A" w:rsidR="795A917A">
              <w:rPr>
                <w:rFonts w:ascii="Garamond" w:hAnsi="Garamond" w:eastAsia="Garamond" w:cs="Garamond"/>
                <w:color w:val="000000" w:themeColor="text1"/>
              </w:rPr>
              <w:t>3</w:t>
            </w:r>
          </w:p>
        </w:tc>
        <w:tc>
          <w:tcPr>
            <w:tcW w:w="1716" w:type="dxa"/>
            <w:vAlign w:val="bottom"/>
          </w:tcPr>
          <w:p w:rsidR="4E4D4BAC" w:rsidP="40C3CD6A" w:rsidRDefault="5F77B043" w14:paraId="64ADE5FF" w14:textId="49476102">
            <w:pPr>
              <w:jc w:val="center"/>
              <w:rPr>
                <w:rFonts w:ascii="Garamond" w:hAnsi="Garamond" w:eastAsia="Garamond" w:cs="Garamond"/>
                <w:color w:val="000000" w:themeColor="text1"/>
              </w:rPr>
            </w:pPr>
            <w:r w:rsidRPr="40C3CD6A">
              <w:rPr>
                <w:rFonts w:ascii="Garamond" w:hAnsi="Garamond" w:eastAsia="Garamond" w:cs="Garamond"/>
                <w:color w:val="000000" w:themeColor="text1"/>
              </w:rPr>
              <w:t>1.0</w:t>
            </w:r>
            <w:r w:rsidRPr="40C3CD6A" w:rsidR="57DE6915">
              <w:rPr>
                <w:rFonts w:ascii="Garamond" w:hAnsi="Garamond" w:eastAsia="Garamond" w:cs="Garamond"/>
                <w:color w:val="000000" w:themeColor="text1"/>
              </w:rPr>
              <w:t>4</w:t>
            </w:r>
          </w:p>
        </w:tc>
        <w:tc>
          <w:tcPr>
            <w:tcW w:w="1835" w:type="dxa"/>
            <w:vAlign w:val="bottom"/>
          </w:tcPr>
          <w:p w:rsidR="4E4D4BAC" w:rsidP="40C3CD6A" w:rsidRDefault="5F77B043" w14:paraId="2E44FDBC" w14:textId="10BE01CB">
            <w:pPr>
              <w:jc w:val="center"/>
              <w:rPr>
                <w:rFonts w:ascii="Garamond" w:hAnsi="Garamond" w:eastAsia="Garamond" w:cs="Garamond"/>
                <w:color w:val="000000" w:themeColor="text1"/>
              </w:rPr>
            </w:pPr>
            <w:r w:rsidRPr="40C3CD6A">
              <w:rPr>
                <w:rFonts w:ascii="Garamond" w:hAnsi="Garamond" w:eastAsia="Garamond" w:cs="Garamond"/>
                <w:color w:val="000000" w:themeColor="text1"/>
              </w:rPr>
              <w:t>5.59</w:t>
            </w:r>
          </w:p>
        </w:tc>
        <w:tc>
          <w:tcPr>
            <w:tcW w:w="2061" w:type="dxa"/>
            <w:vAlign w:val="bottom"/>
          </w:tcPr>
          <w:p w:rsidR="4E4D4BAC" w:rsidP="40C3CD6A" w:rsidRDefault="5F77B043" w14:paraId="2157D72A" w14:textId="28F759C0">
            <w:pPr>
              <w:jc w:val="center"/>
              <w:rPr>
                <w:rFonts w:ascii="Garamond" w:hAnsi="Garamond" w:eastAsia="Garamond" w:cs="Garamond"/>
                <w:color w:val="000000" w:themeColor="text1"/>
              </w:rPr>
            </w:pPr>
            <w:r w:rsidRPr="40C3CD6A">
              <w:rPr>
                <w:rFonts w:ascii="Garamond" w:hAnsi="Garamond" w:eastAsia="Garamond" w:cs="Garamond"/>
                <w:color w:val="000000" w:themeColor="text1"/>
              </w:rPr>
              <w:t>5.26</w:t>
            </w:r>
          </w:p>
        </w:tc>
      </w:tr>
      <w:tr w:rsidR="4E4D4BAC" w:rsidTr="21E99CB9" w14:paraId="5BE142C5" w14:textId="77777777">
        <w:trPr>
          <w:trHeight w:val="570"/>
        </w:trPr>
        <w:tc>
          <w:tcPr>
            <w:tcW w:w="1530" w:type="dxa"/>
            <w:vAlign w:val="bottom"/>
          </w:tcPr>
          <w:p w:rsidR="3BBF14B0" w:rsidP="40C3CD6A" w:rsidRDefault="3BBF14B0" w14:paraId="36967B38" w14:textId="0FC2FA1B">
            <w:pPr>
              <w:spacing w:line="259" w:lineRule="auto"/>
              <w:jc w:val="center"/>
              <w:rPr>
                <w:rFonts w:ascii="Garamond" w:hAnsi="Garamond" w:eastAsia="Garamond" w:cs="Garamond"/>
                <w:color w:val="000000" w:themeColor="text1"/>
              </w:rPr>
            </w:pPr>
            <w:r w:rsidRPr="40C3CD6A">
              <w:rPr>
                <w:rFonts w:ascii="Garamond" w:hAnsi="Garamond" w:eastAsia="Garamond" w:cs="Garamond"/>
                <w:color w:val="000000" w:themeColor="text1"/>
              </w:rPr>
              <w:t>Wastewater (average)</w:t>
            </w:r>
          </w:p>
        </w:tc>
        <w:tc>
          <w:tcPr>
            <w:tcW w:w="1381" w:type="dxa"/>
            <w:vAlign w:val="bottom"/>
          </w:tcPr>
          <w:p w:rsidR="4E4D4BAC" w:rsidP="40C3CD6A" w:rsidRDefault="5F77B043" w14:paraId="3F6A49AD" w14:textId="1FA613BA">
            <w:pPr>
              <w:jc w:val="center"/>
              <w:rPr>
                <w:rFonts w:ascii="Garamond" w:hAnsi="Garamond" w:eastAsia="Garamond" w:cs="Garamond"/>
                <w:color w:val="000000" w:themeColor="text1"/>
              </w:rPr>
            </w:pPr>
            <w:r w:rsidRPr="40C3CD6A">
              <w:rPr>
                <w:rFonts w:ascii="Garamond" w:hAnsi="Garamond" w:eastAsia="Garamond" w:cs="Garamond"/>
                <w:color w:val="000000" w:themeColor="text1"/>
              </w:rPr>
              <w:t>8.</w:t>
            </w:r>
            <w:r w:rsidRPr="40C3CD6A" w:rsidR="40D2BC60">
              <w:rPr>
                <w:rFonts w:ascii="Garamond" w:hAnsi="Garamond" w:eastAsia="Garamond" w:cs="Garamond"/>
                <w:color w:val="000000" w:themeColor="text1"/>
              </w:rPr>
              <w:t>20</w:t>
            </w:r>
          </w:p>
        </w:tc>
        <w:tc>
          <w:tcPr>
            <w:tcW w:w="1716" w:type="dxa"/>
            <w:vAlign w:val="bottom"/>
          </w:tcPr>
          <w:p w:rsidR="4E4D4BAC" w:rsidP="40C3CD6A" w:rsidRDefault="5F77B043" w14:paraId="30EB94FC" w14:textId="7EE0D15C">
            <w:pPr>
              <w:jc w:val="center"/>
              <w:rPr>
                <w:rFonts w:ascii="Garamond" w:hAnsi="Garamond" w:eastAsia="Garamond" w:cs="Garamond"/>
                <w:color w:val="000000" w:themeColor="text1"/>
              </w:rPr>
            </w:pPr>
            <w:r w:rsidRPr="40C3CD6A">
              <w:rPr>
                <w:rFonts w:ascii="Garamond" w:hAnsi="Garamond" w:eastAsia="Garamond" w:cs="Garamond"/>
                <w:color w:val="000000" w:themeColor="text1"/>
              </w:rPr>
              <w:t>0.12</w:t>
            </w:r>
          </w:p>
        </w:tc>
        <w:tc>
          <w:tcPr>
            <w:tcW w:w="1835" w:type="dxa"/>
            <w:vAlign w:val="bottom"/>
          </w:tcPr>
          <w:p w:rsidR="4E4D4BAC" w:rsidP="40C3CD6A" w:rsidRDefault="5F77B043" w14:paraId="68D2E469" w14:textId="0FC90CF0">
            <w:pPr>
              <w:jc w:val="center"/>
              <w:rPr>
                <w:rFonts w:ascii="Garamond" w:hAnsi="Garamond" w:eastAsia="Garamond" w:cs="Garamond"/>
                <w:color w:val="000000" w:themeColor="text1"/>
              </w:rPr>
            </w:pPr>
            <w:r w:rsidRPr="40C3CD6A">
              <w:rPr>
                <w:rFonts w:ascii="Garamond" w:hAnsi="Garamond" w:eastAsia="Garamond" w:cs="Garamond"/>
                <w:color w:val="000000" w:themeColor="text1"/>
              </w:rPr>
              <w:t>5.0</w:t>
            </w:r>
            <w:r w:rsidRPr="40C3CD6A" w:rsidR="2FC3C23B">
              <w:rPr>
                <w:rFonts w:ascii="Garamond" w:hAnsi="Garamond" w:eastAsia="Garamond" w:cs="Garamond"/>
                <w:color w:val="000000" w:themeColor="text1"/>
              </w:rPr>
              <w:t>6</w:t>
            </w:r>
          </w:p>
        </w:tc>
        <w:tc>
          <w:tcPr>
            <w:tcW w:w="2061" w:type="dxa"/>
            <w:vAlign w:val="bottom"/>
          </w:tcPr>
          <w:p w:rsidR="4E4D4BAC" w:rsidP="40C3CD6A" w:rsidRDefault="5F77B043" w14:paraId="48C99D1F" w14:textId="25E98083">
            <w:pPr>
              <w:jc w:val="center"/>
              <w:rPr>
                <w:rFonts w:ascii="Garamond" w:hAnsi="Garamond" w:eastAsia="Garamond" w:cs="Garamond"/>
                <w:color w:val="000000" w:themeColor="text1"/>
              </w:rPr>
            </w:pPr>
            <w:r w:rsidRPr="40C3CD6A">
              <w:rPr>
                <w:rFonts w:ascii="Garamond" w:hAnsi="Garamond" w:eastAsia="Garamond" w:cs="Garamond"/>
                <w:color w:val="000000" w:themeColor="text1"/>
              </w:rPr>
              <w:t>1.8</w:t>
            </w:r>
            <w:r w:rsidRPr="40C3CD6A" w:rsidR="7E2D839E">
              <w:rPr>
                <w:rFonts w:ascii="Garamond" w:hAnsi="Garamond" w:eastAsia="Garamond" w:cs="Garamond"/>
                <w:color w:val="000000" w:themeColor="text1"/>
              </w:rPr>
              <w:t>5</w:t>
            </w:r>
          </w:p>
        </w:tc>
      </w:tr>
      <w:tr w:rsidR="4E4D4BAC" w:rsidTr="21E99CB9" w14:paraId="24FAB773" w14:textId="77777777">
        <w:trPr>
          <w:trHeight w:val="300"/>
        </w:trPr>
        <w:tc>
          <w:tcPr>
            <w:tcW w:w="1530" w:type="dxa"/>
            <w:vAlign w:val="bottom"/>
          </w:tcPr>
          <w:p w:rsidR="6A79852E" w:rsidP="40C3CD6A" w:rsidRDefault="6A79852E" w14:paraId="46B97238" w14:textId="77D2636F">
            <w:pPr>
              <w:jc w:val="center"/>
              <w:rPr>
                <w:rFonts w:ascii="Garamond" w:hAnsi="Garamond" w:eastAsia="Garamond" w:cs="Garamond"/>
                <w:color w:val="000000" w:themeColor="text1"/>
              </w:rPr>
            </w:pPr>
            <w:r w:rsidRPr="40C3CD6A">
              <w:rPr>
                <w:rFonts w:ascii="Garamond" w:hAnsi="Garamond" w:eastAsia="Garamond" w:cs="Garamond"/>
                <w:color w:val="000000" w:themeColor="text1"/>
              </w:rPr>
              <w:t>Mixed (average)</w:t>
            </w:r>
          </w:p>
        </w:tc>
        <w:tc>
          <w:tcPr>
            <w:tcW w:w="1381" w:type="dxa"/>
            <w:vAlign w:val="bottom"/>
          </w:tcPr>
          <w:p w:rsidR="4E4D4BAC" w:rsidP="40C3CD6A" w:rsidRDefault="5F77B043" w14:paraId="0201891D" w14:textId="7E269FD7">
            <w:pPr>
              <w:jc w:val="center"/>
              <w:rPr>
                <w:rFonts w:ascii="Garamond" w:hAnsi="Garamond" w:eastAsia="Garamond" w:cs="Garamond"/>
                <w:color w:val="000000" w:themeColor="text1"/>
              </w:rPr>
            </w:pPr>
            <w:r w:rsidRPr="40C3CD6A">
              <w:rPr>
                <w:rFonts w:ascii="Garamond" w:hAnsi="Garamond" w:eastAsia="Garamond" w:cs="Garamond"/>
                <w:color w:val="000000" w:themeColor="text1"/>
              </w:rPr>
              <w:t>10.83</w:t>
            </w:r>
          </w:p>
        </w:tc>
        <w:tc>
          <w:tcPr>
            <w:tcW w:w="1716" w:type="dxa"/>
            <w:vAlign w:val="bottom"/>
          </w:tcPr>
          <w:p w:rsidR="4E4D4BAC" w:rsidP="40C3CD6A" w:rsidRDefault="5F77B043" w14:paraId="584025FE" w14:textId="28102B8B">
            <w:pPr>
              <w:jc w:val="center"/>
              <w:rPr>
                <w:rFonts w:ascii="Garamond" w:hAnsi="Garamond" w:eastAsia="Garamond" w:cs="Garamond"/>
                <w:color w:val="000000" w:themeColor="text1"/>
              </w:rPr>
            </w:pPr>
            <w:r w:rsidRPr="40C3CD6A">
              <w:rPr>
                <w:rFonts w:ascii="Garamond" w:hAnsi="Garamond" w:eastAsia="Garamond" w:cs="Garamond"/>
                <w:color w:val="000000" w:themeColor="text1"/>
              </w:rPr>
              <w:t>0.34</w:t>
            </w:r>
          </w:p>
        </w:tc>
        <w:tc>
          <w:tcPr>
            <w:tcW w:w="1835" w:type="dxa"/>
            <w:vAlign w:val="bottom"/>
          </w:tcPr>
          <w:p w:rsidR="4E4D4BAC" w:rsidP="40C3CD6A" w:rsidRDefault="5F77B043" w14:paraId="26AFC65A" w14:textId="380B0662">
            <w:pPr>
              <w:jc w:val="center"/>
              <w:rPr>
                <w:rFonts w:ascii="Garamond" w:hAnsi="Garamond" w:eastAsia="Garamond" w:cs="Garamond"/>
                <w:color w:val="000000" w:themeColor="text1"/>
              </w:rPr>
            </w:pPr>
            <w:r w:rsidRPr="40C3CD6A">
              <w:rPr>
                <w:rFonts w:ascii="Garamond" w:hAnsi="Garamond" w:eastAsia="Garamond" w:cs="Garamond"/>
                <w:color w:val="000000" w:themeColor="text1"/>
              </w:rPr>
              <w:t>5.2</w:t>
            </w:r>
            <w:r w:rsidRPr="40C3CD6A" w:rsidR="5E400E5B">
              <w:rPr>
                <w:rFonts w:ascii="Garamond" w:hAnsi="Garamond" w:eastAsia="Garamond" w:cs="Garamond"/>
                <w:color w:val="000000" w:themeColor="text1"/>
              </w:rPr>
              <w:t>9</w:t>
            </w:r>
          </w:p>
        </w:tc>
        <w:tc>
          <w:tcPr>
            <w:tcW w:w="2061" w:type="dxa"/>
            <w:vAlign w:val="bottom"/>
          </w:tcPr>
          <w:p w:rsidR="4E4D4BAC" w:rsidP="40C3CD6A" w:rsidRDefault="5F77B043" w14:paraId="7A1862D6" w14:textId="63122378">
            <w:pPr>
              <w:jc w:val="center"/>
              <w:rPr>
                <w:rFonts w:ascii="Garamond" w:hAnsi="Garamond" w:eastAsia="Garamond" w:cs="Garamond"/>
                <w:color w:val="000000" w:themeColor="text1"/>
              </w:rPr>
            </w:pPr>
            <w:r w:rsidRPr="40C3CD6A">
              <w:rPr>
                <w:rFonts w:ascii="Garamond" w:hAnsi="Garamond" w:eastAsia="Garamond" w:cs="Garamond"/>
                <w:color w:val="000000" w:themeColor="text1"/>
              </w:rPr>
              <w:t>2.8</w:t>
            </w:r>
            <w:r w:rsidRPr="40C3CD6A" w:rsidR="4E80F9A9">
              <w:rPr>
                <w:rFonts w:ascii="Garamond" w:hAnsi="Garamond" w:eastAsia="Garamond" w:cs="Garamond"/>
                <w:color w:val="000000" w:themeColor="text1"/>
              </w:rPr>
              <w:t>9</w:t>
            </w:r>
          </w:p>
        </w:tc>
      </w:tr>
    </w:tbl>
    <w:p w:rsidR="00734A8C" w:rsidP="575BD3C4" w:rsidRDefault="00734A8C" w14:paraId="0C6A8B58" w14:textId="77777777">
      <w:pPr>
        <w:spacing w:after="0" w:line="240" w:lineRule="auto"/>
        <w:rPr>
          <w:rFonts w:ascii="Garamond" w:hAnsi="Garamond" w:eastAsia="Garamond" w:cs="Garamond"/>
          <w:color w:val="000000" w:themeColor="text1"/>
        </w:rPr>
      </w:pPr>
    </w:p>
    <w:p w:rsidR="1FDF5DAE" w:rsidP="575BD3C4" w:rsidRDefault="4061504C" w14:paraId="6155F4E3" w14:textId="18FF1237">
      <w:pPr>
        <w:spacing w:after="0" w:line="240" w:lineRule="auto"/>
        <w:rPr>
          <w:rFonts w:ascii="Garamond" w:hAnsi="Garamond" w:eastAsia="Garamond" w:cs="Garamond"/>
          <w:color w:val="000000" w:themeColor="text1"/>
        </w:rPr>
      </w:pPr>
      <w:r w:rsidRPr="5AA7E701">
        <w:rPr>
          <w:rFonts w:ascii="Garamond" w:hAnsi="Garamond" w:eastAsia="Garamond" w:cs="Garamond"/>
          <w:color w:val="000000" w:themeColor="text1"/>
        </w:rPr>
        <w:t xml:space="preserve">We observe that stormwater and mixed plume </w:t>
      </w:r>
      <w:r w:rsidRPr="5AA7E701" w:rsidR="7F3EDFBC">
        <w:rPr>
          <w:rFonts w:ascii="Garamond" w:hAnsi="Garamond" w:eastAsia="Garamond" w:cs="Garamond"/>
          <w:color w:val="000000" w:themeColor="text1"/>
        </w:rPr>
        <w:t xml:space="preserve">areas range from 8-11 </w:t>
      </w:r>
      <w:r w:rsidRPr="5AA7E701" w:rsidR="7A7022D5">
        <w:rPr>
          <w:rFonts w:ascii="Garamond" w:hAnsi="Garamond" w:eastAsia="Garamond" w:cs="Garamond"/>
          <w:color w:val="000000" w:themeColor="text1"/>
        </w:rPr>
        <w:t>km</w:t>
      </w:r>
      <w:r w:rsidRPr="5AA7E701" w:rsidR="7A7022D5">
        <w:rPr>
          <w:rFonts w:ascii="Garamond" w:hAnsi="Garamond" w:eastAsia="Garamond" w:cs="Garamond"/>
          <w:color w:val="000000" w:themeColor="text1"/>
          <w:vertAlign w:val="superscript"/>
        </w:rPr>
        <w:t>2</w:t>
      </w:r>
      <w:r w:rsidRPr="5AA7E701" w:rsidR="7F3EDFBC">
        <w:rPr>
          <w:rFonts w:ascii="Garamond" w:hAnsi="Garamond" w:eastAsia="Garamond" w:cs="Garamond"/>
          <w:color w:val="000000" w:themeColor="text1"/>
        </w:rPr>
        <w:t xml:space="preserve"> </w:t>
      </w:r>
      <w:r w:rsidRPr="5AA7E701">
        <w:rPr>
          <w:rFonts w:ascii="Garamond" w:hAnsi="Garamond" w:eastAsia="Garamond" w:cs="Garamond"/>
          <w:color w:val="000000" w:themeColor="text1"/>
        </w:rPr>
        <w:t>across the plumes analyzed in this study</w:t>
      </w:r>
      <w:r w:rsidRPr="5AA7E701" w:rsidR="0E4729DF">
        <w:rPr>
          <w:rFonts w:ascii="Garamond" w:hAnsi="Garamond" w:eastAsia="Garamond" w:cs="Garamond"/>
          <w:color w:val="000000" w:themeColor="text1"/>
        </w:rPr>
        <w:t>.</w:t>
      </w:r>
      <w:r w:rsidRPr="5AA7E701">
        <w:rPr>
          <w:rFonts w:ascii="Garamond" w:hAnsi="Garamond" w:eastAsia="Garamond" w:cs="Garamond"/>
          <w:color w:val="000000" w:themeColor="text1"/>
        </w:rPr>
        <w:t xml:space="preserve"> </w:t>
      </w:r>
      <w:r w:rsidRPr="5AA7E701" w:rsidR="5975D6C7">
        <w:rPr>
          <w:rFonts w:ascii="Garamond" w:hAnsi="Garamond" w:eastAsia="Garamond" w:cs="Garamond"/>
          <w:color w:val="000000" w:themeColor="text1"/>
        </w:rPr>
        <w:t>W</w:t>
      </w:r>
      <w:r w:rsidRPr="5AA7E701">
        <w:rPr>
          <w:rFonts w:ascii="Garamond" w:hAnsi="Garamond" w:eastAsia="Garamond" w:cs="Garamond"/>
          <w:color w:val="000000" w:themeColor="text1"/>
        </w:rPr>
        <w:t xml:space="preserve">astewater plumes </w:t>
      </w:r>
      <w:r w:rsidRPr="5AA7E701" w:rsidR="75F9A565">
        <w:rPr>
          <w:rFonts w:ascii="Garamond" w:hAnsi="Garamond" w:eastAsia="Garamond" w:cs="Garamond"/>
          <w:color w:val="000000" w:themeColor="text1"/>
        </w:rPr>
        <w:t>had the smallest</w:t>
      </w:r>
      <w:r w:rsidRPr="5AA7E701" w:rsidR="7F6A9A1D">
        <w:rPr>
          <w:rFonts w:ascii="Garamond" w:hAnsi="Garamond" w:eastAsia="Garamond" w:cs="Garamond"/>
          <w:color w:val="000000" w:themeColor="text1"/>
        </w:rPr>
        <w:t xml:space="preserve"> </w:t>
      </w:r>
      <w:r w:rsidRPr="5AA7E701">
        <w:rPr>
          <w:rFonts w:ascii="Garamond" w:hAnsi="Garamond" w:eastAsia="Garamond" w:cs="Garamond"/>
          <w:color w:val="000000" w:themeColor="text1"/>
        </w:rPr>
        <w:t>average are</w:t>
      </w:r>
      <w:r w:rsidRPr="5AA7E701" w:rsidR="2DAEB1E7">
        <w:rPr>
          <w:rFonts w:ascii="Garamond" w:hAnsi="Garamond" w:eastAsia="Garamond" w:cs="Garamond"/>
          <w:color w:val="000000" w:themeColor="text1"/>
        </w:rPr>
        <w:t>a</w:t>
      </w:r>
      <w:r w:rsidRPr="5AA7E701" w:rsidR="19525692">
        <w:rPr>
          <w:rFonts w:ascii="Garamond" w:hAnsi="Garamond" w:eastAsia="Garamond" w:cs="Garamond"/>
          <w:color w:val="000000" w:themeColor="text1"/>
        </w:rPr>
        <w:t xml:space="preserve"> of 8.2 </w:t>
      </w:r>
      <w:r w:rsidRPr="5AA7E701" w:rsidR="0891A53D">
        <w:rPr>
          <w:rFonts w:ascii="Garamond" w:hAnsi="Garamond" w:eastAsia="Garamond" w:cs="Garamond"/>
          <w:color w:val="000000" w:themeColor="text1"/>
        </w:rPr>
        <w:t>km</w:t>
      </w:r>
      <w:r w:rsidRPr="5AA7E701" w:rsidR="0891A53D">
        <w:rPr>
          <w:rFonts w:ascii="Garamond" w:hAnsi="Garamond" w:eastAsia="Garamond" w:cs="Garamond"/>
          <w:color w:val="000000" w:themeColor="text1"/>
          <w:vertAlign w:val="superscript"/>
        </w:rPr>
        <w:t>2</w:t>
      </w:r>
      <w:r w:rsidRPr="5AA7E701" w:rsidR="2DAEB1E7">
        <w:rPr>
          <w:rFonts w:ascii="Garamond" w:hAnsi="Garamond" w:eastAsia="Garamond" w:cs="Garamond"/>
          <w:color w:val="000000" w:themeColor="text1"/>
        </w:rPr>
        <w:t>.</w:t>
      </w:r>
      <w:r w:rsidRPr="5AA7E701" w:rsidR="2D21B534">
        <w:rPr>
          <w:rFonts w:ascii="Garamond" w:hAnsi="Garamond" w:eastAsia="Garamond" w:cs="Garamond"/>
          <w:color w:val="000000" w:themeColor="text1"/>
        </w:rPr>
        <w:t xml:space="preserve"> </w:t>
      </w:r>
      <w:r w:rsidRPr="5AA7E701" w:rsidR="6C35B4C0">
        <w:rPr>
          <w:rFonts w:ascii="Garamond" w:hAnsi="Garamond" w:eastAsia="Garamond" w:cs="Garamond"/>
          <w:color w:val="000000" w:themeColor="text1"/>
        </w:rPr>
        <w:t xml:space="preserve">In comparison of all plume types, </w:t>
      </w:r>
      <w:r w:rsidRPr="5AA7E701" w:rsidR="2D21B534">
        <w:rPr>
          <w:rFonts w:ascii="Garamond" w:hAnsi="Garamond" w:eastAsia="Garamond" w:cs="Garamond"/>
          <w:color w:val="000000" w:themeColor="text1"/>
        </w:rPr>
        <w:t xml:space="preserve">CDOM </w:t>
      </w:r>
      <w:r w:rsidRPr="5AA7E701" w:rsidR="777B0C2B">
        <w:rPr>
          <w:rFonts w:ascii="Garamond" w:hAnsi="Garamond" w:eastAsia="Garamond" w:cs="Garamond"/>
          <w:color w:val="000000" w:themeColor="text1"/>
        </w:rPr>
        <w:t xml:space="preserve">was found to be </w:t>
      </w:r>
      <w:r w:rsidRPr="5AA7E701" w:rsidR="2D21B534">
        <w:rPr>
          <w:rFonts w:ascii="Garamond" w:hAnsi="Garamond" w:eastAsia="Garamond" w:cs="Garamond"/>
          <w:color w:val="000000" w:themeColor="text1"/>
        </w:rPr>
        <w:t>highest in stormwater plumes</w:t>
      </w:r>
      <w:r w:rsidRPr="5AA7E701" w:rsidR="3AB4C07F">
        <w:rPr>
          <w:rFonts w:ascii="Garamond" w:hAnsi="Garamond" w:eastAsia="Garamond" w:cs="Garamond"/>
          <w:color w:val="000000" w:themeColor="text1"/>
        </w:rPr>
        <w:t xml:space="preserve"> by a large margin</w:t>
      </w:r>
      <w:r w:rsidRPr="5AA7E701" w:rsidR="69110919">
        <w:rPr>
          <w:rFonts w:ascii="Garamond" w:hAnsi="Garamond" w:eastAsia="Garamond" w:cs="Garamond"/>
          <w:color w:val="000000" w:themeColor="text1"/>
        </w:rPr>
        <w:t xml:space="preserve"> at 1.04</w:t>
      </w:r>
      <w:r w:rsidRPr="5AA7E701" w:rsidR="42572561">
        <w:rPr>
          <w:rFonts w:ascii="Garamond" w:hAnsi="Garamond" w:eastAsia="Garamond" w:cs="Garamond"/>
          <w:color w:val="000000" w:themeColor="text1"/>
        </w:rPr>
        <w:t xml:space="preserve"> m</w:t>
      </w:r>
      <w:r w:rsidRPr="5AA7E701" w:rsidR="42572561">
        <w:rPr>
          <w:rFonts w:ascii="Garamond" w:hAnsi="Garamond" w:eastAsia="Garamond" w:cs="Garamond"/>
          <w:color w:val="000000" w:themeColor="text1"/>
          <w:vertAlign w:val="superscript"/>
        </w:rPr>
        <w:t>-1</w:t>
      </w:r>
      <w:r w:rsidRPr="5AA7E701" w:rsidR="69110919">
        <w:rPr>
          <w:rFonts w:ascii="Garamond" w:hAnsi="Garamond" w:eastAsia="Garamond" w:cs="Garamond"/>
          <w:color w:val="000000" w:themeColor="text1"/>
        </w:rPr>
        <w:t xml:space="preserve"> in comparison to 0.12</w:t>
      </w:r>
      <w:r w:rsidRPr="5AA7E701" w:rsidR="5A521DBF">
        <w:rPr>
          <w:rFonts w:ascii="Garamond" w:hAnsi="Garamond" w:eastAsia="Garamond" w:cs="Garamond"/>
          <w:color w:val="000000" w:themeColor="text1"/>
        </w:rPr>
        <w:t xml:space="preserve"> m</w:t>
      </w:r>
      <w:r w:rsidRPr="5AA7E701" w:rsidR="5A521DBF">
        <w:rPr>
          <w:rFonts w:ascii="Garamond" w:hAnsi="Garamond" w:eastAsia="Garamond" w:cs="Garamond"/>
          <w:color w:val="000000" w:themeColor="text1"/>
          <w:vertAlign w:val="superscript"/>
        </w:rPr>
        <w:t>-1</w:t>
      </w:r>
      <w:r w:rsidRPr="5AA7E701" w:rsidR="69110919">
        <w:rPr>
          <w:rFonts w:ascii="Garamond" w:hAnsi="Garamond" w:eastAsia="Garamond" w:cs="Garamond"/>
          <w:color w:val="000000" w:themeColor="text1"/>
        </w:rPr>
        <w:t xml:space="preserve"> and 0.34 </w:t>
      </w:r>
      <w:r w:rsidRPr="5AA7E701" w:rsidR="0AF606DD">
        <w:rPr>
          <w:rFonts w:ascii="Garamond" w:hAnsi="Garamond" w:eastAsia="Garamond" w:cs="Garamond"/>
          <w:color w:val="000000" w:themeColor="text1"/>
        </w:rPr>
        <w:t>m</w:t>
      </w:r>
      <w:r w:rsidRPr="5AA7E701" w:rsidR="0AF606DD">
        <w:rPr>
          <w:rFonts w:ascii="Garamond" w:hAnsi="Garamond" w:eastAsia="Garamond" w:cs="Garamond"/>
          <w:color w:val="000000" w:themeColor="text1"/>
          <w:vertAlign w:val="superscript"/>
        </w:rPr>
        <w:t>-1</w:t>
      </w:r>
      <w:r w:rsidRPr="5AA7E701" w:rsidR="0AF606DD">
        <w:rPr>
          <w:rFonts w:ascii="Garamond" w:hAnsi="Garamond" w:eastAsia="Garamond" w:cs="Garamond"/>
          <w:color w:val="000000" w:themeColor="text1"/>
        </w:rPr>
        <w:t xml:space="preserve"> </w:t>
      </w:r>
      <w:r w:rsidRPr="5AA7E701" w:rsidR="69110919">
        <w:rPr>
          <w:rFonts w:ascii="Garamond" w:hAnsi="Garamond" w:eastAsia="Garamond" w:cs="Garamond"/>
          <w:color w:val="000000" w:themeColor="text1"/>
        </w:rPr>
        <w:t>in wastewater and mixed plumes, respectively</w:t>
      </w:r>
      <w:r w:rsidRPr="5AA7E701" w:rsidR="2D21B534">
        <w:rPr>
          <w:rFonts w:ascii="Garamond" w:hAnsi="Garamond" w:eastAsia="Garamond" w:cs="Garamond"/>
          <w:color w:val="000000" w:themeColor="text1"/>
        </w:rPr>
        <w:t xml:space="preserve">. Chlorophyll-a </w:t>
      </w:r>
      <w:r w:rsidRPr="5AA7E701" w:rsidR="7FD9144D">
        <w:rPr>
          <w:rFonts w:ascii="Garamond" w:hAnsi="Garamond" w:eastAsia="Garamond" w:cs="Garamond"/>
          <w:color w:val="000000" w:themeColor="text1"/>
        </w:rPr>
        <w:t>values were found to be</w:t>
      </w:r>
      <w:r w:rsidRPr="5AA7E701" w:rsidR="2D21B534">
        <w:rPr>
          <w:rFonts w:ascii="Garamond" w:hAnsi="Garamond" w:eastAsia="Garamond" w:cs="Garamond"/>
          <w:color w:val="000000" w:themeColor="text1"/>
        </w:rPr>
        <w:t xml:space="preserve"> highest in stormwater plumes</w:t>
      </w:r>
      <w:r w:rsidRPr="5AA7E701" w:rsidR="0689966E">
        <w:rPr>
          <w:rFonts w:ascii="Garamond" w:hAnsi="Garamond" w:eastAsia="Garamond" w:cs="Garamond"/>
          <w:color w:val="000000" w:themeColor="text1"/>
        </w:rPr>
        <w:t xml:space="preserve"> </w:t>
      </w:r>
      <w:r w:rsidRPr="5AA7E701" w:rsidR="02F2D916">
        <w:rPr>
          <w:rFonts w:ascii="Garamond" w:hAnsi="Garamond" w:eastAsia="Garamond" w:cs="Garamond"/>
          <w:color w:val="000000" w:themeColor="text1"/>
        </w:rPr>
        <w:t>(5.59</w:t>
      </w:r>
      <w:r w:rsidRPr="5AA7E701" w:rsidR="0997892B">
        <w:rPr>
          <w:rFonts w:ascii="Garamond" w:hAnsi="Garamond" w:eastAsia="Garamond" w:cs="Garamond"/>
          <w:color w:val="000000" w:themeColor="text1"/>
        </w:rPr>
        <w:t xml:space="preserve"> mg/m</w:t>
      </w:r>
      <w:r w:rsidRPr="5AA7E701" w:rsidR="0997892B">
        <w:rPr>
          <w:rFonts w:ascii="Garamond" w:hAnsi="Garamond" w:eastAsia="Garamond" w:cs="Garamond"/>
          <w:color w:val="000000" w:themeColor="text1"/>
          <w:vertAlign w:val="superscript"/>
        </w:rPr>
        <w:t>3</w:t>
      </w:r>
      <w:r w:rsidRPr="5AA7E701" w:rsidR="02F2D916">
        <w:rPr>
          <w:rFonts w:ascii="Garamond" w:hAnsi="Garamond" w:eastAsia="Garamond" w:cs="Garamond"/>
          <w:color w:val="000000" w:themeColor="text1"/>
        </w:rPr>
        <w:t xml:space="preserve">) </w:t>
      </w:r>
      <w:r w:rsidRPr="5AA7E701" w:rsidR="67875BB2">
        <w:rPr>
          <w:rFonts w:ascii="Garamond" w:hAnsi="Garamond" w:eastAsia="Garamond" w:cs="Garamond"/>
          <w:color w:val="000000" w:themeColor="text1"/>
        </w:rPr>
        <w:t>followed by mixed plumes</w:t>
      </w:r>
      <w:r w:rsidRPr="5AA7E701" w:rsidR="2D899B2D">
        <w:rPr>
          <w:rFonts w:ascii="Garamond" w:hAnsi="Garamond" w:eastAsia="Garamond" w:cs="Garamond"/>
          <w:color w:val="000000" w:themeColor="text1"/>
        </w:rPr>
        <w:t xml:space="preserve"> (5.29</w:t>
      </w:r>
      <w:r w:rsidRPr="5AA7E701" w:rsidR="0910767D">
        <w:rPr>
          <w:rFonts w:ascii="Garamond" w:hAnsi="Garamond" w:eastAsia="Garamond" w:cs="Garamond"/>
          <w:color w:val="000000" w:themeColor="text1"/>
        </w:rPr>
        <w:t xml:space="preserve"> mg/m</w:t>
      </w:r>
      <w:r w:rsidRPr="5AA7E701" w:rsidR="0910767D">
        <w:rPr>
          <w:rFonts w:ascii="Garamond" w:hAnsi="Garamond" w:eastAsia="Garamond" w:cs="Garamond"/>
          <w:color w:val="000000" w:themeColor="text1"/>
          <w:vertAlign w:val="superscript"/>
        </w:rPr>
        <w:t>3</w:t>
      </w:r>
      <w:r w:rsidRPr="5AA7E701" w:rsidR="2D899B2D">
        <w:rPr>
          <w:rFonts w:ascii="Garamond" w:hAnsi="Garamond" w:eastAsia="Garamond" w:cs="Garamond"/>
          <w:color w:val="000000" w:themeColor="text1"/>
        </w:rPr>
        <w:t>)</w:t>
      </w:r>
      <w:r w:rsidRPr="5AA7E701" w:rsidR="67875BB2">
        <w:rPr>
          <w:rFonts w:ascii="Garamond" w:hAnsi="Garamond" w:eastAsia="Garamond" w:cs="Garamond"/>
          <w:color w:val="000000" w:themeColor="text1"/>
        </w:rPr>
        <w:t xml:space="preserve">, and wastewater </w:t>
      </w:r>
      <w:r w:rsidRPr="5AA7E701" w:rsidR="3DB5C0AB">
        <w:rPr>
          <w:rFonts w:ascii="Garamond" w:hAnsi="Garamond" w:eastAsia="Garamond" w:cs="Garamond"/>
          <w:color w:val="000000" w:themeColor="text1"/>
        </w:rPr>
        <w:t>plumes (</w:t>
      </w:r>
      <w:r w:rsidRPr="5AA7E701" w:rsidR="0DA1182D">
        <w:rPr>
          <w:rFonts w:ascii="Garamond" w:hAnsi="Garamond" w:eastAsia="Garamond" w:cs="Garamond"/>
          <w:color w:val="000000" w:themeColor="text1"/>
        </w:rPr>
        <w:t>5.05</w:t>
      </w:r>
      <w:r w:rsidRPr="5AA7E701" w:rsidR="57C94D03">
        <w:rPr>
          <w:rFonts w:ascii="Garamond" w:hAnsi="Garamond" w:eastAsia="Garamond" w:cs="Garamond"/>
          <w:color w:val="000000" w:themeColor="text1"/>
        </w:rPr>
        <w:t xml:space="preserve"> mg/m</w:t>
      </w:r>
      <w:r w:rsidRPr="5AA7E701" w:rsidR="57C94D03">
        <w:rPr>
          <w:rFonts w:ascii="Garamond" w:hAnsi="Garamond" w:eastAsia="Garamond" w:cs="Garamond"/>
          <w:color w:val="000000" w:themeColor="text1"/>
          <w:vertAlign w:val="superscript"/>
        </w:rPr>
        <w:t>3</w:t>
      </w:r>
      <w:r w:rsidRPr="5AA7E701" w:rsidR="0DA1182D">
        <w:rPr>
          <w:rFonts w:ascii="Garamond" w:hAnsi="Garamond" w:eastAsia="Garamond" w:cs="Garamond"/>
          <w:color w:val="000000" w:themeColor="text1"/>
        </w:rPr>
        <w:t>)</w:t>
      </w:r>
      <w:r w:rsidRPr="5AA7E701" w:rsidR="48265EE7">
        <w:rPr>
          <w:rFonts w:ascii="Garamond" w:hAnsi="Garamond" w:eastAsia="Garamond" w:cs="Garamond"/>
          <w:color w:val="000000" w:themeColor="text1"/>
        </w:rPr>
        <w:t xml:space="preserve">. Lastly, turbidity </w:t>
      </w:r>
      <w:r w:rsidRPr="5AA7E701" w:rsidR="0A0F5434">
        <w:rPr>
          <w:rFonts w:ascii="Garamond" w:hAnsi="Garamond" w:eastAsia="Garamond" w:cs="Garamond"/>
          <w:color w:val="000000" w:themeColor="text1"/>
        </w:rPr>
        <w:t>values were found to be the highest</w:t>
      </w:r>
      <w:r w:rsidRPr="5AA7E701" w:rsidR="48265EE7">
        <w:rPr>
          <w:rFonts w:ascii="Garamond" w:hAnsi="Garamond" w:eastAsia="Garamond" w:cs="Garamond"/>
          <w:color w:val="000000" w:themeColor="text1"/>
        </w:rPr>
        <w:t xml:space="preserve"> </w:t>
      </w:r>
      <w:r w:rsidRPr="5AA7E701" w:rsidR="1BB5E47A">
        <w:rPr>
          <w:rFonts w:ascii="Garamond" w:hAnsi="Garamond" w:eastAsia="Garamond" w:cs="Garamond"/>
          <w:color w:val="000000" w:themeColor="text1"/>
        </w:rPr>
        <w:t xml:space="preserve">for </w:t>
      </w:r>
      <w:r w:rsidRPr="5AA7E701" w:rsidR="48265EE7">
        <w:rPr>
          <w:rFonts w:ascii="Garamond" w:hAnsi="Garamond" w:eastAsia="Garamond" w:cs="Garamond"/>
          <w:color w:val="000000" w:themeColor="text1"/>
        </w:rPr>
        <w:t>stormwater plumes, followed by mixed plumes with wastewater plumes having the lowest values.</w:t>
      </w:r>
      <w:r w:rsidRPr="5AA7E701" w:rsidR="0357A8C0">
        <w:rPr>
          <w:rFonts w:ascii="Garamond" w:hAnsi="Garamond" w:eastAsia="Garamond" w:cs="Garamond"/>
          <w:color w:val="000000" w:themeColor="text1"/>
        </w:rPr>
        <w:t xml:space="preserve"> </w:t>
      </w:r>
      <w:r w:rsidRPr="5AA7E701" w:rsidR="59B26252">
        <w:rPr>
          <w:rFonts w:ascii="Garamond" w:hAnsi="Garamond" w:eastAsia="Garamond" w:cs="Garamond"/>
          <w:color w:val="000000" w:themeColor="text1"/>
        </w:rPr>
        <w:t xml:space="preserve">The high turbidity values associated with stormwater </w:t>
      </w:r>
      <w:r w:rsidRPr="5AA7E701" w:rsidR="213060B7">
        <w:rPr>
          <w:rFonts w:ascii="Garamond" w:hAnsi="Garamond" w:eastAsia="Garamond" w:cs="Garamond"/>
          <w:color w:val="000000" w:themeColor="text1"/>
        </w:rPr>
        <w:t>are likely</w:t>
      </w:r>
      <w:r w:rsidRPr="5AA7E701" w:rsidR="59B26252">
        <w:rPr>
          <w:rFonts w:ascii="Garamond" w:hAnsi="Garamond" w:eastAsia="Garamond" w:cs="Garamond"/>
          <w:color w:val="000000" w:themeColor="text1"/>
        </w:rPr>
        <w:t xml:space="preserve"> due to the high sediment load carried by stormwater</w:t>
      </w:r>
      <w:r w:rsidRPr="5AA7E701" w:rsidR="2AEA5A6C">
        <w:rPr>
          <w:rFonts w:ascii="Garamond" w:hAnsi="Garamond" w:eastAsia="Garamond" w:cs="Garamond"/>
          <w:color w:val="000000" w:themeColor="text1"/>
        </w:rPr>
        <w:t xml:space="preserve"> </w:t>
      </w:r>
      <w:r w:rsidRPr="5AA7E701" w:rsidR="2A9AF121">
        <w:rPr>
          <w:rFonts w:ascii="Garamond" w:hAnsi="Garamond" w:eastAsia="Garamond" w:cs="Garamond"/>
          <w:color w:val="000000" w:themeColor="text1"/>
        </w:rPr>
        <w:t>in the</w:t>
      </w:r>
      <w:r w:rsidRPr="5AA7E701" w:rsidR="2AEA5A6C">
        <w:rPr>
          <w:rFonts w:ascii="Garamond" w:hAnsi="Garamond" w:eastAsia="Garamond" w:cs="Garamond"/>
          <w:color w:val="000000" w:themeColor="text1"/>
        </w:rPr>
        <w:t xml:space="preserve"> </w:t>
      </w:r>
      <w:proofErr w:type="spellStart"/>
      <w:r w:rsidRPr="5AA7E701" w:rsidR="2AEA5A6C">
        <w:rPr>
          <w:rFonts w:ascii="Garamond" w:hAnsi="Garamond" w:eastAsia="Garamond" w:cs="Garamond"/>
          <w:color w:val="000000" w:themeColor="text1"/>
        </w:rPr>
        <w:t>Tijuanna</w:t>
      </w:r>
      <w:proofErr w:type="spellEnd"/>
      <w:r w:rsidRPr="5AA7E701" w:rsidR="2AEA5A6C">
        <w:rPr>
          <w:rFonts w:ascii="Garamond" w:hAnsi="Garamond" w:eastAsia="Garamond" w:cs="Garamond"/>
          <w:color w:val="000000" w:themeColor="text1"/>
        </w:rPr>
        <w:t xml:space="preserve"> River </w:t>
      </w:r>
      <w:r w:rsidRPr="5AA7E701" w:rsidR="5E760EAF">
        <w:rPr>
          <w:rFonts w:ascii="Garamond" w:hAnsi="Garamond" w:eastAsia="Garamond" w:cs="Garamond"/>
          <w:color w:val="000000" w:themeColor="text1"/>
        </w:rPr>
        <w:t>(Ayad et al., 2020).</w:t>
      </w:r>
    </w:p>
    <w:p w:rsidR="1FDF5DAE" w:rsidP="316ACC0C" w:rsidRDefault="1FDF5DAE" w14:paraId="1B839469" w14:textId="1BEF2421">
      <w:pPr>
        <w:spacing w:after="0" w:line="240" w:lineRule="auto"/>
        <w:rPr>
          <w:rFonts w:ascii="Garamond" w:hAnsi="Garamond" w:eastAsia="Garamond" w:cs="Garamond"/>
          <w:color w:val="000000" w:themeColor="text1"/>
        </w:rPr>
      </w:pPr>
    </w:p>
    <w:p w:rsidR="5269921A" w:rsidP="71CBB9D1" w:rsidRDefault="2752E244" w14:paraId="30EB8924" w14:textId="5CB90245">
      <w:pPr>
        <w:spacing w:after="0" w:line="240" w:lineRule="auto"/>
        <w:rPr>
          <w:rFonts w:ascii="Garamond" w:hAnsi="Garamond" w:eastAsia="Garamond" w:cs="Garamond"/>
          <w:b/>
          <w:bCs/>
          <w:i/>
          <w:iCs/>
          <w:color w:val="000000" w:themeColor="text1"/>
        </w:rPr>
      </w:pPr>
      <w:r w:rsidRPr="71CBB9D1">
        <w:rPr>
          <w:rFonts w:ascii="Garamond" w:hAnsi="Garamond" w:eastAsia="Garamond" w:cs="Garamond"/>
          <w:b/>
          <w:bCs/>
          <w:i/>
          <w:iCs/>
          <w:color w:val="000000" w:themeColor="text1"/>
        </w:rPr>
        <w:t>4.</w:t>
      </w:r>
      <w:r w:rsidRPr="71CBB9D1" w:rsidR="3BAC7345">
        <w:rPr>
          <w:rFonts w:ascii="Garamond" w:hAnsi="Garamond" w:eastAsia="Garamond" w:cs="Garamond"/>
          <w:b/>
          <w:bCs/>
          <w:i/>
          <w:iCs/>
          <w:color w:val="000000" w:themeColor="text1"/>
        </w:rPr>
        <w:t>2</w:t>
      </w:r>
      <w:r w:rsidRPr="71CBB9D1" w:rsidR="07784143">
        <w:rPr>
          <w:rFonts w:ascii="Garamond" w:hAnsi="Garamond" w:eastAsia="Garamond" w:cs="Garamond"/>
          <w:b/>
          <w:bCs/>
          <w:i/>
          <w:iCs/>
          <w:color w:val="000000" w:themeColor="text1"/>
        </w:rPr>
        <w:t xml:space="preserve"> </w:t>
      </w:r>
      <w:r w:rsidRPr="71CBB9D1" w:rsidR="6B55122F">
        <w:rPr>
          <w:rFonts w:ascii="Garamond" w:hAnsi="Garamond" w:eastAsia="Garamond" w:cs="Garamond"/>
          <w:b/>
          <w:bCs/>
          <w:i/>
          <w:iCs/>
          <w:color w:val="000000" w:themeColor="text1"/>
        </w:rPr>
        <w:t xml:space="preserve">Plume </w:t>
      </w:r>
      <w:r w:rsidRPr="71CBB9D1" w:rsidR="6413A7A4">
        <w:rPr>
          <w:rFonts w:ascii="Garamond" w:hAnsi="Garamond" w:eastAsia="Garamond" w:cs="Garamond"/>
          <w:b/>
          <w:bCs/>
          <w:i/>
          <w:iCs/>
          <w:color w:val="000000" w:themeColor="text1"/>
        </w:rPr>
        <w:t>Maps</w:t>
      </w:r>
    </w:p>
    <w:p w:rsidR="0E417F33" w:rsidP="1ACD8511" w:rsidRDefault="046A1F48" w14:paraId="474EC6BB" w14:textId="4DE6BD1D">
      <w:pPr>
        <w:spacing w:after="0" w:line="240" w:lineRule="auto"/>
        <w:rPr>
          <w:rFonts w:ascii="Garamond" w:hAnsi="Garamond" w:eastAsia="Garamond" w:cs="Garamond"/>
        </w:rPr>
      </w:pPr>
      <w:r w:rsidRPr="5AA7E701">
        <w:rPr>
          <w:rFonts w:ascii="Garamond" w:hAnsi="Garamond" w:eastAsia="Garamond" w:cs="Garamond"/>
        </w:rPr>
        <w:t>The resulting plume maps are symbolized with each water quality parameter (turbidity, chlorophyll-a and CDOM) for stormwater, wastewater</w:t>
      </w:r>
      <w:r w:rsidR="00B55ECE">
        <w:rPr>
          <w:rFonts w:ascii="Garamond" w:hAnsi="Garamond" w:eastAsia="Garamond" w:cs="Garamond"/>
        </w:rPr>
        <w:t>,</w:t>
      </w:r>
      <w:r w:rsidRPr="5AA7E701">
        <w:rPr>
          <w:rFonts w:ascii="Garamond" w:hAnsi="Garamond" w:eastAsia="Garamond" w:cs="Garamond"/>
        </w:rPr>
        <w:t xml:space="preserve"> and mixed</w:t>
      </w:r>
      <w:r w:rsidRPr="5AA7E701" w:rsidR="5E66D83C">
        <w:rPr>
          <w:rFonts w:ascii="Garamond" w:hAnsi="Garamond" w:eastAsia="Garamond" w:cs="Garamond"/>
        </w:rPr>
        <w:t xml:space="preserve"> type plumes</w:t>
      </w:r>
      <w:r w:rsidR="00B55ECE">
        <w:rPr>
          <w:rFonts w:ascii="Garamond" w:hAnsi="Garamond" w:eastAsia="Garamond" w:cs="Garamond"/>
        </w:rPr>
        <w:t xml:space="preserve"> (</w:t>
      </w:r>
      <w:r w:rsidRPr="00033737" w:rsidR="00B55ECE">
        <w:rPr>
          <w:rFonts w:ascii="Garamond" w:hAnsi="Garamond" w:eastAsia="Garamond" w:cs="Garamond"/>
          <w:i/>
          <w:iCs/>
        </w:rPr>
        <w:t>Figures 3</w:t>
      </w:r>
      <w:r w:rsidRPr="00033737" w:rsidR="00B55ECE">
        <w:rPr>
          <w:rFonts w:ascii="Garamond" w:hAnsi="Garamond" w:eastAsia="Garamond" w:cs="Garamond"/>
        </w:rPr>
        <w:t>,</w:t>
      </w:r>
      <w:r w:rsidRPr="00033737" w:rsidR="00B55ECE">
        <w:rPr>
          <w:rFonts w:ascii="Garamond" w:hAnsi="Garamond" w:eastAsia="Garamond" w:cs="Garamond"/>
          <w:i/>
          <w:iCs/>
        </w:rPr>
        <w:t xml:space="preserve"> 4</w:t>
      </w:r>
      <w:r w:rsidRPr="00033737" w:rsidR="00B55ECE">
        <w:rPr>
          <w:rFonts w:ascii="Garamond" w:hAnsi="Garamond" w:eastAsia="Garamond" w:cs="Garamond"/>
        </w:rPr>
        <w:t>, and</w:t>
      </w:r>
      <w:r w:rsidRPr="00033737" w:rsidR="00B55ECE">
        <w:rPr>
          <w:rFonts w:ascii="Garamond" w:hAnsi="Garamond" w:eastAsia="Garamond" w:cs="Garamond"/>
          <w:i/>
          <w:iCs/>
        </w:rPr>
        <w:t xml:space="preserve"> 5</w:t>
      </w:r>
      <w:r w:rsidR="00B55ECE">
        <w:rPr>
          <w:rFonts w:ascii="Garamond" w:hAnsi="Garamond" w:eastAsia="Garamond" w:cs="Garamond"/>
        </w:rPr>
        <w:t xml:space="preserve"> respectively)</w:t>
      </w:r>
      <w:r w:rsidRPr="5AA7E701">
        <w:rPr>
          <w:rFonts w:ascii="Garamond" w:hAnsi="Garamond" w:eastAsia="Garamond" w:cs="Garamond"/>
        </w:rPr>
        <w:t>.</w:t>
      </w:r>
      <w:r w:rsidRPr="5AA7E701" w:rsidR="21B73E50">
        <w:rPr>
          <w:rFonts w:ascii="Garamond" w:hAnsi="Garamond" w:eastAsia="Garamond" w:cs="Garamond"/>
        </w:rPr>
        <w:t xml:space="preserve"> </w:t>
      </w:r>
    </w:p>
    <w:p w:rsidR="1ACD8511" w:rsidP="1ACD8511" w:rsidRDefault="1ACD8511" w14:paraId="00CE519E" w14:textId="0A1F5724">
      <w:pPr>
        <w:spacing w:after="0" w:line="240" w:lineRule="auto"/>
        <w:rPr>
          <w:rFonts w:ascii="Garamond" w:hAnsi="Garamond" w:eastAsia="Garamond" w:cs="Garamond"/>
        </w:rPr>
      </w:pPr>
    </w:p>
    <w:p w:rsidRPr="002C5EE9" w:rsidR="5269921A" w:rsidP="316ACC0C" w:rsidRDefault="002C5EE9" w14:paraId="67A12D95" w14:textId="384A2961">
      <w:pPr>
        <w:spacing w:after="0" w:line="240" w:lineRule="auto"/>
        <w:rPr>
          <w:rFonts w:ascii="Garamond" w:hAnsi="Garamond" w:eastAsia="Garamond" w:cs="Garamond"/>
        </w:rPr>
      </w:pPr>
      <w:r w:rsidRPr="00F8132C">
        <w:rPr>
          <w:rFonts w:ascii="Garamond" w:hAnsi="Garamond" w:eastAsia="Garamond" w:cs="Garamond"/>
          <w:i/>
          <w:iCs/>
          <w:noProof/>
          <w:color w:val="000000" w:themeColor="text1"/>
        </w:rPr>
        <mc:AlternateContent>
          <mc:Choice Requires="wps">
            <w:drawing>
              <wp:anchor distT="45720" distB="45720" distL="114300" distR="114300" simplePos="0" relativeHeight="251658240" behindDoc="0" locked="0" layoutInCell="1" allowOverlap="1" wp14:anchorId="2768D218" wp14:editId="7710C979">
                <wp:simplePos x="0" y="0"/>
                <wp:positionH relativeFrom="margin">
                  <wp:posOffset>4060100</wp:posOffset>
                </wp:positionH>
                <wp:positionV relativeFrom="paragraph">
                  <wp:posOffset>2298519</wp:posOffset>
                </wp:positionV>
                <wp:extent cx="330108" cy="297098"/>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108" cy="297098"/>
                        </a:xfrm>
                        <a:prstGeom prst="rect">
                          <a:avLst/>
                        </a:prstGeom>
                        <a:noFill/>
                        <a:ln w="9525">
                          <a:noFill/>
                          <a:miter lim="800000"/>
                          <a:headEnd/>
                          <a:tailEnd/>
                        </a:ln>
                      </wps:spPr>
                      <wps:txbx>
                        <w:txbxContent>
                          <w:p w:rsidRPr="002C5EE9" w:rsidR="002C5EE9" w:rsidP="002C5EE9" w:rsidRDefault="002C5EE9" w14:paraId="5C42F802" w14:textId="31A990A2">
                            <w:pPr>
                              <w:jc w:val="center"/>
                              <w:rPr>
                                <w:rFonts w:ascii="Garamond" w:hAnsi="Garamond"/>
                                <w:b/>
                                <w:bCs/>
                                <w:color w:val="FFFFFF" w:themeColor="background1"/>
                                <w:sz w:val="24"/>
                                <w:szCs w:val="24"/>
                              </w:rPr>
                            </w:pPr>
                            <w:r>
                              <w:rPr>
                                <w:rFonts w:ascii="Garamond" w:hAnsi="Garamond"/>
                                <w:b/>
                                <w:bCs/>
                                <w:color w:val="FFFFFF" w:themeColor="background1"/>
                                <w:sz w:val="24"/>
                                <w:szCs w:val="2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margin-left:319.7pt;margin-top:181pt;width:26pt;height:23.4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" w14:anchorId="2768D218">
                <v:textbox>
                  <w:txbxContent>
                    <w:p w:rsidRPr="002C5EE9" w:rsidR="002C5EE9" w:rsidP="002C5EE9" w:rsidRDefault="002C5EE9" w14:paraId="5C42F802" w14:textId="31A990A2">
                      <w:pPr>
                        <w:jc w:val="center"/>
                        <w:rPr>
                          <w:rFonts w:ascii="Garamond" w:hAnsi="Garamond"/>
                          <w:b/>
                          <w:bCs/>
                          <w:color w:val="FFFFFF" w:themeColor="background1"/>
                          <w:sz w:val="24"/>
                          <w:szCs w:val="24"/>
                        </w:rPr>
                      </w:pPr>
                      <w:r>
                        <w:rPr>
                          <w:rFonts w:ascii="Garamond" w:hAnsi="Garamond"/>
                          <w:b/>
                          <w:bCs/>
                          <w:color w:val="FFFFFF" w:themeColor="background1"/>
                          <w:sz w:val="24"/>
                          <w:szCs w:val="24"/>
                        </w:rPr>
                        <w:t>C</w:t>
                      </w:r>
                    </w:p>
                  </w:txbxContent>
                </v:textbox>
                <w10:wrap anchorx="margin"/>
              </v:shape>
            </w:pict>
          </mc:Fallback>
        </mc:AlternateContent>
      </w:r>
      <w:r w:rsidRPr="00F8132C">
        <w:rPr>
          <w:rFonts w:ascii="Garamond" w:hAnsi="Garamond" w:eastAsia="Garamond" w:cs="Garamond"/>
          <w:i/>
          <w:iCs/>
          <w:noProof/>
          <w:color w:val="000000" w:themeColor="text1"/>
        </w:rPr>
        <mc:AlternateContent>
          <mc:Choice Requires="wps">
            <w:drawing>
              <wp:anchor distT="45720" distB="45720" distL="114300" distR="114300" simplePos="0" relativeHeight="251657216" behindDoc="0" locked="0" layoutInCell="1" allowOverlap="1" wp14:anchorId="42BBC35F" wp14:editId="2CB9857D">
                <wp:simplePos x="0" y="0"/>
                <wp:positionH relativeFrom="margin">
                  <wp:posOffset>2024289</wp:posOffset>
                </wp:positionH>
                <wp:positionV relativeFrom="paragraph">
                  <wp:posOffset>2299970</wp:posOffset>
                </wp:positionV>
                <wp:extent cx="330108" cy="297098"/>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108" cy="297098"/>
                        </a:xfrm>
                        <a:prstGeom prst="rect">
                          <a:avLst/>
                        </a:prstGeom>
                        <a:noFill/>
                        <a:ln w="9525">
                          <a:noFill/>
                          <a:miter lim="800000"/>
                          <a:headEnd/>
                          <a:tailEnd/>
                        </a:ln>
                      </wps:spPr>
                      <wps:txbx>
                        <w:txbxContent>
                          <w:p w:rsidRPr="002C5EE9" w:rsidR="002C5EE9" w:rsidP="002C5EE9" w:rsidRDefault="002C5EE9" w14:paraId="1A8FF24C" w14:textId="7557191E">
                            <w:pPr>
                              <w:jc w:val="center"/>
                              <w:rPr>
                                <w:rFonts w:ascii="Garamond" w:hAnsi="Garamond"/>
                                <w:b/>
                                <w:bCs/>
                                <w:color w:val="FFFFFF" w:themeColor="background1"/>
                                <w:sz w:val="24"/>
                                <w:szCs w:val="24"/>
                              </w:rPr>
                            </w:pPr>
                            <w:r>
                              <w:rPr>
                                <w:rFonts w:ascii="Garamond" w:hAnsi="Garamond"/>
                                <w:b/>
                                <w:bCs/>
                                <w:color w:val="FFFFFF" w:themeColor="background1"/>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margin-left:159.4pt;margin-top:181.1pt;width:26pt;height:23.4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" w14:anchorId="42BBC35F">
                <v:textbox>
                  <w:txbxContent>
                    <w:p w:rsidRPr="002C5EE9" w:rsidR="002C5EE9" w:rsidP="002C5EE9" w:rsidRDefault="002C5EE9" w14:paraId="1A8FF24C" w14:textId="7557191E">
                      <w:pPr>
                        <w:jc w:val="center"/>
                        <w:rPr>
                          <w:rFonts w:ascii="Garamond" w:hAnsi="Garamond"/>
                          <w:b/>
                          <w:bCs/>
                          <w:color w:val="FFFFFF" w:themeColor="background1"/>
                          <w:sz w:val="24"/>
                          <w:szCs w:val="24"/>
                        </w:rPr>
                      </w:pPr>
                      <w:r>
                        <w:rPr>
                          <w:rFonts w:ascii="Garamond" w:hAnsi="Garamond"/>
                          <w:b/>
                          <w:bCs/>
                          <w:color w:val="FFFFFF" w:themeColor="background1"/>
                          <w:sz w:val="24"/>
                          <w:szCs w:val="24"/>
                        </w:rPr>
                        <w:t>B</w:t>
                      </w:r>
                    </w:p>
                  </w:txbxContent>
                </v:textbox>
                <w10:wrap anchorx="margin"/>
              </v:shape>
            </w:pict>
          </mc:Fallback>
        </mc:AlternateContent>
      </w:r>
      <w:r w:rsidRPr="00F8132C">
        <w:rPr>
          <w:rFonts w:ascii="Garamond" w:hAnsi="Garamond" w:eastAsia="Garamond" w:cs="Garamond"/>
          <w:i/>
          <w:iCs/>
          <w:noProof/>
          <w:color w:val="000000" w:themeColor="text1"/>
        </w:rPr>
        <mc:AlternateContent>
          <mc:Choice Requires="wps">
            <w:drawing>
              <wp:anchor distT="45720" distB="45720" distL="114300" distR="114300" simplePos="0" relativeHeight="251656192" behindDoc="0" locked="0" layoutInCell="1" allowOverlap="1" wp14:anchorId="313C8149" wp14:editId="01199B23">
                <wp:simplePos x="0" y="0"/>
                <wp:positionH relativeFrom="margin">
                  <wp:posOffset>18959</wp:posOffset>
                </wp:positionH>
                <wp:positionV relativeFrom="paragraph">
                  <wp:posOffset>2297883</wp:posOffset>
                </wp:positionV>
                <wp:extent cx="330108" cy="297098"/>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108" cy="297098"/>
                        </a:xfrm>
                        <a:prstGeom prst="rect">
                          <a:avLst/>
                        </a:prstGeom>
                        <a:noFill/>
                        <a:ln w="9525">
                          <a:noFill/>
                          <a:miter lim="800000"/>
                          <a:headEnd/>
                          <a:tailEnd/>
                        </a:ln>
                      </wps:spPr>
                      <wps:txbx>
                        <w:txbxContent>
                          <w:p w:rsidRPr="002C5EE9" w:rsidR="002C5EE9" w:rsidP="002C5EE9" w:rsidRDefault="002C5EE9" w14:paraId="0426936D" w14:textId="77777777">
                            <w:pPr>
                              <w:jc w:val="center"/>
                              <w:rPr>
                                <w:rFonts w:ascii="Garamond" w:hAnsi="Garamond"/>
                                <w:b/>
                                <w:bCs/>
                                <w:color w:val="FFFFFF" w:themeColor="background1"/>
                                <w:sz w:val="24"/>
                                <w:szCs w:val="24"/>
                              </w:rPr>
                            </w:pPr>
                            <w:r w:rsidRPr="002C5EE9">
                              <w:rPr>
                                <w:rFonts w:ascii="Garamond" w:hAnsi="Garamond"/>
                                <w:b/>
                                <w:bCs/>
                                <w:color w:val="FFFFFF" w:themeColor="background1"/>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style="position:absolute;margin-left:1.5pt;margin-top:180.95pt;width:26pt;height:23.4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" w14:anchorId="313C8149">
                <v:textbox>
                  <w:txbxContent>
                    <w:p w:rsidRPr="002C5EE9" w:rsidR="002C5EE9" w:rsidP="002C5EE9" w:rsidRDefault="002C5EE9" w14:paraId="0426936D" w14:textId="77777777">
                      <w:pPr>
                        <w:jc w:val="center"/>
                        <w:rPr>
                          <w:rFonts w:ascii="Garamond" w:hAnsi="Garamond"/>
                          <w:b/>
                          <w:bCs/>
                          <w:color w:val="FFFFFF" w:themeColor="background1"/>
                          <w:sz w:val="24"/>
                          <w:szCs w:val="24"/>
                        </w:rPr>
                      </w:pPr>
                      <w:r w:rsidRPr="002C5EE9">
                        <w:rPr>
                          <w:rFonts w:ascii="Garamond" w:hAnsi="Garamond"/>
                          <w:b/>
                          <w:bCs/>
                          <w:color w:val="FFFFFF" w:themeColor="background1"/>
                          <w:sz w:val="24"/>
                          <w:szCs w:val="24"/>
                        </w:rPr>
                        <w:t>A</w:t>
                      </w:r>
                    </w:p>
                  </w:txbxContent>
                </v:textbox>
                <w10:wrap anchorx="margin"/>
              </v:shape>
            </w:pict>
          </mc:Fallback>
        </mc:AlternateContent>
      </w:r>
      <w:r w:rsidR="6CAEAE54">
        <w:rPr>
          <w:noProof/>
        </w:rPr>
        <w:drawing>
          <wp:inline distT="0" distB="0" distL="0" distR="0" wp14:anchorId="53B684AC" wp14:editId="4881E21C">
            <wp:extent cx="1802209" cy="2544296"/>
            <wp:effectExtent l="19050" t="19050" r="19050" b="19050"/>
            <wp:docPr id="1465770825" name="Picture 1465770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770825"/>
                    <pic:cNvPicPr/>
                  </pic:nvPicPr>
                  <pic:blipFill>
                    <a:blip r:embed="rId17">
                      <a:extLst>
                        <a:ext uri="{28A0092B-C50C-407E-A947-70E740481C1C}">
                          <a14:useLocalDpi xmlns:a14="http://schemas.microsoft.com/office/drawing/2010/main" val="0"/>
                        </a:ext>
                      </a:extLst>
                    </a:blip>
                    <a:stretch>
                      <a:fillRect/>
                    </a:stretch>
                  </pic:blipFill>
                  <pic:spPr>
                    <a:xfrm>
                      <a:off x="0" y="0"/>
                      <a:ext cx="1802209" cy="2544296"/>
                    </a:xfrm>
                    <a:prstGeom prst="rect">
                      <a:avLst/>
                    </a:prstGeom>
                    <a:ln w="19050">
                      <a:solidFill>
                        <a:schemeClr val="tx1"/>
                      </a:solidFill>
                      <a:prstDash val="solid"/>
                    </a:ln>
                  </pic:spPr>
                </pic:pic>
              </a:graphicData>
            </a:graphic>
          </wp:inline>
        </w:drawing>
      </w:r>
      <w:r w:rsidRPr="71CBB9D1" w:rsidR="68C5FDDC">
        <w:rPr>
          <w:rFonts w:ascii="Garamond" w:hAnsi="Garamond" w:eastAsia="Garamond" w:cs="Garamond"/>
        </w:rPr>
        <w:t xml:space="preserve">     </w:t>
      </w:r>
      <w:r w:rsidR="6CAEAE54">
        <w:rPr>
          <w:noProof/>
        </w:rPr>
        <w:drawing>
          <wp:inline distT="0" distB="0" distL="0" distR="0" wp14:anchorId="31B3CF4E" wp14:editId="449F75DE">
            <wp:extent cx="1805826" cy="2556670"/>
            <wp:effectExtent l="19050" t="19050" r="19050" b="19050"/>
            <wp:docPr id="394125241" name="Picture 39412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125241"/>
                    <pic:cNvPicPr/>
                  </pic:nvPicPr>
                  <pic:blipFill>
                    <a:blip r:embed="rId18">
                      <a:extLst>
                        <a:ext uri="{28A0092B-C50C-407E-A947-70E740481C1C}">
                          <a14:useLocalDpi xmlns:a14="http://schemas.microsoft.com/office/drawing/2010/main" val="0"/>
                        </a:ext>
                      </a:extLst>
                    </a:blip>
                    <a:srcRect l="4867" r="1769" b="3966"/>
                    <a:stretch>
                      <a:fillRect/>
                    </a:stretch>
                  </pic:blipFill>
                  <pic:spPr>
                    <a:xfrm>
                      <a:off x="0" y="0"/>
                      <a:ext cx="1805826" cy="2556670"/>
                    </a:xfrm>
                    <a:prstGeom prst="rect">
                      <a:avLst/>
                    </a:prstGeom>
                    <a:ln w="19050">
                      <a:solidFill>
                        <a:schemeClr val="tx1"/>
                      </a:solidFill>
                      <a:prstDash val="solid"/>
                    </a:ln>
                  </pic:spPr>
                </pic:pic>
              </a:graphicData>
            </a:graphic>
          </wp:inline>
        </w:drawing>
      </w:r>
      <w:r w:rsidRPr="71CBB9D1" w:rsidR="7C06A034">
        <w:rPr>
          <w:rFonts w:ascii="Garamond" w:hAnsi="Garamond" w:eastAsia="Garamond" w:cs="Garamond"/>
        </w:rPr>
        <w:t xml:space="preserve">     </w:t>
      </w:r>
      <w:r w:rsidR="2130663C">
        <w:rPr>
          <w:noProof/>
        </w:rPr>
        <w:drawing>
          <wp:inline distT="0" distB="0" distL="0" distR="0" wp14:anchorId="11668DB9" wp14:editId="7AE5D72B">
            <wp:extent cx="1815286" cy="2543175"/>
            <wp:effectExtent l="19050" t="19050" r="19050" b="19050"/>
            <wp:docPr id="879592982" name="Picture 87959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592982"/>
                    <pic:cNvPicPr/>
                  </pic:nvPicPr>
                  <pic:blipFill>
                    <a:blip r:embed="rId19">
                      <a:extLst>
                        <a:ext uri="{28A0092B-C50C-407E-A947-70E740481C1C}">
                          <a14:useLocalDpi xmlns:a14="http://schemas.microsoft.com/office/drawing/2010/main" val="0"/>
                        </a:ext>
                      </a:extLst>
                    </a:blip>
                    <a:stretch>
                      <a:fillRect/>
                    </a:stretch>
                  </pic:blipFill>
                  <pic:spPr>
                    <a:xfrm>
                      <a:off x="0" y="0"/>
                      <a:ext cx="1815286" cy="2543175"/>
                    </a:xfrm>
                    <a:prstGeom prst="rect">
                      <a:avLst/>
                    </a:prstGeom>
                    <a:ln w="19050">
                      <a:solidFill>
                        <a:schemeClr val="tx1"/>
                      </a:solidFill>
                      <a:prstDash val="solid"/>
                    </a:ln>
                  </pic:spPr>
                </pic:pic>
              </a:graphicData>
            </a:graphic>
          </wp:inline>
        </w:drawing>
      </w:r>
    </w:p>
    <w:p w:rsidR="4A575DD2" w:rsidP="316ACC0C" w:rsidRDefault="676B7D0D" w14:paraId="708B5362" w14:textId="35CD1C8E">
      <w:pPr>
        <w:spacing w:after="0" w:line="240" w:lineRule="auto"/>
        <w:rPr>
          <w:rFonts w:ascii="Garamond" w:hAnsi="Garamond" w:eastAsia="Garamond" w:cs="Garamond"/>
        </w:rPr>
      </w:pPr>
      <w:r>
        <w:rPr>
          <w:noProof/>
        </w:rPr>
        <w:drawing>
          <wp:inline distT="0" distB="0" distL="0" distR="0" wp14:anchorId="18A34A56" wp14:editId="174B3E55">
            <wp:extent cx="1800225" cy="588824"/>
            <wp:effectExtent l="0" t="0" r="0" b="0"/>
            <wp:docPr id="339715842" name="Picture 339715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71584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0225" cy="588824"/>
                    </a:xfrm>
                    <a:prstGeom prst="rect">
                      <a:avLst/>
                    </a:prstGeom>
                  </pic:spPr>
                </pic:pic>
              </a:graphicData>
            </a:graphic>
          </wp:inline>
        </w:drawing>
      </w:r>
      <w:r w:rsidRPr="71CBB9D1">
        <w:rPr>
          <w:rFonts w:ascii="Garamond" w:hAnsi="Garamond" w:eastAsia="Garamond" w:cs="Garamond"/>
        </w:rPr>
        <w:t xml:space="preserve">      </w:t>
      </w:r>
      <w:r>
        <w:rPr>
          <w:noProof/>
        </w:rPr>
        <w:drawing>
          <wp:inline distT="0" distB="0" distL="0" distR="0" wp14:anchorId="5FC5398C" wp14:editId="75E05E0D">
            <wp:extent cx="1787769" cy="581025"/>
            <wp:effectExtent l="0" t="0" r="0" b="0"/>
            <wp:docPr id="783613471" name="Picture 78361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613471"/>
                    <pic:cNvPicPr/>
                  </pic:nvPicPr>
                  <pic:blipFill>
                    <a:blip r:embed="rId21">
                      <a:extLst>
                        <a:ext uri="{28A0092B-C50C-407E-A947-70E740481C1C}">
                          <a14:useLocalDpi xmlns:a14="http://schemas.microsoft.com/office/drawing/2010/main" val="0"/>
                        </a:ext>
                      </a:extLst>
                    </a:blip>
                    <a:stretch>
                      <a:fillRect/>
                    </a:stretch>
                  </pic:blipFill>
                  <pic:spPr>
                    <a:xfrm>
                      <a:off x="0" y="0"/>
                      <a:ext cx="1787769" cy="581025"/>
                    </a:xfrm>
                    <a:prstGeom prst="rect">
                      <a:avLst/>
                    </a:prstGeom>
                  </pic:spPr>
                </pic:pic>
              </a:graphicData>
            </a:graphic>
          </wp:inline>
        </w:drawing>
      </w:r>
      <w:r w:rsidRPr="71CBB9D1">
        <w:rPr>
          <w:rFonts w:ascii="Garamond" w:hAnsi="Garamond" w:eastAsia="Garamond" w:cs="Garamond"/>
        </w:rPr>
        <w:t xml:space="preserve">     </w:t>
      </w:r>
      <w:r>
        <w:rPr>
          <w:noProof/>
        </w:rPr>
        <w:drawing>
          <wp:inline distT="0" distB="0" distL="0" distR="0" wp14:anchorId="1DF8EF4E" wp14:editId="6A0D2706">
            <wp:extent cx="1794076" cy="590550"/>
            <wp:effectExtent l="0" t="0" r="0" b="0"/>
            <wp:docPr id="1647191934" name="Picture 164719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191934"/>
                    <pic:cNvPicPr/>
                  </pic:nvPicPr>
                  <pic:blipFill>
                    <a:blip r:embed="rId22">
                      <a:extLst>
                        <a:ext uri="{28A0092B-C50C-407E-A947-70E740481C1C}">
                          <a14:useLocalDpi xmlns:a14="http://schemas.microsoft.com/office/drawing/2010/main" val="0"/>
                        </a:ext>
                      </a:extLst>
                    </a:blip>
                    <a:stretch>
                      <a:fillRect/>
                    </a:stretch>
                  </pic:blipFill>
                  <pic:spPr>
                    <a:xfrm>
                      <a:off x="0" y="0"/>
                      <a:ext cx="1794076" cy="590550"/>
                    </a:xfrm>
                    <a:prstGeom prst="rect">
                      <a:avLst/>
                    </a:prstGeom>
                  </pic:spPr>
                </pic:pic>
              </a:graphicData>
            </a:graphic>
          </wp:inline>
        </w:drawing>
      </w:r>
    </w:p>
    <w:p w:rsidR="5269921A" w:rsidP="316ACC0C" w:rsidRDefault="6A990E59" w14:paraId="33E3EFA3" w14:textId="1F084DE1">
      <w:pPr>
        <w:spacing w:after="0" w:line="240" w:lineRule="auto"/>
        <w:rPr>
          <w:rFonts w:ascii="Garamond" w:hAnsi="Garamond" w:eastAsia="Garamond" w:cs="Garamond"/>
        </w:rPr>
      </w:pPr>
      <w:r w:rsidRPr="316ACC0C">
        <w:rPr>
          <w:rFonts w:ascii="Garamond" w:hAnsi="Garamond" w:eastAsia="Garamond" w:cs="Garamond"/>
        </w:rPr>
        <w:t xml:space="preserve">  </w:t>
      </w:r>
      <w:r w:rsidR="3D9270D5">
        <w:tab/>
      </w:r>
      <w:r w:rsidR="3D9270D5">
        <w:tab/>
      </w:r>
      <w:r w:rsidR="3D9270D5">
        <w:tab/>
      </w:r>
      <w:r w:rsidR="3D9270D5">
        <w:tab/>
      </w:r>
      <w:r w:rsidR="3D9270D5">
        <w:tab/>
      </w:r>
      <w:r w:rsidRPr="316ACC0C" w:rsidR="3F74007E">
        <w:rPr>
          <w:rFonts w:ascii="Garamond" w:hAnsi="Garamond" w:eastAsia="Garamond" w:cs="Garamond"/>
        </w:rPr>
        <w:t xml:space="preserve">       </w:t>
      </w:r>
      <w:r w:rsidRPr="316ACC0C">
        <w:rPr>
          <w:rFonts w:ascii="Garamond" w:hAnsi="Garamond" w:eastAsia="Garamond" w:cs="Garamond"/>
        </w:rPr>
        <w:t xml:space="preserve"> </w:t>
      </w:r>
      <w:r>
        <w:rPr>
          <w:noProof/>
        </w:rPr>
        <w:drawing>
          <wp:inline distT="0" distB="0" distL="0" distR="0" wp14:anchorId="2C574F40" wp14:editId="67F166E5">
            <wp:extent cx="546710" cy="313989"/>
            <wp:effectExtent l="0" t="0" r="0" b="0"/>
            <wp:docPr id="1763778162" name="Picture 1763778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77816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6710" cy="313989"/>
                    </a:xfrm>
                    <a:prstGeom prst="rect">
                      <a:avLst/>
                    </a:prstGeom>
                  </pic:spPr>
                </pic:pic>
              </a:graphicData>
            </a:graphic>
          </wp:inline>
        </w:drawing>
      </w:r>
      <w:r w:rsidR="19381742">
        <w:rPr>
          <w:noProof/>
        </w:rPr>
        <w:drawing>
          <wp:inline distT="0" distB="0" distL="0" distR="0" wp14:anchorId="6154E964" wp14:editId="484C093C">
            <wp:extent cx="230453" cy="404468"/>
            <wp:effectExtent l="0" t="0" r="0" b="0"/>
            <wp:docPr id="389634483" name="Picture 389634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63448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0453" cy="404468"/>
                    </a:xfrm>
                    <a:prstGeom prst="rect">
                      <a:avLst/>
                    </a:prstGeom>
                  </pic:spPr>
                </pic:pic>
              </a:graphicData>
            </a:graphic>
          </wp:inline>
        </w:drawing>
      </w:r>
    </w:p>
    <w:p w:rsidR="002C5EE9" w:rsidP="00A92E25" w:rsidRDefault="002C5EE9" w14:paraId="50652153" w14:textId="32A06A48">
      <w:pPr>
        <w:spacing w:after="0" w:line="240" w:lineRule="auto"/>
        <w:jc w:val="center"/>
        <w:rPr>
          <w:rFonts w:ascii="Garamond" w:hAnsi="Garamond" w:eastAsia="Garamond" w:cs="Garamond"/>
          <w:i/>
          <w:iCs/>
        </w:rPr>
      </w:pPr>
      <w:r w:rsidRPr="00A92E25">
        <w:rPr>
          <w:rFonts w:ascii="Garamond" w:hAnsi="Garamond" w:eastAsia="Garamond" w:cs="Garamond"/>
          <w:i/>
          <w:iCs/>
        </w:rPr>
        <w:t>Figure 3</w:t>
      </w:r>
      <w:r>
        <w:rPr>
          <w:rFonts w:ascii="Garamond" w:hAnsi="Garamond" w:eastAsia="Garamond" w:cs="Garamond"/>
          <w:i/>
          <w:iCs/>
        </w:rPr>
        <w:t xml:space="preserve">. </w:t>
      </w:r>
      <w:r w:rsidRPr="00A92E25">
        <w:rPr>
          <w:rFonts w:ascii="Garamond" w:hAnsi="Garamond" w:eastAsia="Garamond" w:cs="Garamond"/>
        </w:rPr>
        <w:t>Stormwater turbidity</w:t>
      </w:r>
      <w:r w:rsidRPr="00A92E25" w:rsidR="00117D59">
        <w:rPr>
          <w:rFonts w:ascii="Garamond" w:hAnsi="Garamond" w:eastAsia="Garamond" w:cs="Garamond"/>
        </w:rPr>
        <w:t xml:space="preserve"> (left)</w:t>
      </w:r>
      <w:r w:rsidRPr="00A92E25">
        <w:rPr>
          <w:rFonts w:ascii="Garamond" w:hAnsi="Garamond" w:eastAsia="Garamond" w:cs="Garamond"/>
        </w:rPr>
        <w:t xml:space="preserve">, </w:t>
      </w:r>
      <w:proofErr w:type="spellStart"/>
      <w:r w:rsidRPr="00A92E25">
        <w:rPr>
          <w:rFonts w:ascii="Garamond" w:hAnsi="Garamond" w:eastAsia="Garamond" w:cs="Garamond"/>
        </w:rPr>
        <w:t>chl</w:t>
      </w:r>
      <w:proofErr w:type="spellEnd"/>
      <w:r w:rsidRPr="00A92E25">
        <w:rPr>
          <w:rFonts w:ascii="Garamond" w:hAnsi="Garamond" w:eastAsia="Garamond" w:cs="Garamond"/>
        </w:rPr>
        <w:t>-a</w:t>
      </w:r>
      <w:r w:rsidRPr="00A92E25" w:rsidR="00117D59">
        <w:rPr>
          <w:rFonts w:ascii="Garamond" w:hAnsi="Garamond" w:eastAsia="Garamond" w:cs="Garamond"/>
        </w:rPr>
        <w:t xml:space="preserve"> (center)</w:t>
      </w:r>
      <w:r w:rsidRPr="00A92E25">
        <w:rPr>
          <w:rFonts w:ascii="Garamond" w:hAnsi="Garamond" w:eastAsia="Garamond" w:cs="Garamond"/>
        </w:rPr>
        <w:t xml:space="preserve"> and CDOM</w:t>
      </w:r>
      <w:r w:rsidRPr="00A92E25" w:rsidR="00117D59">
        <w:rPr>
          <w:rFonts w:ascii="Garamond" w:hAnsi="Garamond" w:eastAsia="Garamond" w:cs="Garamond"/>
        </w:rPr>
        <w:t xml:space="preserve"> (right)</w:t>
      </w:r>
      <w:r w:rsidRPr="00A92E25">
        <w:rPr>
          <w:rFonts w:ascii="Garamond" w:hAnsi="Garamond" w:eastAsia="Garamond" w:cs="Garamond"/>
        </w:rPr>
        <w:t xml:space="preserve"> from Sentinel-2 MSI on 12-5-2019</w:t>
      </w:r>
    </w:p>
    <w:p w:rsidR="002C5EE9" w:rsidP="21E99CB9" w:rsidRDefault="002C5EE9" w14:paraId="1CA06591" w14:textId="77777777">
      <w:pPr>
        <w:spacing w:after="0" w:line="240" w:lineRule="auto"/>
        <w:rPr>
          <w:rFonts w:ascii="Garamond" w:hAnsi="Garamond" w:eastAsia="Garamond" w:cs="Garamond"/>
        </w:rPr>
      </w:pPr>
    </w:p>
    <w:p w:rsidR="6C19E27F" w:rsidP="21E99CB9" w:rsidRDefault="4C3B9626" w14:paraId="7723738D" w14:textId="7096EFC2">
      <w:pPr>
        <w:spacing w:after="0" w:line="240" w:lineRule="auto"/>
        <w:rPr>
          <w:rFonts w:ascii="Garamond" w:hAnsi="Garamond" w:eastAsia="Garamond" w:cs="Garamond"/>
          <w:b/>
          <w:bCs/>
        </w:rPr>
      </w:pPr>
      <w:r w:rsidRPr="21E99CB9">
        <w:rPr>
          <w:rFonts w:ascii="Garamond" w:hAnsi="Garamond" w:eastAsia="Garamond" w:cs="Garamond"/>
        </w:rPr>
        <w:t>Looking at one of the five stormwater plumes in our study</w:t>
      </w:r>
      <w:r w:rsidR="00B55ECE">
        <w:rPr>
          <w:rFonts w:ascii="Garamond" w:hAnsi="Garamond" w:eastAsia="Garamond" w:cs="Garamond"/>
        </w:rPr>
        <w:t xml:space="preserve"> from 12-5-2019 (Figure 3)</w:t>
      </w:r>
      <w:r w:rsidRPr="21E99CB9">
        <w:rPr>
          <w:rFonts w:ascii="Garamond" w:hAnsi="Garamond" w:eastAsia="Garamond" w:cs="Garamond"/>
        </w:rPr>
        <w:t xml:space="preserve">, we see that </w:t>
      </w:r>
      <w:r w:rsidRPr="21E99CB9" w:rsidR="3061183D">
        <w:rPr>
          <w:rFonts w:ascii="Garamond" w:hAnsi="Garamond" w:eastAsia="Garamond" w:cs="Garamond"/>
        </w:rPr>
        <w:t xml:space="preserve">the average </w:t>
      </w:r>
      <w:r w:rsidRPr="21E99CB9" w:rsidR="0FD2F327">
        <w:rPr>
          <w:rFonts w:ascii="Garamond" w:hAnsi="Garamond" w:eastAsia="Garamond" w:cs="Garamond"/>
        </w:rPr>
        <w:t xml:space="preserve">CDOM </w:t>
      </w:r>
      <w:r w:rsidRPr="21E99CB9" w:rsidR="3993D554">
        <w:rPr>
          <w:rFonts w:ascii="Garamond" w:hAnsi="Garamond" w:eastAsia="Garamond" w:cs="Garamond"/>
        </w:rPr>
        <w:t>(</w:t>
      </w:r>
      <w:r w:rsidRPr="21E99CB9" w:rsidR="0FD2F327">
        <w:rPr>
          <w:rFonts w:ascii="Garamond" w:hAnsi="Garamond" w:eastAsia="Garamond" w:cs="Garamond"/>
          <w:color w:val="000000" w:themeColor="text1"/>
        </w:rPr>
        <w:t>1.700 m</w:t>
      </w:r>
      <w:r w:rsidRPr="21E99CB9" w:rsidR="0FD2F327">
        <w:rPr>
          <w:rFonts w:ascii="Garamond" w:hAnsi="Garamond" w:eastAsia="Garamond" w:cs="Garamond"/>
          <w:color w:val="000000" w:themeColor="text1"/>
          <w:vertAlign w:val="superscript"/>
        </w:rPr>
        <w:t>-1</w:t>
      </w:r>
      <w:r w:rsidRPr="21E99CB9" w:rsidR="55A80B34">
        <w:rPr>
          <w:rFonts w:ascii="Garamond" w:hAnsi="Garamond" w:eastAsia="Garamond" w:cs="Garamond"/>
          <w:color w:val="000000" w:themeColor="text1"/>
        </w:rPr>
        <w:t>),</w:t>
      </w:r>
      <w:r w:rsidRPr="21E99CB9" w:rsidR="534FBBC2">
        <w:rPr>
          <w:rFonts w:ascii="Garamond" w:hAnsi="Garamond" w:eastAsia="Garamond" w:cs="Garamond"/>
        </w:rPr>
        <w:t xml:space="preserve"> </w:t>
      </w:r>
      <w:proofErr w:type="spellStart"/>
      <w:r w:rsidRPr="21E99CB9" w:rsidR="534FBBC2">
        <w:rPr>
          <w:rFonts w:ascii="Garamond" w:hAnsi="Garamond" w:eastAsia="Garamond" w:cs="Garamond"/>
        </w:rPr>
        <w:t>chl</w:t>
      </w:r>
      <w:proofErr w:type="spellEnd"/>
      <w:r w:rsidRPr="21E99CB9" w:rsidR="534FBBC2">
        <w:rPr>
          <w:rFonts w:ascii="Garamond" w:hAnsi="Garamond" w:eastAsia="Garamond" w:cs="Garamond"/>
        </w:rPr>
        <w:t xml:space="preserve">-a </w:t>
      </w:r>
      <w:r w:rsidRPr="21E99CB9" w:rsidR="7EC89E11">
        <w:rPr>
          <w:rFonts w:ascii="Garamond" w:hAnsi="Garamond" w:eastAsia="Garamond" w:cs="Garamond"/>
        </w:rPr>
        <w:t>(</w:t>
      </w:r>
      <w:r w:rsidRPr="21E99CB9" w:rsidR="534FBBC2">
        <w:rPr>
          <w:rFonts w:ascii="Garamond" w:hAnsi="Garamond" w:eastAsia="Garamond" w:cs="Garamond"/>
          <w:color w:val="000000" w:themeColor="text1"/>
        </w:rPr>
        <w:t>6.836 mg/m</w:t>
      </w:r>
      <w:r w:rsidRPr="21E99CB9" w:rsidR="534FBBC2">
        <w:rPr>
          <w:rFonts w:ascii="Garamond" w:hAnsi="Garamond" w:eastAsia="Garamond" w:cs="Garamond"/>
          <w:color w:val="000000" w:themeColor="text1"/>
          <w:vertAlign w:val="superscript"/>
        </w:rPr>
        <w:t>-3</w:t>
      </w:r>
      <w:r w:rsidRPr="21E99CB9" w:rsidR="07A49BED">
        <w:rPr>
          <w:rFonts w:ascii="Garamond" w:hAnsi="Garamond" w:eastAsia="Garamond" w:cs="Garamond"/>
        </w:rPr>
        <w:t xml:space="preserve">) </w:t>
      </w:r>
      <w:r w:rsidRPr="21E99CB9" w:rsidR="5F1497A9">
        <w:rPr>
          <w:rFonts w:ascii="Garamond" w:hAnsi="Garamond" w:eastAsia="Garamond" w:cs="Garamond"/>
        </w:rPr>
        <w:t xml:space="preserve">and </w:t>
      </w:r>
      <w:r w:rsidRPr="21E99CB9" w:rsidR="7FEE3581">
        <w:rPr>
          <w:rFonts w:ascii="Garamond" w:hAnsi="Garamond" w:eastAsia="Garamond" w:cs="Garamond"/>
        </w:rPr>
        <w:t xml:space="preserve">turbidity </w:t>
      </w:r>
      <w:r w:rsidRPr="21E99CB9" w:rsidR="26910E48">
        <w:rPr>
          <w:rFonts w:ascii="Garamond" w:hAnsi="Garamond" w:eastAsia="Garamond" w:cs="Garamond"/>
        </w:rPr>
        <w:t>(</w:t>
      </w:r>
      <w:r w:rsidRPr="21E99CB9" w:rsidR="7FEE3581">
        <w:rPr>
          <w:rFonts w:ascii="Garamond" w:hAnsi="Garamond" w:eastAsia="Garamond" w:cs="Garamond"/>
          <w:color w:val="000000" w:themeColor="text1"/>
        </w:rPr>
        <w:t>5.691</w:t>
      </w:r>
      <w:r w:rsidRPr="21E99CB9" w:rsidR="7FEE3581">
        <w:rPr>
          <w:rFonts w:ascii="Garamond" w:hAnsi="Garamond" w:eastAsia="Garamond" w:cs="Garamond"/>
        </w:rPr>
        <w:t xml:space="preserve"> FNU</w:t>
      </w:r>
      <w:r w:rsidRPr="21E99CB9" w:rsidR="4F0CBEE9">
        <w:rPr>
          <w:rFonts w:ascii="Garamond" w:hAnsi="Garamond" w:eastAsia="Garamond" w:cs="Garamond"/>
        </w:rPr>
        <w:t>) are high when compared to the average values for wastewater and mixed plumes (Appendix A1)</w:t>
      </w:r>
      <w:r w:rsidRPr="21E99CB9" w:rsidR="0B5D0EFE">
        <w:rPr>
          <w:rFonts w:ascii="Garamond" w:hAnsi="Garamond" w:eastAsia="Garamond" w:cs="Garamond"/>
          <w:color w:val="000000" w:themeColor="text1"/>
        </w:rPr>
        <w:t>. These values are al</w:t>
      </w:r>
      <w:r w:rsidRPr="21E99CB9" w:rsidR="10AAFD9B">
        <w:rPr>
          <w:rFonts w:ascii="Garamond" w:hAnsi="Garamond" w:eastAsia="Garamond" w:cs="Garamond"/>
          <w:color w:val="000000" w:themeColor="text1"/>
        </w:rPr>
        <w:t>so</w:t>
      </w:r>
      <w:r w:rsidRPr="21E99CB9" w:rsidR="0B5D0EFE">
        <w:rPr>
          <w:rFonts w:ascii="Garamond" w:hAnsi="Garamond" w:eastAsia="Garamond" w:cs="Garamond"/>
          <w:color w:val="000000" w:themeColor="text1"/>
        </w:rPr>
        <w:t xml:space="preserve"> greater than the average </w:t>
      </w:r>
      <w:r w:rsidRPr="21E99CB9" w:rsidR="6D43C091">
        <w:rPr>
          <w:rFonts w:ascii="Garamond" w:hAnsi="Garamond" w:eastAsia="Garamond" w:cs="Garamond"/>
          <w:color w:val="000000" w:themeColor="text1"/>
        </w:rPr>
        <w:lastRenderedPageBreak/>
        <w:t xml:space="preserve">stormwater values of </w:t>
      </w:r>
      <w:r w:rsidRPr="21E99CB9" w:rsidR="36C9C721">
        <w:rPr>
          <w:rFonts w:ascii="Garamond" w:hAnsi="Garamond" w:eastAsia="Garamond" w:cs="Garamond"/>
          <w:color w:val="000000" w:themeColor="text1"/>
        </w:rPr>
        <w:t>CDOM (</w:t>
      </w:r>
      <w:r w:rsidRPr="21E99CB9" w:rsidR="0B5D0EFE">
        <w:rPr>
          <w:rFonts w:ascii="Garamond" w:hAnsi="Garamond" w:eastAsia="Garamond" w:cs="Garamond"/>
          <w:color w:val="000000" w:themeColor="text1"/>
        </w:rPr>
        <w:t>1.04 m</w:t>
      </w:r>
      <w:r w:rsidRPr="21E99CB9" w:rsidR="17B7840A">
        <w:rPr>
          <w:rFonts w:ascii="Garamond" w:hAnsi="Garamond" w:eastAsia="Garamond" w:cs="Garamond"/>
          <w:color w:val="000000" w:themeColor="text1"/>
          <w:vertAlign w:val="superscript"/>
        </w:rPr>
        <w:t>-1</w:t>
      </w:r>
      <w:r w:rsidRPr="21E99CB9" w:rsidR="17B7840A">
        <w:rPr>
          <w:rFonts w:ascii="Garamond" w:hAnsi="Garamond" w:eastAsia="Garamond" w:cs="Garamond"/>
          <w:color w:val="000000" w:themeColor="text1"/>
        </w:rPr>
        <w:t>),</w:t>
      </w:r>
      <w:r w:rsidRPr="21E99CB9" w:rsidR="4CE687A8">
        <w:rPr>
          <w:rFonts w:ascii="Garamond" w:hAnsi="Garamond" w:eastAsia="Garamond" w:cs="Garamond"/>
          <w:color w:val="000000" w:themeColor="text1"/>
        </w:rPr>
        <w:t xml:space="preserve"> </w:t>
      </w:r>
      <w:proofErr w:type="spellStart"/>
      <w:r w:rsidRPr="21E99CB9" w:rsidR="0536B362">
        <w:rPr>
          <w:rFonts w:ascii="Garamond" w:hAnsi="Garamond" w:eastAsia="Garamond" w:cs="Garamond"/>
          <w:color w:val="000000" w:themeColor="text1"/>
        </w:rPr>
        <w:t>chl</w:t>
      </w:r>
      <w:proofErr w:type="spellEnd"/>
      <w:r w:rsidRPr="21E99CB9" w:rsidR="0536B362">
        <w:rPr>
          <w:rFonts w:ascii="Garamond" w:hAnsi="Garamond" w:eastAsia="Garamond" w:cs="Garamond"/>
          <w:color w:val="000000" w:themeColor="text1"/>
        </w:rPr>
        <w:t>-a (5.59 mg/m</w:t>
      </w:r>
      <w:r w:rsidRPr="21E99CB9" w:rsidR="0536B362">
        <w:rPr>
          <w:rFonts w:ascii="Garamond" w:hAnsi="Garamond" w:eastAsia="Garamond" w:cs="Garamond"/>
          <w:color w:val="000000" w:themeColor="text1"/>
          <w:vertAlign w:val="superscript"/>
        </w:rPr>
        <w:t>3</w:t>
      </w:r>
      <w:r w:rsidRPr="21E99CB9" w:rsidR="0536B362">
        <w:rPr>
          <w:rFonts w:ascii="Garamond" w:hAnsi="Garamond" w:eastAsia="Garamond" w:cs="Garamond"/>
          <w:color w:val="000000" w:themeColor="text1"/>
        </w:rPr>
        <w:t>)</w:t>
      </w:r>
      <w:r w:rsidR="00A92E25">
        <w:rPr>
          <w:rFonts w:ascii="Garamond" w:hAnsi="Garamond" w:eastAsia="Garamond" w:cs="Garamond"/>
          <w:color w:val="000000" w:themeColor="text1"/>
        </w:rPr>
        <w:t>,</w:t>
      </w:r>
      <w:r w:rsidRPr="21E99CB9" w:rsidR="0536B362">
        <w:rPr>
          <w:rFonts w:ascii="Garamond" w:hAnsi="Garamond" w:eastAsia="Garamond" w:cs="Garamond"/>
          <w:color w:val="000000" w:themeColor="text1"/>
        </w:rPr>
        <w:t xml:space="preserve"> and turbidity (5.26 FNU).</w:t>
      </w:r>
      <w:r w:rsidRPr="21E99CB9" w:rsidR="1BC0161C">
        <w:rPr>
          <w:rFonts w:ascii="Garamond" w:hAnsi="Garamond" w:eastAsia="Garamond" w:cs="Garamond"/>
          <w:color w:val="000000" w:themeColor="text1"/>
        </w:rPr>
        <w:t xml:space="preserve"> </w:t>
      </w:r>
      <w:r w:rsidRPr="21E99CB9" w:rsidR="68588D38">
        <w:rPr>
          <w:rFonts w:ascii="Garamond" w:hAnsi="Garamond" w:eastAsia="Garamond" w:cs="Garamond"/>
          <w:color w:val="000000" w:themeColor="text1"/>
        </w:rPr>
        <w:t xml:space="preserve">This data was collected one day after </w:t>
      </w:r>
      <w:r w:rsidRPr="21E99CB9" w:rsidR="27A14D1A">
        <w:rPr>
          <w:rFonts w:ascii="Garamond" w:hAnsi="Garamond" w:eastAsia="Garamond" w:cs="Garamond"/>
          <w:color w:val="000000" w:themeColor="text1"/>
        </w:rPr>
        <w:t xml:space="preserve">a storm event. </w:t>
      </w:r>
      <w:r w:rsidRPr="21E99CB9" w:rsidR="658852FF">
        <w:rPr>
          <w:rFonts w:ascii="Garamond" w:hAnsi="Garamond" w:eastAsia="Garamond" w:cs="Garamond"/>
        </w:rPr>
        <w:t>We know that the response time for a peak in chlorophyll-a concentration is longer than that of turbidity and CDOM,</w:t>
      </w:r>
      <w:r w:rsidRPr="21E99CB9" w:rsidR="0F43025E">
        <w:rPr>
          <w:rFonts w:ascii="Garamond" w:hAnsi="Garamond" w:eastAsia="Garamond" w:cs="Garamond"/>
        </w:rPr>
        <w:t xml:space="preserve"> (Indicators: Chlorophyll a, n</w:t>
      </w:r>
      <w:r w:rsidRPr="21E99CB9" w:rsidR="6CDBC0C2">
        <w:rPr>
          <w:rFonts w:ascii="Garamond" w:hAnsi="Garamond" w:eastAsia="Garamond" w:cs="Garamond"/>
        </w:rPr>
        <w:t>.d.)</w:t>
      </w:r>
      <w:r w:rsidRPr="21E99CB9" w:rsidR="0F43025E">
        <w:rPr>
          <w:rFonts w:ascii="Garamond" w:hAnsi="Garamond" w:eastAsia="Garamond" w:cs="Garamond"/>
        </w:rPr>
        <w:t xml:space="preserve"> </w:t>
      </w:r>
      <w:r w:rsidRPr="21E99CB9" w:rsidR="658852FF">
        <w:rPr>
          <w:rFonts w:ascii="Garamond" w:hAnsi="Garamond" w:eastAsia="Garamond" w:cs="Garamond"/>
        </w:rPr>
        <w:t xml:space="preserve">and this </w:t>
      </w:r>
      <w:r w:rsidRPr="21E99CB9" w:rsidR="29CA0C74">
        <w:rPr>
          <w:rFonts w:ascii="Garamond" w:hAnsi="Garamond" w:eastAsia="Garamond" w:cs="Garamond"/>
        </w:rPr>
        <w:t>could contribute to why</w:t>
      </w:r>
      <w:r w:rsidRPr="21E99CB9" w:rsidR="658852FF">
        <w:rPr>
          <w:rFonts w:ascii="Garamond" w:hAnsi="Garamond" w:eastAsia="Garamond" w:cs="Garamond"/>
        </w:rPr>
        <w:t xml:space="preserve"> we don’t see high concentration of chlorophyll-a in this imagery.</w:t>
      </w:r>
      <w:r w:rsidRPr="21E99CB9" w:rsidR="1283526E">
        <w:rPr>
          <w:rFonts w:ascii="Garamond" w:hAnsi="Garamond" w:eastAsia="Garamond" w:cs="Garamond"/>
        </w:rPr>
        <w:t xml:space="preserve"> </w:t>
      </w:r>
    </w:p>
    <w:p w:rsidR="316ACC0C" w:rsidP="316ACC0C" w:rsidRDefault="316ACC0C" w14:paraId="028C758B" w14:textId="5799249F">
      <w:pPr>
        <w:spacing w:after="0" w:line="240" w:lineRule="auto"/>
        <w:rPr>
          <w:rFonts w:ascii="Garamond" w:hAnsi="Garamond" w:eastAsia="Garamond" w:cs="Garamond"/>
        </w:rPr>
      </w:pPr>
    </w:p>
    <w:p w:rsidR="4EC4B400" w:rsidP="316ACC0C" w:rsidRDefault="00F61608" w14:paraId="0EB7A074" w14:textId="7F8F7909">
      <w:pPr>
        <w:spacing w:after="0" w:line="240" w:lineRule="auto"/>
        <w:rPr>
          <w:rFonts w:ascii="Garamond" w:hAnsi="Garamond" w:eastAsia="Garamond" w:cs="Garamond"/>
        </w:rPr>
      </w:pPr>
      <w:r w:rsidRPr="00F8132C">
        <w:rPr>
          <w:rFonts w:ascii="Garamond" w:hAnsi="Garamond" w:eastAsia="Garamond" w:cs="Garamond"/>
          <w:i/>
          <w:iCs/>
          <w:noProof/>
          <w:color w:val="000000" w:themeColor="text1"/>
        </w:rPr>
        <mc:AlternateContent>
          <mc:Choice Requires="wps">
            <w:drawing>
              <wp:anchor distT="45720" distB="45720" distL="114300" distR="114300" simplePos="0" relativeHeight="251661312" behindDoc="0" locked="0" layoutInCell="1" allowOverlap="1" wp14:anchorId="3E234482" wp14:editId="617C3B1F">
                <wp:simplePos x="0" y="0"/>
                <wp:positionH relativeFrom="margin">
                  <wp:posOffset>3989647</wp:posOffset>
                </wp:positionH>
                <wp:positionV relativeFrom="paragraph">
                  <wp:posOffset>2170545</wp:posOffset>
                </wp:positionV>
                <wp:extent cx="330108" cy="297098"/>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108" cy="297098"/>
                        </a:xfrm>
                        <a:prstGeom prst="rect">
                          <a:avLst/>
                        </a:prstGeom>
                        <a:noFill/>
                        <a:ln w="9525">
                          <a:noFill/>
                          <a:miter lim="800000"/>
                          <a:headEnd/>
                          <a:tailEnd/>
                        </a:ln>
                      </wps:spPr>
                      <wps:txbx>
                        <w:txbxContent>
                          <w:p w:rsidRPr="002C5EE9" w:rsidR="00F61608" w:rsidP="00F61608" w:rsidRDefault="00F61608" w14:paraId="1D55CC68" w14:textId="553BD51E">
                            <w:pPr>
                              <w:jc w:val="center"/>
                              <w:rPr>
                                <w:rFonts w:ascii="Garamond" w:hAnsi="Garamond"/>
                                <w:b/>
                                <w:bCs/>
                                <w:color w:val="FFFFFF" w:themeColor="background1"/>
                                <w:sz w:val="24"/>
                                <w:szCs w:val="24"/>
                              </w:rPr>
                            </w:pPr>
                            <w:r>
                              <w:rPr>
                                <w:rFonts w:ascii="Garamond" w:hAnsi="Garamond"/>
                                <w:b/>
                                <w:bCs/>
                                <w:color w:val="FFFFFF" w:themeColor="background1"/>
                                <w:sz w:val="24"/>
                                <w:szCs w:val="2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style="position:absolute;margin-left:314.15pt;margin-top:170.9pt;width:26pt;height:23.4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" w14:anchorId="3E234482">
                <v:textbox>
                  <w:txbxContent>
                    <w:p w:rsidRPr="002C5EE9" w:rsidR="00F61608" w:rsidP="00F61608" w:rsidRDefault="00F61608" w14:paraId="1D55CC68" w14:textId="553BD51E">
                      <w:pPr>
                        <w:jc w:val="center"/>
                        <w:rPr>
                          <w:rFonts w:ascii="Garamond" w:hAnsi="Garamond"/>
                          <w:b/>
                          <w:bCs/>
                          <w:color w:val="FFFFFF" w:themeColor="background1"/>
                          <w:sz w:val="24"/>
                          <w:szCs w:val="24"/>
                        </w:rPr>
                      </w:pPr>
                      <w:r>
                        <w:rPr>
                          <w:rFonts w:ascii="Garamond" w:hAnsi="Garamond"/>
                          <w:b/>
                          <w:bCs/>
                          <w:color w:val="FFFFFF" w:themeColor="background1"/>
                          <w:sz w:val="24"/>
                          <w:szCs w:val="24"/>
                        </w:rPr>
                        <w:t>C</w:t>
                      </w:r>
                    </w:p>
                  </w:txbxContent>
                </v:textbox>
                <w10:wrap anchorx="margin"/>
              </v:shape>
            </w:pict>
          </mc:Fallback>
        </mc:AlternateContent>
      </w:r>
      <w:r w:rsidRPr="00F8132C">
        <w:rPr>
          <w:rFonts w:ascii="Garamond" w:hAnsi="Garamond" w:eastAsia="Garamond" w:cs="Garamond"/>
          <w:i/>
          <w:iCs/>
          <w:noProof/>
          <w:color w:val="000000" w:themeColor="text1"/>
        </w:rPr>
        <mc:AlternateContent>
          <mc:Choice Requires="wps">
            <w:drawing>
              <wp:anchor distT="45720" distB="45720" distL="114300" distR="114300" simplePos="0" relativeHeight="251660288" behindDoc="0" locked="0" layoutInCell="1" allowOverlap="1" wp14:anchorId="70D8D9DE" wp14:editId="3CF0A1A1">
                <wp:simplePos x="0" y="0"/>
                <wp:positionH relativeFrom="margin">
                  <wp:posOffset>2001520</wp:posOffset>
                </wp:positionH>
                <wp:positionV relativeFrom="paragraph">
                  <wp:posOffset>2170545</wp:posOffset>
                </wp:positionV>
                <wp:extent cx="330108" cy="297098"/>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108" cy="297098"/>
                        </a:xfrm>
                        <a:prstGeom prst="rect">
                          <a:avLst/>
                        </a:prstGeom>
                        <a:noFill/>
                        <a:ln w="9525">
                          <a:noFill/>
                          <a:miter lim="800000"/>
                          <a:headEnd/>
                          <a:tailEnd/>
                        </a:ln>
                      </wps:spPr>
                      <wps:txbx>
                        <w:txbxContent>
                          <w:p w:rsidRPr="002C5EE9" w:rsidR="00F61608" w:rsidP="00F61608" w:rsidRDefault="00F61608" w14:paraId="4EC0694B" w14:textId="760B1904">
                            <w:pPr>
                              <w:jc w:val="center"/>
                              <w:rPr>
                                <w:rFonts w:ascii="Garamond" w:hAnsi="Garamond"/>
                                <w:b/>
                                <w:bCs/>
                                <w:color w:val="FFFFFF" w:themeColor="background1"/>
                                <w:sz w:val="24"/>
                                <w:szCs w:val="24"/>
                              </w:rPr>
                            </w:pPr>
                            <w:r>
                              <w:rPr>
                                <w:rFonts w:ascii="Garamond" w:hAnsi="Garamond"/>
                                <w:b/>
                                <w:bCs/>
                                <w:color w:val="FFFFFF" w:themeColor="background1"/>
                                <w:sz w:val="24"/>
                                <w:szCs w:val="24"/>
                              </w:rPr>
                              <w:t>B</w:t>
                            </w:r>
                            <w:r w:rsidRPr="00F61608">
                              <w:rPr>
                                <w:rFonts w:ascii="Garamond" w:hAnsi="Garamond"/>
                                <w:b/>
                                <w:bCs/>
                                <w:noProof/>
                                <w:color w:val="FFFFFF" w:themeColor="background1"/>
                                <w:sz w:val="24"/>
                                <w:szCs w:val="24"/>
                              </w:rPr>
                              <w:drawing>
                                <wp:inline distT="0" distB="0" distL="0" distR="0" wp14:anchorId="16E5503C" wp14:editId="40D81905">
                                  <wp:extent cx="137795" cy="1231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795" cy="1231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style="position:absolute;margin-left:157.6pt;margin-top:170.9pt;width:26pt;height:23.4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" w14:anchorId="70D8D9DE">
                <v:textbox>
                  <w:txbxContent>
                    <w:p w:rsidRPr="002C5EE9" w:rsidR="00F61608" w:rsidP="00F61608" w:rsidRDefault="00F61608" w14:paraId="4EC0694B" w14:textId="760B1904">
                      <w:pPr>
                        <w:jc w:val="center"/>
                        <w:rPr>
                          <w:rFonts w:ascii="Garamond" w:hAnsi="Garamond"/>
                          <w:b/>
                          <w:bCs/>
                          <w:color w:val="FFFFFF" w:themeColor="background1"/>
                          <w:sz w:val="24"/>
                          <w:szCs w:val="24"/>
                        </w:rPr>
                      </w:pPr>
                      <w:r>
                        <w:rPr>
                          <w:rFonts w:ascii="Garamond" w:hAnsi="Garamond"/>
                          <w:b/>
                          <w:bCs/>
                          <w:color w:val="FFFFFF" w:themeColor="background1"/>
                          <w:sz w:val="24"/>
                          <w:szCs w:val="24"/>
                        </w:rPr>
                        <w:t>B</w:t>
                      </w:r>
                      <w:r w:rsidRPr="00F61608">
                        <w:rPr>
                          <w:rFonts w:ascii="Garamond" w:hAnsi="Garamond"/>
                          <w:b/>
                          <w:bCs/>
                          <w:noProof/>
                          <w:color w:val="FFFFFF" w:themeColor="background1"/>
                          <w:sz w:val="24"/>
                          <w:szCs w:val="24"/>
                        </w:rPr>
                        <w:drawing>
                          <wp:inline distT="0" distB="0" distL="0" distR="0" wp14:anchorId="16E5503C" wp14:editId="40D81905">
                            <wp:extent cx="137795" cy="1231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795" cy="123190"/>
                                    </a:xfrm>
                                    <a:prstGeom prst="rect">
                                      <a:avLst/>
                                    </a:prstGeom>
                                    <a:noFill/>
                                    <a:ln>
                                      <a:noFill/>
                                    </a:ln>
                                  </pic:spPr>
                                </pic:pic>
                              </a:graphicData>
                            </a:graphic>
                          </wp:inline>
                        </w:drawing>
                      </w:r>
                    </w:p>
                  </w:txbxContent>
                </v:textbox>
                <w10:wrap anchorx="margin"/>
              </v:shape>
            </w:pict>
          </mc:Fallback>
        </mc:AlternateContent>
      </w:r>
      <w:r w:rsidRPr="00F8132C">
        <w:rPr>
          <w:rFonts w:ascii="Garamond" w:hAnsi="Garamond" w:eastAsia="Garamond" w:cs="Garamond"/>
          <w:i/>
          <w:iCs/>
          <w:noProof/>
          <w:color w:val="000000" w:themeColor="text1"/>
        </w:rPr>
        <mc:AlternateContent>
          <mc:Choice Requires="wps">
            <w:drawing>
              <wp:anchor distT="45720" distB="45720" distL="114300" distR="114300" simplePos="0" relativeHeight="251659264" behindDoc="0" locked="0" layoutInCell="1" allowOverlap="1" wp14:anchorId="68A2412E" wp14:editId="3DB74C91">
                <wp:simplePos x="0" y="0"/>
                <wp:positionH relativeFrom="margin">
                  <wp:posOffset>18415</wp:posOffset>
                </wp:positionH>
                <wp:positionV relativeFrom="paragraph">
                  <wp:posOffset>2149360</wp:posOffset>
                </wp:positionV>
                <wp:extent cx="330108" cy="297098"/>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108" cy="297098"/>
                        </a:xfrm>
                        <a:prstGeom prst="rect">
                          <a:avLst/>
                        </a:prstGeom>
                        <a:noFill/>
                        <a:ln w="9525">
                          <a:noFill/>
                          <a:miter lim="800000"/>
                          <a:headEnd/>
                          <a:tailEnd/>
                        </a:ln>
                      </wps:spPr>
                      <wps:txbx>
                        <w:txbxContent>
                          <w:p w:rsidRPr="002C5EE9" w:rsidR="00F61608" w:rsidP="00F61608" w:rsidRDefault="00F61608" w14:paraId="5F1808C7" w14:textId="77777777">
                            <w:pPr>
                              <w:jc w:val="center"/>
                              <w:rPr>
                                <w:rFonts w:ascii="Garamond" w:hAnsi="Garamond"/>
                                <w:b/>
                                <w:bCs/>
                                <w:color w:val="FFFFFF" w:themeColor="background1"/>
                                <w:sz w:val="24"/>
                                <w:szCs w:val="24"/>
                              </w:rPr>
                            </w:pPr>
                            <w:r w:rsidRPr="002C5EE9">
                              <w:rPr>
                                <w:rFonts w:ascii="Garamond" w:hAnsi="Garamond"/>
                                <w:b/>
                                <w:bCs/>
                                <w:color w:val="FFFFFF" w:themeColor="background1"/>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style="position:absolute;margin-left:1.45pt;margin-top:169.25pt;width:26pt;height:23.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" w14:anchorId="68A2412E">
                <v:textbox>
                  <w:txbxContent>
                    <w:p w:rsidRPr="002C5EE9" w:rsidR="00F61608" w:rsidP="00F61608" w:rsidRDefault="00F61608" w14:paraId="5F1808C7" w14:textId="77777777">
                      <w:pPr>
                        <w:jc w:val="center"/>
                        <w:rPr>
                          <w:rFonts w:ascii="Garamond" w:hAnsi="Garamond"/>
                          <w:b/>
                          <w:bCs/>
                          <w:color w:val="FFFFFF" w:themeColor="background1"/>
                          <w:sz w:val="24"/>
                          <w:szCs w:val="24"/>
                        </w:rPr>
                      </w:pPr>
                      <w:r w:rsidRPr="002C5EE9">
                        <w:rPr>
                          <w:rFonts w:ascii="Garamond" w:hAnsi="Garamond"/>
                          <w:b/>
                          <w:bCs/>
                          <w:color w:val="FFFFFF" w:themeColor="background1"/>
                          <w:sz w:val="24"/>
                          <w:szCs w:val="24"/>
                        </w:rPr>
                        <w:t>A</w:t>
                      </w:r>
                    </w:p>
                  </w:txbxContent>
                </v:textbox>
                <w10:wrap anchorx="margin"/>
              </v:shape>
            </w:pict>
          </mc:Fallback>
        </mc:AlternateContent>
      </w:r>
      <w:r w:rsidR="7522A32E">
        <w:rPr>
          <w:noProof/>
        </w:rPr>
        <w:drawing>
          <wp:inline distT="0" distB="0" distL="0" distR="0" wp14:anchorId="35626C10" wp14:editId="5091735F">
            <wp:extent cx="1787525" cy="2437534"/>
            <wp:effectExtent l="19050" t="19050" r="19050" b="19050"/>
            <wp:docPr id="323643300" name="Picture 32364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643300"/>
                    <pic:cNvPicPr/>
                  </pic:nvPicPr>
                  <pic:blipFill>
                    <a:blip r:embed="rId27">
                      <a:extLst>
                        <a:ext uri="{28A0092B-C50C-407E-A947-70E740481C1C}">
                          <a14:useLocalDpi xmlns:a14="http://schemas.microsoft.com/office/drawing/2010/main" val="0"/>
                        </a:ext>
                      </a:extLst>
                    </a:blip>
                    <a:stretch>
                      <a:fillRect/>
                    </a:stretch>
                  </pic:blipFill>
                  <pic:spPr>
                    <a:xfrm>
                      <a:off x="0" y="0"/>
                      <a:ext cx="1787525" cy="2437534"/>
                    </a:xfrm>
                    <a:prstGeom prst="rect">
                      <a:avLst/>
                    </a:prstGeom>
                    <a:ln w="19050">
                      <a:solidFill>
                        <a:schemeClr val="tx1"/>
                      </a:solidFill>
                      <a:prstDash val="solid"/>
                    </a:ln>
                  </pic:spPr>
                </pic:pic>
              </a:graphicData>
            </a:graphic>
          </wp:inline>
        </w:drawing>
      </w:r>
      <w:r w:rsidRPr="316ACC0C" w:rsidR="7522A32E">
        <w:rPr>
          <w:rFonts w:ascii="Garamond" w:hAnsi="Garamond" w:eastAsia="Garamond" w:cs="Garamond"/>
        </w:rPr>
        <w:t xml:space="preserve">     </w:t>
      </w:r>
      <w:r w:rsidR="7522A32E">
        <w:rPr>
          <w:noProof/>
        </w:rPr>
        <w:drawing>
          <wp:inline distT="0" distB="0" distL="0" distR="0" wp14:anchorId="649B29B2" wp14:editId="3E0F03FA">
            <wp:extent cx="1779984" cy="2446149"/>
            <wp:effectExtent l="19050" t="19050" r="19050" b="19050"/>
            <wp:docPr id="1012847276" name="Picture 1012847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847276"/>
                    <pic:cNvPicPr/>
                  </pic:nvPicPr>
                  <pic:blipFill>
                    <a:blip r:embed="rId28">
                      <a:extLst>
                        <a:ext uri="{28A0092B-C50C-407E-A947-70E740481C1C}">
                          <a14:useLocalDpi xmlns:a14="http://schemas.microsoft.com/office/drawing/2010/main" val="0"/>
                        </a:ext>
                      </a:extLst>
                    </a:blip>
                    <a:stretch>
                      <a:fillRect/>
                    </a:stretch>
                  </pic:blipFill>
                  <pic:spPr>
                    <a:xfrm>
                      <a:off x="0" y="0"/>
                      <a:ext cx="1779984" cy="2446149"/>
                    </a:xfrm>
                    <a:prstGeom prst="rect">
                      <a:avLst/>
                    </a:prstGeom>
                    <a:ln w="19050">
                      <a:solidFill>
                        <a:schemeClr val="tx1"/>
                      </a:solidFill>
                      <a:prstDash val="solid"/>
                    </a:ln>
                  </pic:spPr>
                </pic:pic>
              </a:graphicData>
            </a:graphic>
          </wp:inline>
        </w:drawing>
      </w:r>
      <w:r w:rsidRPr="316ACC0C" w:rsidR="0A91978C">
        <w:rPr>
          <w:rFonts w:ascii="Garamond" w:hAnsi="Garamond" w:eastAsia="Garamond" w:cs="Garamond"/>
        </w:rPr>
        <w:t xml:space="preserve">     </w:t>
      </w:r>
      <w:r w:rsidR="7522A32E">
        <w:rPr>
          <w:noProof/>
        </w:rPr>
        <w:drawing>
          <wp:inline distT="0" distB="0" distL="0" distR="0" wp14:anchorId="26774554" wp14:editId="5A909A47">
            <wp:extent cx="1789331" cy="2446948"/>
            <wp:effectExtent l="19050" t="19050" r="19050" b="19050"/>
            <wp:docPr id="113304126" name="Picture 11330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04126"/>
                    <pic:cNvPicPr/>
                  </pic:nvPicPr>
                  <pic:blipFill>
                    <a:blip r:embed="rId29">
                      <a:extLst>
                        <a:ext uri="{28A0092B-C50C-407E-A947-70E740481C1C}">
                          <a14:useLocalDpi xmlns:a14="http://schemas.microsoft.com/office/drawing/2010/main" val="0"/>
                        </a:ext>
                      </a:extLst>
                    </a:blip>
                    <a:stretch>
                      <a:fillRect/>
                    </a:stretch>
                  </pic:blipFill>
                  <pic:spPr>
                    <a:xfrm>
                      <a:off x="0" y="0"/>
                      <a:ext cx="1789331" cy="2446948"/>
                    </a:xfrm>
                    <a:prstGeom prst="rect">
                      <a:avLst/>
                    </a:prstGeom>
                    <a:ln w="19050">
                      <a:solidFill>
                        <a:schemeClr val="tx1"/>
                      </a:solidFill>
                      <a:prstDash val="solid"/>
                    </a:ln>
                  </pic:spPr>
                </pic:pic>
              </a:graphicData>
            </a:graphic>
          </wp:inline>
        </w:drawing>
      </w:r>
    </w:p>
    <w:p w:rsidR="5269921A" w:rsidP="316ACC0C" w:rsidRDefault="25D13950" w14:paraId="01E197B6" w14:textId="046C781F">
      <w:pPr>
        <w:spacing w:after="0" w:line="240" w:lineRule="auto"/>
        <w:rPr>
          <w:rFonts w:ascii="Garamond" w:hAnsi="Garamond" w:eastAsia="Garamond" w:cs="Garamond"/>
        </w:rPr>
      </w:pPr>
      <w:r>
        <w:rPr>
          <w:noProof/>
        </w:rPr>
        <w:drawing>
          <wp:inline distT="0" distB="0" distL="0" distR="0" wp14:anchorId="0882FB36" wp14:editId="13C2D741">
            <wp:extent cx="1800225" cy="588824"/>
            <wp:effectExtent l="0" t="0" r="0" b="0"/>
            <wp:docPr id="2068325322" name="Picture 206832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32532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0225" cy="588824"/>
                    </a:xfrm>
                    <a:prstGeom prst="rect">
                      <a:avLst/>
                    </a:prstGeom>
                  </pic:spPr>
                </pic:pic>
              </a:graphicData>
            </a:graphic>
          </wp:inline>
        </w:drawing>
      </w:r>
      <w:r w:rsidRPr="316ACC0C">
        <w:rPr>
          <w:rFonts w:ascii="Garamond" w:hAnsi="Garamond" w:eastAsia="Garamond" w:cs="Garamond"/>
        </w:rPr>
        <w:t xml:space="preserve">      </w:t>
      </w:r>
      <w:r>
        <w:rPr>
          <w:noProof/>
        </w:rPr>
        <w:drawing>
          <wp:inline distT="0" distB="0" distL="0" distR="0" wp14:anchorId="04E01FC2" wp14:editId="0B1B4714">
            <wp:extent cx="1787769" cy="581025"/>
            <wp:effectExtent l="0" t="0" r="0" b="0"/>
            <wp:docPr id="383485563" name="Picture 383485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485563"/>
                    <pic:cNvPicPr/>
                  </pic:nvPicPr>
                  <pic:blipFill>
                    <a:blip r:embed="rId21">
                      <a:extLst>
                        <a:ext uri="{28A0092B-C50C-407E-A947-70E740481C1C}">
                          <a14:useLocalDpi xmlns:a14="http://schemas.microsoft.com/office/drawing/2010/main" val="0"/>
                        </a:ext>
                      </a:extLst>
                    </a:blip>
                    <a:stretch>
                      <a:fillRect/>
                    </a:stretch>
                  </pic:blipFill>
                  <pic:spPr>
                    <a:xfrm>
                      <a:off x="0" y="0"/>
                      <a:ext cx="1787769" cy="581025"/>
                    </a:xfrm>
                    <a:prstGeom prst="rect">
                      <a:avLst/>
                    </a:prstGeom>
                  </pic:spPr>
                </pic:pic>
              </a:graphicData>
            </a:graphic>
          </wp:inline>
        </w:drawing>
      </w:r>
      <w:r w:rsidRPr="316ACC0C">
        <w:rPr>
          <w:rFonts w:ascii="Garamond" w:hAnsi="Garamond" w:eastAsia="Garamond" w:cs="Garamond"/>
        </w:rPr>
        <w:t xml:space="preserve">     </w:t>
      </w:r>
      <w:r>
        <w:rPr>
          <w:noProof/>
        </w:rPr>
        <w:drawing>
          <wp:inline distT="0" distB="0" distL="0" distR="0" wp14:anchorId="4B2FD22C" wp14:editId="5CE3F227">
            <wp:extent cx="1794076" cy="590550"/>
            <wp:effectExtent l="0" t="0" r="0" b="0"/>
            <wp:docPr id="794538359" name="Picture 794538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538359"/>
                    <pic:cNvPicPr/>
                  </pic:nvPicPr>
                  <pic:blipFill>
                    <a:blip r:embed="rId22">
                      <a:extLst>
                        <a:ext uri="{28A0092B-C50C-407E-A947-70E740481C1C}">
                          <a14:useLocalDpi xmlns:a14="http://schemas.microsoft.com/office/drawing/2010/main" val="0"/>
                        </a:ext>
                      </a:extLst>
                    </a:blip>
                    <a:stretch>
                      <a:fillRect/>
                    </a:stretch>
                  </pic:blipFill>
                  <pic:spPr>
                    <a:xfrm>
                      <a:off x="0" y="0"/>
                      <a:ext cx="1794076" cy="590550"/>
                    </a:xfrm>
                    <a:prstGeom prst="rect">
                      <a:avLst/>
                    </a:prstGeom>
                  </pic:spPr>
                </pic:pic>
              </a:graphicData>
            </a:graphic>
          </wp:inline>
        </w:drawing>
      </w:r>
    </w:p>
    <w:p w:rsidR="5269921A" w:rsidP="316ACC0C" w:rsidRDefault="25D13950" w14:paraId="62BC82BF" w14:textId="5A33FC10">
      <w:pPr>
        <w:spacing w:after="0" w:line="240" w:lineRule="auto"/>
        <w:rPr>
          <w:rFonts w:ascii="Garamond" w:hAnsi="Garamond" w:eastAsia="Garamond" w:cs="Garamond"/>
        </w:rPr>
      </w:pPr>
      <w:r w:rsidRPr="316ACC0C">
        <w:rPr>
          <w:rFonts w:ascii="Garamond" w:hAnsi="Garamond" w:eastAsia="Garamond" w:cs="Garamond"/>
        </w:rPr>
        <w:t xml:space="preserve">  </w:t>
      </w:r>
      <w:r w:rsidR="70728D82">
        <w:tab/>
      </w:r>
      <w:r w:rsidR="70728D82">
        <w:tab/>
      </w:r>
      <w:r w:rsidR="70728D82">
        <w:tab/>
      </w:r>
      <w:r w:rsidR="70728D82">
        <w:tab/>
      </w:r>
      <w:r w:rsidR="70728D82">
        <w:tab/>
      </w:r>
      <w:r w:rsidRPr="316ACC0C">
        <w:rPr>
          <w:rFonts w:ascii="Garamond" w:hAnsi="Garamond" w:eastAsia="Garamond" w:cs="Garamond"/>
        </w:rPr>
        <w:t xml:space="preserve">        </w:t>
      </w:r>
      <w:r>
        <w:rPr>
          <w:noProof/>
        </w:rPr>
        <w:drawing>
          <wp:inline distT="0" distB="0" distL="0" distR="0" wp14:anchorId="0DAE4C44" wp14:editId="60CE891D">
            <wp:extent cx="546710" cy="313989"/>
            <wp:effectExtent l="0" t="0" r="0" b="0"/>
            <wp:docPr id="875108960" name="Picture 87510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10896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6710" cy="313989"/>
                    </a:xfrm>
                    <a:prstGeom prst="rect">
                      <a:avLst/>
                    </a:prstGeom>
                  </pic:spPr>
                </pic:pic>
              </a:graphicData>
            </a:graphic>
          </wp:inline>
        </w:drawing>
      </w:r>
      <w:r>
        <w:rPr>
          <w:noProof/>
        </w:rPr>
        <w:drawing>
          <wp:inline distT="0" distB="0" distL="0" distR="0" wp14:anchorId="2875FF52" wp14:editId="0E350A9F">
            <wp:extent cx="230453" cy="404468"/>
            <wp:effectExtent l="0" t="0" r="0" b="0"/>
            <wp:docPr id="847835875" name="Picture 84783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83587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0453" cy="404468"/>
                    </a:xfrm>
                    <a:prstGeom prst="rect">
                      <a:avLst/>
                    </a:prstGeom>
                  </pic:spPr>
                </pic:pic>
              </a:graphicData>
            </a:graphic>
          </wp:inline>
        </w:drawing>
      </w:r>
    </w:p>
    <w:p w:rsidR="00F61608" w:rsidP="00A92E25" w:rsidRDefault="00F61608" w14:paraId="16ED952F" w14:textId="06E4C75B">
      <w:pPr>
        <w:spacing w:after="0" w:line="240" w:lineRule="auto"/>
        <w:jc w:val="center"/>
        <w:rPr>
          <w:rFonts w:ascii="Garamond" w:hAnsi="Garamond" w:eastAsia="Garamond" w:cs="Garamond"/>
          <w:i/>
          <w:iCs/>
        </w:rPr>
      </w:pPr>
      <w:r w:rsidRPr="00A92E25">
        <w:rPr>
          <w:rFonts w:ascii="Garamond" w:hAnsi="Garamond" w:eastAsia="Garamond" w:cs="Garamond"/>
          <w:i/>
          <w:iCs/>
        </w:rPr>
        <w:t>Figure 4.</w:t>
      </w:r>
      <w:r>
        <w:rPr>
          <w:rFonts w:ascii="Garamond" w:hAnsi="Garamond" w:eastAsia="Garamond" w:cs="Garamond"/>
          <w:i/>
          <w:iCs/>
        </w:rPr>
        <w:t xml:space="preserve"> </w:t>
      </w:r>
      <w:r w:rsidRPr="00A92E25">
        <w:rPr>
          <w:rFonts w:ascii="Garamond" w:hAnsi="Garamond" w:eastAsia="Garamond" w:cs="Garamond"/>
        </w:rPr>
        <w:t xml:space="preserve">Wastewater turbidity (left), </w:t>
      </w:r>
      <w:proofErr w:type="spellStart"/>
      <w:r w:rsidRPr="00A92E25">
        <w:rPr>
          <w:rFonts w:ascii="Garamond" w:hAnsi="Garamond" w:eastAsia="Garamond" w:cs="Garamond"/>
        </w:rPr>
        <w:t>chl</w:t>
      </w:r>
      <w:proofErr w:type="spellEnd"/>
      <w:r w:rsidRPr="00A92E25">
        <w:rPr>
          <w:rFonts w:ascii="Garamond" w:hAnsi="Garamond" w:eastAsia="Garamond" w:cs="Garamond"/>
        </w:rPr>
        <w:t>-a (center) and CDOM (right) from Sentinel-2 MSI on 2-8-2019</w:t>
      </w:r>
    </w:p>
    <w:p w:rsidR="00F61608" w:rsidP="00A92E25" w:rsidRDefault="00F61608" w14:paraId="1759E641" w14:textId="77777777">
      <w:pPr>
        <w:spacing w:after="0" w:line="240" w:lineRule="auto"/>
        <w:jc w:val="center"/>
        <w:rPr>
          <w:rFonts w:ascii="Garamond" w:hAnsi="Garamond" w:eastAsia="Garamond" w:cs="Garamond"/>
        </w:rPr>
      </w:pPr>
    </w:p>
    <w:p w:rsidR="4E93E675" w:rsidP="21E99CB9" w:rsidRDefault="564AAB74" w14:paraId="4E2D2545" w14:textId="6978D737">
      <w:pPr>
        <w:spacing w:after="0" w:line="240" w:lineRule="auto"/>
        <w:rPr>
          <w:rFonts w:ascii="Garamond" w:hAnsi="Garamond" w:eastAsia="Garamond" w:cs="Garamond"/>
        </w:rPr>
      </w:pPr>
      <w:r w:rsidRPr="21E99CB9">
        <w:rPr>
          <w:rFonts w:ascii="Garamond" w:hAnsi="Garamond" w:eastAsia="Garamond" w:cs="Garamond"/>
        </w:rPr>
        <w:t xml:space="preserve">In these water quality maps from </w:t>
      </w:r>
      <w:r w:rsidRPr="21E99CB9" w:rsidR="0FCA6613">
        <w:rPr>
          <w:rFonts w:ascii="Garamond" w:hAnsi="Garamond" w:eastAsia="Garamond" w:cs="Garamond"/>
        </w:rPr>
        <w:t xml:space="preserve">less than one day after a wastewater event on </w:t>
      </w:r>
      <w:r w:rsidRPr="21E99CB9">
        <w:rPr>
          <w:rFonts w:ascii="Garamond" w:hAnsi="Garamond" w:eastAsia="Garamond" w:cs="Garamond"/>
        </w:rPr>
        <w:t>2-8-2019</w:t>
      </w:r>
      <w:r w:rsidR="00B55ECE">
        <w:rPr>
          <w:rFonts w:ascii="Garamond" w:hAnsi="Garamond" w:eastAsia="Garamond" w:cs="Garamond"/>
        </w:rPr>
        <w:t xml:space="preserve"> (</w:t>
      </w:r>
      <w:r w:rsidRPr="00A92E25" w:rsidR="00B55ECE">
        <w:rPr>
          <w:rFonts w:ascii="Garamond" w:hAnsi="Garamond" w:eastAsia="Garamond" w:cs="Garamond"/>
          <w:i/>
          <w:iCs/>
        </w:rPr>
        <w:t>Figure 4</w:t>
      </w:r>
      <w:r w:rsidR="00B55ECE">
        <w:rPr>
          <w:rFonts w:ascii="Garamond" w:hAnsi="Garamond" w:eastAsia="Garamond" w:cs="Garamond"/>
        </w:rPr>
        <w:t>)</w:t>
      </w:r>
      <w:r w:rsidRPr="21E99CB9">
        <w:rPr>
          <w:rFonts w:ascii="Garamond" w:hAnsi="Garamond" w:eastAsia="Garamond" w:cs="Garamond"/>
        </w:rPr>
        <w:t xml:space="preserve">, we see that </w:t>
      </w:r>
      <w:r w:rsidRPr="21E99CB9" w:rsidR="0A9AFA6A">
        <w:rPr>
          <w:rFonts w:ascii="Garamond" w:hAnsi="Garamond" w:eastAsia="Garamond" w:cs="Garamond"/>
        </w:rPr>
        <w:t xml:space="preserve">average </w:t>
      </w:r>
      <w:r w:rsidRPr="21E99CB9">
        <w:rPr>
          <w:rFonts w:ascii="Garamond" w:hAnsi="Garamond" w:eastAsia="Garamond" w:cs="Garamond"/>
        </w:rPr>
        <w:t>turbidity</w:t>
      </w:r>
      <w:r w:rsidRPr="21E99CB9" w:rsidR="7D373D05">
        <w:rPr>
          <w:rFonts w:ascii="Garamond" w:hAnsi="Garamond" w:eastAsia="Garamond" w:cs="Garamond"/>
        </w:rPr>
        <w:t xml:space="preserve"> (</w:t>
      </w:r>
      <w:r w:rsidRPr="21E99CB9" w:rsidR="718C1FE2">
        <w:rPr>
          <w:rFonts w:ascii="Garamond" w:hAnsi="Garamond" w:eastAsia="Garamond" w:cs="Garamond"/>
          <w:color w:val="000000" w:themeColor="text1"/>
        </w:rPr>
        <w:t>1.783 FNU</w:t>
      </w:r>
      <w:r w:rsidRPr="21E99CB9" w:rsidR="7D373D05">
        <w:rPr>
          <w:rFonts w:ascii="Garamond" w:hAnsi="Garamond" w:eastAsia="Garamond" w:cs="Garamond"/>
        </w:rPr>
        <w:t>)</w:t>
      </w:r>
      <w:r w:rsidRPr="21E99CB9">
        <w:rPr>
          <w:rFonts w:ascii="Garamond" w:hAnsi="Garamond" w:eastAsia="Garamond" w:cs="Garamond"/>
        </w:rPr>
        <w:t xml:space="preserve">, chlorophyll-a </w:t>
      </w:r>
      <w:r w:rsidRPr="21E99CB9" w:rsidR="0EEF66A8">
        <w:rPr>
          <w:rFonts w:ascii="Garamond" w:hAnsi="Garamond" w:eastAsia="Garamond" w:cs="Garamond"/>
        </w:rPr>
        <w:t>(</w:t>
      </w:r>
      <w:r w:rsidRPr="21E99CB9" w:rsidR="07D42415">
        <w:rPr>
          <w:rFonts w:ascii="Garamond" w:hAnsi="Garamond" w:eastAsia="Garamond" w:cs="Garamond"/>
          <w:color w:val="000000" w:themeColor="text1"/>
        </w:rPr>
        <w:t>4.825 mg/m</w:t>
      </w:r>
      <w:r w:rsidRPr="21E99CB9" w:rsidR="07D42415">
        <w:rPr>
          <w:rFonts w:ascii="Garamond" w:hAnsi="Garamond" w:eastAsia="Garamond" w:cs="Garamond"/>
          <w:color w:val="000000" w:themeColor="text1"/>
          <w:vertAlign w:val="superscript"/>
        </w:rPr>
        <w:t>3</w:t>
      </w:r>
      <w:r w:rsidRPr="21E99CB9" w:rsidR="0EEF66A8">
        <w:rPr>
          <w:rFonts w:ascii="Garamond" w:hAnsi="Garamond" w:eastAsia="Garamond" w:cs="Garamond"/>
        </w:rPr>
        <w:t>)</w:t>
      </w:r>
      <w:r w:rsidR="00A92E25">
        <w:rPr>
          <w:rFonts w:ascii="Garamond" w:hAnsi="Garamond" w:eastAsia="Garamond" w:cs="Garamond"/>
        </w:rPr>
        <w:t>,</w:t>
      </w:r>
      <w:r w:rsidRPr="21E99CB9" w:rsidR="0EEF66A8">
        <w:rPr>
          <w:rFonts w:ascii="Garamond" w:hAnsi="Garamond" w:eastAsia="Garamond" w:cs="Garamond"/>
        </w:rPr>
        <w:t xml:space="preserve"> </w:t>
      </w:r>
      <w:r w:rsidRPr="21E99CB9">
        <w:rPr>
          <w:rFonts w:ascii="Garamond" w:hAnsi="Garamond" w:eastAsia="Garamond" w:cs="Garamond"/>
        </w:rPr>
        <w:t xml:space="preserve">and CDOM </w:t>
      </w:r>
      <w:r w:rsidRPr="21E99CB9" w:rsidR="3A4E0047">
        <w:rPr>
          <w:rFonts w:ascii="Garamond" w:hAnsi="Garamond" w:eastAsia="Garamond" w:cs="Garamond"/>
        </w:rPr>
        <w:t>(</w:t>
      </w:r>
      <w:r w:rsidRPr="21E99CB9" w:rsidR="5291C0D8">
        <w:rPr>
          <w:rFonts w:ascii="Garamond" w:hAnsi="Garamond" w:eastAsia="Garamond" w:cs="Garamond"/>
          <w:color w:val="000000" w:themeColor="text1"/>
        </w:rPr>
        <w:t>0.046 m</w:t>
      </w:r>
      <w:r w:rsidRPr="21E99CB9" w:rsidR="5291C0D8">
        <w:rPr>
          <w:rFonts w:ascii="Garamond" w:hAnsi="Garamond" w:eastAsia="Garamond" w:cs="Garamond"/>
          <w:color w:val="000000" w:themeColor="text1"/>
          <w:vertAlign w:val="superscript"/>
        </w:rPr>
        <w:t>-1</w:t>
      </w:r>
      <w:r w:rsidRPr="21E99CB9" w:rsidR="3A4E0047">
        <w:rPr>
          <w:rFonts w:ascii="Garamond" w:hAnsi="Garamond" w:eastAsia="Garamond" w:cs="Garamond"/>
        </w:rPr>
        <w:t>)</w:t>
      </w:r>
      <w:r w:rsidRPr="21E99CB9" w:rsidR="79C49603">
        <w:rPr>
          <w:rFonts w:ascii="Garamond" w:hAnsi="Garamond" w:eastAsia="Garamond" w:cs="Garamond"/>
        </w:rPr>
        <w:t xml:space="preserve"> </w:t>
      </w:r>
      <w:r w:rsidRPr="21E99CB9">
        <w:rPr>
          <w:rFonts w:ascii="Garamond" w:hAnsi="Garamond" w:eastAsia="Garamond" w:cs="Garamond"/>
        </w:rPr>
        <w:t>are all relatively low</w:t>
      </w:r>
      <w:r w:rsidRPr="21E99CB9" w:rsidR="2DF3865E">
        <w:rPr>
          <w:rFonts w:ascii="Garamond" w:hAnsi="Garamond" w:eastAsia="Garamond" w:cs="Garamond"/>
        </w:rPr>
        <w:t xml:space="preserve"> when compared to the averages of stormwater and mixed plumes (Appendix A1)</w:t>
      </w:r>
      <w:r w:rsidRPr="21E99CB9">
        <w:rPr>
          <w:rFonts w:ascii="Garamond" w:hAnsi="Garamond" w:eastAsia="Garamond" w:cs="Garamond"/>
        </w:rPr>
        <w:t xml:space="preserve">. </w:t>
      </w:r>
      <w:r w:rsidRPr="21E99CB9" w:rsidR="57E18FF8">
        <w:rPr>
          <w:rFonts w:ascii="Garamond" w:hAnsi="Garamond" w:eastAsia="Garamond" w:cs="Garamond"/>
        </w:rPr>
        <w:t>This is consistent with the other wastewater plumes analyzed in our study and could be a result of a faster dispersal of pollutants or a discharge too low t</w:t>
      </w:r>
      <w:r w:rsidRPr="21E99CB9" w:rsidR="35C0BABA">
        <w:rPr>
          <w:rFonts w:ascii="Garamond" w:hAnsi="Garamond" w:eastAsia="Garamond" w:cs="Garamond"/>
        </w:rPr>
        <w:t>o be visualized by remote sensing imagery.</w:t>
      </w:r>
    </w:p>
    <w:p w:rsidR="316ACC0C" w:rsidP="316ACC0C" w:rsidRDefault="316ACC0C" w14:paraId="24951CCA" w14:textId="420F5AC2">
      <w:pPr>
        <w:spacing w:after="0" w:line="240" w:lineRule="auto"/>
        <w:rPr>
          <w:rFonts w:ascii="Garamond" w:hAnsi="Garamond" w:eastAsia="Garamond" w:cs="Garamond"/>
        </w:rPr>
      </w:pPr>
    </w:p>
    <w:p w:rsidR="7568FFB4" w:rsidP="316ACC0C" w:rsidRDefault="009A7C2E" w14:paraId="13026973" w14:textId="6A213042">
      <w:pPr>
        <w:spacing w:after="0" w:line="240" w:lineRule="auto"/>
        <w:rPr>
          <w:rFonts w:ascii="Garamond" w:hAnsi="Garamond" w:eastAsia="Garamond" w:cs="Garamond"/>
        </w:rPr>
      </w:pPr>
      <w:r w:rsidRPr="00F8132C">
        <w:rPr>
          <w:rFonts w:ascii="Garamond" w:hAnsi="Garamond" w:eastAsia="Garamond" w:cs="Garamond"/>
          <w:i/>
          <w:iCs/>
          <w:noProof/>
          <w:color w:val="000000" w:themeColor="text1"/>
        </w:rPr>
        <mc:AlternateContent>
          <mc:Choice Requires="wps">
            <w:drawing>
              <wp:anchor distT="45720" distB="45720" distL="114300" distR="114300" simplePos="0" relativeHeight="251664384" behindDoc="0" locked="0" layoutInCell="1" allowOverlap="1" wp14:anchorId="1645328B" wp14:editId="339D53A0">
                <wp:simplePos x="0" y="0"/>
                <wp:positionH relativeFrom="margin">
                  <wp:posOffset>4024746</wp:posOffset>
                </wp:positionH>
                <wp:positionV relativeFrom="paragraph">
                  <wp:posOffset>2178685</wp:posOffset>
                </wp:positionV>
                <wp:extent cx="330108" cy="297098"/>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108" cy="297098"/>
                        </a:xfrm>
                        <a:prstGeom prst="rect">
                          <a:avLst/>
                        </a:prstGeom>
                        <a:noFill/>
                        <a:ln w="9525">
                          <a:noFill/>
                          <a:miter lim="800000"/>
                          <a:headEnd/>
                          <a:tailEnd/>
                        </a:ln>
                      </wps:spPr>
                      <wps:txbx>
                        <w:txbxContent>
                          <w:p w:rsidRPr="002C5EE9" w:rsidR="009A7C2E" w:rsidP="009A7C2E" w:rsidRDefault="009A7C2E" w14:paraId="49920801" w14:textId="07F9AFAF">
                            <w:pPr>
                              <w:jc w:val="center"/>
                              <w:rPr>
                                <w:rFonts w:ascii="Garamond" w:hAnsi="Garamond"/>
                                <w:b/>
                                <w:bCs/>
                                <w:color w:val="FFFFFF" w:themeColor="background1"/>
                                <w:sz w:val="24"/>
                                <w:szCs w:val="24"/>
                              </w:rPr>
                            </w:pPr>
                            <w:r>
                              <w:rPr>
                                <w:rFonts w:ascii="Garamond" w:hAnsi="Garamond"/>
                                <w:b/>
                                <w:bCs/>
                                <w:color w:val="FFFFFF" w:themeColor="background1"/>
                                <w:sz w:val="24"/>
                                <w:szCs w:val="2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style="position:absolute;margin-left:316.9pt;margin-top:171.55pt;width:26pt;height:23.4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" w14:anchorId="1645328B">
                <v:textbox>
                  <w:txbxContent>
                    <w:p w:rsidRPr="002C5EE9" w:rsidR="009A7C2E" w:rsidP="009A7C2E" w:rsidRDefault="009A7C2E" w14:paraId="49920801" w14:textId="07F9AFAF">
                      <w:pPr>
                        <w:jc w:val="center"/>
                        <w:rPr>
                          <w:rFonts w:ascii="Garamond" w:hAnsi="Garamond"/>
                          <w:b/>
                          <w:bCs/>
                          <w:color w:val="FFFFFF" w:themeColor="background1"/>
                          <w:sz w:val="24"/>
                          <w:szCs w:val="24"/>
                        </w:rPr>
                      </w:pPr>
                      <w:r>
                        <w:rPr>
                          <w:rFonts w:ascii="Garamond" w:hAnsi="Garamond"/>
                          <w:b/>
                          <w:bCs/>
                          <w:color w:val="FFFFFF" w:themeColor="background1"/>
                          <w:sz w:val="24"/>
                          <w:szCs w:val="24"/>
                        </w:rPr>
                        <w:t>C</w:t>
                      </w:r>
                    </w:p>
                  </w:txbxContent>
                </v:textbox>
                <w10:wrap anchorx="margin"/>
              </v:shape>
            </w:pict>
          </mc:Fallback>
        </mc:AlternateContent>
      </w:r>
      <w:r w:rsidRPr="00F8132C">
        <w:rPr>
          <w:rFonts w:ascii="Garamond" w:hAnsi="Garamond" w:eastAsia="Garamond" w:cs="Garamond"/>
          <w:i/>
          <w:iCs/>
          <w:noProof/>
          <w:color w:val="000000" w:themeColor="text1"/>
        </w:rPr>
        <mc:AlternateContent>
          <mc:Choice Requires="wps">
            <w:drawing>
              <wp:anchor distT="45720" distB="45720" distL="114300" distR="114300" simplePos="0" relativeHeight="251663360" behindDoc="0" locked="0" layoutInCell="1" allowOverlap="1" wp14:anchorId="0AA32185" wp14:editId="5D76CCDF">
                <wp:simplePos x="0" y="0"/>
                <wp:positionH relativeFrom="margin">
                  <wp:posOffset>2021032</wp:posOffset>
                </wp:positionH>
                <wp:positionV relativeFrom="paragraph">
                  <wp:posOffset>2181167</wp:posOffset>
                </wp:positionV>
                <wp:extent cx="330108" cy="297098"/>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108" cy="297098"/>
                        </a:xfrm>
                        <a:prstGeom prst="rect">
                          <a:avLst/>
                        </a:prstGeom>
                        <a:noFill/>
                        <a:ln w="9525">
                          <a:noFill/>
                          <a:miter lim="800000"/>
                          <a:headEnd/>
                          <a:tailEnd/>
                        </a:ln>
                      </wps:spPr>
                      <wps:txbx>
                        <w:txbxContent>
                          <w:p w:rsidRPr="002C5EE9" w:rsidR="009A7C2E" w:rsidP="009A7C2E" w:rsidRDefault="009A7C2E" w14:paraId="73BA91F2" w14:textId="38CDC882">
                            <w:pPr>
                              <w:jc w:val="center"/>
                              <w:rPr>
                                <w:rFonts w:ascii="Garamond" w:hAnsi="Garamond"/>
                                <w:b/>
                                <w:bCs/>
                                <w:color w:val="FFFFFF" w:themeColor="background1"/>
                                <w:sz w:val="24"/>
                                <w:szCs w:val="24"/>
                              </w:rPr>
                            </w:pPr>
                            <w:r>
                              <w:rPr>
                                <w:rFonts w:ascii="Garamond" w:hAnsi="Garamond"/>
                                <w:b/>
                                <w:bCs/>
                                <w:color w:val="FFFFFF" w:themeColor="background1"/>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style="position:absolute;margin-left:159.15pt;margin-top:171.75pt;width:26pt;height:23.4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" w14:anchorId="0AA32185">
                <v:textbox>
                  <w:txbxContent>
                    <w:p w:rsidRPr="002C5EE9" w:rsidR="009A7C2E" w:rsidP="009A7C2E" w:rsidRDefault="009A7C2E" w14:paraId="73BA91F2" w14:textId="38CDC882">
                      <w:pPr>
                        <w:jc w:val="center"/>
                        <w:rPr>
                          <w:rFonts w:ascii="Garamond" w:hAnsi="Garamond"/>
                          <w:b/>
                          <w:bCs/>
                          <w:color w:val="FFFFFF" w:themeColor="background1"/>
                          <w:sz w:val="24"/>
                          <w:szCs w:val="24"/>
                        </w:rPr>
                      </w:pPr>
                      <w:r>
                        <w:rPr>
                          <w:rFonts w:ascii="Garamond" w:hAnsi="Garamond"/>
                          <w:b/>
                          <w:bCs/>
                          <w:color w:val="FFFFFF" w:themeColor="background1"/>
                          <w:sz w:val="24"/>
                          <w:szCs w:val="24"/>
                        </w:rPr>
                        <w:t>B</w:t>
                      </w:r>
                    </w:p>
                  </w:txbxContent>
                </v:textbox>
                <w10:wrap anchorx="margin"/>
              </v:shape>
            </w:pict>
          </mc:Fallback>
        </mc:AlternateContent>
      </w:r>
      <w:r w:rsidRPr="00F8132C">
        <w:rPr>
          <w:rFonts w:ascii="Garamond" w:hAnsi="Garamond" w:eastAsia="Garamond" w:cs="Garamond"/>
          <w:i/>
          <w:iCs/>
          <w:noProof/>
          <w:color w:val="000000" w:themeColor="text1"/>
        </w:rPr>
        <mc:AlternateContent>
          <mc:Choice Requires="wps">
            <w:drawing>
              <wp:anchor distT="45720" distB="45720" distL="114300" distR="114300" simplePos="0" relativeHeight="251662336" behindDoc="0" locked="0" layoutInCell="1" allowOverlap="1" wp14:anchorId="1C9B3D4B" wp14:editId="0971430D">
                <wp:simplePos x="0" y="0"/>
                <wp:positionH relativeFrom="margin">
                  <wp:posOffset>20781</wp:posOffset>
                </wp:positionH>
                <wp:positionV relativeFrom="paragraph">
                  <wp:posOffset>2153401</wp:posOffset>
                </wp:positionV>
                <wp:extent cx="330108" cy="297098"/>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108" cy="297098"/>
                        </a:xfrm>
                        <a:prstGeom prst="rect">
                          <a:avLst/>
                        </a:prstGeom>
                        <a:noFill/>
                        <a:ln w="9525">
                          <a:noFill/>
                          <a:miter lim="800000"/>
                          <a:headEnd/>
                          <a:tailEnd/>
                        </a:ln>
                      </wps:spPr>
                      <wps:txbx>
                        <w:txbxContent>
                          <w:p w:rsidRPr="002C5EE9" w:rsidR="009A7C2E" w:rsidP="009A7C2E" w:rsidRDefault="009A7C2E" w14:paraId="443C333E" w14:textId="77777777">
                            <w:pPr>
                              <w:jc w:val="center"/>
                              <w:rPr>
                                <w:rFonts w:ascii="Garamond" w:hAnsi="Garamond"/>
                                <w:b/>
                                <w:bCs/>
                                <w:color w:val="FFFFFF" w:themeColor="background1"/>
                                <w:sz w:val="24"/>
                                <w:szCs w:val="24"/>
                              </w:rPr>
                            </w:pPr>
                            <w:r w:rsidRPr="002C5EE9">
                              <w:rPr>
                                <w:rFonts w:ascii="Garamond" w:hAnsi="Garamond"/>
                                <w:b/>
                                <w:bCs/>
                                <w:color w:val="FFFFFF" w:themeColor="background1"/>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style="position:absolute;margin-left:1.65pt;margin-top:169.55pt;width:26pt;height:23.4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" w14:anchorId="1C9B3D4B">
                <v:textbox>
                  <w:txbxContent>
                    <w:p w:rsidRPr="002C5EE9" w:rsidR="009A7C2E" w:rsidP="009A7C2E" w:rsidRDefault="009A7C2E" w14:paraId="443C333E" w14:textId="77777777">
                      <w:pPr>
                        <w:jc w:val="center"/>
                        <w:rPr>
                          <w:rFonts w:ascii="Garamond" w:hAnsi="Garamond"/>
                          <w:b/>
                          <w:bCs/>
                          <w:color w:val="FFFFFF" w:themeColor="background1"/>
                          <w:sz w:val="24"/>
                          <w:szCs w:val="24"/>
                        </w:rPr>
                      </w:pPr>
                      <w:r w:rsidRPr="002C5EE9">
                        <w:rPr>
                          <w:rFonts w:ascii="Garamond" w:hAnsi="Garamond"/>
                          <w:b/>
                          <w:bCs/>
                          <w:color w:val="FFFFFF" w:themeColor="background1"/>
                          <w:sz w:val="24"/>
                          <w:szCs w:val="24"/>
                        </w:rPr>
                        <w:t>A</w:t>
                      </w:r>
                    </w:p>
                  </w:txbxContent>
                </v:textbox>
                <w10:wrap anchorx="margin"/>
              </v:shape>
            </w:pict>
          </mc:Fallback>
        </mc:AlternateContent>
      </w:r>
      <w:r w:rsidR="40714575">
        <w:rPr>
          <w:noProof/>
        </w:rPr>
        <w:drawing>
          <wp:inline distT="0" distB="0" distL="0" distR="0" wp14:anchorId="43AA2641" wp14:editId="5D5B4758">
            <wp:extent cx="5848352" cy="2509917"/>
            <wp:effectExtent l="0" t="0" r="0" b="0"/>
            <wp:docPr id="400122026" name="Picture 40012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122026"/>
                    <pic:cNvPicPr/>
                  </pic:nvPicPr>
                  <pic:blipFill>
                    <a:blip r:embed="rId30">
                      <a:extLst>
                        <a:ext uri="{28A0092B-C50C-407E-A947-70E740481C1C}">
                          <a14:useLocalDpi xmlns:a14="http://schemas.microsoft.com/office/drawing/2010/main" val="0"/>
                        </a:ext>
                      </a:extLst>
                    </a:blip>
                    <a:stretch>
                      <a:fillRect/>
                    </a:stretch>
                  </pic:blipFill>
                  <pic:spPr>
                    <a:xfrm>
                      <a:off x="0" y="0"/>
                      <a:ext cx="5848352" cy="2509917"/>
                    </a:xfrm>
                    <a:prstGeom prst="rect">
                      <a:avLst/>
                    </a:prstGeom>
                  </pic:spPr>
                </pic:pic>
              </a:graphicData>
            </a:graphic>
          </wp:inline>
        </w:drawing>
      </w:r>
    </w:p>
    <w:p w:rsidR="1FDF5DAE" w:rsidP="316ACC0C" w:rsidRDefault="5A46EAAF" w14:paraId="2646200D" w14:textId="5A095D29">
      <w:pPr>
        <w:spacing w:after="0" w:line="240" w:lineRule="auto"/>
        <w:rPr>
          <w:rFonts w:ascii="Garamond" w:hAnsi="Garamond" w:eastAsia="Garamond" w:cs="Garamond"/>
        </w:rPr>
      </w:pPr>
      <w:r>
        <w:rPr>
          <w:noProof/>
        </w:rPr>
        <w:lastRenderedPageBreak/>
        <w:drawing>
          <wp:inline distT="0" distB="0" distL="0" distR="0" wp14:anchorId="5A62649D" wp14:editId="3361AC39">
            <wp:extent cx="1800225" cy="588824"/>
            <wp:effectExtent l="0" t="0" r="0" b="0"/>
            <wp:docPr id="1953333018" name="Picture 195333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3330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0225" cy="588824"/>
                    </a:xfrm>
                    <a:prstGeom prst="rect">
                      <a:avLst/>
                    </a:prstGeom>
                  </pic:spPr>
                </pic:pic>
              </a:graphicData>
            </a:graphic>
          </wp:inline>
        </w:drawing>
      </w:r>
      <w:r w:rsidRPr="316ACC0C">
        <w:rPr>
          <w:rFonts w:ascii="Garamond" w:hAnsi="Garamond" w:eastAsia="Garamond" w:cs="Garamond"/>
        </w:rPr>
        <w:t xml:space="preserve">      </w:t>
      </w:r>
      <w:r>
        <w:rPr>
          <w:noProof/>
        </w:rPr>
        <w:drawing>
          <wp:inline distT="0" distB="0" distL="0" distR="0" wp14:anchorId="37BE255B" wp14:editId="26C37055">
            <wp:extent cx="1787769" cy="581025"/>
            <wp:effectExtent l="0" t="0" r="0" b="0"/>
            <wp:docPr id="589158840" name="Picture 589158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158840"/>
                    <pic:cNvPicPr/>
                  </pic:nvPicPr>
                  <pic:blipFill>
                    <a:blip r:embed="rId21">
                      <a:extLst>
                        <a:ext uri="{28A0092B-C50C-407E-A947-70E740481C1C}">
                          <a14:useLocalDpi xmlns:a14="http://schemas.microsoft.com/office/drawing/2010/main" val="0"/>
                        </a:ext>
                      </a:extLst>
                    </a:blip>
                    <a:stretch>
                      <a:fillRect/>
                    </a:stretch>
                  </pic:blipFill>
                  <pic:spPr>
                    <a:xfrm>
                      <a:off x="0" y="0"/>
                      <a:ext cx="1787769" cy="581025"/>
                    </a:xfrm>
                    <a:prstGeom prst="rect">
                      <a:avLst/>
                    </a:prstGeom>
                  </pic:spPr>
                </pic:pic>
              </a:graphicData>
            </a:graphic>
          </wp:inline>
        </w:drawing>
      </w:r>
      <w:r w:rsidRPr="316ACC0C">
        <w:rPr>
          <w:rFonts w:ascii="Garamond" w:hAnsi="Garamond" w:eastAsia="Garamond" w:cs="Garamond"/>
        </w:rPr>
        <w:t xml:space="preserve">     </w:t>
      </w:r>
      <w:r>
        <w:rPr>
          <w:noProof/>
        </w:rPr>
        <w:drawing>
          <wp:inline distT="0" distB="0" distL="0" distR="0" wp14:anchorId="52A9CCAA" wp14:editId="5885AB68">
            <wp:extent cx="1794076" cy="590550"/>
            <wp:effectExtent l="0" t="0" r="0" b="0"/>
            <wp:docPr id="1218601076" name="Picture 121860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601076"/>
                    <pic:cNvPicPr/>
                  </pic:nvPicPr>
                  <pic:blipFill>
                    <a:blip r:embed="rId22">
                      <a:extLst>
                        <a:ext uri="{28A0092B-C50C-407E-A947-70E740481C1C}">
                          <a14:useLocalDpi xmlns:a14="http://schemas.microsoft.com/office/drawing/2010/main" val="0"/>
                        </a:ext>
                      </a:extLst>
                    </a:blip>
                    <a:stretch>
                      <a:fillRect/>
                    </a:stretch>
                  </pic:blipFill>
                  <pic:spPr>
                    <a:xfrm>
                      <a:off x="0" y="0"/>
                      <a:ext cx="1794076" cy="590550"/>
                    </a:xfrm>
                    <a:prstGeom prst="rect">
                      <a:avLst/>
                    </a:prstGeom>
                  </pic:spPr>
                </pic:pic>
              </a:graphicData>
            </a:graphic>
          </wp:inline>
        </w:drawing>
      </w:r>
    </w:p>
    <w:p w:rsidR="77D7D64A" w:rsidP="316ACC0C" w:rsidRDefault="77D7D64A" w14:paraId="62444C2C" w14:textId="70F1B835">
      <w:pPr>
        <w:spacing w:after="0" w:line="240" w:lineRule="auto"/>
        <w:rPr>
          <w:rFonts w:ascii="Garamond" w:hAnsi="Garamond" w:eastAsia="Garamond" w:cs="Garamond"/>
        </w:rPr>
      </w:pPr>
      <w:r w:rsidRPr="316ACC0C">
        <w:rPr>
          <w:rFonts w:ascii="Garamond" w:hAnsi="Garamond" w:eastAsia="Garamond" w:cs="Garamond"/>
        </w:rPr>
        <w:t xml:space="preserve">  </w:t>
      </w:r>
      <w:r>
        <w:tab/>
      </w:r>
      <w:r>
        <w:tab/>
      </w:r>
      <w:r>
        <w:tab/>
      </w:r>
      <w:r>
        <w:tab/>
      </w:r>
      <w:r>
        <w:tab/>
      </w:r>
      <w:r w:rsidRPr="316ACC0C">
        <w:rPr>
          <w:rFonts w:ascii="Garamond" w:hAnsi="Garamond" w:eastAsia="Garamond" w:cs="Garamond"/>
        </w:rPr>
        <w:t xml:space="preserve">        </w:t>
      </w:r>
      <w:r>
        <w:rPr>
          <w:noProof/>
        </w:rPr>
        <w:drawing>
          <wp:inline distT="0" distB="0" distL="0" distR="0" wp14:anchorId="4684B489" wp14:editId="1BDC6803">
            <wp:extent cx="546710" cy="313989"/>
            <wp:effectExtent l="0" t="0" r="0" b="0"/>
            <wp:docPr id="412197764" name="Picture 412197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9776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6710" cy="313989"/>
                    </a:xfrm>
                    <a:prstGeom prst="rect">
                      <a:avLst/>
                    </a:prstGeom>
                  </pic:spPr>
                </pic:pic>
              </a:graphicData>
            </a:graphic>
          </wp:inline>
        </w:drawing>
      </w:r>
      <w:r>
        <w:rPr>
          <w:noProof/>
        </w:rPr>
        <w:drawing>
          <wp:inline distT="0" distB="0" distL="0" distR="0" wp14:anchorId="1D347835" wp14:editId="1D656AAD">
            <wp:extent cx="230453" cy="404468"/>
            <wp:effectExtent l="0" t="0" r="0" b="0"/>
            <wp:docPr id="534967101" name="Picture 534967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96710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0453" cy="404468"/>
                    </a:xfrm>
                    <a:prstGeom prst="rect">
                      <a:avLst/>
                    </a:prstGeom>
                  </pic:spPr>
                </pic:pic>
              </a:graphicData>
            </a:graphic>
          </wp:inline>
        </w:drawing>
      </w:r>
    </w:p>
    <w:p w:rsidRPr="00A92E25" w:rsidR="009A7C2E" w:rsidP="00A92E25" w:rsidRDefault="009A7C2E" w14:paraId="2CA002CD" w14:textId="71656ED9">
      <w:pPr>
        <w:spacing w:after="0" w:line="240" w:lineRule="auto"/>
        <w:jc w:val="center"/>
        <w:rPr>
          <w:rFonts w:ascii="Garamond" w:hAnsi="Garamond" w:eastAsia="Garamond" w:cs="Garamond"/>
        </w:rPr>
      </w:pPr>
      <w:r w:rsidRPr="00A92E25">
        <w:rPr>
          <w:rFonts w:ascii="Garamond" w:hAnsi="Garamond" w:eastAsia="Garamond" w:cs="Garamond"/>
          <w:i/>
          <w:iCs/>
        </w:rPr>
        <w:t>Figure 5.</w:t>
      </w:r>
      <w:r>
        <w:rPr>
          <w:rFonts w:ascii="Garamond" w:hAnsi="Garamond" w:eastAsia="Garamond" w:cs="Garamond"/>
          <w:i/>
          <w:iCs/>
        </w:rPr>
        <w:t xml:space="preserve"> </w:t>
      </w:r>
      <w:r w:rsidRPr="00A92E25">
        <w:rPr>
          <w:rFonts w:ascii="Garamond" w:hAnsi="Garamond" w:eastAsia="Garamond" w:cs="Garamond"/>
        </w:rPr>
        <w:t xml:space="preserve">Mixed plume turbidity (left), </w:t>
      </w:r>
      <w:proofErr w:type="spellStart"/>
      <w:r w:rsidRPr="00A92E25">
        <w:rPr>
          <w:rFonts w:ascii="Garamond" w:hAnsi="Garamond" w:eastAsia="Garamond" w:cs="Garamond"/>
        </w:rPr>
        <w:t>chl</w:t>
      </w:r>
      <w:proofErr w:type="spellEnd"/>
      <w:r w:rsidRPr="00A92E25">
        <w:rPr>
          <w:rFonts w:ascii="Garamond" w:hAnsi="Garamond" w:eastAsia="Garamond" w:cs="Garamond"/>
        </w:rPr>
        <w:t>-a (center) and CDOM (right) from Sentinel-2 MSI on 3-6-2021</w:t>
      </w:r>
    </w:p>
    <w:p w:rsidR="006E2762" w:rsidP="316ACC0C" w:rsidRDefault="006E2762" w14:paraId="2F120C8E" w14:textId="77777777">
      <w:pPr>
        <w:spacing w:after="0" w:line="240" w:lineRule="auto"/>
        <w:rPr>
          <w:rFonts w:ascii="Garamond" w:hAnsi="Garamond" w:eastAsia="Garamond" w:cs="Garamond"/>
        </w:rPr>
      </w:pPr>
    </w:p>
    <w:p w:rsidR="081FA9A7" w:rsidP="21E99CB9" w:rsidRDefault="3EED2299" w14:paraId="43411221" w14:textId="528252C4">
      <w:pPr>
        <w:spacing w:after="0" w:line="240" w:lineRule="auto"/>
        <w:rPr>
          <w:rFonts w:ascii="Garamond" w:hAnsi="Garamond" w:eastAsia="Garamond" w:cs="Garamond"/>
        </w:rPr>
      </w:pPr>
      <w:r w:rsidRPr="21E99CB9">
        <w:rPr>
          <w:rFonts w:ascii="Garamond" w:hAnsi="Garamond" w:eastAsia="Garamond" w:cs="Garamond"/>
        </w:rPr>
        <w:t xml:space="preserve">The mixed plume imagery </w:t>
      </w:r>
      <w:r w:rsidRPr="21E99CB9" w:rsidR="05FC7C40">
        <w:rPr>
          <w:rFonts w:ascii="Garamond" w:hAnsi="Garamond" w:eastAsia="Garamond" w:cs="Garamond"/>
        </w:rPr>
        <w:t xml:space="preserve">collected </w:t>
      </w:r>
      <w:r w:rsidRPr="21E99CB9">
        <w:rPr>
          <w:rFonts w:ascii="Garamond" w:hAnsi="Garamond" w:eastAsia="Garamond" w:cs="Garamond"/>
        </w:rPr>
        <w:t>on 3-6-2021</w:t>
      </w:r>
      <w:r w:rsidR="00FD2CAF">
        <w:rPr>
          <w:rFonts w:ascii="Garamond" w:hAnsi="Garamond" w:eastAsia="Garamond" w:cs="Garamond"/>
        </w:rPr>
        <w:t xml:space="preserve"> (</w:t>
      </w:r>
      <w:r w:rsidRPr="00A92E25" w:rsidR="00FD2CAF">
        <w:rPr>
          <w:rFonts w:ascii="Garamond" w:hAnsi="Garamond" w:eastAsia="Garamond" w:cs="Garamond"/>
          <w:i/>
          <w:iCs/>
        </w:rPr>
        <w:t>Figure 5</w:t>
      </w:r>
      <w:r w:rsidR="00FD2CAF">
        <w:rPr>
          <w:rFonts w:ascii="Garamond" w:hAnsi="Garamond" w:eastAsia="Garamond" w:cs="Garamond"/>
        </w:rPr>
        <w:t>)</w:t>
      </w:r>
      <w:r w:rsidRPr="21E99CB9">
        <w:rPr>
          <w:rFonts w:ascii="Garamond" w:hAnsi="Garamond" w:eastAsia="Garamond" w:cs="Garamond"/>
        </w:rPr>
        <w:t>, 3 days after a storm event and one day after a wastewater event,</w:t>
      </w:r>
      <w:r w:rsidRPr="21E99CB9" w:rsidR="78B4B559">
        <w:rPr>
          <w:rFonts w:ascii="Garamond" w:hAnsi="Garamond" w:eastAsia="Garamond" w:cs="Garamond"/>
        </w:rPr>
        <w:t xml:space="preserve"> has an average turbidity of (</w:t>
      </w:r>
      <w:r w:rsidRPr="21E99CB9" w:rsidR="48382965">
        <w:rPr>
          <w:rFonts w:ascii="Garamond" w:hAnsi="Garamond" w:eastAsia="Garamond" w:cs="Garamond"/>
          <w:color w:val="000000" w:themeColor="text1"/>
        </w:rPr>
        <w:t>3.206 FNU</w:t>
      </w:r>
      <w:r w:rsidRPr="21E99CB9" w:rsidR="78B4B559">
        <w:rPr>
          <w:rFonts w:ascii="Garamond" w:hAnsi="Garamond" w:eastAsia="Garamond" w:cs="Garamond"/>
        </w:rPr>
        <w:t xml:space="preserve">), average </w:t>
      </w:r>
      <w:proofErr w:type="spellStart"/>
      <w:r w:rsidRPr="21E99CB9" w:rsidR="78B4B559">
        <w:rPr>
          <w:rFonts w:ascii="Garamond" w:hAnsi="Garamond" w:eastAsia="Garamond" w:cs="Garamond"/>
        </w:rPr>
        <w:t>chl</w:t>
      </w:r>
      <w:proofErr w:type="spellEnd"/>
      <w:r w:rsidRPr="21E99CB9" w:rsidR="78B4B559">
        <w:rPr>
          <w:rFonts w:ascii="Garamond" w:hAnsi="Garamond" w:eastAsia="Garamond" w:cs="Garamond"/>
        </w:rPr>
        <w:t>-a of (</w:t>
      </w:r>
      <w:r w:rsidRPr="21E99CB9" w:rsidR="637E45EB">
        <w:rPr>
          <w:rFonts w:ascii="Garamond" w:hAnsi="Garamond" w:eastAsia="Garamond" w:cs="Garamond"/>
          <w:color w:val="000000" w:themeColor="text1"/>
        </w:rPr>
        <w:t>6.146 mg/m</w:t>
      </w:r>
      <w:r w:rsidRPr="21E99CB9" w:rsidR="637E45EB">
        <w:rPr>
          <w:rFonts w:ascii="Garamond" w:hAnsi="Garamond" w:eastAsia="Garamond" w:cs="Garamond"/>
          <w:color w:val="000000" w:themeColor="text1"/>
          <w:vertAlign w:val="superscript"/>
        </w:rPr>
        <w:t>-3</w:t>
      </w:r>
      <w:r w:rsidRPr="21E99CB9" w:rsidR="78B4B559">
        <w:rPr>
          <w:rFonts w:ascii="Garamond" w:hAnsi="Garamond" w:eastAsia="Garamond" w:cs="Garamond"/>
        </w:rPr>
        <w:t>) and average CDOM of (</w:t>
      </w:r>
      <w:r w:rsidRPr="21E99CB9" w:rsidR="4CA92590">
        <w:rPr>
          <w:rFonts w:ascii="Garamond" w:hAnsi="Garamond" w:eastAsia="Garamond" w:cs="Garamond"/>
          <w:color w:val="000000" w:themeColor="text1"/>
        </w:rPr>
        <w:t>0.517 m</w:t>
      </w:r>
      <w:r w:rsidRPr="21E99CB9" w:rsidR="4CA92590">
        <w:rPr>
          <w:rFonts w:ascii="Garamond" w:hAnsi="Garamond" w:eastAsia="Garamond" w:cs="Garamond"/>
          <w:color w:val="000000" w:themeColor="text1"/>
          <w:vertAlign w:val="superscript"/>
        </w:rPr>
        <w:t>-1</w:t>
      </w:r>
      <w:r w:rsidRPr="21E99CB9" w:rsidR="78B4B559">
        <w:rPr>
          <w:rFonts w:ascii="Garamond" w:hAnsi="Garamond" w:eastAsia="Garamond" w:cs="Garamond"/>
        </w:rPr>
        <w:t xml:space="preserve">). These values are </w:t>
      </w:r>
      <w:r w:rsidRPr="21E99CB9" w:rsidR="77FA99C1">
        <w:rPr>
          <w:rFonts w:ascii="Garamond" w:hAnsi="Garamond" w:eastAsia="Garamond" w:cs="Garamond"/>
        </w:rPr>
        <w:t>higher</w:t>
      </w:r>
      <w:r w:rsidRPr="21E99CB9" w:rsidR="490764B7">
        <w:rPr>
          <w:rFonts w:ascii="Garamond" w:hAnsi="Garamond" w:eastAsia="Garamond" w:cs="Garamond"/>
        </w:rPr>
        <w:t xml:space="preserve"> than the wastewater plumes but lower values than stormwater plumes</w:t>
      </w:r>
      <w:r w:rsidRPr="21E99CB9" w:rsidR="33ECA025">
        <w:rPr>
          <w:rFonts w:ascii="Garamond" w:hAnsi="Garamond" w:eastAsia="Garamond" w:cs="Garamond"/>
        </w:rPr>
        <w:t xml:space="preserve"> (Appendix A1)</w:t>
      </w:r>
      <w:r w:rsidRPr="21E99CB9" w:rsidR="490764B7">
        <w:rPr>
          <w:rFonts w:ascii="Garamond" w:hAnsi="Garamond" w:eastAsia="Garamond" w:cs="Garamond"/>
        </w:rPr>
        <w:t>. This is consistent with</w:t>
      </w:r>
      <w:r w:rsidR="00FD2CAF">
        <w:rPr>
          <w:rFonts w:ascii="Garamond" w:hAnsi="Garamond" w:eastAsia="Garamond" w:cs="Garamond"/>
        </w:rPr>
        <w:t xml:space="preserve"> both</w:t>
      </w:r>
      <w:r w:rsidRPr="21E99CB9" w:rsidR="490764B7">
        <w:rPr>
          <w:rFonts w:ascii="Garamond" w:hAnsi="Garamond" w:eastAsia="Garamond" w:cs="Garamond"/>
        </w:rPr>
        <w:t xml:space="preserve"> the other mixed p</w:t>
      </w:r>
      <w:r w:rsidRPr="21E99CB9" w:rsidR="7420934A">
        <w:rPr>
          <w:rFonts w:ascii="Garamond" w:hAnsi="Garamond" w:eastAsia="Garamond" w:cs="Garamond"/>
        </w:rPr>
        <w:t xml:space="preserve">lumes we </w:t>
      </w:r>
      <w:r w:rsidRPr="21E99CB9" w:rsidR="46BE8AA5">
        <w:rPr>
          <w:rFonts w:ascii="Garamond" w:hAnsi="Garamond" w:eastAsia="Garamond" w:cs="Garamond"/>
        </w:rPr>
        <w:t>analyzed</w:t>
      </w:r>
      <w:r w:rsidRPr="21E99CB9" w:rsidR="7420934A">
        <w:rPr>
          <w:rFonts w:ascii="Garamond" w:hAnsi="Garamond" w:eastAsia="Garamond" w:cs="Garamond"/>
        </w:rPr>
        <w:t xml:space="preserve"> </w:t>
      </w:r>
      <w:r w:rsidR="00FD2CAF">
        <w:rPr>
          <w:rFonts w:ascii="Garamond" w:hAnsi="Garamond" w:eastAsia="Garamond" w:cs="Garamond"/>
        </w:rPr>
        <w:t>and</w:t>
      </w:r>
      <w:r w:rsidRPr="21E99CB9" w:rsidR="7420934A">
        <w:rPr>
          <w:rFonts w:ascii="Garamond" w:hAnsi="Garamond" w:eastAsia="Garamond" w:cs="Garamond"/>
        </w:rPr>
        <w:t xml:space="preserve"> with</w:t>
      </w:r>
      <w:r w:rsidRPr="21E99CB9" w:rsidR="490764B7">
        <w:rPr>
          <w:rFonts w:ascii="Garamond" w:hAnsi="Garamond" w:eastAsia="Garamond" w:cs="Garamond"/>
        </w:rPr>
        <w:t xml:space="preserve"> previous studies</w:t>
      </w:r>
      <w:r w:rsidRPr="21E99CB9" w:rsidR="783960B2">
        <w:rPr>
          <w:rFonts w:ascii="Garamond" w:hAnsi="Garamond" w:eastAsia="Garamond" w:cs="Garamond"/>
        </w:rPr>
        <w:t xml:space="preserve"> on mixed plumes in the region</w:t>
      </w:r>
      <w:r w:rsidRPr="21E99CB9" w:rsidR="638F4A7A">
        <w:rPr>
          <w:rFonts w:ascii="Garamond" w:hAnsi="Garamond" w:eastAsia="Garamond" w:cs="Garamond"/>
        </w:rPr>
        <w:t xml:space="preserve"> (Ayad et al., 2020).</w:t>
      </w:r>
    </w:p>
    <w:p w:rsidR="1ACD8511" w:rsidP="316ACC0C" w:rsidRDefault="1ACD8511" w14:paraId="1C1B02C9" w14:textId="46920CB9">
      <w:pPr>
        <w:spacing w:after="0" w:line="240" w:lineRule="auto"/>
        <w:rPr>
          <w:rFonts w:ascii="Garamond" w:hAnsi="Garamond" w:eastAsia="Garamond" w:cs="Garamond"/>
        </w:rPr>
      </w:pPr>
    </w:p>
    <w:p w:rsidR="068640BF" w:rsidP="316ACC0C" w:rsidRDefault="24153BAB" w14:paraId="16F275F9" w14:textId="687221CB">
      <w:pPr>
        <w:spacing w:after="0" w:line="240" w:lineRule="auto"/>
        <w:rPr>
          <w:rFonts w:ascii="Garamond" w:hAnsi="Garamond" w:eastAsia="Garamond" w:cs="Garamond"/>
          <w:b/>
          <w:bCs/>
          <w:i/>
          <w:iCs/>
          <w:color w:val="000000" w:themeColor="text1"/>
        </w:rPr>
      </w:pPr>
      <w:r w:rsidRPr="316ACC0C">
        <w:rPr>
          <w:rFonts w:ascii="Garamond" w:hAnsi="Garamond" w:eastAsia="Garamond" w:cs="Garamond"/>
          <w:b/>
          <w:bCs/>
          <w:i/>
          <w:iCs/>
          <w:color w:val="000000" w:themeColor="text1"/>
        </w:rPr>
        <w:t>4.</w:t>
      </w:r>
      <w:r w:rsidR="00674486">
        <w:rPr>
          <w:rFonts w:ascii="Garamond" w:hAnsi="Garamond" w:eastAsia="Garamond" w:cs="Garamond"/>
          <w:b/>
          <w:bCs/>
          <w:i/>
          <w:iCs/>
          <w:color w:val="000000" w:themeColor="text1"/>
        </w:rPr>
        <w:t>3</w:t>
      </w:r>
      <w:r w:rsidRPr="316ACC0C">
        <w:rPr>
          <w:rFonts w:ascii="Garamond" w:hAnsi="Garamond" w:eastAsia="Garamond" w:cs="Garamond"/>
          <w:b/>
          <w:bCs/>
          <w:i/>
          <w:iCs/>
          <w:color w:val="000000" w:themeColor="text1"/>
        </w:rPr>
        <w:t xml:space="preserve"> </w:t>
      </w:r>
      <w:r w:rsidRPr="316ACC0C" w:rsidR="0A811568">
        <w:rPr>
          <w:rFonts w:ascii="Garamond" w:hAnsi="Garamond" w:eastAsia="Garamond" w:cs="Garamond"/>
          <w:b/>
          <w:bCs/>
          <w:i/>
          <w:iCs/>
          <w:color w:val="000000" w:themeColor="text1"/>
        </w:rPr>
        <w:t>Index Validation</w:t>
      </w:r>
    </w:p>
    <w:p w:rsidR="328F7299" w:rsidP="6C0D8EBB" w:rsidRDefault="3551B182" w14:paraId="3F516055" w14:textId="6CADF8D9">
      <w:pPr>
        <w:spacing w:after="0" w:line="240" w:lineRule="auto"/>
        <w:rPr>
          <w:rFonts w:ascii="Garamond" w:hAnsi="Garamond" w:eastAsia="Garamond" w:cs="Garamond"/>
          <w:color w:val="000000" w:themeColor="text1"/>
        </w:rPr>
      </w:pPr>
      <w:r w:rsidRPr="3449D3F8">
        <w:rPr>
          <w:rFonts w:ascii="Garamond" w:hAnsi="Garamond" w:eastAsia="Garamond" w:cs="Garamond"/>
          <w:color w:val="000000" w:themeColor="text1"/>
        </w:rPr>
        <w:t>CDOM</w:t>
      </w:r>
      <w:r w:rsidRPr="3449D3F8" w:rsidR="1B380235">
        <w:rPr>
          <w:rFonts w:ascii="Garamond" w:hAnsi="Garamond" w:eastAsia="Garamond" w:cs="Garamond"/>
          <w:color w:val="000000" w:themeColor="text1"/>
        </w:rPr>
        <w:t xml:space="preserve">, Turbidity, and </w:t>
      </w:r>
      <w:proofErr w:type="spellStart"/>
      <w:r w:rsidRPr="3449D3F8" w:rsidR="0677232B">
        <w:rPr>
          <w:rFonts w:ascii="Garamond" w:hAnsi="Garamond" w:eastAsia="Garamond" w:cs="Garamond"/>
          <w:color w:val="000000" w:themeColor="text1"/>
        </w:rPr>
        <w:t>c</w:t>
      </w:r>
      <w:r w:rsidRPr="3449D3F8" w:rsidR="1B380235">
        <w:rPr>
          <w:rFonts w:ascii="Garamond" w:hAnsi="Garamond" w:eastAsia="Garamond" w:cs="Garamond"/>
          <w:color w:val="000000" w:themeColor="text1"/>
        </w:rPr>
        <w:t>hl</w:t>
      </w:r>
      <w:proofErr w:type="spellEnd"/>
      <w:r w:rsidRPr="3449D3F8" w:rsidR="1B380235">
        <w:rPr>
          <w:rFonts w:ascii="Garamond" w:hAnsi="Garamond" w:eastAsia="Garamond" w:cs="Garamond"/>
          <w:color w:val="000000" w:themeColor="text1"/>
        </w:rPr>
        <w:t>-a</w:t>
      </w:r>
      <w:r w:rsidRPr="3449D3F8">
        <w:rPr>
          <w:rFonts w:ascii="Garamond" w:hAnsi="Garamond" w:eastAsia="Garamond" w:cs="Garamond"/>
          <w:color w:val="000000" w:themeColor="text1"/>
        </w:rPr>
        <w:t xml:space="preserve"> values</w:t>
      </w:r>
      <w:r w:rsidRPr="3449D3F8" w:rsidR="68842FD0">
        <w:rPr>
          <w:rFonts w:ascii="Garamond" w:hAnsi="Garamond" w:eastAsia="Garamond" w:cs="Garamond"/>
          <w:color w:val="000000" w:themeColor="text1"/>
        </w:rPr>
        <w:t>,</w:t>
      </w:r>
      <w:r w:rsidRPr="3449D3F8">
        <w:rPr>
          <w:rFonts w:ascii="Garamond" w:hAnsi="Garamond" w:eastAsia="Garamond" w:cs="Garamond"/>
          <w:color w:val="000000" w:themeColor="text1"/>
        </w:rPr>
        <w:t xml:space="preserve"> derived from Landsat </w:t>
      </w:r>
      <w:r w:rsidRPr="3449D3F8" w:rsidR="4A3926B2">
        <w:rPr>
          <w:rFonts w:ascii="Garamond" w:hAnsi="Garamond" w:eastAsia="Garamond" w:cs="Garamond"/>
          <w:color w:val="000000" w:themeColor="text1"/>
        </w:rPr>
        <w:t>8</w:t>
      </w:r>
      <w:r w:rsidRPr="3449D3F8" w:rsidR="5957ED68">
        <w:rPr>
          <w:rFonts w:ascii="Garamond" w:hAnsi="Garamond" w:eastAsia="Garamond" w:cs="Garamond"/>
          <w:color w:val="000000" w:themeColor="text1"/>
        </w:rPr>
        <w:t xml:space="preserve"> </w:t>
      </w:r>
      <w:r w:rsidRPr="3449D3F8" w:rsidR="3AE615FA">
        <w:rPr>
          <w:rFonts w:ascii="Garamond" w:hAnsi="Garamond" w:eastAsia="Garamond" w:cs="Garamond"/>
          <w:color w:val="000000" w:themeColor="text1"/>
        </w:rPr>
        <w:t>OLI and</w:t>
      </w:r>
      <w:r w:rsidRPr="3449D3F8">
        <w:rPr>
          <w:rFonts w:ascii="Garamond" w:hAnsi="Garamond" w:eastAsia="Garamond" w:cs="Garamond"/>
          <w:color w:val="000000" w:themeColor="text1"/>
        </w:rPr>
        <w:t xml:space="preserve"> Sentinel</w:t>
      </w:r>
      <w:r w:rsidRPr="3449D3F8" w:rsidR="35C021F4">
        <w:rPr>
          <w:rFonts w:ascii="Garamond" w:hAnsi="Garamond" w:eastAsia="Garamond" w:cs="Garamond"/>
          <w:color w:val="000000" w:themeColor="text1"/>
        </w:rPr>
        <w:t>-2</w:t>
      </w:r>
      <w:r w:rsidRPr="3449D3F8" w:rsidR="7F92F1C8">
        <w:rPr>
          <w:rFonts w:ascii="Garamond" w:hAnsi="Garamond" w:eastAsia="Garamond" w:cs="Garamond"/>
          <w:color w:val="000000" w:themeColor="text1"/>
        </w:rPr>
        <w:t xml:space="preserve"> MSI</w:t>
      </w:r>
      <w:r w:rsidRPr="3449D3F8">
        <w:rPr>
          <w:rFonts w:ascii="Garamond" w:hAnsi="Garamond" w:eastAsia="Garamond" w:cs="Garamond"/>
          <w:color w:val="000000" w:themeColor="text1"/>
        </w:rPr>
        <w:t xml:space="preserve"> data</w:t>
      </w:r>
      <w:r w:rsidRPr="3449D3F8" w:rsidR="73CB1223">
        <w:rPr>
          <w:rFonts w:ascii="Garamond" w:hAnsi="Garamond" w:eastAsia="Garamond" w:cs="Garamond"/>
          <w:color w:val="000000" w:themeColor="text1"/>
        </w:rPr>
        <w:t>,</w:t>
      </w:r>
      <w:r w:rsidRPr="3449D3F8">
        <w:rPr>
          <w:rFonts w:ascii="Garamond" w:hAnsi="Garamond" w:eastAsia="Garamond" w:cs="Garamond"/>
          <w:color w:val="000000" w:themeColor="text1"/>
        </w:rPr>
        <w:t xml:space="preserve"> were compared to </w:t>
      </w:r>
      <w:r w:rsidRPr="00A92E25">
        <w:rPr>
          <w:rFonts w:ascii="Garamond" w:hAnsi="Garamond" w:eastAsia="Garamond" w:cs="Garamond"/>
          <w:i/>
          <w:iCs/>
          <w:color w:val="000000" w:themeColor="text1"/>
        </w:rPr>
        <w:t>in-situ</w:t>
      </w:r>
      <w:r w:rsidRPr="3449D3F8">
        <w:rPr>
          <w:rFonts w:ascii="Garamond" w:hAnsi="Garamond" w:eastAsia="Garamond" w:cs="Garamond"/>
          <w:color w:val="000000" w:themeColor="text1"/>
        </w:rPr>
        <w:t xml:space="preserve"> values collected at </w:t>
      </w:r>
      <w:r w:rsidRPr="3449D3F8" w:rsidR="1DE3B365">
        <w:rPr>
          <w:rFonts w:ascii="Garamond" w:hAnsi="Garamond" w:eastAsia="Garamond" w:cs="Garamond"/>
          <w:color w:val="000000" w:themeColor="text1"/>
        </w:rPr>
        <w:t xml:space="preserve">the </w:t>
      </w:r>
      <w:r w:rsidRPr="3449D3F8">
        <w:rPr>
          <w:rFonts w:ascii="Garamond" w:hAnsi="Garamond" w:eastAsia="Garamond" w:cs="Garamond"/>
          <w:color w:val="000000" w:themeColor="text1"/>
        </w:rPr>
        <w:t>various</w:t>
      </w:r>
      <w:r w:rsidRPr="3449D3F8" w:rsidR="7D817142">
        <w:rPr>
          <w:rFonts w:ascii="Garamond" w:hAnsi="Garamond" w:eastAsia="Garamond" w:cs="Garamond"/>
          <w:color w:val="000000" w:themeColor="text1"/>
        </w:rPr>
        <w:t xml:space="preserve"> monitoring</w:t>
      </w:r>
      <w:r w:rsidRPr="3449D3F8">
        <w:rPr>
          <w:rFonts w:ascii="Garamond" w:hAnsi="Garamond" w:eastAsia="Garamond" w:cs="Garamond"/>
          <w:color w:val="000000" w:themeColor="text1"/>
        </w:rPr>
        <w:t xml:space="preserve"> </w:t>
      </w:r>
      <w:r w:rsidRPr="3449D3F8" w:rsidR="45033A71">
        <w:rPr>
          <w:rFonts w:ascii="Garamond" w:hAnsi="Garamond" w:eastAsia="Garamond" w:cs="Garamond"/>
          <w:color w:val="000000" w:themeColor="text1"/>
        </w:rPr>
        <w:t>location</w:t>
      </w:r>
      <w:r w:rsidRPr="3449D3F8">
        <w:rPr>
          <w:rFonts w:ascii="Garamond" w:hAnsi="Garamond" w:eastAsia="Garamond" w:cs="Garamond"/>
          <w:color w:val="000000" w:themeColor="text1"/>
        </w:rPr>
        <w:t xml:space="preserve">s in the San Diego Bay and </w:t>
      </w:r>
      <w:r w:rsidRPr="3449D3F8" w:rsidR="0981A467">
        <w:rPr>
          <w:rFonts w:ascii="Garamond" w:hAnsi="Garamond" w:eastAsia="Garamond" w:cs="Garamond"/>
          <w:color w:val="000000" w:themeColor="text1"/>
        </w:rPr>
        <w:t>Tijuana River</w:t>
      </w:r>
      <w:r w:rsidRPr="3449D3F8">
        <w:rPr>
          <w:rFonts w:ascii="Garamond" w:hAnsi="Garamond" w:eastAsia="Garamond" w:cs="Garamond"/>
          <w:color w:val="000000" w:themeColor="text1"/>
        </w:rPr>
        <w:t xml:space="preserve"> to </w:t>
      </w:r>
      <w:r w:rsidRPr="3449D3F8" w:rsidR="5C5194CC">
        <w:rPr>
          <w:rFonts w:ascii="Garamond" w:hAnsi="Garamond" w:eastAsia="Garamond" w:cs="Garamond"/>
          <w:color w:val="000000" w:themeColor="text1"/>
        </w:rPr>
        <w:t>evaluate the accuracy of the satellite measurements.</w:t>
      </w:r>
      <w:r w:rsidRPr="3449D3F8" w:rsidR="7ACC87FB">
        <w:rPr>
          <w:rFonts w:ascii="Garamond" w:hAnsi="Garamond" w:eastAsia="Garamond" w:cs="Garamond"/>
          <w:color w:val="000000" w:themeColor="text1"/>
        </w:rPr>
        <w:t xml:space="preserve"> B</w:t>
      </w:r>
      <w:r w:rsidRPr="3449D3F8" w:rsidR="570A5889">
        <w:rPr>
          <w:rFonts w:ascii="Garamond" w:hAnsi="Garamond" w:eastAsia="Garamond" w:cs="Garamond"/>
          <w:color w:val="000000" w:themeColor="text1"/>
        </w:rPr>
        <w:t xml:space="preserve">ecause of the nature in which the three water quality parameters are measured, the sample size of </w:t>
      </w:r>
      <w:r w:rsidRPr="3449D3F8" w:rsidR="0F55EB88">
        <w:rPr>
          <w:rFonts w:ascii="Garamond" w:hAnsi="Garamond" w:eastAsia="Garamond" w:cs="Garamond"/>
          <w:color w:val="000000" w:themeColor="text1"/>
        </w:rPr>
        <w:t xml:space="preserve">the </w:t>
      </w:r>
      <w:r w:rsidRPr="3449D3F8" w:rsidR="570A5889">
        <w:rPr>
          <w:rFonts w:ascii="Garamond" w:hAnsi="Garamond" w:eastAsia="Garamond" w:cs="Garamond"/>
          <w:color w:val="000000" w:themeColor="text1"/>
        </w:rPr>
        <w:t xml:space="preserve">different indices varied, which also </w:t>
      </w:r>
      <w:r w:rsidRPr="3449D3F8" w:rsidR="1A9593C8">
        <w:rPr>
          <w:rFonts w:ascii="Garamond" w:hAnsi="Garamond" w:eastAsia="Garamond" w:cs="Garamond"/>
          <w:color w:val="000000" w:themeColor="text1"/>
        </w:rPr>
        <w:t xml:space="preserve">affected the data analysis that was possible. </w:t>
      </w:r>
      <w:r w:rsidRPr="3449D3F8" w:rsidR="3C8FB49A">
        <w:rPr>
          <w:rFonts w:ascii="Garamond" w:hAnsi="Garamond" w:eastAsia="Garamond" w:cs="Garamond"/>
          <w:color w:val="000000" w:themeColor="text1"/>
        </w:rPr>
        <w:t xml:space="preserve">Notably, </w:t>
      </w:r>
      <w:r w:rsidRPr="3449D3F8" w:rsidR="0E5985A2">
        <w:rPr>
          <w:rFonts w:ascii="Garamond" w:hAnsi="Garamond" w:eastAsia="Garamond" w:cs="Garamond"/>
          <w:color w:val="000000" w:themeColor="text1"/>
        </w:rPr>
        <w:t xml:space="preserve">for the water quality parameters CDOM and </w:t>
      </w:r>
      <w:proofErr w:type="spellStart"/>
      <w:r w:rsidRPr="3449D3F8" w:rsidR="3D90832D">
        <w:rPr>
          <w:rFonts w:ascii="Garamond" w:hAnsi="Garamond" w:eastAsia="Garamond" w:cs="Garamond"/>
          <w:color w:val="000000" w:themeColor="text1"/>
        </w:rPr>
        <w:t>c</w:t>
      </w:r>
      <w:r w:rsidRPr="3449D3F8" w:rsidR="0E5985A2">
        <w:rPr>
          <w:rFonts w:ascii="Garamond" w:hAnsi="Garamond" w:eastAsia="Garamond" w:cs="Garamond"/>
          <w:color w:val="000000" w:themeColor="text1"/>
        </w:rPr>
        <w:t>hl</w:t>
      </w:r>
      <w:proofErr w:type="spellEnd"/>
      <w:r w:rsidRPr="3449D3F8" w:rsidR="0E5985A2">
        <w:rPr>
          <w:rFonts w:ascii="Garamond" w:hAnsi="Garamond" w:eastAsia="Garamond" w:cs="Garamond"/>
          <w:color w:val="000000" w:themeColor="text1"/>
        </w:rPr>
        <w:t xml:space="preserve">-a, </w:t>
      </w:r>
      <w:r w:rsidRPr="3449D3F8" w:rsidR="708D7D74">
        <w:rPr>
          <w:rFonts w:ascii="Garamond" w:hAnsi="Garamond" w:eastAsia="Garamond" w:cs="Garamond"/>
          <w:color w:val="000000" w:themeColor="text1"/>
        </w:rPr>
        <w:t>it was infeasible to evaluate the effectiveness of using satellite imagery to analyze storm, waste, and mixed plumes</w:t>
      </w:r>
      <w:r w:rsidRPr="3449D3F8" w:rsidR="13E50B0D">
        <w:rPr>
          <w:rFonts w:ascii="Garamond" w:hAnsi="Garamond" w:eastAsia="Garamond" w:cs="Garamond"/>
          <w:color w:val="000000" w:themeColor="text1"/>
        </w:rPr>
        <w:t xml:space="preserve"> </w:t>
      </w:r>
      <w:r w:rsidRPr="3449D3F8" w:rsidR="708D7D74">
        <w:rPr>
          <w:rFonts w:ascii="Garamond" w:hAnsi="Garamond" w:eastAsia="Garamond" w:cs="Garamond"/>
          <w:color w:val="000000" w:themeColor="text1"/>
        </w:rPr>
        <w:t>individual</w:t>
      </w:r>
      <w:r w:rsidRPr="3449D3F8" w:rsidR="69D08A54">
        <w:rPr>
          <w:rFonts w:ascii="Garamond" w:hAnsi="Garamond" w:eastAsia="Garamond" w:cs="Garamond"/>
          <w:color w:val="000000" w:themeColor="text1"/>
        </w:rPr>
        <w:t>ly</w:t>
      </w:r>
      <w:r w:rsidRPr="3449D3F8" w:rsidR="708D7D74">
        <w:rPr>
          <w:rFonts w:ascii="Garamond" w:hAnsi="Garamond" w:eastAsia="Garamond" w:cs="Garamond"/>
          <w:color w:val="000000" w:themeColor="text1"/>
        </w:rPr>
        <w:t xml:space="preserve"> because of the limited number of dates where both in-situ data</w:t>
      </w:r>
      <w:r w:rsidRPr="3449D3F8" w:rsidR="1344A5D4">
        <w:rPr>
          <w:rFonts w:ascii="Garamond" w:hAnsi="Garamond" w:eastAsia="Garamond" w:cs="Garamond"/>
          <w:color w:val="000000" w:themeColor="text1"/>
        </w:rPr>
        <w:t xml:space="preserve"> and satellite imagery </w:t>
      </w:r>
      <w:r w:rsidRPr="3449D3F8" w:rsidR="13844DF7">
        <w:rPr>
          <w:rFonts w:ascii="Garamond" w:hAnsi="Garamond" w:eastAsia="Garamond" w:cs="Garamond"/>
          <w:color w:val="000000" w:themeColor="text1"/>
        </w:rPr>
        <w:t>were</w:t>
      </w:r>
      <w:r w:rsidRPr="3449D3F8" w:rsidR="1344A5D4">
        <w:rPr>
          <w:rFonts w:ascii="Garamond" w:hAnsi="Garamond" w:eastAsia="Garamond" w:cs="Garamond"/>
          <w:color w:val="000000" w:themeColor="text1"/>
        </w:rPr>
        <w:t xml:space="preserve"> available. </w:t>
      </w:r>
      <w:r w:rsidRPr="3449D3F8" w:rsidR="32B403F5">
        <w:rPr>
          <w:rFonts w:ascii="Garamond" w:hAnsi="Garamond" w:eastAsia="Garamond" w:cs="Garamond"/>
          <w:color w:val="000000" w:themeColor="text1"/>
        </w:rPr>
        <w:t xml:space="preserve">However, this type of analysis was possible for turbidity since in-situ measurements were collected on a near-continuous basis. </w:t>
      </w:r>
    </w:p>
    <w:p w:rsidR="1ACD8511" w:rsidP="1ACD8511" w:rsidRDefault="1ACD8511" w14:paraId="0D492FD3" w14:textId="2712BEED">
      <w:pPr>
        <w:spacing w:after="0" w:line="240" w:lineRule="auto"/>
        <w:rPr>
          <w:rFonts w:ascii="Garamond" w:hAnsi="Garamond" w:eastAsia="Garamond" w:cs="Garamond"/>
          <w:color w:val="000000" w:themeColor="text1"/>
        </w:rPr>
      </w:pPr>
    </w:p>
    <w:p w:rsidR="00674486" w:rsidP="3449D3F8" w:rsidRDefault="60468A18" w14:paraId="2A77DA21" w14:textId="77777777">
      <w:pPr>
        <w:spacing w:after="0" w:line="240" w:lineRule="auto"/>
        <w:rPr>
          <w:rFonts w:ascii="Garamond" w:hAnsi="Garamond" w:eastAsia="Garamond" w:cs="Garamond"/>
          <w:color w:val="000000" w:themeColor="text1"/>
        </w:rPr>
      </w:pPr>
      <w:r w:rsidRPr="21E99CB9">
        <w:rPr>
          <w:rFonts w:ascii="Garamond" w:hAnsi="Garamond" w:eastAsia="Garamond" w:cs="Garamond"/>
          <w:color w:val="000000" w:themeColor="text1"/>
        </w:rPr>
        <w:t xml:space="preserve">Table </w:t>
      </w:r>
      <w:r w:rsidRPr="21E99CB9" w:rsidR="0FAC6300">
        <w:rPr>
          <w:rFonts w:ascii="Garamond" w:hAnsi="Garamond" w:eastAsia="Garamond" w:cs="Garamond"/>
          <w:color w:val="000000" w:themeColor="text1"/>
        </w:rPr>
        <w:t>6</w:t>
      </w:r>
      <w:r w:rsidRPr="21E99CB9">
        <w:rPr>
          <w:rFonts w:ascii="Garamond" w:hAnsi="Garamond" w:eastAsia="Garamond" w:cs="Garamond"/>
          <w:i/>
          <w:iCs/>
          <w:color w:val="000000" w:themeColor="text1"/>
        </w:rPr>
        <w:t>.</w:t>
      </w:r>
      <w:r w:rsidRPr="21E99CB9">
        <w:rPr>
          <w:rFonts w:ascii="Garamond" w:hAnsi="Garamond" w:eastAsia="Garamond" w:cs="Garamond"/>
          <w:color w:val="000000" w:themeColor="text1"/>
        </w:rPr>
        <w:t xml:space="preserve"> </w:t>
      </w:r>
    </w:p>
    <w:p w:rsidR="1B8A78A8" w:rsidP="3449D3F8" w:rsidRDefault="60468A18" w14:paraId="71D012A4" w14:textId="34368422">
      <w:pPr>
        <w:spacing w:after="0" w:line="240" w:lineRule="auto"/>
        <w:rPr>
          <w:rFonts w:ascii="Garamond" w:hAnsi="Garamond" w:eastAsia="Garamond" w:cs="Garamond"/>
          <w:i/>
          <w:iCs/>
          <w:color w:val="000000" w:themeColor="text1"/>
        </w:rPr>
      </w:pPr>
      <w:r w:rsidRPr="21E99CB9">
        <w:rPr>
          <w:rFonts w:ascii="Garamond" w:hAnsi="Garamond" w:eastAsia="Garamond" w:cs="Garamond"/>
          <w:i/>
          <w:iCs/>
          <w:color w:val="000000" w:themeColor="text1"/>
        </w:rPr>
        <w:t xml:space="preserve">Regression model summary statistics for CDOM, </w:t>
      </w:r>
      <w:proofErr w:type="spellStart"/>
      <w:r w:rsidRPr="21E99CB9" w:rsidR="249A490C">
        <w:rPr>
          <w:rFonts w:ascii="Garamond" w:hAnsi="Garamond" w:eastAsia="Garamond" w:cs="Garamond"/>
          <w:i/>
          <w:iCs/>
          <w:color w:val="000000" w:themeColor="text1"/>
        </w:rPr>
        <w:t>c</w:t>
      </w:r>
      <w:r w:rsidRPr="21E99CB9">
        <w:rPr>
          <w:rFonts w:ascii="Garamond" w:hAnsi="Garamond" w:eastAsia="Garamond" w:cs="Garamond"/>
          <w:i/>
          <w:iCs/>
          <w:color w:val="000000" w:themeColor="text1"/>
        </w:rPr>
        <w:t>hl</w:t>
      </w:r>
      <w:proofErr w:type="spellEnd"/>
      <w:r w:rsidRPr="21E99CB9">
        <w:rPr>
          <w:rFonts w:ascii="Garamond" w:hAnsi="Garamond" w:eastAsia="Garamond" w:cs="Garamond"/>
          <w:i/>
          <w:iCs/>
          <w:color w:val="000000" w:themeColor="text1"/>
        </w:rPr>
        <w:t>-a, and Turbidity</w:t>
      </w:r>
    </w:p>
    <w:tbl>
      <w:tblPr>
        <w:tblStyle w:val="TableGrid"/>
        <w:tblW w:w="9547" w:type="dxa"/>
        <w:tblLayout w:type="fixed"/>
        <w:tblLook w:val="0420" w:firstRow="1" w:lastRow="0" w:firstColumn="0" w:lastColumn="0" w:noHBand="0" w:noVBand="1"/>
      </w:tblPr>
      <w:tblGrid>
        <w:gridCol w:w="2912"/>
        <w:gridCol w:w="2154"/>
        <w:gridCol w:w="866"/>
        <w:gridCol w:w="1530"/>
        <w:gridCol w:w="2085"/>
      </w:tblGrid>
      <w:tr w:rsidR="002A6D1E" w:rsidTr="40C3CD6A" w14:paraId="3EB82EC0" w14:textId="77777777">
        <w:trPr>
          <w:trHeight w:val="435"/>
        </w:trPr>
        <w:tc>
          <w:tcPr>
            <w:tcW w:w="2912" w:type="dxa"/>
          </w:tcPr>
          <w:p w:rsidR="002A6D1E" w:rsidP="40C3CD6A" w:rsidRDefault="39C87E35" w14:paraId="1632A9E1" w14:textId="080447BD">
            <w:pPr>
              <w:spacing w:line="259" w:lineRule="auto"/>
              <w:jc w:val="center"/>
              <w:rPr>
                <w:rFonts w:ascii="Garamond" w:hAnsi="Garamond" w:eastAsia="Garamond" w:cs="Garamond"/>
                <w:color w:val="FFFFFF" w:themeColor="background1"/>
              </w:rPr>
            </w:pPr>
            <w:r w:rsidRPr="40C3CD6A">
              <w:rPr>
                <w:rFonts w:ascii="Garamond" w:hAnsi="Garamond" w:eastAsia="Garamond" w:cs="Garamond"/>
                <w:b/>
                <w:bCs/>
              </w:rPr>
              <w:t>Parameter</w:t>
            </w:r>
          </w:p>
        </w:tc>
        <w:tc>
          <w:tcPr>
            <w:tcW w:w="2154" w:type="dxa"/>
          </w:tcPr>
          <w:p w:rsidR="002A6D1E" w:rsidP="40C3CD6A" w:rsidRDefault="33E619F3" w14:paraId="2AEDEC33" w14:textId="3B8B12DE">
            <w:pPr>
              <w:spacing w:line="259" w:lineRule="auto"/>
              <w:jc w:val="center"/>
              <w:rPr>
                <w:rFonts w:ascii="Garamond" w:hAnsi="Garamond" w:eastAsia="Garamond" w:cs="Garamond"/>
                <w:color w:val="FFFFFF" w:themeColor="background1"/>
              </w:rPr>
            </w:pPr>
            <w:r w:rsidRPr="40C3CD6A">
              <w:rPr>
                <w:rFonts w:ascii="Garamond" w:hAnsi="Garamond" w:eastAsia="Garamond" w:cs="Garamond"/>
                <w:b/>
                <w:bCs/>
              </w:rPr>
              <w:t>Equation</w:t>
            </w:r>
          </w:p>
        </w:tc>
        <w:tc>
          <w:tcPr>
            <w:tcW w:w="866" w:type="dxa"/>
          </w:tcPr>
          <w:p w:rsidR="002A6D1E" w:rsidP="40C3CD6A" w:rsidRDefault="33E619F3" w14:paraId="3B9D511A" w14:textId="4521186A">
            <w:pPr>
              <w:spacing w:line="259" w:lineRule="auto"/>
              <w:jc w:val="center"/>
              <w:rPr>
                <w:rFonts w:ascii="Garamond" w:hAnsi="Garamond" w:eastAsia="Garamond" w:cs="Garamond"/>
                <w:color w:val="FFFFFF" w:themeColor="background1"/>
                <w:sz w:val="18"/>
                <w:szCs w:val="18"/>
              </w:rPr>
            </w:pPr>
            <w:r w:rsidRPr="40C3CD6A">
              <w:rPr>
                <w:rFonts w:ascii="Garamond" w:hAnsi="Garamond" w:eastAsia="Garamond" w:cs="Garamond"/>
                <w:b/>
                <w:bCs/>
              </w:rPr>
              <w:t>R</w:t>
            </w:r>
            <w:r w:rsidRPr="40C3CD6A">
              <w:rPr>
                <w:rFonts w:ascii="Garamond" w:hAnsi="Garamond" w:eastAsia="Garamond" w:cs="Garamond"/>
                <w:b/>
                <w:bCs/>
                <w:vertAlign w:val="superscript"/>
              </w:rPr>
              <w:t>2</w:t>
            </w:r>
          </w:p>
        </w:tc>
        <w:tc>
          <w:tcPr>
            <w:tcW w:w="1530" w:type="dxa"/>
          </w:tcPr>
          <w:p w:rsidRPr="6C0D8EBB" w:rsidR="002A6D1E" w:rsidP="40C3CD6A" w:rsidRDefault="33E619F3" w14:paraId="12B8C493" w14:textId="4CC25893">
            <w:pPr>
              <w:jc w:val="center"/>
              <w:rPr>
                <w:rFonts w:ascii="Garamond" w:hAnsi="Garamond" w:eastAsia="Garamond" w:cs="Garamond"/>
                <w:b/>
                <w:bCs/>
                <w:color w:val="FFFFFF" w:themeColor="background1"/>
              </w:rPr>
            </w:pPr>
            <w:r w:rsidRPr="40C3CD6A">
              <w:rPr>
                <w:rFonts w:ascii="Garamond" w:hAnsi="Garamond" w:eastAsia="Garamond" w:cs="Garamond"/>
                <w:b/>
                <w:bCs/>
              </w:rPr>
              <w:t>P-values</w:t>
            </w:r>
          </w:p>
        </w:tc>
        <w:tc>
          <w:tcPr>
            <w:tcW w:w="2085" w:type="dxa"/>
          </w:tcPr>
          <w:p w:rsidR="002A6D1E" w:rsidP="40C3CD6A" w:rsidRDefault="33E619F3" w14:paraId="260E6BD5" w14:textId="4B18D539">
            <w:pPr>
              <w:spacing w:line="259" w:lineRule="auto"/>
              <w:jc w:val="center"/>
              <w:rPr>
                <w:rFonts w:ascii="Garamond" w:hAnsi="Garamond" w:eastAsia="Garamond" w:cs="Garamond"/>
                <w:color w:val="FFFFFF" w:themeColor="background1"/>
              </w:rPr>
            </w:pPr>
            <w:r w:rsidRPr="40C3CD6A">
              <w:rPr>
                <w:rFonts w:ascii="Garamond" w:hAnsi="Garamond" w:eastAsia="Garamond" w:cs="Garamond"/>
                <w:b/>
                <w:bCs/>
              </w:rPr>
              <w:t>Sample Size (n)</w:t>
            </w:r>
          </w:p>
        </w:tc>
      </w:tr>
      <w:tr w:rsidR="002A6D1E" w:rsidTr="40C3CD6A" w14:paraId="72E3FFF4" w14:textId="77777777">
        <w:trPr>
          <w:trHeight w:val="330"/>
        </w:trPr>
        <w:tc>
          <w:tcPr>
            <w:tcW w:w="2912" w:type="dxa"/>
          </w:tcPr>
          <w:p w:rsidR="002A6D1E" w:rsidP="40C3CD6A" w:rsidRDefault="33E619F3" w14:paraId="03007F70" w14:textId="6A0CA56F">
            <w:pPr>
              <w:spacing w:line="259" w:lineRule="auto"/>
              <w:rPr>
                <w:rFonts w:ascii="Garamond" w:hAnsi="Garamond" w:eastAsia="Garamond" w:cs="Garamond"/>
                <w:color w:val="000000" w:themeColor="text1"/>
              </w:rPr>
            </w:pPr>
            <w:r w:rsidRPr="40C3CD6A">
              <w:rPr>
                <w:rFonts w:ascii="Garamond" w:hAnsi="Garamond" w:eastAsia="Garamond" w:cs="Garamond"/>
              </w:rPr>
              <w:t>CDOM (all)</w:t>
            </w:r>
          </w:p>
        </w:tc>
        <w:tc>
          <w:tcPr>
            <w:tcW w:w="2154" w:type="dxa"/>
          </w:tcPr>
          <w:p w:rsidR="002A6D1E" w:rsidP="40C3CD6A" w:rsidRDefault="33E619F3" w14:paraId="540E6946" w14:textId="48CCA3C2">
            <w:pPr>
              <w:spacing w:line="259" w:lineRule="auto"/>
              <w:rPr>
                <w:rFonts w:ascii="Garamond" w:hAnsi="Garamond" w:eastAsia="Garamond" w:cs="Garamond"/>
                <w:color w:val="000000" w:themeColor="text1"/>
              </w:rPr>
            </w:pPr>
            <w:r w:rsidRPr="40C3CD6A">
              <w:rPr>
                <w:rFonts w:ascii="Garamond" w:hAnsi="Garamond" w:eastAsia="Garamond" w:cs="Garamond"/>
              </w:rPr>
              <w:t>0.804x + 1.64</w:t>
            </w:r>
          </w:p>
        </w:tc>
        <w:tc>
          <w:tcPr>
            <w:tcW w:w="866" w:type="dxa"/>
          </w:tcPr>
          <w:p w:rsidR="002A6D1E" w:rsidP="40C3CD6A" w:rsidRDefault="33E619F3" w14:paraId="47235415" w14:textId="25A30A60">
            <w:pPr>
              <w:spacing w:line="259" w:lineRule="auto"/>
              <w:rPr>
                <w:rFonts w:ascii="Garamond" w:hAnsi="Garamond" w:eastAsia="Garamond" w:cs="Garamond"/>
                <w:color w:val="000000" w:themeColor="text1"/>
              </w:rPr>
            </w:pPr>
            <w:r w:rsidRPr="40C3CD6A">
              <w:rPr>
                <w:rFonts w:ascii="Garamond" w:hAnsi="Garamond" w:eastAsia="Garamond" w:cs="Garamond"/>
              </w:rPr>
              <w:t>0.097</w:t>
            </w:r>
          </w:p>
        </w:tc>
        <w:tc>
          <w:tcPr>
            <w:tcW w:w="1530" w:type="dxa"/>
          </w:tcPr>
          <w:p w:rsidRPr="6C0D8EBB" w:rsidR="002A6D1E" w:rsidP="40C3CD6A" w:rsidRDefault="33E619F3" w14:paraId="78A0A337" w14:textId="58E62CD3">
            <w:pPr>
              <w:rPr>
                <w:rFonts w:ascii="Garamond" w:hAnsi="Garamond" w:eastAsia="Garamond" w:cs="Garamond"/>
                <w:color w:val="000000" w:themeColor="text1"/>
              </w:rPr>
            </w:pPr>
            <w:r w:rsidRPr="40C3CD6A">
              <w:rPr>
                <w:rFonts w:ascii="Garamond" w:hAnsi="Garamond" w:eastAsia="Garamond" w:cs="Garamond"/>
              </w:rPr>
              <w:t>5.2E-9</w:t>
            </w:r>
          </w:p>
        </w:tc>
        <w:tc>
          <w:tcPr>
            <w:tcW w:w="2085" w:type="dxa"/>
          </w:tcPr>
          <w:p w:rsidR="002A6D1E" w:rsidP="40C3CD6A" w:rsidRDefault="33E619F3" w14:paraId="5F1DB8B0" w14:textId="5559FF36">
            <w:pPr>
              <w:spacing w:line="259" w:lineRule="auto"/>
              <w:rPr>
                <w:rFonts w:ascii="Garamond" w:hAnsi="Garamond" w:eastAsia="Garamond" w:cs="Garamond"/>
                <w:color w:val="000000" w:themeColor="text1"/>
              </w:rPr>
            </w:pPr>
            <w:r w:rsidRPr="40C3CD6A">
              <w:rPr>
                <w:rFonts w:ascii="Garamond" w:hAnsi="Garamond" w:eastAsia="Garamond" w:cs="Garamond"/>
              </w:rPr>
              <w:t>28</w:t>
            </w:r>
          </w:p>
        </w:tc>
      </w:tr>
      <w:tr w:rsidR="002A6D1E" w:rsidTr="40C3CD6A" w14:paraId="29DC49CB" w14:textId="77777777">
        <w:trPr>
          <w:trHeight w:val="300"/>
        </w:trPr>
        <w:tc>
          <w:tcPr>
            <w:tcW w:w="2912" w:type="dxa"/>
          </w:tcPr>
          <w:p w:rsidR="002A6D1E" w:rsidP="40C3CD6A" w:rsidRDefault="75B0BB4A" w14:paraId="18F1B4B8" w14:textId="6B786C81">
            <w:pPr>
              <w:spacing w:line="259" w:lineRule="auto"/>
              <w:rPr>
                <w:rFonts w:ascii="Garamond" w:hAnsi="Garamond" w:eastAsia="Garamond" w:cs="Garamond"/>
                <w:color w:val="000000" w:themeColor="text1"/>
              </w:rPr>
            </w:pPr>
            <w:proofErr w:type="spellStart"/>
            <w:r w:rsidRPr="40C3CD6A">
              <w:rPr>
                <w:rFonts w:ascii="Garamond" w:hAnsi="Garamond" w:eastAsia="Garamond" w:cs="Garamond"/>
              </w:rPr>
              <w:t>c</w:t>
            </w:r>
            <w:r w:rsidRPr="40C3CD6A" w:rsidR="16B08515">
              <w:rPr>
                <w:rFonts w:ascii="Garamond" w:hAnsi="Garamond" w:eastAsia="Garamond" w:cs="Garamond"/>
              </w:rPr>
              <w:t>hl</w:t>
            </w:r>
            <w:proofErr w:type="spellEnd"/>
            <w:r w:rsidRPr="40C3CD6A" w:rsidR="16B08515">
              <w:rPr>
                <w:rFonts w:ascii="Garamond" w:hAnsi="Garamond" w:eastAsia="Garamond" w:cs="Garamond"/>
              </w:rPr>
              <w:t>-a (all)</w:t>
            </w:r>
          </w:p>
        </w:tc>
        <w:tc>
          <w:tcPr>
            <w:tcW w:w="2154" w:type="dxa"/>
          </w:tcPr>
          <w:p w:rsidR="002A6D1E" w:rsidP="40C3CD6A" w:rsidRDefault="33E619F3" w14:paraId="3C72643E" w14:textId="36061D69">
            <w:pPr>
              <w:spacing w:line="259" w:lineRule="auto"/>
              <w:rPr>
                <w:rFonts w:ascii="Garamond" w:hAnsi="Garamond" w:eastAsia="Garamond" w:cs="Garamond"/>
                <w:color w:val="000000" w:themeColor="text1"/>
              </w:rPr>
            </w:pPr>
            <w:r w:rsidRPr="40C3CD6A">
              <w:rPr>
                <w:rFonts w:ascii="Garamond" w:hAnsi="Garamond" w:eastAsia="Garamond" w:cs="Garamond"/>
              </w:rPr>
              <w:t>0.772x + 4.79</w:t>
            </w:r>
          </w:p>
        </w:tc>
        <w:tc>
          <w:tcPr>
            <w:tcW w:w="866" w:type="dxa"/>
          </w:tcPr>
          <w:p w:rsidR="002A6D1E" w:rsidP="40C3CD6A" w:rsidRDefault="33E619F3" w14:paraId="5A652831" w14:textId="20AFC0D4">
            <w:pPr>
              <w:spacing w:line="259" w:lineRule="auto"/>
              <w:rPr>
                <w:rFonts w:ascii="Garamond" w:hAnsi="Garamond" w:eastAsia="Garamond" w:cs="Garamond"/>
                <w:color w:val="000000" w:themeColor="text1"/>
              </w:rPr>
            </w:pPr>
            <w:r w:rsidRPr="40C3CD6A">
              <w:rPr>
                <w:rFonts w:ascii="Garamond" w:hAnsi="Garamond" w:eastAsia="Garamond" w:cs="Garamond"/>
              </w:rPr>
              <w:t>0.47</w:t>
            </w:r>
          </w:p>
        </w:tc>
        <w:tc>
          <w:tcPr>
            <w:tcW w:w="1530" w:type="dxa"/>
          </w:tcPr>
          <w:p w:rsidRPr="6C0D8EBB" w:rsidR="002A6D1E" w:rsidP="40C3CD6A" w:rsidRDefault="183A5A7D" w14:paraId="01FDFA47" w14:textId="2603A117">
            <w:pPr>
              <w:rPr>
                <w:rFonts w:ascii="Garamond" w:hAnsi="Garamond" w:eastAsia="Garamond" w:cs="Garamond"/>
                <w:color w:val="000000" w:themeColor="text1"/>
              </w:rPr>
            </w:pPr>
            <w:r w:rsidRPr="40C3CD6A">
              <w:rPr>
                <w:rFonts w:ascii="Garamond" w:hAnsi="Garamond" w:eastAsia="Garamond" w:cs="Garamond"/>
              </w:rPr>
              <w:t>1.93E-7</w:t>
            </w:r>
          </w:p>
        </w:tc>
        <w:tc>
          <w:tcPr>
            <w:tcW w:w="2085" w:type="dxa"/>
          </w:tcPr>
          <w:p w:rsidR="002A6D1E" w:rsidP="40C3CD6A" w:rsidRDefault="33E619F3" w14:paraId="74D39CD7" w14:textId="45A264B3">
            <w:pPr>
              <w:spacing w:line="259" w:lineRule="auto"/>
              <w:rPr>
                <w:rFonts w:ascii="Garamond" w:hAnsi="Garamond" w:eastAsia="Garamond" w:cs="Garamond"/>
                <w:color w:val="000000" w:themeColor="text1"/>
              </w:rPr>
            </w:pPr>
            <w:r w:rsidRPr="40C3CD6A">
              <w:rPr>
                <w:rFonts w:ascii="Garamond" w:hAnsi="Garamond" w:eastAsia="Garamond" w:cs="Garamond"/>
              </w:rPr>
              <w:t>10</w:t>
            </w:r>
          </w:p>
        </w:tc>
      </w:tr>
      <w:tr w:rsidR="002A6D1E" w:rsidTr="40C3CD6A" w14:paraId="6A997C63" w14:textId="77777777">
        <w:trPr>
          <w:trHeight w:val="300"/>
        </w:trPr>
        <w:tc>
          <w:tcPr>
            <w:tcW w:w="2912" w:type="dxa"/>
          </w:tcPr>
          <w:p w:rsidR="002A6D1E" w:rsidP="40C3CD6A" w:rsidRDefault="33E619F3" w14:paraId="3F222883" w14:textId="73C877E0">
            <w:pPr>
              <w:spacing w:line="259" w:lineRule="auto"/>
              <w:rPr>
                <w:rFonts w:ascii="Garamond" w:hAnsi="Garamond" w:eastAsia="Garamond" w:cs="Garamond"/>
                <w:color w:val="000000" w:themeColor="text1"/>
              </w:rPr>
            </w:pPr>
            <w:r w:rsidRPr="40C3CD6A">
              <w:rPr>
                <w:rFonts w:ascii="Garamond" w:hAnsi="Garamond" w:eastAsia="Garamond" w:cs="Garamond"/>
              </w:rPr>
              <w:t>Turbidity (all)</w:t>
            </w:r>
          </w:p>
        </w:tc>
        <w:tc>
          <w:tcPr>
            <w:tcW w:w="2154" w:type="dxa"/>
          </w:tcPr>
          <w:p w:rsidR="002A6D1E" w:rsidP="40C3CD6A" w:rsidRDefault="33E619F3" w14:paraId="56EA557F" w14:textId="3476F211">
            <w:pPr>
              <w:spacing w:line="259" w:lineRule="auto"/>
              <w:rPr>
                <w:rFonts w:ascii="Garamond" w:hAnsi="Garamond" w:eastAsia="Garamond" w:cs="Garamond"/>
                <w:color w:val="000000" w:themeColor="text1"/>
              </w:rPr>
            </w:pPr>
            <w:r w:rsidRPr="40C3CD6A">
              <w:rPr>
                <w:rFonts w:ascii="Garamond" w:hAnsi="Garamond" w:eastAsia="Garamond" w:cs="Garamond"/>
              </w:rPr>
              <w:t>13.2x - 36.1</w:t>
            </w:r>
          </w:p>
        </w:tc>
        <w:tc>
          <w:tcPr>
            <w:tcW w:w="866" w:type="dxa"/>
          </w:tcPr>
          <w:p w:rsidR="002A6D1E" w:rsidP="40C3CD6A" w:rsidRDefault="33E619F3" w14:paraId="5C0F319C" w14:textId="0EA193F1">
            <w:pPr>
              <w:spacing w:line="259" w:lineRule="auto"/>
              <w:rPr>
                <w:rFonts w:ascii="Garamond" w:hAnsi="Garamond" w:eastAsia="Garamond" w:cs="Garamond"/>
                <w:color w:val="000000" w:themeColor="text1"/>
              </w:rPr>
            </w:pPr>
            <w:r w:rsidRPr="40C3CD6A">
              <w:rPr>
                <w:rFonts w:ascii="Garamond" w:hAnsi="Garamond" w:eastAsia="Garamond" w:cs="Garamond"/>
              </w:rPr>
              <w:t>0.73</w:t>
            </w:r>
          </w:p>
        </w:tc>
        <w:tc>
          <w:tcPr>
            <w:tcW w:w="1530" w:type="dxa"/>
          </w:tcPr>
          <w:p w:rsidRPr="6C0D8EBB" w:rsidR="002A6D1E" w:rsidP="40C3CD6A" w:rsidRDefault="33E619F3" w14:paraId="0054BACF" w14:textId="4F244630">
            <w:pPr>
              <w:rPr>
                <w:rFonts w:ascii="Garamond" w:hAnsi="Garamond" w:eastAsia="Garamond" w:cs="Garamond"/>
                <w:color w:val="000000" w:themeColor="text1"/>
              </w:rPr>
            </w:pPr>
            <w:r w:rsidRPr="40C3CD6A">
              <w:rPr>
                <w:rFonts w:ascii="Garamond" w:hAnsi="Garamond" w:eastAsia="Garamond" w:cs="Garamond"/>
              </w:rPr>
              <w:t>0.020</w:t>
            </w:r>
          </w:p>
        </w:tc>
        <w:tc>
          <w:tcPr>
            <w:tcW w:w="2085" w:type="dxa"/>
          </w:tcPr>
          <w:p w:rsidR="002A6D1E" w:rsidP="40C3CD6A" w:rsidRDefault="33E619F3" w14:paraId="2AE98A63" w14:textId="077721B4">
            <w:pPr>
              <w:spacing w:line="259" w:lineRule="auto"/>
              <w:rPr>
                <w:rFonts w:ascii="Garamond" w:hAnsi="Garamond" w:eastAsia="Garamond" w:cs="Garamond"/>
                <w:color w:val="000000" w:themeColor="text1"/>
              </w:rPr>
            </w:pPr>
            <w:r w:rsidRPr="40C3CD6A">
              <w:rPr>
                <w:rFonts w:ascii="Garamond" w:hAnsi="Garamond" w:eastAsia="Garamond" w:cs="Garamond"/>
              </w:rPr>
              <w:t>77</w:t>
            </w:r>
          </w:p>
        </w:tc>
      </w:tr>
      <w:tr w:rsidR="002A6D1E" w:rsidTr="40C3CD6A" w14:paraId="3CBD2700" w14:textId="77777777">
        <w:trPr>
          <w:trHeight w:val="300"/>
        </w:trPr>
        <w:tc>
          <w:tcPr>
            <w:tcW w:w="2912" w:type="dxa"/>
          </w:tcPr>
          <w:p w:rsidR="002A6D1E" w:rsidP="40C3CD6A" w:rsidRDefault="33E619F3" w14:paraId="6FC66EFF" w14:textId="33DAD74B">
            <w:pPr>
              <w:spacing w:line="259" w:lineRule="auto"/>
              <w:rPr>
                <w:rFonts w:ascii="Garamond" w:hAnsi="Garamond" w:eastAsia="Garamond" w:cs="Garamond"/>
                <w:color w:val="000000" w:themeColor="text1"/>
              </w:rPr>
            </w:pPr>
            <w:r w:rsidRPr="40C3CD6A">
              <w:rPr>
                <w:rFonts w:ascii="Garamond" w:hAnsi="Garamond" w:eastAsia="Garamond" w:cs="Garamond"/>
              </w:rPr>
              <w:t xml:space="preserve">Turbidity (Stormwater) </w:t>
            </w:r>
          </w:p>
        </w:tc>
        <w:tc>
          <w:tcPr>
            <w:tcW w:w="2154" w:type="dxa"/>
          </w:tcPr>
          <w:p w:rsidR="002A6D1E" w:rsidP="40C3CD6A" w:rsidRDefault="33E619F3" w14:paraId="1193D747" w14:textId="7787EA42">
            <w:pPr>
              <w:spacing w:line="259" w:lineRule="auto"/>
              <w:rPr>
                <w:rFonts w:ascii="Garamond" w:hAnsi="Garamond" w:eastAsia="Garamond" w:cs="Garamond"/>
                <w:color w:val="000000" w:themeColor="text1"/>
              </w:rPr>
            </w:pPr>
            <w:r w:rsidRPr="40C3CD6A">
              <w:rPr>
                <w:rFonts w:ascii="Garamond" w:hAnsi="Garamond" w:eastAsia="Garamond" w:cs="Garamond"/>
              </w:rPr>
              <w:t>16.0x - 64.4</w:t>
            </w:r>
          </w:p>
        </w:tc>
        <w:tc>
          <w:tcPr>
            <w:tcW w:w="866" w:type="dxa"/>
          </w:tcPr>
          <w:p w:rsidR="002A6D1E" w:rsidP="40C3CD6A" w:rsidRDefault="33E619F3" w14:paraId="5BFAB75A" w14:textId="7AAE0907">
            <w:pPr>
              <w:spacing w:line="259" w:lineRule="auto"/>
              <w:rPr>
                <w:rFonts w:ascii="Garamond" w:hAnsi="Garamond" w:eastAsia="Garamond" w:cs="Garamond"/>
                <w:color w:val="000000" w:themeColor="text1"/>
              </w:rPr>
            </w:pPr>
            <w:r w:rsidRPr="40C3CD6A">
              <w:rPr>
                <w:rFonts w:ascii="Garamond" w:hAnsi="Garamond" w:eastAsia="Garamond" w:cs="Garamond"/>
              </w:rPr>
              <w:t>0.73</w:t>
            </w:r>
          </w:p>
        </w:tc>
        <w:tc>
          <w:tcPr>
            <w:tcW w:w="1530" w:type="dxa"/>
          </w:tcPr>
          <w:p w:rsidRPr="6C0D8EBB" w:rsidR="002A6D1E" w:rsidP="40C3CD6A" w:rsidRDefault="33E619F3" w14:paraId="09F469C9" w14:textId="75698871">
            <w:pPr>
              <w:rPr>
                <w:rFonts w:ascii="Garamond" w:hAnsi="Garamond" w:eastAsia="Garamond" w:cs="Garamond"/>
                <w:color w:val="000000" w:themeColor="text1"/>
              </w:rPr>
            </w:pPr>
            <w:r w:rsidRPr="40C3CD6A">
              <w:rPr>
                <w:rFonts w:ascii="Garamond" w:hAnsi="Garamond" w:eastAsia="Garamond" w:cs="Garamond"/>
              </w:rPr>
              <w:t>0.023</w:t>
            </w:r>
          </w:p>
        </w:tc>
        <w:tc>
          <w:tcPr>
            <w:tcW w:w="2085" w:type="dxa"/>
          </w:tcPr>
          <w:p w:rsidR="002A6D1E" w:rsidP="40C3CD6A" w:rsidRDefault="33E619F3" w14:paraId="2DD6A615" w14:textId="4D8F3516">
            <w:pPr>
              <w:spacing w:line="259" w:lineRule="auto"/>
              <w:rPr>
                <w:rFonts w:ascii="Garamond" w:hAnsi="Garamond" w:eastAsia="Garamond" w:cs="Garamond"/>
                <w:color w:val="000000" w:themeColor="text1"/>
              </w:rPr>
            </w:pPr>
            <w:r w:rsidRPr="40C3CD6A">
              <w:rPr>
                <w:rFonts w:ascii="Garamond" w:hAnsi="Garamond" w:eastAsia="Garamond" w:cs="Garamond"/>
              </w:rPr>
              <w:t>19</w:t>
            </w:r>
          </w:p>
        </w:tc>
      </w:tr>
      <w:tr w:rsidR="002A6D1E" w:rsidTr="40C3CD6A" w14:paraId="5C85C015" w14:textId="77777777">
        <w:trPr>
          <w:trHeight w:val="300"/>
        </w:trPr>
        <w:tc>
          <w:tcPr>
            <w:tcW w:w="2912" w:type="dxa"/>
          </w:tcPr>
          <w:p w:rsidR="002A6D1E" w:rsidP="40C3CD6A" w:rsidRDefault="33E619F3" w14:paraId="4182EBCC" w14:textId="44860800">
            <w:pPr>
              <w:spacing w:line="259" w:lineRule="auto"/>
              <w:rPr>
                <w:rFonts w:ascii="Garamond" w:hAnsi="Garamond" w:eastAsia="Garamond" w:cs="Garamond"/>
                <w:color w:val="000000" w:themeColor="text1"/>
              </w:rPr>
            </w:pPr>
            <w:r w:rsidRPr="40C3CD6A">
              <w:rPr>
                <w:rFonts w:ascii="Garamond" w:hAnsi="Garamond" w:eastAsia="Garamond" w:cs="Garamond"/>
              </w:rPr>
              <w:t xml:space="preserve">Turbidity (Wastewater) </w:t>
            </w:r>
          </w:p>
        </w:tc>
        <w:tc>
          <w:tcPr>
            <w:tcW w:w="2154" w:type="dxa"/>
          </w:tcPr>
          <w:p w:rsidR="002A6D1E" w:rsidP="40C3CD6A" w:rsidRDefault="33E619F3" w14:paraId="3BE9DAD9" w14:textId="2052BB3C">
            <w:pPr>
              <w:spacing w:line="259" w:lineRule="auto"/>
              <w:rPr>
                <w:rFonts w:ascii="Garamond" w:hAnsi="Garamond" w:eastAsia="Garamond" w:cs="Garamond"/>
                <w:color w:val="000000" w:themeColor="text1"/>
              </w:rPr>
            </w:pPr>
            <w:r w:rsidRPr="40C3CD6A">
              <w:rPr>
                <w:rFonts w:ascii="Garamond" w:hAnsi="Garamond" w:eastAsia="Garamond" w:cs="Garamond"/>
              </w:rPr>
              <w:t>0.0930x + 2.51</w:t>
            </w:r>
          </w:p>
        </w:tc>
        <w:tc>
          <w:tcPr>
            <w:tcW w:w="866" w:type="dxa"/>
          </w:tcPr>
          <w:p w:rsidR="002A6D1E" w:rsidP="40C3CD6A" w:rsidRDefault="33E619F3" w14:paraId="1D5CEE10" w14:textId="0F623D04">
            <w:pPr>
              <w:spacing w:line="259" w:lineRule="auto"/>
              <w:rPr>
                <w:rFonts w:ascii="Garamond" w:hAnsi="Garamond" w:eastAsia="Garamond" w:cs="Garamond"/>
                <w:color w:val="000000" w:themeColor="text1"/>
              </w:rPr>
            </w:pPr>
            <w:r w:rsidRPr="40C3CD6A">
              <w:rPr>
                <w:rFonts w:ascii="Garamond" w:hAnsi="Garamond" w:eastAsia="Garamond" w:cs="Garamond"/>
              </w:rPr>
              <w:t>0.030</w:t>
            </w:r>
          </w:p>
        </w:tc>
        <w:tc>
          <w:tcPr>
            <w:tcW w:w="1530" w:type="dxa"/>
          </w:tcPr>
          <w:p w:rsidRPr="6C0D8EBB" w:rsidR="002A6D1E" w:rsidP="40C3CD6A" w:rsidRDefault="33E619F3" w14:paraId="70CC57B5" w14:textId="737884B3">
            <w:pPr>
              <w:rPr>
                <w:rFonts w:ascii="Garamond" w:hAnsi="Garamond" w:eastAsia="Garamond" w:cs="Garamond"/>
                <w:color w:val="000000" w:themeColor="text1"/>
              </w:rPr>
            </w:pPr>
            <w:r w:rsidRPr="40C3CD6A">
              <w:rPr>
                <w:rFonts w:ascii="Garamond" w:hAnsi="Garamond" w:eastAsia="Garamond" w:cs="Garamond"/>
              </w:rPr>
              <w:t>0.32</w:t>
            </w:r>
          </w:p>
        </w:tc>
        <w:tc>
          <w:tcPr>
            <w:tcW w:w="2085" w:type="dxa"/>
          </w:tcPr>
          <w:p w:rsidR="002A6D1E" w:rsidP="40C3CD6A" w:rsidRDefault="33E619F3" w14:paraId="16A3FE47" w14:textId="008B085C">
            <w:pPr>
              <w:spacing w:line="259" w:lineRule="auto"/>
              <w:rPr>
                <w:rFonts w:ascii="Garamond" w:hAnsi="Garamond" w:eastAsia="Garamond" w:cs="Garamond"/>
                <w:color w:val="000000" w:themeColor="text1"/>
              </w:rPr>
            </w:pPr>
            <w:r w:rsidRPr="40C3CD6A">
              <w:rPr>
                <w:rFonts w:ascii="Garamond" w:hAnsi="Garamond" w:eastAsia="Garamond" w:cs="Garamond"/>
              </w:rPr>
              <w:t>35</w:t>
            </w:r>
          </w:p>
        </w:tc>
      </w:tr>
      <w:tr w:rsidR="002A6D1E" w:rsidTr="40C3CD6A" w14:paraId="130B55E7" w14:textId="77777777">
        <w:trPr>
          <w:trHeight w:val="300"/>
        </w:trPr>
        <w:tc>
          <w:tcPr>
            <w:tcW w:w="2912" w:type="dxa"/>
          </w:tcPr>
          <w:p w:rsidR="002A6D1E" w:rsidP="40C3CD6A" w:rsidRDefault="33E619F3" w14:paraId="3C8C1AFF" w14:textId="6EFAFB15">
            <w:pPr>
              <w:spacing w:line="259" w:lineRule="auto"/>
              <w:rPr>
                <w:rFonts w:ascii="Garamond" w:hAnsi="Garamond" w:eastAsia="Garamond" w:cs="Garamond"/>
                <w:color w:val="000000" w:themeColor="text1"/>
              </w:rPr>
            </w:pPr>
            <w:r w:rsidRPr="40C3CD6A">
              <w:rPr>
                <w:rFonts w:ascii="Garamond" w:hAnsi="Garamond" w:eastAsia="Garamond" w:cs="Garamond"/>
              </w:rPr>
              <w:t>Turbidity (Mixed)</w:t>
            </w:r>
          </w:p>
        </w:tc>
        <w:tc>
          <w:tcPr>
            <w:tcW w:w="2154" w:type="dxa"/>
          </w:tcPr>
          <w:p w:rsidR="002A6D1E" w:rsidP="40C3CD6A" w:rsidRDefault="33E619F3" w14:paraId="0E6624E9" w14:textId="5AD30D5E">
            <w:pPr>
              <w:spacing w:line="259" w:lineRule="auto"/>
              <w:rPr>
                <w:rFonts w:ascii="Garamond" w:hAnsi="Garamond" w:eastAsia="Garamond" w:cs="Garamond"/>
                <w:color w:val="000000" w:themeColor="text1"/>
              </w:rPr>
            </w:pPr>
            <w:r w:rsidRPr="40C3CD6A">
              <w:rPr>
                <w:rFonts w:ascii="Garamond" w:hAnsi="Garamond" w:eastAsia="Garamond" w:cs="Garamond"/>
              </w:rPr>
              <w:t>1.56x + 0.517</w:t>
            </w:r>
          </w:p>
        </w:tc>
        <w:tc>
          <w:tcPr>
            <w:tcW w:w="866" w:type="dxa"/>
          </w:tcPr>
          <w:p w:rsidR="002A6D1E" w:rsidP="40C3CD6A" w:rsidRDefault="33E619F3" w14:paraId="0A8B4707" w14:textId="7D87CFD4">
            <w:pPr>
              <w:spacing w:line="259" w:lineRule="auto"/>
              <w:rPr>
                <w:rFonts w:ascii="Garamond" w:hAnsi="Garamond" w:eastAsia="Garamond" w:cs="Garamond"/>
                <w:color w:val="000000" w:themeColor="text1"/>
              </w:rPr>
            </w:pPr>
            <w:r w:rsidRPr="40C3CD6A">
              <w:rPr>
                <w:rFonts w:ascii="Garamond" w:hAnsi="Garamond" w:eastAsia="Garamond" w:cs="Garamond"/>
              </w:rPr>
              <w:t>0.20</w:t>
            </w:r>
          </w:p>
        </w:tc>
        <w:tc>
          <w:tcPr>
            <w:tcW w:w="1530" w:type="dxa"/>
          </w:tcPr>
          <w:p w:rsidRPr="6C0D8EBB" w:rsidR="002A6D1E" w:rsidP="40C3CD6A" w:rsidRDefault="33E619F3" w14:paraId="41FED23E" w14:textId="47903157">
            <w:pPr>
              <w:rPr>
                <w:rFonts w:ascii="Garamond" w:hAnsi="Garamond" w:eastAsia="Garamond" w:cs="Garamond"/>
                <w:color w:val="000000" w:themeColor="text1"/>
              </w:rPr>
            </w:pPr>
            <w:r w:rsidRPr="40C3CD6A">
              <w:rPr>
                <w:rFonts w:ascii="Garamond" w:hAnsi="Garamond" w:eastAsia="Garamond" w:cs="Garamond"/>
              </w:rPr>
              <w:t>0.0025</w:t>
            </w:r>
          </w:p>
        </w:tc>
        <w:tc>
          <w:tcPr>
            <w:tcW w:w="2085" w:type="dxa"/>
          </w:tcPr>
          <w:p w:rsidR="002A6D1E" w:rsidP="40C3CD6A" w:rsidRDefault="33E619F3" w14:paraId="5C4B33B0" w14:textId="6A4DB3FD">
            <w:pPr>
              <w:spacing w:line="259" w:lineRule="auto"/>
              <w:rPr>
                <w:rFonts w:ascii="Garamond" w:hAnsi="Garamond" w:eastAsia="Garamond" w:cs="Garamond"/>
                <w:color w:val="000000" w:themeColor="text1"/>
              </w:rPr>
            </w:pPr>
            <w:r w:rsidRPr="40C3CD6A">
              <w:rPr>
                <w:rFonts w:ascii="Garamond" w:hAnsi="Garamond" w:eastAsia="Garamond" w:cs="Garamond"/>
              </w:rPr>
              <w:t>23</w:t>
            </w:r>
          </w:p>
        </w:tc>
      </w:tr>
    </w:tbl>
    <w:p w:rsidR="00674486" w:rsidP="006123B7" w:rsidRDefault="00674486" w14:paraId="397EF1F2" w14:textId="77777777">
      <w:pPr>
        <w:spacing w:after="0" w:line="240" w:lineRule="auto"/>
        <w:rPr>
          <w:rFonts w:ascii="Garamond" w:hAnsi="Garamond" w:eastAsia="Garamond" w:cs="Garamond"/>
          <w:color w:val="000000" w:themeColor="text1"/>
        </w:rPr>
      </w:pPr>
    </w:p>
    <w:p w:rsidR="006123B7" w:rsidP="006123B7" w:rsidRDefault="4AD8C53D" w14:paraId="32CA1124" w14:textId="2C96381C">
      <w:pPr>
        <w:spacing w:after="0" w:line="240" w:lineRule="auto"/>
        <w:rPr>
          <w:rFonts w:ascii="Garamond" w:hAnsi="Garamond" w:eastAsia="Garamond" w:cs="Garamond"/>
          <w:color w:val="000000" w:themeColor="text1"/>
        </w:rPr>
      </w:pPr>
      <w:r w:rsidRPr="64BFD95C">
        <w:rPr>
          <w:rFonts w:ascii="Garamond" w:hAnsi="Garamond" w:eastAsia="Garamond" w:cs="Garamond"/>
          <w:color w:val="000000" w:themeColor="text1"/>
        </w:rPr>
        <w:t xml:space="preserve">For both CDOM and </w:t>
      </w:r>
      <w:proofErr w:type="spellStart"/>
      <w:r w:rsidRPr="64BFD95C" w:rsidR="008FF0C9">
        <w:rPr>
          <w:rFonts w:ascii="Garamond" w:hAnsi="Garamond" w:eastAsia="Garamond" w:cs="Garamond"/>
          <w:color w:val="000000" w:themeColor="text1"/>
        </w:rPr>
        <w:t>c</w:t>
      </w:r>
      <w:r w:rsidRPr="64BFD95C">
        <w:rPr>
          <w:rFonts w:ascii="Garamond" w:hAnsi="Garamond" w:eastAsia="Garamond" w:cs="Garamond"/>
          <w:color w:val="000000" w:themeColor="text1"/>
        </w:rPr>
        <w:t>hl</w:t>
      </w:r>
      <w:proofErr w:type="spellEnd"/>
      <w:r w:rsidRPr="64BFD95C">
        <w:rPr>
          <w:rFonts w:ascii="Garamond" w:hAnsi="Garamond" w:eastAsia="Garamond" w:cs="Garamond"/>
          <w:color w:val="000000" w:themeColor="text1"/>
        </w:rPr>
        <w:t xml:space="preserve">-a, we extracted a 5x5 </w:t>
      </w:r>
      <w:r w:rsidRPr="64BFD95C" w:rsidR="4CB81491">
        <w:rPr>
          <w:rFonts w:ascii="Garamond" w:hAnsi="Garamond" w:eastAsia="Garamond" w:cs="Garamond"/>
          <w:color w:val="000000" w:themeColor="text1"/>
        </w:rPr>
        <w:t>meter</w:t>
      </w:r>
      <w:r w:rsidRPr="64BFD95C">
        <w:rPr>
          <w:rFonts w:ascii="Garamond" w:hAnsi="Garamond" w:eastAsia="Garamond" w:cs="Garamond"/>
          <w:color w:val="000000" w:themeColor="text1"/>
        </w:rPr>
        <w:t xml:space="preserve"> area around the </w:t>
      </w:r>
      <w:r w:rsidRPr="64BFD95C" w:rsidR="2BDDFEC0">
        <w:rPr>
          <w:rFonts w:ascii="Garamond" w:hAnsi="Garamond" w:eastAsia="Garamond" w:cs="Garamond"/>
          <w:color w:val="000000" w:themeColor="text1"/>
        </w:rPr>
        <w:t>various</w:t>
      </w:r>
      <w:r w:rsidRPr="64BFD95C">
        <w:rPr>
          <w:rFonts w:ascii="Garamond" w:hAnsi="Garamond" w:eastAsia="Garamond" w:cs="Garamond"/>
          <w:color w:val="000000" w:themeColor="text1"/>
        </w:rPr>
        <w:t xml:space="preserve"> sampling locations to compute the average value for the respective water quality parameters</w:t>
      </w:r>
      <w:r w:rsidRPr="64BFD95C" w:rsidR="40CC6954">
        <w:rPr>
          <w:rFonts w:ascii="Garamond" w:hAnsi="Garamond" w:eastAsia="Garamond" w:cs="Garamond"/>
          <w:color w:val="000000" w:themeColor="text1"/>
        </w:rPr>
        <w:t xml:space="preserve"> from the satellite imagery</w:t>
      </w:r>
      <w:r w:rsidRPr="64BFD95C">
        <w:rPr>
          <w:rFonts w:ascii="Garamond" w:hAnsi="Garamond" w:eastAsia="Garamond" w:cs="Garamond"/>
          <w:color w:val="000000" w:themeColor="text1"/>
        </w:rPr>
        <w:t xml:space="preserve">. This average value was then compared with the </w:t>
      </w:r>
      <w:r w:rsidRPr="21E99CB9">
        <w:rPr>
          <w:rFonts w:ascii="Garamond" w:hAnsi="Garamond" w:eastAsia="Garamond" w:cs="Garamond"/>
          <w:i/>
          <w:iCs/>
          <w:color w:val="000000" w:themeColor="text1"/>
        </w:rPr>
        <w:t>in-situ</w:t>
      </w:r>
      <w:r w:rsidRPr="64BFD95C">
        <w:rPr>
          <w:rFonts w:ascii="Garamond" w:hAnsi="Garamond" w:eastAsia="Garamond" w:cs="Garamond"/>
          <w:color w:val="000000" w:themeColor="text1"/>
        </w:rPr>
        <w:t xml:space="preserve"> value</w:t>
      </w:r>
      <w:r w:rsidRPr="64BFD95C" w:rsidR="287DF29D">
        <w:rPr>
          <w:rFonts w:ascii="Garamond" w:hAnsi="Garamond" w:eastAsia="Garamond" w:cs="Garamond"/>
          <w:color w:val="000000" w:themeColor="text1"/>
        </w:rPr>
        <w:t xml:space="preserve"> sampled on the same date. The CDOM in-situ dataset did not</w:t>
      </w:r>
      <w:r w:rsidRPr="64BFD95C" w:rsidR="77DA35D9">
        <w:rPr>
          <w:rFonts w:ascii="Garamond" w:hAnsi="Garamond" w:eastAsia="Garamond" w:cs="Garamond"/>
          <w:color w:val="000000" w:themeColor="text1"/>
        </w:rPr>
        <w:t xml:space="preserve"> </w:t>
      </w:r>
      <w:r w:rsidRPr="64BFD95C" w:rsidR="54799D3F">
        <w:rPr>
          <w:rFonts w:ascii="Garamond" w:hAnsi="Garamond" w:eastAsia="Garamond" w:cs="Garamond"/>
          <w:color w:val="000000" w:themeColor="text1"/>
        </w:rPr>
        <w:t xml:space="preserve">contain time values, so it was impossible to verify that CDOM sample collection was done at the same time as satellite overpass. Contrastingly, the </w:t>
      </w:r>
      <w:proofErr w:type="spellStart"/>
      <w:r w:rsidRPr="64BFD95C" w:rsidR="3504EE65">
        <w:rPr>
          <w:rFonts w:ascii="Garamond" w:hAnsi="Garamond" w:eastAsia="Garamond" w:cs="Garamond"/>
          <w:color w:val="000000" w:themeColor="text1"/>
        </w:rPr>
        <w:t>c</w:t>
      </w:r>
      <w:r w:rsidRPr="64BFD95C" w:rsidR="54799D3F">
        <w:rPr>
          <w:rFonts w:ascii="Garamond" w:hAnsi="Garamond" w:eastAsia="Garamond" w:cs="Garamond"/>
          <w:color w:val="000000" w:themeColor="text1"/>
        </w:rPr>
        <w:t>hl</w:t>
      </w:r>
      <w:proofErr w:type="spellEnd"/>
      <w:r w:rsidRPr="64BFD95C" w:rsidR="54799D3F">
        <w:rPr>
          <w:rFonts w:ascii="Garamond" w:hAnsi="Garamond" w:eastAsia="Garamond" w:cs="Garamond"/>
          <w:color w:val="000000" w:themeColor="text1"/>
        </w:rPr>
        <w:t xml:space="preserve">-a </w:t>
      </w:r>
      <w:r w:rsidRPr="00FD2CAF" w:rsidR="54799D3F">
        <w:rPr>
          <w:rFonts w:ascii="Garamond" w:hAnsi="Garamond" w:eastAsia="Garamond" w:cs="Garamond"/>
          <w:i/>
          <w:iCs/>
          <w:color w:val="000000" w:themeColor="text1"/>
        </w:rPr>
        <w:t>in-situ</w:t>
      </w:r>
      <w:r w:rsidRPr="64BFD95C" w:rsidR="54799D3F">
        <w:rPr>
          <w:rFonts w:ascii="Garamond" w:hAnsi="Garamond" w:eastAsia="Garamond" w:cs="Garamond"/>
          <w:color w:val="000000" w:themeColor="text1"/>
        </w:rPr>
        <w:t xml:space="preserve"> dataset did contain these time values. CDOM has 28 points and </w:t>
      </w:r>
      <w:proofErr w:type="spellStart"/>
      <w:r w:rsidRPr="64BFD95C" w:rsidR="401D5841">
        <w:rPr>
          <w:rFonts w:ascii="Garamond" w:hAnsi="Garamond" w:eastAsia="Garamond" w:cs="Garamond"/>
          <w:color w:val="000000" w:themeColor="text1"/>
        </w:rPr>
        <w:t>c</w:t>
      </w:r>
      <w:r w:rsidRPr="64BFD95C" w:rsidR="54799D3F">
        <w:rPr>
          <w:rFonts w:ascii="Garamond" w:hAnsi="Garamond" w:eastAsia="Garamond" w:cs="Garamond"/>
          <w:color w:val="000000" w:themeColor="text1"/>
        </w:rPr>
        <w:t>hl</w:t>
      </w:r>
      <w:proofErr w:type="spellEnd"/>
      <w:r w:rsidRPr="64BFD95C" w:rsidR="54799D3F">
        <w:rPr>
          <w:rFonts w:ascii="Garamond" w:hAnsi="Garamond" w:eastAsia="Garamond" w:cs="Garamond"/>
          <w:color w:val="000000" w:themeColor="text1"/>
        </w:rPr>
        <w:t>-a has 10. These points are not differentiated between the various plume types (stormwater, wastewater, or mixed).</w:t>
      </w:r>
    </w:p>
    <w:p w:rsidR="00674486" w:rsidP="006123B7" w:rsidRDefault="00674486" w14:paraId="19F35DA5" w14:textId="285C43C2">
      <w:pPr>
        <w:spacing w:after="0" w:line="240" w:lineRule="auto"/>
        <w:rPr>
          <w:rFonts w:ascii="Garamond" w:hAnsi="Garamond" w:eastAsia="Garamond" w:cs="Garamond"/>
          <w:color w:val="000000" w:themeColor="text1"/>
        </w:rPr>
      </w:pPr>
    </w:p>
    <w:p w:rsidR="00674486" w:rsidP="006123B7" w:rsidRDefault="00674486" w14:paraId="76A02185" w14:textId="65170276">
      <w:pPr>
        <w:spacing w:after="0" w:line="240" w:lineRule="auto"/>
        <w:rPr>
          <w:rFonts w:ascii="Garamond" w:hAnsi="Garamond" w:eastAsia="Garamond" w:cs="Garamond"/>
          <w:color w:val="000000" w:themeColor="text1"/>
        </w:rPr>
      </w:pPr>
      <w:r w:rsidRPr="21E99CB9">
        <w:rPr>
          <w:rFonts w:ascii="Garamond" w:hAnsi="Garamond"/>
        </w:rPr>
        <w:t>The remotel</w:t>
      </w:r>
      <w:r>
        <w:rPr>
          <w:rFonts w:ascii="Garamond" w:hAnsi="Garamond"/>
        </w:rPr>
        <w:t xml:space="preserve">y </w:t>
      </w:r>
      <w:r w:rsidRPr="21E99CB9">
        <w:rPr>
          <w:rFonts w:ascii="Garamond" w:hAnsi="Garamond"/>
        </w:rPr>
        <w:t xml:space="preserve">sensed CDOM and </w:t>
      </w:r>
      <w:proofErr w:type="spellStart"/>
      <w:r w:rsidRPr="21E99CB9">
        <w:rPr>
          <w:rFonts w:ascii="Garamond" w:hAnsi="Garamond" w:eastAsia="Garamond" w:cs="Garamond"/>
        </w:rPr>
        <w:t>chl</w:t>
      </w:r>
      <w:proofErr w:type="spellEnd"/>
      <w:r w:rsidRPr="21E99CB9">
        <w:rPr>
          <w:rFonts w:ascii="Garamond" w:hAnsi="Garamond"/>
        </w:rPr>
        <w:t>-a values were found to vary in terms of the correlation between remotely</w:t>
      </w:r>
      <w:r>
        <w:rPr>
          <w:rFonts w:ascii="Garamond" w:hAnsi="Garamond"/>
        </w:rPr>
        <w:t xml:space="preserve"> </w:t>
      </w:r>
      <w:r w:rsidRPr="21E99CB9">
        <w:rPr>
          <w:rFonts w:ascii="Garamond" w:hAnsi="Garamond"/>
        </w:rPr>
        <w:t>sensed and in-situ values (r</w:t>
      </w:r>
      <w:r w:rsidRPr="21E99CB9">
        <w:rPr>
          <w:rFonts w:ascii="Garamond" w:hAnsi="Garamond"/>
          <w:vertAlign w:val="superscript"/>
        </w:rPr>
        <w:t>2</w:t>
      </w:r>
      <w:r w:rsidRPr="21E99CB9">
        <w:rPr>
          <w:rFonts w:ascii="Garamond" w:hAnsi="Garamond"/>
        </w:rPr>
        <w:t>=0.097, n=28; r</w:t>
      </w:r>
      <w:r w:rsidRPr="21E99CB9">
        <w:rPr>
          <w:rFonts w:ascii="Garamond" w:hAnsi="Garamond"/>
          <w:vertAlign w:val="superscript"/>
        </w:rPr>
        <w:t>2</w:t>
      </w:r>
      <w:r w:rsidRPr="21E99CB9">
        <w:rPr>
          <w:rFonts w:ascii="Garamond" w:hAnsi="Garamond"/>
        </w:rPr>
        <w:t xml:space="preserve">=0.47, n=10, respectively). </w:t>
      </w:r>
      <w:r w:rsidRPr="00F33EDD" w:rsidR="00F33EDD">
        <w:rPr>
          <w:rFonts w:ascii="Garamond" w:hAnsi="Garamond" w:cs="Segoe UI"/>
          <w:color w:val="424242"/>
          <w:shd w:val="clear" w:color="auto" w:fill="FFFFFF"/>
        </w:rPr>
        <w:t>Furthermore, both regression plots were found to be statistically significant as both p-values were less than 0.05, indicating that remote sensing had some capabilities to differentiate between varying levels of in-situ concentrations within the study area.</w:t>
      </w:r>
      <w:r w:rsidRPr="00F33EDD">
        <w:rPr>
          <w:rFonts w:ascii="Garamond" w:hAnsi="Garamond"/>
        </w:rPr>
        <w:t xml:space="preserve"> </w:t>
      </w:r>
      <w:r w:rsidRPr="21E99CB9">
        <w:rPr>
          <w:rFonts w:ascii="Garamond" w:hAnsi="Garamond"/>
        </w:rPr>
        <w:t xml:space="preserve"> </w:t>
      </w:r>
      <w:r w:rsidRPr="00674486">
        <w:rPr>
          <w:rFonts w:ascii="Garamond" w:hAnsi="Garamond" w:eastAsia="Garamond" w:cs="Garamond"/>
          <w:i/>
          <w:iCs/>
          <w:color w:val="000000" w:themeColor="text1"/>
        </w:rPr>
        <w:t>Figure 6</w:t>
      </w:r>
      <w:r w:rsidRPr="21E99CB9">
        <w:rPr>
          <w:rFonts w:ascii="Garamond" w:hAnsi="Garamond" w:eastAsia="Garamond" w:cs="Garamond"/>
          <w:color w:val="000000" w:themeColor="text1"/>
        </w:rPr>
        <w:t xml:space="preserve"> is the regression line plots for CDOM and </w:t>
      </w:r>
      <w:proofErr w:type="spellStart"/>
      <w:r w:rsidRPr="21E99CB9">
        <w:rPr>
          <w:rFonts w:ascii="Garamond" w:hAnsi="Garamond" w:eastAsia="Garamond" w:cs="Garamond"/>
          <w:color w:val="000000" w:themeColor="text1"/>
        </w:rPr>
        <w:t>chl</w:t>
      </w:r>
      <w:proofErr w:type="spellEnd"/>
      <w:r w:rsidRPr="21E99CB9">
        <w:rPr>
          <w:rFonts w:ascii="Garamond" w:hAnsi="Garamond" w:eastAsia="Garamond" w:cs="Garamond"/>
          <w:color w:val="000000" w:themeColor="text1"/>
        </w:rPr>
        <w:t>-a, respectively.</w:t>
      </w:r>
    </w:p>
    <w:p w:rsidR="00501919" w:rsidP="006123B7" w:rsidRDefault="00501919" w14:paraId="5A7CEB0B" w14:textId="52BBB57F">
      <w:pPr>
        <w:spacing w:after="0" w:line="240" w:lineRule="auto"/>
        <w:rPr>
          <w:rFonts w:ascii="Garamond" w:hAnsi="Garamond" w:eastAsia="Garamond" w:cs="Garamond"/>
          <w:color w:val="000000" w:themeColor="text1"/>
        </w:rPr>
      </w:pPr>
      <w:r>
        <w:rPr>
          <w:rFonts w:ascii="Garamond" w:hAnsi="Garamond" w:eastAsia="Garamond" w:cs="Garamond"/>
          <w:noProof/>
          <w:color w:val="000000" w:themeColor="text1"/>
        </w:rPr>
        <w:lastRenderedPageBreak/>
        <mc:AlternateContent>
          <mc:Choice Requires="wpg">
            <w:drawing>
              <wp:anchor distT="0" distB="0" distL="114300" distR="114300" simplePos="0" relativeHeight="251672576" behindDoc="1" locked="0" layoutInCell="1" allowOverlap="1" wp14:anchorId="54020664" wp14:editId="61E17412">
                <wp:simplePos x="0" y="0"/>
                <wp:positionH relativeFrom="page">
                  <wp:posOffset>504825</wp:posOffset>
                </wp:positionH>
                <wp:positionV relativeFrom="paragraph">
                  <wp:posOffset>163195</wp:posOffset>
                </wp:positionV>
                <wp:extent cx="6755130" cy="2647950"/>
                <wp:effectExtent l="0" t="0" r="7620" b="0"/>
                <wp:wrapTopAndBottom/>
                <wp:docPr id="10" name="Group 10"/>
                <wp:cNvGraphicFramePr/>
                <a:graphic xmlns:a="http://schemas.openxmlformats.org/drawingml/2006/main">
                  <a:graphicData uri="http://schemas.microsoft.com/office/word/2010/wordprocessingGroup">
                    <wpg:wgp>
                      <wpg:cNvGrpSpPr/>
                      <wpg:grpSpPr>
                        <a:xfrm>
                          <a:off x="0" y="0"/>
                          <a:ext cx="6755130" cy="2647950"/>
                          <a:chOff x="0" y="-1"/>
                          <a:chExt cx="7238978" cy="2500631"/>
                        </a:xfrm>
                      </wpg:grpSpPr>
                      <wpg:grpSp>
                        <wpg:cNvPr id="9" name="Group 9"/>
                        <wpg:cNvGrpSpPr/>
                        <wpg:grpSpPr>
                          <a:xfrm>
                            <a:off x="0" y="-1"/>
                            <a:ext cx="7238978" cy="2500631"/>
                            <a:chOff x="0" y="-1"/>
                            <a:chExt cx="7239237" cy="2501153"/>
                          </a:xfrm>
                        </wpg:grpSpPr>
                        <wpg:grpSp>
                          <wpg:cNvPr id="7" name="Group 7"/>
                          <wpg:cNvGrpSpPr/>
                          <wpg:grpSpPr>
                            <a:xfrm>
                              <a:off x="259977" y="-1"/>
                              <a:ext cx="6979260" cy="2120883"/>
                              <a:chOff x="0" y="-1"/>
                              <a:chExt cx="6979260" cy="2120993"/>
                            </a:xfrm>
                          </wpg:grpSpPr>
                          <wpg:grpSp>
                            <wpg:cNvPr id="3" name="Group 3"/>
                            <wpg:cNvGrpSpPr/>
                            <wpg:grpSpPr>
                              <a:xfrm>
                                <a:off x="0" y="242047"/>
                                <a:ext cx="6979260" cy="1878945"/>
                                <a:chOff x="0" y="0"/>
                                <a:chExt cx="6979260" cy="1878945"/>
                              </a:xfrm>
                            </wpg:grpSpPr>
                            <pic:pic xmlns:pic="http://schemas.openxmlformats.org/drawingml/2006/picture">
                              <pic:nvPicPr>
                                <pic:cNvPr id="87007979" name="Picture 8700797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12185" cy="1873250"/>
                                </a:xfrm>
                                <a:prstGeom prst="rect">
                                  <a:avLst/>
                                </a:prstGeom>
                              </pic:spPr>
                            </pic:pic>
                            <pic:pic xmlns:pic="http://schemas.openxmlformats.org/drawingml/2006/picture">
                              <pic:nvPicPr>
                                <pic:cNvPr id="2" name="Picture 2"/>
                                <pic:cNvPicPr>
                                  <a:picLocks noChangeAspect="1"/>
                                </pic:cNvPicPr>
                              </pic:nvPicPr>
                              <pic:blipFill rotWithShape="1">
                                <a:blip r:embed="rId32">
                                  <a:extLst>
                                    <a:ext uri="{28A0092B-C50C-407E-A947-70E740481C1C}">
                                      <a14:useLocalDpi xmlns:a14="http://schemas.microsoft.com/office/drawing/2010/main" val="0"/>
                                    </a:ext>
                                  </a:extLst>
                                </a:blip>
                                <a:srcRect l="5343" t="13692" b="8415"/>
                                <a:stretch/>
                              </pic:blipFill>
                              <pic:spPr bwMode="auto">
                                <a:xfrm>
                                  <a:off x="3504915" y="0"/>
                                  <a:ext cx="3474345" cy="1878945"/>
                                </a:xfrm>
                                <a:prstGeom prst="rect">
                                  <a:avLst/>
                                </a:prstGeom>
                                <a:ln>
                                  <a:noFill/>
                                </a:ln>
                                <a:extLst>
                                  <a:ext uri="{53640926-AAD7-44D8-BBD7-CCE9431645EC}">
                                    <a14:shadowObscured xmlns:a14="http://schemas.microsoft.com/office/drawing/2010/main"/>
                                  </a:ext>
                                </a:extLst>
                              </pic:spPr>
                            </pic:pic>
                          </wpg:grpSp>
                          <wps:wsp>
                            <wps:cNvPr id="5" name="Text Box 5"/>
                            <wps:cNvSpPr txBox="1"/>
                            <wps:spPr>
                              <a:xfrm>
                                <a:off x="779929" y="44823"/>
                                <a:ext cx="2232212" cy="286871"/>
                              </a:xfrm>
                              <a:prstGeom prst="rect">
                                <a:avLst/>
                              </a:prstGeom>
                              <a:noFill/>
                              <a:ln w="6350">
                                <a:noFill/>
                              </a:ln>
                            </wps:spPr>
                            <wps:txbx>
                              <w:txbxContent>
                                <w:p w:rsidRPr="00FB4507" w:rsidR="00501919" w:rsidP="00501919" w:rsidRDefault="00501919" w14:paraId="63AEEF5C" w14:textId="77777777">
                                  <w:pPr>
                                    <w:rPr>
                                      <w:rFonts w:ascii="Garamond" w:hAnsi="Garamond"/>
                                    </w:rPr>
                                  </w:pPr>
                                  <w:r w:rsidRPr="00FB4507">
                                    <w:rPr>
                                      <w:rFonts w:ascii="Garamond" w:hAnsi="Garamond"/>
                                    </w:rPr>
                                    <w:t>Color Dissolved Organic Matter (m</w:t>
                                  </w:r>
                                  <w:r w:rsidRPr="00FB4507">
                                    <w:rPr>
                                      <w:rFonts w:ascii="Garamond" w:hAnsi="Garamond"/>
                                      <w:vertAlign w:val="superscript"/>
                                    </w:rPr>
                                    <w:t>-1</w:t>
                                  </w:r>
                                  <w:r w:rsidRPr="00FB4507">
                                    <w:rPr>
                                      <w:rFonts w:ascii="Garamond" w:hAnsi="Garamon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4661646" y="-1"/>
                                <a:ext cx="1786111" cy="331693"/>
                              </a:xfrm>
                              <a:prstGeom prst="rect">
                                <a:avLst/>
                              </a:prstGeom>
                              <a:noFill/>
                              <a:ln w="6350">
                                <a:noFill/>
                              </a:ln>
                            </wps:spPr>
                            <wps:txbx>
                              <w:txbxContent>
                                <w:p w:rsidRPr="00EB281D" w:rsidR="00501919" w:rsidP="00501919" w:rsidRDefault="00501919" w14:paraId="492197AE" w14:textId="77777777">
                                  <w:pPr>
                                    <w:rPr>
                                      <w:rFonts w:ascii="Garamond" w:hAnsi="Garamond"/>
                                      <w:color w:val="000000" w:themeColor="text1"/>
                                    </w:rPr>
                                  </w:pPr>
                                  <w:r w:rsidRPr="00EB281D">
                                    <w:rPr>
                                      <w:rFonts w:ascii="Garamond" w:hAnsi="Garamond"/>
                                      <w:color w:val="000000" w:themeColor="text1"/>
                                    </w:rPr>
                                    <w:t>Chlorophyll-a (</w:t>
                                  </w:r>
                                  <w:r w:rsidRPr="00EB281D">
                                    <w:rPr>
                                      <w:rFonts w:ascii="Garamond" w:hAnsi="Garamond" w:eastAsia="Symbol" w:cs="Symbol"/>
                                      <w:color w:val="000000" w:themeColor="text1"/>
                                    </w:rPr>
                                    <w:t>m</w:t>
                                  </w:r>
                                  <w:r w:rsidRPr="00EB281D">
                                    <w:rPr>
                                      <w:rFonts w:ascii="Garamond" w:hAnsi="Garamond"/>
                                      <w:color w:val="000000" w:themeColor="text1"/>
                                    </w:rPr>
                                    <w:t>g/m</w:t>
                                  </w:r>
                                  <w:r w:rsidRPr="00EB281D">
                                    <w:rPr>
                                      <w:rFonts w:ascii="Garamond" w:hAnsi="Garamond"/>
                                      <w:color w:val="000000" w:themeColor="text1"/>
                                      <w:vertAlign w:val="superscript"/>
                                    </w:rPr>
                                    <w:t>3</w:t>
                                  </w:r>
                                  <w:r w:rsidRPr="00EB281D">
                                    <w:rPr>
                                      <w:rFonts w:ascii="Garamond" w:hAnsi="Garamond"/>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1" name="TextBox 110">
                            <a:extLst>
                              <a:ext uri="{FF2B5EF4-FFF2-40B4-BE49-F238E27FC236}">
                                <a16:creationId xmlns:a16="http://schemas.microsoft.com/office/drawing/2014/main" id="{8F135BA4-77D8-7408-39DF-94A092CAFA8B}"/>
                              </a:ext>
                            </a:extLst>
                          </wps:cNvPr>
                          <wps:cNvSpPr txBox="1"/>
                          <wps:spPr>
                            <a:xfrm>
                              <a:off x="3058972" y="2115670"/>
                              <a:ext cx="1789992" cy="385482"/>
                            </a:xfrm>
                            <a:prstGeom prst="rect">
                              <a:avLst/>
                            </a:prstGeom>
                            <a:noFill/>
                          </wps:spPr>
                          <wps:txbx>
                            <w:txbxContent>
                              <w:p w:rsidRPr="00FB4507" w:rsidR="00501919" w:rsidP="00501919" w:rsidRDefault="00501919" w14:paraId="28C4C056" w14:textId="1B9468C0">
                                <w:pPr>
                                  <w:rPr>
                                    <w:rFonts w:ascii="Garamond" w:hAnsi="Garamond"/>
                                    <w:color w:val="000000" w:themeColor="text1"/>
                                    <w:kern w:val="24"/>
                                  </w:rPr>
                                </w:pPr>
                                <w:r>
                                  <w:rPr>
                                    <w:rFonts w:ascii="Garamond" w:hAnsi="Garamond"/>
                                    <w:color w:val="000000" w:themeColor="text1"/>
                                    <w:kern w:val="24"/>
                                  </w:rPr>
                                  <w:t>Remotely</w:t>
                                </w:r>
                                <w:r w:rsidR="00D10999">
                                  <w:rPr>
                                    <w:rFonts w:ascii="Garamond" w:hAnsi="Garamond"/>
                                    <w:color w:val="000000" w:themeColor="text1"/>
                                    <w:kern w:val="24"/>
                                  </w:rPr>
                                  <w:t xml:space="preserve"> </w:t>
                                </w:r>
                                <w:r>
                                  <w:rPr>
                                    <w:rFonts w:ascii="Garamond" w:hAnsi="Garamond"/>
                                    <w:color w:val="000000" w:themeColor="text1"/>
                                    <w:kern w:val="24"/>
                                  </w:rPr>
                                  <w:t>sensed data</w:t>
                                </w:r>
                                <w:r w:rsidRPr="00FB4507">
                                  <w:rPr>
                                    <w:rFonts w:ascii="Garamond" w:hAnsi="Garamond"/>
                                    <w:color w:val="000000" w:themeColor="text1"/>
                                    <w:kern w:val="24"/>
                                  </w:rPr>
                                  <w:t xml:space="preserve"> </w:t>
                                </w:r>
                              </w:p>
                            </w:txbxContent>
                          </wps:txbx>
                          <wps:bodyPr wrap="square" rtlCol="0">
                            <a:noAutofit/>
                          </wps:bodyPr>
                        </wps:wsp>
                        <wps:wsp>
                          <wps:cNvPr id="8" name="TextBox 110"/>
                          <wps:cNvSpPr txBox="1"/>
                          <wps:spPr>
                            <a:xfrm rot="16200000">
                              <a:off x="-282388" y="909917"/>
                              <a:ext cx="833718" cy="268942"/>
                            </a:xfrm>
                            <a:prstGeom prst="rect">
                              <a:avLst/>
                            </a:prstGeom>
                            <a:noFill/>
                          </wps:spPr>
                          <wps:txbx>
                            <w:txbxContent>
                              <w:p w:rsidRPr="00FB4507" w:rsidR="00501919" w:rsidP="00501919" w:rsidRDefault="00501919" w14:paraId="1F1359B8" w14:textId="77777777">
                                <w:pPr>
                                  <w:rPr>
                                    <w:rFonts w:ascii="Garamond" w:hAnsi="Garamond"/>
                                    <w:color w:val="000000" w:themeColor="text1"/>
                                    <w:kern w:val="24"/>
                                  </w:rPr>
                                </w:pPr>
                                <w:r>
                                  <w:rPr>
                                    <w:rFonts w:ascii="Garamond" w:hAnsi="Garamond"/>
                                    <w:color w:val="000000" w:themeColor="text1"/>
                                    <w:kern w:val="24"/>
                                  </w:rPr>
                                  <w:t>In-situ</w:t>
                                </w:r>
                                <w:r w:rsidRPr="00FB4507">
                                  <w:rPr>
                                    <w:rFonts w:ascii="Garamond" w:hAnsi="Garamond"/>
                                    <w:color w:val="000000" w:themeColor="text1"/>
                                    <w:kern w:val="24"/>
                                  </w:rPr>
                                  <w:t xml:space="preserve"> data </w:t>
                                </w:r>
                              </w:p>
                            </w:txbxContent>
                          </wps:txbx>
                          <wps:bodyPr wrap="square" rtlCol="0">
                            <a:noAutofit/>
                          </wps:bodyPr>
                        </wps:wsp>
                      </wpg:grpSp>
                      <wps:wsp>
                        <wps:cNvPr id="113" name="TextBox 112">
                          <a:extLst>
                            <a:ext uri="{FF2B5EF4-FFF2-40B4-BE49-F238E27FC236}">
                              <a16:creationId xmlns:a16="http://schemas.microsoft.com/office/drawing/2014/main" id="{5B5F57FB-91D0-2723-D49B-F15B30F4ED75}"/>
                            </a:ext>
                          </a:extLst>
                        </wps:cNvPr>
                        <wps:cNvSpPr txBox="1"/>
                        <wps:spPr>
                          <a:xfrm>
                            <a:off x="2274694" y="1371824"/>
                            <a:ext cx="1907029" cy="610870"/>
                          </a:xfrm>
                          <a:prstGeom prst="rect">
                            <a:avLst/>
                          </a:prstGeom>
                          <a:noFill/>
                        </wps:spPr>
                        <wps:txbx>
                          <w:txbxContent>
                            <w:p w:rsidRPr="001649AF" w:rsidR="00501919" w:rsidP="00501919" w:rsidRDefault="00501919" w14:paraId="44659D58" w14:textId="77777777">
                              <w:pPr>
                                <w:rPr>
                                  <w:rFonts w:ascii="Garamond" w:hAnsi="Garamond"/>
                                  <w:color w:val="000000" w:themeColor="text1"/>
                                  <w:kern w:val="24"/>
                                  <w:sz w:val="16"/>
                                  <w:szCs w:val="16"/>
                                </w:rPr>
                              </w:pPr>
                              <w:r w:rsidRPr="001649AF">
                                <w:rPr>
                                  <w:rFonts w:ascii="Garamond" w:hAnsi="Garamond"/>
                                  <w:color w:val="000000" w:themeColor="text1"/>
                                  <w:kern w:val="24"/>
                                  <w:sz w:val="16"/>
                                  <w:szCs w:val="16"/>
                                </w:rPr>
                                <w:t>y = 0.804x + 1.64</w:t>
                              </w:r>
                            </w:p>
                            <w:p w:rsidRPr="001649AF" w:rsidR="00501919" w:rsidP="00501919" w:rsidRDefault="00501919" w14:paraId="095206F9" w14:textId="77777777">
                              <w:pPr>
                                <w:rPr>
                                  <w:rFonts w:ascii="Garamond" w:hAnsi="Garamond"/>
                                  <w:color w:val="000000" w:themeColor="text1"/>
                                  <w:kern w:val="24"/>
                                  <w:sz w:val="16"/>
                                  <w:szCs w:val="16"/>
                                </w:rPr>
                              </w:pPr>
                              <w:r w:rsidRPr="001649AF">
                                <w:rPr>
                                  <w:rFonts w:ascii="Garamond" w:hAnsi="Garamond"/>
                                  <w:color w:val="000000" w:themeColor="text1"/>
                                  <w:kern w:val="24"/>
                                  <w:sz w:val="16"/>
                                  <w:szCs w:val="16"/>
                                </w:rPr>
                                <w:t>R</w:t>
                              </w:r>
                              <w:r w:rsidRPr="001649AF">
                                <w:rPr>
                                  <w:rFonts w:ascii="Garamond" w:hAnsi="Garamond"/>
                                  <w:color w:val="000000" w:themeColor="text1"/>
                                  <w:kern w:val="24"/>
                                  <w:position w:val="11"/>
                                  <w:sz w:val="16"/>
                                  <w:szCs w:val="16"/>
                                  <w:vertAlign w:val="superscript"/>
                                </w:rPr>
                                <w:t>2</w:t>
                              </w:r>
                              <w:r w:rsidRPr="001649AF">
                                <w:rPr>
                                  <w:rFonts w:ascii="Garamond" w:hAnsi="Garamond"/>
                                  <w:color w:val="000000" w:themeColor="text1"/>
                                  <w:kern w:val="24"/>
                                  <w:sz w:val="16"/>
                                  <w:szCs w:val="16"/>
                                </w:rPr>
                                <w:t xml:space="preserve"> = 0.097, n = 28, </w:t>
                              </w:r>
                              <w:r>
                                <w:rPr>
                                  <w:rFonts w:ascii="Garamond" w:hAnsi="Garamond"/>
                                  <w:color w:val="000000" w:themeColor="text1"/>
                                  <w:kern w:val="24"/>
                                  <w:sz w:val="16"/>
                                  <w:szCs w:val="16"/>
                                </w:rPr>
                                <w:t xml:space="preserve">p </w:t>
                              </w:r>
                              <w:r w:rsidRPr="001649AF">
                                <w:rPr>
                                  <w:rFonts w:ascii="Garamond" w:hAnsi="Garamond"/>
                                  <w:color w:val="000000" w:themeColor="text1"/>
                                  <w:kern w:val="24"/>
                                  <w:sz w:val="16"/>
                                  <w:szCs w:val="16"/>
                                </w:rPr>
                                <w:t>= 5.2E-9</w:t>
                              </w:r>
                            </w:p>
                          </w:txbxContent>
                        </wps:txbx>
                        <wps:bodyPr wrap="square" rtlCol="0">
                          <a:noAutofit/>
                        </wps:bodyPr>
                      </wps:wsp>
                      <wps:wsp>
                        <wps:cNvPr id="4" name="TextBox 112"/>
                        <wps:cNvSpPr txBox="1"/>
                        <wps:spPr>
                          <a:xfrm>
                            <a:off x="4023966" y="1359793"/>
                            <a:ext cx="1967993" cy="610870"/>
                          </a:xfrm>
                          <a:prstGeom prst="rect">
                            <a:avLst/>
                          </a:prstGeom>
                          <a:noFill/>
                        </wps:spPr>
                        <wps:txbx>
                          <w:txbxContent>
                            <w:p w:rsidRPr="001649AF" w:rsidR="00501919" w:rsidP="00501919" w:rsidRDefault="00501919" w14:paraId="2AE2354E" w14:textId="77777777">
                              <w:pPr>
                                <w:rPr>
                                  <w:rFonts w:ascii="Garamond" w:hAnsi="Garamond"/>
                                  <w:color w:val="000000" w:themeColor="text1"/>
                                  <w:kern w:val="24"/>
                                  <w:sz w:val="16"/>
                                  <w:szCs w:val="16"/>
                                </w:rPr>
                              </w:pPr>
                              <w:r w:rsidRPr="001649AF">
                                <w:rPr>
                                  <w:rFonts w:ascii="Garamond" w:hAnsi="Garamond"/>
                                  <w:color w:val="000000" w:themeColor="text1"/>
                                  <w:kern w:val="24"/>
                                  <w:sz w:val="16"/>
                                  <w:szCs w:val="16"/>
                                </w:rPr>
                                <w:t>y = 0.772x + 4.79</w:t>
                              </w:r>
                            </w:p>
                            <w:p w:rsidRPr="001649AF" w:rsidR="00501919" w:rsidP="00501919" w:rsidRDefault="00501919" w14:paraId="4323C9AD" w14:textId="77777777">
                              <w:pPr>
                                <w:rPr>
                                  <w:rFonts w:ascii="Garamond" w:hAnsi="Garamond"/>
                                  <w:color w:val="000000" w:themeColor="text1"/>
                                  <w:kern w:val="24"/>
                                  <w:sz w:val="16"/>
                                  <w:szCs w:val="16"/>
                                </w:rPr>
                              </w:pPr>
                              <w:r w:rsidRPr="001649AF">
                                <w:rPr>
                                  <w:rFonts w:ascii="Garamond" w:hAnsi="Garamond"/>
                                  <w:color w:val="000000" w:themeColor="text1"/>
                                  <w:kern w:val="24"/>
                                  <w:sz w:val="16"/>
                                  <w:szCs w:val="16"/>
                                </w:rPr>
                                <w:t>R</w:t>
                              </w:r>
                              <w:r w:rsidRPr="001649AF">
                                <w:rPr>
                                  <w:rFonts w:ascii="Garamond" w:hAnsi="Garamond"/>
                                  <w:color w:val="000000" w:themeColor="text1"/>
                                  <w:kern w:val="24"/>
                                  <w:position w:val="11"/>
                                  <w:sz w:val="16"/>
                                  <w:szCs w:val="16"/>
                                  <w:vertAlign w:val="superscript"/>
                                </w:rPr>
                                <w:t>2</w:t>
                              </w:r>
                              <w:r w:rsidRPr="001649AF">
                                <w:rPr>
                                  <w:rFonts w:ascii="Garamond" w:hAnsi="Garamond"/>
                                  <w:color w:val="000000" w:themeColor="text1"/>
                                  <w:kern w:val="24"/>
                                  <w:sz w:val="16"/>
                                  <w:szCs w:val="16"/>
                                </w:rPr>
                                <w:t xml:space="preserve"> = 0.47, n = 10</w:t>
                              </w:r>
                              <w:r>
                                <w:rPr>
                                  <w:rFonts w:ascii="Garamond" w:hAnsi="Garamond"/>
                                  <w:color w:val="000000" w:themeColor="text1"/>
                                  <w:kern w:val="24"/>
                                  <w:sz w:val="16"/>
                                  <w:szCs w:val="16"/>
                                </w:rPr>
                                <w:t>, p = 1.93E-7</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10" style="position:absolute;margin-left:39.75pt;margin-top:12.85pt;width:531.9pt;height:208.5pt;z-index:-251643904;mso-position-horizontal-relative:page;mso-width-relative:margin;mso-height-relative:margin" coordsize="72389,25006" coordorigin="" o:spid="_x0000_s1037" w14:anchorId="54020664"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">
                <v:group id="Group 9" style="position:absolute;width:72389;height:25006" coordsize="72392,25011" coordorigin="" o:spid="_x0000_s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7" style="position:absolute;left:2599;width:69793;height:21208" coordsize="69792,21209" coordorigin=""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3" style="position:absolute;top:2420;width:69792;height:18789" coordsize="69792,18789" o:spid="_x0000_s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7007979" style="position:absolute;width:35121;height:18732;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">
                        <v:imagedata o:title="" r:id="rId33"/>
                      </v:shape>
                      <v:shape id="Picture 2" style="position:absolute;left:35049;width:34743;height:18789;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">
                        <v:imagedata cropleft="3502f" croptop="8973f" cropbottom="5515f" o:title="" r:id="rId34"/>
                      </v:shape>
                    </v:group>
                    <v:shapetype id="_x0000_t202" coordsize="21600,21600" o:spt="202" path="m,l,21600r21600,l21600,xe">
                      <v:stroke joinstyle="miter"/>
                      <v:path gradientshapeok="t" o:connecttype="rect"/>
                    </v:shapetype>
                    <v:shape id="Text Box 5" style="position:absolute;left:7799;top:448;width:22322;height:2868;visibility:visible;mso-wrap-style:square;v-text-anchor:top" o:spid="_x0000_s1043"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v:textbox>
                        <w:txbxContent>
                          <w:p w:rsidRPr="00FB4507" w:rsidR="00501919" w:rsidP="00501919" w:rsidRDefault="00501919" w14:paraId="63AEEF5C" w14:textId="77777777">
                            <w:pPr>
                              <w:rPr>
                                <w:rFonts w:ascii="Garamond" w:hAnsi="Garamond"/>
                              </w:rPr>
                            </w:pPr>
                            <w:r w:rsidRPr="00FB4507">
                              <w:rPr>
                                <w:rFonts w:ascii="Garamond" w:hAnsi="Garamond"/>
                              </w:rPr>
                              <w:t>Color Dissolved Organic Matter (m</w:t>
                            </w:r>
                            <w:r w:rsidRPr="00FB4507">
                              <w:rPr>
                                <w:rFonts w:ascii="Garamond" w:hAnsi="Garamond"/>
                                <w:vertAlign w:val="superscript"/>
                              </w:rPr>
                              <w:t>-1</w:t>
                            </w:r>
                            <w:r w:rsidRPr="00FB4507">
                              <w:rPr>
                                <w:rFonts w:ascii="Garamond" w:hAnsi="Garamond"/>
                              </w:rPr>
                              <w:t>)</w:t>
                            </w:r>
                          </w:p>
                        </w:txbxContent>
                      </v:textbox>
                    </v:shape>
                    <v:shape id="Text Box 6" style="position:absolute;left:46616;width:17861;height:3316;visibility:visible;mso-wrap-style:square;v-text-anchor:top" o:spid="_x0000_s1044"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v:textbox>
                        <w:txbxContent>
                          <w:p w:rsidRPr="00EB281D" w:rsidR="00501919" w:rsidP="00501919" w:rsidRDefault="00501919" w14:paraId="492197AE" w14:textId="77777777">
                            <w:pPr>
                              <w:rPr>
                                <w:rFonts w:ascii="Garamond" w:hAnsi="Garamond"/>
                                <w:color w:val="000000" w:themeColor="text1"/>
                              </w:rPr>
                            </w:pPr>
                            <w:r w:rsidRPr="00EB281D">
                              <w:rPr>
                                <w:rFonts w:ascii="Garamond" w:hAnsi="Garamond"/>
                                <w:color w:val="000000" w:themeColor="text1"/>
                              </w:rPr>
                              <w:t>Chlorophyll-a (</w:t>
                            </w:r>
                            <w:r w:rsidRPr="00EB281D">
                              <w:rPr>
                                <w:rFonts w:ascii="Garamond" w:hAnsi="Garamond" w:eastAsia="Symbol" w:cs="Symbol"/>
                                <w:color w:val="000000" w:themeColor="text1"/>
                              </w:rPr>
                              <w:t>m</w:t>
                            </w:r>
                            <w:r w:rsidRPr="00EB281D">
                              <w:rPr>
                                <w:rFonts w:ascii="Garamond" w:hAnsi="Garamond"/>
                                <w:color w:val="000000" w:themeColor="text1"/>
                              </w:rPr>
                              <w:t>g/m</w:t>
                            </w:r>
                            <w:r w:rsidRPr="00EB281D">
                              <w:rPr>
                                <w:rFonts w:ascii="Garamond" w:hAnsi="Garamond"/>
                                <w:color w:val="000000" w:themeColor="text1"/>
                                <w:vertAlign w:val="superscript"/>
                              </w:rPr>
                              <w:t>3</w:t>
                            </w:r>
                            <w:r w:rsidRPr="00EB281D">
                              <w:rPr>
                                <w:rFonts w:ascii="Garamond" w:hAnsi="Garamond"/>
                                <w:color w:val="000000" w:themeColor="text1"/>
                              </w:rPr>
                              <w:t>)</w:t>
                            </w:r>
                          </w:p>
                        </w:txbxContent>
                      </v:textbox>
                    </v:shape>
                  </v:group>
                  <v:shape id="TextBox 110" style="position:absolute;left:30589;top:21156;width:17900;height:3855;visibility:visible;mso-wrap-style:square;v-text-anchor:top" o:spid="_x0000_s104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v:textbox>
                      <w:txbxContent>
                        <w:p w:rsidRPr="00FB4507" w:rsidR="00501919" w:rsidP="00501919" w:rsidRDefault="00501919" w14:paraId="28C4C056" w14:textId="1B9468C0">
                          <w:pPr>
                            <w:rPr>
                              <w:rFonts w:ascii="Garamond" w:hAnsi="Garamond"/>
                              <w:color w:val="000000" w:themeColor="text1"/>
                              <w:kern w:val="24"/>
                            </w:rPr>
                          </w:pPr>
                          <w:r>
                            <w:rPr>
                              <w:rFonts w:ascii="Garamond" w:hAnsi="Garamond"/>
                              <w:color w:val="000000" w:themeColor="text1"/>
                              <w:kern w:val="24"/>
                            </w:rPr>
                            <w:t>Remotely</w:t>
                          </w:r>
                          <w:r w:rsidR="00D10999">
                            <w:rPr>
                              <w:rFonts w:ascii="Garamond" w:hAnsi="Garamond"/>
                              <w:color w:val="000000" w:themeColor="text1"/>
                              <w:kern w:val="24"/>
                            </w:rPr>
                            <w:t xml:space="preserve"> </w:t>
                          </w:r>
                          <w:r>
                            <w:rPr>
                              <w:rFonts w:ascii="Garamond" w:hAnsi="Garamond"/>
                              <w:color w:val="000000" w:themeColor="text1"/>
                              <w:kern w:val="24"/>
                            </w:rPr>
                            <w:t>sensed data</w:t>
                          </w:r>
                          <w:r w:rsidRPr="00FB4507">
                            <w:rPr>
                              <w:rFonts w:ascii="Garamond" w:hAnsi="Garamond"/>
                              <w:color w:val="000000" w:themeColor="text1"/>
                              <w:kern w:val="24"/>
                            </w:rPr>
                            <w:t xml:space="preserve"> </w:t>
                          </w:r>
                        </w:p>
                      </w:txbxContent>
                    </v:textbox>
                  </v:shape>
                  <v:shape id="TextBox 110" style="position:absolute;left:-2824;top:9099;width:8337;height:2689;rotation:-90;visibility:visible;mso-wrap-style:square;v-text-anchor:top" o:spid="_x0000_s104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">
                    <v:textbox>
                      <w:txbxContent>
                        <w:p w:rsidRPr="00FB4507" w:rsidR="00501919" w:rsidP="00501919" w:rsidRDefault="00501919" w14:paraId="1F1359B8" w14:textId="77777777">
                          <w:pPr>
                            <w:rPr>
                              <w:rFonts w:ascii="Garamond" w:hAnsi="Garamond"/>
                              <w:color w:val="000000" w:themeColor="text1"/>
                              <w:kern w:val="24"/>
                            </w:rPr>
                          </w:pPr>
                          <w:r>
                            <w:rPr>
                              <w:rFonts w:ascii="Garamond" w:hAnsi="Garamond"/>
                              <w:color w:val="000000" w:themeColor="text1"/>
                              <w:kern w:val="24"/>
                            </w:rPr>
                            <w:t>In-situ</w:t>
                          </w:r>
                          <w:r w:rsidRPr="00FB4507">
                            <w:rPr>
                              <w:rFonts w:ascii="Garamond" w:hAnsi="Garamond"/>
                              <w:color w:val="000000" w:themeColor="text1"/>
                              <w:kern w:val="24"/>
                            </w:rPr>
                            <w:t xml:space="preserve"> data </w:t>
                          </w:r>
                        </w:p>
                      </w:txbxContent>
                    </v:textbox>
                  </v:shape>
                </v:group>
                <v:shape id="TextBox 112" style="position:absolute;left:22746;top:13718;width:19071;height:6108;visibility:visible;mso-wrap-style:square;v-text-anchor:top" o:spid="_x0000_s104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v:textbox>
                    <w:txbxContent>
                      <w:p w:rsidRPr="001649AF" w:rsidR="00501919" w:rsidP="00501919" w:rsidRDefault="00501919" w14:paraId="44659D58" w14:textId="77777777">
                        <w:pPr>
                          <w:rPr>
                            <w:rFonts w:ascii="Garamond" w:hAnsi="Garamond"/>
                            <w:color w:val="000000" w:themeColor="text1"/>
                            <w:kern w:val="24"/>
                            <w:sz w:val="16"/>
                            <w:szCs w:val="16"/>
                          </w:rPr>
                        </w:pPr>
                        <w:r w:rsidRPr="001649AF">
                          <w:rPr>
                            <w:rFonts w:ascii="Garamond" w:hAnsi="Garamond"/>
                            <w:color w:val="000000" w:themeColor="text1"/>
                            <w:kern w:val="24"/>
                            <w:sz w:val="16"/>
                            <w:szCs w:val="16"/>
                          </w:rPr>
                          <w:t>y = 0.804x + 1.64</w:t>
                        </w:r>
                      </w:p>
                      <w:p w:rsidRPr="001649AF" w:rsidR="00501919" w:rsidP="00501919" w:rsidRDefault="00501919" w14:paraId="095206F9" w14:textId="77777777">
                        <w:pPr>
                          <w:rPr>
                            <w:rFonts w:ascii="Garamond" w:hAnsi="Garamond"/>
                            <w:color w:val="000000" w:themeColor="text1"/>
                            <w:kern w:val="24"/>
                            <w:sz w:val="16"/>
                            <w:szCs w:val="16"/>
                          </w:rPr>
                        </w:pPr>
                        <w:r w:rsidRPr="001649AF">
                          <w:rPr>
                            <w:rFonts w:ascii="Garamond" w:hAnsi="Garamond"/>
                            <w:color w:val="000000" w:themeColor="text1"/>
                            <w:kern w:val="24"/>
                            <w:sz w:val="16"/>
                            <w:szCs w:val="16"/>
                          </w:rPr>
                          <w:t>R</w:t>
                        </w:r>
                        <w:r w:rsidRPr="001649AF">
                          <w:rPr>
                            <w:rFonts w:ascii="Garamond" w:hAnsi="Garamond"/>
                            <w:color w:val="000000" w:themeColor="text1"/>
                            <w:kern w:val="24"/>
                            <w:position w:val="11"/>
                            <w:sz w:val="16"/>
                            <w:szCs w:val="16"/>
                            <w:vertAlign w:val="superscript"/>
                          </w:rPr>
                          <w:t>2</w:t>
                        </w:r>
                        <w:r w:rsidRPr="001649AF">
                          <w:rPr>
                            <w:rFonts w:ascii="Garamond" w:hAnsi="Garamond"/>
                            <w:color w:val="000000" w:themeColor="text1"/>
                            <w:kern w:val="24"/>
                            <w:sz w:val="16"/>
                            <w:szCs w:val="16"/>
                          </w:rPr>
                          <w:t xml:space="preserve"> = 0.097, n = 28, </w:t>
                        </w:r>
                        <w:r>
                          <w:rPr>
                            <w:rFonts w:ascii="Garamond" w:hAnsi="Garamond"/>
                            <w:color w:val="000000" w:themeColor="text1"/>
                            <w:kern w:val="24"/>
                            <w:sz w:val="16"/>
                            <w:szCs w:val="16"/>
                          </w:rPr>
                          <w:t xml:space="preserve">p </w:t>
                        </w:r>
                        <w:r w:rsidRPr="001649AF">
                          <w:rPr>
                            <w:rFonts w:ascii="Garamond" w:hAnsi="Garamond"/>
                            <w:color w:val="000000" w:themeColor="text1"/>
                            <w:kern w:val="24"/>
                            <w:sz w:val="16"/>
                            <w:szCs w:val="16"/>
                          </w:rPr>
                          <w:t>= 5.2E-9</w:t>
                        </w:r>
                      </w:p>
                    </w:txbxContent>
                  </v:textbox>
                </v:shape>
                <v:shape id="TextBox 112" style="position:absolute;left:40239;top:13597;width:19680;height:6109;visibility:visible;mso-wrap-style:square;v-text-anchor:top" o:spid="_x0000_s104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v:textbox>
                    <w:txbxContent>
                      <w:p w:rsidRPr="001649AF" w:rsidR="00501919" w:rsidP="00501919" w:rsidRDefault="00501919" w14:paraId="2AE2354E" w14:textId="77777777">
                        <w:pPr>
                          <w:rPr>
                            <w:rFonts w:ascii="Garamond" w:hAnsi="Garamond"/>
                            <w:color w:val="000000" w:themeColor="text1"/>
                            <w:kern w:val="24"/>
                            <w:sz w:val="16"/>
                            <w:szCs w:val="16"/>
                          </w:rPr>
                        </w:pPr>
                        <w:r w:rsidRPr="001649AF">
                          <w:rPr>
                            <w:rFonts w:ascii="Garamond" w:hAnsi="Garamond"/>
                            <w:color w:val="000000" w:themeColor="text1"/>
                            <w:kern w:val="24"/>
                            <w:sz w:val="16"/>
                            <w:szCs w:val="16"/>
                          </w:rPr>
                          <w:t>y = 0.772x + 4.79</w:t>
                        </w:r>
                      </w:p>
                      <w:p w:rsidRPr="001649AF" w:rsidR="00501919" w:rsidP="00501919" w:rsidRDefault="00501919" w14:paraId="4323C9AD" w14:textId="77777777">
                        <w:pPr>
                          <w:rPr>
                            <w:rFonts w:ascii="Garamond" w:hAnsi="Garamond"/>
                            <w:color w:val="000000" w:themeColor="text1"/>
                            <w:kern w:val="24"/>
                            <w:sz w:val="16"/>
                            <w:szCs w:val="16"/>
                          </w:rPr>
                        </w:pPr>
                        <w:r w:rsidRPr="001649AF">
                          <w:rPr>
                            <w:rFonts w:ascii="Garamond" w:hAnsi="Garamond"/>
                            <w:color w:val="000000" w:themeColor="text1"/>
                            <w:kern w:val="24"/>
                            <w:sz w:val="16"/>
                            <w:szCs w:val="16"/>
                          </w:rPr>
                          <w:t>R</w:t>
                        </w:r>
                        <w:r w:rsidRPr="001649AF">
                          <w:rPr>
                            <w:rFonts w:ascii="Garamond" w:hAnsi="Garamond"/>
                            <w:color w:val="000000" w:themeColor="text1"/>
                            <w:kern w:val="24"/>
                            <w:position w:val="11"/>
                            <w:sz w:val="16"/>
                            <w:szCs w:val="16"/>
                            <w:vertAlign w:val="superscript"/>
                          </w:rPr>
                          <w:t>2</w:t>
                        </w:r>
                        <w:r w:rsidRPr="001649AF">
                          <w:rPr>
                            <w:rFonts w:ascii="Garamond" w:hAnsi="Garamond"/>
                            <w:color w:val="000000" w:themeColor="text1"/>
                            <w:kern w:val="24"/>
                            <w:sz w:val="16"/>
                            <w:szCs w:val="16"/>
                          </w:rPr>
                          <w:t xml:space="preserve"> = 0.47, n = 10</w:t>
                        </w:r>
                        <w:r>
                          <w:rPr>
                            <w:rFonts w:ascii="Garamond" w:hAnsi="Garamond"/>
                            <w:color w:val="000000" w:themeColor="text1"/>
                            <w:kern w:val="24"/>
                            <w:sz w:val="16"/>
                            <w:szCs w:val="16"/>
                          </w:rPr>
                          <w:t>, p = 1.93E-7</w:t>
                        </w:r>
                      </w:p>
                    </w:txbxContent>
                  </v:textbox>
                </v:shape>
                <w10:wrap type="topAndBottom" anchorx="page"/>
              </v:group>
            </w:pict>
          </mc:Fallback>
        </mc:AlternateContent>
      </w:r>
    </w:p>
    <w:p w:rsidR="006123B7" w:rsidP="006123B7" w:rsidRDefault="0388EAE9" w14:paraId="71F2D8C8" w14:textId="125A3D6B">
      <w:pPr>
        <w:spacing w:after="0" w:line="240" w:lineRule="auto"/>
        <w:jc w:val="center"/>
        <w:rPr>
          <w:rFonts w:ascii="Garamond" w:hAnsi="Garamond" w:eastAsia="Garamond" w:cs="Garamond"/>
          <w:color w:val="000000" w:themeColor="text1"/>
        </w:rPr>
      </w:pPr>
      <w:r w:rsidRPr="00F25453">
        <w:rPr>
          <w:rFonts w:ascii="Garamond" w:hAnsi="Garamond" w:eastAsia="Garamond" w:cs="Garamond"/>
          <w:i/>
          <w:iCs/>
          <w:color w:val="000000" w:themeColor="text1"/>
        </w:rPr>
        <w:t xml:space="preserve">Figure </w:t>
      </w:r>
      <w:r w:rsidRPr="00F25453" w:rsidR="565CFD53">
        <w:rPr>
          <w:rFonts w:ascii="Garamond" w:hAnsi="Garamond" w:eastAsia="Garamond" w:cs="Garamond"/>
          <w:i/>
          <w:iCs/>
          <w:color w:val="000000" w:themeColor="text1"/>
        </w:rPr>
        <w:t>6</w:t>
      </w:r>
      <w:r w:rsidRPr="00F25453">
        <w:rPr>
          <w:rFonts w:ascii="Garamond" w:hAnsi="Garamond" w:eastAsia="Garamond" w:cs="Garamond"/>
          <w:i/>
          <w:iCs/>
          <w:color w:val="000000" w:themeColor="text1"/>
        </w:rPr>
        <w:t>.</w:t>
      </w:r>
      <w:r w:rsidRPr="21E99CB9">
        <w:rPr>
          <w:rFonts w:ascii="Garamond" w:hAnsi="Garamond" w:eastAsia="Garamond" w:cs="Garamond"/>
          <w:color w:val="000000" w:themeColor="text1"/>
        </w:rPr>
        <w:t xml:space="preserve"> </w:t>
      </w:r>
      <w:r w:rsidRPr="00F25453">
        <w:rPr>
          <w:rFonts w:ascii="Garamond" w:hAnsi="Garamond" w:eastAsia="Garamond" w:cs="Garamond"/>
          <w:color w:val="000000" w:themeColor="text1"/>
        </w:rPr>
        <w:t xml:space="preserve">Regression plots for both CDOM and </w:t>
      </w:r>
      <w:proofErr w:type="spellStart"/>
      <w:r w:rsidRPr="00F25453" w:rsidR="1AB1FFB9">
        <w:rPr>
          <w:rFonts w:ascii="Garamond" w:hAnsi="Garamond" w:eastAsia="Garamond" w:cs="Garamond"/>
          <w:color w:val="000000" w:themeColor="text1"/>
        </w:rPr>
        <w:t>c</w:t>
      </w:r>
      <w:r w:rsidRPr="00F25453">
        <w:rPr>
          <w:rFonts w:ascii="Garamond" w:hAnsi="Garamond" w:eastAsia="Garamond" w:cs="Garamond"/>
          <w:color w:val="000000" w:themeColor="text1"/>
        </w:rPr>
        <w:t>hl</w:t>
      </w:r>
      <w:proofErr w:type="spellEnd"/>
      <w:r w:rsidRPr="00F25453">
        <w:rPr>
          <w:rFonts w:ascii="Garamond" w:hAnsi="Garamond" w:eastAsia="Garamond" w:cs="Garamond"/>
          <w:color w:val="000000" w:themeColor="text1"/>
        </w:rPr>
        <w:t>-a validation</w:t>
      </w:r>
    </w:p>
    <w:p w:rsidRPr="00FB4507" w:rsidR="001F28FD" w:rsidP="00FB4507" w:rsidRDefault="001F28FD" w14:paraId="41D0B672" w14:textId="764D838B">
      <w:pPr>
        <w:spacing w:after="0" w:line="240" w:lineRule="auto"/>
        <w:jc w:val="center"/>
        <w:rPr>
          <w:rFonts w:ascii="Garamond" w:hAnsi="Garamond" w:eastAsia="Garamond" w:cs="Garamond"/>
          <w:color w:val="000000" w:themeColor="text1"/>
        </w:rPr>
      </w:pPr>
    </w:p>
    <w:p w:rsidR="00FB4507" w:rsidP="691CC22B" w:rsidRDefault="497BEDB6" w14:paraId="0AC624D7" w14:textId="2DA714F1">
      <w:pPr>
        <w:spacing w:after="0" w:line="240" w:lineRule="auto"/>
        <w:rPr>
          <w:rFonts w:ascii="Garamond" w:hAnsi="Garamond" w:eastAsia="Garamond" w:cs="Garamond"/>
          <w:color w:val="000000" w:themeColor="text1"/>
        </w:rPr>
      </w:pPr>
      <w:r w:rsidRPr="21E99CB9">
        <w:rPr>
          <w:rFonts w:ascii="Garamond" w:hAnsi="Garamond" w:eastAsia="Garamond" w:cs="Garamond"/>
          <w:color w:val="000000" w:themeColor="text1"/>
        </w:rPr>
        <w:t>Overall, in-situ and remotely</w:t>
      </w:r>
      <w:r w:rsidR="00D10999">
        <w:rPr>
          <w:rFonts w:ascii="Garamond" w:hAnsi="Garamond" w:eastAsia="Garamond" w:cs="Garamond"/>
          <w:color w:val="000000" w:themeColor="text1"/>
        </w:rPr>
        <w:t xml:space="preserve"> </w:t>
      </w:r>
      <w:r w:rsidRPr="21E99CB9">
        <w:rPr>
          <w:rFonts w:ascii="Garamond" w:hAnsi="Garamond" w:eastAsia="Garamond" w:cs="Garamond"/>
          <w:color w:val="000000" w:themeColor="text1"/>
        </w:rPr>
        <w:t xml:space="preserve">sensed CDOM did not have high correlation, with the latter tending to underestimate higher in-situ values. However, </w:t>
      </w:r>
      <w:r w:rsidRPr="21E99CB9" w:rsidR="43DC6FC4">
        <w:rPr>
          <w:rFonts w:ascii="Garamond" w:hAnsi="Garamond" w:eastAsia="Garamond" w:cs="Garamond"/>
          <w:color w:val="000000" w:themeColor="text1"/>
        </w:rPr>
        <w:t>since there was no way for us to verify</w:t>
      </w:r>
      <w:r w:rsidRPr="21E99CB9">
        <w:rPr>
          <w:rFonts w:ascii="Garamond" w:hAnsi="Garamond" w:eastAsia="Garamond" w:cs="Garamond"/>
          <w:color w:val="000000" w:themeColor="text1"/>
        </w:rPr>
        <w:t xml:space="preserve"> that in-situ sampling time overlapped with satellite overpass</w:t>
      </w:r>
      <w:r w:rsidRPr="21E99CB9" w:rsidR="43DC6FC4">
        <w:rPr>
          <w:rFonts w:ascii="Garamond" w:hAnsi="Garamond" w:eastAsia="Garamond" w:cs="Garamond"/>
          <w:color w:val="000000" w:themeColor="text1"/>
        </w:rPr>
        <w:t xml:space="preserve"> for our CDOM dataset, our </w:t>
      </w:r>
      <w:r w:rsidRPr="21E99CB9">
        <w:rPr>
          <w:rFonts w:ascii="Garamond" w:hAnsi="Garamond" w:eastAsia="Garamond" w:cs="Garamond"/>
          <w:color w:val="000000" w:themeColor="text1"/>
        </w:rPr>
        <w:t xml:space="preserve">validation </w:t>
      </w:r>
      <w:r w:rsidRPr="21E99CB9" w:rsidR="43DC6FC4">
        <w:rPr>
          <w:rFonts w:ascii="Garamond" w:hAnsi="Garamond" w:eastAsia="Garamond" w:cs="Garamond"/>
          <w:color w:val="000000" w:themeColor="text1"/>
        </w:rPr>
        <w:t xml:space="preserve">for this </w:t>
      </w:r>
      <w:r w:rsidRPr="21E99CB9" w:rsidR="04FDDC53">
        <w:rPr>
          <w:rFonts w:ascii="Garamond" w:hAnsi="Garamond" w:eastAsia="Garamond" w:cs="Garamond"/>
          <w:color w:val="000000" w:themeColor="text1"/>
        </w:rPr>
        <w:t xml:space="preserve">parameter is </w:t>
      </w:r>
      <w:r w:rsidRPr="21E99CB9" w:rsidR="0DFCD568">
        <w:rPr>
          <w:rFonts w:ascii="Garamond" w:hAnsi="Garamond" w:eastAsia="Garamond" w:cs="Garamond"/>
          <w:color w:val="000000" w:themeColor="text1"/>
        </w:rPr>
        <w:t xml:space="preserve">less reliable as even within the same day there can be high variation in water quality within the water column in a short time span. Contrastingly, chlorophyll-a </w:t>
      </w:r>
      <w:r w:rsidRPr="00D10999" w:rsidR="0DFCD568">
        <w:rPr>
          <w:rFonts w:ascii="Garamond" w:hAnsi="Garamond" w:eastAsia="Garamond" w:cs="Garamond"/>
          <w:i/>
          <w:iCs/>
          <w:color w:val="000000" w:themeColor="text1"/>
        </w:rPr>
        <w:t>in-situ</w:t>
      </w:r>
      <w:r w:rsidRPr="21E99CB9" w:rsidR="0DFCD568">
        <w:rPr>
          <w:rFonts w:ascii="Garamond" w:hAnsi="Garamond" w:eastAsia="Garamond" w:cs="Garamond"/>
          <w:color w:val="000000" w:themeColor="text1"/>
        </w:rPr>
        <w:t xml:space="preserve"> and remotely</w:t>
      </w:r>
      <w:r w:rsidR="00D10999">
        <w:rPr>
          <w:rFonts w:ascii="Garamond" w:hAnsi="Garamond" w:eastAsia="Garamond" w:cs="Garamond"/>
          <w:color w:val="000000" w:themeColor="text1"/>
        </w:rPr>
        <w:t xml:space="preserve"> </w:t>
      </w:r>
      <w:r w:rsidRPr="21E99CB9" w:rsidR="0DFCD568">
        <w:rPr>
          <w:rFonts w:ascii="Garamond" w:hAnsi="Garamond" w:eastAsia="Garamond" w:cs="Garamond"/>
          <w:color w:val="000000" w:themeColor="text1"/>
        </w:rPr>
        <w:t xml:space="preserve">sensed data had a relatively high correlation. However, the small sample size reduces the statistical significance of our model, and more chlorophyll-a samples should be collected on days of satellite overpass to increase the robustness of our regression plot. </w:t>
      </w:r>
    </w:p>
    <w:p w:rsidR="00674486" w:rsidP="00674486" w:rsidRDefault="00674486" w14:paraId="22979FCC" w14:textId="7DDB3CE3">
      <w:pPr>
        <w:spacing w:after="0" w:line="240" w:lineRule="auto"/>
        <w:jc w:val="center"/>
        <w:rPr>
          <w:rFonts w:ascii="Garamond" w:hAnsi="Garamond" w:eastAsia="Garamond" w:cs="Garamond"/>
          <w:color w:val="000000" w:themeColor="text1"/>
        </w:rPr>
      </w:pPr>
      <w:r>
        <w:rPr>
          <w:noProof/>
        </w:rPr>
        <mc:AlternateContent>
          <mc:Choice Requires="wpg">
            <w:drawing>
              <wp:anchor distT="0" distB="0" distL="114300" distR="114300" simplePos="0" relativeHeight="251665408" behindDoc="0" locked="0" layoutInCell="1" allowOverlap="1" wp14:anchorId="15929588" wp14:editId="34D52C84">
                <wp:simplePos x="0" y="0"/>
                <wp:positionH relativeFrom="column">
                  <wp:posOffset>1179195</wp:posOffset>
                </wp:positionH>
                <wp:positionV relativeFrom="paragraph">
                  <wp:posOffset>243205</wp:posOffset>
                </wp:positionV>
                <wp:extent cx="3304540" cy="2234565"/>
                <wp:effectExtent l="0" t="0" r="0" b="0"/>
                <wp:wrapTopAndBottom/>
                <wp:docPr id="780276385" name="Group 21"/>
                <wp:cNvGraphicFramePr/>
                <a:graphic xmlns:a="http://schemas.openxmlformats.org/drawingml/2006/main">
                  <a:graphicData uri="http://schemas.microsoft.com/office/word/2010/wordprocessingGroup">
                    <wpg:wgp>
                      <wpg:cNvGrpSpPr/>
                      <wpg:grpSpPr>
                        <a:xfrm>
                          <a:off x="0" y="0"/>
                          <a:ext cx="3304540" cy="2234565"/>
                          <a:chOff x="0" y="0"/>
                          <a:chExt cx="3304764" cy="2234703"/>
                        </a:xfrm>
                      </wpg:grpSpPr>
                      <pic:pic xmlns:pic="http://schemas.openxmlformats.org/drawingml/2006/picture">
                        <pic:nvPicPr>
                          <pic:cNvPr id="1" name="Picture 1" descr="Chart, scatter chart&#10;&#10;Description automatically generated"/>
                          <pic:cNvPicPr>
                            <a:picLocks noChangeAspect="1"/>
                          </pic:cNvPicPr>
                        </pic:nvPicPr>
                        <pic:blipFill rotWithShape="1">
                          <a:blip r:embed="rId35" cstate="print">
                            <a:extLst>
                              <a:ext uri="{28A0092B-C50C-407E-A947-70E740481C1C}">
                                <a14:useLocalDpi xmlns:a14="http://schemas.microsoft.com/office/drawing/2010/main" val="0"/>
                              </a:ext>
                            </a:extLst>
                          </a:blip>
                          <a:srcRect t="3137"/>
                          <a:stretch/>
                        </pic:blipFill>
                        <pic:spPr bwMode="auto">
                          <a:xfrm>
                            <a:off x="222474" y="0"/>
                            <a:ext cx="3082290" cy="1903730"/>
                          </a:xfrm>
                          <a:prstGeom prst="rect">
                            <a:avLst/>
                          </a:prstGeom>
                          <a:ln>
                            <a:noFill/>
                          </a:ln>
                          <a:extLst>
                            <a:ext uri="{53640926-AAD7-44D8-BBD7-CCE9431645EC}">
                              <a14:shadowObscured xmlns:a14="http://schemas.microsoft.com/office/drawing/2010/main"/>
                            </a:ext>
                          </a:extLst>
                        </pic:spPr>
                      </pic:pic>
                      <wps:wsp>
                        <wps:cNvPr id="11" name="Text Box 11"/>
                        <wps:cNvSpPr txBox="1"/>
                        <wps:spPr>
                          <a:xfrm rot="16200000">
                            <a:off x="-638492" y="769872"/>
                            <a:ext cx="1506220" cy="229235"/>
                          </a:xfrm>
                          <a:prstGeom prst="rect">
                            <a:avLst/>
                          </a:prstGeom>
                          <a:solidFill>
                            <a:schemeClr val="lt1"/>
                          </a:solidFill>
                          <a:ln w="6350">
                            <a:noFill/>
                          </a:ln>
                        </wps:spPr>
                        <wps:txbx>
                          <w:txbxContent>
                            <w:p w:rsidRPr="008E6CD0" w:rsidR="00EB281D" w:rsidP="00EB281D" w:rsidRDefault="00EB281D" w14:paraId="6FA0AD09" w14:textId="77777777">
                              <w:pPr>
                                <w:rPr>
                                  <w:rFonts w:ascii="Garamond" w:hAnsi="Garamond"/>
                                </w:rPr>
                              </w:pPr>
                              <w:r w:rsidRPr="008E6CD0">
                                <w:rPr>
                                  <w:rFonts w:ascii="Garamond" w:hAnsi="Garamond"/>
                                </w:rPr>
                                <w:t xml:space="preserve">In-situ </w:t>
                              </w:r>
                              <w:r>
                                <w:rPr>
                                  <w:rFonts w:ascii="Garamond" w:hAnsi="Garamond"/>
                                </w:rPr>
                                <w:t>turbidity (FNU)</w:t>
                              </w:r>
                              <w:r w:rsidRPr="008E6CD0">
                                <w:rPr>
                                  <w:rFonts w:ascii="Garamond" w:hAnsi="Garamon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118020" y="1998483"/>
                            <a:ext cx="2016760" cy="236220"/>
                          </a:xfrm>
                          <a:prstGeom prst="rect">
                            <a:avLst/>
                          </a:prstGeom>
                          <a:noFill/>
                          <a:ln w="6350">
                            <a:noFill/>
                          </a:ln>
                        </wps:spPr>
                        <wps:txbx>
                          <w:txbxContent>
                            <w:p w:rsidRPr="008E6CD0" w:rsidR="00EB281D" w:rsidP="00EB281D" w:rsidRDefault="00EB281D" w14:paraId="021B3506" w14:textId="77777777">
                              <w:pPr>
                                <w:rPr>
                                  <w:rFonts w:ascii="Garamond" w:hAnsi="Garamond"/>
                                </w:rPr>
                              </w:pPr>
                              <w:r>
                                <w:rPr>
                                  <w:rFonts w:ascii="Garamond" w:hAnsi="Garamond"/>
                                </w:rPr>
                                <w:t>Remotely-sensed turbidity (FNU)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Box 112"/>
                        <wps:cNvSpPr txBox="1"/>
                        <wps:spPr>
                          <a:xfrm>
                            <a:off x="703242" y="91235"/>
                            <a:ext cx="1677971" cy="610347"/>
                          </a:xfrm>
                          <a:prstGeom prst="rect">
                            <a:avLst/>
                          </a:prstGeom>
                          <a:noFill/>
                        </wps:spPr>
                        <wps:txbx>
                          <w:txbxContent>
                            <w:p w:rsidRPr="001649AF" w:rsidR="00EB281D" w:rsidP="00EB281D" w:rsidRDefault="00EB281D" w14:paraId="68CDD94E" w14:textId="77777777">
                              <w:pPr>
                                <w:rPr>
                                  <w:rFonts w:ascii="Garamond" w:hAnsi="Garamond"/>
                                  <w:color w:val="000000" w:themeColor="text1"/>
                                  <w:kern w:val="24"/>
                                  <w:sz w:val="16"/>
                                  <w:szCs w:val="16"/>
                                </w:rPr>
                              </w:pPr>
                              <w:r w:rsidRPr="001649AF">
                                <w:rPr>
                                  <w:rFonts w:ascii="Garamond" w:hAnsi="Garamond"/>
                                  <w:color w:val="000000" w:themeColor="text1"/>
                                  <w:kern w:val="24"/>
                                  <w:sz w:val="16"/>
                                  <w:szCs w:val="16"/>
                                </w:rPr>
                                <w:t>y = 13.2x – 36.1</w:t>
                              </w:r>
                            </w:p>
                            <w:p w:rsidRPr="001649AF" w:rsidR="00EB281D" w:rsidP="00EB281D" w:rsidRDefault="00EB281D" w14:paraId="3C167309" w14:textId="77777777">
                              <w:pPr>
                                <w:rPr>
                                  <w:rFonts w:ascii="Garamond" w:hAnsi="Garamond"/>
                                  <w:color w:val="000000" w:themeColor="text1"/>
                                  <w:kern w:val="24"/>
                                  <w:sz w:val="16"/>
                                  <w:szCs w:val="16"/>
                                </w:rPr>
                              </w:pPr>
                              <w:r w:rsidRPr="001649AF">
                                <w:rPr>
                                  <w:rFonts w:ascii="Garamond" w:hAnsi="Garamond"/>
                                  <w:color w:val="000000" w:themeColor="text1"/>
                                  <w:kern w:val="24"/>
                                  <w:sz w:val="16"/>
                                  <w:szCs w:val="16"/>
                                </w:rPr>
                                <w:t>R</w:t>
                              </w:r>
                              <w:r w:rsidRPr="001649AF">
                                <w:rPr>
                                  <w:rFonts w:ascii="Garamond" w:hAnsi="Garamond"/>
                                  <w:color w:val="000000" w:themeColor="text1"/>
                                  <w:kern w:val="24"/>
                                  <w:position w:val="11"/>
                                  <w:sz w:val="16"/>
                                  <w:szCs w:val="16"/>
                                  <w:vertAlign w:val="superscript"/>
                                </w:rPr>
                                <w:t>2</w:t>
                              </w:r>
                              <w:r w:rsidRPr="001649AF">
                                <w:rPr>
                                  <w:rFonts w:ascii="Garamond" w:hAnsi="Garamond"/>
                                  <w:color w:val="000000" w:themeColor="text1"/>
                                  <w:kern w:val="24"/>
                                  <w:sz w:val="16"/>
                                  <w:szCs w:val="16"/>
                                </w:rPr>
                                <w:t xml:space="preserve"> = 0.73, n = 77, p = 0.020</w:t>
                              </w:r>
                            </w:p>
                          </w:txbxContent>
                        </wps:txbx>
                        <wps:bodyPr wrap="square" rtlCol="0">
                          <a:noAutofit/>
                        </wps:bodyPr>
                      </wps:wsp>
                    </wpg:wgp>
                  </a:graphicData>
                </a:graphic>
                <wp14:sizeRelH relativeFrom="page">
                  <wp14:pctWidth>0</wp14:pctWidth>
                </wp14:sizeRelH>
                <wp14:sizeRelV relativeFrom="page">
                  <wp14:pctHeight>0</wp14:pctHeight>
                </wp14:sizeRelV>
              </wp:anchor>
            </w:drawing>
          </mc:Choice>
          <mc:Fallback>
            <w:pict>
              <v:group id="Group 21" style="position:absolute;left:0;text-align:left;margin-left:92.85pt;margin-top:19.15pt;width:260.2pt;height:175.95pt;z-index:251665408" coordsize="33047,22347" o:spid="_x0000_s1049" w14:anchorId="159295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">
                <v:shape id="Picture 1" style="position:absolute;left:2224;width:30823;height:19037;visibility:visible;mso-wrap-style:square" alt="Chart, scatter chart&#10;&#10;Description automatically generated" o:spid="_x0000_s10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">
                  <v:imagedata croptop="2056f" o:title="Chart, scatter chart&#10;&#10;Description automatically generated" r:id="rId36"/>
                </v:shape>
                <v:shape id="Text Box 11" style="position:absolute;left:-6386;top:7699;width:15063;height:2292;rotation:-90;visibility:visible;mso-wrap-style:square;v-text-anchor:top" o:spid="_x0000_s1051"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">
                  <v:textbox>
                    <w:txbxContent>
                      <w:p w:rsidRPr="008E6CD0" w:rsidR="00EB281D" w:rsidP="00EB281D" w:rsidRDefault="00EB281D" w14:paraId="6FA0AD09" w14:textId="77777777">
                        <w:pPr>
                          <w:rPr>
                            <w:rFonts w:ascii="Garamond" w:hAnsi="Garamond"/>
                          </w:rPr>
                        </w:pPr>
                        <w:r w:rsidRPr="008E6CD0">
                          <w:rPr>
                            <w:rFonts w:ascii="Garamond" w:hAnsi="Garamond"/>
                          </w:rPr>
                          <w:t xml:space="preserve">In-situ </w:t>
                        </w:r>
                        <w:r>
                          <w:rPr>
                            <w:rFonts w:ascii="Garamond" w:hAnsi="Garamond"/>
                          </w:rPr>
                          <w:t>turbidity (FNU)</w:t>
                        </w:r>
                        <w:r w:rsidRPr="008E6CD0">
                          <w:rPr>
                            <w:rFonts w:ascii="Garamond" w:hAnsi="Garamond"/>
                          </w:rPr>
                          <w:t xml:space="preserve"> </w:t>
                        </w:r>
                      </w:p>
                    </w:txbxContent>
                  </v:textbox>
                </v:shape>
                <v:shape id="Text Box 12" style="position:absolute;left:11180;top:19984;width:20167;height:2363;visibility:visible;mso-wrap-style:square;v-text-anchor:top" o:spid="_x0000_s1052"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v:textbox>
                    <w:txbxContent>
                      <w:p w:rsidRPr="008E6CD0" w:rsidR="00EB281D" w:rsidP="00EB281D" w:rsidRDefault="00EB281D" w14:paraId="021B3506" w14:textId="77777777">
                        <w:pPr>
                          <w:rPr>
                            <w:rFonts w:ascii="Garamond" w:hAnsi="Garamond"/>
                          </w:rPr>
                        </w:pPr>
                        <w:r>
                          <w:rPr>
                            <w:rFonts w:ascii="Garamond" w:hAnsi="Garamond"/>
                          </w:rPr>
                          <w:t>Remotely-sensed turbidity (FNU)</w:t>
                        </w:r>
                      </w:p>
                    </w:txbxContent>
                  </v:textbox>
                </v:shape>
                <v:shape id="TextBox 112" style="position:absolute;left:7032;top:912;width:16780;height:6103;visibility:visible;mso-wrap-style:square;v-text-anchor:top" o:spid="_x0000_s105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v:textbox>
                    <w:txbxContent>
                      <w:p w:rsidRPr="001649AF" w:rsidR="00EB281D" w:rsidP="00EB281D" w:rsidRDefault="00EB281D" w14:paraId="68CDD94E" w14:textId="77777777">
                        <w:pPr>
                          <w:rPr>
                            <w:rFonts w:ascii="Garamond" w:hAnsi="Garamond"/>
                            <w:color w:val="000000" w:themeColor="text1"/>
                            <w:kern w:val="24"/>
                            <w:sz w:val="16"/>
                            <w:szCs w:val="16"/>
                          </w:rPr>
                        </w:pPr>
                        <w:r w:rsidRPr="001649AF">
                          <w:rPr>
                            <w:rFonts w:ascii="Garamond" w:hAnsi="Garamond"/>
                            <w:color w:val="000000" w:themeColor="text1"/>
                            <w:kern w:val="24"/>
                            <w:sz w:val="16"/>
                            <w:szCs w:val="16"/>
                          </w:rPr>
                          <w:t>y = 13.2x – 36.1</w:t>
                        </w:r>
                      </w:p>
                      <w:p w:rsidRPr="001649AF" w:rsidR="00EB281D" w:rsidP="00EB281D" w:rsidRDefault="00EB281D" w14:paraId="3C167309" w14:textId="77777777">
                        <w:pPr>
                          <w:rPr>
                            <w:rFonts w:ascii="Garamond" w:hAnsi="Garamond"/>
                            <w:color w:val="000000" w:themeColor="text1"/>
                            <w:kern w:val="24"/>
                            <w:sz w:val="16"/>
                            <w:szCs w:val="16"/>
                          </w:rPr>
                        </w:pPr>
                        <w:r w:rsidRPr="001649AF">
                          <w:rPr>
                            <w:rFonts w:ascii="Garamond" w:hAnsi="Garamond"/>
                            <w:color w:val="000000" w:themeColor="text1"/>
                            <w:kern w:val="24"/>
                            <w:sz w:val="16"/>
                            <w:szCs w:val="16"/>
                          </w:rPr>
                          <w:t>R</w:t>
                        </w:r>
                        <w:r w:rsidRPr="001649AF">
                          <w:rPr>
                            <w:rFonts w:ascii="Garamond" w:hAnsi="Garamond"/>
                            <w:color w:val="000000" w:themeColor="text1"/>
                            <w:kern w:val="24"/>
                            <w:position w:val="11"/>
                            <w:sz w:val="16"/>
                            <w:szCs w:val="16"/>
                            <w:vertAlign w:val="superscript"/>
                          </w:rPr>
                          <w:t>2</w:t>
                        </w:r>
                        <w:r w:rsidRPr="001649AF">
                          <w:rPr>
                            <w:rFonts w:ascii="Garamond" w:hAnsi="Garamond"/>
                            <w:color w:val="000000" w:themeColor="text1"/>
                            <w:kern w:val="24"/>
                            <w:sz w:val="16"/>
                            <w:szCs w:val="16"/>
                          </w:rPr>
                          <w:t xml:space="preserve"> = 0.73, n = 77, p = 0.020</w:t>
                        </w:r>
                      </w:p>
                    </w:txbxContent>
                  </v:textbox>
                </v:shape>
                <w10:wrap type="topAndBottom"/>
              </v:group>
            </w:pict>
          </mc:Fallback>
        </mc:AlternateContent>
      </w:r>
    </w:p>
    <w:p w:rsidR="00674486" w:rsidP="00674486" w:rsidRDefault="00674486" w14:paraId="4A6FE5C3" w14:textId="51C411D7">
      <w:pPr>
        <w:spacing w:after="0" w:line="240" w:lineRule="auto"/>
        <w:jc w:val="center"/>
        <w:rPr>
          <w:rFonts w:ascii="Garamond" w:hAnsi="Garamond" w:eastAsia="Garamond" w:cs="Garamond"/>
          <w:color w:val="000000" w:themeColor="text1"/>
        </w:rPr>
      </w:pPr>
    </w:p>
    <w:p w:rsidR="00674486" w:rsidP="00674486" w:rsidRDefault="00674486" w14:paraId="202705F9" w14:textId="77777777">
      <w:pPr>
        <w:spacing w:after="0" w:line="240" w:lineRule="auto"/>
        <w:jc w:val="center"/>
        <w:rPr>
          <w:rFonts w:ascii="Garamond" w:hAnsi="Garamond" w:eastAsia="Garamond" w:cs="Garamond"/>
          <w:color w:val="000000" w:themeColor="text1"/>
        </w:rPr>
      </w:pPr>
    </w:p>
    <w:p w:rsidR="00674486" w:rsidP="00674486" w:rsidRDefault="00674486" w14:paraId="333E0E2F" w14:textId="1F9D170D">
      <w:pPr>
        <w:spacing w:after="0" w:line="240" w:lineRule="auto"/>
        <w:jc w:val="center"/>
        <w:rPr>
          <w:rFonts w:ascii="Garamond" w:hAnsi="Garamond" w:eastAsia="Garamond" w:cs="Garamond"/>
          <w:color w:val="000000" w:themeColor="text1"/>
        </w:rPr>
      </w:pPr>
    </w:p>
    <w:p w:rsidR="00674486" w:rsidP="00674486" w:rsidRDefault="00674486" w14:paraId="62200263" w14:textId="5A1D7FC3">
      <w:pPr>
        <w:spacing w:after="0" w:line="240" w:lineRule="auto"/>
        <w:jc w:val="center"/>
        <w:rPr>
          <w:rFonts w:ascii="Garamond" w:hAnsi="Garamond" w:eastAsia="Garamond" w:cs="Garamond"/>
          <w:color w:val="000000" w:themeColor="text1"/>
        </w:rPr>
      </w:pPr>
    </w:p>
    <w:p w:rsidR="00674486" w:rsidP="00674486" w:rsidRDefault="00674486" w14:paraId="138367A0" w14:textId="047F9693">
      <w:pPr>
        <w:spacing w:after="0" w:line="240" w:lineRule="auto"/>
        <w:jc w:val="center"/>
        <w:rPr>
          <w:rFonts w:ascii="Garamond" w:hAnsi="Garamond" w:eastAsia="Garamond" w:cs="Garamond"/>
          <w:i/>
          <w:iCs/>
          <w:color w:val="000000" w:themeColor="text1"/>
        </w:rPr>
      </w:pPr>
      <w:r w:rsidRPr="00F25453">
        <w:rPr>
          <w:rFonts w:ascii="Garamond" w:hAnsi="Garamond" w:eastAsia="Garamond" w:cs="Garamond"/>
          <w:i/>
          <w:iCs/>
          <w:color w:val="000000" w:themeColor="text1"/>
        </w:rPr>
        <w:t>Figure 7</w:t>
      </w:r>
      <w:r w:rsidRPr="21E99CB9">
        <w:rPr>
          <w:rFonts w:ascii="Garamond" w:hAnsi="Garamond" w:eastAsia="Garamond" w:cs="Garamond"/>
          <w:i/>
          <w:iCs/>
          <w:color w:val="000000" w:themeColor="text1"/>
        </w:rPr>
        <w:t>.</w:t>
      </w:r>
      <w:r w:rsidRPr="21E99CB9">
        <w:rPr>
          <w:rFonts w:ascii="Garamond" w:hAnsi="Garamond" w:eastAsia="Garamond" w:cs="Garamond"/>
          <w:color w:val="000000" w:themeColor="text1"/>
        </w:rPr>
        <w:t xml:space="preserve"> </w:t>
      </w:r>
      <w:r w:rsidRPr="00F25453">
        <w:rPr>
          <w:rFonts w:ascii="Garamond" w:hAnsi="Garamond" w:eastAsia="Garamond" w:cs="Garamond"/>
          <w:color w:val="000000" w:themeColor="text1"/>
        </w:rPr>
        <w:t>Regression plot for turbidity at the Boca Rio Station. The plot contains 77 points: 19 stormwater, 35 wastewater, and 23 mixed.</w:t>
      </w:r>
    </w:p>
    <w:p w:rsidR="00674486" w:rsidP="001932C4" w:rsidRDefault="00674486" w14:paraId="3C549275" w14:textId="77777777">
      <w:pPr>
        <w:spacing w:after="0" w:line="240" w:lineRule="auto"/>
        <w:rPr>
          <w:rFonts w:ascii="Garamond" w:hAnsi="Garamond" w:eastAsia="Garamond" w:cs="Garamond"/>
          <w:color w:val="000000" w:themeColor="text1"/>
        </w:rPr>
      </w:pPr>
    </w:p>
    <w:p w:rsidR="00674486" w:rsidP="00674486" w:rsidRDefault="00674486" w14:paraId="520F9DD1" w14:textId="77777777">
      <w:pPr>
        <w:spacing w:after="0" w:line="240" w:lineRule="auto"/>
        <w:rPr>
          <w:rFonts w:ascii="Garamond" w:hAnsi="Garamond" w:eastAsia="Garamond" w:cs="Garamond"/>
          <w:color w:val="000000" w:themeColor="text1"/>
        </w:rPr>
      </w:pPr>
      <w:r w:rsidRPr="5AA7E701">
        <w:rPr>
          <w:rFonts w:ascii="Garamond" w:hAnsi="Garamond" w:eastAsia="Garamond" w:cs="Garamond"/>
          <w:color w:val="000000" w:themeColor="text1"/>
        </w:rPr>
        <w:t xml:space="preserve">For turbidity, we extracted a 5x5 meter area around the Boca Rio Water Quality sampling station to compute </w:t>
      </w:r>
    </w:p>
    <w:p w:rsidR="001932C4" w:rsidP="001932C4" w:rsidRDefault="0FFE7525" w14:paraId="5269436F" w14:textId="126B6028">
      <w:pPr>
        <w:spacing w:after="0" w:line="240" w:lineRule="auto"/>
        <w:rPr>
          <w:rFonts w:ascii="Garamond" w:hAnsi="Garamond" w:eastAsia="Garamond" w:cs="Garamond"/>
          <w:color w:val="000000" w:themeColor="text1"/>
        </w:rPr>
      </w:pPr>
      <w:r w:rsidRPr="5AA7E701">
        <w:rPr>
          <w:rFonts w:ascii="Garamond" w:hAnsi="Garamond" w:eastAsia="Garamond" w:cs="Garamond"/>
          <w:color w:val="000000" w:themeColor="text1"/>
        </w:rPr>
        <w:lastRenderedPageBreak/>
        <w:t xml:space="preserve">the average turbidity values from the satellite imagery. This average value was then compared with an averaged </w:t>
      </w:r>
      <w:r w:rsidRPr="5AA7E701">
        <w:rPr>
          <w:rFonts w:ascii="Garamond" w:hAnsi="Garamond" w:eastAsia="Garamond" w:cs="Garamond"/>
          <w:i/>
          <w:iCs/>
          <w:color w:val="000000" w:themeColor="text1"/>
        </w:rPr>
        <w:t>in-situ</w:t>
      </w:r>
      <w:r w:rsidRPr="5AA7E701">
        <w:rPr>
          <w:rFonts w:ascii="Garamond" w:hAnsi="Garamond" w:eastAsia="Garamond" w:cs="Garamond"/>
          <w:color w:val="000000" w:themeColor="text1"/>
        </w:rPr>
        <w:t xml:space="preserve"> value sampled o</w:t>
      </w:r>
      <w:r w:rsidRPr="5AA7E701" w:rsidR="52D043F2">
        <w:rPr>
          <w:rFonts w:ascii="Garamond" w:hAnsi="Garamond" w:eastAsia="Garamond" w:cs="Garamond"/>
          <w:color w:val="000000" w:themeColor="text1"/>
        </w:rPr>
        <w:t>n</w:t>
      </w:r>
      <w:r w:rsidRPr="5AA7E701">
        <w:rPr>
          <w:rFonts w:ascii="Garamond" w:hAnsi="Garamond" w:eastAsia="Garamond" w:cs="Garamond"/>
          <w:color w:val="000000" w:themeColor="text1"/>
        </w:rPr>
        <w:t xml:space="preserve"> the same date. </w:t>
      </w:r>
      <w:r w:rsidRPr="5AA7E701">
        <w:rPr>
          <w:rFonts w:ascii="Garamond" w:hAnsi="Garamond" w:eastAsia="Garamond" w:cs="Garamond"/>
          <w:i/>
          <w:iCs/>
          <w:color w:val="000000" w:themeColor="text1"/>
        </w:rPr>
        <w:t xml:space="preserve">In-situ </w:t>
      </w:r>
      <w:r w:rsidRPr="5AA7E701" w:rsidR="52D043F2">
        <w:rPr>
          <w:rFonts w:ascii="Garamond" w:hAnsi="Garamond" w:eastAsia="Garamond" w:cs="Garamond"/>
          <w:color w:val="000000" w:themeColor="text1"/>
        </w:rPr>
        <w:t>measurements are collected</w:t>
      </w:r>
      <w:r w:rsidRPr="5AA7E701">
        <w:rPr>
          <w:rFonts w:ascii="Garamond" w:hAnsi="Garamond" w:eastAsia="Garamond" w:cs="Garamond"/>
          <w:color w:val="000000" w:themeColor="text1"/>
        </w:rPr>
        <w:t xml:space="preserve"> every 15 minutes, </w:t>
      </w:r>
      <w:r w:rsidRPr="5AA7E701" w:rsidR="52D043F2">
        <w:rPr>
          <w:rFonts w:ascii="Garamond" w:hAnsi="Garamond" w:eastAsia="Garamond" w:cs="Garamond"/>
          <w:color w:val="000000" w:themeColor="text1"/>
        </w:rPr>
        <w:t xml:space="preserve">and the measurements at 10:15, 10:30, and 10:45 AM PST (11:15, 11:30 and 11:45 AM PDT) were averaged to account for the slight variability in satellite overpass. Furthermore, we were also able to construct </w:t>
      </w:r>
      <w:r w:rsidRPr="5AA7E701" w:rsidR="667D8675">
        <w:rPr>
          <w:rFonts w:ascii="Garamond" w:hAnsi="Garamond" w:eastAsia="Garamond" w:cs="Garamond"/>
          <w:color w:val="000000" w:themeColor="text1"/>
        </w:rPr>
        <w:t xml:space="preserve">linear </w:t>
      </w:r>
      <w:r w:rsidRPr="5AA7E701" w:rsidR="52D043F2">
        <w:rPr>
          <w:rFonts w:ascii="Garamond" w:hAnsi="Garamond" w:eastAsia="Garamond" w:cs="Garamond"/>
          <w:color w:val="000000" w:themeColor="text1"/>
        </w:rPr>
        <w:t>regression plots and evaluate remote sensing for measuring turbidity for each event type individually (storm</w:t>
      </w:r>
      <w:r w:rsidRPr="5AA7E701" w:rsidR="3EAF384B">
        <w:rPr>
          <w:rFonts w:ascii="Garamond" w:hAnsi="Garamond" w:eastAsia="Garamond" w:cs="Garamond"/>
          <w:color w:val="000000" w:themeColor="text1"/>
        </w:rPr>
        <w:t>water</w:t>
      </w:r>
      <w:r w:rsidRPr="5AA7E701" w:rsidR="52D043F2">
        <w:rPr>
          <w:rFonts w:ascii="Garamond" w:hAnsi="Garamond" w:eastAsia="Garamond" w:cs="Garamond"/>
          <w:color w:val="000000" w:themeColor="text1"/>
        </w:rPr>
        <w:t>, waste</w:t>
      </w:r>
      <w:r w:rsidRPr="5AA7E701" w:rsidR="74503F51">
        <w:rPr>
          <w:rFonts w:ascii="Garamond" w:hAnsi="Garamond" w:eastAsia="Garamond" w:cs="Garamond"/>
          <w:color w:val="000000" w:themeColor="text1"/>
        </w:rPr>
        <w:t>water</w:t>
      </w:r>
      <w:r w:rsidRPr="5AA7E701" w:rsidR="52D043F2">
        <w:rPr>
          <w:rFonts w:ascii="Garamond" w:hAnsi="Garamond" w:eastAsia="Garamond" w:cs="Garamond"/>
          <w:color w:val="000000" w:themeColor="text1"/>
        </w:rPr>
        <w:t xml:space="preserve">, and mixed) because more </w:t>
      </w:r>
      <w:r w:rsidRPr="5AA7E701" w:rsidR="52D043F2">
        <w:rPr>
          <w:rFonts w:ascii="Garamond" w:hAnsi="Garamond" w:eastAsia="Garamond" w:cs="Garamond"/>
          <w:i/>
          <w:iCs/>
          <w:color w:val="000000" w:themeColor="text1"/>
        </w:rPr>
        <w:t>in-situ</w:t>
      </w:r>
      <w:r w:rsidRPr="5AA7E701" w:rsidR="52D043F2">
        <w:rPr>
          <w:rFonts w:ascii="Garamond" w:hAnsi="Garamond" w:eastAsia="Garamond" w:cs="Garamond"/>
          <w:color w:val="000000" w:themeColor="text1"/>
        </w:rPr>
        <w:t xml:space="preserve"> data was available</w:t>
      </w:r>
      <w:r w:rsidRPr="5AA7E701" w:rsidR="566CE17B">
        <w:rPr>
          <w:rFonts w:ascii="Garamond" w:hAnsi="Garamond" w:eastAsia="Garamond" w:cs="Garamond"/>
          <w:color w:val="000000" w:themeColor="text1"/>
        </w:rPr>
        <w:t xml:space="preserve"> (</w:t>
      </w:r>
      <w:r w:rsidRPr="5AA7E701" w:rsidR="566CE17B">
        <w:rPr>
          <w:rFonts w:ascii="Garamond" w:hAnsi="Garamond" w:eastAsia="Garamond" w:cs="Garamond"/>
          <w:i/>
          <w:iCs/>
          <w:color w:val="000000" w:themeColor="text1"/>
        </w:rPr>
        <w:t xml:space="preserve">Figure </w:t>
      </w:r>
      <w:r w:rsidR="00780379">
        <w:rPr>
          <w:rFonts w:ascii="Garamond" w:hAnsi="Garamond" w:eastAsia="Garamond" w:cs="Garamond"/>
          <w:i/>
          <w:iCs/>
          <w:color w:val="000000" w:themeColor="text1"/>
        </w:rPr>
        <w:t>8</w:t>
      </w:r>
      <w:r w:rsidRPr="5AA7E701" w:rsidR="566CE17B">
        <w:rPr>
          <w:rFonts w:ascii="Garamond" w:hAnsi="Garamond" w:eastAsia="Garamond" w:cs="Garamond"/>
          <w:color w:val="000000" w:themeColor="text1"/>
        </w:rPr>
        <w:t>)</w:t>
      </w:r>
      <w:r w:rsidRPr="5AA7E701" w:rsidR="52D043F2">
        <w:rPr>
          <w:rFonts w:ascii="Garamond" w:hAnsi="Garamond" w:eastAsia="Garamond" w:cs="Garamond"/>
          <w:color w:val="000000" w:themeColor="text1"/>
        </w:rPr>
        <w:t xml:space="preserve">. </w:t>
      </w:r>
    </w:p>
    <w:p w:rsidR="00ED419D" w:rsidP="001932C4" w:rsidRDefault="00ED419D" w14:paraId="22F01E6B" w14:textId="70CBBBBF">
      <w:pPr>
        <w:spacing w:after="0" w:line="240" w:lineRule="auto"/>
        <w:rPr>
          <w:rFonts w:ascii="Garamond" w:hAnsi="Garamond" w:eastAsia="Garamond" w:cs="Garamond"/>
          <w:color w:val="000000" w:themeColor="text1"/>
        </w:rPr>
      </w:pPr>
    </w:p>
    <w:p w:rsidRPr="00ED419D" w:rsidR="00ED419D" w:rsidP="001932C4" w:rsidRDefault="07B8FB9B" w14:paraId="52EE7629" w14:textId="10F2936D">
      <w:pPr>
        <w:spacing w:after="0" w:line="240" w:lineRule="auto"/>
        <w:rPr>
          <w:rFonts w:ascii="Garamond" w:hAnsi="Garamond" w:eastAsia="Garamond" w:cs="Garamond"/>
          <w:color w:val="000000" w:themeColor="text1"/>
        </w:rPr>
      </w:pPr>
      <w:r w:rsidRPr="5AA7E701">
        <w:rPr>
          <w:rFonts w:ascii="Garamond" w:hAnsi="Garamond" w:eastAsia="Garamond" w:cs="Garamond"/>
          <w:color w:val="000000" w:themeColor="text1"/>
        </w:rPr>
        <w:t>The regression plot for turbidity for all events (</w:t>
      </w:r>
      <w:r w:rsidRPr="5AA7E701">
        <w:rPr>
          <w:rFonts w:ascii="Garamond" w:hAnsi="Garamond" w:eastAsia="Garamond" w:cs="Garamond"/>
          <w:i/>
          <w:iCs/>
          <w:color w:val="000000" w:themeColor="text1"/>
        </w:rPr>
        <w:t xml:space="preserve">Figure </w:t>
      </w:r>
      <w:r w:rsidR="00780379">
        <w:rPr>
          <w:rFonts w:ascii="Garamond" w:hAnsi="Garamond" w:eastAsia="Garamond" w:cs="Garamond"/>
          <w:i/>
          <w:iCs/>
          <w:color w:val="000000" w:themeColor="text1"/>
        </w:rPr>
        <w:t>7</w:t>
      </w:r>
      <w:r w:rsidRPr="5AA7E701">
        <w:rPr>
          <w:rFonts w:ascii="Garamond" w:hAnsi="Garamond" w:eastAsia="Garamond" w:cs="Garamond"/>
          <w:i/>
          <w:iCs/>
          <w:color w:val="000000" w:themeColor="text1"/>
        </w:rPr>
        <w:t>)</w:t>
      </w:r>
      <w:r w:rsidRPr="5AA7E701">
        <w:rPr>
          <w:rFonts w:ascii="Garamond" w:hAnsi="Garamond" w:eastAsia="Garamond" w:cs="Garamond"/>
          <w:color w:val="000000" w:themeColor="text1"/>
        </w:rPr>
        <w:t xml:space="preserve"> suggests that remotely</w:t>
      </w:r>
      <w:r w:rsidR="00780379">
        <w:rPr>
          <w:rFonts w:ascii="Garamond" w:hAnsi="Garamond" w:eastAsia="Garamond" w:cs="Garamond"/>
          <w:color w:val="000000" w:themeColor="text1"/>
        </w:rPr>
        <w:t xml:space="preserve"> </w:t>
      </w:r>
      <w:r w:rsidRPr="5AA7E701">
        <w:rPr>
          <w:rFonts w:ascii="Garamond" w:hAnsi="Garamond" w:eastAsia="Garamond" w:cs="Garamond"/>
          <w:color w:val="000000" w:themeColor="text1"/>
        </w:rPr>
        <w:t xml:space="preserve">sensed values can estimate </w:t>
      </w:r>
      <w:r w:rsidRPr="5AA7E701">
        <w:rPr>
          <w:rFonts w:ascii="Garamond" w:hAnsi="Garamond" w:eastAsia="Garamond" w:cs="Garamond"/>
          <w:i/>
          <w:iCs/>
          <w:color w:val="000000" w:themeColor="text1"/>
        </w:rPr>
        <w:t xml:space="preserve">in-situ </w:t>
      </w:r>
      <w:r w:rsidRPr="5AA7E701">
        <w:rPr>
          <w:rFonts w:ascii="Garamond" w:hAnsi="Garamond" w:eastAsia="Garamond" w:cs="Garamond"/>
          <w:color w:val="000000" w:themeColor="text1"/>
        </w:rPr>
        <w:t>measurements with relative precision. Turbidity for all events has an R</w:t>
      </w:r>
      <w:r w:rsidRPr="5AA7E701">
        <w:rPr>
          <w:rFonts w:ascii="Garamond" w:hAnsi="Garamond" w:eastAsia="Garamond" w:cs="Garamond"/>
          <w:color w:val="000000" w:themeColor="text1"/>
          <w:vertAlign w:val="superscript"/>
        </w:rPr>
        <w:t>2</w:t>
      </w:r>
      <w:r w:rsidRPr="5AA7E701">
        <w:rPr>
          <w:rFonts w:ascii="Garamond" w:hAnsi="Garamond" w:eastAsia="Garamond" w:cs="Garamond"/>
          <w:color w:val="000000" w:themeColor="text1"/>
        </w:rPr>
        <w:t xml:space="preserve"> of 0.73 with a sample size of 77. Similarly, p-value of 0.020 indicates a statistically significant relationship between the two variables. However, further analysis on the individual types of plumes in </w:t>
      </w:r>
      <w:r w:rsidRPr="5AA7E701">
        <w:rPr>
          <w:rFonts w:ascii="Garamond" w:hAnsi="Garamond" w:eastAsia="Garamond" w:cs="Garamond"/>
          <w:i/>
          <w:iCs/>
          <w:color w:val="000000" w:themeColor="text1"/>
        </w:rPr>
        <w:t xml:space="preserve">Figure </w:t>
      </w:r>
      <w:r w:rsidR="00780379">
        <w:rPr>
          <w:rFonts w:ascii="Garamond" w:hAnsi="Garamond" w:eastAsia="Garamond" w:cs="Garamond"/>
          <w:i/>
          <w:iCs/>
          <w:color w:val="000000" w:themeColor="text1"/>
        </w:rPr>
        <w:t>8</w:t>
      </w:r>
      <w:r w:rsidRPr="5AA7E701">
        <w:rPr>
          <w:rFonts w:ascii="Garamond" w:hAnsi="Garamond" w:eastAsia="Garamond" w:cs="Garamond"/>
          <w:color w:val="000000" w:themeColor="text1"/>
        </w:rPr>
        <w:t xml:space="preserve"> show that remotel</w:t>
      </w:r>
      <w:r w:rsidR="00780379">
        <w:rPr>
          <w:rFonts w:ascii="Garamond" w:hAnsi="Garamond" w:eastAsia="Garamond" w:cs="Garamond"/>
          <w:color w:val="000000" w:themeColor="text1"/>
        </w:rPr>
        <w:t xml:space="preserve">y </w:t>
      </w:r>
      <w:r w:rsidRPr="5AA7E701">
        <w:rPr>
          <w:rFonts w:ascii="Garamond" w:hAnsi="Garamond" w:eastAsia="Garamond" w:cs="Garamond"/>
          <w:color w:val="000000" w:themeColor="text1"/>
        </w:rPr>
        <w:t xml:space="preserve">sensed data does not measure turbidity well for all plume types. Furthermore, the difference in scale between </w:t>
      </w:r>
      <w:r w:rsidRPr="5AA7E701">
        <w:rPr>
          <w:rFonts w:ascii="Garamond" w:hAnsi="Garamond" w:eastAsia="Garamond" w:cs="Garamond"/>
          <w:i/>
          <w:iCs/>
          <w:color w:val="000000" w:themeColor="text1"/>
        </w:rPr>
        <w:t>in-situ</w:t>
      </w:r>
      <w:r w:rsidRPr="5AA7E701">
        <w:rPr>
          <w:rFonts w:ascii="Garamond" w:hAnsi="Garamond" w:eastAsia="Garamond" w:cs="Garamond"/>
          <w:color w:val="000000" w:themeColor="text1"/>
        </w:rPr>
        <w:t xml:space="preserve"> and remotely</w:t>
      </w:r>
      <w:r w:rsidR="00780379">
        <w:rPr>
          <w:rFonts w:ascii="Garamond" w:hAnsi="Garamond" w:eastAsia="Garamond" w:cs="Garamond"/>
          <w:color w:val="000000" w:themeColor="text1"/>
        </w:rPr>
        <w:t xml:space="preserve"> </w:t>
      </w:r>
      <w:r w:rsidRPr="5AA7E701">
        <w:rPr>
          <w:rFonts w:ascii="Garamond" w:hAnsi="Garamond" w:eastAsia="Garamond" w:cs="Garamond"/>
          <w:color w:val="000000" w:themeColor="text1"/>
        </w:rPr>
        <w:t>sensed turbidity values suggest that remotely</w:t>
      </w:r>
      <w:r w:rsidR="00780379">
        <w:rPr>
          <w:rFonts w:ascii="Garamond" w:hAnsi="Garamond" w:eastAsia="Garamond" w:cs="Garamond"/>
          <w:color w:val="000000" w:themeColor="text1"/>
        </w:rPr>
        <w:t xml:space="preserve"> </w:t>
      </w:r>
      <w:r w:rsidRPr="5AA7E701">
        <w:rPr>
          <w:rFonts w:ascii="Garamond" w:hAnsi="Garamond" w:eastAsia="Garamond" w:cs="Garamond"/>
          <w:color w:val="000000" w:themeColor="text1"/>
        </w:rPr>
        <w:t xml:space="preserve">sensed data </w:t>
      </w:r>
      <w:r w:rsidR="00780379">
        <w:rPr>
          <w:rFonts w:ascii="Garamond" w:hAnsi="Garamond" w:eastAsia="Garamond" w:cs="Garamond"/>
          <w:color w:val="000000" w:themeColor="text1"/>
        </w:rPr>
        <w:t>tends to</w:t>
      </w:r>
      <w:r w:rsidRPr="5AA7E701">
        <w:rPr>
          <w:rFonts w:ascii="Garamond" w:hAnsi="Garamond" w:eastAsia="Garamond" w:cs="Garamond"/>
          <w:color w:val="000000" w:themeColor="text1"/>
        </w:rPr>
        <w:t xml:space="preserve"> underestimate </w:t>
      </w:r>
      <w:r w:rsidRPr="5AA7E701" w:rsidR="7934A53A">
        <w:rPr>
          <w:rFonts w:ascii="Garamond" w:hAnsi="Garamond" w:eastAsia="Garamond" w:cs="Garamond"/>
          <w:color w:val="000000" w:themeColor="text1"/>
        </w:rPr>
        <w:t>water quality parameters, especially when these parameters are present at higher magnitudes.</w:t>
      </w:r>
    </w:p>
    <w:p w:rsidR="00247C2C" w:rsidP="001932C4" w:rsidRDefault="00501919" w14:paraId="2E9DC430" w14:textId="3A2070B1">
      <w:pPr>
        <w:spacing w:after="0" w:line="240" w:lineRule="auto"/>
        <w:rPr>
          <w:rFonts w:ascii="Garamond" w:hAnsi="Garamond" w:eastAsia="Garamond" w:cs="Garamond"/>
          <w:color w:val="000000" w:themeColor="text1"/>
        </w:rPr>
      </w:pPr>
      <w:r>
        <w:rPr>
          <w:noProof/>
        </w:rPr>
        <mc:AlternateContent>
          <mc:Choice Requires="wps">
            <w:drawing>
              <wp:anchor distT="0" distB="0" distL="114300" distR="114300" simplePos="0" relativeHeight="251669504" behindDoc="1" locked="0" layoutInCell="1" allowOverlap="1" wp14:anchorId="3321DBC7" wp14:editId="4968F878">
                <wp:simplePos x="0" y="0"/>
                <wp:positionH relativeFrom="column">
                  <wp:posOffset>4538345</wp:posOffset>
                </wp:positionH>
                <wp:positionV relativeFrom="paragraph">
                  <wp:posOffset>495300</wp:posOffset>
                </wp:positionV>
                <wp:extent cx="1451610" cy="508635"/>
                <wp:effectExtent l="0" t="0" r="0" b="0"/>
                <wp:wrapTight wrapText="bothSides">
                  <wp:wrapPolygon edited="0">
                    <wp:start x="945" y="539"/>
                    <wp:lineTo x="945" y="20494"/>
                    <wp:lineTo x="20409" y="20494"/>
                    <wp:lineTo x="20409" y="539"/>
                    <wp:lineTo x="945" y="539"/>
                  </wp:wrapPolygon>
                </wp:wrapTight>
                <wp:docPr id="223395306" name="Text Box 967270234"/>
                <wp:cNvGraphicFramePr/>
                <a:graphic xmlns:a="http://schemas.openxmlformats.org/drawingml/2006/main">
                  <a:graphicData uri="http://schemas.microsoft.com/office/word/2010/wordprocessingShape">
                    <wps:wsp>
                      <wps:cNvSpPr txBox="1"/>
                      <wps:spPr>
                        <a:xfrm>
                          <a:off x="0" y="0"/>
                          <a:ext cx="1451610" cy="508635"/>
                        </a:xfrm>
                        <a:prstGeom prst="rect">
                          <a:avLst/>
                        </a:prstGeom>
                        <a:noFill/>
                        <a:ln w="6350">
                          <a:noFill/>
                        </a:ln>
                      </wps:spPr>
                      <wps:txbx>
                        <w:txbxContent>
                          <w:p w:rsidRPr="001649AF" w:rsidR="001649AF" w:rsidP="001649AF" w:rsidRDefault="001649AF" w14:paraId="27D9FB8E" w14:textId="77777777">
                            <w:pPr>
                              <w:rPr>
                                <w:rFonts w:ascii="Garamond" w:hAnsi="Garamond"/>
                                <w:sz w:val="16"/>
                                <w:szCs w:val="16"/>
                              </w:rPr>
                            </w:pPr>
                            <w:r w:rsidRPr="001649AF">
                              <w:rPr>
                                <w:rFonts w:ascii="Garamond" w:hAnsi="Garamond"/>
                                <w:sz w:val="16"/>
                                <w:szCs w:val="16"/>
                              </w:rPr>
                              <w:t xml:space="preserve"> y = </w:t>
                            </w:r>
                            <w:r>
                              <w:rPr>
                                <w:rFonts w:ascii="Garamond" w:hAnsi="Garamond"/>
                                <w:sz w:val="16"/>
                                <w:szCs w:val="16"/>
                              </w:rPr>
                              <w:t>0.0930</w:t>
                            </w:r>
                            <w:r w:rsidRPr="001649AF">
                              <w:rPr>
                                <w:rFonts w:ascii="Garamond" w:hAnsi="Garamond"/>
                                <w:sz w:val="16"/>
                                <w:szCs w:val="16"/>
                              </w:rPr>
                              <w:t xml:space="preserve">x </w:t>
                            </w:r>
                            <w:r>
                              <w:rPr>
                                <w:rFonts w:ascii="Garamond" w:hAnsi="Garamond"/>
                                <w:sz w:val="16"/>
                                <w:szCs w:val="16"/>
                              </w:rPr>
                              <w:t>+</w:t>
                            </w:r>
                            <w:r w:rsidRPr="001649AF">
                              <w:rPr>
                                <w:rFonts w:ascii="Garamond" w:hAnsi="Garamond"/>
                                <w:sz w:val="16"/>
                                <w:szCs w:val="16"/>
                              </w:rPr>
                              <w:t xml:space="preserve"> </w:t>
                            </w:r>
                            <w:r>
                              <w:rPr>
                                <w:rFonts w:ascii="Garamond" w:hAnsi="Garamond"/>
                                <w:sz w:val="16"/>
                                <w:szCs w:val="16"/>
                              </w:rPr>
                              <w:t>2.51</w:t>
                            </w:r>
                          </w:p>
                          <w:p w:rsidRPr="001649AF" w:rsidR="001649AF" w:rsidP="001649AF" w:rsidRDefault="001649AF" w14:paraId="70942E68" w14:textId="77777777">
                            <w:pPr>
                              <w:rPr>
                                <w:rFonts w:ascii="Garamond" w:hAnsi="Garamond"/>
                                <w:sz w:val="16"/>
                                <w:szCs w:val="16"/>
                              </w:rPr>
                            </w:pPr>
                            <w:r w:rsidRPr="001649AF">
                              <w:rPr>
                                <w:rFonts w:ascii="Garamond" w:hAnsi="Garamond"/>
                                <w:sz w:val="16"/>
                                <w:szCs w:val="16"/>
                              </w:rPr>
                              <w:t>R</w:t>
                            </w:r>
                            <w:r w:rsidRPr="001649AF">
                              <w:rPr>
                                <w:rFonts w:ascii="Garamond" w:hAnsi="Garamond"/>
                                <w:sz w:val="16"/>
                                <w:szCs w:val="16"/>
                                <w:vertAlign w:val="superscript"/>
                              </w:rPr>
                              <w:t>2</w:t>
                            </w:r>
                            <w:r w:rsidRPr="001649AF">
                              <w:rPr>
                                <w:rFonts w:ascii="Garamond" w:hAnsi="Garamond"/>
                                <w:sz w:val="16"/>
                                <w:szCs w:val="16"/>
                              </w:rPr>
                              <w:t xml:space="preserve"> = 0.</w:t>
                            </w:r>
                            <w:r>
                              <w:rPr>
                                <w:rFonts w:ascii="Garamond" w:hAnsi="Garamond"/>
                                <w:sz w:val="16"/>
                                <w:szCs w:val="16"/>
                              </w:rPr>
                              <w:t>030</w:t>
                            </w:r>
                            <w:r w:rsidRPr="001649AF">
                              <w:rPr>
                                <w:rFonts w:ascii="Garamond" w:hAnsi="Garamond"/>
                                <w:sz w:val="16"/>
                                <w:szCs w:val="16"/>
                              </w:rPr>
                              <w:t xml:space="preserve">, n = </w:t>
                            </w:r>
                            <w:r>
                              <w:rPr>
                                <w:rFonts w:ascii="Garamond" w:hAnsi="Garamond"/>
                                <w:sz w:val="16"/>
                                <w:szCs w:val="16"/>
                              </w:rPr>
                              <w:t>35</w:t>
                            </w:r>
                            <w:r w:rsidRPr="001649AF">
                              <w:rPr>
                                <w:rFonts w:ascii="Garamond" w:hAnsi="Garamond"/>
                                <w:sz w:val="16"/>
                                <w:szCs w:val="16"/>
                              </w:rPr>
                              <w:t>, p = 0.3</w:t>
                            </w:r>
                            <w:r>
                              <w:rPr>
                                <w:rFonts w:ascii="Garamond" w:hAnsi="Garamond"/>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67270234" style="position:absolute;margin-left:357.35pt;margin-top:39pt;width:114.3pt;height:40.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" w14:anchorId="3321DBC7">
                <v:textbox>
                  <w:txbxContent>
                    <w:p w:rsidRPr="001649AF" w:rsidR="001649AF" w:rsidP="001649AF" w:rsidRDefault="001649AF" w14:paraId="27D9FB8E" w14:textId="77777777">
                      <w:pPr>
                        <w:rPr>
                          <w:rFonts w:ascii="Garamond" w:hAnsi="Garamond"/>
                          <w:sz w:val="16"/>
                          <w:szCs w:val="16"/>
                        </w:rPr>
                      </w:pPr>
                      <w:r w:rsidRPr="001649AF">
                        <w:rPr>
                          <w:rFonts w:ascii="Garamond" w:hAnsi="Garamond"/>
                          <w:sz w:val="16"/>
                          <w:szCs w:val="16"/>
                        </w:rPr>
                        <w:t xml:space="preserve"> y = </w:t>
                      </w:r>
                      <w:r>
                        <w:rPr>
                          <w:rFonts w:ascii="Garamond" w:hAnsi="Garamond"/>
                          <w:sz w:val="16"/>
                          <w:szCs w:val="16"/>
                        </w:rPr>
                        <w:t>0.0930</w:t>
                      </w:r>
                      <w:r w:rsidRPr="001649AF">
                        <w:rPr>
                          <w:rFonts w:ascii="Garamond" w:hAnsi="Garamond"/>
                          <w:sz w:val="16"/>
                          <w:szCs w:val="16"/>
                        </w:rPr>
                        <w:t xml:space="preserve">x </w:t>
                      </w:r>
                      <w:r>
                        <w:rPr>
                          <w:rFonts w:ascii="Garamond" w:hAnsi="Garamond"/>
                          <w:sz w:val="16"/>
                          <w:szCs w:val="16"/>
                        </w:rPr>
                        <w:t>+</w:t>
                      </w:r>
                      <w:r w:rsidRPr="001649AF">
                        <w:rPr>
                          <w:rFonts w:ascii="Garamond" w:hAnsi="Garamond"/>
                          <w:sz w:val="16"/>
                          <w:szCs w:val="16"/>
                        </w:rPr>
                        <w:t xml:space="preserve"> </w:t>
                      </w:r>
                      <w:r>
                        <w:rPr>
                          <w:rFonts w:ascii="Garamond" w:hAnsi="Garamond"/>
                          <w:sz w:val="16"/>
                          <w:szCs w:val="16"/>
                        </w:rPr>
                        <w:t>2.51</w:t>
                      </w:r>
                    </w:p>
                    <w:p w:rsidRPr="001649AF" w:rsidR="001649AF" w:rsidP="001649AF" w:rsidRDefault="001649AF" w14:paraId="70942E68" w14:textId="77777777">
                      <w:pPr>
                        <w:rPr>
                          <w:rFonts w:ascii="Garamond" w:hAnsi="Garamond"/>
                          <w:sz w:val="16"/>
                          <w:szCs w:val="16"/>
                        </w:rPr>
                      </w:pPr>
                      <w:r w:rsidRPr="001649AF">
                        <w:rPr>
                          <w:rFonts w:ascii="Garamond" w:hAnsi="Garamond"/>
                          <w:sz w:val="16"/>
                          <w:szCs w:val="16"/>
                        </w:rPr>
                        <w:t>R</w:t>
                      </w:r>
                      <w:r w:rsidRPr="001649AF">
                        <w:rPr>
                          <w:rFonts w:ascii="Garamond" w:hAnsi="Garamond"/>
                          <w:sz w:val="16"/>
                          <w:szCs w:val="16"/>
                          <w:vertAlign w:val="superscript"/>
                        </w:rPr>
                        <w:t>2</w:t>
                      </w:r>
                      <w:r w:rsidRPr="001649AF">
                        <w:rPr>
                          <w:rFonts w:ascii="Garamond" w:hAnsi="Garamond"/>
                          <w:sz w:val="16"/>
                          <w:szCs w:val="16"/>
                        </w:rPr>
                        <w:t xml:space="preserve"> = 0.</w:t>
                      </w:r>
                      <w:r>
                        <w:rPr>
                          <w:rFonts w:ascii="Garamond" w:hAnsi="Garamond"/>
                          <w:sz w:val="16"/>
                          <w:szCs w:val="16"/>
                        </w:rPr>
                        <w:t>030</w:t>
                      </w:r>
                      <w:r w:rsidRPr="001649AF">
                        <w:rPr>
                          <w:rFonts w:ascii="Garamond" w:hAnsi="Garamond"/>
                          <w:sz w:val="16"/>
                          <w:szCs w:val="16"/>
                        </w:rPr>
                        <w:t xml:space="preserve">, n = </w:t>
                      </w:r>
                      <w:r>
                        <w:rPr>
                          <w:rFonts w:ascii="Garamond" w:hAnsi="Garamond"/>
                          <w:sz w:val="16"/>
                          <w:szCs w:val="16"/>
                        </w:rPr>
                        <w:t>35</w:t>
                      </w:r>
                      <w:r w:rsidRPr="001649AF">
                        <w:rPr>
                          <w:rFonts w:ascii="Garamond" w:hAnsi="Garamond"/>
                          <w:sz w:val="16"/>
                          <w:szCs w:val="16"/>
                        </w:rPr>
                        <w:t>, p = 0.3</w:t>
                      </w:r>
                      <w:r>
                        <w:rPr>
                          <w:rFonts w:ascii="Garamond" w:hAnsi="Garamond"/>
                          <w:sz w:val="16"/>
                          <w:szCs w:val="16"/>
                        </w:rPr>
                        <w:t>2</w:t>
                      </w:r>
                    </w:p>
                  </w:txbxContent>
                </v:textbox>
                <w10:wrap type="tight"/>
              </v:shape>
            </w:pict>
          </mc:Fallback>
        </mc:AlternateContent>
      </w:r>
      <w:r>
        <w:rPr>
          <w:noProof/>
        </w:rPr>
        <mc:AlternateContent>
          <mc:Choice Requires="wps">
            <w:drawing>
              <wp:anchor distT="0" distB="0" distL="114300" distR="114300" simplePos="0" relativeHeight="251668480" behindDoc="1" locked="0" layoutInCell="1" allowOverlap="1" wp14:anchorId="38FEC0E1" wp14:editId="6FCEEA81">
                <wp:simplePos x="0" y="0"/>
                <wp:positionH relativeFrom="column">
                  <wp:posOffset>678180</wp:posOffset>
                </wp:positionH>
                <wp:positionV relativeFrom="paragraph">
                  <wp:posOffset>386080</wp:posOffset>
                </wp:positionV>
                <wp:extent cx="1451610" cy="508635"/>
                <wp:effectExtent l="0" t="0" r="0" b="0"/>
                <wp:wrapTight wrapText="bothSides">
                  <wp:wrapPolygon edited="0">
                    <wp:start x="945" y="539"/>
                    <wp:lineTo x="945" y="20494"/>
                    <wp:lineTo x="20409" y="20494"/>
                    <wp:lineTo x="20409" y="539"/>
                    <wp:lineTo x="945" y="539"/>
                  </wp:wrapPolygon>
                </wp:wrapTight>
                <wp:docPr id="1100362849" name="Text Box 967270222"/>
                <wp:cNvGraphicFramePr/>
                <a:graphic xmlns:a="http://schemas.openxmlformats.org/drawingml/2006/main">
                  <a:graphicData uri="http://schemas.microsoft.com/office/word/2010/wordprocessingShape">
                    <wps:wsp>
                      <wps:cNvSpPr txBox="1"/>
                      <wps:spPr>
                        <a:xfrm>
                          <a:off x="0" y="0"/>
                          <a:ext cx="1451610" cy="508635"/>
                        </a:xfrm>
                        <a:prstGeom prst="rect">
                          <a:avLst/>
                        </a:prstGeom>
                        <a:noFill/>
                        <a:ln w="6350">
                          <a:noFill/>
                        </a:ln>
                      </wps:spPr>
                      <wps:txbx>
                        <w:txbxContent>
                          <w:p w:rsidRPr="001649AF" w:rsidR="001649AF" w:rsidRDefault="001649AF" w14:paraId="615079F7" w14:textId="77777777">
                            <w:pPr>
                              <w:rPr>
                                <w:rFonts w:ascii="Garamond" w:hAnsi="Garamond"/>
                                <w:sz w:val="16"/>
                                <w:szCs w:val="16"/>
                              </w:rPr>
                            </w:pPr>
                            <w:r w:rsidRPr="001649AF">
                              <w:rPr>
                                <w:rFonts w:ascii="Garamond" w:hAnsi="Garamond"/>
                                <w:sz w:val="16"/>
                                <w:szCs w:val="16"/>
                              </w:rPr>
                              <w:t xml:space="preserve"> y = 16.0x – 64.4</w:t>
                            </w:r>
                          </w:p>
                          <w:p w:rsidRPr="001649AF" w:rsidR="001649AF" w:rsidRDefault="001649AF" w14:paraId="6763D5CA" w14:textId="77777777">
                            <w:pPr>
                              <w:rPr>
                                <w:rFonts w:ascii="Garamond" w:hAnsi="Garamond"/>
                                <w:sz w:val="16"/>
                                <w:szCs w:val="16"/>
                              </w:rPr>
                            </w:pPr>
                            <w:r w:rsidRPr="001649AF">
                              <w:rPr>
                                <w:rFonts w:ascii="Garamond" w:hAnsi="Garamond"/>
                                <w:sz w:val="16"/>
                                <w:szCs w:val="16"/>
                              </w:rPr>
                              <w:t>R</w:t>
                            </w:r>
                            <w:r w:rsidRPr="001649AF">
                              <w:rPr>
                                <w:rFonts w:ascii="Garamond" w:hAnsi="Garamond"/>
                                <w:sz w:val="16"/>
                                <w:szCs w:val="16"/>
                                <w:vertAlign w:val="superscript"/>
                              </w:rPr>
                              <w:t>2</w:t>
                            </w:r>
                            <w:r w:rsidRPr="001649AF">
                              <w:rPr>
                                <w:rFonts w:ascii="Garamond" w:hAnsi="Garamond"/>
                                <w:sz w:val="16"/>
                                <w:szCs w:val="16"/>
                              </w:rPr>
                              <w:t xml:space="preserve"> = 0.73, n = 19, p = 0.023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67270222" style="position:absolute;margin-left:53.4pt;margin-top:30.4pt;width:114.3pt;height:40.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" w14:anchorId="38FEC0E1">
                <v:textbox>
                  <w:txbxContent>
                    <w:p w:rsidRPr="001649AF" w:rsidR="001649AF" w:rsidRDefault="001649AF" w14:paraId="615079F7" w14:textId="77777777">
                      <w:pPr>
                        <w:rPr>
                          <w:rFonts w:ascii="Garamond" w:hAnsi="Garamond"/>
                          <w:sz w:val="16"/>
                          <w:szCs w:val="16"/>
                        </w:rPr>
                      </w:pPr>
                      <w:r w:rsidRPr="001649AF">
                        <w:rPr>
                          <w:rFonts w:ascii="Garamond" w:hAnsi="Garamond"/>
                          <w:sz w:val="16"/>
                          <w:szCs w:val="16"/>
                        </w:rPr>
                        <w:t xml:space="preserve"> y = 16.0x – 64.4</w:t>
                      </w:r>
                    </w:p>
                    <w:p w:rsidRPr="001649AF" w:rsidR="001649AF" w:rsidRDefault="001649AF" w14:paraId="6763D5CA" w14:textId="77777777">
                      <w:pPr>
                        <w:rPr>
                          <w:rFonts w:ascii="Garamond" w:hAnsi="Garamond"/>
                          <w:sz w:val="16"/>
                          <w:szCs w:val="16"/>
                        </w:rPr>
                      </w:pPr>
                      <w:r w:rsidRPr="001649AF">
                        <w:rPr>
                          <w:rFonts w:ascii="Garamond" w:hAnsi="Garamond"/>
                          <w:sz w:val="16"/>
                          <w:szCs w:val="16"/>
                        </w:rPr>
                        <w:t>R</w:t>
                      </w:r>
                      <w:r w:rsidRPr="001649AF">
                        <w:rPr>
                          <w:rFonts w:ascii="Garamond" w:hAnsi="Garamond"/>
                          <w:sz w:val="16"/>
                          <w:szCs w:val="16"/>
                          <w:vertAlign w:val="superscript"/>
                        </w:rPr>
                        <w:t>2</w:t>
                      </w:r>
                      <w:r w:rsidRPr="001649AF">
                        <w:rPr>
                          <w:rFonts w:ascii="Garamond" w:hAnsi="Garamond"/>
                          <w:sz w:val="16"/>
                          <w:szCs w:val="16"/>
                        </w:rPr>
                        <w:t xml:space="preserve"> = 0.73, n = 19, p = 0.023</w:t>
                      </w:r>
                    </w:p>
                  </w:txbxContent>
                </v:textbox>
                <w10:wrap type="tight"/>
              </v:shape>
            </w:pict>
          </mc:Fallback>
        </mc:AlternateContent>
      </w:r>
      <w:r>
        <w:rPr>
          <w:noProof/>
        </w:rPr>
        <mc:AlternateContent>
          <mc:Choice Requires="wps">
            <w:drawing>
              <wp:anchor distT="0" distB="0" distL="114300" distR="114300" simplePos="0" relativeHeight="251670528" behindDoc="1" locked="0" layoutInCell="1" allowOverlap="1" wp14:anchorId="27C0C471" wp14:editId="439B330A">
                <wp:simplePos x="0" y="0"/>
                <wp:positionH relativeFrom="column">
                  <wp:posOffset>1798320</wp:posOffset>
                </wp:positionH>
                <wp:positionV relativeFrom="paragraph">
                  <wp:posOffset>2550795</wp:posOffset>
                </wp:positionV>
                <wp:extent cx="1451610" cy="508635"/>
                <wp:effectExtent l="0" t="0" r="0" b="0"/>
                <wp:wrapTight wrapText="bothSides">
                  <wp:wrapPolygon edited="0">
                    <wp:start x="945" y="539"/>
                    <wp:lineTo x="945" y="20494"/>
                    <wp:lineTo x="20409" y="20494"/>
                    <wp:lineTo x="20409" y="539"/>
                    <wp:lineTo x="945" y="539"/>
                  </wp:wrapPolygon>
                </wp:wrapTight>
                <wp:docPr id="995230465" name="Text Box 57"/>
                <wp:cNvGraphicFramePr/>
                <a:graphic xmlns:a="http://schemas.openxmlformats.org/drawingml/2006/main">
                  <a:graphicData uri="http://schemas.microsoft.com/office/word/2010/wordprocessingShape">
                    <wps:wsp>
                      <wps:cNvSpPr txBox="1"/>
                      <wps:spPr>
                        <a:xfrm>
                          <a:off x="0" y="0"/>
                          <a:ext cx="1451610" cy="508635"/>
                        </a:xfrm>
                        <a:prstGeom prst="rect">
                          <a:avLst/>
                        </a:prstGeom>
                        <a:noFill/>
                        <a:ln w="6350">
                          <a:noFill/>
                        </a:ln>
                      </wps:spPr>
                      <wps:txbx>
                        <w:txbxContent>
                          <w:p w:rsidRPr="001649AF" w:rsidR="001649AF" w:rsidP="001649AF" w:rsidRDefault="001649AF" w14:paraId="6C00250F" w14:textId="77777777">
                            <w:pPr>
                              <w:rPr>
                                <w:rFonts w:ascii="Garamond" w:hAnsi="Garamond"/>
                                <w:sz w:val="16"/>
                                <w:szCs w:val="16"/>
                              </w:rPr>
                            </w:pPr>
                            <w:r w:rsidRPr="001649AF">
                              <w:rPr>
                                <w:rFonts w:ascii="Garamond" w:hAnsi="Garamond"/>
                                <w:sz w:val="16"/>
                                <w:szCs w:val="16"/>
                              </w:rPr>
                              <w:t xml:space="preserve"> y = </w:t>
                            </w:r>
                            <w:r>
                              <w:rPr>
                                <w:rFonts w:ascii="Garamond" w:hAnsi="Garamond"/>
                                <w:sz w:val="16"/>
                                <w:szCs w:val="16"/>
                              </w:rPr>
                              <w:t>1.56</w:t>
                            </w:r>
                            <w:r w:rsidRPr="001649AF">
                              <w:rPr>
                                <w:rFonts w:ascii="Garamond" w:hAnsi="Garamond"/>
                                <w:sz w:val="16"/>
                                <w:szCs w:val="16"/>
                              </w:rPr>
                              <w:t xml:space="preserve">x </w:t>
                            </w:r>
                            <w:r>
                              <w:rPr>
                                <w:rFonts w:ascii="Garamond" w:hAnsi="Garamond"/>
                                <w:sz w:val="16"/>
                                <w:szCs w:val="16"/>
                              </w:rPr>
                              <w:t>+</w:t>
                            </w:r>
                            <w:r w:rsidRPr="001649AF">
                              <w:rPr>
                                <w:rFonts w:ascii="Garamond" w:hAnsi="Garamond"/>
                                <w:sz w:val="16"/>
                                <w:szCs w:val="16"/>
                              </w:rPr>
                              <w:t xml:space="preserve"> </w:t>
                            </w:r>
                            <w:r>
                              <w:rPr>
                                <w:rFonts w:ascii="Garamond" w:hAnsi="Garamond"/>
                                <w:sz w:val="16"/>
                                <w:szCs w:val="16"/>
                              </w:rPr>
                              <w:t>0.517</w:t>
                            </w:r>
                          </w:p>
                          <w:p w:rsidRPr="001649AF" w:rsidR="001649AF" w:rsidP="001649AF" w:rsidRDefault="001649AF" w14:paraId="5C9A9407" w14:textId="77777777">
                            <w:pPr>
                              <w:rPr>
                                <w:rFonts w:ascii="Garamond" w:hAnsi="Garamond"/>
                                <w:sz w:val="16"/>
                                <w:szCs w:val="16"/>
                              </w:rPr>
                            </w:pPr>
                            <w:r w:rsidRPr="001649AF">
                              <w:rPr>
                                <w:rFonts w:ascii="Garamond" w:hAnsi="Garamond"/>
                                <w:sz w:val="16"/>
                                <w:szCs w:val="16"/>
                              </w:rPr>
                              <w:t>R</w:t>
                            </w:r>
                            <w:r w:rsidRPr="001649AF">
                              <w:rPr>
                                <w:rFonts w:ascii="Garamond" w:hAnsi="Garamond"/>
                                <w:sz w:val="16"/>
                                <w:szCs w:val="16"/>
                                <w:vertAlign w:val="superscript"/>
                              </w:rPr>
                              <w:t>2</w:t>
                            </w:r>
                            <w:r w:rsidRPr="001649AF">
                              <w:rPr>
                                <w:rFonts w:ascii="Garamond" w:hAnsi="Garamond"/>
                                <w:sz w:val="16"/>
                                <w:szCs w:val="16"/>
                              </w:rPr>
                              <w:t xml:space="preserve"> = 0.</w:t>
                            </w:r>
                            <w:r>
                              <w:rPr>
                                <w:rFonts w:ascii="Garamond" w:hAnsi="Garamond"/>
                                <w:sz w:val="16"/>
                                <w:szCs w:val="16"/>
                              </w:rPr>
                              <w:t>20</w:t>
                            </w:r>
                            <w:r w:rsidRPr="001649AF">
                              <w:rPr>
                                <w:rFonts w:ascii="Garamond" w:hAnsi="Garamond"/>
                                <w:sz w:val="16"/>
                                <w:szCs w:val="16"/>
                              </w:rPr>
                              <w:t xml:space="preserve">, n = </w:t>
                            </w:r>
                            <w:r>
                              <w:rPr>
                                <w:rFonts w:ascii="Garamond" w:hAnsi="Garamond"/>
                                <w:sz w:val="16"/>
                                <w:szCs w:val="16"/>
                              </w:rPr>
                              <w:t>23</w:t>
                            </w:r>
                            <w:r w:rsidRPr="001649AF">
                              <w:rPr>
                                <w:rFonts w:ascii="Garamond" w:hAnsi="Garamond"/>
                                <w:sz w:val="16"/>
                                <w:szCs w:val="16"/>
                              </w:rPr>
                              <w:t>, p = 0.</w:t>
                            </w:r>
                            <w:r>
                              <w:rPr>
                                <w:rFonts w:ascii="Garamond" w:hAnsi="Garamond"/>
                                <w:sz w:val="16"/>
                                <w:szCs w:val="16"/>
                              </w:rPr>
                              <w:t>0025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7" style="position:absolute;margin-left:141.6pt;margin-top:200.85pt;width:114.3pt;height:40.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" w14:anchorId="27C0C471">
                <v:textbox>
                  <w:txbxContent>
                    <w:p w:rsidRPr="001649AF" w:rsidR="001649AF" w:rsidP="001649AF" w:rsidRDefault="001649AF" w14:paraId="6C00250F" w14:textId="77777777">
                      <w:pPr>
                        <w:rPr>
                          <w:rFonts w:ascii="Garamond" w:hAnsi="Garamond"/>
                          <w:sz w:val="16"/>
                          <w:szCs w:val="16"/>
                        </w:rPr>
                      </w:pPr>
                      <w:r w:rsidRPr="001649AF">
                        <w:rPr>
                          <w:rFonts w:ascii="Garamond" w:hAnsi="Garamond"/>
                          <w:sz w:val="16"/>
                          <w:szCs w:val="16"/>
                        </w:rPr>
                        <w:t xml:space="preserve"> y = </w:t>
                      </w:r>
                      <w:r>
                        <w:rPr>
                          <w:rFonts w:ascii="Garamond" w:hAnsi="Garamond"/>
                          <w:sz w:val="16"/>
                          <w:szCs w:val="16"/>
                        </w:rPr>
                        <w:t>1.56</w:t>
                      </w:r>
                      <w:r w:rsidRPr="001649AF">
                        <w:rPr>
                          <w:rFonts w:ascii="Garamond" w:hAnsi="Garamond"/>
                          <w:sz w:val="16"/>
                          <w:szCs w:val="16"/>
                        </w:rPr>
                        <w:t xml:space="preserve">x </w:t>
                      </w:r>
                      <w:r>
                        <w:rPr>
                          <w:rFonts w:ascii="Garamond" w:hAnsi="Garamond"/>
                          <w:sz w:val="16"/>
                          <w:szCs w:val="16"/>
                        </w:rPr>
                        <w:t>+</w:t>
                      </w:r>
                      <w:r w:rsidRPr="001649AF">
                        <w:rPr>
                          <w:rFonts w:ascii="Garamond" w:hAnsi="Garamond"/>
                          <w:sz w:val="16"/>
                          <w:szCs w:val="16"/>
                        </w:rPr>
                        <w:t xml:space="preserve"> </w:t>
                      </w:r>
                      <w:r>
                        <w:rPr>
                          <w:rFonts w:ascii="Garamond" w:hAnsi="Garamond"/>
                          <w:sz w:val="16"/>
                          <w:szCs w:val="16"/>
                        </w:rPr>
                        <w:t>0.517</w:t>
                      </w:r>
                    </w:p>
                    <w:p w:rsidRPr="001649AF" w:rsidR="001649AF" w:rsidP="001649AF" w:rsidRDefault="001649AF" w14:paraId="5C9A9407" w14:textId="77777777">
                      <w:pPr>
                        <w:rPr>
                          <w:rFonts w:ascii="Garamond" w:hAnsi="Garamond"/>
                          <w:sz w:val="16"/>
                          <w:szCs w:val="16"/>
                        </w:rPr>
                      </w:pPr>
                      <w:r w:rsidRPr="001649AF">
                        <w:rPr>
                          <w:rFonts w:ascii="Garamond" w:hAnsi="Garamond"/>
                          <w:sz w:val="16"/>
                          <w:szCs w:val="16"/>
                        </w:rPr>
                        <w:t>R</w:t>
                      </w:r>
                      <w:r w:rsidRPr="001649AF">
                        <w:rPr>
                          <w:rFonts w:ascii="Garamond" w:hAnsi="Garamond"/>
                          <w:sz w:val="16"/>
                          <w:szCs w:val="16"/>
                          <w:vertAlign w:val="superscript"/>
                        </w:rPr>
                        <w:t>2</w:t>
                      </w:r>
                      <w:r w:rsidRPr="001649AF">
                        <w:rPr>
                          <w:rFonts w:ascii="Garamond" w:hAnsi="Garamond"/>
                          <w:sz w:val="16"/>
                          <w:szCs w:val="16"/>
                        </w:rPr>
                        <w:t xml:space="preserve"> = 0.</w:t>
                      </w:r>
                      <w:r>
                        <w:rPr>
                          <w:rFonts w:ascii="Garamond" w:hAnsi="Garamond"/>
                          <w:sz w:val="16"/>
                          <w:szCs w:val="16"/>
                        </w:rPr>
                        <w:t>20</w:t>
                      </w:r>
                      <w:r w:rsidRPr="001649AF">
                        <w:rPr>
                          <w:rFonts w:ascii="Garamond" w:hAnsi="Garamond"/>
                          <w:sz w:val="16"/>
                          <w:szCs w:val="16"/>
                        </w:rPr>
                        <w:t xml:space="preserve">, n = </w:t>
                      </w:r>
                      <w:r>
                        <w:rPr>
                          <w:rFonts w:ascii="Garamond" w:hAnsi="Garamond"/>
                          <w:sz w:val="16"/>
                          <w:szCs w:val="16"/>
                        </w:rPr>
                        <w:t>23</w:t>
                      </w:r>
                      <w:r w:rsidRPr="001649AF">
                        <w:rPr>
                          <w:rFonts w:ascii="Garamond" w:hAnsi="Garamond"/>
                          <w:sz w:val="16"/>
                          <w:szCs w:val="16"/>
                        </w:rPr>
                        <w:t>, p = 0.</w:t>
                      </w:r>
                      <w:r>
                        <w:rPr>
                          <w:rFonts w:ascii="Garamond" w:hAnsi="Garamond"/>
                          <w:sz w:val="16"/>
                          <w:szCs w:val="16"/>
                        </w:rPr>
                        <w:t>0025</w:t>
                      </w:r>
                    </w:p>
                  </w:txbxContent>
                </v:textbox>
                <w10:wrap type="tight"/>
              </v:shape>
            </w:pict>
          </mc:Fallback>
        </mc:AlternateContent>
      </w:r>
      <w:r>
        <w:rPr>
          <w:noProof/>
        </w:rPr>
        <mc:AlternateContent>
          <mc:Choice Requires="wpg">
            <w:drawing>
              <wp:anchor distT="0" distB="0" distL="114300" distR="114300" simplePos="0" relativeHeight="251667456" behindDoc="0" locked="0" layoutInCell="1" allowOverlap="1" wp14:anchorId="1FE43E3E" wp14:editId="2F7075C8">
                <wp:simplePos x="0" y="0"/>
                <wp:positionH relativeFrom="column">
                  <wp:posOffset>0</wp:posOffset>
                </wp:positionH>
                <wp:positionV relativeFrom="paragraph">
                  <wp:posOffset>205105</wp:posOffset>
                </wp:positionV>
                <wp:extent cx="5874385" cy="4464050"/>
                <wp:effectExtent l="0" t="0" r="5715" b="0"/>
                <wp:wrapTopAndBottom/>
                <wp:docPr id="1141574424" name="Group 967270223"/>
                <wp:cNvGraphicFramePr/>
                <a:graphic xmlns:a="http://schemas.openxmlformats.org/drawingml/2006/main">
                  <a:graphicData uri="http://schemas.microsoft.com/office/word/2010/wordprocessingGroup">
                    <wpg:wgp>
                      <wpg:cNvGrpSpPr/>
                      <wpg:grpSpPr>
                        <a:xfrm>
                          <a:off x="0" y="0"/>
                          <a:ext cx="5874385" cy="4464050"/>
                          <a:chOff x="-62819" y="0"/>
                          <a:chExt cx="7055060" cy="5360773"/>
                        </a:xfrm>
                      </wpg:grpSpPr>
                      <wpg:grpSp>
                        <wpg:cNvPr id="967270224" name="Group 967270224"/>
                        <wpg:cNvGrpSpPr/>
                        <wpg:grpSpPr>
                          <a:xfrm>
                            <a:off x="-62819" y="218344"/>
                            <a:ext cx="7055060" cy="5142429"/>
                            <a:chOff x="-62819" y="-20"/>
                            <a:chExt cx="7055060" cy="5142429"/>
                          </a:xfrm>
                        </wpg:grpSpPr>
                        <pic:pic xmlns:pic="http://schemas.openxmlformats.org/drawingml/2006/picture">
                          <pic:nvPicPr>
                            <pic:cNvPr id="967270225" name="Picture 967270225" descr="Chart, scatter chart&#10;&#10;Description automatically generated"/>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226545" y="-20"/>
                              <a:ext cx="3419917" cy="2279195"/>
                            </a:xfrm>
                            <a:prstGeom prst="rect">
                              <a:avLst/>
                            </a:prstGeom>
                          </pic:spPr>
                        </pic:pic>
                        <pic:pic xmlns:pic="http://schemas.openxmlformats.org/drawingml/2006/picture">
                          <pic:nvPicPr>
                            <pic:cNvPr id="967270226" name="Picture 967270226" descr="Chart, scatter chart&#10;&#10;Description automatically generated"/>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3652141" y="0"/>
                              <a:ext cx="3340100" cy="2237740"/>
                            </a:xfrm>
                            <a:prstGeom prst="rect">
                              <a:avLst/>
                            </a:prstGeom>
                          </pic:spPr>
                        </pic:pic>
                        <pic:pic xmlns:pic="http://schemas.openxmlformats.org/drawingml/2006/picture">
                          <pic:nvPicPr>
                            <pic:cNvPr id="967270227" name="Picture 967270227" descr="Chart, scatter chart&#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1768750" y="2470245"/>
                              <a:ext cx="3466465" cy="2376805"/>
                            </a:xfrm>
                            <a:prstGeom prst="rect">
                              <a:avLst/>
                            </a:prstGeom>
                          </pic:spPr>
                        </pic:pic>
                        <wps:wsp>
                          <wps:cNvPr id="967270228" name="Text Box 967270228"/>
                          <wps:cNvSpPr txBox="1"/>
                          <wps:spPr>
                            <a:xfrm>
                              <a:off x="2669501" y="4844954"/>
                              <a:ext cx="2016761" cy="297455"/>
                            </a:xfrm>
                            <a:prstGeom prst="rect">
                              <a:avLst/>
                            </a:prstGeom>
                            <a:noFill/>
                            <a:ln w="6350">
                              <a:noFill/>
                            </a:ln>
                          </wps:spPr>
                          <wps:txbx>
                            <w:txbxContent>
                              <w:p w:rsidRPr="008E6CD0" w:rsidR="00247C2C" w:rsidP="00247C2C" w:rsidRDefault="00247C2C" w14:paraId="7C0D9726" w14:textId="77777777">
                                <w:pPr>
                                  <w:rPr>
                                    <w:rFonts w:ascii="Garamond" w:hAnsi="Garamond"/>
                                  </w:rPr>
                                </w:pPr>
                                <w:r>
                                  <w:rPr>
                                    <w:rFonts w:ascii="Garamond" w:hAnsi="Garamond"/>
                                  </w:rPr>
                                  <w:t>Remotely-sensed turbidity (FNU)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7270229" name="Text Box 967270229"/>
                          <wps:cNvSpPr txBox="1"/>
                          <wps:spPr>
                            <a:xfrm rot="16200000">
                              <a:off x="-671246" y="2175634"/>
                              <a:ext cx="1506220" cy="289366"/>
                            </a:xfrm>
                            <a:prstGeom prst="rect">
                              <a:avLst/>
                            </a:prstGeom>
                            <a:solidFill>
                              <a:schemeClr val="lt1"/>
                            </a:solidFill>
                            <a:ln w="6350">
                              <a:noFill/>
                            </a:ln>
                          </wps:spPr>
                          <wps:txbx>
                            <w:txbxContent>
                              <w:p w:rsidRPr="008E6CD0" w:rsidR="00247C2C" w:rsidP="00247C2C" w:rsidRDefault="00247C2C" w14:paraId="306C74CE" w14:textId="77777777">
                                <w:pPr>
                                  <w:rPr>
                                    <w:rFonts w:ascii="Garamond" w:hAnsi="Garamond"/>
                                  </w:rPr>
                                </w:pPr>
                                <w:r w:rsidRPr="008E6CD0">
                                  <w:rPr>
                                    <w:rFonts w:ascii="Garamond" w:hAnsi="Garamond"/>
                                  </w:rPr>
                                  <w:t xml:space="preserve">In-situ </w:t>
                                </w:r>
                                <w:r>
                                  <w:rPr>
                                    <w:rFonts w:ascii="Garamond" w:hAnsi="Garamond"/>
                                  </w:rPr>
                                  <w:t>turbidity (FNU)</w:t>
                                </w:r>
                                <w:r w:rsidRPr="008E6CD0">
                                  <w:rPr>
                                    <w:rFonts w:ascii="Garamond" w:hAnsi="Garamon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7270230" name="Text Box 967270230"/>
                          <wps:cNvSpPr txBox="1"/>
                          <wps:spPr>
                            <a:xfrm>
                              <a:off x="3338243" y="2279176"/>
                              <a:ext cx="650802" cy="313690"/>
                            </a:xfrm>
                            <a:prstGeom prst="rect">
                              <a:avLst/>
                            </a:prstGeom>
                            <a:noFill/>
                            <a:ln w="6350">
                              <a:noFill/>
                            </a:ln>
                          </wps:spPr>
                          <wps:txbx>
                            <w:txbxContent>
                              <w:p w:rsidRPr="008E6CD0" w:rsidR="00247C2C" w:rsidP="00247C2C" w:rsidRDefault="00247C2C" w14:paraId="4BC9E12C" w14:textId="77777777">
                                <w:pPr>
                                  <w:rPr>
                                    <w:rFonts w:ascii="Garamond" w:hAnsi="Garamond"/>
                                  </w:rPr>
                                </w:pPr>
                                <w:r>
                                  <w:rPr>
                                    <w:rFonts w:ascii="Garamond" w:hAnsi="Garamond"/>
                                  </w:rPr>
                                  <w:t>Mixed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67270231" name="Text Box 967270231"/>
                        <wps:cNvSpPr txBox="1"/>
                        <wps:spPr>
                          <a:xfrm>
                            <a:off x="1869744" y="0"/>
                            <a:ext cx="988375" cy="313691"/>
                          </a:xfrm>
                          <a:prstGeom prst="rect">
                            <a:avLst/>
                          </a:prstGeom>
                          <a:noFill/>
                          <a:ln w="6350">
                            <a:noFill/>
                          </a:ln>
                        </wps:spPr>
                        <wps:txbx>
                          <w:txbxContent>
                            <w:p w:rsidRPr="008E6CD0" w:rsidR="00247C2C" w:rsidP="00247C2C" w:rsidRDefault="00247C2C" w14:paraId="1AD022C3" w14:textId="77777777">
                              <w:pPr>
                                <w:rPr>
                                  <w:rFonts w:ascii="Garamond" w:hAnsi="Garamond"/>
                                </w:rPr>
                              </w:pPr>
                              <w:r>
                                <w:rPr>
                                  <w:rFonts w:ascii="Garamond" w:hAnsi="Garamond"/>
                                </w:rPr>
                                <w:t>Stormwater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7270232" name="Text Box 967270232"/>
                        <wps:cNvSpPr txBox="1"/>
                        <wps:spPr>
                          <a:xfrm>
                            <a:off x="4981433" y="0"/>
                            <a:ext cx="1024055" cy="313691"/>
                          </a:xfrm>
                          <a:prstGeom prst="rect">
                            <a:avLst/>
                          </a:prstGeom>
                          <a:noFill/>
                          <a:ln w="6350">
                            <a:noFill/>
                          </a:ln>
                        </wps:spPr>
                        <wps:txbx>
                          <w:txbxContent>
                            <w:p w:rsidRPr="008E6CD0" w:rsidR="00247C2C" w:rsidP="00247C2C" w:rsidRDefault="00247C2C" w14:paraId="3DD25B25" w14:textId="77777777">
                              <w:pPr>
                                <w:rPr>
                                  <w:rFonts w:ascii="Garamond" w:hAnsi="Garamond"/>
                                </w:rPr>
                              </w:pPr>
                              <w:r>
                                <w:rPr>
                                  <w:rFonts w:ascii="Garamond" w:hAnsi="Garamond"/>
                                </w:rPr>
                                <w:t>Wastewater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967270223" style="position:absolute;margin-left:0;margin-top:16.15pt;width:462.55pt;height:351.5pt;z-index:251667456" coordsize="70550,53607" coordorigin="-628" o:spid="_x0000_s1057" w14:anchorId="1FE43E3E"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">
                <v:group id="Group 967270224" style="position:absolute;left:-628;top:2183;width:70550;height:51424" coordsize="70550,51424" coordorigin="-628" o:spid="_x0000_s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">
                  <v:shape id="Picture 967270225" style="position:absolute;left:2265;width:34199;height:22791;visibility:visible;mso-wrap-style:square" alt="Chart, scatter chart&#10;&#10;Description automatically generated" o:spid="_x0000_s105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">
                    <v:imagedata o:title="Chart, scatter chart&#10;&#10;Description automatically generated" r:id="rId40"/>
                  </v:shape>
                  <v:shape id="Picture 967270226" style="position:absolute;left:36521;width:33401;height:22377;visibility:visible;mso-wrap-style:square" alt="Chart, scatter chart&#10;&#10;Description automatically generated" o:spid="_x0000_s106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">
                    <v:imagedata o:title="Chart, scatter chart&#10;&#10;Description automatically generated" r:id="rId41"/>
                  </v:shape>
                  <v:shape id="Picture 967270227" style="position:absolute;left:17687;top:24702;width:34665;height:23768;visibility:visible;mso-wrap-style:square" alt="Chart, scatter chart&#10;&#10;Description automatically generated" o:spid="_x0000_s106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">
                    <v:imagedata o:title="Chart, scatter chart&#10;&#10;Description automatically generated" r:id="rId42"/>
                  </v:shape>
                  <v:shape id="Text Box 967270228" style="position:absolute;left:26695;top:48449;width:20167;height:2975;visibility:visible;mso-wrap-style:square;v-text-anchor:top" o:spid="_x0000_s1062"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">
                    <v:textbox>
                      <w:txbxContent>
                        <w:p w:rsidRPr="008E6CD0" w:rsidR="00247C2C" w:rsidP="00247C2C" w:rsidRDefault="00247C2C" w14:paraId="7C0D9726" w14:textId="77777777">
                          <w:pPr>
                            <w:rPr>
                              <w:rFonts w:ascii="Garamond" w:hAnsi="Garamond"/>
                            </w:rPr>
                          </w:pPr>
                          <w:r>
                            <w:rPr>
                              <w:rFonts w:ascii="Garamond" w:hAnsi="Garamond"/>
                            </w:rPr>
                            <w:t>Remotely-sensed turbidity (FNU)</w:t>
                          </w:r>
                        </w:p>
                      </w:txbxContent>
                    </v:textbox>
                  </v:shape>
                  <v:shape id="Text Box 967270229" style="position:absolute;left:-6712;top:21756;width:15062;height:2893;rotation:-90;visibility:visible;mso-wrap-style:square;v-text-anchor:top" o:spid="_x0000_s1063"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">
                    <v:textbox>
                      <w:txbxContent>
                        <w:p w:rsidRPr="008E6CD0" w:rsidR="00247C2C" w:rsidP="00247C2C" w:rsidRDefault="00247C2C" w14:paraId="306C74CE" w14:textId="77777777">
                          <w:pPr>
                            <w:rPr>
                              <w:rFonts w:ascii="Garamond" w:hAnsi="Garamond"/>
                            </w:rPr>
                          </w:pPr>
                          <w:r w:rsidRPr="008E6CD0">
                            <w:rPr>
                              <w:rFonts w:ascii="Garamond" w:hAnsi="Garamond"/>
                            </w:rPr>
                            <w:t xml:space="preserve">In-situ </w:t>
                          </w:r>
                          <w:r>
                            <w:rPr>
                              <w:rFonts w:ascii="Garamond" w:hAnsi="Garamond"/>
                            </w:rPr>
                            <w:t>turbidity (FNU)</w:t>
                          </w:r>
                          <w:r w:rsidRPr="008E6CD0">
                            <w:rPr>
                              <w:rFonts w:ascii="Garamond" w:hAnsi="Garamond"/>
                            </w:rPr>
                            <w:t xml:space="preserve"> </w:t>
                          </w:r>
                        </w:p>
                      </w:txbxContent>
                    </v:textbox>
                  </v:shape>
                  <v:shape id="Text Box 967270230" style="position:absolute;left:33382;top:22791;width:6508;height:3137;visibility:visible;mso-wrap-style:square;v-text-anchor:top" o:spid="_x0000_s1064"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">
                    <v:textbox>
                      <w:txbxContent>
                        <w:p w:rsidRPr="008E6CD0" w:rsidR="00247C2C" w:rsidP="00247C2C" w:rsidRDefault="00247C2C" w14:paraId="4BC9E12C" w14:textId="77777777">
                          <w:pPr>
                            <w:rPr>
                              <w:rFonts w:ascii="Garamond" w:hAnsi="Garamond"/>
                            </w:rPr>
                          </w:pPr>
                          <w:r>
                            <w:rPr>
                              <w:rFonts w:ascii="Garamond" w:hAnsi="Garamond"/>
                            </w:rPr>
                            <w:t>Mixed</w:t>
                          </w:r>
                        </w:p>
                      </w:txbxContent>
                    </v:textbox>
                  </v:shape>
                </v:group>
                <v:shape id="Text Box 967270231" style="position:absolute;left:18697;width:9884;height:3136;visibility:visible;mso-wrap-style:square;v-text-anchor:top" o:spid="_x0000_s1065"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">
                  <v:textbox>
                    <w:txbxContent>
                      <w:p w:rsidRPr="008E6CD0" w:rsidR="00247C2C" w:rsidP="00247C2C" w:rsidRDefault="00247C2C" w14:paraId="1AD022C3" w14:textId="77777777">
                        <w:pPr>
                          <w:rPr>
                            <w:rFonts w:ascii="Garamond" w:hAnsi="Garamond"/>
                          </w:rPr>
                        </w:pPr>
                        <w:r>
                          <w:rPr>
                            <w:rFonts w:ascii="Garamond" w:hAnsi="Garamond"/>
                          </w:rPr>
                          <w:t>Stormwater</w:t>
                        </w:r>
                      </w:p>
                    </w:txbxContent>
                  </v:textbox>
                </v:shape>
                <v:shape id="Text Box 967270232" style="position:absolute;left:49814;width:10240;height:3136;visibility:visible;mso-wrap-style:square;v-text-anchor:top" o:spid="_x0000_s1066"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">
                  <v:textbox>
                    <w:txbxContent>
                      <w:p w:rsidRPr="008E6CD0" w:rsidR="00247C2C" w:rsidP="00247C2C" w:rsidRDefault="00247C2C" w14:paraId="3DD25B25" w14:textId="77777777">
                        <w:pPr>
                          <w:rPr>
                            <w:rFonts w:ascii="Garamond" w:hAnsi="Garamond"/>
                          </w:rPr>
                        </w:pPr>
                        <w:r>
                          <w:rPr>
                            <w:rFonts w:ascii="Garamond" w:hAnsi="Garamond"/>
                          </w:rPr>
                          <w:t>Wastewater</w:t>
                        </w:r>
                      </w:p>
                    </w:txbxContent>
                  </v:textbox>
                </v:shape>
                <w10:wrap type="topAndBottom"/>
              </v:group>
            </w:pict>
          </mc:Fallback>
        </mc:AlternateContent>
      </w:r>
      <w:r w:rsidR="00EB281D">
        <w:rPr>
          <w:noProof/>
        </w:rPr>
        <mc:AlternateContent>
          <mc:Choice Requires="wps">
            <w:drawing>
              <wp:anchor distT="0" distB="0" distL="114300" distR="114300" simplePos="0" relativeHeight="251666432" behindDoc="1" locked="0" layoutInCell="1" allowOverlap="1" wp14:anchorId="31C558DB" wp14:editId="2093AB7A">
                <wp:simplePos x="0" y="0"/>
                <wp:positionH relativeFrom="column">
                  <wp:posOffset>1922145</wp:posOffset>
                </wp:positionH>
                <wp:positionV relativeFrom="paragraph">
                  <wp:posOffset>2849245</wp:posOffset>
                </wp:positionV>
                <wp:extent cx="1451610" cy="508635"/>
                <wp:effectExtent l="0" t="0" r="0" b="0"/>
                <wp:wrapTight wrapText="bothSides">
                  <wp:wrapPolygon edited="0">
                    <wp:start x="945" y="539"/>
                    <wp:lineTo x="945" y="20494"/>
                    <wp:lineTo x="20409" y="20494"/>
                    <wp:lineTo x="20409" y="539"/>
                    <wp:lineTo x="945" y="539"/>
                  </wp:wrapPolygon>
                </wp:wrapTight>
                <wp:docPr id="72720816" name="Text Box 967270233"/>
                <wp:cNvGraphicFramePr/>
                <a:graphic xmlns:a="http://schemas.openxmlformats.org/drawingml/2006/main">
                  <a:graphicData uri="http://schemas.microsoft.com/office/word/2010/wordprocessingShape">
                    <wps:wsp>
                      <wps:cNvSpPr txBox="1"/>
                      <wps:spPr>
                        <a:xfrm>
                          <a:off x="0" y="0"/>
                          <a:ext cx="1451610" cy="508635"/>
                        </a:xfrm>
                        <a:prstGeom prst="rect">
                          <a:avLst/>
                        </a:prstGeom>
                        <a:noFill/>
                        <a:ln w="6350">
                          <a:noFill/>
                        </a:ln>
                      </wps:spPr>
                      <wps:txbx>
                        <w:txbxContent>
                          <w:p w:rsidRPr="001649AF" w:rsidR="001649AF" w:rsidP="001649AF" w:rsidRDefault="001649AF" w14:paraId="49FF7F25" w14:textId="77777777">
                            <w:pPr>
                              <w:rPr>
                                <w:rFonts w:ascii="Garamond" w:hAnsi="Garamond"/>
                                <w:sz w:val="16"/>
                                <w:szCs w:val="16"/>
                              </w:rPr>
                            </w:pPr>
                            <w:r w:rsidRPr="001649AF">
                              <w:rPr>
                                <w:rFonts w:ascii="Garamond" w:hAnsi="Garamond"/>
                                <w:sz w:val="16"/>
                                <w:szCs w:val="16"/>
                              </w:rPr>
                              <w:t xml:space="preserve"> y = </w:t>
                            </w:r>
                            <w:r>
                              <w:rPr>
                                <w:rFonts w:ascii="Garamond" w:hAnsi="Garamond"/>
                                <w:sz w:val="16"/>
                                <w:szCs w:val="16"/>
                              </w:rPr>
                              <w:t>1.56</w:t>
                            </w:r>
                            <w:r w:rsidRPr="001649AF">
                              <w:rPr>
                                <w:rFonts w:ascii="Garamond" w:hAnsi="Garamond"/>
                                <w:sz w:val="16"/>
                                <w:szCs w:val="16"/>
                              </w:rPr>
                              <w:t xml:space="preserve">x </w:t>
                            </w:r>
                            <w:r>
                              <w:rPr>
                                <w:rFonts w:ascii="Garamond" w:hAnsi="Garamond"/>
                                <w:sz w:val="16"/>
                                <w:szCs w:val="16"/>
                              </w:rPr>
                              <w:t>+</w:t>
                            </w:r>
                            <w:r w:rsidRPr="001649AF">
                              <w:rPr>
                                <w:rFonts w:ascii="Garamond" w:hAnsi="Garamond"/>
                                <w:sz w:val="16"/>
                                <w:szCs w:val="16"/>
                              </w:rPr>
                              <w:t xml:space="preserve"> </w:t>
                            </w:r>
                            <w:r>
                              <w:rPr>
                                <w:rFonts w:ascii="Garamond" w:hAnsi="Garamond"/>
                                <w:sz w:val="16"/>
                                <w:szCs w:val="16"/>
                              </w:rPr>
                              <w:t>0.517</w:t>
                            </w:r>
                          </w:p>
                          <w:p w:rsidRPr="001649AF" w:rsidR="001649AF" w:rsidP="001649AF" w:rsidRDefault="001649AF" w14:paraId="69BD8D13" w14:textId="77777777">
                            <w:pPr>
                              <w:rPr>
                                <w:rFonts w:ascii="Garamond" w:hAnsi="Garamond"/>
                                <w:sz w:val="16"/>
                                <w:szCs w:val="16"/>
                              </w:rPr>
                            </w:pPr>
                            <w:r w:rsidRPr="001649AF">
                              <w:rPr>
                                <w:rFonts w:ascii="Garamond" w:hAnsi="Garamond"/>
                                <w:sz w:val="16"/>
                                <w:szCs w:val="16"/>
                              </w:rPr>
                              <w:t>R</w:t>
                            </w:r>
                            <w:r w:rsidRPr="001649AF">
                              <w:rPr>
                                <w:rFonts w:ascii="Garamond" w:hAnsi="Garamond"/>
                                <w:sz w:val="16"/>
                                <w:szCs w:val="16"/>
                                <w:vertAlign w:val="superscript"/>
                              </w:rPr>
                              <w:t>2</w:t>
                            </w:r>
                            <w:r w:rsidRPr="001649AF">
                              <w:rPr>
                                <w:rFonts w:ascii="Garamond" w:hAnsi="Garamond"/>
                                <w:sz w:val="16"/>
                                <w:szCs w:val="16"/>
                              </w:rPr>
                              <w:t xml:space="preserve"> = 0.</w:t>
                            </w:r>
                            <w:r>
                              <w:rPr>
                                <w:rFonts w:ascii="Garamond" w:hAnsi="Garamond"/>
                                <w:sz w:val="16"/>
                                <w:szCs w:val="16"/>
                              </w:rPr>
                              <w:t>20</w:t>
                            </w:r>
                            <w:r w:rsidRPr="001649AF">
                              <w:rPr>
                                <w:rFonts w:ascii="Garamond" w:hAnsi="Garamond"/>
                                <w:sz w:val="16"/>
                                <w:szCs w:val="16"/>
                              </w:rPr>
                              <w:t xml:space="preserve">, n = </w:t>
                            </w:r>
                            <w:r>
                              <w:rPr>
                                <w:rFonts w:ascii="Garamond" w:hAnsi="Garamond"/>
                                <w:sz w:val="16"/>
                                <w:szCs w:val="16"/>
                              </w:rPr>
                              <w:t>23</w:t>
                            </w:r>
                            <w:r w:rsidRPr="001649AF">
                              <w:rPr>
                                <w:rFonts w:ascii="Garamond" w:hAnsi="Garamond"/>
                                <w:sz w:val="16"/>
                                <w:szCs w:val="16"/>
                              </w:rPr>
                              <w:t>, p = 0.</w:t>
                            </w:r>
                            <w:r>
                              <w:rPr>
                                <w:rFonts w:ascii="Garamond" w:hAnsi="Garamond"/>
                                <w:sz w:val="16"/>
                                <w:szCs w:val="16"/>
                              </w:rPr>
                              <w:t>0025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67270233" style="position:absolute;margin-left:151.35pt;margin-top:224.35pt;width:114.3pt;height:40.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6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" w14:anchorId="31C558DB">
                <v:textbox>
                  <w:txbxContent>
                    <w:p w:rsidRPr="001649AF" w:rsidR="001649AF" w:rsidP="001649AF" w:rsidRDefault="001649AF" w14:paraId="49FF7F25" w14:textId="77777777">
                      <w:pPr>
                        <w:rPr>
                          <w:rFonts w:ascii="Garamond" w:hAnsi="Garamond"/>
                          <w:sz w:val="16"/>
                          <w:szCs w:val="16"/>
                        </w:rPr>
                      </w:pPr>
                      <w:r w:rsidRPr="001649AF">
                        <w:rPr>
                          <w:rFonts w:ascii="Garamond" w:hAnsi="Garamond"/>
                          <w:sz w:val="16"/>
                          <w:szCs w:val="16"/>
                        </w:rPr>
                        <w:t xml:space="preserve"> y = </w:t>
                      </w:r>
                      <w:r>
                        <w:rPr>
                          <w:rFonts w:ascii="Garamond" w:hAnsi="Garamond"/>
                          <w:sz w:val="16"/>
                          <w:szCs w:val="16"/>
                        </w:rPr>
                        <w:t>1.56</w:t>
                      </w:r>
                      <w:r w:rsidRPr="001649AF">
                        <w:rPr>
                          <w:rFonts w:ascii="Garamond" w:hAnsi="Garamond"/>
                          <w:sz w:val="16"/>
                          <w:szCs w:val="16"/>
                        </w:rPr>
                        <w:t xml:space="preserve">x </w:t>
                      </w:r>
                      <w:r>
                        <w:rPr>
                          <w:rFonts w:ascii="Garamond" w:hAnsi="Garamond"/>
                          <w:sz w:val="16"/>
                          <w:szCs w:val="16"/>
                        </w:rPr>
                        <w:t>+</w:t>
                      </w:r>
                      <w:r w:rsidRPr="001649AF">
                        <w:rPr>
                          <w:rFonts w:ascii="Garamond" w:hAnsi="Garamond"/>
                          <w:sz w:val="16"/>
                          <w:szCs w:val="16"/>
                        </w:rPr>
                        <w:t xml:space="preserve"> </w:t>
                      </w:r>
                      <w:r>
                        <w:rPr>
                          <w:rFonts w:ascii="Garamond" w:hAnsi="Garamond"/>
                          <w:sz w:val="16"/>
                          <w:szCs w:val="16"/>
                        </w:rPr>
                        <w:t>0.517</w:t>
                      </w:r>
                    </w:p>
                    <w:p w:rsidRPr="001649AF" w:rsidR="001649AF" w:rsidP="001649AF" w:rsidRDefault="001649AF" w14:paraId="69BD8D13" w14:textId="77777777">
                      <w:pPr>
                        <w:rPr>
                          <w:rFonts w:ascii="Garamond" w:hAnsi="Garamond"/>
                          <w:sz w:val="16"/>
                          <w:szCs w:val="16"/>
                        </w:rPr>
                      </w:pPr>
                      <w:r w:rsidRPr="001649AF">
                        <w:rPr>
                          <w:rFonts w:ascii="Garamond" w:hAnsi="Garamond"/>
                          <w:sz w:val="16"/>
                          <w:szCs w:val="16"/>
                        </w:rPr>
                        <w:t>R</w:t>
                      </w:r>
                      <w:r w:rsidRPr="001649AF">
                        <w:rPr>
                          <w:rFonts w:ascii="Garamond" w:hAnsi="Garamond"/>
                          <w:sz w:val="16"/>
                          <w:szCs w:val="16"/>
                          <w:vertAlign w:val="superscript"/>
                        </w:rPr>
                        <w:t>2</w:t>
                      </w:r>
                      <w:r w:rsidRPr="001649AF">
                        <w:rPr>
                          <w:rFonts w:ascii="Garamond" w:hAnsi="Garamond"/>
                          <w:sz w:val="16"/>
                          <w:szCs w:val="16"/>
                        </w:rPr>
                        <w:t xml:space="preserve"> = 0.</w:t>
                      </w:r>
                      <w:r>
                        <w:rPr>
                          <w:rFonts w:ascii="Garamond" w:hAnsi="Garamond"/>
                          <w:sz w:val="16"/>
                          <w:szCs w:val="16"/>
                        </w:rPr>
                        <w:t>20</w:t>
                      </w:r>
                      <w:r w:rsidRPr="001649AF">
                        <w:rPr>
                          <w:rFonts w:ascii="Garamond" w:hAnsi="Garamond"/>
                          <w:sz w:val="16"/>
                          <w:szCs w:val="16"/>
                        </w:rPr>
                        <w:t xml:space="preserve">, n = </w:t>
                      </w:r>
                      <w:r>
                        <w:rPr>
                          <w:rFonts w:ascii="Garamond" w:hAnsi="Garamond"/>
                          <w:sz w:val="16"/>
                          <w:szCs w:val="16"/>
                        </w:rPr>
                        <w:t>23</w:t>
                      </w:r>
                      <w:r w:rsidRPr="001649AF">
                        <w:rPr>
                          <w:rFonts w:ascii="Garamond" w:hAnsi="Garamond"/>
                          <w:sz w:val="16"/>
                          <w:szCs w:val="16"/>
                        </w:rPr>
                        <w:t>, p = 0.</w:t>
                      </w:r>
                      <w:r>
                        <w:rPr>
                          <w:rFonts w:ascii="Garamond" w:hAnsi="Garamond"/>
                          <w:sz w:val="16"/>
                          <w:szCs w:val="16"/>
                        </w:rPr>
                        <w:t>0025</w:t>
                      </w:r>
                    </w:p>
                  </w:txbxContent>
                </v:textbox>
                <w10:wrap type="tight"/>
              </v:shape>
            </w:pict>
          </mc:Fallback>
        </mc:AlternateContent>
      </w:r>
    </w:p>
    <w:p w:rsidR="00247C2C" w:rsidP="316ACC0C" w:rsidRDefault="00247C2C" w14:paraId="6ECDAD76" w14:textId="67BB6229">
      <w:pPr>
        <w:spacing w:after="0" w:line="240" w:lineRule="auto"/>
        <w:rPr>
          <w:rFonts w:ascii="Garamond" w:hAnsi="Garamond" w:eastAsia="Garamond" w:cs="Garamond"/>
          <w:i/>
          <w:iCs/>
          <w:color w:val="000000" w:themeColor="text1"/>
        </w:rPr>
      </w:pPr>
    </w:p>
    <w:p w:rsidR="00247C2C" w:rsidP="00247C2C" w:rsidRDefault="7A8405F7" w14:paraId="4F7A8FD2" w14:textId="7EEE1D50">
      <w:pPr>
        <w:spacing w:after="0" w:line="240" w:lineRule="auto"/>
        <w:jc w:val="center"/>
        <w:rPr>
          <w:rFonts w:ascii="Garamond" w:hAnsi="Garamond" w:eastAsia="Garamond" w:cs="Garamond"/>
          <w:color w:val="000000" w:themeColor="text1"/>
        </w:rPr>
      </w:pPr>
      <w:r w:rsidRPr="316ACC0C">
        <w:rPr>
          <w:rFonts w:ascii="Garamond" w:hAnsi="Garamond" w:eastAsia="Garamond" w:cs="Garamond"/>
          <w:i/>
          <w:iCs/>
          <w:color w:val="000000" w:themeColor="text1"/>
        </w:rPr>
        <w:t xml:space="preserve">Figure </w:t>
      </w:r>
      <w:r w:rsidR="00780379">
        <w:rPr>
          <w:rFonts w:ascii="Garamond" w:hAnsi="Garamond" w:eastAsia="Garamond" w:cs="Garamond"/>
          <w:i/>
          <w:iCs/>
          <w:color w:val="000000" w:themeColor="text1"/>
        </w:rPr>
        <w:t>8</w:t>
      </w:r>
      <w:r w:rsidRPr="316ACC0C">
        <w:rPr>
          <w:rFonts w:ascii="Garamond" w:hAnsi="Garamond" w:eastAsia="Garamond" w:cs="Garamond"/>
          <w:i/>
          <w:iCs/>
          <w:color w:val="000000" w:themeColor="text1"/>
        </w:rPr>
        <w:t>.</w:t>
      </w:r>
      <w:r w:rsidRPr="316ACC0C">
        <w:rPr>
          <w:rFonts w:ascii="Garamond" w:hAnsi="Garamond" w:eastAsia="Garamond" w:cs="Garamond"/>
          <w:color w:val="000000" w:themeColor="text1"/>
        </w:rPr>
        <w:t xml:space="preserve"> Regression plot for turbidity at the Boca Rio Station for stormwater (top left), wastewater (top right), and mixed (bottom) events. The stormwater plot contains 19 points, wastewater 35, and mixed 23.</w:t>
      </w:r>
    </w:p>
    <w:p w:rsidR="00ED419D" w:rsidP="6C0D8EBB" w:rsidRDefault="00ED419D" w14:paraId="144BB09E" w14:textId="58516EC7">
      <w:pPr>
        <w:spacing w:after="0" w:line="240" w:lineRule="auto"/>
        <w:rPr>
          <w:rFonts w:ascii="Garamond" w:hAnsi="Garamond" w:eastAsia="Garamond" w:cs="Garamond"/>
          <w:color w:val="000000" w:themeColor="text1"/>
        </w:rPr>
      </w:pPr>
    </w:p>
    <w:p w:rsidR="1FDF5DAE" w:rsidP="33183761" w:rsidRDefault="613B71CC" w14:paraId="40BE65E7" w14:textId="70844222">
      <w:pPr>
        <w:spacing w:after="0" w:line="240" w:lineRule="auto"/>
        <w:rPr>
          <w:rFonts w:ascii="Garamond" w:hAnsi="Garamond" w:eastAsia="Garamond" w:cs="Garamond"/>
          <w:color w:val="000000" w:themeColor="text1"/>
        </w:rPr>
      </w:pPr>
      <w:r>
        <w:rPr>
          <w:rFonts w:ascii="Garamond" w:hAnsi="Garamond" w:eastAsia="Garamond" w:cs="Garamond"/>
          <w:color w:val="000000" w:themeColor="text1"/>
        </w:rPr>
        <w:t>The</w:t>
      </w:r>
      <w:r w:rsidRPr="0034634B">
        <w:rPr>
          <w:rFonts w:ascii="Garamond" w:hAnsi="Garamond" w:eastAsia="Garamond" w:cs="Garamond"/>
          <w:color w:val="000000" w:themeColor="text1"/>
        </w:rPr>
        <w:t xml:space="preserve"> regression plot</w:t>
      </w:r>
      <w:r>
        <w:rPr>
          <w:rFonts w:ascii="Garamond" w:hAnsi="Garamond" w:eastAsia="Garamond" w:cs="Garamond"/>
          <w:color w:val="000000" w:themeColor="text1"/>
        </w:rPr>
        <w:t>s</w:t>
      </w:r>
      <w:r w:rsidRPr="0034634B">
        <w:rPr>
          <w:rFonts w:ascii="Garamond" w:hAnsi="Garamond" w:eastAsia="Garamond" w:cs="Garamond"/>
          <w:color w:val="000000" w:themeColor="text1"/>
        </w:rPr>
        <w:t xml:space="preserve"> for each </w:t>
      </w:r>
      <w:r w:rsidRPr="0034634B" w:rsidR="2C039138">
        <w:rPr>
          <w:rFonts w:ascii="Garamond" w:hAnsi="Garamond" w:eastAsia="Garamond" w:cs="Garamond"/>
          <w:color w:val="000000" w:themeColor="text1"/>
        </w:rPr>
        <w:t xml:space="preserve">plume </w:t>
      </w:r>
      <w:r w:rsidRPr="0034634B">
        <w:rPr>
          <w:rFonts w:ascii="Garamond" w:hAnsi="Garamond" w:eastAsia="Garamond" w:cs="Garamond"/>
          <w:color w:val="000000" w:themeColor="text1"/>
        </w:rPr>
        <w:t>classification of storm</w:t>
      </w:r>
      <w:r w:rsidRPr="0034634B" w:rsidR="74F45165">
        <w:rPr>
          <w:rFonts w:ascii="Garamond" w:hAnsi="Garamond" w:eastAsia="Garamond" w:cs="Garamond"/>
          <w:color w:val="000000" w:themeColor="text1"/>
        </w:rPr>
        <w:t>water</w:t>
      </w:r>
      <w:r w:rsidRPr="0034634B">
        <w:rPr>
          <w:rFonts w:ascii="Garamond" w:hAnsi="Garamond" w:eastAsia="Garamond" w:cs="Garamond"/>
          <w:color w:val="000000" w:themeColor="text1"/>
        </w:rPr>
        <w:t>, waste</w:t>
      </w:r>
      <w:r w:rsidRPr="0034634B" w:rsidR="166F2FFC">
        <w:rPr>
          <w:rFonts w:ascii="Garamond" w:hAnsi="Garamond" w:eastAsia="Garamond" w:cs="Garamond"/>
          <w:color w:val="000000" w:themeColor="text1"/>
        </w:rPr>
        <w:t>water</w:t>
      </w:r>
      <w:r w:rsidRPr="0034634B">
        <w:rPr>
          <w:rFonts w:ascii="Garamond" w:hAnsi="Garamond" w:eastAsia="Garamond" w:cs="Garamond"/>
          <w:color w:val="000000" w:themeColor="text1"/>
        </w:rPr>
        <w:t xml:space="preserve">, and mixed, </w:t>
      </w:r>
      <w:r>
        <w:rPr>
          <w:rFonts w:ascii="Garamond" w:hAnsi="Garamond" w:eastAsia="Garamond" w:cs="Garamond"/>
          <w:color w:val="000000" w:themeColor="text1"/>
        </w:rPr>
        <w:t xml:space="preserve">illustrate that remote sensing measures turbidity to varying success for each type. </w:t>
      </w:r>
      <w:r w:rsidRPr="33183761" w:rsidR="0E224666">
        <w:rPr>
          <w:rFonts w:ascii="Garamond" w:hAnsi="Garamond" w:eastAsia="Garamond" w:cs="Garamond"/>
        </w:rPr>
        <w:t>The remotely</w:t>
      </w:r>
      <w:r w:rsidR="00780379">
        <w:rPr>
          <w:rFonts w:ascii="Garamond" w:hAnsi="Garamond" w:eastAsia="Garamond" w:cs="Garamond"/>
        </w:rPr>
        <w:t xml:space="preserve"> </w:t>
      </w:r>
      <w:r w:rsidRPr="33183761" w:rsidR="0E224666">
        <w:rPr>
          <w:rFonts w:ascii="Garamond" w:hAnsi="Garamond" w:eastAsia="Garamond" w:cs="Garamond"/>
        </w:rPr>
        <w:t xml:space="preserve">sensed </w:t>
      </w:r>
      <w:r w:rsidRPr="33183761" w:rsidR="0E224666">
        <w:rPr>
          <w:rFonts w:ascii="Garamond" w:hAnsi="Garamond"/>
        </w:rPr>
        <w:t xml:space="preserve">turbidity </w:t>
      </w:r>
      <w:r w:rsidRPr="33183761" w:rsidR="0E224666">
        <w:rPr>
          <w:rFonts w:ascii="Garamond" w:hAnsi="Garamond" w:eastAsia="Garamond" w:cs="Garamond"/>
        </w:rPr>
        <w:t>values correlated strongly with the in-situ data provided by our partners for stormwater events, but not wastewater or mixed events (r</w:t>
      </w:r>
      <w:r w:rsidRPr="33183761" w:rsidR="0E224666">
        <w:rPr>
          <w:rFonts w:ascii="Garamond" w:hAnsi="Garamond" w:eastAsia="Garamond" w:cs="Garamond"/>
          <w:vertAlign w:val="superscript"/>
        </w:rPr>
        <w:t>2</w:t>
      </w:r>
      <w:r w:rsidRPr="33183761" w:rsidR="0E224666">
        <w:rPr>
          <w:rFonts w:ascii="Garamond" w:hAnsi="Garamond" w:eastAsia="Garamond" w:cs="Garamond"/>
        </w:rPr>
        <w:t>=</w:t>
      </w:r>
      <w:r w:rsidRPr="33183761" w:rsidR="0E224666">
        <w:rPr>
          <w:rFonts w:ascii="Garamond" w:hAnsi="Garamond"/>
        </w:rPr>
        <w:t xml:space="preserve">0.73, </w:t>
      </w:r>
      <w:r w:rsidRPr="33183761" w:rsidR="0E224666">
        <w:rPr>
          <w:rFonts w:ascii="Garamond" w:hAnsi="Garamond" w:eastAsia="Garamond" w:cs="Garamond"/>
        </w:rPr>
        <w:t>n=</w:t>
      </w:r>
      <w:r w:rsidRPr="33183761" w:rsidR="243B181A">
        <w:rPr>
          <w:rFonts w:ascii="Garamond" w:hAnsi="Garamond" w:eastAsia="Garamond" w:cs="Garamond"/>
        </w:rPr>
        <w:t>19</w:t>
      </w:r>
      <w:r w:rsidRPr="33183761" w:rsidR="0E224666">
        <w:rPr>
          <w:rFonts w:ascii="Garamond" w:hAnsi="Garamond" w:eastAsia="Garamond" w:cs="Garamond"/>
        </w:rPr>
        <w:t>; r</w:t>
      </w:r>
      <w:r w:rsidRPr="33183761" w:rsidR="0E224666">
        <w:rPr>
          <w:rFonts w:ascii="Garamond" w:hAnsi="Garamond" w:eastAsia="Garamond" w:cs="Garamond"/>
          <w:vertAlign w:val="superscript"/>
        </w:rPr>
        <w:t>2</w:t>
      </w:r>
      <w:r w:rsidRPr="33183761" w:rsidR="0E224666">
        <w:rPr>
          <w:rFonts w:ascii="Garamond" w:hAnsi="Garamond" w:eastAsia="Garamond" w:cs="Garamond"/>
        </w:rPr>
        <w:t>=</w:t>
      </w:r>
      <w:r w:rsidRPr="33183761" w:rsidR="0E224666">
        <w:rPr>
          <w:rFonts w:ascii="Garamond" w:hAnsi="Garamond"/>
        </w:rPr>
        <w:t>0.</w:t>
      </w:r>
      <w:r w:rsidRPr="33183761" w:rsidR="458130E9">
        <w:rPr>
          <w:rFonts w:ascii="Garamond" w:hAnsi="Garamond"/>
        </w:rPr>
        <w:t>03</w:t>
      </w:r>
      <w:r w:rsidRPr="33183761" w:rsidR="0E224666">
        <w:rPr>
          <w:rFonts w:ascii="Garamond" w:hAnsi="Garamond"/>
        </w:rPr>
        <w:t xml:space="preserve">, </w:t>
      </w:r>
      <w:r w:rsidRPr="33183761" w:rsidR="0E224666">
        <w:rPr>
          <w:rFonts w:ascii="Garamond" w:hAnsi="Garamond" w:eastAsia="Garamond" w:cs="Garamond"/>
        </w:rPr>
        <w:t>n=</w:t>
      </w:r>
      <w:r w:rsidRPr="33183761" w:rsidR="2E795786">
        <w:rPr>
          <w:rFonts w:ascii="Garamond" w:hAnsi="Garamond" w:eastAsia="Garamond" w:cs="Garamond"/>
        </w:rPr>
        <w:t>35; r</w:t>
      </w:r>
      <w:r w:rsidRPr="33183761" w:rsidR="2E795786">
        <w:rPr>
          <w:rFonts w:ascii="Garamond" w:hAnsi="Garamond" w:eastAsia="Garamond" w:cs="Garamond"/>
          <w:vertAlign w:val="superscript"/>
        </w:rPr>
        <w:t>2</w:t>
      </w:r>
      <w:r w:rsidRPr="33183761" w:rsidR="2E795786">
        <w:rPr>
          <w:rFonts w:ascii="Garamond" w:hAnsi="Garamond" w:eastAsia="Garamond" w:cs="Garamond"/>
        </w:rPr>
        <w:t>=</w:t>
      </w:r>
      <w:r w:rsidRPr="33183761" w:rsidR="2E795786">
        <w:rPr>
          <w:rFonts w:ascii="Garamond" w:hAnsi="Garamond"/>
        </w:rPr>
        <w:t>0.20</w:t>
      </w:r>
      <w:r w:rsidRPr="33183761" w:rsidR="2E795786">
        <w:rPr>
          <w:rFonts w:ascii="Garamond" w:hAnsi="Garamond" w:eastAsia="Garamond" w:cs="Garamond"/>
        </w:rPr>
        <w:t>, n=23</w:t>
      </w:r>
      <w:r w:rsidRPr="691CC22B" w:rsidR="0E224666">
        <w:rPr>
          <w:rFonts w:ascii="Garamond" w:hAnsi="Garamond" w:eastAsia="Garamond" w:cs="Garamond"/>
        </w:rPr>
        <w:t xml:space="preserve"> respectively).</w:t>
      </w:r>
      <w:r w:rsidRPr="33183761" w:rsidR="0C8BCD4F">
        <w:rPr>
          <w:rFonts w:ascii="Garamond" w:hAnsi="Garamond" w:eastAsia="Garamond" w:cs="Garamond"/>
        </w:rPr>
        <w:t xml:space="preserve"> </w:t>
      </w:r>
      <w:r>
        <w:rPr>
          <w:rFonts w:ascii="Garamond" w:hAnsi="Garamond" w:eastAsia="Garamond" w:cs="Garamond"/>
          <w:color w:val="000000" w:themeColor="text1"/>
        </w:rPr>
        <w:t xml:space="preserve">Thus, stormwater turbidity is not </w:t>
      </w:r>
      <w:r>
        <w:rPr>
          <w:rFonts w:ascii="Garamond" w:hAnsi="Garamond" w:eastAsia="Garamond" w:cs="Garamond"/>
          <w:color w:val="000000" w:themeColor="text1"/>
        </w:rPr>
        <w:lastRenderedPageBreak/>
        <w:t xml:space="preserve">only the most precisely measured parameter by remote sensing, but it is likely that stormwater turbidity measurements drive the </w:t>
      </w:r>
      <w:r w:rsidR="7471AED8">
        <w:rPr>
          <w:rFonts w:ascii="Garamond" w:hAnsi="Garamond" w:eastAsia="Garamond" w:cs="Garamond"/>
          <w:color w:val="000000" w:themeColor="text1"/>
        </w:rPr>
        <w:t xml:space="preserve">high </w:t>
      </w:r>
      <w:r>
        <w:rPr>
          <w:rFonts w:ascii="Garamond" w:hAnsi="Garamond" w:eastAsia="Garamond" w:cs="Garamond"/>
          <w:color w:val="000000" w:themeColor="text1"/>
        </w:rPr>
        <w:t>correlation in the regression plot for turbidity for all events (</w:t>
      </w:r>
      <w:r w:rsidRPr="5AA7E701">
        <w:rPr>
          <w:rFonts w:ascii="Garamond" w:hAnsi="Garamond" w:eastAsia="Garamond" w:cs="Garamond"/>
          <w:i/>
          <w:iCs/>
          <w:color w:val="000000" w:themeColor="text1"/>
        </w:rPr>
        <w:t xml:space="preserve">Figure </w:t>
      </w:r>
      <w:r w:rsidR="004C0EAA">
        <w:rPr>
          <w:rFonts w:ascii="Garamond" w:hAnsi="Garamond" w:eastAsia="Garamond" w:cs="Garamond"/>
          <w:i/>
          <w:iCs/>
          <w:color w:val="000000" w:themeColor="text1"/>
        </w:rPr>
        <w:t>8</w:t>
      </w:r>
      <w:r>
        <w:rPr>
          <w:rFonts w:ascii="Garamond" w:hAnsi="Garamond" w:eastAsia="Garamond" w:cs="Garamond"/>
          <w:color w:val="000000" w:themeColor="text1"/>
        </w:rPr>
        <w:t>).</w:t>
      </w:r>
      <w:r w:rsidR="72AA6763">
        <w:rPr>
          <w:rFonts w:ascii="Garamond" w:hAnsi="Garamond" w:eastAsia="Garamond" w:cs="Garamond"/>
          <w:color w:val="000000" w:themeColor="text1"/>
        </w:rPr>
        <w:t xml:space="preserve"> </w:t>
      </w:r>
      <w:r w:rsidRPr="21E99CB9" w:rsidR="72AA6763">
        <w:rPr>
          <w:rFonts w:ascii="Garamond" w:hAnsi="Garamond" w:eastAsia="Garamond" w:cs="Garamond"/>
          <w:color w:val="000000" w:themeColor="text1"/>
        </w:rPr>
        <w:t>Furthermore, both stormwater and mixed events had a statistically significant relationship between in-situ and remotely</w:t>
      </w:r>
      <w:r w:rsidR="004C0EAA">
        <w:rPr>
          <w:rFonts w:ascii="Garamond" w:hAnsi="Garamond" w:eastAsia="Garamond" w:cs="Garamond"/>
          <w:color w:val="000000" w:themeColor="text1"/>
        </w:rPr>
        <w:t xml:space="preserve"> </w:t>
      </w:r>
      <w:r w:rsidRPr="21E99CB9" w:rsidR="72AA6763">
        <w:rPr>
          <w:rFonts w:ascii="Garamond" w:hAnsi="Garamond" w:eastAsia="Garamond" w:cs="Garamond"/>
          <w:color w:val="000000" w:themeColor="text1"/>
        </w:rPr>
        <w:t>sensed data (p= 0.00025</w:t>
      </w:r>
      <w:r w:rsidRPr="21E99CB9" w:rsidR="193AA06C">
        <w:rPr>
          <w:rFonts w:ascii="Garamond" w:hAnsi="Garamond" w:eastAsia="Garamond" w:cs="Garamond"/>
          <w:color w:val="000000" w:themeColor="text1"/>
        </w:rPr>
        <w:t>; p=0.023, respectively), providing further confidence that remote sensing can be used to estimate turbidity in stormwater and mixed event circu</w:t>
      </w:r>
      <w:r w:rsidRPr="21E99CB9" w:rsidR="371B622D">
        <w:rPr>
          <w:rFonts w:ascii="Garamond" w:hAnsi="Garamond" w:eastAsia="Garamond" w:cs="Garamond"/>
          <w:color w:val="000000" w:themeColor="text1"/>
        </w:rPr>
        <w:t xml:space="preserve">mstances. Contrastingly, the high p-value for wastewater events (p=0.32) provides evidence that remote sensing </w:t>
      </w:r>
      <w:r w:rsidRPr="21E99CB9" w:rsidR="5CFA8CF9">
        <w:rPr>
          <w:rFonts w:ascii="Garamond" w:hAnsi="Garamond" w:eastAsia="Garamond" w:cs="Garamond"/>
          <w:color w:val="000000" w:themeColor="text1"/>
        </w:rPr>
        <w:t>cannot adequately measure turbidity within a wastewater context.</w:t>
      </w:r>
      <w:r w:rsidR="371B622D">
        <w:rPr>
          <w:rFonts w:ascii="Garamond" w:hAnsi="Garamond" w:eastAsia="Garamond" w:cs="Garamond"/>
          <w:color w:val="000000" w:themeColor="text1"/>
        </w:rPr>
        <w:t xml:space="preserve"> </w:t>
      </w:r>
      <w:r w:rsidR="03346903">
        <w:rPr>
          <w:rFonts w:ascii="Garamond" w:hAnsi="Garamond" w:eastAsia="Garamond" w:cs="Garamond"/>
          <w:color w:val="000000" w:themeColor="text1"/>
        </w:rPr>
        <w:t xml:space="preserve">Stormwater’s ability to be more precisely measured by remote sensing comparatively </w:t>
      </w:r>
      <w:r w:rsidRPr="0034634B" w:rsidR="03346903">
        <w:rPr>
          <w:rFonts w:ascii="Garamond" w:hAnsi="Garamond" w:eastAsia="Garamond" w:cs="Garamond"/>
          <w:color w:val="000000" w:themeColor="text1"/>
        </w:rPr>
        <w:t>could potentially be explained by the differences in visibility between the different plume</w:t>
      </w:r>
      <w:r w:rsidR="03346903">
        <w:rPr>
          <w:rFonts w:ascii="Garamond" w:hAnsi="Garamond" w:eastAsia="Garamond" w:cs="Garamond"/>
          <w:color w:val="000000" w:themeColor="text1"/>
        </w:rPr>
        <w:t xml:space="preserve"> types. As seen in </w:t>
      </w:r>
      <w:r w:rsidR="141951D3">
        <w:rPr>
          <w:rFonts w:ascii="Garamond" w:hAnsi="Garamond" w:eastAsia="Garamond" w:cs="Garamond"/>
          <w:color w:val="000000" w:themeColor="text1"/>
        </w:rPr>
        <w:t>S</w:t>
      </w:r>
      <w:r w:rsidR="03346903">
        <w:rPr>
          <w:rFonts w:ascii="Garamond" w:hAnsi="Garamond" w:eastAsia="Garamond" w:cs="Garamond"/>
          <w:color w:val="000000" w:themeColor="text1"/>
        </w:rPr>
        <w:t xml:space="preserve">ection 4.2 </w:t>
      </w:r>
      <w:r w:rsidR="03739696">
        <w:rPr>
          <w:rFonts w:ascii="Garamond" w:hAnsi="Garamond" w:eastAsia="Garamond" w:cs="Garamond"/>
          <w:color w:val="000000" w:themeColor="text1"/>
        </w:rPr>
        <w:t xml:space="preserve">Plume </w:t>
      </w:r>
      <w:r w:rsidR="03346903">
        <w:rPr>
          <w:rFonts w:ascii="Garamond" w:hAnsi="Garamond" w:eastAsia="Garamond" w:cs="Garamond"/>
          <w:color w:val="000000" w:themeColor="text1"/>
        </w:rPr>
        <w:t>Maps, s</w:t>
      </w:r>
      <w:r w:rsidRPr="0034634B" w:rsidR="03346903">
        <w:rPr>
          <w:rFonts w:ascii="Garamond" w:hAnsi="Garamond" w:eastAsia="Garamond" w:cs="Garamond"/>
          <w:color w:val="000000" w:themeColor="text1"/>
        </w:rPr>
        <w:t>tormwater plumes are the most visible</w:t>
      </w:r>
      <w:r w:rsidR="03346903">
        <w:rPr>
          <w:rFonts w:ascii="Garamond" w:hAnsi="Garamond" w:eastAsia="Garamond" w:cs="Garamond"/>
          <w:color w:val="000000" w:themeColor="text1"/>
        </w:rPr>
        <w:t>,</w:t>
      </w:r>
      <w:r w:rsidRPr="0034634B" w:rsidR="03346903">
        <w:rPr>
          <w:rFonts w:ascii="Garamond" w:hAnsi="Garamond" w:eastAsia="Garamond" w:cs="Garamond"/>
          <w:color w:val="000000" w:themeColor="text1"/>
        </w:rPr>
        <w:t xml:space="preserve"> which</w:t>
      </w:r>
      <w:r w:rsidR="03346903">
        <w:rPr>
          <w:rFonts w:ascii="Garamond" w:hAnsi="Garamond" w:eastAsia="Garamond" w:cs="Garamond"/>
          <w:color w:val="000000" w:themeColor="text1"/>
        </w:rPr>
        <w:t xml:space="preserve"> </w:t>
      </w:r>
      <w:r w:rsidRPr="0034634B" w:rsidR="03346903">
        <w:rPr>
          <w:rFonts w:ascii="Garamond" w:hAnsi="Garamond" w:eastAsia="Garamond" w:cs="Garamond"/>
          <w:color w:val="000000" w:themeColor="text1"/>
        </w:rPr>
        <w:t>make them easier to analyze by overpassing satellites.</w:t>
      </w:r>
      <w:r w:rsidR="03346903">
        <w:rPr>
          <w:rFonts w:ascii="Garamond" w:hAnsi="Garamond" w:eastAsia="Garamond" w:cs="Garamond"/>
          <w:color w:val="000000" w:themeColor="text1"/>
        </w:rPr>
        <w:t xml:space="preserve"> Notably, the stormwater regression plot is also the only model that has a large difference in scale between remotely</w:t>
      </w:r>
      <w:r w:rsidR="004C0EAA">
        <w:rPr>
          <w:rFonts w:ascii="Garamond" w:hAnsi="Garamond" w:eastAsia="Garamond" w:cs="Garamond"/>
          <w:color w:val="000000" w:themeColor="text1"/>
        </w:rPr>
        <w:t xml:space="preserve"> </w:t>
      </w:r>
      <w:r w:rsidR="03346903">
        <w:rPr>
          <w:rFonts w:ascii="Garamond" w:hAnsi="Garamond" w:eastAsia="Garamond" w:cs="Garamond"/>
          <w:color w:val="000000" w:themeColor="text1"/>
        </w:rPr>
        <w:t xml:space="preserve">sensed and </w:t>
      </w:r>
      <w:r w:rsidRPr="5AA7E701" w:rsidR="03346903">
        <w:rPr>
          <w:rFonts w:ascii="Garamond" w:hAnsi="Garamond" w:eastAsia="Garamond" w:cs="Garamond"/>
          <w:i/>
          <w:iCs/>
          <w:color w:val="000000" w:themeColor="text1"/>
        </w:rPr>
        <w:t>in-situ</w:t>
      </w:r>
      <w:r w:rsidR="03346903">
        <w:rPr>
          <w:rFonts w:ascii="Garamond" w:hAnsi="Garamond" w:eastAsia="Garamond" w:cs="Garamond"/>
          <w:color w:val="000000" w:themeColor="text1"/>
        </w:rPr>
        <w:t xml:space="preserve"> values. The stormwater plot is the only model with </w:t>
      </w:r>
      <w:r w:rsidRPr="5AA7E701" w:rsidR="03346903">
        <w:rPr>
          <w:rFonts w:ascii="Garamond" w:hAnsi="Garamond" w:eastAsia="Garamond" w:cs="Garamond"/>
          <w:i/>
          <w:iCs/>
          <w:color w:val="000000" w:themeColor="text1"/>
        </w:rPr>
        <w:t>in-situ</w:t>
      </w:r>
      <w:r w:rsidR="03346903">
        <w:rPr>
          <w:rFonts w:ascii="Garamond" w:hAnsi="Garamond" w:eastAsia="Garamond" w:cs="Garamond"/>
          <w:color w:val="000000" w:themeColor="text1"/>
        </w:rPr>
        <w:t xml:space="preserve"> values significantly greater than 10, and the wastewater and mixed plots do not have this same </w:t>
      </w:r>
      <w:r w:rsidR="2D505207">
        <w:rPr>
          <w:rFonts w:ascii="Garamond" w:hAnsi="Garamond" w:eastAsia="Garamond" w:cs="Garamond"/>
          <w:color w:val="000000" w:themeColor="text1"/>
        </w:rPr>
        <w:t>level</w:t>
      </w:r>
      <w:r w:rsidR="03346903">
        <w:rPr>
          <w:rFonts w:ascii="Garamond" w:hAnsi="Garamond" w:eastAsia="Garamond" w:cs="Garamond"/>
          <w:color w:val="000000" w:themeColor="text1"/>
        </w:rPr>
        <w:t xml:space="preserve"> of discrepancy between </w:t>
      </w:r>
      <w:r w:rsidR="00842324">
        <w:rPr>
          <w:rFonts w:ascii="Garamond" w:hAnsi="Garamond" w:eastAsia="Garamond" w:cs="Garamond"/>
          <w:color w:val="000000" w:themeColor="text1"/>
        </w:rPr>
        <w:softHyphen/>
      </w:r>
      <w:r w:rsidRPr="5AA7E701" w:rsidR="03346903">
        <w:rPr>
          <w:rFonts w:ascii="Garamond" w:hAnsi="Garamond" w:eastAsia="Garamond" w:cs="Garamond"/>
          <w:i/>
          <w:iCs/>
          <w:color w:val="000000" w:themeColor="text1"/>
        </w:rPr>
        <w:t>in-situ</w:t>
      </w:r>
      <w:r w:rsidR="03346903">
        <w:rPr>
          <w:rFonts w:ascii="Garamond" w:hAnsi="Garamond" w:eastAsia="Garamond" w:cs="Garamond"/>
          <w:color w:val="000000" w:themeColor="text1"/>
        </w:rPr>
        <w:t xml:space="preserve"> and remotely</w:t>
      </w:r>
      <w:r w:rsidR="004C0EAA">
        <w:rPr>
          <w:rFonts w:ascii="Garamond" w:hAnsi="Garamond" w:eastAsia="Garamond" w:cs="Garamond"/>
          <w:color w:val="000000" w:themeColor="text1"/>
        </w:rPr>
        <w:t xml:space="preserve"> </w:t>
      </w:r>
      <w:r w:rsidR="03346903">
        <w:rPr>
          <w:rFonts w:ascii="Garamond" w:hAnsi="Garamond" w:eastAsia="Garamond" w:cs="Garamond"/>
          <w:color w:val="000000" w:themeColor="text1"/>
        </w:rPr>
        <w:t xml:space="preserve">sensed measurements. </w:t>
      </w:r>
      <w:r w:rsidR="75ADB14B">
        <w:rPr>
          <w:rFonts w:ascii="Garamond" w:hAnsi="Garamond" w:eastAsia="Garamond" w:cs="Garamond"/>
          <w:color w:val="000000" w:themeColor="text1"/>
        </w:rPr>
        <w:t xml:space="preserve">This provides further evidence that the algorithms used to calculate the three water quality metrics </w:t>
      </w:r>
      <w:r w:rsidR="004C0EAA">
        <w:rPr>
          <w:rFonts w:ascii="Garamond" w:hAnsi="Garamond" w:eastAsia="Garamond" w:cs="Garamond"/>
          <w:color w:val="000000" w:themeColor="text1"/>
        </w:rPr>
        <w:t>tend</w:t>
      </w:r>
      <w:r w:rsidR="2D889BA3">
        <w:rPr>
          <w:rFonts w:ascii="Garamond" w:hAnsi="Garamond" w:eastAsia="Garamond" w:cs="Garamond"/>
          <w:color w:val="000000" w:themeColor="text1"/>
        </w:rPr>
        <w:t xml:space="preserve"> to </w:t>
      </w:r>
      <w:r w:rsidR="75ADB14B">
        <w:rPr>
          <w:rFonts w:ascii="Garamond" w:hAnsi="Garamond" w:eastAsia="Garamond" w:cs="Garamond"/>
          <w:color w:val="000000" w:themeColor="text1"/>
        </w:rPr>
        <w:t>underestimat</w:t>
      </w:r>
      <w:r w:rsidR="54CB3456">
        <w:rPr>
          <w:rFonts w:ascii="Garamond" w:hAnsi="Garamond" w:eastAsia="Garamond" w:cs="Garamond"/>
          <w:color w:val="000000" w:themeColor="text1"/>
        </w:rPr>
        <w:t xml:space="preserve">e large values, bringing into the questions of the reliability of remote sensing to measure water quality during high pollution events. </w:t>
      </w:r>
      <w:r w:rsidR="2C85795F">
        <w:rPr>
          <w:rFonts w:ascii="Garamond" w:hAnsi="Garamond" w:eastAsia="Garamond" w:cs="Garamond"/>
          <w:color w:val="000000" w:themeColor="text1"/>
        </w:rPr>
        <w:t>This could potentially be caused by a stronger signal-to-noise ratio that is associated with larger pollution events where a higher volume of runoff pollution is involved.</w:t>
      </w:r>
    </w:p>
    <w:p w:rsidR="691CC22B" w:rsidP="691CC22B" w:rsidRDefault="691CC22B" w14:paraId="5125237C" w14:textId="386F3ED5">
      <w:pPr>
        <w:pStyle w:val="NoSpacing"/>
        <w:rPr>
          <w:rFonts w:ascii="Garamond" w:hAnsi="Garamond" w:eastAsia="Garamond" w:cs="Garamond"/>
          <w:color w:val="000000" w:themeColor="text1"/>
        </w:rPr>
      </w:pPr>
    </w:p>
    <w:p w:rsidR="00074785" w:rsidP="316ACC0C" w:rsidRDefault="42FF708E" w14:paraId="0FE66BBA" w14:textId="4AD591DC">
      <w:pPr>
        <w:pStyle w:val="NoSpacing"/>
        <w:rPr>
          <w:rFonts w:ascii="Garamond" w:hAnsi="Garamond" w:eastAsia="Garamond" w:cs="Garamond"/>
          <w:b/>
          <w:bCs/>
          <w:i/>
          <w:iCs/>
          <w:color w:val="000000" w:themeColor="text1"/>
        </w:rPr>
      </w:pPr>
      <w:r w:rsidRPr="4D6A8050">
        <w:rPr>
          <w:rFonts w:ascii="Garamond" w:hAnsi="Garamond" w:eastAsia="Garamond" w:cs="Garamond"/>
          <w:b/>
          <w:bCs/>
          <w:i/>
          <w:iCs/>
          <w:color w:val="000000" w:themeColor="text1"/>
        </w:rPr>
        <w:t>4.</w:t>
      </w:r>
      <w:r w:rsidR="00674486">
        <w:rPr>
          <w:rFonts w:ascii="Garamond" w:hAnsi="Garamond" w:eastAsia="Garamond" w:cs="Garamond"/>
          <w:b/>
          <w:bCs/>
          <w:i/>
          <w:iCs/>
          <w:color w:val="000000" w:themeColor="text1"/>
        </w:rPr>
        <w:t>4</w:t>
      </w:r>
      <w:r w:rsidRPr="4D6A8050">
        <w:rPr>
          <w:rFonts w:ascii="Garamond" w:hAnsi="Garamond" w:eastAsia="Garamond" w:cs="Garamond"/>
          <w:b/>
          <w:bCs/>
          <w:i/>
          <w:iCs/>
          <w:color w:val="000000" w:themeColor="text1"/>
        </w:rPr>
        <w:t xml:space="preserve"> Errors and Uncertainties </w:t>
      </w:r>
    </w:p>
    <w:p w:rsidR="0669E139" w:rsidP="4D6A8050" w:rsidRDefault="7F065F8F" w14:paraId="01A96838" w14:textId="4CE645E1">
      <w:pPr>
        <w:spacing w:after="0" w:line="240" w:lineRule="auto"/>
        <w:rPr>
          <w:rFonts w:ascii="Garamond" w:hAnsi="Garamond" w:eastAsia="Garamond" w:cs="Garamond"/>
          <w:color w:val="000000" w:themeColor="text1"/>
        </w:rPr>
      </w:pPr>
      <w:r w:rsidRPr="691CC22B">
        <w:rPr>
          <w:rFonts w:ascii="Garamond" w:hAnsi="Garamond" w:eastAsia="Garamond" w:cs="Garamond"/>
          <w:color w:val="000000" w:themeColor="text1"/>
        </w:rPr>
        <w:t>Due to the dynamic nature of ocean plumes, they are difficult to directly compare. Winds and ocean current</w:t>
      </w:r>
      <w:r w:rsidRPr="691CC22B" w:rsidR="5FF3265B">
        <w:rPr>
          <w:rFonts w:ascii="Garamond" w:hAnsi="Garamond" w:eastAsia="Garamond" w:cs="Garamond"/>
          <w:color w:val="000000" w:themeColor="text1"/>
        </w:rPr>
        <w:t xml:space="preserve">s </w:t>
      </w:r>
      <w:r w:rsidRPr="691CC22B" w:rsidR="45C6DCDC">
        <w:rPr>
          <w:rFonts w:ascii="Garamond" w:hAnsi="Garamond" w:eastAsia="Garamond" w:cs="Garamond"/>
          <w:color w:val="000000" w:themeColor="text1"/>
        </w:rPr>
        <w:t xml:space="preserve">have high </w:t>
      </w:r>
      <w:r w:rsidRPr="691CC22B" w:rsidR="5FF3265B">
        <w:rPr>
          <w:rFonts w:ascii="Garamond" w:hAnsi="Garamond" w:eastAsia="Garamond" w:cs="Garamond"/>
          <w:color w:val="000000" w:themeColor="text1"/>
        </w:rPr>
        <w:t>var</w:t>
      </w:r>
      <w:r w:rsidRPr="691CC22B" w:rsidR="774AD7E5">
        <w:rPr>
          <w:rFonts w:ascii="Garamond" w:hAnsi="Garamond" w:eastAsia="Garamond" w:cs="Garamond"/>
          <w:color w:val="000000" w:themeColor="text1"/>
        </w:rPr>
        <w:t>iability</w:t>
      </w:r>
      <w:r w:rsidRPr="691CC22B" w:rsidR="5FF3265B">
        <w:rPr>
          <w:rFonts w:ascii="Garamond" w:hAnsi="Garamond" w:eastAsia="Garamond" w:cs="Garamond"/>
          <w:color w:val="000000" w:themeColor="text1"/>
        </w:rPr>
        <w:t xml:space="preserve"> and can have a large impact on plume dispersion. The plumes measured in this study could have been </w:t>
      </w:r>
      <w:r w:rsidRPr="691CC22B" w:rsidR="6A21C79B">
        <w:rPr>
          <w:rFonts w:ascii="Garamond" w:hAnsi="Garamond" w:eastAsia="Garamond" w:cs="Garamond"/>
          <w:color w:val="000000" w:themeColor="text1"/>
        </w:rPr>
        <w:t xml:space="preserve">dispersed </w:t>
      </w:r>
      <w:r w:rsidRPr="691CC22B" w:rsidR="09B9C6B4">
        <w:rPr>
          <w:rFonts w:ascii="Garamond" w:hAnsi="Garamond" w:eastAsia="Garamond" w:cs="Garamond"/>
          <w:color w:val="000000" w:themeColor="text1"/>
        </w:rPr>
        <w:t xml:space="preserve">through oceanic processes that </w:t>
      </w:r>
      <w:r w:rsidRPr="691CC22B" w:rsidR="37AD32D7">
        <w:rPr>
          <w:rFonts w:ascii="Garamond" w:hAnsi="Garamond" w:eastAsia="Garamond" w:cs="Garamond"/>
          <w:color w:val="000000" w:themeColor="text1"/>
        </w:rPr>
        <w:t>might</w:t>
      </w:r>
      <w:r w:rsidRPr="691CC22B" w:rsidR="09B9C6B4">
        <w:rPr>
          <w:rFonts w:ascii="Garamond" w:hAnsi="Garamond" w:eastAsia="Garamond" w:cs="Garamond"/>
          <w:color w:val="000000" w:themeColor="text1"/>
        </w:rPr>
        <w:t xml:space="preserve"> skew the plume area calculations along with the </w:t>
      </w:r>
      <w:r w:rsidRPr="691CC22B" w:rsidR="5C1C8C49">
        <w:rPr>
          <w:rFonts w:ascii="Garamond" w:hAnsi="Garamond" w:eastAsia="Garamond" w:cs="Garamond"/>
          <w:color w:val="000000" w:themeColor="text1"/>
        </w:rPr>
        <w:t>water quality metrics.</w:t>
      </w:r>
      <w:r w:rsidRPr="691CC22B" w:rsidR="217B0F10">
        <w:rPr>
          <w:rFonts w:ascii="Garamond" w:hAnsi="Garamond" w:eastAsia="Garamond" w:cs="Garamond"/>
          <w:color w:val="000000" w:themeColor="text1"/>
        </w:rPr>
        <w:t xml:space="preserve"> Additionally, plumes </w:t>
      </w:r>
      <w:r w:rsidRPr="691CC22B" w:rsidR="16E8517F">
        <w:rPr>
          <w:rFonts w:ascii="Garamond" w:hAnsi="Garamond" w:eastAsia="Garamond" w:cs="Garamond"/>
          <w:color w:val="000000" w:themeColor="text1"/>
        </w:rPr>
        <w:t>are not homogeneous</w:t>
      </w:r>
      <w:r w:rsidRPr="691CC22B" w:rsidR="217B0F10">
        <w:rPr>
          <w:rFonts w:ascii="Garamond" w:hAnsi="Garamond" w:eastAsia="Garamond" w:cs="Garamond"/>
          <w:color w:val="000000" w:themeColor="text1"/>
        </w:rPr>
        <w:t xml:space="preserve"> </w:t>
      </w:r>
      <w:r w:rsidRPr="691CC22B" w:rsidR="5FF7F642">
        <w:rPr>
          <w:rFonts w:ascii="Garamond" w:hAnsi="Garamond" w:eastAsia="Garamond" w:cs="Garamond"/>
          <w:color w:val="000000" w:themeColor="text1"/>
        </w:rPr>
        <w:t xml:space="preserve">in concentration </w:t>
      </w:r>
      <w:r w:rsidRPr="691CC22B" w:rsidR="217B0F10">
        <w:rPr>
          <w:rFonts w:ascii="Garamond" w:hAnsi="Garamond" w:eastAsia="Garamond" w:cs="Garamond"/>
          <w:color w:val="000000" w:themeColor="text1"/>
        </w:rPr>
        <w:t>through</w:t>
      </w:r>
      <w:r w:rsidRPr="691CC22B" w:rsidR="3896E5B8">
        <w:rPr>
          <w:rFonts w:ascii="Garamond" w:hAnsi="Garamond" w:eastAsia="Garamond" w:cs="Garamond"/>
          <w:color w:val="000000" w:themeColor="text1"/>
        </w:rPr>
        <w:t>out</w:t>
      </w:r>
      <w:r w:rsidRPr="691CC22B" w:rsidR="217B0F10">
        <w:rPr>
          <w:rFonts w:ascii="Garamond" w:hAnsi="Garamond" w:eastAsia="Garamond" w:cs="Garamond"/>
          <w:color w:val="000000" w:themeColor="text1"/>
        </w:rPr>
        <w:t xml:space="preserve"> the water column and the remotely sensed measurements only show the surface of the water. </w:t>
      </w:r>
      <w:r w:rsidRPr="691CC22B" w:rsidR="415702E6">
        <w:rPr>
          <w:rFonts w:ascii="Garamond" w:hAnsi="Garamond" w:eastAsia="Garamond" w:cs="Garamond"/>
          <w:color w:val="000000" w:themeColor="text1"/>
        </w:rPr>
        <w:t>Plumes that were subsurface could have been misrepresented by remote sensing</w:t>
      </w:r>
      <w:r w:rsidRPr="691CC22B" w:rsidR="4C009708">
        <w:rPr>
          <w:rFonts w:ascii="Garamond" w:hAnsi="Garamond" w:eastAsia="Garamond" w:cs="Garamond"/>
          <w:color w:val="000000" w:themeColor="text1"/>
        </w:rPr>
        <w:t xml:space="preserve"> techniques</w:t>
      </w:r>
      <w:r w:rsidRPr="691CC22B" w:rsidR="415702E6">
        <w:rPr>
          <w:rFonts w:ascii="Garamond" w:hAnsi="Garamond" w:eastAsia="Garamond" w:cs="Garamond"/>
          <w:color w:val="000000" w:themeColor="text1"/>
        </w:rPr>
        <w:t xml:space="preserve">. </w:t>
      </w:r>
    </w:p>
    <w:p w:rsidR="4D6A8050" w:rsidP="4D6A8050" w:rsidRDefault="4D6A8050" w14:paraId="5777AE8C" w14:textId="51FDEE38">
      <w:pPr>
        <w:spacing w:after="0" w:line="240" w:lineRule="auto"/>
        <w:rPr>
          <w:rFonts w:ascii="Garamond" w:hAnsi="Garamond" w:eastAsia="Garamond" w:cs="Garamond"/>
          <w:color w:val="000000" w:themeColor="text1"/>
        </w:rPr>
      </w:pPr>
    </w:p>
    <w:p w:rsidR="0C513EE2" w:rsidP="4D6A8050" w:rsidRDefault="7F8AD34F" w14:paraId="2B6B1F5C" w14:textId="4D0E4764">
      <w:pPr>
        <w:spacing w:after="0" w:line="240" w:lineRule="auto"/>
        <w:rPr>
          <w:rFonts w:ascii="Garamond" w:hAnsi="Garamond" w:eastAsia="Garamond" w:cs="Garamond"/>
          <w:color w:val="000000" w:themeColor="text1"/>
        </w:rPr>
      </w:pPr>
      <w:r w:rsidRPr="5AA7E701">
        <w:rPr>
          <w:rFonts w:ascii="Garamond" w:hAnsi="Garamond" w:eastAsia="Garamond" w:cs="Garamond"/>
          <w:color w:val="000000" w:themeColor="text1"/>
        </w:rPr>
        <w:t xml:space="preserve">Turbidity was the water quality metric used to map the extent of the plumes. </w:t>
      </w:r>
      <w:r w:rsidRPr="5AA7E701" w:rsidR="4C49A7D6">
        <w:rPr>
          <w:rFonts w:ascii="Garamond" w:hAnsi="Garamond" w:eastAsia="Garamond" w:cs="Garamond"/>
          <w:color w:val="000000" w:themeColor="text1"/>
        </w:rPr>
        <w:t>Due to the proximity to the coast, turbidity</w:t>
      </w:r>
      <w:r w:rsidR="006A7861">
        <w:rPr>
          <w:rFonts w:ascii="Garamond" w:hAnsi="Garamond" w:eastAsia="Garamond" w:cs="Garamond"/>
          <w:color w:val="000000" w:themeColor="text1"/>
        </w:rPr>
        <w:t xml:space="preserve"> caused by </w:t>
      </w:r>
      <w:r w:rsidRPr="5AA7E701" w:rsidR="006A7861">
        <w:rPr>
          <w:rFonts w:ascii="Garamond" w:hAnsi="Garamond" w:eastAsia="Garamond" w:cs="Garamond"/>
          <w:color w:val="000000" w:themeColor="text1"/>
        </w:rPr>
        <w:t>wave actio</w:t>
      </w:r>
      <w:r w:rsidR="006A7861">
        <w:rPr>
          <w:rFonts w:ascii="Garamond" w:hAnsi="Garamond" w:eastAsia="Garamond" w:cs="Garamond"/>
          <w:color w:val="000000" w:themeColor="text1"/>
        </w:rPr>
        <w:t>n</w:t>
      </w:r>
      <w:r w:rsidRPr="5AA7E701" w:rsidR="4C49A7D6">
        <w:rPr>
          <w:rFonts w:ascii="Garamond" w:hAnsi="Garamond" w:eastAsia="Garamond" w:cs="Garamond"/>
          <w:color w:val="000000" w:themeColor="text1"/>
        </w:rPr>
        <w:t xml:space="preserve"> likely interfered with the mapping of plume extent. To help prevent this, a buffer </w:t>
      </w:r>
      <w:r w:rsidRPr="5AA7E701" w:rsidR="75466CC2">
        <w:rPr>
          <w:rFonts w:ascii="Garamond" w:hAnsi="Garamond" w:eastAsia="Garamond" w:cs="Garamond"/>
          <w:color w:val="000000" w:themeColor="text1"/>
        </w:rPr>
        <w:t xml:space="preserve">along the shoreline was </w:t>
      </w:r>
      <w:r w:rsidRPr="5AA7E701" w:rsidR="37509006">
        <w:rPr>
          <w:rFonts w:ascii="Garamond" w:hAnsi="Garamond" w:eastAsia="Garamond" w:cs="Garamond"/>
          <w:color w:val="000000" w:themeColor="text1"/>
        </w:rPr>
        <w:t>hand drawn so that wave action along the coast could be avoided</w:t>
      </w:r>
      <w:r w:rsidRPr="5AA7E701" w:rsidR="75466CC2">
        <w:rPr>
          <w:rFonts w:ascii="Garamond" w:hAnsi="Garamond" w:eastAsia="Garamond" w:cs="Garamond"/>
          <w:color w:val="000000" w:themeColor="text1"/>
        </w:rPr>
        <w:t>, although it may have not been large enough to crop out all</w:t>
      </w:r>
      <w:r w:rsidR="006A7861">
        <w:rPr>
          <w:rFonts w:ascii="Garamond" w:hAnsi="Garamond" w:eastAsia="Garamond" w:cs="Garamond"/>
          <w:color w:val="000000" w:themeColor="text1"/>
        </w:rPr>
        <w:t xml:space="preserve"> turbidity caused by wave action</w:t>
      </w:r>
      <w:r w:rsidRPr="5AA7E701" w:rsidR="4D6A7319">
        <w:rPr>
          <w:rFonts w:ascii="Garamond" w:hAnsi="Garamond" w:eastAsia="Garamond" w:cs="Garamond"/>
          <w:color w:val="000000" w:themeColor="text1"/>
        </w:rPr>
        <w:t>. Additionally, this buffer also cut off a section of the plumes which also would interfere with area and water quality metric calculations.</w:t>
      </w:r>
    </w:p>
    <w:p w:rsidR="4D6A8050" w:rsidP="4D6A8050" w:rsidRDefault="4D6A8050" w14:paraId="71804249" w14:textId="47D4DFF5">
      <w:pPr>
        <w:spacing w:after="0" w:line="240" w:lineRule="auto"/>
        <w:rPr>
          <w:rFonts w:ascii="Garamond" w:hAnsi="Garamond" w:eastAsia="Garamond" w:cs="Garamond"/>
          <w:color w:val="000000" w:themeColor="text1"/>
        </w:rPr>
      </w:pPr>
    </w:p>
    <w:p w:rsidR="008B0643" w:rsidP="40C3CD6A" w:rsidRDefault="77233F63" w14:paraId="4327B851" w14:textId="5777A3F0">
      <w:pPr>
        <w:spacing w:after="0" w:line="240" w:lineRule="auto"/>
        <w:rPr>
          <w:rFonts w:ascii="Garamond" w:hAnsi="Garamond" w:eastAsia="Garamond" w:cs="Garamond"/>
          <w:color w:val="000000" w:themeColor="text1"/>
        </w:rPr>
      </w:pPr>
      <w:r w:rsidRPr="40C3CD6A">
        <w:rPr>
          <w:rFonts w:ascii="Garamond" w:hAnsi="Garamond" w:eastAsia="Garamond" w:cs="Garamond"/>
          <w:color w:val="000000" w:themeColor="text1"/>
        </w:rPr>
        <w:t xml:space="preserve">CDOM data was collected </w:t>
      </w:r>
      <w:r w:rsidR="006A7861">
        <w:rPr>
          <w:rFonts w:ascii="Garamond" w:hAnsi="Garamond" w:eastAsia="Garamond" w:cs="Garamond"/>
          <w:color w:val="000000" w:themeColor="text1"/>
        </w:rPr>
        <w:t>daily</w:t>
      </w:r>
      <w:r w:rsidRPr="40C3CD6A">
        <w:rPr>
          <w:rFonts w:ascii="Garamond" w:hAnsi="Garamond" w:eastAsia="Garamond" w:cs="Garamond"/>
          <w:color w:val="000000" w:themeColor="text1"/>
        </w:rPr>
        <w:t xml:space="preserve"> by the City of San Diego, and we were unable to verify that the </w:t>
      </w:r>
      <w:r w:rsidRPr="40C3CD6A">
        <w:rPr>
          <w:rFonts w:ascii="Garamond" w:hAnsi="Garamond" w:eastAsia="Garamond" w:cs="Garamond"/>
          <w:i/>
          <w:iCs/>
          <w:color w:val="000000" w:themeColor="text1"/>
        </w:rPr>
        <w:t xml:space="preserve">in-situ </w:t>
      </w:r>
      <w:r w:rsidRPr="40C3CD6A">
        <w:rPr>
          <w:rFonts w:ascii="Garamond" w:hAnsi="Garamond" w:eastAsia="Garamond" w:cs="Garamond"/>
          <w:color w:val="000000" w:themeColor="text1"/>
        </w:rPr>
        <w:t xml:space="preserve">measurements were collected at or near the time of satellite overpass in the study area. Since there can be considerable variability in the water column within a day, this reduces the confidence of the CDOM regression plot. The </w:t>
      </w:r>
      <w:proofErr w:type="spellStart"/>
      <w:r w:rsidRPr="40C3CD6A">
        <w:rPr>
          <w:rFonts w:ascii="Garamond" w:hAnsi="Garamond" w:eastAsia="Garamond" w:cs="Garamond"/>
          <w:color w:val="000000" w:themeColor="text1"/>
        </w:rPr>
        <w:t>chl</w:t>
      </w:r>
      <w:proofErr w:type="spellEnd"/>
      <w:r w:rsidRPr="40C3CD6A">
        <w:rPr>
          <w:rFonts w:ascii="Garamond" w:hAnsi="Garamond" w:eastAsia="Garamond" w:cs="Garamond"/>
          <w:color w:val="000000" w:themeColor="text1"/>
        </w:rPr>
        <w:t xml:space="preserve">-a regression plot relied on a low number of observations. Stronger trends might be observed with more observations. </w:t>
      </w:r>
      <w:r w:rsidRPr="40C3CD6A" w:rsidR="1C5738C6">
        <w:rPr>
          <w:rFonts w:ascii="Garamond" w:hAnsi="Garamond" w:eastAsia="Garamond" w:cs="Garamond"/>
          <w:color w:val="000000" w:themeColor="text1"/>
        </w:rPr>
        <w:t>In generating the</w:t>
      </w:r>
      <w:r w:rsidRPr="40C3CD6A" w:rsidR="2C627016">
        <w:rPr>
          <w:rFonts w:ascii="Garamond" w:hAnsi="Garamond" w:eastAsia="Garamond" w:cs="Garamond"/>
          <w:color w:val="000000" w:themeColor="text1"/>
        </w:rPr>
        <w:t xml:space="preserve"> stormwater</w:t>
      </w:r>
      <w:r w:rsidRPr="40C3CD6A" w:rsidR="1C5738C6">
        <w:rPr>
          <w:rFonts w:ascii="Garamond" w:hAnsi="Garamond" w:eastAsia="Garamond" w:cs="Garamond"/>
          <w:color w:val="000000" w:themeColor="text1"/>
        </w:rPr>
        <w:t xml:space="preserve"> </w:t>
      </w:r>
      <w:r w:rsidRPr="40C3CD6A">
        <w:rPr>
          <w:rFonts w:ascii="Garamond" w:hAnsi="Garamond" w:eastAsia="Garamond" w:cs="Garamond"/>
          <w:color w:val="000000" w:themeColor="text1"/>
        </w:rPr>
        <w:t>turbidity regression plot,</w:t>
      </w:r>
      <w:r w:rsidRPr="40C3CD6A" w:rsidR="0B68BB55">
        <w:rPr>
          <w:rFonts w:ascii="Garamond" w:hAnsi="Garamond" w:eastAsia="Garamond" w:cs="Garamond"/>
          <w:color w:val="000000" w:themeColor="text1"/>
        </w:rPr>
        <w:t xml:space="preserve"> we found that</w:t>
      </w:r>
      <w:r w:rsidRPr="40C3CD6A">
        <w:rPr>
          <w:rFonts w:ascii="Garamond" w:hAnsi="Garamond" w:eastAsia="Garamond" w:cs="Garamond"/>
          <w:color w:val="000000" w:themeColor="text1"/>
        </w:rPr>
        <w:t xml:space="preserve"> remotely</w:t>
      </w:r>
      <w:r w:rsidR="006A7861">
        <w:rPr>
          <w:rFonts w:ascii="Garamond" w:hAnsi="Garamond" w:eastAsia="Garamond" w:cs="Garamond"/>
          <w:color w:val="000000" w:themeColor="text1"/>
        </w:rPr>
        <w:t xml:space="preserve"> </w:t>
      </w:r>
      <w:r w:rsidRPr="40C3CD6A">
        <w:rPr>
          <w:rFonts w:ascii="Garamond" w:hAnsi="Garamond" w:eastAsia="Garamond" w:cs="Garamond"/>
          <w:color w:val="000000" w:themeColor="text1"/>
        </w:rPr>
        <w:t xml:space="preserve">sensed values </w:t>
      </w:r>
      <w:r w:rsidRPr="40C3CD6A" w:rsidR="6211C435">
        <w:rPr>
          <w:rFonts w:ascii="Garamond" w:hAnsi="Garamond" w:eastAsia="Garamond" w:cs="Garamond"/>
          <w:color w:val="000000" w:themeColor="text1"/>
        </w:rPr>
        <w:t xml:space="preserve">can be </w:t>
      </w:r>
      <w:r w:rsidRPr="40C3CD6A">
        <w:rPr>
          <w:rFonts w:ascii="Garamond" w:hAnsi="Garamond" w:eastAsia="Garamond" w:cs="Garamond"/>
          <w:color w:val="000000" w:themeColor="text1"/>
        </w:rPr>
        <w:t xml:space="preserve">underestimated when the </w:t>
      </w:r>
      <w:r w:rsidRPr="40C3CD6A">
        <w:rPr>
          <w:rFonts w:ascii="Garamond" w:hAnsi="Garamond" w:eastAsia="Garamond" w:cs="Garamond"/>
          <w:i/>
          <w:iCs/>
          <w:color w:val="000000" w:themeColor="text1"/>
        </w:rPr>
        <w:t>in-situ</w:t>
      </w:r>
      <w:r w:rsidRPr="40C3CD6A">
        <w:rPr>
          <w:rFonts w:ascii="Garamond" w:hAnsi="Garamond" w:eastAsia="Garamond" w:cs="Garamond"/>
          <w:color w:val="000000" w:themeColor="text1"/>
        </w:rPr>
        <w:t xml:space="preserve"> values become greater than 20</w:t>
      </w:r>
      <w:r w:rsidRPr="40C3CD6A" w:rsidR="0BED5C18">
        <w:rPr>
          <w:rFonts w:ascii="Garamond" w:hAnsi="Garamond" w:eastAsia="Garamond" w:cs="Garamond"/>
          <w:color w:val="000000" w:themeColor="text1"/>
        </w:rPr>
        <w:t xml:space="preserve"> by nearly twentyfold</w:t>
      </w:r>
      <w:r w:rsidRPr="40C3CD6A">
        <w:rPr>
          <w:rFonts w:ascii="Garamond" w:hAnsi="Garamond" w:eastAsia="Garamond" w:cs="Garamond"/>
          <w:color w:val="000000" w:themeColor="text1"/>
        </w:rPr>
        <w:t>.</w:t>
      </w:r>
      <w:r w:rsidRPr="40C3CD6A" w:rsidR="0D4C5A5B">
        <w:rPr>
          <w:rFonts w:ascii="Garamond" w:hAnsi="Garamond" w:eastAsia="Garamond" w:cs="Garamond"/>
          <w:color w:val="000000" w:themeColor="text1"/>
        </w:rPr>
        <w:t xml:space="preserve"> </w:t>
      </w:r>
      <w:r w:rsidRPr="40C3CD6A">
        <w:rPr>
          <w:rFonts w:ascii="Garamond" w:hAnsi="Garamond" w:eastAsia="Garamond" w:cs="Garamond"/>
          <w:color w:val="000000" w:themeColor="text1"/>
        </w:rPr>
        <w:t xml:space="preserve">This could be explained by </w:t>
      </w:r>
      <w:r w:rsidRPr="40C3CD6A" w:rsidR="007B7F2B">
        <w:rPr>
          <w:rFonts w:ascii="Garamond" w:hAnsi="Garamond" w:eastAsia="Garamond" w:cs="Garamond"/>
          <w:color w:val="000000" w:themeColor="text1"/>
        </w:rPr>
        <w:t>several</w:t>
      </w:r>
      <w:r w:rsidRPr="40C3CD6A">
        <w:rPr>
          <w:rFonts w:ascii="Garamond" w:hAnsi="Garamond" w:eastAsia="Garamond" w:cs="Garamond"/>
          <w:color w:val="000000" w:themeColor="text1"/>
        </w:rPr>
        <w:t xml:space="preserve"> reasons. </w:t>
      </w:r>
      <w:r w:rsidRPr="40C3CD6A" w:rsidR="19574BF9">
        <w:rPr>
          <w:rFonts w:ascii="Garamond" w:hAnsi="Garamond" w:eastAsia="Garamond" w:cs="Garamond"/>
          <w:color w:val="000000" w:themeColor="text1"/>
        </w:rPr>
        <w:t>T</w:t>
      </w:r>
      <w:r w:rsidRPr="40C3CD6A">
        <w:rPr>
          <w:rFonts w:ascii="Garamond" w:hAnsi="Garamond" w:eastAsia="Garamond" w:cs="Garamond"/>
          <w:color w:val="000000" w:themeColor="text1"/>
        </w:rPr>
        <w:t xml:space="preserve">he algorithm used to calculate turbidity from satellite imagery might be biased towards lower values. </w:t>
      </w:r>
      <w:r w:rsidRPr="40C3CD6A" w:rsidR="3FC05137">
        <w:rPr>
          <w:rFonts w:ascii="Garamond" w:hAnsi="Garamond" w:eastAsia="Garamond" w:cs="Garamond"/>
          <w:color w:val="000000" w:themeColor="text1"/>
        </w:rPr>
        <w:t>Additionally</w:t>
      </w:r>
      <w:r w:rsidRPr="40C3CD6A">
        <w:rPr>
          <w:rFonts w:ascii="Garamond" w:hAnsi="Garamond" w:eastAsia="Garamond" w:cs="Garamond"/>
          <w:color w:val="000000" w:themeColor="text1"/>
        </w:rPr>
        <w:t xml:space="preserve">, wave action or ocean dynamics at the mouth of the estuary where turbidity values are collected could be skewing </w:t>
      </w:r>
      <w:r w:rsidRPr="40C3CD6A" w:rsidR="46A242F6">
        <w:rPr>
          <w:rFonts w:ascii="Garamond" w:hAnsi="Garamond" w:eastAsia="Garamond" w:cs="Garamond"/>
          <w:color w:val="000000" w:themeColor="text1"/>
        </w:rPr>
        <w:t xml:space="preserve">the </w:t>
      </w:r>
      <w:r w:rsidRPr="40C3CD6A">
        <w:rPr>
          <w:rFonts w:ascii="Garamond" w:hAnsi="Garamond" w:eastAsia="Garamond" w:cs="Garamond"/>
          <w:color w:val="000000" w:themeColor="text1"/>
        </w:rPr>
        <w:t>estimates.</w:t>
      </w:r>
    </w:p>
    <w:p w:rsidR="008B0643" w:rsidP="691CC22B" w:rsidRDefault="0D8B9075" w14:paraId="3DA7EC8C" w14:textId="47D4DFF5">
      <w:pPr>
        <w:spacing w:after="0" w:line="240" w:lineRule="auto"/>
        <w:rPr>
          <w:rFonts w:ascii="Garamond" w:hAnsi="Garamond" w:eastAsia="Garamond" w:cs="Garamond"/>
          <w:color w:val="000000" w:themeColor="text1"/>
        </w:rPr>
      </w:pPr>
      <w:r w:rsidRPr="40C3CD6A">
        <w:rPr>
          <w:rFonts w:ascii="Garamond" w:hAnsi="Garamond" w:eastAsia="Garamond" w:cs="Garamond"/>
          <w:color w:val="000000" w:themeColor="text1"/>
        </w:rPr>
        <w:t xml:space="preserve"> </w:t>
      </w:r>
    </w:p>
    <w:p w:rsidR="1FDF5DAE" w:rsidP="1FDF5DAE" w:rsidRDefault="1FDF5DAE" w14:paraId="4A4E8C02" w14:textId="791E8826">
      <w:pPr>
        <w:spacing w:after="0" w:line="240" w:lineRule="auto"/>
        <w:rPr>
          <w:rFonts w:ascii="Garamond" w:hAnsi="Garamond" w:eastAsia="Garamond" w:cs="Garamond"/>
          <w:color w:val="000000" w:themeColor="text1"/>
        </w:rPr>
      </w:pPr>
    </w:p>
    <w:p w:rsidR="40C3CD6A" w:rsidP="40C3CD6A" w:rsidRDefault="43B5EEA8" w14:paraId="230A6FA9" w14:textId="6548C83C">
      <w:pPr>
        <w:pStyle w:val="NoSpacing"/>
        <w:rPr>
          <w:rFonts w:ascii="Garamond" w:hAnsi="Garamond" w:eastAsia="Garamond" w:cs="Garamond"/>
          <w:b/>
          <w:bCs/>
          <w:i/>
          <w:iCs/>
          <w:color w:val="000000" w:themeColor="text1"/>
        </w:rPr>
      </w:pPr>
      <w:r w:rsidRPr="40C3CD6A">
        <w:rPr>
          <w:rFonts w:ascii="Garamond" w:hAnsi="Garamond" w:eastAsia="Garamond" w:cs="Garamond"/>
          <w:b/>
          <w:bCs/>
          <w:i/>
          <w:iCs/>
          <w:color w:val="000000" w:themeColor="text1"/>
        </w:rPr>
        <w:t>4.</w:t>
      </w:r>
      <w:r w:rsidR="00674486">
        <w:rPr>
          <w:rFonts w:ascii="Garamond" w:hAnsi="Garamond" w:eastAsia="Garamond" w:cs="Garamond"/>
          <w:b/>
          <w:bCs/>
          <w:i/>
          <w:iCs/>
          <w:color w:val="000000" w:themeColor="text1"/>
        </w:rPr>
        <w:t>5</w:t>
      </w:r>
      <w:r w:rsidRPr="40C3CD6A">
        <w:rPr>
          <w:rFonts w:ascii="Garamond" w:hAnsi="Garamond" w:eastAsia="Garamond" w:cs="Garamond"/>
          <w:b/>
          <w:bCs/>
          <w:i/>
          <w:iCs/>
          <w:color w:val="000000" w:themeColor="text1"/>
        </w:rPr>
        <w:t xml:space="preserve"> Future Work</w:t>
      </w:r>
    </w:p>
    <w:p w:rsidR="747731ED" w:rsidP="00734A8C" w:rsidRDefault="747731ED" w14:paraId="33ED5A5F" w14:textId="374F7428">
      <w:pPr>
        <w:spacing w:line="240" w:lineRule="auto"/>
        <w:rPr>
          <w:rFonts w:ascii="Garamond" w:hAnsi="Garamond" w:eastAsia="Garamond" w:cs="Garamond"/>
          <w:strike/>
          <w:color w:val="FF0000"/>
        </w:rPr>
      </w:pPr>
      <w:r w:rsidRPr="5AA7E701">
        <w:rPr>
          <w:rFonts w:ascii="Garamond" w:hAnsi="Garamond" w:eastAsia="Garamond" w:cs="Garamond"/>
          <w:color w:val="000000" w:themeColor="text1"/>
        </w:rPr>
        <w:t xml:space="preserve">Currently, the delineation </w:t>
      </w:r>
      <w:r w:rsidRPr="5AA7E701" w:rsidR="2D205E3B">
        <w:rPr>
          <w:rFonts w:ascii="Garamond" w:hAnsi="Garamond" w:eastAsia="Garamond" w:cs="Garamond"/>
          <w:color w:val="000000" w:themeColor="text1"/>
        </w:rPr>
        <w:t xml:space="preserve">script we created </w:t>
      </w:r>
      <w:r w:rsidRPr="5AA7E701">
        <w:rPr>
          <w:rFonts w:ascii="Garamond" w:hAnsi="Garamond" w:eastAsia="Garamond" w:cs="Garamond"/>
          <w:color w:val="000000" w:themeColor="text1"/>
        </w:rPr>
        <w:t xml:space="preserve">in Google Earth Engine uses turbidity as the threshold metric to isolate the pollution plumes from its surroundings. While turbidity </w:t>
      </w:r>
      <w:r w:rsidRPr="5AA7E701" w:rsidR="07D134BB">
        <w:rPr>
          <w:rFonts w:ascii="Garamond" w:hAnsi="Garamond" w:eastAsia="Garamond" w:cs="Garamond"/>
          <w:color w:val="000000" w:themeColor="text1"/>
        </w:rPr>
        <w:t xml:space="preserve">seemed to be </w:t>
      </w:r>
      <w:r w:rsidRPr="5AA7E701">
        <w:rPr>
          <w:rFonts w:ascii="Garamond" w:hAnsi="Garamond" w:eastAsia="Garamond" w:cs="Garamond"/>
          <w:color w:val="000000" w:themeColor="text1"/>
        </w:rPr>
        <w:t>successful at delineating the extent of the plume, there were various instances in which certain parts of the plume</w:t>
      </w:r>
      <w:r w:rsidRPr="5AA7E701" w:rsidR="628F46F6">
        <w:rPr>
          <w:rFonts w:ascii="Garamond" w:hAnsi="Garamond" w:eastAsia="Garamond" w:cs="Garamond"/>
          <w:color w:val="000000" w:themeColor="text1"/>
        </w:rPr>
        <w:t xml:space="preserve"> </w:t>
      </w:r>
      <w:r w:rsidRPr="5AA7E701" w:rsidR="41E1B98F">
        <w:rPr>
          <w:rFonts w:ascii="Garamond" w:hAnsi="Garamond" w:eastAsia="Garamond" w:cs="Garamond"/>
          <w:color w:val="000000" w:themeColor="text1"/>
        </w:rPr>
        <w:t>did</w:t>
      </w:r>
      <w:r w:rsidRPr="5AA7E701" w:rsidR="628F46F6">
        <w:rPr>
          <w:rFonts w:ascii="Garamond" w:hAnsi="Garamond" w:eastAsia="Garamond" w:cs="Garamond"/>
          <w:color w:val="000000" w:themeColor="text1"/>
        </w:rPr>
        <w:t xml:space="preserve"> not appear to be </w:t>
      </w:r>
      <w:r w:rsidRPr="5AA7E701">
        <w:rPr>
          <w:rFonts w:ascii="Garamond" w:hAnsi="Garamond" w:eastAsia="Garamond" w:cs="Garamond"/>
          <w:color w:val="000000" w:themeColor="text1"/>
        </w:rPr>
        <w:t xml:space="preserve">encapsulated within the </w:t>
      </w:r>
      <w:r w:rsidRPr="5AA7E701" w:rsidR="25FD1D02">
        <w:rPr>
          <w:rFonts w:ascii="Garamond" w:hAnsi="Garamond" w:eastAsia="Garamond" w:cs="Garamond"/>
          <w:color w:val="000000" w:themeColor="text1"/>
        </w:rPr>
        <w:t>delineation results.</w:t>
      </w:r>
      <w:r w:rsidRPr="5AA7E701">
        <w:rPr>
          <w:rFonts w:ascii="Garamond" w:hAnsi="Garamond" w:eastAsia="Garamond" w:cs="Garamond"/>
          <w:color w:val="000000" w:themeColor="text1"/>
        </w:rPr>
        <w:t xml:space="preserve"> Future projects could attempt to evaluate other </w:t>
      </w:r>
      <w:r w:rsidRPr="5AA7E701" w:rsidR="687FFDF9">
        <w:rPr>
          <w:rFonts w:ascii="Garamond" w:hAnsi="Garamond" w:eastAsia="Garamond" w:cs="Garamond"/>
          <w:color w:val="000000" w:themeColor="text1"/>
        </w:rPr>
        <w:t>algorithms</w:t>
      </w:r>
      <w:r w:rsidRPr="5AA7E701">
        <w:rPr>
          <w:rFonts w:ascii="Garamond" w:hAnsi="Garamond" w:eastAsia="Garamond" w:cs="Garamond"/>
          <w:color w:val="008080"/>
          <w:u w:val="single"/>
        </w:rPr>
        <w:t xml:space="preserve"> </w:t>
      </w:r>
      <w:r w:rsidRPr="5AA7E701">
        <w:rPr>
          <w:rFonts w:ascii="Garamond" w:hAnsi="Garamond" w:eastAsia="Garamond" w:cs="Garamond"/>
          <w:color w:val="000000" w:themeColor="text1"/>
        </w:rPr>
        <w:t xml:space="preserve">for mapping plumes that </w:t>
      </w:r>
      <w:r w:rsidRPr="5AA7E701" w:rsidR="480A6065">
        <w:rPr>
          <w:rFonts w:ascii="Garamond" w:hAnsi="Garamond" w:eastAsia="Garamond" w:cs="Garamond"/>
          <w:color w:val="000000" w:themeColor="text1"/>
        </w:rPr>
        <w:t xml:space="preserve">are less sensitive to </w:t>
      </w:r>
      <w:r w:rsidRPr="5AA7E701">
        <w:rPr>
          <w:rFonts w:ascii="Garamond" w:hAnsi="Garamond" w:eastAsia="Garamond" w:cs="Garamond"/>
          <w:color w:val="000000" w:themeColor="text1"/>
        </w:rPr>
        <w:t xml:space="preserve">wave action or other ocean processes. </w:t>
      </w:r>
    </w:p>
    <w:p w:rsidR="747731ED" w:rsidP="00734A8C" w:rsidRDefault="747731ED" w14:paraId="0805262B" w14:textId="1FC8607E">
      <w:pPr>
        <w:spacing w:line="240" w:lineRule="auto"/>
        <w:rPr>
          <w:rFonts w:ascii="Garamond" w:hAnsi="Garamond" w:eastAsia="Garamond" w:cs="Garamond"/>
          <w:color w:val="000000" w:themeColor="text1"/>
        </w:rPr>
      </w:pPr>
      <w:r w:rsidRPr="5AA7E701">
        <w:rPr>
          <w:rFonts w:ascii="Garamond" w:hAnsi="Garamond" w:eastAsia="Garamond" w:cs="Garamond"/>
          <w:color w:val="000000" w:themeColor="text1"/>
        </w:rPr>
        <w:lastRenderedPageBreak/>
        <w:t xml:space="preserve">Moreover, </w:t>
      </w:r>
      <w:r w:rsidR="007D2F73">
        <w:rPr>
          <w:rFonts w:ascii="Garamond" w:hAnsi="Garamond" w:eastAsia="Garamond" w:cs="Garamond"/>
          <w:color w:val="000000" w:themeColor="text1"/>
        </w:rPr>
        <w:t xml:space="preserve">while we were </w:t>
      </w:r>
      <w:r w:rsidRPr="5AA7E701">
        <w:rPr>
          <w:rFonts w:ascii="Garamond" w:hAnsi="Garamond" w:eastAsia="Garamond" w:cs="Garamond"/>
          <w:color w:val="000000" w:themeColor="text1"/>
        </w:rPr>
        <w:t>able to analyze plumes at different stages of development, we were unable to</w:t>
      </w:r>
      <w:r w:rsidRPr="5AA7E701" w:rsidR="02E7BAB3">
        <w:rPr>
          <w:rFonts w:ascii="Garamond" w:hAnsi="Garamond" w:eastAsia="Garamond" w:cs="Garamond"/>
          <w:color w:val="000000" w:themeColor="text1"/>
        </w:rPr>
        <w:t xml:space="preserve"> track </w:t>
      </w:r>
      <w:r w:rsidRPr="5AA7E701">
        <w:rPr>
          <w:rFonts w:ascii="Garamond" w:hAnsi="Garamond" w:eastAsia="Garamond" w:cs="Garamond"/>
          <w:color w:val="000000" w:themeColor="text1"/>
        </w:rPr>
        <w:t xml:space="preserve">the </w:t>
      </w:r>
      <w:r w:rsidRPr="5AA7E701" w:rsidR="11840952">
        <w:rPr>
          <w:rFonts w:ascii="Garamond" w:hAnsi="Garamond" w:eastAsia="Garamond" w:cs="Garamond"/>
          <w:color w:val="000000" w:themeColor="text1"/>
        </w:rPr>
        <w:t xml:space="preserve">spatiotemporal evolution </w:t>
      </w:r>
      <w:r w:rsidRPr="5AA7E701">
        <w:rPr>
          <w:rFonts w:ascii="Garamond" w:hAnsi="Garamond" w:eastAsia="Garamond" w:cs="Garamond"/>
          <w:color w:val="000000" w:themeColor="text1"/>
        </w:rPr>
        <w:t xml:space="preserve">of individual plumes. Using satellite imagery with higher temporal resolution would allow the </w:t>
      </w:r>
      <w:r w:rsidR="007D2F73">
        <w:rPr>
          <w:rFonts w:ascii="Garamond" w:hAnsi="Garamond" w:eastAsia="Garamond" w:cs="Garamond"/>
          <w:color w:val="000000" w:themeColor="text1"/>
        </w:rPr>
        <w:t>us</w:t>
      </w:r>
      <w:r w:rsidRPr="5AA7E701">
        <w:rPr>
          <w:rFonts w:ascii="Garamond" w:hAnsi="Garamond" w:eastAsia="Garamond" w:cs="Garamond"/>
          <w:color w:val="000000" w:themeColor="text1"/>
        </w:rPr>
        <w:t xml:space="preserve"> to </w:t>
      </w:r>
      <w:r w:rsidRPr="5AA7E701" w:rsidR="00FA98EA">
        <w:rPr>
          <w:rFonts w:ascii="Garamond" w:hAnsi="Garamond" w:eastAsia="Garamond" w:cs="Garamond"/>
          <w:color w:val="000000" w:themeColor="text1"/>
        </w:rPr>
        <w:t xml:space="preserve">characterize the initiation, </w:t>
      </w:r>
      <w:r w:rsidRPr="5AA7E701" w:rsidR="00696FD9">
        <w:rPr>
          <w:rFonts w:ascii="Garamond" w:hAnsi="Garamond" w:eastAsia="Garamond" w:cs="Garamond"/>
          <w:color w:val="000000" w:themeColor="text1"/>
        </w:rPr>
        <w:t>maturation,</w:t>
      </w:r>
      <w:r w:rsidRPr="5AA7E701" w:rsidR="00FA98EA">
        <w:rPr>
          <w:rFonts w:ascii="Garamond" w:hAnsi="Garamond" w:eastAsia="Garamond" w:cs="Garamond"/>
          <w:color w:val="000000" w:themeColor="text1"/>
        </w:rPr>
        <w:t xml:space="preserve"> and dispersal of </w:t>
      </w:r>
      <w:r w:rsidRPr="5AA7E701">
        <w:rPr>
          <w:rFonts w:ascii="Garamond" w:hAnsi="Garamond" w:eastAsia="Garamond" w:cs="Garamond"/>
          <w:color w:val="000000" w:themeColor="text1"/>
        </w:rPr>
        <w:t xml:space="preserve">individual plumes. This is </w:t>
      </w:r>
      <w:r w:rsidRPr="5AA7E701" w:rsidR="55BECA98">
        <w:rPr>
          <w:rFonts w:ascii="Garamond" w:hAnsi="Garamond" w:eastAsia="Garamond" w:cs="Garamond"/>
          <w:color w:val="000000" w:themeColor="text1"/>
        </w:rPr>
        <w:t xml:space="preserve">not possible </w:t>
      </w:r>
      <w:r w:rsidRPr="5AA7E701">
        <w:rPr>
          <w:rFonts w:ascii="Garamond" w:hAnsi="Garamond" w:eastAsia="Garamond" w:cs="Garamond"/>
          <w:color w:val="000000" w:themeColor="text1"/>
        </w:rPr>
        <w:t xml:space="preserve">with </w:t>
      </w:r>
      <w:r w:rsidRPr="5AA7E701" w:rsidR="082B2881">
        <w:rPr>
          <w:rFonts w:ascii="Garamond" w:hAnsi="Garamond" w:eastAsia="Garamond" w:cs="Garamond"/>
          <w:color w:val="000000" w:themeColor="text1"/>
        </w:rPr>
        <w:t xml:space="preserve">current </w:t>
      </w:r>
      <w:r w:rsidRPr="5AA7E701">
        <w:rPr>
          <w:rFonts w:ascii="Garamond" w:hAnsi="Garamond" w:eastAsia="Garamond" w:cs="Garamond"/>
          <w:color w:val="000000" w:themeColor="text1"/>
        </w:rPr>
        <w:t>satellite</w:t>
      </w:r>
      <w:r w:rsidRPr="5AA7E701" w:rsidR="3C9B7DC0">
        <w:rPr>
          <w:rFonts w:ascii="Garamond" w:hAnsi="Garamond" w:eastAsia="Garamond" w:cs="Garamond"/>
          <w:color w:val="000000" w:themeColor="text1"/>
        </w:rPr>
        <w:t xml:space="preserve"> data </w:t>
      </w:r>
      <w:r w:rsidRPr="5AA7E701" w:rsidR="00696FD9">
        <w:rPr>
          <w:rFonts w:ascii="Garamond" w:hAnsi="Garamond" w:eastAsia="Garamond" w:cs="Garamond"/>
          <w:color w:val="000000" w:themeColor="text1"/>
        </w:rPr>
        <w:t>alone</w:t>
      </w:r>
      <w:r w:rsidRPr="00696FD9" w:rsidR="00696FD9">
        <w:rPr>
          <w:rFonts w:ascii="Garamond" w:hAnsi="Garamond" w:eastAsia="Garamond" w:cs="Garamond"/>
          <w:color w:val="008080"/>
        </w:rPr>
        <w:t xml:space="preserve"> </w:t>
      </w:r>
      <w:r w:rsidRPr="00696FD9" w:rsidR="00696FD9">
        <w:rPr>
          <w:rFonts w:ascii="Garamond" w:hAnsi="Garamond" w:eastAsia="Garamond" w:cs="Garamond"/>
        </w:rPr>
        <w:t>since</w:t>
      </w:r>
      <w:r w:rsidRPr="5AA7E701">
        <w:rPr>
          <w:rFonts w:ascii="Garamond" w:hAnsi="Garamond" w:eastAsia="Garamond" w:cs="Garamond"/>
          <w:color w:val="000000" w:themeColor="text1"/>
        </w:rPr>
        <w:t xml:space="preserve"> </w:t>
      </w:r>
      <w:r w:rsidRPr="5AA7E701" w:rsidR="1408F433">
        <w:rPr>
          <w:rFonts w:ascii="Garamond" w:hAnsi="Garamond" w:eastAsia="Garamond" w:cs="Garamond"/>
          <w:color w:val="000000" w:themeColor="text1"/>
        </w:rPr>
        <w:t xml:space="preserve">Sentinel-2 </w:t>
      </w:r>
      <w:r w:rsidRPr="5AA7E701">
        <w:rPr>
          <w:rFonts w:ascii="Garamond" w:hAnsi="Garamond" w:eastAsia="Garamond" w:cs="Garamond"/>
          <w:color w:val="000000" w:themeColor="text1"/>
        </w:rPr>
        <w:t xml:space="preserve">has a temporal resolution of 5 days. Improvement in spectral resolution would also allow more accurate evaluation of plume </w:t>
      </w:r>
      <w:r w:rsidRPr="5AA7E701" w:rsidR="18935ADE">
        <w:rPr>
          <w:rFonts w:ascii="Garamond" w:hAnsi="Garamond" w:eastAsia="Garamond" w:cs="Garamond"/>
          <w:color w:val="000000" w:themeColor="text1"/>
        </w:rPr>
        <w:t>severities</w:t>
      </w:r>
      <w:r w:rsidRPr="5AA7E701">
        <w:rPr>
          <w:rFonts w:ascii="Garamond" w:hAnsi="Garamond" w:eastAsia="Garamond" w:cs="Garamond"/>
          <w:color w:val="000000" w:themeColor="text1"/>
        </w:rPr>
        <w:t xml:space="preserve">. Specifically, hyperspectral imagery could provide </w:t>
      </w:r>
      <w:r w:rsidRPr="5AA7E701" w:rsidR="141B07C2">
        <w:rPr>
          <w:rFonts w:ascii="Garamond" w:hAnsi="Garamond" w:eastAsia="Garamond" w:cs="Garamond"/>
          <w:color w:val="000000" w:themeColor="text1"/>
        </w:rPr>
        <w:t>more accurate and precise estimates of existing</w:t>
      </w:r>
      <w:r w:rsidRPr="5AA7E701" w:rsidR="0705640F">
        <w:rPr>
          <w:rFonts w:ascii="Garamond" w:hAnsi="Garamond" w:eastAsia="Garamond" w:cs="Garamond"/>
          <w:color w:val="000000" w:themeColor="text1"/>
        </w:rPr>
        <w:t xml:space="preserve"> </w:t>
      </w:r>
      <w:r w:rsidRPr="5AA7E701">
        <w:rPr>
          <w:rFonts w:ascii="Garamond" w:hAnsi="Garamond" w:eastAsia="Garamond" w:cs="Garamond"/>
          <w:color w:val="000000" w:themeColor="text1"/>
        </w:rPr>
        <w:t>plume metrics</w:t>
      </w:r>
      <w:r w:rsidRPr="5AA7E701">
        <w:rPr>
          <w:rFonts w:ascii="Garamond" w:hAnsi="Garamond" w:eastAsia="Garamond" w:cs="Garamond"/>
          <w:color w:val="008080"/>
          <w:u w:val="single"/>
        </w:rPr>
        <w:t>,</w:t>
      </w:r>
      <w:r w:rsidRPr="5AA7E701">
        <w:rPr>
          <w:rFonts w:ascii="Garamond" w:hAnsi="Garamond" w:eastAsia="Garamond" w:cs="Garamond"/>
          <w:color w:val="000000" w:themeColor="text1"/>
          <w:u w:val="single"/>
        </w:rPr>
        <w:t xml:space="preserve"> </w:t>
      </w:r>
      <w:r w:rsidRPr="5AA7E701" w:rsidR="0820CADD">
        <w:rPr>
          <w:rFonts w:ascii="Garamond" w:hAnsi="Garamond" w:eastAsia="Garamond" w:cs="Garamond"/>
          <w:color w:val="000000" w:themeColor="text1"/>
        </w:rPr>
        <w:t xml:space="preserve">as </w:t>
      </w:r>
      <w:r w:rsidRPr="5AA7E701">
        <w:rPr>
          <w:rFonts w:ascii="Garamond" w:hAnsi="Garamond" w:eastAsia="Garamond" w:cs="Garamond"/>
          <w:color w:val="000000" w:themeColor="text1"/>
        </w:rPr>
        <w:t>well as enable the development of new</w:t>
      </w:r>
      <w:r w:rsidRPr="5AA7E701" w:rsidR="5CC88362">
        <w:rPr>
          <w:rFonts w:ascii="Garamond" w:hAnsi="Garamond" w:eastAsia="Garamond" w:cs="Garamond"/>
          <w:color w:val="000000" w:themeColor="text1"/>
        </w:rPr>
        <w:t xml:space="preserve"> </w:t>
      </w:r>
      <w:r w:rsidRPr="5AA7E701">
        <w:rPr>
          <w:rFonts w:ascii="Garamond" w:hAnsi="Garamond" w:eastAsia="Garamond" w:cs="Garamond"/>
          <w:color w:val="000000" w:themeColor="text1"/>
        </w:rPr>
        <w:t>metrics. Furthermore, the use of Synthetic</w:t>
      </w:r>
      <w:r w:rsidRPr="5AA7E701" w:rsidR="083BC442">
        <w:rPr>
          <w:rFonts w:ascii="Garamond" w:hAnsi="Garamond" w:eastAsia="Garamond" w:cs="Garamond"/>
          <w:color w:val="000000" w:themeColor="text1"/>
        </w:rPr>
        <w:t xml:space="preserve"> </w:t>
      </w:r>
      <w:r w:rsidRPr="5AA7E701">
        <w:rPr>
          <w:rFonts w:ascii="Garamond" w:hAnsi="Garamond" w:eastAsia="Garamond" w:cs="Garamond"/>
          <w:color w:val="000000" w:themeColor="text1"/>
        </w:rPr>
        <w:t xml:space="preserve">Aperture Radar would further </w:t>
      </w:r>
      <w:r w:rsidR="006A7861">
        <w:rPr>
          <w:rFonts w:ascii="Garamond" w:hAnsi="Garamond" w:eastAsia="Garamond" w:cs="Garamond"/>
          <w:color w:val="000000" w:themeColor="text1"/>
        </w:rPr>
        <w:t>increase</w:t>
      </w:r>
      <w:r w:rsidRPr="5AA7E701">
        <w:rPr>
          <w:rFonts w:ascii="Garamond" w:hAnsi="Garamond" w:eastAsia="Garamond" w:cs="Garamond"/>
          <w:color w:val="000000" w:themeColor="text1"/>
        </w:rPr>
        <w:t xml:space="preserve"> the image record by allowing data collection regardless of cloud cover which is typically </w:t>
      </w:r>
      <w:r w:rsidRPr="5AA7E701" w:rsidR="443703F4">
        <w:rPr>
          <w:rFonts w:ascii="Garamond" w:hAnsi="Garamond" w:eastAsia="Garamond" w:cs="Garamond"/>
          <w:color w:val="000000" w:themeColor="text1"/>
        </w:rPr>
        <w:t xml:space="preserve">persistent </w:t>
      </w:r>
      <w:r w:rsidRPr="5AA7E701">
        <w:rPr>
          <w:rFonts w:ascii="Garamond" w:hAnsi="Garamond" w:eastAsia="Garamond" w:cs="Garamond"/>
          <w:color w:val="000000" w:themeColor="text1"/>
        </w:rPr>
        <w:t>during and after storm events.</w:t>
      </w:r>
    </w:p>
    <w:p w:rsidR="747731ED" w:rsidP="00734A8C" w:rsidRDefault="747731ED" w14:paraId="6755F598" w14:textId="640D8C65">
      <w:pPr>
        <w:spacing w:line="240" w:lineRule="auto"/>
      </w:pPr>
      <w:r w:rsidRPr="40C3CD6A">
        <w:rPr>
          <w:rFonts w:ascii="Garamond" w:hAnsi="Garamond" w:eastAsia="Garamond" w:cs="Garamond"/>
          <w:color w:val="000000" w:themeColor="text1"/>
        </w:rPr>
        <w:t xml:space="preserve">There are other water quality metrics that may be analyzed to characterize the severity of plumes in addition to the metrics used in our study. CDOM, </w:t>
      </w:r>
      <w:proofErr w:type="spellStart"/>
      <w:r w:rsidRPr="40C3CD6A">
        <w:rPr>
          <w:rFonts w:ascii="Garamond" w:hAnsi="Garamond" w:eastAsia="Garamond" w:cs="Garamond"/>
          <w:color w:val="000000" w:themeColor="text1"/>
        </w:rPr>
        <w:t>chl</w:t>
      </w:r>
      <w:proofErr w:type="spellEnd"/>
      <w:r w:rsidRPr="40C3CD6A">
        <w:rPr>
          <w:rFonts w:ascii="Garamond" w:hAnsi="Garamond" w:eastAsia="Garamond" w:cs="Garamond"/>
          <w:color w:val="000000" w:themeColor="text1"/>
        </w:rPr>
        <w:t xml:space="preserve">-a and turbidity were analyzed in this project due to the readily available </w:t>
      </w:r>
      <w:r w:rsidRPr="40C3CD6A">
        <w:rPr>
          <w:rFonts w:ascii="Garamond" w:hAnsi="Garamond" w:eastAsia="Garamond" w:cs="Garamond"/>
          <w:i/>
          <w:iCs/>
          <w:color w:val="000000" w:themeColor="text1"/>
        </w:rPr>
        <w:t>in-situ</w:t>
      </w:r>
      <w:r w:rsidRPr="40C3CD6A">
        <w:rPr>
          <w:rFonts w:ascii="Garamond" w:hAnsi="Garamond" w:eastAsia="Garamond" w:cs="Garamond"/>
          <w:color w:val="000000" w:themeColor="text1"/>
        </w:rPr>
        <w:t xml:space="preserve"> data and the ubiquity of these metrics in the scientific literature. However, future studies may attempt to analyze other important metrics that are indicative of water quality, such as dissolved oxygen or bacteria concentration.</w:t>
      </w:r>
    </w:p>
    <w:p w:rsidRPr="00AB5C9C" w:rsidR="40C3CD6A" w:rsidP="00734A8C" w:rsidRDefault="747731ED" w14:paraId="651E4933" w14:textId="5FAF2FDB">
      <w:pPr>
        <w:spacing w:line="240" w:lineRule="auto"/>
        <w:rPr>
          <w:rFonts w:ascii="Garamond" w:hAnsi="Garamond" w:eastAsia="Garamond" w:cs="Garamond"/>
          <w:color w:val="000000" w:themeColor="text1"/>
        </w:rPr>
      </w:pPr>
      <w:r w:rsidRPr="5AA7E701">
        <w:rPr>
          <w:rFonts w:ascii="Garamond" w:hAnsi="Garamond" w:eastAsia="Garamond" w:cs="Garamond"/>
          <w:color w:val="000000" w:themeColor="text1"/>
        </w:rPr>
        <w:t>Future in-situ sampling should be done at satellite overpass time (10:30 AM PST/11:30 AM PDT) to ensure a</w:t>
      </w:r>
      <w:r w:rsidRPr="5AA7E701" w:rsidR="4338FE55">
        <w:rPr>
          <w:rFonts w:ascii="Garamond" w:hAnsi="Garamond" w:eastAsia="Garamond" w:cs="Garamond"/>
          <w:color w:val="000000" w:themeColor="text1"/>
        </w:rPr>
        <w:t>n</w:t>
      </w:r>
      <w:r w:rsidRPr="5AA7E701">
        <w:rPr>
          <w:rFonts w:ascii="Garamond" w:hAnsi="Garamond" w:eastAsia="Garamond" w:cs="Garamond"/>
          <w:color w:val="000000" w:themeColor="text1"/>
        </w:rPr>
        <w:t xml:space="preserve"> accurate and reliable regression model. </w:t>
      </w:r>
      <w:r w:rsidRPr="5AA7E701" w:rsidR="3692CA11">
        <w:rPr>
          <w:rFonts w:ascii="Garamond" w:hAnsi="Garamond" w:eastAsia="Garamond" w:cs="Garamond"/>
          <w:color w:val="000000" w:themeColor="text1"/>
        </w:rPr>
        <w:t>Additionally, f</w:t>
      </w:r>
      <w:r w:rsidRPr="5AA7E701">
        <w:rPr>
          <w:rFonts w:ascii="Garamond" w:hAnsi="Garamond" w:eastAsia="Garamond" w:cs="Garamond"/>
          <w:color w:val="000000" w:themeColor="text1"/>
        </w:rPr>
        <w:t xml:space="preserve">uture endeavors </w:t>
      </w:r>
      <w:r w:rsidRPr="5AA7E701" w:rsidR="4BD8C892">
        <w:rPr>
          <w:rFonts w:ascii="Garamond" w:hAnsi="Garamond" w:eastAsia="Garamond" w:cs="Garamond"/>
          <w:color w:val="000000" w:themeColor="text1"/>
        </w:rPr>
        <w:t xml:space="preserve">should </w:t>
      </w:r>
      <w:r w:rsidRPr="5AA7E701">
        <w:rPr>
          <w:rFonts w:ascii="Garamond" w:hAnsi="Garamond" w:eastAsia="Garamond" w:cs="Garamond"/>
          <w:color w:val="000000" w:themeColor="text1"/>
        </w:rPr>
        <w:t xml:space="preserve">include more </w:t>
      </w:r>
      <w:proofErr w:type="spellStart"/>
      <w:r w:rsidRPr="5AA7E701">
        <w:rPr>
          <w:rFonts w:ascii="Garamond" w:hAnsi="Garamond" w:eastAsia="Garamond" w:cs="Garamond"/>
          <w:color w:val="000000" w:themeColor="text1"/>
        </w:rPr>
        <w:t>chl</w:t>
      </w:r>
      <w:proofErr w:type="spellEnd"/>
      <w:r w:rsidRPr="5AA7E701">
        <w:rPr>
          <w:rFonts w:ascii="Garamond" w:hAnsi="Garamond" w:eastAsia="Garamond" w:cs="Garamond"/>
          <w:color w:val="000000" w:themeColor="text1"/>
        </w:rPr>
        <w:t xml:space="preserve">-a measurements on days of satellite overpass to improve the robustness of our model and further validate </w:t>
      </w:r>
      <w:r w:rsidRPr="5AA7E701" w:rsidR="4946DBE8">
        <w:rPr>
          <w:rFonts w:ascii="Garamond" w:hAnsi="Garamond" w:eastAsia="Garamond" w:cs="Garamond"/>
          <w:color w:val="000000" w:themeColor="text1"/>
        </w:rPr>
        <w:t xml:space="preserve">the </w:t>
      </w:r>
      <w:r w:rsidRPr="5AA7E701">
        <w:rPr>
          <w:rFonts w:ascii="Garamond" w:hAnsi="Garamond" w:eastAsia="Garamond" w:cs="Garamond"/>
          <w:color w:val="000000" w:themeColor="text1"/>
        </w:rPr>
        <w:t>remotely sensed</w:t>
      </w:r>
      <w:r w:rsidRPr="5AA7E701" w:rsidR="025E1ADA">
        <w:rPr>
          <w:rFonts w:ascii="Garamond" w:hAnsi="Garamond" w:eastAsia="Garamond" w:cs="Garamond"/>
          <w:color w:val="000000" w:themeColor="text1"/>
        </w:rPr>
        <w:t xml:space="preserve"> water quality</w:t>
      </w:r>
      <w:r w:rsidRPr="5AA7E701">
        <w:rPr>
          <w:rFonts w:ascii="Garamond" w:hAnsi="Garamond" w:eastAsia="Garamond" w:cs="Garamond"/>
          <w:color w:val="000000" w:themeColor="text1"/>
        </w:rPr>
        <w:t xml:space="preserve"> </w:t>
      </w:r>
      <w:r w:rsidRPr="5AA7E701" w:rsidR="4DF5403A">
        <w:rPr>
          <w:rFonts w:ascii="Garamond" w:hAnsi="Garamond" w:eastAsia="Garamond" w:cs="Garamond"/>
          <w:color w:val="000000" w:themeColor="text1"/>
        </w:rPr>
        <w:t>indexes</w:t>
      </w:r>
      <w:r w:rsidRPr="5AA7E701">
        <w:rPr>
          <w:rFonts w:ascii="Garamond" w:hAnsi="Garamond" w:eastAsia="Garamond" w:cs="Garamond"/>
          <w:color w:val="000000" w:themeColor="text1"/>
        </w:rPr>
        <w:t>.</w:t>
      </w:r>
    </w:p>
    <w:p w:rsidR="1FDF5DAE" w:rsidP="00B9485B" w:rsidRDefault="1FDF5DAE" w14:paraId="7A8081D2" w14:textId="1176E91A">
      <w:pPr>
        <w:spacing w:after="0" w:line="240" w:lineRule="auto"/>
        <w:rPr>
          <w:rFonts w:ascii="Garamond" w:hAnsi="Garamond" w:eastAsia="Garamond" w:cs="Garamond"/>
          <w:color w:val="000000" w:themeColor="text1"/>
          <w:highlight w:val="yellow"/>
        </w:rPr>
      </w:pPr>
    </w:p>
    <w:p w:rsidR="00074785" w:rsidP="0FB47338" w:rsidRDefault="43B5EEA8" w14:paraId="66D6F62E" w14:textId="46AFB2E5">
      <w:pPr>
        <w:pStyle w:val="Heading1"/>
        <w:spacing w:before="0" w:line="240" w:lineRule="auto"/>
        <w:rPr>
          <w:rFonts w:ascii="Garamond" w:hAnsi="Garamond" w:eastAsia="Garamond" w:cs="Garamond"/>
          <w:b/>
          <w:bCs/>
          <w:color w:val="365F91"/>
          <w:sz w:val="28"/>
          <w:szCs w:val="28"/>
        </w:rPr>
      </w:pPr>
      <w:r w:rsidRPr="316ACC0C">
        <w:rPr>
          <w:rFonts w:ascii="Garamond" w:hAnsi="Garamond" w:eastAsia="Garamond" w:cs="Garamond"/>
          <w:b/>
          <w:bCs/>
          <w:color w:val="365F91"/>
          <w:sz w:val="28"/>
          <w:szCs w:val="28"/>
        </w:rPr>
        <w:t>5. Conclusions</w:t>
      </w:r>
    </w:p>
    <w:p w:rsidR="00630BA6" w:rsidP="00630BA6" w:rsidRDefault="280DAF0E" w14:paraId="5301B0A4" w14:textId="3B752B2B">
      <w:pPr>
        <w:spacing w:after="0" w:line="240" w:lineRule="auto"/>
        <w:rPr>
          <w:rFonts w:ascii="Garamond" w:hAnsi="Garamond" w:eastAsia="Garamond" w:cs="Garamond"/>
          <w:color w:val="000000" w:themeColor="text1"/>
        </w:rPr>
      </w:pPr>
      <w:r w:rsidRPr="691CC22B">
        <w:rPr>
          <w:rFonts w:ascii="Garamond" w:hAnsi="Garamond" w:eastAsia="Garamond" w:cs="Garamond"/>
          <w:color w:val="000000" w:themeColor="text1"/>
        </w:rPr>
        <w:t xml:space="preserve">Toxic ocean plumes caused by </w:t>
      </w:r>
      <w:r w:rsidRPr="691CC22B" w:rsidR="41B8F2E9">
        <w:rPr>
          <w:rFonts w:ascii="Garamond" w:hAnsi="Garamond" w:eastAsia="Garamond" w:cs="Garamond"/>
          <w:color w:val="000000" w:themeColor="text1"/>
        </w:rPr>
        <w:t>runoff</w:t>
      </w:r>
      <w:r w:rsidRPr="691CC22B">
        <w:rPr>
          <w:rFonts w:ascii="Garamond" w:hAnsi="Garamond" w:eastAsia="Garamond" w:cs="Garamond"/>
          <w:color w:val="000000" w:themeColor="text1"/>
        </w:rPr>
        <w:t xml:space="preserve"> have threatened costal water quality in San Diego</w:t>
      </w:r>
      <w:r w:rsidRPr="691CC22B" w:rsidR="41B8F2E9">
        <w:rPr>
          <w:rFonts w:ascii="Garamond" w:hAnsi="Garamond" w:eastAsia="Garamond" w:cs="Garamond"/>
          <w:color w:val="000000" w:themeColor="text1"/>
        </w:rPr>
        <w:t xml:space="preserve"> and are both a public health and ecological concern</w:t>
      </w:r>
      <w:r w:rsidRPr="691CC22B">
        <w:rPr>
          <w:rFonts w:ascii="Garamond" w:hAnsi="Garamond" w:eastAsia="Garamond" w:cs="Garamond"/>
          <w:color w:val="000000" w:themeColor="text1"/>
        </w:rPr>
        <w:t xml:space="preserve">. </w:t>
      </w:r>
      <w:r w:rsidRPr="691CC22B" w:rsidR="41B8F2E9">
        <w:rPr>
          <w:rFonts w:ascii="Garamond" w:hAnsi="Garamond" w:eastAsia="Garamond" w:cs="Garamond"/>
          <w:color w:val="000000" w:themeColor="text1"/>
        </w:rPr>
        <w:t xml:space="preserve">However, </w:t>
      </w:r>
      <w:r w:rsidRPr="691CC22B" w:rsidR="15319B6F">
        <w:rPr>
          <w:rFonts w:ascii="Garamond" w:hAnsi="Garamond" w:eastAsia="Garamond" w:cs="Garamond"/>
          <w:color w:val="000000" w:themeColor="text1"/>
        </w:rPr>
        <w:t xml:space="preserve">differing plume types can form depending on the source of the coastal runoff with varying extends and severities. </w:t>
      </w:r>
      <w:r w:rsidR="007D2F73">
        <w:rPr>
          <w:rFonts w:ascii="Garamond" w:hAnsi="Garamond" w:eastAsia="Garamond" w:cs="Garamond"/>
          <w:color w:val="000000" w:themeColor="text1"/>
        </w:rPr>
        <w:t>We</w:t>
      </w:r>
      <w:r w:rsidRPr="691CC22B" w:rsidR="15319B6F">
        <w:rPr>
          <w:rFonts w:ascii="Garamond" w:hAnsi="Garamond" w:eastAsia="Garamond" w:cs="Garamond"/>
          <w:color w:val="000000" w:themeColor="text1"/>
        </w:rPr>
        <w:t xml:space="preserve"> produced a </w:t>
      </w:r>
      <w:r w:rsidR="0031677A">
        <w:rPr>
          <w:rFonts w:ascii="Garamond" w:hAnsi="Garamond" w:eastAsia="Garamond" w:cs="Garamond"/>
          <w:color w:val="000000" w:themeColor="text1"/>
        </w:rPr>
        <w:t>script</w:t>
      </w:r>
      <w:r w:rsidRPr="691CC22B" w:rsidR="15319B6F">
        <w:rPr>
          <w:rFonts w:ascii="Garamond" w:hAnsi="Garamond" w:eastAsia="Garamond" w:cs="Garamond"/>
          <w:color w:val="000000" w:themeColor="text1"/>
        </w:rPr>
        <w:t xml:space="preserve"> that enables partners to visualize pollution plumes and quantify their extent and severity</w:t>
      </w:r>
      <w:r w:rsidRPr="691CC22B" w:rsidR="1AA00E2E">
        <w:rPr>
          <w:rFonts w:ascii="Garamond" w:hAnsi="Garamond" w:eastAsia="Garamond" w:cs="Garamond"/>
          <w:color w:val="000000" w:themeColor="text1"/>
        </w:rPr>
        <w:t xml:space="preserve">. </w:t>
      </w:r>
      <w:r w:rsidR="007D2F73">
        <w:rPr>
          <w:rFonts w:ascii="Garamond" w:hAnsi="Garamond" w:eastAsia="Garamond" w:cs="Garamond"/>
          <w:color w:val="000000" w:themeColor="text1"/>
        </w:rPr>
        <w:t>We</w:t>
      </w:r>
      <w:r w:rsidRPr="691CC22B" w:rsidR="444174EA">
        <w:rPr>
          <w:rFonts w:ascii="Garamond" w:hAnsi="Garamond" w:eastAsia="Garamond" w:cs="Garamond"/>
          <w:color w:val="000000" w:themeColor="text1"/>
        </w:rPr>
        <w:t xml:space="preserve"> also produced </w:t>
      </w:r>
      <w:r w:rsidRPr="691CC22B" w:rsidR="16990E9A">
        <w:rPr>
          <w:rFonts w:ascii="Garamond" w:hAnsi="Garamond" w:eastAsia="Garamond" w:cs="Garamond"/>
          <w:color w:val="000000" w:themeColor="text1"/>
        </w:rPr>
        <w:t>various maps to compare the extent and severity of the three different plume types, storm, water, and mixed</w:t>
      </w:r>
      <w:r w:rsidRPr="691CC22B" w:rsidR="15319B6F">
        <w:rPr>
          <w:rFonts w:ascii="Garamond" w:hAnsi="Garamond" w:eastAsia="Garamond" w:cs="Garamond"/>
          <w:color w:val="000000" w:themeColor="text1"/>
        </w:rPr>
        <w:t xml:space="preserve">. </w:t>
      </w:r>
      <w:r w:rsidRPr="691CC22B">
        <w:rPr>
          <w:rFonts w:ascii="Garamond" w:hAnsi="Garamond" w:eastAsia="Garamond" w:cs="Garamond"/>
          <w:color w:val="000000" w:themeColor="text1"/>
        </w:rPr>
        <w:t xml:space="preserve">The differentiation between storm water and wastewater plumes has not been studied </w:t>
      </w:r>
      <w:r w:rsidRPr="691CC22B" w:rsidR="15319B6F">
        <w:rPr>
          <w:rFonts w:ascii="Garamond" w:hAnsi="Garamond" w:eastAsia="Garamond" w:cs="Garamond"/>
          <w:color w:val="000000" w:themeColor="text1"/>
        </w:rPr>
        <w:t xml:space="preserve">extensively </w:t>
      </w:r>
      <w:r w:rsidRPr="691CC22B">
        <w:rPr>
          <w:rFonts w:ascii="Garamond" w:hAnsi="Garamond" w:eastAsia="Garamond" w:cs="Garamond"/>
          <w:color w:val="000000" w:themeColor="text1"/>
        </w:rPr>
        <w:t xml:space="preserve">until recently (Ayad et al., 2020). </w:t>
      </w:r>
      <w:r w:rsidRPr="691CC22B" w:rsidR="16990E9A">
        <w:rPr>
          <w:rFonts w:ascii="Garamond" w:hAnsi="Garamond" w:eastAsia="Garamond" w:cs="Garamond"/>
          <w:color w:val="000000" w:themeColor="text1"/>
        </w:rPr>
        <w:t>Analysis of these maps generated from the tool</w:t>
      </w:r>
      <w:r w:rsidRPr="691CC22B" w:rsidR="15319B6F">
        <w:rPr>
          <w:rFonts w:ascii="Garamond" w:hAnsi="Garamond" w:eastAsia="Garamond" w:cs="Garamond"/>
          <w:color w:val="000000" w:themeColor="text1"/>
        </w:rPr>
        <w:t xml:space="preserve"> demonstrated that these different classifications have noticeable visual and chemical distinctions. The results indicate that stormwater and mixed plumes have a much larger extent than wastewater plumes. Similarly, though </w:t>
      </w:r>
      <w:proofErr w:type="spellStart"/>
      <w:r w:rsidRPr="691CC22B" w:rsidR="15319B6F">
        <w:rPr>
          <w:rFonts w:ascii="Garamond" w:hAnsi="Garamond" w:eastAsia="Garamond" w:cs="Garamond"/>
          <w:color w:val="000000" w:themeColor="text1"/>
        </w:rPr>
        <w:t>chl</w:t>
      </w:r>
      <w:proofErr w:type="spellEnd"/>
      <w:r w:rsidRPr="691CC22B" w:rsidR="15319B6F">
        <w:rPr>
          <w:rFonts w:ascii="Garamond" w:hAnsi="Garamond" w:eastAsia="Garamond" w:cs="Garamond"/>
          <w:color w:val="000000" w:themeColor="text1"/>
        </w:rPr>
        <w:t>-a concentrations were relatively equivalent amongst all three plume types, stormwater plumes had noticeably higher levels of CDOM and turbidity.</w:t>
      </w:r>
      <w:r w:rsidRPr="691CC22B" w:rsidR="772E0899">
        <w:rPr>
          <w:rFonts w:ascii="Garamond" w:hAnsi="Garamond" w:eastAsia="Garamond" w:cs="Garamond"/>
          <w:color w:val="000000" w:themeColor="text1"/>
        </w:rPr>
        <w:t xml:space="preserve"> Understanding the differences between these plumes will allow the city to make more informed decisions on beach closure polices to protect the health of city citizens. </w:t>
      </w:r>
      <w:r w:rsidRPr="691CC22B" w:rsidR="16990E9A">
        <w:rPr>
          <w:rFonts w:ascii="Garamond" w:hAnsi="Garamond" w:eastAsia="Garamond" w:cs="Garamond"/>
          <w:color w:val="000000" w:themeColor="text1"/>
        </w:rPr>
        <w:t xml:space="preserve">Notably, given the greater extent and severity of stormwater plumes, longer and </w:t>
      </w:r>
      <w:r w:rsidRPr="691CC22B" w:rsidR="006A7861">
        <w:rPr>
          <w:rFonts w:ascii="Garamond" w:hAnsi="Garamond" w:eastAsia="Garamond" w:cs="Garamond"/>
          <w:color w:val="000000" w:themeColor="text1"/>
        </w:rPr>
        <w:t>stricter</w:t>
      </w:r>
      <w:r w:rsidRPr="691CC22B" w:rsidR="16990E9A">
        <w:rPr>
          <w:rFonts w:ascii="Garamond" w:hAnsi="Garamond" w:eastAsia="Garamond" w:cs="Garamond"/>
          <w:color w:val="000000" w:themeColor="text1"/>
        </w:rPr>
        <w:t xml:space="preserve"> beach closure polices could be enacted directly after large rain events to ensure public safety. The quantification of wastewater plume extent after runoff events will also allow po</w:t>
      </w:r>
      <w:r w:rsidRPr="691CC22B">
        <w:rPr>
          <w:rFonts w:ascii="Garamond" w:hAnsi="Garamond" w:eastAsia="Garamond" w:cs="Garamond"/>
          <w:color w:val="000000" w:themeColor="text1"/>
        </w:rPr>
        <w:t>licy makers to make more informed decisions regarding load standards for new treatment plants and BMPs.</w:t>
      </w:r>
      <w:r w:rsidRPr="691CC22B" w:rsidR="15319B6F">
        <w:rPr>
          <w:rFonts w:ascii="Garamond" w:hAnsi="Garamond" w:eastAsia="Garamond" w:cs="Garamond"/>
          <w:color w:val="000000" w:themeColor="text1"/>
        </w:rPr>
        <w:t xml:space="preserve"> </w:t>
      </w:r>
    </w:p>
    <w:p w:rsidR="00704BFC" w:rsidP="00630BA6" w:rsidRDefault="00704BFC" w14:paraId="748F0656" w14:textId="2DF2FEB7">
      <w:pPr>
        <w:spacing w:after="0" w:line="240" w:lineRule="auto"/>
        <w:rPr>
          <w:rFonts w:ascii="Garamond" w:hAnsi="Garamond" w:eastAsia="Garamond" w:cs="Garamond"/>
          <w:color w:val="000000" w:themeColor="text1"/>
        </w:rPr>
      </w:pPr>
    </w:p>
    <w:p w:rsidR="77DE776F" w:rsidP="1FDF5DAE" w:rsidRDefault="2F29427C" w14:paraId="0850F1C8" w14:textId="1989A6C2">
      <w:pPr>
        <w:spacing w:after="0" w:line="240" w:lineRule="auto"/>
        <w:rPr>
          <w:rFonts w:ascii="Garamond" w:hAnsi="Garamond" w:eastAsia="Garamond" w:cs="Garamond"/>
          <w:color w:val="000000" w:themeColor="text1"/>
        </w:rPr>
      </w:pPr>
      <w:r w:rsidRPr="4D6A8050">
        <w:rPr>
          <w:rFonts w:ascii="Garamond" w:hAnsi="Garamond" w:eastAsia="Garamond" w:cs="Garamond"/>
          <w:color w:val="000000" w:themeColor="text1"/>
        </w:rPr>
        <w:t>Validation of remotely</w:t>
      </w:r>
      <w:r w:rsidR="006A7861">
        <w:rPr>
          <w:rFonts w:ascii="Garamond" w:hAnsi="Garamond" w:eastAsia="Garamond" w:cs="Garamond"/>
          <w:color w:val="000000" w:themeColor="text1"/>
        </w:rPr>
        <w:t xml:space="preserve"> </w:t>
      </w:r>
      <w:r w:rsidRPr="4D6A8050">
        <w:rPr>
          <w:rFonts w:ascii="Garamond" w:hAnsi="Garamond" w:eastAsia="Garamond" w:cs="Garamond"/>
          <w:color w:val="000000" w:themeColor="text1"/>
        </w:rPr>
        <w:t xml:space="preserve">sensed data with in-situ measurements also evaluates the use of remote-sensing for estimating water quality in our study area. Remote sensing would potentially allow our partners to estimate water severity over a much larger area than possible with in-situ sampling. However, this is only achievable if remote sensing can approximate these indices with accuracy and precision. Our initial validation illustrates that though there is potential for remote sensing to be effective, more work needs to be done to improve the estimation tool. While </w:t>
      </w:r>
      <w:proofErr w:type="spellStart"/>
      <w:r w:rsidRPr="4D6A8050">
        <w:rPr>
          <w:rFonts w:ascii="Garamond" w:hAnsi="Garamond" w:eastAsia="Garamond" w:cs="Garamond"/>
          <w:color w:val="000000" w:themeColor="text1"/>
        </w:rPr>
        <w:t>chl</w:t>
      </w:r>
      <w:proofErr w:type="spellEnd"/>
      <w:r w:rsidRPr="4D6A8050">
        <w:rPr>
          <w:rFonts w:ascii="Garamond" w:hAnsi="Garamond" w:eastAsia="Garamond" w:cs="Garamond"/>
          <w:color w:val="000000" w:themeColor="text1"/>
        </w:rPr>
        <w:t>-a and turbidity for stormwater events had strong correlations between remotely</w:t>
      </w:r>
      <w:r w:rsidR="006A7861">
        <w:rPr>
          <w:rFonts w:ascii="Garamond" w:hAnsi="Garamond" w:eastAsia="Garamond" w:cs="Garamond"/>
          <w:color w:val="000000" w:themeColor="text1"/>
        </w:rPr>
        <w:t xml:space="preserve"> </w:t>
      </w:r>
      <w:r w:rsidRPr="4D6A8050">
        <w:rPr>
          <w:rFonts w:ascii="Garamond" w:hAnsi="Garamond" w:eastAsia="Garamond" w:cs="Garamond"/>
          <w:color w:val="000000" w:themeColor="text1"/>
        </w:rPr>
        <w:t>sensed and in-situ</w:t>
      </w:r>
      <w:r w:rsidRPr="4D6A8050" w:rsidR="3A4C6F0F">
        <w:rPr>
          <w:rFonts w:ascii="Garamond" w:hAnsi="Garamond" w:eastAsia="Garamond" w:cs="Garamond"/>
          <w:color w:val="000000" w:themeColor="text1"/>
        </w:rPr>
        <w:t xml:space="preserve"> data</w:t>
      </w:r>
      <w:r w:rsidRPr="4D6A8050">
        <w:rPr>
          <w:rFonts w:ascii="Garamond" w:hAnsi="Garamond" w:eastAsia="Garamond" w:cs="Garamond"/>
          <w:color w:val="000000" w:themeColor="text1"/>
        </w:rPr>
        <w:t>, CDOM</w:t>
      </w:r>
      <w:r w:rsidR="006A7861">
        <w:rPr>
          <w:rFonts w:ascii="Garamond" w:hAnsi="Garamond" w:eastAsia="Garamond" w:cs="Garamond"/>
          <w:color w:val="000000" w:themeColor="text1"/>
        </w:rPr>
        <w:t>,</w:t>
      </w:r>
      <w:r w:rsidRPr="4D6A8050">
        <w:rPr>
          <w:rFonts w:ascii="Garamond" w:hAnsi="Garamond" w:eastAsia="Garamond" w:cs="Garamond"/>
          <w:color w:val="000000" w:themeColor="text1"/>
        </w:rPr>
        <w:t xml:space="preserve"> and turbidity for all other conditions </w:t>
      </w:r>
      <w:r w:rsidRPr="4D6A8050" w:rsidR="3A4C6F0F">
        <w:rPr>
          <w:rFonts w:ascii="Garamond" w:hAnsi="Garamond" w:eastAsia="Garamond" w:cs="Garamond"/>
          <w:color w:val="000000" w:themeColor="text1"/>
        </w:rPr>
        <w:t>saw high variation between these measurements. Similarly, turbidity for stormwater events saw a huge difference in scale between in-situ and remotely</w:t>
      </w:r>
      <w:r w:rsidR="006A7861">
        <w:rPr>
          <w:rFonts w:ascii="Garamond" w:hAnsi="Garamond" w:eastAsia="Garamond" w:cs="Garamond"/>
          <w:color w:val="000000" w:themeColor="text1"/>
        </w:rPr>
        <w:t xml:space="preserve"> </w:t>
      </w:r>
      <w:r w:rsidRPr="4D6A8050" w:rsidR="3A4C6F0F">
        <w:rPr>
          <w:rFonts w:ascii="Garamond" w:hAnsi="Garamond" w:eastAsia="Garamond" w:cs="Garamond"/>
          <w:color w:val="000000" w:themeColor="text1"/>
        </w:rPr>
        <w:t xml:space="preserve">sensed data, indicating that remote sensing </w:t>
      </w:r>
      <w:r w:rsidR="0031677A">
        <w:rPr>
          <w:rFonts w:ascii="Garamond" w:hAnsi="Garamond" w:eastAsia="Garamond" w:cs="Garamond"/>
          <w:color w:val="000000" w:themeColor="text1"/>
        </w:rPr>
        <w:t>tends</w:t>
      </w:r>
      <w:r w:rsidRPr="4D6A8050" w:rsidR="3A4C6F0F">
        <w:rPr>
          <w:rFonts w:ascii="Garamond" w:hAnsi="Garamond" w:eastAsia="Garamond" w:cs="Garamond"/>
          <w:color w:val="000000" w:themeColor="text1"/>
        </w:rPr>
        <w:t xml:space="preserve"> to underestimate larger values. </w:t>
      </w:r>
      <w:r w:rsidRPr="4D6A8050" w:rsidR="78440D36">
        <w:rPr>
          <w:rFonts w:ascii="Garamond" w:hAnsi="Garamond" w:eastAsia="Garamond" w:cs="Garamond"/>
          <w:color w:val="000000" w:themeColor="text1"/>
        </w:rPr>
        <w:t>Overall,</w:t>
      </w:r>
      <w:r w:rsidRPr="4D6A8050" w:rsidR="3A4C6F0F">
        <w:rPr>
          <w:rFonts w:ascii="Garamond" w:hAnsi="Garamond" w:eastAsia="Garamond" w:cs="Garamond"/>
          <w:color w:val="000000" w:themeColor="text1"/>
        </w:rPr>
        <w:t xml:space="preserve"> our results show that remote sensing has the precision necessary to potentially be an effective tool for evaluating water quality, but further work needs to be done to make the algorithms that calculate these values more accurate. </w:t>
      </w:r>
    </w:p>
    <w:p w:rsidR="1FDF5DAE" w:rsidP="1FDF5DAE" w:rsidRDefault="1FDF5DAE" w14:paraId="1076792F" w14:textId="2F8169AE">
      <w:pPr>
        <w:spacing w:after="0" w:line="240" w:lineRule="auto"/>
        <w:rPr>
          <w:rFonts w:ascii="Garamond" w:hAnsi="Garamond" w:eastAsia="Garamond" w:cs="Garamond"/>
          <w:color w:val="000000" w:themeColor="text1"/>
          <w:highlight w:val="yellow"/>
        </w:rPr>
      </w:pPr>
    </w:p>
    <w:p w:rsidR="00074785" w:rsidP="504D8080" w:rsidRDefault="43B5EEA8" w14:paraId="2C70840E" w14:textId="5F346B75">
      <w:pPr>
        <w:pStyle w:val="Heading1"/>
        <w:spacing w:before="0" w:line="240" w:lineRule="auto"/>
        <w:rPr>
          <w:rFonts w:ascii="Garamond" w:hAnsi="Garamond" w:eastAsia="Garamond" w:cs="Garamond"/>
          <w:b/>
          <w:bCs/>
          <w:color w:val="365F91"/>
          <w:sz w:val="28"/>
          <w:szCs w:val="28"/>
        </w:rPr>
      </w:pPr>
      <w:r w:rsidRPr="316ACC0C">
        <w:rPr>
          <w:rFonts w:ascii="Garamond" w:hAnsi="Garamond" w:eastAsia="Garamond" w:cs="Garamond"/>
          <w:b/>
          <w:bCs/>
          <w:color w:val="365F91"/>
          <w:sz w:val="28"/>
          <w:szCs w:val="28"/>
        </w:rPr>
        <w:lastRenderedPageBreak/>
        <w:t>6. Acknowledgments</w:t>
      </w:r>
    </w:p>
    <w:p w:rsidR="4A9BEB31" w:rsidP="504D8080" w:rsidRDefault="007D2F73" w14:paraId="375311E6" w14:textId="3C342AE7">
      <w:pPr>
        <w:spacing w:line="257" w:lineRule="auto"/>
        <w:rPr>
          <w:rFonts w:ascii="Garamond" w:hAnsi="Garamond" w:eastAsia="Garamond" w:cs="Garamond"/>
        </w:rPr>
      </w:pPr>
      <w:r>
        <w:rPr>
          <w:rFonts w:ascii="Garamond" w:hAnsi="Garamond" w:eastAsia="Garamond" w:cs="Garamond"/>
          <w:color w:val="000000" w:themeColor="text1"/>
        </w:rPr>
        <w:t>We</w:t>
      </w:r>
      <w:r w:rsidRPr="21E99CB9" w:rsidR="77507B9D">
        <w:rPr>
          <w:rFonts w:ascii="Garamond" w:hAnsi="Garamond" w:eastAsia="Garamond" w:cs="Garamond"/>
          <w:color w:val="000000" w:themeColor="text1"/>
        </w:rPr>
        <w:t xml:space="preserve"> would like to thank our partners from the Tijuana River National Estuarine Research Reserve</w:t>
      </w:r>
      <w:r w:rsidRPr="21E99CB9" w:rsidR="77507B9D">
        <w:rPr>
          <w:rFonts w:ascii="Garamond" w:hAnsi="Garamond" w:eastAsia="Garamond" w:cs="Garamond"/>
        </w:rPr>
        <w:t xml:space="preserve"> (TRNERR), San Diego Regional Water Quality Control Board, </w:t>
      </w:r>
      <w:r w:rsidRPr="21E99CB9" w:rsidR="061FE74E">
        <w:rPr>
          <w:rFonts w:ascii="Garamond" w:hAnsi="Garamond" w:eastAsia="Garamond" w:cs="Garamond"/>
        </w:rPr>
        <w:t xml:space="preserve">City of San Diego, City of Imperial Beach, </w:t>
      </w:r>
      <w:r w:rsidRPr="21E99CB9" w:rsidR="77507B9D">
        <w:rPr>
          <w:rFonts w:ascii="Garamond" w:hAnsi="Garamond" w:eastAsia="Garamond" w:cs="Garamond"/>
        </w:rPr>
        <w:t>and Waterkeeper Alliance for their collaboration and input on the project. We also would like to give a special thank you to our science advisors Dr. Juan Torres-Pérez, Dr. Daniel Sousa, Benjamin Holt, Dr. Kenton Ross,</w:t>
      </w:r>
      <w:r w:rsidRPr="21E99CB9" w:rsidR="5C306311">
        <w:rPr>
          <w:rFonts w:ascii="Garamond" w:hAnsi="Garamond" w:eastAsia="Garamond" w:cs="Garamond"/>
        </w:rPr>
        <w:t xml:space="preserve"> Dr. Christine Lee, Mariam Ayad,</w:t>
      </w:r>
      <w:r w:rsidRPr="21E99CB9" w:rsidR="77507B9D">
        <w:rPr>
          <w:rFonts w:ascii="Garamond" w:hAnsi="Garamond" w:eastAsia="Garamond" w:cs="Garamond"/>
        </w:rPr>
        <w:t xml:space="preserve"> </w:t>
      </w:r>
      <w:proofErr w:type="gramStart"/>
      <w:r w:rsidRPr="21E99CB9" w:rsidR="77507B9D">
        <w:rPr>
          <w:rFonts w:ascii="Garamond" w:hAnsi="Garamond" w:eastAsia="Garamond" w:cs="Garamond"/>
        </w:rPr>
        <w:t>and also</w:t>
      </w:r>
      <w:proofErr w:type="gramEnd"/>
      <w:r w:rsidRPr="21E99CB9" w:rsidR="77507B9D">
        <w:rPr>
          <w:rFonts w:ascii="Garamond" w:hAnsi="Garamond" w:eastAsia="Garamond" w:cs="Garamond"/>
        </w:rPr>
        <w:t xml:space="preserve"> our Node Fellow Lisa Tanh for their continued support throughout this term. Finally, we thank the DEVELOP Project Coordination </w:t>
      </w:r>
      <w:r w:rsidRPr="21E99CB9" w:rsidR="109D2D7B">
        <w:rPr>
          <w:rFonts w:ascii="Garamond" w:hAnsi="Garamond" w:eastAsia="Garamond" w:cs="Garamond"/>
        </w:rPr>
        <w:t xml:space="preserve">team Laramie Plott </w:t>
      </w:r>
      <w:r w:rsidRPr="21E99CB9" w:rsidR="7DB91C28">
        <w:rPr>
          <w:rFonts w:ascii="Garamond" w:hAnsi="Garamond" w:eastAsia="Garamond" w:cs="Garamond"/>
        </w:rPr>
        <w:t xml:space="preserve">and Cecil Byles </w:t>
      </w:r>
      <w:r w:rsidRPr="21E99CB9" w:rsidR="77507B9D">
        <w:rPr>
          <w:rFonts w:ascii="Garamond" w:hAnsi="Garamond" w:eastAsia="Garamond" w:cs="Garamond"/>
        </w:rPr>
        <w:t>for their guidance and editing.</w:t>
      </w:r>
    </w:p>
    <w:p w:rsidR="4A9BEB31" w:rsidP="504D8080" w:rsidRDefault="200DB9C9" w14:paraId="605622F4" w14:textId="4B48BFC7">
      <w:pPr>
        <w:rPr>
          <w:rFonts w:ascii="Garamond" w:hAnsi="Garamond" w:eastAsia="Garamond" w:cs="Garamond"/>
          <w:color w:val="000000" w:themeColor="text1"/>
        </w:rPr>
      </w:pPr>
      <w:r w:rsidRPr="316ACC0C">
        <w:rPr>
          <w:rFonts w:ascii="Garamond" w:hAnsi="Garamond" w:eastAsia="Garamond" w:cs="Garamond"/>
          <w:color w:val="000000" w:themeColor="text1"/>
        </w:rPr>
        <w:t xml:space="preserve">This material contains modified Copernicus Sentinel data (2021), processed by ESA. </w:t>
      </w:r>
    </w:p>
    <w:p w:rsidR="4A9BEB31" w:rsidP="559E192D" w:rsidRDefault="200DB9C9" w14:paraId="57F2A316" w14:textId="3F1AAE58">
      <w:pPr>
        <w:spacing w:line="257" w:lineRule="auto"/>
        <w:rPr>
          <w:rFonts w:ascii="Garamond" w:hAnsi="Garamond" w:eastAsia="Garamond" w:cs="Garamond"/>
          <w:color w:val="000000" w:themeColor="text1"/>
        </w:rPr>
      </w:pPr>
      <w:r w:rsidRPr="316ACC0C">
        <w:rPr>
          <w:rFonts w:ascii="Garamond" w:hAnsi="Garamond" w:eastAsia="Garamond" w:cs="Garamond"/>
          <w:color w:val="000000" w:themeColor="text1"/>
        </w:rPr>
        <w:t>Any opinions, findings, and conclusions or recommendations expressed in this material are those of the author(s) and do not necessarily reflect the views of the National Aeronautics and Space Administration.</w:t>
      </w:r>
    </w:p>
    <w:p w:rsidRPr="00AB5C9C" w:rsidR="00074785" w:rsidP="00AB5C9C" w:rsidRDefault="270818FD" w14:paraId="4368D7F3" w14:textId="6E949C83">
      <w:pPr>
        <w:rPr>
          <w:rFonts w:ascii="Garamond" w:hAnsi="Garamond" w:eastAsia="Garamond" w:cs="Garamond"/>
        </w:rPr>
      </w:pPr>
      <w:r w:rsidRPr="21E99CB9">
        <w:rPr>
          <w:rFonts w:ascii="Garamond" w:hAnsi="Garamond" w:eastAsia="Garamond" w:cs="Garamond"/>
        </w:rPr>
        <w:t>This material is based upon work supported by NASA through contract NNL16AA05C</w:t>
      </w:r>
      <w:r w:rsidRPr="21E99CB9" w:rsidR="11747BB2">
        <w:rPr>
          <w:rFonts w:ascii="Garamond" w:hAnsi="Garamond" w:eastAsia="Garamond" w:cs="Garamond"/>
        </w:rPr>
        <w:t xml:space="preserve"> and 80NSSC22K0907</w:t>
      </w:r>
      <w:r w:rsidR="00696FD9">
        <w:rPr>
          <w:rFonts w:ascii="Garamond" w:hAnsi="Garamond" w:eastAsia="Garamond" w:cs="Garamond"/>
        </w:rPr>
        <w:t>.</w:t>
      </w:r>
    </w:p>
    <w:p w:rsidR="00074785" w:rsidP="0FB47338" w:rsidRDefault="43B5EEA8" w14:paraId="605543B4" w14:textId="546E98A4">
      <w:pPr>
        <w:pStyle w:val="Heading1"/>
        <w:spacing w:before="0" w:line="240" w:lineRule="auto"/>
        <w:rPr>
          <w:rFonts w:ascii="Garamond" w:hAnsi="Garamond" w:eastAsia="Garamond" w:cs="Garamond"/>
          <w:b/>
          <w:bCs/>
          <w:color w:val="365F91"/>
          <w:sz w:val="28"/>
          <w:szCs w:val="28"/>
        </w:rPr>
      </w:pPr>
      <w:r w:rsidRPr="316ACC0C">
        <w:rPr>
          <w:rFonts w:ascii="Garamond" w:hAnsi="Garamond" w:eastAsia="Garamond" w:cs="Garamond"/>
          <w:b/>
          <w:bCs/>
          <w:color w:val="365F91"/>
          <w:sz w:val="28"/>
          <w:szCs w:val="28"/>
        </w:rPr>
        <w:t>7. Glossary</w:t>
      </w:r>
    </w:p>
    <w:p w:rsidR="00074785" w:rsidP="0FB47338" w:rsidRDefault="43B5EEA8" w14:paraId="710F6705" w14:textId="3C2536C0">
      <w:pPr>
        <w:spacing w:after="0" w:line="240" w:lineRule="auto"/>
        <w:rPr>
          <w:rFonts w:ascii="Garamond" w:hAnsi="Garamond" w:eastAsia="Garamond" w:cs="Garamond"/>
          <w:color w:val="000000" w:themeColor="text1"/>
        </w:rPr>
      </w:pPr>
      <w:r w:rsidRPr="316ACC0C">
        <w:rPr>
          <w:rFonts w:ascii="Garamond" w:hAnsi="Garamond" w:eastAsia="Garamond" w:cs="Garamond"/>
          <w:b/>
          <w:bCs/>
          <w:color w:val="000000" w:themeColor="text1"/>
        </w:rPr>
        <w:t>Earth observations</w:t>
      </w:r>
      <w:r w:rsidRPr="316ACC0C">
        <w:rPr>
          <w:rFonts w:ascii="Garamond" w:hAnsi="Garamond" w:eastAsia="Garamond" w:cs="Garamond"/>
          <w:color w:val="000000" w:themeColor="text1"/>
        </w:rPr>
        <w:t xml:space="preserve"> – Satellites and sensors that collect information about the Earth’s physical, chemical, and biological systems over space and time</w:t>
      </w:r>
    </w:p>
    <w:p w:rsidR="78400E4D" w:rsidP="504D8080" w:rsidRDefault="4CAFF926" w14:paraId="6BDDAD66" w14:textId="1DBA52EC">
      <w:pPr>
        <w:spacing w:after="0" w:line="240" w:lineRule="auto"/>
        <w:rPr>
          <w:rFonts w:ascii="Garamond" w:hAnsi="Garamond" w:eastAsia="Garamond" w:cs="Garamond"/>
          <w:color w:val="000000" w:themeColor="text1"/>
        </w:rPr>
      </w:pPr>
      <w:r w:rsidRPr="316ACC0C">
        <w:rPr>
          <w:rFonts w:ascii="Garamond" w:hAnsi="Garamond" w:eastAsia="Garamond" w:cs="Garamond"/>
          <w:b/>
          <w:bCs/>
          <w:color w:val="000000" w:themeColor="text1"/>
        </w:rPr>
        <w:t xml:space="preserve">BMP </w:t>
      </w:r>
      <w:r w:rsidRPr="316ACC0C">
        <w:rPr>
          <w:rFonts w:ascii="Garamond" w:hAnsi="Garamond" w:eastAsia="Garamond" w:cs="Garamond"/>
          <w:color w:val="000000" w:themeColor="text1"/>
        </w:rPr>
        <w:t>– Best management practice</w:t>
      </w:r>
    </w:p>
    <w:p w:rsidR="78400E4D" w:rsidP="504D8080" w:rsidRDefault="331D4F19" w14:paraId="30A819D0" w14:textId="23863E09">
      <w:pPr>
        <w:spacing w:after="0" w:line="240" w:lineRule="auto"/>
        <w:rPr>
          <w:rFonts w:ascii="Garamond" w:hAnsi="Garamond" w:eastAsia="Garamond" w:cs="Garamond"/>
          <w:color w:val="000000" w:themeColor="text1"/>
        </w:rPr>
      </w:pPr>
      <w:r w:rsidRPr="316ACC0C">
        <w:rPr>
          <w:rFonts w:ascii="Garamond" w:hAnsi="Garamond" w:eastAsia="Garamond" w:cs="Garamond"/>
          <w:b/>
          <w:bCs/>
          <w:color w:val="000000" w:themeColor="text1"/>
        </w:rPr>
        <w:t>Colored dissolved organic matter</w:t>
      </w:r>
      <w:r w:rsidRPr="316ACC0C">
        <w:rPr>
          <w:rFonts w:ascii="Garamond" w:hAnsi="Garamond" w:eastAsia="Garamond" w:cs="Garamond"/>
          <w:color w:val="000000" w:themeColor="text1"/>
        </w:rPr>
        <w:t xml:space="preserve"> </w:t>
      </w:r>
      <w:r w:rsidRPr="316ACC0C" w:rsidR="7FAEC648">
        <w:rPr>
          <w:rFonts w:ascii="Garamond" w:hAnsi="Garamond" w:eastAsia="Garamond" w:cs="Garamond"/>
          <w:color w:val="000000" w:themeColor="text1"/>
        </w:rPr>
        <w:t xml:space="preserve">– </w:t>
      </w:r>
      <w:r w:rsidRPr="316ACC0C" w:rsidR="01FB9C44">
        <w:rPr>
          <w:rFonts w:ascii="Garamond" w:hAnsi="Garamond" w:eastAsia="Garamond" w:cs="Garamond"/>
          <w:color w:val="000000" w:themeColor="text1"/>
        </w:rPr>
        <w:t xml:space="preserve">Water quality parameter that measures the amount of dissolved carbon-based compounds detectable by remote sensing.  </w:t>
      </w:r>
    </w:p>
    <w:p w:rsidR="14A6AF30" w:rsidP="504D8080" w:rsidRDefault="7D0E5CA7" w14:paraId="37672DAC" w14:textId="3AEE03C9">
      <w:pPr>
        <w:spacing w:after="0" w:line="240" w:lineRule="auto"/>
        <w:rPr>
          <w:rFonts w:ascii="Garamond" w:hAnsi="Garamond" w:eastAsia="Garamond" w:cs="Garamond"/>
          <w:color w:val="000000" w:themeColor="text1"/>
        </w:rPr>
      </w:pPr>
      <w:r w:rsidRPr="316ACC0C">
        <w:rPr>
          <w:rFonts w:ascii="Garamond" w:hAnsi="Garamond" w:eastAsia="Garamond" w:cs="Garamond"/>
          <w:b/>
          <w:bCs/>
          <w:color w:val="000000" w:themeColor="text1"/>
        </w:rPr>
        <w:t>Chlorophyll-a</w:t>
      </w:r>
      <w:r w:rsidRPr="316ACC0C" w:rsidR="7FAEC648">
        <w:rPr>
          <w:rFonts w:ascii="Garamond" w:hAnsi="Garamond" w:eastAsia="Garamond" w:cs="Garamond"/>
          <w:b/>
          <w:bCs/>
          <w:color w:val="000000" w:themeColor="text1"/>
        </w:rPr>
        <w:t xml:space="preserve"> </w:t>
      </w:r>
      <w:r w:rsidRPr="316ACC0C" w:rsidR="7FAEC648">
        <w:rPr>
          <w:rFonts w:ascii="Garamond" w:hAnsi="Garamond" w:eastAsia="Garamond" w:cs="Garamond"/>
          <w:color w:val="000000" w:themeColor="text1"/>
        </w:rPr>
        <w:t xml:space="preserve">– </w:t>
      </w:r>
      <w:r w:rsidRPr="316ACC0C" w:rsidR="01FB9C44">
        <w:rPr>
          <w:rFonts w:ascii="Garamond" w:hAnsi="Garamond" w:eastAsia="Garamond" w:cs="Garamond"/>
          <w:color w:val="000000" w:themeColor="text1"/>
        </w:rPr>
        <w:t>Photosynthetic pigment found in chloroplasts of plants, algae, and plankton</w:t>
      </w:r>
    </w:p>
    <w:p w:rsidR="25C1FE7C" w:rsidP="504D8080" w:rsidRDefault="526200C8" w14:paraId="3481F109" w14:textId="1C165BD0">
      <w:pPr>
        <w:spacing w:after="0" w:line="240" w:lineRule="auto"/>
        <w:rPr>
          <w:rFonts w:ascii="Garamond" w:hAnsi="Garamond" w:eastAsia="Garamond" w:cs="Garamond"/>
          <w:color w:val="000000" w:themeColor="text1"/>
        </w:rPr>
      </w:pPr>
      <w:r w:rsidRPr="316ACC0C">
        <w:rPr>
          <w:rFonts w:ascii="Garamond" w:hAnsi="Garamond" w:eastAsia="Garamond" w:cs="Garamond"/>
          <w:b/>
          <w:bCs/>
          <w:color w:val="000000" w:themeColor="text1"/>
        </w:rPr>
        <w:t>Turbidity</w:t>
      </w:r>
      <w:r w:rsidRPr="316ACC0C">
        <w:rPr>
          <w:rFonts w:ascii="Garamond" w:hAnsi="Garamond" w:eastAsia="Garamond" w:cs="Garamond"/>
          <w:color w:val="000000" w:themeColor="text1"/>
        </w:rPr>
        <w:t xml:space="preserve"> –</w:t>
      </w:r>
      <w:r w:rsidRPr="316ACC0C" w:rsidR="1DF869C7">
        <w:rPr>
          <w:rFonts w:ascii="Garamond" w:hAnsi="Garamond" w:eastAsia="Garamond" w:cs="Garamond"/>
          <w:color w:val="000000" w:themeColor="text1"/>
        </w:rPr>
        <w:t xml:space="preserve"> </w:t>
      </w:r>
      <w:r w:rsidRPr="316ACC0C" w:rsidR="01FB9C44">
        <w:rPr>
          <w:rFonts w:ascii="Garamond" w:hAnsi="Garamond" w:eastAsia="Garamond" w:cs="Garamond"/>
          <w:color w:val="000000" w:themeColor="text1"/>
        </w:rPr>
        <w:t>A parameter of water clarify that quantifies that amount of suspended matter</w:t>
      </w:r>
    </w:p>
    <w:p w:rsidR="504D8080" w:rsidP="504D8080" w:rsidRDefault="7FC8F5F3" w14:paraId="3D6234D4" w14:textId="32772CCD">
      <w:pPr>
        <w:spacing w:after="0" w:line="240" w:lineRule="auto"/>
        <w:rPr>
          <w:rFonts w:ascii="Garamond" w:hAnsi="Garamond" w:eastAsia="Garamond" w:cs="Garamond"/>
          <w:color w:val="000000" w:themeColor="text1"/>
        </w:rPr>
      </w:pPr>
      <w:r w:rsidRPr="4D6A8050">
        <w:rPr>
          <w:rFonts w:ascii="Garamond" w:hAnsi="Garamond" w:eastAsia="Garamond" w:cs="Garamond"/>
          <w:b/>
          <w:bCs/>
          <w:color w:val="000000" w:themeColor="text1"/>
        </w:rPr>
        <w:t xml:space="preserve">Google Earth Engine </w:t>
      </w:r>
      <w:r w:rsidRPr="4D6A8050" w:rsidR="50A42C4F">
        <w:rPr>
          <w:rFonts w:ascii="Garamond" w:hAnsi="Garamond" w:eastAsia="Garamond" w:cs="Garamond"/>
          <w:color w:val="000000" w:themeColor="text1"/>
        </w:rPr>
        <w:t>– Online</w:t>
      </w:r>
      <w:r w:rsidRPr="4D6A8050" w:rsidR="21EC5D32">
        <w:rPr>
          <w:rFonts w:ascii="Garamond" w:hAnsi="Garamond" w:eastAsia="Garamond" w:cs="Garamond"/>
          <w:color w:val="000000" w:themeColor="text1"/>
        </w:rPr>
        <w:t xml:space="preserve"> platform that combines satellite imagery and geospatial datasets with analytical capabilities. </w:t>
      </w:r>
    </w:p>
    <w:p w:rsidR="504D8080" w:rsidP="504D8080" w:rsidRDefault="504D8080" w14:paraId="1D93A475" w14:textId="410BA821">
      <w:pPr>
        <w:spacing w:after="0" w:line="240" w:lineRule="auto"/>
        <w:rPr>
          <w:rFonts w:ascii="Garamond" w:hAnsi="Garamond" w:eastAsia="Garamond" w:cs="Garamond"/>
          <w:color w:val="000000" w:themeColor="text1"/>
        </w:rPr>
      </w:pPr>
    </w:p>
    <w:p w:rsidR="1FDF5DAE" w:rsidP="504D8080" w:rsidRDefault="43B5EEA8" w14:paraId="437D2C0C" w14:textId="739F2AC5">
      <w:pPr>
        <w:pStyle w:val="Heading1"/>
        <w:spacing w:before="0" w:line="240" w:lineRule="auto"/>
        <w:rPr>
          <w:rFonts w:ascii="Garamond" w:hAnsi="Garamond" w:eastAsia="Garamond" w:cs="Garamond"/>
          <w:b/>
          <w:bCs/>
          <w:color w:val="000000" w:themeColor="text1"/>
          <w:sz w:val="28"/>
          <w:szCs w:val="28"/>
        </w:rPr>
      </w:pPr>
      <w:r w:rsidRPr="316ACC0C">
        <w:rPr>
          <w:rFonts w:ascii="Garamond" w:hAnsi="Garamond" w:eastAsia="Garamond" w:cs="Garamond"/>
          <w:b/>
          <w:bCs/>
          <w:color w:val="365F91"/>
          <w:sz w:val="28"/>
          <w:szCs w:val="28"/>
        </w:rPr>
        <w:t>8. References</w:t>
      </w:r>
    </w:p>
    <w:p w:rsidR="3F19194D" w:rsidP="1FDF5DAE" w:rsidRDefault="5FFA07B9" w14:paraId="20C8E99A" w14:textId="057924EC">
      <w:pPr>
        <w:spacing w:after="0" w:line="240" w:lineRule="auto"/>
        <w:ind w:left="720" w:hanging="720"/>
        <w:rPr>
          <w:rFonts w:ascii="Garamond" w:hAnsi="Garamond" w:eastAsia="Garamond" w:cs="Garamond"/>
          <w:color w:val="000000" w:themeColor="text1"/>
        </w:rPr>
      </w:pPr>
      <w:r w:rsidRPr="316ACC0C">
        <w:rPr>
          <w:rFonts w:ascii="Garamond" w:hAnsi="Garamond" w:eastAsia="Garamond" w:cs="Garamond"/>
          <w:color w:val="000000" w:themeColor="text1"/>
        </w:rPr>
        <w:t xml:space="preserve">Ackerman, D., &amp; Weisberg, S. B. (2003). </w:t>
      </w:r>
      <w:r w:rsidRPr="316ACC0C" w:rsidR="51EA994A">
        <w:rPr>
          <w:rFonts w:ascii="Garamond" w:hAnsi="Garamond" w:eastAsia="Garamond" w:cs="Garamond"/>
          <w:color w:val="000000" w:themeColor="text1"/>
        </w:rPr>
        <w:t>Relationship between rainfall and beach bacterial</w:t>
      </w:r>
    </w:p>
    <w:p w:rsidR="563B1209" w:rsidP="1FDF5DAE" w:rsidRDefault="51EA994A" w14:paraId="4D88687E" w14:textId="6E896845">
      <w:pPr>
        <w:spacing w:after="0" w:line="240" w:lineRule="auto"/>
        <w:ind w:left="720"/>
        <w:rPr>
          <w:rFonts w:ascii="Garamond" w:hAnsi="Garamond" w:eastAsia="Garamond" w:cs="Garamond"/>
          <w:color w:val="000000" w:themeColor="text1"/>
        </w:rPr>
      </w:pPr>
      <w:r w:rsidRPr="316ACC0C">
        <w:rPr>
          <w:rFonts w:ascii="Garamond" w:hAnsi="Garamond" w:eastAsia="Garamond" w:cs="Garamond"/>
          <w:color w:val="000000" w:themeColor="text1"/>
        </w:rPr>
        <w:t xml:space="preserve">concentrations on Santa Monica Bay beaches. </w:t>
      </w:r>
      <w:r w:rsidRPr="316ACC0C">
        <w:rPr>
          <w:rFonts w:ascii="Garamond" w:hAnsi="Garamond" w:eastAsia="Garamond" w:cs="Garamond"/>
          <w:i/>
          <w:iCs/>
          <w:color w:val="000000" w:themeColor="text1"/>
        </w:rPr>
        <w:t>Journal of Water and Health 1</w:t>
      </w:r>
      <w:r w:rsidRPr="316ACC0C" w:rsidR="4690F090">
        <w:rPr>
          <w:rFonts w:ascii="Garamond" w:hAnsi="Garamond" w:eastAsia="Garamond" w:cs="Garamond"/>
          <w:color w:val="000000" w:themeColor="text1"/>
        </w:rPr>
        <w:t>(2)</w:t>
      </w:r>
      <w:r w:rsidRPr="316ACC0C" w:rsidR="72CEE572">
        <w:rPr>
          <w:rFonts w:ascii="Garamond" w:hAnsi="Garamond" w:eastAsia="Garamond" w:cs="Garamond"/>
          <w:color w:val="000000" w:themeColor="text1"/>
        </w:rPr>
        <w:t>, 85-89</w:t>
      </w:r>
      <w:r w:rsidRPr="316ACC0C" w:rsidR="0BB190BD">
        <w:rPr>
          <w:rFonts w:ascii="Garamond" w:hAnsi="Garamond" w:eastAsia="Garamond" w:cs="Garamond"/>
          <w:color w:val="000000" w:themeColor="text1"/>
        </w:rPr>
        <w:t>.</w:t>
      </w:r>
      <w:r w:rsidRPr="316ACC0C" w:rsidR="72CEE572">
        <w:rPr>
          <w:rFonts w:ascii="Garamond" w:hAnsi="Garamond" w:eastAsia="Garamond" w:cs="Garamond"/>
          <w:color w:val="000000" w:themeColor="text1"/>
        </w:rPr>
        <w:t xml:space="preserve"> </w:t>
      </w:r>
      <w:hyperlink r:id="rId43">
        <w:r w:rsidRPr="316ACC0C" w:rsidR="0B1A929F">
          <w:rPr>
            <w:rStyle w:val="Hyperlink"/>
            <w:rFonts w:ascii="Garamond" w:hAnsi="Garamond" w:eastAsia="Garamond" w:cs="Garamond"/>
          </w:rPr>
          <w:t>https://doi.org/10.2166/wh.2003.0010</w:t>
        </w:r>
      </w:hyperlink>
    </w:p>
    <w:p w:rsidR="1FDF5DAE" w:rsidP="1FDF5DAE" w:rsidRDefault="1FDF5DAE" w14:paraId="2456FAD3" w14:textId="345EBB1D">
      <w:pPr>
        <w:spacing w:after="0" w:line="240" w:lineRule="auto"/>
        <w:ind w:left="720"/>
        <w:rPr>
          <w:rFonts w:ascii="Garamond" w:hAnsi="Garamond" w:eastAsia="Garamond" w:cs="Garamond"/>
        </w:rPr>
      </w:pPr>
    </w:p>
    <w:p w:rsidR="37DB81A5" w:rsidP="1FDF5DAE" w:rsidRDefault="50E3C267" w14:paraId="69558AB0" w14:textId="7A6ADB8E">
      <w:pPr>
        <w:spacing w:after="0" w:line="240" w:lineRule="auto"/>
        <w:ind w:left="720" w:hanging="720"/>
        <w:rPr>
          <w:rFonts w:ascii="Garamond" w:hAnsi="Garamond" w:eastAsia="Garamond" w:cs="Garamond"/>
        </w:rPr>
      </w:pPr>
      <w:r w:rsidRPr="316ACC0C">
        <w:rPr>
          <w:rFonts w:ascii="Garamond" w:hAnsi="Garamond" w:eastAsia="Garamond" w:cs="Garamond"/>
        </w:rPr>
        <w:t xml:space="preserve">Arnold, B. F., Schiff, K. C., </w:t>
      </w:r>
      <w:proofErr w:type="spellStart"/>
      <w:r w:rsidRPr="316ACC0C">
        <w:rPr>
          <w:rFonts w:ascii="Garamond" w:hAnsi="Garamond" w:eastAsia="Garamond" w:cs="Garamond"/>
        </w:rPr>
        <w:t>Ercumen</w:t>
      </w:r>
      <w:proofErr w:type="spellEnd"/>
      <w:r w:rsidRPr="316ACC0C">
        <w:rPr>
          <w:rFonts w:ascii="Garamond" w:hAnsi="Garamond" w:eastAsia="Garamond" w:cs="Garamond"/>
        </w:rPr>
        <w:t xml:space="preserve">, A., Benjamin-Chung, J., Steele, J. A., Griffith, J. F., Steinberg, S. J., Smith, P., McGee, C. D., Wilson, R., Nelsen, C., Weisberg, S. B., &amp; </w:t>
      </w:r>
      <w:proofErr w:type="spellStart"/>
      <w:r w:rsidRPr="316ACC0C">
        <w:rPr>
          <w:rFonts w:ascii="Garamond" w:hAnsi="Garamond" w:eastAsia="Garamond" w:cs="Garamond"/>
        </w:rPr>
        <w:t>Colford</w:t>
      </w:r>
      <w:proofErr w:type="spellEnd"/>
      <w:r w:rsidRPr="316ACC0C">
        <w:rPr>
          <w:rFonts w:ascii="Garamond" w:hAnsi="Garamond" w:eastAsia="Garamond" w:cs="Garamond"/>
        </w:rPr>
        <w:t xml:space="preserve">, J. M. (2017). Acute illness among surfers after exposure to seawater in dry- and wet-weather conditions. </w:t>
      </w:r>
      <w:r w:rsidRPr="316ACC0C">
        <w:rPr>
          <w:rFonts w:ascii="Garamond" w:hAnsi="Garamond" w:eastAsia="Garamond" w:cs="Garamond"/>
          <w:i/>
          <w:iCs/>
        </w:rPr>
        <w:t>American Journal of Epidemiology, 186</w:t>
      </w:r>
      <w:r w:rsidRPr="316ACC0C">
        <w:rPr>
          <w:rFonts w:ascii="Garamond" w:hAnsi="Garamond" w:eastAsia="Garamond" w:cs="Garamond"/>
        </w:rPr>
        <w:t xml:space="preserve">(7), 866–875. </w:t>
      </w:r>
      <w:hyperlink r:id="rId44">
        <w:r w:rsidRPr="316ACC0C">
          <w:rPr>
            <w:rStyle w:val="Hyperlink"/>
            <w:rFonts w:ascii="Garamond" w:hAnsi="Garamond" w:eastAsia="Garamond" w:cs="Garamond"/>
          </w:rPr>
          <w:t>https://doi.org/10.1093/aje/kwx019</w:t>
        </w:r>
      </w:hyperlink>
    </w:p>
    <w:p w:rsidR="1FDF5DAE" w:rsidP="1FDF5DAE" w:rsidRDefault="1FDF5DAE" w14:paraId="22669F51" w14:textId="00CDFCFB">
      <w:pPr>
        <w:spacing w:after="0" w:line="240" w:lineRule="auto"/>
        <w:ind w:left="720" w:hanging="720"/>
        <w:rPr>
          <w:rFonts w:ascii="Garamond" w:hAnsi="Garamond" w:eastAsia="Garamond" w:cs="Garamond"/>
        </w:rPr>
      </w:pPr>
    </w:p>
    <w:p w:rsidR="120FD53A" w:rsidP="1FDF5DAE" w:rsidRDefault="06880CAE" w14:paraId="01554423" w14:textId="216D5460">
      <w:pPr>
        <w:spacing w:after="0" w:line="240" w:lineRule="auto"/>
        <w:ind w:left="720" w:hanging="720"/>
        <w:rPr>
          <w:rStyle w:val="Hyperlink"/>
          <w:rFonts w:ascii="Garamond" w:hAnsi="Garamond" w:eastAsia="Garamond" w:cs="Garamond"/>
        </w:rPr>
      </w:pPr>
      <w:r w:rsidRPr="691CC22B">
        <w:rPr>
          <w:rFonts w:ascii="Garamond" w:hAnsi="Garamond" w:eastAsia="Garamond" w:cs="Garamond"/>
          <w:color w:val="000000" w:themeColor="text1"/>
        </w:rPr>
        <w:t xml:space="preserve">Ayad, M., Li, J., Holt, B., &amp; Lee, C. (2020). Analysis and Classification of Stormwater and Wastewater Runoff </w:t>
      </w:r>
      <w:proofErr w:type="gramStart"/>
      <w:r w:rsidRPr="691CC22B">
        <w:rPr>
          <w:rFonts w:ascii="Garamond" w:hAnsi="Garamond" w:eastAsia="Garamond" w:cs="Garamond"/>
          <w:color w:val="000000" w:themeColor="text1"/>
        </w:rPr>
        <w:t>From</w:t>
      </w:r>
      <w:proofErr w:type="gramEnd"/>
      <w:r w:rsidRPr="691CC22B">
        <w:rPr>
          <w:rFonts w:ascii="Garamond" w:hAnsi="Garamond" w:eastAsia="Garamond" w:cs="Garamond"/>
          <w:color w:val="000000" w:themeColor="text1"/>
        </w:rPr>
        <w:t xml:space="preserve"> the Tijuana River Using Remote Sensing Imagery. </w:t>
      </w:r>
      <w:r w:rsidRPr="691CC22B">
        <w:rPr>
          <w:rFonts w:ascii="Garamond" w:hAnsi="Garamond" w:eastAsia="Garamond" w:cs="Garamond"/>
          <w:i/>
          <w:iCs/>
          <w:color w:val="000000" w:themeColor="text1"/>
        </w:rPr>
        <w:t>Front. Environ. Sci.</w:t>
      </w:r>
      <w:r w:rsidRPr="691CC22B">
        <w:rPr>
          <w:rFonts w:ascii="Garamond" w:hAnsi="Garamond" w:eastAsia="Garamond" w:cs="Garamond"/>
          <w:color w:val="000000" w:themeColor="text1"/>
        </w:rPr>
        <w:t xml:space="preserve"> 8:599030. </w:t>
      </w:r>
      <w:hyperlink r:id="rId45">
        <w:r w:rsidR="00F8626F">
          <w:rPr>
            <w:rStyle w:val="Hyperlink"/>
            <w:rFonts w:ascii="Garamond" w:hAnsi="Garamond" w:eastAsia="Garamond" w:cs="Garamond"/>
          </w:rPr>
          <w:t>https://doi.org/10.3389/fenvs.2020.599030</w:t>
        </w:r>
      </w:hyperlink>
    </w:p>
    <w:p w:rsidR="0044201C" w:rsidP="1FDF5DAE" w:rsidRDefault="0044201C" w14:paraId="422604BD" w14:textId="77777777">
      <w:pPr>
        <w:spacing w:after="0" w:line="240" w:lineRule="auto"/>
        <w:ind w:left="720" w:hanging="720"/>
        <w:rPr>
          <w:rStyle w:val="Hyperlink"/>
          <w:rFonts w:ascii="Garamond" w:hAnsi="Garamond" w:eastAsia="Garamond" w:cs="Garamond"/>
        </w:rPr>
      </w:pPr>
    </w:p>
    <w:p w:rsidRPr="0044201C" w:rsidR="0044201C" w:rsidP="0044201C" w:rsidRDefault="0B6129D4" w14:paraId="22918C6B" w14:textId="71A8D62E">
      <w:pPr>
        <w:spacing w:after="0" w:line="240" w:lineRule="auto"/>
        <w:ind w:left="720" w:hanging="720"/>
        <w:rPr>
          <w:rFonts w:ascii="Garamond" w:hAnsi="Garamond" w:eastAsia="Garamond" w:cs="Garamond"/>
        </w:rPr>
      </w:pPr>
      <w:r w:rsidRPr="21E99CB9">
        <w:rPr>
          <w:rFonts w:ascii="Garamond" w:hAnsi="Garamond" w:eastAsia="Garamond" w:cs="Garamond"/>
        </w:rPr>
        <w:t xml:space="preserve">Chen, J., Chu, W., Tian, Y.Q., Yu, Q., Zheng, Y., &amp; Huang, L. (2017). Remote estimation of colored dissolved organic matter and chlorophyll-a in Lake Huron using Sentinel-2 measurements. </w:t>
      </w:r>
      <w:r w:rsidRPr="21E99CB9">
        <w:rPr>
          <w:rFonts w:ascii="Garamond" w:hAnsi="Garamond" w:eastAsia="Garamond" w:cs="Garamond"/>
          <w:i/>
          <w:iCs/>
        </w:rPr>
        <w:t>Journal of Applied Remote Sensing, 11</w:t>
      </w:r>
      <w:r w:rsidRPr="21E99CB9">
        <w:rPr>
          <w:rFonts w:ascii="Garamond" w:hAnsi="Garamond" w:eastAsia="Garamond" w:cs="Garamond"/>
        </w:rPr>
        <w:t xml:space="preserve">(3). </w:t>
      </w:r>
      <w:hyperlink w:history="1" r:id="rId46">
        <w:r w:rsidRPr="00F8626F" w:rsidR="00F8626F">
          <w:rPr>
            <w:rStyle w:val="Hyperlink"/>
            <w:rFonts w:ascii="Garamond" w:hAnsi="Garamond" w:eastAsia="Garamond" w:cs="Garamond"/>
          </w:rPr>
          <w:t>https://doi.org/10.1117/1.JRS.11.036007</w:t>
        </w:r>
      </w:hyperlink>
    </w:p>
    <w:p w:rsidR="1FDF5DAE" w:rsidP="21E99CB9" w:rsidRDefault="1FDF5DAE" w14:paraId="4207DB7C" w14:textId="2E628D0B">
      <w:pPr>
        <w:spacing w:after="0" w:line="240" w:lineRule="auto"/>
        <w:ind w:left="720" w:hanging="720"/>
        <w:rPr>
          <w:rFonts w:ascii="Garamond" w:hAnsi="Garamond" w:eastAsia="Garamond" w:cs="Garamond"/>
        </w:rPr>
      </w:pPr>
    </w:p>
    <w:p w:rsidR="1FDF5DAE" w:rsidP="21E99CB9" w:rsidRDefault="40A94618" w14:paraId="7AD627BF" w14:textId="48D51109">
      <w:pPr>
        <w:spacing w:after="0" w:line="240" w:lineRule="auto"/>
        <w:ind w:left="720" w:hanging="720"/>
        <w:rPr>
          <w:rFonts w:ascii="Garamond" w:hAnsi="Garamond" w:eastAsia="Garamond" w:cs="Garamond"/>
        </w:rPr>
      </w:pPr>
      <w:r w:rsidRPr="21E99CB9">
        <w:rPr>
          <w:rFonts w:ascii="Garamond" w:hAnsi="Garamond" w:eastAsia="Garamond" w:cs="Garamond"/>
        </w:rPr>
        <w:t>Copernicus Sentinel-2 MSI Level 1C Data. [2013-2019]. Retrieved from Google Earth Engine, processed by ESA.</w:t>
      </w:r>
      <w:r w:rsidR="00774924">
        <w:rPr>
          <w:rFonts w:ascii="Garamond" w:hAnsi="Garamond" w:eastAsia="Garamond" w:cs="Garamond"/>
        </w:rPr>
        <w:t xml:space="preserve"> </w:t>
      </w:r>
      <w:hyperlink w:history="1" r:id="rId47">
        <w:r w:rsidRPr="00774924" w:rsidR="00774924">
          <w:rPr>
            <w:rStyle w:val="Hyperlink"/>
            <w:rFonts w:ascii="Garamond" w:hAnsi="Garamond" w:eastAsia="Garamond" w:cs="Garamond"/>
          </w:rPr>
          <w:t>https://developers.google.com/earth-engine/datasets/catalog/COPERNICUS_S2</w:t>
        </w:r>
      </w:hyperlink>
    </w:p>
    <w:p w:rsidR="00774924" w:rsidP="21E99CB9" w:rsidRDefault="00774924" w14:paraId="30FB559F" w14:textId="77777777">
      <w:pPr>
        <w:spacing w:after="0" w:line="240" w:lineRule="auto"/>
        <w:ind w:left="720" w:hanging="720"/>
      </w:pPr>
    </w:p>
    <w:p w:rsidR="1FDF5DAE" w:rsidP="21E99CB9" w:rsidRDefault="12F9041E" w14:paraId="6FC1D4F5" w14:textId="351075F3">
      <w:pPr>
        <w:spacing w:after="0" w:line="240" w:lineRule="auto"/>
        <w:ind w:left="567" w:hanging="567"/>
        <w:rPr>
          <w:rStyle w:val="Hyperlink"/>
          <w:rFonts w:ascii="Garamond" w:hAnsi="Garamond" w:eastAsia="Garamond" w:cs="Garamond"/>
        </w:rPr>
      </w:pPr>
      <w:r w:rsidRPr="21E99CB9">
        <w:rPr>
          <w:rFonts w:ascii="Garamond" w:hAnsi="Garamond" w:eastAsia="Garamond" w:cs="Garamond"/>
          <w:i/>
          <w:iCs/>
        </w:rPr>
        <w:t>Indicators: Chlorophyll a</w:t>
      </w:r>
      <w:r w:rsidRPr="21E99CB9">
        <w:rPr>
          <w:rFonts w:ascii="Garamond" w:hAnsi="Garamond" w:eastAsia="Garamond" w:cs="Garamond"/>
        </w:rPr>
        <w:t xml:space="preserve">. </w:t>
      </w:r>
      <w:r w:rsidRPr="21E99CB9" w:rsidR="43D08BE2">
        <w:rPr>
          <w:rFonts w:ascii="Garamond" w:hAnsi="Garamond" w:eastAsia="Garamond" w:cs="Garamond"/>
        </w:rPr>
        <w:t>Environmental Protection Agency. (n.d.).</w:t>
      </w:r>
      <w:r w:rsidRPr="21E99CB9">
        <w:rPr>
          <w:rFonts w:ascii="Garamond" w:hAnsi="Garamond" w:eastAsia="Garamond" w:cs="Garamond"/>
        </w:rPr>
        <w:t xml:space="preserve"> Retrieved November 17, 2022. </w:t>
      </w:r>
      <w:hyperlink r:id="rId48">
        <w:r w:rsidRPr="21E99CB9">
          <w:rPr>
            <w:rStyle w:val="Hyperlink"/>
            <w:rFonts w:ascii="Garamond" w:hAnsi="Garamond" w:eastAsia="Garamond" w:cs="Garamond"/>
          </w:rPr>
          <w:t>https://www.epa.gov/national-aquatic-resource-surveys/indicators-chlorophyll</w:t>
        </w:r>
      </w:hyperlink>
    </w:p>
    <w:p w:rsidR="00774924" w:rsidP="21E99CB9" w:rsidRDefault="00774924" w14:paraId="5389C62A" w14:textId="77777777">
      <w:pPr>
        <w:spacing w:after="0" w:line="240" w:lineRule="auto"/>
        <w:ind w:left="567" w:hanging="567"/>
        <w:rPr>
          <w:rFonts w:ascii="Garamond" w:hAnsi="Garamond" w:eastAsia="Garamond" w:cs="Garamond"/>
        </w:rPr>
      </w:pPr>
    </w:p>
    <w:p w:rsidR="03D25C2A" w:rsidP="21E99CB9" w:rsidRDefault="03D25C2A" w14:paraId="228D3ECC" w14:textId="14A47B4B">
      <w:pPr>
        <w:ind w:left="567" w:hanging="567"/>
        <w:rPr>
          <w:rFonts w:ascii="Garamond" w:hAnsi="Garamond" w:eastAsia="Garamond" w:cs="Garamond"/>
        </w:rPr>
      </w:pPr>
      <w:r w:rsidRPr="21E99CB9">
        <w:rPr>
          <w:rFonts w:ascii="Garamond" w:hAnsi="Garamond" w:eastAsia="Garamond" w:cs="Garamond"/>
        </w:rPr>
        <w:t xml:space="preserve">Holt, B., Trinh, R., &amp; </w:t>
      </w:r>
      <w:proofErr w:type="spellStart"/>
      <w:r w:rsidRPr="21E99CB9">
        <w:rPr>
          <w:rFonts w:ascii="Garamond" w:hAnsi="Garamond" w:eastAsia="Garamond" w:cs="Garamond"/>
        </w:rPr>
        <w:t>Gierach</w:t>
      </w:r>
      <w:proofErr w:type="spellEnd"/>
      <w:r w:rsidRPr="21E99CB9">
        <w:rPr>
          <w:rFonts w:ascii="Garamond" w:hAnsi="Garamond" w:eastAsia="Garamond" w:cs="Garamond"/>
        </w:rPr>
        <w:t xml:space="preserve">, M. M. (2017). Stormwater runoff plumes in the Southern California Bight: A comparison study with SAR and MODIS imagery. </w:t>
      </w:r>
      <w:r w:rsidRPr="21E99CB9">
        <w:rPr>
          <w:rFonts w:ascii="Garamond" w:hAnsi="Garamond" w:eastAsia="Garamond" w:cs="Garamond"/>
          <w:i/>
          <w:iCs/>
        </w:rPr>
        <w:t>Marine Pollution Bulletin, 118</w:t>
      </w:r>
      <w:r w:rsidRPr="21E99CB9">
        <w:rPr>
          <w:rFonts w:ascii="Garamond" w:hAnsi="Garamond" w:eastAsia="Garamond" w:cs="Garamond"/>
        </w:rPr>
        <w:t xml:space="preserve">(1-2), 141–154. </w:t>
      </w:r>
      <w:hyperlink r:id="rId49">
        <w:r w:rsidRPr="21E99CB9">
          <w:rPr>
            <w:rStyle w:val="Hyperlink"/>
            <w:rFonts w:ascii="Garamond" w:hAnsi="Garamond" w:eastAsia="Garamond" w:cs="Garamond"/>
          </w:rPr>
          <w:t>https://doi.org/10.1016/j.marpolbul.2017.02.040</w:t>
        </w:r>
      </w:hyperlink>
    </w:p>
    <w:p w:rsidR="0044201C" w:rsidP="0044201C" w:rsidRDefault="0044201C" w14:paraId="0EC82DE8" w14:textId="72467609">
      <w:pPr>
        <w:spacing w:after="0" w:line="240" w:lineRule="auto"/>
        <w:ind w:left="720" w:hanging="720"/>
        <w:rPr>
          <w:rFonts w:ascii="Garamond" w:hAnsi="Garamond" w:eastAsia="Garamond" w:cs="Garamond"/>
        </w:rPr>
      </w:pPr>
      <w:r>
        <w:rPr>
          <w:rFonts w:ascii="Garamond" w:hAnsi="Garamond" w:eastAsia="Garamond" w:cs="Garamond"/>
        </w:rPr>
        <w:t xml:space="preserve">Mishra, S., &amp; Mishra, D. R. (2012). Normalized difference chlorophyll index: A novel model for remote estimation of chlorophyll-a concentration in turbid productive waters. </w:t>
      </w:r>
      <w:r>
        <w:rPr>
          <w:rFonts w:ascii="Garamond" w:hAnsi="Garamond" w:eastAsia="Garamond" w:cs="Garamond"/>
          <w:i/>
        </w:rPr>
        <w:t>Remote Sensing of Environment</w:t>
      </w:r>
      <w:r>
        <w:rPr>
          <w:rFonts w:ascii="Garamond" w:hAnsi="Garamond" w:eastAsia="Garamond" w:cs="Garamond"/>
        </w:rPr>
        <w:t xml:space="preserve">, </w:t>
      </w:r>
      <w:r>
        <w:rPr>
          <w:rFonts w:ascii="Garamond" w:hAnsi="Garamond" w:eastAsia="Garamond" w:cs="Garamond"/>
          <w:i/>
        </w:rPr>
        <w:t>117</w:t>
      </w:r>
      <w:r>
        <w:rPr>
          <w:rFonts w:ascii="Garamond" w:hAnsi="Garamond" w:eastAsia="Garamond" w:cs="Garamond"/>
        </w:rPr>
        <w:t>, 394-406.</w:t>
      </w:r>
      <w:hyperlink r:id="rId50">
        <w:r>
          <w:rPr>
            <w:rFonts w:ascii="Garamond" w:hAnsi="Garamond" w:eastAsia="Garamond" w:cs="Garamond"/>
          </w:rPr>
          <w:t xml:space="preserve"> </w:t>
        </w:r>
        <w:r w:rsidRPr="00F8626F">
          <w:rPr>
            <w:rFonts w:ascii="Garamond" w:hAnsi="Garamond" w:eastAsia="Garamond" w:cs="Garamond"/>
            <w:color w:val="0033CC"/>
            <w:u w:val="single"/>
          </w:rPr>
          <w:t>https://doi.org/10.1016/j.rse.2011.10.016</w:t>
        </w:r>
      </w:hyperlink>
    </w:p>
    <w:p w:rsidR="0044201C" w:rsidP="1FDF5DAE" w:rsidRDefault="0044201C" w14:paraId="70F8AB15" w14:textId="12D75B43">
      <w:pPr>
        <w:spacing w:after="0" w:line="240" w:lineRule="auto"/>
        <w:ind w:left="720" w:hanging="720"/>
        <w:rPr>
          <w:rFonts w:ascii="Garamond" w:hAnsi="Garamond" w:eastAsia="Garamond" w:cs="Garamond"/>
        </w:rPr>
      </w:pPr>
    </w:p>
    <w:p w:rsidR="0044201C" w:rsidP="0044201C" w:rsidRDefault="0B6129D4" w14:paraId="6AD4C937" w14:textId="3F2261AC">
      <w:pPr>
        <w:spacing w:after="0" w:line="240" w:lineRule="auto"/>
        <w:ind w:left="720" w:hanging="720"/>
        <w:rPr>
          <w:rFonts w:ascii="Garamond" w:hAnsi="Garamond" w:eastAsia="Garamond" w:cs="Garamond"/>
        </w:rPr>
      </w:pPr>
      <w:proofErr w:type="spellStart"/>
      <w:r w:rsidRPr="21E99CB9">
        <w:rPr>
          <w:rFonts w:ascii="Garamond" w:hAnsi="Garamond" w:eastAsia="Garamond" w:cs="Garamond"/>
        </w:rPr>
        <w:t>Nechad</w:t>
      </w:r>
      <w:proofErr w:type="spellEnd"/>
      <w:r w:rsidRPr="21E99CB9">
        <w:rPr>
          <w:rFonts w:ascii="Garamond" w:hAnsi="Garamond" w:eastAsia="Garamond" w:cs="Garamond"/>
        </w:rPr>
        <w:t xml:space="preserve">, B., Ruddick, K. G., &amp; </w:t>
      </w:r>
      <w:proofErr w:type="spellStart"/>
      <w:r w:rsidRPr="21E99CB9">
        <w:rPr>
          <w:rFonts w:ascii="Garamond" w:hAnsi="Garamond" w:eastAsia="Garamond" w:cs="Garamond"/>
        </w:rPr>
        <w:t>Neukermans</w:t>
      </w:r>
      <w:proofErr w:type="spellEnd"/>
      <w:r w:rsidRPr="21E99CB9">
        <w:rPr>
          <w:rFonts w:ascii="Garamond" w:hAnsi="Garamond" w:eastAsia="Garamond" w:cs="Garamond"/>
        </w:rPr>
        <w:t xml:space="preserve">, G. (2009). Calibration and validation of a generic </w:t>
      </w:r>
      <w:proofErr w:type="spellStart"/>
      <w:r w:rsidRPr="21E99CB9">
        <w:rPr>
          <w:rFonts w:ascii="Garamond" w:hAnsi="Garamond" w:eastAsia="Garamond" w:cs="Garamond"/>
        </w:rPr>
        <w:t>multisensor</w:t>
      </w:r>
      <w:proofErr w:type="spellEnd"/>
      <w:r w:rsidRPr="21E99CB9">
        <w:rPr>
          <w:rFonts w:ascii="Garamond" w:hAnsi="Garamond" w:eastAsia="Garamond" w:cs="Garamond"/>
        </w:rPr>
        <w:t xml:space="preserve"> algorithm for mapping of turbidity in coastal waters. In C. R. </w:t>
      </w:r>
      <w:proofErr w:type="spellStart"/>
      <w:r w:rsidRPr="21E99CB9">
        <w:rPr>
          <w:rFonts w:ascii="Garamond" w:hAnsi="Garamond" w:eastAsia="Garamond" w:cs="Garamond"/>
        </w:rPr>
        <w:t>Bostater</w:t>
      </w:r>
      <w:proofErr w:type="spellEnd"/>
      <w:r w:rsidRPr="21E99CB9">
        <w:rPr>
          <w:rFonts w:ascii="Garamond" w:hAnsi="Garamond" w:eastAsia="Garamond" w:cs="Garamond"/>
        </w:rPr>
        <w:t xml:space="preserve"> Jr., S. P. </w:t>
      </w:r>
      <w:proofErr w:type="spellStart"/>
      <w:r w:rsidRPr="21E99CB9">
        <w:rPr>
          <w:rFonts w:ascii="Garamond" w:hAnsi="Garamond" w:eastAsia="Garamond" w:cs="Garamond"/>
        </w:rPr>
        <w:t>Mertikas</w:t>
      </w:r>
      <w:proofErr w:type="spellEnd"/>
      <w:r w:rsidRPr="21E99CB9">
        <w:rPr>
          <w:rFonts w:ascii="Garamond" w:hAnsi="Garamond" w:eastAsia="Garamond" w:cs="Garamond"/>
        </w:rPr>
        <w:t xml:space="preserve">, X. </w:t>
      </w:r>
      <w:proofErr w:type="spellStart"/>
      <w:r w:rsidRPr="21E99CB9">
        <w:rPr>
          <w:rFonts w:ascii="Garamond" w:hAnsi="Garamond" w:eastAsia="Garamond" w:cs="Garamond"/>
        </w:rPr>
        <w:t>Neyt</w:t>
      </w:r>
      <w:proofErr w:type="spellEnd"/>
      <w:r w:rsidRPr="21E99CB9">
        <w:rPr>
          <w:rFonts w:ascii="Garamond" w:hAnsi="Garamond" w:eastAsia="Garamond" w:cs="Garamond"/>
        </w:rPr>
        <w:t xml:space="preserve">, &amp; M. Velez-Reyes (Eds.), </w:t>
      </w:r>
      <w:r w:rsidRPr="21E99CB9">
        <w:rPr>
          <w:rFonts w:ascii="Garamond" w:hAnsi="Garamond" w:eastAsia="Garamond" w:cs="Garamond"/>
          <w:i/>
          <w:iCs/>
        </w:rPr>
        <w:t>SPIE Remote Sensing of the Ocean, Sea Ice, and Large Water Regions 2009</w:t>
      </w:r>
      <w:r w:rsidRPr="21E99CB9">
        <w:rPr>
          <w:rFonts w:ascii="Garamond" w:hAnsi="Garamond" w:eastAsia="Garamond" w:cs="Garamond"/>
        </w:rPr>
        <w:t xml:space="preserve"> (Proceedings Volume 7473, 74730H). </w:t>
      </w:r>
      <w:hyperlink r:id="rId51">
        <w:r w:rsidRPr="21E99CB9">
          <w:rPr>
            <w:rStyle w:val="Hyperlink"/>
            <w:rFonts w:ascii="Garamond" w:hAnsi="Garamond" w:eastAsia="Garamond" w:cs="Garamond"/>
          </w:rPr>
          <w:t>https://doi.org/10.1117/12.830700</w:t>
        </w:r>
      </w:hyperlink>
    </w:p>
    <w:p w:rsidR="21E99CB9" w:rsidP="21E99CB9" w:rsidRDefault="21E99CB9" w14:paraId="6F1BB3BE" w14:textId="13BA7203">
      <w:pPr>
        <w:spacing w:after="0" w:line="240" w:lineRule="auto"/>
        <w:ind w:left="720" w:hanging="720"/>
        <w:rPr>
          <w:rFonts w:ascii="Garamond" w:hAnsi="Garamond" w:eastAsia="Garamond" w:cs="Garamond"/>
        </w:rPr>
      </w:pPr>
    </w:p>
    <w:p w:rsidR="5B1B13F7" w:rsidP="21E99CB9" w:rsidRDefault="5B1B13F7" w14:paraId="7500BB00" w14:textId="037D0955">
      <w:pPr>
        <w:spacing w:after="0" w:line="240" w:lineRule="auto"/>
        <w:ind w:left="720" w:hanging="720"/>
        <w:rPr>
          <w:rFonts w:ascii="Garamond" w:hAnsi="Garamond" w:eastAsia="Garamond" w:cs="Garamond"/>
        </w:rPr>
      </w:pPr>
      <w:r w:rsidRPr="21E99CB9">
        <w:rPr>
          <w:rFonts w:ascii="Garamond" w:hAnsi="Garamond" w:eastAsia="Garamond" w:cs="Garamond"/>
          <w:color w:val="000000" w:themeColor="text1"/>
        </w:rPr>
        <w:t xml:space="preserve">National Centers for Environmental Information (NCEI). (n.d.). </w:t>
      </w:r>
      <w:r w:rsidRPr="21E99CB9">
        <w:rPr>
          <w:rFonts w:ascii="Garamond" w:hAnsi="Garamond" w:eastAsia="Garamond" w:cs="Garamond"/>
          <w:i/>
          <w:iCs/>
          <w:color w:val="000000" w:themeColor="text1"/>
        </w:rPr>
        <w:t>Datasets | Climate data online (CDO) | National climatic data center (NCDC)</w:t>
      </w:r>
      <w:r w:rsidRPr="21E99CB9">
        <w:rPr>
          <w:rFonts w:ascii="Garamond" w:hAnsi="Garamond" w:eastAsia="Garamond" w:cs="Garamond"/>
          <w:color w:val="000000" w:themeColor="text1"/>
        </w:rPr>
        <w:t xml:space="preserve">. </w:t>
      </w:r>
      <w:hyperlink r:id="rId52">
        <w:r w:rsidRPr="21E99CB9">
          <w:rPr>
            <w:rStyle w:val="Hyperlink"/>
            <w:rFonts w:ascii="Garamond" w:hAnsi="Garamond" w:eastAsia="Garamond" w:cs="Garamond"/>
          </w:rPr>
          <w:t>https://www.ncei.noaa.gov/cdo-web/datasets</w:t>
        </w:r>
      </w:hyperlink>
    </w:p>
    <w:p w:rsidR="691CC22B" w:rsidP="691CC22B" w:rsidRDefault="691CC22B" w14:paraId="4FE9FAB4" w14:textId="3D349FEB">
      <w:pPr>
        <w:spacing w:after="0" w:line="240" w:lineRule="auto"/>
        <w:ind w:left="720" w:hanging="720"/>
        <w:rPr>
          <w:rFonts w:ascii="Garamond" w:hAnsi="Garamond" w:eastAsia="Garamond" w:cs="Garamond"/>
        </w:rPr>
      </w:pPr>
    </w:p>
    <w:p w:rsidR="6F4A2A06" w:rsidP="691CC22B" w:rsidRDefault="6F4A2A06" w14:paraId="0EF3D07B" w14:textId="5A58EFDA">
      <w:pPr>
        <w:spacing w:after="0" w:line="240" w:lineRule="auto"/>
        <w:ind w:left="720" w:hanging="720"/>
      </w:pPr>
      <w:r w:rsidRPr="691CC22B">
        <w:rPr>
          <w:rFonts w:ascii="Garamond" w:hAnsi="Garamond" w:eastAsia="Garamond" w:cs="Garamond"/>
          <w:color w:val="000000" w:themeColor="text1"/>
        </w:rPr>
        <w:t xml:space="preserve">Pippin, H., </w:t>
      </w:r>
      <w:proofErr w:type="spellStart"/>
      <w:r w:rsidRPr="691CC22B">
        <w:rPr>
          <w:rFonts w:ascii="Garamond" w:hAnsi="Garamond" w:eastAsia="Garamond" w:cs="Garamond"/>
          <w:color w:val="000000" w:themeColor="text1"/>
        </w:rPr>
        <w:t>Valenti</w:t>
      </w:r>
      <w:proofErr w:type="spellEnd"/>
      <w:r w:rsidRPr="691CC22B">
        <w:rPr>
          <w:rFonts w:ascii="Garamond" w:hAnsi="Garamond" w:eastAsia="Garamond" w:cs="Garamond"/>
          <w:color w:val="000000" w:themeColor="text1"/>
        </w:rPr>
        <w:t xml:space="preserve">, V., </w:t>
      </w:r>
      <w:proofErr w:type="spellStart"/>
      <w:r w:rsidRPr="691CC22B">
        <w:rPr>
          <w:rFonts w:ascii="Garamond" w:hAnsi="Garamond" w:eastAsia="Garamond" w:cs="Garamond"/>
          <w:color w:val="000000" w:themeColor="text1"/>
        </w:rPr>
        <w:t>Olarte</w:t>
      </w:r>
      <w:proofErr w:type="spellEnd"/>
      <w:r w:rsidRPr="691CC22B">
        <w:rPr>
          <w:rFonts w:ascii="Garamond" w:hAnsi="Garamond" w:eastAsia="Garamond" w:cs="Garamond"/>
          <w:color w:val="000000" w:themeColor="text1"/>
        </w:rPr>
        <w:t xml:space="preserve">, A., &amp; Pilot, R. (2019). </w:t>
      </w:r>
      <w:r w:rsidRPr="691CC22B">
        <w:rPr>
          <w:rFonts w:ascii="Garamond" w:hAnsi="Garamond" w:eastAsia="Garamond" w:cs="Garamond"/>
          <w:i/>
          <w:iCs/>
          <w:color w:val="000000" w:themeColor="text1"/>
        </w:rPr>
        <w:t>Belize &amp; Honduras Water Resources II: Developing a Google Earth Engine Dashboard for Assessing Coastal Water Quality in the Belize and Honduras Barrier Reefs to Identify Adequate Waste Control and Inform Coastal Resource Monitoring and Management</w:t>
      </w:r>
      <w:r w:rsidRPr="691CC22B">
        <w:rPr>
          <w:rFonts w:ascii="Garamond" w:hAnsi="Garamond" w:eastAsia="Garamond" w:cs="Garamond"/>
          <w:color w:val="000000" w:themeColor="text1"/>
        </w:rPr>
        <w:t>. NASA DEVELOP National Program, California – Pasadena.</w:t>
      </w:r>
      <w:r w:rsidR="00CF01B6">
        <w:rPr>
          <w:rFonts w:ascii="Garamond" w:hAnsi="Garamond" w:eastAsia="Garamond" w:cs="Garamond"/>
          <w:color w:val="000000" w:themeColor="text1"/>
        </w:rPr>
        <w:t xml:space="preserve"> </w:t>
      </w:r>
      <w:hyperlink w:history="1" r:id="rId53">
        <w:r w:rsidRPr="00CF01B6" w:rsidR="00CF01B6">
          <w:rPr>
            <w:rStyle w:val="Hyperlink"/>
            <w:rFonts w:ascii="Garamond" w:hAnsi="Garamond" w:eastAsia="Garamond" w:cs="Garamond"/>
          </w:rPr>
          <w:t>https://develop.larc.nasa.gov/2019/fall/BelizeHondurasWaterII.html</w:t>
        </w:r>
      </w:hyperlink>
    </w:p>
    <w:p w:rsidR="1FDF5DAE" w:rsidP="1FDF5DAE" w:rsidRDefault="1FDF5DAE" w14:paraId="3B9AA24B" w14:textId="126550EC">
      <w:pPr>
        <w:spacing w:after="0" w:line="240" w:lineRule="auto"/>
        <w:rPr>
          <w:rFonts w:ascii="Garamond" w:hAnsi="Garamond" w:eastAsia="Garamond" w:cs="Garamond"/>
        </w:rPr>
      </w:pPr>
    </w:p>
    <w:p w:rsidR="72858552" w:rsidP="1FDF5DAE" w:rsidRDefault="38A3A1EB" w14:paraId="26BF86E0" w14:textId="5628A67E">
      <w:pPr>
        <w:spacing w:after="0" w:line="240" w:lineRule="auto"/>
        <w:ind w:left="720" w:hanging="720"/>
        <w:rPr>
          <w:rFonts w:ascii="Garamond" w:hAnsi="Garamond" w:eastAsia="Garamond" w:cs="Garamond"/>
        </w:rPr>
      </w:pPr>
      <w:r w:rsidRPr="316ACC0C">
        <w:rPr>
          <w:rFonts w:ascii="Garamond" w:hAnsi="Garamond" w:eastAsia="Garamond" w:cs="Garamond"/>
          <w:i/>
          <w:iCs/>
        </w:rPr>
        <w:t>San Diego County Beach Status</w:t>
      </w:r>
      <w:r w:rsidRPr="316ACC0C">
        <w:rPr>
          <w:rFonts w:ascii="Garamond" w:hAnsi="Garamond" w:eastAsia="Garamond" w:cs="Garamond"/>
        </w:rPr>
        <w:t>. San Diego Coastkeeper. (2022, October 3). Retrieved October 9, 2022</w:t>
      </w:r>
      <w:r w:rsidRPr="316ACC0C" w:rsidR="7FD8AF26">
        <w:rPr>
          <w:rFonts w:ascii="Garamond" w:hAnsi="Garamond" w:eastAsia="Garamond" w:cs="Garamond"/>
        </w:rPr>
        <w:t xml:space="preserve">. </w:t>
      </w:r>
      <w:hyperlink r:id="rId54">
        <w:r w:rsidRPr="316ACC0C">
          <w:rPr>
            <w:rStyle w:val="Hyperlink"/>
            <w:rFonts w:ascii="Garamond" w:hAnsi="Garamond" w:eastAsia="Garamond" w:cs="Garamond"/>
          </w:rPr>
          <w:t>https://www.sdcoastkeeper.org/beach-advisories</w:t>
        </w:r>
      </w:hyperlink>
    </w:p>
    <w:p w:rsidR="1FDF5DAE" w:rsidP="1FDF5DAE" w:rsidRDefault="1FDF5DAE" w14:paraId="0BDC1DA9" w14:textId="7246AD59">
      <w:pPr>
        <w:spacing w:after="0" w:line="240" w:lineRule="auto"/>
        <w:ind w:left="720" w:hanging="720"/>
        <w:rPr>
          <w:rFonts w:ascii="Garamond" w:hAnsi="Garamond" w:eastAsia="Garamond" w:cs="Garamond"/>
        </w:rPr>
      </w:pPr>
    </w:p>
    <w:p w:rsidR="1FDF5DAE" w:rsidP="1ACD8511" w:rsidRDefault="7FD7A91A" w14:paraId="0A0F8366" w14:textId="6FFFA25B">
      <w:pPr>
        <w:spacing w:after="0" w:line="240" w:lineRule="auto"/>
        <w:ind w:left="720" w:hanging="720"/>
        <w:rPr>
          <w:rFonts w:ascii="Garamond" w:hAnsi="Garamond" w:eastAsia="Garamond" w:cs="Garamond"/>
        </w:rPr>
      </w:pPr>
      <w:r w:rsidRPr="21E99CB9">
        <w:rPr>
          <w:rFonts w:ascii="Garamond" w:hAnsi="Garamond" w:eastAsia="Garamond" w:cs="Garamond"/>
          <w:i/>
          <w:iCs/>
        </w:rPr>
        <w:t>San Diego is the most biologically rich county in the continental U.S. The Nature Conservancy</w:t>
      </w:r>
      <w:r w:rsidRPr="21E99CB9">
        <w:rPr>
          <w:rFonts w:ascii="Garamond" w:hAnsi="Garamond" w:eastAsia="Garamond" w:cs="Garamond"/>
        </w:rPr>
        <w:t xml:space="preserve">. (n.d.). </w:t>
      </w:r>
      <w:hyperlink w:anchor=":~:text=Protecting%20Habitats%20and%20Clean%20Water&amp;amp;text=Endangered%20species%20include%20California%20songbirds,and%20San%20Diego%20fairy%20shrimp" r:id="rId55">
        <w:r w:rsidRPr="21E99CB9">
          <w:rPr>
            <w:rStyle w:val="Hyperlink"/>
            <w:rFonts w:ascii="Garamond" w:hAnsi="Garamond" w:eastAsia="Garamond" w:cs="Garamond"/>
          </w:rPr>
          <w:t>https://www.nature.org/en-us/get-involved/how-to-help/places-we-protect/san-diego-county/#:~:text=Protecting%20Habitats%20and%20Clean%20Water&amp;amp;text=Endangered%20species%20include%20California%20songbirds,and%20San%20Diego%20fairy%20shrimp</w:t>
        </w:r>
      </w:hyperlink>
      <w:r w:rsidRPr="21E99CB9">
        <w:rPr>
          <w:rFonts w:ascii="Garamond" w:hAnsi="Garamond" w:eastAsia="Garamond" w:cs="Garamond"/>
        </w:rPr>
        <w:t>.</w:t>
      </w:r>
    </w:p>
    <w:p w:rsidR="1FDF5DAE" w:rsidP="21E99CB9" w:rsidRDefault="1FDF5DAE" w14:paraId="72519825" w14:textId="690A49F8">
      <w:pPr>
        <w:spacing w:after="0" w:line="240" w:lineRule="auto"/>
        <w:ind w:left="720" w:hanging="720"/>
        <w:rPr>
          <w:rFonts w:ascii="Garamond" w:hAnsi="Garamond" w:eastAsia="Garamond" w:cs="Garamond"/>
        </w:rPr>
      </w:pPr>
    </w:p>
    <w:p w:rsidR="1FDF5DAE" w:rsidP="21E99CB9" w:rsidRDefault="18FA5542" w14:paraId="427FDBA0" w14:textId="7A5A1900">
      <w:pPr>
        <w:spacing w:after="0" w:line="240" w:lineRule="auto"/>
        <w:ind w:left="720" w:hanging="720"/>
        <w:rPr>
          <w:rFonts w:ascii="Garamond" w:hAnsi="Garamond" w:eastAsia="Garamond" w:cs="Garamond"/>
        </w:rPr>
      </w:pPr>
      <w:r w:rsidRPr="21E99CB9">
        <w:rPr>
          <w:rFonts w:ascii="Garamond" w:hAnsi="Garamond" w:eastAsia="Garamond" w:cs="Garamond"/>
        </w:rPr>
        <w:t xml:space="preserve">Tijuana River National Estuarine Research Reserve. (2022, May). Monitoring. TRNERR Website. </w:t>
      </w:r>
      <w:hyperlink r:id="rId56">
        <w:r w:rsidRPr="21E99CB9">
          <w:rPr>
            <w:rStyle w:val="Hyperlink"/>
            <w:rFonts w:ascii="Garamond" w:hAnsi="Garamond" w:eastAsia="Garamond" w:cs="Garamond"/>
          </w:rPr>
          <w:t>https://trnerr.org/what-we-do/research/monitoring/</w:t>
        </w:r>
      </w:hyperlink>
    </w:p>
    <w:p w:rsidR="1FDF5DAE" w:rsidP="21E99CB9" w:rsidRDefault="1FDF5DAE" w14:paraId="540C74F2" w14:textId="1ABE97A6">
      <w:pPr>
        <w:spacing w:after="0" w:line="240" w:lineRule="auto"/>
        <w:ind w:left="720" w:hanging="720"/>
        <w:rPr>
          <w:rFonts w:ascii="Garamond" w:hAnsi="Garamond" w:eastAsia="Garamond" w:cs="Garamond"/>
        </w:rPr>
      </w:pPr>
    </w:p>
    <w:p w:rsidR="1FDF5DAE" w:rsidP="21E99CB9" w:rsidRDefault="18FA5542" w14:paraId="1EC1E9CD" w14:textId="1B75A369">
      <w:pPr>
        <w:spacing w:after="0" w:line="240" w:lineRule="auto"/>
        <w:ind w:left="720" w:hanging="720"/>
        <w:rPr>
          <w:rStyle w:val="Hyperlink"/>
          <w:rFonts w:ascii="Garamond" w:hAnsi="Garamond" w:eastAsia="Garamond" w:cs="Garamond"/>
        </w:rPr>
      </w:pPr>
      <w:r w:rsidRPr="21E99CB9">
        <w:rPr>
          <w:rFonts w:ascii="Garamond" w:hAnsi="Garamond" w:eastAsia="Garamond" w:cs="Garamond"/>
        </w:rPr>
        <w:t xml:space="preserve">US Geological Survey Earth Resources Observation and Science Center. (2014). Landsat 8 OLI/TIRS Level-2 Data Products - Surface Reflectance [Dataset]. </w:t>
      </w:r>
      <w:hyperlink r:id="rId57">
        <w:r w:rsidRPr="21E99CB9">
          <w:rPr>
            <w:rStyle w:val="Hyperlink"/>
            <w:rFonts w:ascii="Garamond" w:hAnsi="Garamond" w:eastAsia="Garamond" w:cs="Garamond"/>
          </w:rPr>
          <w:t>https://doi.org/10.5066/F78S4MZJ</w:t>
        </w:r>
      </w:hyperlink>
    </w:p>
    <w:p w:rsidR="00F8626F" w:rsidP="21E99CB9" w:rsidRDefault="00F8626F" w14:paraId="0B0AB516" w14:textId="77777777">
      <w:pPr>
        <w:spacing w:after="0" w:line="240" w:lineRule="auto"/>
        <w:ind w:left="720" w:hanging="720"/>
      </w:pPr>
    </w:p>
    <w:p w:rsidR="6EF0C7A4" w:rsidP="21E99CB9" w:rsidRDefault="6EF0C7A4" w14:paraId="10C20C70" w14:textId="32ABA69D">
      <w:pPr>
        <w:ind w:left="567" w:hanging="567"/>
        <w:rPr>
          <w:rFonts w:ascii="Garamond" w:hAnsi="Garamond" w:eastAsia="Garamond" w:cs="Garamond"/>
        </w:rPr>
      </w:pPr>
      <w:r w:rsidRPr="21E99CB9">
        <w:rPr>
          <w:rFonts w:ascii="Garamond" w:hAnsi="Garamond" w:eastAsia="Garamond" w:cs="Garamond"/>
          <w:i/>
          <w:iCs/>
        </w:rPr>
        <w:t>USIBWC Water Data Portal</w:t>
      </w:r>
      <w:r w:rsidRPr="21E99CB9">
        <w:rPr>
          <w:rFonts w:ascii="Garamond" w:hAnsi="Garamond" w:eastAsia="Garamond" w:cs="Garamond"/>
        </w:rPr>
        <w:t xml:space="preserve">. USIBWC Water Data. (n.d.). Retrieved November 17, 2022, </w:t>
      </w:r>
      <w:hyperlink r:id="rId58">
        <w:r w:rsidRPr="21E99CB9">
          <w:rPr>
            <w:rStyle w:val="Hyperlink"/>
            <w:rFonts w:ascii="Garamond" w:hAnsi="Garamond" w:eastAsia="Garamond" w:cs="Garamond"/>
          </w:rPr>
          <w:t>https://waterdata.ibwc.gov/</w:t>
        </w:r>
      </w:hyperlink>
    </w:p>
    <w:p w:rsidR="414D79E0" w:rsidP="1FDF5DAE" w:rsidRDefault="7F524729" w14:paraId="3E654FD1" w14:textId="347B6827">
      <w:pPr>
        <w:spacing w:after="0" w:line="240" w:lineRule="auto"/>
        <w:ind w:left="720" w:hanging="720"/>
        <w:rPr>
          <w:rFonts w:ascii="Garamond" w:hAnsi="Garamond" w:eastAsia="Garamond" w:cs="Garamond"/>
        </w:rPr>
      </w:pPr>
      <w:r w:rsidRPr="316ACC0C">
        <w:rPr>
          <w:rFonts w:ascii="Garamond" w:hAnsi="Garamond" w:eastAsia="Garamond" w:cs="Garamond"/>
        </w:rPr>
        <w:t xml:space="preserve">Warrick, J. A., DiGiacomo, P. M., Weisberg, S. B., </w:t>
      </w:r>
      <w:proofErr w:type="spellStart"/>
      <w:r w:rsidRPr="316ACC0C">
        <w:rPr>
          <w:rFonts w:ascii="Garamond" w:hAnsi="Garamond" w:eastAsia="Garamond" w:cs="Garamond"/>
        </w:rPr>
        <w:t>Nezlin</w:t>
      </w:r>
      <w:proofErr w:type="spellEnd"/>
      <w:r w:rsidRPr="316ACC0C">
        <w:rPr>
          <w:rFonts w:ascii="Garamond" w:hAnsi="Garamond" w:eastAsia="Garamond" w:cs="Garamond"/>
        </w:rPr>
        <w:t xml:space="preserve">, N. P., </w:t>
      </w:r>
      <w:proofErr w:type="spellStart"/>
      <w:r w:rsidRPr="316ACC0C">
        <w:rPr>
          <w:rFonts w:ascii="Garamond" w:hAnsi="Garamond" w:eastAsia="Garamond" w:cs="Garamond"/>
        </w:rPr>
        <w:t>Mengel</w:t>
      </w:r>
      <w:proofErr w:type="spellEnd"/>
      <w:r w:rsidRPr="316ACC0C">
        <w:rPr>
          <w:rFonts w:ascii="Garamond" w:hAnsi="Garamond" w:eastAsia="Garamond" w:cs="Garamond"/>
        </w:rPr>
        <w:t xml:space="preserve">, M., Jones, B. H., </w:t>
      </w:r>
      <w:proofErr w:type="spellStart"/>
      <w:r w:rsidRPr="316ACC0C">
        <w:rPr>
          <w:rFonts w:ascii="Garamond" w:hAnsi="Garamond" w:eastAsia="Garamond" w:cs="Garamond"/>
        </w:rPr>
        <w:t>Ohlmann</w:t>
      </w:r>
      <w:proofErr w:type="spellEnd"/>
      <w:r w:rsidRPr="316ACC0C">
        <w:rPr>
          <w:rFonts w:ascii="Garamond" w:hAnsi="Garamond" w:eastAsia="Garamond" w:cs="Garamond"/>
        </w:rPr>
        <w:t xml:space="preserve">, J. C., Washburn, L., Terrill, E. J., &amp;amp; Farnsworth, K. L. (2007). River plume patterns and dynamics within the Southern California bight. </w:t>
      </w:r>
      <w:r w:rsidRPr="316ACC0C">
        <w:rPr>
          <w:rFonts w:ascii="Garamond" w:hAnsi="Garamond" w:eastAsia="Garamond" w:cs="Garamond"/>
          <w:i/>
          <w:iCs/>
        </w:rPr>
        <w:t>Continental Shelf Research, 27</w:t>
      </w:r>
      <w:r w:rsidRPr="316ACC0C">
        <w:rPr>
          <w:rFonts w:ascii="Garamond" w:hAnsi="Garamond" w:eastAsia="Garamond" w:cs="Garamond"/>
        </w:rPr>
        <w:t xml:space="preserve">(19), 2427–2448. </w:t>
      </w:r>
      <w:hyperlink w:history="1" r:id="rId59">
        <w:r w:rsidRPr="00F8626F">
          <w:rPr>
            <w:rStyle w:val="Hyperlink"/>
            <w:rFonts w:ascii="Garamond" w:hAnsi="Garamond" w:eastAsia="Garamond" w:cs="Garamond"/>
          </w:rPr>
          <w:t>https://doi.org/10.1016/j.csr.2007.06.015</w:t>
        </w:r>
      </w:hyperlink>
    </w:p>
    <w:p w:rsidR="1FDF5DAE" w:rsidP="1FDF5DAE" w:rsidRDefault="1FDF5DAE" w14:paraId="6A11FB4F" w14:textId="70988DA4">
      <w:pPr>
        <w:spacing w:after="0" w:line="240" w:lineRule="auto"/>
        <w:rPr>
          <w:rFonts w:ascii="Garamond" w:hAnsi="Garamond" w:eastAsia="Garamond" w:cs="Garamond"/>
        </w:rPr>
      </w:pPr>
    </w:p>
    <w:p w:rsidR="1FDF5DAE" w:rsidP="1FDF5DAE" w:rsidRDefault="1FDF5DAE" w14:paraId="666EF433" w14:textId="3926D35D">
      <w:pPr>
        <w:spacing w:after="0" w:line="240" w:lineRule="auto"/>
        <w:rPr>
          <w:rFonts w:ascii="Garamond" w:hAnsi="Garamond" w:eastAsia="Garamond" w:cs="Garamond"/>
          <w:color w:val="000000" w:themeColor="text1"/>
        </w:rPr>
      </w:pPr>
    </w:p>
    <w:p w:rsidR="1ACD8511" w:rsidP="1ACD8511" w:rsidRDefault="1ACD8511" w14:paraId="2D2DBE35" w14:textId="118DFB1E">
      <w:pPr>
        <w:spacing w:after="0" w:line="240" w:lineRule="auto"/>
        <w:rPr>
          <w:rFonts w:ascii="Garamond" w:hAnsi="Garamond" w:eastAsia="Garamond" w:cs="Garamond"/>
          <w:color w:val="000000" w:themeColor="text1"/>
        </w:rPr>
      </w:pPr>
    </w:p>
    <w:p w:rsidR="00AB5C9C" w:rsidP="1ACD8511" w:rsidRDefault="00AB5C9C" w14:paraId="0EE760C7" w14:textId="77777777">
      <w:pPr>
        <w:spacing w:after="0" w:line="240" w:lineRule="auto"/>
        <w:rPr>
          <w:rFonts w:ascii="Garamond" w:hAnsi="Garamond" w:eastAsia="Garamond" w:cs="Garamond"/>
          <w:color w:val="000000" w:themeColor="text1"/>
        </w:rPr>
      </w:pPr>
    </w:p>
    <w:p w:rsidR="00074785" w:rsidP="0FB47338" w:rsidRDefault="43B5EEA8" w14:paraId="5C5623D2" w14:textId="6443C064">
      <w:pPr>
        <w:pStyle w:val="Heading1"/>
        <w:spacing w:before="0" w:line="240" w:lineRule="auto"/>
        <w:rPr>
          <w:rFonts w:ascii="Garamond" w:hAnsi="Garamond" w:eastAsia="Garamond" w:cs="Garamond"/>
          <w:b/>
          <w:bCs/>
          <w:color w:val="365F91"/>
          <w:sz w:val="28"/>
          <w:szCs w:val="28"/>
        </w:rPr>
      </w:pPr>
      <w:r w:rsidRPr="40C3CD6A">
        <w:rPr>
          <w:rFonts w:ascii="Garamond" w:hAnsi="Garamond" w:eastAsia="Garamond" w:cs="Garamond"/>
          <w:b/>
          <w:bCs/>
          <w:color w:val="365F91"/>
          <w:sz w:val="28"/>
          <w:szCs w:val="28"/>
        </w:rPr>
        <w:t>9. Appendices</w:t>
      </w:r>
    </w:p>
    <w:p w:rsidR="00074785" w:rsidP="40C3CD6A" w:rsidRDefault="2C7A4477" w14:paraId="7E596E4A" w14:textId="77E3454C">
      <w:pPr>
        <w:jc w:val="center"/>
      </w:pPr>
      <w:r w:rsidRPr="40C3CD6A">
        <w:rPr>
          <w:rFonts w:ascii="Garamond" w:hAnsi="Garamond" w:eastAsia="Garamond" w:cs="Garamond"/>
          <w:b/>
          <w:bCs/>
        </w:rPr>
        <w:t>Appendix A.</w:t>
      </w:r>
    </w:p>
    <w:p w:rsidR="00074785" w:rsidP="40C3CD6A" w:rsidRDefault="2C7A4477" w14:paraId="5553442A" w14:textId="33A87EFF">
      <w:pPr>
        <w:spacing w:after="0"/>
        <w:rPr>
          <w:rFonts w:ascii="Garamond" w:hAnsi="Garamond" w:eastAsia="Garamond" w:cs="Garamond"/>
          <w:b/>
          <w:bCs/>
        </w:rPr>
      </w:pPr>
      <w:r w:rsidRPr="40C3CD6A">
        <w:rPr>
          <w:rFonts w:ascii="Garamond" w:hAnsi="Garamond" w:eastAsia="Garamond" w:cs="Garamond"/>
        </w:rPr>
        <w:t>Table A1</w:t>
      </w:r>
    </w:p>
    <w:p w:rsidR="00074785" w:rsidP="40C3CD6A" w:rsidRDefault="2C7A4477" w14:paraId="2C078E63" w14:textId="45A56F54">
      <w:pPr>
        <w:spacing w:after="0"/>
        <w:rPr>
          <w:rFonts w:ascii="Garamond" w:hAnsi="Garamond" w:eastAsia="Garamond" w:cs="Garamond"/>
        </w:rPr>
      </w:pPr>
      <w:r w:rsidRPr="40C3CD6A">
        <w:rPr>
          <w:rFonts w:ascii="Garamond" w:hAnsi="Garamond" w:eastAsia="Garamond" w:cs="Garamond"/>
          <w:i/>
          <w:iCs/>
        </w:rPr>
        <w:lastRenderedPageBreak/>
        <w:t xml:space="preserve">Complete area, CDOM, </w:t>
      </w:r>
      <w:proofErr w:type="spellStart"/>
      <w:r w:rsidRPr="40C3CD6A">
        <w:rPr>
          <w:rFonts w:ascii="Garamond" w:hAnsi="Garamond" w:eastAsia="Garamond" w:cs="Garamond"/>
          <w:i/>
          <w:iCs/>
        </w:rPr>
        <w:t>chl</w:t>
      </w:r>
      <w:proofErr w:type="spellEnd"/>
      <w:r w:rsidRPr="40C3CD6A">
        <w:rPr>
          <w:rFonts w:ascii="Garamond" w:hAnsi="Garamond" w:eastAsia="Garamond" w:cs="Garamond"/>
          <w:i/>
          <w:iCs/>
        </w:rPr>
        <w:t>-a and turbidity results</w:t>
      </w:r>
    </w:p>
    <w:tbl>
      <w:tblPr>
        <w:tblStyle w:val="TableGrid"/>
        <w:tblW w:w="9340" w:type="dxa"/>
        <w:tblLook w:val="06A0" w:firstRow="1" w:lastRow="0" w:firstColumn="1" w:lastColumn="0" w:noHBand="1" w:noVBand="1"/>
      </w:tblPr>
      <w:tblGrid>
        <w:gridCol w:w="1634"/>
        <w:gridCol w:w="2091"/>
        <w:gridCol w:w="1715"/>
        <w:gridCol w:w="1965"/>
        <w:gridCol w:w="1935"/>
      </w:tblGrid>
      <w:tr w:rsidR="4E4D4BAC" w:rsidTr="667C94AD" w14:paraId="41803C85" w14:textId="77777777">
        <w:trPr>
          <w:trHeight w:val="300"/>
        </w:trPr>
        <w:tc>
          <w:tcPr>
            <w:tcW w:w="1634" w:type="dxa"/>
            <w:tcBorders>
              <w:top w:val="single" w:color="000000" w:themeColor="text1" w:sz="8" w:space="0"/>
              <w:left w:val="single" w:color="000000" w:themeColor="text1" w:sz="8" w:space="0"/>
              <w:bottom w:val="single" w:color="000000" w:themeColor="text1" w:sz="4" w:space="0"/>
              <w:right w:val="single" w:color="000000" w:themeColor="text1" w:sz="4" w:space="0"/>
            </w:tcBorders>
            <w:vAlign w:val="bottom"/>
          </w:tcPr>
          <w:p w:rsidR="4E4D4BAC" w:rsidP="40C3CD6A" w:rsidRDefault="1ADAD5B6" w14:paraId="429E15E6" w14:textId="09F8F8F0">
            <w:pPr>
              <w:rPr>
                <w:rFonts w:ascii="Garamond" w:hAnsi="Garamond" w:eastAsia="Garamond" w:cs="Garamond"/>
                <w:b/>
                <w:bCs/>
              </w:rPr>
            </w:pPr>
            <w:r w:rsidRPr="40C3CD6A">
              <w:rPr>
                <w:rFonts w:ascii="Garamond" w:hAnsi="Garamond" w:eastAsia="Garamond" w:cs="Garamond"/>
                <w:b/>
                <w:bCs/>
              </w:rPr>
              <w:t>Plume Type</w:t>
            </w:r>
          </w:p>
        </w:tc>
        <w:tc>
          <w:tcPr>
            <w:tcW w:w="2091" w:type="dxa"/>
            <w:tcBorders>
              <w:top w:val="single" w:color="000000" w:themeColor="text1" w:sz="8" w:space="0"/>
              <w:left w:val="single" w:color="000000" w:themeColor="text1" w:sz="4" w:space="0"/>
              <w:bottom w:val="single" w:color="000000" w:themeColor="text1" w:sz="4" w:space="0"/>
              <w:right w:val="single" w:color="000000" w:themeColor="text1" w:sz="4" w:space="0"/>
            </w:tcBorders>
            <w:vAlign w:val="bottom"/>
          </w:tcPr>
          <w:p w:rsidR="4E4D4BAC" w:rsidP="667C94AD" w:rsidRDefault="0D76364F" w14:paraId="4419AD38" w14:textId="57E9CD31">
            <w:pPr>
              <w:jc w:val="center"/>
              <w:rPr>
                <w:rFonts w:ascii="Garamond" w:hAnsi="Garamond" w:eastAsia="Garamond" w:cs="Garamond"/>
                <w:b/>
                <w:bCs/>
                <w:color w:val="000000" w:themeColor="text1"/>
              </w:rPr>
            </w:pPr>
            <w:r w:rsidRPr="667C94AD">
              <w:rPr>
                <w:rFonts w:ascii="Garamond" w:hAnsi="Garamond" w:eastAsia="Garamond" w:cs="Garamond"/>
                <w:b/>
                <w:bCs/>
                <w:color w:val="000000" w:themeColor="text1"/>
              </w:rPr>
              <w:t>Area (km</w:t>
            </w:r>
            <w:r w:rsidRPr="667C94AD">
              <w:rPr>
                <w:rFonts w:ascii="Garamond" w:hAnsi="Garamond" w:eastAsia="Garamond" w:cs="Garamond"/>
                <w:b/>
                <w:bCs/>
                <w:color w:val="000000" w:themeColor="text1"/>
                <w:vertAlign w:val="superscript"/>
              </w:rPr>
              <w:t>2</w:t>
            </w:r>
            <w:r w:rsidRPr="667C94AD">
              <w:rPr>
                <w:rFonts w:ascii="Garamond" w:hAnsi="Garamond" w:eastAsia="Garamond" w:cs="Garamond"/>
                <w:b/>
                <w:bCs/>
                <w:color w:val="000000" w:themeColor="text1"/>
              </w:rPr>
              <w:t>)</w:t>
            </w:r>
          </w:p>
        </w:tc>
        <w:tc>
          <w:tcPr>
            <w:tcW w:w="1715" w:type="dxa"/>
            <w:tcBorders>
              <w:top w:val="single" w:color="000000" w:themeColor="text1" w:sz="8" w:space="0"/>
              <w:left w:val="single" w:color="000000" w:themeColor="text1" w:sz="4" w:space="0"/>
              <w:bottom w:val="single" w:color="000000" w:themeColor="text1" w:sz="4" w:space="0"/>
              <w:right w:val="single" w:color="000000" w:themeColor="text1" w:sz="4" w:space="0"/>
            </w:tcBorders>
            <w:vAlign w:val="bottom"/>
          </w:tcPr>
          <w:p w:rsidR="4E4D4BAC" w:rsidP="667C94AD" w:rsidRDefault="0D76364F" w14:paraId="2085D561" w14:textId="4D7523E6">
            <w:pPr>
              <w:jc w:val="center"/>
              <w:rPr>
                <w:rFonts w:ascii="Garamond" w:hAnsi="Garamond" w:eastAsia="Garamond" w:cs="Garamond"/>
                <w:b/>
                <w:bCs/>
                <w:color w:val="000000" w:themeColor="text1"/>
              </w:rPr>
            </w:pPr>
            <w:r w:rsidRPr="667C94AD">
              <w:rPr>
                <w:rFonts w:ascii="Garamond" w:hAnsi="Garamond" w:eastAsia="Garamond" w:cs="Garamond"/>
                <w:b/>
                <w:bCs/>
                <w:color w:val="000000" w:themeColor="text1"/>
              </w:rPr>
              <w:t>CDOM (m</w:t>
            </w:r>
            <w:r w:rsidRPr="667C94AD">
              <w:rPr>
                <w:rFonts w:ascii="Garamond" w:hAnsi="Garamond" w:eastAsia="Garamond" w:cs="Garamond"/>
                <w:b/>
                <w:bCs/>
                <w:color w:val="000000" w:themeColor="text1"/>
                <w:vertAlign w:val="superscript"/>
              </w:rPr>
              <w:t>-</w:t>
            </w:r>
            <w:r w:rsidRPr="667C94AD">
              <w:rPr>
                <w:rFonts w:ascii="Garamond" w:hAnsi="Garamond"/>
                <w:b/>
                <w:bCs/>
                <w:color w:val="000000" w:themeColor="text1"/>
                <w:vertAlign w:val="superscript"/>
              </w:rPr>
              <w:t>1</w:t>
            </w:r>
            <w:r w:rsidRPr="667C94AD">
              <w:rPr>
                <w:rFonts w:ascii="Garamond" w:hAnsi="Garamond" w:eastAsia="Garamond" w:cs="Garamond"/>
                <w:b/>
                <w:bCs/>
                <w:color w:val="000000" w:themeColor="text1"/>
              </w:rPr>
              <w:t>)</w:t>
            </w:r>
          </w:p>
        </w:tc>
        <w:tc>
          <w:tcPr>
            <w:tcW w:w="1965" w:type="dxa"/>
            <w:tcBorders>
              <w:top w:val="single" w:color="000000" w:themeColor="text1" w:sz="8" w:space="0"/>
              <w:left w:val="single" w:color="000000" w:themeColor="text1" w:sz="4" w:space="0"/>
              <w:bottom w:val="single" w:color="000000" w:themeColor="text1" w:sz="4" w:space="0"/>
              <w:right w:val="single" w:color="000000" w:themeColor="text1" w:sz="4" w:space="0"/>
            </w:tcBorders>
            <w:vAlign w:val="bottom"/>
          </w:tcPr>
          <w:p w:rsidR="4E4D4BAC" w:rsidP="667C94AD" w:rsidRDefault="0D76364F" w14:paraId="5ADDDB62" w14:textId="67923207">
            <w:pPr>
              <w:jc w:val="center"/>
              <w:rPr>
                <w:rFonts w:ascii="Garamond" w:hAnsi="Garamond" w:eastAsia="Garamond" w:cs="Garamond"/>
                <w:b/>
                <w:bCs/>
              </w:rPr>
            </w:pPr>
            <w:proofErr w:type="spellStart"/>
            <w:r w:rsidRPr="667C94AD">
              <w:rPr>
                <w:rFonts w:ascii="Garamond" w:hAnsi="Garamond" w:eastAsia="Garamond" w:cs="Garamond"/>
                <w:b/>
                <w:bCs/>
                <w:color w:val="000000" w:themeColor="text1"/>
              </w:rPr>
              <w:t>Chl</w:t>
            </w:r>
            <w:proofErr w:type="spellEnd"/>
            <w:r w:rsidRPr="667C94AD">
              <w:rPr>
                <w:rFonts w:ascii="Garamond" w:hAnsi="Garamond" w:eastAsia="Garamond" w:cs="Garamond"/>
                <w:b/>
                <w:bCs/>
                <w:color w:val="000000" w:themeColor="text1"/>
              </w:rPr>
              <w:t>-a (mg/m</w:t>
            </w:r>
            <w:r w:rsidRPr="667C94AD">
              <w:rPr>
                <w:rFonts w:ascii="Garamond" w:hAnsi="Garamond" w:eastAsia="Garamond" w:cs="Garamond"/>
                <w:b/>
                <w:bCs/>
                <w:color w:val="000000" w:themeColor="text1"/>
                <w:vertAlign w:val="superscript"/>
              </w:rPr>
              <w:t>3</w:t>
            </w:r>
            <w:r w:rsidRPr="667C94AD">
              <w:rPr>
                <w:rFonts w:ascii="Garamond" w:hAnsi="Garamond" w:eastAsia="Garamond" w:cs="Garamond"/>
                <w:b/>
                <w:bCs/>
                <w:color w:val="000000" w:themeColor="text1"/>
              </w:rPr>
              <w:t>)</w:t>
            </w:r>
          </w:p>
        </w:tc>
        <w:tc>
          <w:tcPr>
            <w:tcW w:w="1935" w:type="dxa"/>
            <w:tcBorders>
              <w:top w:val="single" w:color="000000" w:themeColor="text1" w:sz="8" w:space="0"/>
              <w:left w:val="single" w:color="000000" w:themeColor="text1" w:sz="4" w:space="0"/>
              <w:bottom w:val="single" w:color="000000" w:themeColor="text1" w:sz="4" w:space="0"/>
              <w:right w:val="single" w:color="000000" w:themeColor="text1" w:sz="8" w:space="0"/>
            </w:tcBorders>
            <w:vAlign w:val="bottom"/>
          </w:tcPr>
          <w:p w:rsidR="4E4D4BAC" w:rsidP="40C3CD6A" w:rsidRDefault="08E8F790" w14:paraId="7AEF77BF" w14:textId="686EDC42">
            <w:pPr>
              <w:rPr>
                <w:rFonts w:ascii="Garamond" w:hAnsi="Garamond" w:eastAsia="Garamond" w:cs="Garamond"/>
                <w:b/>
                <w:bCs/>
                <w:color w:val="000000" w:themeColor="text1"/>
              </w:rPr>
            </w:pPr>
            <w:r w:rsidRPr="40C3CD6A">
              <w:rPr>
                <w:rFonts w:ascii="Garamond" w:hAnsi="Garamond" w:eastAsia="Garamond" w:cs="Garamond"/>
                <w:b/>
                <w:bCs/>
                <w:color w:val="000000" w:themeColor="text1"/>
              </w:rPr>
              <w:t>T</w:t>
            </w:r>
            <w:r w:rsidRPr="40C3CD6A" w:rsidR="5F77B043">
              <w:rPr>
                <w:rFonts w:ascii="Garamond" w:hAnsi="Garamond" w:eastAsia="Garamond" w:cs="Garamond"/>
                <w:b/>
                <w:bCs/>
                <w:color w:val="000000" w:themeColor="text1"/>
              </w:rPr>
              <w:t>urbidity (FNU)</w:t>
            </w:r>
          </w:p>
        </w:tc>
      </w:tr>
      <w:tr w:rsidR="4E4D4BAC" w:rsidTr="667C94AD" w14:paraId="5A9F2F65" w14:textId="77777777">
        <w:trPr>
          <w:trHeight w:val="300"/>
        </w:trPr>
        <w:tc>
          <w:tcPr>
            <w:tcW w:w="1634" w:type="dxa"/>
            <w:tcBorders>
              <w:top w:val="single" w:color="000000" w:themeColor="text1" w:sz="4" w:space="0"/>
              <w:left w:val="single" w:color="000000" w:themeColor="text1" w:sz="8" w:space="0"/>
              <w:bottom w:val="single" w:color="000000" w:themeColor="text1" w:sz="4" w:space="0"/>
              <w:right w:val="single" w:color="000000" w:themeColor="text1" w:sz="4" w:space="0"/>
            </w:tcBorders>
            <w:vAlign w:val="bottom"/>
          </w:tcPr>
          <w:p w:rsidR="4E4D4BAC" w:rsidP="4E4D4BAC" w:rsidRDefault="292737CA" w14:paraId="74CD51BA" w14:textId="50F57F19">
            <w:pPr>
              <w:rPr>
                <w:rFonts w:ascii="Garamond" w:hAnsi="Garamond" w:eastAsia="Garamond" w:cs="Garamond"/>
                <w:b/>
                <w:bCs/>
                <w:color w:val="000000" w:themeColor="text1"/>
              </w:rPr>
            </w:pPr>
            <w:r w:rsidRPr="316ACC0C">
              <w:rPr>
                <w:rFonts w:ascii="Garamond" w:hAnsi="Garamond" w:eastAsia="Garamond" w:cs="Garamond"/>
                <w:b/>
                <w:bCs/>
                <w:color w:val="000000" w:themeColor="text1"/>
              </w:rPr>
              <w:t>Stormwater</w:t>
            </w:r>
          </w:p>
        </w:tc>
        <w:tc>
          <w:tcPr>
            <w:tcW w:w="209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4E4D4BAC" w:rsidP="4E4D4BAC" w:rsidRDefault="4E4D4BAC" w14:paraId="417B4735" w14:textId="41368C4F">
            <w:pPr>
              <w:rPr>
                <w:rFonts w:ascii="Garamond" w:hAnsi="Garamond" w:eastAsia="Garamond" w:cs="Garamond"/>
                <w:color w:val="000000" w:themeColor="text1"/>
              </w:rPr>
            </w:pPr>
          </w:p>
        </w:tc>
        <w:tc>
          <w:tcPr>
            <w:tcW w:w="171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4E4D4BAC" w:rsidP="4E4D4BAC" w:rsidRDefault="4E4D4BAC" w14:paraId="6C71F4FE" w14:textId="462E461D">
            <w:pPr>
              <w:rPr>
                <w:rFonts w:ascii="Garamond" w:hAnsi="Garamond" w:eastAsia="Garamond" w:cs="Garamond"/>
                <w:color w:val="000000" w:themeColor="text1"/>
              </w:rPr>
            </w:pPr>
          </w:p>
        </w:tc>
        <w:tc>
          <w:tcPr>
            <w:tcW w:w="196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4E4D4BAC" w:rsidP="4E4D4BAC" w:rsidRDefault="4E4D4BAC" w14:paraId="032090C1" w14:textId="2BC113A2">
            <w:pPr>
              <w:rPr>
                <w:rFonts w:ascii="Garamond" w:hAnsi="Garamond" w:eastAsia="Garamond" w:cs="Garamond"/>
                <w:color w:val="000000" w:themeColor="text1"/>
              </w:rPr>
            </w:pPr>
          </w:p>
        </w:tc>
        <w:tc>
          <w:tcPr>
            <w:tcW w:w="1935" w:type="dxa"/>
            <w:tcBorders>
              <w:top w:val="single" w:color="000000" w:themeColor="text1" w:sz="4" w:space="0"/>
              <w:left w:val="single" w:color="000000" w:themeColor="text1" w:sz="4" w:space="0"/>
              <w:bottom w:val="single" w:color="000000" w:themeColor="text1" w:sz="4" w:space="0"/>
              <w:right w:val="single" w:color="000000" w:themeColor="text1" w:sz="8" w:space="0"/>
            </w:tcBorders>
            <w:vAlign w:val="bottom"/>
          </w:tcPr>
          <w:p w:rsidR="4E4D4BAC" w:rsidP="4E4D4BAC" w:rsidRDefault="4E4D4BAC" w14:paraId="640658C9" w14:textId="79A0D15A">
            <w:pPr>
              <w:rPr>
                <w:rFonts w:ascii="Garamond" w:hAnsi="Garamond" w:eastAsia="Garamond" w:cs="Garamond"/>
                <w:color w:val="000000" w:themeColor="text1"/>
              </w:rPr>
            </w:pPr>
          </w:p>
        </w:tc>
      </w:tr>
      <w:tr w:rsidR="4E4D4BAC" w:rsidTr="667C94AD" w14:paraId="1DF5B0AF" w14:textId="77777777">
        <w:trPr>
          <w:trHeight w:val="300"/>
        </w:trPr>
        <w:tc>
          <w:tcPr>
            <w:tcW w:w="1634" w:type="dxa"/>
            <w:tcBorders>
              <w:top w:val="single" w:color="000000" w:themeColor="text1" w:sz="4" w:space="0"/>
              <w:left w:val="single" w:color="000000" w:themeColor="text1" w:sz="8" w:space="0"/>
              <w:bottom w:val="single" w:color="000000" w:themeColor="text1" w:sz="4" w:space="0"/>
              <w:right w:val="single" w:color="000000" w:themeColor="text1" w:sz="4" w:space="0"/>
            </w:tcBorders>
            <w:vAlign w:val="bottom"/>
          </w:tcPr>
          <w:p w:rsidR="4E4D4BAC" w:rsidP="4E4D4BAC" w:rsidRDefault="292737CA" w14:paraId="7D50E7F2" w14:textId="72B8806B">
            <w:pPr>
              <w:rPr>
                <w:rFonts w:ascii="Garamond" w:hAnsi="Garamond" w:eastAsia="Garamond" w:cs="Garamond"/>
                <w:color w:val="000000" w:themeColor="text1"/>
              </w:rPr>
            </w:pPr>
            <w:r w:rsidRPr="316ACC0C">
              <w:rPr>
                <w:rFonts w:ascii="Garamond" w:hAnsi="Garamond" w:eastAsia="Garamond" w:cs="Garamond"/>
                <w:color w:val="000000" w:themeColor="text1"/>
              </w:rPr>
              <w:t>3/2/2017</w:t>
            </w:r>
          </w:p>
        </w:tc>
        <w:tc>
          <w:tcPr>
            <w:tcW w:w="209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4E4D4BAC" w:rsidP="4E4D4BAC" w:rsidRDefault="5F77B043" w14:paraId="206511C6" w14:textId="60AD0D75">
            <w:pPr>
              <w:rPr>
                <w:rFonts w:ascii="Garamond" w:hAnsi="Garamond" w:eastAsia="Garamond" w:cs="Garamond"/>
                <w:color w:val="000000" w:themeColor="text1"/>
              </w:rPr>
            </w:pPr>
            <w:r w:rsidRPr="40C3CD6A">
              <w:rPr>
                <w:rFonts w:ascii="Garamond" w:hAnsi="Garamond" w:eastAsia="Garamond" w:cs="Garamond"/>
                <w:color w:val="000000" w:themeColor="text1"/>
              </w:rPr>
              <w:t>3.167</w:t>
            </w:r>
          </w:p>
        </w:tc>
        <w:tc>
          <w:tcPr>
            <w:tcW w:w="171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4E4D4BAC" w:rsidP="4E4D4BAC" w:rsidRDefault="292737CA" w14:paraId="2C3CFB7C" w14:textId="37AAF5E4">
            <w:pPr>
              <w:rPr>
                <w:rFonts w:ascii="Garamond" w:hAnsi="Garamond" w:eastAsia="Garamond" w:cs="Garamond"/>
                <w:color w:val="000000" w:themeColor="text1"/>
              </w:rPr>
            </w:pPr>
            <w:r w:rsidRPr="316ACC0C">
              <w:rPr>
                <w:rFonts w:ascii="Garamond" w:hAnsi="Garamond" w:eastAsia="Garamond" w:cs="Garamond"/>
                <w:color w:val="000000" w:themeColor="text1"/>
              </w:rPr>
              <w:t>0.474</w:t>
            </w:r>
          </w:p>
        </w:tc>
        <w:tc>
          <w:tcPr>
            <w:tcW w:w="196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4E4D4BAC" w:rsidP="4E4D4BAC" w:rsidRDefault="292737CA" w14:paraId="23637E6A" w14:textId="57083137">
            <w:pPr>
              <w:rPr>
                <w:rFonts w:ascii="Garamond" w:hAnsi="Garamond" w:eastAsia="Garamond" w:cs="Garamond"/>
                <w:color w:val="000000" w:themeColor="text1"/>
              </w:rPr>
            </w:pPr>
            <w:r w:rsidRPr="316ACC0C">
              <w:rPr>
                <w:rFonts w:ascii="Garamond" w:hAnsi="Garamond" w:eastAsia="Garamond" w:cs="Garamond"/>
                <w:color w:val="000000" w:themeColor="text1"/>
              </w:rPr>
              <w:t>4.839</w:t>
            </w:r>
          </w:p>
        </w:tc>
        <w:tc>
          <w:tcPr>
            <w:tcW w:w="1935" w:type="dxa"/>
            <w:tcBorders>
              <w:top w:val="single" w:color="000000" w:themeColor="text1" w:sz="4" w:space="0"/>
              <w:left w:val="single" w:color="000000" w:themeColor="text1" w:sz="4" w:space="0"/>
              <w:bottom w:val="single" w:color="000000" w:themeColor="text1" w:sz="4" w:space="0"/>
              <w:right w:val="single" w:color="000000" w:themeColor="text1" w:sz="8" w:space="0"/>
            </w:tcBorders>
            <w:vAlign w:val="bottom"/>
          </w:tcPr>
          <w:p w:rsidR="4E4D4BAC" w:rsidP="4E4D4BAC" w:rsidRDefault="5F77B043" w14:paraId="3BE832E7" w14:textId="2C690D0A">
            <w:pPr>
              <w:rPr>
                <w:rFonts w:ascii="Garamond" w:hAnsi="Garamond" w:eastAsia="Garamond" w:cs="Garamond"/>
                <w:color w:val="000000" w:themeColor="text1"/>
              </w:rPr>
            </w:pPr>
            <w:r w:rsidRPr="40C3CD6A">
              <w:rPr>
                <w:rFonts w:ascii="Garamond" w:hAnsi="Garamond" w:eastAsia="Garamond" w:cs="Garamond"/>
                <w:color w:val="000000" w:themeColor="text1"/>
              </w:rPr>
              <w:t>4.53</w:t>
            </w:r>
            <w:r w:rsidRPr="40C3CD6A" w:rsidR="25A464B6">
              <w:rPr>
                <w:rFonts w:ascii="Garamond" w:hAnsi="Garamond" w:eastAsia="Garamond" w:cs="Garamond"/>
                <w:color w:val="000000" w:themeColor="text1"/>
              </w:rPr>
              <w:t>0</w:t>
            </w:r>
          </w:p>
        </w:tc>
      </w:tr>
      <w:tr w:rsidR="4E4D4BAC" w:rsidTr="667C94AD" w14:paraId="0F2D5D46" w14:textId="77777777">
        <w:trPr>
          <w:trHeight w:val="300"/>
        </w:trPr>
        <w:tc>
          <w:tcPr>
            <w:tcW w:w="1634" w:type="dxa"/>
            <w:tcBorders>
              <w:top w:val="single" w:color="000000" w:themeColor="text1" w:sz="4" w:space="0"/>
              <w:left w:val="single" w:color="000000" w:themeColor="text1" w:sz="8" w:space="0"/>
              <w:bottom w:val="single" w:color="000000" w:themeColor="text1" w:sz="4" w:space="0"/>
              <w:right w:val="single" w:color="000000" w:themeColor="text1" w:sz="4" w:space="0"/>
            </w:tcBorders>
            <w:vAlign w:val="bottom"/>
          </w:tcPr>
          <w:p w:rsidR="4E4D4BAC" w:rsidP="4E4D4BAC" w:rsidRDefault="292737CA" w14:paraId="02122329" w14:textId="41BA9EDE">
            <w:pPr>
              <w:rPr>
                <w:rFonts w:ascii="Garamond" w:hAnsi="Garamond" w:eastAsia="Garamond" w:cs="Garamond"/>
                <w:color w:val="000000" w:themeColor="text1"/>
              </w:rPr>
            </w:pPr>
            <w:r w:rsidRPr="316ACC0C">
              <w:rPr>
                <w:rFonts w:ascii="Garamond" w:hAnsi="Garamond" w:eastAsia="Garamond" w:cs="Garamond"/>
                <w:color w:val="000000" w:themeColor="text1"/>
              </w:rPr>
              <w:t>12/7/2018</w:t>
            </w:r>
          </w:p>
        </w:tc>
        <w:tc>
          <w:tcPr>
            <w:tcW w:w="209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4E4D4BAC" w:rsidP="4E4D4BAC" w:rsidRDefault="5F77B043" w14:paraId="38125D48" w14:textId="732285D0">
            <w:pPr>
              <w:rPr>
                <w:rFonts w:ascii="Garamond" w:hAnsi="Garamond" w:eastAsia="Garamond" w:cs="Garamond"/>
                <w:color w:val="000000" w:themeColor="text1"/>
              </w:rPr>
            </w:pPr>
            <w:r w:rsidRPr="40C3CD6A">
              <w:rPr>
                <w:rFonts w:ascii="Garamond" w:hAnsi="Garamond" w:eastAsia="Garamond" w:cs="Garamond"/>
                <w:color w:val="000000" w:themeColor="text1"/>
              </w:rPr>
              <w:t>9.091</w:t>
            </w:r>
          </w:p>
        </w:tc>
        <w:tc>
          <w:tcPr>
            <w:tcW w:w="171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4E4D4BAC" w:rsidP="4E4D4BAC" w:rsidRDefault="292737CA" w14:paraId="6E79FD4C" w14:textId="742A4908">
            <w:pPr>
              <w:rPr>
                <w:rFonts w:ascii="Garamond" w:hAnsi="Garamond" w:eastAsia="Garamond" w:cs="Garamond"/>
                <w:color w:val="000000" w:themeColor="text1"/>
              </w:rPr>
            </w:pPr>
            <w:r w:rsidRPr="316ACC0C">
              <w:rPr>
                <w:rFonts w:ascii="Garamond" w:hAnsi="Garamond" w:eastAsia="Garamond" w:cs="Garamond"/>
                <w:color w:val="000000" w:themeColor="text1"/>
              </w:rPr>
              <w:t>1.179</w:t>
            </w:r>
          </w:p>
        </w:tc>
        <w:tc>
          <w:tcPr>
            <w:tcW w:w="196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4E4D4BAC" w:rsidP="4E4D4BAC" w:rsidRDefault="292737CA" w14:paraId="76D2826A" w14:textId="7BED723B">
            <w:pPr>
              <w:rPr>
                <w:rFonts w:ascii="Garamond" w:hAnsi="Garamond" w:eastAsia="Garamond" w:cs="Garamond"/>
                <w:color w:val="000000" w:themeColor="text1"/>
              </w:rPr>
            </w:pPr>
            <w:r w:rsidRPr="316ACC0C">
              <w:rPr>
                <w:rFonts w:ascii="Garamond" w:hAnsi="Garamond" w:eastAsia="Garamond" w:cs="Garamond"/>
                <w:color w:val="000000" w:themeColor="text1"/>
              </w:rPr>
              <w:t>5.242</w:t>
            </w:r>
          </w:p>
        </w:tc>
        <w:tc>
          <w:tcPr>
            <w:tcW w:w="1935" w:type="dxa"/>
            <w:tcBorders>
              <w:top w:val="single" w:color="000000" w:themeColor="text1" w:sz="4" w:space="0"/>
              <w:left w:val="single" w:color="000000" w:themeColor="text1" w:sz="4" w:space="0"/>
              <w:bottom w:val="single" w:color="000000" w:themeColor="text1" w:sz="4" w:space="0"/>
              <w:right w:val="single" w:color="000000" w:themeColor="text1" w:sz="8" w:space="0"/>
            </w:tcBorders>
            <w:vAlign w:val="bottom"/>
          </w:tcPr>
          <w:p w:rsidR="4E4D4BAC" w:rsidP="4E4D4BAC" w:rsidRDefault="292737CA" w14:paraId="5A19854E" w14:textId="69625BB1">
            <w:pPr>
              <w:rPr>
                <w:rFonts w:ascii="Garamond" w:hAnsi="Garamond" w:eastAsia="Garamond" w:cs="Garamond"/>
                <w:color w:val="000000" w:themeColor="text1"/>
              </w:rPr>
            </w:pPr>
            <w:r w:rsidRPr="316ACC0C">
              <w:rPr>
                <w:rFonts w:ascii="Garamond" w:hAnsi="Garamond" w:eastAsia="Garamond" w:cs="Garamond"/>
                <w:color w:val="000000" w:themeColor="text1"/>
              </w:rPr>
              <w:t>6.216</w:t>
            </w:r>
          </w:p>
        </w:tc>
      </w:tr>
      <w:tr w:rsidR="4E4D4BAC" w:rsidTr="667C94AD" w14:paraId="7DF5492E" w14:textId="77777777">
        <w:trPr>
          <w:trHeight w:val="300"/>
        </w:trPr>
        <w:tc>
          <w:tcPr>
            <w:tcW w:w="1634" w:type="dxa"/>
            <w:tcBorders>
              <w:top w:val="single" w:color="000000" w:themeColor="text1" w:sz="4" w:space="0"/>
              <w:left w:val="single" w:color="000000" w:themeColor="text1" w:sz="8" w:space="0"/>
              <w:bottom w:val="single" w:color="000000" w:themeColor="text1" w:sz="4" w:space="0"/>
              <w:right w:val="single" w:color="000000" w:themeColor="text1" w:sz="4" w:space="0"/>
            </w:tcBorders>
            <w:vAlign w:val="bottom"/>
          </w:tcPr>
          <w:p w:rsidR="4E4D4BAC" w:rsidP="4E4D4BAC" w:rsidRDefault="292737CA" w14:paraId="083757A9" w14:textId="2E9D1448">
            <w:pPr>
              <w:rPr>
                <w:rFonts w:ascii="Garamond" w:hAnsi="Garamond" w:eastAsia="Garamond" w:cs="Garamond"/>
                <w:color w:val="000000" w:themeColor="text1"/>
              </w:rPr>
            </w:pPr>
            <w:r w:rsidRPr="316ACC0C">
              <w:rPr>
                <w:rFonts w:ascii="Garamond" w:hAnsi="Garamond" w:eastAsia="Garamond" w:cs="Garamond"/>
                <w:color w:val="000000" w:themeColor="text1"/>
              </w:rPr>
              <w:t>12/5/2019</w:t>
            </w:r>
          </w:p>
        </w:tc>
        <w:tc>
          <w:tcPr>
            <w:tcW w:w="209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4E4D4BAC" w:rsidP="4E4D4BAC" w:rsidRDefault="5F77B043" w14:paraId="6F2E3F29" w14:textId="29DF0881">
            <w:pPr>
              <w:rPr>
                <w:rFonts w:ascii="Garamond" w:hAnsi="Garamond" w:eastAsia="Garamond" w:cs="Garamond"/>
                <w:color w:val="000000" w:themeColor="text1"/>
              </w:rPr>
            </w:pPr>
            <w:r w:rsidRPr="40C3CD6A">
              <w:rPr>
                <w:rFonts w:ascii="Garamond" w:hAnsi="Garamond" w:eastAsia="Garamond" w:cs="Garamond"/>
                <w:color w:val="000000" w:themeColor="text1"/>
              </w:rPr>
              <w:t>15.03</w:t>
            </w:r>
          </w:p>
        </w:tc>
        <w:tc>
          <w:tcPr>
            <w:tcW w:w="171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4E4D4BAC" w:rsidP="4E4D4BAC" w:rsidRDefault="5F77B043" w14:paraId="56247D45" w14:textId="4D9C1F0C">
            <w:pPr>
              <w:rPr>
                <w:rFonts w:ascii="Garamond" w:hAnsi="Garamond" w:eastAsia="Garamond" w:cs="Garamond"/>
                <w:color w:val="000000" w:themeColor="text1"/>
              </w:rPr>
            </w:pPr>
            <w:r w:rsidRPr="40C3CD6A">
              <w:rPr>
                <w:rFonts w:ascii="Garamond" w:hAnsi="Garamond" w:eastAsia="Garamond" w:cs="Garamond"/>
                <w:color w:val="000000" w:themeColor="text1"/>
              </w:rPr>
              <w:t>1.7</w:t>
            </w:r>
            <w:r w:rsidRPr="40C3CD6A" w:rsidR="35070E52">
              <w:rPr>
                <w:rFonts w:ascii="Garamond" w:hAnsi="Garamond" w:eastAsia="Garamond" w:cs="Garamond"/>
                <w:color w:val="000000" w:themeColor="text1"/>
              </w:rPr>
              <w:t>00</w:t>
            </w:r>
          </w:p>
        </w:tc>
        <w:tc>
          <w:tcPr>
            <w:tcW w:w="196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4E4D4BAC" w:rsidP="4E4D4BAC" w:rsidRDefault="292737CA" w14:paraId="0C81616E" w14:textId="1444BA42">
            <w:pPr>
              <w:rPr>
                <w:rFonts w:ascii="Garamond" w:hAnsi="Garamond" w:eastAsia="Garamond" w:cs="Garamond"/>
                <w:color w:val="000000" w:themeColor="text1"/>
              </w:rPr>
            </w:pPr>
            <w:r w:rsidRPr="316ACC0C">
              <w:rPr>
                <w:rFonts w:ascii="Garamond" w:hAnsi="Garamond" w:eastAsia="Garamond" w:cs="Garamond"/>
                <w:color w:val="000000" w:themeColor="text1"/>
              </w:rPr>
              <w:t>6.836</w:t>
            </w:r>
          </w:p>
        </w:tc>
        <w:tc>
          <w:tcPr>
            <w:tcW w:w="1935" w:type="dxa"/>
            <w:tcBorders>
              <w:top w:val="single" w:color="000000" w:themeColor="text1" w:sz="4" w:space="0"/>
              <w:left w:val="single" w:color="000000" w:themeColor="text1" w:sz="4" w:space="0"/>
              <w:bottom w:val="single" w:color="000000" w:themeColor="text1" w:sz="4" w:space="0"/>
              <w:right w:val="single" w:color="000000" w:themeColor="text1" w:sz="8" w:space="0"/>
            </w:tcBorders>
            <w:vAlign w:val="bottom"/>
          </w:tcPr>
          <w:p w:rsidR="4E4D4BAC" w:rsidP="4E4D4BAC" w:rsidRDefault="292737CA" w14:paraId="05F464E0" w14:textId="5552E75C">
            <w:pPr>
              <w:rPr>
                <w:rFonts w:ascii="Garamond" w:hAnsi="Garamond" w:eastAsia="Garamond" w:cs="Garamond"/>
                <w:color w:val="000000" w:themeColor="text1"/>
              </w:rPr>
            </w:pPr>
            <w:r w:rsidRPr="316ACC0C">
              <w:rPr>
                <w:rFonts w:ascii="Garamond" w:hAnsi="Garamond" w:eastAsia="Garamond" w:cs="Garamond"/>
                <w:color w:val="000000" w:themeColor="text1"/>
              </w:rPr>
              <w:t>5.691</w:t>
            </w:r>
          </w:p>
        </w:tc>
      </w:tr>
      <w:tr w:rsidR="4E4D4BAC" w:rsidTr="667C94AD" w14:paraId="3F241165" w14:textId="77777777">
        <w:trPr>
          <w:trHeight w:val="300"/>
        </w:trPr>
        <w:tc>
          <w:tcPr>
            <w:tcW w:w="1634" w:type="dxa"/>
            <w:tcBorders>
              <w:top w:val="single" w:color="000000" w:themeColor="text1" w:sz="4" w:space="0"/>
              <w:left w:val="single" w:color="000000" w:themeColor="text1" w:sz="8" w:space="0"/>
              <w:bottom w:val="single" w:color="000000" w:themeColor="text1" w:sz="4" w:space="0"/>
              <w:right w:val="single" w:color="000000" w:themeColor="text1" w:sz="4" w:space="0"/>
            </w:tcBorders>
            <w:vAlign w:val="bottom"/>
          </w:tcPr>
          <w:p w:rsidR="4E4D4BAC" w:rsidP="4E4D4BAC" w:rsidRDefault="292737CA" w14:paraId="1ADC36A8" w14:textId="66610039">
            <w:pPr>
              <w:rPr>
                <w:rFonts w:ascii="Garamond" w:hAnsi="Garamond" w:eastAsia="Garamond" w:cs="Garamond"/>
                <w:color w:val="000000" w:themeColor="text1"/>
              </w:rPr>
            </w:pPr>
            <w:r w:rsidRPr="316ACC0C">
              <w:rPr>
                <w:rFonts w:ascii="Garamond" w:hAnsi="Garamond" w:eastAsia="Garamond" w:cs="Garamond"/>
                <w:color w:val="000000" w:themeColor="text1"/>
              </w:rPr>
              <w:t>12/27/2019</w:t>
            </w:r>
          </w:p>
        </w:tc>
        <w:tc>
          <w:tcPr>
            <w:tcW w:w="209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4E4D4BAC" w:rsidP="4E4D4BAC" w:rsidRDefault="5F77B043" w14:paraId="25E2E9B1" w14:textId="4BAC11DE">
            <w:pPr>
              <w:rPr>
                <w:rFonts w:ascii="Garamond" w:hAnsi="Garamond" w:eastAsia="Garamond" w:cs="Garamond"/>
                <w:color w:val="000000" w:themeColor="text1"/>
              </w:rPr>
            </w:pPr>
            <w:r w:rsidRPr="40C3CD6A">
              <w:rPr>
                <w:rFonts w:ascii="Garamond" w:hAnsi="Garamond" w:eastAsia="Garamond" w:cs="Garamond"/>
                <w:color w:val="000000" w:themeColor="text1"/>
              </w:rPr>
              <w:t>18.3</w:t>
            </w:r>
            <w:r w:rsidRPr="40C3CD6A" w:rsidR="70F07BC0">
              <w:rPr>
                <w:rFonts w:ascii="Garamond" w:hAnsi="Garamond" w:eastAsia="Garamond" w:cs="Garamond"/>
                <w:color w:val="000000" w:themeColor="text1"/>
              </w:rPr>
              <w:t>4</w:t>
            </w:r>
          </w:p>
        </w:tc>
        <w:tc>
          <w:tcPr>
            <w:tcW w:w="171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4E4D4BAC" w:rsidP="4E4D4BAC" w:rsidRDefault="292737CA" w14:paraId="484D4A98" w14:textId="2E90058E">
            <w:pPr>
              <w:rPr>
                <w:rFonts w:ascii="Garamond" w:hAnsi="Garamond" w:eastAsia="Garamond" w:cs="Garamond"/>
                <w:color w:val="000000" w:themeColor="text1"/>
              </w:rPr>
            </w:pPr>
            <w:r w:rsidRPr="316ACC0C">
              <w:rPr>
                <w:rFonts w:ascii="Garamond" w:hAnsi="Garamond" w:eastAsia="Garamond" w:cs="Garamond"/>
                <w:color w:val="000000" w:themeColor="text1"/>
              </w:rPr>
              <w:t>0.609</w:t>
            </w:r>
          </w:p>
        </w:tc>
        <w:tc>
          <w:tcPr>
            <w:tcW w:w="196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4E4D4BAC" w:rsidP="4E4D4BAC" w:rsidRDefault="292737CA" w14:paraId="4A32BA19" w14:textId="5E61C3C6">
            <w:pPr>
              <w:rPr>
                <w:rFonts w:ascii="Garamond" w:hAnsi="Garamond" w:eastAsia="Garamond" w:cs="Garamond"/>
                <w:color w:val="000000" w:themeColor="text1"/>
              </w:rPr>
            </w:pPr>
            <w:r w:rsidRPr="316ACC0C">
              <w:rPr>
                <w:rFonts w:ascii="Garamond" w:hAnsi="Garamond" w:eastAsia="Garamond" w:cs="Garamond"/>
                <w:color w:val="000000" w:themeColor="text1"/>
              </w:rPr>
              <w:t>4.865</w:t>
            </w:r>
          </w:p>
        </w:tc>
        <w:tc>
          <w:tcPr>
            <w:tcW w:w="1935" w:type="dxa"/>
            <w:tcBorders>
              <w:top w:val="single" w:color="000000" w:themeColor="text1" w:sz="4" w:space="0"/>
              <w:left w:val="single" w:color="000000" w:themeColor="text1" w:sz="4" w:space="0"/>
              <w:bottom w:val="single" w:color="000000" w:themeColor="text1" w:sz="4" w:space="0"/>
              <w:right w:val="single" w:color="000000" w:themeColor="text1" w:sz="8" w:space="0"/>
            </w:tcBorders>
            <w:vAlign w:val="bottom"/>
          </w:tcPr>
          <w:p w:rsidR="4E4D4BAC" w:rsidP="4E4D4BAC" w:rsidRDefault="292737CA" w14:paraId="3BA9AA39" w14:textId="18386C68">
            <w:pPr>
              <w:rPr>
                <w:rFonts w:ascii="Garamond" w:hAnsi="Garamond" w:eastAsia="Garamond" w:cs="Garamond"/>
                <w:color w:val="000000" w:themeColor="text1"/>
              </w:rPr>
            </w:pPr>
            <w:r w:rsidRPr="316ACC0C">
              <w:rPr>
                <w:rFonts w:ascii="Garamond" w:hAnsi="Garamond" w:eastAsia="Garamond" w:cs="Garamond"/>
                <w:color w:val="000000" w:themeColor="text1"/>
              </w:rPr>
              <w:t>5.042</w:t>
            </w:r>
          </w:p>
        </w:tc>
      </w:tr>
      <w:tr w:rsidR="4E4D4BAC" w:rsidTr="667C94AD" w14:paraId="7E80E8CD" w14:textId="77777777">
        <w:trPr>
          <w:trHeight w:val="300"/>
        </w:trPr>
        <w:tc>
          <w:tcPr>
            <w:tcW w:w="1634" w:type="dxa"/>
            <w:tcBorders>
              <w:top w:val="single" w:color="000000" w:themeColor="text1" w:sz="4" w:space="0"/>
              <w:left w:val="single" w:color="000000" w:themeColor="text1" w:sz="8" w:space="0"/>
              <w:bottom w:val="single" w:color="000000" w:themeColor="text1" w:sz="4" w:space="0"/>
              <w:right w:val="single" w:color="000000" w:themeColor="text1" w:sz="4" w:space="0"/>
            </w:tcBorders>
            <w:vAlign w:val="bottom"/>
          </w:tcPr>
          <w:p w:rsidR="4E4D4BAC" w:rsidP="4E4D4BAC" w:rsidRDefault="292737CA" w14:paraId="2F4374E5" w14:textId="74719315">
            <w:pPr>
              <w:rPr>
                <w:rFonts w:ascii="Garamond" w:hAnsi="Garamond" w:eastAsia="Garamond" w:cs="Garamond"/>
                <w:color w:val="000000" w:themeColor="text1"/>
              </w:rPr>
            </w:pPr>
            <w:r w:rsidRPr="316ACC0C">
              <w:rPr>
                <w:rFonts w:ascii="Garamond" w:hAnsi="Garamond" w:eastAsia="Garamond" w:cs="Garamond"/>
                <w:color w:val="000000" w:themeColor="text1"/>
              </w:rPr>
              <w:t>3/4/2021</w:t>
            </w:r>
          </w:p>
        </w:tc>
        <w:tc>
          <w:tcPr>
            <w:tcW w:w="209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4E4D4BAC" w:rsidP="4E4D4BAC" w:rsidRDefault="5F77B043" w14:paraId="1562C7B4" w14:textId="0E0262BF">
            <w:pPr>
              <w:rPr>
                <w:rFonts w:ascii="Garamond" w:hAnsi="Garamond" w:eastAsia="Garamond" w:cs="Garamond"/>
                <w:color w:val="000000" w:themeColor="text1"/>
              </w:rPr>
            </w:pPr>
            <w:r w:rsidRPr="40C3CD6A">
              <w:rPr>
                <w:rFonts w:ascii="Garamond" w:hAnsi="Garamond" w:eastAsia="Garamond" w:cs="Garamond"/>
                <w:color w:val="000000" w:themeColor="text1"/>
              </w:rPr>
              <w:t>8.51</w:t>
            </w:r>
            <w:r w:rsidRPr="40C3CD6A" w:rsidR="4770F5D5">
              <w:rPr>
                <w:rFonts w:ascii="Garamond" w:hAnsi="Garamond" w:eastAsia="Garamond" w:cs="Garamond"/>
                <w:color w:val="000000" w:themeColor="text1"/>
              </w:rPr>
              <w:t>5</w:t>
            </w:r>
          </w:p>
        </w:tc>
        <w:tc>
          <w:tcPr>
            <w:tcW w:w="171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4E4D4BAC" w:rsidP="4E4D4BAC" w:rsidRDefault="292737CA" w14:paraId="5F474939" w14:textId="620AE44C">
            <w:pPr>
              <w:rPr>
                <w:rFonts w:ascii="Garamond" w:hAnsi="Garamond" w:eastAsia="Garamond" w:cs="Garamond"/>
                <w:color w:val="000000" w:themeColor="text1"/>
              </w:rPr>
            </w:pPr>
            <w:r w:rsidRPr="316ACC0C">
              <w:rPr>
                <w:rFonts w:ascii="Garamond" w:hAnsi="Garamond" w:eastAsia="Garamond" w:cs="Garamond"/>
                <w:color w:val="000000" w:themeColor="text1"/>
              </w:rPr>
              <w:t>1.231</w:t>
            </w:r>
          </w:p>
        </w:tc>
        <w:tc>
          <w:tcPr>
            <w:tcW w:w="196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4E4D4BAC" w:rsidP="4E4D4BAC" w:rsidRDefault="292737CA" w14:paraId="151697BE" w14:textId="724C7906">
            <w:pPr>
              <w:rPr>
                <w:rFonts w:ascii="Garamond" w:hAnsi="Garamond" w:eastAsia="Garamond" w:cs="Garamond"/>
                <w:color w:val="000000" w:themeColor="text1"/>
              </w:rPr>
            </w:pPr>
            <w:r w:rsidRPr="316ACC0C">
              <w:rPr>
                <w:rFonts w:ascii="Garamond" w:hAnsi="Garamond" w:eastAsia="Garamond" w:cs="Garamond"/>
                <w:color w:val="000000" w:themeColor="text1"/>
              </w:rPr>
              <w:t>6.187</w:t>
            </w:r>
          </w:p>
        </w:tc>
        <w:tc>
          <w:tcPr>
            <w:tcW w:w="1935" w:type="dxa"/>
            <w:tcBorders>
              <w:top w:val="single" w:color="000000" w:themeColor="text1" w:sz="4" w:space="0"/>
              <w:left w:val="single" w:color="000000" w:themeColor="text1" w:sz="4" w:space="0"/>
              <w:bottom w:val="single" w:color="000000" w:themeColor="text1" w:sz="4" w:space="0"/>
              <w:right w:val="single" w:color="000000" w:themeColor="text1" w:sz="8" w:space="0"/>
            </w:tcBorders>
            <w:vAlign w:val="bottom"/>
          </w:tcPr>
          <w:p w:rsidR="4E4D4BAC" w:rsidP="4E4D4BAC" w:rsidRDefault="292737CA" w14:paraId="3F21D843" w14:textId="0A0CF5FE">
            <w:pPr>
              <w:rPr>
                <w:rFonts w:ascii="Garamond" w:hAnsi="Garamond" w:eastAsia="Garamond" w:cs="Garamond"/>
                <w:color w:val="000000" w:themeColor="text1"/>
              </w:rPr>
            </w:pPr>
            <w:r w:rsidRPr="316ACC0C">
              <w:rPr>
                <w:rFonts w:ascii="Garamond" w:hAnsi="Garamond" w:eastAsia="Garamond" w:cs="Garamond"/>
                <w:color w:val="000000" w:themeColor="text1"/>
              </w:rPr>
              <w:t>4.843</w:t>
            </w:r>
          </w:p>
        </w:tc>
      </w:tr>
      <w:tr w:rsidR="4E4D4BAC" w:rsidTr="667C94AD" w14:paraId="3E81E3E2" w14:textId="77777777">
        <w:trPr>
          <w:trHeight w:val="300"/>
        </w:trPr>
        <w:tc>
          <w:tcPr>
            <w:tcW w:w="1634" w:type="dxa"/>
            <w:tcBorders>
              <w:top w:val="single" w:color="000000" w:themeColor="text1" w:sz="4" w:space="0"/>
              <w:left w:val="single" w:color="000000" w:themeColor="text1" w:sz="8" w:space="0"/>
              <w:bottom w:val="single" w:color="000000" w:themeColor="text1" w:sz="4" w:space="0"/>
              <w:right w:val="single" w:color="000000" w:themeColor="text1" w:sz="4" w:space="0"/>
            </w:tcBorders>
            <w:vAlign w:val="bottom"/>
          </w:tcPr>
          <w:p w:rsidR="4E4D4BAC" w:rsidP="4E4D4BAC" w:rsidRDefault="292737CA" w14:paraId="4A7E8C80" w14:textId="2E3CB276">
            <w:pPr>
              <w:rPr>
                <w:rFonts w:ascii="Garamond" w:hAnsi="Garamond" w:eastAsia="Garamond" w:cs="Garamond"/>
                <w:color w:val="000000" w:themeColor="text1"/>
              </w:rPr>
            </w:pPr>
            <w:r w:rsidRPr="316ACC0C">
              <w:rPr>
                <w:rFonts w:ascii="Garamond" w:hAnsi="Garamond" w:eastAsia="Garamond" w:cs="Garamond"/>
                <w:color w:val="000000" w:themeColor="text1"/>
              </w:rPr>
              <w:t>Average</w:t>
            </w:r>
          </w:p>
        </w:tc>
        <w:tc>
          <w:tcPr>
            <w:tcW w:w="209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4E4D4BAC" w:rsidP="4E4D4BAC" w:rsidRDefault="5F77B043" w14:paraId="6D09AF8E" w14:textId="752CE5C8">
            <w:pPr>
              <w:rPr>
                <w:rFonts w:ascii="Garamond" w:hAnsi="Garamond" w:eastAsia="Garamond" w:cs="Garamond"/>
                <w:color w:val="000000" w:themeColor="text1"/>
              </w:rPr>
            </w:pPr>
            <w:r w:rsidRPr="40C3CD6A">
              <w:rPr>
                <w:rFonts w:ascii="Garamond" w:hAnsi="Garamond" w:eastAsia="Garamond" w:cs="Garamond"/>
                <w:color w:val="000000" w:themeColor="text1"/>
              </w:rPr>
              <w:t>10.8</w:t>
            </w:r>
            <w:r w:rsidRPr="40C3CD6A" w:rsidR="1E1D0920">
              <w:rPr>
                <w:rFonts w:ascii="Garamond" w:hAnsi="Garamond" w:eastAsia="Garamond" w:cs="Garamond"/>
                <w:color w:val="000000" w:themeColor="text1"/>
              </w:rPr>
              <w:t>3</w:t>
            </w:r>
          </w:p>
        </w:tc>
        <w:tc>
          <w:tcPr>
            <w:tcW w:w="171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4E4D4BAC" w:rsidP="4E4D4BAC" w:rsidRDefault="5F77B043" w14:paraId="71542BBB" w14:textId="5C420036">
            <w:pPr>
              <w:rPr>
                <w:rFonts w:ascii="Garamond" w:hAnsi="Garamond" w:eastAsia="Garamond" w:cs="Garamond"/>
                <w:color w:val="000000" w:themeColor="text1"/>
              </w:rPr>
            </w:pPr>
            <w:r w:rsidRPr="40C3CD6A">
              <w:rPr>
                <w:rFonts w:ascii="Garamond" w:hAnsi="Garamond" w:eastAsia="Garamond" w:cs="Garamond"/>
                <w:color w:val="000000" w:themeColor="text1"/>
              </w:rPr>
              <w:t>1.038</w:t>
            </w:r>
          </w:p>
        </w:tc>
        <w:tc>
          <w:tcPr>
            <w:tcW w:w="196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4E4D4BAC" w:rsidP="4E4D4BAC" w:rsidRDefault="5F77B043" w14:paraId="101FC4B0" w14:textId="1626AE74">
            <w:pPr>
              <w:rPr>
                <w:rFonts w:ascii="Garamond" w:hAnsi="Garamond" w:eastAsia="Garamond" w:cs="Garamond"/>
                <w:color w:val="000000" w:themeColor="text1"/>
              </w:rPr>
            </w:pPr>
            <w:r w:rsidRPr="40C3CD6A">
              <w:rPr>
                <w:rFonts w:ascii="Garamond" w:hAnsi="Garamond" w:eastAsia="Garamond" w:cs="Garamond"/>
                <w:color w:val="000000" w:themeColor="text1"/>
              </w:rPr>
              <w:t>5.59</w:t>
            </w:r>
            <w:r w:rsidRPr="40C3CD6A" w:rsidR="646C7273">
              <w:rPr>
                <w:rFonts w:ascii="Garamond" w:hAnsi="Garamond" w:eastAsia="Garamond" w:cs="Garamond"/>
                <w:color w:val="000000" w:themeColor="text1"/>
              </w:rPr>
              <w:t>4</w:t>
            </w:r>
          </w:p>
        </w:tc>
        <w:tc>
          <w:tcPr>
            <w:tcW w:w="1935" w:type="dxa"/>
            <w:tcBorders>
              <w:top w:val="single" w:color="000000" w:themeColor="text1" w:sz="4" w:space="0"/>
              <w:left w:val="single" w:color="000000" w:themeColor="text1" w:sz="4" w:space="0"/>
              <w:bottom w:val="single" w:color="000000" w:themeColor="text1" w:sz="4" w:space="0"/>
              <w:right w:val="single" w:color="000000" w:themeColor="text1" w:sz="8" w:space="0"/>
            </w:tcBorders>
            <w:vAlign w:val="bottom"/>
          </w:tcPr>
          <w:p w:rsidR="4E4D4BAC" w:rsidP="4E4D4BAC" w:rsidRDefault="5F77B043" w14:paraId="094CE70C" w14:textId="51F14D50">
            <w:pPr>
              <w:rPr>
                <w:rFonts w:ascii="Garamond" w:hAnsi="Garamond" w:eastAsia="Garamond" w:cs="Garamond"/>
                <w:color w:val="000000" w:themeColor="text1"/>
              </w:rPr>
            </w:pPr>
            <w:r w:rsidRPr="40C3CD6A">
              <w:rPr>
                <w:rFonts w:ascii="Garamond" w:hAnsi="Garamond" w:eastAsia="Garamond" w:cs="Garamond"/>
                <w:color w:val="000000" w:themeColor="text1"/>
              </w:rPr>
              <w:t>5.264</w:t>
            </w:r>
          </w:p>
        </w:tc>
      </w:tr>
      <w:tr w:rsidR="4E4D4BAC" w:rsidTr="667C94AD" w14:paraId="3665B6A6" w14:textId="77777777">
        <w:trPr>
          <w:trHeight w:val="300"/>
        </w:trPr>
        <w:tc>
          <w:tcPr>
            <w:tcW w:w="1634" w:type="dxa"/>
            <w:tcBorders>
              <w:top w:val="single" w:color="000000" w:themeColor="text1" w:sz="4" w:space="0"/>
              <w:left w:val="single" w:color="000000" w:themeColor="text1" w:sz="8" w:space="0"/>
              <w:bottom w:val="single" w:color="000000" w:themeColor="text1" w:sz="4" w:space="0"/>
              <w:right w:val="single" w:color="000000" w:themeColor="text1" w:sz="4" w:space="0"/>
            </w:tcBorders>
            <w:vAlign w:val="bottom"/>
          </w:tcPr>
          <w:p w:rsidR="4E4D4BAC" w:rsidP="4E4D4BAC" w:rsidRDefault="292737CA" w14:paraId="30B7EA73" w14:textId="33B35AE1">
            <w:pPr>
              <w:rPr>
                <w:rFonts w:ascii="Garamond" w:hAnsi="Garamond" w:eastAsia="Garamond" w:cs="Garamond"/>
                <w:b/>
                <w:bCs/>
                <w:color w:val="000000" w:themeColor="text1"/>
              </w:rPr>
            </w:pPr>
            <w:r w:rsidRPr="316ACC0C">
              <w:rPr>
                <w:rFonts w:ascii="Garamond" w:hAnsi="Garamond" w:eastAsia="Garamond" w:cs="Garamond"/>
                <w:b/>
                <w:bCs/>
                <w:color w:val="000000" w:themeColor="text1"/>
              </w:rPr>
              <w:t>Wastewater</w:t>
            </w:r>
          </w:p>
        </w:tc>
        <w:tc>
          <w:tcPr>
            <w:tcW w:w="209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4E4D4BAC" w:rsidP="4E4D4BAC" w:rsidRDefault="4E4D4BAC" w14:paraId="2F718F87" w14:textId="142BB7A2">
            <w:pPr>
              <w:rPr>
                <w:rFonts w:ascii="Garamond" w:hAnsi="Garamond" w:eastAsia="Garamond" w:cs="Garamond"/>
                <w:color w:val="000000" w:themeColor="text1"/>
              </w:rPr>
            </w:pPr>
          </w:p>
        </w:tc>
        <w:tc>
          <w:tcPr>
            <w:tcW w:w="171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4E4D4BAC" w:rsidP="4E4D4BAC" w:rsidRDefault="4E4D4BAC" w14:paraId="4CA4D168" w14:textId="4A16811B">
            <w:pPr>
              <w:rPr>
                <w:rFonts w:ascii="Garamond" w:hAnsi="Garamond" w:eastAsia="Garamond" w:cs="Garamond"/>
                <w:color w:val="000000" w:themeColor="text1"/>
              </w:rPr>
            </w:pPr>
          </w:p>
        </w:tc>
        <w:tc>
          <w:tcPr>
            <w:tcW w:w="196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4E4D4BAC" w:rsidP="4E4D4BAC" w:rsidRDefault="4E4D4BAC" w14:paraId="7B5F5668" w14:textId="2550FCEF">
            <w:pPr>
              <w:rPr>
                <w:rFonts w:ascii="Garamond" w:hAnsi="Garamond" w:eastAsia="Garamond" w:cs="Garamond"/>
                <w:color w:val="000000" w:themeColor="text1"/>
              </w:rPr>
            </w:pPr>
          </w:p>
        </w:tc>
        <w:tc>
          <w:tcPr>
            <w:tcW w:w="1935" w:type="dxa"/>
            <w:tcBorders>
              <w:top w:val="single" w:color="000000" w:themeColor="text1" w:sz="4" w:space="0"/>
              <w:left w:val="single" w:color="000000" w:themeColor="text1" w:sz="4" w:space="0"/>
              <w:bottom w:val="single" w:color="000000" w:themeColor="text1" w:sz="4" w:space="0"/>
              <w:right w:val="single" w:color="000000" w:themeColor="text1" w:sz="8" w:space="0"/>
            </w:tcBorders>
            <w:vAlign w:val="bottom"/>
          </w:tcPr>
          <w:p w:rsidR="4E4D4BAC" w:rsidP="4E4D4BAC" w:rsidRDefault="4E4D4BAC" w14:paraId="1C2D3F1F" w14:textId="09D1EDD6">
            <w:pPr>
              <w:rPr>
                <w:rFonts w:ascii="Garamond" w:hAnsi="Garamond" w:eastAsia="Garamond" w:cs="Garamond"/>
                <w:color w:val="000000" w:themeColor="text1"/>
              </w:rPr>
            </w:pPr>
          </w:p>
        </w:tc>
      </w:tr>
      <w:tr w:rsidR="4E4D4BAC" w:rsidTr="667C94AD" w14:paraId="75366E1B" w14:textId="77777777">
        <w:trPr>
          <w:trHeight w:val="300"/>
        </w:trPr>
        <w:tc>
          <w:tcPr>
            <w:tcW w:w="1634" w:type="dxa"/>
            <w:tcBorders>
              <w:top w:val="single" w:color="000000" w:themeColor="text1" w:sz="4" w:space="0"/>
              <w:left w:val="single" w:color="000000" w:themeColor="text1" w:sz="8" w:space="0"/>
              <w:bottom w:val="single" w:color="000000" w:themeColor="text1" w:sz="4" w:space="0"/>
              <w:right w:val="single" w:color="000000" w:themeColor="text1" w:sz="4" w:space="0"/>
            </w:tcBorders>
            <w:vAlign w:val="bottom"/>
          </w:tcPr>
          <w:p w:rsidR="4E4D4BAC" w:rsidP="4E4D4BAC" w:rsidRDefault="292737CA" w14:paraId="249CD4DE" w14:textId="4B4FC363">
            <w:pPr>
              <w:rPr>
                <w:rFonts w:ascii="Garamond" w:hAnsi="Garamond" w:eastAsia="Garamond" w:cs="Garamond"/>
                <w:color w:val="000000" w:themeColor="text1"/>
              </w:rPr>
            </w:pPr>
            <w:r w:rsidRPr="316ACC0C">
              <w:rPr>
                <w:rFonts w:ascii="Garamond" w:hAnsi="Garamond" w:eastAsia="Garamond" w:cs="Garamond"/>
                <w:color w:val="000000" w:themeColor="text1"/>
              </w:rPr>
              <w:t>2/8/2019</w:t>
            </w:r>
          </w:p>
        </w:tc>
        <w:tc>
          <w:tcPr>
            <w:tcW w:w="209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4E4D4BAC" w:rsidP="4E4D4BAC" w:rsidRDefault="5F77B043" w14:paraId="3ED5CA1E" w14:textId="6F012F77">
            <w:pPr>
              <w:rPr>
                <w:rFonts w:ascii="Garamond" w:hAnsi="Garamond" w:eastAsia="Garamond" w:cs="Garamond"/>
                <w:color w:val="000000" w:themeColor="text1"/>
              </w:rPr>
            </w:pPr>
            <w:r w:rsidRPr="40C3CD6A">
              <w:rPr>
                <w:rFonts w:ascii="Garamond" w:hAnsi="Garamond" w:eastAsia="Garamond" w:cs="Garamond"/>
                <w:color w:val="000000" w:themeColor="text1"/>
              </w:rPr>
              <w:t>15.8</w:t>
            </w:r>
            <w:r w:rsidRPr="40C3CD6A" w:rsidR="19275EC0">
              <w:rPr>
                <w:rFonts w:ascii="Garamond" w:hAnsi="Garamond" w:eastAsia="Garamond" w:cs="Garamond"/>
                <w:color w:val="000000" w:themeColor="text1"/>
              </w:rPr>
              <w:t>8</w:t>
            </w:r>
          </w:p>
        </w:tc>
        <w:tc>
          <w:tcPr>
            <w:tcW w:w="171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4E4D4BAC" w:rsidP="4E4D4BAC" w:rsidRDefault="292737CA" w14:paraId="3234599F" w14:textId="7D0267FB">
            <w:pPr>
              <w:rPr>
                <w:rFonts w:ascii="Garamond" w:hAnsi="Garamond" w:eastAsia="Garamond" w:cs="Garamond"/>
                <w:color w:val="000000" w:themeColor="text1"/>
              </w:rPr>
            </w:pPr>
            <w:r w:rsidRPr="316ACC0C">
              <w:rPr>
                <w:rFonts w:ascii="Garamond" w:hAnsi="Garamond" w:eastAsia="Garamond" w:cs="Garamond"/>
                <w:color w:val="000000" w:themeColor="text1"/>
              </w:rPr>
              <w:t>0.046</w:t>
            </w:r>
          </w:p>
        </w:tc>
        <w:tc>
          <w:tcPr>
            <w:tcW w:w="196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4E4D4BAC" w:rsidP="4E4D4BAC" w:rsidRDefault="292737CA" w14:paraId="361EC863" w14:textId="65D3A4A9">
            <w:pPr>
              <w:rPr>
                <w:rFonts w:ascii="Garamond" w:hAnsi="Garamond" w:eastAsia="Garamond" w:cs="Garamond"/>
                <w:color w:val="000000" w:themeColor="text1"/>
              </w:rPr>
            </w:pPr>
            <w:r w:rsidRPr="316ACC0C">
              <w:rPr>
                <w:rFonts w:ascii="Garamond" w:hAnsi="Garamond" w:eastAsia="Garamond" w:cs="Garamond"/>
                <w:color w:val="000000" w:themeColor="text1"/>
              </w:rPr>
              <w:t>4.825</w:t>
            </w:r>
          </w:p>
        </w:tc>
        <w:tc>
          <w:tcPr>
            <w:tcW w:w="1935" w:type="dxa"/>
            <w:tcBorders>
              <w:top w:val="single" w:color="000000" w:themeColor="text1" w:sz="4" w:space="0"/>
              <w:left w:val="single" w:color="000000" w:themeColor="text1" w:sz="4" w:space="0"/>
              <w:bottom w:val="single" w:color="000000" w:themeColor="text1" w:sz="4" w:space="0"/>
              <w:right w:val="single" w:color="000000" w:themeColor="text1" w:sz="8" w:space="0"/>
            </w:tcBorders>
            <w:vAlign w:val="bottom"/>
          </w:tcPr>
          <w:p w:rsidR="4E4D4BAC" w:rsidP="4E4D4BAC" w:rsidRDefault="292737CA" w14:paraId="3F9962C8" w14:textId="619848F8">
            <w:pPr>
              <w:rPr>
                <w:rFonts w:ascii="Garamond" w:hAnsi="Garamond" w:eastAsia="Garamond" w:cs="Garamond"/>
                <w:color w:val="000000" w:themeColor="text1"/>
              </w:rPr>
            </w:pPr>
            <w:r w:rsidRPr="316ACC0C">
              <w:rPr>
                <w:rFonts w:ascii="Garamond" w:hAnsi="Garamond" w:eastAsia="Garamond" w:cs="Garamond"/>
                <w:color w:val="000000" w:themeColor="text1"/>
              </w:rPr>
              <w:t>1.783</w:t>
            </w:r>
          </w:p>
        </w:tc>
      </w:tr>
      <w:tr w:rsidR="4E4D4BAC" w:rsidTr="667C94AD" w14:paraId="7F141062" w14:textId="77777777">
        <w:trPr>
          <w:trHeight w:val="300"/>
        </w:trPr>
        <w:tc>
          <w:tcPr>
            <w:tcW w:w="1634" w:type="dxa"/>
            <w:tcBorders>
              <w:top w:val="single" w:color="000000" w:themeColor="text1" w:sz="4" w:space="0"/>
              <w:left w:val="single" w:color="000000" w:themeColor="text1" w:sz="8" w:space="0"/>
              <w:bottom w:val="single" w:color="000000" w:themeColor="text1" w:sz="4" w:space="0"/>
              <w:right w:val="single" w:color="000000" w:themeColor="text1" w:sz="4" w:space="0"/>
            </w:tcBorders>
            <w:vAlign w:val="bottom"/>
          </w:tcPr>
          <w:p w:rsidR="4E4D4BAC" w:rsidP="4E4D4BAC" w:rsidRDefault="292737CA" w14:paraId="33733D73" w14:textId="31A32B31">
            <w:pPr>
              <w:rPr>
                <w:rFonts w:ascii="Garamond" w:hAnsi="Garamond" w:eastAsia="Garamond" w:cs="Garamond"/>
                <w:color w:val="000000" w:themeColor="text1"/>
              </w:rPr>
            </w:pPr>
            <w:r w:rsidRPr="316ACC0C">
              <w:rPr>
                <w:rFonts w:ascii="Garamond" w:hAnsi="Garamond" w:eastAsia="Garamond" w:cs="Garamond"/>
                <w:color w:val="000000" w:themeColor="text1"/>
              </w:rPr>
              <w:t>10/21/2019</w:t>
            </w:r>
          </w:p>
        </w:tc>
        <w:tc>
          <w:tcPr>
            <w:tcW w:w="209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4E4D4BAC" w:rsidP="4E4D4BAC" w:rsidRDefault="5F77B043" w14:paraId="72807CC3" w14:textId="1A95C62A">
            <w:pPr>
              <w:rPr>
                <w:rFonts w:ascii="Garamond" w:hAnsi="Garamond" w:eastAsia="Garamond" w:cs="Garamond"/>
                <w:color w:val="000000" w:themeColor="text1"/>
              </w:rPr>
            </w:pPr>
            <w:r w:rsidRPr="40C3CD6A">
              <w:rPr>
                <w:rFonts w:ascii="Garamond" w:hAnsi="Garamond" w:eastAsia="Garamond" w:cs="Garamond"/>
                <w:color w:val="000000" w:themeColor="text1"/>
              </w:rPr>
              <w:t>3.194</w:t>
            </w:r>
          </w:p>
        </w:tc>
        <w:tc>
          <w:tcPr>
            <w:tcW w:w="171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4E4D4BAC" w:rsidP="4E4D4BAC" w:rsidRDefault="292737CA" w14:paraId="4BD427C0" w14:textId="5696152C">
            <w:pPr>
              <w:rPr>
                <w:rFonts w:ascii="Garamond" w:hAnsi="Garamond" w:eastAsia="Garamond" w:cs="Garamond"/>
                <w:color w:val="000000" w:themeColor="text1"/>
              </w:rPr>
            </w:pPr>
            <w:r w:rsidRPr="316ACC0C">
              <w:rPr>
                <w:rFonts w:ascii="Garamond" w:hAnsi="Garamond" w:eastAsia="Garamond" w:cs="Garamond"/>
                <w:color w:val="000000" w:themeColor="text1"/>
              </w:rPr>
              <w:t>0.105</w:t>
            </w:r>
          </w:p>
        </w:tc>
        <w:tc>
          <w:tcPr>
            <w:tcW w:w="196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4E4D4BAC" w:rsidP="4E4D4BAC" w:rsidRDefault="292737CA" w14:paraId="2A51E6FC" w14:textId="747C3C77">
            <w:pPr>
              <w:rPr>
                <w:rFonts w:ascii="Garamond" w:hAnsi="Garamond" w:eastAsia="Garamond" w:cs="Garamond"/>
                <w:color w:val="000000" w:themeColor="text1"/>
              </w:rPr>
            </w:pPr>
            <w:r w:rsidRPr="316ACC0C">
              <w:rPr>
                <w:rFonts w:ascii="Garamond" w:hAnsi="Garamond" w:eastAsia="Garamond" w:cs="Garamond"/>
                <w:color w:val="000000" w:themeColor="text1"/>
              </w:rPr>
              <w:t>4.665</w:t>
            </w:r>
          </w:p>
        </w:tc>
        <w:tc>
          <w:tcPr>
            <w:tcW w:w="1935" w:type="dxa"/>
            <w:tcBorders>
              <w:top w:val="single" w:color="000000" w:themeColor="text1" w:sz="4" w:space="0"/>
              <w:left w:val="single" w:color="000000" w:themeColor="text1" w:sz="4" w:space="0"/>
              <w:bottom w:val="single" w:color="000000" w:themeColor="text1" w:sz="4" w:space="0"/>
              <w:right w:val="single" w:color="000000" w:themeColor="text1" w:sz="8" w:space="0"/>
            </w:tcBorders>
            <w:vAlign w:val="bottom"/>
          </w:tcPr>
          <w:p w:rsidR="4E4D4BAC" w:rsidP="4E4D4BAC" w:rsidRDefault="292737CA" w14:paraId="3B4277ED" w14:textId="74862885">
            <w:pPr>
              <w:rPr>
                <w:rFonts w:ascii="Garamond" w:hAnsi="Garamond" w:eastAsia="Garamond" w:cs="Garamond"/>
                <w:color w:val="000000" w:themeColor="text1"/>
              </w:rPr>
            </w:pPr>
            <w:r w:rsidRPr="316ACC0C">
              <w:rPr>
                <w:rFonts w:ascii="Garamond" w:hAnsi="Garamond" w:eastAsia="Garamond" w:cs="Garamond"/>
                <w:color w:val="000000" w:themeColor="text1"/>
              </w:rPr>
              <w:t>1.798</w:t>
            </w:r>
          </w:p>
        </w:tc>
      </w:tr>
      <w:tr w:rsidR="4E4D4BAC" w:rsidTr="667C94AD" w14:paraId="4F229A7B" w14:textId="77777777">
        <w:trPr>
          <w:trHeight w:val="300"/>
        </w:trPr>
        <w:tc>
          <w:tcPr>
            <w:tcW w:w="1634" w:type="dxa"/>
            <w:tcBorders>
              <w:top w:val="single" w:color="000000" w:themeColor="text1" w:sz="4" w:space="0"/>
              <w:left w:val="single" w:color="000000" w:themeColor="text1" w:sz="8" w:space="0"/>
              <w:bottom w:val="single" w:color="000000" w:themeColor="text1" w:sz="4" w:space="0"/>
              <w:right w:val="single" w:color="000000" w:themeColor="text1" w:sz="4" w:space="0"/>
            </w:tcBorders>
            <w:vAlign w:val="bottom"/>
          </w:tcPr>
          <w:p w:rsidR="4E4D4BAC" w:rsidP="4E4D4BAC" w:rsidRDefault="292737CA" w14:paraId="59D328C2" w14:textId="2CD5B95F">
            <w:pPr>
              <w:rPr>
                <w:rFonts w:ascii="Garamond" w:hAnsi="Garamond" w:eastAsia="Garamond" w:cs="Garamond"/>
                <w:color w:val="000000" w:themeColor="text1"/>
              </w:rPr>
            </w:pPr>
            <w:r w:rsidRPr="316ACC0C">
              <w:rPr>
                <w:rFonts w:ascii="Garamond" w:hAnsi="Garamond" w:eastAsia="Garamond" w:cs="Garamond"/>
                <w:color w:val="000000" w:themeColor="text1"/>
              </w:rPr>
              <w:t>2/13/2020</w:t>
            </w:r>
          </w:p>
        </w:tc>
        <w:tc>
          <w:tcPr>
            <w:tcW w:w="209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4E4D4BAC" w:rsidP="4E4D4BAC" w:rsidRDefault="5F77B043" w14:paraId="75DEFCBD" w14:textId="48273B09">
            <w:pPr>
              <w:rPr>
                <w:rFonts w:ascii="Garamond" w:hAnsi="Garamond" w:eastAsia="Garamond" w:cs="Garamond"/>
                <w:color w:val="000000" w:themeColor="text1"/>
              </w:rPr>
            </w:pPr>
            <w:r w:rsidRPr="40C3CD6A">
              <w:rPr>
                <w:rFonts w:ascii="Garamond" w:hAnsi="Garamond" w:eastAsia="Garamond" w:cs="Garamond"/>
                <w:color w:val="000000" w:themeColor="text1"/>
              </w:rPr>
              <w:t>2.356</w:t>
            </w:r>
          </w:p>
        </w:tc>
        <w:tc>
          <w:tcPr>
            <w:tcW w:w="171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4E4D4BAC" w:rsidP="4E4D4BAC" w:rsidRDefault="292737CA" w14:paraId="42539067" w14:textId="0DCE7264">
            <w:pPr>
              <w:rPr>
                <w:rFonts w:ascii="Garamond" w:hAnsi="Garamond" w:eastAsia="Garamond" w:cs="Garamond"/>
                <w:color w:val="000000" w:themeColor="text1"/>
              </w:rPr>
            </w:pPr>
            <w:r w:rsidRPr="316ACC0C">
              <w:rPr>
                <w:rFonts w:ascii="Garamond" w:hAnsi="Garamond" w:eastAsia="Garamond" w:cs="Garamond"/>
                <w:color w:val="000000" w:themeColor="text1"/>
              </w:rPr>
              <w:t>0.118</w:t>
            </w:r>
          </w:p>
        </w:tc>
        <w:tc>
          <w:tcPr>
            <w:tcW w:w="196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4E4D4BAC" w:rsidP="4E4D4BAC" w:rsidRDefault="292737CA" w14:paraId="48273FCA" w14:textId="611EFF20">
            <w:pPr>
              <w:rPr>
                <w:rFonts w:ascii="Garamond" w:hAnsi="Garamond" w:eastAsia="Garamond" w:cs="Garamond"/>
                <w:color w:val="000000" w:themeColor="text1"/>
              </w:rPr>
            </w:pPr>
            <w:r w:rsidRPr="316ACC0C">
              <w:rPr>
                <w:rFonts w:ascii="Garamond" w:hAnsi="Garamond" w:eastAsia="Garamond" w:cs="Garamond"/>
                <w:color w:val="000000" w:themeColor="text1"/>
              </w:rPr>
              <w:t>5.438</w:t>
            </w:r>
          </w:p>
        </w:tc>
        <w:tc>
          <w:tcPr>
            <w:tcW w:w="1935" w:type="dxa"/>
            <w:tcBorders>
              <w:top w:val="single" w:color="000000" w:themeColor="text1" w:sz="4" w:space="0"/>
              <w:left w:val="single" w:color="000000" w:themeColor="text1" w:sz="4" w:space="0"/>
              <w:bottom w:val="single" w:color="000000" w:themeColor="text1" w:sz="4" w:space="0"/>
              <w:right w:val="single" w:color="000000" w:themeColor="text1" w:sz="8" w:space="0"/>
            </w:tcBorders>
            <w:vAlign w:val="bottom"/>
          </w:tcPr>
          <w:p w:rsidR="4E4D4BAC" w:rsidP="4E4D4BAC" w:rsidRDefault="292737CA" w14:paraId="134DCB03" w14:textId="11E2D5FB">
            <w:pPr>
              <w:rPr>
                <w:rFonts w:ascii="Garamond" w:hAnsi="Garamond" w:eastAsia="Garamond" w:cs="Garamond"/>
                <w:color w:val="000000" w:themeColor="text1"/>
              </w:rPr>
            </w:pPr>
            <w:r w:rsidRPr="316ACC0C">
              <w:rPr>
                <w:rFonts w:ascii="Garamond" w:hAnsi="Garamond" w:eastAsia="Garamond" w:cs="Garamond"/>
                <w:color w:val="000000" w:themeColor="text1"/>
              </w:rPr>
              <w:t>1.627</w:t>
            </w:r>
          </w:p>
        </w:tc>
      </w:tr>
      <w:tr w:rsidR="4E4D4BAC" w:rsidTr="667C94AD" w14:paraId="65647FF1" w14:textId="77777777">
        <w:trPr>
          <w:trHeight w:val="300"/>
        </w:trPr>
        <w:tc>
          <w:tcPr>
            <w:tcW w:w="1634" w:type="dxa"/>
            <w:tcBorders>
              <w:top w:val="single" w:color="000000" w:themeColor="text1" w:sz="4" w:space="0"/>
              <w:left w:val="single" w:color="000000" w:themeColor="text1" w:sz="8" w:space="0"/>
              <w:bottom w:val="single" w:color="000000" w:themeColor="text1" w:sz="4" w:space="0"/>
              <w:right w:val="single" w:color="000000" w:themeColor="text1" w:sz="4" w:space="0"/>
            </w:tcBorders>
            <w:vAlign w:val="bottom"/>
          </w:tcPr>
          <w:p w:rsidR="4E4D4BAC" w:rsidP="4E4D4BAC" w:rsidRDefault="292737CA" w14:paraId="4C4DC2C3" w14:textId="4DACD858">
            <w:pPr>
              <w:rPr>
                <w:rFonts w:ascii="Garamond" w:hAnsi="Garamond" w:eastAsia="Garamond" w:cs="Garamond"/>
                <w:color w:val="000000" w:themeColor="text1"/>
              </w:rPr>
            </w:pPr>
            <w:r w:rsidRPr="316ACC0C">
              <w:rPr>
                <w:rFonts w:ascii="Garamond" w:hAnsi="Garamond" w:eastAsia="Garamond" w:cs="Garamond"/>
                <w:color w:val="000000" w:themeColor="text1"/>
              </w:rPr>
              <w:t>2/19/2021</w:t>
            </w:r>
          </w:p>
        </w:tc>
        <w:tc>
          <w:tcPr>
            <w:tcW w:w="209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4E4D4BAC" w:rsidP="4E4D4BAC" w:rsidRDefault="5F77B043" w14:paraId="41BCDD85" w14:textId="15D4FA19">
            <w:pPr>
              <w:rPr>
                <w:rFonts w:ascii="Garamond" w:hAnsi="Garamond" w:eastAsia="Garamond" w:cs="Garamond"/>
                <w:color w:val="000000" w:themeColor="text1"/>
              </w:rPr>
            </w:pPr>
            <w:r w:rsidRPr="40C3CD6A">
              <w:rPr>
                <w:rFonts w:ascii="Garamond" w:hAnsi="Garamond" w:eastAsia="Garamond" w:cs="Garamond"/>
                <w:color w:val="000000" w:themeColor="text1"/>
              </w:rPr>
              <w:t>9.163</w:t>
            </w:r>
          </w:p>
        </w:tc>
        <w:tc>
          <w:tcPr>
            <w:tcW w:w="171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4E4D4BAC" w:rsidP="4E4D4BAC" w:rsidRDefault="292737CA" w14:paraId="7589BF16" w14:textId="362DD3AB">
            <w:pPr>
              <w:rPr>
                <w:rFonts w:ascii="Garamond" w:hAnsi="Garamond" w:eastAsia="Garamond" w:cs="Garamond"/>
                <w:color w:val="000000" w:themeColor="text1"/>
              </w:rPr>
            </w:pPr>
            <w:r w:rsidRPr="316ACC0C">
              <w:rPr>
                <w:rFonts w:ascii="Garamond" w:hAnsi="Garamond" w:eastAsia="Garamond" w:cs="Garamond"/>
                <w:color w:val="000000" w:themeColor="text1"/>
              </w:rPr>
              <w:t>0.241</w:t>
            </w:r>
          </w:p>
        </w:tc>
        <w:tc>
          <w:tcPr>
            <w:tcW w:w="196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4E4D4BAC" w:rsidP="4E4D4BAC" w:rsidRDefault="292737CA" w14:paraId="5DB9CE1D" w14:textId="1CD54288">
            <w:pPr>
              <w:rPr>
                <w:rFonts w:ascii="Garamond" w:hAnsi="Garamond" w:eastAsia="Garamond" w:cs="Garamond"/>
                <w:color w:val="000000" w:themeColor="text1"/>
              </w:rPr>
            </w:pPr>
            <w:r w:rsidRPr="316ACC0C">
              <w:rPr>
                <w:rFonts w:ascii="Garamond" w:hAnsi="Garamond" w:eastAsia="Garamond" w:cs="Garamond"/>
                <w:color w:val="000000" w:themeColor="text1"/>
              </w:rPr>
              <w:t>5.663</w:t>
            </w:r>
          </w:p>
        </w:tc>
        <w:tc>
          <w:tcPr>
            <w:tcW w:w="1935" w:type="dxa"/>
            <w:tcBorders>
              <w:top w:val="single" w:color="000000" w:themeColor="text1" w:sz="4" w:space="0"/>
              <w:left w:val="single" w:color="000000" w:themeColor="text1" w:sz="4" w:space="0"/>
              <w:bottom w:val="single" w:color="000000" w:themeColor="text1" w:sz="4" w:space="0"/>
              <w:right w:val="single" w:color="000000" w:themeColor="text1" w:sz="8" w:space="0"/>
            </w:tcBorders>
            <w:vAlign w:val="bottom"/>
          </w:tcPr>
          <w:p w:rsidR="4E4D4BAC" w:rsidP="4E4D4BAC" w:rsidRDefault="292737CA" w14:paraId="34D47927" w14:textId="2712638B">
            <w:pPr>
              <w:rPr>
                <w:rFonts w:ascii="Garamond" w:hAnsi="Garamond" w:eastAsia="Garamond" w:cs="Garamond"/>
                <w:color w:val="000000" w:themeColor="text1"/>
              </w:rPr>
            </w:pPr>
            <w:r w:rsidRPr="316ACC0C">
              <w:rPr>
                <w:rFonts w:ascii="Garamond" w:hAnsi="Garamond" w:eastAsia="Garamond" w:cs="Garamond"/>
                <w:color w:val="000000" w:themeColor="text1"/>
              </w:rPr>
              <w:t>2.222</w:t>
            </w:r>
          </w:p>
        </w:tc>
      </w:tr>
      <w:tr w:rsidR="4E4D4BAC" w:rsidTr="667C94AD" w14:paraId="421B4FA0" w14:textId="77777777">
        <w:trPr>
          <w:trHeight w:val="300"/>
        </w:trPr>
        <w:tc>
          <w:tcPr>
            <w:tcW w:w="1634" w:type="dxa"/>
            <w:tcBorders>
              <w:top w:val="single" w:color="000000" w:themeColor="text1" w:sz="4" w:space="0"/>
              <w:left w:val="single" w:color="000000" w:themeColor="text1" w:sz="8" w:space="0"/>
              <w:bottom w:val="single" w:color="000000" w:themeColor="text1" w:sz="4" w:space="0"/>
              <w:right w:val="single" w:color="000000" w:themeColor="text1" w:sz="4" w:space="0"/>
            </w:tcBorders>
            <w:vAlign w:val="bottom"/>
          </w:tcPr>
          <w:p w:rsidR="4E4D4BAC" w:rsidP="4E4D4BAC" w:rsidRDefault="292737CA" w14:paraId="3AF20C75" w14:textId="0096EE76">
            <w:pPr>
              <w:rPr>
                <w:rFonts w:ascii="Garamond" w:hAnsi="Garamond" w:eastAsia="Garamond" w:cs="Garamond"/>
                <w:color w:val="000000" w:themeColor="text1"/>
              </w:rPr>
            </w:pPr>
            <w:r w:rsidRPr="316ACC0C">
              <w:rPr>
                <w:rFonts w:ascii="Garamond" w:hAnsi="Garamond" w:eastAsia="Garamond" w:cs="Garamond"/>
                <w:color w:val="000000" w:themeColor="text1"/>
              </w:rPr>
              <w:t>2/9/2022</w:t>
            </w:r>
          </w:p>
        </w:tc>
        <w:tc>
          <w:tcPr>
            <w:tcW w:w="209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4E4D4BAC" w:rsidP="4E4D4BAC" w:rsidRDefault="5F77B043" w14:paraId="6D652288" w14:textId="5B119900">
            <w:pPr>
              <w:rPr>
                <w:rFonts w:ascii="Garamond" w:hAnsi="Garamond" w:eastAsia="Garamond" w:cs="Garamond"/>
                <w:color w:val="000000" w:themeColor="text1"/>
              </w:rPr>
            </w:pPr>
            <w:r w:rsidRPr="40C3CD6A">
              <w:rPr>
                <w:rFonts w:ascii="Garamond" w:hAnsi="Garamond" w:eastAsia="Garamond" w:cs="Garamond"/>
                <w:color w:val="000000" w:themeColor="text1"/>
              </w:rPr>
              <w:t>10.</w:t>
            </w:r>
            <w:r w:rsidRPr="40C3CD6A" w:rsidR="4E0A73A9">
              <w:rPr>
                <w:rFonts w:ascii="Garamond" w:hAnsi="Garamond" w:eastAsia="Garamond" w:cs="Garamond"/>
                <w:color w:val="000000" w:themeColor="text1"/>
              </w:rPr>
              <w:t>40</w:t>
            </w:r>
          </w:p>
        </w:tc>
        <w:tc>
          <w:tcPr>
            <w:tcW w:w="171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4E4D4BAC" w:rsidP="4E4D4BAC" w:rsidRDefault="292737CA" w14:paraId="5ADC5B7B" w14:textId="5BDA385A">
            <w:pPr>
              <w:rPr>
                <w:rFonts w:ascii="Garamond" w:hAnsi="Garamond" w:eastAsia="Garamond" w:cs="Garamond"/>
                <w:color w:val="000000" w:themeColor="text1"/>
              </w:rPr>
            </w:pPr>
            <w:r w:rsidRPr="316ACC0C">
              <w:rPr>
                <w:rFonts w:ascii="Garamond" w:hAnsi="Garamond" w:eastAsia="Garamond" w:cs="Garamond"/>
                <w:color w:val="000000" w:themeColor="text1"/>
              </w:rPr>
              <w:t>0.109</w:t>
            </w:r>
          </w:p>
        </w:tc>
        <w:tc>
          <w:tcPr>
            <w:tcW w:w="196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4E4D4BAC" w:rsidP="4E4D4BAC" w:rsidRDefault="292737CA" w14:paraId="1978364E" w14:textId="798D1F9C">
            <w:pPr>
              <w:rPr>
                <w:rFonts w:ascii="Garamond" w:hAnsi="Garamond" w:eastAsia="Garamond" w:cs="Garamond"/>
                <w:color w:val="000000" w:themeColor="text1"/>
              </w:rPr>
            </w:pPr>
            <w:r w:rsidRPr="316ACC0C">
              <w:rPr>
                <w:rFonts w:ascii="Garamond" w:hAnsi="Garamond" w:eastAsia="Garamond" w:cs="Garamond"/>
                <w:color w:val="000000" w:themeColor="text1"/>
              </w:rPr>
              <w:t>4.687</w:t>
            </w:r>
          </w:p>
        </w:tc>
        <w:tc>
          <w:tcPr>
            <w:tcW w:w="1935" w:type="dxa"/>
            <w:tcBorders>
              <w:top w:val="single" w:color="000000" w:themeColor="text1" w:sz="4" w:space="0"/>
              <w:left w:val="single" w:color="000000" w:themeColor="text1" w:sz="4" w:space="0"/>
              <w:bottom w:val="single" w:color="000000" w:themeColor="text1" w:sz="4" w:space="0"/>
              <w:right w:val="single" w:color="000000" w:themeColor="text1" w:sz="8" w:space="0"/>
            </w:tcBorders>
            <w:vAlign w:val="bottom"/>
          </w:tcPr>
          <w:p w:rsidR="4E4D4BAC" w:rsidP="4E4D4BAC" w:rsidRDefault="292737CA" w14:paraId="15AC84E4" w14:textId="1F39B33D">
            <w:pPr>
              <w:rPr>
                <w:rFonts w:ascii="Garamond" w:hAnsi="Garamond" w:eastAsia="Garamond" w:cs="Garamond"/>
                <w:color w:val="000000" w:themeColor="text1"/>
              </w:rPr>
            </w:pPr>
            <w:r w:rsidRPr="316ACC0C">
              <w:rPr>
                <w:rFonts w:ascii="Garamond" w:hAnsi="Garamond" w:eastAsia="Garamond" w:cs="Garamond"/>
                <w:color w:val="000000" w:themeColor="text1"/>
              </w:rPr>
              <w:t>1.806</w:t>
            </w:r>
          </w:p>
        </w:tc>
      </w:tr>
      <w:tr w:rsidR="4E4D4BAC" w:rsidTr="667C94AD" w14:paraId="36700974" w14:textId="77777777">
        <w:trPr>
          <w:trHeight w:val="300"/>
        </w:trPr>
        <w:tc>
          <w:tcPr>
            <w:tcW w:w="1634" w:type="dxa"/>
            <w:tcBorders>
              <w:top w:val="single" w:color="000000" w:themeColor="text1" w:sz="4" w:space="0"/>
              <w:left w:val="single" w:color="000000" w:themeColor="text1" w:sz="8" w:space="0"/>
              <w:bottom w:val="single" w:color="000000" w:themeColor="text1" w:sz="4" w:space="0"/>
              <w:right w:val="single" w:color="000000" w:themeColor="text1" w:sz="4" w:space="0"/>
            </w:tcBorders>
            <w:vAlign w:val="bottom"/>
          </w:tcPr>
          <w:p w:rsidR="4E4D4BAC" w:rsidP="4E4D4BAC" w:rsidRDefault="292737CA" w14:paraId="25980204" w14:textId="72144A4E">
            <w:pPr>
              <w:spacing w:line="259" w:lineRule="auto"/>
              <w:rPr>
                <w:rFonts w:ascii="Garamond" w:hAnsi="Garamond" w:eastAsia="Garamond" w:cs="Garamond"/>
                <w:color w:val="000000" w:themeColor="text1"/>
              </w:rPr>
            </w:pPr>
            <w:r w:rsidRPr="316ACC0C">
              <w:rPr>
                <w:rFonts w:ascii="Garamond" w:hAnsi="Garamond" w:eastAsia="Garamond" w:cs="Garamond"/>
                <w:color w:val="000000" w:themeColor="text1"/>
              </w:rPr>
              <w:t>Average</w:t>
            </w:r>
          </w:p>
        </w:tc>
        <w:tc>
          <w:tcPr>
            <w:tcW w:w="209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4E4D4BAC" w:rsidP="4E4D4BAC" w:rsidRDefault="5F77B043" w14:paraId="632FD576" w14:textId="2F87CF2C">
            <w:pPr>
              <w:rPr>
                <w:rFonts w:ascii="Garamond" w:hAnsi="Garamond" w:eastAsia="Garamond" w:cs="Garamond"/>
                <w:color w:val="000000" w:themeColor="text1"/>
              </w:rPr>
            </w:pPr>
            <w:r w:rsidRPr="40C3CD6A">
              <w:rPr>
                <w:rFonts w:ascii="Garamond" w:hAnsi="Garamond" w:eastAsia="Garamond" w:cs="Garamond"/>
                <w:color w:val="000000" w:themeColor="text1"/>
              </w:rPr>
              <w:t>8.19</w:t>
            </w:r>
            <w:r w:rsidRPr="40C3CD6A" w:rsidR="6F5CA0B4">
              <w:rPr>
                <w:rFonts w:ascii="Garamond" w:hAnsi="Garamond" w:eastAsia="Garamond" w:cs="Garamond"/>
                <w:color w:val="000000" w:themeColor="text1"/>
              </w:rPr>
              <w:t>7</w:t>
            </w:r>
          </w:p>
        </w:tc>
        <w:tc>
          <w:tcPr>
            <w:tcW w:w="171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4E4D4BAC" w:rsidP="4E4D4BAC" w:rsidRDefault="5F77B043" w14:paraId="42E2FF53" w14:textId="4BDE4968">
            <w:pPr>
              <w:rPr>
                <w:rFonts w:ascii="Garamond" w:hAnsi="Garamond" w:eastAsia="Garamond" w:cs="Garamond"/>
                <w:color w:val="000000" w:themeColor="text1"/>
              </w:rPr>
            </w:pPr>
            <w:r w:rsidRPr="40C3CD6A">
              <w:rPr>
                <w:rFonts w:ascii="Garamond" w:hAnsi="Garamond" w:eastAsia="Garamond" w:cs="Garamond"/>
                <w:color w:val="000000" w:themeColor="text1"/>
              </w:rPr>
              <w:t>0.12</w:t>
            </w:r>
            <w:r w:rsidRPr="40C3CD6A" w:rsidR="3392667E">
              <w:rPr>
                <w:rFonts w:ascii="Garamond" w:hAnsi="Garamond" w:eastAsia="Garamond" w:cs="Garamond"/>
                <w:color w:val="000000" w:themeColor="text1"/>
              </w:rPr>
              <w:t>4</w:t>
            </w:r>
          </w:p>
        </w:tc>
        <w:tc>
          <w:tcPr>
            <w:tcW w:w="196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4E4D4BAC" w:rsidP="4E4D4BAC" w:rsidRDefault="5F77B043" w14:paraId="048356E6" w14:textId="661A0E6A">
            <w:pPr>
              <w:rPr>
                <w:rFonts w:ascii="Garamond" w:hAnsi="Garamond" w:eastAsia="Garamond" w:cs="Garamond"/>
                <w:color w:val="000000" w:themeColor="text1"/>
              </w:rPr>
            </w:pPr>
            <w:r w:rsidRPr="40C3CD6A">
              <w:rPr>
                <w:rFonts w:ascii="Garamond" w:hAnsi="Garamond" w:eastAsia="Garamond" w:cs="Garamond"/>
                <w:color w:val="000000" w:themeColor="text1"/>
              </w:rPr>
              <w:t>5.05</w:t>
            </w:r>
            <w:r w:rsidRPr="40C3CD6A" w:rsidR="64EA2DF8">
              <w:rPr>
                <w:rFonts w:ascii="Garamond" w:hAnsi="Garamond" w:eastAsia="Garamond" w:cs="Garamond"/>
                <w:color w:val="000000" w:themeColor="text1"/>
              </w:rPr>
              <w:t>6</w:t>
            </w:r>
          </w:p>
        </w:tc>
        <w:tc>
          <w:tcPr>
            <w:tcW w:w="1935" w:type="dxa"/>
            <w:tcBorders>
              <w:top w:val="single" w:color="000000" w:themeColor="text1" w:sz="4" w:space="0"/>
              <w:left w:val="single" w:color="000000" w:themeColor="text1" w:sz="4" w:space="0"/>
              <w:bottom w:val="single" w:color="000000" w:themeColor="text1" w:sz="4" w:space="0"/>
              <w:right w:val="single" w:color="000000" w:themeColor="text1" w:sz="8" w:space="0"/>
            </w:tcBorders>
            <w:vAlign w:val="bottom"/>
          </w:tcPr>
          <w:p w:rsidR="4E4D4BAC" w:rsidP="4E4D4BAC" w:rsidRDefault="292737CA" w14:paraId="1C515FAF" w14:textId="2D77B52D">
            <w:pPr>
              <w:rPr>
                <w:rFonts w:ascii="Garamond" w:hAnsi="Garamond" w:eastAsia="Garamond" w:cs="Garamond"/>
                <w:color w:val="000000" w:themeColor="text1"/>
              </w:rPr>
            </w:pPr>
            <w:r w:rsidRPr="316ACC0C">
              <w:rPr>
                <w:rFonts w:ascii="Garamond" w:hAnsi="Garamond" w:eastAsia="Garamond" w:cs="Garamond"/>
                <w:color w:val="000000" w:themeColor="text1"/>
              </w:rPr>
              <w:t>1.8472</w:t>
            </w:r>
          </w:p>
        </w:tc>
      </w:tr>
      <w:tr w:rsidR="4E4D4BAC" w:rsidTr="667C94AD" w14:paraId="561BB52F" w14:textId="77777777">
        <w:trPr>
          <w:trHeight w:val="300"/>
        </w:trPr>
        <w:tc>
          <w:tcPr>
            <w:tcW w:w="1634" w:type="dxa"/>
            <w:tcBorders>
              <w:top w:val="single" w:color="000000" w:themeColor="text1" w:sz="4" w:space="0"/>
              <w:left w:val="single" w:color="000000" w:themeColor="text1" w:sz="8" w:space="0"/>
              <w:bottom w:val="single" w:color="000000" w:themeColor="text1" w:sz="4" w:space="0"/>
              <w:right w:val="single" w:color="000000" w:themeColor="text1" w:sz="4" w:space="0"/>
            </w:tcBorders>
            <w:vAlign w:val="bottom"/>
          </w:tcPr>
          <w:p w:rsidR="4E4D4BAC" w:rsidP="4E4D4BAC" w:rsidRDefault="292737CA" w14:paraId="7B97F5AC" w14:textId="493E843E">
            <w:pPr>
              <w:rPr>
                <w:rFonts w:ascii="Garamond" w:hAnsi="Garamond" w:eastAsia="Garamond" w:cs="Garamond"/>
                <w:b/>
                <w:bCs/>
                <w:color w:val="000000" w:themeColor="text1"/>
              </w:rPr>
            </w:pPr>
            <w:r w:rsidRPr="316ACC0C">
              <w:rPr>
                <w:rFonts w:ascii="Garamond" w:hAnsi="Garamond" w:eastAsia="Garamond" w:cs="Garamond"/>
                <w:b/>
                <w:bCs/>
                <w:color w:val="000000" w:themeColor="text1"/>
              </w:rPr>
              <w:t>Mixed</w:t>
            </w:r>
          </w:p>
        </w:tc>
        <w:tc>
          <w:tcPr>
            <w:tcW w:w="209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4E4D4BAC" w:rsidP="4E4D4BAC" w:rsidRDefault="4E4D4BAC" w14:paraId="377B03F3" w14:textId="3988C4FF">
            <w:pPr>
              <w:rPr>
                <w:rFonts w:ascii="Garamond" w:hAnsi="Garamond" w:eastAsia="Garamond" w:cs="Garamond"/>
                <w:color w:val="000000" w:themeColor="text1"/>
              </w:rPr>
            </w:pPr>
          </w:p>
        </w:tc>
        <w:tc>
          <w:tcPr>
            <w:tcW w:w="171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4E4D4BAC" w:rsidP="4E4D4BAC" w:rsidRDefault="4E4D4BAC" w14:paraId="3682B342" w14:textId="2FDE04B9">
            <w:pPr>
              <w:rPr>
                <w:rFonts w:ascii="Garamond" w:hAnsi="Garamond" w:eastAsia="Garamond" w:cs="Garamond"/>
                <w:color w:val="000000" w:themeColor="text1"/>
              </w:rPr>
            </w:pPr>
          </w:p>
        </w:tc>
        <w:tc>
          <w:tcPr>
            <w:tcW w:w="196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4E4D4BAC" w:rsidP="4E4D4BAC" w:rsidRDefault="4E4D4BAC" w14:paraId="1E30817E" w14:textId="150B1E0D">
            <w:pPr>
              <w:rPr>
                <w:rFonts w:ascii="Garamond" w:hAnsi="Garamond" w:eastAsia="Garamond" w:cs="Garamond"/>
                <w:color w:val="000000" w:themeColor="text1"/>
              </w:rPr>
            </w:pPr>
          </w:p>
        </w:tc>
        <w:tc>
          <w:tcPr>
            <w:tcW w:w="1935" w:type="dxa"/>
            <w:tcBorders>
              <w:top w:val="single" w:color="000000" w:themeColor="text1" w:sz="4" w:space="0"/>
              <w:left w:val="single" w:color="000000" w:themeColor="text1" w:sz="4" w:space="0"/>
              <w:bottom w:val="single" w:color="000000" w:themeColor="text1" w:sz="4" w:space="0"/>
              <w:right w:val="single" w:color="000000" w:themeColor="text1" w:sz="8" w:space="0"/>
            </w:tcBorders>
            <w:vAlign w:val="bottom"/>
          </w:tcPr>
          <w:p w:rsidR="4E4D4BAC" w:rsidP="4E4D4BAC" w:rsidRDefault="4E4D4BAC" w14:paraId="5DBCE581" w14:textId="3286800D">
            <w:pPr>
              <w:rPr>
                <w:rFonts w:ascii="Garamond" w:hAnsi="Garamond" w:eastAsia="Garamond" w:cs="Garamond"/>
                <w:color w:val="000000" w:themeColor="text1"/>
              </w:rPr>
            </w:pPr>
          </w:p>
        </w:tc>
      </w:tr>
      <w:tr w:rsidR="4E4D4BAC" w:rsidTr="667C94AD" w14:paraId="1486FE48" w14:textId="77777777">
        <w:trPr>
          <w:trHeight w:val="300"/>
        </w:trPr>
        <w:tc>
          <w:tcPr>
            <w:tcW w:w="1634" w:type="dxa"/>
            <w:tcBorders>
              <w:top w:val="single" w:color="000000" w:themeColor="text1" w:sz="4" w:space="0"/>
              <w:left w:val="single" w:color="000000" w:themeColor="text1" w:sz="8" w:space="0"/>
              <w:bottom w:val="single" w:color="000000" w:themeColor="text1" w:sz="4" w:space="0"/>
              <w:right w:val="single" w:color="000000" w:themeColor="text1" w:sz="4" w:space="0"/>
            </w:tcBorders>
            <w:vAlign w:val="bottom"/>
          </w:tcPr>
          <w:p w:rsidR="4E4D4BAC" w:rsidP="4E4D4BAC" w:rsidRDefault="292737CA" w14:paraId="7DD6C110" w14:textId="2435D2C4">
            <w:pPr>
              <w:rPr>
                <w:rFonts w:ascii="Garamond" w:hAnsi="Garamond" w:eastAsia="Garamond" w:cs="Garamond"/>
                <w:color w:val="000000" w:themeColor="text1"/>
              </w:rPr>
            </w:pPr>
            <w:r w:rsidRPr="316ACC0C">
              <w:rPr>
                <w:rFonts w:ascii="Garamond" w:hAnsi="Garamond" w:eastAsia="Garamond" w:cs="Garamond"/>
                <w:color w:val="000000" w:themeColor="text1"/>
              </w:rPr>
              <w:t>2/23/2017</w:t>
            </w:r>
          </w:p>
        </w:tc>
        <w:tc>
          <w:tcPr>
            <w:tcW w:w="209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4E4D4BAC" w:rsidP="4E4D4BAC" w:rsidRDefault="5F77B043" w14:paraId="6DCDB237" w14:textId="350C8D62">
            <w:pPr>
              <w:rPr>
                <w:rFonts w:ascii="Garamond" w:hAnsi="Garamond" w:eastAsia="Garamond" w:cs="Garamond"/>
                <w:color w:val="000000" w:themeColor="text1"/>
              </w:rPr>
            </w:pPr>
            <w:r w:rsidRPr="40C3CD6A">
              <w:rPr>
                <w:rFonts w:ascii="Garamond" w:hAnsi="Garamond" w:eastAsia="Garamond" w:cs="Garamond"/>
                <w:color w:val="000000" w:themeColor="text1"/>
              </w:rPr>
              <w:t>15.3</w:t>
            </w:r>
            <w:r w:rsidRPr="40C3CD6A" w:rsidR="15561732">
              <w:rPr>
                <w:rFonts w:ascii="Garamond" w:hAnsi="Garamond" w:eastAsia="Garamond" w:cs="Garamond"/>
                <w:color w:val="000000" w:themeColor="text1"/>
              </w:rPr>
              <w:t>8</w:t>
            </w:r>
          </w:p>
        </w:tc>
        <w:tc>
          <w:tcPr>
            <w:tcW w:w="171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4E4D4BAC" w:rsidP="4E4D4BAC" w:rsidRDefault="292737CA" w14:paraId="17E72EA8" w14:textId="10F950CB">
            <w:pPr>
              <w:rPr>
                <w:rFonts w:ascii="Garamond" w:hAnsi="Garamond" w:eastAsia="Garamond" w:cs="Garamond"/>
                <w:color w:val="000000" w:themeColor="text1"/>
              </w:rPr>
            </w:pPr>
            <w:r w:rsidRPr="316ACC0C">
              <w:rPr>
                <w:rFonts w:ascii="Garamond" w:hAnsi="Garamond" w:eastAsia="Garamond" w:cs="Garamond"/>
                <w:color w:val="000000" w:themeColor="text1"/>
              </w:rPr>
              <w:t>0.454</w:t>
            </w:r>
          </w:p>
        </w:tc>
        <w:tc>
          <w:tcPr>
            <w:tcW w:w="196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4E4D4BAC" w:rsidP="4E4D4BAC" w:rsidRDefault="5F77B043" w14:paraId="11BED7BB" w14:textId="05B728F2">
            <w:pPr>
              <w:rPr>
                <w:rFonts w:ascii="Garamond" w:hAnsi="Garamond" w:eastAsia="Garamond" w:cs="Garamond"/>
                <w:color w:val="000000" w:themeColor="text1"/>
              </w:rPr>
            </w:pPr>
            <w:r w:rsidRPr="40C3CD6A">
              <w:rPr>
                <w:rFonts w:ascii="Garamond" w:hAnsi="Garamond" w:eastAsia="Garamond" w:cs="Garamond"/>
                <w:color w:val="000000" w:themeColor="text1"/>
              </w:rPr>
              <w:t>5.05</w:t>
            </w:r>
            <w:r w:rsidRPr="40C3CD6A" w:rsidR="0FD17613">
              <w:rPr>
                <w:rFonts w:ascii="Garamond" w:hAnsi="Garamond" w:eastAsia="Garamond" w:cs="Garamond"/>
                <w:color w:val="000000" w:themeColor="text1"/>
              </w:rPr>
              <w:t>0</w:t>
            </w:r>
          </w:p>
        </w:tc>
        <w:tc>
          <w:tcPr>
            <w:tcW w:w="1935" w:type="dxa"/>
            <w:tcBorders>
              <w:top w:val="single" w:color="000000" w:themeColor="text1" w:sz="4" w:space="0"/>
              <w:left w:val="single" w:color="000000" w:themeColor="text1" w:sz="4" w:space="0"/>
              <w:bottom w:val="single" w:color="000000" w:themeColor="text1" w:sz="4" w:space="0"/>
              <w:right w:val="single" w:color="000000" w:themeColor="text1" w:sz="8" w:space="0"/>
            </w:tcBorders>
            <w:vAlign w:val="bottom"/>
          </w:tcPr>
          <w:p w:rsidR="4E4D4BAC" w:rsidP="4E4D4BAC" w:rsidRDefault="292737CA" w14:paraId="43E25F01" w14:textId="172CA585">
            <w:pPr>
              <w:rPr>
                <w:rFonts w:ascii="Garamond" w:hAnsi="Garamond" w:eastAsia="Garamond" w:cs="Garamond"/>
                <w:color w:val="000000" w:themeColor="text1"/>
              </w:rPr>
            </w:pPr>
            <w:r w:rsidRPr="316ACC0C">
              <w:rPr>
                <w:rFonts w:ascii="Garamond" w:hAnsi="Garamond" w:eastAsia="Garamond" w:cs="Garamond"/>
                <w:color w:val="000000" w:themeColor="text1"/>
              </w:rPr>
              <w:t>4.222</w:t>
            </w:r>
          </w:p>
        </w:tc>
      </w:tr>
      <w:tr w:rsidR="4E4D4BAC" w:rsidTr="667C94AD" w14:paraId="17C8E069" w14:textId="77777777">
        <w:trPr>
          <w:trHeight w:val="300"/>
        </w:trPr>
        <w:tc>
          <w:tcPr>
            <w:tcW w:w="1634" w:type="dxa"/>
            <w:tcBorders>
              <w:top w:val="single" w:color="000000" w:themeColor="text1" w:sz="4" w:space="0"/>
              <w:left w:val="single" w:color="000000" w:themeColor="text1" w:sz="8" w:space="0"/>
              <w:bottom w:val="single" w:color="000000" w:themeColor="text1" w:sz="4" w:space="0"/>
              <w:right w:val="single" w:color="000000" w:themeColor="text1" w:sz="4" w:space="0"/>
            </w:tcBorders>
            <w:vAlign w:val="bottom"/>
          </w:tcPr>
          <w:p w:rsidR="4E4D4BAC" w:rsidP="4E4D4BAC" w:rsidRDefault="292737CA" w14:paraId="5BC238ED" w14:textId="5C854EEC">
            <w:pPr>
              <w:rPr>
                <w:rFonts w:ascii="Garamond" w:hAnsi="Garamond" w:eastAsia="Garamond" w:cs="Garamond"/>
                <w:color w:val="000000" w:themeColor="text1"/>
              </w:rPr>
            </w:pPr>
            <w:r w:rsidRPr="316ACC0C">
              <w:rPr>
                <w:rFonts w:ascii="Garamond" w:hAnsi="Garamond" w:eastAsia="Garamond" w:cs="Garamond"/>
                <w:color w:val="000000" w:themeColor="text1"/>
              </w:rPr>
              <w:t>3/5/2019</w:t>
            </w:r>
          </w:p>
        </w:tc>
        <w:tc>
          <w:tcPr>
            <w:tcW w:w="209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4E4D4BAC" w:rsidP="4E4D4BAC" w:rsidRDefault="5F77B043" w14:paraId="0BA2FFCA" w14:textId="177A4B70">
            <w:pPr>
              <w:rPr>
                <w:rFonts w:ascii="Garamond" w:hAnsi="Garamond" w:eastAsia="Garamond" w:cs="Garamond"/>
                <w:color w:val="000000" w:themeColor="text1"/>
              </w:rPr>
            </w:pPr>
            <w:r w:rsidRPr="40C3CD6A">
              <w:rPr>
                <w:rFonts w:ascii="Garamond" w:hAnsi="Garamond" w:eastAsia="Garamond" w:cs="Garamond"/>
                <w:color w:val="000000" w:themeColor="text1"/>
              </w:rPr>
              <w:t>6.9</w:t>
            </w:r>
            <w:r w:rsidRPr="40C3CD6A" w:rsidR="28E88BDE">
              <w:rPr>
                <w:rFonts w:ascii="Garamond" w:hAnsi="Garamond" w:eastAsia="Garamond" w:cs="Garamond"/>
                <w:color w:val="000000" w:themeColor="text1"/>
              </w:rPr>
              <w:t>60</w:t>
            </w:r>
          </w:p>
        </w:tc>
        <w:tc>
          <w:tcPr>
            <w:tcW w:w="171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4E4D4BAC" w:rsidP="4E4D4BAC" w:rsidRDefault="292737CA" w14:paraId="23B63228" w14:textId="30633E67">
            <w:pPr>
              <w:rPr>
                <w:rFonts w:ascii="Garamond" w:hAnsi="Garamond" w:eastAsia="Garamond" w:cs="Garamond"/>
                <w:color w:val="000000" w:themeColor="text1"/>
              </w:rPr>
            </w:pPr>
            <w:r w:rsidRPr="316ACC0C">
              <w:rPr>
                <w:rFonts w:ascii="Garamond" w:hAnsi="Garamond" w:eastAsia="Garamond" w:cs="Garamond"/>
                <w:color w:val="000000" w:themeColor="text1"/>
              </w:rPr>
              <w:t>0.227</w:t>
            </w:r>
          </w:p>
        </w:tc>
        <w:tc>
          <w:tcPr>
            <w:tcW w:w="196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4E4D4BAC" w:rsidP="4E4D4BAC" w:rsidRDefault="292737CA" w14:paraId="60A38B33" w14:textId="4DF6ED75">
            <w:pPr>
              <w:rPr>
                <w:rFonts w:ascii="Garamond" w:hAnsi="Garamond" w:eastAsia="Garamond" w:cs="Garamond"/>
                <w:color w:val="000000" w:themeColor="text1"/>
              </w:rPr>
            </w:pPr>
            <w:r w:rsidRPr="316ACC0C">
              <w:rPr>
                <w:rFonts w:ascii="Garamond" w:hAnsi="Garamond" w:eastAsia="Garamond" w:cs="Garamond"/>
                <w:color w:val="000000" w:themeColor="text1"/>
              </w:rPr>
              <w:t>5.336</w:t>
            </w:r>
          </w:p>
        </w:tc>
        <w:tc>
          <w:tcPr>
            <w:tcW w:w="1935" w:type="dxa"/>
            <w:tcBorders>
              <w:top w:val="single" w:color="000000" w:themeColor="text1" w:sz="4" w:space="0"/>
              <w:left w:val="single" w:color="000000" w:themeColor="text1" w:sz="4" w:space="0"/>
              <w:bottom w:val="single" w:color="000000" w:themeColor="text1" w:sz="4" w:space="0"/>
              <w:right w:val="single" w:color="000000" w:themeColor="text1" w:sz="8" w:space="0"/>
            </w:tcBorders>
            <w:vAlign w:val="bottom"/>
          </w:tcPr>
          <w:p w:rsidR="4E4D4BAC" w:rsidP="4E4D4BAC" w:rsidRDefault="292737CA" w14:paraId="23EDF333" w14:textId="2F9966DA">
            <w:pPr>
              <w:rPr>
                <w:rFonts w:ascii="Garamond" w:hAnsi="Garamond" w:eastAsia="Garamond" w:cs="Garamond"/>
                <w:color w:val="000000" w:themeColor="text1"/>
              </w:rPr>
            </w:pPr>
            <w:r w:rsidRPr="316ACC0C">
              <w:rPr>
                <w:rFonts w:ascii="Garamond" w:hAnsi="Garamond" w:eastAsia="Garamond" w:cs="Garamond"/>
                <w:color w:val="000000" w:themeColor="text1"/>
              </w:rPr>
              <w:t>2.169</w:t>
            </w:r>
          </w:p>
        </w:tc>
      </w:tr>
      <w:tr w:rsidR="4E4D4BAC" w:rsidTr="667C94AD" w14:paraId="04A2574E" w14:textId="77777777">
        <w:trPr>
          <w:trHeight w:val="300"/>
        </w:trPr>
        <w:tc>
          <w:tcPr>
            <w:tcW w:w="1634" w:type="dxa"/>
            <w:tcBorders>
              <w:top w:val="single" w:color="000000" w:themeColor="text1" w:sz="4" w:space="0"/>
              <w:left w:val="single" w:color="000000" w:themeColor="text1" w:sz="8" w:space="0"/>
              <w:bottom w:val="single" w:color="000000" w:themeColor="text1" w:sz="4" w:space="0"/>
              <w:right w:val="single" w:color="000000" w:themeColor="text1" w:sz="4" w:space="0"/>
            </w:tcBorders>
            <w:vAlign w:val="bottom"/>
          </w:tcPr>
          <w:p w:rsidR="4E4D4BAC" w:rsidP="4E4D4BAC" w:rsidRDefault="292737CA" w14:paraId="347F099B" w14:textId="069EBA2A">
            <w:pPr>
              <w:rPr>
                <w:rFonts w:ascii="Garamond" w:hAnsi="Garamond" w:eastAsia="Garamond" w:cs="Garamond"/>
                <w:color w:val="000000" w:themeColor="text1"/>
              </w:rPr>
            </w:pPr>
            <w:r w:rsidRPr="316ACC0C">
              <w:rPr>
                <w:rFonts w:ascii="Garamond" w:hAnsi="Garamond" w:eastAsia="Garamond" w:cs="Garamond"/>
                <w:color w:val="000000" w:themeColor="text1"/>
              </w:rPr>
              <w:t>1/28/2021</w:t>
            </w:r>
          </w:p>
        </w:tc>
        <w:tc>
          <w:tcPr>
            <w:tcW w:w="209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4E4D4BAC" w:rsidP="4E4D4BAC" w:rsidRDefault="5F77B043" w14:paraId="7D889467" w14:textId="335FD065">
            <w:pPr>
              <w:rPr>
                <w:rFonts w:ascii="Garamond" w:hAnsi="Garamond" w:eastAsia="Garamond" w:cs="Garamond"/>
                <w:color w:val="000000" w:themeColor="text1"/>
              </w:rPr>
            </w:pPr>
            <w:r w:rsidRPr="40C3CD6A">
              <w:rPr>
                <w:rFonts w:ascii="Garamond" w:hAnsi="Garamond" w:eastAsia="Garamond" w:cs="Garamond"/>
                <w:color w:val="000000" w:themeColor="text1"/>
              </w:rPr>
              <w:t>5.060</w:t>
            </w:r>
          </w:p>
        </w:tc>
        <w:tc>
          <w:tcPr>
            <w:tcW w:w="171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4E4D4BAC" w:rsidP="4E4D4BAC" w:rsidRDefault="292737CA" w14:paraId="27B677CA" w14:textId="4E4C2D55">
            <w:pPr>
              <w:rPr>
                <w:rFonts w:ascii="Garamond" w:hAnsi="Garamond" w:eastAsia="Garamond" w:cs="Garamond"/>
                <w:color w:val="000000" w:themeColor="text1"/>
              </w:rPr>
            </w:pPr>
            <w:r w:rsidRPr="316ACC0C">
              <w:rPr>
                <w:rFonts w:ascii="Garamond" w:hAnsi="Garamond" w:eastAsia="Garamond" w:cs="Garamond"/>
                <w:color w:val="000000" w:themeColor="text1"/>
              </w:rPr>
              <w:t>0.155</w:t>
            </w:r>
          </w:p>
        </w:tc>
        <w:tc>
          <w:tcPr>
            <w:tcW w:w="196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4E4D4BAC" w:rsidP="4E4D4BAC" w:rsidRDefault="292737CA" w14:paraId="03917D4A" w14:textId="2323F5A9">
            <w:pPr>
              <w:rPr>
                <w:rFonts w:ascii="Garamond" w:hAnsi="Garamond" w:eastAsia="Garamond" w:cs="Garamond"/>
                <w:color w:val="000000" w:themeColor="text1"/>
              </w:rPr>
            </w:pPr>
            <w:r w:rsidRPr="316ACC0C">
              <w:rPr>
                <w:rFonts w:ascii="Garamond" w:hAnsi="Garamond" w:eastAsia="Garamond" w:cs="Garamond"/>
                <w:color w:val="000000" w:themeColor="text1"/>
              </w:rPr>
              <w:t>4.843</w:t>
            </w:r>
          </w:p>
        </w:tc>
        <w:tc>
          <w:tcPr>
            <w:tcW w:w="1935" w:type="dxa"/>
            <w:tcBorders>
              <w:top w:val="single" w:color="000000" w:themeColor="text1" w:sz="4" w:space="0"/>
              <w:left w:val="single" w:color="000000" w:themeColor="text1" w:sz="4" w:space="0"/>
              <w:bottom w:val="single" w:color="000000" w:themeColor="text1" w:sz="4" w:space="0"/>
              <w:right w:val="single" w:color="000000" w:themeColor="text1" w:sz="8" w:space="0"/>
            </w:tcBorders>
            <w:vAlign w:val="bottom"/>
          </w:tcPr>
          <w:p w:rsidR="4E4D4BAC" w:rsidP="4E4D4BAC" w:rsidRDefault="292737CA" w14:paraId="70143E15" w14:textId="31F9ECFB">
            <w:pPr>
              <w:rPr>
                <w:rFonts w:ascii="Garamond" w:hAnsi="Garamond" w:eastAsia="Garamond" w:cs="Garamond"/>
                <w:color w:val="000000" w:themeColor="text1"/>
              </w:rPr>
            </w:pPr>
            <w:r w:rsidRPr="316ACC0C">
              <w:rPr>
                <w:rFonts w:ascii="Garamond" w:hAnsi="Garamond" w:eastAsia="Garamond" w:cs="Garamond"/>
                <w:color w:val="000000" w:themeColor="text1"/>
              </w:rPr>
              <w:t>2.421</w:t>
            </w:r>
          </w:p>
        </w:tc>
      </w:tr>
      <w:tr w:rsidR="4E4D4BAC" w:rsidTr="667C94AD" w14:paraId="5A5E9545" w14:textId="77777777">
        <w:trPr>
          <w:trHeight w:val="300"/>
        </w:trPr>
        <w:tc>
          <w:tcPr>
            <w:tcW w:w="1634" w:type="dxa"/>
            <w:tcBorders>
              <w:top w:val="single" w:color="000000" w:themeColor="text1" w:sz="4" w:space="0"/>
              <w:left w:val="single" w:color="000000" w:themeColor="text1" w:sz="8" w:space="0"/>
              <w:bottom w:val="single" w:color="000000" w:themeColor="text1" w:sz="8" w:space="0"/>
              <w:right w:val="single" w:color="000000" w:themeColor="text1" w:sz="4" w:space="0"/>
            </w:tcBorders>
            <w:vAlign w:val="bottom"/>
          </w:tcPr>
          <w:p w:rsidR="4E4D4BAC" w:rsidP="4E4D4BAC" w:rsidRDefault="292737CA" w14:paraId="52A03E05" w14:textId="2C5FEF63">
            <w:pPr>
              <w:rPr>
                <w:rFonts w:ascii="Garamond" w:hAnsi="Garamond" w:eastAsia="Garamond" w:cs="Garamond"/>
                <w:color w:val="000000" w:themeColor="text1"/>
              </w:rPr>
            </w:pPr>
            <w:r w:rsidRPr="316ACC0C">
              <w:rPr>
                <w:rFonts w:ascii="Garamond" w:hAnsi="Garamond" w:eastAsia="Garamond" w:cs="Garamond"/>
                <w:color w:val="000000" w:themeColor="text1"/>
              </w:rPr>
              <w:t>3/6/2021</w:t>
            </w:r>
          </w:p>
        </w:tc>
        <w:tc>
          <w:tcPr>
            <w:tcW w:w="2091" w:type="dxa"/>
            <w:tcBorders>
              <w:top w:val="single" w:color="000000" w:themeColor="text1" w:sz="4" w:space="0"/>
              <w:left w:val="single" w:color="000000" w:themeColor="text1" w:sz="4" w:space="0"/>
              <w:bottom w:val="single" w:color="000000" w:themeColor="text1" w:sz="8" w:space="0"/>
              <w:right w:val="single" w:color="000000" w:themeColor="text1" w:sz="4" w:space="0"/>
            </w:tcBorders>
            <w:vAlign w:val="bottom"/>
          </w:tcPr>
          <w:p w:rsidR="4E4D4BAC" w:rsidP="4E4D4BAC" w:rsidRDefault="5F77B043" w14:paraId="24A4DCD2" w14:textId="6503C047">
            <w:pPr>
              <w:rPr>
                <w:rFonts w:ascii="Garamond" w:hAnsi="Garamond" w:eastAsia="Garamond" w:cs="Garamond"/>
                <w:color w:val="000000" w:themeColor="text1"/>
              </w:rPr>
            </w:pPr>
            <w:r w:rsidRPr="40C3CD6A">
              <w:rPr>
                <w:rFonts w:ascii="Garamond" w:hAnsi="Garamond" w:eastAsia="Garamond" w:cs="Garamond"/>
                <w:color w:val="000000" w:themeColor="text1"/>
              </w:rPr>
              <w:t>5.78</w:t>
            </w:r>
            <w:r w:rsidRPr="40C3CD6A" w:rsidR="247F99EE">
              <w:rPr>
                <w:rFonts w:ascii="Garamond" w:hAnsi="Garamond" w:eastAsia="Garamond" w:cs="Garamond"/>
                <w:color w:val="000000" w:themeColor="text1"/>
              </w:rPr>
              <w:t>2</w:t>
            </w:r>
          </w:p>
        </w:tc>
        <w:tc>
          <w:tcPr>
            <w:tcW w:w="1715" w:type="dxa"/>
            <w:tcBorders>
              <w:top w:val="single" w:color="000000" w:themeColor="text1" w:sz="4" w:space="0"/>
              <w:left w:val="single" w:color="000000" w:themeColor="text1" w:sz="4" w:space="0"/>
              <w:bottom w:val="single" w:color="000000" w:themeColor="text1" w:sz="8" w:space="0"/>
              <w:right w:val="single" w:color="000000" w:themeColor="text1" w:sz="4" w:space="0"/>
            </w:tcBorders>
            <w:vAlign w:val="bottom"/>
          </w:tcPr>
          <w:p w:rsidR="4E4D4BAC" w:rsidP="4E4D4BAC" w:rsidRDefault="292737CA" w14:paraId="16B399CE" w14:textId="7AE3849C">
            <w:pPr>
              <w:rPr>
                <w:rFonts w:ascii="Garamond" w:hAnsi="Garamond" w:eastAsia="Garamond" w:cs="Garamond"/>
                <w:color w:val="000000" w:themeColor="text1"/>
              </w:rPr>
            </w:pPr>
            <w:r w:rsidRPr="316ACC0C">
              <w:rPr>
                <w:rFonts w:ascii="Garamond" w:hAnsi="Garamond" w:eastAsia="Garamond" w:cs="Garamond"/>
                <w:color w:val="000000" w:themeColor="text1"/>
              </w:rPr>
              <w:t>0.517</w:t>
            </w:r>
          </w:p>
        </w:tc>
        <w:tc>
          <w:tcPr>
            <w:tcW w:w="1965" w:type="dxa"/>
            <w:tcBorders>
              <w:top w:val="single" w:color="000000" w:themeColor="text1" w:sz="4" w:space="0"/>
              <w:left w:val="single" w:color="000000" w:themeColor="text1" w:sz="4" w:space="0"/>
              <w:bottom w:val="single" w:color="000000" w:themeColor="text1" w:sz="8" w:space="0"/>
              <w:right w:val="single" w:color="000000" w:themeColor="text1" w:sz="4" w:space="0"/>
            </w:tcBorders>
            <w:vAlign w:val="bottom"/>
          </w:tcPr>
          <w:p w:rsidR="4E4D4BAC" w:rsidP="4E4D4BAC" w:rsidRDefault="292737CA" w14:paraId="1473528A" w14:textId="6B13A9AF">
            <w:pPr>
              <w:rPr>
                <w:rFonts w:ascii="Garamond" w:hAnsi="Garamond" w:eastAsia="Garamond" w:cs="Garamond"/>
                <w:color w:val="000000" w:themeColor="text1"/>
              </w:rPr>
            </w:pPr>
            <w:r w:rsidRPr="316ACC0C">
              <w:rPr>
                <w:rFonts w:ascii="Garamond" w:hAnsi="Garamond" w:eastAsia="Garamond" w:cs="Garamond"/>
                <w:color w:val="000000" w:themeColor="text1"/>
              </w:rPr>
              <w:t>6.146</w:t>
            </w:r>
          </w:p>
        </w:tc>
        <w:tc>
          <w:tcPr>
            <w:tcW w:w="1935" w:type="dxa"/>
            <w:tcBorders>
              <w:top w:val="single" w:color="000000" w:themeColor="text1" w:sz="4" w:space="0"/>
              <w:left w:val="single" w:color="000000" w:themeColor="text1" w:sz="4" w:space="0"/>
              <w:bottom w:val="single" w:color="000000" w:themeColor="text1" w:sz="8" w:space="0"/>
              <w:right w:val="single" w:color="000000" w:themeColor="text1" w:sz="8" w:space="0"/>
            </w:tcBorders>
            <w:vAlign w:val="bottom"/>
          </w:tcPr>
          <w:p w:rsidR="4E4D4BAC" w:rsidP="4E4D4BAC" w:rsidRDefault="292737CA" w14:paraId="28B4CE2B" w14:textId="0BC8FCDB">
            <w:pPr>
              <w:rPr>
                <w:rFonts w:ascii="Garamond" w:hAnsi="Garamond" w:eastAsia="Garamond" w:cs="Garamond"/>
                <w:color w:val="000000" w:themeColor="text1"/>
              </w:rPr>
            </w:pPr>
            <w:r w:rsidRPr="316ACC0C">
              <w:rPr>
                <w:rFonts w:ascii="Garamond" w:hAnsi="Garamond" w:eastAsia="Garamond" w:cs="Garamond"/>
                <w:color w:val="000000" w:themeColor="text1"/>
              </w:rPr>
              <w:t>3.206</w:t>
            </w:r>
          </w:p>
        </w:tc>
      </w:tr>
      <w:tr w:rsidR="4E4D4BAC" w:rsidTr="667C94AD" w14:paraId="416C1E35" w14:textId="77777777">
        <w:trPr>
          <w:trHeight w:val="300"/>
        </w:trPr>
        <w:tc>
          <w:tcPr>
            <w:tcW w:w="1634" w:type="dxa"/>
            <w:tcBorders>
              <w:top w:val="single" w:color="000000" w:themeColor="text1" w:sz="4" w:space="0"/>
              <w:left w:val="single" w:color="000000" w:themeColor="text1" w:sz="8" w:space="0"/>
              <w:bottom w:val="single" w:color="000000" w:themeColor="text1" w:sz="8" w:space="0"/>
              <w:right w:val="single" w:color="000000" w:themeColor="text1" w:sz="4" w:space="0"/>
            </w:tcBorders>
            <w:vAlign w:val="bottom"/>
          </w:tcPr>
          <w:p w:rsidR="4E4D4BAC" w:rsidP="4E4D4BAC" w:rsidRDefault="292737CA" w14:paraId="286F01D8" w14:textId="3AA98584">
            <w:pPr>
              <w:rPr>
                <w:rFonts w:ascii="Garamond" w:hAnsi="Garamond" w:eastAsia="Garamond" w:cs="Garamond"/>
                <w:color w:val="000000" w:themeColor="text1"/>
              </w:rPr>
            </w:pPr>
            <w:r w:rsidRPr="316ACC0C">
              <w:rPr>
                <w:rFonts w:ascii="Garamond" w:hAnsi="Garamond" w:eastAsia="Garamond" w:cs="Garamond"/>
                <w:color w:val="000000" w:themeColor="text1"/>
              </w:rPr>
              <w:t>3/4/2022</w:t>
            </w:r>
          </w:p>
        </w:tc>
        <w:tc>
          <w:tcPr>
            <w:tcW w:w="2091" w:type="dxa"/>
            <w:tcBorders>
              <w:top w:val="single" w:color="000000" w:themeColor="text1" w:sz="4" w:space="0"/>
              <w:left w:val="single" w:color="000000" w:themeColor="text1" w:sz="4" w:space="0"/>
              <w:bottom w:val="single" w:color="000000" w:themeColor="text1" w:sz="8" w:space="0"/>
              <w:right w:val="single" w:color="000000" w:themeColor="text1" w:sz="4" w:space="0"/>
            </w:tcBorders>
            <w:vAlign w:val="bottom"/>
          </w:tcPr>
          <w:p w:rsidR="4E4D4BAC" w:rsidP="4E4D4BAC" w:rsidRDefault="5F77B043" w14:paraId="136D8115" w14:textId="388045D8">
            <w:pPr>
              <w:rPr>
                <w:rFonts w:ascii="Garamond" w:hAnsi="Garamond" w:eastAsia="Garamond" w:cs="Garamond"/>
                <w:color w:val="000000" w:themeColor="text1"/>
              </w:rPr>
            </w:pPr>
            <w:r w:rsidRPr="40C3CD6A">
              <w:rPr>
                <w:rFonts w:ascii="Garamond" w:hAnsi="Garamond" w:eastAsia="Garamond" w:cs="Garamond"/>
                <w:color w:val="000000" w:themeColor="text1"/>
              </w:rPr>
              <w:t>2</w:t>
            </w:r>
            <w:r w:rsidRPr="40C3CD6A" w:rsidR="5CF00034">
              <w:rPr>
                <w:rFonts w:ascii="Garamond" w:hAnsi="Garamond" w:eastAsia="Garamond" w:cs="Garamond"/>
                <w:color w:val="000000" w:themeColor="text1"/>
              </w:rPr>
              <w:t>1.00</w:t>
            </w:r>
          </w:p>
        </w:tc>
        <w:tc>
          <w:tcPr>
            <w:tcW w:w="1715" w:type="dxa"/>
            <w:tcBorders>
              <w:top w:val="single" w:color="000000" w:themeColor="text1" w:sz="4" w:space="0"/>
              <w:left w:val="single" w:color="000000" w:themeColor="text1" w:sz="4" w:space="0"/>
              <w:bottom w:val="single" w:color="000000" w:themeColor="text1" w:sz="8" w:space="0"/>
              <w:right w:val="single" w:color="000000" w:themeColor="text1" w:sz="4" w:space="0"/>
            </w:tcBorders>
            <w:vAlign w:val="bottom"/>
          </w:tcPr>
          <w:p w:rsidR="4E4D4BAC" w:rsidP="4E4D4BAC" w:rsidRDefault="292737CA" w14:paraId="285BB7FE" w14:textId="5B19AC6B">
            <w:pPr>
              <w:rPr>
                <w:rFonts w:ascii="Garamond" w:hAnsi="Garamond" w:eastAsia="Garamond" w:cs="Garamond"/>
                <w:color w:val="000000" w:themeColor="text1"/>
              </w:rPr>
            </w:pPr>
            <w:r w:rsidRPr="316ACC0C">
              <w:rPr>
                <w:rFonts w:ascii="Garamond" w:hAnsi="Garamond" w:eastAsia="Garamond" w:cs="Garamond"/>
                <w:color w:val="000000" w:themeColor="text1"/>
              </w:rPr>
              <w:t>0.354</w:t>
            </w:r>
          </w:p>
        </w:tc>
        <w:tc>
          <w:tcPr>
            <w:tcW w:w="1965" w:type="dxa"/>
            <w:tcBorders>
              <w:top w:val="single" w:color="000000" w:themeColor="text1" w:sz="4" w:space="0"/>
              <w:left w:val="single" w:color="000000" w:themeColor="text1" w:sz="4" w:space="0"/>
              <w:bottom w:val="single" w:color="000000" w:themeColor="text1" w:sz="8" w:space="0"/>
              <w:right w:val="single" w:color="000000" w:themeColor="text1" w:sz="4" w:space="0"/>
            </w:tcBorders>
            <w:vAlign w:val="bottom"/>
          </w:tcPr>
          <w:p w:rsidR="4E4D4BAC" w:rsidP="4E4D4BAC" w:rsidRDefault="292737CA" w14:paraId="321B9F1C" w14:textId="44B573E0">
            <w:pPr>
              <w:rPr>
                <w:rFonts w:ascii="Garamond" w:hAnsi="Garamond" w:eastAsia="Garamond" w:cs="Garamond"/>
                <w:color w:val="000000" w:themeColor="text1"/>
              </w:rPr>
            </w:pPr>
            <w:r w:rsidRPr="316ACC0C">
              <w:rPr>
                <w:rFonts w:ascii="Garamond" w:hAnsi="Garamond" w:eastAsia="Garamond" w:cs="Garamond"/>
                <w:color w:val="000000" w:themeColor="text1"/>
              </w:rPr>
              <w:t>5.061</w:t>
            </w:r>
          </w:p>
        </w:tc>
        <w:tc>
          <w:tcPr>
            <w:tcW w:w="1935" w:type="dxa"/>
            <w:tcBorders>
              <w:top w:val="single" w:color="000000" w:themeColor="text1" w:sz="4" w:space="0"/>
              <w:left w:val="single" w:color="000000" w:themeColor="text1" w:sz="4" w:space="0"/>
              <w:bottom w:val="single" w:color="000000" w:themeColor="text1" w:sz="8" w:space="0"/>
              <w:right w:val="single" w:color="000000" w:themeColor="text1" w:sz="8" w:space="0"/>
            </w:tcBorders>
            <w:vAlign w:val="bottom"/>
          </w:tcPr>
          <w:p w:rsidR="4E4D4BAC" w:rsidP="4E4D4BAC" w:rsidRDefault="292737CA" w14:paraId="1C75B112" w14:textId="688E65AE">
            <w:pPr>
              <w:rPr>
                <w:rFonts w:ascii="Garamond" w:hAnsi="Garamond" w:eastAsia="Garamond" w:cs="Garamond"/>
                <w:color w:val="000000" w:themeColor="text1"/>
              </w:rPr>
            </w:pPr>
            <w:r w:rsidRPr="316ACC0C">
              <w:rPr>
                <w:rFonts w:ascii="Garamond" w:hAnsi="Garamond" w:eastAsia="Garamond" w:cs="Garamond"/>
                <w:color w:val="000000" w:themeColor="text1"/>
              </w:rPr>
              <w:t>2.417</w:t>
            </w:r>
          </w:p>
        </w:tc>
      </w:tr>
      <w:tr w:rsidR="4E4D4BAC" w:rsidTr="667C94AD" w14:paraId="014AEB0F" w14:textId="77777777">
        <w:trPr>
          <w:trHeight w:val="300"/>
        </w:trPr>
        <w:tc>
          <w:tcPr>
            <w:tcW w:w="1634" w:type="dxa"/>
            <w:tcBorders>
              <w:top w:val="single" w:color="000000" w:themeColor="text1" w:sz="4" w:space="0"/>
              <w:left w:val="single" w:color="000000" w:themeColor="text1" w:sz="8" w:space="0"/>
              <w:bottom w:val="single" w:color="000000" w:themeColor="text1" w:sz="8" w:space="0"/>
              <w:right w:val="single" w:color="000000" w:themeColor="text1" w:sz="4" w:space="0"/>
            </w:tcBorders>
            <w:vAlign w:val="bottom"/>
          </w:tcPr>
          <w:p w:rsidR="4E4D4BAC" w:rsidP="4E4D4BAC" w:rsidRDefault="292737CA" w14:paraId="3DE1826E" w14:textId="0C404AF2">
            <w:pPr>
              <w:spacing w:line="259" w:lineRule="auto"/>
              <w:rPr>
                <w:rFonts w:ascii="Garamond" w:hAnsi="Garamond" w:eastAsia="Garamond" w:cs="Garamond"/>
                <w:color w:val="000000" w:themeColor="text1"/>
              </w:rPr>
            </w:pPr>
            <w:r w:rsidRPr="316ACC0C">
              <w:rPr>
                <w:rFonts w:ascii="Garamond" w:hAnsi="Garamond" w:eastAsia="Garamond" w:cs="Garamond"/>
                <w:color w:val="000000" w:themeColor="text1"/>
              </w:rPr>
              <w:t>Average</w:t>
            </w:r>
          </w:p>
        </w:tc>
        <w:tc>
          <w:tcPr>
            <w:tcW w:w="2091" w:type="dxa"/>
            <w:tcBorders>
              <w:top w:val="single" w:color="000000" w:themeColor="text1" w:sz="4" w:space="0"/>
              <w:left w:val="single" w:color="000000" w:themeColor="text1" w:sz="4" w:space="0"/>
              <w:bottom w:val="single" w:color="000000" w:themeColor="text1" w:sz="8" w:space="0"/>
              <w:right w:val="single" w:color="000000" w:themeColor="text1" w:sz="4" w:space="0"/>
            </w:tcBorders>
            <w:vAlign w:val="bottom"/>
          </w:tcPr>
          <w:p w:rsidR="4E4D4BAC" w:rsidP="4E4D4BAC" w:rsidRDefault="5F77B043" w14:paraId="159AFFEB" w14:textId="0EC8A842">
            <w:pPr>
              <w:rPr>
                <w:rFonts w:ascii="Garamond" w:hAnsi="Garamond" w:eastAsia="Garamond" w:cs="Garamond"/>
                <w:color w:val="000000" w:themeColor="text1"/>
              </w:rPr>
            </w:pPr>
            <w:r w:rsidRPr="40C3CD6A">
              <w:rPr>
                <w:rFonts w:ascii="Garamond" w:hAnsi="Garamond" w:eastAsia="Garamond" w:cs="Garamond"/>
                <w:color w:val="000000" w:themeColor="text1"/>
              </w:rPr>
              <w:t>10.83</w:t>
            </w:r>
          </w:p>
        </w:tc>
        <w:tc>
          <w:tcPr>
            <w:tcW w:w="1715" w:type="dxa"/>
            <w:tcBorders>
              <w:top w:val="single" w:color="000000" w:themeColor="text1" w:sz="4" w:space="0"/>
              <w:left w:val="single" w:color="000000" w:themeColor="text1" w:sz="4" w:space="0"/>
              <w:bottom w:val="single" w:color="000000" w:themeColor="text1" w:sz="8" w:space="0"/>
              <w:right w:val="single" w:color="000000" w:themeColor="text1" w:sz="4" w:space="0"/>
            </w:tcBorders>
            <w:vAlign w:val="bottom"/>
          </w:tcPr>
          <w:p w:rsidR="4E4D4BAC" w:rsidP="4E4D4BAC" w:rsidRDefault="5F77B043" w14:paraId="3F042F20" w14:textId="56BE2FB6">
            <w:pPr>
              <w:rPr>
                <w:rFonts w:ascii="Garamond" w:hAnsi="Garamond" w:eastAsia="Garamond" w:cs="Garamond"/>
                <w:color w:val="000000" w:themeColor="text1"/>
              </w:rPr>
            </w:pPr>
            <w:r w:rsidRPr="40C3CD6A">
              <w:rPr>
                <w:rFonts w:ascii="Garamond" w:hAnsi="Garamond" w:eastAsia="Garamond" w:cs="Garamond"/>
                <w:color w:val="000000" w:themeColor="text1"/>
              </w:rPr>
              <w:t>0.341</w:t>
            </w:r>
          </w:p>
        </w:tc>
        <w:tc>
          <w:tcPr>
            <w:tcW w:w="1965" w:type="dxa"/>
            <w:tcBorders>
              <w:top w:val="single" w:color="000000" w:themeColor="text1" w:sz="4" w:space="0"/>
              <w:left w:val="single" w:color="000000" w:themeColor="text1" w:sz="4" w:space="0"/>
              <w:bottom w:val="single" w:color="000000" w:themeColor="text1" w:sz="8" w:space="0"/>
              <w:right w:val="single" w:color="000000" w:themeColor="text1" w:sz="4" w:space="0"/>
            </w:tcBorders>
            <w:vAlign w:val="bottom"/>
          </w:tcPr>
          <w:p w:rsidR="4E4D4BAC" w:rsidP="4E4D4BAC" w:rsidRDefault="5F77B043" w14:paraId="63F11E59" w14:textId="488AA2A0">
            <w:pPr>
              <w:rPr>
                <w:rFonts w:ascii="Garamond" w:hAnsi="Garamond" w:eastAsia="Garamond" w:cs="Garamond"/>
                <w:color w:val="000000" w:themeColor="text1"/>
              </w:rPr>
            </w:pPr>
            <w:r w:rsidRPr="40C3CD6A">
              <w:rPr>
                <w:rFonts w:ascii="Garamond" w:hAnsi="Garamond" w:eastAsia="Garamond" w:cs="Garamond"/>
                <w:color w:val="000000" w:themeColor="text1"/>
              </w:rPr>
              <w:t>5.287</w:t>
            </w:r>
          </w:p>
        </w:tc>
        <w:tc>
          <w:tcPr>
            <w:tcW w:w="1935" w:type="dxa"/>
            <w:tcBorders>
              <w:top w:val="single" w:color="000000" w:themeColor="text1" w:sz="4" w:space="0"/>
              <w:left w:val="single" w:color="000000" w:themeColor="text1" w:sz="4" w:space="0"/>
              <w:bottom w:val="single" w:color="000000" w:themeColor="text1" w:sz="8" w:space="0"/>
              <w:right w:val="single" w:color="000000" w:themeColor="text1" w:sz="8" w:space="0"/>
            </w:tcBorders>
            <w:vAlign w:val="bottom"/>
          </w:tcPr>
          <w:p w:rsidR="4E4D4BAC" w:rsidP="4E4D4BAC" w:rsidRDefault="292737CA" w14:paraId="5ABAB221" w14:textId="17986510">
            <w:pPr>
              <w:rPr>
                <w:rFonts w:ascii="Garamond" w:hAnsi="Garamond" w:eastAsia="Garamond" w:cs="Garamond"/>
                <w:color w:val="000000" w:themeColor="text1"/>
              </w:rPr>
            </w:pPr>
            <w:r w:rsidRPr="316ACC0C">
              <w:rPr>
                <w:rFonts w:ascii="Garamond" w:hAnsi="Garamond" w:eastAsia="Garamond" w:cs="Garamond"/>
                <w:color w:val="000000" w:themeColor="text1"/>
              </w:rPr>
              <w:t>2.887</w:t>
            </w:r>
          </w:p>
        </w:tc>
      </w:tr>
    </w:tbl>
    <w:p w:rsidR="40C3CD6A" w:rsidP="40C3CD6A" w:rsidRDefault="40C3CD6A" w14:paraId="73EA67ED" w14:textId="5D787294">
      <w:pPr>
        <w:jc w:val="center"/>
        <w:rPr>
          <w:rFonts w:ascii="Garamond" w:hAnsi="Garamond" w:eastAsia="Garamond" w:cs="Garamond"/>
          <w:b/>
          <w:bCs/>
        </w:rPr>
      </w:pPr>
    </w:p>
    <w:p w:rsidR="00AB5C9C" w:rsidP="40C3CD6A" w:rsidRDefault="00AB5C9C" w14:paraId="70D0921F" w14:textId="0C82A0DB">
      <w:pPr>
        <w:jc w:val="center"/>
        <w:rPr>
          <w:rFonts w:ascii="Garamond" w:hAnsi="Garamond" w:eastAsia="Garamond" w:cs="Garamond"/>
          <w:b/>
          <w:bCs/>
        </w:rPr>
      </w:pPr>
    </w:p>
    <w:p w:rsidR="00AB5C9C" w:rsidP="40C3CD6A" w:rsidRDefault="00AB5C9C" w14:paraId="0A61B320" w14:textId="612183A0">
      <w:pPr>
        <w:jc w:val="center"/>
        <w:rPr>
          <w:rFonts w:ascii="Garamond" w:hAnsi="Garamond" w:eastAsia="Garamond" w:cs="Garamond"/>
          <w:b/>
          <w:bCs/>
        </w:rPr>
      </w:pPr>
    </w:p>
    <w:p w:rsidR="00AB5C9C" w:rsidP="40C3CD6A" w:rsidRDefault="00AB5C9C" w14:paraId="5DC38962" w14:textId="317A62E6">
      <w:pPr>
        <w:jc w:val="center"/>
        <w:rPr>
          <w:rFonts w:ascii="Garamond" w:hAnsi="Garamond" w:eastAsia="Garamond" w:cs="Garamond"/>
          <w:b/>
          <w:bCs/>
        </w:rPr>
      </w:pPr>
    </w:p>
    <w:p w:rsidR="00AB5C9C" w:rsidP="40C3CD6A" w:rsidRDefault="00AB5C9C" w14:paraId="3F30D36B" w14:textId="4F2B7CBF">
      <w:pPr>
        <w:jc w:val="center"/>
        <w:rPr>
          <w:rFonts w:ascii="Garamond" w:hAnsi="Garamond" w:eastAsia="Garamond" w:cs="Garamond"/>
          <w:b/>
          <w:bCs/>
        </w:rPr>
      </w:pPr>
    </w:p>
    <w:p w:rsidR="00AB5C9C" w:rsidP="40C3CD6A" w:rsidRDefault="00AB5C9C" w14:paraId="525D9329" w14:textId="6AE37BAF">
      <w:pPr>
        <w:jc w:val="center"/>
        <w:rPr>
          <w:rFonts w:ascii="Garamond" w:hAnsi="Garamond" w:eastAsia="Garamond" w:cs="Garamond"/>
          <w:b/>
          <w:bCs/>
        </w:rPr>
      </w:pPr>
    </w:p>
    <w:p w:rsidR="00AB5C9C" w:rsidP="40C3CD6A" w:rsidRDefault="00AB5C9C" w14:paraId="340CE914" w14:textId="6E566B85">
      <w:pPr>
        <w:jc w:val="center"/>
        <w:rPr>
          <w:rFonts w:ascii="Garamond" w:hAnsi="Garamond" w:eastAsia="Garamond" w:cs="Garamond"/>
          <w:b/>
          <w:bCs/>
        </w:rPr>
      </w:pPr>
    </w:p>
    <w:p w:rsidR="00AB5C9C" w:rsidP="40C3CD6A" w:rsidRDefault="00AB5C9C" w14:paraId="0467C38F" w14:textId="1BC5EA57">
      <w:pPr>
        <w:jc w:val="center"/>
        <w:rPr>
          <w:rFonts w:ascii="Garamond" w:hAnsi="Garamond" w:eastAsia="Garamond" w:cs="Garamond"/>
          <w:b/>
          <w:bCs/>
        </w:rPr>
      </w:pPr>
    </w:p>
    <w:p w:rsidR="00AB5C9C" w:rsidP="40C3CD6A" w:rsidRDefault="00AB5C9C" w14:paraId="12BBD796" w14:textId="4B4A5003">
      <w:pPr>
        <w:jc w:val="center"/>
        <w:rPr>
          <w:rFonts w:ascii="Garamond" w:hAnsi="Garamond" w:eastAsia="Garamond" w:cs="Garamond"/>
          <w:b/>
          <w:bCs/>
        </w:rPr>
      </w:pPr>
    </w:p>
    <w:p w:rsidR="00AB5C9C" w:rsidP="40C3CD6A" w:rsidRDefault="00AB5C9C" w14:paraId="7CEC579B" w14:textId="11E9D151">
      <w:pPr>
        <w:jc w:val="center"/>
        <w:rPr>
          <w:rFonts w:ascii="Garamond" w:hAnsi="Garamond" w:eastAsia="Garamond" w:cs="Garamond"/>
          <w:b/>
          <w:bCs/>
        </w:rPr>
      </w:pPr>
    </w:p>
    <w:p w:rsidR="00AB5C9C" w:rsidP="40C3CD6A" w:rsidRDefault="00AB5C9C" w14:paraId="520FDB94" w14:textId="77777777">
      <w:pPr>
        <w:jc w:val="center"/>
        <w:rPr>
          <w:rFonts w:ascii="Garamond" w:hAnsi="Garamond" w:eastAsia="Garamond" w:cs="Garamond"/>
          <w:b/>
          <w:bCs/>
        </w:rPr>
      </w:pPr>
    </w:p>
    <w:p w:rsidR="1F3DDA67" w:rsidP="40C3CD6A" w:rsidRDefault="1F3DDA67" w14:paraId="77F03138" w14:textId="768E718A">
      <w:pPr>
        <w:jc w:val="center"/>
      </w:pPr>
      <w:r w:rsidRPr="40C3CD6A">
        <w:rPr>
          <w:rFonts w:ascii="Garamond" w:hAnsi="Garamond" w:eastAsia="Garamond" w:cs="Garamond"/>
          <w:b/>
          <w:bCs/>
        </w:rPr>
        <w:t>Appendix B.</w:t>
      </w:r>
    </w:p>
    <w:p w:rsidR="1F3DDA67" w:rsidP="40C3CD6A" w:rsidRDefault="1F3DDA67" w14:paraId="207095AF" w14:textId="588F3B1A">
      <w:pPr>
        <w:spacing w:after="0"/>
        <w:rPr>
          <w:rFonts w:ascii="Garamond" w:hAnsi="Garamond" w:eastAsia="Garamond" w:cs="Garamond"/>
          <w:b/>
          <w:bCs/>
        </w:rPr>
      </w:pPr>
      <w:r w:rsidRPr="40C3CD6A">
        <w:rPr>
          <w:rFonts w:ascii="Garamond" w:hAnsi="Garamond" w:eastAsia="Garamond" w:cs="Garamond"/>
        </w:rPr>
        <w:t>Table B1</w:t>
      </w:r>
    </w:p>
    <w:p w:rsidR="1F3DDA67" w:rsidP="40C3CD6A" w:rsidRDefault="1F3DDA67" w14:paraId="1D67FC39" w14:textId="54A275E7">
      <w:pPr>
        <w:spacing w:after="0"/>
        <w:rPr>
          <w:rFonts w:ascii="Garamond" w:hAnsi="Garamond" w:eastAsia="Garamond" w:cs="Garamond"/>
        </w:rPr>
      </w:pPr>
      <w:r w:rsidRPr="40C3CD6A">
        <w:rPr>
          <w:rFonts w:ascii="Garamond" w:hAnsi="Garamond" w:eastAsia="Garamond" w:cs="Garamond"/>
          <w:i/>
          <w:iCs/>
        </w:rPr>
        <w:t>Complete turbidity threshold values calculated using the 75</w:t>
      </w:r>
      <w:r w:rsidRPr="40C3CD6A">
        <w:rPr>
          <w:rFonts w:ascii="Garamond" w:hAnsi="Garamond" w:eastAsia="Garamond" w:cs="Garamond"/>
          <w:i/>
          <w:iCs/>
          <w:vertAlign w:val="superscript"/>
        </w:rPr>
        <w:t>th</w:t>
      </w:r>
      <w:r w:rsidRPr="40C3CD6A">
        <w:rPr>
          <w:rFonts w:ascii="Garamond" w:hAnsi="Garamond" w:eastAsia="Garamond" w:cs="Garamond"/>
          <w:i/>
          <w:iCs/>
        </w:rPr>
        <w:t xml:space="preserve"> percentile</w:t>
      </w:r>
    </w:p>
    <w:tbl>
      <w:tblPr>
        <w:tblStyle w:val="TableGrid"/>
        <w:tblW w:w="0" w:type="auto"/>
        <w:tblLook w:val="06A0" w:firstRow="1" w:lastRow="0" w:firstColumn="1" w:lastColumn="0" w:noHBand="1" w:noVBand="1"/>
      </w:tblPr>
      <w:tblGrid>
        <w:gridCol w:w="4675"/>
        <w:gridCol w:w="4675"/>
      </w:tblGrid>
      <w:tr w:rsidR="40C3CD6A" w:rsidTr="40C3CD6A" w14:paraId="5F060FD7" w14:textId="77777777">
        <w:tc>
          <w:tcPr>
            <w:tcW w:w="4680" w:type="dxa"/>
          </w:tcPr>
          <w:p w:rsidR="3D77E257" w:rsidP="40C3CD6A" w:rsidRDefault="40C3CD6A" w14:paraId="60603CBF" w14:textId="791C9198">
            <w:pPr>
              <w:rPr>
                <w:rFonts w:ascii="Garamond" w:hAnsi="Garamond" w:eastAsia="Garamond" w:cs="Garamond"/>
                <w:b/>
                <w:bCs/>
                <w:color w:val="000000" w:themeColor="text1"/>
              </w:rPr>
            </w:pPr>
            <w:r w:rsidRPr="40C3CD6A">
              <w:rPr>
                <w:rFonts w:ascii="Garamond" w:hAnsi="Garamond" w:eastAsia="Garamond" w:cs="Garamond"/>
                <w:b/>
                <w:bCs/>
                <w:color w:val="000000" w:themeColor="text1"/>
              </w:rPr>
              <w:lastRenderedPageBreak/>
              <w:t>Event Dates</w:t>
            </w:r>
          </w:p>
        </w:tc>
        <w:tc>
          <w:tcPr>
            <w:tcW w:w="4680" w:type="dxa"/>
          </w:tcPr>
          <w:p w:rsidR="40C3CD6A" w:rsidP="40C3CD6A" w:rsidRDefault="40C3CD6A" w14:paraId="3B89336A" w14:textId="16BC5012">
            <w:pPr>
              <w:rPr>
                <w:rFonts w:ascii="Garamond" w:hAnsi="Garamond" w:eastAsia="Garamond" w:cs="Garamond"/>
                <w:b/>
                <w:bCs/>
                <w:color w:val="000000" w:themeColor="text1"/>
              </w:rPr>
            </w:pPr>
            <w:r w:rsidRPr="40C3CD6A">
              <w:rPr>
                <w:rFonts w:ascii="Garamond" w:hAnsi="Garamond" w:eastAsia="Garamond" w:cs="Garamond"/>
                <w:b/>
                <w:bCs/>
                <w:color w:val="000000" w:themeColor="text1"/>
              </w:rPr>
              <w:t>Turbidity Threshold from 75</w:t>
            </w:r>
            <w:r w:rsidRPr="40C3CD6A">
              <w:rPr>
                <w:rFonts w:ascii="Garamond" w:hAnsi="Garamond" w:eastAsia="Garamond" w:cs="Garamond"/>
                <w:b/>
                <w:bCs/>
                <w:color w:val="000000" w:themeColor="text1"/>
                <w:vertAlign w:val="superscript"/>
              </w:rPr>
              <w:t>th</w:t>
            </w:r>
            <w:r w:rsidRPr="40C3CD6A">
              <w:rPr>
                <w:rFonts w:ascii="Garamond" w:hAnsi="Garamond" w:eastAsia="Garamond" w:cs="Garamond"/>
                <w:b/>
                <w:bCs/>
                <w:color w:val="000000" w:themeColor="text1"/>
              </w:rPr>
              <w:t xml:space="preserve"> Percentile (FNU)</w:t>
            </w:r>
          </w:p>
        </w:tc>
      </w:tr>
      <w:tr w:rsidR="40C3CD6A" w:rsidTr="40C3CD6A" w14:paraId="2AAE73C1" w14:textId="77777777">
        <w:tc>
          <w:tcPr>
            <w:tcW w:w="4680" w:type="dxa"/>
          </w:tcPr>
          <w:p w:rsidR="40C3CD6A" w:rsidP="40C3CD6A" w:rsidRDefault="40C3CD6A" w14:paraId="0C05B41B" w14:textId="54C67B51">
            <w:pPr>
              <w:rPr>
                <w:rFonts w:ascii="Garamond" w:hAnsi="Garamond" w:eastAsia="Garamond" w:cs="Garamond"/>
                <w:b/>
                <w:bCs/>
                <w:color w:val="000000" w:themeColor="text1"/>
              </w:rPr>
            </w:pPr>
            <w:r w:rsidRPr="40C3CD6A">
              <w:rPr>
                <w:rFonts w:ascii="Garamond" w:hAnsi="Garamond" w:eastAsia="Garamond" w:cs="Garamond"/>
                <w:b/>
                <w:bCs/>
                <w:color w:val="000000" w:themeColor="text1"/>
              </w:rPr>
              <w:t>Stormwater</w:t>
            </w:r>
          </w:p>
        </w:tc>
        <w:tc>
          <w:tcPr>
            <w:tcW w:w="4680" w:type="dxa"/>
          </w:tcPr>
          <w:p w:rsidR="40C3CD6A" w:rsidP="40C3CD6A" w:rsidRDefault="40C3CD6A" w14:paraId="1096B2C4" w14:textId="46BF8688">
            <w:pPr>
              <w:rPr>
                <w:rFonts w:ascii="Garamond" w:hAnsi="Garamond" w:eastAsia="Garamond" w:cs="Garamond"/>
                <w:color w:val="000000" w:themeColor="text1"/>
              </w:rPr>
            </w:pPr>
          </w:p>
        </w:tc>
      </w:tr>
      <w:tr w:rsidR="40C3CD6A" w:rsidTr="40C3CD6A" w14:paraId="3CA17341" w14:textId="77777777">
        <w:tc>
          <w:tcPr>
            <w:tcW w:w="4680" w:type="dxa"/>
          </w:tcPr>
          <w:p w:rsidR="40C3CD6A" w:rsidP="40C3CD6A" w:rsidRDefault="40C3CD6A" w14:paraId="620738A5" w14:textId="46D03E5B">
            <w:pPr>
              <w:rPr>
                <w:rFonts w:ascii="Garamond" w:hAnsi="Garamond" w:eastAsia="Garamond" w:cs="Garamond"/>
                <w:color w:val="000000" w:themeColor="text1"/>
              </w:rPr>
            </w:pPr>
            <w:r w:rsidRPr="40C3CD6A">
              <w:rPr>
                <w:rFonts w:ascii="Garamond" w:hAnsi="Garamond" w:eastAsia="Garamond" w:cs="Garamond"/>
                <w:color w:val="000000" w:themeColor="text1"/>
              </w:rPr>
              <w:t>3/2/2017</w:t>
            </w:r>
          </w:p>
        </w:tc>
        <w:tc>
          <w:tcPr>
            <w:tcW w:w="4680" w:type="dxa"/>
          </w:tcPr>
          <w:p w:rsidR="40C3CD6A" w:rsidP="40C3CD6A" w:rsidRDefault="40C3CD6A" w14:paraId="55A59CA8" w14:textId="78A7320F">
            <w:pPr>
              <w:rPr>
                <w:rFonts w:ascii="Garamond" w:hAnsi="Garamond" w:eastAsia="Garamond" w:cs="Garamond"/>
              </w:rPr>
            </w:pPr>
            <w:r w:rsidRPr="40C3CD6A">
              <w:rPr>
                <w:rFonts w:ascii="Garamond" w:hAnsi="Garamond" w:eastAsia="Garamond" w:cs="Garamond"/>
              </w:rPr>
              <w:t>2.484</w:t>
            </w:r>
          </w:p>
        </w:tc>
      </w:tr>
      <w:tr w:rsidR="40C3CD6A" w:rsidTr="40C3CD6A" w14:paraId="503231A0" w14:textId="77777777">
        <w:tc>
          <w:tcPr>
            <w:tcW w:w="4680" w:type="dxa"/>
          </w:tcPr>
          <w:p w:rsidR="40C3CD6A" w:rsidP="40C3CD6A" w:rsidRDefault="40C3CD6A" w14:paraId="3B661367" w14:textId="19F5A076">
            <w:pPr>
              <w:rPr>
                <w:rFonts w:ascii="Garamond" w:hAnsi="Garamond" w:eastAsia="Garamond" w:cs="Garamond"/>
              </w:rPr>
            </w:pPr>
            <w:r w:rsidRPr="40C3CD6A">
              <w:rPr>
                <w:rFonts w:ascii="Garamond" w:hAnsi="Garamond" w:eastAsia="Garamond" w:cs="Garamond"/>
              </w:rPr>
              <w:t>12/7/2018</w:t>
            </w:r>
          </w:p>
        </w:tc>
        <w:tc>
          <w:tcPr>
            <w:tcW w:w="4680" w:type="dxa"/>
          </w:tcPr>
          <w:p w:rsidR="40C3CD6A" w:rsidP="40C3CD6A" w:rsidRDefault="40C3CD6A" w14:paraId="786B5D10" w14:textId="50E008D4">
            <w:pPr>
              <w:rPr>
                <w:rFonts w:ascii="Garamond" w:hAnsi="Garamond" w:eastAsia="Garamond" w:cs="Garamond"/>
              </w:rPr>
            </w:pPr>
            <w:r w:rsidRPr="40C3CD6A">
              <w:rPr>
                <w:rFonts w:ascii="Garamond" w:hAnsi="Garamond" w:eastAsia="Garamond" w:cs="Garamond"/>
              </w:rPr>
              <w:t>2.43</w:t>
            </w:r>
            <w:r w:rsidRPr="40C3CD6A" w:rsidR="4E6EA5BA">
              <w:rPr>
                <w:rFonts w:ascii="Garamond" w:hAnsi="Garamond" w:eastAsia="Garamond" w:cs="Garamond"/>
              </w:rPr>
              <w:t>9</w:t>
            </w:r>
          </w:p>
        </w:tc>
      </w:tr>
      <w:tr w:rsidR="40C3CD6A" w:rsidTr="40C3CD6A" w14:paraId="59F8B29D" w14:textId="77777777">
        <w:trPr>
          <w:trHeight w:val="399"/>
        </w:trPr>
        <w:tc>
          <w:tcPr>
            <w:tcW w:w="4680" w:type="dxa"/>
          </w:tcPr>
          <w:p w:rsidR="40C3CD6A" w:rsidP="40C3CD6A" w:rsidRDefault="40C3CD6A" w14:paraId="47C5AF85" w14:textId="12E1AE5A">
            <w:pPr>
              <w:rPr>
                <w:rFonts w:ascii="Garamond" w:hAnsi="Garamond" w:eastAsia="Garamond" w:cs="Garamond"/>
              </w:rPr>
            </w:pPr>
            <w:r w:rsidRPr="40C3CD6A">
              <w:rPr>
                <w:rFonts w:ascii="Garamond" w:hAnsi="Garamond" w:eastAsia="Garamond" w:cs="Garamond"/>
              </w:rPr>
              <w:t>12/5/2019</w:t>
            </w:r>
          </w:p>
        </w:tc>
        <w:tc>
          <w:tcPr>
            <w:tcW w:w="4680" w:type="dxa"/>
          </w:tcPr>
          <w:p w:rsidR="40C3CD6A" w:rsidP="40C3CD6A" w:rsidRDefault="40C3CD6A" w14:paraId="00213A23" w14:textId="70B5CCBE">
            <w:pPr>
              <w:rPr>
                <w:rFonts w:ascii="Garamond" w:hAnsi="Garamond" w:eastAsia="Garamond" w:cs="Garamond"/>
              </w:rPr>
            </w:pPr>
            <w:r w:rsidRPr="40C3CD6A">
              <w:rPr>
                <w:rFonts w:ascii="Garamond" w:hAnsi="Garamond" w:eastAsia="Garamond" w:cs="Garamond"/>
              </w:rPr>
              <w:t>3.406</w:t>
            </w:r>
          </w:p>
        </w:tc>
      </w:tr>
      <w:tr w:rsidR="40C3CD6A" w:rsidTr="40C3CD6A" w14:paraId="7CE62836" w14:textId="77777777">
        <w:tc>
          <w:tcPr>
            <w:tcW w:w="4680" w:type="dxa"/>
          </w:tcPr>
          <w:p w:rsidR="40C3CD6A" w:rsidP="40C3CD6A" w:rsidRDefault="40C3CD6A" w14:paraId="670D8BF7" w14:textId="0125BBB0">
            <w:pPr>
              <w:rPr>
                <w:rFonts w:ascii="Garamond" w:hAnsi="Garamond" w:eastAsia="Garamond" w:cs="Garamond"/>
                <w:color w:val="000000" w:themeColor="text1"/>
              </w:rPr>
            </w:pPr>
            <w:r w:rsidRPr="40C3CD6A">
              <w:rPr>
                <w:rFonts w:ascii="Garamond" w:hAnsi="Garamond" w:eastAsia="Garamond" w:cs="Garamond"/>
                <w:color w:val="000000" w:themeColor="text1"/>
              </w:rPr>
              <w:t>12/27/2019</w:t>
            </w:r>
          </w:p>
        </w:tc>
        <w:tc>
          <w:tcPr>
            <w:tcW w:w="4680" w:type="dxa"/>
          </w:tcPr>
          <w:p w:rsidR="40C3CD6A" w:rsidP="40C3CD6A" w:rsidRDefault="40C3CD6A" w14:paraId="7486357B" w14:textId="4A046376">
            <w:pPr>
              <w:rPr>
                <w:rFonts w:ascii="Garamond" w:hAnsi="Garamond" w:eastAsia="Garamond" w:cs="Garamond"/>
              </w:rPr>
            </w:pPr>
            <w:r w:rsidRPr="40C3CD6A">
              <w:rPr>
                <w:rFonts w:ascii="Garamond" w:hAnsi="Garamond" w:eastAsia="Garamond" w:cs="Garamond"/>
              </w:rPr>
              <w:t>3.48</w:t>
            </w:r>
            <w:r w:rsidRPr="40C3CD6A" w:rsidR="6B0AF9E1">
              <w:rPr>
                <w:rFonts w:ascii="Garamond" w:hAnsi="Garamond" w:eastAsia="Garamond" w:cs="Garamond"/>
              </w:rPr>
              <w:t>5</w:t>
            </w:r>
          </w:p>
        </w:tc>
      </w:tr>
      <w:tr w:rsidR="40C3CD6A" w:rsidTr="40C3CD6A" w14:paraId="0044B398" w14:textId="77777777">
        <w:trPr>
          <w:trHeight w:val="385"/>
        </w:trPr>
        <w:tc>
          <w:tcPr>
            <w:tcW w:w="4680" w:type="dxa"/>
          </w:tcPr>
          <w:p w:rsidR="40C3CD6A" w:rsidP="40C3CD6A" w:rsidRDefault="40C3CD6A" w14:paraId="722ECEC3" w14:textId="34986BF9">
            <w:pPr>
              <w:rPr>
                <w:rFonts w:ascii="Garamond" w:hAnsi="Garamond" w:eastAsia="Garamond" w:cs="Garamond"/>
                <w:color w:val="000000" w:themeColor="text1"/>
              </w:rPr>
            </w:pPr>
            <w:r w:rsidRPr="40C3CD6A">
              <w:rPr>
                <w:rFonts w:ascii="Garamond" w:hAnsi="Garamond" w:eastAsia="Garamond" w:cs="Garamond"/>
                <w:color w:val="000000" w:themeColor="text1"/>
              </w:rPr>
              <w:t>3/4/2021</w:t>
            </w:r>
          </w:p>
        </w:tc>
        <w:tc>
          <w:tcPr>
            <w:tcW w:w="4680" w:type="dxa"/>
          </w:tcPr>
          <w:p w:rsidR="40C3CD6A" w:rsidP="40C3CD6A" w:rsidRDefault="40C3CD6A" w14:paraId="3CC954F9" w14:textId="694D3D00">
            <w:pPr>
              <w:rPr>
                <w:rFonts w:ascii="Garamond" w:hAnsi="Garamond" w:eastAsia="Garamond" w:cs="Garamond"/>
              </w:rPr>
            </w:pPr>
            <w:r w:rsidRPr="40C3CD6A">
              <w:rPr>
                <w:rFonts w:ascii="Garamond" w:hAnsi="Garamond" w:eastAsia="Garamond" w:cs="Garamond"/>
              </w:rPr>
              <w:t>2.36</w:t>
            </w:r>
            <w:r w:rsidRPr="40C3CD6A" w:rsidR="4077BB46">
              <w:rPr>
                <w:rFonts w:ascii="Garamond" w:hAnsi="Garamond" w:eastAsia="Garamond" w:cs="Garamond"/>
              </w:rPr>
              <w:t>8</w:t>
            </w:r>
          </w:p>
        </w:tc>
      </w:tr>
      <w:tr w:rsidR="40C3CD6A" w:rsidTr="40C3CD6A" w14:paraId="6F52A6F3" w14:textId="77777777">
        <w:tc>
          <w:tcPr>
            <w:tcW w:w="4680" w:type="dxa"/>
          </w:tcPr>
          <w:p w:rsidR="40C3CD6A" w:rsidP="40C3CD6A" w:rsidRDefault="40C3CD6A" w14:paraId="53106428" w14:textId="18D83024">
            <w:pPr>
              <w:rPr>
                <w:rFonts w:ascii="Garamond" w:hAnsi="Garamond" w:eastAsia="Garamond" w:cs="Garamond"/>
                <w:b/>
                <w:bCs/>
                <w:color w:val="000000" w:themeColor="text1"/>
              </w:rPr>
            </w:pPr>
            <w:r w:rsidRPr="40C3CD6A">
              <w:rPr>
                <w:rFonts w:ascii="Garamond" w:hAnsi="Garamond" w:eastAsia="Garamond" w:cs="Garamond"/>
                <w:b/>
                <w:bCs/>
                <w:color w:val="000000" w:themeColor="text1"/>
              </w:rPr>
              <w:t>Wastewater</w:t>
            </w:r>
          </w:p>
        </w:tc>
        <w:tc>
          <w:tcPr>
            <w:tcW w:w="4680" w:type="dxa"/>
          </w:tcPr>
          <w:p w:rsidR="40C3CD6A" w:rsidP="40C3CD6A" w:rsidRDefault="40C3CD6A" w14:paraId="03EB83FC" w14:textId="46BF8688">
            <w:pPr>
              <w:rPr>
                <w:rFonts w:ascii="Garamond" w:hAnsi="Garamond" w:eastAsia="Garamond" w:cs="Garamond"/>
                <w:color w:val="000000" w:themeColor="text1"/>
              </w:rPr>
            </w:pPr>
          </w:p>
        </w:tc>
      </w:tr>
      <w:tr w:rsidR="40C3CD6A" w:rsidTr="40C3CD6A" w14:paraId="0C7DC7AB" w14:textId="77777777">
        <w:trPr>
          <w:trHeight w:val="385"/>
        </w:trPr>
        <w:tc>
          <w:tcPr>
            <w:tcW w:w="4680" w:type="dxa"/>
          </w:tcPr>
          <w:p w:rsidR="40C3CD6A" w:rsidP="40C3CD6A" w:rsidRDefault="40C3CD6A" w14:paraId="626CB8E9" w14:textId="2D246638">
            <w:pPr>
              <w:rPr>
                <w:rFonts w:ascii="Garamond" w:hAnsi="Garamond" w:eastAsia="Garamond" w:cs="Garamond"/>
                <w:color w:val="000000" w:themeColor="text1"/>
              </w:rPr>
            </w:pPr>
            <w:r w:rsidRPr="40C3CD6A">
              <w:rPr>
                <w:rFonts w:ascii="Garamond" w:hAnsi="Garamond" w:eastAsia="Garamond" w:cs="Garamond"/>
                <w:color w:val="000000" w:themeColor="text1"/>
              </w:rPr>
              <w:t>2/8/2019</w:t>
            </w:r>
          </w:p>
        </w:tc>
        <w:tc>
          <w:tcPr>
            <w:tcW w:w="4680" w:type="dxa"/>
          </w:tcPr>
          <w:p w:rsidR="40C3CD6A" w:rsidP="40C3CD6A" w:rsidRDefault="40C3CD6A" w14:paraId="3A64F5D9" w14:textId="3353BDD3">
            <w:pPr>
              <w:rPr>
                <w:rFonts w:ascii="Garamond" w:hAnsi="Garamond" w:eastAsia="Garamond" w:cs="Garamond"/>
              </w:rPr>
            </w:pPr>
            <w:r w:rsidRPr="40C3CD6A">
              <w:rPr>
                <w:rFonts w:ascii="Garamond" w:hAnsi="Garamond" w:eastAsia="Garamond" w:cs="Garamond"/>
              </w:rPr>
              <w:t>1.441</w:t>
            </w:r>
          </w:p>
        </w:tc>
      </w:tr>
      <w:tr w:rsidR="40C3CD6A" w:rsidTr="40C3CD6A" w14:paraId="763577B5" w14:textId="77777777">
        <w:tc>
          <w:tcPr>
            <w:tcW w:w="4680" w:type="dxa"/>
          </w:tcPr>
          <w:p w:rsidR="40C3CD6A" w:rsidP="40C3CD6A" w:rsidRDefault="40C3CD6A" w14:paraId="155991D5" w14:textId="67621334">
            <w:pPr>
              <w:rPr>
                <w:rFonts w:ascii="Garamond" w:hAnsi="Garamond" w:eastAsia="Garamond" w:cs="Garamond"/>
                <w:color w:val="000000" w:themeColor="text1"/>
              </w:rPr>
            </w:pPr>
            <w:r w:rsidRPr="40C3CD6A">
              <w:rPr>
                <w:rFonts w:ascii="Garamond" w:hAnsi="Garamond" w:eastAsia="Garamond" w:cs="Garamond"/>
                <w:color w:val="000000" w:themeColor="text1"/>
              </w:rPr>
              <w:t>10/21/2019</w:t>
            </w:r>
          </w:p>
        </w:tc>
        <w:tc>
          <w:tcPr>
            <w:tcW w:w="4680" w:type="dxa"/>
          </w:tcPr>
          <w:p w:rsidR="40C3CD6A" w:rsidP="40C3CD6A" w:rsidRDefault="40C3CD6A" w14:paraId="28AA1985" w14:textId="775C162D">
            <w:pPr>
              <w:rPr>
                <w:rFonts w:ascii="Garamond" w:hAnsi="Garamond" w:eastAsia="Garamond" w:cs="Garamond"/>
              </w:rPr>
            </w:pPr>
            <w:r w:rsidRPr="40C3CD6A">
              <w:rPr>
                <w:rFonts w:ascii="Garamond" w:hAnsi="Garamond" w:eastAsia="Garamond" w:cs="Garamond"/>
              </w:rPr>
              <w:t>0.95</w:t>
            </w:r>
            <w:r w:rsidRPr="40C3CD6A" w:rsidR="4309D207">
              <w:rPr>
                <w:rFonts w:ascii="Garamond" w:hAnsi="Garamond" w:eastAsia="Garamond" w:cs="Garamond"/>
              </w:rPr>
              <w:t>3</w:t>
            </w:r>
          </w:p>
        </w:tc>
      </w:tr>
      <w:tr w:rsidR="40C3CD6A" w:rsidTr="40C3CD6A" w14:paraId="04729E6F" w14:textId="77777777">
        <w:tc>
          <w:tcPr>
            <w:tcW w:w="4680" w:type="dxa"/>
          </w:tcPr>
          <w:p w:rsidR="40C3CD6A" w:rsidP="40C3CD6A" w:rsidRDefault="40C3CD6A" w14:paraId="19771D55" w14:textId="08835C9F">
            <w:pPr>
              <w:rPr>
                <w:rFonts w:ascii="Garamond" w:hAnsi="Garamond" w:eastAsia="Garamond" w:cs="Garamond"/>
                <w:color w:val="000000" w:themeColor="text1"/>
              </w:rPr>
            </w:pPr>
            <w:r w:rsidRPr="40C3CD6A">
              <w:rPr>
                <w:rFonts w:ascii="Garamond" w:hAnsi="Garamond" w:eastAsia="Garamond" w:cs="Garamond"/>
                <w:color w:val="000000" w:themeColor="text1"/>
              </w:rPr>
              <w:t>2/13/2020</w:t>
            </w:r>
          </w:p>
        </w:tc>
        <w:tc>
          <w:tcPr>
            <w:tcW w:w="4680" w:type="dxa"/>
          </w:tcPr>
          <w:p w:rsidR="40C3CD6A" w:rsidP="40C3CD6A" w:rsidRDefault="40C3CD6A" w14:paraId="4BFD495F" w14:textId="5E342B8E">
            <w:pPr>
              <w:rPr>
                <w:rFonts w:ascii="Garamond" w:hAnsi="Garamond" w:eastAsia="Garamond" w:cs="Garamond"/>
              </w:rPr>
            </w:pPr>
            <w:r w:rsidRPr="40C3CD6A">
              <w:rPr>
                <w:rFonts w:ascii="Garamond" w:hAnsi="Garamond" w:eastAsia="Garamond" w:cs="Garamond"/>
              </w:rPr>
              <w:t>1.20</w:t>
            </w:r>
            <w:r w:rsidRPr="40C3CD6A" w:rsidR="60D54BFA">
              <w:rPr>
                <w:rFonts w:ascii="Garamond" w:hAnsi="Garamond" w:eastAsia="Garamond" w:cs="Garamond"/>
              </w:rPr>
              <w:t>3</w:t>
            </w:r>
          </w:p>
        </w:tc>
      </w:tr>
      <w:tr w:rsidR="40C3CD6A" w:rsidTr="40C3CD6A" w14:paraId="47D7E70C" w14:textId="77777777">
        <w:tc>
          <w:tcPr>
            <w:tcW w:w="4680" w:type="dxa"/>
          </w:tcPr>
          <w:p w:rsidR="40C3CD6A" w:rsidP="40C3CD6A" w:rsidRDefault="40C3CD6A" w14:paraId="73F23238" w14:textId="23B567FF">
            <w:pPr>
              <w:rPr>
                <w:rFonts w:ascii="Garamond" w:hAnsi="Garamond" w:eastAsia="Garamond" w:cs="Garamond"/>
                <w:color w:val="000000" w:themeColor="text1"/>
              </w:rPr>
            </w:pPr>
            <w:r w:rsidRPr="40C3CD6A">
              <w:rPr>
                <w:rFonts w:ascii="Garamond" w:hAnsi="Garamond" w:eastAsia="Garamond" w:cs="Garamond"/>
                <w:color w:val="000000" w:themeColor="text1"/>
              </w:rPr>
              <w:t>2/19/2021</w:t>
            </w:r>
          </w:p>
        </w:tc>
        <w:tc>
          <w:tcPr>
            <w:tcW w:w="4680" w:type="dxa"/>
          </w:tcPr>
          <w:p w:rsidR="40C3CD6A" w:rsidP="40C3CD6A" w:rsidRDefault="40C3CD6A" w14:paraId="7FF63EED" w14:textId="36169B0A">
            <w:pPr>
              <w:rPr>
                <w:rFonts w:ascii="Garamond" w:hAnsi="Garamond" w:eastAsia="Garamond" w:cs="Garamond"/>
              </w:rPr>
            </w:pPr>
            <w:r w:rsidRPr="40C3CD6A">
              <w:rPr>
                <w:rFonts w:ascii="Garamond" w:hAnsi="Garamond" w:eastAsia="Garamond" w:cs="Garamond"/>
              </w:rPr>
              <w:t>1.0</w:t>
            </w:r>
            <w:r w:rsidRPr="40C3CD6A" w:rsidR="2FF63346">
              <w:rPr>
                <w:rFonts w:ascii="Garamond" w:hAnsi="Garamond" w:eastAsia="Garamond" w:cs="Garamond"/>
              </w:rPr>
              <w:t>90</w:t>
            </w:r>
          </w:p>
        </w:tc>
      </w:tr>
      <w:tr w:rsidR="40C3CD6A" w:rsidTr="40C3CD6A" w14:paraId="17A7C95F" w14:textId="77777777">
        <w:tc>
          <w:tcPr>
            <w:tcW w:w="4680" w:type="dxa"/>
          </w:tcPr>
          <w:p w:rsidR="40C3CD6A" w:rsidP="40C3CD6A" w:rsidRDefault="40C3CD6A" w14:paraId="598F973D" w14:textId="62E7BCFF">
            <w:pPr>
              <w:rPr>
                <w:rFonts w:ascii="Garamond" w:hAnsi="Garamond" w:eastAsia="Garamond" w:cs="Garamond"/>
                <w:color w:val="000000" w:themeColor="text1"/>
              </w:rPr>
            </w:pPr>
            <w:r w:rsidRPr="40C3CD6A">
              <w:rPr>
                <w:rFonts w:ascii="Garamond" w:hAnsi="Garamond" w:eastAsia="Garamond" w:cs="Garamond"/>
                <w:color w:val="000000" w:themeColor="text1"/>
              </w:rPr>
              <w:t>2/9/2022</w:t>
            </w:r>
          </w:p>
        </w:tc>
        <w:tc>
          <w:tcPr>
            <w:tcW w:w="4680" w:type="dxa"/>
          </w:tcPr>
          <w:p w:rsidR="40C3CD6A" w:rsidP="40C3CD6A" w:rsidRDefault="40C3CD6A" w14:paraId="2106B235" w14:textId="7C5FD143">
            <w:pPr>
              <w:rPr>
                <w:rFonts w:ascii="Garamond" w:hAnsi="Garamond" w:eastAsia="Garamond" w:cs="Garamond"/>
              </w:rPr>
            </w:pPr>
            <w:r w:rsidRPr="40C3CD6A">
              <w:rPr>
                <w:rFonts w:ascii="Garamond" w:hAnsi="Garamond" w:eastAsia="Garamond" w:cs="Garamond"/>
              </w:rPr>
              <w:t>1.328</w:t>
            </w:r>
          </w:p>
        </w:tc>
      </w:tr>
      <w:tr w:rsidR="40C3CD6A" w:rsidTr="40C3CD6A" w14:paraId="1C13BFAC" w14:textId="77777777">
        <w:trPr>
          <w:trHeight w:val="413"/>
        </w:trPr>
        <w:tc>
          <w:tcPr>
            <w:tcW w:w="4680" w:type="dxa"/>
          </w:tcPr>
          <w:p w:rsidR="40C3CD6A" w:rsidP="40C3CD6A" w:rsidRDefault="40C3CD6A" w14:paraId="7420DA76" w14:textId="7C6F6828">
            <w:pPr>
              <w:rPr>
                <w:rFonts w:ascii="Garamond" w:hAnsi="Garamond" w:eastAsia="Garamond" w:cs="Garamond"/>
                <w:b/>
                <w:bCs/>
                <w:color w:val="000000" w:themeColor="text1"/>
              </w:rPr>
            </w:pPr>
            <w:r w:rsidRPr="40C3CD6A">
              <w:rPr>
                <w:rFonts w:ascii="Garamond" w:hAnsi="Garamond" w:eastAsia="Garamond" w:cs="Garamond"/>
                <w:b/>
                <w:bCs/>
                <w:color w:val="000000" w:themeColor="text1"/>
              </w:rPr>
              <w:t>Mixed</w:t>
            </w:r>
          </w:p>
        </w:tc>
        <w:tc>
          <w:tcPr>
            <w:tcW w:w="4680" w:type="dxa"/>
          </w:tcPr>
          <w:p w:rsidR="40C3CD6A" w:rsidP="40C3CD6A" w:rsidRDefault="40C3CD6A" w14:paraId="7C492054" w14:textId="4AE775B6">
            <w:pPr>
              <w:rPr>
                <w:rFonts w:ascii="Garamond" w:hAnsi="Garamond" w:eastAsia="Garamond" w:cs="Garamond"/>
                <w:color w:val="000000" w:themeColor="text1"/>
              </w:rPr>
            </w:pPr>
          </w:p>
        </w:tc>
      </w:tr>
      <w:tr w:rsidR="40C3CD6A" w:rsidTr="40C3CD6A" w14:paraId="00F6E14F" w14:textId="77777777">
        <w:trPr>
          <w:trHeight w:val="427"/>
        </w:trPr>
        <w:tc>
          <w:tcPr>
            <w:tcW w:w="4680" w:type="dxa"/>
          </w:tcPr>
          <w:p w:rsidR="40C3CD6A" w:rsidP="40C3CD6A" w:rsidRDefault="40C3CD6A" w14:paraId="10FC38EA" w14:textId="21EED8F2">
            <w:pPr>
              <w:rPr>
                <w:rFonts w:ascii="Garamond" w:hAnsi="Garamond" w:eastAsia="Garamond" w:cs="Garamond"/>
                <w:color w:val="000000" w:themeColor="text1"/>
              </w:rPr>
            </w:pPr>
            <w:r w:rsidRPr="40C3CD6A">
              <w:rPr>
                <w:rFonts w:ascii="Garamond" w:hAnsi="Garamond" w:eastAsia="Garamond" w:cs="Garamond"/>
                <w:color w:val="000000" w:themeColor="text1"/>
              </w:rPr>
              <w:t>2/23/2017</w:t>
            </w:r>
          </w:p>
        </w:tc>
        <w:tc>
          <w:tcPr>
            <w:tcW w:w="4680" w:type="dxa"/>
          </w:tcPr>
          <w:p w:rsidR="40C3CD6A" w:rsidP="40C3CD6A" w:rsidRDefault="40C3CD6A" w14:paraId="1682FAF3" w14:textId="39010C54">
            <w:pPr>
              <w:rPr>
                <w:rFonts w:ascii="Garamond" w:hAnsi="Garamond" w:eastAsia="Garamond" w:cs="Garamond"/>
              </w:rPr>
            </w:pPr>
            <w:r w:rsidRPr="40C3CD6A">
              <w:rPr>
                <w:rFonts w:ascii="Garamond" w:hAnsi="Garamond" w:eastAsia="Garamond" w:cs="Garamond"/>
              </w:rPr>
              <w:t>1.864</w:t>
            </w:r>
          </w:p>
        </w:tc>
      </w:tr>
      <w:tr w:rsidR="40C3CD6A" w:rsidTr="40C3CD6A" w14:paraId="66F87944" w14:textId="77777777">
        <w:tc>
          <w:tcPr>
            <w:tcW w:w="4680" w:type="dxa"/>
          </w:tcPr>
          <w:p w:rsidR="40C3CD6A" w:rsidP="40C3CD6A" w:rsidRDefault="40C3CD6A" w14:paraId="0F97C127" w14:textId="79A9B0E1">
            <w:pPr>
              <w:rPr>
                <w:rFonts w:ascii="Garamond" w:hAnsi="Garamond" w:eastAsia="Garamond" w:cs="Garamond"/>
                <w:color w:val="000000" w:themeColor="text1"/>
              </w:rPr>
            </w:pPr>
            <w:r w:rsidRPr="40C3CD6A">
              <w:rPr>
                <w:rFonts w:ascii="Garamond" w:hAnsi="Garamond" w:eastAsia="Garamond" w:cs="Garamond"/>
                <w:color w:val="000000" w:themeColor="text1"/>
              </w:rPr>
              <w:t>3/5/2019</w:t>
            </w:r>
          </w:p>
        </w:tc>
        <w:tc>
          <w:tcPr>
            <w:tcW w:w="4680" w:type="dxa"/>
          </w:tcPr>
          <w:p w:rsidR="40C3CD6A" w:rsidP="40C3CD6A" w:rsidRDefault="40C3CD6A" w14:paraId="07831570" w14:textId="7DE7B6FE">
            <w:pPr>
              <w:rPr>
                <w:rFonts w:ascii="Garamond" w:hAnsi="Garamond" w:eastAsia="Garamond" w:cs="Garamond"/>
              </w:rPr>
            </w:pPr>
            <w:r w:rsidRPr="40C3CD6A">
              <w:rPr>
                <w:rFonts w:ascii="Garamond" w:hAnsi="Garamond" w:eastAsia="Garamond" w:cs="Garamond"/>
              </w:rPr>
              <w:t>1.55</w:t>
            </w:r>
            <w:r w:rsidRPr="40C3CD6A" w:rsidR="4ADA490C">
              <w:rPr>
                <w:rFonts w:ascii="Garamond" w:hAnsi="Garamond" w:eastAsia="Garamond" w:cs="Garamond"/>
              </w:rPr>
              <w:t>9</w:t>
            </w:r>
          </w:p>
        </w:tc>
      </w:tr>
      <w:tr w:rsidR="40C3CD6A" w:rsidTr="40C3CD6A" w14:paraId="5D87AC4F" w14:textId="77777777">
        <w:trPr>
          <w:trHeight w:val="399"/>
        </w:trPr>
        <w:tc>
          <w:tcPr>
            <w:tcW w:w="4680" w:type="dxa"/>
          </w:tcPr>
          <w:p w:rsidR="40C3CD6A" w:rsidP="40C3CD6A" w:rsidRDefault="40C3CD6A" w14:paraId="1ECADC5F" w14:textId="6676DEBF">
            <w:pPr>
              <w:rPr>
                <w:rFonts w:ascii="Garamond" w:hAnsi="Garamond" w:eastAsia="Garamond" w:cs="Garamond"/>
                <w:color w:val="000000" w:themeColor="text1"/>
              </w:rPr>
            </w:pPr>
            <w:r w:rsidRPr="40C3CD6A">
              <w:rPr>
                <w:rFonts w:ascii="Garamond" w:hAnsi="Garamond" w:eastAsia="Garamond" w:cs="Garamond"/>
                <w:color w:val="000000" w:themeColor="text1"/>
              </w:rPr>
              <w:t>1/28/2021</w:t>
            </w:r>
          </w:p>
        </w:tc>
        <w:tc>
          <w:tcPr>
            <w:tcW w:w="4680" w:type="dxa"/>
          </w:tcPr>
          <w:p w:rsidR="40C3CD6A" w:rsidP="40C3CD6A" w:rsidRDefault="40C3CD6A" w14:paraId="77A1013F" w14:textId="02EEAE90">
            <w:pPr>
              <w:rPr>
                <w:rFonts w:ascii="Garamond" w:hAnsi="Garamond" w:eastAsia="Garamond" w:cs="Garamond"/>
              </w:rPr>
            </w:pPr>
            <w:r w:rsidRPr="40C3CD6A">
              <w:rPr>
                <w:rFonts w:ascii="Garamond" w:hAnsi="Garamond" w:eastAsia="Garamond" w:cs="Garamond"/>
              </w:rPr>
              <w:t>1.35</w:t>
            </w:r>
            <w:r w:rsidRPr="40C3CD6A" w:rsidR="2932B968">
              <w:rPr>
                <w:rFonts w:ascii="Garamond" w:hAnsi="Garamond" w:eastAsia="Garamond" w:cs="Garamond"/>
              </w:rPr>
              <w:t>6</w:t>
            </w:r>
          </w:p>
        </w:tc>
      </w:tr>
      <w:tr w:rsidR="40C3CD6A" w:rsidTr="40C3CD6A" w14:paraId="0E605E4D" w14:textId="77777777">
        <w:tc>
          <w:tcPr>
            <w:tcW w:w="4680" w:type="dxa"/>
          </w:tcPr>
          <w:p w:rsidR="40C3CD6A" w:rsidP="40C3CD6A" w:rsidRDefault="40C3CD6A" w14:paraId="72011757" w14:textId="5CA771B4">
            <w:pPr>
              <w:rPr>
                <w:rFonts w:ascii="Garamond" w:hAnsi="Garamond" w:eastAsia="Garamond" w:cs="Garamond"/>
                <w:color w:val="000000" w:themeColor="text1"/>
              </w:rPr>
            </w:pPr>
            <w:r w:rsidRPr="40C3CD6A">
              <w:rPr>
                <w:rFonts w:ascii="Garamond" w:hAnsi="Garamond" w:eastAsia="Garamond" w:cs="Garamond"/>
                <w:color w:val="000000" w:themeColor="text1"/>
              </w:rPr>
              <w:t>3/6/2021</w:t>
            </w:r>
          </w:p>
        </w:tc>
        <w:tc>
          <w:tcPr>
            <w:tcW w:w="4680" w:type="dxa"/>
          </w:tcPr>
          <w:p w:rsidR="40C3CD6A" w:rsidP="40C3CD6A" w:rsidRDefault="40C3CD6A" w14:paraId="5D4F70F6" w14:textId="7330E450">
            <w:pPr>
              <w:rPr>
                <w:rFonts w:ascii="Garamond" w:hAnsi="Garamond" w:eastAsia="Garamond" w:cs="Garamond"/>
              </w:rPr>
            </w:pPr>
            <w:r w:rsidRPr="40C3CD6A">
              <w:rPr>
                <w:rFonts w:ascii="Garamond" w:hAnsi="Garamond" w:eastAsia="Garamond" w:cs="Garamond"/>
              </w:rPr>
              <w:t>1.336</w:t>
            </w:r>
          </w:p>
        </w:tc>
      </w:tr>
      <w:tr w:rsidR="40C3CD6A" w:rsidTr="40C3CD6A" w14:paraId="11EAF7ED" w14:textId="77777777">
        <w:tc>
          <w:tcPr>
            <w:tcW w:w="4680" w:type="dxa"/>
          </w:tcPr>
          <w:p w:rsidR="40C3CD6A" w:rsidP="40C3CD6A" w:rsidRDefault="40C3CD6A" w14:paraId="60453170" w14:textId="69B77FF1">
            <w:pPr>
              <w:rPr>
                <w:rFonts w:ascii="Garamond" w:hAnsi="Garamond" w:eastAsia="Garamond" w:cs="Garamond"/>
                <w:color w:val="000000" w:themeColor="text1"/>
              </w:rPr>
            </w:pPr>
            <w:r w:rsidRPr="40C3CD6A">
              <w:rPr>
                <w:rFonts w:ascii="Garamond" w:hAnsi="Garamond" w:eastAsia="Garamond" w:cs="Garamond"/>
                <w:color w:val="000000" w:themeColor="text1"/>
              </w:rPr>
              <w:t>3/4/2022</w:t>
            </w:r>
          </w:p>
        </w:tc>
        <w:tc>
          <w:tcPr>
            <w:tcW w:w="4680" w:type="dxa"/>
          </w:tcPr>
          <w:p w:rsidR="40C3CD6A" w:rsidP="40C3CD6A" w:rsidRDefault="40C3CD6A" w14:paraId="0787620A" w14:textId="408337D6">
            <w:pPr>
              <w:rPr>
                <w:rFonts w:ascii="Garamond" w:hAnsi="Garamond" w:eastAsia="Garamond" w:cs="Garamond"/>
              </w:rPr>
            </w:pPr>
            <w:r w:rsidRPr="40C3CD6A">
              <w:rPr>
                <w:rFonts w:ascii="Garamond" w:hAnsi="Garamond" w:eastAsia="Garamond" w:cs="Garamond"/>
              </w:rPr>
              <w:t>1.85</w:t>
            </w:r>
            <w:r w:rsidRPr="40C3CD6A" w:rsidR="5E2DDF32">
              <w:rPr>
                <w:rFonts w:ascii="Garamond" w:hAnsi="Garamond" w:eastAsia="Garamond" w:cs="Garamond"/>
              </w:rPr>
              <w:t>8</w:t>
            </w:r>
          </w:p>
        </w:tc>
      </w:tr>
    </w:tbl>
    <w:p w:rsidR="40C3CD6A" w:rsidP="40C3CD6A" w:rsidRDefault="40C3CD6A" w14:paraId="4742CE62" w14:textId="45679DB9">
      <w:pPr>
        <w:rPr>
          <w:rFonts w:ascii="Garamond" w:hAnsi="Garamond" w:eastAsia="Garamond" w:cs="Garamond"/>
        </w:rPr>
      </w:pPr>
    </w:p>
    <w:p w:rsidR="00AB5C9C" w:rsidP="40C3CD6A" w:rsidRDefault="00AB5C9C" w14:paraId="331A9DB2" w14:textId="1F208730">
      <w:pPr>
        <w:rPr>
          <w:rFonts w:ascii="Garamond" w:hAnsi="Garamond" w:eastAsia="Garamond" w:cs="Garamond"/>
        </w:rPr>
      </w:pPr>
    </w:p>
    <w:p w:rsidR="00AB5C9C" w:rsidP="40C3CD6A" w:rsidRDefault="00AB5C9C" w14:paraId="3DEF07E4" w14:textId="160E8C4C">
      <w:pPr>
        <w:rPr>
          <w:rFonts w:ascii="Garamond" w:hAnsi="Garamond" w:eastAsia="Garamond" w:cs="Garamond"/>
        </w:rPr>
      </w:pPr>
    </w:p>
    <w:p w:rsidR="00AB5C9C" w:rsidP="40C3CD6A" w:rsidRDefault="00AB5C9C" w14:paraId="47290A9D" w14:textId="0C88FC0F">
      <w:pPr>
        <w:rPr>
          <w:rFonts w:ascii="Garamond" w:hAnsi="Garamond" w:eastAsia="Garamond" w:cs="Garamond"/>
        </w:rPr>
      </w:pPr>
    </w:p>
    <w:p w:rsidR="00AB5C9C" w:rsidP="40C3CD6A" w:rsidRDefault="00AB5C9C" w14:paraId="7E3A88D0" w14:textId="269F8AB3">
      <w:pPr>
        <w:rPr>
          <w:rFonts w:ascii="Garamond" w:hAnsi="Garamond" w:eastAsia="Garamond" w:cs="Garamond"/>
        </w:rPr>
      </w:pPr>
    </w:p>
    <w:p w:rsidR="00AB5C9C" w:rsidP="40C3CD6A" w:rsidRDefault="00AB5C9C" w14:paraId="5198C7AC" w14:textId="6D30F8BC">
      <w:pPr>
        <w:rPr>
          <w:rFonts w:ascii="Garamond" w:hAnsi="Garamond" w:eastAsia="Garamond" w:cs="Garamond"/>
        </w:rPr>
      </w:pPr>
    </w:p>
    <w:p w:rsidR="00AB5C9C" w:rsidP="40C3CD6A" w:rsidRDefault="00AB5C9C" w14:paraId="0AC329AE" w14:textId="7C22A28B">
      <w:pPr>
        <w:rPr>
          <w:rFonts w:ascii="Garamond" w:hAnsi="Garamond" w:eastAsia="Garamond" w:cs="Garamond"/>
        </w:rPr>
      </w:pPr>
    </w:p>
    <w:p w:rsidR="00AB5C9C" w:rsidP="40C3CD6A" w:rsidRDefault="00AB5C9C" w14:paraId="57C2A063" w14:textId="608FD366">
      <w:pPr>
        <w:rPr>
          <w:rFonts w:ascii="Garamond" w:hAnsi="Garamond" w:eastAsia="Garamond" w:cs="Garamond"/>
        </w:rPr>
      </w:pPr>
    </w:p>
    <w:p w:rsidR="00AB5C9C" w:rsidP="40C3CD6A" w:rsidRDefault="00AB5C9C" w14:paraId="08ADDD4E" w14:textId="110FA65F">
      <w:pPr>
        <w:rPr>
          <w:rFonts w:ascii="Garamond" w:hAnsi="Garamond" w:eastAsia="Garamond" w:cs="Garamond"/>
        </w:rPr>
      </w:pPr>
    </w:p>
    <w:p w:rsidR="00AB5C9C" w:rsidP="40C3CD6A" w:rsidRDefault="00AB5C9C" w14:paraId="206E445C" w14:textId="41413997">
      <w:pPr>
        <w:rPr>
          <w:rFonts w:ascii="Garamond" w:hAnsi="Garamond" w:eastAsia="Garamond" w:cs="Garamond"/>
        </w:rPr>
      </w:pPr>
    </w:p>
    <w:p w:rsidR="00AB5C9C" w:rsidP="40C3CD6A" w:rsidRDefault="00AB5C9C" w14:paraId="7E4B2A39" w14:textId="249FBAC7">
      <w:pPr>
        <w:rPr>
          <w:rFonts w:ascii="Garamond" w:hAnsi="Garamond" w:eastAsia="Garamond" w:cs="Garamond"/>
        </w:rPr>
      </w:pPr>
    </w:p>
    <w:p w:rsidR="00AB5C9C" w:rsidP="40C3CD6A" w:rsidRDefault="00AB5C9C" w14:paraId="1ECD37B1" w14:textId="41DE3B25">
      <w:pPr>
        <w:rPr>
          <w:rFonts w:ascii="Garamond" w:hAnsi="Garamond" w:eastAsia="Garamond" w:cs="Garamond"/>
        </w:rPr>
      </w:pPr>
    </w:p>
    <w:p w:rsidR="00AB5C9C" w:rsidP="40C3CD6A" w:rsidRDefault="00AB5C9C" w14:paraId="058FDCFA" w14:textId="7B1D10D3">
      <w:pPr>
        <w:rPr>
          <w:rFonts w:ascii="Garamond" w:hAnsi="Garamond" w:eastAsia="Garamond" w:cs="Garamond"/>
        </w:rPr>
      </w:pPr>
    </w:p>
    <w:p w:rsidR="00AB5C9C" w:rsidP="40C3CD6A" w:rsidRDefault="00AB5C9C" w14:paraId="251B5CB9" w14:textId="77777777">
      <w:pPr>
        <w:rPr>
          <w:rFonts w:ascii="Garamond" w:hAnsi="Garamond" w:eastAsia="Garamond" w:cs="Garamond"/>
        </w:rPr>
      </w:pPr>
    </w:p>
    <w:p w:rsidR="5E2DDF32" w:rsidP="40C3CD6A" w:rsidRDefault="5E2DDF32" w14:paraId="7658A794" w14:textId="0DEDE053">
      <w:pPr>
        <w:jc w:val="center"/>
      </w:pPr>
      <w:r w:rsidRPr="40C3CD6A">
        <w:rPr>
          <w:rFonts w:ascii="Garamond" w:hAnsi="Garamond" w:eastAsia="Garamond" w:cs="Garamond"/>
          <w:b/>
          <w:bCs/>
        </w:rPr>
        <w:t>Appendix C.</w:t>
      </w:r>
    </w:p>
    <w:p w:rsidRPr="00356EE2" w:rsidR="316ACC0C" w:rsidP="00356EE2" w:rsidRDefault="5B095614" w14:paraId="4284E0CA" w14:textId="792781A1">
      <w:pPr>
        <w:spacing w:after="0"/>
        <w:rPr>
          <w:rFonts w:ascii="Garamond" w:hAnsi="Garamond" w:eastAsia="Garamond" w:cs="Garamond"/>
          <w:i/>
          <w:iCs/>
        </w:rPr>
      </w:pPr>
      <w:r>
        <w:rPr>
          <w:noProof/>
        </w:rPr>
        <w:lastRenderedPageBreak/>
        <w:drawing>
          <wp:inline distT="0" distB="0" distL="0" distR="0" wp14:anchorId="34B3ED0B" wp14:editId="30641602">
            <wp:extent cx="5867398" cy="2897029"/>
            <wp:effectExtent l="0" t="0" r="0" b="0"/>
            <wp:docPr id="127289284" name="Picture 127289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89284"/>
                    <pic:cNvPicPr/>
                  </pic:nvPicPr>
                  <pic:blipFill>
                    <a:blip r:embed="rId60">
                      <a:extLst>
                        <a:ext uri="{28A0092B-C50C-407E-A947-70E740481C1C}">
                          <a14:useLocalDpi xmlns:a14="http://schemas.microsoft.com/office/drawing/2010/main" val="0"/>
                        </a:ext>
                      </a:extLst>
                    </a:blip>
                    <a:stretch>
                      <a:fillRect/>
                    </a:stretch>
                  </pic:blipFill>
                  <pic:spPr>
                    <a:xfrm>
                      <a:off x="0" y="0"/>
                      <a:ext cx="5867398" cy="2897029"/>
                    </a:xfrm>
                    <a:prstGeom prst="rect">
                      <a:avLst/>
                    </a:prstGeom>
                  </pic:spPr>
                </pic:pic>
              </a:graphicData>
            </a:graphic>
          </wp:inline>
        </w:drawing>
      </w:r>
    </w:p>
    <w:p w:rsidRPr="00356EE2" w:rsidR="00356EE2" w:rsidP="00356EE2" w:rsidRDefault="00356EE2" w14:paraId="159E722D" w14:textId="6A542CC0">
      <w:pPr>
        <w:spacing w:after="0"/>
        <w:jc w:val="center"/>
        <w:rPr>
          <w:rFonts w:ascii="Garamond" w:hAnsi="Garamond" w:eastAsia="Garamond" w:cs="Garamond"/>
          <w:b/>
          <w:bCs/>
          <w:i/>
          <w:iCs/>
        </w:rPr>
      </w:pPr>
      <w:r w:rsidRPr="00356EE2">
        <w:rPr>
          <w:rFonts w:ascii="Garamond" w:hAnsi="Garamond" w:eastAsia="Garamond" w:cs="Garamond"/>
          <w:i/>
          <w:iCs/>
        </w:rPr>
        <w:t>Figure C1</w:t>
      </w:r>
      <w:r>
        <w:rPr>
          <w:rFonts w:ascii="Garamond" w:hAnsi="Garamond" w:eastAsia="Garamond" w:cs="Garamond"/>
          <w:i/>
          <w:iCs/>
        </w:rPr>
        <w:t xml:space="preserve">. </w:t>
      </w:r>
      <w:r>
        <w:rPr>
          <w:rFonts w:ascii="Garamond" w:hAnsi="Garamond" w:eastAsia="Garamond" w:cs="Garamond"/>
        </w:rPr>
        <w:t>W</w:t>
      </w:r>
      <w:r w:rsidRPr="00356EE2">
        <w:rPr>
          <w:rFonts w:ascii="Garamond" w:hAnsi="Garamond" w:eastAsia="Garamond" w:cs="Garamond"/>
        </w:rPr>
        <w:t>astewater plume turbidity image from Sentinel-2 MSI on 2-8-2019 (left) and the plume delineation shapefile (right)</w:t>
      </w:r>
    </w:p>
    <w:p w:rsidR="00356EE2" w:rsidP="40C3CD6A" w:rsidRDefault="00356EE2" w14:paraId="03F89D3A" w14:textId="77777777">
      <w:pPr>
        <w:spacing w:after="0"/>
        <w:rPr>
          <w:rFonts w:ascii="Garamond" w:hAnsi="Garamond" w:eastAsia="Garamond" w:cs="Garamond"/>
        </w:rPr>
      </w:pPr>
    </w:p>
    <w:p w:rsidR="00356EE2" w:rsidP="40C3CD6A" w:rsidRDefault="00356EE2" w14:paraId="6B236DCE" w14:textId="77777777">
      <w:pPr>
        <w:spacing w:after="0"/>
        <w:rPr>
          <w:rFonts w:ascii="Garamond" w:hAnsi="Garamond" w:eastAsia="Garamond" w:cs="Garamond"/>
        </w:rPr>
      </w:pPr>
    </w:p>
    <w:p w:rsidR="40C3CD6A" w:rsidP="21E99CB9" w:rsidRDefault="4663C386" w14:paraId="6E63C389" w14:textId="0A7D8415">
      <w:r>
        <w:rPr>
          <w:noProof/>
        </w:rPr>
        <w:drawing>
          <wp:inline distT="0" distB="0" distL="0" distR="0" wp14:anchorId="7AA035BB" wp14:editId="4B164F32">
            <wp:extent cx="5876925" cy="2901732"/>
            <wp:effectExtent l="0" t="0" r="0" b="0"/>
            <wp:docPr id="260098652" name="Picture 260098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5876925" cy="2901732"/>
                    </a:xfrm>
                    <a:prstGeom prst="rect">
                      <a:avLst/>
                    </a:prstGeom>
                  </pic:spPr>
                </pic:pic>
              </a:graphicData>
            </a:graphic>
          </wp:inline>
        </w:drawing>
      </w:r>
    </w:p>
    <w:p w:rsidRPr="00356EE2" w:rsidR="00356EE2" w:rsidP="00356EE2" w:rsidRDefault="00356EE2" w14:paraId="67936FDF" w14:textId="77777777">
      <w:pPr>
        <w:spacing w:after="0"/>
        <w:rPr>
          <w:rFonts w:ascii="Garamond" w:hAnsi="Garamond" w:eastAsia="Garamond" w:cs="Garamond"/>
          <w:i/>
          <w:iCs/>
        </w:rPr>
      </w:pPr>
    </w:p>
    <w:p w:rsidRPr="00356EE2" w:rsidR="00356EE2" w:rsidP="00356EE2" w:rsidRDefault="00356EE2" w14:paraId="57DFFFD0" w14:textId="52EC784F">
      <w:pPr>
        <w:spacing w:after="0"/>
        <w:jc w:val="center"/>
        <w:rPr>
          <w:rFonts w:ascii="Garamond" w:hAnsi="Garamond" w:eastAsia="Garamond" w:cs="Garamond"/>
          <w:b/>
          <w:bCs/>
          <w:i/>
          <w:iCs/>
        </w:rPr>
      </w:pPr>
      <w:r w:rsidRPr="00356EE2">
        <w:rPr>
          <w:rFonts w:ascii="Garamond" w:hAnsi="Garamond" w:eastAsia="Garamond" w:cs="Garamond"/>
          <w:i/>
          <w:iCs/>
        </w:rPr>
        <w:t>Figure C2</w:t>
      </w:r>
      <w:r>
        <w:rPr>
          <w:rFonts w:ascii="Garamond" w:hAnsi="Garamond" w:eastAsia="Garamond" w:cs="Garamond"/>
          <w:i/>
          <w:iCs/>
        </w:rPr>
        <w:t>.</w:t>
      </w:r>
      <w:r>
        <w:rPr>
          <w:rFonts w:ascii="Garamond" w:hAnsi="Garamond" w:eastAsia="Garamond" w:cs="Garamond"/>
          <w:b/>
          <w:bCs/>
          <w:i/>
          <w:iCs/>
        </w:rPr>
        <w:t xml:space="preserve"> </w:t>
      </w:r>
      <w:r w:rsidRPr="00356EE2">
        <w:rPr>
          <w:rFonts w:ascii="Garamond" w:hAnsi="Garamond" w:eastAsia="Garamond" w:cs="Garamond"/>
        </w:rPr>
        <w:t>Mixed plume turbidity image from Sentinel-2 MSI on 3-6-2021 (left) and the plume delineation shapefile (right)</w:t>
      </w:r>
    </w:p>
    <w:p w:rsidR="40C3CD6A" w:rsidP="40C3CD6A" w:rsidRDefault="40C3CD6A" w14:paraId="690FA52F" w14:textId="3B16B764">
      <w:pPr>
        <w:rPr>
          <w:rFonts w:ascii="Garamond" w:hAnsi="Garamond" w:eastAsia="Garamond" w:cs="Garamond"/>
          <w:i/>
          <w:iCs/>
        </w:rPr>
      </w:pPr>
    </w:p>
    <w:sectPr w:rsidR="40C3CD6A" w:rsidSect="000C6375">
      <w:headerReference w:type="default" r:id="rId62"/>
      <w:footerReference w:type="default" r:id="rId63"/>
      <w:headerReference w:type="first" r:id="rId64"/>
      <w:footerReference w:type="first" r:id="rId65"/>
      <w:pgSz w:w="12240" w:h="15840" w:orient="portrait"/>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340CD" w:rsidRDefault="000340CD" w14:paraId="76813E04" w14:textId="77777777">
      <w:pPr>
        <w:spacing w:after="0" w:line="240" w:lineRule="auto"/>
      </w:pPr>
      <w:r>
        <w:separator/>
      </w:r>
    </w:p>
  </w:endnote>
  <w:endnote w:type="continuationSeparator" w:id="0">
    <w:p w:rsidR="000340CD" w:rsidRDefault="000340CD" w14:paraId="2B402AE3" w14:textId="77777777">
      <w:pPr>
        <w:spacing w:after="0" w:line="240" w:lineRule="auto"/>
      </w:pPr>
      <w:r>
        <w:continuationSeparator/>
      </w:r>
    </w:p>
  </w:endnote>
  <w:endnote w:type="continuationNotice" w:id="1">
    <w:p w:rsidR="000340CD" w:rsidRDefault="000340CD" w14:paraId="183FDB7D"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altName w:val="Cambria"/>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C6375" w:rsidRDefault="000C6375" w14:paraId="1ABE6BC8" w14:textId="6F6C42E3">
    <w:pPr>
      <w:pStyle w:val="Footer"/>
      <w:jc w:val="center"/>
    </w:pPr>
  </w:p>
  <w:p w:rsidR="504D8080" w:rsidP="504D8080" w:rsidRDefault="504D8080" w14:paraId="3D22A652" w14:textId="7A60DA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3C24" w:rsidRDefault="000340CD" w14:paraId="4A6E3505" w14:textId="0CBB8CCD">
    <w:pPr>
      <w:pStyle w:val="Footer"/>
      <w:jc w:val="center"/>
      <w:rPr>
        <w:rFonts w:asciiTheme="majorHAnsi" w:hAnsiTheme="majorHAnsi" w:eastAsiaTheme="majorEastAsia" w:cstheme="majorBidi"/>
        <w:color w:val="4472C4" w:themeColor="accent1"/>
        <w:sz w:val="40"/>
        <w:szCs w:val="40"/>
      </w:rPr>
    </w:pPr>
  </w:p>
  <w:p w:rsidR="00C53C24" w:rsidRDefault="00C53C24" w14:paraId="7F250643"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340CD" w:rsidRDefault="000340CD" w14:paraId="36A6E4B6" w14:textId="77777777">
      <w:pPr>
        <w:spacing w:after="0" w:line="240" w:lineRule="auto"/>
      </w:pPr>
      <w:r>
        <w:separator/>
      </w:r>
    </w:p>
  </w:footnote>
  <w:footnote w:type="continuationSeparator" w:id="0">
    <w:p w:rsidR="000340CD" w:rsidRDefault="000340CD" w14:paraId="27827DC6" w14:textId="77777777">
      <w:pPr>
        <w:spacing w:after="0" w:line="240" w:lineRule="auto"/>
      </w:pPr>
      <w:r>
        <w:continuationSeparator/>
      </w:r>
    </w:p>
  </w:footnote>
  <w:footnote w:type="continuationNotice" w:id="1">
    <w:p w:rsidR="000340CD" w:rsidRDefault="000340CD" w14:paraId="665A4148"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3C24" w:rsidRDefault="0047303E" w14:paraId="7CDB1F02" w14:textId="76307251">
    <w:pPr>
      <w:pStyle w:val="Header"/>
    </w:pPr>
    <w:r>
      <w:t xml:space="preserve"> </w:t>
    </w:r>
  </w:p>
  <w:p w:rsidR="504D8080" w:rsidP="504D8080" w:rsidRDefault="504D8080" w14:paraId="5E2BAE77" w14:textId="3119D9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0" w:type="auto"/>
      <w:tblLayout w:type="fixed"/>
      <w:tblLook w:val="06A0" w:firstRow="1" w:lastRow="0" w:firstColumn="1" w:lastColumn="0" w:noHBand="1" w:noVBand="1"/>
    </w:tblPr>
    <w:tblGrid>
      <w:gridCol w:w="9472"/>
    </w:tblGrid>
    <w:tr w:rsidR="00C53C24" w:rsidTr="003A187D" w14:paraId="306F2ECD" w14:textId="77777777">
      <w:tc>
        <w:tcPr>
          <w:tcW w:w="9472" w:type="dxa"/>
        </w:tcPr>
        <w:p w:rsidR="00C53C24" w:rsidP="00C53C24" w:rsidRDefault="00C53C24" w14:paraId="13253DED" w14:textId="77777777">
          <w:pPr>
            <w:jc w:val="right"/>
          </w:pPr>
          <w:r w:rsidRPr="26EA3AD6">
            <w:rPr>
              <w:rFonts w:ascii="Garamond" w:hAnsi="Garamond" w:eastAsia="Garamond" w:cs="Garamond"/>
              <w:b/>
              <w:bCs/>
              <w:sz w:val="32"/>
              <w:szCs w:val="32"/>
            </w:rPr>
            <w:t>NASA DEVELOP National Program</w:t>
          </w:r>
        </w:p>
        <w:p w:rsidR="00C53C24" w:rsidP="00C53C24" w:rsidRDefault="00C53C24" w14:paraId="16C557A9" w14:textId="38266F73">
          <w:pPr>
            <w:jc w:val="right"/>
            <w:rPr>
              <w:rFonts w:ascii="Garamond" w:hAnsi="Garamond" w:eastAsia="Garamond" w:cs="Garamond"/>
              <w:b/>
              <w:bCs/>
              <w:sz w:val="32"/>
              <w:szCs w:val="32"/>
            </w:rPr>
          </w:pPr>
          <w:r>
            <w:rPr>
              <w:rFonts w:ascii="Garamond" w:hAnsi="Garamond" w:eastAsia="Garamond" w:cs="Garamond"/>
              <w:b/>
              <w:bCs/>
              <w:sz w:val="32"/>
              <w:szCs w:val="32"/>
            </w:rPr>
            <w:t>California</w:t>
          </w:r>
          <w:r w:rsidRPr="26EA3AD6">
            <w:rPr>
              <w:rFonts w:ascii="Garamond" w:hAnsi="Garamond" w:eastAsia="Garamond" w:cs="Garamond"/>
              <w:b/>
              <w:bCs/>
              <w:sz w:val="32"/>
              <w:szCs w:val="32"/>
            </w:rPr>
            <w:t xml:space="preserve"> – </w:t>
          </w:r>
          <w:r>
            <w:rPr>
              <w:rFonts w:ascii="Garamond" w:hAnsi="Garamond" w:eastAsia="Garamond" w:cs="Garamond"/>
              <w:b/>
              <w:bCs/>
              <w:sz w:val="32"/>
              <w:szCs w:val="32"/>
            </w:rPr>
            <w:t>Ames</w:t>
          </w:r>
        </w:p>
        <w:p w:rsidR="00C53C24" w:rsidP="00C53C24" w:rsidRDefault="00C53C24" w14:paraId="2BC0A877" w14:textId="77777777">
          <w:pPr>
            <w:jc w:val="right"/>
          </w:pPr>
          <w:r>
            <w:rPr>
              <w:noProof/>
            </w:rPr>
            <w:drawing>
              <wp:inline distT="0" distB="0" distL="0" distR="0" wp14:anchorId="3463373B" wp14:editId="5D4A9438">
                <wp:extent cx="4572000" cy="238125"/>
                <wp:effectExtent l="0" t="0" r="0" b="0"/>
                <wp:docPr id="294877808" name="Picture 294877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4572000" cy="238125"/>
                        </a:xfrm>
                        <a:prstGeom prst="rect">
                          <a:avLst/>
                        </a:prstGeom>
                      </pic:spPr>
                    </pic:pic>
                  </a:graphicData>
                </a:graphic>
              </wp:inline>
            </w:drawing>
          </w:r>
        </w:p>
        <w:p w:rsidR="00C53C24" w:rsidP="00C53C24" w:rsidRDefault="00C53C24" w14:paraId="190BAE4E" w14:textId="77777777">
          <w:pPr>
            <w:jc w:val="right"/>
          </w:pPr>
          <w:r w:rsidRPr="26EA3AD6">
            <w:rPr>
              <w:rFonts w:ascii="Garamond" w:hAnsi="Garamond" w:eastAsia="Garamond" w:cs="Garamond"/>
              <w:i/>
              <w:iCs/>
              <w:sz w:val="32"/>
              <w:szCs w:val="32"/>
            </w:rPr>
            <w:t xml:space="preserve"> Fall 2022</w:t>
          </w:r>
        </w:p>
        <w:p w:rsidR="00C53C24" w:rsidP="00C53C24" w:rsidRDefault="00C53C24" w14:paraId="702AAE57" w14:textId="77777777">
          <w:pPr>
            <w:pStyle w:val="Header"/>
            <w:ind w:right="-115"/>
            <w:jc w:val="right"/>
          </w:pPr>
        </w:p>
      </w:tc>
    </w:tr>
  </w:tbl>
  <w:p w:rsidR="00C53C24" w:rsidRDefault="00C53C24" w14:paraId="17840F79" w14:textId="77777777">
    <w:pPr>
      <w:pStyle w:val="Header"/>
    </w:pPr>
  </w:p>
</w:hdr>
</file>

<file path=word/intelligence2.xml><?xml version="1.0" encoding="utf-8"?>
<int2:intelligence xmlns:int2="http://schemas.microsoft.com/office/intelligence/2020/intelligence" xmlns:oel="http://schemas.microsoft.com/office/2019/extlst">
  <int2:observations>
    <int2:textHash int2:hashCode="GDXWn9mynj4R/K" int2:id="3nQ1PO57">
      <int2:state int2:value="Rejected" int2:type="LegacyProofing"/>
    </int2:textHash>
    <int2:textHash int2:hashCode="3ScGLjjpZ3EvLv" int2:id="DbhtTF2w">
      <int2:state int2:value="Rejected" int2:type="LegacyProofing"/>
    </int2:textHash>
    <int2:textHash int2:hashCode="8b0JwS9TxK3HE1" int2:id="JBPWuB3D">
      <int2:state int2:value="Rejected" int2:type="LegacyProofing"/>
    </int2:textHash>
    <int2:textHash int2:hashCode="7goB4J2S6er5di" int2:id="UxTCvVcz">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3B469"/>
    <w:multiLevelType w:val="hybridMultilevel"/>
    <w:tmpl w:val="FFFFFFFF"/>
    <w:lvl w:ilvl="0" w:tplc="6EDC48AE">
      <w:start w:val="1"/>
      <w:numFmt w:val="decimal"/>
      <w:lvlText w:val="%1."/>
      <w:lvlJc w:val="left"/>
      <w:pPr>
        <w:ind w:left="720" w:hanging="360"/>
      </w:pPr>
    </w:lvl>
    <w:lvl w:ilvl="1" w:tplc="A17234AE">
      <w:start w:val="1"/>
      <w:numFmt w:val="lowerLetter"/>
      <w:lvlText w:val="%2."/>
      <w:lvlJc w:val="left"/>
      <w:pPr>
        <w:ind w:left="1440" w:hanging="360"/>
      </w:pPr>
    </w:lvl>
    <w:lvl w:ilvl="2" w:tplc="892CEAA2">
      <w:start w:val="1"/>
      <w:numFmt w:val="lowerRoman"/>
      <w:lvlText w:val="%3."/>
      <w:lvlJc w:val="right"/>
      <w:pPr>
        <w:ind w:left="2160" w:hanging="180"/>
      </w:pPr>
    </w:lvl>
    <w:lvl w:ilvl="3" w:tplc="CCDA5236">
      <w:start w:val="1"/>
      <w:numFmt w:val="decimal"/>
      <w:lvlText w:val="%4."/>
      <w:lvlJc w:val="left"/>
      <w:pPr>
        <w:ind w:left="2880" w:hanging="360"/>
      </w:pPr>
    </w:lvl>
    <w:lvl w:ilvl="4" w:tplc="721C311E">
      <w:start w:val="1"/>
      <w:numFmt w:val="lowerLetter"/>
      <w:lvlText w:val="%5."/>
      <w:lvlJc w:val="left"/>
      <w:pPr>
        <w:ind w:left="3600" w:hanging="360"/>
      </w:pPr>
    </w:lvl>
    <w:lvl w:ilvl="5" w:tplc="C25239C6">
      <w:start w:val="1"/>
      <w:numFmt w:val="lowerRoman"/>
      <w:lvlText w:val="%6."/>
      <w:lvlJc w:val="right"/>
      <w:pPr>
        <w:ind w:left="4320" w:hanging="180"/>
      </w:pPr>
    </w:lvl>
    <w:lvl w:ilvl="6" w:tplc="DE784DFE">
      <w:start w:val="1"/>
      <w:numFmt w:val="decimal"/>
      <w:lvlText w:val="%7."/>
      <w:lvlJc w:val="left"/>
      <w:pPr>
        <w:ind w:left="5040" w:hanging="360"/>
      </w:pPr>
    </w:lvl>
    <w:lvl w:ilvl="7" w:tplc="91E0E67A">
      <w:start w:val="1"/>
      <w:numFmt w:val="lowerLetter"/>
      <w:lvlText w:val="%8."/>
      <w:lvlJc w:val="left"/>
      <w:pPr>
        <w:ind w:left="5760" w:hanging="360"/>
      </w:pPr>
    </w:lvl>
    <w:lvl w:ilvl="8" w:tplc="95926C3A">
      <w:start w:val="1"/>
      <w:numFmt w:val="lowerRoman"/>
      <w:lvlText w:val="%9."/>
      <w:lvlJc w:val="right"/>
      <w:pPr>
        <w:ind w:left="6480" w:hanging="180"/>
      </w:pPr>
    </w:lvl>
  </w:abstractNum>
  <w:abstractNum w:abstractNumId="1" w15:restartNumberingAfterBreak="0">
    <w:nsid w:val="0A3BE99F"/>
    <w:multiLevelType w:val="hybridMultilevel"/>
    <w:tmpl w:val="FFFFFFFF"/>
    <w:lvl w:ilvl="0" w:tplc="E6D298D8">
      <w:start w:val="1"/>
      <w:numFmt w:val="bullet"/>
      <w:lvlText w:val=""/>
      <w:lvlJc w:val="left"/>
      <w:pPr>
        <w:ind w:left="720" w:hanging="360"/>
      </w:pPr>
      <w:rPr>
        <w:rFonts w:hint="default" w:ascii="Symbol" w:hAnsi="Symbol"/>
      </w:rPr>
    </w:lvl>
    <w:lvl w:ilvl="1" w:tplc="2D72F1A2">
      <w:start w:val="1"/>
      <w:numFmt w:val="bullet"/>
      <w:lvlText w:val="-"/>
      <w:lvlJc w:val="left"/>
      <w:pPr>
        <w:ind w:left="1440" w:hanging="360"/>
      </w:pPr>
      <w:rPr>
        <w:rFonts w:hint="default" w:ascii="Calibri" w:hAnsi="Calibri"/>
      </w:rPr>
    </w:lvl>
    <w:lvl w:ilvl="2" w:tplc="597085A6">
      <w:start w:val="1"/>
      <w:numFmt w:val="bullet"/>
      <w:lvlText w:val=""/>
      <w:lvlJc w:val="left"/>
      <w:pPr>
        <w:ind w:left="2160" w:hanging="360"/>
      </w:pPr>
      <w:rPr>
        <w:rFonts w:hint="default" w:ascii="Wingdings" w:hAnsi="Wingdings"/>
      </w:rPr>
    </w:lvl>
    <w:lvl w:ilvl="3" w:tplc="D7CC58C4">
      <w:start w:val="1"/>
      <w:numFmt w:val="bullet"/>
      <w:lvlText w:val=""/>
      <w:lvlJc w:val="left"/>
      <w:pPr>
        <w:ind w:left="2880" w:hanging="360"/>
      </w:pPr>
      <w:rPr>
        <w:rFonts w:hint="default" w:ascii="Symbol" w:hAnsi="Symbol"/>
      </w:rPr>
    </w:lvl>
    <w:lvl w:ilvl="4" w:tplc="E76C9FAE">
      <w:start w:val="1"/>
      <w:numFmt w:val="bullet"/>
      <w:lvlText w:val="o"/>
      <w:lvlJc w:val="left"/>
      <w:pPr>
        <w:ind w:left="3600" w:hanging="360"/>
      </w:pPr>
      <w:rPr>
        <w:rFonts w:hint="default" w:ascii="Courier New" w:hAnsi="Courier New"/>
      </w:rPr>
    </w:lvl>
    <w:lvl w:ilvl="5" w:tplc="7D3CC276">
      <w:start w:val="1"/>
      <w:numFmt w:val="bullet"/>
      <w:lvlText w:val=""/>
      <w:lvlJc w:val="left"/>
      <w:pPr>
        <w:ind w:left="4320" w:hanging="360"/>
      </w:pPr>
      <w:rPr>
        <w:rFonts w:hint="default" w:ascii="Wingdings" w:hAnsi="Wingdings"/>
      </w:rPr>
    </w:lvl>
    <w:lvl w:ilvl="6" w:tplc="E3CC9886">
      <w:start w:val="1"/>
      <w:numFmt w:val="bullet"/>
      <w:lvlText w:val=""/>
      <w:lvlJc w:val="left"/>
      <w:pPr>
        <w:ind w:left="5040" w:hanging="360"/>
      </w:pPr>
      <w:rPr>
        <w:rFonts w:hint="default" w:ascii="Symbol" w:hAnsi="Symbol"/>
      </w:rPr>
    </w:lvl>
    <w:lvl w:ilvl="7" w:tplc="F46A246A">
      <w:start w:val="1"/>
      <w:numFmt w:val="bullet"/>
      <w:lvlText w:val="o"/>
      <w:lvlJc w:val="left"/>
      <w:pPr>
        <w:ind w:left="5760" w:hanging="360"/>
      </w:pPr>
      <w:rPr>
        <w:rFonts w:hint="default" w:ascii="Courier New" w:hAnsi="Courier New"/>
      </w:rPr>
    </w:lvl>
    <w:lvl w:ilvl="8" w:tplc="6074B37E">
      <w:start w:val="1"/>
      <w:numFmt w:val="bullet"/>
      <w:lvlText w:val=""/>
      <w:lvlJc w:val="left"/>
      <w:pPr>
        <w:ind w:left="6480" w:hanging="360"/>
      </w:pPr>
      <w:rPr>
        <w:rFonts w:hint="default" w:ascii="Wingdings" w:hAnsi="Wingdings"/>
      </w:rPr>
    </w:lvl>
  </w:abstractNum>
  <w:abstractNum w:abstractNumId="2" w15:restartNumberingAfterBreak="0">
    <w:nsid w:val="1994A3D1"/>
    <w:multiLevelType w:val="hybridMultilevel"/>
    <w:tmpl w:val="FFFFFFFF"/>
    <w:lvl w:ilvl="0" w:tplc="1F74F2FC">
      <w:start w:val="1"/>
      <w:numFmt w:val="bullet"/>
      <w:lvlText w:val="-"/>
      <w:lvlJc w:val="left"/>
      <w:pPr>
        <w:ind w:left="720" w:hanging="360"/>
      </w:pPr>
      <w:rPr>
        <w:rFonts w:hint="default" w:ascii="Calibri" w:hAnsi="Calibri"/>
      </w:rPr>
    </w:lvl>
    <w:lvl w:ilvl="1" w:tplc="4978DEC8">
      <w:start w:val="1"/>
      <w:numFmt w:val="bullet"/>
      <w:lvlText w:val="o"/>
      <w:lvlJc w:val="left"/>
      <w:pPr>
        <w:ind w:left="1440" w:hanging="360"/>
      </w:pPr>
      <w:rPr>
        <w:rFonts w:hint="default" w:ascii="Courier New" w:hAnsi="Courier New"/>
      </w:rPr>
    </w:lvl>
    <w:lvl w:ilvl="2" w:tplc="1CD80652">
      <w:start w:val="1"/>
      <w:numFmt w:val="bullet"/>
      <w:lvlText w:val=""/>
      <w:lvlJc w:val="left"/>
      <w:pPr>
        <w:ind w:left="2160" w:hanging="360"/>
      </w:pPr>
      <w:rPr>
        <w:rFonts w:hint="default" w:ascii="Wingdings" w:hAnsi="Wingdings"/>
      </w:rPr>
    </w:lvl>
    <w:lvl w:ilvl="3" w:tplc="F3BC37BC">
      <w:start w:val="1"/>
      <w:numFmt w:val="bullet"/>
      <w:lvlText w:val=""/>
      <w:lvlJc w:val="left"/>
      <w:pPr>
        <w:ind w:left="2880" w:hanging="360"/>
      </w:pPr>
      <w:rPr>
        <w:rFonts w:hint="default" w:ascii="Symbol" w:hAnsi="Symbol"/>
      </w:rPr>
    </w:lvl>
    <w:lvl w:ilvl="4" w:tplc="B4AE0036">
      <w:start w:val="1"/>
      <w:numFmt w:val="bullet"/>
      <w:lvlText w:val="o"/>
      <w:lvlJc w:val="left"/>
      <w:pPr>
        <w:ind w:left="3600" w:hanging="360"/>
      </w:pPr>
      <w:rPr>
        <w:rFonts w:hint="default" w:ascii="Courier New" w:hAnsi="Courier New"/>
      </w:rPr>
    </w:lvl>
    <w:lvl w:ilvl="5" w:tplc="6E947D56">
      <w:start w:val="1"/>
      <w:numFmt w:val="bullet"/>
      <w:lvlText w:val=""/>
      <w:lvlJc w:val="left"/>
      <w:pPr>
        <w:ind w:left="4320" w:hanging="360"/>
      </w:pPr>
      <w:rPr>
        <w:rFonts w:hint="default" w:ascii="Wingdings" w:hAnsi="Wingdings"/>
      </w:rPr>
    </w:lvl>
    <w:lvl w:ilvl="6" w:tplc="AAE49EAE">
      <w:start w:val="1"/>
      <w:numFmt w:val="bullet"/>
      <w:lvlText w:val=""/>
      <w:lvlJc w:val="left"/>
      <w:pPr>
        <w:ind w:left="5040" w:hanging="360"/>
      </w:pPr>
      <w:rPr>
        <w:rFonts w:hint="default" w:ascii="Symbol" w:hAnsi="Symbol"/>
      </w:rPr>
    </w:lvl>
    <w:lvl w:ilvl="7" w:tplc="F55EDEB4">
      <w:start w:val="1"/>
      <w:numFmt w:val="bullet"/>
      <w:lvlText w:val="o"/>
      <w:lvlJc w:val="left"/>
      <w:pPr>
        <w:ind w:left="5760" w:hanging="360"/>
      </w:pPr>
      <w:rPr>
        <w:rFonts w:hint="default" w:ascii="Courier New" w:hAnsi="Courier New"/>
      </w:rPr>
    </w:lvl>
    <w:lvl w:ilvl="8" w:tplc="292CDB54">
      <w:start w:val="1"/>
      <w:numFmt w:val="bullet"/>
      <w:lvlText w:val=""/>
      <w:lvlJc w:val="left"/>
      <w:pPr>
        <w:ind w:left="6480" w:hanging="360"/>
      </w:pPr>
      <w:rPr>
        <w:rFonts w:hint="default" w:ascii="Wingdings" w:hAnsi="Wingdings"/>
      </w:rPr>
    </w:lvl>
  </w:abstractNum>
  <w:abstractNum w:abstractNumId="3" w15:restartNumberingAfterBreak="0">
    <w:nsid w:val="2CD9E671"/>
    <w:multiLevelType w:val="hybridMultilevel"/>
    <w:tmpl w:val="FFFFFFFF"/>
    <w:lvl w:ilvl="0" w:tplc="1E72428C">
      <w:start w:val="1"/>
      <w:numFmt w:val="decimal"/>
      <w:lvlText w:val="%1."/>
      <w:lvlJc w:val="left"/>
      <w:pPr>
        <w:ind w:left="720" w:hanging="360"/>
      </w:pPr>
    </w:lvl>
    <w:lvl w:ilvl="1" w:tplc="76A293C6">
      <w:start w:val="1"/>
      <w:numFmt w:val="lowerLetter"/>
      <w:lvlText w:val="%2."/>
      <w:lvlJc w:val="left"/>
      <w:pPr>
        <w:ind w:left="1440" w:hanging="360"/>
      </w:pPr>
    </w:lvl>
    <w:lvl w:ilvl="2" w:tplc="B9B8573C">
      <w:start w:val="1"/>
      <w:numFmt w:val="lowerRoman"/>
      <w:lvlText w:val="%3."/>
      <w:lvlJc w:val="right"/>
      <w:pPr>
        <w:ind w:left="2160" w:hanging="180"/>
      </w:pPr>
    </w:lvl>
    <w:lvl w:ilvl="3" w:tplc="0658DE1A">
      <w:start w:val="1"/>
      <w:numFmt w:val="decimal"/>
      <w:lvlText w:val="%4."/>
      <w:lvlJc w:val="left"/>
      <w:pPr>
        <w:ind w:left="2880" w:hanging="360"/>
      </w:pPr>
    </w:lvl>
    <w:lvl w:ilvl="4" w:tplc="1C5A1B4A">
      <w:start w:val="1"/>
      <w:numFmt w:val="lowerLetter"/>
      <w:lvlText w:val="%5."/>
      <w:lvlJc w:val="left"/>
      <w:pPr>
        <w:ind w:left="3600" w:hanging="360"/>
      </w:pPr>
    </w:lvl>
    <w:lvl w:ilvl="5" w:tplc="4052DFA0">
      <w:start w:val="1"/>
      <w:numFmt w:val="lowerRoman"/>
      <w:lvlText w:val="%6."/>
      <w:lvlJc w:val="right"/>
      <w:pPr>
        <w:ind w:left="4320" w:hanging="180"/>
      </w:pPr>
    </w:lvl>
    <w:lvl w:ilvl="6" w:tplc="79C85FCC">
      <w:start w:val="1"/>
      <w:numFmt w:val="decimal"/>
      <w:lvlText w:val="%7."/>
      <w:lvlJc w:val="left"/>
      <w:pPr>
        <w:ind w:left="5040" w:hanging="360"/>
      </w:pPr>
    </w:lvl>
    <w:lvl w:ilvl="7" w:tplc="A53C6352">
      <w:start w:val="1"/>
      <w:numFmt w:val="lowerLetter"/>
      <w:lvlText w:val="%8."/>
      <w:lvlJc w:val="left"/>
      <w:pPr>
        <w:ind w:left="5760" w:hanging="360"/>
      </w:pPr>
    </w:lvl>
    <w:lvl w:ilvl="8" w:tplc="ABCAE4EA">
      <w:start w:val="1"/>
      <w:numFmt w:val="lowerRoman"/>
      <w:lvlText w:val="%9."/>
      <w:lvlJc w:val="right"/>
      <w:pPr>
        <w:ind w:left="6480" w:hanging="180"/>
      </w:pPr>
    </w:lvl>
  </w:abstractNum>
  <w:abstractNum w:abstractNumId="4" w15:restartNumberingAfterBreak="0">
    <w:nsid w:val="3DFEC9FF"/>
    <w:multiLevelType w:val="hybridMultilevel"/>
    <w:tmpl w:val="FFFFFFFF"/>
    <w:lvl w:ilvl="0" w:tplc="F2B21CA6">
      <w:start w:val="1"/>
      <w:numFmt w:val="bullet"/>
      <w:lvlText w:val="·"/>
      <w:lvlJc w:val="left"/>
      <w:pPr>
        <w:ind w:left="720" w:hanging="360"/>
      </w:pPr>
      <w:rPr>
        <w:rFonts w:hint="default" w:ascii="Symbol" w:hAnsi="Symbol"/>
      </w:rPr>
    </w:lvl>
    <w:lvl w:ilvl="1" w:tplc="96E8C7D0">
      <w:start w:val="1"/>
      <w:numFmt w:val="bullet"/>
      <w:lvlText w:val="o"/>
      <w:lvlJc w:val="left"/>
      <w:pPr>
        <w:ind w:left="1440" w:hanging="360"/>
      </w:pPr>
      <w:rPr>
        <w:rFonts w:hint="default" w:ascii="Courier New" w:hAnsi="Courier New"/>
      </w:rPr>
    </w:lvl>
    <w:lvl w:ilvl="2" w:tplc="F65AA176">
      <w:start w:val="1"/>
      <w:numFmt w:val="bullet"/>
      <w:lvlText w:val=""/>
      <w:lvlJc w:val="left"/>
      <w:pPr>
        <w:ind w:left="2160" w:hanging="360"/>
      </w:pPr>
      <w:rPr>
        <w:rFonts w:hint="default" w:ascii="Wingdings" w:hAnsi="Wingdings"/>
      </w:rPr>
    </w:lvl>
    <w:lvl w:ilvl="3" w:tplc="B044C7AA">
      <w:start w:val="1"/>
      <w:numFmt w:val="bullet"/>
      <w:lvlText w:val=""/>
      <w:lvlJc w:val="left"/>
      <w:pPr>
        <w:ind w:left="2880" w:hanging="360"/>
      </w:pPr>
      <w:rPr>
        <w:rFonts w:hint="default" w:ascii="Symbol" w:hAnsi="Symbol"/>
      </w:rPr>
    </w:lvl>
    <w:lvl w:ilvl="4" w:tplc="53008582">
      <w:start w:val="1"/>
      <w:numFmt w:val="bullet"/>
      <w:lvlText w:val="o"/>
      <w:lvlJc w:val="left"/>
      <w:pPr>
        <w:ind w:left="3600" w:hanging="360"/>
      </w:pPr>
      <w:rPr>
        <w:rFonts w:hint="default" w:ascii="Courier New" w:hAnsi="Courier New"/>
      </w:rPr>
    </w:lvl>
    <w:lvl w:ilvl="5" w:tplc="3DC2AF30">
      <w:start w:val="1"/>
      <w:numFmt w:val="bullet"/>
      <w:lvlText w:val=""/>
      <w:lvlJc w:val="left"/>
      <w:pPr>
        <w:ind w:left="4320" w:hanging="360"/>
      </w:pPr>
      <w:rPr>
        <w:rFonts w:hint="default" w:ascii="Wingdings" w:hAnsi="Wingdings"/>
      </w:rPr>
    </w:lvl>
    <w:lvl w:ilvl="6" w:tplc="4D6EDEC6">
      <w:start w:val="1"/>
      <w:numFmt w:val="bullet"/>
      <w:lvlText w:val=""/>
      <w:lvlJc w:val="left"/>
      <w:pPr>
        <w:ind w:left="5040" w:hanging="360"/>
      </w:pPr>
      <w:rPr>
        <w:rFonts w:hint="default" w:ascii="Symbol" w:hAnsi="Symbol"/>
      </w:rPr>
    </w:lvl>
    <w:lvl w:ilvl="7" w:tplc="CC3E16A2">
      <w:start w:val="1"/>
      <w:numFmt w:val="bullet"/>
      <w:lvlText w:val="o"/>
      <w:lvlJc w:val="left"/>
      <w:pPr>
        <w:ind w:left="5760" w:hanging="360"/>
      </w:pPr>
      <w:rPr>
        <w:rFonts w:hint="default" w:ascii="Courier New" w:hAnsi="Courier New"/>
      </w:rPr>
    </w:lvl>
    <w:lvl w:ilvl="8" w:tplc="8A8EE430">
      <w:start w:val="1"/>
      <w:numFmt w:val="bullet"/>
      <w:lvlText w:val=""/>
      <w:lvlJc w:val="left"/>
      <w:pPr>
        <w:ind w:left="6480" w:hanging="360"/>
      </w:pPr>
      <w:rPr>
        <w:rFonts w:hint="default" w:ascii="Wingdings" w:hAnsi="Wingdings"/>
      </w:rPr>
    </w:lvl>
  </w:abstractNum>
  <w:abstractNum w:abstractNumId="5" w15:restartNumberingAfterBreak="0">
    <w:nsid w:val="3DFFA277"/>
    <w:multiLevelType w:val="hybridMultilevel"/>
    <w:tmpl w:val="FFFFFFFF"/>
    <w:lvl w:ilvl="0" w:tplc="D5EC3B06">
      <w:start w:val="1"/>
      <w:numFmt w:val="bullet"/>
      <w:lvlText w:val="-"/>
      <w:lvlJc w:val="left"/>
      <w:pPr>
        <w:ind w:left="1440" w:hanging="360"/>
      </w:pPr>
      <w:rPr>
        <w:rFonts w:hint="default" w:ascii="Calibri" w:hAnsi="Calibri"/>
      </w:rPr>
    </w:lvl>
    <w:lvl w:ilvl="1" w:tplc="B87023EA">
      <w:start w:val="1"/>
      <w:numFmt w:val="bullet"/>
      <w:lvlText w:val="o"/>
      <w:lvlJc w:val="left"/>
      <w:pPr>
        <w:ind w:left="2160" w:hanging="360"/>
      </w:pPr>
      <w:rPr>
        <w:rFonts w:hint="default" w:ascii="Courier New" w:hAnsi="Courier New"/>
      </w:rPr>
    </w:lvl>
    <w:lvl w:ilvl="2" w:tplc="413ACD38">
      <w:start w:val="1"/>
      <w:numFmt w:val="bullet"/>
      <w:lvlText w:val=""/>
      <w:lvlJc w:val="left"/>
      <w:pPr>
        <w:ind w:left="2880" w:hanging="360"/>
      </w:pPr>
      <w:rPr>
        <w:rFonts w:hint="default" w:ascii="Wingdings" w:hAnsi="Wingdings"/>
      </w:rPr>
    </w:lvl>
    <w:lvl w:ilvl="3" w:tplc="5BDA1AB4">
      <w:start w:val="1"/>
      <w:numFmt w:val="bullet"/>
      <w:lvlText w:val=""/>
      <w:lvlJc w:val="left"/>
      <w:pPr>
        <w:ind w:left="3600" w:hanging="360"/>
      </w:pPr>
      <w:rPr>
        <w:rFonts w:hint="default" w:ascii="Symbol" w:hAnsi="Symbol"/>
      </w:rPr>
    </w:lvl>
    <w:lvl w:ilvl="4" w:tplc="E55237DC">
      <w:start w:val="1"/>
      <w:numFmt w:val="bullet"/>
      <w:lvlText w:val="o"/>
      <w:lvlJc w:val="left"/>
      <w:pPr>
        <w:ind w:left="4320" w:hanging="360"/>
      </w:pPr>
      <w:rPr>
        <w:rFonts w:hint="default" w:ascii="Courier New" w:hAnsi="Courier New"/>
      </w:rPr>
    </w:lvl>
    <w:lvl w:ilvl="5" w:tplc="749CF3C4">
      <w:start w:val="1"/>
      <w:numFmt w:val="bullet"/>
      <w:lvlText w:val=""/>
      <w:lvlJc w:val="left"/>
      <w:pPr>
        <w:ind w:left="5040" w:hanging="360"/>
      </w:pPr>
      <w:rPr>
        <w:rFonts w:hint="default" w:ascii="Wingdings" w:hAnsi="Wingdings"/>
      </w:rPr>
    </w:lvl>
    <w:lvl w:ilvl="6" w:tplc="4208A16C">
      <w:start w:val="1"/>
      <w:numFmt w:val="bullet"/>
      <w:lvlText w:val=""/>
      <w:lvlJc w:val="left"/>
      <w:pPr>
        <w:ind w:left="5760" w:hanging="360"/>
      </w:pPr>
      <w:rPr>
        <w:rFonts w:hint="default" w:ascii="Symbol" w:hAnsi="Symbol"/>
      </w:rPr>
    </w:lvl>
    <w:lvl w:ilvl="7" w:tplc="1DB87C2A">
      <w:start w:val="1"/>
      <w:numFmt w:val="bullet"/>
      <w:lvlText w:val="o"/>
      <w:lvlJc w:val="left"/>
      <w:pPr>
        <w:ind w:left="6480" w:hanging="360"/>
      </w:pPr>
      <w:rPr>
        <w:rFonts w:hint="default" w:ascii="Courier New" w:hAnsi="Courier New"/>
      </w:rPr>
    </w:lvl>
    <w:lvl w:ilvl="8" w:tplc="ED125C3E">
      <w:start w:val="1"/>
      <w:numFmt w:val="bullet"/>
      <w:lvlText w:val=""/>
      <w:lvlJc w:val="left"/>
      <w:pPr>
        <w:ind w:left="7200" w:hanging="360"/>
      </w:pPr>
      <w:rPr>
        <w:rFonts w:hint="default" w:ascii="Wingdings" w:hAnsi="Wingdings"/>
      </w:rPr>
    </w:lvl>
  </w:abstractNum>
  <w:abstractNum w:abstractNumId="6" w15:restartNumberingAfterBreak="0">
    <w:nsid w:val="49B50158"/>
    <w:multiLevelType w:val="hybridMultilevel"/>
    <w:tmpl w:val="FFFFFFFF"/>
    <w:lvl w:ilvl="0" w:tplc="DE087230">
      <w:start w:val="1"/>
      <w:numFmt w:val="bullet"/>
      <w:lvlText w:val=""/>
      <w:lvlJc w:val="left"/>
      <w:pPr>
        <w:ind w:left="720" w:hanging="360"/>
      </w:pPr>
      <w:rPr>
        <w:rFonts w:hint="default" w:ascii="Symbol" w:hAnsi="Symbol"/>
      </w:rPr>
    </w:lvl>
    <w:lvl w:ilvl="1" w:tplc="1D2CA5D4">
      <w:start w:val="1"/>
      <w:numFmt w:val="bullet"/>
      <w:lvlText w:val="o"/>
      <w:lvlJc w:val="left"/>
      <w:pPr>
        <w:ind w:left="1440" w:hanging="360"/>
      </w:pPr>
      <w:rPr>
        <w:rFonts w:hint="default" w:ascii="Courier New" w:hAnsi="Courier New"/>
      </w:rPr>
    </w:lvl>
    <w:lvl w:ilvl="2" w:tplc="375C332C">
      <w:start w:val="1"/>
      <w:numFmt w:val="bullet"/>
      <w:lvlText w:val="-"/>
      <w:lvlJc w:val="left"/>
      <w:pPr>
        <w:ind w:left="2160" w:hanging="360"/>
      </w:pPr>
      <w:rPr>
        <w:rFonts w:hint="default" w:ascii="Calibri" w:hAnsi="Calibri"/>
      </w:rPr>
    </w:lvl>
    <w:lvl w:ilvl="3" w:tplc="7D8E50F8">
      <w:start w:val="1"/>
      <w:numFmt w:val="bullet"/>
      <w:lvlText w:val=""/>
      <w:lvlJc w:val="left"/>
      <w:pPr>
        <w:ind w:left="2880" w:hanging="360"/>
      </w:pPr>
      <w:rPr>
        <w:rFonts w:hint="default" w:ascii="Symbol" w:hAnsi="Symbol"/>
      </w:rPr>
    </w:lvl>
    <w:lvl w:ilvl="4" w:tplc="9BA20AE4">
      <w:start w:val="1"/>
      <w:numFmt w:val="bullet"/>
      <w:lvlText w:val="o"/>
      <w:lvlJc w:val="left"/>
      <w:pPr>
        <w:ind w:left="3600" w:hanging="360"/>
      </w:pPr>
      <w:rPr>
        <w:rFonts w:hint="default" w:ascii="Courier New" w:hAnsi="Courier New"/>
      </w:rPr>
    </w:lvl>
    <w:lvl w:ilvl="5" w:tplc="229E6FE0">
      <w:start w:val="1"/>
      <w:numFmt w:val="bullet"/>
      <w:lvlText w:val=""/>
      <w:lvlJc w:val="left"/>
      <w:pPr>
        <w:ind w:left="4320" w:hanging="360"/>
      </w:pPr>
      <w:rPr>
        <w:rFonts w:hint="default" w:ascii="Wingdings" w:hAnsi="Wingdings"/>
      </w:rPr>
    </w:lvl>
    <w:lvl w:ilvl="6" w:tplc="81786AFE">
      <w:start w:val="1"/>
      <w:numFmt w:val="bullet"/>
      <w:lvlText w:val=""/>
      <w:lvlJc w:val="left"/>
      <w:pPr>
        <w:ind w:left="5040" w:hanging="360"/>
      </w:pPr>
      <w:rPr>
        <w:rFonts w:hint="default" w:ascii="Symbol" w:hAnsi="Symbol"/>
      </w:rPr>
    </w:lvl>
    <w:lvl w:ilvl="7" w:tplc="1458ECD2">
      <w:start w:val="1"/>
      <w:numFmt w:val="bullet"/>
      <w:lvlText w:val="o"/>
      <w:lvlJc w:val="left"/>
      <w:pPr>
        <w:ind w:left="5760" w:hanging="360"/>
      </w:pPr>
      <w:rPr>
        <w:rFonts w:hint="default" w:ascii="Courier New" w:hAnsi="Courier New"/>
      </w:rPr>
    </w:lvl>
    <w:lvl w:ilvl="8" w:tplc="DFF8E4C0">
      <w:start w:val="1"/>
      <w:numFmt w:val="bullet"/>
      <w:lvlText w:val=""/>
      <w:lvlJc w:val="left"/>
      <w:pPr>
        <w:ind w:left="6480" w:hanging="360"/>
      </w:pPr>
      <w:rPr>
        <w:rFonts w:hint="default" w:ascii="Wingdings" w:hAnsi="Wingdings"/>
      </w:rPr>
    </w:lvl>
  </w:abstractNum>
  <w:abstractNum w:abstractNumId="7" w15:restartNumberingAfterBreak="0">
    <w:nsid w:val="4CA2C8E7"/>
    <w:multiLevelType w:val="hybridMultilevel"/>
    <w:tmpl w:val="FFFFFFFF"/>
    <w:lvl w:ilvl="0" w:tplc="33F6D33A">
      <w:start w:val="1"/>
      <w:numFmt w:val="bullet"/>
      <w:lvlText w:val=""/>
      <w:lvlJc w:val="left"/>
      <w:pPr>
        <w:ind w:left="720" w:hanging="360"/>
      </w:pPr>
      <w:rPr>
        <w:rFonts w:hint="default" w:ascii="Symbol" w:hAnsi="Symbol"/>
      </w:rPr>
    </w:lvl>
    <w:lvl w:ilvl="1" w:tplc="D104430C">
      <w:start w:val="1"/>
      <w:numFmt w:val="bullet"/>
      <w:lvlText w:val="-"/>
      <w:lvlJc w:val="left"/>
      <w:pPr>
        <w:ind w:left="1440" w:hanging="360"/>
      </w:pPr>
      <w:rPr>
        <w:rFonts w:hint="default" w:ascii="Calibri" w:hAnsi="Calibri"/>
      </w:rPr>
    </w:lvl>
    <w:lvl w:ilvl="2" w:tplc="8736BE4E">
      <w:start w:val="1"/>
      <w:numFmt w:val="bullet"/>
      <w:lvlText w:val=""/>
      <w:lvlJc w:val="left"/>
      <w:pPr>
        <w:ind w:left="2160" w:hanging="360"/>
      </w:pPr>
      <w:rPr>
        <w:rFonts w:hint="default" w:ascii="Wingdings" w:hAnsi="Wingdings"/>
      </w:rPr>
    </w:lvl>
    <w:lvl w:ilvl="3" w:tplc="4E2C613C">
      <w:start w:val="1"/>
      <w:numFmt w:val="bullet"/>
      <w:lvlText w:val=""/>
      <w:lvlJc w:val="left"/>
      <w:pPr>
        <w:ind w:left="2880" w:hanging="360"/>
      </w:pPr>
      <w:rPr>
        <w:rFonts w:hint="default" w:ascii="Symbol" w:hAnsi="Symbol"/>
      </w:rPr>
    </w:lvl>
    <w:lvl w:ilvl="4" w:tplc="C9F2F1A6">
      <w:start w:val="1"/>
      <w:numFmt w:val="bullet"/>
      <w:lvlText w:val="o"/>
      <w:lvlJc w:val="left"/>
      <w:pPr>
        <w:ind w:left="3600" w:hanging="360"/>
      </w:pPr>
      <w:rPr>
        <w:rFonts w:hint="default" w:ascii="Courier New" w:hAnsi="Courier New"/>
      </w:rPr>
    </w:lvl>
    <w:lvl w:ilvl="5" w:tplc="F13ADA6C">
      <w:start w:val="1"/>
      <w:numFmt w:val="bullet"/>
      <w:lvlText w:val=""/>
      <w:lvlJc w:val="left"/>
      <w:pPr>
        <w:ind w:left="4320" w:hanging="360"/>
      </w:pPr>
      <w:rPr>
        <w:rFonts w:hint="default" w:ascii="Wingdings" w:hAnsi="Wingdings"/>
      </w:rPr>
    </w:lvl>
    <w:lvl w:ilvl="6" w:tplc="FAFACF14">
      <w:start w:val="1"/>
      <w:numFmt w:val="bullet"/>
      <w:lvlText w:val=""/>
      <w:lvlJc w:val="left"/>
      <w:pPr>
        <w:ind w:left="5040" w:hanging="360"/>
      </w:pPr>
      <w:rPr>
        <w:rFonts w:hint="default" w:ascii="Symbol" w:hAnsi="Symbol"/>
      </w:rPr>
    </w:lvl>
    <w:lvl w:ilvl="7" w:tplc="D8CECFD0">
      <w:start w:val="1"/>
      <w:numFmt w:val="bullet"/>
      <w:lvlText w:val="o"/>
      <w:lvlJc w:val="left"/>
      <w:pPr>
        <w:ind w:left="5760" w:hanging="360"/>
      </w:pPr>
      <w:rPr>
        <w:rFonts w:hint="default" w:ascii="Courier New" w:hAnsi="Courier New"/>
      </w:rPr>
    </w:lvl>
    <w:lvl w:ilvl="8" w:tplc="0E2AE2F0">
      <w:start w:val="1"/>
      <w:numFmt w:val="bullet"/>
      <w:lvlText w:val=""/>
      <w:lvlJc w:val="left"/>
      <w:pPr>
        <w:ind w:left="6480" w:hanging="360"/>
      </w:pPr>
      <w:rPr>
        <w:rFonts w:hint="default" w:ascii="Wingdings" w:hAnsi="Wingdings"/>
      </w:rPr>
    </w:lvl>
  </w:abstractNum>
  <w:abstractNum w:abstractNumId="8" w15:restartNumberingAfterBreak="0">
    <w:nsid w:val="50165A25"/>
    <w:multiLevelType w:val="hybridMultilevel"/>
    <w:tmpl w:val="FFFFFFFF"/>
    <w:lvl w:ilvl="0" w:tplc="AEC09230">
      <w:start w:val="1"/>
      <w:numFmt w:val="bullet"/>
      <w:lvlText w:val=""/>
      <w:lvlJc w:val="left"/>
      <w:pPr>
        <w:ind w:left="720" w:hanging="360"/>
      </w:pPr>
      <w:rPr>
        <w:rFonts w:hint="default" w:ascii="Symbol" w:hAnsi="Symbol"/>
      </w:rPr>
    </w:lvl>
    <w:lvl w:ilvl="1" w:tplc="D95893A0">
      <w:start w:val="1"/>
      <w:numFmt w:val="bullet"/>
      <w:lvlText w:val="o"/>
      <w:lvlJc w:val="left"/>
      <w:pPr>
        <w:ind w:left="1440" w:hanging="360"/>
      </w:pPr>
      <w:rPr>
        <w:rFonts w:hint="default" w:ascii="Courier New" w:hAnsi="Courier New"/>
      </w:rPr>
    </w:lvl>
    <w:lvl w:ilvl="2" w:tplc="0FBE51AE">
      <w:start w:val="1"/>
      <w:numFmt w:val="bullet"/>
      <w:lvlText w:val=""/>
      <w:lvlJc w:val="left"/>
      <w:pPr>
        <w:ind w:left="2160" w:hanging="360"/>
      </w:pPr>
      <w:rPr>
        <w:rFonts w:hint="default" w:ascii="Wingdings" w:hAnsi="Wingdings"/>
      </w:rPr>
    </w:lvl>
    <w:lvl w:ilvl="3" w:tplc="D0561DDE">
      <w:start w:val="1"/>
      <w:numFmt w:val="bullet"/>
      <w:lvlText w:val=""/>
      <w:lvlJc w:val="left"/>
      <w:pPr>
        <w:ind w:left="2880" w:hanging="360"/>
      </w:pPr>
      <w:rPr>
        <w:rFonts w:hint="default" w:ascii="Symbol" w:hAnsi="Symbol"/>
      </w:rPr>
    </w:lvl>
    <w:lvl w:ilvl="4" w:tplc="265C1968">
      <w:start w:val="1"/>
      <w:numFmt w:val="bullet"/>
      <w:lvlText w:val="o"/>
      <w:lvlJc w:val="left"/>
      <w:pPr>
        <w:ind w:left="3600" w:hanging="360"/>
      </w:pPr>
      <w:rPr>
        <w:rFonts w:hint="default" w:ascii="Courier New" w:hAnsi="Courier New"/>
      </w:rPr>
    </w:lvl>
    <w:lvl w:ilvl="5" w:tplc="F3CA466E">
      <w:start w:val="1"/>
      <w:numFmt w:val="bullet"/>
      <w:lvlText w:val=""/>
      <w:lvlJc w:val="left"/>
      <w:pPr>
        <w:ind w:left="4320" w:hanging="360"/>
      </w:pPr>
      <w:rPr>
        <w:rFonts w:hint="default" w:ascii="Wingdings" w:hAnsi="Wingdings"/>
      </w:rPr>
    </w:lvl>
    <w:lvl w:ilvl="6" w:tplc="6BB4311E">
      <w:start w:val="1"/>
      <w:numFmt w:val="bullet"/>
      <w:lvlText w:val=""/>
      <w:lvlJc w:val="left"/>
      <w:pPr>
        <w:ind w:left="5040" w:hanging="360"/>
      </w:pPr>
      <w:rPr>
        <w:rFonts w:hint="default" w:ascii="Symbol" w:hAnsi="Symbol"/>
      </w:rPr>
    </w:lvl>
    <w:lvl w:ilvl="7" w:tplc="BB52D576">
      <w:start w:val="1"/>
      <w:numFmt w:val="bullet"/>
      <w:lvlText w:val="o"/>
      <w:lvlJc w:val="left"/>
      <w:pPr>
        <w:ind w:left="5760" w:hanging="360"/>
      </w:pPr>
      <w:rPr>
        <w:rFonts w:hint="default" w:ascii="Courier New" w:hAnsi="Courier New"/>
      </w:rPr>
    </w:lvl>
    <w:lvl w:ilvl="8" w:tplc="B380B30C">
      <w:start w:val="1"/>
      <w:numFmt w:val="bullet"/>
      <w:lvlText w:val=""/>
      <w:lvlJc w:val="left"/>
      <w:pPr>
        <w:ind w:left="6480" w:hanging="360"/>
      </w:pPr>
      <w:rPr>
        <w:rFonts w:hint="default" w:ascii="Wingdings" w:hAnsi="Wingdings"/>
      </w:rPr>
    </w:lvl>
  </w:abstractNum>
  <w:abstractNum w:abstractNumId="9" w15:restartNumberingAfterBreak="0">
    <w:nsid w:val="56D73160"/>
    <w:multiLevelType w:val="hybridMultilevel"/>
    <w:tmpl w:val="FFFFFFFF"/>
    <w:lvl w:ilvl="0" w:tplc="826249F6">
      <w:start w:val="1"/>
      <w:numFmt w:val="bullet"/>
      <w:lvlText w:val=""/>
      <w:lvlJc w:val="left"/>
      <w:pPr>
        <w:ind w:left="720" w:hanging="360"/>
      </w:pPr>
      <w:rPr>
        <w:rFonts w:hint="default" w:ascii="Symbol" w:hAnsi="Symbol"/>
      </w:rPr>
    </w:lvl>
    <w:lvl w:ilvl="1" w:tplc="BFB4D184">
      <w:start w:val="1"/>
      <w:numFmt w:val="bullet"/>
      <w:lvlText w:val="o"/>
      <w:lvlJc w:val="left"/>
      <w:pPr>
        <w:ind w:left="1440" w:hanging="360"/>
      </w:pPr>
      <w:rPr>
        <w:rFonts w:hint="default" w:ascii="Courier New" w:hAnsi="Courier New"/>
      </w:rPr>
    </w:lvl>
    <w:lvl w:ilvl="2" w:tplc="2DEC005A">
      <w:start w:val="1"/>
      <w:numFmt w:val="bullet"/>
      <w:lvlText w:val=""/>
      <w:lvlJc w:val="left"/>
      <w:pPr>
        <w:ind w:left="2160" w:hanging="360"/>
      </w:pPr>
      <w:rPr>
        <w:rFonts w:hint="default" w:ascii="Wingdings" w:hAnsi="Wingdings"/>
      </w:rPr>
    </w:lvl>
    <w:lvl w:ilvl="3" w:tplc="ECB44D38">
      <w:start w:val="1"/>
      <w:numFmt w:val="bullet"/>
      <w:lvlText w:val=""/>
      <w:lvlJc w:val="left"/>
      <w:pPr>
        <w:ind w:left="2880" w:hanging="360"/>
      </w:pPr>
      <w:rPr>
        <w:rFonts w:hint="default" w:ascii="Symbol" w:hAnsi="Symbol"/>
      </w:rPr>
    </w:lvl>
    <w:lvl w:ilvl="4" w:tplc="B6E4FD3C">
      <w:start w:val="1"/>
      <w:numFmt w:val="bullet"/>
      <w:lvlText w:val="o"/>
      <w:lvlJc w:val="left"/>
      <w:pPr>
        <w:ind w:left="3600" w:hanging="360"/>
      </w:pPr>
      <w:rPr>
        <w:rFonts w:hint="default" w:ascii="Courier New" w:hAnsi="Courier New"/>
      </w:rPr>
    </w:lvl>
    <w:lvl w:ilvl="5" w:tplc="9DD69780">
      <w:start w:val="1"/>
      <w:numFmt w:val="bullet"/>
      <w:lvlText w:val=""/>
      <w:lvlJc w:val="left"/>
      <w:pPr>
        <w:ind w:left="4320" w:hanging="360"/>
      </w:pPr>
      <w:rPr>
        <w:rFonts w:hint="default" w:ascii="Wingdings" w:hAnsi="Wingdings"/>
      </w:rPr>
    </w:lvl>
    <w:lvl w:ilvl="6" w:tplc="751290A4">
      <w:start w:val="1"/>
      <w:numFmt w:val="bullet"/>
      <w:lvlText w:val=""/>
      <w:lvlJc w:val="left"/>
      <w:pPr>
        <w:ind w:left="5040" w:hanging="360"/>
      </w:pPr>
      <w:rPr>
        <w:rFonts w:hint="default" w:ascii="Symbol" w:hAnsi="Symbol"/>
      </w:rPr>
    </w:lvl>
    <w:lvl w:ilvl="7" w:tplc="4B6E4388">
      <w:start w:val="1"/>
      <w:numFmt w:val="bullet"/>
      <w:lvlText w:val="o"/>
      <w:lvlJc w:val="left"/>
      <w:pPr>
        <w:ind w:left="5760" w:hanging="360"/>
      </w:pPr>
      <w:rPr>
        <w:rFonts w:hint="default" w:ascii="Courier New" w:hAnsi="Courier New"/>
      </w:rPr>
    </w:lvl>
    <w:lvl w:ilvl="8" w:tplc="3ACC16D2">
      <w:start w:val="1"/>
      <w:numFmt w:val="bullet"/>
      <w:lvlText w:val=""/>
      <w:lvlJc w:val="left"/>
      <w:pPr>
        <w:ind w:left="6480" w:hanging="360"/>
      </w:pPr>
      <w:rPr>
        <w:rFonts w:hint="default" w:ascii="Wingdings" w:hAnsi="Wingdings"/>
      </w:rPr>
    </w:lvl>
  </w:abstractNum>
  <w:abstractNum w:abstractNumId="10" w15:restartNumberingAfterBreak="0">
    <w:nsid w:val="7522F9EE"/>
    <w:multiLevelType w:val="hybridMultilevel"/>
    <w:tmpl w:val="FFFFFFFF"/>
    <w:lvl w:ilvl="0" w:tplc="528E6176">
      <w:start w:val="1"/>
      <w:numFmt w:val="bullet"/>
      <w:lvlText w:val="-"/>
      <w:lvlJc w:val="left"/>
      <w:pPr>
        <w:ind w:left="720" w:hanging="360"/>
      </w:pPr>
      <w:rPr>
        <w:rFonts w:hint="default" w:ascii="Calibri" w:hAnsi="Calibri"/>
      </w:rPr>
    </w:lvl>
    <w:lvl w:ilvl="1" w:tplc="75F48DEE">
      <w:start w:val="1"/>
      <w:numFmt w:val="bullet"/>
      <w:lvlText w:val="o"/>
      <w:lvlJc w:val="left"/>
      <w:pPr>
        <w:ind w:left="1440" w:hanging="360"/>
      </w:pPr>
      <w:rPr>
        <w:rFonts w:hint="default" w:ascii="Courier New" w:hAnsi="Courier New"/>
      </w:rPr>
    </w:lvl>
    <w:lvl w:ilvl="2" w:tplc="8982B010">
      <w:start w:val="1"/>
      <w:numFmt w:val="bullet"/>
      <w:lvlText w:val=""/>
      <w:lvlJc w:val="left"/>
      <w:pPr>
        <w:ind w:left="2160" w:hanging="360"/>
      </w:pPr>
      <w:rPr>
        <w:rFonts w:hint="default" w:ascii="Wingdings" w:hAnsi="Wingdings"/>
      </w:rPr>
    </w:lvl>
    <w:lvl w:ilvl="3" w:tplc="E44CCF12">
      <w:start w:val="1"/>
      <w:numFmt w:val="bullet"/>
      <w:lvlText w:val=""/>
      <w:lvlJc w:val="left"/>
      <w:pPr>
        <w:ind w:left="2880" w:hanging="360"/>
      </w:pPr>
      <w:rPr>
        <w:rFonts w:hint="default" w:ascii="Symbol" w:hAnsi="Symbol"/>
      </w:rPr>
    </w:lvl>
    <w:lvl w:ilvl="4" w:tplc="975AD8B4">
      <w:start w:val="1"/>
      <w:numFmt w:val="bullet"/>
      <w:lvlText w:val="o"/>
      <w:lvlJc w:val="left"/>
      <w:pPr>
        <w:ind w:left="3600" w:hanging="360"/>
      </w:pPr>
      <w:rPr>
        <w:rFonts w:hint="default" w:ascii="Courier New" w:hAnsi="Courier New"/>
      </w:rPr>
    </w:lvl>
    <w:lvl w:ilvl="5" w:tplc="30F69AA8">
      <w:start w:val="1"/>
      <w:numFmt w:val="bullet"/>
      <w:lvlText w:val=""/>
      <w:lvlJc w:val="left"/>
      <w:pPr>
        <w:ind w:left="4320" w:hanging="360"/>
      </w:pPr>
      <w:rPr>
        <w:rFonts w:hint="default" w:ascii="Wingdings" w:hAnsi="Wingdings"/>
      </w:rPr>
    </w:lvl>
    <w:lvl w:ilvl="6" w:tplc="B3541F8C">
      <w:start w:val="1"/>
      <w:numFmt w:val="bullet"/>
      <w:lvlText w:val=""/>
      <w:lvlJc w:val="left"/>
      <w:pPr>
        <w:ind w:left="5040" w:hanging="360"/>
      </w:pPr>
      <w:rPr>
        <w:rFonts w:hint="default" w:ascii="Symbol" w:hAnsi="Symbol"/>
      </w:rPr>
    </w:lvl>
    <w:lvl w:ilvl="7" w:tplc="96CED67A">
      <w:start w:val="1"/>
      <w:numFmt w:val="bullet"/>
      <w:lvlText w:val="o"/>
      <w:lvlJc w:val="left"/>
      <w:pPr>
        <w:ind w:left="5760" w:hanging="360"/>
      </w:pPr>
      <w:rPr>
        <w:rFonts w:hint="default" w:ascii="Courier New" w:hAnsi="Courier New"/>
      </w:rPr>
    </w:lvl>
    <w:lvl w:ilvl="8" w:tplc="C4EC195C">
      <w:start w:val="1"/>
      <w:numFmt w:val="bullet"/>
      <w:lvlText w:val=""/>
      <w:lvlJc w:val="left"/>
      <w:pPr>
        <w:ind w:left="6480" w:hanging="360"/>
      </w:pPr>
      <w:rPr>
        <w:rFonts w:hint="default" w:ascii="Wingdings" w:hAnsi="Wingdings"/>
      </w:rPr>
    </w:lvl>
  </w:abstractNum>
  <w:num w:numId="1">
    <w:abstractNumId w:val="3"/>
  </w:num>
  <w:num w:numId="2">
    <w:abstractNumId w:val="0"/>
  </w:num>
  <w:num w:numId="3">
    <w:abstractNumId w:val="9"/>
  </w:num>
  <w:num w:numId="4">
    <w:abstractNumId w:val="8"/>
  </w:num>
  <w:num w:numId="5">
    <w:abstractNumId w:val="4"/>
  </w:num>
  <w:num w:numId="6">
    <w:abstractNumId w:val="5"/>
  </w:num>
  <w:num w:numId="7">
    <w:abstractNumId w:val="6"/>
  </w:num>
  <w:num w:numId="8">
    <w:abstractNumId w:val="7"/>
  </w:num>
  <w:num w:numId="9">
    <w:abstractNumId w:val="2"/>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5C41350"/>
    <w:rsid w:val="0000124D"/>
    <w:rsid w:val="00003DB1"/>
    <w:rsid w:val="00010376"/>
    <w:rsid w:val="00033737"/>
    <w:rsid w:val="000340CD"/>
    <w:rsid w:val="00074785"/>
    <w:rsid w:val="00076769"/>
    <w:rsid w:val="000B2985"/>
    <w:rsid w:val="000B5F70"/>
    <w:rsid w:val="000B9501"/>
    <w:rsid w:val="000C5D2B"/>
    <w:rsid w:val="000C6375"/>
    <w:rsid w:val="000F3F1D"/>
    <w:rsid w:val="00117D59"/>
    <w:rsid w:val="0011DC56"/>
    <w:rsid w:val="00125FD1"/>
    <w:rsid w:val="00152C1F"/>
    <w:rsid w:val="001649AF"/>
    <w:rsid w:val="0018211B"/>
    <w:rsid w:val="00190AC7"/>
    <w:rsid w:val="001932C4"/>
    <w:rsid w:val="001B44A0"/>
    <w:rsid w:val="001C0E47"/>
    <w:rsid w:val="001C1373"/>
    <w:rsid w:val="001C31D9"/>
    <w:rsid w:val="001C54F5"/>
    <w:rsid w:val="001F28FD"/>
    <w:rsid w:val="0020313A"/>
    <w:rsid w:val="00204648"/>
    <w:rsid w:val="00210867"/>
    <w:rsid w:val="002293AF"/>
    <w:rsid w:val="00233393"/>
    <w:rsid w:val="00240A08"/>
    <w:rsid w:val="00242A5F"/>
    <w:rsid w:val="0024413A"/>
    <w:rsid w:val="00247C2C"/>
    <w:rsid w:val="0026BD50"/>
    <w:rsid w:val="0026F36C"/>
    <w:rsid w:val="00271ABC"/>
    <w:rsid w:val="00273C3B"/>
    <w:rsid w:val="00281C40"/>
    <w:rsid w:val="002A428E"/>
    <w:rsid w:val="002A6D1E"/>
    <w:rsid w:val="002C0973"/>
    <w:rsid w:val="002C5EE9"/>
    <w:rsid w:val="002C6125"/>
    <w:rsid w:val="002D2116"/>
    <w:rsid w:val="0031677A"/>
    <w:rsid w:val="00321D74"/>
    <w:rsid w:val="00322A49"/>
    <w:rsid w:val="00339261"/>
    <w:rsid w:val="00342591"/>
    <w:rsid w:val="0034634B"/>
    <w:rsid w:val="00346F51"/>
    <w:rsid w:val="0035015E"/>
    <w:rsid w:val="00356EE2"/>
    <w:rsid w:val="00362341"/>
    <w:rsid w:val="00370EE3"/>
    <w:rsid w:val="00390892"/>
    <w:rsid w:val="003918D6"/>
    <w:rsid w:val="003921AD"/>
    <w:rsid w:val="003A03E7"/>
    <w:rsid w:val="003A3E62"/>
    <w:rsid w:val="003D313D"/>
    <w:rsid w:val="003D4400"/>
    <w:rsid w:val="003E26A2"/>
    <w:rsid w:val="0040A045"/>
    <w:rsid w:val="004108E8"/>
    <w:rsid w:val="00435355"/>
    <w:rsid w:val="0044056D"/>
    <w:rsid w:val="0044201C"/>
    <w:rsid w:val="00455774"/>
    <w:rsid w:val="00470833"/>
    <w:rsid w:val="0047303E"/>
    <w:rsid w:val="0049340A"/>
    <w:rsid w:val="004B7E2D"/>
    <w:rsid w:val="004C0EAA"/>
    <w:rsid w:val="004C5B39"/>
    <w:rsid w:val="004D456D"/>
    <w:rsid w:val="004E30FC"/>
    <w:rsid w:val="004E356B"/>
    <w:rsid w:val="004F0977"/>
    <w:rsid w:val="004F5FE0"/>
    <w:rsid w:val="00501919"/>
    <w:rsid w:val="005211DC"/>
    <w:rsid w:val="00570596"/>
    <w:rsid w:val="005B32DD"/>
    <w:rsid w:val="005C228B"/>
    <w:rsid w:val="005CEB1D"/>
    <w:rsid w:val="005D29C7"/>
    <w:rsid w:val="005E01A0"/>
    <w:rsid w:val="005F6CD7"/>
    <w:rsid w:val="005F6D76"/>
    <w:rsid w:val="005F7EAF"/>
    <w:rsid w:val="006123B7"/>
    <w:rsid w:val="00630BA6"/>
    <w:rsid w:val="00635A1D"/>
    <w:rsid w:val="00655BDB"/>
    <w:rsid w:val="00674486"/>
    <w:rsid w:val="006814EF"/>
    <w:rsid w:val="006847A3"/>
    <w:rsid w:val="00696FD9"/>
    <w:rsid w:val="006A1C27"/>
    <w:rsid w:val="006A7861"/>
    <w:rsid w:val="006C4F5F"/>
    <w:rsid w:val="006E2762"/>
    <w:rsid w:val="006E61BA"/>
    <w:rsid w:val="006E734E"/>
    <w:rsid w:val="007032BC"/>
    <w:rsid w:val="00704BFC"/>
    <w:rsid w:val="007204A2"/>
    <w:rsid w:val="007214CF"/>
    <w:rsid w:val="00734A8C"/>
    <w:rsid w:val="007364F2"/>
    <w:rsid w:val="00740600"/>
    <w:rsid w:val="00761A02"/>
    <w:rsid w:val="00774924"/>
    <w:rsid w:val="00780379"/>
    <w:rsid w:val="00796F09"/>
    <w:rsid w:val="007A3A31"/>
    <w:rsid w:val="007B7F2B"/>
    <w:rsid w:val="007D2F73"/>
    <w:rsid w:val="007E6BF2"/>
    <w:rsid w:val="00842324"/>
    <w:rsid w:val="008517C8"/>
    <w:rsid w:val="008676AA"/>
    <w:rsid w:val="0087AC00"/>
    <w:rsid w:val="008B0643"/>
    <w:rsid w:val="008C4B0D"/>
    <w:rsid w:val="008D1333"/>
    <w:rsid w:val="008D7D18"/>
    <w:rsid w:val="008E6CD0"/>
    <w:rsid w:val="008F5DC3"/>
    <w:rsid w:val="008F7E60"/>
    <w:rsid w:val="008FF0C9"/>
    <w:rsid w:val="00911220"/>
    <w:rsid w:val="009208D9"/>
    <w:rsid w:val="00920E11"/>
    <w:rsid w:val="00923D80"/>
    <w:rsid w:val="00926B72"/>
    <w:rsid w:val="00934E36"/>
    <w:rsid w:val="00946E1F"/>
    <w:rsid w:val="009625C2"/>
    <w:rsid w:val="00973E00"/>
    <w:rsid w:val="009777D6"/>
    <w:rsid w:val="009867EA"/>
    <w:rsid w:val="0098A76C"/>
    <w:rsid w:val="00992298"/>
    <w:rsid w:val="00998850"/>
    <w:rsid w:val="009A7C2E"/>
    <w:rsid w:val="009B635A"/>
    <w:rsid w:val="009C7940"/>
    <w:rsid w:val="009E71A3"/>
    <w:rsid w:val="009F9A39"/>
    <w:rsid w:val="009FCF77"/>
    <w:rsid w:val="00A10AC5"/>
    <w:rsid w:val="00A2B59E"/>
    <w:rsid w:val="00A3B40E"/>
    <w:rsid w:val="00A43A0C"/>
    <w:rsid w:val="00A57BF1"/>
    <w:rsid w:val="00A763BE"/>
    <w:rsid w:val="00A820D0"/>
    <w:rsid w:val="00A92E25"/>
    <w:rsid w:val="00AA4075"/>
    <w:rsid w:val="00AAE539"/>
    <w:rsid w:val="00AB07C5"/>
    <w:rsid w:val="00AB5C9C"/>
    <w:rsid w:val="00AC0D96"/>
    <w:rsid w:val="00AC49B5"/>
    <w:rsid w:val="00ACB1DC"/>
    <w:rsid w:val="00AD30C6"/>
    <w:rsid w:val="00AE227B"/>
    <w:rsid w:val="00AF0FE0"/>
    <w:rsid w:val="00AF20D9"/>
    <w:rsid w:val="00AF4D1F"/>
    <w:rsid w:val="00B1659E"/>
    <w:rsid w:val="00B175D5"/>
    <w:rsid w:val="00B2287D"/>
    <w:rsid w:val="00B52E52"/>
    <w:rsid w:val="00B55ECE"/>
    <w:rsid w:val="00B67764"/>
    <w:rsid w:val="00B806B3"/>
    <w:rsid w:val="00B87462"/>
    <w:rsid w:val="00B8786C"/>
    <w:rsid w:val="00B9405C"/>
    <w:rsid w:val="00B9485B"/>
    <w:rsid w:val="00BA0D19"/>
    <w:rsid w:val="00BE3531"/>
    <w:rsid w:val="00C12736"/>
    <w:rsid w:val="00C254E2"/>
    <w:rsid w:val="00C53C24"/>
    <w:rsid w:val="00C62FED"/>
    <w:rsid w:val="00CA61B3"/>
    <w:rsid w:val="00CC27A8"/>
    <w:rsid w:val="00CD3159"/>
    <w:rsid w:val="00CE69B6"/>
    <w:rsid w:val="00CF01B6"/>
    <w:rsid w:val="00CF649B"/>
    <w:rsid w:val="00CF783B"/>
    <w:rsid w:val="00D04318"/>
    <w:rsid w:val="00D10999"/>
    <w:rsid w:val="00D14B67"/>
    <w:rsid w:val="00D23976"/>
    <w:rsid w:val="00D2746A"/>
    <w:rsid w:val="00D2780E"/>
    <w:rsid w:val="00D34AAB"/>
    <w:rsid w:val="00D36D9C"/>
    <w:rsid w:val="00D44D34"/>
    <w:rsid w:val="00D70608"/>
    <w:rsid w:val="00D7D29E"/>
    <w:rsid w:val="00D848A9"/>
    <w:rsid w:val="00DA4481"/>
    <w:rsid w:val="00DB0423"/>
    <w:rsid w:val="00DB27C0"/>
    <w:rsid w:val="00DB3445"/>
    <w:rsid w:val="00DC0465"/>
    <w:rsid w:val="00DC16AE"/>
    <w:rsid w:val="00DC6B64"/>
    <w:rsid w:val="00DD006B"/>
    <w:rsid w:val="00E32C08"/>
    <w:rsid w:val="00E37AA3"/>
    <w:rsid w:val="00E611B3"/>
    <w:rsid w:val="00E7485B"/>
    <w:rsid w:val="00EB281D"/>
    <w:rsid w:val="00EB7A7F"/>
    <w:rsid w:val="00EBDA51"/>
    <w:rsid w:val="00EC34C4"/>
    <w:rsid w:val="00ED058D"/>
    <w:rsid w:val="00ED419D"/>
    <w:rsid w:val="00EE6923"/>
    <w:rsid w:val="00EF078E"/>
    <w:rsid w:val="00F04598"/>
    <w:rsid w:val="00F06A4A"/>
    <w:rsid w:val="00F1419C"/>
    <w:rsid w:val="00F21D32"/>
    <w:rsid w:val="00F25453"/>
    <w:rsid w:val="00F3063A"/>
    <w:rsid w:val="00F32872"/>
    <w:rsid w:val="00F33EDD"/>
    <w:rsid w:val="00F57C69"/>
    <w:rsid w:val="00F6027A"/>
    <w:rsid w:val="00F606A2"/>
    <w:rsid w:val="00F61608"/>
    <w:rsid w:val="00F8132C"/>
    <w:rsid w:val="00F8626F"/>
    <w:rsid w:val="00F9018A"/>
    <w:rsid w:val="00FA98EA"/>
    <w:rsid w:val="00FB0C66"/>
    <w:rsid w:val="00FB4507"/>
    <w:rsid w:val="00FB450C"/>
    <w:rsid w:val="00FB63C9"/>
    <w:rsid w:val="00FC0153"/>
    <w:rsid w:val="00FC2092"/>
    <w:rsid w:val="00FCD4B1"/>
    <w:rsid w:val="00FD2CAF"/>
    <w:rsid w:val="00FF57F4"/>
    <w:rsid w:val="0100D816"/>
    <w:rsid w:val="010502AE"/>
    <w:rsid w:val="0109943C"/>
    <w:rsid w:val="010D1909"/>
    <w:rsid w:val="011C2156"/>
    <w:rsid w:val="011E210A"/>
    <w:rsid w:val="0123332F"/>
    <w:rsid w:val="01263ACB"/>
    <w:rsid w:val="012686A0"/>
    <w:rsid w:val="01407142"/>
    <w:rsid w:val="01735D33"/>
    <w:rsid w:val="0174DCCB"/>
    <w:rsid w:val="0179C88E"/>
    <w:rsid w:val="017B87BF"/>
    <w:rsid w:val="017C0BD7"/>
    <w:rsid w:val="0187CD92"/>
    <w:rsid w:val="0187D7A4"/>
    <w:rsid w:val="01A05005"/>
    <w:rsid w:val="01A50771"/>
    <w:rsid w:val="01A80089"/>
    <w:rsid w:val="01AC38B3"/>
    <w:rsid w:val="01AE0C7E"/>
    <w:rsid w:val="01C130C5"/>
    <w:rsid w:val="01C25414"/>
    <w:rsid w:val="01C3F514"/>
    <w:rsid w:val="01C5DB83"/>
    <w:rsid w:val="01CE54B4"/>
    <w:rsid w:val="01CFE12E"/>
    <w:rsid w:val="01DA569D"/>
    <w:rsid w:val="01E73093"/>
    <w:rsid w:val="01EB4EC6"/>
    <w:rsid w:val="01F74A08"/>
    <w:rsid w:val="01FB9C44"/>
    <w:rsid w:val="020ED919"/>
    <w:rsid w:val="02123E82"/>
    <w:rsid w:val="0217F001"/>
    <w:rsid w:val="023ADB30"/>
    <w:rsid w:val="023D973B"/>
    <w:rsid w:val="024024D7"/>
    <w:rsid w:val="024FDB82"/>
    <w:rsid w:val="02514EE3"/>
    <w:rsid w:val="0254BF9E"/>
    <w:rsid w:val="025CE5B5"/>
    <w:rsid w:val="025D750D"/>
    <w:rsid w:val="025E1ADA"/>
    <w:rsid w:val="026C4266"/>
    <w:rsid w:val="026E8304"/>
    <w:rsid w:val="02720737"/>
    <w:rsid w:val="02734435"/>
    <w:rsid w:val="027BFA48"/>
    <w:rsid w:val="0287C6B2"/>
    <w:rsid w:val="028F007A"/>
    <w:rsid w:val="02923288"/>
    <w:rsid w:val="0293EF88"/>
    <w:rsid w:val="02992DC1"/>
    <w:rsid w:val="029E6F16"/>
    <w:rsid w:val="02AAF86F"/>
    <w:rsid w:val="02B015EB"/>
    <w:rsid w:val="02B1CB2F"/>
    <w:rsid w:val="02B55D0A"/>
    <w:rsid w:val="02B59C43"/>
    <w:rsid w:val="02B6F87C"/>
    <w:rsid w:val="02C58307"/>
    <w:rsid w:val="02C8EB14"/>
    <w:rsid w:val="02C9C069"/>
    <w:rsid w:val="02CE3B81"/>
    <w:rsid w:val="02DCB7EE"/>
    <w:rsid w:val="02E164CC"/>
    <w:rsid w:val="02E3ABE0"/>
    <w:rsid w:val="02E74AD7"/>
    <w:rsid w:val="02E77106"/>
    <w:rsid w:val="02E7BAB3"/>
    <w:rsid w:val="02EECF24"/>
    <w:rsid w:val="02F2D916"/>
    <w:rsid w:val="02FD49D4"/>
    <w:rsid w:val="030DF116"/>
    <w:rsid w:val="03109029"/>
    <w:rsid w:val="03245E76"/>
    <w:rsid w:val="032CE7FE"/>
    <w:rsid w:val="03334778"/>
    <w:rsid w:val="03346903"/>
    <w:rsid w:val="03456279"/>
    <w:rsid w:val="0345DA1D"/>
    <w:rsid w:val="035465A9"/>
    <w:rsid w:val="0357A8C0"/>
    <w:rsid w:val="0371CC39"/>
    <w:rsid w:val="03739696"/>
    <w:rsid w:val="03813CB7"/>
    <w:rsid w:val="0385D019"/>
    <w:rsid w:val="0388EAE9"/>
    <w:rsid w:val="039AA005"/>
    <w:rsid w:val="03A77FAB"/>
    <w:rsid w:val="03AD09CC"/>
    <w:rsid w:val="03AD8FD5"/>
    <w:rsid w:val="03B0F7D6"/>
    <w:rsid w:val="03B9E258"/>
    <w:rsid w:val="03BECF16"/>
    <w:rsid w:val="03D25C2A"/>
    <w:rsid w:val="03D2B271"/>
    <w:rsid w:val="03DC1E80"/>
    <w:rsid w:val="03EAB837"/>
    <w:rsid w:val="03F2AAF8"/>
    <w:rsid w:val="03F9C2B7"/>
    <w:rsid w:val="04155EA7"/>
    <w:rsid w:val="04168A57"/>
    <w:rsid w:val="0421CE36"/>
    <w:rsid w:val="04232F38"/>
    <w:rsid w:val="04237B13"/>
    <w:rsid w:val="042B292B"/>
    <w:rsid w:val="0447E7D9"/>
    <w:rsid w:val="044CA78D"/>
    <w:rsid w:val="04563557"/>
    <w:rsid w:val="045BE10A"/>
    <w:rsid w:val="0465CBDE"/>
    <w:rsid w:val="046A1F48"/>
    <w:rsid w:val="046A3922"/>
    <w:rsid w:val="046C855A"/>
    <w:rsid w:val="047EF08B"/>
    <w:rsid w:val="0480D48C"/>
    <w:rsid w:val="04A8296E"/>
    <w:rsid w:val="04ACDBCE"/>
    <w:rsid w:val="04CE7E85"/>
    <w:rsid w:val="04D61CDA"/>
    <w:rsid w:val="04E05AC0"/>
    <w:rsid w:val="04EB00CC"/>
    <w:rsid w:val="04F016F0"/>
    <w:rsid w:val="04F86F68"/>
    <w:rsid w:val="04FDDC53"/>
    <w:rsid w:val="050DCA30"/>
    <w:rsid w:val="05134FB6"/>
    <w:rsid w:val="051F2DCD"/>
    <w:rsid w:val="0525978B"/>
    <w:rsid w:val="0528B264"/>
    <w:rsid w:val="0528EB7D"/>
    <w:rsid w:val="052AE785"/>
    <w:rsid w:val="052B0585"/>
    <w:rsid w:val="052B7AE8"/>
    <w:rsid w:val="052C4A96"/>
    <w:rsid w:val="05330713"/>
    <w:rsid w:val="0536627A"/>
    <w:rsid w:val="0536B362"/>
    <w:rsid w:val="053EAC25"/>
    <w:rsid w:val="05442222"/>
    <w:rsid w:val="054D2654"/>
    <w:rsid w:val="055AAA95"/>
    <w:rsid w:val="0563A33E"/>
    <w:rsid w:val="05651545"/>
    <w:rsid w:val="056AFE91"/>
    <w:rsid w:val="0589CC98"/>
    <w:rsid w:val="059B8BC4"/>
    <w:rsid w:val="05A93C72"/>
    <w:rsid w:val="05B6BF1F"/>
    <w:rsid w:val="05C51EF9"/>
    <w:rsid w:val="05C75934"/>
    <w:rsid w:val="05CC1A0D"/>
    <w:rsid w:val="05CFF77F"/>
    <w:rsid w:val="05D50BB7"/>
    <w:rsid w:val="05D94FB3"/>
    <w:rsid w:val="05FC7C40"/>
    <w:rsid w:val="060D8629"/>
    <w:rsid w:val="06123B54"/>
    <w:rsid w:val="0619B4F8"/>
    <w:rsid w:val="061FE74E"/>
    <w:rsid w:val="0636EE30"/>
    <w:rsid w:val="063FB2DF"/>
    <w:rsid w:val="064A5BB5"/>
    <w:rsid w:val="064E6F63"/>
    <w:rsid w:val="065273C4"/>
    <w:rsid w:val="0653E243"/>
    <w:rsid w:val="0655E914"/>
    <w:rsid w:val="065FA741"/>
    <w:rsid w:val="066932EA"/>
    <w:rsid w:val="0669E139"/>
    <w:rsid w:val="0675B2FB"/>
    <w:rsid w:val="0677232B"/>
    <w:rsid w:val="06808E53"/>
    <w:rsid w:val="0681C373"/>
    <w:rsid w:val="068640BF"/>
    <w:rsid w:val="06880CAE"/>
    <w:rsid w:val="0689966E"/>
    <w:rsid w:val="0693A992"/>
    <w:rsid w:val="0698D926"/>
    <w:rsid w:val="069F06B4"/>
    <w:rsid w:val="06A0A46E"/>
    <w:rsid w:val="06AFB07F"/>
    <w:rsid w:val="06B2B0F4"/>
    <w:rsid w:val="06B88974"/>
    <w:rsid w:val="06BE3CC4"/>
    <w:rsid w:val="06BF5658"/>
    <w:rsid w:val="06C1CD94"/>
    <w:rsid w:val="06CB19EB"/>
    <w:rsid w:val="06D43835"/>
    <w:rsid w:val="06D7ACAC"/>
    <w:rsid w:val="06E2744B"/>
    <w:rsid w:val="06E9604C"/>
    <w:rsid w:val="06F15717"/>
    <w:rsid w:val="06FD8265"/>
    <w:rsid w:val="0700C5D6"/>
    <w:rsid w:val="0705640F"/>
    <w:rsid w:val="070EC150"/>
    <w:rsid w:val="0711A91C"/>
    <w:rsid w:val="071EB8B1"/>
    <w:rsid w:val="072DEBC5"/>
    <w:rsid w:val="0746B448"/>
    <w:rsid w:val="0750BFD2"/>
    <w:rsid w:val="0759604D"/>
    <w:rsid w:val="075B1BD5"/>
    <w:rsid w:val="075F10C0"/>
    <w:rsid w:val="0768DDEE"/>
    <w:rsid w:val="076B9FBF"/>
    <w:rsid w:val="0771BB6A"/>
    <w:rsid w:val="07752014"/>
    <w:rsid w:val="07784143"/>
    <w:rsid w:val="0779131C"/>
    <w:rsid w:val="077BA82C"/>
    <w:rsid w:val="078554FE"/>
    <w:rsid w:val="0786BCB4"/>
    <w:rsid w:val="079B9945"/>
    <w:rsid w:val="07A49BED"/>
    <w:rsid w:val="07A571D8"/>
    <w:rsid w:val="07AADF3E"/>
    <w:rsid w:val="07AD13DF"/>
    <w:rsid w:val="07B0213A"/>
    <w:rsid w:val="07B8FB9B"/>
    <w:rsid w:val="07BA2EC7"/>
    <w:rsid w:val="07C41BC2"/>
    <w:rsid w:val="07C4D7C4"/>
    <w:rsid w:val="07C9AD99"/>
    <w:rsid w:val="07D134BB"/>
    <w:rsid w:val="07D42415"/>
    <w:rsid w:val="07D8171D"/>
    <w:rsid w:val="07DC6909"/>
    <w:rsid w:val="07F8D3FA"/>
    <w:rsid w:val="07FC2E15"/>
    <w:rsid w:val="0803504B"/>
    <w:rsid w:val="0807FF3E"/>
    <w:rsid w:val="0809E4EF"/>
    <w:rsid w:val="080E871D"/>
    <w:rsid w:val="081766BD"/>
    <w:rsid w:val="081BA279"/>
    <w:rsid w:val="081BF4AA"/>
    <w:rsid w:val="081FA9A7"/>
    <w:rsid w:val="0820CADD"/>
    <w:rsid w:val="082B1953"/>
    <w:rsid w:val="082B2881"/>
    <w:rsid w:val="0835E3D3"/>
    <w:rsid w:val="083BC442"/>
    <w:rsid w:val="083C2B2A"/>
    <w:rsid w:val="0840E4C8"/>
    <w:rsid w:val="084819C5"/>
    <w:rsid w:val="08493EBF"/>
    <w:rsid w:val="084A636E"/>
    <w:rsid w:val="084C3DF1"/>
    <w:rsid w:val="084D2A44"/>
    <w:rsid w:val="084FBAAA"/>
    <w:rsid w:val="0851E7FE"/>
    <w:rsid w:val="08525A41"/>
    <w:rsid w:val="0857EBA2"/>
    <w:rsid w:val="0862177B"/>
    <w:rsid w:val="086A2225"/>
    <w:rsid w:val="08722362"/>
    <w:rsid w:val="08796ACC"/>
    <w:rsid w:val="087C8AC3"/>
    <w:rsid w:val="0881AA09"/>
    <w:rsid w:val="08843CFF"/>
    <w:rsid w:val="089191E3"/>
    <w:rsid w:val="0891A53D"/>
    <w:rsid w:val="08984E2A"/>
    <w:rsid w:val="089AC784"/>
    <w:rsid w:val="08A28255"/>
    <w:rsid w:val="08AE132F"/>
    <w:rsid w:val="08C16AB1"/>
    <w:rsid w:val="08DF7FA9"/>
    <w:rsid w:val="08E2068B"/>
    <w:rsid w:val="08E4B0BC"/>
    <w:rsid w:val="08E8A5BC"/>
    <w:rsid w:val="08E8F790"/>
    <w:rsid w:val="08FA9BF4"/>
    <w:rsid w:val="0907D6CF"/>
    <w:rsid w:val="0910108A"/>
    <w:rsid w:val="0910767D"/>
    <w:rsid w:val="09145DCC"/>
    <w:rsid w:val="091A30D0"/>
    <w:rsid w:val="091B4D41"/>
    <w:rsid w:val="091B6E61"/>
    <w:rsid w:val="092A37F4"/>
    <w:rsid w:val="092ACF14"/>
    <w:rsid w:val="0940D43B"/>
    <w:rsid w:val="09456889"/>
    <w:rsid w:val="095DFE2A"/>
    <w:rsid w:val="0962A369"/>
    <w:rsid w:val="09739CDD"/>
    <w:rsid w:val="0981A467"/>
    <w:rsid w:val="0997892B"/>
    <w:rsid w:val="099E1EEB"/>
    <w:rsid w:val="09A1AE10"/>
    <w:rsid w:val="09A98323"/>
    <w:rsid w:val="09ABB07D"/>
    <w:rsid w:val="09AF715D"/>
    <w:rsid w:val="09B51F89"/>
    <w:rsid w:val="09B96435"/>
    <w:rsid w:val="09B97820"/>
    <w:rsid w:val="09B9C6B4"/>
    <w:rsid w:val="09BA3B88"/>
    <w:rsid w:val="09BCA76D"/>
    <w:rsid w:val="0A0F5434"/>
    <w:rsid w:val="0A1231C2"/>
    <w:rsid w:val="0A12C7EE"/>
    <w:rsid w:val="0A1527DA"/>
    <w:rsid w:val="0A276230"/>
    <w:rsid w:val="0A2BFA17"/>
    <w:rsid w:val="0A2FBC92"/>
    <w:rsid w:val="0A300B11"/>
    <w:rsid w:val="0A323158"/>
    <w:rsid w:val="0A376514"/>
    <w:rsid w:val="0A39A426"/>
    <w:rsid w:val="0A42FB13"/>
    <w:rsid w:val="0A4F29FE"/>
    <w:rsid w:val="0A550C42"/>
    <w:rsid w:val="0A6BB9CB"/>
    <w:rsid w:val="0A6D591F"/>
    <w:rsid w:val="0A6EB91E"/>
    <w:rsid w:val="0A7E2166"/>
    <w:rsid w:val="0A811568"/>
    <w:rsid w:val="0A91978C"/>
    <w:rsid w:val="0A9990CC"/>
    <w:rsid w:val="0A9ACA57"/>
    <w:rsid w:val="0A9AFA6A"/>
    <w:rsid w:val="0A9D1C4E"/>
    <w:rsid w:val="0AA10025"/>
    <w:rsid w:val="0AB8A1AD"/>
    <w:rsid w:val="0AB8C2F3"/>
    <w:rsid w:val="0AC70626"/>
    <w:rsid w:val="0ACD755E"/>
    <w:rsid w:val="0ACEEC81"/>
    <w:rsid w:val="0AD79C2F"/>
    <w:rsid w:val="0AF27314"/>
    <w:rsid w:val="0AF2803C"/>
    <w:rsid w:val="0AF30A8E"/>
    <w:rsid w:val="0AF606DD"/>
    <w:rsid w:val="0AFD4F72"/>
    <w:rsid w:val="0AFDE901"/>
    <w:rsid w:val="0B03A029"/>
    <w:rsid w:val="0B0BBB9E"/>
    <w:rsid w:val="0B0C0EC7"/>
    <w:rsid w:val="0B0F93D0"/>
    <w:rsid w:val="0B10ADD8"/>
    <w:rsid w:val="0B12DECF"/>
    <w:rsid w:val="0B146D3F"/>
    <w:rsid w:val="0B14EA63"/>
    <w:rsid w:val="0B1A929F"/>
    <w:rsid w:val="0B1B2AD8"/>
    <w:rsid w:val="0B1E0843"/>
    <w:rsid w:val="0B36234C"/>
    <w:rsid w:val="0B41C327"/>
    <w:rsid w:val="0B5314DD"/>
    <w:rsid w:val="0B5A1BB7"/>
    <w:rsid w:val="0B5D0EFE"/>
    <w:rsid w:val="0B6129D4"/>
    <w:rsid w:val="0B628BD4"/>
    <w:rsid w:val="0B673808"/>
    <w:rsid w:val="0B68BB55"/>
    <w:rsid w:val="0B89EE58"/>
    <w:rsid w:val="0B8A7146"/>
    <w:rsid w:val="0B8E3AF7"/>
    <w:rsid w:val="0B92EFDD"/>
    <w:rsid w:val="0B938B35"/>
    <w:rsid w:val="0BA433B5"/>
    <w:rsid w:val="0BAC7F52"/>
    <w:rsid w:val="0BAD204F"/>
    <w:rsid w:val="0BB190BD"/>
    <w:rsid w:val="0BBD81DC"/>
    <w:rsid w:val="0BC0BBD4"/>
    <w:rsid w:val="0BC6F629"/>
    <w:rsid w:val="0BE35907"/>
    <w:rsid w:val="0BED5C18"/>
    <w:rsid w:val="0BF00047"/>
    <w:rsid w:val="0BFAA515"/>
    <w:rsid w:val="0BFB0745"/>
    <w:rsid w:val="0C00C3CA"/>
    <w:rsid w:val="0C046543"/>
    <w:rsid w:val="0C0B5FC8"/>
    <w:rsid w:val="0C11C5C1"/>
    <w:rsid w:val="0C2459AE"/>
    <w:rsid w:val="0C2908A2"/>
    <w:rsid w:val="0C29C771"/>
    <w:rsid w:val="0C3106B3"/>
    <w:rsid w:val="0C45A578"/>
    <w:rsid w:val="0C4CD2F6"/>
    <w:rsid w:val="0C4D0C60"/>
    <w:rsid w:val="0C4E11DD"/>
    <w:rsid w:val="0C513EE2"/>
    <w:rsid w:val="0C59490E"/>
    <w:rsid w:val="0C5A6CEC"/>
    <w:rsid w:val="0C61BFBC"/>
    <w:rsid w:val="0C7DF2EF"/>
    <w:rsid w:val="0C7E0B75"/>
    <w:rsid w:val="0C8386C8"/>
    <w:rsid w:val="0C8BCD4F"/>
    <w:rsid w:val="0C8DDC8C"/>
    <w:rsid w:val="0C8DF831"/>
    <w:rsid w:val="0C9C5290"/>
    <w:rsid w:val="0C9DF191"/>
    <w:rsid w:val="0C9EA43E"/>
    <w:rsid w:val="0CA13EBE"/>
    <w:rsid w:val="0CA58AE6"/>
    <w:rsid w:val="0CB22152"/>
    <w:rsid w:val="0CB4C5FD"/>
    <w:rsid w:val="0CBB9737"/>
    <w:rsid w:val="0CBBF739"/>
    <w:rsid w:val="0CC53755"/>
    <w:rsid w:val="0CCE11A7"/>
    <w:rsid w:val="0CCFCCD1"/>
    <w:rsid w:val="0CD33930"/>
    <w:rsid w:val="0CDA4AEA"/>
    <w:rsid w:val="0CE6230E"/>
    <w:rsid w:val="0CECD723"/>
    <w:rsid w:val="0CED9953"/>
    <w:rsid w:val="0CEF824C"/>
    <w:rsid w:val="0CF5D27F"/>
    <w:rsid w:val="0CFAD6E8"/>
    <w:rsid w:val="0D066717"/>
    <w:rsid w:val="0D0D7E8B"/>
    <w:rsid w:val="0D14F3CD"/>
    <w:rsid w:val="0D3ACE99"/>
    <w:rsid w:val="0D448522"/>
    <w:rsid w:val="0D458E07"/>
    <w:rsid w:val="0D4842E3"/>
    <w:rsid w:val="0D4C5A5B"/>
    <w:rsid w:val="0D6D3FCA"/>
    <w:rsid w:val="0D6F41B1"/>
    <w:rsid w:val="0D76364F"/>
    <w:rsid w:val="0D84E292"/>
    <w:rsid w:val="0D8B9075"/>
    <w:rsid w:val="0D8CB049"/>
    <w:rsid w:val="0D8F3A5F"/>
    <w:rsid w:val="0D932E15"/>
    <w:rsid w:val="0DA1182D"/>
    <w:rsid w:val="0DA721B1"/>
    <w:rsid w:val="0DADA681"/>
    <w:rsid w:val="0DB6C82F"/>
    <w:rsid w:val="0DBB609C"/>
    <w:rsid w:val="0DBF6892"/>
    <w:rsid w:val="0DCD8106"/>
    <w:rsid w:val="0DCE3480"/>
    <w:rsid w:val="0DD8EF57"/>
    <w:rsid w:val="0DDA0ABA"/>
    <w:rsid w:val="0DE03493"/>
    <w:rsid w:val="0DE3BA07"/>
    <w:rsid w:val="0DE67C9B"/>
    <w:rsid w:val="0DFCD568"/>
    <w:rsid w:val="0DFDF4E5"/>
    <w:rsid w:val="0DFE422F"/>
    <w:rsid w:val="0DFF1924"/>
    <w:rsid w:val="0E031C43"/>
    <w:rsid w:val="0E0CC28D"/>
    <w:rsid w:val="0E0D500A"/>
    <w:rsid w:val="0E10A9E4"/>
    <w:rsid w:val="0E155855"/>
    <w:rsid w:val="0E1F00CA"/>
    <w:rsid w:val="0E1F5729"/>
    <w:rsid w:val="0E224666"/>
    <w:rsid w:val="0E287495"/>
    <w:rsid w:val="0E306662"/>
    <w:rsid w:val="0E417F33"/>
    <w:rsid w:val="0E4729DF"/>
    <w:rsid w:val="0E4CA46F"/>
    <w:rsid w:val="0E4D89A1"/>
    <w:rsid w:val="0E505EB1"/>
    <w:rsid w:val="0E579B78"/>
    <w:rsid w:val="0E584C54"/>
    <w:rsid w:val="0E5985A2"/>
    <w:rsid w:val="0E5F6F79"/>
    <w:rsid w:val="0E6CABB2"/>
    <w:rsid w:val="0E6CF3BF"/>
    <w:rsid w:val="0E7ACC1B"/>
    <w:rsid w:val="0E8B52AD"/>
    <w:rsid w:val="0E8CE314"/>
    <w:rsid w:val="0E8DCC0C"/>
    <w:rsid w:val="0E98EB0B"/>
    <w:rsid w:val="0E9C24C9"/>
    <w:rsid w:val="0EA302A8"/>
    <w:rsid w:val="0EB3058F"/>
    <w:rsid w:val="0EB721DE"/>
    <w:rsid w:val="0EBE062E"/>
    <w:rsid w:val="0EDE85A8"/>
    <w:rsid w:val="0EEB984A"/>
    <w:rsid w:val="0EEF66A8"/>
    <w:rsid w:val="0EEF670F"/>
    <w:rsid w:val="0EF0C2A6"/>
    <w:rsid w:val="0EF3B811"/>
    <w:rsid w:val="0EFBF8A1"/>
    <w:rsid w:val="0F015DE8"/>
    <w:rsid w:val="0F07E21D"/>
    <w:rsid w:val="0F1136CE"/>
    <w:rsid w:val="0F12432B"/>
    <w:rsid w:val="0F141F41"/>
    <w:rsid w:val="0F1F1468"/>
    <w:rsid w:val="0F1FB33B"/>
    <w:rsid w:val="0F314946"/>
    <w:rsid w:val="0F32576A"/>
    <w:rsid w:val="0F3475E7"/>
    <w:rsid w:val="0F43025E"/>
    <w:rsid w:val="0F55EB88"/>
    <w:rsid w:val="0F72C67F"/>
    <w:rsid w:val="0F79D68E"/>
    <w:rsid w:val="0F84EE9A"/>
    <w:rsid w:val="0F85B29F"/>
    <w:rsid w:val="0F872C07"/>
    <w:rsid w:val="0F8F16AC"/>
    <w:rsid w:val="0F900671"/>
    <w:rsid w:val="0F98AE22"/>
    <w:rsid w:val="0F9F3C7F"/>
    <w:rsid w:val="0FA7289A"/>
    <w:rsid w:val="0FAC6300"/>
    <w:rsid w:val="0FADCB10"/>
    <w:rsid w:val="0FB47338"/>
    <w:rsid w:val="0FBAD12B"/>
    <w:rsid w:val="0FBB278A"/>
    <w:rsid w:val="0FBD6AF3"/>
    <w:rsid w:val="0FBE32F4"/>
    <w:rsid w:val="0FC13DEF"/>
    <w:rsid w:val="0FC1DA0E"/>
    <w:rsid w:val="0FCA6613"/>
    <w:rsid w:val="0FCBC69F"/>
    <w:rsid w:val="0FCD2BA0"/>
    <w:rsid w:val="0FD17613"/>
    <w:rsid w:val="0FD2F327"/>
    <w:rsid w:val="0FDB9052"/>
    <w:rsid w:val="0FF4A5BD"/>
    <w:rsid w:val="0FF6F8D3"/>
    <w:rsid w:val="0FFE7525"/>
    <w:rsid w:val="1006798F"/>
    <w:rsid w:val="1006B547"/>
    <w:rsid w:val="10080706"/>
    <w:rsid w:val="1012B723"/>
    <w:rsid w:val="101494A4"/>
    <w:rsid w:val="101C6A97"/>
    <w:rsid w:val="101CF688"/>
    <w:rsid w:val="101E9802"/>
    <w:rsid w:val="10213C67"/>
    <w:rsid w:val="1025EC02"/>
    <w:rsid w:val="102A4A36"/>
    <w:rsid w:val="10301F9B"/>
    <w:rsid w:val="10342A14"/>
    <w:rsid w:val="1036D8A9"/>
    <w:rsid w:val="1037E4EE"/>
    <w:rsid w:val="10428420"/>
    <w:rsid w:val="1042A569"/>
    <w:rsid w:val="104ED5F0"/>
    <w:rsid w:val="105214AA"/>
    <w:rsid w:val="106021B9"/>
    <w:rsid w:val="1062AF32"/>
    <w:rsid w:val="1065C65E"/>
    <w:rsid w:val="10752681"/>
    <w:rsid w:val="107BDCC1"/>
    <w:rsid w:val="10872342"/>
    <w:rsid w:val="10882198"/>
    <w:rsid w:val="108F31BB"/>
    <w:rsid w:val="109D2D7B"/>
    <w:rsid w:val="109F0145"/>
    <w:rsid w:val="10A8FB4B"/>
    <w:rsid w:val="10AAFD9B"/>
    <w:rsid w:val="10B02D50"/>
    <w:rsid w:val="10B56625"/>
    <w:rsid w:val="10B88B62"/>
    <w:rsid w:val="10C86670"/>
    <w:rsid w:val="10E24C02"/>
    <w:rsid w:val="10E79CEB"/>
    <w:rsid w:val="11048D52"/>
    <w:rsid w:val="110863B0"/>
    <w:rsid w:val="1110E9D7"/>
    <w:rsid w:val="11160166"/>
    <w:rsid w:val="11187F11"/>
    <w:rsid w:val="111F872E"/>
    <w:rsid w:val="112024EF"/>
    <w:rsid w:val="11354136"/>
    <w:rsid w:val="113745BA"/>
    <w:rsid w:val="113A32A6"/>
    <w:rsid w:val="113E0164"/>
    <w:rsid w:val="114A1D87"/>
    <w:rsid w:val="114B07F4"/>
    <w:rsid w:val="1155E79F"/>
    <w:rsid w:val="1156DB04"/>
    <w:rsid w:val="1157D806"/>
    <w:rsid w:val="1166FA5F"/>
    <w:rsid w:val="1169005D"/>
    <w:rsid w:val="116A3D93"/>
    <w:rsid w:val="11747BB2"/>
    <w:rsid w:val="1182E2B1"/>
    <w:rsid w:val="11840952"/>
    <w:rsid w:val="11860D41"/>
    <w:rsid w:val="11980752"/>
    <w:rsid w:val="1198DA57"/>
    <w:rsid w:val="11A008C9"/>
    <w:rsid w:val="11B32EB0"/>
    <w:rsid w:val="11D1B542"/>
    <w:rsid w:val="11D8726E"/>
    <w:rsid w:val="11DBC4B6"/>
    <w:rsid w:val="11E34955"/>
    <w:rsid w:val="11E75C9C"/>
    <w:rsid w:val="11E93CF3"/>
    <w:rsid w:val="11EED9ED"/>
    <w:rsid w:val="11EF15BC"/>
    <w:rsid w:val="11F6DC02"/>
    <w:rsid w:val="1208CFD4"/>
    <w:rsid w:val="120ABF2E"/>
    <w:rsid w:val="120FD53A"/>
    <w:rsid w:val="121A8D88"/>
    <w:rsid w:val="121D29F8"/>
    <w:rsid w:val="1220E3E3"/>
    <w:rsid w:val="122122D2"/>
    <w:rsid w:val="12259910"/>
    <w:rsid w:val="1229BC21"/>
    <w:rsid w:val="122F8FA6"/>
    <w:rsid w:val="122FCB3C"/>
    <w:rsid w:val="123F041A"/>
    <w:rsid w:val="12459CAE"/>
    <w:rsid w:val="124B09F9"/>
    <w:rsid w:val="125A4530"/>
    <w:rsid w:val="12662C55"/>
    <w:rsid w:val="126D8420"/>
    <w:rsid w:val="1279382A"/>
    <w:rsid w:val="127EB2EF"/>
    <w:rsid w:val="1283526E"/>
    <w:rsid w:val="12836D4C"/>
    <w:rsid w:val="1285C948"/>
    <w:rsid w:val="12878E9F"/>
    <w:rsid w:val="128C338C"/>
    <w:rsid w:val="128EA95A"/>
    <w:rsid w:val="129E0BFD"/>
    <w:rsid w:val="12A3DFD1"/>
    <w:rsid w:val="12A866E2"/>
    <w:rsid w:val="12A9469F"/>
    <w:rsid w:val="12F2C84C"/>
    <w:rsid w:val="12F53583"/>
    <w:rsid w:val="12F9041E"/>
    <w:rsid w:val="12FEF3C4"/>
    <w:rsid w:val="130011AE"/>
    <w:rsid w:val="13052A58"/>
    <w:rsid w:val="13054F8F"/>
    <w:rsid w:val="1306B01E"/>
    <w:rsid w:val="13074873"/>
    <w:rsid w:val="13085655"/>
    <w:rsid w:val="1312D3BF"/>
    <w:rsid w:val="1314BB26"/>
    <w:rsid w:val="131BD11F"/>
    <w:rsid w:val="131EDAA7"/>
    <w:rsid w:val="1320004C"/>
    <w:rsid w:val="13282B16"/>
    <w:rsid w:val="1329824D"/>
    <w:rsid w:val="132AC523"/>
    <w:rsid w:val="132CA5D0"/>
    <w:rsid w:val="1331721B"/>
    <w:rsid w:val="1333F7FF"/>
    <w:rsid w:val="13365CE3"/>
    <w:rsid w:val="133A622F"/>
    <w:rsid w:val="133BA429"/>
    <w:rsid w:val="1344A5D4"/>
    <w:rsid w:val="134C3D29"/>
    <w:rsid w:val="134C60EC"/>
    <w:rsid w:val="134E356A"/>
    <w:rsid w:val="135E0806"/>
    <w:rsid w:val="136503CA"/>
    <w:rsid w:val="137928DE"/>
    <w:rsid w:val="13844DF7"/>
    <w:rsid w:val="1386F16B"/>
    <w:rsid w:val="138C6CAD"/>
    <w:rsid w:val="138DB7F9"/>
    <w:rsid w:val="13958085"/>
    <w:rsid w:val="13983717"/>
    <w:rsid w:val="13988B32"/>
    <w:rsid w:val="13AB22E9"/>
    <w:rsid w:val="13AC943C"/>
    <w:rsid w:val="13B4D609"/>
    <w:rsid w:val="13B64480"/>
    <w:rsid w:val="13B75291"/>
    <w:rsid w:val="13B92F7B"/>
    <w:rsid w:val="13C75F6E"/>
    <w:rsid w:val="13C90497"/>
    <w:rsid w:val="13CB9B9D"/>
    <w:rsid w:val="13CF00BD"/>
    <w:rsid w:val="13D2F1EA"/>
    <w:rsid w:val="13DE04EE"/>
    <w:rsid w:val="13DE9489"/>
    <w:rsid w:val="13E50B0D"/>
    <w:rsid w:val="13E78440"/>
    <w:rsid w:val="13EA764F"/>
    <w:rsid w:val="13F1A1DC"/>
    <w:rsid w:val="13F279C0"/>
    <w:rsid w:val="13F4E61C"/>
    <w:rsid w:val="13FEDD80"/>
    <w:rsid w:val="1402A194"/>
    <w:rsid w:val="1404B496"/>
    <w:rsid w:val="1408F433"/>
    <w:rsid w:val="1416581E"/>
    <w:rsid w:val="1416D97A"/>
    <w:rsid w:val="141951D3"/>
    <w:rsid w:val="141AA936"/>
    <w:rsid w:val="141B07C2"/>
    <w:rsid w:val="141D393C"/>
    <w:rsid w:val="1421F700"/>
    <w:rsid w:val="1436D41C"/>
    <w:rsid w:val="143ACAFF"/>
    <w:rsid w:val="143C5349"/>
    <w:rsid w:val="143CB3DD"/>
    <w:rsid w:val="143DB53C"/>
    <w:rsid w:val="1444ED75"/>
    <w:rsid w:val="145F4BE9"/>
    <w:rsid w:val="14608E48"/>
    <w:rsid w:val="146CAD74"/>
    <w:rsid w:val="1472E10A"/>
    <w:rsid w:val="1473FFFA"/>
    <w:rsid w:val="147DCFF9"/>
    <w:rsid w:val="1481F61D"/>
    <w:rsid w:val="14855822"/>
    <w:rsid w:val="148F7B23"/>
    <w:rsid w:val="149943A5"/>
    <w:rsid w:val="149E64CD"/>
    <w:rsid w:val="149F9F16"/>
    <w:rsid w:val="14A17717"/>
    <w:rsid w:val="14A6AF30"/>
    <w:rsid w:val="14A73B44"/>
    <w:rsid w:val="14B02EFE"/>
    <w:rsid w:val="14B6F089"/>
    <w:rsid w:val="14B81DAC"/>
    <w:rsid w:val="14C6FC23"/>
    <w:rsid w:val="14C89D9C"/>
    <w:rsid w:val="14C8ECF3"/>
    <w:rsid w:val="14C93BAD"/>
    <w:rsid w:val="14E56FB5"/>
    <w:rsid w:val="14EA0D9F"/>
    <w:rsid w:val="14F11F05"/>
    <w:rsid w:val="14F47D81"/>
    <w:rsid w:val="14F4D900"/>
    <w:rsid w:val="14F532CA"/>
    <w:rsid w:val="14F76C5D"/>
    <w:rsid w:val="14F7D97A"/>
    <w:rsid w:val="14F8E7E6"/>
    <w:rsid w:val="14FDBBA3"/>
    <w:rsid w:val="14FE606A"/>
    <w:rsid w:val="150A4C82"/>
    <w:rsid w:val="151206C9"/>
    <w:rsid w:val="15234B15"/>
    <w:rsid w:val="152BE7E2"/>
    <w:rsid w:val="152D096C"/>
    <w:rsid w:val="152FA01F"/>
    <w:rsid w:val="15319B6F"/>
    <w:rsid w:val="15389F54"/>
    <w:rsid w:val="15432213"/>
    <w:rsid w:val="1545B75C"/>
    <w:rsid w:val="1551E044"/>
    <w:rsid w:val="1555A142"/>
    <w:rsid w:val="15561732"/>
    <w:rsid w:val="15569602"/>
    <w:rsid w:val="155E06BC"/>
    <w:rsid w:val="15632FCF"/>
    <w:rsid w:val="15695EB7"/>
    <w:rsid w:val="1569E871"/>
    <w:rsid w:val="1571F310"/>
    <w:rsid w:val="157A64EA"/>
    <w:rsid w:val="1583BE57"/>
    <w:rsid w:val="1596150C"/>
    <w:rsid w:val="15976A89"/>
    <w:rsid w:val="15994815"/>
    <w:rsid w:val="15A64B4E"/>
    <w:rsid w:val="15A72A94"/>
    <w:rsid w:val="15B3B73B"/>
    <w:rsid w:val="15C5F4AA"/>
    <w:rsid w:val="15C8388C"/>
    <w:rsid w:val="15D603CF"/>
    <w:rsid w:val="15E1C984"/>
    <w:rsid w:val="15E48D78"/>
    <w:rsid w:val="15E5D008"/>
    <w:rsid w:val="15E6699E"/>
    <w:rsid w:val="15F2081C"/>
    <w:rsid w:val="15F9F81B"/>
    <w:rsid w:val="160A799D"/>
    <w:rsid w:val="160C497E"/>
    <w:rsid w:val="1610E202"/>
    <w:rsid w:val="161DB33E"/>
    <w:rsid w:val="161DD3C9"/>
    <w:rsid w:val="162617AF"/>
    <w:rsid w:val="162A35D7"/>
    <w:rsid w:val="163814AE"/>
    <w:rsid w:val="163EE935"/>
    <w:rsid w:val="16511278"/>
    <w:rsid w:val="16597BCD"/>
    <w:rsid w:val="165D675B"/>
    <w:rsid w:val="1660E7D8"/>
    <w:rsid w:val="166D9A4A"/>
    <w:rsid w:val="166F2FFC"/>
    <w:rsid w:val="16782C19"/>
    <w:rsid w:val="167ACF84"/>
    <w:rsid w:val="167B846E"/>
    <w:rsid w:val="16908457"/>
    <w:rsid w:val="16990E9A"/>
    <w:rsid w:val="169D0D3D"/>
    <w:rsid w:val="16A463B5"/>
    <w:rsid w:val="16B08515"/>
    <w:rsid w:val="16B31CCB"/>
    <w:rsid w:val="16BE1B3B"/>
    <w:rsid w:val="16BE6190"/>
    <w:rsid w:val="16BF00EC"/>
    <w:rsid w:val="16C10B24"/>
    <w:rsid w:val="16C15350"/>
    <w:rsid w:val="16CA0E13"/>
    <w:rsid w:val="16CAC04C"/>
    <w:rsid w:val="16CE740B"/>
    <w:rsid w:val="16CF1503"/>
    <w:rsid w:val="16CF4AAE"/>
    <w:rsid w:val="16E72A40"/>
    <w:rsid w:val="16E8517F"/>
    <w:rsid w:val="16EC16AE"/>
    <w:rsid w:val="16F165DA"/>
    <w:rsid w:val="16F6D9F1"/>
    <w:rsid w:val="16FE79D0"/>
    <w:rsid w:val="1704FF4E"/>
    <w:rsid w:val="17092C1A"/>
    <w:rsid w:val="1732D608"/>
    <w:rsid w:val="17349409"/>
    <w:rsid w:val="17396BE0"/>
    <w:rsid w:val="1740480B"/>
    <w:rsid w:val="1743A400"/>
    <w:rsid w:val="1746EE4F"/>
    <w:rsid w:val="175595CB"/>
    <w:rsid w:val="175B1015"/>
    <w:rsid w:val="17623386"/>
    <w:rsid w:val="17700E83"/>
    <w:rsid w:val="1776E7E7"/>
    <w:rsid w:val="1778A399"/>
    <w:rsid w:val="17792A65"/>
    <w:rsid w:val="17960191"/>
    <w:rsid w:val="17968D7A"/>
    <w:rsid w:val="17989DA7"/>
    <w:rsid w:val="17A33509"/>
    <w:rsid w:val="17A7551B"/>
    <w:rsid w:val="17AC21CB"/>
    <w:rsid w:val="17AE11AA"/>
    <w:rsid w:val="17AEB756"/>
    <w:rsid w:val="17B28F89"/>
    <w:rsid w:val="17B3D1CA"/>
    <w:rsid w:val="17B640D2"/>
    <w:rsid w:val="17B7840A"/>
    <w:rsid w:val="17B8DF54"/>
    <w:rsid w:val="17C339FE"/>
    <w:rsid w:val="17C5B687"/>
    <w:rsid w:val="17C73EB8"/>
    <w:rsid w:val="17CE7C75"/>
    <w:rsid w:val="17DD7667"/>
    <w:rsid w:val="17EB4735"/>
    <w:rsid w:val="17EFB871"/>
    <w:rsid w:val="17F1D6E7"/>
    <w:rsid w:val="17F27F55"/>
    <w:rsid w:val="17FD6919"/>
    <w:rsid w:val="1808F8F7"/>
    <w:rsid w:val="180D59BF"/>
    <w:rsid w:val="180EF035"/>
    <w:rsid w:val="18107E3B"/>
    <w:rsid w:val="1822725C"/>
    <w:rsid w:val="182E8264"/>
    <w:rsid w:val="1835A05B"/>
    <w:rsid w:val="183A5A7D"/>
    <w:rsid w:val="1842CCFC"/>
    <w:rsid w:val="1852A510"/>
    <w:rsid w:val="1853E7F5"/>
    <w:rsid w:val="1859DA07"/>
    <w:rsid w:val="186688D7"/>
    <w:rsid w:val="187C5751"/>
    <w:rsid w:val="18811B43"/>
    <w:rsid w:val="18885F05"/>
    <w:rsid w:val="18935ADE"/>
    <w:rsid w:val="18986E7B"/>
    <w:rsid w:val="18A2BA24"/>
    <w:rsid w:val="18A5A64A"/>
    <w:rsid w:val="18B6EBFC"/>
    <w:rsid w:val="18C50D13"/>
    <w:rsid w:val="18C5925B"/>
    <w:rsid w:val="18CE376B"/>
    <w:rsid w:val="18DAFF94"/>
    <w:rsid w:val="18EA3A35"/>
    <w:rsid w:val="18EB0088"/>
    <w:rsid w:val="18FA5542"/>
    <w:rsid w:val="18FC87FE"/>
    <w:rsid w:val="18FCEDA4"/>
    <w:rsid w:val="19275EC0"/>
    <w:rsid w:val="1927BCD0"/>
    <w:rsid w:val="192B56E4"/>
    <w:rsid w:val="1931202F"/>
    <w:rsid w:val="193362CC"/>
    <w:rsid w:val="19381742"/>
    <w:rsid w:val="193AA06C"/>
    <w:rsid w:val="193D6210"/>
    <w:rsid w:val="1940185B"/>
    <w:rsid w:val="1940A34E"/>
    <w:rsid w:val="194AD85F"/>
    <w:rsid w:val="194ADAFD"/>
    <w:rsid w:val="194F7593"/>
    <w:rsid w:val="195228BE"/>
    <w:rsid w:val="19525692"/>
    <w:rsid w:val="1952CFEE"/>
    <w:rsid w:val="19574BF9"/>
    <w:rsid w:val="19577016"/>
    <w:rsid w:val="195DEE57"/>
    <w:rsid w:val="195EBF57"/>
    <w:rsid w:val="196BBA76"/>
    <w:rsid w:val="19707D53"/>
    <w:rsid w:val="1984289F"/>
    <w:rsid w:val="198674CF"/>
    <w:rsid w:val="198A68F0"/>
    <w:rsid w:val="198DD395"/>
    <w:rsid w:val="198E5BAA"/>
    <w:rsid w:val="19901BAC"/>
    <w:rsid w:val="199A8CEC"/>
    <w:rsid w:val="199EADB6"/>
    <w:rsid w:val="19BB3469"/>
    <w:rsid w:val="19C03A47"/>
    <w:rsid w:val="19CD0F11"/>
    <w:rsid w:val="19D05F52"/>
    <w:rsid w:val="19D322E5"/>
    <w:rsid w:val="19D82422"/>
    <w:rsid w:val="19E1951A"/>
    <w:rsid w:val="19F0343D"/>
    <w:rsid w:val="19F3B5CE"/>
    <w:rsid w:val="1A01AED5"/>
    <w:rsid w:val="1A076972"/>
    <w:rsid w:val="1A086D20"/>
    <w:rsid w:val="1A09D24E"/>
    <w:rsid w:val="1A0C1CFA"/>
    <w:rsid w:val="1A1015CF"/>
    <w:rsid w:val="1A15A372"/>
    <w:rsid w:val="1A181AC8"/>
    <w:rsid w:val="1A2BDD6A"/>
    <w:rsid w:val="1A3E5AB1"/>
    <w:rsid w:val="1A55901D"/>
    <w:rsid w:val="1A5CDFE3"/>
    <w:rsid w:val="1A5EE8FC"/>
    <w:rsid w:val="1A5F42BB"/>
    <w:rsid w:val="1A70C552"/>
    <w:rsid w:val="1A7B03CD"/>
    <w:rsid w:val="1A88AE75"/>
    <w:rsid w:val="1A9593C8"/>
    <w:rsid w:val="1A9BB5A6"/>
    <w:rsid w:val="1AA00E2E"/>
    <w:rsid w:val="1AA2876D"/>
    <w:rsid w:val="1AB1FFB9"/>
    <w:rsid w:val="1AB60E4C"/>
    <w:rsid w:val="1AC42245"/>
    <w:rsid w:val="1AC6C385"/>
    <w:rsid w:val="1ACD8511"/>
    <w:rsid w:val="1ADAD5B6"/>
    <w:rsid w:val="1AE0411B"/>
    <w:rsid w:val="1AE4B854"/>
    <w:rsid w:val="1AE589B2"/>
    <w:rsid w:val="1AFBE219"/>
    <w:rsid w:val="1B01D1F1"/>
    <w:rsid w:val="1B0B0E05"/>
    <w:rsid w:val="1B10F7BA"/>
    <w:rsid w:val="1B1464D4"/>
    <w:rsid w:val="1B19F49D"/>
    <w:rsid w:val="1B1A4511"/>
    <w:rsid w:val="1B223666"/>
    <w:rsid w:val="1B299A0D"/>
    <w:rsid w:val="1B2A2017"/>
    <w:rsid w:val="1B2C1B46"/>
    <w:rsid w:val="1B2CFF2E"/>
    <w:rsid w:val="1B343C4B"/>
    <w:rsid w:val="1B380235"/>
    <w:rsid w:val="1B420616"/>
    <w:rsid w:val="1B42C4CE"/>
    <w:rsid w:val="1B43D77C"/>
    <w:rsid w:val="1B4EFB6E"/>
    <w:rsid w:val="1B53309B"/>
    <w:rsid w:val="1B54D3F1"/>
    <w:rsid w:val="1B5D29E0"/>
    <w:rsid w:val="1B5E8777"/>
    <w:rsid w:val="1B67E1AE"/>
    <w:rsid w:val="1B6EF656"/>
    <w:rsid w:val="1B8456D9"/>
    <w:rsid w:val="1B8A78A8"/>
    <w:rsid w:val="1B8E58E1"/>
    <w:rsid w:val="1B914E77"/>
    <w:rsid w:val="1B91FEE4"/>
    <w:rsid w:val="1B9B5331"/>
    <w:rsid w:val="1B9CA354"/>
    <w:rsid w:val="1BA9D2C8"/>
    <w:rsid w:val="1BB5E47A"/>
    <w:rsid w:val="1BB9482F"/>
    <w:rsid w:val="1BB9C4D9"/>
    <w:rsid w:val="1BBAA452"/>
    <w:rsid w:val="1BBCBA31"/>
    <w:rsid w:val="1BC0161C"/>
    <w:rsid w:val="1BC65DA8"/>
    <w:rsid w:val="1BDA5AE6"/>
    <w:rsid w:val="1BDF3775"/>
    <w:rsid w:val="1BE23C10"/>
    <w:rsid w:val="1BE56906"/>
    <w:rsid w:val="1BE9E7BF"/>
    <w:rsid w:val="1BF13E75"/>
    <w:rsid w:val="1C04F0F2"/>
    <w:rsid w:val="1C05B9D5"/>
    <w:rsid w:val="1C071E74"/>
    <w:rsid w:val="1C196028"/>
    <w:rsid w:val="1C1BDCE3"/>
    <w:rsid w:val="1C2237B8"/>
    <w:rsid w:val="1C3070D2"/>
    <w:rsid w:val="1C36A109"/>
    <w:rsid w:val="1C378528"/>
    <w:rsid w:val="1C3D5B2B"/>
    <w:rsid w:val="1C415610"/>
    <w:rsid w:val="1C43ED0D"/>
    <w:rsid w:val="1C54B4DF"/>
    <w:rsid w:val="1C5738C6"/>
    <w:rsid w:val="1C66960F"/>
    <w:rsid w:val="1C6DB235"/>
    <w:rsid w:val="1C77C1A6"/>
    <w:rsid w:val="1C77E90B"/>
    <w:rsid w:val="1C86679B"/>
    <w:rsid w:val="1C886011"/>
    <w:rsid w:val="1C929371"/>
    <w:rsid w:val="1C93AA88"/>
    <w:rsid w:val="1C9932AB"/>
    <w:rsid w:val="1C998909"/>
    <w:rsid w:val="1C9D15BB"/>
    <w:rsid w:val="1CA21BA0"/>
    <w:rsid w:val="1CA94849"/>
    <w:rsid w:val="1CAC5337"/>
    <w:rsid w:val="1CAD7D18"/>
    <w:rsid w:val="1CBA656D"/>
    <w:rsid w:val="1CD49681"/>
    <w:rsid w:val="1CD4AE05"/>
    <w:rsid w:val="1CEBDDEB"/>
    <w:rsid w:val="1D0790A2"/>
    <w:rsid w:val="1D21929D"/>
    <w:rsid w:val="1D22AC4D"/>
    <w:rsid w:val="1D2563D5"/>
    <w:rsid w:val="1D34A85E"/>
    <w:rsid w:val="1D41391D"/>
    <w:rsid w:val="1D491FC0"/>
    <w:rsid w:val="1D4A31D2"/>
    <w:rsid w:val="1D50299A"/>
    <w:rsid w:val="1D5CBFA0"/>
    <w:rsid w:val="1D7E0994"/>
    <w:rsid w:val="1D802CF6"/>
    <w:rsid w:val="1D849175"/>
    <w:rsid w:val="1D87F232"/>
    <w:rsid w:val="1D8984DE"/>
    <w:rsid w:val="1D8B38F6"/>
    <w:rsid w:val="1D91E370"/>
    <w:rsid w:val="1D922698"/>
    <w:rsid w:val="1D93D028"/>
    <w:rsid w:val="1D9CB2D3"/>
    <w:rsid w:val="1D9F98FB"/>
    <w:rsid w:val="1DA0197A"/>
    <w:rsid w:val="1DA2A4AE"/>
    <w:rsid w:val="1DA4B16C"/>
    <w:rsid w:val="1DAB648F"/>
    <w:rsid w:val="1DAF1140"/>
    <w:rsid w:val="1DBBE73F"/>
    <w:rsid w:val="1DCFDFC2"/>
    <w:rsid w:val="1DDC769E"/>
    <w:rsid w:val="1DE198F6"/>
    <w:rsid w:val="1DE33E89"/>
    <w:rsid w:val="1DE3B365"/>
    <w:rsid w:val="1DE71712"/>
    <w:rsid w:val="1DEF9689"/>
    <w:rsid w:val="1DF60E0B"/>
    <w:rsid w:val="1DF869C7"/>
    <w:rsid w:val="1DFC97F5"/>
    <w:rsid w:val="1E03000F"/>
    <w:rsid w:val="1E0623C6"/>
    <w:rsid w:val="1E0790A9"/>
    <w:rsid w:val="1E07F38E"/>
    <w:rsid w:val="1E10B26E"/>
    <w:rsid w:val="1E13211B"/>
    <w:rsid w:val="1E1D0920"/>
    <w:rsid w:val="1E1D2A74"/>
    <w:rsid w:val="1E2ABCBA"/>
    <w:rsid w:val="1E3ABC5D"/>
    <w:rsid w:val="1E3BAE9E"/>
    <w:rsid w:val="1E3C4ED2"/>
    <w:rsid w:val="1E4759CB"/>
    <w:rsid w:val="1E51AFDA"/>
    <w:rsid w:val="1E520F8C"/>
    <w:rsid w:val="1E601165"/>
    <w:rsid w:val="1E7129CE"/>
    <w:rsid w:val="1E721F02"/>
    <w:rsid w:val="1E733C86"/>
    <w:rsid w:val="1E78C2DD"/>
    <w:rsid w:val="1E8CB787"/>
    <w:rsid w:val="1E8F36B4"/>
    <w:rsid w:val="1EA513EC"/>
    <w:rsid w:val="1EAAB97B"/>
    <w:rsid w:val="1EB76EF6"/>
    <w:rsid w:val="1EB7E577"/>
    <w:rsid w:val="1EBBF79B"/>
    <w:rsid w:val="1EBD62FE"/>
    <w:rsid w:val="1EC0ED9B"/>
    <w:rsid w:val="1EC31286"/>
    <w:rsid w:val="1EC9A5A7"/>
    <w:rsid w:val="1ECAC437"/>
    <w:rsid w:val="1ED901BB"/>
    <w:rsid w:val="1EE3A00C"/>
    <w:rsid w:val="1EE7ECEA"/>
    <w:rsid w:val="1EF5815F"/>
    <w:rsid w:val="1EF7CC8C"/>
    <w:rsid w:val="1F0A11FC"/>
    <w:rsid w:val="1F0D7D3D"/>
    <w:rsid w:val="1F109276"/>
    <w:rsid w:val="1F1B86E9"/>
    <w:rsid w:val="1F1FE650"/>
    <w:rsid w:val="1F23AFD0"/>
    <w:rsid w:val="1F245050"/>
    <w:rsid w:val="1F2A0131"/>
    <w:rsid w:val="1F2A97E8"/>
    <w:rsid w:val="1F2DA081"/>
    <w:rsid w:val="1F3DDA67"/>
    <w:rsid w:val="1F48CABE"/>
    <w:rsid w:val="1F497E17"/>
    <w:rsid w:val="1F4ABDA9"/>
    <w:rsid w:val="1F51597C"/>
    <w:rsid w:val="1F53AA20"/>
    <w:rsid w:val="1F59713A"/>
    <w:rsid w:val="1F5987E5"/>
    <w:rsid w:val="1F5A313E"/>
    <w:rsid w:val="1F5AEE1D"/>
    <w:rsid w:val="1F6C38EC"/>
    <w:rsid w:val="1F73F00A"/>
    <w:rsid w:val="1F767E61"/>
    <w:rsid w:val="1F778EAF"/>
    <w:rsid w:val="1F8981C1"/>
    <w:rsid w:val="1F921400"/>
    <w:rsid w:val="1F95ACE9"/>
    <w:rsid w:val="1F99481E"/>
    <w:rsid w:val="1FA1828E"/>
    <w:rsid w:val="1FA42ECD"/>
    <w:rsid w:val="1FA552F7"/>
    <w:rsid w:val="1FAD9C61"/>
    <w:rsid w:val="1FD04D72"/>
    <w:rsid w:val="1FD99ACB"/>
    <w:rsid w:val="1FDED219"/>
    <w:rsid w:val="1FDF3C38"/>
    <w:rsid w:val="1FDF5DAE"/>
    <w:rsid w:val="1FEEEDC7"/>
    <w:rsid w:val="1FF9886A"/>
    <w:rsid w:val="1FFB4833"/>
    <w:rsid w:val="20029F37"/>
    <w:rsid w:val="200D9FC5"/>
    <w:rsid w:val="200DB9C9"/>
    <w:rsid w:val="200F18A3"/>
    <w:rsid w:val="202FD2DA"/>
    <w:rsid w:val="20329B32"/>
    <w:rsid w:val="2032C010"/>
    <w:rsid w:val="203C8725"/>
    <w:rsid w:val="203F7622"/>
    <w:rsid w:val="2044AFE2"/>
    <w:rsid w:val="204511BB"/>
    <w:rsid w:val="204F4444"/>
    <w:rsid w:val="205D0497"/>
    <w:rsid w:val="20695C32"/>
    <w:rsid w:val="208870A7"/>
    <w:rsid w:val="208FD7C9"/>
    <w:rsid w:val="2092E962"/>
    <w:rsid w:val="20A4D19B"/>
    <w:rsid w:val="20AB8F8B"/>
    <w:rsid w:val="20B26192"/>
    <w:rsid w:val="20BD39F8"/>
    <w:rsid w:val="20C1044F"/>
    <w:rsid w:val="20C9CE16"/>
    <w:rsid w:val="20CCC4B3"/>
    <w:rsid w:val="20D16589"/>
    <w:rsid w:val="20D33B51"/>
    <w:rsid w:val="20E29AE8"/>
    <w:rsid w:val="20EA1DAE"/>
    <w:rsid w:val="20EF5509"/>
    <w:rsid w:val="20F52A28"/>
    <w:rsid w:val="210401C2"/>
    <w:rsid w:val="21075ADC"/>
    <w:rsid w:val="210C8CDD"/>
    <w:rsid w:val="2113C9B8"/>
    <w:rsid w:val="21255222"/>
    <w:rsid w:val="212CA161"/>
    <w:rsid w:val="213060B7"/>
    <w:rsid w:val="2130663C"/>
    <w:rsid w:val="213363C9"/>
    <w:rsid w:val="21372B5D"/>
    <w:rsid w:val="21372C18"/>
    <w:rsid w:val="213AE2F1"/>
    <w:rsid w:val="2142B5D5"/>
    <w:rsid w:val="214C8C26"/>
    <w:rsid w:val="2154CB36"/>
    <w:rsid w:val="215EE44C"/>
    <w:rsid w:val="21685686"/>
    <w:rsid w:val="2169183D"/>
    <w:rsid w:val="216AA1EA"/>
    <w:rsid w:val="216BFDC4"/>
    <w:rsid w:val="216FF2D2"/>
    <w:rsid w:val="2174CB89"/>
    <w:rsid w:val="217B0F10"/>
    <w:rsid w:val="217C4A9A"/>
    <w:rsid w:val="219594E9"/>
    <w:rsid w:val="219A661F"/>
    <w:rsid w:val="21A62A02"/>
    <w:rsid w:val="21AE7B7F"/>
    <w:rsid w:val="21B73E50"/>
    <w:rsid w:val="21C23589"/>
    <w:rsid w:val="21CA598B"/>
    <w:rsid w:val="21D93827"/>
    <w:rsid w:val="21DC771E"/>
    <w:rsid w:val="21E99CB9"/>
    <w:rsid w:val="21EC5D32"/>
    <w:rsid w:val="21EEAEA9"/>
    <w:rsid w:val="2200A781"/>
    <w:rsid w:val="2203B6DB"/>
    <w:rsid w:val="22224269"/>
    <w:rsid w:val="2223EA88"/>
    <w:rsid w:val="223142A1"/>
    <w:rsid w:val="223F5694"/>
    <w:rsid w:val="224420AC"/>
    <w:rsid w:val="2250929A"/>
    <w:rsid w:val="2254646F"/>
    <w:rsid w:val="2259C324"/>
    <w:rsid w:val="225E0B4F"/>
    <w:rsid w:val="2269BC7A"/>
    <w:rsid w:val="2274AFB3"/>
    <w:rsid w:val="227F8E59"/>
    <w:rsid w:val="228057BE"/>
    <w:rsid w:val="228F9E86"/>
    <w:rsid w:val="22939DA3"/>
    <w:rsid w:val="229470F5"/>
    <w:rsid w:val="22A0D6EE"/>
    <w:rsid w:val="22A7FEF8"/>
    <w:rsid w:val="22A97088"/>
    <w:rsid w:val="22A9DEA3"/>
    <w:rsid w:val="22B1033F"/>
    <w:rsid w:val="22D95162"/>
    <w:rsid w:val="22E75B50"/>
    <w:rsid w:val="22EE6BD6"/>
    <w:rsid w:val="22F12229"/>
    <w:rsid w:val="22F32518"/>
    <w:rsid w:val="22F642DF"/>
    <w:rsid w:val="230DD700"/>
    <w:rsid w:val="230EDD80"/>
    <w:rsid w:val="231D1961"/>
    <w:rsid w:val="23228C48"/>
    <w:rsid w:val="233D5F5D"/>
    <w:rsid w:val="2352AA95"/>
    <w:rsid w:val="2353F9D0"/>
    <w:rsid w:val="23618003"/>
    <w:rsid w:val="236BA552"/>
    <w:rsid w:val="236E34AB"/>
    <w:rsid w:val="2371BB4F"/>
    <w:rsid w:val="2377338E"/>
    <w:rsid w:val="237F2F1E"/>
    <w:rsid w:val="238DD258"/>
    <w:rsid w:val="239D50F8"/>
    <w:rsid w:val="239F873C"/>
    <w:rsid w:val="23A06724"/>
    <w:rsid w:val="23ACEF81"/>
    <w:rsid w:val="23B8EEBA"/>
    <w:rsid w:val="23B9345E"/>
    <w:rsid w:val="23D0C918"/>
    <w:rsid w:val="23DBD871"/>
    <w:rsid w:val="23DDD989"/>
    <w:rsid w:val="23DE0B59"/>
    <w:rsid w:val="23E7D8D8"/>
    <w:rsid w:val="23EA1956"/>
    <w:rsid w:val="23FF7C1E"/>
    <w:rsid w:val="24022691"/>
    <w:rsid w:val="240893DD"/>
    <w:rsid w:val="24148979"/>
    <w:rsid w:val="24153BAB"/>
    <w:rsid w:val="2422C293"/>
    <w:rsid w:val="24271B43"/>
    <w:rsid w:val="24280B5F"/>
    <w:rsid w:val="243B181A"/>
    <w:rsid w:val="2442718E"/>
    <w:rsid w:val="2444D6CE"/>
    <w:rsid w:val="2445BA50"/>
    <w:rsid w:val="244E8BA7"/>
    <w:rsid w:val="245104DB"/>
    <w:rsid w:val="24651E2B"/>
    <w:rsid w:val="2468E7E3"/>
    <w:rsid w:val="246B9F70"/>
    <w:rsid w:val="24738497"/>
    <w:rsid w:val="24747053"/>
    <w:rsid w:val="247521C3"/>
    <w:rsid w:val="247C64FF"/>
    <w:rsid w:val="247F99EE"/>
    <w:rsid w:val="2480D313"/>
    <w:rsid w:val="24884BE6"/>
    <w:rsid w:val="248D5232"/>
    <w:rsid w:val="248E0151"/>
    <w:rsid w:val="2492C6F1"/>
    <w:rsid w:val="24950360"/>
    <w:rsid w:val="2496911A"/>
    <w:rsid w:val="2498C191"/>
    <w:rsid w:val="2498CD62"/>
    <w:rsid w:val="249A490C"/>
    <w:rsid w:val="24B62A8C"/>
    <w:rsid w:val="24B650D0"/>
    <w:rsid w:val="24C07B08"/>
    <w:rsid w:val="24C3DA70"/>
    <w:rsid w:val="24C4D531"/>
    <w:rsid w:val="24C72733"/>
    <w:rsid w:val="24D193D9"/>
    <w:rsid w:val="24D427C3"/>
    <w:rsid w:val="24D5825A"/>
    <w:rsid w:val="24E555FC"/>
    <w:rsid w:val="24E8CA5D"/>
    <w:rsid w:val="24EB5B76"/>
    <w:rsid w:val="24F0AA4B"/>
    <w:rsid w:val="24F3CA4D"/>
    <w:rsid w:val="24FC0376"/>
    <w:rsid w:val="24FD3613"/>
    <w:rsid w:val="24FD6B70"/>
    <w:rsid w:val="251531FF"/>
    <w:rsid w:val="2516299C"/>
    <w:rsid w:val="252007F4"/>
    <w:rsid w:val="252188D9"/>
    <w:rsid w:val="2532ABCD"/>
    <w:rsid w:val="2543A808"/>
    <w:rsid w:val="254C236E"/>
    <w:rsid w:val="25533A45"/>
    <w:rsid w:val="2559CE0F"/>
    <w:rsid w:val="2565057A"/>
    <w:rsid w:val="25781519"/>
    <w:rsid w:val="257A37D7"/>
    <w:rsid w:val="257E9648"/>
    <w:rsid w:val="257F70D8"/>
    <w:rsid w:val="2587C167"/>
    <w:rsid w:val="259C5A76"/>
    <w:rsid w:val="25A464B6"/>
    <w:rsid w:val="25B9F4CA"/>
    <w:rsid w:val="25C1FE7C"/>
    <w:rsid w:val="25D13950"/>
    <w:rsid w:val="25D89900"/>
    <w:rsid w:val="25DA7562"/>
    <w:rsid w:val="25DBFFC4"/>
    <w:rsid w:val="25E7A3ED"/>
    <w:rsid w:val="25EAD01F"/>
    <w:rsid w:val="25FD1D02"/>
    <w:rsid w:val="26006B38"/>
    <w:rsid w:val="2601768D"/>
    <w:rsid w:val="260384AB"/>
    <w:rsid w:val="26044BA0"/>
    <w:rsid w:val="260D91A8"/>
    <w:rsid w:val="261185CA"/>
    <w:rsid w:val="261EFC12"/>
    <w:rsid w:val="2629D428"/>
    <w:rsid w:val="262F787E"/>
    <w:rsid w:val="2630FD85"/>
    <w:rsid w:val="2635D7FE"/>
    <w:rsid w:val="26368F6C"/>
    <w:rsid w:val="26451138"/>
    <w:rsid w:val="2645B29C"/>
    <w:rsid w:val="265ACBD8"/>
    <w:rsid w:val="26644C86"/>
    <w:rsid w:val="2690DC62"/>
    <w:rsid w:val="26910E48"/>
    <w:rsid w:val="2693D998"/>
    <w:rsid w:val="269787AC"/>
    <w:rsid w:val="2699C7BD"/>
    <w:rsid w:val="26A63674"/>
    <w:rsid w:val="26AF333A"/>
    <w:rsid w:val="26AF4C86"/>
    <w:rsid w:val="26B91D6A"/>
    <w:rsid w:val="26BB60AE"/>
    <w:rsid w:val="26BD7C90"/>
    <w:rsid w:val="26BF3745"/>
    <w:rsid w:val="26BF9098"/>
    <w:rsid w:val="26D9DCCB"/>
    <w:rsid w:val="26DEFA16"/>
    <w:rsid w:val="26EBE37B"/>
    <w:rsid w:val="2707D101"/>
    <w:rsid w:val="270818FD"/>
    <w:rsid w:val="270F48EF"/>
    <w:rsid w:val="2717070F"/>
    <w:rsid w:val="2717CCD8"/>
    <w:rsid w:val="2718EB79"/>
    <w:rsid w:val="2720C7D7"/>
    <w:rsid w:val="2724D1CB"/>
    <w:rsid w:val="272C641C"/>
    <w:rsid w:val="273B64F1"/>
    <w:rsid w:val="274529BD"/>
    <w:rsid w:val="27482254"/>
    <w:rsid w:val="2752E244"/>
    <w:rsid w:val="2759E946"/>
    <w:rsid w:val="275E9B4A"/>
    <w:rsid w:val="2765EC6F"/>
    <w:rsid w:val="276F64AB"/>
    <w:rsid w:val="2774F228"/>
    <w:rsid w:val="277DF299"/>
    <w:rsid w:val="2783405F"/>
    <w:rsid w:val="27939AE5"/>
    <w:rsid w:val="2795FF92"/>
    <w:rsid w:val="2796A51F"/>
    <w:rsid w:val="27A14D1A"/>
    <w:rsid w:val="27B0B62E"/>
    <w:rsid w:val="27B8860D"/>
    <w:rsid w:val="27C67219"/>
    <w:rsid w:val="27D1251B"/>
    <w:rsid w:val="27DAA1DE"/>
    <w:rsid w:val="27E393FC"/>
    <w:rsid w:val="27E7E222"/>
    <w:rsid w:val="27E9D414"/>
    <w:rsid w:val="27EBF052"/>
    <w:rsid w:val="2803E29F"/>
    <w:rsid w:val="28051641"/>
    <w:rsid w:val="2807862A"/>
    <w:rsid w:val="280DAF0E"/>
    <w:rsid w:val="28122B1B"/>
    <w:rsid w:val="2815833B"/>
    <w:rsid w:val="2818B1AA"/>
    <w:rsid w:val="281C2398"/>
    <w:rsid w:val="2849FBCF"/>
    <w:rsid w:val="284D5008"/>
    <w:rsid w:val="2862D9E1"/>
    <w:rsid w:val="2863DB18"/>
    <w:rsid w:val="2869624A"/>
    <w:rsid w:val="287DF29D"/>
    <w:rsid w:val="2881A353"/>
    <w:rsid w:val="2885C3AB"/>
    <w:rsid w:val="289EB687"/>
    <w:rsid w:val="289F2C93"/>
    <w:rsid w:val="28A7E12D"/>
    <w:rsid w:val="28C26169"/>
    <w:rsid w:val="28D8E52F"/>
    <w:rsid w:val="28DAC2EA"/>
    <w:rsid w:val="28E43E0D"/>
    <w:rsid w:val="28E88BDE"/>
    <w:rsid w:val="28EBB601"/>
    <w:rsid w:val="28EEA813"/>
    <w:rsid w:val="28F039C2"/>
    <w:rsid w:val="29168A31"/>
    <w:rsid w:val="2917C31B"/>
    <w:rsid w:val="291CD50F"/>
    <w:rsid w:val="2920A163"/>
    <w:rsid w:val="2924690B"/>
    <w:rsid w:val="292549B9"/>
    <w:rsid w:val="292737CA"/>
    <w:rsid w:val="2932B968"/>
    <w:rsid w:val="29340971"/>
    <w:rsid w:val="293FC9C4"/>
    <w:rsid w:val="29404352"/>
    <w:rsid w:val="294B9187"/>
    <w:rsid w:val="2951532D"/>
    <w:rsid w:val="29556C38"/>
    <w:rsid w:val="2959274E"/>
    <w:rsid w:val="2966D084"/>
    <w:rsid w:val="29754BD6"/>
    <w:rsid w:val="2977BFF5"/>
    <w:rsid w:val="297F83EB"/>
    <w:rsid w:val="29823DAD"/>
    <w:rsid w:val="2982CCAE"/>
    <w:rsid w:val="2984EB69"/>
    <w:rsid w:val="2985EC9A"/>
    <w:rsid w:val="2989FB8C"/>
    <w:rsid w:val="29983CC9"/>
    <w:rsid w:val="29ACD644"/>
    <w:rsid w:val="29AF54AF"/>
    <w:rsid w:val="29BAE867"/>
    <w:rsid w:val="29BF41AF"/>
    <w:rsid w:val="29CA0C74"/>
    <w:rsid w:val="29CAF33C"/>
    <w:rsid w:val="29D4D72E"/>
    <w:rsid w:val="29D6FD74"/>
    <w:rsid w:val="29E26A4D"/>
    <w:rsid w:val="29F2839E"/>
    <w:rsid w:val="29F99350"/>
    <w:rsid w:val="29FDBAFD"/>
    <w:rsid w:val="29FF547E"/>
    <w:rsid w:val="29FFAB79"/>
    <w:rsid w:val="2A0441F8"/>
    <w:rsid w:val="2A16E812"/>
    <w:rsid w:val="2A190AE3"/>
    <w:rsid w:val="2A26BEFF"/>
    <w:rsid w:val="2A289B72"/>
    <w:rsid w:val="2A290080"/>
    <w:rsid w:val="2A2AEFF7"/>
    <w:rsid w:val="2A2DA130"/>
    <w:rsid w:val="2A50D93B"/>
    <w:rsid w:val="2A565B7E"/>
    <w:rsid w:val="2A56C168"/>
    <w:rsid w:val="2A5CBC98"/>
    <w:rsid w:val="2A5FE5B2"/>
    <w:rsid w:val="2A64569B"/>
    <w:rsid w:val="2A7DEC3D"/>
    <w:rsid w:val="2A989629"/>
    <w:rsid w:val="2A9AB5CF"/>
    <w:rsid w:val="2A9AF121"/>
    <w:rsid w:val="2A9B9EE3"/>
    <w:rsid w:val="2A9D90F7"/>
    <w:rsid w:val="2A9FE06C"/>
    <w:rsid w:val="2AA41BE6"/>
    <w:rsid w:val="2AACB694"/>
    <w:rsid w:val="2AC0F46A"/>
    <w:rsid w:val="2AC146F7"/>
    <w:rsid w:val="2AC37E6C"/>
    <w:rsid w:val="2AC7C5DB"/>
    <w:rsid w:val="2AD0EE5B"/>
    <w:rsid w:val="2AE5DAF5"/>
    <w:rsid w:val="2AE9C63B"/>
    <w:rsid w:val="2AEA5A6C"/>
    <w:rsid w:val="2AECF444"/>
    <w:rsid w:val="2AEEDF1B"/>
    <w:rsid w:val="2AF21ACE"/>
    <w:rsid w:val="2AF2438F"/>
    <w:rsid w:val="2AF80181"/>
    <w:rsid w:val="2AF8E71B"/>
    <w:rsid w:val="2B0816E6"/>
    <w:rsid w:val="2B090E48"/>
    <w:rsid w:val="2B17434B"/>
    <w:rsid w:val="2B17CD33"/>
    <w:rsid w:val="2B2F090A"/>
    <w:rsid w:val="2B33FFB1"/>
    <w:rsid w:val="2B398DEA"/>
    <w:rsid w:val="2B3B339A"/>
    <w:rsid w:val="2B4165D4"/>
    <w:rsid w:val="2B63FBB8"/>
    <w:rsid w:val="2B66A43F"/>
    <w:rsid w:val="2B7756A2"/>
    <w:rsid w:val="2B812191"/>
    <w:rsid w:val="2B8A270A"/>
    <w:rsid w:val="2B93CB70"/>
    <w:rsid w:val="2B96641B"/>
    <w:rsid w:val="2B976103"/>
    <w:rsid w:val="2B9CEAB3"/>
    <w:rsid w:val="2BA8024A"/>
    <w:rsid w:val="2BB15B05"/>
    <w:rsid w:val="2BBDC430"/>
    <w:rsid w:val="2BC2CB3B"/>
    <w:rsid w:val="2BC4BC72"/>
    <w:rsid w:val="2BCE0902"/>
    <w:rsid w:val="2BD1D34C"/>
    <w:rsid w:val="2BD31652"/>
    <w:rsid w:val="2BD63813"/>
    <w:rsid w:val="2BDDFEC0"/>
    <w:rsid w:val="2BEE3562"/>
    <w:rsid w:val="2BF09A42"/>
    <w:rsid w:val="2BFDDA3D"/>
    <w:rsid w:val="2C03837A"/>
    <w:rsid w:val="2C039138"/>
    <w:rsid w:val="2C181793"/>
    <w:rsid w:val="2C181F87"/>
    <w:rsid w:val="2C22F6CC"/>
    <w:rsid w:val="2C34DB20"/>
    <w:rsid w:val="2C34E884"/>
    <w:rsid w:val="2C3E5AAE"/>
    <w:rsid w:val="2C4E9A04"/>
    <w:rsid w:val="2C550F6B"/>
    <w:rsid w:val="2C5CD31E"/>
    <w:rsid w:val="2C5FBC57"/>
    <w:rsid w:val="2C612D2A"/>
    <w:rsid w:val="2C627016"/>
    <w:rsid w:val="2C6CB76B"/>
    <w:rsid w:val="2C6EB988"/>
    <w:rsid w:val="2C72C62F"/>
    <w:rsid w:val="2C77AD56"/>
    <w:rsid w:val="2C782E22"/>
    <w:rsid w:val="2C7A4477"/>
    <w:rsid w:val="2C81CD7B"/>
    <w:rsid w:val="2C85795F"/>
    <w:rsid w:val="2C875147"/>
    <w:rsid w:val="2C8A21F6"/>
    <w:rsid w:val="2C8F3ECD"/>
    <w:rsid w:val="2C92A38E"/>
    <w:rsid w:val="2CB26ABB"/>
    <w:rsid w:val="2CB63905"/>
    <w:rsid w:val="2CBABF49"/>
    <w:rsid w:val="2CBD06A9"/>
    <w:rsid w:val="2CC4F7AD"/>
    <w:rsid w:val="2CCB60BB"/>
    <w:rsid w:val="2CCEC6D9"/>
    <w:rsid w:val="2CD588A8"/>
    <w:rsid w:val="2CE142D8"/>
    <w:rsid w:val="2CF5876B"/>
    <w:rsid w:val="2D0FED90"/>
    <w:rsid w:val="2D10A565"/>
    <w:rsid w:val="2D11AA6D"/>
    <w:rsid w:val="2D193AC1"/>
    <w:rsid w:val="2D205E3B"/>
    <w:rsid w:val="2D21B534"/>
    <w:rsid w:val="2D221ECF"/>
    <w:rsid w:val="2D294B7D"/>
    <w:rsid w:val="2D3A8461"/>
    <w:rsid w:val="2D409A87"/>
    <w:rsid w:val="2D459E83"/>
    <w:rsid w:val="2D4810FC"/>
    <w:rsid w:val="2D505207"/>
    <w:rsid w:val="2D51A63B"/>
    <w:rsid w:val="2D51C8ED"/>
    <w:rsid w:val="2D522E76"/>
    <w:rsid w:val="2D769FB9"/>
    <w:rsid w:val="2D7B34FD"/>
    <w:rsid w:val="2D834371"/>
    <w:rsid w:val="2D889BA3"/>
    <w:rsid w:val="2D899B2D"/>
    <w:rsid w:val="2D8B8D34"/>
    <w:rsid w:val="2D90EBE1"/>
    <w:rsid w:val="2D93342C"/>
    <w:rsid w:val="2DA61002"/>
    <w:rsid w:val="2DAEB1E7"/>
    <w:rsid w:val="2DB5119F"/>
    <w:rsid w:val="2DBF995A"/>
    <w:rsid w:val="2DC3953E"/>
    <w:rsid w:val="2DE8B879"/>
    <w:rsid w:val="2DF3865E"/>
    <w:rsid w:val="2DF98138"/>
    <w:rsid w:val="2DFDED3D"/>
    <w:rsid w:val="2E0158F0"/>
    <w:rsid w:val="2E099B67"/>
    <w:rsid w:val="2E0E9690"/>
    <w:rsid w:val="2E0FE178"/>
    <w:rsid w:val="2E1B58EE"/>
    <w:rsid w:val="2E28215D"/>
    <w:rsid w:val="2E2EC80E"/>
    <w:rsid w:val="2E303D32"/>
    <w:rsid w:val="2E39407B"/>
    <w:rsid w:val="2E3A8BAD"/>
    <w:rsid w:val="2E412F43"/>
    <w:rsid w:val="2E53067D"/>
    <w:rsid w:val="2E5A2AB5"/>
    <w:rsid w:val="2E5E79B4"/>
    <w:rsid w:val="2E5F34C9"/>
    <w:rsid w:val="2E633C43"/>
    <w:rsid w:val="2E6B8E2C"/>
    <w:rsid w:val="2E783D5F"/>
    <w:rsid w:val="2E795786"/>
    <w:rsid w:val="2E8605C5"/>
    <w:rsid w:val="2E9F748C"/>
    <w:rsid w:val="2EA4AA0B"/>
    <w:rsid w:val="2EA8DC8F"/>
    <w:rsid w:val="2EAB5FAB"/>
    <w:rsid w:val="2EAD07D8"/>
    <w:rsid w:val="2EAEF764"/>
    <w:rsid w:val="2EDA8611"/>
    <w:rsid w:val="2EDF4586"/>
    <w:rsid w:val="2EDF859D"/>
    <w:rsid w:val="2EE2590C"/>
    <w:rsid w:val="2EE4C70D"/>
    <w:rsid w:val="2EEBAA14"/>
    <w:rsid w:val="2EEC97C0"/>
    <w:rsid w:val="2EF0B7CE"/>
    <w:rsid w:val="2EFB9F27"/>
    <w:rsid w:val="2F037CEC"/>
    <w:rsid w:val="2F0809A6"/>
    <w:rsid w:val="2F0CB03F"/>
    <w:rsid w:val="2F18A9C3"/>
    <w:rsid w:val="2F28BAC4"/>
    <w:rsid w:val="2F29427C"/>
    <w:rsid w:val="2F2F1725"/>
    <w:rsid w:val="2F365621"/>
    <w:rsid w:val="2F50752D"/>
    <w:rsid w:val="2F74FD88"/>
    <w:rsid w:val="2F87CBD4"/>
    <w:rsid w:val="2F9B8C4D"/>
    <w:rsid w:val="2F9EE729"/>
    <w:rsid w:val="2FA3AB7C"/>
    <w:rsid w:val="2FA6621F"/>
    <w:rsid w:val="2FBB6167"/>
    <w:rsid w:val="2FBDAEDC"/>
    <w:rsid w:val="2FC3C23B"/>
    <w:rsid w:val="2FC7CF52"/>
    <w:rsid w:val="2FD10D06"/>
    <w:rsid w:val="2FD5A299"/>
    <w:rsid w:val="2FDB13E5"/>
    <w:rsid w:val="2FEAB46E"/>
    <w:rsid w:val="2FEC3A00"/>
    <w:rsid w:val="2FEF57C7"/>
    <w:rsid w:val="2FF280BE"/>
    <w:rsid w:val="2FF63346"/>
    <w:rsid w:val="3001920D"/>
    <w:rsid w:val="3002DACB"/>
    <w:rsid w:val="30103B9F"/>
    <w:rsid w:val="30145663"/>
    <w:rsid w:val="301730DD"/>
    <w:rsid w:val="3020476A"/>
    <w:rsid w:val="302104B7"/>
    <w:rsid w:val="3022822F"/>
    <w:rsid w:val="3024E457"/>
    <w:rsid w:val="302832B2"/>
    <w:rsid w:val="30285252"/>
    <w:rsid w:val="302DEDE1"/>
    <w:rsid w:val="303276BD"/>
    <w:rsid w:val="303650D9"/>
    <w:rsid w:val="30465508"/>
    <w:rsid w:val="30530930"/>
    <w:rsid w:val="30535B96"/>
    <w:rsid w:val="305FE72C"/>
    <w:rsid w:val="3061183D"/>
    <w:rsid w:val="306F1EBE"/>
    <w:rsid w:val="306FB2F7"/>
    <w:rsid w:val="307011AC"/>
    <w:rsid w:val="3074FD6A"/>
    <w:rsid w:val="3096211A"/>
    <w:rsid w:val="309CB1D0"/>
    <w:rsid w:val="309D7F3C"/>
    <w:rsid w:val="30A7763C"/>
    <w:rsid w:val="30A7EA06"/>
    <w:rsid w:val="30ADF47E"/>
    <w:rsid w:val="30B39C70"/>
    <w:rsid w:val="30B5FA9D"/>
    <w:rsid w:val="30BE4076"/>
    <w:rsid w:val="30C0CBFA"/>
    <w:rsid w:val="30C6932F"/>
    <w:rsid w:val="30D71B6E"/>
    <w:rsid w:val="30D8B796"/>
    <w:rsid w:val="30E28209"/>
    <w:rsid w:val="30E39358"/>
    <w:rsid w:val="30FB34A7"/>
    <w:rsid w:val="31148AA5"/>
    <w:rsid w:val="311C2AAD"/>
    <w:rsid w:val="312402D7"/>
    <w:rsid w:val="313CA827"/>
    <w:rsid w:val="3142AA18"/>
    <w:rsid w:val="314A59A6"/>
    <w:rsid w:val="314C272A"/>
    <w:rsid w:val="31500601"/>
    <w:rsid w:val="3151109C"/>
    <w:rsid w:val="315AE32D"/>
    <w:rsid w:val="315C19BD"/>
    <w:rsid w:val="3161AEB9"/>
    <w:rsid w:val="316ACC0C"/>
    <w:rsid w:val="31717EE2"/>
    <w:rsid w:val="318B6D8C"/>
    <w:rsid w:val="318C17BA"/>
    <w:rsid w:val="31916283"/>
    <w:rsid w:val="31A66B93"/>
    <w:rsid w:val="31AFCF6E"/>
    <w:rsid w:val="31B85D5B"/>
    <w:rsid w:val="31B924F8"/>
    <w:rsid w:val="31BEBF52"/>
    <w:rsid w:val="31C26202"/>
    <w:rsid w:val="31C75B12"/>
    <w:rsid w:val="31C8E239"/>
    <w:rsid w:val="31CF72B2"/>
    <w:rsid w:val="31D439BA"/>
    <w:rsid w:val="31E08307"/>
    <w:rsid w:val="31E29C55"/>
    <w:rsid w:val="31ED1001"/>
    <w:rsid w:val="31FB950E"/>
    <w:rsid w:val="320585EC"/>
    <w:rsid w:val="3205A9BC"/>
    <w:rsid w:val="320D9ED3"/>
    <w:rsid w:val="321467A9"/>
    <w:rsid w:val="32180AE9"/>
    <w:rsid w:val="322312A6"/>
    <w:rsid w:val="3236DFB6"/>
    <w:rsid w:val="324F4DD0"/>
    <w:rsid w:val="324F9169"/>
    <w:rsid w:val="324FEE1E"/>
    <w:rsid w:val="3259FA58"/>
    <w:rsid w:val="325E5195"/>
    <w:rsid w:val="326C4439"/>
    <w:rsid w:val="327291DD"/>
    <w:rsid w:val="32859CA5"/>
    <w:rsid w:val="3287FF44"/>
    <w:rsid w:val="328B3E2F"/>
    <w:rsid w:val="328F7299"/>
    <w:rsid w:val="328FF296"/>
    <w:rsid w:val="3295CED6"/>
    <w:rsid w:val="32AC42FA"/>
    <w:rsid w:val="32ACE902"/>
    <w:rsid w:val="32B403F5"/>
    <w:rsid w:val="32B44D2D"/>
    <w:rsid w:val="32B90744"/>
    <w:rsid w:val="32BCD2E4"/>
    <w:rsid w:val="32BF4ED1"/>
    <w:rsid w:val="32C12A5D"/>
    <w:rsid w:val="32C5F306"/>
    <w:rsid w:val="32CA93A0"/>
    <w:rsid w:val="32CAC444"/>
    <w:rsid w:val="32CF0609"/>
    <w:rsid w:val="32D5F586"/>
    <w:rsid w:val="32E7C3C0"/>
    <w:rsid w:val="32EB889B"/>
    <w:rsid w:val="32EBCCE1"/>
    <w:rsid w:val="32EF072C"/>
    <w:rsid w:val="32FAACBF"/>
    <w:rsid w:val="32FAF7D0"/>
    <w:rsid w:val="32FEF0B5"/>
    <w:rsid w:val="32FEF414"/>
    <w:rsid w:val="3301E512"/>
    <w:rsid w:val="3304B0F8"/>
    <w:rsid w:val="330A8CD5"/>
    <w:rsid w:val="3310D5A1"/>
    <w:rsid w:val="3316F693"/>
    <w:rsid w:val="33183761"/>
    <w:rsid w:val="331CE8A3"/>
    <w:rsid w:val="331D4F19"/>
    <w:rsid w:val="331F1BB2"/>
    <w:rsid w:val="3327A7E3"/>
    <w:rsid w:val="3328D890"/>
    <w:rsid w:val="333A1AEF"/>
    <w:rsid w:val="334CC8BA"/>
    <w:rsid w:val="3352A1A2"/>
    <w:rsid w:val="335333AD"/>
    <w:rsid w:val="3378B2FB"/>
    <w:rsid w:val="3392667E"/>
    <w:rsid w:val="3398EFF9"/>
    <w:rsid w:val="339A581B"/>
    <w:rsid w:val="339D2E7D"/>
    <w:rsid w:val="339EA63F"/>
    <w:rsid w:val="339EC2D7"/>
    <w:rsid w:val="33C44C9B"/>
    <w:rsid w:val="33C68986"/>
    <w:rsid w:val="33C73900"/>
    <w:rsid w:val="33D82040"/>
    <w:rsid w:val="33E52B71"/>
    <w:rsid w:val="33E619F3"/>
    <w:rsid w:val="33EA55BE"/>
    <w:rsid w:val="33EC3C2B"/>
    <w:rsid w:val="33ECA025"/>
    <w:rsid w:val="33F2AF9E"/>
    <w:rsid w:val="33F383B5"/>
    <w:rsid w:val="33F75AAE"/>
    <w:rsid w:val="33F96AE9"/>
    <w:rsid w:val="33FA1A55"/>
    <w:rsid w:val="33FB33B9"/>
    <w:rsid w:val="34031206"/>
    <w:rsid w:val="3407E320"/>
    <w:rsid w:val="34088B03"/>
    <w:rsid w:val="340F30E4"/>
    <w:rsid w:val="34164513"/>
    <w:rsid w:val="3425658D"/>
    <w:rsid w:val="343C8630"/>
    <w:rsid w:val="3442EBCF"/>
    <w:rsid w:val="3449D3F8"/>
    <w:rsid w:val="34551F68"/>
    <w:rsid w:val="3458D9E4"/>
    <w:rsid w:val="3460EFE7"/>
    <w:rsid w:val="347E9B19"/>
    <w:rsid w:val="3493003B"/>
    <w:rsid w:val="34978DCB"/>
    <w:rsid w:val="34992CC5"/>
    <w:rsid w:val="349C684C"/>
    <w:rsid w:val="34A91FA4"/>
    <w:rsid w:val="34ACBF03"/>
    <w:rsid w:val="34AE3BBE"/>
    <w:rsid w:val="34B870B1"/>
    <w:rsid w:val="34B8B0FF"/>
    <w:rsid w:val="34B971E6"/>
    <w:rsid w:val="34C71627"/>
    <w:rsid w:val="34C7492D"/>
    <w:rsid w:val="34CB1768"/>
    <w:rsid w:val="34D23B1C"/>
    <w:rsid w:val="34D32C60"/>
    <w:rsid w:val="34D3A0D4"/>
    <w:rsid w:val="34D44BEA"/>
    <w:rsid w:val="34D462C1"/>
    <w:rsid w:val="34D945D7"/>
    <w:rsid w:val="34E5A16D"/>
    <w:rsid w:val="34EB57BE"/>
    <w:rsid w:val="3504EE65"/>
    <w:rsid w:val="35070E52"/>
    <w:rsid w:val="3510005C"/>
    <w:rsid w:val="3529889C"/>
    <w:rsid w:val="3531FFB1"/>
    <w:rsid w:val="35395A7F"/>
    <w:rsid w:val="353FA99E"/>
    <w:rsid w:val="354EA336"/>
    <w:rsid w:val="3551B182"/>
    <w:rsid w:val="35522452"/>
    <w:rsid w:val="3553C85B"/>
    <w:rsid w:val="355522CC"/>
    <w:rsid w:val="35559CC8"/>
    <w:rsid w:val="35616062"/>
    <w:rsid w:val="356400EA"/>
    <w:rsid w:val="356554B8"/>
    <w:rsid w:val="3573DFF5"/>
    <w:rsid w:val="35785009"/>
    <w:rsid w:val="35880645"/>
    <w:rsid w:val="358B9D67"/>
    <w:rsid w:val="35984184"/>
    <w:rsid w:val="3598AE8E"/>
    <w:rsid w:val="359F3A8C"/>
    <w:rsid w:val="35A540B5"/>
    <w:rsid w:val="35A7A996"/>
    <w:rsid w:val="35AC993F"/>
    <w:rsid w:val="35AD42FD"/>
    <w:rsid w:val="35AEFFED"/>
    <w:rsid w:val="35B44F51"/>
    <w:rsid w:val="35BFB9DE"/>
    <w:rsid w:val="35C021F4"/>
    <w:rsid w:val="35C0BABA"/>
    <w:rsid w:val="35C3B9DC"/>
    <w:rsid w:val="35D04EB2"/>
    <w:rsid w:val="35D1BA86"/>
    <w:rsid w:val="35D42B74"/>
    <w:rsid w:val="35D5F3CA"/>
    <w:rsid w:val="35D7EE8C"/>
    <w:rsid w:val="35D8EC77"/>
    <w:rsid w:val="35E8D7B2"/>
    <w:rsid w:val="35E98C4C"/>
    <w:rsid w:val="35E9C3B6"/>
    <w:rsid w:val="35EB35C1"/>
    <w:rsid w:val="35EF728A"/>
    <w:rsid w:val="35F308A3"/>
    <w:rsid w:val="36008018"/>
    <w:rsid w:val="36063708"/>
    <w:rsid w:val="360B9423"/>
    <w:rsid w:val="362CB484"/>
    <w:rsid w:val="362DC598"/>
    <w:rsid w:val="3645F943"/>
    <w:rsid w:val="36492E81"/>
    <w:rsid w:val="364FCF8D"/>
    <w:rsid w:val="366E0E36"/>
    <w:rsid w:val="366FBF0E"/>
    <w:rsid w:val="36759DE5"/>
    <w:rsid w:val="36789AAE"/>
    <w:rsid w:val="3686A57E"/>
    <w:rsid w:val="36891893"/>
    <w:rsid w:val="36892468"/>
    <w:rsid w:val="368C961B"/>
    <w:rsid w:val="3692CA11"/>
    <w:rsid w:val="3695D562"/>
    <w:rsid w:val="369621A6"/>
    <w:rsid w:val="369D2C55"/>
    <w:rsid w:val="36A94736"/>
    <w:rsid w:val="36AC2B2C"/>
    <w:rsid w:val="36AE0C68"/>
    <w:rsid w:val="36B73215"/>
    <w:rsid w:val="36C29E78"/>
    <w:rsid w:val="36C9C721"/>
    <w:rsid w:val="36DE1F9A"/>
    <w:rsid w:val="36E7179F"/>
    <w:rsid w:val="36EF20D1"/>
    <w:rsid w:val="36F607EC"/>
    <w:rsid w:val="36F9F357"/>
    <w:rsid w:val="37052801"/>
    <w:rsid w:val="370ACFFB"/>
    <w:rsid w:val="37162EA9"/>
    <w:rsid w:val="3719D4DC"/>
    <w:rsid w:val="371A0CED"/>
    <w:rsid w:val="371B622D"/>
    <w:rsid w:val="3722D7CA"/>
    <w:rsid w:val="37242F9F"/>
    <w:rsid w:val="37265F34"/>
    <w:rsid w:val="372D11C0"/>
    <w:rsid w:val="37374E29"/>
    <w:rsid w:val="3738B9BA"/>
    <w:rsid w:val="373E7659"/>
    <w:rsid w:val="37451C7D"/>
    <w:rsid w:val="3746C26B"/>
    <w:rsid w:val="37509006"/>
    <w:rsid w:val="3751F11C"/>
    <w:rsid w:val="3754B1AC"/>
    <w:rsid w:val="37586D1F"/>
    <w:rsid w:val="375C0200"/>
    <w:rsid w:val="3761A38A"/>
    <w:rsid w:val="3767FC34"/>
    <w:rsid w:val="378B9070"/>
    <w:rsid w:val="37926B6A"/>
    <w:rsid w:val="3793302E"/>
    <w:rsid w:val="37A80956"/>
    <w:rsid w:val="37AD32D7"/>
    <w:rsid w:val="37C2E218"/>
    <w:rsid w:val="37CA6D09"/>
    <w:rsid w:val="37D3507F"/>
    <w:rsid w:val="37DB81A5"/>
    <w:rsid w:val="37E76001"/>
    <w:rsid w:val="37EC339D"/>
    <w:rsid w:val="37EE1559"/>
    <w:rsid w:val="38008C96"/>
    <w:rsid w:val="3806C3D1"/>
    <w:rsid w:val="380897FB"/>
    <w:rsid w:val="380F9361"/>
    <w:rsid w:val="38183988"/>
    <w:rsid w:val="381A6BB2"/>
    <w:rsid w:val="38272200"/>
    <w:rsid w:val="3828CC00"/>
    <w:rsid w:val="382CE76E"/>
    <w:rsid w:val="383157D8"/>
    <w:rsid w:val="383AA372"/>
    <w:rsid w:val="383E5A3A"/>
    <w:rsid w:val="38543C3E"/>
    <w:rsid w:val="385D1E23"/>
    <w:rsid w:val="38653D40"/>
    <w:rsid w:val="38733CD6"/>
    <w:rsid w:val="387B4E28"/>
    <w:rsid w:val="3880C315"/>
    <w:rsid w:val="388926D3"/>
    <w:rsid w:val="3896E5B8"/>
    <w:rsid w:val="389B9D94"/>
    <w:rsid w:val="38A3A1EB"/>
    <w:rsid w:val="38A52E8B"/>
    <w:rsid w:val="38B556EE"/>
    <w:rsid w:val="38C1C9C0"/>
    <w:rsid w:val="38CE58C8"/>
    <w:rsid w:val="38CE950C"/>
    <w:rsid w:val="38DD68C8"/>
    <w:rsid w:val="38E83345"/>
    <w:rsid w:val="38EC2731"/>
    <w:rsid w:val="38F31AA8"/>
    <w:rsid w:val="38F32629"/>
    <w:rsid w:val="39049F17"/>
    <w:rsid w:val="3916893C"/>
    <w:rsid w:val="3927EEFB"/>
    <w:rsid w:val="3934B80E"/>
    <w:rsid w:val="3937199A"/>
    <w:rsid w:val="3940E824"/>
    <w:rsid w:val="394F40C6"/>
    <w:rsid w:val="3950A494"/>
    <w:rsid w:val="395C48D4"/>
    <w:rsid w:val="395FEBBF"/>
    <w:rsid w:val="396B4681"/>
    <w:rsid w:val="396B8B4D"/>
    <w:rsid w:val="3979EABF"/>
    <w:rsid w:val="397E5690"/>
    <w:rsid w:val="397E8EB4"/>
    <w:rsid w:val="39862B97"/>
    <w:rsid w:val="3987704F"/>
    <w:rsid w:val="3989E5BA"/>
    <w:rsid w:val="3993D554"/>
    <w:rsid w:val="39ABC0E2"/>
    <w:rsid w:val="39B07BA7"/>
    <w:rsid w:val="39C87E35"/>
    <w:rsid w:val="39D8E721"/>
    <w:rsid w:val="39DD97FB"/>
    <w:rsid w:val="39E1A493"/>
    <w:rsid w:val="39EB4AC6"/>
    <w:rsid w:val="39F6A8A7"/>
    <w:rsid w:val="39F9B171"/>
    <w:rsid w:val="3A2CDA10"/>
    <w:rsid w:val="3A2FCEF3"/>
    <w:rsid w:val="3A30A9DF"/>
    <w:rsid w:val="3A3DB543"/>
    <w:rsid w:val="3A3F2D6D"/>
    <w:rsid w:val="3A4293CF"/>
    <w:rsid w:val="3A442289"/>
    <w:rsid w:val="3A4C6F0F"/>
    <w:rsid w:val="3A4E0047"/>
    <w:rsid w:val="3A5230D4"/>
    <w:rsid w:val="3A61B85A"/>
    <w:rsid w:val="3A7543A0"/>
    <w:rsid w:val="3A79429F"/>
    <w:rsid w:val="3A803406"/>
    <w:rsid w:val="3A88218F"/>
    <w:rsid w:val="3A9D10C5"/>
    <w:rsid w:val="3AB12AC5"/>
    <w:rsid w:val="3AB4C07F"/>
    <w:rsid w:val="3ABF204E"/>
    <w:rsid w:val="3AC2C717"/>
    <w:rsid w:val="3ACA72FE"/>
    <w:rsid w:val="3ACD98DC"/>
    <w:rsid w:val="3AD3873E"/>
    <w:rsid w:val="3AD97C64"/>
    <w:rsid w:val="3AE615FA"/>
    <w:rsid w:val="3AEC9F8B"/>
    <w:rsid w:val="3AF69A80"/>
    <w:rsid w:val="3AFD80B3"/>
    <w:rsid w:val="3B05506E"/>
    <w:rsid w:val="3B05759C"/>
    <w:rsid w:val="3B063897"/>
    <w:rsid w:val="3B0EA0F8"/>
    <w:rsid w:val="3B1601FF"/>
    <w:rsid w:val="3B1684F4"/>
    <w:rsid w:val="3B19C215"/>
    <w:rsid w:val="3B1D4150"/>
    <w:rsid w:val="3B22B7FD"/>
    <w:rsid w:val="3B425AD6"/>
    <w:rsid w:val="3B427C2C"/>
    <w:rsid w:val="3B463E4B"/>
    <w:rsid w:val="3B4B7DC9"/>
    <w:rsid w:val="3B4C904A"/>
    <w:rsid w:val="3B506E92"/>
    <w:rsid w:val="3B5495C9"/>
    <w:rsid w:val="3B699C02"/>
    <w:rsid w:val="3B6D7126"/>
    <w:rsid w:val="3B720477"/>
    <w:rsid w:val="3B7E90DA"/>
    <w:rsid w:val="3B94BB4F"/>
    <w:rsid w:val="3B960F9B"/>
    <w:rsid w:val="3B9C44CA"/>
    <w:rsid w:val="3BA356AA"/>
    <w:rsid w:val="3BAC7345"/>
    <w:rsid w:val="3BAF8140"/>
    <w:rsid w:val="3BB04CF5"/>
    <w:rsid w:val="3BB09FDE"/>
    <w:rsid w:val="3BB769B6"/>
    <w:rsid w:val="3BBA6FF7"/>
    <w:rsid w:val="3BBF14B0"/>
    <w:rsid w:val="3BC4340B"/>
    <w:rsid w:val="3BC67646"/>
    <w:rsid w:val="3BD3589E"/>
    <w:rsid w:val="3BDDD16A"/>
    <w:rsid w:val="3BDF6033"/>
    <w:rsid w:val="3BE2BD3A"/>
    <w:rsid w:val="3BE7918D"/>
    <w:rsid w:val="3BEABAAC"/>
    <w:rsid w:val="3BFA405C"/>
    <w:rsid w:val="3C00E885"/>
    <w:rsid w:val="3C0553E0"/>
    <w:rsid w:val="3C0B6BE9"/>
    <w:rsid w:val="3C151380"/>
    <w:rsid w:val="3C2006CB"/>
    <w:rsid w:val="3C239BC5"/>
    <w:rsid w:val="3C25084D"/>
    <w:rsid w:val="3C33917A"/>
    <w:rsid w:val="3C3C3FD9"/>
    <w:rsid w:val="3C4109EC"/>
    <w:rsid w:val="3C4BD070"/>
    <w:rsid w:val="3C5D9649"/>
    <w:rsid w:val="3C64ACA7"/>
    <w:rsid w:val="3C6BCB07"/>
    <w:rsid w:val="3C84D8CB"/>
    <w:rsid w:val="3C872FEA"/>
    <w:rsid w:val="3C8FB49A"/>
    <w:rsid w:val="3C94DD19"/>
    <w:rsid w:val="3C96DE46"/>
    <w:rsid w:val="3C986324"/>
    <w:rsid w:val="3C9B29C6"/>
    <w:rsid w:val="3C9B7DC0"/>
    <w:rsid w:val="3C9B9081"/>
    <w:rsid w:val="3C9BD5BA"/>
    <w:rsid w:val="3CACFC9A"/>
    <w:rsid w:val="3CB43189"/>
    <w:rsid w:val="3CBCB4C3"/>
    <w:rsid w:val="3CBCE285"/>
    <w:rsid w:val="3CDE4DE9"/>
    <w:rsid w:val="3CDF4DC1"/>
    <w:rsid w:val="3CE7B0E7"/>
    <w:rsid w:val="3CEB1C82"/>
    <w:rsid w:val="3CEDE1D1"/>
    <w:rsid w:val="3CF041A1"/>
    <w:rsid w:val="3CF743A0"/>
    <w:rsid w:val="3D029CA9"/>
    <w:rsid w:val="3D05311D"/>
    <w:rsid w:val="3D06FF7A"/>
    <w:rsid w:val="3D08187A"/>
    <w:rsid w:val="3D086BB4"/>
    <w:rsid w:val="3D0DB1C5"/>
    <w:rsid w:val="3D13206B"/>
    <w:rsid w:val="3D19293C"/>
    <w:rsid w:val="3D25AFC9"/>
    <w:rsid w:val="3D28D8DF"/>
    <w:rsid w:val="3D2F7EDC"/>
    <w:rsid w:val="3D35BF72"/>
    <w:rsid w:val="3D387BA3"/>
    <w:rsid w:val="3D394E61"/>
    <w:rsid w:val="3D4890FA"/>
    <w:rsid w:val="3D5F6C6F"/>
    <w:rsid w:val="3D5FA5F9"/>
    <w:rsid w:val="3D6870AF"/>
    <w:rsid w:val="3D77E257"/>
    <w:rsid w:val="3D8027C1"/>
    <w:rsid w:val="3D86DF25"/>
    <w:rsid w:val="3D88083A"/>
    <w:rsid w:val="3D88856F"/>
    <w:rsid w:val="3D8D13AA"/>
    <w:rsid w:val="3D8FC6CC"/>
    <w:rsid w:val="3D90832D"/>
    <w:rsid w:val="3D914AAA"/>
    <w:rsid w:val="3D9270D5"/>
    <w:rsid w:val="3D92C0BA"/>
    <w:rsid w:val="3DA04EDB"/>
    <w:rsid w:val="3DB0E361"/>
    <w:rsid w:val="3DB23E08"/>
    <w:rsid w:val="3DB3AA45"/>
    <w:rsid w:val="3DB5C0AB"/>
    <w:rsid w:val="3DB9BB06"/>
    <w:rsid w:val="3DCACBC3"/>
    <w:rsid w:val="3DCB1A3F"/>
    <w:rsid w:val="3DCF1210"/>
    <w:rsid w:val="3DD0318B"/>
    <w:rsid w:val="3DEA5309"/>
    <w:rsid w:val="3DEF13D9"/>
    <w:rsid w:val="3DFB0F51"/>
    <w:rsid w:val="3DFC8E8E"/>
    <w:rsid w:val="3DFE6BA2"/>
    <w:rsid w:val="3E0C31D0"/>
    <w:rsid w:val="3E181B18"/>
    <w:rsid w:val="3E200C21"/>
    <w:rsid w:val="3E265702"/>
    <w:rsid w:val="3E2A417A"/>
    <w:rsid w:val="3E2D7B9B"/>
    <w:rsid w:val="3E343385"/>
    <w:rsid w:val="3E3CE811"/>
    <w:rsid w:val="3E3FEA70"/>
    <w:rsid w:val="3E44293C"/>
    <w:rsid w:val="3E52D382"/>
    <w:rsid w:val="3E5F9116"/>
    <w:rsid w:val="3E765DD5"/>
    <w:rsid w:val="3E76E85A"/>
    <w:rsid w:val="3E778A6A"/>
    <w:rsid w:val="3E7941A9"/>
    <w:rsid w:val="3E7B1D6F"/>
    <w:rsid w:val="3E803DA2"/>
    <w:rsid w:val="3E9F951F"/>
    <w:rsid w:val="3EAF384B"/>
    <w:rsid w:val="3EB039E5"/>
    <w:rsid w:val="3EC116CC"/>
    <w:rsid w:val="3EC4543B"/>
    <w:rsid w:val="3EC7A816"/>
    <w:rsid w:val="3ECE8B33"/>
    <w:rsid w:val="3ED2B676"/>
    <w:rsid w:val="3EDA44D4"/>
    <w:rsid w:val="3EE357D6"/>
    <w:rsid w:val="3EE96304"/>
    <w:rsid w:val="3EED2299"/>
    <w:rsid w:val="3EFAAAA1"/>
    <w:rsid w:val="3F00A15F"/>
    <w:rsid w:val="3F040C67"/>
    <w:rsid w:val="3F07FBFA"/>
    <w:rsid w:val="3F0E7197"/>
    <w:rsid w:val="3F19194D"/>
    <w:rsid w:val="3F1F324F"/>
    <w:rsid w:val="3F2049AB"/>
    <w:rsid w:val="3F2A15B4"/>
    <w:rsid w:val="3F4C1301"/>
    <w:rsid w:val="3F4EA046"/>
    <w:rsid w:val="3F564AAE"/>
    <w:rsid w:val="3F567EE5"/>
    <w:rsid w:val="3F58C91A"/>
    <w:rsid w:val="3F5965B8"/>
    <w:rsid w:val="3F6156B7"/>
    <w:rsid w:val="3F65175B"/>
    <w:rsid w:val="3F6D8937"/>
    <w:rsid w:val="3F74007E"/>
    <w:rsid w:val="3F7BFAE7"/>
    <w:rsid w:val="3F7D37CF"/>
    <w:rsid w:val="3F7D9DC1"/>
    <w:rsid w:val="3F837255"/>
    <w:rsid w:val="3F857083"/>
    <w:rsid w:val="3F8651A3"/>
    <w:rsid w:val="3F8E9CAB"/>
    <w:rsid w:val="3F900B31"/>
    <w:rsid w:val="3F951133"/>
    <w:rsid w:val="3F9D20FB"/>
    <w:rsid w:val="3F9F524B"/>
    <w:rsid w:val="3FA08D19"/>
    <w:rsid w:val="3FACCD6C"/>
    <w:rsid w:val="3FBE8DD7"/>
    <w:rsid w:val="3FC05137"/>
    <w:rsid w:val="3FC0CC0C"/>
    <w:rsid w:val="3FD8C664"/>
    <w:rsid w:val="3FDBC0ED"/>
    <w:rsid w:val="3FDD4356"/>
    <w:rsid w:val="3FDDB2E8"/>
    <w:rsid w:val="3FDDD09A"/>
    <w:rsid w:val="3FE3EFA8"/>
    <w:rsid w:val="3FE50E4B"/>
    <w:rsid w:val="3FE53FE7"/>
    <w:rsid w:val="3FF03E24"/>
    <w:rsid w:val="3FFA326E"/>
    <w:rsid w:val="4003228E"/>
    <w:rsid w:val="401D5841"/>
    <w:rsid w:val="40202951"/>
    <w:rsid w:val="402191AF"/>
    <w:rsid w:val="40254016"/>
    <w:rsid w:val="40373033"/>
    <w:rsid w:val="4047EDC6"/>
    <w:rsid w:val="4059C39F"/>
    <w:rsid w:val="4061504C"/>
    <w:rsid w:val="4061B50D"/>
    <w:rsid w:val="4063B98B"/>
    <w:rsid w:val="406CBE70"/>
    <w:rsid w:val="406FCA0F"/>
    <w:rsid w:val="40714575"/>
    <w:rsid w:val="4071D1D8"/>
    <w:rsid w:val="407391B0"/>
    <w:rsid w:val="4077BB46"/>
    <w:rsid w:val="407D96CF"/>
    <w:rsid w:val="4089BCB3"/>
    <w:rsid w:val="408D2B0F"/>
    <w:rsid w:val="408E5D63"/>
    <w:rsid w:val="40917F2D"/>
    <w:rsid w:val="4094BEC5"/>
    <w:rsid w:val="40A892CA"/>
    <w:rsid w:val="40A94618"/>
    <w:rsid w:val="40B10D8C"/>
    <w:rsid w:val="40B79DEF"/>
    <w:rsid w:val="40C3CD6A"/>
    <w:rsid w:val="40CC6954"/>
    <w:rsid w:val="40CF5250"/>
    <w:rsid w:val="40D2BC60"/>
    <w:rsid w:val="40D3116E"/>
    <w:rsid w:val="410461B2"/>
    <w:rsid w:val="4108397B"/>
    <w:rsid w:val="4113AD51"/>
    <w:rsid w:val="4114188A"/>
    <w:rsid w:val="411A1FF3"/>
    <w:rsid w:val="41298052"/>
    <w:rsid w:val="412C4BE7"/>
    <w:rsid w:val="412F6D2F"/>
    <w:rsid w:val="4139AEF8"/>
    <w:rsid w:val="414D79E0"/>
    <w:rsid w:val="415702E6"/>
    <w:rsid w:val="4169CB07"/>
    <w:rsid w:val="416C0C00"/>
    <w:rsid w:val="416F41AD"/>
    <w:rsid w:val="41759AE6"/>
    <w:rsid w:val="4178F78B"/>
    <w:rsid w:val="41798A04"/>
    <w:rsid w:val="417BD6A6"/>
    <w:rsid w:val="417CC967"/>
    <w:rsid w:val="4193E247"/>
    <w:rsid w:val="4195E83B"/>
    <w:rsid w:val="41B2BEE4"/>
    <w:rsid w:val="41B42535"/>
    <w:rsid w:val="41B8F2E9"/>
    <w:rsid w:val="41BAACAC"/>
    <w:rsid w:val="41C30B50"/>
    <w:rsid w:val="41CBBFCC"/>
    <w:rsid w:val="41D5ED9F"/>
    <w:rsid w:val="41D8A44A"/>
    <w:rsid w:val="41E1B98F"/>
    <w:rsid w:val="41E2C86A"/>
    <w:rsid w:val="41FECEDC"/>
    <w:rsid w:val="420EC557"/>
    <w:rsid w:val="420FE615"/>
    <w:rsid w:val="4215B8B7"/>
    <w:rsid w:val="421E7543"/>
    <w:rsid w:val="421FFE5A"/>
    <w:rsid w:val="42257A91"/>
    <w:rsid w:val="422777C8"/>
    <w:rsid w:val="4227CD77"/>
    <w:rsid w:val="4232E620"/>
    <w:rsid w:val="423FEF6A"/>
    <w:rsid w:val="4243C202"/>
    <w:rsid w:val="4244632B"/>
    <w:rsid w:val="42455AE3"/>
    <w:rsid w:val="4248108C"/>
    <w:rsid w:val="424B63FD"/>
    <w:rsid w:val="424D4554"/>
    <w:rsid w:val="42572561"/>
    <w:rsid w:val="42595C6C"/>
    <w:rsid w:val="425B4E81"/>
    <w:rsid w:val="425E0E34"/>
    <w:rsid w:val="4261DDF0"/>
    <w:rsid w:val="4269F7A4"/>
    <w:rsid w:val="4274D5D1"/>
    <w:rsid w:val="42769B25"/>
    <w:rsid w:val="42831E3C"/>
    <w:rsid w:val="428842A7"/>
    <w:rsid w:val="428DEB70"/>
    <w:rsid w:val="42906B8C"/>
    <w:rsid w:val="42942AFB"/>
    <w:rsid w:val="4297172E"/>
    <w:rsid w:val="429893E3"/>
    <w:rsid w:val="429C9324"/>
    <w:rsid w:val="42B52F3D"/>
    <w:rsid w:val="42B6FEBA"/>
    <w:rsid w:val="42BE37FA"/>
    <w:rsid w:val="42C40CF4"/>
    <w:rsid w:val="42C7C230"/>
    <w:rsid w:val="42C85CA3"/>
    <w:rsid w:val="42C91DFA"/>
    <w:rsid w:val="42CB8600"/>
    <w:rsid w:val="42D250C1"/>
    <w:rsid w:val="42D95626"/>
    <w:rsid w:val="42ED745D"/>
    <w:rsid w:val="42F5C963"/>
    <w:rsid w:val="42FADD56"/>
    <w:rsid w:val="42FAF856"/>
    <w:rsid w:val="42FF708E"/>
    <w:rsid w:val="4300EFD3"/>
    <w:rsid w:val="4307A4A8"/>
    <w:rsid w:val="4309D207"/>
    <w:rsid w:val="43157154"/>
    <w:rsid w:val="432317A8"/>
    <w:rsid w:val="4336CD39"/>
    <w:rsid w:val="4338FE55"/>
    <w:rsid w:val="434B1A85"/>
    <w:rsid w:val="434E8F45"/>
    <w:rsid w:val="4352218F"/>
    <w:rsid w:val="435E3687"/>
    <w:rsid w:val="43668E50"/>
    <w:rsid w:val="436ADCB9"/>
    <w:rsid w:val="43715C3F"/>
    <w:rsid w:val="43819B63"/>
    <w:rsid w:val="43973E6C"/>
    <w:rsid w:val="439FDFBB"/>
    <w:rsid w:val="43B28555"/>
    <w:rsid w:val="43B5EEA8"/>
    <w:rsid w:val="43BC91D2"/>
    <w:rsid w:val="43C70B2F"/>
    <w:rsid w:val="43CBAFF0"/>
    <w:rsid w:val="43D08BE2"/>
    <w:rsid w:val="43DC6FC4"/>
    <w:rsid w:val="43E0338C"/>
    <w:rsid w:val="43E17686"/>
    <w:rsid w:val="43E17C4B"/>
    <w:rsid w:val="43E5411C"/>
    <w:rsid w:val="43E6581D"/>
    <w:rsid w:val="43F381CC"/>
    <w:rsid w:val="43F55A9A"/>
    <w:rsid w:val="43F5FC0F"/>
    <w:rsid w:val="43F7597E"/>
    <w:rsid w:val="43FD383E"/>
    <w:rsid w:val="43FE6001"/>
    <w:rsid w:val="44011B5D"/>
    <w:rsid w:val="4403BB1C"/>
    <w:rsid w:val="441335BC"/>
    <w:rsid w:val="44172491"/>
    <w:rsid w:val="4417BBC6"/>
    <w:rsid w:val="441AB929"/>
    <w:rsid w:val="441B276D"/>
    <w:rsid w:val="441C3893"/>
    <w:rsid w:val="441EEE9D"/>
    <w:rsid w:val="442ACAAE"/>
    <w:rsid w:val="442C8B76"/>
    <w:rsid w:val="442D25BE"/>
    <w:rsid w:val="4433B3FB"/>
    <w:rsid w:val="4436FD53"/>
    <w:rsid w:val="443703F4"/>
    <w:rsid w:val="4440CCA1"/>
    <w:rsid w:val="444174EA"/>
    <w:rsid w:val="444BDAF3"/>
    <w:rsid w:val="44566A91"/>
    <w:rsid w:val="445D158B"/>
    <w:rsid w:val="4464EE5B"/>
    <w:rsid w:val="44664A0E"/>
    <w:rsid w:val="446A1AF8"/>
    <w:rsid w:val="446B8D37"/>
    <w:rsid w:val="447E7BCB"/>
    <w:rsid w:val="4486BFC4"/>
    <w:rsid w:val="44888B2C"/>
    <w:rsid w:val="448ACDAA"/>
    <w:rsid w:val="448E5058"/>
    <w:rsid w:val="44927D3B"/>
    <w:rsid w:val="44938D74"/>
    <w:rsid w:val="44989A17"/>
    <w:rsid w:val="4499E0BE"/>
    <w:rsid w:val="44A0365D"/>
    <w:rsid w:val="44A389D3"/>
    <w:rsid w:val="44AA7821"/>
    <w:rsid w:val="44AEB9D1"/>
    <w:rsid w:val="44B152FA"/>
    <w:rsid w:val="44B2CF71"/>
    <w:rsid w:val="44B50479"/>
    <w:rsid w:val="44C57A03"/>
    <w:rsid w:val="44C77651"/>
    <w:rsid w:val="44EAAAF7"/>
    <w:rsid w:val="44EBE876"/>
    <w:rsid w:val="44F5AFB3"/>
    <w:rsid w:val="44FCF339"/>
    <w:rsid w:val="45033A71"/>
    <w:rsid w:val="450541E8"/>
    <w:rsid w:val="4507DEED"/>
    <w:rsid w:val="450E08FE"/>
    <w:rsid w:val="450E33AD"/>
    <w:rsid w:val="451FB699"/>
    <w:rsid w:val="451FE85B"/>
    <w:rsid w:val="4520B2EF"/>
    <w:rsid w:val="45223DC7"/>
    <w:rsid w:val="452807B9"/>
    <w:rsid w:val="4530A1A7"/>
    <w:rsid w:val="453ACB37"/>
    <w:rsid w:val="454351E6"/>
    <w:rsid w:val="4545D305"/>
    <w:rsid w:val="4559FBC2"/>
    <w:rsid w:val="455DCEA2"/>
    <w:rsid w:val="455FD48B"/>
    <w:rsid w:val="4561F989"/>
    <w:rsid w:val="4568E109"/>
    <w:rsid w:val="45768BB2"/>
    <w:rsid w:val="457E9032"/>
    <w:rsid w:val="458130E9"/>
    <w:rsid w:val="45898A63"/>
    <w:rsid w:val="458C7940"/>
    <w:rsid w:val="459DE5C1"/>
    <w:rsid w:val="45A39A2F"/>
    <w:rsid w:val="45A3F478"/>
    <w:rsid w:val="45A4998D"/>
    <w:rsid w:val="45A554BE"/>
    <w:rsid w:val="45AAC37A"/>
    <w:rsid w:val="45AED04F"/>
    <w:rsid w:val="45B51C36"/>
    <w:rsid w:val="45BC740F"/>
    <w:rsid w:val="45C1821B"/>
    <w:rsid w:val="45C41350"/>
    <w:rsid w:val="45C5B226"/>
    <w:rsid w:val="45C6DCDC"/>
    <w:rsid w:val="45CBE3A4"/>
    <w:rsid w:val="45D0620B"/>
    <w:rsid w:val="45D9D191"/>
    <w:rsid w:val="45DE0104"/>
    <w:rsid w:val="45E3B0C4"/>
    <w:rsid w:val="45E4ED70"/>
    <w:rsid w:val="45F117B1"/>
    <w:rsid w:val="45F1A405"/>
    <w:rsid w:val="45F419FF"/>
    <w:rsid w:val="45F6A640"/>
    <w:rsid w:val="45FDB75F"/>
    <w:rsid w:val="45FEF98C"/>
    <w:rsid w:val="4608B110"/>
    <w:rsid w:val="4616DB8B"/>
    <w:rsid w:val="4616DE37"/>
    <w:rsid w:val="461A67CA"/>
    <w:rsid w:val="461D5A32"/>
    <w:rsid w:val="463F2904"/>
    <w:rsid w:val="463F456A"/>
    <w:rsid w:val="464239C7"/>
    <w:rsid w:val="464A8A32"/>
    <w:rsid w:val="464DEFD6"/>
    <w:rsid w:val="465C7187"/>
    <w:rsid w:val="4663C386"/>
    <w:rsid w:val="4668F760"/>
    <w:rsid w:val="466973F2"/>
    <w:rsid w:val="4675ED0D"/>
    <w:rsid w:val="46847C60"/>
    <w:rsid w:val="46871115"/>
    <w:rsid w:val="46875474"/>
    <w:rsid w:val="4690F090"/>
    <w:rsid w:val="4694ACBA"/>
    <w:rsid w:val="46A242F6"/>
    <w:rsid w:val="46A2710A"/>
    <w:rsid w:val="46ADCBB8"/>
    <w:rsid w:val="46AEFDA6"/>
    <w:rsid w:val="46BE8AA5"/>
    <w:rsid w:val="46C19EBE"/>
    <w:rsid w:val="46C5F786"/>
    <w:rsid w:val="46F0BBE5"/>
    <w:rsid w:val="46FA8F9E"/>
    <w:rsid w:val="470A262F"/>
    <w:rsid w:val="470B5D18"/>
    <w:rsid w:val="470C6C7B"/>
    <w:rsid w:val="47117C21"/>
    <w:rsid w:val="4715401F"/>
    <w:rsid w:val="471AD2EF"/>
    <w:rsid w:val="471E4FFE"/>
    <w:rsid w:val="4722975A"/>
    <w:rsid w:val="472A4434"/>
    <w:rsid w:val="472AC3CD"/>
    <w:rsid w:val="472D101A"/>
    <w:rsid w:val="4730D02B"/>
    <w:rsid w:val="47334F91"/>
    <w:rsid w:val="4735AE65"/>
    <w:rsid w:val="4735D883"/>
    <w:rsid w:val="4742F1D2"/>
    <w:rsid w:val="4748B83F"/>
    <w:rsid w:val="4762293A"/>
    <w:rsid w:val="4763C841"/>
    <w:rsid w:val="476682AF"/>
    <w:rsid w:val="4770F5D5"/>
    <w:rsid w:val="477AE9DC"/>
    <w:rsid w:val="477F841A"/>
    <w:rsid w:val="4782C146"/>
    <w:rsid w:val="4782EED5"/>
    <w:rsid w:val="478BAC62"/>
    <w:rsid w:val="4797035F"/>
    <w:rsid w:val="47AD50D3"/>
    <w:rsid w:val="47B734A6"/>
    <w:rsid w:val="47BBE6DF"/>
    <w:rsid w:val="47D39ABD"/>
    <w:rsid w:val="47DA44D7"/>
    <w:rsid w:val="47DFB1A2"/>
    <w:rsid w:val="47DFC7E7"/>
    <w:rsid w:val="47ECABBD"/>
    <w:rsid w:val="47FA0A08"/>
    <w:rsid w:val="47FE0EC0"/>
    <w:rsid w:val="480A6065"/>
    <w:rsid w:val="480A877F"/>
    <w:rsid w:val="4825A0C3"/>
    <w:rsid w:val="48265EE7"/>
    <w:rsid w:val="4827ED2E"/>
    <w:rsid w:val="482F3408"/>
    <w:rsid w:val="4830000A"/>
    <w:rsid w:val="48316ADF"/>
    <w:rsid w:val="48382965"/>
    <w:rsid w:val="48439D45"/>
    <w:rsid w:val="48466560"/>
    <w:rsid w:val="484CC060"/>
    <w:rsid w:val="485052BB"/>
    <w:rsid w:val="4850A279"/>
    <w:rsid w:val="4857557D"/>
    <w:rsid w:val="48589E8E"/>
    <w:rsid w:val="486615F4"/>
    <w:rsid w:val="48758364"/>
    <w:rsid w:val="48899FF4"/>
    <w:rsid w:val="4895E700"/>
    <w:rsid w:val="48B11080"/>
    <w:rsid w:val="48B1B1F0"/>
    <w:rsid w:val="48C27C96"/>
    <w:rsid w:val="48C54DEA"/>
    <w:rsid w:val="48CC1945"/>
    <w:rsid w:val="48CF869B"/>
    <w:rsid w:val="48D84D63"/>
    <w:rsid w:val="48E0150E"/>
    <w:rsid w:val="48EC6CEC"/>
    <w:rsid w:val="490764B7"/>
    <w:rsid w:val="4908EBD2"/>
    <w:rsid w:val="49100EE5"/>
    <w:rsid w:val="4913CB22"/>
    <w:rsid w:val="4914E632"/>
    <w:rsid w:val="49172F42"/>
    <w:rsid w:val="49230EDC"/>
    <w:rsid w:val="49282013"/>
    <w:rsid w:val="492A5BDC"/>
    <w:rsid w:val="492A74C4"/>
    <w:rsid w:val="4931BDED"/>
    <w:rsid w:val="49419534"/>
    <w:rsid w:val="4946DBE8"/>
    <w:rsid w:val="49474F9F"/>
    <w:rsid w:val="494BB064"/>
    <w:rsid w:val="4953E613"/>
    <w:rsid w:val="4955A236"/>
    <w:rsid w:val="4956CDDE"/>
    <w:rsid w:val="4959D096"/>
    <w:rsid w:val="496BDC60"/>
    <w:rsid w:val="496F7A9D"/>
    <w:rsid w:val="497BEDB6"/>
    <w:rsid w:val="49823884"/>
    <w:rsid w:val="49845D4E"/>
    <w:rsid w:val="4987A3FC"/>
    <w:rsid w:val="498AD1EE"/>
    <w:rsid w:val="49A33493"/>
    <w:rsid w:val="49AB5D84"/>
    <w:rsid w:val="49AFC1A2"/>
    <w:rsid w:val="49BD839A"/>
    <w:rsid w:val="49D87681"/>
    <w:rsid w:val="49DF2B12"/>
    <w:rsid w:val="49E63A3D"/>
    <w:rsid w:val="49EC0F4B"/>
    <w:rsid w:val="49EC3E27"/>
    <w:rsid w:val="49FCD1F9"/>
    <w:rsid w:val="4A040726"/>
    <w:rsid w:val="4A0CD8FB"/>
    <w:rsid w:val="4A327B7F"/>
    <w:rsid w:val="4A3345AE"/>
    <w:rsid w:val="4A33527D"/>
    <w:rsid w:val="4A359D77"/>
    <w:rsid w:val="4A3926B2"/>
    <w:rsid w:val="4A437595"/>
    <w:rsid w:val="4A4459A5"/>
    <w:rsid w:val="4A45558C"/>
    <w:rsid w:val="4A48AE50"/>
    <w:rsid w:val="4A4D3432"/>
    <w:rsid w:val="4A4E86B0"/>
    <w:rsid w:val="4A53A2A1"/>
    <w:rsid w:val="4A53EEE1"/>
    <w:rsid w:val="4A57284F"/>
    <w:rsid w:val="4A575DD2"/>
    <w:rsid w:val="4A5B1F0A"/>
    <w:rsid w:val="4A5FBAC9"/>
    <w:rsid w:val="4A6DB093"/>
    <w:rsid w:val="4A723320"/>
    <w:rsid w:val="4A78C5E1"/>
    <w:rsid w:val="4A91A008"/>
    <w:rsid w:val="4A9BEB31"/>
    <w:rsid w:val="4A9D3FA6"/>
    <w:rsid w:val="4AA01AF6"/>
    <w:rsid w:val="4AA3B11F"/>
    <w:rsid w:val="4AA44442"/>
    <w:rsid w:val="4AA4D291"/>
    <w:rsid w:val="4AAD42B4"/>
    <w:rsid w:val="4AB031D1"/>
    <w:rsid w:val="4AC8D16C"/>
    <w:rsid w:val="4ACC1EF3"/>
    <w:rsid w:val="4ACC6D2E"/>
    <w:rsid w:val="4AD8C53D"/>
    <w:rsid w:val="4ADA490C"/>
    <w:rsid w:val="4ADCF940"/>
    <w:rsid w:val="4AE0BE93"/>
    <w:rsid w:val="4AF10093"/>
    <w:rsid w:val="4AF6E3A8"/>
    <w:rsid w:val="4B0FA2BA"/>
    <w:rsid w:val="4B13C333"/>
    <w:rsid w:val="4B1E9805"/>
    <w:rsid w:val="4B212B68"/>
    <w:rsid w:val="4B2FEADC"/>
    <w:rsid w:val="4B3A3A94"/>
    <w:rsid w:val="4B4259B3"/>
    <w:rsid w:val="4B66019C"/>
    <w:rsid w:val="4B689C73"/>
    <w:rsid w:val="4B6B9D45"/>
    <w:rsid w:val="4B769160"/>
    <w:rsid w:val="4B79A61C"/>
    <w:rsid w:val="4B7A1257"/>
    <w:rsid w:val="4B84B20C"/>
    <w:rsid w:val="4B932E44"/>
    <w:rsid w:val="4B939131"/>
    <w:rsid w:val="4B963D39"/>
    <w:rsid w:val="4B99E4F2"/>
    <w:rsid w:val="4BA26562"/>
    <w:rsid w:val="4BA63044"/>
    <w:rsid w:val="4BA89B63"/>
    <w:rsid w:val="4BAA5635"/>
    <w:rsid w:val="4BAE528A"/>
    <w:rsid w:val="4BB08B6F"/>
    <w:rsid w:val="4BB77A38"/>
    <w:rsid w:val="4BC74D58"/>
    <w:rsid w:val="4BCA5C11"/>
    <w:rsid w:val="4BD8C892"/>
    <w:rsid w:val="4BDC2940"/>
    <w:rsid w:val="4BE180AF"/>
    <w:rsid w:val="4BEE867E"/>
    <w:rsid w:val="4BF926C6"/>
    <w:rsid w:val="4C009708"/>
    <w:rsid w:val="4C076ECA"/>
    <w:rsid w:val="4C09A134"/>
    <w:rsid w:val="4C1486F0"/>
    <w:rsid w:val="4C180DC7"/>
    <w:rsid w:val="4C1FA834"/>
    <w:rsid w:val="4C26FD81"/>
    <w:rsid w:val="4C39D8A2"/>
    <w:rsid w:val="4C3B9626"/>
    <w:rsid w:val="4C3F68B5"/>
    <w:rsid w:val="4C488B17"/>
    <w:rsid w:val="4C49A7D6"/>
    <w:rsid w:val="4C58B41A"/>
    <w:rsid w:val="4C5AF904"/>
    <w:rsid w:val="4C5C1116"/>
    <w:rsid w:val="4C60C175"/>
    <w:rsid w:val="4C6BA10F"/>
    <w:rsid w:val="4C700040"/>
    <w:rsid w:val="4C72D7A0"/>
    <w:rsid w:val="4C762B93"/>
    <w:rsid w:val="4C82AAC1"/>
    <w:rsid w:val="4C86DB73"/>
    <w:rsid w:val="4C8E560E"/>
    <w:rsid w:val="4C913AD6"/>
    <w:rsid w:val="4C967256"/>
    <w:rsid w:val="4CA18199"/>
    <w:rsid w:val="4CA53945"/>
    <w:rsid w:val="4CA75DB9"/>
    <w:rsid w:val="4CA92590"/>
    <w:rsid w:val="4CAFF926"/>
    <w:rsid w:val="4CB17B4B"/>
    <w:rsid w:val="4CB22987"/>
    <w:rsid w:val="4CB81491"/>
    <w:rsid w:val="4CC78AFF"/>
    <w:rsid w:val="4CD20AF5"/>
    <w:rsid w:val="4CDF6AB0"/>
    <w:rsid w:val="4CDFA6E7"/>
    <w:rsid w:val="4CE687A8"/>
    <w:rsid w:val="4CED110A"/>
    <w:rsid w:val="4CF34D4F"/>
    <w:rsid w:val="4CF590A7"/>
    <w:rsid w:val="4D02AAF6"/>
    <w:rsid w:val="4D079A20"/>
    <w:rsid w:val="4D0AD003"/>
    <w:rsid w:val="4D0C4D27"/>
    <w:rsid w:val="4D151534"/>
    <w:rsid w:val="4D25A8B2"/>
    <w:rsid w:val="4D2C0E54"/>
    <w:rsid w:val="4D306397"/>
    <w:rsid w:val="4D4520FD"/>
    <w:rsid w:val="4D539176"/>
    <w:rsid w:val="4D547B42"/>
    <w:rsid w:val="4D553A6D"/>
    <w:rsid w:val="4D55B72D"/>
    <w:rsid w:val="4D576215"/>
    <w:rsid w:val="4D602FCB"/>
    <w:rsid w:val="4D6127EA"/>
    <w:rsid w:val="4D669BF4"/>
    <w:rsid w:val="4D6A2087"/>
    <w:rsid w:val="4D6A7319"/>
    <w:rsid w:val="4D6A8050"/>
    <w:rsid w:val="4D6E4726"/>
    <w:rsid w:val="4D751CCA"/>
    <w:rsid w:val="4D75C1E9"/>
    <w:rsid w:val="4D75EF68"/>
    <w:rsid w:val="4D7CF89A"/>
    <w:rsid w:val="4D8CFD77"/>
    <w:rsid w:val="4D93ABBB"/>
    <w:rsid w:val="4D96915B"/>
    <w:rsid w:val="4D9DA4F0"/>
    <w:rsid w:val="4DA51F50"/>
    <w:rsid w:val="4DA7E2E6"/>
    <w:rsid w:val="4DA9F728"/>
    <w:rsid w:val="4DAA8EA3"/>
    <w:rsid w:val="4DC4F0E2"/>
    <w:rsid w:val="4DC53F94"/>
    <w:rsid w:val="4DC900D7"/>
    <w:rsid w:val="4DE5A0C6"/>
    <w:rsid w:val="4DEA389B"/>
    <w:rsid w:val="4DEEB0BF"/>
    <w:rsid w:val="4DF5403A"/>
    <w:rsid w:val="4DF72EF6"/>
    <w:rsid w:val="4DF85BED"/>
    <w:rsid w:val="4DFF5654"/>
    <w:rsid w:val="4E01F992"/>
    <w:rsid w:val="4E0A73A9"/>
    <w:rsid w:val="4E14BDBB"/>
    <w:rsid w:val="4E197102"/>
    <w:rsid w:val="4E22CB0E"/>
    <w:rsid w:val="4E2AFFAE"/>
    <w:rsid w:val="4E3355D9"/>
    <w:rsid w:val="4E340DF6"/>
    <w:rsid w:val="4E352175"/>
    <w:rsid w:val="4E4171B3"/>
    <w:rsid w:val="4E451AB4"/>
    <w:rsid w:val="4E4D4BAC"/>
    <w:rsid w:val="4E51716D"/>
    <w:rsid w:val="4E552568"/>
    <w:rsid w:val="4E571E67"/>
    <w:rsid w:val="4E5A2760"/>
    <w:rsid w:val="4E5B272A"/>
    <w:rsid w:val="4E67836C"/>
    <w:rsid w:val="4E68C0FD"/>
    <w:rsid w:val="4E699823"/>
    <w:rsid w:val="4E6A92C4"/>
    <w:rsid w:val="4E6B6E4C"/>
    <w:rsid w:val="4E6EA5BA"/>
    <w:rsid w:val="4E74FF96"/>
    <w:rsid w:val="4E763E37"/>
    <w:rsid w:val="4E80F9A9"/>
    <w:rsid w:val="4E902D3C"/>
    <w:rsid w:val="4E93E675"/>
    <w:rsid w:val="4E962DD0"/>
    <w:rsid w:val="4E972EB2"/>
    <w:rsid w:val="4E981139"/>
    <w:rsid w:val="4E984541"/>
    <w:rsid w:val="4E99D4AB"/>
    <w:rsid w:val="4EB31EE4"/>
    <w:rsid w:val="4EB443F7"/>
    <w:rsid w:val="4EBB8808"/>
    <w:rsid w:val="4EBE1309"/>
    <w:rsid w:val="4EBE7225"/>
    <w:rsid w:val="4EC4B400"/>
    <w:rsid w:val="4ECF96DD"/>
    <w:rsid w:val="4ECFDF94"/>
    <w:rsid w:val="4EDC7A3A"/>
    <w:rsid w:val="4EE07D2F"/>
    <w:rsid w:val="4EF931B8"/>
    <w:rsid w:val="4EFA5445"/>
    <w:rsid w:val="4EFB5495"/>
    <w:rsid w:val="4EFF9394"/>
    <w:rsid w:val="4F04A9A2"/>
    <w:rsid w:val="4F072E63"/>
    <w:rsid w:val="4F0CBEE9"/>
    <w:rsid w:val="4F16C908"/>
    <w:rsid w:val="4F17BCF8"/>
    <w:rsid w:val="4F18A9B6"/>
    <w:rsid w:val="4F19182F"/>
    <w:rsid w:val="4F1DB4B9"/>
    <w:rsid w:val="4F20C1F2"/>
    <w:rsid w:val="4F26349D"/>
    <w:rsid w:val="4F454596"/>
    <w:rsid w:val="4F4E29EB"/>
    <w:rsid w:val="4F52DFA7"/>
    <w:rsid w:val="4F56EC68"/>
    <w:rsid w:val="4F585B77"/>
    <w:rsid w:val="4F59B877"/>
    <w:rsid w:val="4F5C52BF"/>
    <w:rsid w:val="4F6753EC"/>
    <w:rsid w:val="4F69A162"/>
    <w:rsid w:val="4F75F8A7"/>
    <w:rsid w:val="4F7D5455"/>
    <w:rsid w:val="4F954C6C"/>
    <w:rsid w:val="4F969C7A"/>
    <w:rsid w:val="4F99DB95"/>
    <w:rsid w:val="4F9B20AB"/>
    <w:rsid w:val="4F9CBB02"/>
    <w:rsid w:val="4FA4F414"/>
    <w:rsid w:val="4FB051EE"/>
    <w:rsid w:val="4FB75D4E"/>
    <w:rsid w:val="4FC0F4BD"/>
    <w:rsid w:val="4FC4045D"/>
    <w:rsid w:val="4FC47BD6"/>
    <w:rsid w:val="4FC7C680"/>
    <w:rsid w:val="4FC8FB0F"/>
    <w:rsid w:val="4FC98FF0"/>
    <w:rsid w:val="4FE00F33"/>
    <w:rsid w:val="4FEC1C83"/>
    <w:rsid w:val="4FF3AEBF"/>
    <w:rsid w:val="4FFA7499"/>
    <w:rsid w:val="50088556"/>
    <w:rsid w:val="500F4F81"/>
    <w:rsid w:val="50176175"/>
    <w:rsid w:val="501801B9"/>
    <w:rsid w:val="501DFC04"/>
    <w:rsid w:val="5029EFAF"/>
    <w:rsid w:val="502B16EB"/>
    <w:rsid w:val="50314714"/>
    <w:rsid w:val="5035946E"/>
    <w:rsid w:val="5036F95A"/>
    <w:rsid w:val="503B84AB"/>
    <w:rsid w:val="503C8D53"/>
    <w:rsid w:val="5043A167"/>
    <w:rsid w:val="504A6C76"/>
    <w:rsid w:val="504B1DC7"/>
    <w:rsid w:val="504D8080"/>
    <w:rsid w:val="5057A857"/>
    <w:rsid w:val="5062EEE3"/>
    <w:rsid w:val="50640872"/>
    <w:rsid w:val="506DD7A5"/>
    <w:rsid w:val="50714FA2"/>
    <w:rsid w:val="507D6F77"/>
    <w:rsid w:val="507D7BDB"/>
    <w:rsid w:val="508499F6"/>
    <w:rsid w:val="5089ED47"/>
    <w:rsid w:val="50A42C4F"/>
    <w:rsid w:val="50AC09A6"/>
    <w:rsid w:val="50AC6D14"/>
    <w:rsid w:val="50AD04B3"/>
    <w:rsid w:val="50B0DE29"/>
    <w:rsid w:val="50BB564E"/>
    <w:rsid w:val="50C52D33"/>
    <w:rsid w:val="50E3C267"/>
    <w:rsid w:val="50E80765"/>
    <w:rsid w:val="50F54636"/>
    <w:rsid w:val="50F82E04"/>
    <w:rsid w:val="50FA738B"/>
    <w:rsid w:val="51107B8B"/>
    <w:rsid w:val="511948F7"/>
    <w:rsid w:val="511A8B9A"/>
    <w:rsid w:val="511C8438"/>
    <w:rsid w:val="51393CE2"/>
    <w:rsid w:val="514619AE"/>
    <w:rsid w:val="514AD21D"/>
    <w:rsid w:val="514EAF84"/>
    <w:rsid w:val="51573BE9"/>
    <w:rsid w:val="515F457B"/>
    <w:rsid w:val="51677B1A"/>
    <w:rsid w:val="5167B645"/>
    <w:rsid w:val="5171AC26"/>
    <w:rsid w:val="5179D4EC"/>
    <w:rsid w:val="517FC0CA"/>
    <w:rsid w:val="5189C931"/>
    <w:rsid w:val="5193E2E7"/>
    <w:rsid w:val="5194FDF0"/>
    <w:rsid w:val="519B0316"/>
    <w:rsid w:val="519EEDBA"/>
    <w:rsid w:val="51AD49E5"/>
    <w:rsid w:val="51AF9469"/>
    <w:rsid w:val="51B235B7"/>
    <w:rsid w:val="51B3B4EE"/>
    <w:rsid w:val="51B6A659"/>
    <w:rsid w:val="51BC87E9"/>
    <w:rsid w:val="51C2180C"/>
    <w:rsid w:val="51C29968"/>
    <w:rsid w:val="51C81BE6"/>
    <w:rsid w:val="51CDDFF2"/>
    <w:rsid w:val="51D0C24C"/>
    <w:rsid w:val="51D78E5C"/>
    <w:rsid w:val="51D92A4A"/>
    <w:rsid w:val="51DAD712"/>
    <w:rsid w:val="51E1E89D"/>
    <w:rsid w:val="51E3C8A8"/>
    <w:rsid w:val="51E7C006"/>
    <w:rsid w:val="51EA994A"/>
    <w:rsid w:val="51EC9662"/>
    <w:rsid w:val="51EF0D8B"/>
    <w:rsid w:val="51FD0373"/>
    <w:rsid w:val="51FE7F29"/>
    <w:rsid w:val="52038AF2"/>
    <w:rsid w:val="52061BC1"/>
    <w:rsid w:val="5206A614"/>
    <w:rsid w:val="520ED773"/>
    <w:rsid w:val="5212A19F"/>
    <w:rsid w:val="52146057"/>
    <w:rsid w:val="52221F82"/>
    <w:rsid w:val="522B7239"/>
    <w:rsid w:val="522FC6B2"/>
    <w:rsid w:val="52389E42"/>
    <w:rsid w:val="52427183"/>
    <w:rsid w:val="524CFF8F"/>
    <w:rsid w:val="524F1F22"/>
    <w:rsid w:val="5252E4A0"/>
    <w:rsid w:val="525822F9"/>
    <w:rsid w:val="526200C8"/>
    <w:rsid w:val="5262DB9F"/>
    <w:rsid w:val="52655477"/>
    <w:rsid w:val="5269921A"/>
    <w:rsid w:val="52720833"/>
    <w:rsid w:val="5284BBE5"/>
    <w:rsid w:val="52866104"/>
    <w:rsid w:val="5291C0D8"/>
    <w:rsid w:val="52992C4B"/>
    <w:rsid w:val="52A55AAE"/>
    <w:rsid w:val="52A9CE51"/>
    <w:rsid w:val="52B125B8"/>
    <w:rsid w:val="52BB95AB"/>
    <w:rsid w:val="52BC7056"/>
    <w:rsid w:val="52C5A17C"/>
    <w:rsid w:val="52C64152"/>
    <w:rsid w:val="52CB6595"/>
    <w:rsid w:val="52D043F2"/>
    <w:rsid w:val="52D17C57"/>
    <w:rsid w:val="52DE0CA9"/>
    <w:rsid w:val="52E36FC9"/>
    <w:rsid w:val="52E45F81"/>
    <w:rsid w:val="52E4F9C6"/>
    <w:rsid w:val="52F380A8"/>
    <w:rsid w:val="52FC1C98"/>
    <w:rsid w:val="530C7907"/>
    <w:rsid w:val="53107395"/>
    <w:rsid w:val="531DACC4"/>
    <w:rsid w:val="531E6496"/>
    <w:rsid w:val="5323C529"/>
    <w:rsid w:val="53316921"/>
    <w:rsid w:val="5335F2D8"/>
    <w:rsid w:val="5347DCB2"/>
    <w:rsid w:val="534FBBC2"/>
    <w:rsid w:val="5353D083"/>
    <w:rsid w:val="535634C8"/>
    <w:rsid w:val="5359FD10"/>
    <w:rsid w:val="535EEA1D"/>
    <w:rsid w:val="53605B87"/>
    <w:rsid w:val="5365022E"/>
    <w:rsid w:val="536AAA9A"/>
    <w:rsid w:val="536FF63F"/>
    <w:rsid w:val="5372C55D"/>
    <w:rsid w:val="53784FAC"/>
    <w:rsid w:val="538EFB46"/>
    <w:rsid w:val="53984452"/>
    <w:rsid w:val="53AD2C00"/>
    <w:rsid w:val="53B17F02"/>
    <w:rsid w:val="53BDDBF9"/>
    <w:rsid w:val="53C09F69"/>
    <w:rsid w:val="53C8A248"/>
    <w:rsid w:val="53C8D01B"/>
    <w:rsid w:val="53CB8E2C"/>
    <w:rsid w:val="53D304B7"/>
    <w:rsid w:val="53D93548"/>
    <w:rsid w:val="53E185B9"/>
    <w:rsid w:val="53FD2C6E"/>
    <w:rsid w:val="5401F23B"/>
    <w:rsid w:val="5405833E"/>
    <w:rsid w:val="54100CE5"/>
    <w:rsid w:val="54217AA6"/>
    <w:rsid w:val="5422FDAD"/>
    <w:rsid w:val="542EA4C4"/>
    <w:rsid w:val="543115EE"/>
    <w:rsid w:val="5437402B"/>
    <w:rsid w:val="543B17DD"/>
    <w:rsid w:val="544A95E1"/>
    <w:rsid w:val="54594572"/>
    <w:rsid w:val="5459D35A"/>
    <w:rsid w:val="54674B63"/>
    <w:rsid w:val="5473C9D2"/>
    <w:rsid w:val="547679EB"/>
    <w:rsid w:val="54799D3F"/>
    <w:rsid w:val="547A6860"/>
    <w:rsid w:val="547B7B04"/>
    <w:rsid w:val="547E6387"/>
    <w:rsid w:val="548495EC"/>
    <w:rsid w:val="54865046"/>
    <w:rsid w:val="548B3626"/>
    <w:rsid w:val="548D0EA9"/>
    <w:rsid w:val="5490BA21"/>
    <w:rsid w:val="549B8206"/>
    <w:rsid w:val="54A64317"/>
    <w:rsid w:val="54A6AEF4"/>
    <w:rsid w:val="54AD647A"/>
    <w:rsid w:val="54C7E62B"/>
    <w:rsid w:val="54C82EE9"/>
    <w:rsid w:val="54CB3456"/>
    <w:rsid w:val="54CB93BB"/>
    <w:rsid w:val="54CE5E4A"/>
    <w:rsid w:val="54D32189"/>
    <w:rsid w:val="54D74602"/>
    <w:rsid w:val="54D7CFB0"/>
    <w:rsid w:val="54F44A8B"/>
    <w:rsid w:val="5504ADEB"/>
    <w:rsid w:val="5507D09C"/>
    <w:rsid w:val="5508153C"/>
    <w:rsid w:val="55115F4E"/>
    <w:rsid w:val="5515D961"/>
    <w:rsid w:val="551B4191"/>
    <w:rsid w:val="5526ED4A"/>
    <w:rsid w:val="5529195F"/>
    <w:rsid w:val="552ACBA7"/>
    <w:rsid w:val="552C4E3F"/>
    <w:rsid w:val="552D9A23"/>
    <w:rsid w:val="55327815"/>
    <w:rsid w:val="5535196E"/>
    <w:rsid w:val="55352AEC"/>
    <w:rsid w:val="5549CB85"/>
    <w:rsid w:val="5549F018"/>
    <w:rsid w:val="5551321A"/>
    <w:rsid w:val="555680ED"/>
    <w:rsid w:val="555F1438"/>
    <w:rsid w:val="556589B2"/>
    <w:rsid w:val="556F998B"/>
    <w:rsid w:val="557B2A51"/>
    <w:rsid w:val="557C76FC"/>
    <w:rsid w:val="558481F4"/>
    <w:rsid w:val="5587B2EC"/>
    <w:rsid w:val="55900521"/>
    <w:rsid w:val="5595A048"/>
    <w:rsid w:val="559E192D"/>
    <w:rsid w:val="55A80B34"/>
    <w:rsid w:val="55AA0D84"/>
    <w:rsid w:val="55AAB382"/>
    <w:rsid w:val="55BECA98"/>
    <w:rsid w:val="55BED4FC"/>
    <w:rsid w:val="55BEFB17"/>
    <w:rsid w:val="55CCBBBA"/>
    <w:rsid w:val="55D6E83E"/>
    <w:rsid w:val="55D72B24"/>
    <w:rsid w:val="55DC8AE8"/>
    <w:rsid w:val="55DDBADC"/>
    <w:rsid w:val="55DF330F"/>
    <w:rsid w:val="55E618C8"/>
    <w:rsid w:val="55F98BA2"/>
    <w:rsid w:val="55F9ADCF"/>
    <w:rsid w:val="5607872F"/>
    <w:rsid w:val="5610C406"/>
    <w:rsid w:val="5616E286"/>
    <w:rsid w:val="561EBEA3"/>
    <w:rsid w:val="562675AF"/>
    <w:rsid w:val="562A2529"/>
    <w:rsid w:val="562E20DD"/>
    <w:rsid w:val="563B1209"/>
    <w:rsid w:val="564722BA"/>
    <w:rsid w:val="564AAB74"/>
    <w:rsid w:val="564E9CD0"/>
    <w:rsid w:val="5651DF01"/>
    <w:rsid w:val="5655C44F"/>
    <w:rsid w:val="565CFD53"/>
    <w:rsid w:val="566CE17B"/>
    <w:rsid w:val="56744162"/>
    <w:rsid w:val="5678B80F"/>
    <w:rsid w:val="567A166A"/>
    <w:rsid w:val="567AF95F"/>
    <w:rsid w:val="567B1C4D"/>
    <w:rsid w:val="56875E33"/>
    <w:rsid w:val="56878542"/>
    <w:rsid w:val="56896D1E"/>
    <w:rsid w:val="568B8624"/>
    <w:rsid w:val="569E620E"/>
    <w:rsid w:val="569E8195"/>
    <w:rsid w:val="56B7A28B"/>
    <w:rsid w:val="56C2ECBA"/>
    <w:rsid w:val="56C3DD3A"/>
    <w:rsid w:val="56CCB2B1"/>
    <w:rsid w:val="56D582DA"/>
    <w:rsid w:val="56DB50F2"/>
    <w:rsid w:val="56DD10DF"/>
    <w:rsid w:val="56E5AF42"/>
    <w:rsid w:val="56E89162"/>
    <w:rsid w:val="56F8402B"/>
    <w:rsid w:val="56F84B41"/>
    <w:rsid w:val="56FADCC1"/>
    <w:rsid w:val="57000AFD"/>
    <w:rsid w:val="5704DECC"/>
    <w:rsid w:val="570A5889"/>
    <w:rsid w:val="570C6378"/>
    <w:rsid w:val="5713E15B"/>
    <w:rsid w:val="5722CD0A"/>
    <w:rsid w:val="5728C10A"/>
    <w:rsid w:val="5735B78C"/>
    <w:rsid w:val="5740AC9E"/>
    <w:rsid w:val="574923B8"/>
    <w:rsid w:val="574A653C"/>
    <w:rsid w:val="575BD3C4"/>
    <w:rsid w:val="576D8349"/>
    <w:rsid w:val="5775DEEB"/>
    <w:rsid w:val="5779E601"/>
    <w:rsid w:val="5789A369"/>
    <w:rsid w:val="578CA392"/>
    <w:rsid w:val="57A98E37"/>
    <w:rsid w:val="57C82AC1"/>
    <w:rsid w:val="57C94D03"/>
    <w:rsid w:val="57CE14FF"/>
    <w:rsid w:val="57CEC9C3"/>
    <w:rsid w:val="57DCDA9E"/>
    <w:rsid w:val="57DE6915"/>
    <w:rsid w:val="57E18FF8"/>
    <w:rsid w:val="57E2AA8B"/>
    <w:rsid w:val="57F838E5"/>
    <w:rsid w:val="57FF105B"/>
    <w:rsid w:val="58032FE6"/>
    <w:rsid w:val="580710BB"/>
    <w:rsid w:val="580E3D45"/>
    <w:rsid w:val="58179DD3"/>
    <w:rsid w:val="58222446"/>
    <w:rsid w:val="583735E9"/>
    <w:rsid w:val="583A9F95"/>
    <w:rsid w:val="5848908F"/>
    <w:rsid w:val="58573A94"/>
    <w:rsid w:val="585F4442"/>
    <w:rsid w:val="5874463F"/>
    <w:rsid w:val="58822776"/>
    <w:rsid w:val="5885E2DE"/>
    <w:rsid w:val="5886B47F"/>
    <w:rsid w:val="58888F62"/>
    <w:rsid w:val="5890C6C3"/>
    <w:rsid w:val="589E12F1"/>
    <w:rsid w:val="58AD56F9"/>
    <w:rsid w:val="58AFB1BC"/>
    <w:rsid w:val="58B2DD97"/>
    <w:rsid w:val="58B6DB73"/>
    <w:rsid w:val="58C407F5"/>
    <w:rsid w:val="58D15589"/>
    <w:rsid w:val="58D8F461"/>
    <w:rsid w:val="58D989E8"/>
    <w:rsid w:val="58E68C22"/>
    <w:rsid w:val="58E70A65"/>
    <w:rsid w:val="58EB03A1"/>
    <w:rsid w:val="58EB0602"/>
    <w:rsid w:val="58F28C64"/>
    <w:rsid w:val="58F52819"/>
    <w:rsid w:val="58FD0FBE"/>
    <w:rsid w:val="5903D40B"/>
    <w:rsid w:val="5905A56B"/>
    <w:rsid w:val="5914BF9F"/>
    <w:rsid w:val="59153B0E"/>
    <w:rsid w:val="591E0362"/>
    <w:rsid w:val="59346CBE"/>
    <w:rsid w:val="593F9049"/>
    <w:rsid w:val="5946F2B6"/>
    <w:rsid w:val="594D8402"/>
    <w:rsid w:val="5953FBA1"/>
    <w:rsid w:val="5954364C"/>
    <w:rsid w:val="5957ED68"/>
    <w:rsid w:val="595A653C"/>
    <w:rsid w:val="5975D6C7"/>
    <w:rsid w:val="597CCB68"/>
    <w:rsid w:val="597D8FD2"/>
    <w:rsid w:val="5991A0C8"/>
    <w:rsid w:val="5997EBD9"/>
    <w:rsid w:val="599D6392"/>
    <w:rsid w:val="59A2CE42"/>
    <w:rsid w:val="59A55954"/>
    <w:rsid w:val="59B26252"/>
    <w:rsid w:val="59B4E5AF"/>
    <w:rsid w:val="59B7B4C9"/>
    <w:rsid w:val="59C46E70"/>
    <w:rsid w:val="59C7D85A"/>
    <w:rsid w:val="59CB2C84"/>
    <w:rsid w:val="59D66FF6"/>
    <w:rsid w:val="59D9F60D"/>
    <w:rsid w:val="59DB6583"/>
    <w:rsid w:val="59E5502F"/>
    <w:rsid w:val="59F2F640"/>
    <w:rsid w:val="5A02C5C6"/>
    <w:rsid w:val="5A03569C"/>
    <w:rsid w:val="5A08327A"/>
    <w:rsid w:val="5A0CF605"/>
    <w:rsid w:val="5A19C801"/>
    <w:rsid w:val="5A23B8E6"/>
    <w:rsid w:val="5A257FE4"/>
    <w:rsid w:val="5A3A43F4"/>
    <w:rsid w:val="5A42283F"/>
    <w:rsid w:val="5A46EAAF"/>
    <w:rsid w:val="5A4B5117"/>
    <w:rsid w:val="5A4F9480"/>
    <w:rsid w:val="5A521DBF"/>
    <w:rsid w:val="5A67A48C"/>
    <w:rsid w:val="5A6BB2D0"/>
    <w:rsid w:val="5A6F84BD"/>
    <w:rsid w:val="5A72E954"/>
    <w:rsid w:val="5A81A741"/>
    <w:rsid w:val="5A89F0E1"/>
    <w:rsid w:val="5A9BBB6A"/>
    <w:rsid w:val="5A9F43A1"/>
    <w:rsid w:val="5AA7E701"/>
    <w:rsid w:val="5AAF1C40"/>
    <w:rsid w:val="5AB0B9DE"/>
    <w:rsid w:val="5AC2C953"/>
    <w:rsid w:val="5AC6810F"/>
    <w:rsid w:val="5AD1D164"/>
    <w:rsid w:val="5AD35683"/>
    <w:rsid w:val="5AD7C199"/>
    <w:rsid w:val="5ADB4C2F"/>
    <w:rsid w:val="5ADCF75A"/>
    <w:rsid w:val="5ADF8E6C"/>
    <w:rsid w:val="5AEFFAF4"/>
    <w:rsid w:val="5AF1352C"/>
    <w:rsid w:val="5B08F5E3"/>
    <w:rsid w:val="5B095614"/>
    <w:rsid w:val="5B0CF120"/>
    <w:rsid w:val="5B17831A"/>
    <w:rsid w:val="5B1B13F7"/>
    <w:rsid w:val="5B221508"/>
    <w:rsid w:val="5B24040E"/>
    <w:rsid w:val="5B293572"/>
    <w:rsid w:val="5B2A25D4"/>
    <w:rsid w:val="5B2CCE7C"/>
    <w:rsid w:val="5B2FF582"/>
    <w:rsid w:val="5B332E0F"/>
    <w:rsid w:val="5B3B03CE"/>
    <w:rsid w:val="5B4A56E3"/>
    <w:rsid w:val="5B4D6E02"/>
    <w:rsid w:val="5B4D965E"/>
    <w:rsid w:val="5B5E349E"/>
    <w:rsid w:val="5B603ED1"/>
    <w:rsid w:val="5B607D5F"/>
    <w:rsid w:val="5B6514DE"/>
    <w:rsid w:val="5B92723F"/>
    <w:rsid w:val="5B9CF283"/>
    <w:rsid w:val="5B9EB620"/>
    <w:rsid w:val="5BA8132D"/>
    <w:rsid w:val="5BB66579"/>
    <w:rsid w:val="5BBF034E"/>
    <w:rsid w:val="5BD3960F"/>
    <w:rsid w:val="5BD48A69"/>
    <w:rsid w:val="5BE32499"/>
    <w:rsid w:val="5BE6686A"/>
    <w:rsid w:val="5BED76CF"/>
    <w:rsid w:val="5BF476B2"/>
    <w:rsid w:val="5BFD95F4"/>
    <w:rsid w:val="5C0962B0"/>
    <w:rsid w:val="5C119265"/>
    <w:rsid w:val="5C1B8F10"/>
    <w:rsid w:val="5C1C8C49"/>
    <w:rsid w:val="5C256B60"/>
    <w:rsid w:val="5C306311"/>
    <w:rsid w:val="5C347346"/>
    <w:rsid w:val="5C4AAE8D"/>
    <w:rsid w:val="5C4CA2C9"/>
    <w:rsid w:val="5C5194CC"/>
    <w:rsid w:val="5C66606D"/>
    <w:rsid w:val="5C672465"/>
    <w:rsid w:val="5C6CEDC6"/>
    <w:rsid w:val="5C6F3C9A"/>
    <w:rsid w:val="5C6FD403"/>
    <w:rsid w:val="5C73DD1A"/>
    <w:rsid w:val="5C751F82"/>
    <w:rsid w:val="5C7964FA"/>
    <w:rsid w:val="5C7EA695"/>
    <w:rsid w:val="5C83F914"/>
    <w:rsid w:val="5C867E27"/>
    <w:rsid w:val="5C9890D4"/>
    <w:rsid w:val="5CA2A4DA"/>
    <w:rsid w:val="5CA6C7B3"/>
    <w:rsid w:val="5CC5F635"/>
    <w:rsid w:val="5CC88362"/>
    <w:rsid w:val="5CC932EE"/>
    <w:rsid w:val="5CCDC476"/>
    <w:rsid w:val="5CD2F382"/>
    <w:rsid w:val="5CDDCF14"/>
    <w:rsid w:val="5CE318C2"/>
    <w:rsid w:val="5CED6F3F"/>
    <w:rsid w:val="5CF00034"/>
    <w:rsid w:val="5CFA8CF9"/>
    <w:rsid w:val="5CFD3F01"/>
    <w:rsid w:val="5D00A9A8"/>
    <w:rsid w:val="5D020340"/>
    <w:rsid w:val="5D0554A2"/>
    <w:rsid w:val="5D16A5A4"/>
    <w:rsid w:val="5D1CAB1C"/>
    <w:rsid w:val="5D2F2829"/>
    <w:rsid w:val="5D34F1BF"/>
    <w:rsid w:val="5D3634F7"/>
    <w:rsid w:val="5D3FD1F1"/>
    <w:rsid w:val="5D401978"/>
    <w:rsid w:val="5D40702B"/>
    <w:rsid w:val="5D41BDAD"/>
    <w:rsid w:val="5D4A7D8F"/>
    <w:rsid w:val="5D4D74F4"/>
    <w:rsid w:val="5D53636C"/>
    <w:rsid w:val="5D594815"/>
    <w:rsid w:val="5D594ABA"/>
    <w:rsid w:val="5D6046B5"/>
    <w:rsid w:val="5D6EF75D"/>
    <w:rsid w:val="5D79E6FD"/>
    <w:rsid w:val="5D84893B"/>
    <w:rsid w:val="5D8BDB50"/>
    <w:rsid w:val="5D944219"/>
    <w:rsid w:val="5D9A08B3"/>
    <w:rsid w:val="5D9B09EA"/>
    <w:rsid w:val="5DA4756F"/>
    <w:rsid w:val="5DA9E99C"/>
    <w:rsid w:val="5DAE9B7E"/>
    <w:rsid w:val="5DB48FB9"/>
    <w:rsid w:val="5DB4EE6C"/>
    <w:rsid w:val="5DB5B190"/>
    <w:rsid w:val="5DBC716B"/>
    <w:rsid w:val="5DBFB514"/>
    <w:rsid w:val="5DCC3AF5"/>
    <w:rsid w:val="5DD5870A"/>
    <w:rsid w:val="5DD7816B"/>
    <w:rsid w:val="5DDAAA3D"/>
    <w:rsid w:val="5DE1FA23"/>
    <w:rsid w:val="5DE85790"/>
    <w:rsid w:val="5DF861FB"/>
    <w:rsid w:val="5DFA0070"/>
    <w:rsid w:val="5E031D9D"/>
    <w:rsid w:val="5E0FCA24"/>
    <w:rsid w:val="5E195A1E"/>
    <w:rsid w:val="5E2C3122"/>
    <w:rsid w:val="5E2DDF32"/>
    <w:rsid w:val="5E32B18D"/>
    <w:rsid w:val="5E33BFF9"/>
    <w:rsid w:val="5E366E1C"/>
    <w:rsid w:val="5E393194"/>
    <w:rsid w:val="5E3943B4"/>
    <w:rsid w:val="5E400E5B"/>
    <w:rsid w:val="5E454245"/>
    <w:rsid w:val="5E4696DF"/>
    <w:rsid w:val="5E4850BF"/>
    <w:rsid w:val="5E4B2A6C"/>
    <w:rsid w:val="5E52ADF2"/>
    <w:rsid w:val="5E52D1B2"/>
    <w:rsid w:val="5E55FEA8"/>
    <w:rsid w:val="5E586EB2"/>
    <w:rsid w:val="5E5C229E"/>
    <w:rsid w:val="5E66D83C"/>
    <w:rsid w:val="5E69CDE9"/>
    <w:rsid w:val="5E6B5CFC"/>
    <w:rsid w:val="5E6C1DF2"/>
    <w:rsid w:val="5E6C59A1"/>
    <w:rsid w:val="5E6DBFB1"/>
    <w:rsid w:val="5E6F1C13"/>
    <w:rsid w:val="5E7137ED"/>
    <w:rsid w:val="5E760EAF"/>
    <w:rsid w:val="5E800755"/>
    <w:rsid w:val="5EA5E991"/>
    <w:rsid w:val="5EB8FD51"/>
    <w:rsid w:val="5ED8E766"/>
    <w:rsid w:val="5EE6FB81"/>
    <w:rsid w:val="5EE8DB48"/>
    <w:rsid w:val="5EE94EAD"/>
    <w:rsid w:val="5EED6AC2"/>
    <w:rsid w:val="5EEF17A8"/>
    <w:rsid w:val="5EF3C351"/>
    <w:rsid w:val="5EFC6835"/>
    <w:rsid w:val="5F0210A5"/>
    <w:rsid w:val="5F059BB2"/>
    <w:rsid w:val="5F0B9A1A"/>
    <w:rsid w:val="5F1497A9"/>
    <w:rsid w:val="5F331F2D"/>
    <w:rsid w:val="5F393CB5"/>
    <w:rsid w:val="5F457CA3"/>
    <w:rsid w:val="5F4A06CC"/>
    <w:rsid w:val="5F4BFF3C"/>
    <w:rsid w:val="5F515C11"/>
    <w:rsid w:val="5F51B121"/>
    <w:rsid w:val="5F5AD9DE"/>
    <w:rsid w:val="5F6C62EC"/>
    <w:rsid w:val="5F719AE1"/>
    <w:rsid w:val="5F73D787"/>
    <w:rsid w:val="5F744B58"/>
    <w:rsid w:val="5F77B043"/>
    <w:rsid w:val="5F7A49BC"/>
    <w:rsid w:val="5F7CA117"/>
    <w:rsid w:val="5F86E35E"/>
    <w:rsid w:val="5F874D8A"/>
    <w:rsid w:val="5F96D5FC"/>
    <w:rsid w:val="5F995C4F"/>
    <w:rsid w:val="5F9F1372"/>
    <w:rsid w:val="5FA08713"/>
    <w:rsid w:val="5FA2CC48"/>
    <w:rsid w:val="5FA4CAE3"/>
    <w:rsid w:val="5FA521C0"/>
    <w:rsid w:val="5FABF109"/>
    <w:rsid w:val="5FACB3FC"/>
    <w:rsid w:val="5FAD90C6"/>
    <w:rsid w:val="5FB9B4FD"/>
    <w:rsid w:val="5FCF838D"/>
    <w:rsid w:val="5FD6C64E"/>
    <w:rsid w:val="5FE0A60C"/>
    <w:rsid w:val="5FE3C2DC"/>
    <w:rsid w:val="5FE3D0CA"/>
    <w:rsid w:val="5FF3265B"/>
    <w:rsid w:val="5FF7F642"/>
    <w:rsid w:val="5FFA07B9"/>
    <w:rsid w:val="5FFD72BF"/>
    <w:rsid w:val="6003CC7D"/>
    <w:rsid w:val="600CCAEC"/>
    <w:rsid w:val="600E2902"/>
    <w:rsid w:val="6013C842"/>
    <w:rsid w:val="601A57A4"/>
    <w:rsid w:val="6027EA3D"/>
    <w:rsid w:val="602C891D"/>
    <w:rsid w:val="602EBC3C"/>
    <w:rsid w:val="60373F0A"/>
    <w:rsid w:val="603A6419"/>
    <w:rsid w:val="603D2D7A"/>
    <w:rsid w:val="60468A18"/>
    <w:rsid w:val="6046DB6E"/>
    <w:rsid w:val="604780B3"/>
    <w:rsid w:val="6052C73E"/>
    <w:rsid w:val="60541F78"/>
    <w:rsid w:val="60574EEA"/>
    <w:rsid w:val="6061DD9F"/>
    <w:rsid w:val="60725DDA"/>
    <w:rsid w:val="60727DD9"/>
    <w:rsid w:val="60733423"/>
    <w:rsid w:val="607E95D0"/>
    <w:rsid w:val="6081418A"/>
    <w:rsid w:val="6085FA14"/>
    <w:rsid w:val="608618BC"/>
    <w:rsid w:val="608EED52"/>
    <w:rsid w:val="609FAEC8"/>
    <w:rsid w:val="60A08337"/>
    <w:rsid w:val="60A6A1BF"/>
    <w:rsid w:val="60AC6084"/>
    <w:rsid w:val="60BFBE57"/>
    <w:rsid w:val="60C02510"/>
    <w:rsid w:val="60CAD266"/>
    <w:rsid w:val="60CF1F16"/>
    <w:rsid w:val="60D4CB67"/>
    <w:rsid w:val="60D54BFA"/>
    <w:rsid w:val="60D627D2"/>
    <w:rsid w:val="60D9B07D"/>
    <w:rsid w:val="60D9C7F0"/>
    <w:rsid w:val="60E5B13A"/>
    <w:rsid w:val="60ECAAE2"/>
    <w:rsid w:val="60F24765"/>
    <w:rsid w:val="610143AC"/>
    <w:rsid w:val="6102A33A"/>
    <w:rsid w:val="6108EB6C"/>
    <w:rsid w:val="611AED94"/>
    <w:rsid w:val="6120107F"/>
    <w:rsid w:val="61390FAC"/>
    <w:rsid w:val="613B71CC"/>
    <w:rsid w:val="614819C3"/>
    <w:rsid w:val="61530846"/>
    <w:rsid w:val="6158C8DF"/>
    <w:rsid w:val="615CAA0F"/>
    <w:rsid w:val="61602B83"/>
    <w:rsid w:val="616427E5"/>
    <w:rsid w:val="6164722B"/>
    <w:rsid w:val="6166F202"/>
    <w:rsid w:val="616CD771"/>
    <w:rsid w:val="6173B9E0"/>
    <w:rsid w:val="6175E79D"/>
    <w:rsid w:val="617765EC"/>
    <w:rsid w:val="61893996"/>
    <w:rsid w:val="6189A433"/>
    <w:rsid w:val="618D6AE2"/>
    <w:rsid w:val="61949006"/>
    <w:rsid w:val="6196B51C"/>
    <w:rsid w:val="6198754B"/>
    <w:rsid w:val="619A90F0"/>
    <w:rsid w:val="619F2BDB"/>
    <w:rsid w:val="61A1406F"/>
    <w:rsid w:val="61A64572"/>
    <w:rsid w:val="61A89AF3"/>
    <w:rsid w:val="61AE89D4"/>
    <w:rsid w:val="61BCA202"/>
    <w:rsid w:val="61C12292"/>
    <w:rsid w:val="61CA2DF0"/>
    <w:rsid w:val="61D38A8F"/>
    <w:rsid w:val="61E2ABCF"/>
    <w:rsid w:val="61E527D7"/>
    <w:rsid w:val="61F56752"/>
    <w:rsid w:val="61F62CAD"/>
    <w:rsid w:val="61F8410B"/>
    <w:rsid w:val="620C78A4"/>
    <w:rsid w:val="62108A83"/>
    <w:rsid w:val="62113A1A"/>
    <w:rsid w:val="62113C35"/>
    <w:rsid w:val="6211C435"/>
    <w:rsid w:val="6227CA4C"/>
    <w:rsid w:val="622883C5"/>
    <w:rsid w:val="622A8DBC"/>
    <w:rsid w:val="6231D434"/>
    <w:rsid w:val="623C15D0"/>
    <w:rsid w:val="6241E4E9"/>
    <w:rsid w:val="624B601E"/>
    <w:rsid w:val="62533A01"/>
    <w:rsid w:val="625C10F8"/>
    <w:rsid w:val="6268F95F"/>
    <w:rsid w:val="6270773E"/>
    <w:rsid w:val="628F46F6"/>
    <w:rsid w:val="628F98F3"/>
    <w:rsid w:val="629E78A9"/>
    <w:rsid w:val="62A01ED2"/>
    <w:rsid w:val="62A03741"/>
    <w:rsid w:val="62B9A10E"/>
    <w:rsid w:val="62BB0DF0"/>
    <w:rsid w:val="62EBB8AD"/>
    <w:rsid w:val="62ED148B"/>
    <w:rsid w:val="62EFC0A2"/>
    <w:rsid w:val="62FF2738"/>
    <w:rsid w:val="6330882B"/>
    <w:rsid w:val="633262D1"/>
    <w:rsid w:val="633E7FCA"/>
    <w:rsid w:val="63415162"/>
    <w:rsid w:val="6345C352"/>
    <w:rsid w:val="634EDFA1"/>
    <w:rsid w:val="635304C9"/>
    <w:rsid w:val="6356D3C5"/>
    <w:rsid w:val="6369A532"/>
    <w:rsid w:val="636BBDFD"/>
    <w:rsid w:val="63726706"/>
    <w:rsid w:val="6379D0DE"/>
    <w:rsid w:val="637E45EB"/>
    <w:rsid w:val="638C131E"/>
    <w:rsid w:val="638F4A7A"/>
    <w:rsid w:val="6395F26B"/>
    <w:rsid w:val="639D6BA5"/>
    <w:rsid w:val="63A1CEA3"/>
    <w:rsid w:val="63B7E273"/>
    <w:rsid w:val="63C20E90"/>
    <w:rsid w:val="63C60694"/>
    <w:rsid w:val="63CDA3A6"/>
    <w:rsid w:val="63D33073"/>
    <w:rsid w:val="63D6AF0A"/>
    <w:rsid w:val="63D6FB06"/>
    <w:rsid w:val="63E3E8EA"/>
    <w:rsid w:val="63E4424B"/>
    <w:rsid w:val="63ECE31E"/>
    <w:rsid w:val="63F07FC8"/>
    <w:rsid w:val="63F2B28B"/>
    <w:rsid w:val="640DB02F"/>
    <w:rsid w:val="6413A7A4"/>
    <w:rsid w:val="641739D8"/>
    <w:rsid w:val="64225049"/>
    <w:rsid w:val="6436E42B"/>
    <w:rsid w:val="643D9CB7"/>
    <w:rsid w:val="643DAF63"/>
    <w:rsid w:val="643F2C97"/>
    <w:rsid w:val="643F97B0"/>
    <w:rsid w:val="644121A3"/>
    <w:rsid w:val="64422599"/>
    <w:rsid w:val="6443D0A5"/>
    <w:rsid w:val="644596AC"/>
    <w:rsid w:val="64471893"/>
    <w:rsid w:val="6456DE51"/>
    <w:rsid w:val="64610CD8"/>
    <w:rsid w:val="64612836"/>
    <w:rsid w:val="646899F3"/>
    <w:rsid w:val="646ACF26"/>
    <w:rsid w:val="646C7273"/>
    <w:rsid w:val="647383BF"/>
    <w:rsid w:val="64926981"/>
    <w:rsid w:val="649B36D8"/>
    <w:rsid w:val="649E818C"/>
    <w:rsid w:val="64BFD95C"/>
    <w:rsid w:val="64C844A8"/>
    <w:rsid w:val="64CAE654"/>
    <w:rsid w:val="64D36794"/>
    <w:rsid w:val="64EA2DF8"/>
    <w:rsid w:val="64EBDD21"/>
    <w:rsid w:val="64EED52A"/>
    <w:rsid w:val="64EF0323"/>
    <w:rsid w:val="64EF8AA8"/>
    <w:rsid w:val="64F0DAD1"/>
    <w:rsid w:val="64F4D3F8"/>
    <w:rsid w:val="64FA46D4"/>
    <w:rsid w:val="65017322"/>
    <w:rsid w:val="6503B17A"/>
    <w:rsid w:val="6503F0A0"/>
    <w:rsid w:val="650A5445"/>
    <w:rsid w:val="65106687"/>
    <w:rsid w:val="6511F50A"/>
    <w:rsid w:val="651A6C6C"/>
    <w:rsid w:val="6527E37F"/>
    <w:rsid w:val="653802A0"/>
    <w:rsid w:val="653A9CA4"/>
    <w:rsid w:val="6543F959"/>
    <w:rsid w:val="65535432"/>
    <w:rsid w:val="655989DF"/>
    <w:rsid w:val="6560EA85"/>
    <w:rsid w:val="656A659C"/>
    <w:rsid w:val="6571DBE2"/>
    <w:rsid w:val="657830ED"/>
    <w:rsid w:val="658852FF"/>
    <w:rsid w:val="658A175C"/>
    <w:rsid w:val="658FCA09"/>
    <w:rsid w:val="65903703"/>
    <w:rsid w:val="6592027E"/>
    <w:rsid w:val="6596224A"/>
    <w:rsid w:val="659B9413"/>
    <w:rsid w:val="65B83069"/>
    <w:rsid w:val="65B938E1"/>
    <w:rsid w:val="65C08108"/>
    <w:rsid w:val="65D4BE46"/>
    <w:rsid w:val="65D6D989"/>
    <w:rsid w:val="65EB4AB4"/>
    <w:rsid w:val="65F6ABF2"/>
    <w:rsid w:val="660182AB"/>
    <w:rsid w:val="660A6B8B"/>
    <w:rsid w:val="6611FE33"/>
    <w:rsid w:val="66150CE0"/>
    <w:rsid w:val="66209075"/>
    <w:rsid w:val="66212D05"/>
    <w:rsid w:val="662676CC"/>
    <w:rsid w:val="66295F6B"/>
    <w:rsid w:val="662E5160"/>
    <w:rsid w:val="663AF695"/>
    <w:rsid w:val="663CEE66"/>
    <w:rsid w:val="664BA793"/>
    <w:rsid w:val="6650112B"/>
    <w:rsid w:val="666123E8"/>
    <w:rsid w:val="666FE408"/>
    <w:rsid w:val="66732E5E"/>
    <w:rsid w:val="667C94AD"/>
    <w:rsid w:val="667D8675"/>
    <w:rsid w:val="668764A6"/>
    <w:rsid w:val="668CE6EC"/>
    <w:rsid w:val="669D4383"/>
    <w:rsid w:val="669FC101"/>
    <w:rsid w:val="66B46E47"/>
    <w:rsid w:val="66CAC4F6"/>
    <w:rsid w:val="66CD174C"/>
    <w:rsid w:val="66CD8BDA"/>
    <w:rsid w:val="66D484CA"/>
    <w:rsid w:val="66E0B3BB"/>
    <w:rsid w:val="66E840D6"/>
    <w:rsid w:val="66FB80BF"/>
    <w:rsid w:val="670902DD"/>
    <w:rsid w:val="6710178F"/>
    <w:rsid w:val="6737E7A0"/>
    <w:rsid w:val="67408FA2"/>
    <w:rsid w:val="67475966"/>
    <w:rsid w:val="674A40D1"/>
    <w:rsid w:val="675741C2"/>
    <w:rsid w:val="67586C10"/>
    <w:rsid w:val="675A2D1C"/>
    <w:rsid w:val="675AC702"/>
    <w:rsid w:val="676B7D0D"/>
    <w:rsid w:val="676D82DE"/>
    <w:rsid w:val="677DE4FD"/>
    <w:rsid w:val="677E24CB"/>
    <w:rsid w:val="677EFBE5"/>
    <w:rsid w:val="677F1C0E"/>
    <w:rsid w:val="6783513C"/>
    <w:rsid w:val="67875BB2"/>
    <w:rsid w:val="678A460C"/>
    <w:rsid w:val="6790DD03"/>
    <w:rsid w:val="6793F03B"/>
    <w:rsid w:val="67A0834B"/>
    <w:rsid w:val="67A26FE8"/>
    <w:rsid w:val="67C8682A"/>
    <w:rsid w:val="67CD5A0E"/>
    <w:rsid w:val="67D476AE"/>
    <w:rsid w:val="67E361AC"/>
    <w:rsid w:val="67F2A604"/>
    <w:rsid w:val="67F4F4ED"/>
    <w:rsid w:val="67F60622"/>
    <w:rsid w:val="67FB340A"/>
    <w:rsid w:val="6815CB2D"/>
    <w:rsid w:val="68298403"/>
    <w:rsid w:val="6837EF9C"/>
    <w:rsid w:val="68418AF3"/>
    <w:rsid w:val="6855EE54"/>
    <w:rsid w:val="68561FE6"/>
    <w:rsid w:val="68588D38"/>
    <w:rsid w:val="6859C7A4"/>
    <w:rsid w:val="68686A26"/>
    <w:rsid w:val="68745062"/>
    <w:rsid w:val="68762A3D"/>
    <w:rsid w:val="687FFDF9"/>
    <w:rsid w:val="68842FD0"/>
    <w:rsid w:val="68959DAB"/>
    <w:rsid w:val="68A2130B"/>
    <w:rsid w:val="68A8AC72"/>
    <w:rsid w:val="68B87360"/>
    <w:rsid w:val="68BA6BB4"/>
    <w:rsid w:val="68BB7632"/>
    <w:rsid w:val="68BBA9CD"/>
    <w:rsid w:val="68C1C715"/>
    <w:rsid w:val="68C4BF37"/>
    <w:rsid w:val="68C5FDDC"/>
    <w:rsid w:val="68C763F4"/>
    <w:rsid w:val="68C7D7C5"/>
    <w:rsid w:val="68CDC30C"/>
    <w:rsid w:val="68D309BD"/>
    <w:rsid w:val="68D3C3B9"/>
    <w:rsid w:val="68EAB28C"/>
    <w:rsid w:val="68EB2254"/>
    <w:rsid w:val="68F642A5"/>
    <w:rsid w:val="68F9060A"/>
    <w:rsid w:val="68FD33DE"/>
    <w:rsid w:val="68FF23EE"/>
    <w:rsid w:val="69070F0E"/>
    <w:rsid w:val="690D0A6A"/>
    <w:rsid w:val="69110919"/>
    <w:rsid w:val="691CC22B"/>
    <w:rsid w:val="6924E951"/>
    <w:rsid w:val="6927AC1B"/>
    <w:rsid w:val="6927ED00"/>
    <w:rsid w:val="692FC09C"/>
    <w:rsid w:val="69375F45"/>
    <w:rsid w:val="693CA904"/>
    <w:rsid w:val="694170FD"/>
    <w:rsid w:val="6941CF22"/>
    <w:rsid w:val="694267B3"/>
    <w:rsid w:val="694FE0DB"/>
    <w:rsid w:val="69532AC9"/>
    <w:rsid w:val="695D886A"/>
    <w:rsid w:val="695EAA5C"/>
    <w:rsid w:val="695EB81A"/>
    <w:rsid w:val="69610C9C"/>
    <w:rsid w:val="69645ABB"/>
    <w:rsid w:val="696E00A7"/>
    <w:rsid w:val="69749449"/>
    <w:rsid w:val="697EBFF1"/>
    <w:rsid w:val="69834CE9"/>
    <w:rsid w:val="69835A45"/>
    <w:rsid w:val="699CD4CC"/>
    <w:rsid w:val="699FC9AF"/>
    <w:rsid w:val="69A5C0A9"/>
    <w:rsid w:val="69AB7A79"/>
    <w:rsid w:val="69B0F47D"/>
    <w:rsid w:val="69BC6E3C"/>
    <w:rsid w:val="69C3FDAB"/>
    <w:rsid w:val="69CCFACA"/>
    <w:rsid w:val="69CDC257"/>
    <w:rsid w:val="69D08A54"/>
    <w:rsid w:val="69D3073B"/>
    <w:rsid w:val="69D59C3D"/>
    <w:rsid w:val="69D7736B"/>
    <w:rsid w:val="69DB53ED"/>
    <w:rsid w:val="69E2DB1E"/>
    <w:rsid w:val="69E8294F"/>
    <w:rsid w:val="69F61691"/>
    <w:rsid w:val="69F924B6"/>
    <w:rsid w:val="69FBF72A"/>
    <w:rsid w:val="69FDFAAA"/>
    <w:rsid w:val="6A02681B"/>
    <w:rsid w:val="6A1A1669"/>
    <w:rsid w:val="6A1CA053"/>
    <w:rsid w:val="6A21C79B"/>
    <w:rsid w:val="6A23E18C"/>
    <w:rsid w:val="6A26CBDD"/>
    <w:rsid w:val="6A33C322"/>
    <w:rsid w:val="6A340515"/>
    <w:rsid w:val="6A494748"/>
    <w:rsid w:val="6A4F736D"/>
    <w:rsid w:val="6A50E240"/>
    <w:rsid w:val="6A521F12"/>
    <w:rsid w:val="6A53899D"/>
    <w:rsid w:val="6A618954"/>
    <w:rsid w:val="6A685C3A"/>
    <w:rsid w:val="6A6CA657"/>
    <w:rsid w:val="6A79852E"/>
    <w:rsid w:val="6A815D09"/>
    <w:rsid w:val="6A990E59"/>
    <w:rsid w:val="6A9C86F6"/>
    <w:rsid w:val="6A9DD08F"/>
    <w:rsid w:val="6AA28A63"/>
    <w:rsid w:val="6ACC534A"/>
    <w:rsid w:val="6AE9980C"/>
    <w:rsid w:val="6AEA489B"/>
    <w:rsid w:val="6AF22948"/>
    <w:rsid w:val="6AFFB829"/>
    <w:rsid w:val="6B013685"/>
    <w:rsid w:val="6B05D637"/>
    <w:rsid w:val="6B072AEF"/>
    <w:rsid w:val="6B084115"/>
    <w:rsid w:val="6B0946E7"/>
    <w:rsid w:val="6B0AF9E1"/>
    <w:rsid w:val="6B1446FB"/>
    <w:rsid w:val="6B190745"/>
    <w:rsid w:val="6B1968C1"/>
    <w:rsid w:val="6B250B1B"/>
    <w:rsid w:val="6B287EC2"/>
    <w:rsid w:val="6B2E19E7"/>
    <w:rsid w:val="6B3C6C23"/>
    <w:rsid w:val="6B40C929"/>
    <w:rsid w:val="6B4BAAB8"/>
    <w:rsid w:val="6B4D527D"/>
    <w:rsid w:val="6B55122F"/>
    <w:rsid w:val="6B5E16AE"/>
    <w:rsid w:val="6B61AE66"/>
    <w:rsid w:val="6B7EAB7F"/>
    <w:rsid w:val="6B823DCC"/>
    <w:rsid w:val="6B82EFC1"/>
    <w:rsid w:val="6B8330CF"/>
    <w:rsid w:val="6B8826BB"/>
    <w:rsid w:val="6B89826E"/>
    <w:rsid w:val="6B8A4572"/>
    <w:rsid w:val="6BA33C16"/>
    <w:rsid w:val="6BACEFC2"/>
    <w:rsid w:val="6BB0D3A4"/>
    <w:rsid w:val="6BB81D3B"/>
    <w:rsid w:val="6BC9ECBE"/>
    <w:rsid w:val="6BD35690"/>
    <w:rsid w:val="6BE36F5C"/>
    <w:rsid w:val="6BF58BB8"/>
    <w:rsid w:val="6BFBA772"/>
    <w:rsid w:val="6BFFBE86"/>
    <w:rsid w:val="6C0404A3"/>
    <w:rsid w:val="6C0493EA"/>
    <w:rsid w:val="6C0D8EBB"/>
    <w:rsid w:val="6C19E27F"/>
    <w:rsid w:val="6C2F64CD"/>
    <w:rsid w:val="6C30F1D0"/>
    <w:rsid w:val="6C35B4C0"/>
    <w:rsid w:val="6C3ABA30"/>
    <w:rsid w:val="6C3EB25A"/>
    <w:rsid w:val="6C49F011"/>
    <w:rsid w:val="6C4D09E7"/>
    <w:rsid w:val="6C5E0529"/>
    <w:rsid w:val="6C5F7F52"/>
    <w:rsid w:val="6C66E0AF"/>
    <w:rsid w:val="6C79A348"/>
    <w:rsid w:val="6C7D8BDE"/>
    <w:rsid w:val="6C7F3765"/>
    <w:rsid w:val="6C84C14F"/>
    <w:rsid w:val="6C8BA06A"/>
    <w:rsid w:val="6C95E326"/>
    <w:rsid w:val="6CA03A7F"/>
    <w:rsid w:val="6CAC0EA1"/>
    <w:rsid w:val="6CAEAE54"/>
    <w:rsid w:val="6CBA2A90"/>
    <w:rsid w:val="6CC0AE0F"/>
    <w:rsid w:val="6CD5F839"/>
    <w:rsid w:val="6CDBC0C2"/>
    <w:rsid w:val="6CE30013"/>
    <w:rsid w:val="6CE84527"/>
    <w:rsid w:val="6CE8B5EB"/>
    <w:rsid w:val="6CF35CAA"/>
    <w:rsid w:val="6CF97751"/>
    <w:rsid w:val="6D065122"/>
    <w:rsid w:val="6D08FAD1"/>
    <w:rsid w:val="6D0A42F5"/>
    <w:rsid w:val="6D0A876E"/>
    <w:rsid w:val="6D0AB6BB"/>
    <w:rsid w:val="6D0D3CFF"/>
    <w:rsid w:val="6D14BF83"/>
    <w:rsid w:val="6D17BA4F"/>
    <w:rsid w:val="6D18C4CD"/>
    <w:rsid w:val="6D1EF0A6"/>
    <w:rsid w:val="6D20D4A7"/>
    <w:rsid w:val="6D22034B"/>
    <w:rsid w:val="6D29A13B"/>
    <w:rsid w:val="6D2A356D"/>
    <w:rsid w:val="6D2B83E6"/>
    <w:rsid w:val="6D3534BE"/>
    <w:rsid w:val="6D357FB7"/>
    <w:rsid w:val="6D43C091"/>
    <w:rsid w:val="6D4540ED"/>
    <w:rsid w:val="6D571B6B"/>
    <w:rsid w:val="6D5E9E48"/>
    <w:rsid w:val="6D61E35D"/>
    <w:rsid w:val="6D637FF1"/>
    <w:rsid w:val="6D6A3BB2"/>
    <w:rsid w:val="6D6C70E8"/>
    <w:rsid w:val="6D7D7F98"/>
    <w:rsid w:val="6D876565"/>
    <w:rsid w:val="6D96CAC3"/>
    <w:rsid w:val="6D98E68F"/>
    <w:rsid w:val="6D9A9402"/>
    <w:rsid w:val="6DA7C4CF"/>
    <w:rsid w:val="6DAAE5A9"/>
    <w:rsid w:val="6DB1E211"/>
    <w:rsid w:val="6DBD569E"/>
    <w:rsid w:val="6DC0138D"/>
    <w:rsid w:val="6DC33FDE"/>
    <w:rsid w:val="6DC86EF7"/>
    <w:rsid w:val="6DD4D27C"/>
    <w:rsid w:val="6DD7A9EC"/>
    <w:rsid w:val="6DE287A5"/>
    <w:rsid w:val="6DE368F9"/>
    <w:rsid w:val="6DE5B31A"/>
    <w:rsid w:val="6DEEBB5E"/>
    <w:rsid w:val="6DF3DD79"/>
    <w:rsid w:val="6DF930DC"/>
    <w:rsid w:val="6DFD12EF"/>
    <w:rsid w:val="6DFE959E"/>
    <w:rsid w:val="6E04EF7C"/>
    <w:rsid w:val="6E0A48C4"/>
    <w:rsid w:val="6E15874B"/>
    <w:rsid w:val="6E1694F7"/>
    <w:rsid w:val="6E195811"/>
    <w:rsid w:val="6E2AFBAC"/>
    <w:rsid w:val="6E393982"/>
    <w:rsid w:val="6E47DF02"/>
    <w:rsid w:val="6E4BD153"/>
    <w:rsid w:val="6E4C1785"/>
    <w:rsid w:val="6E60A392"/>
    <w:rsid w:val="6E6E562D"/>
    <w:rsid w:val="6E83A786"/>
    <w:rsid w:val="6E8BF519"/>
    <w:rsid w:val="6E95685A"/>
    <w:rsid w:val="6E962B52"/>
    <w:rsid w:val="6E9840FE"/>
    <w:rsid w:val="6E9877D3"/>
    <w:rsid w:val="6E9BA6E5"/>
    <w:rsid w:val="6EA079AC"/>
    <w:rsid w:val="6EA85568"/>
    <w:rsid w:val="6EB32BB8"/>
    <w:rsid w:val="6EC4B640"/>
    <w:rsid w:val="6ECC9D3F"/>
    <w:rsid w:val="6ECCBCDC"/>
    <w:rsid w:val="6EDC7951"/>
    <w:rsid w:val="6EDF5DEA"/>
    <w:rsid w:val="6EE720DB"/>
    <w:rsid w:val="6EE7798C"/>
    <w:rsid w:val="6EEE4289"/>
    <w:rsid w:val="6EF0C7A4"/>
    <w:rsid w:val="6EF508E2"/>
    <w:rsid w:val="6EF556E9"/>
    <w:rsid w:val="6EF5B85E"/>
    <w:rsid w:val="6EF91BE6"/>
    <w:rsid w:val="6EFC1033"/>
    <w:rsid w:val="6F03952C"/>
    <w:rsid w:val="6F0A0357"/>
    <w:rsid w:val="6F0AE961"/>
    <w:rsid w:val="6F27E554"/>
    <w:rsid w:val="6F4A2A06"/>
    <w:rsid w:val="6F4A7674"/>
    <w:rsid w:val="6F4E41B2"/>
    <w:rsid w:val="6F512E6E"/>
    <w:rsid w:val="6F5CA0B4"/>
    <w:rsid w:val="6F5CECD3"/>
    <w:rsid w:val="6F658B8D"/>
    <w:rsid w:val="6F6A889C"/>
    <w:rsid w:val="6F7423AD"/>
    <w:rsid w:val="6F74F564"/>
    <w:rsid w:val="6F793349"/>
    <w:rsid w:val="6F7E6203"/>
    <w:rsid w:val="6F81D0B5"/>
    <w:rsid w:val="6F84E87F"/>
    <w:rsid w:val="6F88D88E"/>
    <w:rsid w:val="6F8A6F1B"/>
    <w:rsid w:val="6F8D5B4D"/>
    <w:rsid w:val="6F918335"/>
    <w:rsid w:val="6F9BC094"/>
    <w:rsid w:val="6F9F0C60"/>
    <w:rsid w:val="6FA35163"/>
    <w:rsid w:val="6FBE1AE6"/>
    <w:rsid w:val="6FCAD194"/>
    <w:rsid w:val="6FCB0051"/>
    <w:rsid w:val="6FD37C05"/>
    <w:rsid w:val="6FD37DAC"/>
    <w:rsid w:val="6FE1FFBE"/>
    <w:rsid w:val="6FE6BF87"/>
    <w:rsid w:val="6FE77250"/>
    <w:rsid w:val="6FEB9D2B"/>
    <w:rsid w:val="6FECE20C"/>
    <w:rsid w:val="700675BE"/>
    <w:rsid w:val="7015E657"/>
    <w:rsid w:val="7024486A"/>
    <w:rsid w:val="7027AE78"/>
    <w:rsid w:val="702A9641"/>
    <w:rsid w:val="702F8403"/>
    <w:rsid w:val="7031F675"/>
    <w:rsid w:val="703699A7"/>
    <w:rsid w:val="7038D382"/>
    <w:rsid w:val="70422830"/>
    <w:rsid w:val="704FBF61"/>
    <w:rsid w:val="70728D82"/>
    <w:rsid w:val="7075719D"/>
    <w:rsid w:val="7075DEBF"/>
    <w:rsid w:val="70883909"/>
    <w:rsid w:val="7088D366"/>
    <w:rsid w:val="708D7D74"/>
    <w:rsid w:val="70908A00"/>
    <w:rsid w:val="7093CBEC"/>
    <w:rsid w:val="709BBECF"/>
    <w:rsid w:val="70ABE300"/>
    <w:rsid w:val="70AE832C"/>
    <w:rsid w:val="70B67714"/>
    <w:rsid w:val="70BFFBB1"/>
    <w:rsid w:val="70C0E30A"/>
    <w:rsid w:val="70D30A87"/>
    <w:rsid w:val="70E6F65B"/>
    <w:rsid w:val="70F07BC0"/>
    <w:rsid w:val="70F0D764"/>
    <w:rsid w:val="70F1130F"/>
    <w:rsid w:val="70F8DE4A"/>
    <w:rsid w:val="70FD6376"/>
    <w:rsid w:val="710696B1"/>
    <w:rsid w:val="711058B5"/>
    <w:rsid w:val="7111C0EE"/>
    <w:rsid w:val="7113966C"/>
    <w:rsid w:val="7122B9A0"/>
    <w:rsid w:val="71294194"/>
    <w:rsid w:val="712B2D2A"/>
    <w:rsid w:val="712E1FA1"/>
    <w:rsid w:val="7138853B"/>
    <w:rsid w:val="7142A3AC"/>
    <w:rsid w:val="717D9CFD"/>
    <w:rsid w:val="717E61C1"/>
    <w:rsid w:val="7189C8C6"/>
    <w:rsid w:val="718C1FE2"/>
    <w:rsid w:val="718D33A2"/>
    <w:rsid w:val="71A4041E"/>
    <w:rsid w:val="71A7C08C"/>
    <w:rsid w:val="71C3690C"/>
    <w:rsid w:val="71C62C9F"/>
    <w:rsid w:val="71CBB9D1"/>
    <w:rsid w:val="71CF9993"/>
    <w:rsid w:val="71DEB75D"/>
    <w:rsid w:val="71DF07BB"/>
    <w:rsid w:val="71E21CBF"/>
    <w:rsid w:val="71E33043"/>
    <w:rsid w:val="71E46173"/>
    <w:rsid w:val="71E8D2E5"/>
    <w:rsid w:val="720D4A41"/>
    <w:rsid w:val="720E8F0D"/>
    <w:rsid w:val="7210AF40"/>
    <w:rsid w:val="72149916"/>
    <w:rsid w:val="723F8226"/>
    <w:rsid w:val="72422703"/>
    <w:rsid w:val="7261B391"/>
    <w:rsid w:val="72687515"/>
    <w:rsid w:val="726C56C6"/>
    <w:rsid w:val="726D5486"/>
    <w:rsid w:val="726E3D76"/>
    <w:rsid w:val="72736400"/>
    <w:rsid w:val="72833DF7"/>
    <w:rsid w:val="72858552"/>
    <w:rsid w:val="729FD64A"/>
    <w:rsid w:val="72A3EA38"/>
    <w:rsid w:val="72AA6763"/>
    <w:rsid w:val="72AC2916"/>
    <w:rsid w:val="72AEADD5"/>
    <w:rsid w:val="72B2C53C"/>
    <w:rsid w:val="72BF8D63"/>
    <w:rsid w:val="72CE1333"/>
    <w:rsid w:val="72CEE572"/>
    <w:rsid w:val="72D083E8"/>
    <w:rsid w:val="72D3A18A"/>
    <w:rsid w:val="72DD70E9"/>
    <w:rsid w:val="72ECFCF1"/>
    <w:rsid w:val="72ED04A3"/>
    <w:rsid w:val="7302E3F6"/>
    <w:rsid w:val="731E2330"/>
    <w:rsid w:val="731E7DD0"/>
    <w:rsid w:val="73247638"/>
    <w:rsid w:val="732D41E5"/>
    <w:rsid w:val="7345169C"/>
    <w:rsid w:val="73525E9C"/>
    <w:rsid w:val="735CB061"/>
    <w:rsid w:val="736A95E2"/>
    <w:rsid w:val="73702CDB"/>
    <w:rsid w:val="7370703E"/>
    <w:rsid w:val="737B8264"/>
    <w:rsid w:val="737CC5D4"/>
    <w:rsid w:val="738307BE"/>
    <w:rsid w:val="738329CA"/>
    <w:rsid w:val="738757D3"/>
    <w:rsid w:val="738A6417"/>
    <w:rsid w:val="73991BA8"/>
    <w:rsid w:val="739B9BD5"/>
    <w:rsid w:val="739EB1C1"/>
    <w:rsid w:val="73A45138"/>
    <w:rsid w:val="73A6972B"/>
    <w:rsid w:val="73A78952"/>
    <w:rsid w:val="73B37983"/>
    <w:rsid w:val="73B3EDB5"/>
    <w:rsid w:val="73B7F6EE"/>
    <w:rsid w:val="73B933E0"/>
    <w:rsid w:val="73BF3951"/>
    <w:rsid w:val="73C6DD11"/>
    <w:rsid w:val="73CB1223"/>
    <w:rsid w:val="73CB2822"/>
    <w:rsid w:val="73D0BAB9"/>
    <w:rsid w:val="73D33C43"/>
    <w:rsid w:val="73D60ED2"/>
    <w:rsid w:val="73E00B3A"/>
    <w:rsid w:val="73EC597E"/>
    <w:rsid w:val="73ED4EF7"/>
    <w:rsid w:val="73F20FF5"/>
    <w:rsid w:val="73FE641A"/>
    <w:rsid w:val="7419D817"/>
    <w:rsid w:val="7420934A"/>
    <w:rsid w:val="74210BF2"/>
    <w:rsid w:val="7421B94D"/>
    <w:rsid w:val="7428AA0D"/>
    <w:rsid w:val="7429504D"/>
    <w:rsid w:val="74394D45"/>
    <w:rsid w:val="74503F51"/>
    <w:rsid w:val="7466D195"/>
    <w:rsid w:val="7467CA93"/>
    <w:rsid w:val="7471AED8"/>
    <w:rsid w:val="74731B3B"/>
    <w:rsid w:val="74738BEF"/>
    <w:rsid w:val="747731ED"/>
    <w:rsid w:val="747F43A9"/>
    <w:rsid w:val="747FF971"/>
    <w:rsid w:val="748B59A5"/>
    <w:rsid w:val="74926166"/>
    <w:rsid w:val="749299AF"/>
    <w:rsid w:val="7493BDDB"/>
    <w:rsid w:val="749E42B7"/>
    <w:rsid w:val="74B4EA65"/>
    <w:rsid w:val="74BE302C"/>
    <w:rsid w:val="74C7A03B"/>
    <w:rsid w:val="74C7E436"/>
    <w:rsid w:val="74D21C65"/>
    <w:rsid w:val="74D32BE6"/>
    <w:rsid w:val="74D865C3"/>
    <w:rsid w:val="74E35742"/>
    <w:rsid w:val="74EB285E"/>
    <w:rsid w:val="74F45165"/>
    <w:rsid w:val="75045302"/>
    <w:rsid w:val="7504F7AF"/>
    <w:rsid w:val="75094B30"/>
    <w:rsid w:val="751196F1"/>
    <w:rsid w:val="7522A32E"/>
    <w:rsid w:val="7525649F"/>
    <w:rsid w:val="7525BB25"/>
    <w:rsid w:val="7527CE41"/>
    <w:rsid w:val="7529520C"/>
    <w:rsid w:val="752E77D7"/>
    <w:rsid w:val="7538070A"/>
    <w:rsid w:val="75466CC2"/>
    <w:rsid w:val="75498983"/>
    <w:rsid w:val="754FBE28"/>
    <w:rsid w:val="755A5B1F"/>
    <w:rsid w:val="756078EB"/>
    <w:rsid w:val="7561A0BE"/>
    <w:rsid w:val="75637308"/>
    <w:rsid w:val="7568FFB4"/>
    <w:rsid w:val="756A8AFA"/>
    <w:rsid w:val="756E6C84"/>
    <w:rsid w:val="757F6984"/>
    <w:rsid w:val="75863D7D"/>
    <w:rsid w:val="758B05BE"/>
    <w:rsid w:val="7592774A"/>
    <w:rsid w:val="759660F0"/>
    <w:rsid w:val="75A1D7F2"/>
    <w:rsid w:val="75A3246D"/>
    <w:rsid w:val="75ACD8BA"/>
    <w:rsid w:val="75AD058B"/>
    <w:rsid w:val="75ADB14B"/>
    <w:rsid w:val="75B0BB4A"/>
    <w:rsid w:val="75B5CBEB"/>
    <w:rsid w:val="75B8AA40"/>
    <w:rsid w:val="75BD16EC"/>
    <w:rsid w:val="75C32BE8"/>
    <w:rsid w:val="75D3A7A9"/>
    <w:rsid w:val="75D851A5"/>
    <w:rsid w:val="75F79114"/>
    <w:rsid w:val="75F885C4"/>
    <w:rsid w:val="75F8A629"/>
    <w:rsid w:val="75F9A565"/>
    <w:rsid w:val="75FCDA5C"/>
    <w:rsid w:val="75FE3036"/>
    <w:rsid w:val="76058AE2"/>
    <w:rsid w:val="760B59DF"/>
    <w:rsid w:val="760B9312"/>
    <w:rsid w:val="7614BF8F"/>
    <w:rsid w:val="76291FD1"/>
    <w:rsid w:val="762AF19E"/>
    <w:rsid w:val="76322167"/>
    <w:rsid w:val="76348119"/>
    <w:rsid w:val="763AF2E9"/>
    <w:rsid w:val="7643AA3D"/>
    <w:rsid w:val="764A2997"/>
    <w:rsid w:val="764FD9EB"/>
    <w:rsid w:val="7651A111"/>
    <w:rsid w:val="765E5125"/>
    <w:rsid w:val="7664185E"/>
    <w:rsid w:val="7681C3DF"/>
    <w:rsid w:val="76867025"/>
    <w:rsid w:val="769389EE"/>
    <w:rsid w:val="7697308A"/>
    <w:rsid w:val="769A3EF0"/>
    <w:rsid w:val="76AD14BB"/>
    <w:rsid w:val="76B46FF3"/>
    <w:rsid w:val="76BA31BE"/>
    <w:rsid w:val="76C5D3E2"/>
    <w:rsid w:val="76CA4838"/>
    <w:rsid w:val="76CDE3A8"/>
    <w:rsid w:val="76D0CF3D"/>
    <w:rsid w:val="76E1DCA2"/>
    <w:rsid w:val="76E8A656"/>
    <w:rsid w:val="76EF8A98"/>
    <w:rsid w:val="76F3A587"/>
    <w:rsid w:val="76FD003D"/>
    <w:rsid w:val="770086F7"/>
    <w:rsid w:val="77036086"/>
    <w:rsid w:val="7704B193"/>
    <w:rsid w:val="770A774D"/>
    <w:rsid w:val="770CC028"/>
    <w:rsid w:val="770D27BB"/>
    <w:rsid w:val="771057A9"/>
    <w:rsid w:val="771560B9"/>
    <w:rsid w:val="77175A0A"/>
    <w:rsid w:val="771ACC36"/>
    <w:rsid w:val="771BA279"/>
    <w:rsid w:val="77233F63"/>
    <w:rsid w:val="7729C292"/>
    <w:rsid w:val="772CD911"/>
    <w:rsid w:val="772E0899"/>
    <w:rsid w:val="772F4642"/>
    <w:rsid w:val="774AD7E5"/>
    <w:rsid w:val="77506C8E"/>
    <w:rsid w:val="77507B9D"/>
    <w:rsid w:val="775B2CF1"/>
    <w:rsid w:val="7769FA70"/>
    <w:rsid w:val="77731E87"/>
    <w:rsid w:val="777B0C2B"/>
    <w:rsid w:val="77A60FD8"/>
    <w:rsid w:val="77A72FEF"/>
    <w:rsid w:val="77AA957C"/>
    <w:rsid w:val="77B967C4"/>
    <w:rsid w:val="77BD8147"/>
    <w:rsid w:val="77BE4A3A"/>
    <w:rsid w:val="77C09936"/>
    <w:rsid w:val="77CCC05E"/>
    <w:rsid w:val="77D7D64A"/>
    <w:rsid w:val="77DA35D9"/>
    <w:rsid w:val="77DB6F16"/>
    <w:rsid w:val="77DD8BE4"/>
    <w:rsid w:val="77DE776F"/>
    <w:rsid w:val="77E05B1A"/>
    <w:rsid w:val="77E22975"/>
    <w:rsid w:val="77E2ED55"/>
    <w:rsid w:val="77F1093E"/>
    <w:rsid w:val="77FA99C1"/>
    <w:rsid w:val="7804F038"/>
    <w:rsid w:val="7808312E"/>
    <w:rsid w:val="780C8424"/>
    <w:rsid w:val="78239F6B"/>
    <w:rsid w:val="7825B2BA"/>
    <w:rsid w:val="7825F2EE"/>
    <w:rsid w:val="7827C114"/>
    <w:rsid w:val="782B44F5"/>
    <w:rsid w:val="782CC5D2"/>
    <w:rsid w:val="78305606"/>
    <w:rsid w:val="7835AF53"/>
    <w:rsid w:val="783960B2"/>
    <w:rsid w:val="783C53D4"/>
    <w:rsid w:val="78400E4D"/>
    <w:rsid w:val="7842B974"/>
    <w:rsid w:val="78440D36"/>
    <w:rsid w:val="784FAC09"/>
    <w:rsid w:val="786CA433"/>
    <w:rsid w:val="786D4ABE"/>
    <w:rsid w:val="786E72BA"/>
    <w:rsid w:val="7873E47B"/>
    <w:rsid w:val="787B1CF4"/>
    <w:rsid w:val="78827D2C"/>
    <w:rsid w:val="7883AFC9"/>
    <w:rsid w:val="78855740"/>
    <w:rsid w:val="789109B8"/>
    <w:rsid w:val="7894A96C"/>
    <w:rsid w:val="78A85A3A"/>
    <w:rsid w:val="78A9FE02"/>
    <w:rsid w:val="78B4B559"/>
    <w:rsid w:val="78B967DD"/>
    <w:rsid w:val="78C18297"/>
    <w:rsid w:val="78CADA1B"/>
    <w:rsid w:val="78D2CC52"/>
    <w:rsid w:val="78D6A3AE"/>
    <w:rsid w:val="78E6C482"/>
    <w:rsid w:val="78EFC15D"/>
    <w:rsid w:val="78F178AF"/>
    <w:rsid w:val="78F36EA1"/>
    <w:rsid w:val="78F4A655"/>
    <w:rsid w:val="78F87634"/>
    <w:rsid w:val="78FA6496"/>
    <w:rsid w:val="78FB72C3"/>
    <w:rsid w:val="78FCC4C4"/>
    <w:rsid w:val="78FDAE70"/>
    <w:rsid w:val="78FE5DBE"/>
    <w:rsid w:val="790DCD38"/>
    <w:rsid w:val="791BDEBA"/>
    <w:rsid w:val="792995BD"/>
    <w:rsid w:val="792C0DEB"/>
    <w:rsid w:val="7931A1C8"/>
    <w:rsid w:val="79337BB8"/>
    <w:rsid w:val="7934A53A"/>
    <w:rsid w:val="7940FD08"/>
    <w:rsid w:val="794665DD"/>
    <w:rsid w:val="794888D4"/>
    <w:rsid w:val="794E7075"/>
    <w:rsid w:val="794E9955"/>
    <w:rsid w:val="7952AC77"/>
    <w:rsid w:val="795A917A"/>
    <w:rsid w:val="795BA2C7"/>
    <w:rsid w:val="7964CC51"/>
    <w:rsid w:val="79654C82"/>
    <w:rsid w:val="7968D181"/>
    <w:rsid w:val="79778C9A"/>
    <w:rsid w:val="797F910B"/>
    <w:rsid w:val="7995F420"/>
    <w:rsid w:val="79975FC7"/>
    <w:rsid w:val="799B52E4"/>
    <w:rsid w:val="79A58E9A"/>
    <w:rsid w:val="79B326A8"/>
    <w:rsid w:val="79B585DF"/>
    <w:rsid w:val="79C49603"/>
    <w:rsid w:val="79C8B87A"/>
    <w:rsid w:val="79CD8D65"/>
    <w:rsid w:val="79E3E93B"/>
    <w:rsid w:val="79E7C411"/>
    <w:rsid w:val="79F62DD0"/>
    <w:rsid w:val="79FAF20B"/>
    <w:rsid w:val="79FBDAD9"/>
    <w:rsid w:val="7A02C9A1"/>
    <w:rsid w:val="7A05D6EE"/>
    <w:rsid w:val="7A0E8C0D"/>
    <w:rsid w:val="7A186A7B"/>
    <w:rsid w:val="7A1FF855"/>
    <w:rsid w:val="7A2298E4"/>
    <w:rsid w:val="7A2AA1C6"/>
    <w:rsid w:val="7A3BA90A"/>
    <w:rsid w:val="7A3BBA28"/>
    <w:rsid w:val="7A3FD315"/>
    <w:rsid w:val="7A402FFF"/>
    <w:rsid w:val="7A4CC010"/>
    <w:rsid w:val="7A59FE14"/>
    <w:rsid w:val="7A5AAAEC"/>
    <w:rsid w:val="7A5B74E7"/>
    <w:rsid w:val="7A6B5B91"/>
    <w:rsid w:val="7A7022D5"/>
    <w:rsid w:val="7A77C79B"/>
    <w:rsid w:val="7A7A1F62"/>
    <w:rsid w:val="7A8294E3"/>
    <w:rsid w:val="7A82A98E"/>
    <w:rsid w:val="7A8405F7"/>
    <w:rsid w:val="7A8AC440"/>
    <w:rsid w:val="7A8AD44D"/>
    <w:rsid w:val="7A8B91BE"/>
    <w:rsid w:val="7A8FE89E"/>
    <w:rsid w:val="7A95C129"/>
    <w:rsid w:val="7A9D2521"/>
    <w:rsid w:val="7A9F7308"/>
    <w:rsid w:val="7AA3FE98"/>
    <w:rsid w:val="7AAEDF85"/>
    <w:rsid w:val="7AC11FEA"/>
    <w:rsid w:val="7ACC87FB"/>
    <w:rsid w:val="7AD937B3"/>
    <w:rsid w:val="7ADBC743"/>
    <w:rsid w:val="7AE59CC9"/>
    <w:rsid w:val="7AEC1302"/>
    <w:rsid w:val="7AF496CB"/>
    <w:rsid w:val="7AFC0F43"/>
    <w:rsid w:val="7B019487"/>
    <w:rsid w:val="7B01A1ED"/>
    <w:rsid w:val="7B06DBB0"/>
    <w:rsid w:val="7B0D843B"/>
    <w:rsid w:val="7B1B2685"/>
    <w:rsid w:val="7B1F21E4"/>
    <w:rsid w:val="7B20A82A"/>
    <w:rsid w:val="7B2DBE2E"/>
    <w:rsid w:val="7B2E11A8"/>
    <w:rsid w:val="7B354467"/>
    <w:rsid w:val="7B38A215"/>
    <w:rsid w:val="7B3A7D44"/>
    <w:rsid w:val="7B3CB8BE"/>
    <w:rsid w:val="7B3E79FE"/>
    <w:rsid w:val="7B45C12D"/>
    <w:rsid w:val="7B49BE3D"/>
    <w:rsid w:val="7B53BB5B"/>
    <w:rsid w:val="7B5976E2"/>
    <w:rsid w:val="7B66FB11"/>
    <w:rsid w:val="7B707BF9"/>
    <w:rsid w:val="7B8A3BD6"/>
    <w:rsid w:val="7B8AB8F6"/>
    <w:rsid w:val="7B905674"/>
    <w:rsid w:val="7B9DB95B"/>
    <w:rsid w:val="7BA00BD5"/>
    <w:rsid w:val="7BA11B7B"/>
    <w:rsid w:val="7BA130E0"/>
    <w:rsid w:val="7BA17A47"/>
    <w:rsid w:val="7BB43ADC"/>
    <w:rsid w:val="7BBF551A"/>
    <w:rsid w:val="7BCBCF3C"/>
    <w:rsid w:val="7BD064F3"/>
    <w:rsid w:val="7BD84167"/>
    <w:rsid w:val="7BDD0D04"/>
    <w:rsid w:val="7BDF8311"/>
    <w:rsid w:val="7BE6451C"/>
    <w:rsid w:val="7BEFB9C5"/>
    <w:rsid w:val="7BF1F1B8"/>
    <w:rsid w:val="7BF5B17A"/>
    <w:rsid w:val="7BFAE158"/>
    <w:rsid w:val="7C0484B1"/>
    <w:rsid w:val="7C06A034"/>
    <w:rsid w:val="7C071A24"/>
    <w:rsid w:val="7C0D523F"/>
    <w:rsid w:val="7C1A2DE7"/>
    <w:rsid w:val="7C1E6544"/>
    <w:rsid w:val="7C206223"/>
    <w:rsid w:val="7C2BBB51"/>
    <w:rsid w:val="7C2C30AC"/>
    <w:rsid w:val="7C2DB336"/>
    <w:rsid w:val="7C397E58"/>
    <w:rsid w:val="7C4D472D"/>
    <w:rsid w:val="7C54DF63"/>
    <w:rsid w:val="7C5C0FC1"/>
    <w:rsid w:val="7C65715D"/>
    <w:rsid w:val="7C66F517"/>
    <w:rsid w:val="7C67E2AE"/>
    <w:rsid w:val="7C67FD6B"/>
    <w:rsid w:val="7C6E47E5"/>
    <w:rsid w:val="7C795D49"/>
    <w:rsid w:val="7C7D3E4A"/>
    <w:rsid w:val="7C843728"/>
    <w:rsid w:val="7C8ADA95"/>
    <w:rsid w:val="7C9178CB"/>
    <w:rsid w:val="7C941507"/>
    <w:rsid w:val="7C963F65"/>
    <w:rsid w:val="7CA5A101"/>
    <w:rsid w:val="7CA824CA"/>
    <w:rsid w:val="7CAA0998"/>
    <w:rsid w:val="7CB10E97"/>
    <w:rsid w:val="7CBABCA9"/>
    <w:rsid w:val="7CD21112"/>
    <w:rsid w:val="7CD66806"/>
    <w:rsid w:val="7CDAE12C"/>
    <w:rsid w:val="7CF22A47"/>
    <w:rsid w:val="7CF50098"/>
    <w:rsid w:val="7CFA3030"/>
    <w:rsid w:val="7D076E69"/>
    <w:rsid w:val="7D0C4C5A"/>
    <w:rsid w:val="7D0C6F38"/>
    <w:rsid w:val="7D0D2B33"/>
    <w:rsid w:val="7D0D6F51"/>
    <w:rsid w:val="7D0D8CCA"/>
    <w:rsid w:val="7D0E5CA7"/>
    <w:rsid w:val="7D19CDC2"/>
    <w:rsid w:val="7D1A431F"/>
    <w:rsid w:val="7D20E9C6"/>
    <w:rsid w:val="7D228B34"/>
    <w:rsid w:val="7D270B5C"/>
    <w:rsid w:val="7D294957"/>
    <w:rsid w:val="7D2A0C58"/>
    <w:rsid w:val="7D373D05"/>
    <w:rsid w:val="7D4109EA"/>
    <w:rsid w:val="7D436391"/>
    <w:rsid w:val="7D457FD3"/>
    <w:rsid w:val="7D4D40A6"/>
    <w:rsid w:val="7D4D9E7A"/>
    <w:rsid w:val="7D500B3D"/>
    <w:rsid w:val="7D533445"/>
    <w:rsid w:val="7D5F90C7"/>
    <w:rsid w:val="7D60DF5C"/>
    <w:rsid w:val="7D620784"/>
    <w:rsid w:val="7D6BA1C8"/>
    <w:rsid w:val="7D817142"/>
    <w:rsid w:val="7D845F48"/>
    <w:rsid w:val="7D86ADF5"/>
    <w:rsid w:val="7D8851E1"/>
    <w:rsid w:val="7D98A631"/>
    <w:rsid w:val="7D99EC82"/>
    <w:rsid w:val="7DA031DB"/>
    <w:rsid w:val="7DA6CEF4"/>
    <w:rsid w:val="7DACB0BC"/>
    <w:rsid w:val="7DB91C28"/>
    <w:rsid w:val="7DB95A99"/>
    <w:rsid w:val="7DBA61FF"/>
    <w:rsid w:val="7DBB878C"/>
    <w:rsid w:val="7DCE889E"/>
    <w:rsid w:val="7DD03C04"/>
    <w:rsid w:val="7DDDFF27"/>
    <w:rsid w:val="7DE2C42F"/>
    <w:rsid w:val="7DE4BFEF"/>
    <w:rsid w:val="7DE68047"/>
    <w:rsid w:val="7DE97A9C"/>
    <w:rsid w:val="7DE9812D"/>
    <w:rsid w:val="7DED7246"/>
    <w:rsid w:val="7DEDB8BC"/>
    <w:rsid w:val="7DEF933E"/>
    <w:rsid w:val="7DF05418"/>
    <w:rsid w:val="7DFB6416"/>
    <w:rsid w:val="7E014A47"/>
    <w:rsid w:val="7E16816F"/>
    <w:rsid w:val="7E181200"/>
    <w:rsid w:val="7E19138E"/>
    <w:rsid w:val="7E19A719"/>
    <w:rsid w:val="7E28D859"/>
    <w:rsid w:val="7E2D839E"/>
    <w:rsid w:val="7E32F3D9"/>
    <w:rsid w:val="7E3524D4"/>
    <w:rsid w:val="7E3838DB"/>
    <w:rsid w:val="7E428BB1"/>
    <w:rsid w:val="7E442CC8"/>
    <w:rsid w:val="7E46F7E9"/>
    <w:rsid w:val="7E48563D"/>
    <w:rsid w:val="7E4A4F7D"/>
    <w:rsid w:val="7E6672D5"/>
    <w:rsid w:val="7E6728DF"/>
    <w:rsid w:val="7E813712"/>
    <w:rsid w:val="7E85E9BB"/>
    <w:rsid w:val="7E93B774"/>
    <w:rsid w:val="7E9E1AFE"/>
    <w:rsid w:val="7EA5EF62"/>
    <w:rsid w:val="7EA670E0"/>
    <w:rsid w:val="7EAA92FB"/>
    <w:rsid w:val="7EBCBA27"/>
    <w:rsid w:val="7EC617CA"/>
    <w:rsid w:val="7EC62CB5"/>
    <w:rsid w:val="7EC89E11"/>
    <w:rsid w:val="7ECCF081"/>
    <w:rsid w:val="7ECD82C2"/>
    <w:rsid w:val="7ED324CD"/>
    <w:rsid w:val="7EE628D6"/>
    <w:rsid w:val="7EEB2C1F"/>
    <w:rsid w:val="7EF147DC"/>
    <w:rsid w:val="7EF5E55D"/>
    <w:rsid w:val="7EFC31CE"/>
    <w:rsid w:val="7F065F8F"/>
    <w:rsid w:val="7F16F921"/>
    <w:rsid w:val="7F1805F8"/>
    <w:rsid w:val="7F1DA98E"/>
    <w:rsid w:val="7F22FEAE"/>
    <w:rsid w:val="7F25B0C8"/>
    <w:rsid w:val="7F27526A"/>
    <w:rsid w:val="7F283177"/>
    <w:rsid w:val="7F2E6D8D"/>
    <w:rsid w:val="7F324C09"/>
    <w:rsid w:val="7F3EDFBC"/>
    <w:rsid w:val="7F4676F8"/>
    <w:rsid w:val="7F4791D6"/>
    <w:rsid w:val="7F4BACCD"/>
    <w:rsid w:val="7F524729"/>
    <w:rsid w:val="7F56E08B"/>
    <w:rsid w:val="7F59A788"/>
    <w:rsid w:val="7F5A9507"/>
    <w:rsid w:val="7F6A9A1D"/>
    <w:rsid w:val="7F6BC06F"/>
    <w:rsid w:val="7F718FD0"/>
    <w:rsid w:val="7F826996"/>
    <w:rsid w:val="7F88CC96"/>
    <w:rsid w:val="7F8AD34F"/>
    <w:rsid w:val="7F92F1C8"/>
    <w:rsid w:val="7FAEC648"/>
    <w:rsid w:val="7FB2F265"/>
    <w:rsid w:val="7FB49D38"/>
    <w:rsid w:val="7FB763AA"/>
    <w:rsid w:val="7FB88A8E"/>
    <w:rsid w:val="7FBE2C1C"/>
    <w:rsid w:val="7FC55A4A"/>
    <w:rsid w:val="7FC74875"/>
    <w:rsid w:val="7FC8F5F3"/>
    <w:rsid w:val="7FCAE82B"/>
    <w:rsid w:val="7FD1E7C8"/>
    <w:rsid w:val="7FD7A91A"/>
    <w:rsid w:val="7FD8AF26"/>
    <w:rsid w:val="7FD9144D"/>
    <w:rsid w:val="7FDA2CE0"/>
    <w:rsid w:val="7FDF6AB8"/>
    <w:rsid w:val="7FED6ED7"/>
    <w:rsid w:val="7FEE3581"/>
    <w:rsid w:val="7FFD99E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C41350"/>
  <w15:chartTrackingRefBased/>
  <w15:docId w15:val="{7EE70BE5-D109-43E0-A81B-BA5CD6AFE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2F5496" w:themeColor="accent1" w:themeShade="BF"/>
      <w:sz w:val="32"/>
      <w:szCs w:val="32"/>
    </w:rPr>
  </w:style>
  <w:style w:type="paragraph" w:styleId="NoSpacing">
    <w:name w:val="No Spacing"/>
    <w:uiPriority w:val="1"/>
    <w:qFormat/>
    <w:pPr>
      <w:spacing w:after="0" w:line="240" w:lineRule="auto"/>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ListParagraph">
    <w:name w:val="List Paragraph"/>
    <w:basedOn w:val="Normal"/>
    <w:uiPriority w:val="34"/>
    <w:qFormat/>
    <w:pPr>
      <w:ind w:left="720"/>
      <w:contextualSpacing/>
    </w:pPr>
  </w:style>
  <w:style w:type="character" w:styleId="Mention">
    <w:name w:val="Mention"/>
    <w:basedOn w:val="DefaultParagraphFont"/>
    <w:uiPriority w:val="99"/>
    <w:unhideWhenUsed/>
    <w:rPr>
      <w:color w:val="2B579A"/>
      <w:shd w:val="clear" w:color="auto" w:fill="E6E6E6"/>
    </w:rPr>
  </w:style>
  <w:style w:type="character" w:styleId="Hyperlink">
    <w:name w:val="Hyperlink"/>
    <w:basedOn w:val="DefaultParagraphFont"/>
    <w:uiPriority w:val="99"/>
    <w:unhideWhenUsed/>
    <w:rPr>
      <w:color w:val="0563C1" w:themeColor="hyperlink"/>
      <w:u w:val="single"/>
    </w:r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aption">
    <w:name w:val="caption"/>
    <w:basedOn w:val="Normal"/>
    <w:next w:val="Normal"/>
    <w:uiPriority w:val="35"/>
    <w:unhideWhenUsed/>
    <w:qFormat/>
    <w:rsid w:val="006123B7"/>
    <w:pPr>
      <w:spacing w:after="200" w:line="240" w:lineRule="auto"/>
    </w:pPr>
    <w:rPr>
      <w:i/>
      <w:iCs/>
      <w:color w:val="44546A" w:themeColor="text2"/>
      <w:sz w:val="18"/>
      <w:szCs w:val="18"/>
    </w:rPr>
  </w:style>
  <w:style w:type="paragraph" w:styleId="Revision">
    <w:name w:val="Revision"/>
    <w:hidden/>
    <w:uiPriority w:val="99"/>
    <w:semiHidden/>
    <w:rsid w:val="00CA61B3"/>
    <w:pPr>
      <w:spacing w:after="0" w:line="240" w:lineRule="auto"/>
    </w:pPr>
  </w:style>
  <w:style w:type="paragraph" w:styleId="CommentSubject">
    <w:name w:val="annotation subject"/>
    <w:basedOn w:val="CommentText"/>
    <w:next w:val="CommentText"/>
    <w:link w:val="CommentSubjectChar"/>
    <w:uiPriority w:val="99"/>
    <w:semiHidden/>
    <w:unhideWhenUsed/>
    <w:rsid w:val="00CA61B3"/>
    <w:rPr>
      <w:b/>
      <w:bCs/>
    </w:rPr>
  </w:style>
  <w:style w:type="character" w:styleId="CommentSubjectChar" w:customStyle="1">
    <w:name w:val="Comment Subject Char"/>
    <w:basedOn w:val="CommentTextChar"/>
    <w:link w:val="CommentSubject"/>
    <w:uiPriority w:val="99"/>
    <w:semiHidden/>
    <w:rsid w:val="00CA61B3"/>
    <w:rPr>
      <w:b/>
      <w:bCs/>
      <w:sz w:val="20"/>
      <w:szCs w:val="20"/>
    </w:rPr>
  </w:style>
  <w:style w:type="character" w:styleId="PlaceholderText">
    <w:name w:val="Placeholder Text"/>
    <w:basedOn w:val="DefaultParagraphFont"/>
    <w:uiPriority w:val="99"/>
    <w:semiHidden/>
    <w:rsid w:val="007204A2"/>
    <w:rPr>
      <w:color w:val="808080"/>
    </w:rPr>
  </w:style>
  <w:style w:type="character" w:styleId="UnresolvedMention">
    <w:name w:val="Unresolved Mention"/>
    <w:basedOn w:val="DefaultParagraphFont"/>
    <w:uiPriority w:val="99"/>
    <w:semiHidden/>
    <w:unhideWhenUsed/>
    <w:rsid w:val="00774924"/>
    <w:rPr>
      <w:color w:val="605E5C"/>
      <w:shd w:val="clear" w:color="auto" w:fill="E1DFDD"/>
    </w:rPr>
  </w:style>
  <w:style w:type="character" w:styleId="FollowedHyperlink">
    <w:name w:val="FollowedHyperlink"/>
    <w:basedOn w:val="DefaultParagraphFont"/>
    <w:uiPriority w:val="99"/>
    <w:semiHidden/>
    <w:unhideWhenUsed/>
    <w:rsid w:val="0036234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9360188">
      <w:bodyDiv w:val="1"/>
      <w:marLeft w:val="0"/>
      <w:marRight w:val="0"/>
      <w:marTop w:val="0"/>
      <w:marBottom w:val="0"/>
      <w:divBdr>
        <w:top w:val="none" w:sz="0" w:space="0" w:color="auto"/>
        <w:left w:val="none" w:sz="0" w:space="0" w:color="auto"/>
        <w:bottom w:val="none" w:sz="0" w:space="0" w:color="auto"/>
        <w:right w:val="none" w:sz="0" w:space="0" w:color="auto"/>
      </w:divBdr>
    </w:div>
    <w:div w:id="1864785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50.emf" Id="rId26" /><Relationship Type="http://schemas.openxmlformats.org/officeDocument/2006/relationships/image" Target="media/image11.png" Id="rId21" /><Relationship Type="http://schemas.openxmlformats.org/officeDocument/2006/relationships/image" Target="media/image23.emf" Id="rId34" /><Relationship Type="http://schemas.openxmlformats.org/officeDocument/2006/relationships/image" Target="media/image31.jpeg" Id="rId42" /><Relationship Type="http://schemas.openxmlformats.org/officeDocument/2006/relationships/hyperlink" Target="https://developers.google.com/earth-engine/datasets/catalog/COPERNICUS_S2" TargetMode="External" Id="rId47" /><Relationship Type="http://schemas.openxmlformats.org/officeDocument/2006/relationships/hyperlink" Target="https://doi.org/10.1016/j.rse.2011.10.016" TargetMode="External" Id="rId50" /><Relationship Type="http://schemas.openxmlformats.org/officeDocument/2006/relationships/hyperlink" Target="https://www.nature.org/en-us/get-involved/how-to-help/places-we-protect/san-diego-county/" TargetMode="External" Id="rId55" /><Relationship Type="http://schemas.openxmlformats.org/officeDocument/2006/relationships/footer" Target="footer1.xml" Id="rId63" /><Relationship Type="http://schemas.microsoft.com/office/2020/10/relationships/intelligence" Target="intelligence2.xml" Id="rId68"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8.png" Id="rId29" /><Relationship Type="http://schemas.openxmlformats.org/officeDocument/2006/relationships/image" Target="media/image1.png" Id="rId11" /><Relationship Type="http://schemas.openxmlformats.org/officeDocument/2006/relationships/image" Target="media/image14.png" Id="rId24" /><Relationship Type="http://schemas.openxmlformats.org/officeDocument/2006/relationships/image" Target="media/image21.emf" Id="rId32" /><Relationship Type="http://schemas.openxmlformats.org/officeDocument/2006/relationships/image" Target="media/image23.jpeg" Id="rId37" /><Relationship Type="http://schemas.openxmlformats.org/officeDocument/2006/relationships/image" Target="media/image29.jpeg" Id="rId40" /><Relationship Type="http://schemas.openxmlformats.org/officeDocument/2006/relationships/hyperlink" Target="https://doi.org/10.3389/fenvs.2020.599030" TargetMode="External" Id="rId45" /><Relationship Type="http://schemas.openxmlformats.org/officeDocument/2006/relationships/hyperlink" Target="https://develop.larc.nasa.gov/2019/fall/BelizeHondurasWaterII.html" TargetMode="External" Id="rId53" /><Relationship Type="http://schemas.openxmlformats.org/officeDocument/2006/relationships/hyperlink" Target="https://waterdata.ibwc.gov/" TargetMode="External" Id="rId58" /><Relationship Type="http://schemas.openxmlformats.org/officeDocument/2006/relationships/fontTable" Target="fontTable.xml" Id="rId66" /><Relationship Type="http://schemas.openxmlformats.org/officeDocument/2006/relationships/numbering" Target="numbering.xml" Id="rId5" /><Relationship Type="http://schemas.openxmlformats.org/officeDocument/2006/relationships/image" Target="media/image27.png" Id="rId61" /><Relationship Type="http://schemas.openxmlformats.org/officeDocument/2006/relationships/image" Target="media/image9.png" Id="rId1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image" Target="media/image16.png" Id="rId27" /><Relationship Type="http://schemas.openxmlformats.org/officeDocument/2006/relationships/image" Target="media/image19.png" Id="rId30" /><Relationship Type="http://schemas.openxmlformats.org/officeDocument/2006/relationships/image" Target="media/image22.jpg" Id="rId35" /><Relationship Type="http://schemas.openxmlformats.org/officeDocument/2006/relationships/hyperlink" Target="https://doi.org/10.2166/wh.2003.0010" TargetMode="External" Id="rId43" /><Relationship Type="http://schemas.openxmlformats.org/officeDocument/2006/relationships/hyperlink" Target="https://www.epa.gov/national-aquatic-resource-surveys/indicators-chlorophyll" TargetMode="External" Id="rId48" /><Relationship Type="http://schemas.openxmlformats.org/officeDocument/2006/relationships/hyperlink" Target="https://trnerr.org/what-we-do/research/monitoring/" TargetMode="External" Id="rId56" /><Relationship Type="http://schemas.openxmlformats.org/officeDocument/2006/relationships/header" Target="header2.xml" Id="rId64" /><Relationship Type="http://schemas.openxmlformats.org/officeDocument/2006/relationships/webSettings" Target="webSettings.xml" Id="rId8" /><Relationship Type="http://schemas.openxmlformats.org/officeDocument/2006/relationships/hyperlink" Target="https://doi.org/10.1117/12.830700" TargetMode="External" Id="rId51" /><Relationship Type="http://schemas.openxmlformats.org/officeDocument/2006/relationships/customXml" Target="../customXml/item3.xml" Id="rId3" /><Relationship Type="http://schemas.openxmlformats.org/officeDocument/2006/relationships/image" Target="media/image2.jpg" Id="rId12" /><Relationship Type="http://schemas.openxmlformats.org/officeDocument/2006/relationships/image" Target="media/image7.png" Id="rId17" /><Relationship Type="http://schemas.openxmlformats.org/officeDocument/2006/relationships/image" Target="media/image15.emf" Id="rId25" /><Relationship Type="http://schemas.openxmlformats.org/officeDocument/2006/relationships/image" Target="media/image22.jpeg" Id="rId33" /><Relationship Type="http://schemas.openxmlformats.org/officeDocument/2006/relationships/image" Target="media/image24.jpg" Id="rId38" /><Relationship Type="http://schemas.openxmlformats.org/officeDocument/2006/relationships/hyperlink" Target="https://doi.org/10.1117/1.JRS.11.036007" TargetMode="External" Id="rId46" /><Relationship Type="http://schemas.openxmlformats.org/officeDocument/2006/relationships/hyperlink" Target="https://doi.org/10.1016/j.csr.2007.06.015" TargetMode="External" Id="rId59" /><Relationship Type="http://schemas.openxmlformats.org/officeDocument/2006/relationships/theme" Target="theme/theme1.xml" Id="rId67" /><Relationship Type="http://schemas.openxmlformats.org/officeDocument/2006/relationships/image" Target="media/image10.png" Id="rId20" /><Relationship Type="http://schemas.openxmlformats.org/officeDocument/2006/relationships/image" Target="media/image30.jpeg" Id="rId41" /><Relationship Type="http://schemas.openxmlformats.org/officeDocument/2006/relationships/hyperlink" Target="https://www.sdcoastkeeper.org/beach-advisories" TargetMode="External" Id="rId54" /><Relationship Type="http://schemas.openxmlformats.org/officeDocument/2006/relationships/header" Target="header1.xml" Id="rId6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image" Target="media/image17.png" Id="rId28" /><Relationship Type="http://schemas.openxmlformats.org/officeDocument/2006/relationships/image" Target="media/image25.jpeg" Id="rId36" /><Relationship Type="http://schemas.openxmlformats.org/officeDocument/2006/relationships/hyperlink" Target="https://doi.org/10.1016/j.marpolbul.2017.02.040" TargetMode="External" Id="rId49" /><Relationship Type="http://schemas.openxmlformats.org/officeDocument/2006/relationships/hyperlink" Target="https://doi.org/10.5066/F78S4MZJ" TargetMode="External" Id="rId57" /><Relationship Type="http://schemas.openxmlformats.org/officeDocument/2006/relationships/endnotes" Target="endnotes.xml" Id="rId10" /><Relationship Type="http://schemas.openxmlformats.org/officeDocument/2006/relationships/image" Target="media/image20.jpeg" Id="rId31" /><Relationship Type="http://schemas.openxmlformats.org/officeDocument/2006/relationships/hyperlink" Target="https://doi.org/10.1093/aje/kwx019" TargetMode="External" Id="rId44" /><Relationship Type="http://schemas.openxmlformats.org/officeDocument/2006/relationships/hyperlink" Target="https://www.ncei.noaa.gov/cdo-web/datasets" TargetMode="External" Id="rId52" /><Relationship Type="http://schemas.openxmlformats.org/officeDocument/2006/relationships/image" Target="media/image26.png" Id="rId60" /><Relationship Type="http://schemas.openxmlformats.org/officeDocument/2006/relationships/footer" Target="footer2.xml" Id="rId6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image" Target="media/image25.jpg" Id="rId39" /><Relationship Type="http://schemas.openxmlformats.org/officeDocument/2006/relationships/glossaryDocument" Target="glossary/document.xml" Id="Rd6ae16b1eb634a1a" /></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d89dd66-2bbb-4cee-82ec-95faa3783bd9}"/>
      </w:docPartPr>
      <w:docPartBody>
        <w:p w14:paraId="5EDF9ED1">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6" ma:contentTypeDescription="Create a new document." ma:contentTypeScope="" ma:versionID="4a5797a334359570fc9499252fed9eaf">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6e7ded5fec3b507a4b2b2be55d5d28a9"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Ethan Gates</DisplayName>
        <AccountId>12</AccountId>
        <AccountType/>
      </UserInfo>
    </SharedWithUsers>
    <TaxCatchAll xmlns="7df78d0b-135a-4de7-9166-7c181cd87fb4" xsi:nil="true"/>
    <lcf76f155ced4ddcb4097134ff3c332f xmlns="21e6a8e8-1dff-48a6-ab9b-8d556c6946c0">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844463-308E-4462-B6E4-0C412DB34AA9}">
  <ds:schemaRefs>
    <ds:schemaRef ds:uri="http://schemas.openxmlformats.org/officeDocument/2006/bibliography"/>
  </ds:schemaRefs>
</ds:datastoreItem>
</file>

<file path=customXml/itemProps2.xml><?xml version="1.0" encoding="utf-8"?>
<ds:datastoreItem xmlns:ds="http://schemas.openxmlformats.org/officeDocument/2006/customXml" ds:itemID="{04373467-E93B-43D1-9597-A99B38889875}"/>
</file>

<file path=customXml/itemProps3.xml><?xml version="1.0" encoding="utf-8"?>
<ds:datastoreItem xmlns:ds="http://schemas.openxmlformats.org/officeDocument/2006/customXml" ds:itemID="{DB4511DB-6056-4F63-96FE-6E2BFAA53D84}">
  <ds:schemaRefs>
    <ds:schemaRef ds:uri="http://schemas.microsoft.com/office/2006/metadata/properties"/>
    <ds:schemaRef ds:uri="http://schemas.microsoft.com/office/infopath/2007/PartnerControls"/>
    <ds:schemaRef ds:uri="b82b8420-1224-434e-88dd-320f73c97df7"/>
    <ds:schemaRef ds:uri="b8b77cdf-f277-4f3c-b37c-f518764b1e28"/>
  </ds:schemaRefs>
</ds:datastoreItem>
</file>

<file path=customXml/itemProps4.xml><?xml version="1.0" encoding="utf-8"?>
<ds:datastoreItem xmlns:ds="http://schemas.openxmlformats.org/officeDocument/2006/customXml" ds:itemID="{6E470F59-95B7-437E-ACB5-DC7E8C66903D}">
  <ds:schemaRefs>
    <ds:schemaRef ds:uri="http://schemas.microsoft.com/sharepoint/v3/contenttype/forms"/>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Jonathan Szeto</dc:creator>
  <keywords/>
  <dc:description/>
  <lastModifiedBy>Cecil Byles</lastModifiedBy>
  <revision>4</revision>
  <dcterms:created xsi:type="dcterms:W3CDTF">2023-05-01T15:25:00.0000000Z</dcterms:created>
  <dcterms:modified xsi:type="dcterms:W3CDTF">2023-06-13T20:37:11.8064303Z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ies>
</file>