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4EBE9" w14:textId="5EF837B6" w:rsidR="007B73F9" w:rsidRPr="00CE4561" w:rsidRDefault="00C24136" w:rsidP="006C15BC">
      <w:pPr>
        <w:rPr>
          <w:rFonts w:ascii="Garamond" w:hAnsi="Garamond"/>
          <w:b/>
          <w:bCs/>
        </w:rPr>
      </w:pPr>
      <w:r w:rsidRPr="72BFA6A3">
        <w:rPr>
          <w:rFonts w:ascii="Garamond" w:hAnsi="Garamond"/>
          <w:b/>
          <w:bCs/>
        </w:rPr>
        <w:t>Amazonia Disasters</w:t>
      </w:r>
    </w:p>
    <w:p w14:paraId="5B7B00A4" w14:textId="36B8E7F1" w:rsidR="007B73F9" w:rsidRPr="00CE4561" w:rsidRDefault="00C24136" w:rsidP="006C15BC">
      <w:pPr>
        <w:rPr>
          <w:rFonts w:ascii="Garamond" w:hAnsi="Garamond"/>
          <w:i/>
          <w:iCs/>
        </w:rPr>
      </w:pPr>
      <w:r w:rsidRPr="7EC8810B">
        <w:rPr>
          <w:rFonts w:ascii="Garamond" w:hAnsi="Garamond"/>
          <w:i/>
          <w:iCs/>
        </w:rPr>
        <w:t xml:space="preserve">Assessing Methods for Gold Mining-related Deforestation Detection in </w:t>
      </w:r>
      <w:r w:rsidR="41612F01" w:rsidRPr="7EC8810B">
        <w:rPr>
          <w:rFonts w:ascii="Garamond" w:hAnsi="Garamond"/>
          <w:i/>
          <w:iCs/>
        </w:rPr>
        <w:t>Amazonia</w:t>
      </w:r>
      <w:r w:rsidRPr="7EC8810B">
        <w:rPr>
          <w:rFonts w:ascii="Garamond" w:hAnsi="Garamond"/>
          <w:i/>
          <w:iCs/>
        </w:rPr>
        <w:t xml:space="preserve"> Using NASA Earth Observations</w:t>
      </w:r>
    </w:p>
    <w:p w14:paraId="3014536A" w14:textId="77777777" w:rsidR="00476B26" w:rsidRPr="00CE4561" w:rsidRDefault="00476B26" w:rsidP="006C15BC">
      <w:pPr>
        <w:rPr>
          <w:rFonts w:ascii="Garamond" w:hAnsi="Garamond"/>
        </w:rPr>
      </w:pPr>
    </w:p>
    <w:p w14:paraId="53F43B6C" w14:textId="77777777" w:rsidR="00476B26" w:rsidRPr="00CE4561" w:rsidRDefault="00476B26" w:rsidP="006C15BC">
      <w:pPr>
        <w:pBdr>
          <w:bottom w:val="single" w:sz="4" w:space="0" w:color="auto"/>
        </w:pBdr>
        <w:rPr>
          <w:rFonts w:ascii="Garamond" w:hAnsi="Garamond" w:cs="Arial"/>
          <w:b/>
        </w:rPr>
      </w:pPr>
      <w:r w:rsidRPr="00CE4561">
        <w:rPr>
          <w:rFonts w:ascii="Garamond" w:hAnsi="Garamond" w:cs="Arial"/>
          <w:b/>
        </w:rPr>
        <w:t>Project Team</w:t>
      </w:r>
    </w:p>
    <w:p w14:paraId="5B988DE0" w14:textId="77777777" w:rsidR="00476B26" w:rsidRPr="00CE4561" w:rsidRDefault="00476B26" w:rsidP="006C15BC">
      <w:pPr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Project Team:</w:t>
      </w:r>
    </w:p>
    <w:p w14:paraId="0FF34DD8" w14:textId="77777777" w:rsidR="00C24136" w:rsidRPr="00C24136" w:rsidRDefault="00C24136" w:rsidP="006C15BC">
      <w:pPr>
        <w:rPr>
          <w:rFonts w:ascii="Garamond" w:hAnsi="Garamond" w:cs="Arial"/>
        </w:rPr>
      </w:pPr>
      <w:r w:rsidRPr="00C24136">
        <w:rPr>
          <w:rFonts w:ascii="Garamond" w:hAnsi="Garamond" w:cs="Arial"/>
        </w:rPr>
        <w:t>Caley Feemster (Project Lead)</w:t>
      </w:r>
    </w:p>
    <w:p w14:paraId="03FE228D" w14:textId="77777777" w:rsidR="00C24136" w:rsidRPr="00C24136" w:rsidRDefault="00C24136" w:rsidP="006C15BC">
      <w:pPr>
        <w:rPr>
          <w:rFonts w:ascii="Garamond" w:hAnsi="Garamond" w:cs="Arial"/>
        </w:rPr>
      </w:pPr>
      <w:r w:rsidRPr="00C24136">
        <w:rPr>
          <w:rFonts w:ascii="Garamond" w:hAnsi="Garamond" w:cs="Arial"/>
        </w:rPr>
        <w:t>Paxton LaJoie</w:t>
      </w:r>
    </w:p>
    <w:p w14:paraId="47802ED9" w14:textId="77777777" w:rsidR="00C24136" w:rsidRPr="00C24136" w:rsidRDefault="00C24136" w:rsidP="006C15BC">
      <w:pPr>
        <w:rPr>
          <w:rFonts w:ascii="Garamond" w:hAnsi="Garamond" w:cs="Arial"/>
        </w:rPr>
      </w:pPr>
      <w:r w:rsidRPr="00C24136">
        <w:rPr>
          <w:rFonts w:ascii="Garamond" w:hAnsi="Garamond" w:cs="Arial"/>
        </w:rPr>
        <w:t>Marco Vallejos</w:t>
      </w:r>
    </w:p>
    <w:p w14:paraId="1B921A71" w14:textId="77777777" w:rsidR="00C24136" w:rsidRPr="00C24136" w:rsidRDefault="00C24136" w:rsidP="006C15BC">
      <w:pPr>
        <w:rPr>
          <w:rFonts w:ascii="Garamond" w:hAnsi="Garamond" w:cs="Arial"/>
        </w:rPr>
      </w:pPr>
      <w:r w:rsidRPr="00C24136">
        <w:rPr>
          <w:rFonts w:ascii="Garamond" w:hAnsi="Garamond" w:cs="Arial"/>
        </w:rPr>
        <w:t>Perren Wright</w:t>
      </w:r>
    </w:p>
    <w:p w14:paraId="5DD9205E" w14:textId="708A71F5" w:rsidR="00476B26" w:rsidRPr="00CE4561" w:rsidRDefault="5295A6C4" w:rsidP="006C15BC">
      <w:pPr>
        <w:rPr>
          <w:rFonts w:ascii="Garamond" w:hAnsi="Garamond" w:cs="Arial"/>
        </w:rPr>
      </w:pPr>
      <w:r w:rsidRPr="0302A783">
        <w:rPr>
          <w:rFonts w:ascii="Garamond" w:hAnsi="Garamond" w:cs="Arial"/>
        </w:rPr>
        <w:t xml:space="preserve"> </w:t>
      </w:r>
    </w:p>
    <w:p w14:paraId="6DBB9F0C" w14:textId="77777777" w:rsidR="00476B26" w:rsidRPr="00CE4561" w:rsidRDefault="00476B26" w:rsidP="006C15BC">
      <w:pPr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Advisors &amp; Mentors:</w:t>
      </w:r>
    </w:p>
    <w:p w14:paraId="7BBA9DDD" w14:textId="77777777" w:rsidR="00C24136" w:rsidRPr="00C24136" w:rsidRDefault="00C24136" w:rsidP="006C15BC">
      <w:pPr>
        <w:rPr>
          <w:rFonts w:ascii="Garamond" w:hAnsi="Garamond" w:cs="Arial"/>
        </w:rPr>
      </w:pPr>
      <w:r w:rsidRPr="00C24136">
        <w:rPr>
          <w:rFonts w:ascii="Garamond" w:hAnsi="Garamond" w:cs="Arial"/>
        </w:rPr>
        <w:t xml:space="preserve">Dr. Jeffrey Luvall (NASA Marshall Space Flight Center) </w:t>
      </w:r>
    </w:p>
    <w:p w14:paraId="41471608" w14:textId="6CF2C138" w:rsidR="00C24136" w:rsidRDefault="00C24136" w:rsidP="006C15BC">
      <w:pPr>
        <w:rPr>
          <w:rFonts w:ascii="Garamond" w:hAnsi="Garamond" w:cs="Arial"/>
        </w:rPr>
      </w:pPr>
      <w:r w:rsidRPr="00C24136">
        <w:rPr>
          <w:rFonts w:ascii="Garamond" w:hAnsi="Garamond" w:cs="Arial"/>
        </w:rPr>
        <w:t>Dr. Robert Griffin (The University of Alabama</w:t>
      </w:r>
      <w:r w:rsidRPr="00C24136" w:rsidDel="00C450FD">
        <w:rPr>
          <w:rFonts w:ascii="Garamond" w:hAnsi="Garamond" w:cs="Arial"/>
        </w:rPr>
        <w:t xml:space="preserve"> </w:t>
      </w:r>
      <w:r w:rsidRPr="00C24136">
        <w:rPr>
          <w:rFonts w:ascii="Garamond" w:hAnsi="Garamond" w:cs="Arial"/>
        </w:rPr>
        <w:t>Huntsville)</w:t>
      </w:r>
    </w:p>
    <w:p w14:paraId="4020DAA0" w14:textId="5C115EE7" w:rsidR="00C450FD" w:rsidRPr="00C24136" w:rsidRDefault="00C450FD" w:rsidP="006C15BC">
      <w:pPr>
        <w:rPr>
          <w:rFonts w:ascii="Garamond" w:hAnsi="Garamond" w:cs="Arial"/>
        </w:rPr>
      </w:pPr>
      <w:r>
        <w:rPr>
          <w:rFonts w:ascii="Garamond" w:hAnsi="Garamond" w:cs="Arial"/>
        </w:rPr>
        <w:t>Kelsey Herndon (NASA SERVIR Science Coordination Office)</w:t>
      </w:r>
    </w:p>
    <w:p w14:paraId="5F24F65D" w14:textId="2EB0335C" w:rsidR="00C24136" w:rsidRPr="00C24136" w:rsidRDefault="00C24136" w:rsidP="006C15BC">
      <w:pPr>
        <w:rPr>
          <w:rFonts w:ascii="Garamond" w:hAnsi="Garamond" w:cs="Arial"/>
        </w:rPr>
      </w:pPr>
      <w:r w:rsidRPr="00C24136">
        <w:rPr>
          <w:rFonts w:ascii="Garamond" w:hAnsi="Garamond" w:cs="Arial"/>
        </w:rPr>
        <w:t xml:space="preserve">Christine Evans (The University of Alabama Huntsville) </w:t>
      </w:r>
    </w:p>
    <w:p w14:paraId="280C363D" w14:textId="5D348E93" w:rsidR="00C24136" w:rsidRPr="00C24136" w:rsidRDefault="00C24136" w:rsidP="006C15BC">
      <w:pPr>
        <w:rPr>
          <w:rFonts w:ascii="Garamond" w:hAnsi="Garamond" w:cs="Arial"/>
        </w:rPr>
      </w:pPr>
      <w:r w:rsidRPr="00C24136">
        <w:rPr>
          <w:rFonts w:ascii="Garamond" w:hAnsi="Garamond" w:cs="Arial"/>
        </w:rPr>
        <w:t>Helen Baldwin (NASA SERVIR Science Coordination Office)</w:t>
      </w:r>
    </w:p>
    <w:p w14:paraId="06132A76" w14:textId="45D317C2" w:rsidR="00476B26" w:rsidRPr="00CE4561" w:rsidRDefault="00C24136" w:rsidP="006C15BC">
      <w:pPr>
        <w:rPr>
          <w:rFonts w:ascii="Garamond" w:hAnsi="Garamond" w:cs="Arial"/>
        </w:rPr>
      </w:pPr>
      <w:r w:rsidRPr="099E9259">
        <w:rPr>
          <w:rFonts w:ascii="Garamond" w:hAnsi="Garamond" w:cs="Arial"/>
        </w:rPr>
        <w:t>Madison Murphy (Optimal GEO)</w:t>
      </w:r>
    </w:p>
    <w:p w14:paraId="605C3625" w14:textId="4C960CCC" w:rsidR="00C8675B" w:rsidRDefault="00C8675B" w:rsidP="006C15BC">
      <w:pPr>
        <w:rPr>
          <w:rFonts w:ascii="Garamond" w:hAnsi="Garamond" w:cs="Arial"/>
          <w:i/>
        </w:rPr>
      </w:pPr>
    </w:p>
    <w:p w14:paraId="2CCAACE0" w14:textId="791C71ED" w:rsidR="00C8675B" w:rsidRPr="00CE4561" w:rsidRDefault="00C8675B" w:rsidP="006C15BC">
      <w:pPr>
        <w:ind w:left="360" w:hanging="360"/>
        <w:rPr>
          <w:rFonts w:ascii="Garamond" w:hAnsi="Garamond" w:cs="Arial"/>
        </w:rPr>
      </w:pPr>
      <w:r w:rsidRPr="0B077F76">
        <w:rPr>
          <w:rFonts w:ascii="Garamond" w:hAnsi="Garamond" w:cs="Arial"/>
          <w:b/>
          <w:bCs/>
          <w:i/>
          <w:iCs/>
        </w:rPr>
        <w:t>Team POC:</w:t>
      </w:r>
      <w:r w:rsidRPr="0B077F76">
        <w:rPr>
          <w:rFonts w:ascii="Garamond" w:hAnsi="Garamond" w:cs="Arial"/>
          <w:b/>
          <w:bCs/>
        </w:rPr>
        <w:t xml:space="preserve"> </w:t>
      </w:r>
      <w:r w:rsidR="0F30D2ED" w:rsidRPr="0B077F76">
        <w:rPr>
          <w:rFonts w:ascii="Garamond" w:hAnsi="Garamond" w:cs="Arial"/>
        </w:rPr>
        <w:t>Caley Feemster</w:t>
      </w:r>
      <w:r w:rsidRPr="0B077F76">
        <w:rPr>
          <w:rFonts w:ascii="Garamond" w:hAnsi="Garamond" w:cs="Arial"/>
        </w:rPr>
        <w:t>,</w:t>
      </w:r>
      <w:r w:rsidR="00FF50B3">
        <w:rPr>
          <w:rFonts w:ascii="Garamond" w:hAnsi="Garamond" w:cs="Arial"/>
        </w:rPr>
        <w:t xml:space="preserve"> cmf0017@uah.edu</w:t>
      </w:r>
    </w:p>
    <w:p w14:paraId="3375C268" w14:textId="292A4B09" w:rsidR="00C8675B" w:rsidRPr="00C8675B" w:rsidRDefault="00C8675B" w:rsidP="006C15BC">
      <w:pPr>
        <w:ind w:left="360" w:hanging="360"/>
        <w:rPr>
          <w:rFonts w:ascii="Garamond" w:eastAsia="Garamond" w:hAnsi="Garamond" w:cs="Garamond"/>
        </w:rPr>
      </w:pPr>
      <w:r w:rsidRPr="6AB8B240">
        <w:rPr>
          <w:rFonts w:ascii="Garamond" w:hAnsi="Garamond" w:cs="Arial"/>
          <w:b/>
          <w:bCs/>
          <w:i/>
          <w:iCs/>
        </w:rPr>
        <w:t>Partner POC:</w:t>
      </w:r>
      <w:r w:rsidRPr="6AB8B240">
        <w:rPr>
          <w:rFonts w:ascii="Garamond" w:hAnsi="Garamond" w:cs="Arial"/>
        </w:rPr>
        <w:t xml:space="preserve"> </w:t>
      </w:r>
      <w:r w:rsidR="2DC72194" w:rsidRPr="6AB8B240">
        <w:rPr>
          <w:rFonts w:ascii="Garamond" w:hAnsi="Garamond" w:cs="Arial"/>
        </w:rPr>
        <w:t>Lucio Villa</w:t>
      </w:r>
      <w:r w:rsidRPr="6AB8B240">
        <w:rPr>
          <w:rFonts w:ascii="Garamond" w:hAnsi="Garamond" w:cs="Arial"/>
        </w:rPr>
        <w:t xml:space="preserve">, </w:t>
      </w:r>
      <w:hyperlink r:id="rId11">
        <w:r w:rsidR="270CDB9E" w:rsidRPr="6AB8B240">
          <w:rPr>
            <w:rStyle w:val="Hyperlink"/>
            <w:rFonts w:ascii="Garamond" w:eastAsia="Garamond" w:hAnsi="Garamond" w:cs="Garamond"/>
            <w:color w:val="0563C1"/>
          </w:rPr>
          <w:t>lvilla@conservacionamazonica.org</w:t>
        </w:r>
      </w:hyperlink>
    </w:p>
    <w:p w14:paraId="5D8B0429" w14:textId="77777777" w:rsidR="00476B26" w:rsidRPr="00CE4561" w:rsidRDefault="00476B26" w:rsidP="006C15BC">
      <w:pPr>
        <w:rPr>
          <w:rFonts w:ascii="Garamond" w:hAnsi="Garamond"/>
        </w:rPr>
      </w:pPr>
    </w:p>
    <w:p w14:paraId="2A539E14" w14:textId="77777777" w:rsidR="00CD0433" w:rsidRPr="00CE4561" w:rsidRDefault="00CD0433" w:rsidP="006C15BC">
      <w:pPr>
        <w:pBdr>
          <w:bottom w:val="single" w:sz="4" w:space="1" w:color="auto"/>
        </w:pBdr>
        <w:rPr>
          <w:rFonts w:ascii="Garamond" w:hAnsi="Garamond"/>
          <w:b/>
        </w:rPr>
      </w:pPr>
      <w:r w:rsidRPr="00CE4561">
        <w:rPr>
          <w:rFonts w:ascii="Garamond" w:hAnsi="Garamond"/>
          <w:b/>
        </w:rPr>
        <w:t>Project Overview</w:t>
      </w:r>
    </w:p>
    <w:p w14:paraId="013DC3C5" w14:textId="77777777" w:rsidR="00E1144B" w:rsidRDefault="008B3821" w:rsidP="006C15BC">
      <w:pPr>
        <w:rPr>
          <w:rFonts w:ascii="Garamond" w:hAnsi="Garamond"/>
          <w:b/>
        </w:rPr>
      </w:pPr>
      <w:r w:rsidRPr="6C19E82B">
        <w:rPr>
          <w:rFonts w:ascii="Garamond" w:hAnsi="Garamond"/>
          <w:b/>
          <w:bCs/>
          <w:i/>
          <w:iCs/>
        </w:rPr>
        <w:t>Project Synopsis:</w:t>
      </w:r>
      <w:r w:rsidR="00244E4A" w:rsidRPr="6C19E82B">
        <w:rPr>
          <w:rFonts w:ascii="Garamond" w:hAnsi="Garamond"/>
          <w:b/>
          <w:bCs/>
        </w:rPr>
        <w:t xml:space="preserve"> </w:t>
      </w:r>
    </w:p>
    <w:p w14:paraId="35E788C4" w14:textId="426885E5" w:rsidR="008B3821" w:rsidRPr="00CE4561" w:rsidRDefault="1D361551" w:rsidP="006C15BC">
      <w:r w:rsidRPr="60C98371">
        <w:rPr>
          <w:rFonts w:ascii="Garamond" w:eastAsia="Garamond" w:hAnsi="Garamond" w:cs="Garamond"/>
          <w:color w:val="000000" w:themeColor="text1"/>
        </w:rPr>
        <w:t xml:space="preserve">This project </w:t>
      </w:r>
      <w:r w:rsidR="518D6242" w:rsidRPr="60C98371">
        <w:rPr>
          <w:rFonts w:ascii="Garamond" w:eastAsia="Garamond" w:hAnsi="Garamond" w:cs="Garamond"/>
          <w:color w:val="000000" w:themeColor="text1"/>
        </w:rPr>
        <w:t>assess</w:t>
      </w:r>
      <w:r w:rsidRPr="60C98371">
        <w:rPr>
          <w:rFonts w:ascii="Garamond" w:eastAsia="Garamond" w:hAnsi="Garamond" w:cs="Garamond"/>
          <w:color w:val="000000" w:themeColor="text1"/>
        </w:rPr>
        <w:t xml:space="preserve">ed the </w:t>
      </w:r>
      <w:r w:rsidR="004D684A" w:rsidRPr="60C98371">
        <w:rPr>
          <w:rFonts w:ascii="Garamond" w:eastAsia="Garamond" w:hAnsi="Garamond" w:cs="Garamond"/>
          <w:color w:val="000000" w:themeColor="text1"/>
        </w:rPr>
        <w:t>Omnibus Q-test remote sensing algorithm's effectiveness</w:t>
      </w:r>
      <w:r w:rsidRPr="60C98371">
        <w:rPr>
          <w:rFonts w:ascii="Garamond" w:eastAsia="Garamond" w:hAnsi="Garamond" w:cs="Garamond"/>
          <w:color w:val="000000" w:themeColor="text1"/>
        </w:rPr>
        <w:t xml:space="preserve"> to monitor deforestation caused by artisanal gold mining in the Madre de Dios region </w:t>
      </w:r>
      <w:r w:rsidRPr="60C98371">
        <w:rPr>
          <w:rFonts w:ascii="Garamond" w:eastAsia="Garamond" w:hAnsi="Garamond" w:cs="Garamond"/>
        </w:rPr>
        <w:t xml:space="preserve">of </w:t>
      </w:r>
      <w:r w:rsidRPr="60C98371">
        <w:rPr>
          <w:rFonts w:ascii="Garamond" w:eastAsia="Garamond" w:hAnsi="Garamond" w:cs="Garamond"/>
          <w:color w:val="000000" w:themeColor="text1"/>
        </w:rPr>
        <w:t xml:space="preserve">Peru. The DEVELOP team worked with </w:t>
      </w:r>
      <w:r w:rsidR="00347661" w:rsidRPr="60C98371">
        <w:rPr>
          <w:rFonts w:ascii="Garamond" w:eastAsia="Garamond" w:hAnsi="Garamond" w:cs="Garamond"/>
        </w:rPr>
        <w:t>t</w:t>
      </w:r>
      <w:r w:rsidRPr="60C98371">
        <w:rPr>
          <w:rFonts w:ascii="Garamond" w:eastAsia="Garamond" w:hAnsi="Garamond" w:cs="Garamond"/>
        </w:rPr>
        <w:t xml:space="preserve">he Asociación </w:t>
      </w:r>
      <w:r w:rsidR="00EC16F8" w:rsidRPr="60C98371">
        <w:rPr>
          <w:rFonts w:ascii="Garamond" w:eastAsia="Garamond" w:hAnsi="Garamond" w:cs="Garamond"/>
        </w:rPr>
        <w:t>p</w:t>
      </w:r>
      <w:r w:rsidRPr="60C98371">
        <w:rPr>
          <w:rFonts w:ascii="Garamond" w:eastAsia="Garamond" w:hAnsi="Garamond" w:cs="Garamond"/>
        </w:rPr>
        <w:t xml:space="preserve">ara </w:t>
      </w:r>
      <w:r w:rsidR="00EC16F8" w:rsidRPr="60C98371">
        <w:rPr>
          <w:rFonts w:ascii="Garamond" w:eastAsia="Garamond" w:hAnsi="Garamond" w:cs="Garamond"/>
        </w:rPr>
        <w:t>l</w:t>
      </w:r>
      <w:r w:rsidRPr="60C98371">
        <w:rPr>
          <w:rFonts w:ascii="Garamond" w:eastAsia="Garamond" w:hAnsi="Garamond" w:cs="Garamond"/>
        </w:rPr>
        <w:t xml:space="preserve">a Conservación </w:t>
      </w:r>
      <w:r w:rsidR="00EC16F8" w:rsidRPr="60C98371">
        <w:rPr>
          <w:rFonts w:ascii="Garamond" w:eastAsia="Garamond" w:hAnsi="Garamond" w:cs="Garamond"/>
        </w:rPr>
        <w:t>d</w:t>
      </w:r>
      <w:r w:rsidRPr="60C98371">
        <w:rPr>
          <w:rFonts w:ascii="Garamond" w:eastAsia="Garamond" w:hAnsi="Garamond" w:cs="Garamond"/>
        </w:rPr>
        <w:t xml:space="preserve">e </w:t>
      </w:r>
      <w:r w:rsidR="00EC16F8" w:rsidRPr="60C98371">
        <w:rPr>
          <w:rFonts w:ascii="Garamond" w:eastAsia="Garamond" w:hAnsi="Garamond" w:cs="Garamond"/>
        </w:rPr>
        <w:t>l</w:t>
      </w:r>
      <w:r w:rsidRPr="60C98371">
        <w:rPr>
          <w:rFonts w:ascii="Garamond" w:eastAsia="Garamond" w:hAnsi="Garamond" w:cs="Garamond"/>
        </w:rPr>
        <w:t xml:space="preserve">a Cuenca Amazónica (ACCA) to </w:t>
      </w:r>
      <w:r w:rsidR="00120EA7" w:rsidRPr="60C98371">
        <w:rPr>
          <w:rFonts w:ascii="Garamond" w:eastAsia="Garamond" w:hAnsi="Garamond" w:cs="Garamond"/>
        </w:rPr>
        <w:t xml:space="preserve">gauge </w:t>
      </w:r>
      <w:r w:rsidRPr="60C98371">
        <w:rPr>
          <w:rFonts w:ascii="Garamond" w:eastAsia="Garamond" w:hAnsi="Garamond" w:cs="Garamond"/>
        </w:rPr>
        <w:t>the</w:t>
      </w:r>
      <w:r w:rsidR="00FE4896" w:rsidRPr="60C98371">
        <w:rPr>
          <w:rFonts w:ascii="Garamond" w:eastAsia="Garamond" w:hAnsi="Garamond" w:cs="Garamond"/>
        </w:rPr>
        <w:t xml:space="preserve"> </w:t>
      </w:r>
      <w:r w:rsidR="002A5B37" w:rsidRPr="60C98371">
        <w:rPr>
          <w:rFonts w:ascii="Garamond" w:eastAsia="Garamond" w:hAnsi="Garamond" w:cs="Garamond"/>
        </w:rPr>
        <w:t>Omnibus Q-test method's performance</w:t>
      </w:r>
      <w:r w:rsidRPr="60C98371">
        <w:rPr>
          <w:rFonts w:ascii="Garamond" w:eastAsia="Garamond" w:hAnsi="Garamond" w:cs="Garamond"/>
        </w:rPr>
        <w:t xml:space="preserve"> applied to imagery from</w:t>
      </w:r>
      <w:r w:rsidR="002F1F8C" w:rsidRPr="60C98371">
        <w:rPr>
          <w:rFonts w:ascii="Garamond" w:eastAsia="Garamond" w:hAnsi="Garamond" w:cs="Garamond"/>
        </w:rPr>
        <w:t xml:space="preserve"> the</w:t>
      </w:r>
      <w:r w:rsidR="00F9288D" w:rsidRPr="60C98371">
        <w:rPr>
          <w:rFonts w:ascii="Garamond" w:eastAsia="Garamond" w:hAnsi="Garamond" w:cs="Garamond"/>
        </w:rPr>
        <w:t xml:space="preserve"> </w:t>
      </w:r>
      <w:r w:rsidR="002F1F8C" w:rsidRPr="60C98371">
        <w:rPr>
          <w:rFonts w:ascii="Garamond" w:eastAsia="Garamond" w:hAnsi="Garamond" w:cs="Garamond"/>
        </w:rPr>
        <w:t>European Space Agency</w:t>
      </w:r>
      <w:r w:rsidR="609ED181" w:rsidRPr="60C98371">
        <w:rPr>
          <w:rFonts w:ascii="Garamond" w:eastAsia="Garamond" w:hAnsi="Garamond" w:cs="Garamond"/>
        </w:rPr>
        <w:t>’s (ESA)</w:t>
      </w:r>
      <w:r w:rsidRPr="60C98371">
        <w:rPr>
          <w:rFonts w:ascii="Garamond" w:eastAsia="Garamond" w:hAnsi="Garamond" w:cs="Garamond"/>
        </w:rPr>
        <w:t xml:space="preserve"> </w:t>
      </w:r>
      <w:r w:rsidR="00F9288D" w:rsidRPr="60C98371">
        <w:rPr>
          <w:rFonts w:ascii="Garamond" w:eastAsia="Garamond" w:hAnsi="Garamond" w:cs="Garamond"/>
        </w:rPr>
        <w:t>Sentinel</w:t>
      </w:r>
      <w:r w:rsidR="00EC18C5" w:rsidRPr="60C98371">
        <w:rPr>
          <w:rFonts w:ascii="Garamond" w:eastAsia="Garamond" w:hAnsi="Garamond" w:cs="Garamond"/>
        </w:rPr>
        <w:t>-</w:t>
      </w:r>
      <w:r w:rsidR="00F9288D" w:rsidRPr="60C98371">
        <w:rPr>
          <w:rFonts w:ascii="Garamond" w:eastAsia="Garamond" w:hAnsi="Garamond" w:cs="Garamond"/>
        </w:rPr>
        <w:t xml:space="preserve">1 </w:t>
      </w:r>
      <w:r w:rsidR="008348B7" w:rsidRPr="60C98371">
        <w:rPr>
          <w:rFonts w:ascii="Garamond" w:eastAsia="Garamond" w:hAnsi="Garamond" w:cs="Garamond"/>
        </w:rPr>
        <w:t>C-</w:t>
      </w:r>
      <w:r w:rsidR="66606006" w:rsidRPr="60C98371">
        <w:rPr>
          <w:rFonts w:ascii="Garamond" w:eastAsia="Garamond" w:hAnsi="Garamond" w:cs="Garamond"/>
        </w:rPr>
        <w:t xml:space="preserve">band </w:t>
      </w:r>
      <w:r w:rsidR="008348B7" w:rsidRPr="60C98371">
        <w:rPr>
          <w:rFonts w:ascii="Garamond" w:eastAsia="Garamond" w:hAnsi="Garamond" w:cs="Garamond"/>
        </w:rPr>
        <w:t>Synthetic Aperture Radar</w:t>
      </w:r>
      <w:r w:rsidR="71A8B83E" w:rsidRPr="60C98371">
        <w:rPr>
          <w:rFonts w:ascii="Garamond" w:eastAsia="Garamond" w:hAnsi="Garamond" w:cs="Garamond"/>
        </w:rPr>
        <w:t xml:space="preserve"> (</w:t>
      </w:r>
      <w:r w:rsidR="5B8B64B8" w:rsidRPr="60C98371">
        <w:rPr>
          <w:rFonts w:ascii="Garamond" w:eastAsia="Garamond" w:hAnsi="Garamond" w:cs="Garamond"/>
        </w:rPr>
        <w:t>C-</w:t>
      </w:r>
      <w:r w:rsidR="71A8B83E" w:rsidRPr="60C98371">
        <w:rPr>
          <w:rFonts w:ascii="Garamond" w:eastAsia="Garamond" w:hAnsi="Garamond" w:cs="Garamond"/>
        </w:rPr>
        <w:t>SAR</w:t>
      </w:r>
      <w:r w:rsidR="008348B7" w:rsidRPr="60C98371">
        <w:rPr>
          <w:rFonts w:ascii="Garamond" w:eastAsia="Garamond" w:hAnsi="Garamond" w:cs="Garamond"/>
        </w:rPr>
        <w:t>)</w:t>
      </w:r>
      <w:r w:rsidR="00380F27" w:rsidRPr="60C98371">
        <w:rPr>
          <w:rFonts w:ascii="Garamond" w:eastAsia="Garamond" w:hAnsi="Garamond" w:cs="Garamond"/>
        </w:rPr>
        <w:t xml:space="preserve"> by </w:t>
      </w:r>
      <w:r w:rsidR="0062722A" w:rsidRPr="60C98371">
        <w:rPr>
          <w:rFonts w:ascii="Garamond" w:eastAsia="Garamond" w:hAnsi="Garamond" w:cs="Garamond"/>
        </w:rPr>
        <w:t>comparing</w:t>
      </w:r>
      <w:r w:rsidR="00380F27" w:rsidRPr="60C98371">
        <w:rPr>
          <w:rFonts w:ascii="Garamond" w:eastAsia="Garamond" w:hAnsi="Garamond" w:cs="Garamond"/>
        </w:rPr>
        <w:t xml:space="preserve"> it against Planet</w:t>
      </w:r>
      <w:r w:rsidR="005F7896" w:rsidRPr="60C98371">
        <w:rPr>
          <w:rFonts w:ascii="Garamond" w:eastAsia="Garamond" w:hAnsi="Garamond" w:cs="Garamond"/>
        </w:rPr>
        <w:t>Scope</w:t>
      </w:r>
      <w:r w:rsidR="48C90E1F" w:rsidRPr="60C98371">
        <w:rPr>
          <w:rFonts w:ascii="Garamond" w:eastAsia="Garamond" w:hAnsi="Garamond" w:cs="Garamond"/>
        </w:rPr>
        <w:t xml:space="preserve"> </w:t>
      </w:r>
      <w:r w:rsidR="00380F27" w:rsidRPr="60C98371">
        <w:rPr>
          <w:rFonts w:ascii="Garamond" w:eastAsia="Garamond" w:hAnsi="Garamond" w:cs="Garamond"/>
        </w:rPr>
        <w:t xml:space="preserve">imagery and </w:t>
      </w:r>
      <w:r w:rsidR="009A6471" w:rsidRPr="60C98371">
        <w:rPr>
          <w:rFonts w:ascii="Garamond" w:eastAsia="Garamond" w:hAnsi="Garamond" w:cs="Garamond"/>
        </w:rPr>
        <w:t>Land</w:t>
      </w:r>
      <w:r w:rsidR="00B5506F" w:rsidRPr="60C98371">
        <w:rPr>
          <w:rFonts w:ascii="Garamond" w:eastAsia="Garamond" w:hAnsi="Garamond" w:cs="Garamond"/>
        </w:rPr>
        <w:t>sat</w:t>
      </w:r>
      <w:r w:rsidR="21D2859E" w:rsidRPr="60C98371">
        <w:rPr>
          <w:rFonts w:ascii="Garamond" w:eastAsia="Garamond" w:hAnsi="Garamond" w:cs="Garamond"/>
        </w:rPr>
        <w:t xml:space="preserve"> </w:t>
      </w:r>
      <w:r w:rsidR="5CED68A4" w:rsidRPr="60C98371">
        <w:rPr>
          <w:rFonts w:ascii="Garamond" w:eastAsia="Garamond" w:hAnsi="Garamond" w:cs="Garamond"/>
        </w:rPr>
        <w:t xml:space="preserve">8 </w:t>
      </w:r>
      <w:r w:rsidR="0072426D" w:rsidRPr="60C98371">
        <w:rPr>
          <w:rFonts w:ascii="Garamond" w:eastAsia="Garamond" w:hAnsi="Garamond" w:cs="Garamond"/>
        </w:rPr>
        <w:t>Operational Land Imager</w:t>
      </w:r>
      <w:r w:rsidR="65004BC1" w:rsidRPr="60C98371">
        <w:rPr>
          <w:rFonts w:ascii="Garamond" w:eastAsia="Garamond" w:hAnsi="Garamond" w:cs="Garamond"/>
        </w:rPr>
        <w:t xml:space="preserve"> (OLI</w:t>
      </w:r>
      <w:r w:rsidR="0072426D" w:rsidRPr="60C98371">
        <w:rPr>
          <w:rFonts w:ascii="Garamond" w:eastAsia="Garamond" w:hAnsi="Garamond" w:cs="Garamond"/>
        </w:rPr>
        <w:t>)</w:t>
      </w:r>
      <w:r w:rsidR="5CED68A4" w:rsidRPr="60C98371">
        <w:rPr>
          <w:rFonts w:ascii="Garamond" w:eastAsia="Garamond" w:hAnsi="Garamond" w:cs="Garamond"/>
        </w:rPr>
        <w:t xml:space="preserve"> </w:t>
      </w:r>
      <w:r w:rsidR="2B346CB3" w:rsidRPr="60C98371">
        <w:rPr>
          <w:rFonts w:ascii="Garamond" w:eastAsia="Garamond" w:hAnsi="Garamond" w:cs="Garamond"/>
        </w:rPr>
        <w:t>s</w:t>
      </w:r>
      <w:r w:rsidR="5CED68A4" w:rsidRPr="60C98371">
        <w:rPr>
          <w:rFonts w:ascii="Garamond" w:eastAsia="Garamond" w:hAnsi="Garamond" w:cs="Garamond"/>
        </w:rPr>
        <w:t xml:space="preserve">urface </w:t>
      </w:r>
      <w:r w:rsidR="33A40B5E" w:rsidRPr="60C98371">
        <w:rPr>
          <w:rFonts w:ascii="Garamond" w:eastAsia="Garamond" w:hAnsi="Garamond" w:cs="Garamond"/>
        </w:rPr>
        <w:t>r</w:t>
      </w:r>
      <w:r w:rsidR="5CED68A4" w:rsidRPr="60C98371">
        <w:rPr>
          <w:rFonts w:ascii="Garamond" w:eastAsia="Garamond" w:hAnsi="Garamond" w:cs="Garamond"/>
        </w:rPr>
        <w:t>eflectance</w:t>
      </w:r>
      <w:r w:rsidR="00B5506F" w:rsidRPr="60C98371">
        <w:rPr>
          <w:rFonts w:ascii="Garamond" w:eastAsia="Garamond" w:hAnsi="Garamond" w:cs="Garamond"/>
        </w:rPr>
        <w:t xml:space="preserve"> </w:t>
      </w:r>
      <w:r w:rsidR="00347661" w:rsidRPr="60C98371">
        <w:rPr>
          <w:rFonts w:ascii="Garamond" w:eastAsia="Garamond" w:hAnsi="Garamond" w:cs="Garamond"/>
        </w:rPr>
        <w:t>i</w:t>
      </w:r>
      <w:r w:rsidR="00B5506F" w:rsidRPr="60C98371">
        <w:rPr>
          <w:rFonts w:ascii="Garamond" w:eastAsia="Garamond" w:hAnsi="Garamond" w:cs="Garamond"/>
        </w:rPr>
        <w:t>magery</w:t>
      </w:r>
      <w:r w:rsidRPr="60C98371">
        <w:rPr>
          <w:rFonts w:ascii="Garamond" w:eastAsia="Garamond" w:hAnsi="Garamond" w:cs="Garamond"/>
        </w:rPr>
        <w:t xml:space="preserve">. </w:t>
      </w:r>
      <w:r w:rsidR="00347661" w:rsidRPr="60C98371">
        <w:rPr>
          <w:rFonts w:ascii="Garamond" w:eastAsia="Garamond" w:hAnsi="Garamond" w:cs="Garamond"/>
          <w:color w:val="000000" w:themeColor="text1"/>
        </w:rPr>
        <w:t>The project will help</w:t>
      </w:r>
      <w:r w:rsidR="00A57CB2" w:rsidRPr="60C98371">
        <w:rPr>
          <w:rFonts w:ascii="Garamond" w:eastAsia="Garamond" w:hAnsi="Garamond" w:cs="Garamond"/>
          <w:color w:val="000000" w:themeColor="text1"/>
        </w:rPr>
        <w:t xml:space="preserve"> the team’s partner</w:t>
      </w:r>
      <w:r w:rsidR="00296414" w:rsidRPr="60C98371">
        <w:rPr>
          <w:rFonts w:ascii="Garamond" w:eastAsia="Garamond" w:hAnsi="Garamond" w:cs="Garamond"/>
          <w:color w:val="000000" w:themeColor="text1"/>
        </w:rPr>
        <w:t xml:space="preserve"> organization</w:t>
      </w:r>
      <w:r w:rsidR="00347661" w:rsidRPr="60C98371">
        <w:rPr>
          <w:rFonts w:ascii="Garamond" w:eastAsia="Garamond" w:hAnsi="Garamond" w:cs="Garamond"/>
          <w:color w:val="000000" w:themeColor="text1"/>
        </w:rPr>
        <w:t xml:space="preserve"> by providing recommendations to improve the accuracy</w:t>
      </w:r>
      <w:r w:rsidR="00A57CB2" w:rsidRPr="60C98371">
        <w:rPr>
          <w:rFonts w:ascii="Garamond" w:eastAsia="Garamond" w:hAnsi="Garamond" w:cs="Garamond"/>
          <w:color w:val="000000" w:themeColor="text1"/>
        </w:rPr>
        <w:t xml:space="preserve"> and overall performance</w:t>
      </w:r>
      <w:r w:rsidR="00347661" w:rsidRPr="60C98371">
        <w:rPr>
          <w:rFonts w:ascii="Garamond" w:eastAsia="Garamond" w:hAnsi="Garamond" w:cs="Garamond"/>
          <w:color w:val="000000" w:themeColor="text1"/>
        </w:rPr>
        <w:t xml:space="preserve"> of the Omnibus Q-test algorithm, based on</w:t>
      </w:r>
      <w:r w:rsidR="00296414" w:rsidRPr="60C98371">
        <w:rPr>
          <w:rFonts w:ascii="Garamond" w:eastAsia="Garamond" w:hAnsi="Garamond" w:cs="Garamond"/>
          <w:color w:val="000000" w:themeColor="text1"/>
        </w:rPr>
        <w:t xml:space="preserve"> </w:t>
      </w:r>
      <w:r w:rsidR="006C15BC">
        <w:rPr>
          <w:rFonts w:ascii="Garamond" w:eastAsia="Garamond" w:hAnsi="Garamond" w:cs="Garamond"/>
          <w:color w:val="000000" w:themeColor="text1"/>
        </w:rPr>
        <w:t xml:space="preserve">an </w:t>
      </w:r>
      <w:r w:rsidR="00296414" w:rsidRPr="60C98371">
        <w:rPr>
          <w:rFonts w:ascii="Garamond" w:eastAsia="Garamond" w:hAnsi="Garamond" w:cs="Garamond"/>
          <w:color w:val="000000" w:themeColor="text1"/>
        </w:rPr>
        <w:t>analysis</w:t>
      </w:r>
      <w:r w:rsidR="00A84581" w:rsidRPr="60C98371">
        <w:rPr>
          <w:rFonts w:ascii="Garamond" w:eastAsia="Garamond" w:hAnsi="Garamond" w:cs="Garamond"/>
          <w:color w:val="000000" w:themeColor="text1"/>
        </w:rPr>
        <w:t xml:space="preserve"> of the results</w:t>
      </w:r>
      <w:r w:rsidR="00347661" w:rsidRPr="60C98371">
        <w:rPr>
          <w:rFonts w:ascii="Garamond" w:eastAsia="Garamond" w:hAnsi="Garamond" w:cs="Garamond"/>
          <w:color w:val="000000" w:themeColor="text1"/>
        </w:rPr>
        <w:t>.</w:t>
      </w:r>
    </w:p>
    <w:p w14:paraId="657FCC17" w14:textId="459F8BCB" w:rsidR="6C19E82B" w:rsidRDefault="6C19E82B" w:rsidP="006C15BC"/>
    <w:p w14:paraId="250F10DE" w14:textId="4F7F4817" w:rsidR="00476B26" w:rsidRDefault="00476B26" w:rsidP="006C15BC">
      <w:pPr>
        <w:rPr>
          <w:rFonts w:ascii="Garamond" w:hAnsi="Garamond" w:cs="Arial"/>
          <w:b/>
          <w:i/>
        </w:rPr>
      </w:pPr>
      <w:r w:rsidRPr="7FBB233A">
        <w:rPr>
          <w:rFonts w:ascii="Garamond" w:hAnsi="Garamond" w:cs="Arial"/>
          <w:b/>
          <w:bCs/>
          <w:i/>
          <w:iCs/>
        </w:rPr>
        <w:t>Abstract:</w:t>
      </w:r>
    </w:p>
    <w:p w14:paraId="35250ACB" w14:textId="4D72DADF" w:rsidR="70B5074D" w:rsidRDefault="70B5074D" w:rsidP="006C15BC">
      <w:pPr>
        <w:spacing w:after="160"/>
        <w:rPr>
          <w:rFonts w:ascii="Garamond" w:eastAsia="Garamond" w:hAnsi="Garamond" w:cs="Garamond"/>
          <w:color w:val="000000" w:themeColor="text1"/>
        </w:rPr>
      </w:pPr>
      <w:r w:rsidRPr="7FBB233A">
        <w:rPr>
          <w:rFonts w:ascii="Garamond" w:eastAsia="Garamond" w:hAnsi="Garamond" w:cs="Garamond"/>
        </w:rPr>
        <w:t>Artisanal and small-scale gold mining (ASGM) is responsible for a large fraction of deforestation and disturbance in Amazonia. These activities cause severe impacts on the rainforest ecosystem and socioeconomic state of the region</w:t>
      </w:r>
      <w:r w:rsidRPr="7FBB233A">
        <w:rPr>
          <w:rFonts w:ascii="Garamond" w:eastAsia="Garamond" w:hAnsi="Garamond" w:cs="Garamond"/>
          <w:color w:val="000000" w:themeColor="text1"/>
        </w:rPr>
        <w:t xml:space="preserve">. NASA DEVELOP partnered with the Asociación para la Conservación de la Cuenca Amazónica (ACCA), NASA SERVIR Science Coordination Office, and the Spatial Informatics Group to enhance ASGM-related deforestation detection methods. ACCA currently uses the Omnibus Q-test Change Point Detection Algorithm to identify changes in Synthetic Aperture Radar (SAR) monthly-aggregated temporal data </w:t>
      </w:r>
      <w:r w:rsidR="006C15BC">
        <w:rPr>
          <w:rFonts w:ascii="Garamond" w:eastAsia="Garamond" w:hAnsi="Garamond" w:cs="Garamond"/>
        </w:rPr>
        <w:t>from</w:t>
      </w:r>
      <w:r w:rsidRPr="7FBB233A">
        <w:rPr>
          <w:rFonts w:ascii="Garamond" w:eastAsia="Garamond" w:hAnsi="Garamond" w:cs="Garamond"/>
        </w:rPr>
        <w:t xml:space="preserve"> the Sentinel-1 satellite</w:t>
      </w:r>
      <w:r w:rsidRPr="7FBB233A">
        <w:rPr>
          <w:rFonts w:ascii="Garamond" w:eastAsia="Garamond" w:hAnsi="Garamond" w:cs="Garamond"/>
          <w:color w:val="000000" w:themeColor="text1"/>
        </w:rPr>
        <w:t>. The team determined the algorithm's accuracy by comparing a stratified random sample of change points against data from January 2019 to June 2020 identified using PlanetScope and Landsat 8 Operational Land Imager (OLI) Earth observations through Collect Earth Online. Our results indicated a users' accuracy of 55</w:t>
      </w:r>
      <w:r w:rsidR="006C15BC">
        <w:rPr>
          <w:rFonts w:ascii="Garamond" w:eastAsia="Garamond" w:hAnsi="Garamond" w:cs="Garamond"/>
          <w:color w:val="000000" w:themeColor="text1"/>
        </w:rPr>
        <w:t>%</w:t>
      </w:r>
      <w:r w:rsidRPr="7FBB233A">
        <w:rPr>
          <w:rFonts w:ascii="Garamond" w:eastAsia="Garamond" w:hAnsi="Garamond" w:cs="Garamond"/>
          <w:color w:val="000000" w:themeColor="text1"/>
        </w:rPr>
        <w:t xml:space="preserve"> for temporal change detection and producer's and user's accuracies of 99</w:t>
      </w:r>
      <w:r w:rsidR="006C15BC">
        <w:rPr>
          <w:rFonts w:ascii="Garamond" w:eastAsia="Garamond" w:hAnsi="Garamond" w:cs="Garamond"/>
          <w:color w:val="000000" w:themeColor="text1"/>
        </w:rPr>
        <w:t>%</w:t>
      </w:r>
      <w:r w:rsidRPr="7FBB233A">
        <w:rPr>
          <w:rFonts w:ascii="Garamond" w:eastAsia="Garamond" w:hAnsi="Garamond" w:cs="Garamond"/>
          <w:color w:val="000000" w:themeColor="text1"/>
        </w:rPr>
        <w:t xml:space="preserve"> and 97</w:t>
      </w:r>
      <w:r w:rsidR="006C15BC">
        <w:rPr>
          <w:rFonts w:ascii="Garamond" w:eastAsia="Garamond" w:hAnsi="Garamond" w:cs="Garamond"/>
          <w:color w:val="000000" w:themeColor="text1"/>
        </w:rPr>
        <w:t>%, respectively,</w:t>
      </w:r>
      <w:r w:rsidRPr="7FBB233A">
        <w:rPr>
          <w:rFonts w:ascii="Garamond" w:eastAsia="Garamond" w:hAnsi="Garamond" w:cs="Garamond"/>
          <w:color w:val="000000" w:themeColor="text1"/>
        </w:rPr>
        <w:t xml:space="preserve"> for detecting when change did not occur. Of the labeled change points, only 19</w:t>
      </w:r>
      <w:r w:rsidR="006C15BC">
        <w:rPr>
          <w:rFonts w:ascii="Garamond" w:eastAsia="Garamond" w:hAnsi="Garamond" w:cs="Garamond"/>
          <w:color w:val="000000" w:themeColor="text1"/>
        </w:rPr>
        <w:t>%</w:t>
      </w:r>
      <w:r w:rsidRPr="7FBB233A">
        <w:rPr>
          <w:rFonts w:ascii="Garamond" w:eastAsia="Garamond" w:hAnsi="Garamond" w:cs="Garamond"/>
          <w:color w:val="000000" w:themeColor="text1"/>
        </w:rPr>
        <w:t xml:space="preserve"> were due to mining activity. This research can help our partners have a more accurate understanding of where illegal gold mining may be taking place and inform decisions to remediate this activity.</w:t>
      </w:r>
    </w:p>
    <w:p w14:paraId="28CA310E" w14:textId="6088D8C8" w:rsidR="6C19E82B" w:rsidRDefault="6C19E82B" w:rsidP="006C15BC">
      <w:pPr>
        <w:rPr>
          <w:rFonts w:ascii="Garamond" w:hAnsi="Garamond" w:cs="Arial"/>
        </w:rPr>
      </w:pPr>
    </w:p>
    <w:p w14:paraId="3A687869" w14:textId="5AA46196" w:rsidR="00476B26" w:rsidRPr="00CE4561" w:rsidRDefault="00476B26" w:rsidP="006C15BC">
      <w:pPr>
        <w:rPr>
          <w:rFonts w:ascii="Garamond" w:hAnsi="Garamond" w:cs="Arial"/>
          <w:b/>
          <w:bCs/>
          <w:i/>
          <w:iCs/>
        </w:rPr>
      </w:pPr>
      <w:r w:rsidRPr="0B077F76">
        <w:rPr>
          <w:rFonts w:ascii="Garamond" w:hAnsi="Garamond" w:cs="Arial"/>
          <w:b/>
          <w:bCs/>
          <w:i/>
          <w:iCs/>
        </w:rPr>
        <w:lastRenderedPageBreak/>
        <w:t>Key</w:t>
      </w:r>
      <w:r w:rsidR="003C14D7" w:rsidRPr="0B077F76">
        <w:rPr>
          <w:rFonts w:ascii="Garamond" w:hAnsi="Garamond" w:cs="Arial"/>
          <w:b/>
          <w:bCs/>
          <w:i/>
          <w:iCs/>
        </w:rPr>
        <w:t xml:space="preserve"> Terms</w:t>
      </w:r>
      <w:r w:rsidRPr="0B077F76">
        <w:rPr>
          <w:rFonts w:ascii="Garamond" w:hAnsi="Garamond" w:cs="Arial"/>
          <w:b/>
          <w:bCs/>
          <w:i/>
          <w:iCs/>
        </w:rPr>
        <w:t>:</w:t>
      </w:r>
    </w:p>
    <w:p w14:paraId="3B0C4C54" w14:textId="11F9B8ED" w:rsidR="00C24136" w:rsidRPr="00C24136" w:rsidRDefault="119EAF45" w:rsidP="006C15BC">
      <w:pPr>
        <w:rPr>
          <w:rFonts w:ascii="Garamond" w:eastAsia="Garamond" w:hAnsi="Garamond" w:cs="Garamond"/>
        </w:rPr>
      </w:pPr>
      <w:r w:rsidRPr="60C98371">
        <w:rPr>
          <w:rFonts w:ascii="Garamond" w:eastAsia="Garamond" w:hAnsi="Garamond" w:cs="Garamond"/>
        </w:rPr>
        <w:t xml:space="preserve">deforestation, gold mining, Amazonia, Omnibus Q-test, Change Point </w:t>
      </w:r>
      <w:r w:rsidR="5EBCC63B" w:rsidRPr="60C98371">
        <w:rPr>
          <w:rFonts w:ascii="Garamond" w:eastAsia="Garamond" w:hAnsi="Garamond" w:cs="Garamond"/>
        </w:rPr>
        <w:t xml:space="preserve">Detection </w:t>
      </w:r>
      <w:r w:rsidRPr="60C98371">
        <w:rPr>
          <w:rFonts w:ascii="Garamond" w:eastAsia="Garamond" w:hAnsi="Garamond" w:cs="Garamond"/>
        </w:rPr>
        <w:t>Algorithm, Sentinel-1 C-SAR</w:t>
      </w:r>
      <w:r w:rsidR="72A81595" w:rsidRPr="60C98371">
        <w:rPr>
          <w:rFonts w:ascii="Garamond" w:eastAsia="Garamond" w:hAnsi="Garamond" w:cs="Garamond"/>
        </w:rPr>
        <w:t>, Landsat</w:t>
      </w:r>
      <w:r w:rsidR="7A15FB8E" w:rsidRPr="60C98371">
        <w:rPr>
          <w:rFonts w:ascii="Garamond" w:eastAsia="Garamond" w:hAnsi="Garamond" w:cs="Garamond"/>
        </w:rPr>
        <w:t xml:space="preserve"> </w:t>
      </w:r>
      <w:r w:rsidR="72A81595" w:rsidRPr="60C98371">
        <w:rPr>
          <w:rFonts w:ascii="Garamond" w:eastAsia="Garamond" w:hAnsi="Garamond" w:cs="Garamond"/>
        </w:rPr>
        <w:t>8 OLI</w:t>
      </w:r>
    </w:p>
    <w:p w14:paraId="54E03314" w14:textId="57CE2151" w:rsidR="00476B26" w:rsidRPr="00CE4561" w:rsidRDefault="00476B26" w:rsidP="006C15BC">
      <w:pPr>
        <w:rPr>
          <w:rFonts w:ascii="Garamond" w:hAnsi="Garamond" w:cs="Arial"/>
        </w:rPr>
      </w:pPr>
    </w:p>
    <w:p w14:paraId="162E119F" w14:textId="32BCB23F" w:rsidR="00C24136" w:rsidRPr="00C24136" w:rsidRDefault="00C24136" w:rsidP="006C15BC">
      <w:pPr>
        <w:rPr>
          <w:rFonts w:ascii="Garamond" w:eastAsia="Garamond" w:hAnsi="Garamond" w:cs="Garamond"/>
        </w:rPr>
      </w:pPr>
      <w:r w:rsidRPr="099E9259">
        <w:rPr>
          <w:rFonts w:ascii="Garamond" w:eastAsia="Garamond" w:hAnsi="Garamond" w:cs="Garamond"/>
          <w:b/>
          <w:bCs/>
          <w:i/>
          <w:iCs/>
        </w:rPr>
        <w:t>National Application Area</w:t>
      </w:r>
      <w:sdt>
        <w:sdtPr>
          <w:rPr>
            <w:rFonts w:cs="Century Gothic"/>
          </w:rPr>
          <w:tag w:val="goog_rdk_1"/>
          <w:id w:val="-1096015938"/>
          <w:placeholder>
            <w:docPart w:val="DefaultPlaceholder_1081868574"/>
          </w:placeholder>
          <w:showingPlcHdr/>
        </w:sdtPr>
        <w:sdtEndPr/>
        <w:sdtContent/>
      </w:sdt>
      <w:r w:rsidRPr="099E9259">
        <w:rPr>
          <w:rFonts w:ascii="Garamond" w:eastAsia="Garamond" w:hAnsi="Garamond" w:cs="Garamond"/>
          <w:b/>
          <w:bCs/>
          <w:i/>
          <w:iCs/>
        </w:rPr>
        <w:t xml:space="preserve"> Addressed:</w:t>
      </w:r>
      <w:r w:rsidRPr="099E9259">
        <w:rPr>
          <w:rFonts w:ascii="Garamond" w:eastAsia="Garamond" w:hAnsi="Garamond" w:cs="Garamond"/>
        </w:rPr>
        <w:t xml:space="preserve"> Disasters </w:t>
      </w:r>
    </w:p>
    <w:p w14:paraId="0066C82C" w14:textId="4EBB4F10" w:rsidR="00C24136" w:rsidRPr="00C24136" w:rsidRDefault="00C24136" w:rsidP="006C15BC">
      <w:pPr>
        <w:ind w:left="720" w:hanging="720"/>
        <w:rPr>
          <w:rFonts w:ascii="Garamond" w:eastAsia="Garamond" w:hAnsi="Garamond" w:cs="Garamond"/>
        </w:rPr>
      </w:pPr>
      <w:r w:rsidRPr="6171FB97">
        <w:rPr>
          <w:rFonts w:ascii="Garamond" w:eastAsia="Garamond" w:hAnsi="Garamond" w:cs="Garamond"/>
          <w:b/>
          <w:bCs/>
          <w:i/>
          <w:iCs/>
        </w:rPr>
        <w:t>Study Location:</w:t>
      </w:r>
      <w:r w:rsidRPr="6171FB97">
        <w:rPr>
          <w:rFonts w:ascii="Garamond" w:eastAsia="Garamond" w:hAnsi="Garamond" w:cs="Garamond"/>
        </w:rPr>
        <w:t xml:space="preserve"> </w:t>
      </w:r>
      <w:r w:rsidR="1970D276" w:rsidRPr="6171FB97">
        <w:rPr>
          <w:rFonts w:ascii="Garamond" w:eastAsia="Garamond" w:hAnsi="Garamond" w:cs="Garamond"/>
        </w:rPr>
        <w:t>Madre de Dios, Peru</w:t>
      </w:r>
    </w:p>
    <w:p w14:paraId="0219F76F" w14:textId="02D4ECBC" w:rsidR="00C24136" w:rsidRPr="00C24136" w:rsidRDefault="00C24136" w:rsidP="006C15BC">
      <w:pPr>
        <w:ind w:left="720" w:hanging="720"/>
        <w:rPr>
          <w:rFonts w:ascii="Garamond" w:eastAsia="Garamond" w:hAnsi="Garamond" w:cs="Garamond"/>
          <w:bCs/>
          <w:iCs/>
        </w:rPr>
      </w:pPr>
      <w:r w:rsidRPr="00C24136">
        <w:rPr>
          <w:rFonts w:ascii="Garamond" w:eastAsia="Garamond" w:hAnsi="Garamond" w:cs="Garamond"/>
          <w:b/>
          <w:i/>
        </w:rPr>
        <w:t>Study Period:</w:t>
      </w:r>
      <w:r w:rsidRPr="00C24136">
        <w:rPr>
          <w:rFonts w:cs="Century Gothic"/>
        </w:rPr>
        <w:t xml:space="preserve"> </w:t>
      </w:r>
      <w:r w:rsidR="00D05636">
        <w:rPr>
          <w:rFonts w:ascii="Garamond" w:eastAsia="Garamond" w:hAnsi="Garamond" w:cs="Garamond"/>
          <w:bCs/>
          <w:iCs/>
        </w:rPr>
        <w:t xml:space="preserve">January </w:t>
      </w:r>
      <w:r w:rsidRPr="00C24136">
        <w:rPr>
          <w:rFonts w:ascii="Garamond" w:eastAsia="Garamond" w:hAnsi="Garamond" w:cs="Garamond"/>
          <w:bCs/>
          <w:iCs/>
        </w:rPr>
        <w:t>20</w:t>
      </w:r>
      <w:r w:rsidR="00D05636">
        <w:rPr>
          <w:rFonts w:ascii="Garamond" w:eastAsia="Garamond" w:hAnsi="Garamond" w:cs="Garamond"/>
          <w:bCs/>
          <w:iCs/>
        </w:rPr>
        <w:t>19</w:t>
      </w:r>
      <w:r w:rsidRPr="00C24136">
        <w:rPr>
          <w:rFonts w:ascii="Garamond" w:eastAsia="Garamond" w:hAnsi="Garamond" w:cs="Garamond"/>
          <w:bCs/>
          <w:iCs/>
        </w:rPr>
        <w:t xml:space="preserve"> – </w:t>
      </w:r>
      <w:r w:rsidR="00D05636">
        <w:rPr>
          <w:rFonts w:ascii="Garamond" w:eastAsia="Garamond" w:hAnsi="Garamond" w:cs="Garamond"/>
          <w:bCs/>
          <w:iCs/>
        </w:rPr>
        <w:t>June</w:t>
      </w:r>
      <w:r w:rsidRPr="00C24136">
        <w:rPr>
          <w:rFonts w:ascii="Garamond" w:eastAsia="Garamond" w:hAnsi="Garamond" w:cs="Garamond"/>
          <w:bCs/>
          <w:iCs/>
        </w:rPr>
        <w:t xml:space="preserve"> 2020 </w:t>
      </w:r>
    </w:p>
    <w:p w14:paraId="537F3E75" w14:textId="00933B5A" w:rsidR="00CB6407" w:rsidRPr="00CE4561" w:rsidRDefault="00CB6407" w:rsidP="006C15BC">
      <w:pPr>
        <w:rPr>
          <w:rFonts w:ascii="Garamond" w:eastAsia="Garamond" w:hAnsi="Garamond" w:cs="Garamond"/>
        </w:rPr>
      </w:pPr>
    </w:p>
    <w:p w14:paraId="311ACAEF" w14:textId="206A2F66" w:rsidR="00C24136" w:rsidRPr="00C24136" w:rsidRDefault="002701E9" w:rsidP="006C15BC">
      <w:pPr>
        <w:jc w:val="both"/>
        <w:rPr>
          <w:rFonts w:cs="Century Gothic"/>
          <w:b/>
          <w:bCs/>
          <w:i/>
          <w:iCs/>
        </w:rPr>
      </w:pPr>
      <w:sdt>
        <w:sdtPr>
          <w:rPr>
            <w:rFonts w:cs="Century Gothic"/>
          </w:rPr>
          <w:tag w:val="goog_rdk_2"/>
          <w:id w:val="1061058322"/>
          <w:placeholder>
            <w:docPart w:val="DefaultPlaceholder_1081868574"/>
          </w:placeholder>
          <w:showingPlcHdr/>
        </w:sdtPr>
        <w:sdtEndPr/>
        <w:sdtContent/>
      </w:sdt>
      <w:r w:rsidR="00C24136" w:rsidRPr="7FBB233A">
        <w:rPr>
          <w:rFonts w:ascii="Garamond" w:eastAsia="Garamond" w:hAnsi="Garamond" w:cs="Garamond"/>
          <w:b/>
          <w:bCs/>
          <w:i/>
          <w:iCs/>
        </w:rPr>
        <w:t>Community Co</w:t>
      </w:r>
      <w:r w:rsidR="7433974C" w:rsidRPr="7FBB233A">
        <w:rPr>
          <w:rFonts w:ascii="Garamond" w:eastAsia="Garamond" w:hAnsi="Garamond" w:cs="Garamond"/>
          <w:b/>
          <w:bCs/>
          <w:i/>
          <w:iCs/>
        </w:rPr>
        <w:t>n</w:t>
      </w:r>
      <w:r w:rsidR="00C24136" w:rsidRPr="7FBB233A">
        <w:rPr>
          <w:rFonts w:ascii="Garamond" w:eastAsia="Garamond" w:hAnsi="Garamond" w:cs="Garamond"/>
          <w:b/>
          <w:bCs/>
          <w:i/>
          <w:iCs/>
        </w:rPr>
        <w:t>cerns:</w:t>
      </w:r>
    </w:p>
    <w:p w14:paraId="6CC96961" w14:textId="02AB59E7" w:rsidR="00C24136" w:rsidRPr="00C24136" w:rsidRDefault="63709FF8" w:rsidP="006C15B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 w:themeColor="text1"/>
        </w:rPr>
      </w:pPr>
      <w:r w:rsidRPr="72BFA6A3">
        <w:rPr>
          <w:rFonts w:ascii="Garamond" w:eastAsia="Garamond" w:hAnsi="Garamond" w:cs="Garamond"/>
          <w:color w:val="000000" w:themeColor="text1"/>
        </w:rPr>
        <w:t>A</w:t>
      </w:r>
      <w:r w:rsidR="0116F080" w:rsidRPr="72BFA6A3">
        <w:rPr>
          <w:rFonts w:ascii="Garamond" w:eastAsia="Garamond" w:hAnsi="Garamond" w:cs="Garamond"/>
          <w:color w:val="000000" w:themeColor="text1"/>
        </w:rPr>
        <w:t>rtisanal and small-scale gold mining (A</w:t>
      </w:r>
      <w:r w:rsidRPr="72BFA6A3">
        <w:rPr>
          <w:rFonts w:ascii="Garamond" w:eastAsia="Garamond" w:hAnsi="Garamond" w:cs="Garamond"/>
          <w:color w:val="000000" w:themeColor="text1"/>
        </w:rPr>
        <w:t>SGM</w:t>
      </w:r>
      <w:r w:rsidR="39B05665" w:rsidRPr="72BFA6A3">
        <w:rPr>
          <w:rFonts w:ascii="Garamond" w:eastAsia="Garamond" w:hAnsi="Garamond" w:cs="Garamond"/>
          <w:color w:val="000000" w:themeColor="text1"/>
        </w:rPr>
        <w:t>)</w:t>
      </w:r>
      <w:r w:rsidRPr="72BFA6A3">
        <w:rPr>
          <w:rFonts w:ascii="Garamond" w:eastAsia="Garamond" w:hAnsi="Garamond" w:cs="Garamond"/>
          <w:color w:val="000000" w:themeColor="text1"/>
        </w:rPr>
        <w:t xml:space="preserve"> cause</w:t>
      </w:r>
      <w:r w:rsidR="005A1F5C">
        <w:rPr>
          <w:rFonts w:ascii="Garamond" w:eastAsia="Garamond" w:hAnsi="Garamond" w:cs="Garamond"/>
          <w:color w:val="000000" w:themeColor="text1"/>
        </w:rPr>
        <w:t>d</w:t>
      </w:r>
      <w:r w:rsidRPr="72BFA6A3">
        <w:rPr>
          <w:rFonts w:ascii="Garamond" w:eastAsia="Garamond" w:hAnsi="Garamond" w:cs="Garamond"/>
          <w:color w:val="000000" w:themeColor="text1"/>
        </w:rPr>
        <w:t xml:space="preserve"> large disturbances in the Amazonia ecosystem and was responsible for 900 </w:t>
      </w:r>
      <w:r w:rsidR="0C2F66E2" w:rsidRPr="72BFA6A3">
        <w:rPr>
          <w:rFonts w:ascii="Garamond" w:eastAsia="Garamond" w:hAnsi="Garamond" w:cs="Garamond"/>
          <w:color w:val="000000" w:themeColor="text1"/>
        </w:rPr>
        <w:t>hectares of</w:t>
      </w:r>
      <w:r w:rsidRPr="72BFA6A3">
        <w:rPr>
          <w:rFonts w:ascii="Garamond" w:eastAsia="Garamond" w:hAnsi="Garamond" w:cs="Garamond"/>
          <w:color w:val="000000" w:themeColor="text1"/>
        </w:rPr>
        <w:t xml:space="preserve"> deforestation in the area of La Pampa, Peru</w:t>
      </w:r>
      <w:r w:rsidR="005A1F5C">
        <w:rPr>
          <w:rFonts w:ascii="Garamond" w:eastAsia="Garamond" w:hAnsi="Garamond" w:cs="Garamond"/>
          <w:color w:val="000000" w:themeColor="text1"/>
        </w:rPr>
        <w:t>,</w:t>
      </w:r>
      <w:r w:rsidRPr="72BFA6A3">
        <w:rPr>
          <w:rFonts w:ascii="Garamond" w:eastAsia="Garamond" w:hAnsi="Garamond" w:cs="Garamond"/>
          <w:color w:val="000000" w:themeColor="text1"/>
        </w:rPr>
        <w:t xml:space="preserve"> during 2018 alone. </w:t>
      </w:r>
    </w:p>
    <w:p w14:paraId="479F8AF5" w14:textId="65FF9C2F" w:rsidR="00C24136" w:rsidRPr="00C24136" w:rsidRDefault="00970201" w:rsidP="006C15B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 w:themeColor="text1"/>
        </w:rPr>
      </w:pPr>
      <w:r>
        <w:rPr>
          <w:rFonts w:ascii="Garamond" w:eastAsia="Garamond" w:hAnsi="Garamond" w:cs="Garamond"/>
          <w:color w:val="000000" w:themeColor="text1"/>
        </w:rPr>
        <w:t>S</w:t>
      </w:r>
      <w:r w:rsidR="63709FF8" w:rsidRPr="099E9259">
        <w:rPr>
          <w:rFonts w:ascii="Garamond" w:eastAsia="Garamond" w:hAnsi="Garamond" w:cs="Garamond"/>
          <w:color w:val="000000" w:themeColor="text1"/>
        </w:rPr>
        <w:t>oil degradation</w:t>
      </w:r>
      <w:r>
        <w:rPr>
          <w:rFonts w:ascii="Garamond" w:eastAsia="Garamond" w:hAnsi="Garamond" w:cs="Garamond"/>
          <w:color w:val="000000" w:themeColor="text1"/>
        </w:rPr>
        <w:t xml:space="preserve"> is a </w:t>
      </w:r>
      <w:r w:rsidR="005A1F5C">
        <w:rPr>
          <w:rFonts w:ascii="Garamond" w:eastAsia="Garamond" w:hAnsi="Garamond" w:cs="Garamond"/>
          <w:color w:val="000000" w:themeColor="text1"/>
        </w:rPr>
        <w:t>considerabl</w:t>
      </w:r>
      <w:r>
        <w:rPr>
          <w:rFonts w:ascii="Garamond" w:eastAsia="Garamond" w:hAnsi="Garamond" w:cs="Garamond"/>
          <w:color w:val="000000" w:themeColor="text1"/>
        </w:rPr>
        <w:t xml:space="preserve">e concern </w:t>
      </w:r>
      <w:r w:rsidR="63709FF8" w:rsidRPr="099E9259">
        <w:rPr>
          <w:rFonts w:ascii="Garamond" w:eastAsia="Garamond" w:hAnsi="Garamond" w:cs="Garamond"/>
          <w:color w:val="000000" w:themeColor="text1"/>
        </w:rPr>
        <w:t>due to toxic heavy metals</w:t>
      </w:r>
      <w:r w:rsidR="0030515F">
        <w:rPr>
          <w:rFonts w:ascii="Garamond" w:eastAsia="Garamond" w:hAnsi="Garamond" w:cs="Garamond"/>
          <w:color w:val="000000" w:themeColor="text1"/>
        </w:rPr>
        <w:t xml:space="preserve"> and </w:t>
      </w:r>
      <w:r w:rsidR="63709FF8" w:rsidRPr="099E9259">
        <w:rPr>
          <w:rFonts w:ascii="Garamond" w:eastAsia="Garamond" w:hAnsi="Garamond" w:cs="Garamond"/>
          <w:color w:val="000000" w:themeColor="text1"/>
        </w:rPr>
        <w:t>lack of nutrients</w:t>
      </w:r>
      <w:r w:rsidR="00082242" w:rsidRPr="52C38CDD">
        <w:rPr>
          <w:rFonts w:ascii="Garamond" w:eastAsia="Garamond" w:hAnsi="Garamond" w:cs="Garamond"/>
          <w:color w:val="000000" w:themeColor="text1"/>
        </w:rPr>
        <w:t xml:space="preserve"> lead</w:t>
      </w:r>
      <w:r w:rsidR="00553D12">
        <w:rPr>
          <w:rFonts w:ascii="Garamond" w:eastAsia="Garamond" w:hAnsi="Garamond" w:cs="Garamond"/>
          <w:color w:val="000000" w:themeColor="text1"/>
        </w:rPr>
        <w:t>ing</w:t>
      </w:r>
      <w:r w:rsidR="0030515F">
        <w:rPr>
          <w:rFonts w:ascii="Garamond" w:eastAsia="Garamond" w:hAnsi="Garamond" w:cs="Garamond"/>
          <w:color w:val="000000" w:themeColor="text1"/>
        </w:rPr>
        <w:t xml:space="preserve"> t</w:t>
      </w:r>
      <w:r w:rsidR="005A1F5C">
        <w:rPr>
          <w:rFonts w:ascii="Garamond" w:eastAsia="Garamond" w:hAnsi="Garamond" w:cs="Garamond"/>
          <w:color w:val="000000" w:themeColor="text1"/>
        </w:rPr>
        <w:t>o</w:t>
      </w:r>
      <w:r w:rsidR="0030515F">
        <w:rPr>
          <w:rFonts w:ascii="Garamond" w:eastAsia="Garamond" w:hAnsi="Garamond" w:cs="Garamond"/>
          <w:color w:val="000000" w:themeColor="text1"/>
        </w:rPr>
        <w:t xml:space="preserve"> </w:t>
      </w:r>
      <w:r w:rsidR="00082242" w:rsidRPr="52C38CDD">
        <w:rPr>
          <w:rFonts w:ascii="Garamond" w:eastAsia="Garamond" w:hAnsi="Garamond" w:cs="Garamond"/>
          <w:color w:val="000000" w:themeColor="text1"/>
        </w:rPr>
        <w:t>permanent ecosystem damag</w:t>
      </w:r>
      <w:r w:rsidR="00082242">
        <w:rPr>
          <w:rFonts w:ascii="Garamond" w:eastAsia="Garamond" w:hAnsi="Garamond" w:cs="Garamond"/>
          <w:color w:val="000000" w:themeColor="text1"/>
        </w:rPr>
        <w:t>e, thus permanently altering the landscape</w:t>
      </w:r>
      <w:r w:rsidR="00082242" w:rsidRPr="52C38CDD">
        <w:rPr>
          <w:rFonts w:ascii="Garamond" w:eastAsia="Garamond" w:hAnsi="Garamond" w:cs="Garamond"/>
          <w:color w:val="000000" w:themeColor="text1"/>
        </w:rPr>
        <w:t>.</w:t>
      </w:r>
    </w:p>
    <w:p w14:paraId="03A9B234" w14:textId="713FC4B9" w:rsidR="00C24136" w:rsidRDefault="63709FF8" w:rsidP="006C15B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 w:themeColor="text1"/>
        </w:rPr>
      </w:pPr>
      <w:r w:rsidRPr="6171FB97">
        <w:rPr>
          <w:rFonts w:ascii="Garamond" w:eastAsia="Garamond" w:hAnsi="Garamond" w:cs="Garamond"/>
          <w:color w:val="000000" w:themeColor="text1"/>
        </w:rPr>
        <w:t>Gold mining contributes to a decrease in water quality due to the mercury vapors released into the ecosystem after the amalgamation process for gold retrieval.</w:t>
      </w:r>
    </w:p>
    <w:p w14:paraId="366AD91B" w14:textId="77777777" w:rsidR="00082242" w:rsidRPr="00082242" w:rsidRDefault="00082242" w:rsidP="006C15BC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 w:themeColor="text1"/>
        </w:rPr>
      </w:pPr>
    </w:p>
    <w:p w14:paraId="202636AE" w14:textId="4042AC02" w:rsidR="00C24136" w:rsidRPr="00C24136" w:rsidRDefault="00C24136" w:rsidP="006C15BC">
      <w:pPr>
        <w:jc w:val="both"/>
        <w:rPr>
          <w:rFonts w:ascii="Garamond" w:eastAsia="Garamond" w:hAnsi="Garamond" w:cs="Garamond"/>
        </w:rPr>
      </w:pPr>
      <w:r w:rsidRPr="099E9259">
        <w:rPr>
          <w:rFonts w:ascii="Garamond" w:eastAsia="Garamond" w:hAnsi="Garamond" w:cs="Garamond"/>
          <w:b/>
          <w:bCs/>
          <w:i/>
          <w:iCs/>
        </w:rPr>
        <w:t>Project Objectives:</w:t>
      </w:r>
    </w:p>
    <w:p w14:paraId="6A7DDF56" w14:textId="10853934" w:rsidR="00D51CC2" w:rsidRDefault="00750DFA" w:rsidP="006C15BC">
      <w:pPr>
        <w:pStyle w:val="ListParagraph"/>
        <w:numPr>
          <w:ilvl w:val="0"/>
          <w:numId w:val="17"/>
        </w:numPr>
        <w:jc w:val="both"/>
        <w:rPr>
          <w:rFonts w:ascii="Garamond" w:eastAsia="Garamond" w:hAnsi="Garamond" w:cs="Garamond"/>
          <w:color w:val="000000" w:themeColor="text1"/>
        </w:rPr>
      </w:pPr>
      <w:r>
        <w:rPr>
          <w:rFonts w:ascii="Garamond" w:eastAsia="Garamond" w:hAnsi="Garamond" w:cs="Garamond"/>
          <w:color w:val="000000" w:themeColor="text1"/>
        </w:rPr>
        <w:t>Create s</w:t>
      </w:r>
      <w:r w:rsidR="00D51CC2">
        <w:rPr>
          <w:rFonts w:ascii="Garamond" w:eastAsia="Garamond" w:hAnsi="Garamond" w:cs="Garamond"/>
          <w:color w:val="000000" w:themeColor="text1"/>
        </w:rPr>
        <w:t>ampl</w:t>
      </w:r>
      <w:r>
        <w:rPr>
          <w:rFonts w:ascii="Garamond" w:eastAsia="Garamond" w:hAnsi="Garamond" w:cs="Garamond"/>
          <w:color w:val="000000" w:themeColor="text1"/>
        </w:rPr>
        <w:t>ing</w:t>
      </w:r>
      <w:r w:rsidR="0010327F">
        <w:rPr>
          <w:rFonts w:ascii="Garamond" w:eastAsia="Garamond" w:hAnsi="Garamond" w:cs="Garamond"/>
          <w:color w:val="000000" w:themeColor="text1"/>
        </w:rPr>
        <w:t xml:space="preserve"> </w:t>
      </w:r>
      <w:r w:rsidR="004F64CD">
        <w:rPr>
          <w:rFonts w:ascii="Garamond" w:eastAsia="Garamond" w:hAnsi="Garamond" w:cs="Garamond"/>
          <w:color w:val="000000" w:themeColor="text1"/>
        </w:rPr>
        <w:t>points</w:t>
      </w:r>
      <w:r w:rsidR="0010327F">
        <w:rPr>
          <w:rFonts w:ascii="Garamond" w:eastAsia="Garamond" w:hAnsi="Garamond" w:cs="Garamond"/>
          <w:color w:val="000000" w:themeColor="text1"/>
        </w:rPr>
        <w:t xml:space="preserve"> of</w:t>
      </w:r>
      <w:r w:rsidR="009F6AD0">
        <w:rPr>
          <w:rFonts w:ascii="Garamond" w:eastAsia="Garamond" w:hAnsi="Garamond" w:cs="Garamond"/>
          <w:color w:val="000000" w:themeColor="text1"/>
        </w:rPr>
        <w:t xml:space="preserve"> </w:t>
      </w:r>
      <w:r w:rsidR="004F64CD">
        <w:rPr>
          <w:rFonts w:ascii="Garamond" w:eastAsia="Garamond" w:hAnsi="Garamond" w:cs="Garamond"/>
          <w:color w:val="000000" w:themeColor="text1"/>
        </w:rPr>
        <w:t xml:space="preserve">the </w:t>
      </w:r>
      <w:r w:rsidR="009F6AD0">
        <w:rPr>
          <w:rFonts w:ascii="Garamond" w:eastAsia="Garamond" w:hAnsi="Garamond" w:cs="Garamond"/>
          <w:color w:val="000000" w:themeColor="text1"/>
        </w:rPr>
        <w:t>study area</w:t>
      </w:r>
    </w:p>
    <w:p w14:paraId="05349E95" w14:textId="31D82E60" w:rsidR="009D011F" w:rsidRDefault="009D011F" w:rsidP="006C15BC">
      <w:pPr>
        <w:pStyle w:val="ListParagraph"/>
        <w:numPr>
          <w:ilvl w:val="0"/>
          <w:numId w:val="17"/>
        </w:numPr>
        <w:jc w:val="both"/>
        <w:rPr>
          <w:rFonts w:ascii="Garamond" w:eastAsia="Garamond" w:hAnsi="Garamond" w:cs="Garamond"/>
          <w:color w:val="000000" w:themeColor="text1"/>
        </w:rPr>
      </w:pPr>
      <w:r>
        <w:rPr>
          <w:rFonts w:ascii="Garamond" w:eastAsia="Garamond" w:hAnsi="Garamond" w:cs="Garamond"/>
          <w:color w:val="000000" w:themeColor="text1"/>
        </w:rPr>
        <w:t xml:space="preserve">Identify the </w:t>
      </w:r>
      <w:r w:rsidR="00744A3A">
        <w:rPr>
          <w:rFonts w:ascii="Garamond" w:eastAsia="Garamond" w:hAnsi="Garamond" w:cs="Garamond"/>
          <w:color w:val="000000" w:themeColor="text1"/>
        </w:rPr>
        <w:t>temporal change points</w:t>
      </w:r>
    </w:p>
    <w:p w14:paraId="2E96D9EB" w14:textId="6797F0FF" w:rsidR="32498726" w:rsidRDefault="005B0D82" w:rsidP="006C15BC">
      <w:pPr>
        <w:pStyle w:val="ListParagraph"/>
        <w:numPr>
          <w:ilvl w:val="0"/>
          <w:numId w:val="17"/>
        </w:numPr>
        <w:jc w:val="both"/>
        <w:rPr>
          <w:rFonts w:ascii="Garamond" w:eastAsia="Garamond" w:hAnsi="Garamond" w:cs="Garamond"/>
          <w:color w:val="000000" w:themeColor="text1"/>
        </w:rPr>
      </w:pPr>
      <w:r w:rsidRPr="60C98371">
        <w:rPr>
          <w:rFonts w:ascii="Garamond" w:eastAsia="Garamond" w:hAnsi="Garamond" w:cs="Garamond"/>
          <w:color w:val="000000" w:themeColor="text1"/>
        </w:rPr>
        <w:t xml:space="preserve">Generate </w:t>
      </w:r>
      <w:r w:rsidR="376C11D1" w:rsidRPr="60C98371">
        <w:rPr>
          <w:rFonts w:ascii="Garamond" w:eastAsia="Garamond" w:hAnsi="Garamond" w:cs="Garamond"/>
          <w:color w:val="000000" w:themeColor="text1"/>
        </w:rPr>
        <w:t>u</w:t>
      </w:r>
      <w:r w:rsidR="00FB5ADB" w:rsidRPr="60C98371">
        <w:rPr>
          <w:rFonts w:ascii="Garamond" w:eastAsia="Garamond" w:hAnsi="Garamond" w:cs="Garamond"/>
          <w:color w:val="000000" w:themeColor="text1"/>
        </w:rPr>
        <w:t>ser</w:t>
      </w:r>
      <w:r w:rsidR="004D684A" w:rsidRPr="60C98371">
        <w:rPr>
          <w:rFonts w:ascii="Garamond" w:eastAsia="Garamond" w:hAnsi="Garamond" w:cs="Garamond"/>
          <w:color w:val="000000" w:themeColor="text1"/>
        </w:rPr>
        <w:t>'</w:t>
      </w:r>
      <w:r w:rsidR="00FB5ADB" w:rsidRPr="60C98371">
        <w:rPr>
          <w:rFonts w:ascii="Garamond" w:eastAsia="Garamond" w:hAnsi="Garamond" w:cs="Garamond"/>
          <w:color w:val="000000" w:themeColor="text1"/>
        </w:rPr>
        <w:t xml:space="preserve">s and </w:t>
      </w:r>
      <w:r w:rsidR="50A23FD3" w:rsidRPr="60C98371">
        <w:rPr>
          <w:rFonts w:ascii="Garamond" w:eastAsia="Garamond" w:hAnsi="Garamond" w:cs="Garamond"/>
          <w:color w:val="000000" w:themeColor="text1"/>
        </w:rPr>
        <w:t>p</w:t>
      </w:r>
      <w:r w:rsidR="00FB5ADB" w:rsidRPr="60C98371">
        <w:rPr>
          <w:rFonts w:ascii="Garamond" w:eastAsia="Garamond" w:hAnsi="Garamond" w:cs="Garamond"/>
          <w:color w:val="000000" w:themeColor="text1"/>
        </w:rPr>
        <w:t>rod</w:t>
      </w:r>
      <w:r w:rsidR="00174AD2" w:rsidRPr="60C98371">
        <w:rPr>
          <w:rFonts w:ascii="Garamond" w:eastAsia="Garamond" w:hAnsi="Garamond" w:cs="Garamond"/>
          <w:color w:val="000000" w:themeColor="text1"/>
        </w:rPr>
        <w:t>ucer</w:t>
      </w:r>
      <w:r w:rsidR="004D684A" w:rsidRPr="60C98371">
        <w:rPr>
          <w:rFonts w:ascii="Garamond" w:eastAsia="Garamond" w:hAnsi="Garamond" w:cs="Garamond"/>
          <w:color w:val="000000" w:themeColor="text1"/>
        </w:rPr>
        <w:t>'</w:t>
      </w:r>
      <w:r w:rsidR="00174AD2" w:rsidRPr="60C98371">
        <w:rPr>
          <w:rFonts w:ascii="Garamond" w:eastAsia="Garamond" w:hAnsi="Garamond" w:cs="Garamond"/>
          <w:color w:val="000000" w:themeColor="text1"/>
        </w:rPr>
        <w:t xml:space="preserve">s </w:t>
      </w:r>
      <w:r w:rsidR="3513C8C3" w:rsidRPr="60C98371">
        <w:rPr>
          <w:rFonts w:ascii="Garamond" w:eastAsia="Garamond" w:hAnsi="Garamond" w:cs="Garamond"/>
          <w:color w:val="000000" w:themeColor="text1"/>
        </w:rPr>
        <w:t>a</w:t>
      </w:r>
      <w:r w:rsidR="003D4E6C" w:rsidRPr="60C98371">
        <w:rPr>
          <w:rFonts w:ascii="Garamond" w:eastAsia="Garamond" w:hAnsi="Garamond" w:cs="Garamond"/>
          <w:color w:val="000000" w:themeColor="text1"/>
        </w:rPr>
        <w:t>ccuracy</w:t>
      </w:r>
      <w:r w:rsidR="006857B0" w:rsidRPr="60C98371">
        <w:rPr>
          <w:rFonts w:ascii="Garamond" w:eastAsia="Garamond" w:hAnsi="Garamond" w:cs="Garamond"/>
          <w:color w:val="000000" w:themeColor="text1"/>
        </w:rPr>
        <w:t xml:space="preserve"> of the</w:t>
      </w:r>
      <w:r w:rsidR="004207F6" w:rsidRPr="60C98371">
        <w:rPr>
          <w:rFonts w:ascii="Garamond" w:eastAsia="Garamond" w:hAnsi="Garamond" w:cs="Garamond"/>
          <w:color w:val="000000" w:themeColor="text1"/>
        </w:rPr>
        <w:t xml:space="preserve"> Omnibus Q-test</w:t>
      </w:r>
      <w:r w:rsidR="006857B0" w:rsidRPr="60C98371">
        <w:rPr>
          <w:rFonts w:ascii="Garamond" w:eastAsia="Garamond" w:hAnsi="Garamond" w:cs="Garamond"/>
          <w:color w:val="000000" w:themeColor="text1"/>
        </w:rPr>
        <w:t xml:space="preserve"> algorithm</w:t>
      </w:r>
      <w:r w:rsidR="007A43A8" w:rsidRPr="60C98371">
        <w:rPr>
          <w:rFonts w:ascii="Garamond" w:eastAsia="Garamond" w:hAnsi="Garamond" w:cs="Garamond"/>
          <w:color w:val="000000" w:themeColor="text1"/>
        </w:rPr>
        <w:t xml:space="preserve"> </w:t>
      </w:r>
    </w:p>
    <w:p w14:paraId="5093FD43" w14:textId="32EBD4E2" w:rsidR="32498726" w:rsidRDefault="32498726" w:rsidP="006C15BC">
      <w:pPr>
        <w:pStyle w:val="ListParagraph"/>
        <w:numPr>
          <w:ilvl w:val="0"/>
          <w:numId w:val="17"/>
        </w:numPr>
        <w:jc w:val="both"/>
        <w:rPr>
          <w:rFonts w:ascii="Garamond" w:eastAsia="Garamond" w:hAnsi="Garamond" w:cs="Garamond"/>
          <w:color w:val="000000" w:themeColor="text1"/>
        </w:rPr>
      </w:pPr>
      <w:r w:rsidRPr="72BFA6A3">
        <w:rPr>
          <w:rFonts w:ascii="Garamond" w:eastAsia="Garamond" w:hAnsi="Garamond" w:cs="Garamond"/>
          <w:color w:val="000000" w:themeColor="text1"/>
        </w:rPr>
        <w:t xml:space="preserve">Create a StoryMap to </w:t>
      </w:r>
      <w:r w:rsidR="1071D106" w:rsidRPr="497DA16E">
        <w:rPr>
          <w:rFonts w:ascii="Garamond" w:eastAsia="Garamond" w:hAnsi="Garamond" w:cs="Garamond"/>
          <w:color w:val="000000" w:themeColor="text1"/>
        </w:rPr>
        <w:t>provide partners with an educational and outreach tool</w:t>
      </w:r>
    </w:p>
    <w:p w14:paraId="3E4CAE95" w14:textId="656C2971" w:rsidR="6171FB97" w:rsidRDefault="6171FB97" w:rsidP="006C15BC"/>
    <w:p w14:paraId="07D5EB77" w14:textId="77777777" w:rsidR="00CD0433" w:rsidRPr="00CE4561" w:rsidRDefault="00CD0433" w:rsidP="006C15BC">
      <w:pPr>
        <w:pBdr>
          <w:bottom w:val="single" w:sz="4" w:space="1" w:color="auto"/>
        </w:pBdr>
        <w:rPr>
          <w:rFonts w:ascii="Garamond" w:hAnsi="Garamond"/>
          <w:b/>
        </w:rPr>
      </w:pPr>
      <w:r w:rsidRPr="00CE4561">
        <w:rPr>
          <w:rFonts w:ascii="Garamond" w:hAnsi="Garamond"/>
          <w:b/>
        </w:rPr>
        <w:t>Partner Overview</w:t>
      </w:r>
    </w:p>
    <w:p w14:paraId="34B6E1B7" w14:textId="1953AC60" w:rsidR="00D12F5B" w:rsidRPr="00CE4561" w:rsidRDefault="00A44DD0" w:rsidP="006C15BC">
      <w:pPr>
        <w:rPr>
          <w:rFonts w:ascii="Garamond" w:hAnsi="Garamond"/>
          <w:b/>
          <w:bCs/>
          <w:i/>
          <w:iCs/>
        </w:rPr>
      </w:pPr>
      <w:r w:rsidRPr="6171FB97">
        <w:rPr>
          <w:rFonts w:ascii="Garamond" w:hAnsi="Garamond"/>
          <w:b/>
          <w:bCs/>
          <w:i/>
          <w:iCs/>
        </w:rPr>
        <w:t>Partner</w:t>
      </w:r>
      <w:r w:rsidR="00835C04" w:rsidRPr="6171FB97">
        <w:rPr>
          <w:rFonts w:ascii="Garamond" w:hAnsi="Garamond"/>
          <w:b/>
          <w:bCs/>
          <w:i/>
          <w:iCs/>
        </w:rPr>
        <w:t xml:space="preserve"> Organizations</w:t>
      </w:r>
      <w:r w:rsidR="00D12F5B" w:rsidRPr="6171FB97">
        <w:rPr>
          <w:rFonts w:ascii="Garamond" w:hAnsi="Garamond"/>
          <w:b/>
          <w:bCs/>
          <w:i/>
          <w:iCs/>
        </w:rPr>
        <w:t>:</w:t>
      </w:r>
    </w:p>
    <w:tbl>
      <w:tblPr>
        <w:tblStyle w:val="TableGrid"/>
        <w:tblW w:w="9360" w:type="dxa"/>
        <w:tblInd w:w="-5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263"/>
        <w:gridCol w:w="3420"/>
        <w:gridCol w:w="1575"/>
        <w:gridCol w:w="1102"/>
      </w:tblGrid>
      <w:tr w:rsidR="00636FAE" w:rsidRPr="00CE4561" w14:paraId="4EEA7B0E" w14:textId="77777777" w:rsidTr="60C98371">
        <w:trPr>
          <w:trHeight w:val="300"/>
        </w:trPr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CE4561" w:rsidRDefault="006804AC" w:rsidP="006C15BC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Organization</w:t>
            </w:r>
          </w:p>
        </w:tc>
        <w:tc>
          <w:tcPr>
            <w:tcW w:w="3420" w:type="dxa"/>
            <w:shd w:val="clear" w:color="auto" w:fill="31849B" w:themeFill="accent5" w:themeFillShade="BF"/>
            <w:vAlign w:val="center"/>
          </w:tcPr>
          <w:p w14:paraId="358B03BC" w14:textId="77777777" w:rsidR="006804AC" w:rsidRPr="00CE4561" w:rsidRDefault="006804AC" w:rsidP="006C15BC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POC (Name, Position/Title)</w:t>
            </w:r>
          </w:p>
        </w:tc>
        <w:tc>
          <w:tcPr>
            <w:tcW w:w="1575" w:type="dxa"/>
            <w:shd w:val="clear" w:color="auto" w:fill="31849B" w:themeFill="accent5" w:themeFillShade="BF"/>
            <w:vAlign w:val="center"/>
          </w:tcPr>
          <w:p w14:paraId="311B19EA" w14:textId="77777777" w:rsidR="006804AC" w:rsidRPr="00CE4561" w:rsidRDefault="0FEB15DE" w:rsidP="006C15BC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26E95DBB">
              <w:rPr>
                <w:rFonts w:ascii="Garamond" w:hAnsi="Garamond"/>
                <w:b/>
                <w:bCs/>
                <w:color w:val="FFFFFF" w:themeColor="background1"/>
              </w:rPr>
              <w:t>Partner Type</w:t>
            </w:r>
          </w:p>
        </w:tc>
        <w:tc>
          <w:tcPr>
            <w:tcW w:w="1102" w:type="dxa"/>
            <w:shd w:val="clear" w:color="auto" w:fill="31849B" w:themeFill="accent5" w:themeFillShade="BF"/>
            <w:vAlign w:val="center"/>
          </w:tcPr>
          <w:p w14:paraId="77BDFEF2" w14:textId="77777777" w:rsidR="006804AC" w:rsidRPr="00CE4561" w:rsidRDefault="006804AC" w:rsidP="006C15BC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Boundary Org?</w:t>
            </w:r>
          </w:p>
        </w:tc>
      </w:tr>
      <w:tr w:rsidR="60C98371" w14:paraId="48600A89" w14:textId="77777777" w:rsidTr="60C98371">
        <w:trPr>
          <w:trHeight w:val="300"/>
        </w:trPr>
        <w:tc>
          <w:tcPr>
            <w:tcW w:w="3263" w:type="dxa"/>
            <w:vAlign w:val="center"/>
          </w:tcPr>
          <w:p w14:paraId="4FCB3BBD" w14:textId="59FCE185" w:rsidR="60C98371" w:rsidRDefault="60C98371" w:rsidP="006C15BC">
            <w:pPr>
              <w:rPr>
                <w:rFonts w:ascii="Garamond" w:hAnsi="Garamond"/>
                <w:b/>
                <w:bCs/>
              </w:rPr>
            </w:pPr>
            <w:r w:rsidRPr="60C98371">
              <w:rPr>
                <w:rFonts w:ascii="Garamond" w:hAnsi="Garamond"/>
                <w:b/>
                <w:bCs/>
              </w:rPr>
              <w:t xml:space="preserve">Asociación para la Conservación de la Cuenca Amazónica </w:t>
            </w:r>
          </w:p>
        </w:tc>
        <w:tc>
          <w:tcPr>
            <w:tcW w:w="3420" w:type="dxa"/>
            <w:vAlign w:val="center"/>
          </w:tcPr>
          <w:p w14:paraId="6C98AB8D" w14:textId="27ECC9FF" w:rsidR="60C98371" w:rsidRDefault="60C98371" w:rsidP="006C15BC">
            <w:pPr>
              <w:rPr>
                <w:rFonts w:ascii="Garamond" w:hAnsi="Garamond"/>
              </w:rPr>
            </w:pPr>
            <w:r w:rsidRPr="60C98371">
              <w:rPr>
                <w:rFonts w:ascii="Garamond" w:hAnsi="Garamond"/>
              </w:rPr>
              <w:t xml:space="preserve">Lucio Villa, Remote Sensing &amp; GIS Technical Expert </w:t>
            </w:r>
          </w:p>
        </w:tc>
        <w:tc>
          <w:tcPr>
            <w:tcW w:w="1575" w:type="dxa"/>
            <w:vAlign w:val="center"/>
          </w:tcPr>
          <w:p w14:paraId="51A5134C" w14:textId="77777777" w:rsidR="60C98371" w:rsidRDefault="60C98371" w:rsidP="006C15BC">
            <w:pPr>
              <w:rPr>
                <w:rFonts w:ascii="Garamond" w:hAnsi="Garamond"/>
              </w:rPr>
            </w:pPr>
            <w:r w:rsidRPr="60C98371">
              <w:rPr>
                <w:rFonts w:ascii="Garamond" w:hAnsi="Garamond"/>
              </w:rPr>
              <w:t>End User</w:t>
            </w:r>
          </w:p>
        </w:tc>
        <w:tc>
          <w:tcPr>
            <w:tcW w:w="1102" w:type="dxa"/>
            <w:vAlign w:val="center"/>
          </w:tcPr>
          <w:p w14:paraId="5E2E41C7" w14:textId="77777777" w:rsidR="60C98371" w:rsidRDefault="60C98371" w:rsidP="006C15BC">
            <w:pPr>
              <w:jc w:val="center"/>
              <w:rPr>
                <w:rFonts w:ascii="Garamond" w:hAnsi="Garamond"/>
              </w:rPr>
            </w:pPr>
            <w:r w:rsidRPr="60C98371">
              <w:rPr>
                <w:rFonts w:ascii="Garamond" w:hAnsi="Garamond"/>
              </w:rPr>
              <w:t>Yes</w:t>
            </w:r>
          </w:p>
        </w:tc>
      </w:tr>
      <w:tr w:rsidR="60C98371" w14:paraId="4B3F2363" w14:textId="77777777" w:rsidTr="60C98371">
        <w:trPr>
          <w:trHeight w:val="300"/>
        </w:trPr>
        <w:tc>
          <w:tcPr>
            <w:tcW w:w="3263" w:type="dxa"/>
            <w:vAlign w:val="center"/>
          </w:tcPr>
          <w:p w14:paraId="4E763533" w14:textId="77777777" w:rsidR="60C98371" w:rsidRDefault="60C98371" w:rsidP="006C15BC">
            <w:pPr>
              <w:rPr>
                <w:rFonts w:ascii="Garamond" w:hAnsi="Garamond"/>
                <w:b/>
                <w:bCs/>
              </w:rPr>
            </w:pPr>
            <w:r w:rsidRPr="60C98371">
              <w:rPr>
                <w:rFonts w:ascii="Garamond" w:hAnsi="Garamond"/>
                <w:b/>
                <w:bCs/>
              </w:rPr>
              <w:t xml:space="preserve">NASA SERVIR Science Coordination Office </w:t>
            </w:r>
          </w:p>
        </w:tc>
        <w:tc>
          <w:tcPr>
            <w:tcW w:w="3420" w:type="dxa"/>
            <w:vAlign w:val="center"/>
          </w:tcPr>
          <w:p w14:paraId="4732AC4B" w14:textId="77777777" w:rsidR="60C98371" w:rsidRDefault="60C98371" w:rsidP="006C15BC">
            <w:pPr>
              <w:rPr>
                <w:rFonts w:ascii="Garamond" w:hAnsi="Garamond"/>
              </w:rPr>
            </w:pPr>
            <w:r w:rsidRPr="60C98371">
              <w:rPr>
                <w:rFonts w:ascii="Garamond" w:hAnsi="Garamond"/>
              </w:rPr>
              <w:t>Andrea Nicolau, Amazonia Regional Science Associate</w:t>
            </w:r>
          </w:p>
        </w:tc>
        <w:tc>
          <w:tcPr>
            <w:tcW w:w="1575" w:type="dxa"/>
            <w:vAlign w:val="center"/>
          </w:tcPr>
          <w:p w14:paraId="4F15DCF7" w14:textId="77777777" w:rsidR="60C98371" w:rsidRDefault="60C98371" w:rsidP="006C15BC">
            <w:pPr>
              <w:rPr>
                <w:rFonts w:ascii="Garamond" w:hAnsi="Garamond"/>
              </w:rPr>
            </w:pPr>
            <w:r w:rsidRPr="60C98371">
              <w:rPr>
                <w:rFonts w:ascii="Garamond" w:hAnsi="Garamond"/>
              </w:rPr>
              <w:t>Collaborator</w:t>
            </w:r>
          </w:p>
        </w:tc>
        <w:tc>
          <w:tcPr>
            <w:tcW w:w="1102" w:type="dxa"/>
            <w:vAlign w:val="center"/>
          </w:tcPr>
          <w:p w14:paraId="65FA5885" w14:textId="77777777" w:rsidR="60C98371" w:rsidRDefault="60C98371" w:rsidP="006C15BC">
            <w:pPr>
              <w:jc w:val="center"/>
              <w:rPr>
                <w:rFonts w:ascii="Garamond" w:hAnsi="Garamond"/>
              </w:rPr>
            </w:pPr>
            <w:r w:rsidRPr="60C98371">
              <w:rPr>
                <w:rFonts w:ascii="Garamond" w:hAnsi="Garamond"/>
              </w:rPr>
              <w:t>No</w:t>
            </w:r>
          </w:p>
        </w:tc>
      </w:tr>
      <w:tr w:rsidR="60C98371" w14:paraId="4487DB99" w14:textId="77777777" w:rsidTr="60C98371">
        <w:trPr>
          <w:trHeight w:val="300"/>
        </w:trPr>
        <w:tc>
          <w:tcPr>
            <w:tcW w:w="3263" w:type="dxa"/>
            <w:vAlign w:val="center"/>
          </w:tcPr>
          <w:p w14:paraId="44B6310F" w14:textId="77777777" w:rsidR="60C98371" w:rsidRDefault="60C98371" w:rsidP="006C15BC">
            <w:pPr>
              <w:rPr>
                <w:rFonts w:ascii="Garamond" w:hAnsi="Garamond"/>
                <w:b/>
                <w:bCs/>
              </w:rPr>
            </w:pPr>
            <w:r w:rsidRPr="60C98371">
              <w:rPr>
                <w:rFonts w:ascii="Garamond" w:hAnsi="Garamond"/>
                <w:b/>
                <w:bCs/>
              </w:rPr>
              <w:t>Spatial Informatics Group</w:t>
            </w:r>
          </w:p>
        </w:tc>
        <w:tc>
          <w:tcPr>
            <w:tcW w:w="3420" w:type="dxa"/>
            <w:vAlign w:val="center"/>
          </w:tcPr>
          <w:p w14:paraId="36D3F2A4" w14:textId="77777777" w:rsidR="60C98371" w:rsidRDefault="60C98371" w:rsidP="006C15BC">
            <w:pPr>
              <w:rPr>
                <w:rFonts w:ascii="Garamond" w:hAnsi="Garamond"/>
              </w:rPr>
            </w:pPr>
            <w:r w:rsidRPr="60C98371">
              <w:rPr>
                <w:rFonts w:ascii="Garamond" w:hAnsi="Garamond"/>
              </w:rPr>
              <w:t>John Dilger, Research Scientist</w:t>
            </w:r>
          </w:p>
        </w:tc>
        <w:tc>
          <w:tcPr>
            <w:tcW w:w="1575" w:type="dxa"/>
            <w:vAlign w:val="center"/>
          </w:tcPr>
          <w:p w14:paraId="35133D4E" w14:textId="77777777" w:rsidR="60C98371" w:rsidRDefault="60C98371" w:rsidP="006C15BC">
            <w:pPr>
              <w:rPr>
                <w:rFonts w:ascii="Garamond" w:hAnsi="Garamond"/>
              </w:rPr>
            </w:pPr>
            <w:r w:rsidRPr="60C98371">
              <w:rPr>
                <w:rFonts w:ascii="Garamond" w:hAnsi="Garamond"/>
              </w:rPr>
              <w:t>Collaborator</w:t>
            </w:r>
          </w:p>
        </w:tc>
        <w:tc>
          <w:tcPr>
            <w:tcW w:w="1102" w:type="dxa"/>
            <w:vAlign w:val="center"/>
          </w:tcPr>
          <w:p w14:paraId="76AC173A" w14:textId="77777777" w:rsidR="60C98371" w:rsidRDefault="60C98371" w:rsidP="006C15BC">
            <w:pPr>
              <w:jc w:val="center"/>
              <w:rPr>
                <w:rFonts w:ascii="Garamond" w:hAnsi="Garamond"/>
              </w:rPr>
            </w:pPr>
            <w:r w:rsidRPr="60C98371">
              <w:rPr>
                <w:rFonts w:ascii="Garamond" w:hAnsi="Garamond"/>
              </w:rPr>
              <w:t>Yes</w:t>
            </w:r>
          </w:p>
        </w:tc>
      </w:tr>
    </w:tbl>
    <w:p w14:paraId="77D4BCBD" w14:textId="77777777" w:rsidR="00CD0433" w:rsidRPr="00CE4561" w:rsidRDefault="00CD0433" w:rsidP="006C15BC">
      <w:pPr>
        <w:rPr>
          <w:rFonts w:ascii="Garamond" w:hAnsi="Garamond"/>
        </w:rPr>
      </w:pPr>
    </w:p>
    <w:p w14:paraId="0DC40FA9" w14:textId="3BF6DDCB" w:rsidR="00E1144B" w:rsidRDefault="005F06E5" w:rsidP="006C15BC">
      <w:pPr>
        <w:rPr>
          <w:rFonts w:ascii="Garamond" w:hAnsi="Garamond" w:cs="Arial"/>
          <w:b/>
          <w:bCs/>
          <w:i/>
          <w:iCs/>
        </w:rPr>
      </w:pPr>
      <w:r w:rsidRPr="69C73E1F">
        <w:rPr>
          <w:rFonts w:ascii="Garamond" w:hAnsi="Garamond" w:cs="Arial"/>
          <w:b/>
          <w:bCs/>
          <w:i/>
          <w:iCs/>
        </w:rPr>
        <w:t>Decision-</w:t>
      </w:r>
      <w:r w:rsidR="00CB6407" w:rsidRPr="69C73E1F">
        <w:rPr>
          <w:rFonts w:ascii="Garamond" w:hAnsi="Garamond" w:cs="Arial"/>
          <w:b/>
          <w:bCs/>
          <w:i/>
          <w:iCs/>
        </w:rPr>
        <w:t>Making Practices &amp; Policies:</w:t>
      </w:r>
      <w:r w:rsidR="006D6871" w:rsidRPr="69C73E1F">
        <w:rPr>
          <w:rFonts w:ascii="Garamond" w:hAnsi="Garamond" w:cs="Arial"/>
          <w:b/>
          <w:bCs/>
          <w:i/>
          <w:iCs/>
        </w:rPr>
        <w:t xml:space="preserve"> </w:t>
      </w:r>
    </w:p>
    <w:p w14:paraId="5C83EEDA" w14:textId="3F2F3A61" w:rsidR="01FD1EA7" w:rsidRDefault="46B680D4" w:rsidP="006C15BC">
      <w:pPr>
        <w:rPr>
          <w:rFonts w:ascii="Garamond" w:hAnsi="Garamond"/>
        </w:rPr>
      </w:pPr>
      <w:r w:rsidRPr="60C98371">
        <w:rPr>
          <w:rFonts w:ascii="Garamond" w:hAnsi="Garamond"/>
        </w:rPr>
        <w:t>ACCA currently uses the SAR-</w:t>
      </w:r>
      <w:r w:rsidR="00332734" w:rsidRPr="60C98371">
        <w:rPr>
          <w:rFonts w:ascii="Garamond" w:hAnsi="Garamond"/>
        </w:rPr>
        <w:t>b</w:t>
      </w:r>
      <w:r w:rsidRPr="60C98371">
        <w:rPr>
          <w:rFonts w:ascii="Garamond" w:hAnsi="Garamond"/>
        </w:rPr>
        <w:t xml:space="preserve">ased </w:t>
      </w:r>
      <w:r w:rsidR="0032103D" w:rsidRPr="60C98371">
        <w:rPr>
          <w:rFonts w:ascii="Garamond" w:hAnsi="Garamond"/>
        </w:rPr>
        <w:t xml:space="preserve">Omnibus Q-test </w:t>
      </w:r>
      <w:r w:rsidR="5F594A7E" w:rsidRPr="60C98371">
        <w:rPr>
          <w:rFonts w:ascii="Garamond" w:hAnsi="Garamond"/>
        </w:rPr>
        <w:t>algorithm</w:t>
      </w:r>
      <w:r w:rsidR="00EE75C8" w:rsidRPr="60C98371">
        <w:rPr>
          <w:rFonts w:ascii="Garamond" w:hAnsi="Garamond"/>
        </w:rPr>
        <w:t xml:space="preserve"> that utilizes</w:t>
      </w:r>
      <w:r w:rsidR="565945BE" w:rsidRPr="60C98371">
        <w:rPr>
          <w:rFonts w:ascii="Garamond" w:hAnsi="Garamond"/>
        </w:rPr>
        <w:t xml:space="preserve"> Sen</w:t>
      </w:r>
      <w:r w:rsidR="6527427D" w:rsidRPr="60C98371">
        <w:rPr>
          <w:rFonts w:ascii="Garamond" w:hAnsi="Garamond"/>
        </w:rPr>
        <w:t>ti</w:t>
      </w:r>
      <w:r w:rsidR="565945BE" w:rsidRPr="60C98371">
        <w:rPr>
          <w:rFonts w:ascii="Garamond" w:hAnsi="Garamond"/>
        </w:rPr>
        <w:t xml:space="preserve">nel-1 </w:t>
      </w:r>
      <w:r w:rsidR="35EF3D89" w:rsidRPr="60C98371">
        <w:rPr>
          <w:rFonts w:ascii="Garamond" w:hAnsi="Garamond"/>
        </w:rPr>
        <w:t>C-</w:t>
      </w:r>
      <w:r w:rsidR="00066706" w:rsidRPr="60C98371">
        <w:rPr>
          <w:rFonts w:ascii="Garamond" w:hAnsi="Garamond"/>
        </w:rPr>
        <w:t xml:space="preserve">SAR </w:t>
      </w:r>
      <w:r w:rsidR="565945BE" w:rsidRPr="60C98371">
        <w:rPr>
          <w:rFonts w:ascii="Garamond" w:hAnsi="Garamond"/>
        </w:rPr>
        <w:t>imag</w:t>
      </w:r>
      <w:r w:rsidR="1E2E8415" w:rsidRPr="60C98371">
        <w:rPr>
          <w:rFonts w:ascii="Garamond" w:hAnsi="Garamond"/>
        </w:rPr>
        <w:t>ery</w:t>
      </w:r>
      <w:r w:rsidR="1C1A2A39" w:rsidRPr="60C98371">
        <w:rPr>
          <w:rFonts w:ascii="Garamond" w:hAnsi="Garamond"/>
        </w:rPr>
        <w:t xml:space="preserve"> </w:t>
      </w:r>
      <w:r w:rsidRPr="60C98371">
        <w:rPr>
          <w:rFonts w:ascii="Garamond" w:hAnsi="Garamond"/>
        </w:rPr>
        <w:t xml:space="preserve">to identify </w:t>
      </w:r>
      <w:r w:rsidR="009B3B34" w:rsidRPr="60C98371">
        <w:rPr>
          <w:rFonts w:ascii="Garamond" w:hAnsi="Garamond"/>
        </w:rPr>
        <w:t xml:space="preserve">deforested </w:t>
      </w:r>
      <w:r w:rsidR="00733BD9" w:rsidRPr="60C98371">
        <w:rPr>
          <w:rFonts w:ascii="Garamond" w:hAnsi="Garamond"/>
        </w:rPr>
        <w:t>areas</w:t>
      </w:r>
      <w:r w:rsidRPr="60C98371">
        <w:rPr>
          <w:rFonts w:ascii="Garamond" w:hAnsi="Garamond"/>
        </w:rPr>
        <w:t xml:space="preserve"> in Amazon</w:t>
      </w:r>
      <w:r w:rsidR="3EA0C99F" w:rsidRPr="60C98371">
        <w:rPr>
          <w:rFonts w:ascii="Garamond" w:hAnsi="Garamond"/>
        </w:rPr>
        <w:t>ia</w:t>
      </w:r>
      <w:r w:rsidRPr="60C98371">
        <w:rPr>
          <w:rFonts w:ascii="Garamond" w:hAnsi="Garamond"/>
        </w:rPr>
        <w:t>.</w:t>
      </w:r>
      <w:r w:rsidR="006478FF" w:rsidRPr="60C98371">
        <w:rPr>
          <w:rFonts w:ascii="Garamond" w:hAnsi="Garamond"/>
        </w:rPr>
        <w:t xml:space="preserve"> </w:t>
      </w:r>
      <w:r w:rsidR="001461EE" w:rsidRPr="60C98371">
        <w:rPr>
          <w:rFonts w:ascii="Garamond" w:hAnsi="Garamond"/>
        </w:rPr>
        <w:t xml:space="preserve">The algorithm </w:t>
      </w:r>
      <w:r w:rsidR="3B057E65" w:rsidRPr="60C98371">
        <w:rPr>
          <w:rFonts w:ascii="Garamond" w:hAnsi="Garamond"/>
        </w:rPr>
        <w:t>use</w:t>
      </w:r>
      <w:r w:rsidR="00066706" w:rsidRPr="60C98371">
        <w:rPr>
          <w:rFonts w:ascii="Garamond" w:hAnsi="Garamond"/>
        </w:rPr>
        <w:t>s</w:t>
      </w:r>
      <w:r w:rsidR="006C15BC">
        <w:rPr>
          <w:rFonts w:ascii="Garamond" w:hAnsi="Garamond"/>
        </w:rPr>
        <w:t xml:space="preserve"> </w:t>
      </w:r>
      <w:r w:rsidR="3B057E65" w:rsidRPr="60C98371">
        <w:rPr>
          <w:rFonts w:ascii="Garamond" w:hAnsi="Garamond"/>
        </w:rPr>
        <w:t>data</w:t>
      </w:r>
      <w:r w:rsidR="00F61074" w:rsidRPr="60C98371">
        <w:rPr>
          <w:rFonts w:ascii="Garamond" w:hAnsi="Garamond"/>
        </w:rPr>
        <w:t xml:space="preserve"> points</w:t>
      </w:r>
      <w:r w:rsidR="3B057E65" w:rsidRPr="60C98371">
        <w:rPr>
          <w:rFonts w:ascii="Garamond" w:hAnsi="Garamond"/>
        </w:rPr>
        <w:t xml:space="preserve"> to filter </w:t>
      </w:r>
      <w:r w:rsidR="4C1ED83E" w:rsidRPr="60C98371">
        <w:rPr>
          <w:rFonts w:ascii="Garamond" w:hAnsi="Garamond"/>
        </w:rPr>
        <w:t>forest</w:t>
      </w:r>
      <w:r w:rsidR="3B057E65" w:rsidRPr="60C98371">
        <w:rPr>
          <w:rFonts w:ascii="Garamond" w:hAnsi="Garamond"/>
        </w:rPr>
        <w:t xml:space="preserve"> losses </w:t>
      </w:r>
      <w:r w:rsidR="00E33E5A" w:rsidRPr="60C98371">
        <w:rPr>
          <w:rFonts w:ascii="Garamond" w:hAnsi="Garamond"/>
        </w:rPr>
        <w:t xml:space="preserve">by </w:t>
      </w:r>
      <w:r w:rsidR="00AA0D1A" w:rsidRPr="60C98371">
        <w:rPr>
          <w:rFonts w:ascii="Garamond" w:hAnsi="Garamond"/>
        </w:rPr>
        <w:t>identifying</w:t>
      </w:r>
      <w:r w:rsidR="3B057E65" w:rsidRPr="60C98371">
        <w:rPr>
          <w:rFonts w:ascii="Garamond" w:hAnsi="Garamond"/>
        </w:rPr>
        <w:t xml:space="preserve"> </w:t>
      </w:r>
      <w:r w:rsidR="0056270E" w:rsidRPr="60C98371">
        <w:rPr>
          <w:rFonts w:ascii="Garamond" w:hAnsi="Garamond"/>
        </w:rPr>
        <w:t>deforestation areas</w:t>
      </w:r>
      <w:r w:rsidR="3B057E65" w:rsidRPr="60C98371">
        <w:rPr>
          <w:rFonts w:ascii="Garamond" w:hAnsi="Garamond"/>
        </w:rPr>
        <w:t xml:space="preserve"> </w:t>
      </w:r>
      <w:r w:rsidR="00AA0D1A" w:rsidRPr="60C98371">
        <w:rPr>
          <w:rFonts w:ascii="Garamond" w:hAnsi="Garamond"/>
        </w:rPr>
        <w:t>associated with</w:t>
      </w:r>
      <w:r w:rsidR="3B057E65" w:rsidRPr="60C98371">
        <w:rPr>
          <w:rFonts w:ascii="Garamond" w:hAnsi="Garamond"/>
        </w:rPr>
        <w:t xml:space="preserve"> mining </w:t>
      </w:r>
      <w:r w:rsidR="6F066497" w:rsidRPr="60C98371">
        <w:rPr>
          <w:rFonts w:ascii="Garamond" w:hAnsi="Garamond"/>
        </w:rPr>
        <w:t>activit</w:t>
      </w:r>
      <w:r w:rsidR="00AA0D1A" w:rsidRPr="60C98371">
        <w:rPr>
          <w:rFonts w:ascii="Garamond" w:hAnsi="Garamond"/>
        </w:rPr>
        <w:t>ies</w:t>
      </w:r>
      <w:r w:rsidR="3B057E65" w:rsidRPr="60C98371">
        <w:rPr>
          <w:rFonts w:ascii="Garamond" w:hAnsi="Garamond"/>
        </w:rPr>
        <w:t xml:space="preserve">. </w:t>
      </w:r>
      <w:r w:rsidR="00AA0D1A" w:rsidRPr="60C98371">
        <w:rPr>
          <w:rFonts w:ascii="Garamond" w:hAnsi="Garamond"/>
        </w:rPr>
        <w:t>ACCA</w:t>
      </w:r>
      <w:r w:rsidR="3B057E65" w:rsidRPr="60C98371">
        <w:rPr>
          <w:rFonts w:ascii="Garamond" w:hAnsi="Garamond"/>
        </w:rPr>
        <w:t xml:space="preserve"> then u</w:t>
      </w:r>
      <w:r w:rsidR="00491DAB" w:rsidRPr="60C98371">
        <w:rPr>
          <w:rFonts w:ascii="Garamond" w:hAnsi="Garamond"/>
        </w:rPr>
        <w:t>tilizes</w:t>
      </w:r>
      <w:r w:rsidR="3B057E65" w:rsidRPr="60C98371">
        <w:rPr>
          <w:rFonts w:ascii="Garamond" w:hAnsi="Garamond"/>
        </w:rPr>
        <w:t xml:space="preserve"> this information to</w:t>
      </w:r>
      <w:r w:rsidR="00491DAB" w:rsidRPr="60C98371">
        <w:rPr>
          <w:rFonts w:ascii="Garamond" w:hAnsi="Garamond"/>
        </w:rPr>
        <w:t xml:space="preserve"> indicate po</w:t>
      </w:r>
      <w:r w:rsidR="69008EDD" w:rsidRPr="60C98371">
        <w:rPr>
          <w:rFonts w:ascii="Garamond" w:hAnsi="Garamond"/>
        </w:rPr>
        <w:t>tential new or growing unauthorized</w:t>
      </w:r>
      <w:r w:rsidR="00491DAB" w:rsidRPr="60C98371">
        <w:rPr>
          <w:rFonts w:ascii="Garamond" w:hAnsi="Garamond"/>
        </w:rPr>
        <w:t xml:space="preserve"> gold mining locations and</w:t>
      </w:r>
      <w:r w:rsidR="3B057E65" w:rsidRPr="60C98371">
        <w:rPr>
          <w:rFonts w:ascii="Garamond" w:hAnsi="Garamond"/>
        </w:rPr>
        <w:t xml:space="preserve"> alert </w:t>
      </w:r>
      <w:r w:rsidR="794E3A78" w:rsidRPr="60C98371">
        <w:rPr>
          <w:rFonts w:ascii="Garamond" w:hAnsi="Garamond"/>
        </w:rPr>
        <w:t>authorities</w:t>
      </w:r>
      <w:r w:rsidR="3B057E65" w:rsidRPr="60C98371">
        <w:rPr>
          <w:rFonts w:ascii="Garamond" w:hAnsi="Garamond"/>
        </w:rPr>
        <w:t xml:space="preserve"> </w:t>
      </w:r>
      <w:r w:rsidR="28238226" w:rsidRPr="60C98371">
        <w:rPr>
          <w:rFonts w:ascii="Garamond" w:hAnsi="Garamond"/>
        </w:rPr>
        <w:t xml:space="preserve">to protect </w:t>
      </w:r>
      <w:r w:rsidR="3AEBEE61" w:rsidRPr="60C98371">
        <w:rPr>
          <w:rFonts w:ascii="Garamond" w:hAnsi="Garamond"/>
        </w:rPr>
        <w:t>Amazonia</w:t>
      </w:r>
      <w:r w:rsidR="004D684A" w:rsidRPr="60C98371">
        <w:rPr>
          <w:rFonts w:ascii="Garamond" w:hAnsi="Garamond"/>
        </w:rPr>
        <w:t>'</w:t>
      </w:r>
      <w:r w:rsidR="00AA0D1A" w:rsidRPr="60C98371">
        <w:rPr>
          <w:rFonts w:ascii="Garamond" w:hAnsi="Garamond"/>
        </w:rPr>
        <w:t>s</w:t>
      </w:r>
      <w:r w:rsidR="3AEBEE61" w:rsidRPr="60C98371">
        <w:rPr>
          <w:rFonts w:ascii="Garamond" w:hAnsi="Garamond"/>
        </w:rPr>
        <w:t xml:space="preserve"> landscape</w:t>
      </w:r>
      <w:r w:rsidR="28238226" w:rsidRPr="60C98371">
        <w:rPr>
          <w:rFonts w:ascii="Garamond" w:hAnsi="Garamond"/>
        </w:rPr>
        <w:t>. However, th</w:t>
      </w:r>
      <w:r w:rsidR="00AF0BF7" w:rsidRPr="60C98371">
        <w:rPr>
          <w:rFonts w:ascii="Garamond" w:hAnsi="Garamond"/>
        </w:rPr>
        <w:t>e</w:t>
      </w:r>
      <w:r w:rsidR="009B19E6" w:rsidRPr="60C98371">
        <w:rPr>
          <w:rFonts w:ascii="Garamond" w:hAnsi="Garamond"/>
        </w:rPr>
        <w:t xml:space="preserve"> </w:t>
      </w:r>
      <w:r w:rsidR="00263049" w:rsidRPr="60C98371">
        <w:rPr>
          <w:rFonts w:ascii="Garamond" w:hAnsi="Garamond"/>
        </w:rPr>
        <w:t>algorithm's preliminary results</w:t>
      </w:r>
      <w:r w:rsidR="00D57881" w:rsidRPr="60C98371">
        <w:rPr>
          <w:rFonts w:ascii="Garamond" w:hAnsi="Garamond"/>
        </w:rPr>
        <w:t xml:space="preserve"> produced </w:t>
      </w:r>
      <w:r w:rsidR="00733BD9" w:rsidRPr="60C98371">
        <w:rPr>
          <w:rFonts w:ascii="Garamond" w:hAnsi="Garamond"/>
        </w:rPr>
        <w:t>low accuracy</w:t>
      </w:r>
      <w:r w:rsidR="004D0558" w:rsidRPr="60C98371">
        <w:rPr>
          <w:rFonts w:ascii="Garamond" w:hAnsi="Garamond"/>
        </w:rPr>
        <w:t xml:space="preserve"> rates </w:t>
      </w:r>
      <w:r w:rsidR="00733BD9" w:rsidRPr="60C98371">
        <w:rPr>
          <w:rFonts w:ascii="Garamond" w:hAnsi="Garamond"/>
        </w:rPr>
        <w:t>and</w:t>
      </w:r>
      <w:r w:rsidR="00CB5F3D" w:rsidRPr="60C98371">
        <w:rPr>
          <w:rFonts w:ascii="Garamond" w:hAnsi="Garamond"/>
        </w:rPr>
        <w:t xml:space="preserve"> mistakenly identified</w:t>
      </w:r>
      <w:r w:rsidR="001A2E46" w:rsidRPr="60C98371">
        <w:rPr>
          <w:rFonts w:ascii="Garamond" w:hAnsi="Garamond"/>
        </w:rPr>
        <w:t xml:space="preserve"> landcover</w:t>
      </w:r>
      <w:r w:rsidR="28238226" w:rsidRPr="60C98371">
        <w:rPr>
          <w:rFonts w:ascii="Garamond" w:hAnsi="Garamond"/>
        </w:rPr>
        <w:t xml:space="preserve"> </w:t>
      </w:r>
      <w:r w:rsidR="00CB5F3D" w:rsidRPr="60C98371">
        <w:rPr>
          <w:rFonts w:ascii="Garamond" w:hAnsi="Garamond"/>
        </w:rPr>
        <w:t>change that was not reflected in reference data</w:t>
      </w:r>
      <w:r w:rsidR="28238226" w:rsidRPr="60C98371">
        <w:rPr>
          <w:rFonts w:ascii="Garamond" w:hAnsi="Garamond"/>
        </w:rPr>
        <w:t xml:space="preserve">, making it </w:t>
      </w:r>
      <w:r w:rsidR="004C6ED5" w:rsidRPr="60C98371">
        <w:rPr>
          <w:rFonts w:ascii="Garamond" w:hAnsi="Garamond"/>
        </w:rPr>
        <w:t>challenging</w:t>
      </w:r>
      <w:r w:rsidR="28238226" w:rsidRPr="60C98371">
        <w:rPr>
          <w:rFonts w:ascii="Garamond" w:hAnsi="Garamond"/>
        </w:rPr>
        <w:t xml:space="preserve"> to </w:t>
      </w:r>
      <w:r w:rsidR="00697D25" w:rsidRPr="60C98371">
        <w:rPr>
          <w:rFonts w:ascii="Garamond" w:hAnsi="Garamond"/>
        </w:rPr>
        <w:t xml:space="preserve">promptly and accurately identify the areas where mining </w:t>
      </w:r>
      <w:r w:rsidR="00E82810" w:rsidRPr="60C98371">
        <w:rPr>
          <w:rFonts w:ascii="Garamond" w:hAnsi="Garamond"/>
        </w:rPr>
        <w:t>was taking place</w:t>
      </w:r>
      <w:r w:rsidR="13D0E0F4" w:rsidRPr="60C98371">
        <w:rPr>
          <w:rFonts w:ascii="Garamond" w:hAnsi="Garamond"/>
        </w:rPr>
        <w:t xml:space="preserve">. </w:t>
      </w:r>
    </w:p>
    <w:p w14:paraId="1242BC45" w14:textId="77777777" w:rsidR="00C057E9" w:rsidRPr="00CE4561" w:rsidRDefault="00C057E9" w:rsidP="006C15BC">
      <w:pPr>
        <w:rPr>
          <w:rFonts w:ascii="Garamond" w:hAnsi="Garamond"/>
        </w:rPr>
      </w:pPr>
    </w:p>
    <w:p w14:paraId="4C354B64" w14:textId="623E8C73" w:rsidR="00CD0433" w:rsidRPr="00CE4561" w:rsidRDefault="004D358F" w:rsidP="006C15BC">
      <w:pPr>
        <w:pBdr>
          <w:bottom w:val="single" w:sz="4" w:space="1" w:color="auto"/>
        </w:pBdr>
        <w:rPr>
          <w:rFonts w:ascii="Garamond" w:hAnsi="Garamond"/>
          <w:b/>
        </w:rPr>
      </w:pPr>
      <w:r w:rsidRPr="26E95DBB">
        <w:rPr>
          <w:rFonts w:ascii="Garamond" w:hAnsi="Garamond"/>
          <w:b/>
          <w:bCs/>
        </w:rPr>
        <w:t>Earth Observations &amp; End Products</w:t>
      </w:r>
      <w:r w:rsidR="00CB6407" w:rsidRPr="26E95DBB">
        <w:rPr>
          <w:rFonts w:ascii="Garamond" w:hAnsi="Garamond"/>
          <w:b/>
          <w:bCs/>
        </w:rPr>
        <w:t xml:space="preserve"> </w:t>
      </w:r>
      <w:r w:rsidR="002E2D9E" w:rsidRPr="26E95DBB">
        <w:rPr>
          <w:rFonts w:ascii="Garamond" w:hAnsi="Garamond"/>
          <w:b/>
          <w:bCs/>
        </w:rPr>
        <w:t>Overview</w:t>
      </w:r>
    </w:p>
    <w:p w14:paraId="339A2281" w14:textId="53CEA51D" w:rsidR="003D2EDF" w:rsidRPr="00CE4561" w:rsidRDefault="00735F70" w:rsidP="006C15BC">
      <w:pPr>
        <w:rPr>
          <w:rFonts w:ascii="Garamond" w:hAnsi="Garamond"/>
          <w:b/>
          <w:i/>
        </w:rPr>
      </w:pPr>
      <w:r w:rsidRPr="00CE4561">
        <w:rPr>
          <w:rFonts w:ascii="Garamond" w:hAnsi="Garamond"/>
          <w:b/>
          <w:i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B76BDC" w:rsidRPr="00CE4561" w14:paraId="1E59A37D" w14:textId="77777777" w:rsidTr="60C98371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CE4561" w:rsidRDefault="5402D7CD" w:rsidP="006C15BC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26E95DBB">
              <w:rPr>
                <w:rFonts w:ascii="Garamond" w:hAnsi="Garamond"/>
                <w:b/>
                <w:bCs/>
                <w:color w:val="FFFFFF" w:themeColor="background1"/>
              </w:rPr>
              <w:t>Platform</w:t>
            </w:r>
            <w:r w:rsidR="633C8E7F" w:rsidRPr="26E95DBB">
              <w:rPr>
                <w:rFonts w:ascii="Garamond" w:hAnsi="Garamond"/>
                <w:b/>
                <w:bCs/>
                <w:color w:val="FFFFFF" w:themeColor="background1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6070E816" w:rsidR="00B76BDC" w:rsidRPr="00CE4561" w:rsidRDefault="2B7C6110" w:rsidP="006C15BC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6171FB97">
              <w:rPr>
                <w:rFonts w:ascii="Garamond" w:hAnsi="Garamond"/>
                <w:b/>
                <w:bCs/>
                <w:color w:val="FFFFFF" w:themeColor="background1"/>
              </w:rPr>
              <w:t>Parameters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CE4561" w:rsidRDefault="3F788160" w:rsidP="006C15BC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99E9259">
              <w:rPr>
                <w:rFonts w:ascii="Garamond" w:hAnsi="Garamond"/>
                <w:b/>
                <w:bCs/>
                <w:color w:val="FFFFFF" w:themeColor="background1"/>
              </w:rPr>
              <w:t>Use</w:t>
            </w:r>
          </w:p>
        </w:tc>
      </w:tr>
      <w:tr w:rsidR="00C24136" w:rsidRPr="001B2EDA" w14:paraId="4F7A1650" w14:textId="77777777" w:rsidTr="60C9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 w14:paraId="3155D81D" w14:textId="77777777" w:rsidR="00C24136" w:rsidRPr="001B2EDA" w:rsidRDefault="00C24136" w:rsidP="006C15BC">
            <w:pPr>
              <w:rPr>
                <w:rFonts w:ascii="Garamond" w:hAnsi="Garamond"/>
                <w:b/>
                <w:bCs/>
              </w:rPr>
            </w:pPr>
            <w:r w:rsidRPr="001B2EDA">
              <w:rPr>
                <w:rFonts w:ascii="Garamond" w:hAnsi="Garamond"/>
                <w:b/>
                <w:bCs/>
              </w:rPr>
              <w:t>Landsat 8 OLI</w:t>
            </w:r>
          </w:p>
        </w:tc>
        <w:tc>
          <w:tcPr>
            <w:tcW w:w="2411" w:type="dxa"/>
            <w:vAlign w:val="center"/>
          </w:tcPr>
          <w:p w14:paraId="4550AD12" w14:textId="23B0CF23" w:rsidR="00C24136" w:rsidRPr="001B2EDA" w:rsidRDefault="00C24136" w:rsidP="006C15BC">
            <w:pPr>
              <w:rPr>
                <w:rFonts w:ascii="Garamond" w:hAnsi="Garamond"/>
              </w:rPr>
            </w:pPr>
            <w:r w:rsidRPr="72BFA6A3">
              <w:rPr>
                <w:rFonts w:ascii="Garamond" w:hAnsi="Garamond"/>
              </w:rPr>
              <w:t xml:space="preserve"> </w:t>
            </w:r>
            <w:r w:rsidR="62DDA9C9" w:rsidRPr="72BFA6A3">
              <w:rPr>
                <w:rFonts w:ascii="Garamond" w:hAnsi="Garamond"/>
              </w:rPr>
              <w:t>S</w:t>
            </w:r>
            <w:r w:rsidRPr="72BFA6A3">
              <w:rPr>
                <w:rFonts w:ascii="Garamond" w:hAnsi="Garamond"/>
              </w:rPr>
              <w:t>urface reflectance</w:t>
            </w:r>
          </w:p>
        </w:tc>
        <w:tc>
          <w:tcPr>
            <w:tcW w:w="4597" w:type="dxa"/>
            <w:vAlign w:val="center"/>
          </w:tcPr>
          <w:p w14:paraId="430C71E4" w14:textId="34260DA7" w:rsidR="00C24136" w:rsidRPr="001B2EDA" w:rsidRDefault="00C24136" w:rsidP="006C15BC">
            <w:pPr>
              <w:rPr>
                <w:rFonts w:ascii="Garamond" w:hAnsi="Garamond"/>
              </w:rPr>
            </w:pPr>
            <w:r w:rsidRPr="099E9259">
              <w:rPr>
                <w:rFonts w:ascii="Garamond" w:hAnsi="Garamond"/>
              </w:rPr>
              <w:t xml:space="preserve">The spectral bands for surface reflectance </w:t>
            </w:r>
            <w:r w:rsidR="70A08A80" w:rsidRPr="099E9259">
              <w:rPr>
                <w:rFonts w:ascii="Garamond" w:hAnsi="Garamond"/>
              </w:rPr>
              <w:t>were used</w:t>
            </w:r>
            <w:r w:rsidRPr="099E9259">
              <w:rPr>
                <w:rFonts w:ascii="Garamond" w:hAnsi="Garamond"/>
              </w:rPr>
              <w:t xml:space="preserve"> </w:t>
            </w:r>
            <w:r w:rsidR="004C19A8">
              <w:rPr>
                <w:rFonts w:ascii="Garamond" w:hAnsi="Garamond"/>
              </w:rPr>
              <w:t>to generate the</w:t>
            </w:r>
            <w:r w:rsidRPr="099E9259">
              <w:rPr>
                <w:rFonts w:ascii="Garamond" w:hAnsi="Garamond"/>
              </w:rPr>
              <w:t xml:space="preserve"> </w:t>
            </w:r>
            <w:r w:rsidR="00CE1718">
              <w:rPr>
                <w:rFonts w:ascii="Garamond" w:hAnsi="Garamond"/>
              </w:rPr>
              <w:t>Normalized Difference Fraction Index (NDFI)</w:t>
            </w:r>
            <w:r w:rsidR="00FF63CF">
              <w:rPr>
                <w:rFonts w:ascii="Garamond" w:hAnsi="Garamond"/>
              </w:rPr>
              <w:t xml:space="preserve"> to identify</w:t>
            </w:r>
            <w:r w:rsidR="004C19A8">
              <w:rPr>
                <w:rFonts w:ascii="Garamond" w:hAnsi="Garamond"/>
              </w:rPr>
              <w:t xml:space="preserve"> forest </w:t>
            </w:r>
            <w:r w:rsidR="004C19A8">
              <w:rPr>
                <w:rFonts w:ascii="Garamond" w:hAnsi="Garamond"/>
              </w:rPr>
              <w:lastRenderedPageBreak/>
              <w:t>degr</w:t>
            </w:r>
            <w:r w:rsidR="00B0299B">
              <w:rPr>
                <w:rFonts w:ascii="Garamond" w:hAnsi="Garamond"/>
              </w:rPr>
              <w:t>a</w:t>
            </w:r>
            <w:r w:rsidR="004C19A8">
              <w:rPr>
                <w:rFonts w:ascii="Garamond" w:hAnsi="Garamond"/>
              </w:rPr>
              <w:t>dation</w:t>
            </w:r>
            <w:r w:rsidR="00B0299B">
              <w:rPr>
                <w:rFonts w:ascii="Garamond" w:hAnsi="Garamond"/>
              </w:rPr>
              <w:t xml:space="preserve"> </w:t>
            </w:r>
            <w:r w:rsidR="00F2796D">
              <w:rPr>
                <w:rFonts w:ascii="Garamond" w:hAnsi="Garamond"/>
              </w:rPr>
              <w:t xml:space="preserve">during </w:t>
            </w:r>
            <w:r w:rsidR="005C627F">
              <w:rPr>
                <w:rFonts w:ascii="Garamond" w:hAnsi="Garamond"/>
              </w:rPr>
              <w:t>reference data generation</w:t>
            </w:r>
            <w:r w:rsidR="00F2796D">
              <w:rPr>
                <w:rFonts w:ascii="Garamond" w:hAnsi="Garamond"/>
              </w:rPr>
              <w:t xml:space="preserve"> for the</w:t>
            </w:r>
            <w:r w:rsidR="0066677F">
              <w:rPr>
                <w:rFonts w:ascii="Garamond" w:hAnsi="Garamond"/>
              </w:rPr>
              <w:t xml:space="preserve"> accuracy assessment</w:t>
            </w:r>
            <w:r w:rsidRPr="099E9259">
              <w:rPr>
                <w:rFonts w:ascii="Garamond" w:hAnsi="Garamond"/>
              </w:rPr>
              <w:t>.</w:t>
            </w:r>
          </w:p>
        </w:tc>
      </w:tr>
      <w:tr w:rsidR="00A044C9" w:rsidRPr="001B2EDA" w14:paraId="4DECB12E" w14:textId="77777777" w:rsidTr="60C9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6D6C7" w14:textId="09B8B9B7" w:rsidR="00A044C9" w:rsidRPr="001B2EDA" w:rsidRDefault="00A044C9" w:rsidP="006C15BC">
            <w:pPr>
              <w:rPr>
                <w:rFonts w:ascii="Garamond" w:hAnsi="Garamond"/>
                <w:b/>
                <w:bCs/>
              </w:rPr>
            </w:pPr>
            <w:r w:rsidRPr="001B2EDA">
              <w:rPr>
                <w:rFonts w:ascii="Garamond" w:hAnsi="Garamond"/>
                <w:b/>
                <w:bCs/>
              </w:rPr>
              <w:lastRenderedPageBreak/>
              <w:t>Sentinel-1 C-SAR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A505C" w14:textId="7789E656" w:rsidR="00A044C9" w:rsidRPr="001B2EDA" w:rsidRDefault="00A044C9" w:rsidP="006C15BC">
            <w:pPr>
              <w:rPr>
                <w:rFonts w:ascii="Garamond" w:hAnsi="Garamond"/>
              </w:rPr>
            </w:pPr>
            <w:r w:rsidRPr="001B2EDA">
              <w:rPr>
                <w:rFonts w:ascii="Garamond" w:hAnsi="Garamond"/>
              </w:rPr>
              <w:t>Backscatter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9883" w14:textId="2671FFA7" w:rsidR="00A044C9" w:rsidRPr="001B2EDA" w:rsidRDefault="35593797" w:rsidP="006C15BC">
            <w:pPr>
              <w:rPr>
                <w:rFonts w:ascii="Garamond" w:hAnsi="Garamond"/>
                <w:highlight w:val="yellow"/>
              </w:rPr>
            </w:pPr>
            <w:r w:rsidRPr="60C98371">
              <w:rPr>
                <w:rFonts w:ascii="Garamond" w:hAnsi="Garamond"/>
              </w:rPr>
              <w:t xml:space="preserve">Radiometric </w:t>
            </w:r>
            <w:r w:rsidR="124AEDE0" w:rsidRPr="60C98371">
              <w:rPr>
                <w:rFonts w:ascii="Garamond" w:hAnsi="Garamond"/>
              </w:rPr>
              <w:t>t</w:t>
            </w:r>
            <w:r w:rsidRPr="60C98371">
              <w:rPr>
                <w:rFonts w:ascii="Garamond" w:hAnsi="Garamond"/>
              </w:rPr>
              <w:t xml:space="preserve">errain </w:t>
            </w:r>
            <w:r w:rsidR="72AEE8B0" w:rsidRPr="60C98371">
              <w:rPr>
                <w:rFonts w:ascii="Garamond" w:hAnsi="Garamond"/>
              </w:rPr>
              <w:t>c</w:t>
            </w:r>
            <w:r w:rsidRPr="60C98371">
              <w:rPr>
                <w:rFonts w:ascii="Garamond" w:hAnsi="Garamond"/>
              </w:rPr>
              <w:t>orrected VH</w:t>
            </w:r>
            <w:r w:rsidR="18706D6F" w:rsidRPr="60C98371">
              <w:rPr>
                <w:rFonts w:ascii="Garamond" w:hAnsi="Garamond"/>
              </w:rPr>
              <w:t xml:space="preserve"> (vertical transmit and </w:t>
            </w:r>
            <w:r w:rsidR="6A163A46" w:rsidRPr="60C98371">
              <w:rPr>
                <w:rFonts w:ascii="Garamond" w:hAnsi="Garamond"/>
              </w:rPr>
              <w:t>horizontal receive)</w:t>
            </w:r>
            <w:r w:rsidRPr="60C98371">
              <w:rPr>
                <w:rFonts w:ascii="Garamond" w:hAnsi="Garamond"/>
              </w:rPr>
              <w:t xml:space="preserve"> and VV</w:t>
            </w:r>
            <w:r w:rsidR="6A163A46" w:rsidRPr="60C98371">
              <w:rPr>
                <w:rFonts w:ascii="Garamond" w:hAnsi="Garamond"/>
              </w:rPr>
              <w:t xml:space="preserve"> (vertical </w:t>
            </w:r>
            <w:r w:rsidR="79919907" w:rsidRPr="60C98371">
              <w:rPr>
                <w:rFonts w:ascii="Garamond" w:hAnsi="Garamond"/>
              </w:rPr>
              <w:t>transmit</w:t>
            </w:r>
            <w:r w:rsidR="6A163A46" w:rsidRPr="60C98371">
              <w:rPr>
                <w:rFonts w:ascii="Garamond" w:hAnsi="Garamond"/>
              </w:rPr>
              <w:t xml:space="preserve"> and ver</w:t>
            </w:r>
            <w:r w:rsidR="4A0EC4A8" w:rsidRPr="60C98371">
              <w:rPr>
                <w:rFonts w:ascii="Garamond" w:hAnsi="Garamond"/>
              </w:rPr>
              <w:t>tical receive)</w:t>
            </w:r>
            <w:r w:rsidRPr="60C98371">
              <w:rPr>
                <w:rFonts w:ascii="Garamond" w:hAnsi="Garamond"/>
              </w:rPr>
              <w:t xml:space="preserve"> backscatter was used for the</w:t>
            </w:r>
            <w:r w:rsidR="07D86D8E" w:rsidRPr="60C98371">
              <w:rPr>
                <w:rFonts w:ascii="Garamond" w:hAnsi="Garamond"/>
              </w:rPr>
              <w:t xml:space="preserve"> </w:t>
            </w:r>
            <w:r w:rsidRPr="60C98371">
              <w:rPr>
                <w:rFonts w:ascii="Garamond" w:hAnsi="Garamond"/>
              </w:rPr>
              <w:t>Omnibus Q-test algorithm.</w:t>
            </w:r>
          </w:p>
        </w:tc>
      </w:tr>
      <w:tr w:rsidR="001A1546" w:rsidRPr="001B2EDA" w14:paraId="02F3CEE0" w14:textId="77777777" w:rsidTr="60C9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B02B9" w14:textId="13BC1445" w:rsidR="001A1546" w:rsidRPr="001B2EDA" w:rsidRDefault="3AB2797A" w:rsidP="006C15BC">
            <w:pPr>
              <w:rPr>
                <w:rFonts w:ascii="Garamond" w:hAnsi="Garamond"/>
                <w:b/>
                <w:bCs/>
              </w:rPr>
            </w:pPr>
            <w:r w:rsidRPr="6AB8B240">
              <w:rPr>
                <w:rFonts w:ascii="Garamond" w:hAnsi="Garamond"/>
                <w:b/>
                <w:bCs/>
              </w:rPr>
              <w:t>Planet</w:t>
            </w:r>
            <w:r w:rsidR="006C430C">
              <w:rPr>
                <w:rFonts w:ascii="Garamond" w:hAnsi="Garamond"/>
                <w:b/>
                <w:bCs/>
              </w:rPr>
              <w:t>Scope</w:t>
            </w:r>
            <w:r w:rsidRPr="6AB8B240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493A" w14:textId="750E2B67" w:rsidR="001A1546" w:rsidRPr="001B2EDA" w:rsidRDefault="001A1546" w:rsidP="006C15BC">
            <w:pPr>
              <w:rPr>
                <w:rFonts w:ascii="Garamond" w:hAnsi="Garamond"/>
              </w:rPr>
            </w:pPr>
            <w:r w:rsidRPr="72BFA6A3">
              <w:rPr>
                <w:rFonts w:ascii="Garamond" w:hAnsi="Garamond"/>
              </w:rPr>
              <w:t>Surface reflectance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FDA1" w14:textId="7F7A3544" w:rsidR="001A1546" w:rsidRPr="001B2EDA" w:rsidRDefault="3AB2797A" w:rsidP="006C15BC">
            <w:pPr>
              <w:rPr>
                <w:rFonts w:ascii="Garamond" w:hAnsi="Garamond"/>
              </w:rPr>
            </w:pPr>
            <w:r w:rsidRPr="6AB8B240">
              <w:rPr>
                <w:rFonts w:ascii="Garamond" w:hAnsi="Garamond"/>
              </w:rPr>
              <w:t xml:space="preserve">Planet surface reflectance was used </w:t>
            </w:r>
            <w:r w:rsidR="00D63C34">
              <w:rPr>
                <w:rFonts w:ascii="Garamond" w:hAnsi="Garamond"/>
              </w:rPr>
              <w:t xml:space="preserve">as </w:t>
            </w:r>
            <w:r w:rsidR="005C627F">
              <w:rPr>
                <w:rFonts w:ascii="Garamond" w:hAnsi="Garamond"/>
              </w:rPr>
              <w:t>reference</w:t>
            </w:r>
            <w:r w:rsidR="00D63C34">
              <w:rPr>
                <w:rFonts w:ascii="Garamond" w:hAnsi="Garamond"/>
              </w:rPr>
              <w:t xml:space="preserve"> data</w:t>
            </w:r>
            <w:r w:rsidRPr="6AB8B240">
              <w:rPr>
                <w:rFonts w:ascii="Garamond" w:hAnsi="Garamond"/>
              </w:rPr>
              <w:t xml:space="preserve"> to create an accuracy assessment.</w:t>
            </w:r>
          </w:p>
        </w:tc>
      </w:tr>
    </w:tbl>
    <w:p w14:paraId="6955B3F4" w14:textId="77777777" w:rsidR="00B4008A" w:rsidRDefault="00B4008A" w:rsidP="006C15BC">
      <w:pPr>
        <w:rPr>
          <w:rFonts w:ascii="Garamond" w:hAnsi="Garamond"/>
          <w:b/>
          <w:bCs/>
          <w:i/>
        </w:rPr>
      </w:pPr>
    </w:p>
    <w:p w14:paraId="0CBC9B56" w14:textId="54FC2CF6" w:rsidR="006A2A26" w:rsidRPr="00CE4561" w:rsidRDefault="006A2A26" w:rsidP="006C15BC">
      <w:pPr>
        <w:rPr>
          <w:rFonts w:ascii="Garamond" w:hAnsi="Garamond"/>
          <w:i/>
        </w:rPr>
      </w:pPr>
      <w:r w:rsidRPr="00CE4561">
        <w:rPr>
          <w:rFonts w:ascii="Garamond" w:hAnsi="Garamond"/>
          <w:b/>
          <w:bCs/>
          <w:i/>
        </w:rPr>
        <w:t>Software &amp; Scripting:</w:t>
      </w:r>
    </w:p>
    <w:p w14:paraId="7D3D1F23" w14:textId="185B369C" w:rsidR="00C24136" w:rsidRPr="00C24136" w:rsidRDefault="00C24136" w:rsidP="006C15BC">
      <w:pPr>
        <w:numPr>
          <w:ilvl w:val="0"/>
          <w:numId w:val="20"/>
        </w:numPr>
        <w:contextualSpacing/>
        <w:rPr>
          <w:rFonts w:ascii="Garamond" w:hAnsi="Garamond"/>
        </w:rPr>
      </w:pPr>
      <w:r w:rsidRPr="7D77B6DE">
        <w:rPr>
          <w:rFonts w:ascii="Garamond" w:hAnsi="Garamond"/>
        </w:rPr>
        <w:t xml:space="preserve">Google Earth Engine API – </w:t>
      </w:r>
      <w:r w:rsidR="00FF0366" w:rsidRPr="7D77B6DE">
        <w:rPr>
          <w:rFonts w:ascii="Garamond" w:hAnsi="Garamond"/>
        </w:rPr>
        <w:t xml:space="preserve">Sampling, </w:t>
      </w:r>
      <w:r w:rsidR="00CA71A2" w:rsidRPr="7D77B6DE">
        <w:rPr>
          <w:rFonts w:ascii="Garamond" w:hAnsi="Garamond"/>
        </w:rPr>
        <w:t xml:space="preserve">Omnibus </w:t>
      </w:r>
      <w:r w:rsidR="00D209DF" w:rsidRPr="7D77B6DE">
        <w:rPr>
          <w:rFonts w:ascii="Garamond" w:hAnsi="Garamond"/>
        </w:rPr>
        <w:t>Q-test</w:t>
      </w:r>
    </w:p>
    <w:p w14:paraId="2CE07F25" w14:textId="282CA000" w:rsidR="00C24136" w:rsidRPr="00113D82" w:rsidRDefault="00C24136" w:rsidP="006C15BC">
      <w:pPr>
        <w:numPr>
          <w:ilvl w:val="0"/>
          <w:numId w:val="20"/>
        </w:numPr>
        <w:contextualSpacing/>
        <w:rPr>
          <w:rFonts w:ascii="Garamond" w:hAnsi="Garamond"/>
        </w:rPr>
      </w:pPr>
      <w:r w:rsidRPr="00C24136">
        <w:rPr>
          <w:rFonts w:ascii="Garamond" w:eastAsia="Garamond" w:hAnsi="Garamond" w:cs="Garamond"/>
        </w:rPr>
        <w:t xml:space="preserve">Python </w:t>
      </w:r>
      <w:r w:rsidR="00E65B95">
        <w:rPr>
          <w:rFonts w:ascii="Garamond" w:eastAsia="Garamond" w:hAnsi="Garamond" w:cs="Garamond"/>
        </w:rPr>
        <w:t>3.8</w:t>
      </w:r>
      <w:r w:rsidRPr="00C24136">
        <w:rPr>
          <w:rFonts w:ascii="Garamond" w:eastAsia="Garamond" w:hAnsi="Garamond" w:cs="Garamond"/>
        </w:rPr>
        <w:t xml:space="preserve"> – </w:t>
      </w:r>
      <w:r w:rsidR="003F1BE8">
        <w:rPr>
          <w:rFonts w:ascii="Garamond" w:eastAsia="Garamond" w:hAnsi="Garamond" w:cs="Garamond"/>
        </w:rPr>
        <w:t>Data consolidation</w:t>
      </w:r>
      <w:r w:rsidR="00A23FA4">
        <w:rPr>
          <w:rFonts w:ascii="Garamond" w:eastAsia="Garamond" w:hAnsi="Garamond" w:cs="Garamond"/>
        </w:rPr>
        <w:t xml:space="preserve"> and organization</w:t>
      </w:r>
    </w:p>
    <w:p w14:paraId="36BC30F3" w14:textId="2B766EB6" w:rsidR="00A23FA4" w:rsidRPr="00C24136" w:rsidRDefault="00C47704" w:rsidP="006C15BC">
      <w:pPr>
        <w:numPr>
          <w:ilvl w:val="0"/>
          <w:numId w:val="20"/>
        </w:numPr>
        <w:contextualSpacing/>
        <w:rPr>
          <w:rFonts w:ascii="Garamond" w:hAnsi="Garamond"/>
        </w:rPr>
      </w:pPr>
      <w:r w:rsidRPr="60C98371">
        <w:rPr>
          <w:rFonts w:ascii="Garamond" w:eastAsia="Garamond" w:hAnsi="Garamond" w:cs="Garamond"/>
        </w:rPr>
        <w:t>R</w:t>
      </w:r>
      <w:r w:rsidR="001821AF" w:rsidRPr="60C98371">
        <w:rPr>
          <w:rFonts w:ascii="Garamond" w:eastAsia="Garamond" w:hAnsi="Garamond" w:cs="Garamond"/>
        </w:rPr>
        <w:t xml:space="preserve"> 4.0</w:t>
      </w:r>
      <w:r w:rsidR="00FC2F1B" w:rsidRPr="60C98371">
        <w:rPr>
          <w:rFonts w:ascii="Garamond" w:eastAsia="Garamond" w:hAnsi="Garamond" w:cs="Garamond"/>
        </w:rPr>
        <w:t>3</w:t>
      </w:r>
      <w:r w:rsidR="001821AF" w:rsidRPr="60C98371">
        <w:rPr>
          <w:rFonts w:ascii="Garamond" w:eastAsia="Garamond" w:hAnsi="Garamond" w:cs="Garamond"/>
        </w:rPr>
        <w:t xml:space="preserve"> –</w:t>
      </w:r>
      <w:r w:rsidR="00BF74AD" w:rsidRPr="60C98371">
        <w:rPr>
          <w:rFonts w:ascii="Garamond" w:eastAsia="Garamond" w:hAnsi="Garamond" w:cs="Garamond"/>
        </w:rPr>
        <w:t xml:space="preserve"> Confusion </w:t>
      </w:r>
      <w:r w:rsidR="4A41FC7A" w:rsidRPr="60C98371">
        <w:rPr>
          <w:rFonts w:ascii="Garamond" w:eastAsia="Garamond" w:hAnsi="Garamond" w:cs="Garamond"/>
        </w:rPr>
        <w:t>m</w:t>
      </w:r>
      <w:r w:rsidR="00BF74AD" w:rsidRPr="60C98371">
        <w:rPr>
          <w:rFonts w:ascii="Garamond" w:eastAsia="Garamond" w:hAnsi="Garamond" w:cs="Garamond"/>
        </w:rPr>
        <w:t xml:space="preserve">atrices, </w:t>
      </w:r>
      <w:r w:rsidR="7A949779" w:rsidRPr="60C98371">
        <w:rPr>
          <w:rFonts w:ascii="Garamond" w:eastAsia="Garamond" w:hAnsi="Garamond" w:cs="Garamond"/>
        </w:rPr>
        <w:t>p</w:t>
      </w:r>
      <w:r w:rsidR="00D867C8" w:rsidRPr="60C98371">
        <w:rPr>
          <w:rFonts w:ascii="Garamond" w:eastAsia="Garamond" w:hAnsi="Garamond" w:cs="Garamond"/>
        </w:rPr>
        <w:t>roducer</w:t>
      </w:r>
      <w:r w:rsidR="006C15BC">
        <w:rPr>
          <w:rFonts w:ascii="Garamond" w:eastAsia="Garamond" w:hAnsi="Garamond" w:cs="Garamond"/>
        </w:rPr>
        <w:t>’</w:t>
      </w:r>
      <w:r w:rsidR="00D867C8" w:rsidRPr="60C98371">
        <w:rPr>
          <w:rFonts w:ascii="Garamond" w:eastAsia="Garamond" w:hAnsi="Garamond" w:cs="Garamond"/>
        </w:rPr>
        <w:t xml:space="preserve">s and </w:t>
      </w:r>
      <w:r w:rsidR="4657ADBC" w:rsidRPr="60C98371">
        <w:rPr>
          <w:rFonts w:ascii="Garamond" w:eastAsia="Garamond" w:hAnsi="Garamond" w:cs="Garamond"/>
        </w:rPr>
        <w:t>u</w:t>
      </w:r>
      <w:r w:rsidR="00D867C8" w:rsidRPr="60C98371">
        <w:rPr>
          <w:rFonts w:ascii="Garamond" w:eastAsia="Garamond" w:hAnsi="Garamond" w:cs="Garamond"/>
        </w:rPr>
        <w:t>ser</w:t>
      </w:r>
      <w:r w:rsidR="006C15BC">
        <w:rPr>
          <w:rFonts w:ascii="Garamond" w:eastAsia="Garamond" w:hAnsi="Garamond" w:cs="Garamond"/>
        </w:rPr>
        <w:t>’</w:t>
      </w:r>
      <w:r w:rsidR="00D867C8" w:rsidRPr="60C98371">
        <w:rPr>
          <w:rFonts w:ascii="Garamond" w:eastAsia="Garamond" w:hAnsi="Garamond" w:cs="Garamond"/>
        </w:rPr>
        <w:t>s accuracies</w:t>
      </w:r>
    </w:p>
    <w:p w14:paraId="3B7A8AFA" w14:textId="6F2927D3" w:rsidR="00C24136" w:rsidRPr="00C24136" w:rsidRDefault="00C24136" w:rsidP="006C15BC">
      <w:pPr>
        <w:numPr>
          <w:ilvl w:val="0"/>
          <w:numId w:val="20"/>
        </w:numPr>
        <w:contextualSpacing/>
        <w:rPr>
          <w:rFonts w:ascii="Garamond" w:hAnsi="Garamond"/>
        </w:rPr>
      </w:pPr>
      <w:r w:rsidRPr="72BFA6A3">
        <w:rPr>
          <w:rFonts w:ascii="Garamond" w:hAnsi="Garamond"/>
        </w:rPr>
        <w:t xml:space="preserve">ESRI ArcGIS </w:t>
      </w:r>
      <w:r w:rsidR="422A173C" w:rsidRPr="72BFA6A3">
        <w:rPr>
          <w:rFonts w:ascii="Garamond" w:hAnsi="Garamond"/>
        </w:rPr>
        <w:t>Arc</w:t>
      </w:r>
      <w:r w:rsidRPr="72BFA6A3">
        <w:rPr>
          <w:rFonts w:ascii="Garamond" w:hAnsi="Garamond"/>
        </w:rPr>
        <w:t xml:space="preserve">Map 10.5 – Creation of </w:t>
      </w:r>
      <w:r w:rsidR="001461EE">
        <w:rPr>
          <w:rFonts w:ascii="Garamond" w:hAnsi="Garamond"/>
        </w:rPr>
        <w:t xml:space="preserve">study area and results </w:t>
      </w:r>
      <w:r w:rsidRPr="72BFA6A3">
        <w:rPr>
          <w:rFonts w:ascii="Garamond" w:hAnsi="Garamond"/>
        </w:rPr>
        <w:t>maps</w:t>
      </w:r>
    </w:p>
    <w:p w14:paraId="67327F2C" w14:textId="5302F591" w:rsidR="00C24136" w:rsidRPr="00C24136" w:rsidRDefault="00C24136" w:rsidP="006C15BC">
      <w:pPr>
        <w:numPr>
          <w:ilvl w:val="0"/>
          <w:numId w:val="20"/>
        </w:numPr>
        <w:contextualSpacing/>
        <w:rPr>
          <w:rFonts w:ascii="Garamond" w:hAnsi="Garamond"/>
        </w:rPr>
      </w:pPr>
      <w:r w:rsidRPr="00C24136">
        <w:rPr>
          <w:rFonts w:ascii="Garamond" w:hAnsi="Garamond"/>
        </w:rPr>
        <w:t xml:space="preserve">ESRI ArcGIS Online StoryMap – </w:t>
      </w:r>
      <w:r w:rsidR="009B3B34">
        <w:rPr>
          <w:rFonts w:ascii="Garamond" w:hAnsi="Garamond"/>
        </w:rPr>
        <w:t>E</w:t>
      </w:r>
      <w:r w:rsidRPr="00C24136">
        <w:rPr>
          <w:rFonts w:ascii="Garamond" w:hAnsi="Garamond"/>
        </w:rPr>
        <w:t>ducational representation</w:t>
      </w:r>
      <w:r w:rsidR="001461EE">
        <w:rPr>
          <w:rFonts w:ascii="Garamond" w:hAnsi="Garamond"/>
        </w:rPr>
        <w:t xml:space="preserve"> and outreach</w:t>
      </w:r>
    </w:p>
    <w:p w14:paraId="17459979" w14:textId="4259DDEA" w:rsidR="00C24136" w:rsidRPr="00C24136" w:rsidRDefault="00C24136" w:rsidP="006C15BC">
      <w:pPr>
        <w:numPr>
          <w:ilvl w:val="0"/>
          <w:numId w:val="20"/>
        </w:numPr>
        <w:contextualSpacing/>
        <w:rPr>
          <w:rFonts w:ascii="Garamond" w:hAnsi="Garamond"/>
        </w:rPr>
      </w:pPr>
      <w:r w:rsidRPr="72BFA6A3">
        <w:rPr>
          <w:rFonts w:ascii="Garamond" w:hAnsi="Garamond"/>
        </w:rPr>
        <w:t xml:space="preserve">Collect Earth Online – Data collection for </w:t>
      </w:r>
      <w:r w:rsidR="6B3CC30A" w:rsidRPr="72BFA6A3">
        <w:rPr>
          <w:rFonts w:ascii="Garamond" w:hAnsi="Garamond"/>
        </w:rPr>
        <w:t>a</w:t>
      </w:r>
      <w:r w:rsidRPr="72BFA6A3">
        <w:rPr>
          <w:rFonts w:ascii="Garamond" w:hAnsi="Garamond"/>
        </w:rPr>
        <w:t xml:space="preserve">ccuracy </w:t>
      </w:r>
      <w:r w:rsidR="7D1DF65A" w:rsidRPr="72BFA6A3">
        <w:rPr>
          <w:rFonts w:ascii="Garamond" w:hAnsi="Garamond"/>
        </w:rPr>
        <w:t>a</w:t>
      </w:r>
      <w:r w:rsidRPr="72BFA6A3">
        <w:rPr>
          <w:rFonts w:ascii="Garamond" w:hAnsi="Garamond"/>
        </w:rPr>
        <w:t>ssessment of maps</w:t>
      </w:r>
    </w:p>
    <w:p w14:paraId="5BAFB1F7" w14:textId="77777777" w:rsidR="00184652" w:rsidRPr="00CE4561" w:rsidRDefault="00184652" w:rsidP="006C15BC">
      <w:pPr>
        <w:rPr>
          <w:rFonts w:ascii="Garamond" w:hAnsi="Garamond"/>
        </w:rPr>
      </w:pPr>
    </w:p>
    <w:p w14:paraId="14CBC202" w14:textId="4674DE93" w:rsidR="00073224" w:rsidRPr="00CE4561" w:rsidRDefault="001538F2" w:rsidP="006C15BC">
      <w:pPr>
        <w:rPr>
          <w:rFonts w:ascii="Garamond" w:hAnsi="Garamond"/>
          <w:b/>
          <w:bCs/>
          <w:i/>
          <w:iCs/>
        </w:rPr>
      </w:pPr>
      <w:r w:rsidRPr="6171FB97">
        <w:rPr>
          <w:rFonts w:ascii="Garamond" w:hAnsi="Garamond"/>
          <w:b/>
          <w:bCs/>
          <w:i/>
          <w:iCs/>
        </w:rPr>
        <w:t>End</w:t>
      </w:r>
      <w:r w:rsidR="00B9571C" w:rsidRPr="6171FB97">
        <w:rPr>
          <w:rFonts w:ascii="Garamond" w:hAnsi="Garamond"/>
          <w:b/>
          <w:bCs/>
          <w:i/>
          <w:iCs/>
        </w:rPr>
        <w:t xml:space="preserve"> </w:t>
      </w:r>
      <w:r w:rsidRPr="6171FB97">
        <w:rPr>
          <w:rFonts w:ascii="Garamond" w:hAnsi="Garamond"/>
          <w:b/>
          <w:bCs/>
          <w:i/>
          <w:iCs/>
        </w:rPr>
        <w:t>Products: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="001538F2" w:rsidRPr="00CE4561" w14:paraId="2A0027C9" w14:textId="77777777" w:rsidTr="60C98371">
        <w:tc>
          <w:tcPr>
            <w:tcW w:w="2160" w:type="dxa"/>
            <w:shd w:val="clear" w:color="auto" w:fill="31849B" w:themeFill="accent5" w:themeFillShade="BF"/>
            <w:vAlign w:val="center"/>
          </w:tcPr>
          <w:p w14:paraId="67DE7A20" w14:textId="7B6F0D5E" w:rsidR="001538F2" w:rsidRPr="00CE4561" w:rsidRDefault="001538F2" w:rsidP="006C15BC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6171FB97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="0E93BBFD" w:rsidRPr="6171FB97">
              <w:rPr>
                <w:rFonts w:ascii="Garamond" w:hAnsi="Garamond"/>
                <w:b/>
                <w:bCs/>
                <w:color w:val="FFFFFF" w:themeColor="background1"/>
              </w:rPr>
              <w:t>nd</w:t>
            </w:r>
            <w:r w:rsidR="00B9571C" w:rsidRPr="6171FB97"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  <w:r w:rsidRPr="6171FB97">
              <w:rPr>
                <w:rFonts w:ascii="Garamond" w:hAnsi="Garamond"/>
                <w:b/>
                <w:bCs/>
                <w:color w:val="FFFFFF" w:themeColor="background1"/>
              </w:rPr>
              <w:t>Products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3C9558D" w:rsidR="001538F2" w:rsidRPr="00CE4561" w:rsidRDefault="004D358F" w:rsidP="006C15BC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99E9259">
              <w:rPr>
                <w:rFonts w:ascii="Garamond" w:hAnsi="Garamond"/>
                <w:b/>
                <w:bCs/>
                <w:color w:val="FFFFFF" w:themeColor="background1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FD35A9E" w:rsidR="001538F2" w:rsidRPr="006D6871" w:rsidRDefault="004D358F" w:rsidP="006C15BC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6D6871">
              <w:rPr>
                <w:rFonts w:ascii="Garamond" w:hAnsi="Garamond"/>
                <w:b/>
                <w:bCs/>
                <w:color w:val="FFFFFF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CE4561" w:rsidRDefault="001538F2" w:rsidP="006C15BC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Software Release Category</w:t>
            </w:r>
          </w:p>
        </w:tc>
      </w:tr>
      <w:tr w:rsidR="00C24136" w:rsidRPr="001B2EDA" w14:paraId="2334E5A2" w14:textId="77777777" w:rsidTr="60C9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 w14:paraId="56816193" w14:textId="68085380" w:rsidR="00C24136" w:rsidRPr="001B2EDA" w:rsidRDefault="00C24136" w:rsidP="006C15BC">
            <w:pPr>
              <w:rPr>
                <w:rFonts w:ascii="Garamond" w:hAnsi="Garamond"/>
                <w:b/>
                <w:bCs/>
              </w:rPr>
            </w:pPr>
            <w:r w:rsidRPr="001B2EDA">
              <w:rPr>
                <w:rFonts w:ascii="Garamond" w:hAnsi="Garamond"/>
                <w:b/>
                <w:bCs/>
              </w:rPr>
              <w:t xml:space="preserve">Change Assessment Methodology </w:t>
            </w:r>
            <w:r w:rsidR="00DD51CE">
              <w:rPr>
                <w:rFonts w:ascii="Garamond" w:hAnsi="Garamond"/>
                <w:b/>
                <w:bCs/>
              </w:rPr>
              <w:t>Performance Metrics</w:t>
            </w:r>
          </w:p>
        </w:tc>
        <w:tc>
          <w:tcPr>
            <w:tcW w:w="3240" w:type="dxa"/>
            <w:vAlign w:val="center"/>
          </w:tcPr>
          <w:p w14:paraId="3DA601AD" w14:textId="4E34DC4E" w:rsidR="00C24136" w:rsidRPr="001B2EDA" w:rsidRDefault="17267D36" w:rsidP="006C15BC">
            <w:pPr>
              <w:rPr>
                <w:rFonts w:ascii="Garamond" w:hAnsi="Garamond"/>
              </w:rPr>
            </w:pPr>
            <w:r w:rsidRPr="60C98371">
              <w:rPr>
                <w:rFonts w:ascii="Garamond" w:hAnsi="Garamond"/>
              </w:rPr>
              <w:t>Landsat 8 OLI</w:t>
            </w:r>
          </w:p>
          <w:p w14:paraId="1B0DA185" w14:textId="19E22E9E" w:rsidR="00C24136" w:rsidRPr="001B2EDA" w:rsidRDefault="0CD79AFE" w:rsidP="006C15BC">
            <w:pPr>
              <w:rPr>
                <w:rFonts w:ascii="Garamond" w:hAnsi="Garamond"/>
              </w:rPr>
            </w:pPr>
            <w:r w:rsidRPr="60C98371">
              <w:rPr>
                <w:rFonts w:ascii="Garamond" w:hAnsi="Garamond"/>
              </w:rPr>
              <w:t>Sentinel-1 C-SAR</w:t>
            </w:r>
          </w:p>
          <w:p w14:paraId="3C89195F" w14:textId="5D3B4301" w:rsidR="00C24136" w:rsidRPr="001B2EDA" w:rsidRDefault="4C1E5EA2" w:rsidP="006C15BC">
            <w:pPr>
              <w:rPr>
                <w:rFonts w:ascii="Garamond" w:hAnsi="Garamond"/>
              </w:rPr>
            </w:pPr>
            <w:r w:rsidRPr="60C98371">
              <w:rPr>
                <w:rFonts w:ascii="Garamond" w:hAnsi="Garamond"/>
              </w:rPr>
              <w:t>PlanetScope</w:t>
            </w:r>
          </w:p>
        </w:tc>
        <w:tc>
          <w:tcPr>
            <w:tcW w:w="2880" w:type="dxa"/>
            <w:vAlign w:val="center"/>
          </w:tcPr>
          <w:p w14:paraId="729F2A99" w14:textId="0C0D8C0F" w:rsidR="00C24136" w:rsidRPr="001B2EDA" w:rsidRDefault="0ADE3001" w:rsidP="006C15BC">
            <w:pPr>
              <w:rPr>
                <w:rFonts w:ascii="Garamond" w:hAnsi="Garamond"/>
              </w:rPr>
            </w:pPr>
            <w:r w:rsidRPr="099E9259">
              <w:rPr>
                <w:rFonts w:ascii="Garamond" w:hAnsi="Garamond"/>
              </w:rPr>
              <w:t xml:space="preserve">This </w:t>
            </w:r>
            <w:r w:rsidR="746324CF" w:rsidRPr="099E9259">
              <w:rPr>
                <w:rFonts w:ascii="Garamond" w:hAnsi="Garamond"/>
              </w:rPr>
              <w:t xml:space="preserve">will </w:t>
            </w:r>
            <w:r w:rsidR="5FA2537B" w:rsidRPr="099E9259">
              <w:rPr>
                <w:rFonts w:ascii="Garamond" w:hAnsi="Garamond"/>
              </w:rPr>
              <w:t>provide</w:t>
            </w:r>
            <w:r w:rsidR="746324CF" w:rsidRPr="099E9259">
              <w:rPr>
                <w:rFonts w:ascii="Garamond" w:hAnsi="Garamond"/>
              </w:rPr>
              <w:t xml:space="preserve"> our partners </w:t>
            </w:r>
            <w:r w:rsidR="5FA2537B" w:rsidRPr="099E9259">
              <w:rPr>
                <w:rFonts w:ascii="Garamond" w:hAnsi="Garamond"/>
              </w:rPr>
              <w:t>with information about</w:t>
            </w:r>
            <w:r w:rsidR="001542CD">
              <w:rPr>
                <w:rFonts w:ascii="Garamond" w:hAnsi="Garamond"/>
              </w:rPr>
              <w:t xml:space="preserve"> the accuracy of the Omnibus Q-test </w:t>
            </w:r>
            <w:r w:rsidR="00B31AA6">
              <w:rPr>
                <w:rFonts w:ascii="Garamond" w:hAnsi="Garamond"/>
              </w:rPr>
              <w:t>c</w:t>
            </w:r>
            <w:r w:rsidR="001542CD">
              <w:rPr>
                <w:rFonts w:ascii="Garamond" w:hAnsi="Garamond"/>
              </w:rPr>
              <w:t xml:space="preserve">hange </w:t>
            </w:r>
            <w:r w:rsidR="00B31AA6">
              <w:rPr>
                <w:rFonts w:ascii="Garamond" w:hAnsi="Garamond"/>
              </w:rPr>
              <w:t>d</w:t>
            </w:r>
            <w:r w:rsidR="001542CD">
              <w:rPr>
                <w:rFonts w:ascii="Garamond" w:hAnsi="Garamond"/>
              </w:rPr>
              <w:t xml:space="preserve">etection </w:t>
            </w:r>
            <w:r w:rsidR="00B31AA6">
              <w:rPr>
                <w:rFonts w:ascii="Garamond" w:hAnsi="Garamond"/>
              </w:rPr>
              <w:t>a</w:t>
            </w:r>
            <w:r w:rsidR="001542CD">
              <w:rPr>
                <w:rFonts w:ascii="Garamond" w:hAnsi="Garamond"/>
              </w:rPr>
              <w:t>lgorithm</w:t>
            </w:r>
            <w:r w:rsidR="57D586E6" w:rsidRPr="099E9259">
              <w:rPr>
                <w:rFonts w:ascii="Garamond" w:hAnsi="Garamond"/>
              </w:rPr>
              <w:t xml:space="preserve"> </w:t>
            </w:r>
            <w:r w:rsidR="00CD7916">
              <w:rPr>
                <w:rFonts w:ascii="Garamond" w:hAnsi="Garamond"/>
              </w:rPr>
              <w:t xml:space="preserve">for </w:t>
            </w:r>
            <w:r w:rsidR="57D586E6" w:rsidRPr="099E9259">
              <w:rPr>
                <w:rFonts w:ascii="Garamond" w:hAnsi="Garamond"/>
              </w:rPr>
              <w:t xml:space="preserve">identifying areas </w:t>
            </w:r>
            <w:r w:rsidR="00CD7916">
              <w:rPr>
                <w:rFonts w:ascii="Garamond" w:hAnsi="Garamond"/>
              </w:rPr>
              <w:t>with mining-related</w:t>
            </w:r>
            <w:r w:rsidR="57D586E6" w:rsidRPr="099E9259">
              <w:rPr>
                <w:rFonts w:ascii="Garamond" w:hAnsi="Garamond"/>
              </w:rPr>
              <w:t xml:space="preserve"> deforestation.</w:t>
            </w:r>
          </w:p>
        </w:tc>
        <w:tc>
          <w:tcPr>
            <w:tcW w:w="1080" w:type="dxa"/>
            <w:vAlign w:val="center"/>
          </w:tcPr>
          <w:p w14:paraId="5F322EA9" w14:textId="77777777" w:rsidR="00C24136" w:rsidRPr="001B2EDA" w:rsidRDefault="00C24136" w:rsidP="006C15BC">
            <w:pPr>
              <w:rPr>
                <w:rFonts w:ascii="Garamond" w:hAnsi="Garamond"/>
              </w:rPr>
            </w:pPr>
            <w:r w:rsidRPr="001B2EDA">
              <w:rPr>
                <w:rFonts w:ascii="Garamond" w:hAnsi="Garamond"/>
              </w:rPr>
              <w:t>I</w:t>
            </w:r>
          </w:p>
        </w:tc>
      </w:tr>
      <w:tr w:rsidR="00C24136" w:rsidRPr="001B2EDA" w14:paraId="07C2C090" w14:textId="77777777" w:rsidTr="60C9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 w14:paraId="3F5A4255" w14:textId="77777777" w:rsidR="00C24136" w:rsidRPr="001B2EDA" w:rsidRDefault="00C24136" w:rsidP="006C15BC">
            <w:pPr>
              <w:rPr>
                <w:rFonts w:ascii="Garamond" w:hAnsi="Garamond"/>
                <w:b/>
                <w:bCs/>
              </w:rPr>
            </w:pPr>
            <w:r w:rsidRPr="001B2EDA">
              <w:rPr>
                <w:rFonts w:ascii="Garamond" w:hAnsi="Garamond"/>
                <w:b/>
                <w:bCs/>
              </w:rPr>
              <w:t>Amazonia Disasters StoryMap</w:t>
            </w:r>
          </w:p>
        </w:tc>
        <w:tc>
          <w:tcPr>
            <w:tcW w:w="3240" w:type="dxa"/>
            <w:vAlign w:val="center"/>
          </w:tcPr>
          <w:p w14:paraId="3B26A174" w14:textId="7394B6A9" w:rsidR="00C24136" w:rsidRPr="001B2EDA" w:rsidRDefault="17267D36" w:rsidP="006C15BC">
            <w:pPr>
              <w:rPr>
                <w:rFonts w:ascii="Garamond" w:hAnsi="Garamond"/>
              </w:rPr>
            </w:pPr>
            <w:r w:rsidRPr="60C98371">
              <w:rPr>
                <w:rFonts w:ascii="Garamond" w:hAnsi="Garamond"/>
              </w:rPr>
              <w:t>Landsat 8 OLI</w:t>
            </w:r>
          </w:p>
          <w:p w14:paraId="04AF7F7D" w14:textId="52F7E46B" w:rsidR="00C24136" w:rsidRPr="001B2EDA" w:rsidRDefault="17267D36" w:rsidP="006C15BC">
            <w:pPr>
              <w:rPr>
                <w:rFonts w:ascii="Garamond" w:hAnsi="Garamond"/>
              </w:rPr>
            </w:pPr>
            <w:r w:rsidRPr="60C98371">
              <w:rPr>
                <w:rFonts w:ascii="Garamond" w:hAnsi="Garamond"/>
              </w:rPr>
              <w:t>Sentinel-1 C-SAR</w:t>
            </w:r>
            <w:r w:rsidR="00C24136" w:rsidRPr="60C98371">
              <w:rPr>
                <w:rFonts w:ascii="Garamond" w:hAnsi="Garamond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5BBA9242" w14:textId="4F6E41AA" w:rsidR="00C24136" w:rsidRPr="001B2EDA" w:rsidRDefault="62D72177" w:rsidP="006C15BC">
            <w:pPr>
              <w:rPr>
                <w:rFonts w:ascii="Garamond" w:hAnsi="Garamond"/>
              </w:rPr>
            </w:pPr>
            <w:r w:rsidRPr="72BFA6A3">
              <w:rPr>
                <w:rFonts w:ascii="Garamond" w:hAnsi="Garamond"/>
              </w:rPr>
              <w:t xml:space="preserve">An ArcGIS StoryMap will give </w:t>
            </w:r>
            <w:r w:rsidR="5FA2537B" w:rsidRPr="72BFA6A3">
              <w:rPr>
                <w:rFonts w:ascii="Garamond" w:hAnsi="Garamond"/>
              </w:rPr>
              <w:t xml:space="preserve">background, visuals, and an overview of the project that </w:t>
            </w:r>
            <w:r w:rsidRPr="72BFA6A3">
              <w:rPr>
                <w:rFonts w:ascii="Garamond" w:hAnsi="Garamond"/>
              </w:rPr>
              <w:t xml:space="preserve">the partner </w:t>
            </w:r>
            <w:r w:rsidR="5FA2537B" w:rsidRPr="72BFA6A3">
              <w:rPr>
                <w:rFonts w:ascii="Garamond" w:hAnsi="Garamond"/>
              </w:rPr>
              <w:t xml:space="preserve">can use as </w:t>
            </w:r>
            <w:r w:rsidRPr="72BFA6A3">
              <w:rPr>
                <w:rFonts w:ascii="Garamond" w:hAnsi="Garamond"/>
              </w:rPr>
              <w:t xml:space="preserve">an educational tool </w:t>
            </w:r>
            <w:r w:rsidR="055BC9D1" w:rsidRPr="72BFA6A3">
              <w:rPr>
                <w:rFonts w:ascii="Garamond" w:hAnsi="Garamond"/>
              </w:rPr>
              <w:t xml:space="preserve">for </w:t>
            </w:r>
            <w:r w:rsidR="0CDB30A1" w:rsidRPr="72BFA6A3">
              <w:rPr>
                <w:rFonts w:ascii="Garamond" w:hAnsi="Garamond"/>
              </w:rPr>
              <w:t xml:space="preserve">public </w:t>
            </w:r>
            <w:r w:rsidR="055BC9D1" w:rsidRPr="72BFA6A3">
              <w:rPr>
                <w:rFonts w:ascii="Garamond" w:hAnsi="Garamond"/>
              </w:rPr>
              <w:t>outreach</w:t>
            </w:r>
            <w:r w:rsidR="0036D469" w:rsidRPr="72BFA6A3">
              <w:rPr>
                <w:rFonts w:ascii="Garamond" w:hAnsi="Garamond"/>
              </w:rPr>
              <w:t>.</w:t>
            </w:r>
          </w:p>
        </w:tc>
        <w:tc>
          <w:tcPr>
            <w:tcW w:w="1080" w:type="dxa"/>
            <w:vAlign w:val="center"/>
          </w:tcPr>
          <w:p w14:paraId="1F89E27E" w14:textId="77777777" w:rsidR="00C24136" w:rsidRPr="001B2EDA" w:rsidRDefault="00C24136" w:rsidP="006C15BC">
            <w:pPr>
              <w:rPr>
                <w:rFonts w:ascii="Garamond" w:hAnsi="Garamond"/>
              </w:rPr>
            </w:pPr>
            <w:r w:rsidRPr="001B2EDA">
              <w:rPr>
                <w:rFonts w:ascii="Garamond" w:hAnsi="Garamond"/>
              </w:rPr>
              <w:t>N/A</w:t>
            </w:r>
          </w:p>
        </w:tc>
      </w:tr>
    </w:tbl>
    <w:p w14:paraId="4DEA782F" w14:textId="77777777" w:rsidR="00C24136" w:rsidRDefault="00C24136" w:rsidP="006C15BC">
      <w:pPr>
        <w:rPr>
          <w:rFonts w:ascii="Garamond" w:hAnsi="Garamond" w:cs="Arial"/>
          <w:b/>
          <w:i/>
        </w:rPr>
      </w:pPr>
    </w:p>
    <w:p w14:paraId="5E877075" w14:textId="018106B1" w:rsidR="00E1144B" w:rsidRDefault="00C8675B" w:rsidP="006C15BC">
      <w:pPr>
        <w:rPr>
          <w:rFonts w:ascii="Garamond" w:hAnsi="Garamond" w:cs="Arial"/>
        </w:rPr>
      </w:pPr>
      <w:r w:rsidRPr="00CE4561">
        <w:rPr>
          <w:rFonts w:ascii="Garamond" w:hAnsi="Garamond" w:cs="Arial"/>
          <w:b/>
          <w:i/>
        </w:rPr>
        <w:t>Pro</w:t>
      </w:r>
      <w:r>
        <w:rPr>
          <w:rFonts w:ascii="Garamond" w:hAnsi="Garamond" w:cs="Arial"/>
          <w:b/>
          <w:i/>
        </w:rPr>
        <w:t>duct</w:t>
      </w:r>
      <w:r w:rsidRPr="00CE4561">
        <w:rPr>
          <w:rFonts w:ascii="Garamond" w:hAnsi="Garamond" w:cs="Arial"/>
          <w:b/>
          <w:i/>
        </w:rPr>
        <w:t xml:space="preserve"> Benefit to End User:</w:t>
      </w:r>
      <w:r w:rsidR="006D6871">
        <w:rPr>
          <w:rFonts w:ascii="Garamond" w:hAnsi="Garamond" w:cs="Arial"/>
        </w:rPr>
        <w:t xml:space="preserve"> </w:t>
      </w:r>
    </w:p>
    <w:p w14:paraId="72679EDF" w14:textId="5ABEC79A" w:rsidR="004D358F" w:rsidRDefault="00C24136" w:rsidP="006C15BC">
      <w:pPr>
        <w:rPr>
          <w:rFonts w:ascii="Garamond" w:hAnsi="Garamond"/>
        </w:rPr>
      </w:pPr>
      <w:r w:rsidRPr="60C98371">
        <w:rPr>
          <w:rFonts w:ascii="Garamond" w:hAnsi="Garamond"/>
        </w:rPr>
        <w:t xml:space="preserve">This project </w:t>
      </w:r>
      <w:r w:rsidR="00C92871" w:rsidRPr="60C98371">
        <w:rPr>
          <w:rFonts w:ascii="Garamond" w:hAnsi="Garamond"/>
        </w:rPr>
        <w:t xml:space="preserve">provides the </w:t>
      </w:r>
      <w:r w:rsidRPr="60C98371">
        <w:rPr>
          <w:rFonts w:ascii="Garamond" w:hAnsi="Garamond"/>
        </w:rPr>
        <w:t>partners</w:t>
      </w:r>
      <w:r w:rsidR="00A82CB4" w:rsidRPr="60C98371">
        <w:rPr>
          <w:rFonts w:ascii="Garamond" w:hAnsi="Garamond"/>
        </w:rPr>
        <w:t xml:space="preserve"> with</w:t>
      </w:r>
      <w:r w:rsidR="00226CB4" w:rsidRPr="60C98371">
        <w:rPr>
          <w:rFonts w:ascii="Garamond" w:hAnsi="Garamond"/>
        </w:rPr>
        <w:t xml:space="preserve"> an accuracy assessment for</w:t>
      </w:r>
      <w:r w:rsidR="00756C4A" w:rsidRPr="60C98371">
        <w:rPr>
          <w:rFonts w:ascii="Garamond" w:hAnsi="Garamond"/>
        </w:rPr>
        <w:t xml:space="preserve"> the</w:t>
      </w:r>
      <w:r w:rsidRPr="60C98371">
        <w:rPr>
          <w:rFonts w:ascii="Garamond" w:hAnsi="Garamond"/>
        </w:rPr>
        <w:t xml:space="preserve"> </w:t>
      </w:r>
      <w:r w:rsidR="00802701" w:rsidRPr="60C98371">
        <w:rPr>
          <w:rFonts w:ascii="Garamond" w:hAnsi="Garamond"/>
        </w:rPr>
        <w:t xml:space="preserve">Omnibus Q-test </w:t>
      </w:r>
      <w:r w:rsidR="003B20BF" w:rsidRPr="60C98371">
        <w:rPr>
          <w:rFonts w:ascii="Garamond" w:hAnsi="Garamond"/>
        </w:rPr>
        <w:t>c</w:t>
      </w:r>
      <w:r w:rsidR="00802701" w:rsidRPr="60C98371">
        <w:rPr>
          <w:rFonts w:ascii="Garamond" w:hAnsi="Garamond"/>
        </w:rPr>
        <w:t xml:space="preserve">hange </w:t>
      </w:r>
      <w:r w:rsidR="003B20BF" w:rsidRPr="60C98371">
        <w:rPr>
          <w:rFonts w:ascii="Garamond" w:hAnsi="Garamond"/>
        </w:rPr>
        <w:t>d</w:t>
      </w:r>
      <w:r w:rsidR="00802701" w:rsidRPr="60C98371">
        <w:rPr>
          <w:rFonts w:ascii="Garamond" w:hAnsi="Garamond"/>
        </w:rPr>
        <w:t xml:space="preserve">etection </w:t>
      </w:r>
      <w:r w:rsidR="003B20BF" w:rsidRPr="60C98371">
        <w:rPr>
          <w:rFonts w:ascii="Garamond" w:hAnsi="Garamond"/>
        </w:rPr>
        <w:t>a</w:t>
      </w:r>
      <w:r w:rsidR="00802701" w:rsidRPr="60C98371">
        <w:rPr>
          <w:rFonts w:ascii="Garamond" w:hAnsi="Garamond"/>
        </w:rPr>
        <w:t>lgorithm</w:t>
      </w:r>
      <w:r w:rsidR="00F917CB" w:rsidRPr="60C98371">
        <w:rPr>
          <w:rFonts w:ascii="Garamond" w:hAnsi="Garamond"/>
        </w:rPr>
        <w:t>'</w:t>
      </w:r>
      <w:r w:rsidR="00756C4A" w:rsidRPr="60C98371">
        <w:rPr>
          <w:rFonts w:ascii="Garamond" w:hAnsi="Garamond"/>
        </w:rPr>
        <w:t>s performance</w:t>
      </w:r>
      <w:r w:rsidR="00802701" w:rsidRPr="60C98371">
        <w:rPr>
          <w:rFonts w:ascii="Garamond" w:hAnsi="Garamond"/>
        </w:rPr>
        <w:t xml:space="preserve"> </w:t>
      </w:r>
      <w:r w:rsidR="0B3C6D76" w:rsidRPr="60C98371">
        <w:rPr>
          <w:rFonts w:ascii="Garamond" w:hAnsi="Garamond"/>
        </w:rPr>
        <w:t>for</w:t>
      </w:r>
      <w:r w:rsidR="00343FB7" w:rsidRPr="60C98371">
        <w:rPr>
          <w:rFonts w:ascii="Garamond" w:hAnsi="Garamond"/>
        </w:rPr>
        <w:t xml:space="preserve"> </w:t>
      </w:r>
      <w:r w:rsidRPr="60C98371">
        <w:rPr>
          <w:rFonts w:ascii="Garamond" w:hAnsi="Garamond"/>
        </w:rPr>
        <w:t>identif</w:t>
      </w:r>
      <w:r w:rsidR="00802701" w:rsidRPr="60C98371">
        <w:rPr>
          <w:rFonts w:ascii="Garamond" w:hAnsi="Garamond"/>
        </w:rPr>
        <w:t>ying</w:t>
      </w:r>
      <w:r w:rsidRPr="60C98371">
        <w:rPr>
          <w:rFonts w:ascii="Garamond" w:hAnsi="Garamond"/>
        </w:rPr>
        <w:t xml:space="preserve"> </w:t>
      </w:r>
      <w:r w:rsidR="21E98CAD" w:rsidRPr="60C98371">
        <w:rPr>
          <w:rFonts w:ascii="Garamond" w:hAnsi="Garamond"/>
        </w:rPr>
        <w:t xml:space="preserve">mining-related </w:t>
      </w:r>
      <w:r w:rsidR="00CD7916" w:rsidRPr="60C98371">
        <w:rPr>
          <w:rFonts w:ascii="Garamond" w:hAnsi="Garamond"/>
        </w:rPr>
        <w:t>deforestation areas</w:t>
      </w:r>
      <w:r w:rsidRPr="60C98371">
        <w:rPr>
          <w:rFonts w:ascii="Garamond" w:hAnsi="Garamond"/>
        </w:rPr>
        <w:t xml:space="preserve"> in Amazon</w:t>
      </w:r>
      <w:r w:rsidR="111118F5" w:rsidRPr="60C98371">
        <w:rPr>
          <w:rFonts w:ascii="Garamond" w:hAnsi="Garamond"/>
        </w:rPr>
        <w:t>ia</w:t>
      </w:r>
      <w:r w:rsidR="004E2E7D" w:rsidRPr="60C98371">
        <w:rPr>
          <w:rFonts w:ascii="Garamond" w:hAnsi="Garamond"/>
        </w:rPr>
        <w:t xml:space="preserve"> </w:t>
      </w:r>
      <w:r w:rsidR="0753E18F" w:rsidRPr="60C98371">
        <w:rPr>
          <w:rFonts w:ascii="Garamond" w:hAnsi="Garamond"/>
        </w:rPr>
        <w:t>when using</w:t>
      </w:r>
      <w:r w:rsidR="004E2E7D" w:rsidRPr="60C98371">
        <w:rPr>
          <w:rFonts w:ascii="Garamond" w:hAnsi="Garamond"/>
        </w:rPr>
        <w:t xml:space="preserve"> monthly aggregated data</w:t>
      </w:r>
      <w:r w:rsidRPr="60C98371">
        <w:rPr>
          <w:rFonts w:ascii="Garamond" w:hAnsi="Garamond"/>
        </w:rPr>
        <w:t>.</w:t>
      </w:r>
      <w:r w:rsidR="004E2E7D" w:rsidRPr="60C98371">
        <w:rPr>
          <w:rFonts w:ascii="Garamond" w:hAnsi="Garamond"/>
        </w:rPr>
        <w:t xml:space="preserve"> </w:t>
      </w:r>
      <w:r w:rsidR="00EF7158" w:rsidRPr="60C98371">
        <w:rPr>
          <w:rFonts w:ascii="Garamond" w:hAnsi="Garamond"/>
        </w:rPr>
        <w:t>The team</w:t>
      </w:r>
      <w:r w:rsidR="003308A2" w:rsidRPr="60C98371">
        <w:rPr>
          <w:rFonts w:ascii="Garamond" w:hAnsi="Garamond"/>
        </w:rPr>
        <w:t xml:space="preserve"> generated </w:t>
      </w:r>
      <w:r w:rsidR="627347F3" w:rsidRPr="60C98371">
        <w:rPr>
          <w:rFonts w:ascii="Garamond" w:hAnsi="Garamond"/>
        </w:rPr>
        <w:t>an</w:t>
      </w:r>
      <w:r w:rsidR="003308A2" w:rsidRPr="60C98371">
        <w:rPr>
          <w:rFonts w:ascii="Garamond" w:hAnsi="Garamond"/>
        </w:rPr>
        <w:t xml:space="preserve"> accuracy assessment by</w:t>
      </w:r>
      <w:r w:rsidR="00EF7158" w:rsidRPr="60C98371">
        <w:rPr>
          <w:rFonts w:ascii="Garamond" w:hAnsi="Garamond"/>
        </w:rPr>
        <w:t xml:space="preserve"> compar</w:t>
      </w:r>
      <w:r w:rsidR="003308A2" w:rsidRPr="60C98371">
        <w:rPr>
          <w:rFonts w:ascii="Garamond" w:hAnsi="Garamond"/>
        </w:rPr>
        <w:t>ing</w:t>
      </w:r>
      <w:r w:rsidR="004E2E7D" w:rsidRPr="60C98371">
        <w:rPr>
          <w:rFonts w:ascii="Garamond" w:hAnsi="Garamond"/>
        </w:rPr>
        <w:t xml:space="preserve"> </w:t>
      </w:r>
      <w:r w:rsidR="00095864" w:rsidRPr="60C98371">
        <w:rPr>
          <w:rFonts w:ascii="Garamond" w:hAnsi="Garamond"/>
        </w:rPr>
        <w:t xml:space="preserve">the </w:t>
      </w:r>
      <w:r w:rsidR="004E2E7D" w:rsidRPr="60C98371">
        <w:rPr>
          <w:rFonts w:ascii="Garamond" w:hAnsi="Garamond"/>
        </w:rPr>
        <w:t>results of the Omnibus</w:t>
      </w:r>
      <w:r w:rsidR="00820AC4" w:rsidRPr="60C98371">
        <w:rPr>
          <w:rFonts w:ascii="Garamond" w:hAnsi="Garamond"/>
        </w:rPr>
        <w:t xml:space="preserve"> Q-test </w:t>
      </w:r>
      <w:r w:rsidR="00870DD0" w:rsidRPr="60C98371">
        <w:rPr>
          <w:rFonts w:ascii="Garamond" w:hAnsi="Garamond"/>
        </w:rPr>
        <w:t>algorithm</w:t>
      </w:r>
      <w:r w:rsidR="00820AC4" w:rsidRPr="60C98371">
        <w:rPr>
          <w:rFonts w:ascii="Garamond" w:hAnsi="Garamond"/>
        </w:rPr>
        <w:t xml:space="preserve"> against </w:t>
      </w:r>
      <w:r w:rsidR="00C84B29" w:rsidRPr="60C98371">
        <w:rPr>
          <w:rFonts w:ascii="Garamond" w:hAnsi="Garamond"/>
        </w:rPr>
        <w:t>PlanetScope</w:t>
      </w:r>
      <w:r w:rsidR="00820AC4" w:rsidRPr="60C98371">
        <w:rPr>
          <w:rFonts w:ascii="Garamond" w:hAnsi="Garamond"/>
        </w:rPr>
        <w:t xml:space="preserve"> reference data</w:t>
      </w:r>
      <w:r w:rsidR="00A82CB4" w:rsidRPr="60C98371">
        <w:rPr>
          <w:rFonts w:ascii="Garamond" w:hAnsi="Garamond"/>
        </w:rPr>
        <w:t xml:space="preserve">. </w:t>
      </w:r>
      <w:r w:rsidR="6B6CF895" w:rsidRPr="60C98371">
        <w:rPr>
          <w:rFonts w:ascii="Garamond" w:hAnsi="Garamond"/>
        </w:rPr>
        <w:t>Partners will utilize th</w:t>
      </w:r>
      <w:r w:rsidR="007D3414" w:rsidRPr="60C98371">
        <w:rPr>
          <w:rFonts w:ascii="Garamond" w:hAnsi="Garamond"/>
        </w:rPr>
        <w:t>is research's outcomes</w:t>
      </w:r>
      <w:r w:rsidR="6B6CF895" w:rsidRPr="60C98371">
        <w:rPr>
          <w:rFonts w:ascii="Garamond" w:hAnsi="Garamond"/>
        </w:rPr>
        <w:t xml:space="preserve"> to</w:t>
      </w:r>
      <w:r w:rsidR="00B91E69" w:rsidRPr="60C98371">
        <w:rPr>
          <w:rFonts w:ascii="Garamond" w:hAnsi="Garamond"/>
        </w:rPr>
        <w:t xml:space="preserve"> </w:t>
      </w:r>
      <w:r w:rsidR="00C765B7" w:rsidRPr="60C98371">
        <w:rPr>
          <w:rFonts w:ascii="Garamond" w:hAnsi="Garamond"/>
        </w:rPr>
        <w:t>assist in the</w:t>
      </w:r>
      <w:r w:rsidRPr="60C98371">
        <w:rPr>
          <w:rFonts w:ascii="Garamond" w:hAnsi="Garamond"/>
        </w:rPr>
        <w:t xml:space="preserve"> generat</w:t>
      </w:r>
      <w:r w:rsidR="00C765B7" w:rsidRPr="60C98371">
        <w:rPr>
          <w:rFonts w:ascii="Garamond" w:hAnsi="Garamond"/>
        </w:rPr>
        <w:t>ion of</w:t>
      </w:r>
      <w:r w:rsidRPr="60C98371">
        <w:rPr>
          <w:rFonts w:ascii="Garamond" w:hAnsi="Garamond"/>
        </w:rPr>
        <w:t xml:space="preserve"> an early alert system </w:t>
      </w:r>
      <w:r w:rsidR="00777233" w:rsidRPr="60C98371">
        <w:rPr>
          <w:rFonts w:ascii="Garamond" w:hAnsi="Garamond"/>
        </w:rPr>
        <w:t>to detect gold mining activity throughout the region.</w:t>
      </w:r>
      <w:r w:rsidRPr="60C98371">
        <w:rPr>
          <w:rFonts w:ascii="Garamond" w:hAnsi="Garamond"/>
        </w:rPr>
        <w:t xml:space="preserve"> The results of this project</w:t>
      </w:r>
      <w:r w:rsidR="00095864" w:rsidRPr="60C98371">
        <w:rPr>
          <w:rFonts w:ascii="Garamond" w:hAnsi="Garamond"/>
        </w:rPr>
        <w:t xml:space="preserve"> provide a path</w:t>
      </w:r>
      <w:r w:rsidRPr="60C98371">
        <w:rPr>
          <w:rFonts w:ascii="Garamond" w:hAnsi="Garamond"/>
        </w:rPr>
        <w:t xml:space="preserve"> to monitor multiple other </w:t>
      </w:r>
      <w:r w:rsidR="009D377A" w:rsidRPr="60C98371">
        <w:rPr>
          <w:rFonts w:ascii="Garamond" w:hAnsi="Garamond"/>
        </w:rPr>
        <w:t>area</w:t>
      </w:r>
      <w:r w:rsidR="006C15BC">
        <w:rPr>
          <w:rFonts w:ascii="Garamond" w:hAnsi="Garamond"/>
        </w:rPr>
        <w:t>s within Amazonia as well.</w:t>
      </w:r>
    </w:p>
    <w:p w14:paraId="63FC581A" w14:textId="77777777" w:rsidR="00902443" w:rsidRPr="00C8675B" w:rsidRDefault="00902443" w:rsidP="006C15BC">
      <w:pPr>
        <w:rPr>
          <w:rFonts w:ascii="Garamond" w:hAnsi="Garamond" w:cs="Arial"/>
        </w:rPr>
      </w:pPr>
    </w:p>
    <w:p w14:paraId="7D79AE23" w14:textId="0EBB6224" w:rsidR="00272CD9" w:rsidRPr="00CE4561" w:rsidRDefault="00272CD9" w:rsidP="006C15BC">
      <w:pPr>
        <w:pBdr>
          <w:bottom w:val="single" w:sz="4" w:space="1" w:color="auto"/>
        </w:pBdr>
        <w:rPr>
          <w:rFonts w:ascii="Garamond" w:hAnsi="Garamond"/>
        </w:rPr>
      </w:pPr>
      <w:r w:rsidRPr="26E95DBB">
        <w:rPr>
          <w:rFonts w:ascii="Garamond" w:hAnsi="Garamond"/>
          <w:b/>
          <w:bCs/>
        </w:rPr>
        <w:t>References</w:t>
      </w:r>
    </w:p>
    <w:p w14:paraId="213AFD8E" w14:textId="5211BC81" w:rsidR="005C3256" w:rsidRPr="00E75FCC" w:rsidRDefault="005C3256" w:rsidP="006C15BC">
      <w:pPr>
        <w:ind w:left="720" w:hanging="720"/>
        <w:rPr>
          <w:rFonts w:ascii="Garamond" w:eastAsia="Times New Roman" w:hAnsi="Garamond"/>
        </w:rPr>
      </w:pPr>
      <w:r w:rsidRPr="72BFA6A3">
        <w:rPr>
          <w:rFonts w:ascii="Garamond" w:eastAsia="Times New Roman" w:hAnsi="Garamond"/>
        </w:rPr>
        <w:t xml:space="preserve">Bullock, E. L., Woodcock, C. E., &amp; Olofsson, P. (2020). Monitoring tropical forest degradation using spectral unmixing and Landsat time series analysis. </w:t>
      </w:r>
      <w:r w:rsidRPr="72BFA6A3">
        <w:rPr>
          <w:rFonts w:ascii="Garamond" w:eastAsia="Times New Roman" w:hAnsi="Garamond"/>
          <w:i/>
          <w:iCs/>
        </w:rPr>
        <w:t>Remote Sensing of Environment</w:t>
      </w:r>
      <w:r w:rsidRPr="72BFA6A3">
        <w:rPr>
          <w:rFonts w:ascii="Garamond" w:eastAsia="Times New Roman" w:hAnsi="Garamond"/>
        </w:rPr>
        <w:t xml:space="preserve">, </w:t>
      </w:r>
      <w:r w:rsidRPr="72BFA6A3">
        <w:rPr>
          <w:rFonts w:ascii="Garamond" w:eastAsia="Times New Roman" w:hAnsi="Garamond"/>
          <w:i/>
          <w:iCs/>
        </w:rPr>
        <w:t>238</w:t>
      </w:r>
      <w:r w:rsidRPr="72BFA6A3">
        <w:rPr>
          <w:rFonts w:ascii="Garamond" w:eastAsia="Times New Roman" w:hAnsi="Garamond"/>
        </w:rPr>
        <w:t xml:space="preserve">, 110968. </w:t>
      </w:r>
      <w:hyperlink r:id="rId12">
        <w:r w:rsidRPr="72BFA6A3">
          <w:rPr>
            <w:rFonts w:ascii="Garamond" w:eastAsia="Times New Roman" w:hAnsi="Garamond"/>
          </w:rPr>
          <w:t>https://doi.org/10.1016/j.rse.2018.11.011</w:t>
        </w:r>
      </w:hyperlink>
    </w:p>
    <w:p w14:paraId="2C8CB46A" w14:textId="2CA27BB4" w:rsidR="099E9259" w:rsidRDefault="099E9259" w:rsidP="006C15BC">
      <w:pPr>
        <w:ind w:left="720" w:hanging="720"/>
        <w:rPr>
          <w:rFonts w:ascii="Garamond" w:eastAsia="Times New Roman" w:hAnsi="Garamond"/>
        </w:rPr>
      </w:pPr>
    </w:p>
    <w:p w14:paraId="4DF4EA8A" w14:textId="455B5A8F" w:rsidR="008474F3" w:rsidRPr="00910796" w:rsidRDefault="00A049EB" w:rsidP="006C15BC">
      <w:pPr>
        <w:ind w:left="720" w:hanging="720"/>
        <w:rPr>
          <w:rFonts w:ascii="Garamond" w:hAnsi="Garamond"/>
        </w:rPr>
      </w:pPr>
      <w:r w:rsidRPr="72BFA6A3">
        <w:rPr>
          <w:rFonts w:ascii="Garamond" w:hAnsi="Garamond"/>
        </w:rPr>
        <w:lastRenderedPageBreak/>
        <w:t xml:space="preserve">Caballero Espejo, J., Messinger, M., Román-Dañobeytia, F., Ascorra, C., Fernandez, L. E., &amp; Silman, M. (2018). Deforestation and </w:t>
      </w:r>
      <w:r w:rsidR="0D19FD6F" w:rsidRPr="72BFA6A3">
        <w:rPr>
          <w:rFonts w:ascii="Garamond" w:hAnsi="Garamond"/>
        </w:rPr>
        <w:t>f</w:t>
      </w:r>
      <w:r w:rsidRPr="72BFA6A3">
        <w:rPr>
          <w:rFonts w:ascii="Garamond" w:hAnsi="Garamond"/>
        </w:rPr>
        <w:t xml:space="preserve">orest </w:t>
      </w:r>
      <w:r w:rsidR="6785B40E" w:rsidRPr="72BFA6A3">
        <w:rPr>
          <w:rFonts w:ascii="Garamond" w:hAnsi="Garamond"/>
        </w:rPr>
        <w:t>d</w:t>
      </w:r>
      <w:r w:rsidRPr="72BFA6A3">
        <w:rPr>
          <w:rFonts w:ascii="Garamond" w:hAnsi="Garamond"/>
        </w:rPr>
        <w:t xml:space="preserve">egradation </w:t>
      </w:r>
      <w:r w:rsidR="6097CB24" w:rsidRPr="72BFA6A3">
        <w:rPr>
          <w:rFonts w:ascii="Garamond" w:hAnsi="Garamond"/>
        </w:rPr>
        <w:t>d</w:t>
      </w:r>
      <w:r w:rsidRPr="72BFA6A3">
        <w:rPr>
          <w:rFonts w:ascii="Garamond" w:hAnsi="Garamond"/>
        </w:rPr>
        <w:t xml:space="preserve">ue to </w:t>
      </w:r>
      <w:r w:rsidR="6347E17B" w:rsidRPr="72BFA6A3">
        <w:rPr>
          <w:rFonts w:ascii="Garamond" w:hAnsi="Garamond"/>
        </w:rPr>
        <w:t>g</w:t>
      </w:r>
      <w:r w:rsidRPr="72BFA6A3">
        <w:rPr>
          <w:rFonts w:ascii="Garamond" w:hAnsi="Garamond"/>
        </w:rPr>
        <w:t xml:space="preserve">old </w:t>
      </w:r>
      <w:r w:rsidR="199B21B0" w:rsidRPr="72BFA6A3">
        <w:rPr>
          <w:rFonts w:ascii="Garamond" w:hAnsi="Garamond"/>
        </w:rPr>
        <w:t>m</w:t>
      </w:r>
      <w:r w:rsidRPr="72BFA6A3">
        <w:rPr>
          <w:rFonts w:ascii="Garamond" w:hAnsi="Garamond"/>
        </w:rPr>
        <w:t>ining in the Peruvian Amazon: A 34-</w:t>
      </w:r>
      <w:r w:rsidR="24A7BDDB" w:rsidRPr="72BFA6A3">
        <w:rPr>
          <w:rFonts w:ascii="Garamond" w:hAnsi="Garamond"/>
        </w:rPr>
        <w:t>y</w:t>
      </w:r>
      <w:r w:rsidRPr="72BFA6A3">
        <w:rPr>
          <w:rFonts w:ascii="Garamond" w:hAnsi="Garamond"/>
        </w:rPr>
        <w:t xml:space="preserve">ear </w:t>
      </w:r>
      <w:r w:rsidR="0A66E27B" w:rsidRPr="72BFA6A3">
        <w:rPr>
          <w:rFonts w:ascii="Garamond" w:hAnsi="Garamond"/>
        </w:rPr>
        <w:t>p</w:t>
      </w:r>
      <w:r w:rsidRPr="72BFA6A3">
        <w:rPr>
          <w:rFonts w:ascii="Garamond" w:hAnsi="Garamond"/>
        </w:rPr>
        <w:t xml:space="preserve">erspective. </w:t>
      </w:r>
      <w:r w:rsidRPr="72BFA6A3">
        <w:rPr>
          <w:rFonts w:ascii="Garamond" w:hAnsi="Garamond"/>
          <w:i/>
          <w:iCs/>
        </w:rPr>
        <w:t>Remote Sensing</w:t>
      </w:r>
      <w:r w:rsidRPr="72BFA6A3">
        <w:rPr>
          <w:rFonts w:ascii="Garamond" w:hAnsi="Garamond"/>
        </w:rPr>
        <w:t xml:space="preserve">, </w:t>
      </w:r>
      <w:r w:rsidRPr="72BFA6A3">
        <w:rPr>
          <w:rFonts w:ascii="Garamond" w:hAnsi="Garamond"/>
          <w:i/>
          <w:iCs/>
        </w:rPr>
        <w:t>10</w:t>
      </w:r>
      <w:r w:rsidRPr="72BFA6A3">
        <w:rPr>
          <w:rFonts w:ascii="Garamond" w:hAnsi="Garamond"/>
        </w:rPr>
        <w:t xml:space="preserve">(12), 1903. </w:t>
      </w:r>
      <w:hyperlink r:id="rId13">
        <w:r w:rsidRPr="72BFA6A3">
          <w:rPr>
            <w:rStyle w:val="Hyperlink"/>
            <w:rFonts w:ascii="Garamond" w:hAnsi="Garamond"/>
            <w:color w:val="auto"/>
            <w:u w:val="none"/>
          </w:rPr>
          <w:t>https://doi.org/10.3390/rs10121903</w:t>
        </w:r>
      </w:hyperlink>
    </w:p>
    <w:p w14:paraId="1BC5E91A" w14:textId="1FF75DDC" w:rsidR="099E9259" w:rsidRDefault="099E9259" w:rsidP="006C15BC">
      <w:pPr>
        <w:ind w:left="720" w:hanging="720"/>
        <w:rPr>
          <w:rFonts w:ascii="Garamond" w:hAnsi="Garamond"/>
        </w:rPr>
      </w:pPr>
    </w:p>
    <w:p w14:paraId="312B8CC3" w14:textId="25EB7306" w:rsidR="00910796" w:rsidRPr="00910796" w:rsidRDefault="00910796" w:rsidP="006C15BC">
      <w:pPr>
        <w:ind w:left="720" w:hanging="720"/>
        <w:rPr>
          <w:rFonts w:ascii="Garamond" w:hAnsi="Garamond"/>
          <w:sz w:val="24"/>
          <w:szCs w:val="24"/>
        </w:rPr>
      </w:pPr>
      <w:r w:rsidRPr="72BFA6A3">
        <w:rPr>
          <w:rFonts w:ascii="Garamond" w:hAnsi="Garamond"/>
        </w:rPr>
        <w:t xml:space="preserve">Nielsen, A. A., Conradsen, K., Skriver, H., &amp; Canty, M. J. (2017). Visualization of and </w:t>
      </w:r>
      <w:r w:rsidR="562E4FB4" w:rsidRPr="72BFA6A3">
        <w:rPr>
          <w:rFonts w:ascii="Garamond" w:hAnsi="Garamond"/>
        </w:rPr>
        <w:t>s</w:t>
      </w:r>
      <w:r w:rsidRPr="72BFA6A3">
        <w:rPr>
          <w:rFonts w:ascii="Garamond" w:hAnsi="Garamond"/>
        </w:rPr>
        <w:t xml:space="preserve">oftware for </w:t>
      </w:r>
      <w:r w:rsidR="7D45B738" w:rsidRPr="72BFA6A3">
        <w:rPr>
          <w:rFonts w:ascii="Garamond" w:hAnsi="Garamond"/>
        </w:rPr>
        <w:t>o</w:t>
      </w:r>
      <w:r w:rsidRPr="72BFA6A3">
        <w:rPr>
          <w:rFonts w:ascii="Garamond" w:hAnsi="Garamond"/>
        </w:rPr>
        <w:t xml:space="preserve">mnibus </w:t>
      </w:r>
      <w:r w:rsidR="29AD43D2" w:rsidRPr="72BFA6A3">
        <w:rPr>
          <w:rFonts w:ascii="Garamond" w:hAnsi="Garamond"/>
        </w:rPr>
        <w:t>t</w:t>
      </w:r>
      <w:r w:rsidRPr="72BFA6A3">
        <w:rPr>
          <w:rFonts w:ascii="Garamond" w:hAnsi="Garamond"/>
        </w:rPr>
        <w:t>est-</w:t>
      </w:r>
      <w:r w:rsidR="52DEAE6C" w:rsidRPr="72BFA6A3">
        <w:rPr>
          <w:rFonts w:ascii="Garamond" w:hAnsi="Garamond"/>
        </w:rPr>
        <w:t>b</w:t>
      </w:r>
      <w:r w:rsidRPr="72BFA6A3">
        <w:rPr>
          <w:rFonts w:ascii="Garamond" w:hAnsi="Garamond"/>
        </w:rPr>
        <w:t xml:space="preserve">ased </w:t>
      </w:r>
      <w:r w:rsidR="12CFAA20" w:rsidRPr="72BFA6A3">
        <w:rPr>
          <w:rFonts w:ascii="Garamond" w:hAnsi="Garamond"/>
        </w:rPr>
        <w:t>c</w:t>
      </w:r>
      <w:r w:rsidRPr="72BFA6A3">
        <w:rPr>
          <w:rFonts w:ascii="Garamond" w:hAnsi="Garamond"/>
        </w:rPr>
        <w:t xml:space="preserve">hange </w:t>
      </w:r>
      <w:r w:rsidR="2F40298D" w:rsidRPr="72BFA6A3">
        <w:rPr>
          <w:rFonts w:ascii="Garamond" w:hAnsi="Garamond"/>
        </w:rPr>
        <w:t>d</w:t>
      </w:r>
      <w:r w:rsidRPr="72BFA6A3">
        <w:rPr>
          <w:rFonts w:ascii="Garamond" w:hAnsi="Garamond"/>
        </w:rPr>
        <w:t xml:space="preserve">etected in a </w:t>
      </w:r>
      <w:r w:rsidR="667EB1FA" w:rsidRPr="72BFA6A3">
        <w:rPr>
          <w:rFonts w:ascii="Garamond" w:hAnsi="Garamond"/>
        </w:rPr>
        <w:t>t</w:t>
      </w:r>
      <w:r w:rsidRPr="72BFA6A3">
        <w:rPr>
          <w:rFonts w:ascii="Garamond" w:hAnsi="Garamond"/>
        </w:rPr>
        <w:t xml:space="preserve">ime </w:t>
      </w:r>
      <w:r w:rsidR="068BC245" w:rsidRPr="72BFA6A3">
        <w:rPr>
          <w:rFonts w:ascii="Garamond" w:hAnsi="Garamond"/>
        </w:rPr>
        <w:t>s</w:t>
      </w:r>
      <w:r w:rsidRPr="72BFA6A3">
        <w:rPr>
          <w:rFonts w:ascii="Garamond" w:hAnsi="Garamond"/>
        </w:rPr>
        <w:t xml:space="preserve">eries of </w:t>
      </w:r>
      <w:r w:rsidR="6F5A5BE0" w:rsidRPr="72BFA6A3">
        <w:rPr>
          <w:rFonts w:ascii="Garamond" w:hAnsi="Garamond"/>
        </w:rPr>
        <w:t>p</w:t>
      </w:r>
      <w:r w:rsidRPr="72BFA6A3">
        <w:rPr>
          <w:rFonts w:ascii="Garamond" w:hAnsi="Garamond"/>
        </w:rPr>
        <w:t xml:space="preserve">olarimetric SAR </w:t>
      </w:r>
      <w:r w:rsidR="0D324E9B" w:rsidRPr="72BFA6A3">
        <w:rPr>
          <w:rFonts w:ascii="Garamond" w:hAnsi="Garamond"/>
        </w:rPr>
        <w:t>d</w:t>
      </w:r>
      <w:r w:rsidRPr="72BFA6A3">
        <w:rPr>
          <w:rFonts w:ascii="Garamond" w:hAnsi="Garamond"/>
        </w:rPr>
        <w:t xml:space="preserve">ata. </w:t>
      </w:r>
      <w:r w:rsidRPr="72BFA6A3">
        <w:rPr>
          <w:rFonts w:ascii="Garamond" w:hAnsi="Garamond"/>
          <w:i/>
          <w:iCs/>
        </w:rPr>
        <w:t>Canadian Journal of Remote Sensing</w:t>
      </w:r>
      <w:r w:rsidRPr="72BFA6A3">
        <w:rPr>
          <w:rFonts w:ascii="Garamond" w:hAnsi="Garamond"/>
        </w:rPr>
        <w:t xml:space="preserve">, </w:t>
      </w:r>
      <w:r w:rsidRPr="72BFA6A3">
        <w:rPr>
          <w:rFonts w:ascii="Garamond" w:hAnsi="Garamond"/>
          <w:i/>
          <w:iCs/>
        </w:rPr>
        <w:t>43</w:t>
      </w:r>
      <w:r w:rsidRPr="72BFA6A3">
        <w:rPr>
          <w:rFonts w:ascii="Garamond" w:hAnsi="Garamond"/>
        </w:rPr>
        <w:t xml:space="preserve">(6), 582–592. </w:t>
      </w:r>
      <w:hyperlink r:id="rId14">
        <w:r w:rsidRPr="72BFA6A3">
          <w:rPr>
            <w:rStyle w:val="Hyperlink"/>
            <w:rFonts w:ascii="Garamond" w:hAnsi="Garamond"/>
            <w:color w:val="auto"/>
            <w:u w:val="none"/>
          </w:rPr>
          <w:t>https://doi.org/10.1080/07038992.2017.1394182</w:t>
        </w:r>
      </w:hyperlink>
    </w:p>
    <w:p w14:paraId="57C34772" w14:textId="104AEDD3" w:rsidR="09074252" w:rsidRDefault="09074252" w:rsidP="006C15BC">
      <w:pPr>
        <w:rPr>
          <w:rFonts w:ascii="Garamond" w:hAnsi="Garamond"/>
          <w:b/>
          <w:bCs/>
        </w:rPr>
      </w:pPr>
    </w:p>
    <w:sectPr w:rsidR="09074252" w:rsidSect="006958CB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F27E4" w14:textId="77777777" w:rsidR="002701E9" w:rsidRDefault="002701E9" w:rsidP="00DB5E53">
      <w:r>
        <w:separator/>
      </w:r>
    </w:p>
  </w:endnote>
  <w:endnote w:type="continuationSeparator" w:id="0">
    <w:p w14:paraId="3FD788EF" w14:textId="77777777" w:rsidR="002701E9" w:rsidRDefault="002701E9" w:rsidP="00DB5E53">
      <w:r>
        <w:continuationSeparator/>
      </w:r>
    </w:p>
  </w:endnote>
  <w:endnote w:type="continuationNotice" w:id="1">
    <w:p w14:paraId="696A7B31" w14:textId="77777777" w:rsidR="002701E9" w:rsidRDefault="002701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26775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F389CB" w14:textId="69E76675" w:rsidR="006958CB" w:rsidRDefault="006958CB" w:rsidP="00772B1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478CDB" w14:textId="77777777" w:rsidR="006958CB" w:rsidRDefault="00695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4937AE" w14:textId="521A6790" w:rsidR="006958CB" w:rsidRPr="006958CB" w:rsidRDefault="006958CB" w:rsidP="00772B1A">
        <w:pPr>
          <w:pStyle w:val="Footer"/>
          <w:framePr w:wrap="none" w:vAnchor="text" w:hAnchor="margin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6C15BC">
          <w:rPr>
            <w:rStyle w:val="PageNumber"/>
            <w:rFonts w:ascii="Garamond" w:hAnsi="Garamond"/>
            <w:noProof/>
          </w:rPr>
          <w:t>3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14:paraId="4580765A" w14:textId="77777777" w:rsidR="006958CB" w:rsidRPr="006958CB" w:rsidRDefault="006958CB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12A67" w14:textId="62A45E73" w:rsidR="006958CB" w:rsidRPr="006958CB" w:rsidRDefault="006958CB" w:rsidP="006958CB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5A0A4" w14:textId="77777777" w:rsidR="002701E9" w:rsidRDefault="002701E9" w:rsidP="00DB5E53">
      <w:r>
        <w:separator/>
      </w:r>
    </w:p>
  </w:footnote>
  <w:footnote w:type="continuationSeparator" w:id="0">
    <w:p w14:paraId="200C9125" w14:textId="77777777" w:rsidR="002701E9" w:rsidRDefault="002701E9" w:rsidP="00DB5E53">
      <w:r>
        <w:continuationSeparator/>
      </w:r>
    </w:p>
  </w:footnote>
  <w:footnote w:type="continuationNotice" w:id="1">
    <w:p w14:paraId="4587ECB3" w14:textId="77777777" w:rsidR="002701E9" w:rsidRDefault="002701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F5250" w14:textId="77777777" w:rsidR="006958CB" w:rsidRPr="006958CB" w:rsidRDefault="006958CB" w:rsidP="006958CB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A686" w14:textId="77777777" w:rsidR="00C07A1A" w:rsidRPr="004077CB" w:rsidRDefault="00C07A1A" w:rsidP="00C07A1A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14:paraId="686A3C84" w14:textId="62DDA1A0" w:rsidR="00C07A1A" w:rsidRPr="00C24136" w:rsidRDefault="00C24136" w:rsidP="00C24136">
    <w:pPr>
      <w:jc w:val="right"/>
      <w:rPr>
        <w:rFonts w:ascii="Garamond" w:eastAsia="Garamond" w:hAnsi="Garamond" w:cs="Garamond"/>
        <w:b/>
        <w:sz w:val="24"/>
        <w:szCs w:val="24"/>
      </w:rPr>
    </w:pPr>
    <w:r w:rsidRPr="00C24136">
      <w:rPr>
        <w:rFonts w:ascii="Garamond" w:eastAsia="Garamond" w:hAnsi="Garamond" w:cs="Garamond"/>
        <w:b/>
        <w:sz w:val="24"/>
        <w:szCs w:val="24"/>
      </w:rPr>
      <w:t>Alabama – Marshall</w:t>
    </w:r>
  </w:p>
  <w:p w14:paraId="4EA08BFD" w14:textId="77777777" w:rsidR="00C07A1A" w:rsidRPr="004077CB" w:rsidRDefault="7FBB233A" w:rsidP="00C07A1A">
    <w:pPr>
      <w:pStyle w:val="Header"/>
      <w:jc w:val="right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7D275232" wp14:editId="3D57E8DC">
          <wp:extent cx="5943600" cy="297180"/>
          <wp:effectExtent l="0" t="0" r="0" b="0"/>
          <wp:docPr id="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751DC8" w14:textId="2D301A27" w:rsidR="00082DB4" w:rsidRDefault="00A87C4A" w:rsidP="00821F1D">
    <w:pPr>
      <w:pStyle w:val="Header"/>
      <w:jc w:val="right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>Fall</w:t>
    </w:r>
    <w:r w:rsidR="008F3860">
      <w:rPr>
        <w:rFonts w:ascii="Garamond" w:hAnsi="Garamond"/>
        <w:i/>
        <w:sz w:val="24"/>
        <w:szCs w:val="24"/>
      </w:rPr>
      <w:t xml:space="preserve"> 2020</w:t>
    </w:r>
    <w:r w:rsidR="00D71ABF">
      <w:rPr>
        <w:rFonts w:ascii="Garamond" w:hAnsi="Garamond"/>
        <w:i/>
        <w:sz w:val="24"/>
        <w:szCs w:val="24"/>
      </w:rPr>
      <w:t xml:space="preserve"> Project Summary</w:t>
    </w:r>
  </w:p>
  <w:p w14:paraId="6E440EC7" w14:textId="77777777" w:rsidR="00821F1D" w:rsidRPr="00821F1D" w:rsidRDefault="00821F1D" w:rsidP="00821F1D">
    <w:pPr>
      <w:pStyle w:val="Header"/>
      <w:jc w:val="right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F0E72"/>
    <w:multiLevelType w:val="multilevel"/>
    <w:tmpl w:val="994C67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966FD0"/>
    <w:multiLevelType w:val="hybridMultilevel"/>
    <w:tmpl w:val="92B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4AA2"/>
    <w:multiLevelType w:val="hybridMultilevel"/>
    <w:tmpl w:val="C13A4D84"/>
    <w:lvl w:ilvl="0" w:tplc="8ADCB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23C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038A4C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7D24F9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03C41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6FA049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066E2B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5C804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9A8FA3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D775D"/>
    <w:multiLevelType w:val="hybridMultilevel"/>
    <w:tmpl w:val="0D5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A2C3E"/>
    <w:multiLevelType w:val="hybridMultilevel"/>
    <w:tmpl w:val="FAD8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5010E"/>
    <w:multiLevelType w:val="hybridMultilevel"/>
    <w:tmpl w:val="5570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06E4A"/>
    <w:multiLevelType w:val="hybridMultilevel"/>
    <w:tmpl w:val="94B09CB6"/>
    <w:lvl w:ilvl="0" w:tplc="70C6F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4F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49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6B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22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2E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22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0C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2A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94FA1"/>
    <w:multiLevelType w:val="hybridMultilevel"/>
    <w:tmpl w:val="3E8E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F36A5"/>
    <w:multiLevelType w:val="hybridMultilevel"/>
    <w:tmpl w:val="861C450C"/>
    <w:lvl w:ilvl="0" w:tplc="6DFCEC34">
      <w:start w:val="1"/>
      <w:numFmt w:val="decimal"/>
      <w:lvlText w:val="%1)"/>
      <w:lvlJc w:val="left"/>
      <w:pPr>
        <w:ind w:left="360" w:hanging="360"/>
      </w:pPr>
      <w:rPr>
        <w:rFonts w:ascii="Century Gothic" w:eastAsia="Century Gothic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2D3FB7"/>
    <w:multiLevelType w:val="hybridMultilevel"/>
    <w:tmpl w:val="3C04E4FA"/>
    <w:lvl w:ilvl="0" w:tplc="D04A5E9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99B2B6C8">
      <w:start w:val="1"/>
      <w:numFmt w:val="bullet"/>
      <w:lvlText w:val=""/>
      <w:lvlJc w:val="left"/>
      <w:pPr>
        <w:ind w:left="432" w:hanging="216"/>
      </w:pPr>
      <w:rPr>
        <w:rFonts w:ascii="Symbol" w:hAnsi="Symbol" w:hint="default"/>
        <w:color w:val="auto"/>
      </w:rPr>
    </w:lvl>
    <w:lvl w:ilvl="2" w:tplc="8C541648">
      <w:start w:val="1"/>
      <w:numFmt w:val="bullet"/>
      <w:lvlText w:val=""/>
      <w:lvlJc w:val="left"/>
      <w:pPr>
        <w:ind w:left="648" w:hanging="216"/>
      </w:pPr>
      <w:rPr>
        <w:rFonts w:ascii="Symbol" w:hAnsi="Symbol" w:hint="default"/>
        <w:color w:val="auto"/>
      </w:rPr>
    </w:lvl>
    <w:lvl w:ilvl="3" w:tplc="48D2243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122A292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5A10B59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166D64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A51E0F6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E7842A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14"/>
  </w:num>
  <w:num w:numId="9">
    <w:abstractNumId w:val="15"/>
  </w:num>
  <w:num w:numId="10">
    <w:abstractNumId w:val="11"/>
  </w:num>
  <w:num w:numId="11">
    <w:abstractNumId w:val="3"/>
  </w:num>
  <w:num w:numId="12">
    <w:abstractNumId w:val="18"/>
  </w:num>
  <w:num w:numId="13">
    <w:abstractNumId w:val="19"/>
  </w:num>
  <w:num w:numId="14">
    <w:abstractNumId w:val="1"/>
  </w:num>
  <w:num w:numId="15">
    <w:abstractNumId w:val="6"/>
  </w:num>
  <w:num w:numId="16">
    <w:abstractNumId w:val="17"/>
  </w:num>
  <w:num w:numId="17">
    <w:abstractNumId w:val="4"/>
  </w:num>
  <w:num w:numId="18">
    <w:abstractNumId w:val="0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I8taAH+4RCQtAAAA"/>
    <w:docVar w:name="FLIR_DOCUMENT_ID" w:val="8c9439a5-7c01-45e2-8173-e8489e5b5936"/>
  </w:docVars>
  <w:rsids>
    <w:rsidRoot w:val="007B73F9"/>
    <w:rsid w:val="00010617"/>
    <w:rsid w:val="0001261B"/>
    <w:rsid w:val="00014585"/>
    <w:rsid w:val="00015378"/>
    <w:rsid w:val="00020050"/>
    <w:rsid w:val="000221A5"/>
    <w:rsid w:val="000263DE"/>
    <w:rsid w:val="00031A6C"/>
    <w:rsid w:val="00036212"/>
    <w:rsid w:val="000374FD"/>
    <w:rsid w:val="00041168"/>
    <w:rsid w:val="0004656E"/>
    <w:rsid w:val="000514DA"/>
    <w:rsid w:val="000521E4"/>
    <w:rsid w:val="000560CA"/>
    <w:rsid w:val="00066706"/>
    <w:rsid w:val="00073224"/>
    <w:rsid w:val="00075708"/>
    <w:rsid w:val="00077291"/>
    <w:rsid w:val="00082242"/>
    <w:rsid w:val="000829CD"/>
    <w:rsid w:val="00082DB4"/>
    <w:rsid w:val="0008443E"/>
    <w:rsid w:val="00084C10"/>
    <w:rsid w:val="000865FE"/>
    <w:rsid w:val="00091B00"/>
    <w:rsid w:val="00091CEB"/>
    <w:rsid w:val="0009486C"/>
    <w:rsid w:val="00095864"/>
    <w:rsid w:val="00095D93"/>
    <w:rsid w:val="00095E02"/>
    <w:rsid w:val="000A0FC4"/>
    <w:rsid w:val="000A1C43"/>
    <w:rsid w:val="000B02B0"/>
    <w:rsid w:val="000B03D6"/>
    <w:rsid w:val="000B5D46"/>
    <w:rsid w:val="000D316E"/>
    <w:rsid w:val="000D4072"/>
    <w:rsid w:val="000D7963"/>
    <w:rsid w:val="000E12FA"/>
    <w:rsid w:val="000E2F1D"/>
    <w:rsid w:val="000E347B"/>
    <w:rsid w:val="000E3C1F"/>
    <w:rsid w:val="000E4025"/>
    <w:rsid w:val="000E45F7"/>
    <w:rsid w:val="000F487D"/>
    <w:rsid w:val="000F604B"/>
    <w:rsid w:val="000F76DA"/>
    <w:rsid w:val="0010327F"/>
    <w:rsid w:val="00104491"/>
    <w:rsid w:val="00105247"/>
    <w:rsid w:val="00106A62"/>
    <w:rsid w:val="00107706"/>
    <w:rsid w:val="00111ADB"/>
    <w:rsid w:val="00113282"/>
    <w:rsid w:val="00113D82"/>
    <w:rsid w:val="00116DE5"/>
    <w:rsid w:val="00120EA7"/>
    <w:rsid w:val="00122F5B"/>
    <w:rsid w:val="00123B69"/>
    <w:rsid w:val="00124B6A"/>
    <w:rsid w:val="00126BD1"/>
    <w:rsid w:val="00131DC2"/>
    <w:rsid w:val="00134C6A"/>
    <w:rsid w:val="00135445"/>
    <w:rsid w:val="001354FD"/>
    <w:rsid w:val="00141664"/>
    <w:rsid w:val="00141CF6"/>
    <w:rsid w:val="00142100"/>
    <w:rsid w:val="001461EE"/>
    <w:rsid w:val="00152CB3"/>
    <w:rsid w:val="001534B1"/>
    <w:rsid w:val="001538F2"/>
    <w:rsid w:val="001542CD"/>
    <w:rsid w:val="00160AEC"/>
    <w:rsid w:val="00164AAB"/>
    <w:rsid w:val="001679D6"/>
    <w:rsid w:val="00174AD2"/>
    <w:rsid w:val="00174F8A"/>
    <w:rsid w:val="001821AF"/>
    <w:rsid w:val="00182C10"/>
    <w:rsid w:val="0018406F"/>
    <w:rsid w:val="00184652"/>
    <w:rsid w:val="001923E1"/>
    <w:rsid w:val="001976DA"/>
    <w:rsid w:val="001A0E71"/>
    <w:rsid w:val="001A1546"/>
    <w:rsid w:val="001A2CFA"/>
    <w:rsid w:val="001A2E46"/>
    <w:rsid w:val="001A2ECC"/>
    <w:rsid w:val="001A44FF"/>
    <w:rsid w:val="001C10D4"/>
    <w:rsid w:val="001D1B19"/>
    <w:rsid w:val="001E46F9"/>
    <w:rsid w:val="001F5781"/>
    <w:rsid w:val="0020352B"/>
    <w:rsid w:val="002038C1"/>
    <w:rsid w:val="002046C4"/>
    <w:rsid w:val="00214CD2"/>
    <w:rsid w:val="00216FC2"/>
    <w:rsid w:val="00221091"/>
    <w:rsid w:val="00222DBC"/>
    <w:rsid w:val="0022612D"/>
    <w:rsid w:val="00226CB4"/>
    <w:rsid w:val="0022717A"/>
    <w:rsid w:val="00227218"/>
    <w:rsid w:val="00227A83"/>
    <w:rsid w:val="0023408F"/>
    <w:rsid w:val="00236D2F"/>
    <w:rsid w:val="0024024B"/>
    <w:rsid w:val="00244D18"/>
    <w:rsid w:val="00244E4A"/>
    <w:rsid w:val="00250447"/>
    <w:rsid w:val="002547E3"/>
    <w:rsid w:val="00256107"/>
    <w:rsid w:val="00257F6D"/>
    <w:rsid w:val="00260A51"/>
    <w:rsid w:val="00263049"/>
    <w:rsid w:val="0026346E"/>
    <w:rsid w:val="002665F3"/>
    <w:rsid w:val="002701E9"/>
    <w:rsid w:val="0027085B"/>
    <w:rsid w:val="00272CD9"/>
    <w:rsid w:val="00272EA3"/>
    <w:rsid w:val="00273BD3"/>
    <w:rsid w:val="002762DA"/>
    <w:rsid w:val="00276572"/>
    <w:rsid w:val="0028075E"/>
    <w:rsid w:val="002827CD"/>
    <w:rsid w:val="00284326"/>
    <w:rsid w:val="00285042"/>
    <w:rsid w:val="0028639A"/>
    <w:rsid w:val="00290705"/>
    <w:rsid w:val="0029173C"/>
    <w:rsid w:val="00296414"/>
    <w:rsid w:val="002A12A5"/>
    <w:rsid w:val="002A1A2B"/>
    <w:rsid w:val="002A5B37"/>
    <w:rsid w:val="002A78A9"/>
    <w:rsid w:val="002B28D1"/>
    <w:rsid w:val="002B6846"/>
    <w:rsid w:val="002B6DBB"/>
    <w:rsid w:val="002C00FD"/>
    <w:rsid w:val="002C4018"/>
    <w:rsid w:val="002C501D"/>
    <w:rsid w:val="002D5505"/>
    <w:rsid w:val="002D6CAD"/>
    <w:rsid w:val="002E053C"/>
    <w:rsid w:val="002E150C"/>
    <w:rsid w:val="002E1E1B"/>
    <w:rsid w:val="002E2D9E"/>
    <w:rsid w:val="002E2F53"/>
    <w:rsid w:val="002E3C60"/>
    <w:rsid w:val="002E7A5C"/>
    <w:rsid w:val="002F0D08"/>
    <w:rsid w:val="002F1F8C"/>
    <w:rsid w:val="002F241D"/>
    <w:rsid w:val="003019FD"/>
    <w:rsid w:val="00302E59"/>
    <w:rsid w:val="00302FF7"/>
    <w:rsid w:val="0030515F"/>
    <w:rsid w:val="00312703"/>
    <w:rsid w:val="00312D49"/>
    <w:rsid w:val="0032103D"/>
    <w:rsid w:val="00327BE0"/>
    <w:rsid w:val="003308A2"/>
    <w:rsid w:val="00331CB5"/>
    <w:rsid w:val="00332734"/>
    <w:rsid w:val="00332B9A"/>
    <w:rsid w:val="0033376E"/>
    <w:rsid w:val="003347A7"/>
    <w:rsid w:val="00334B0C"/>
    <w:rsid w:val="00342EC1"/>
    <w:rsid w:val="00343FB7"/>
    <w:rsid w:val="00344B32"/>
    <w:rsid w:val="00344FBB"/>
    <w:rsid w:val="00347661"/>
    <w:rsid w:val="00347670"/>
    <w:rsid w:val="00347678"/>
    <w:rsid w:val="00351451"/>
    <w:rsid w:val="00353C92"/>
    <w:rsid w:val="00353F4B"/>
    <w:rsid w:val="00362915"/>
    <w:rsid w:val="00365E79"/>
    <w:rsid w:val="003668EF"/>
    <w:rsid w:val="0036D469"/>
    <w:rsid w:val="00372605"/>
    <w:rsid w:val="00380F27"/>
    <w:rsid w:val="003839A3"/>
    <w:rsid w:val="00384B24"/>
    <w:rsid w:val="003940F8"/>
    <w:rsid w:val="00394D2B"/>
    <w:rsid w:val="003A0280"/>
    <w:rsid w:val="003A0671"/>
    <w:rsid w:val="003A1883"/>
    <w:rsid w:val="003A272B"/>
    <w:rsid w:val="003A2D81"/>
    <w:rsid w:val="003A6AE7"/>
    <w:rsid w:val="003B20BF"/>
    <w:rsid w:val="003B46FD"/>
    <w:rsid w:val="003B54D0"/>
    <w:rsid w:val="003B6477"/>
    <w:rsid w:val="003C14D7"/>
    <w:rsid w:val="003C20E0"/>
    <w:rsid w:val="003C28CD"/>
    <w:rsid w:val="003D2EDF"/>
    <w:rsid w:val="003D3FBE"/>
    <w:rsid w:val="003D4E6C"/>
    <w:rsid w:val="003E0B5B"/>
    <w:rsid w:val="003E1CFB"/>
    <w:rsid w:val="003E6685"/>
    <w:rsid w:val="003F1BE8"/>
    <w:rsid w:val="003F1E7D"/>
    <w:rsid w:val="003F2B40"/>
    <w:rsid w:val="003F6114"/>
    <w:rsid w:val="004077CB"/>
    <w:rsid w:val="0041686A"/>
    <w:rsid w:val="004174EF"/>
    <w:rsid w:val="004207F6"/>
    <w:rsid w:val="004228B2"/>
    <w:rsid w:val="00434704"/>
    <w:rsid w:val="00453F48"/>
    <w:rsid w:val="00455F34"/>
    <w:rsid w:val="00456F3E"/>
    <w:rsid w:val="00457607"/>
    <w:rsid w:val="00457BCB"/>
    <w:rsid w:val="0046069C"/>
    <w:rsid w:val="00461AA0"/>
    <w:rsid w:val="00462A5E"/>
    <w:rsid w:val="0046328D"/>
    <w:rsid w:val="00467737"/>
    <w:rsid w:val="0047289E"/>
    <w:rsid w:val="00476B26"/>
    <w:rsid w:val="00476EA1"/>
    <w:rsid w:val="00477310"/>
    <w:rsid w:val="00487395"/>
    <w:rsid w:val="00491DAB"/>
    <w:rsid w:val="00494D0A"/>
    <w:rsid w:val="00496656"/>
    <w:rsid w:val="004A5C98"/>
    <w:rsid w:val="004B2697"/>
    <w:rsid w:val="004B304D"/>
    <w:rsid w:val="004B4422"/>
    <w:rsid w:val="004B54DE"/>
    <w:rsid w:val="004C0560"/>
    <w:rsid w:val="004C0A16"/>
    <w:rsid w:val="004C19A8"/>
    <w:rsid w:val="004C3261"/>
    <w:rsid w:val="004C6ED5"/>
    <w:rsid w:val="004D0558"/>
    <w:rsid w:val="004D2617"/>
    <w:rsid w:val="004D358F"/>
    <w:rsid w:val="004D39EC"/>
    <w:rsid w:val="004D3EBA"/>
    <w:rsid w:val="004D3ED9"/>
    <w:rsid w:val="004D5429"/>
    <w:rsid w:val="004D684A"/>
    <w:rsid w:val="004D7DB2"/>
    <w:rsid w:val="004E2E7D"/>
    <w:rsid w:val="004E2EE1"/>
    <w:rsid w:val="004E455B"/>
    <w:rsid w:val="004E7866"/>
    <w:rsid w:val="004F2C5B"/>
    <w:rsid w:val="004F64CD"/>
    <w:rsid w:val="004F7F67"/>
    <w:rsid w:val="00507B2C"/>
    <w:rsid w:val="005100A3"/>
    <w:rsid w:val="00510CD6"/>
    <w:rsid w:val="0051449E"/>
    <w:rsid w:val="00521036"/>
    <w:rsid w:val="0052290F"/>
    <w:rsid w:val="00530CB3"/>
    <w:rsid w:val="005335B2"/>
    <w:rsid w:val="005344D2"/>
    <w:rsid w:val="00540EFC"/>
    <w:rsid w:val="00541802"/>
    <w:rsid w:val="00542AAA"/>
    <w:rsid w:val="00542D7B"/>
    <w:rsid w:val="00547740"/>
    <w:rsid w:val="00552EA2"/>
    <w:rsid w:val="00553D12"/>
    <w:rsid w:val="0055562E"/>
    <w:rsid w:val="0056270E"/>
    <w:rsid w:val="00564D66"/>
    <w:rsid w:val="00565EE1"/>
    <w:rsid w:val="00567D18"/>
    <w:rsid w:val="00582DDB"/>
    <w:rsid w:val="00583971"/>
    <w:rsid w:val="005922FE"/>
    <w:rsid w:val="00594A72"/>
    <w:rsid w:val="00594D0B"/>
    <w:rsid w:val="005A1F5C"/>
    <w:rsid w:val="005A6D15"/>
    <w:rsid w:val="005A7EB0"/>
    <w:rsid w:val="005B0D82"/>
    <w:rsid w:val="005B1A74"/>
    <w:rsid w:val="005C233F"/>
    <w:rsid w:val="005C3256"/>
    <w:rsid w:val="005C5954"/>
    <w:rsid w:val="005C627F"/>
    <w:rsid w:val="005C6FC1"/>
    <w:rsid w:val="005D06DD"/>
    <w:rsid w:val="005D078D"/>
    <w:rsid w:val="005D3F60"/>
    <w:rsid w:val="005D4602"/>
    <w:rsid w:val="005D5F26"/>
    <w:rsid w:val="005D68FD"/>
    <w:rsid w:val="005D7108"/>
    <w:rsid w:val="005E2580"/>
    <w:rsid w:val="005E3D20"/>
    <w:rsid w:val="005F06E5"/>
    <w:rsid w:val="005F1AA6"/>
    <w:rsid w:val="005F2050"/>
    <w:rsid w:val="005F7804"/>
    <w:rsid w:val="005F7896"/>
    <w:rsid w:val="00602463"/>
    <w:rsid w:val="00617334"/>
    <w:rsid w:val="0062722A"/>
    <w:rsid w:val="00627862"/>
    <w:rsid w:val="00636FAE"/>
    <w:rsid w:val="0064067B"/>
    <w:rsid w:val="006452A4"/>
    <w:rsid w:val="006456B3"/>
    <w:rsid w:val="00645D15"/>
    <w:rsid w:val="006469E2"/>
    <w:rsid w:val="006478FF"/>
    <w:rsid w:val="00647F00"/>
    <w:rsid w:val="006515E3"/>
    <w:rsid w:val="00651F81"/>
    <w:rsid w:val="00653561"/>
    <w:rsid w:val="00653AA9"/>
    <w:rsid w:val="0066677F"/>
    <w:rsid w:val="00676C74"/>
    <w:rsid w:val="00677F51"/>
    <w:rsid w:val="006804AC"/>
    <w:rsid w:val="006826B9"/>
    <w:rsid w:val="0068321C"/>
    <w:rsid w:val="006857B0"/>
    <w:rsid w:val="006958CB"/>
    <w:rsid w:val="00695D85"/>
    <w:rsid w:val="00697D25"/>
    <w:rsid w:val="006A12BC"/>
    <w:rsid w:val="006A2A26"/>
    <w:rsid w:val="006A4A0D"/>
    <w:rsid w:val="006B39A8"/>
    <w:rsid w:val="006B3CD4"/>
    <w:rsid w:val="006B7491"/>
    <w:rsid w:val="006C066F"/>
    <w:rsid w:val="006C15BC"/>
    <w:rsid w:val="006C1EF7"/>
    <w:rsid w:val="006C430C"/>
    <w:rsid w:val="006C73C9"/>
    <w:rsid w:val="006C7F7C"/>
    <w:rsid w:val="006D2346"/>
    <w:rsid w:val="006D2ED9"/>
    <w:rsid w:val="006D33EC"/>
    <w:rsid w:val="006D6871"/>
    <w:rsid w:val="006E1C6C"/>
    <w:rsid w:val="006E37BB"/>
    <w:rsid w:val="006F181D"/>
    <w:rsid w:val="006F4615"/>
    <w:rsid w:val="007059D2"/>
    <w:rsid w:val="007072BA"/>
    <w:rsid w:val="00713BDB"/>
    <w:rsid w:val="007146ED"/>
    <w:rsid w:val="00721D86"/>
    <w:rsid w:val="007226AE"/>
    <w:rsid w:val="0072426D"/>
    <w:rsid w:val="00733423"/>
    <w:rsid w:val="00733BD9"/>
    <w:rsid w:val="00735F70"/>
    <w:rsid w:val="007406DE"/>
    <w:rsid w:val="00741E0E"/>
    <w:rsid w:val="00744A3A"/>
    <w:rsid w:val="00750DFA"/>
    <w:rsid w:val="00752AC5"/>
    <w:rsid w:val="00756808"/>
    <w:rsid w:val="00756C4A"/>
    <w:rsid w:val="00760B99"/>
    <w:rsid w:val="007715BF"/>
    <w:rsid w:val="00772B1A"/>
    <w:rsid w:val="00773591"/>
    <w:rsid w:val="00773F14"/>
    <w:rsid w:val="00777233"/>
    <w:rsid w:val="00782975"/>
    <w:rsid w:val="00782999"/>
    <w:rsid w:val="007836E0"/>
    <w:rsid w:val="007877E4"/>
    <w:rsid w:val="0078EA31"/>
    <w:rsid w:val="00795D0E"/>
    <w:rsid w:val="007A43A8"/>
    <w:rsid w:val="007A4F2A"/>
    <w:rsid w:val="007A7268"/>
    <w:rsid w:val="007B4525"/>
    <w:rsid w:val="007B47CE"/>
    <w:rsid w:val="007B6AF2"/>
    <w:rsid w:val="007B73F9"/>
    <w:rsid w:val="007C08E6"/>
    <w:rsid w:val="007C5E56"/>
    <w:rsid w:val="007C60EA"/>
    <w:rsid w:val="007D3414"/>
    <w:rsid w:val="007D52A6"/>
    <w:rsid w:val="007D7D22"/>
    <w:rsid w:val="007E075C"/>
    <w:rsid w:val="00801381"/>
    <w:rsid w:val="00802701"/>
    <w:rsid w:val="0080287D"/>
    <w:rsid w:val="008060AF"/>
    <w:rsid w:val="00806DE6"/>
    <w:rsid w:val="0081028E"/>
    <w:rsid w:val="00815782"/>
    <w:rsid w:val="0082063C"/>
    <w:rsid w:val="00820AC4"/>
    <w:rsid w:val="008219CD"/>
    <w:rsid w:val="00821F1D"/>
    <w:rsid w:val="0082332D"/>
    <w:rsid w:val="008236BD"/>
    <w:rsid w:val="0082674B"/>
    <w:rsid w:val="008337E3"/>
    <w:rsid w:val="00834235"/>
    <w:rsid w:val="008348B7"/>
    <w:rsid w:val="0083507B"/>
    <w:rsid w:val="00835107"/>
    <w:rsid w:val="00835C04"/>
    <w:rsid w:val="00837EAB"/>
    <w:rsid w:val="008403B8"/>
    <w:rsid w:val="008423A2"/>
    <w:rsid w:val="008474F3"/>
    <w:rsid w:val="0085129C"/>
    <w:rsid w:val="0085391C"/>
    <w:rsid w:val="00854649"/>
    <w:rsid w:val="00870718"/>
    <w:rsid w:val="00870933"/>
    <w:rsid w:val="00870DD0"/>
    <w:rsid w:val="0087558C"/>
    <w:rsid w:val="00876657"/>
    <w:rsid w:val="0088570D"/>
    <w:rsid w:val="00896D48"/>
    <w:rsid w:val="008A112D"/>
    <w:rsid w:val="008A609D"/>
    <w:rsid w:val="008B2EE6"/>
    <w:rsid w:val="008B3821"/>
    <w:rsid w:val="008C0674"/>
    <w:rsid w:val="008C2536"/>
    <w:rsid w:val="008C621A"/>
    <w:rsid w:val="008D00CB"/>
    <w:rsid w:val="008D41B1"/>
    <w:rsid w:val="008D504D"/>
    <w:rsid w:val="008E0A34"/>
    <w:rsid w:val="008F2A72"/>
    <w:rsid w:val="008F2B53"/>
    <w:rsid w:val="008F3860"/>
    <w:rsid w:val="008F7E52"/>
    <w:rsid w:val="0090016F"/>
    <w:rsid w:val="00902443"/>
    <w:rsid w:val="00904EB7"/>
    <w:rsid w:val="00907411"/>
    <w:rsid w:val="00910796"/>
    <w:rsid w:val="00916099"/>
    <w:rsid w:val="0091610E"/>
    <w:rsid w:val="0092093B"/>
    <w:rsid w:val="009231D0"/>
    <w:rsid w:val="00924B84"/>
    <w:rsid w:val="00937398"/>
    <w:rsid w:val="00937ED2"/>
    <w:rsid w:val="00941956"/>
    <w:rsid w:val="00941DDF"/>
    <w:rsid w:val="009444A0"/>
    <w:rsid w:val="00944BF4"/>
    <w:rsid w:val="0094514E"/>
    <w:rsid w:val="009479E5"/>
    <w:rsid w:val="0095040B"/>
    <w:rsid w:val="00953BA5"/>
    <w:rsid w:val="009555AF"/>
    <w:rsid w:val="00957E49"/>
    <w:rsid w:val="00964E04"/>
    <w:rsid w:val="00965563"/>
    <w:rsid w:val="00970201"/>
    <w:rsid w:val="00975246"/>
    <w:rsid w:val="009812BB"/>
    <w:rsid w:val="009913F0"/>
    <w:rsid w:val="009A09FD"/>
    <w:rsid w:val="009A3974"/>
    <w:rsid w:val="009A492A"/>
    <w:rsid w:val="009A6471"/>
    <w:rsid w:val="009B08C3"/>
    <w:rsid w:val="009B19E6"/>
    <w:rsid w:val="009B3B34"/>
    <w:rsid w:val="009B7BCE"/>
    <w:rsid w:val="009C01FB"/>
    <w:rsid w:val="009D011F"/>
    <w:rsid w:val="009D127B"/>
    <w:rsid w:val="009D1BD1"/>
    <w:rsid w:val="009D377A"/>
    <w:rsid w:val="009D6D63"/>
    <w:rsid w:val="009D7235"/>
    <w:rsid w:val="009E0D85"/>
    <w:rsid w:val="009E1788"/>
    <w:rsid w:val="009E4CFF"/>
    <w:rsid w:val="009E520E"/>
    <w:rsid w:val="009F43A4"/>
    <w:rsid w:val="009F6AD0"/>
    <w:rsid w:val="00A0319C"/>
    <w:rsid w:val="00A044C9"/>
    <w:rsid w:val="00A049EB"/>
    <w:rsid w:val="00A07C1D"/>
    <w:rsid w:val="00A112A1"/>
    <w:rsid w:val="00A23FA4"/>
    <w:rsid w:val="00A24143"/>
    <w:rsid w:val="00A25849"/>
    <w:rsid w:val="00A307E5"/>
    <w:rsid w:val="00A32A9C"/>
    <w:rsid w:val="00A35D8B"/>
    <w:rsid w:val="00A36B6D"/>
    <w:rsid w:val="00A430E1"/>
    <w:rsid w:val="00A4473F"/>
    <w:rsid w:val="00A44D25"/>
    <w:rsid w:val="00A44DD0"/>
    <w:rsid w:val="00A4681C"/>
    <w:rsid w:val="00A46AC0"/>
    <w:rsid w:val="00A46F34"/>
    <w:rsid w:val="00A470E5"/>
    <w:rsid w:val="00A502A8"/>
    <w:rsid w:val="00A50CFE"/>
    <w:rsid w:val="00A5463B"/>
    <w:rsid w:val="00A55F2C"/>
    <w:rsid w:val="00A57CB2"/>
    <w:rsid w:val="00A60645"/>
    <w:rsid w:val="00A638E6"/>
    <w:rsid w:val="00A71B70"/>
    <w:rsid w:val="00A7473E"/>
    <w:rsid w:val="00A74DA1"/>
    <w:rsid w:val="00A77033"/>
    <w:rsid w:val="00A80A92"/>
    <w:rsid w:val="00A8257F"/>
    <w:rsid w:val="00A829B6"/>
    <w:rsid w:val="00A82CB4"/>
    <w:rsid w:val="00A83378"/>
    <w:rsid w:val="00A837DC"/>
    <w:rsid w:val="00A83D36"/>
    <w:rsid w:val="00A84581"/>
    <w:rsid w:val="00A85C04"/>
    <w:rsid w:val="00A87C4A"/>
    <w:rsid w:val="00A92E0D"/>
    <w:rsid w:val="00A97182"/>
    <w:rsid w:val="00AA0A84"/>
    <w:rsid w:val="00AA0D1A"/>
    <w:rsid w:val="00AA358D"/>
    <w:rsid w:val="00AA7299"/>
    <w:rsid w:val="00AB070B"/>
    <w:rsid w:val="00AB2804"/>
    <w:rsid w:val="00AB66DD"/>
    <w:rsid w:val="00AB7886"/>
    <w:rsid w:val="00AD4617"/>
    <w:rsid w:val="00AD7B35"/>
    <w:rsid w:val="00AE4190"/>
    <w:rsid w:val="00AE448A"/>
    <w:rsid w:val="00AE456A"/>
    <w:rsid w:val="00AE46F5"/>
    <w:rsid w:val="00AE5598"/>
    <w:rsid w:val="00AF0BF7"/>
    <w:rsid w:val="00AF1AC2"/>
    <w:rsid w:val="00AF5F9E"/>
    <w:rsid w:val="00B00376"/>
    <w:rsid w:val="00B0299B"/>
    <w:rsid w:val="00B044B7"/>
    <w:rsid w:val="00B0774A"/>
    <w:rsid w:val="00B13825"/>
    <w:rsid w:val="00B14F32"/>
    <w:rsid w:val="00B1501C"/>
    <w:rsid w:val="00B21EAC"/>
    <w:rsid w:val="00B226EE"/>
    <w:rsid w:val="00B31590"/>
    <w:rsid w:val="00B31AA6"/>
    <w:rsid w:val="00B321BC"/>
    <w:rsid w:val="00B34780"/>
    <w:rsid w:val="00B4008A"/>
    <w:rsid w:val="00B4246D"/>
    <w:rsid w:val="00B43262"/>
    <w:rsid w:val="00B5506F"/>
    <w:rsid w:val="00B5616B"/>
    <w:rsid w:val="00B64184"/>
    <w:rsid w:val="00B64348"/>
    <w:rsid w:val="00B703FF"/>
    <w:rsid w:val="00B73203"/>
    <w:rsid w:val="00B7558F"/>
    <w:rsid w:val="00B76BDC"/>
    <w:rsid w:val="00B81E34"/>
    <w:rsid w:val="00B82580"/>
    <w:rsid w:val="00B82905"/>
    <w:rsid w:val="00B84A5C"/>
    <w:rsid w:val="00B84AA9"/>
    <w:rsid w:val="00B91E69"/>
    <w:rsid w:val="00B93271"/>
    <w:rsid w:val="00B9571C"/>
    <w:rsid w:val="00B9614C"/>
    <w:rsid w:val="00BA21C1"/>
    <w:rsid w:val="00BA5E06"/>
    <w:rsid w:val="00BB1A3F"/>
    <w:rsid w:val="00BB1CB0"/>
    <w:rsid w:val="00BB4188"/>
    <w:rsid w:val="00BC7437"/>
    <w:rsid w:val="00BD0255"/>
    <w:rsid w:val="00BD46A3"/>
    <w:rsid w:val="00BD5921"/>
    <w:rsid w:val="00BD7747"/>
    <w:rsid w:val="00BE1ACB"/>
    <w:rsid w:val="00BE6FD2"/>
    <w:rsid w:val="00BF580F"/>
    <w:rsid w:val="00BF74AD"/>
    <w:rsid w:val="00C057E9"/>
    <w:rsid w:val="00C07A1A"/>
    <w:rsid w:val="00C167B6"/>
    <w:rsid w:val="00C24136"/>
    <w:rsid w:val="00C32A58"/>
    <w:rsid w:val="00C33A8E"/>
    <w:rsid w:val="00C35BD1"/>
    <w:rsid w:val="00C450FD"/>
    <w:rsid w:val="00C46D76"/>
    <w:rsid w:val="00C47704"/>
    <w:rsid w:val="00C53A86"/>
    <w:rsid w:val="00C55718"/>
    <w:rsid w:val="00C55FC9"/>
    <w:rsid w:val="00C57FCE"/>
    <w:rsid w:val="00C63CBC"/>
    <w:rsid w:val="00C6516B"/>
    <w:rsid w:val="00C72F1A"/>
    <w:rsid w:val="00C759BC"/>
    <w:rsid w:val="00C765B7"/>
    <w:rsid w:val="00C778A3"/>
    <w:rsid w:val="00C80489"/>
    <w:rsid w:val="00C82473"/>
    <w:rsid w:val="00C83576"/>
    <w:rsid w:val="00C84B29"/>
    <w:rsid w:val="00C85781"/>
    <w:rsid w:val="00C86306"/>
    <w:rsid w:val="00C8675B"/>
    <w:rsid w:val="00C90955"/>
    <w:rsid w:val="00C92871"/>
    <w:rsid w:val="00C9403B"/>
    <w:rsid w:val="00C97D76"/>
    <w:rsid w:val="00CA0A4F"/>
    <w:rsid w:val="00CA0EED"/>
    <w:rsid w:val="00CA3FB4"/>
    <w:rsid w:val="00CA4793"/>
    <w:rsid w:val="00CA71A2"/>
    <w:rsid w:val="00CB421A"/>
    <w:rsid w:val="00CB51DA"/>
    <w:rsid w:val="00CB58AE"/>
    <w:rsid w:val="00CB5F3D"/>
    <w:rsid w:val="00CB6407"/>
    <w:rsid w:val="00CC0B50"/>
    <w:rsid w:val="00CC280A"/>
    <w:rsid w:val="00CC441B"/>
    <w:rsid w:val="00CC7683"/>
    <w:rsid w:val="00CC7B53"/>
    <w:rsid w:val="00CD0433"/>
    <w:rsid w:val="00CD5C35"/>
    <w:rsid w:val="00CD7916"/>
    <w:rsid w:val="00CE1718"/>
    <w:rsid w:val="00CE17F4"/>
    <w:rsid w:val="00CE2487"/>
    <w:rsid w:val="00CE2CD5"/>
    <w:rsid w:val="00CE4561"/>
    <w:rsid w:val="00CE4C1D"/>
    <w:rsid w:val="00CE4F6F"/>
    <w:rsid w:val="00CF3559"/>
    <w:rsid w:val="00CF5628"/>
    <w:rsid w:val="00CF5EFC"/>
    <w:rsid w:val="00D05636"/>
    <w:rsid w:val="00D05DF4"/>
    <w:rsid w:val="00D06516"/>
    <w:rsid w:val="00D07222"/>
    <w:rsid w:val="00D12F5B"/>
    <w:rsid w:val="00D209DF"/>
    <w:rsid w:val="00D22F4A"/>
    <w:rsid w:val="00D23D95"/>
    <w:rsid w:val="00D24BC1"/>
    <w:rsid w:val="00D25A54"/>
    <w:rsid w:val="00D3189E"/>
    <w:rsid w:val="00D3192F"/>
    <w:rsid w:val="00D3314D"/>
    <w:rsid w:val="00D332F1"/>
    <w:rsid w:val="00D33FDF"/>
    <w:rsid w:val="00D349DF"/>
    <w:rsid w:val="00D34C07"/>
    <w:rsid w:val="00D36CDA"/>
    <w:rsid w:val="00D45AA1"/>
    <w:rsid w:val="00D46A7E"/>
    <w:rsid w:val="00D504C8"/>
    <w:rsid w:val="00D51CC2"/>
    <w:rsid w:val="00D55491"/>
    <w:rsid w:val="00D57881"/>
    <w:rsid w:val="00D63B6C"/>
    <w:rsid w:val="00D63C34"/>
    <w:rsid w:val="00D65591"/>
    <w:rsid w:val="00D71ABF"/>
    <w:rsid w:val="00D808DE"/>
    <w:rsid w:val="00D867C8"/>
    <w:rsid w:val="00D908DA"/>
    <w:rsid w:val="00D942EE"/>
    <w:rsid w:val="00D96165"/>
    <w:rsid w:val="00D963CE"/>
    <w:rsid w:val="00D96F1E"/>
    <w:rsid w:val="00D97C02"/>
    <w:rsid w:val="00DA07E8"/>
    <w:rsid w:val="00DB5124"/>
    <w:rsid w:val="00DB55E8"/>
    <w:rsid w:val="00DB5E53"/>
    <w:rsid w:val="00DC6974"/>
    <w:rsid w:val="00DD10D6"/>
    <w:rsid w:val="00DD174B"/>
    <w:rsid w:val="00DD32E3"/>
    <w:rsid w:val="00DD4580"/>
    <w:rsid w:val="00DD51CE"/>
    <w:rsid w:val="00DD5FB6"/>
    <w:rsid w:val="00DE713B"/>
    <w:rsid w:val="00DF230A"/>
    <w:rsid w:val="00DF4E1B"/>
    <w:rsid w:val="00DF6192"/>
    <w:rsid w:val="00E00D7B"/>
    <w:rsid w:val="00E1144B"/>
    <w:rsid w:val="00E11AAB"/>
    <w:rsid w:val="00E216EF"/>
    <w:rsid w:val="00E24415"/>
    <w:rsid w:val="00E33E5A"/>
    <w:rsid w:val="00E3615A"/>
    <w:rsid w:val="00E3738F"/>
    <w:rsid w:val="00E406FE"/>
    <w:rsid w:val="00E42F7A"/>
    <w:rsid w:val="00E52B77"/>
    <w:rsid w:val="00E53CD7"/>
    <w:rsid w:val="00E55138"/>
    <w:rsid w:val="00E56A62"/>
    <w:rsid w:val="00E6035B"/>
    <w:rsid w:val="00E6039B"/>
    <w:rsid w:val="00E625C1"/>
    <w:rsid w:val="00E65B95"/>
    <w:rsid w:val="00E66F35"/>
    <w:rsid w:val="00E70A55"/>
    <w:rsid w:val="00E716C2"/>
    <w:rsid w:val="00E75FCC"/>
    <w:rsid w:val="00E8089E"/>
    <w:rsid w:val="00E82810"/>
    <w:rsid w:val="00E84574"/>
    <w:rsid w:val="00E84C2A"/>
    <w:rsid w:val="00E856A2"/>
    <w:rsid w:val="00E90C81"/>
    <w:rsid w:val="00E91FF9"/>
    <w:rsid w:val="00E92BEA"/>
    <w:rsid w:val="00E93EE3"/>
    <w:rsid w:val="00E961F7"/>
    <w:rsid w:val="00EB1293"/>
    <w:rsid w:val="00EB1317"/>
    <w:rsid w:val="00EB2D8E"/>
    <w:rsid w:val="00EB4818"/>
    <w:rsid w:val="00EB6B52"/>
    <w:rsid w:val="00EC045B"/>
    <w:rsid w:val="00EC16F8"/>
    <w:rsid w:val="00EC18C5"/>
    <w:rsid w:val="00EC2128"/>
    <w:rsid w:val="00EC25B7"/>
    <w:rsid w:val="00EC3694"/>
    <w:rsid w:val="00EC62F8"/>
    <w:rsid w:val="00ED31F0"/>
    <w:rsid w:val="00ED40C4"/>
    <w:rsid w:val="00ED437D"/>
    <w:rsid w:val="00ED6555"/>
    <w:rsid w:val="00ED6B3C"/>
    <w:rsid w:val="00EE16D7"/>
    <w:rsid w:val="00EE1731"/>
    <w:rsid w:val="00EE3078"/>
    <w:rsid w:val="00EE4057"/>
    <w:rsid w:val="00EE5E74"/>
    <w:rsid w:val="00EE6DAF"/>
    <w:rsid w:val="00EE75C8"/>
    <w:rsid w:val="00EE765D"/>
    <w:rsid w:val="00EF2970"/>
    <w:rsid w:val="00EF7158"/>
    <w:rsid w:val="00F00ABF"/>
    <w:rsid w:val="00F038E6"/>
    <w:rsid w:val="00F1255A"/>
    <w:rsid w:val="00F20A93"/>
    <w:rsid w:val="00F2154C"/>
    <w:rsid w:val="00F2222D"/>
    <w:rsid w:val="00F24033"/>
    <w:rsid w:val="00F268BE"/>
    <w:rsid w:val="00F2796D"/>
    <w:rsid w:val="00F30D77"/>
    <w:rsid w:val="00F33D8C"/>
    <w:rsid w:val="00F4141A"/>
    <w:rsid w:val="00F41C1C"/>
    <w:rsid w:val="00F51BB9"/>
    <w:rsid w:val="00F52113"/>
    <w:rsid w:val="00F52E85"/>
    <w:rsid w:val="00F55267"/>
    <w:rsid w:val="00F5743A"/>
    <w:rsid w:val="00F61074"/>
    <w:rsid w:val="00F63C4B"/>
    <w:rsid w:val="00F65EB1"/>
    <w:rsid w:val="00F67DE9"/>
    <w:rsid w:val="00F67EFD"/>
    <w:rsid w:val="00F76A19"/>
    <w:rsid w:val="00F81A65"/>
    <w:rsid w:val="00F83AD5"/>
    <w:rsid w:val="00F83E4A"/>
    <w:rsid w:val="00F85C1C"/>
    <w:rsid w:val="00F86A43"/>
    <w:rsid w:val="00F90CF8"/>
    <w:rsid w:val="00F90EC2"/>
    <w:rsid w:val="00F917CB"/>
    <w:rsid w:val="00F92827"/>
    <w:rsid w:val="00F9288D"/>
    <w:rsid w:val="00FB0715"/>
    <w:rsid w:val="00FB1905"/>
    <w:rsid w:val="00FB3FBC"/>
    <w:rsid w:val="00FB5ADB"/>
    <w:rsid w:val="00FB6E87"/>
    <w:rsid w:val="00FC2F1B"/>
    <w:rsid w:val="00FD28C4"/>
    <w:rsid w:val="00FD5EFA"/>
    <w:rsid w:val="00FE4896"/>
    <w:rsid w:val="00FE4B2A"/>
    <w:rsid w:val="00FE60DB"/>
    <w:rsid w:val="00FE612A"/>
    <w:rsid w:val="00FE621A"/>
    <w:rsid w:val="00FE7CC3"/>
    <w:rsid w:val="00FF0366"/>
    <w:rsid w:val="00FF3824"/>
    <w:rsid w:val="00FF50B3"/>
    <w:rsid w:val="00FF63CF"/>
    <w:rsid w:val="00FF7B51"/>
    <w:rsid w:val="0108EE01"/>
    <w:rsid w:val="0116F080"/>
    <w:rsid w:val="01AD2971"/>
    <w:rsid w:val="01D318FD"/>
    <w:rsid w:val="01FD1EA7"/>
    <w:rsid w:val="021170CD"/>
    <w:rsid w:val="022D8627"/>
    <w:rsid w:val="023ADFBF"/>
    <w:rsid w:val="02510A5D"/>
    <w:rsid w:val="0267E691"/>
    <w:rsid w:val="026F5531"/>
    <w:rsid w:val="027D3F9D"/>
    <w:rsid w:val="028D230C"/>
    <w:rsid w:val="0302A783"/>
    <w:rsid w:val="033BC6C9"/>
    <w:rsid w:val="036E506C"/>
    <w:rsid w:val="038F819E"/>
    <w:rsid w:val="03AA679B"/>
    <w:rsid w:val="050D83CF"/>
    <w:rsid w:val="0514E690"/>
    <w:rsid w:val="055BC9D1"/>
    <w:rsid w:val="05954F5A"/>
    <w:rsid w:val="06101B19"/>
    <w:rsid w:val="0613E41E"/>
    <w:rsid w:val="068BC245"/>
    <w:rsid w:val="069CD851"/>
    <w:rsid w:val="06B1BCB9"/>
    <w:rsid w:val="06DBDFAA"/>
    <w:rsid w:val="0753E18F"/>
    <w:rsid w:val="079D2D78"/>
    <w:rsid w:val="07D86D8E"/>
    <w:rsid w:val="0841F59B"/>
    <w:rsid w:val="087F4DD0"/>
    <w:rsid w:val="09074252"/>
    <w:rsid w:val="096C1E9C"/>
    <w:rsid w:val="099E9259"/>
    <w:rsid w:val="09F5D5E6"/>
    <w:rsid w:val="0A0A7DF7"/>
    <w:rsid w:val="0A66E27B"/>
    <w:rsid w:val="0A9A03BE"/>
    <w:rsid w:val="0AA7B245"/>
    <w:rsid w:val="0ADE3001"/>
    <w:rsid w:val="0B077F76"/>
    <w:rsid w:val="0B3C6D76"/>
    <w:rsid w:val="0BA2345D"/>
    <w:rsid w:val="0C135608"/>
    <w:rsid w:val="0C2F66E2"/>
    <w:rsid w:val="0C6310C8"/>
    <w:rsid w:val="0C632F5D"/>
    <w:rsid w:val="0CD79AFE"/>
    <w:rsid w:val="0CDB30A1"/>
    <w:rsid w:val="0D16D64D"/>
    <w:rsid w:val="0D19FD6F"/>
    <w:rsid w:val="0D324E9B"/>
    <w:rsid w:val="0D658E07"/>
    <w:rsid w:val="0DFAE683"/>
    <w:rsid w:val="0E2C5332"/>
    <w:rsid w:val="0E7A5520"/>
    <w:rsid w:val="0E93BBFD"/>
    <w:rsid w:val="0EAC65E7"/>
    <w:rsid w:val="0F2D413C"/>
    <w:rsid w:val="0F30D2ED"/>
    <w:rsid w:val="0FABBD1F"/>
    <w:rsid w:val="0FC54267"/>
    <w:rsid w:val="0FEB15DE"/>
    <w:rsid w:val="100B5E8B"/>
    <w:rsid w:val="1071D106"/>
    <w:rsid w:val="109E1B7B"/>
    <w:rsid w:val="10BF10EB"/>
    <w:rsid w:val="10F445B4"/>
    <w:rsid w:val="10F74580"/>
    <w:rsid w:val="111118F5"/>
    <w:rsid w:val="116EE0F8"/>
    <w:rsid w:val="116FE6B6"/>
    <w:rsid w:val="119EAF45"/>
    <w:rsid w:val="120B62D0"/>
    <w:rsid w:val="124AEDE0"/>
    <w:rsid w:val="125AECBC"/>
    <w:rsid w:val="12A78CC7"/>
    <w:rsid w:val="12CFAA20"/>
    <w:rsid w:val="136DFF09"/>
    <w:rsid w:val="1377CCB1"/>
    <w:rsid w:val="13962E0C"/>
    <w:rsid w:val="13CA5EDF"/>
    <w:rsid w:val="13CE752C"/>
    <w:rsid w:val="13D0E0F4"/>
    <w:rsid w:val="144E6022"/>
    <w:rsid w:val="14647D38"/>
    <w:rsid w:val="147610A5"/>
    <w:rsid w:val="1517F7AC"/>
    <w:rsid w:val="158FF041"/>
    <w:rsid w:val="15B21479"/>
    <w:rsid w:val="15C0D902"/>
    <w:rsid w:val="161B910A"/>
    <w:rsid w:val="16400180"/>
    <w:rsid w:val="164CBE3F"/>
    <w:rsid w:val="16763BAC"/>
    <w:rsid w:val="16DAF7B4"/>
    <w:rsid w:val="17267D36"/>
    <w:rsid w:val="173A46BC"/>
    <w:rsid w:val="1785DDA7"/>
    <w:rsid w:val="17B8BF86"/>
    <w:rsid w:val="17E6CBD8"/>
    <w:rsid w:val="184894B8"/>
    <w:rsid w:val="18706D6F"/>
    <w:rsid w:val="1878BDA1"/>
    <w:rsid w:val="19272096"/>
    <w:rsid w:val="196EA965"/>
    <w:rsid w:val="1970D276"/>
    <w:rsid w:val="199B21B0"/>
    <w:rsid w:val="1A3C7611"/>
    <w:rsid w:val="1BCCE708"/>
    <w:rsid w:val="1BFFE5D8"/>
    <w:rsid w:val="1C1A2A39"/>
    <w:rsid w:val="1C3A5B20"/>
    <w:rsid w:val="1D361551"/>
    <w:rsid w:val="1D422A02"/>
    <w:rsid w:val="1D50C4A0"/>
    <w:rsid w:val="1DB3E9FD"/>
    <w:rsid w:val="1E2E8415"/>
    <w:rsid w:val="1EF0039A"/>
    <w:rsid w:val="1F5197E8"/>
    <w:rsid w:val="20054131"/>
    <w:rsid w:val="2099C39B"/>
    <w:rsid w:val="2113BACD"/>
    <w:rsid w:val="21C085F8"/>
    <w:rsid w:val="21C4EA9E"/>
    <w:rsid w:val="21D2859E"/>
    <w:rsid w:val="21E98CAD"/>
    <w:rsid w:val="2219B593"/>
    <w:rsid w:val="224BE44C"/>
    <w:rsid w:val="2277A2AD"/>
    <w:rsid w:val="22BB2735"/>
    <w:rsid w:val="22C8F3E9"/>
    <w:rsid w:val="22E68C37"/>
    <w:rsid w:val="237F061C"/>
    <w:rsid w:val="2399A4FA"/>
    <w:rsid w:val="239D1333"/>
    <w:rsid w:val="23D97F08"/>
    <w:rsid w:val="2486D61D"/>
    <w:rsid w:val="24A7BDDB"/>
    <w:rsid w:val="24EA70E6"/>
    <w:rsid w:val="2579FD53"/>
    <w:rsid w:val="25AA5338"/>
    <w:rsid w:val="25FE77FA"/>
    <w:rsid w:val="261A4A69"/>
    <w:rsid w:val="26465002"/>
    <w:rsid w:val="2654DDC9"/>
    <w:rsid w:val="26E95DBB"/>
    <w:rsid w:val="270CDB9E"/>
    <w:rsid w:val="272853EA"/>
    <w:rsid w:val="27866152"/>
    <w:rsid w:val="279E7EFE"/>
    <w:rsid w:val="27C3BA1F"/>
    <w:rsid w:val="28238226"/>
    <w:rsid w:val="28B4280F"/>
    <w:rsid w:val="29390265"/>
    <w:rsid w:val="294C5CF0"/>
    <w:rsid w:val="2959A64E"/>
    <w:rsid w:val="295DF2C8"/>
    <w:rsid w:val="29611E17"/>
    <w:rsid w:val="29AD43D2"/>
    <w:rsid w:val="29DA11CE"/>
    <w:rsid w:val="29FE2AE7"/>
    <w:rsid w:val="2A9C5F32"/>
    <w:rsid w:val="2AAFD450"/>
    <w:rsid w:val="2B346CB3"/>
    <w:rsid w:val="2B696455"/>
    <w:rsid w:val="2B70CE8A"/>
    <w:rsid w:val="2B7C6110"/>
    <w:rsid w:val="2BFBC50D"/>
    <w:rsid w:val="2CF58B2E"/>
    <w:rsid w:val="2DC72194"/>
    <w:rsid w:val="2E0C2959"/>
    <w:rsid w:val="2E46158F"/>
    <w:rsid w:val="2E71D8DA"/>
    <w:rsid w:val="2EEF5562"/>
    <w:rsid w:val="2F07E560"/>
    <w:rsid w:val="2F40298D"/>
    <w:rsid w:val="2F44F9F0"/>
    <w:rsid w:val="2F502018"/>
    <w:rsid w:val="2F5AA8A7"/>
    <w:rsid w:val="2FADEE34"/>
    <w:rsid w:val="2FD6CE63"/>
    <w:rsid w:val="30626C3E"/>
    <w:rsid w:val="306A4B5B"/>
    <w:rsid w:val="308E407D"/>
    <w:rsid w:val="30B9394B"/>
    <w:rsid w:val="30D4F4CB"/>
    <w:rsid w:val="31CE51D2"/>
    <w:rsid w:val="322287BC"/>
    <w:rsid w:val="32498726"/>
    <w:rsid w:val="324FF1A0"/>
    <w:rsid w:val="325F9F15"/>
    <w:rsid w:val="32C0AD61"/>
    <w:rsid w:val="32C2BBAB"/>
    <w:rsid w:val="32FA087D"/>
    <w:rsid w:val="33A40B5E"/>
    <w:rsid w:val="343DE0F3"/>
    <w:rsid w:val="3457AF61"/>
    <w:rsid w:val="3473DDE9"/>
    <w:rsid w:val="34ED680A"/>
    <w:rsid w:val="3513C8C3"/>
    <w:rsid w:val="351F0510"/>
    <w:rsid w:val="35281807"/>
    <w:rsid w:val="35593797"/>
    <w:rsid w:val="355ADF55"/>
    <w:rsid w:val="35639858"/>
    <w:rsid w:val="358CEA42"/>
    <w:rsid w:val="35AA53DC"/>
    <w:rsid w:val="35EF3D89"/>
    <w:rsid w:val="36C890C9"/>
    <w:rsid w:val="375A4DA6"/>
    <w:rsid w:val="37691756"/>
    <w:rsid w:val="376C11D1"/>
    <w:rsid w:val="37F951BC"/>
    <w:rsid w:val="381A5AA3"/>
    <w:rsid w:val="3864BCEF"/>
    <w:rsid w:val="38D9568E"/>
    <w:rsid w:val="3951719A"/>
    <w:rsid w:val="3976DC28"/>
    <w:rsid w:val="398AEE78"/>
    <w:rsid w:val="39B05665"/>
    <w:rsid w:val="39CAB351"/>
    <w:rsid w:val="39FA9777"/>
    <w:rsid w:val="3A5E2CCB"/>
    <w:rsid w:val="3AB2797A"/>
    <w:rsid w:val="3AEBEE61"/>
    <w:rsid w:val="3B057E65"/>
    <w:rsid w:val="3B7154D9"/>
    <w:rsid w:val="3B726306"/>
    <w:rsid w:val="3BECBCB9"/>
    <w:rsid w:val="3C06DD1A"/>
    <w:rsid w:val="3C45204C"/>
    <w:rsid w:val="3C9AF145"/>
    <w:rsid w:val="3CAFB41D"/>
    <w:rsid w:val="3CD7EFA9"/>
    <w:rsid w:val="3D6D8C22"/>
    <w:rsid w:val="3DA9D309"/>
    <w:rsid w:val="3DADC54C"/>
    <w:rsid w:val="3EA0C99F"/>
    <w:rsid w:val="3EEE983C"/>
    <w:rsid w:val="3EF5DB8C"/>
    <w:rsid w:val="3F2302DC"/>
    <w:rsid w:val="3F788160"/>
    <w:rsid w:val="3F9E9330"/>
    <w:rsid w:val="3FFC4FCD"/>
    <w:rsid w:val="4010E97D"/>
    <w:rsid w:val="40260615"/>
    <w:rsid w:val="4077E95B"/>
    <w:rsid w:val="407BC99D"/>
    <w:rsid w:val="40B96424"/>
    <w:rsid w:val="4157AAC9"/>
    <w:rsid w:val="41612F01"/>
    <w:rsid w:val="4164259A"/>
    <w:rsid w:val="41678C87"/>
    <w:rsid w:val="41BFF490"/>
    <w:rsid w:val="41D826AD"/>
    <w:rsid w:val="422A173C"/>
    <w:rsid w:val="4264CF81"/>
    <w:rsid w:val="4333E063"/>
    <w:rsid w:val="438D0840"/>
    <w:rsid w:val="43C25136"/>
    <w:rsid w:val="43EAA77D"/>
    <w:rsid w:val="4434B717"/>
    <w:rsid w:val="44A2A89E"/>
    <w:rsid w:val="44FA2ABD"/>
    <w:rsid w:val="4540A6B8"/>
    <w:rsid w:val="456F7F74"/>
    <w:rsid w:val="4594AA12"/>
    <w:rsid w:val="45AE4769"/>
    <w:rsid w:val="45C23DF0"/>
    <w:rsid w:val="45D9722C"/>
    <w:rsid w:val="460F3792"/>
    <w:rsid w:val="4657ADBC"/>
    <w:rsid w:val="468088D1"/>
    <w:rsid w:val="46B680D4"/>
    <w:rsid w:val="47427667"/>
    <w:rsid w:val="4770E9F2"/>
    <w:rsid w:val="477AFCC5"/>
    <w:rsid w:val="48445D58"/>
    <w:rsid w:val="486F8731"/>
    <w:rsid w:val="48C90E1F"/>
    <w:rsid w:val="497DA16E"/>
    <w:rsid w:val="49938928"/>
    <w:rsid w:val="49F0619C"/>
    <w:rsid w:val="4A0EC4A8"/>
    <w:rsid w:val="4A41FC7A"/>
    <w:rsid w:val="4A6AD092"/>
    <w:rsid w:val="4AC9E3FB"/>
    <w:rsid w:val="4B1C3A75"/>
    <w:rsid w:val="4B2102A4"/>
    <w:rsid w:val="4B210F89"/>
    <w:rsid w:val="4C15C925"/>
    <w:rsid w:val="4C1E5EA2"/>
    <w:rsid w:val="4C1ED83E"/>
    <w:rsid w:val="4C426DA2"/>
    <w:rsid w:val="4CE1445E"/>
    <w:rsid w:val="4D0171CC"/>
    <w:rsid w:val="4D06F2D4"/>
    <w:rsid w:val="4D61B82E"/>
    <w:rsid w:val="4D980E87"/>
    <w:rsid w:val="4DC9CF9A"/>
    <w:rsid w:val="4E98F7A5"/>
    <w:rsid w:val="4EBE1EA3"/>
    <w:rsid w:val="4ED8713A"/>
    <w:rsid w:val="4F71065F"/>
    <w:rsid w:val="4FB595AA"/>
    <w:rsid w:val="4FC73AAA"/>
    <w:rsid w:val="4FDB9AC4"/>
    <w:rsid w:val="4FE41ACD"/>
    <w:rsid w:val="4FFF7A16"/>
    <w:rsid w:val="504A17D8"/>
    <w:rsid w:val="5092CBA6"/>
    <w:rsid w:val="50A23FD3"/>
    <w:rsid w:val="50EC205D"/>
    <w:rsid w:val="5123DF2C"/>
    <w:rsid w:val="518B6006"/>
    <w:rsid w:val="518D6242"/>
    <w:rsid w:val="5252FB3A"/>
    <w:rsid w:val="525C82E3"/>
    <w:rsid w:val="527172DC"/>
    <w:rsid w:val="5295A6C4"/>
    <w:rsid w:val="52990D17"/>
    <w:rsid w:val="52C38CDD"/>
    <w:rsid w:val="52DEAE6C"/>
    <w:rsid w:val="5349A360"/>
    <w:rsid w:val="537DB88C"/>
    <w:rsid w:val="5402D7CD"/>
    <w:rsid w:val="5491E7C1"/>
    <w:rsid w:val="5498033A"/>
    <w:rsid w:val="54A1EA3A"/>
    <w:rsid w:val="54F6A1A2"/>
    <w:rsid w:val="55BC5FE7"/>
    <w:rsid w:val="560D2B1D"/>
    <w:rsid w:val="562E4FB4"/>
    <w:rsid w:val="565945BE"/>
    <w:rsid w:val="577FE899"/>
    <w:rsid w:val="57A8C52F"/>
    <w:rsid w:val="57D586E6"/>
    <w:rsid w:val="57FAE20E"/>
    <w:rsid w:val="59107E23"/>
    <w:rsid w:val="592362C9"/>
    <w:rsid w:val="59E81CFB"/>
    <w:rsid w:val="5A57E01D"/>
    <w:rsid w:val="5AD00392"/>
    <w:rsid w:val="5B37FFC1"/>
    <w:rsid w:val="5B8B64B8"/>
    <w:rsid w:val="5BF1B8DA"/>
    <w:rsid w:val="5BFCB313"/>
    <w:rsid w:val="5C9BBD2F"/>
    <w:rsid w:val="5CB0E653"/>
    <w:rsid w:val="5CBDF0AA"/>
    <w:rsid w:val="5CD09636"/>
    <w:rsid w:val="5CED68A4"/>
    <w:rsid w:val="5D25D916"/>
    <w:rsid w:val="5E61DF5F"/>
    <w:rsid w:val="5EBCC63B"/>
    <w:rsid w:val="5ED180C9"/>
    <w:rsid w:val="5EDC69E4"/>
    <w:rsid w:val="5F0ADBB6"/>
    <w:rsid w:val="5F11CEEF"/>
    <w:rsid w:val="5F2DB310"/>
    <w:rsid w:val="5F594A7E"/>
    <w:rsid w:val="5F67E90C"/>
    <w:rsid w:val="5F7CC7FC"/>
    <w:rsid w:val="5FA2537B"/>
    <w:rsid w:val="60062CFD"/>
    <w:rsid w:val="601AC4A1"/>
    <w:rsid w:val="60573296"/>
    <w:rsid w:val="605F9E42"/>
    <w:rsid w:val="6097CB24"/>
    <w:rsid w:val="609ED181"/>
    <w:rsid w:val="60C98371"/>
    <w:rsid w:val="6171FB97"/>
    <w:rsid w:val="618E2C05"/>
    <w:rsid w:val="61DBA979"/>
    <w:rsid w:val="62361B27"/>
    <w:rsid w:val="627347F3"/>
    <w:rsid w:val="62BCEADF"/>
    <w:rsid w:val="62D72177"/>
    <w:rsid w:val="62DDA9C9"/>
    <w:rsid w:val="62E6D2FD"/>
    <w:rsid w:val="633C8E7F"/>
    <w:rsid w:val="6347E17B"/>
    <w:rsid w:val="63709FF8"/>
    <w:rsid w:val="64C88C8B"/>
    <w:rsid w:val="64EBFF43"/>
    <w:rsid w:val="64ED909E"/>
    <w:rsid w:val="65004BC1"/>
    <w:rsid w:val="6527427D"/>
    <w:rsid w:val="65757AFE"/>
    <w:rsid w:val="6591D482"/>
    <w:rsid w:val="65EEF112"/>
    <w:rsid w:val="66606006"/>
    <w:rsid w:val="667EB1FA"/>
    <w:rsid w:val="673E58F7"/>
    <w:rsid w:val="6746D19D"/>
    <w:rsid w:val="6785B40E"/>
    <w:rsid w:val="67C682F0"/>
    <w:rsid w:val="67E00393"/>
    <w:rsid w:val="688E919E"/>
    <w:rsid w:val="68B3AB78"/>
    <w:rsid w:val="68CC4762"/>
    <w:rsid w:val="69008EDD"/>
    <w:rsid w:val="69933EA9"/>
    <w:rsid w:val="69B73231"/>
    <w:rsid w:val="69C73E1F"/>
    <w:rsid w:val="69D441ED"/>
    <w:rsid w:val="6A163A46"/>
    <w:rsid w:val="6A3AC882"/>
    <w:rsid w:val="6AB8B240"/>
    <w:rsid w:val="6B00E0A7"/>
    <w:rsid w:val="6B3CC30A"/>
    <w:rsid w:val="6B4BCA96"/>
    <w:rsid w:val="6B6428AA"/>
    <w:rsid w:val="6B6CF895"/>
    <w:rsid w:val="6BBF00A0"/>
    <w:rsid w:val="6C19E82B"/>
    <w:rsid w:val="6C3F4718"/>
    <w:rsid w:val="6CE095C6"/>
    <w:rsid w:val="6D1ACF45"/>
    <w:rsid w:val="6D33D7A8"/>
    <w:rsid w:val="6D605822"/>
    <w:rsid w:val="6D74B7FA"/>
    <w:rsid w:val="6DB33B47"/>
    <w:rsid w:val="6E04033F"/>
    <w:rsid w:val="6E28855F"/>
    <w:rsid w:val="6E2CAFDC"/>
    <w:rsid w:val="6EC6AE5D"/>
    <w:rsid w:val="6F066497"/>
    <w:rsid w:val="6F5A5BE0"/>
    <w:rsid w:val="6F758D62"/>
    <w:rsid w:val="6F8347B2"/>
    <w:rsid w:val="7043C212"/>
    <w:rsid w:val="70497B30"/>
    <w:rsid w:val="707F1A94"/>
    <w:rsid w:val="70A08A80"/>
    <w:rsid w:val="70B5074D"/>
    <w:rsid w:val="70BE7E89"/>
    <w:rsid w:val="71A8B83E"/>
    <w:rsid w:val="723FAF2E"/>
    <w:rsid w:val="728EF8C3"/>
    <w:rsid w:val="72A81595"/>
    <w:rsid w:val="72AEE8B0"/>
    <w:rsid w:val="72BFA6A3"/>
    <w:rsid w:val="734F4BB9"/>
    <w:rsid w:val="73D94DC3"/>
    <w:rsid w:val="7417E190"/>
    <w:rsid w:val="7433974C"/>
    <w:rsid w:val="746324CF"/>
    <w:rsid w:val="748C7007"/>
    <w:rsid w:val="74997D01"/>
    <w:rsid w:val="7556EB5E"/>
    <w:rsid w:val="75900F3F"/>
    <w:rsid w:val="75AEDA2D"/>
    <w:rsid w:val="75D30EBC"/>
    <w:rsid w:val="75EB0C2D"/>
    <w:rsid w:val="75F07439"/>
    <w:rsid w:val="7664110E"/>
    <w:rsid w:val="7677E004"/>
    <w:rsid w:val="76C3279F"/>
    <w:rsid w:val="76EBDC95"/>
    <w:rsid w:val="76EEF85F"/>
    <w:rsid w:val="77011E2F"/>
    <w:rsid w:val="77686002"/>
    <w:rsid w:val="77A218B8"/>
    <w:rsid w:val="784DC77E"/>
    <w:rsid w:val="789ADA2F"/>
    <w:rsid w:val="78C74CEF"/>
    <w:rsid w:val="7909187A"/>
    <w:rsid w:val="794E3A78"/>
    <w:rsid w:val="798D8758"/>
    <w:rsid w:val="79919907"/>
    <w:rsid w:val="79E9DBC0"/>
    <w:rsid w:val="7A15FB8E"/>
    <w:rsid w:val="7A6BDD4B"/>
    <w:rsid w:val="7A949779"/>
    <w:rsid w:val="7AC4408D"/>
    <w:rsid w:val="7AC6CA95"/>
    <w:rsid w:val="7ACD52EF"/>
    <w:rsid w:val="7AF985D1"/>
    <w:rsid w:val="7B25AC2D"/>
    <w:rsid w:val="7B389073"/>
    <w:rsid w:val="7B479153"/>
    <w:rsid w:val="7B82E877"/>
    <w:rsid w:val="7BBA6BB8"/>
    <w:rsid w:val="7BC38F2C"/>
    <w:rsid w:val="7C72A1F3"/>
    <w:rsid w:val="7C908354"/>
    <w:rsid w:val="7CBC1E08"/>
    <w:rsid w:val="7CC590A0"/>
    <w:rsid w:val="7CDF8A82"/>
    <w:rsid w:val="7D02C58B"/>
    <w:rsid w:val="7D1DF65A"/>
    <w:rsid w:val="7D38179B"/>
    <w:rsid w:val="7D45B738"/>
    <w:rsid w:val="7D6FA21D"/>
    <w:rsid w:val="7D77B6DE"/>
    <w:rsid w:val="7E15836A"/>
    <w:rsid w:val="7EC8810B"/>
    <w:rsid w:val="7F29C68E"/>
    <w:rsid w:val="7F3F398F"/>
    <w:rsid w:val="7FBB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2F569"/>
  <w15:docId w15:val="{9632B85C-203D-4220-B840-2F4AC8A8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  <w:style w:type="paragraph" w:styleId="NormalWeb">
    <w:name w:val="Normal (Web)"/>
    <w:basedOn w:val="Normal"/>
    <w:uiPriority w:val="99"/>
    <w:unhideWhenUsed/>
    <w:rsid w:val="00C241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24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1CB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53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4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1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7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3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3390/rs101219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doi.org/10.1016/j.rse.2018.11.01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villa@conservacionamazonica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80/07038992.2017.1394182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43D7C-3067-4063-93D9-A767911A51C6}"/>
      </w:docPartPr>
      <w:docPartBody>
        <w:p w:rsidR="00867E12" w:rsidRDefault="00867E1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E12"/>
    <w:rsid w:val="00041935"/>
    <w:rsid w:val="00087A92"/>
    <w:rsid w:val="000C7E9A"/>
    <w:rsid w:val="001B522C"/>
    <w:rsid w:val="00213D3E"/>
    <w:rsid w:val="0025261A"/>
    <w:rsid w:val="00656044"/>
    <w:rsid w:val="00682F2D"/>
    <w:rsid w:val="006C3276"/>
    <w:rsid w:val="006D14E2"/>
    <w:rsid w:val="00867E12"/>
    <w:rsid w:val="00890410"/>
    <w:rsid w:val="00A12EAD"/>
    <w:rsid w:val="00B60C85"/>
    <w:rsid w:val="00B95A9D"/>
    <w:rsid w:val="00BC11EC"/>
    <w:rsid w:val="00D64E8E"/>
    <w:rsid w:val="00EE6C00"/>
    <w:rsid w:val="00F35B2E"/>
    <w:rsid w:val="00F7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3CCD4B-547B-454F-9D11-3EB7EC98132F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1" ma:contentTypeDescription="Create a new document." ma:contentTypeScope="" ma:versionID="86d0b29d60577673ac2a80c771800e8d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1742b45ea780c5805b1395eedee79f51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>Mason Bull</DisplayName>
        <AccountId>19</AccountId>
        <AccountType/>
      </UserInfo>
      <UserInfo>
        <DisplayName>Caley Feemster</DisplayName>
        <AccountId>181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7B6AA63-FA60-4782-9FBE-E1CDEBF58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93AA0-BA60-4074-9CA1-D90F58D60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89E1E-8CEC-496C-B740-90FC45272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6a8e8-1dff-48a6-ab9b-8d556c6946c0"/>
    <ds:schemaRef ds:uri="7df78d0b-135a-4de7-9166-7c181cd87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7C6E02-53D9-44A3-9E80-6AB8CE90479E}">
  <ds:schemaRefs>
    <ds:schemaRef ds:uri="http://schemas.microsoft.com/office/2006/metadata/properties"/>
    <ds:schemaRef ds:uri="http://schemas.microsoft.com/office/infopath/2007/PartnerControls"/>
    <ds:schemaRef ds:uri="7df78d0b-135a-4de7-9166-7c181cd87f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Bengtsson</dc:creator>
  <cp:keywords/>
  <cp:lastModifiedBy>Mccartney, Sean (GSFC-610.0)[SCIENCE SYSTEMS AND APPLICATIONS INC]</cp:lastModifiedBy>
  <cp:revision>3</cp:revision>
  <dcterms:created xsi:type="dcterms:W3CDTF">2020-12-04T12:22:00Z</dcterms:created>
  <dcterms:modified xsi:type="dcterms:W3CDTF">2020-12-04T18:41:00Z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  <property fmtid="{D5CDD505-2E9C-101B-9397-08002B2CF9AE}" pid="3" name="grammarly_documentId">
    <vt:lpwstr>documentId_6343</vt:lpwstr>
  </property>
  <property fmtid="{D5CDD505-2E9C-101B-9397-08002B2CF9AE}" pid="4" name="grammarly_documentContext">
    <vt:lpwstr>{"goals":[],"domain":"general","emotions":[],"dialect":"american"}</vt:lpwstr>
  </property>
</Properties>
</file>