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324151C" w14:textId="77777777" w:rsidR="00746662" w:rsidRPr="00343D28" w:rsidRDefault="00353A8C">
      <w:pPr>
        <w:spacing w:after="0" w:line="240" w:lineRule="auto"/>
        <w:jc w:val="right"/>
        <w:rPr>
          <w:rFonts w:ascii="Century Gothic" w:hAnsi="Century Gothic"/>
        </w:rPr>
      </w:pPr>
      <w:commentRangeStart w:id="0"/>
      <w:r w:rsidRPr="00343D28">
        <w:rPr>
          <w:rFonts w:ascii="Century Gothic" w:eastAsia="Questrial" w:hAnsi="Century Gothic" w:cs="Questrial"/>
          <w:b/>
          <w:sz w:val="28"/>
          <w:szCs w:val="28"/>
        </w:rPr>
        <w:t>NASA DEVELOP National Program</w:t>
      </w:r>
      <w:commentRangeEnd w:id="0"/>
      <w:r w:rsidRPr="00343D28">
        <w:rPr>
          <w:rFonts w:ascii="Century Gothic" w:hAnsi="Century Gothic"/>
        </w:rPr>
        <w:commentReference w:id="0"/>
      </w:r>
    </w:p>
    <w:p w14:paraId="2A4AB541" w14:textId="77777777" w:rsidR="00746662" w:rsidRPr="00343D28" w:rsidRDefault="00353A8C">
      <w:pPr>
        <w:spacing w:after="0" w:line="240" w:lineRule="auto"/>
        <w:jc w:val="right"/>
        <w:rPr>
          <w:rFonts w:ascii="Century Gothic" w:hAnsi="Century Gothic"/>
        </w:rPr>
      </w:pPr>
      <w:r w:rsidRPr="00343D28">
        <w:rPr>
          <w:rFonts w:ascii="Century Gothic" w:hAnsi="Century Gothic"/>
          <w:noProof/>
        </w:rPr>
        <w:drawing>
          <wp:inline distT="0" distB="0" distL="0" distR="0" wp14:anchorId="05B82183" wp14:editId="03EA4E9F">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a:srcRect/>
                    <a:stretch>
                      <a:fillRect/>
                    </a:stretch>
                  </pic:blipFill>
                  <pic:spPr>
                    <a:xfrm>
                      <a:off x="0" y="0"/>
                      <a:ext cx="5943600" cy="297180"/>
                    </a:xfrm>
                    <a:prstGeom prst="rect">
                      <a:avLst/>
                    </a:prstGeom>
                    <a:ln/>
                  </pic:spPr>
                </pic:pic>
              </a:graphicData>
            </a:graphic>
          </wp:inline>
        </w:drawing>
      </w:r>
      <w:r w:rsidRPr="00343D28">
        <w:rPr>
          <w:rFonts w:ascii="Century Gothic" w:eastAsia="Questrial" w:hAnsi="Century Gothic" w:cs="Questrial"/>
          <w:sz w:val="24"/>
          <w:szCs w:val="24"/>
        </w:rPr>
        <w:t>Langley Research Center</w:t>
      </w:r>
    </w:p>
    <w:p w14:paraId="0F184F8A" w14:textId="77777777" w:rsidR="00746662" w:rsidRPr="00343D28" w:rsidRDefault="00353A8C">
      <w:pPr>
        <w:spacing w:after="0" w:line="240" w:lineRule="auto"/>
        <w:jc w:val="right"/>
        <w:rPr>
          <w:rFonts w:ascii="Century Gothic" w:hAnsi="Century Gothic"/>
        </w:rPr>
      </w:pPr>
      <w:r w:rsidRPr="00343D28">
        <w:rPr>
          <w:rFonts w:ascii="Century Gothic" w:eastAsia="Questrial" w:hAnsi="Century Gothic" w:cs="Questrial"/>
          <w:b/>
        </w:rPr>
        <w:t>Fall 2015</w:t>
      </w:r>
    </w:p>
    <w:p w14:paraId="32B01B34" w14:textId="77777777" w:rsidR="00746662" w:rsidRPr="00343D28" w:rsidRDefault="00746662">
      <w:pPr>
        <w:spacing w:after="0" w:line="240" w:lineRule="auto"/>
        <w:rPr>
          <w:rFonts w:ascii="Century Gothic" w:hAnsi="Century Gothic"/>
        </w:rPr>
      </w:pPr>
    </w:p>
    <w:p w14:paraId="29106AF7" w14:textId="77777777" w:rsidR="00746662" w:rsidRPr="00343D28" w:rsidRDefault="00353A8C">
      <w:pPr>
        <w:spacing w:after="120" w:line="240" w:lineRule="auto"/>
        <w:rPr>
          <w:rFonts w:ascii="Century Gothic" w:hAnsi="Century Gothic"/>
        </w:rPr>
      </w:pPr>
      <w:r w:rsidRPr="00343D28">
        <w:rPr>
          <w:rFonts w:ascii="Century Gothic" w:eastAsia="Questrial" w:hAnsi="Century Gothic" w:cs="Questrial"/>
          <w:b/>
          <w:sz w:val="24"/>
          <w:szCs w:val="24"/>
        </w:rPr>
        <w:t>Short Title:</w:t>
      </w:r>
      <w:r w:rsidRPr="00343D28">
        <w:rPr>
          <w:rFonts w:ascii="Century Gothic" w:eastAsia="Questrial" w:hAnsi="Century Gothic" w:cs="Questrial"/>
          <w:sz w:val="24"/>
          <w:szCs w:val="24"/>
        </w:rPr>
        <w:t xml:space="preserve"> </w:t>
      </w:r>
      <w:r w:rsidRPr="00343D28">
        <w:rPr>
          <w:rFonts w:ascii="Century Gothic" w:eastAsia="Questrial" w:hAnsi="Century Gothic" w:cs="Questrial"/>
          <w:b/>
          <w:sz w:val="24"/>
          <w:szCs w:val="24"/>
        </w:rPr>
        <w:t>El Salvador Ecological Forecasting</w:t>
      </w:r>
    </w:p>
    <w:p w14:paraId="75E44DBC" w14:textId="77777777" w:rsidR="00746662" w:rsidRPr="00343D28" w:rsidRDefault="00353A8C">
      <w:pPr>
        <w:spacing w:after="120" w:line="240" w:lineRule="auto"/>
        <w:rPr>
          <w:rFonts w:ascii="Century Gothic" w:hAnsi="Century Gothic"/>
        </w:rPr>
      </w:pPr>
      <w:r w:rsidRPr="00343D28">
        <w:rPr>
          <w:rFonts w:ascii="Century Gothic" w:eastAsia="Questrial" w:hAnsi="Century Gothic" w:cs="Questrial"/>
          <w:b/>
        </w:rPr>
        <w:t>Subtitle:</w:t>
      </w:r>
      <w:r w:rsidRPr="00343D28">
        <w:rPr>
          <w:rFonts w:ascii="Century Gothic" w:eastAsia="Questrial" w:hAnsi="Century Gothic" w:cs="Questrial"/>
        </w:rPr>
        <w:t xml:space="preserve"> Utilizing NASA Earth Observations to Develop a Historically Based Trajectory of Deforestation and Degradation in El Salvador</w:t>
      </w:r>
    </w:p>
    <w:p w14:paraId="5287147D" w14:textId="77777777" w:rsidR="00746662" w:rsidRPr="00343D28" w:rsidRDefault="00353A8C">
      <w:pPr>
        <w:spacing w:after="120" w:line="240" w:lineRule="auto"/>
        <w:rPr>
          <w:rFonts w:ascii="Century Gothic" w:hAnsi="Century Gothic"/>
        </w:rPr>
      </w:pPr>
      <w:r w:rsidRPr="00343D28">
        <w:rPr>
          <w:rFonts w:ascii="Century Gothic" w:eastAsia="Questrial" w:hAnsi="Century Gothic" w:cs="Questrial"/>
          <w:b/>
        </w:rPr>
        <w:t>VPS Title:</w:t>
      </w:r>
      <w:r w:rsidRPr="00343D28">
        <w:rPr>
          <w:rFonts w:ascii="Century Gothic" w:eastAsia="Questrial" w:hAnsi="Century Gothic" w:cs="Questrial"/>
        </w:rPr>
        <w:t xml:space="preserve"> The Time to Act is </w:t>
      </w:r>
      <w:proofErr w:type="gramStart"/>
      <w:r w:rsidRPr="00343D28">
        <w:rPr>
          <w:rFonts w:ascii="Century Gothic" w:eastAsia="Questrial" w:hAnsi="Century Gothic" w:cs="Questrial"/>
        </w:rPr>
        <w:t>Now</w:t>
      </w:r>
      <w:proofErr w:type="gramEnd"/>
      <w:r w:rsidRPr="00343D28">
        <w:rPr>
          <w:rFonts w:ascii="Century Gothic" w:eastAsia="Questrial" w:hAnsi="Century Gothic" w:cs="Questrial"/>
        </w:rPr>
        <w:t xml:space="preserve">! Using Historical Landsat Data to Forecast Change in El </w:t>
      </w:r>
      <w:bookmarkStart w:id="1" w:name="_GoBack"/>
      <w:bookmarkEnd w:id="1"/>
      <w:r w:rsidRPr="00343D28">
        <w:rPr>
          <w:rFonts w:ascii="Century Gothic" w:eastAsia="Questrial" w:hAnsi="Century Gothic" w:cs="Questrial"/>
        </w:rPr>
        <w:t>Salvador’s Pine-Oak Forests.</w:t>
      </w:r>
    </w:p>
    <w:p w14:paraId="4437C8D2" w14:textId="77777777" w:rsidR="009108A4" w:rsidRPr="00343D28" w:rsidRDefault="009108A4">
      <w:pPr>
        <w:spacing w:after="0" w:line="240" w:lineRule="auto"/>
        <w:rPr>
          <w:rFonts w:ascii="Century Gothic" w:eastAsia="Questrial" w:hAnsi="Century Gothic" w:cs="Questrial"/>
          <w:b/>
          <w:u w:val="single"/>
        </w:rPr>
      </w:pPr>
    </w:p>
    <w:p w14:paraId="1AB09932" w14:textId="439C1285" w:rsidR="00746662" w:rsidRPr="00343D28" w:rsidRDefault="00353A8C" w:rsidP="00343D28">
      <w:pPr>
        <w:pBdr>
          <w:bottom w:val="single" w:sz="4" w:space="1" w:color="auto"/>
        </w:pBdr>
        <w:spacing w:after="0" w:line="240" w:lineRule="auto"/>
        <w:rPr>
          <w:rFonts w:ascii="Century Gothic" w:hAnsi="Century Gothic"/>
        </w:rPr>
      </w:pPr>
      <w:r w:rsidRPr="00343D28">
        <w:rPr>
          <w:rFonts w:ascii="Century Gothic" w:eastAsia="Questrial" w:hAnsi="Century Gothic" w:cs="Questrial"/>
          <w:b/>
        </w:rPr>
        <w:t>Project Team &amp; Partners</w:t>
      </w:r>
    </w:p>
    <w:p w14:paraId="03F1D913"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Project Team:</w:t>
      </w:r>
    </w:p>
    <w:p w14:paraId="7021736F"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 xml:space="preserve">Jordan </w:t>
      </w:r>
      <w:proofErr w:type="spellStart"/>
      <w:r w:rsidRPr="00343D28">
        <w:rPr>
          <w:rFonts w:ascii="Century Gothic" w:eastAsia="Questrial" w:hAnsi="Century Gothic" w:cs="Questrial"/>
          <w:sz w:val="20"/>
          <w:szCs w:val="20"/>
        </w:rPr>
        <w:t>Ped</w:t>
      </w:r>
      <w:proofErr w:type="spellEnd"/>
      <w:r w:rsidRPr="00343D28">
        <w:rPr>
          <w:rFonts w:ascii="Century Gothic" w:eastAsia="Questrial" w:hAnsi="Century Gothic" w:cs="Questrial"/>
          <w:sz w:val="20"/>
          <w:szCs w:val="20"/>
        </w:rPr>
        <w:t xml:space="preserve"> (Project Lead), jordan.w.ped@nasa.gov</w:t>
      </w:r>
    </w:p>
    <w:p w14:paraId="4E5658BE"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Taylor Dougherty (USAF)</w:t>
      </w:r>
    </w:p>
    <w:p w14:paraId="61974EC2"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 xml:space="preserve">Courtney </w:t>
      </w:r>
      <w:proofErr w:type="spellStart"/>
      <w:r w:rsidRPr="00343D28">
        <w:rPr>
          <w:rFonts w:ascii="Century Gothic" w:eastAsia="Questrial" w:hAnsi="Century Gothic" w:cs="Questrial"/>
          <w:sz w:val="20"/>
          <w:szCs w:val="20"/>
        </w:rPr>
        <w:t>Duquette</w:t>
      </w:r>
      <w:proofErr w:type="spellEnd"/>
      <w:r w:rsidRPr="00343D28">
        <w:rPr>
          <w:rFonts w:ascii="Century Gothic" w:eastAsia="Questrial" w:hAnsi="Century Gothic" w:cs="Questrial"/>
          <w:sz w:val="20"/>
          <w:szCs w:val="20"/>
        </w:rPr>
        <w:t xml:space="preserve"> </w:t>
      </w:r>
    </w:p>
    <w:p w14:paraId="04B54B3C"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 xml:space="preserve">Clarence </w:t>
      </w:r>
      <w:proofErr w:type="spellStart"/>
      <w:r w:rsidRPr="00343D28">
        <w:rPr>
          <w:rFonts w:ascii="Century Gothic" w:eastAsia="Questrial" w:hAnsi="Century Gothic" w:cs="Questrial"/>
          <w:sz w:val="20"/>
          <w:szCs w:val="20"/>
        </w:rPr>
        <w:t>Kimbrell</w:t>
      </w:r>
      <w:proofErr w:type="spellEnd"/>
      <w:r w:rsidRPr="00343D28">
        <w:rPr>
          <w:rFonts w:ascii="Century Gothic" w:eastAsia="Questrial" w:hAnsi="Century Gothic" w:cs="Questrial"/>
          <w:sz w:val="20"/>
          <w:szCs w:val="20"/>
        </w:rPr>
        <w:t xml:space="preserve"> (USAF)</w:t>
      </w:r>
    </w:p>
    <w:p w14:paraId="3A13FFB5"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Susannah Miller</w:t>
      </w:r>
    </w:p>
    <w:p w14:paraId="2C45A476"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Stephen Zimmerman</w:t>
      </w:r>
    </w:p>
    <w:p w14:paraId="06C31751" w14:textId="77777777" w:rsidR="00746662" w:rsidRPr="00343D28" w:rsidRDefault="00746662">
      <w:pPr>
        <w:spacing w:after="0" w:line="240" w:lineRule="auto"/>
        <w:rPr>
          <w:rFonts w:ascii="Century Gothic" w:hAnsi="Century Gothic"/>
        </w:rPr>
      </w:pPr>
    </w:p>
    <w:p w14:paraId="056226BE"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Advisors &amp; Mentors:</w:t>
      </w:r>
    </w:p>
    <w:p w14:paraId="2174EFDD" w14:textId="557F40B2"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Dr. Kenton Ross (NASA DEVELOP National Program)</w:t>
      </w:r>
    </w:p>
    <w:p w14:paraId="1E22A48A" w14:textId="77777777" w:rsidR="00746662" w:rsidRPr="00343D28" w:rsidRDefault="00746662">
      <w:pPr>
        <w:spacing w:after="0" w:line="240" w:lineRule="auto"/>
        <w:rPr>
          <w:rFonts w:ascii="Century Gothic" w:hAnsi="Century Gothic"/>
        </w:rPr>
      </w:pPr>
    </w:p>
    <w:p w14:paraId="320EFEE7"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Partner Organizations:</w:t>
      </w:r>
    </w:p>
    <w:p w14:paraId="0455A350"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The Earth Institute, Columbia University (ABES Project) (Collaborator)</w:t>
      </w:r>
    </w:p>
    <w:p w14:paraId="6466DACC" w14:textId="77777777" w:rsidR="00746662" w:rsidRPr="00343D28" w:rsidRDefault="00353A8C">
      <w:pPr>
        <w:spacing w:after="0" w:line="240" w:lineRule="auto"/>
        <w:ind w:firstLine="720"/>
        <w:rPr>
          <w:rFonts w:ascii="Century Gothic" w:hAnsi="Century Gothic"/>
        </w:rPr>
      </w:pPr>
      <w:r w:rsidRPr="00343D28">
        <w:rPr>
          <w:rFonts w:ascii="Century Gothic" w:eastAsia="Questrial" w:hAnsi="Century Gothic" w:cs="Questrial"/>
          <w:sz w:val="20"/>
          <w:szCs w:val="20"/>
        </w:rPr>
        <w:t xml:space="preserve">POC: Dr. Sean </w:t>
      </w:r>
      <w:proofErr w:type="spellStart"/>
      <w:r w:rsidRPr="00343D28">
        <w:rPr>
          <w:rFonts w:ascii="Century Gothic" w:eastAsia="Questrial" w:hAnsi="Century Gothic" w:cs="Questrial"/>
          <w:sz w:val="20"/>
          <w:szCs w:val="20"/>
        </w:rPr>
        <w:t>Smukler</w:t>
      </w:r>
      <w:proofErr w:type="spellEnd"/>
      <w:r w:rsidRPr="00343D28">
        <w:rPr>
          <w:rFonts w:ascii="Century Gothic" w:eastAsia="Questrial" w:hAnsi="Century Gothic" w:cs="Questrial"/>
          <w:sz w:val="20"/>
          <w:szCs w:val="20"/>
        </w:rPr>
        <w:t>, Assistant</w:t>
      </w:r>
    </w:p>
    <w:p w14:paraId="58E4C0CA" w14:textId="77777777" w:rsidR="00746662" w:rsidRPr="00343D28" w:rsidRDefault="00353A8C">
      <w:pPr>
        <w:spacing w:after="0" w:line="240" w:lineRule="auto"/>
        <w:ind w:firstLine="720"/>
        <w:rPr>
          <w:rFonts w:ascii="Century Gothic" w:hAnsi="Century Gothic"/>
        </w:rPr>
      </w:pPr>
      <w:r w:rsidRPr="00343D28">
        <w:rPr>
          <w:rFonts w:ascii="Century Gothic" w:eastAsia="Questrial" w:hAnsi="Century Gothic" w:cs="Questrial"/>
          <w:sz w:val="20"/>
          <w:szCs w:val="20"/>
        </w:rPr>
        <w:t>Professor &amp; Sean Kearney, PhD student, University of British Columbia</w:t>
      </w:r>
    </w:p>
    <w:p w14:paraId="5AC4E8D0"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 xml:space="preserve">La </w:t>
      </w:r>
      <w:proofErr w:type="spellStart"/>
      <w:r w:rsidRPr="00343D28">
        <w:rPr>
          <w:rFonts w:ascii="Century Gothic" w:eastAsia="Questrial" w:hAnsi="Century Gothic" w:cs="Questrial"/>
          <w:sz w:val="20"/>
          <w:szCs w:val="20"/>
        </w:rPr>
        <w:t>Mancomunidad</w:t>
      </w:r>
      <w:proofErr w:type="spellEnd"/>
      <w:r w:rsidRPr="00343D28">
        <w:rPr>
          <w:rFonts w:ascii="Century Gothic" w:eastAsia="Questrial" w:hAnsi="Century Gothic" w:cs="Questrial"/>
          <w:sz w:val="20"/>
          <w:szCs w:val="20"/>
        </w:rPr>
        <w:t xml:space="preserve"> La </w:t>
      </w:r>
      <w:proofErr w:type="spellStart"/>
      <w:r w:rsidRPr="00343D28">
        <w:rPr>
          <w:rFonts w:ascii="Century Gothic" w:eastAsia="Questrial" w:hAnsi="Century Gothic" w:cs="Questrial"/>
          <w:sz w:val="20"/>
          <w:szCs w:val="20"/>
        </w:rPr>
        <w:t>Montañona</w:t>
      </w:r>
      <w:proofErr w:type="spellEnd"/>
      <w:r w:rsidRPr="00343D28">
        <w:rPr>
          <w:rFonts w:ascii="Century Gothic" w:eastAsia="Questrial" w:hAnsi="Century Gothic" w:cs="Questrial"/>
          <w:sz w:val="20"/>
          <w:szCs w:val="20"/>
        </w:rPr>
        <w:t>, Chalatenango, El Salvador (End-User)</w:t>
      </w:r>
    </w:p>
    <w:p w14:paraId="4F244ED3" w14:textId="77777777" w:rsidR="00746662" w:rsidRPr="00343D28" w:rsidRDefault="00353A8C">
      <w:pPr>
        <w:spacing w:after="0" w:line="240" w:lineRule="auto"/>
        <w:ind w:firstLine="720"/>
        <w:rPr>
          <w:rFonts w:ascii="Century Gothic" w:hAnsi="Century Gothic"/>
        </w:rPr>
      </w:pPr>
      <w:r w:rsidRPr="00343D28">
        <w:rPr>
          <w:rFonts w:ascii="Century Gothic" w:eastAsia="Questrial" w:hAnsi="Century Gothic" w:cs="Questrial"/>
          <w:sz w:val="20"/>
          <w:szCs w:val="20"/>
        </w:rPr>
        <w:t xml:space="preserve"> POC: Arnulfo Alberto, Director</w:t>
      </w:r>
    </w:p>
    <w:p w14:paraId="3EF0D7A2" w14:textId="77777777" w:rsidR="00746662" w:rsidRPr="00343D28" w:rsidRDefault="00353A8C">
      <w:pPr>
        <w:spacing w:after="0" w:line="240" w:lineRule="auto"/>
        <w:rPr>
          <w:rFonts w:ascii="Century Gothic" w:hAnsi="Century Gothic"/>
        </w:rPr>
      </w:pPr>
      <w:proofErr w:type="spellStart"/>
      <w:r w:rsidRPr="00343D28">
        <w:rPr>
          <w:rFonts w:ascii="Century Gothic" w:eastAsia="Questrial" w:hAnsi="Century Gothic" w:cs="Questrial"/>
          <w:sz w:val="20"/>
          <w:szCs w:val="20"/>
        </w:rPr>
        <w:t>Ministerio</w:t>
      </w:r>
      <w:proofErr w:type="spellEnd"/>
      <w:r w:rsidRPr="00343D28">
        <w:rPr>
          <w:rFonts w:ascii="Century Gothic" w:eastAsia="Questrial" w:hAnsi="Century Gothic" w:cs="Questrial"/>
          <w:sz w:val="20"/>
          <w:szCs w:val="20"/>
        </w:rPr>
        <w:t xml:space="preserve"> de Medio </w:t>
      </w:r>
      <w:proofErr w:type="spellStart"/>
      <w:r w:rsidRPr="00343D28">
        <w:rPr>
          <w:rFonts w:ascii="Century Gothic" w:eastAsia="Questrial" w:hAnsi="Century Gothic" w:cs="Questrial"/>
          <w:sz w:val="20"/>
          <w:szCs w:val="20"/>
        </w:rPr>
        <w:t>Ambiente</w:t>
      </w:r>
      <w:proofErr w:type="spellEnd"/>
      <w:r w:rsidRPr="00343D28">
        <w:rPr>
          <w:rFonts w:ascii="Century Gothic" w:eastAsia="Questrial" w:hAnsi="Century Gothic" w:cs="Questrial"/>
          <w:sz w:val="20"/>
          <w:szCs w:val="20"/>
        </w:rPr>
        <w:t xml:space="preserve"> y </w:t>
      </w:r>
      <w:proofErr w:type="spellStart"/>
      <w:r w:rsidRPr="00343D28">
        <w:rPr>
          <w:rFonts w:ascii="Century Gothic" w:eastAsia="Questrial" w:hAnsi="Century Gothic" w:cs="Questrial"/>
          <w:sz w:val="20"/>
          <w:szCs w:val="20"/>
        </w:rPr>
        <w:t>Recursos</w:t>
      </w:r>
      <w:proofErr w:type="spellEnd"/>
      <w:r w:rsidRPr="00343D28">
        <w:rPr>
          <w:rFonts w:ascii="Century Gothic" w:eastAsia="Questrial" w:hAnsi="Century Gothic" w:cs="Questrial"/>
          <w:sz w:val="20"/>
          <w:szCs w:val="20"/>
        </w:rPr>
        <w:t xml:space="preserve"> </w:t>
      </w:r>
      <w:proofErr w:type="spellStart"/>
      <w:r w:rsidRPr="00343D28">
        <w:rPr>
          <w:rFonts w:ascii="Century Gothic" w:eastAsia="Questrial" w:hAnsi="Century Gothic" w:cs="Questrial"/>
          <w:sz w:val="20"/>
          <w:szCs w:val="20"/>
        </w:rPr>
        <w:t>Naturales</w:t>
      </w:r>
      <w:proofErr w:type="spellEnd"/>
      <w:r w:rsidRPr="00343D28">
        <w:rPr>
          <w:rFonts w:ascii="Century Gothic" w:eastAsia="Questrial" w:hAnsi="Century Gothic" w:cs="Questrial"/>
          <w:sz w:val="20"/>
          <w:szCs w:val="20"/>
        </w:rPr>
        <w:t xml:space="preserve"> (MARN), El Salvador (End-User)</w:t>
      </w:r>
    </w:p>
    <w:p w14:paraId="388D39AB" w14:textId="77777777" w:rsidR="00746662" w:rsidRPr="00343D28" w:rsidRDefault="00353A8C">
      <w:pPr>
        <w:spacing w:after="0" w:line="240" w:lineRule="auto"/>
        <w:ind w:firstLine="720"/>
        <w:rPr>
          <w:rFonts w:ascii="Century Gothic" w:hAnsi="Century Gothic"/>
        </w:rPr>
      </w:pPr>
      <w:r w:rsidRPr="00343D28">
        <w:rPr>
          <w:rFonts w:ascii="Century Gothic" w:eastAsia="Questrial" w:hAnsi="Century Gothic" w:cs="Questrial"/>
          <w:sz w:val="20"/>
          <w:szCs w:val="20"/>
        </w:rPr>
        <w:t>POC: Giovanni Molina, Geo-environmental Information Systems Manager</w:t>
      </w:r>
    </w:p>
    <w:p w14:paraId="2B1FF70F" w14:textId="77777777" w:rsidR="009108A4" w:rsidRPr="00343D28" w:rsidRDefault="009108A4">
      <w:pPr>
        <w:spacing w:after="0" w:line="240" w:lineRule="auto"/>
        <w:rPr>
          <w:rFonts w:ascii="Century Gothic" w:eastAsia="Questrial" w:hAnsi="Century Gothic" w:cs="Questrial"/>
          <w:b/>
          <w:u w:val="single"/>
        </w:rPr>
      </w:pPr>
    </w:p>
    <w:p w14:paraId="5E6BECCC" w14:textId="0DE1D857" w:rsidR="00746662" w:rsidRPr="00343D28" w:rsidRDefault="00353A8C" w:rsidP="00343D28">
      <w:pPr>
        <w:pBdr>
          <w:bottom w:val="single" w:sz="4" w:space="1" w:color="auto"/>
        </w:pBdr>
        <w:spacing w:after="0" w:line="240" w:lineRule="auto"/>
        <w:rPr>
          <w:rFonts w:ascii="Century Gothic" w:hAnsi="Century Gothic"/>
        </w:rPr>
      </w:pPr>
      <w:r w:rsidRPr="00343D28">
        <w:rPr>
          <w:rFonts w:ascii="Century Gothic" w:eastAsia="Questrial" w:hAnsi="Century Gothic" w:cs="Questrial"/>
          <w:b/>
        </w:rPr>
        <w:t>Project Details</w:t>
      </w:r>
    </w:p>
    <w:p w14:paraId="6D683894"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Applied Sciences National Applications Addressed:</w:t>
      </w:r>
      <w:r w:rsidRPr="00343D28">
        <w:rPr>
          <w:rFonts w:ascii="Century Gothic" w:eastAsia="Questrial" w:hAnsi="Century Gothic" w:cs="Questrial"/>
          <w:sz w:val="20"/>
          <w:szCs w:val="20"/>
        </w:rPr>
        <w:t xml:space="preserve"> Ecological Forecasting, Agriculture</w:t>
      </w:r>
    </w:p>
    <w:p w14:paraId="524F8A3D" w14:textId="77777777" w:rsidR="00746662" w:rsidRPr="00343D28" w:rsidRDefault="00746662">
      <w:pPr>
        <w:spacing w:after="0" w:line="240" w:lineRule="auto"/>
        <w:rPr>
          <w:rFonts w:ascii="Century Gothic" w:hAnsi="Century Gothic"/>
        </w:rPr>
      </w:pPr>
    </w:p>
    <w:p w14:paraId="50772565"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Study Area:</w:t>
      </w:r>
      <w:r w:rsidRPr="00343D28">
        <w:rPr>
          <w:rFonts w:ascii="Century Gothic" w:eastAsia="Questrial" w:hAnsi="Century Gothic" w:cs="Questrial"/>
          <w:sz w:val="20"/>
          <w:szCs w:val="20"/>
        </w:rPr>
        <w:t xml:space="preserve"> El Salvador (area of focus: La </w:t>
      </w:r>
      <w:proofErr w:type="spellStart"/>
      <w:r w:rsidRPr="00343D28">
        <w:rPr>
          <w:rFonts w:ascii="Century Gothic" w:eastAsia="Questrial" w:hAnsi="Century Gothic" w:cs="Questrial"/>
          <w:sz w:val="20"/>
          <w:szCs w:val="20"/>
        </w:rPr>
        <w:t>Mancomunidad</w:t>
      </w:r>
      <w:proofErr w:type="spellEnd"/>
      <w:r w:rsidRPr="00343D28">
        <w:rPr>
          <w:rFonts w:ascii="Century Gothic" w:eastAsia="Questrial" w:hAnsi="Century Gothic" w:cs="Questrial"/>
          <w:sz w:val="20"/>
          <w:szCs w:val="20"/>
        </w:rPr>
        <w:t xml:space="preserve"> La </w:t>
      </w:r>
      <w:proofErr w:type="spellStart"/>
      <w:r w:rsidRPr="00343D28">
        <w:rPr>
          <w:rFonts w:ascii="Century Gothic" w:eastAsia="Questrial" w:hAnsi="Century Gothic" w:cs="Questrial"/>
          <w:sz w:val="20"/>
          <w:szCs w:val="20"/>
        </w:rPr>
        <w:t>Montañona</w:t>
      </w:r>
      <w:proofErr w:type="spellEnd"/>
      <w:r w:rsidRPr="00343D28">
        <w:rPr>
          <w:rFonts w:ascii="Century Gothic" w:eastAsia="Questrial" w:hAnsi="Century Gothic" w:cs="Questrial"/>
          <w:sz w:val="20"/>
          <w:szCs w:val="20"/>
        </w:rPr>
        <w:t>, Chalatenango)</w:t>
      </w:r>
    </w:p>
    <w:p w14:paraId="05E2685D" w14:textId="2C3535C2" w:rsidR="00746662" w:rsidRPr="00343D28" w:rsidRDefault="00353A8C">
      <w:pPr>
        <w:spacing w:after="0" w:line="240" w:lineRule="auto"/>
        <w:rPr>
          <w:rFonts w:ascii="Century Gothic" w:hAnsi="Century Gothic"/>
        </w:rPr>
      </w:pPr>
      <w:bookmarkStart w:id="2" w:name="h.gjdgxs" w:colFirst="0" w:colLast="0"/>
      <w:bookmarkEnd w:id="2"/>
      <w:r w:rsidRPr="00343D28">
        <w:rPr>
          <w:rFonts w:ascii="Century Gothic" w:eastAsia="Questrial" w:hAnsi="Century Gothic" w:cs="Questrial"/>
          <w:b/>
          <w:sz w:val="20"/>
          <w:szCs w:val="20"/>
        </w:rPr>
        <w:t>Study Period:</w:t>
      </w:r>
      <w:r w:rsidR="00BC05DE" w:rsidRPr="00343D28">
        <w:rPr>
          <w:rFonts w:ascii="Century Gothic" w:eastAsia="Questrial" w:hAnsi="Century Gothic" w:cs="Questrial"/>
          <w:sz w:val="20"/>
          <w:szCs w:val="20"/>
        </w:rPr>
        <w:t xml:space="preserve"> 1982 -</w:t>
      </w:r>
      <w:r w:rsidRPr="00343D28">
        <w:rPr>
          <w:rFonts w:ascii="Century Gothic" w:eastAsia="Questrial" w:hAnsi="Century Gothic" w:cs="Questrial"/>
          <w:sz w:val="20"/>
          <w:szCs w:val="20"/>
        </w:rPr>
        <w:t xml:space="preserve"> 2015</w:t>
      </w:r>
    </w:p>
    <w:p w14:paraId="59CA7500" w14:textId="77777777" w:rsidR="00746662" w:rsidRPr="00343D28" w:rsidRDefault="00746662">
      <w:pPr>
        <w:spacing w:after="0" w:line="240" w:lineRule="auto"/>
        <w:rPr>
          <w:rFonts w:ascii="Century Gothic" w:hAnsi="Century Gothic"/>
        </w:rPr>
      </w:pPr>
    </w:p>
    <w:p w14:paraId="46F76A33"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Earth Observations &amp; Parameters:</w:t>
      </w:r>
    </w:p>
    <w:p w14:paraId="1CB20145"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 xml:space="preserve">Landsat 4, 5, 7 &amp; 8, </w:t>
      </w:r>
      <w:proofErr w:type="gramStart"/>
      <w:r w:rsidRPr="00343D28">
        <w:rPr>
          <w:rFonts w:ascii="Century Gothic" w:eastAsia="Questrial" w:hAnsi="Century Gothic" w:cs="Questrial"/>
          <w:sz w:val="20"/>
          <w:szCs w:val="20"/>
        </w:rPr>
        <w:t>TM ,</w:t>
      </w:r>
      <w:proofErr w:type="gramEnd"/>
      <w:r w:rsidRPr="00343D28">
        <w:rPr>
          <w:rFonts w:ascii="Century Gothic" w:eastAsia="Questrial" w:hAnsi="Century Gothic" w:cs="Questrial"/>
          <w:sz w:val="20"/>
          <w:szCs w:val="20"/>
        </w:rPr>
        <w:t xml:space="preserve"> MSS, ETM+, OLI/TIRS - Land Use/Cover; Vegetation</w:t>
      </w:r>
    </w:p>
    <w:p w14:paraId="73E76644" w14:textId="77777777" w:rsidR="00746662" w:rsidRPr="00343D28" w:rsidRDefault="00353A8C">
      <w:pPr>
        <w:spacing w:after="0" w:line="240" w:lineRule="auto"/>
        <w:rPr>
          <w:rFonts w:ascii="Century Gothic" w:hAnsi="Century Gothic"/>
        </w:rPr>
      </w:pPr>
      <w:proofErr w:type="spellStart"/>
      <w:r w:rsidRPr="00343D28">
        <w:rPr>
          <w:rFonts w:ascii="Century Gothic" w:eastAsia="Questrial" w:hAnsi="Century Gothic" w:cs="Questrial"/>
          <w:sz w:val="20"/>
          <w:szCs w:val="20"/>
        </w:rPr>
        <w:t>RapidEye</w:t>
      </w:r>
      <w:proofErr w:type="spellEnd"/>
      <w:r w:rsidRPr="00343D28">
        <w:rPr>
          <w:rFonts w:ascii="Century Gothic" w:eastAsia="Questrial" w:hAnsi="Century Gothic" w:cs="Questrial"/>
          <w:sz w:val="20"/>
          <w:szCs w:val="20"/>
        </w:rPr>
        <w:t xml:space="preserve"> Constellation, Jena-</w:t>
      </w:r>
      <w:proofErr w:type="spellStart"/>
      <w:r w:rsidRPr="00343D28">
        <w:rPr>
          <w:rFonts w:ascii="Century Gothic" w:eastAsia="Questrial" w:hAnsi="Century Gothic" w:cs="Questrial"/>
          <w:sz w:val="20"/>
          <w:szCs w:val="20"/>
        </w:rPr>
        <w:t>Optronik</w:t>
      </w:r>
      <w:proofErr w:type="spellEnd"/>
      <w:r w:rsidRPr="00343D28">
        <w:rPr>
          <w:rFonts w:ascii="Century Gothic" w:eastAsia="Questrial" w:hAnsi="Century Gothic" w:cs="Questrial"/>
          <w:sz w:val="20"/>
          <w:szCs w:val="20"/>
        </w:rPr>
        <w:t xml:space="preserve"> - Land Use/Cover; Vegetation</w:t>
      </w:r>
    </w:p>
    <w:p w14:paraId="0F4B335F" w14:textId="77777777" w:rsidR="00746662" w:rsidRPr="00343D28" w:rsidRDefault="00353A8C">
      <w:pPr>
        <w:spacing w:after="0" w:line="240" w:lineRule="auto"/>
        <w:rPr>
          <w:rFonts w:ascii="Century Gothic" w:hAnsi="Century Gothic"/>
        </w:rPr>
      </w:pPr>
      <w:proofErr w:type="spellStart"/>
      <w:r w:rsidRPr="00343D28">
        <w:rPr>
          <w:rFonts w:ascii="Century Gothic" w:eastAsia="Questrial" w:hAnsi="Century Gothic" w:cs="Questrial"/>
          <w:sz w:val="20"/>
          <w:szCs w:val="20"/>
        </w:rPr>
        <w:t>QuickBird</w:t>
      </w:r>
      <w:proofErr w:type="spellEnd"/>
      <w:r w:rsidRPr="00343D28">
        <w:rPr>
          <w:rFonts w:ascii="Century Gothic" w:eastAsia="Questrial" w:hAnsi="Century Gothic" w:cs="Questrial"/>
          <w:sz w:val="20"/>
          <w:szCs w:val="20"/>
        </w:rPr>
        <w:t>, BGIS 2000 - Land Use/Cover; Vegetation</w:t>
      </w:r>
    </w:p>
    <w:p w14:paraId="52FE6FF2"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LIDAR, unknown - Vegetation metrics</w:t>
      </w:r>
    </w:p>
    <w:p w14:paraId="061965BE"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Aerial Imagery, unknown - Land Use/Cover (validation)</w:t>
      </w:r>
    </w:p>
    <w:p w14:paraId="1760E0CC" w14:textId="77777777" w:rsidR="00746662" w:rsidRPr="00343D28" w:rsidRDefault="00746662">
      <w:pPr>
        <w:spacing w:after="0" w:line="240" w:lineRule="auto"/>
        <w:rPr>
          <w:rFonts w:ascii="Century Gothic" w:hAnsi="Century Gothic"/>
        </w:rPr>
      </w:pPr>
    </w:p>
    <w:p w14:paraId="7A9CC37A"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lastRenderedPageBreak/>
        <w:t>Ancillary Datasets Utilized:</w:t>
      </w:r>
    </w:p>
    <w:p w14:paraId="6B042990" w14:textId="6B9FE23B" w:rsidR="00746662" w:rsidRPr="00343D28" w:rsidRDefault="00BC05DE">
      <w:pPr>
        <w:numPr>
          <w:ilvl w:val="0"/>
          <w:numId w:val="1"/>
        </w:numPr>
        <w:spacing w:after="0" w:line="240" w:lineRule="auto"/>
        <w:ind w:hanging="360"/>
        <w:contextualSpacing/>
        <w:rPr>
          <w:rFonts w:ascii="Century Gothic" w:hAnsi="Century Gothic"/>
          <w:sz w:val="20"/>
          <w:szCs w:val="20"/>
        </w:rPr>
      </w:pPr>
      <w:r w:rsidRPr="00343D28">
        <w:rPr>
          <w:rFonts w:ascii="Century Gothic" w:eastAsia="Questrial" w:hAnsi="Century Gothic" w:cs="Questrial"/>
          <w:sz w:val="20"/>
          <w:szCs w:val="20"/>
        </w:rPr>
        <w:t xml:space="preserve">ABES </w:t>
      </w:r>
      <w:r w:rsidR="00353A8C" w:rsidRPr="00343D28">
        <w:rPr>
          <w:rFonts w:ascii="Century Gothic" w:eastAsia="Questrial" w:hAnsi="Century Gothic" w:cs="Questrial"/>
          <w:sz w:val="20"/>
          <w:szCs w:val="20"/>
        </w:rPr>
        <w:t>Field surveys (2012 ground observations of forest patches .01 hectares to 1 hectare)</w:t>
      </w:r>
    </w:p>
    <w:p w14:paraId="19BB5819" w14:textId="6FB6E32C" w:rsidR="00746662" w:rsidRPr="00343D28" w:rsidRDefault="00BC05DE">
      <w:pPr>
        <w:numPr>
          <w:ilvl w:val="0"/>
          <w:numId w:val="1"/>
        </w:numPr>
        <w:spacing w:after="0" w:line="240" w:lineRule="auto"/>
        <w:ind w:hanging="360"/>
        <w:contextualSpacing/>
        <w:rPr>
          <w:rFonts w:ascii="Century Gothic" w:hAnsi="Century Gothic"/>
          <w:sz w:val="20"/>
          <w:szCs w:val="20"/>
        </w:rPr>
      </w:pPr>
      <w:r w:rsidRPr="00343D28">
        <w:rPr>
          <w:rFonts w:ascii="Century Gothic" w:eastAsia="Questrial" w:hAnsi="Century Gothic" w:cs="Questrial"/>
          <w:sz w:val="20"/>
          <w:szCs w:val="20"/>
        </w:rPr>
        <w:t xml:space="preserve">ABES/MARN </w:t>
      </w:r>
      <w:proofErr w:type="spellStart"/>
      <w:r w:rsidR="00353A8C" w:rsidRPr="00343D28">
        <w:rPr>
          <w:rFonts w:ascii="Century Gothic" w:eastAsia="Questrial" w:hAnsi="Century Gothic" w:cs="Questrial"/>
          <w:sz w:val="20"/>
          <w:szCs w:val="20"/>
        </w:rPr>
        <w:t>RapidEye</w:t>
      </w:r>
      <w:proofErr w:type="spellEnd"/>
      <w:r w:rsidR="00353A8C" w:rsidRPr="00343D28">
        <w:rPr>
          <w:rFonts w:ascii="Century Gothic" w:eastAsia="Questrial" w:hAnsi="Century Gothic" w:cs="Questrial"/>
          <w:sz w:val="20"/>
          <w:szCs w:val="20"/>
        </w:rPr>
        <w:t xml:space="preserve"> (La </w:t>
      </w:r>
      <w:proofErr w:type="spellStart"/>
      <w:r w:rsidR="00353A8C" w:rsidRPr="00343D28">
        <w:rPr>
          <w:rFonts w:ascii="Century Gothic" w:eastAsia="Questrial" w:hAnsi="Century Gothic" w:cs="Questrial"/>
          <w:sz w:val="20"/>
          <w:szCs w:val="20"/>
        </w:rPr>
        <w:t>Mancomunidad</w:t>
      </w:r>
      <w:proofErr w:type="spellEnd"/>
      <w:r w:rsidR="00353A8C" w:rsidRPr="00343D28">
        <w:rPr>
          <w:rFonts w:ascii="Century Gothic" w:eastAsia="Questrial" w:hAnsi="Century Gothic" w:cs="Questrial"/>
          <w:sz w:val="20"/>
          <w:szCs w:val="20"/>
        </w:rPr>
        <w:t>: 2012, 2014, 2015; El Salvador: 2010/11)</w:t>
      </w:r>
    </w:p>
    <w:p w14:paraId="432F8861" w14:textId="563604FF" w:rsidR="00746662" w:rsidRPr="00343D28" w:rsidRDefault="00BC05DE">
      <w:pPr>
        <w:numPr>
          <w:ilvl w:val="0"/>
          <w:numId w:val="1"/>
        </w:numPr>
        <w:spacing w:after="0" w:line="240" w:lineRule="auto"/>
        <w:ind w:hanging="360"/>
        <w:contextualSpacing/>
        <w:rPr>
          <w:rFonts w:ascii="Century Gothic" w:hAnsi="Century Gothic"/>
          <w:sz w:val="20"/>
          <w:szCs w:val="20"/>
        </w:rPr>
      </w:pPr>
      <w:r w:rsidRPr="00343D28">
        <w:rPr>
          <w:rFonts w:ascii="Century Gothic" w:eastAsia="Questrial" w:hAnsi="Century Gothic" w:cs="Questrial"/>
          <w:sz w:val="20"/>
          <w:szCs w:val="20"/>
        </w:rPr>
        <w:t xml:space="preserve">ABES/MARN </w:t>
      </w:r>
      <w:proofErr w:type="spellStart"/>
      <w:r w:rsidR="00353A8C" w:rsidRPr="00343D28">
        <w:rPr>
          <w:rFonts w:ascii="Century Gothic" w:eastAsia="Questrial" w:hAnsi="Century Gothic" w:cs="Questrial"/>
          <w:sz w:val="20"/>
          <w:szCs w:val="20"/>
        </w:rPr>
        <w:t>QuickBird</w:t>
      </w:r>
      <w:proofErr w:type="spellEnd"/>
      <w:r w:rsidR="00353A8C" w:rsidRPr="00343D28">
        <w:rPr>
          <w:rFonts w:ascii="Century Gothic" w:eastAsia="Questrial" w:hAnsi="Century Gothic" w:cs="Questrial"/>
          <w:sz w:val="20"/>
          <w:szCs w:val="20"/>
        </w:rPr>
        <w:t xml:space="preserve"> (December 2012)</w:t>
      </w:r>
    </w:p>
    <w:p w14:paraId="118FCE27" w14:textId="716A87C5" w:rsidR="00746662" w:rsidRPr="00343D28" w:rsidRDefault="00BC05DE">
      <w:pPr>
        <w:numPr>
          <w:ilvl w:val="0"/>
          <w:numId w:val="1"/>
        </w:numPr>
        <w:spacing w:after="0" w:line="240" w:lineRule="auto"/>
        <w:ind w:hanging="360"/>
        <w:contextualSpacing/>
        <w:rPr>
          <w:rFonts w:ascii="Century Gothic" w:hAnsi="Century Gothic"/>
          <w:sz w:val="20"/>
          <w:szCs w:val="20"/>
        </w:rPr>
      </w:pPr>
      <w:r w:rsidRPr="00343D28">
        <w:rPr>
          <w:rFonts w:ascii="Century Gothic" w:eastAsia="Questrial" w:hAnsi="Century Gothic" w:cs="Questrial"/>
          <w:sz w:val="20"/>
          <w:szCs w:val="20"/>
        </w:rPr>
        <w:t xml:space="preserve">MARN </w:t>
      </w:r>
      <w:r w:rsidR="00353A8C" w:rsidRPr="00343D28">
        <w:rPr>
          <w:rFonts w:ascii="Century Gothic" w:eastAsia="Questrial" w:hAnsi="Century Gothic" w:cs="Questrial"/>
          <w:sz w:val="20"/>
          <w:szCs w:val="20"/>
        </w:rPr>
        <w:t>LiDAR (2014, possibly available)</w:t>
      </w:r>
    </w:p>
    <w:p w14:paraId="54E46AA2" w14:textId="1EE7884E" w:rsidR="00746662" w:rsidRPr="00343D28" w:rsidRDefault="00BC05DE">
      <w:pPr>
        <w:numPr>
          <w:ilvl w:val="0"/>
          <w:numId w:val="1"/>
        </w:numPr>
        <w:spacing w:after="0" w:line="240" w:lineRule="auto"/>
        <w:ind w:hanging="360"/>
        <w:contextualSpacing/>
        <w:rPr>
          <w:rFonts w:ascii="Century Gothic" w:hAnsi="Century Gothic"/>
          <w:sz w:val="20"/>
          <w:szCs w:val="20"/>
        </w:rPr>
      </w:pPr>
      <w:r w:rsidRPr="00343D28">
        <w:rPr>
          <w:rFonts w:ascii="Century Gothic" w:eastAsia="Questrial" w:hAnsi="Century Gothic" w:cs="Questrial"/>
          <w:sz w:val="20"/>
          <w:szCs w:val="20"/>
        </w:rPr>
        <w:t xml:space="preserve">MARN </w:t>
      </w:r>
      <w:r w:rsidR="00353A8C" w:rsidRPr="00343D28">
        <w:rPr>
          <w:rFonts w:ascii="Century Gothic" w:eastAsia="Questrial" w:hAnsi="Century Gothic" w:cs="Questrial"/>
          <w:sz w:val="20"/>
          <w:szCs w:val="20"/>
        </w:rPr>
        <w:t>Airborne imagery (&lt;1 m, 2014, possibly available)</w:t>
      </w:r>
    </w:p>
    <w:p w14:paraId="59DBB918" w14:textId="77777777" w:rsidR="00746662" w:rsidRPr="00343D28" w:rsidRDefault="00746662">
      <w:pPr>
        <w:spacing w:after="0" w:line="240" w:lineRule="auto"/>
        <w:rPr>
          <w:rFonts w:ascii="Century Gothic" w:hAnsi="Century Gothic"/>
        </w:rPr>
      </w:pPr>
    </w:p>
    <w:p w14:paraId="5D58AB4D"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Models Utilized:</w:t>
      </w:r>
    </w:p>
    <w:p w14:paraId="2DB0A428" w14:textId="5E28A0AF" w:rsidR="00746662" w:rsidRPr="00343D28" w:rsidRDefault="0004702A">
      <w:pPr>
        <w:numPr>
          <w:ilvl w:val="0"/>
          <w:numId w:val="2"/>
        </w:numPr>
        <w:spacing w:after="0" w:line="240" w:lineRule="auto"/>
        <w:ind w:hanging="360"/>
        <w:contextualSpacing/>
        <w:rPr>
          <w:rFonts w:ascii="Century Gothic" w:hAnsi="Century Gothic"/>
          <w:sz w:val="20"/>
          <w:szCs w:val="20"/>
        </w:rPr>
      </w:pPr>
      <w:r w:rsidRPr="00343D28">
        <w:rPr>
          <w:rFonts w:ascii="Century Gothic" w:eastAsia="Questrial" w:hAnsi="Century Gothic" w:cs="Questrial"/>
          <w:sz w:val="20"/>
          <w:szCs w:val="20"/>
        </w:rPr>
        <w:t xml:space="preserve">Clark Labs </w:t>
      </w:r>
      <w:proofErr w:type="spellStart"/>
      <w:r w:rsidR="00353A8C" w:rsidRPr="00343D28">
        <w:rPr>
          <w:rFonts w:ascii="Century Gothic" w:eastAsia="Questrial" w:hAnsi="Century Gothic" w:cs="Questrial"/>
          <w:sz w:val="20"/>
          <w:szCs w:val="20"/>
        </w:rPr>
        <w:t>TerrSet</w:t>
      </w:r>
      <w:proofErr w:type="spellEnd"/>
      <w:r w:rsidR="00353A8C" w:rsidRPr="00343D28">
        <w:rPr>
          <w:rFonts w:ascii="Century Gothic" w:eastAsia="Questrial" w:hAnsi="Century Gothic" w:cs="Questrial"/>
          <w:sz w:val="20"/>
          <w:szCs w:val="20"/>
        </w:rPr>
        <w:t xml:space="preserve"> Land Change Modeler (POC: Dr. James </w:t>
      </w:r>
      <w:proofErr w:type="spellStart"/>
      <w:r w:rsidR="00353A8C" w:rsidRPr="00343D28">
        <w:rPr>
          <w:rFonts w:ascii="Century Gothic" w:eastAsia="Questrial" w:hAnsi="Century Gothic" w:cs="Questrial"/>
          <w:sz w:val="20"/>
          <w:szCs w:val="20"/>
        </w:rPr>
        <w:t>Toledano</w:t>
      </w:r>
      <w:proofErr w:type="spellEnd"/>
      <w:r w:rsidR="00353A8C" w:rsidRPr="00343D28">
        <w:rPr>
          <w:rFonts w:ascii="Century Gothic" w:eastAsia="Questrial" w:hAnsi="Century Gothic" w:cs="Questrial"/>
          <w:sz w:val="20"/>
          <w:szCs w:val="20"/>
        </w:rPr>
        <w:t>, Clark Labs)</w:t>
      </w:r>
    </w:p>
    <w:p w14:paraId="6C965DAF" w14:textId="14E0903F" w:rsidR="00746662" w:rsidRPr="00343D28" w:rsidRDefault="0004702A">
      <w:pPr>
        <w:numPr>
          <w:ilvl w:val="0"/>
          <w:numId w:val="2"/>
        </w:numPr>
        <w:spacing w:after="0" w:line="240" w:lineRule="auto"/>
        <w:ind w:hanging="360"/>
        <w:contextualSpacing/>
        <w:rPr>
          <w:rFonts w:ascii="Century Gothic" w:eastAsia="Questrial" w:hAnsi="Century Gothic" w:cs="Questrial"/>
          <w:sz w:val="16"/>
          <w:szCs w:val="16"/>
        </w:rPr>
      </w:pPr>
      <w:r w:rsidRPr="00343D28">
        <w:rPr>
          <w:rFonts w:ascii="Century Gothic" w:eastAsia="Questrial" w:hAnsi="Century Gothic" w:cs="Questrial"/>
          <w:sz w:val="20"/>
          <w:szCs w:val="20"/>
        </w:rPr>
        <w:t xml:space="preserve">Oregon State and USDA </w:t>
      </w:r>
      <w:proofErr w:type="spellStart"/>
      <w:r w:rsidR="00353A8C" w:rsidRPr="00343D28">
        <w:rPr>
          <w:rFonts w:ascii="Century Gothic" w:eastAsia="Questrial" w:hAnsi="Century Gothic" w:cs="Questrial"/>
          <w:sz w:val="20"/>
          <w:szCs w:val="20"/>
        </w:rPr>
        <w:t>LandTrendr</w:t>
      </w:r>
      <w:proofErr w:type="spellEnd"/>
    </w:p>
    <w:p w14:paraId="6DE9B40B" w14:textId="77777777" w:rsidR="00746662" w:rsidRPr="00343D28" w:rsidRDefault="00746662">
      <w:pPr>
        <w:spacing w:after="0" w:line="240" w:lineRule="auto"/>
        <w:rPr>
          <w:rFonts w:ascii="Century Gothic" w:hAnsi="Century Gothic"/>
        </w:rPr>
      </w:pPr>
    </w:p>
    <w:p w14:paraId="39ACE975"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Software Utilized:</w:t>
      </w:r>
    </w:p>
    <w:p w14:paraId="3984F0DD" w14:textId="77777777" w:rsidR="00746662" w:rsidRPr="00343D28" w:rsidRDefault="00353A8C">
      <w:pPr>
        <w:spacing w:after="0" w:line="240" w:lineRule="auto"/>
        <w:ind w:left="720" w:hanging="720"/>
        <w:rPr>
          <w:rFonts w:ascii="Century Gothic" w:hAnsi="Century Gothic"/>
        </w:rPr>
      </w:pPr>
      <w:r w:rsidRPr="00343D28">
        <w:rPr>
          <w:rFonts w:ascii="Century Gothic" w:eastAsia="Questrial" w:hAnsi="Century Gothic" w:cs="Questrial"/>
          <w:sz w:val="20"/>
          <w:szCs w:val="20"/>
        </w:rPr>
        <w:t>ERDAS IMAGINE - Land classifications</w:t>
      </w:r>
    </w:p>
    <w:p w14:paraId="3C193370" w14:textId="77777777" w:rsidR="00746662" w:rsidRPr="00343D28" w:rsidRDefault="00353A8C">
      <w:pPr>
        <w:spacing w:after="0" w:line="240" w:lineRule="auto"/>
        <w:ind w:left="720" w:hanging="720"/>
        <w:rPr>
          <w:rFonts w:ascii="Century Gothic" w:hAnsi="Century Gothic"/>
        </w:rPr>
      </w:pPr>
      <w:r w:rsidRPr="00343D28">
        <w:rPr>
          <w:rFonts w:ascii="Century Gothic" w:eastAsia="Questrial" w:hAnsi="Century Gothic" w:cs="Questrial"/>
          <w:sz w:val="20"/>
          <w:szCs w:val="20"/>
        </w:rPr>
        <w:t>ArcGIS - Raster Manipulation/Analysis, Image Enhancement &amp; Map Creation</w:t>
      </w:r>
    </w:p>
    <w:p w14:paraId="2DD731C5" w14:textId="076D2B14" w:rsidR="00746662" w:rsidRPr="00343D28" w:rsidRDefault="00353A8C">
      <w:pPr>
        <w:spacing w:after="0" w:line="240" w:lineRule="auto"/>
        <w:ind w:left="720" w:hanging="720"/>
        <w:rPr>
          <w:rFonts w:ascii="Century Gothic" w:hAnsi="Century Gothic"/>
        </w:rPr>
      </w:pPr>
      <w:r w:rsidRPr="00343D28">
        <w:rPr>
          <w:rFonts w:ascii="Century Gothic" w:eastAsia="Questrial" w:hAnsi="Century Gothic" w:cs="Questrial"/>
          <w:sz w:val="20"/>
          <w:szCs w:val="20"/>
        </w:rPr>
        <w:t xml:space="preserve">ENVI </w:t>
      </w:r>
      <w:r w:rsidR="0004702A" w:rsidRPr="00343D28">
        <w:rPr>
          <w:rFonts w:ascii="Century Gothic" w:eastAsia="Questrial" w:hAnsi="Century Gothic" w:cs="Questrial"/>
          <w:sz w:val="20"/>
          <w:szCs w:val="20"/>
        </w:rPr>
        <w:t>–</w:t>
      </w:r>
      <w:r w:rsidRPr="00343D28">
        <w:rPr>
          <w:rFonts w:ascii="Century Gothic" w:eastAsia="Questrial" w:hAnsi="Century Gothic" w:cs="Questrial"/>
          <w:sz w:val="20"/>
          <w:szCs w:val="20"/>
        </w:rPr>
        <w:t xml:space="preserve"> Land</w:t>
      </w:r>
      <w:r w:rsidR="0004702A" w:rsidRPr="00343D28">
        <w:rPr>
          <w:rFonts w:ascii="Century Gothic" w:eastAsia="Questrial" w:hAnsi="Century Gothic" w:cs="Questrial"/>
          <w:sz w:val="20"/>
          <w:szCs w:val="20"/>
        </w:rPr>
        <w:t xml:space="preserve"> cover</w:t>
      </w:r>
      <w:r w:rsidRPr="00343D28">
        <w:rPr>
          <w:rFonts w:ascii="Century Gothic" w:eastAsia="Questrial" w:hAnsi="Century Gothic" w:cs="Questrial"/>
          <w:sz w:val="20"/>
          <w:szCs w:val="20"/>
        </w:rPr>
        <w:t xml:space="preserve"> classifications</w:t>
      </w:r>
    </w:p>
    <w:p w14:paraId="60D6571F" w14:textId="4E3C5450" w:rsidR="0004702A" w:rsidRPr="00343D28" w:rsidRDefault="00353A8C" w:rsidP="0004702A">
      <w:pPr>
        <w:spacing w:after="0" w:line="240" w:lineRule="auto"/>
        <w:ind w:left="720" w:hanging="720"/>
        <w:rPr>
          <w:rFonts w:ascii="Century Gothic" w:hAnsi="Century Gothic"/>
        </w:rPr>
      </w:pPr>
      <w:r w:rsidRPr="00343D28">
        <w:rPr>
          <w:rFonts w:ascii="Century Gothic" w:eastAsia="Questrial" w:hAnsi="Century Gothic" w:cs="Questrial"/>
          <w:sz w:val="20"/>
          <w:szCs w:val="20"/>
        </w:rPr>
        <w:t>R</w:t>
      </w:r>
      <w:r w:rsidR="0004702A" w:rsidRPr="00343D28">
        <w:rPr>
          <w:rFonts w:ascii="Century Gothic" w:eastAsia="Questrial" w:hAnsi="Century Gothic" w:cs="Questrial"/>
          <w:sz w:val="20"/>
          <w:szCs w:val="20"/>
        </w:rPr>
        <w:t xml:space="preserve"> -</w:t>
      </w:r>
      <w:r w:rsidR="00114F57" w:rsidRPr="00343D28">
        <w:rPr>
          <w:rFonts w:ascii="Century Gothic" w:eastAsia="Questrial" w:hAnsi="Century Gothic" w:cs="Questrial"/>
          <w:sz w:val="20"/>
          <w:szCs w:val="20"/>
        </w:rPr>
        <w:t xml:space="preserve"> Programming l</w:t>
      </w:r>
      <w:r w:rsidRPr="00343D28">
        <w:rPr>
          <w:rFonts w:ascii="Century Gothic" w:eastAsia="Questrial" w:hAnsi="Century Gothic" w:cs="Questrial"/>
          <w:sz w:val="20"/>
          <w:szCs w:val="20"/>
        </w:rPr>
        <w:t>anguage</w:t>
      </w:r>
      <w:r w:rsidR="00114F57" w:rsidRPr="00343D28">
        <w:rPr>
          <w:rFonts w:ascii="Century Gothic" w:eastAsia="Questrial" w:hAnsi="Century Gothic" w:cs="Questrial"/>
          <w:sz w:val="20"/>
          <w:szCs w:val="20"/>
        </w:rPr>
        <w:t>, l</w:t>
      </w:r>
      <w:r w:rsidR="0004702A" w:rsidRPr="00343D28">
        <w:rPr>
          <w:rFonts w:ascii="Century Gothic" w:eastAsia="Questrial" w:hAnsi="Century Gothic" w:cs="Questrial"/>
          <w:sz w:val="20"/>
          <w:szCs w:val="20"/>
        </w:rPr>
        <w:t>and classifications</w:t>
      </w:r>
    </w:p>
    <w:p w14:paraId="4CE1F98A" w14:textId="77777777" w:rsidR="00746662" w:rsidRPr="00343D28" w:rsidRDefault="00746662">
      <w:pPr>
        <w:spacing w:after="0" w:line="240" w:lineRule="auto"/>
        <w:rPr>
          <w:rFonts w:ascii="Century Gothic" w:hAnsi="Century Gothic"/>
        </w:rPr>
      </w:pPr>
    </w:p>
    <w:p w14:paraId="55E647CB" w14:textId="77777777" w:rsidR="001C504D" w:rsidRDefault="001C504D">
      <w:pPr>
        <w:spacing w:after="0" w:line="240" w:lineRule="auto"/>
        <w:rPr>
          <w:rFonts w:ascii="Century Gothic" w:eastAsia="Questrial" w:hAnsi="Century Gothic" w:cs="Questrial"/>
          <w:b/>
          <w:u w:val="single"/>
        </w:rPr>
      </w:pPr>
    </w:p>
    <w:p w14:paraId="7E5D26FC" w14:textId="77777777" w:rsidR="001C504D" w:rsidRPr="00343D28" w:rsidRDefault="001C504D">
      <w:pPr>
        <w:spacing w:after="0" w:line="240" w:lineRule="auto"/>
        <w:rPr>
          <w:rFonts w:ascii="Century Gothic" w:eastAsia="Questrial" w:hAnsi="Century Gothic" w:cs="Questrial"/>
          <w:b/>
          <w:u w:val="single"/>
        </w:rPr>
      </w:pPr>
    </w:p>
    <w:p w14:paraId="6CBF4AB1" w14:textId="5BBA1C4A" w:rsidR="00746662" w:rsidRPr="001C504D" w:rsidRDefault="00353A8C">
      <w:pPr>
        <w:spacing w:after="0" w:line="240" w:lineRule="auto"/>
        <w:rPr>
          <w:rFonts w:ascii="Century Gothic" w:eastAsia="Questrial" w:hAnsi="Century Gothic" w:cs="Questrial"/>
          <w:b/>
          <w:u w:val="single"/>
        </w:rPr>
      </w:pPr>
      <w:r w:rsidRPr="00343D28">
        <w:rPr>
          <w:rFonts w:ascii="Century Gothic" w:eastAsia="Questrial" w:hAnsi="Century Gothic" w:cs="Questrial"/>
          <w:b/>
        </w:rPr>
        <w:t>Project Overview</w:t>
      </w:r>
      <w:r w:rsidR="00755145" w:rsidRPr="00755145">
        <w:rPr>
          <w:rFonts w:ascii="Century Gothic" w:eastAsia="Questrial" w:hAnsi="Century Gothic" w:cs="Questrial"/>
          <w:sz w:val="20"/>
          <w:szCs w:val="20"/>
        </w:rPr>
        <w:t xml:space="preserve"> </w:t>
      </w:r>
      <w:r w:rsidR="001C504D" w:rsidRPr="001C504D">
        <w:rPr>
          <w:rFonts w:ascii="Century Gothic" w:hAnsi="Century Gothic"/>
          <w:sz w:val="20"/>
          <w:szCs w:val="20"/>
        </w:rPr>
        <w:t xml:space="preserve">The overall objective of the project is to develop a methodology for monitoring and forecasting ecological change in La </w:t>
      </w:r>
      <w:proofErr w:type="spellStart"/>
      <w:r w:rsidR="001C504D" w:rsidRPr="001C504D">
        <w:rPr>
          <w:rFonts w:ascii="Century Gothic" w:hAnsi="Century Gothic"/>
          <w:sz w:val="20"/>
          <w:szCs w:val="20"/>
        </w:rPr>
        <w:t>Mancomunidad</w:t>
      </w:r>
      <w:proofErr w:type="spellEnd"/>
      <w:r w:rsidR="001C504D" w:rsidRPr="001C504D">
        <w:rPr>
          <w:rFonts w:ascii="Century Gothic" w:hAnsi="Century Gothic"/>
          <w:sz w:val="20"/>
          <w:szCs w:val="20"/>
        </w:rPr>
        <w:t xml:space="preserve"> La </w:t>
      </w:r>
      <w:proofErr w:type="spellStart"/>
      <w:r w:rsidR="001C504D" w:rsidRPr="001C504D">
        <w:rPr>
          <w:rFonts w:ascii="Century Gothic" w:hAnsi="Century Gothic"/>
          <w:sz w:val="20"/>
          <w:szCs w:val="20"/>
        </w:rPr>
        <w:t>Montañona</w:t>
      </w:r>
      <w:proofErr w:type="spellEnd"/>
      <w:r w:rsidR="001C504D" w:rsidRPr="001C504D">
        <w:rPr>
          <w:rFonts w:ascii="Century Gothic" w:hAnsi="Century Gothic"/>
          <w:sz w:val="20"/>
          <w:szCs w:val="20"/>
        </w:rPr>
        <w:t xml:space="preserve"> region in El </w:t>
      </w:r>
      <w:proofErr w:type="spellStart"/>
      <w:r w:rsidR="001C504D" w:rsidRPr="001C504D">
        <w:rPr>
          <w:rFonts w:ascii="Century Gothic" w:hAnsi="Century Gothic"/>
          <w:sz w:val="20"/>
          <w:szCs w:val="20"/>
        </w:rPr>
        <w:t>Salavdor</w:t>
      </w:r>
      <w:proofErr w:type="spellEnd"/>
      <w:r w:rsidR="001C504D" w:rsidRPr="001C504D">
        <w:rPr>
          <w:rFonts w:ascii="Century Gothic" w:hAnsi="Century Gothic"/>
          <w:sz w:val="20"/>
          <w:szCs w:val="20"/>
        </w:rPr>
        <w:t xml:space="preserve">. </w:t>
      </w:r>
      <w:proofErr w:type="spellStart"/>
      <w:r w:rsidR="001C504D" w:rsidRPr="001C504D">
        <w:rPr>
          <w:rFonts w:ascii="Century Gothic" w:hAnsi="Century Gothic"/>
          <w:sz w:val="20"/>
          <w:szCs w:val="20"/>
        </w:rPr>
        <w:t>Ministerio</w:t>
      </w:r>
      <w:proofErr w:type="spellEnd"/>
      <w:r w:rsidR="001C504D" w:rsidRPr="001C504D">
        <w:rPr>
          <w:rFonts w:ascii="Century Gothic" w:hAnsi="Century Gothic"/>
          <w:sz w:val="20"/>
          <w:szCs w:val="20"/>
        </w:rPr>
        <w:t xml:space="preserve"> de Medio </w:t>
      </w:r>
      <w:proofErr w:type="spellStart"/>
      <w:r w:rsidR="001C504D" w:rsidRPr="001C504D">
        <w:rPr>
          <w:rFonts w:ascii="Century Gothic" w:hAnsi="Century Gothic"/>
          <w:sz w:val="20"/>
          <w:szCs w:val="20"/>
        </w:rPr>
        <w:t>Ambiente</w:t>
      </w:r>
      <w:proofErr w:type="spellEnd"/>
      <w:r w:rsidR="001C504D" w:rsidRPr="001C504D">
        <w:rPr>
          <w:rFonts w:ascii="Century Gothic" w:hAnsi="Century Gothic"/>
          <w:sz w:val="20"/>
          <w:szCs w:val="20"/>
        </w:rPr>
        <w:t xml:space="preserve"> y </w:t>
      </w:r>
      <w:proofErr w:type="spellStart"/>
      <w:r w:rsidR="001C504D" w:rsidRPr="001C504D">
        <w:rPr>
          <w:rFonts w:ascii="Century Gothic" w:hAnsi="Century Gothic"/>
          <w:sz w:val="20"/>
          <w:szCs w:val="20"/>
        </w:rPr>
        <w:t>Recursos</w:t>
      </w:r>
      <w:proofErr w:type="spellEnd"/>
      <w:r w:rsidR="001C504D" w:rsidRPr="001C504D">
        <w:rPr>
          <w:rFonts w:ascii="Century Gothic" w:hAnsi="Century Gothic"/>
          <w:sz w:val="20"/>
          <w:szCs w:val="20"/>
        </w:rPr>
        <w:t xml:space="preserve"> </w:t>
      </w:r>
      <w:proofErr w:type="spellStart"/>
      <w:r w:rsidR="001C504D" w:rsidRPr="001C504D">
        <w:rPr>
          <w:rFonts w:ascii="Century Gothic" w:hAnsi="Century Gothic"/>
          <w:sz w:val="20"/>
          <w:szCs w:val="20"/>
        </w:rPr>
        <w:t>Naturales</w:t>
      </w:r>
      <w:proofErr w:type="spellEnd"/>
      <w:r w:rsidR="001C504D" w:rsidRPr="001C504D">
        <w:rPr>
          <w:rFonts w:ascii="Century Gothic" w:hAnsi="Century Gothic"/>
          <w:sz w:val="20"/>
          <w:szCs w:val="20"/>
        </w:rPr>
        <w:t xml:space="preserve"> (MARN) and other El Salvadorian end-users will use this methodology to determine at risk areas and implement effective policy. The long-term changes in the extent of the region's pine-oak forests and agricultural land use were identified in order to determine indicators of deforestation and degradation. This information will develop baseline trajectories against which future monitoring and modeling of forest change can be compared.</w:t>
      </w:r>
    </w:p>
    <w:p w14:paraId="01A1576C" w14:textId="77777777" w:rsidR="00746662" w:rsidRPr="00343D28" w:rsidRDefault="00746662">
      <w:pPr>
        <w:spacing w:after="0" w:line="240" w:lineRule="auto"/>
        <w:rPr>
          <w:rFonts w:ascii="Century Gothic" w:hAnsi="Century Gothic"/>
        </w:rPr>
      </w:pPr>
    </w:p>
    <w:p w14:paraId="25A38C19"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Abstract:</w:t>
      </w:r>
    </w:p>
    <w:p w14:paraId="0E4267F7" w14:textId="70BC22E6" w:rsidR="00746662" w:rsidRPr="00343D28" w:rsidRDefault="00353A8C">
      <w:pPr>
        <w:spacing w:after="0"/>
        <w:rPr>
          <w:rFonts w:ascii="Century Gothic" w:hAnsi="Century Gothic"/>
        </w:rPr>
      </w:pPr>
      <w:r w:rsidRPr="00343D28">
        <w:rPr>
          <w:rFonts w:ascii="Century Gothic" w:eastAsia="Questrial" w:hAnsi="Century Gothic" w:cs="Questrial"/>
          <w:sz w:val="20"/>
          <w:szCs w:val="20"/>
        </w:rPr>
        <w:t xml:space="preserve">Tropical rainforests have been recognized as a significant contributor to maintaining the global carbon budget and contain a significant portion of the world's biodiversity. However, these ecosystems are threatened by deforestation and forest degradation and require careful management to retain their environmental services. La </w:t>
      </w:r>
      <w:proofErr w:type="spellStart"/>
      <w:r w:rsidRPr="00343D28">
        <w:rPr>
          <w:rFonts w:ascii="Century Gothic" w:eastAsia="Questrial" w:hAnsi="Century Gothic" w:cs="Questrial"/>
          <w:sz w:val="20"/>
          <w:szCs w:val="20"/>
        </w:rPr>
        <w:t>Mancomunidad</w:t>
      </w:r>
      <w:proofErr w:type="spellEnd"/>
      <w:r w:rsidRPr="00343D28">
        <w:rPr>
          <w:rFonts w:ascii="Century Gothic" w:eastAsia="Questrial" w:hAnsi="Century Gothic" w:cs="Questrial"/>
          <w:sz w:val="20"/>
          <w:szCs w:val="20"/>
        </w:rPr>
        <w:t xml:space="preserve"> La </w:t>
      </w:r>
      <w:proofErr w:type="spellStart"/>
      <w:r w:rsidRPr="00343D28">
        <w:rPr>
          <w:rFonts w:ascii="Century Gothic" w:eastAsia="Questrial" w:hAnsi="Century Gothic" w:cs="Questrial"/>
          <w:sz w:val="20"/>
          <w:szCs w:val="20"/>
        </w:rPr>
        <w:t>Montañona</w:t>
      </w:r>
      <w:proofErr w:type="spellEnd"/>
      <w:r w:rsidRPr="00343D28">
        <w:rPr>
          <w:rFonts w:ascii="Century Gothic" w:eastAsia="Questrial" w:hAnsi="Century Gothic" w:cs="Questrial"/>
          <w:sz w:val="20"/>
          <w:szCs w:val="20"/>
        </w:rPr>
        <w:t xml:space="preserve"> in Chalatenango, El Salvador is home of the critical Rio </w:t>
      </w:r>
      <w:proofErr w:type="spellStart"/>
      <w:r w:rsidRPr="00343D28">
        <w:rPr>
          <w:rFonts w:ascii="Century Gothic" w:eastAsia="Questrial" w:hAnsi="Century Gothic" w:cs="Questrial"/>
          <w:sz w:val="20"/>
          <w:szCs w:val="20"/>
        </w:rPr>
        <w:t>Lempa</w:t>
      </w:r>
      <w:proofErr w:type="spellEnd"/>
      <w:r w:rsidRPr="00343D28">
        <w:rPr>
          <w:rFonts w:ascii="Century Gothic" w:eastAsia="Questrial" w:hAnsi="Century Gothic" w:cs="Questrial"/>
          <w:sz w:val="20"/>
          <w:szCs w:val="20"/>
        </w:rPr>
        <w:t xml:space="preserve"> watershed where small scale farmers and pastoralists commonly practice slash and burn agriculture. Using NASA Earth Observations in collaboration with </w:t>
      </w:r>
      <w:proofErr w:type="spellStart"/>
      <w:r w:rsidRPr="00343D28">
        <w:rPr>
          <w:rFonts w:ascii="Century Gothic" w:eastAsia="Questrial" w:hAnsi="Century Gothic" w:cs="Questrial"/>
          <w:sz w:val="20"/>
          <w:szCs w:val="20"/>
        </w:rPr>
        <w:t>Ministerio</w:t>
      </w:r>
      <w:proofErr w:type="spellEnd"/>
      <w:r w:rsidRPr="00343D28">
        <w:rPr>
          <w:rFonts w:ascii="Century Gothic" w:eastAsia="Questrial" w:hAnsi="Century Gothic" w:cs="Questrial"/>
          <w:sz w:val="20"/>
          <w:szCs w:val="20"/>
        </w:rPr>
        <w:t xml:space="preserve"> de Medio </w:t>
      </w:r>
      <w:proofErr w:type="spellStart"/>
      <w:r w:rsidRPr="00343D28">
        <w:rPr>
          <w:rFonts w:ascii="Century Gothic" w:eastAsia="Questrial" w:hAnsi="Century Gothic" w:cs="Questrial"/>
          <w:sz w:val="20"/>
          <w:szCs w:val="20"/>
        </w:rPr>
        <w:t>Ambiente</w:t>
      </w:r>
      <w:proofErr w:type="spellEnd"/>
      <w:r w:rsidRPr="00343D28">
        <w:rPr>
          <w:rFonts w:ascii="Century Gothic" w:eastAsia="Questrial" w:hAnsi="Century Gothic" w:cs="Questrial"/>
          <w:sz w:val="20"/>
          <w:szCs w:val="20"/>
        </w:rPr>
        <w:t xml:space="preserve"> y </w:t>
      </w:r>
      <w:proofErr w:type="spellStart"/>
      <w:r w:rsidRPr="00343D28">
        <w:rPr>
          <w:rFonts w:ascii="Century Gothic" w:eastAsia="Questrial" w:hAnsi="Century Gothic" w:cs="Questrial"/>
          <w:sz w:val="20"/>
          <w:szCs w:val="20"/>
        </w:rPr>
        <w:t>Recursos</w:t>
      </w:r>
      <w:proofErr w:type="spellEnd"/>
      <w:r w:rsidRPr="00343D28">
        <w:rPr>
          <w:rFonts w:ascii="Century Gothic" w:eastAsia="Questrial" w:hAnsi="Century Gothic" w:cs="Questrial"/>
          <w:sz w:val="20"/>
          <w:szCs w:val="20"/>
        </w:rPr>
        <w:t xml:space="preserve"> </w:t>
      </w:r>
      <w:proofErr w:type="spellStart"/>
      <w:r w:rsidRPr="00343D28">
        <w:rPr>
          <w:rFonts w:ascii="Century Gothic" w:eastAsia="Questrial" w:hAnsi="Century Gothic" w:cs="Questrial"/>
          <w:sz w:val="20"/>
          <w:szCs w:val="20"/>
        </w:rPr>
        <w:t>Naturales</w:t>
      </w:r>
      <w:proofErr w:type="spellEnd"/>
      <w:r w:rsidRPr="00343D28">
        <w:rPr>
          <w:rFonts w:ascii="Century Gothic" w:eastAsia="Questrial" w:hAnsi="Century Gothic" w:cs="Questrial"/>
          <w:sz w:val="20"/>
          <w:szCs w:val="20"/>
        </w:rPr>
        <w:t xml:space="preserve"> (MARN) and the Earth Institute of Columbia University (ABES Project) a methodology w</w:t>
      </w:r>
      <w:r w:rsidR="00755145">
        <w:rPr>
          <w:rFonts w:ascii="Century Gothic" w:eastAsia="Questrial" w:hAnsi="Century Gothic" w:cs="Questrial"/>
          <w:sz w:val="20"/>
          <w:szCs w:val="20"/>
        </w:rPr>
        <w:t>as</w:t>
      </w:r>
      <w:r w:rsidRPr="00343D28">
        <w:rPr>
          <w:rFonts w:ascii="Century Gothic" w:eastAsia="Questrial" w:hAnsi="Century Gothic" w:cs="Questrial"/>
          <w:sz w:val="20"/>
          <w:szCs w:val="20"/>
        </w:rPr>
        <w:t xml:space="preserve"> developed for stakeholders and policy makers to monitor long-term changes in forest cover and identify indicators of forest degradation. A baseline time series showing forest cover and land use land cover from 1982-2015 w</w:t>
      </w:r>
      <w:r w:rsidR="00E76A9B">
        <w:rPr>
          <w:rFonts w:ascii="Century Gothic" w:eastAsia="Questrial" w:hAnsi="Century Gothic" w:cs="Questrial"/>
          <w:sz w:val="20"/>
          <w:szCs w:val="20"/>
        </w:rPr>
        <w:t>as</w:t>
      </w:r>
      <w:r w:rsidRPr="00343D28">
        <w:rPr>
          <w:rFonts w:ascii="Century Gothic" w:eastAsia="Questrial" w:hAnsi="Century Gothic" w:cs="Questrial"/>
          <w:sz w:val="20"/>
          <w:szCs w:val="20"/>
        </w:rPr>
        <w:t xml:space="preserve"> used to forecast forest cover change. These predictions and tools will help assess priority areas for conservation and/or development of sustainable agricultural practices.</w:t>
      </w:r>
    </w:p>
    <w:p w14:paraId="249B1548" w14:textId="77777777" w:rsidR="00746662" w:rsidRPr="00343D28" w:rsidRDefault="00746662">
      <w:pPr>
        <w:spacing w:after="0" w:line="240" w:lineRule="auto"/>
        <w:rPr>
          <w:rFonts w:ascii="Century Gothic" w:hAnsi="Century Gothic"/>
        </w:rPr>
      </w:pPr>
    </w:p>
    <w:p w14:paraId="6C8C433B"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Community Concerns:</w:t>
      </w:r>
    </w:p>
    <w:p w14:paraId="28DD516C" w14:textId="68431AAB" w:rsidR="009B5EEE" w:rsidRPr="009B5EEE" w:rsidRDefault="009B5EEE" w:rsidP="00343D28">
      <w:pPr>
        <w:numPr>
          <w:ilvl w:val="0"/>
          <w:numId w:val="3"/>
        </w:numPr>
        <w:spacing w:after="0" w:line="240" w:lineRule="auto"/>
        <w:ind w:hanging="360"/>
        <w:contextualSpacing/>
        <w:rPr>
          <w:rFonts w:ascii="Century Gothic" w:hAnsi="Century Gothic"/>
        </w:rPr>
      </w:pPr>
      <w:r>
        <w:rPr>
          <w:rFonts w:ascii="Century Gothic" w:hAnsi="Century Gothic"/>
          <w:sz w:val="20"/>
          <w:szCs w:val="20"/>
        </w:rPr>
        <w:t>Forests</w:t>
      </w:r>
      <w:r w:rsidRPr="009B5EEE">
        <w:rPr>
          <w:rFonts w:ascii="Century Gothic" w:hAnsi="Century Gothic"/>
          <w:sz w:val="20"/>
          <w:szCs w:val="20"/>
        </w:rPr>
        <w:t xml:space="preserve"> have been recognized as a significant contributor to maintaining the global carbon budget and </w:t>
      </w:r>
      <w:r>
        <w:rPr>
          <w:rFonts w:ascii="Century Gothic" w:hAnsi="Century Gothic"/>
          <w:sz w:val="20"/>
          <w:szCs w:val="20"/>
        </w:rPr>
        <w:t>are home to 80% of the world’s terrestrial biodiversity</w:t>
      </w:r>
      <w:r w:rsidRPr="009B5EEE">
        <w:rPr>
          <w:rFonts w:ascii="Century Gothic" w:hAnsi="Century Gothic"/>
          <w:sz w:val="20"/>
          <w:szCs w:val="20"/>
        </w:rPr>
        <w:t>.</w:t>
      </w:r>
    </w:p>
    <w:p w14:paraId="6F3B6317" w14:textId="08FE360A" w:rsidR="009B5EEE" w:rsidRPr="009B5EEE" w:rsidRDefault="009B5EEE" w:rsidP="00343D28">
      <w:pPr>
        <w:numPr>
          <w:ilvl w:val="0"/>
          <w:numId w:val="3"/>
        </w:numPr>
        <w:spacing w:after="0" w:line="240" w:lineRule="auto"/>
        <w:ind w:hanging="360"/>
        <w:contextualSpacing/>
        <w:rPr>
          <w:rFonts w:ascii="Century Gothic" w:hAnsi="Century Gothic"/>
        </w:rPr>
      </w:pPr>
      <w:r w:rsidRPr="009B5EEE">
        <w:rPr>
          <w:rFonts w:ascii="Century Gothic" w:hAnsi="Century Gothic"/>
          <w:sz w:val="20"/>
          <w:szCs w:val="20"/>
        </w:rPr>
        <w:lastRenderedPageBreak/>
        <w:t>El Salvador</w:t>
      </w:r>
      <w:r>
        <w:rPr>
          <w:rFonts w:ascii="Century Gothic" w:hAnsi="Century Gothic"/>
          <w:sz w:val="20"/>
          <w:szCs w:val="20"/>
        </w:rPr>
        <w:t xml:space="preserve"> has the least forest cover (121,000 hectares</w:t>
      </w:r>
      <w:r w:rsidRPr="009B5EEE">
        <w:rPr>
          <w:rFonts w:ascii="Century Gothic" w:hAnsi="Century Gothic"/>
          <w:sz w:val="20"/>
          <w:szCs w:val="20"/>
        </w:rPr>
        <w:t>) and the</w:t>
      </w:r>
      <w:r>
        <w:rPr>
          <w:rFonts w:ascii="Century Gothic" w:hAnsi="Century Gothic"/>
          <w:sz w:val="20"/>
          <w:szCs w:val="20"/>
        </w:rPr>
        <w:t xml:space="preserve"> highest population density (300 people/km</w:t>
      </w:r>
      <w:r w:rsidRPr="009B5EEE">
        <w:rPr>
          <w:rFonts w:ascii="Century Gothic" w:hAnsi="Century Gothic"/>
          <w:sz w:val="20"/>
          <w:szCs w:val="20"/>
          <w:vertAlign w:val="superscript"/>
        </w:rPr>
        <w:t>2</w:t>
      </w:r>
      <w:r w:rsidRPr="009B5EEE">
        <w:rPr>
          <w:rFonts w:ascii="Century Gothic" w:hAnsi="Century Gothic"/>
          <w:sz w:val="20"/>
          <w:szCs w:val="20"/>
        </w:rPr>
        <w:t>) of the seven countries in Central America leaving this area extremely vulnerable to forest degradation and deforestation.</w:t>
      </w:r>
    </w:p>
    <w:p w14:paraId="6FE69E4B" w14:textId="77777777" w:rsidR="009B5EEE" w:rsidRPr="003E7CEA" w:rsidRDefault="009B5EEE" w:rsidP="009B5EEE">
      <w:pPr>
        <w:numPr>
          <w:ilvl w:val="0"/>
          <w:numId w:val="3"/>
        </w:numPr>
        <w:spacing w:after="0" w:line="240" w:lineRule="auto"/>
        <w:ind w:hanging="360"/>
        <w:contextualSpacing/>
        <w:rPr>
          <w:rFonts w:ascii="Century Gothic" w:hAnsi="Century Gothic"/>
        </w:rPr>
      </w:pPr>
      <w:r w:rsidRPr="009B5EEE">
        <w:rPr>
          <w:rFonts w:ascii="Century Gothic" w:hAnsi="Century Gothic"/>
          <w:sz w:val="20"/>
          <w:szCs w:val="20"/>
        </w:rPr>
        <w:t xml:space="preserve">The forests of La </w:t>
      </w:r>
      <w:proofErr w:type="spellStart"/>
      <w:r w:rsidRPr="009B5EEE">
        <w:rPr>
          <w:rFonts w:ascii="Century Gothic" w:hAnsi="Century Gothic"/>
          <w:sz w:val="20"/>
          <w:szCs w:val="20"/>
        </w:rPr>
        <w:t>Montañona</w:t>
      </w:r>
      <w:proofErr w:type="spellEnd"/>
      <w:r w:rsidRPr="009B5EEE">
        <w:rPr>
          <w:rFonts w:ascii="Century Gothic" w:hAnsi="Century Gothic"/>
          <w:sz w:val="20"/>
          <w:szCs w:val="20"/>
        </w:rPr>
        <w:t xml:space="preserve"> are critical to maintaining springs and rivers from which many communities rely on as their only source of water.</w:t>
      </w:r>
    </w:p>
    <w:p w14:paraId="74451CEB" w14:textId="39A96AE1" w:rsidR="003E7CEA" w:rsidRPr="009B5EEE" w:rsidRDefault="003E7CEA" w:rsidP="009B5EEE">
      <w:pPr>
        <w:numPr>
          <w:ilvl w:val="0"/>
          <w:numId w:val="3"/>
        </w:numPr>
        <w:spacing w:after="0" w:line="240" w:lineRule="auto"/>
        <w:ind w:hanging="360"/>
        <w:contextualSpacing/>
        <w:rPr>
          <w:rFonts w:ascii="Century Gothic" w:hAnsi="Century Gothic"/>
        </w:rPr>
      </w:pPr>
      <w:r>
        <w:rPr>
          <w:rFonts w:ascii="Century Gothic" w:hAnsi="Century Gothic"/>
          <w:sz w:val="20"/>
          <w:szCs w:val="20"/>
        </w:rPr>
        <w:t>The forests in the mountainous region support soil stability preventing mudslides and excessive loss of soil fertility, which subsistence farmers rely on.</w:t>
      </w:r>
    </w:p>
    <w:p w14:paraId="71A206AA" w14:textId="77777777" w:rsidR="009B5EEE" w:rsidRPr="009B5EEE" w:rsidRDefault="009B5EEE" w:rsidP="009B5EEE">
      <w:pPr>
        <w:spacing w:after="0" w:line="240" w:lineRule="auto"/>
        <w:contextualSpacing/>
        <w:rPr>
          <w:rFonts w:ascii="Century Gothic" w:hAnsi="Century Gothic"/>
        </w:rPr>
      </w:pPr>
    </w:p>
    <w:p w14:paraId="3FA115B2" w14:textId="77777777" w:rsidR="00746662" w:rsidRPr="00343D28" w:rsidRDefault="00746662">
      <w:pPr>
        <w:spacing w:after="0" w:line="240" w:lineRule="auto"/>
        <w:rPr>
          <w:rFonts w:ascii="Century Gothic" w:hAnsi="Century Gothic"/>
        </w:rPr>
      </w:pPr>
    </w:p>
    <w:p w14:paraId="21CA2CD3"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Current Management Practices &amp; Policies</w:t>
      </w:r>
      <w:r w:rsidRPr="00343D28">
        <w:rPr>
          <w:rFonts w:ascii="Century Gothic" w:eastAsia="Questrial" w:hAnsi="Century Gothic" w:cs="Questrial"/>
          <w:sz w:val="20"/>
          <w:szCs w:val="20"/>
        </w:rPr>
        <w:t>:</w:t>
      </w:r>
    </w:p>
    <w:p w14:paraId="6426685A" w14:textId="69DC08DD"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 xml:space="preserve"> In El Salvador, management policies and practices are not strictly enforced.  The governing bodies in this region are working with the Earth Institute at Columbia University’s ABES project to determine the best ways to regulate effective payment for ecological services (PES) programs and implement Reducing Emission from Deforestation and Degradation (REDD+) guidelines set forth by the U</w:t>
      </w:r>
      <w:r w:rsidR="005039D3">
        <w:rPr>
          <w:rFonts w:ascii="Century Gothic" w:eastAsia="Questrial" w:hAnsi="Century Gothic" w:cs="Questrial"/>
          <w:sz w:val="20"/>
          <w:szCs w:val="20"/>
        </w:rPr>
        <w:t>nited Nations at the United Nations Framework Convention on Climate Change (UNFCCC).</w:t>
      </w:r>
      <w:r w:rsidRPr="00343D28">
        <w:rPr>
          <w:rFonts w:ascii="Century Gothic" w:eastAsia="Questrial" w:hAnsi="Century Gothic" w:cs="Questrial"/>
          <w:sz w:val="20"/>
          <w:szCs w:val="20"/>
        </w:rPr>
        <w:t xml:space="preserve"> These include obtaining a national forest inventory and working with all levels of government to institute different policies that will prioritize areas for conservation.</w:t>
      </w:r>
    </w:p>
    <w:p w14:paraId="0FF04C83" w14:textId="77777777" w:rsidR="009108A4" w:rsidRPr="00343D28" w:rsidRDefault="009108A4">
      <w:pPr>
        <w:spacing w:after="0" w:line="240" w:lineRule="auto"/>
        <w:rPr>
          <w:rFonts w:ascii="Century Gothic" w:eastAsia="Questrial" w:hAnsi="Century Gothic" w:cs="Questrial"/>
          <w:b/>
          <w:sz w:val="20"/>
          <w:szCs w:val="20"/>
        </w:rPr>
      </w:pPr>
    </w:p>
    <w:p w14:paraId="737A0783"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Decision Support Tools &amp; Benefits:</w:t>
      </w:r>
      <w:r w:rsidRPr="00343D28">
        <w:rPr>
          <w:rFonts w:ascii="Century Gothic" w:eastAsia="Questrial" w:hAnsi="Century Gothic" w:cs="Questrial"/>
          <w:sz w:val="20"/>
          <w:szCs w:val="20"/>
        </w:rPr>
        <w:t xml:space="preserve"> </w:t>
      </w:r>
    </w:p>
    <w:tbl>
      <w:tblPr>
        <w:tblStyle w:val="a"/>
        <w:tblW w:w="94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2880"/>
        <w:gridCol w:w="3798"/>
      </w:tblGrid>
      <w:tr w:rsidR="00746662" w:rsidRPr="00755145" w14:paraId="191C0350" w14:textId="77777777">
        <w:tc>
          <w:tcPr>
            <w:tcW w:w="2790" w:type="dxa"/>
            <w:shd w:val="clear" w:color="auto" w:fill="1F497D"/>
          </w:tcPr>
          <w:p w14:paraId="2B7F3137" w14:textId="77777777" w:rsidR="00746662" w:rsidRPr="00343D28" w:rsidRDefault="00353A8C">
            <w:pPr>
              <w:spacing w:after="0" w:line="240" w:lineRule="auto"/>
              <w:contextualSpacing w:val="0"/>
              <w:jc w:val="center"/>
              <w:rPr>
                <w:rFonts w:ascii="Century Gothic" w:hAnsi="Century Gothic"/>
              </w:rPr>
            </w:pPr>
            <w:r w:rsidRPr="00343D28">
              <w:rPr>
                <w:rFonts w:ascii="Century Gothic" w:eastAsia="Questrial" w:hAnsi="Century Gothic" w:cs="Questrial"/>
                <w:b/>
                <w:sz w:val="20"/>
                <w:szCs w:val="20"/>
              </w:rPr>
              <w:t>End-Product</w:t>
            </w:r>
          </w:p>
        </w:tc>
        <w:tc>
          <w:tcPr>
            <w:tcW w:w="2880" w:type="dxa"/>
            <w:shd w:val="clear" w:color="auto" w:fill="1F497D"/>
          </w:tcPr>
          <w:p w14:paraId="498FD1F0" w14:textId="77777777" w:rsidR="00746662" w:rsidRPr="00343D28" w:rsidRDefault="00353A8C">
            <w:pPr>
              <w:spacing w:after="0" w:line="240" w:lineRule="auto"/>
              <w:contextualSpacing w:val="0"/>
              <w:jc w:val="center"/>
              <w:rPr>
                <w:rFonts w:ascii="Century Gothic" w:hAnsi="Century Gothic"/>
              </w:rPr>
            </w:pPr>
            <w:r w:rsidRPr="00343D28">
              <w:rPr>
                <w:rFonts w:ascii="Century Gothic" w:eastAsia="Questrial" w:hAnsi="Century Gothic" w:cs="Questrial"/>
                <w:b/>
                <w:sz w:val="20"/>
                <w:szCs w:val="20"/>
              </w:rPr>
              <w:t>Earth Observations Used</w:t>
            </w:r>
          </w:p>
        </w:tc>
        <w:tc>
          <w:tcPr>
            <w:tcW w:w="3798" w:type="dxa"/>
            <w:shd w:val="clear" w:color="auto" w:fill="1F497D"/>
          </w:tcPr>
          <w:p w14:paraId="2D75BE8D" w14:textId="77777777" w:rsidR="00746662" w:rsidRPr="00343D28" w:rsidRDefault="00353A8C">
            <w:pPr>
              <w:spacing w:after="0" w:line="240" w:lineRule="auto"/>
              <w:contextualSpacing w:val="0"/>
              <w:jc w:val="center"/>
              <w:rPr>
                <w:rFonts w:ascii="Century Gothic" w:hAnsi="Century Gothic"/>
              </w:rPr>
            </w:pPr>
            <w:r w:rsidRPr="00343D28">
              <w:rPr>
                <w:rFonts w:ascii="Century Gothic" w:eastAsia="Questrial" w:hAnsi="Century Gothic" w:cs="Questrial"/>
                <w:b/>
                <w:sz w:val="20"/>
                <w:szCs w:val="20"/>
              </w:rPr>
              <w:t>Benefit &amp; Impact</w:t>
            </w:r>
          </w:p>
        </w:tc>
      </w:tr>
      <w:tr w:rsidR="00746662" w:rsidRPr="00755145" w14:paraId="5577D9D4" w14:textId="77777777">
        <w:tc>
          <w:tcPr>
            <w:tcW w:w="2790" w:type="dxa"/>
          </w:tcPr>
          <w:p w14:paraId="62B7D09A" w14:textId="77777777" w:rsidR="00746662" w:rsidRPr="00343D28" w:rsidRDefault="00353A8C">
            <w:pPr>
              <w:spacing w:after="0" w:line="240" w:lineRule="auto"/>
              <w:contextualSpacing w:val="0"/>
              <w:rPr>
                <w:rFonts w:ascii="Century Gothic" w:hAnsi="Century Gothic"/>
              </w:rPr>
            </w:pPr>
            <w:r w:rsidRPr="00343D28">
              <w:rPr>
                <w:rFonts w:ascii="Century Gothic" w:eastAsia="Questrial" w:hAnsi="Century Gothic" w:cs="Questrial"/>
                <w:sz w:val="20"/>
                <w:szCs w:val="20"/>
              </w:rPr>
              <w:t>Regional Forest Inventory (1982-2015)</w:t>
            </w:r>
          </w:p>
        </w:tc>
        <w:tc>
          <w:tcPr>
            <w:tcW w:w="2880" w:type="dxa"/>
          </w:tcPr>
          <w:p w14:paraId="40CA9B28" w14:textId="77777777" w:rsidR="00746662" w:rsidRPr="00343D28" w:rsidRDefault="00353A8C">
            <w:pPr>
              <w:spacing w:after="0" w:line="240" w:lineRule="auto"/>
              <w:contextualSpacing w:val="0"/>
              <w:rPr>
                <w:rFonts w:ascii="Century Gothic" w:hAnsi="Century Gothic"/>
              </w:rPr>
            </w:pPr>
            <w:r w:rsidRPr="00343D28">
              <w:rPr>
                <w:rFonts w:ascii="Century Gothic" w:eastAsia="Questrial" w:hAnsi="Century Gothic" w:cs="Questrial"/>
                <w:sz w:val="20"/>
                <w:szCs w:val="20"/>
              </w:rPr>
              <w:t xml:space="preserve">Landsat 8 OLI, </w:t>
            </w:r>
            <w:proofErr w:type="spellStart"/>
            <w:r w:rsidRPr="00343D28">
              <w:rPr>
                <w:rFonts w:ascii="Century Gothic" w:eastAsia="Questrial" w:hAnsi="Century Gothic" w:cs="Questrial"/>
                <w:sz w:val="20"/>
                <w:szCs w:val="20"/>
              </w:rPr>
              <w:t>QuickBird</w:t>
            </w:r>
            <w:proofErr w:type="spellEnd"/>
            <w:r w:rsidRPr="00343D28">
              <w:rPr>
                <w:rFonts w:ascii="Century Gothic" w:eastAsia="Questrial" w:hAnsi="Century Gothic" w:cs="Questrial"/>
                <w:sz w:val="20"/>
                <w:szCs w:val="20"/>
              </w:rPr>
              <w:t xml:space="preserve">, </w:t>
            </w:r>
            <w:proofErr w:type="spellStart"/>
            <w:r w:rsidRPr="00343D28">
              <w:rPr>
                <w:rFonts w:ascii="Century Gothic" w:eastAsia="Questrial" w:hAnsi="Century Gothic" w:cs="Questrial"/>
                <w:sz w:val="20"/>
                <w:szCs w:val="20"/>
              </w:rPr>
              <w:t>RapidEye</w:t>
            </w:r>
            <w:proofErr w:type="spellEnd"/>
          </w:p>
        </w:tc>
        <w:tc>
          <w:tcPr>
            <w:tcW w:w="3798" w:type="dxa"/>
          </w:tcPr>
          <w:p w14:paraId="37AF26FF" w14:textId="77777777" w:rsidR="00746662" w:rsidRPr="00343D28" w:rsidRDefault="00353A8C">
            <w:pPr>
              <w:spacing w:after="0" w:line="240" w:lineRule="auto"/>
              <w:contextualSpacing w:val="0"/>
              <w:rPr>
                <w:rFonts w:ascii="Century Gothic" w:hAnsi="Century Gothic"/>
              </w:rPr>
            </w:pPr>
            <w:r w:rsidRPr="00343D28">
              <w:rPr>
                <w:rFonts w:ascii="Century Gothic" w:eastAsia="Questrial" w:hAnsi="Century Gothic" w:cs="Questrial"/>
                <w:sz w:val="20"/>
                <w:szCs w:val="20"/>
              </w:rPr>
              <w:t>Determine forest extent and composition for current and future monitoring</w:t>
            </w:r>
          </w:p>
        </w:tc>
      </w:tr>
      <w:tr w:rsidR="00746662" w:rsidRPr="00755145" w14:paraId="0302BD4C" w14:textId="77777777">
        <w:tc>
          <w:tcPr>
            <w:tcW w:w="2790" w:type="dxa"/>
          </w:tcPr>
          <w:p w14:paraId="71EC8802" w14:textId="77777777" w:rsidR="00746662" w:rsidRPr="00343D28" w:rsidRDefault="00353A8C">
            <w:pPr>
              <w:spacing w:after="0" w:line="240" w:lineRule="auto"/>
              <w:contextualSpacing w:val="0"/>
              <w:rPr>
                <w:rFonts w:ascii="Century Gothic" w:hAnsi="Century Gothic"/>
              </w:rPr>
            </w:pPr>
            <w:r w:rsidRPr="00343D28">
              <w:rPr>
                <w:rFonts w:ascii="Century Gothic" w:eastAsia="Questrial" w:hAnsi="Century Gothic" w:cs="Questrial"/>
                <w:sz w:val="20"/>
                <w:szCs w:val="20"/>
              </w:rPr>
              <w:t>Land Use/Land Cover (1982-2015)</w:t>
            </w:r>
          </w:p>
        </w:tc>
        <w:tc>
          <w:tcPr>
            <w:tcW w:w="2880" w:type="dxa"/>
          </w:tcPr>
          <w:p w14:paraId="1A2AA772" w14:textId="77777777" w:rsidR="00746662" w:rsidRPr="00343D28" w:rsidRDefault="00353A8C">
            <w:pPr>
              <w:spacing w:after="0" w:line="240" w:lineRule="auto"/>
              <w:contextualSpacing w:val="0"/>
              <w:rPr>
                <w:rFonts w:ascii="Century Gothic" w:hAnsi="Century Gothic"/>
              </w:rPr>
            </w:pPr>
            <w:r w:rsidRPr="00343D28">
              <w:rPr>
                <w:rFonts w:ascii="Century Gothic" w:eastAsia="Questrial" w:hAnsi="Century Gothic" w:cs="Questrial"/>
                <w:sz w:val="20"/>
                <w:szCs w:val="20"/>
              </w:rPr>
              <w:t xml:space="preserve">Landsat 8 OLI, </w:t>
            </w:r>
            <w:proofErr w:type="spellStart"/>
            <w:r w:rsidRPr="00343D28">
              <w:rPr>
                <w:rFonts w:ascii="Century Gothic" w:eastAsia="Questrial" w:hAnsi="Century Gothic" w:cs="Questrial"/>
                <w:sz w:val="20"/>
                <w:szCs w:val="20"/>
              </w:rPr>
              <w:t>QuickBird</w:t>
            </w:r>
            <w:proofErr w:type="spellEnd"/>
            <w:r w:rsidRPr="00343D28">
              <w:rPr>
                <w:rFonts w:ascii="Century Gothic" w:eastAsia="Questrial" w:hAnsi="Century Gothic" w:cs="Questrial"/>
                <w:sz w:val="20"/>
                <w:szCs w:val="20"/>
              </w:rPr>
              <w:t xml:space="preserve">, </w:t>
            </w:r>
            <w:proofErr w:type="spellStart"/>
            <w:r w:rsidRPr="00343D28">
              <w:rPr>
                <w:rFonts w:ascii="Century Gothic" w:eastAsia="Questrial" w:hAnsi="Century Gothic" w:cs="Questrial"/>
                <w:sz w:val="20"/>
                <w:szCs w:val="20"/>
              </w:rPr>
              <w:t>RapidEye</w:t>
            </w:r>
            <w:proofErr w:type="spellEnd"/>
          </w:p>
        </w:tc>
        <w:tc>
          <w:tcPr>
            <w:tcW w:w="3798" w:type="dxa"/>
          </w:tcPr>
          <w:p w14:paraId="7166777C" w14:textId="77777777" w:rsidR="00746662" w:rsidRPr="00343D28" w:rsidRDefault="00353A8C">
            <w:pPr>
              <w:spacing w:after="0" w:line="240" w:lineRule="auto"/>
              <w:contextualSpacing w:val="0"/>
              <w:rPr>
                <w:rFonts w:ascii="Century Gothic" w:hAnsi="Century Gothic"/>
              </w:rPr>
            </w:pPr>
            <w:r w:rsidRPr="00343D28">
              <w:rPr>
                <w:rFonts w:ascii="Century Gothic" w:eastAsia="Questrial" w:hAnsi="Century Gothic" w:cs="Questrial"/>
                <w:sz w:val="20"/>
                <w:szCs w:val="20"/>
              </w:rPr>
              <w:t>Analyze land cover change patterns and current land use practices for comparison and risk assessment</w:t>
            </w:r>
          </w:p>
        </w:tc>
      </w:tr>
      <w:tr w:rsidR="00746662" w:rsidRPr="00755145" w14:paraId="5C80534B" w14:textId="77777777">
        <w:tc>
          <w:tcPr>
            <w:tcW w:w="2790" w:type="dxa"/>
          </w:tcPr>
          <w:p w14:paraId="1B24B9CB" w14:textId="77777777" w:rsidR="00746662" w:rsidRPr="00343D28" w:rsidRDefault="00353A8C">
            <w:pPr>
              <w:spacing w:after="0" w:line="240" w:lineRule="auto"/>
              <w:contextualSpacing w:val="0"/>
              <w:rPr>
                <w:rFonts w:ascii="Century Gothic" w:hAnsi="Century Gothic"/>
              </w:rPr>
            </w:pPr>
            <w:r w:rsidRPr="00343D28">
              <w:rPr>
                <w:rFonts w:ascii="Century Gothic" w:eastAsia="Questrial" w:hAnsi="Century Gothic" w:cs="Questrial"/>
                <w:sz w:val="20"/>
                <w:szCs w:val="20"/>
              </w:rPr>
              <w:t>Forecasting Model of Forest Cover Change</w:t>
            </w:r>
          </w:p>
        </w:tc>
        <w:tc>
          <w:tcPr>
            <w:tcW w:w="2880" w:type="dxa"/>
          </w:tcPr>
          <w:p w14:paraId="6AF86887" w14:textId="77777777" w:rsidR="00746662" w:rsidRPr="00343D28" w:rsidRDefault="00353A8C">
            <w:pPr>
              <w:spacing w:after="0" w:line="240" w:lineRule="auto"/>
              <w:contextualSpacing w:val="0"/>
              <w:rPr>
                <w:rFonts w:ascii="Century Gothic" w:hAnsi="Century Gothic"/>
              </w:rPr>
            </w:pPr>
            <w:r w:rsidRPr="00343D28">
              <w:rPr>
                <w:rFonts w:ascii="Century Gothic" w:eastAsia="Questrial" w:hAnsi="Century Gothic" w:cs="Questrial"/>
                <w:sz w:val="20"/>
                <w:szCs w:val="20"/>
              </w:rPr>
              <w:t xml:space="preserve">Landsat 8 OLI, </w:t>
            </w:r>
            <w:proofErr w:type="spellStart"/>
            <w:r w:rsidRPr="00343D28">
              <w:rPr>
                <w:rFonts w:ascii="Century Gothic" w:eastAsia="Questrial" w:hAnsi="Century Gothic" w:cs="Questrial"/>
                <w:sz w:val="20"/>
                <w:szCs w:val="20"/>
              </w:rPr>
              <w:t>Quickbird</w:t>
            </w:r>
            <w:proofErr w:type="spellEnd"/>
            <w:r w:rsidRPr="00343D28">
              <w:rPr>
                <w:rFonts w:ascii="Century Gothic" w:eastAsia="Questrial" w:hAnsi="Century Gothic" w:cs="Questrial"/>
                <w:sz w:val="20"/>
                <w:szCs w:val="20"/>
              </w:rPr>
              <w:t xml:space="preserve">, </w:t>
            </w:r>
            <w:proofErr w:type="spellStart"/>
            <w:r w:rsidRPr="00343D28">
              <w:rPr>
                <w:rFonts w:ascii="Century Gothic" w:eastAsia="Questrial" w:hAnsi="Century Gothic" w:cs="Questrial"/>
                <w:sz w:val="20"/>
                <w:szCs w:val="20"/>
              </w:rPr>
              <w:t>RapidEye</w:t>
            </w:r>
            <w:proofErr w:type="spellEnd"/>
          </w:p>
        </w:tc>
        <w:tc>
          <w:tcPr>
            <w:tcW w:w="3798" w:type="dxa"/>
          </w:tcPr>
          <w:p w14:paraId="56CEF455" w14:textId="77777777" w:rsidR="00746662" w:rsidRPr="00343D28" w:rsidRDefault="00353A8C">
            <w:pPr>
              <w:spacing w:after="0" w:line="240" w:lineRule="auto"/>
              <w:contextualSpacing w:val="0"/>
              <w:rPr>
                <w:rFonts w:ascii="Century Gothic" w:hAnsi="Century Gothic"/>
              </w:rPr>
            </w:pPr>
            <w:r w:rsidRPr="00343D28">
              <w:rPr>
                <w:rFonts w:ascii="Century Gothic" w:eastAsia="Questrial" w:hAnsi="Century Gothic" w:cs="Questrial"/>
                <w:sz w:val="20"/>
                <w:szCs w:val="20"/>
              </w:rPr>
              <w:t>Prioritize conservation zones and identity high risk deforestation and degradation areas</w:t>
            </w:r>
          </w:p>
        </w:tc>
      </w:tr>
    </w:tbl>
    <w:p w14:paraId="42084C19" w14:textId="77777777" w:rsidR="00746662" w:rsidRPr="00343D28" w:rsidRDefault="00746662">
      <w:pPr>
        <w:spacing w:after="0" w:line="240" w:lineRule="auto"/>
        <w:rPr>
          <w:rFonts w:ascii="Century Gothic" w:hAnsi="Century Gothic"/>
        </w:rPr>
      </w:pPr>
    </w:p>
    <w:p w14:paraId="535C2B7B" w14:textId="77777777" w:rsidR="00746662" w:rsidRPr="00343D28" w:rsidRDefault="00746662">
      <w:pPr>
        <w:spacing w:after="0" w:line="240" w:lineRule="auto"/>
        <w:rPr>
          <w:rFonts w:ascii="Century Gothic" w:hAnsi="Century Gothic"/>
        </w:rPr>
      </w:pPr>
    </w:p>
    <w:p w14:paraId="11FCE3B4" w14:textId="321142D7" w:rsidR="00746662" w:rsidRPr="00343D28" w:rsidRDefault="00353A8C">
      <w:pPr>
        <w:spacing w:after="0" w:line="240" w:lineRule="auto"/>
        <w:rPr>
          <w:rFonts w:ascii="Century Gothic" w:hAnsi="Century Gothic"/>
          <w:u w:val="single"/>
        </w:rPr>
      </w:pPr>
      <w:r w:rsidRPr="00343D28">
        <w:rPr>
          <w:rFonts w:ascii="Century Gothic" w:eastAsia="Questrial" w:hAnsi="Century Gothic" w:cs="Questrial"/>
          <w:b/>
          <w:u w:val="single"/>
        </w:rPr>
        <w:t>Project Imagery</w:t>
      </w:r>
      <w:r w:rsidR="00114F57" w:rsidRPr="00343D28">
        <w:rPr>
          <w:rFonts w:ascii="Century Gothic" w:eastAsia="Questrial" w:hAnsi="Century Gothic" w:cs="Questrial"/>
          <w:b/>
          <w:u w:val="single"/>
        </w:rPr>
        <w:t>__________________________________________________________</w:t>
      </w:r>
    </w:p>
    <w:p w14:paraId="2DB837F3" w14:textId="77777777" w:rsidR="00746662" w:rsidRPr="00343D28" w:rsidRDefault="00353A8C">
      <w:pPr>
        <w:spacing w:after="0" w:line="240" w:lineRule="auto"/>
        <w:ind w:left="720" w:hanging="720"/>
        <w:rPr>
          <w:rFonts w:ascii="Century Gothic" w:hAnsi="Century Gothic"/>
        </w:rPr>
      </w:pPr>
      <w:r w:rsidRPr="00343D28">
        <w:rPr>
          <w:rFonts w:ascii="Century Gothic" w:eastAsia="Questrial" w:hAnsi="Century Gothic" w:cs="Questrial"/>
          <w:b/>
          <w:sz w:val="20"/>
          <w:szCs w:val="20"/>
        </w:rPr>
        <w:t>[</w:t>
      </w:r>
      <w:commentRangeStart w:id="3"/>
      <w:r w:rsidRPr="00343D28">
        <w:rPr>
          <w:rFonts w:ascii="Century Gothic" w:eastAsia="Questrial" w:hAnsi="Century Gothic" w:cs="Questrial"/>
          <w:b/>
          <w:sz w:val="20"/>
          <w:szCs w:val="20"/>
        </w:rPr>
        <w:t>Insert image here</w:t>
      </w:r>
      <w:commentRangeEnd w:id="3"/>
      <w:r w:rsidRPr="00343D28">
        <w:rPr>
          <w:rFonts w:ascii="Century Gothic" w:hAnsi="Century Gothic"/>
        </w:rPr>
        <w:commentReference w:id="3"/>
      </w:r>
      <w:r w:rsidRPr="00343D28">
        <w:rPr>
          <w:rFonts w:ascii="Century Gothic" w:eastAsia="Questrial" w:hAnsi="Century Gothic" w:cs="Questrial"/>
          <w:b/>
          <w:sz w:val="20"/>
          <w:szCs w:val="20"/>
        </w:rPr>
        <w:t xml:space="preserve">] </w:t>
      </w:r>
    </w:p>
    <w:p w14:paraId="0F472AAA" w14:textId="77777777" w:rsidR="00746662" w:rsidRPr="00343D28" w:rsidRDefault="00746662">
      <w:pPr>
        <w:spacing w:after="0" w:line="240" w:lineRule="auto"/>
        <w:ind w:left="720" w:hanging="720"/>
        <w:rPr>
          <w:rFonts w:ascii="Century Gothic" w:hAnsi="Century Gothic"/>
        </w:rPr>
      </w:pPr>
    </w:p>
    <w:p w14:paraId="383C76E1" w14:textId="77777777" w:rsidR="00746662" w:rsidRPr="00343D28" w:rsidRDefault="00353A8C">
      <w:pPr>
        <w:spacing w:after="0" w:line="240" w:lineRule="auto"/>
        <w:ind w:left="720" w:hanging="720"/>
        <w:rPr>
          <w:rFonts w:ascii="Century Gothic" w:hAnsi="Century Gothic"/>
        </w:rPr>
      </w:pPr>
      <w:r w:rsidRPr="00343D28">
        <w:rPr>
          <w:rFonts w:ascii="Century Gothic" w:eastAsia="Questrial" w:hAnsi="Century Gothic" w:cs="Questrial"/>
          <w:b/>
          <w:sz w:val="20"/>
          <w:szCs w:val="20"/>
        </w:rPr>
        <w:t>Caption:</w:t>
      </w:r>
      <w:r w:rsidRPr="00343D28">
        <w:rPr>
          <w:rFonts w:ascii="Century Gothic" w:eastAsia="Questrial" w:hAnsi="Century Gothic" w:cs="Questrial"/>
          <w:sz w:val="20"/>
          <w:szCs w:val="20"/>
        </w:rPr>
        <w:t xml:space="preserve"> [Insert Caption Here. Max of 25 words.] Image Credit: [Insert project short title] Team.</w:t>
      </w:r>
    </w:p>
    <w:p w14:paraId="02A95548" w14:textId="77777777" w:rsidR="00746662" w:rsidRPr="00343D28" w:rsidRDefault="00353A8C">
      <w:pPr>
        <w:spacing w:after="0" w:line="240" w:lineRule="auto"/>
        <w:ind w:left="720" w:hanging="720"/>
        <w:rPr>
          <w:rFonts w:ascii="Century Gothic" w:hAnsi="Century Gothic"/>
        </w:rPr>
      </w:pPr>
      <w:r w:rsidRPr="00343D28">
        <w:rPr>
          <w:rFonts w:ascii="Century Gothic" w:eastAsia="Questrial" w:hAnsi="Century Gothic" w:cs="Questrial"/>
          <w:b/>
          <w:sz w:val="20"/>
          <w:szCs w:val="20"/>
        </w:rPr>
        <w:t>Image:</w:t>
      </w:r>
      <w:r w:rsidRPr="00343D28">
        <w:rPr>
          <w:rFonts w:ascii="Century Gothic" w:eastAsia="Questrial" w:hAnsi="Century Gothic" w:cs="Questrial"/>
          <w:sz w:val="20"/>
          <w:szCs w:val="20"/>
        </w:rPr>
        <w:t xml:space="preserve"> File Name (Please submit your image as a separate .jpeg as well as inserting it in this document) </w:t>
      </w:r>
    </w:p>
    <w:p w14:paraId="35395FD5" w14:textId="77777777" w:rsidR="00746662" w:rsidRPr="00343D28" w:rsidRDefault="00746662">
      <w:pPr>
        <w:spacing w:after="0" w:line="240" w:lineRule="auto"/>
        <w:ind w:left="720" w:hanging="720"/>
        <w:rPr>
          <w:rFonts w:ascii="Century Gothic" w:hAnsi="Century Gothic"/>
        </w:rPr>
      </w:pPr>
    </w:p>
    <w:p w14:paraId="751E3C74" w14:textId="77777777" w:rsidR="00746662" w:rsidRPr="00343D28" w:rsidRDefault="00746662">
      <w:pPr>
        <w:spacing w:after="0" w:line="240" w:lineRule="auto"/>
        <w:ind w:left="720" w:hanging="720"/>
        <w:rPr>
          <w:rFonts w:ascii="Century Gothic" w:hAnsi="Century Gothic"/>
        </w:rPr>
      </w:pPr>
    </w:p>
    <w:p w14:paraId="24022953" w14:textId="74718AB3" w:rsidR="00746662" w:rsidRPr="00343D28" w:rsidRDefault="00353A8C">
      <w:pPr>
        <w:spacing w:after="0" w:line="240" w:lineRule="auto"/>
        <w:ind w:left="720" w:hanging="720"/>
        <w:rPr>
          <w:rFonts w:ascii="Century Gothic" w:eastAsia="Questrial" w:hAnsi="Century Gothic" w:cs="Questrial"/>
          <w:b/>
          <w:u w:val="single"/>
        </w:rPr>
      </w:pPr>
      <w:r w:rsidRPr="00343D28">
        <w:rPr>
          <w:rFonts w:ascii="Century Gothic" w:eastAsia="Questrial" w:hAnsi="Century Gothic" w:cs="Questrial"/>
          <w:b/>
          <w:u w:val="single"/>
        </w:rPr>
        <w:t>Software Release Requirements</w:t>
      </w:r>
      <w:r w:rsidR="00114F57" w:rsidRPr="00343D28">
        <w:rPr>
          <w:rFonts w:ascii="Century Gothic" w:eastAsia="Questrial" w:hAnsi="Century Gothic" w:cs="Questrial"/>
          <w:b/>
          <w:u w:val="single"/>
        </w:rPr>
        <w:t>______________________________________________</w:t>
      </w:r>
    </w:p>
    <w:p w14:paraId="5B3DFF21" w14:textId="77777777" w:rsidR="00114F57" w:rsidRPr="00343D28" w:rsidRDefault="00114F57">
      <w:pPr>
        <w:spacing w:after="0" w:line="240" w:lineRule="auto"/>
        <w:ind w:left="720" w:hanging="720"/>
        <w:rPr>
          <w:rFonts w:ascii="Century Gothic" w:eastAsia="Questrial" w:hAnsi="Century Gothic" w:cs="Questrial"/>
          <w:b/>
        </w:rPr>
      </w:pPr>
    </w:p>
    <w:p w14:paraId="42E2DC94" w14:textId="760DECC0" w:rsidR="00114F57" w:rsidRPr="00343D28" w:rsidRDefault="00114F57">
      <w:pPr>
        <w:spacing w:after="0" w:line="240" w:lineRule="auto"/>
        <w:ind w:left="720" w:hanging="720"/>
        <w:rPr>
          <w:rFonts w:ascii="Century Gothic" w:eastAsia="Questrial" w:hAnsi="Century Gothic" w:cs="Questrial"/>
          <w:b/>
        </w:rPr>
      </w:pPr>
      <w:r w:rsidRPr="00343D28">
        <w:rPr>
          <w:rFonts w:ascii="Century Gothic" w:eastAsia="Questrial" w:hAnsi="Century Gothic" w:cs="Questrial"/>
          <w:b/>
        </w:rPr>
        <w:tab/>
        <w:t>This project could benefit from software release, but additional information is still needed from partner organizations before any details can be determined.</w:t>
      </w:r>
    </w:p>
    <w:p w14:paraId="1434F4CE" w14:textId="77777777" w:rsidR="00114F57" w:rsidRPr="00343D28" w:rsidRDefault="00114F57">
      <w:pPr>
        <w:spacing w:after="0" w:line="240" w:lineRule="auto"/>
        <w:ind w:left="720" w:hanging="720"/>
        <w:rPr>
          <w:rFonts w:ascii="Century Gothic" w:hAnsi="Century Gothic"/>
          <w:u w:val="single"/>
        </w:rPr>
      </w:pPr>
    </w:p>
    <w:p w14:paraId="01F8204F" w14:textId="77777777" w:rsidR="00746662" w:rsidRPr="00343D28" w:rsidRDefault="00353A8C">
      <w:pPr>
        <w:spacing w:after="0" w:line="240" w:lineRule="auto"/>
        <w:ind w:left="720" w:hanging="720"/>
        <w:rPr>
          <w:rFonts w:ascii="Century Gothic" w:hAnsi="Century Gothic"/>
        </w:rPr>
      </w:pPr>
      <w:r w:rsidRPr="00343D28">
        <w:rPr>
          <w:rFonts w:ascii="Century Gothic" w:eastAsia="Questrial" w:hAnsi="Century Gothic" w:cs="Questrial"/>
          <w:sz w:val="20"/>
          <w:szCs w:val="20"/>
        </w:rPr>
        <w:t>What category do the tools your project is creating fall within? [</w:t>
      </w:r>
      <w:commentRangeStart w:id="4"/>
      <w:r w:rsidRPr="00343D28">
        <w:rPr>
          <w:rFonts w:ascii="Century Gothic" w:eastAsia="Questrial" w:hAnsi="Century Gothic" w:cs="Questrial"/>
          <w:sz w:val="20"/>
          <w:szCs w:val="20"/>
        </w:rPr>
        <w:t>Category I to V</w:t>
      </w:r>
      <w:commentRangeEnd w:id="4"/>
      <w:r w:rsidRPr="00343D28">
        <w:rPr>
          <w:rFonts w:ascii="Century Gothic" w:hAnsi="Century Gothic"/>
        </w:rPr>
        <w:commentReference w:id="4"/>
      </w:r>
      <w:r w:rsidRPr="00343D28">
        <w:rPr>
          <w:rFonts w:ascii="Century Gothic" w:eastAsia="Questrial" w:hAnsi="Century Gothic" w:cs="Questrial"/>
          <w:sz w:val="20"/>
          <w:szCs w:val="20"/>
        </w:rPr>
        <w:t>]</w:t>
      </w:r>
    </w:p>
    <w:p w14:paraId="26FC314C" w14:textId="77777777" w:rsidR="00746662" w:rsidRPr="00343D28" w:rsidRDefault="00746662">
      <w:pPr>
        <w:spacing w:after="0" w:line="240" w:lineRule="auto"/>
        <w:ind w:left="720" w:hanging="720"/>
        <w:rPr>
          <w:rFonts w:ascii="Century Gothic" w:hAnsi="Century Gothic"/>
        </w:rPr>
      </w:pPr>
    </w:p>
    <w:p w14:paraId="33FBE5BD" w14:textId="77777777" w:rsidR="00746662" w:rsidRPr="00343D28" w:rsidRDefault="00353A8C">
      <w:pPr>
        <w:spacing w:after="0" w:line="240" w:lineRule="auto"/>
        <w:ind w:left="720" w:hanging="720"/>
        <w:rPr>
          <w:rFonts w:ascii="Century Gothic" w:hAnsi="Century Gothic"/>
        </w:rPr>
      </w:pPr>
      <w:r w:rsidRPr="00343D28">
        <w:rPr>
          <w:rFonts w:ascii="Century Gothic" w:eastAsia="Questrial" w:hAnsi="Century Gothic" w:cs="Questrial"/>
          <w:sz w:val="20"/>
          <w:szCs w:val="20"/>
        </w:rPr>
        <w:t>If your decision support tools fall within Category IV, fill out this section:</w:t>
      </w:r>
    </w:p>
    <w:p w14:paraId="61A945D2" w14:textId="77777777" w:rsidR="00746662" w:rsidRPr="00343D28" w:rsidRDefault="00746662">
      <w:pPr>
        <w:spacing w:after="0" w:line="240" w:lineRule="auto"/>
        <w:rPr>
          <w:rFonts w:ascii="Century Gothic" w:hAnsi="Century Gothic"/>
        </w:rPr>
      </w:pPr>
    </w:p>
    <w:p w14:paraId="35E8720A"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Software Title:</w:t>
      </w:r>
      <w:r w:rsidRPr="00343D28">
        <w:rPr>
          <w:rFonts w:ascii="Century Gothic" w:eastAsia="Questrial" w:hAnsi="Century Gothic" w:cs="Questrial"/>
          <w:sz w:val="20"/>
          <w:szCs w:val="20"/>
        </w:rPr>
        <w:t xml:space="preserve"> Insert here (ex. DEVELOP National Program Python Package)</w:t>
      </w:r>
    </w:p>
    <w:p w14:paraId="316BC0ED"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lastRenderedPageBreak/>
        <w:t>Software Abbreviation:</w:t>
      </w:r>
      <w:r w:rsidRPr="00343D28">
        <w:rPr>
          <w:rFonts w:ascii="Century Gothic" w:eastAsia="Questrial" w:hAnsi="Century Gothic" w:cs="Questrial"/>
          <w:sz w:val="20"/>
          <w:szCs w:val="20"/>
        </w:rPr>
        <w:t xml:space="preserve"> Insert here (ex. </w:t>
      </w:r>
      <w:proofErr w:type="spellStart"/>
      <w:r w:rsidRPr="00343D28">
        <w:rPr>
          <w:rFonts w:ascii="Century Gothic" w:eastAsia="Questrial" w:hAnsi="Century Gothic" w:cs="Questrial"/>
          <w:sz w:val="20"/>
          <w:szCs w:val="20"/>
        </w:rPr>
        <w:t>dnppy</w:t>
      </w:r>
      <w:proofErr w:type="spellEnd"/>
      <w:r w:rsidRPr="00343D28">
        <w:rPr>
          <w:rFonts w:ascii="Century Gothic" w:eastAsia="Questrial" w:hAnsi="Century Gothic" w:cs="Questrial"/>
          <w:sz w:val="20"/>
          <w:szCs w:val="20"/>
        </w:rPr>
        <w:t>)</w:t>
      </w:r>
    </w:p>
    <w:p w14:paraId="0DD50F08" w14:textId="77777777" w:rsidR="00746662" w:rsidRPr="00343D28" w:rsidRDefault="00746662">
      <w:pPr>
        <w:spacing w:after="0" w:line="240" w:lineRule="auto"/>
        <w:rPr>
          <w:rFonts w:ascii="Century Gothic" w:hAnsi="Century Gothic"/>
        </w:rPr>
      </w:pPr>
    </w:p>
    <w:p w14:paraId="41AE4B98"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Technical Point of Contact:</w:t>
      </w:r>
      <w:r w:rsidRPr="00343D28">
        <w:rPr>
          <w:rFonts w:ascii="Century Gothic" w:eastAsia="Questrial" w:hAnsi="Century Gothic" w:cs="Questrial"/>
          <w:sz w:val="20"/>
          <w:szCs w:val="20"/>
        </w:rPr>
        <w:t xml:space="preserve"> Insert full name, permanent email, and node here.  Also include whether employed through SSAI or Wise County.  (Team member who knows the most about the software.)</w:t>
      </w:r>
    </w:p>
    <w:p w14:paraId="5696EE11" w14:textId="77777777" w:rsidR="00746662" w:rsidRPr="00343D28" w:rsidRDefault="00746662">
      <w:pPr>
        <w:spacing w:after="0" w:line="240" w:lineRule="auto"/>
        <w:rPr>
          <w:rFonts w:ascii="Century Gothic" w:hAnsi="Century Gothic"/>
        </w:rPr>
      </w:pPr>
    </w:p>
    <w:p w14:paraId="7737F8EF"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Brief Description of the Software:</w:t>
      </w:r>
      <w:r w:rsidRPr="00343D28">
        <w:rPr>
          <w:rFonts w:ascii="Century Gothic" w:eastAsia="Questrial" w:hAnsi="Century Gothic" w:cs="Questrial"/>
          <w:sz w:val="20"/>
          <w:szCs w:val="20"/>
        </w:rPr>
        <w:t xml:space="preserve"> Insert here (ex. The </w:t>
      </w:r>
      <w:proofErr w:type="spellStart"/>
      <w:r w:rsidRPr="00343D28">
        <w:rPr>
          <w:rFonts w:ascii="Century Gothic" w:eastAsia="Questrial" w:hAnsi="Century Gothic" w:cs="Questrial"/>
          <w:sz w:val="20"/>
          <w:szCs w:val="20"/>
        </w:rPr>
        <w:t>dnppy</w:t>
      </w:r>
      <w:proofErr w:type="spellEnd"/>
      <w:r w:rsidRPr="00343D28">
        <w:rPr>
          <w:rFonts w:ascii="Century Gothic" w:eastAsia="Questrial" w:hAnsi="Century Gothic" w:cs="Questrial"/>
          <w:sz w:val="20"/>
          <w:szCs w:val="20"/>
        </w:rPr>
        <w:t xml:space="preserve"> package will be used to functionalize common programming tasks in the geospatial community, specifically for working with NASA data products. It will include functions for processing satellite data and assist in structuring analysis to reduce the startup time for DEVELOP teams to learn programming and create tools for end users.)</w:t>
      </w:r>
    </w:p>
    <w:p w14:paraId="3955E535" w14:textId="77777777" w:rsidR="00746662" w:rsidRPr="00343D28" w:rsidRDefault="00746662">
      <w:pPr>
        <w:spacing w:after="0" w:line="240" w:lineRule="auto"/>
        <w:rPr>
          <w:rFonts w:ascii="Century Gothic" w:hAnsi="Century Gothic"/>
        </w:rPr>
      </w:pPr>
    </w:p>
    <w:p w14:paraId="2F46E9D0"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Type of Code:</w:t>
      </w:r>
      <w:r w:rsidRPr="00343D28">
        <w:rPr>
          <w:rFonts w:ascii="Century Gothic" w:eastAsia="Questrial" w:hAnsi="Century Gothic" w:cs="Questrial"/>
          <w:sz w:val="20"/>
          <w:szCs w:val="20"/>
        </w:rPr>
        <w:t xml:space="preserve"> </w:t>
      </w:r>
      <w:r w:rsidRPr="00343D28">
        <w:rPr>
          <w:rFonts w:ascii="Century Gothic" w:eastAsia="Questrial" w:hAnsi="Century Gothic" w:cs="Questrial"/>
          <w:i/>
          <w:sz w:val="20"/>
          <w:szCs w:val="20"/>
        </w:rPr>
        <w:t>Executable Code</w:t>
      </w:r>
      <w:r w:rsidRPr="00343D28">
        <w:rPr>
          <w:rFonts w:ascii="Century Gothic" w:eastAsia="Questrial" w:hAnsi="Century Gothic" w:cs="Questrial"/>
          <w:sz w:val="20"/>
          <w:szCs w:val="20"/>
        </w:rPr>
        <w:t xml:space="preserve"> and/or </w:t>
      </w:r>
      <w:r w:rsidRPr="00343D28">
        <w:rPr>
          <w:rFonts w:ascii="Century Gothic" w:eastAsia="Questrial" w:hAnsi="Century Gothic" w:cs="Questrial"/>
          <w:i/>
          <w:sz w:val="20"/>
          <w:szCs w:val="20"/>
        </w:rPr>
        <w:t>Source Code</w:t>
      </w:r>
      <w:r w:rsidRPr="00343D28">
        <w:rPr>
          <w:rFonts w:ascii="Century Gothic" w:eastAsia="Questrial" w:hAnsi="Century Gothic" w:cs="Questrial"/>
          <w:sz w:val="20"/>
          <w:szCs w:val="20"/>
        </w:rPr>
        <w:t xml:space="preserve"> (Select one or both)</w:t>
      </w:r>
    </w:p>
    <w:p w14:paraId="4E8495F2"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Will the software include any embedded computer databases?</w:t>
      </w:r>
      <w:r w:rsidRPr="00343D28">
        <w:rPr>
          <w:rFonts w:ascii="Century Gothic" w:eastAsia="Questrial" w:hAnsi="Century Gothic" w:cs="Questrial"/>
          <w:sz w:val="20"/>
          <w:szCs w:val="20"/>
        </w:rPr>
        <w:t xml:space="preserve"> </w:t>
      </w:r>
      <w:r w:rsidRPr="00343D28">
        <w:rPr>
          <w:rFonts w:ascii="Century Gothic" w:eastAsia="Questrial" w:hAnsi="Century Gothic" w:cs="Questrial"/>
          <w:i/>
          <w:sz w:val="20"/>
          <w:szCs w:val="20"/>
        </w:rPr>
        <w:t>Yes</w:t>
      </w:r>
      <w:r w:rsidRPr="00343D28">
        <w:rPr>
          <w:rFonts w:ascii="Century Gothic" w:eastAsia="Questrial" w:hAnsi="Century Gothic" w:cs="Questrial"/>
          <w:sz w:val="20"/>
          <w:szCs w:val="20"/>
        </w:rPr>
        <w:t xml:space="preserve"> or </w:t>
      </w:r>
      <w:r w:rsidRPr="00343D28">
        <w:rPr>
          <w:rFonts w:ascii="Century Gothic" w:eastAsia="Questrial" w:hAnsi="Century Gothic" w:cs="Questrial"/>
          <w:i/>
          <w:sz w:val="20"/>
          <w:szCs w:val="20"/>
        </w:rPr>
        <w:t>No</w:t>
      </w:r>
      <w:r w:rsidRPr="00343D28">
        <w:rPr>
          <w:rFonts w:ascii="Century Gothic" w:eastAsia="Questrial" w:hAnsi="Century Gothic" w:cs="Questrial"/>
          <w:sz w:val="20"/>
          <w:szCs w:val="20"/>
        </w:rPr>
        <w:t xml:space="preserve"> (Select one)</w:t>
      </w:r>
    </w:p>
    <w:p w14:paraId="4F794665"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Does the software use or call any open software or libraries?</w:t>
      </w:r>
      <w:r w:rsidRPr="00343D28">
        <w:rPr>
          <w:rFonts w:ascii="Century Gothic" w:eastAsia="Questrial" w:hAnsi="Century Gothic" w:cs="Questrial"/>
          <w:sz w:val="20"/>
          <w:szCs w:val="20"/>
        </w:rPr>
        <w:t xml:space="preserve"> </w:t>
      </w:r>
      <w:r w:rsidRPr="00343D28">
        <w:rPr>
          <w:rFonts w:ascii="Century Gothic" w:eastAsia="Questrial" w:hAnsi="Century Gothic" w:cs="Questrial"/>
          <w:i/>
          <w:sz w:val="20"/>
          <w:szCs w:val="20"/>
        </w:rPr>
        <w:t>Open Source</w:t>
      </w:r>
      <w:r w:rsidRPr="00343D28">
        <w:rPr>
          <w:rFonts w:ascii="Century Gothic" w:eastAsia="Questrial" w:hAnsi="Century Gothic" w:cs="Questrial"/>
          <w:sz w:val="20"/>
          <w:szCs w:val="20"/>
        </w:rPr>
        <w:t xml:space="preserve"> and/or </w:t>
      </w:r>
      <w:r w:rsidRPr="00343D28">
        <w:rPr>
          <w:rFonts w:ascii="Century Gothic" w:eastAsia="Questrial" w:hAnsi="Century Gothic" w:cs="Questrial"/>
          <w:i/>
          <w:sz w:val="20"/>
          <w:szCs w:val="20"/>
        </w:rPr>
        <w:t>Proprietary/Commercial</w:t>
      </w:r>
      <w:r w:rsidRPr="00343D28">
        <w:rPr>
          <w:rFonts w:ascii="Century Gothic" w:eastAsia="Questrial" w:hAnsi="Century Gothic" w:cs="Questrial"/>
          <w:sz w:val="20"/>
          <w:szCs w:val="20"/>
        </w:rPr>
        <w:t xml:space="preserve"> (Select one or both)</w:t>
      </w:r>
    </w:p>
    <w:p w14:paraId="7A8E7697" w14:textId="77777777" w:rsidR="00746662" w:rsidRPr="00343D28" w:rsidRDefault="00746662">
      <w:pPr>
        <w:spacing w:after="0" w:line="240" w:lineRule="auto"/>
        <w:rPr>
          <w:rFonts w:ascii="Century Gothic" w:hAnsi="Century Gothic"/>
        </w:rPr>
      </w:pPr>
    </w:p>
    <w:p w14:paraId="46688042"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List the software or libraries used, under what license they were obtained, and the URL for the license in the table below:</w:t>
      </w:r>
    </w:p>
    <w:tbl>
      <w:tblPr>
        <w:tblStyle w:val="a0"/>
        <w:tblW w:w="924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8"/>
        <w:gridCol w:w="2637"/>
        <w:gridCol w:w="4047"/>
      </w:tblGrid>
      <w:tr w:rsidR="00746662" w:rsidRPr="00755145" w14:paraId="657CD90C" w14:textId="77777777">
        <w:tc>
          <w:tcPr>
            <w:tcW w:w="2558" w:type="dxa"/>
            <w:shd w:val="clear" w:color="auto" w:fill="1F497D"/>
          </w:tcPr>
          <w:p w14:paraId="320D3221" w14:textId="77777777" w:rsidR="00746662" w:rsidRPr="00343D28" w:rsidRDefault="00353A8C">
            <w:pPr>
              <w:spacing w:after="0" w:line="240" w:lineRule="auto"/>
              <w:contextualSpacing w:val="0"/>
              <w:jc w:val="center"/>
              <w:rPr>
                <w:rFonts w:ascii="Century Gothic" w:hAnsi="Century Gothic"/>
              </w:rPr>
            </w:pPr>
            <w:r w:rsidRPr="00343D28">
              <w:rPr>
                <w:rFonts w:ascii="Century Gothic" w:eastAsia="Questrial" w:hAnsi="Century Gothic" w:cs="Questrial"/>
                <w:b/>
                <w:sz w:val="20"/>
                <w:szCs w:val="20"/>
              </w:rPr>
              <w:t>Name</w:t>
            </w:r>
          </w:p>
        </w:tc>
        <w:tc>
          <w:tcPr>
            <w:tcW w:w="2637" w:type="dxa"/>
            <w:shd w:val="clear" w:color="auto" w:fill="1F497D"/>
          </w:tcPr>
          <w:p w14:paraId="3F48E0C6" w14:textId="77777777" w:rsidR="00746662" w:rsidRPr="00343D28" w:rsidRDefault="00353A8C">
            <w:pPr>
              <w:spacing w:after="0" w:line="240" w:lineRule="auto"/>
              <w:contextualSpacing w:val="0"/>
              <w:jc w:val="center"/>
              <w:rPr>
                <w:rFonts w:ascii="Century Gothic" w:hAnsi="Century Gothic"/>
              </w:rPr>
            </w:pPr>
            <w:r w:rsidRPr="00343D28">
              <w:rPr>
                <w:rFonts w:ascii="Century Gothic" w:eastAsia="Questrial" w:hAnsi="Century Gothic" w:cs="Questrial"/>
                <w:b/>
                <w:sz w:val="20"/>
                <w:szCs w:val="20"/>
              </w:rPr>
              <w:t>License</w:t>
            </w:r>
          </w:p>
        </w:tc>
        <w:tc>
          <w:tcPr>
            <w:tcW w:w="4047" w:type="dxa"/>
            <w:shd w:val="clear" w:color="auto" w:fill="1F497D"/>
          </w:tcPr>
          <w:p w14:paraId="69E3DC07" w14:textId="77777777" w:rsidR="00746662" w:rsidRPr="00343D28" w:rsidRDefault="00353A8C">
            <w:pPr>
              <w:spacing w:after="0" w:line="240" w:lineRule="auto"/>
              <w:contextualSpacing w:val="0"/>
              <w:jc w:val="center"/>
              <w:rPr>
                <w:rFonts w:ascii="Century Gothic" w:hAnsi="Century Gothic"/>
              </w:rPr>
            </w:pPr>
            <w:r w:rsidRPr="00343D28">
              <w:rPr>
                <w:rFonts w:ascii="Century Gothic" w:eastAsia="Questrial" w:hAnsi="Century Gothic" w:cs="Questrial"/>
                <w:b/>
                <w:sz w:val="20"/>
                <w:szCs w:val="20"/>
              </w:rPr>
              <w:t>License URL</w:t>
            </w:r>
          </w:p>
        </w:tc>
      </w:tr>
      <w:tr w:rsidR="00746662" w:rsidRPr="00755145" w14:paraId="2F0C6A03" w14:textId="77777777">
        <w:tc>
          <w:tcPr>
            <w:tcW w:w="2558" w:type="dxa"/>
          </w:tcPr>
          <w:p w14:paraId="019F9FC4" w14:textId="77777777" w:rsidR="00746662" w:rsidRPr="00343D28" w:rsidRDefault="00353A8C">
            <w:pPr>
              <w:spacing w:after="0" w:line="240" w:lineRule="auto"/>
              <w:contextualSpacing w:val="0"/>
              <w:rPr>
                <w:rFonts w:ascii="Century Gothic" w:hAnsi="Century Gothic"/>
              </w:rPr>
            </w:pPr>
            <w:r w:rsidRPr="00343D28">
              <w:rPr>
                <w:rFonts w:ascii="Century Gothic" w:eastAsia="Questrial" w:hAnsi="Century Gothic" w:cs="Questrial"/>
                <w:sz w:val="20"/>
                <w:szCs w:val="20"/>
              </w:rPr>
              <w:t xml:space="preserve">Ex. </w:t>
            </w:r>
            <w:proofErr w:type="spellStart"/>
            <w:r w:rsidRPr="00343D28">
              <w:rPr>
                <w:rFonts w:ascii="Century Gothic" w:eastAsia="Questrial" w:hAnsi="Century Gothic" w:cs="Questrial"/>
                <w:sz w:val="20"/>
                <w:szCs w:val="20"/>
              </w:rPr>
              <w:t>Arcpy</w:t>
            </w:r>
            <w:proofErr w:type="spellEnd"/>
            <w:r w:rsidRPr="00343D28">
              <w:rPr>
                <w:rFonts w:ascii="Century Gothic" w:eastAsia="Questrial" w:hAnsi="Century Gothic" w:cs="Questrial"/>
                <w:sz w:val="20"/>
                <w:szCs w:val="20"/>
              </w:rPr>
              <w:t xml:space="preserve"> module</w:t>
            </w:r>
          </w:p>
        </w:tc>
        <w:tc>
          <w:tcPr>
            <w:tcW w:w="2637" w:type="dxa"/>
          </w:tcPr>
          <w:p w14:paraId="63C0E616" w14:textId="77777777" w:rsidR="00746662" w:rsidRPr="00343D28" w:rsidRDefault="00353A8C">
            <w:pPr>
              <w:spacing w:after="0" w:line="240" w:lineRule="auto"/>
              <w:contextualSpacing w:val="0"/>
              <w:rPr>
                <w:rFonts w:ascii="Century Gothic" w:hAnsi="Century Gothic"/>
              </w:rPr>
            </w:pPr>
            <w:r w:rsidRPr="00343D28">
              <w:rPr>
                <w:rFonts w:ascii="Century Gothic" w:eastAsia="Questrial" w:hAnsi="Century Gothic" w:cs="Questrial"/>
                <w:sz w:val="20"/>
                <w:szCs w:val="20"/>
              </w:rPr>
              <w:t>Ex. group license through ArcGIS</w:t>
            </w:r>
          </w:p>
        </w:tc>
        <w:tc>
          <w:tcPr>
            <w:tcW w:w="4047" w:type="dxa"/>
          </w:tcPr>
          <w:p w14:paraId="7A47C98F" w14:textId="77777777" w:rsidR="00746662" w:rsidRPr="00343D28" w:rsidRDefault="00353A8C">
            <w:pPr>
              <w:spacing w:after="0" w:line="240" w:lineRule="auto"/>
              <w:contextualSpacing w:val="0"/>
              <w:rPr>
                <w:rFonts w:ascii="Century Gothic" w:hAnsi="Century Gothic"/>
              </w:rPr>
            </w:pPr>
            <w:r w:rsidRPr="00343D28">
              <w:rPr>
                <w:rFonts w:ascii="Century Gothic" w:eastAsia="Questrial" w:hAnsi="Century Gothic" w:cs="Questrial"/>
                <w:sz w:val="20"/>
                <w:szCs w:val="20"/>
              </w:rPr>
              <w:t>http://www.esri.com/software/arcgis</w:t>
            </w:r>
          </w:p>
        </w:tc>
      </w:tr>
      <w:tr w:rsidR="00746662" w:rsidRPr="00755145" w14:paraId="06D8AFBA" w14:textId="77777777">
        <w:tc>
          <w:tcPr>
            <w:tcW w:w="2558" w:type="dxa"/>
          </w:tcPr>
          <w:p w14:paraId="0A4BC0B2" w14:textId="77777777" w:rsidR="00746662" w:rsidRPr="00343D28" w:rsidRDefault="00353A8C">
            <w:pPr>
              <w:spacing w:after="0" w:line="240" w:lineRule="auto"/>
              <w:contextualSpacing w:val="0"/>
              <w:rPr>
                <w:rFonts w:ascii="Century Gothic" w:hAnsi="Century Gothic"/>
              </w:rPr>
            </w:pPr>
            <w:r w:rsidRPr="00343D28">
              <w:rPr>
                <w:rFonts w:ascii="Century Gothic" w:eastAsia="Questrial" w:hAnsi="Century Gothic" w:cs="Questrial"/>
                <w:sz w:val="20"/>
                <w:szCs w:val="20"/>
              </w:rPr>
              <w:t>Ex. Python</w:t>
            </w:r>
          </w:p>
        </w:tc>
        <w:tc>
          <w:tcPr>
            <w:tcW w:w="2637" w:type="dxa"/>
          </w:tcPr>
          <w:p w14:paraId="172C2AB5" w14:textId="77777777" w:rsidR="00746662" w:rsidRPr="00343D28" w:rsidRDefault="00353A8C">
            <w:pPr>
              <w:spacing w:after="0" w:line="240" w:lineRule="auto"/>
              <w:contextualSpacing w:val="0"/>
              <w:rPr>
                <w:rFonts w:ascii="Century Gothic" w:hAnsi="Century Gothic"/>
              </w:rPr>
            </w:pPr>
            <w:r w:rsidRPr="00343D28">
              <w:rPr>
                <w:rFonts w:ascii="Century Gothic" w:eastAsia="Questrial" w:hAnsi="Century Gothic" w:cs="Questrial"/>
                <w:sz w:val="20"/>
                <w:szCs w:val="20"/>
              </w:rPr>
              <w:t>Ex. Open source license</w:t>
            </w:r>
          </w:p>
        </w:tc>
        <w:tc>
          <w:tcPr>
            <w:tcW w:w="4047" w:type="dxa"/>
          </w:tcPr>
          <w:p w14:paraId="146F2485" w14:textId="77777777" w:rsidR="00746662" w:rsidRPr="00343D28" w:rsidRDefault="00353A8C">
            <w:pPr>
              <w:spacing w:after="0" w:line="240" w:lineRule="auto"/>
              <w:contextualSpacing w:val="0"/>
              <w:rPr>
                <w:rFonts w:ascii="Century Gothic" w:hAnsi="Century Gothic"/>
              </w:rPr>
            </w:pPr>
            <w:r w:rsidRPr="00343D28">
              <w:rPr>
                <w:rFonts w:ascii="Century Gothic" w:eastAsia="Questrial" w:hAnsi="Century Gothic" w:cs="Questrial"/>
                <w:sz w:val="20"/>
                <w:szCs w:val="20"/>
              </w:rPr>
              <w:t>http://opensource.org/licenses/Python-2.0</w:t>
            </w:r>
          </w:p>
        </w:tc>
      </w:tr>
      <w:tr w:rsidR="00746662" w:rsidRPr="00755145" w14:paraId="76614189" w14:textId="77777777">
        <w:tc>
          <w:tcPr>
            <w:tcW w:w="2558" w:type="dxa"/>
          </w:tcPr>
          <w:p w14:paraId="41DA28E5" w14:textId="77777777" w:rsidR="00746662" w:rsidRPr="00343D28" w:rsidRDefault="00746662">
            <w:pPr>
              <w:spacing w:after="0" w:line="240" w:lineRule="auto"/>
              <w:contextualSpacing w:val="0"/>
              <w:rPr>
                <w:rFonts w:ascii="Century Gothic" w:hAnsi="Century Gothic"/>
              </w:rPr>
            </w:pPr>
          </w:p>
        </w:tc>
        <w:tc>
          <w:tcPr>
            <w:tcW w:w="2637" w:type="dxa"/>
          </w:tcPr>
          <w:p w14:paraId="695FA71D" w14:textId="77777777" w:rsidR="00746662" w:rsidRPr="00343D28" w:rsidRDefault="00746662">
            <w:pPr>
              <w:spacing w:after="0" w:line="240" w:lineRule="auto"/>
              <w:contextualSpacing w:val="0"/>
              <w:rPr>
                <w:rFonts w:ascii="Century Gothic" w:hAnsi="Century Gothic"/>
              </w:rPr>
            </w:pPr>
          </w:p>
        </w:tc>
        <w:tc>
          <w:tcPr>
            <w:tcW w:w="4047" w:type="dxa"/>
          </w:tcPr>
          <w:p w14:paraId="159B0025" w14:textId="77777777" w:rsidR="00746662" w:rsidRPr="00343D28" w:rsidRDefault="00746662">
            <w:pPr>
              <w:spacing w:after="0" w:line="240" w:lineRule="auto"/>
              <w:contextualSpacing w:val="0"/>
              <w:rPr>
                <w:rFonts w:ascii="Century Gothic" w:hAnsi="Century Gothic"/>
              </w:rPr>
            </w:pPr>
          </w:p>
        </w:tc>
      </w:tr>
    </w:tbl>
    <w:p w14:paraId="0C1C2A85" w14:textId="77777777" w:rsidR="00746662" w:rsidRPr="00343D28" w:rsidRDefault="00746662">
      <w:pPr>
        <w:spacing w:after="0" w:line="240" w:lineRule="auto"/>
        <w:rPr>
          <w:rFonts w:ascii="Century Gothic" w:hAnsi="Century Gothic"/>
        </w:rPr>
      </w:pPr>
    </w:p>
    <w:p w14:paraId="2F97ECA3" w14:textId="77777777" w:rsidR="00746662" w:rsidRPr="00343D28" w:rsidRDefault="00746662">
      <w:pPr>
        <w:spacing w:after="0" w:line="240" w:lineRule="auto"/>
        <w:rPr>
          <w:rFonts w:ascii="Century Gothic" w:hAnsi="Century Gothic"/>
        </w:rPr>
      </w:pPr>
    </w:p>
    <w:p w14:paraId="725DE528"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 xml:space="preserve">Full Software </w:t>
      </w:r>
      <w:commentRangeStart w:id="5"/>
      <w:r w:rsidRPr="00343D28">
        <w:rPr>
          <w:rFonts w:ascii="Century Gothic" w:eastAsia="Questrial" w:hAnsi="Century Gothic" w:cs="Questrial"/>
          <w:b/>
          <w:sz w:val="20"/>
          <w:szCs w:val="20"/>
        </w:rPr>
        <w:t xml:space="preserve">Description </w:t>
      </w:r>
      <w:commentRangeEnd w:id="5"/>
      <w:r w:rsidRPr="00343D28">
        <w:rPr>
          <w:rFonts w:ascii="Century Gothic" w:hAnsi="Century Gothic"/>
        </w:rPr>
        <w:commentReference w:id="5"/>
      </w:r>
      <w:r w:rsidRPr="00343D28">
        <w:rPr>
          <w:rFonts w:ascii="Century Gothic" w:eastAsia="Questrial" w:hAnsi="Century Gothic" w:cs="Questrial"/>
          <w:b/>
          <w:sz w:val="20"/>
          <w:szCs w:val="20"/>
        </w:rPr>
        <w:t>and Plan</w:t>
      </w:r>
    </w:p>
    <w:p w14:paraId="172D155D"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Introduction/Objective:</w:t>
      </w:r>
    </w:p>
    <w:p w14:paraId="37993E91"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What motivated the creation of this software, what problem does it address?</w:t>
      </w:r>
    </w:p>
    <w:p w14:paraId="0D0219D8" w14:textId="77777777" w:rsidR="00746662" w:rsidRPr="00343D28" w:rsidRDefault="00746662">
      <w:pPr>
        <w:spacing w:after="0" w:line="240" w:lineRule="auto"/>
        <w:rPr>
          <w:rFonts w:ascii="Century Gothic" w:hAnsi="Century Gothic"/>
        </w:rPr>
      </w:pPr>
    </w:p>
    <w:p w14:paraId="24A62CCA"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Applications and Scope:</w:t>
      </w:r>
    </w:p>
    <w:p w14:paraId="16111980"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Where and how will this software be used to influence decisions?</w:t>
      </w:r>
    </w:p>
    <w:p w14:paraId="290C0E5B" w14:textId="77777777" w:rsidR="00746662" w:rsidRPr="00343D28" w:rsidRDefault="00746662">
      <w:pPr>
        <w:spacing w:after="0" w:line="240" w:lineRule="auto"/>
        <w:rPr>
          <w:rFonts w:ascii="Century Gothic" w:hAnsi="Century Gothic"/>
        </w:rPr>
      </w:pPr>
    </w:p>
    <w:p w14:paraId="4E8F7E24"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Capabilities:</w:t>
      </w:r>
    </w:p>
    <w:p w14:paraId="71E7170C"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What can it do better than what was previously available?</w:t>
      </w:r>
    </w:p>
    <w:p w14:paraId="496C1DBF" w14:textId="77777777" w:rsidR="00746662" w:rsidRPr="00343D28" w:rsidRDefault="00746662">
      <w:pPr>
        <w:spacing w:after="0" w:line="240" w:lineRule="auto"/>
        <w:rPr>
          <w:rFonts w:ascii="Century Gothic" w:hAnsi="Century Gothic"/>
        </w:rPr>
      </w:pPr>
    </w:p>
    <w:p w14:paraId="53BE01ED"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Interfaces:</w:t>
      </w:r>
    </w:p>
    <w:p w14:paraId="3B5CBD43" w14:textId="77777777" w:rsidR="00746662" w:rsidRPr="00343D28" w:rsidRDefault="00353A8C">
      <w:pPr>
        <w:tabs>
          <w:tab w:val="left" w:pos="1515"/>
        </w:tabs>
        <w:spacing w:after="0" w:line="240" w:lineRule="auto"/>
        <w:rPr>
          <w:rFonts w:ascii="Century Gothic" w:hAnsi="Century Gothic"/>
        </w:rPr>
      </w:pPr>
      <w:r w:rsidRPr="00343D28">
        <w:rPr>
          <w:rFonts w:ascii="Century Gothic" w:eastAsia="Questrial" w:hAnsi="Century Gothic" w:cs="Questrial"/>
          <w:sz w:val="20"/>
          <w:szCs w:val="20"/>
        </w:rPr>
        <w:t>How is one expected to use the software? For example, command line, GUI, script execution, etc.</w:t>
      </w:r>
    </w:p>
    <w:p w14:paraId="6FD576D9" w14:textId="77777777" w:rsidR="00746662" w:rsidRPr="00343D28" w:rsidRDefault="00746662">
      <w:pPr>
        <w:tabs>
          <w:tab w:val="left" w:pos="1515"/>
        </w:tabs>
        <w:spacing w:after="0" w:line="240" w:lineRule="auto"/>
        <w:rPr>
          <w:rFonts w:ascii="Century Gothic" w:hAnsi="Century Gothic"/>
        </w:rPr>
      </w:pPr>
    </w:p>
    <w:p w14:paraId="6B3D55EB"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Assumptions, limitations, &amp; Errors:</w:t>
      </w:r>
    </w:p>
    <w:p w14:paraId="2B161893"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 xml:space="preserve">What areas that the software could be improved upon in the future?  This is where limitations of the theory, model, science, </w:t>
      </w:r>
      <w:proofErr w:type="spellStart"/>
      <w:r w:rsidRPr="00343D28">
        <w:rPr>
          <w:rFonts w:ascii="Century Gothic" w:eastAsia="Questrial" w:hAnsi="Century Gothic" w:cs="Questrial"/>
          <w:sz w:val="20"/>
          <w:szCs w:val="20"/>
        </w:rPr>
        <w:t>etc</w:t>
      </w:r>
      <w:proofErr w:type="spellEnd"/>
      <w:r w:rsidRPr="00343D28">
        <w:rPr>
          <w:rFonts w:ascii="Century Gothic" w:eastAsia="Questrial" w:hAnsi="Century Gothic" w:cs="Questrial"/>
          <w:sz w:val="20"/>
          <w:szCs w:val="20"/>
        </w:rPr>
        <w:t xml:space="preserve"> should be briefly documented. If the tools only work for a specific scenario, say so.</w:t>
      </w:r>
    </w:p>
    <w:p w14:paraId="09B99127" w14:textId="77777777" w:rsidR="00746662" w:rsidRPr="00343D28" w:rsidRDefault="00746662">
      <w:pPr>
        <w:spacing w:after="0" w:line="240" w:lineRule="auto"/>
        <w:rPr>
          <w:rFonts w:ascii="Century Gothic" w:hAnsi="Century Gothic"/>
        </w:rPr>
      </w:pPr>
    </w:p>
    <w:p w14:paraId="2F023F2A"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Testing:</w:t>
      </w:r>
    </w:p>
    <w:p w14:paraId="08678078" w14:textId="042B36C7" w:rsidR="00746662" w:rsidRPr="00343D28" w:rsidRDefault="00353A8C" w:rsidP="00634889">
      <w:pPr>
        <w:spacing w:after="0" w:line="240" w:lineRule="auto"/>
        <w:ind w:left="720" w:hanging="720"/>
        <w:rPr>
          <w:rFonts w:ascii="Century Gothic" w:hAnsi="Century Gothic"/>
        </w:rPr>
      </w:pPr>
      <w:r w:rsidRPr="00343D28">
        <w:rPr>
          <w:rFonts w:ascii="Century Gothic" w:eastAsia="Questrial" w:hAnsi="Century Gothic" w:cs="Questrial"/>
          <w:sz w:val="20"/>
          <w:szCs w:val="20"/>
        </w:rPr>
        <w:t>What validation techniques and testing strategy will be used to build confidence in the software?</w:t>
      </w:r>
    </w:p>
    <w:sectPr w:rsidR="00746662" w:rsidRPr="00343D28">
      <w:foot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 Wise County (LaRC)]" w:date="2015-05-11T15:47:00Z" w:initials="">
    <w:p w14:paraId="522AB49B" w14:textId="77777777" w:rsidR="00746662" w:rsidRDefault="00353A8C">
      <w:pPr>
        <w:widowControl w:val="0"/>
        <w:spacing w:after="0" w:line="240" w:lineRule="auto"/>
      </w:pPr>
      <w:r>
        <w:rPr>
          <w:rFonts w:ascii="Arial" w:eastAsia="Arial" w:hAnsi="Arial" w:cs="Arial"/>
        </w:rPr>
        <w:t>Tip for all deliverables: If your team works on this document in Google Docs, make sure to reformat to the template after downloading it as a Word document since Google Docs don’t support our fonts and formats.</w:t>
      </w:r>
    </w:p>
  </w:comment>
  <w:comment w:id="3" w:author="Childs, Lauren M. (LARC-E3)[DEVELOP - Wise County (LaRC)]" w:date="2015-05-07T11:21:00Z" w:initials="">
    <w:p w14:paraId="4B5F729A" w14:textId="77777777" w:rsidR="00746662" w:rsidRDefault="00353A8C">
      <w:pPr>
        <w:widowControl w:val="0"/>
        <w:spacing w:after="0" w:line="240" w:lineRule="auto"/>
      </w:pPr>
      <w:r>
        <w:rPr>
          <w:rFonts w:ascii="Arial" w:eastAsia="Arial" w:hAnsi="Arial" w:cs="Arial"/>
        </w:rPr>
        <w:t>Only submit an image in the final draft. Do not submit an image in the rough draft.</w:t>
      </w:r>
    </w:p>
    <w:p w14:paraId="27BC650C" w14:textId="77777777" w:rsidR="00746662" w:rsidRDefault="00746662">
      <w:pPr>
        <w:widowControl w:val="0"/>
        <w:spacing w:after="0" w:line="240" w:lineRule="auto"/>
      </w:pPr>
    </w:p>
    <w:p w14:paraId="017D54CE" w14:textId="77777777" w:rsidR="00746662" w:rsidRDefault="00353A8C">
      <w:pPr>
        <w:widowControl w:val="0"/>
        <w:spacing w:after="0" w:line="240" w:lineRule="auto"/>
      </w:pPr>
      <w:r>
        <w:rPr>
          <w:rFonts w:ascii="Arial" w:eastAsia="Arial" w:hAnsi="Arial" w:cs="Arial"/>
        </w:rPr>
        <w:t xml:space="preserve">This is the image that will be displayed on your team’s project page on </w:t>
      </w:r>
      <w:proofErr w:type="spellStart"/>
      <w:r>
        <w:rPr>
          <w:rFonts w:ascii="Arial" w:eastAsia="Arial" w:hAnsi="Arial" w:cs="Arial"/>
        </w:rPr>
        <w:t>Earthzine</w:t>
      </w:r>
      <w:proofErr w:type="spellEnd"/>
      <w:r>
        <w:rPr>
          <w:rFonts w:ascii="Arial" w:eastAsia="Arial" w:hAnsi="Arial" w:cs="Arial"/>
        </w:rPr>
        <w:t xml:space="preserve"> and used in the HQ Showcase and summer booklet. It needs to be an image of processed data (processed by the team and not from any outside source) and include NASA Earth observations. No photographs. 300 dpi minimum.</w:t>
      </w:r>
    </w:p>
    <w:p w14:paraId="402B1557" w14:textId="77777777" w:rsidR="00746662" w:rsidRDefault="00746662">
      <w:pPr>
        <w:widowControl w:val="0"/>
        <w:spacing w:after="0" w:line="240" w:lineRule="auto"/>
      </w:pPr>
    </w:p>
    <w:p w14:paraId="4FDE6E6B" w14:textId="77777777" w:rsidR="00746662" w:rsidRDefault="00353A8C">
      <w:pPr>
        <w:widowControl w:val="0"/>
        <w:spacing w:after="0" w:line="240" w:lineRule="auto"/>
      </w:pPr>
      <w:r>
        <w:rPr>
          <w:rFonts w:ascii="Arial" w:eastAsia="Arial" w:hAnsi="Arial" w:cs="Arial"/>
        </w:rPr>
        <w:t>How to check dpi on a PC - right click on the image file, go to Properties, and click on the Details tab. The dpi should be listed there.</w:t>
      </w:r>
    </w:p>
  </w:comment>
  <w:comment w:id="4" w:author="Childs, Lauren M. (LARC-E3)[DEVELOP - Wise County (LaRC)]" w:date="2015-09-11T10:14:00Z" w:initials="">
    <w:p w14:paraId="233ECC93" w14:textId="77777777" w:rsidR="00746662" w:rsidRDefault="00353A8C">
      <w:pPr>
        <w:widowControl w:val="0"/>
        <w:spacing w:after="0" w:line="240" w:lineRule="auto"/>
      </w:pPr>
      <w:r>
        <w:rPr>
          <w:rFonts w:ascii="Arial" w:eastAsia="Arial" w:hAnsi="Arial" w:cs="Arial"/>
        </w:rPr>
        <w:t>Notes:</w:t>
      </w:r>
    </w:p>
    <w:p w14:paraId="3B3AE4BE" w14:textId="77777777" w:rsidR="00746662" w:rsidRDefault="00353A8C">
      <w:pPr>
        <w:widowControl w:val="0"/>
        <w:spacing w:after="0" w:line="240" w:lineRule="auto"/>
      </w:pPr>
      <w:r>
        <w:rPr>
          <w:rFonts w:ascii="Arial" w:eastAsia="Arial" w:hAnsi="Arial" w:cs="Arial"/>
        </w:rPr>
        <w:t xml:space="preserve"> Most teams will be filling out this form prior to software development.  Answer the questions to the best of your ability according to your current plan.  Changes to this document may be made later if required.</w:t>
      </w:r>
    </w:p>
    <w:p w14:paraId="5D660F7C" w14:textId="77777777" w:rsidR="00746662" w:rsidRDefault="00353A8C">
      <w:pPr>
        <w:widowControl w:val="0"/>
        <w:spacing w:after="0" w:line="240" w:lineRule="auto"/>
      </w:pPr>
      <w:r>
        <w:rPr>
          <w:rFonts w:ascii="Arial" w:eastAsia="Arial" w:hAnsi="Arial" w:cs="Arial"/>
        </w:rPr>
        <w:t xml:space="preserve"> All software released through NASA DEVELOP will be released open source.</w:t>
      </w:r>
    </w:p>
    <w:p w14:paraId="2F6CE64F" w14:textId="77777777" w:rsidR="00746662" w:rsidRDefault="00353A8C">
      <w:pPr>
        <w:widowControl w:val="0"/>
        <w:spacing w:after="0" w:line="240" w:lineRule="auto"/>
      </w:pPr>
      <w:r>
        <w:rPr>
          <w:rFonts w:ascii="Arial" w:eastAsia="Arial" w:hAnsi="Arial" w:cs="Arial"/>
        </w:rPr>
        <w:t xml:space="preserve"> All software released through NASA DEVELOP will be distributed through the NASA DEVELOP GitHub account after Software Release Approval.  Caution partners that this may not occur during the term.</w:t>
      </w:r>
    </w:p>
    <w:p w14:paraId="7FCC2B81" w14:textId="77777777" w:rsidR="00746662" w:rsidRDefault="00353A8C">
      <w:pPr>
        <w:widowControl w:val="0"/>
        <w:spacing w:after="0" w:line="240" w:lineRule="auto"/>
      </w:pPr>
      <w:r>
        <w:rPr>
          <w:rFonts w:ascii="Arial" w:eastAsia="Arial" w:hAnsi="Arial" w:cs="Arial"/>
        </w:rPr>
        <w:t xml:space="preserve"> For questions about this form, refer to </w:t>
      </w:r>
      <w:proofErr w:type="spellStart"/>
      <w:r>
        <w:rPr>
          <w:rFonts w:ascii="Arial" w:eastAsia="Arial" w:hAnsi="Arial" w:cs="Arial"/>
        </w:rPr>
        <w:t>DEVELOPedia</w:t>
      </w:r>
      <w:proofErr w:type="spellEnd"/>
      <w:r>
        <w:rPr>
          <w:rFonts w:ascii="Arial" w:eastAsia="Arial" w:hAnsi="Arial" w:cs="Arial"/>
        </w:rPr>
        <w:t>: Open Source Software Development and Release or contact Mike Bender at michael.r.bender@nasa.gov.</w:t>
      </w:r>
    </w:p>
    <w:p w14:paraId="56ADE6A7" w14:textId="77777777" w:rsidR="00746662" w:rsidRDefault="00353A8C">
      <w:pPr>
        <w:widowControl w:val="0"/>
        <w:spacing w:after="0" w:line="240" w:lineRule="auto"/>
      </w:pPr>
      <w:r>
        <w:rPr>
          <w:rFonts w:ascii="Arial" w:eastAsia="Arial" w:hAnsi="Arial" w:cs="Arial"/>
        </w:rPr>
        <w:t xml:space="preserve"> www.devpedia.developexchange.com/dv/index.php?title=Open_Source_Software_Development_and_Release</w:t>
      </w:r>
    </w:p>
  </w:comment>
  <w:comment w:id="5" w:author="Childs, Lauren M. (LARC-E3)[DEVELOP - Wise County (LaRC)]" w:date="2015-09-11T10:24:00Z" w:initials="">
    <w:p w14:paraId="687678FF" w14:textId="77777777" w:rsidR="00746662" w:rsidRDefault="00353A8C">
      <w:pPr>
        <w:widowControl w:val="0"/>
        <w:spacing w:after="0" w:line="240" w:lineRule="auto"/>
      </w:pPr>
      <w:r>
        <w:rPr>
          <w:rFonts w:ascii="Arial" w:eastAsia="Arial" w:hAnsi="Arial" w:cs="Arial"/>
        </w:rPr>
        <w:t>Provide a textual description answering each of the questions below (about a paragraph each is typically sufficient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2AB49B" w15:done="0"/>
  <w15:commentEx w15:paraId="4FDE6E6B" w15:done="0"/>
  <w15:commentEx w15:paraId="56ADE6A7" w15:done="0"/>
  <w15:commentEx w15:paraId="687678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D3277" w14:textId="77777777" w:rsidR="000D5156" w:rsidRDefault="000D5156">
      <w:pPr>
        <w:spacing w:after="0" w:line="240" w:lineRule="auto"/>
      </w:pPr>
      <w:r>
        <w:separator/>
      </w:r>
    </w:p>
  </w:endnote>
  <w:endnote w:type="continuationSeparator" w:id="0">
    <w:p w14:paraId="35E07746" w14:textId="77777777" w:rsidR="000D5156" w:rsidRDefault="000D5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25FC2" w14:textId="77777777" w:rsidR="00746662" w:rsidRDefault="00353A8C">
    <w:pPr>
      <w:tabs>
        <w:tab w:val="center" w:pos="4680"/>
        <w:tab w:val="right" w:pos="9360"/>
      </w:tabs>
      <w:spacing w:after="720"/>
      <w:jc w:val="center"/>
    </w:pPr>
    <w:r>
      <w:rPr>
        <w:noProof/>
      </w:rPr>
      <w:drawing>
        <wp:inline distT="0" distB="0" distL="0" distR="0" wp14:anchorId="0D70EBB5" wp14:editId="400F2C50">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5E83C" w14:textId="77777777" w:rsidR="000D5156" w:rsidRDefault="000D5156">
      <w:pPr>
        <w:spacing w:after="0" w:line="240" w:lineRule="auto"/>
      </w:pPr>
      <w:r>
        <w:separator/>
      </w:r>
    </w:p>
  </w:footnote>
  <w:footnote w:type="continuationSeparator" w:id="0">
    <w:p w14:paraId="3A1F68E3" w14:textId="77777777" w:rsidR="000D5156" w:rsidRDefault="000D51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F5722"/>
    <w:multiLevelType w:val="multilevel"/>
    <w:tmpl w:val="02165564"/>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1" w15:restartNumberingAfterBreak="0">
    <w:nsid w:val="1D546751"/>
    <w:multiLevelType w:val="multilevel"/>
    <w:tmpl w:val="A3FEE022"/>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2" w15:restartNumberingAfterBreak="0">
    <w:nsid w:val="2AE971C0"/>
    <w:multiLevelType w:val="multilevel"/>
    <w:tmpl w:val="58D66976"/>
    <w:lvl w:ilvl="0">
      <w:start w:val="1"/>
      <w:numFmt w:val="bullet"/>
      <w:lvlText w:val="●"/>
      <w:lvlJc w:val="left"/>
      <w:pPr>
        <w:ind w:left="360" w:firstLine="415"/>
      </w:pPr>
      <w:rPr>
        <w:rFonts w:ascii="Arial" w:eastAsia="Arial" w:hAnsi="Arial" w:cs="Arial"/>
      </w:rPr>
    </w:lvl>
    <w:lvl w:ilvl="1">
      <w:start w:val="1"/>
      <w:numFmt w:val="bullet"/>
      <w:lvlText w:val="o"/>
      <w:lvlJc w:val="left"/>
      <w:pPr>
        <w:ind w:left="1080" w:firstLine="1136"/>
      </w:pPr>
      <w:rPr>
        <w:rFonts w:ascii="Arial" w:eastAsia="Arial" w:hAnsi="Arial" w:cs="Arial"/>
      </w:rPr>
    </w:lvl>
    <w:lvl w:ilvl="2">
      <w:start w:val="1"/>
      <w:numFmt w:val="bullet"/>
      <w:lvlText w:val="▪"/>
      <w:lvlJc w:val="left"/>
      <w:pPr>
        <w:ind w:left="1800" w:firstLine="1856"/>
      </w:pPr>
      <w:rPr>
        <w:rFonts w:ascii="Arial" w:eastAsia="Arial" w:hAnsi="Arial" w:cs="Arial"/>
      </w:rPr>
    </w:lvl>
    <w:lvl w:ilvl="3">
      <w:start w:val="1"/>
      <w:numFmt w:val="bullet"/>
      <w:lvlText w:val="●"/>
      <w:lvlJc w:val="left"/>
      <w:pPr>
        <w:ind w:left="2520" w:firstLine="2576"/>
      </w:pPr>
      <w:rPr>
        <w:rFonts w:ascii="Arial" w:eastAsia="Arial" w:hAnsi="Arial" w:cs="Arial"/>
      </w:rPr>
    </w:lvl>
    <w:lvl w:ilvl="4">
      <w:start w:val="1"/>
      <w:numFmt w:val="bullet"/>
      <w:lvlText w:val="o"/>
      <w:lvlJc w:val="left"/>
      <w:pPr>
        <w:ind w:left="3240" w:firstLine="3296"/>
      </w:pPr>
      <w:rPr>
        <w:rFonts w:ascii="Arial" w:eastAsia="Arial" w:hAnsi="Arial" w:cs="Arial"/>
      </w:rPr>
    </w:lvl>
    <w:lvl w:ilvl="5">
      <w:start w:val="1"/>
      <w:numFmt w:val="bullet"/>
      <w:lvlText w:val="▪"/>
      <w:lvlJc w:val="left"/>
      <w:pPr>
        <w:ind w:left="3960" w:firstLine="4016"/>
      </w:pPr>
      <w:rPr>
        <w:rFonts w:ascii="Arial" w:eastAsia="Arial" w:hAnsi="Arial" w:cs="Arial"/>
      </w:rPr>
    </w:lvl>
    <w:lvl w:ilvl="6">
      <w:start w:val="1"/>
      <w:numFmt w:val="bullet"/>
      <w:lvlText w:val="●"/>
      <w:lvlJc w:val="left"/>
      <w:pPr>
        <w:ind w:left="4680" w:firstLine="4736"/>
      </w:pPr>
      <w:rPr>
        <w:rFonts w:ascii="Arial" w:eastAsia="Arial" w:hAnsi="Arial" w:cs="Arial"/>
      </w:rPr>
    </w:lvl>
    <w:lvl w:ilvl="7">
      <w:start w:val="1"/>
      <w:numFmt w:val="bullet"/>
      <w:lvlText w:val="o"/>
      <w:lvlJc w:val="left"/>
      <w:pPr>
        <w:ind w:left="5400" w:firstLine="5456"/>
      </w:pPr>
      <w:rPr>
        <w:rFonts w:ascii="Arial" w:eastAsia="Arial" w:hAnsi="Arial" w:cs="Arial"/>
      </w:rPr>
    </w:lvl>
    <w:lvl w:ilvl="8">
      <w:start w:val="1"/>
      <w:numFmt w:val="bullet"/>
      <w:lvlText w:val="▪"/>
      <w:lvlJc w:val="left"/>
      <w:pPr>
        <w:ind w:left="6120" w:firstLine="6176"/>
      </w:pPr>
      <w:rPr>
        <w:rFonts w:ascii="Arial" w:eastAsia="Arial" w:hAnsi="Arial" w:cs="Arial"/>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662"/>
    <w:rsid w:val="0004702A"/>
    <w:rsid w:val="00094C0C"/>
    <w:rsid w:val="000D5156"/>
    <w:rsid w:val="00114F57"/>
    <w:rsid w:val="001C504D"/>
    <w:rsid w:val="001D291D"/>
    <w:rsid w:val="00343D28"/>
    <w:rsid w:val="00353A8C"/>
    <w:rsid w:val="003E7CEA"/>
    <w:rsid w:val="005039D3"/>
    <w:rsid w:val="00634889"/>
    <w:rsid w:val="00746662"/>
    <w:rsid w:val="00755145"/>
    <w:rsid w:val="00802C23"/>
    <w:rsid w:val="0082301D"/>
    <w:rsid w:val="0084299E"/>
    <w:rsid w:val="009108A4"/>
    <w:rsid w:val="009B5EEE"/>
    <w:rsid w:val="00BC05DE"/>
    <w:rsid w:val="00C21E6E"/>
    <w:rsid w:val="00E76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2DED5"/>
  <w15:docId w15:val="{74097522-9DBE-449A-A9A2-BE93FC26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42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99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55145"/>
    <w:rPr>
      <w:b/>
      <w:bCs/>
    </w:rPr>
  </w:style>
  <w:style w:type="character" w:customStyle="1" w:styleId="CommentSubjectChar">
    <w:name w:val="Comment Subject Char"/>
    <w:basedOn w:val="CommentTextChar"/>
    <w:link w:val="CommentSubject"/>
    <w:uiPriority w:val="99"/>
    <w:semiHidden/>
    <w:rsid w:val="007551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8796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Emily C. (LARC-E3)[SSAI DEVELOP]</dc:creator>
  <cp:lastModifiedBy>Ped, Jordan W. (LARC-E3)[SSAI DEVELOP]</cp:lastModifiedBy>
  <cp:revision>4</cp:revision>
  <dcterms:created xsi:type="dcterms:W3CDTF">2015-10-01T13:47:00Z</dcterms:created>
  <dcterms:modified xsi:type="dcterms:W3CDTF">2015-10-01T18:04:00Z</dcterms:modified>
</cp:coreProperties>
</file>