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7D067BA" w:rsidP="17D067BA" w:rsidRDefault="7568C1D7" w14:paraId="4250C2EC" w14:textId="003AB5FF">
      <w:pPr>
        <w:rPr>
          <w:rFonts w:ascii="Garamond" w:hAnsi="Garamond" w:eastAsia="Garamond" w:cs="Garamond"/>
          <w:b/>
          <w:bCs/>
        </w:rPr>
      </w:pPr>
      <w:proofErr w:type="spellStart"/>
      <w:r w:rsidRPr="61806F6E">
        <w:rPr>
          <w:rFonts w:ascii="Garamond" w:hAnsi="Garamond" w:eastAsia="Garamond" w:cs="Garamond"/>
          <w:b/>
          <w:bCs/>
        </w:rPr>
        <w:t>Maipo</w:t>
      </w:r>
      <w:proofErr w:type="spellEnd"/>
      <w:r w:rsidRPr="61806F6E">
        <w:rPr>
          <w:rFonts w:ascii="Garamond" w:hAnsi="Garamond" w:eastAsia="Garamond" w:cs="Garamond"/>
          <w:b/>
          <w:bCs/>
        </w:rPr>
        <w:t xml:space="preserve"> River Valley Agriculture</w:t>
      </w:r>
      <w:r w:rsidRPr="61806F6E" w:rsidR="3DF48646">
        <w:rPr>
          <w:rFonts w:ascii="Garamond" w:hAnsi="Garamond" w:eastAsia="Garamond" w:cs="Garamond"/>
          <w:b/>
          <w:bCs/>
        </w:rPr>
        <w:t xml:space="preserve"> </w:t>
      </w:r>
    </w:p>
    <w:p w:rsidRPr="00EE3E99" w:rsidR="17D067BA" w:rsidP="573E3918" w:rsidRDefault="17D067BA" w14:paraId="7E810F4A" w14:textId="13343889">
      <w:pPr>
        <w:rPr>
          <w:rFonts w:ascii="Garamond" w:hAnsi="Garamond" w:eastAsia="Garamond" w:cs="Garamond"/>
          <w:i/>
          <w:iCs/>
        </w:rPr>
      </w:pPr>
      <w:r w:rsidRPr="573E3918">
        <w:rPr>
          <w:rFonts w:ascii="Garamond" w:hAnsi="Garamond" w:eastAsia="Garamond" w:cs="Garamond"/>
          <w:i/>
          <w:iCs/>
        </w:rPr>
        <w:t xml:space="preserve">Determining Crop Coefficients Using Remote Sensing for the </w:t>
      </w:r>
      <w:proofErr w:type="spellStart"/>
      <w:r w:rsidRPr="573E3918">
        <w:rPr>
          <w:rFonts w:ascii="Garamond" w:hAnsi="Garamond" w:eastAsia="Garamond" w:cs="Garamond"/>
          <w:i/>
          <w:iCs/>
        </w:rPr>
        <w:t>Maipo</w:t>
      </w:r>
      <w:proofErr w:type="spellEnd"/>
      <w:r w:rsidRPr="573E3918">
        <w:rPr>
          <w:rFonts w:ascii="Garamond" w:hAnsi="Garamond" w:eastAsia="Garamond" w:cs="Garamond"/>
          <w:i/>
          <w:iCs/>
        </w:rPr>
        <w:t xml:space="preserve"> River Valley Basin in Chile</w:t>
      </w:r>
    </w:p>
    <w:p w:rsidRPr="00CE4561" w:rsidR="00476B26" w:rsidP="00476B26" w:rsidRDefault="00476B26" w14:paraId="3014536A" w14:textId="77777777">
      <w:pPr>
        <w:rPr>
          <w:rFonts w:ascii="Garamond" w:hAnsi="Garamond" w:eastAsia="Garamond" w:cs="Garamond"/>
        </w:rPr>
      </w:pPr>
    </w:p>
    <w:p w:rsidR="00300117" w:rsidP="573E3918" w:rsidRDefault="00300117" w14:paraId="72FAFD79" w14:textId="77777777">
      <w:pPr>
        <w:pBdr>
          <w:bottom w:val="single" w:color="auto" w:sz="4" w:space="0"/>
        </w:pBdr>
        <w:rPr>
          <w:rFonts w:ascii="Garamond" w:hAnsi="Garamond" w:eastAsia="Garamond" w:cs="Garamond"/>
          <w:b/>
          <w:bCs/>
        </w:rPr>
      </w:pPr>
      <w:r w:rsidRPr="3C9307CB">
        <w:rPr>
          <w:rFonts w:ascii="Garamond" w:hAnsi="Garamond" w:eastAsia="Garamond" w:cs="Garamond"/>
          <w:b/>
          <w:bCs/>
        </w:rPr>
        <w:t>Project Team</w:t>
      </w:r>
    </w:p>
    <w:p w:rsidR="00300117" w:rsidP="573E3918" w:rsidRDefault="00300117" w14:paraId="21DAFF79" w14:textId="77777777">
      <w:pPr>
        <w:rPr>
          <w:rFonts w:ascii="Garamond" w:hAnsi="Garamond" w:eastAsia="Garamond" w:cs="Garamond"/>
          <w:b/>
          <w:bCs/>
          <w:i/>
          <w:iCs/>
        </w:rPr>
      </w:pPr>
      <w:r w:rsidRPr="573E3918">
        <w:rPr>
          <w:rFonts w:ascii="Garamond" w:hAnsi="Garamond" w:eastAsia="Garamond" w:cs="Garamond"/>
          <w:b/>
          <w:bCs/>
          <w:i/>
          <w:iCs/>
        </w:rPr>
        <w:t>Project Team:</w:t>
      </w:r>
    </w:p>
    <w:p w:rsidRPr="00CE4561" w:rsidR="00476B26" w:rsidP="573E3918" w:rsidRDefault="2967DA99" w14:paraId="0687BCF2" w14:textId="355D699F">
      <w:pPr>
        <w:rPr>
          <w:rFonts w:ascii="Garamond" w:hAnsi="Garamond" w:eastAsia="Garamond" w:cs="Garamond"/>
        </w:rPr>
      </w:pPr>
      <w:r w:rsidRPr="573E3918">
        <w:rPr>
          <w:rFonts w:ascii="Garamond" w:hAnsi="Garamond" w:eastAsia="Garamond" w:cs="Garamond"/>
        </w:rPr>
        <w:t xml:space="preserve">Benjamin Goffin </w:t>
      </w:r>
      <w:r w:rsidRPr="573E3918" w:rsidR="00300117">
        <w:rPr>
          <w:rFonts w:ascii="Garamond" w:hAnsi="Garamond" w:eastAsia="Garamond" w:cs="Garamond"/>
        </w:rPr>
        <w:t>(Project Lead)</w:t>
      </w:r>
    </w:p>
    <w:p w:rsidRPr="00CE4561" w:rsidR="00476B26" w:rsidP="00476B26" w:rsidRDefault="7A2B83E5" w14:paraId="206838FA" w14:textId="02BBFA5C">
      <w:pPr>
        <w:rPr>
          <w:rFonts w:ascii="Garamond" w:hAnsi="Garamond" w:eastAsia="Garamond" w:cs="Garamond"/>
        </w:rPr>
      </w:pPr>
      <w:r w:rsidRPr="17D067BA">
        <w:rPr>
          <w:rFonts w:ascii="Garamond" w:hAnsi="Garamond" w:eastAsia="Garamond" w:cs="Garamond"/>
        </w:rPr>
        <w:t>Duncan Srsic</w:t>
      </w:r>
    </w:p>
    <w:p w:rsidRPr="00CE4561" w:rsidR="00476B26" w:rsidP="00476B26" w:rsidRDefault="239C17F1" w14:paraId="595E96FA" w14:textId="548D4A18">
      <w:pPr>
        <w:rPr>
          <w:rFonts w:ascii="Garamond" w:hAnsi="Garamond" w:eastAsia="Garamond" w:cs="Garamond"/>
        </w:rPr>
      </w:pPr>
      <w:r w:rsidRPr="17D067BA">
        <w:rPr>
          <w:rFonts w:ascii="Garamond" w:hAnsi="Garamond" w:eastAsia="Garamond" w:cs="Garamond"/>
        </w:rPr>
        <w:t>Rishudh Thakur</w:t>
      </w:r>
    </w:p>
    <w:p w:rsidRPr="00CE4561" w:rsidR="00476B26" w:rsidP="00476B26" w:rsidRDefault="239C17F1" w14:paraId="1CD2CB97" w14:textId="7D2685A3">
      <w:pPr>
        <w:rPr>
          <w:rFonts w:ascii="Garamond" w:hAnsi="Garamond" w:eastAsia="Garamond" w:cs="Garamond"/>
        </w:rPr>
      </w:pPr>
      <w:r w:rsidRPr="17D067BA">
        <w:rPr>
          <w:rFonts w:ascii="Garamond" w:hAnsi="Garamond" w:eastAsia="Garamond" w:cs="Garamond"/>
        </w:rPr>
        <w:t>Sarah Da Conceicao Carlos</w:t>
      </w:r>
    </w:p>
    <w:p w:rsidRPr="00CE4561" w:rsidR="00476B26" w:rsidP="00476B26" w:rsidRDefault="00476B26" w14:paraId="5DD9205E" w14:textId="3EBBBC52">
      <w:pPr>
        <w:rPr>
          <w:rFonts w:ascii="Garamond" w:hAnsi="Garamond" w:eastAsia="Garamond" w:cs="Garamond"/>
        </w:rPr>
      </w:pPr>
    </w:p>
    <w:p w:rsidRPr="00CE4561" w:rsidR="00476B26" w:rsidP="00476B26" w:rsidRDefault="00476B26" w14:paraId="6DBB9F0C" w14:textId="77777777">
      <w:pPr>
        <w:rPr>
          <w:rFonts w:ascii="Garamond" w:hAnsi="Garamond" w:eastAsia="Garamond" w:cs="Garamond"/>
          <w:b/>
          <w:i/>
        </w:rPr>
      </w:pPr>
      <w:r w:rsidRPr="03FCB863">
        <w:rPr>
          <w:rFonts w:ascii="Garamond" w:hAnsi="Garamond" w:eastAsia="Garamond" w:cs="Garamond"/>
          <w:b/>
          <w:i/>
        </w:rPr>
        <w:t>Advisors &amp; Mentors:</w:t>
      </w:r>
    </w:p>
    <w:p w:rsidRPr="00CE4561" w:rsidR="00476B26" w:rsidP="00476B26" w:rsidRDefault="5E1DFB6D" w14:paraId="51D17496" w14:textId="3075E021">
      <w:pPr>
        <w:rPr>
          <w:rFonts w:ascii="Garamond" w:hAnsi="Garamond" w:eastAsia="Garamond" w:cs="Garamond"/>
        </w:rPr>
      </w:pPr>
      <w:r w:rsidRPr="2B332B6E">
        <w:rPr>
          <w:rFonts w:ascii="Garamond" w:hAnsi="Garamond" w:eastAsia="Garamond" w:cs="Garamond"/>
        </w:rPr>
        <w:t>Dr. Kenton Ross (NASA Langley Research Center)</w:t>
      </w:r>
    </w:p>
    <w:p w:rsidRPr="00CE4561" w:rsidR="00476B26" w:rsidP="00476B26" w:rsidRDefault="5E1DFB6D" w14:paraId="23C98C2C" w14:textId="5E2D239A">
      <w:pPr>
        <w:rPr>
          <w:rFonts w:ascii="Garamond" w:hAnsi="Garamond" w:eastAsia="Garamond" w:cs="Garamond"/>
        </w:rPr>
      </w:pPr>
      <w:r w:rsidRPr="2B332B6E">
        <w:rPr>
          <w:rFonts w:ascii="Garamond" w:hAnsi="Garamond" w:eastAsia="Garamond" w:cs="Garamond"/>
        </w:rPr>
        <w:t>Dr. Venkataraman Lakshmi (University of Virginia)</w:t>
      </w:r>
    </w:p>
    <w:p w:rsidR="00C8675B" w:rsidP="17D067BA" w:rsidRDefault="00C8675B" w14:paraId="605C3625" w14:textId="34F72D88">
      <w:pPr>
        <w:rPr>
          <w:rFonts w:ascii="Garamond" w:hAnsi="Garamond" w:eastAsia="Garamond" w:cs="Garamond"/>
        </w:rPr>
      </w:pPr>
    </w:p>
    <w:p w:rsidRPr="00CE4561" w:rsidR="00C8675B" w:rsidP="33A92F24" w:rsidRDefault="06CF9B82" w14:paraId="47AFD085" w14:textId="2A22F361">
      <w:pPr>
        <w:ind w:left="360" w:hanging="360"/>
        <w:rPr>
          <w:rFonts w:ascii="Garamond" w:hAnsi="Garamond" w:eastAsia="Garamond" w:cs="Garamond"/>
          <w:b/>
          <w:bCs/>
        </w:rPr>
      </w:pPr>
      <w:r w:rsidRPr="33A92F24">
        <w:rPr>
          <w:rFonts w:ascii="Garamond" w:hAnsi="Garamond" w:eastAsia="Garamond" w:cs="Garamond"/>
          <w:b/>
          <w:bCs/>
          <w:i/>
          <w:iCs/>
        </w:rPr>
        <w:t>Team Contact:</w:t>
      </w:r>
      <w:r w:rsidRPr="33A92F24">
        <w:rPr>
          <w:rFonts w:ascii="Garamond" w:hAnsi="Garamond" w:eastAsia="Garamond" w:cs="Garamond"/>
          <w:b/>
          <w:bCs/>
        </w:rPr>
        <w:t xml:space="preserve"> </w:t>
      </w:r>
      <w:r w:rsidRPr="33A92F24" w:rsidR="0DFED71F">
        <w:rPr>
          <w:rFonts w:ascii="Garamond" w:hAnsi="Garamond" w:eastAsia="Garamond" w:cs="Garamond"/>
        </w:rPr>
        <w:t xml:space="preserve">Benjamin Goffin, </w:t>
      </w:r>
      <w:r w:rsidRPr="33A92F24" w:rsidR="73D236B6">
        <w:rPr>
          <w:rFonts w:ascii="Garamond" w:hAnsi="Garamond" w:eastAsia="Garamond" w:cs="Garamond"/>
        </w:rPr>
        <w:t>bdg3ux@virginia.edu</w:t>
      </w:r>
    </w:p>
    <w:p w:rsidRPr="00C8675B" w:rsidR="00C8675B" w:rsidP="33A92F24" w:rsidRDefault="06CF9B82" w14:paraId="3375C268" w14:textId="7EAB34D8">
      <w:pPr>
        <w:rPr>
          <w:rFonts w:ascii="Garamond" w:hAnsi="Garamond" w:eastAsia="Garamond" w:cs="Garamond"/>
        </w:rPr>
      </w:pPr>
      <w:r w:rsidRPr="33A92F24">
        <w:rPr>
          <w:rFonts w:ascii="Garamond" w:hAnsi="Garamond" w:eastAsia="Garamond" w:cs="Garamond"/>
          <w:b/>
          <w:bCs/>
          <w:i/>
          <w:iCs/>
        </w:rPr>
        <w:t>Partner Contact:</w:t>
      </w:r>
      <w:r w:rsidRPr="33A92F24">
        <w:rPr>
          <w:rFonts w:ascii="Garamond" w:hAnsi="Garamond" w:eastAsia="Garamond" w:cs="Garamond"/>
        </w:rPr>
        <w:t xml:space="preserve"> Fernando </w:t>
      </w:r>
      <w:proofErr w:type="spellStart"/>
      <w:r w:rsidRPr="33A92F24">
        <w:rPr>
          <w:rFonts w:ascii="Garamond" w:hAnsi="Garamond" w:eastAsia="Garamond" w:cs="Garamond"/>
        </w:rPr>
        <w:t>Neira</w:t>
      </w:r>
      <w:proofErr w:type="spellEnd"/>
      <w:r w:rsidRPr="33A92F24">
        <w:rPr>
          <w:rFonts w:ascii="Garamond" w:hAnsi="Garamond" w:eastAsia="Garamond" w:cs="Garamond"/>
        </w:rPr>
        <w:t xml:space="preserve">, </w:t>
      </w:r>
      <w:r w:rsidRPr="33A92F24" w:rsidR="33A92F24">
        <w:rPr>
          <w:rFonts w:ascii="Garamond" w:hAnsi="Garamond" w:eastAsia="Garamond" w:cs="Garamond"/>
        </w:rPr>
        <w:t>fneira@ciren.cl</w:t>
      </w:r>
    </w:p>
    <w:p w:rsidRPr="00CE4561" w:rsidR="00476B26" w:rsidP="00334B0C" w:rsidRDefault="00476B26" w14:paraId="5D8B0429" w14:textId="77777777">
      <w:pPr>
        <w:rPr>
          <w:rFonts w:ascii="Garamond" w:hAnsi="Garamond" w:eastAsia="Garamond" w:cs="Garamond"/>
        </w:rPr>
      </w:pPr>
    </w:p>
    <w:p w:rsidR="00300117" w:rsidP="573E3918" w:rsidRDefault="00300117" w14:paraId="3738B3FF" w14:textId="77777777">
      <w:pPr>
        <w:pBdr>
          <w:bottom w:val="single" w:color="auto" w:sz="4" w:space="1"/>
        </w:pBdr>
        <w:rPr>
          <w:rFonts w:ascii="Garamond" w:hAnsi="Garamond" w:eastAsia="Garamond" w:cs="Garamond"/>
          <w:b/>
          <w:bCs/>
        </w:rPr>
      </w:pPr>
      <w:r w:rsidRPr="573E3918">
        <w:rPr>
          <w:rFonts w:ascii="Garamond" w:hAnsi="Garamond" w:eastAsia="Garamond" w:cs="Garamond"/>
          <w:b/>
          <w:bCs/>
        </w:rPr>
        <w:t>Project Overview</w:t>
      </w:r>
    </w:p>
    <w:p w:rsidR="00300117" w:rsidP="573E3918" w:rsidRDefault="00300117" w14:paraId="155E0F3D" w14:textId="77777777">
      <w:pPr>
        <w:rPr>
          <w:rFonts w:ascii="Garamond" w:hAnsi="Garamond" w:eastAsia="Garamond" w:cs="Garamond"/>
          <w:b/>
          <w:bCs/>
        </w:rPr>
      </w:pPr>
      <w:r w:rsidRPr="573E3918">
        <w:rPr>
          <w:rFonts w:ascii="Garamond" w:hAnsi="Garamond" w:eastAsia="Garamond" w:cs="Garamond"/>
          <w:b/>
          <w:bCs/>
          <w:i/>
          <w:iCs/>
        </w:rPr>
        <w:t>Project Synopsis:</w:t>
      </w:r>
      <w:r w:rsidRPr="573E3918">
        <w:rPr>
          <w:rFonts w:ascii="Garamond" w:hAnsi="Garamond" w:eastAsia="Garamond" w:cs="Garamond"/>
          <w:b/>
          <w:bCs/>
        </w:rPr>
        <w:t xml:space="preserve"> </w:t>
      </w:r>
    </w:p>
    <w:p w:rsidRPr="00E1369B" w:rsidR="001229CD" w:rsidP="573E3918" w:rsidRDefault="14423C7D" w14:paraId="1A09D63A" w14:textId="17B40473">
      <w:pPr>
        <w:rPr>
          <w:rFonts w:ascii="Garamond" w:hAnsi="Garamond" w:eastAsia="Garamond" w:cs="Garamond"/>
        </w:rPr>
      </w:pPr>
      <w:r w:rsidRPr="7D6B77E2" w:rsidR="14423C7D">
        <w:rPr>
          <w:rFonts w:ascii="Garamond" w:hAnsi="Garamond" w:eastAsia="Garamond" w:cs="Garamond"/>
        </w:rPr>
        <w:t xml:space="preserve">Crop coefficients (Kc) are </w:t>
      </w:r>
      <w:r w:rsidRPr="7D6B77E2" w:rsidR="00D04BB3">
        <w:rPr>
          <w:rFonts w:ascii="Garamond" w:hAnsi="Garamond" w:eastAsia="Garamond" w:cs="Garamond"/>
        </w:rPr>
        <w:t xml:space="preserve">helpful in </w:t>
      </w:r>
      <w:r w:rsidRPr="7D6B77E2" w:rsidR="00320748">
        <w:rPr>
          <w:rFonts w:ascii="Garamond" w:hAnsi="Garamond" w:eastAsia="Garamond" w:cs="Garamond"/>
        </w:rPr>
        <w:t>calculating</w:t>
      </w:r>
      <w:r w:rsidRPr="7D6B77E2" w:rsidR="14423C7D">
        <w:rPr>
          <w:rFonts w:ascii="Garamond" w:hAnsi="Garamond" w:eastAsia="Garamond" w:cs="Garamond"/>
        </w:rPr>
        <w:t xml:space="preserve"> crop evapotranspiration and thereby </w:t>
      </w:r>
      <w:r w:rsidRPr="7D6B77E2" w:rsidR="00320748">
        <w:rPr>
          <w:rFonts w:ascii="Garamond" w:hAnsi="Garamond" w:eastAsia="Garamond" w:cs="Garamond"/>
        </w:rPr>
        <w:t xml:space="preserve">assessing </w:t>
      </w:r>
      <w:r w:rsidRPr="7D6B77E2" w:rsidR="00D04BB3">
        <w:rPr>
          <w:rFonts w:ascii="Garamond" w:hAnsi="Garamond" w:eastAsia="Garamond" w:cs="Garamond"/>
        </w:rPr>
        <w:t xml:space="preserve">actual </w:t>
      </w:r>
      <w:r w:rsidRPr="7D6B77E2" w:rsidR="14423C7D">
        <w:rPr>
          <w:rFonts w:ascii="Garamond" w:hAnsi="Garamond" w:eastAsia="Garamond" w:cs="Garamond"/>
        </w:rPr>
        <w:t>irrigation</w:t>
      </w:r>
      <w:r w:rsidRPr="7D6B77E2" w:rsidR="00D04BB3">
        <w:rPr>
          <w:rFonts w:ascii="Garamond" w:hAnsi="Garamond" w:eastAsia="Garamond" w:cs="Garamond"/>
        </w:rPr>
        <w:t xml:space="preserve"> needs</w:t>
      </w:r>
      <w:r w:rsidRPr="7D6B77E2" w:rsidR="14423C7D">
        <w:rPr>
          <w:rFonts w:ascii="Garamond" w:hAnsi="Garamond" w:eastAsia="Garamond" w:cs="Garamond"/>
        </w:rPr>
        <w:t xml:space="preserve">. </w:t>
      </w:r>
      <w:r w:rsidRPr="7D6B77E2" w:rsidR="14423C7D">
        <w:rPr>
          <w:rFonts w:ascii="Garamond" w:hAnsi="Garamond" w:eastAsia="Garamond" w:cs="Garamond"/>
        </w:rPr>
        <w:t xml:space="preserve">Frequently used Kc estimates from the Food and Agricultural Organization (FAO) report </w:t>
      </w:r>
      <w:r w:rsidRPr="7D6B77E2" w:rsidR="00D04BB3">
        <w:rPr>
          <w:rFonts w:ascii="Garamond" w:hAnsi="Garamond" w:eastAsia="Garamond" w:cs="Garamond"/>
        </w:rPr>
        <w:t xml:space="preserve">No. 56 </w:t>
      </w:r>
      <w:r w:rsidRPr="7D6B77E2" w:rsidR="14423C7D">
        <w:rPr>
          <w:rFonts w:ascii="Garamond" w:hAnsi="Garamond" w:eastAsia="Garamond" w:cs="Garamond"/>
        </w:rPr>
        <w:t xml:space="preserve">do not account for geographic and climatic conditions in Chile, </w:t>
      </w:r>
      <w:r w:rsidRPr="7D6B77E2" w:rsidR="14423C7D">
        <w:rPr>
          <w:rFonts w:ascii="Garamond" w:hAnsi="Garamond" w:eastAsia="Garamond" w:cs="Garamond"/>
        </w:rPr>
        <w:t xml:space="preserve">resulting in inaccurate assessments of water </w:t>
      </w:r>
      <w:r w:rsidRPr="7D6B77E2" w:rsidR="00D04BB3">
        <w:rPr>
          <w:rFonts w:ascii="Garamond" w:hAnsi="Garamond" w:eastAsia="Garamond" w:cs="Garamond"/>
        </w:rPr>
        <w:t>requirements</w:t>
      </w:r>
      <w:r w:rsidRPr="7D6B77E2" w:rsidR="14423C7D">
        <w:rPr>
          <w:rFonts w:ascii="Garamond" w:hAnsi="Garamond" w:eastAsia="Garamond" w:cs="Garamond"/>
        </w:rPr>
        <w:t xml:space="preserve">. </w:t>
      </w:r>
      <w:r w:rsidRPr="7D6B77E2" w:rsidR="00464980">
        <w:rPr>
          <w:rFonts w:ascii="Garamond" w:hAnsi="Garamond" w:eastAsia="Garamond" w:cs="Garamond"/>
        </w:rPr>
        <w:t>This project utilized</w:t>
      </w:r>
      <w:r w:rsidRPr="7D6B77E2" w:rsidR="14423C7D">
        <w:rPr>
          <w:rFonts w:ascii="Garamond" w:hAnsi="Garamond" w:eastAsia="Garamond" w:cs="Garamond"/>
        </w:rPr>
        <w:t xml:space="preserve"> two approaches, a NDVI-based Kc and a </w:t>
      </w:r>
      <w:proofErr w:type="spellStart"/>
      <w:r w:rsidRPr="7D6B77E2" w:rsidR="14423C7D">
        <w:rPr>
          <w:rFonts w:ascii="Garamond" w:hAnsi="Garamond" w:eastAsia="Garamond" w:cs="Garamond"/>
        </w:rPr>
        <w:t>ETc</w:t>
      </w:r>
      <w:proofErr w:type="spellEnd"/>
      <w:r w:rsidRPr="7D6B77E2" w:rsidR="14423C7D">
        <w:rPr>
          <w:rFonts w:ascii="Garamond" w:hAnsi="Garamond" w:eastAsia="Garamond" w:cs="Garamond"/>
        </w:rPr>
        <w:t>-based Kc, to generate</w:t>
      </w:r>
      <w:r w:rsidRPr="7D6B77E2" w:rsidR="001229CD">
        <w:rPr>
          <w:rFonts w:ascii="Garamond" w:hAnsi="Garamond" w:eastAsia="Garamond" w:cs="Garamond"/>
        </w:rPr>
        <w:t xml:space="preserve"> site-specific </w:t>
      </w:r>
      <w:r w:rsidRPr="7D6B77E2" w:rsidR="14423C7D">
        <w:rPr>
          <w:rFonts w:ascii="Garamond" w:hAnsi="Garamond" w:eastAsia="Garamond" w:cs="Garamond"/>
        </w:rPr>
        <w:t xml:space="preserve">crop coefficients for the </w:t>
      </w:r>
      <w:r w:rsidRPr="7D6B77E2" w:rsidR="14423C7D">
        <w:rPr>
          <w:rFonts w:ascii="Garamond" w:hAnsi="Garamond" w:eastAsia="Garamond" w:cs="Garamond"/>
        </w:rPr>
        <w:t>Maipo</w:t>
      </w:r>
      <w:r w:rsidRPr="7D6B77E2" w:rsidR="14423C7D">
        <w:rPr>
          <w:rFonts w:ascii="Garamond" w:hAnsi="Garamond" w:eastAsia="Garamond" w:cs="Garamond"/>
        </w:rPr>
        <w:t xml:space="preserve"> River </w:t>
      </w:r>
      <w:r w:rsidRPr="7D6B77E2" w:rsidR="00D04BB3">
        <w:rPr>
          <w:rFonts w:ascii="Garamond" w:hAnsi="Garamond" w:eastAsia="Garamond" w:cs="Garamond"/>
        </w:rPr>
        <w:t>Valley</w:t>
      </w:r>
      <w:r w:rsidRPr="7D6B77E2" w:rsidR="00F43467">
        <w:rPr>
          <w:rFonts w:ascii="Garamond" w:hAnsi="Garamond" w:eastAsia="Garamond" w:cs="Garamond"/>
        </w:rPr>
        <w:t xml:space="preserve"> in Chile</w:t>
      </w:r>
      <w:r w:rsidRPr="7D6B77E2" w:rsidR="00D04BB3">
        <w:rPr>
          <w:rFonts w:ascii="Garamond" w:hAnsi="Garamond" w:eastAsia="Garamond" w:cs="Garamond"/>
        </w:rPr>
        <w:t>.</w:t>
      </w:r>
      <w:r w:rsidRPr="7D6B77E2" w:rsidR="14423C7D">
        <w:rPr>
          <w:rFonts w:ascii="Garamond" w:hAnsi="Garamond" w:eastAsia="Garamond" w:cs="Garamond"/>
        </w:rPr>
        <w:t xml:space="preserve"> </w:t>
      </w:r>
      <w:r w:rsidRPr="7D6B77E2" w:rsidR="00E1369B">
        <w:rPr>
          <w:rFonts w:ascii="Garamond" w:hAnsi="Garamond" w:eastAsia="Garamond" w:cs="Garamond"/>
        </w:rPr>
        <w:t>These</w:t>
      </w:r>
      <w:r w:rsidRPr="7D6B77E2" w:rsidR="00E1369B">
        <w:rPr>
          <w:rFonts w:ascii="Garamond" w:hAnsi="Garamond" w:eastAsia="Garamond" w:cs="Garamond"/>
        </w:rPr>
        <w:t xml:space="preserve"> techniques were</w:t>
      </w:r>
      <w:r w:rsidRPr="7D6B77E2" w:rsidR="00464980">
        <w:rPr>
          <w:rFonts w:ascii="Garamond" w:hAnsi="Garamond" w:eastAsia="Garamond" w:cs="Garamond"/>
        </w:rPr>
        <w:t xml:space="preserve"> implement</w:t>
      </w:r>
      <w:r w:rsidRPr="7D6B77E2" w:rsidR="00E1369B">
        <w:rPr>
          <w:rFonts w:ascii="Garamond" w:hAnsi="Garamond" w:eastAsia="Garamond" w:cs="Garamond"/>
        </w:rPr>
        <w:t>ed,</w:t>
      </w:r>
      <w:r w:rsidRPr="7D6B77E2" w:rsidR="00464980">
        <w:rPr>
          <w:rFonts w:ascii="Garamond" w:hAnsi="Garamond" w:eastAsia="Garamond" w:cs="Garamond"/>
        </w:rPr>
        <w:t xml:space="preserve"> validat</w:t>
      </w:r>
      <w:r w:rsidRPr="7D6B77E2" w:rsidR="00E1369B">
        <w:rPr>
          <w:rFonts w:ascii="Garamond" w:hAnsi="Garamond" w:eastAsia="Garamond" w:cs="Garamond"/>
        </w:rPr>
        <w:t>ed, and compared between crop types, through growing seasons, and across the region. Study findings</w:t>
      </w:r>
      <w:r w:rsidRPr="7D6B77E2" w:rsidR="14423C7D">
        <w:rPr>
          <w:rFonts w:ascii="Garamond" w:hAnsi="Garamond" w:eastAsia="Garamond" w:cs="Garamond"/>
        </w:rPr>
        <w:t xml:space="preserve"> </w:t>
      </w:r>
      <w:r w:rsidRPr="7D6B77E2" w:rsidR="001229CD">
        <w:rPr>
          <w:rFonts w:ascii="Garamond" w:hAnsi="Garamond" w:eastAsia="Garamond" w:cs="Garamond"/>
        </w:rPr>
        <w:t>provide</w:t>
      </w:r>
      <w:r w:rsidRPr="7D6B77E2" w:rsidR="00464980">
        <w:rPr>
          <w:rFonts w:ascii="Garamond" w:hAnsi="Garamond" w:eastAsia="Garamond" w:cs="Garamond"/>
        </w:rPr>
        <w:t>d</w:t>
      </w:r>
      <w:r w:rsidRPr="7D6B77E2" w:rsidR="001229CD">
        <w:rPr>
          <w:rFonts w:ascii="Garamond" w:hAnsi="Garamond" w:eastAsia="Garamond" w:cs="Garamond"/>
        </w:rPr>
        <w:t xml:space="preserve"> partner</w:t>
      </w:r>
      <w:r w:rsidRPr="7D6B77E2" w:rsidR="005C4AB8">
        <w:rPr>
          <w:rFonts w:ascii="Garamond" w:hAnsi="Garamond" w:eastAsia="Garamond" w:cs="Garamond"/>
        </w:rPr>
        <w:t xml:space="preserve"> organizations</w:t>
      </w:r>
      <w:r w:rsidRPr="7D6B77E2" w:rsidR="001229CD">
        <w:rPr>
          <w:rFonts w:ascii="Garamond" w:hAnsi="Garamond" w:eastAsia="Garamond" w:cs="Garamond"/>
        </w:rPr>
        <w:t xml:space="preserve"> with </w:t>
      </w:r>
      <w:r w:rsidRPr="7D6B77E2" w:rsidR="00464980">
        <w:rPr>
          <w:rFonts w:ascii="Garamond" w:hAnsi="Garamond" w:eastAsia="Garamond" w:cs="Garamond"/>
        </w:rPr>
        <w:t>tested</w:t>
      </w:r>
      <w:r w:rsidRPr="7D6B77E2" w:rsidR="005C4AB8">
        <w:rPr>
          <w:rFonts w:ascii="Garamond" w:hAnsi="Garamond" w:eastAsia="Garamond" w:cs="Garamond"/>
        </w:rPr>
        <w:t xml:space="preserve"> methodologies</w:t>
      </w:r>
      <w:r w:rsidRPr="7D6B77E2" w:rsidR="001229CD">
        <w:rPr>
          <w:rFonts w:ascii="Garamond" w:hAnsi="Garamond" w:eastAsia="Garamond" w:cs="Garamond"/>
        </w:rPr>
        <w:t xml:space="preserve"> </w:t>
      </w:r>
      <w:r w:rsidRPr="7D6B77E2" w:rsidR="005C4AB8">
        <w:rPr>
          <w:rFonts w:ascii="Garamond" w:hAnsi="Garamond" w:eastAsia="Garamond" w:cs="Garamond"/>
        </w:rPr>
        <w:t xml:space="preserve">to </w:t>
      </w:r>
      <w:r w:rsidRPr="7D6B77E2" w:rsidR="00464980">
        <w:rPr>
          <w:rFonts w:ascii="Garamond" w:hAnsi="Garamond" w:eastAsia="Garamond" w:cs="Garamond"/>
        </w:rPr>
        <w:t xml:space="preserve">follow for </w:t>
      </w:r>
      <w:r w:rsidRPr="7D6B77E2" w:rsidR="005C4AB8">
        <w:rPr>
          <w:rFonts w:ascii="Garamond" w:hAnsi="Garamond" w:eastAsia="Garamond" w:cs="Garamond"/>
        </w:rPr>
        <w:t xml:space="preserve">Kc </w:t>
      </w:r>
      <w:r w:rsidRPr="7D6B77E2" w:rsidR="00464980">
        <w:rPr>
          <w:rFonts w:ascii="Garamond" w:hAnsi="Garamond" w:eastAsia="Garamond" w:cs="Garamond"/>
        </w:rPr>
        <w:t>calculation</w:t>
      </w:r>
      <w:r w:rsidRPr="7D6B77E2" w:rsidR="007B4134">
        <w:rPr>
          <w:rFonts w:ascii="Garamond" w:hAnsi="Garamond" w:eastAsia="Garamond" w:cs="Garamond"/>
        </w:rPr>
        <w:t xml:space="preserve">, </w:t>
      </w:r>
      <w:r w:rsidRPr="7D6B77E2" w:rsidR="00E1369B">
        <w:rPr>
          <w:rFonts w:ascii="Garamond" w:hAnsi="Garamond" w:eastAsia="Garamond" w:cs="Garamond"/>
        </w:rPr>
        <w:t>application</w:t>
      </w:r>
      <w:r w:rsidRPr="7D6B77E2" w:rsidR="007B4134">
        <w:rPr>
          <w:rFonts w:ascii="Garamond" w:hAnsi="Garamond" w:eastAsia="Garamond" w:cs="Garamond"/>
        </w:rPr>
        <w:t>, and limitation</w:t>
      </w:r>
      <w:r w:rsidRPr="7D6B77E2" w:rsidR="00464980">
        <w:rPr>
          <w:rFonts w:ascii="Garamond" w:hAnsi="Garamond" w:eastAsia="Garamond" w:cs="Garamond"/>
        </w:rPr>
        <w:t xml:space="preserve">. </w:t>
      </w:r>
    </w:p>
    <w:p w:rsidRPr="00CE4561" w:rsidR="008B3821" w:rsidP="008B3821" w:rsidRDefault="008B3821" w14:paraId="1E7BF85A" w14:textId="77777777">
      <w:pPr>
        <w:rPr>
          <w:rFonts w:ascii="Garamond" w:hAnsi="Garamond" w:eastAsia="Garamond" w:cs="Garamond"/>
        </w:rPr>
      </w:pPr>
    </w:p>
    <w:p w:rsidRPr="00CE4561" w:rsidR="00476B26" w:rsidP="3EAD4195" w:rsidRDefault="6A1F3E4B" w14:paraId="04E235A1" w14:textId="194DDD34">
      <w:pPr>
        <w:rPr>
          <w:rFonts w:ascii="Garamond" w:hAnsi="Garamond" w:eastAsia="Garamond" w:cs="Garamond"/>
        </w:rPr>
      </w:pPr>
      <w:r w:rsidRPr="33A92F24">
        <w:rPr>
          <w:rFonts w:ascii="Garamond" w:hAnsi="Garamond" w:eastAsia="Garamond" w:cs="Garamond"/>
          <w:b/>
          <w:bCs/>
          <w:i/>
          <w:iCs/>
        </w:rPr>
        <w:t>Abstract:</w:t>
      </w:r>
    </w:p>
    <w:p w:rsidR="00D04BB3" w:rsidP="33A92F24" w:rsidRDefault="00D04BB3" w14:paraId="0ABE968C" w14:textId="05EAAC3C">
      <w:pPr>
        <w:rPr>
          <w:rFonts w:ascii="Garamond" w:hAnsi="Garamond" w:eastAsia="Garamond" w:cs="Garamond"/>
        </w:rPr>
      </w:pPr>
      <w:r w:rsidRPr="7D6B77E2" w:rsidR="00D04BB3">
        <w:rPr>
          <w:rFonts w:ascii="Garamond" w:hAnsi="Garamond" w:eastAsia="Garamond" w:cs="Garamond"/>
        </w:rPr>
        <w:t xml:space="preserve">Agriculture is the primary use of water in the </w:t>
      </w:r>
      <w:r w:rsidRPr="7D6B77E2" w:rsidR="00D04BB3">
        <w:rPr>
          <w:rFonts w:ascii="Garamond" w:hAnsi="Garamond" w:eastAsia="Garamond" w:cs="Garamond"/>
        </w:rPr>
        <w:t>Maipo</w:t>
      </w:r>
      <w:r w:rsidRPr="7D6B77E2" w:rsidR="00D04BB3">
        <w:rPr>
          <w:rFonts w:ascii="Garamond" w:hAnsi="Garamond" w:eastAsia="Garamond" w:cs="Garamond"/>
        </w:rPr>
        <w:t xml:space="preserve"> River Valley of Central Chile, accounting for ~ 75% of the total demand. Assessment of irrigation needs for agricultural production has commonly relied on reference crop coefficients</w:t>
      </w:r>
      <w:r w:rsidRPr="7D6B77E2" w:rsidR="00D04BB3">
        <w:rPr>
          <w:rFonts w:ascii="Garamond" w:hAnsi="Garamond" w:eastAsia="Garamond" w:cs="Garamond"/>
        </w:rPr>
        <w:t xml:space="preserve"> (Kc)</w:t>
      </w:r>
      <w:r w:rsidRPr="7D6B77E2" w:rsidR="00D04BB3">
        <w:rPr>
          <w:rFonts w:ascii="Garamond" w:hAnsi="Garamond" w:eastAsia="Garamond" w:cs="Garamond"/>
        </w:rPr>
        <w:t xml:space="preserve"> derived from geographic and climatic conditions that differ from those of Chile. </w:t>
      </w:r>
      <w:r w:rsidRPr="7D6B77E2" w:rsidR="004A39A2">
        <w:rPr>
          <w:rFonts w:ascii="Garamond" w:hAnsi="Garamond" w:eastAsia="Garamond" w:cs="Garamond"/>
        </w:rPr>
        <w:t xml:space="preserve">In partnership with the Centro de </w:t>
      </w:r>
      <w:proofErr w:type="spellStart"/>
      <w:r w:rsidRPr="7D6B77E2" w:rsidR="004A39A2">
        <w:rPr>
          <w:rFonts w:ascii="Garamond" w:hAnsi="Garamond" w:eastAsia="Garamond" w:cs="Garamond"/>
        </w:rPr>
        <w:t>Información</w:t>
      </w:r>
      <w:proofErr w:type="spellEnd"/>
      <w:r w:rsidRPr="7D6B77E2" w:rsidR="004A39A2">
        <w:rPr>
          <w:rFonts w:ascii="Garamond" w:hAnsi="Garamond" w:eastAsia="Garamond" w:cs="Garamond"/>
        </w:rPr>
        <w:t xml:space="preserve"> de </w:t>
      </w:r>
      <w:proofErr w:type="spellStart"/>
      <w:r w:rsidRPr="7D6B77E2" w:rsidR="004A39A2">
        <w:rPr>
          <w:rFonts w:ascii="Garamond" w:hAnsi="Garamond" w:eastAsia="Garamond" w:cs="Garamond"/>
        </w:rPr>
        <w:t>Recursos</w:t>
      </w:r>
      <w:proofErr w:type="spellEnd"/>
      <w:r w:rsidRPr="7D6B77E2" w:rsidR="004A39A2">
        <w:rPr>
          <w:rFonts w:ascii="Garamond" w:hAnsi="Garamond" w:eastAsia="Garamond" w:cs="Garamond"/>
        </w:rPr>
        <w:t xml:space="preserve"> Naturales (CIREN), </w:t>
      </w:r>
      <w:r w:rsidRPr="7D6B77E2" w:rsidR="004A39A2">
        <w:rPr>
          <w:rFonts w:ascii="Garamond" w:hAnsi="Garamond" w:eastAsia="Garamond" w:cs="Garamond"/>
        </w:rPr>
        <w:t>t</w:t>
      </w:r>
      <w:r w:rsidRPr="7D6B77E2" w:rsidR="00D04BB3">
        <w:rPr>
          <w:rFonts w:ascii="Garamond" w:hAnsi="Garamond" w:eastAsia="Garamond" w:cs="Garamond"/>
        </w:rPr>
        <w:t xml:space="preserve">his work focused on calculating site-specific </w:t>
      </w:r>
      <w:r w:rsidRPr="7D6B77E2" w:rsidR="00320748">
        <w:rPr>
          <w:rFonts w:ascii="Garamond" w:hAnsi="Garamond" w:eastAsia="Garamond" w:cs="Garamond"/>
        </w:rPr>
        <w:t xml:space="preserve">crop coefficients </w:t>
      </w:r>
      <w:r w:rsidRPr="7D6B77E2" w:rsidR="00D04BB3">
        <w:rPr>
          <w:rFonts w:ascii="Garamond" w:hAnsi="Garamond" w:eastAsia="Garamond" w:cs="Garamond"/>
        </w:rPr>
        <w:t xml:space="preserve">tailored to crop production in the water-stressed </w:t>
      </w:r>
      <w:r w:rsidRPr="7D6B77E2" w:rsidR="00D04BB3">
        <w:rPr>
          <w:rFonts w:ascii="Garamond" w:hAnsi="Garamond" w:eastAsia="Garamond" w:cs="Garamond"/>
        </w:rPr>
        <w:t>Maipo</w:t>
      </w:r>
      <w:r w:rsidRPr="7D6B77E2" w:rsidR="00D04BB3">
        <w:rPr>
          <w:rFonts w:ascii="Garamond" w:hAnsi="Garamond" w:eastAsia="Garamond" w:cs="Garamond"/>
        </w:rPr>
        <w:t xml:space="preserve"> River Valley. Two distinct approaches were implemented, each relying on remotely-sensed Earth observation datasets from NASA</w:t>
      </w:r>
      <w:r w:rsidRPr="7D6B77E2" w:rsidR="004A39A2">
        <w:rPr>
          <w:rFonts w:ascii="Garamond" w:hAnsi="Garamond" w:eastAsia="Garamond" w:cs="Garamond"/>
        </w:rPr>
        <w:t xml:space="preserve"> </w:t>
      </w:r>
      <w:r w:rsidRPr="7D6B77E2" w:rsidR="004A39A2">
        <w:rPr>
          <w:rFonts w:ascii="Garamond" w:hAnsi="Garamond" w:eastAsia="Garamond" w:cs="Garamond"/>
        </w:rPr>
        <w:t>over consecutive growing seasons from 2019 to 2022</w:t>
      </w:r>
      <w:r w:rsidRPr="7D6B77E2" w:rsidR="00D04BB3">
        <w:rPr>
          <w:rFonts w:ascii="Garamond" w:hAnsi="Garamond" w:eastAsia="Garamond" w:cs="Garamond"/>
        </w:rPr>
        <w:t xml:space="preserve">. The first method estimated Kc values based on their linear relationship with the Normalized Difference Vegetation Index (NDVI) obtained from either Terra Moderate Resolution Imaging Spectroradiometer (MODIS) or Landsat 8 Operational Land Imager (OLI) surface reflectance. The second technique leveraged information from the ISS Ecosystem Spaceborne Thermal Radiometer Experiment on Space Station (ECOSTRESS) by computing the ratio between actual crop evapotranspiration </w:t>
      </w:r>
      <w:r w:rsidRPr="7D6B77E2" w:rsidR="004C3760">
        <w:rPr>
          <w:rFonts w:ascii="Garamond" w:hAnsi="Garamond" w:eastAsia="Garamond" w:cs="Garamond"/>
        </w:rPr>
        <w:t xml:space="preserve">(ET) </w:t>
      </w:r>
      <w:r w:rsidRPr="7D6B77E2" w:rsidR="00D04BB3">
        <w:rPr>
          <w:rFonts w:ascii="Garamond" w:hAnsi="Garamond" w:eastAsia="Garamond" w:cs="Garamond"/>
        </w:rPr>
        <w:t>and potential evapotranspiration</w:t>
      </w:r>
      <w:r w:rsidRPr="7D6B77E2" w:rsidR="004C3760">
        <w:rPr>
          <w:rFonts w:ascii="Garamond" w:hAnsi="Garamond" w:eastAsia="Garamond" w:cs="Garamond"/>
        </w:rPr>
        <w:t xml:space="preserve"> (PET)</w:t>
      </w:r>
      <w:r w:rsidRPr="7D6B77E2" w:rsidR="00D04BB3">
        <w:rPr>
          <w:rFonts w:ascii="Garamond" w:hAnsi="Garamond" w:eastAsia="Garamond" w:cs="Garamond"/>
        </w:rPr>
        <w:t>. Both procedures showed promising results that can build on one another. The former a</w:t>
      </w:r>
      <w:r w:rsidRPr="7D6B77E2" w:rsidR="00D04BB3">
        <w:rPr>
          <w:rFonts w:ascii="Garamond" w:hAnsi="Garamond" w:eastAsia="Garamond" w:cs="Garamond"/>
        </w:rPr>
        <w:t>pproach best captured vegetation signals of annual crops while the latter appeared suited for perennials. Overall</w:t>
      </w:r>
      <w:r w:rsidRPr="7D6B77E2" w:rsidR="00D04BB3">
        <w:rPr>
          <w:rFonts w:ascii="Garamond" w:hAnsi="Garamond" w:eastAsia="Garamond" w:cs="Garamond"/>
        </w:rPr>
        <w:t>, this study provides a strong basis and novel way to accurately estimate Kc using remote sensing, with the potential for improved irrigation management and reduction in water consumption.</w:t>
      </w:r>
    </w:p>
    <w:p w:rsidR="00D04BB3" w:rsidP="33A92F24" w:rsidRDefault="00D04BB3" w14:paraId="0374DD76" w14:textId="3560BB01">
      <w:pPr>
        <w:rPr>
          <w:rFonts w:ascii="Garamond" w:hAnsi="Garamond" w:eastAsia="Garamond" w:cs="Garamond"/>
        </w:rPr>
      </w:pPr>
    </w:p>
    <w:p w:rsidRPr="00CE4561" w:rsidR="00476B26" w:rsidP="33A92F24" w:rsidRDefault="15432679" w14:paraId="3A687869" w14:textId="055B7040">
      <w:pPr>
        <w:rPr>
          <w:rFonts w:ascii="Garamond" w:hAnsi="Garamond" w:eastAsia="Garamond" w:cs="Garamond"/>
          <w:b/>
          <w:bCs/>
          <w:i/>
          <w:iCs/>
        </w:rPr>
      </w:pPr>
      <w:r w:rsidRPr="33A92F24">
        <w:rPr>
          <w:rFonts w:ascii="Garamond" w:hAnsi="Garamond" w:eastAsia="Garamond" w:cs="Garamond"/>
          <w:b/>
          <w:bCs/>
          <w:i/>
          <w:iCs/>
        </w:rPr>
        <w:t>Key</w:t>
      </w:r>
      <w:r w:rsidRPr="33A92F24" w:rsidR="5A7E38D4">
        <w:rPr>
          <w:rFonts w:ascii="Garamond" w:hAnsi="Garamond" w:eastAsia="Garamond" w:cs="Garamond"/>
          <w:b/>
          <w:bCs/>
          <w:i/>
          <w:iCs/>
        </w:rPr>
        <w:t xml:space="preserve"> Terms</w:t>
      </w:r>
      <w:r w:rsidRPr="33A92F24" w:rsidR="6A1F3E4B">
        <w:rPr>
          <w:rFonts w:ascii="Garamond" w:hAnsi="Garamond" w:eastAsia="Garamond" w:cs="Garamond"/>
          <w:b/>
          <w:bCs/>
          <w:i/>
          <w:iCs/>
        </w:rPr>
        <w:t>:</w:t>
      </w:r>
    </w:p>
    <w:p w:rsidRPr="008473E8" w:rsidR="00CB6407" w:rsidP="507F1037" w:rsidRDefault="1A306355" w14:paraId="3C76A5F2" w14:textId="4C477663">
      <w:pPr>
        <w:ind w:left="720" w:hanging="720"/>
        <w:rPr>
          <w:rFonts w:ascii="Garamond" w:hAnsi="Garamond" w:eastAsia="Garamond" w:cs="Garamond"/>
        </w:rPr>
      </w:pPr>
      <w:r w:rsidRPr="507F1037">
        <w:rPr>
          <w:rFonts w:ascii="Garamond" w:hAnsi="Garamond" w:eastAsia="Garamond" w:cs="Garamond"/>
        </w:rPr>
        <w:t>crop coefficient,</w:t>
      </w:r>
      <w:r w:rsidRPr="507F1037" w:rsidR="405AD23B">
        <w:rPr>
          <w:rFonts w:ascii="Garamond" w:hAnsi="Garamond" w:eastAsia="Garamond" w:cs="Garamond"/>
        </w:rPr>
        <w:t xml:space="preserve"> evapotranspiration,</w:t>
      </w:r>
      <w:r w:rsidRPr="507F1037">
        <w:rPr>
          <w:rFonts w:ascii="Garamond" w:hAnsi="Garamond" w:eastAsia="Garamond" w:cs="Garamond"/>
        </w:rPr>
        <w:t xml:space="preserve"> Landsat,</w:t>
      </w:r>
      <w:r w:rsidRPr="507F1037" w:rsidR="23FF4864">
        <w:rPr>
          <w:rFonts w:ascii="Garamond" w:hAnsi="Garamond" w:eastAsia="Garamond" w:cs="Garamond"/>
        </w:rPr>
        <w:t xml:space="preserve"> </w:t>
      </w:r>
      <w:r w:rsidRPr="507F1037" w:rsidR="405AD23B">
        <w:rPr>
          <w:rFonts w:ascii="Garamond" w:hAnsi="Garamond" w:eastAsia="Garamond" w:cs="Garamond"/>
        </w:rPr>
        <w:t>MODIS, ECOSTRESS,</w:t>
      </w:r>
      <w:r w:rsidRPr="507F1037">
        <w:rPr>
          <w:rFonts w:ascii="Garamond" w:hAnsi="Garamond" w:eastAsia="Garamond" w:cs="Garamond"/>
        </w:rPr>
        <w:t xml:space="preserve"> irrigation needs, water scarcity</w:t>
      </w:r>
    </w:p>
    <w:p w:rsidR="17D067BA" w:rsidP="17D067BA" w:rsidRDefault="17D067BA" w14:paraId="7FFA26C7" w14:textId="788F43A5">
      <w:pPr>
        <w:ind w:left="720" w:hanging="720"/>
        <w:rPr>
          <w:rFonts w:ascii="Garamond" w:hAnsi="Garamond" w:eastAsia="Garamond" w:cs="Garamond"/>
          <w:b/>
          <w:bCs/>
          <w:i/>
          <w:iCs/>
          <w:highlight w:val="yellow"/>
        </w:rPr>
      </w:pPr>
    </w:p>
    <w:p w:rsidRPr="00CE4561" w:rsidR="00CB6407" w:rsidP="00CB6407" w:rsidRDefault="76C68476" w14:paraId="55C3C2BC" w14:textId="3D90B663">
      <w:pPr>
        <w:ind w:left="720" w:hanging="720"/>
        <w:rPr>
          <w:rFonts w:ascii="Garamond" w:hAnsi="Garamond" w:eastAsia="Garamond" w:cs="Garamond"/>
        </w:rPr>
      </w:pPr>
      <w:r w:rsidRPr="573E3918">
        <w:rPr>
          <w:rFonts w:ascii="Garamond" w:hAnsi="Garamond" w:eastAsia="Garamond" w:cs="Garamond"/>
          <w:b/>
          <w:bCs/>
          <w:i/>
          <w:iCs/>
        </w:rPr>
        <w:lastRenderedPageBreak/>
        <w:t>National Application Are</w:t>
      </w:r>
      <w:r w:rsidRPr="573E3918" w:rsidR="00BD7EDA">
        <w:rPr>
          <w:rFonts w:ascii="Garamond" w:hAnsi="Garamond" w:eastAsia="Garamond" w:cs="Garamond"/>
          <w:b/>
          <w:bCs/>
          <w:i/>
          <w:iCs/>
        </w:rPr>
        <w:t>a</w:t>
      </w:r>
      <w:r w:rsidRPr="573E3918" w:rsidR="00300117">
        <w:rPr>
          <w:rFonts w:ascii="Garamond" w:hAnsi="Garamond" w:eastAsia="Garamond" w:cs="Garamond"/>
          <w:b/>
          <w:bCs/>
          <w:i/>
          <w:iCs/>
        </w:rPr>
        <w:t>s</w:t>
      </w:r>
      <w:r w:rsidRPr="573E3918" w:rsidR="00BD7EDA">
        <w:rPr>
          <w:rFonts w:ascii="Garamond" w:hAnsi="Garamond" w:eastAsia="Garamond" w:cs="Garamond"/>
          <w:b/>
          <w:bCs/>
          <w:i/>
          <w:iCs/>
        </w:rPr>
        <w:t xml:space="preserve"> </w:t>
      </w:r>
      <w:r w:rsidRPr="573E3918" w:rsidR="00300117">
        <w:rPr>
          <w:rFonts w:ascii="Garamond" w:hAnsi="Garamond" w:eastAsia="Garamond" w:cs="Garamond"/>
          <w:b/>
          <w:bCs/>
          <w:i/>
          <w:iCs/>
        </w:rPr>
        <w:t>A</w:t>
      </w:r>
      <w:r w:rsidRPr="573E3918">
        <w:rPr>
          <w:rFonts w:ascii="Garamond" w:hAnsi="Garamond" w:eastAsia="Garamond" w:cs="Garamond"/>
          <w:b/>
          <w:bCs/>
          <w:i/>
          <w:iCs/>
        </w:rPr>
        <w:t>ddressed:</w:t>
      </w:r>
      <w:r w:rsidRPr="573E3918">
        <w:rPr>
          <w:rFonts w:ascii="Garamond" w:hAnsi="Garamond" w:eastAsia="Garamond" w:cs="Garamond"/>
        </w:rPr>
        <w:t xml:space="preserve"> A</w:t>
      </w:r>
      <w:r w:rsidRPr="573E3918" w:rsidR="00BD7EDA">
        <w:rPr>
          <w:rFonts w:ascii="Garamond" w:hAnsi="Garamond" w:eastAsia="Garamond" w:cs="Garamond"/>
        </w:rPr>
        <w:t>griculture</w:t>
      </w:r>
      <w:r w:rsidRPr="573E3918" w:rsidR="00A17063">
        <w:rPr>
          <w:rFonts w:ascii="Garamond" w:hAnsi="Garamond" w:eastAsia="Garamond" w:cs="Garamond"/>
        </w:rPr>
        <w:t>, Water Resources</w:t>
      </w:r>
    </w:p>
    <w:p w:rsidRPr="00CE4561" w:rsidR="00CB6407" w:rsidP="00CB6407" w:rsidRDefault="76C68476" w14:paraId="52128FB8" w14:textId="09973285">
      <w:pPr>
        <w:ind w:left="720" w:hanging="720"/>
        <w:rPr>
          <w:rFonts w:ascii="Garamond" w:hAnsi="Garamond" w:eastAsia="Garamond" w:cs="Garamond"/>
        </w:rPr>
      </w:pPr>
      <w:r w:rsidRPr="17D067BA">
        <w:rPr>
          <w:rFonts w:ascii="Garamond" w:hAnsi="Garamond" w:eastAsia="Garamond" w:cs="Garamond"/>
          <w:b/>
          <w:bCs/>
          <w:i/>
          <w:iCs/>
        </w:rPr>
        <w:t>Study Location:</w:t>
      </w:r>
      <w:r w:rsidRPr="17D067BA">
        <w:rPr>
          <w:rFonts w:ascii="Garamond" w:hAnsi="Garamond" w:eastAsia="Garamond" w:cs="Garamond"/>
        </w:rPr>
        <w:t xml:space="preserve"> </w:t>
      </w:r>
      <w:proofErr w:type="spellStart"/>
      <w:r w:rsidRPr="008473E8">
        <w:rPr>
          <w:rFonts w:ascii="Garamond" w:hAnsi="Garamond" w:eastAsia="Garamond" w:cs="Garamond"/>
        </w:rPr>
        <w:t>Maipo</w:t>
      </w:r>
      <w:proofErr w:type="spellEnd"/>
      <w:r w:rsidRPr="008473E8">
        <w:rPr>
          <w:rFonts w:ascii="Garamond" w:hAnsi="Garamond" w:eastAsia="Garamond" w:cs="Garamond"/>
        </w:rPr>
        <w:t xml:space="preserve"> River Valley, Central Chile</w:t>
      </w:r>
    </w:p>
    <w:p w:rsidRPr="008473E8" w:rsidR="00CB6407" w:rsidP="008473E8" w:rsidRDefault="76C68476" w14:paraId="5148089D" w14:textId="374737F4">
      <w:pPr>
        <w:ind w:left="720" w:hanging="720"/>
        <w:rPr>
          <w:rFonts w:ascii="Garamond" w:hAnsi="Garamond" w:eastAsia="Garamond" w:cs="Garamond"/>
          <w:b/>
          <w:bCs/>
        </w:rPr>
      </w:pPr>
      <w:r w:rsidRPr="17D067BA">
        <w:rPr>
          <w:rFonts w:ascii="Garamond" w:hAnsi="Garamond" w:eastAsia="Garamond" w:cs="Garamond"/>
          <w:b/>
          <w:bCs/>
          <w:i/>
          <w:iCs/>
        </w:rPr>
        <w:t>Study Period:</w:t>
      </w:r>
      <w:r w:rsidR="008473E8">
        <w:rPr>
          <w:rFonts w:ascii="Garamond" w:hAnsi="Garamond" w:eastAsia="Garamond" w:cs="Garamond"/>
          <w:b/>
          <w:bCs/>
        </w:rPr>
        <w:t xml:space="preserve"> </w:t>
      </w:r>
      <w:r w:rsidR="008473E8">
        <w:rPr>
          <w:rFonts w:ascii="Garamond" w:hAnsi="Garamond" w:eastAsia="Garamond" w:cs="Garamond"/>
        </w:rPr>
        <w:t>2019</w:t>
      </w:r>
      <w:r w:rsidRPr="03FCB863" w:rsidR="00CB6407">
        <w:rPr>
          <w:rFonts w:ascii="Garamond" w:hAnsi="Garamond" w:eastAsia="Garamond" w:cs="Garamond"/>
        </w:rPr>
        <w:t xml:space="preserve"> </w:t>
      </w:r>
      <w:r w:rsidRPr="03FCB863" w:rsidR="000E347B">
        <w:rPr>
          <w:rFonts w:ascii="Garamond" w:hAnsi="Garamond" w:eastAsia="Garamond" w:cs="Garamond"/>
        </w:rPr>
        <w:t xml:space="preserve">to </w:t>
      </w:r>
      <w:r w:rsidR="008473E8">
        <w:rPr>
          <w:rFonts w:ascii="Garamond" w:hAnsi="Garamond" w:eastAsia="Garamond" w:cs="Garamond"/>
        </w:rPr>
        <w:t>2022</w:t>
      </w:r>
      <w:r w:rsidRPr="03FCB863" w:rsidR="000E347B">
        <w:rPr>
          <w:rFonts w:ascii="Garamond" w:hAnsi="Garamond" w:eastAsia="Garamond" w:cs="Garamond"/>
        </w:rPr>
        <w:t xml:space="preserve"> (</w:t>
      </w:r>
      <w:r w:rsidR="008473E8">
        <w:rPr>
          <w:rFonts w:ascii="Garamond" w:hAnsi="Garamond" w:eastAsia="Garamond" w:cs="Garamond"/>
        </w:rPr>
        <w:t>November</w:t>
      </w:r>
      <w:r w:rsidRPr="03FCB863" w:rsidR="000E347B">
        <w:rPr>
          <w:rFonts w:ascii="Garamond" w:hAnsi="Garamond" w:eastAsia="Garamond" w:cs="Garamond"/>
        </w:rPr>
        <w:t xml:space="preserve"> to </w:t>
      </w:r>
      <w:r w:rsidR="008473E8">
        <w:rPr>
          <w:rFonts w:ascii="Garamond" w:hAnsi="Garamond" w:eastAsia="Garamond" w:cs="Garamond"/>
        </w:rPr>
        <w:t>February</w:t>
      </w:r>
      <w:r w:rsidRPr="03FCB863" w:rsidR="000E347B">
        <w:rPr>
          <w:rFonts w:ascii="Garamond" w:hAnsi="Garamond" w:eastAsia="Garamond" w:cs="Garamond"/>
        </w:rPr>
        <w:t>)</w:t>
      </w:r>
    </w:p>
    <w:p w:rsidRPr="00CE4561" w:rsidR="00CB6407" w:rsidP="00CB6407" w:rsidRDefault="00CB6407" w14:paraId="537F3E75" w14:textId="77777777">
      <w:pPr>
        <w:rPr>
          <w:rFonts w:ascii="Garamond" w:hAnsi="Garamond" w:eastAsia="Garamond" w:cs="Garamond"/>
        </w:rPr>
      </w:pPr>
    </w:p>
    <w:p w:rsidR="3EAD4195" w:rsidP="33A92F24" w:rsidRDefault="4E9D42A1" w14:paraId="1F282262" w14:textId="54E9B9EA">
      <w:pPr>
        <w:rPr>
          <w:rFonts w:ascii="Garamond" w:hAnsi="Garamond" w:eastAsia="Garamond" w:cs="Garamond"/>
        </w:rPr>
      </w:pPr>
      <w:r w:rsidRPr="33A92F24">
        <w:rPr>
          <w:rFonts w:ascii="Garamond" w:hAnsi="Garamond" w:eastAsia="Garamond" w:cs="Garamond"/>
          <w:b/>
          <w:bCs/>
          <w:i/>
          <w:iCs/>
        </w:rPr>
        <w:t>Community Concern</w:t>
      </w:r>
      <w:r w:rsidRPr="33A92F24" w:rsidR="495FE89A">
        <w:rPr>
          <w:rFonts w:ascii="Garamond" w:hAnsi="Garamond" w:eastAsia="Garamond" w:cs="Garamond"/>
          <w:b/>
          <w:bCs/>
          <w:i/>
          <w:iCs/>
        </w:rPr>
        <w:t>s</w:t>
      </w:r>
      <w:r w:rsidRPr="33A92F24">
        <w:rPr>
          <w:rFonts w:ascii="Garamond" w:hAnsi="Garamond" w:eastAsia="Garamond" w:cs="Garamond"/>
          <w:b/>
          <w:bCs/>
          <w:i/>
          <w:iCs/>
        </w:rPr>
        <w:t xml:space="preserve">: </w:t>
      </w:r>
    </w:p>
    <w:p w:rsidRPr="00362F55" w:rsidR="00B57AC1" w:rsidP="4EE8F4B5" w:rsidRDefault="00B57AC1" w14:paraId="1A780FAB" w14:textId="7687037D">
      <w:pPr>
        <w:pStyle w:val="paragraph"/>
        <w:numPr>
          <w:ilvl w:val="0"/>
          <w:numId w:val="2"/>
        </w:numPr>
        <w:spacing w:before="0" w:beforeAutospacing="off" w:after="0" w:afterAutospacing="off"/>
        <w:textAlignment w:val="baseline"/>
        <w:rPr>
          <w:rStyle w:val="normaltextrun"/>
          <w:rFonts w:ascii="Garamond" w:hAnsi="Garamond"/>
          <w:color w:val="000000"/>
          <w:sz w:val="22"/>
          <w:szCs w:val="22"/>
          <w:shd w:val="clear" w:color="auto" w:fill="FFFFFF"/>
        </w:rPr>
      </w:pPr>
      <w:r w:rsidRPr="702576CE" w:rsidR="00B57AC1">
        <w:rPr>
          <w:rStyle w:val="normaltextrun"/>
          <w:rFonts w:ascii="Garamond" w:hAnsi="Garamond"/>
          <w:color w:val="000000" w:themeColor="text1" w:themeTint="FF" w:themeShade="FF"/>
          <w:sz w:val="22"/>
          <w:szCs w:val="22"/>
        </w:rPr>
        <w:t>T</w:t>
      </w:r>
      <w:r w:rsidRPr="4EE8F4B5" w:rsidDel="00B57AC1" w:rsidR="00B57AC1">
        <w:rPr>
          <w:rStyle w:val="normaltextrun"/>
          <w:rFonts w:ascii="Garamond" w:hAnsi="Garamond"/>
          <w:color w:val="000000" w:themeColor="text1" w:themeTint="FF" w:themeShade="FF"/>
          <w:sz w:val="22"/>
          <w:szCs w:val="22"/>
        </w:rPr>
        <w:t xml:space="preserve">he </w:t>
      </w:r>
      <w:r w:rsidRPr="4EE8F4B5" w:rsidDel="00FC61D0" w:rsidR="00B57AC1">
        <w:rPr>
          <w:rStyle w:val="normaltextrun"/>
          <w:rFonts w:ascii="Garamond" w:hAnsi="Garamond"/>
          <w:color w:val="000000" w:themeColor="text1" w:themeTint="FF" w:themeShade="FF"/>
          <w:sz w:val="22"/>
          <w:szCs w:val="22"/>
        </w:rPr>
        <w:t>Maipo</w:t>
      </w:r>
      <w:r w:rsidRPr="4EE8F4B5" w:rsidDel="00FC61D0" w:rsidR="00B57AC1">
        <w:rPr>
          <w:rStyle w:val="normaltextrun"/>
          <w:rFonts w:ascii="Garamond" w:hAnsi="Garamond"/>
          <w:color w:val="000000" w:themeColor="text1" w:themeTint="FF" w:themeShade="FF"/>
          <w:sz w:val="22"/>
          <w:szCs w:val="22"/>
        </w:rPr>
        <w:t xml:space="preserve"> </w:t>
      </w:r>
      <w:r w:rsidRPr="702576CE" w:rsidR="00B57AC1">
        <w:rPr>
          <w:rStyle w:val="normaltextrun"/>
          <w:rFonts w:ascii="Garamond" w:hAnsi="Garamond"/>
          <w:color w:val="000000" w:themeColor="text1" w:themeTint="FF" w:themeShade="FF"/>
          <w:sz w:val="22"/>
          <w:szCs w:val="22"/>
        </w:rPr>
        <w:t>region is an agricultural hub</w:t>
      </w:r>
      <w:r w:rsidRPr="4EE8F4B5" w:rsidDel="00B57AC1" w:rsidR="00B57AC1">
        <w:rPr>
          <w:rStyle w:val="normaltextrun"/>
          <w:rFonts w:ascii="Garamond" w:hAnsi="Garamond"/>
          <w:color w:val="000000" w:themeColor="text1" w:themeTint="FF" w:themeShade="FF"/>
          <w:sz w:val="22"/>
          <w:szCs w:val="22"/>
        </w:rPr>
        <w:t>.</w:t>
      </w:r>
      <w:r w:rsidRPr="00362F55" w:rsidR="00B57AC1">
        <w:rPr>
          <w:rStyle w:val="normaltextrun"/>
          <w:rFonts w:ascii="Garamond" w:hAnsi="Garamond"/>
          <w:color w:val="000000"/>
          <w:sz w:val="22"/>
          <w:szCs w:val="22"/>
          <w:shd w:val="clear" w:color="auto" w:fill="FFFFFF"/>
        </w:rPr>
        <w:t xml:space="preserve"> </w:t>
      </w:r>
      <w:r w:rsidRPr="4EE8F4B5" w:rsidDel="00B57AC1" w:rsidR="00B57AC1">
        <w:rPr>
          <w:rStyle w:val="normaltextrun"/>
          <w:rFonts w:ascii="Garamond" w:hAnsi="Garamond"/>
          <w:color w:val="000000" w:themeColor="text1" w:themeTint="FF" w:themeShade="FF"/>
          <w:sz w:val="22"/>
          <w:szCs w:val="22"/>
        </w:rPr>
        <w:t>However,</w:t>
      </w:r>
      <w:r w:rsidRPr="4EE8F4B5" w:rsidDel="00B57AC1" w:rsidR="00B57AC1">
        <w:rPr>
          <w:rStyle w:val="normaltextrun"/>
          <w:rFonts w:ascii="Garamond" w:hAnsi="Garamond"/>
          <w:color w:val="000000" w:themeColor="text1" w:themeTint="FF" w:themeShade="FF"/>
          <w:sz w:val="22"/>
          <w:szCs w:val="22"/>
        </w:rPr>
        <w:t xml:space="preserve"> </w:t>
      </w:r>
      <w:r w:rsidRPr="00362F55" w:rsidR="00B57AC1">
        <w:rPr>
          <w:rStyle w:val="normaltextrun"/>
          <w:rFonts w:ascii="Garamond" w:hAnsi="Garamond"/>
          <w:color w:val="000000"/>
          <w:sz w:val="22"/>
          <w:szCs w:val="22"/>
          <w:shd w:val="clear" w:color="auto" w:fill="FFFFFF"/>
        </w:rPr>
        <w:t>a</w:t>
      </w:r>
      <w:r w:rsidRPr="00362F55" w:rsidR="00B57AC1">
        <w:rPr>
          <w:rStyle w:val="normaltextrun"/>
          <w:rFonts w:ascii="Garamond" w:hAnsi="Garamond"/>
          <w:color w:val="000000"/>
          <w:sz w:val="22"/>
          <w:szCs w:val="22"/>
          <w:shd w:val="clear" w:color="auto" w:fill="FFFFFF"/>
        </w:rPr>
        <w:t>nnual precipitation</w:t>
      </w:r>
      <w:r w:rsidRPr="4EE8F4B5" w:rsidDel="00FC61D0" w:rsidR="00B57AC1">
        <w:rPr>
          <w:rStyle w:val="normaltextrun"/>
          <w:rFonts w:ascii="Garamond" w:hAnsi="Garamond"/>
          <w:color w:val="000000" w:themeColor="text1" w:themeTint="FF" w:themeShade="FF"/>
          <w:sz w:val="22"/>
          <w:szCs w:val="22"/>
        </w:rPr>
        <w:t>s</w:t>
      </w:r>
      <w:r w:rsidRPr="4EE8F4B5" w:rsidDel="00FC61D0" w:rsidR="00B57AC1">
        <w:rPr>
          <w:rStyle w:val="normaltextrun"/>
          <w:rFonts w:ascii="Garamond" w:hAnsi="Garamond"/>
          <w:color w:val="000000" w:themeColor="text1" w:themeTint="FF" w:themeShade="FF"/>
          <w:sz w:val="22"/>
          <w:szCs w:val="22"/>
        </w:rPr>
        <w:t xml:space="preserve"> </w:t>
      </w:r>
      <w:r w:rsidRPr="4EE8F4B5" w:rsidDel="00FC61D0" w:rsidR="00B57AC1">
        <w:rPr>
          <w:rStyle w:val="normaltextrun"/>
          <w:rFonts w:ascii="Garamond" w:hAnsi="Garamond"/>
          <w:color w:val="000000" w:themeColor="text1" w:themeTint="FF" w:themeShade="FF"/>
          <w:sz w:val="22"/>
          <w:szCs w:val="22"/>
        </w:rPr>
        <w:t>are</w:t>
      </w:r>
      <w:r w:rsidRPr="4EE8F4B5" w:rsidDel="00B57AC1" w:rsidR="00B57AC1">
        <w:rPr>
          <w:rStyle w:val="normaltextrun"/>
          <w:rFonts w:ascii="Garamond" w:hAnsi="Garamond"/>
          <w:color w:val="000000" w:themeColor="text1" w:themeTint="FF" w:themeShade="FF"/>
          <w:sz w:val="22"/>
          <w:szCs w:val="22"/>
        </w:rPr>
        <w:t xml:space="preserve"> concentrated</w:t>
      </w:r>
      <w:r w:rsidRPr="00362F55" w:rsidR="00B57AC1">
        <w:rPr>
          <w:rStyle w:val="normaltextrun"/>
          <w:rFonts w:ascii="Garamond" w:hAnsi="Garamond"/>
          <w:color w:val="000000"/>
          <w:sz w:val="22"/>
          <w:szCs w:val="22"/>
          <w:shd w:val="clear" w:color="auto" w:fill="FFFFFF"/>
        </w:rPr>
        <w:t xml:space="preserve"> </w:t>
      </w:r>
      <w:r w:rsidRPr="4EE8F4B5" w:rsidDel="00B57AC1" w:rsidR="00B57AC1">
        <w:rPr>
          <w:rStyle w:val="normaltextrun"/>
          <w:rFonts w:ascii="Garamond" w:hAnsi="Garamond"/>
          <w:color w:val="000000" w:themeColor="text1" w:themeTint="FF" w:themeShade="FF"/>
          <w:sz w:val="22"/>
          <w:szCs w:val="22"/>
        </w:rPr>
        <w:t xml:space="preserve">in </w:t>
      </w:r>
      <w:r w:rsidRPr="00362F55" w:rsidR="00B57AC1">
        <w:rPr>
          <w:rStyle w:val="normaltextrun"/>
          <w:rFonts w:ascii="Garamond" w:hAnsi="Garamond"/>
          <w:color w:val="000000"/>
          <w:sz w:val="22"/>
          <w:szCs w:val="22"/>
          <w:shd w:val="clear" w:color="auto" w:fill="FFFFFF"/>
        </w:rPr>
        <w:t xml:space="preserve">the winter months</w:t>
      </w:r>
      <w:r w:rsidRPr="4EE8F4B5" w:rsidDel="00B57AC1" w:rsidR="00B57AC1">
        <w:rPr>
          <w:rStyle w:val="normaltextrun"/>
          <w:rFonts w:ascii="Garamond" w:hAnsi="Garamond"/>
          <w:color w:val="000000" w:themeColor="text1" w:themeTint="FF" w:themeShade="FF"/>
          <w:sz w:val="22"/>
          <w:szCs w:val="22"/>
        </w:rPr>
        <w:t>,</w:t>
      </w:r>
      <w:r w:rsidRPr="702576CE" w:rsidR="00B57AC1">
        <w:rPr>
          <w:rStyle w:val="normaltextrun"/>
          <w:rFonts w:ascii="Garamond" w:hAnsi="Garamond"/>
          <w:color w:val="000000" w:themeColor="text1" w:themeTint="FF" w:themeShade="FF"/>
          <w:sz w:val="22"/>
          <w:szCs w:val="22"/>
        </w:rPr>
        <w:t xml:space="preserve"> </w:t>
      </w:r>
      <w:r w:rsidRPr="702576CE" w:rsidR="00B57AC1">
        <w:rPr>
          <w:rStyle w:val="normaltextrun"/>
          <w:rFonts w:ascii="Garamond" w:hAnsi="Garamond"/>
          <w:color w:val="000000" w:themeColor="text1" w:themeTint="FF" w:themeShade="FF"/>
          <w:sz w:val="22"/>
          <w:szCs w:val="22"/>
        </w:rPr>
        <w:t>causing the</w:t>
      </w:r>
      <w:r w:rsidRPr="702576CE" w:rsidR="00B57AC1">
        <w:rPr>
          <w:rStyle w:val="normaltextrun"/>
          <w:rFonts w:ascii="Garamond" w:hAnsi="Garamond"/>
          <w:color w:val="000000" w:themeColor="text1" w:themeTint="FF" w:themeShade="FF"/>
          <w:sz w:val="22"/>
          <w:szCs w:val="22"/>
        </w:rPr>
        <w:t xml:space="preserve"> agricultural sector </w:t>
      </w:r>
      <w:r w:rsidRPr="702576CE" w:rsidR="00B57AC1">
        <w:rPr>
          <w:rStyle w:val="normaltextrun"/>
          <w:rFonts w:ascii="Garamond" w:hAnsi="Garamond"/>
          <w:color w:val="000000" w:themeColor="text1" w:themeTint="FF" w:themeShade="FF"/>
          <w:sz w:val="22"/>
          <w:szCs w:val="22"/>
        </w:rPr>
        <w:t xml:space="preserve"> to</w:t>
      </w:r>
      <w:r w:rsidRPr="702576CE" w:rsidR="00B57AC1">
        <w:rPr>
          <w:rStyle w:val="normaltextrun"/>
          <w:rFonts w:ascii="Garamond" w:hAnsi="Garamond"/>
          <w:color w:val="000000" w:themeColor="text1" w:themeTint="FF" w:themeShade="FF"/>
          <w:sz w:val="22"/>
          <w:szCs w:val="22"/>
        </w:rPr>
        <w:t>depende</w:t>
      </w:r>
      <w:r w:rsidRPr="4EE8F4B5" w:rsidDel="00B57AC1" w:rsidR="00B57AC1">
        <w:rPr>
          <w:rStyle w:val="normaltextrun"/>
          <w:rFonts w:ascii="Garamond" w:hAnsi="Garamond"/>
          <w:color w:val="000000" w:themeColor="text1" w:themeTint="FF" w:themeShade="FF"/>
          <w:sz w:val="22"/>
          <w:szCs w:val="22"/>
        </w:rPr>
        <w:t xml:space="preserve"> on irrigation</w:t>
      </w:r>
      <w:r w:rsidRPr="4EE8F4B5" w:rsidDel="00FC61D0" w:rsidR="00B57AC1">
        <w:rPr>
          <w:rStyle w:val="normaltextrun"/>
          <w:rFonts w:ascii="Garamond" w:hAnsi="Garamond"/>
          <w:color w:val="000000" w:themeColor="text1" w:themeTint="FF" w:themeShade="FF"/>
          <w:sz w:val="22"/>
          <w:szCs w:val="22"/>
        </w:rPr>
        <w:t xml:space="preserve">, using </w:t>
      </w:r>
      <w:r w:rsidRPr="4EE8F4B5" w:rsidDel="00B57AC1" w:rsidR="00B57AC1">
        <w:rPr>
          <w:rStyle w:val="normaltextrun"/>
          <w:rFonts w:ascii="Garamond" w:hAnsi="Garamond"/>
          <w:color w:val="000000" w:themeColor="text1" w:themeTint="FF" w:themeShade="FF"/>
          <w:sz w:val="22"/>
          <w:szCs w:val="22"/>
        </w:rPr>
        <w:t>roughly three-quarters of the basin’s water</w:t>
      </w:r>
      <w:r w:rsidRPr="4EE8F4B5" w:rsidDel="00FC61D0" w:rsidR="00B57AC1">
        <w:rPr>
          <w:rStyle w:val="normaltextrun"/>
          <w:rFonts w:ascii="Garamond" w:hAnsi="Garamond"/>
          <w:color w:val="000000" w:themeColor="text1" w:themeTint="FF" w:themeShade="FF"/>
          <w:sz w:val="22"/>
          <w:szCs w:val="22"/>
        </w:rPr>
        <w:t>.</w:t>
      </w:r>
    </w:p>
    <w:p w:rsidRPr="003D62CB" w:rsidR="003D62CB" w:rsidP="003D62CB" w:rsidRDefault="00C609CE" w14:paraId="4E723BCE" w14:textId="6DD42D27">
      <w:pPr>
        <w:pStyle w:val="paragraph"/>
        <w:numPr>
          <w:ilvl w:val="0"/>
          <w:numId w:val="2"/>
        </w:numPr>
        <w:textAlignment w:val="baseline"/>
        <w:rPr>
          <w:rStyle w:val="normaltextrun"/>
          <w:rFonts w:ascii="Garamond" w:hAnsi="Garamond"/>
          <w:color w:val="000000"/>
          <w:sz w:val="22"/>
          <w:szCs w:val="22"/>
          <w:shd w:val="clear" w:color="auto" w:fill="FFFFFF"/>
        </w:rPr>
      </w:pPr>
      <w:r w:rsidRPr="00362F55" w:rsidR="00C609CE">
        <w:rPr>
          <w:rStyle w:val="normaltextrun"/>
          <w:rFonts w:ascii="Garamond" w:hAnsi="Garamond"/>
          <w:color w:val="000000"/>
          <w:sz w:val="22"/>
          <w:szCs w:val="22"/>
          <w:shd w:val="clear" w:color="auto" w:fill="FFFFFF"/>
        </w:rPr>
        <w:t>M</w:t>
      </w:r>
      <w:r w:rsidRPr="00362F55" w:rsidR="00B57AC1">
        <w:rPr>
          <w:rStyle w:val="normaltextrun"/>
          <w:rFonts w:ascii="Garamond" w:hAnsi="Garamond"/>
          <w:color w:val="000000"/>
          <w:sz w:val="22"/>
          <w:szCs w:val="22"/>
          <w:shd w:val="clear" w:color="auto" w:fill="FFFFFF"/>
        </w:rPr>
        <w:t xml:space="preserve">ost</w:t>
      </w:r>
      <w:r w:rsidRPr="00362F55" w:rsidR="00B57AC1">
        <w:rPr>
          <w:rStyle w:val="normaltextrun"/>
          <w:rFonts w:ascii="Garamond" w:hAnsi="Garamond"/>
          <w:color w:val="000000"/>
          <w:sz w:val="22"/>
          <w:szCs w:val="22"/>
          <w:shd w:val="clear" w:color="auto" w:fill="FFFFFF"/>
        </w:rPr>
        <w:t xml:space="preserve"> of </w:t>
      </w:r>
      <w:r w:rsidRPr="00362F55" w:rsidR="00FC61D0">
        <w:rPr>
          <w:rStyle w:val="normaltextrun"/>
          <w:rFonts w:ascii="Garamond" w:hAnsi="Garamond"/>
          <w:color w:val="000000"/>
          <w:sz w:val="22"/>
          <w:szCs w:val="22"/>
          <w:shd w:val="clear" w:color="auto" w:fill="FFFFFF"/>
        </w:rPr>
        <w:t>the</w:t>
      </w:r>
      <w:r w:rsidRPr="00362F55" w:rsidR="00B57AC1">
        <w:rPr>
          <w:rStyle w:val="normaltextrun"/>
          <w:rFonts w:ascii="Garamond" w:hAnsi="Garamond"/>
          <w:color w:val="000000"/>
          <w:sz w:val="22"/>
          <w:szCs w:val="22"/>
          <w:shd w:val="clear" w:color="auto" w:fill="FFFFFF"/>
        </w:rPr>
        <w:t xml:space="preserve"> irrigated areas depend on water withdrawals from surface flows</w:t>
      </w:r>
      <w:r w:rsidRPr="00362F55" w:rsidR="00C609CE">
        <w:rPr>
          <w:rStyle w:val="normaltextrun"/>
          <w:rFonts w:ascii="Garamond" w:hAnsi="Garamond"/>
          <w:color w:val="000000"/>
          <w:sz w:val="22"/>
          <w:szCs w:val="22"/>
          <w:shd w:val="clear" w:color="auto" w:fill="FFFFFF"/>
        </w:rPr>
        <w:t>.</w:t>
      </w:r>
      <w:r w:rsidR="003D62CB">
        <w:rPr>
          <w:rStyle w:val="normaltextrun"/>
          <w:rFonts w:ascii="Garamond" w:hAnsi="Garamond"/>
          <w:color w:val="000000"/>
          <w:sz w:val="22"/>
          <w:szCs w:val="22"/>
          <w:shd w:val="clear" w:color="auto" w:fill="FFFFFF"/>
        </w:rPr>
        <w:t xml:space="preserve"> </w:t>
      </w:r>
      <w:r w:rsidRPr="00362F55" w:rsidR="00B57AC1">
        <w:rPr>
          <w:rStyle w:val="normaltextrun"/>
          <w:rFonts w:ascii="Garamond" w:hAnsi="Garamond"/>
          <w:color w:val="000000"/>
          <w:sz w:val="22"/>
          <w:szCs w:val="22"/>
          <w:shd w:val="clear" w:color="auto" w:fill="FFFFFF"/>
        </w:rPr>
        <w:t xml:space="preserve">Climate</w:t>
      </w:r>
      <w:r w:rsidRPr="00362F55" w:rsidR="00B57AC1">
        <w:rPr>
          <w:rStyle w:val="normaltextrun"/>
          <w:rFonts w:ascii="Garamond" w:hAnsi="Garamond"/>
          <w:color w:val="000000"/>
          <w:sz w:val="22"/>
          <w:szCs w:val="22"/>
          <w:shd w:val="clear" w:color="auto" w:fill="FFFFFF"/>
        </w:rPr>
        <w:t xml:space="preserve"> related</w:t>
      </w:r>
      <w:r w:rsidRPr="00362F55" w:rsidR="00B57AC1">
        <w:rPr>
          <w:rStyle w:val="normaltextrun"/>
          <w:rFonts w:ascii="Garamond" w:hAnsi="Garamond"/>
          <w:color w:val="000000"/>
          <w:sz w:val="22"/>
          <w:szCs w:val="22"/>
          <w:shd w:val="clear" w:color="auto" w:fill="FFFFFF"/>
        </w:rPr>
        <w:t xml:space="preserve"> </w:t>
      </w:r>
      <w:r w:rsidRPr="00362F55" w:rsidR="00B57AC1">
        <w:rPr>
          <w:rStyle w:val="normaltextrun"/>
          <w:rFonts w:ascii="Garamond" w:hAnsi="Garamond"/>
          <w:color w:val="000000"/>
          <w:sz w:val="22"/>
          <w:szCs w:val="22"/>
          <w:shd w:val="clear" w:color="auto" w:fill="FFFFFF"/>
        </w:rPr>
        <w:t xml:space="preserve">changes in runoff and streamflow </w:t>
      </w:r>
      <w:r w:rsidRPr="00362F55" w:rsidR="00FC61D0">
        <w:rPr>
          <w:rStyle w:val="normaltextrun"/>
          <w:rFonts w:ascii="Garamond" w:hAnsi="Garamond"/>
          <w:color w:val="000000"/>
          <w:sz w:val="22"/>
          <w:szCs w:val="22"/>
          <w:shd w:val="clear" w:color="auto" w:fill="FFFFFF"/>
        </w:rPr>
        <w:t>are</w:t>
      </w:r>
      <w:r w:rsidRPr="00362F55" w:rsidR="00B57AC1">
        <w:rPr>
          <w:rStyle w:val="normaltextrun"/>
          <w:rFonts w:ascii="Garamond" w:hAnsi="Garamond"/>
          <w:color w:val="000000"/>
          <w:sz w:val="22"/>
          <w:szCs w:val="22"/>
          <w:shd w:val="clear" w:color="auto" w:fill="FFFFFF"/>
        </w:rPr>
        <w:t xml:space="preserve"> </w:t>
      </w:r>
      <w:r w:rsidRPr="00362F55" w:rsidR="00B57AC1">
        <w:rPr>
          <w:rStyle w:val="normaltextrun"/>
          <w:rFonts w:ascii="Garamond" w:hAnsi="Garamond"/>
          <w:color w:val="000000"/>
          <w:sz w:val="22"/>
          <w:szCs w:val="22"/>
          <w:shd w:val="clear" w:color="auto" w:fill="FFFFFF"/>
        </w:rPr>
        <w:t xml:space="preserve">predicted </w:t>
      </w:r>
      <w:r w:rsidRPr="00362F55" w:rsidR="00FC61D0">
        <w:rPr>
          <w:rStyle w:val="normaltextrun"/>
          <w:rFonts w:ascii="Garamond" w:hAnsi="Garamond"/>
          <w:color w:val="000000"/>
          <w:sz w:val="22"/>
          <w:szCs w:val="22"/>
          <w:shd w:val="clear" w:color="auto" w:fill="FFFFFF"/>
        </w:rPr>
        <w:t xml:space="preserve">to </w:t>
      </w:r>
      <w:r w:rsidR="003D62CB">
        <w:rPr>
          <w:rStyle w:val="normaltextrun"/>
          <w:rFonts w:ascii="Garamond" w:hAnsi="Garamond"/>
          <w:color w:val="000000"/>
          <w:sz w:val="22"/>
          <w:szCs w:val="22"/>
          <w:shd w:val="clear" w:color="auto" w:fill="FFFFFF"/>
        </w:rPr>
        <w:t>result in</w:t>
      </w:r>
      <w:r w:rsidRPr="00362F55" w:rsidR="00B57AC1">
        <w:rPr>
          <w:rStyle w:val="normaltextrun"/>
          <w:rFonts w:ascii="Garamond" w:hAnsi="Garamond"/>
          <w:color w:val="000000"/>
          <w:sz w:val="22"/>
          <w:szCs w:val="22"/>
          <w:shd w:val="clear" w:color="auto" w:fill="FFFFFF"/>
        </w:rPr>
        <w:t xml:space="preserve"> water supply shortages in </w:t>
      </w:r>
      <w:r w:rsidRPr="003D62CB" w:rsidR="003D62CB">
        <w:rPr>
          <w:rStyle w:val="normaltextrun"/>
          <w:rFonts w:ascii="Garamond" w:hAnsi="Garamond"/>
          <w:color w:val="000000"/>
          <w:sz w:val="22"/>
          <w:szCs w:val="22"/>
          <w:shd w:val="clear" w:color="auto" w:fill="FFFFFF"/>
        </w:rPr>
        <w:t>this semi-arid region.</w:t>
      </w:r>
    </w:p>
    <w:p w:rsidRPr="003D62CB" w:rsidR="00CB6407" w:rsidP="003D62CB" w:rsidRDefault="003D62CB" w14:paraId="3C709863" w14:textId="7C1AB61C">
      <w:pPr>
        <w:pStyle w:val="paragraph"/>
        <w:numPr>
          <w:ilvl w:val="0"/>
          <w:numId w:val="2"/>
        </w:numPr>
        <w:textAlignment w:val="baseline"/>
        <w:rPr>
          <w:rFonts w:ascii="Garamond" w:hAnsi="Garamond"/>
          <w:color w:val="000000"/>
          <w:sz w:val="22"/>
          <w:szCs w:val="22"/>
          <w:shd w:val="clear" w:color="auto" w:fill="FFFFFF"/>
        </w:rPr>
      </w:pPr>
      <w:r w:rsidRPr="003D62CB" w:rsidR="003D62CB">
        <w:rPr>
          <w:rStyle w:val="normaltextrun"/>
          <w:rFonts w:ascii="Garamond" w:hAnsi="Garamond"/>
          <w:color w:val="000000"/>
          <w:sz w:val="22"/>
          <w:szCs w:val="22"/>
          <w:shd w:val="clear" w:color="auto" w:fill="FFFFFF"/>
        </w:rPr>
        <w:t xml:space="preserve">Chile has been experiencing a megadrought beginning in 2010 and extending to present (August 2022). </w:t>
      </w:r>
      <w:r w:rsidR="003D62CB">
        <w:rPr>
          <w:rStyle w:val="normaltextrun"/>
          <w:rFonts w:ascii="Garamond" w:hAnsi="Garamond"/>
          <w:color w:val="000000"/>
          <w:sz w:val="22"/>
          <w:szCs w:val="22"/>
          <w:shd w:val="clear" w:color="auto" w:fill="FFFFFF"/>
        </w:rPr>
        <w:t>Combined with t</w:t>
      </w:r>
      <w:r w:rsidRPr="003D62CB" w:rsidR="003D62CB">
        <w:rPr>
          <w:rStyle w:val="normaltextrun"/>
          <w:rFonts w:ascii="Garamond" w:hAnsi="Garamond"/>
          <w:color w:val="000000"/>
          <w:sz w:val="22"/>
          <w:szCs w:val="22"/>
          <w:shd w:val="clear" w:color="auto" w:fill="FFFFFF"/>
        </w:rPr>
        <w:t>he potential aridification of the region</w:t>
      </w:r>
      <w:r w:rsidR="003D62CB">
        <w:rPr>
          <w:rStyle w:val="normaltextrun"/>
          <w:rFonts w:ascii="Garamond" w:hAnsi="Garamond"/>
          <w:color w:val="000000"/>
          <w:sz w:val="22"/>
          <w:szCs w:val="22"/>
          <w:shd w:val="clear" w:color="auto" w:fill="FFFFFF"/>
        </w:rPr>
        <w:t>,</w:t>
      </w:r>
      <w:r w:rsidRPr="003D62CB" w:rsidR="003D62CB">
        <w:rPr>
          <w:rStyle w:val="normaltextrun"/>
          <w:rFonts w:ascii="Garamond" w:hAnsi="Garamond"/>
          <w:color w:val="000000"/>
          <w:sz w:val="22"/>
          <w:szCs w:val="22"/>
          <w:shd w:val="clear" w:color="auto" w:fill="FFFFFF"/>
        </w:rPr>
        <w:t xml:space="preserve"> the ongoing drought </w:t>
      </w:r>
      <w:r w:rsidR="003D62CB">
        <w:rPr>
          <w:rStyle w:val="normaltextrun"/>
          <w:rFonts w:ascii="Garamond" w:hAnsi="Garamond"/>
          <w:color w:val="000000"/>
          <w:sz w:val="22"/>
          <w:szCs w:val="22"/>
          <w:shd w:val="clear" w:color="auto" w:fill="FFFFFF"/>
        </w:rPr>
        <w:t>stresses</w:t>
      </w:r>
      <w:r w:rsidRPr="003D62CB" w:rsidR="003D62CB">
        <w:rPr>
          <w:rStyle w:val="normaltextrun"/>
          <w:rFonts w:ascii="Garamond" w:hAnsi="Garamond"/>
          <w:color w:val="000000"/>
          <w:sz w:val="22"/>
          <w:szCs w:val="22"/>
          <w:shd w:val="clear" w:color="auto" w:fill="FFFFFF"/>
        </w:rPr>
        <w:t xml:space="preserve"> water availability for cities, hydropower generation, and agriculture. More competition across sectors for water withdrawal is putting irrigated agriculture at risk in the </w:t>
      </w:r>
      <w:r w:rsidRPr="003D62CB" w:rsidR="003D62CB">
        <w:rPr>
          <w:rStyle w:val="normaltextrun"/>
          <w:rFonts w:ascii="Garamond" w:hAnsi="Garamond"/>
          <w:color w:val="000000"/>
          <w:sz w:val="22"/>
          <w:szCs w:val="22"/>
          <w:shd w:val="clear" w:color="auto" w:fill="FFFFFF"/>
        </w:rPr>
        <w:t>Maipo</w:t>
      </w:r>
      <w:r w:rsidRPr="003D62CB" w:rsidR="003D62CB">
        <w:rPr>
          <w:rStyle w:val="normaltextrun"/>
          <w:rFonts w:ascii="Garamond" w:hAnsi="Garamond"/>
          <w:color w:val="000000"/>
          <w:sz w:val="22"/>
          <w:szCs w:val="22"/>
          <w:shd w:val="clear" w:color="auto" w:fill="FFFFFF"/>
        </w:rPr>
        <w:t xml:space="preserve"> River Valley.  </w:t>
      </w:r>
    </w:p>
    <w:p w:rsidR="4EE8F4B5" w:rsidP="7D6B77E2" w:rsidRDefault="4EE8F4B5" w14:paraId="5017FE5C" w14:textId="2509A232">
      <w:pPr>
        <w:pStyle w:val="paragraph"/>
        <w:ind w:left="0"/>
        <w:rPr>
          <w:rFonts w:ascii="Garamond" w:hAnsi="Garamond"/>
          <w:color w:val="000000" w:themeColor="text1" w:themeTint="FF" w:themeShade="FF"/>
          <w:sz w:val="22"/>
          <w:szCs w:val="22"/>
        </w:rPr>
      </w:pPr>
    </w:p>
    <w:p w:rsidRPr="00320748" w:rsidR="002C78C3" w:rsidP="002C78C3" w:rsidRDefault="625654E9" w14:paraId="6909B111" w14:textId="36C4DAEA">
      <w:pPr>
        <w:rPr>
          <w:rFonts w:ascii="Garamond" w:hAnsi="Garamond" w:eastAsia="Garamond" w:cs="Garamond"/>
        </w:rPr>
      </w:pPr>
      <w:r w:rsidRPr="00320748">
        <w:rPr>
          <w:rFonts w:ascii="Garamond" w:hAnsi="Garamond" w:eastAsia="Garamond" w:cs="Garamond"/>
          <w:b/>
          <w:bCs/>
          <w:i/>
          <w:iCs/>
        </w:rPr>
        <w:t>Project Objectives:</w:t>
      </w:r>
    </w:p>
    <w:p w:rsidRPr="00651D8B" w:rsidR="00A07EA4" w:rsidP="00A07EA4" w:rsidRDefault="00A07EA4" w14:paraId="3B507386" w14:textId="67262EDF">
      <w:pPr>
        <w:pStyle w:val="ListParagraph"/>
        <w:numPr>
          <w:ilvl w:val="0"/>
          <w:numId w:val="2"/>
        </w:numPr>
        <w:rPr>
          <w:rFonts w:ascii="Garamond" w:hAnsi="Garamond" w:eastAsia="Garamond" w:cs="Garamond"/>
        </w:rPr>
      </w:pPr>
      <w:r w:rsidRPr="7D6B77E2" w:rsidR="00A07EA4">
        <w:rPr>
          <w:rFonts w:ascii="Garamond" w:hAnsi="Garamond" w:eastAsia="Garamond" w:cs="Garamond"/>
        </w:rPr>
        <w:t xml:space="preserve">Leverage NASA Earth observation datasets </w:t>
      </w:r>
      <w:r w:rsidRPr="7D6B77E2" w:rsidR="00651D8B">
        <w:rPr>
          <w:rFonts w:ascii="Garamond" w:hAnsi="Garamond" w:eastAsia="Garamond" w:cs="Garamond"/>
        </w:rPr>
        <w:t>to</w:t>
      </w:r>
      <w:r w:rsidRPr="7D6B77E2" w:rsidR="00A07EA4">
        <w:rPr>
          <w:rFonts w:ascii="Garamond" w:hAnsi="Garamond" w:eastAsia="Garamond" w:cs="Garamond"/>
        </w:rPr>
        <w:t xml:space="preserve"> o</w:t>
      </w:r>
      <w:r w:rsidRPr="7D6B77E2" w:rsidR="00320748">
        <w:rPr>
          <w:rFonts w:ascii="Garamond" w:hAnsi="Garamond" w:eastAsia="Garamond" w:cs="Garamond"/>
        </w:rPr>
        <w:t xml:space="preserve">btain crop coefficients specific to </w:t>
      </w:r>
      <w:r w:rsidRPr="7D6B77E2" w:rsidR="00651D8B">
        <w:rPr>
          <w:rFonts w:ascii="Garamond" w:hAnsi="Garamond" w:eastAsia="Garamond" w:cs="Garamond"/>
        </w:rPr>
        <w:t xml:space="preserve">the </w:t>
      </w:r>
      <w:r w:rsidRPr="7D6B77E2" w:rsidR="00320748">
        <w:rPr>
          <w:rFonts w:ascii="Garamond" w:hAnsi="Garamond" w:eastAsia="Garamond" w:cs="Garamond"/>
        </w:rPr>
        <w:t>geograph</w:t>
      </w:r>
      <w:r w:rsidRPr="7D6B77E2" w:rsidR="00A07EA4">
        <w:rPr>
          <w:rFonts w:ascii="Garamond" w:hAnsi="Garamond" w:eastAsia="Garamond" w:cs="Garamond"/>
        </w:rPr>
        <w:t>ic</w:t>
      </w:r>
      <w:r w:rsidRPr="7D6B77E2" w:rsidR="00320748">
        <w:rPr>
          <w:rFonts w:ascii="Garamond" w:hAnsi="Garamond" w:eastAsia="Garamond" w:cs="Garamond"/>
        </w:rPr>
        <w:t xml:space="preserve"> and climat</w:t>
      </w:r>
      <w:r w:rsidRPr="7D6B77E2" w:rsidR="00A07EA4">
        <w:rPr>
          <w:rFonts w:ascii="Garamond" w:hAnsi="Garamond" w:eastAsia="Garamond" w:cs="Garamond"/>
        </w:rPr>
        <w:t xml:space="preserve">ic conditions of the </w:t>
      </w:r>
      <w:r w:rsidRPr="7D6B77E2" w:rsidR="00A07EA4">
        <w:rPr>
          <w:rFonts w:ascii="Garamond" w:hAnsi="Garamond" w:eastAsia="Garamond" w:cs="Garamond"/>
        </w:rPr>
        <w:t>Maipo</w:t>
      </w:r>
      <w:r w:rsidRPr="7D6B77E2" w:rsidR="00A07EA4">
        <w:rPr>
          <w:rFonts w:ascii="Garamond" w:hAnsi="Garamond" w:eastAsia="Garamond" w:cs="Garamond"/>
        </w:rPr>
        <w:t xml:space="preserve"> River Valley</w:t>
      </w:r>
    </w:p>
    <w:p w:rsidRPr="00651D8B" w:rsidR="2B332B6E" w:rsidP="00A07EA4" w:rsidRDefault="00A07EA4" w14:paraId="1A568D93" w14:textId="62F064AB">
      <w:pPr>
        <w:pStyle w:val="ListParagraph"/>
        <w:numPr>
          <w:ilvl w:val="0"/>
          <w:numId w:val="2"/>
        </w:numPr>
        <w:rPr>
          <w:rFonts w:ascii="Garamond" w:hAnsi="Garamond" w:eastAsia="Garamond" w:cs="Garamond"/>
        </w:rPr>
      </w:pPr>
      <w:r w:rsidRPr="7D6B77E2" w:rsidR="00A07EA4">
        <w:rPr>
          <w:rFonts w:ascii="Garamond" w:hAnsi="Garamond" w:eastAsia="Garamond" w:cs="Garamond"/>
        </w:rPr>
        <w:t xml:space="preserve">Compare </w:t>
      </w:r>
      <w:r w:rsidRPr="7D6B77E2" w:rsidR="00651D8B">
        <w:rPr>
          <w:rFonts w:ascii="Garamond" w:hAnsi="Garamond" w:eastAsia="Garamond" w:cs="Garamond"/>
        </w:rPr>
        <w:t xml:space="preserve">different </w:t>
      </w:r>
      <w:r w:rsidRPr="7D6B77E2" w:rsidR="00651D8B">
        <w:rPr>
          <w:rFonts w:ascii="Garamond" w:hAnsi="Garamond" w:eastAsia="Garamond" w:cs="Garamond"/>
        </w:rPr>
        <w:t xml:space="preserve">Kc </w:t>
      </w:r>
      <w:r w:rsidRPr="7D6B77E2" w:rsidR="00651D8B">
        <w:rPr>
          <w:rFonts w:ascii="Garamond" w:hAnsi="Garamond" w:eastAsia="Garamond" w:cs="Garamond"/>
        </w:rPr>
        <w:t>methodologies</w:t>
      </w:r>
      <w:r w:rsidRPr="7D6B77E2" w:rsidR="00A07EA4">
        <w:rPr>
          <w:rFonts w:ascii="Garamond" w:hAnsi="Garamond" w:eastAsia="Garamond" w:cs="Garamond"/>
        </w:rPr>
        <w:t xml:space="preserve"> and confirm Kc estimates between crop types, through growing seasons, and across the region</w:t>
      </w:r>
    </w:p>
    <w:p w:rsidRPr="00651D8B" w:rsidR="2B332B6E" w:rsidP="4EE8F4B5" w:rsidRDefault="00A07EA4" w14:paraId="16E68618" w14:textId="72D6B720">
      <w:pPr>
        <w:pStyle w:val="ListParagraph"/>
        <w:numPr>
          <w:ilvl w:val="0"/>
          <w:numId w:val="2"/>
        </w:numPr>
        <w:rPr>
          <w:rFonts w:ascii="Garamond" w:hAnsi="Garamond" w:eastAsia="Garamond" w:cs="Garamond"/>
        </w:rPr>
      </w:pPr>
      <w:r w:rsidRPr="4EE8F4B5" w:rsidR="00A07EA4">
        <w:rPr>
          <w:rFonts w:ascii="Garamond" w:hAnsi="Garamond" w:eastAsia="Garamond" w:cs="Garamond"/>
        </w:rPr>
        <w:t>Assess actual</w:t>
      </w:r>
      <w:r w:rsidRPr="4EE8F4B5" w:rsidR="0B06F5AD">
        <w:rPr>
          <w:rFonts w:ascii="Garamond" w:hAnsi="Garamond" w:eastAsia="Garamond" w:cs="Garamond"/>
        </w:rPr>
        <w:t xml:space="preserve"> evapotranspiration and water demand of agricultural production based on remote</w:t>
      </w:r>
      <w:r w:rsidRPr="4EE8F4B5" w:rsidR="004A39A2">
        <w:rPr>
          <w:rFonts w:ascii="Garamond" w:hAnsi="Garamond" w:eastAsia="Garamond" w:cs="Garamond"/>
        </w:rPr>
        <w:t xml:space="preserve">ly-sensed </w:t>
      </w:r>
      <w:r w:rsidRPr="4EE8F4B5" w:rsidR="0B06F5AD">
        <w:rPr>
          <w:rFonts w:ascii="Garamond" w:hAnsi="Garamond" w:eastAsia="Garamond" w:cs="Garamond"/>
        </w:rPr>
        <w:t>information</w:t>
      </w:r>
    </w:p>
    <w:p w:rsidR="2B332B6E" w:rsidP="2B332B6E" w:rsidRDefault="2B332B6E" w14:paraId="355760E6" w14:textId="6FD4AADC">
      <w:pPr>
        <w:rPr>
          <w:rFonts w:ascii="Garamond" w:hAnsi="Garamond" w:eastAsia="Garamond" w:cs="Garamond"/>
        </w:rPr>
      </w:pPr>
    </w:p>
    <w:p w:rsidRPr="00CE4561" w:rsidR="00CD0433" w:rsidP="17D067BA" w:rsidRDefault="27DE5BD5" w14:paraId="07D5EB77" w14:textId="38B5B245">
      <w:pPr>
        <w:pBdr>
          <w:bottom w:val="single" w:color="auto" w:sz="4" w:space="1"/>
        </w:pBdr>
        <w:rPr>
          <w:rFonts w:ascii="Garamond" w:hAnsi="Garamond" w:eastAsia="Garamond" w:cs="Garamond"/>
          <w:b/>
          <w:bCs/>
        </w:rPr>
      </w:pPr>
      <w:r w:rsidRPr="17D067BA">
        <w:rPr>
          <w:rFonts w:ascii="Garamond" w:hAnsi="Garamond" w:eastAsia="Garamond" w:cs="Garamond"/>
          <w:b/>
          <w:bCs/>
        </w:rPr>
        <w:t>Partner Overview</w:t>
      </w:r>
    </w:p>
    <w:p w:rsidRPr="00CE4561" w:rsidR="00D12F5B" w:rsidP="33A92F24" w:rsidRDefault="45741645" w14:paraId="34B6E1B7" w14:textId="176B87D4">
      <w:pPr>
        <w:rPr>
          <w:rFonts w:ascii="Garamond" w:hAnsi="Garamond" w:eastAsia="Garamond" w:cs="Garamond"/>
          <w:b/>
          <w:bCs/>
          <w:i/>
          <w:iCs/>
        </w:rPr>
      </w:pPr>
      <w:r w:rsidRPr="33A92F24">
        <w:rPr>
          <w:rFonts w:ascii="Garamond" w:hAnsi="Garamond" w:eastAsia="Garamond" w:cs="Garamond"/>
          <w:b/>
          <w:bCs/>
          <w:i/>
          <w:iCs/>
        </w:rPr>
        <w:t>Partner</w:t>
      </w:r>
      <w:r w:rsidRPr="33A92F24" w:rsidR="63E78DF7">
        <w:rPr>
          <w:rFonts w:ascii="Garamond" w:hAnsi="Garamond" w:eastAsia="Garamond" w:cs="Garamond"/>
          <w:b/>
          <w:bCs/>
          <w:i/>
          <w:iCs/>
        </w:rPr>
        <w:t xml:space="preserve"> Organizations</w:t>
      </w:r>
      <w:r w:rsidRPr="33A92F24" w:rsidR="6C722D97">
        <w:rPr>
          <w:rFonts w:ascii="Garamond" w:hAnsi="Garamond" w:eastAsia="Garamond" w:cs="Garamond"/>
          <w:b/>
          <w:bCs/>
          <w:i/>
          <w:iCs/>
        </w:rPr>
        <w:t>:</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7D6B77E2" w14:paraId="4EEA7B0E" w14:textId="77777777">
        <w:tc>
          <w:tcPr>
            <w:tcW w:w="1730" w:type="pct"/>
            <w:shd w:val="clear" w:color="auto" w:fill="31849B" w:themeFill="accent5" w:themeFillShade="BF"/>
            <w:tcMar/>
            <w:vAlign w:val="center"/>
          </w:tcPr>
          <w:p w:rsidRPr="00CE4561" w:rsidR="006804AC" w:rsidP="00E3738F" w:rsidRDefault="006804AC" w14:paraId="66FDE6C5"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Organization</w:t>
            </w:r>
          </w:p>
        </w:tc>
        <w:tc>
          <w:tcPr>
            <w:tcW w:w="1850" w:type="pct"/>
            <w:shd w:val="clear" w:color="auto" w:fill="31849B" w:themeFill="accent5" w:themeFillShade="BF"/>
            <w:tcMar/>
            <w:vAlign w:val="center"/>
          </w:tcPr>
          <w:p w:rsidRPr="00CE4561" w:rsidR="006804AC" w:rsidP="0F42CE25" w:rsidRDefault="7510DBB3" w14:paraId="358B03BC" w14:textId="34FA0CD1">
            <w:pPr>
              <w:jc w:val="center"/>
              <w:rPr>
                <w:rFonts w:ascii="Garamond" w:hAnsi="Garamond" w:eastAsia="Garamond" w:cs="Garamond"/>
                <w:b/>
                <w:bCs/>
                <w:color w:val="FFFFFF" w:themeColor="background1"/>
              </w:rPr>
            </w:pPr>
            <w:r w:rsidRPr="0F42CE25">
              <w:rPr>
                <w:rFonts w:ascii="Garamond" w:hAnsi="Garamond" w:eastAsia="Garamond" w:cs="Garamond"/>
                <w:b/>
                <w:bCs/>
                <w:color w:val="FFFFFF" w:themeColor="background1"/>
              </w:rPr>
              <w:t>Contact (Name, Position/Title)</w:t>
            </w:r>
          </w:p>
        </w:tc>
        <w:tc>
          <w:tcPr>
            <w:tcW w:w="1419" w:type="pct"/>
            <w:shd w:val="clear" w:color="auto" w:fill="31849B" w:themeFill="accent5" w:themeFillShade="BF"/>
            <w:tcMar/>
            <w:vAlign w:val="center"/>
          </w:tcPr>
          <w:p w:rsidRPr="00CE4561" w:rsidR="006804AC" w:rsidP="33A92F24" w:rsidRDefault="098F20B7" w14:paraId="311B19EA" w14:textId="77777777">
            <w:pPr>
              <w:jc w:val="center"/>
              <w:rPr>
                <w:rFonts w:ascii="Garamond" w:hAnsi="Garamond" w:eastAsia="Garamond" w:cs="Garamond"/>
                <w:b/>
                <w:bCs/>
                <w:color w:val="FFFFFF" w:themeColor="background1"/>
              </w:rPr>
            </w:pPr>
            <w:r w:rsidRPr="33A92F24">
              <w:rPr>
                <w:rFonts w:ascii="Garamond" w:hAnsi="Garamond" w:eastAsia="Garamond" w:cs="Garamond"/>
                <w:b/>
                <w:bCs/>
                <w:color w:val="FFFFFF" w:themeColor="background1"/>
              </w:rPr>
              <w:t>Partner Type</w:t>
            </w:r>
          </w:p>
        </w:tc>
      </w:tr>
      <w:tr w:rsidRPr="00CE4561" w:rsidR="006804AC" w:rsidTr="7D6B77E2" w14:paraId="5D470CD2" w14:textId="77777777">
        <w:tc>
          <w:tcPr>
            <w:tcW w:w="1730" w:type="pct"/>
            <w:tcMar/>
          </w:tcPr>
          <w:p w:rsidRPr="00362CD5" w:rsidR="006804AC" w:rsidP="17D067BA" w:rsidRDefault="17D067BA" w14:paraId="147FACB8" w14:textId="763F4421">
            <w:pPr>
              <w:rPr>
                <w:rFonts w:ascii="Garamond" w:hAnsi="Garamond" w:eastAsia="Garamond" w:cs="Garamond"/>
                <w:b/>
                <w:bCs/>
                <w:lang w:val="fr-BE"/>
              </w:rPr>
            </w:pPr>
            <w:r w:rsidRPr="00362CD5">
              <w:rPr>
                <w:rFonts w:ascii="Garamond" w:hAnsi="Garamond" w:eastAsia="Garamond" w:cs="Garamond"/>
                <w:b/>
                <w:bCs/>
                <w:lang w:val="fr-BE"/>
              </w:rPr>
              <w:t xml:space="preserve">Centro de </w:t>
            </w:r>
            <w:proofErr w:type="spellStart"/>
            <w:r w:rsidRPr="00362CD5">
              <w:rPr>
                <w:rFonts w:ascii="Garamond" w:hAnsi="Garamond" w:eastAsia="Garamond" w:cs="Garamond"/>
                <w:b/>
                <w:bCs/>
                <w:lang w:val="fr-BE"/>
              </w:rPr>
              <w:t>Información</w:t>
            </w:r>
            <w:proofErr w:type="spellEnd"/>
            <w:r w:rsidRPr="00362CD5">
              <w:rPr>
                <w:rFonts w:ascii="Garamond" w:hAnsi="Garamond" w:eastAsia="Garamond" w:cs="Garamond"/>
                <w:b/>
                <w:bCs/>
                <w:lang w:val="fr-BE"/>
              </w:rPr>
              <w:t xml:space="preserve"> de </w:t>
            </w:r>
            <w:proofErr w:type="spellStart"/>
            <w:r w:rsidRPr="00362CD5">
              <w:rPr>
                <w:rFonts w:ascii="Garamond" w:hAnsi="Garamond" w:eastAsia="Garamond" w:cs="Garamond"/>
                <w:b/>
                <w:bCs/>
                <w:lang w:val="fr-BE"/>
              </w:rPr>
              <w:t>Recursos</w:t>
            </w:r>
            <w:proofErr w:type="spellEnd"/>
            <w:r w:rsidRPr="00362CD5">
              <w:rPr>
                <w:rFonts w:ascii="Garamond" w:hAnsi="Garamond" w:eastAsia="Garamond" w:cs="Garamond"/>
                <w:b/>
                <w:bCs/>
                <w:lang w:val="fr-BE"/>
              </w:rPr>
              <w:t xml:space="preserve"> </w:t>
            </w:r>
            <w:proofErr w:type="spellStart"/>
            <w:r w:rsidRPr="00362CD5">
              <w:rPr>
                <w:rFonts w:ascii="Garamond" w:hAnsi="Garamond" w:eastAsia="Garamond" w:cs="Garamond"/>
                <w:b/>
                <w:bCs/>
                <w:lang w:val="fr-BE"/>
              </w:rPr>
              <w:t>Naturales</w:t>
            </w:r>
            <w:proofErr w:type="spellEnd"/>
            <w:r w:rsidRPr="00362CD5">
              <w:rPr>
                <w:rFonts w:ascii="Garamond" w:hAnsi="Garamond" w:eastAsia="Garamond" w:cs="Garamond"/>
                <w:b/>
                <w:bCs/>
                <w:lang w:val="fr-BE"/>
              </w:rPr>
              <w:t xml:space="preserve"> (CIREN)</w:t>
            </w:r>
          </w:p>
        </w:tc>
        <w:tc>
          <w:tcPr>
            <w:tcW w:w="1850" w:type="pct"/>
            <w:tcMar/>
          </w:tcPr>
          <w:p w:rsidRPr="00CE4561" w:rsidR="006804AC" w:rsidP="00E3738F" w:rsidRDefault="17D067BA" w14:paraId="0111C027" w14:textId="4018267A">
            <w:pPr>
              <w:rPr>
                <w:rFonts w:ascii="Garamond" w:hAnsi="Garamond" w:eastAsia="Garamond" w:cs="Garamond"/>
              </w:rPr>
            </w:pPr>
            <w:r w:rsidRPr="17D067BA">
              <w:rPr>
                <w:rFonts w:ascii="Garamond" w:hAnsi="Garamond" w:eastAsia="Garamond" w:cs="Garamond"/>
              </w:rPr>
              <w:t>Fernando Neira, Engineer</w:t>
            </w:r>
          </w:p>
        </w:tc>
        <w:tc>
          <w:tcPr>
            <w:tcW w:w="1419" w:type="pct"/>
            <w:tcMar/>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r>
      <w:tr w:rsidRPr="00CE4561" w:rsidR="006804AC" w:rsidTr="7D6B77E2" w14:paraId="3CC8ABAF" w14:textId="77777777">
        <w:tc>
          <w:tcPr>
            <w:tcW w:w="1730" w:type="pct"/>
            <w:tcMar/>
          </w:tcPr>
          <w:p w:rsidRPr="00CE4561" w:rsidR="006804AC" w:rsidP="00362CD5" w:rsidRDefault="2DD9F5D3" w14:paraId="09C3C822" w14:textId="40094E09">
            <w:pPr>
              <w:spacing w:line="259" w:lineRule="auto"/>
              <w:rPr>
                <w:rFonts w:ascii="Garamond" w:hAnsi="Garamond" w:eastAsia="Garamond" w:cs="Garamond"/>
                <w:b/>
                <w:bCs/>
              </w:rPr>
            </w:pPr>
            <w:r w:rsidRPr="2DD9F5D3">
              <w:rPr>
                <w:rFonts w:ascii="Garamond" w:hAnsi="Garamond" w:eastAsia="Garamond" w:cs="Garamond"/>
                <w:b/>
                <w:bCs/>
              </w:rPr>
              <w:t>Embassy of Chile, Agricultural Office</w:t>
            </w:r>
          </w:p>
        </w:tc>
        <w:tc>
          <w:tcPr>
            <w:tcW w:w="1850" w:type="pct"/>
            <w:tcMar/>
          </w:tcPr>
          <w:p w:rsidRPr="00CE4561" w:rsidR="006804AC" w:rsidP="17D067BA" w:rsidRDefault="17D067BA" w14:paraId="36E16CC9" w14:textId="56E8467D">
            <w:pPr>
              <w:rPr>
                <w:rFonts w:ascii="Garamond" w:hAnsi="Garamond" w:eastAsia="Garamond" w:cs="Garamond"/>
              </w:rPr>
            </w:pPr>
            <w:r w:rsidRPr="7D6B77E2" w:rsidR="17D067BA">
              <w:rPr>
                <w:rFonts w:ascii="Garamond" w:hAnsi="Garamond" w:eastAsia="Garamond" w:cs="Garamond"/>
              </w:rPr>
              <w:t>Fernando Vasquez, Agriculture Information Officer; Andrés Rodriguez, Vice Presiden</w:t>
            </w:r>
            <w:r w:rsidRPr="7D6B77E2" w:rsidR="17D067BA">
              <w:rPr>
                <w:rFonts w:ascii="Garamond" w:hAnsi="Garamond" w:eastAsia="Garamond" w:cs="Garamond"/>
              </w:rPr>
              <w:t>t</w:t>
            </w:r>
            <w:r w:rsidRPr="7D6B77E2" w:rsidR="17D067BA">
              <w:rPr>
                <w:rFonts w:ascii="Garamond" w:hAnsi="Garamond" w:eastAsia="Garamond" w:cs="Garamond"/>
              </w:rPr>
              <w:t xml:space="preserve"> of Geographic Information, Environment, Territorial and Urban Planning</w:t>
            </w:r>
          </w:p>
        </w:tc>
        <w:tc>
          <w:tcPr>
            <w:tcW w:w="1419" w:type="pct"/>
            <w:tcMar/>
          </w:tcPr>
          <w:p w:rsidRPr="00CE4561" w:rsidR="006804AC" w:rsidP="00E3738F" w:rsidRDefault="009E4CFF" w14:paraId="011729D9" w14:textId="77777777">
            <w:pPr>
              <w:rPr>
                <w:rFonts w:ascii="Garamond" w:hAnsi="Garamond" w:eastAsia="Garamond" w:cs="Garamond"/>
              </w:rPr>
            </w:pPr>
            <w:r w:rsidRPr="03FCB863">
              <w:rPr>
                <w:rFonts w:ascii="Garamond" w:hAnsi="Garamond" w:eastAsia="Garamond" w:cs="Garamond"/>
              </w:rPr>
              <w:t>Collaborator</w:t>
            </w:r>
          </w:p>
        </w:tc>
      </w:tr>
    </w:tbl>
    <w:p w:rsidR="00135D19" w:rsidP="2B332B6E" w:rsidRDefault="00135D19" w14:paraId="1BCE2BE8" w14:textId="77777777">
      <w:pPr>
        <w:rPr>
          <w:rFonts w:ascii="Garamond" w:hAnsi="Garamond" w:eastAsia="Garamond" w:cs="Garamond"/>
          <w:b/>
          <w:bCs/>
          <w:i/>
          <w:iCs/>
        </w:rPr>
      </w:pPr>
    </w:p>
    <w:p w:rsidR="06129454" w:rsidP="33A92F24" w:rsidRDefault="2B75698F" w14:paraId="36675241" w14:textId="206381FF">
      <w:pPr>
        <w:rPr>
          <w:rFonts w:ascii="Garamond" w:hAnsi="Garamond" w:eastAsia="Garamond" w:cs="Garamond"/>
        </w:rPr>
      </w:pPr>
      <w:r w:rsidRPr="2B332B6E">
        <w:rPr>
          <w:rFonts w:ascii="Garamond" w:hAnsi="Garamond" w:eastAsia="Garamond" w:cs="Garamond"/>
          <w:b/>
          <w:bCs/>
          <w:i/>
          <w:iCs/>
        </w:rPr>
        <w:t>Decision-</w:t>
      </w:r>
      <w:r w:rsidRPr="2B332B6E" w:rsidR="635BB818">
        <w:rPr>
          <w:rFonts w:ascii="Garamond" w:hAnsi="Garamond" w:eastAsia="Garamond" w:cs="Garamond"/>
          <w:b/>
          <w:bCs/>
          <w:i/>
          <w:iCs/>
        </w:rPr>
        <w:t>Making Practices &amp; Policies:</w:t>
      </w:r>
      <w:r w:rsidRPr="2B332B6E" w:rsidR="31CB0891">
        <w:rPr>
          <w:rFonts w:ascii="Garamond" w:hAnsi="Garamond" w:eastAsia="Garamond" w:cs="Garamond"/>
        </w:rPr>
        <w:t xml:space="preserve"> </w:t>
      </w:r>
    </w:p>
    <w:p w:rsidR="0003588B" w:rsidP="2B332B6E" w:rsidRDefault="005A17DF" w14:paraId="03CA2208" w14:textId="026332F3">
      <w:pPr>
        <w:rPr>
          <w:rFonts w:ascii="Garamond" w:hAnsi="Garamond" w:eastAsia="Garamond" w:cs="Garamond"/>
        </w:rPr>
      </w:pPr>
      <w:r w:rsidRPr="7D6B77E2" w:rsidR="005A17DF">
        <w:rPr>
          <w:rFonts w:ascii="Garamond" w:hAnsi="Garamond" w:eastAsia="Garamond" w:cs="Garamond"/>
        </w:rPr>
        <w:t>T</w:t>
      </w:r>
      <w:r w:rsidRPr="7D6B77E2" w:rsidR="005A17DF">
        <w:rPr>
          <w:rFonts w:ascii="Garamond" w:hAnsi="Garamond" w:eastAsia="Garamond" w:cs="Garamond"/>
        </w:rPr>
        <w:t>hrough the use of geospatial technologies and applications</w:t>
      </w:r>
      <w:r w:rsidRPr="7D6B77E2" w:rsidR="005A17DF">
        <w:rPr>
          <w:rFonts w:ascii="Garamond" w:hAnsi="Garamond" w:eastAsia="Garamond" w:cs="Garamond"/>
        </w:rPr>
        <w:t xml:space="preserve">, </w:t>
      </w:r>
      <w:r w:rsidRPr="7D6B77E2" w:rsidR="00C21827">
        <w:rPr>
          <w:rFonts w:ascii="Garamond" w:hAnsi="Garamond" w:eastAsia="Garamond" w:cs="Garamond"/>
        </w:rPr>
        <w:t xml:space="preserve">CIREN </w:t>
      </w:r>
      <w:r w:rsidRPr="7D6B77E2" w:rsidR="005A17DF">
        <w:rPr>
          <w:rFonts w:ascii="Garamond" w:hAnsi="Garamond" w:eastAsia="Garamond" w:cs="Garamond"/>
        </w:rPr>
        <w:t>contributes</w:t>
      </w:r>
      <w:r w:rsidRPr="7D6B77E2" w:rsidR="0017261B">
        <w:rPr>
          <w:rFonts w:ascii="Garamond" w:hAnsi="Garamond" w:eastAsia="Garamond" w:cs="Garamond"/>
        </w:rPr>
        <w:t xml:space="preserve"> to </w:t>
      </w:r>
      <w:r w:rsidRPr="7D6B77E2" w:rsidR="00C21827">
        <w:rPr>
          <w:rFonts w:ascii="Garamond" w:hAnsi="Garamond" w:eastAsia="Garamond" w:cs="Garamond"/>
        </w:rPr>
        <w:t>land-use</w:t>
      </w:r>
      <w:r w:rsidRPr="7D6B77E2" w:rsidR="0017261B">
        <w:rPr>
          <w:rFonts w:ascii="Garamond" w:hAnsi="Garamond" w:eastAsia="Garamond" w:cs="Garamond"/>
        </w:rPr>
        <w:t xml:space="preserve"> planning</w:t>
      </w:r>
      <w:r w:rsidRPr="7D6B77E2" w:rsidR="005A17DF">
        <w:rPr>
          <w:rFonts w:ascii="Garamond" w:hAnsi="Garamond" w:eastAsia="Garamond" w:cs="Garamond"/>
        </w:rPr>
        <w:t>, resource management, and public</w:t>
      </w:r>
      <w:r w:rsidRPr="7D6B77E2" w:rsidR="005A17DF">
        <w:rPr>
          <w:rFonts w:ascii="Garamond" w:hAnsi="Garamond" w:eastAsia="Garamond" w:cs="Garamond"/>
        </w:rPr>
        <w:t xml:space="preserve"> decision-making</w:t>
      </w:r>
      <w:r w:rsidRPr="7D6B77E2" w:rsidR="005A17DF">
        <w:rPr>
          <w:rFonts w:ascii="Garamond" w:hAnsi="Garamond" w:eastAsia="Garamond" w:cs="Garamond"/>
        </w:rPr>
        <w:t xml:space="preserve">. </w:t>
      </w:r>
      <w:r w:rsidRPr="7D6B77E2" w:rsidR="008F11B8">
        <w:rPr>
          <w:rFonts w:ascii="Garamond" w:hAnsi="Garamond" w:eastAsia="Garamond" w:cs="Garamond"/>
        </w:rPr>
        <w:t>In 2021, CIREN performed a study examining t</w:t>
      </w:r>
      <w:r w:rsidRPr="7D6B77E2" w:rsidR="0003588B">
        <w:rPr>
          <w:rFonts w:ascii="Garamond" w:hAnsi="Garamond" w:eastAsia="Garamond" w:cs="Garamond"/>
        </w:rPr>
        <w:t xml:space="preserve">he demand for water </w:t>
      </w:r>
      <w:r w:rsidRPr="7D6B77E2" w:rsidR="008F11B8">
        <w:rPr>
          <w:rFonts w:ascii="Garamond" w:hAnsi="Garamond" w:eastAsia="Garamond" w:cs="Garamond"/>
        </w:rPr>
        <w:t>of</w:t>
      </w:r>
      <w:r w:rsidRPr="7D6B77E2" w:rsidR="0003588B">
        <w:rPr>
          <w:rFonts w:ascii="Garamond" w:hAnsi="Garamond" w:eastAsia="Garamond" w:cs="Garamond"/>
        </w:rPr>
        <w:t xml:space="preserve"> agricultural production </w:t>
      </w:r>
      <w:r w:rsidRPr="7D6B77E2" w:rsidR="005A17DF">
        <w:rPr>
          <w:rFonts w:ascii="Garamond" w:hAnsi="Garamond" w:eastAsia="Garamond" w:cs="Garamond"/>
        </w:rPr>
        <w:t xml:space="preserve">among four </w:t>
      </w:r>
      <w:r w:rsidRPr="7D6B77E2" w:rsidR="005A17DF">
        <w:rPr>
          <w:rFonts w:ascii="Garamond" w:hAnsi="Garamond" w:eastAsia="Garamond" w:cs="Garamond"/>
        </w:rPr>
        <w:t>watershed</w:t>
      </w:r>
      <w:r w:rsidRPr="7D6B77E2" w:rsidR="00B032C3">
        <w:rPr>
          <w:rFonts w:ascii="Garamond" w:hAnsi="Garamond" w:eastAsia="Garamond" w:cs="Garamond"/>
        </w:rPr>
        <w:t>s</w:t>
      </w:r>
      <w:r w:rsidRPr="7D6B77E2" w:rsidR="005A17DF">
        <w:rPr>
          <w:rFonts w:ascii="Garamond" w:hAnsi="Garamond" w:eastAsia="Garamond" w:cs="Garamond"/>
        </w:rPr>
        <w:t xml:space="preserve"> including the </w:t>
      </w:r>
      <w:r w:rsidRPr="7D6B77E2" w:rsidR="005A17DF">
        <w:rPr>
          <w:rFonts w:ascii="Garamond" w:hAnsi="Garamond" w:eastAsia="Garamond" w:cs="Garamond"/>
        </w:rPr>
        <w:t>Maipo</w:t>
      </w:r>
      <w:r w:rsidRPr="7D6B77E2" w:rsidR="005A17DF">
        <w:rPr>
          <w:rFonts w:ascii="Garamond" w:hAnsi="Garamond" w:eastAsia="Garamond" w:cs="Garamond"/>
        </w:rPr>
        <w:t xml:space="preserve"> River</w:t>
      </w:r>
      <w:r w:rsidRPr="7D6B77E2" w:rsidR="005A17DF">
        <w:rPr>
          <w:rFonts w:ascii="Garamond" w:hAnsi="Garamond" w:eastAsia="Garamond" w:cs="Garamond"/>
        </w:rPr>
        <w:t xml:space="preserve"> Valley</w:t>
      </w:r>
      <w:r w:rsidRPr="7D6B77E2" w:rsidR="0003588B">
        <w:rPr>
          <w:rFonts w:ascii="Garamond" w:hAnsi="Garamond" w:eastAsia="Garamond" w:cs="Garamond"/>
        </w:rPr>
        <w:t xml:space="preserve">. </w:t>
      </w:r>
      <w:r w:rsidRPr="7D6B77E2" w:rsidR="00622B79">
        <w:rPr>
          <w:rFonts w:ascii="Garamond" w:hAnsi="Garamond" w:eastAsia="Garamond" w:cs="Garamond"/>
        </w:rPr>
        <w:t xml:space="preserve">In that process, there were concerns about relying on </w:t>
      </w:r>
      <w:r w:rsidRPr="7D6B77E2" w:rsidR="00622B79">
        <w:rPr>
          <w:rFonts w:ascii="Garamond" w:hAnsi="Garamond" w:eastAsia="Garamond" w:cs="Garamond"/>
        </w:rPr>
        <w:t xml:space="preserve">standardized crop coefficients from the FAO </w:t>
      </w:r>
      <w:r w:rsidRPr="7D6B77E2" w:rsidR="00622B79">
        <w:rPr>
          <w:rFonts w:ascii="Garamond" w:hAnsi="Garamond" w:eastAsia="Garamond" w:cs="Garamond"/>
        </w:rPr>
        <w:t xml:space="preserve">Irrigation and Drainage Paper </w:t>
      </w:r>
      <w:r w:rsidRPr="7D6B77E2" w:rsidR="00622B79">
        <w:rPr>
          <w:rFonts w:ascii="Garamond" w:hAnsi="Garamond" w:eastAsia="Garamond" w:cs="Garamond"/>
        </w:rPr>
        <w:t xml:space="preserve">No. 56. These reference Kc values were </w:t>
      </w:r>
      <w:r w:rsidRPr="7D6B77E2" w:rsidR="0003588B">
        <w:rPr>
          <w:rFonts w:ascii="Garamond" w:hAnsi="Garamond" w:eastAsia="Garamond" w:cs="Garamond"/>
        </w:rPr>
        <w:t xml:space="preserve">based on areas with differing geographic and climate conditions than </w:t>
      </w:r>
      <w:r w:rsidRPr="7D6B77E2" w:rsidR="00325393">
        <w:rPr>
          <w:rFonts w:ascii="Garamond" w:hAnsi="Garamond" w:eastAsia="Garamond" w:cs="Garamond"/>
        </w:rPr>
        <w:t>those</w:t>
      </w:r>
      <w:r w:rsidRPr="7D6B77E2" w:rsidR="0003588B">
        <w:rPr>
          <w:rFonts w:ascii="Garamond" w:hAnsi="Garamond" w:eastAsia="Garamond" w:cs="Garamond"/>
        </w:rPr>
        <w:t xml:space="preserve"> of Chile</w:t>
      </w:r>
      <w:r w:rsidRPr="7D6B77E2" w:rsidR="00622B79">
        <w:rPr>
          <w:rFonts w:ascii="Garamond" w:hAnsi="Garamond" w:eastAsia="Garamond" w:cs="Garamond"/>
        </w:rPr>
        <w:t xml:space="preserve">, </w:t>
      </w:r>
      <w:r w:rsidRPr="7D6B77E2" w:rsidR="24D2CD89">
        <w:rPr>
          <w:rFonts w:ascii="Garamond" w:hAnsi="Garamond" w:eastAsia="Garamond" w:cs="Garamond"/>
        </w:rPr>
        <w:t>resulting in</w:t>
      </w:r>
      <w:r w:rsidRPr="7D6B77E2" w:rsidR="5AFDE57F">
        <w:rPr>
          <w:rFonts w:ascii="Garamond" w:hAnsi="Garamond" w:eastAsia="Garamond" w:cs="Garamond"/>
        </w:rPr>
        <w:t xml:space="preserve"> </w:t>
      </w:r>
      <w:r w:rsidRPr="7D6B77E2" w:rsidR="0003588B">
        <w:rPr>
          <w:rFonts w:ascii="Garamond" w:hAnsi="Garamond" w:eastAsia="Garamond" w:cs="Garamond"/>
        </w:rPr>
        <w:t xml:space="preserve">potentially </w:t>
      </w:r>
      <w:r w:rsidRPr="7D6B77E2" w:rsidR="24D2CD89">
        <w:rPr>
          <w:rFonts w:ascii="Garamond" w:hAnsi="Garamond" w:eastAsia="Garamond" w:cs="Garamond"/>
        </w:rPr>
        <w:t xml:space="preserve">inaccurate </w:t>
      </w:r>
      <w:r w:rsidRPr="7D6B77E2" w:rsidR="0003588B">
        <w:rPr>
          <w:rFonts w:ascii="Garamond" w:hAnsi="Garamond" w:eastAsia="Garamond" w:cs="Garamond"/>
        </w:rPr>
        <w:t xml:space="preserve">calculations of crop </w:t>
      </w:r>
      <w:r w:rsidRPr="7D6B77E2" w:rsidR="24D2CD89">
        <w:rPr>
          <w:rFonts w:ascii="Garamond" w:hAnsi="Garamond" w:eastAsia="Garamond" w:cs="Garamond"/>
        </w:rPr>
        <w:t xml:space="preserve">irrigation </w:t>
      </w:r>
      <w:r w:rsidRPr="7D6B77E2" w:rsidR="0003588B">
        <w:rPr>
          <w:rFonts w:ascii="Garamond" w:hAnsi="Garamond" w:eastAsia="Garamond" w:cs="Garamond"/>
        </w:rPr>
        <w:t>requirements</w:t>
      </w:r>
      <w:r w:rsidRPr="7D6B77E2" w:rsidR="24D2CD89">
        <w:rPr>
          <w:rFonts w:ascii="Garamond" w:hAnsi="Garamond" w:eastAsia="Garamond" w:cs="Garamond"/>
        </w:rPr>
        <w:t xml:space="preserve"> and water allocation</w:t>
      </w:r>
      <w:r w:rsidRPr="7D6B77E2" w:rsidR="0003588B">
        <w:rPr>
          <w:rFonts w:ascii="Garamond" w:hAnsi="Garamond" w:eastAsia="Garamond" w:cs="Garamond"/>
        </w:rPr>
        <w:t>s</w:t>
      </w:r>
      <w:r w:rsidRPr="7D6B77E2" w:rsidR="24D2CD89">
        <w:rPr>
          <w:rFonts w:ascii="Garamond" w:hAnsi="Garamond" w:eastAsia="Garamond" w:cs="Garamond"/>
        </w:rPr>
        <w:t>.</w:t>
      </w:r>
      <w:r w:rsidRPr="7D6B77E2" w:rsidR="00622B79">
        <w:rPr>
          <w:rFonts w:ascii="Garamond" w:hAnsi="Garamond" w:eastAsia="Garamond" w:cs="Garamond"/>
        </w:rPr>
        <w:t xml:space="preserve"> </w:t>
      </w:r>
      <w:r w:rsidRPr="7D6B77E2" w:rsidR="001348C4">
        <w:rPr>
          <w:rFonts w:ascii="Garamond" w:hAnsi="Garamond" w:eastAsia="Garamond" w:cs="Garamond"/>
        </w:rPr>
        <w:t>CIREN</w:t>
      </w:r>
      <w:r w:rsidRPr="7D6B77E2" w:rsidR="00622B79">
        <w:rPr>
          <w:rFonts w:ascii="Garamond" w:hAnsi="Garamond" w:eastAsia="Garamond" w:cs="Garamond"/>
        </w:rPr>
        <w:t xml:space="preserve"> </w:t>
      </w:r>
      <w:r w:rsidRPr="7D6B77E2" w:rsidR="00622B79">
        <w:rPr>
          <w:rFonts w:ascii="Garamond" w:hAnsi="Garamond" w:eastAsia="Garamond" w:cs="Garamond"/>
        </w:rPr>
        <w:t>identified</w:t>
      </w:r>
      <w:r w:rsidRPr="7D6B77E2" w:rsidR="00622B79">
        <w:rPr>
          <w:rFonts w:ascii="Garamond" w:hAnsi="Garamond" w:eastAsia="Garamond" w:cs="Garamond"/>
        </w:rPr>
        <w:t xml:space="preserve"> a need for linear models and </w:t>
      </w:r>
      <w:r w:rsidRPr="7D6B77E2" w:rsidR="00622B79">
        <w:rPr>
          <w:rFonts w:ascii="Garamond" w:hAnsi="Garamond" w:eastAsia="Garamond" w:cs="Garamond"/>
        </w:rPr>
        <w:t xml:space="preserve"> </w:t>
      </w:r>
      <w:r w:rsidRPr="7D6B77E2" w:rsidR="00622B79">
        <w:rPr>
          <w:rFonts w:ascii="Garamond" w:hAnsi="Garamond" w:eastAsia="Garamond" w:cs="Garamond"/>
        </w:rPr>
        <w:t xml:space="preserve"> Kc</w:t>
      </w:r>
      <w:r w:rsidRPr="7D6B77E2" w:rsidR="00622B79">
        <w:rPr>
          <w:rFonts w:ascii="Garamond" w:hAnsi="Garamond" w:eastAsia="Garamond" w:cs="Garamond"/>
        </w:rPr>
        <w:t xml:space="preserve"> values</w:t>
      </w:r>
      <w:r w:rsidRPr="7D6B77E2" w:rsidR="00622B79">
        <w:rPr>
          <w:rFonts w:ascii="Garamond" w:hAnsi="Garamond" w:eastAsia="Garamond" w:cs="Garamond"/>
        </w:rPr>
        <w:t xml:space="preserve"> applicable to </w:t>
      </w:r>
      <w:r w:rsidRPr="7D6B77E2" w:rsidR="00622B79">
        <w:rPr>
          <w:rFonts w:ascii="Garamond" w:hAnsi="Garamond" w:eastAsia="Garamond" w:cs="Garamond"/>
        </w:rPr>
        <w:t xml:space="preserve"> the </w:t>
      </w:r>
      <w:r w:rsidRPr="7D6B77E2" w:rsidR="00622B79">
        <w:rPr>
          <w:rFonts w:ascii="Garamond" w:hAnsi="Garamond" w:eastAsia="Garamond" w:cs="Garamond"/>
        </w:rPr>
        <w:t>Maipo</w:t>
      </w:r>
      <w:r w:rsidRPr="7D6B77E2" w:rsidR="00622B79">
        <w:rPr>
          <w:rFonts w:ascii="Garamond" w:hAnsi="Garamond" w:eastAsia="Garamond" w:cs="Garamond"/>
        </w:rPr>
        <w:t xml:space="preserve"> region</w:t>
      </w:r>
      <w:r w:rsidRPr="7D6B77E2" w:rsidR="001348C4">
        <w:rPr>
          <w:rFonts w:ascii="Garamond" w:hAnsi="Garamond" w:eastAsia="Garamond" w:cs="Garamond"/>
        </w:rPr>
        <w:t xml:space="preserve">, which would enhance their current approach for assessing irrigation needs. </w:t>
      </w:r>
    </w:p>
    <w:p w:rsidR="17D067BA" w:rsidP="33A92F24" w:rsidRDefault="17D067BA" w14:paraId="1A5C231D" w14:textId="58892D9F">
      <w:pPr>
        <w:rPr>
          <w:rFonts w:ascii="Garamond" w:hAnsi="Garamond" w:eastAsia="Garamond" w:cs="Garamond"/>
        </w:rPr>
      </w:pPr>
    </w:p>
    <w:p w:rsidR="0270E24D" w:rsidRDefault="0270E24D" w14:paraId="318FCEAE" w14:textId="3709C624">
      <w:r>
        <w:br w:type="page"/>
      </w:r>
    </w:p>
    <w:p w:rsidRPr="00CE4561" w:rsidR="00300117" w:rsidP="573E3918" w:rsidRDefault="30CA21D3" w14:paraId="5DB208A6" w14:textId="77777777">
      <w:pPr>
        <w:pBdr>
          <w:bottom w:val="single" w:color="auto" w:sz="4" w:space="1"/>
        </w:pBdr>
        <w:rPr>
          <w:rFonts w:ascii="Garamond" w:hAnsi="Garamond" w:eastAsia="Garamond" w:cs="Garamond"/>
          <w:b/>
          <w:bCs/>
        </w:rPr>
      </w:pPr>
      <w:r w:rsidRPr="2B332B6E">
        <w:rPr>
          <w:rFonts w:ascii="Garamond" w:hAnsi="Garamond" w:eastAsia="Garamond" w:cs="Garamond"/>
          <w:b/>
          <w:bCs/>
        </w:rPr>
        <w:lastRenderedPageBreak/>
        <w:t>Earth Observations &amp; End Products Overview</w:t>
      </w:r>
    </w:p>
    <w:p w:rsidRPr="00CE4561" w:rsidR="00300117" w:rsidP="573E3918" w:rsidRDefault="00300117" w14:paraId="12029D94" w14:textId="77777777">
      <w:pPr>
        <w:rPr>
          <w:rFonts w:ascii="Garamond" w:hAnsi="Garamond" w:eastAsia="Garamond" w:cs="Garamond"/>
          <w:b/>
          <w:bCs/>
          <w:i/>
          <w:iCs/>
        </w:rPr>
      </w:pPr>
      <w:r w:rsidRPr="573E3918">
        <w:rPr>
          <w:rFonts w:ascii="Garamond" w:hAnsi="Garamond" w:eastAsia="Garamond" w:cs="Garamond"/>
          <w:b/>
          <w:bCs/>
          <w:i/>
          <w:iCs/>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7D6B77E2" w14:paraId="1E59A37D" w14:textId="77777777">
        <w:tc>
          <w:tcPr>
            <w:tcW w:w="2347" w:type="dxa"/>
            <w:shd w:val="clear" w:color="auto" w:fill="31849B" w:themeFill="accent5" w:themeFillShade="BF"/>
            <w:tcMar/>
            <w:vAlign w:val="center"/>
          </w:tcPr>
          <w:p w:rsidRPr="00CE4561" w:rsidR="00B76BDC" w:rsidP="33A92F24" w:rsidRDefault="794F1E5D" w14:paraId="3B2A8D46" w14:textId="77777777">
            <w:pPr>
              <w:jc w:val="center"/>
              <w:rPr>
                <w:rFonts w:ascii="Garamond" w:hAnsi="Garamond" w:eastAsia="Garamond" w:cs="Garamond"/>
                <w:b/>
                <w:bCs/>
                <w:color w:val="FFFFFF"/>
              </w:rPr>
            </w:pPr>
            <w:r w:rsidRPr="33A92F24">
              <w:rPr>
                <w:rFonts w:ascii="Garamond" w:hAnsi="Garamond" w:eastAsia="Garamond" w:cs="Garamond"/>
                <w:b/>
                <w:bCs/>
                <w:color w:val="FFFFFF" w:themeColor="background1"/>
              </w:rPr>
              <w:t>Platform</w:t>
            </w:r>
            <w:r w:rsidRPr="33A92F24" w:rsidR="391BBE50">
              <w:rPr>
                <w:rFonts w:ascii="Garamond" w:hAnsi="Garamond" w:eastAsia="Garamond" w:cs="Garamond"/>
                <w:b/>
                <w:bCs/>
                <w:color w:val="FFFFFF" w:themeColor="background1"/>
              </w:rPr>
              <w:t xml:space="preserve"> &amp; Sensor</w:t>
            </w:r>
          </w:p>
        </w:tc>
        <w:tc>
          <w:tcPr>
            <w:tcW w:w="2411" w:type="dxa"/>
            <w:shd w:val="clear" w:color="auto" w:fill="31849B" w:themeFill="accent5" w:themeFillShade="BF"/>
            <w:tcMar/>
            <w:vAlign w:val="center"/>
          </w:tcPr>
          <w:p w:rsidRPr="00CE4561" w:rsidR="00B76BDC" w:rsidP="00E3738F" w:rsidRDefault="00D3192F" w14:paraId="6A7A8B2C"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Parameter(s)</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Pr="00CE4561" w:rsidR="00B76BDC" w:rsidTr="7D6B77E2" w14:paraId="68A574AE" w14:textId="77777777">
        <w:tc>
          <w:tcPr>
            <w:tcW w:w="2347" w:type="dxa"/>
            <w:tcMar/>
          </w:tcPr>
          <w:p w:rsidRPr="00CE4561" w:rsidR="00B76BDC" w:rsidP="573E3918" w:rsidRDefault="2750E61C" w14:paraId="6FE1A73B" w14:textId="0C84F40D">
            <w:pPr>
              <w:rPr>
                <w:rFonts w:ascii="Garamond" w:hAnsi="Garamond" w:eastAsia="Garamond" w:cs="Garamond"/>
                <w:b/>
                <w:bCs/>
              </w:rPr>
            </w:pPr>
            <w:r w:rsidRPr="2B332B6E">
              <w:rPr>
                <w:rFonts w:ascii="Garamond" w:hAnsi="Garamond" w:eastAsia="Garamond" w:cs="Garamond"/>
                <w:b/>
                <w:bCs/>
              </w:rPr>
              <w:t>L</w:t>
            </w:r>
            <w:r w:rsidRPr="2B332B6E" w:rsidR="7E297F2D">
              <w:rPr>
                <w:rFonts w:ascii="Garamond" w:hAnsi="Garamond" w:eastAsia="Garamond" w:cs="Garamond"/>
                <w:b/>
                <w:bCs/>
              </w:rPr>
              <w:t>andsat</w:t>
            </w:r>
            <w:r w:rsidRPr="2B332B6E">
              <w:rPr>
                <w:rFonts w:ascii="Garamond" w:hAnsi="Garamond" w:eastAsia="Garamond" w:cs="Garamond"/>
                <w:b/>
                <w:bCs/>
              </w:rPr>
              <w:t xml:space="preserve"> 8</w:t>
            </w:r>
            <w:r w:rsidRPr="2B332B6E" w:rsidR="30CA21D3">
              <w:rPr>
                <w:rFonts w:ascii="Garamond" w:hAnsi="Garamond" w:eastAsia="Garamond" w:cs="Garamond"/>
                <w:b/>
                <w:bCs/>
              </w:rPr>
              <w:t xml:space="preserve"> OLI</w:t>
            </w:r>
          </w:p>
        </w:tc>
        <w:tc>
          <w:tcPr>
            <w:tcW w:w="2411" w:type="dxa"/>
            <w:tcMar/>
          </w:tcPr>
          <w:p w:rsidRPr="00B032C3" w:rsidR="00B76BDC" w:rsidP="00E3738F" w:rsidRDefault="004A4872" w14:paraId="3ED984CF" w14:textId="783A3E83">
            <w:pPr>
              <w:rPr>
                <w:rFonts w:ascii="Garamond" w:hAnsi="Garamond" w:eastAsia="Garamond" w:cs="Garamond"/>
              </w:rPr>
            </w:pPr>
            <w:r w:rsidRPr="00B032C3">
              <w:rPr>
                <w:rFonts w:ascii="Garamond" w:hAnsi="Garamond" w:eastAsia="Garamond" w:cs="Garamond"/>
              </w:rPr>
              <w:t>Surface Reflectance</w:t>
            </w:r>
          </w:p>
        </w:tc>
        <w:tc>
          <w:tcPr>
            <w:tcW w:w="4597" w:type="dxa"/>
            <w:tcMar/>
          </w:tcPr>
          <w:p w:rsidRPr="00B032C3" w:rsidR="00B76BDC" w:rsidP="00773F14" w:rsidRDefault="33A38F4A" w14:paraId="39C8D523" w14:textId="3AD4A4FE">
            <w:pPr>
              <w:rPr>
                <w:rFonts w:ascii="Garamond" w:hAnsi="Garamond" w:eastAsia="Garamond" w:cs="Garamond"/>
              </w:rPr>
            </w:pPr>
            <w:r w:rsidRPr="0270E24D">
              <w:rPr>
                <w:rFonts w:ascii="Garamond" w:hAnsi="Garamond" w:eastAsia="Garamond" w:cs="Garamond"/>
              </w:rPr>
              <w:t xml:space="preserve">Surface reflectance </w:t>
            </w:r>
            <w:r w:rsidRPr="0270E24D" w:rsidR="00F028BB">
              <w:rPr>
                <w:rFonts w:ascii="Garamond" w:hAnsi="Garamond" w:eastAsia="Garamond" w:cs="Garamond"/>
              </w:rPr>
              <w:t>data bands were</w:t>
            </w:r>
            <w:r w:rsidRPr="0270E24D">
              <w:rPr>
                <w:rFonts w:ascii="Garamond" w:hAnsi="Garamond" w:eastAsia="Garamond" w:cs="Garamond"/>
              </w:rPr>
              <w:t xml:space="preserve"> used to calculate NDVI</w:t>
            </w:r>
            <w:r w:rsidRPr="0270E24D" w:rsidR="00F028BB">
              <w:rPr>
                <w:rFonts w:ascii="Garamond" w:hAnsi="Garamond" w:eastAsia="Garamond" w:cs="Garamond"/>
              </w:rPr>
              <w:t xml:space="preserve">. </w:t>
            </w:r>
            <w:r w:rsidRPr="0270E24D" w:rsidR="004C3760">
              <w:rPr>
                <w:rFonts w:ascii="Garamond" w:hAnsi="Garamond" w:eastAsia="Garamond" w:cs="Garamond"/>
              </w:rPr>
              <w:t xml:space="preserve">A relationship was thereafter developed between calculated NDVI and </w:t>
            </w:r>
            <w:r w:rsidRPr="0270E24D">
              <w:rPr>
                <w:rFonts w:ascii="Garamond" w:hAnsi="Garamond" w:eastAsia="Garamond" w:cs="Garamond"/>
              </w:rPr>
              <w:t>reference Kc values (from the FAO)</w:t>
            </w:r>
            <w:r w:rsidRPr="0270E24D" w:rsidR="004C3760">
              <w:rPr>
                <w:rFonts w:ascii="Garamond" w:hAnsi="Garamond" w:eastAsia="Garamond" w:cs="Garamond"/>
              </w:rPr>
              <w:t xml:space="preserve"> to obtain site-specific Kc values.</w:t>
            </w:r>
          </w:p>
        </w:tc>
      </w:tr>
      <w:tr w:rsidRPr="00CE4561" w:rsidR="00B76BDC" w:rsidTr="7D6B77E2" w14:paraId="2173ADDF" w14:textId="77777777">
        <w:tc>
          <w:tcPr>
            <w:tcW w:w="2347" w:type="dxa"/>
            <w:tcBorders>
              <w:top w:val="single" w:color="auto" w:sz="4" w:space="0"/>
              <w:left w:val="single" w:color="auto" w:sz="4" w:space="0"/>
              <w:bottom w:val="single" w:color="auto" w:sz="4" w:space="0"/>
            </w:tcBorders>
            <w:tcMar/>
          </w:tcPr>
          <w:p w:rsidRPr="00CE4561" w:rsidR="00B76BDC" w:rsidP="00E3738F" w:rsidRDefault="004A4872" w14:paraId="0E5EC88D" w14:textId="411C0AA9">
            <w:pPr>
              <w:rPr>
                <w:rFonts w:ascii="Garamond" w:hAnsi="Garamond" w:eastAsia="Garamond" w:cs="Garamond"/>
                <w:b/>
              </w:rPr>
            </w:pPr>
            <w:r>
              <w:rPr>
                <w:rFonts w:ascii="Garamond" w:hAnsi="Garamond" w:eastAsia="Garamond" w:cs="Garamond"/>
                <w:b/>
              </w:rPr>
              <w:t>Terra MODIS</w:t>
            </w:r>
          </w:p>
        </w:tc>
        <w:tc>
          <w:tcPr>
            <w:tcW w:w="2411" w:type="dxa"/>
            <w:tcBorders>
              <w:top w:val="single" w:color="auto" w:sz="4" w:space="0"/>
              <w:bottom w:val="single" w:color="auto" w:sz="4" w:space="0"/>
            </w:tcBorders>
            <w:tcMar/>
          </w:tcPr>
          <w:p w:rsidRPr="00B032C3" w:rsidR="00B76BDC" w:rsidP="00E3738F" w:rsidRDefault="004A4872" w14:paraId="65407D12" w14:textId="4B38456E">
            <w:pPr>
              <w:rPr>
                <w:rFonts w:ascii="Garamond" w:hAnsi="Garamond" w:eastAsia="Garamond" w:cs="Garamond"/>
              </w:rPr>
            </w:pPr>
            <w:r w:rsidRPr="00B032C3">
              <w:rPr>
                <w:rFonts w:ascii="Garamond" w:hAnsi="Garamond" w:eastAsia="Garamond" w:cs="Garamond"/>
              </w:rPr>
              <w:t>PET</w:t>
            </w:r>
          </w:p>
        </w:tc>
        <w:tc>
          <w:tcPr>
            <w:tcW w:w="4597" w:type="dxa"/>
            <w:tcBorders>
              <w:top w:val="single" w:color="auto" w:sz="4" w:space="0"/>
              <w:bottom w:val="single" w:color="auto" w:sz="4" w:space="0"/>
              <w:right w:val="single" w:color="auto" w:sz="4" w:space="0"/>
            </w:tcBorders>
            <w:tcMar/>
          </w:tcPr>
          <w:p w:rsidRPr="00B032C3" w:rsidR="00B76BDC" w:rsidP="00E3738F" w:rsidRDefault="004C3760" w14:paraId="760B100D" w14:textId="3C633006">
            <w:pPr>
              <w:rPr>
                <w:rFonts w:ascii="Garamond" w:hAnsi="Garamond" w:eastAsia="Garamond" w:cs="Garamond"/>
              </w:rPr>
            </w:pPr>
            <w:r w:rsidRPr="00B032C3">
              <w:rPr>
                <w:rFonts w:ascii="Garamond" w:hAnsi="Garamond" w:eastAsia="Garamond" w:cs="Garamond"/>
              </w:rPr>
              <w:t>P</w:t>
            </w:r>
            <w:r w:rsidRPr="00B032C3" w:rsidR="33A38F4A">
              <w:rPr>
                <w:rFonts w:ascii="Garamond" w:hAnsi="Garamond" w:eastAsia="Garamond" w:cs="Garamond"/>
              </w:rPr>
              <w:t xml:space="preserve">otential evapotranspiration (PET) </w:t>
            </w:r>
            <w:r w:rsidRPr="00B032C3">
              <w:rPr>
                <w:rFonts w:ascii="Garamond" w:hAnsi="Garamond" w:eastAsia="Garamond" w:cs="Garamond"/>
              </w:rPr>
              <w:t xml:space="preserve">was multiplied by crop coefficients </w:t>
            </w:r>
            <w:r w:rsidRPr="00B032C3" w:rsidR="00B032C3">
              <w:rPr>
                <w:rFonts w:ascii="Garamond" w:hAnsi="Garamond" w:eastAsia="Garamond" w:cs="Garamond"/>
              </w:rPr>
              <w:t xml:space="preserve">(either reference or site-specific) </w:t>
            </w:r>
            <w:r w:rsidRPr="00B032C3">
              <w:rPr>
                <w:rFonts w:ascii="Garamond" w:hAnsi="Garamond" w:eastAsia="Garamond" w:cs="Garamond"/>
              </w:rPr>
              <w:t xml:space="preserve">to obtain </w:t>
            </w:r>
            <w:r w:rsidRPr="00B032C3" w:rsidR="00B032C3">
              <w:rPr>
                <w:rFonts w:ascii="Garamond" w:hAnsi="Garamond" w:eastAsia="Garamond" w:cs="Garamond"/>
              </w:rPr>
              <w:t>estimates of</w:t>
            </w:r>
            <w:r w:rsidRPr="00B032C3">
              <w:rPr>
                <w:rFonts w:ascii="Garamond" w:hAnsi="Garamond" w:eastAsia="Garamond" w:cs="Garamond"/>
              </w:rPr>
              <w:t xml:space="preserve"> evapotranspiration (ET)</w:t>
            </w:r>
            <w:r w:rsidRPr="00B032C3" w:rsidR="00B032C3">
              <w:rPr>
                <w:rFonts w:ascii="Garamond" w:hAnsi="Garamond" w:eastAsia="Garamond" w:cs="Garamond"/>
              </w:rPr>
              <w:t xml:space="preserve"> and irrigation requirements</w:t>
            </w:r>
            <w:r w:rsidRPr="00B032C3">
              <w:rPr>
                <w:rFonts w:ascii="Garamond" w:hAnsi="Garamond" w:eastAsia="Garamond" w:cs="Garamond"/>
              </w:rPr>
              <w:t>.</w:t>
            </w:r>
          </w:p>
        </w:tc>
      </w:tr>
      <w:tr w:rsidRPr="00CE4561" w:rsidR="002A57D0" w:rsidTr="7D6B77E2" w14:paraId="44752354" w14:textId="77777777">
        <w:tc>
          <w:tcPr>
            <w:tcW w:w="2347" w:type="dxa"/>
            <w:tcBorders>
              <w:top w:val="single" w:color="auto" w:sz="4" w:space="0"/>
              <w:left w:val="single" w:color="auto" w:sz="4" w:space="0"/>
              <w:bottom w:val="single" w:color="auto" w:sz="4" w:space="0"/>
            </w:tcBorders>
            <w:tcMar/>
          </w:tcPr>
          <w:p w:rsidRPr="03FCB863" w:rsidR="002A57D0" w:rsidP="00E3738F" w:rsidRDefault="004A4872" w14:paraId="04073F18" w14:textId="7195C199">
            <w:pPr>
              <w:rPr>
                <w:rFonts w:ascii="Garamond" w:hAnsi="Garamond" w:eastAsia="Garamond" w:cs="Garamond"/>
                <w:b/>
              </w:rPr>
            </w:pPr>
            <w:r>
              <w:rPr>
                <w:rFonts w:ascii="Garamond" w:hAnsi="Garamond" w:eastAsia="Garamond" w:cs="Garamond"/>
                <w:b/>
              </w:rPr>
              <w:t>ISS ECOSTRESS</w:t>
            </w:r>
          </w:p>
        </w:tc>
        <w:tc>
          <w:tcPr>
            <w:tcW w:w="2411" w:type="dxa"/>
            <w:tcBorders>
              <w:top w:val="single" w:color="auto" w:sz="4" w:space="0"/>
              <w:bottom w:val="single" w:color="auto" w:sz="4" w:space="0"/>
            </w:tcBorders>
            <w:tcMar/>
          </w:tcPr>
          <w:p w:rsidRPr="00B032C3" w:rsidR="002A57D0" w:rsidP="00E3738F" w:rsidRDefault="004A4872" w14:paraId="250C40E1" w14:textId="7F0D32E2">
            <w:pPr>
              <w:rPr>
                <w:rFonts w:ascii="Garamond" w:hAnsi="Garamond" w:eastAsia="Garamond" w:cs="Garamond"/>
              </w:rPr>
            </w:pPr>
            <w:r w:rsidRPr="00B032C3">
              <w:rPr>
                <w:rFonts w:ascii="Garamond" w:hAnsi="Garamond" w:eastAsia="Garamond" w:cs="Garamond"/>
              </w:rPr>
              <w:t>ET</w:t>
            </w:r>
            <w:r w:rsidRPr="00B032C3" w:rsidR="00A87DBA">
              <w:rPr>
                <w:rFonts w:ascii="Garamond" w:hAnsi="Garamond" w:eastAsia="Garamond" w:cs="Garamond"/>
              </w:rPr>
              <w:t>, PET</w:t>
            </w:r>
          </w:p>
        </w:tc>
        <w:tc>
          <w:tcPr>
            <w:tcW w:w="4597" w:type="dxa"/>
            <w:tcBorders>
              <w:top w:val="single" w:color="auto" w:sz="4" w:space="0"/>
              <w:bottom w:val="single" w:color="auto" w:sz="4" w:space="0"/>
              <w:right w:val="single" w:color="auto" w:sz="4" w:space="0"/>
            </w:tcBorders>
            <w:tcMar/>
          </w:tcPr>
          <w:p w:rsidRPr="00B032C3" w:rsidR="002A57D0" w:rsidP="00E3738F" w:rsidRDefault="004C3760" w14:paraId="6221C450" w14:textId="404EEE01">
            <w:pPr>
              <w:rPr>
                <w:rFonts w:ascii="Garamond" w:hAnsi="Garamond" w:eastAsia="Garamond" w:cs="Garamond"/>
              </w:rPr>
            </w:pPr>
            <w:r w:rsidRPr="7D6B77E2" w:rsidR="004C3760">
              <w:rPr>
                <w:rFonts w:ascii="Garamond" w:hAnsi="Garamond" w:eastAsia="Garamond" w:cs="Garamond"/>
              </w:rPr>
              <w:t xml:space="preserve">ET </w:t>
            </w:r>
            <w:r w:rsidRPr="7D6B77E2" w:rsidR="004C3760">
              <w:rPr>
                <w:rFonts w:ascii="Garamond" w:hAnsi="Garamond" w:eastAsia="Garamond" w:cs="Garamond"/>
              </w:rPr>
              <w:t>values</w:t>
            </w:r>
            <w:r w:rsidRPr="7D6B77E2" w:rsidR="00B032C3">
              <w:rPr>
                <w:rFonts w:ascii="Garamond" w:hAnsi="Garamond" w:eastAsia="Garamond" w:cs="Garamond"/>
              </w:rPr>
              <w:t xml:space="preserve"> w</w:t>
            </w:r>
            <w:r w:rsidRPr="7D6B77E2" w:rsidR="00B032C3">
              <w:rPr>
                <w:rFonts w:ascii="Garamond" w:hAnsi="Garamond" w:eastAsia="Garamond" w:cs="Garamond"/>
              </w:rPr>
              <w:t>ere</w:t>
            </w:r>
            <w:r w:rsidRPr="7D6B77E2" w:rsidR="00B032C3">
              <w:rPr>
                <w:rFonts w:ascii="Garamond" w:hAnsi="Garamond" w:eastAsia="Garamond" w:cs="Garamond"/>
              </w:rPr>
              <w:t xml:space="preserve"> divided by</w:t>
            </w:r>
            <w:r w:rsidRPr="7D6B77E2" w:rsidR="004C3760">
              <w:rPr>
                <w:rFonts w:ascii="Garamond" w:hAnsi="Garamond" w:eastAsia="Garamond" w:cs="Garamond"/>
              </w:rPr>
              <w:t xml:space="preserve"> PET </w:t>
            </w:r>
            <w:r w:rsidRPr="7D6B77E2" w:rsidR="004C3760">
              <w:rPr>
                <w:rFonts w:ascii="Garamond" w:hAnsi="Garamond" w:eastAsia="Garamond" w:cs="Garamond"/>
              </w:rPr>
              <w:t>v</w:t>
            </w:r>
            <w:r w:rsidRPr="7D6B77E2" w:rsidR="004C3760">
              <w:rPr>
                <w:rFonts w:ascii="Garamond" w:hAnsi="Garamond" w:eastAsia="Garamond" w:cs="Garamond"/>
              </w:rPr>
              <w:t>alues</w:t>
            </w:r>
            <w:r w:rsidRPr="7D6B77E2" w:rsidR="00B032C3">
              <w:rPr>
                <w:rFonts w:ascii="Garamond" w:hAnsi="Garamond" w:eastAsia="Garamond" w:cs="Garamond"/>
              </w:rPr>
              <w:t xml:space="preserve"> to approximate site-specific Kc</w:t>
            </w:r>
            <w:r w:rsidRPr="7D6B77E2" w:rsidR="29229282">
              <w:rPr>
                <w:rFonts w:ascii="Garamond" w:hAnsi="Garamond" w:eastAsia="Garamond" w:cs="Garamond"/>
              </w:rPr>
              <w:t>.</w:t>
            </w:r>
          </w:p>
        </w:tc>
      </w:tr>
    </w:tbl>
    <w:p w:rsidR="00E1144B" w:rsidP="007A4F2A" w:rsidRDefault="00E1144B" w14:paraId="59DFC8F6" w14:textId="77777777">
      <w:pPr>
        <w:rPr>
          <w:rFonts w:ascii="Garamond" w:hAnsi="Garamond" w:eastAsia="Garamond" w:cs="Garamond"/>
          <w:b/>
          <w:i/>
        </w:rPr>
      </w:pPr>
    </w:p>
    <w:p w:rsidRPr="00CE4561" w:rsidR="00A00643" w:rsidP="6CAC030B" w:rsidRDefault="51ED53DD" w14:paraId="0ED31646" w14:textId="7E995AA3">
      <w:pPr>
        <w:rPr>
          <w:rFonts w:ascii="Garamond" w:hAnsi="Garamond" w:eastAsia="Garamond" w:cs="Garamond"/>
          <w:b w:val="1"/>
          <w:bCs w:val="1"/>
          <w:i w:val="1"/>
          <w:iCs w:val="1"/>
        </w:rPr>
      </w:pPr>
      <w:r w:rsidRPr="6CAC030B" w:rsidR="51ED53DD">
        <w:rPr>
          <w:rFonts w:ascii="Garamond" w:hAnsi="Garamond" w:eastAsia="Garamond" w:cs="Garamond"/>
          <w:b w:val="1"/>
          <w:bCs w:val="1"/>
          <w:i w:val="1"/>
          <w:iCs w:val="1"/>
        </w:rPr>
        <w:t>Ancillary Datasets</w:t>
      </w:r>
      <w:r w:rsidRPr="6CAC030B" w:rsidR="6BF3B971">
        <w:rPr>
          <w:rFonts w:ascii="Garamond" w:hAnsi="Garamond" w:eastAsia="Garamond" w:cs="Garamond"/>
          <w:b w:val="1"/>
          <w:bCs w:val="1"/>
          <w:i w:val="1"/>
          <w:iCs w:val="1"/>
        </w:rPr>
        <w:t>:</w:t>
      </w:r>
    </w:p>
    <w:p w:rsidRPr="00D80CE0" w:rsidR="00184652" w:rsidP="7D6B77E2" w:rsidRDefault="00D80CE0" w14:paraId="7616239E" w14:textId="487C6D5C">
      <w:pPr>
        <w:pStyle w:val="ListParagraph"/>
        <w:numPr>
          <w:ilvl w:val="0"/>
          <w:numId w:val="5"/>
        </w:numPr>
        <w:rPr>
          <w:rFonts w:ascii="Garamond" w:hAnsi="Garamond" w:eastAsia="Garamond" w:cs="Garamond"/>
        </w:rPr>
      </w:pPr>
      <w:r w:rsidRPr="7D6B77E2" w:rsidR="382F06AD">
        <w:rPr>
          <w:rFonts w:ascii="Garamond" w:hAnsi="Garamond" w:eastAsia="Garamond" w:cs="Garamond"/>
        </w:rPr>
        <w:t xml:space="preserve">CIREN </w:t>
      </w:r>
      <w:proofErr w:type="spellStart"/>
      <w:r w:rsidRPr="7D6B77E2" w:rsidR="382F06AD">
        <w:rPr>
          <w:rFonts w:ascii="Garamond" w:hAnsi="Garamond" w:eastAsia="Garamond" w:cs="Garamond"/>
        </w:rPr>
        <w:t>u</w:t>
      </w:r>
      <w:r w:rsidRPr="7D6B77E2" w:rsidR="07D63AD2">
        <w:rPr>
          <w:rFonts w:ascii="Garamond" w:hAnsi="Garamond" w:eastAsia="Garamond" w:cs="Garamond"/>
        </w:rPr>
        <w:t>so</w:t>
      </w:r>
      <w:proofErr w:type="spellEnd"/>
      <w:r w:rsidRPr="7D6B77E2" w:rsidR="07D63AD2">
        <w:rPr>
          <w:rFonts w:ascii="Garamond" w:hAnsi="Garamond" w:eastAsia="Garamond" w:cs="Garamond"/>
        </w:rPr>
        <w:t xml:space="preserve"> de </w:t>
      </w:r>
      <w:proofErr w:type="spellStart"/>
      <w:r w:rsidRPr="7D6B77E2" w:rsidR="07D63AD2">
        <w:rPr>
          <w:rFonts w:ascii="Garamond" w:hAnsi="Garamond" w:eastAsia="Garamond" w:cs="Garamond"/>
        </w:rPr>
        <w:t>suelo</w:t>
      </w:r>
      <w:proofErr w:type="spellEnd"/>
      <w:r w:rsidRPr="7D6B77E2" w:rsidR="07D63AD2">
        <w:rPr>
          <w:rFonts w:ascii="Garamond" w:hAnsi="Garamond" w:eastAsia="Garamond" w:cs="Garamond"/>
        </w:rPr>
        <w:t xml:space="preserve"> actual </w:t>
      </w:r>
      <w:proofErr w:type="spellStart"/>
      <w:r w:rsidRPr="7D6B77E2" w:rsidR="07D63AD2">
        <w:rPr>
          <w:rFonts w:ascii="Garamond" w:hAnsi="Garamond" w:eastAsia="Garamond" w:cs="Garamond"/>
        </w:rPr>
        <w:t>cuenca</w:t>
      </w:r>
      <w:proofErr w:type="spellEnd"/>
      <w:r w:rsidRPr="7D6B77E2" w:rsidR="07D63AD2">
        <w:rPr>
          <w:rFonts w:ascii="Garamond" w:hAnsi="Garamond" w:eastAsia="Garamond" w:cs="Garamond"/>
        </w:rPr>
        <w:t xml:space="preserve"> del Río </w:t>
      </w:r>
      <w:r w:rsidRPr="7D6B77E2" w:rsidR="07D63AD2">
        <w:rPr>
          <w:rFonts w:ascii="Garamond" w:hAnsi="Garamond" w:eastAsia="Garamond" w:cs="Garamond"/>
        </w:rPr>
        <w:t xml:space="preserve">Maipo – </w:t>
      </w:r>
      <w:r w:rsidRPr="7D6B77E2" w:rsidR="1723EFFD">
        <w:rPr>
          <w:rFonts w:ascii="Garamond" w:hAnsi="Garamond" w:eastAsia="Garamond" w:cs="Garamond"/>
        </w:rPr>
        <w:t>Geospatial database</w:t>
      </w:r>
      <w:r w:rsidRPr="7D6B77E2" w:rsidR="56A6B7DA">
        <w:rPr>
          <w:rFonts w:ascii="Garamond" w:hAnsi="Garamond" w:eastAsia="Garamond" w:cs="Garamond"/>
        </w:rPr>
        <w:t xml:space="preserve"> of </w:t>
      </w:r>
      <w:r w:rsidRPr="7D6B77E2" w:rsidR="2CAD0BE0">
        <w:rPr>
          <w:rFonts w:ascii="Garamond" w:hAnsi="Garamond" w:eastAsia="Garamond" w:cs="Garamond"/>
        </w:rPr>
        <w:t xml:space="preserve">parcel extents </w:t>
      </w:r>
      <w:r w:rsidRPr="7D6B77E2" w:rsidR="2CAD0BE0">
        <w:rPr>
          <w:rFonts w:ascii="Garamond" w:hAnsi="Garamond" w:eastAsia="Garamond" w:cs="Garamond"/>
        </w:rPr>
        <w:t xml:space="preserve">and </w:t>
      </w:r>
      <w:r w:rsidRPr="7D6B77E2" w:rsidR="2CAD0BE0">
        <w:rPr>
          <w:rFonts w:ascii="Garamond" w:hAnsi="Garamond" w:eastAsia="Garamond" w:cs="Garamond"/>
        </w:rPr>
        <w:t xml:space="preserve">crop types </w:t>
      </w:r>
      <w:r w:rsidRPr="7D6B77E2" w:rsidR="2CAD0BE0">
        <w:rPr>
          <w:rFonts w:ascii="Garamond" w:hAnsi="Garamond" w:eastAsia="Garamond" w:cs="Garamond"/>
        </w:rPr>
        <w:t xml:space="preserve">for </w:t>
      </w:r>
      <w:r w:rsidRPr="7D6B77E2" w:rsidR="56A6B7DA">
        <w:rPr>
          <w:rFonts w:ascii="Garamond" w:hAnsi="Garamond" w:eastAsia="Garamond" w:cs="Garamond"/>
        </w:rPr>
        <w:t>a</w:t>
      </w:r>
      <w:r w:rsidRPr="7D6B77E2" w:rsidR="01B87524">
        <w:rPr>
          <w:rFonts w:ascii="Garamond" w:hAnsi="Garamond" w:eastAsia="Garamond" w:cs="Garamond"/>
        </w:rPr>
        <w:t xml:space="preserve">gricultural production </w:t>
      </w:r>
      <w:r w:rsidRPr="7D6B77E2" w:rsidR="2CAD0BE0">
        <w:rPr>
          <w:rFonts w:ascii="Garamond" w:hAnsi="Garamond" w:eastAsia="Garamond" w:cs="Garamond"/>
        </w:rPr>
        <w:t xml:space="preserve">in the </w:t>
      </w:r>
      <w:r w:rsidRPr="7D6B77E2" w:rsidR="2CAD0BE0">
        <w:rPr>
          <w:rFonts w:ascii="Garamond" w:hAnsi="Garamond" w:eastAsia="Garamond" w:cs="Garamond"/>
        </w:rPr>
        <w:t>Maipo</w:t>
      </w:r>
      <w:r w:rsidRPr="7D6B77E2" w:rsidR="2CAD0BE0">
        <w:rPr>
          <w:rFonts w:ascii="Garamond" w:hAnsi="Garamond" w:eastAsia="Garamond" w:cs="Garamond"/>
        </w:rPr>
        <w:t xml:space="preserve"> River Valley</w:t>
      </w:r>
      <w:r w:rsidRPr="7D6B77E2" w:rsidR="07D63AD2">
        <w:rPr>
          <w:rFonts w:ascii="Garamond" w:hAnsi="Garamond" w:eastAsia="Garamond" w:cs="Garamond"/>
        </w:rPr>
        <w:t xml:space="preserve"> </w:t>
      </w:r>
      <w:r w:rsidRPr="7D6B77E2" w:rsidR="07D63AD2">
        <w:rPr>
          <w:rFonts w:ascii="Garamond" w:hAnsi="Garamond" w:eastAsia="Garamond" w:cs="Garamond"/>
        </w:rPr>
        <w:t>for</w:t>
      </w:r>
      <w:r w:rsidRPr="7D6B77E2" w:rsidR="07D63AD2">
        <w:rPr>
          <w:rFonts w:ascii="Garamond" w:hAnsi="Garamond" w:eastAsia="Garamond" w:cs="Garamond"/>
        </w:rPr>
        <w:t xml:space="preserve"> inform</w:t>
      </w:r>
      <w:r w:rsidRPr="7D6B77E2" w:rsidR="07D63AD2">
        <w:rPr>
          <w:rFonts w:ascii="Garamond" w:hAnsi="Garamond" w:eastAsia="Garamond" w:cs="Garamond"/>
        </w:rPr>
        <w:t>ing</w:t>
      </w:r>
      <w:r w:rsidRPr="7D6B77E2" w:rsidR="07D63AD2">
        <w:rPr>
          <w:rFonts w:ascii="Garamond" w:hAnsi="Garamond" w:eastAsia="Garamond" w:cs="Garamond"/>
        </w:rPr>
        <w:t xml:space="preserve"> site selection </w:t>
      </w:r>
      <w:r w:rsidRPr="7D6B77E2" w:rsidR="07D63AD2">
        <w:rPr>
          <w:rFonts w:ascii="Garamond" w:hAnsi="Garamond" w:eastAsia="Garamond" w:cs="Garamond"/>
        </w:rPr>
        <w:t>(privately shared data)</w:t>
      </w:r>
    </w:p>
    <w:p w:rsidRPr="00D80CE0" w:rsidR="00C44132" w:rsidP="7D6B77E2" w:rsidRDefault="009D49D9" w14:paraId="10BFE9FC" w14:textId="023A9A3B">
      <w:pPr>
        <w:pStyle w:val="ListParagraph"/>
        <w:numPr>
          <w:ilvl w:val="0"/>
          <w:numId w:val="5"/>
        </w:numPr>
        <w:rPr>
          <w:rFonts w:ascii="Garamond" w:hAnsi="Garamond" w:eastAsia="Garamond" w:cs="Garamond"/>
        </w:rPr>
      </w:pPr>
      <w:r w:rsidRPr="7D6B77E2" w:rsidR="382F06AD">
        <w:rPr>
          <w:rFonts w:ascii="Garamond" w:hAnsi="Garamond" w:eastAsia="Garamond" w:cs="Garamond"/>
        </w:rPr>
        <w:t xml:space="preserve">CIREN </w:t>
      </w:r>
      <w:proofErr w:type="spellStart"/>
      <w:r w:rsidRPr="7D6B77E2" w:rsidR="382F06AD">
        <w:rPr>
          <w:rFonts w:ascii="Garamond" w:hAnsi="Garamond" w:eastAsia="Garamond" w:cs="Garamond"/>
        </w:rPr>
        <w:t>c</w:t>
      </w:r>
      <w:r w:rsidRPr="7D6B77E2" w:rsidR="2CAD0BE0">
        <w:rPr>
          <w:rFonts w:ascii="Garamond" w:hAnsi="Garamond" w:eastAsia="Garamond" w:cs="Garamond"/>
        </w:rPr>
        <w:t>alendario</w:t>
      </w:r>
      <w:proofErr w:type="spellEnd"/>
      <w:r w:rsidRPr="7D6B77E2" w:rsidR="2CAD0BE0">
        <w:rPr>
          <w:rFonts w:ascii="Garamond" w:hAnsi="Garamond" w:eastAsia="Garamond" w:cs="Garamond"/>
        </w:rPr>
        <w:t xml:space="preserve"> de </w:t>
      </w:r>
      <w:proofErr w:type="spellStart"/>
      <w:r w:rsidRPr="7D6B77E2" w:rsidR="2CAD0BE0">
        <w:rPr>
          <w:rFonts w:ascii="Garamond" w:hAnsi="Garamond" w:eastAsia="Garamond" w:cs="Garamond"/>
        </w:rPr>
        <w:t>fenología</w:t>
      </w:r>
      <w:proofErr w:type="spellEnd"/>
      <w:r w:rsidRPr="7D6B77E2" w:rsidR="2CAD0BE0">
        <w:rPr>
          <w:rFonts w:ascii="Garamond" w:hAnsi="Garamond" w:eastAsia="Garamond" w:cs="Garamond"/>
        </w:rPr>
        <w:t xml:space="preserve"> de </w:t>
      </w:r>
      <w:proofErr w:type="spellStart"/>
      <w:r w:rsidRPr="7D6B77E2" w:rsidR="2CAD0BE0">
        <w:rPr>
          <w:rFonts w:ascii="Garamond" w:hAnsi="Garamond" w:eastAsia="Garamond" w:cs="Garamond"/>
        </w:rPr>
        <w:t>cultivos</w:t>
      </w:r>
      <w:proofErr w:type="spellEnd"/>
      <w:r w:rsidRPr="7D6B77E2" w:rsidR="2CAD0BE0">
        <w:rPr>
          <w:rFonts w:ascii="Garamond" w:hAnsi="Garamond" w:eastAsia="Garamond" w:cs="Garamond"/>
        </w:rPr>
        <w:t xml:space="preserve"> </w:t>
      </w:r>
      <w:proofErr w:type="spellStart"/>
      <w:r w:rsidRPr="7D6B77E2" w:rsidR="2CAD0BE0">
        <w:rPr>
          <w:rFonts w:ascii="Garamond" w:hAnsi="Garamond" w:eastAsia="Garamond" w:cs="Garamond"/>
        </w:rPr>
        <w:t>dentro</w:t>
      </w:r>
      <w:proofErr w:type="spellEnd"/>
      <w:r w:rsidRPr="7D6B77E2" w:rsidR="2CAD0BE0">
        <w:rPr>
          <w:rFonts w:ascii="Garamond" w:hAnsi="Garamond" w:eastAsia="Garamond" w:cs="Garamond"/>
        </w:rPr>
        <w:t xml:space="preserve"> de la </w:t>
      </w:r>
      <w:proofErr w:type="spellStart"/>
      <w:r w:rsidRPr="7D6B77E2" w:rsidR="2CAD0BE0">
        <w:rPr>
          <w:rFonts w:ascii="Garamond" w:hAnsi="Garamond" w:eastAsia="Garamond" w:cs="Garamond"/>
        </w:rPr>
        <w:t>cuenca</w:t>
      </w:r>
      <w:proofErr w:type="spellEnd"/>
      <w:r w:rsidRPr="7D6B77E2" w:rsidR="2CAD0BE0">
        <w:rPr>
          <w:rFonts w:ascii="Garamond" w:hAnsi="Garamond" w:eastAsia="Garamond" w:cs="Garamond"/>
        </w:rPr>
        <w:t xml:space="preserve"> </w:t>
      </w:r>
      <w:r w:rsidRPr="7D6B77E2" w:rsidR="2CAD0BE0">
        <w:rPr>
          <w:rFonts w:ascii="Garamond" w:hAnsi="Garamond" w:eastAsia="Garamond" w:cs="Garamond"/>
        </w:rPr>
        <w:t xml:space="preserve">del Río </w:t>
      </w:r>
      <w:r w:rsidRPr="7D6B77E2" w:rsidR="2CAD0BE0">
        <w:rPr>
          <w:rFonts w:ascii="Garamond" w:hAnsi="Garamond" w:eastAsia="Garamond" w:cs="Garamond"/>
        </w:rPr>
        <w:t>Maipo</w:t>
      </w:r>
      <w:r w:rsidRPr="7D6B77E2" w:rsidR="07D63AD2">
        <w:rPr>
          <w:rFonts w:ascii="Garamond" w:hAnsi="Garamond" w:eastAsia="Garamond" w:cs="Garamond"/>
        </w:rPr>
        <w:t xml:space="preserve"> – </w:t>
      </w:r>
      <w:r w:rsidRPr="7D6B77E2" w:rsidR="2CAD0BE0">
        <w:rPr>
          <w:rFonts w:ascii="Garamond" w:hAnsi="Garamond" w:eastAsia="Garamond" w:cs="Garamond"/>
        </w:rPr>
        <w:t xml:space="preserve">Phenological calendar </w:t>
      </w:r>
      <w:r w:rsidRPr="7D6B77E2" w:rsidR="72C18118">
        <w:rPr>
          <w:rFonts w:ascii="Garamond" w:hAnsi="Garamond" w:eastAsia="Garamond" w:cs="Garamond"/>
          <w:b w:val="0"/>
          <w:bCs w:val="0"/>
          <w:i w:val="0"/>
          <w:iCs w:val="0"/>
          <w:caps w:val="0"/>
          <w:smallCaps w:val="0"/>
          <w:strike w:val="0"/>
          <w:dstrike w:val="0"/>
          <w:noProof w:val="0"/>
          <w:color w:val="auto"/>
          <w:sz w:val="22"/>
          <w:szCs w:val="22"/>
          <w:u w:val="none"/>
          <w:lang w:val="en-US"/>
        </w:rPr>
        <w:t xml:space="preserve">that provided timeframes </w:t>
      </w:r>
      <w:r w:rsidRPr="7D6B77E2" w:rsidR="72C18118">
        <w:rPr>
          <w:rFonts w:ascii="Garamond" w:hAnsi="Garamond" w:eastAsia="Garamond" w:cs="Garamond"/>
          <w:b w:val="0"/>
          <w:bCs w:val="0"/>
          <w:i w:val="0"/>
          <w:iCs w:val="0"/>
          <w:caps w:val="0"/>
          <w:smallCaps w:val="0"/>
          <w:strike w:val="1"/>
          <w:noProof w:val="0"/>
          <w:color w:val="auto"/>
          <w:sz w:val="22"/>
          <w:szCs w:val="22"/>
          <w:u w:val="none"/>
          <w:lang w:val="en-US"/>
        </w:rPr>
        <w:t xml:space="preserve">for </w:t>
      </w:r>
      <w:r w:rsidRPr="7D6B77E2" w:rsidR="72C18118">
        <w:rPr>
          <w:rFonts w:ascii="Garamond" w:hAnsi="Garamond" w:eastAsia="Garamond" w:cs="Garamond"/>
          <w:b w:val="0"/>
          <w:bCs w:val="0"/>
          <w:i w:val="0"/>
          <w:iCs w:val="0"/>
          <w:caps w:val="0"/>
          <w:smallCaps w:val="0"/>
          <w:strike w:val="0"/>
          <w:dstrike w:val="0"/>
          <w:noProof w:val="0"/>
          <w:color w:val="auto"/>
          <w:sz w:val="22"/>
          <w:szCs w:val="22"/>
          <w:u w:val="none"/>
          <w:lang w:val="en-US"/>
        </w:rPr>
        <w:t>of t</w:t>
      </w:r>
      <w:r w:rsidRPr="7D6B77E2" w:rsidR="72C18118">
        <w:rPr>
          <w:rFonts w:ascii="Garamond" w:hAnsi="Garamond" w:eastAsia="Garamond" w:cs="Garamond"/>
          <w:b w:val="0"/>
          <w:bCs w:val="0"/>
          <w:i w:val="0"/>
          <w:iCs w:val="0"/>
          <w:caps w:val="0"/>
          <w:smallCaps w:val="0"/>
          <w:strike w:val="0"/>
          <w:dstrike w:val="0"/>
          <w:noProof w:val="0"/>
          <w:color w:val="auto"/>
          <w:sz w:val="22"/>
          <w:szCs w:val="22"/>
          <w:u w:val="none"/>
          <w:lang w:val="en-US"/>
        </w:rPr>
        <w:t xml:space="preserve"> growth stages for</w:t>
      </w:r>
      <w:r w:rsidRPr="7D6B77E2" w:rsidR="72C18118">
        <w:rPr>
          <w:rFonts w:ascii="Garamond" w:hAnsi="Garamond" w:eastAsia="Garamond" w:cs="Garamond"/>
          <w:b w:val="0"/>
          <w:bCs w:val="0"/>
          <w:i w:val="0"/>
          <w:iCs w:val="0"/>
          <w:caps w:val="0"/>
          <w:smallCaps w:val="0"/>
          <w:strike w:val="0"/>
          <w:dstrike w:val="0"/>
          <w:noProof w:val="0"/>
          <w:color w:val="auto"/>
          <w:sz w:val="22"/>
          <w:szCs w:val="22"/>
          <w:u w:val="single"/>
          <w:lang w:val="en-US"/>
        </w:rPr>
        <w:t xml:space="preserve"> </w:t>
      </w:r>
      <w:r w:rsidRPr="7D6B77E2" w:rsidR="2CAD0BE0">
        <w:rPr>
          <w:rFonts w:ascii="Garamond" w:hAnsi="Garamond" w:eastAsia="Garamond" w:cs="Garamond"/>
        </w:rPr>
        <w:t xml:space="preserve">agricultural production in the </w:t>
      </w:r>
      <w:r w:rsidRPr="7D6B77E2" w:rsidR="2CAD0BE0">
        <w:rPr>
          <w:rFonts w:ascii="Garamond" w:hAnsi="Garamond" w:eastAsia="Garamond" w:cs="Garamond"/>
        </w:rPr>
        <w:t>Maipo</w:t>
      </w:r>
      <w:r w:rsidRPr="7D6B77E2" w:rsidR="2CAD0BE0">
        <w:rPr>
          <w:rFonts w:ascii="Garamond" w:hAnsi="Garamond" w:eastAsia="Garamond" w:cs="Garamond"/>
        </w:rPr>
        <w:t xml:space="preserve"> River Valley</w:t>
      </w:r>
    </w:p>
    <w:p w:rsidRPr="00DD4FA0" w:rsidR="00DD4FA0" w:rsidP="7D6B77E2" w:rsidRDefault="00DD4FA0" w14:paraId="018D2068" w14:textId="777B6F24">
      <w:pPr>
        <w:pStyle w:val="ListParagraph"/>
        <w:numPr>
          <w:ilvl w:val="0"/>
          <w:numId w:val="5"/>
        </w:numPr>
        <w:rPr>
          <w:rFonts w:ascii="Garamond" w:hAnsi="Garamond" w:eastAsia="Garamond" w:cs="Garamond"/>
          <w:b w:val="0"/>
          <w:bCs w:val="0"/>
          <w:i w:val="0"/>
          <w:iCs w:val="0"/>
          <w:caps w:val="0"/>
          <w:smallCaps w:val="0"/>
          <w:noProof w:val="0"/>
          <w:color w:val="000000" w:themeColor="text1" w:themeTint="FF" w:themeShade="FF"/>
          <w:sz w:val="22"/>
          <w:szCs w:val="22"/>
          <w:lang w:val="en-US"/>
        </w:rPr>
      </w:pPr>
      <w:proofErr w:type="spellStart"/>
      <w:r w:rsidRPr="7D6B77E2" w:rsidR="72C18118">
        <w:rPr>
          <w:rFonts w:ascii="Garamond" w:hAnsi="Garamond" w:eastAsia="Garamond" w:cs="Garamond"/>
          <w:b w:val="0"/>
          <w:bCs w:val="0"/>
          <w:i w:val="0"/>
          <w:iCs w:val="0"/>
          <w:caps w:val="0"/>
          <w:smallCaps w:val="0"/>
          <w:noProof w:val="0"/>
          <w:color w:val="000000" w:themeColor="text1" w:themeTint="FF" w:themeShade="FF"/>
          <w:sz w:val="22"/>
          <w:szCs w:val="22"/>
          <w:lang w:val="fr-BE"/>
        </w:rPr>
        <w:t>Infraestructura</w:t>
      </w:r>
      <w:proofErr w:type="spellEnd"/>
      <w:r w:rsidRPr="7D6B77E2" w:rsidR="72C18118">
        <w:rPr>
          <w:rFonts w:ascii="Garamond" w:hAnsi="Garamond" w:eastAsia="Garamond" w:cs="Garamond"/>
          <w:b w:val="0"/>
          <w:bCs w:val="0"/>
          <w:i w:val="0"/>
          <w:iCs w:val="0"/>
          <w:caps w:val="0"/>
          <w:smallCaps w:val="0"/>
          <w:noProof w:val="0"/>
          <w:color w:val="000000" w:themeColor="text1" w:themeTint="FF" w:themeShade="FF"/>
          <w:sz w:val="22"/>
          <w:szCs w:val="22"/>
          <w:lang w:val="fr-BE"/>
        </w:rPr>
        <w:t xml:space="preserve"> de </w:t>
      </w:r>
      <w:proofErr w:type="spellStart"/>
      <w:r w:rsidRPr="7D6B77E2" w:rsidR="72C18118">
        <w:rPr>
          <w:rFonts w:ascii="Garamond" w:hAnsi="Garamond" w:eastAsia="Garamond" w:cs="Garamond"/>
          <w:b w:val="0"/>
          <w:bCs w:val="0"/>
          <w:i w:val="0"/>
          <w:iCs w:val="0"/>
          <w:caps w:val="0"/>
          <w:smallCaps w:val="0"/>
          <w:noProof w:val="0"/>
          <w:color w:val="000000" w:themeColor="text1" w:themeTint="FF" w:themeShade="FF"/>
          <w:sz w:val="22"/>
          <w:szCs w:val="22"/>
          <w:lang w:val="fr-BE"/>
        </w:rPr>
        <w:t>Datos</w:t>
      </w:r>
      <w:proofErr w:type="spellEnd"/>
      <w:r w:rsidRPr="7D6B77E2" w:rsidR="72C18118">
        <w:rPr>
          <w:rFonts w:ascii="Garamond" w:hAnsi="Garamond" w:eastAsia="Garamond" w:cs="Garamond"/>
          <w:b w:val="0"/>
          <w:bCs w:val="0"/>
          <w:i w:val="0"/>
          <w:iCs w:val="0"/>
          <w:caps w:val="0"/>
          <w:smallCaps w:val="0"/>
          <w:noProof w:val="0"/>
          <w:color w:val="000000" w:themeColor="text1" w:themeTint="FF" w:themeShade="FF"/>
          <w:sz w:val="22"/>
          <w:szCs w:val="22"/>
          <w:lang w:val="fr-BE"/>
        </w:rPr>
        <w:t xml:space="preserve"> </w:t>
      </w:r>
      <w:proofErr w:type="spellStart"/>
      <w:r w:rsidRPr="7D6B77E2" w:rsidR="72C18118">
        <w:rPr>
          <w:rFonts w:ascii="Garamond" w:hAnsi="Garamond" w:eastAsia="Garamond" w:cs="Garamond"/>
          <w:b w:val="0"/>
          <w:bCs w:val="0"/>
          <w:i w:val="0"/>
          <w:iCs w:val="0"/>
          <w:caps w:val="0"/>
          <w:smallCaps w:val="0"/>
          <w:noProof w:val="0"/>
          <w:color w:val="000000" w:themeColor="text1" w:themeTint="FF" w:themeShade="FF"/>
          <w:sz w:val="22"/>
          <w:szCs w:val="22"/>
          <w:lang w:val="fr-BE"/>
        </w:rPr>
        <w:t>Geoespaciales</w:t>
      </w:r>
      <w:proofErr w:type="spellEnd"/>
      <w:r w:rsidRPr="7D6B77E2" w:rsidR="72C18118">
        <w:rPr>
          <w:rFonts w:ascii="Garamond" w:hAnsi="Garamond" w:eastAsia="Garamond" w:cs="Garamond"/>
          <w:b w:val="0"/>
          <w:bCs w:val="0"/>
          <w:i w:val="0"/>
          <w:iCs w:val="0"/>
          <w:caps w:val="0"/>
          <w:smallCaps w:val="0"/>
          <w:noProof w:val="0"/>
          <w:color w:val="000000" w:themeColor="text1" w:themeTint="FF" w:themeShade="FF"/>
          <w:sz w:val="22"/>
          <w:szCs w:val="22"/>
          <w:lang w:val="fr-BE"/>
        </w:rPr>
        <w:t xml:space="preserve"> d</w:t>
      </w:r>
      <w:r w:rsidRPr="7D6B77E2" w:rsidR="72C18118">
        <w:rPr>
          <w:rFonts w:ascii="Garamond" w:hAnsi="Garamond" w:eastAsia="Garamond" w:cs="Garamond"/>
          <w:b w:val="0"/>
          <w:bCs w:val="0"/>
          <w:i w:val="0"/>
          <w:iCs w:val="0"/>
          <w:caps w:val="0"/>
          <w:smallCaps w:val="0"/>
          <w:noProof w:val="0"/>
          <w:color w:val="auto"/>
          <w:sz w:val="22"/>
          <w:szCs w:val="22"/>
          <w:u w:val="none"/>
          <w:lang w:val="fr-BE"/>
        </w:rPr>
        <w:t>e Chile (IDE Chile)</w:t>
      </w:r>
      <w:r w:rsidRPr="7D6B77E2" w:rsidR="72C18118">
        <w:rPr>
          <w:rFonts w:ascii="Garamond" w:hAnsi="Garamond" w:eastAsia="Garamond" w:cs="Garamond"/>
          <w:b w:val="0"/>
          <w:bCs w:val="0"/>
          <w:i w:val="0"/>
          <w:iCs w:val="0"/>
          <w:caps w:val="0"/>
          <w:smallCaps w:val="0"/>
          <w:noProof w:val="0"/>
          <w:color w:val="auto"/>
          <w:sz w:val="22"/>
          <w:szCs w:val="22"/>
          <w:u w:val="none"/>
          <w:lang w:val="fr-BE"/>
        </w:rPr>
        <w:t xml:space="preserve"> </w:t>
      </w:r>
      <w:proofErr w:type="spellStart"/>
      <w:r w:rsidRPr="7D6B77E2" w:rsidR="72C18118">
        <w:rPr>
          <w:rFonts w:ascii="Garamond" w:hAnsi="Garamond" w:eastAsia="Garamond" w:cs="Garamond"/>
          <w:b w:val="0"/>
          <w:bCs w:val="0"/>
          <w:i w:val="0"/>
          <w:iCs w:val="0"/>
          <w:caps w:val="0"/>
          <w:smallCaps w:val="0"/>
          <w:strike w:val="0"/>
          <w:dstrike w:val="0"/>
          <w:noProof w:val="0"/>
          <w:color w:val="auto"/>
          <w:sz w:val="22"/>
          <w:szCs w:val="22"/>
          <w:u w:val="none"/>
          <w:lang w:val="en-US"/>
        </w:rPr>
        <w:t>límite</w:t>
      </w:r>
      <w:proofErr w:type="spellEnd"/>
      <w:r w:rsidRPr="7D6B77E2" w:rsidR="72C18118">
        <w:rPr>
          <w:rFonts w:ascii="Garamond" w:hAnsi="Garamond" w:eastAsia="Garamond" w:cs="Garamond"/>
          <w:b w:val="0"/>
          <w:bCs w:val="0"/>
          <w:i w:val="0"/>
          <w:iCs w:val="0"/>
          <w:caps w:val="0"/>
          <w:smallCaps w:val="0"/>
          <w:strike w:val="0"/>
          <w:dstrike w:val="0"/>
          <w:noProof w:val="0"/>
          <w:color w:val="auto"/>
          <w:sz w:val="22"/>
          <w:szCs w:val="22"/>
          <w:u w:val="none"/>
          <w:lang w:val="en-US"/>
        </w:rPr>
        <w:t xml:space="preserve"> </w:t>
      </w:r>
      <w:r w:rsidRPr="7D6B77E2" w:rsidR="72C18118">
        <w:rPr>
          <w:rFonts w:ascii="Garamond" w:hAnsi="Garamond" w:eastAsia="Garamond" w:cs="Garamond"/>
          <w:b w:val="0"/>
          <w:bCs w:val="0"/>
          <w:i w:val="0"/>
          <w:iCs w:val="0"/>
          <w:caps w:val="0"/>
          <w:smallCaps w:val="0"/>
          <w:noProof w:val="0"/>
          <w:color w:val="auto"/>
          <w:sz w:val="22"/>
          <w:szCs w:val="22"/>
          <w:u w:val="none"/>
          <w:lang w:val="en-US"/>
        </w:rPr>
        <w:t xml:space="preserve">de la </w:t>
      </w:r>
      <w:proofErr w:type="spellStart"/>
      <w:r w:rsidRPr="7D6B77E2" w:rsidR="72C18118">
        <w:rPr>
          <w:rFonts w:ascii="Garamond" w:hAnsi="Garamond" w:eastAsia="Garamond" w:cs="Garamond"/>
          <w:b w:val="0"/>
          <w:bCs w:val="0"/>
          <w:i w:val="0"/>
          <w:iCs w:val="0"/>
          <w:caps w:val="0"/>
          <w:smallCaps w:val="0"/>
          <w:noProof w:val="0"/>
          <w:color w:val="auto"/>
          <w:sz w:val="22"/>
          <w:szCs w:val="22"/>
          <w:u w:val="none"/>
          <w:lang w:val="en-US"/>
        </w:rPr>
        <w:t>cuenca</w:t>
      </w:r>
      <w:proofErr w:type="spellEnd"/>
      <w:r w:rsidRPr="7D6B77E2" w:rsidR="72C18118">
        <w:rPr>
          <w:rFonts w:ascii="Garamond" w:hAnsi="Garamond" w:eastAsia="Garamond" w:cs="Garamond"/>
          <w:b w:val="0"/>
          <w:bCs w:val="0"/>
          <w:i w:val="0"/>
          <w:iCs w:val="0"/>
          <w:caps w:val="0"/>
          <w:smallCaps w:val="0"/>
          <w:noProof w:val="0"/>
          <w:color w:val="auto"/>
          <w:sz w:val="22"/>
          <w:szCs w:val="22"/>
          <w:u w:val="none"/>
          <w:lang w:val="en-US"/>
        </w:rPr>
        <w:t xml:space="preserve"> del Río Maipo – Boundary limits of the Maipo River basin</w:t>
      </w:r>
      <w:r w:rsidRPr="7D6B77E2" w:rsidR="72C18118">
        <w:rPr>
          <w:rFonts w:ascii="Garamond" w:hAnsi="Garamond" w:eastAsia="Garamond" w:cs="Garamond"/>
          <w:b w:val="0"/>
          <w:bCs w:val="0"/>
          <w:i w:val="0"/>
          <w:iCs w:val="0"/>
          <w:caps w:val="0"/>
          <w:smallCaps w:val="0"/>
          <w:strike w:val="0"/>
          <w:dstrike w:val="0"/>
          <w:noProof w:val="0"/>
          <w:color w:val="auto"/>
          <w:sz w:val="22"/>
          <w:szCs w:val="22"/>
          <w:u w:val="none"/>
          <w:lang w:val="en-US"/>
        </w:rPr>
        <w:t xml:space="preserve"> for</w:t>
      </w:r>
      <w:r w:rsidRPr="7D6B77E2" w:rsidR="7A75F782">
        <w:rPr>
          <w:rFonts w:ascii="Garamond" w:hAnsi="Garamond" w:eastAsia="Garamond" w:cs="Garamond"/>
          <w:b w:val="0"/>
          <w:bCs w:val="0"/>
          <w:i w:val="0"/>
          <w:iCs w:val="0"/>
          <w:caps w:val="0"/>
          <w:smallCaps w:val="0"/>
          <w:strike w:val="0"/>
          <w:dstrike w:val="0"/>
          <w:noProof w:val="0"/>
          <w:color w:val="auto"/>
          <w:sz w:val="22"/>
          <w:szCs w:val="22"/>
          <w:u w:val="none"/>
          <w:lang w:val="en-US"/>
        </w:rPr>
        <w:t xml:space="preserve"> examining</w:t>
      </w:r>
      <w:r w:rsidRPr="7D6B77E2" w:rsidR="72C18118">
        <w:rPr>
          <w:rFonts w:ascii="Garamond" w:hAnsi="Garamond" w:eastAsia="Garamond" w:cs="Garamond"/>
          <w:b w:val="0"/>
          <w:bCs w:val="0"/>
          <w:i w:val="0"/>
          <w:iCs w:val="0"/>
          <w:caps w:val="0"/>
          <w:smallCaps w:val="0"/>
          <w:strike w:val="0"/>
          <w:dstrike w:val="0"/>
          <w:noProof w:val="0"/>
          <w:color w:val="auto"/>
          <w:sz w:val="22"/>
          <w:szCs w:val="22"/>
          <w:u w:val="none"/>
          <w:lang w:val="en-US"/>
        </w:rPr>
        <w:t xml:space="preserve"> </w:t>
      </w:r>
      <w:r w:rsidRPr="7D6B77E2" w:rsidR="72C18118">
        <w:rPr>
          <w:rFonts w:ascii="Garamond" w:hAnsi="Garamond" w:eastAsia="Garamond" w:cs="Garamond"/>
          <w:b w:val="0"/>
          <w:bCs w:val="0"/>
          <w:i w:val="0"/>
          <w:iCs w:val="0"/>
          <w:caps w:val="0"/>
          <w:smallCaps w:val="0"/>
          <w:strike w:val="0"/>
          <w:dstrike w:val="0"/>
          <w:noProof w:val="0"/>
          <w:color w:val="auto"/>
          <w:sz w:val="22"/>
          <w:szCs w:val="22"/>
          <w:u w:val="none"/>
          <w:lang w:val="en-US"/>
        </w:rPr>
        <w:t>watershed extents</w:t>
      </w:r>
      <w:r w:rsidRPr="7D6B77E2" w:rsidR="38917DE1">
        <w:rPr>
          <w:rFonts w:ascii="Garamond" w:hAnsi="Garamond" w:eastAsia="Garamond" w:cs="Garamond"/>
          <w:b w:val="0"/>
          <w:bCs w:val="0"/>
          <w:i w:val="0"/>
          <w:iCs w:val="0"/>
          <w:caps w:val="0"/>
          <w:smallCaps w:val="0"/>
          <w:strike w:val="0"/>
          <w:dstrike w:val="0"/>
          <w:noProof w:val="0"/>
          <w:color w:val="auto"/>
          <w:sz w:val="22"/>
          <w:szCs w:val="22"/>
          <w:u w:val="none"/>
          <w:lang w:val="en-US"/>
        </w:rPr>
        <w:t>.</w:t>
      </w:r>
    </w:p>
    <w:p w:rsidRPr="00DD4FA0" w:rsidR="00DD4FA0" w:rsidP="7D6B77E2" w:rsidRDefault="00DD4FA0" w14:paraId="6A2DE995" w14:textId="79A29403">
      <w:pPr>
        <w:pStyle w:val="ListParagraph"/>
        <w:numPr>
          <w:ilvl w:val="0"/>
          <w:numId w:val="5"/>
        </w:numPr>
        <w:rPr>
          <w:rFonts w:ascii="Garamond" w:hAnsi="Garamond" w:eastAsia="Garamond" w:cs="Garamond"/>
          <w:b w:val="0"/>
          <w:bCs w:val="0"/>
          <w:i w:val="0"/>
          <w:iCs w:val="0"/>
          <w:caps w:val="0"/>
          <w:smallCaps w:val="0"/>
          <w:noProof w:val="0"/>
          <w:color w:val="auto" w:themeColor="text1" w:themeTint="FF" w:themeShade="FF"/>
          <w:sz w:val="22"/>
          <w:szCs w:val="22"/>
          <w:u w:val="none"/>
          <w:lang w:val="en-US"/>
        </w:rPr>
      </w:pPr>
      <w:r w:rsidRPr="7D6B77E2" w:rsidR="15363FFD">
        <w:rPr>
          <w:rFonts w:ascii="Garamond" w:hAnsi="Garamond" w:eastAsia="Garamond" w:cs="Garamond"/>
          <w:color w:val="auto"/>
          <w:u w:val="none"/>
        </w:rPr>
        <w:t>NASA's Shuttle Radar Topography Mission (SRTM)</w:t>
      </w:r>
      <w:r w:rsidRPr="7D6B77E2" w:rsidR="07D63AD2">
        <w:rPr>
          <w:rFonts w:ascii="Garamond" w:hAnsi="Garamond" w:eastAsia="Garamond" w:cs="Garamond"/>
          <w:color w:val="auto"/>
          <w:u w:val="none"/>
        </w:rPr>
        <w:t xml:space="preserve"> – </w:t>
      </w:r>
      <w:r w:rsidRPr="7D6B77E2" w:rsidR="15363FFD">
        <w:rPr>
          <w:rFonts w:ascii="Garamond" w:hAnsi="Garamond" w:eastAsia="Garamond" w:cs="Garamond"/>
          <w:color w:val="auto"/>
          <w:u w:val="none"/>
        </w:rPr>
        <w:t>Digital Land</w:t>
      </w:r>
      <w:r w:rsidRPr="7D6B77E2" w:rsidR="15363FFD">
        <w:rPr>
          <w:rFonts w:ascii="Garamond" w:hAnsi="Garamond" w:eastAsia="Garamond" w:cs="Garamond"/>
          <w:color w:val="auto"/>
          <w:u w:val="none"/>
        </w:rPr>
        <w:t xml:space="preserve"> Elevation Data </w:t>
      </w:r>
      <w:r w:rsidRPr="7D6B77E2" w:rsidR="15363FFD">
        <w:rPr>
          <w:rFonts w:ascii="Garamond" w:hAnsi="Garamond" w:eastAsia="Garamond" w:cs="Garamond"/>
          <w:color w:val="auto"/>
          <w:u w:val="none"/>
        </w:rPr>
        <w:t>for</w:t>
      </w:r>
      <w:r w:rsidRPr="7D6B77E2" w:rsidR="19A58521">
        <w:rPr>
          <w:rFonts w:ascii="Garamond" w:hAnsi="Garamond" w:eastAsia="Garamond" w:cs="Garamond"/>
          <w:color w:val="auto"/>
          <w:u w:val="none"/>
        </w:rPr>
        <w:t xml:space="preserve"> </w:t>
      </w:r>
      <w:r w:rsidRPr="7D6B77E2" w:rsidR="72C18118">
        <w:rPr>
          <w:rFonts w:ascii="Garamond" w:hAnsi="Garamond" w:eastAsia="Garamond" w:cs="Garamond"/>
          <w:b w:val="0"/>
          <w:bCs w:val="0"/>
          <w:i w:val="0"/>
          <w:iCs w:val="0"/>
          <w:caps w:val="0"/>
          <w:smallCaps w:val="0"/>
          <w:strike w:val="0"/>
          <w:dstrike w:val="0"/>
          <w:noProof w:val="0"/>
          <w:color w:val="auto"/>
          <w:sz w:val="22"/>
          <w:szCs w:val="22"/>
          <w:u w:val="none"/>
          <w:lang w:val="en-US"/>
        </w:rPr>
        <w:t>inform</w:t>
      </w:r>
      <w:r w:rsidRPr="7D6B77E2" w:rsidR="72C18118">
        <w:rPr>
          <w:rFonts w:ascii="Garamond" w:hAnsi="Garamond" w:eastAsia="Garamond" w:cs="Garamond"/>
          <w:b w:val="0"/>
          <w:bCs w:val="0"/>
          <w:i w:val="0"/>
          <w:iCs w:val="0"/>
          <w:caps w:val="0"/>
          <w:smallCaps w:val="0"/>
          <w:strike w:val="0"/>
          <w:dstrike w:val="0"/>
          <w:noProof w:val="0"/>
          <w:color w:val="auto"/>
          <w:sz w:val="22"/>
          <w:szCs w:val="22"/>
          <w:u w:val="none"/>
          <w:lang w:val="en-US"/>
        </w:rPr>
        <w:t>ing</w:t>
      </w:r>
      <w:r w:rsidRPr="7D6B77E2" w:rsidR="72C18118">
        <w:rPr>
          <w:rFonts w:ascii="Garamond" w:hAnsi="Garamond" w:eastAsia="Garamond" w:cs="Garamond"/>
          <w:b w:val="0"/>
          <w:bCs w:val="0"/>
          <w:i w:val="0"/>
          <w:iCs w:val="0"/>
          <w:caps w:val="0"/>
          <w:smallCaps w:val="0"/>
          <w:strike w:val="0"/>
          <w:dstrike w:val="0"/>
          <w:noProof w:val="0"/>
          <w:color w:val="auto"/>
          <w:sz w:val="22"/>
          <w:szCs w:val="22"/>
          <w:u w:val="none"/>
          <w:lang w:val="en-US"/>
        </w:rPr>
        <w:t xml:space="preserve"> site selection</w:t>
      </w:r>
    </w:p>
    <w:p w:rsidR="15EEABFC" w:rsidP="7D6B77E2" w:rsidRDefault="15EEABFC" w14:paraId="7C38AF92" w14:textId="698C08BA">
      <w:pPr>
        <w:pStyle w:val="ListParagraph"/>
        <w:numPr>
          <w:ilvl w:val="0"/>
          <w:numId w:val="5"/>
        </w:numPr>
        <w:bidi w:val="0"/>
        <w:spacing w:before="0" w:beforeAutospacing="off" w:after="0" w:afterAutospacing="off" w:line="259" w:lineRule="auto"/>
        <w:ind w:left="720" w:right="0" w:hanging="360"/>
        <w:jc w:val="left"/>
        <w:rPr>
          <w:rFonts w:ascii="Garamond" w:hAnsi="Garamond" w:eastAsia="Garamond" w:cs="Garamond"/>
          <w:b w:val="0"/>
          <w:bCs w:val="0"/>
          <w:i w:val="0"/>
          <w:iCs w:val="0"/>
          <w:caps w:val="0"/>
          <w:smallCaps w:val="0"/>
          <w:noProof w:val="0"/>
          <w:color w:val="auto"/>
          <w:sz w:val="22"/>
          <w:szCs w:val="22"/>
          <w:u w:val="none"/>
          <w:lang w:val="en-US"/>
        </w:rPr>
      </w:pPr>
      <w:r w:rsidRPr="7D6B77E2" w:rsidR="15EEABFC">
        <w:rPr>
          <w:rFonts w:ascii="Garamond" w:hAnsi="Garamond" w:eastAsia="Garamond" w:cs="Garamond"/>
          <w:color w:val="auto"/>
          <w:u w:val="none"/>
        </w:rPr>
        <w:t xml:space="preserve">FAO irrigation and drainage paper No. 56 </w:t>
      </w:r>
      <w:r w:rsidRPr="7D6B77E2" w:rsidR="5E712B80">
        <w:rPr>
          <w:rFonts w:ascii="Garamond" w:hAnsi="Garamond" w:eastAsia="Garamond" w:cs="Garamond"/>
          <w:color w:val="auto"/>
          <w:u w:val="none"/>
        </w:rPr>
        <w:t>Tables 11</w:t>
      </w:r>
      <w:r w:rsidRPr="7D6B77E2" w:rsidR="07D63AD2">
        <w:rPr>
          <w:rFonts w:ascii="Garamond" w:hAnsi="Garamond" w:eastAsia="Garamond" w:cs="Garamond"/>
          <w:color w:val="auto"/>
          <w:u w:val="none"/>
        </w:rPr>
        <w:t xml:space="preserve"> and 12 – </w:t>
      </w:r>
      <w:r w:rsidRPr="7D6B77E2" w:rsidR="5E712B80">
        <w:rPr>
          <w:rFonts w:ascii="Garamond" w:hAnsi="Garamond" w:eastAsia="Garamond" w:cs="Garamond"/>
          <w:color w:val="auto"/>
          <w:u w:val="none"/>
        </w:rPr>
        <w:t xml:space="preserve">Lengths of crop development stages </w:t>
      </w:r>
      <w:r w:rsidRPr="7D6B77E2" w:rsidR="3EAFBF03">
        <w:rPr>
          <w:rFonts w:ascii="Garamond" w:hAnsi="Garamond" w:eastAsia="Garamond" w:cs="Garamond"/>
          <w:color w:val="auto"/>
          <w:u w:val="none"/>
        </w:rPr>
        <w:t xml:space="preserve">and typical values of </w:t>
      </w:r>
      <w:r w:rsidRPr="7D6B77E2" w:rsidR="72C18118">
        <w:rPr>
          <w:rFonts w:ascii="Garamond" w:hAnsi="Garamond" w:eastAsia="Garamond" w:cs="Garamond"/>
          <w:b w:val="0"/>
          <w:bCs w:val="0"/>
          <w:i w:val="0"/>
          <w:iCs w:val="0"/>
          <w:caps w:val="0"/>
          <w:smallCaps w:val="0"/>
          <w:noProof w:val="0"/>
          <w:color w:val="auto"/>
          <w:sz w:val="22"/>
          <w:szCs w:val="22"/>
          <w:u w:val="none"/>
          <w:lang w:val="en-US"/>
        </w:rPr>
        <w:t>crop coefficients</w:t>
      </w:r>
      <w:r w:rsidRPr="7D6B77E2" w:rsidR="72C18118">
        <w:rPr>
          <w:rFonts w:ascii="Garamond" w:hAnsi="Garamond" w:eastAsia="Garamond" w:cs="Garamond"/>
          <w:b w:val="0"/>
          <w:bCs w:val="0"/>
          <w:i w:val="0"/>
          <w:iCs w:val="0"/>
          <w:caps w:val="0"/>
          <w:smallCaps w:val="0"/>
          <w:strike w:val="0"/>
          <w:dstrike w:val="0"/>
          <w:noProof w:val="0"/>
          <w:color w:val="auto"/>
          <w:sz w:val="22"/>
          <w:szCs w:val="22"/>
          <w:u w:val="none"/>
          <w:lang w:val="en-US"/>
        </w:rPr>
        <w:t xml:space="preserve"> </w:t>
      </w:r>
      <w:r w:rsidRPr="7D6B77E2" w:rsidR="72C18118">
        <w:rPr>
          <w:rFonts w:ascii="Garamond" w:hAnsi="Garamond" w:eastAsia="Garamond" w:cs="Garamond"/>
          <w:b w:val="0"/>
          <w:bCs w:val="0"/>
          <w:i w:val="0"/>
          <w:iCs w:val="0"/>
          <w:caps w:val="0"/>
          <w:smallCaps w:val="0"/>
          <w:strike w:val="0"/>
          <w:dstrike w:val="0"/>
          <w:noProof w:val="0"/>
          <w:color w:val="auto"/>
          <w:sz w:val="22"/>
          <w:szCs w:val="22"/>
          <w:u w:val="none"/>
          <w:lang w:val="en-US"/>
        </w:rPr>
        <w:t>for</w:t>
      </w:r>
      <w:r w:rsidRPr="7D6B77E2" w:rsidR="72C18118">
        <w:rPr>
          <w:rFonts w:ascii="Garamond" w:hAnsi="Garamond" w:eastAsia="Garamond" w:cs="Garamond"/>
          <w:b w:val="0"/>
          <w:bCs w:val="0"/>
          <w:i w:val="0"/>
          <w:iCs w:val="0"/>
          <w:caps w:val="0"/>
          <w:smallCaps w:val="0"/>
          <w:strike w:val="0"/>
          <w:dstrike w:val="0"/>
          <w:noProof w:val="0"/>
          <w:color w:val="auto"/>
          <w:sz w:val="22"/>
          <w:szCs w:val="22"/>
          <w:u w:val="none"/>
          <w:lang w:val="en-US"/>
        </w:rPr>
        <w:t xml:space="preserve"> </w:t>
      </w:r>
      <w:r w:rsidRPr="7D6B77E2" w:rsidR="72C18118">
        <w:rPr>
          <w:rFonts w:ascii="Garamond" w:hAnsi="Garamond" w:eastAsia="Garamond" w:cs="Garamond"/>
          <w:b w:val="0"/>
          <w:bCs w:val="0"/>
          <w:i w:val="0"/>
          <w:iCs w:val="0"/>
          <w:caps w:val="0"/>
          <w:smallCaps w:val="0"/>
          <w:strike w:val="0"/>
          <w:dstrike w:val="0"/>
          <w:noProof w:val="0"/>
          <w:color w:val="auto"/>
          <w:sz w:val="22"/>
          <w:szCs w:val="22"/>
          <w:u w:val="none"/>
          <w:lang w:val="en-US"/>
        </w:rPr>
        <w:t>creating</w:t>
      </w:r>
      <w:r w:rsidRPr="7D6B77E2" w:rsidR="72C18118">
        <w:rPr>
          <w:rFonts w:ascii="Garamond" w:hAnsi="Garamond" w:eastAsia="Garamond" w:cs="Garamond"/>
          <w:b w:val="0"/>
          <w:bCs w:val="0"/>
          <w:i w:val="0"/>
          <w:iCs w:val="0"/>
          <w:caps w:val="0"/>
          <w:smallCaps w:val="0"/>
          <w:strike w:val="0"/>
          <w:dstrike w:val="0"/>
          <w:noProof w:val="0"/>
          <w:color w:val="auto"/>
          <w:sz w:val="22"/>
          <w:szCs w:val="22"/>
          <w:u w:val="none"/>
          <w:lang w:val="en-US"/>
        </w:rPr>
        <w:t xml:space="preserve"> reference curve</w:t>
      </w:r>
    </w:p>
    <w:p w:rsidR="3EAFBF03" w:rsidP="7D6B77E2" w:rsidRDefault="3EAFBF03" w14:paraId="39754273" w14:textId="5C426A4D">
      <w:pPr>
        <w:pStyle w:val="Normal"/>
        <w:bidi w:val="0"/>
        <w:spacing w:before="0" w:beforeAutospacing="off" w:after="0" w:afterAutospacing="off" w:line="259" w:lineRule="auto"/>
        <w:ind w:left="0" w:right="0"/>
        <w:jc w:val="left"/>
        <w:rPr>
          <w:rFonts w:ascii="Garamond" w:hAnsi="Garamond" w:eastAsia="Garamond" w:cs="Garamond"/>
          <w:color w:val="auto"/>
          <w:sz w:val="22"/>
          <w:szCs w:val="22"/>
        </w:rPr>
      </w:pPr>
    </w:p>
    <w:p w:rsidRPr="00CE4561" w:rsidR="00A00643" w:rsidP="33A92F24" w:rsidRDefault="66A3B4E5" w14:paraId="47BF1713" w14:textId="26A12A8B">
      <w:pPr>
        <w:rPr>
          <w:rFonts w:ascii="Garamond" w:hAnsi="Garamond" w:eastAsia="Garamond" w:cs="Garamond"/>
          <w:b/>
          <w:bCs/>
          <w:i/>
          <w:iCs/>
        </w:rPr>
      </w:pPr>
      <w:r w:rsidRPr="33A92F24">
        <w:rPr>
          <w:rFonts w:ascii="Garamond" w:hAnsi="Garamond" w:eastAsia="Garamond" w:cs="Garamond"/>
          <w:b/>
          <w:bCs/>
          <w:i/>
          <w:iCs/>
        </w:rPr>
        <w:t xml:space="preserve">Software &amp; Scripting: </w:t>
      </w:r>
    </w:p>
    <w:p w:rsidRPr="00CE4561" w:rsidR="00184652" w:rsidP="2B332B6E" w:rsidRDefault="74987F8E" w14:paraId="4F739D23" w14:textId="7088D151">
      <w:pPr>
        <w:pStyle w:val="ListParagraph"/>
        <w:numPr>
          <w:ilvl w:val="0"/>
          <w:numId w:val="7"/>
        </w:numPr>
        <w:rPr>
          <w:rFonts w:ascii="Garamond" w:hAnsi="Garamond" w:eastAsia="Garamond" w:cs="Garamond"/>
        </w:rPr>
      </w:pPr>
      <w:r w:rsidRPr="507F1037">
        <w:rPr>
          <w:rFonts w:ascii="Garamond" w:hAnsi="Garamond" w:eastAsia="Garamond" w:cs="Garamond"/>
        </w:rPr>
        <w:t>Google Earth Engine API – Data acquisition and manipulation, vegetation index calculation</w:t>
      </w:r>
    </w:p>
    <w:p w:rsidRPr="00A87DBA" w:rsidR="17D067BA" w:rsidP="00A87DBA" w:rsidRDefault="1ED8D1FF" w14:paraId="0283FCC4" w14:textId="11348CB4">
      <w:pPr>
        <w:pStyle w:val="ListParagraph"/>
        <w:numPr>
          <w:ilvl w:val="0"/>
          <w:numId w:val="7"/>
        </w:numPr>
        <w:rPr>
          <w:rFonts w:ascii="Garamond" w:hAnsi="Garamond" w:eastAsia="Garamond" w:cs="Garamond"/>
        </w:rPr>
      </w:pPr>
      <w:r w:rsidRPr="7D6B77E2" w:rsidR="1ED8D1FF">
        <w:rPr>
          <w:rFonts w:ascii="Garamond" w:hAnsi="Garamond" w:eastAsia="Garamond" w:cs="Garamond"/>
        </w:rPr>
        <w:t xml:space="preserve">Python </w:t>
      </w:r>
      <w:r w:rsidRPr="7D6B77E2" w:rsidR="7D4501A9">
        <w:rPr>
          <w:rFonts w:ascii="Garamond" w:hAnsi="Garamond" w:eastAsia="Garamond" w:cs="Garamond"/>
        </w:rPr>
        <w:t>3.</w:t>
      </w:r>
      <w:r w:rsidRPr="7D6B77E2" w:rsidR="00F81F69">
        <w:rPr>
          <w:rFonts w:ascii="Garamond" w:hAnsi="Garamond" w:eastAsia="Garamond" w:cs="Garamond"/>
        </w:rPr>
        <w:t>7</w:t>
      </w:r>
      <w:r w:rsidRPr="7D6B77E2" w:rsidR="7D4501A9">
        <w:rPr>
          <w:rFonts w:ascii="Garamond" w:hAnsi="Garamond" w:eastAsia="Garamond" w:cs="Garamond"/>
        </w:rPr>
        <w:t>.1</w:t>
      </w:r>
      <w:r w:rsidRPr="7D6B77E2" w:rsidR="00F81F69">
        <w:rPr>
          <w:rFonts w:ascii="Garamond" w:hAnsi="Garamond" w:eastAsia="Garamond" w:cs="Garamond"/>
        </w:rPr>
        <w:t xml:space="preserve">3 through Google </w:t>
      </w:r>
      <w:proofErr w:type="spellStart"/>
      <w:r w:rsidRPr="7D6B77E2" w:rsidR="00F81F69">
        <w:rPr>
          <w:rFonts w:ascii="Garamond" w:hAnsi="Garamond" w:eastAsia="Garamond" w:cs="Garamond"/>
        </w:rPr>
        <w:t>Colab</w:t>
      </w:r>
      <w:proofErr w:type="spellEnd"/>
      <w:r w:rsidRPr="7D6B77E2" w:rsidR="7D4501A9">
        <w:rPr>
          <w:rFonts w:ascii="Garamond" w:hAnsi="Garamond" w:eastAsia="Garamond" w:cs="Garamond"/>
        </w:rPr>
        <w:t xml:space="preserve"> </w:t>
      </w:r>
      <w:r w:rsidRPr="7D6B77E2" w:rsidR="1ED8D1FF">
        <w:rPr>
          <w:rFonts w:ascii="Garamond" w:hAnsi="Garamond" w:eastAsia="Garamond" w:cs="Garamond"/>
        </w:rPr>
        <w:t xml:space="preserve">– </w:t>
      </w:r>
      <w:r w:rsidRPr="7D6B77E2" w:rsidR="008B4395">
        <w:rPr>
          <w:rFonts w:ascii="Garamond" w:hAnsi="Garamond" w:eastAsia="Garamond" w:cs="Garamond"/>
        </w:rPr>
        <w:t>Data visualization, s</w:t>
      </w:r>
      <w:r w:rsidRPr="7D6B77E2" w:rsidR="0B0019B8">
        <w:rPr>
          <w:rFonts w:ascii="Garamond" w:hAnsi="Garamond" w:eastAsia="Garamond" w:cs="Garamond"/>
        </w:rPr>
        <w:t>ampling</w:t>
      </w:r>
      <w:r w:rsidRPr="7D6B77E2" w:rsidR="1ED8D1FF">
        <w:rPr>
          <w:rFonts w:ascii="Garamond" w:hAnsi="Garamond" w:eastAsia="Garamond" w:cs="Garamond"/>
        </w:rPr>
        <w:t xml:space="preserve"> and averaging cells, </w:t>
      </w:r>
      <w:r w:rsidRPr="7D6B77E2" w:rsidR="00125109">
        <w:rPr>
          <w:rFonts w:ascii="Garamond" w:hAnsi="Garamond" w:eastAsia="Garamond" w:cs="Garamond"/>
        </w:rPr>
        <w:t xml:space="preserve">spatial and temporal analyses, linear regression fitting, </w:t>
      </w:r>
      <w:r w:rsidRPr="7D6B77E2" w:rsidR="008B4395">
        <w:rPr>
          <w:rFonts w:ascii="Garamond" w:hAnsi="Garamond" w:eastAsia="Garamond" w:cs="Garamond"/>
        </w:rPr>
        <w:t xml:space="preserve">computation of coefficients of determination and errors, </w:t>
      </w:r>
      <w:r w:rsidRPr="7D6B77E2" w:rsidR="00125109">
        <w:rPr>
          <w:rFonts w:ascii="Garamond" w:hAnsi="Garamond" w:eastAsia="Garamond" w:cs="Garamond"/>
        </w:rPr>
        <w:t xml:space="preserve">model validation, </w:t>
      </w:r>
      <w:r w:rsidRPr="7D6B77E2" w:rsidR="008B4395">
        <w:rPr>
          <w:rFonts w:ascii="Garamond" w:hAnsi="Garamond" w:eastAsia="Garamond" w:cs="Garamond"/>
        </w:rPr>
        <w:t>residual/</w:t>
      </w:r>
      <w:r w:rsidRPr="7D6B77E2" w:rsidR="00125109">
        <w:rPr>
          <w:rFonts w:ascii="Garamond" w:hAnsi="Garamond" w:eastAsia="Garamond" w:cs="Garamond"/>
        </w:rPr>
        <w:t xml:space="preserve">bias analysis, </w:t>
      </w:r>
      <w:r w:rsidRPr="7D6B77E2" w:rsidR="1ED8D1FF">
        <w:rPr>
          <w:rFonts w:ascii="Garamond" w:hAnsi="Garamond" w:eastAsia="Garamond" w:cs="Garamond"/>
        </w:rPr>
        <w:t xml:space="preserve">Kc </w:t>
      </w:r>
      <w:r w:rsidRPr="7D6B77E2" w:rsidR="00125109">
        <w:rPr>
          <w:rFonts w:ascii="Garamond" w:hAnsi="Garamond" w:eastAsia="Garamond" w:cs="Garamond"/>
        </w:rPr>
        <w:t>calculation</w:t>
      </w:r>
      <w:r w:rsidRPr="7D6B77E2" w:rsidR="1ED8D1FF">
        <w:rPr>
          <w:rFonts w:ascii="Garamond" w:hAnsi="Garamond" w:eastAsia="Garamond" w:cs="Garamond"/>
        </w:rPr>
        <w:t xml:space="preserve">, </w:t>
      </w:r>
      <w:r w:rsidRPr="7D6B77E2" w:rsidR="00125109">
        <w:rPr>
          <w:rFonts w:ascii="Garamond" w:hAnsi="Garamond" w:eastAsia="Garamond" w:cs="Garamond"/>
        </w:rPr>
        <w:t>ET estimation</w:t>
      </w:r>
      <w:r w:rsidRPr="7D6B77E2" w:rsidR="008B4395">
        <w:rPr>
          <w:rFonts w:ascii="Garamond" w:hAnsi="Garamond" w:eastAsia="Garamond" w:cs="Garamond"/>
        </w:rPr>
        <w:t>, plot creation</w:t>
      </w:r>
    </w:p>
    <w:p w:rsidRPr="00CE4561" w:rsidR="00184652" w:rsidP="181A59A8" w:rsidRDefault="0FC643B6" w14:paraId="257CDE91" w14:textId="5818B140">
      <w:pPr>
        <w:pStyle w:val="ListParagraph"/>
        <w:numPr>
          <w:ilvl w:val="0"/>
          <w:numId w:val="7"/>
        </w:numPr>
        <w:rPr>
          <w:rFonts w:ascii="Garamond" w:hAnsi="Garamond" w:eastAsia="Garamond" w:cs="Garamond"/>
        </w:rPr>
      </w:pPr>
      <w:r w:rsidRPr="507F1037">
        <w:rPr>
          <w:rFonts w:ascii="Garamond" w:hAnsi="Garamond" w:eastAsia="Garamond" w:cs="Garamond"/>
        </w:rPr>
        <w:t xml:space="preserve">Esri ArcGIS Pro 2.9.3 – Data visualization, </w:t>
      </w:r>
      <w:r w:rsidR="008B4395">
        <w:rPr>
          <w:rFonts w:ascii="Garamond" w:hAnsi="Garamond" w:eastAsia="Garamond" w:cs="Garamond"/>
        </w:rPr>
        <w:t xml:space="preserve">site selection, </w:t>
      </w:r>
      <w:r w:rsidRPr="507F1037">
        <w:rPr>
          <w:rFonts w:ascii="Garamond" w:hAnsi="Garamond" w:eastAsia="Garamond" w:cs="Garamond"/>
        </w:rPr>
        <w:t xml:space="preserve">map creation </w:t>
      </w:r>
    </w:p>
    <w:p w:rsidRPr="00CE4561" w:rsidR="00184652" w:rsidP="00AD4617" w:rsidRDefault="00184652" w14:paraId="5BAFB1F7" w14:textId="57D63141">
      <w:pPr>
        <w:rPr>
          <w:rFonts w:ascii="Garamond" w:hAnsi="Garamond" w:eastAsia="Garamond" w:cs="Garamond"/>
        </w:rPr>
      </w:pPr>
    </w:p>
    <w:p w:rsidRPr="00CE4561" w:rsidR="00A00643" w:rsidP="33A92F24" w:rsidRDefault="58443490" w14:paraId="579A74B1" w14:textId="22FFDEA6">
      <w:pPr>
        <w:rPr>
          <w:rFonts w:ascii="Garamond" w:hAnsi="Garamond" w:eastAsia="Garamond" w:cs="Garamond"/>
          <w:b/>
          <w:bCs/>
          <w:i/>
          <w:iCs/>
        </w:rPr>
      </w:pPr>
      <w:r w:rsidRPr="33A92F24">
        <w:rPr>
          <w:rFonts w:ascii="Garamond" w:hAnsi="Garamond" w:eastAsia="Garamond" w:cs="Garamond"/>
          <w:b/>
          <w:bCs/>
          <w:i/>
          <w:iCs/>
        </w:rPr>
        <w:t>End</w:t>
      </w:r>
      <w:r w:rsidRPr="33A92F24" w:rsidR="3162D064">
        <w:rPr>
          <w:rFonts w:ascii="Garamond" w:hAnsi="Garamond" w:eastAsia="Garamond" w:cs="Garamond"/>
          <w:b/>
          <w:bCs/>
          <w:i/>
          <w:iCs/>
        </w:rPr>
        <w:t xml:space="preserve"> </w:t>
      </w:r>
      <w:r w:rsidRPr="33A92F24">
        <w:rPr>
          <w:rFonts w:ascii="Garamond" w:hAnsi="Garamond" w:eastAsia="Garamond" w:cs="Garamond"/>
          <w:b/>
          <w:bCs/>
          <w:i/>
          <w:iCs/>
        </w:rPr>
        <w:t>Product</w:t>
      </w:r>
      <w:r w:rsidRPr="33A92F24" w:rsidR="62C1D09F">
        <w:rPr>
          <w:rFonts w:ascii="Garamond" w:hAnsi="Garamond" w:eastAsia="Garamond" w:cs="Garamond"/>
          <w:b/>
          <w:bCs/>
          <w:i/>
          <w:iCs/>
        </w:rPr>
        <w:t>s:</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E54AB" w:rsidTr="507F1037" w14:paraId="2A0027C9" w14:textId="77777777">
        <w:tc>
          <w:tcPr>
            <w:tcW w:w="2160" w:type="dxa"/>
            <w:shd w:val="clear" w:color="auto" w:fill="31849B" w:themeFill="accent5" w:themeFillShade="BF"/>
            <w:vAlign w:val="center"/>
          </w:tcPr>
          <w:p w:rsidRPr="00CE4561" w:rsidR="001538F2" w:rsidP="00272CD9" w:rsidRDefault="001538F2" w14:paraId="67DE7A20" w14:textId="3517CE54">
            <w:pPr>
              <w:jc w:val="center"/>
              <w:rPr>
                <w:rFonts w:ascii="Garamond" w:hAnsi="Garamond" w:eastAsia="Garamond" w:cs="Garamond"/>
                <w:b/>
                <w:color w:val="FFFFFF"/>
              </w:rPr>
            </w:pPr>
            <w:r w:rsidRPr="03FCB863">
              <w:rPr>
                <w:rFonts w:ascii="Garamond" w:hAnsi="Garamond" w:eastAsia="Garamond" w:cs="Garamond"/>
                <w:b/>
                <w:color w:val="FFFFFF" w:themeColor="background1"/>
              </w:rPr>
              <w:t>E</w:t>
            </w:r>
            <w:r w:rsidRPr="03FCB863" w:rsidR="6E8DF708">
              <w:rPr>
                <w:rFonts w:ascii="Garamond" w:hAnsi="Garamond" w:eastAsia="Garamond" w:cs="Garamond"/>
                <w:b/>
                <w:color w:val="FFFFFF" w:themeColor="background1"/>
              </w:rPr>
              <w:t>nd</w:t>
            </w:r>
            <w:r w:rsidRPr="03FCB863" w:rsidR="00B9571C">
              <w:rPr>
                <w:rFonts w:ascii="Garamond" w:hAnsi="Garamond" w:eastAsia="Garamond" w:cs="Garamond"/>
                <w:b/>
                <w:color w:val="FFFFFF" w:themeColor="background1"/>
              </w:rPr>
              <w:t xml:space="preserve"> </w:t>
            </w:r>
            <w:r w:rsidRPr="03FCB863">
              <w:rPr>
                <w:rFonts w:ascii="Garamond" w:hAnsi="Garamond" w:eastAsia="Garamond" w:cs="Garamond"/>
                <w:b/>
                <w:color w:val="FFFFFF" w:themeColor="background1"/>
              </w:rPr>
              <w:t>Product</w:t>
            </w:r>
          </w:p>
        </w:tc>
        <w:tc>
          <w:tcPr>
            <w:tcW w:w="3240" w:type="dxa"/>
            <w:shd w:val="clear" w:color="auto" w:fill="31849B" w:themeFill="accent5" w:themeFillShade="BF"/>
            <w:vAlign w:val="center"/>
          </w:tcPr>
          <w:p w:rsidRPr="00CE4561" w:rsidR="001538F2" w:rsidP="00272CD9" w:rsidRDefault="004D358F" w14:paraId="5D000EB1" w14:textId="73C9558D">
            <w:pPr>
              <w:jc w:val="center"/>
              <w:rPr>
                <w:rFonts w:ascii="Garamond" w:hAnsi="Garamond" w:eastAsia="Garamond" w:cs="Garamond"/>
                <w:b/>
                <w:color w:val="FFFFFF"/>
              </w:rPr>
            </w:pPr>
            <w:r w:rsidRPr="03FCB863">
              <w:rPr>
                <w:rFonts w:ascii="Garamond" w:hAnsi="Garamond" w:eastAsia="Garamond" w:cs="Garamond"/>
                <w:b/>
                <w:color w:val="FFFFFF" w:themeColor="background1"/>
              </w:rPr>
              <w:t xml:space="preserve">Earth Observations Used </w:t>
            </w:r>
          </w:p>
        </w:tc>
        <w:tc>
          <w:tcPr>
            <w:tcW w:w="2880" w:type="dxa"/>
            <w:shd w:val="clear" w:color="auto" w:fill="31849B" w:themeFill="accent5" w:themeFillShade="BF"/>
            <w:vAlign w:val="center"/>
          </w:tcPr>
          <w:p w:rsidRPr="006D6871" w:rsidR="001538F2" w:rsidP="00272CD9" w:rsidRDefault="004D358F" w14:paraId="664079CF" w14:textId="7FD35A9E">
            <w:pPr>
              <w:jc w:val="center"/>
              <w:rPr>
                <w:rFonts w:ascii="Garamond" w:hAnsi="Garamond" w:eastAsia="Garamond" w:cs="Garamond"/>
                <w:b/>
                <w:color w:val="FFFFFF"/>
              </w:rPr>
            </w:pPr>
            <w:r w:rsidRPr="03FCB863">
              <w:rPr>
                <w:rFonts w:ascii="Garamond" w:hAnsi="Garamond" w:eastAsia="Garamond" w:cs="Garamond"/>
                <w:b/>
                <w:color w:val="FFFFFF" w:themeColor="background1"/>
              </w:rPr>
              <w:t>Partner Benefit &amp; Use</w:t>
            </w:r>
          </w:p>
        </w:tc>
        <w:tc>
          <w:tcPr>
            <w:tcW w:w="1080" w:type="dxa"/>
            <w:shd w:val="clear" w:color="auto" w:fill="31849B" w:themeFill="accent5" w:themeFillShade="BF"/>
          </w:tcPr>
          <w:p w:rsidRPr="00CE4561" w:rsidR="001538F2" w:rsidP="00272CD9" w:rsidRDefault="001538F2" w14:paraId="528DEE6A"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Software Release Category</w:t>
            </w:r>
          </w:p>
        </w:tc>
      </w:tr>
      <w:tr w:rsidRPr="00CE4561" w:rsidR="004D358F" w:rsidTr="507F1037" w14:paraId="407EEF43" w14:textId="77777777">
        <w:tc>
          <w:tcPr>
            <w:tcW w:w="2160" w:type="dxa"/>
          </w:tcPr>
          <w:p w:rsidRPr="00BF4801" w:rsidR="004D358F" w:rsidP="573E3918" w:rsidRDefault="6DEABAA5" w14:paraId="6303043D" w14:textId="3917DA28">
            <w:pPr>
              <w:rPr>
                <w:rFonts w:ascii="Garamond" w:hAnsi="Garamond" w:eastAsia="Garamond" w:cs="Garamond"/>
                <w:b/>
                <w:bCs/>
              </w:rPr>
            </w:pPr>
            <w:r w:rsidRPr="573E3918">
              <w:rPr>
                <w:rFonts w:ascii="Garamond" w:hAnsi="Garamond" w:eastAsia="Garamond" w:cs="Garamond"/>
                <w:b/>
                <w:bCs/>
              </w:rPr>
              <w:t>NDVI–Kc Crop Coefficient Methodology</w:t>
            </w:r>
          </w:p>
        </w:tc>
        <w:tc>
          <w:tcPr>
            <w:tcW w:w="3240" w:type="dxa"/>
          </w:tcPr>
          <w:p w:rsidRPr="00362CD5" w:rsidR="004D358F" w:rsidP="68B7F670" w:rsidRDefault="68C4102E" w14:paraId="69CF7943" w14:textId="68554072">
            <w:pPr>
              <w:rPr>
                <w:rFonts w:ascii="Garamond" w:hAnsi="Garamond" w:eastAsia="Garamond" w:cs="Garamond"/>
                <w:lang w:val="fr-BE"/>
              </w:rPr>
            </w:pPr>
            <w:r w:rsidRPr="00362CD5">
              <w:rPr>
                <w:rFonts w:ascii="Garamond" w:hAnsi="Garamond" w:eastAsia="Garamond" w:cs="Garamond"/>
                <w:lang w:val="fr-BE"/>
              </w:rPr>
              <w:t>L</w:t>
            </w:r>
            <w:r w:rsidRPr="00362CD5" w:rsidR="0B078FCE">
              <w:rPr>
                <w:rFonts w:ascii="Garamond" w:hAnsi="Garamond" w:eastAsia="Garamond" w:cs="Garamond"/>
                <w:lang w:val="fr-BE"/>
              </w:rPr>
              <w:t>andsat 8 OLI</w:t>
            </w:r>
            <w:r w:rsidRPr="00362CD5">
              <w:rPr>
                <w:rFonts w:ascii="Garamond" w:hAnsi="Garamond" w:eastAsia="Garamond" w:cs="Garamond"/>
                <w:lang w:val="fr-BE"/>
              </w:rPr>
              <w:t xml:space="preserve"> </w:t>
            </w:r>
          </w:p>
          <w:p w:rsidRPr="00362CD5" w:rsidR="004D358F" w:rsidP="0083507B" w:rsidRDefault="1A42C7BB" w14:paraId="05C6772C" w14:textId="0465A258">
            <w:pPr>
              <w:rPr>
                <w:rFonts w:ascii="Garamond" w:hAnsi="Garamond" w:eastAsia="Garamond" w:cs="Garamond"/>
                <w:lang w:val="fr-BE"/>
              </w:rPr>
            </w:pPr>
            <w:r w:rsidRPr="00362CD5">
              <w:rPr>
                <w:rFonts w:ascii="Garamond" w:hAnsi="Garamond" w:eastAsia="Garamond" w:cs="Garamond"/>
                <w:lang w:val="fr-BE"/>
              </w:rPr>
              <w:t>Terra MODIS</w:t>
            </w:r>
          </w:p>
        </w:tc>
        <w:tc>
          <w:tcPr>
            <w:tcW w:w="2880" w:type="dxa"/>
          </w:tcPr>
          <w:p w:rsidRPr="006D6871" w:rsidR="004D358F" w:rsidP="0083507B" w:rsidRDefault="7FFBD0B7" w14:paraId="29D692C0" w14:textId="4A11CEE7">
            <w:pPr>
              <w:rPr>
                <w:rFonts w:ascii="Garamond" w:hAnsi="Garamond" w:eastAsia="Garamond" w:cs="Garamond"/>
              </w:rPr>
            </w:pPr>
            <w:r w:rsidRPr="68B7F670">
              <w:rPr>
                <w:rFonts w:ascii="Garamond" w:hAnsi="Garamond" w:eastAsia="Garamond" w:cs="Garamond"/>
              </w:rPr>
              <w:t xml:space="preserve">The NDVI-based Kc crop coefficient approach will provide partners with a methodology to calculate Kc by evaluating the linear relationship </w:t>
            </w:r>
            <w:r w:rsidRPr="68B7F670">
              <w:rPr>
                <w:rFonts w:ascii="Garamond" w:hAnsi="Garamond" w:eastAsia="Garamond" w:cs="Garamond"/>
              </w:rPr>
              <w:lastRenderedPageBreak/>
              <w:t>between NDVI and reference Kc during the growing season.</w:t>
            </w:r>
          </w:p>
        </w:tc>
        <w:tc>
          <w:tcPr>
            <w:tcW w:w="1080" w:type="dxa"/>
          </w:tcPr>
          <w:p w:rsidRPr="00CE4561" w:rsidR="00313551" w:rsidP="00313551" w:rsidRDefault="00F32333" w14:paraId="33182638" w14:textId="24CCBA01">
            <w:pPr>
              <w:jc w:val="center"/>
              <w:rPr>
                <w:rFonts w:ascii="Garamond" w:hAnsi="Garamond" w:eastAsia="Garamond" w:cs="Garamond"/>
              </w:rPr>
            </w:pPr>
            <w:r>
              <w:rPr>
                <w:rFonts w:ascii="Garamond" w:hAnsi="Garamond" w:eastAsia="Garamond" w:cs="Garamond"/>
              </w:rPr>
              <w:lastRenderedPageBreak/>
              <w:t>N/A</w:t>
            </w:r>
          </w:p>
        </w:tc>
      </w:tr>
      <w:tr w:rsidRPr="00CE4561" w:rsidR="004D358F" w:rsidTr="507F1037" w14:paraId="6CADEA21" w14:textId="77777777">
        <w:tc>
          <w:tcPr>
            <w:tcW w:w="2160" w:type="dxa"/>
          </w:tcPr>
          <w:p w:rsidRPr="00362CD5" w:rsidR="004D358F" w:rsidP="573E3918" w:rsidRDefault="6DEABAA5" w14:paraId="60ADAAAA" w14:textId="31FF4E3C">
            <w:pPr>
              <w:rPr>
                <w:rFonts w:ascii="Garamond" w:hAnsi="Garamond" w:eastAsia="Garamond" w:cs="Garamond"/>
                <w:b/>
                <w:bCs/>
                <w:lang w:val="fr-BE"/>
              </w:rPr>
            </w:pPr>
            <w:proofErr w:type="spellStart"/>
            <w:r w:rsidRPr="00362CD5">
              <w:rPr>
                <w:rFonts w:ascii="Garamond" w:hAnsi="Garamond" w:eastAsia="Garamond" w:cs="Garamond"/>
                <w:b/>
                <w:bCs/>
                <w:lang w:val="fr-BE"/>
              </w:rPr>
              <w:t>ETc</w:t>
            </w:r>
            <w:proofErr w:type="spellEnd"/>
            <w:r w:rsidRPr="00362CD5">
              <w:rPr>
                <w:rFonts w:ascii="Garamond" w:hAnsi="Garamond" w:eastAsia="Garamond" w:cs="Garamond"/>
                <w:b/>
                <w:bCs/>
                <w:lang w:val="fr-BE"/>
              </w:rPr>
              <w:t>–</w:t>
            </w:r>
            <w:proofErr w:type="spellStart"/>
            <w:r w:rsidRPr="00362CD5">
              <w:rPr>
                <w:rFonts w:ascii="Garamond" w:hAnsi="Garamond" w:eastAsia="Garamond" w:cs="Garamond"/>
                <w:b/>
                <w:bCs/>
                <w:lang w:val="fr-BE"/>
              </w:rPr>
              <w:t>Kc</w:t>
            </w:r>
            <w:proofErr w:type="spellEnd"/>
            <w:r w:rsidRPr="00362CD5">
              <w:rPr>
                <w:rFonts w:ascii="Garamond" w:hAnsi="Garamond" w:eastAsia="Garamond" w:cs="Garamond"/>
                <w:b/>
                <w:bCs/>
                <w:lang w:val="fr-BE"/>
              </w:rPr>
              <w:t xml:space="preserve"> </w:t>
            </w:r>
            <w:proofErr w:type="spellStart"/>
            <w:r w:rsidRPr="00362CD5">
              <w:rPr>
                <w:rFonts w:ascii="Garamond" w:hAnsi="Garamond" w:eastAsia="Garamond" w:cs="Garamond"/>
                <w:b/>
                <w:bCs/>
                <w:lang w:val="fr-BE"/>
              </w:rPr>
              <w:t>Crop</w:t>
            </w:r>
            <w:proofErr w:type="spellEnd"/>
            <w:r w:rsidRPr="00362CD5">
              <w:rPr>
                <w:rFonts w:ascii="Garamond" w:hAnsi="Garamond" w:eastAsia="Garamond" w:cs="Garamond"/>
                <w:b/>
                <w:bCs/>
                <w:lang w:val="fr-BE"/>
              </w:rPr>
              <w:t xml:space="preserve"> Coefficient </w:t>
            </w:r>
            <w:proofErr w:type="spellStart"/>
            <w:r w:rsidRPr="00362CD5">
              <w:rPr>
                <w:rFonts w:ascii="Garamond" w:hAnsi="Garamond" w:eastAsia="Garamond" w:cs="Garamond"/>
                <w:b/>
                <w:bCs/>
                <w:lang w:val="fr-BE"/>
              </w:rPr>
              <w:t>Methodology</w:t>
            </w:r>
            <w:proofErr w:type="spellEnd"/>
          </w:p>
        </w:tc>
        <w:tc>
          <w:tcPr>
            <w:tcW w:w="3240" w:type="dxa"/>
          </w:tcPr>
          <w:p w:rsidRPr="00CE4561" w:rsidR="004D358F" w:rsidP="00E3738F" w:rsidRDefault="13D7C1E7" w14:paraId="017926FC" w14:textId="5BACDBBE">
            <w:pPr>
              <w:rPr>
                <w:rFonts w:ascii="Garamond" w:hAnsi="Garamond" w:eastAsia="Garamond" w:cs="Garamond"/>
              </w:rPr>
            </w:pPr>
            <w:r w:rsidRPr="68B7F670">
              <w:rPr>
                <w:rFonts w:ascii="Garamond" w:hAnsi="Garamond" w:eastAsia="Garamond" w:cs="Garamond"/>
              </w:rPr>
              <w:t>ISS ECOSTRESS</w:t>
            </w:r>
          </w:p>
        </w:tc>
        <w:tc>
          <w:tcPr>
            <w:tcW w:w="2880" w:type="dxa"/>
          </w:tcPr>
          <w:p w:rsidRPr="00C8675B" w:rsidR="004D358F" w:rsidP="00E3738F" w:rsidRDefault="7FFBD0B7" w14:paraId="1FD94241" w14:textId="5EDB7E54">
            <w:pPr>
              <w:rPr>
                <w:rFonts w:ascii="Garamond" w:hAnsi="Garamond" w:eastAsia="Garamond" w:cs="Garamond"/>
                <w:highlight w:val="red"/>
              </w:rPr>
            </w:pPr>
            <w:r w:rsidRPr="68B7F670">
              <w:rPr>
                <w:rFonts w:ascii="Garamond" w:hAnsi="Garamond" w:eastAsia="Garamond" w:cs="Garamond"/>
              </w:rPr>
              <w:t xml:space="preserve">The </w:t>
            </w:r>
            <w:proofErr w:type="spellStart"/>
            <w:r w:rsidRPr="68B7F670">
              <w:rPr>
                <w:rFonts w:ascii="Garamond" w:hAnsi="Garamond" w:eastAsia="Garamond" w:cs="Garamond"/>
              </w:rPr>
              <w:t>ETc</w:t>
            </w:r>
            <w:proofErr w:type="spellEnd"/>
            <w:r w:rsidRPr="68B7F670">
              <w:rPr>
                <w:rFonts w:ascii="Garamond" w:hAnsi="Garamond" w:eastAsia="Garamond" w:cs="Garamond"/>
              </w:rPr>
              <w:t xml:space="preserve">-based Kc crop coefficient approach will provide partners with a methodology to calculate Kc through the ratio between </w:t>
            </w:r>
            <w:r w:rsidR="007B4134">
              <w:rPr>
                <w:rFonts w:ascii="Garamond" w:hAnsi="Garamond" w:eastAsia="Garamond" w:cs="Garamond"/>
              </w:rPr>
              <w:t>actual</w:t>
            </w:r>
            <w:r w:rsidRPr="68B7F670">
              <w:rPr>
                <w:rFonts w:ascii="Garamond" w:hAnsi="Garamond" w:eastAsia="Garamond" w:cs="Garamond"/>
              </w:rPr>
              <w:t xml:space="preserve"> </w:t>
            </w:r>
            <w:r w:rsidR="007B4134">
              <w:rPr>
                <w:rFonts w:ascii="Garamond" w:hAnsi="Garamond" w:eastAsia="Garamond" w:cs="Garamond"/>
              </w:rPr>
              <w:t xml:space="preserve">crop </w:t>
            </w:r>
            <w:r w:rsidRPr="68B7F670">
              <w:rPr>
                <w:rFonts w:ascii="Garamond" w:hAnsi="Garamond" w:eastAsia="Garamond" w:cs="Garamond"/>
              </w:rPr>
              <w:t>evapotranspiration (</w:t>
            </w:r>
            <w:proofErr w:type="spellStart"/>
            <w:r w:rsidRPr="68B7F670">
              <w:rPr>
                <w:rFonts w:ascii="Garamond" w:hAnsi="Garamond" w:eastAsia="Garamond" w:cs="Garamond"/>
              </w:rPr>
              <w:t>ETc</w:t>
            </w:r>
            <w:proofErr w:type="spellEnd"/>
            <w:r w:rsidRPr="68B7F670">
              <w:rPr>
                <w:rFonts w:ascii="Garamond" w:hAnsi="Garamond" w:eastAsia="Garamond" w:cs="Garamond"/>
              </w:rPr>
              <w:t xml:space="preserve">) and reference </w:t>
            </w:r>
            <w:r w:rsidR="007B4134">
              <w:rPr>
                <w:rFonts w:ascii="Garamond" w:hAnsi="Garamond" w:eastAsia="Garamond" w:cs="Garamond"/>
              </w:rPr>
              <w:t xml:space="preserve">potential </w:t>
            </w:r>
            <w:r w:rsidRPr="68B7F670">
              <w:rPr>
                <w:rFonts w:ascii="Garamond" w:hAnsi="Garamond" w:eastAsia="Garamond" w:cs="Garamond"/>
              </w:rPr>
              <w:t>evapotranspiration (</w:t>
            </w:r>
            <w:proofErr w:type="spellStart"/>
            <w:r w:rsidRPr="68B7F670">
              <w:rPr>
                <w:rFonts w:ascii="Garamond" w:hAnsi="Garamond" w:eastAsia="Garamond" w:cs="Garamond"/>
              </w:rPr>
              <w:t>ETr</w:t>
            </w:r>
            <w:proofErr w:type="spellEnd"/>
            <w:r w:rsidRPr="68B7F670">
              <w:rPr>
                <w:rFonts w:ascii="Garamond" w:hAnsi="Garamond" w:eastAsia="Garamond" w:cs="Garamond"/>
              </w:rPr>
              <w:t>).</w:t>
            </w:r>
          </w:p>
        </w:tc>
        <w:tc>
          <w:tcPr>
            <w:tcW w:w="1080" w:type="dxa"/>
          </w:tcPr>
          <w:p w:rsidRPr="00CE4561" w:rsidR="004D358F" w:rsidP="00313551" w:rsidRDefault="00F32333" w14:paraId="6CCF6DA3" w14:textId="58A3199E">
            <w:pPr>
              <w:jc w:val="center"/>
              <w:rPr>
                <w:rFonts w:ascii="Garamond" w:hAnsi="Garamond" w:eastAsia="Garamond" w:cs="Garamond"/>
              </w:rPr>
            </w:pPr>
            <w:r>
              <w:rPr>
                <w:rFonts w:ascii="Garamond" w:hAnsi="Garamond" w:eastAsia="Garamond" w:cs="Garamond"/>
              </w:rPr>
              <w:t>N/A</w:t>
            </w:r>
          </w:p>
        </w:tc>
      </w:tr>
      <w:tr w:rsidRPr="00CE4561" w:rsidR="008D05F1" w:rsidTr="507F1037" w14:paraId="41111077" w14:textId="77777777">
        <w:tc>
          <w:tcPr>
            <w:tcW w:w="2160" w:type="dxa"/>
          </w:tcPr>
          <w:p w:rsidR="008D05F1" w:rsidP="00E3738F" w:rsidRDefault="008D05F1" w14:paraId="2F257380" w14:textId="017A1E9D">
            <w:pPr>
              <w:rPr>
                <w:rFonts w:ascii="Garamond" w:hAnsi="Garamond" w:eastAsia="Garamond" w:cs="Garamond"/>
                <w:b/>
              </w:rPr>
            </w:pPr>
            <w:r>
              <w:rPr>
                <w:rFonts w:ascii="Garamond" w:hAnsi="Garamond" w:eastAsia="Garamond" w:cs="Garamond"/>
                <w:b/>
              </w:rPr>
              <w:t>Comparison Analysis</w:t>
            </w:r>
          </w:p>
        </w:tc>
        <w:tc>
          <w:tcPr>
            <w:tcW w:w="3240" w:type="dxa"/>
          </w:tcPr>
          <w:p w:rsidRPr="00362CD5" w:rsidR="008D05F1" w:rsidP="68B7F670" w:rsidRDefault="4D6745B7" w14:paraId="297A3BC4" w14:textId="1B980C5F">
            <w:pPr>
              <w:rPr>
                <w:rFonts w:ascii="Garamond" w:hAnsi="Garamond" w:eastAsia="Garamond" w:cs="Garamond"/>
                <w:lang w:val="fr-BE"/>
              </w:rPr>
            </w:pPr>
            <w:r w:rsidRPr="00362CD5">
              <w:rPr>
                <w:rFonts w:ascii="Garamond" w:hAnsi="Garamond" w:eastAsia="Garamond" w:cs="Garamond"/>
                <w:lang w:val="fr-BE"/>
              </w:rPr>
              <w:t>L</w:t>
            </w:r>
            <w:r w:rsidRPr="00362CD5" w:rsidR="0B078FCE">
              <w:rPr>
                <w:rFonts w:ascii="Garamond" w:hAnsi="Garamond" w:eastAsia="Garamond" w:cs="Garamond"/>
                <w:lang w:val="fr-BE"/>
              </w:rPr>
              <w:t>andsat 8 OLI</w:t>
            </w:r>
          </w:p>
          <w:p w:rsidRPr="00362CD5" w:rsidR="008D05F1" w:rsidP="68B7F670" w:rsidRDefault="4D6745B7" w14:paraId="6F9EB968" w14:textId="1FB6A01D">
            <w:pPr>
              <w:rPr>
                <w:rFonts w:ascii="Garamond" w:hAnsi="Garamond" w:eastAsia="Garamond" w:cs="Garamond"/>
                <w:lang w:val="fr-BE"/>
              </w:rPr>
            </w:pPr>
            <w:r w:rsidRPr="00362CD5">
              <w:rPr>
                <w:rFonts w:ascii="Garamond" w:hAnsi="Garamond" w:eastAsia="Garamond" w:cs="Garamond"/>
                <w:lang w:val="fr-BE"/>
              </w:rPr>
              <w:t>Terra MODIS</w:t>
            </w:r>
          </w:p>
          <w:p w:rsidR="008D05F1" w:rsidP="00E3738F" w:rsidRDefault="1928D4D9" w14:paraId="4ACCC393" w14:textId="3C293707">
            <w:pPr>
              <w:rPr>
                <w:rFonts w:ascii="Garamond" w:hAnsi="Garamond" w:eastAsia="Garamond" w:cs="Garamond"/>
              </w:rPr>
            </w:pPr>
            <w:r w:rsidRPr="68B7F670">
              <w:rPr>
                <w:rFonts w:ascii="Garamond" w:hAnsi="Garamond" w:eastAsia="Garamond" w:cs="Garamond"/>
              </w:rPr>
              <w:t>ISS ECOSTRESS</w:t>
            </w:r>
          </w:p>
        </w:tc>
        <w:tc>
          <w:tcPr>
            <w:tcW w:w="2880" w:type="dxa"/>
          </w:tcPr>
          <w:p w:rsidRPr="00B059A0" w:rsidR="008D05F1" w:rsidP="00E3738F" w:rsidRDefault="6DD071CF" w14:paraId="2C77C295" w14:textId="66E21D63">
            <w:pPr>
              <w:rPr>
                <w:rFonts w:ascii="Garamond" w:hAnsi="Garamond" w:eastAsia="Garamond" w:cs="Garamond"/>
              </w:rPr>
            </w:pPr>
            <w:r w:rsidRPr="68B7F670">
              <w:rPr>
                <w:rFonts w:ascii="Garamond" w:hAnsi="Garamond" w:eastAsia="Garamond" w:cs="Garamond"/>
              </w:rPr>
              <w:t xml:space="preserve">The comparison between the NDVI-based Kc and </w:t>
            </w:r>
            <w:proofErr w:type="spellStart"/>
            <w:r w:rsidRPr="68B7F670">
              <w:rPr>
                <w:rFonts w:ascii="Garamond" w:hAnsi="Garamond" w:eastAsia="Garamond" w:cs="Garamond"/>
              </w:rPr>
              <w:t>ETc</w:t>
            </w:r>
            <w:proofErr w:type="spellEnd"/>
            <w:r w:rsidRPr="68B7F670">
              <w:rPr>
                <w:rFonts w:ascii="Garamond" w:hAnsi="Garamond" w:eastAsia="Garamond" w:cs="Garamond"/>
              </w:rPr>
              <w:t>-based Kc crop coefficient approaches will inform partners of the benefits and potential limitations of the two methodologies.</w:t>
            </w:r>
          </w:p>
        </w:tc>
        <w:tc>
          <w:tcPr>
            <w:tcW w:w="1080" w:type="dxa"/>
          </w:tcPr>
          <w:p w:rsidR="008D05F1" w:rsidP="00313551" w:rsidRDefault="008D05F1" w14:paraId="0970A25A" w14:textId="572E6357">
            <w:pPr>
              <w:jc w:val="center"/>
              <w:rPr>
                <w:rFonts w:ascii="Garamond" w:hAnsi="Garamond" w:eastAsia="Garamond" w:cs="Garamond"/>
              </w:rPr>
            </w:pPr>
            <w:r>
              <w:rPr>
                <w:rFonts w:ascii="Garamond" w:hAnsi="Garamond" w:eastAsia="Garamond" w:cs="Garamond"/>
              </w:rPr>
              <w:t>N/A</w:t>
            </w:r>
          </w:p>
        </w:tc>
      </w:tr>
    </w:tbl>
    <w:p w:rsidR="3EAD4195" w:rsidP="3EAD4195" w:rsidRDefault="3EAD4195" w14:paraId="6F8C3A68" w14:textId="1F815DA2">
      <w:pPr>
        <w:rPr>
          <w:rFonts w:ascii="Garamond" w:hAnsi="Garamond" w:eastAsia="Garamond" w:cs="Garamond"/>
          <w:b/>
          <w:bCs/>
          <w:i/>
          <w:iCs/>
        </w:rPr>
      </w:pPr>
    </w:p>
    <w:p w:rsidR="06129454" w:rsidP="06129454" w:rsidRDefault="311BB6C2" w14:paraId="5AF8F456" w14:textId="5BF5C185">
      <w:pPr>
        <w:rPr>
          <w:rFonts w:ascii="Garamond" w:hAnsi="Garamond" w:eastAsia="Garamond" w:cs="Garamond"/>
        </w:rPr>
      </w:pPr>
      <w:r w:rsidRPr="33A92F24">
        <w:rPr>
          <w:rFonts w:ascii="Garamond" w:hAnsi="Garamond" w:eastAsia="Garamond" w:cs="Garamond"/>
          <w:b/>
          <w:bCs/>
          <w:i/>
          <w:iCs/>
        </w:rPr>
        <w:t>Product Benefit to End User:</w:t>
      </w:r>
      <w:r w:rsidRPr="33A92F24" w:rsidR="472F0852">
        <w:rPr>
          <w:rFonts w:ascii="Garamond" w:hAnsi="Garamond" w:eastAsia="Garamond" w:cs="Garamond"/>
        </w:rPr>
        <w:t xml:space="preserve"> </w:t>
      </w:r>
    </w:p>
    <w:p w:rsidR="007B4134" w:rsidP="001348C4" w:rsidRDefault="5667B835" w14:paraId="571CC068" w14:textId="0722EFD3">
      <w:pPr>
        <w:rPr>
          <w:rFonts w:ascii="Garamond" w:hAnsi="Garamond" w:eastAsia="Garamond" w:cs="Garamond"/>
        </w:rPr>
      </w:pPr>
      <w:r w:rsidRPr="507F1037">
        <w:rPr>
          <w:rFonts w:ascii="Garamond" w:hAnsi="Garamond" w:eastAsia="Garamond" w:cs="Garamond"/>
        </w:rPr>
        <w:t>The two developed methodologies will provide CIREN with site-specific crop coefficient</w:t>
      </w:r>
      <w:r w:rsidR="007B4134">
        <w:rPr>
          <w:rFonts w:ascii="Garamond" w:hAnsi="Garamond" w:eastAsia="Garamond" w:cs="Garamond"/>
        </w:rPr>
        <w:t xml:space="preserve">s </w:t>
      </w:r>
      <w:r w:rsidRPr="507F1037">
        <w:rPr>
          <w:rFonts w:ascii="Garamond" w:hAnsi="Garamond" w:eastAsia="Garamond" w:cs="Garamond"/>
        </w:rPr>
        <w:t xml:space="preserve">based on remote sensing information. It is a basis to assist CIREN in evaluating water demands and improving irrigation management approach in Chile's agricultural regions. </w:t>
      </w:r>
      <w:r w:rsidR="00F028BB">
        <w:rPr>
          <w:rFonts w:ascii="Garamond" w:hAnsi="Garamond" w:eastAsia="Garamond" w:cs="Garamond"/>
        </w:rPr>
        <w:t>To further alleviate water scarcity and provide greater community resilience, t</w:t>
      </w:r>
      <w:r w:rsidRPr="507F1037">
        <w:rPr>
          <w:rFonts w:ascii="Garamond" w:hAnsi="Garamond" w:eastAsia="Garamond" w:cs="Garamond"/>
        </w:rPr>
        <w:t xml:space="preserve">hese end products will also be </w:t>
      </w:r>
      <w:r w:rsidR="00F028BB">
        <w:rPr>
          <w:rFonts w:ascii="Garamond" w:hAnsi="Garamond" w:eastAsia="Garamond" w:cs="Garamond"/>
        </w:rPr>
        <w:t>shared with</w:t>
      </w:r>
      <w:r w:rsidRPr="507F1037">
        <w:rPr>
          <w:rFonts w:ascii="Garamond" w:hAnsi="Garamond" w:eastAsia="Garamond" w:cs="Garamond"/>
        </w:rPr>
        <w:t xml:space="preserve"> other organizations such as </w:t>
      </w:r>
      <w:r w:rsidR="00F028BB">
        <w:rPr>
          <w:rFonts w:ascii="Garamond" w:hAnsi="Garamond" w:eastAsia="Garamond" w:cs="Garamond"/>
        </w:rPr>
        <w:t xml:space="preserve">the </w:t>
      </w:r>
      <w:proofErr w:type="spellStart"/>
      <w:r w:rsidRPr="507F1037">
        <w:rPr>
          <w:rFonts w:ascii="Garamond" w:hAnsi="Garamond" w:eastAsia="Garamond" w:cs="Garamond"/>
        </w:rPr>
        <w:t>Comisión</w:t>
      </w:r>
      <w:proofErr w:type="spellEnd"/>
      <w:r w:rsidRPr="507F1037">
        <w:rPr>
          <w:rFonts w:ascii="Garamond" w:hAnsi="Garamond" w:eastAsia="Garamond" w:cs="Garamond"/>
        </w:rPr>
        <w:t xml:space="preserve"> Nacional de </w:t>
      </w:r>
      <w:proofErr w:type="spellStart"/>
      <w:r w:rsidRPr="507F1037">
        <w:rPr>
          <w:rFonts w:ascii="Garamond" w:hAnsi="Garamond" w:eastAsia="Garamond" w:cs="Garamond"/>
        </w:rPr>
        <w:t>Riego</w:t>
      </w:r>
      <w:proofErr w:type="spellEnd"/>
      <w:r w:rsidRPr="507F1037">
        <w:rPr>
          <w:rFonts w:ascii="Garamond" w:hAnsi="Garamond" w:eastAsia="Garamond" w:cs="Garamond"/>
        </w:rPr>
        <w:t xml:space="preserve"> (CNR) and the Fundación Para la </w:t>
      </w:r>
      <w:proofErr w:type="spellStart"/>
      <w:r w:rsidRPr="507F1037">
        <w:rPr>
          <w:rFonts w:ascii="Garamond" w:hAnsi="Garamond" w:eastAsia="Garamond" w:cs="Garamond"/>
        </w:rPr>
        <w:t>Innovación</w:t>
      </w:r>
      <w:proofErr w:type="spellEnd"/>
      <w:r w:rsidRPr="507F1037">
        <w:rPr>
          <w:rFonts w:ascii="Garamond" w:hAnsi="Garamond" w:eastAsia="Garamond" w:cs="Garamond"/>
        </w:rPr>
        <w:t xml:space="preserve"> </w:t>
      </w:r>
      <w:proofErr w:type="spellStart"/>
      <w:r w:rsidRPr="507F1037">
        <w:rPr>
          <w:rFonts w:ascii="Garamond" w:hAnsi="Garamond" w:eastAsia="Garamond" w:cs="Garamond"/>
        </w:rPr>
        <w:t>Agraria</w:t>
      </w:r>
      <w:proofErr w:type="spellEnd"/>
      <w:r w:rsidRPr="507F1037">
        <w:rPr>
          <w:rFonts w:ascii="Garamond" w:hAnsi="Garamond" w:eastAsia="Garamond" w:cs="Garamond"/>
        </w:rPr>
        <w:t xml:space="preserve"> (FIA) in support of their decision making</w:t>
      </w:r>
      <w:r w:rsidR="00F028BB">
        <w:rPr>
          <w:rFonts w:ascii="Garamond" w:hAnsi="Garamond" w:eastAsia="Garamond" w:cs="Garamond"/>
        </w:rPr>
        <w:t xml:space="preserve"> around agriculture and irrigation.</w:t>
      </w:r>
    </w:p>
    <w:p w:rsidR="2B332B6E" w:rsidP="2B332B6E" w:rsidRDefault="2B332B6E" w14:paraId="2132AB3B" w14:textId="3897E132">
      <w:pPr>
        <w:rPr>
          <w:rFonts w:ascii="Garamond" w:hAnsi="Garamond" w:eastAsia="Garamond" w:cs="Garamond"/>
        </w:rPr>
      </w:pPr>
    </w:p>
    <w:p w:rsidR="06129454" w:rsidP="7D6B77E2" w:rsidRDefault="3A54969F" w14:paraId="77606633" w14:textId="7C66A3ED">
      <w:pPr>
        <w:rPr>
          <w:rFonts w:ascii="Garamond" w:hAnsi="Garamond" w:eastAsia="Garamond" w:cs="Garamond"/>
          <w:b w:val="1"/>
          <w:bCs w:val="1"/>
          <w:i w:val="0"/>
          <w:iCs w:val="0"/>
        </w:rPr>
      </w:pPr>
      <w:r w:rsidRPr="7D6B77E2" w:rsidR="3A54969F">
        <w:rPr>
          <w:rFonts w:ascii="Garamond" w:hAnsi="Garamond" w:eastAsia="Garamond" w:cs="Garamond"/>
          <w:b w:val="1"/>
          <w:bCs w:val="1"/>
          <w:i w:val="0"/>
          <w:iCs w:val="0"/>
        </w:rPr>
        <w:t>References:</w:t>
      </w:r>
    </w:p>
    <w:p w:rsidR="00604567" w:rsidP="00604567" w:rsidRDefault="00604567" w14:paraId="2591D589" w14:textId="5863532A">
      <w:pPr>
        <w:spacing w:before="100" w:beforeAutospacing="1" w:after="100" w:afterAutospacing="1"/>
        <w:ind w:left="562" w:hanging="562"/>
        <w:contextualSpacing/>
        <w:rPr>
          <w:rStyle w:val="normaltextrun"/>
          <w:rFonts w:ascii="Garamond" w:hAnsi="Garamond"/>
          <w:shd w:val="clear" w:color="auto" w:fill="FFFFFF"/>
        </w:rPr>
      </w:pPr>
      <w:r w:rsidRPr="00604567">
        <w:rPr>
          <w:rStyle w:val="normaltextrun"/>
          <w:rFonts w:ascii="Garamond" w:hAnsi="Garamond"/>
          <w:shd w:val="clear" w:color="auto" w:fill="FFFFFF"/>
        </w:rPr>
        <w:t xml:space="preserve">Allen, R. G., Pereira, L. S., </w:t>
      </w:r>
      <w:proofErr w:type="spellStart"/>
      <w:r w:rsidRPr="00604567">
        <w:rPr>
          <w:rStyle w:val="normaltextrun"/>
          <w:rFonts w:ascii="Garamond" w:hAnsi="Garamond"/>
          <w:shd w:val="clear" w:color="auto" w:fill="FFFFFF"/>
        </w:rPr>
        <w:t>Raes</w:t>
      </w:r>
      <w:proofErr w:type="spellEnd"/>
      <w:r w:rsidRPr="00604567">
        <w:rPr>
          <w:rStyle w:val="normaltextrun"/>
          <w:rFonts w:ascii="Garamond" w:hAnsi="Garamond"/>
          <w:shd w:val="clear" w:color="auto" w:fill="FFFFFF"/>
        </w:rPr>
        <w:t>, D., &amp; Smith, M. (1998). FAO Irrigation and drainage paper No. 56</w:t>
      </w:r>
      <w:r>
        <w:rPr>
          <w:rStyle w:val="normaltextrun"/>
          <w:rFonts w:ascii="Garamond" w:hAnsi="Garamond"/>
          <w:shd w:val="clear" w:color="auto" w:fill="FFFFFF"/>
        </w:rPr>
        <w:t xml:space="preserve">: </w:t>
      </w:r>
      <w:r w:rsidRPr="00604567">
        <w:rPr>
          <w:rStyle w:val="normaltextrun"/>
          <w:rFonts w:ascii="Garamond" w:hAnsi="Garamond"/>
          <w:shd w:val="clear" w:color="auto" w:fill="FFFFFF"/>
        </w:rPr>
        <w:t>Crop</w:t>
      </w:r>
      <w:r>
        <w:rPr>
          <w:rStyle w:val="normaltextrun"/>
          <w:rFonts w:ascii="Garamond" w:hAnsi="Garamond"/>
          <w:shd w:val="clear" w:color="auto" w:fill="FFFFFF"/>
        </w:rPr>
        <w:t xml:space="preserve"> </w:t>
      </w:r>
      <w:r w:rsidRPr="00604567">
        <w:rPr>
          <w:rStyle w:val="normaltextrun"/>
          <w:rFonts w:ascii="Garamond" w:hAnsi="Garamond"/>
          <w:shd w:val="clear" w:color="auto" w:fill="FFFFFF"/>
        </w:rPr>
        <w:t>Evapotranspiration</w:t>
      </w:r>
      <w:r>
        <w:rPr>
          <w:rStyle w:val="normaltextrun"/>
          <w:rFonts w:ascii="Garamond" w:hAnsi="Garamond"/>
          <w:shd w:val="clear" w:color="auto" w:fill="FFFFFF"/>
        </w:rPr>
        <w:t xml:space="preserve"> </w:t>
      </w:r>
      <w:r w:rsidRPr="00604567">
        <w:rPr>
          <w:rStyle w:val="normaltextrun"/>
          <w:rFonts w:ascii="Garamond" w:hAnsi="Garamond"/>
          <w:shd w:val="clear" w:color="auto" w:fill="FFFFFF"/>
        </w:rPr>
        <w:t>(guidelines for computing crop water requirements)</w:t>
      </w:r>
      <w:r w:rsidR="00907FA6">
        <w:rPr>
          <w:rStyle w:val="normaltextrun"/>
          <w:rFonts w:ascii="Garamond" w:hAnsi="Garamond"/>
          <w:shd w:val="clear" w:color="auto" w:fill="FFFFFF"/>
        </w:rPr>
        <w:t>.</w:t>
      </w:r>
      <w:r w:rsidRPr="00604567">
        <w:rPr>
          <w:rStyle w:val="normaltextrun"/>
          <w:rFonts w:ascii="Garamond" w:hAnsi="Garamond"/>
          <w:shd w:val="clear" w:color="auto" w:fill="FFFFFF"/>
        </w:rPr>
        <w:t xml:space="preserve"> </w:t>
      </w:r>
      <w:r w:rsidRPr="00604567">
        <w:rPr>
          <w:rStyle w:val="normaltextrun"/>
          <w:rFonts w:ascii="Garamond" w:hAnsi="Garamond"/>
          <w:i/>
          <w:iCs/>
          <w:shd w:val="clear" w:color="auto" w:fill="FFFFFF"/>
        </w:rPr>
        <w:t>Food and Agriculture Organization of the United Nations</w:t>
      </w:r>
      <w:r w:rsidRPr="00604567">
        <w:rPr>
          <w:rStyle w:val="normaltextrun"/>
          <w:rFonts w:ascii="Garamond" w:hAnsi="Garamond"/>
          <w:shd w:val="clear" w:color="auto" w:fill="FFFFFF"/>
        </w:rPr>
        <w:t xml:space="preserve">, </w:t>
      </w:r>
      <w:r w:rsidRPr="00604567">
        <w:rPr>
          <w:rStyle w:val="normaltextrun"/>
          <w:rFonts w:ascii="Garamond" w:hAnsi="Garamond"/>
          <w:i/>
          <w:iCs/>
          <w:shd w:val="clear" w:color="auto" w:fill="FFFFFF"/>
        </w:rPr>
        <w:t>56</w:t>
      </w:r>
      <w:r w:rsidRPr="00604567">
        <w:rPr>
          <w:rStyle w:val="normaltextrun"/>
          <w:rFonts w:ascii="Garamond" w:hAnsi="Garamond"/>
          <w:shd w:val="clear" w:color="auto" w:fill="FFFFFF"/>
        </w:rPr>
        <w:t>(97), e156.</w:t>
      </w:r>
      <w:r w:rsidRPr="00604567">
        <w:rPr>
          <w:rStyle w:val="normaltextrun"/>
          <w:rFonts w:ascii="Garamond" w:hAnsi="Garamond"/>
          <w:shd w:val="clear" w:color="auto" w:fill="FFFFFF"/>
        </w:rPr>
        <w:t xml:space="preserve"> </w:t>
      </w:r>
      <w:r>
        <w:rPr>
          <w:rStyle w:val="normaltextrun"/>
          <w:rFonts w:ascii="Garamond" w:hAnsi="Garamond"/>
          <w:shd w:val="clear" w:color="auto" w:fill="FFFFFF"/>
        </w:rPr>
        <w:t>h</w:t>
      </w:r>
      <w:r w:rsidRPr="00604567">
        <w:rPr>
          <w:rStyle w:val="normaltextrun"/>
          <w:rFonts w:ascii="Garamond" w:hAnsi="Garamond"/>
          <w:shd w:val="clear" w:color="auto" w:fill="FFFFFF"/>
        </w:rPr>
        <w:t>ttps://www.fao.org/3/x0490e/x0490e00.htm</w:t>
      </w:r>
    </w:p>
    <w:p w:rsidR="00DD4FA0" w:rsidP="00DD4FA0" w:rsidRDefault="00DD4FA0" w14:paraId="6010025D" w14:textId="77777777">
      <w:pPr>
        <w:ind w:left="562" w:hanging="567"/>
        <w:contextualSpacing/>
        <w:rPr>
          <w:rFonts w:ascii="Garamond" w:hAnsi="Garamond" w:eastAsia="Garamond" w:cs="Garamond"/>
        </w:rPr>
      </w:pPr>
      <w:proofErr w:type="spellStart"/>
      <w:r w:rsidRPr="68B7F670">
        <w:rPr>
          <w:rFonts w:ascii="Garamond" w:hAnsi="Garamond" w:eastAsia="Garamond" w:cs="Garamond"/>
        </w:rPr>
        <w:t>Kamble</w:t>
      </w:r>
      <w:proofErr w:type="spellEnd"/>
      <w:r w:rsidRPr="68B7F670">
        <w:rPr>
          <w:rFonts w:ascii="Garamond" w:hAnsi="Garamond" w:eastAsia="Garamond" w:cs="Garamond"/>
        </w:rPr>
        <w:t xml:space="preserve">, B., </w:t>
      </w:r>
      <w:proofErr w:type="spellStart"/>
      <w:r w:rsidRPr="68B7F670">
        <w:rPr>
          <w:rFonts w:ascii="Garamond" w:hAnsi="Garamond" w:eastAsia="Garamond" w:cs="Garamond"/>
        </w:rPr>
        <w:t>Kilic</w:t>
      </w:r>
      <w:proofErr w:type="spellEnd"/>
      <w:r w:rsidRPr="68B7F670">
        <w:rPr>
          <w:rFonts w:ascii="Garamond" w:hAnsi="Garamond" w:eastAsia="Garamond" w:cs="Garamond"/>
        </w:rPr>
        <w:t xml:space="preserve">, A., &amp; Hubbard, K. (2013). Estimating </w:t>
      </w:r>
      <w:r>
        <w:rPr>
          <w:rFonts w:ascii="Garamond" w:hAnsi="Garamond" w:eastAsia="Garamond" w:cs="Garamond"/>
        </w:rPr>
        <w:t>C</w:t>
      </w:r>
      <w:r w:rsidRPr="68B7F670">
        <w:rPr>
          <w:rFonts w:ascii="Garamond" w:hAnsi="Garamond" w:eastAsia="Garamond" w:cs="Garamond"/>
        </w:rPr>
        <w:t xml:space="preserve">rop </w:t>
      </w:r>
      <w:r>
        <w:rPr>
          <w:rFonts w:ascii="Garamond" w:hAnsi="Garamond" w:eastAsia="Garamond" w:cs="Garamond"/>
        </w:rPr>
        <w:t>C</w:t>
      </w:r>
      <w:r w:rsidRPr="68B7F670">
        <w:rPr>
          <w:rFonts w:ascii="Garamond" w:hAnsi="Garamond" w:eastAsia="Garamond" w:cs="Garamond"/>
        </w:rPr>
        <w:t>oefficients using remote sensing-based</w:t>
      </w:r>
    </w:p>
    <w:p w:rsidR="00DD4FA0" w:rsidP="00DD4FA0" w:rsidRDefault="00DD4FA0" w14:paraId="6137839F" w14:textId="77777777">
      <w:pPr>
        <w:ind w:left="562"/>
        <w:contextualSpacing/>
        <w:rPr>
          <w:rFonts w:ascii="Garamond" w:hAnsi="Garamond" w:eastAsia="Garamond" w:cs="Garamond"/>
        </w:rPr>
      </w:pPr>
      <w:r>
        <w:rPr>
          <w:rFonts w:ascii="Garamond" w:hAnsi="Garamond" w:eastAsia="Garamond" w:cs="Garamond"/>
        </w:rPr>
        <w:t>V</w:t>
      </w:r>
      <w:r w:rsidRPr="68B7F670">
        <w:rPr>
          <w:rFonts w:ascii="Garamond" w:hAnsi="Garamond" w:eastAsia="Garamond" w:cs="Garamond"/>
        </w:rPr>
        <w:t xml:space="preserve">egetation </w:t>
      </w:r>
      <w:r>
        <w:rPr>
          <w:rFonts w:ascii="Garamond" w:hAnsi="Garamond" w:eastAsia="Garamond" w:cs="Garamond"/>
        </w:rPr>
        <w:t>I</w:t>
      </w:r>
      <w:r w:rsidRPr="68B7F670">
        <w:rPr>
          <w:rFonts w:ascii="Garamond" w:hAnsi="Garamond" w:eastAsia="Garamond" w:cs="Garamond"/>
        </w:rPr>
        <w:t xml:space="preserve">ndex. </w:t>
      </w:r>
      <w:r w:rsidRPr="00712087">
        <w:rPr>
          <w:rFonts w:ascii="Garamond" w:hAnsi="Garamond" w:eastAsia="Garamond" w:cs="Garamond"/>
          <w:i/>
          <w:iCs/>
        </w:rPr>
        <w:t>Remote Sensing</w:t>
      </w:r>
      <w:r w:rsidRPr="68B7F670">
        <w:rPr>
          <w:rFonts w:ascii="Garamond" w:hAnsi="Garamond" w:eastAsia="Garamond" w:cs="Garamond"/>
        </w:rPr>
        <w:t xml:space="preserve">, </w:t>
      </w:r>
      <w:r w:rsidRPr="00712087">
        <w:rPr>
          <w:rFonts w:ascii="Garamond" w:hAnsi="Garamond" w:eastAsia="Garamond" w:cs="Garamond"/>
          <w:i/>
          <w:iCs/>
        </w:rPr>
        <w:t>5</w:t>
      </w:r>
      <w:r w:rsidRPr="68B7F670">
        <w:rPr>
          <w:rFonts w:ascii="Garamond" w:hAnsi="Garamond" w:eastAsia="Garamond" w:cs="Garamond"/>
        </w:rPr>
        <w:t xml:space="preserve">(4), 1588–1602. </w:t>
      </w:r>
      <w:r w:rsidRPr="005F5026">
        <w:rPr>
          <w:rFonts w:ascii="Garamond" w:hAnsi="Garamond"/>
        </w:rPr>
        <w:t>https://doi.org/10.3390/rs5041588</w:t>
      </w:r>
    </w:p>
    <w:p w:rsidR="00C609CE" w:rsidP="005F5026" w:rsidRDefault="00C609CE" w14:paraId="41AB669A" w14:textId="04626AAC">
      <w:pPr>
        <w:spacing w:before="100" w:beforeAutospacing="1" w:after="100" w:afterAutospacing="1"/>
        <w:ind w:left="562" w:hanging="562"/>
        <w:contextualSpacing/>
        <w:rPr>
          <w:rStyle w:val="eop"/>
          <w:rFonts w:ascii="Garamond" w:hAnsi="Garamond"/>
          <w:shd w:val="clear" w:color="auto" w:fill="FFFFFF"/>
        </w:rPr>
      </w:pPr>
      <w:r>
        <w:rPr>
          <w:rStyle w:val="normaltextrun"/>
          <w:rFonts w:ascii="Garamond" w:hAnsi="Garamond"/>
          <w:shd w:val="clear" w:color="auto" w:fill="FFFFFF"/>
        </w:rPr>
        <w:t xml:space="preserve">Peña-Guerrero, M.D., </w:t>
      </w:r>
      <w:proofErr w:type="spellStart"/>
      <w:r>
        <w:rPr>
          <w:rStyle w:val="normaltextrun"/>
          <w:rFonts w:ascii="Garamond" w:hAnsi="Garamond"/>
          <w:shd w:val="clear" w:color="auto" w:fill="FFFFFF"/>
        </w:rPr>
        <w:t>Nauditt</w:t>
      </w:r>
      <w:proofErr w:type="spellEnd"/>
      <w:r>
        <w:rPr>
          <w:rStyle w:val="normaltextrun"/>
          <w:rFonts w:ascii="Garamond" w:hAnsi="Garamond"/>
          <w:shd w:val="clear" w:color="auto" w:fill="FFFFFF"/>
        </w:rPr>
        <w:t xml:space="preserve">, A., Muñoz-Robles, C., </w:t>
      </w:r>
      <w:proofErr w:type="spellStart"/>
      <w:r>
        <w:rPr>
          <w:rStyle w:val="normaltextrun"/>
          <w:rFonts w:ascii="Garamond" w:hAnsi="Garamond"/>
          <w:shd w:val="clear" w:color="auto" w:fill="FFFFFF"/>
        </w:rPr>
        <w:t>Ribbe</w:t>
      </w:r>
      <w:proofErr w:type="spellEnd"/>
      <w:r>
        <w:rPr>
          <w:rStyle w:val="normaltextrun"/>
          <w:rFonts w:ascii="Garamond" w:hAnsi="Garamond"/>
          <w:shd w:val="clear" w:color="auto" w:fill="FFFFFF"/>
        </w:rPr>
        <w:t xml:space="preserve">, L., &amp; Meza, F. (2020). Drought impacts on water quality and potential implications for agricultural production in the </w:t>
      </w:r>
      <w:proofErr w:type="spellStart"/>
      <w:r>
        <w:rPr>
          <w:rStyle w:val="normaltextrun"/>
          <w:rFonts w:ascii="Garamond" w:hAnsi="Garamond"/>
          <w:shd w:val="clear" w:color="auto" w:fill="FFFFFF"/>
        </w:rPr>
        <w:t>Maipo</w:t>
      </w:r>
      <w:proofErr w:type="spellEnd"/>
      <w:r>
        <w:rPr>
          <w:rStyle w:val="normaltextrun"/>
          <w:rFonts w:ascii="Garamond" w:hAnsi="Garamond"/>
          <w:shd w:val="clear" w:color="auto" w:fill="FFFFFF"/>
        </w:rPr>
        <w:t xml:space="preserve"> River Basin, Central Chile. </w:t>
      </w:r>
      <w:r>
        <w:rPr>
          <w:rStyle w:val="normaltextrun"/>
          <w:rFonts w:ascii="Garamond" w:hAnsi="Garamond"/>
          <w:i/>
          <w:iCs/>
          <w:shd w:val="clear" w:color="auto" w:fill="FFFFFF"/>
        </w:rPr>
        <w:t>Hydrological Sciences Journal, 65</w:t>
      </w:r>
      <w:r>
        <w:rPr>
          <w:rStyle w:val="normaltextrun"/>
          <w:rFonts w:ascii="Garamond" w:hAnsi="Garamond"/>
          <w:shd w:val="clear" w:color="auto" w:fill="FFFFFF"/>
        </w:rPr>
        <w:t xml:space="preserve">(6), 1005-1021, </w:t>
      </w:r>
      <w:r w:rsidRPr="005F5026" w:rsidR="00FA566B">
        <w:rPr>
          <w:rStyle w:val="normaltextrun"/>
          <w:rFonts w:ascii="Garamond" w:hAnsi="Garamond" w:cs="Segoe UI"/>
          <w:shd w:val="clear" w:color="auto" w:fill="FFFFFF"/>
        </w:rPr>
        <w:t>https://doi.org/10.1080/02626667.2020.1711911</w:t>
      </w:r>
    </w:p>
    <w:p w:rsidR="00C609CE" w:rsidP="00C609CE" w:rsidRDefault="00C609CE" w14:paraId="098B4DB8" w14:textId="77777777">
      <w:pPr>
        <w:ind w:left="567" w:hanging="567"/>
        <w:rPr>
          <w:rFonts w:ascii="Garamond" w:hAnsi="Garamond" w:eastAsia="Garamond" w:cs="Garamond"/>
        </w:rPr>
      </w:pPr>
      <w:r w:rsidRPr="507F1037">
        <w:rPr>
          <w:rFonts w:ascii="Garamond" w:hAnsi="Garamond" w:eastAsia="Garamond" w:cs="Garamond"/>
        </w:rPr>
        <w:t xml:space="preserve">Reyes-González, A., </w:t>
      </w:r>
      <w:proofErr w:type="spellStart"/>
      <w:r w:rsidRPr="507F1037">
        <w:rPr>
          <w:rFonts w:ascii="Garamond" w:hAnsi="Garamond" w:eastAsia="Garamond" w:cs="Garamond"/>
        </w:rPr>
        <w:t>Kjaersgaard</w:t>
      </w:r>
      <w:proofErr w:type="spellEnd"/>
      <w:r w:rsidRPr="507F1037">
        <w:rPr>
          <w:rFonts w:ascii="Garamond" w:hAnsi="Garamond" w:eastAsia="Garamond" w:cs="Garamond"/>
        </w:rPr>
        <w:t xml:space="preserve">, J., </w:t>
      </w:r>
      <w:proofErr w:type="spellStart"/>
      <w:r w:rsidRPr="507F1037">
        <w:rPr>
          <w:rFonts w:ascii="Garamond" w:hAnsi="Garamond" w:eastAsia="Garamond" w:cs="Garamond"/>
        </w:rPr>
        <w:t>Trooien</w:t>
      </w:r>
      <w:proofErr w:type="spellEnd"/>
      <w:r w:rsidRPr="507F1037">
        <w:rPr>
          <w:rFonts w:ascii="Garamond" w:hAnsi="Garamond" w:eastAsia="Garamond" w:cs="Garamond"/>
        </w:rPr>
        <w:t xml:space="preserve">, T., Hay, C., &amp; </w:t>
      </w:r>
      <w:proofErr w:type="spellStart"/>
      <w:r w:rsidRPr="507F1037">
        <w:rPr>
          <w:rFonts w:ascii="Garamond" w:hAnsi="Garamond" w:eastAsia="Garamond" w:cs="Garamond"/>
        </w:rPr>
        <w:t>Ahiablame</w:t>
      </w:r>
      <w:proofErr w:type="spellEnd"/>
      <w:r w:rsidRPr="507F1037">
        <w:rPr>
          <w:rFonts w:ascii="Garamond" w:hAnsi="Garamond" w:eastAsia="Garamond" w:cs="Garamond"/>
        </w:rPr>
        <w:t>, L. (2018). Estimation of Crop</w:t>
      </w:r>
    </w:p>
    <w:p w:rsidRPr="00712087" w:rsidR="00C609CE" w:rsidP="00C609CE" w:rsidRDefault="00C609CE" w14:paraId="403147DD" w14:textId="77777777">
      <w:pPr>
        <w:ind w:left="567"/>
        <w:rPr>
          <w:rFonts w:ascii="Garamond" w:hAnsi="Garamond" w:eastAsia="Garamond" w:cs="Garamond"/>
          <w:i/>
          <w:iCs/>
        </w:rPr>
      </w:pPr>
      <w:r w:rsidRPr="507F1037">
        <w:rPr>
          <w:rFonts w:ascii="Garamond" w:hAnsi="Garamond" w:eastAsia="Garamond" w:cs="Garamond"/>
        </w:rPr>
        <w:t xml:space="preserve">Evapotranspiration </w:t>
      </w:r>
      <w:r>
        <w:rPr>
          <w:rFonts w:ascii="Garamond" w:hAnsi="Garamond" w:eastAsia="Garamond" w:cs="Garamond"/>
        </w:rPr>
        <w:t>u</w:t>
      </w:r>
      <w:r w:rsidRPr="507F1037">
        <w:rPr>
          <w:rFonts w:ascii="Garamond" w:hAnsi="Garamond" w:eastAsia="Garamond" w:cs="Garamond"/>
        </w:rPr>
        <w:t xml:space="preserve">sing Satellite </w:t>
      </w:r>
      <w:r>
        <w:rPr>
          <w:rFonts w:ascii="Garamond" w:hAnsi="Garamond" w:eastAsia="Garamond" w:cs="Garamond"/>
        </w:rPr>
        <w:t>r</w:t>
      </w:r>
      <w:r w:rsidRPr="507F1037">
        <w:rPr>
          <w:rFonts w:ascii="Garamond" w:hAnsi="Garamond" w:eastAsia="Garamond" w:cs="Garamond"/>
        </w:rPr>
        <w:t xml:space="preserve">emote </w:t>
      </w:r>
      <w:r>
        <w:rPr>
          <w:rFonts w:ascii="Garamond" w:hAnsi="Garamond" w:eastAsia="Garamond" w:cs="Garamond"/>
        </w:rPr>
        <w:t>s</w:t>
      </w:r>
      <w:r w:rsidRPr="507F1037">
        <w:rPr>
          <w:rFonts w:ascii="Garamond" w:hAnsi="Garamond" w:eastAsia="Garamond" w:cs="Garamond"/>
        </w:rPr>
        <w:t>ensing-</w:t>
      </w:r>
      <w:r>
        <w:rPr>
          <w:rFonts w:ascii="Garamond" w:hAnsi="Garamond" w:eastAsia="Garamond" w:cs="Garamond"/>
        </w:rPr>
        <w:t>b</w:t>
      </w:r>
      <w:r w:rsidRPr="507F1037">
        <w:rPr>
          <w:rFonts w:ascii="Garamond" w:hAnsi="Garamond" w:eastAsia="Garamond" w:cs="Garamond"/>
        </w:rPr>
        <w:t xml:space="preserve">ased Vegetation Index. (2018) </w:t>
      </w:r>
      <w:r w:rsidRPr="00712087">
        <w:rPr>
          <w:rFonts w:ascii="Garamond" w:hAnsi="Garamond" w:eastAsia="Garamond" w:cs="Garamond"/>
          <w:i/>
          <w:iCs/>
        </w:rPr>
        <w:t>Advances in</w:t>
      </w:r>
    </w:p>
    <w:p w:rsidR="00C609CE" w:rsidP="00C609CE" w:rsidRDefault="00C609CE" w14:paraId="0AA3233A" w14:textId="61A615B1">
      <w:pPr>
        <w:ind w:left="567"/>
        <w:rPr>
          <w:rFonts w:ascii="Garamond" w:hAnsi="Garamond" w:eastAsia="Garamond" w:cs="Garamond"/>
        </w:rPr>
      </w:pPr>
      <w:r w:rsidRPr="0270E24D">
        <w:rPr>
          <w:rFonts w:ascii="Garamond" w:hAnsi="Garamond" w:eastAsia="Garamond" w:cs="Garamond"/>
          <w:i/>
          <w:iCs/>
        </w:rPr>
        <w:t>Meteorology</w:t>
      </w:r>
      <w:r w:rsidRPr="0270E24D">
        <w:rPr>
          <w:rFonts w:ascii="Garamond" w:hAnsi="Garamond" w:eastAsia="Garamond" w:cs="Garamond"/>
        </w:rPr>
        <w:t xml:space="preserve">, </w:t>
      </w:r>
      <w:r w:rsidRPr="0270E24D">
        <w:rPr>
          <w:rFonts w:ascii="Garamond" w:hAnsi="Garamond" w:eastAsia="Garamond" w:cs="Garamond"/>
          <w:i/>
          <w:iCs/>
        </w:rPr>
        <w:t>2018</w:t>
      </w:r>
      <w:r w:rsidRPr="0270E24D">
        <w:rPr>
          <w:rFonts w:ascii="Garamond" w:hAnsi="Garamond" w:eastAsia="Garamond" w:cs="Garamond"/>
        </w:rPr>
        <w:t xml:space="preserve">, Article 4525021. </w:t>
      </w:r>
      <w:r w:rsidRPr="005F5026" w:rsidR="00FA566B">
        <w:rPr>
          <w:rFonts w:ascii="Garamond" w:hAnsi="Garamond"/>
        </w:rPr>
        <w:t>https://doi.org/10.1155/2018/4525021</w:t>
      </w:r>
    </w:p>
    <w:p w:rsidR="6096BAFB" w:rsidP="003D62CB" w:rsidRDefault="00C609CE" w14:paraId="15ECF824" w14:textId="7D15D9D3">
      <w:pPr>
        <w:ind w:left="540" w:hanging="540"/>
        <w:rPr>
          <w:rFonts w:ascii="Garamond" w:hAnsi="Garamond" w:eastAsia="Garamond" w:cs="Garamond"/>
        </w:rPr>
      </w:pPr>
      <w:r w:rsidRPr="507F1037">
        <w:rPr>
          <w:rFonts w:ascii="Garamond" w:hAnsi="Garamond" w:eastAsia="Garamond" w:cs="Garamond"/>
        </w:rPr>
        <w:t xml:space="preserve">Singh, R. K., &amp; Irmak, A. (2009). Estimation of Crop Coefficients Using Satellite Remote Sensing. </w:t>
      </w:r>
      <w:r w:rsidRPr="00712087">
        <w:rPr>
          <w:rFonts w:ascii="Garamond" w:hAnsi="Garamond" w:eastAsia="Garamond" w:cs="Garamond"/>
          <w:i/>
          <w:iCs/>
        </w:rPr>
        <w:t>Journal of Irrigation and Drainage Engineering</w:t>
      </w:r>
      <w:r w:rsidRPr="507F1037">
        <w:rPr>
          <w:rFonts w:ascii="Garamond" w:hAnsi="Garamond" w:eastAsia="Garamond" w:cs="Garamond"/>
        </w:rPr>
        <w:t xml:space="preserve">, </w:t>
      </w:r>
      <w:r w:rsidRPr="00712087">
        <w:rPr>
          <w:rFonts w:ascii="Garamond" w:hAnsi="Garamond" w:eastAsia="Garamond" w:cs="Garamond"/>
          <w:i/>
          <w:iCs/>
        </w:rPr>
        <w:t>135</w:t>
      </w:r>
      <w:r w:rsidRPr="507F1037">
        <w:rPr>
          <w:rFonts w:ascii="Garamond" w:hAnsi="Garamond" w:eastAsia="Garamond" w:cs="Garamond"/>
        </w:rPr>
        <w:t>(5), 597–608</w:t>
      </w:r>
      <w:r w:rsidRPr="00FC61D0">
        <w:rPr>
          <w:rFonts w:ascii="Garamond" w:hAnsi="Garamond" w:eastAsia="Garamond" w:cs="Garamond"/>
        </w:rPr>
        <w:t xml:space="preserve">. </w:t>
      </w:r>
      <w:r w:rsidRPr="005F5026" w:rsidR="00FA566B">
        <w:rPr>
          <w:rFonts w:ascii="Garamond" w:hAnsi="Garamond"/>
        </w:rPr>
        <w:t>https://doi.org/10.1061/(ASCE)IR.1943-4774.0000052</w:t>
      </w:r>
      <w:r w:rsidRPr="005F5026">
        <w:rPr>
          <w:rFonts w:ascii="Garamond" w:hAnsi="Garamond" w:eastAsia="Garamond" w:cs="Garamond"/>
        </w:rPr>
        <w:t xml:space="preserve"> </w:t>
      </w:r>
    </w:p>
    <w:sectPr w:rsidR="6096BAFB" w:rsidSect="009F49B9">
      <w:headerReference w:type="default" r:id="rId11"/>
      <w:footerReference w:type="even" r:id="rId12"/>
      <w:footerReference w:type="default" r:id="rId13"/>
      <w:headerReference w:type="first" r:id="rId14"/>
      <w:footerReference w:type="first" r:id="rId15"/>
      <w:pgSz w:w="12240" w:h="15840" w:orient="portrait"/>
      <w:pgMar w:top="1440" w:right="1440" w:bottom="1440" w:left="1440" w:header="720" w:footer="720" w:gutter="0"/>
      <w:pgNumType w:start="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15A0" w:rsidP="00DB5E53" w:rsidRDefault="009A15A0" w14:paraId="0B1D672C" w14:textId="77777777">
      <w:r>
        <w:separator/>
      </w:r>
    </w:p>
  </w:endnote>
  <w:endnote w:type="continuationSeparator" w:id="0">
    <w:p w:rsidR="009A15A0" w:rsidP="00DB5E53" w:rsidRDefault="009A15A0" w14:paraId="173854F9" w14:textId="77777777">
      <w:r>
        <w:continuationSeparator/>
      </w:r>
    </w:p>
  </w:endnote>
  <w:endnote w:type="continuationNotice" w:id="1">
    <w:p w:rsidR="009A15A0" w:rsidRDefault="009A15A0" w14:paraId="664541E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altName w:val="Garamond"/>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15A0" w:rsidP="00DB5E53" w:rsidRDefault="009A15A0" w14:paraId="3FC63D7D" w14:textId="77777777">
      <w:r>
        <w:separator/>
      </w:r>
    </w:p>
  </w:footnote>
  <w:footnote w:type="continuationSeparator" w:id="0">
    <w:p w:rsidR="009A15A0" w:rsidP="00DB5E53" w:rsidRDefault="009A15A0" w14:paraId="18A6D48B" w14:textId="77777777">
      <w:r>
        <w:continuationSeparator/>
      </w:r>
    </w:p>
  </w:footnote>
  <w:footnote w:type="continuationNotice" w:id="1">
    <w:p w:rsidR="009A15A0" w:rsidRDefault="009A15A0" w14:paraId="2257DC3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573E3918" w:rsidRDefault="573E3918" w14:paraId="686A3C84" w14:textId="63E0F0AE">
    <w:pPr>
      <w:jc w:val="right"/>
      <w:rPr>
        <w:rFonts w:ascii="Garamond" w:hAnsi="Garamond"/>
        <w:b/>
        <w:bCs/>
        <w:sz w:val="24"/>
        <w:szCs w:val="24"/>
      </w:rPr>
    </w:pPr>
    <w:r w:rsidRPr="573E3918">
      <w:rPr>
        <w:rFonts w:ascii="Garamond" w:hAnsi="Garamond"/>
        <w:b/>
        <w:bCs/>
        <w:sz w:val="24"/>
        <w:szCs w:val="24"/>
      </w:rPr>
      <w:t>Pop-</w:t>
    </w:r>
    <w:r w:rsidR="008C6CA5">
      <w:rPr>
        <w:rFonts w:ascii="Garamond" w:hAnsi="Garamond"/>
        <w:b/>
        <w:bCs/>
        <w:sz w:val="24"/>
        <w:szCs w:val="24"/>
      </w:rPr>
      <w:t>U</w:t>
    </w:r>
    <w:r w:rsidRPr="573E3918">
      <w:rPr>
        <w:rFonts w:ascii="Garamond" w:hAnsi="Garamond"/>
        <w:b/>
        <w:bCs/>
        <w:sz w:val="24"/>
        <w:szCs w:val="24"/>
      </w:rPr>
      <w:t>p Project</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F42CE25" w:rsidRDefault="0F42CE25" w14:paraId="19751DC8" w14:textId="06C1C7CD">
    <w:pPr>
      <w:pStyle w:val="Header"/>
      <w:jc w:val="right"/>
      <w:rPr>
        <w:rFonts w:ascii="Garamond" w:hAnsi="Garamond"/>
        <w:i/>
        <w:iCs/>
        <w:sz w:val="24"/>
        <w:szCs w:val="24"/>
      </w:rPr>
    </w:pPr>
    <w:r w:rsidRPr="0F42CE25">
      <w:rPr>
        <w:rFonts w:ascii="Garamond" w:hAnsi="Garamond"/>
        <w:i/>
        <w:iCs/>
        <w:sz w:val="24"/>
        <w:szCs w:val="24"/>
      </w:rPr>
      <w:t>Summer 2022 Project Summary</w:t>
    </w:r>
  </w:p>
  <w:p w:rsidRPr="00821F1D" w:rsidR="00821F1D" w:rsidP="00821F1D" w:rsidRDefault="00821F1D" w14:paraId="6E440EC7" w14:textId="77777777">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5">
    <w:nsid w:val="19c030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966FD0"/>
    <w:multiLevelType w:val="hybridMultilevel"/>
    <w:tmpl w:val="92BA839A"/>
    <w:lvl w:ilvl="0">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41B3460"/>
    <w:multiLevelType w:val="hybridMultilevel"/>
    <w:tmpl w:val="E5B00EC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2066F22"/>
    <w:multiLevelType w:val="hybridMultilevel"/>
    <w:tmpl w:val="31B2EEFE"/>
    <w:lvl w:ilvl="0" w:tplc="1C3ECE74">
      <w:start w:val="1"/>
      <w:numFmt w:val="bullet"/>
      <w:lvlText w:val="-"/>
      <w:lvlJc w:val="left"/>
      <w:pPr>
        <w:ind w:left="720" w:hanging="360"/>
      </w:pPr>
      <w:rPr>
        <w:rFonts w:hint="default" w:ascii="Calibri" w:hAnsi="Calibri"/>
      </w:rPr>
    </w:lvl>
    <w:lvl w:ilvl="1" w:tplc="D11EE194">
      <w:start w:val="1"/>
      <w:numFmt w:val="bullet"/>
      <w:lvlText w:val="o"/>
      <w:lvlJc w:val="left"/>
      <w:pPr>
        <w:ind w:left="1440" w:hanging="360"/>
      </w:pPr>
      <w:rPr>
        <w:rFonts w:hint="default" w:ascii="Courier New" w:hAnsi="Courier New"/>
      </w:rPr>
    </w:lvl>
    <w:lvl w:ilvl="2" w:tplc="9C7018BC">
      <w:start w:val="1"/>
      <w:numFmt w:val="bullet"/>
      <w:lvlText w:val=""/>
      <w:lvlJc w:val="left"/>
      <w:pPr>
        <w:ind w:left="2160" w:hanging="360"/>
      </w:pPr>
      <w:rPr>
        <w:rFonts w:hint="default" w:ascii="Wingdings" w:hAnsi="Wingdings"/>
      </w:rPr>
    </w:lvl>
    <w:lvl w:ilvl="3" w:tplc="3CAA9B4E">
      <w:start w:val="1"/>
      <w:numFmt w:val="bullet"/>
      <w:lvlText w:val=""/>
      <w:lvlJc w:val="left"/>
      <w:pPr>
        <w:ind w:left="2880" w:hanging="360"/>
      </w:pPr>
      <w:rPr>
        <w:rFonts w:hint="default" w:ascii="Symbol" w:hAnsi="Symbol"/>
      </w:rPr>
    </w:lvl>
    <w:lvl w:ilvl="4" w:tplc="73F4F368">
      <w:start w:val="1"/>
      <w:numFmt w:val="bullet"/>
      <w:lvlText w:val="o"/>
      <w:lvlJc w:val="left"/>
      <w:pPr>
        <w:ind w:left="3600" w:hanging="360"/>
      </w:pPr>
      <w:rPr>
        <w:rFonts w:hint="default" w:ascii="Courier New" w:hAnsi="Courier New"/>
      </w:rPr>
    </w:lvl>
    <w:lvl w:ilvl="5" w:tplc="9BEAEE92">
      <w:start w:val="1"/>
      <w:numFmt w:val="bullet"/>
      <w:lvlText w:val=""/>
      <w:lvlJc w:val="left"/>
      <w:pPr>
        <w:ind w:left="4320" w:hanging="360"/>
      </w:pPr>
      <w:rPr>
        <w:rFonts w:hint="default" w:ascii="Wingdings" w:hAnsi="Wingdings"/>
      </w:rPr>
    </w:lvl>
    <w:lvl w:ilvl="6" w:tplc="F02439B6">
      <w:start w:val="1"/>
      <w:numFmt w:val="bullet"/>
      <w:lvlText w:val=""/>
      <w:lvlJc w:val="left"/>
      <w:pPr>
        <w:ind w:left="5040" w:hanging="360"/>
      </w:pPr>
      <w:rPr>
        <w:rFonts w:hint="default" w:ascii="Symbol" w:hAnsi="Symbol"/>
      </w:rPr>
    </w:lvl>
    <w:lvl w:ilvl="7" w:tplc="52EC8222">
      <w:start w:val="1"/>
      <w:numFmt w:val="bullet"/>
      <w:lvlText w:val="o"/>
      <w:lvlJc w:val="left"/>
      <w:pPr>
        <w:ind w:left="5760" w:hanging="360"/>
      </w:pPr>
      <w:rPr>
        <w:rFonts w:hint="default" w:ascii="Courier New" w:hAnsi="Courier New"/>
      </w:rPr>
    </w:lvl>
    <w:lvl w:ilvl="8" w:tplc="F0349EAA">
      <w:start w:val="1"/>
      <w:numFmt w:val="bullet"/>
      <w:lvlText w:val=""/>
      <w:lvlJc w:val="left"/>
      <w:pPr>
        <w:ind w:left="6480" w:hanging="360"/>
      </w:pPr>
      <w:rPr>
        <w:rFonts w:hint="default" w:ascii="Wingdings" w:hAnsi="Wingdings"/>
      </w:rPr>
    </w:lvl>
  </w:abstractNum>
  <w:abstractNum w:abstractNumId="21" w15:restartNumberingAfterBreak="0">
    <w:nsid w:val="578E3592"/>
    <w:multiLevelType w:val="multilevel"/>
    <w:tmpl w:val="D19A96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08A281A"/>
    <w:multiLevelType w:val="multilevel"/>
    <w:tmpl w:val="466E6B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2"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3"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36">
    <w:abstractNumId w:val="35"/>
  </w:num>
  <w:num w:numId="1" w16cid:durableId="640498395">
    <w:abstractNumId w:val="20"/>
  </w:num>
  <w:num w:numId="2" w16cid:durableId="938949000">
    <w:abstractNumId w:val="12"/>
  </w:num>
  <w:num w:numId="3" w16cid:durableId="1690793875">
    <w:abstractNumId w:val="9"/>
  </w:num>
  <w:num w:numId="4" w16cid:durableId="496070999">
    <w:abstractNumId w:val="31"/>
  </w:num>
  <w:num w:numId="5" w16cid:durableId="1727101516">
    <w:abstractNumId w:val="0"/>
  </w:num>
  <w:num w:numId="6" w16cid:durableId="2067802421">
    <w:abstractNumId w:val="6"/>
  </w:num>
  <w:num w:numId="7" w16cid:durableId="60057166">
    <w:abstractNumId w:val="22"/>
  </w:num>
  <w:num w:numId="8" w16cid:durableId="69620113">
    <w:abstractNumId w:val="25"/>
  </w:num>
  <w:num w:numId="9" w16cid:durableId="1853255273">
    <w:abstractNumId w:val="10"/>
  </w:num>
  <w:num w:numId="10" w16cid:durableId="291523705">
    <w:abstractNumId w:val="11"/>
  </w:num>
  <w:num w:numId="11" w16cid:durableId="363599637">
    <w:abstractNumId w:val="15"/>
  </w:num>
  <w:num w:numId="12" w16cid:durableId="1176191898">
    <w:abstractNumId w:val="1"/>
  </w:num>
  <w:num w:numId="13" w16cid:durableId="969168517">
    <w:abstractNumId w:val="30"/>
  </w:num>
  <w:num w:numId="14" w16cid:durableId="1747724383">
    <w:abstractNumId w:val="18"/>
  </w:num>
  <w:num w:numId="15" w16cid:durableId="124737634">
    <w:abstractNumId w:val="32"/>
  </w:num>
  <w:num w:numId="16" w16cid:durableId="1622344472">
    <w:abstractNumId w:val="14"/>
  </w:num>
  <w:num w:numId="17" w16cid:durableId="1734887075">
    <w:abstractNumId w:val="26"/>
  </w:num>
  <w:num w:numId="18" w16cid:durableId="506142907">
    <w:abstractNumId w:val="7"/>
  </w:num>
  <w:num w:numId="19" w16cid:durableId="1411002689">
    <w:abstractNumId w:val="23"/>
  </w:num>
  <w:num w:numId="20" w16cid:durableId="1486509728">
    <w:abstractNumId w:val="13"/>
  </w:num>
  <w:num w:numId="21" w16cid:durableId="2033215121">
    <w:abstractNumId w:val="24"/>
  </w:num>
  <w:num w:numId="22" w16cid:durableId="512959238">
    <w:abstractNumId w:val="2"/>
  </w:num>
  <w:num w:numId="23" w16cid:durableId="1135106241">
    <w:abstractNumId w:val="17"/>
  </w:num>
  <w:num w:numId="24" w16cid:durableId="778649038">
    <w:abstractNumId w:val="34"/>
  </w:num>
  <w:num w:numId="25" w16cid:durableId="1236890698">
    <w:abstractNumId w:val="8"/>
  </w:num>
  <w:num w:numId="26" w16cid:durableId="453403416">
    <w:abstractNumId w:val="29"/>
  </w:num>
  <w:num w:numId="27" w16cid:durableId="1415935942">
    <w:abstractNumId w:val="4"/>
  </w:num>
  <w:num w:numId="28" w16cid:durableId="741607461">
    <w:abstractNumId w:val="33"/>
  </w:num>
  <w:num w:numId="29" w16cid:durableId="555700747">
    <w:abstractNumId w:val="19"/>
  </w:num>
  <w:num w:numId="30" w16cid:durableId="850411696">
    <w:abstractNumId w:val="28"/>
  </w:num>
  <w:num w:numId="31" w16cid:durableId="1852648033">
    <w:abstractNumId w:val="3"/>
  </w:num>
  <w:num w:numId="32" w16cid:durableId="73358810">
    <w:abstractNumId w:val="5"/>
  </w:num>
  <w:num w:numId="33" w16cid:durableId="1317609559">
    <w:abstractNumId w:val="16"/>
  </w:num>
  <w:num w:numId="34" w16cid:durableId="723481284">
    <w:abstractNumId w:val="21"/>
  </w:num>
  <w:num w:numId="35" w16cid:durableId="524564979">
    <w:abstractNumId w:val="27"/>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026F5"/>
    <w:rsid w:val="0001261B"/>
    <w:rsid w:val="00014585"/>
    <w:rsid w:val="00015EC3"/>
    <w:rsid w:val="00020050"/>
    <w:rsid w:val="000221A5"/>
    <w:rsid w:val="000263DE"/>
    <w:rsid w:val="00031A6C"/>
    <w:rsid w:val="0003588B"/>
    <w:rsid w:val="000506AB"/>
    <w:rsid w:val="000514DA"/>
    <w:rsid w:val="00056654"/>
    <w:rsid w:val="00063AD3"/>
    <w:rsid w:val="00073224"/>
    <w:rsid w:val="00075708"/>
    <w:rsid w:val="000769FB"/>
    <w:rsid w:val="000829CD"/>
    <w:rsid w:val="00082DB4"/>
    <w:rsid w:val="0008443E"/>
    <w:rsid w:val="000865FE"/>
    <w:rsid w:val="00091B00"/>
    <w:rsid w:val="00095D93"/>
    <w:rsid w:val="000A0FC4"/>
    <w:rsid w:val="000B03D6"/>
    <w:rsid w:val="000B1BFC"/>
    <w:rsid w:val="000B2183"/>
    <w:rsid w:val="000B5D46"/>
    <w:rsid w:val="000C791F"/>
    <w:rsid w:val="000D316E"/>
    <w:rsid w:val="000D7963"/>
    <w:rsid w:val="000E12FA"/>
    <w:rsid w:val="000E2F1D"/>
    <w:rsid w:val="000E347B"/>
    <w:rsid w:val="000E3C1F"/>
    <w:rsid w:val="000E4025"/>
    <w:rsid w:val="000E45F7"/>
    <w:rsid w:val="000F3105"/>
    <w:rsid w:val="000F487D"/>
    <w:rsid w:val="000F76DA"/>
    <w:rsid w:val="00105247"/>
    <w:rsid w:val="00105A84"/>
    <w:rsid w:val="00106A62"/>
    <w:rsid w:val="00107706"/>
    <w:rsid w:val="00115AB0"/>
    <w:rsid w:val="001229CD"/>
    <w:rsid w:val="00123B69"/>
    <w:rsid w:val="00124B6A"/>
    <w:rsid w:val="00125109"/>
    <w:rsid w:val="001269A1"/>
    <w:rsid w:val="00130A8C"/>
    <w:rsid w:val="00131CE8"/>
    <w:rsid w:val="001348C4"/>
    <w:rsid w:val="00134C6A"/>
    <w:rsid w:val="00135D19"/>
    <w:rsid w:val="00135E29"/>
    <w:rsid w:val="00141664"/>
    <w:rsid w:val="001534EC"/>
    <w:rsid w:val="001538F2"/>
    <w:rsid w:val="00164AAB"/>
    <w:rsid w:val="0017261B"/>
    <w:rsid w:val="00182C10"/>
    <w:rsid w:val="0018406F"/>
    <w:rsid w:val="00184652"/>
    <w:rsid w:val="001976DA"/>
    <w:rsid w:val="001A2CFA"/>
    <w:rsid w:val="001A2ECC"/>
    <w:rsid w:val="001A44FF"/>
    <w:rsid w:val="001B297D"/>
    <w:rsid w:val="001D1B19"/>
    <w:rsid w:val="001E46F9"/>
    <w:rsid w:val="001E54AB"/>
    <w:rsid w:val="001E56FA"/>
    <w:rsid w:val="001F4E56"/>
    <w:rsid w:val="002046C4"/>
    <w:rsid w:val="00213BB8"/>
    <w:rsid w:val="00220F44"/>
    <w:rsid w:val="00222DBC"/>
    <w:rsid w:val="0022612D"/>
    <w:rsid w:val="0022717A"/>
    <w:rsid w:val="00227218"/>
    <w:rsid w:val="0023408F"/>
    <w:rsid w:val="0023409C"/>
    <w:rsid w:val="0024024B"/>
    <w:rsid w:val="00244E4A"/>
    <w:rsid w:val="00250447"/>
    <w:rsid w:val="00256107"/>
    <w:rsid w:val="00260A51"/>
    <w:rsid w:val="00263631"/>
    <w:rsid w:val="002665F3"/>
    <w:rsid w:val="002724C2"/>
    <w:rsid w:val="00272CD9"/>
    <w:rsid w:val="00272EA3"/>
    <w:rsid w:val="00273BD3"/>
    <w:rsid w:val="002762DA"/>
    <w:rsid w:val="00276572"/>
    <w:rsid w:val="00285042"/>
    <w:rsid w:val="00290705"/>
    <w:rsid w:val="0029173C"/>
    <w:rsid w:val="002A1A2B"/>
    <w:rsid w:val="002A36E2"/>
    <w:rsid w:val="002A57D0"/>
    <w:rsid w:val="002A78A9"/>
    <w:rsid w:val="002A7DB4"/>
    <w:rsid w:val="002B1497"/>
    <w:rsid w:val="002B6846"/>
    <w:rsid w:val="002C501D"/>
    <w:rsid w:val="002C78C3"/>
    <w:rsid w:val="002D6CAD"/>
    <w:rsid w:val="002E2D9E"/>
    <w:rsid w:val="002E4510"/>
    <w:rsid w:val="002E708D"/>
    <w:rsid w:val="002F0B22"/>
    <w:rsid w:val="002F241D"/>
    <w:rsid w:val="002F4AD4"/>
    <w:rsid w:val="00300117"/>
    <w:rsid w:val="00302E59"/>
    <w:rsid w:val="00312703"/>
    <w:rsid w:val="00312CB3"/>
    <w:rsid w:val="00313551"/>
    <w:rsid w:val="00320748"/>
    <w:rsid w:val="00321D3C"/>
    <w:rsid w:val="00325393"/>
    <w:rsid w:val="00326345"/>
    <w:rsid w:val="003347A7"/>
    <w:rsid w:val="00334B0C"/>
    <w:rsid w:val="00343192"/>
    <w:rsid w:val="00343623"/>
    <w:rsid w:val="00344FBB"/>
    <w:rsid w:val="00347670"/>
    <w:rsid w:val="00353F4B"/>
    <w:rsid w:val="00362915"/>
    <w:rsid w:val="00362CD5"/>
    <w:rsid w:val="00362F55"/>
    <w:rsid w:val="00363328"/>
    <w:rsid w:val="00365E79"/>
    <w:rsid w:val="00373A62"/>
    <w:rsid w:val="0037D123"/>
    <w:rsid w:val="003839A3"/>
    <w:rsid w:val="00383CE6"/>
    <w:rsid w:val="00384B24"/>
    <w:rsid w:val="0038B275"/>
    <w:rsid w:val="00394D2B"/>
    <w:rsid w:val="003A272B"/>
    <w:rsid w:val="003A3578"/>
    <w:rsid w:val="003A6AE7"/>
    <w:rsid w:val="003B46FD"/>
    <w:rsid w:val="003B54D0"/>
    <w:rsid w:val="003C140A"/>
    <w:rsid w:val="003C14D7"/>
    <w:rsid w:val="003C2102"/>
    <w:rsid w:val="003C28CD"/>
    <w:rsid w:val="003C3D4A"/>
    <w:rsid w:val="003D2EDF"/>
    <w:rsid w:val="003D3FBE"/>
    <w:rsid w:val="003D62CB"/>
    <w:rsid w:val="003D76CE"/>
    <w:rsid w:val="003E1CFB"/>
    <w:rsid w:val="003E2BD4"/>
    <w:rsid w:val="003F2B40"/>
    <w:rsid w:val="004077CB"/>
    <w:rsid w:val="00413128"/>
    <w:rsid w:val="0041686A"/>
    <w:rsid w:val="004174EF"/>
    <w:rsid w:val="004228B2"/>
    <w:rsid w:val="00434704"/>
    <w:rsid w:val="00437FB2"/>
    <w:rsid w:val="00441D7E"/>
    <w:rsid w:val="00453F48"/>
    <w:rsid w:val="00454BC3"/>
    <w:rsid w:val="00456F3E"/>
    <w:rsid w:val="00457BCB"/>
    <w:rsid w:val="00461AA0"/>
    <w:rsid w:val="00462A5E"/>
    <w:rsid w:val="00464980"/>
    <w:rsid w:val="00465945"/>
    <w:rsid w:val="00467737"/>
    <w:rsid w:val="0047289E"/>
    <w:rsid w:val="00475EBF"/>
    <w:rsid w:val="00476B26"/>
    <w:rsid w:val="00476EA1"/>
    <w:rsid w:val="004831A1"/>
    <w:rsid w:val="00494D0A"/>
    <w:rsid w:val="00496656"/>
    <w:rsid w:val="004A39A2"/>
    <w:rsid w:val="004A4872"/>
    <w:rsid w:val="004A5C98"/>
    <w:rsid w:val="004B2697"/>
    <w:rsid w:val="004B304D"/>
    <w:rsid w:val="004B5093"/>
    <w:rsid w:val="004C0A16"/>
    <w:rsid w:val="004C3760"/>
    <w:rsid w:val="004D2617"/>
    <w:rsid w:val="004D358F"/>
    <w:rsid w:val="004D3A10"/>
    <w:rsid w:val="004D5429"/>
    <w:rsid w:val="004D7DB2"/>
    <w:rsid w:val="004E455B"/>
    <w:rsid w:val="004F2C5B"/>
    <w:rsid w:val="004F6C3D"/>
    <w:rsid w:val="00512E7A"/>
    <w:rsid w:val="00521036"/>
    <w:rsid w:val="0052290F"/>
    <w:rsid w:val="00525478"/>
    <w:rsid w:val="0053152B"/>
    <w:rsid w:val="005344D2"/>
    <w:rsid w:val="00542AAA"/>
    <w:rsid w:val="00542D7B"/>
    <w:rsid w:val="00564D66"/>
    <w:rsid w:val="00565EE1"/>
    <w:rsid w:val="005804C6"/>
    <w:rsid w:val="005807C8"/>
    <w:rsid w:val="00583971"/>
    <w:rsid w:val="005922FE"/>
    <w:rsid w:val="00594D0B"/>
    <w:rsid w:val="00596A7E"/>
    <w:rsid w:val="005A17DF"/>
    <w:rsid w:val="005A567B"/>
    <w:rsid w:val="005B1378"/>
    <w:rsid w:val="005B1A74"/>
    <w:rsid w:val="005C4AB8"/>
    <w:rsid w:val="005C5954"/>
    <w:rsid w:val="005C6FC1"/>
    <w:rsid w:val="005D3F60"/>
    <w:rsid w:val="005D4602"/>
    <w:rsid w:val="005D5F26"/>
    <w:rsid w:val="005D68FD"/>
    <w:rsid w:val="005D7108"/>
    <w:rsid w:val="005E1504"/>
    <w:rsid w:val="005E3D20"/>
    <w:rsid w:val="005F06E5"/>
    <w:rsid w:val="005F1AA6"/>
    <w:rsid w:val="005F2050"/>
    <w:rsid w:val="005F5026"/>
    <w:rsid w:val="00602463"/>
    <w:rsid w:val="00604567"/>
    <w:rsid w:val="006133C1"/>
    <w:rsid w:val="00614E77"/>
    <w:rsid w:val="00622B79"/>
    <w:rsid w:val="00632563"/>
    <w:rsid w:val="0063568C"/>
    <w:rsid w:val="00636FAE"/>
    <w:rsid w:val="0064067B"/>
    <w:rsid w:val="006452A4"/>
    <w:rsid w:val="006456B3"/>
    <w:rsid w:val="00645D15"/>
    <w:rsid w:val="006515E3"/>
    <w:rsid w:val="00651D8B"/>
    <w:rsid w:val="006659A1"/>
    <w:rsid w:val="00676C74"/>
    <w:rsid w:val="00676D69"/>
    <w:rsid w:val="006804AC"/>
    <w:rsid w:val="0068321C"/>
    <w:rsid w:val="00687182"/>
    <w:rsid w:val="006958CB"/>
    <w:rsid w:val="00695D85"/>
    <w:rsid w:val="006A12BC"/>
    <w:rsid w:val="006A2A26"/>
    <w:rsid w:val="006B176B"/>
    <w:rsid w:val="006B39A8"/>
    <w:rsid w:val="006B3CD4"/>
    <w:rsid w:val="006B4B0B"/>
    <w:rsid w:val="006B5CD6"/>
    <w:rsid w:val="006B7491"/>
    <w:rsid w:val="006C73C9"/>
    <w:rsid w:val="006D2346"/>
    <w:rsid w:val="006D6871"/>
    <w:rsid w:val="006E1C6C"/>
    <w:rsid w:val="006F181D"/>
    <w:rsid w:val="006F4615"/>
    <w:rsid w:val="007059D2"/>
    <w:rsid w:val="00705B09"/>
    <w:rsid w:val="007072BA"/>
    <w:rsid w:val="0071035A"/>
    <w:rsid w:val="00712087"/>
    <w:rsid w:val="00713BDB"/>
    <w:rsid w:val="007146ED"/>
    <w:rsid w:val="007226AE"/>
    <w:rsid w:val="00733423"/>
    <w:rsid w:val="00735F70"/>
    <w:rsid w:val="007406DE"/>
    <w:rsid w:val="0074746D"/>
    <w:rsid w:val="00752AC5"/>
    <w:rsid w:val="00757179"/>
    <w:rsid w:val="00757A1B"/>
    <w:rsid w:val="00760B99"/>
    <w:rsid w:val="007648BE"/>
    <w:rsid w:val="00770A16"/>
    <w:rsid w:val="00771055"/>
    <w:rsid w:val="007715BF"/>
    <w:rsid w:val="00772E44"/>
    <w:rsid w:val="00773F14"/>
    <w:rsid w:val="00782999"/>
    <w:rsid w:val="007836E0"/>
    <w:rsid w:val="007877E4"/>
    <w:rsid w:val="0079358E"/>
    <w:rsid w:val="007A4F2A"/>
    <w:rsid w:val="007A7268"/>
    <w:rsid w:val="007B4134"/>
    <w:rsid w:val="007B4525"/>
    <w:rsid w:val="007B6AF2"/>
    <w:rsid w:val="007B73F9"/>
    <w:rsid w:val="007C08E6"/>
    <w:rsid w:val="007C5E56"/>
    <w:rsid w:val="007D52A6"/>
    <w:rsid w:val="007D5530"/>
    <w:rsid w:val="0080287D"/>
    <w:rsid w:val="008060AF"/>
    <w:rsid w:val="00806DE6"/>
    <w:rsid w:val="00813C20"/>
    <w:rsid w:val="008219CD"/>
    <w:rsid w:val="00821F1D"/>
    <w:rsid w:val="0082674B"/>
    <w:rsid w:val="008337E3"/>
    <w:rsid w:val="00834235"/>
    <w:rsid w:val="0083507B"/>
    <w:rsid w:val="008353B4"/>
    <w:rsid w:val="00835C04"/>
    <w:rsid w:val="00837EAB"/>
    <w:rsid w:val="008403B8"/>
    <w:rsid w:val="008423A2"/>
    <w:rsid w:val="00842460"/>
    <w:rsid w:val="008473E8"/>
    <w:rsid w:val="00876657"/>
    <w:rsid w:val="00876D0C"/>
    <w:rsid w:val="00885387"/>
    <w:rsid w:val="0088792E"/>
    <w:rsid w:val="00896D48"/>
    <w:rsid w:val="008A6724"/>
    <w:rsid w:val="008B3821"/>
    <w:rsid w:val="008B4395"/>
    <w:rsid w:val="008C0674"/>
    <w:rsid w:val="008C2536"/>
    <w:rsid w:val="008C6CA5"/>
    <w:rsid w:val="008D00CB"/>
    <w:rsid w:val="008D05F1"/>
    <w:rsid w:val="008D41B1"/>
    <w:rsid w:val="008D504D"/>
    <w:rsid w:val="008F077A"/>
    <w:rsid w:val="008F11B8"/>
    <w:rsid w:val="008F2A72"/>
    <w:rsid w:val="008F2B53"/>
    <w:rsid w:val="008F3860"/>
    <w:rsid w:val="00907411"/>
    <w:rsid w:val="00907FA6"/>
    <w:rsid w:val="00916099"/>
    <w:rsid w:val="009314D5"/>
    <w:rsid w:val="00937ED2"/>
    <w:rsid w:val="00941956"/>
    <w:rsid w:val="009444A0"/>
    <w:rsid w:val="0094514E"/>
    <w:rsid w:val="009479E5"/>
    <w:rsid w:val="0095040B"/>
    <w:rsid w:val="009555AF"/>
    <w:rsid w:val="00955B42"/>
    <w:rsid w:val="00956293"/>
    <w:rsid w:val="00975246"/>
    <w:rsid w:val="0097606A"/>
    <w:rsid w:val="009812BB"/>
    <w:rsid w:val="009850FA"/>
    <w:rsid w:val="009A09FD"/>
    <w:rsid w:val="009A15A0"/>
    <w:rsid w:val="009A492A"/>
    <w:rsid w:val="009B08C3"/>
    <w:rsid w:val="009C4BA6"/>
    <w:rsid w:val="009C7188"/>
    <w:rsid w:val="009D1474"/>
    <w:rsid w:val="009D1BD1"/>
    <w:rsid w:val="009D49D9"/>
    <w:rsid w:val="009D7235"/>
    <w:rsid w:val="009E1788"/>
    <w:rsid w:val="009E4CFF"/>
    <w:rsid w:val="009F49B9"/>
    <w:rsid w:val="009F67B5"/>
    <w:rsid w:val="00A00643"/>
    <w:rsid w:val="00A0319C"/>
    <w:rsid w:val="00A06540"/>
    <w:rsid w:val="00A07C1D"/>
    <w:rsid w:val="00A07EA4"/>
    <w:rsid w:val="00A112A1"/>
    <w:rsid w:val="00A17063"/>
    <w:rsid w:val="00A25849"/>
    <w:rsid w:val="00A302CC"/>
    <w:rsid w:val="00A31522"/>
    <w:rsid w:val="00A4154A"/>
    <w:rsid w:val="00A4473F"/>
    <w:rsid w:val="00A44973"/>
    <w:rsid w:val="00A44D25"/>
    <w:rsid w:val="00A44DD0"/>
    <w:rsid w:val="00A46AC0"/>
    <w:rsid w:val="00A46F34"/>
    <w:rsid w:val="00A502A8"/>
    <w:rsid w:val="00A50CFE"/>
    <w:rsid w:val="00A5463B"/>
    <w:rsid w:val="00A55F2C"/>
    <w:rsid w:val="00A60645"/>
    <w:rsid w:val="00A6287F"/>
    <w:rsid w:val="00A638E6"/>
    <w:rsid w:val="00A6665D"/>
    <w:rsid w:val="00A72CF2"/>
    <w:rsid w:val="00A74DA1"/>
    <w:rsid w:val="00A77033"/>
    <w:rsid w:val="00A80A92"/>
    <w:rsid w:val="00A8257F"/>
    <w:rsid w:val="00A83378"/>
    <w:rsid w:val="00A83D36"/>
    <w:rsid w:val="00A85C04"/>
    <w:rsid w:val="00A87603"/>
    <w:rsid w:val="00A87C4A"/>
    <w:rsid w:val="00A87DBA"/>
    <w:rsid w:val="00A91CA5"/>
    <w:rsid w:val="00A92E0D"/>
    <w:rsid w:val="00AA16F2"/>
    <w:rsid w:val="00AB070B"/>
    <w:rsid w:val="00AB2804"/>
    <w:rsid w:val="00AB66DD"/>
    <w:rsid w:val="00AB7886"/>
    <w:rsid w:val="00AC3B71"/>
    <w:rsid w:val="00AD4617"/>
    <w:rsid w:val="00AD70F9"/>
    <w:rsid w:val="00AD7A15"/>
    <w:rsid w:val="00AE456A"/>
    <w:rsid w:val="00AE45AA"/>
    <w:rsid w:val="00AE46F5"/>
    <w:rsid w:val="00AE5216"/>
    <w:rsid w:val="00AF1079"/>
    <w:rsid w:val="00AF3483"/>
    <w:rsid w:val="00AF5F9E"/>
    <w:rsid w:val="00B00376"/>
    <w:rsid w:val="00B032C3"/>
    <w:rsid w:val="00B059A0"/>
    <w:rsid w:val="00B13825"/>
    <w:rsid w:val="00B14F32"/>
    <w:rsid w:val="00B210C3"/>
    <w:rsid w:val="00B23F83"/>
    <w:rsid w:val="00B316EB"/>
    <w:rsid w:val="00B321BC"/>
    <w:rsid w:val="00B34780"/>
    <w:rsid w:val="00B4246D"/>
    <w:rsid w:val="00B43262"/>
    <w:rsid w:val="00B5616B"/>
    <w:rsid w:val="00B57AC1"/>
    <w:rsid w:val="00B62BC1"/>
    <w:rsid w:val="00B73203"/>
    <w:rsid w:val="00B75B5E"/>
    <w:rsid w:val="00B76BDC"/>
    <w:rsid w:val="00B80C49"/>
    <w:rsid w:val="00B81E34"/>
    <w:rsid w:val="00B82905"/>
    <w:rsid w:val="00B9571C"/>
    <w:rsid w:val="00B9614C"/>
    <w:rsid w:val="00BA5E06"/>
    <w:rsid w:val="00BB1A3F"/>
    <w:rsid w:val="00BB3C04"/>
    <w:rsid w:val="00BB4188"/>
    <w:rsid w:val="00BB5336"/>
    <w:rsid w:val="00BC7437"/>
    <w:rsid w:val="00BD0255"/>
    <w:rsid w:val="00BD7EDA"/>
    <w:rsid w:val="00BE0EB8"/>
    <w:rsid w:val="00BE1496"/>
    <w:rsid w:val="00BE36DC"/>
    <w:rsid w:val="00BE771A"/>
    <w:rsid w:val="00BF4801"/>
    <w:rsid w:val="00C057E9"/>
    <w:rsid w:val="00C07A1A"/>
    <w:rsid w:val="00C21827"/>
    <w:rsid w:val="00C22BB0"/>
    <w:rsid w:val="00C32A58"/>
    <w:rsid w:val="00C33A8E"/>
    <w:rsid w:val="00C34F93"/>
    <w:rsid w:val="00C43063"/>
    <w:rsid w:val="00C44132"/>
    <w:rsid w:val="00C46D76"/>
    <w:rsid w:val="00C53A86"/>
    <w:rsid w:val="00C55FC9"/>
    <w:rsid w:val="00C609CE"/>
    <w:rsid w:val="00C63CBC"/>
    <w:rsid w:val="00C6516B"/>
    <w:rsid w:val="00C72F1A"/>
    <w:rsid w:val="00C73333"/>
    <w:rsid w:val="00C75023"/>
    <w:rsid w:val="00C759BC"/>
    <w:rsid w:val="00C80489"/>
    <w:rsid w:val="00C82473"/>
    <w:rsid w:val="00C83576"/>
    <w:rsid w:val="00C85222"/>
    <w:rsid w:val="00C8675B"/>
    <w:rsid w:val="00CA0A4F"/>
    <w:rsid w:val="00CA0EED"/>
    <w:rsid w:val="00CA3FB4"/>
    <w:rsid w:val="00CA4793"/>
    <w:rsid w:val="00CB421A"/>
    <w:rsid w:val="00CB51DA"/>
    <w:rsid w:val="00CB62BE"/>
    <w:rsid w:val="00CB6407"/>
    <w:rsid w:val="00CC7683"/>
    <w:rsid w:val="00CD0433"/>
    <w:rsid w:val="00CDC67B"/>
    <w:rsid w:val="00CE097A"/>
    <w:rsid w:val="00CE2CD5"/>
    <w:rsid w:val="00CE4561"/>
    <w:rsid w:val="00CE4F6F"/>
    <w:rsid w:val="00CF4398"/>
    <w:rsid w:val="00CF5628"/>
    <w:rsid w:val="00D0412A"/>
    <w:rsid w:val="00D04BB3"/>
    <w:rsid w:val="00D06516"/>
    <w:rsid w:val="00D07222"/>
    <w:rsid w:val="00D12F5B"/>
    <w:rsid w:val="00D22F4A"/>
    <w:rsid w:val="00D24EEC"/>
    <w:rsid w:val="00D3189E"/>
    <w:rsid w:val="00D3192F"/>
    <w:rsid w:val="00D36CDA"/>
    <w:rsid w:val="00D45AA1"/>
    <w:rsid w:val="00D46A7E"/>
    <w:rsid w:val="00D55491"/>
    <w:rsid w:val="00D63B6C"/>
    <w:rsid w:val="00D71ABF"/>
    <w:rsid w:val="00D808DE"/>
    <w:rsid w:val="00D80CE0"/>
    <w:rsid w:val="00D96165"/>
    <w:rsid w:val="00D963CE"/>
    <w:rsid w:val="00DB5124"/>
    <w:rsid w:val="00DB5E53"/>
    <w:rsid w:val="00DC6974"/>
    <w:rsid w:val="00DD126E"/>
    <w:rsid w:val="00DD32E3"/>
    <w:rsid w:val="00DD4FA0"/>
    <w:rsid w:val="00DD5FB6"/>
    <w:rsid w:val="00DD7182"/>
    <w:rsid w:val="00DE713B"/>
    <w:rsid w:val="00DF6192"/>
    <w:rsid w:val="00E00A71"/>
    <w:rsid w:val="00E1144B"/>
    <w:rsid w:val="00E1369B"/>
    <w:rsid w:val="00E2266B"/>
    <w:rsid w:val="00E24415"/>
    <w:rsid w:val="00E27E94"/>
    <w:rsid w:val="00E32D22"/>
    <w:rsid w:val="00E34B47"/>
    <w:rsid w:val="00E3738F"/>
    <w:rsid w:val="00E52504"/>
    <w:rsid w:val="00E53CD7"/>
    <w:rsid w:val="00E55138"/>
    <w:rsid w:val="00E56A62"/>
    <w:rsid w:val="00E57B3B"/>
    <w:rsid w:val="00E6035B"/>
    <w:rsid w:val="00E6039B"/>
    <w:rsid w:val="00E606B3"/>
    <w:rsid w:val="00E66F35"/>
    <w:rsid w:val="00E716C2"/>
    <w:rsid w:val="00E84574"/>
    <w:rsid w:val="00E84C2A"/>
    <w:rsid w:val="00E856A2"/>
    <w:rsid w:val="00E961F7"/>
    <w:rsid w:val="00EA5E5E"/>
    <w:rsid w:val="00EB4818"/>
    <w:rsid w:val="00EB7BAA"/>
    <w:rsid w:val="00EC3694"/>
    <w:rsid w:val="00EC62F8"/>
    <w:rsid w:val="00ED31F0"/>
    <w:rsid w:val="00ED40C4"/>
    <w:rsid w:val="00ED4404"/>
    <w:rsid w:val="00ED6555"/>
    <w:rsid w:val="00ED6B3C"/>
    <w:rsid w:val="00EE16D7"/>
    <w:rsid w:val="00EE3078"/>
    <w:rsid w:val="00EE3E99"/>
    <w:rsid w:val="00EE4057"/>
    <w:rsid w:val="00EE5E74"/>
    <w:rsid w:val="00EE6DAF"/>
    <w:rsid w:val="00EE765D"/>
    <w:rsid w:val="00EF1F95"/>
    <w:rsid w:val="00F028BB"/>
    <w:rsid w:val="00F038E6"/>
    <w:rsid w:val="00F11CF1"/>
    <w:rsid w:val="00F1255A"/>
    <w:rsid w:val="00F20A93"/>
    <w:rsid w:val="00F2154C"/>
    <w:rsid w:val="00F2222D"/>
    <w:rsid w:val="00F24033"/>
    <w:rsid w:val="00F268BE"/>
    <w:rsid w:val="00F32333"/>
    <w:rsid w:val="00F329E3"/>
    <w:rsid w:val="00F36EE0"/>
    <w:rsid w:val="00F43467"/>
    <w:rsid w:val="00F52113"/>
    <w:rsid w:val="00F521B1"/>
    <w:rsid w:val="00F55267"/>
    <w:rsid w:val="00F55B92"/>
    <w:rsid w:val="00F63C4B"/>
    <w:rsid w:val="00F65EB1"/>
    <w:rsid w:val="00F67EFD"/>
    <w:rsid w:val="00F76A19"/>
    <w:rsid w:val="00F81F69"/>
    <w:rsid w:val="00F82CFD"/>
    <w:rsid w:val="00F83E4A"/>
    <w:rsid w:val="00F86A43"/>
    <w:rsid w:val="00FA566B"/>
    <w:rsid w:val="00FA7638"/>
    <w:rsid w:val="00FB0715"/>
    <w:rsid w:val="00FB1905"/>
    <w:rsid w:val="00FB6E87"/>
    <w:rsid w:val="00FC61D0"/>
    <w:rsid w:val="00FD5EFA"/>
    <w:rsid w:val="00FE3CA7"/>
    <w:rsid w:val="00FE60DB"/>
    <w:rsid w:val="00FE612A"/>
    <w:rsid w:val="00FE621A"/>
    <w:rsid w:val="00FF3824"/>
    <w:rsid w:val="00FF7B51"/>
    <w:rsid w:val="0111C7D4"/>
    <w:rsid w:val="01224283"/>
    <w:rsid w:val="0145BBB6"/>
    <w:rsid w:val="015F93A7"/>
    <w:rsid w:val="016557C8"/>
    <w:rsid w:val="016A3661"/>
    <w:rsid w:val="0195225A"/>
    <w:rsid w:val="01B87524"/>
    <w:rsid w:val="01D3765D"/>
    <w:rsid w:val="01FB477C"/>
    <w:rsid w:val="026F5543"/>
    <w:rsid w:val="0270E24D"/>
    <w:rsid w:val="02AAF886"/>
    <w:rsid w:val="02C1A816"/>
    <w:rsid w:val="02C55355"/>
    <w:rsid w:val="02C6D7CF"/>
    <w:rsid w:val="02DA5C1A"/>
    <w:rsid w:val="03193C0D"/>
    <w:rsid w:val="033AF74F"/>
    <w:rsid w:val="0346F750"/>
    <w:rsid w:val="03473165"/>
    <w:rsid w:val="037EF9FD"/>
    <w:rsid w:val="0398DD90"/>
    <w:rsid w:val="039E58E3"/>
    <w:rsid w:val="03A1A6B2"/>
    <w:rsid w:val="03AA679B"/>
    <w:rsid w:val="03BE24EF"/>
    <w:rsid w:val="03ECF549"/>
    <w:rsid w:val="03FCB863"/>
    <w:rsid w:val="0416A214"/>
    <w:rsid w:val="04200C0B"/>
    <w:rsid w:val="042DE3B9"/>
    <w:rsid w:val="0451A1A6"/>
    <w:rsid w:val="0472B417"/>
    <w:rsid w:val="048A7D3D"/>
    <w:rsid w:val="049BDB22"/>
    <w:rsid w:val="049CF88A"/>
    <w:rsid w:val="04A13FC7"/>
    <w:rsid w:val="04C5975E"/>
    <w:rsid w:val="04D0C401"/>
    <w:rsid w:val="0501F4BC"/>
    <w:rsid w:val="0516467B"/>
    <w:rsid w:val="0523E277"/>
    <w:rsid w:val="052D74FB"/>
    <w:rsid w:val="0559F550"/>
    <w:rsid w:val="057A15D1"/>
    <w:rsid w:val="057F1C56"/>
    <w:rsid w:val="0583F23C"/>
    <w:rsid w:val="06129454"/>
    <w:rsid w:val="06171C48"/>
    <w:rsid w:val="066ACC4A"/>
    <w:rsid w:val="068E9D0E"/>
    <w:rsid w:val="068EADBD"/>
    <w:rsid w:val="06AA045E"/>
    <w:rsid w:val="06B78D53"/>
    <w:rsid w:val="06CF9B82"/>
    <w:rsid w:val="06F5C5B1"/>
    <w:rsid w:val="07075345"/>
    <w:rsid w:val="070FE443"/>
    <w:rsid w:val="07224F62"/>
    <w:rsid w:val="075118A9"/>
    <w:rsid w:val="07725B05"/>
    <w:rsid w:val="07766FDB"/>
    <w:rsid w:val="0792EE8D"/>
    <w:rsid w:val="07A2967A"/>
    <w:rsid w:val="07A9FD6B"/>
    <w:rsid w:val="07B7E51D"/>
    <w:rsid w:val="07BC5B7D"/>
    <w:rsid w:val="07D63AD2"/>
    <w:rsid w:val="07DE2204"/>
    <w:rsid w:val="0828C4A7"/>
    <w:rsid w:val="08BA4668"/>
    <w:rsid w:val="08F60B12"/>
    <w:rsid w:val="093022A8"/>
    <w:rsid w:val="0946AE70"/>
    <w:rsid w:val="0974B0EA"/>
    <w:rsid w:val="098F20B7"/>
    <w:rsid w:val="09BB5B58"/>
    <w:rsid w:val="0A09BEBC"/>
    <w:rsid w:val="0A0A7DF7"/>
    <w:rsid w:val="0A2CF437"/>
    <w:rsid w:val="0A3F03EF"/>
    <w:rsid w:val="0A4CF434"/>
    <w:rsid w:val="0A51592F"/>
    <w:rsid w:val="0A55B43A"/>
    <w:rsid w:val="0A68CFAB"/>
    <w:rsid w:val="0A81D42A"/>
    <w:rsid w:val="0AB38C04"/>
    <w:rsid w:val="0AB586FE"/>
    <w:rsid w:val="0AE91B56"/>
    <w:rsid w:val="0B0019B8"/>
    <w:rsid w:val="0B06F5AD"/>
    <w:rsid w:val="0B078FCE"/>
    <w:rsid w:val="0B10814B"/>
    <w:rsid w:val="0B16F49D"/>
    <w:rsid w:val="0B2FE5F3"/>
    <w:rsid w:val="0B46F84A"/>
    <w:rsid w:val="0B66C710"/>
    <w:rsid w:val="0BE8C495"/>
    <w:rsid w:val="0BF41E43"/>
    <w:rsid w:val="0BF4932A"/>
    <w:rsid w:val="0BFC56B8"/>
    <w:rsid w:val="0C00F761"/>
    <w:rsid w:val="0C29D358"/>
    <w:rsid w:val="0C409387"/>
    <w:rsid w:val="0C88B9C1"/>
    <w:rsid w:val="0CA80A6F"/>
    <w:rsid w:val="0CD1803B"/>
    <w:rsid w:val="0CE52A06"/>
    <w:rsid w:val="0D199014"/>
    <w:rsid w:val="0D1B7946"/>
    <w:rsid w:val="0D2E329A"/>
    <w:rsid w:val="0D5B797E"/>
    <w:rsid w:val="0D94E955"/>
    <w:rsid w:val="0D96D1CA"/>
    <w:rsid w:val="0DCDDFB8"/>
    <w:rsid w:val="0DFED71F"/>
    <w:rsid w:val="0E0EC335"/>
    <w:rsid w:val="0E28B1E8"/>
    <w:rsid w:val="0E2C5332"/>
    <w:rsid w:val="0E7370D4"/>
    <w:rsid w:val="0E737762"/>
    <w:rsid w:val="0E80FA67"/>
    <w:rsid w:val="0EBDB197"/>
    <w:rsid w:val="0ED1C069"/>
    <w:rsid w:val="0EF12295"/>
    <w:rsid w:val="0F037E83"/>
    <w:rsid w:val="0F1387C2"/>
    <w:rsid w:val="0F42CE25"/>
    <w:rsid w:val="0F509024"/>
    <w:rsid w:val="0F6F3FA9"/>
    <w:rsid w:val="0F838591"/>
    <w:rsid w:val="0FC643B6"/>
    <w:rsid w:val="10037F95"/>
    <w:rsid w:val="100F47C3"/>
    <w:rsid w:val="1013A214"/>
    <w:rsid w:val="105CC55E"/>
    <w:rsid w:val="10650A44"/>
    <w:rsid w:val="10727A47"/>
    <w:rsid w:val="108C0B53"/>
    <w:rsid w:val="10917999"/>
    <w:rsid w:val="10A2DB55"/>
    <w:rsid w:val="10B0D03D"/>
    <w:rsid w:val="10C2334D"/>
    <w:rsid w:val="1104B631"/>
    <w:rsid w:val="112945DE"/>
    <w:rsid w:val="1130B9DF"/>
    <w:rsid w:val="11375D4B"/>
    <w:rsid w:val="113DB3FE"/>
    <w:rsid w:val="1147A25C"/>
    <w:rsid w:val="115E0D96"/>
    <w:rsid w:val="11669A72"/>
    <w:rsid w:val="1194E05D"/>
    <w:rsid w:val="119FD640"/>
    <w:rsid w:val="11D1C386"/>
    <w:rsid w:val="11DFEA5A"/>
    <w:rsid w:val="11E1A185"/>
    <w:rsid w:val="11EA184F"/>
    <w:rsid w:val="1248184F"/>
    <w:rsid w:val="124D9470"/>
    <w:rsid w:val="12788359"/>
    <w:rsid w:val="12B94B6A"/>
    <w:rsid w:val="12C5163F"/>
    <w:rsid w:val="12D09FFE"/>
    <w:rsid w:val="12D2BBF6"/>
    <w:rsid w:val="12F9AA8C"/>
    <w:rsid w:val="13139E6F"/>
    <w:rsid w:val="131A5601"/>
    <w:rsid w:val="1327DE42"/>
    <w:rsid w:val="13321E90"/>
    <w:rsid w:val="133AF7D8"/>
    <w:rsid w:val="133F810D"/>
    <w:rsid w:val="1346E885"/>
    <w:rsid w:val="135F5DF8"/>
    <w:rsid w:val="137B89EA"/>
    <w:rsid w:val="13AF02AC"/>
    <w:rsid w:val="13B265C7"/>
    <w:rsid w:val="13D7C1E7"/>
    <w:rsid w:val="1435E3A4"/>
    <w:rsid w:val="14423C7D"/>
    <w:rsid w:val="144CFE5C"/>
    <w:rsid w:val="14539BFF"/>
    <w:rsid w:val="1460E6A0"/>
    <w:rsid w:val="147C0709"/>
    <w:rsid w:val="14839007"/>
    <w:rsid w:val="14980EA1"/>
    <w:rsid w:val="14AFA003"/>
    <w:rsid w:val="14EC9C74"/>
    <w:rsid w:val="151C842B"/>
    <w:rsid w:val="152919E3"/>
    <w:rsid w:val="15303A66"/>
    <w:rsid w:val="15363FFD"/>
    <w:rsid w:val="15432679"/>
    <w:rsid w:val="1560EDB5"/>
    <w:rsid w:val="156EDFC7"/>
    <w:rsid w:val="15AC65BE"/>
    <w:rsid w:val="15EEABFC"/>
    <w:rsid w:val="1609EBA1"/>
    <w:rsid w:val="1626927B"/>
    <w:rsid w:val="164EECB5"/>
    <w:rsid w:val="168C0C4C"/>
    <w:rsid w:val="16A1658A"/>
    <w:rsid w:val="16D02E5A"/>
    <w:rsid w:val="16FC754C"/>
    <w:rsid w:val="170837A1"/>
    <w:rsid w:val="170874AE"/>
    <w:rsid w:val="171AF552"/>
    <w:rsid w:val="1723EFFD"/>
    <w:rsid w:val="172D50F6"/>
    <w:rsid w:val="174352C8"/>
    <w:rsid w:val="175474D5"/>
    <w:rsid w:val="175C3334"/>
    <w:rsid w:val="177CDFCB"/>
    <w:rsid w:val="17969E62"/>
    <w:rsid w:val="17B67DD2"/>
    <w:rsid w:val="17D067BA"/>
    <w:rsid w:val="17F95C16"/>
    <w:rsid w:val="18023B85"/>
    <w:rsid w:val="181A59A8"/>
    <w:rsid w:val="1827DCAD"/>
    <w:rsid w:val="182F5473"/>
    <w:rsid w:val="1832600B"/>
    <w:rsid w:val="1847186B"/>
    <w:rsid w:val="18489786"/>
    <w:rsid w:val="1852AF20"/>
    <w:rsid w:val="187D8E38"/>
    <w:rsid w:val="188F8FD3"/>
    <w:rsid w:val="189EB8BB"/>
    <w:rsid w:val="18D40E1D"/>
    <w:rsid w:val="191B2BCF"/>
    <w:rsid w:val="1928D4D9"/>
    <w:rsid w:val="193E573C"/>
    <w:rsid w:val="194510DD"/>
    <w:rsid w:val="19717391"/>
    <w:rsid w:val="19825EBF"/>
    <w:rsid w:val="1988C0BB"/>
    <w:rsid w:val="19A29277"/>
    <w:rsid w:val="19A58521"/>
    <w:rsid w:val="19C7C5C3"/>
    <w:rsid w:val="19CB2BC2"/>
    <w:rsid w:val="19D50192"/>
    <w:rsid w:val="19E62D46"/>
    <w:rsid w:val="1A29AFC6"/>
    <w:rsid w:val="1A306355"/>
    <w:rsid w:val="1A3F1832"/>
    <w:rsid w:val="1A42C7BB"/>
    <w:rsid w:val="1A436C84"/>
    <w:rsid w:val="1AB6FC30"/>
    <w:rsid w:val="1AC2DAF0"/>
    <w:rsid w:val="1B113241"/>
    <w:rsid w:val="1B237152"/>
    <w:rsid w:val="1B2A87CC"/>
    <w:rsid w:val="1B4673E7"/>
    <w:rsid w:val="1B875075"/>
    <w:rsid w:val="1B8A4FC9"/>
    <w:rsid w:val="1BA9BCDD"/>
    <w:rsid w:val="1BAC970E"/>
    <w:rsid w:val="1BB02E8C"/>
    <w:rsid w:val="1BCB5F18"/>
    <w:rsid w:val="1BEBE531"/>
    <w:rsid w:val="1C281B9C"/>
    <w:rsid w:val="1C6FFF13"/>
    <w:rsid w:val="1C746DD6"/>
    <w:rsid w:val="1C8BF59D"/>
    <w:rsid w:val="1C9D01D1"/>
    <w:rsid w:val="1C9FA0E4"/>
    <w:rsid w:val="1CA07A97"/>
    <w:rsid w:val="1CA94D19"/>
    <w:rsid w:val="1CB21105"/>
    <w:rsid w:val="1CD44ED1"/>
    <w:rsid w:val="1CDA3339"/>
    <w:rsid w:val="1D423E71"/>
    <w:rsid w:val="1D5312E7"/>
    <w:rsid w:val="1D61AEB3"/>
    <w:rsid w:val="1DCA6BBA"/>
    <w:rsid w:val="1DE83333"/>
    <w:rsid w:val="1DFFB42E"/>
    <w:rsid w:val="1E06755E"/>
    <w:rsid w:val="1E51525E"/>
    <w:rsid w:val="1E6E7CD8"/>
    <w:rsid w:val="1ED8D1FF"/>
    <w:rsid w:val="1EE8CB57"/>
    <w:rsid w:val="1EE9424C"/>
    <w:rsid w:val="1F4D1E7E"/>
    <w:rsid w:val="1F4FE1EE"/>
    <w:rsid w:val="1F7B05F8"/>
    <w:rsid w:val="1F826EA4"/>
    <w:rsid w:val="1FB78D89"/>
    <w:rsid w:val="1FB99E3A"/>
    <w:rsid w:val="1FC20F79"/>
    <w:rsid w:val="1FE972BD"/>
    <w:rsid w:val="1FF0A6A3"/>
    <w:rsid w:val="2021DF16"/>
    <w:rsid w:val="208512AD"/>
    <w:rsid w:val="208512AD"/>
    <w:rsid w:val="20A95E1F"/>
    <w:rsid w:val="20BF5654"/>
    <w:rsid w:val="210C6DF9"/>
    <w:rsid w:val="212CA3BE"/>
    <w:rsid w:val="213C463E"/>
    <w:rsid w:val="214E449A"/>
    <w:rsid w:val="2177ED80"/>
    <w:rsid w:val="218D6657"/>
    <w:rsid w:val="21970B8B"/>
    <w:rsid w:val="21C8BEAA"/>
    <w:rsid w:val="227CB613"/>
    <w:rsid w:val="228103C4"/>
    <w:rsid w:val="2286EB38"/>
    <w:rsid w:val="22A9D9A0"/>
    <w:rsid w:val="22AEB3AC"/>
    <w:rsid w:val="22D8C1CF"/>
    <w:rsid w:val="22E76EAD"/>
    <w:rsid w:val="22EA50DE"/>
    <w:rsid w:val="2313D9A0"/>
    <w:rsid w:val="2389AEF6"/>
    <w:rsid w:val="238F4BF3"/>
    <w:rsid w:val="239C17F1"/>
    <w:rsid w:val="23A7B0E7"/>
    <w:rsid w:val="23FF4864"/>
    <w:rsid w:val="243B699D"/>
    <w:rsid w:val="244561B0"/>
    <w:rsid w:val="244C4F8A"/>
    <w:rsid w:val="245180B9"/>
    <w:rsid w:val="2475C8BC"/>
    <w:rsid w:val="24A888DC"/>
    <w:rsid w:val="24AFAA01"/>
    <w:rsid w:val="24C18DFF"/>
    <w:rsid w:val="24D2CD89"/>
    <w:rsid w:val="24FAFFAC"/>
    <w:rsid w:val="253498B6"/>
    <w:rsid w:val="2535C57D"/>
    <w:rsid w:val="254CAE88"/>
    <w:rsid w:val="2581EE7C"/>
    <w:rsid w:val="258DC7EC"/>
    <w:rsid w:val="258FD4C6"/>
    <w:rsid w:val="25A821F1"/>
    <w:rsid w:val="25C4F66B"/>
    <w:rsid w:val="25CDCA60"/>
    <w:rsid w:val="2609AB6D"/>
    <w:rsid w:val="260FFD0E"/>
    <w:rsid w:val="261F3671"/>
    <w:rsid w:val="264B7A62"/>
    <w:rsid w:val="264C9CAD"/>
    <w:rsid w:val="266D5934"/>
    <w:rsid w:val="26D4F00F"/>
    <w:rsid w:val="26DD6CCE"/>
    <w:rsid w:val="26EF0A71"/>
    <w:rsid w:val="270D5954"/>
    <w:rsid w:val="2750E61C"/>
    <w:rsid w:val="2798F655"/>
    <w:rsid w:val="27DE5BD5"/>
    <w:rsid w:val="27F7571C"/>
    <w:rsid w:val="2810F85A"/>
    <w:rsid w:val="28112953"/>
    <w:rsid w:val="281F994C"/>
    <w:rsid w:val="285260FD"/>
    <w:rsid w:val="286A4729"/>
    <w:rsid w:val="287079E8"/>
    <w:rsid w:val="2881F05C"/>
    <w:rsid w:val="28A2C9BB"/>
    <w:rsid w:val="28A730CE"/>
    <w:rsid w:val="28CEC4BB"/>
    <w:rsid w:val="28D14DE7"/>
    <w:rsid w:val="28E9B9A3"/>
    <w:rsid w:val="29056B22"/>
    <w:rsid w:val="2908EF6D"/>
    <w:rsid w:val="2915AB99"/>
    <w:rsid w:val="29229282"/>
    <w:rsid w:val="2933FAA2"/>
    <w:rsid w:val="293B2480"/>
    <w:rsid w:val="294B8961"/>
    <w:rsid w:val="29600ECA"/>
    <w:rsid w:val="2967DA99"/>
    <w:rsid w:val="296B5A50"/>
    <w:rsid w:val="297C68ED"/>
    <w:rsid w:val="29AA5AD7"/>
    <w:rsid w:val="29D32907"/>
    <w:rsid w:val="29E0439F"/>
    <w:rsid w:val="29F6B349"/>
    <w:rsid w:val="2A0C90D1"/>
    <w:rsid w:val="2A169984"/>
    <w:rsid w:val="2A2098C7"/>
    <w:rsid w:val="2A712386"/>
    <w:rsid w:val="2A81F11D"/>
    <w:rsid w:val="2A907434"/>
    <w:rsid w:val="2A989E28"/>
    <w:rsid w:val="2AA68FB6"/>
    <w:rsid w:val="2AD7A822"/>
    <w:rsid w:val="2AD8C49A"/>
    <w:rsid w:val="2B310B75"/>
    <w:rsid w:val="2B332B6E"/>
    <w:rsid w:val="2B3B5959"/>
    <w:rsid w:val="2B58CE5C"/>
    <w:rsid w:val="2B5BCC31"/>
    <w:rsid w:val="2B646662"/>
    <w:rsid w:val="2B6DC7BF"/>
    <w:rsid w:val="2B75698F"/>
    <w:rsid w:val="2B89D4E0"/>
    <w:rsid w:val="2BA86132"/>
    <w:rsid w:val="2BB59FB4"/>
    <w:rsid w:val="2BBB20B9"/>
    <w:rsid w:val="2BD8CF8B"/>
    <w:rsid w:val="2BE606FC"/>
    <w:rsid w:val="2BEA28B4"/>
    <w:rsid w:val="2C0CF3E7"/>
    <w:rsid w:val="2C131C38"/>
    <w:rsid w:val="2C466009"/>
    <w:rsid w:val="2C484995"/>
    <w:rsid w:val="2C7237A3"/>
    <w:rsid w:val="2C97AF8C"/>
    <w:rsid w:val="2C98B38E"/>
    <w:rsid w:val="2CA19DA2"/>
    <w:rsid w:val="2CACA3A3"/>
    <w:rsid w:val="2CAD0BE0"/>
    <w:rsid w:val="2CDACBBD"/>
    <w:rsid w:val="2CE0D394"/>
    <w:rsid w:val="2CEE8143"/>
    <w:rsid w:val="2CEFA6BF"/>
    <w:rsid w:val="2CFE83FC"/>
    <w:rsid w:val="2D25CFC4"/>
    <w:rsid w:val="2D7E7D20"/>
    <w:rsid w:val="2D86EB9C"/>
    <w:rsid w:val="2D9FA1B3"/>
    <w:rsid w:val="2DA8C448"/>
    <w:rsid w:val="2DB8CA10"/>
    <w:rsid w:val="2DBD4A2D"/>
    <w:rsid w:val="2DBF68BA"/>
    <w:rsid w:val="2DD9F5D3"/>
    <w:rsid w:val="2DDC6090"/>
    <w:rsid w:val="2DFD8FB3"/>
    <w:rsid w:val="2E1AC946"/>
    <w:rsid w:val="2E32D4EB"/>
    <w:rsid w:val="2E44D988"/>
    <w:rsid w:val="2E60C9E8"/>
    <w:rsid w:val="2E6979F6"/>
    <w:rsid w:val="2E782C12"/>
    <w:rsid w:val="2E829372"/>
    <w:rsid w:val="2E9A3EE5"/>
    <w:rsid w:val="2EC91066"/>
    <w:rsid w:val="2EEA9F65"/>
    <w:rsid w:val="2F2217B1"/>
    <w:rsid w:val="2F549A71"/>
    <w:rsid w:val="2FB017E3"/>
    <w:rsid w:val="3016DF2A"/>
    <w:rsid w:val="303F327C"/>
    <w:rsid w:val="304751F0"/>
    <w:rsid w:val="305FD23E"/>
    <w:rsid w:val="30670016"/>
    <w:rsid w:val="306954AB"/>
    <w:rsid w:val="30939650"/>
    <w:rsid w:val="30A62DE9"/>
    <w:rsid w:val="30B9210D"/>
    <w:rsid w:val="30B9394B"/>
    <w:rsid w:val="30CA21D3"/>
    <w:rsid w:val="30D74275"/>
    <w:rsid w:val="30E3110A"/>
    <w:rsid w:val="30FEF702"/>
    <w:rsid w:val="311BB6C2"/>
    <w:rsid w:val="313E9B71"/>
    <w:rsid w:val="3144F935"/>
    <w:rsid w:val="315842D3"/>
    <w:rsid w:val="3162D064"/>
    <w:rsid w:val="316F3D2E"/>
    <w:rsid w:val="316F4EC0"/>
    <w:rsid w:val="31726267"/>
    <w:rsid w:val="31CB0891"/>
    <w:rsid w:val="31D1A412"/>
    <w:rsid w:val="31FBA29F"/>
    <w:rsid w:val="3202D077"/>
    <w:rsid w:val="320C53C3"/>
    <w:rsid w:val="32148071"/>
    <w:rsid w:val="32424258"/>
    <w:rsid w:val="324458FD"/>
    <w:rsid w:val="32A62B06"/>
    <w:rsid w:val="32AF5A8D"/>
    <w:rsid w:val="32EE29C1"/>
    <w:rsid w:val="331AE5DA"/>
    <w:rsid w:val="334BBD7B"/>
    <w:rsid w:val="335AF7C7"/>
    <w:rsid w:val="33A38F4A"/>
    <w:rsid w:val="33A92F24"/>
    <w:rsid w:val="33AE52B0"/>
    <w:rsid w:val="33E9E4BB"/>
    <w:rsid w:val="33EAC407"/>
    <w:rsid w:val="3437FFAD"/>
    <w:rsid w:val="3457BE8E"/>
    <w:rsid w:val="347DF392"/>
    <w:rsid w:val="34C69A2C"/>
    <w:rsid w:val="34CDC9C8"/>
    <w:rsid w:val="34D98F8E"/>
    <w:rsid w:val="3516F887"/>
    <w:rsid w:val="3542A5A0"/>
    <w:rsid w:val="35C1EC04"/>
    <w:rsid w:val="35E31946"/>
    <w:rsid w:val="35E76F91"/>
    <w:rsid w:val="35FF12E3"/>
    <w:rsid w:val="3621439A"/>
    <w:rsid w:val="36263534"/>
    <w:rsid w:val="362DBB16"/>
    <w:rsid w:val="36493F0C"/>
    <w:rsid w:val="365C4744"/>
    <w:rsid w:val="36605603"/>
    <w:rsid w:val="36817C2D"/>
    <w:rsid w:val="36835E3D"/>
    <w:rsid w:val="369C869A"/>
    <w:rsid w:val="369E768B"/>
    <w:rsid w:val="36A28CD5"/>
    <w:rsid w:val="36C256BA"/>
    <w:rsid w:val="36D7257D"/>
    <w:rsid w:val="36E879B1"/>
    <w:rsid w:val="37551029"/>
    <w:rsid w:val="3787E0F5"/>
    <w:rsid w:val="37E2EE86"/>
    <w:rsid w:val="3807B994"/>
    <w:rsid w:val="380863DE"/>
    <w:rsid w:val="380A88F8"/>
    <w:rsid w:val="38104D5B"/>
    <w:rsid w:val="38174011"/>
    <w:rsid w:val="3819418C"/>
    <w:rsid w:val="382F06AD"/>
    <w:rsid w:val="384BFD50"/>
    <w:rsid w:val="386A9998"/>
    <w:rsid w:val="3871019F"/>
    <w:rsid w:val="3883C1F5"/>
    <w:rsid w:val="38917DE1"/>
    <w:rsid w:val="389E473A"/>
    <w:rsid w:val="38C67F54"/>
    <w:rsid w:val="38F98CC6"/>
    <w:rsid w:val="391231CA"/>
    <w:rsid w:val="391BBE50"/>
    <w:rsid w:val="391FC902"/>
    <w:rsid w:val="395BC389"/>
    <w:rsid w:val="396503D1"/>
    <w:rsid w:val="39BAFEFF"/>
    <w:rsid w:val="39EE263E"/>
    <w:rsid w:val="39FF1B45"/>
    <w:rsid w:val="3A1EF741"/>
    <w:rsid w:val="3A3DBF7B"/>
    <w:rsid w:val="3A54969F"/>
    <w:rsid w:val="3A625F82"/>
    <w:rsid w:val="3AB77B11"/>
    <w:rsid w:val="3AC83FB9"/>
    <w:rsid w:val="3ACB4DEE"/>
    <w:rsid w:val="3ACBC17C"/>
    <w:rsid w:val="3B05ED8C"/>
    <w:rsid w:val="3B1CB353"/>
    <w:rsid w:val="3B21B45E"/>
    <w:rsid w:val="3B33CB48"/>
    <w:rsid w:val="3B34D487"/>
    <w:rsid w:val="3B56CF60"/>
    <w:rsid w:val="3B583F10"/>
    <w:rsid w:val="3B61E1E6"/>
    <w:rsid w:val="3B6801EA"/>
    <w:rsid w:val="3BADD3A0"/>
    <w:rsid w:val="3C312D88"/>
    <w:rsid w:val="3C5901A6"/>
    <w:rsid w:val="3C85A381"/>
    <w:rsid w:val="3C9307CB"/>
    <w:rsid w:val="3CA8819C"/>
    <w:rsid w:val="3D4AD1C4"/>
    <w:rsid w:val="3D5049F0"/>
    <w:rsid w:val="3D7C5D45"/>
    <w:rsid w:val="3D9134CB"/>
    <w:rsid w:val="3DD88199"/>
    <w:rsid w:val="3DF0F523"/>
    <w:rsid w:val="3DF48646"/>
    <w:rsid w:val="3E1A0ABC"/>
    <w:rsid w:val="3E1FB239"/>
    <w:rsid w:val="3E3323DC"/>
    <w:rsid w:val="3E51067A"/>
    <w:rsid w:val="3E5F1AC5"/>
    <w:rsid w:val="3E8EA0F1"/>
    <w:rsid w:val="3E9BE3C3"/>
    <w:rsid w:val="3E9FA2AC"/>
    <w:rsid w:val="3EABCA3D"/>
    <w:rsid w:val="3EAD4195"/>
    <w:rsid w:val="3EAFBF03"/>
    <w:rsid w:val="3EE1AD03"/>
    <w:rsid w:val="3EF325CB"/>
    <w:rsid w:val="3EF8588B"/>
    <w:rsid w:val="3EFCD071"/>
    <w:rsid w:val="3F050387"/>
    <w:rsid w:val="3F592EA5"/>
    <w:rsid w:val="3F916D61"/>
    <w:rsid w:val="3FA5EDE1"/>
    <w:rsid w:val="3FB66F50"/>
    <w:rsid w:val="3FF143FC"/>
    <w:rsid w:val="40008503"/>
    <w:rsid w:val="402C3074"/>
    <w:rsid w:val="403FC297"/>
    <w:rsid w:val="405AD23B"/>
    <w:rsid w:val="40656B06"/>
    <w:rsid w:val="406AE8C2"/>
    <w:rsid w:val="40827286"/>
    <w:rsid w:val="40A3EC58"/>
    <w:rsid w:val="40EAB865"/>
    <w:rsid w:val="40EFBD8B"/>
    <w:rsid w:val="40FBF26F"/>
    <w:rsid w:val="412E70B3"/>
    <w:rsid w:val="4150698A"/>
    <w:rsid w:val="4150BABB"/>
    <w:rsid w:val="415AD4A5"/>
    <w:rsid w:val="4172A28A"/>
    <w:rsid w:val="4185E050"/>
    <w:rsid w:val="419BC27C"/>
    <w:rsid w:val="41B17A6B"/>
    <w:rsid w:val="41C65A47"/>
    <w:rsid w:val="41CFC086"/>
    <w:rsid w:val="41DC054D"/>
    <w:rsid w:val="41DF97D0"/>
    <w:rsid w:val="41F95873"/>
    <w:rsid w:val="42250868"/>
    <w:rsid w:val="4229CA2B"/>
    <w:rsid w:val="42A06F0C"/>
    <w:rsid w:val="42A32673"/>
    <w:rsid w:val="4321B0B1"/>
    <w:rsid w:val="4327C538"/>
    <w:rsid w:val="433CE48C"/>
    <w:rsid w:val="43504822"/>
    <w:rsid w:val="43871C21"/>
    <w:rsid w:val="43A5A944"/>
    <w:rsid w:val="43EEE34E"/>
    <w:rsid w:val="43F7AF70"/>
    <w:rsid w:val="440F1122"/>
    <w:rsid w:val="4482B0A4"/>
    <w:rsid w:val="44B0CBE7"/>
    <w:rsid w:val="44E7038C"/>
    <w:rsid w:val="44E9689F"/>
    <w:rsid w:val="44EE7536"/>
    <w:rsid w:val="45079069"/>
    <w:rsid w:val="4512D47C"/>
    <w:rsid w:val="454C56C8"/>
    <w:rsid w:val="455CA92A"/>
    <w:rsid w:val="45741645"/>
    <w:rsid w:val="45AA0EA2"/>
    <w:rsid w:val="45FC871F"/>
    <w:rsid w:val="461E8F34"/>
    <w:rsid w:val="462A2450"/>
    <w:rsid w:val="463B5A9D"/>
    <w:rsid w:val="464B745F"/>
    <w:rsid w:val="465B0D30"/>
    <w:rsid w:val="46A92D10"/>
    <w:rsid w:val="46D3F9B8"/>
    <w:rsid w:val="46DD4A06"/>
    <w:rsid w:val="46E8C133"/>
    <w:rsid w:val="470404C2"/>
    <w:rsid w:val="471ACAC9"/>
    <w:rsid w:val="472F0852"/>
    <w:rsid w:val="47381221"/>
    <w:rsid w:val="4740A50E"/>
    <w:rsid w:val="47959F21"/>
    <w:rsid w:val="47BBA921"/>
    <w:rsid w:val="47DAB72F"/>
    <w:rsid w:val="47E41BFA"/>
    <w:rsid w:val="47F16B98"/>
    <w:rsid w:val="47F7D55B"/>
    <w:rsid w:val="47FA6DE8"/>
    <w:rsid w:val="480E26E1"/>
    <w:rsid w:val="480FA82A"/>
    <w:rsid w:val="482BDCDE"/>
    <w:rsid w:val="48374259"/>
    <w:rsid w:val="484064EE"/>
    <w:rsid w:val="484406FC"/>
    <w:rsid w:val="48AA1927"/>
    <w:rsid w:val="48BA5772"/>
    <w:rsid w:val="48C406EE"/>
    <w:rsid w:val="490DA82B"/>
    <w:rsid w:val="492DEC98"/>
    <w:rsid w:val="495FE89A"/>
    <w:rsid w:val="498B2302"/>
    <w:rsid w:val="4990A206"/>
    <w:rsid w:val="4993A5BC"/>
    <w:rsid w:val="49A261D0"/>
    <w:rsid w:val="49A9F742"/>
    <w:rsid w:val="49EC3B17"/>
    <w:rsid w:val="4A14EAC8"/>
    <w:rsid w:val="4A1AC36D"/>
    <w:rsid w:val="4A4ABC0A"/>
    <w:rsid w:val="4A4FB6A0"/>
    <w:rsid w:val="4A6B85FB"/>
    <w:rsid w:val="4A8A9EF8"/>
    <w:rsid w:val="4A925894"/>
    <w:rsid w:val="4A98F56C"/>
    <w:rsid w:val="4AA2D4B5"/>
    <w:rsid w:val="4ABE3F64"/>
    <w:rsid w:val="4B193086"/>
    <w:rsid w:val="4B30B586"/>
    <w:rsid w:val="4B33460B"/>
    <w:rsid w:val="4B3ADA5C"/>
    <w:rsid w:val="4B4AD6C7"/>
    <w:rsid w:val="4B548231"/>
    <w:rsid w:val="4B8D238E"/>
    <w:rsid w:val="4BCCBAFA"/>
    <w:rsid w:val="4BDBEFAA"/>
    <w:rsid w:val="4CAB4707"/>
    <w:rsid w:val="4CC3C277"/>
    <w:rsid w:val="4CD427B7"/>
    <w:rsid w:val="4CD98454"/>
    <w:rsid w:val="4CEA16D8"/>
    <w:rsid w:val="4D08715F"/>
    <w:rsid w:val="4D153DEC"/>
    <w:rsid w:val="4D3AD82C"/>
    <w:rsid w:val="4D5FF170"/>
    <w:rsid w:val="4D6745B7"/>
    <w:rsid w:val="4D7173B5"/>
    <w:rsid w:val="4D9E747A"/>
    <w:rsid w:val="4DA2BFC7"/>
    <w:rsid w:val="4DA63815"/>
    <w:rsid w:val="4DACA9E4"/>
    <w:rsid w:val="4DD0F14D"/>
    <w:rsid w:val="4DE0B5CD"/>
    <w:rsid w:val="4DE9255A"/>
    <w:rsid w:val="4E27D3C6"/>
    <w:rsid w:val="4E7A7474"/>
    <w:rsid w:val="4E9D42A1"/>
    <w:rsid w:val="4EAF5BD2"/>
    <w:rsid w:val="4EE8F4B5"/>
    <w:rsid w:val="4F28F928"/>
    <w:rsid w:val="4F3ED6B0"/>
    <w:rsid w:val="4F5931EB"/>
    <w:rsid w:val="4F6445A4"/>
    <w:rsid w:val="4F773FF5"/>
    <w:rsid w:val="4FC768C0"/>
    <w:rsid w:val="4FD1A664"/>
    <w:rsid w:val="4FE1037D"/>
    <w:rsid w:val="4FFC8BAD"/>
    <w:rsid w:val="500FB00E"/>
    <w:rsid w:val="5036E6F9"/>
    <w:rsid w:val="5042B055"/>
    <w:rsid w:val="504C76CC"/>
    <w:rsid w:val="5060C923"/>
    <w:rsid w:val="5072B4F6"/>
    <w:rsid w:val="507F1037"/>
    <w:rsid w:val="50842C4C"/>
    <w:rsid w:val="50A23F91"/>
    <w:rsid w:val="50AF60CD"/>
    <w:rsid w:val="50CD6EAB"/>
    <w:rsid w:val="50D4D738"/>
    <w:rsid w:val="50E26501"/>
    <w:rsid w:val="50F328CC"/>
    <w:rsid w:val="51168970"/>
    <w:rsid w:val="51731FBD"/>
    <w:rsid w:val="5174D6FB"/>
    <w:rsid w:val="51913395"/>
    <w:rsid w:val="519B2A6D"/>
    <w:rsid w:val="51E98429"/>
    <w:rsid w:val="51EBE4E3"/>
    <w:rsid w:val="51ED53DD"/>
    <w:rsid w:val="51FE2C39"/>
    <w:rsid w:val="52060B05"/>
    <w:rsid w:val="52084690"/>
    <w:rsid w:val="520D119C"/>
    <w:rsid w:val="52141F63"/>
    <w:rsid w:val="52240222"/>
    <w:rsid w:val="52336293"/>
    <w:rsid w:val="52572F2A"/>
    <w:rsid w:val="527C3C42"/>
    <w:rsid w:val="5314AF9B"/>
    <w:rsid w:val="533FC865"/>
    <w:rsid w:val="534457B4"/>
    <w:rsid w:val="53466BB9"/>
    <w:rsid w:val="534DC09C"/>
    <w:rsid w:val="5381E286"/>
    <w:rsid w:val="538EDE76"/>
    <w:rsid w:val="53A7D597"/>
    <w:rsid w:val="53CF32F4"/>
    <w:rsid w:val="53F948CE"/>
    <w:rsid w:val="53FEEBD5"/>
    <w:rsid w:val="543E56DC"/>
    <w:rsid w:val="545A0E10"/>
    <w:rsid w:val="5461E1D4"/>
    <w:rsid w:val="548422C5"/>
    <w:rsid w:val="54AD050D"/>
    <w:rsid w:val="54E3DCB5"/>
    <w:rsid w:val="5513D570"/>
    <w:rsid w:val="552AAC39"/>
    <w:rsid w:val="5543A5F8"/>
    <w:rsid w:val="55479456"/>
    <w:rsid w:val="55524F84"/>
    <w:rsid w:val="55770499"/>
    <w:rsid w:val="55AB99EA"/>
    <w:rsid w:val="55B04E72"/>
    <w:rsid w:val="55C43773"/>
    <w:rsid w:val="55D95583"/>
    <w:rsid w:val="5640392F"/>
    <w:rsid w:val="565325AF"/>
    <w:rsid w:val="5667B835"/>
    <w:rsid w:val="5676ADAA"/>
    <w:rsid w:val="567B2467"/>
    <w:rsid w:val="568800C0"/>
    <w:rsid w:val="56A6B7DA"/>
    <w:rsid w:val="56BDEB0F"/>
    <w:rsid w:val="56D512F2"/>
    <w:rsid w:val="56E42087"/>
    <w:rsid w:val="5707BA70"/>
    <w:rsid w:val="573E3918"/>
    <w:rsid w:val="5750245A"/>
    <w:rsid w:val="5759CA8E"/>
    <w:rsid w:val="57907DB3"/>
    <w:rsid w:val="57DB2ED7"/>
    <w:rsid w:val="5800D284"/>
    <w:rsid w:val="5841F8DE"/>
    <w:rsid w:val="58443490"/>
    <w:rsid w:val="584B7632"/>
    <w:rsid w:val="585C2F65"/>
    <w:rsid w:val="5880C5CB"/>
    <w:rsid w:val="5890FB16"/>
    <w:rsid w:val="58966F33"/>
    <w:rsid w:val="58C656E4"/>
    <w:rsid w:val="58C89E5F"/>
    <w:rsid w:val="58CF78BB"/>
    <w:rsid w:val="59374352"/>
    <w:rsid w:val="59412916"/>
    <w:rsid w:val="59A11960"/>
    <w:rsid w:val="59CFE60C"/>
    <w:rsid w:val="59D1240D"/>
    <w:rsid w:val="59DDC93F"/>
    <w:rsid w:val="5A0EBA33"/>
    <w:rsid w:val="5A18E97E"/>
    <w:rsid w:val="5A24662A"/>
    <w:rsid w:val="5A2467A5"/>
    <w:rsid w:val="5A345BF1"/>
    <w:rsid w:val="5A7E38D4"/>
    <w:rsid w:val="5A87C51C"/>
    <w:rsid w:val="5A8DC433"/>
    <w:rsid w:val="5AB86FEE"/>
    <w:rsid w:val="5ACBD616"/>
    <w:rsid w:val="5ADFAC91"/>
    <w:rsid w:val="5AFB8F27"/>
    <w:rsid w:val="5AFD76B7"/>
    <w:rsid w:val="5AFDE57F"/>
    <w:rsid w:val="5AFEEA08"/>
    <w:rsid w:val="5B134EE4"/>
    <w:rsid w:val="5B3661D9"/>
    <w:rsid w:val="5B42A547"/>
    <w:rsid w:val="5B510866"/>
    <w:rsid w:val="5B8999A3"/>
    <w:rsid w:val="5BC0368B"/>
    <w:rsid w:val="5C9EEE95"/>
    <w:rsid w:val="5CA16674"/>
    <w:rsid w:val="5CBAD702"/>
    <w:rsid w:val="5CE4790F"/>
    <w:rsid w:val="5D11D53A"/>
    <w:rsid w:val="5D23DF86"/>
    <w:rsid w:val="5D26D4DB"/>
    <w:rsid w:val="5D5FA63A"/>
    <w:rsid w:val="5D6A10BA"/>
    <w:rsid w:val="5D9ADDDC"/>
    <w:rsid w:val="5DCA9CAA"/>
    <w:rsid w:val="5DD5B56B"/>
    <w:rsid w:val="5DFB192A"/>
    <w:rsid w:val="5E1DFB6D"/>
    <w:rsid w:val="5E31A3A5"/>
    <w:rsid w:val="5E6528B8"/>
    <w:rsid w:val="5E712B80"/>
    <w:rsid w:val="5E90EF42"/>
    <w:rsid w:val="5E9DD1B1"/>
    <w:rsid w:val="5ECB33D7"/>
    <w:rsid w:val="5ECEE51C"/>
    <w:rsid w:val="5ED3E013"/>
    <w:rsid w:val="5ED3F087"/>
    <w:rsid w:val="5EE0096D"/>
    <w:rsid w:val="5EEC3B86"/>
    <w:rsid w:val="5F04090F"/>
    <w:rsid w:val="5F27D888"/>
    <w:rsid w:val="5FD72D62"/>
    <w:rsid w:val="5FDD54E0"/>
    <w:rsid w:val="5FDF6BED"/>
    <w:rsid w:val="6000F919"/>
    <w:rsid w:val="60310650"/>
    <w:rsid w:val="603A0785"/>
    <w:rsid w:val="604CD676"/>
    <w:rsid w:val="605E759D"/>
    <w:rsid w:val="6096BAFB"/>
    <w:rsid w:val="609F7285"/>
    <w:rsid w:val="614FEDDF"/>
    <w:rsid w:val="61517C0C"/>
    <w:rsid w:val="61806F6E"/>
    <w:rsid w:val="61916574"/>
    <w:rsid w:val="61CAA30E"/>
    <w:rsid w:val="61F25878"/>
    <w:rsid w:val="61F69FB5"/>
    <w:rsid w:val="61FA45FE"/>
    <w:rsid w:val="620B80D5"/>
    <w:rsid w:val="622F780F"/>
    <w:rsid w:val="6241423A"/>
    <w:rsid w:val="625654E9"/>
    <w:rsid w:val="6276A88F"/>
    <w:rsid w:val="628BF00D"/>
    <w:rsid w:val="62AE4E17"/>
    <w:rsid w:val="62C1D09F"/>
    <w:rsid w:val="62E1EF03"/>
    <w:rsid w:val="6308622F"/>
    <w:rsid w:val="6329E36A"/>
    <w:rsid w:val="63362D5A"/>
    <w:rsid w:val="635BB818"/>
    <w:rsid w:val="635D34F5"/>
    <w:rsid w:val="63840C43"/>
    <w:rsid w:val="63E78DF7"/>
    <w:rsid w:val="640EFCEE"/>
    <w:rsid w:val="64145EF5"/>
    <w:rsid w:val="642AABF2"/>
    <w:rsid w:val="64787642"/>
    <w:rsid w:val="647BC37B"/>
    <w:rsid w:val="649267ED"/>
    <w:rsid w:val="64BC1BEF"/>
    <w:rsid w:val="64C6405C"/>
    <w:rsid w:val="64CD82A7"/>
    <w:rsid w:val="64FFC6D5"/>
    <w:rsid w:val="650A8A1B"/>
    <w:rsid w:val="6531E6C0"/>
    <w:rsid w:val="655D58A5"/>
    <w:rsid w:val="659A0725"/>
    <w:rsid w:val="65D26225"/>
    <w:rsid w:val="660CA7C6"/>
    <w:rsid w:val="66125B4F"/>
    <w:rsid w:val="6623ADFF"/>
    <w:rsid w:val="66463C56"/>
    <w:rsid w:val="6650CAA2"/>
    <w:rsid w:val="666DCE1C"/>
    <w:rsid w:val="669BFE1F"/>
    <w:rsid w:val="66A3B4E5"/>
    <w:rsid w:val="66F2268C"/>
    <w:rsid w:val="6702E932"/>
    <w:rsid w:val="6743C1BD"/>
    <w:rsid w:val="674DDB9E"/>
    <w:rsid w:val="6770B776"/>
    <w:rsid w:val="6785497D"/>
    <w:rsid w:val="67A045C5"/>
    <w:rsid w:val="67C98052"/>
    <w:rsid w:val="67DFF830"/>
    <w:rsid w:val="67E20CB7"/>
    <w:rsid w:val="67E63358"/>
    <w:rsid w:val="680F60B1"/>
    <w:rsid w:val="685E1DAB"/>
    <w:rsid w:val="686AC187"/>
    <w:rsid w:val="68889FE1"/>
    <w:rsid w:val="688E3905"/>
    <w:rsid w:val="68935DD9"/>
    <w:rsid w:val="68B7F670"/>
    <w:rsid w:val="68C04D1B"/>
    <w:rsid w:val="68C34F10"/>
    <w:rsid w:val="68C4102E"/>
    <w:rsid w:val="68E10859"/>
    <w:rsid w:val="68E8D0E9"/>
    <w:rsid w:val="68F1B04A"/>
    <w:rsid w:val="690AA845"/>
    <w:rsid w:val="69185DDB"/>
    <w:rsid w:val="694CF078"/>
    <w:rsid w:val="69662442"/>
    <w:rsid w:val="69BB049F"/>
    <w:rsid w:val="69BED112"/>
    <w:rsid w:val="69EDC2F1"/>
    <w:rsid w:val="69F82370"/>
    <w:rsid w:val="6A064F3D"/>
    <w:rsid w:val="6A1F3E4B"/>
    <w:rsid w:val="6A402750"/>
    <w:rsid w:val="6A627D38"/>
    <w:rsid w:val="6A7EAC02"/>
    <w:rsid w:val="6A86724A"/>
    <w:rsid w:val="6ACD2763"/>
    <w:rsid w:val="6B1B1CFC"/>
    <w:rsid w:val="6B1E0E2F"/>
    <w:rsid w:val="6B3B1C2A"/>
    <w:rsid w:val="6B44016D"/>
    <w:rsid w:val="6B99A790"/>
    <w:rsid w:val="6BD65A55"/>
    <w:rsid w:val="6BF3B971"/>
    <w:rsid w:val="6BF5B3BF"/>
    <w:rsid w:val="6C2242AB"/>
    <w:rsid w:val="6C5BDC08"/>
    <w:rsid w:val="6C70C870"/>
    <w:rsid w:val="6C722D97"/>
    <w:rsid w:val="6C77717E"/>
    <w:rsid w:val="6C7BC2DA"/>
    <w:rsid w:val="6C89D187"/>
    <w:rsid w:val="6CAC030B"/>
    <w:rsid w:val="6CB80E50"/>
    <w:rsid w:val="6CB9DE90"/>
    <w:rsid w:val="6CE42A63"/>
    <w:rsid w:val="6D227F59"/>
    <w:rsid w:val="6D4D74C6"/>
    <w:rsid w:val="6D5E10BF"/>
    <w:rsid w:val="6D627C32"/>
    <w:rsid w:val="6D7A183C"/>
    <w:rsid w:val="6DBAD3AE"/>
    <w:rsid w:val="6DD071CF"/>
    <w:rsid w:val="6DEABAA5"/>
    <w:rsid w:val="6E1EBE72"/>
    <w:rsid w:val="6E22A5C1"/>
    <w:rsid w:val="6E7CF506"/>
    <w:rsid w:val="6E8DF708"/>
    <w:rsid w:val="6EC9987E"/>
    <w:rsid w:val="6EDBD711"/>
    <w:rsid w:val="6EF07D97"/>
    <w:rsid w:val="6EF4A8CA"/>
    <w:rsid w:val="6EF6E39A"/>
    <w:rsid w:val="6F6CDCF9"/>
    <w:rsid w:val="6F8406C9"/>
    <w:rsid w:val="6F8D897A"/>
    <w:rsid w:val="6F9DAB6C"/>
    <w:rsid w:val="6FA5177A"/>
    <w:rsid w:val="6FD46979"/>
    <w:rsid w:val="6FDB469E"/>
    <w:rsid w:val="700D9F76"/>
    <w:rsid w:val="70104BFC"/>
    <w:rsid w:val="70199FB1"/>
    <w:rsid w:val="702576CE"/>
    <w:rsid w:val="705FB847"/>
    <w:rsid w:val="707D81B5"/>
    <w:rsid w:val="70832B03"/>
    <w:rsid w:val="71464906"/>
    <w:rsid w:val="716C2714"/>
    <w:rsid w:val="718755B7"/>
    <w:rsid w:val="71CBE48F"/>
    <w:rsid w:val="71FA5700"/>
    <w:rsid w:val="72631E18"/>
    <w:rsid w:val="727BA6A7"/>
    <w:rsid w:val="727C4675"/>
    <w:rsid w:val="7297F2F5"/>
    <w:rsid w:val="72B95B9B"/>
    <w:rsid w:val="72C18118"/>
    <w:rsid w:val="73359548"/>
    <w:rsid w:val="7381FE8F"/>
    <w:rsid w:val="73897D9A"/>
    <w:rsid w:val="73C9ACCE"/>
    <w:rsid w:val="73CD8C7A"/>
    <w:rsid w:val="73D236B6"/>
    <w:rsid w:val="73EFFE2D"/>
    <w:rsid w:val="73F96867"/>
    <w:rsid w:val="73FACDF2"/>
    <w:rsid w:val="74029FCD"/>
    <w:rsid w:val="741816D6"/>
    <w:rsid w:val="74987F8E"/>
    <w:rsid w:val="74B7FFBC"/>
    <w:rsid w:val="74BEF679"/>
    <w:rsid w:val="74C85D9F"/>
    <w:rsid w:val="74CFD890"/>
    <w:rsid w:val="74D97C2C"/>
    <w:rsid w:val="74E0B958"/>
    <w:rsid w:val="7501778A"/>
    <w:rsid w:val="7507030B"/>
    <w:rsid w:val="7510DBB3"/>
    <w:rsid w:val="751B21F5"/>
    <w:rsid w:val="751CECB7"/>
    <w:rsid w:val="75507A7E"/>
    <w:rsid w:val="7568C1D7"/>
    <w:rsid w:val="756F97FF"/>
    <w:rsid w:val="75724FEE"/>
    <w:rsid w:val="75954886"/>
    <w:rsid w:val="75A6B069"/>
    <w:rsid w:val="75ABC43B"/>
    <w:rsid w:val="75AE307D"/>
    <w:rsid w:val="75AF06AA"/>
    <w:rsid w:val="76115F13"/>
    <w:rsid w:val="76148F49"/>
    <w:rsid w:val="764C22A4"/>
    <w:rsid w:val="766735FC"/>
    <w:rsid w:val="7671E44C"/>
    <w:rsid w:val="76A374A4"/>
    <w:rsid w:val="76C1353A"/>
    <w:rsid w:val="76C68476"/>
    <w:rsid w:val="76C89DEA"/>
    <w:rsid w:val="7719AC6A"/>
    <w:rsid w:val="773A5AD7"/>
    <w:rsid w:val="774FB798"/>
    <w:rsid w:val="775045EC"/>
    <w:rsid w:val="775FD4EB"/>
    <w:rsid w:val="77A131C0"/>
    <w:rsid w:val="77B05FAA"/>
    <w:rsid w:val="77FD7F27"/>
    <w:rsid w:val="781BF00D"/>
    <w:rsid w:val="783A2FD3"/>
    <w:rsid w:val="78581897"/>
    <w:rsid w:val="78611DF7"/>
    <w:rsid w:val="78750434"/>
    <w:rsid w:val="78A35731"/>
    <w:rsid w:val="78C37EA2"/>
    <w:rsid w:val="78DA1B76"/>
    <w:rsid w:val="78E1D224"/>
    <w:rsid w:val="78EE306E"/>
    <w:rsid w:val="791AC520"/>
    <w:rsid w:val="7928FEA6"/>
    <w:rsid w:val="7938D40B"/>
    <w:rsid w:val="793E526E"/>
    <w:rsid w:val="793F2858"/>
    <w:rsid w:val="794F1E5D"/>
    <w:rsid w:val="79ADCB4F"/>
    <w:rsid w:val="79D3B4D5"/>
    <w:rsid w:val="79D41CE5"/>
    <w:rsid w:val="7A00E488"/>
    <w:rsid w:val="7A2B83E5"/>
    <w:rsid w:val="7A4666E5"/>
    <w:rsid w:val="7A589B44"/>
    <w:rsid w:val="7A75F782"/>
    <w:rsid w:val="7A8BEA76"/>
    <w:rsid w:val="7A9973CF"/>
    <w:rsid w:val="7AABB6A9"/>
    <w:rsid w:val="7AE4771C"/>
    <w:rsid w:val="7AE755E4"/>
    <w:rsid w:val="7B045882"/>
    <w:rsid w:val="7B1FEC9A"/>
    <w:rsid w:val="7B351FE9"/>
    <w:rsid w:val="7B3DBB1A"/>
    <w:rsid w:val="7B4470B1"/>
    <w:rsid w:val="7B5699BB"/>
    <w:rsid w:val="7B5B821A"/>
    <w:rsid w:val="7BDC2578"/>
    <w:rsid w:val="7BE5920D"/>
    <w:rsid w:val="7BEB3EF1"/>
    <w:rsid w:val="7C0FA956"/>
    <w:rsid w:val="7C234888"/>
    <w:rsid w:val="7C445DA5"/>
    <w:rsid w:val="7C7FE3CF"/>
    <w:rsid w:val="7C897CC2"/>
    <w:rsid w:val="7C93B165"/>
    <w:rsid w:val="7C93D695"/>
    <w:rsid w:val="7C9A8B6D"/>
    <w:rsid w:val="7CA0A149"/>
    <w:rsid w:val="7CAF8B22"/>
    <w:rsid w:val="7CD23BD9"/>
    <w:rsid w:val="7CE91489"/>
    <w:rsid w:val="7CEA5961"/>
    <w:rsid w:val="7CEAE58C"/>
    <w:rsid w:val="7D3E6E60"/>
    <w:rsid w:val="7D4501A9"/>
    <w:rsid w:val="7D50AF6E"/>
    <w:rsid w:val="7D55197E"/>
    <w:rsid w:val="7D5FDED6"/>
    <w:rsid w:val="7D6B77E2"/>
    <w:rsid w:val="7D7FD808"/>
    <w:rsid w:val="7DA1716D"/>
    <w:rsid w:val="7DAB8BAE"/>
    <w:rsid w:val="7DBD0671"/>
    <w:rsid w:val="7DCF166F"/>
    <w:rsid w:val="7DD021B0"/>
    <w:rsid w:val="7DD136E3"/>
    <w:rsid w:val="7DF6A38D"/>
    <w:rsid w:val="7DFE8FF0"/>
    <w:rsid w:val="7DFEAAC9"/>
    <w:rsid w:val="7E01A397"/>
    <w:rsid w:val="7E297F2D"/>
    <w:rsid w:val="7E2FA6F6"/>
    <w:rsid w:val="7E61C159"/>
    <w:rsid w:val="7EBAA3FF"/>
    <w:rsid w:val="7EE54961"/>
    <w:rsid w:val="7F0A5EA8"/>
    <w:rsid w:val="7F1A1388"/>
    <w:rsid w:val="7F6D0744"/>
    <w:rsid w:val="7F9F9A91"/>
    <w:rsid w:val="7FEA2C14"/>
    <w:rsid w:val="7FFBD0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1">
    <w:name w:val="heading 1"/>
    <w:basedOn w:val="Normal"/>
    <w:next w:val="Normal"/>
    <w:link w:val="Heading1Char"/>
    <w:uiPriority w:val="9"/>
    <w:qFormat/>
    <w:rsid w:val="00437FB2"/>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character" w:styleId="UnresolvedMention">
    <w:name w:val="Unresolved Mention"/>
    <w:basedOn w:val="DefaultParagraphFont"/>
    <w:uiPriority w:val="99"/>
    <w:semiHidden/>
    <w:unhideWhenUsed/>
    <w:rsid w:val="005A567B"/>
    <w:rPr>
      <w:color w:val="605E5C"/>
      <w:shd w:val="clear" w:color="auto" w:fill="E1DFDD"/>
    </w:rPr>
  </w:style>
  <w:style w:type="character" w:styleId="Heading1Char" w:customStyle="1">
    <w:name w:val="Heading 1 Char"/>
    <w:basedOn w:val="DefaultParagraphFont"/>
    <w:link w:val="Heading1"/>
    <w:uiPriority w:val="9"/>
    <w:rsid w:val="00437FB2"/>
    <w:rPr>
      <w:rFonts w:asciiTheme="majorHAnsi" w:hAnsiTheme="majorHAnsi" w:eastAsiaTheme="majorEastAsia"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095595">
      <w:bodyDiv w:val="1"/>
      <w:marLeft w:val="0"/>
      <w:marRight w:val="0"/>
      <w:marTop w:val="0"/>
      <w:marBottom w:val="0"/>
      <w:divBdr>
        <w:top w:val="none" w:sz="0" w:space="0" w:color="auto"/>
        <w:left w:val="none" w:sz="0" w:space="0" w:color="auto"/>
        <w:bottom w:val="none" w:sz="0" w:space="0" w:color="auto"/>
        <w:right w:val="none" w:sz="0" w:space="0" w:color="auto"/>
      </w:divBdr>
    </w:div>
    <w:div w:id="817111569">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699234554">
      <w:bodyDiv w:val="1"/>
      <w:marLeft w:val="0"/>
      <w:marRight w:val="0"/>
      <w:marTop w:val="0"/>
      <w:marBottom w:val="0"/>
      <w:divBdr>
        <w:top w:val="none" w:sz="0" w:space="0" w:color="auto"/>
        <w:left w:val="none" w:sz="0" w:space="0" w:color="auto"/>
        <w:bottom w:val="none" w:sz="0" w:space="0" w:color="auto"/>
        <w:right w:val="none" w:sz="0" w:space="0" w:color="auto"/>
      </w:divBdr>
      <w:divsChild>
        <w:div w:id="936447379">
          <w:marLeft w:val="0"/>
          <w:marRight w:val="0"/>
          <w:marTop w:val="0"/>
          <w:marBottom w:val="0"/>
          <w:divBdr>
            <w:top w:val="none" w:sz="0" w:space="0" w:color="auto"/>
            <w:left w:val="none" w:sz="0" w:space="0" w:color="auto"/>
            <w:bottom w:val="none" w:sz="0" w:space="0" w:color="auto"/>
            <w:right w:val="none" w:sz="0" w:space="0" w:color="auto"/>
          </w:divBdr>
        </w:div>
        <w:div w:id="457651547">
          <w:marLeft w:val="0"/>
          <w:marRight w:val="0"/>
          <w:marTop w:val="0"/>
          <w:marBottom w:val="0"/>
          <w:divBdr>
            <w:top w:val="none" w:sz="0" w:space="0" w:color="auto"/>
            <w:left w:val="none" w:sz="0" w:space="0" w:color="auto"/>
            <w:bottom w:val="none" w:sz="0" w:space="0" w:color="auto"/>
            <w:right w:val="none" w:sz="0" w:space="0" w:color="auto"/>
          </w:divBdr>
        </w:div>
        <w:div w:id="31614536">
          <w:marLeft w:val="0"/>
          <w:marRight w:val="0"/>
          <w:marTop w:val="0"/>
          <w:marBottom w:val="0"/>
          <w:divBdr>
            <w:top w:val="none" w:sz="0" w:space="0" w:color="auto"/>
            <w:left w:val="none" w:sz="0" w:space="0" w:color="auto"/>
            <w:bottom w:val="none" w:sz="0" w:space="0" w:color="auto"/>
            <w:right w:val="none" w:sz="0" w:space="0" w:color="auto"/>
          </w:divBdr>
        </w:div>
        <w:div w:id="792595029">
          <w:marLeft w:val="0"/>
          <w:marRight w:val="0"/>
          <w:marTop w:val="0"/>
          <w:marBottom w:val="0"/>
          <w:divBdr>
            <w:top w:val="none" w:sz="0" w:space="0" w:color="auto"/>
            <w:left w:val="none" w:sz="0" w:space="0" w:color="auto"/>
            <w:bottom w:val="none" w:sz="0" w:space="0" w:color="auto"/>
            <w:right w:val="none" w:sz="0" w:space="0" w:color="auto"/>
          </w:divBdr>
        </w:div>
      </w:divsChild>
    </w:div>
    <w:div w:id="200069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glossaryDocument" Target="glossary/document.xml" Id="R3cd003969c9540f6" /><Relationship Type="http://schemas.microsoft.com/office/2011/relationships/people" Target="people.xml" Id="Rd9d212c069b34b09" /><Relationship Type="http://schemas.microsoft.com/office/2011/relationships/commentsExtended" Target="commentsExtended.xml" Id="R02eb116c45174dba" /><Relationship Type="http://schemas.microsoft.com/office/2016/09/relationships/commentsIds" Target="commentsIds.xml" Id="R1a4441d397804e1a"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7d84c93-97c7-4dd0-9374-8db6f7a6fe1f}"/>
      </w:docPartPr>
      <w:docPartBody>
        <w:p w14:paraId="7F9CEC0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Benjamin Goffin</DisplayName>
        <AccountId>857</AccountId>
        <AccountType/>
      </UserInfo>
      <UserInfo>
        <DisplayName>Duncan Srsic</DisplayName>
        <AccountId>959</AccountId>
        <AccountType/>
      </UserInfo>
      <UserInfo>
        <DisplayName>Rishudh Thakur</DisplayName>
        <AccountId>960</AccountId>
        <AccountType/>
      </UserInfo>
      <UserInfo>
        <DisplayName>Sarah Da Conceicao Carlos</DisplayName>
        <AccountId>961</AccountId>
        <AccountType/>
      </UserInfo>
      <UserInfo>
        <DisplayName>Caroline Williams</DisplayName>
        <AccountId>372</AccountId>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2.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0508d32a-2447-422e-a7ce-d5266a6303a5"/>
    <ds:schemaRef ds:uri="55d912e6-6266-4b36-af43-098e88ff11cd"/>
  </ds:schemaRefs>
</ds:datastoreItem>
</file>

<file path=customXml/itemProps3.xml><?xml version="1.0" encoding="utf-8"?>
<ds:datastoreItem xmlns:ds="http://schemas.openxmlformats.org/officeDocument/2006/customXml" ds:itemID="{0DF1BDE7-3C2D-486E-8BC1-ABF136F920F5}"/>
</file>

<file path=customXml/itemProps4.xml><?xml version="1.0" encoding="utf-8"?>
<ds:datastoreItem xmlns:ds="http://schemas.openxmlformats.org/officeDocument/2006/customXml" ds:itemID="{472AA6BF-8BB9-456C-A89C-1430A94ED69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Robert Byles</lastModifiedBy>
  <revision>14</revision>
  <dcterms:created xsi:type="dcterms:W3CDTF">2022-08-03T19:26:00.0000000Z</dcterms:created>
  <dcterms:modified xsi:type="dcterms:W3CDTF">2022-10-17T21:25:09.5213899Z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