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32CC9D2D" w:rsidP="001F1774" w:rsidRDefault="32CC9D2D" w14:paraId="0174C6C9" w14:textId="48E7ED17">
      <w:pPr>
        <w:rPr>
          <w:rFonts w:ascii="Garamond" w:hAnsi="Garamond"/>
          <w:b w:val="1"/>
          <w:bCs w:val="1"/>
        </w:rPr>
      </w:pPr>
      <w:r w:rsidRPr="1F8FA681" w:rsidR="32CC9D2D">
        <w:rPr>
          <w:rFonts w:ascii="Garamond" w:hAnsi="Garamond"/>
          <w:b w:val="1"/>
          <w:bCs w:val="1"/>
        </w:rPr>
        <w:t>Louisiana Water Resources</w:t>
      </w:r>
    </w:p>
    <w:p w:rsidR="38D2CD44" w:rsidP="1F8FA681" w:rsidRDefault="38D2CD44" w14:paraId="6CE0B0FF" w14:textId="04651445">
      <w:pPr>
        <w:rPr>
          <w:rFonts w:ascii="Garamond" w:hAnsi="Garamond"/>
          <w:i w:val="1"/>
          <w:iCs w:val="1"/>
        </w:rPr>
      </w:pPr>
      <w:r w:rsidRPr="1F8FA681" w:rsidR="38D2CD44">
        <w:rPr>
          <w:rFonts w:ascii="Garamond" w:hAnsi="Garamond"/>
          <w:i w:val="1"/>
          <w:iCs w:val="1"/>
        </w:rPr>
        <w:t xml:space="preserve">Using NASA Earth Observations to Monitor Historical Changes in the Extension of Seagrass Meadows in the </w:t>
      </w:r>
      <w:r w:rsidRPr="1F8FA681" w:rsidR="38D2CD44">
        <w:rPr>
          <w:rFonts w:ascii="Garamond" w:hAnsi="Garamond"/>
          <w:i w:val="1"/>
          <w:iCs w:val="1"/>
        </w:rPr>
        <w:t>Breton</w:t>
      </w:r>
      <w:r w:rsidRPr="1F8FA681" w:rsidR="38D2CD44">
        <w:rPr>
          <w:rFonts w:ascii="Garamond" w:hAnsi="Garamond"/>
          <w:i w:val="1"/>
          <w:iCs w:val="1"/>
        </w:rPr>
        <w:t xml:space="preserve"> National Wildlife Refuge in Louisiana</w:t>
      </w:r>
    </w:p>
    <w:p w:rsidRPr="00CE4561" w:rsidR="00476B26" w:rsidP="001F1774" w:rsidRDefault="00476B26" w14:paraId="3014536A" w14:textId="77777777">
      <w:pPr>
        <w:rPr>
          <w:rFonts w:ascii="Garamond" w:hAnsi="Garamond"/>
        </w:rPr>
      </w:pPr>
    </w:p>
    <w:p w:rsidRPr="00CE4561" w:rsidR="00476B26" w:rsidP="001F1774" w:rsidRDefault="00476B26" w14:paraId="53F43B6C" w14:textId="77777777">
      <w:pPr>
        <w:pBdr>
          <w:bottom w:val="single" w:color="auto" w:sz="4" w:space="0"/>
        </w:pBdr>
        <w:rPr>
          <w:rFonts w:ascii="Garamond" w:hAnsi="Garamond" w:cs="Arial"/>
          <w:b/>
        </w:rPr>
      </w:pPr>
      <w:r w:rsidRPr="00CE4561">
        <w:rPr>
          <w:rFonts w:ascii="Garamond" w:hAnsi="Garamond" w:cs="Arial"/>
          <w:b/>
        </w:rPr>
        <w:t>Project Team</w:t>
      </w:r>
    </w:p>
    <w:p w:rsidRPr="00CE4561" w:rsidR="00476B26" w:rsidP="001F1774" w:rsidRDefault="00476B26" w14:paraId="5B988DE0" w14:textId="77777777">
      <w:pPr>
        <w:rPr>
          <w:rFonts w:ascii="Garamond" w:hAnsi="Garamond" w:cs="Arial"/>
          <w:b/>
          <w:i/>
        </w:rPr>
      </w:pPr>
      <w:r w:rsidRPr="00CE4561">
        <w:rPr>
          <w:rFonts w:ascii="Garamond" w:hAnsi="Garamond" w:cs="Arial"/>
          <w:b/>
          <w:i/>
        </w:rPr>
        <w:t>Project Team:</w:t>
      </w:r>
    </w:p>
    <w:p w:rsidRPr="00CE4561" w:rsidR="00476B26" w:rsidP="001F1774" w:rsidRDefault="7413C2D0" w14:paraId="0687BCF2" w14:textId="6E834B97">
      <w:pPr>
        <w:rPr>
          <w:rFonts w:ascii="Garamond" w:hAnsi="Garamond" w:cs="Arial"/>
        </w:rPr>
      </w:pPr>
      <w:r w:rsidRPr="5B4EE0AF">
        <w:rPr>
          <w:rFonts w:ascii="Garamond" w:hAnsi="Garamond" w:cs="Arial"/>
        </w:rPr>
        <w:t xml:space="preserve">Mariam </w:t>
      </w:r>
      <w:proofErr w:type="spellStart"/>
      <w:r w:rsidRPr="5B4EE0AF">
        <w:rPr>
          <w:rFonts w:ascii="Garamond" w:hAnsi="Garamond" w:cs="Arial"/>
        </w:rPr>
        <w:t>Moeen</w:t>
      </w:r>
      <w:proofErr w:type="spellEnd"/>
      <w:r w:rsidRPr="5B4EE0AF" w:rsidR="00A638E6">
        <w:rPr>
          <w:rFonts w:ascii="Garamond" w:hAnsi="Garamond" w:cs="Arial"/>
        </w:rPr>
        <w:t xml:space="preserve"> </w:t>
      </w:r>
      <w:r w:rsidRPr="5B4EE0AF" w:rsidR="00476B26">
        <w:rPr>
          <w:rFonts w:ascii="Garamond" w:hAnsi="Garamond" w:cs="Arial"/>
        </w:rPr>
        <w:t>(Project Lead</w:t>
      </w:r>
      <w:r w:rsidRPr="5B4EE0AF" w:rsidR="00CE2CD5">
        <w:rPr>
          <w:rFonts w:ascii="Garamond" w:hAnsi="Garamond" w:cs="Arial"/>
        </w:rPr>
        <w:t>)</w:t>
      </w:r>
    </w:p>
    <w:p w:rsidR="75F6FE30" w:rsidP="1F8FA681" w:rsidRDefault="75F6FE30" w14:paraId="102C526D" w14:textId="0CA51789">
      <w:pPr>
        <w:rPr>
          <w:rFonts w:ascii="Garamond" w:hAnsi="Garamond" w:cs="Arial"/>
        </w:rPr>
      </w:pPr>
      <w:r w:rsidRPr="1F8FA681" w:rsidR="75F6FE30">
        <w:rPr>
          <w:rFonts w:ascii="Garamond" w:hAnsi="Garamond" w:cs="Arial"/>
        </w:rPr>
        <w:t xml:space="preserve">Daniel </w:t>
      </w:r>
      <w:r w:rsidRPr="1F8FA681" w:rsidR="75F6FE30">
        <w:rPr>
          <w:rFonts w:ascii="Garamond" w:hAnsi="Garamond" w:cs="Arial"/>
        </w:rPr>
        <w:t>Babin</w:t>
      </w:r>
    </w:p>
    <w:p w:rsidR="75F6FE30" w:rsidP="1F8FA681" w:rsidRDefault="75F6FE30" w14:paraId="4950AD14" w14:textId="11460356">
      <w:pPr>
        <w:rPr>
          <w:rFonts w:ascii="Garamond" w:hAnsi="Garamond" w:cs="Arial"/>
        </w:rPr>
      </w:pPr>
      <w:r w:rsidRPr="1F8FA681" w:rsidR="75F6FE30">
        <w:rPr>
          <w:rFonts w:ascii="Garamond" w:hAnsi="Garamond" w:cs="Arial"/>
        </w:rPr>
        <w:t>Tasos</w:t>
      </w:r>
      <w:r w:rsidRPr="1F8FA681" w:rsidR="75F6FE30">
        <w:rPr>
          <w:rFonts w:ascii="Garamond" w:hAnsi="Garamond" w:cs="Arial"/>
        </w:rPr>
        <w:t xml:space="preserve"> </w:t>
      </w:r>
      <w:proofErr w:type="spellStart"/>
      <w:r w:rsidRPr="1F8FA681" w:rsidR="75F6FE30">
        <w:rPr>
          <w:rFonts w:ascii="Garamond" w:hAnsi="Garamond" w:cs="Arial"/>
        </w:rPr>
        <w:t>Tentoglou</w:t>
      </w:r>
      <w:proofErr w:type="spellEnd"/>
    </w:p>
    <w:p w:rsidR="75F6FE30" w:rsidP="1F8FA681" w:rsidRDefault="75F6FE30" w14:paraId="668C3730" w14:textId="3C1100EB">
      <w:pPr>
        <w:rPr>
          <w:rFonts w:ascii="Garamond" w:hAnsi="Garamond" w:cs="Arial"/>
        </w:rPr>
      </w:pPr>
      <w:r w:rsidRPr="1F8FA681" w:rsidR="75F6FE30">
        <w:rPr>
          <w:rFonts w:ascii="Garamond" w:hAnsi="Garamond" w:cs="Arial"/>
        </w:rPr>
        <w:t>Taryn Waite</w:t>
      </w:r>
    </w:p>
    <w:p w:rsidR="75F6FE30" w:rsidP="1F8FA681" w:rsidRDefault="75F6FE30" w14:paraId="4F3E8DFE" w14:textId="193DC7F2">
      <w:pPr>
        <w:rPr>
          <w:rFonts w:ascii="Garamond" w:hAnsi="Garamond" w:cs="Arial"/>
        </w:rPr>
      </w:pPr>
      <w:r w:rsidRPr="1F8FA681" w:rsidR="75F6FE30">
        <w:rPr>
          <w:rFonts w:ascii="Garamond" w:hAnsi="Garamond" w:cs="Arial"/>
        </w:rPr>
        <w:t>Kelly Young</w:t>
      </w:r>
    </w:p>
    <w:p w:rsidRPr="00CE4561" w:rsidR="00476B26" w:rsidP="001F1774" w:rsidRDefault="00476B26" w14:paraId="5DD9205E" w14:textId="77777777">
      <w:pPr>
        <w:rPr>
          <w:rFonts w:ascii="Garamond" w:hAnsi="Garamond" w:cs="Arial"/>
        </w:rPr>
      </w:pPr>
    </w:p>
    <w:p w:rsidRPr="00CE4561" w:rsidR="00476B26" w:rsidP="001F1774" w:rsidRDefault="00476B26" w14:paraId="6DBB9F0C" w14:textId="77777777">
      <w:pPr>
        <w:rPr>
          <w:rFonts w:ascii="Garamond" w:hAnsi="Garamond" w:cs="Arial"/>
          <w:b/>
          <w:i/>
        </w:rPr>
      </w:pPr>
      <w:r w:rsidRPr="00CE4561">
        <w:rPr>
          <w:rFonts w:ascii="Garamond" w:hAnsi="Garamond" w:cs="Arial"/>
          <w:b/>
          <w:i/>
        </w:rPr>
        <w:t>Advisors &amp; Mentors:</w:t>
      </w:r>
    </w:p>
    <w:p w:rsidRPr="00CE4561" w:rsidR="00476B26" w:rsidP="001F1774" w:rsidRDefault="13640E57" w14:paraId="51D17496" w14:textId="772EA6C7">
      <w:pPr>
        <w:rPr>
          <w:rFonts w:ascii="Garamond" w:hAnsi="Garamond" w:cs="Arial"/>
        </w:rPr>
      </w:pPr>
      <w:r w:rsidRPr="22381DAF" w:rsidR="13640E57">
        <w:rPr>
          <w:rFonts w:ascii="Garamond" w:hAnsi="Garamond" w:cs="Arial"/>
        </w:rPr>
        <w:t>Dr. Juan Torres</w:t>
      </w:r>
      <w:r w:rsidRPr="22381DAF" w:rsidR="2A29CFB1">
        <w:rPr>
          <w:rFonts w:ascii="Garamond" w:hAnsi="Garamond" w:cs="Arial"/>
        </w:rPr>
        <w:t>-</w:t>
      </w:r>
      <w:r w:rsidRPr="22381DAF" w:rsidR="094D3163">
        <w:rPr>
          <w:rFonts w:ascii="Garamond" w:hAnsi="Garamond" w:eastAsia="Garamond" w:cs="Garamond"/>
        </w:rPr>
        <w:t>Pérez</w:t>
      </w:r>
      <w:r w:rsidRPr="22381DAF" w:rsidR="13640E57">
        <w:rPr>
          <w:rFonts w:ascii="Garamond" w:hAnsi="Garamond" w:cs="Arial"/>
        </w:rPr>
        <w:t xml:space="preserve"> </w:t>
      </w:r>
      <w:r w:rsidRPr="22381DAF" w:rsidR="00476B26">
        <w:rPr>
          <w:rFonts w:ascii="Garamond" w:hAnsi="Garamond" w:cs="Arial"/>
        </w:rPr>
        <w:t>(</w:t>
      </w:r>
      <w:r w:rsidRPr="22381DAF" w:rsidR="3577B845">
        <w:rPr>
          <w:rFonts w:ascii="Garamond" w:hAnsi="Garamond" w:eastAsia="Garamond" w:cs="Garamond"/>
        </w:rPr>
        <w:t>NASA Ames Research Center</w:t>
      </w:r>
      <w:r w:rsidRPr="22381DAF" w:rsidR="00476B26">
        <w:rPr>
          <w:rFonts w:ascii="Garamond" w:hAnsi="Garamond" w:cs="Arial"/>
        </w:rPr>
        <w:t>)</w:t>
      </w:r>
    </w:p>
    <w:p w:rsidR="00C8675B" w:rsidP="00A71BE0" w:rsidRDefault="00C8675B" w14:paraId="605C3625" w14:textId="7A83C90C">
      <w:pPr>
        <w:rPr>
          <w:rFonts w:ascii="Garamond" w:hAnsi="Garamond" w:cs="Arial"/>
        </w:rPr>
      </w:pPr>
    </w:p>
    <w:p w:rsidRPr="00CE4561" w:rsidR="00C8675B" w:rsidP="00A71BE0" w:rsidRDefault="00C8675B" w14:paraId="47AFD085" w14:textId="21C9351C">
      <w:pPr>
        <w:ind w:left="360" w:hanging="360"/>
        <w:rPr>
          <w:rFonts w:ascii="Garamond" w:hAnsi="Garamond" w:cs="Arial"/>
        </w:rPr>
      </w:pPr>
      <w:r w:rsidRPr="1F8FA681" w:rsidR="00C8675B">
        <w:rPr>
          <w:rFonts w:ascii="Garamond" w:hAnsi="Garamond" w:cs="Arial"/>
          <w:b w:val="1"/>
          <w:bCs w:val="1"/>
          <w:i w:val="1"/>
          <w:iCs w:val="1"/>
        </w:rPr>
        <w:t>Team POC:</w:t>
      </w:r>
      <w:r w:rsidRPr="1F8FA681" w:rsidR="00C8675B">
        <w:rPr>
          <w:rFonts w:ascii="Garamond" w:hAnsi="Garamond" w:cs="Arial"/>
          <w:b w:val="1"/>
          <w:bCs w:val="1"/>
        </w:rPr>
        <w:t xml:space="preserve"> </w:t>
      </w:r>
      <w:r w:rsidRPr="1F8FA681" w:rsidR="6B8AE3CE">
        <w:rPr>
          <w:rFonts w:ascii="Garamond" w:hAnsi="Garamond" w:cs="Arial"/>
        </w:rPr>
        <w:t xml:space="preserve">Mariam </w:t>
      </w:r>
      <w:r w:rsidRPr="1F8FA681" w:rsidR="6B8AE3CE">
        <w:rPr>
          <w:rFonts w:ascii="Garamond" w:hAnsi="Garamond" w:cs="Arial"/>
        </w:rPr>
        <w:t>Moeen</w:t>
      </w:r>
      <w:r w:rsidRPr="1F8FA681" w:rsidR="00C8675B">
        <w:rPr>
          <w:rFonts w:ascii="Garamond" w:hAnsi="Garamond" w:cs="Arial"/>
        </w:rPr>
        <w:t xml:space="preserve">, </w:t>
      </w:r>
      <w:r w:rsidRPr="1F8FA681" w:rsidR="6FF7E3E5">
        <w:rPr>
          <w:rFonts w:ascii="Garamond" w:hAnsi="Garamond" w:cs="Arial"/>
        </w:rPr>
        <w:t>mariam.moeen@</w:t>
      </w:r>
      <w:r w:rsidRPr="1F8FA681" w:rsidR="3C856098">
        <w:rPr>
          <w:rFonts w:ascii="Garamond" w:hAnsi="Garamond" w:cs="Arial"/>
        </w:rPr>
        <w:t>hotmail.com</w:t>
      </w:r>
    </w:p>
    <w:p w:rsidRPr="00CE4561" w:rsidR="00CD0433" w:rsidP="1F8FA681" w:rsidRDefault="00C8675B" w14:paraId="4D0C57BD" w14:textId="1A4DB0CE">
      <w:pPr>
        <w:pBdr>
          <w:bottom w:val="single" w:color="auto" w:sz="4" w:space="1"/>
        </w:pBdr>
        <w:ind w:left="360" w:hanging="360"/>
        <w:rPr>
          <w:rFonts w:ascii="Garamond" w:hAnsi="Garamond" w:eastAsia="Garamond" w:cs="Garamond"/>
        </w:rPr>
      </w:pPr>
      <w:r w:rsidRPr="1F8FA681" w:rsidR="00C8675B">
        <w:rPr>
          <w:rFonts w:ascii="Garamond" w:hAnsi="Garamond" w:cs="Arial"/>
          <w:b w:val="1"/>
          <w:bCs w:val="1"/>
          <w:i w:val="1"/>
          <w:iCs w:val="1"/>
        </w:rPr>
        <w:t>Software Release POC:</w:t>
      </w:r>
      <w:r w:rsidRPr="1F8FA681" w:rsidR="00C8675B">
        <w:rPr>
          <w:rFonts w:ascii="Garamond" w:hAnsi="Garamond" w:cs="Arial"/>
        </w:rPr>
        <w:t xml:space="preserve"> </w:t>
      </w:r>
      <w:r w:rsidRPr="1F8FA681" w:rsidR="51A17B49">
        <w:rPr>
          <w:rFonts w:ascii="Garamond" w:hAnsi="Garamond" w:cs="Arial"/>
        </w:rPr>
        <w:t xml:space="preserve">Daniel </w:t>
      </w:r>
      <w:r w:rsidRPr="1F8FA681" w:rsidR="51A17B49">
        <w:rPr>
          <w:rFonts w:ascii="Garamond" w:hAnsi="Garamond" w:cs="Arial"/>
        </w:rPr>
        <w:t>Babin</w:t>
      </w:r>
      <w:r w:rsidRPr="1F8FA681" w:rsidR="00C8675B">
        <w:rPr>
          <w:rFonts w:ascii="Garamond" w:hAnsi="Garamond" w:cs="Arial"/>
        </w:rPr>
        <w:t xml:space="preserve">, </w:t>
      </w:r>
      <w:hyperlink r:id="R78892c1dc5a04ff6">
        <w:r w:rsidRPr="1F8FA681" w:rsidR="35665594">
          <w:rPr>
            <w:rStyle w:val="Hyperlink"/>
            <w:rFonts w:ascii="Garamond" w:hAnsi="Garamond" w:cs="Arial"/>
          </w:rPr>
          <w:t>daniel.p.babin@gmail.co</w:t>
        </w:r>
        <w:r w:rsidRPr="1F8FA681" w:rsidR="19980D04">
          <w:rPr>
            <w:rStyle w:val="Hyperlink"/>
            <w:rFonts w:ascii="Garamond" w:hAnsi="Garamond" w:cs="Arial"/>
          </w:rPr>
          <w:t>m</w:t>
        </w:r>
      </w:hyperlink>
    </w:p>
    <w:p w:rsidRPr="00CE4561" w:rsidR="00CD0433" w:rsidP="1F8FA681" w:rsidRDefault="00C8675B" w14:paraId="5F2D2322" w14:textId="30521606">
      <w:pPr>
        <w:pBdr>
          <w:bottom w:val="single" w:color="auto" w:sz="4" w:space="1"/>
        </w:pBdr>
        <w:ind w:left="360" w:hanging="360"/>
        <w:rPr>
          <w:rFonts w:ascii="Garamond" w:hAnsi="Garamond" w:eastAsia="Garamond" w:cs="Garamond"/>
        </w:rPr>
      </w:pPr>
      <w:r w:rsidRPr="1F8FA681" w:rsidR="00C8675B">
        <w:rPr>
          <w:rFonts w:ascii="Garamond" w:hAnsi="Garamond" w:cs="Arial"/>
          <w:b w:val="1"/>
          <w:bCs w:val="1"/>
          <w:i w:val="1"/>
          <w:iCs w:val="1"/>
        </w:rPr>
        <w:t>Partner</w:t>
      </w:r>
      <w:r w:rsidRPr="1F8FA681" w:rsidR="00C8675B">
        <w:rPr>
          <w:rFonts w:ascii="Garamond" w:hAnsi="Garamond" w:cs="Arial"/>
          <w:b w:val="1"/>
          <w:bCs w:val="1"/>
          <w:i w:val="1"/>
          <w:iCs w:val="1"/>
        </w:rPr>
        <w:t xml:space="preserve"> POC:</w:t>
      </w:r>
      <w:r w:rsidRPr="1F8FA681" w:rsidR="320359F3">
        <w:rPr>
          <w:rFonts w:ascii="Garamond" w:hAnsi="Garamond" w:cs="Arial"/>
          <w:b w:val="1"/>
          <w:bCs w:val="1"/>
          <w:i w:val="1"/>
          <w:iCs w:val="1"/>
        </w:rPr>
        <w:t xml:space="preserve"> </w:t>
      </w:r>
      <w:r w:rsidRPr="1F8FA681" w:rsidR="320359F3">
        <w:rPr>
          <w:rFonts w:ascii="Garamond" w:hAnsi="Garamond" w:eastAsia="Garamond" w:cs="Garamond"/>
        </w:rPr>
        <w:t xml:space="preserve">Kenneth Bahlinger, </w:t>
      </w:r>
      <w:hyperlink r:id="Rf30e6cc2d6794c33">
        <w:r w:rsidRPr="1F8FA681" w:rsidR="320359F3">
          <w:rPr>
            <w:rStyle w:val="Hyperlink"/>
            <w:rFonts w:ascii="Garamond" w:hAnsi="Garamond" w:eastAsia="Garamond" w:cs="Garamond"/>
          </w:rPr>
          <w:t>kenneth.bahlinger@la.gov</w:t>
        </w:r>
      </w:hyperlink>
    </w:p>
    <w:p w:rsidRPr="00CE4561" w:rsidR="00CD0433" w:rsidRDefault="00CD0433" w14:paraId="3176702A" w14:textId="0C1085F7">
      <w:pPr>
        <w:pBdr>
          <w:bottom w:val="single" w:color="auto" w:sz="4" w:space="1"/>
        </w:pBdr>
        <w:rPr>
          <w:rFonts w:ascii="Garamond" w:hAnsi="Garamond" w:cs="Arial"/>
          <w:b/>
          <w:bCs/>
          <w:i/>
          <w:iCs/>
        </w:rPr>
      </w:pPr>
    </w:p>
    <w:p w:rsidRPr="00CE4561" w:rsidR="00CD0433" w:rsidRDefault="00CD0433" w14:paraId="2A539E14" w14:textId="4A985DAD">
      <w:pPr>
        <w:pBdr>
          <w:bottom w:val="single" w:color="auto" w:sz="4" w:space="1"/>
        </w:pBdr>
        <w:rPr>
          <w:rFonts w:ascii="Garamond" w:hAnsi="Garamond"/>
          <w:b/>
          <w:bCs/>
        </w:rPr>
      </w:pPr>
      <w:r w:rsidRPr="5B4EE0AF">
        <w:rPr>
          <w:rFonts w:ascii="Garamond" w:hAnsi="Garamond"/>
          <w:b/>
          <w:bCs/>
        </w:rPr>
        <w:t>Project Overview</w:t>
      </w:r>
    </w:p>
    <w:p w:rsidR="4D25FBC4" w:rsidRDefault="008B3821" w14:paraId="6EF05942" w14:textId="2710CB32">
      <w:pPr>
        <w:rPr>
          <w:rFonts w:ascii="Garamond" w:hAnsi="Garamond"/>
          <w:b w:val="1"/>
          <w:bCs w:val="1"/>
        </w:rPr>
      </w:pPr>
      <w:r w:rsidRPr="1F8FA681" w:rsidR="008B3821">
        <w:rPr>
          <w:rFonts w:ascii="Garamond" w:hAnsi="Garamond"/>
          <w:b w:val="1"/>
          <w:bCs w:val="1"/>
          <w:i w:val="1"/>
          <w:iCs w:val="1"/>
        </w:rPr>
        <w:t>Project Synopsis:</w:t>
      </w:r>
      <w:r w:rsidRPr="1F8FA681" w:rsidR="00244E4A">
        <w:rPr>
          <w:rFonts w:ascii="Garamond" w:hAnsi="Garamond"/>
          <w:b w:val="1"/>
          <w:bCs w:val="1"/>
        </w:rPr>
        <w:t xml:space="preserve"> </w:t>
      </w:r>
    </w:p>
    <w:p w:rsidRPr="00CE4561" w:rsidR="008B3821" w:rsidP="1F8FA681" w:rsidRDefault="008B3821" w14:paraId="1E7BF85A" w14:textId="4AF7F89A">
      <w:pPr>
        <w:pStyle w:val="Normal"/>
        <w:bidi w:val="0"/>
        <w:spacing w:before="0" w:beforeAutospacing="off" w:after="0" w:afterAutospacing="off" w:line="259" w:lineRule="auto"/>
        <w:ind w:left="0" w:right="0"/>
        <w:jc w:val="left"/>
        <w:rPr>
          <w:rFonts w:ascii="Garamond" w:hAnsi="Garamond"/>
          <w:b w:val="0"/>
          <w:bCs w:val="0"/>
          <w:sz w:val="22"/>
          <w:szCs w:val="22"/>
        </w:rPr>
      </w:pPr>
      <w:r w:rsidRPr="1F8FA681" w:rsidR="1074AF1C">
        <w:rPr>
          <w:rFonts w:ascii="Garamond" w:hAnsi="Garamond"/>
          <w:b w:val="0"/>
          <w:bCs w:val="0"/>
          <w:sz w:val="22"/>
          <w:szCs w:val="22"/>
        </w:rPr>
        <w:t>Sea level rise, extreme hurricanes, mismanagement of the Mississippi River, and the Deepwater Horizon oil spi</w:t>
      </w:r>
      <w:r w:rsidRPr="1F8FA681" w:rsidR="2CD22C59">
        <w:rPr>
          <w:rFonts w:ascii="Garamond" w:hAnsi="Garamond"/>
          <w:b w:val="0"/>
          <w:bCs w:val="0"/>
          <w:sz w:val="22"/>
          <w:szCs w:val="22"/>
        </w:rPr>
        <w:t>ll have deteriorated Louisiana’s barrier islands</w:t>
      </w:r>
      <w:r w:rsidRPr="1F8FA681" w:rsidR="6EA3402F">
        <w:rPr>
          <w:rFonts w:ascii="Garamond" w:hAnsi="Garamond"/>
          <w:b w:val="0"/>
          <w:bCs w:val="0"/>
          <w:sz w:val="22"/>
          <w:szCs w:val="22"/>
        </w:rPr>
        <w:t xml:space="preserve"> and </w:t>
      </w:r>
      <w:r w:rsidRPr="1F8FA681" w:rsidR="04DF3958">
        <w:rPr>
          <w:rFonts w:ascii="Garamond" w:hAnsi="Garamond"/>
          <w:b w:val="0"/>
          <w:bCs w:val="0"/>
          <w:sz w:val="22"/>
          <w:szCs w:val="22"/>
        </w:rPr>
        <w:t xml:space="preserve">protective </w:t>
      </w:r>
      <w:r w:rsidRPr="1F8FA681" w:rsidR="6EA3402F">
        <w:rPr>
          <w:rFonts w:ascii="Garamond" w:hAnsi="Garamond"/>
          <w:b w:val="0"/>
          <w:bCs w:val="0"/>
          <w:sz w:val="22"/>
          <w:szCs w:val="22"/>
        </w:rPr>
        <w:t>seagrass beds</w:t>
      </w:r>
      <w:r w:rsidRPr="1F8FA681" w:rsidR="12E49488">
        <w:rPr>
          <w:rFonts w:ascii="Garamond" w:hAnsi="Garamond"/>
          <w:b w:val="0"/>
          <w:bCs w:val="0"/>
          <w:sz w:val="22"/>
          <w:szCs w:val="22"/>
        </w:rPr>
        <w:t xml:space="preserve"> over the past century.</w:t>
      </w:r>
      <w:r w:rsidRPr="1F8FA681" w:rsidR="2CD22C59">
        <w:rPr>
          <w:rFonts w:ascii="Garamond" w:hAnsi="Garamond"/>
          <w:b w:val="0"/>
          <w:bCs w:val="0"/>
          <w:sz w:val="22"/>
          <w:szCs w:val="22"/>
        </w:rPr>
        <w:t xml:space="preserve"> </w:t>
      </w:r>
      <w:r w:rsidRPr="1F8FA681" w:rsidR="6586742E">
        <w:rPr>
          <w:rFonts w:ascii="Garamond" w:hAnsi="Garamond"/>
          <w:b w:val="0"/>
          <w:bCs w:val="0"/>
          <w:sz w:val="22"/>
          <w:szCs w:val="22"/>
        </w:rPr>
        <w:t>This decline of both land and seag</w:t>
      </w:r>
      <w:r w:rsidRPr="1F8FA681" w:rsidR="6586742E">
        <w:rPr>
          <w:rFonts w:ascii="Garamond" w:hAnsi="Garamond"/>
          <w:b w:val="0"/>
          <w:bCs w:val="0"/>
          <w:sz w:val="22"/>
          <w:szCs w:val="22"/>
        </w:rPr>
        <w:t>r</w:t>
      </w:r>
      <w:r w:rsidRPr="1F8FA681" w:rsidR="6586742E">
        <w:rPr>
          <w:rFonts w:ascii="Garamond" w:hAnsi="Garamond"/>
          <w:b w:val="0"/>
          <w:bCs w:val="0"/>
          <w:sz w:val="22"/>
          <w:szCs w:val="22"/>
        </w:rPr>
        <w:t>a</w:t>
      </w:r>
      <w:r w:rsidRPr="1F8FA681" w:rsidR="6586742E">
        <w:rPr>
          <w:rFonts w:ascii="Garamond" w:hAnsi="Garamond"/>
          <w:b w:val="0"/>
          <w:bCs w:val="0"/>
          <w:sz w:val="22"/>
          <w:szCs w:val="22"/>
        </w:rPr>
        <w:t>ss</w:t>
      </w:r>
      <w:r w:rsidRPr="1F8FA681" w:rsidR="6586742E">
        <w:rPr>
          <w:rFonts w:ascii="Garamond" w:hAnsi="Garamond"/>
          <w:b w:val="0"/>
          <w:bCs w:val="0"/>
          <w:sz w:val="22"/>
          <w:szCs w:val="22"/>
        </w:rPr>
        <w:t xml:space="preserve"> </w:t>
      </w:r>
      <w:r w:rsidRPr="1F8FA681" w:rsidR="3656B848">
        <w:rPr>
          <w:rFonts w:ascii="Garamond" w:hAnsi="Garamond"/>
          <w:b w:val="0"/>
          <w:bCs w:val="0"/>
          <w:sz w:val="22"/>
          <w:szCs w:val="22"/>
        </w:rPr>
        <w:t>ha</w:t>
      </w:r>
      <w:r w:rsidRPr="1F8FA681" w:rsidR="6586742E">
        <w:rPr>
          <w:rFonts w:ascii="Garamond" w:hAnsi="Garamond"/>
          <w:b w:val="0"/>
          <w:bCs w:val="0"/>
          <w:sz w:val="22"/>
          <w:szCs w:val="22"/>
        </w:rPr>
        <w:t>s</w:t>
      </w:r>
      <w:r w:rsidRPr="1F8FA681" w:rsidR="3656B848">
        <w:rPr>
          <w:rFonts w:ascii="Garamond" w:hAnsi="Garamond"/>
          <w:b w:val="0"/>
          <w:bCs w:val="0"/>
          <w:sz w:val="22"/>
          <w:szCs w:val="22"/>
        </w:rPr>
        <w:t xml:space="preserve"> limited</w:t>
      </w:r>
      <w:r w:rsidRPr="1F8FA681" w:rsidR="6586742E">
        <w:rPr>
          <w:rFonts w:ascii="Garamond" w:hAnsi="Garamond"/>
          <w:b w:val="0"/>
          <w:bCs w:val="0"/>
          <w:sz w:val="22"/>
          <w:szCs w:val="22"/>
        </w:rPr>
        <w:t xml:space="preserve"> </w:t>
      </w:r>
      <w:r w:rsidRPr="1F8FA681" w:rsidR="6586742E">
        <w:rPr>
          <w:rFonts w:ascii="Garamond" w:hAnsi="Garamond"/>
          <w:b w:val="0"/>
          <w:bCs w:val="0"/>
          <w:sz w:val="22"/>
          <w:szCs w:val="22"/>
        </w:rPr>
        <w:t>t</w:t>
      </w:r>
      <w:r w:rsidRPr="1F8FA681" w:rsidR="6586742E">
        <w:rPr>
          <w:rFonts w:ascii="Garamond" w:hAnsi="Garamond"/>
          <w:b w:val="0"/>
          <w:bCs w:val="0"/>
          <w:sz w:val="22"/>
          <w:szCs w:val="22"/>
        </w:rPr>
        <w:t>h</w:t>
      </w:r>
      <w:r w:rsidRPr="1F8FA681" w:rsidR="6586742E">
        <w:rPr>
          <w:rFonts w:ascii="Garamond" w:hAnsi="Garamond"/>
          <w:b w:val="0"/>
          <w:bCs w:val="0"/>
          <w:sz w:val="22"/>
          <w:szCs w:val="22"/>
        </w:rPr>
        <w:t>e</w:t>
      </w:r>
      <w:r w:rsidRPr="1F8FA681" w:rsidR="6586742E">
        <w:rPr>
          <w:rFonts w:ascii="Garamond" w:hAnsi="Garamond"/>
          <w:b w:val="0"/>
          <w:bCs w:val="0"/>
          <w:sz w:val="22"/>
          <w:szCs w:val="22"/>
        </w:rPr>
        <w:t xml:space="preserve"> barrier islands’ </w:t>
      </w:r>
      <w:r w:rsidRPr="1F8FA681" w:rsidR="6586742E">
        <w:rPr>
          <w:rFonts w:ascii="Garamond" w:hAnsi="Garamond"/>
          <w:b w:val="0"/>
          <w:bCs w:val="0"/>
          <w:sz w:val="22"/>
          <w:szCs w:val="22"/>
        </w:rPr>
        <w:t>a</w:t>
      </w:r>
      <w:r w:rsidRPr="1F8FA681" w:rsidR="6586742E">
        <w:rPr>
          <w:rFonts w:ascii="Garamond" w:hAnsi="Garamond"/>
          <w:b w:val="0"/>
          <w:bCs w:val="0"/>
          <w:sz w:val="22"/>
          <w:szCs w:val="22"/>
        </w:rPr>
        <w:t>bil</w:t>
      </w:r>
      <w:r w:rsidRPr="1F8FA681" w:rsidR="6586742E">
        <w:rPr>
          <w:rFonts w:ascii="Garamond" w:hAnsi="Garamond"/>
          <w:b w:val="0"/>
          <w:bCs w:val="0"/>
          <w:sz w:val="22"/>
          <w:szCs w:val="22"/>
        </w:rPr>
        <w:t>i</w:t>
      </w:r>
      <w:r w:rsidRPr="1F8FA681" w:rsidR="6586742E">
        <w:rPr>
          <w:rFonts w:ascii="Garamond" w:hAnsi="Garamond"/>
          <w:b w:val="0"/>
          <w:bCs w:val="0"/>
          <w:sz w:val="22"/>
          <w:szCs w:val="22"/>
        </w:rPr>
        <w:t>t</w:t>
      </w:r>
      <w:r w:rsidRPr="1F8FA681" w:rsidR="6586742E">
        <w:rPr>
          <w:rFonts w:ascii="Garamond" w:hAnsi="Garamond"/>
          <w:b w:val="0"/>
          <w:bCs w:val="0"/>
          <w:sz w:val="22"/>
          <w:szCs w:val="22"/>
        </w:rPr>
        <w:t>y</w:t>
      </w:r>
      <w:r w:rsidRPr="1F8FA681" w:rsidR="6586742E">
        <w:rPr>
          <w:rFonts w:ascii="Garamond" w:hAnsi="Garamond"/>
          <w:b w:val="0"/>
          <w:bCs w:val="0"/>
          <w:sz w:val="22"/>
          <w:szCs w:val="22"/>
        </w:rPr>
        <w:t xml:space="preserve"> </w:t>
      </w:r>
      <w:r w:rsidRPr="1F8FA681" w:rsidR="6586742E">
        <w:rPr>
          <w:rFonts w:ascii="Garamond" w:hAnsi="Garamond"/>
          <w:b w:val="0"/>
          <w:bCs w:val="0"/>
          <w:sz w:val="22"/>
          <w:szCs w:val="22"/>
        </w:rPr>
        <w:t xml:space="preserve">to both </w:t>
      </w:r>
      <w:r w:rsidRPr="1F8FA681" w:rsidR="756A100C">
        <w:rPr>
          <w:rFonts w:ascii="Garamond" w:hAnsi="Garamond"/>
          <w:b w:val="0"/>
          <w:bCs w:val="0"/>
          <w:sz w:val="22"/>
          <w:szCs w:val="22"/>
        </w:rPr>
        <w:t xml:space="preserve">shield </w:t>
      </w:r>
      <w:r w:rsidRPr="1F8FA681" w:rsidR="6586742E">
        <w:rPr>
          <w:rFonts w:ascii="Garamond" w:hAnsi="Garamond"/>
          <w:b w:val="0"/>
          <w:bCs w:val="0"/>
          <w:sz w:val="22"/>
          <w:szCs w:val="22"/>
        </w:rPr>
        <w:t>coastal Loui</w:t>
      </w:r>
      <w:r w:rsidRPr="1F8FA681" w:rsidR="6586742E">
        <w:rPr>
          <w:rFonts w:ascii="Garamond" w:hAnsi="Garamond"/>
          <w:b w:val="0"/>
          <w:bCs w:val="0"/>
          <w:sz w:val="22"/>
          <w:szCs w:val="22"/>
        </w:rPr>
        <w:t>s</w:t>
      </w:r>
      <w:r w:rsidRPr="1F8FA681" w:rsidR="6586742E">
        <w:rPr>
          <w:rFonts w:ascii="Garamond" w:hAnsi="Garamond"/>
          <w:b w:val="0"/>
          <w:bCs w:val="0"/>
          <w:sz w:val="22"/>
          <w:szCs w:val="22"/>
        </w:rPr>
        <w:t>i</w:t>
      </w:r>
      <w:r w:rsidRPr="1F8FA681" w:rsidR="6586742E">
        <w:rPr>
          <w:rFonts w:ascii="Garamond" w:hAnsi="Garamond"/>
          <w:b w:val="0"/>
          <w:bCs w:val="0"/>
          <w:sz w:val="22"/>
          <w:szCs w:val="22"/>
        </w:rPr>
        <w:t>a</w:t>
      </w:r>
      <w:r w:rsidRPr="1F8FA681" w:rsidR="6586742E">
        <w:rPr>
          <w:rFonts w:ascii="Garamond" w:hAnsi="Garamond"/>
          <w:b w:val="0"/>
          <w:bCs w:val="0"/>
          <w:sz w:val="22"/>
          <w:szCs w:val="22"/>
        </w:rPr>
        <w:t>n</w:t>
      </w:r>
      <w:r w:rsidRPr="1F8FA681" w:rsidR="6586742E">
        <w:rPr>
          <w:rFonts w:ascii="Garamond" w:hAnsi="Garamond"/>
          <w:b w:val="0"/>
          <w:bCs w:val="0"/>
          <w:sz w:val="22"/>
          <w:szCs w:val="22"/>
        </w:rPr>
        <w:t>a</w:t>
      </w:r>
      <w:r w:rsidRPr="1F8FA681" w:rsidR="6586742E">
        <w:rPr>
          <w:rFonts w:ascii="Garamond" w:hAnsi="Garamond"/>
          <w:b w:val="0"/>
          <w:bCs w:val="0"/>
          <w:sz w:val="22"/>
          <w:szCs w:val="22"/>
        </w:rPr>
        <w:t xml:space="preserve"> from </w:t>
      </w:r>
      <w:r w:rsidRPr="1F8FA681" w:rsidR="6586742E">
        <w:rPr>
          <w:rFonts w:ascii="Garamond" w:hAnsi="Garamond"/>
          <w:b w:val="0"/>
          <w:bCs w:val="0"/>
          <w:sz w:val="22"/>
          <w:szCs w:val="22"/>
        </w:rPr>
        <w:t>st</w:t>
      </w:r>
      <w:r w:rsidRPr="1F8FA681" w:rsidR="6586742E">
        <w:rPr>
          <w:rFonts w:ascii="Garamond" w:hAnsi="Garamond"/>
          <w:b w:val="0"/>
          <w:bCs w:val="0"/>
          <w:sz w:val="22"/>
          <w:szCs w:val="22"/>
        </w:rPr>
        <w:t>o</w:t>
      </w:r>
      <w:r w:rsidRPr="1F8FA681" w:rsidR="6586742E">
        <w:rPr>
          <w:rFonts w:ascii="Garamond" w:hAnsi="Garamond"/>
          <w:b w:val="0"/>
          <w:bCs w:val="0"/>
          <w:sz w:val="22"/>
          <w:szCs w:val="22"/>
        </w:rPr>
        <w:t>r</w:t>
      </w:r>
      <w:r w:rsidRPr="1F8FA681" w:rsidR="6586742E">
        <w:rPr>
          <w:rFonts w:ascii="Garamond" w:hAnsi="Garamond"/>
          <w:b w:val="0"/>
          <w:bCs w:val="0"/>
          <w:sz w:val="22"/>
          <w:szCs w:val="22"/>
        </w:rPr>
        <w:t>m</w:t>
      </w:r>
      <w:r w:rsidRPr="1F8FA681" w:rsidR="6586742E">
        <w:rPr>
          <w:rFonts w:ascii="Garamond" w:hAnsi="Garamond"/>
          <w:b w:val="0"/>
          <w:bCs w:val="0"/>
          <w:sz w:val="22"/>
          <w:szCs w:val="22"/>
        </w:rPr>
        <w:t xml:space="preserve"> </w:t>
      </w:r>
      <w:r w:rsidRPr="1F8FA681" w:rsidR="6586742E">
        <w:rPr>
          <w:rFonts w:ascii="Garamond" w:hAnsi="Garamond"/>
          <w:b w:val="0"/>
          <w:bCs w:val="0"/>
          <w:sz w:val="22"/>
          <w:szCs w:val="22"/>
        </w:rPr>
        <w:t>s</w:t>
      </w:r>
      <w:r w:rsidRPr="1F8FA681" w:rsidR="6586742E">
        <w:rPr>
          <w:rFonts w:ascii="Garamond" w:hAnsi="Garamond"/>
          <w:b w:val="0"/>
          <w:bCs w:val="0"/>
          <w:sz w:val="22"/>
          <w:szCs w:val="22"/>
        </w:rPr>
        <w:t>u</w:t>
      </w:r>
      <w:r w:rsidRPr="1F8FA681" w:rsidR="6586742E">
        <w:rPr>
          <w:rFonts w:ascii="Garamond" w:hAnsi="Garamond"/>
          <w:b w:val="0"/>
          <w:bCs w:val="0"/>
          <w:sz w:val="22"/>
          <w:szCs w:val="22"/>
        </w:rPr>
        <w:t>r</w:t>
      </w:r>
      <w:r w:rsidRPr="1F8FA681" w:rsidR="6586742E">
        <w:rPr>
          <w:rFonts w:ascii="Garamond" w:hAnsi="Garamond"/>
          <w:b w:val="0"/>
          <w:bCs w:val="0"/>
          <w:sz w:val="22"/>
          <w:szCs w:val="22"/>
        </w:rPr>
        <w:t>g</w:t>
      </w:r>
      <w:r w:rsidRPr="1F8FA681" w:rsidR="6586742E">
        <w:rPr>
          <w:rFonts w:ascii="Garamond" w:hAnsi="Garamond"/>
          <w:b w:val="0"/>
          <w:bCs w:val="0"/>
          <w:sz w:val="22"/>
          <w:szCs w:val="22"/>
        </w:rPr>
        <w:t>es and pro</w:t>
      </w:r>
      <w:r w:rsidRPr="1F8FA681" w:rsidR="6586742E">
        <w:rPr>
          <w:rFonts w:ascii="Garamond" w:hAnsi="Garamond"/>
          <w:b w:val="0"/>
          <w:bCs w:val="0"/>
          <w:sz w:val="22"/>
          <w:szCs w:val="22"/>
        </w:rPr>
        <w:t>vide</w:t>
      </w:r>
      <w:r w:rsidRPr="1F8FA681" w:rsidR="6586742E">
        <w:rPr>
          <w:rFonts w:ascii="Garamond" w:hAnsi="Garamond"/>
          <w:b w:val="0"/>
          <w:bCs w:val="0"/>
          <w:sz w:val="22"/>
          <w:szCs w:val="22"/>
        </w:rPr>
        <w:t xml:space="preserve"> essent</w:t>
      </w:r>
      <w:r w:rsidRPr="1F8FA681" w:rsidR="6586742E">
        <w:rPr>
          <w:rFonts w:ascii="Garamond" w:hAnsi="Garamond"/>
          <w:b w:val="0"/>
          <w:bCs w:val="0"/>
          <w:sz w:val="22"/>
          <w:szCs w:val="22"/>
        </w:rPr>
        <w:t>i</w:t>
      </w:r>
      <w:r w:rsidRPr="1F8FA681" w:rsidR="6586742E">
        <w:rPr>
          <w:rFonts w:ascii="Garamond" w:hAnsi="Garamond"/>
          <w:b w:val="0"/>
          <w:bCs w:val="0"/>
          <w:sz w:val="22"/>
          <w:szCs w:val="22"/>
        </w:rPr>
        <w:t>a</w:t>
      </w:r>
      <w:r w:rsidRPr="1F8FA681" w:rsidR="6586742E">
        <w:rPr>
          <w:rFonts w:ascii="Garamond" w:hAnsi="Garamond"/>
          <w:b w:val="0"/>
          <w:bCs w:val="0"/>
          <w:sz w:val="22"/>
          <w:szCs w:val="22"/>
        </w:rPr>
        <w:t xml:space="preserve">l habitat </w:t>
      </w:r>
      <w:r w:rsidRPr="1F8FA681" w:rsidR="6586742E">
        <w:rPr>
          <w:rFonts w:ascii="Garamond" w:hAnsi="Garamond"/>
          <w:b w:val="0"/>
          <w:bCs w:val="0"/>
          <w:sz w:val="22"/>
          <w:szCs w:val="22"/>
        </w:rPr>
        <w:t>f</w:t>
      </w:r>
      <w:r w:rsidRPr="1F8FA681" w:rsidR="6586742E">
        <w:rPr>
          <w:rFonts w:ascii="Garamond" w:hAnsi="Garamond"/>
          <w:b w:val="0"/>
          <w:bCs w:val="0"/>
          <w:sz w:val="22"/>
          <w:szCs w:val="22"/>
        </w:rPr>
        <w:t>o</w:t>
      </w:r>
      <w:r w:rsidRPr="1F8FA681" w:rsidR="6586742E">
        <w:rPr>
          <w:rFonts w:ascii="Garamond" w:hAnsi="Garamond"/>
          <w:b w:val="0"/>
          <w:bCs w:val="0"/>
          <w:sz w:val="22"/>
          <w:szCs w:val="22"/>
        </w:rPr>
        <w:t>r</w:t>
      </w:r>
      <w:r w:rsidRPr="1F8FA681" w:rsidR="6586742E">
        <w:rPr>
          <w:rFonts w:ascii="Garamond" w:hAnsi="Garamond"/>
          <w:b w:val="0"/>
          <w:bCs w:val="0"/>
          <w:sz w:val="22"/>
          <w:szCs w:val="22"/>
        </w:rPr>
        <w:t xml:space="preserve"> </w:t>
      </w:r>
      <w:r w:rsidRPr="1F8FA681" w:rsidR="6586742E">
        <w:rPr>
          <w:rFonts w:ascii="Garamond" w:hAnsi="Garamond"/>
          <w:b w:val="0"/>
          <w:bCs w:val="0"/>
          <w:sz w:val="22"/>
          <w:szCs w:val="22"/>
        </w:rPr>
        <w:t>marine and terr</w:t>
      </w:r>
      <w:r w:rsidRPr="1F8FA681" w:rsidR="6586742E">
        <w:rPr>
          <w:rFonts w:ascii="Garamond" w:hAnsi="Garamond"/>
          <w:b w:val="0"/>
          <w:bCs w:val="0"/>
          <w:sz w:val="22"/>
          <w:szCs w:val="22"/>
        </w:rPr>
        <w:t>e</w:t>
      </w:r>
      <w:r w:rsidRPr="1F8FA681" w:rsidR="6586742E">
        <w:rPr>
          <w:rFonts w:ascii="Garamond" w:hAnsi="Garamond"/>
          <w:b w:val="0"/>
          <w:bCs w:val="0"/>
          <w:sz w:val="22"/>
          <w:szCs w:val="22"/>
        </w:rPr>
        <w:t>strial spe</w:t>
      </w:r>
      <w:r w:rsidRPr="1F8FA681" w:rsidR="6586742E">
        <w:rPr>
          <w:rFonts w:ascii="Garamond" w:hAnsi="Garamond"/>
          <w:b w:val="0"/>
          <w:bCs w:val="0"/>
          <w:sz w:val="22"/>
          <w:szCs w:val="22"/>
        </w:rPr>
        <w:t>c</w:t>
      </w:r>
      <w:r w:rsidRPr="1F8FA681" w:rsidR="6586742E">
        <w:rPr>
          <w:rFonts w:ascii="Garamond" w:hAnsi="Garamond"/>
          <w:b w:val="0"/>
          <w:bCs w:val="0"/>
          <w:sz w:val="22"/>
          <w:szCs w:val="22"/>
        </w:rPr>
        <w:t>i</w:t>
      </w:r>
      <w:r w:rsidRPr="1F8FA681" w:rsidR="6586742E">
        <w:rPr>
          <w:rFonts w:ascii="Garamond" w:hAnsi="Garamond"/>
          <w:b w:val="0"/>
          <w:bCs w:val="0"/>
          <w:sz w:val="22"/>
          <w:szCs w:val="22"/>
        </w:rPr>
        <w:t>e</w:t>
      </w:r>
      <w:r w:rsidRPr="1F8FA681" w:rsidR="6586742E">
        <w:rPr>
          <w:rFonts w:ascii="Garamond" w:hAnsi="Garamond"/>
          <w:b w:val="0"/>
          <w:bCs w:val="0"/>
          <w:sz w:val="22"/>
          <w:szCs w:val="22"/>
        </w:rPr>
        <w:t>s</w:t>
      </w:r>
      <w:r w:rsidRPr="1F8FA681" w:rsidR="3E80897D">
        <w:rPr>
          <w:rFonts w:ascii="Garamond" w:hAnsi="Garamond"/>
          <w:b w:val="0"/>
          <w:bCs w:val="0"/>
          <w:sz w:val="22"/>
          <w:szCs w:val="22"/>
        </w:rPr>
        <w:t xml:space="preserve">. NASA DEVELOP’s Louisiana Water Resources team used NASA Earth observations to develop a Google Earth Engine tool </w:t>
      </w:r>
      <w:r w:rsidRPr="1F8FA681" w:rsidR="26E18EFD">
        <w:rPr>
          <w:rFonts w:ascii="Garamond" w:hAnsi="Garamond"/>
          <w:b w:val="0"/>
          <w:bCs w:val="0"/>
          <w:sz w:val="22"/>
          <w:szCs w:val="22"/>
        </w:rPr>
        <w:t>that</w:t>
      </w:r>
      <w:r w:rsidRPr="1F8FA681" w:rsidR="3B5E1963">
        <w:rPr>
          <w:rFonts w:ascii="Garamond" w:hAnsi="Garamond"/>
          <w:b w:val="0"/>
          <w:bCs w:val="0"/>
          <w:sz w:val="22"/>
          <w:szCs w:val="22"/>
        </w:rPr>
        <w:t xml:space="preserve"> provides </w:t>
      </w:r>
      <w:r w:rsidRPr="1F8FA681" w:rsidR="3B5E1963">
        <w:rPr>
          <w:rFonts w:ascii="Garamond" w:hAnsi="Garamond"/>
          <w:b w:val="0"/>
          <w:bCs w:val="0"/>
          <w:sz w:val="22"/>
          <w:szCs w:val="22"/>
        </w:rPr>
        <w:t>histor</w:t>
      </w:r>
      <w:r w:rsidRPr="1F8FA681" w:rsidR="3B5E1963">
        <w:rPr>
          <w:rFonts w:ascii="Garamond" w:hAnsi="Garamond"/>
          <w:b w:val="0"/>
          <w:bCs w:val="0"/>
          <w:sz w:val="22"/>
          <w:szCs w:val="22"/>
        </w:rPr>
        <w:t xml:space="preserve">ical </w:t>
      </w:r>
      <w:r w:rsidRPr="1F8FA681" w:rsidR="3B5E1963">
        <w:rPr>
          <w:rFonts w:ascii="Garamond" w:hAnsi="Garamond"/>
          <w:b w:val="0"/>
          <w:bCs w:val="0"/>
          <w:sz w:val="22"/>
          <w:szCs w:val="22"/>
        </w:rPr>
        <w:t xml:space="preserve">and </w:t>
      </w:r>
      <w:r w:rsidRPr="1F8FA681" w:rsidR="3B5E1963">
        <w:rPr>
          <w:rFonts w:ascii="Garamond" w:hAnsi="Garamond"/>
          <w:b w:val="0"/>
          <w:bCs w:val="0"/>
          <w:sz w:val="22"/>
          <w:szCs w:val="22"/>
        </w:rPr>
        <w:t>near</w:t>
      </w:r>
      <w:r w:rsidRPr="1F8FA681" w:rsidR="3B5E1963">
        <w:rPr>
          <w:rFonts w:ascii="Garamond" w:hAnsi="Garamond"/>
          <w:b w:val="0"/>
          <w:bCs w:val="0"/>
          <w:sz w:val="22"/>
          <w:szCs w:val="22"/>
        </w:rPr>
        <w:t>-real-time</w:t>
      </w:r>
      <w:r w:rsidRPr="1F8FA681" w:rsidR="3B5E1963">
        <w:rPr>
          <w:rFonts w:ascii="Garamond" w:hAnsi="Garamond"/>
          <w:b w:val="0"/>
          <w:bCs w:val="0"/>
          <w:sz w:val="22"/>
          <w:szCs w:val="22"/>
        </w:rPr>
        <w:t xml:space="preserve"> </w:t>
      </w:r>
      <w:r w:rsidRPr="1F8FA681" w:rsidR="3B5E1963">
        <w:rPr>
          <w:rFonts w:ascii="Garamond" w:hAnsi="Garamond"/>
          <w:b w:val="0"/>
          <w:bCs w:val="0"/>
          <w:sz w:val="22"/>
          <w:szCs w:val="22"/>
        </w:rPr>
        <w:t xml:space="preserve">monitoring </w:t>
      </w:r>
      <w:r w:rsidRPr="1F8FA681" w:rsidR="3B5E1963">
        <w:rPr>
          <w:rFonts w:ascii="Garamond" w:hAnsi="Garamond"/>
          <w:b w:val="0"/>
          <w:bCs w:val="0"/>
          <w:sz w:val="22"/>
          <w:szCs w:val="22"/>
        </w:rPr>
        <w:t>o</w:t>
      </w:r>
      <w:r w:rsidRPr="1F8FA681" w:rsidR="3B5E1963">
        <w:rPr>
          <w:rFonts w:ascii="Garamond" w:hAnsi="Garamond"/>
          <w:b w:val="0"/>
          <w:bCs w:val="0"/>
          <w:sz w:val="22"/>
          <w:szCs w:val="22"/>
        </w:rPr>
        <w:t xml:space="preserve">f </w:t>
      </w:r>
      <w:r w:rsidRPr="1F8FA681" w:rsidR="3B5E1963">
        <w:rPr>
          <w:rFonts w:ascii="Garamond" w:hAnsi="Garamond"/>
          <w:b w:val="0"/>
          <w:bCs w:val="0"/>
          <w:sz w:val="22"/>
          <w:szCs w:val="22"/>
        </w:rPr>
        <w:t>wat</w:t>
      </w:r>
      <w:r w:rsidRPr="1F8FA681" w:rsidR="3B5E1963">
        <w:rPr>
          <w:rFonts w:ascii="Garamond" w:hAnsi="Garamond"/>
          <w:b w:val="0"/>
          <w:bCs w:val="0"/>
          <w:sz w:val="22"/>
          <w:szCs w:val="22"/>
        </w:rPr>
        <w:t>er</w:t>
      </w:r>
      <w:r w:rsidRPr="1F8FA681" w:rsidR="3B5E1963">
        <w:rPr>
          <w:rFonts w:ascii="Garamond" w:hAnsi="Garamond"/>
          <w:b w:val="0"/>
          <w:bCs w:val="0"/>
          <w:sz w:val="22"/>
          <w:szCs w:val="22"/>
        </w:rPr>
        <w:t xml:space="preserve"> quality parameter</w:t>
      </w:r>
      <w:r w:rsidRPr="1F8FA681" w:rsidR="3B5E1963">
        <w:rPr>
          <w:rFonts w:ascii="Garamond" w:hAnsi="Garamond"/>
          <w:b w:val="0"/>
          <w:bCs w:val="0"/>
          <w:sz w:val="22"/>
          <w:szCs w:val="22"/>
        </w:rPr>
        <w:t>s</w:t>
      </w:r>
      <w:r w:rsidRPr="1F8FA681" w:rsidR="3B5E1963">
        <w:rPr>
          <w:rFonts w:ascii="Garamond" w:hAnsi="Garamond"/>
          <w:b w:val="0"/>
          <w:bCs w:val="0"/>
          <w:sz w:val="22"/>
          <w:szCs w:val="22"/>
        </w:rPr>
        <w:t>,</w:t>
      </w:r>
      <w:r w:rsidRPr="1F8FA681" w:rsidR="3B5E1963">
        <w:rPr>
          <w:rFonts w:ascii="Garamond" w:hAnsi="Garamond"/>
          <w:b w:val="0"/>
          <w:bCs w:val="0"/>
          <w:sz w:val="22"/>
          <w:szCs w:val="22"/>
        </w:rPr>
        <w:t xml:space="preserve"> </w:t>
      </w:r>
      <w:r w:rsidRPr="1F8FA681" w:rsidR="3B5E1963">
        <w:rPr>
          <w:rFonts w:ascii="Garamond" w:hAnsi="Garamond"/>
          <w:b w:val="0"/>
          <w:bCs w:val="0"/>
          <w:sz w:val="22"/>
          <w:szCs w:val="22"/>
        </w:rPr>
        <w:t>s</w:t>
      </w:r>
      <w:r w:rsidRPr="1F8FA681" w:rsidR="3B5E1963">
        <w:rPr>
          <w:rFonts w:ascii="Garamond" w:hAnsi="Garamond"/>
          <w:b w:val="0"/>
          <w:bCs w:val="0"/>
          <w:sz w:val="22"/>
          <w:szCs w:val="22"/>
        </w:rPr>
        <w:t>ea</w:t>
      </w:r>
      <w:r w:rsidRPr="1F8FA681" w:rsidR="3B5E1963">
        <w:rPr>
          <w:rFonts w:ascii="Garamond" w:hAnsi="Garamond"/>
          <w:b w:val="0"/>
          <w:bCs w:val="0"/>
          <w:sz w:val="22"/>
          <w:szCs w:val="22"/>
        </w:rPr>
        <w:t>g</w:t>
      </w:r>
      <w:r w:rsidRPr="1F8FA681" w:rsidR="3B5E1963">
        <w:rPr>
          <w:rFonts w:ascii="Garamond" w:hAnsi="Garamond"/>
          <w:b w:val="0"/>
          <w:bCs w:val="0"/>
          <w:sz w:val="22"/>
          <w:szCs w:val="22"/>
        </w:rPr>
        <w:t>ra</w:t>
      </w:r>
      <w:r w:rsidRPr="1F8FA681" w:rsidR="3B5E1963">
        <w:rPr>
          <w:rFonts w:ascii="Garamond" w:hAnsi="Garamond"/>
          <w:b w:val="0"/>
          <w:bCs w:val="0"/>
          <w:sz w:val="22"/>
          <w:szCs w:val="22"/>
        </w:rPr>
        <w:t>s</w:t>
      </w:r>
      <w:r w:rsidRPr="1F8FA681" w:rsidR="3B5E1963">
        <w:rPr>
          <w:rFonts w:ascii="Garamond" w:hAnsi="Garamond"/>
          <w:b w:val="0"/>
          <w:bCs w:val="0"/>
          <w:sz w:val="22"/>
          <w:szCs w:val="22"/>
        </w:rPr>
        <w:t>s</w:t>
      </w:r>
      <w:r w:rsidRPr="1F8FA681" w:rsidR="3B5E1963">
        <w:rPr>
          <w:rFonts w:ascii="Garamond" w:hAnsi="Garamond"/>
          <w:b w:val="0"/>
          <w:bCs w:val="0"/>
          <w:sz w:val="22"/>
          <w:szCs w:val="22"/>
        </w:rPr>
        <w:t xml:space="preserve"> health</w:t>
      </w:r>
      <w:r w:rsidRPr="1F8FA681" w:rsidR="3B5E1963">
        <w:rPr>
          <w:rFonts w:ascii="Garamond" w:hAnsi="Garamond"/>
          <w:b w:val="0"/>
          <w:bCs w:val="0"/>
          <w:sz w:val="22"/>
          <w:szCs w:val="22"/>
        </w:rPr>
        <w:t>, an</w:t>
      </w:r>
      <w:r w:rsidRPr="1F8FA681" w:rsidR="3B5E1963">
        <w:rPr>
          <w:rFonts w:ascii="Garamond" w:hAnsi="Garamond"/>
          <w:b w:val="0"/>
          <w:bCs w:val="0"/>
          <w:sz w:val="22"/>
          <w:szCs w:val="22"/>
        </w:rPr>
        <w:t>d</w:t>
      </w:r>
      <w:r w:rsidRPr="1F8FA681" w:rsidR="3B5E1963">
        <w:rPr>
          <w:rFonts w:ascii="Garamond" w:hAnsi="Garamond"/>
          <w:b w:val="0"/>
          <w:bCs w:val="0"/>
          <w:sz w:val="22"/>
          <w:szCs w:val="22"/>
        </w:rPr>
        <w:t xml:space="preserve"> </w:t>
      </w:r>
      <w:r w:rsidRPr="1F8FA681" w:rsidR="3B5E1963">
        <w:rPr>
          <w:rFonts w:ascii="Garamond" w:hAnsi="Garamond"/>
          <w:b w:val="0"/>
          <w:bCs w:val="0"/>
          <w:sz w:val="22"/>
          <w:szCs w:val="22"/>
        </w:rPr>
        <w:t>land</w:t>
      </w:r>
      <w:r w:rsidRPr="1F8FA681" w:rsidR="3B5E1963">
        <w:rPr>
          <w:rFonts w:ascii="Garamond" w:hAnsi="Garamond"/>
          <w:b w:val="0"/>
          <w:bCs w:val="0"/>
          <w:sz w:val="22"/>
          <w:szCs w:val="22"/>
        </w:rPr>
        <w:t xml:space="preserve"> area.</w:t>
      </w:r>
      <w:r w:rsidRPr="1F8FA681" w:rsidR="26E18EFD">
        <w:rPr>
          <w:rFonts w:ascii="Garamond" w:hAnsi="Garamond"/>
          <w:b w:val="0"/>
          <w:bCs w:val="0"/>
          <w:sz w:val="22"/>
          <w:szCs w:val="22"/>
        </w:rPr>
        <w:t xml:space="preserve"> </w:t>
      </w:r>
      <w:r w:rsidRPr="1F8FA681" w:rsidR="26E18EFD">
        <w:rPr>
          <w:rFonts w:ascii="Garamond" w:hAnsi="Garamond"/>
          <w:b w:val="0"/>
          <w:bCs w:val="0"/>
          <w:sz w:val="22"/>
          <w:szCs w:val="22"/>
        </w:rPr>
        <w:t>The</w:t>
      </w:r>
      <w:r w:rsidRPr="1F8FA681" w:rsidR="26E18EFD">
        <w:rPr>
          <w:rFonts w:ascii="Garamond" w:hAnsi="Garamond"/>
          <w:b w:val="0"/>
          <w:bCs w:val="0"/>
          <w:sz w:val="22"/>
          <w:szCs w:val="22"/>
        </w:rPr>
        <w:t xml:space="preserve"> tool will inform </w:t>
      </w:r>
      <w:r w:rsidRPr="1F8FA681" w:rsidR="2DA85EDA">
        <w:rPr>
          <w:rFonts w:ascii="Garamond" w:hAnsi="Garamond"/>
          <w:b w:val="0"/>
          <w:bCs w:val="0"/>
          <w:sz w:val="22"/>
          <w:szCs w:val="22"/>
        </w:rPr>
        <w:t>upcoming restoration and revegetation efforts in Louisiana’s Breton National Wildlife Refuge.</w:t>
      </w:r>
    </w:p>
    <w:p w:rsidR="1F8FA681" w:rsidP="1F8FA681" w:rsidRDefault="1F8FA681" w14:paraId="5F96B339" w14:textId="0FD6E14B">
      <w:pPr>
        <w:pStyle w:val="Normal"/>
        <w:rPr>
          <w:rFonts w:ascii="Garamond" w:hAnsi="Garamond"/>
          <w:sz w:val="22"/>
          <w:szCs w:val="22"/>
        </w:rPr>
      </w:pPr>
    </w:p>
    <w:p w:rsidR="56411ADE" w:rsidP="1F8FA681" w:rsidRDefault="56411ADE" w14:paraId="71600BE8" w14:textId="66276AB8">
      <w:pPr>
        <w:rPr>
          <w:rFonts w:ascii="Garamond" w:hAnsi="Garamond" w:cs="Arial"/>
        </w:rPr>
      </w:pPr>
      <w:r w:rsidRPr="1F8FA681" w:rsidR="56411ADE">
        <w:rPr>
          <w:rFonts w:ascii="Garamond" w:hAnsi="Garamond" w:cs="Arial"/>
          <w:b w:val="1"/>
          <w:bCs w:val="1"/>
          <w:i w:val="1"/>
          <w:iCs w:val="1"/>
        </w:rPr>
        <w:t>Abstract:</w:t>
      </w:r>
    </w:p>
    <w:p w:rsidR="4697C297" w:rsidP="1F8FA681" w:rsidRDefault="4697C297" w14:paraId="2B8FDB9A" w14:textId="7515DFEB">
      <w:pPr>
        <w:pStyle w:val="Normal"/>
        <w:rPr>
          <w:rFonts w:ascii="Garamond" w:hAnsi="Garamond" w:eastAsia="Garamond" w:cs="Garamond"/>
          <w:b w:val="0"/>
          <w:bCs w:val="0"/>
          <w:i w:val="0"/>
          <w:iCs w:val="0"/>
          <w:caps w:val="0"/>
          <w:smallCaps w:val="0"/>
          <w:noProof w:val="0"/>
          <w:color w:val="000000" w:themeColor="text1" w:themeTint="FF" w:themeShade="FF"/>
          <w:sz w:val="22"/>
          <w:szCs w:val="22"/>
          <w:lang w:val="en-US"/>
        </w:rPr>
      </w:pPr>
      <w:r w:rsidRPr="1F8FA681" w:rsidR="4697C297">
        <w:rPr>
          <w:rFonts w:ascii="Garamond" w:hAnsi="Garamond" w:eastAsia="Garamond" w:cs="Garamond"/>
          <w:b w:val="0"/>
          <w:bCs w:val="0"/>
          <w:i w:val="0"/>
          <w:iCs w:val="0"/>
          <w:caps w:val="0"/>
          <w:smallCaps w:val="0"/>
          <w:noProof w:val="0"/>
          <w:color w:val="000000" w:themeColor="text1" w:themeTint="FF" w:themeShade="FF"/>
          <w:sz w:val="22"/>
          <w:szCs w:val="22"/>
          <w:lang w:val="en-US"/>
        </w:rPr>
        <w:t>T</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he barrier islands o</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f</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Louisiana’s Breton National Wildlife Refuge (BNWR) </w:t>
      </w:r>
      <w:r w:rsidRPr="1F8FA681" w:rsidR="3714603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are </w:t>
      </w:r>
      <w:r w:rsidRPr="1F8FA681" w:rsidR="7DCF7061">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disappearing </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due to </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sea lev</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el rise, extreme hurricanes, </w:t>
      </w:r>
      <w:r w:rsidRPr="1F8FA681" w:rsidR="191D0868">
        <w:rPr>
          <w:rFonts w:ascii="Garamond" w:hAnsi="Garamond" w:eastAsia="Garamond" w:cs="Garamond"/>
          <w:b w:val="0"/>
          <w:bCs w:val="0"/>
          <w:i w:val="0"/>
          <w:iCs w:val="0"/>
          <w:caps w:val="0"/>
          <w:smallCaps w:val="0"/>
          <w:noProof w:val="0"/>
          <w:color w:val="000000" w:themeColor="text1" w:themeTint="FF" w:themeShade="FF"/>
          <w:sz w:val="22"/>
          <w:szCs w:val="22"/>
          <w:lang w:val="en-US"/>
        </w:rPr>
        <w:t>sediment starvation,</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730A1882">
        <w:rPr>
          <w:rFonts w:ascii="Garamond" w:hAnsi="Garamond" w:eastAsia="Garamond" w:cs="Garamond"/>
          <w:b w:val="0"/>
          <w:bCs w:val="0"/>
          <w:i w:val="0"/>
          <w:iCs w:val="0"/>
          <w:caps w:val="0"/>
          <w:smallCaps w:val="0"/>
          <w:noProof w:val="0"/>
          <w:color w:val="000000" w:themeColor="text1" w:themeTint="FF" w:themeShade="FF"/>
          <w:sz w:val="22"/>
          <w:szCs w:val="22"/>
          <w:lang w:val="en-US"/>
        </w:rPr>
        <w:t>and the Deepwater Horizon oil spill</w:t>
      </w:r>
      <w:r w:rsidRPr="1F8FA681" w:rsidR="12904007">
        <w:rPr>
          <w:rFonts w:ascii="Garamond" w:hAnsi="Garamond" w:eastAsia="Garamond" w:cs="Garamond"/>
          <w:b w:val="0"/>
          <w:bCs w:val="0"/>
          <w:i w:val="0"/>
          <w:iCs w:val="0"/>
          <w:caps w:val="0"/>
          <w:smallCaps w:val="0"/>
          <w:noProof w:val="0"/>
          <w:color w:val="000000" w:themeColor="text1" w:themeTint="FF" w:themeShade="FF"/>
          <w:sz w:val="22"/>
          <w:szCs w:val="22"/>
          <w:lang w:val="en-US"/>
        </w:rPr>
        <w:t>.</w:t>
      </w:r>
      <w:r w:rsidRPr="1F8FA681" w:rsidR="1113779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This decline in land area has </w:t>
      </w:r>
      <w:r w:rsidRPr="1F8FA681" w:rsidR="707A443A">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damaged important bird habitat and </w:t>
      </w:r>
      <w:r w:rsidRPr="1F8FA681" w:rsidR="11137797">
        <w:rPr>
          <w:rFonts w:ascii="Garamond" w:hAnsi="Garamond" w:eastAsia="Garamond" w:cs="Garamond"/>
          <w:b w:val="0"/>
          <w:bCs w:val="0"/>
          <w:i w:val="0"/>
          <w:iCs w:val="0"/>
          <w:caps w:val="0"/>
          <w:smallCaps w:val="0"/>
          <w:noProof w:val="0"/>
          <w:color w:val="000000" w:themeColor="text1" w:themeTint="FF" w:themeShade="FF"/>
          <w:sz w:val="22"/>
          <w:szCs w:val="22"/>
          <w:lang w:val="en-US"/>
        </w:rPr>
        <w:t>reduced the islands</w:t>
      </w:r>
      <w:r w:rsidRPr="1F8FA681" w:rsidR="5C1E1962">
        <w:rPr>
          <w:rFonts w:ascii="Garamond" w:hAnsi="Garamond" w:eastAsia="Garamond" w:cs="Garamond"/>
          <w:b w:val="0"/>
          <w:bCs w:val="0"/>
          <w:i w:val="0"/>
          <w:iCs w:val="0"/>
          <w:caps w:val="0"/>
          <w:smallCaps w:val="0"/>
          <w:noProof w:val="0"/>
          <w:color w:val="000000" w:themeColor="text1" w:themeTint="FF" w:themeShade="FF"/>
          <w:sz w:val="22"/>
          <w:szCs w:val="22"/>
          <w:lang w:val="en-US"/>
        </w:rPr>
        <w:t>’</w:t>
      </w:r>
      <w:r w:rsidRPr="1F8FA681" w:rsidR="1113779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ability to </w:t>
      </w:r>
      <w:r w:rsidRPr="1F8FA681" w:rsidR="0B311355">
        <w:rPr>
          <w:rFonts w:ascii="Garamond" w:hAnsi="Garamond" w:eastAsia="Garamond" w:cs="Garamond"/>
          <w:b w:val="0"/>
          <w:bCs w:val="0"/>
          <w:i w:val="0"/>
          <w:iCs w:val="0"/>
          <w:caps w:val="0"/>
          <w:smallCaps w:val="0"/>
          <w:noProof w:val="0"/>
          <w:color w:val="000000" w:themeColor="text1" w:themeTint="FF" w:themeShade="FF"/>
          <w:sz w:val="22"/>
          <w:szCs w:val="22"/>
          <w:lang w:val="en-US"/>
        </w:rPr>
        <w:t>protect</w:t>
      </w:r>
      <w:r w:rsidRPr="1F8FA681" w:rsidR="1113779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0B311355">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coastal Louisiana from </w:t>
      </w:r>
      <w:r w:rsidRPr="1F8FA681" w:rsidR="11137797">
        <w:rPr>
          <w:rFonts w:ascii="Garamond" w:hAnsi="Garamond" w:eastAsia="Garamond" w:cs="Garamond"/>
          <w:b w:val="0"/>
          <w:bCs w:val="0"/>
          <w:i w:val="0"/>
          <w:iCs w:val="0"/>
          <w:caps w:val="0"/>
          <w:smallCaps w:val="0"/>
          <w:noProof w:val="0"/>
          <w:color w:val="000000" w:themeColor="text1" w:themeTint="FF" w:themeShade="FF"/>
          <w:sz w:val="22"/>
          <w:szCs w:val="22"/>
          <w:lang w:val="en-US"/>
        </w:rPr>
        <w:t>storm surge</w:t>
      </w:r>
      <w:r w:rsidRPr="1F8FA681" w:rsidR="627A92AD">
        <w:rPr>
          <w:rFonts w:ascii="Garamond" w:hAnsi="Garamond" w:eastAsia="Garamond" w:cs="Garamond"/>
          <w:b w:val="0"/>
          <w:bCs w:val="0"/>
          <w:i w:val="0"/>
          <w:iCs w:val="0"/>
          <w:caps w:val="0"/>
          <w:smallCaps w:val="0"/>
          <w:noProof w:val="0"/>
          <w:color w:val="000000" w:themeColor="text1" w:themeTint="FF" w:themeShade="FF"/>
          <w:sz w:val="22"/>
          <w:szCs w:val="22"/>
          <w:lang w:val="en-US"/>
        </w:rPr>
        <w:t>s.</w:t>
      </w:r>
      <w:r w:rsidRPr="1F8FA681" w:rsidR="15020F05">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5EA30B5E">
        <w:rPr>
          <w:rFonts w:ascii="Garamond" w:hAnsi="Garamond" w:eastAsia="Garamond" w:cs="Garamond"/>
          <w:b w:val="0"/>
          <w:bCs w:val="0"/>
          <w:i w:val="0"/>
          <w:iCs w:val="0"/>
          <w:caps w:val="0"/>
          <w:smallCaps w:val="0"/>
          <w:noProof w:val="0"/>
          <w:color w:val="000000" w:themeColor="text1" w:themeTint="FF" w:themeShade="FF"/>
          <w:sz w:val="22"/>
          <w:szCs w:val="22"/>
          <w:lang w:val="en-US"/>
        </w:rPr>
        <w:t>The</w:t>
      </w:r>
      <w:r w:rsidRPr="1F8FA681" w:rsidR="5EA30B5E">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76DB0FC4">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persistence of the </w:t>
      </w:r>
      <w:r w:rsidRPr="1F8FA681" w:rsidR="5EA30B5E">
        <w:rPr>
          <w:rFonts w:ascii="Garamond" w:hAnsi="Garamond" w:eastAsia="Garamond" w:cs="Garamond"/>
          <w:b w:val="0"/>
          <w:bCs w:val="0"/>
          <w:i w:val="0"/>
          <w:iCs w:val="0"/>
          <w:caps w:val="0"/>
          <w:smallCaps w:val="0"/>
          <w:noProof w:val="0"/>
          <w:color w:val="000000" w:themeColor="text1" w:themeTint="FF" w:themeShade="FF"/>
          <w:sz w:val="22"/>
          <w:szCs w:val="22"/>
          <w:lang w:val="en-US"/>
        </w:rPr>
        <w:t>islands</w:t>
      </w:r>
      <w:r w:rsidRPr="1F8FA681" w:rsidR="5EA30B5E">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3827F179">
        <w:rPr>
          <w:rFonts w:ascii="Garamond" w:hAnsi="Garamond" w:eastAsia="Garamond" w:cs="Garamond"/>
          <w:b w:val="0"/>
          <w:bCs w:val="0"/>
          <w:i w:val="0"/>
          <w:iCs w:val="0"/>
          <w:caps w:val="0"/>
          <w:smallCaps w:val="0"/>
          <w:noProof w:val="0"/>
          <w:color w:val="000000" w:themeColor="text1" w:themeTint="FF" w:themeShade="FF"/>
          <w:sz w:val="22"/>
          <w:szCs w:val="22"/>
          <w:lang w:val="en-US"/>
        </w:rPr>
        <w:t>is synergetic to that of the</w:t>
      </w:r>
      <w:r w:rsidRPr="1F8FA681" w:rsidR="22D063EC">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5EA30B5E">
        <w:rPr>
          <w:rFonts w:ascii="Garamond" w:hAnsi="Garamond" w:eastAsia="Garamond" w:cs="Garamond"/>
          <w:b w:val="0"/>
          <w:bCs w:val="0"/>
          <w:i w:val="0"/>
          <w:iCs w:val="0"/>
          <w:caps w:val="0"/>
          <w:smallCaps w:val="0"/>
          <w:noProof w:val="0"/>
          <w:color w:val="000000" w:themeColor="text1" w:themeTint="FF" w:themeShade="FF"/>
          <w:sz w:val="22"/>
          <w:szCs w:val="22"/>
          <w:lang w:val="en-US"/>
        </w:rPr>
        <w:t>surrounding seagrass</w:t>
      </w:r>
      <w:r w:rsidRPr="1F8FA681" w:rsidR="0C329D5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beds</w:t>
      </w:r>
      <w:r w:rsidRPr="1F8FA681" w:rsidR="53A6F436">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seagrass binds together land, protecting </w:t>
      </w:r>
      <w:r w:rsidRPr="1F8FA681" w:rsidR="1555B085">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the islands from </w:t>
      </w:r>
      <w:r w:rsidRPr="1F8FA681" w:rsidR="53A6F436">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erosion, </w:t>
      </w:r>
      <w:r w:rsidRPr="1F8FA681" w:rsidR="1739DD5A">
        <w:rPr>
          <w:rFonts w:ascii="Garamond" w:hAnsi="Garamond" w:eastAsia="Garamond" w:cs="Garamond"/>
          <w:b w:val="0"/>
          <w:bCs w:val="0"/>
          <w:i w:val="0"/>
          <w:iCs w:val="0"/>
          <w:caps w:val="0"/>
          <w:smallCaps w:val="0"/>
          <w:noProof w:val="0"/>
          <w:color w:val="000000" w:themeColor="text1" w:themeTint="FF" w:themeShade="FF"/>
          <w:sz w:val="22"/>
          <w:szCs w:val="22"/>
          <w:lang w:val="en-US"/>
        </w:rPr>
        <w:t>and the loss of land exposes</w:t>
      </w:r>
      <w:r w:rsidRPr="1F8FA681" w:rsidR="147FCEA9">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the seagrass</w:t>
      </w:r>
      <w:r w:rsidRPr="1F8FA681" w:rsidR="1739DD5A">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and accelerates </w:t>
      </w:r>
      <w:r w:rsidRPr="1F8FA681" w:rsidR="5ECD3F15">
        <w:rPr>
          <w:rFonts w:ascii="Garamond" w:hAnsi="Garamond" w:eastAsia="Garamond" w:cs="Garamond"/>
          <w:b w:val="0"/>
          <w:bCs w:val="0"/>
          <w:i w:val="0"/>
          <w:iCs w:val="0"/>
          <w:caps w:val="0"/>
          <w:smallCaps w:val="0"/>
          <w:noProof w:val="0"/>
          <w:color w:val="000000" w:themeColor="text1" w:themeTint="FF" w:themeShade="FF"/>
          <w:sz w:val="22"/>
          <w:szCs w:val="22"/>
          <w:lang w:val="en-US"/>
        </w:rPr>
        <w:t>it</w:t>
      </w:r>
      <w:r w:rsidRPr="1F8FA681" w:rsidR="1739DD5A">
        <w:rPr>
          <w:rFonts w:ascii="Garamond" w:hAnsi="Garamond" w:eastAsia="Garamond" w:cs="Garamond"/>
          <w:b w:val="0"/>
          <w:bCs w:val="0"/>
          <w:i w:val="0"/>
          <w:iCs w:val="0"/>
          <w:caps w:val="0"/>
          <w:smallCaps w:val="0"/>
          <w:noProof w:val="0"/>
          <w:color w:val="000000" w:themeColor="text1" w:themeTint="FF" w:themeShade="FF"/>
          <w:sz w:val="22"/>
          <w:szCs w:val="22"/>
          <w:lang w:val="en-US"/>
        </w:rPr>
        <w:t>s</w:t>
      </w:r>
      <w:r w:rsidRPr="1F8FA681" w:rsidR="5ECD3F15">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decline</w:t>
      </w:r>
      <w:r w:rsidRPr="1F8FA681" w:rsidR="1739DD5A">
        <w:rPr>
          <w:rFonts w:ascii="Garamond" w:hAnsi="Garamond" w:eastAsia="Garamond" w:cs="Garamond"/>
          <w:b w:val="0"/>
          <w:bCs w:val="0"/>
          <w:i w:val="0"/>
          <w:iCs w:val="0"/>
          <w:caps w:val="0"/>
          <w:smallCaps w:val="0"/>
          <w:noProof w:val="0"/>
          <w:color w:val="000000" w:themeColor="text1" w:themeTint="FF" w:themeShade="FF"/>
          <w:sz w:val="22"/>
          <w:szCs w:val="22"/>
          <w:lang w:val="en-US"/>
        </w:rPr>
        <w:t>.</w:t>
      </w:r>
      <w:r w:rsidRPr="1F8FA681" w:rsidR="02A61F7B">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6658300C">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Furthermore, seagrass is </w:t>
      </w:r>
      <w:r w:rsidRPr="1F8FA681" w:rsidR="2B4942D6">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independently </w:t>
      </w:r>
      <w:r w:rsidRPr="1F8FA681" w:rsidR="777F4ABE">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important, </w:t>
      </w:r>
      <w:r w:rsidRPr="1F8FA681" w:rsidR="3DF8D3E0">
        <w:rPr>
          <w:rFonts w:ascii="Garamond" w:hAnsi="Garamond" w:eastAsia="Garamond" w:cs="Garamond"/>
          <w:b w:val="0"/>
          <w:bCs w:val="0"/>
          <w:i w:val="0"/>
          <w:iCs w:val="0"/>
          <w:caps w:val="0"/>
          <w:smallCaps w:val="0"/>
          <w:noProof w:val="0"/>
          <w:color w:val="000000" w:themeColor="text1" w:themeTint="FF" w:themeShade="FF"/>
          <w:sz w:val="22"/>
          <w:szCs w:val="22"/>
          <w:lang w:val="en-US"/>
        </w:rPr>
        <w:t>absorbing excess nutrients and</w:t>
      </w:r>
      <w:r w:rsidRPr="1F8FA681" w:rsidR="2034CF8C">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providing </w:t>
      </w:r>
      <w:r w:rsidRPr="1F8FA681" w:rsidR="08FF93C7">
        <w:rPr>
          <w:rFonts w:ascii="Garamond" w:hAnsi="Garamond" w:eastAsia="Garamond" w:cs="Garamond"/>
          <w:b w:val="0"/>
          <w:bCs w:val="0"/>
          <w:i w:val="0"/>
          <w:iCs w:val="0"/>
          <w:caps w:val="0"/>
          <w:smallCaps w:val="0"/>
          <w:noProof w:val="0"/>
          <w:color w:val="000000" w:themeColor="text1" w:themeTint="FF" w:themeShade="FF"/>
          <w:sz w:val="22"/>
          <w:szCs w:val="22"/>
          <w:lang w:val="en-US"/>
        </w:rPr>
        <w:t>habitat for marine</w:t>
      </w:r>
      <w:r w:rsidRPr="1F8FA681" w:rsidR="2034CF8C">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ecosystem</w:t>
      </w:r>
      <w:r w:rsidRPr="1F8FA681" w:rsidR="0991087A">
        <w:rPr>
          <w:rFonts w:ascii="Garamond" w:hAnsi="Garamond" w:eastAsia="Garamond" w:cs="Garamond"/>
          <w:b w:val="0"/>
          <w:bCs w:val="0"/>
          <w:i w:val="0"/>
          <w:iCs w:val="0"/>
          <w:caps w:val="0"/>
          <w:smallCaps w:val="0"/>
          <w:noProof w:val="0"/>
          <w:color w:val="000000" w:themeColor="text1" w:themeTint="FF" w:themeShade="FF"/>
          <w:sz w:val="22"/>
          <w:szCs w:val="22"/>
          <w:lang w:val="en-US"/>
        </w:rPr>
        <w:t>s</w:t>
      </w:r>
      <w:r w:rsidRPr="1F8FA681" w:rsidR="777F4ABE">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7D204F84">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Here we </w:t>
      </w:r>
      <w:r w:rsidRPr="1F8FA681" w:rsidR="45ED50D2">
        <w:rPr>
          <w:rFonts w:ascii="Garamond" w:hAnsi="Garamond" w:eastAsia="Garamond" w:cs="Garamond"/>
          <w:b w:val="0"/>
          <w:bCs w:val="0"/>
          <w:i w:val="0"/>
          <w:iCs w:val="0"/>
          <w:caps w:val="0"/>
          <w:smallCaps w:val="0"/>
          <w:noProof w:val="0"/>
          <w:color w:val="000000" w:themeColor="text1" w:themeTint="FF" w:themeShade="FF"/>
          <w:sz w:val="22"/>
          <w:szCs w:val="22"/>
          <w:lang w:val="en-US"/>
        </w:rPr>
        <w:t>present the Tool for Coastal Remote Ecological Observations in Louisiana (Tool CREOL)</w:t>
      </w:r>
      <w:r w:rsidRPr="1F8FA681" w:rsidR="7D204F84">
        <w:rPr>
          <w:rFonts w:ascii="Garamond" w:hAnsi="Garamond" w:eastAsia="Garamond" w:cs="Garamond"/>
          <w:b w:val="0"/>
          <w:bCs w:val="0"/>
          <w:i w:val="0"/>
          <w:iCs w:val="0"/>
          <w:caps w:val="0"/>
          <w:smallCaps w:val="0"/>
          <w:noProof w:val="0"/>
          <w:color w:val="000000" w:themeColor="text1" w:themeTint="FF" w:themeShade="FF"/>
          <w:sz w:val="22"/>
          <w:szCs w:val="22"/>
          <w:lang w:val="en-US"/>
        </w:rPr>
        <w:t>,</w:t>
      </w:r>
      <w:r w:rsidRPr="1F8FA681" w:rsidR="2C500B6B">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000B744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a Google Earth Engine Tool built to easily access data from </w:t>
      </w:r>
      <w:r w:rsidRPr="1F8FA681" w:rsidR="0E56F967">
        <w:rPr>
          <w:rFonts w:ascii="Garamond" w:hAnsi="Garamond" w:eastAsia="Garamond" w:cs="Garamond"/>
          <w:b w:val="0"/>
          <w:bCs w:val="0"/>
          <w:i w:val="0"/>
          <w:iCs w:val="0"/>
          <w:caps w:val="0"/>
          <w:smallCaps w:val="0"/>
          <w:noProof w:val="0"/>
          <w:color w:val="000000" w:themeColor="text1" w:themeTint="FF" w:themeShade="FF"/>
          <w:sz w:val="22"/>
          <w:szCs w:val="22"/>
          <w:lang w:val="en-US"/>
        </w:rPr>
        <w:t>Landsat 5 Thematic Mapper (TM), Landsat 7 Enhanced Thematic Mapper</w:t>
      </w:r>
      <w:r w:rsidRPr="1F8FA681" w:rsidR="70516882">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Plus</w:t>
      </w:r>
      <w:r w:rsidRPr="1F8FA681" w:rsidR="0E56F96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(ETM+), Landsat </w:t>
      </w:r>
      <w:r w:rsidRPr="1F8FA681" w:rsidR="2075ED26">
        <w:rPr>
          <w:rFonts w:ascii="Garamond" w:hAnsi="Garamond" w:eastAsia="Garamond" w:cs="Garamond"/>
          <w:b w:val="0"/>
          <w:bCs w:val="0"/>
          <w:i w:val="0"/>
          <w:iCs w:val="0"/>
          <w:caps w:val="0"/>
          <w:smallCaps w:val="0"/>
          <w:noProof w:val="0"/>
          <w:color w:val="000000" w:themeColor="text1" w:themeTint="FF" w:themeShade="FF"/>
          <w:sz w:val="22"/>
          <w:szCs w:val="22"/>
          <w:lang w:val="en-US"/>
        </w:rPr>
        <w:t>8</w:t>
      </w:r>
      <w:r w:rsidRPr="1F8FA681" w:rsidR="000B744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000B7447">
        <w:rPr>
          <w:rFonts w:ascii="Garamond" w:hAnsi="Garamond" w:eastAsia="Garamond" w:cs="Garamond"/>
          <w:b w:val="0"/>
          <w:bCs w:val="0"/>
          <w:i w:val="0"/>
          <w:iCs w:val="0"/>
          <w:caps w:val="0"/>
          <w:smallCaps w:val="0"/>
          <w:noProof w:val="0"/>
          <w:color w:val="000000" w:themeColor="text1" w:themeTint="FF" w:themeShade="FF"/>
          <w:sz w:val="22"/>
          <w:szCs w:val="22"/>
          <w:lang w:val="en-US"/>
        </w:rPr>
        <w:t>Landsat</w:t>
      </w:r>
      <w:r w:rsidRPr="1F8FA681" w:rsidR="445C145B">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Operational Land Imager (</w:t>
      </w:r>
      <w:r w:rsidRPr="1F8FA681" w:rsidR="445C145B">
        <w:rPr>
          <w:rFonts w:ascii="Garamond" w:hAnsi="Garamond" w:eastAsia="Garamond" w:cs="Garamond"/>
          <w:b w:val="0"/>
          <w:bCs w:val="0"/>
          <w:i w:val="0"/>
          <w:iCs w:val="0"/>
          <w:caps w:val="0"/>
          <w:smallCaps w:val="0"/>
          <w:noProof w:val="0"/>
          <w:color w:val="000000" w:themeColor="text1" w:themeTint="FF" w:themeShade="FF"/>
          <w:sz w:val="22"/>
          <w:szCs w:val="22"/>
          <w:lang w:val="en-US"/>
        </w:rPr>
        <w:t>OLI)</w:t>
      </w:r>
      <w:r w:rsidRPr="1F8FA681" w:rsidR="5940BE0A">
        <w:rPr>
          <w:rFonts w:ascii="Garamond" w:hAnsi="Garamond" w:eastAsia="Garamond" w:cs="Garamond"/>
          <w:b w:val="0"/>
          <w:bCs w:val="0"/>
          <w:i w:val="0"/>
          <w:iCs w:val="0"/>
          <w:caps w:val="0"/>
          <w:smallCaps w:val="0"/>
          <w:noProof w:val="0"/>
          <w:color w:val="000000" w:themeColor="text1" w:themeTint="FF" w:themeShade="FF"/>
          <w:sz w:val="22"/>
          <w:szCs w:val="22"/>
          <w:lang w:val="en-US"/>
        </w:rPr>
        <w:t>, and Aqua and Terra Moderate Resolution Imaging Spectroradiometer (MODIS)</w:t>
      </w:r>
      <w:r w:rsidRPr="1F8FA681" w:rsidR="000B744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000B7447">
        <w:rPr>
          <w:rFonts w:ascii="Garamond" w:hAnsi="Garamond" w:eastAsia="Garamond" w:cs="Garamond"/>
          <w:b w:val="0"/>
          <w:bCs w:val="0"/>
          <w:i w:val="0"/>
          <w:iCs w:val="0"/>
          <w:caps w:val="0"/>
          <w:smallCaps w:val="0"/>
          <w:noProof w:val="0"/>
          <w:color w:val="000000" w:themeColor="text1" w:themeTint="FF" w:themeShade="FF"/>
          <w:sz w:val="22"/>
          <w:szCs w:val="22"/>
          <w:lang w:val="en-US"/>
        </w:rPr>
        <w:t>We show</w:t>
      </w:r>
      <w:r w:rsidRPr="1F8FA681" w:rsidR="4492BDBA">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using data and images from the tool, how </w:t>
      </w:r>
      <w:r w:rsidRPr="1F8FA681" w:rsidR="319563B0">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land area and seagrass have </w:t>
      </w:r>
      <w:r w:rsidRPr="1F8FA681" w:rsidR="2E5AFBF1">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responded to </w:t>
      </w:r>
      <w:r w:rsidRPr="1F8FA681" w:rsidR="12512034">
        <w:rPr>
          <w:rFonts w:ascii="Garamond" w:hAnsi="Garamond" w:eastAsia="Garamond" w:cs="Garamond"/>
          <w:b w:val="0"/>
          <w:bCs w:val="0"/>
          <w:i w:val="0"/>
          <w:iCs w:val="0"/>
          <w:caps w:val="0"/>
          <w:smallCaps w:val="0"/>
          <w:noProof w:val="0"/>
          <w:color w:val="000000" w:themeColor="text1" w:themeTint="FF" w:themeShade="FF"/>
          <w:sz w:val="22"/>
          <w:szCs w:val="22"/>
          <w:lang w:val="en-US"/>
        </w:rPr>
        <w:t>destructive events from the past 36 years</w:t>
      </w:r>
      <w:r w:rsidRPr="1F8FA681" w:rsidR="2E5AFBF1">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64A3BAD0">
        <w:rPr>
          <w:rFonts w:ascii="Garamond" w:hAnsi="Garamond" w:eastAsia="Garamond" w:cs="Garamond"/>
          <w:b w:val="0"/>
          <w:bCs w:val="0"/>
          <w:i w:val="0"/>
          <w:iCs w:val="0"/>
          <w:caps w:val="0"/>
          <w:smallCaps w:val="0"/>
          <w:noProof w:val="0"/>
          <w:color w:val="000000" w:themeColor="text1" w:themeTint="FF" w:themeShade="FF"/>
          <w:sz w:val="22"/>
          <w:szCs w:val="22"/>
          <w:lang w:val="en-US"/>
        </w:rPr>
        <w:t>(</w:t>
      </w:r>
      <w:r w:rsidRPr="1F8FA681" w:rsidR="2E5AFBF1">
        <w:rPr>
          <w:rFonts w:ascii="Garamond" w:hAnsi="Garamond" w:eastAsia="Garamond" w:cs="Garamond"/>
          <w:b w:val="0"/>
          <w:bCs w:val="0"/>
          <w:i w:val="0"/>
          <w:iCs w:val="0"/>
          <w:caps w:val="0"/>
          <w:smallCaps w:val="0"/>
          <w:noProof w:val="0"/>
          <w:color w:val="000000" w:themeColor="text1" w:themeTint="FF" w:themeShade="FF"/>
          <w:sz w:val="22"/>
          <w:szCs w:val="22"/>
          <w:lang w:val="en-US"/>
        </w:rPr>
        <w:t>1984-2021</w:t>
      </w:r>
      <w:r w:rsidRPr="1F8FA681" w:rsidR="47494312">
        <w:rPr>
          <w:rFonts w:ascii="Garamond" w:hAnsi="Garamond" w:eastAsia="Garamond" w:cs="Garamond"/>
          <w:b w:val="0"/>
          <w:bCs w:val="0"/>
          <w:i w:val="0"/>
          <w:iCs w:val="0"/>
          <w:caps w:val="0"/>
          <w:smallCaps w:val="0"/>
          <w:noProof w:val="0"/>
          <w:color w:val="000000" w:themeColor="text1" w:themeTint="FF" w:themeShade="FF"/>
          <w:sz w:val="22"/>
          <w:szCs w:val="22"/>
          <w:lang w:val="en-US"/>
        </w:rPr>
        <w:t>).</w:t>
      </w:r>
      <w:r w:rsidRPr="1F8FA681" w:rsidR="4FFC667D">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In only</w:t>
      </w:r>
      <w:r w:rsidRPr="1F8FA681" w:rsidR="47223D4C">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47223D4C">
        <w:rPr>
          <w:rFonts w:ascii="Garamond" w:hAnsi="Garamond" w:eastAsia="Garamond" w:cs="Garamond"/>
          <w:b w:val="0"/>
          <w:bCs w:val="0"/>
          <w:i w:val="0"/>
          <w:iCs w:val="0"/>
          <w:caps w:val="0"/>
          <w:smallCaps w:val="0"/>
          <w:noProof w:val="0"/>
          <w:color w:val="000000" w:themeColor="text1" w:themeTint="FF" w:themeShade="FF"/>
          <w:sz w:val="22"/>
          <w:szCs w:val="22"/>
          <w:lang w:val="en-US"/>
        </w:rPr>
        <w:t>7 years, Hurri</w:t>
      </w:r>
      <w:r w:rsidRPr="1F8FA681" w:rsidR="2674AFE5">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cane Georges (1998), Ivan (2004), and Katrina (2005) reduced land area </w:t>
      </w:r>
      <w:r w:rsidRPr="1F8FA681" w:rsidR="08F35123">
        <w:rPr>
          <w:rFonts w:ascii="Garamond" w:hAnsi="Garamond" w:eastAsia="Garamond" w:cs="Garamond"/>
          <w:b w:val="0"/>
          <w:bCs w:val="0"/>
          <w:i w:val="0"/>
          <w:iCs w:val="0"/>
          <w:caps w:val="0"/>
          <w:smallCaps w:val="0"/>
          <w:noProof w:val="0"/>
          <w:color w:val="000000" w:themeColor="text1" w:themeTint="FF" w:themeShade="FF"/>
          <w:sz w:val="22"/>
          <w:szCs w:val="22"/>
          <w:lang w:val="en-US"/>
        </w:rPr>
        <w:t>by approximately 85%</w:t>
      </w:r>
      <w:r w:rsidRPr="1F8FA681" w:rsidR="5029C77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08F35123">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accompanied by a </w:t>
      </w:r>
      <w:r w:rsidRPr="1F8FA681" w:rsidR="6AEDC03E">
        <w:rPr>
          <w:rFonts w:ascii="Garamond" w:hAnsi="Garamond" w:eastAsia="Garamond" w:cs="Garamond"/>
          <w:b w:val="0"/>
          <w:bCs w:val="0"/>
          <w:i w:val="0"/>
          <w:iCs w:val="0"/>
          <w:caps w:val="0"/>
          <w:smallCaps w:val="0"/>
          <w:noProof w:val="0"/>
          <w:color w:val="000000" w:themeColor="text1" w:themeTint="FF" w:themeShade="FF"/>
          <w:sz w:val="22"/>
          <w:szCs w:val="22"/>
          <w:lang w:val="en-US"/>
        </w:rPr>
        <w:t>major decline in seagrass extent</w:t>
      </w:r>
      <w:r w:rsidRPr="1F8FA681" w:rsidR="09C3FFB2">
        <w:rPr>
          <w:rFonts w:ascii="Garamond" w:hAnsi="Garamond" w:eastAsia="Garamond" w:cs="Garamond"/>
          <w:b w:val="0"/>
          <w:bCs w:val="0"/>
          <w:i w:val="0"/>
          <w:iCs w:val="0"/>
          <w:caps w:val="0"/>
          <w:smallCaps w:val="0"/>
          <w:noProof w:val="0"/>
          <w:color w:val="000000" w:themeColor="text1" w:themeTint="FF" w:themeShade="FF"/>
          <w:sz w:val="22"/>
          <w:szCs w:val="22"/>
          <w:lang w:val="en-US"/>
        </w:rPr>
        <w:t>.</w:t>
      </w:r>
      <w:r w:rsidRPr="1F8FA681" w:rsidR="7EA58FC9">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2C069A1B">
        <w:rPr>
          <w:rFonts w:ascii="Garamond" w:hAnsi="Garamond" w:eastAsia="Garamond" w:cs="Garamond"/>
          <w:b w:val="0"/>
          <w:bCs w:val="0"/>
          <w:i w:val="0"/>
          <w:iCs w:val="0"/>
          <w:caps w:val="0"/>
          <w:smallCaps w:val="0"/>
          <w:noProof w:val="0"/>
          <w:color w:val="000000" w:themeColor="text1" w:themeTint="FF" w:themeShade="FF"/>
          <w:sz w:val="22"/>
          <w:szCs w:val="22"/>
          <w:lang w:val="en-US"/>
        </w:rPr>
        <w:t>T</w:t>
      </w:r>
      <w:r w:rsidRPr="1F8FA681" w:rsidR="103C7B12">
        <w:rPr>
          <w:rFonts w:ascii="Garamond" w:hAnsi="Garamond" w:eastAsia="Garamond" w:cs="Garamond"/>
          <w:b w:val="0"/>
          <w:bCs w:val="0"/>
          <w:i w:val="0"/>
          <w:iCs w:val="0"/>
          <w:caps w:val="0"/>
          <w:smallCaps w:val="0"/>
          <w:noProof w:val="0"/>
          <w:color w:val="000000" w:themeColor="text1" w:themeTint="FF" w:themeShade="FF"/>
          <w:sz w:val="22"/>
          <w:szCs w:val="22"/>
          <w:lang w:val="en-US"/>
        </w:rPr>
        <w:t>ool CREOL</w:t>
      </w:r>
      <w:r w:rsidRPr="1F8FA681" w:rsidR="2C069A1B">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will have strategic utility in planning upcoming restoration and revegetation efforts </w:t>
      </w:r>
      <w:r w:rsidRPr="1F8FA681" w:rsidR="70A420D6">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planned by </w:t>
      </w:r>
      <w:r w:rsidRPr="1F8FA681" w:rsidR="48B3D82B">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Louisiana’s Coastal Protection and Restoration Authority </w:t>
      </w:r>
      <w:r w:rsidRPr="1F8FA681" w:rsidR="2C069A1B">
        <w:rPr>
          <w:rFonts w:ascii="Garamond" w:hAnsi="Garamond" w:eastAsia="Garamond" w:cs="Garamond"/>
          <w:b w:val="0"/>
          <w:bCs w:val="0"/>
          <w:i w:val="0"/>
          <w:iCs w:val="0"/>
          <w:caps w:val="0"/>
          <w:smallCaps w:val="0"/>
          <w:noProof w:val="0"/>
          <w:color w:val="000000" w:themeColor="text1" w:themeTint="FF" w:themeShade="FF"/>
          <w:sz w:val="22"/>
          <w:szCs w:val="22"/>
          <w:lang w:val="en-US"/>
        </w:rPr>
        <w:t>in the Breton National Wildlife Refuge</w:t>
      </w:r>
      <w:r w:rsidRPr="1F8FA681" w:rsidR="2623266C">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and will provide near-real-time monitoring of the results </w:t>
      </w:r>
      <w:r w:rsidRPr="1F8FA681" w:rsidR="49FDF1E5">
        <w:rPr>
          <w:rFonts w:ascii="Garamond" w:hAnsi="Garamond" w:eastAsia="Garamond" w:cs="Garamond"/>
          <w:b w:val="0"/>
          <w:bCs w:val="0"/>
          <w:i w:val="0"/>
          <w:iCs w:val="0"/>
          <w:caps w:val="0"/>
          <w:smallCaps w:val="0"/>
          <w:noProof w:val="0"/>
          <w:color w:val="000000" w:themeColor="text1" w:themeTint="FF" w:themeShade="FF"/>
          <w:sz w:val="22"/>
          <w:szCs w:val="22"/>
          <w:lang w:val="en-US"/>
        </w:rPr>
        <w:t>of that project</w:t>
      </w:r>
      <w:r w:rsidRPr="1F8FA681" w:rsidR="34125D5B">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w:t>
      </w:r>
      <w:r w:rsidRPr="1F8FA681" w:rsidR="5A5678BF">
        <w:rPr>
          <w:rFonts w:ascii="Garamond" w:hAnsi="Garamond" w:eastAsia="Garamond" w:cs="Garamond"/>
          <w:b w:val="0"/>
          <w:bCs w:val="0"/>
          <w:i w:val="0"/>
          <w:iCs w:val="0"/>
          <w:caps w:val="0"/>
          <w:smallCaps w:val="0"/>
          <w:noProof w:val="0"/>
          <w:color w:val="000000" w:themeColor="text1" w:themeTint="FF" w:themeShade="FF"/>
          <w:sz w:val="22"/>
          <w:szCs w:val="22"/>
          <w:lang w:val="en-US"/>
        </w:rPr>
        <w:t>The tool serves as a basic model which can be adapted to study similar coastal regions in the world.</w:t>
      </w:r>
    </w:p>
    <w:p w:rsidR="1F8FA681" w:rsidP="1F8FA681" w:rsidRDefault="1F8FA681" w14:paraId="5A2BC482" w14:textId="60807CA8">
      <w:pPr>
        <w:pStyle w:val="Normal"/>
        <w:rPr>
          <w:rFonts w:ascii="Garamond" w:hAnsi="Garamond" w:eastAsia="Garamond" w:cs="Garamond"/>
          <w:b w:val="0"/>
          <w:bCs w:val="0"/>
          <w:i w:val="0"/>
          <w:iCs w:val="0"/>
          <w:caps w:val="0"/>
          <w:smallCaps w:val="0"/>
          <w:noProof w:val="0"/>
          <w:color w:val="000000" w:themeColor="text1" w:themeTint="FF" w:themeShade="FF"/>
          <w:sz w:val="22"/>
          <w:szCs w:val="22"/>
          <w:lang w:val="en-US"/>
        </w:rPr>
      </w:pPr>
    </w:p>
    <w:p w:rsidR="00476B26" w:rsidP="1F8FA681" w:rsidRDefault="00476B26" w14:paraId="1F980167" w14:textId="28F7A1CF">
      <w:pPr>
        <w:rPr>
          <w:rFonts w:ascii="Garamond" w:hAnsi="Garamond" w:cs="Arial"/>
          <w:b w:val="1"/>
          <w:bCs w:val="1"/>
          <w:i w:val="1"/>
          <w:iCs w:val="1"/>
        </w:rPr>
      </w:pPr>
      <w:r w:rsidRPr="1F8FA681" w:rsidR="00476B26">
        <w:rPr>
          <w:rFonts w:ascii="Garamond" w:hAnsi="Garamond" w:cs="Arial"/>
          <w:b w:val="1"/>
          <w:bCs w:val="1"/>
          <w:i w:val="1"/>
          <w:iCs w:val="1"/>
        </w:rPr>
        <w:t>Key</w:t>
      </w:r>
      <w:r w:rsidRPr="1F8FA681" w:rsidR="003C14D7">
        <w:rPr>
          <w:rFonts w:ascii="Garamond" w:hAnsi="Garamond" w:cs="Arial"/>
          <w:b w:val="1"/>
          <w:bCs w:val="1"/>
          <w:i w:val="1"/>
          <w:iCs w:val="1"/>
        </w:rPr>
        <w:t xml:space="preserve"> Terms</w:t>
      </w:r>
      <w:r w:rsidRPr="1F8FA681" w:rsidR="00476B26">
        <w:rPr>
          <w:rFonts w:ascii="Garamond" w:hAnsi="Garamond" w:cs="Arial"/>
          <w:b w:val="1"/>
          <w:bCs w:val="1"/>
          <w:i w:val="1"/>
          <w:iCs w:val="1"/>
        </w:rPr>
        <w:t>:</w:t>
      </w:r>
    </w:p>
    <w:p w:rsidR="4332F123" w:rsidP="1F8FA681" w:rsidRDefault="4332F123" w14:paraId="64AC97B7" w14:textId="366FE847">
      <w:pPr>
        <w:pStyle w:val="Normal"/>
        <w:rPr>
          <w:rFonts w:ascii="Garamond" w:hAnsi="Garamond" w:eastAsia="Garamond" w:cs="Garamond"/>
          <w:color w:val="000000" w:themeColor="text1"/>
        </w:rPr>
      </w:pPr>
      <w:r w:rsidRPr="1F8FA681" w:rsidR="714AB40C">
        <w:rPr>
          <w:rFonts w:ascii="Garamond" w:hAnsi="Garamond" w:eastAsia="Garamond" w:cs="Garamond"/>
          <w:color w:val="000000" w:themeColor="text1" w:themeTint="FF" w:themeShade="FF"/>
        </w:rPr>
        <w:t>coastal monitoring</w:t>
      </w:r>
      <w:r w:rsidRPr="1F8FA681" w:rsidR="161B1BEA">
        <w:rPr>
          <w:rFonts w:ascii="Garamond" w:hAnsi="Garamond" w:eastAsia="Garamond" w:cs="Garamond"/>
          <w:color w:val="000000" w:themeColor="text1" w:themeTint="FF" w:themeShade="FF"/>
        </w:rPr>
        <w:t>, SAV</w:t>
      </w:r>
      <w:r w:rsidRPr="1F8FA681" w:rsidR="49998787">
        <w:rPr>
          <w:rFonts w:ascii="Garamond" w:hAnsi="Garamond" w:eastAsia="Garamond" w:cs="Garamond"/>
          <w:color w:val="000000" w:themeColor="text1" w:themeTint="FF" w:themeShade="FF"/>
        </w:rPr>
        <w:t>,</w:t>
      </w:r>
      <w:r w:rsidRPr="1F8FA681" w:rsidR="510C563B">
        <w:rPr>
          <w:rFonts w:ascii="Garamond" w:hAnsi="Garamond" w:eastAsia="Garamond" w:cs="Garamond"/>
          <w:color w:val="000000" w:themeColor="text1" w:themeTint="FF" w:themeShade="FF"/>
        </w:rPr>
        <w:t xml:space="preserve"> </w:t>
      </w:r>
      <w:r w:rsidRPr="1F8FA681" w:rsidR="452ECAA9">
        <w:rPr>
          <w:rFonts w:ascii="Garamond" w:hAnsi="Garamond" w:eastAsia="Garamond" w:cs="Garamond"/>
          <w:color w:val="000000" w:themeColor="text1" w:themeTint="FF" w:themeShade="FF"/>
        </w:rPr>
        <w:t>L</w:t>
      </w:r>
      <w:r w:rsidRPr="1F8FA681" w:rsidR="510C563B">
        <w:rPr>
          <w:rFonts w:ascii="Garamond" w:hAnsi="Garamond" w:eastAsia="Garamond" w:cs="Garamond"/>
          <w:color w:val="000000" w:themeColor="text1" w:themeTint="FF" w:themeShade="FF"/>
        </w:rPr>
        <w:t>andsat</w:t>
      </w:r>
      <w:r w:rsidRPr="1F8FA681" w:rsidR="450944DA">
        <w:rPr>
          <w:rFonts w:ascii="Garamond" w:hAnsi="Garamond" w:eastAsia="Garamond" w:cs="Garamond"/>
          <w:color w:val="000000" w:themeColor="text1" w:themeTint="FF" w:themeShade="FF"/>
        </w:rPr>
        <w:t xml:space="preserve">, </w:t>
      </w:r>
      <w:r w:rsidRPr="1F8FA681" w:rsidR="161B1BEA">
        <w:rPr>
          <w:rFonts w:ascii="Garamond" w:hAnsi="Garamond" w:eastAsia="Garamond" w:cs="Garamond"/>
          <w:color w:val="000000" w:themeColor="text1" w:themeTint="FF" w:themeShade="FF"/>
        </w:rPr>
        <w:t xml:space="preserve">MODIS, </w:t>
      </w:r>
      <w:r w:rsidRPr="1F8FA681" w:rsidR="629175CC">
        <w:rPr>
          <w:rFonts w:ascii="Garamond" w:hAnsi="Garamond" w:eastAsia="Garamond" w:cs="Garamond"/>
          <w:color w:val="000000" w:themeColor="text1" w:themeTint="FF" w:themeShade="FF"/>
        </w:rPr>
        <w:t>turbidity,</w:t>
      </w:r>
      <w:r w:rsidRPr="1F8FA681" w:rsidR="01D7D655">
        <w:rPr>
          <w:rFonts w:ascii="Garamond" w:hAnsi="Garamond" w:eastAsia="Garamond" w:cs="Garamond"/>
          <w:color w:val="000000" w:themeColor="text1" w:themeTint="FF" w:themeShade="FF"/>
        </w:rPr>
        <w:t xml:space="preserve"> Google Earth Engine</w:t>
      </w:r>
      <w:r w:rsidRPr="1F8FA681" w:rsidR="580834B8">
        <w:rPr>
          <w:rFonts w:ascii="Garamond" w:hAnsi="Garamond" w:eastAsia="Garamond" w:cs="Garamond"/>
          <w:color w:val="000000" w:themeColor="text1" w:themeTint="FF" w:themeShade="FF"/>
        </w:rPr>
        <w:t>, barrier islands</w:t>
      </w:r>
      <w:r w:rsidRPr="1F8FA681" w:rsidR="2CC36A99">
        <w:rPr>
          <w:rFonts w:ascii="Garamond" w:hAnsi="Garamond" w:eastAsia="Garamond" w:cs="Garamond"/>
          <w:color w:val="000000" w:themeColor="text1" w:themeTint="FF" w:themeShade="FF"/>
        </w:rPr>
        <w:t>, Louisiana</w:t>
      </w:r>
    </w:p>
    <w:p w:rsidRPr="00CE4561" w:rsidR="00CB6407" w:rsidRDefault="00CB6407" w14:paraId="3C76A5F2" w14:textId="77777777">
      <w:pPr>
        <w:ind w:left="720" w:hanging="720"/>
        <w:rPr>
          <w:rFonts w:ascii="Garamond" w:hAnsi="Garamond"/>
          <w:b/>
          <w:i/>
        </w:rPr>
      </w:pPr>
    </w:p>
    <w:p w:rsidRPr="00CE4561" w:rsidR="00CB6407" w:rsidRDefault="00CB6407" w14:paraId="55C3C2BC" w14:textId="67043CDC">
      <w:pPr>
        <w:ind w:left="720" w:hanging="720"/>
        <w:rPr>
          <w:rFonts w:ascii="Garamond" w:hAnsi="Garamond"/>
        </w:rPr>
      </w:pPr>
      <w:r w:rsidRPr="22381DAF" w:rsidR="00CB6407">
        <w:rPr>
          <w:rFonts w:ascii="Garamond" w:hAnsi="Garamond"/>
          <w:b w:val="1"/>
          <w:bCs w:val="1"/>
          <w:i w:val="1"/>
          <w:iCs w:val="1"/>
        </w:rPr>
        <w:t>National Application Area</w:t>
      </w:r>
      <w:r w:rsidRPr="22381DAF" w:rsidR="00CB6407">
        <w:rPr>
          <w:rFonts w:ascii="Garamond" w:hAnsi="Garamond"/>
          <w:b w:val="1"/>
          <w:bCs w:val="1"/>
          <w:i w:val="1"/>
          <w:iCs w:val="1"/>
        </w:rPr>
        <w:t xml:space="preserve"> Addressed:</w:t>
      </w:r>
      <w:r w:rsidRPr="22381DAF" w:rsidR="00CB6407">
        <w:rPr>
          <w:rFonts w:ascii="Garamond" w:hAnsi="Garamond"/>
        </w:rPr>
        <w:t xml:space="preserve"> </w:t>
      </w:r>
      <w:r w:rsidRPr="22381DAF" w:rsidR="45EEC4D3">
        <w:rPr>
          <w:rFonts w:ascii="Garamond" w:hAnsi="Garamond"/>
        </w:rPr>
        <w:t>Water Resources</w:t>
      </w:r>
    </w:p>
    <w:p w:rsidRPr="00CE4561" w:rsidR="00CB6407" w:rsidRDefault="00CB6407" w14:paraId="52128FB8" w14:textId="32B81A1C">
      <w:pPr>
        <w:ind w:left="720" w:hanging="720"/>
        <w:rPr>
          <w:rFonts w:ascii="Garamond" w:hAnsi="Garamond"/>
        </w:rPr>
      </w:pPr>
      <w:r w:rsidRPr="5B4EE0AF">
        <w:rPr>
          <w:rFonts w:ascii="Garamond" w:hAnsi="Garamond"/>
          <w:b/>
          <w:bCs/>
          <w:i/>
          <w:iCs/>
        </w:rPr>
        <w:t>Study Location:</w:t>
      </w:r>
      <w:r w:rsidRPr="5B4EE0AF">
        <w:rPr>
          <w:rFonts w:ascii="Garamond" w:hAnsi="Garamond"/>
        </w:rPr>
        <w:t xml:space="preserve"> </w:t>
      </w:r>
      <w:r w:rsidRPr="5B4EE0AF" w:rsidR="0B1BA7A5">
        <w:rPr>
          <w:rFonts w:ascii="Garamond" w:hAnsi="Garamond"/>
        </w:rPr>
        <w:t xml:space="preserve">Breton National Wildlife Refuge, </w:t>
      </w:r>
      <w:r w:rsidRPr="5B4EE0AF" w:rsidR="5706BF91">
        <w:rPr>
          <w:rFonts w:ascii="Garamond" w:hAnsi="Garamond"/>
        </w:rPr>
        <w:t>Louisiana, United States</w:t>
      </w:r>
    </w:p>
    <w:p w:rsidR="00CB6407" w:rsidP="1F8FA681" w:rsidRDefault="00CB6407" w14:paraId="71F436D2" w14:textId="022BBB25">
      <w:pPr>
        <w:ind w:left="720" w:hanging="720"/>
        <w:rPr>
          <w:rFonts w:ascii="Garamond" w:hAnsi="Garamond"/>
        </w:rPr>
      </w:pPr>
      <w:r w:rsidRPr="1F8FA681" w:rsidR="00CB6407">
        <w:rPr>
          <w:rFonts w:ascii="Garamond" w:hAnsi="Garamond"/>
          <w:b w:val="1"/>
          <w:bCs w:val="1"/>
          <w:i w:val="1"/>
          <w:iCs w:val="1"/>
        </w:rPr>
        <w:t>Study Period:</w:t>
      </w:r>
      <w:r w:rsidRPr="1F8FA681" w:rsidR="00CB6407">
        <w:rPr>
          <w:rFonts w:ascii="Garamond" w:hAnsi="Garamond"/>
          <w:b w:val="1"/>
          <w:bCs w:val="1"/>
        </w:rPr>
        <w:t xml:space="preserve"> </w:t>
      </w:r>
      <w:r w:rsidRPr="1F8FA681" w:rsidR="49E52F3D">
        <w:rPr>
          <w:rFonts w:ascii="Garamond" w:hAnsi="Garamond"/>
        </w:rPr>
        <w:t xml:space="preserve">January </w:t>
      </w:r>
      <w:r w:rsidRPr="1F8FA681" w:rsidR="657B41B9">
        <w:rPr>
          <w:rFonts w:ascii="Garamond" w:hAnsi="Garamond"/>
        </w:rPr>
        <w:t xml:space="preserve">1984 </w:t>
      </w:r>
      <w:r w:rsidRPr="1F8FA681" w:rsidR="49E52F3D">
        <w:rPr>
          <w:rFonts w:ascii="Garamond" w:hAnsi="Garamond"/>
        </w:rPr>
        <w:t>to June 2021</w:t>
      </w:r>
    </w:p>
    <w:p w:rsidRPr="00CE4561" w:rsidR="00CB6407" w:rsidP="001F1774" w:rsidRDefault="00CB6407" w14:paraId="537F3E75" w14:textId="77777777">
      <w:pPr>
        <w:rPr>
          <w:rFonts w:ascii="Garamond" w:hAnsi="Garamond"/>
        </w:rPr>
      </w:pPr>
    </w:p>
    <w:p w:rsidR="00353F4B" w:rsidP="001F1774" w:rsidRDefault="00353F4B" w14:paraId="70B70056" w14:textId="3C95C192">
      <w:pPr>
        <w:rPr>
          <w:rFonts w:ascii="Garamond" w:hAnsi="Garamond"/>
        </w:rPr>
      </w:pPr>
      <w:r w:rsidRPr="1F8FA681" w:rsidR="00353F4B">
        <w:rPr>
          <w:rFonts w:ascii="Garamond" w:hAnsi="Garamond"/>
          <w:b w:val="1"/>
          <w:bCs w:val="1"/>
          <w:i w:val="1"/>
          <w:iCs w:val="1"/>
        </w:rPr>
        <w:t>Community Concern</w:t>
      </w:r>
      <w:r w:rsidRPr="1F8FA681" w:rsidR="005922FE">
        <w:rPr>
          <w:rFonts w:ascii="Garamond" w:hAnsi="Garamond"/>
          <w:b w:val="1"/>
          <w:bCs w:val="1"/>
          <w:i w:val="1"/>
          <w:iCs w:val="1"/>
        </w:rPr>
        <w:t>s</w:t>
      </w:r>
      <w:r w:rsidRPr="1F8FA681" w:rsidR="00353F4B">
        <w:rPr>
          <w:rFonts w:ascii="Garamond" w:hAnsi="Garamond"/>
          <w:b w:val="1"/>
          <w:bCs w:val="1"/>
          <w:i w:val="1"/>
          <w:iCs w:val="1"/>
        </w:rPr>
        <w:t>:</w:t>
      </w:r>
    </w:p>
    <w:p w:rsidR="22D0E127" w:rsidP="22381DAF" w:rsidRDefault="22D0E127" w14:paraId="47B56C8E" w14:textId="0883848F">
      <w:pPr>
        <w:pStyle w:val="ListParagraph"/>
        <w:numPr>
          <w:ilvl w:val="0"/>
          <w:numId w:val="1"/>
        </w:numPr>
        <w:rPr/>
      </w:pPr>
      <w:r w:rsidRPr="22381DAF" w:rsidR="22D0E127">
        <w:rPr>
          <w:rFonts w:ascii="Garamond" w:hAnsi="Garamond" w:eastAsia="Garamond" w:cs="Garamond"/>
          <w:sz w:val="22"/>
          <w:szCs w:val="22"/>
        </w:rPr>
        <w:t xml:space="preserve">The Chandeleur Islands protect the Louisiana coastline from storm surges and provide critical habitat for marine and terrestrial species. </w:t>
      </w:r>
    </w:p>
    <w:p w:rsidR="4C8D0175" w:rsidP="22381DAF" w:rsidRDefault="4C8D0175" w14:paraId="4161D9B3" w14:textId="0874A9AA">
      <w:pPr>
        <w:pStyle w:val="ListParagraph"/>
        <w:numPr>
          <w:ilvl w:val="0"/>
          <w:numId w:val="1"/>
        </w:numPr>
        <w:rPr/>
      </w:pPr>
      <w:r w:rsidRPr="22381DAF" w:rsidR="4C8D0175">
        <w:rPr>
          <w:rFonts w:ascii="Garamond" w:hAnsi="Garamond" w:eastAsia="Garamond" w:cs="Garamond"/>
          <w:sz w:val="22"/>
          <w:szCs w:val="22"/>
        </w:rPr>
        <w:t>Seagrass beds surrounding the islands support biodiversity, absorb excess nutrients in the water, and reduce island erosion by trapping suspended sediment</w:t>
      </w:r>
      <w:r w:rsidRPr="22381DAF" w:rsidR="44E03204">
        <w:rPr>
          <w:rFonts w:ascii="Garamond" w:hAnsi="Garamond" w:eastAsia="Garamond" w:cs="Garamond"/>
          <w:sz w:val="22"/>
          <w:szCs w:val="22"/>
        </w:rPr>
        <w:t>.</w:t>
      </w:r>
    </w:p>
    <w:p w:rsidR="44E03204" w:rsidP="22381DAF" w:rsidRDefault="44E03204" w14:paraId="3F946F51" w14:textId="6F1BC485">
      <w:pPr>
        <w:pStyle w:val="ListParagraph"/>
        <w:numPr>
          <w:ilvl w:val="0"/>
          <w:numId w:val="1"/>
        </w:numPr>
        <w:rPr>
          <w:rFonts w:ascii="Garamond" w:hAnsi="Garamond" w:eastAsia="Garamond" w:cs="Garamond"/>
          <w:sz w:val="22"/>
          <w:szCs w:val="22"/>
        </w:rPr>
      </w:pPr>
      <w:r w:rsidRPr="22381DAF" w:rsidR="44E03204">
        <w:rPr>
          <w:rFonts w:ascii="Garamond" w:hAnsi="Garamond" w:eastAsia="Garamond" w:cs="Garamond"/>
          <w:sz w:val="22"/>
          <w:szCs w:val="22"/>
        </w:rPr>
        <w:t>Rising sea levels, in combination with destructive events such as the Deepwater Horizon Oil Spill and Hurricane Katrina, h</w:t>
      </w:r>
      <w:r w:rsidRPr="22381DAF" w:rsidR="5858FA57">
        <w:rPr>
          <w:rFonts w:ascii="Garamond" w:hAnsi="Garamond" w:eastAsia="Garamond" w:cs="Garamond"/>
          <w:sz w:val="22"/>
          <w:szCs w:val="22"/>
        </w:rPr>
        <w:t>ave caused both significant land loss in the Chandeleur Islands and degradation of the islands’ seagrass populations.</w:t>
      </w:r>
    </w:p>
    <w:p w:rsidR="008F2A72" w:rsidRDefault="008F2A72" w14:paraId="7E039B13" w14:textId="708CB1E0">
      <w:pPr>
        <w:rPr>
          <w:rFonts w:ascii="Garamond" w:hAnsi="Garamond"/>
        </w:rPr>
      </w:pPr>
      <w:r w:rsidRPr="5B4EE0AF">
        <w:rPr>
          <w:rFonts w:ascii="Garamond" w:hAnsi="Garamond"/>
          <w:b/>
          <w:bCs/>
          <w:i/>
          <w:iCs/>
        </w:rPr>
        <w:t>Project Objectives:</w:t>
      </w:r>
    </w:p>
    <w:p w:rsidR="05D855EC" w:rsidRDefault="05D855EC" w14:paraId="72406847" w14:textId="77F7E0E6">
      <w:pPr>
        <w:pStyle w:val="ListParagraph"/>
        <w:numPr>
          <w:ilvl w:val="0"/>
          <w:numId w:val="6"/>
        </w:numPr>
        <w:rPr>
          <w:rFonts w:ascii="Garamond" w:hAnsi="Garamond" w:eastAsia="Garamond" w:cs="Garamond"/>
        </w:rPr>
      </w:pPr>
      <w:r w:rsidRPr="7D07E070">
        <w:rPr>
          <w:rFonts w:ascii="Garamond" w:hAnsi="Garamond"/>
        </w:rPr>
        <w:t>A</w:t>
      </w:r>
      <w:r w:rsidRPr="7D07E070" w:rsidR="50482B65">
        <w:rPr>
          <w:rFonts w:ascii="Garamond" w:hAnsi="Garamond"/>
        </w:rPr>
        <w:t>nalyze</w:t>
      </w:r>
      <w:r w:rsidRPr="7D07E070">
        <w:rPr>
          <w:rFonts w:ascii="Garamond" w:hAnsi="Garamond"/>
        </w:rPr>
        <w:t xml:space="preserve"> historical trends in water quality parameters</w:t>
      </w:r>
      <w:r w:rsidRPr="7D07E070" w:rsidR="099B9E12">
        <w:rPr>
          <w:rFonts w:ascii="Garamond" w:hAnsi="Garamond"/>
        </w:rPr>
        <w:t xml:space="preserve"> relevant to </w:t>
      </w:r>
      <w:r w:rsidRPr="7D07E070" w:rsidR="348A0774">
        <w:rPr>
          <w:rFonts w:ascii="Garamond" w:hAnsi="Garamond"/>
        </w:rPr>
        <w:t>seagrass</w:t>
      </w:r>
      <w:r w:rsidRPr="7D07E070" w:rsidR="099B9E12">
        <w:rPr>
          <w:rFonts w:ascii="Garamond" w:hAnsi="Garamond"/>
        </w:rPr>
        <w:t xml:space="preserve"> </w:t>
      </w:r>
      <w:r w:rsidRPr="7D07E070" w:rsidR="53E8508E">
        <w:rPr>
          <w:rFonts w:ascii="Garamond" w:hAnsi="Garamond"/>
        </w:rPr>
        <w:t>conditions</w:t>
      </w:r>
    </w:p>
    <w:p w:rsidR="302B8FBB" w:rsidRDefault="302B8FBB" w14:paraId="2E29F5C5" w14:textId="2B743DEC">
      <w:pPr>
        <w:pStyle w:val="ListParagraph"/>
        <w:numPr>
          <w:ilvl w:val="0"/>
          <w:numId w:val="6"/>
        </w:numPr>
        <w:rPr/>
      </w:pPr>
      <w:r w:rsidRPr="1F8FA681" w:rsidR="302B8FBB">
        <w:rPr>
          <w:rFonts w:ascii="Garamond" w:hAnsi="Garamond"/>
        </w:rPr>
        <w:t xml:space="preserve">Generate maps </w:t>
      </w:r>
      <w:r w:rsidRPr="1F8FA681" w:rsidR="4D65D61A">
        <w:rPr>
          <w:rFonts w:ascii="Garamond" w:hAnsi="Garamond"/>
        </w:rPr>
        <w:t>displaying current turbidity conditions and seagrass bed locations</w:t>
      </w:r>
    </w:p>
    <w:p w:rsidR="010A0CEF" w:rsidRDefault="010A0CEF" w14:paraId="7B0C71C4" w14:textId="14E18E32">
      <w:pPr>
        <w:pStyle w:val="ListParagraph"/>
        <w:numPr>
          <w:ilvl w:val="0"/>
          <w:numId w:val="6"/>
        </w:numPr>
        <w:rPr/>
      </w:pPr>
      <w:r w:rsidRPr="1F8FA681" w:rsidR="010A0CEF">
        <w:rPr>
          <w:rFonts w:ascii="Garamond" w:hAnsi="Garamond"/>
        </w:rPr>
        <w:t xml:space="preserve">Develop a </w:t>
      </w:r>
      <w:r w:rsidRPr="1F8FA681" w:rsidR="041BC098">
        <w:rPr>
          <w:rFonts w:ascii="Garamond" w:hAnsi="Garamond"/>
        </w:rPr>
        <w:t>Google Earth Engine</w:t>
      </w:r>
      <w:r w:rsidRPr="1F8FA681" w:rsidR="0BA60200">
        <w:rPr>
          <w:rFonts w:ascii="Garamond" w:hAnsi="Garamond"/>
        </w:rPr>
        <w:t xml:space="preserve"> (GEE)</w:t>
      </w:r>
      <w:r w:rsidRPr="1F8FA681" w:rsidR="041BC098">
        <w:rPr>
          <w:rFonts w:ascii="Garamond" w:hAnsi="Garamond"/>
        </w:rPr>
        <w:t xml:space="preserve"> tool that will allow end users to monitor</w:t>
      </w:r>
      <w:r w:rsidRPr="1F8FA681" w:rsidR="49329D17">
        <w:rPr>
          <w:rFonts w:ascii="Garamond" w:hAnsi="Garamond"/>
        </w:rPr>
        <w:t xml:space="preserve"> and analyze</w:t>
      </w:r>
      <w:r w:rsidRPr="1F8FA681" w:rsidR="041BC098">
        <w:rPr>
          <w:rFonts w:ascii="Garamond" w:hAnsi="Garamond"/>
        </w:rPr>
        <w:t xml:space="preserve"> water quality parameters</w:t>
      </w:r>
      <w:r w:rsidRPr="1F8FA681" w:rsidR="17A8DFE6">
        <w:rPr>
          <w:rFonts w:ascii="Garamond" w:hAnsi="Garamond"/>
        </w:rPr>
        <w:t>,</w:t>
      </w:r>
      <w:r w:rsidRPr="1F8FA681" w:rsidR="041BC098">
        <w:rPr>
          <w:rFonts w:ascii="Garamond" w:hAnsi="Garamond"/>
        </w:rPr>
        <w:t xml:space="preserve"> </w:t>
      </w:r>
      <w:r w:rsidRPr="1F8FA681" w:rsidR="122F266D">
        <w:rPr>
          <w:rFonts w:ascii="Garamond" w:hAnsi="Garamond"/>
        </w:rPr>
        <w:t>including turbidity</w:t>
      </w:r>
    </w:p>
    <w:p w:rsidR="1F8FA681" w:rsidP="1F8FA681" w:rsidRDefault="1F8FA681" w14:paraId="0F5D3352" w14:textId="5E189A42">
      <w:pPr>
        <w:pStyle w:val="Normal"/>
        <w:rPr>
          <w:rFonts w:ascii="Garamond" w:hAnsi="Garamond"/>
          <w:sz w:val="22"/>
          <w:szCs w:val="22"/>
        </w:rPr>
      </w:pPr>
    </w:p>
    <w:p w:rsidRPr="00CE4561" w:rsidR="00CD0433" w:rsidRDefault="00CD0433" w14:paraId="07D5EB77" w14:textId="77777777">
      <w:pPr>
        <w:pBdr>
          <w:bottom w:val="single" w:color="auto" w:sz="4" w:space="1"/>
        </w:pBdr>
        <w:rPr>
          <w:rFonts w:ascii="Garamond" w:hAnsi="Garamond"/>
          <w:b/>
        </w:rPr>
      </w:pPr>
      <w:r w:rsidRPr="00CE4561">
        <w:rPr>
          <w:rFonts w:ascii="Garamond" w:hAnsi="Garamond"/>
          <w:b/>
        </w:rPr>
        <w:t>Partner Overview</w:t>
      </w:r>
    </w:p>
    <w:p w:rsidRPr="00CE4561" w:rsidR="00D12F5B" w:rsidP="1F8FA681" w:rsidRDefault="00A44DD0" w14:paraId="34B6E1B7" w14:textId="073CAA60">
      <w:pPr>
        <w:rPr>
          <w:rFonts w:ascii="Garamond" w:hAnsi="Garamond"/>
          <w:b w:val="1"/>
          <w:bCs w:val="1"/>
          <w:i w:val="1"/>
          <w:iCs w:val="1"/>
        </w:rPr>
      </w:pPr>
      <w:r w:rsidRPr="1F8FA681" w:rsidR="00A44DD0">
        <w:rPr>
          <w:rFonts w:ascii="Garamond" w:hAnsi="Garamond"/>
          <w:b w:val="1"/>
          <w:bCs w:val="1"/>
          <w:i w:val="1"/>
          <w:iCs w:val="1"/>
        </w:rPr>
        <w:t>Partner</w:t>
      </w:r>
      <w:r w:rsidRPr="1F8FA681" w:rsidR="00835C04">
        <w:rPr>
          <w:rFonts w:ascii="Garamond" w:hAnsi="Garamond"/>
          <w:b w:val="1"/>
          <w:bCs w:val="1"/>
          <w:i w:val="1"/>
          <w:iCs w:val="1"/>
        </w:rPr>
        <w:t xml:space="preserve"> </w:t>
      </w:r>
      <w:r w:rsidRPr="1F8FA681" w:rsidR="00835C04">
        <w:rPr>
          <w:rFonts w:ascii="Garamond" w:hAnsi="Garamond"/>
          <w:b w:val="1"/>
          <w:bCs w:val="1"/>
          <w:i w:val="1"/>
          <w:iCs w:val="1"/>
        </w:rPr>
        <w:t>Organization</w:t>
      </w:r>
      <w:r w:rsidRPr="1F8FA681" w:rsidR="18944F41">
        <w:rPr>
          <w:rFonts w:ascii="Garamond" w:hAnsi="Garamond"/>
          <w:b w:val="1"/>
          <w:bCs w:val="1"/>
          <w:i w:val="1"/>
          <w:iCs w:val="1"/>
        </w:rPr>
        <w:t>s</w:t>
      </w:r>
      <w:r w:rsidRPr="1F8FA681" w:rsidR="00D12F5B">
        <w:rPr>
          <w:rFonts w:ascii="Garamond" w:hAnsi="Garamond"/>
          <w:b w:val="1"/>
          <w:bCs w:val="1"/>
          <w:i w:val="1"/>
          <w:iCs w:val="1"/>
        </w:rPr>
        <w:t>:</w:t>
      </w:r>
    </w:p>
    <w:tbl>
      <w:tblPr>
        <w:tblStyle w:val="TableGrid"/>
        <w:tblW w:w="9360" w:type="dxa"/>
        <w:tblInd w:w="-5" w:type="dxa"/>
        <w:tblLayout w:type="fixed"/>
        <w:tblCellMar>
          <w:top w:w="43" w:type="dxa"/>
          <w:left w:w="43" w:type="dxa"/>
          <w:bottom w:w="43" w:type="dxa"/>
          <w:right w:w="43" w:type="dxa"/>
        </w:tblCellMar>
        <w:tblLook w:val="04A0" w:firstRow="1" w:lastRow="0" w:firstColumn="1" w:lastColumn="0" w:noHBand="0" w:noVBand="1"/>
      </w:tblPr>
      <w:tblGrid>
        <w:gridCol w:w="3263"/>
        <w:gridCol w:w="3487"/>
        <w:gridCol w:w="1440"/>
        <w:gridCol w:w="1170"/>
      </w:tblGrid>
      <w:tr w:rsidRPr="00CE4561" w:rsidR="00636FAE" w:rsidTr="1F8FA681" w14:paraId="4EEA7B0E" w14:textId="77777777">
        <w:tc>
          <w:tcPr>
            <w:tcW w:w="3263" w:type="dxa"/>
            <w:shd w:val="clear" w:color="auto" w:fill="31849B" w:themeFill="accent5" w:themeFillShade="BF"/>
            <w:tcMar/>
            <w:vAlign w:val="center"/>
          </w:tcPr>
          <w:p w:rsidRPr="00CE4561" w:rsidR="006804AC" w:rsidRDefault="006804AC" w14:paraId="66FDE6C5" w14:textId="77777777">
            <w:pPr>
              <w:jc w:val="center"/>
              <w:rPr>
                <w:rFonts w:ascii="Garamond" w:hAnsi="Garamond"/>
                <w:b/>
                <w:color w:val="FFFFFF" w:themeColor="background1"/>
              </w:rPr>
            </w:pPr>
            <w:r w:rsidRPr="00CE4561">
              <w:rPr>
                <w:rFonts w:ascii="Garamond" w:hAnsi="Garamond"/>
                <w:b/>
                <w:color w:val="FFFFFF" w:themeColor="background1"/>
              </w:rPr>
              <w:t>Organization</w:t>
            </w:r>
          </w:p>
        </w:tc>
        <w:tc>
          <w:tcPr>
            <w:tcW w:w="3487" w:type="dxa"/>
            <w:shd w:val="clear" w:color="auto" w:fill="31849B" w:themeFill="accent5" w:themeFillShade="BF"/>
            <w:tcMar/>
            <w:vAlign w:val="center"/>
          </w:tcPr>
          <w:p w:rsidRPr="00CE4561" w:rsidR="006804AC" w:rsidRDefault="006804AC" w14:paraId="358B03BC" w14:textId="77777777">
            <w:pPr>
              <w:jc w:val="center"/>
              <w:rPr>
                <w:rFonts w:ascii="Garamond" w:hAnsi="Garamond"/>
                <w:b/>
                <w:color w:val="FFFFFF" w:themeColor="background1"/>
              </w:rPr>
            </w:pPr>
            <w:r w:rsidRPr="00CE4561">
              <w:rPr>
                <w:rFonts w:ascii="Garamond" w:hAnsi="Garamond"/>
                <w:b/>
                <w:color w:val="FFFFFF" w:themeColor="background1"/>
              </w:rPr>
              <w:t>POC (Name, Position/Title)</w:t>
            </w:r>
          </w:p>
        </w:tc>
        <w:tc>
          <w:tcPr>
            <w:tcW w:w="1440" w:type="dxa"/>
            <w:shd w:val="clear" w:color="auto" w:fill="31849B" w:themeFill="accent5" w:themeFillShade="BF"/>
            <w:tcMar/>
            <w:vAlign w:val="center"/>
          </w:tcPr>
          <w:p w:rsidRPr="00CE4561" w:rsidR="006804AC" w:rsidRDefault="5DEA1389" w14:paraId="311B19EA" w14:textId="77777777">
            <w:pPr>
              <w:jc w:val="center"/>
              <w:rPr>
                <w:rFonts w:ascii="Garamond" w:hAnsi="Garamond"/>
                <w:b/>
                <w:color w:val="FFFFFF" w:themeColor="background1"/>
              </w:rPr>
            </w:pPr>
            <w:r w:rsidRPr="7D07E070">
              <w:rPr>
                <w:rFonts w:ascii="Garamond" w:hAnsi="Garamond"/>
                <w:b/>
                <w:bCs/>
                <w:color w:val="FFFFFF" w:themeColor="background1"/>
              </w:rPr>
              <w:t>Partner Type</w:t>
            </w:r>
          </w:p>
        </w:tc>
        <w:tc>
          <w:tcPr>
            <w:tcW w:w="1170" w:type="dxa"/>
            <w:shd w:val="clear" w:color="auto" w:fill="31849B" w:themeFill="accent5" w:themeFillShade="BF"/>
            <w:tcMar/>
            <w:vAlign w:val="center"/>
          </w:tcPr>
          <w:p w:rsidRPr="00CE4561" w:rsidR="006804AC" w:rsidRDefault="006804AC" w14:paraId="77BDFEF2" w14:textId="77777777">
            <w:pPr>
              <w:jc w:val="center"/>
              <w:rPr>
                <w:rFonts w:ascii="Garamond" w:hAnsi="Garamond"/>
                <w:b/>
                <w:color w:val="FFFFFF" w:themeColor="background1"/>
              </w:rPr>
            </w:pPr>
            <w:r w:rsidRPr="00CE4561">
              <w:rPr>
                <w:rFonts w:ascii="Garamond" w:hAnsi="Garamond"/>
                <w:b/>
                <w:color w:val="FFFFFF" w:themeColor="background1"/>
              </w:rPr>
              <w:t>Boundary Org?</w:t>
            </w:r>
          </w:p>
        </w:tc>
      </w:tr>
      <w:tr w:rsidRPr="00CE4561" w:rsidR="006804AC" w:rsidTr="1F8FA681" w14:paraId="5D470CD2" w14:textId="77777777">
        <w:trPr>
          <w:trHeight w:val="1545"/>
        </w:trPr>
        <w:tc>
          <w:tcPr>
            <w:tcW w:w="3263" w:type="dxa"/>
            <w:tcMar/>
          </w:tcPr>
          <w:p w:rsidRPr="00CE4561" w:rsidR="006804AC" w:rsidP="1F8FA681" w:rsidRDefault="6E46B38D" w14:paraId="147FACB8" w14:textId="6AE6E319">
            <w:pPr>
              <w:rPr>
                <w:rFonts w:ascii="Garamond" w:hAnsi="Garamond"/>
                <w:b w:val="1"/>
                <w:bCs w:val="1"/>
              </w:rPr>
            </w:pPr>
            <w:r w:rsidRPr="1F8FA681" w:rsidR="1B4571EE">
              <w:rPr>
                <w:rFonts w:ascii="Garamond" w:hAnsi="Garamond"/>
                <w:b w:val="1"/>
                <w:bCs w:val="1"/>
              </w:rPr>
              <w:t>Louisiana Coastal Protection and Restoration Authority</w:t>
            </w:r>
          </w:p>
        </w:tc>
        <w:tc>
          <w:tcPr>
            <w:tcW w:w="3487" w:type="dxa"/>
            <w:tcMar/>
          </w:tcPr>
          <w:p w:rsidRPr="00CE4561" w:rsidR="006804AC" w:rsidP="1F8FA681" w:rsidRDefault="11CD6642" w14:paraId="597E4D14" w14:textId="6A1C7AA0">
            <w:pPr>
              <w:rPr>
                <w:rFonts w:ascii="Garamond" w:hAnsi="Garamond" w:eastAsia="Garamond" w:cs="Garamond"/>
              </w:rPr>
            </w:pPr>
            <w:r w:rsidRPr="1F8FA681" w:rsidR="5CFD8965">
              <w:rPr>
                <w:rFonts w:ascii="Garamond" w:hAnsi="Garamond"/>
              </w:rPr>
              <w:t>Gregory Grandy, Deputy Executive Director</w:t>
            </w:r>
            <w:r w:rsidRPr="1F8FA681" w:rsidR="6FD23457">
              <w:rPr>
                <w:rFonts w:ascii="Garamond" w:hAnsi="Garamond"/>
              </w:rPr>
              <w:t>;</w:t>
            </w:r>
            <w:r w:rsidRPr="1F8FA681" w:rsidR="6FA4FA81">
              <w:rPr>
                <w:rFonts w:ascii="Garamond" w:hAnsi="Garamond"/>
              </w:rPr>
              <w:t xml:space="preserve"> </w:t>
            </w:r>
            <w:r w:rsidRPr="1F8FA681" w:rsidR="6FA4FA81">
              <w:rPr>
                <w:rFonts w:ascii="Garamond" w:hAnsi="Garamond" w:eastAsia="Garamond" w:cs="Garamond"/>
              </w:rPr>
              <w:t>Todd Baker,</w:t>
            </w:r>
            <w:r w:rsidRPr="1F8FA681" w:rsidR="5ADB10F6">
              <w:rPr>
                <w:rFonts w:ascii="Garamond" w:hAnsi="Garamond" w:eastAsia="Garamond" w:cs="Garamond"/>
              </w:rPr>
              <w:t xml:space="preserve"> Coastal Resources Project Manager</w:t>
            </w:r>
            <w:r w:rsidRPr="1F8FA681" w:rsidR="2D040D93">
              <w:rPr>
                <w:rFonts w:ascii="Garamond" w:hAnsi="Garamond" w:eastAsia="Garamond" w:cs="Garamond"/>
              </w:rPr>
              <w:t>;</w:t>
            </w:r>
          </w:p>
          <w:p w:rsidRPr="00CE4561" w:rsidR="006804AC" w:rsidP="1F8FA681" w:rsidRDefault="00BFFC56" w14:paraId="0861087B" w14:textId="3FEEDD6A">
            <w:pPr>
              <w:rPr>
                <w:rFonts w:ascii="Garamond" w:hAnsi="Garamond" w:eastAsia="Garamond" w:cs="Garamond"/>
              </w:rPr>
            </w:pPr>
            <w:r w:rsidRPr="1F8FA681" w:rsidR="76C6332B">
              <w:rPr>
                <w:rFonts w:ascii="Garamond" w:hAnsi="Garamond" w:eastAsia="Garamond" w:cs="Garamond"/>
              </w:rPr>
              <w:t xml:space="preserve">Kenneth </w:t>
            </w:r>
            <w:r w:rsidRPr="1F8FA681" w:rsidR="76C6332B">
              <w:rPr>
                <w:rFonts w:ascii="Garamond" w:hAnsi="Garamond" w:eastAsia="Garamond" w:cs="Garamond"/>
              </w:rPr>
              <w:t>Bahlinger</w:t>
            </w:r>
            <w:r w:rsidRPr="1F8FA681" w:rsidR="6E7D6423">
              <w:rPr>
                <w:rFonts w:ascii="Garamond" w:hAnsi="Garamond" w:eastAsia="Garamond" w:cs="Garamond"/>
              </w:rPr>
              <w:t>, Coastal Resources Project Manager</w:t>
            </w:r>
          </w:p>
          <w:p w:rsidRPr="00CE4561" w:rsidR="006804AC" w:rsidP="1F8FA681" w:rsidRDefault="006804AC" w14:paraId="0111C027" w14:textId="36519776">
            <w:pPr>
              <w:rPr>
                <w:rFonts w:ascii="Garamond" w:hAnsi="Garamond"/>
              </w:rPr>
            </w:pPr>
          </w:p>
        </w:tc>
        <w:tc>
          <w:tcPr>
            <w:tcW w:w="1440" w:type="dxa"/>
            <w:tcMar/>
          </w:tcPr>
          <w:p w:rsidRPr="00CE4561" w:rsidR="006804AC" w:rsidP="001F1774" w:rsidRDefault="00CB6407" w14:paraId="21053937" w14:textId="49F56FE4">
            <w:pPr>
              <w:rPr>
                <w:rFonts w:ascii="Garamond" w:hAnsi="Garamond"/>
              </w:rPr>
            </w:pPr>
            <w:r w:rsidRPr="00CE4561">
              <w:rPr>
                <w:rFonts w:ascii="Garamond" w:hAnsi="Garamond"/>
              </w:rPr>
              <w:t xml:space="preserve">End </w:t>
            </w:r>
            <w:r w:rsidRPr="00CE4561" w:rsidR="009E4CFF">
              <w:rPr>
                <w:rFonts w:ascii="Garamond" w:hAnsi="Garamond"/>
              </w:rPr>
              <w:t>User</w:t>
            </w:r>
          </w:p>
        </w:tc>
        <w:tc>
          <w:tcPr>
            <w:tcW w:w="1170" w:type="dxa"/>
            <w:tcMar/>
          </w:tcPr>
          <w:p w:rsidRPr="00CE4561" w:rsidR="006804AC" w:rsidP="001F1774" w:rsidRDefault="3E92C585" w14:paraId="6070AA6D" w14:textId="4EBC7FCC">
            <w:pPr>
              <w:rPr>
                <w:rFonts w:ascii="Garamond" w:hAnsi="Garamond"/>
              </w:rPr>
            </w:pPr>
            <w:r w:rsidRPr="5B4EE0AF">
              <w:rPr>
                <w:rFonts w:ascii="Garamond" w:hAnsi="Garamond"/>
              </w:rPr>
              <w:t>No</w:t>
            </w:r>
          </w:p>
        </w:tc>
      </w:tr>
      <w:tr w:rsidRPr="00CE4561" w:rsidR="006804AC" w:rsidTr="1F8FA681" w14:paraId="3CC8ABAF" w14:textId="77777777">
        <w:tc>
          <w:tcPr>
            <w:tcW w:w="3263" w:type="dxa"/>
            <w:tcMar/>
          </w:tcPr>
          <w:p w:rsidRPr="00CE4561" w:rsidR="006804AC" w:rsidP="1F8FA681" w:rsidRDefault="3E92C585" w14:paraId="09C3C822" w14:textId="37C7BBE8">
            <w:pPr>
              <w:rPr>
                <w:rFonts w:ascii="Garamond" w:hAnsi="Garamond"/>
                <w:b w:val="1"/>
                <w:bCs w:val="1"/>
              </w:rPr>
            </w:pPr>
            <w:r w:rsidRPr="1F8FA681" w:rsidR="4C146C76">
              <w:rPr>
                <w:rFonts w:ascii="Garamond" w:hAnsi="Garamond"/>
                <w:b w:val="1"/>
                <w:bCs w:val="1"/>
              </w:rPr>
              <w:t>Louisiana Department of Natural Resources, Office of Coastal Management</w:t>
            </w:r>
          </w:p>
        </w:tc>
        <w:tc>
          <w:tcPr>
            <w:tcW w:w="3487" w:type="dxa"/>
            <w:tcMar/>
          </w:tcPr>
          <w:p w:rsidRPr="00CE4561" w:rsidR="006804AC" w:rsidP="001F1774" w:rsidRDefault="3E92C585" w14:paraId="36E16CC9" w14:textId="3F856BF0">
            <w:pPr>
              <w:rPr>
                <w:rFonts w:ascii="Garamond" w:hAnsi="Garamond"/>
              </w:rPr>
            </w:pPr>
            <w:r w:rsidRPr="5B4EE0AF">
              <w:rPr>
                <w:rFonts w:ascii="Garamond" w:hAnsi="Garamond"/>
              </w:rPr>
              <w:t>Mark Hogan, Coastal Resource Scientist Supervisor; Sara Krupa, Coastal Resource Scientist Manager</w:t>
            </w:r>
          </w:p>
        </w:tc>
        <w:tc>
          <w:tcPr>
            <w:tcW w:w="1440" w:type="dxa"/>
            <w:tcMar/>
          </w:tcPr>
          <w:p w:rsidRPr="00CE4561" w:rsidR="006804AC" w:rsidP="1F8FA681" w:rsidRDefault="3E92C585" w14:paraId="011729D9" w14:textId="4AC5ED1A">
            <w:pPr>
              <w:rPr>
                <w:rFonts w:ascii="Garamond" w:hAnsi="Garamond"/>
              </w:rPr>
            </w:pPr>
            <w:r w:rsidRPr="1F8FA681" w:rsidR="4C146C76">
              <w:rPr>
                <w:rFonts w:ascii="Garamond" w:hAnsi="Garamond"/>
              </w:rPr>
              <w:t>End User</w:t>
            </w:r>
          </w:p>
        </w:tc>
        <w:tc>
          <w:tcPr>
            <w:tcW w:w="1170" w:type="dxa"/>
            <w:tcMar/>
          </w:tcPr>
          <w:p w:rsidRPr="00CE4561" w:rsidR="006804AC" w:rsidP="001F1774" w:rsidRDefault="006804AC" w14:paraId="70AD209A" w14:textId="77777777">
            <w:pPr>
              <w:rPr>
                <w:rFonts w:ascii="Garamond" w:hAnsi="Garamond"/>
              </w:rPr>
            </w:pPr>
            <w:r w:rsidRPr="00CE4561">
              <w:rPr>
                <w:rFonts w:ascii="Garamond" w:hAnsi="Garamond"/>
              </w:rPr>
              <w:t>No</w:t>
            </w:r>
          </w:p>
        </w:tc>
      </w:tr>
    </w:tbl>
    <w:p w:rsidR="7D07E070" w:rsidP="001F1774" w:rsidRDefault="7D07E070" w14:paraId="14CC5303" w14:textId="4CA1A5A6">
      <w:pPr>
        <w:rPr>
          <w:rFonts w:ascii="Garamond" w:hAnsi="Garamond" w:cs="Arial"/>
          <w:b/>
          <w:bCs/>
          <w:i/>
          <w:iCs/>
        </w:rPr>
      </w:pPr>
    </w:p>
    <w:p w:rsidR="00E1144B" w:rsidP="00A71BE0" w:rsidRDefault="005F06E5" w14:paraId="0DC40FA9" w14:textId="49D12AB0">
      <w:pPr>
        <w:rPr>
          <w:rFonts w:ascii="Garamond" w:hAnsi="Garamond" w:cs="Arial"/>
          <w:b/>
          <w:bCs/>
          <w:i/>
          <w:iCs/>
        </w:rPr>
      </w:pPr>
      <w:r w:rsidRPr="7D07E070">
        <w:rPr>
          <w:rFonts w:ascii="Garamond" w:hAnsi="Garamond" w:cs="Arial"/>
          <w:b/>
          <w:bCs/>
          <w:i/>
          <w:iCs/>
        </w:rPr>
        <w:lastRenderedPageBreak/>
        <w:t>Decision-</w:t>
      </w:r>
      <w:r w:rsidRPr="7D07E070" w:rsidR="00CB6407">
        <w:rPr>
          <w:rFonts w:ascii="Garamond" w:hAnsi="Garamond" w:cs="Arial"/>
          <w:b/>
          <w:bCs/>
          <w:i/>
          <w:iCs/>
        </w:rPr>
        <w:t>Making Practices &amp; Policies:</w:t>
      </w:r>
      <w:r w:rsidRPr="7D07E070" w:rsidR="006D6871">
        <w:rPr>
          <w:rFonts w:ascii="Garamond" w:hAnsi="Garamond" w:cs="Arial"/>
          <w:b/>
          <w:bCs/>
          <w:i/>
          <w:iCs/>
        </w:rPr>
        <w:t xml:space="preserve"> </w:t>
      </w:r>
    </w:p>
    <w:p w:rsidR="5B4EE0AF" w:rsidP="1F8FA681" w:rsidRDefault="5B4EE0AF" w14:paraId="42090F03" w14:textId="0BFEBF2A">
      <w:pPr>
        <w:pStyle w:val="Normal"/>
        <w:rPr>
          <w:rFonts w:ascii="Garamond" w:hAnsi="Garamond" w:eastAsia="Garamond" w:cs="Garamond"/>
          <w:b w:val="0"/>
          <w:bCs w:val="0"/>
          <w:i w:val="0"/>
          <w:iCs w:val="0"/>
          <w:caps w:val="0"/>
          <w:smallCaps w:val="0"/>
          <w:noProof w:val="0"/>
          <w:color w:val="auto"/>
          <w:sz w:val="22"/>
          <w:szCs w:val="22"/>
          <w:lang w:val="en-US"/>
        </w:rPr>
      </w:pPr>
      <w:r w:rsidRPr="1F8FA681" w:rsidR="61339152">
        <w:rPr>
          <w:rFonts w:ascii="Garamond" w:hAnsi="Garamond" w:cs="Arial"/>
        </w:rPr>
        <w:t>T</w:t>
      </w:r>
      <w:r w:rsidRPr="1F8FA681" w:rsidR="28185335">
        <w:rPr>
          <w:rFonts w:ascii="Garamond" w:hAnsi="Garamond" w:cs="Arial"/>
        </w:rPr>
        <w:t>he Louisiana Coastal Protection and Restoration Authority</w:t>
      </w:r>
      <w:r w:rsidRPr="1F8FA681" w:rsidR="1D6475ED">
        <w:rPr>
          <w:rFonts w:ascii="Garamond" w:hAnsi="Garamond" w:cs="Arial"/>
        </w:rPr>
        <w:t xml:space="preserve"> (CPRA)</w:t>
      </w:r>
      <w:r w:rsidRPr="1F8FA681" w:rsidR="28185335">
        <w:rPr>
          <w:rFonts w:ascii="Garamond" w:hAnsi="Garamond" w:cs="Arial"/>
        </w:rPr>
        <w:t xml:space="preserve"> </w:t>
      </w:r>
      <w:r w:rsidRPr="1F8FA681" w:rsidR="5A0D5875">
        <w:rPr>
          <w:rFonts w:ascii="Garamond" w:hAnsi="Garamond" w:cs="Arial"/>
        </w:rPr>
        <w:t xml:space="preserve">monitors aboveground biomass, vegetation type, </w:t>
      </w:r>
      <w:r w:rsidRPr="1F8FA681" w:rsidR="526EC21E">
        <w:rPr>
          <w:rFonts w:ascii="Garamond" w:hAnsi="Garamond" w:cs="Arial"/>
        </w:rPr>
        <w:t xml:space="preserve">hydrographic data (water level, temperature, and salinity), </w:t>
      </w:r>
      <w:r w:rsidRPr="1F8FA681" w:rsidR="09BA1620">
        <w:rPr>
          <w:rFonts w:ascii="Garamond" w:hAnsi="Garamond" w:cs="Arial"/>
        </w:rPr>
        <w:t xml:space="preserve">soil properties, surface elevation, and </w:t>
      </w:r>
      <w:r w:rsidRPr="1F8FA681" w:rsidR="526EC21E">
        <w:rPr>
          <w:rFonts w:ascii="Garamond" w:hAnsi="Garamond" w:cs="Arial"/>
        </w:rPr>
        <w:t>shoreline position</w:t>
      </w:r>
      <w:r w:rsidRPr="1F8FA681" w:rsidR="5C1438EA">
        <w:rPr>
          <w:rFonts w:ascii="Garamond" w:hAnsi="Garamond" w:cs="Arial"/>
        </w:rPr>
        <w:t xml:space="preserve"> along the Louisiana Coast. These parameters feed into</w:t>
      </w:r>
      <w:r w:rsidRPr="1F8FA681" w:rsidR="6FBFE655">
        <w:rPr>
          <w:rFonts w:ascii="Garamond" w:hAnsi="Garamond" w:cs="Arial"/>
        </w:rPr>
        <w:t xml:space="preserve"> models </w:t>
      </w:r>
      <w:r w:rsidRPr="1F8FA681" w:rsidR="0E8506B8">
        <w:rPr>
          <w:rFonts w:ascii="Garamond" w:hAnsi="Garamond" w:cs="Arial"/>
        </w:rPr>
        <w:t xml:space="preserve">which are </w:t>
      </w:r>
      <w:r w:rsidRPr="1F8FA681" w:rsidR="6FBFE655">
        <w:rPr>
          <w:rFonts w:ascii="Garamond" w:hAnsi="Garamond" w:cs="Arial"/>
        </w:rPr>
        <w:t>used to predict land loss</w:t>
      </w:r>
      <w:r w:rsidRPr="1F8FA681" w:rsidR="7B15E62F">
        <w:rPr>
          <w:rFonts w:ascii="Garamond" w:hAnsi="Garamond" w:cs="Arial"/>
        </w:rPr>
        <w:t xml:space="preserve"> and make</w:t>
      </w:r>
      <w:r w:rsidRPr="1F8FA681" w:rsidR="7B15E62F">
        <w:rPr>
          <w:rFonts w:ascii="Garamond" w:hAnsi="Garamond" w:cs="Arial"/>
        </w:rPr>
        <w:t xml:space="preserve"> decisions</w:t>
      </w:r>
      <w:r w:rsidRPr="1F8FA681" w:rsidR="2A8188F9">
        <w:rPr>
          <w:rFonts w:ascii="Garamond" w:hAnsi="Garamond" w:cs="Arial"/>
        </w:rPr>
        <w:t xml:space="preserve"> regarding restoration efforts</w:t>
      </w:r>
      <w:r w:rsidRPr="1F8FA681" w:rsidR="7B15E62F">
        <w:rPr>
          <w:rFonts w:ascii="Garamond" w:hAnsi="Garamond" w:cs="Arial"/>
        </w:rPr>
        <w:t>.</w:t>
      </w:r>
      <w:r w:rsidRPr="1F8FA681" w:rsidR="7B15E62F">
        <w:rPr>
          <w:rFonts w:ascii="Garamond" w:hAnsi="Garamond" w:cs="Arial"/>
        </w:rPr>
        <w:t xml:space="preserve"> </w:t>
      </w:r>
      <w:r w:rsidRPr="1F8FA681" w:rsidR="703CE819">
        <w:rPr>
          <w:rFonts w:ascii="Garamond" w:hAnsi="Garamond" w:cs="Arial"/>
        </w:rPr>
        <w:t>T</w:t>
      </w:r>
      <w:r w:rsidRPr="1F8FA681" w:rsidR="7B15E62F">
        <w:rPr>
          <w:rFonts w:ascii="Garamond" w:hAnsi="Garamond" w:cs="Arial"/>
        </w:rPr>
        <w:t xml:space="preserve">urbidity </w:t>
      </w:r>
      <w:r w:rsidRPr="1F8FA681" w:rsidR="29030150">
        <w:rPr>
          <w:rFonts w:ascii="Garamond" w:hAnsi="Garamond" w:cs="Arial"/>
        </w:rPr>
        <w:t xml:space="preserve">and </w:t>
      </w:r>
      <w:r w:rsidRPr="1F8FA681" w:rsidR="7B15E62F">
        <w:rPr>
          <w:rFonts w:ascii="Garamond" w:hAnsi="Garamond" w:cs="Arial"/>
        </w:rPr>
        <w:t>submer</w:t>
      </w:r>
      <w:r w:rsidRPr="1F8FA681" w:rsidR="64844B71">
        <w:rPr>
          <w:rFonts w:ascii="Garamond" w:hAnsi="Garamond" w:cs="Arial"/>
        </w:rPr>
        <w:t>ged aquatic vegetation</w:t>
      </w:r>
      <w:r w:rsidRPr="1F8FA681" w:rsidR="4F0B2890">
        <w:rPr>
          <w:rFonts w:ascii="Garamond" w:hAnsi="Garamond" w:cs="Arial"/>
        </w:rPr>
        <w:t xml:space="preserve"> are not presently monitored, and adding these parameters to </w:t>
      </w:r>
      <w:r w:rsidRPr="1F8FA681" w:rsidR="12B4E0B0">
        <w:rPr>
          <w:rFonts w:ascii="Garamond" w:hAnsi="Garamond" w:cs="Arial"/>
        </w:rPr>
        <w:t>their models should improve their predictive capacity.</w:t>
      </w:r>
      <w:r w:rsidRPr="1F8FA681" w:rsidR="5F30174E">
        <w:rPr>
          <w:rFonts w:ascii="Garamond" w:hAnsi="Garamond" w:cs="Arial"/>
        </w:rPr>
        <w:t xml:space="preserve"> T</w:t>
      </w:r>
      <w:r w:rsidRPr="1F8FA681" w:rsidR="42FA31D8">
        <w:rPr>
          <w:rFonts w:ascii="Garamond" w:hAnsi="Garamond" w:cs="Arial"/>
        </w:rPr>
        <w:t>he Office of Coastal Management at the Louisiana Department of Natural Resources</w:t>
      </w:r>
      <w:r w:rsidRPr="1F8FA681" w:rsidR="3E952609">
        <w:rPr>
          <w:rFonts w:ascii="Garamond" w:hAnsi="Garamond" w:cs="Arial"/>
        </w:rPr>
        <w:t xml:space="preserve"> (LDNR)</w:t>
      </w:r>
      <w:r w:rsidRPr="1F8FA681" w:rsidR="42FA31D8">
        <w:rPr>
          <w:rFonts w:ascii="Garamond" w:hAnsi="Garamond" w:cs="Arial"/>
        </w:rPr>
        <w:t xml:space="preserve"> </w:t>
      </w:r>
      <w:r w:rsidRPr="1F8FA681" w:rsidR="51DE174B">
        <w:rPr>
          <w:rFonts w:ascii="Garamond" w:hAnsi="Garamond" w:cs="Arial"/>
        </w:rPr>
        <w:t xml:space="preserve">has utilized remotely sensed imagery </w:t>
      </w:r>
      <w:r w:rsidRPr="1F8FA681" w:rsidR="69C73D88">
        <w:rPr>
          <w:rFonts w:ascii="Garamond" w:hAnsi="Garamond" w:cs="Arial"/>
        </w:rPr>
        <w:t xml:space="preserve">for habitat monitoring. However, these efforts require regularly-updated datasets which are not currently available to them. </w:t>
      </w:r>
      <w:r w:rsidRPr="1F8FA681" w:rsidR="4818A62F">
        <w:rPr>
          <w:rFonts w:ascii="Garamond" w:hAnsi="Garamond" w:eastAsia="Garamond" w:cs="Garamond"/>
          <w:b w:val="0"/>
          <w:bCs w:val="0"/>
          <w:i w:val="0"/>
          <w:iCs w:val="0"/>
          <w:caps w:val="0"/>
          <w:smallCaps w:val="0"/>
          <w:noProof w:val="0"/>
          <w:color w:val="auto"/>
          <w:sz w:val="22"/>
          <w:szCs w:val="22"/>
          <w:lang w:val="en-US"/>
        </w:rPr>
        <w:t>In 2020, a major restoration project began on Breton Island in the southern part of the BNWR to rebuild the islands and their habitat suitability. 5.8 million cubic yards of dredged sand is being placed on the island to restore habitat.</w:t>
      </w:r>
    </w:p>
    <w:p w:rsidR="5B4EE0AF" w:rsidP="1F8FA681" w:rsidRDefault="5B4EE0AF" w14:paraId="303D7BA8" w14:textId="5A0BCD3A">
      <w:pPr>
        <w:rPr>
          <w:rFonts w:ascii="Garamond" w:hAnsi="Garamond" w:eastAsia="Garamond" w:cs="Garamond"/>
          <w:b w:val="0"/>
          <w:bCs w:val="0"/>
          <w:i w:val="0"/>
          <w:iCs w:val="0"/>
          <w:caps w:val="0"/>
          <w:smallCaps w:val="0"/>
          <w:noProof w:val="0"/>
          <w:color w:val="auto"/>
          <w:sz w:val="22"/>
          <w:szCs w:val="22"/>
          <w:lang w:val="en-US"/>
        </w:rPr>
      </w:pPr>
      <w:r w:rsidRPr="1F8FA681" w:rsidR="4818A62F">
        <w:rPr>
          <w:rFonts w:ascii="Garamond" w:hAnsi="Garamond" w:eastAsia="Garamond" w:cs="Garamond"/>
          <w:b w:val="0"/>
          <w:bCs w:val="0"/>
          <w:i w:val="0"/>
          <w:iCs w:val="0"/>
          <w:caps w:val="0"/>
          <w:smallCaps w:val="0"/>
          <w:noProof w:val="0"/>
          <w:color w:val="auto"/>
          <w:sz w:val="22"/>
          <w:szCs w:val="22"/>
          <w:lang w:val="en-US"/>
        </w:rPr>
        <w:t xml:space="preserve">A second project on the northern part of the BNWR is set to begin engineering and design in 2021 to increase turtle, bird and seagrass habitat. However, in order to choose optimal sites for revegetation, our partners need to understand historical trends in seagrass bed locations and water quality conditions. </w:t>
      </w:r>
      <w:r w:rsidRPr="1F8FA681" w:rsidR="6FE62521">
        <w:rPr>
          <w:rFonts w:ascii="Garamond" w:hAnsi="Garamond" w:eastAsia="Garamond" w:cs="Garamond"/>
          <w:b w:val="0"/>
          <w:bCs w:val="0"/>
          <w:i w:val="0"/>
          <w:iCs w:val="0"/>
          <w:caps w:val="0"/>
          <w:smallCaps w:val="0"/>
          <w:noProof w:val="0"/>
          <w:color w:val="auto"/>
          <w:sz w:val="22"/>
          <w:szCs w:val="22"/>
          <w:lang w:val="en-US"/>
        </w:rPr>
        <w:t>To m</w:t>
      </w:r>
      <w:r w:rsidRPr="1F8FA681" w:rsidR="2E8B0A53">
        <w:rPr>
          <w:rFonts w:ascii="Garamond" w:hAnsi="Garamond" w:eastAsia="Garamond" w:cs="Garamond"/>
          <w:b w:val="0"/>
          <w:bCs w:val="0"/>
          <w:i w:val="0"/>
          <w:iCs w:val="0"/>
          <w:caps w:val="0"/>
          <w:smallCaps w:val="0"/>
          <w:noProof w:val="0"/>
          <w:color w:val="auto"/>
          <w:sz w:val="22"/>
          <w:szCs w:val="22"/>
          <w:lang w:val="en-US"/>
        </w:rPr>
        <w:t xml:space="preserve">aximize the </w:t>
      </w:r>
      <w:r w:rsidRPr="1F8FA681" w:rsidR="58CB5CC3">
        <w:rPr>
          <w:rFonts w:ascii="Garamond" w:hAnsi="Garamond" w:eastAsia="Garamond" w:cs="Garamond"/>
          <w:b w:val="0"/>
          <w:bCs w:val="0"/>
          <w:i w:val="0"/>
          <w:iCs w:val="0"/>
          <w:caps w:val="0"/>
          <w:smallCaps w:val="0"/>
          <w:noProof w:val="0"/>
          <w:color w:val="auto"/>
          <w:sz w:val="22"/>
          <w:szCs w:val="22"/>
          <w:lang w:val="en-US"/>
        </w:rPr>
        <w:t>benefi</w:t>
      </w:r>
      <w:r w:rsidRPr="1F8FA681" w:rsidR="2E8B0A53">
        <w:rPr>
          <w:rFonts w:ascii="Garamond" w:hAnsi="Garamond" w:eastAsia="Garamond" w:cs="Garamond"/>
          <w:b w:val="0"/>
          <w:bCs w:val="0"/>
          <w:i w:val="0"/>
          <w:iCs w:val="0"/>
          <w:caps w:val="0"/>
          <w:smallCaps w:val="0"/>
          <w:noProof w:val="0"/>
          <w:color w:val="auto"/>
          <w:sz w:val="22"/>
          <w:szCs w:val="22"/>
          <w:lang w:val="en-US"/>
        </w:rPr>
        <w:t xml:space="preserve">t </w:t>
      </w:r>
      <w:r w:rsidRPr="1F8FA681" w:rsidR="58CB5CC3">
        <w:rPr>
          <w:rFonts w:ascii="Garamond" w:hAnsi="Garamond" w:eastAsia="Garamond" w:cs="Garamond"/>
          <w:b w:val="0"/>
          <w:bCs w:val="0"/>
          <w:i w:val="0"/>
          <w:iCs w:val="0"/>
          <w:caps w:val="0"/>
          <w:smallCaps w:val="0"/>
          <w:noProof w:val="0"/>
          <w:color w:val="auto"/>
          <w:sz w:val="22"/>
          <w:szCs w:val="22"/>
          <w:lang w:val="en-US"/>
        </w:rPr>
        <w:t xml:space="preserve">of </w:t>
      </w:r>
      <w:r w:rsidRPr="1F8FA681" w:rsidR="6FE62521">
        <w:rPr>
          <w:rFonts w:ascii="Garamond" w:hAnsi="Garamond" w:eastAsia="Garamond" w:cs="Garamond"/>
          <w:b w:val="0"/>
          <w:bCs w:val="0"/>
          <w:i w:val="0"/>
          <w:iCs w:val="0"/>
          <w:caps w:val="0"/>
          <w:smallCaps w:val="0"/>
          <w:noProof w:val="0"/>
          <w:color w:val="auto"/>
          <w:sz w:val="22"/>
          <w:szCs w:val="22"/>
          <w:lang w:val="en-US"/>
        </w:rPr>
        <w:t xml:space="preserve">their restoration efforts, they </w:t>
      </w:r>
      <w:r w:rsidRPr="1F8FA681" w:rsidR="4818A62F">
        <w:rPr>
          <w:rFonts w:ascii="Garamond" w:hAnsi="Garamond" w:eastAsia="Garamond" w:cs="Garamond"/>
          <w:b w:val="0"/>
          <w:bCs w:val="0"/>
          <w:i w:val="0"/>
          <w:iCs w:val="0"/>
          <w:caps w:val="0"/>
          <w:smallCaps w:val="0"/>
          <w:noProof w:val="0"/>
          <w:color w:val="auto"/>
          <w:sz w:val="22"/>
          <w:szCs w:val="22"/>
          <w:lang w:val="en-US"/>
        </w:rPr>
        <w:t xml:space="preserve">need </w:t>
      </w:r>
      <w:r w:rsidRPr="1F8FA681" w:rsidR="5B819260">
        <w:rPr>
          <w:rFonts w:ascii="Garamond" w:hAnsi="Garamond" w:eastAsia="Garamond" w:cs="Garamond"/>
          <w:b w:val="0"/>
          <w:bCs w:val="0"/>
          <w:i w:val="0"/>
          <w:iCs w:val="0"/>
          <w:caps w:val="0"/>
          <w:smallCaps w:val="0"/>
          <w:noProof w:val="0"/>
          <w:color w:val="auto"/>
          <w:sz w:val="22"/>
          <w:szCs w:val="22"/>
          <w:lang w:val="en-US"/>
        </w:rPr>
        <w:t>a way to</w:t>
      </w:r>
      <w:r w:rsidRPr="1F8FA681" w:rsidR="4818A62F">
        <w:rPr>
          <w:rFonts w:ascii="Garamond" w:hAnsi="Garamond" w:eastAsia="Garamond" w:cs="Garamond"/>
          <w:b w:val="0"/>
          <w:bCs w:val="0"/>
          <w:i w:val="0"/>
          <w:iCs w:val="0"/>
          <w:caps w:val="0"/>
          <w:smallCaps w:val="0"/>
          <w:noProof w:val="0"/>
          <w:color w:val="auto"/>
          <w:sz w:val="22"/>
          <w:szCs w:val="22"/>
          <w:lang w:val="en-US"/>
        </w:rPr>
        <w:t xml:space="preserve"> monitor </w:t>
      </w:r>
      <w:r w:rsidRPr="1F8FA681" w:rsidR="14292205">
        <w:rPr>
          <w:rFonts w:ascii="Garamond" w:hAnsi="Garamond" w:eastAsia="Garamond" w:cs="Garamond"/>
          <w:b w:val="0"/>
          <w:bCs w:val="0"/>
          <w:i w:val="0"/>
          <w:iCs w:val="0"/>
          <w:caps w:val="0"/>
          <w:smallCaps w:val="0"/>
          <w:noProof w:val="0"/>
          <w:color w:val="auto"/>
          <w:sz w:val="22"/>
          <w:szCs w:val="22"/>
          <w:lang w:val="en-US"/>
        </w:rPr>
        <w:t xml:space="preserve">up-to-date </w:t>
      </w:r>
      <w:r w:rsidRPr="1F8FA681" w:rsidR="4818A62F">
        <w:rPr>
          <w:rFonts w:ascii="Garamond" w:hAnsi="Garamond" w:eastAsia="Garamond" w:cs="Garamond"/>
          <w:b w:val="0"/>
          <w:bCs w:val="0"/>
          <w:i w:val="0"/>
          <w:iCs w:val="0"/>
          <w:caps w:val="0"/>
          <w:smallCaps w:val="0"/>
          <w:noProof w:val="0"/>
          <w:color w:val="auto"/>
          <w:sz w:val="22"/>
          <w:szCs w:val="22"/>
          <w:lang w:val="en-US"/>
        </w:rPr>
        <w:t>conditions</w:t>
      </w:r>
      <w:r w:rsidRPr="1F8FA681" w:rsidR="167616CB">
        <w:rPr>
          <w:rFonts w:ascii="Garamond" w:hAnsi="Garamond" w:eastAsia="Garamond" w:cs="Garamond"/>
          <w:b w:val="0"/>
          <w:bCs w:val="0"/>
          <w:i w:val="0"/>
          <w:iCs w:val="0"/>
          <w:caps w:val="0"/>
          <w:smallCaps w:val="0"/>
          <w:noProof w:val="0"/>
          <w:color w:val="auto"/>
          <w:sz w:val="22"/>
          <w:szCs w:val="22"/>
          <w:lang w:val="en-US"/>
        </w:rPr>
        <w:t xml:space="preserve"> and </w:t>
      </w:r>
      <w:r w:rsidRPr="1F8FA681" w:rsidR="58472AA1">
        <w:rPr>
          <w:rFonts w:ascii="Garamond" w:hAnsi="Garamond" w:eastAsia="Garamond" w:cs="Garamond"/>
          <w:b w:val="0"/>
          <w:bCs w:val="0"/>
          <w:i w:val="0"/>
          <w:iCs w:val="0"/>
          <w:caps w:val="0"/>
          <w:smallCaps w:val="0"/>
          <w:noProof w:val="0"/>
          <w:color w:val="auto"/>
          <w:sz w:val="22"/>
          <w:szCs w:val="22"/>
          <w:lang w:val="en-US"/>
        </w:rPr>
        <w:t>measure the</w:t>
      </w:r>
      <w:r w:rsidRPr="1F8FA681" w:rsidR="2BD4D4B6">
        <w:rPr>
          <w:rFonts w:ascii="Garamond" w:hAnsi="Garamond" w:eastAsia="Garamond" w:cs="Garamond"/>
          <w:b w:val="0"/>
          <w:bCs w:val="0"/>
          <w:i w:val="0"/>
          <w:iCs w:val="0"/>
          <w:caps w:val="0"/>
          <w:smallCaps w:val="0"/>
          <w:noProof w:val="0"/>
          <w:color w:val="auto"/>
          <w:sz w:val="22"/>
          <w:szCs w:val="22"/>
          <w:lang w:val="en-US"/>
        </w:rPr>
        <w:t xml:space="preserve"> results of their work.</w:t>
      </w:r>
    </w:p>
    <w:p w:rsidRPr="00CE4561" w:rsidR="00C057E9" w:rsidP="001F1774" w:rsidRDefault="00C057E9" w14:paraId="1242BC45" w14:textId="77777777">
      <w:pPr>
        <w:rPr>
          <w:rFonts w:ascii="Garamond" w:hAnsi="Garamond"/>
        </w:rPr>
      </w:pPr>
    </w:p>
    <w:p w:rsidRPr="00CE4561" w:rsidR="00CD0433" w:rsidP="00A71BE0" w:rsidRDefault="004D358F" w14:paraId="4C354B64" w14:textId="623E8C73">
      <w:pPr>
        <w:pBdr>
          <w:bottom w:val="single" w:color="auto" w:sz="4" w:space="1"/>
        </w:pBdr>
        <w:rPr>
          <w:rFonts w:ascii="Garamond" w:hAnsi="Garamond"/>
          <w:b/>
        </w:rPr>
      </w:pPr>
      <w:r w:rsidRPr="7D07E070">
        <w:rPr>
          <w:rFonts w:ascii="Garamond" w:hAnsi="Garamond"/>
          <w:b/>
          <w:bCs/>
        </w:rPr>
        <w:t>Earth Observations &amp; End Products</w:t>
      </w:r>
      <w:r w:rsidRPr="7D07E070" w:rsidR="00CB6407">
        <w:rPr>
          <w:rFonts w:ascii="Garamond" w:hAnsi="Garamond"/>
          <w:b/>
          <w:bCs/>
        </w:rPr>
        <w:t xml:space="preserve"> </w:t>
      </w:r>
      <w:r w:rsidRPr="7D07E070" w:rsidR="002E2D9E">
        <w:rPr>
          <w:rFonts w:ascii="Garamond" w:hAnsi="Garamond"/>
          <w:b/>
          <w:bCs/>
        </w:rPr>
        <w:t>Overview</w:t>
      </w:r>
    </w:p>
    <w:p w:rsidRPr="00CE4561" w:rsidR="003D2EDF" w:rsidP="00A71BE0" w:rsidRDefault="00735F70" w14:paraId="339A2281" w14:textId="53CEA51D">
      <w:pPr>
        <w:rPr>
          <w:rFonts w:ascii="Garamond" w:hAnsi="Garamond"/>
          <w:b/>
          <w:i/>
        </w:rPr>
      </w:pPr>
      <w:r w:rsidRPr="00CE4561">
        <w:rPr>
          <w:rFonts w:ascii="Garamond" w:hAnsi="Garamond"/>
          <w:b/>
          <w:i/>
        </w:rPr>
        <w:t>Earth Observations:</w:t>
      </w:r>
    </w:p>
    <w:tbl>
      <w:tblPr>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43" w:type="dxa"/>
          <w:left w:w="43" w:type="dxa"/>
          <w:bottom w:w="43" w:type="dxa"/>
          <w:right w:w="43" w:type="dxa"/>
        </w:tblCellMar>
        <w:tblLook w:val="04A0" w:firstRow="1" w:lastRow="0" w:firstColumn="1" w:lastColumn="0" w:noHBand="0" w:noVBand="1"/>
      </w:tblPr>
      <w:tblGrid>
        <w:gridCol w:w="2347"/>
        <w:gridCol w:w="2411"/>
        <w:gridCol w:w="4597"/>
      </w:tblGrid>
      <w:tr w:rsidRPr="00CE4561" w:rsidR="00B76BDC" w:rsidTr="1F8FA681" w14:paraId="1E59A37D" w14:textId="77777777">
        <w:tc>
          <w:tcPr>
            <w:tcW w:w="2347" w:type="dxa"/>
            <w:shd w:val="clear" w:color="auto" w:fill="31849B" w:themeFill="accent5" w:themeFillShade="BF"/>
            <w:tcMar/>
            <w:vAlign w:val="center"/>
          </w:tcPr>
          <w:p w:rsidRPr="00CE4561" w:rsidR="00B76BDC" w:rsidP="00A71BE0" w:rsidRDefault="3D3C8622" w14:paraId="3B2A8D46" w14:textId="77777777">
            <w:pPr>
              <w:jc w:val="center"/>
              <w:rPr>
                <w:rFonts w:ascii="Garamond" w:hAnsi="Garamond"/>
                <w:b/>
                <w:bCs/>
                <w:color w:val="FFFFFF"/>
              </w:rPr>
            </w:pPr>
            <w:r w:rsidRPr="7D07E070">
              <w:rPr>
                <w:rFonts w:ascii="Garamond" w:hAnsi="Garamond"/>
                <w:b/>
                <w:bCs/>
                <w:color w:val="FFFFFF" w:themeColor="background1"/>
              </w:rPr>
              <w:t>Platform</w:t>
            </w:r>
            <w:r w:rsidRPr="7D07E070" w:rsidR="1F4E4309">
              <w:rPr>
                <w:rFonts w:ascii="Garamond" w:hAnsi="Garamond"/>
                <w:b/>
                <w:bCs/>
                <w:color w:val="FFFFFF" w:themeColor="background1"/>
              </w:rPr>
              <w:t xml:space="preserve"> &amp; Sensor</w:t>
            </w:r>
          </w:p>
        </w:tc>
        <w:tc>
          <w:tcPr>
            <w:tcW w:w="2411" w:type="dxa"/>
            <w:shd w:val="clear" w:color="auto" w:fill="31849B" w:themeFill="accent5" w:themeFillShade="BF"/>
            <w:tcMar/>
            <w:vAlign w:val="center"/>
          </w:tcPr>
          <w:p w:rsidRPr="00CE4561" w:rsidR="00B76BDC" w:rsidP="00A71BE0" w:rsidRDefault="43E1329C" w14:paraId="6A7A8B2C" w14:textId="562F6656">
            <w:pPr>
              <w:jc w:val="center"/>
              <w:rPr>
                <w:rFonts w:ascii="Garamond" w:hAnsi="Garamond"/>
                <w:b w:val="1"/>
                <w:bCs w:val="1"/>
                <w:color w:val="FFFFFF"/>
              </w:rPr>
            </w:pPr>
            <w:r w:rsidRPr="1F8FA681" w:rsidR="4370AE48">
              <w:rPr>
                <w:rFonts w:ascii="Garamond" w:hAnsi="Garamond"/>
                <w:b w:val="1"/>
                <w:bCs w:val="1"/>
                <w:color w:val="FFFFFF" w:themeColor="background1" w:themeTint="FF" w:themeShade="FF"/>
              </w:rPr>
              <w:t>Parame</w:t>
            </w:r>
            <w:r w:rsidRPr="1F8FA681" w:rsidR="4370AE48">
              <w:rPr>
                <w:rFonts w:ascii="Garamond" w:hAnsi="Garamond"/>
                <w:b w:val="1"/>
                <w:bCs w:val="1"/>
                <w:color w:val="FFFFFF" w:themeColor="background1" w:themeTint="FF" w:themeShade="FF"/>
              </w:rPr>
              <w:t>ter</w:t>
            </w:r>
            <w:r w:rsidRPr="1F8FA681" w:rsidR="1CF839A1">
              <w:rPr>
                <w:rFonts w:ascii="Garamond" w:hAnsi="Garamond"/>
                <w:b w:val="1"/>
                <w:bCs w:val="1"/>
                <w:color w:val="FFFFFF" w:themeColor="background1" w:themeTint="FF" w:themeShade="FF"/>
              </w:rPr>
              <w:t>s</w:t>
            </w:r>
          </w:p>
        </w:tc>
        <w:tc>
          <w:tcPr>
            <w:tcW w:w="4597" w:type="dxa"/>
            <w:shd w:val="clear" w:color="auto" w:fill="31849B" w:themeFill="accent5" w:themeFillShade="BF"/>
            <w:tcMar/>
            <w:vAlign w:val="center"/>
          </w:tcPr>
          <w:p w:rsidRPr="00CE4561" w:rsidR="00B76BDC" w:rsidP="00002070" w:rsidRDefault="43E1329C" w14:paraId="7A3A0187" w14:textId="77777777">
            <w:pPr>
              <w:jc w:val="center"/>
              <w:rPr>
                <w:rFonts w:ascii="Garamond" w:hAnsi="Garamond"/>
                <w:b w:val="1"/>
                <w:bCs w:val="1"/>
                <w:color w:val="FFFFFF"/>
              </w:rPr>
            </w:pPr>
            <w:r w:rsidRPr="1F8FA681" w:rsidR="035EDC3D">
              <w:rPr>
                <w:rFonts w:ascii="Garamond" w:hAnsi="Garamond"/>
                <w:b w:val="1"/>
                <w:bCs w:val="1"/>
                <w:color w:val="FFFFFF" w:themeColor="background1" w:themeTint="FF" w:themeShade="FF"/>
              </w:rPr>
              <w:t>Use</w:t>
            </w:r>
          </w:p>
        </w:tc>
      </w:tr>
      <w:tr w:rsidRPr="00CE4561" w:rsidR="00B76BDC" w:rsidTr="1F8FA681" w14:paraId="68A574AE" w14:textId="77777777">
        <w:tc>
          <w:tcPr>
            <w:tcW w:w="2347" w:type="dxa"/>
            <w:tcMar/>
          </w:tcPr>
          <w:p w:rsidRPr="00CE4561" w:rsidR="00B76BDC" w:rsidP="1F8FA681" w:rsidRDefault="4C581394" w14:paraId="6FE1A73B" w14:textId="22838110">
            <w:pPr>
              <w:rPr>
                <w:rFonts w:ascii="Garamond" w:hAnsi="Garamond"/>
                <w:b w:val="1"/>
                <w:bCs w:val="1"/>
              </w:rPr>
            </w:pPr>
            <w:r w:rsidRPr="1F8FA681" w:rsidR="741E3C22">
              <w:rPr>
                <w:rFonts w:ascii="Garamond" w:hAnsi="Garamond"/>
                <w:b w:val="1"/>
                <w:bCs w:val="1"/>
              </w:rPr>
              <w:t>Landsat 8 OLI</w:t>
            </w:r>
          </w:p>
        </w:tc>
        <w:tc>
          <w:tcPr>
            <w:tcW w:w="2411" w:type="dxa"/>
            <w:tcMar/>
          </w:tcPr>
          <w:p w:rsidRPr="00CE4561" w:rsidR="00B76BDC" w:rsidP="001F1774" w:rsidRDefault="2D6DC0FE" w14:paraId="3ED984CF" w14:textId="59BB28AB">
            <w:r w:rsidRPr="22381DAF" w:rsidR="0C2C11D1">
              <w:rPr>
                <w:rFonts w:ascii="Garamond" w:hAnsi="Garamond" w:eastAsia="Garamond" w:cs="Garamond"/>
              </w:rPr>
              <w:t>C</w:t>
            </w:r>
            <w:r w:rsidRPr="22381DAF" w:rsidR="2442B0DD">
              <w:rPr>
                <w:rFonts w:ascii="Garamond" w:hAnsi="Garamond" w:eastAsia="Garamond" w:cs="Garamond"/>
              </w:rPr>
              <w:t>hlorophyll</w:t>
            </w:r>
            <w:r w:rsidRPr="22381DAF" w:rsidR="6062FD1C">
              <w:rPr>
                <w:rFonts w:ascii="Garamond" w:hAnsi="Garamond" w:eastAsia="Garamond" w:cs="Garamond"/>
              </w:rPr>
              <w:t>-a</w:t>
            </w:r>
            <w:r w:rsidRPr="22381DAF" w:rsidR="2442B0DD">
              <w:rPr>
                <w:rFonts w:ascii="Garamond" w:hAnsi="Garamond" w:eastAsia="Garamond" w:cs="Garamond"/>
              </w:rPr>
              <w:t xml:space="preserve">, </w:t>
            </w:r>
            <w:r w:rsidRPr="22381DAF" w:rsidR="46B20FD9">
              <w:rPr>
                <w:rFonts w:ascii="Garamond" w:hAnsi="Garamond" w:eastAsia="Garamond" w:cs="Garamond"/>
              </w:rPr>
              <w:t>normalize</w:t>
            </w:r>
            <w:r w:rsidRPr="22381DAF" w:rsidR="0823B089">
              <w:rPr>
                <w:rFonts w:ascii="Garamond" w:hAnsi="Garamond" w:eastAsia="Garamond" w:cs="Garamond"/>
              </w:rPr>
              <w:t>d</w:t>
            </w:r>
            <w:r w:rsidRPr="22381DAF" w:rsidR="46B20FD9">
              <w:rPr>
                <w:rFonts w:ascii="Garamond" w:hAnsi="Garamond" w:eastAsia="Garamond" w:cs="Garamond"/>
              </w:rPr>
              <w:t xml:space="preserve"> difference t</w:t>
            </w:r>
            <w:r w:rsidRPr="22381DAF" w:rsidR="2442B0DD">
              <w:rPr>
                <w:rFonts w:ascii="Garamond" w:hAnsi="Garamond" w:eastAsia="Garamond" w:cs="Garamond"/>
              </w:rPr>
              <w:t>urbidity</w:t>
            </w:r>
            <w:r w:rsidRPr="22381DAF" w:rsidR="038C4794">
              <w:rPr>
                <w:rFonts w:ascii="Garamond" w:hAnsi="Garamond" w:eastAsia="Garamond" w:cs="Garamond"/>
              </w:rPr>
              <w:t xml:space="preserve"> index (NDTI)</w:t>
            </w:r>
            <w:r w:rsidRPr="22381DAF" w:rsidR="2442B0DD">
              <w:rPr>
                <w:rFonts w:ascii="Garamond" w:hAnsi="Garamond" w:eastAsia="Garamond" w:cs="Garamond"/>
              </w:rPr>
              <w:t>,</w:t>
            </w:r>
            <w:r w:rsidRPr="22381DAF" w:rsidR="51DBF2BC">
              <w:rPr>
                <w:rFonts w:ascii="Garamond" w:hAnsi="Garamond" w:eastAsia="Garamond" w:cs="Garamond"/>
              </w:rPr>
              <w:t xml:space="preserve"> normalized difference aquatic vegetation index (NDAVI)</w:t>
            </w:r>
            <w:r w:rsidRPr="22381DAF" w:rsidR="2442B0DD">
              <w:rPr>
                <w:rFonts w:ascii="Garamond" w:hAnsi="Garamond" w:eastAsia="Garamond" w:cs="Garamond"/>
              </w:rPr>
              <w:t xml:space="preserve"> </w:t>
            </w:r>
          </w:p>
        </w:tc>
        <w:tc>
          <w:tcPr>
            <w:tcW w:w="4597" w:type="dxa"/>
            <w:tcMar/>
          </w:tcPr>
          <w:p w:rsidRPr="00CE4561" w:rsidR="00B76BDC" w:rsidP="22381DAF" w:rsidRDefault="76625DE2" w14:paraId="050DFD61" w14:textId="38DC823B">
            <w:pPr>
              <w:pStyle w:val="Normal"/>
              <w:bidi w:val="0"/>
              <w:spacing w:before="0" w:beforeAutospacing="off" w:after="0" w:afterAutospacing="off" w:line="259" w:lineRule="auto"/>
              <w:ind w:left="0" w:right="0"/>
              <w:jc w:val="left"/>
              <w:rPr>
                <w:rFonts w:ascii="Garamond" w:hAnsi="Garamond" w:eastAsia="Garamond" w:cs="Garamond"/>
                <w:sz w:val="22"/>
                <w:szCs w:val="22"/>
              </w:rPr>
            </w:pPr>
            <w:r w:rsidRPr="22381DAF" w:rsidR="0A55B404">
              <w:rPr>
                <w:rFonts w:ascii="Garamond" w:hAnsi="Garamond" w:eastAsia="Garamond" w:cs="Garamond"/>
              </w:rPr>
              <w:t>Reflectance bands</w:t>
            </w:r>
            <w:r w:rsidRPr="22381DAF" w:rsidR="50BE1000">
              <w:rPr>
                <w:rFonts w:ascii="Garamond" w:hAnsi="Garamond" w:eastAsia="Garamond" w:cs="Garamond"/>
              </w:rPr>
              <w:t xml:space="preserve"> w</w:t>
            </w:r>
            <w:r w:rsidRPr="22381DAF" w:rsidR="03C8A9B4">
              <w:rPr>
                <w:rFonts w:ascii="Garamond" w:hAnsi="Garamond" w:eastAsia="Garamond" w:cs="Garamond"/>
              </w:rPr>
              <w:t>ere</w:t>
            </w:r>
            <w:r w:rsidRPr="22381DAF" w:rsidR="50BE1000">
              <w:rPr>
                <w:rFonts w:ascii="Garamond" w:hAnsi="Garamond" w:eastAsia="Garamond" w:cs="Garamond"/>
              </w:rPr>
              <w:t xml:space="preserve"> used to </w:t>
            </w:r>
            <w:r w:rsidRPr="22381DAF" w:rsidR="74BF45AE">
              <w:rPr>
                <w:rFonts w:ascii="Garamond" w:hAnsi="Garamond" w:eastAsia="Garamond" w:cs="Garamond"/>
              </w:rPr>
              <w:t>extract</w:t>
            </w:r>
            <w:r w:rsidRPr="22381DAF" w:rsidR="50BE1000">
              <w:rPr>
                <w:rFonts w:ascii="Garamond" w:hAnsi="Garamond" w:eastAsia="Garamond" w:cs="Garamond"/>
              </w:rPr>
              <w:t xml:space="preserve"> chlorophyll-a, turbidity, and aquatic vegetation </w:t>
            </w:r>
            <w:r w:rsidRPr="22381DAF" w:rsidR="551B1624">
              <w:rPr>
                <w:rFonts w:ascii="Garamond" w:hAnsi="Garamond" w:eastAsia="Garamond" w:cs="Garamond"/>
              </w:rPr>
              <w:t>metrics at a 30m resolution from 2013-2021.</w:t>
            </w:r>
          </w:p>
          <w:p w:rsidRPr="00CE4561" w:rsidR="00B76BDC" w:rsidP="22381DAF" w:rsidRDefault="76625DE2" w14:paraId="39C8D523" w14:textId="198F5D53">
            <w:pPr>
              <w:pStyle w:val="Normal"/>
              <w:rPr>
                <w:rFonts w:ascii="Garamond" w:hAnsi="Garamond" w:eastAsia="Garamond" w:cs="Garamond"/>
                <w:sz w:val="22"/>
                <w:szCs w:val="22"/>
              </w:rPr>
            </w:pPr>
          </w:p>
        </w:tc>
      </w:tr>
      <w:tr w:rsidRPr="00CE4561" w:rsidR="00B76BDC" w:rsidTr="1F8FA681" w14:paraId="3D3DFEA5" w14:textId="77777777">
        <w:tc>
          <w:tcPr>
            <w:tcW w:w="2347" w:type="dxa"/>
            <w:tcBorders>
              <w:bottom w:val="single" w:color="auto" w:sz="4" w:space="0"/>
            </w:tcBorders>
            <w:tcMar/>
          </w:tcPr>
          <w:p w:rsidRPr="00CE4561" w:rsidR="00B76BDC" w:rsidP="1F8FA681" w:rsidRDefault="1652F8A0" w14:paraId="2E7A36AA" w14:textId="157F387F">
            <w:pPr>
              <w:rPr>
                <w:rFonts w:ascii="Garamond" w:hAnsi="Garamond"/>
                <w:b w:val="1"/>
                <w:bCs w:val="1"/>
              </w:rPr>
            </w:pPr>
            <w:r w:rsidRPr="1F8FA681" w:rsidR="4CF5CF7F">
              <w:rPr>
                <w:rFonts w:ascii="Garamond" w:hAnsi="Garamond"/>
                <w:b w:val="1"/>
                <w:bCs w:val="1"/>
              </w:rPr>
              <w:t>Landsat 5 TM</w:t>
            </w:r>
          </w:p>
        </w:tc>
        <w:tc>
          <w:tcPr>
            <w:tcW w:w="2411" w:type="dxa"/>
            <w:tcBorders>
              <w:bottom w:val="single" w:color="auto" w:sz="4" w:space="0"/>
            </w:tcBorders>
            <w:tcMar/>
          </w:tcPr>
          <w:p w:rsidRPr="00CE4561" w:rsidR="00B76BDC" w:rsidP="001F1774" w:rsidRDefault="3947F2FA" w14:paraId="218FF07A" w14:textId="63ECE750">
            <w:r w:rsidRPr="22381DAF" w:rsidR="4F2F0A41">
              <w:rPr>
                <w:rFonts w:ascii="Garamond" w:hAnsi="Garamond" w:eastAsia="Garamond" w:cs="Garamond"/>
              </w:rPr>
              <w:t xml:space="preserve">Chlorophyll-a, </w:t>
            </w:r>
            <w:r w:rsidRPr="22381DAF" w:rsidR="31BA3549">
              <w:rPr>
                <w:rFonts w:ascii="Garamond" w:hAnsi="Garamond" w:eastAsia="Garamond" w:cs="Garamond"/>
              </w:rPr>
              <w:t>NDTI, NDAVI</w:t>
            </w:r>
          </w:p>
        </w:tc>
        <w:tc>
          <w:tcPr>
            <w:tcW w:w="4597" w:type="dxa"/>
            <w:tcBorders>
              <w:bottom w:val="single" w:color="auto" w:sz="4" w:space="0"/>
            </w:tcBorders>
            <w:tcMar/>
          </w:tcPr>
          <w:p w:rsidRPr="00CE4561" w:rsidR="00B76BDC" w:rsidP="22381DAF" w:rsidRDefault="27FA2566" w14:paraId="07F97C44" w14:textId="1D63E47B">
            <w:pPr>
              <w:pStyle w:val="Normal"/>
              <w:bidi w:val="0"/>
              <w:spacing w:before="0" w:beforeAutospacing="off" w:after="0" w:afterAutospacing="off" w:line="259" w:lineRule="auto"/>
              <w:ind w:left="0" w:right="0"/>
              <w:jc w:val="left"/>
              <w:rPr>
                <w:rFonts w:ascii="Garamond" w:hAnsi="Garamond" w:eastAsia="Garamond" w:cs="Garamond"/>
                <w:sz w:val="22"/>
                <w:szCs w:val="22"/>
              </w:rPr>
            </w:pPr>
            <w:r w:rsidRPr="22381DAF" w:rsidR="300E354A">
              <w:rPr>
                <w:rFonts w:ascii="Garamond" w:hAnsi="Garamond" w:eastAsia="Garamond" w:cs="Garamond"/>
              </w:rPr>
              <w:t>Reflectance bands were used to extract chlorophyll-a, turbidity, and aquatic vegetation metrics at a 30m resolution from 1984-2012.</w:t>
            </w:r>
          </w:p>
          <w:p w:rsidRPr="00CE4561" w:rsidR="00B76BDC" w:rsidP="22381DAF" w:rsidRDefault="27FA2566" w14:paraId="2A092E32" w14:textId="0BFE5B96">
            <w:pPr>
              <w:pStyle w:val="Normal"/>
              <w:rPr>
                <w:rFonts w:ascii="Garamond" w:hAnsi="Garamond" w:eastAsia="Garamond" w:cs="Garamond"/>
                <w:sz w:val="22"/>
                <w:szCs w:val="22"/>
              </w:rPr>
            </w:pPr>
          </w:p>
        </w:tc>
      </w:tr>
      <w:tr w:rsidRPr="00CE4561" w:rsidR="00B76BDC" w:rsidTr="1F8FA681" w14:paraId="2173ADDF" w14:textId="77777777">
        <w:tc>
          <w:tcPr>
            <w:tcW w:w="2347" w:type="dxa"/>
            <w:tcBorders>
              <w:top w:val="single" w:color="auto" w:sz="4" w:space="0"/>
              <w:left w:val="single" w:color="auto" w:sz="4" w:space="0"/>
              <w:bottom w:val="single" w:color="auto" w:sz="4" w:space="0"/>
            </w:tcBorders>
            <w:tcMar/>
          </w:tcPr>
          <w:p w:rsidRPr="00CE4561" w:rsidR="00B76BDC" w:rsidP="1F8FA681" w:rsidRDefault="1F8E35FA" w14:paraId="0E5EC88D" w14:textId="396D96A2">
            <w:pPr>
              <w:rPr>
                <w:rFonts w:ascii="Garamond" w:hAnsi="Garamond"/>
                <w:b w:val="1"/>
                <w:bCs w:val="1"/>
              </w:rPr>
            </w:pPr>
            <w:r w:rsidRPr="1F8FA681" w:rsidR="272EC999">
              <w:rPr>
                <w:rFonts w:ascii="Garamond" w:hAnsi="Garamond"/>
                <w:b w:val="1"/>
                <w:bCs w:val="1"/>
              </w:rPr>
              <w:t>Landsat 7 ETM+</w:t>
            </w:r>
          </w:p>
        </w:tc>
        <w:tc>
          <w:tcPr>
            <w:tcW w:w="2411" w:type="dxa"/>
            <w:tcBorders>
              <w:top w:val="single" w:color="auto" w:sz="4" w:space="0"/>
              <w:bottom w:val="single" w:color="auto" w:sz="4" w:space="0"/>
            </w:tcBorders>
            <w:tcMar/>
          </w:tcPr>
          <w:p w:rsidRPr="00CE4561" w:rsidR="00B76BDC" w:rsidP="001F1774" w:rsidRDefault="0674E9AF" w14:paraId="65407D12" w14:textId="55170E41">
            <w:pPr>
              <w:rPr>
                <w:rFonts w:ascii="Garamond" w:hAnsi="Garamond" w:eastAsia="Garamond" w:cs="Garamond"/>
              </w:rPr>
            </w:pPr>
            <w:r w:rsidRPr="22381DAF" w:rsidR="429AEEBD">
              <w:rPr>
                <w:rFonts w:ascii="Garamond" w:hAnsi="Garamond" w:eastAsia="Garamond" w:cs="Garamond"/>
              </w:rPr>
              <w:t xml:space="preserve">Chlorophyll-a, </w:t>
            </w:r>
            <w:r w:rsidRPr="22381DAF" w:rsidR="64B2646A">
              <w:rPr>
                <w:rFonts w:ascii="Garamond" w:hAnsi="Garamond" w:eastAsia="Garamond" w:cs="Garamond"/>
              </w:rPr>
              <w:t>NDTI, NDAVI</w:t>
            </w:r>
          </w:p>
        </w:tc>
        <w:tc>
          <w:tcPr>
            <w:tcW w:w="4597" w:type="dxa"/>
            <w:tcBorders>
              <w:top w:val="single" w:color="auto" w:sz="4" w:space="0"/>
              <w:bottom w:val="single" w:color="auto" w:sz="4" w:space="0"/>
              <w:right w:val="single" w:color="auto" w:sz="4" w:space="0"/>
            </w:tcBorders>
            <w:tcMar/>
          </w:tcPr>
          <w:p w:rsidRPr="00CE4561" w:rsidR="00B76BDC" w:rsidP="22381DAF" w:rsidRDefault="425685E1" w14:paraId="1CBFB914" w14:textId="2752D7FD">
            <w:pPr>
              <w:pStyle w:val="Normal"/>
              <w:bidi w:val="0"/>
              <w:spacing w:before="0" w:beforeAutospacing="off" w:after="0" w:afterAutospacing="off" w:line="259" w:lineRule="auto"/>
              <w:ind w:left="0" w:right="0"/>
              <w:jc w:val="left"/>
              <w:rPr>
                <w:rFonts w:ascii="Garamond" w:hAnsi="Garamond" w:eastAsia="Garamond" w:cs="Garamond"/>
                <w:sz w:val="22"/>
                <w:szCs w:val="22"/>
              </w:rPr>
            </w:pPr>
            <w:r w:rsidRPr="22381DAF" w:rsidR="0E95DBBE">
              <w:rPr>
                <w:rFonts w:ascii="Garamond" w:hAnsi="Garamond" w:eastAsia="Garamond" w:cs="Garamond"/>
              </w:rPr>
              <w:t>Reflectance bands were used to extract chlorophyll-a, turbidity, and aquatic vegetation metrics at a 30m resolution from 2012-2013.</w:t>
            </w:r>
          </w:p>
          <w:p w:rsidRPr="00CE4561" w:rsidR="00B76BDC" w:rsidP="22381DAF" w:rsidRDefault="425685E1" w14:paraId="760B100D" w14:textId="40A95A34">
            <w:pPr>
              <w:pStyle w:val="Normal"/>
              <w:rPr>
                <w:rFonts w:ascii="Garamond" w:hAnsi="Garamond" w:eastAsia="Garamond" w:cs="Garamond"/>
                <w:sz w:val="22"/>
                <w:szCs w:val="22"/>
              </w:rPr>
            </w:pPr>
          </w:p>
        </w:tc>
      </w:tr>
      <w:tr w:rsidR="5B4EE0AF" w:rsidTr="1F8FA681" w14:paraId="0BC34589" w14:textId="77777777">
        <w:tc>
          <w:tcPr>
            <w:tcW w:w="2347" w:type="dxa"/>
            <w:tcBorders>
              <w:top w:val="single" w:color="auto" w:sz="4" w:space="0"/>
              <w:left w:val="single" w:color="auto" w:sz="4" w:space="0"/>
              <w:bottom w:val="single" w:color="auto" w:sz="4" w:space="0"/>
            </w:tcBorders>
            <w:tcMar/>
          </w:tcPr>
          <w:p w:rsidR="0930310F" w:rsidP="1F8FA681" w:rsidRDefault="0930310F" w14:paraId="36417823" w14:textId="7C3BDD20">
            <w:pPr>
              <w:rPr>
                <w:rFonts w:ascii="Garamond" w:hAnsi="Garamond"/>
                <w:b w:val="1"/>
                <w:bCs w:val="1"/>
              </w:rPr>
            </w:pPr>
            <w:r w:rsidRPr="1F8FA681" w:rsidR="0A191FBB">
              <w:rPr>
                <w:rFonts w:ascii="Garamond" w:hAnsi="Garamond"/>
                <w:b w:val="1"/>
                <w:bCs w:val="1"/>
              </w:rPr>
              <w:t>Aqua MODIS</w:t>
            </w:r>
          </w:p>
        </w:tc>
        <w:tc>
          <w:tcPr>
            <w:tcW w:w="2411" w:type="dxa"/>
            <w:tcBorders>
              <w:top w:val="single" w:color="auto" w:sz="4" w:space="0"/>
              <w:bottom w:val="single" w:color="auto" w:sz="4" w:space="0"/>
            </w:tcBorders>
            <w:tcMar/>
          </w:tcPr>
          <w:p w:rsidR="0D87C291" w:rsidP="22381DAF" w:rsidRDefault="6E847637" w14:paraId="34B0FDB0" w14:textId="1E102AD0">
            <w:pPr>
              <w:pStyle w:val="Normal"/>
              <w:bidi w:val="0"/>
              <w:spacing w:before="0" w:beforeAutospacing="off" w:after="0" w:afterAutospacing="off" w:line="259" w:lineRule="auto"/>
              <w:ind w:left="0" w:right="0"/>
              <w:jc w:val="left"/>
              <w:rPr>
                <w:rFonts w:ascii="Garamond" w:hAnsi="Garamond" w:eastAsia="Garamond" w:cs="Garamond"/>
                <w:sz w:val="22"/>
                <w:szCs w:val="22"/>
              </w:rPr>
            </w:pPr>
            <w:r w:rsidRPr="22381DAF" w:rsidR="07A0BC49">
              <w:rPr>
                <w:rFonts w:ascii="Garamond" w:hAnsi="Garamond" w:eastAsia="Garamond" w:cs="Garamond"/>
              </w:rPr>
              <w:t>Sea surface temperature (SST)</w:t>
            </w:r>
          </w:p>
        </w:tc>
        <w:tc>
          <w:tcPr>
            <w:tcW w:w="4597" w:type="dxa"/>
            <w:tcBorders>
              <w:top w:val="single" w:color="auto" w:sz="4" w:space="0"/>
              <w:bottom w:val="single" w:color="auto" w:sz="4" w:space="0"/>
              <w:right w:val="single" w:color="auto" w:sz="4" w:space="0"/>
            </w:tcBorders>
            <w:tcMar/>
          </w:tcPr>
          <w:p w:rsidR="42E20A46" w:rsidP="22381DAF" w:rsidRDefault="670099D8" w14:paraId="354D39F5" w14:textId="6490F0F0">
            <w:pPr>
              <w:pStyle w:val="Normal"/>
              <w:bidi w:val="0"/>
              <w:spacing w:before="0" w:beforeAutospacing="off" w:after="0" w:afterAutospacing="off" w:line="259" w:lineRule="auto"/>
              <w:ind w:left="0" w:right="0"/>
              <w:jc w:val="left"/>
              <w:rPr>
                <w:rFonts w:ascii="Garamond" w:hAnsi="Garamond" w:eastAsia="Garamond" w:cs="Garamond"/>
                <w:sz w:val="22"/>
                <w:szCs w:val="22"/>
              </w:rPr>
            </w:pPr>
            <w:r w:rsidRPr="22381DAF" w:rsidR="6C336ECF">
              <w:rPr>
                <w:rFonts w:ascii="Garamond" w:hAnsi="Garamond" w:eastAsia="Garamond" w:cs="Garamond"/>
              </w:rPr>
              <w:t xml:space="preserve">The </w:t>
            </w:r>
            <w:r w:rsidRPr="22381DAF" w:rsidR="201C0A3B">
              <w:rPr>
                <w:rFonts w:ascii="Garamond" w:hAnsi="Garamond" w:eastAsia="Garamond" w:cs="Garamond"/>
              </w:rPr>
              <w:t xml:space="preserve">Aqua </w:t>
            </w:r>
            <w:r w:rsidRPr="22381DAF" w:rsidR="6C336ECF">
              <w:rPr>
                <w:rFonts w:ascii="Garamond" w:hAnsi="Garamond" w:eastAsia="Garamond" w:cs="Garamond"/>
              </w:rPr>
              <w:t xml:space="preserve">MODIS </w:t>
            </w:r>
            <w:r w:rsidRPr="22381DAF" w:rsidR="761EBE2D">
              <w:rPr>
                <w:rFonts w:ascii="Garamond" w:hAnsi="Garamond" w:eastAsia="Garamond" w:cs="Garamond"/>
              </w:rPr>
              <w:t>SST</w:t>
            </w:r>
            <w:r w:rsidRPr="22381DAF" w:rsidR="6C336ECF">
              <w:rPr>
                <w:rFonts w:ascii="Garamond" w:hAnsi="Garamond" w:eastAsia="Garamond" w:cs="Garamond"/>
              </w:rPr>
              <w:t xml:space="preserve"> band was used to </w:t>
            </w:r>
            <w:r w:rsidRPr="22381DAF" w:rsidR="7B5683C0">
              <w:rPr>
                <w:rFonts w:ascii="Garamond" w:hAnsi="Garamond" w:eastAsia="Garamond" w:cs="Garamond"/>
              </w:rPr>
              <w:t>extract SST at a 1km resolution from 200</w:t>
            </w:r>
            <w:r w:rsidRPr="22381DAF" w:rsidR="0C264024">
              <w:rPr>
                <w:rFonts w:ascii="Garamond" w:hAnsi="Garamond" w:eastAsia="Garamond" w:cs="Garamond"/>
              </w:rPr>
              <w:t>2</w:t>
            </w:r>
            <w:r w:rsidRPr="22381DAF" w:rsidR="7B5683C0">
              <w:rPr>
                <w:rFonts w:ascii="Garamond" w:hAnsi="Garamond" w:eastAsia="Garamond" w:cs="Garamond"/>
              </w:rPr>
              <w:t>-2021</w:t>
            </w:r>
            <w:r w:rsidRPr="22381DAF" w:rsidR="5AC21E51">
              <w:rPr>
                <w:rFonts w:ascii="Garamond" w:hAnsi="Garamond" w:eastAsia="Garamond" w:cs="Garamond"/>
              </w:rPr>
              <w:t>.</w:t>
            </w:r>
          </w:p>
        </w:tc>
      </w:tr>
      <w:tr w:rsidR="5B4EE0AF" w:rsidTr="1F8FA681" w14:paraId="52D4C50A" w14:textId="77777777">
        <w:tc>
          <w:tcPr>
            <w:tcW w:w="2347" w:type="dxa"/>
            <w:tcBorders>
              <w:top w:val="single" w:color="auto" w:sz="4" w:space="0"/>
              <w:left w:val="single" w:color="auto" w:sz="4" w:space="0"/>
              <w:bottom w:val="single" w:color="auto" w:sz="4" w:space="0"/>
            </w:tcBorders>
            <w:tcMar/>
          </w:tcPr>
          <w:p w:rsidR="0930310F" w:rsidP="22381DAF" w:rsidRDefault="0930310F" w14:paraId="1688C81B" w14:textId="0CE1B313">
            <w:pPr>
              <w:rPr>
                <w:rFonts w:ascii="Garamond" w:hAnsi="Garamond"/>
                <w:b w:val="1"/>
                <w:bCs w:val="1"/>
              </w:rPr>
            </w:pPr>
            <w:r w:rsidRPr="22381DAF" w:rsidR="60AADBF9">
              <w:rPr>
                <w:rFonts w:ascii="Garamond" w:hAnsi="Garamond"/>
                <w:b w:val="1"/>
                <w:bCs w:val="1"/>
              </w:rPr>
              <w:t>Terra MODIS</w:t>
            </w:r>
          </w:p>
          <w:p w:rsidR="0930310F" w:rsidP="22381DAF" w:rsidRDefault="0930310F" w14:paraId="09676D68" w14:textId="43155C0F">
            <w:pPr>
              <w:pStyle w:val="Normal"/>
              <w:rPr>
                <w:rFonts w:ascii="Garamond" w:hAnsi="Garamond"/>
                <w:b w:val="1"/>
                <w:bCs w:val="1"/>
                <w:sz w:val="22"/>
                <w:szCs w:val="22"/>
              </w:rPr>
            </w:pPr>
          </w:p>
        </w:tc>
        <w:tc>
          <w:tcPr>
            <w:tcW w:w="2411" w:type="dxa"/>
            <w:tcBorders>
              <w:top w:val="single" w:color="auto" w:sz="4" w:space="0"/>
              <w:bottom w:val="single" w:color="auto" w:sz="4" w:space="0"/>
            </w:tcBorders>
            <w:tcMar/>
          </w:tcPr>
          <w:p w:rsidR="5FF3C523" w:rsidP="001F1774" w:rsidRDefault="5FF3C523" w14:paraId="5267FB52" w14:textId="15F9D701">
            <w:pPr>
              <w:rPr>
                <w:rFonts w:ascii="Garamond" w:hAnsi="Garamond"/>
              </w:rPr>
            </w:pPr>
            <w:r w:rsidRPr="22381DAF" w:rsidR="7F2CEBCE">
              <w:rPr>
                <w:rFonts w:ascii="Garamond" w:hAnsi="Garamond"/>
              </w:rPr>
              <w:t>SST</w:t>
            </w:r>
          </w:p>
        </w:tc>
        <w:tc>
          <w:tcPr>
            <w:tcW w:w="4597" w:type="dxa"/>
            <w:tcBorders>
              <w:top w:val="single" w:color="auto" w:sz="4" w:space="0"/>
              <w:bottom w:val="single" w:color="auto" w:sz="4" w:space="0"/>
              <w:right w:val="single" w:color="auto" w:sz="4" w:space="0"/>
            </w:tcBorders>
            <w:tcMar/>
          </w:tcPr>
          <w:p w:rsidR="7D6A396D" w:rsidP="22381DAF" w:rsidRDefault="7D6A396D" w14:paraId="66D11C55" w14:textId="58087213">
            <w:pPr>
              <w:pStyle w:val="Normal"/>
              <w:bidi w:val="0"/>
              <w:spacing w:before="0" w:beforeAutospacing="off" w:after="0" w:afterAutospacing="off" w:line="259" w:lineRule="auto"/>
              <w:ind w:left="0" w:right="0"/>
              <w:jc w:val="left"/>
              <w:rPr>
                <w:rFonts w:ascii="Garamond" w:hAnsi="Garamond" w:eastAsia="Garamond" w:cs="Garamond"/>
                <w:sz w:val="22"/>
                <w:szCs w:val="22"/>
              </w:rPr>
            </w:pPr>
            <w:r w:rsidRPr="22381DAF" w:rsidR="049F273A">
              <w:rPr>
                <w:rFonts w:ascii="Garamond" w:hAnsi="Garamond" w:eastAsia="Garamond" w:cs="Garamond"/>
              </w:rPr>
              <w:t>The Terra MODIS SST band was used to extract SST at a 1km resolution from 2000-2021</w:t>
            </w:r>
            <w:r w:rsidRPr="22381DAF" w:rsidR="42BAC704">
              <w:rPr>
                <w:rFonts w:ascii="Garamond" w:hAnsi="Garamond" w:eastAsia="Garamond" w:cs="Garamond"/>
              </w:rPr>
              <w:t>.</w:t>
            </w:r>
          </w:p>
          <w:p w:rsidR="7D6A396D" w:rsidP="22381DAF" w:rsidRDefault="7D6A396D" w14:paraId="22D7D9DD" w14:textId="5BC0B756">
            <w:pPr>
              <w:pStyle w:val="Normal"/>
              <w:rPr>
                <w:rFonts w:ascii="Garamond" w:hAnsi="Garamond" w:eastAsia="Garamond" w:cs="Garamond"/>
                <w:sz w:val="22"/>
                <w:szCs w:val="22"/>
              </w:rPr>
            </w:pPr>
          </w:p>
        </w:tc>
      </w:tr>
    </w:tbl>
    <w:p w:rsidR="00E1144B" w:rsidP="1F8FA681" w:rsidRDefault="00E1144B" w14:paraId="59DFC8F6" w14:textId="6F2AEB92">
      <w:pPr>
        <w:pStyle w:val="Normal"/>
        <w:rPr>
          <w:sz w:val="22"/>
          <w:szCs w:val="22"/>
        </w:rPr>
      </w:pPr>
    </w:p>
    <w:p w:rsidRPr="00CE4561" w:rsidR="00B9614C" w:rsidP="22381DAF" w:rsidRDefault="007A4F2A" w14:paraId="1530166C" w14:textId="66A5C279" w14:noSpellErr="1">
      <w:pPr>
        <w:rPr>
          <w:rFonts w:ascii="Garamond" w:hAnsi="Garamond"/>
          <w:i w:val="1"/>
          <w:iCs w:val="1"/>
        </w:rPr>
      </w:pPr>
      <w:r w:rsidRPr="22381DAF" w:rsidR="007A4F2A">
        <w:rPr>
          <w:rFonts w:ascii="Garamond" w:hAnsi="Garamond"/>
          <w:b w:val="1"/>
          <w:bCs w:val="1"/>
          <w:i w:val="1"/>
          <w:iCs w:val="1"/>
        </w:rPr>
        <w:t>Ancillary Datasets:</w:t>
      </w:r>
    </w:p>
    <w:p w:rsidR="71562713" w:rsidP="1F8FA681" w:rsidRDefault="71562713" w14:paraId="276C4EBB" w14:textId="2C3F037C">
      <w:pPr>
        <w:pStyle w:val="ListParagraph"/>
        <w:numPr>
          <w:ilvl w:val="0"/>
          <w:numId w:val="14"/>
        </w:numPr>
        <w:bidi w:val="0"/>
        <w:spacing w:before="0" w:beforeAutospacing="off" w:after="0" w:afterAutospacing="off" w:line="259" w:lineRule="auto"/>
        <w:ind w:left="720" w:right="0" w:hanging="360"/>
        <w:jc w:val="left"/>
        <w:rPr>
          <w:rFonts w:ascii="Garamond" w:hAnsi="Garamond" w:eastAsia="Garamond" w:cs="Garamond"/>
          <w:sz w:val="22"/>
          <w:szCs w:val="22"/>
        </w:rPr>
      </w:pPr>
      <w:r w:rsidRPr="1F8FA681" w:rsidR="71562713">
        <w:rPr>
          <w:rFonts w:ascii="Garamond" w:hAnsi="Garamond"/>
        </w:rPr>
        <w:t>Joint Research Centre</w:t>
      </w:r>
      <w:r w:rsidRPr="1F8FA681" w:rsidR="7A108B23">
        <w:rPr>
          <w:rFonts w:ascii="Garamond" w:hAnsi="Garamond"/>
        </w:rPr>
        <w:t xml:space="preserve"> </w:t>
      </w:r>
      <w:r w:rsidRPr="1F8FA681" w:rsidR="7A108B23">
        <w:rPr>
          <w:rFonts w:ascii="Garamond" w:hAnsi="Garamond"/>
        </w:rPr>
        <w:t>(JRC)</w:t>
      </w:r>
      <w:r w:rsidRPr="1F8FA681" w:rsidR="71562713">
        <w:rPr>
          <w:rFonts w:ascii="Garamond" w:hAnsi="Garamond"/>
        </w:rPr>
        <w:t xml:space="preserve"> </w:t>
      </w:r>
      <w:r w:rsidRPr="1F8FA681" w:rsidR="16328293">
        <w:rPr>
          <w:rFonts w:ascii="Garamond" w:hAnsi="Garamond"/>
        </w:rPr>
        <w:t>Global Surface Water Dataset</w:t>
      </w:r>
      <w:r w:rsidRPr="1F8FA681" w:rsidR="71562713">
        <w:rPr>
          <w:rFonts w:ascii="Garamond" w:hAnsi="Garamond"/>
        </w:rPr>
        <w:t xml:space="preserve">– </w:t>
      </w:r>
      <w:r w:rsidRPr="1F8FA681" w:rsidR="7BD5CC00">
        <w:rPr>
          <w:rFonts w:ascii="Garamond" w:hAnsi="Garamond"/>
        </w:rPr>
        <w:t xml:space="preserve">Assess land cover in the Chandeleur Islands region at a 30m resolution from </w:t>
      </w:r>
      <w:r w:rsidRPr="1F8FA681" w:rsidR="4B6FF6D6">
        <w:rPr>
          <w:rFonts w:ascii="Garamond" w:hAnsi="Garamond"/>
        </w:rPr>
        <w:t>1984 to 2021</w:t>
      </w:r>
    </w:p>
    <w:p w:rsidR="061C53DD" w:rsidP="1F8FA681" w:rsidRDefault="061C53DD" w14:paraId="2022136F" w14:textId="1E281B04">
      <w:pPr>
        <w:pStyle w:val="ListParagraph"/>
        <w:numPr>
          <w:ilvl w:val="0"/>
          <w:numId w:val="14"/>
        </w:numPr>
        <w:bidi w:val="0"/>
        <w:spacing w:before="0" w:beforeAutospacing="off" w:after="0" w:afterAutospacing="off" w:line="259" w:lineRule="auto"/>
        <w:ind w:left="720" w:right="0" w:hanging="360"/>
        <w:jc w:val="left"/>
        <w:rPr>
          <w:sz w:val="22"/>
          <w:szCs w:val="22"/>
        </w:rPr>
      </w:pPr>
      <w:r w:rsidRPr="1F8FA681" w:rsidR="061C53DD">
        <w:rPr>
          <w:rFonts w:ascii="Garamond" w:hAnsi="Garamond"/>
          <w:sz w:val="22"/>
          <w:szCs w:val="22"/>
        </w:rPr>
        <w:t xml:space="preserve">Copernicus Marine </w:t>
      </w:r>
      <w:r w:rsidRPr="1F8FA681" w:rsidR="556F71B9">
        <w:rPr>
          <w:rFonts w:ascii="Garamond" w:hAnsi="Garamond"/>
          <w:sz w:val="22"/>
          <w:szCs w:val="22"/>
        </w:rPr>
        <w:t xml:space="preserve">and </w:t>
      </w:r>
      <w:r w:rsidRPr="1F8FA681" w:rsidR="061C53DD">
        <w:rPr>
          <w:rFonts w:ascii="Garamond" w:hAnsi="Garamond"/>
          <w:sz w:val="22"/>
          <w:szCs w:val="22"/>
        </w:rPr>
        <w:t xml:space="preserve">Environment </w:t>
      </w:r>
      <w:r w:rsidRPr="1F8FA681" w:rsidR="600CE4B8">
        <w:rPr>
          <w:rFonts w:ascii="Garamond" w:hAnsi="Garamond"/>
          <w:sz w:val="22"/>
          <w:szCs w:val="22"/>
        </w:rPr>
        <w:t xml:space="preserve">Monitoring Service- </w:t>
      </w:r>
      <w:r w:rsidRPr="1F8FA681" w:rsidR="78EF153D">
        <w:rPr>
          <w:rFonts w:ascii="Garamond" w:hAnsi="Garamond"/>
          <w:sz w:val="22"/>
          <w:szCs w:val="22"/>
        </w:rPr>
        <w:t>Mul</w:t>
      </w:r>
      <w:r w:rsidRPr="1F8FA681" w:rsidR="584187D6">
        <w:rPr>
          <w:rFonts w:ascii="Garamond" w:hAnsi="Garamond"/>
          <w:sz w:val="22"/>
          <w:szCs w:val="22"/>
        </w:rPr>
        <w:t>ti-</w:t>
      </w:r>
      <w:r w:rsidRPr="1F8FA681" w:rsidR="78EF153D">
        <w:rPr>
          <w:rFonts w:ascii="Garamond" w:hAnsi="Garamond"/>
          <w:sz w:val="22"/>
          <w:szCs w:val="22"/>
        </w:rPr>
        <w:t xml:space="preserve">Observation Global Ocean Sea Surface Salinity </w:t>
      </w:r>
      <w:r w:rsidRPr="1F8FA681" w:rsidR="0682F9E2">
        <w:rPr>
          <w:rFonts w:ascii="Garamond" w:hAnsi="Garamond"/>
          <w:sz w:val="22"/>
          <w:szCs w:val="22"/>
        </w:rPr>
        <w:t>a</w:t>
      </w:r>
      <w:r w:rsidRPr="1F8FA681" w:rsidR="78EF153D">
        <w:rPr>
          <w:rFonts w:ascii="Garamond" w:hAnsi="Garamond"/>
          <w:sz w:val="22"/>
          <w:szCs w:val="22"/>
        </w:rPr>
        <w:t>nd Sea Surface Density</w:t>
      </w:r>
      <w:r w:rsidRPr="1F8FA681" w:rsidR="620FB9DF">
        <w:rPr>
          <w:rFonts w:ascii="Garamond" w:hAnsi="Garamond"/>
          <w:sz w:val="22"/>
          <w:szCs w:val="22"/>
        </w:rPr>
        <w:t xml:space="preserve"> 1993-2019</w:t>
      </w:r>
    </w:p>
    <w:p w:rsidR="1464740D" w:rsidP="1F8FA681" w:rsidRDefault="1464740D" w14:paraId="47BC92A6" w14:textId="07E756F0">
      <w:pPr>
        <w:pStyle w:val="ListParagraph"/>
        <w:numPr>
          <w:ilvl w:val="0"/>
          <w:numId w:val="14"/>
        </w:numPr>
        <w:bidi w:val="0"/>
        <w:spacing w:before="0" w:beforeAutospacing="off" w:after="0" w:afterAutospacing="off" w:line="259" w:lineRule="auto"/>
        <w:ind w:left="720" w:right="0" w:hanging="360"/>
        <w:jc w:val="left"/>
        <w:rPr>
          <w:sz w:val="22"/>
          <w:szCs w:val="22"/>
        </w:rPr>
      </w:pPr>
      <w:r w:rsidRPr="1F8FA681" w:rsidR="1464740D">
        <w:rPr>
          <w:rFonts w:ascii="Garamond" w:hAnsi="Garamond"/>
          <w:sz w:val="22"/>
          <w:szCs w:val="22"/>
        </w:rPr>
        <w:t>United States Geological Survey – Hypoxia in the Gulf of Mexico</w:t>
      </w:r>
      <w:r w:rsidRPr="1F8FA681" w:rsidR="5EE38B3A">
        <w:rPr>
          <w:rFonts w:ascii="Garamond" w:hAnsi="Garamond"/>
          <w:sz w:val="22"/>
          <w:szCs w:val="22"/>
        </w:rPr>
        <w:t xml:space="preserve"> – Monthly Nutrient Flux and </w:t>
      </w:r>
      <w:r w:rsidRPr="1F8FA681" w:rsidR="29D16B12">
        <w:rPr>
          <w:rFonts w:ascii="Garamond" w:hAnsi="Garamond"/>
          <w:sz w:val="22"/>
          <w:szCs w:val="22"/>
        </w:rPr>
        <w:t>Concurrent Streamflow (Mississippi River)</w:t>
      </w:r>
      <w:r w:rsidRPr="1F8FA681" w:rsidR="1187602D">
        <w:rPr>
          <w:rFonts w:ascii="Garamond" w:hAnsi="Garamond"/>
          <w:sz w:val="22"/>
          <w:szCs w:val="22"/>
        </w:rPr>
        <w:t xml:space="preserve"> 1968-2016</w:t>
      </w:r>
    </w:p>
    <w:p w:rsidRPr="00CE4561" w:rsidR="006A2A26" w:rsidP="00A71BE0" w:rsidRDefault="006A2A26" w14:paraId="4ABE973B" w14:textId="77777777">
      <w:pPr>
        <w:ind w:left="720" w:hanging="720"/>
        <w:rPr>
          <w:rFonts w:ascii="Garamond" w:hAnsi="Garamond"/>
          <w:bCs/>
        </w:rPr>
      </w:pPr>
    </w:p>
    <w:p w:rsidRPr="00CE4561" w:rsidR="006A2A26" w:rsidP="00002070" w:rsidRDefault="006A2A26" w14:paraId="0CBC9B56" w14:textId="77777777">
      <w:pPr>
        <w:rPr>
          <w:rFonts w:ascii="Garamond" w:hAnsi="Garamond"/>
          <w:i/>
        </w:rPr>
      </w:pPr>
      <w:r w:rsidRPr="7D07E070">
        <w:rPr>
          <w:rFonts w:ascii="Garamond" w:hAnsi="Garamond"/>
          <w:b/>
          <w:bCs/>
          <w:i/>
          <w:iCs/>
        </w:rPr>
        <w:t>Software &amp; Scripting:</w:t>
      </w:r>
    </w:p>
    <w:p w:rsidR="1918665C" w:rsidP="1F8FA681" w:rsidRDefault="1918665C" w14:paraId="47E2FDE0" w14:textId="472B5F2A">
      <w:pPr>
        <w:pStyle w:val="ListParagraph"/>
        <w:numPr>
          <w:ilvl w:val="0"/>
          <w:numId w:val="16"/>
        </w:numPr>
        <w:rPr>
          <w:rFonts w:ascii="Garamond" w:hAnsi="Garamond" w:eastAsia="Garamond" w:cs="Garamond"/>
          <w:sz w:val="22"/>
          <w:szCs w:val="22"/>
        </w:rPr>
      </w:pPr>
      <w:r w:rsidRPr="1F8FA681" w:rsidR="1918665C">
        <w:rPr>
          <w:rFonts w:ascii="Garamond" w:hAnsi="Garamond"/>
        </w:rPr>
        <w:t xml:space="preserve">Google Earth Engine API – </w:t>
      </w:r>
      <w:r w:rsidRPr="1F8FA681" w:rsidR="32892E0C">
        <w:rPr>
          <w:rFonts w:ascii="Garamond" w:hAnsi="Garamond"/>
        </w:rPr>
        <w:t>C</w:t>
      </w:r>
      <w:r w:rsidRPr="1F8FA681" w:rsidR="6E5A175B">
        <w:rPr>
          <w:rFonts w:ascii="Garamond" w:hAnsi="Garamond"/>
        </w:rPr>
        <w:t>onstruction of</w:t>
      </w:r>
      <w:r w:rsidRPr="1F8FA681" w:rsidR="0B4AF54C">
        <w:rPr>
          <w:rFonts w:ascii="Garamond" w:hAnsi="Garamond"/>
        </w:rPr>
        <w:t xml:space="preserve"> a </w:t>
      </w:r>
      <w:r w:rsidRPr="1F8FA681" w:rsidR="6E5A175B">
        <w:rPr>
          <w:rFonts w:ascii="Garamond" w:hAnsi="Garamond"/>
        </w:rPr>
        <w:t xml:space="preserve">web-based tool for water </w:t>
      </w:r>
      <w:r w:rsidRPr="1F8FA681" w:rsidR="6E5A175B">
        <w:rPr>
          <w:rFonts w:ascii="Garamond" w:hAnsi="Garamond" w:eastAsia="Garamond" w:cs="Garamond"/>
        </w:rPr>
        <w:t>parameter monitoring</w:t>
      </w:r>
      <w:r w:rsidRPr="1F8FA681" w:rsidR="5D8CE116">
        <w:rPr>
          <w:rFonts w:ascii="Garamond" w:hAnsi="Garamond" w:eastAsia="Garamond" w:cs="Garamond"/>
        </w:rPr>
        <w:t xml:space="preserve"> and analysis (SAV, Turbidity, Chlorophyll-a, SST, Land-cover)</w:t>
      </w:r>
      <w:r w:rsidRPr="1F8FA681" w:rsidR="6E5A175B">
        <w:rPr>
          <w:rFonts w:ascii="Garamond" w:hAnsi="Garamond" w:eastAsia="Garamond" w:cs="Garamond"/>
        </w:rPr>
        <w:t xml:space="preserve"> </w:t>
      </w:r>
      <w:r w:rsidRPr="1F8FA681" w:rsidR="08D21809">
        <w:rPr>
          <w:rFonts w:ascii="Garamond" w:hAnsi="Garamond" w:eastAsia="Garamond" w:cs="Garamond"/>
        </w:rPr>
        <w:t>using satellites and sensors including Landsat 5 TM, Landsat 7 ETM+, Landsat 8 OLI, Aqua MODIS, and Terra MODIS.</w:t>
      </w:r>
    </w:p>
    <w:p w:rsidR="1918665C" w:rsidP="1F8FA681" w:rsidRDefault="1918665C" w14:paraId="5F3C78EF" w14:textId="56369522">
      <w:pPr>
        <w:pStyle w:val="ListParagraph"/>
        <w:numPr>
          <w:ilvl w:val="0"/>
          <w:numId w:val="16"/>
        </w:numPr>
        <w:rPr>
          <w:rFonts w:ascii="Garamond" w:hAnsi="Garamond" w:eastAsia="Garamond" w:cs="Garamond"/>
        </w:rPr>
      </w:pPr>
      <w:r w:rsidRPr="1F8FA681" w:rsidR="1918665C">
        <w:rPr>
          <w:rFonts w:ascii="Garamond" w:hAnsi="Garamond"/>
        </w:rPr>
        <w:t>E</w:t>
      </w:r>
      <w:r w:rsidRPr="1F8FA681" w:rsidR="1F798BC9">
        <w:rPr>
          <w:rFonts w:ascii="Garamond" w:hAnsi="Garamond"/>
        </w:rPr>
        <w:t>SRI</w:t>
      </w:r>
      <w:r w:rsidRPr="1F8FA681" w:rsidR="1918665C">
        <w:rPr>
          <w:rFonts w:ascii="Garamond" w:hAnsi="Garamond"/>
        </w:rPr>
        <w:t xml:space="preserve"> ArcGIS Pro</w:t>
      </w:r>
      <w:r w:rsidRPr="1F8FA681" w:rsidR="703A9EF8">
        <w:rPr>
          <w:rFonts w:ascii="Garamond" w:hAnsi="Garamond"/>
        </w:rPr>
        <w:t xml:space="preserve"> 2.6</w:t>
      </w:r>
      <w:r w:rsidRPr="1F8FA681" w:rsidR="1918665C">
        <w:rPr>
          <w:rFonts w:ascii="Garamond" w:hAnsi="Garamond"/>
        </w:rPr>
        <w:t xml:space="preserve"> – </w:t>
      </w:r>
      <w:r w:rsidRPr="1F8FA681" w:rsidR="67AFA5B7">
        <w:rPr>
          <w:rFonts w:ascii="Garamond" w:hAnsi="Garamond"/>
        </w:rPr>
        <w:t xml:space="preserve">Raster manipulation and </w:t>
      </w:r>
      <w:r w:rsidRPr="1F8FA681" w:rsidR="301791CC">
        <w:rPr>
          <w:rFonts w:ascii="Garamond" w:hAnsi="Garamond"/>
        </w:rPr>
        <w:t xml:space="preserve">time-series </w:t>
      </w:r>
      <w:r w:rsidRPr="1F8FA681" w:rsidR="67AFA5B7">
        <w:rPr>
          <w:rFonts w:ascii="Garamond" w:hAnsi="Garamond"/>
        </w:rPr>
        <w:t>map produc</w:t>
      </w:r>
      <w:r w:rsidRPr="1F8FA681" w:rsidR="67AFA5B7">
        <w:rPr>
          <w:rFonts w:ascii="Garamond" w:hAnsi="Garamond"/>
        </w:rPr>
        <w:t>t generation</w:t>
      </w:r>
    </w:p>
    <w:p w:rsidR="43975B81" w:rsidP="1F8FA681" w:rsidRDefault="43975B81" w14:paraId="4987BFBB" w14:textId="3045C3FE">
      <w:pPr>
        <w:pStyle w:val="ListParagraph"/>
        <w:numPr>
          <w:ilvl w:val="0"/>
          <w:numId w:val="16"/>
        </w:numPr>
        <w:rPr>
          <w:rFonts w:ascii="Garamond" w:hAnsi="Garamond" w:eastAsia="Garamond" w:cs="Garamond"/>
          <w:sz w:val="22"/>
          <w:szCs w:val="22"/>
        </w:rPr>
      </w:pPr>
      <w:r w:rsidRPr="1F8FA681" w:rsidR="43975B81">
        <w:rPr>
          <w:rFonts w:ascii="Garamond" w:hAnsi="Garamond"/>
          <w:sz w:val="22"/>
          <w:szCs w:val="22"/>
        </w:rPr>
        <w:t xml:space="preserve">Python 3.7 – </w:t>
      </w:r>
      <w:r w:rsidRPr="1F8FA681" w:rsidR="7E767BCD">
        <w:rPr>
          <w:rFonts w:ascii="Garamond" w:hAnsi="Garamond"/>
          <w:sz w:val="22"/>
          <w:szCs w:val="22"/>
        </w:rPr>
        <w:t xml:space="preserve">Data processing and </w:t>
      </w:r>
      <w:r w:rsidRPr="1F8FA681" w:rsidR="3B385814">
        <w:rPr>
          <w:rFonts w:ascii="Garamond" w:hAnsi="Garamond"/>
          <w:sz w:val="22"/>
          <w:szCs w:val="22"/>
        </w:rPr>
        <w:t>visualization</w:t>
      </w:r>
    </w:p>
    <w:p w:rsidRPr="00CE4561" w:rsidR="00184652" w:rsidP="001F1774" w:rsidRDefault="00184652" w14:paraId="5BAFB1F7" w14:textId="6C42A73C">
      <w:pPr>
        <w:rPr>
          <w:rFonts w:ascii="Garamond" w:hAnsi="Garamond"/>
        </w:rPr>
      </w:pPr>
      <w:r w:rsidRPr="1F8FA681" w:rsidR="0725644F">
        <w:rPr>
          <w:rFonts w:ascii="Garamond" w:hAnsi="Garamond"/>
        </w:rPr>
        <w:t xml:space="preserve"> </w:t>
      </w:r>
    </w:p>
    <w:p w:rsidRPr="00CE4561" w:rsidR="00073224" w:rsidP="1F8FA681" w:rsidRDefault="001538F2" w14:paraId="14CBC202" w14:textId="01B0E2E5">
      <w:pPr>
        <w:rPr>
          <w:rFonts w:ascii="Garamond" w:hAnsi="Garamond"/>
          <w:b w:val="1"/>
          <w:bCs w:val="1"/>
          <w:i w:val="1"/>
          <w:iCs w:val="1"/>
        </w:rPr>
      </w:pPr>
      <w:r w:rsidRPr="1F8FA681" w:rsidR="001538F2">
        <w:rPr>
          <w:rFonts w:ascii="Garamond" w:hAnsi="Garamond"/>
          <w:b w:val="1"/>
          <w:bCs w:val="1"/>
          <w:i w:val="1"/>
          <w:iCs w:val="1"/>
        </w:rPr>
        <w:t>End</w:t>
      </w:r>
      <w:r w:rsidRPr="1F8FA681" w:rsidR="00B9571C">
        <w:rPr>
          <w:rFonts w:ascii="Garamond" w:hAnsi="Garamond"/>
          <w:b w:val="1"/>
          <w:bCs w:val="1"/>
          <w:i w:val="1"/>
          <w:iCs w:val="1"/>
        </w:rPr>
        <w:t xml:space="preserve"> </w:t>
      </w:r>
      <w:r w:rsidRPr="1F8FA681" w:rsidR="001538F2">
        <w:rPr>
          <w:rFonts w:ascii="Garamond" w:hAnsi="Garamond"/>
          <w:b w:val="1"/>
          <w:bCs w:val="1"/>
          <w:i w:val="1"/>
          <w:iCs w:val="1"/>
        </w:rPr>
        <w:t>Produc</w:t>
      </w:r>
      <w:r w:rsidRPr="1F8FA681" w:rsidR="32E7452F">
        <w:rPr>
          <w:rFonts w:ascii="Garamond" w:hAnsi="Garamond"/>
          <w:b w:val="1"/>
          <w:bCs w:val="1"/>
          <w:i w:val="1"/>
          <w:iCs w:val="1"/>
        </w:rPr>
        <w:t>ts</w:t>
      </w:r>
      <w:r w:rsidRPr="1F8FA681" w:rsidR="001538F2">
        <w:rPr>
          <w:rFonts w:ascii="Garamond" w:hAnsi="Garamond"/>
          <w:b w:val="1"/>
          <w:bCs w:val="1"/>
          <w:i w:val="1"/>
          <w:iCs w:val="1"/>
        </w:rPr>
        <w:t>:</w:t>
      </w:r>
    </w:p>
    <w:tbl>
      <w:tblPr>
        <w:tblW w:w="936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 w:type="dxa"/>
          <w:left w:w="43" w:type="dxa"/>
          <w:bottom w:w="43" w:type="dxa"/>
          <w:right w:w="43" w:type="dxa"/>
        </w:tblCellMar>
        <w:tblLook w:val="04A0" w:firstRow="1" w:lastRow="0" w:firstColumn="1" w:lastColumn="0" w:noHBand="0" w:noVBand="1"/>
      </w:tblPr>
      <w:tblGrid>
        <w:gridCol w:w="2160"/>
        <w:gridCol w:w="3240"/>
        <w:gridCol w:w="2880"/>
        <w:gridCol w:w="1080"/>
      </w:tblGrid>
      <w:tr w:rsidRPr="00CE4561" w:rsidR="001538F2" w:rsidTr="1F8FA681" w14:paraId="2A0027C9" w14:textId="77777777">
        <w:tc>
          <w:tcPr>
            <w:tcW w:w="2160" w:type="dxa"/>
            <w:shd w:val="clear" w:color="auto" w:fill="31849B" w:themeFill="accent5" w:themeFillShade="BF"/>
            <w:tcMar/>
            <w:vAlign w:val="center"/>
          </w:tcPr>
          <w:p w:rsidRPr="00CE4561" w:rsidR="001538F2" w:rsidP="00002070" w:rsidRDefault="001538F2" w14:paraId="67DE7A20" w14:textId="3517CE54">
            <w:pPr>
              <w:jc w:val="center"/>
              <w:rPr>
                <w:rFonts w:ascii="Garamond" w:hAnsi="Garamond"/>
                <w:b/>
                <w:bCs/>
                <w:color w:val="FFFFFF"/>
              </w:rPr>
            </w:pPr>
            <w:r w:rsidRPr="4B3ADA5C">
              <w:rPr>
                <w:rFonts w:ascii="Garamond" w:hAnsi="Garamond"/>
                <w:b/>
                <w:bCs/>
                <w:color w:val="FFFFFF" w:themeColor="background1"/>
              </w:rPr>
              <w:t>E</w:t>
            </w:r>
            <w:r w:rsidRPr="4B3ADA5C" w:rsidR="6E8DF708">
              <w:rPr>
                <w:rFonts w:ascii="Garamond" w:hAnsi="Garamond"/>
                <w:b/>
                <w:bCs/>
                <w:color w:val="FFFFFF" w:themeColor="background1"/>
              </w:rPr>
              <w:t>nd</w:t>
            </w:r>
            <w:r w:rsidRPr="4B3ADA5C" w:rsidR="00B9571C">
              <w:rPr>
                <w:rFonts w:ascii="Garamond" w:hAnsi="Garamond"/>
                <w:b/>
                <w:bCs/>
                <w:color w:val="FFFFFF" w:themeColor="background1"/>
              </w:rPr>
              <w:t xml:space="preserve"> </w:t>
            </w:r>
            <w:r w:rsidRPr="4B3ADA5C">
              <w:rPr>
                <w:rFonts w:ascii="Garamond" w:hAnsi="Garamond"/>
                <w:b/>
                <w:bCs/>
                <w:color w:val="FFFFFF" w:themeColor="background1"/>
              </w:rPr>
              <w:t>Product</w:t>
            </w:r>
          </w:p>
        </w:tc>
        <w:tc>
          <w:tcPr>
            <w:tcW w:w="3240" w:type="dxa"/>
            <w:shd w:val="clear" w:color="auto" w:fill="31849B" w:themeFill="accent5" w:themeFillShade="BF"/>
            <w:tcMar/>
            <w:vAlign w:val="center"/>
          </w:tcPr>
          <w:p w:rsidRPr="00CE4561" w:rsidR="001538F2" w:rsidRDefault="004D358F" w14:paraId="5D000EB1" w14:textId="73C9558D">
            <w:pPr>
              <w:jc w:val="center"/>
              <w:rPr>
                <w:rFonts w:ascii="Garamond" w:hAnsi="Garamond"/>
                <w:b/>
                <w:bCs/>
                <w:color w:val="FFFFFF"/>
              </w:rPr>
            </w:pPr>
            <w:r w:rsidRPr="00CE4561">
              <w:rPr>
                <w:rFonts w:ascii="Garamond" w:hAnsi="Garamond"/>
                <w:b/>
                <w:bCs/>
                <w:color w:val="FFFFFF"/>
              </w:rPr>
              <w:t xml:space="preserve">Earth Observations Used </w:t>
            </w:r>
          </w:p>
        </w:tc>
        <w:tc>
          <w:tcPr>
            <w:tcW w:w="2880" w:type="dxa"/>
            <w:shd w:val="clear" w:color="auto" w:fill="31849B" w:themeFill="accent5" w:themeFillShade="BF"/>
            <w:tcMar/>
            <w:vAlign w:val="center"/>
          </w:tcPr>
          <w:p w:rsidRPr="006D6871" w:rsidR="001538F2" w:rsidRDefault="004D358F" w14:paraId="664079CF" w14:textId="7FD35A9E">
            <w:pPr>
              <w:jc w:val="center"/>
              <w:rPr>
                <w:rFonts w:ascii="Garamond" w:hAnsi="Garamond"/>
                <w:b/>
                <w:bCs/>
                <w:color w:val="FFFFFF"/>
              </w:rPr>
            </w:pPr>
            <w:r w:rsidRPr="006D6871">
              <w:rPr>
                <w:rFonts w:ascii="Garamond" w:hAnsi="Garamond"/>
                <w:b/>
                <w:bCs/>
                <w:color w:val="FFFFFF"/>
              </w:rPr>
              <w:t>Partner Benefit &amp; Use</w:t>
            </w:r>
          </w:p>
        </w:tc>
        <w:tc>
          <w:tcPr>
            <w:tcW w:w="1080" w:type="dxa"/>
            <w:shd w:val="clear" w:color="auto" w:fill="31849B" w:themeFill="accent5" w:themeFillShade="BF"/>
            <w:tcMar/>
          </w:tcPr>
          <w:p w:rsidRPr="00CE4561" w:rsidR="001538F2" w:rsidRDefault="001538F2" w14:paraId="528DEE6A" w14:textId="77777777">
            <w:pPr>
              <w:jc w:val="center"/>
              <w:rPr>
                <w:rFonts w:ascii="Garamond" w:hAnsi="Garamond"/>
                <w:b/>
                <w:bCs/>
                <w:color w:val="FFFFFF"/>
              </w:rPr>
            </w:pPr>
            <w:r w:rsidRPr="00CE4561">
              <w:rPr>
                <w:rFonts w:ascii="Garamond" w:hAnsi="Garamond"/>
                <w:b/>
                <w:bCs/>
                <w:color w:val="FFFFFF"/>
              </w:rPr>
              <w:t>Software Release Category</w:t>
            </w:r>
          </w:p>
        </w:tc>
      </w:tr>
      <w:tr w:rsidRPr="00CE4561" w:rsidR="004D358F" w:rsidTr="1F8FA681" w14:paraId="407EEF43" w14:textId="77777777">
        <w:tc>
          <w:tcPr>
            <w:tcW w:w="2160" w:type="dxa"/>
            <w:tcMar/>
          </w:tcPr>
          <w:p w:rsidRPr="00CE4561" w:rsidR="004D358F" w:rsidP="22381DAF" w:rsidRDefault="46FD3F77" w14:paraId="6303043D" w14:textId="75FB95F1">
            <w:pPr>
              <w:pStyle w:val="Normal"/>
              <w:bidi w:val="0"/>
              <w:spacing w:before="0" w:beforeAutospacing="off" w:after="0" w:afterAutospacing="off" w:line="259" w:lineRule="auto"/>
              <w:ind w:left="0" w:right="0"/>
              <w:jc w:val="left"/>
              <w:rPr>
                <w:rFonts w:ascii="Garamond" w:hAnsi="Garamond" w:cs="Arial"/>
                <w:b w:val="1"/>
                <w:bCs w:val="1"/>
                <w:sz w:val="22"/>
                <w:szCs w:val="22"/>
              </w:rPr>
            </w:pPr>
            <w:r w:rsidRPr="1F8FA681" w:rsidR="2C80AC15">
              <w:rPr>
                <w:rFonts w:ascii="Garamond" w:hAnsi="Garamond" w:cs="Arial"/>
                <w:b w:val="1"/>
                <w:bCs w:val="1"/>
              </w:rPr>
              <w:t>Tool</w:t>
            </w:r>
            <w:r w:rsidRPr="1F8FA681" w:rsidR="7454819D">
              <w:rPr>
                <w:rFonts w:ascii="Garamond" w:hAnsi="Garamond" w:cs="Arial"/>
                <w:b w:val="1"/>
                <w:bCs w:val="1"/>
              </w:rPr>
              <w:t xml:space="preserve"> for Coastal Remote Ecological Observations in Louisiana (</w:t>
            </w:r>
            <w:r w:rsidRPr="1F8FA681" w:rsidR="2C80AC15">
              <w:rPr>
                <w:rFonts w:ascii="Garamond" w:hAnsi="Garamond" w:cs="Arial"/>
                <w:b w:val="1"/>
                <w:bCs w:val="1"/>
              </w:rPr>
              <w:t>CREOL</w:t>
            </w:r>
            <w:r w:rsidRPr="1F8FA681" w:rsidR="403E19FD">
              <w:rPr>
                <w:rFonts w:ascii="Garamond" w:hAnsi="Garamond" w:cs="Arial"/>
                <w:b w:val="1"/>
                <w:bCs w:val="1"/>
              </w:rPr>
              <w:t>)</w:t>
            </w:r>
            <w:r w:rsidRPr="1F8FA681" w:rsidR="388CD301">
              <w:rPr>
                <w:rFonts w:ascii="Garamond" w:hAnsi="Garamond" w:cs="Arial"/>
                <w:b w:val="1"/>
                <w:bCs w:val="1"/>
              </w:rPr>
              <w:t xml:space="preserve"> </w:t>
            </w:r>
            <w:r w:rsidRPr="1F8FA681" w:rsidR="211A7909">
              <w:rPr>
                <w:rFonts w:ascii="Garamond" w:hAnsi="Garamond" w:cs="Arial"/>
                <w:b w:val="1"/>
                <w:bCs w:val="1"/>
              </w:rPr>
              <w:t>GEE tool</w:t>
            </w:r>
          </w:p>
        </w:tc>
        <w:tc>
          <w:tcPr>
            <w:tcW w:w="3240" w:type="dxa"/>
            <w:tcMar/>
          </w:tcPr>
          <w:p w:rsidRPr="00CE4561" w:rsidR="004D358F" w:rsidP="1F8FA681" w:rsidRDefault="46FD3F77" w14:paraId="43711632" w14:textId="780E6A9E">
            <w:pPr>
              <w:rPr>
                <w:rFonts w:ascii="Garamond" w:hAnsi="Garamond" w:cs="Arial"/>
              </w:rPr>
            </w:pPr>
            <w:r w:rsidRPr="1F8FA681" w:rsidR="46FD3F77">
              <w:rPr>
                <w:rFonts w:ascii="Garamond" w:hAnsi="Garamond" w:cs="Arial"/>
              </w:rPr>
              <w:t>Landsat 5 TM</w:t>
            </w:r>
          </w:p>
          <w:p w:rsidRPr="00CE4561" w:rsidR="004D358F" w:rsidP="1F8FA681" w:rsidRDefault="46FD3F77" w14:paraId="79746D11" w14:textId="321FC373">
            <w:pPr>
              <w:rPr>
                <w:rFonts w:ascii="Garamond" w:hAnsi="Garamond" w:cs="Arial"/>
              </w:rPr>
            </w:pPr>
            <w:r w:rsidRPr="1F8FA681" w:rsidR="46FD3F77">
              <w:rPr>
                <w:rFonts w:ascii="Garamond" w:hAnsi="Garamond" w:cs="Arial"/>
              </w:rPr>
              <w:t>Landsat 7 ETM+</w:t>
            </w:r>
          </w:p>
          <w:p w:rsidRPr="00CE4561" w:rsidR="004D358F" w:rsidP="1F8FA681" w:rsidRDefault="46FD3F77" w14:paraId="6A5AD8BA" w14:textId="759188A4">
            <w:pPr>
              <w:rPr>
                <w:rFonts w:ascii="Garamond" w:hAnsi="Garamond" w:cs="Arial"/>
              </w:rPr>
            </w:pPr>
            <w:r w:rsidRPr="1F8FA681" w:rsidR="46FD3F77">
              <w:rPr>
                <w:rFonts w:ascii="Garamond" w:hAnsi="Garamond" w:cs="Arial"/>
              </w:rPr>
              <w:t>Landsat 8 OLI</w:t>
            </w:r>
          </w:p>
          <w:p w:rsidRPr="00CE4561" w:rsidR="004D358F" w:rsidP="1F8FA681" w:rsidRDefault="46FD3F77" w14:paraId="5581D6F2" w14:textId="64A61CAD">
            <w:pPr>
              <w:pStyle w:val="Normal"/>
              <w:rPr>
                <w:rFonts w:ascii="Garamond" w:hAnsi="Garamond" w:cs="Arial"/>
              </w:rPr>
            </w:pPr>
            <w:r w:rsidRPr="1F8FA681" w:rsidR="3555962F">
              <w:rPr>
                <w:rFonts w:ascii="Garamond" w:hAnsi="Garamond" w:cs="Arial"/>
              </w:rPr>
              <w:t>Aqua MODIS</w:t>
            </w:r>
          </w:p>
          <w:p w:rsidRPr="00CE4561" w:rsidR="004D358F" w:rsidP="22381DAF" w:rsidRDefault="46FD3F77" w14:paraId="05C6772C" w14:textId="184ABD44">
            <w:pPr>
              <w:pStyle w:val="Normal"/>
              <w:rPr>
                <w:rFonts w:ascii="Garamond" w:hAnsi="Garamond" w:cs="Arial"/>
                <w:sz w:val="22"/>
                <w:szCs w:val="22"/>
              </w:rPr>
            </w:pPr>
            <w:r w:rsidRPr="22381DAF" w:rsidR="7B58CA3C">
              <w:rPr>
                <w:rFonts w:ascii="Garamond" w:hAnsi="Garamond" w:cs="Arial"/>
                <w:sz w:val="22"/>
                <w:szCs w:val="22"/>
              </w:rPr>
              <w:t>Terra MODIS</w:t>
            </w:r>
          </w:p>
        </w:tc>
        <w:tc>
          <w:tcPr>
            <w:tcW w:w="2880" w:type="dxa"/>
            <w:tcMar/>
          </w:tcPr>
          <w:p w:rsidRPr="006D6871" w:rsidR="004D358F" w:rsidP="1F8FA681" w:rsidRDefault="23216716" w14:paraId="29D692C0" w14:textId="7FC07099">
            <w:pPr>
              <w:rPr>
                <w:rFonts w:ascii="Garamond" w:hAnsi="Garamond" w:cs="Arial"/>
              </w:rPr>
            </w:pPr>
            <w:r w:rsidRPr="1F8FA681" w:rsidR="1A7027A5">
              <w:rPr>
                <w:rFonts w:ascii="Garamond" w:hAnsi="Garamond" w:cs="Arial"/>
              </w:rPr>
              <w:t xml:space="preserve">This </w:t>
            </w:r>
            <w:r w:rsidRPr="1F8FA681" w:rsidR="21F098AB">
              <w:rPr>
                <w:rFonts w:ascii="Garamond" w:hAnsi="Garamond" w:cs="Arial"/>
              </w:rPr>
              <w:t>GEE</w:t>
            </w:r>
            <w:r w:rsidRPr="1F8FA681" w:rsidR="1A7027A5">
              <w:rPr>
                <w:rFonts w:ascii="Garamond" w:hAnsi="Garamond" w:cs="Arial"/>
              </w:rPr>
              <w:t xml:space="preserve"> </w:t>
            </w:r>
            <w:r w:rsidRPr="1F8FA681" w:rsidR="1A7027A5">
              <w:rPr>
                <w:rFonts w:ascii="Garamond" w:hAnsi="Garamond" w:cs="Arial"/>
              </w:rPr>
              <w:t xml:space="preserve">tool </w:t>
            </w:r>
            <w:r w:rsidRPr="1F8FA681" w:rsidR="13565526">
              <w:rPr>
                <w:rFonts w:ascii="Garamond" w:hAnsi="Garamond" w:cs="Arial"/>
              </w:rPr>
              <w:t>will allow</w:t>
            </w:r>
            <w:r w:rsidRPr="1F8FA681" w:rsidR="1A7027A5">
              <w:rPr>
                <w:rFonts w:ascii="Garamond" w:hAnsi="Garamond" w:cs="Arial"/>
              </w:rPr>
              <w:t xml:space="preserve"> </w:t>
            </w:r>
            <w:r w:rsidRPr="1F8FA681" w:rsidR="1A7027A5">
              <w:rPr>
                <w:rFonts w:ascii="Garamond" w:hAnsi="Garamond" w:cs="Arial"/>
              </w:rPr>
              <w:t>our partners to analyze</w:t>
            </w:r>
            <w:r w:rsidRPr="1F8FA681" w:rsidR="1EC3BD9F">
              <w:rPr>
                <w:rFonts w:ascii="Garamond" w:hAnsi="Garamond" w:cs="Arial"/>
              </w:rPr>
              <w:t xml:space="preserve"> historical trends</w:t>
            </w:r>
            <w:r w:rsidRPr="1F8FA681" w:rsidR="1A7027A5">
              <w:rPr>
                <w:rFonts w:ascii="Garamond" w:hAnsi="Garamond" w:cs="Arial"/>
              </w:rPr>
              <w:t xml:space="preserve"> and monitor</w:t>
            </w:r>
            <w:r w:rsidRPr="1F8FA681" w:rsidR="40079DD0">
              <w:rPr>
                <w:rFonts w:ascii="Garamond" w:hAnsi="Garamond" w:cs="Arial"/>
              </w:rPr>
              <w:t xml:space="preserve"> current conditions of</w:t>
            </w:r>
            <w:r w:rsidRPr="1F8FA681" w:rsidR="1A7027A5">
              <w:rPr>
                <w:rFonts w:ascii="Garamond" w:hAnsi="Garamond" w:cs="Arial"/>
              </w:rPr>
              <w:t xml:space="preserve"> turbidity, chlorophyll-a, </w:t>
            </w:r>
            <w:r w:rsidRPr="1F8FA681" w:rsidR="13FB7657">
              <w:rPr>
                <w:rFonts w:ascii="Garamond" w:hAnsi="Garamond" w:cs="Arial"/>
              </w:rPr>
              <w:t>seagrass extent</w:t>
            </w:r>
            <w:r w:rsidRPr="1F8FA681" w:rsidR="1A7027A5">
              <w:rPr>
                <w:rFonts w:ascii="Garamond" w:hAnsi="Garamond" w:cs="Arial"/>
              </w:rPr>
              <w:t>,</w:t>
            </w:r>
            <w:r w:rsidRPr="1F8FA681" w:rsidR="06B5E780">
              <w:rPr>
                <w:rFonts w:ascii="Garamond" w:hAnsi="Garamond" w:cs="Arial"/>
              </w:rPr>
              <w:t xml:space="preserve"> land cover,</w:t>
            </w:r>
            <w:r w:rsidRPr="1F8FA681" w:rsidR="1A7027A5">
              <w:rPr>
                <w:rFonts w:ascii="Garamond" w:hAnsi="Garamond" w:cs="Arial"/>
              </w:rPr>
              <w:t xml:space="preserve"> and sea surface temperature. </w:t>
            </w:r>
          </w:p>
        </w:tc>
        <w:tc>
          <w:tcPr>
            <w:tcW w:w="1080" w:type="dxa"/>
            <w:tcMar/>
          </w:tcPr>
          <w:p w:rsidRPr="00CE4561" w:rsidR="004D358F" w:rsidP="001F1774" w:rsidRDefault="004D358F" w14:paraId="551B4076" w14:textId="77777777">
            <w:pPr>
              <w:jc w:val="center"/>
              <w:rPr>
                <w:rFonts w:ascii="Garamond" w:hAnsi="Garamond"/>
              </w:rPr>
            </w:pPr>
            <w:r w:rsidRPr="5B4EE0AF">
              <w:rPr>
                <w:rFonts w:ascii="Garamond" w:hAnsi="Garamond"/>
              </w:rPr>
              <w:t>III</w:t>
            </w:r>
          </w:p>
          <w:p w:rsidRPr="00CE4561" w:rsidR="004D358F" w:rsidP="00A71BE0" w:rsidRDefault="004D358F" w14:paraId="33182638" w14:textId="608FE1AB">
            <w:pPr>
              <w:jc w:val="center"/>
              <w:rPr>
                <w:rFonts w:ascii="Garamond" w:hAnsi="Garamond"/>
              </w:rPr>
            </w:pPr>
          </w:p>
        </w:tc>
      </w:tr>
      <w:tr w:rsidRPr="00CE4561" w:rsidR="004D358F" w:rsidTr="1F8FA681" w14:paraId="6CADEA21" w14:textId="77777777">
        <w:tc>
          <w:tcPr>
            <w:tcW w:w="2160" w:type="dxa"/>
            <w:tcMar/>
          </w:tcPr>
          <w:p w:rsidRPr="00CE4561" w:rsidR="004D358F" w:rsidP="1F8FA681" w:rsidRDefault="7EF9386B" w14:paraId="60ADAAAA" w14:textId="077C7CD0">
            <w:pPr>
              <w:rPr>
                <w:rFonts w:ascii="Garamond" w:hAnsi="Garamond" w:cs="Arial"/>
                <w:b w:val="1"/>
                <w:bCs w:val="1"/>
              </w:rPr>
            </w:pPr>
            <w:r w:rsidRPr="1F8FA681" w:rsidR="23A20D06">
              <w:rPr>
                <w:rFonts w:ascii="Garamond" w:hAnsi="Garamond" w:cs="Arial"/>
                <w:b w:val="1"/>
                <w:bCs w:val="1"/>
              </w:rPr>
              <w:t>Tool CREOL</w:t>
            </w:r>
            <w:r w:rsidRPr="1F8FA681" w:rsidR="0597933B">
              <w:rPr>
                <w:rFonts w:ascii="Garamond" w:hAnsi="Garamond" w:cs="Arial"/>
                <w:b w:val="1"/>
                <w:bCs w:val="1"/>
              </w:rPr>
              <w:t xml:space="preserve"> Tutorial</w:t>
            </w:r>
          </w:p>
        </w:tc>
        <w:tc>
          <w:tcPr>
            <w:tcW w:w="3240" w:type="dxa"/>
            <w:tcMar/>
          </w:tcPr>
          <w:p w:rsidRPr="00CE4561" w:rsidR="004D358F" w:rsidP="1F8FA681" w:rsidRDefault="7EF9386B" w14:paraId="017926FC" w14:textId="13F63DCE">
            <w:pPr>
              <w:rPr>
                <w:rFonts w:ascii="Garamond" w:hAnsi="Garamond"/>
              </w:rPr>
            </w:pPr>
            <w:r w:rsidRPr="1F8FA681" w:rsidR="7EF9386B">
              <w:rPr>
                <w:rFonts w:ascii="Garamond" w:hAnsi="Garamond"/>
              </w:rPr>
              <w:t>N/A</w:t>
            </w:r>
          </w:p>
        </w:tc>
        <w:tc>
          <w:tcPr>
            <w:tcW w:w="2880" w:type="dxa"/>
            <w:tcMar/>
          </w:tcPr>
          <w:p w:rsidRPr="00C8675B" w:rsidR="004D358F" w:rsidP="1F8FA681" w:rsidRDefault="7EF9386B" w14:paraId="1FD94241" w14:textId="27797CA6">
            <w:pPr>
              <w:rPr>
                <w:rFonts w:ascii="Garamond" w:hAnsi="Garamond"/>
              </w:rPr>
            </w:pPr>
            <w:r w:rsidRPr="1F8FA681" w:rsidR="0597933B">
              <w:rPr>
                <w:rFonts w:ascii="Garamond" w:hAnsi="Garamond"/>
              </w:rPr>
              <w:t xml:space="preserve">This video walkthrough will enable our partners to navigate through and understand the </w:t>
            </w:r>
            <w:r w:rsidRPr="1F8FA681" w:rsidR="54C8D893">
              <w:rPr>
                <w:rFonts w:ascii="Garamond" w:hAnsi="Garamond"/>
              </w:rPr>
              <w:t>tool’s user interface</w:t>
            </w:r>
            <w:r w:rsidRPr="1F8FA681" w:rsidR="0597933B">
              <w:rPr>
                <w:rFonts w:ascii="Garamond" w:hAnsi="Garamond"/>
              </w:rPr>
              <w:t>.</w:t>
            </w:r>
          </w:p>
        </w:tc>
        <w:tc>
          <w:tcPr>
            <w:tcW w:w="1080" w:type="dxa"/>
            <w:tcMar/>
          </w:tcPr>
          <w:p w:rsidRPr="00CE4561" w:rsidR="004D358F" w:rsidP="00002070" w:rsidRDefault="41038368" w14:paraId="6CCF6DA3" w14:textId="74464070">
            <w:pPr>
              <w:jc w:val="center"/>
              <w:rPr>
                <w:rFonts w:ascii="Garamond" w:hAnsi="Garamond"/>
              </w:rPr>
            </w:pPr>
            <w:r w:rsidRPr="5B4EE0AF">
              <w:rPr>
                <w:rFonts w:ascii="Garamond" w:hAnsi="Garamond"/>
              </w:rPr>
              <w:t>N/A</w:t>
            </w:r>
          </w:p>
        </w:tc>
      </w:tr>
      <w:tr w:rsidR="5B4EE0AF" w:rsidTr="1F8FA681" w14:paraId="1C9E312B" w14:textId="77777777">
        <w:tc>
          <w:tcPr>
            <w:tcW w:w="2160" w:type="dxa"/>
            <w:tcMar/>
          </w:tcPr>
          <w:p w:rsidR="32045325" w:rsidP="1F8FA681" w:rsidRDefault="02B6FEF6" w14:paraId="1845E6CF" w14:textId="3E3D892B">
            <w:pPr>
              <w:rPr>
                <w:rFonts w:ascii="Garamond" w:hAnsi="Garamond" w:cs="Arial"/>
                <w:b w:val="1"/>
                <w:bCs w:val="1"/>
              </w:rPr>
            </w:pPr>
            <w:r w:rsidRPr="1F8FA681" w:rsidR="02B6FEF6">
              <w:rPr>
                <w:rFonts w:ascii="Garamond" w:hAnsi="Garamond" w:cs="Arial"/>
                <w:b w:val="1"/>
                <w:bCs w:val="1"/>
              </w:rPr>
              <w:t>Turbidity</w:t>
            </w:r>
            <w:r w:rsidRPr="1F8FA681" w:rsidR="7D435949">
              <w:rPr>
                <w:rFonts w:ascii="Garamond" w:hAnsi="Garamond" w:cs="Arial"/>
                <w:b w:val="1"/>
                <w:bCs w:val="1"/>
              </w:rPr>
              <w:t xml:space="preserve"> </w:t>
            </w:r>
            <w:r w:rsidRPr="1F8FA681" w:rsidR="0AE3269D">
              <w:rPr>
                <w:rFonts w:ascii="Garamond" w:hAnsi="Garamond" w:cs="Arial"/>
                <w:b w:val="1"/>
                <w:bCs w:val="1"/>
              </w:rPr>
              <w:t>Map</w:t>
            </w:r>
            <w:r w:rsidRPr="1F8FA681" w:rsidR="660872A8">
              <w:rPr>
                <w:rFonts w:ascii="Garamond" w:hAnsi="Garamond" w:cs="Arial"/>
                <w:b w:val="1"/>
                <w:bCs w:val="1"/>
              </w:rPr>
              <w:t>s</w:t>
            </w:r>
            <w:r w:rsidRPr="1F8FA681" w:rsidR="02B6FEF6">
              <w:rPr>
                <w:rFonts w:ascii="Garamond" w:hAnsi="Garamond" w:cs="Arial"/>
                <w:b w:val="1"/>
                <w:bCs w:val="1"/>
              </w:rPr>
              <w:t xml:space="preserve"> </w:t>
            </w:r>
          </w:p>
        </w:tc>
        <w:tc>
          <w:tcPr>
            <w:tcW w:w="3240" w:type="dxa"/>
            <w:tcMar/>
          </w:tcPr>
          <w:p w:rsidR="53AC0BB6" w:rsidP="1F8FA681" w:rsidRDefault="00057ED1" w14:paraId="63379F90" w14:textId="780E6A9E">
            <w:pPr>
              <w:rPr>
                <w:rFonts w:ascii="Garamond" w:hAnsi="Garamond" w:cs="Arial"/>
              </w:rPr>
            </w:pPr>
            <w:r w:rsidRPr="1F8FA681" w:rsidR="00057ED1">
              <w:rPr>
                <w:rFonts w:ascii="Garamond" w:hAnsi="Garamond" w:cs="Arial"/>
              </w:rPr>
              <w:t>Landsat 5 TM</w:t>
            </w:r>
          </w:p>
          <w:p w:rsidR="53AC0BB6" w:rsidP="1F8FA681" w:rsidRDefault="00057ED1" w14:paraId="25986DE4" w14:textId="321FC373">
            <w:pPr>
              <w:rPr>
                <w:rFonts w:ascii="Garamond" w:hAnsi="Garamond" w:cs="Arial"/>
              </w:rPr>
            </w:pPr>
            <w:r w:rsidRPr="1F8FA681" w:rsidR="00057ED1">
              <w:rPr>
                <w:rFonts w:ascii="Garamond" w:hAnsi="Garamond" w:cs="Arial"/>
              </w:rPr>
              <w:t>Landsat 7 ETM+</w:t>
            </w:r>
          </w:p>
          <w:p w:rsidR="53AC0BB6" w:rsidP="1F8FA681" w:rsidRDefault="00057ED1" w14:paraId="6CF7F786" w14:textId="759188A4">
            <w:pPr>
              <w:rPr>
                <w:rFonts w:ascii="Garamond" w:hAnsi="Garamond" w:cs="Arial"/>
              </w:rPr>
            </w:pPr>
            <w:r w:rsidRPr="1F8FA681" w:rsidR="00057ED1">
              <w:rPr>
                <w:rFonts w:ascii="Garamond" w:hAnsi="Garamond" w:cs="Arial"/>
              </w:rPr>
              <w:t>Landsat 8 OLI</w:t>
            </w:r>
          </w:p>
          <w:p w:rsidR="53AC0BB6" w:rsidP="1F8FA681" w:rsidRDefault="00057ED1" w14:paraId="18B6B3C0" w14:textId="704F6663" w14:noSpellErr="1">
            <w:pPr>
              <w:rPr>
                <w:rFonts w:ascii="Garamond" w:hAnsi="Garamond" w:cs="Arial"/>
              </w:rPr>
            </w:pPr>
          </w:p>
        </w:tc>
        <w:tc>
          <w:tcPr>
            <w:tcW w:w="2880" w:type="dxa"/>
            <w:tcMar/>
          </w:tcPr>
          <w:p w:rsidR="0A1FEF55" w:rsidP="1F8FA681" w:rsidRDefault="1A4C0599" w14:paraId="06FA13EE" w14:textId="6CC1A315">
            <w:pPr>
              <w:rPr>
                <w:rFonts w:ascii="Garamond" w:hAnsi="Garamond"/>
              </w:rPr>
            </w:pPr>
            <w:r w:rsidRPr="1F8FA681" w:rsidR="1A4C0599">
              <w:rPr>
                <w:rFonts w:ascii="Garamond" w:hAnsi="Garamond"/>
              </w:rPr>
              <w:t>Th</w:t>
            </w:r>
            <w:r w:rsidRPr="1F8FA681" w:rsidR="5FE6A754">
              <w:rPr>
                <w:rFonts w:ascii="Garamond" w:hAnsi="Garamond"/>
              </w:rPr>
              <w:t>ese</w:t>
            </w:r>
            <w:r w:rsidRPr="1F8FA681" w:rsidR="1A4C0599">
              <w:rPr>
                <w:rFonts w:ascii="Garamond" w:hAnsi="Garamond"/>
              </w:rPr>
              <w:t xml:space="preserve"> map</w:t>
            </w:r>
            <w:r w:rsidRPr="1F8FA681" w:rsidR="5E4D47FC">
              <w:rPr>
                <w:rFonts w:ascii="Garamond" w:hAnsi="Garamond"/>
              </w:rPr>
              <w:t>s</w:t>
            </w:r>
            <w:r w:rsidRPr="1F8FA681" w:rsidR="1A4C0599">
              <w:rPr>
                <w:rFonts w:ascii="Garamond" w:hAnsi="Garamond"/>
              </w:rPr>
              <w:t xml:space="preserve"> will highlight areas of low and high turbidity to enhance our partners’ understanding of </w:t>
            </w:r>
            <w:r w:rsidRPr="1F8FA681" w:rsidR="3346E88E">
              <w:rPr>
                <w:rFonts w:ascii="Garamond" w:hAnsi="Garamond"/>
              </w:rPr>
              <w:t xml:space="preserve">appropriate areas </w:t>
            </w:r>
            <w:r w:rsidRPr="1F8FA681" w:rsidR="2D8F3639">
              <w:rPr>
                <w:rFonts w:ascii="Garamond" w:hAnsi="Garamond"/>
              </w:rPr>
              <w:t>for</w:t>
            </w:r>
            <w:r w:rsidRPr="1F8FA681" w:rsidR="3346E88E">
              <w:rPr>
                <w:rFonts w:ascii="Garamond" w:hAnsi="Garamond"/>
              </w:rPr>
              <w:t xml:space="preserve"> </w:t>
            </w:r>
            <w:r w:rsidRPr="1F8FA681" w:rsidR="1DCFE248">
              <w:rPr>
                <w:rFonts w:ascii="Garamond" w:hAnsi="Garamond"/>
              </w:rPr>
              <w:t>seagrass restoration</w:t>
            </w:r>
            <w:r w:rsidRPr="1F8FA681" w:rsidR="3346E88E">
              <w:rPr>
                <w:rFonts w:ascii="Garamond" w:hAnsi="Garamond"/>
              </w:rPr>
              <w:t>.</w:t>
            </w:r>
          </w:p>
        </w:tc>
        <w:tc>
          <w:tcPr>
            <w:tcW w:w="1080" w:type="dxa"/>
            <w:tcMar/>
          </w:tcPr>
          <w:p w:rsidR="2395DFA0" w:rsidP="00A71BE0" w:rsidRDefault="2395DFA0" w14:paraId="2FA49836" w14:textId="74464070">
            <w:pPr>
              <w:jc w:val="center"/>
              <w:rPr>
                <w:rFonts w:ascii="Garamond" w:hAnsi="Garamond"/>
              </w:rPr>
            </w:pPr>
            <w:r w:rsidRPr="5B4EE0AF">
              <w:rPr>
                <w:rFonts w:ascii="Garamond" w:hAnsi="Garamond"/>
              </w:rPr>
              <w:t>N/A</w:t>
            </w:r>
          </w:p>
          <w:p w:rsidR="5B4EE0AF" w:rsidP="00002070" w:rsidRDefault="5B4EE0AF" w14:paraId="5559CB9A" w14:textId="4606AC64">
            <w:pPr>
              <w:jc w:val="center"/>
              <w:rPr>
                <w:rFonts w:ascii="Garamond" w:hAnsi="Garamond"/>
              </w:rPr>
            </w:pPr>
          </w:p>
        </w:tc>
      </w:tr>
      <w:tr w:rsidR="5B4EE0AF" w:rsidTr="1F8FA681" w14:paraId="35439BFA" w14:textId="77777777">
        <w:tc>
          <w:tcPr>
            <w:tcW w:w="2160" w:type="dxa"/>
            <w:tcMar/>
          </w:tcPr>
          <w:p w:rsidR="43C1FA6E" w:rsidP="1F8FA681" w:rsidRDefault="7CC8B70A" w14:paraId="1389E524" w14:textId="11170DC7">
            <w:pPr>
              <w:rPr>
                <w:rFonts w:ascii="Garamond" w:hAnsi="Garamond" w:cs="Arial"/>
                <w:b w:val="1"/>
                <w:bCs w:val="1"/>
              </w:rPr>
            </w:pPr>
            <w:r w:rsidRPr="1F8FA681" w:rsidR="7CC8B70A">
              <w:rPr>
                <w:rFonts w:ascii="Garamond" w:hAnsi="Garamond" w:cs="Arial"/>
                <w:b w:val="1"/>
                <w:bCs w:val="1"/>
              </w:rPr>
              <w:t>Seagrass Beds Map</w:t>
            </w:r>
            <w:r w:rsidRPr="1F8FA681" w:rsidR="12FA1E49">
              <w:rPr>
                <w:rFonts w:ascii="Garamond" w:hAnsi="Garamond" w:cs="Arial"/>
                <w:b w:val="1"/>
                <w:bCs w:val="1"/>
              </w:rPr>
              <w:t>s</w:t>
            </w:r>
          </w:p>
        </w:tc>
        <w:tc>
          <w:tcPr>
            <w:tcW w:w="3240" w:type="dxa"/>
            <w:tcMar/>
          </w:tcPr>
          <w:p w:rsidR="64B94818" w:rsidP="1F8FA681" w:rsidRDefault="1ACDC85F" w14:paraId="1CD5AEA9" w14:textId="780E6A9E">
            <w:pPr>
              <w:rPr>
                <w:rFonts w:ascii="Garamond" w:hAnsi="Garamond" w:cs="Arial"/>
              </w:rPr>
            </w:pPr>
            <w:r w:rsidRPr="1F8FA681" w:rsidR="1ACDC85F">
              <w:rPr>
                <w:rFonts w:ascii="Garamond" w:hAnsi="Garamond" w:cs="Arial"/>
              </w:rPr>
              <w:t>Landsat 5 TM</w:t>
            </w:r>
          </w:p>
          <w:p w:rsidR="64B94818" w:rsidP="1F8FA681" w:rsidRDefault="1ACDC85F" w14:paraId="056DB07F" w14:textId="321FC373">
            <w:pPr>
              <w:rPr>
                <w:rFonts w:ascii="Garamond" w:hAnsi="Garamond" w:cs="Arial"/>
              </w:rPr>
            </w:pPr>
            <w:r w:rsidRPr="1F8FA681" w:rsidR="1ACDC85F">
              <w:rPr>
                <w:rFonts w:ascii="Garamond" w:hAnsi="Garamond" w:cs="Arial"/>
              </w:rPr>
              <w:t>Landsat 7 ETM+</w:t>
            </w:r>
          </w:p>
          <w:p w:rsidR="64B94818" w:rsidP="1F8FA681" w:rsidRDefault="1ACDC85F" w14:paraId="362D262D" w14:textId="483A20BE">
            <w:pPr>
              <w:rPr>
                <w:rFonts w:ascii="Garamond" w:hAnsi="Garamond" w:cs="Arial"/>
              </w:rPr>
            </w:pPr>
            <w:r w:rsidRPr="1F8FA681" w:rsidR="1ACDC85F">
              <w:rPr>
                <w:rFonts w:ascii="Garamond" w:hAnsi="Garamond" w:cs="Arial"/>
              </w:rPr>
              <w:t>Landsat 8 OLI</w:t>
            </w:r>
          </w:p>
        </w:tc>
        <w:tc>
          <w:tcPr>
            <w:tcW w:w="2880" w:type="dxa"/>
            <w:tcMar/>
          </w:tcPr>
          <w:p w:rsidR="33215689" w:rsidP="1F8FA681" w:rsidRDefault="57136354" w14:paraId="15A5B45B" w14:textId="08EE1055">
            <w:pPr>
              <w:rPr>
                <w:rFonts w:ascii="Garamond" w:hAnsi="Garamond"/>
              </w:rPr>
            </w:pPr>
            <w:r w:rsidRPr="1F8FA681" w:rsidR="57136354">
              <w:rPr>
                <w:rFonts w:ascii="Garamond" w:hAnsi="Garamond"/>
              </w:rPr>
              <w:t>Th</w:t>
            </w:r>
            <w:r w:rsidRPr="1F8FA681" w:rsidR="17D0E558">
              <w:rPr>
                <w:rFonts w:ascii="Garamond" w:hAnsi="Garamond"/>
              </w:rPr>
              <w:t>ese</w:t>
            </w:r>
            <w:r w:rsidRPr="1F8FA681" w:rsidR="57136354">
              <w:rPr>
                <w:rFonts w:ascii="Garamond" w:hAnsi="Garamond"/>
              </w:rPr>
              <w:t xml:space="preserve"> map</w:t>
            </w:r>
            <w:r w:rsidRPr="1F8FA681" w:rsidR="1F153595">
              <w:rPr>
                <w:rFonts w:ascii="Garamond" w:hAnsi="Garamond"/>
              </w:rPr>
              <w:t xml:space="preserve">s will show </w:t>
            </w:r>
            <w:r w:rsidRPr="1F8FA681" w:rsidR="01D38EAD">
              <w:rPr>
                <w:rFonts w:ascii="Garamond" w:hAnsi="Garamond"/>
              </w:rPr>
              <w:t>current seagrass extent</w:t>
            </w:r>
            <w:r w:rsidRPr="1F8FA681" w:rsidR="18EABE2B">
              <w:rPr>
                <w:rFonts w:ascii="Garamond" w:hAnsi="Garamond"/>
              </w:rPr>
              <w:t xml:space="preserve"> </w:t>
            </w:r>
            <w:r w:rsidRPr="1F8FA681" w:rsidR="70850C8C">
              <w:rPr>
                <w:rFonts w:ascii="Garamond" w:hAnsi="Garamond"/>
              </w:rPr>
              <w:t xml:space="preserve">to help our partners </w:t>
            </w:r>
            <w:r w:rsidRPr="1F8FA681" w:rsidR="5CEAC081">
              <w:rPr>
                <w:rFonts w:ascii="Garamond" w:hAnsi="Garamond"/>
              </w:rPr>
              <w:t>locate areas in need of revegetation.</w:t>
            </w:r>
          </w:p>
        </w:tc>
        <w:tc>
          <w:tcPr>
            <w:tcW w:w="1080" w:type="dxa"/>
            <w:tcMar/>
          </w:tcPr>
          <w:p w:rsidR="2395DFA0" w:rsidP="00A71BE0" w:rsidRDefault="2395DFA0" w14:paraId="6E14D9A7" w14:textId="74464070">
            <w:pPr>
              <w:jc w:val="center"/>
              <w:rPr>
                <w:rFonts w:ascii="Garamond" w:hAnsi="Garamond"/>
              </w:rPr>
            </w:pPr>
            <w:r w:rsidRPr="5B4EE0AF">
              <w:rPr>
                <w:rFonts w:ascii="Garamond" w:hAnsi="Garamond"/>
              </w:rPr>
              <w:t>N/A</w:t>
            </w:r>
          </w:p>
          <w:p w:rsidR="5B4EE0AF" w:rsidP="00002070" w:rsidRDefault="5B4EE0AF" w14:paraId="50486AAC" w14:textId="5AE91944">
            <w:pPr>
              <w:jc w:val="center"/>
              <w:rPr>
                <w:rFonts w:ascii="Garamond" w:hAnsi="Garamond"/>
              </w:rPr>
            </w:pPr>
          </w:p>
        </w:tc>
      </w:tr>
      <w:tr w:rsidR="5B4EE0AF" w:rsidTr="1F8FA681" w14:paraId="23E14E3F" w14:textId="77777777">
        <w:tc>
          <w:tcPr>
            <w:tcW w:w="2160" w:type="dxa"/>
            <w:tcMar/>
          </w:tcPr>
          <w:p w:rsidR="43C1FA6E" w:rsidP="1F8FA681" w:rsidRDefault="7CC8B70A" w14:paraId="308B6612" w14:textId="2E3DB049">
            <w:pPr>
              <w:rPr>
                <w:rFonts w:ascii="Garamond" w:hAnsi="Garamond" w:cs="Arial"/>
                <w:b w:val="1"/>
                <w:bCs w:val="1"/>
              </w:rPr>
            </w:pPr>
            <w:r w:rsidRPr="1F8FA681" w:rsidR="7CC8B70A">
              <w:rPr>
                <w:rFonts w:ascii="Garamond" w:hAnsi="Garamond" w:cs="Arial"/>
                <w:b w:val="1"/>
                <w:bCs w:val="1"/>
              </w:rPr>
              <w:t>Water Quality Time Series Analysis</w:t>
            </w:r>
          </w:p>
        </w:tc>
        <w:tc>
          <w:tcPr>
            <w:tcW w:w="3240" w:type="dxa"/>
            <w:tcMar/>
          </w:tcPr>
          <w:p w:rsidR="26B583A9" w:rsidP="1F8FA681" w:rsidRDefault="77028161" w14:paraId="538177E4" w14:textId="780E6A9E">
            <w:pPr>
              <w:rPr>
                <w:rFonts w:ascii="Garamond" w:hAnsi="Garamond" w:cs="Arial"/>
              </w:rPr>
            </w:pPr>
            <w:r w:rsidRPr="1F8FA681" w:rsidR="77028161">
              <w:rPr>
                <w:rFonts w:ascii="Garamond" w:hAnsi="Garamond" w:cs="Arial"/>
              </w:rPr>
              <w:t>Landsat 5 TM</w:t>
            </w:r>
          </w:p>
          <w:p w:rsidR="26B583A9" w:rsidP="1F8FA681" w:rsidRDefault="77028161" w14:paraId="0517DF4B" w14:textId="321FC373">
            <w:pPr>
              <w:rPr>
                <w:rFonts w:ascii="Garamond" w:hAnsi="Garamond" w:cs="Arial"/>
              </w:rPr>
            </w:pPr>
            <w:r w:rsidRPr="1F8FA681" w:rsidR="77028161">
              <w:rPr>
                <w:rFonts w:ascii="Garamond" w:hAnsi="Garamond" w:cs="Arial"/>
              </w:rPr>
              <w:t>Landsat 7 ETM+</w:t>
            </w:r>
          </w:p>
          <w:p w:rsidR="26B583A9" w:rsidP="1F8FA681" w:rsidRDefault="77028161" w14:paraId="68E92E5B" w14:textId="759188A4">
            <w:pPr>
              <w:rPr>
                <w:rFonts w:ascii="Garamond" w:hAnsi="Garamond" w:cs="Arial"/>
              </w:rPr>
            </w:pPr>
            <w:r w:rsidRPr="1F8FA681" w:rsidR="77028161">
              <w:rPr>
                <w:rFonts w:ascii="Garamond" w:hAnsi="Garamond" w:cs="Arial"/>
              </w:rPr>
              <w:t>Landsat 8 OLI</w:t>
            </w:r>
          </w:p>
          <w:p w:rsidR="26B583A9" w:rsidP="1F8FA681" w:rsidRDefault="77028161" w14:paraId="0439EE24" w14:textId="64B3655A">
            <w:pPr>
              <w:rPr>
                <w:rFonts w:ascii="Garamond" w:hAnsi="Garamond" w:cs="Arial"/>
              </w:rPr>
            </w:pPr>
            <w:r w:rsidRPr="1F8FA681" w:rsidR="77028161">
              <w:rPr>
                <w:rFonts w:ascii="Garamond" w:hAnsi="Garamond" w:cs="Arial"/>
              </w:rPr>
              <w:t>Aqua MODIS</w:t>
            </w:r>
          </w:p>
          <w:p w:rsidR="26B583A9" w:rsidP="1F8FA681" w:rsidRDefault="77028161" w14:paraId="1DA1397E" w14:textId="184ABD44">
            <w:pPr>
              <w:pStyle w:val="Normal"/>
              <w:rPr>
                <w:rFonts w:ascii="Garamond" w:hAnsi="Garamond" w:cs="Arial"/>
                <w:sz w:val="22"/>
                <w:szCs w:val="22"/>
              </w:rPr>
            </w:pPr>
            <w:r w:rsidRPr="1F8FA681" w:rsidR="5A280CE7">
              <w:rPr>
                <w:rFonts w:ascii="Garamond" w:hAnsi="Garamond" w:cs="Arial"/>
                <w:sz w:val="22"/>
                <w:szCs w:val="22"/>
              </w:rPr>
              <w:t>Terra MODIS</w:t>
            </w:r>
          </w:p>
          <w:p w:rsidR="26B583A9" w:rsidP="1F8FA681" w:rsidRDefault="77028161" w14:paraId="0B654AB3" w14:textId="5ADDC206">
            <w:pPr>
              <w:pStyle w:val="Normal"/>
              <w:rPr>
                <w:rFonts w:ascii="Garamond" w:hAnsi="Garamond" w:cs="Arial"/>
                <w:sz w:val="22"/>
                <w:szCs w:val="22"/>
              </w:rPr>
            </w:pPr>
          </w:p>
        </w:tc>
        <w:tc>
          <w:tcPr>
            <w:tcW w:w="2880" w:type="dxa"/>
            <w:tcMar/>
          </w:tcPr>
          <w:p w:rsidR="2B9E1A93" w:rsidP="1F8FA681" w:rsidRDefault="7F18B35C" w14:paraId="5EF82EA1" w14:textId="0431915B">
            <w:pPr>
              <w:pStyle w:val="Normal"/>
              <w:rPr>
                <w:rFonts w:ascii="Garamond" w:hAnsi="Garamond"/>
                <w:sz w:val="22"/>
                <w:szCs w:val="22"/>
              </w:rPr>
            </w:pPr>
            <w:r w:rsidRPr="1F8FA681" w:rsidR="7F18B35C">
              <w:rPr>
                <w:rFonts w:ascii="Garamond" w:hAnsi="Garamond"/>
              </w:rPr>
              <w:t xml:space="preserve">These </w:t>
            </w:r>
            <w:r w:rsidRPr="1F8FA681" w:rsidR="59BE91DC">
              <w:rPr>
                <w:rFonts w:ascii="Garamond" w:hAnsi="Garamond"/>
              </w:rPr>
              <w:t xml:space="preserve">time series charts </w:t>
            </w:r>
            <w:r w:rsidRPr="1F8FA681" w:rsidR="7F18B35C">
              <w:rPr>
                <w:rFonts w:ascii="Garamond" w:hAnsi="Garamond"/>
              </w:rPr>
              <w:t>will display</w:t>
            </w:r>
            <w:r w:rsidRPr="1F8FA681" w:rsidR="7F18B35C">
              <w:rPr>
                <w:rFonts w:ascii="Garamond" w:hAnsi="Garamond"/>
              </w:rPr>
              <w:t xml:space="preserve"> historical changes to</w:t>
            </w:r>
            <w:r w:rsidRPr="1F8FA681" w:rsidR="7F18B35C">
              <w:rPr>
                <w:rFonts w:ascii="Garamond" w:hAnsi="Garamond"/>
              </w:rPr>
              <w:t xml:space="preserve"> turbidity, chlorophyll-a, </w:t>
            </w:r>
            <w:r w:rsidRPr="1F8FA681" w:rsidR="6E918582">
              <w:rPr>
                <w:rFonts w:ascii="Garamond" w:hAnsi="Garamond"/>
              </w:rPr>
              <w:t xml:space="preserve">land cover, </w:t>
            </w:r>
            <w:r w:rsidRPr="1F8FA681" w:rsidR="595A1F40">
              <w:rPr>
                <w:rFonts w:ascii="Garamond" w:hAnsi="Garamond"/>
              </w:rPr>
              <w:t>and sea surface temperature.</w:t>
            </w:r>
            <w:r w:rsidRPr="1F8FA681" w:rsidR="1EC7BA9C">
              <w:rPr>
                <w:rFonts w:ascii="Garamond" w:hAnsi="Garamond"/>
              </w:rPr>
              <w:t xml:space="preserve"> They will help our partners establish baselines for seagrass restoration.</w:t>
            </w:r>
          </w:p>
        </w:tc>
        <w:tc>
          <w:tcPr>
            <w:tcW w:w="1080" w:type="dxa"/>
            <w:tcMar/>
          </w:tcPr>
          <w:p w:rsidR="56091A0D" w:rsidP="00002070" w:rsidRDefault="56091A0D" w14:paraId="692549D3" w14:textId="74464070">
            <w:pPr>
              <w:jc w:val="center"/>
              <w:rPr>
                <w:rFonts w:ascii="Garamond" w:hAnsi="Garamond"/>
              </w:rPr>
            </w:pPr>
            <w:r w:rsidRPr="5B4EE0AF">
              <w:rPr>
                <w:rFonts w:ascii="Garamond" w:hAnsi="Garamond"/>
              </w:rPr>
              <w:t>N/A</w:t>
            </w:r>
          </w:p>
          <w:p w:rsidR="5B4EE0AF" w:rsidP="007D3ABA" w:rsidRDefault="5B4EE0AF" w14:paraId="37F25537" w14:textId="1CA94F23">
            <w:pPr>
              <w:jc w:val="center"/>
              <w:rPr>
                <w:rFonts w:ascii="Garamond" w:hAnsi="Garamond"/>
              </w:rPr>
            </w:pPr>
          </w:p>
        </w:tc>
      </w:tr>
    </w:tbl>
    <w:p w:rsidR="00DC6974" w:rsidP="001F1774" w:rsidRDefault="00DC6974" w14:paraId="0F4FA500" w14:textId="27BF11EF">
      <w:pPr>
        <w:ind w:left="720" w:hanging="720"/>
        <w:rPr>
          <w:rFonts w:ascii="Garamond" w:hAnsi="Garamond"/>
        </w:rPr>
      </w:pPr>
    </w:p>
    <w:p w:rsidR="00C8675B" w:rsidP="00A71BE0" w:rsidRDefault="00C8675B" w14:paraId="2DEA8BD7" w14:textId="0367B6E6">
      <w:pPr>
        <w:rPr>
          <w:rFonts w:ascii="Garamond" w:hAnsi="Garamond" w:cs="Arial"/>
        </w:rPr>
      </w:pPr>
      <w:r w:rsidRPr="5B4EE0AF">
        <w:rPr>
          <w:rFonts w:ascii="Garamond" w:hAnsi="Garamond" w:cs="Arial"/>
          <w:b/>
          <w:bCs/>
          <w:i/>
          <w:iCs/>
        </w:rPr>
        <w:t>Product Benefit to End User:</w:t>
      </w:r>
      <w:r w:rsidRPr="5B4EE0AF" w:rsidR="006D6871">
        <w:rPr>
          <w:rFonts w:ascii="Garamond" w:hAnsi="Garamond" w:cs="Arial"/>
        </w:rPr>
        <w:t xml:space="preserve"> </w:t>
      </w:r>
    </w:p>
    <w:p w:rsidR="41DAE250" w:rsidP="00A71BE0" w:rsidRDefault="41DAE250" w14:paraId="085D32F4" w14:textId="0F96F984">
      <w:pPr>
        <w:rPr>
          <w:rFonts w:ascii="Garamond" w:hAnsi="Garamond" w:cs="Arial"/>
        </w:rPr>
      </w:pPr>
      <w:r w:rsidRPr="1F8FA681" w:rsidR="41DAE250">
        <w:rPr>
          <w:rFonts w:ascii="Garamond" w:hAnsi="Garamond" w:cs="Arial"/>
        </w:rPr>
        <w:t>This project will benefit the CPRA and the LDNR by</w:t>
      </w:r>
      <w:r w:rsidRPr="1F8FA681" w:rsidR="3C936C1B">
        <w:rPr>
          <w:rFonts w:ascii="Garamond" w:hAnsi="Garamond" w:cs="Arial"/>
        </w:rPr>
        <w:t xml:space="preserve"> facilitating their use of </w:t>
      </w:r>
      <w:r w:rsidRPr="1F8FA681" w:rsidR="023C40B3">
        <w:rPr>
          <w:rFonts w:ascii="Garamond" w:hAnsi="Garamond" w:cs="Arial"/>
        </w:rPr>
        <w:t>NASA Earth Observations</w:t>
      </w:r>
      <w:r w:rsidRPr="1F8FA681" w:rsidR="3C936C1B">
        <w:rPr>
          <w:rFonts w:ascii="Garamond" w:hAnsi="Garamond" w:cs="Arial"/>
        </w:rPr>
        <w:t xml:space="preserve"> for seagrass management and restoration.</w:t>
      </w:r>
      <w:r w:rsidRPr="1F8FA681" w:rsidR="4FB3CE6F">
        <w:rPr>
          <w:rFonts w:ascii="Garamond" w:hAnsi="Garamond" w:cs="Arial"/>
        </w:rPr>
        <w:t xml:space="preserve"> The G</w:t>
      </w:r>
      <w:r w:rsidRPr="1F8FA681" w:rsidR="0D0F19EF">
        <w:rPr>
          <w:rFonts w:ascii="Garamond" w:hAnsi="Garamond" w:cs="Arial"/>
        </w:rPr>
        <w:t>EE</w:t>
      </w:r>
      <w:r w:rsidRPr="1F8FA681" w:rsidR="4FB3CE6F">
        <w:rPr>
          <w:rFonts w:ascii="Garamond" w:hAnsi="Garamond" w:cs="Arial"/>
        </w:rPr>
        <w:t xml:space="preserve"> tool will allow them to both analyze historical trends and monitor the current state of seagrass bed extent, land </w:t>
      </w:r>
      <w:r w:rsidRPr="1F8FA681" w:rsidR="7837683C">
        <w:rPr>
          <w:rFonts w:ascii="Garamond" w:hAnsi="Garamond" w:cs="Arial"/>
        </w:rPr>
        <w:t>area</w:t>
      </w:r>
      <w:r w:rsidRPr="1F8FA681" w:rsidR="4FB3CE6F">
        <w:rPr>
          <w:rFonts w:ascii="Garamond" w:hAnsi="Garamond" w:cs="Arial"/>
        </w:rPr>
        <w:t>, and water quality.</w:t>
      </w:r>
      <w:r w:rsidRPr="1F8FA681" w:rsidR="7FD68521">
        <w:rPr>
          <w:rFonts w:ascii="Garamond" w:hAnsi="Garamond" w:cs="Arial"/>
        </w:rPr>
        <w:t xml:space="preserve"> These capabilities will be invaluable to</w:t>
      </w:r>
      <w:r w:rsidRPr="1F8FA681" w:rsidR="338178FB">
        <w:rPr>
          <w:rFonts w:ascii="Garamond" w:hAnsi="Garamond" w:cs="Arial"/>
        </w:rPr>
        <w:t xml:space="preserve"> our partners’</w:t>
      </w:r>
      <w:r w:rsidRPr="1F8FA681" w:rsidR="54572A02">
        <w:rPr>
          <w:rFonts w:ascii="Garamond" w:hAnsi="Garamond" w:cs="Arial"/>
        </w:rPr>
        <w:t xml:space="preserve"> seagrass habitat restoration </w:t>
      </w:r>
      <w:r w:rsidRPr="1F8FA681" w:rsidR="6D22DF19">
        <w:rPr>
          <w:rFonts w:ascii="Garamond" w:hAnsi="Garamond" w:cs="Arial"/>
        </w:rPr>
        <w:t>efforts</w:t>
      </w:r>
      <w:r w:rsidRPr="1F8FA681" w:rsidR="121958FC">
        <w:rPr>
          <w:rFonts w:ascii="Garamond" w:hAnsi="Garamond" w:cs="Arial"/>
        </w:rPr>
        <w:t xml:space="preserve">. </w:t>
      </w:r>
      <w:r w:rsidRPr="1F8FA681" w:rsidR="31CB4D81">
        <w:rPr>
          <w:rFonts w:ascii="Garamond" w:hAnsi="Garamond" w:cs="Arial"/>
        </w:rPr>
        <w:t>Tool CREOL’</w:t>
      </w:r>
      <w:r w:rsidRPr="1F8FA681" w:rsidR="121958FC">
        <w:rPr>
          <w:rFonts w:ascii="Garamond" w:hAnsi="Garamond" w:cs="Arial"/>
        </w:rPr>
        <w:t xml:space="preserve">s </w:t>
      </w:r>
      <w:r w:rsidRPr="1F8FA681" w:rsidR="4F27177B">
        <w:rPr>
          <w:rFonts w:ascii="Garamond" w:hAnsi="Garamond" w:cs="Arial"/>
        </w:rPr>
        <w:t>time series capabilities and dynamic imagery visualization</w:t>
      </w:r>
      <w:r w:rsidRPr="1F8FA681" w:rsidR="23141F95">
        <w:rPr>
          <w:rFonts w:ascii="Garamond" w:hAnsi="Garamond" w:cs="Arial"/>
        </w:rPr>
        <w:t xml:space="preserve"> features</w:t>
      </w:r>
      <w:r w:rsidRPr="1F8FA681" w:rsidR="121958FC">
        <w:rPr>
          <w:rFonts w:ascii="Garamond" w:hAnsi="Garamond" w:cs="Arial"/>
        </w:rPr>
        <w:t xml:space="preserve"> will allow them to investigate how destructive events</w:t>
      </w:r>
      <w:r w:rsidRPr="1F8FA681" w:rsidR="6F9485B1">
        <w:rPr>
          <w:rFonts w:ascii="Garamond" w:hAnsi="Garamond" w:cs="Arial"/>
        </w:rPr>
        <w:t xml:space="preserve">, such as hurricanes and the BP oil spill, have impacted </w:t>
      </w:r>
      <w:r w:rsidRPr="1F8FA681" w:rsidR="3F3EAB1E">
        <w:rPr>
          <w:rFonts w:ascii="Garamond" w:hAnsi="Garamond" w:cs="Arial"/>
        </w:rPr>
        <w:t>potential re</w:t>
      </w:r>
      <w:r w:rsidRPr="1F8FA681" w:rsidR="54358D8A">
        <w:rPr>
          <w:rFonts w:ascii="Garamond" w:hAnsi="Garamond" w:cs="Arial"/>
        </w:rPr>
        <w:t>s</w:t>
      </w:r>
      <w:r w:rsidRPr="1F8FA681" w:rsidR="3F3EAB1E">
        <w:rPr>
          <w:rFonts w:ascii="Garamond" w:hAnsi="Garamond" w:cs="Arial"/>
        </w:rPr>
        <w:t>toration sites in the past.</w:t>
      </w:r>
      <w:r w:rsidRPr="1F8FA681" w:rsidR="67171192">
        <w:rPr>
          <w:rFonts w:ascii="Garamond" w:hAnsi="Garamond" w:cs="Arial"/>
        </w:rPr>
        <w:t xml:space="preserve"> </w:t>
      </w:r>
      <w:r w:rsidRPr="1F8FA681" w:rsidR="704966E1">
        <w:rPr>
          <w:rFonts w:ascii="Garamond" w:hAnsi="Garamond" w:cs="Arial"/>
        </w:rPr>
        <w:t>Our</w:t>
      </w:r>
      <w:r w:rsidRPr="1F8FA681" w:rsidR="01421589">
        <w:rPr>
          <w:rFonts w:ascii="Garamond" w:hAnsi="Garamond" w:cs="Arial"/>
        </w:rPr>
        <w:t xml:space="preserve"> partners will</w:t>
      </w:r>
      <w:r w:rsidRPr="1F8FA681" w:rsidR="2DBB9BD2">
        <w:rPr>
          <w:rFonts w:ascii="Garamond" w:hAnsi="Garamond" w:cs="Arial"/>
        </w:rPr>
        <w:t xml:space="preserve"> also</w:t>
      </w:r>
      <w:r w:rsidRPr="1F8FA681" w:rsidR="01421589">
        <w:rPr>
          <w:rFonts w:ascii="Garamond" w:hAnsi="Garamond" w:cs="Arial"/>
        </w:rPr>
        <w:t xml:space="preserve"> be able to </w:t>
      </w:r>
      <w:r w:rsidRPr="1F8FA681" w:rsidR="661FC369">
        <w:rPr>
          <w:rFonts w:ascii="Garamond" w:hAnsi="Garamond" w:cs="Arial"/>
        </w:rPr>
        <w:t>access the most up to date imagery</w:t>
      </w:r>
      <w:r w:rsidRPr="1F8FA681" w:rsidR="464F3711">
        <w:rPr>
          <w:rFonts w:ascii="Garamond" w:hAnsi="Garamond" w:cs="Arial"/>
        </w:rPr>
        <w:t xml:space="preserve"> through the tool</w:t>
      </w:r>
      <w:r w:rsidRPr="1F8FA681" w:rsidR="661FC369">
        <w:rPr>
          <w:rFonts w:ascii="Garamond" w:hAnsi="Garamond" w:cs="Arial"/>
        </w:rPr>
        <w:t>,</w:t>
      </w:r>
      <w:r w:rsidRPr="1F8FA681" w:rsidR="01421589">
        <w:rPr>
          <w:rFonts w:ascii="Garamond" w:hAnsi="Garamond" w:cs="Arial"/>
        </w:rPr>
        <w:t xml:space="preserve"> </w:t>
      </w:r>
      <w:r w:rsidRPr="1F8FA681" w:rsidR="54572A02">
        <w:rPr>
          <w:rFonts w:ascii="Garamond" w:hAnsi="Garamond" w:cs="Arial"/>
        </w:rPr>
        <w:t>allowing</w:t>
      </w:r>
      <w:r w:rsidRPr="1F8FA681" w:rsidR="54572A02">
        <w:rPr>
          <w:rFonts w:ascii="Garamond" w:hAnsi="Garamond" w:cs="Arial"/>
        </w:rPr>
        <w:t xml:space="preserve"> them to </w:t>
      </w:r>
      <w:r w:rsidRPr="1F8FA681" w:rsidR="45F31C59">
        <w:rPr>
          <w:rFonts w:ascii="Garamond" w:hAnsi="Garamond" w:cs="Arial"/>
        </w:rPr>
        <w:t>evaluate the current conditions of</w:t>
      </w:r>
      <w:r w:rsidRPr="1F8FA681" w:rsidR="54572A02">
        <w:rPr>
          <w:rFonts w:ascii="Garamond" w:hAnsi="Garamond" w:cs="Arial"/>
        </w:rPr>
        <w:t xml:space="preserve"> </w:t>
      </w:r>
      <w:r w:rsidRPr="1F8FA681" w:rsidR="5EF9246C">
        <w:rPr>
          <w:rFonts w:ascii="Garamond" w:hAnsi="Garamond" w:cs="Arial"/>
        </w:rPr>
        <w:t>restoration sites</w:t>
      </w:r>
      <w:r w:rsidRPr="1F8FA681" w:rsidR="54572A02">
        <w:rPr>
          <w:rFonts w:ascii="Garamond" w:hAnsi="Garamond" w:cs="Arial"/>
        </w:rPr>
        <w:t xml:space="preserve"> and continue monitoring </w:t>
      </w:r>
      <w:r w:rsidRPr="1F8FA681" w:rsidR="06AC908A">
        <w:rPr>
          <w:rFonts w:ascii="Garamond" w:hAnsi="Garamond" w:cs="Arial"/>
        </w:rPr>
        <w:t>the region during and after the restoration project</w:t>
      </w:r>
      <w:r w:rsidRPr="1F8FA681" w:rsidR="7FD68521">
        <w:rPr>
          <w:rFonts w:ascii="Garamond" w:hAnsi="Garamond" w:cs="Arial"/>
        </w:rPr>
        <w:t xml:space="preserve">. </w:t>
      </w:r>
    </w:p>
    <w:p w:rsidRPr="00C8675B" w:rsidR="004D358F" w:rsidP="00A71BE0" w:rsidRDefault="004D358F" w14:paraId="72679EDF" w14:textId="7006BB84">
      <w:pPr>
        <w:rPr>
          <w:rFonts w:ascii="Garamond" w:hAnsi="Garamond"/>
        </w:rPr>
      </w:pPr>
    </w:p>
    <w:p w:rsidRPr="00CE4561" w:rsidR="00272CD9" w:rsidP="00002070" w:rsidRDefault="00272CD9" w14:paraId="7D79AE23" w14:textId="40126725">
      <w:pPr>
        <w:pBdr>
          <w:bottom w:val="single" w:color="auto" w:sz="4" w:space="1"/>
        </w:pBdr>
        <w:rPr>
          <w:rFonts w:ascii="Garamond" w:hAnsi="Garamond"/>
        </w:rPr>
      </w:pPr>
      <w:r w:rsidRPr="7D07E070">
        <w:rPr>
          <w:rFonts w:ascii="Garamond" w:hAnsi="Garamond"/>
          <w:b/>
          <w:bCs/>
        </w:rPr>
        <w:t>References</w:t>
      </w:r>
    </w:p>
    <w:p w:rsidR="0F8D3B87" w:rsidP="007D3ABA" w:rsidRDefault="0F8D3B87" w14:paraId="7E5DBBDC" w14:textId="77BDE5EE">
      <w:pPr>
        <w:rPr>
          <w:rFonts w:ascii="Garamond" w:hAnsi="Garamond"/>
        </w:rPr>
      </w:pPr>
      <w:r w:rsidRPr="5B4EE0AF">
        <w:rPr>
          <w:rFonts w:ascii="Garamond" w:hAnsi="Garamond" w:eastAsia="Garamond" w:cs="Garamond"/>
        </w:rPr>
        <w:t xml:space="preserve">Bradberry, J., Harris, Thomas, Wilson, S., </w:t>
      </w:r>
      <w:proofErr w:type="spellStart"/>
      <w:r w:rsidRPr="5B4EE0AF">
        <w:rPr>
          <w:rFonts w:ascii="Garamond" w:hAnsi="Garamond" w:eastAsia="Garamond" w:cs="Garamond"/>
        </w:rPr>
        <w:t>Montoucet</w:t>
      </w:r>
      <w:proofErr w:type="spellEnd"/>
      <w:r w:rsidRPr="5B4EE0AF">
        <w:rPr>
          <w:rFonts w:ascii="Garamond" w:hAnsi="Garamond" w:eastAsia="Garamond" w:cs="Garamond"/>
        </w:rPr>
        <w:t xml:space="preserve">, J., Brown, C., Pierson, D., Strain, M., Dardenne, J., </w:t>
      </w:r>
      <w:r>
        <w:tab/>
      </w:r>
      <w:r w:rsidRPr="5B4EE0AF">
        <w:rPr>
          <w:rFonts w:ascii="Garamond" w:hAnsi="Garamond" w:eastAsia="Garamond" w:cs="Garamond"/>
        </w:rPr>
        <w:t xml:space="preserve">Milling, K., </w:t>
      </w:r>
      <w:proofErr w:type="spellStart"/>
      <w:r w:rsidRPr="5B4EE0AF">
        <w:rPr>
          <w:rFonts w:ascii="Garamond" w:hAnsi="Garamond" w:eastAsia="Garamond" w:cs="Garamond"/>
        </w:rPr>
        <w:t>Waskorn</w:t>
      </w:r>
      <w:proofErr w:type="spellEnd"/>
      <w:r w:rsidRPr="5B4EE0AF">
        <w:rPr>
          <w:rFonts w:ascii="Garamond" w:hAnsi="Garamond" w:eastAsia="Garamond" w:cs="Garamond"/>
        </w:rPr>
        <w:t xml:space="preserve">, J., </w:t>
      </w:r>
      <w:proofErr w:type="spellStart"/>
      <w:r w:rsidRPr="5B4EE0AF">
        <w:rPr>
          <w:rFonts w:ascii="Garamond" w:hAnsi="Garamond" w:eastAsia="Garamond" w:cs="Garamond"/>
        </w:rPr>
        <w:t>Donelon</w:t>
      </w:r>
      <w:proofErr w:type="spellEnd"/>
      <w:r w:rsidRPr="5B4EE0AF">
        <w:rPr>
          <w:rFonts w:ascii="Garamond" w:hAnsi="Garamond" w:eastAsia="Garamond" w:cs="Garamond"/>
        </w:rPr>
        <w:t xml:space="preserve">, J., Mackie, C., </w:t>
      </w:r>
      <w:proofErr w:type="spellStart"/>
      <w:r w:rsidRPr="5B4EE0AF">
        <w:rPr>
          <w:rFonts w:ascii="Garamond" w:hAnsi="Garamond" w:eastAsia="Garamond" w:cs="Garamond"/>
        </w:rPr>
        <w:t>Cantrelle</w:t>
      </w:r>
      <w:proofErr w:type="spellEnd"/>
      <w:r w:rsidRPr="5B4EE0AF">
        <w:rPr>
          <w:rFonts w:ascii="Garamond" w:hAnsi="Garamond" w:eastAsia="Garamond" w:cs="Garamond"/>
        </w:rPr>
        <w:t xml:space="preserve">, J., Wilson, S. C., </w:t>
      </w:r>
      <w:proofErr w:type="spellStart"/>
      <w:r w:rsidRPr="5B4EE0AF">
        <w:rPr>
          <w:rFonts w:ascii="Garamond" w:hAnsi="Garamond" w:eastAsia="Garamond" w:cs="Garamond"/>
        </w:rPr>
        <w:t>Curole</w:t>
      </w:r>
      <w:proofErr w:type="spellEnd"/>
      <w:r w:rsidRPr="5B4EE0AF">
        <w:rPr>
          <w:rFonts w:ascii="Garamond" w:hAnsi="Garamond" w:eastAsia="Garamond" w:cs="Garamond"/>
        </w:rPr>
        <w:t xml:space="preserve">, W., Hidalgo, W., </w:t>
      </w:r>
      <w:r>
        <w:lastRenderedPageBreak/>
        <w:tab/>
      </w:r>
      <w:r w:rsidRPr="5B4EE0AF">
        <w:rPr>
          <w:rFonts w:ascii="Garamond" w:hAnsi="Garamond" w:eastAsia="Garamond" w:cs="Garamond"/>
        </w:rPr>
        <w:t xml:space="preserve">Cormier, L., </w:t>
      </w:r>
      <w:proofErr w:type="spellStart"/>
      <w:r w:rsidRPr="5B4EE0AF">
        <w:rPr>
          <w:rFonts w:ascii="Garamond" w:hAnsi="Garamond" w:eastAsia="Garamond" w:cs="Garamond"/>
        </w:rPr>
        <w:t>Charbert</w:t>
      </w:r>
      <w:proofErr w:type="spellEnd"/>
      <w:r w:rsidRPr="5B4EE0AF">
        <w:rPr>
          <w:rFonts w:ascii="Garamond" w:hAnsi="Garamond" w:eastAsia="Garamond" w:cs="Garamond"/>
        </w:rPr>
        <w:t xml:space="preserve">, N., &amp; Magee, T. (2017). Louisiana’s Comprehensive Master Plan for a </w:t>
      </w:r>
      <w:r>
        <w:tab/>
      </w:r>
      <w:r>
        <w:tab/>
      </w:r>
      <w:r w:rsidRPr="5B4EE0AF">
        <w:rPr>
          <w:rFonts w:ascii="Garamond" w:hAnsi="Garamond" w:eastAsia="Garamond" w:cs="Garamond"/>
        </w:rPr>
        <w:t xml:space="preserve">Sustainable Coast. </w:t>
      </w:r>
      <w:r w:rsidRPr="5B4EE0AF">
        <w:rPr>
          <w:rFonts w:ascii="Garamond" w:hAnsi="Garamond" w:eastAsia="Garamond" w:cs="Garamond"/>
          <w:i/>
          <w:iCs/>
        </w:rPr>
        <w:t>Coastal Protection and Restoration Authority, State of Louisiana</w:t>
      </w:r>
      <w:r w:rsidRPr="5B4EE0AF">
        <w:rPr>
          <w:rFonts w:ascii="Garamond" w:hAnsi="Garamond" w:eastAsia="Garamond" w:cs="Garamond"/>
        </w:rPr>
        <w:t>, 93.</w:t>
      </w:r>
    </w:p>
    <w:p w:rsidR="5B4EE0AF" w:rsidP="007D3ABA" w:rsidRDefault="5B4EE0AF" w14:paraId="0DD9C9FE" w14:textId="1BB8AFA5">
      <w:pPr>
        <w:rPr>
          <w:rFonts w:ascii="Garamond" w:hAnsi="Garamond"/>
        </w:rPr>
      </w:pPr>
    </w:p>
    <w:p w:rsidR="5E164956" w:rsidP="007D3ABA" w:rsidRDefault="5E164956" w14:paraId="393D4ABD" w14:textId="70F6BD45">
      <w:pPr>
        <w:ind w:left="720" w:hanging="720"/>
        <w:rPr>
          <w:rFonts w:ascii="Garamond" w:hAnsi="Garamond"/>
        </w:rPr>
      </w:pPr>
      <w:r w:rsidRPr="1F8FA681" w:rsidR="5E164956">
        <w:rPr>
          <w:rFonts w:ascii="Garamond" w:hAnsi="Garamond"/>
        </w:rPr>
        <w:t xml:space="preserve">DeMarco, K., </w:t>
      </w:r>
      <w:r w:rsidRPr="1F8FA681" w:rsidR="5E164956">
        <w:rPr>
          <w:rFonts w:ascii="Garamond" w:hAnsi="Garamond"/>
        </w:rPr>
        <w:t>Couvillion</w:t>
      </w:r>
      <w:r w:rsidRPr="1F8FA681" w:rsidR="5E164956">
        <w:rPr>
          <w:rFonts w:ascii="Garamond" w:hAnsi="Garamond"/>
        </w:rPr>
        <w:t xml:space="preserve">, B., Brown, S. &amp; La </w:t>
      </w:r>
      <w:r w:rsidRPr="1F8FA681" w:rsidR="5E164956">
        <w:rPr>
          <w:rFonts w:ascii="Garamond" w:hAnsi="Garamond"/>
        </w:rPr>
        <w:t>Peyre</w:t>
      </w:r>
      <w:r w:rsidRPr="1F8FA681" w:rsidR="5E164956">
        <w:rPr>
          <w:rFonts w:ascii="Garamond" w:hAnsi="Garamond"/>
        </w:rPr>
        <w:t xml:space="preserve">, M. (2018). Submerged aquatic vegetation mapping in coastal Louisiana through development of a spatial likelihood occurrence (SLOO) model. </w:t>
      </w:r>
      <w:r w:rsidRPr="1F8FA681" w:rsidR="5E164956">
        <w:rPr>
          <w:rFonts w:ascii="Garamond" w:hAnsi="Garamond"/>
          <w:i w:val="1"/>
          <w:iCs w:val="1"/>
        </w:rPr>
        <w:t>Aquatic Botany, 151</w:t>
      </w:r>
      <w:r w:rsidRPr="1F8FA681" w:rsidR="5E164956">
        <w:rPr>
          <w:rFonts w:ascii="Garamond" w:hAnsi="Garamond"/>
        </w:rPr>
        <w:t xml:space="preserve">, 87-97. </w:t>
      </w:r>
      <w:r>
        <w:br/>
      </w:r>
      <w:r w:rsidRPr="1F8FA681" w:rsidR="5E164956">
        <w:rPr>
          <w:rFonts w:ascii="Garamond" w:hAnsi="Garamond"/>
        </w:rPr>
        <w:t>https://doi.org/10.1016/j.aquabot.2018.08.007</w:t>
      </w:r>
    </w:p>
    <w:p w:rsidR="5B4EE0AF" w:rsidRDefault="5B4EE0AF" w14:paraId="633BA1FC" w14:textId="4551DEBE">
      <w:pPr>
        <w:ind w:left="720" w:hanging="720"/>
        <w:rPr>
          <w:rFonts w:ascii="Garamond" w:hAnsi="Garamond"/>
        </w:rPr>
      </w:pPr>
    </w:p>
    <w:p w:rsidR="5E164956" w:rsidRDefault="5E164956" w14:paraId="4FB202FD" w14:textId="0A000A20">
      <w:pPr>
        <w:ind w:left="720" w:hanging="720"/>
        <w:rPr>
          <w:rFonts w:ascii="Garamond" w:hAnsi="Garamond"/>
        </w:rPr>
      </w:pPr>
      <w:r w:rsidRPr="1F8FA681" w:rsidR="5E164956">
        <w:rPr>
          <w:rFonts w:ascii="Garamond" w:hAnsi="Garamond"/>
        </w:rPr>
        <w:t>Suir</w:t>
      </w:r>
      <w:r w:rsidRPr="1F8FA681" w:rsidR="5E164956">
        <w:rPr>
          <w:rFonts w:ascii="Garamond" w:hAnsi="Garamond"/>
        </w:rPr>
        <w:t xml:space="preserve">, G.M., Sasser, C.E. &amp; Harris, J.M. (2020). Use of remote sensing and field data to quantify the performance and resilience of restored Louisiana wetlands. </w:t>
      </w:r>
      <w:r w:rsidRPr="1F8FA681" w:rsidR="5E164956">
        <w:rPr>
          <w:rFonts w:ascii="Garamond" w:hAnsi="Garamond"/>
          <w:i w:val="1"/>
          <w:iCs w:val="1"/>
        </w:rPr>
        <w:t>Wetlands, 40</w:t>
      </w:r>
      <w:r w:rsidRPr="1F8FA681" w:rsidR="5E164956">
        <w:rPr>
          <w:rFonts w:ascii="Garamond" w:hAnsi="Garamond"/>
        </w:rPr>
        <w:t>, 2643–2658. https://doi.org/10.1007/s13157-020-01344-y</w:t>
      </w:r>
    </w:p>
    <w:p w:rsidR="5B4EE0AF" w:rsidRDefault="5B4EE0AF" w14:paraId="50A39C7C" w14:textId="544307A7">
      <w:pPr>
        <w:ind w:left="720" w:hanging="720"/>
        <w:rPr>
          <w:rFonts w:ascii="Garamond" w:hAnsi="Garamond"/>
        </w:rPr>
      </w:pPr>
    </w:p>
    <w:p w:rsidR="5E164956" w:rsidRDefault="5E164956" w14:paraId="279C53BD" w14:textId="37404AC3">
      <w:pPr>
        <w:ind w:left="720" w:hanging="720"/>
        <w:rPr>
          <w:rFonts w:ascii="Garamond" w:hAnsi="Garamond"/>
        </w:rPr>
      </w:pPr>
      <w:r w:rsidRPr="1F8FA681" w:rsidR="5E164956">
        <w:rPr>
          <w:rFonts w:ascii="Garamond" w:hAnsi="Garamond"/>
        </w:rPr>
        <w:t xml:space="preserve">Xu, S., Xu, S., Zhou, Y., Yue, S., Zhang, X., Gu, R., … Liu, M. (2021). Long-term changes in the unique and largest seagrass meadows in the Bohai Sea (China) using satellite (1974–2019) and sonar data: </w:t>
      </w:r>
      <w:r w:rsidRPr="1F8FA681" w:rsidR="007D3ABA">
        <w:rPr>
          <w:rFonts w:ascii="Garamond" w:hAnsi="Garamond"/>
        </w:rPr>
        <w:t>I</w:t>
      </w:r>
      <w:r w:rsidRPr="1F8FA681" w:rsidR="5E164956">
        <w:rPr>
          <w:rFonts w:ascii="Garamond" w:hAnsi="Garamond"/>
        </w:rPr>
        <w:t>mplication</w:t>
      </w:r>
      <w:r w:rsidRPr="1F8FA681" w:rsidR="5E164956">
        <w:rPr>
          <w:rFonts w:ascii="Garamond" w:hAnsi="Garamond"/>
        </w:rPr>
        <w:t xml:space="preserve"> for conservation and restoration. </w:t>
      </w:r>
      <w:r w:rsidRPr="1F8FA681" w:rsidR="5E164956">
        <w:rPr>
          <w:rFonts w:ascii="Garamond" w:hAnsi="Garamond"/>
          <w:i w:val="1"/>
          <w:iCs w:val="1"/>
        </w:rPr>
        <w:t>Remote Sensing, 13</w:t>
      </w:r>
      <w:r w:rsidRPr="1F8FA681" w:rsidR="007D3ABA">
        <w:rPr>
          <w:rFonts w:ascii="Garamond" w:hAnsi="Garamond"/>
        </w:rPr>
        <w:t>(</w:t>
      </w:r>
      <w:r w:rsidRPr="1F8FA681" w:rsidR="5E164956">
        <w:rPr>
          <w:rFonts w:ascii="Garamond" w:hAnsi="Garamond"/>
        </w:rPr>
        <w:t>5</w:t>
      </w:r>
      <w:r w:rsidRPr="1F8FA681" w:rsidR="007D3ABA">
        <w:rPr>
          <w:rFonts w:ascii="Garamond" w:hAnsi="Garamond"/>
        </w:rPr>
        <w:t>)</w:t>
      </w:r>
      <w:r w:rsidRPr="1F8FA681" w:rsidR="5E164956">
        <w:rPr>
          <w:rFonts w:ascii="Garamond" w:hAnsi="Garamond"/>
        </w:rPr>
        <w:t>, 856.</w:t>
      </w:r>
      <w:r>
        <w:br/>
      </w:r>
      <w:hyperlink r:id="Rf87c3e99d5b64128">
        <w:r w:rsidRPr="1F8FA681" w:rsidR="5E164956">
          <w:rPr>
            <w:rStyle w:val="Hyperlink"/>
            <w:rFonts w:ascii="Garamond" w:hAnsi="Garamond"/>
          </w:rPr>
          <w:t>http://dx.doi.org/10.3390/rs13050856</w:t>
        </w:r>
      </w:hyperlink>
    </w:p>
    <w:p w:rsidR="5B4EE0AF" w:rsidRDefault="5B4EE0AF" w14:paraId="23922808" w14:textId="5E33D7C7">
      <w:pPr>
        <w:rPr>
          <w:rFonts w:ascii="Garamond" w:hAnsi="Garamond"/>
        </w:rPr>
      </w:pPr>
    </w:p>
    <w:p w:rsidR="5B4EE0AF" w:rsidRDefault="5B4EE0AF" w14:paraId="3ED5E3C0" w14:textId="28E7BCA9">
      <w:pPr>
        <w:ind w:left="720" w:hanging="720"/>
        <w:rPr>
          <w:rFonts w:ascii="Garamond" w:hAnsi="Garamond"/>
        </w:rPr>
      </w:pPr>
    </w:p>
    <w:sectPr w:rsidR="5B4EE0AF" w:rsidSect="006958CB">
      <w:headerReference w:type="default" r:id="rId21"/>
      <w:footerReference w:type="even" r:id="rId22"/>
      <w:footerReference w:type="default" r:id="rId23"/>
      <w:headerReference w:type="first" r:id="rId24"/>
      <w:footerReference w:type="first" r:id="rId25"/>
      <w:pgSz w:w="12240" w:h="15840" w:orient="portrait"/>
      <w:pgMar w:top="1440" w:right="1440" w:bottom="1440" w:left="1440" w:header="720" w:footer="720" w:gutter="0"/>
      <w:cols w:space="720"/>
      <w:titlePg/>
      <w:docGrid w:linePitch="360"/>
    </w:sectPr>
  </w:body>
</w:document>
</file>

<file path=word/commentsExtended.xml><?xml version="1.0" encoding="utf-8"?>
<w15:commentsEx xmlns:mc="http://schemas.openxmlformats.org/markup-compatibility/2006" xmlns:w15="http://schemas.microsoft.com/office/word/2012/wordml" mc:Ignorable="w15">
  <w15:commentEx w15:done="0" w15:paraId="44BBF906"/>
  <w15:commentEx w15:done="0" w15:paraId="0846D134"/>
</w15:commentsEx>
</file>

<file path=word/commentsIds.xml><?xml version="1.0" encoding="utf-8"?>
<w16cid:commentsIds xmlns:mc="http://schemas.openxmlformats.org/markup-compatibility/2006" xmlns:w16cid="http://schemas.microsoft.com/office/word/2016/wordml/cid" mc:Ignorable="w16cid">
  <w16cid:commentId w16cid:paraId="44BBF906" w16cid:durableId="49082E35"/>
  <w16cid:commentId w16cid:paraId="0846D134" w16cid:durableId="034111D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444C5" w:rsidP="00DB5E53" w:rsidRDefault="00C444C5" w14:paraId="0440B5E6" w14:textId="77777777">
      <w:r>
        <w:separator/>
      </w:r>
    </w:p>
  </w:endnote>
  <w:endnote w:type="continuationSeparator" w:id="0">
    <w:p w:rsidR="00C444C5" w:rsidP="00DB5E53" w:rsidRDefault="00C444C5" w14:paraId="23329E62"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26775813"/>
      <w:docPartObj>
        <w:docPartGallery w:val="Page Numbers (Bottom of Page)"/>
        <w:docPartUnique/>
      </w:docPartObj>
    </w:sdtPr>
    <w:sdtEndPr>
      <w:rPr>
        <w:rStyle w:val="PageNumber"/>
      </w:rPr>
    </w:sdtEndPr>
    <w:sdtContent>
      <w:p w:rsidR="006958CB" w:rsidP="00BF4D94" w:rsidRDefault="006958CB" w14:paraId="4EF389CB" w14:textId="69E76675">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6958CB" w:rsidRDefault="006958CB" w14:paraId="37478CD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aramond" w:hAnsi="Garamond"/>
      </w:rPr>
      <w:id w:val="-802389892"/>
      <w:docPartObj>
        <w:docPartGallery w:val="Page Numbers (Bottom of Page)"/>
        <w:docPartUnique/>
      </w:docPartObj>
    </w:sdtPr>
    <w:sdtEndPr>
      <w:rPr>
        <w:rStyle w:val="PageNumber"/>
      </w:rPr>
    </w:sdtEndPr>
    <w:sdtContent>
      <w:p w:rsidRPr="006958CB" w:rsidR="006958CB" w:rsidP="00BF4D94" w:rsidRDefault="006958CB" w14:paraId="6C4937AE" w14:textId="6997739E">
        <w:pPr>
          <w:pStyle w:val="Footer"/>
          <w:framePr w:wrap="none" w:hAnchor="margin" w:vAnchor="text"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1D1051">
          <w:rPr>
            <w:rStyle w:val="PageNumber"/>
            <w:rFonts w:ascii="Garamond" w:hAnsi="Garamond"/>
            <w:noProof/>
          </w:rPr>
          <w:t>5</w:t>
        </w:r>
        <w:r w:rsidRPr="006958CB">
          <w:rPr>
            <w:rStyle w:val="PageNumber"/>
            <w:rFonts w:ascii="Garamond" w:hAnsi="Garamond"/>
          </w:rPr>
          <w:fldChar w:fldCharType="end"/>
        </w:r>
      </w:p>
    </w:sdtContent>
  </w:sdt>
  <w:p w:rsidRPr="006958CB" w:rsidR="006958CB" w:rsidRDefault="006958CB" w14:paraId="4580765A" w14:textId="77777777">
    <w:pPr>
      <w:pStyle w:val="Footer"/>
      <w:rPr>
        <w:rFonts w:ascii="Garamond" w:hAnsi="Garamon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18612A67" w14:textId="62A45E73">
    <w:pPr>
      <w:pStyle w:val="Footer"/>
      <w:jc w:val="center"/>
      <w:rPr>
        <w:rFonts w:ascii="Garamond" w:hAnsi="Garamond"/>
      </w:rPr>
    </w:pPr>
    <w:r>
      <w:rPr>
        <w:rFonts w:ascii="Garamond" w:hAnsi="Garamond"/>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444C5" w:rsidP="00DB5E53" w:rsidRDefault="00C444C5" w14:paraId="71E2E199" w14:textId="77777777">
      <w:r>
        <w:separator/>
      </w:r>
    </w:p>
  </w:footnote>
  <w:footnote w:type="continuationSeparator" w:id="0">
    <w:p w:rsidR="00C444C5" w:rsidP="00DB5E53" w:rsidRDefault="00C444C5" w14:paraId="17550ACE"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02BF5250" w14:textId="77777777">
    <w:pPr>
      <w:pStyle w:val="Header"/>
      <w:jc w:val="right"/>
      <w:rPr>
        <w:rFonts w:ascii="Garamond" w:hAnsi="Garamond"/>
        <w:i/>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4077CB" w:rsidR="00C07A1A" w:rsidP="00C07A1A" w:rsidRDefault="5B4EE0AF" w14:paraId="4D7DA686" w14:textId="77777777">
    <w:pPr>
      <w:jc w:val="right"/>
      <w:rPr>
        <w:rFonts w:ascii="Garamond" w:hAnsi="Garamond"/>
        <w:b/>
        <w:sz w:val="24"/>
        <w:szCs w:val="24"/>
      </w:rPr>
    </w:pPr>
    <w:r w:rsidRPr="5B4EE0AF">
      <w:rPr>
        <w:rFonts w:ascii="Garamond" w:hAnsi="Garamond"/>
        <w:b/>
        <w:bCs/>
        <w:sz w:val="24"/>
        <w:szCs w:val="24"/>
      </w:rPr>
      <w:t>NASA DEVELOP National Program</w:t>
    </w:r>
  </w:p>
  <w:p w:rsidRPr="004077CB" w:rsidR="00C07A1A" w:rsidP="5B4EE0AF" w:rsidRDefault="67253B6B" w14:paraId="4EA08BFD" w14:textId="2A466CF7">
    <w:pPr>
      <w:pStyle w:val="Header"/>
      <w:jc w:val="right"/>
      <w:rPr>
        <w:rFonts w:ascii="Garamond" w:hAnsi="Garamond"/>
        <w:b/>
        <w:bCs/>
        <w:sz w:val="24"/>
        <w:szCs w:val="24"/>
      </w:rPr>
    </w:pPr>
    <w:r w:rsidRPr="67253B6B">
      <w:rPr>
        <w:rFonts w:ascii="Garamond" w:hAnsi="Garamond" w:eastAsia="Garamond" w:cs="Garamond"/>
        <w:b/>
        <w:bCs/>
        <w:sz w:val="24"/>
        <w:szCs w:val="24"/>
      </w:rPr>
      <w:t>California - Ames</w:t>
    </w:r>
    <w:r>
      <w:rPr>
        <w:noProof/>
      </w:rPr>
      <w:drawing>
        <wp:inline distT="0" distB="0" distL="0" distR="0" wp14:anchorId="7D275232" wp14:editId="1ED658BF">
          <wp:extent cx="5943600" cy="297180"/>
          <wp:effectExtent l="0" t="0" r="0" b="0"/>
          <wp:docPr id="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rsidR="00082DB4" w:rsidP="00821F1D" w:rsidRDefault="00771055" w14:paraId="19751DC8" w14:textId="33944625">
    <w:pPr>
      <w:pStyle w:val="Header"/>
      <w:jc w:val="right"/>
      <w:rPr>
        <w:rFonts w:ascii="Garamond" w:hAnsi="Garamond"/>
        <w:i/>
        <w:sz w:val="24"/>
        <w:szCs w:val="24"/>
      </w:rPr>
    </w:pPr>
    <w:r>
      <w:rPr>
        <w:rFonts w:ascii="Garamond" w:hAnsi="Garamond"/>
        <w:i/>
        <w:sz w:val="24"/>
        <w:szCs w:val="24"/>
      </w:rPr>
      <w:t>Summer 2021</w:t>
    </w:r>
    <w:r w:rsidR="00D71ABF">
      <w:rPr>
        <w:rFonts w:ascii="Garamond" w:hAnsi="Garamond"/>
        <w:i/>
        <w:sz w:val="24"/>
        <w:szCs w:val="24"/>
      </w:rPr>
      <w:t xml:space="preserve"> Project Summary</w:t>
    </w:r>
  </w:p>
  <w:p w:rsidRPr="00821F1D" w:rsidR="00821F1D" w:rsidP="00821F1D" w:rsidRDefault="00821F1D" w14:paraId="6E440EC7" w14:textId="77777777">
    <w:pPr>
      <w:pStyle w:val="Header"/>
      <w:jc w:val="right"/>
      <w:rPr>
        <w:rFonts w:ascii="Garamond" w:hAnsi="Garamond"/>
        <w:sz w:val="24"/>
        <w:szCs w:val="24"/>
      </w:rPr>
    </w:pPr>
  </w:p>
</w:hdr>
</file>

<file path=word/intelligence.xml><?xml version="1.0" encoding="utf-8"?>
<int:Intelligence xmlns:int="http://schemas.microsoft.com/office/intelligence/2019/intelligence">
  <int:IntelligenceSettings/>
  <int:Manifest>
    <int:WordHash hashCode="G7hsdhrrMv5w6d" id="Cp0EswAw"/>
    <int:ParagraphRange paragraphId="894253557" textId="1957827502" start="0" length="13" invalidationStart="0" invalidationLength="13" id="hGlDQDqz"/>
  </int:Manifest>
  <int:Observations>
    <int:Content id="Cp0EswAw">
      <int:Rejection type="LegacyProofing"/>
    </int:Content>
    <int:Content id="hGlDQDqz">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5966FD0"/>
    <w:multiLevelType w:val="hybridMultilevel"/>
    <w:tmpl w:val="92BA839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CF83211"/>
    <w:multiLevelType w:val="hybridMultilevel"/>
    <w:tmpl w:val="F8DA8BA0"/>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1B2332E8"/>
    <w:multiLevelType w:val="hybridMultilevel"/>
    <w:tmpl w:val="9A9CBC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251607"/>
    <w:multiLevelType w:val="hybridMultilevel"/>
    <w:tmpl w:val="6A18B08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282D775D"/>
    <w:multiLevelType w:val="hybridMultilevel"/>
    <w:tmpl w:val="0D5AB2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30AE34CB"/>
    <w:multiLevelType w:val="hybridMultilevel"/>
    <w:tmpl w:val="74D22720"/>
    <w:lvl w:ilvl="0" w:tplc="310AB036">
      <w:start w:val="7"/>
      <w:numFmt w:val="bullet"/>
      <w:lvlText w:val="-"/>
      <w:lvlJc w:val="left"/>
      <w:pPr>
        <w:ind w:left="720" w:hanging="360"/>
      </w:pPr>
      <w:rPr>
        <w:rFonts w:hint="default" w:ascii="Century Gothic" w:hAnsi="Century Gothic" w:eastAsia="Century Gothic"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341B3460"/>
    <w:multiLevelType w:val="hybridMultilevel"/>
    <w:tmpl w:val="C008904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35331AA5"/>
    <w:multiLevelType w:val="hybridMultilevel"/>
    <w:tmpl w:val="D7FC61DA"/>
    <w:lvl w:ilvl="0" w:tplc="6AE42E0A">
      <w:start w:val="1"/>
      <w:numFmt w:val="bullet"/>
      <w:lvlText w:val=""/>
      <w:lvlJc w:val="left"/>
      <w:pPr>
        <w:ind w:left="720" w:hanging="360"/>
      </w:pPr>
      <w:rPr>
        <w:rFonts w:hint="default" w:ascii="Symbol" w:hAnsi="Symbol"/>
      </w:rPr>
    </w:lvl>
    <w:lvl w:ilvl="1" w:tplc="A66E35A6">
      <w:start w:val="1"/>
      <w:numFmt w:val="bullet"/>
      <w:lvlText w:val="o"/>
      <w:lvlJc w:val="left"/>
      <w:pPr>
        <w:ind w:left="1440" w:hanging="360"/>
      </w:pPr>
      <w:rPr>
        <w:rFonts w:hint="default" w:ascii="Courier New" w:hAnsi="Courier New"/>
      </w:rPr>
    </w:lvl>
    <w:lvl w:ilvl="2" w:tplc="6AF0D18C">
      <w:start w:val="1"/>
      <w:numFmt w:val="bullet"/>
      <w:lvlText w:val=""/>
      <w:lvlJc w:val="left"/>
      <w:pPr>
        <w:ind w:left="2160" w:hanging="360"/>
      </w:pPr>
      <w:rPr>
        <w:rFonts w:hint="default" w:ascii="Wingdings" w:hAnsi="Wingdings"/>
      </w:rPr>
    </w:lvl>
    <w:lvl w:ilvl="3" w:tplc="5F76C9C4">
      <w:start w:val="1"/>
      <w:numFmt w:val="bullet"/>
      <w:lvlText w:val=""/>
      <w:lvlJc w:val="left"/>
      <w:pPr>
        <w:ind w:left="2880" w:hanging="360"/>
      </w:pPr>
      <w:rPr>
        <w:rFonts w:hint="default" w:ascii="Symbol" w:hAnsi="Symbol"/>
      </w:rPr>
    </w:lvl>
    <w:lvl w:ilvl="4" w:tplc="07188292">
      <w:start w:val="1"/>
      <w:numFmt w:val="bullet"/>
      <w:lvlText w:val="o"/>
      <w:lvlJc w:val="left"/>
      <w:pPr>
        <w:ind w:left="3600" w:hanging="360"/>
      </w:pPr>
      <w:rPr>
        <w:rFonts w:hint="default" w:ascii="Courier New" w:hAnsi="Courier New"/>
      </w:rPr>
    </w:lvl>
    <w:lvl w:ilvl="5" w:tplc="87B6BE58">
      <w:start w:val="1"/>
      <w:numFmt w:val="bullet"/>
      <w:lvlText w:val=""/>
      <w:lvlJc w:val="left"/>
      <w:pPr>
        <w:ind w:left="4320" w:hanging="360"/>
      </w:pPr>
      <w:rPr>
        <w:rFonts w:hint="default" w:ascii="Wingdings" w:hAnsi="Wingdings"/>
      </w:rPr>
    </w:lvl>
    <w:lvl w:ilvl="6" w:tplc="E2A0A61E">
      <w:start w:val="1"/>
      <w:numFmt w:val="bullet"/>
      <w:lvlText w:val=""/>
      <w:lvlJc w:val="left"/>
      <w:pPr>
        <w:ind w:left="5040" w:hanging="360"/>
      </w:pPr>
      <w:rPr>
        <w:rFonts w:hint="default" w:ascii="Symbol" w:hAnsi="Symbol"/>
      </w:rPr>
    </w:lvl>
    <w:lvl w:ilvl="7" w:tplc="7B30803C">
      <w:start w:val="1"/>
      <w:numFmt w:val="bullet"/>
      <w:lvlText w:val="o"/>
      <w:lvlJc w:val="left"/>
      <w:pPr>
        <w:ind w:left="5760" w:hanging="360"/>
      </w:pPr>
      <w:rPr>
        <w:rFonts w:hint="default" w:ascii="Courier New" w:hAnsi="Courier New"/>
      </w:rPr>
    </w:lvl>
    <w:lvl w:ilvl="8" w:tplc="026437B8">
      <w:start w:val="1"/>
      <w:numFmt w:val="bullet"/>
      <w:lvlText w:val=""/>
      <w:lvlJc w:val="left"/>
      <w:pPr>
        <w:ind w:left="6480" w:hanging="360"/>
      </w:pPr>
      <w:rPr>
        <w:rFonts w:hint="default" w:ascii="Wingdings" w:hAnsi="Wingdings"/>
      </w:rPr>
    </w:lvl>
  </w:abstractNum>
  <w:abstractNum w:abstractNumId="9" w15:restartNumberingAfterBreak="0">
    <w:nsid w:val="36B879AC"/>
    <w:multiLevelType w:val="hybridMultilevel"/>
    <w:tmpl w:val="2BDC15A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CAB3CC3"/>
    <w:multiLevelType w:val="hybridMultilevel"/>
    <w:tmpl w:val="93A6E6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95B6BE7"/>
    <w:multiLevelType w:val="hybridMultilevel"/>
    <w:tmpl w:val="7570DE2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499C2507"/>
    <w:multiLevelType w:val="hybridMultilevel"/>
    <w:tmpl w:val="7FD44F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7994FA1"/>
    <w:multiLevelType w:val="hybridMultilevel"/>
    <w:tmpl w:val="3E8E531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6C5F36A5"/>
    <w:multiLevelType w:val="hybridMultilevel"/>
    <w:tmpl w:val="861C450C"/>
    <w:lvl w:ilvl="0" w:tplc="6DFCEC34">
      <w:start w:val="1"/>
      <w:numFmt w:val="decimal"/>
      <w:lvlText w:val="%1)"/>
      <w:lvlJc w:val="left"/>
      <w:pPr>
        <w:ind w:left="360" w:hanging="360"/>
      </w:pPr>
      <w:rPr>
        <w:rFonts w:ascii="Century Gothic" w:hAnsi="Century Gothic" w:eastAsia="Century Gothic"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7B2D3FB7"/>
    <w:multiLevelType w:val="hybridMultilevel"/>
    <w:tmpl w:val="3C04E4FA"/>
    <w:lvl w:ilvl="0" w:tplc="00C87610">
      <w:start w:val="1"/>
      <w:numFmt w:val="bullet"/>
      <w:lvlText w:val=""/>
      <w:lvlJc w:val="left"/>
      <w:pPr>
        <w:ind w:left="216" w:hanging="216"/>
      </w:pPr>
      <w:rPr>
        <w:rFonts w:hint="default" w:ascii="Symbol" w:hAnsi="Symbol"/>
      </w:rPr>
    </w:lvl>
    <w:lvl w:ilvl="1" w:tplc="E3805E46">
      <w:start w:val="1"/>
      <w:numFmt w:val="bullet"/>
      <w:lvlText w:val=""/>
      <w:lvlJc w:val="left"/>
      <w:pPr>
        <w:ind w:left="432" w:hanging="216"/>
      </w:pPr>
      <w:rPr>
        <w:rFonts w:hint="default" w:ascii="Symbol" w:hAnsi="Symbol"/>
        <w:color w:val="auto"/>
      </w:rPr>
    </w:lvl>
    <w:lvl w:ilvl="2" w:tplc="0B9CD806">
      <w:start w:val="1"/>
      <w:numFmt w:val="bullet"/>
      <w:lvlText w:val=""/>
      <w:lvlJc w:val="left"/>
      <w:pPr>
        <w:ind w:left="648" w:hanging="216"/>
      </w:pPr>
      <w:rPr>
        <w:rFonts w:hint="default" w:ascii="Symbol" w:hAnsi="Symbol"/>
        <w:color w:val="auto"/>
      </w:rPr>
    </w:lvl>
    <w:lvl w:ilvl="3" w:tplc="E06AF230">
      <w:start w:val="1"/>
      <w:numFmt w:val="decimal"/>
      <w:lvlText w:val="(%4)"/>
      <w:lvlJc w:val="left"/>
      <w:pPr>
        <w:ind w:left="1440" w:hanging="360"/>
      </w:pPr>
      <w:rPr>
        <w:rFonts w:hint="default"/>
      </w:rPr>
    </w:lvl>
    <w:lvl w:ilvl="4" w:tplc="B58E98C2">
      <w:start w:val="1"/>
      <w:numFmt w:val="lowerLetter"/>
      <w:lvlText w:val="(%5)"/>
      <w:lvlJc w:val="left"/>
      <w:pPr>
        <w:ind w:left="1800" w:hanging="360"/>
      </w:pPr>
      <w:rPr>
        <w:rFonts w:hint="default"/>
      </w:rPr>
    </w:lvl>
    <w:lvl w:ilvl="5" w:tplc="B20C0C5A">
      <w:start w:val="1"/>
      <w:numFmt w:val="lowerRoman"/>
      <w:lvlText w:val="(%6)"/>
      <w:lvlJc w:val="left"/>
      <w:pPr>
        <w:ind w:left="2160" w:hanging="360"/>
      </w:pPr>
      <w:rPr>
        <w:rFonts w:hint="default"/>
      </w:rPr>
    </w:lvl>
    <w:lvl w:ilvl="6" w:tplc="4E58FABA">
      <w:start w:val="1"/>
      <w:numFmt w:val="decimal"/>
      <w:lvlText w:val="%7."/>
      <w:lvlJc w:val="left"/>
      <w:pPr>
        <w:ind w:left="2520" w:hanging="360"/>
      </w:pPr>
      <w:rPr>
        <w:rFonts w:hint="default"/>
      </w:rPr>
    </w:lvl>
    <w:lvl w:ilvl="7" w:tplc="3AB6B586">
      <w:start w:val="1"/>
      <w:numFmt w:val="lowerLetter"/>
      <w:lvlText w:val="%8."/>
      <w:lvlJc w:val="left"/>
      <w:pPr>
        <w:ind w:left="2880" w:hanging="360"/>
      </w:pPr>
      <w:rPr>
        <w:rFonts w:hint="default"/>
      </w:rPr>
    </w:lvl>
    <w:lvl w:ilvl="8" w:tplc="5874AF5A">
      <w:start w:val="1"/>
      <w:numFmt w:val="lowerRoman"/>
      <w:lvlText w:val="%9."/>
      <w:lvlJc w:val="left"/>
      <w:pPr>
        <w:ind w:left="3240" w:hanging="360"/>
      </w:pPr>
      <w:rPr>
        <w:rFonts w:hint="default"/>
      </w:rPr>
    </w:lvl>
  </w:abstractNum>
  <w:num w:numId="17">
    <w:abstractNumId w:val="16"/>
  </w:num>
  <w:num w:numId="1">
    <w:abstractNumId w:val="8"/>
  </w:num>
  <w:num w:numId="2">
    <w:abstractNumId w:val="5"/>
  </w:num>
  <w:num w:numId="3">
    <w:abstractNumId w:val="1"/>
  </w:num>
  <w:num w:numId="4">
    <w:abstractNumId w:val="9"/>
  </w:num>
  <w:num w:numId="5">
    <w:abstractNumId w:val="3"/>
  </w:num>
  <w:num w:numId="6">
    <w:abstractNumId w:val="7"/>
  </w:num>
  <w:num w:numId="7">
    <w:abstractNumId w:val="6"/>
  </w:num>
  <w:num w:numId="8">
    <w:abstractNumId w:val="11"/>
  </w:num>
  <w:num w:numId="9">
    <w:abstractNumId w:val="12"/>
  </w:num>
  <w:num w:numId="10">
    <w:abstractNumId w:val="10"/>
  </w:num>
  <w:num w:numId="11">
    <w:abstractNumId w:val="2"/>
  </w:num>
  <w:num w:numId="12">
    <w:abstractNumId w:val="14"/>
  </w:num>
  <w:num w:numId="13">
    <w:abstractNumId w:val="15"/>
  </w:num>
  <w:num w:numId="14">
    <w:abstractNumId w:val="0"/>
  </w:num>
  <w:num w:numId="15">
    <w:abstractNumId w:val="4"/>
  </w:num>
  <w:num w:numId="16">
    <w:abstractNumId w:val="13"/>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02070"/>
    <w:rsid w:val="0001261B"/>
    <w:rsid w:val="00014585"/>
    <w:rsid w:val="00020050"/>
    <w:rsid w:val="000221A5"/>
    <w:rsid w:val="000263DE"/>
    <w:rsid w:val="00031A6C"/>
    <w:rsid w:val="000514DA"/>
    <w:rsid w:val="00057ED1"/>
    <w:rsid w:val="00073224"/>
    <w:rsid w:val="00075708"/>
    <w:rsid w:val="000829CD"/>
    <w:rsid w:val="00082DB4"/>
    <w:rsid w:val="0008443E"/>
    <w:rsid w:val="000865FE"/>
    <w:rsid w:val="00091B00"/>
    <w:rsid w:val="00095D93"/>
    <w:rsid w:val="000A0FC4"/>
    <w:rsid w:val="000B03D6"/>
    <w:rsid w:val="000B5D46"/>
    <w:rsid w:val="000B7447"/>
    <w:rsid w:val="000D316E"/>
    <w:rsid w:val="000D7963"/>
    <w:rsid w:val="000E12FA"/>
    <w:rsid w:val="000E2F1D"/>
    <w:rsid w:val="000E347B"/>
    <w:rsid w:val="000E3C1F"/>
    <w:rsid w:val="000E4025"/>
    <w:rsid w:val="000E45F7"/>
    <w:rsid w:val="000F487D"/>
    <w:rsid w:val="000F76DA"/>
    <w:rsid w:val="00105247"/>
    <w:rsid w:val="00106A62"/>
    <w:rsid w:val="00107706"/>
    <w:rsid w:val="00123B69"/>
    <w:rsid w:val="00124B6A"/>
    <w:rsid w:val="00134C6A"/>
    <w:rsid w:val="00141664"/>
    <w:rsid w:val="001538F2"/>
    <w:rsid w:val="00164AAB"/>
    <w:rsid w:val="00182C10"/>
    <w:rsid w:val="0018406F"/>
    <w:rsid w:val="00184652"/>
    <w:rsid w:val="001976DA"/>
    <w:rsid w:val="001A2CFA"/>
    <w:rsid w:val="001A2ECC"/>
    <w:rsid w:val="001A44FF"/>
    <w:rsid w:val="001D1051"/>
    <w:rsid w:val="001D1B19"/>
    <w:rsid w:val="001E46F9"/>
    <w:rsid w:val="001F1774"/>
    <w:rsid w:val="002046C4"/>
    <w:rsid w:val="00222DBC"/>
    <w:rsid w:val="0022612D"/>
    <w:rsid w:val="0022717A"/>
    <w:rsid w:val="00227218"/>
    <w:rsid w:val="0023408F"/>
    <w:rsid w:val="0024024B"/>
    <w:rsid w:val="00244E4A"/>
    <w:rsid w:val="00250447"/>
    <w:rsid w:val="00256107"/>
    <w:rsid w:val="00260A51"/>
    <w:rsid w:val="002665F3"/>
    <w:rsid w:val="00272CD9"/>
    <w:rsid w:val="00272EA3"/>
    <w:rsid w:val="00273BD3"/>
    <w:rsid w:val="002762DA"/>
    <w:rsid w:val="00276572"/>
    <w:rsid w:val="00285042"/>
    <w:rsid w:val="00290705"/>
    <w:rsid w:val="0029173C"/>
    <w:rsid w:val="002A1A2B"/>
    <w:rsid w:val="002A36E2"/>
    <w:rsid w:val="002A78A9"/>
    <w:rsid w:val="002B6846"/>
    <w:rsid w:val="002C501D"/>
    <w:rsid w:val="002D6CAD"/>
    <w:rsid w:val="002E2D9E"/>
    <w:rsid w:val="002F241D"/>
    <w:rsid w:val="00302E59"/>
    <w:rsid w:val="00312703"/>
    <w:rsid w:val="003347A7"/>
    <w:rsid w:val="00334B0C"/>
    <w:rsid w:val="00344FBB"/>
    <w:rsid w:val="00347670"/>
    <w:rsid w:val="00353F4B"/>
    <w:rsid w:val="00362915"/>
    <w:rsid w:val="00365E79"/>
    <w:rsid w:val="003839A3"/>
    <w:rsid w:val="00384B24"/>
    <w:rsid w:val="00394D2B"/>
    <w:rsid w:val="003A272B"/>
    <w:rsid w:val="003A6AE7"/>
    <w:rsid w:val="003B46FD"/>
    <w:rsid w:val="003B54D0"/>
    <w:rsid w:val="003C14D7"/>
    <w:rsid w:val="003C28CD"/>
    <w:rsid w:val="003D2EDF"/>
    <w:rsid w:val="003D3FBE"/>
    <w:rsid w:val="003E1CFB"/>
    <w:rsid w:val="003F2B40"/>
    <w:rsid w:val="004077CB"/>
    <w:rsid w:val="0040F0B0"/>
    <w:rsid w:val="0041686A"/>
    <w:rsid w:val="004174EF"/>
    <w:rsid w:val="004228B2"/>
    <w:rsid w:val="00434704"/>
    <w:rsid w:val="00453F48"/>
    <w:rsid w:val="00456F3E"/>
    <w:rsid w:val="00457BCB"/>
    <w:rsid w:val="00461AA0"/>
    <w:rsid w:val="00462A5E"/>
    <w:rsid w:val="00467737"/>
    <w:rsid w:val="0047289E"/>
    <w:rsid w:val="00476B26"/>
    <w:rsid w:val="00476EA1"/>
    <w:rsid w:val="00494D0A"/>
    <w:rsid w:val="00496656"/>
    <w:rsid w:val="004A5C98"/>
    <w:rsid w:val="004B2697"/>
    <w:rsid w:val="004B304D"/>
    <w:rsid w:val="004C0A16"/>
    <w:rsid w:val="004D2617"/>
    <w:rsid w:val="004D358F"/>
    <w:rsid w:val="004D5429"/>
    <w:rsid w:val="004D7DB2"/>
    <w:rsid w:val="004E455B"/>
    <w:rsid w:val="004F2C5B"/>
    <w:rsid w:val="00521036"/>
    <w:rsid w:val="0052290F"/>
    <w:rsid w:val="00527E12"/>
    <w:rsid w:val="005344D2"/>
    <w:rsid w:val="00542AAA"/>
    <w:rsid w:val="00542D7B"/>
    <w:rsid w:val="00552DEB"/>
    <w:rsid w:val="00563FB6"/>
    <w:rsid w:val="00564D66"/>
    <w:rsid w:val="00565EE1"/>
    <w:rsid w:val="00583971"/>
    <w:rsid w:val="005922FE"/>
    <w:rsid w:val="00594D0B"/>
    <w:rsid w:val="005B1A74"/>
    <w:rsid w:val="005C5954"/>
    <w:rsid w:val="005C6FC1"/>
    <w:rsid w:val="005D3F60"/>
    <w:rsid w:val="005D4602"/>
    <w:rsid w:val="005D5F26"/>
    <w:rsid w:val="005D68FD"/>
    <w:rsid w:val="005D7108"/>
    <w:rsid w:val="005E3D20"/>
    <w:rsid w:val="005F06E5"/>
    <w:rsid w:val="005F1AA6"/>
    <w:rsid w:val="005F2050"/>
    <w:rsid w:val="00602463"/>
    <w:rsid w:val="00636FAE"/>
    <w:rsid w:val="0064067B"/>
    <w:rsid w:val="006452A4"/>
    <w:rsid w:val="006456B3"/>
    <w:rsid w:val="00645D15"/>
    <w:rsid w:val="006515E3"/>
    <w:rsid w:val="00676C74"/>
    <w:rsid w:val="006804AC"/>
    <w:rsid w:val="0068321C"/>
    <w:rsid w:val="006958CB"/>
    <w:rsid w:val="00695D85"/>
    <w:rsid w:val="006A12BC"/>
    <w:rsid w:val="006A2A26"/>
    <w:rsid w:val="006B39A8"/>
    <w:rsid w:val="006B3CD4"/>
    <w:rsid w:val="006B7491"/>
    <w:rsid w:val="006C73C9"/>
    <w:rsid w:val="006D2346"/>
    <w:rsid w:val="006D6871"/>
    <w:rsid w:val="006E0720"/>
    <w:rsid w:val="006E1C6C"/>
    <w:rsid w:val="006F181D"/>
    <w:rsid w:val="006F4615"/>
    <w:rsid w:val="007059D2"/>
    <w:rsid w:val="007072BA"/>
    <w:rsid w:val="00713BDB"/>
    <w:rsid w:val="007146ED"/>
    <w:rsid w:val="0071D6BA"/>
    <w:rsid w:val="007226AE"/>
    <w:rsid w:val="00733423"/>
    <w:rsid w:val="00735F70"/>
    <w:rsid w:val="007406DE"/>
    <w:rsid w:val="00752AC5"/>
    <w:rsid w:val="00757A1B"/>
    <w:rsid w:val="00760B99"/>
    <w:rsid w:val="00771055"/>
    <w:rsid w:val="007715BF"/>
    <w:rsid w:val="00773F14"/>
    <w:rsid w:val="00782999"/>
    <w:rsid w:val="007836E0"/>
    <w:rsid w:val="007877E4"/>
    <w:rsid w:val="007A4F2A"/>
    <w:rsid w:val="007A7268"/>
    <w:rsid w:val="007B4525"/>
    <w:rsid w:val="007B6AF2"/>
    <w:rsid w:val="007B73F9"/>
    <w:rsid w:val="007C08E6"/>
    <w:rsid w:val="007C5E56"/>
    <w:rsid w:val="007D3ABA"/>
    <w:rsid w:val="007D52A6"/>
    <w:rsid w:val="0080287D"/>
    <w:rsid w:val="008060AF"/>
    <w:rsid w:val="00806DE6"/>
    <w:rsid w:val="008219CD"/>
    <w:rsid w:val="00821F1D"/>
    <w:rsid w:val="0082674B"/>
    <w:rsid w:val="008337E3"/>
    <w:rsid w:val="00834235"/>
    <w:rsid w:val="0083507B"/>
    <w:rsid w:val="00835C04"/>
    <w:rsid w:val="00837EAB"/>
    <w:rsid w:val="008403B8"/>
    <w:rsid w:val="008423A2"/>
    <w:rsid w:val="00842460"/>
    <w:rsid w:val="00876657"/>
    <w:rsid w:val="00896D48"/>
    <w:rsid w:val="008B3821"/>
    <w:rsid w:val="008C0674"/>
    <w:rsid w:val="008C2536"/>
    <w:rsid w:val="008D00CB"/>
    <w:rsid w:val="008D41B1"/>
    <w:rsid w:val="008D504D"/>
    <w:rsid w:val="008F2A72"/>
    <w:rsid w:val="008F2B53"/>
    <w:rsid w:val="008F3860"/>
    <w:rsid w:val="00907411"/>
    <w:rsid w:val="00916099"/>
    <w:rsid w:val="00937ED2"/>
    <w:rsid w:val="00941956"/>
    <w:rsid w:val="009444A0"/>
    <w:rsid w:val="0094514E"/>
    <w:rsid w:val="009479E5"/>
    <w:rsid w:val="0095040B"/>
    <w:rsid w:val="009555AF"/>
    <w:rsid w:val="00975246"/>
    <w:rsid w:val="009812BB"/>
    <w:rsid w:val="009A09FD"/>
    <w:rsid w:val="009A492A"/>
    <w:rsid w:val="009B08C3"/>
    <w:rsid w:val="009D1BD1"/>
    <w:rsid w:val="009D7235"/>
    <w:rsid w:val="009E1788"/>
    <w:rsid w:val="009E4CFF"/>
    <w:rsid w:val="009F67B5"/>
    <w:rsid w:val="00A0319C"/>
    <w:rsid w:val="00A07C1D"/>
    <w:rsid w:val="00A112A1"/>
    <w:rsid w:val="00A25849"/>
    <w:rsid w:val="00A4473F"/>
    <w:rsid w:val="00A44D25"/>
    <w:rsid w:val="00A44DD0"/>
    <w:rsid w:val="00A46AC0"/>
    <w:rsid w:val="00A46F34"/>
    <w:rsid w:val="00A502A8"/>
    <w:rsid w:val="00A50CFE"/>
    <w:rsid w:val="00A5463B"/>
    <w:rsid w:val="00A55F2C"/>
    <w:rsid w:val="00A60645"/>
    <w:rsid w:val="00A638E6"/>
    <w:rsid w:val="00A71BE0"/>
    <w:rsid w:val="00A74DA1"/>
    <w:rsid w:val="00A77033"/>
    <w:rsid w:val="00A80A92"/>
    <w:rsid w:val="00A8257F"/>
    <w:rsid w:val="00A83378"/>
    <w:rsid w:val="00A83D36"/>
    <w:rsid w:val="00A85C04"/>
    <w:rsid w:val="00A87C4A"/>
    <w:rsid w:val="00A92E0D"/>
    <w:rsid w:val="00AB070B"/>
    <w:rsid w:val="00AB2804"/>
    <w:rsid w:val="00AB66DD"/>
    <w:rsid w:val="00AB7886"/>
    <w:rsid w:val="00AD4617"/>
    <w:rsid w:val="00AE456A"/>
    <w:rsid w:val="00AE45AA"/>
    <w:rsid w:val="00AE46F5"/>
    <w:rsid w:val="00AF5F9E"/>
    <w:rsid w:val="00B00376"/>
    <w:rsid w:val="00B0248A"/>
    <w:rsid w:val="00B13825"/>
    <w:rsid w:val="00B14F32"/>
    <w:rsid w:val="00B321BC"/>
    <w:rsid w:val="00B34780"/>
    <w:rsid w:val="00B4246D"/>
    <w:rsid w:val="00B43262"/>
    <w:rsid w:val="00B5616B"/>
    <w:rsid w:val="00B73203"/>
    <w:rsid w:val="00B76BDC"/>
    <w:rsid w:val="00B81E34"/>
    <w:rsid w:val="00B82905"/>
    <w:rsid w:val="00B9571C"/>
    <w:rsid w:val="00B9614C"/>
    <w:rsid w:val="00BA5E06"/>
    <w:rsid w:val="00BB1A3F"/>
    <w:rsid w:val="00BB4188"/>
    <w:rsid w:val="00BC7437"/>
    <w:rsid w:val="00BD0255"/>
    <w:rsid w:val="00BFFC56"/>
    <w:rsid w:val="00C057E9"/>
    <w:rsid w:val="00C07A1A"/>
    <w:rsid w:val="00C32A58"/>
    <w:rsid w:val="00C33A8E"/>
    <w:rsid w:val="00C444C5"/>
    <w:rsid w:val="00C46D76"/>
    <w:rsid w:val="00C53A86"/>
    <w:rsid w:val="00C55FC9"/>
    <w:rsid w:val="00C63CBC"/>
    <w:rsid w:val="00C6516B"/>
    <w:rsid w:val="00C72F1A"/>
    <w:rsid w:val="00C759BC"/>
    <w:rsid w:val="00C80489"/>
    <w:rsid w:val="00C82473"/>
    <w:rsid w:val="00C83576"/>
    <w:rsid w:val="00C8675B"/>
    <w:rsid w:val="00CA0A4F"/>
    <w:rsid w:val="00CA0EED"/>
    <w:rsid w:val="00CA3FB4"/>
    <w:rsid w:val="00CA4793"/>
    <w:rsid w:val="00CB421A"/>
    <w:rsid w:val="00CB51DA"/>
    <w:rsid w:val="00CB6407"/>
    <w:rsid w:val="00CC7683"/>
    <w:rsid w:val="00CD0433"/>
    <w:rsid w:val="00CE2CD5"/>
    <w:rsid w:val="00CE4561"/>
    <w:rsid w:val="00CE4F6F"/>
    <w:rsid w:val="00CF5628"/>
    <w:rsid w:val="00D06516"/>
    <w:rsid w:val="00D07222"/>
    <w:rsid w:val="00D0B04C"/>
    <w:rsid w:val="00D12F5B"/>
    <w:rsid w:val="00D20DCA"/>
    <w:rsid w:val="00D22F4A"/>
    <w:rsid w:val="00D3189E"/>
    <w:rsid w:val="00D3192F"/>
    <w:rsid w:val="00D36CDA"/>
    <w:rsid w:val="00D45AA1"/>
    <w:rsid w:val="00D46A7E"/>
    <w:rsid w:val="00D55491"/>
    <w:rsid w:val="00D63B6C"/>
    <w:rsid w:val="00D71ABF"/>
    <w:rsid w:val="00D808DE"/>
    <w:rsid w:val="00D96165"/>
    <w:rsid w:val="00D963CE"/>
    <w:rsid w:val="00DB5124"/>
    <w:rsid w:val="00DB5E53"/>
    <w:rsid w:val="00DC6974"/>
    <w:rsid w:val="00DD32E3"/>
    <w:rsid w:val="00DD5FB6"/>
    <w:rsid w:val="00DE713B"/>
    <w:rsid w:val="00DF6192"/>
    <w:rsid w:val="00E1144B"/>
    <w:rsid w:val="00E15FE6"/>
    <w:rsid w:val="00E24415"/>
    <w:rsid w:val="00E3738F"/>
    <w:rsid w:val="00E53CD7"/>
    <w:rsid w:val="00E55138"/>
    <w:rsid w:val="00E56A62"/>
    <w:rsid w:val="00E6035B"/>
    <w:rsid w:val="00E6039B"/>
    <w:rsid w:val="00E66F35"/>
    <w:rsid w:val="00E716C2"/>
    <w:rsid w:val="00E84574"/>
    <w:rsid w:val="00E84C2A"/>
    <w:rsid w:val="00E856A2"/>
    <w:rsid w:val="00E961F7"/>
    <w:rsid w:val="00EB4818"/>
    <w:rsid w:val="00EC3694"/>
    <w:rsid w:val="00EC62F8"/>
    <w:rsid w:val="00ED31F0"/>
    <w:rsid w:val="00ED40C4"/>
    <w:rsid w:val="00ED6555"/>
    <w:rsid w:val="00ED6B3C"/>
    <w:rsid w:val="00EE16D7"/>
    <w:rsid w:val="00EE3078"/>
    <w:rsid w:val="00EE4057"/>
    <w:rsid w:val="00EE5E74"/>
    <w:rsid w:val="00EE6DAF"/>
    <w:rsid w:val="00EE765D"/>
    <w:rsid w:val="00F038E6"/>
    <w:rsid w:val="00F1255A"/>
    <w:rsid w:val="00F20A93"/>
    <w:rsid w:val="00F2154C"/>
    <w:rsid w:val="00F2222D"/>
    <w:rsid w:val="00F24033"/>
    <w:rsid w:val="00F268BE"/>
    <w:rsid w:val="00F52113"/>
    <w:rsid w:val="00F55267"/>
    <w:rsid w:val="00F63C4B"/>
    <w:rsid w:val="00F65EB1"/>
    <w:rsid w:val="00F67EFD"/>
    <w:rsid w:val="00F76A19"/>
    <w:rsid w:val="00F83E4A"/>
    <w:rsid w:val="00F86A43"/>
    <w:rsid w:val="00FB0715"/>
    <w:rsid w:val="00FB1905"/>
    <w:rsid w:val="00FB6E87"/>
    <w:rsid w:val="00FD5EFA"/>
    <w:rsid w:val="00FE60DB"/>
    <w:rsid w:val="00FE612A"/>
    <w:rsid w:val="00FE621A"/>
    <w:rsid w:val="00FF3824"/>
    <w:rsid w:val="00FF7B51"/>
    <w:rsid w:val="010A0CEF"/>
    <w:rsid w:val="011CAF72"/>
    <w:rsid w:val="01203C29"/>
    <w:rsid w:val="0128EAD1"/>
    <w:rsid w:val="01421589"/>
    <w:rsid w:val="01C9138A"/>
    <w:rsid w:val="01D38EAD"/>
    <w:rsid w:val="01D7D655"/>
    <w:rsid w:val="01DD6D95"/>
    <w:rsid w:val="01F6DAC9"/>
    <w:rsid w:val="020C9F2D"/>
    <w:rsid w:val="023C40B3"/>
    <w:rsid w:val="02788386"/>
    <w:rsid w:val="0295C7BA"/>
    <w:rsid w:val="02A61F7B"/>
    <w:rsid w:val="02B6FEF6"/>
    <w:rsid w:val="02D7DFAA"/>
    <w:rsid w:val="02E4AA42"/>
    <w:rsid w:val="02FCB9FB"/>
    <w:rsid w:val="0302DEAC"/>
    <w:rsid w:val="0303B93D"/>
    <w:rsid w:val="030DA4ED"/>
    <w:rsid w:val="0320E105"/>
    <w:rsid w:val="032ED84B"/>
    <w:rsid w:val="032FA81C"/>
    <w:rsid w:val="035EDC3D"/>
    <w:rsid w:val="038C4794"/>
    <w:rsid w:val="039B46D1"/>
    <w:rsid w:val="03AA679B"/>
    <w:rsid w:val="03B8059B"/>
    <w:rsid w:val="03C8A9B4"/>
    <w:rsid w:val="041BC098"/>
    <w:rsid w:val="043500E5"/>
    <w:rsid w:val="0450759D"/>
    <w:rsid w:val="0462FDC9"/>
    <w:rsid w:val="047C428D"/>
    <w:rsid w:val="049C8864"/>
    <w:rsid w:val="049F273A"/>
    <w:rsid w:val="04A39674"/>
    <w:rsid w:val="04DF3958"/>
    <w:rsid w:val="0526829E"/>
    <w:rsid w:val="053BCCB7"/>
    <w:rsid w:val="0542908D"/>
    <w:rsid w:val="055221FE"/>
    <w:rsid w:val="05568D81"/>
    <w:rsid w:val="05617BEC"/>
    <w:rsid w:val="057BC1A0"/>
    <w:rsid w:val="0597933B"/>
    <w:rsid w:val="05C050F2"/>
    <w:rsid w:val="05CB004A"/>
    <w:rsid w:val="05D04496"/>
    <w:rsid w:val="05D6345B"/>
    <w:rsid w:val="05D855EC"/>
    <w:rsid w:val="05DAC3EA"/>
    <w:rsid w:val="05EA043B"/>
    <w:rsid w:val="05F02095"/>
    <w:rsid w:val="05FF5394"/>
    <w:rsid w:val="061B9127"/>
    <w:rsid w:val="061C53DD"/>
    <w:rsid w:val="06688EE9"/>
    <w:rsid w:val="0674E9AF"/>
    <w:rsid w:val="0682F9E2"/>
    <w:rsid w:val="06A1E0F6"/>
    <w:rsid w:val="06AC908A"/>
    <w:rsid w:val="06B5E780"/>
    <w:rsid w:val="06BB1F6E"/>
    <w:rsid w:val="06BED505"/>
    <w:rsid w:val="06D27EB9"/>
    <w:rsid w:val="0725644F"/>
    <w:rsid w:val="074AC9EC"/>
    <w:rsid w:val="077E925E"/>
    <w:rsid w:val="079A9E8B"/>
    <w:rsid w:val="07A0BC49"/>
    <w:rsid w:val="07A80DB0"/>
    <w:rsid w:val="07B79A1F"/>
    <w:rsid w:val="07D94362"/>
    <w:rsid w:val="07E9A37E"/>
    <w:rsid w:val="08069B6C"/>
    <w:rsid w:val="0823B089"/>
    <w:rsid w:val="08351034"/>
    <w:rsid w:val="0868A60E"/>
    <w:rsid w:val="08733591"/>
    <w:rsid w:val="089311AE"/>
    <w:rsid w:val="08B0C77C"/>
    <w:rsid w:val="08D21809"/>
    <w:rsid w:val="08F35123"/>
    <w:rsid w:val="08FF93C7"/>
    <w:rsid w:val="0930310F"/>
    <w:rsid w:val="094D3163"/>
    <w:rsid w:val="0957123D"/>
    <w:rsid w:val="0962416F"/>
    <w:rsid w:val="0991087A"/>
    <w:rsid w:val="099B9E12"/>
    <w:rsid w:val="09A02FAB"/>
    <w:rsid w:val="09BA1620"/>
    <w:rsid w:val="09C3FFB2"/>
    <w:rsid w:val="09C79F72"/>
    <w:rsid w:val="09CA7464"/>
    <w:rsid w:val="09FA9875"/>
    <w:rsid w:val="0A0A7DF7"/>
    <w:rsid w:val="0A0F63DD"/>
    <w:rsid w:val="0A191FBB"/>
    <w:rsid w:val="0A1FEF55"/>
    <w:rsid w:val="0A4C7F8E"/>
    <w:rsid w:val="0A55B404"/>
    <w:rsid w:val="0A735B8D"/>
    <w:rsid w:val="0AE3269D"/>
    <w:rsid w:val="0AFBC1F7"/>
    <w:rsid w:val="0B035BAE"/>
    <w:rsid w:val="0B1BA7A5"/>
    <w:rsid w:val="0B296B2E"/>
    <w:rsid w:val="0B311355"/>
    <w:rsid w:val="0B4AF54C"/>
    <w:rsid w:val="0B75EB66"/>
    <w:rsid w:val="0B7AD378"/>
    <w:rsid w:val="0B80949C"/>
    <w:rsid w:val="0B924628"/>
    <w:rsid w:val="0BA1568A"/>
    <w:rsid w:val="0BA60200"/>
    <w:rsid w:val="0BD3670A"/>
    <w:rsid w:val="0C264024"/>
    <w:rsid w:val="0C2C11D1"/>
    <w:rsid w:val="0C2EC3B0"/>
    <w:rsid w:val="0C329D52"/>
    <w:rsid w:val="0C40527B"/>
    <w:rsid w:val="0C981563"/>
    <w:rsid w:val="0CD5D2F5"/>
    <w:rsid w:val="0D064B5B"/>
    <w:rsid w:val="0D0E0E6B"/>
    <w:rsid w:val="0D0F19EF"/>
    <w:rsid w:val="0D2C2844"/>
    <w:rsid w:val="0D3C622F"/>
    <w:rsid w:val="0D40F6EC"/>
    <w:rsid w:val="0D4F0338"/>
    <w:rsid w:val="0D87C291"/>
    <w:rsid w:val="0D88739C"/>
    <w:rsid w:val="0DA33D1C"/>
    <w:rsid w:val="0DB73A1E"/>
    <w:rsid w:val="0DC32314"/>
    <w:rsid w:val="0DC46BFB"/>
    <w:rsid w:val="0DD78D44"/>
    <w:rsid w:val="0DE5D456"/>
    <w:rsid w:val="0DE72C59"/>
    <w:rsid w:val="0DF22F53"/>
    <w:rsid w:val="0E2C5332"/>
    <w:rsid w:val="0E47B879"/>
    <w:rsid w:val="0E56F967"/>
    <w:rsid w:val="0E64A894"/>
    <w:rsid w:val="0E8506B8"/>
    <w:rsid w:val="0E95DBBE"/>
    <w:rsid w:val="0E9B78A1"/>
    <w:rsid w:val="0EB83155"/>
    <w:rsid w:val="0EBF0EEE"/>
    <w:rsid w:val="0F31E3E5"/>
    <w:rsid w:val="0F455502"/>
    <w:rsid w:val="0F6EAC51"/>
    <w:rsid w:val="0F7D86E7"/>
    <w:rsid w:val="0F8D3B87"/>
    <w:rsid w:val="0F92CFF4"/>
    <w:rsid w:val="0FEAB279"/>
    <w:rsid w:val="1011BA8D"/>
    <w:rsid w:val="1019A152"/>
    <w:rsid w:val="103C7B12"/>
    <w:rsid w:val="10528BA1"/>
    <w:rsid w:val="10748762"/>
    <w:rsid w:val="1074AF1C"/>
    <w:rsid w:val="107590BA"/>
    <w:rsid w:val="10C88ECF"/>
    <w:rsid w:val="10D9D539"/>
    <w:rsid w:val="110624B7"/>
    <w:rsid w:val="111072EC"/>
    <w:rsid w:val="11137797"/>
    <w:rsid w:val="113A7E9D"/>
    <w:rsid w:val="114E693E"/>
    <w:rsid w:val="1164F125"/>
    <w:rsid w:val="116C9940"/>
    <w:rsid w:val="116ECFF9"/>
    <w:rsid w:val="1187602D"/>
    <w:rsid w:val="11A0EF1B"/>
    <w:rsid w:val="11A297B2"/>
    <w:rsid w:val="11B9D16B"/>
    <w:rsid w:val="11C47211"/>
    <w:rsid w:val="11CD6642"/>
    <w:rsid w:val="121958FC"/>
    <w:rsid w:val="121AD404"/>
    <w:rsid w:val="121B6749"/>
    <w:rsid w:val="122F266D"/>
    <w:rsid w:val="12512034"/>
    <w:rsid w:val="127BD960"/>
    <w:rsid w:val="12904007"/>
    <w:rsid w:val="12B4E0B0"/>
    <w:rsid w:val="12D70477"/>
    <w:rsid w:val="12D7298E"/>
    <w:rsid w:val="12E49488"/>
    <w:rsid w:val="12E50F1F"/>
    <w:rsid w:val="12FA1E49"/>
    <w:rsid w:val="1320AC64"/>
    <w:rsid w:val="13211D64"/>
    <w:rsid w:val="13244F2A"/>
    <w:rsid w:val="133CBF7C"/>
    <w:rsid w:val="133E89BB"/>
    <w:rsid w:val="13565526"/>
    <w:rsid w:val="1358C45A"/>
    <w:rsid w:val="13640E57"/>
    <w:rsid w:val="13681729"/>
    <w:rsid w:val="136BB4D5"/>
    <w:rsid w:val="138BA278"/>
    <w:rsid w:val="13AA47BA"/>
    <w:rsid w:val="13BC7F4F"/>
    <w:rsid w:val="13D616EB"/>
    <w:rsid w:val="13FB7657"/>
    <w:rsid w:val="1414328C"/>
    <w:rsid w:val="14292205"/>
    <w:rsid w:val="142B025F"/>
    <w:rsid w:val="145ACD1B"/>
    <w:rsid w:val="1464740D"/>
    <w:rsid w:val="14664117"/>
    <w:rsid w:val="1472E450"/>
    <w:rsid w:val="1472ED23"/>
    <w:rsid w:val="147FCEA9"/>
    <w:rsid w:val="149C91E7"/>
    <w:rsid w:val="14AF8035"/>
    <w:rsid w:val="15020F05"/>
    <w:rsid w:val="151E221B"/>
    <w:rsid w:val="151EC510"/>
    <w:rsid w:val="1530B19A"/>
    <w:rsid w:val="154A9888"/>
    <w:rsid w:val="1555B085"/>
    <w:rsid w:val="15619853"/>
    <w:rsid w:val="156D1DBC"/>
    <w:rsid w:val="15AD4171"/>
    <w:rsid w:val="15B3E27E"/>
    <w:rsid w:val="15BED226"/>
    <w:rsid w:val="160151AF"/>
    <w:rsid w:val="161B1BEA"/>
    <w:rsid w:val="162B175E"/>
    <w:rsid w:val="16328293"/>
    <w:rsid w:val="1635D1C3"/>
    <w:rsid w:val="1652F8A0"/>
    <w:rsid w:val="167616CB"/>
    <w:rsid w:val="16762A7D"/>
    <w:rsid w:val="16AD6B78"/>
    <w:rsid w:val="16F6C5F2"/>
    <w:rsid w:val="16FE5D70"/>
    <w:rsid w:val="17112BC5"/>
    <w:rsid w:val="1715C132"/>
    <w:rsid w:val="172CE30C"/>
    <w:rsid w:val="17300DE0"/>
    <w:rsid w:val="1739DD5A"/>
    <w:rsid w:val="175D2895"/>
    <w:rsid w:val="17685FB5"/>
    <w:rsid w:val="177CED7B"/>
    <w:rsid w:val="177F794D"/>
    <w:rsid w:val="17946CDB"/>
    <w:rsid w:val="179DE1D9"/>
    <w:rsid w:val="179DFB5E"/>
    <w:rsid w:val="17A1A211"/>
    <w:rsid w:val="17A8DFE6"/>
    <w:rsid w:val="17B63DA5"/>
    <w:rsid w:val="17B90274"/>
    <w:rsid w:val="17D0E558"/>
    <w:rsid w:val="17F0A470"/>
    <w:rsid w:val="17F9167B"/>
    <w:rsid w:val="180AAB4B"/>
    <w:rsid w:val="180B1B9B"/>
    <w:rsid w:val="1855DB66"/>
    <w:rsid w:val="185665D2"/>
    <w:rsid w:val="185F832F"/>
    <w:rsid w:val="18889C3A"/>
    <w:rsid w:val="188B6C40"/>
    <w:rsid w:val="18944F41"/>
    <w:rsid w:val="18AC8B36"/>
    <w:rsid w:val="18CA862C"/>
    <w:rsid w:val="18EABE2B"/>
    <w:rsid w:val="18ED4F6E"/>
    <w:rsid w:val="1905889A"/>
    <w:rsid w:val="19108229"/>
    <w:rsid w:val="1918665C"/>
    <w:rsid w:val="191D0868"/>
    <w:rsid w:val="19288876"/>
    <w:rsid w:val="1939B23A"/>
    <w:rsid w:val="195C9273"/>
    <w:rsid w:val="1966BA32"/>
    <w:rsid w:val="19980D04"/>
    <w:rsid w:val="19D8836A"/>
    <w:rsid w:val="19E79A92"/>
    <w:rsid w:val="19FAE3FC"/>
    <w:rsid w:val="1A16287E"/>
    <w:rsid w:val="1A228E8E"/>
    <w:rsid w:val="1A3CF44A"/>
    <w:rsid w:val="1A423D6A"/>
    <w:rsid w:val="1A4C0599"/>
    <w:rsid w:val="1A6DA4D1"/>
    <w:rsid w:val="1A7027A5"/>
    <w:rsid w:val="1A8FA800"/>
    <w:rsid w:val="1A94C957"/>
    <w:rsid w:val="1AA1D92C"/>
    <w:rsid w:val="1AA62894"/>
    <w:rsid w:val="1ACDC85F"/>
    <w:rsid w:val="1B0FBFF3"/>
    <w:rsid w:val="1B1D08FA"/>
    <w:rsid w:val="1B4571EE"/>
    <w:rsid w:val="1BAE68D7"/>
    <w:rsid w:val="1BB45018"/>
    <w:rsid w:val="1BC286F8"/>
    <w:rsid w:val="1C1EE4DE"/>
    <w:rsid w:val="1C4E9452"/>
    <w:rsid w:val="1CB78DCA"/>
    <w:rsid w:val="1CE56C01"/>
    <w:rsid w:val="1CF839A1"/>
    <w:rsid w:val="1CFF1093"/>
    <w:rsid w:val="1D0EF96F"/>
    <w:rsid w:val="1D229B18"/>
    <w:rsid w:val="1D269D73"/>
    <w:rsid w:val="1D48274D"/>
    <w:rsid w:val="1D6475ED"/>
    <w:rsid w:val="1D7F582E"/>
    <w:rsid w:val="1DCFE248"/>
    <w:rsid w:val="1DF6695C"/>
    <w:rsid w:val="1E1EDB06"/>
    <w:rsid w:val="1E44ECF3"/>
    <w:rsid w:val="1E51DCE3"/>
    <w:rsid w:val="1E81805C"/>
    <w:rsid w:val="1E85EED7"/>
    <w:rsid w:val="1EC3BD9F"/>
    <w:rsid w:val="1EC66AE2"/>
    <w:rsid w:val="1EC7BA9C"/>
    <w:rsid w:val="1EC80816"/>
    <w:rsid w:val="1ECE1C42"/>
    <w:rsid w:val="1ECE3ECA"/>
    <w:rsid w:val="1EE7ECDC"/>
    <w:rsid w:val="1EE999A1"/>
    <w:rsid w:val="1F017A85"/>
    <w:rsid w:val="1F150F1F"/>
    <w:rsid w:val="1F153595"/>
    <w:rsid w:val="1F467A93"/>
    <w:rsid w:val="1F4E4309"/>
    <w:rsid w:val="1F5AC4C4"/>
    <w:rsid w:val="1F798BC9"/>
    <w:rsid w:val="1F8E35FA"/>
    <w:rsid w:val="1F8FA681"/>
    <w:rsid w:val="1F96048D"/>
    <w:rsid w:val="201C0A3B"/>
    <w:rsid w:val="2021DF16"/>
    <w:rsid w:val="202AFAED"/>
    <w:rsid w:val="2034CF8C"/>
    <w:rsid w:val="205CF13C"/>
    <w:rsid w:val="2075ED26"/>
    <w:rsid w:val="20C8FA7F"/>
    <w:rsid w:val="20D4BBF9"/>
    <w:rsid w:val="20DF925C"/>
    <w:rsid w:val="20FB7B45"/>
    <w:rsid w:val="210D9052"/>
    <w:rsid w:val="211A7909"/>
    <w:rsid w:val="211BA14A"/>
    <w:rsid w:val="2129D0A6"/>
    <w:rsid w:val="212A7448"/>
    <w:rsid w:val="21A126EB"/>
    <w:rsid w:val="21F098AB"/>
    <w:rsid w:val="21FC84AA"/>
    <w:rsid w:val="2207B4BF"/>
    <w:rsid w:val="2208FEC3"/>
    <w:rsid w:val="220DE367"/>
    <w:rsid w:val="2233DF1D"/>
    <w:rsid w:val="22381DAF"/>
    <w:rsid w:val="22397899"/>
    <w:rsid w:val="22907C97"/>
    <w:rsid w:val="2291118A"/>
    <w:rsid w:val="229AB9E5"/>
    <w:rsid w:val="22A54E3C"/>
    <w:rsid w:val="22B90BBD"/>
    <w:rsid w:val="22D063EC"/>
    <w:rsid w:val="22D0E127"/>
    <w:rsid w:val="22E09480"/>
    <w:rsid w:val="22E0C95D"/>
    <w:rsid w:val="22EE9DD7"/>
    <w:rsid w:val="23141F95"/>
    <w:rsid w:val="23216716"/>
    <w:rsid w:val="234D64C9"/>
    <w:rsid w:val="2395DEF7"/>
    <w:rsid w:val="2395DFA0"/>
    <w:rsid w:val="2398CF84"/>
    <w:rsid w:val="23A20D06"/>
    <w:rsid w:val="23B97B18"/>
    <w:rsid w:val="23D4EBA8"/>
    <w:rsid w:val="240545CD"/>
    <w:rsid w:val="242329AB"/>
    <w:rsid w:val="24279E8F"/>
    <w:rsid w:val="242D7DDC"/>
    <w:rsid w:val="24389DEC"/>
    <w:rsid w:val="2442B0DD"/>
    <w:rsid w:val="24958935"/>
    <w:rsid w:val="24ADA256"/>
    <w:rsid w:val="24DD5553"/>
    <w:rsid w:val="250DB03F"/>
    <w:rsid w:val="251DED61"/>
    <w:rsid w:val="25310AD4"/>
    <w:rsid w:val="2546F7C3"/>
    <w:rsid w:val="255176A8"/>
    <w:rsid w:val="2557F0FE"/>
    <w:rsid w:val="259E00B2"/>
    <w:rsid w:val="25B85611"/>
    <w:rsid w:val="25C94E3D"/>
    <w:rsid w:val="25E440D9"/>
    <w:rsid w:val="25FA92FE"/>
    <w:rsid w:val="2619DAE7"/>
    <w:rsid w:val="2623266C"/>
    <w:rsid w:val="2639BC2E"/>
    <w:rsid w:val="264972B7"/>
    <w:rsid w:val="26635CFD"/>
    <w:rsid w:val="2674AFE5"/>
    <w:rsid w:val="268006AD"/>
    <w:rsid w:val="269EBB80"/>
    <w:rsid w:val="26A48835"/>
    <w:rsid w:val="26B583A9"/>
    <w:rsid w:val="26B731E3"/>
    <w:rsid w:val="26E18EFD"/>
    <w:rsid w:val="26E80AF7"/>
    <w:rsid w:val="2708E29C"/>
    <w:rsid w:val="270CFF02"/>
    <w:rsid w:val="271CFCD4"/>
    <w:rsid w:val="272EC999"/>
    <w:rsid w:val="273BD8C4"/>
    <w:rsid w:val="27685937"/>
    <w:rsid w:val="27E089A0"/>
    <w:rsid w:val="27E5DF9E"/>
    <w:rsid w:val="27FA2566"/>
    <w:rsid w:val="280FF7A0"/>
    <w:rsid w:val="28185335"/>
    <w:rsid w:val="281F6C07"/>
    <w:rsid w:val="2825AF85"/>
    <w:rsid w:val="2839D51D"/>
    <w:rsid w:val="2889042D"/>
    <w:rsid w:val="28A04A9A"/>
    <w:rsid w:val="28BD9BDD"/>
    <w:rsid w:val="28FF6909"/>
    <w:rsid w:val="2900EEFF"/>
    <w:rsid w:val="29030150"/>
    <w:rsid w:val="29517BA9"/>
    <w:rsid w:val="295CE59E"/>
    <w:rsid w:val="29D16B12"/>
    <w:rsid w:val="29E3A38A"/>
    <w:rsid w:val="29EE172C"/>
    <w:rsid w:val="29F000CF"/>
    <w:rsid w:val="2A18F54C"/>
    <w:rsid w:val="2A1F832C"/>
    <w:rsid w:val="2A27F957"/>
    <w:rsid w:val="2A29CFB1"/>
    <w:rsid w:val="2A2EDBFE"/>
    <w:rsid w:val="2A596C3E"/>
    <w:rsid w:val="2A7198A6"/>
    <w:rsid w:val="2A8188F9"/>
    <w:rsid w:val="2A8AB83B"/>
    <w:rsid w:val="2AA68F0F"/>
    <w:rsid w:val="2AB458CA"/>
    <w:rsid w:val="2AB82E31"/>
    <w:rsid w:val="2AC941CA"/>
    <w:rsid w:val="2AED4C0A"/>
    <w:rsid w:val="2B4942D6"/>
    <w:rsid w:val="2B5F6CF4"/>
    <w:rsid w:val="2B77C5CD"/>
    <w:rsid w:val="2B920650"/>
    <w:rsid w:val="2B9E1A93"/>
    <w:rsid w:val="2BBD4F9A"/>
    <w:rsid w:val="2BD4D4B6"/>
    <w:rsid w:val="2BDA69CA"/>
    <w:rsid w:val="2BDE9CC7"/>
    <w:rsid w:val="2BFA35C0"/>
    <w:rsid w:val="2C061192"/>
    <w:rsid w:val="2C0651CA"/>
    <w:rsid w:val="2C069A1B"/>
    <w:rsid w:val="2C13C2C4"/>
    <w:rsid w:val="2C2880DA"/>
    <w:rsid w:val="2C38096F"/>
    <w:rsid w:val="2C500B6B"/>
    <w:rsid w:val="2C543607"/>
    <w:rsid w:val="2C7FFFF5"/>
    <w:rsid w:val="2C80AC15"/>
    <w:rsid w:val="2CC36A99"/>
    <w:rsid w:val="2CCDBBB5"/>
    <w:rsid w:val="2CD22C59"/>
    <w:rsid w:val="2D040D93"/>
    <w:rsid w:val="2D13962E"/>
    <w:rsid w:val="2D233739"/>
    <w:rsid w:val="2D259661"/>
    <w:rsid w:val="2D3FC7D5"/>
    <w:rsid w:val="2D46CFFE"/>
    <w:rsid w:val="2D67B271"/>
    <w:rsid w:val="2D6DC0FE"/>
    <w:rsid w:val="2D8F3639"/>
    <w:rsid w:val="2D910D00"/>
    <w:rsid w:val="2DA85EDA"/>
    <w:rsid w:val="2DBB9BD2"/>
    <w:rsid w:val="2DD62A61"/>
    <w:rsid w:val="2E157EC2"/>
    <w:rsid w:val="2E1CEE33"/>
    <w:rsid w:val="2E1DEA98"/>
    <w:rsid w:val="2E5AFBF1"/>
    <w:rsid w:val="2E8B0A53"/>
    <w:rsid w:val="2ECA9EC0"/>
    <w:rsid w:val="2ED6CD47"/>
    <w:rsid w:val="2EDF7931"/>
    <w:rsid w:val="2EEDC4EE"/>
    <w:rsid w:val="2F0ABB55"/>
    <w:rsid w:val="2F0CA4C8"/>
    <w:rsid w:val="2F3EBA61"/>
    <w:rsid w:val="2F890F9E"/>
    <w:rsid w:val="2F8FAF93"/>
    <w:rsid w:val="2FA80BB5"/>
    <w:rsid w:val="2FF3805E"/>
    <w:rsid w:val="300E354A"/>
    <w:rsid w:val="301791CC"/>
    <w:rsid w:val="302B8FBB"/>
    <w:rsid w:val="302FBD40"/>
    <w:rsid w:val="304848B2"/>
    <w:rsid w:val="304B8324"/>
    <w:rsid w:val="309027B7"/>
    <w:rsid w:val="30936A3D"/>
    <w:rsid w:val="309E60D1"/>
    <w:rsid w:val="309FB631"/>
    <w:rsid w:val="30B9394B"/>
    <w:rsid w:val="30E1B3AB"/>
    <w:rsid w:val="30F0AB73"/>
    <w:rsid w:val="30FBB74E"/>
    <w:rsid w:val="311E3E9F"/>
    <w:rsid w:val="31276FB5"/>
    <w:rsid w:val="3147ACEE"/>
    <w:rsid w:val="31548EF5"/>
    <w:rsid w:val="319563B0"/>
    <w:rsid w:val="31BA3549"/>
    <w:rsid w:val="31CB4D81"/>
    <w:rsid w:val="31D68E5A"/>
    <w:rsid w:val="31F7956A"/>
    <w:rsid w:val="320359F3"/>
    <w:rsid w:val="32045325"/>
    <w:rsid w:val="3210958E"/>
    <w:rsid w:val="3233F8D0"/>
    <w:rsid w:val="3239D7AA"/>
    <w:rsid w:val="3241A2EC"/>
    <w:rsid w:val="326D4C15"/>
    <w:rsid w:val="32892E0C"/>
    <w:rsid w:val="328B97F4"/>
    <w:rsid w:val="32AABFF0"/>
    <w:rsid w:val="32CC9D2D"/>
    <w:rsid w:val="32E7452F"/>
    <w:rsid w:val="33215689"/>
    <w:rsid w:val="332732D6"/>
    <w:rsid w:val="3346E88E"/>
    <w:rsid w:val="33602990"/>
    <w:rsid w:val="338178FB"/>
    <w:rsid w:val="33835D1C"/>
    <w:rsid w:val="33846DBA"/>
    <w:rsid w:val="33938EF4"/>
    <w:rsid w:val="33B38FBD"/>
    <w:rsid w:val="34125D5B"/>
    <w:rsid w:val="342B3154"/>
    <w:rsid w:val="343D0945"/>
    <w:rsid w:val="34456BE5"/>
    <w:rsid w:val="3446D167"/>
    <w:rsid w:val="3472AC42"/>
    <w:rsid w:val="348A0774"/>
    <w:rsid w:val="349BEC3D"/>
    <w:rsid w:val="34BB0FA8"/>
    <w:rsid w:val="34C6075A"/>
    <w:rsid w:val="34D86228"/>
    <w:rsid w:val="34F6042D"/>
    <w:rsid w:val="3507BB84"/>
    <w:rsid w:val="353C4916"/>
    <w:rsid w:val="35407103"/>
    <w:rsid w:val="3544DEDF"/>
    <w:rsid w:val="35496CAB"/>
    <w:rsid w:val="3555962F"/>
    <w:rsid w:val="35665594"/>
    <w:rsid w:val="3566DB60"/>
    <w:rsid w:val="356B9992"/>
    <w:rsid w:val="3577B845"/>
    <w:rsid w:val="35F38016"/>
    <w:rsid w:val="360D7890"/>
    <w:rsid w:val="360E7E07"/>
    <w:rsid w:val="3622D287"/>
    <w:rsid w:val="36280018"/>
    <w:rsid w:val="36352DE1"/>
    <w:rsid w:val="3656B848"/>
    <w:rsid w:val="3658C97C"/>
    <w:rsid w:val="365D6B6B"/>
    <w:rsid w:val="3667D2DF"/>
    <w:rsid w:val="36680E5A"/>
    <w:rsid w:val="36A9D476"/>
    <w:rsid w:val="37023BE3"/>
    <w:rsid w:val="37146032"/>
    <w:rsid w:val="371AA52E"/>
    <w:rsid w:val="372F5908"/>
    <w:rsid w:val="37421931"/>
    <w:rsid w:val="3768E381"/>
    <w:rsid w:val="376F7B5A"/>
    <w:rsid w:val="37B10FD5"/>
    <w:rsid w:val="37D0FE42"/>
    <w:rsid w:val="37EC2AC4"/>
    <w:rsid w:val="381D851D"/>
    <w:rsid w:val="3827F179"/>
    <w:rsid w:val="388CD301"/>
    <w:rsid w:val="38AE8D37"/>
    <w:rsid w:val="38B74A70"/>
    <w:rsid w:val="38D2CD44"/>
    <w:rsid w:val="38F245CC"/>
    <w:rsid w:val="39360DCB"/>
    <w:rsid w:val="393B1813"/>
    <w:rsid w:val="3947F2FA"/>
    <w:rsid w:val="3950BDD7"/>
    <w:rsid w:val="39540A6C"/>
    <w:rsid w:val="395A0E7A"/>
    <w:rsid w:val="398484DC"/>
    <w:rsid w:val="399A0FF5"/>
    <w:rsid w:val="399E280B"/>
    <w:rsid w:val="39E1BC6B"/>
    <w:rsid w:val="3A09254F"/>
    <w:rsid w:val="3A0C7E53"/>
    <w:rsid w:val="3A39443A"/>
    <w:rsid w:val="3A409464"/>
    <w:rsid w:val="3A8549B7"/>
    <w:rsid w:val="3A87EE13"/>
    <w:rsid w:val="3B165372"/>
    <w:rsid w:val="3B17969F"/>
    <w:rsid w:val="3B385814"/>
    <w:rsid w:val="3B5E1963"/>
    <w:rsid w:val="3B81D920"/>
    <w:rsid w:val="3B9CD08F"/>
    <w:rsid w:val="3B9E77B0"/>
    <w:rsid w:val="3BA6A61D"/>
    <w:rsid w:val="3BC73A12"/>
    <w:rsid w:val="3BCD059C"/>
    <w:rsid w:val="3BD1C7C1"/>
    <w:rsid w:val="3C0898F9"/>
    <w:rsid w:val="3C1136F7"/>
    <w:rsid w:val="3C1324D4"/>
    <w:rsid w:val="3C14E0CE"/>
    <w:rsid w:val="3C1514EE"/>
    <w:rsid w:val="3C2F6BED"/>
    <w:rsid w:val="3C470384"/>
    <w:rsid w:val="3C633CE4"/>
    <w:rsid w:val="3C7DED45"/>
    <w:rsid w:val="3C856098"/>
    <w:rsid w:val="3C936C1B"/>
    <w:rsid w:val="3CBDEC06"/>
    <w:rsid w:val="3CCF6446"/>
    <w:rsid w:val="3D138654"/>
    <w:rsid w:val="3D3C8622"/>
    <w:rsid w:val="3DA4695A"/>
    <w:rsid w:val="3DA4695A"/>
    <w:rsid w:val="3DF8D3E0"/>
    <w:rsid w:val="3E170656"/>
    <w:rsid w:val="3E2F049E"/>
    <w:rsid w:val="3E693E44"/>
    <w:rsid w:val="3E7B13DA"/>
    <w:rsid w:val="3E80897D"/>
    <w:rsid w:val="3E8EFAA7"/>
    <w:rsid w:val="3E913AE6"/>
    <w:rsid w:val="3E92C585"/>
    <w:rsid w:val="3E952609"/>
    <w:rsid w:val="3EA21AFE"/>
    <w:rsid w:val="3EB7EE6A"/>
    <w:rsid w:val="3EDC2D98"/>
    <w:rsid w:val="3EE7C14F"/>
    <w:rsid w:val="3EEDFF48"/>
    <w:rsid w:val="3EEE04B4"/>
    <w:rsid w:val="3EF208D3"/>
    <w:rsid w:val="3EFB65D7"/>
    <w:rsid w:val="3F19E071"/>
    <w:rsid w:val="3F3174EF"/>
    <w:rsid w:val="3F3EAB1E"/>
    <w:rsid w:val="3F4B6232"/>
    <w:rsid w:val="3F6D2CEB"/>
    <w:rsid w:val="3F9B0528"/>
    <w:rsid w:val="3FC94FFE"/>
    <w:rsid w:val="3FDD24CF"/>
    <w:rsid w:val="3FE6FABA"/>
    <w:rsid w:val="40009ABA"/>
    <w:rsid w:val="40079DD0"/>
    <w:rsid w:val="4022E95B"/>
    <w:rsid w:val="403E19FD"/>
    <w:rsid w:val="40436336"/>
    <w:rsid w:val="40734B6B"/>
    <w:rsid w:val="40948CBE"/>
    <w:rsid w:val="40D63B4E"/>
    <w:rsid w:val="40F4ED83"/>
    <w:rsid w:val="40FB220A"/>
    <w:rsid w:val="41038368"/>
    <w:rsid w:val="4141644E"/>
    <w:rsid w:val="41497522"/>
    <w:rsid w:val="41696C5D"/>
    <w:rsid w:val="416D4238"/>
    <w:rsid w:val="4187F93B"/>
    <w:rsid w:val="4192F983"/>
    <w:rsid w:val="41A20F2C"/>
    <w:rsid w:val="41A48A62"/>
    <w:rsid w:val="41B0B54E"/>
    <w:rsid w:val="41DAE250"/>
    <w:rsid w:val="41F07216"/>
    <w:rsid w:val="41FECD7D"/>
    <w:rsid w:val="4217F5DA"/>
    <w:rsid w:val="425685E1"/>
    <w:rsid w:val="429AEEBD"/>
    <w:rsid w:val="429F0815"/>
    <w:rsid w:val="42A3C97E"/>
    <w:rsid w:val="42BAC704"/>
    <w:rsid w:val="42C49DFD"/>
    <w:rsid w:val="42E20A46"/>
    <w:rsid w:val="42EA7779"/>
    <w:rsid w:val="42F13A42"/>
    <w:rsid w:val="42FA31D8"/>
    <w:rsid w:val="43007148"/>
    <w:rsid w:val="43155C40"/>
    <w:rsid w:val="4326C03F"/>
    <w:rsid w:val="4332F123"/>
    <w:rsid w:val="433D56A0"/>
    <w:rsid w:val="43405AC3"/>
    <w:rsid w:val="4370AE48"/>
    <w:rsid w:val="438CEB05"/>
    <w:rsid w:val="43975B81"/>
    <w:rsid w:val="43986EF5"/>
    <w:rsid w:val="43C1FA6E"/>
    <w:rsid w:val="43D9AE45"/>
    <w:rsid w:val="43E1329C"/>
    <w:rsid w:val="43EF6430"/>
    <w:rsid w:val="43F0D0FA"/>
    <w:rsid w:val="43FB72B2"/>
    <w:rsid w:val="440D5C98"/>
    <w:rsid w:val="440E84C8"/>
    <w:rsid w:val="4444BF19"/>
    <w:rsid w:val="445C145B"/>
    <w:rsid w:val="44654963"/>
    <w:rsid w:val="4478C072"/>
    <w:rsid w:val="447B8BBC"/>
    <w:rsid w:val="44844D54"/>
    <w:rsid w:val="4492BDBA"/>
    <w:rsid w:val="4496A50D"/>
    <w:rsid w:val="44BC038D"/>
    <w:rsid w:val="44E03204"/>
    <w:rsid w:val="44F10CE4"/>
    <w:rsid w:val="450944DA"/>
    <w:rsid w:val="45180F42"/>
    <w:rsid w:val="451F871F"/>
    <w:rsid w:val="452B6E30"/>
    <w:rsid w:val="452ECAA9"/>
    <w:rsid w:val="453530E0"/>
    <w:rsid w:val="454D1699"/>
    <w:rsid w:val="457DBD49"/>
    <w:rsid w:val="45ED50D2"/>
    <w:rsid w:val="45EEC4D3"/>
    <w:rsid w:val="45F31C59"/>
    <w:rsid w:val="45F7FBBB"/>
    <w:rsid w:val="460FBA9A"/>
    <w:rsid w:val="46292FB3"/>
    <w:rsid w:val="46312F63"/>
    <w:rsid w:val="464DD9ED"/>
    <w:rsid w:val="464F3711"/>
    <w:rsid w:val="466D8EC5"/>
    <w:rsid w:val="46701D17"/>
    <w:rsid w:val="467E897C"/>
    <w:rsid w:val="4697C297"/>
    <w:rsid w:val="46AD61D5"/>
    <w:rsid w:val="46B20FD9"/>
    <w:rsid w:val="46D36CCA"/>
    <w:rsid w:val="46F182CE"/>
    <w:rsid w:val="46FD3F77"/>
    <w:rsid w:val="47089C66"/>
    <w:rsid w:val="470D7332"/>
    <w:rsid w:val="47223D4C"/>
    <w:rsid w:val="4744FD5A"/>
    <w:rsid w:val="47494312"/>
    <w:rsid w:val="4760AD8D"/>
    <w:rsid w:val="478C9C25"/>
    <w:rsid w:val="47B5B886"/>
    <w:rsid w:val="47C4E49B"/>
    <w:rsid w:val="47EF0F92"/>
    <w:rsid w:val="4818A62F"/>
    <w:rsid w:val="483A8714"/>
    <w:rsid w:val="4851439B"/>
    <w:rsid w:val="48560BDC"/>
    <w:rsid w:val="4868F3B2"/>
    <w:rsid w:val="48767287"/>
    <w:rsid w:val="48842864"/>
    <w:rsid w:val="48862DC0"/>
    <w:rsid w:val="48B26E78"/>
    <w:rsid w:val="48B35459"/>
    <w:rsid w:val="48B3D82B"/>
    <w:rsid w:val="48E56047"/>
    <w:rsid w:val="48FBBB61"/>
    <w:rsid w:val="49038B6A"/>
    <w:rsid w:val="49055837"/>
    <w:rsid w:val="49250826"/>
    <w:rsid w:val="492FC1D0"/>
    <w:rsid w:val="49329D17"/>
    <w:rsid w:val="494DF834"/>
    <w:rsid w:val="495092EA"/>
    <w:rsid w:val="495DEC12"/>
    <w:rsid w:val="49607BC6"/>
    <w:rsid w:val="4993F8B4"/>
    <w:rsid w:val="49998787"/>
    <w:rsid w:val="49A75A96"/>
    <w:rsid w:val="49E52F3D"/>
    <w:rsid w:val="49FDF1E5"/>
    <w:rsid w:val="4A192325"/>
    <w:rsid w:val="4A215592"/>
    <w:rsid w:val="4A3D539E"/>
    <w:rsid w:val="4A55EBC6"/>
    <w:rsid w:val="4A601BC0"/>
    <w:rsid w:val="4A6C002E"/>
    <w:rsid w:val="4A83331B"/>
    <w:rsid w:val="4AE14F74"/>
    <w:rsid w:val="4AF09980"/>
    <w:rsid w:val="4B3ADA5C"/>
    <w:rsid w:val="4B3CFA94"/>
    <w:rsid w:val="4B6FF6D6"/>
    <w:rsid w:val="4BA54D0D"/>
    <w:rsid w:val="4BAA98E0"/>
    <w:rsid w:val="4BD6193C"/>
    <w:rsid w:val="4BE14DB8"/>
    <w:rsid w:val="4BED2C00"/>
    <w:rsid w:val="4C146C76"/>
    <w:rsid w:val="4C382785"/>
    <w:rsid w:val="4C581394"/>
    <w:rsid w:val="4C8D0175"/>
    <w:rsid w:val="4C994745"/>
    <w:rsid w:val="4CBD233C"/>
    <w:rsid w:val="4CC2E4C6"/>
    <w:rsid w:val="4CD03523"/>
    <w:rsid w:val="4CF5CF7F"/>
    <w:rsid w:val="4D01C36E"/>
    <w:rsid w:val="4D25FBC4"/>
    <w:rsid w:val="4D65D61A"/>
    <w:rsid w:val="4DC2538E"/>
    <w:rsid w:val="4E2B0671"/>
    <w:rsid w:val="4E5E5116"/>
    <w:rsid w:val="4E60A026"/>
    <w:rsid w:val="4EE293E1"/>
    <w:rsid w:val="4F0B2890"/>
    <w:rsid w:val="4F0DB9FE"/>
    <w:rsid w:val="4F27177B"/>
    <w:rsid w:val="4F2F0A41"/>
    <w:rsid w:val="4F88B367"/>
    <w:rsid w:val="4FB3CE6F"/>
    <w:rsid w:val="4FC768C0"/>
    <w:rsid w:val="4FE88DCA"/>
    <w:rsid w:val="4FEEEAF1"/>
    <w:rsid w:val="4FFC667D"/>
    <w:rsid w:val="50126D3A"/>
    <w:rsid w:val="501EA6C7"/>
    <w:rsid w:val="5023D5F9"/>
    <w:rsid w:val="5029C777"/>
    <w:rsid w:val="50482B65"/>
    <w:rsid w:val="50495E0D"/>
    <w:rsid w:val="5066C917"/>
    <w:rsid w:val="5074A483"/>
    <w:rsid w:val="50A98A5F"/>
    <w:rsid w:val="50AA119E"/>
    <w:rsid w:val="50BE1000"/>
    <w:rsid w:val="50FF24AD"/>
    <w:rsid w:val="510C563B"/>
    <w:rsid w:val="5114DAE7"/>
    <w:rsid w:val="5126ECF1"/>
    <w:rsid w:val="5147E5D8"/>
    <w:rsid w:val="5188C155"/>
    <w:rsid w:val="51A17B49"/>
    <w:rsid w:val="51A69159"/>
    <w:rsid w:val="51A97355"/>
    <w:rsid w:val="51DBF2BC"/>
    <w:rsid w:val="51DE174B"/>
    <w:rsid w:val="521A34A3"/>
    <w:rsid w:val="52588DD5"/>
    <w:rsid w:val="526EC21E"/>
    <w:rsid w:val="5286B221"/>
    <w:rsid w:val="528A5110"/>
    <w:rsid w:val="52A1541C"/>
    <w:rsid w:val="52B5F29C"/>
    <w:rsid w:val="52BED676"/>
    <w:rsid w:val="52F5A407"/>
    <w:rsid w:val="5317054C"/>
    <w:rsid w:val="53188886"/>
    <w:rsid w:val="531BBCC5"/>
    <w:rsid w:val="532491B6"/>
    <w:rsid w:val="534C5410"/>
    <w:rsid w:val="5355F61C"/>
    <w:rsid w:val="5356AE9B"/>
    <w:rsid w:val="53611568"/>
    <w:rsid w:val="539353E3"/>
    <w:rsid w:val="53A6F436"/>
    <w:rsid w:val="53AC0BB6"/>
    <w:rsid w:val="53B9DBA0"/>
    <w:rsid w:val="53C4B025"/>
    <w:rsid w:val="53DDED29"/>
    <w:rsid w:val="53E322C0"/>
    <w:rsid w:val="53E8508E"/>
    <w:rsid w:val="53F06227"/>
    <w:rsid w:val="5405FD11"/>
    <w:rsid w:val="5406427D"/>
    <w:rsid w:val="542DB8F4"/>
    <w:rsid w:val="54358D8A"/>
    <w:rsid w:val="543E0DC2"/>
    <w:rsid w:val="544530B3"/>
    <w:rsid w:val="544FA32B"/>
    <w:rsid w:val="5451C2FD"/>
    <w:rsid w:val="5454C335"/>
    <w:rsid w:val="54572A02"/>
    <w:rsid w:val="5474BEE6"/>
    <w:rsid w:val="5483BF5A"/>
    <w:rsid w:val="548A41D4"/>
    <w:rsid w:val="54C8D893"/>
    <w:rsid w:val="551B1624"/>
    <w:rsid w:val="556F71B9"/>
    <w:rsid w:val="5595D951"/>
    <w:rsid w:val="5597236D"/>
    <w:rsid w:val="55A9DA16"/>
    <w:rsid w:val="55EF8338"/>
    <w:rsid w:val="56091A0D"/>
    <w:rsid w:val="560BCF96"/>
    <w:rsid w:val="563C2D7C"/>
    <w:rsid w:val="56411ADE"/>
    <w:rsid w:val="5646AA19"/>
    <w:rsid w:val="565D29D3"/>
    <w:rsid w:val="566AAAC8"/>
    <w:rsid w:val="568BCC68"/>
    <w:rsid w:val="56CACCEA"/>
    <w:rsid w:val="56F00BF6"/>
    <w:rsid w:val="5706BF91"/>
    <w:rsid w:val="57136354"/>
    <w:rsid w:val="5721EDC3"/>
    <w:rsid w:val="57236E72"/>
    <w:rsid w:val="57560B9D"/>
    <w:rsid w:val="5772AA41"/>
    <w:rsid w:val="577CD175"/>
    <w:rsid w:val="577FC89F"/>
    <w:rsid w:val="57B58E94"/>
    <w:rsid w:val="57C1A6D2"/>
    <w:rsid w:val="57C1ED99"/>
    <w:rsid w:val="57CE485A"/>
    <w:rsid w:val="57D1E8B7"/>
    <w:rsid w:val="57E27A7A"/>
    <w:rsid w:val="580834B8"/>
    <w:rsid w:val="583C0A00"/>
    <w:rsid w:val="583E24EF"/>
    <w:rsid w:val="58411AA1"/>
    <w:rsid w:val="584187D6"/>
    <w:rsid w:val="58472AA1"/>
    <w:rsid w:val="5858FA57"/>
    <w:rsid w:val="585B21EE"/>
    <w:rsid w:val="587F45DD"/>
    <w:rsid w:val="5889BCC5"/>
    <w:rsid w:val="58963E50"/>
    <w:rsid w:val="58B24BD2"/>
    <w:rsid w:val="58C17665"/>
    <w:rsid w:val="58CB5CC3"/>
    <w:rsid w:val="58D888E3"/>
    <w:rsid w:val="58F79A56"/>
    <w:rsid w:val="5937590A"/>
    <w:rsid w:val="5940BE0A"/>
    <w:rsid w:val="59469378"/>
    <w:rsid w:val="5946BE5D"/>
    <w:rsid w:val="595A1F40"/>
    <w:rsid w:val="599881E3"/>
    <w:rsid w:val="59AA74C3"/>
    <w:rsid w:val="59BE91DC"/>
    <w:rsid w:val="5A0D5875"/>
    <w:rsid w:val="5A1BB76F"/>
    <w:rsid w:val="5A280CE7"/>
    <w:rsid w:val="5A372777"/>
    <w:rsid w:val="5A40BEA2"/>
    <w:rsid w:val="5A5678BF"/>
    <w:rsid w:val="5A56D90A"/>
    <w:rsid w:val="5A9602D3"/>
    <w:rsid w:val="5AB6D5C3"/>
    <w:rsid w:val="5AC21E51"/>
    <w:rsid w:val="5ADB10F6"/>
    <w:rsid w:val="5B016E50"/>
    <w:rsid w:val="5B210FBD"/>
    <w:rsid w:val="5B25BF89"/>
    <w:rsid w:val="5B27A2A4"/>
    <w:rsid w:val="5B4EE0AF"/>
    <w:rsid w:val="5B67BFE0"/>
    <w:rsid w:val="5B7D5505"/>
    <w:rsid w:val="5B819260"/>
    <w:rsid w:val="5BADBFFA"/>
    <w:rsid w:val="5BC12C88"/>
    <w:rsid w:val="5BC23B3E"/>
    <w:rsid w:val="5BCE4EAD"/>
    <w:rsid w:val="5BD50CE7"/>
    <w:rsid w:val="5BF1E6BB"/>
    <w:rsid w:val="5BF64A08"/>
    <w:rsid w:val="5BF91727"/>
    <w:rsid w:val="5C09230E"/>
    <w:rsid w:val="5C0B3CF4"/>
    <w:rsid w:val="5C1438EA"/>
    <w:rsid w:val="5C1E1962"/>
    <w:rsid w:val="5C49FEC3"/>
    <w:rsid w:val="5C4D8AD5"/>
    <w:rsid w:val="5C514498"/>
    <w:rsid w:val="5C63A1BD"/>
    <w:rsid w:val="5C6CA79D"/>
    <w:rsid w:val="5CAF6B0F"/>
    <w:rsid w:val="5CEAC081"/>
    <w:rsid w:val="5CFD8965"/>
    <w:rsid w:val="5D351DE3"/>
    <w:rsid w:val="5D70DD48"/>
    <w:rsid w:val="5D8A05A5"/>
    <w:rsid w:val="5D8CE116"/>
    <w:rsid w:val="5D987A89"/>
    <w:rsid w:val="5DB1CBD1"/>
    <w:rsid w:val="5DB3534C"/>
    <w:rsid w:val="5DDC3CD5"/>
    <w:rsid w:val="5DE438A6"/>
    <w:rsid w:val="5DEA1389"/>
    <w:rsid w:val="5E052FEF"/>
    <w:rsid w:val="5E0F1797"/>
    <w:rsid w:val="5E10F27F"/>
    <w:rsid w:val="5E164956"/>
    <w:rsid w:val="5E1C65D4"/>
    <w:rsid w:val="5E2576E8"/>
    <w:rsid w:val="5E28ED00"/>
    <w:rsid w:val="5E375969"/>
    <w:rsid w:val="5E4D47FC"/>
    <w:rsid w:val="5E7DD96E"/>
    <w:rsid w:val="5EA30B5E"/>
    <w:rsid w:val="5ECBBE5C"/>
    <w:rsid w:val="5ECD3F15"/>
    <w:rsid w:val="5ED8E109"/>
    <w:rsid w:val="5EE38B3A"/>
    <w:rsid w:val="5EF34ECC"/>
    <w:rsid w:val="5EF9246C"/>
    <w:rsid w:val="5F0ADCA9"/>
    <w:rsid w:val="5F23933A"/>
    <w:rsid w:val="5F25D606"/>
    <w:rsid w:val="5F30174E"/>
    <w:rsid w:val="5F40C3D0"/>
    <w:rsid w:val="5F4DB37D"/>
    <w:rsid w:val="5FCF6364"/>
    <w:rsid w:val="5FCF8CD1"/>
    <w:rsid w:val="5FE6A754"/>
    <w:rsid w:val="5FF3C523"/>
    <w:rsid w:val="600CE4B8"/>
    <w:rsid w:val="6062FD1C"/>
    <w:rsid w:val="60867126"/>
    <w:rsid w:val="608CF590"/>
    <w:rsid w:val="6096EE3C"/>
    <w:rsid w:val="60A87E0A"/>
    <w:rsid w:val="60AADBF9"/>
    <w:rsid w:val="60DC9431"/>
    <w:rsid w:val="60E918BD"/>
    <w:rsid w:val="60EC6A40"/>
    <w:rsid w:val="60F7F6E8"/>
    <w:rsid w:val="61339152"/>
    <w:rsid w:val="615ACC00"/>
    <w:rsid w:val="616B09C9"/>
    <w:rsid w:val="617921DF"/>
    <w:rsid w:val="6187BFDF"/>
    <w:rsid w:val="619BE6EE"/>
    <w:rsid w:val="61A8D73A"/>
    <w:rsid w:val="61B85DB7"/>
    <w:rsid w:val="620C2761"/>
    <w:rsid w:val="620FB9DF"/>
    <w:rsid w:val="62476B5A"/>
    <w:rsid w:val="62786492"/>
    <w:rsid w:val="627A92AD"/>
    <w:rsid w:val="628E44E8"/>
    <w:rsid w:val="629175CC"/>
    <w:rsid w:val="62CCAACA"/>
    <w:rsid w:val="62DF2D8D"/>
    <w:rsid w:val="62E05E97"/>
    <w:rsid w:val="62EA3126"/>
    <w:rsid w:val="630C8035"/>
    <w:rsid w:val="63267141"/>
    <w:rsid w:val="6334254D"/>
    <w:rsid w:val="637A0C50"/>
    <w:rsid w:val="63818417"/>
    <w:rsid w:val="638832BF"/>
    <w:rsid w:val="63D0C79E"/>
    <w:rsid w:val="63D3DA99"/>
    <w:rsid w:val="63F94729"/>
    <w:rsid w:val="63F9D195"/>
    <w:rsid w:val="643E65B2"/>
    <w:rsid w:val="644CF3D1"/>
    <w:rsid w:val="645EED7C"/>
    <w:rsid w:val="6461CF13"/>
    <w:rsid w:val="64844B71"/>
    <w:rsid w:val="648F2839"/>
    <w:rsid w:val="649DCA61"/>
    <w:rsid w:val="64A3BAD0"/>
    <w:rsid w:val="64A85096"/>
    <w:rsid w:val="64B2646A"/>
    <w:rsid w:val="64B94818"/>
    <w:rsid w:val="64EFFE79"/>
    <w:rsid w:val="64F6465A"/>
    <w:rsid w:val="6501977C"/>
    <w:rsid w:val="65199516"/>
    <w:rsid w:val="657B41B9"/>
    <w:rsid w:val="65815504"/>
    <w:rsid w:val="658403F1"/>
    <w:rsid w:val="6586742E"/>
    <w:rsid w:val="6594059C"/>
    <w:rsid w:val="65B3E301"/>
    <w:rsid w:val="65E99FEA"/>
    <w:rsid w:val="66083F1E"/>
    <w:rsid w:val="660872A8"/>
    <w:rsid w:val="660DC51A"/>
    <w:rsid w:val="661FC369"/>
    <w:rsid w:val="663313C3"/>
    <w:rsid w:val="664420F7"/>
    <w:rsid w:val="6658300C"/>
    <w:rsid w:val="66850ECB"/>
    <w:rsid w:val="6690041F"/>
    <w:rsid w:val="66A74641"/>
    <w:rsid w:val="66CB7CFF"/>
    <w:rsid w:val="66E76016"/>
    <w:rsid w:val="670099D8"/>
    <w:rsid w:val="67171192"/>
    <w:rsid w:val="67253B6B"/>
    <w:rsid w:val="67407E18"/>
    <w:rsid w:val="6767D5C9"/>
    <w:rsid w:val="676A4E9B"/>
    <w:rsid w:val="6770B776"/>
    <w:rsid w:val="67862933"/>
    <w:rsid w:val="67AFA5B7"/>
    <w:rsid w:val="67C8B12D"/>
    <w:rsid w:val="67D7138C"/>
    <w:rsid w:val="6831E732"/>
    <w:rsid w:val="684316A2"/>
    <w:rsid w:val="685F2491"/>
    <w:rsid w:val="686975C6"/>
    <w:rsid w:val="686A5A08"/>
    <w:rsid w:val="68C02D03"/>
    <w:rsid w:val="68E33193"/>
    <w:rsid w:val="68EB4F76"/>
    <w:rsid w:val="68F583F6"/>
    <w:rsid w:val="6938252B"/>
    <w:rsid w:val="6977A811"/>
    <w:rsid w:val="69793BA8"/>
    <w:rsid w:val="6987BACF"/>
    <w:rsid w:val="69A0876C"/>
    <w:rsid w:val="69A581E2"/>
    <w:rsid w:val="69B12289"/>
    <w:rsid w:val="69C07B3F"/>
    <w:rsid w:val="69C19D0A"/>
    <w:rsid w:val="69C73D88"/>
    <w:rsid w:val="69ED070E"/>
    <w:rsid w:val="69EDC2F1"/>
    <w:rsid w:val="6A3BB129"/>
    <w:rsid w:val="6A48739F"/>
    <w:rsid w:val="6A508260"/>
    <w:rsid w:val="6A5BDAF6"/>
    <w:rsid w:val="6AA268A0"/>
    <w:rsid w:val="6AEDC03E"/>
    <w:rsid w:val="6AEF71F5"/>
    <w:rsid w:val="6AF1D6CE"/>
    <w:rsid w:val="6AFE69BD"/>
    <w:rsid w:val="6B2802A8"/>
    <w:rsid w:val="6B2849B6"/>
    <w:rsid w:val="6B5298AD"/>
    <w:rsid w:val="6B53816A"/>
    <w:rsid w:val="6B5628B5"/>
    <w:rsid w:val="6B7F42E1"/>
    <w:rsid w:val="6B8AE3CE"/>
    <w:rsid w:val="6BC1DE08"/>
    <w:rsid w:val="6BDDA54D"/>
    <w:rsid w:val="6C2EA726"/>
    <w:rsid w:val="6C336ECF"/>
    <w:rsid w:val="6C34EDF8"/>
    <w:rsid w:val="6C42A3C8"/>
    <w:rsid w:val="6C564E6D"/>
    <w:rsid w:val="6C56AB55"/>
    <w:rsid w:val="6CE5B4EC"/>
    <w:rsid w:val="6CFFB3D5"/>
    <w:rsid w:val="6D22DF19"/>
    <w:rsid w:val="6D40F8F7"/>
    <w:rsid w:val="6D4718C2"/>
    <w:rsid w:val="6D4D5BA1"/>
    <w:rsid w:val="6D765DB3"/>
    <w:rsid w:val="6DA6A9FD"/>
    <w:rsid w:val="6DC5CC1A"/>
    <w:rsid w:val="6E193E2A"/>
    <w:rsid w:val="6E25B3E3"/>
    <w:rsid w:val="6E3B8268"/>
    <w:rsid w:val="6E46B38D"/>
    <w:rsid w:val="6E5A175B"/>
    <w:rsid w:val="6E63CA45"/>
    <w:rsid w:val="6E7D6423"/>
    <w:rsid w:val="6E847637"/>
    <w:rsid w:val="6E8DF708"/>
    <w:rsid w:val="6E918582"/>
    <w:rsid w:val="6EA3402F"/>
    <w:rsid w:val="6EB7C08E"/>
    <w:rsid w:val="6EF341F3"/>
    <w:rsid w:val="6F0C5F8C"/>
    <w:rsid w:val="6F16B6A0"/>
    <w:rsid w:val="6F26B122"/>
    <w:rsid w:val="6F2ABEF9"/>
    <w:rsid w:val="6F3007B5"/>
    <w:rsid w:val="6F3C15A4"/>
    <w:rsid w:val="6F42B106"/>
    <w:rsid w:val="6F6DBD0B"/>
    <w:rsid w:val="6F78B4BD"/>
    <w:rsid w:val="6F9485B1"/>
    <w:rsid w:val="6FA4FA81"/>
    <w:rsid w:val="6FADB3EC"/>
    <w:rsid w:val="6FBFE655"/>
    <w:rsid w:val="6FCC387C"/>
    <w:rsid w:val="6FD23457"/>
    <w:rsid w:val="6FE62521"/>
    <w:rsid w:val="6FF7E3E5"/>
    <w:rsid w:val="6FFEF383"/>
    <w:rsid w:val="7025F370"/>
    <w:rsid w:val="7028C734"/>
    <w:rsid w:val="703A9EF8"/>
    <w:rsid w:val="703CE819"/>
    <w:rsid w:val="704966E1"/>
    <w:rsid w:val="70516882"/>
    <w:rsid w:val="707A443A"/>
    <w:rsid w:val="707D81B5"/>
    <w:rsid w:val="70850C8C"/>
    <w:rsid w:val="70A0C4FD"/>
    <w:rsid w:val="70A420D6"/>
    <w:rsid w:val="70EFD985"/>
    <w:rsid w:val="70F43F59"/>
    <w:rsid w:val="714AB40C"/>
    <w:rsid w:val="71562713"/>
    <w:rsid w:val="71745554"/>
    <w:rsid w:val="7197442C"/>
    <w:rsid w:val="71B3BB51"/>
    <w:rsid w:val="71D16235"/>
    <w:rsid w:val="720BBC42"/>
    <w:rsid w:val="7226E1C3"/>
    <w:rsid w:val="724A4F85"/>
    <w:rsid w:val="72608EBB"/>
    <w:rsid w:val="7273C603"/>
    <w:rsid w:val="7285E660"/>
    <w:rsid w:val="72BA45DB"/>
    <w:rsid w:val="72C5933C"/>
    <w:rsid w:val="72D60FDA"/>
    <w:rsid w:val="72EFCDDB"/>
    <w:rsid w:val="7306F591"/>
    <w:rsid w:val="730A1882"/>
    <w:rsid w:val="731196CB"/>
    <w:rsid w:val="731574B8"/>
    <w:rsid w:val="7367E7F1"/>
    <w:rsid w:val="737A4556"/>
    <w:rsid w:val="7391E0C7"/>
    <w:rsid w:val="73C2B224"/>
    <w:rsid w:val="74025377"/>
    <w:rsid w:val="740588DF"/>
    <w:rsid w:val="740F6AF3"/>
    <w:rsid w:val="7413C2D0"/>
    <w:rsid w:val="741E3C22"/>
    <w:rsid w:val="7439B90B"/>
    <w:rsid w:val="7454819D"/>
    <w:rsid w:val="74597595"/>
    <w:rsid w:val="74B2A652"/>
    <w:rsid w:val="74BF45AE"/>
    <w:rsid w:val="7501BADA"/>
    <w:rsid w:val="7529B257"/>
    <w:rsid w:val="752A55F0"/>
    <w:rsid w:val="753072B5"/>
    <w:rsid w:val="75533375"/>
    <w:rsid w:val="756A100C"/>
    <w:rsid w:val="756ECBD5"/>
    <w:rsid w:val="758A3CDD"/>
    <w:rsid w:val="759DB3EC"/>
    <w:rsid w:val="75CBFB59"/>
    <w:rsid w:val="75E108AF"/>
    <w:rsid w:val="75E7F641"/>
    <w:rsid w:val="75F6FE30"/>
    <w:rsid w:val="7608687A"/>
    <w:rsid w:val="761EBE2D"/>
    <w:rsid w:val="76240B1F"/>
    <w:rsid w:val="7625717A"/>
    <w:rsid w:val="763FE338"/>
    <w:rsid w:val="764D157A"/>
    <w:rsid w:val="76625DE2"/>
    <w:rsid w:val="766ACBD6"/>
    <w:rsid w:val="7693EDC6"/>
    <w:rsid w:val="769EFE47"/>
    <w:rsid w:val="76A1E191"/>
    <w:rsid w:val="76AFB2E8"/>
    <w:rsid w:val="76C6332B"/>
    <w:rsid w:val="76C89DEA"/>
    <w:rsid w:val="76C98189"/>
    <w:rsid w:val="76CB8514"/>
    <w:rsid w:val="76D0FFE5"/>
    <w:rsid w:val="76D3CBAE"/>
    <w:rsid w:val="76DB0FC4"/>
    <w:rsid w:val="76E817E1"/>
    <w:rsid w:val="77028161"/>
    <w:rsid w:val="7717314C"/>
    <w:rsid w:val="773959CF"/>
    <w:rsid w:val="773FF09E"/>
    <w:rsid w:val="7744E806"/>
    <w:rsid w:val="777F4ABE"/>
    <w:rsid w:val="77919826"/>
    <w:rsid w:val="77B88639"/>
    <w:rsid w:val="77E507EE"/>
    <w:rsid w:val="77ECE1EA"/>
    <w:rsid w:val="77F9A857"/>
    <w:rsid w:val="7809F9E4"/>
    <w:rsid w:val="780A2930"/>
    <w:rsid w:val="780D349D"/>
    <w:rsid w:val="7821907C"/>
    <w:rsid w:val="7837683C"/>
    <w:rsid w:val="7852746B"/>
    <w:rsid w:val="785EDBF0"/>
    <w:rsid w:val="788BC5BF"/>
    <w:rsid w:val="7898E0CF"/>
    <w:rsid w:val="78AB8105"/>
    <w:rsid w:val="78EF153D"/>
    <w:rsid w:val="78F9916B"/>
    <w:rsid w:val="790432E5"/>
    <w:rsid w:val="7935BB3D"/>
    <w:rsid w:val="793A45CF"/>
    <w:rsid w:val="79635F02"/>
    <w:rsid w:val="79AC6313"/>
    <w:rsid w:val="79B3C415"/>
    <w:rsid w:val="79C9F152"/>
    <w:rsid w:val="79CE370D"/>
    <w:rsid w:val="79EE44CC"/>
    <w:rsid w:val="79F84B7B"/>
    <w:rsid w:val="7A0D8CE7"/>
    <w:rsid w:val="7A108B23"/>
    <w:rsid w:val="7A15DAE1"/>
    <w:rsid w:val="7A2D29B7"/>
    <w:rsid w:val="7A65841A"/>
    <w:rsid w:val="7A6C1F43"/>
    <w:rsid w:val="7A6D71A0"/>
    <w:rsid w:val="7A961904"/>
    <w:rsid w:val="7AABD8A5"/>
    <w:rsid w:val="7AB6E459"/>
    <w:rsid w:val="7ADD5616"/>
    <w:rsid w:val="7AE92107"/>
    <w:rsid w:val="7B01C18C"/>
    <w:rsid w:val="7B0B6DD9"/>
    <w:rsid w:val="7B15E62F"/>
    <w:rsid w:val="7B392164"/>
    <w:rsid w:val="7B4B0DF3"/>
    <w:rsid w:val="7B4F5F01"/>
    <w:rsid w:val="7B5683C0"/>
    <w:rsid w:val="7B58CA3C"/>
    <w:rsid w:val="7B6A9415"/>
    <w:rsid w:val="7B7552B4"/>
    <w:rsid w:val="7BD5CC00"/>
    <w:rsid w:val="7BD7217D"/>
    <w:rsid w:val="7BF807D2"/>
    <w:rsid w:val="7C20051E"/>
    <w:rsid w:val="7C31E965"/>
    <w:rsid w:val="7C4A6C47"/>
    <w:rsid w:val="7C4CEDA0"/>
    <w:rsid w:val="7C600F72"/>
    <w:rsid w:val="7C761706"/>
    <w:rsid w:val="7CB136E6"/>
    <w:rsid w:val="7CC8B70A"/>
    <w:rsid w:val="7CE1E459"/>
    <w:rsid w:val="7CE50427"/>
    <w:rsid w:val="7CF232FC"/>
    <w:rsid w:val="7CF403E7"/>
    <w:rsid w:val="7D07E070"/>
    <w:rsid w:val="7D204F84"/>
    <w:rsid w:val="7D435949"/>
    <w:rsid w:val="7D5B99E4"/>
    <w:rsid w:val="7D6A396D"/>
    <w:rsid w:val="7D76651E"/>
    <w:rsid w:val="7D91B719"/>
    <w:rsid w:val="7DBB390B"/>
    <w:rsid w:val="7DCF29C2"/>
    <w:rsid w:val="7DCF7061"/>
    <w:rsid w:val="7DE50EAF"/>
    <w:rsid w:val="7DE76F23"/>
    <w:rsid w:val="7E28A8F8"/>
    <w:rsid w:val="7E550CB7"/>
    <w:rsid w:val="7E68E722"/>
    <w:rsid w:val="7E69D363"/>
    <w:rsid w:val="7E767BCD"/>
    <w:rsid w:val="7EA58FC9"/>
    <w:rsid w:val="7EB13EEF"/>
    <w:rsid w:val="7EBF3A06"/>
    <w:rsid w:val="7EF9386B"/>
    <w:rsid w:val="7F00FA73"/>
    <w:rsid w:val="7F18B35C"/>
    <w:rsid w:val="7F1DFCDB"/>
    <w:rsid w:val="7F2CEBCE"/>
    <w:rsid w:val="7F493B9F"/>
    <w:rsid w:val="7F66A30E"/>
    <w:rsid w:val="7F7B01A3"/>
    <w:rsid w:val="7F8DE700"/>
    <w:rsid w:val="7FB59747"/>
    <w:rsid w:val="7FCB6B51"/>
    <w:rsid w:val="7FD68521"/>
    <w:rsid w:val="7FF46E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C32F569"/>
  <w15:docId w15:val="{CC7EA7CC-5B15-4FEA-9219-C08184376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hAnsi="Century Gothic" w:eastAsia="Century Gothic"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E4F6F"/>
    <w:rPr>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LightList-Accent11" w:customStyle="1">
    <w:name w:val="Light List - Accent 11"/>
    <w:basedOn w:val="TableNormal"/>
    <w:uiPriority w:val="61"/>
    <w:rsid w:val="00095D93"/>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LightList-Accent12" w:customStyle="1">
    <w:name w:val="Light List - Accent 12"/>
    <w:basedOn w:val="TableNormal"/>
    <w:uiPriority w:val="61"/>
    <w:rsid w:val="009E1788"/>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styleId="CommentTextChar" w:customStyle="1">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styleId="CommentSubjectChar" w:customStyle="1">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styleId="BalloonTextChar" w:customStyle="1">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styleId="HeaderChar" w:customStyle="1">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styleId="FooterChar" w:customStyle="1">
    <w:name w:val="Footer Char"/>
    <w:basedOn w:val="DefaultParagraphFont"/>
    <w:link w:val="Footer"/>
    <w:uiPriority w:val="99"/>
    <w:rsid w:val="00DB5E53"/>
    <w:rPr>
      <w:sz w:val="22"/>
      <w:szCs w:val="22"/>
    </w:rPr>
  </w:style>
  <w:style w:type="character" w:styleId="UnresolvedMention1" w:customStyle="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footer" Target="footer3.xml" Id="rId25"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2.xml" Id="rId24" /><Relationship Type="http://schemas.microsoft.com/office/2019/09/relationships/intelligence" Target="intelligence.xml" Id="R3b7ddbcb4e8f4881" /><Relationship Type="http://schemas.openxmlformats.org/officeDocument/2006/relationships/numbering" Target="numbering.xml" Id="rId5" /><Relationship Type="http://schemas.openxmlformats.org/officeDocument/2006/relationships/footer" Target="footer2.xml" Id="rId23" /><Relationship Type="http://schemas.openxmlformats.org/officeDocument/2006/relationships/theme" Target="theme/theme1.xml" Id="rId28"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22" /><Relationship Type="http://schemas.microsoft.com/office/2011/relationships/people" Target="people.xml" Id="rId27" /><Relationship Type="http://schemas.openxmlformats.org/officeDocument/2006/relationships/glossaryDocument" Target="/word/glossary/document.xml" Id="R89b1a3c6c91d495c" /><Relationship Type="http://schemas.openxmlformats.org/officeDocument/2006/relationships/hyperlink" Target="mailto:daniel.p.babin@gmail.com" TargetMode="External" Id="R78892c1dc5a04ff6" /><Relationship Type="http://schemas.openxmlformats.org/officeDocument/2006/relationships/hyperlink" Target="mailto:kenneth.bahlinger@la.gov" TargetMode="External" Id="Rf30e6cc2d6794c33" /><Relationship Type="http://schemas.openxmlformats.org/officeDocument/2006/relationships/hyperlink" Target="http://dx.doi.org/10.3390/rs13050856" TargetMode="External" Id="Rf87c3e99d5b64128"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a095e6b-b427-4e41-9a43-445e64d35230}"/>
      </w:docPartPr>
      <w:docPartBody>
        <w:p w14:paraId="2E6C87FF">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a68b8b16-9eba-4b9b-b141-f2c92a8999d4">
      <UserInfo>
        <DisplayName>Trista Brophy-Duron</DisplayName>
        <AccountId>52</AccountId>
        <AccountType/>
      </UserInfo>
      <UserInfo>
        <DisplayName>Mariam Moeen</DisplayName>
        <AccountId>374</AccountId>
        <AccountType/>
      </UserInfo>
      <UserInfo>
        <DisplayName>Britnay Beaudry</DisplayName>
        <AccountId>157</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8BDED8AD8A6E4ABBE3AA176560D459" ma:contentTypeVersion="12" ma:contentTypeDescription="Create a new document." ma:contentTypeScope="" ma:versionID="c4366e58874089b0bdd8e1c0a39519a3">
  <xsd:schema xmlns:xsd="http://www.w3.org/2001/XMLSchema" xmlns:xs="http://www.w3.org/2001/XMLSchema" xmlns:p="http://schemas.microsoft.com/office/2006/metadata/properties" xmlns:ns2="6be51c9e-9bf2-4b48-ab79-1dec3e09f49b" xmlns:ns3="a68b8b16-9eba-4b9b-b141-f2c92a8999d4" targetNamespace="http://schemas.microsoft.com/office/2006/metadata/properties" ma:root="true" ma:fieldsID="4a3e8db97ad739afd9950db01efcf26f" ns2:_="" ns3:_="">
    <xsd:import namespace="6be51c9e-9bf2-4b48-ab79-1dec3e09f49b"/>
    <xsd:import namespace="a68b8b16-9eba-4b9b-b141-f2c92a8999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e51c9e-9bf2-4b48-ab79-1dec3e09f4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8b8b16-9eba-4b9b-b141-f2c92a8999d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6124E7-55A0-4AFA-8C28-E0B9288A4A53}">
  <ds:schemaRefs>
    <ds:schemaRef ds:uri="http://schemas.microsoft.com/office/2006/metadata/properties"/>
    <ds:schemaRef ds:uri="http://schemas.microsoft.com/office/infopath/2007/PartnerControls"/>
    <ds:schemaRef ds:uri="a68b8b16-9eba-4b9b-b141-f2c92a8999d4"/>
  </ds:schemaRefs>
</ds:datastoreItem>
</file>

<file path=customXml/itemProps2.xml><?xml version="1.0" encoding="utf-8"?>
<ds:datastoreItem xmlns:ds="http://schemas.openxmlformats.org/officeDocument/2006/customXml" ds:itemID="{39478E92-3808-4B59-825A-4964EF6D0031}">
  <ds:schemaRefs>
    <ds:schemaRef ds:uri="http://schemas.microsoft.com/sharepoint/v3/contenttype/forms"/>
  </ds:schemaRefs>
</ds:datastoreItem>
</file>

<file path=customXml/itemProps3.xml><?xml version="1.0" encoding="utf-8"?>
<ds:datastoreItem xmlns:ds="http://schemas.openxmlformats.org/officeDocument/2006/customXml" ds:itemID="{8570D53F-1AEE-4371-A66B-919CB60493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e51c9e-9bf2-4b48-ab79-1dec3e09f49b"/>
    <ds:schemaRef ds:uri="a68b8b16-9eba-4b9b-b141-f2c92a8999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BF42676-9F0D-42BC-AEBC-704C3281007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Taryn Waite</dc:creator>
  <lastModifiedBy>Tasos Tentoglou</lastModifiedBy>
  <revision>4</revision>
  <dcterms:created xsi:type="dcterms:W3CDTF">2021-08-04T14:00:00.0000000Z</dcterms:created>
  <dcterms:modified xsi:type="dcterms:W3CDTF">2021-08-05T23:09:05.2211105Z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0x0101003A8BDED8AD8A6E4ABBE3AA176560D459</vt:lpwstr>
  </property>
</Properties>
</file>