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0292B816" w:rsidR="007B73F9" w:rsidRPr="00C66571" w:rsidRDefault="00BF4FA0">
      <w:pPr>
        <w:rPr>
          <w:rFonts w:ascii="Garamond" w:hAnsi="Garamond"/>
          <w:b/>
        </w:rPr>
      </w:pPr>
      <w:r w:rsidRPr="00C66571">
        <w:rPr>
          <w:rFonts w:ascii="Garamond" w:hAnsi="Garamond"/>
          <w:b/>
        </w:rPr>
        <w:t>Hampton Roads Urban Development</w:t>
      </w:r>
      <w:r w:rsidR="004174EF" w:rsidRPr="00C66571">
        <w:rPr>
          <w:rFonts w:ascii="Garamond" w:hAnsi="Garamond"/>
          <w:b/>
        </w:rPr>
        <w:t xml:space="preserve"> II</w:t>
      </w:r>
    </w:p>
    <w:p w14:paraId="5B7B00A4" w14:textId="0B0375FE" w:rsidR="007B73F9" w:rsidRPr="00C66571" w:rsidRDefault="00940C0F" w:rsidP="00476B26">
      <w:pPr>
        <w:rPr>
          <w:rFonts w:ascii="Garamond" w:hAnsi="Garamond"/>
          <w:i/>
        </w:rPr>
      </w:pPr>
      <w:r w:rsidRPr="00C66571">
        <w:rPr>
          <w:rFonts w:ascii="Garamond" w:hAnsi="Garamond"/>
          <w:i/>
        </w:rPr>
        <w:t xml:space="preserve">Assessing Urban Tree Canopy and Impervious Surface Distribution to Inform Urban Planning in Hampton, </w:t>
      </w:r>
      <w:r w:rsidR="005F1B51" w:rsidRPr="00C66571">
        <w:rPr>
          <w:rFonts w:ascii="Garamond" w:hAnsi="Garamond"/>
          <w:i/>
        </w:rPr>
        <w:t>Virginia</w:t>
      </w:r>
    </w:p>
    <w:p w14:paraId="2077BCD1" w14:textId="77777777" w:rsidR="00940C0F" w:rsidRPr="00C66571" w:rsidRDefault="00940C0F" w:rsidP="00476B26">
      <w:pPr>
        <w:rPr>
          <w:rFonts w:ascii="Garamond" w:hAnsi="Garamond"/>
        </w:rPr>
      </w:pPr>
    </w:p>
    <w:p w14:paraId="16D0CD78" w14:textId="39F6D6C4" w:rsidR="00476B26" w:rsidRPr="00C66571" w:rsidRDefault="00476B26" w:rsidP="00476B26">
      <w:pPr>
        <w:rPr>
          <w:rFonts w:ascii="Garamond" w:hAnsi="Garamond" w:cs="Arial"/>
        </w:rPr>
      </w:pPr>
      <w:r w:rsidRPr="00C66571">
        <w:rPr>
          <w:rFonts w:ascii="Garamond" w:hAnsi="Garamond" w:cs="Arial"/>
          <w:b/>
        </w:rPr>
        <w:t>VPS Title:</w:t>
      </w:r>
      <w:r w:rsidR="00EE16D7" w:rsidRPr="00C66571">
        <w:rPr>
          <w:rFonts w:ascii="Garamond" w:hAnsi="Garamond" w:cs="Arial"/>
        </w:rPr>
        <w:t xml:space="preserve"> </w:t>
      </w:r>
      <w:r w:rsidR="006111F1" w:rsidRPr="00C66571">
        <w:rPr>
          <w:rFonts w:ascii="Garamond" w:hAnsi="Garamond" w:cs="Arial"/>
        </w:rPr>
        <w:t xml:space="preserve">Watershed Woes: </w:t>
      </w:r>
      <w:r w:rsidR="00A87F80" w:rsidRPr="00C66571">
        <w:rPr>
          <w:rFonts w:ascii="Garamond" w:hAnsi="Garamond" w:cs="Arial"/>
        </w:rPr>
        <w:t xml:space="preserve">Remote Sensing of </w:t>
      </w:r>
      <w:r w:rsidR="005D3F10" w:rsidRPr="00C66571">
        <w:rPr>
          <w:rFonts w:ascii="Garamond" w:hAnsi="Garamond" w:cs="Arial"/>
        </w:rPr>
        <w:t xml:space="preserve">Impervious Surface and Tree Canopy Cover in </w:t>
      </w:r>
      <w:r w:rsidR="000715A1" w:rsidRPr="00C66571">
        <w:rPr>
          <w:rFonts w:ascii="Garamond" w:hAnsi="Garamond" w:cs="Arial"/>
        </w:rPr>
        <w:t>Hampton, VA</w:t>
      </w:r>
    </w:p>
    <w:p w14:paraId="3014536A" w14:textId="77777777" w:rsidR="00476B26" w:rsidRPr="00C66571" w:rsidRDefault="00476B26" w:rsidP="00476B26">
      <w:pPr>
        <w:rPr>
          <w:rFonts w:ascii="Garamond" w:hAnsi="Garamond"/>
        </w:rPr>
      </w:pPr>
    </w:p>
    <w:p w14:paraId="53F43B6C" w14:textId="77777777" w:rsidR="00476B26" w:rsidRPr="00C66571" w:rsidRDefault="00476B26" w:rsidP="00105247">
      <w:pPr>
        <w:pBdr>
          <w:bottom w:val="single" w:sz="4" w:space="0" w:color="auto"/>
        </w:pBdr>
        <w:rPr>
          <w:rFonts w:ascii="Garamond" w:hAnsi="Garamond" w:cs="Arial"/>
          <w:b/>
        </w:rPr>
      </w:pPr>
      <w:r w:rsidRPr="00C66571">
        <w:rPr>
          <w:rFonts w:ascii="Garamond" w:hAnsi="Garamond" w:cs="Arial"/>
          <w:b/>
        </w:rPr>
        <w:t>Project Team</w:t>
      </w:r>
    </w:p>
    <w:p w14:paraId="5B988DE0" w14:textId="77777777" w:rsidR="00476B26" w:rsidRPr="00C66571" w:rsidRDefault="00476B26" w:rsidP="00476B26">
      <w:pPr>
        <w:rPr>
          <w:rFonts w:ascii="Garamond" w:hAnsi="Garamond" w:cs="Arial"/>
          <w:b/>
          <w:i/>
        </w:rPr>
      </w:pPr>
      <w:r w:rsidRPr="00C66571">
        <w:rPr>
          <w:rFonts w:ascii="Garamond" w:hAnsi="Garamond" w:cs="Arial"/>
          <w:b/>
          <w:i/>
        </w:rPr>
        <w:t>Project Team:</w:t>
      </w:r>
    </w:p>
    <w:p w14:paraId="0687BCF2" w14:textId="3AA28666" w:rsidR="00476B26" w:rsidRPr="00C66571" w:rsidRDefault="00754444" w:rsidP="00476B26">
      <w:pPr>
        <w:rPr>
          <w:rFonts w:ascii="Garamond" w:hAnsi="Garamond" w:cs="Arial"/>
        </w:rPr>
      </w:pPr>
      <w:r w:rsidRPr="00C66571">
        <w:rPr>
          <w:rFonts w:ascii="Garamond" w:hAnsi="Garamond" w:cs="Arial"/>
        </w:rPr>
        <w:t>Stephanie Kealy</w:t>
      </w:r>
      <w:r w:rsidR="00A638E6" w:rsidRPr="00C66571">
        <w:rPr>
          <w:rFonts w:ascii="Garamond" w:hAnsi="Garamond" w:cs="Arial"/>
        </w:rPr>
        <w:t xml:space="preserve"> </w:t>
      </w:r>
      <w:r w:rsidR="00476B26" w:rsidRPr="00C66571">
        <w:rPr>
          <w:rFonts w:ascii="Garamond" w:hAnsi="Garamond" w:cs="Arial"/>
        </w:rPr>
        <w:t>(Project Lead</w:t>
      </w:r>
      <w:r w:rsidR="00CE2CD5" w:rsidRPr="00C66571">
        <w:rPr>
          <w:rFonts w:ascii="Garamond" w:hAnsi="Garamond" w:cs="Arial"/>
        </w:rPr>
        <w:t>)</w:t>
      </w:r>
    </w:p>
    <w:p w14:paraId="206838FA" w14:textId="2D09E8F9" w:rsidR="00476B26" w:rsidRPr="00C66571" w:rsidRDefault="00754444" w:rsidP="00476B26">
      <w:pPr>
        <w:rPr>
          <w:rFonts w:ascii="Garamond" w:hAnsi="Garamond" w:cs="Arial"/>
        </w:rPr>
      </w:pPr>
      <w:r w:rsidRPr="00C66571">
        <w:rPr>
          <w:rFonts w:ascii="Garamond" w:hAnsi="Garamond" w:cs="Arial"/>
        </w:rPr>
        <w:t>Sophie Barrowman</w:t>
      </w:r>
    </w:p>
    <w:p w14:paraId="595E96FA" w14:textId="18FB3A00" w:rsidR="00476B26" w:rsidRPr="00C66571" w:rsidRDefault="00754444" w:rsidP="00476B26">
      <w:pPr>
        <w:rPr>
          <w:rFonts w:ascii="Garamond" w:hAnsi="Garamond" w:cs="Arial"/>
        </w:rPr>
      </w:pPr>
      <w:r w:rsidRPr="00C66571">
        <w:rPr>
          <w:rFonts w:ascii="Garamond" w:hAnsi="Garamond" w:cs="Arial"/>
        </w:rPr>
        <w:t>Paige Haley</w:t>
      </w:r>
    </w:p>
    <w:p w14:paraId="1CD2CB97" w14:textId="3247D0AC" w:rsidR="00476B26" w:rsidRPr="00C66571" w:rsidRDefault="00754444" w:rsidP="00476B26">
      <w:pPr>
        <w:rPr>
          <w:rFonts w:ascii="Garamond" w:hAnsi="Garamond" w:cs="Arial"/>
        </w:rPr>
      </w:pPr>
      <w:r w:rsidRPr="00C66571">
        <w:rPr>
          <w:rFonts w:ascii="Garamond" w:hAnsi="Garamond" w:cs="Arial"/>
        </w:rPr>
        <w:t>Alina Schulz</w:t>
      </w:r>
    </w:p>
    <w:p w14:paraId="5DD9205E" w14:textId="77777777" w:rsidR="00476B26" w:rsidRPr="00C66571" w:rsidRDefault="00476B26" w:rsidP="00476B26">
      <w:pPr>
        <w:rPr>
          <w:rFonts w:ascii="Garamond" w:hAnsi="Garamond" w:cs="Arial"/>
        </w:rPr>
      </w:pPr>
    </w:p>
    <w:p w14:paraId="6DBB9F0C" w14:textId="77777777" w:rsidR="00476B26" w:rsidRPr="00C66571" w:rsidRDefault="00476B26" w:rsidP="00476B26">
      <w:pPr>
        <w:rPr>
          <w:rFonts w:ascii="Garamond" w:hAnsi="Garamond" w:cs="Arial"/>
          <w:b/>
          <w:i/>
        </w:rPr>
      </w:pPr>
      <w:r w:rsidRPr="00C66571">
        <w:rPr>
          <w:rFonts w:ascii="Garamond" w:hAnsi="Garamond" w:cs="Arial"/>
          <w:b/>
          <w:i/>
        </w:rPr>
        <w:t>Advisors &amp; Mentors:</w:t>
      </w:r>
    </w:p>
    <w:p w14:paraId="51D17496" w14:textId="5E8505A5" w:rsidR="00476B26" w:rsidRPr="00C66571" w:rsidRDefault="00754444" w:rsidP="00476B26">
      <w:pPr>
        <w:rPr>
          <w:rFonts w:ascii="Garamond" w:hAnsi="Garamond" w:cs="Arial"/>
        </w:rPr>
      </w:pPr>
      <w:r w:rsidRPr="00C66571">
        <w:rPr>
          <w:rFonts w:ascii="Garamond" w:hAnsi="Garamond" w:cs="Arial"/>
        </w:rPr>
        <w:t>Dr. Kenton Ross</w:t>
      </w:r>
      <w:r w:rsidR="00476B26" w:rsidRPr="00C66571">
        <w:rPr>
          <w:rFonts w:ascii="Garamond" w:hAnsi="Garamond" w:cs="Arial"/>
        </w:rPr>
        <w:t xml:space="preserve"> (</w:t>
      </w:r>
      <w:r w:rsidRPr="00C66571">
        <w:rPr>
          <w:rFonts w:ascii="Garamond" w:hAnsi="Garamond" w:cs="Arial"/>
        </w:rPr>
        <w:t xml:space="preserve">NASA </w:t>
      </w:r>
      <w:r w:rsidR="00232F01" w:rsidRPr="00C66571">
        <w:rPr>
          <w:rFonts w:ascii="Garamond" w:hAnsi="Garamond" w:cs="Arial"/>
        </w:rPr>
        <w:t>Langley Research Center</w:t>
      </w:r>
      <w:r w:rsidR="00476B26" w:rsidRPr="00C66571">
        <w:rPr>
          <w:rFonts w:ascii="Garamond" w:hAnsi="Garamond" w:cs="Arial"/>
        </w:rPr>
        <w:t>)</w:t>
      </w:r>
    </w:p>
    <w:p w14:paraId="06132A76" w14:textId="77777777" w:rsidR="00476B26" w:rsidRPr="00C66571" w:rsidRDefault="00476B26" w:rsidP="00476B26">
      <w:pPr>
        <w:rPr>
          <w:rFonts w:ascii="Garamond" w:hAnsi="Garamond" w:cs="Arial"/>
        </w:rPr>
      </w:pPr>
    </w:p>
    <w:p w14:paraId="390B3226" w14:textId="15EE7CE2" w:rsidR="00476B26" w:rsidRPr="00C66571" w:rsidRDefault="00476B26" w:rsidP="00232F01">
      <w:pPr>
        <w:rPr>
          <w:rFonts w:ascii="Garamond" w:hAnsi="Garamond" w:cs="Arial"/>
          <w:b/>
          <w:i/>
        </w:rPr>
      </w:pPr>
      <w:r w:rsidRPr="00C66571">
        <w:rPr>
          <w:rFonts w:ascii="Garamond" w:hAnsi="Garamond" w:cs="Arial"/>
          <w:b/>
          <w:i/>
        </w:rPr>
        <w:t>Past Contributors:</w:t>
      </w:r>
      <w:r w:rsidR="0008443E" w:rsidRPr="00C66571">
        <w:rPr>
          <w:rFonts w:ascii="Garamond" w:hAnsi="Garamond" w:cs="Arial"/>
        </w:rPr>
        <w:tab/>
      </w:r>
    </w:p>
    <w:p w14:paraId="7D8FB903" w14:textId="0C587C44" w:rsidR="00476B26" w:rsidRPr="00C66571" w:rsidRDefault="00754444" w:rsidP="00476B26">
      <w:pPr>
        <w:rPr>
          <w:rFonts w:ascii="Garamond" w:hAnsi="Garamond" w:cs="Arial"/>
        </w:rPr>
      </w:pPr>
      <w:r w:rsidRPr="00C66571">
        <w:rPr>
          <w:rFonts w:ascii="Garamond" w:hAnsi="Garamond" w:cs="Arial"/>
        </w:rPr>
        <w:t>Eric Deutsch</w:t>
      </w:r>
    </w:p>
    <w:p w14:paraId="39A3E1CB" w14:textId="2381E6CB" w:rsidR="00754444" w:rsidRPr="00C66571" w:rsidRDefault="00754444" w:rsidP="00476B26">
      <w:pPr>
        <w:rPr>
          <w:rFonts w:ascii="Garamond" w:hAnsi="Garamond" w:cs="Arial"/>
        </w:rPr>
      </w:pPr>
      <w:r w:rsidRPr="00C66571">
        <w:rPr>
          <w:rFonts w:ascii="Garamond" w:hAnsi="Garamond" w:cs="Arial"/>
        </w:rPr>
        <w:t>Holly Gould</w:t>
      </w:r>
    </w:p>
    <w:p w14:paraId="497FAEA5" w14:textId="6804D14F" w:rsidR="00754444" w:rsidRPr="00C66571" w:rsidRDefault="00754444" w:rsidP="00476B26">
      <w:pPr>
        <w:rPr>
          <w:rFonts w:ascii="Garamond" w:hAnsi="Garamond" w:cs="Arial"/>
        </w:rPr>
      </w:pPr>
      <w:proofErr w:type="spellStart"/>
      <w:r w:rsidRPr="00C66571">
        <w:rPr>
          <w:rFonts w:ascii="Garamond" w:hAnsi="Garamond" w:cs="Arial"/>
        </w:rPr>
        <w:t>Shaifali</w:t>
      </w:r>
      <w:proofErr w:type="spellEnd"/>
      <w:r w:rsidRPr="00C66571">
        <w:rPr>
          <w:rFonts w:ascii="Garamond" w:hAnsi="Garamond" w:cs="Arial"/>
        </w:rPr>
        <w:t xml:space="preserve"> </w:t>
      </w:r>
      <w:proofErr w:type="spellStart"/>
      <w:r w:rsidRPr="00C66571">
        <w:rPr>
          <w:rFonts w:ascii="Garamond" w:hAnsi="Garamond" w:cs="Arial"/>
        </w:rPr>
        <w:t>Prajapati</w:t>
      </w:r>
      <w:proofErr w:type="spellEnd"/>
    </w:p>
    <w:p w14:paraId="1BDEC0C2" w14:textId="1273F6B0" w:rsidR="00754444" w:rsidRPr="00C66571" w:rsidRDefault="00754444" w:rsidP="00476B26">
      <w:pPr>
        <w:rPr>
          <w:rFonts w:ascii="Garamond" w:hAnsi="Garamond" w:cs="Arial"/>
        </w:rPr>
      </w:pPr>
      <w:r w:rsidRPr="00C66571">
        <w:rPr>
          <w:rFonts w:ascii="Garamond" w:hAnsi="Garamond" w:cs="Arial"/>
        </w:rPr>
        <w:t xml:space="preserve">Danielle </w:t>
      </w:r>
      <w:proofErr w:type="spellStart"/>
      <w:r w:rsidRPr="00C66571">
        <w:rPr>
          <w:rFonts w:ascii="Garamond" w:hAnsi="Garamond" w:cs="Arial"/>
        </w:rPr>
        <w:t>Ruffe</w:t>
      </w:r>
      <w:proofErr w:type="spellEnd"/>
    </w:p>
    <w:p w14:paraId="5D8B0429" w14:textId="77777777" w:rsidR="00476B26" w:rsidRPr="00C66571" w:rsidRDefault="00476B26" w:rsidP="00334B0C">
      <w:pPr>
        <w:rPr>
          <w:rFonts w:ascii="Garamond" w:hAnsi="Garamond"/>
        </w:rPr>
      </w:pPr>
    </w:p>
    <w:p w14:paraId="2A539E14" w14:textId="77777777" w:rsidR="00CD0433" w:rsidRPr="00C66571" w:rsidRDefault="00CD0433" w:rsidP="00CD0433">
      <w:pPr>
        <w:pBdr>
          <w:bottom w:val="single" w:sz="4" w:space="1" w:color="auto"/>
        </w:pBdr>
        <w:rPr>
          <w:rFonts w:ascii="Garamond" w:hAnsi="Garamond"/>
          <w:b/>
        </w:rPr>
      </w:pPr>
      <w:r w:rsidRPr="00C66571">
        <w:rPr>
          <w:rFonts w:ascii="Garamond" w:hAnsi="Garamond"/>
          <w:b/>
        </w:rPr>
        <w:t>Project Overview</w:t>
      </w:r>
    </w:p>
    <w:p w14:paraId="78B13ACF" w14:textId="46AA8528" w:rsidR="00D943CD" w:rsidRPr="00C66571" w:rsidRDefault="008B3821" w:rsidP="00276572">
      <w:pPr>
        <w:rPr>
          <w:rFonts w:ascii="Garamond" w:hAnsi="Garamond"/>
        </w:rPr>
      </w:pPr>
      <w:r w:rsidRPr="00C66571">
        <w:rPr>
          <w:rFonts w:ascii="Garamond" w:hAnsi="Garamond"/>
          <w:b/>
          <w:i/>
        </w:rPr>
        <w:t>Project Synopsis:</w:t>
      </w:r>
      <w:r w:rsidR="00244E4A" w:rsidRPr="00C66571">
        <w:rPr>
          <w:rFonts w:ascii="Garamond" w:hAnsi="Garamond"/>
          <w:b/>
        </w:rPr>
        <w:t xml:space="preserve"> </w:t>
      </w:r>
      <w:r w:rsidR="00D33EAA" w:rsidRPr="00C66571">
        <w:rPr>
          <w:rFonts w:ascii="Garamond" w:hAnsi="Garamond"/>
        </w:rPr>
        <w:t>The City of Hampton is an urban low-lying coastal community increasingly at risk of</w:t>
      </w:r>
      <w:r w:rsidR="00CE6118" w:rsidRPr="00C66571">
        <w:rPr>
          <w:rFonts w:ascii="Garamond" w:hAnsi="Garamond"/>
        </w:rPr>
        <w:t xml:space="preserve"> recurring</w:t>
      </w:r>
      <w:r w:rsidR="00D33EAA" w:rsidRPr="00C66571">
        <w:rPr>
          <w:rFonts w:ascii="Garamond" w:hAnsi="Garamond"/>
        </w:rPr>
        <w:t xml:space="preserve"> flooding. </w:t>
      </w:r>
      <w:r w:rsidR="005F1B51" w:rsidRPr="00C66571">
        <w:rPr>
          <w:rFonts w:ascii="Garamond" w:hAnsi="Garamond"/>
        </w:rPr>
        <w:t>This project</w:t>
      </w:r>
      <w:r w:rsidR="005865A9" w:rsidRPr="00C66571">
        <w:rPr>
          <w:rFonts w:ascii="Garamond" w:hAnsi="Garamond"/>
        </w:rPr>
        <w:t xml:space="preserve"> </w:t>
      </w:r>
      <w:r w:rsidR="00D33EAA" w:rsidRPr="00C66571">
        <w:rPr>
          <w:rFonts w:ascii="Garamond" w:hAnsi="Garamond"/>
        </w:rPr>
        <w:t xml:space="preserve">used NASA Earth </w:t>
      </w:r>
      <w:r w:rsidR="00D616CF" w:rsidRPr="00C66571">
        <w:rPr>
          <w:rFonts w:ascii="Garamond" w:hAnsi="Garamond"/>
        </w:rPr>
        <w:t>o</w:t>
      </w:r>
      <w:r w:rsidR="00D33EAA" w:rsidRPr="00C66571">
        <w:rPr>
          <w:rFonts w:ascii="Garamond" w:hAnsi="Garamond"/>
        </w:rPr>
        <w:t xml:space="preserve">bservations to </w:t>
      </w:r>
      <w:r w:rsidR="00D91DD7">
        <w:rPr>
          <w:rFonts w:ascii="Garamond" w:hAnsi="Garamond"/>
        </w:rPr>
        <w:t>map current percentages of</w:t>
      </w:r>
      <w:r w:rsidR="00655496" w:rsidRPr="00C66571">
        <w:rPr>
          <w:rFonts w:ascii="Garamond" w:hAnsi="Garamond"/>
        </w:rPr>
        <w:t xml:space="preserve"> and changes in</w:t>
      </w:r>
      <w:r w:rsidR="00D91DD7">
        <w:rPr>
          <w:rFonts w:ascii="Garamond" w:hAnsi="Garamond"/>
        </w:rPr>
        <w:t xml:space="preserve"> </w:t>
      </w:r>
      <w:r w:rsidR="00D33EAA" w:rsidRPr="00C66571">
        <w:rPr>
          <w:rFonts w:ascii="Garamond" w:hAnsi="Garamond"/>
        </w:rPr>
        <w:t>tree canopy cover and impervious surfaces in the region.</w:t>
      </w:r>
      <w:r w:rsidR="00CE6118" w:rsidRPr="00C66571">
        <w:rPr>
          <w:rFonts w:ascii="Garamond" w:hAnsi="Garamond"/>
        </w:rPr>
        <w:t xml:space="preserve"> </w:t>
      </w:r>
      <w:r w:rsidR="00655496" w:rsidRPr="00C66571">
        <w:rPr>
          <w:rFonts w:ascii="Garamond" w:hAnsi="Garamond"/>
        </w:rPr>
        <w:t xml:space="preserve">These maps help identify potentially vulnerable areas within the City of Hampton. </w:t>
      </w:r>
      <w:r w:rsidR="00D91DD7">
        <w:rPr>
          <w:rFonts w:ascii="Garamond" w:hAnsi="Garamond"/>
        </w:rPr>
        <w:t>This project</w:t>
      </w:r>
      <w:r w:rsidR="005F1B51" w:rsidRPr="00C66571">
        <w:rPr>
          <w:rFonts w:ascii="Garamond" w:hAnsi="Garamond"/>
        </w:rPr>
        <w:t xml:space="preserve"> incorporate</w:t>
      </w:r>
      <w:r w:rsidR="00D91DD7">
        <w:rPr>
          <w:rFonts w:ascii="Garamond" w:hAnsi="Garamond"/>
        </w:rPr>
        <w:t>d</w:t>
      </w:r>
      <w:r w:rsidR="00CE6118" w:rsidRPr="00C66571">
        <w:rPr>
          <w:rFonts w:ascii="Garamond" w:hAnsi="Garamond"/>
        </w:rPr>
        <w:t xml:space="preserve"> risk-communication to residents to </w:t>
      </w:r>
      <w:r w:rsidR="004B5A75" w:rsidRPr="00C66571">
        <w:rPr>
          <w:rFonts w:ascii="Garamond" w:hAnsi="Garamond"/>
        </w:rPr>
        <w:t xml:space="preserve">facilitate </w:t>
      </w:r>
      <w:r w:rsidR="00D33EAA" w:rsidRPr="00C66571">
        <w:rPr>
          <w:rFonts w:ascii="Garamond" w:hAnsi="Garamond"/>
        </w:rPr>
        <w:t>the City of Hampton</w:t>
      </w:r>
      <w:r w:rsidR="004B5A75" w:rsidRPr="00C66571">
        <w:rPr>
          <w:rFonts w:ascii="Garamond" w:hAnsi="Garamond"/>
        </w:rPr>
        <w:t xml:space="preserve">’s </w:t>
      </w:r>
      <w:r w:rsidR="00D33EAA" w:rsidRPr="00C66571">
        <w:rPr>
          <w:rFonts w:ascii="Garamond" w:hAnsi="Garamond"/>
        </w:rPr>
        <w:t>goal of using a place-based</w:t>
      </w:r>
      <w:r w:rsidR="001324BA" w:rsidRPr="00C66571">
        <w:rPr>
          <w:rFonts w:ascii="Garamond" w:hAnsi="Garamond"/>
        </w:rPr>
        <w:t>, holistic</w:t>
      </w:r>
      <w:r w:rsidR="00D33EAA" w:rsidRPr="00C66571">
        <w:rPr>
          <w:rFonts w:ascii="Garamond" w:hAnsi="Garamond"/>
        </w:rPr>
        <w:t xml:space="preserve"> approach to resilience in the face</w:t>
      </w:r>
      <w:r w:rsidR="004B5A75" w:rsidRPr="00C66571">
        <w:rPr>
          <w:rFonts w:ascii="Garamond" w:hAnsi="Garamond"/>
        </w:rPr>
        <w:t xml:space="preserve"> of increasing watershed risks</w:t>
      </w:r>
      <w:r w:rsidR="00CE6118" w:rsidRPr="00C66571">
        <w:rPr>
          <w:rFonts w:ascii="Garamond" w:hAnsi="Garamond"/>
        </w:rPr>
        <w:t>.</w:t>
      </w:r>
    </w:p>
    <w:p w14:paraId="1E7BF85A" w14:textId="77777777" w:rsidR="008B3821" w:rsidRPr="00C66571" w:rsidRDefault="008B3821" w:rsidP="008B3821">
      <w:pPr>
        <w:rPr>
          <w:rFonts w:ascii="Garamond" w:hAnsi="Garamond"/>
        </w:rPr>
      </w:pPr>
    </w:p>
    <w:p w14:paraId="1DC9913D" w14:textId="0AB2401F" w:rsidR="006C6771" w:rsidRPr="00C66571" w:rsidRDefault="00476B26" w:rsidP="00CB6407">
      <w:pPr>
        <w:rPr>
          <w:rFonts w:ascii="Garamond" w:hAnsi="Garamond" w:cs="Arial"/>
        </w:rPr>
      </w:pPr>
      <w:r w:rsidRPr="00C66571">
        <w:rPr>
          <w:rFonts w:ascii="Garamond" w:hAnsi="Garamond" w:cs="Arial"/>
          <w:b/>
          <w:i/>
        </w:rPr>
        <w:t>Abstract:</w:t>
      </w:r>
      <w:r w:rsidR="00CB6407" w:rsidRPr="00C66571">
        <w:rPr>
          <w:rFonts w:ascii="Garamond" w:hAnsi="Garamond" w:cs="Arial"/>
        </w:rPr>
        <w:t xml:space="preserve"> </w:t>
      </w:r>
    </w:p>
    <w:p w14:paraId="784B4C48" w14:textId="18CB107E" w:rsidR="00476B26" w:rsidRPr="00C66571" w:rsidRDefault="00674C75" w:rsidP="009A23CC">
      <w:pPr>
        <w:rPr>
          <w:rFonts w:ascii="Garamond" w:hAnsi="Garamond" w:cs="Arial"/>
        </w:rPr>
      </w:pPr>
      <w:r w:rsidRPr="00C66571">
        <w:rPr>
          <w:rFonts w:ascii="Garamond" w:hAnsi="Garamond" w:cs="Arial"/>
        </w:rPr>
        <w:t>Hampton Roads’ 1.6 million residents thrive on bustling military, harbor, and environmental industries. The region’s</w:t>
      </w:r>
      <w:r w:rsidR="000715A1" w:rsidRPr="00C66571">
        <w:rPr>
          <w:rFonts w:ascii="Garamond" w:hAnsi="Garamond" w:cs="Arial"/>
        </w:rPr>
        <w:t xml:space="preserve"> stakeholders</w:t>
      </w:r>
      <w:r w:rsidR="00D33EAA" w:rsidRPr="00C66571">
        <w:rPr>
          <w:rFonts w:ascii="Garamond" w:hAnsi="Garamond" w:cs="Arial"/>
        </w:rPr>
        <w:t xml:space="preserve"> identified a</w:t>
      </w:r>
      <w:r w:rsidR="00511D99" w:rsidRPr="00C66571">
        <w:rPr>
          <w:rFonts w:ascii="Garamond" w:hAnsi="Garamond" w:cs="Arial"/>
        </w:rPr>
        <w:t>n increasing flood and water</w:t>
      </w:r>
      <w:r w:rsidR="00D33EAA" w:rsidRPr="00C66571">
        <w:rPr>
          <w:rFonts w:ascii="Garamond" w:hAnsi="Garamond" w:cs="Arial"/>
        </w:rPr>
        <w:t xml:space="preserve"> quality risk due to urbanization, </w:t>
      </w:r>
      <w:r w:rsidR="00692535" w:rsidRPr="00C66571">
        <w:rPr>
          <w:rFonts w:ascii="Garamond" w:hAnsi="Garamond" w:cs="Arial"/>
        </w:rPr>
        <w:t xml:space="preserve">a changing </w:t>
      </w:r>
      <w:r w:rsidRPr="00C66571">
        <w:rPr>
          <w:rFonts w:ascii="Garamond" w:hAnsi="Garamond" w:cs="Arial"/>
        </w:rPr>
        <w:t>climate, and sea</w:t>
      </w:r>
      <w:r w:rsidR="000D6CC8" w:rsidRPr="00C66571">
        <w:rPr>
          <w:rFonts w:ascii="Garamond" w:hAnsi="Garamond" w:cs="Arial"/>
        </w:rPr>
        <w:t>-</w:t>
      </w:r>
      <w:r w:rsidRPr="00C66571">
        <w:rPr>
          <w:rFonts w:ascii="Garamond" w:hAnsi="Garamond" w:cs="Arial"/>
        </w:rPr>
        <w:t xml:space="preserve">level rise. These hazards threaten not only the livelihood of Hampton </w:t>
      </w:r>
      <w:r w:rsidR="006F4D1C" w:rsidRPr="00C66571">
        <w:rPr>
          <w:rFonts w:ascii="Garamond" w:hAnsi="Garamond" w:cs="Arial"/>
        </w:rPr>
        <w:t xml:space="preserve">Roads </w:t>
      </w:r>
      <w:r w:rsidRPr="00C66571">
        <w:rPr>
          <w:rFonts w:ascii="Garamond" w:hAnsi="Garamond" w:cs="Arial"/>
        </w:rPr>
        <w:t>re</w:t>
      </w:r>
      <w:r w:rsidR="006F4D1C" w:rsidRPr="00C66571">
        <w:rPr>
          <w:rFonts w:ascii="Garamond" w:hAnsi="Garamond" w:cs="Arial"/>
        </w:rPr>
        <w:t>sidents but also the well-</w:t>
      </w:r>
      <w:r w:rsidRPr="00C66571">
        <w:rPr>
          <w:rFonts w:ascii="Garamond" w:hAnsi="Garamond" w:cs="Arial"/>
        </w:rPr>
        <w:t xml:space="preserve">being </w:t>
      </w:r>
      <w:r w:rsidR="006F4D1C" w:rsidRPr="00C66571">
        <w:rPr>
          <w:rFonts w:ascii="Garamond" w:hAnsi="Garamond" w:cs="Arial"/>
        </w:rPr>
        <w:t xml:space="preserve">of the </w:t>
      </w:r>
      <w:r w:rsidR="00C42A82" w:rsidRPr="00C66571">
        <w:rPr>
          <w:rFonts w:ascii="Garamond" w:hAnsi="Garamond" w:cs="Arial"/>
        </w:rPr>
        <w:t>entire country</w:t>
      </w:r>
      <w:r w:rsidR="006F4D1C" w:rsidRPr="00C66571">
        <w:rPr>
          <w:rFonts w:ascii="Garamond" w:hAnsi="Garamond" w:cs="Arial"/>
        </w:rPr>
        <w:t xml:space="preserve"> as </w:t>
      </w:r>
      <w:r w:rsidR="00C42A82" w:rsidRPr="00C66571">
        <w:rPr>
          <w:rFonts w:ascii="Garamond" w:hAnsi="Garamond" w:cs="Arial"/>
        </w:rPr>
        <w:t>several</w:t>
      </w:r>
      <w:r w:rsidR="006F4D1C" w:rsidRPr="00C66571">
        <w:rPr>
          <w:rFonts w:ascii="Garamond" w:hAnsi="Garamond" w:cs="Arial"/>
        </w:rPr>
        <w:t xml:space="preserve"> </w:t>
      </w:r>
      <w:r w:rsidR="003C6CE3" w:rsidRPr="00C66571">
        <w:rPr>
          <w:rFonts w:ascii="Garamond" w:hAnsi="Garamond" w:cs="Arial"/>
        </w:rPr>
        <w:t>key federal</w:t>
      </w:r>
      <w:r w:rsidR="006F4D1C" w:rsidRPr="00C66571">
        <w:rPr>
          <w:rFonts w:ascii="Garamond" w:hAnsi="Garamond" w:cs="Arial"/>
        </w:rPr>
        <w:t xml:space="preserve"> facilities exist in the region</w:t>
      </w:r>
      <w:r w:rsidR="009D6936" w:rsidRPr="00C66571">
        <w:rPr>
          <w:rFonts w:ascii="Garamond" w:hAnsi="Garamond" w:cs="Arial"/>
        </w:rPr>
        <w:t>.</w:t>
      </w:r>
      <w:r w:rsidR="003C6063" w:rsidRPr="00C66571">
        <w:rPr>
          <w:rFonts w:ascii="Garamond" w:hAnsi="Garamond" w:cs="Arial"/>
        </w:rPr>
        <w:t xml:space="preserve"> </w:t>
      </w:r>
      <w:r w:rsidR="00502654" w:rsidRPr="00C66571">
        <w:rPr>
          <w:rFonts w:ascii="Garamond" w:hAnsi="Garamond" w:cs="Arial"/>
        </w:rPr>
        <w:t xml:space="preserve">Impervious surface cover and urban tree canopy cover </w:t>
      </w:r>
      <w:r w:rsidR="00F23A4F" w:rsidRPr="00C66571">
        <w:rPr>
          <w:rFonts w:ascii="Garamond" w:hAnsi="Garamond" w:cs="Arial"/>
        </w:rPr>
        <w:t>are</w:t>
      </w:r>
      <w:r w:rsidR="00502654" w:rsidRPr="00C66571">
        <w:rPr>
          <w:rFonts w:ascii="Garamond" w:hAnsi="Garamond" w:cs="Arial"/>
        </w:rPr>
        <w:t xml:space="preserve"> two </w:t>
      </w:r>
      <w:r w:rsidR="00F23A4F" w:rsidRPr="00C66571">
        <w:rPr>
          <w:rFonts w:ascii="Garamond" w:hAnsi="Garamond" w:cs="Arial"/>
        </w:rPr>
        <w:t xml:space="preserve">known </w:t>
      </w:r>
      <w:r w:rsidR="00502654" w:rsidRPr="00C66571">
        <w:rPr>
          <w:rFonts w:ascii="Garamond" w:hAnsi="Garamond" w:cs="Arial"/>
        </w:rPr>
        <w:t xml:space="preserve">variables that influence flood risk. </w:t>
      </w:r>
      <w:r w:rsidR="00D33EAA" w:rsidRPr="00C66571">
        <w:rPr>
          <w:rFonts w:ascii="Garamond" w:hAnsi="Garamond" w:cs="Arial"/>
        </w:rPr>
        <w:t xml:space="preserve">Using Landsat 5 Thematic Mapper and </w:t>
      </w:r>
      <w:r w:rsidR="009A0B88" w:rsidRPr="00C66571">
        <w:rPr>
          <w:rFonts w:ascii="Garamond" w:hAnsi="Garamond" w:cs="Arial"/>
        </w:rPr>
        <w:t>Landsat 8 Operational Land Imager</w:t>
      </w:r>
      <w:r w:rsidR="00D33EAA" w:rsidRPr="00C66571">
        <w:rPr>
          <w:rFonts w:ascii="Garamond" w:hAnsi="Garamond" w:cs="Arial"/>
        </w:rPr>
        <w:t>, the team created maps of impervious surface and tree</w:t>
      </w:r>
      <w:r w:rsidR="009A0B88" w:rsidRPr="00C66571">
        <w:rPr>
          <w:rFonts w:ascii="Garamond" w:hAnsi="Garamond" w:cs="Arial"/>
        </w:rPr>
        <w:t xml:space="preserve"> canopy cover change</w:t>
      </w:r>
      <w:r w:rsidR="009D6936" w:rsidRPr="00C66571">
        <w:rPr>
          <w:rFonts w:ascii="Garamond" w:hAnsi="Garamond" w:cs="Arial"/>
        </w:rPr>
        <w:t xml:space="preserve"> </w:t>
      </w:r>
      <w:r w:rsidR="009A0B88" w:rsidRPr="00C66571">
        <w:rPr>
          <w:rFonts w:ascii="Garamond" w:hAnsi="Garamond" w:cs="Arial"/>
        </w:rPr>
        <w:t>from 2000 to 2019</w:t>
      </w:r>
      <w:r w:rsidR="009D6936" w:rsidRPr="00C66571">
        <w:rPr>
          <w:rFonts w:ascii="Garamond" w:hAnsi="Garamond" w:cs="Arial"/>
        </w:rPr>
        <w:t xml:space="preserve"> for the City of Hampton</w:t>
      </w:r>
      <w:r w:rsidR="00511D99" w:rsidRPr="00C66571">
        <w:rPr>
          <w:rFonts w:ascii="Garamond" w:hAnsi="Garamond" w:cs="Arial"/>
        </w:rPr>
        <w:t xml:space="preserve">. These maps supported </w:t>
      </w:r>
      <w:r w:rsidR="00D33EAA" w:rsidRPr="00C66571">
        <w:rPr>
          <w:rFonts w:ascii="Garamond" w:hAnsi="Garamond" w:cs="Arial"/>
        </w:rPr>
        <w:t xml:space="preserve">City of Hampton officials </w:t>
      </w:r>
      <w:r w:rsidR="00214062" w:rsidRPr="00C66571">
        <w:rPr>
          <w:rFonts w:ascii="Garamond" w:hAnsi="Garamond" w:cs="Arial"/>
        </w:rPr>
        <w:t xml:space="preserve">in </w:t>
      </w:r>
      <w:r w:rsidR="00D33EAA" w:rsidRPr="00C66571">
        <w:rPr>
          <w:rFonts w:ascii="Garamond" w:hAnsi="Garamond" w:cs="Arial"/>
        </w:rPr>
        <w:t>direct</w:t>
      </w:r>
      <w:r w:rsidR="00214062" w:rsidRPr="00C66571">
        <w:rPr>
          <w:rFonts w:ascii="Garamond" w:hAnsi="Garamond" w:cs="Arial"/>
        </w:rPr>
        <w:t>ing</w:t>
      </w:r>
      <w:r w:rsidR="00D33EAA" w:rsidRPr="00C66571">
        <w:rPr>
          <w:rFonts w:ascii="Garamond" w:hAnsi="Garamond" w:cs="Arial"/>
        </w:rPr>
        <w:t xml:space="preserve"> resiliency efforts towards areas of greatest vulnerability within their municipality. Additionally, the team used the </w:t>
      </w:r>
      <w:r w:rsidR="009A0B88" w:rsidRPr="00C66571">
        <w:rPr>
          <w:rFonts w:ascii="Garamond" w:hAnsi="Garamond" w:cs="Arial"/>
        </w:rPr>
        <w:t>Impervious Surface Analysis Tool (ISAT)</w:t>
      </w:r>
      <w:r w:rsidR="00D33EAA" w:rsidRPr="00C66571">
        <w:rPr>
          <w:rFonts w:ascii="Garamond" w:hAnsi="Garamond" w:cs="Arial"/>
        </w:rPr>
        <w:t xml:space="preserve"> to illustrate </w:t>
      </w:r>
      <w:r w:rsidR="009A0B88" w:rsidRPr="00C66571">
        <w:rPr>
          <w:rFonts w:ascii="Garamond" w:hAnsi="Garamond" w:cs="Arial"/>
        </w:rPr>
        <w:t xml:space="preserve">how changes in impervious surface coverage impact local water quality </w:t>
      </w:r>
      <w:r w:rsidR="00D1569C" w:rsidRPr="00C66571">
        <w:rPr>
          <w:rFonts w:ascii="Garamond" w:hAnsi="Garamond" w:cs="Arial"/>
        </w:rPr>
        <w:t>and how different land management scenarios might alter these consequences</w:t>
      </w:r>
      <w:r w:rsidR="00D33EAA" w:rsidRPr="00C66571">
        <w:rPr>
          <w:rFonts w:ascii="Garamond" w:hAnsi="Garamond" w:cs="Arial"/>
        </w:rPr>
        <w:t xml:space="preserve">. The team’s methodology </w:t>
      </w:r>
      <w:r w:rsidR="00C161CC" w:rsidRPr="00C66571">
        <w:rPr>
          <w:rFonts w:ascii="Garamond" w:hAnsi="Garamond" w:cs="Arial"/>
        </w:rPr>
        <w:t xml:space="preserve">will </w:t>
      </w:r>
      <w:r w:rsidR="00D33EAA" w:rsidRPr="00C66571">
        <w:rPr>
          <w:rFonts w:ascii="Garamond" w:hAnsi="Garamond" w:cs="Arial"/>
        </w:rPr>
        <w:t xml:space="preserve">allow city officials to create updated impervious surface and tree canopy cover maps any time </w:t>
      </w:r>
      <w:r w:rsidR="00EF272F" w:rsidRPr="00C66571">
        <w:rPr>
          <w:rFonts w:ascii="Garamond" w:hAnsi="Garamond" w:cs="Arial"/>
        </w:rPr>
        <w:t>new imagery bec</w:t>
      </w:r>
      <w:r w:rsidR="00C161CC" w:rsidRPr="00C66571">
        <w:rPr>
          <w:rFonts w:ascii="Garamond" w:hAnsi="Garamond" w:cs="Arial"/>
        </w:rPr>
        <w:t>o</w:t>
      </w:r>
      <w:r w:rsidR="00EF272F" w:rsidRPr="00C66571">
        <w:rPr>
          <w:rFonts w:ascii="Garamond" w:hAnsi="Garamond" w:cs="Arial"/>
        </w:rPr>
        <w:t>me</w:t>
      </w:r>
      <w:r w:rsidR="000D6CC8" w:rsidRPr="00C66571">
        <w:rPr>
          <w:rFonts w:ascii="Garamond" w:hAnsi="Garamond" w:cs="Arial"/>
        </w:rPr>
        <w:t>s</w:t>
      </w:r>
      <w:r w:rsidR="00EF272F" w:rsidRPr="00C66571">
        <w:rPr>
          <w:rFonts w:ascii="Garamond" w:hAnsi="Garamond" w:cs="Arial"/>
        </w:rPr>
        <w:t xml:space="preserve"> available</w:t>
      </w:r>
      <w:r w:rsidR="00D33EAA" w:rsidRPr="00C66571">
        <w:rPr>
          <w:rFonts w:ascii="Garamond" w:hAnsi="Garamond" w:cs="Arial"/>
        </w:rPr>
        <w:t xml:space="preserve">. Moreover, the team </w:t>
      </w:r>
      <w:r w:rsidR="00214062" w:rsidRPr="00C66571">
        <w:rPr>
          <w:rFonts w:ascii="Garamond" w:hAnsi="Garamond" w:cs="Arial"/>
        </w:rPr>
        <w:t xml:space="preserve">supported </w:t>
      </w:r>
      <w:r w:rsidR="00D33EAA" w:rsidRPr="00C66571">
        <w:rPr>
          <w:rFonts w:ascii="Garamond" w:hAnsi="Garamond" w:cs="Arial"/>
        </w:rPr>
        <w:t>the city official</w:t>
      </w:r>
      <w:r w:rsidR="00511D99" w:rsidRPr="00C66571">
        <w:rPr>
          <w:rFonts w:ascii="Garamond" w:hAnsi="Garamond" w:cs="Arial"/>
        </w:rPr>
        <w:t>s’</w:t>
      </w:r>
      <w:r w:rsidR="00D33EAA" w:rsidRPr="00C66571">
        <w:rPr>
          <w:rFonts w:ascii="Garamond" w:hAnsi="Garamond" w:cs="Arial"/>
        </w:rPr>
        <w:t xml:space="preserve"> goal</w:t>
      </w:r>
      <w:r w:rsidR="00511D99" w:rsidRPr="00C66571">
        <w:rPr>
          <w:rFonts w:ascii="Garamond" w:hAnsi="Garamond" w:cs="Arial"/>
        </w:rPr>
        <w:t>s</w:t>
      </w:r>
      <w:r w:rsidR="00D33EAA" w:rsidRPr="00C66571">
        <w:rPr>
          <w:rFonts w:ascii="Garamond" w:hAnsi="Garamond" w:cs="Arial"/>
        </w:rPr>
        <w:t xml:space="preserve"> of using a place-based approach by </w:t>
      </w:r>
      <w:r w:rsidR="009A23CC" w:rsidRPr="00C66571">
        <w:rPr>
          <w:rFonts w:ascii="Garamond" w:hAnsi="Garamond" w:cs="Arial"/>
        </w:rPr>
        <w:t xml:space="preserve">demonstrating how the methodology can be applied to </w:t>
      </w:r>
      <w:r w:rsidR="00D33EAA" w:rsidRPr="00C66571">
        <w:rPr>
          <w:rFonts w:ascii="Garamond" w:hAnsi="Garamond" w:cs="Arial"/>
        </w:rPr>
        <w:t xml:space="preserve">the smaller </w:t>
      </w:r>
      <w:proofErr w:type="spellStart"/>
      <w:r w:rsidR="00D33EAA" w:rsidRPr="00C66571">
        <w:rPr>
          <w:rFonts w:ascii="Garamond" w:hAnsi="Garamond" w:cs="Arial"/>
        </w:rPr>
        <w:t>Newmarket</w:t>
      </w:r>
      <w:proofErr w:type="spellEnd"/>
      <w:r w:rsidR="00D33EAA" w:rsidRPr="00C66571">
        <w:rPr>
          <w:rFonts w:ascii="Garamond" w:hAnsi="Garamond" w:cs="Arial"/>
        </w:rPr>
        <w:t xml:space="preserve"> Creek </w:t>
      </w:r>
      <w:r w:rsidR="00CF6132" w:rsidRPr="00C66571">
        <w:rPr>
          <w:rFonts w:ascii="Garamond" w:hAnsi="Garamond" w:cs="Arial"/>
        </w:rPr>
        <w:t>watershed</w:t>
      </w:r>
      <w:r w:rsidR="00D33EAA" w:rsidRPr="00C66571">
        <w:rPr>
          <w:rFonts w:ascii="Garamond" w:hAnsi="Garamond" w:cs="Arial"/>
        </w:rPr>
        <w:t xml:space="preserve"> in order to empower residents as active </w:t>
      </w:r>
      <w:r w:rsidR="00EF272F" w:rsidRPr="00C66571">
        <w:rPr>
          <w:rFonts w:ascii="Garamond" w:hAnsi="Garamond" w:cs="Arial"/>
        </w:rPr>
        <w:t xml:space="preserve">custodians </w:t>
      </w:r>
      <w:r w:rsidR="00D33EAA" w:rsidRPr="00C66571">
        <w:rPr>
          <w:rFonts w:ascii="Garamond" w:hAnsi="Garamond" w:cs="Arial"/>
        </w:rPr>
        <w:t xml:space="preserve">of the </w:t>
      </w:r>
      <w:r w:rsidR="00CF6132" w:rsidRPr="00C66571">
        <w:rPr>
          <w:rFonts w:ascii="Garamond" w:hAnsi="Garamond" w:cs="Arial"/>
        </w:rPr>
        <w:t>environment</w:t>
      </w:r>
      <w:r w:rsidR="00D33EAA" w:rsidRPr="00C66571">
        <w:rPr>
          <w:rFonts w:ascii="Garamond" w:hAnsi="Garamond" w:cs="Arial"/>
        </w:rPr>
        <w:t>.</w:t>
      </w:r>
      <w:r w:rsidR="00970862" w:rsidRPr="00C66571">
        <w:rPr>
          <w:rFonts w:ascii="Garamond" w:hAnsi="Garamond" w:cs="Arial"/>
        </w:rPr>
        <w:br/>
      </w:r>
    </w:p>
    <w:p w14:paraId="3C76A5F2" w14:textId="22B11F09" w:rsidR="00CB6407" w:rsidRPr="00C66571" w:rsidRDefault="00476B26" w:rsidP="00D33EAA">
      <w:pPr>
        <w:rPr>
          <w:rFonts w:ascii="Garamond" w:hAnsi="Garamond" w:cs="Arial"/>
          <w:b/>
          <w:i/>
        </w:rPr>
      </w:pPr>
      <w:r w:rsidRPr="00C66571">
        <w:rPr>
          <w:rFonts w:ascii="Garamond" w:hAnsi="Garamond" w:cs="Arial"/>
          <w:b/>
          <w:i/>
        </w:rPr>
        <w:lastRenderedPageBreak/>
        <w:t>Keywords</w:t>
      </w:r>
      <w:r w:rsidR="003F06F3" w:rsidRPr="00C66571">
        <w:rPr>
          <w:rFonts w:ascii="Garamond" w:hAnsi="Garamond" w:cs="Arial"/>
          <w:b/>
          <w:i/>
        </w:rPr>
        <w:t xml:space="preserve">: </w:t>
      </w:r>
      <w:r w:rsidR="00D33EAA" w:rsidRPr="00C66571">
        <w:rPr>
          <w:rFonts w:ascii="Garamond" w:hAnsi="Garamond" w:cs="Arial"/>
          <w:b/>
          <w:i/>
        </w:rPr>
        <w:br/>
      </w:r>
      <w:r w:rsidR="00D33EAA" w:rsidRPr="00C66571">
        <w:rPr>
          <w:rFonts w:ascii="Garamond" w:hAnsi="Garamond" w:cs="Arial"/>
        </w:rPr>
        <w:t>remote sensing, impervious surface, tree canopy, resiliency, watershed, L</w:t>
      </w:r>
      <w:r w:rsidR="00970862" w:rsidRPr="00C66571">
        <w:rPr>
          <w:rFonts w:ascii="Garamond" w:hAnsi="Garamond" w:cs="Arial"/>
        </w:rPr>
        <w:t xml:space="preserve">andsat, </w:t>
      </w:r>
      <w:r w:rsidR="00D33EAA" w:rsidRPr="00C66571">
        <w:rPr>
          <w:rFonts w:ascii="Garamond" w:hAnsi="Garamond" w:cs="Arial"/>
        </w:rPr>
        <w:t>urban development</w:t>
      </w:r>
      <w:r w:rsidR="00D1569C" w:rsidRPr="00C66571">
        <w:rPr>
          <w:rFonts w:ascii="Garamond" w:hAnsi="Garamond" w:cs="Arial"/>
        </w:rPr>
        <w:t>, ISAT</w:t>
      </w:r>
      <w:r w:rsidR="00D33EAA" w:rsidRPr="00C66571">
        <w:rPr>
          <w:rFonts w:ascii="Garamond" w:hAnsi="Garamond" w:cs="Arial"/>
        </w:rPr>
        <w:t xml:space="preserve"> </w:t>
      </w:r>
    </w:p>
    <w:p w14:paraId="03E10C7A" w14:textId="77777777" w:rsidR="00D8013F" w:rsidRPr="00C66571" w:rsidRDefault="00D8013F" w:rsidP="00CB6407">
      <w:pPr>
        <w:ind w:left="720" w:hanging="720"/>
        <w:rPr>
          <w:rFonts w:ascii="Garamond" w:hAnsi="Garamond"/>
          <w:b/>
          <w:i/>
        </w:rPr>
      </w:pPr>
    </w:p>
    <w:p w14:paraId="55C3C2BC" w14:textId="4ABB7DDC" w:rsidR="00CB6407" w:rsidRPr="00C66571" w:rsidRDefault="00423D9A" w:rsidP="00CB6407">
      <w:pPr>
        <w:ind w:left="720" w:hanging="720"/>
        <w:rPr>
          <w:rFonts w:ascii="Garamond" w:hAnsi="Garamond"/>
        </w:rPr>
      </w:pPr>
      <w:r w:rsidRPr="00C66571">
        <w:rPr>
          <w:rFonts w:ascii="Garamond" w:hAnsi="Garamond"/>
          <w:b/>
          <w:i/>
        </w:rPr>
        <w:t>National Application Area</w:t>
      </w:r>
      <w:r w:rsidR="00D71127" w:rsidRPr="00C66571">
        <w:rPr>
          <w:rFonts w:ascii="Garamond" w:hAnsi="Garamond"/>
          <w:b/>
          <w:i/>
        </w:rPr>
        <w:t>s</w:t>
      </w:r>
      <w:r w:rsidRPr="00C66571">
        <w:rPr>
          <w:rFonts w:ascii="Garamond" w:hAnsi="Garamond"/>
          <w:b/>
          <w:i/>
        </w:rPr>
        <w:t xml:space="preserve"> A</w:t>
      </w:r>
      <w:r w:rsidR="00CB6407" w:rsidRPr="00C66571">
        <w:rPr>
          <w:rFonts w:ascii="Garamond" w:hAnsi="Garamond"/>
          <w:b/>
          <w:i/>
        </w:rPr>
        <w:t>ddressed:</w:t>
      </w:r>
      <w:r w:rsidR="00CB6407" w:rsidRPr="00C66571">
        <w:rPr>
          <w:rFonts w:ascii="Garamond" w:hAnsi="Garamond"/>
        </w:rPr>
        <w:t xml:space="preserve"> </w:t>
      </w:r>
      <w:r w:rsidR="004E4985" w:rsidRPr="00C66571">
        <w:rPr>
          <w:rFonts w:ascii="Garamond" w:hAnsi="Garamond"/>
        </w:rPr>
        <w:t>Urban Development</w:t>
      </w:r>
      <w:r w:rsidR="00D33EAA" w:rsidRPr="00C66571">
        <w:rPr>
          <w:rFonts w:ascii="Garamond" w:hAnsi="Garamond"/>
        </w:rPr>
        <w:t>, Water Resources, Disasters</w:t>
      </w:r>
    </w:p>
    <w:p w14:paraId="52128FB8" w14:textId="55FFA949" w:rsidR="00CB6407" w:rsidRPr="00C66571" w:rsidRDefault="00CB6407" w:rsidP="00CB6407">
      <w:pPr>
        <w:ind w:left="720" w:hanging="720"/>
        <w:rPr>
          <w:rFonts w:ascii="Garamond" w:hAnsi="Garamond"/>
        </w:rPr>
      </w:pPr>
      <w:r w:rsidRPr="00C66571">
        <w:rPr>
          <w:rFonts w:ascii="Garamond" w:hAnsi="Garamond"/>
          <w:b/>
          <w:i/>
        </w:rPr>
        <w:t>Study Location:</w:t>
      </w:r>
      <w:r w:rsidRPr="00C66571">
        <w:rPr>
          <w:rFonts w:ascii="Garamond" w:hAnsi="Garamond"/>
        </w:rPr>
        <w:t xml:space="preserve"> </w:t>
      </w:r>
      <w:proofErr w:type="spellStart"/>
      <w:r w:rsidR="00D33EAA" w:rsidRPr="00C66571">
        <w:rPr>
          <w:rFonts w:ascii="Garamond" w:hAnsi="Garamond"/>
        </w:rPr>
        <w:t>Newmarket</w:t>
      </w:r>
      <w:proofErr w:type="spellEnd"/>
      <w:r w:rsidR="00D33EAA" w:rsidRPr="00C66571">
        <w:rPr>
          <w:rFonts w:ascii="Garamond" w:hAnsi="Garamond"/>
        </w:rPr>
        <w:t xml:space="preserve"> Creek Watershed</w:t>
      </w:r>
      <w:r w:rsidR="00CC7CB8" w:rsidRPr="00C66571">
        <w:rPr>
          <w:rFonts w:ascii="Garamond" w:hAnsi="Garamond"/>
        </w:rPr>
        <w:t xml:space="preserve"> and the surrounding municipality of Hampton, VA</w:t>
      </w:r>
    </w:p>
    <w:p w14:paraId="5148089D" w14:textId="4E8C3BAC" w:rsidR="00CB6407" w:rsidRPr="00C66571" w:rsidRDefault="00CB6407" w:rsidP="00D33EAA">
      <w:pPr>
        <w:ind w:left="720" w:hanging="720"/>
        <w:rPr>
          <w:rFonts w:ascii="Garamond" w:hAnsi="Garamond"/>
        </w:rPr>
      </w:pPr>
      <w:r w:rsidRPr="00C66571">
        <w:rPr>
          <w:rFonts w:ascii="Garamond" w:hAnsi="Garamond"/>
          <w:b/>
          <w:i/>
        </w:rPr>
        <w:t>Study Period:</w:t>
      </w:r>
      <w:r w:rsidRPr="00C66571">
        <w:rPr>
          <w:rFonts w:ascii="Garamond" w:hAnsi="Garamond"/>
          <w:b/>
        </w:rPr>
        <w:t xml:space="preserve"> </w:t>
      </w:r>
      <w:r w:rsidR="00D33EAA" w:rsidRPr="00C66571">
        <w:rPr>
          <w:rFonts w:ascii="Garamond" w:hAnsi="Garamond"/>
        </w:rPr>
        <w:t xml:space="preserve">January 2000 </w:t>
      </w:r>
      <w:r w:rsidR="00040223" w:rsidRPr="00C66571">
        <w:rPr>
          <w:rFonts w:ascii="Garamond" w:hAnsi="Garamond"/>
        </w:rPr>
        <w:t>to</w:t>
      </w:r>
      <w:r w:rsidR="00D33EAA" w:rsidRPr="00C66571">
        <w:rPr>
          <w:rFonts w:ascii="Garamond" w:hAnsi="Garamond"/>
        </w:rPr>
        <w:t xml:space="preserve"> June 2019</w:t>
      </w:r>
    </w:p>
    <w:p w14:paraId="537F3E75" w14:textId="77777777" w:rsidR="00CB6407" w:rsidRPr="00C66571" w:rsidRDefault="00CB6407" w:rsidP="00CB6407">
      <w:pPr>
        <w:rPr>
          <w:rFonts w:ascii="Garamond" w:hAnsi="Garamond"/>
        </w:rPr>
      </w:pPr>
    </w:p>
    <w:p w14:paraId="447921FF" w14:textId="01C2778F" w:rsidR="00CB6407" w:rsidRPr="00C66571" w:rsidRDefault="00353F4B" w:rsidP="008B3821">
      <w:pPr>
        <w:rPr>
          <w:rFonts w:ascii="Garamond" w:hAnsi="Garamond"/>
        </w:rPr>
      </w:pPr>
      <w:r w:rsidRPr="00C66571">
        <w:rPr>
          <w:rFonts w:ascii="Garamond" w:hAnsi="Garamond"/>
          <w:b/>
          <w:i/>
        </w:rPr>
        <w:t>Community Concern</w:t>
      </w:r>
      <w:r w:rsidR="005922FE" w:rsidRPr="00C66571">
        <w:rPr>
          <w:rFonts w:ascii="Garamond" w:hAnsi="Garamond"/>
          <w:b/>
          <w:i/>
        </w:rPr>
        <w:t>s</w:t>
      </w:r>
      <w:r w:rsidRPr="00C66571">
        <w:rPr>
          <w:rFonts w:ascii="Garamond" w:hAnsi="Garamond"/>
          <w:b/>
          <w:i/>
        </w:rPr>
        <w:t>:</w:t>
      </w:r>
    </w:p>
    <w:p w14:paraId="3A86E5D0" w14:textId="44DDCDAA" w:rsidR="0015724D" w:rsidRPr="00C66571" w:rsidRDefault="00D33EAA" w:rsidP="00CB6407">
      <w:pPr>
        <w:pStyle w:val="ListParagraph"/>
        <w:numPr>
          <w:ilvl w:val="0"/>
          <w:numId w:val="5"/>
        </w:numPr>
        <w:rPr>
          <w:rFonts w:ascii="Garamond" w:hAnsi="Garamond"/>
        </w:rPr>
      </w:pPr>
      <w:r w:rsidRPr="00C66571">
        <w:rPr>
          <w:rFonts w:ascii="Garamond" w:hAnsi="Garamond"/>
        </w:rPr>
        <w:t xml:space="preserve">As a low-lying coastal </w:t>
      </w:r>
      <w:r w:rsidR="000715A1" w:rsidRPr="00C66571">
        <w:rPr>
          <w:rFonts w:ascii="Garamond" w:hAnsi="Garamond"/>
        </w:rPr>
        <w:t>community</w:t>
      </w:r>
      <w:r w:rsidRPr="00C66571">
        <w:rPr>
          <w:rFonts w:ascii="Garamond" w:hAnsi="Garamond"/>
        </w:rPr>
        <w:t xml:space="preserve">, </w:t>
      </w:r>
      <w:r w:rsidR="000715A1" w:rsidRPr="00C66571">
        <w:rPr>
          <w:rFonts w:ascii="Garamond" w:hAnsi="Garamond"/>
        </w:rPr>
        <w:t>Hampton</w:t>
      </w:r>
      <w:r w:rsidR="00937C42" w:rsidRPr="00C66571">
        <w:rPr>
          <w:rFonts w:ascii="Garamond" w:hAnsi="Garamond"/>
        </w:rPr>
        <w:t>, VA</w:t>
      </w:r>
      <w:r w:rsidR="00C9035C" w:rsidRPr="00C66571">
        <w:rPr>
          <w:rFonts w:ascii="Garamond" w:hAnsi="Garamond"/>
        </w:rPr>
        <w:t>,</w:t>
      </w:r>
      <w:r w:rsidR="00937C42" w:rsidRPr="00C66571">
        <w:rPr>
          <w:rFonts w:ascii="Garamond" w:hAnsi="Garamond"/>
        </w:rPr>
        <w:t xml:space="preserve"> is at risk of increased flooding </w:t>
      </w:r>
      <w:r w:rsidR="00C676E8" w:rsidRPr="00C66571">
        <w:rPr>
          <w:rFonts w:ascii="Garamond" w:hAnsi="Garamond"/>
        </w:rPr>
        <w:t>frequency</w:t>
      </w:r>
      <w:r w:rsidR="0078254D" w:rsidRPr="00C66571">
        <w:rPr>
          <w:rFonts w:ascii="Garamond" w:hAnsi="Garamond"/>
        </w:rPr>
        <w:t xml:space="preserve"> and intensity</w:t>
      </w:r>
      <w:r w:rsidR="00937C42" w:rsidRPr="00C66571">
        <w:rPr>
          <w:rFonts w:ascii="Garamond" w:hAnsi="Garamond"/>
        </w:rPr>
        <w:t xml:space="preserve"> due to </w:t>
      </w:r>
      <w:r w:rsidR="000C4112" w:rsidRPr="00C66571">
        <w:rPr>
          <w:rFonts w:ascii="Garamond" w:hAnsi="Garamond"/>
        </w:rPr>
        <w:t>increas</w:t>
      </w:r>
      <w:r w:rsidR="006A30E7" w:rsidRPr="00C66571">
        <w:rPr>
          <w:rFonts w:ascii="Garamond" w:hAnsi="Garamond"/>
        </w:rPr>
        <w:t>ing</w:t>
      </w:r>
      <w:r w:rsidR="000C4112" w:rsidRPr="00C66571">
        <w:rPr>
          <w:rFonts w:ascii="Garamond" w:hAnsi="Garamond"/>
        </w:rPr>
        <w:t xml:space="preserve"> global temperatures</w:t>
      </w:r>
      <w:r w:rsidR="00937C42" w:rsidRPr="00C66571">
        <w:rPr>
          <w:rFonts w:ascii="Garamond" w:hAnsi="Garamond"/>
        </w:rPr>
        <w:t xml:space="preserve"> and sea level rise.</w:t>
      </w:r>
    </w:p>
    <w:p w14:paraId="3A759414" w14:textId="53E04613" w:rsidR="00DB0EEB" w:rsidRPr="00E42765" w:rsidRDefault="002932C9" w:rsidP="00CB6407">
      <w:pPr>
        <w:pStyle w:val="ListParagraph"/>
        <w:numPr>
          <w:ilvl w:val="0"/>
          <w:numId w:val="5"/>
        </w:numPr>
        <w:rPr>
          <w:rFonts w:ascii="Garamond" w:hAnsi="Garamond"/>
        </w:rPr>
      </w:pPr>
      <w:r w:rsidRPr="00E42765">
        <w:rPr>
          <w:rFonts w:ascii="Garamond" w:hAnsi="Garamond"/>
        </w:rPr>
        <w:t xml:space="preserve">Hampton urbanization </w:t>
      </w:r>
      <w:r w:rsidR="00713B7A" w:rsidRPr="00E42765">
        <w:rPr>
          <w:rFonts w:ascii="Garamond" w:hAnsi="Garamond"/>
        </w:rPr>
        <w:t>causes d</w:t>
      </w:r>
      <w:r w:rsidR="00A44C0B" w:rsidRPr="00E42765">
        <w:rPr>
          <w:rFonts w:ascii="Garamond" w:hAnsi="Garamond"/>
        </w:rPr>
        <w:t>ecreased tree canopy cover</w:t>
      </w:r>
      <w:r w:rsidR="005D0943" w:rsidRPr="00E42765">
        <w:rPr>
          <w:rFonts w:ascii="Garamond" w:hAnsi="Garamond"/>
        </w:rPr>
        <w:t xml:space="preserve"> and increased impervious surface cover</w:t>
      </w:r>
      <w:r w:rsidR="00713B7A" w:rsidRPr="00E42765">
        <w:rPr>
          <w:rFonts w:ascii="Garamond" w:hAnsi="Garamond"/>
        </w:rPr>
        <w:t>,</w:t>
      </w:r>
      <w:r w:rsidR="00A44C0B" w:rsidRPr="00E42765">
        <w:rPr>
          <w:rFonts w:ascii="Garamond" w:hAnsi="Garamond"/>
        </w:rPr>
        <w:t xml:space="preserve"> both</w:t>
      </w:r>
      <w:r w:rsidR="00713B7A" w:rsidRPr="00E42765">
        <w:rPr>
          <w:rFonts w:ascii="Garamond" w:hAnsi="Garamond"/>
        </w:rPr>
        <w:t xml:space="preserve"> of which</w:t>
      </w:r>
      <w:r w:rsidR="00A44C0B" w:rsidRPr="00E42765">
        <w:rPr>
          <w:rFonts w:ascii="Garamond" w:hAnsi="Garamond"/>
        </w:rPr>
        <w:t xml:space="preserve"> exacerbate flood risk</w:t>
      </w:r>
      <w:r w:rsidR="00DB0EEB" w:rsidRPr="00E42765">
        <w:rPr>
          <w:rFonts w:ascii="Garamond" w:hAnsi="Garamond"/>
        </w:rPr>
        <w:t xml:space="preserve">. </w:t>
      </w:r>
    </w:p>
    <w:p w14:paraId="3EC56128" w14:textId="52991755" w:rsidR="00DB0EEB" w:rsidRPr="00C66571" w:rsidRDefault="00DB0EEB" w:rsidP="00DB0EEB">
      <w:pPr>
        <w:pStyle w:val="ListParagraph"/>
        <w:numPr>
          <w:ilvl w:val="0"/>
          <w:numId w:val="5"/>
        </w:numPr>
        <w:rPr>
          <w:rFonts w:ascii="Garamond" w:hAnsi="Garamond"/>
        </w:rPr>
      </w:pPr>
      <w:r w:rsidRPr="00C66571">
        <w:rPr>
          <w:rFonts w:ascii="Garamond" w:hAnsi="Garamond"/>
        </w:rPr>
        <w:t xml:space="preserve">Increased flooding </w:t>
      </w:r>
      <w:r w:rsidR="00C9035C" w:rsidRPr="00C66571">
        <w:rPr>
          <w:rFonts w:ascii="Garamond" w:hAnsi="Garamond"/>
        </w:rPr>
        <w:t>creates problems</w:t>
      </w:r>
      <w:r w:rsidR="00902A18" w:rsidRPr="00C66571">
        <w:rPr>
          <w:rFonts w:ascii="Garamond" w:hAnsi="Garamond"/>
        </w:rPr>
        <w:t xml:space="preserve"> for Hampton residents and businesses,</w:t>
      </w:r>
      <w:r w:rsidR="00C9035C" w:rsidRPr="00C66571">
        <w:rPr>
          <w:rFonts w:ascii="Garamond" w:hAnsi="Garamond"/>
        </w:rPr>
        <w:t xml:space="preserve"> such as higher flood insurance rates, increased repetitive loss from water damage, and decreased access to roadways and other infrastructure.</w:t>
      </w:r>
      <w:r w:rsidRPr="00C66571">
        <w:rPr>
          <w:rFonts w:ascii="Garamond" w:hAnsi="Garamond"/>
        </w:rPr>
        <w:t xml:space="preserve"> </w:t>
      </w:r>
    </w:p>
    <w:p w14:paraId="3C709863" w14:textId="77777777" w:rsidR="00CB6407" w:rsidRPr="00C66571" w:rsidRDefault="00CB6407" w:rsidP="008B3821">
      <w:pPr>
        <w:rPr>
          <w:rFonts w:ascii="Garamond" w:hAnsi="Garamond"/>
        </w:rPr>
      </w:pPr>
    </w:p>
    <w:p w14:paraId="4C60F77B" w14:textId="1AD052C1" w:rsidR="008F2A72" w:rsidRPr="00C66571" w:rsidRDefault="008F2A72" w:rsidP="008F2A72">
      <w:pPr>
        <w:rPr>
          <w:rFonts w:ascii="Garamond" w:hAnsi="Garamond"/>
        </w:rPr>
      </w:pPr>
      <w:r w:rsidRPr="00C66571">
        <w:rPr>
          <w:rFonts w:ascii="Garamond" w:hAnsi="Garamond"/>
          <w:b/>
          <w:i/>
        </w:rPr>
        <w:t>Project Objectives:</w:t>
      </w:r>
    </w:p>
    <w:p w14:paraId="1F0AC201" w14:textId="0843CE4C" w:rsidR="00331A5F" w:rsidRPr="00C66571" w:rsidRDefault="00902A18" w:rsidP="00D33EAA">
      <w:pPr>
        <w:pStyle w:val="ListParagraph"/>
        <w:numPr>
          <w:ilvl w:val="0"/>
          <w:numId w:val="5"/>
        </w:numPr>
        <w:rPr>
          <w:rFonts w:ascii="Garamond" w:hAnsi="Garamond"/>
        </w:rPr>
      </w:pPr>
      <w:r w:rsidRPr="00C66571">
        <w:rPr>
          <w:rFonts w:ascii="Garamond" w:hAnsi="Garamond"/>
        </w:rPr>
        <w:t>M</w:t>
      </w:r>
      <w:r w:rsidR="00331A5F" w:rsidRPr="00C66571">
        <w:rPr>
          <w:rFonts w:ascii="Garamond" w:hAnsi="Garamond"/>
        </w:rPr>
        <w:t xml:space="preserve">ap </w:t>
      </w:r>
      <w:r w:rsidR="006A30E7" w:rsidRPr="00C66571">
        <w:rPr>
          <w:rFonts w:ascii="Garamond" w:hAnsi="Garamond"/>
        </w:rPr>
        <w:t xml:space="preserve">the </w:t>
      </w:r>
      <w:r w:rsidR="00331A5F" w:rsidRPr="00C66571">
        <w:rPr>
          <w:rFonts w:ascii="Garamond" w:hAnsi="Garamond"/>
        </w:rPr>
        <w:t>current distribution of imp</w:t>
      </w:r>
      <w:r w:rsidR="00D73CDC" w:rsidRPr="00C66571">
        <w:rPr>
          <w:rFonts w:ascii="Garamond" w:hAnsi="Garamond"/>
        </w:rPr>
        <w:t>ervious surfaces</w:t>
      </w:r>
      <w:r w:rsidR="00204B3B">
        <w:rPr>
          <w:rFonts w:ascii="Garamond" w:hAnsi="Garamond"/>
        </w:rPr>
        <w:t xml:space="preserve"> and </w:t>
      </w:r>
      <w:r w:rsidR="00D73CDC" w:rsidRPr="00C66571">
        <w:rPr>
          <w:rFonts w:ascii="Garamond" w:hAnsi="Garamond"/>
        </w:rPr>
        <w:t>tree cover</w:t>
      </w:r>
      <w:r w:rsidR="00204B3B">
        <w:rPr>
          <w:rFonts w:ascii="Garamond" w:hAnsi="Garamond"/>
        </w:rPr>
        <w:t xml:space="preserve"> as well as</w:t>
      </w:r>
      <w:r w:rsidR="00D73CDC" w:rsidRPr="00C66571">
        <w:rPr>
          <w:rFonts w:ascii="Garamond" w:hAnsi="Garamond"/>
        </w:rPr>
        <w:t xml:space="preserve"> lan</w:t>
      </w:r>
      <w:r w:rsidR="002932C9">
        <w:rPr>
          <w:rFonts w:ascii="Garamond" w:hAnsi="Garamond"/>
        </w:rPr>
        <w:t xml:space="preserve">d cover change from 2000 to </w:t>
      </w:r>
      <w:r w:rsidR="002932C9" w:rsidRPr="00E42765">
        <w:rPr>
          <w:rFonts w:ascii="Garamond" w:hAnsi="Garamond"/>
        </w:rPr>
        <w:t>2019</w:t>
      </w:r>
    </w:p>
    <w:p w14:paraId="180EF10D" w14:textId="077AF0CC" w:rsidR="003B46FD" w:rsidRPr="00C66571" w:rsidRDefault="007306B7" w:rsidP="003B46FD">
      <w:pPr>
        <w:pStyle w:val="ListParagraph"/>
        <w:numPr>
          <w:ilvl w:val="0"/>
          <w:numId w:val="5"/>
        </w:numPr>
        <w:rPr>
          <w:rFonts w:ascii="Garamond" w:hAnsi="Garamond"/>
        </w:rPr>
      </w:pPr>
      <w:r w:rsidRPr="00C66571">
        <w:rPr>
          <w:rFonts w:ascii="Garamond" w:hAnsi="Garamond"/>
        </w:rPr>
        <w:t xml:space="preserve">Identify </w:t>
      </w:r>
      <w:r w:rsidR="00902A18" w:rsidRPr="00C66571">
        <w:rPr>
          <w:rFonts w:ascii="Garamond" w:hAnsi="Garamond"/>
        </w:rPr>
        <w:t xml:space="preserve">areas </w:t>
      </w:r>
      <w:r w:rsidRPr="00C66571">
        <w:rPr>
          <w:rFonts w:ascii="Garamond" w:hAnsi="Garamond"/>
        </w:rPr>
        <w:t>within the study area that are most susceptible to flooding</w:t>
      </w:r>
    </w:p>
    <w:p w14:paraId="470188D1" w14:textId="28132C8E" w:rsidR="00C9035C" w:rsidRPr="00C66571" w:rsidRDefault="00C9035C" w:rsidP="00C9035C">
      <w:pPr>
        <w:pStyle w:val="ListParagraph"/>
        <w:numPr>
          <w:ilvl w:val="0"/>
          <w:numId w:val="5"/>
        </w:numPr>
        <w:rPr>
          <w:rFonts w:ascii="Garamond" w:hAnsi="Garamond"/>
        </w:rPr>
      </w:pPr>
      <w:r w:rsidRPr="00C66571">
        <w:rPr>
          <w:rFonts w:ascii="Garamond" w:hAnsi="Garamond"/>
        </w:rPr>
        <w:t xml:space="preserve">Empower Hampton Roads residents and city officials to work together in combatting local environmental problems by demonstrating the utility of freely available NASA Earth </w:t>
      </w:r>
      <w:r w:rsidR="00902A18" w:rsidRPr="00C66571">
        <w:rPr>
          <w:rFonts w:ascii="Garamond" w:hAnsi="Garamond"/>
        </w:rPr>
        <w:t xml:space="preserve">observation </w:t>
      </w:r>
      <w:r w:rsidRPr="00C66571">
        <w:rPr>
          <w:rFonts w:ascii="Garamond" w:hAnsi="Garamond"/>
        </w:rPr>
        <w:t>data</w:t>
      </w:r>
    </w:p>
    <w:p w14:paraId="2570FFD8" w14:textId="77777777" w:rsidR="008F2A72" w:rsidRPr="00C66571" w:rsidRDefault="008F2A72" w:rsidP="008F2A72">
      <w:pPr>
        <w:rPr>
          <w:rFonts w:ascii="Garamond" w:hAnsi="Garamond"/>
        </w:rPr>
      </w:pPr>
    </w:p>
    <w:p w14:paraId="053F5E60" w14:textId="5823AA53" w:rsidR="008F2A72" w:rsidRPr="00C66571" w:rsidRDefault="008F2A72" w:rsidP="008F2A72">
      <w:pPr>
        <w:rPr>
          <w:rFonts w:ascii="Garamond" w:hAnsi="Garamond"/>
        </w:rPr>
      </w:pPr>
      <w:r w:rsidRPr="00C66571">
        <w:rPr>
          <w:rFonts w:ascii="Garamond" w:hAnsi="Garamond"/>
          <w:b/>
          <w:i/>
        </w:rPr>
        <w:t>Previous Term:</w:t>
      </w:r>
      <w:r w:rsidR="008232F8" w:rsidRPr="00C66571">
        <w:rPr>
          <w:rFonts w:ascii="Garamond" w:hAnsi="Garamond"/>
        </w:rPr>
        <w:t xml:space="preserve"> </w:t>
      </w:r>
      <w:r w:rsidR="0068651D" w:rsidRPr="00C66571">
        <w:rPr>
          <w:rFonts w:ascii="Garamond" w:hAnsi="Garamond"/>
        </w:rPr>
        <w:t xml:space="preserve">2018 </w:t>
      </w:r>
      <w:proofErr w:type="gramStart"/>
      <w:r w:rsidR="003825E0" w:rsidRPr="00C66571">
        <w:rPr>
          <w:rFonts w:ascii="Garamond" w:hAnsi="Garamond"/>
        </w:rPr>
        <w:t>Fall</w:t>
      </w:r>
      <w:proofErr w:type="gramEnd"/>
      <w:r w:rsidR="003825E0" w:rsidRPr="00C66571">
        <w:rPr>
          <w:rFonts w:ascii="Garamond" w:hAnsi="Garamond"/>
        </w:rPr>
        <w:t xml:space="preserve"> </w:t>
      </w:r>
      <w:r w:rsidR="0068651D" w:rsidRPr="00C66571">
        <w:rPr>
          <w:rFonts w:ascii="Garamond" w:hAnsi="Garamond"/>
        </w:rPr>
        <w:t>(</w:t>
      </w:r>
      <w:proofErr w:type="spellStart"/>
      <w:r w:rsidR="0068651D" w:rsidRPr="00C66571">
        <w:rPr>
          <w:rFonts w:ascii="Garamond" w:hAnsi="Garamond"/>
        </w:rPr>
        <w:t>LaRC</w:t>
      </w:r>
      <w:proofErr w:type="spellEnd"/>
      <w:r w:rsidRPr="00C66571">
        <w:rPr>
          <w:rFonts w:ascii="Garamond" w:hAnsi="Garamond"/>
        </w:rPr>
        <w:t xml:space="preserve">) </w:t>
      </w:r>
      <w:r w:rsidR="00D71ABF" w:rsidRPr="00C66571">
        <w:rPr>
          <w:rFonts w:ascii="Garamond" w:hAnsi="Garamond"/>
        </w:rPr>
        <w:t>–</w:t>
      </w:r>
      <w:r w:rsidR="0068651D" w:rsidRPr="00C66571">
        <w:rPr>
          <w:rFonts w:ascii="Garamond" w:hAnsi="Garamond"/>
        </w:rPr>
        <w:t xml:space="preserve"> Hampton Roads Urban Development</w:t>
      </w:r>
    </w:p>
    <w:p w14:paraId="346D8347" w14:textId="77777777" w:rsidR="008F2A72" w:rsidRPr="00C66571" w:rsidRDefault="008F2A72" w:rsidP="008B3821">
      <w:pPr>
        <w:rPr>
          <w:rFonts w:ascii="Garamond" w:hAnsi="Garamond"/>
        </w:rPr>
      </w:pPr>
    </w:p>
    <w:p w14:paraId="07D5EB77" w14:textId="77777777" w:rsidR="00CD0433" w:rsidRPr="00C66571" w:rsidRDefault="00CD0433" w:rsidP="00CD0433">
      <w:pPr>
        <w:pBdr>
          <w:bottom w:val="single" w:sz="4" w:space="1" w:color="auto"/>
        </w:pBdr>
        <w:rPr>
          <w:rFonts w:ascii="Garamond" w:hAnsi="Garamond"/>
          <w:b/>
        </w:rPr>
      </w:pPr>
      <w:r w:rsidRPr="00C66571">
        <w:rPr>
          <w:rFonts w:ascii="Garamond" w:hAnsi="Garamond"/>
          <w:b/>
        </w:rPr>
        <w:t>Partner Overview</w:t>
      </w:r>
    </w:p>
    <w:p w14:paraId="34B6E1B7" w14:textId="457E55F2" w:rsidR="00D12F5B" w:rsidRPr="00C66571" w:rsidRDefault="00A44DD0" w:rsidP="00D12F5B">
      <w:pPr>
        <w:rPr>
          <w:rFonts w:ascii="Garamond" w:hAnsi="Garamond"/>
          <w:b/>
          <w:i/>
        </w:rPr>
      </w:pPr>
      <w:r w:rsidRPr="00C66571">
        <w:rPr>
          <w:rFonts w:ascii="Garamond" w:hAnsi="Garamond"/>
          <w:b/>
          <w:i/>
        </w:rPr>
        <w:t>Partner</w:t>
      </w:r>
      <w:r w:rsidR="00835C04" w:rsidRPr="00C66571">
        <w:rPr>
          <w:rFonts w:ascii="Garamond" w:hAnsi="Garamond"/>
          <w:b/>
          <w:i/>
        </w:rPr>
        <w:t xml:space="preserve"> Organization</w:t>
      </w:r>
      <w:r w:rsidR="00D73CDC" w:rsidRPr="00C66571">
        <w:rPr>
          <w:rFonts w:ascii="Garamond" w:hAnsi="Garamond"/>
          <w:b/>
          <w:i/>
        </w:rPr>
        <w:t>s</w:t>
      </w:r>
      <w:r w:rsidR="00D12F5B" w:rsidRPr="00C6657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C66571" w:rsidRPr="00C66571" w14:paraId="4EEA7B0E" w14:textId="77777777" w:rsidTr="00773F14">
        <w:tc>
          <w:tcPr>
            <w:tcW w:w="3263" w:type="dxa"/>
            <w:shd w:val="clear" w:color="auto" w:fill="31849B" w:themeFill="accent5" w:themeFillShade="BF"/>
            <w:vAlign w:val="center"/>
          </w:tcPr>
          <w:p w14:paraId="66FDE6C5" w14:textId="77777777" w:rsidR="006804AC" w:rsidRPr="00C66571" w:rsidRDefault="006804AC" w:rsidP="00E3738F">
            <w:pPr>
              <w:jc w:val="center"/>
              <w:rPr>
                <w:rFonts w:ascii="Garamond" w:hAnsi="Garamond"/>
                <w:b/>
                <w:color w:val="FFFFFF" w:themeColor="background1"/>
              </w:rPr>
            </w:pPr>
            <w:r w:rsidRPr="00C6657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66571" w:rsidRDefault="006804AC" w:rsidP="00E3738F">
            <w:pPr>
              <w:jc w:val="center"/>
              <w:rPr>
                <w:rFonts w:ascii="Garamond" w:hAnsi="Garamond"/>
                <w:b/>
                <w:color w:val="FFFFFF" w:themeColor="background1"/>
              </w:rPr>
            </w:pPr>
            <w:r w:rsidRPr="00C6657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16E1E674" w:rsidR="006804AC" w:rsidRPr="00C66571" w:rsidRDefault="006804AC" w:rsidP="00E3738F">
            <w:pPr>
              <w:jc w:val="center"/>
              <w:rPr>
                <w:rFonts w:ascii="Garamond" w:hAnsi="Garamond"/>
                <w:b/>
                <w:color w:val="FFFFFF" w:themeColor="background1"/>
              </w:rPr>
            </w:pPr>
            <w:r w:rsidRPr="00C6657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66571" w:rsidRDefault="006804AC" w:rsidP="00E3738F">
            <w:pPr>
              <w:jc w:val="center"/>
              <w:rPr>
                <w:rFonts w:ascii="Garamond" w:hAnsi="Garamond"/>
                <w:b/>
                <w:color w:val="FFFFFF" w:themeColor="background1"/>
              </w:rPr>
            </w:pPr>
            <w:r w:rsidRPr="00C66571">
              <w:rPr>
                <w:rFonts w:ascii="Garamond" w:hAnsi="Garamond"/>
                <w:b/>
                <w:color w:val="FFFFFF" w:themeColor="background1"/>
              </w:rPr>
              <w:t>Boundary Org?</w:t>
            </w:r>
          </w:p>
        </w:tc>
      </w:tr>
      <w:tr w:rsidR="00C66571" w:rsidRPr="00C66571" w14:paraId="5D470CD2" w14:textId="77777777" w:rsidTr="00773F14">
        <w:tc>
          <w:tcPr>
            <w:tcW w:w="3263" w:type="dxa"/>
          </w:tcPr>
          <w:p w14:paraId="147FACB8" w14:textId="151EABB9" w:rsidR="006804AC" w:rsidRPr="00C66571" w:rsidRDefault="0068651D" w:rsidP="00E3738F">
            <w:pPr>
              <w:rPr>
                <w:rFonts w:ascii="Garamond" w:hAnsi="Garamond"/>
                <w:b/>
              </w:rPr>
            </w:pPr>
            <w:r w:rsidRPr="00C66571">
              <w:rPr>
                <w:rFonts w:ascii="Garamond" w:hAnsi="Garamond"/>
                <w:b/>
              </w:rPr>
              <w:t>City of Hampton</w:t>
            </w:r>
          </w:p>
        </w:tc>
        <w:tc>
          <w:tcPr>
            <w:tcW w:w="3487" w:type="dxa"/>
          </w:tcPr>
          <w:p w14:paraId="0111C027" w14:textId="0587E910" w:rsidR="006804AC" w:rsidRPr="00C66571" w:rsidRDefault="0068651D" w:rsidP="00E3738F">
            <w:pPr>
              <w:rPr>
                <w:rFonts w:ascii="Garamond" w:hAnsi="Garamond"/>
              </w:rPr>
            </w:pPr>
            <w:r w:rsidRPr="00C66571">
              <w:rPr>
                <w:rFonts w:ascii="Garamond" w:hAnsi="Garamond"/>
              </w:rPr>
              <w:t xml:space="preserve">Bruce </w:t>
            </w:r>
            <w:proofErr w:type="spellStart"/>
            <w:r w:rsidRPr="00C66571">
              <w:rPr>
                <w:rFonts w:ascii="Garamond" w:hAnsi="Garamond"/>
              </w:rPr>
              <w:t>Sturk</w:t>
            </w:r>
            <w:proofErr w:type="spellEnd"/>
            <w:r w:rsidRPr="00C66571">
              <w:rPr>
                <w:rFonts w:ascii="Garamond" w:hAnsi="Garamond"/>
              </w:rPr>
              <w:t xml:space="preserve">, Director of Federal Facilities Support; Lucy Stoll, Senior City Planner; David </w:t>
            </w:r>
            <w:proofErr w:type="spellStart"/>
            <w:r w:rsidRPr="00C66571">
              <w:rPr>
                <w:rFonts w:ascii="Garamond" w:hAnsi="Garamond"/>
              </w:rPr>
              <w:t>Imburgia</w:t>
            </w:r>
            <w:proofErr w:type="spellEnd"/>
            <w:r w:rsidRPr="00C66571">
              <w:rPr>
                <w:rFonts w:ascii="Garamond" w:hAnsi="Garamond"/>
              </w:rPr>
              <w:t>, Environmental &amp; Sustainability Manager; Allan Lambert, GIS Manager</w:t>
            </w:r>
          </w:p>
        </w:tc>
        <w:tc>
          <w:tcPr>
            <w:tcW w:w="1440" w:type="dxa"/>
          </w:tcPr>
          <w:p w14:paraId="21053937" w14:textId="49F56FE4" w:rsidR="006804AC" w:rsidRPr="00C66571" w:rsidRDefault="00CB6407" w:rsidP="00E3738F">
            <w:pPr>
              <w:rPr>
                <w:rFonts w:ascii="Garamond" w:hAnsi="Garamond"/>
              </w:rPr>
            </w:pPr>
            <w:r w:rsidRPr="00C66571">
              <w:rPr>
                <w:rFonts w:ascii="Garamond" w:hAnsi="Garamond"/>
              </w:rPr>
              <w:t xml:space="preserve">End </w:t>
            </w:r>
            <w:r w:rsidR="009E4CFF" w:rsidRPr="00C66571">
              <w:rPr>
                <w:rFonts w:ascii="Garamond" w:hAnsi="Garamond"/>
              </w:rPr>
              <w:t>User</w:t>
            </w:r>
          </w:p>
        </w:tc>
        <w:tc>
          <w:tcPr>
            <w:tcW w:w="1170" w:type="dxa"/>
          </w:tcPr>
          <w:p w14:paraId="6070AA6D" w14:textId="1BF4D1FB" w:rsidR="006804AC" w:rsidRPr="00C66571" w:rsidRDefault="006804AC" w:rsidP="00E3738F">
            <w:pPr>
              <w:rPr>
                <w:rFonts w:ascii="Garamond" w:hAnsi="Garamond"/>
              </w:rPr>
            </w:pPr>
            <w:r w:rsidRPr="00C66571">
              <w:rPr>
                <w:rFonts w:ascii="Garamond" w:hAnsi="Garamond"/>
              </w:rPr>
              <w:t>Yes</w:t>
            </w:r>
          </w:p>
        </w:tc>
      </w:tr>
      <w:tr w:rsidR="00C66571" w:rsidRPr="00C66571" w14:paraId="76536C1F" w14:textId="77777777" w:rsidTr="00773F14">
        <w:tc>
          <w:tcPr>
            <w:tcW w:w="3263" w:type="dxa"/>
          </w:tcPr>
          <w:p w14:paraId="6EDF9C55" w14:textId="23475C22" w:rsidR="00CC7CB8" w:rsidRPr="00C66571" w:rsidRDefault="00CC7CB8" w:rsidP="00E3738F">
            <w:pPr>
              <w:rPr>
                <w:rFonts w:ascii="Garamond" w:hAnsi="Garamond"/>
                <w:b/>
              </w:rPr>
            </w:pPr>
            <w:proofErr w:type="spellStart"/>
            <w:r w:rsidRPr="00C66571">
              <w:rPr>
                <w:rFonts w:ascii="Garamond" w:hAnsi="Garamond"/>
                <w:b/>
              </w:rPr>
              <w:t>Waggon</w:t>
            </w:r>
            <w:r w:rsidR="00EC18B1" w:rsidRPr="00C66571">
              <w:rPr>
                <w:rFonts w:ascii="Garamond" w:hAnsi="Garamond"/>
                <w:b/>
              </w:rPr>
              <w:t>n</w:t>
            </w:r>
            <w:r w:rsidRPr="00C66571">
              <w:rPr>
                <w:rFonts w:ascii="Garamond" w:hAnsi="Garamond"/>
                <w:b/>
              </w:rPr>
              <w:t>er</w:t>
            </w:r>
            <w:proofErr w:type="spellEnd"/>
            <w:r w:rsidRPr="00C66571">
              <w:rPr>
                <w:rFonts w:ascii="Garamond" w:hAnsi="Garamond"/>
                <w:b/>
              </w:rPr>
              <w:t xml:space="preserve"> &amp; Ball</w:t>
            </w:r>
            <w:r w:rsidR="00F14B42" w:rsidRPr="00C66571">
              <w:rPr>
                <w:rFonts w:ascii="Garamond" w:hAnsi="Garamond"/>
                <w:b/>
              </w:rPr>
              <w:t xml:space="preserve"> Architecture/Environment</w:t>
            </w:r>
          </w:p>
        </w:tc>
        <w:tc>
          <w:tcPr>
            <w:tcW w:w="3487" w:type="dxa"/>
          </w:tcPr>
          <w:p w14:paraId="137D615E" w14:textId="11DF6E0C" w:rsidR="00CC7CB8" w:rsidRPr="00C66571" w:rsidRDefault="00CC7CB8" w:rsidP="00E3738F">
            <w:pPr>
              <w:rPr>
                <w:rFonts w:ascii="Garamond" w:hAnsi="Garamond"/>
              </w:rPr>
            </w:pPr>
            <w:r w:rsidRPr="00C66571">
              <w:rPr>
                <w:rFonts w:ascii="Garamond" w:hAnsi="Garamond"/>
              </w:rPr>
              <w:t>Janice Barnes, Principal</w:t>
            </w:r>
          </w:p>
        </w:tc>
        <w:tc>
          <w:tcPr>
            <w:tcW w:w="1440" w:type="dxa"/>
          </w:tcPr>
          <w:p w14:paraId="4C0D099F" w14:textId="5DB5CDFB" w:rsidR="00CC7CB8" w:rsidRPr="00C66571" w:rsidRDefault="00CC7CB8" w:rsidP="00E3738F">
            <w:pPr>
              <w:rPr>
                <w:rFonts w:ascii="Garamond" w:hAnsi="Garamond"/>
              </w:rPr>
            </w:pPr>
            <w:r w:rsidRPr="00C66571">
              <w:rPr>
                <w:rFonts w:ascii="Garamond" w:hAnsi="Garamond"/>
              </w:rPr>
              <w:t>Collaborator</w:t>
            </w:r>
          </w:p>
        </w:tc>
        <w:tc>
          <w:tcPr>
            <w:tcW w:w="1170" w:type="dxa"/>
          </w:tcPr>
          <w:p w14:paraId="2B36F4A0" w14:textId="220E1274" w:rsidR="00CC7CB8" w:rsidRPr="00C66571" w:rsidRDefault="000E4E6A" w:rsidP="00E3738F">
            <w:pPr>
              <w:rPr>
                <w:rFonts w:ascii="Garamond" w:hAnsi="Garamond"/>
              </w:rPr>
            </w:pPr>
            <w:r w:rsidRPr="00C66571">
              <w:rPr>
                <w:rFonts w:ascii="Garamond" w:hAnsi="Garamond"/>
              </w:rPr>
              <w:t>No</w:t>
            </w:r>
          </w:p>
        </w:tc>
      </w:tr>
    </w:tbl>
    <w:p w14:paraId="77D4BCBD" w14:textId="77777777" w:rsidR="00CD0433" w:rsidRPr="00C66571" w:rsidRDefault="00CD0433" w:rsidP="00CD0433">
      <w:pPr>
        <w:rPr>
          <w:rFonts w:ascii="Garamond" w:hAnsi="Garamond"/>
        </w:rPr>
      </w:pPr>
    </w:p>
    <w:p w14:paraId="00FC030F" w14:textId="6FAE7634" w:rsidR="00CB6407" w:rsidRPr="00C66571" w:rsidRDefault="005F06E5" w:rsidP="00CB6407">
      <w:pPr>
        <w:rPr>
          <w:rFonts w:ascii="Garamond" w:hAnsi="Garamond" w:cs="Arial"/>
          <w:b/>
          <w:i/>
        </w:rPr>
      </w:pPr>
      <w:r w:rsidRPr="00C66571">
        <w:rPr>
          <w:rFonts w:ascii="Garamond" w:hAnsi="Garamond" w:cs="Arial"/>
          <w:b/>
          <w:i/>
        </w:rPr>
        <w:t>Decision-</w:t>
      </w:r>
      <w:r w:rsidR="00CB6407" w:rsidRPr="00C66571">
        <w:rPr>
          <w:rFonts w:ascii="Garamond" w:hAnsi="Garamond" w:cs="Arial"/>
          <w:b/>
          <w:i/>
        </w:rPr>
        <w:t>Making Practices &amp; Policies:</w:t>
      </w:r>
    </w:p>
    <w:p w14:paraId="17B3A381" w14:textId="5102D8EC" w:rsidR="00CA0EED" w:rsidRPr="00C66571" w:rsidRDefault="00D33EAA" w:rsidP="004C1F33">
      <w:pPr>
        <w:rPr>
          <w:rFonts w:ascii="Garamond" w:hAnsi="Garamond" w:cs="Arial"/>
        </w:rPr>
      </w:pPr>
      <w:r w:rsidRPr="00C66571">
        <w:rPr>
          <w:rFonts w:ascii="Garamond" w:hAnsi="Garamond" w:cs="Arial"/>
        </w:rPr>
        <w:t>Officials from the City of Hampton</w:t>
      </w:r>
      <w:r w:rsidR="00EC18B1" w:rsidRPr="00C66571">
        <w:rPr>
          <w:rFonts w:ascii="Garamond" w:hAnsi="Garamond" w:cs="Arial"/>
        </w:rPr>
        <w:t xml:space="preserve"> and </w:t>
      </w:r>
      <w:r w:rsidR="00F46942" w:rsidRPr="00C66571">
        <w:rPr>
          <w:rFonts w:ascii="Garamond" w:hAnsi="Garamond" w:cs="Arial"/>
        </w:rPr>
        <w:t>architectural consultants</w:t>
      </w:r>
      <w:r w:rsidR="00902A18" w:rsidRPr="00C66571">
        <w:rPr>
          <w:rFonts w:ascii="Garamond" w:hAnsi="Garamond" w:cs="Arial"/>
        </w:rPr>
        <w:t xml:space="preserve"> from</w:t>
      </w:r>
      <w:r w:rsidR="00F46942" w:rsidRPr="00C66571">
        <w:rPr>
          <w:rFonts w:ascii="Garamond" w:hAnsi="Garamond" w:cs="Arial"/>
        </w:rPr>
        <w:t xml:space="preserve"> </w:t>
      </w:r>
      <w:proofErr w:type="spellStart"/>
      <w:r w:rsidR="00F46942" w:rsidRPr="00C66571">
        <w:rPr>
          <w:rFonts w:ascii="Garamond" w:hAnsi="Garamond" w:cs="Arial"/>
        </w:rPr>
        <w:t>Waggonner</w:t>
      </w:r>
      <w:proofErr w:type="spellEnd"/>
      <w:r w:rsidR="00F46942" w:rsidRPr="00C66571">
        <w:rPr>
          <w:rFonts w:ascii="Garamond" w:hAnsi="Garamond" w:cs="Arial"/>
        </w:rPr>
        <w:t xml:space="preserve"> &amp; Ball collaborated to compose </w:t>
      </w:r>
      <w:r w:rsidRPr="00C66571">
        <w:rPr>
          <w:rFonts w:ascii="Garamond" w:hAnsi="Garamond" w:cs="Arial"/>
          <w:i/>
        </w:rPr>
        <w:t>Resilient Hampton</w:t>
      </w:r>
      <w:r w:rsidR="00D73CDC" w:rsidRPr="00C66571">
        <w:rPr>
          <w:rFonts w:ascii="Garamond" w:hAnsi="Garamond" w:cs="Arial"/>
        </w:rPr>
        <w:t>. T</w:t>
      </w:r>
      <w:r w:rsidR="00F46942" w:rsidRPr="00C66571">
        <w:rPr>
          <w:rFonts w:ascii="Garamond" w:hAnsi="Garamond" w:cs="Arial"/>
        </w:rPr>
        <w:t xml:space="preserve">his </w:t>
      </w:r>
      <w:r w:rsidRPr="00C66571">
        <w:rPr>
          <w:rFonts w:ascii="Garamond" w:hAnsi="Garamond" w:cs="Arial"/>
        </w:rPr>
        <w:t xml:space="preserve">document assesses how water forces impact the area, provides a plan for dealing with those forces, establishes values by which to plan, and promotes a place-based theme to guide all resiliency efforts. The </w:t>
      </w:r>
      <w:r w:rsidRPr="00C66571">
        <w:rPr>
          <w:rFonts w:ascii="Garamond" w:hAnsi="Garamond" w:cs="Arial"/>
          <w:i/>
        </w:rPr>
        <w:t>Resilient Hampton</w:t>
      </w:r>
      <w:r w:rsidRPr="00C66571">
        <w:rPr>
          <w:rFonts w:ascii="Garamond" w:hAnsi="Garamond" w:cs="Arial"/>
        </w:rPr>
        <w:t xml:space="preserve"> document aims to serve as a best practices guide for other coastal regions that experience similar challenges.</w:t>
      </w:r>
      <w:r w:rsidR="00EC18B1" w:rsidRPr="00C66571">
        <w:rPr>
          <w:rFonts w:ascii="Garamond" w:hAnsi="Garamond" w:cs="Arial"/>
        </w:rPr>
        <w:t xml:space="preserve"> </w:t>
      </w:r>
      <w:r w:rsidR="00F46942" w:rsidRPr="00C66571">
        <w:rPr>
          <w:rFonts w:ascii="Garamond" w:hAnsi="Garamond" w:cs="Arial"/>
        </w:rPr>
        <w:t xml:space="preserve">To test their approach, they designated the </w:t>
      </w:r>
      <w:proofErr w:type="spellStart"/>
      <w:r w:rsidR="00F46942" w:rsidRPr="00C66571">
        <w:rPr>
          <w:rFonts w:ascii="Garamond" w:hAnsi="Garamond" w:cs="Arial"/>
        </w:rPr>
        <w:t>Newmarket</w:t>
      </w:r>
      <w:proofErr w:type="spellEnd"/>
      <w:r w:rsidR="00F46942" w:rsidRPr="00C66571">
        <w:rPr>
          <w:rFonts w:ascii="Garamond" w:hAnsi="Garamond" w:cs="Arial"/>
        </w:rPr>
        <w:t xml:space="preserve"> Creek watershed </w:t>
      </w:r>
      <w:r w:rsidR="00902A18" w:rsidRPr="00C66571">
        <w:rPr>
          <w:rFonts w:ascii="Garamond" w:hAnsi="Garamond" w:cs="Arial"/>
        </w:rPr>
        <w:t>as</w:t>
      </w:r>
      <w:r w:rsidR="00674C75" w:rsidRPr="00C66571">
        <w:rPr>
          <w:rFonts w:ascii="Garamond" w:hAnsi="Garamond" w:cs="Arial"/>
        </w:rPr>
        <w:t xml:space="preserve"> </w:t>
      </w:r>
      <w:r w:rsidR="00EC18B1" w:rsidRPr="00C66571">
        <w:rPr>
          <w:rFonts w:ascii="Garamond" w:hAnsi="Garamond" w:cs="Arial"/>
        </w:rPr>
        <w:t>a pilot study area</w:t>
      </w:r>
      <w:r w:rsidR="00B52865" w:rsidRPr="00C66571">
        <w:rPr>
          <w:rFonts w:ascii="Garamond" w:hAnsi="Garamond" w:cs="Arial"/>
        </w:rPr>
        <w:t xml:space="preserve"> while introducing</w:t>
      </w:r>
      <w:r w:rsidR="001902CC" w:rsidRPr="00C66571">
        <w:rPr>
          <w:rFonts w:ascii="Garamond" w:hAnsi="Garamond" w:cs="Arial"/>
        </w:rPr>
        <w:t xml:space="preserve"> new</w:t>
      </w:r>
      <w:r w:rsidR="00B52865" w:rsidRPr="00C66571">
        <w:rPr>
          <w:rFonts w:ascii="Garamond" w:hAnsi="Garamond" w:cs="Arial"/>
        </w:rPr>
        <w:t xml:space="preserve"> land management practices</w:t>
      </w:r>
      <w:r w:rsidR="00F46942" w:rsidRPr="00C66571">
        <w:rPr>
          <w:rFonts w:ascii="Garamond" w:hAnsi="Garamond" w:cs="Arial"/>
        </w:rPr>
        <w:t>.</w:t>
      </w:r>
      <w:r w:rsidR="001902CC" w:rsidRPr="00C66571">
        <w:rPr>
          <w:rFonts w:ascii="Garamond" w:hAnsi="Garamond" w:cs="Arial"/>
        </w:rPr>
        <w:t xml:space="preserve"> City GIS officials currently obtain impervious surface and tree cover data </w:t>
      </w:r>
      <w:r w:rsidR="00902A18" w:rsidRPr="00C66571">
        <w:rPr>
          <w:rFonts w:ascii="Garamond" w:hAnsi="Garamond" w:cs="Arial"/>
        </w:rPr>
        <w:t>by hand-</w:t>
      </w:r>
      <w:r w:rsidR="001902CC" w:rsidRPr="00C66571">
        <w:rPr>
          <w:rFonts w:ascii="Garamond" w:hAnsi="Garamond" w:cs="Arial"/>
        </w:rPr>
        <w:t>digitizing imagery as necessary</w:t>
      </w:r>
      <w:r w:rsidR="00996E58" w:rsidRPr="00C66571">
        <w:rPr>
          <w:rFonts w:ascii="Garamond" w:hAnsi="Garamond" w:cs="Arial"/>
        </w:rPr>
        <w:t xml:space="preserve">. </w:t>
      </w:r>
      <w:r w:rsidR="0071507B" w:rsidRPr="00C66571">
        <w:rPr>
          <w:rFonts w:ascii="Garamond" w:hAnsi="Garamond" w:cs="Arial"/>
        </w:rPr>
        <w:t>Challenges</w:t>
      </w:r>
      <w:r w:rsidR="00F46942" w:rsidRPr="00C66571">
        <w:rPr>
          <w:rFonts w:ascii="Garamond" w:hAnsi="Garamond" w:cs="Arial"/>
        </w:rPr>
        <w:t xml:space="preserve"> include limited </w:t>
      </w:r>
      <w:r w:rsidR="00996E58" w:rsidRPr="00C66571">
        <w:rPr>
          <w:rFonts w:ascii="Garamond" w:hAnsi="Garamond" w:cs="Arial"/>
        </w:rPr>
        <w:t xml:space="preserve">knowledge of remote sensing </w:t>
      </w:r>
      <w:r w:rsidR="00EC18B1" w:rsidRPr="00C66571">
        <w:rPr>
          <w:rFonts w:ascii="Garamond" w:hAnsi="Garamond" w:cs="Arial"/>
        </w:rPr>
        <w:t xml:space="preserve">and </w:t>
      </w:r>
      <w:r w:rsidR="00D73CDC" w:rsidRPr="00C66571">
        <w:rPr>
          <w:rFonts w:ascii="Garamond" w:hAnsi="Garamond" w:cs="Arial"/>
        </w:rPr>
        <w:t>a lack of</w:t>
      </w:r>
      <w:r w:rsidR="00EC18B1" w:rsidRPr="00C66571">
        <w:rPr>
          <w:rFonts w:ascii="Garamond" w:hAnsi="Garamond" w:cs="Arial"/>
        </w:rPr>
        <w:t xml:space="preserve"> state or federal guidelines for urban water risk adaptation strategies.</w:t>
      </w:r>
      <w:r w:rsidR="004874ED" w:rsidRPr="00C66571">
        <w:rPr>
          <w:rFonts w:ascii="Garamond" w:hAnsi="Garamond" w:cs="Arial"/>
        </w:rPr>
        <w:t xml:space="preserve"> </w:t>
      </w:r>
    </w:p>
    <w:p w14:paraId="47098474" w14:textId="77777777" w:rsidR="00CC6FEB" w:rsidRDefault="00CC6FEB" w:rsidP="00CB6407">
      <w:pPr>
        <w:rPr>
          <w:rFonts w:ascii="Garamond" w:hAnsi="Garamond" w:cs="Arial"/>
          <w:b/>
          <w:i/>
        </w:rPr>
      </w:pPr>
    </w:p>
    <w:p w14:paraId="6314CE9D" w14:textId="77777777" w:rsidR="002932C9" w:rsidRDefault="002932C9" w:rsidP="00CB6407">
      <w:pPr>
        <w:rPr>
          <w:rFonts w:ascii="Garamond" w:hAnsi="Garamond" w:cs="Arial"/>
          <w:b/>
          <w:i/>
        </w:rPr>
      </w:pPr>
    </w:p>
    <w:p w14:paraId="3512B3EF" w14:textId="77777777" w:rsidR="002932C9" w:rsidRDefault="002932C9" w:rsidP="00CB6407">
      <w:pPr>
        <w:rPr>
          <w:rFonts w:ascii="Garamond" w:hAnsi="Garamond" w:cs="Arial"/>
          <w:b/>
          <w:i/>
        </w:rPr>
      </w:pPr>
    </w:p>
    <w:p w14:paraId="08DEF88A" w14:textId="3F3A27B9" w:rsidR="00CB6407" w:rsidRPr="00C66571" w:rsidRDefault="00CB6407" w:rsidP="00CB6407">
      <w:pPr>
        <w:rPr>
          <w:rFonts w:ascii="Garamond" w:hAnsi="Garamond" w:cs="Arial"/>
        </w:rPr>
      </w:pPr>
      <w:r w:rsidRPr="00C66571">
        <w:rPr>
          <w:rFonts w:ascii="Garamond" w:hAnsi="Garamond" w:cs="Arial"/>
          <w:b/>
          <w:i/>
        </w:rPr>
        <w:t>Project Benefit to End User:</w:t>
      </w:r>
    </w:p>
    <w:p w14:paraId="6D49847E" w14:textId="378BFDBD" w:rsidR="007E4997" w:rsidRPr="00C66571" w:rsidRDefault="00D33EAA" w:rsidP="00C5415E">
      <w:pPr>
        <w:pBdr>
          <w:bottom w:val="single" w:sz="4" w:space="1" w:color="auto"/>
        </w:pBdr>
        <w:rPr>
          <w:rFonts w:ascii="Garamond" w:hAnsi="Garamond" w:cs="Arial"/>
        </w:rPr>
      </w:pPr>
      <w:r w:rsidRPr="00C66571">
        <w:rPr>
          <w:rFonts w:ascii="Garamond" w:hAnsi="Garamond" w:cs="Arial"/>
        </w:rPr>
        <w:t xml:space="preserve">Tree canopy and impervious surface cover </w:t>
      </w:r>
      <w:r w:rsidR="005379BA" w:rsidRPr="00C66571">
        <w:rPr>
          <w:rFonts w:ascii="Garamond" w:hAnsi="Garamond" w:cs="Arial"/>
        </w:rPr>
        <w:t>affect an area’s</w:t>
      </w:r>
      <w:r w:rsidR="001058B5" w:rsidRPr="00C66571">
        <w:rPr>
          <w:rFonts w:ascii="Garamond" w:hAnsi="Garamond" w:cs="Arial"/>
        </w:rPr>
        <w:t xml:space="preserve"> risk of experiencing</w:t>
      </w:r>
      <w:r w:rsidRPr="00C66571">
        <w:rPr>
          <w:rFonts w:ascii="Garamond" w:hAnsi="Garamond" w:cs="Arial"/>
        </w:rPr>
        <w:t xml:space="preserve"> flood</w:t>
      </w:r>
      <w:r w:rsidR="001058B5" w:rsidRPr="00C66571">
        <w:rPr>
          <w:rFonts w:ascii="Garamond" w:hAnsi="Garamond" w:cs="Arial"/>
        </w:rPr>
        <w:t xml:space="preserve"> events</w:t>
      </w:r>
      <w:r w:rsidR="0071507B" w:rsidRPr="00C66571">
        <w:rPr>
          <w:rFonts w:ascii="Garamond" w:hAnsi="Garamond" w:cs="Arial"/>
        </w:rPr>
        <w:t>. The team</w:t>
      </w:r>
      <w:r w:rsidR="001058B5" w:rsidRPr="00C66571">
        <w:rPr>
          <w:rFonts w:ascii="Garamond" w:hAnsi="Garamond" w:cs="Arial"/>
        </w:rPr>
        <w:t xml:space="preserve"> </w:t>
      </w:r>
      <w:r w:rsidR="001148BB" w:rsidRPr="00C66571">
        <w:rPr>
          <w:rFonts w:ascii="Garamond" w:hAnsi="Garamond" w:cs="Arial"/>
        </w:rPr>
        <w:t>create</w:t>
      </w:r>
      <w:r w:rsidR="001058B5" w:rsidRPr="00C66571">
        <w:rPr>
          <w:rFonts w:ascii="Garamond" w:hAnsi="Garamond" w:cs="Arial"/>
        </w:rPr>
        <w:t xml:space="preserve">d </w:t>
      </w:r>
      <w:r w:rsidR="001148BB" w:rsidRPr="00C66571">
        <w:rPr>
          <w:rFonts w:ascii="Garamond" w:hAnsi="Garamond" w:cs="Arial"/>
        </w:rPr>
        <w:t xml:space="preserve">maps of these parameters </w:t>
      </w:r>
      <w:r w:rsidR="007541EF" w:rsidRPr="00C66571">
        <w:rPr>
          <w:rFonts w:ascii="Garamond" w:hAnsi="Garamond" w:cs="Arial"/>
        </w:rPr>
        <w:t>that give the partner</w:t>
      </w:r>
      <w:r w:rsidR="001E49B4">
        <w:rPr>
          <w:rFonts w:ascii="Garamond" w:hAnsi="Garamond" w:cs="Arial"/>
        </w:rPr>
        <w:t>s</w:t>
      </w:r>
      <w:r w:rsidR="007541EF" w:rsidRPr="00C66571">
        <w:rPr>
          <w:rFonts w:ascii="Garamond" w:hAnsi="Garamond" w:cs="Arial"/>
        </w:rPr>
        <w:t xml:space="preserve"> the ability to apply NASA Earth </w:t>
      </w:r>
      <w:r w:rsidR="0079050A" w:rsidRPr="00C66571">
        <w:rPr>
          <w:rFonts w:ascii="Garamond" w:hAnsi="Garamond" w:cs="Arial"/>
        </w:rPr>
        <w:t>o</w:t>
      </w:r>
      <w:r w:rsidR="007541EF" w:rsidRPr="00C66571">
        <w:rPr>
          <w:rFonts w:ascii="Garamond" w:hAnsi="Garamond" w:cs="Arial"/>
        </w:rPr>
        <w:t xml:space="preserve">bservations </w:t>
      </w:r>
      <w:r w:rsidR="001148BB" w:rsidRPr="00C66571">
        <w:rPr>
          <w:rFonts w:ascii="Garamond" w:hAnsi="Garamond" w:cs="Arial"/>
        </w:rPr>
        <w:t>at nested scales of analysis</w:t>
      </w:r>
      <w:r w:rsidR="00902A18" w:rsidRPr="00C66571">
        <w:rPr>
          <w:rFonts w:ascii="Garamond" w:hAnsi="Garamond" w:cs="Arial"/>
        </w:rPr>
        <w:t xml:space="preserve"> depending on their needs</w:t>
      </w:r>
      <w:r w:rsidR="001148BB" w:rsidRPr="00C66571">
        <w:rPr>
          <w:rFonts w:ascii="Garamond" w:hAnsi="Garamond" w:cs="Arial"/>
        </w:rPr>
        <w:t xml:space="preserve">. </w:t>
      </w:r>
      <w:r w:rsidR="00C5415E" w:rsidRPr="00C66571">
        <w:rPr>
          <w:rFonts w:ascii="Garamond" w:hAnsi="Garamond" w:cs="Arial"/>
        </w:rPr>
        <w:t xml:space="preserve">The </w:t>
      </w:r>
      <w:r w:rsidR="001E49B4" w:rsidRPr="00C66571">
        <w:rPr>
          <w:rFonts w:ascii="Garamond" w:hAnsi="Garamond" w:cs="Arial"/>
        </w:rPr>
        <w:t xml:space="preserve">Impervious Surface Analysis Tool </w:t>
      </w:r>
      <w:r w:rsidR="001E49B4">
        <w:rPr>
          <w:rFonts w:ascii="Garamond" w:hAnsi="Garamond" w:cs="Arial"/>
        </w:rPr>
        <w:t>(</w:t>
      </w:r>
      <w:r w:rsidR="005379BA" w:rsidRPr="00C66571">
        <w:rPr>
          <w:rFonts w:ascii="Garamond" w:hAnsi="Garamond" w:cs="Arial"/>
        </w:rPr>
        <w:t>ISAT</w:t>
      </w:r>
      <w:r w:rsidR="001E49B4">
        <w:rPr>
          <w:rFonts w:ascii="Garamond" w:hAnsi="Garamond" w:cs="Arial"/>
        </w:rPr>
        <w:t>)</w:t>
      </w:r>
      <w:r w:rsidR="00051F37" w:rsidRPr="00C66571">
        <w:rPr>
          <w:rFonts w:ascii="Garamond" w:hAnsi="Garamond" w:cs="Arial"/>
        </w:rPr>
        <w:t xml:space="preserve"> output</w:t>
      </w:r>
      <w:r w:rsidR="007541EF" w:rsidRPr="00C66571">
        <w:rPr>
          <w:rFonts w:ascii="Garamond" w:hAnsi="Garamond" w:cs="Arial"/>
        </w:rPr>
        <w:t xml:space="preserve"> </w:t>
      </w:r>
      <w:r w:rsidR="001E49B4">
        <w:rPr>
          <w:rFonts w:ascii="Garamond" w:hAnsi="Garamond" w:cs="Arial"/>
        </w:rPr>
        <w:t>demonstrates</w:t>
      </w:r>
      <w:r w:rsidR="00051F37" w:rsidRPr="00C66571">
        <w:rPr>
          <w:rFonts w:ascii="Garamond" w:hAnsi="Garamond" w:cs="Arial"/>
        </w:rPr>
        <w:t xml:space="preserve"> the impact of impervious surface cover on local water quality</w:t>
      </w:r>
      <w:r w:rsidR="001E49B4">
        <w:rPr>
          <w:rFonts w:ascii="Garamond" w:hAnsi="Garamond" w:cs="Arial"/>
        </w:rPr>
        <w:t xml:space="preserve"> </w:t>
      </w:r>
      <w:r w:rsidR="00051F37" w:rsidRPr="00C66571">
        <w:rPr>
          <w:rFonts w:ascii="Garamond" w:hAnsi="Garamond" w:cs="Arial"/>
        </w:rPr>
        <w:t xml:space="preserve">and </w:t>
      </w:r>
      <w:r w:rsidR="001E49B4">
        <w:rPr>
          <w:rFonts w:ascii="Garamond" w:hAnsi="Garamond" w:cs="Arial"/>
        </w:rPr>
        <w:t>will give</w:t>
      </w:r>
      <w:r w:rsidR="007541EF" w:rsidRPr="00C66571">
        <w:rPr>
          <w:rFonts w:ascii="Garamond" w:hAnsi="Garamond" w:cs="Arial"/>
        </w:rPr>
        <w:t xml:space="preserve"> the partners the opportunity to </w:t>
      </w:r>
      <w:r w:rsidR="00051F37" w:rsidRPr="00C66571">
        <w:rPr>
          <w:rFonts w:ascii="Garamond" w:hAnsi="Garamond" w:cs="Arial"/>
        </w:rPr>
        <w:t>visualize areas exposed to flood risk based on different management scenarios. The team’s efforts</w:t>
      </w:r>
      <w:r w:rsidR="001E49B4">
        <w:rPr>
          <w:rFonts w:ascii="Garamond" w:hAnsi="Garamond" w:cs="Arial"/>
        </w:rPr>
        <w:t xml:space="preserve"> will</w:t>
      </w:r>
      <w:r w:rsidR="00051F37" w:rsidRPr="00C66571">
        <w:rPr>
          <w:rFonts w:ascii="Garamond" w:hAnsi="Garamond" w:cs="Arial"/>
        </w:rPr>
        <w:t xml:space="preserve"> </w:t>
      </w:r>
      <w:r w:rsidR="001E49B4">
        <w:rPr>
          <w:rFonts w:ascii="Garamond" w:hAnsi="Garamond" w:cs="Arial"/>
        </w:rPr>
        <w:t>enhance</w:t>
      </w:r>
      <w:r w:rsidR="007735F0" w:rsidRPr="00C66571">
        <w:rPr>
          <w:rFonts w:ascii="Garamond" w:hAnsi="Garamond" w:cs="Arial"/>
        </w:rPr>
        <w:t xml:space="preserve"> the City’s </w:t>
      </w:r>
      <w:r w:rsidR="005F3531" w:rsidRPr="00C66571">
        <w:rPr>
          <w:rFonts w:ascii="Garamond" w:hAnsi="Garamond" w:cs="Arial"/>
        </w:rPr>
        <w:t xml:space="preserve">capacity to approach resiliency on a municipal level </w:t>
      </w:r>
      <w:r w:rsidR="001E49B4">
        <w:rPr>
          <w:rFonts w:ascii="Garamond" w:hAnsi="Garamond" w:cs="Arial"/>
        </w:rPr>
        <w:t>and will develop</w:t>
      </w:r>
      <w:r w:rsidR="00051F37" w:rsidRPr="00C66571">
        <w:rPr>
          <w:rFonts w:ascii="Garamond" w:hAnsi="Garamond" w:cs="Arial"/>
        </w:rPr>
        <w:t xml:space="preserve"> the</w:t>
      </w:r>
      <w:r w:rsidR="005F3531" w:rsidRPr="00C66571">
        <w:rPr>
          <w:rFonts w:ascii="Garamond" w:hAnsi="Garamond" w:cs="Arial"/>
        </w:rPr>
        <w:t xml:space="preserve"> residents’ capacities to adopt</w:t>
      </w:r>
      <w:r w:rsidR="00C5415E" w:rsidRPr="00C66571">
        <w:rPr>
          <w:rFonts w:ascii="Garamond" w:hAnsi="Garamond" w:cs="Arial"/>
        </w:rPr>
        <w:t xml:space="preserve"> parcel-</w:t>
      </w:r>
      <w:r w:rsidR="005F3531" w:rsidRPr="00C66571">
        <w:rPr>
          <w:rFonts w:ascii="Garamond" w:hAnsi="Garamond" w:cs="Arial"/>
        </w:rPr>
        <w:t>level responsibilit</w:t>
      </w:r>
      <w:r w:rsidR="00902A18" w:rsidRPr="00C66571">
        <w:rPr>
          <w:rFonts w:ascii="Garamond" w:hAnsi="Garamond" w:cs="Arial"/>
        </w:rPr>
        <w:t>y</w:t>
      </w:r>
      <w:r w:rsidR="005F3531" w:rsidRPr="00C66571">
        <w:rPr>
          <w:rFonts w:ascii="Garamond" w:hAnsi="Garamond" w:cs="Arial"/>
        </w:rPr>
        <w:t xml:space="preserve">. </w:t>
      </w:r>
      <w:r w:rsidR="001E49B4">
        <w:rPr>
          <w:rFonts w:ascii="Garamond" w:hAnsi="Garamond" w:cs="Arial"/>
        </w:rPr>
        <w:t>End</w:t>
      </w:r>
      <w:r w:rsidR="005F3531" w:rsidRPr="00C66571">
        <w:rPr>
          <w:rFonts w:ascii="Garamond" w:hAnsi="Garamond" w:cs="Arial"/>
        </w:rPr>
        <w:t xml:space="preserve"> </w:t>
      </w:r>
      <w:r w:rsidR="0000448A" w:rsidRPr="00C66571">
        <w:rPr>
          <w:rFonts w:ascii="Garamond" w:hAnsi="Garamond" w:cs="Arial"/>
        </w:rPr>
        <w:t>user</w:t>
      </w:r>
      <w:r w:rsidR="001E49B4">
        <w:rPr>
          <w:rFonts w:ascii="Garamond" w:hAnsi="Garamond" w:cs="Arial"/>
        </w:rPr>
        <w:t>s</w:t>
      </w:r>
      <w:r w:rsidR="0000448A" w:rsidRPr="00C66571">
        <w:rPr>
          <w:rFonts w:ascii="Garamond" w:hAnsi="Garamond" w:cs="Arial"/>
        </w:rPr>
        <w:t xml:space="preserve"> </w:t>
      </w:r>
      <w:r w:rsidR="005F3531" w:rsidRPr="00C66571">
        <w:rPr>
          <w:rFonts w:ascii="Garamond" w:hAnsi="Garamond" w:cs="Arial"/>
        </w:rPr>
        <w:t>appreciate</w:t>
      </w:r>
      <w:r w:rsidR="0000448A" w:rsidRPr="00C66571">
        <w:rPr>
          <w:rFonts w:ascii="Garamond" w:hAnsi="Garamond" w:cs="Arial"/>
        </w:rPr>
        <w:t>d</w:t>
      </w:r>
      <w:r w:rsidR="005F3531" w:rsidRPr="00C66571">
        <w:rPr>
          <w:rFonts w:ascii="Garamond" w:hAnsi="Garamond" w:cs="Arial"/>
        </w:rPr>
        <w:t xml:space="preserve"> data sourced from an objective</w:t>
      </w:r>
      <w:r w:rsidR="00C5415E" w:rsidRPr="00C66571">
        <w:rPr>
          <w:rFonts w:ascii="Garamond" w:hAnsi="Garamond" w:cs="Arial"/>
        </w:rPr>
        <w:t>,</w:t>
      </w:r>
      <w:r w:rsidR="005F3531" w:rsidRPr="00C66571">
        <w:rPr>
          <w:rFonts w:ascii="Garamond" w:hAnsi="Garamond" w:cs="Arial"/>
        </w:rPr>
        <w:t xml:space="preserve"> </w:t>
      </w:r>
      <w:r w:rsidR="00C5415E" w:rsidRPr="00C66571">
        <w:rPr>
          <w:rFonts w:ascii="Garamond" w:hAnsi="Garamond" w:cs="Arial"/>
        </w:rPr>
        <w:t>nationally recognized organization</w:t>
      </w:r>
      <w:r w:rsidR="005F3531" w:rsidRPr="00C66571">
        <w:rPr>
          <w:rFonts w:ascii="Garamond" w:hAnsi="Garamond" w:cs="Arial"/>
        </w:rPr>
        <w:t xml:space="preserve"> outside of their community</w:t>
      </w:r>
      <w:r w:rsidR="00C5415E" w:rsidRPr="00C66571">
        <w:rPr>
          <w:rFonts w:ascii="Garamond" w:hAnsi="Garamond" w:cs="Arial"/>
        </w:rPr>
        <w:t>.</w:t>
      </w:r>
      <w:r w:rsidR="005F3531" w:rsidRPr="00C66571">
        <w:rPr>
          <w:rFonts w:ascii="Garamond" w:hAnsi="Garamond" w:cs="Arial"/>
        </w:rPr>
        <w:t xml:space="preserve"> </w:t>
      </w:r>
      <w:r w:rsidR="003077CF" w:rsidRPr="00C66571">
        <w:rPr>
          <w:rFonts w:ascii="Garamond" w:hAnsi="Garamond" w:cs="Arial"/>
        </w:rPr>
        <w:t>This</w:t>
      </w:r>
      <w:r w:rsidR="00C5415E" w:rsidRPr="00C66571">
        <w:rPr>
          <w:rFonts w:ascii="Garamond" w:hAnsi="Garamond" w:cs="Arial"/>
        </w:rPr>
        <w:t xml:space="preserve"> framework </w:t>
      </w:r>
      <w:r w:rsidR="003077CF" w:rsidRPr="00C66571">
        <w:rPr>
          <w:rFonts w:ascii="Garamond" w:hAnsi="Garamond" w:cs="Arial"/>
        </w:rPr>
        <w:t xml:space="preserve">can be shared with </w:t>
      </w:r>
      <w:r w:rsidR="00C5415E" w:rsidRPr="00C66571">
        <w:rPr>
          <w:rFonts w:ascii="Garamond" w:hAnsi="Garamond" w:cs="Arial"/>
        </w:rPr>
        <w:t>other urban management groups.</w:t>
      </w:r>
    </w:p>
    <w:p w14:paraId="05217FC4" w14:textId="77777777" w:rsidR="00D33EAA" w:rsidRPr="00C66571" w:rsidRDefault="00D33EAA" w:rsidP="002E2D9E">
      <w:pPr>
        <w:pBdr>
          <w:bottom w:val="single" w:sz="4" w:space="1" w:color="auto"/>
        </w:pBdr>
        <w:rPr>
          <w:rFonts w:ascii="Garamond" w:hAnsi="Garamond" w:cs="Arial"/>
        </w:rPr>
      </w:pPr>
    </w:p>
    <w:p w14:paraId="4C354B64" w14:textId="5D14E1A6" w:rsidR="00CD0433" w:rsidRPr="00C66571" w:rsidRDefault="004D358F" w:rsidP="002E2D9E">
      <w:pPr>
        <w:pBdr>
          <w:bottom w:val="single" w:sz="4" w:space="1" w:color="auto"/>
        </w:pBdr>
        <w:rPr>
          <w:rFonts w:ascii="Garamond" w:hAnsi="Garamond"/>
          <w:b/>
        </w:rPr>
      </w:pPr>
      <w:r w:rsidRPr="00C66571">
        <w:rPr>
          <w:rFonts w:ascii="Garamond" w:hAnsi="Garamond"/>
          <w:b/>
        </w:rPr>
        <w:t>Earth Observations &amp; End Products</w:t>
      </w:r>
      <w:r w:rsidR="00CB6407" w:rsidRPr="00C66571">
        <w:rPr>
          <w:rFonts w:ascii="Garamond" w:hAnsi="Garamond"/>
          <w:b/>
        </w:rPr>
        <w:t xml:space="preserve"> </w:t>
      </w:r>
      <w:r w:rsidR="002E2D9E" w:rsidRPr="00C66571">
        <w:rPr>
          <w:rFonts w:ascii="Garamond" w:hAnsi="Garamond"/>
          <w:b/>
        </w:rPr>
        <w:t>Overview</w:t>
      </w:r>
    </w:p>
    <w:p w14:paraId="339A2281" w14:textId="53CEA51D" w:rsidR="003D2EDF" w:rsidRPr="00C66571" w:rsidRDefault="00735F70" w:rsidP="00782999">
      <w:pPr>
        <w:rPr>
          <w:rFonts w:ascii="Garamond" w:hAnsi="Garamond"/>
          <w:b/>
          <w:i/>
        </w:rPr>
      </w:pPr>
      <w:r w:rsidRPr="00C6657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C66571" w:rsidRPr="00C66571" w14:paraId="1E59A37D" w14:textId="77777777" w:rsidTr="00773F14">
        <w:tc>
          <w:tcPr>
            <w:tcW w:w="2347" w:type="dxa"/>
            <w:shd w:val="clear" w:color="auto" w:fill="31849B" w:themeFill="accent5" w:themeFillShade="BF"/>
            <w:vAlign w:val="center"/>
          </w:tcPr>
          <w:p w14:paraId="3B2A8D46" w14:textId="01752AF2" w:rsidR="00B76BDC" w:rsidRPr="00C66571" w:rsidRDefault="00B76BDC" w:rsidP="00E3738F">
            <w:pPr>
              <w:jc w:val="center"/>
              <w:rPr>
                <w:rFonts w:ascii="Garamond" w:hAnsi="Garamond"/>
                <w:b/>
                <w:bCs/>
                <w:color w:val="FFFFFF" w:themeColor="background1"/>
              </w:rPr>
            </w:pPr>
            <w:r w:rsidRPr="00C66571">
              <w:rPr>
                <w:rFonts w:ascii="Garamond" w:hAnsi="Garamond"/>
                <w:b/>
                <w:bCs/>
                <w:color w:val="FFFFFF" w:themeColor="background1"/>
              </w:rPr>
              <w:t>Platform</w:t>
            </w:r>
            <w:r w:rsidR="00D3192F" w:rsidRPr="00C66571">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3C9F5C88" w:rsidR="00B76BDC" w:rsidRPr="00C66571" w:rsidRDefault="001E49B4" w:rsidP="00E3738F">
            <w:pPr>
              <w:jc w:val="center"/>
              <w:rPr>
                <w:rFonts w:ascii="Garamond" w:hAnsi="Garamond"/>
                <w:b/>
                <w:bCs/>
                <w:color w:val="FFFFFF" w:themeColor="background1"/>
              </w:rPr>
            </w:pPr>
            <w:r>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66571" w:rsidRDefault="00D3192F" w:rsidP="00E3738F">
            <w:pPr>
              <w:jc w:val="center"/>
              <w:rPr>
                <w:rFonts w:ascii="Garamond" w:hAnsi="Garamond"/>
                <w:b/>
                <w:bCs/>
                <w:color w:val="FFFFFF" w:themeColor="background1"/>
              </w:rPr>
            </w:pPr>
            <w:r w:rsidRPr="00C66571">
              <w:rPr>
                <w:rFonts w:ascii="Garamond" w:hAnsi="Garamond"/>
                <w:b/>
                <w:bCs/>
                <w:color w:val="FFFFFF" w:themeColor="background1"/>
              </w:rPr>
              <w:t>Use</w:t>
            </w:r>
          </w:p>
        </w:tc>
      </w:tr>
      <w:tr w:rsidR="00C66571" w:rsidRPr="00C66571" w14:paraId="68A574AE" w14:textId="77777777" w:rsidTr="00773F14">
        <w:tc>
          <w:tcPr>
            <w:tcW w:w="2347" w:type="dxa"/>
          </w:tcPr>
          <w:p w14:paraId="6FE1A73B" w14:textId="70EEED39" w:rsidR="00B76BDC" w:rsidRPr="00C66571" w:rsidRDefault="009C042E" w:rsidP="00E3738F">
            <w:pPr>
              <w:rPr>
                <w:rFonts w:ascii="Garamond" w:hAnsi="Garamond"/>
                <w:b/>
                <w:bCs/>
              </w:rPr>
            </w:pPr>
            <w:r w:rsidRPr="00C66571">
              <w:rPr>
                <w:rFonts w:ascii="Garamond" w:hAnsi="Garamond"/>
                <w:b/>
                <w:bCs/>
              </w:rPr>
              <w:t>Landsat 8 OLI</w:t>
            </w:r>
          </w:p>
        </w:tc>
        <w:tc>
          <w:tcPr>
            <w:tcW w:w="2411" w:type="dxa"/>
          </w:tcPr>
          <w:p w14:paraId="3ED984CF" w14:textId="3718FAEE" w:rsidR="00B76BDC" w:rsidRPr="00C66571" w:rsidRDefault="009C042E" w:rsidP="00D73CDC">
            <w:pPr>
              <w:rPr>
                <w:rFonts w:ascii="Garamond" w:hAnsi="Garamond"/>
              </w:rPr>
            </w:pPr>
            <w:r w:rsidRPr="00C66571">
              <w:rPr>
                <w:rFonts w:ascii="Garamond" w:hAnsi="Garamond"/>
              </w:rPr>
              <w:t xml:space="preserve">Surface </w:t>
            </w:r>
            <w:r w:rsidR="001058B5" w:rsidRPr="00C66571">
              <w:rPr>
                <w:rFonts w:ascii="Garamond" w:hAnsi="Garamond"/>
              </w:rPr>
              <w:t>r</w:t>
            </w:r>
            <w:r w:rsidRPr="00C66571">
              <w:rPr>
                <w:rFonts w:ascii="Garamond" w:hAnsi="Garamond"/>
              </w:rPr>
              <w:t>eflectance</w:t>
            </w:r>
          </w:p>
        </w:tc>
        <w:tc>
          <w:tcPr>
            <w:tcW w:w="4597" w:type="dxa"/>
          </w:tcPr>
          <w:p w14:paraId="39C8D523" w14:textId="2709AC11" w:rsidR="00B76BDC" w:rsidRPr="00C66571" w:rsidRDefault="009C042E" w:rsidP="000425DD">
            <w:pPr>
              <w:rPr>
                <w:rFonts w:ascii="Garamond" w:hAnsi="Garamond"/>
              </w:rPr>
            </w:pPr>
            <w:r w:rsidRPr="00C66571">
              <w:rPr>
                <w:rFonts w:ascii="Garamond" w:hAnsi="Garamond"/>
              </w:rPr>
              <w:t xml:space="preserve">Surface reflectance data </w:t>
            </w:r>
            <w:r w:rsidR="000425DD" w:rsidRPr="00C66571">
              <w:rPr>
                <w:rFonts w:ascii="Garamond" w:hAnsi="Garamond"/>
              </w:rPr>
              <w:t xml:space="preserve">were </w:t>
            </w:r>
            <w:r w:rsidRPr="00C66571">
              <w:rPr>
                <w:rFonts w:ascii="Garamond" w:hAnsi="Garamond"/>
              </w:rPr>
              <w:t>used to create the percent impervious and percent tree canopy products.</w:t>
            </w:r>
          </w:p>
        </w:tc>
      </w:tr>
      <w:tr w:rsidR="00C66571" w:rsidRPr="00C66571" w14:paraId="3D3DFEA5" w14:textId="77777777" w:rsidTr="00C7402C">
        <w:tc>
          <w:tcPr>
            <w:tcW w:w="2347" w:type="dxa"/>
          </w:tcPr>
          <w:p w14:paraId="2E7A36AA" w14:textId="505879D9" w:rsidR="00B76BDC" w:rsidRPr="00C66571" w:rsidRDefault="009C042E" w:rsidP="00E3738F">
            <w:pPr>
              <w:rPr>
                <w:rFonts w:ascii="Garamond" w:hAnsi="Garamond"/>
                <w:b/>
                <w:bCs/>
              </w:rPr>
            </w:pPr>
            <w:r w:rsidRPr="00C66571">
              <w:rPr>
                <w:rFonts w:ascii="Garamond" w:hAnsi="Garamond"/>
                <w:b/>
                <w:bCs/>
              </w:rPr>
              <w:t>Landsat 5 TM</w:t>
            </w:r>
          </w:p>
        </w:tc>
        <w:tc>
          <w:tcPr>
            <w:tcW w:w="2411" w:type="dxa"/>
          </w:tcPr>
          <w:p w14:paraId="218FF07A" w14:textId="1B00F5BB" w:rsidR="00B76BDC" w:rsidRPr="00C66571" w:rsidRDefault="009C042E" w:rsidP="00E3738F">
            <w:pPr>
              <w:rPr>
                <w:rFonts w:ascii="Garamond" w:hAnsi="Garamond"/>
              </w:rPr>
            </w:pPr>
            <w:r w:rsidRPr="00C66571">
              <w:rPr>
                <w:rFonts w:ascii="Garamond" w:hAnsi="Garamond"/>
              </w:rPr>
              <w:t xml:space="preserve">Surface </w:t>
            </w:r>
            <w:r w:rsidR="001058B5" w:rsidRPr="00C66571">
              <w:rPr>
                <w:rFonts w:ascii="Garamond" w:hAnsi="Garamond"/>
              </w:rPr>
              <w:t>r</w:t>
            </w:r>
            <w:r w:rsidRPr="00C66571">
              <w:rPr>
                <w:rFonts w:ascii="Garamond" w:hAnsi="Garamond"/>
              </w:rPr>
              <w:t>eflectance</w:t>
            </w:r>
          </w:p>
        </w:tc>
        <w:tc>
          <w:tcPr>
            <w:tcW w:w="4597" w:type="dxa"/>
          </w:tcPr>
          <w:p w14:paraId="2A092E32" w14:textId="4DBD1546" w:rsidR="00B76BDC" w:rsidRPr="00C66571" w:rsidRDefault="009C042E" w:rsidP="000425DD">
            <w:pPr>
              <w:rPr>
                <w:rFonts w:ascii="Garamond" w:hAnsi="Garamond"/>
              </w:rPr>
            </w:pPr>
            <w:r w:rsidRPr="00C66571">
              <w:rPr>
                <w:rFonts w:ascii="Garamond" w:hAnsi="Garamond"/>
              </w:rPr>
              <w:t xml:space="preserve">Surface reflectance data </w:t>
            </w:r>
            <w:r w:rsidR="000425DD" w:rsidRPr="00C66571">
              <w:rPr>
                <w:rFonts w:ascii="Garamond" w:hAnsi="Garamond"/>
              </w:rPr>
              <w:t xml:space="preserve">were </w:t>
            </w:r>
            <w:r w:rsidRPr="00C66571">
              <w:rPr>
                <w:rFonts w:ascii="Garamond" w:hAnsi="Garamond"/>
              </w:rPr>
              <w:t>used to create the percent impervious and percent tree canopy products.</w:t>
            </w:r>
          </w:p>
        </w:tc>
      </w:tr>
    </w:tbl>
    <w:p w14:paraId="731B4DE0" w14:textId="77777777" w:rsidR="00773F14" w:rsidRPr="00C66571" w:rsidRDefault="00773F14" w:rsidP="007A4F2A">
      <w:pPr>
        <w:rPr>
          <w:rFonts w:ascii="Garamond" w:hAnsi="Garamond"/>
        </w:rPr>
      </w:pPr>
    </w:p>
    <w:p w14:paraId="1530166C" w14:textId="2BE4E008" w:rsidR="00B9614C" w:rsidRPr="00C66571" w:rsidRDefault="007A4F2A" w:rsidP="007A4F2A">
      <w:pPr>
        <w:rPr>
          <w:rFonts w:ascii="Garamond" w:hAnsi="Garamond"/>
          <w:i/>
        </w:rPr>
      </w:pPr>
      <w:r w:rsidRPr="00C66571">
        <w:rPr>
          <w:rFonts w:ascii="Garamond" w:hAnsi="Garamond"/>
          <w:b/>
          <w:i/>
        </w:rPr>
        <w:t>Ancillary Datasets:</w:t>
      </w:r>
    </w:p>
    <w:p w14:paraId="6FAC8D0D" w14:textId="190D7252" w:rsidR="00C7402C" w:rsidRPr="00C66571" w:rsidRDefault="009C042E" w:rsidP="00C7402C">
      <w:pPr>
        <w:pStyle w:val="ListParagraph"/>
        <w:numPr>
          <w:ilvl w:val="0"/>
          <w:numId w:val="13"/>
        </w:numPr>
        <w:rPr>
          <w:rFonts w:ascii="Garamond" w:hAnsi="Garamond"/>
        </w:rPr>
      </w:pPr>
      <w:r w:rsidRPr="00C66571">
        <w:rPr>
          <w:rFonts w:ascii="Garamond" w:hAnsi="Garamond"/>
        </w:rPr>
        <w:t xml:space="preserve">City </w:t>
      </w:r>
      <w:r w:rsidR="00C7402C" w:rsidRPr="00C66571">
        <w:rPr>
          <w:rFonts w:ascii="Garamond" w:hAnsi="Garamond"/>
        </w:rPr>
        <w:t>of Hampton</w:t>
      </w:r>
      <w:r w:rsidR="00940C0F" w:rsidRPr="00C66571">
        <w:rPr>
          <w:rFonts w:ascii="Garamond" w:hAnsi="Garamond"/>
        </w:rPr>
        <w:t xml:space="preserve"> 6-inch and 3-inch resolution </w:t>
      </w:r>
      <w:r w:rsidR="00C7402C" w:rsidRPr="00C66571">
        <w:rPr>
          <w:rFonts w:ascii="Garamond" w:hAnsi="Garamond"/>
        </w:rPr>
        <w:t xml:space="preserve">commercial imagery – used to define impervious surfaces and urban tree </w:t>
      </w:r>
      <w:r w:rsidR="007735F0" w:rsidRPr="00C66571">
        <w:rPr>
          <w:rFonts w:ascii="Garamond" w:hAnsi="Garamond"/>
        </w:rPr>
        <w:t>locations</w:t>
      </w:r>
    </w:p>
    <w:p w14:paraId="49AC1D3D" w14:textId="77777777" w:rsidR="00C7402C" w:rsidRPr="00C66571" w:rsidRDefault="00C7402C" w:rsidP="00C7402C">
      <w:pPr>
        <w:pStyle w:val="ListParagraph"/>
        <w:numPr>
          <w:ilvl w:val="0"/>
          <w:numId w:val="13"/>
        </w:numPr>
        <w:rPr>
          <w:rFonts w:ascii="Garamond" w:hAnsi="Garamond"/>
        </w:rPr>
      </w:pPr>
      <w:r w:rsidRPr="00C66571">
        <w:rPr>
          <w:rFonts w:ascii="Garamond" w:hAnsi="Garamond"/>
        </w:rPr>
        <w:t>City of Hampton maps &amp; shapefiles – used to define the bounds of the study and overlay areas of interest onto the results of the project</w:t>
      </w:r>
    </w:p>
    <w:p w14:paraId="48DD6ED7" w14:textId="6A8A977A" w:rsidR="00996E58" w:rsidRPr="00C66571" w:rsidRDefault="00996E58" w:rsidP="00B76BDC">
      <w:pPr>
        <w:pStyle w:val="ListParagraph"/>
        <w:numPr>
          <w:ilvl w:val="0"/>
          <w:numId w:val="13"/>
        </w:numPr>
        <w:rPr>
          <w:rFonts w:ascii="Garamond" w:hAnsi="Garamond"/>
        </w:rPr>
      </w:pPr>
      <w:r w:rsidRPr="00C66571">
        <w:rPr>
          <w:rFonts w:ascii="Garamond" w:hAnsi="Garamond"/>
        </w:rPr>
        <w:t>Chesapeake Conservancy Land Use Data Project classification product – used for calibration of the team’s regression model</w:t>
      </w:r>
      <w:r w:rsidR="006D28BF" w:rsidRPr="00C66571">
        <w:rPr>
          <w:rFonts w:ascii="Garamond" w:hAnsi="Garamond"/>
        </w:rPr>
        <w:t xml:space="preserve"> and input for ISAT</w:t>
      </w:r>
    </w:p>
    <w:p w14:paraId="1D2ECA5E" w14:textId="48ADAF90" w:rsidR="006D28BF" w:rsidRPr="00C66571" w:rsidRDefault="006D28BF" w:rsidP="00B76BDC">
      <w:pPr>
        <w:pStyle w:val="ListParagraph"/>
        <w:numPr>
          <w:ilvl w:val="0"/>
          <w:numId w:val="13"/>
        </w:numPr>
        <w:rPr>
          <w:rFonts w:ascii="Garamond" w:hAnsi="Garamond"/>
        </w:rPr>
      </w:pPr>
      <w:r w:rsidRPr="00C66571">
        <w:rPr>
          <w:rFonts w:ascii="Garamond" w:hAnsi="Garamond"/>
        </w:rPr>
        <w:t xml:space="preserve">US Census Bureau Population Density Dataset – </w:t>
      </w:r>
      <w:r w:rsidR="001E49B4">
        <w:rPr>
          <w:rFonts w:ascii="Garamond" w:hAnsi="Garamond"/>
        </w:rPr>
        <w:t xml:space="preserve">used as an </w:t>
      </w:r>
      <w:r w:rsidRPr="00C66571">
        <w:rPr>
          <w:rFonts w:ascii="Garamond" w:hAnsi="Garamond"/>
        </w:rPr>
        <w:t>input for ISAT</w:t>
      </w:r>
    </w:p>
    <w:p w14:paraId="42462704" w14:textId="6E2F4A33" w:rsidR="006D28BF" w:rsidRPr="00C66571" w:rsidRDefault="006D28BF" w:rsidP="00B76BDC">
      <w:pPr>
        <w:pStyle w:val="ListParagraph"/>
        <w:numPr>
          <w:ilvl w:val="0"/>
          <w:numId w:val="13"/>
        </w:numPr>
        <w:rPr>
          <w:rFonts w:ascii="Garamond" w:hAnsi="Garamond"/>
        </w:rPr>
      </w:pPr>
      <w:r w:rsidRPr="00C66571">
        <w:rPr>
          <w:rFonts w:ascii="Garamond" w:hAnsi="Garamond"/>
        </w:rPr>
        <w:t xml:space="preserve">USGS National Land Cover Dataset (NLCD) Imperviousness product – </w:t>
      </w:r>
      <w:r w:rsidR="001E49B4">
        <w:rPr>
          <w:rFonts w:ascii="Garamond" w:hAnsi="Garamond"/>
        </w:rPr>
        <w:t xml:space="preserve">used as an </w:t>
      </w:r>
      <w:r w:rsidRPr="00C66571">
        <w:rPr>
          <w:rFonts w:ascii="Garamond" w:hAnsi="Garamond"/>
        </w:rPr>
        <w:t>input for ISAT</w:t>
      </w:r>
    </w:p>
    <w:p w14:paraId="542AF7CD" w14:textId="77777777" w:rsidR="00385D2C" w:rsidRPr="00385D2C" w:rsidRDefault="00385D2C" w:rsidP="00385D2C">
      <w:pPr>
        <w:pStyle w:val="ListParagraph"/>
        <w:rPr>
          <w:rFonts w:ascii="Garamond" w:hAnsi="Garamond"/>
        </w:rPr>
      </w:pPr>
      <w:bookmarkStart w:id="0" w:name="_GoBack"/>
      <w:bookmarkEnd w:id="0"/>
    </w:p>
    <w:p w14:paraId="0CBC9B56" w14:textId="77777777" w:rsidR="006A2A26" w:rsidRPr="00C66571" w:rsidRDefault="006A2A26" w:rsidP="006A2A26">
      <w:pPr>
        <w:rPr>
          <w:rFonts w:ascii="Garamond" w:hAnsi="Garamond"/>
          <w:i/>
        </w:rPr>
      </w:pPr>
      <w:r w:rsidRPr="00C66571">
        <w:rPr>
          <w:rFonts w:ascii="Garamond" w:hAnsi="Garamond"/>
          <w:b/>
          <w:bCs/>
          <w:i/>
        </w:rPr>
        <w:t>Software &amp; Scripting:</w:t>
      </w:r>
    </w:p>
    <w:p w14:paraId="43C74753" w14:textId="363320B5" w:rsidR="00C7402C" w:rsidRPr="00C66571" w:rsidRDefault="00C7402C" w:rsidP="00BD171B">
      <w:pPr>
        <w:pStyle w:val="ListParagraph"/>
        <w:numPr>
          <w:ilvl w:val="0"/>
          <w:numId w:val="15"/>
        </w:numPr>
        <w:rPr>
          <w:rFonts w:ascii="Garamond" w:hAnsi="Garamond"/>
        </w:rPr>
      </w:pPr>
      <w:r w:rsidRPr="00C66571">
        <w:rPr>
          <w:rFonts w:ascii="Garamond" w:hAnsi="Garamond"/>
        </w:rPr>
        <w:t>Google Earth Engine AP</w:t>
      </w:r>
      <w:r w:rsidR="00996E58" w:rsidRPr="00C66571">
        <w:rPr>
          <w:rFonts w:ascii="Garamond" w:hAnsi="Garamond"/>
        </w:rPr>
        <w:t xml:space="preserve">I – used to pre-process </w:t>
      </w:r>
      <w:r w:rsidRPr="00C66571">
        <w:rPr>
          <w:rFonts w:ascii="Garamond" w:hAnsi="Garamond"/>
        </w:rPr>
        <w:t>Landsat data</w:t>
      </w:r>
    </w:p>
    <w:p w14:paraId="040EA677" w14:textId="77777777" w:rsidR="00C7402C" w:rsidRPr="00C66571" w:rsidRDefault="00C7402C" w:rsidP="00C7402C">
      <w:pPr>
        <w:pStyle w:val="ListParagraph"/>
        <w:numPr>
          <w:ilvl w:val="0"/>
          <w:numId w:val="15"/>
        </w:numPr>
        <w:rPr>
          <w:rFonts w:ascii="Garamond" w:hAnsi="Garamond"/>
        </w:rPr>
      </w:pPr>
      <w:r w:rsidRPr="00C66571">
        <w:rPr>
          <w:rFonts w:ascii="Garamond" w:hAnsi="Garamond"/>
        </w:rPr>
        <w:t>ERDAS IMAGINE – used for image processing</w:t>
      </w:r>
    </w:p>
    <w:p w14:paraId="13576116" w14:textId="0FDDAA4E" w:rsidR="001E49B4" w:rsidRPr="00385D2C" w:rsidRDefault="00D73CDC" w:rsidP="001E49B4">
      <w:pPr>
        <w:pStyle w:val="ListParagraph"/>
        <w:numPr>
          <w:ilvl w:val="0"/>
          <w:numId w:val="14"/>
        </w:numPr>
        <w:rPr>
          <w:rFonts w:ascii="Garamond" w:hAnsi="Garamond"/>
        </w:rPr>
      </w:pPr>
      <w:proofErr w:type="spellStart"/>
      <w:r w:rsidRPr="00C66571">
        <w:rPr>
          <w:rFonts w:ascii="Garamond" w:hAnsi="Garamond"/>
        </w:rPr>
        <w:t>Esri</w:t>
      </w:r>
      <w:proofErr w:type="spellEnd"/>
      <w:r w:rsidRPr="00C66571">
        <w:rPr>
          <w:rFonts w:ascii="Garamond" w:hAnsi="Garamond"/>
        </w:rPr>
        <w:t xml:space="preserve"> ArcMap and ArcGIS </w:t>
      </w:r>
      <w:r w:rsidR="00C7402C" w:rsidRPr="00C66571">
        <w:rPr>
          <w:rFonts w:ascii="Garamond" w:hAnsi="Garamond"/>
        </w:rPr>
        <w:t>Pro – used for end product generation</w:t>
      </w:r>
      <w:r w:rsidR="00385D2C">
        <w:rPr>
          <w:rFonts w:ascii="Garamond" w:hAnsi="Garamond"/>
        </w:rPr>
        <w:t xml:space="preserve"> and running the Impervious Surface Analysis Tool (ISAT) to </w:t>
      </w:r>
      <w:r w:rsidR="00385D2C" w:rsidRPr="00C66571">
        <w:rPr>
          <w:rFonts w:ascii="Garamond" w:hAnsi="Garamond"/>
        </w:rPr>
        <w:t>c</w:t>
      </w:r>
      <w:r w:rsidR="00385D2C">
        <w:rPr>
          <w:rFonts w:ascii="Garamond" w:hAnsi="Garamond"/>
        </w:rPr>
        <w:t>alculate</w:t>
      </w:r>
      <w:r w:rsidR="00385D2C" w:rsidRPr="00C66571">
        <w:rPr>
          <w:rFonts w:ascii="Garamond" w:hAnsi="Garamond"/>
        </w:rPr>
        <w:t xml:space="preserve"> impervi</w:t>
      </w:r>
      <w:r w:rsidR="00385D2C">
        <w:rPr>
          <w:rFonts w:ascii="Garamond" w:hAnsi="Garamond"/>
        </w:rPr>
        <w:t>ous surface area and categorize</w:t>
      </w:r>
      <w:r w:rsidR="00385D2C" w:rsidRPr="00C66571">
        <w:rPr>
          <w:rFonts w:ascii="Garamond" w:hAnsi="Garamond"/>
        </w:rPr>
        <w:t xml:space="preserve"> results to represent good, fair</w:t>
      </w:r>
      <w:r w:rsidR="00385D2C">
        <w:rPr>
          <w:rFonts w:ascii="Garamond" w:hAnsi="Garamond"/>
        </w:rPr>
        <w:t>,</w:t>
      </w:r>
      <w:r w:rsidR="00385D2C" w:rsidRPr="00C66571">
        <w:rPr>
          <w:rFonts w:ascii="Garamond" w:hAnsi="Garamond"/>
        </w:rPr>
        <w:t xml:space="preserve"> and poor water quality</w:t>
      </w:r>
      <w:r w:rsidR="00C7402C" w:rsidRPr="00385D2C">
        <w:rPr>
          <w:rFonts w:ascii="Garamond" w:hAnsi="Garamond"/>
        </w:rPr>
        <w:br/>
      </w:r>
    </w:p>
    <w:p w14:paraId="0F4FA500" w14:textId="5C98E17A" w:rsidR="00DC6974" w:rsidRPr="001E49B4" w:rsidRDefault="001538F2" w:rsidP="001E49B4">
      <w:pPr>
        <w:rPr>
          <w:rFonts w:ascii="Garamond" w:hAnsi="Garamond"/>
          <w:b/>
          <w:i/>
        </w:rPr>
      </w:pPr>
      <w:r w:rsidRPr="00C66571">
        <w:rPr>
          <w:rFonts w:ascii="Garamond" w:hAnsi="Garamond"/>
          <w:b/>
          <w:i/>
        </w:rPr>
        <w:t>End</w:t>
      </w:r>
      <w:r w:rsidR="00B9571C" w:rsidRPr="00C66571">
        <w:rPr>
          <w:rFonts w:ascii="Garamond" w:hAnsi="Garamond"/>
          <w:b/>
          <w:i/>
        </w:rPr>
        <w:t xml:space="preserve"> </w:t>
      </w:r>
      <w:r w:rsidRPr="00C6657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E49B4" w14:paraId="0EE624BF" w14:textId="77777777" w:rsidTr="001E49B4">
        <w:tc>
          <w:tcPr>
            <w:tcW w:w="21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DC39368" w14:textId="5829F495" w:rsidR="001E49B4" w:rsidRDefault="001E49B4">
            <w:pPr>
              <w:jc w:val="center"/>
              <w:rPr>
                <w:rFonts w:ascii="Garamond" w:hAnsi="Garamond"/>
                <w:b/>
                <w:bCs/>
                <w:color w:val="FFFFFF"/>
              </w:rPr>
            </w:pPr>
            <w:r>
              <w:rPr>
                <w:rFonts w:ascii="Garamond" w:hAnsi="Garamond"/>
                <w:b/>
                <w:bCs/>
                <w:color w:val="FFFFFF"/>
              </w:rPr>
              <w:t>End Products</w:t>
            </w:r>
          </w:p>
        </w:tc>
        <w:tc>
          <w:tcPr>
            <w:tcW w:w="32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2FAE276" w14:textId="77777777" w:rsidR="001E49B4" w:rsidRDefault="001E49B4">
            <w:pPr>
              <w:jc w:val="center"/>
              <w:rPr>
                <w:rFonts w:ascii="Garamond" w:hAnsi="Garamond"/>
                <w:b/>
                <w:bCs/>
                <w:color w:val="FFFFFF"/>
              </w:rPr>
            </w:pPr>
            <w:r>
              <w:rPr>
                <w:rFonts w:ascii="Garamond" w:hAnsi="Garamond"/>
                <w:b/>
                <w:bCs/>
                <w:color w:val="FFFFFF"/>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DCE8F00" w14:textId="77777777" w:rsidR="001E49B4" w:rsidRDefault="001E49B4">
            <w:pPr>
              <w:jc w:val="center"/>
              <w:rPr>
                <w:rFonts w:ascii="Garamond" w:hAnsi="Garamond"/>
                <w:b/>
                <w:bCs/>
                <w:color w:val="FFFFFF"/>
              </w:rPr>
            </w:pPr>
            <w:r>
              <w:rPr>
                <w:rFonts w:ascii="Garamond" w:hAnsi="Garamond"/>
                <w:b/>
                <w:bCs/>
                <w:color w:val="FFFFFF"/>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850CD70" w14:textId="77777777" w:rsidR="001E49B4" w:rsidRDefault="001E49B4">
            <w:pPr>
              <w:jc w:val="center"/>
              <w:rPr>
                <w:rFonts w:ascii="Garamond" w:hAnsi="Garamond"/>
                <w:b/>
                <w:bCs/>
                <w:color w:val="FFFFFF"/>
              </w:rPr>
            </w:pPr>
            <w:r>
              <w:rPr>
                <w:rFonts w:ascii="Garamond" w:hAnsi="Garamond"/>
                <w:b/>
                <w:bCs/>
                <w:color w:val="FFFFFF"/>
              </w:rPr>
              <w:t>Software Release Category</w:t>
            </w:r>
          </w:p>
        </w:tc>
      </w:tr>
      <w:tr w:rsidR="001E49B4" w14:paraId="6CED7F8B" w14:textId="77777777" w:rsidTr="001E49B4">
        <w:tc>
          <w:tcPr>
            <w:tcW w:w="2160" w:type="dxa"/>
            <w:tcBorders>
              <w:top w:val="single" w:sz="4" w:space="0" w:color="auto"/>
              <w:left w:val="single" w:sz="4" w:space="0" w:color="auto"/>
              <w:bottom w:val="single" w:sz="4" w:space="0" w:color="auto"/>
              <w:right w:val="single" w:sz="4" w:space="0" w:color="auto"/>
            </w:tcBorders>
            <w:hideMark/>
          </w:tcPr>
          <w:p w14:paraId="1360B56D" w14:textId="78D71BCE" w:rsidR="001E49B4" w:rsidRPr="001E49B4" w:rsidRDefault="001E49B4" w:rsidP="001E49B4">
            <w:pPr>
              <w:rPr>
                <w:rFonts w:ascii="Garamond" w:hAnsi="Garamond"/>
                <w:b/>
                <w:bCs/>
              </w:rPr>
            </w:pPr>
            <w:r w:rsidRPr="001E49B4">
              <w:rPr>
                <w:rFonts w:ascii="Garamond" w:hAnsi="Garamond" w:cs="Arial"/>
                <w:b/>
              </w:rPr>
              <w:t>Percent Impervious Surface Maps</w:t>
            </w:r>
          </w:p>
        </w:tc>
        <w:tc>
          <w:tcPr>
            <w:tcW w:w="3240" w:type="dxa"/>
            <w:tcBorders>
              <w:top w:val="single" w:sz="4" w:space="0" w:color="auto"/>
              <w:left w:val="single" w:sz="4" w:space="0" w:color="auto"/>
              <w:bottom w:val="single" w:sz="4" w:space="0" w:color="auto"/>
              <w:right w:val="single" w:sz="4" w:space="0" w:color="auto"/>
            </w:tcBorders>
            <w:hideMark/>
          </w:tcPr>
          <w:p w14:paraId="6AEB934C" w14:textId="6F52AD23" w:rsidR="001E49B4" w:rsidRPr="001E49B4" w:rsidRDefault="001E49B4" w:rsidP="001E49B4">
            <w:pPr>
              <w:rPr>
                <w:rFonts w:ascii="Garamond" w:hAnsi="Garamond"/>
              </w:rPr>
            </w:pPr>
            <w:r w:rsidRPr="001E49B4">
              <w:rPr>
                <w:rFonts w:ascii="Garamond" w:hAnsi="Garamond"/>
              </w:rPr>
              <w:t>Landsat 8 OLI</w:t>
            </w:r>
          </w:p>
        </w:tc>
        <w:tc>
          <w:tcPr>
            <w:tcW w:w="2880" w:type="dxa"/>
            <w:tcBorders>
              <w:top w:val="single" w:sz="4" w:space="0" w:color="auto"/>
              <w:left w:val="single" w:sz="4" w:space="0" w:color="auto"/>
              <w:bottom w:val="single" w:sz="4" w:space="0" w:color="auto"/>
              <w:right w:val="single" w:sz="4" w:space="0" w:color="auto"/>
            </w:tcBorders>
            <w:hideMark/>
          </w:tcPr>
          <w:p w14:paraId="6A7EBA7A" w14:textId="51C908EE" w:rsidR="001E49B4" w:rsidRPr="001E49B4" w:rsidRDefault="001E49B4" w:rsidP="001E49B4">
            <w:pPr>
              <w:rPr>
                <w:rFonts w:ascii="Garamond" w:hAnsi="Garamond"/>
              </w:rPr>
            </w:pPr>
            <w:r w:rsidRPr="001E49B4">
              <w:rPr>
                <w:rFonts w:ascii="Garamond" w:hAnsi="Garamond"/>
              </w:rPr>
              <w:t xml:space="preserve">The partner will use these maps to understand the current spatial distribution of impervious surfaces, which city officials can use to analyze hydrology across </w:t>
            </w:r>
            <w:r w:rsidRPr="001E49B4">
              <w:rPr>
                <w:rFonts w:ascii="Garamond" w:hAnsi="Garamond"/>
              </w:rPr>
              <w:lastRenderedPageBreak/>
              <w:t>the city and make decisions about urban planning.</w:t>
            </w:r>
          </w:p>
        </w:tc>
        <w:tc>
          <w:tcPr>
            <w:tcW w:w="1080" w:type="dxa"/>
            <w:tcBorders>
              <w:top w:val="single" w:sz="4" w:space="0" w:color="auto"/>
              <w:left w:val="single" w:sz="4" w:space="0" w:color="auto"/>
              <w:bottom w:val="single" w:sz="4" w:space="0" w:color="auto"/>
              <w:right w:val="single" w:sz="4" w:space="0" w:color="auto"/>
            </w:tcBorders>
            <w:hideMark/>
          </w:tcPr>
          <w:p w14:paraId="4E389D0B" w14:textId="27C269FF" w:rsidR="001E49B4" w:rsidRPr="001E49B4" w:rsidRDefault="00533B30" w:rsidP="001E49B4">
            <w:pPr>
              <w:rPr>
                <w:rFonts w:ascii="Garamond" w:hAnsi="Garamond"/>
              </w:rPr>
            </w:pPr>
            <w:r>
              <w:rPr>
                <w:rFonts w:ascii="Garamond" w:hAnsi="Garamond"/>
              </w:rPr>
              <w:lastRenderedPageBreak/>
              <w:t>I</w:t>
            </w:r>
          </w:p>
        </w:tc>
      </w:tr>
      <w:tr w:rsidR="001E49B4" w14:paraId="21D22C60" w14:textId="77777777" w:rsidTr="001E49B4">
        <w:tc>
          <w:tcPr>
            <w:tcW w:w="2160" w:type="dxa"/>
            <w:tcBorders>
              <w:top w:val="single" w:sz="4" w:space="0" w:color="auto"/>
              <w:left w:val="single" w:sz="4" w:space="0" w:color="auto"/>
              <w:bottom w:val="single" w:sz="4" w:space="0" w:color="auto"/>
              <w:right w:val="single" w:sz="4" w:space="0" w:color="auto"/>
            </w:tcBorders>
          </w:tcPr>
          <w:p w14:paraId="282051A6" w14:textId="28687DFC" w:rsidR="001E49B4" w:rsidRPr="001E49B4" w:rsidRDefault="001E49B4" w:rsidP="001E49B4">
            <w:pPr>
              <w:rPr>
                <w:rFonts w:ascii="Garamond" w:hAnsi="Garamond"/>
                <w:b/>
                <w:bCs/>
              </w:rPr>
            </w:pPr>
            <w:r w:rsidRPr="001E49B4">
              <w:rPr>
                <w:rFonts w:ascii="Garamond" w:hAnsi="Garamond" w:cs="Arial"/>
                <w:b/>
              </w:rPr>
              <w:t>Impervious Surface Change Maps</w:t>
            </w:r>
          </w:p>
        </w:tc>
        <w:tc>
          <w:tcPr>
            <w:tcW w:w="3240" w:type="dxa"/>
            <w:tcBorders>
              <w:top w:val="single" w:sz="4" w:space="0" w:color="auto"/>
              <w:left w:val="single" w:sz="4" w:space="0" w:color="auto"/>
              <w:bottom w:val="single" w:sz="4" w:space="0" w:color="auto"/>
              <w:right w:val="single" w:sz="4" w:space="0" w:color="auto"/>
            </w:tcBorders>
          </w:tcPr>
          <w:p w14:paraId="016E1396" w14:textId="77777777" w:rsidR="001E49B4" w:rsidRDefault="001E49B4" w:rsidP="001E49B4">
            <w:pPr>
              <w:rPr>
                <w:rFonts w:ascii="Garamond" w:hAnsi="Garamond"/>
              </w:rPr>
            </w:pPr>
            <w:r w:rsidRPr="001E49B4">
              <w:rPr>
                <w:rFonts w:ascii="Garamond" w:hAnsi="Garamond"/>
              </w:rPr>
              <w:t>Landsat 5 TM</w:t>
            </w:r>
          </w:p>
          <w:p w14:paraId="7AE90B7E" w14:textId="76F22261" w:rsidR="005F3BA8" w:rsidRPr="001E49B4" w:rsidRDefault="005F3BA8" w:rsidP="001E49B4">
            <w:pPr>
              <w:rPr>
                <w:rFonts w:ascii="Garamond" w:hAnsi="Garamond"/>
              </w:rPr>
            </w:pPr>
            <w:r>
              <w:rPr>
                <w:rFonts w:ascii="Garamond" w:hAnsi="Garamond"/>
              </w:rPr>
              <w:t>Landsat 8 OLI</w:t>
            </w:r>
          </w:p>
        </w:tc>
        <w:tc>
          <w:tcPr>
            <w:tcW w:w="2880" w:type="dxa"/>
            <w:tcBorders>
              <w:top w:val="single" w:sz="4" w:space="0" w:color="auto"/>
              <w:left w:val="single" w:sz="4" w:space="0" w:color="auto"/>
              <w:bottom w:val="single" w:sz="4" w:space="0" w:color="auto"/>
              <w:right w:val="single" w:sz="4" w:space="0" w:color="auto"/>
            </w:tcBorders>
          </w:tcPr>
          <w:p w14:paraId="596AD7D5" w14:textId="1F230C88" w:rsidR="001E49B4" w:rsidRPr="001E49B4" w:rsidRDefault="001E49B4" w:rsidP="001E49B4">
            <w:pPr>
              <w:rPr>
                <w:rFonts w:ascii="Garamond" w:hAnsi="Garamond"/>
              </w:rPr>
            </w:pPr>
            <w:r w:rsidRPr="001E49B4">
              <w:rPr>
                <w:rFonts w:ascii="Garamond" w:hAnsi="Garamond"/>
              </w:rPr>
              <w:t>The partner will use these to visualize changes in impervious surface distribution between 2000 and 2019.</w:t>
            </w:r>
          </w:p>
        </w:tc>
        <w:tc>
          <w:tcPr>
            <w:tcW w:w="1080" w:type="dxa"/>
            <w:tcBorders>
              <w:top w:val="single" w:sz="4" w:space="0" w:color="auto"/>
              <w:left w:val="single" w:sz="4" w:space="0" w:color="auto"/>
              <w:bottom w:val="single" w:sz="4" w:space="0" w:color="auto"/>
              <w:right w:val="single" w:sz="4" w:space="0" w:color="auto"/>
            </w:tcBorders>
          </w:tcPr>
          <w:p w14:paraId="72E6F858" w14:textId="68691D1F" w:rsidR="001E49B4" w:rsidRPr="001E49B4" w:rsidRDefault="00533B30" w:rsidP="001E49B4">
            <w:pPr>
              <w:rPr>
                <w:rFonts w:ascii="Garamond" w:hAnsi="Garamond"/>
              </w:rPr>
            </w:pPr>
            <w:r>
              <w:rPr>
                <w:rFonts w:ascii="Garamond" w:hAnsi="Garamond"/>
              </w:rPr>
              <w:t>I</w:t>
            </w:r>
          </w:p>
        </w:tc>
      </w:tr>
      <w:tr w:rsidR="001E49B4" w14:paraId="1F4CADFD" w14:textId="77777777" w:rsidTr="001E49B4">
        <w:tc>
          <w:tcPr>
            <w:tcW w:w="2160" w:type="dxa"/>
            <w:tcBorders>
              <w:top w:val="single" w:sz="4" w:space="0" w:color="auto"/>
              <w:left w:val="single" w:sz="4" w:space="0" w:color="auto"/>
              <w:bottom w:val="single" w:sz="4" w:space="0" w:color="auto"/>
              <w:right w:val="single" w:sz="4" w:space="0" w:color="auto"/>
            </w:tcBorders>
          </w:tcPr>
          <w:p w14:paraId="67BE1F73" w14:textId="1EA470F6" w:rsidR="001E49B4" w:rsidRPr="001E49B4" w:rsidRDefault="001E49B4" w:rsidP="001E49B4">
            <w:pPr>
              <w:rPr>
                <w:rFonts w:ascii="Garamond" w:hAnsi="Garamond"/>
                <w:b/>
                <w:bCs/>
              </w:rPr>
            </w:pPr>
            <w:r w:rsidRPr="001E49B4">
              <w:rPr>
                <w:rFonts w:ascii="Garamond" w:hAnsi="Garamond" w:cs="Arial"/>
                <w:b/>
              </w:rPr>
              <w:t>Percent Urban Canopy Maps</w:t>
            </w:r>
          </w:p>
        </w:tc>
        <w:tc>
          <w:tcPr>
            <w:tcW w:w="3240" w:type="dxa"/>
            <w:tcBorders>
              <w:top w:val="single" w:sz="4" w:space="0" w:color="auto"/>
              <w:left w:val="single" w:sz="4" w:space="0" w:color="auto"/>
              <w:bottom w:val="single" w:sz="4" w:space="0" w:color="auto"/>
              <w:right w:val="single" w:sz="4" w:space="0" w:color="auto"/>
            </w:tcBorders>
          </w:tcPr>
          <w:p w14:paraId="03C95B51" w14:textId="258E3FA5" w:rsidR="001E49B4" w:rsidRPr="001E49B4" w:rsidRDefault="001E49B4" w:rsidP="001E49B4">
            <w:pPr>
              <w:rPr>
                <w:rFonts w:ascii="Garamond" w:hAnsi="Garamond"/>
              </w:rPr>
            </w:pPr>
            <w:r w:rsidRPr="001E49B4">
              <w:rPr>
                <w:rFonts w:ascii="Garamond" w:hAnsi="Garamond"/>
              </w:rPr>
              <w:t>Landsat 8 OLI</w:t>
            </w:r>
          </w:p>
        </w:tc>
        <w:tc>
          <w:tcPr>
            <w:tcW w:w="2880" w:type="dxa"/>
            <w:tcBorders>
              <w:top w:val="single" w:sz="4" w:space="0" w:color="auto"/>
              <w:left w:val="single" w:sz="4" w:space="0" w:color="auto"/>
              <w:bottom w:val="single" w:sz="4" w:space="0" w:color="auto"/>
              <w:right w:val="single" w:sz="4" w:space="0" w:color="auto"/>
            </w:tcBorders>
          </w:tcPr>
          <w:p w14:paraId="5EC0F26A" w14:textId="5D2C7235" w:rsidR="001E49B4" w:rsidRPr="001E49B4" w:rsidRDefault="001E49B4" w:rsidP="001E49B4">
            <w:pPr>
              <w:rPr>
                <w:rFonts w:ascii="Garamond" w:hAnsi="Garamond"/>
              </w:rPr>
            </w:pPr>
            <w:r w:rsidRPr="001E49B4">
              <w:rPr>
                <w:rFonts w:ascii="Garamond" w:hAnsi="Garamond"/>
              </w:rPr>
              <w:t>The partner will use these maps to understand the current spatial distribution of trees and vegetation, which city officials can use to analyze hydrology across the city and make decisions about urban planning.</w:t>
            </w:r>
          </w:p>
        </w:tc>
        <w:tc>
          <w:tcPr>
            <w:tcW w:w="1080" w:type="dxa"/>
            <w:tcBorders>
              <w:top w:val="single" w:sz="4" w:space="0" w:color="auto"/>
              <w:left w:val="single" w:sz="4" w:space="0" w:color="auto"/>
              <w:bottom w:val="single" w:sz="4" w:space="0" w:color="auto"/>
              <w:right w:val="single" w:sz="4" w:space="0" w:color="auto"/>
            </w:tcBorders>
          </w:tcPr>
          <w:p w14:paraId="2B20AAFE" w14:textId="238F2506" w:rsidR="001E49B4" w:rsidRPr="001E49B4" w:rsidRDefault="00533B30" w:rsidP="001E49B4">
            <w:pPr>
              <w:rPr>
                <w:rFonts w:ascii="Garamond" w:hAnsi="Garamond"/>
              </w:rPr>
            </w:pPr>
            <w:r>
              <w:rPr>
                <w:rFonts w:ascii="Garamond" w:hAnsi="Garamond"/>
              </w:rPr>
              <w:t>I</w:t>
            </w:r>
          </w:p>
        </w:tc>
      </w:tr>
      <w:tr w:rsidR="001E49B4" w14:paraId="106F2084" w14:textId="77777777" w:rsidTr="001E49B4">
        <w:tc>
          <w:tcPr>
            <w:tcW w:w="2160" w:type="dxa"/>
            <w:tcBorders>
              <w:top w:val="single" w:sz="4" w:space="0" w:color="auto"/>
              <w:left w:val="single" w:sz="4" w:space="0" w:color="auto"/>
              <w:bottom w:val="single" w:sz="4" w:space="0" w:color="auto"/>
              <w:right w:val="single" w:sz="4" w:space="0" w:color="auto"/>
            </w:tcBorders>
          </w:tcPr>
          <w:p w14:paraId="5BBB82F9" w14:textId="0D265038" w:rsidR="001E49B4" w:rsidRPr="001E49B4" w:rsidRDefault="001E49B4" w:rsidP="001E49B4">
            <w:pPr>
              <w:rPr>
                <w:rFonts w:ascii="Garamond" w:hAnsi="Garamond"/>
                <w:b/>
                <w:bCs/>
              </w:rPr>
            </w:pPr>
            <w:r w:rsidRPr="001E49B4">
              <w:rPr>
                <w:rFonts w:ascii="Garamond" w:hAnsi="Garamond" w:cs="Arial"/>
                <w:b/>
              </w:rPr>
              <w:t>Urban Canopy Change Maps</w:t>
            </w:r>
          </w:p>
        </w:tc>
        <w:tc>
          <w:tcPr>
            <w:tcW w:w="3240" w:type="dxa"/>
            <w:tcBorders>
              <w:top w:val="single" w:sz="4" w:space="0" w:color="auto"/>
              <w:left w:val="single" w:sz="4" w:space="0" w:color="auto"/>
              <w:bottom w:val="single" w:sz="4" w:space="0" w:color="auto"/>
              <w:right w:val="single" w:sz="4" w:space="0" w:color="auto"/>
            </w:tcBorders>
          </w:tcPr>
          <w:p w14:paraId="421DC89E" w14:textId="77777777" w:rsidR="001E49B4" w:rsidRDefault="001E49B4" w:rsidP="001E49B4">
            <w:pPr>
              <w:rPr>
                <w:rFonts w:ascii="Garamond" w:hAnsi="Garamond"/>
              </w:rPr>
            </w:pPr>
            <w:r w:rsidRPr="001E49B4">
              <w:rPr>
                <w:rFonts w:ascii="Garamond" w:hAnsi="Garamond"/>
              </w:rPr>
              <w:t>Landsat 5 TM</w:t>
            </w:r>
          </w:p>
          <w:p w14:paraId="439C6FE9" w14:textId="0BA631A4" w:rsidR="005F3BA8" w:rsidRPr="001E49B4" w:rsidRDefault="005F3BA8" w:rsidP="001E49B4">
            <w:pPr>
              <w:rPr>
                <w:rFonts w:ascii="Garamond" w:hAnsi="Garamond"/>
              </w:rPr>
            </w:pPr>
            <w:r>
              <w:rPr>
                <w:rFonts w:ascii="Garamond" w:hAnsi="Garamond"/>
              </w:rPr>
              <w:t>Landsat 8 OLI</w:t>
            </w:r>
          </w:p>
        </w:tc>
        <w:tc>
          <w:tcPr>
            <w:tcW w:w="2880" w:type="dxa"/>
            <w:tcBorders>
              <w:top w:val="single" w:sz="4" w:space="0" w:color="auto"/>
              <w:left w:val="single" w:sz="4" w:space="0" w:color="auto"/>
              <w:bottom w:val="single" w:sz="4" w:space="0" w:color="auto"/>
              <w:right w:val="single" w:sz="4" w:space="0" w:color="auto"/>
            </w:tcBorders>
          </w:tcPr>
          <w:p w14:paraId="637E153C" w14:textId="6280B123" w:rsidR="001E49B4" w:rsidRPr="001E49B4" w:rsidRDefault="001E49B4" w:rsidP="001E49B4">
            <w:pPr>
              <w:rPr>
                <w:rFonts w:ascii="Garamond" w:hAnsi="Garamond"/>
              </w:rPr>
            </w:pPr>
            <w:r w:rsidRPr="001E49B4">
              <w:rPr>
                <w:rFonts w:ascii="Garamond" w:hAnsi="Garamond"/>
              </w:rPr>
              <w:t>The partner will use these to visualize changes in urban tree canopy distribution between 2000 and 2019.</w:t>
            </w:r>
          </w:p>
        </w:tc>
        <w:tc>
          <w:tcPr>
            <w:tcW w:w="1080" w:type="dxa"/>
            <w:tcBorders>
              <w:top w:val="single" w:sz="4" w:space="0" w:color="auto"/>
              <w:left w:val="single" w:sz="4" w:space="0" w:color="auto"/>
              <w:bottom w:val="single" w:sz="4" w:space="0" w:color="auto"/>
              <w:right w:val="single" w:sz="4" w:space="0" w:color="auto"/>
            </w:tcBorders>
          </w:tcPr>
          <w:p w14:paraId="77018598" w14:textId="458C2D33" w:rsidR="001E49B4" w:rsidRPr="001E49B4" w:rsidRDefault="00533B30" w:rsidP="001E49B4">
            <w:pPr>
              <w:rPr>
                <w:rFonts w:ascii="Garamond" w:hAnsi="Garamond"/>
              </w:rPr>
            </w:pPr>
            <w:r>
              <w:rPr>
                <w:rFonts w:ascii="Garamond" w:hAnsi="Garamond"/>
              </w:rPr>
              <w:t>I</w:t>
            </w:r>
          </w:p>
        </w:tc>
      </w:tr>
      <w:tr w:rsidR="001E49B4" w14:paraId="50EA9A7F" w14:textId="77777777" w:rsidTr="001E49B4">
        <w:tc>
          <w:tcPr>
            <w:tcW w:w="2160" w:type="dxa"/>
            <w:tcBorders>
              <w:top w:val="single" w:sz="4" w:space="0" w:color="auto"/>
              <w:left w:val="single" w:sz="4" w:space="0" w:color="auto"/>
              <w:bottom w:val="single" w:sz="4" w:space="0" w:color="auto"/>
              <w:right w:val="single" w:sz="4" w:space="0" w:color="auto"/>
            </w:tcBorders>
          </w:tcPr>
          <w:p w14:paraId="4151F241" w14:textId="7E186E78" w:rsidR="001E49B4" w:rsidRPr="001E49B4" w:rsidRDefault="001E49B4" w:rsidP="001E49B4">
            <w:pPr>
              <w:rPr>
                <w:rFonts w:ascii="Garamond" w:hAnsi="Garamond"/>
                <w:b/>
                <w:bCs/>
              </w:rPr>
            </w:pPr>
            <w:r w:rsidRPr="001E49B4">
              <w:rPr>
                <w:rFonts w:ascii="Garamond" w:hAnsi="Garamond" w:cs="Arial"/>
                <w:b/>
              </w:rPr>
              <w:t>Project Methodology Tutorial</w:t>
            </w:r>
          </w:p>
        </w:tc>
        <w:tc>
          <w:tcPr>
            <w:tcW w:w="3240" w:type="dxa"/>
            <w:tcBorders>
              <w:top w:val="single" w:sz="4" w:space="0" w:color="auto"/>
              <w:left w:val="single" w:sz="4" w:space="0" w:color="auto"/>
              <w:bottom w:val="single" w:sz="4" w:space="0" w:color="auto"/>
              <w:right w:val="single" w:sz="4" w:space="0" w:color="auto"/>
            </w:tcBorders>
          </w:tcPr>
          <w:p w14:paraId="0A52DADF" w14:textId="77777777" w:rsidR="001E49B4" w:rsidRPr="001E49B4" w:rsidRDefault="001E49B4" w:rsidP="001E49B4">
            <w:pPr>
              <w:rPr>
                <w:rFonts w:ascii="Garamond" w:hAnsi="Garamond"/>
              </w:rPr>
            </w:pPr>
            <w:r w:rsidRPr="001E49B4">
              <w:rPr>
                <w:rFonts w:ascii="Garamond" w:hAnsi="Garamond"/>
              </w:rPr>
              <w:t>Landsat 5 TM</w:t>
            </w:r>
          </w:p>
          <w:p w14:paraId="7FC77E74" w14:textId="27A3586F" w:rsidR="001E49B4" w:rsidRPr="001E49B4" w:rsidRDefault="001E49B4" w:rsidP="001E49B4">
            <w:pPr>
              <w:rPr>
                <w:rFonts w:ascii="Garamond" w:hAnsi="Garamond"/>
              </w:rPr>
            </w:pPr>
            <w:r w:rsidRPr="001E49B4">
              <w:rPr>
                <w:rFonts w:ascii="Garamond" w:hAnsi="Garamond"/>
              </w:rPr>
              <w:t>Landsat 8 OLI</w:t>
            </w:r>
          </w:p>
        </w:tc>
        <w:tc>
          <w:tcPr>
            <w:tcW w:w="2880" w:type="dxa"/>
            <w:tcBorders>
              <w:top w:val="single" w:sz="4" w:space="0" w:color="auto"/>
              <w:left w:val="single" w:sz="4" w:space="0" w:color="auto"/>
              <w:bottom w:val="single" w:sz="4" w:space="0" w:color="auto"/>
              <w:right w:val="single" w:sz="4" w:space="0" w:color="auto"/>
            </w:tcBorders>
          </w:tcPr>
          <w:p w14:paraId="234B15FD" w14:textId="40844F60" w:rsidR="001E49B4" w:rsidRPr="001E49B4" w:rsidRDefault="001E49B4" w:rsidP="001E49B4">
            <w:pPr>
              <w:rPr>
                <w:rFonts w:ascii="Garamond" w:hAnsi="Garamond"/>
              </w:rPr>
            </w:pPr>
            <w:r w:rsidRPr="001E49B4">
              <w:rPr>
                <w:rFonts w:ascii="Garamond" w:hAnsi="Garamond"/>
              </w:rPr>
              <w:t>Partners will familiarize themselves with our methodology to enhance their existing capacities to use Earth observations and reproduce the process for analysis in other areas of interest.</w:t>
            </w:r>
          </w:p>
        </w:tc>
        <w:tc>
          <w:tcPr>
            <w:tcW w:w="1080" w:type="dxa"/>
            <w:tcBorders>
              <w:top w:val="single" w:sz="4" w:space="0" w:color="auto"/>
              <w:left w:val="single" w:sz="4" w:space="0" w:color="auto"/>
              <w:bottom w:val="single" w:sz="4" w:space="0" w:color="auto"/>
              <w:right w:val="single" w:sz="4" w:space="0" w:color="auto"/>
            </w:tcBorders>
          </w:tcPr>
          <w:p w14:paraId="1297497A" w14:textId="2DAEC516" w:rsidR="001E49B4" w:rsidRPr="001E49B4" w:rsidRDefault="00533B30" w:rsidP="001E49B4">
            <w:pPr>
              <w:rPr>
                <w:rFonts w:ascii="Garamond" w:hAnsi="Garamond"/>
              </w:rPr>
            </w:pPr>
            <w:r>
              <w:rPr>
                <w:rFonts w:ascii="Garamond" w:hAnsi="Garamond"/>
              </w:rPr>
              <w:t>I</w:t>
            </w:r>
          </w:p>
        </w:tc>
      </w:tr>
    </w:tbl>
    <w:p w14:paraId="7C796B98" w14:textId="77777777" w:rsidR="001E49B4" w:rsidRPr="00C66571" w:rsidRDefault="001E49B4" w:rsidP="007A7268">
      <w:pPr>
        <w:ind w:left="720" w:hanging="720"/>
        <w:rPr>
          <w:rFonts w:ascii="Garamond" w:hAnsi="Garamond"/>
        </w:rPr>
      </w:pPr>
    </w:p>
    <w:p w14:paraId="0C46C1EF" w14:textId="0EEFC77C" w:rsidR="004D358F" w:rsidRPr="00C66571" w:rsidRDefault="004D358F" w:rsidP="004D358F">
      <w:pPr>
        <w:pBdr>
          <w:bottom w:val="single" w:sz="4" w:space="1" w:color="auto"/>
        </w:pBdr>
        <w:rPr>
          <w:rFonts w:ascii="Garamond" w:hAnsi="Garamond" w:cs="Arial"/>
          <w:b/>
        </w:rPr>
      </w:pPr>
      <w:r w:rsidRPr="00C66571">
        <w:rPr>
          <w:rFonts w:ascii="Garamond" w:hAnsi="Garamond" w:cs="Arial"/>
          <w:b/>
        </w:rPr>
        <w:t>Project Handoff Package</w:t>
      </w:r>
    </w:p>
    <w:p w14:paraId="55E1DB8B" w14:textId="1D293695" w:rsidR="004D358F" w:rsidRPr="00C66571" w:rsidRDefault="004D358F" w:rsidP="00C7402C">
      <w:pPr>
        <w:rPr>
          <w:rFonts w:ascii="Garamond" w:hAnsi="Garamond" w:cs="Arial"/>
        </w:rPr>
      </w:pPr>
      <w:r w:rsidRPr="00C66571">
        <w:rPr>
          <w:rFonts w:ascii="Garamond" w:hAnsi="Garamond" w:cs="Arial"/>
          <w:b/>
          <w:i/>
        </w:rPr>
        <w:t>Transition Plan:</w:t>
      </w:r>
      <w:r w:rsidR="00F86A43" w:rsidRPr="00C66571">
        <w:rPr>
          <w:rFonts w:ascii="Garamond" w:hAnsi="Garamond" w:cs="Arial"/>
        </w:rPr>
        <w:t xml:space="preserve"> </w:t>
      </w:r>
      <w:r w:rsidR="00C7402C" w:rsidRPr="00C66571">
        <w:rPr>
          <w:rFonts w:ascii="Garamond" w:hAnsi="Garamond" w:cs="Arial"/>
        </w:rPr>
        <w:t xml:space="preserve">Because the City of Hampton is a local partner, </w:t>
      </w:r>
      <w:r w:rsidR="0079050A" w:rsidRPr="00C66571">
        <w:rPr>
          <w:rFonts w:ascii="Garamond" w:hAnsi="Garamond" w:cs="Arial"/>
        </w:rPr>
        <w:t>the team was</w:t>
      </w:r>
      <w:r w:rsidR="003E1C07" w:rsidRPr="00C66571">
        <w:rPr>
          <w:rFonts w:ascii="Garamond" w:hAnsi="Garamond" w:cs="Arial"/>
        </w:rPr>
        <w:t xml:space="preserve"> able to </w:t>
      </w:r>
      <w:r w:rsidR="00C7402C" w:rsidRPr="00C66571">
        <w:rPr>
          <w:rFonts w:ascii="Garamond" w:hAnsi="Garamond" w:cs="Arial"/>
        </w:rPr>
        <w:t xml:space="preserve">handoff </w:t>
      </w:r>
      <w:r w:rsidR="0079050A" w:rsidRPr="00C66571">
        <w:rPr>
          <w:rFonts w:ascii="Garamond" w:hAnsi="Garamond" w:cs="Arial"/>
        </w:rPr>
        <w:t xml:space="preserve">the </w:t>
      </w:r>
      <w:r w:rsidR="00C7402C" w:rsidRPr="00C66571">
        <w:rPr>
          <w:rFonts w:ascii="Garamond" w:hAnsi="Garamond" w:cs="Arial"/>
        </w:rPr>
        <w:t xml:space="preserve">project materials in person during Week 10 of the term. This handoff </w:t>
      </w:r>
      <w:r w:rsidR="003E1C07" w:rsidRPr="00C66571">
        <w:rPr>
          <w:rFonts w:ascii="Garamond" w:hAnsi="Garamond" w:cs="Arial"/>
        </w:rPr>
        <w:t xml:space="preserve">was </w:t>
      </w:r>
      <w:r w:rsidR="00C7402C" w:rsidRPr="00C66571">
        <w:rPr>
          <w:rFonts w:ascii="Garamond" w:hAnsi="Garamond" w:cs="Arial"/>
        </w:rPr>
        <w:t>between the members of the NAS</w:t>
      </w:r>
      <w:r w:rsidR="005F3BA8">
        <w:rPr>
          <w:rFonts w:ascii="Garamond" w:hAnsi="Garamond" w:cs="Arial"/>
        </w:rPr>
        <w:t>A DEVELOP project team and the C</w:t>
      </w:r>
      <w:r w:rsidR="00C7402C" w:rsidRPr="00C66571">
        <w:rPr>
          <w:rFonts w:ascii="Garamond" w:hAnsi="Garamond" w:cs="Arial"/>
        </w:rPr>
        <w:t>ity officials.</w:t>
      </w:r>
      <w:r w:rsidR="00B52865" w:rsidRPr="00C66571">
        <w:rPr>
          <w:rFonts w:ascii="Garamond" w:hAnsi="Garamond" w:cs="Arial"/>
        </w:rPr>
        <w:t xml:space="preserve"> A</w:t>
      </w:r>
      <w:r w:rsidR="00C7402C" w:rsidRPr="00C66571">
        <w:rPr>
          <w:rFonts w:ascii="Garamond" w:hAnsi="Garamond" w:cs="Arial"/>
        </w:rPr>
        <w:t xml:space="preserve"> community </w:t>
      </w:r>
      <w:r w:rsidR="003E1C07" w:rsidRPr="00C66571">
        <w:rPr>
          <w:rFonts w:ascii="Garamond" w:hAnsi="Garamond" w:cs="Arial"/>
        </w:rPr>
        <w:t xml:space="preserve">outreach </w:t>
      </w:r>
      <w:r w:rsidR="00C7402C" w:rsidRPr="00C66571">
        <w:rPr>
          <w:rFonts w:ascii="Garamond" w:hAnsi="Garamond" w:cs="Arial"/>
        </w:rPr>
        <w:t>event</w:t>
      </w:r>
      <w:r w:rsidR="00B52865" w:rsidRPr="00C66571">
        <w:rPr>
          <w:rFonts w:ascii="Garamond" w:hAnsi="Garamond" w:cs="Arial"/>
        </w:rPr>
        <w:t xml:space="preserve"> organized by </w:t>
      </w:r>
      <w:r w:rsidR="005F3BA8">
        <w:rPr>
          <w:rFonts w:ascii="Garamond" w:hAnsi="Garamond" w:cs="Arial"/>
        </w:rPr>
        <w:t>the partners was scheduled for fall 2019 during which</w:t>
      </w:r>
      <w:r w:rsidR="00B52865" w:rsidRPr="00C66571">
        <w:rPr>
          <w:rFonts w:ascii="Garamond" w:hAnsi="Garamond" w:cs="Arial"/>
        </w:rPr>
        <w:t xml:space="preserve"> the team was </w:t>
      </w:r>
      <w:r w:rsidR="003A497E" w:rsidRPr="00C66571">
        <w:rPr>
          <w:rFonts w:ascii="Garamond" w:hAnsi="Garamond" w:cs="Arial"/>
        </w:rPr>
        <w:t>given</w:t>
      </w:r>
      <w:r w:rsidR="00B52865" w:rsidRPr="00C66571">
        <w:rPr>
          <w:rFonts w:ascii="Garamond" w:hAnsi="Garamond" w:cs="Arial"/>
        </w:rPr>
        <w:t xml:space="preserve"> an </w:t>
      </w:r>
      <w:r w:rsidR="00C7402C" w:rsidRPr="00C66571">
        <w:rPr>
          <w:rFonts w:ascii="Garamond" w:hAnsi="Garamond" w:cs="Arial"/>
        </w:rPr>
        <w:t xml:space="preserve">opportunity to present </w:t>
      </w:r>
      <w:r w:rsidR="00B52865" w:rsidRPr="00C66571">
        <w:rPr>
          <w:rFonts w:ascii="Garamond" w:hAnsi="Garamond" w:cs="Arial"/>
        </w:rPr>
        <w:t xml:space="preserve">the </w:t>
      </w:r>
      <w:r w:rsidR="003E1C07" w:rsidRPr="00C66571">
        <w:rPr>
          <w:rFonts w:ascii="Garamond" w:hAnsi="Garamond" w:cs="Arial"/>
        </w:rPr>
        <w:t xml:space="preserve">results </w:t>
      </w:r>
      <w:r w:rsidR="00C7402C" w:rsidRPr="00C66571">
        <w:rPr>
          <w:rFonts w:ascii="Garamond" w:hAnsi="Garamond" w:cs="Arial"/>
        </w:rPr>
        <w:t>and distribute brochures.</w:t>
      </w:r>
      <w:r w:rsidR="00C7402C" w:rsidRPr="00C66571">
        <w:rPr>
          <w:rFonts w:ascii="Garamond" w:hAnsi="Garamond" w:cs="Arial"/>
        </w:rPr>
        <w:br/>
      </w:r>
    </w:p>
    <w:p w14:paraId="54B05456" w14:textId="70E14113" w:rsidR="004D358F" w:rsidRPr="00C66571" w:rsidRDefault="004D358F" w:rsidP="004D358F">
      <w:pPr>
        <w:ind w:left="360" w:hanging="360"/>
        <w:rPr>
          <w:rFonts w:ascii="Garamond" w:hAnsi="Garamond" w:cs="Arial"/>
          <w:b/>
        </w:rPr>
      </w:pPr>
      <w:r w:rsidRPr="00C66571">
        <w:rPr>
          <w:rFonts w:ascii="Garamond" w:hAnsi="Garamond" w:cs="Arial"/>
          <w:b/>
          <w:i/>
        </w:rPr>
        <w:t>Team POC:</w:t>
      </w:r>
      <w:r w:rsidRPr="00C66571">
        <w:rPr>
          <w:rFonts w:ascii="Garamond" w:hAnsi="Garamond" w:cs="Arial"/>
          <w:b/>
        </w:rPr>
        <w:t xml:space="preserve"> </w:t>
      </w:r>
      <w:r w:rsidR="00C7402C" w:rsidRPr="00C66571">
        <w:rPr>
          <w:rFonts w:ascii="Garamond" w:hAnsi="Garamond" w:cs="Arial"/>
        </w:rPr>
        <w:t>Stephanie Kealy, stephkealy@gmail.com</w:t>
      </w:r>
    </w:p>
    <w:p w14:paraId="21182FD5" w14:textId="64300CCB" w:rsidR="004D358F" w:rsidRPr="00C66571" w:rsidRDefault="004D358F" w:rsidP="004D358F">
      <w:pPr>
        <w:ind w:left="360" w:hanging="360"/>
        <w:rPr>
          <w:rFonts w:ascii="Garamond" w:hAnsi="Garamond" w:cs="Arial"/>
        </w:rPr>
      </w:pPr>
      <w:r w:rsidRPr="00C66571">
        <w:rPr>
          <w:rFonts w:ascii="Garamond" w:hAnsi="Garamond" w:cs="Arial"/>
          <w:b/>
          <w:i/>
        </w:rPr>
        <w:t>Partner POC:</w:t>
      </w:r>
      <w:r w:rsidR="00C7402C" w:rsidRPr="00C66571">
        <w:rPr>
          <w:rFonts w:ascii="Garamond" w:hAnsi="Garamond" w:cs="Arial"/>
        </w:rPr>
        <w:t xml:space="preserve"> Bruce </w:t>
      </w:r>
      <w:proofErr w:type="spellStart"/>
      <w:r w:rsidR="00C7402C" w:rsidRPr="00C66571">
        <w:rPr>
          <w:rFonts w:ascii="Garamond" w:hAnsi="Garamond" w:cs="Arial"/>
        </w:rPr>
        <w:t>Sturk</w:t>
      </w:r>
      <w:proofErr w:type="spellEnd"/>
      <w:r w:rsidR="00C7402C" w:rsidRPr="00C66571">
        <w:rPr>
          <w:rFonts w:ascii="Garamond" w:hAnsi="Garamond" w:cs="Arial"/>
        </w:rPr>
        <w:t>, bsturk@hampton.gov</w:t>
      </w:r>
    </w:p>
    <w:p w14:paraId="37EFCC88" w14:textId="77777777" w:rsidR="004D358F" w:rsidRPr="00C66571" w:rsidRDefault="004D358F" w:rsidP="004D358F">
      <w:pPr>
        <w:rPr>
          <w:rFonts w:ascii="Garamond" w:hAnsi="Garamond" w:cs="Arial"/>
        </w:rPr>
      </w:pPr>
    </w:p>
    <w:p w14:paraId="05864232" w14:textId="37519149" w:rsidR="004D358F" w:rsidRPr="00C66571" w:rsidRDefault="004D358F" w:rsidP="004D358F">
      <w:pPr>
        <w:rPr>
          <w:rFonts w:ascii="Garamond" w:hAnsi="Garamond" w:cs="Arial"/>
          <w:b/>
          <w:i/>
        </w:rPr>
      </w:pPr>
      <w:r w:rsidRPr="00C66571">
        <w:rPr>
          <w:rFonts w:ascii="Garamond" w:hAnsi="Garamond" w:cs="Arial"/>
          <w:b/>
          <w:i/>
        </w:rPr>
        <w:t>Handoff Package:</w:t>
      </w:r>
    </w:p>
    <w:p w14:paraId="55E5BA06" w14:textId="5BB13705"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Percent Impervious Surface Map</w:t>
      </w:r>
      <w:r w:rsidR="00392F9F" w:rsidRPr="00C66571">
        <w:rPr>
          <w:rFonts w:ascii="Garamond" w:hAnsi="Garamond" w:cs="Arial"/>
        </w:rPr>
        <w:t>s</w:t>
      </w:r>
    </w:p>
    <w:p w14:paraId="691E4BCC" w14:textId="7177C1FB"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Impervious Surface Change Map</w:t>
      </w:r>
      <w:r w:rsidR="00392F9F" w:rsidRPr="00C66571">
        <w:rPr>
          <w:rFonts w:ascii="Garamond" w:hAnsi="Garamond" w:cs="Arial"/>
        </w:rPr>
        <w:t>s</w:t>
      </w:r>
    </w:p>
    <w:p w14:paraId="4A4EC639" w14:textId="73A07A24"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Percent Urban Canopy Map</w:t>
      </w:r>
      <w:r w:rsidR="00392F9F" w:rsidRPr="00C66571">
        <w:rPr>
          <w:rFonts w:ascii="Garamond" w:hAnsi="Garamond" w:cs="Arial"/>
        </w:rPr>
        <w:t>s</w:t>
      </w:r>
    </w:p>
    <w:p w14:paraId="4B174EE0" w14:textId="3927E558"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Urban Canopy Change Map</w:t>
      </w:r>
      <w:r w:rsidR="00392F9F" w:rsidRPr="00C66571">
        <w:rPr>
          <w:rFonts w:ascii="Garamond" w:hAnsi="Garamond" w:cs="Arial"/>
        </w:rPr>
        <w:t>s</w:t>
      </w:r>
    </w:p>
    <w:p w14:paraId="2A7386D0" w14:textId="40D96B20" w:rsidR="008140FB" w:rsidRPr="00C66571" w:rsidRDefault="008140FB" w:rsidP="00C7402C">
      <w:pPr>
        <w:pStyle w:val="ListParagraph"/>
        <w:numPr>
          <w:ilvl w:val="0"/>
          <w:numId w:val="7"/>
        </w:numPr>
        <w:rPr>
          <w:rFonts w:ascii="Garamond" w:hAnsi="Garamond" w:cs="Arial"/>
        </w:rPr>
      </w:pPr>
      <w:r w:rsidRPr="00C66571">
        <w:rPr>
          <w:rFonts w:ascii="Garamond" w:hAnsi="Garamond" w:cs="Arial"/>
        </w:rPr>
        <w:t>Project Methodology Tutorial</w:t>
      </w:r>
    </w:p>
    <w:p w14:paraId="5839BCDE" w14:textId="188C8154"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Technical Paper</w:t>
      </w:r>
    </w:p>
    <w:p w14:paraId="3A0F7427" w14:textId="4548DB2F"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 xml:space="preserve">Brochure for </w:t>
      </w:r>
      <w:r w:rsidR="009F601C" w:rsidRPr="00C66571">
        <w:rPr>
          <w:rFonts w:ascii="Garamond" w:hAnsi="Garamond" w:cs="Arial"/>
        </w:rPr>
        <w:t xml:space="preserve">a </w:t>
      </w:r>
      <w:r w:rsidRPr="00C66571">
        <w:rPr>
          <w:rFonts w:ascii="Garamond" w:hAnsi="Garamond" w:cs="Arial"/>
        </w:rPr>
        <w:t>community engagement event hosted by the City of Hampton</w:t>
      </w:r>
    </w:p>
    <w:p w14:paraId="7DE7DE65" w14:textId="2F674467" w:rsidR="00C7402C" w:rsidRPr="00C66571" w:rsidRDefault="00C7402C" w:rsidP="00C7402C">
      <w:pPr>
        <w:pStyle w:val="ListParagraph"/>
        <w:numPr>
          <w:ilvl w:val="0"/>
          <w:numId w:val="7"/>
        </w:numPr>
        <w:rPr>
          <w:rFonts w:ascii="Garamond" w:hAnsi="Garamond" w:cs="Arial"/>
        </w:rPr>
      </w:pPr>
      <w:r w:rsidRPr="00C66571">
        <w:rPr>
          <w:rFonts w:ascii="Garamond" w:hAnsi="Garamond" w:cs="Arial"/>
        </w:rPr>
        <w:t xml:space="preserve">Project </w:t>
      </w:r>
      <w:r w:rsidR="009F601C" w:rsidRPr="00C66571">
        <w:rPr>
          <w:rFonts w:ascii="Garamond" w:hAnsi="Garamond" w:cs="Arial"/>
        </w:rPr>
        <w:t>V</w:t>
      </w:r>
      <w:r w:rsidRPr="00C66571">
        <w:rPr>
          <w:rFonts w:ascii="Garamond" w:hAnsi="Garamond" w:cs="Arial"/>
        </w:rPr>
        <w:t>ideo</w:t>
      </w:r>
    </w:p>
    <w:p w14:paraId="434BCDEA" w14:textId="02AC2943" w:rsidR="00C7402C" w:rsidRPr="00C66571" w:rsidRDefault="009717D3" w:rsidP="00C7402C">
      <w:pPr>
        <w:pStyle w:val="ListParagraph"/>
        <w:numPr>
          <w:ilvl w:val="0"/>
          <w:numId w:val="7"/>
        </w:numPr>
        <w:rPr>
          <w:rFonts w:ascii="Garamond" w:hAnsi="Garamond" w:cs="Arial"/>
        </w:rPr>
      </w:pPr>
      <w:r w:rsidRPr="00C66571">
        <w:rPr>
          <w:rFonts w:ascii="Garamond" w:hAnsi="Garamond" w:cs="Arial"/>
        </w:rPr>
        <w:t xml:space="preserve">Geodatabase of all maps (percent impervious, percent urban canopy, impervious surface change, </w:t>
      </w:r>
      <w:r w:rsidR="00F83ABC">
        <w:rPr>
          <w:rFonts w:ascii="Garamond" w:hAnsi="Garamond" w:cs="Arial"/>
        </w:rPr>
        <w:t xml:space="preserve">and </w:t>
      </w:r>
      <w:r w:rsidRPr="00C66571">
        <w:rPr>
          <w:rFonts w:ascii="Garamond" w:hAnsi="Garamond" w:cs="Arial"/>
        </w:rPr>
        <w:t xml:space="preserve">urban canopy change) for the City’s own analysis and distribution </w:t>
      </w:r>
    </w:p>
    <w:p w14:paraId="72679EDF" w14:textId="5E7EC81D" w:rsidR="004D358F" w:rsidRPr="00C66571" w:rsidRDefault="005F3BA8" w:rsidP="00C7402C">
      <w:pPr>
        <w:pStyle w:val="ListParagraph"/>
        <w:numPr>
          <w:ilvl w:val="0"/>
          <w:numId w:val="7"/>
        </w:numPr>
        <w:rPr>
          <w:rFonts w:ascii="Garamond" w:hAnsi="Garamond"/>
        </w:rPr>
      </w:pPr>
      <w:r>
        <w:rPr>
          <w:rFonts w:ascii="Garamond" w:hAnsi="Garamond" w:cs="Arial"/>
        </w:rPr>
        <w:t>Study Area Shapefiles (</w:t>
      </w:r>
      <w:r w:rsidR="00C7402C" w:rsidRPr="00C66571">
        <w:rPr>
          <w:rFonts w:ascii="Garamond" w:hAnsi="Garamond" w:cs="Arial"/>
        </w:rPr>
        <w:t>watershed and city boundar</w:t>
      </w:r>
      <w:r w:rsidR="00E16250" w:rsidRPr="00C66571">
        <w:rPr>
          <w:rFonts w:ascii="Garamond" w:hAnsi="Garamond" w:cs="Arial"/>
        </w:rPr>
        <w:t>ies</w:t>
      </w:r>
      <w:r>
        <w:rPr>
          <w:rFonts w:ascii="Garamond" w:hAnsi="Garamond" w:cs="Arial"/>
        </w:rPr>
        <w:t>)</w:t>
      </w:r>
      <w:r w:rsidR="00C7402C" w:rsidRPr="00C66571">
        <w:rPr>
          <w:rFonts w:ascii="Garamond" w:hAnsi="Garamond" w:cs="Arial"/>
        </w:rPr>
        <w:br/>
      </w:r>
    </w:p>
    <w:p w14:paraId="7D79AE23" w14:textId="4994524F" w:rsidR="00272CD9" w:rsidRPr="00C66571" w:rsidRDefault="00272CD9" w:rsidP="00272CD9">
      <w:pPr>
        <w:pBdr>
          <w:bottom w:val="single" w:sz="4" w:space="1" w:color="auto"/>
        </w:pBdr>
        <w:rPr>
          <w:rFonts w:ascii="Garamond" w:hAnsi="Garamond"/>
        </w:rPr>
      </w:pPr>
      <w:r w:rsidRPr="00C66571">
        <w:rPr>
          <w:rFonts w:ascii="Garamond" w:hAnsi="Garamond"/>
          <w:b/>
        </w:rPr>
        <w:lastRenderedPageBreak/>
        <w:t>References</w:t>
      </w:r>
    </w:p>
    <w:p w14:paraId="361129DE" w14:textId="4BC3C56D" w:rsidR="00F34110" w:rsidRPr="00C66571" w:rsidRDefault="009717D3" w:rsidP="003A497E">
      <w:pPr>
        <w:ind w:left="720" w:hanging="720"/>
        <w:rPr>
          <w:rFonts w:ascii="Garamond" w:hAnsi="Garamond"/>
        </w:rPr>
      </w:pPr>
      <w:r w:rsidRPr="00C66571">
        <w:rPr>
          <w:rFonts w:ascii="Garamond" w:hAnsi="Garamond"/>
        </w:rPr>
        <w:t>Hampton VA Community Development. (</w:t>
      </w:r>
      <w:proofErr w:type="spellStart"/>
      <w:r w:rsidRPr="00C66571">
        <w:rPr>
          <w:rFonts w:ascii="Garamond" w:hAnsi="Garamond"/>
        </w:rPr>
        <w:t>n.d.</w:t>
      </w:r>
      <w:proofErr w:type="spellEnd"/>
      <w:r w:rsidRPr="00C66571">
        <w:rPr>
          <w:rFonts w:ascii="Garamond" w:hAnsi="Garamond"/>
        </w:rPr>
        <w:t xml:space="preserve">). </w:t>
      </w:r>
      <w:r w:rsidRPr="005F3BA8">
        <w:rPr>
          <w:rFonts w:ascii="Garamond" w:hAnsi="Garamond"/>
          <w:i/>
        </w:rPr>
        <w:t>Resilient Hampton</w:t>
      </w:r>
      <w:r w:rsidRPr="00C66571">
        <w:rPr>
          <w:rFonts w:ascii="Garamond" w:hAnsi="Garamond"/>
        </w:rPr>
        <w:t>. Retrieved June 25, 2019, from https://ham</w:t>
      </w:r>
      <w:r w:rsidR="003A497E" w:rsidRPr="00C66571">
        <w:rPr>
          <w:rFonts w:ascii="Garamond" w:hAnsi="Garamond"/>
        </w:rPr>
        <w:t>pton.gov/3459/Resilient-Hampton</w:t>
      </w:r>
    </w:p>
    <w:p w14:paraId="0ADFC210" w14:textId="3AB71B41" w:rsidR="003A497E" w:rsidRPr="00C66571" w:rsidRDefault="003A497E" w:rsidP="003A497E">
      <w:pPr>
        <w:pStyle w:val="NormalWeb"/>
        <w:spacing w:before="200" w:beforeAutospacing="0" w:after="0" w:afterAutospacing="0"/>
        <w:ind w:left="720" w:hanging="720"/>
        <w:rPr>
          <w:rFonts w:ascii="Garamond" w:hAnsi="Garamond"/>
          <w:sz w:val="22"/>
          <w:szCs w:val="22"/>
        </w:rPr>
      </w:pPr>
      <w:proofErr w:type="spellStart"/>
      <w:r w:rsidRPr="00C66571">
        <w:rPr>
          <w:rFonts w:ascii="Garamond" w:hAnsi="Garamond"/>
          <w:sz w:val="22"/>
          <w:szCs w:val="22"/>
        </w:rPr>
        <w:t>Waggonner</w:t>
      </w:r>
      <w:proofErr w:type="spellEnd"/>
      <w:r w:rsidRPr="00C66571">
        <w:rPr>
          <w:rFonts w:ascii="Garamond" w:hAnsi="Garamond"/>
          <w:sz w:val="22"/>
          <w:szCs w:val="22"/>
        </w:rPr>
        <w:t xml:space="preserve"> &amp; Ball Architecture/Environment</w:t>
      </w:r>
      <w:r w:rsidR="005F3BA8">
        <w:rPr>
          <w:rFonts w:ascii="Garamond" w:hAnsi="Garamond"/>
          <w:sz w:val="22"/>
          <w:szCs w:val="22"/>
        </w:rPr>
        <w:t>.</w:t>
      </w:r>
      <w:r w:rsidRPr="00C66571">
        <w:rPr>
          <w:rFonts w:ascii="Garamond" w:hAnsi="Garamond"/>
          <w:sz w:val="22"/>
          <w:szCs w:val="22"/>
        </w:rPr>
        <w:t xml:space="preserve"> (2018)</w:t>
      </w:r>
      <w:r w:rsidR="00CC2FAF" w:rsidRPr="00C66571">
        <w:rPr>
          <w:rFonts w:ascii="Garamond" w:hAnsi="Garamond"/>
          <w:sz w:val="22"/>
          <w:szCs w:val="22"/>
        </w:rPr>
        <w:t>.</w:t>
      </w:r>
      <w:r w:rsidRPr="00C66571">
        <w:rPr>
          <w:rFonts w:ascii="Garamond" w:hAnsi="Garamond"/>
          <w:sz w:val="22"/>
          <w:szCs w:val="22"/>
        </w:rPr>
        <w:t xml:space="preserve"> </w:t>
      </w:r>
      <w:proofErr w:type="gramStart"/>
      <w:r w:rsidR="005F3BA8">
        <w:rPr>
          <w:rFonts w:ascii="Garamond" w:hAnsi="Garamond"/>
          <w:i/>
          <w:iCs/>
          <w:sz w:val="22"/>
          <w:szCs w:val="22"/>
        </w:rPr>
        <w:t>Living</w:t>
      </w:r>
      <w:proofErr w:type="gramEnd"/>
      <w:r w:rsidR="005F3BA8">
        <w:rPr>
          <w:rFonts w:ascii="Garamond" w:hAnsi="Garamond"/>
          <w:i/>
          <w:iCs/>
          <w:sz w:val="22"/>
          <w:szCs w:val="22"/>
        </w:rPr>
        <w:t xml:space="preserve"> with water Hampton: A holistic approach to addressing sea level rise and r</w:t>
      </w:r>
      <w:r w:rsidRPr="00C66571">
        <w:rPr>
          <w:rFonts w:ascii="Garamond" w:hAnsi="Garamond"/>
          <w:i/>
          <w:iCs/>
          <w:sz w:val="22"/>
          <w:szCs w:val="22"/>
        </w:rPr>
        <w:t>esiliency.</w:t>
      </w:r>
      <w:r w:rsidRPr="00C66571">
        <w:rPr>
          <w:rFonts w:ascii="Garamond" w:hAnsi="Garamond"/>
          <w:sz w:val="22"/>
          <w:szCs w:val="22"/>
        </w:rPr>
        <w:t xml:space="preserve"> Retrieved from </w:t>
      </w:r>
      <w:r w:rsidR="005F3BA8" w:rsidRPr="005F3BA8">
        <w:rPr>
          <w:rFonts w:ascii="Garamond" w:hAnsi="Garamond"/>
          <w:sz w:val="22"/>
          <w:szCs w:val="22"/>
        </w:rPr>
        <w:t>https://hampton.gov/DocumentCenter/View/20644/</w:t>
      </w:r>
      <w:r w:rsidR="005F3BA8">
        <w:rPr>
          <w:rFonts w:ascii="Garamond" w:hAnsi="Garamond"/>
          <w:sz w:val="22"/>
          <w:szCs w:val="22"/>
        </w:rPr>
        <w:t xml:space="preserve"> </w:t>
      </w:r>
      <w:proofErr w:type="spellStart"/>
      <w:r w:rsidRPr="00C66571">
        <w:rPr>
          <w:rFonts w:ascii="Garamond" w:hAnsi="Garamond"/>
          <w:sz w:val="22"/>
          <w:szCs w:val="22"/>
        </w:rPr>
        <w:t>Resilient-Hampton-Phase-I-Report</w:t>
      </w:r>
      <w:proofErr w:type="gramStart"/>
      <w:r w:rsidRPr="00C66571">
        <w:rPr>
          <w:rFonts w:ascii="Garamond" w:hAnsi="Garamond"/>
          <w:sz w:val="22"/>
          <w:szCs w:val="22"/>
        </w:rPr>
        <w:t>?bidId</w:t>
      </w:r>
      <w:proofErr w:type="spellEnd"/>
      <w:proofErr w:type="gramEnd"/>
      <w:r w:rsidRPr="00C66571">
        <w:rPr>
          <w:rFonts w:ascii="Garamond" w:hAnsi="Garamond"/>
          <w:sz w:val="22"/>
          <w:szCs w:val="22"/>
        </w:rPr>
        <w:t>=</w:t>
      </w:r>
    </w:p>
    <w:sectPr w:rsidR="003A497E" w:rsidRPr="00C66571"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E85F" w14:textId="77777777" w:rsidR="0098313E" w:rsidRDefault="0098313E" w:rsidP="00DB5E53">
      <w:r>
        <w:separator/>
      </w:r>
    </w:p>
  </w:endnote>
  <w:endnote w:type="continuationSeparator" w:id="0">
    <w:p w14:paraId="02F930F4" w14:textId="77777777" w:rsidR="0098313E" w:rsidRDefault="0098313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19779F5" w:rsidR="006958CB" w:rsidRPr="006958CB" w:rsidRDefault="006958CB" w:rsidP="009217B1">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42765">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39A36" w14:textId="77777777" w:rsidR="0098313E" w:rsidRDefault="0098313E" w:rsidP="00DB5E53">
      <w:r>
        <w:separator/>
      </w:r>
    </w:p>
  </w:footnote>
  <w:footnote w:type="continuationSeparator" w:id="0">
    <w:p w14:paraId="72FCDA8A" w14:textId="77777777" w:rsidR="0098313E" w:rsidRDefault="0098313E"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958177E" w:rsidR="00C07A1A" w:rsidRPr="004077CB" w:rsidRDefault="00BF4FA0" w:rsidP="00C07A1A">
    <w:pPr>
      <w:jc w:val="right"/>
      <w:rPr>
        <w:rFonts w:ascii="Garamond" w:hAnsi="Garamond"/>
        <w:b/>
        <w:sz w:val="24"/>
        <w:szCs w:val="24"/>
      </w:rPr>
    </w:pPr>
    <w:r w:rsidRPr="00BF4FA0">
      <w:rPr>
        <w:rFonts w:ascii="Garamond" w:hAnsi="Garamond"/>
        <w:b/>
        <w:sz w:val="24"/>
        <w:szCs w:val="24"/>
      </w:rPr>
      <w:t>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12891"/>
    <w:multiLevelType w:val="hybridMultilevel"/>
    <w:tmpl w:val="25D003C8"/>
    <w:lvl w:ilvl="0" w:tplc="52AAC3CC">
      <w:numFmt w:val="bullet"/>
      <w:lvlText w:val="-"/>
      <w:lvlJc w:val="left"/>
      <w:pPr>
        <w:ind w:left="720" w:hanging="360"/>
      </w:pPr>
      <w:rPr>
        <w:rFonts w:ascii="Garamond" w:eastAsia="Century Gothic"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0261B"/>
    <w:multiLevelType w:val="hybridMultilevel"/>
    <w:tmpl w:val="9CCCE610"/>
    <w:lvl w:ilvl="0" w:tplc="4D504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B61F33"/>
    <w:multiLevelType w:val="hybridMultilevel"/>
    <w:tmpl w:val="4EFA380A"/>
    <w:lvl w:ilvl="0" w:tplc="21867ED0">
      <w:numFmt w:val="bullet"/>
      <w:lvlText w:val="-"/>
      <w:lvlJc w:val="left"/>
      <w:pPr>
        <w:ind w:left="720" w:hanging="360"/>
      </w:pPr>
      <w:rPr>
        <w:rFonts w:ascii="Garamond" w:eastAsia="Century Gothic" w:hAnsi="Garamond"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9"/>
  </w:num>
  <w:num w:numId="4">
    <w:abstractNumId w:val="4"/>
  </w:num>
  <w:num w:numId="5">
    <w:abstractNumId w:val="8"/>
  </w:num>
  <w:num w:numId="6">
    <w:abstractNumId w:val="7"/>
  </w:num>
  <w:num w:numId="7">
    <w:abstractNumId w:val="12"/>
  </w:num>
  <w:num w:numId="8">
    <w:abstractNumId w:val="13"/>
  </w:num>
  <w:num w:numId="9">
    <w:abstractNumId w:val="10"/>
  </w:num>
  <w:num w:numId="10">
    <w:abstractNumId w:val="2"/>
  </w:num>
  <w:num w:numId="11">
    <w:abstractNumId w:val="15"/>
  </w:num>
  <w:num w:numId="12">
    <w:abstractNumId w:val="17"/>
  </w:num>
  <w:num w:numId="13">
    <w:abstractNumId w:val="0"/>
  </w:num>
  <w:num w:numId="14">
    <w:abstractNumId w:val="5"/>
  </w:num>
  <w:num w:numId="15">
    <w:abstractNumId w:val="14"/>
  </w:num>
  <w:num w:numId="16">
    <w:abstractNumId w:val="1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Y4NaAAFpRPQtAAAA"/>
  </w:docVars>
  <w:rsids>
    <w:rsidRoot w:val="007B73F9"/>
    <w:rsid w:val="0000448A"/>
    <w:rsid w:val="0001261B"/>
    <w:rsid w:val="00014585"/>
    <w:rsid w:val="00020050"/>
    <w:rsid w:val="000221A5"/>
    <w:rsid w:val="0002636C"/>
    <w:rsid w:val="000263DE"/>
    <w:rsid w:val="00031A6C"/>
    <w:rsid w:val="00035487"/>
    <w:rsid w:val="000377D4"/>
    <w:rsid w:val="00040223"/>
    <w:rsid w:val="00040F8F"/>
    <w:rsid w:val="000425DD"/>
    <w:rsid w:val="00051F37"/>
    <w:rsid w:val="0006595E"/>
    <w:rsid w:val="000715A1"/>
    <w:rsid w:val="00073224"/>
    <w:rsid w:val="00075708"/>
    <w:rsid w:val="000802A7"/>
    <w:rsid w:val="000829CD"/>
    <w:rsid w:val="00082DB4"/>
    <w:rsid w:val="0008443E"/>
    <w:rsid w:val="000865FE"/>
    <w:rsid w:val="00091B00"/>
    <w:rsid w:val="00095D93"/>
    <w:rsid w:val="000B03D6"/>
    <w:rsid w:val="000B398F"/>
    <w:rsid w:val="000B5D46"/>
    <w:rsid w:val="000C2EA8"/>
    <w:rsid w:val="000C4112"/>
    <w:rsid w:val="000D316E"/>
    <w:rsid w:val="000D5D61"/>
    <w:rsid w:val="000D654B"/>
    <w:rsid w:val="000D6CC8"/>
    <w:rsid w:val="000D7963"/>
    <w:rsid w:val="000E12FA"/>
    <w:rsid w:val="000E1A46"/>
    <w:rsid w:val="000E2597"/>
    <w:rsid w:val="000E2F1D"/>
    <w:rsid w:val="000E347B"/>
    <w:rsid w:val="000E3C1F"/>
    <w:rsid w:val="000E4025"/>
    <w:rsid w:val="000E45F7"/>
    <w:rsid w:val="000E4E6A"/>
    <w:rsid w:val="000F487D"/>
    <w:rsid w:val="000F76DA"/>
    <w:rsid w:val="00105247"/>
    <w:rsid w:val="001058B5"/>
    <w:rsid w:val="00106A62"/>
    <w:rsid w:val="00106EEA"/>
    <w:rsid w:val="00107706"/>
    <w:rsid w:val="00111A48"/>
    <w:rsid w:val="001148BB"/>
    <w:rsid w:val="00123B69"/>
    <w:rsid w:val="00124B6A"/>
    <w:rsid w:val="001324BA"/>
    <w:rsid w:val="00134C6A"/>
    <w:rsid w:val="00141664"/>
    <w:rsid w:val="00145FFD"/>
    <w:rsid w:val="00147F4B"/>
    <w:rsid w:val="001538F2"/>
    <w:rsid w:val="0015724D"/>
    <w:rsid w:val="001648F5"/>
    <w:rsid w:val="00164AAB"/>
    <w:rsid w:val="00182C10"/>
    <w:rsid w:val="0018406F"/>
    <w:rsid w:val="00184652"/>
    <w:rsid w:val="001902CC"/>
    <w:rsid w:val="0019721E"/>
    <w:rsid w:val="001976DA"/>
    <w:rsid w:val="0019773F"/>
    <w:rsid w:val="00197CC9"/>
    <w:rsid w:val="001A2CFA"/>
    <w:rsid w:val="001A2ECC"/>
    <w:rsid w:val="001A44FF"/>
    <w:rsid w:val="001D1B19"/>
    <w:rsid w:val="001D32D7"/>
    <w:rsid w:val="001E46F9"/>
    <w:rsid w:val="001E49B4"/>
    <w:rsid w:val="001F2926"/>
    <w:rsid w:val="0020193A"/>
    <w:rsid w:val="002046C4"/>
    <w:rsid w:val="00204B3B"/>
    <w:rsid w:val="00214062"/>
    <w:rsid w:val="00222DBC"/>
    <w:rsid w:val="0022612D"/>
    <w:rsid w:val="0022717A"/>
    <w:rsid w:val="00227218"/>
    <w:rsid w:val="00231C88"/>
    <w:rsid w:val="00232F01"/>
    <w:rsid w:val="0023408F"/>
    <w:rsid w:val="002377F2"/>
    <w:rsid w:val="0024024B"/>
    <w:rsid w:val="00244E4A"/>
    <w:rsid w:val="00250447"/>
    <w:rsid w:val="00252F9A"/>
    <w:rsid w:val="00256107"/>
    <w:rsid w:val="00260A51"/>
    <w:rsid w:val="002665F3"/>
    <w:rsid w:val="00272CD9"/>
    <w:rsid w:val="00272EA3"/>
    <w:rsid w:val="00273661"/>
    <w:rsid w:val="00273BD3"/>
    <w:rsid w:val="002762DA"/>
    <w:rsid w:val="00276572"/>
    <w:rsid w:val="00285042"/>
    <w:rsid w:val="00290705"/>
    <w:rsid w:val="0029173C"/>
    <w:rsid w:val="002932C9"/>
    <w:rsid w:val="002A1A2B"/>
    <w:rsid w:val="002A78A9"/>
    <w:rsid w:val="002B6846"/>
    <w:rsid w:val="002B7116"/>
    <w:rsid w:val="002C501D"/>
    <w:rsid w:val="002D6CAD"/>
    <w:rsid w:val="002E2D9E"/>
    <w:rsid w:val="00302E59"/>
    <w:rsid w:val="003077CF"/>
    <w:rsid w:val="00310FD4"/>
    <w:rsid w:val="00312703"/>
    <w:rsid w:val="00331A5F"/>
    <w:rsid w:val="003347A7"/>
    <w:rsid w:val="00334B0C"/>
    <w:rsid w:val="00347670"/>
    <w:rsid w:val="00353F4B"/>
    <w:rsid w:val="003564B9"/>
    <w:rsid w:val="0035761F"/>
    <w:rsid w:val="00362915"/>
    <w:rsid w:val="00362C67"/>
    <w:rsid w:val="00364A6D"/>
    <w:rsid w:val="00371FFF"/>
    <w:rsid w:val="003825E0"/>
    <w:rsid w:val="003839A3"/>
    <w:rsid w:val="00384B24"/>
    <w:rsid w:val="00385D2C"/>
    <w:rsid w:val="00392F9F"/>
    <w:rsid w:val="00394D2B"/>
    <w:rsid w:val="003955E9"/>
    <w:rsid w:val="00397D06"/>
    <w:rsid w:val="003A272B"/>
    <w:rsid w:val="003A497E"/>
    <w:rsid w:val="003A6AE7"/>
    <w:rsid w:val="003B46FD"/>
    <w:rsid w:val="003B54D0"/>
    <w:rsid w:val="003C28CD"/>
    <w:rsid w:val="003C6063"/>
    <w:rsid w:val="003C6CE3"/>
    <w:rsid w:val="003D2EDF"/>
    <w:rsid w:val="003D3FBE"/>
    <w:rsid w:val="003D5AAE"/>
    <w:rsid w:val="003E1C07"/>
    <w:rsid w:val="003E1CFB"/>
    <w:rsid w:val="003E5097"/>
    <w:rsid w:val="003F06F3"/>
    <w:rsid w:val="004026D7"/>
    <w:rsid w:val="004077CB"/>
    <w:rsid w:val="0041686A"/>
    <w:rsid w:val="004174EF"/>
    <w:rsid w:val="004228B2"/>
    <w:rsid w:val="00423D9A"/>
    <w:rsid w:val="004311EB"/>
    <w:rsid w:val="00434704"/>
    <w:rsid w:val="00453F48"/>
    <w:rsid w:val="004565AE"/>
    <w:rsid w:val="00457BCB"/>
    <w:rsid w:val="00461AA0"/>
    <w:rsid w:val="00462A5E"/>
    <w:rsid w:val="00463178"/>
    <w:rsid w:val="00463DB0"/>
    <w:rsid w:val="00467737"/>
    <w:rsid w:val="00471A78"/>
    <w:rsid w:val="0047289E"/>
    <w:rsid w:val="00476B26"/>
    <w:rsid w:val="00476EA1"/>
    <w:rsid w:val="004832FB"/>
    <w:rsid w:val="004874ED"/>
    <w:rsid w:val="00494D0A"/>
    <w:rsid w:val="00496656"/>
    <w:rsid w:val="004972E8"/>
    <w:rsid w:val="00497B1E"/>
    <w:rsid w:val="004A02C7"/>
    <w:rsid w:val="004A49DE"/>
    <w:rsid w:val="004A5C98"/>
    <w:rsid w:val="004B2697"/>
    <w:rsid w:val="004B304D"/>
    <w:rsid w:val="004B36DB"/>
    <w:rsid w:val="004B5A75"/>
    <w:rsid w:val="004C0A16"/>
    <w:rsid w:val="004C1F33"/>
    <w:rsid w:val="004D2617"/>
    <w:rsid w:val="004D358F"/>
    <w:rsid w:val="004E455B"/>
    <w:rsid w:val="004E4985"/>
    <w:rsid w:val="004E7AB4"/>
    <w:rsid w:val="004F2C5B"/>
    <w:rsid w:val="00502654"/>
    <w:rsid w:val="00511D99"/>
    <w:rsid w:val="00521036"/>
    <w:rsid w:val="0052290F"/>
    <w:rsid w:val="00533B30"/>
    <w:rsid w:val="005344D2"/>
    <w:rsid w:val="005379BA"/>
    <w:rsid w:val="0054066E"/>
    <w:rsid w:val="00542AAA"/>
    <w:rsid w:val="00542D7B"/>
    <w:rsid w:val="005466AF"/>
    <w:rsid w:val="0054700D"/>
    <w:rsid w:val="00562DBD"/>
    <w:rsid w:val="00564C62"/>
    <w:rsid w:val="00564D66"/>
    <w:rsid w:val="00565EE1"/>
    <w:rsid w:val="00571A59"/>
    <w:rsid w:val="00583971"/>
    <w:rsid w:val="005865A9"/>
    <w:rsid w:val="00586A8D"/>
    <w:rsid w:val="005905C8"/>
    <w:rsid w:val="005922FE"/>
    <w:rsid w:val="00594D0B"/>
    <w:rsid w:val="005A6B8C"/>
    <w:rsid w:val="005B091B"/>
    <w:rsid w:val="005B1A74"/>
    <w:rsid w:val="005C16D4"/>
    <w:rsid w:val="005C5954"/>
    <w:rsid w:val="005C6FC1"/>
    <w:rsid w:val="005D0943"/>
    <w:rsid w:val="005D3F10"/>
    <w:rsid w:val="005D3F60"/>
    <w:rsid w:val="005D4602"/>
    <w:rsid w:val="005D5F26"/>
    <w:rsid w:val="005D7108"/>
    <w:rsid w:val="005E3D20"/>
    <w:rsid w:val="005F06E5"/>
    <w:rsid w:val="005F1AA6"/>
    <w:rsid w:val="005F1B51"/>
    <w:rsid w:val="005F2050"/>
    <w:rsid w:val="005F3531"/>
    <w:rsid w:val="005F3BA8"/>
    <w:rsid w:val="00602463"/>
    <w:rsid w:val="006111F1"/>
    <w:rsid w:val="00632537"/>
    <w:rsid w:val="00636FAE"/>
    <w:rsid w:val="0064067B"/>
    <w:rsid w:val="006413AD"/>
    <w:rsid w:val="006452A4"/>
    <w:rsid w:val="006456B3"/>
    <w:rsid w:val="00645D15"/>
    <w:rsid w:val="006515E3"/>
    <w:rsid w:val="00655496"/>
    <w:rsid w:val="00674C75"/>
    <w:rsid w:val="00676C74"/>
    <w:rsid w:val="006804AC"/>
    <w:rsid w:val="0068321C"/>
    <w:rsid w:val="006841CE"/>
    <w:rsid w:val="0068651D"/>
    <w:rsid w:val="00692535"/>
    <w:rsid w:val="006958CB"/>
    <w:rsid w:val="00695D85"/>
    <w:rsid w:val="006A12BC"/>
    <w:rsid w:val="006A2A26"/>
    <w:rsid w:val="006A30E7"/>
    <w:rsid w:val="006B39A8"/>
    <w:rsid w:val="006B7491"/>
    <w:rsid w:val="006C6771"/>
    <w:rsid w:val="006C73C9"/>
    <w:rsid w:val="006D28BF"/>
    <w:rsid w:val="006E1C6C"/>
    <w:rsid w:val="006F181D"/>
    <w:rsid w:val="006F30C4"/>
    <w:rsid w:val="006F4615"/>
    <w:rsid w:val="006F4D1C"/>
    <w:rsid w:val="0070140A"/>
    <w:rsid w:val="007059D2"/>
    <w:rsid w:val="007072BA"/>
    <w:rsid w:val="0071062C"/>
    <w:rsid w:val="00713B7A"/>
    <w:rsid w:val="00713BDB"/>
    <w:rsid w:val="007146ED"/>
    <w:rsid w:val="0071507B"/>
    <w:rsid w:val="00717572"/>
    <w:rsid w:val="007226AE"/>
    <w:rsid w:val="007306B7"/>
    <w:rsid w:val="00733423"/>
    <w:rsid w:val="00735F70"/>
    <w:rsid w:val="007406DE"/>
    <w:rsid w:val="00752AC5"/>
    <w:rsid w:val="007541EF"/>
    <w:rsid w:val="00754444"/>
    <w:rsid w:val="00760B99"/>
    <w:rsid w:val="007715BF"/>
    <w:rsid w:val="007735F0"/>
    <w:rsid w:val="00773F14"/>
    <w:rsid w:val="0077435C"/>
    <w:rsid w:val="0078254D"/>
    <w:rsid w:val="00782999"/>
    <w:rsid w:val="007836E0"/>
    <w:rsid w:val="007877E4"/>
    <w:rsid w:val="0079050A"/>
    <w:rsid w:val="007A4F2A"/>
    <w:rsid w:val="007A7268"/>
    <w:rsid w:val="007B02B7"/>
    <w:rsid w:val="007B4525"/>
    <w:rsid w:val="007B6AF2"/>
    <w:rsid w:val="007B73F9"/>
    <w:rsid w:val="007C08E6"/>
    <w:rsid w:val="007E0CFD"/>
    <w:rsid w:val="007E4997"/>
    <w:rsid w:val="007F4587"/>
    <w:rsid w:val="0080287D"/>
    <w:rsid w:val="008060AF"/>
    <w:rsid w:val="00806DE6"/>
    <w:rsid w:val="00813BA3"/>
    <w:rsid w:val="008140FB"/>
    <w:rsid w:val="008219CD"/>
    <w:rsid w:val="00821F1D"/>
    <w:rsid w:val="008232F8"/>
    <w:rsid w:val="0082674B"/>
    <w:rsid w:val="00830B99"/>
    <w:rsid w:val="008337E3"/>
    <w:rsid w:val="00834235"/>
    <w:rsid w:val="0083507B"/>
    <w:rsid w:val="00835C04"/>
    <w:rsid w:val="008403B8"/>
    <w:rsid w:val="008423A2"/>
    <w:rsid w:val="00857965"/>
    <w:rsid w:val="00876657"/>
    <w:rsid w:val="0089481F"/>
    <w:rsid w:val="00896D48"/>
    <w:rsid w:val="008B3821"/>
    <w:rsid w:val="008C2536"/>
    <w:rsid w:val="008C484C"/>
    <w:rsid w:val="008D00CB"/>
    <w:rsid w:val="008D41B1"/>
    <w:rsid w:val="008D504D"/>
    <w:rsid w:val="008F2A72"/>
    <w:rsid w:val="008F2B53"/>
    <w:rsid w:val="00902A18"/>
    <w:rsid w:val="00905997"/>
    <w:rsid w:val="00907411"/>
    <w:rsid w:val="00916099"/>
    <w:rsid w:val="009217B1"/>
    <w:rsid w:val="00937C42"/>
    <w:rsid w:val="00937ED2"/>
    <w:rsid w:val="00940C0F"/>
    <w:rsid w:val="00941956"/>
    <w:rsid w:val="0094514E"/>
    <w:rsid w:val="009479E5"/>
    <w:rsid w:val="0095040B"/>
    <w:rsid w:val="009644D7"/>
    <w:rsid w:val="00970639"/>
    <w:rsid w:val="00970862"/>
    <w:rsid w:val="009717D3"/>
    <w:rsid w:val="00975246"/>
    <w:rsid w:val="009812BB"/>
    <w:rsid w:val="0098313E"/>
    <w:rsid w:val="00996E58"/>
    <w:rsid w:val="009A09FD"/>
    <w:rsid w:val="009A0B88"/>
    <w:rsid w:val="009A23CC"/>
    <w:rsid w:val="009A2F0D"/>
    <w:rsid w:val="009A3FDE"/>
    <w:rsid w:val="009A492A"/>
    <w:rsid w:val="009B08C3"/>
    <w:rsid w:val="009C042E"/>
    <w:rsid w:val="009D1BD1"/>
    <w:rsid w:val="009D5272"/>
    <w:rsid w:val="009D6936"/>
    <w:rsid w:val="009D7235"/>
    <w:rsid w:val="009E1788"/>
    <w:rsid w:val="009E4CFF"/>
    <w:rsid w:val="009F601C"/>
    <w:rsid w:val="00A0319C"/>
    <w:rsid w:val="00A03F3F"/>
    <w:rsid w:val="00A07C1D"/>
    <w:rsid w:val="00A25849"/>
    <w:rsid w:val="00A4473F"/>
    <w:rsid w:val="00A44C0B"/>
    <w:rsid w:val="00A44D25"/>
    <w:rsid w:val="00A44DD0"/>
    <w:rsid w:val="00A46F34"/>
    <w:rsid w:val="00A502A8"/>
    <w:rsid w:val="00A50CFE"/>
    <w:rsid w:val="00A5463B"/>
    <w:rsid w:val="00A55F2C"/>
    <w:rsid w:val="00A60645"/>
    <w:rsid w:val="00A638E6"/>
    <w:rsid w:val="00A66BE8"/>
    <w:rsid w:val="00A74DA1"/>
    <w:rsid w:val="00A80A92"/>
    <w:rsid w:val="00A8257F"/>
    <w:rsid w:val="00A83378"/>
    <w:rsid w:val="00A83D36"/>
    <w:rsid w:val="00A840D1"/>
    <w:rsid w:val="00A85C04"/>
    <w:rsid w:val="00A87F80"/>
    <w:rsid w:val="00A92E0D"/>
    <w:rsid w:val="00AA6EBF"/>
    <w:rsid w:val="00AB070B"/>
    <w:rsid w:val="00AB2804"/>
    <w:rsid w:val="00AB66DD"/>
    <w:rsid w:val="00AB7886"/>
    <w:rsid w:val="00AC0918"/>
    <w:rsid w:val="00AC1060"/>
    <w:rsid w:val="00AD006B"/>
    <w:rsid w:val="00AD0C79"/>
    <w:rsid w:val="00AD4617"/>
    <w:rsid w:val="00AE456A"/>
    <w:rsid w:val="00AE46F5"/>
    <w:rsid w:val="00AF5F9E"/>
    <w:rsid w:val="00B13825"/>
    <w:rsid w:val="00B1498B"/>
    <w:rsid w:val="00B14F32"/>
    <w:rsid w:val="00B321BC"/>
    <w:rsid w:val="00B34780"/>
    <w:rsid w:val="00B4246D"/>
    <w:rsid w:val="00B43262"/>
    <w:rsid w:val="00B50D9E"/>
    <w:rsid w:val="00B50E2F"/>
    <w:rsid w:val="00B52865"/>
    <w:rsid w:val="00B5616B"/>
    <w:rsid w:val="00B73203"/>
    <w:rsid w:val="00B76BDC"/>
    <w:rsid w:val="00B81E34"/>
    <w:rsid w:val="00B82905"/>
    <w:rsid w:val="00B9571C"/>
    <w:rsid w:val="00B9614C"/>
    <w:rsid w:val="00B97392"/>
    <w:rsid w:val="00BA5E06"/>
    <w:rsid w:val="00BB1A3F"/>
    <w:rsid w:val="00BB3488"/>
    <w:rsid w:val="00BB4188"/>
    <w:rsid w:val="00BC7437"/>
    <w:rsid w:val="00BD0255"/>
    <w:rsid w:val="00BD171B"/>
    <w:rsid w:val="00BF4FA0"/>
    <w:rsid w:val="00BF7BDC"/>
    <w:rsid w:val="00C057E9"/>
    <w:rsid w:val="00C07A1A"/>
    <w:rsid w:val="00C161CC"/>
    <w:rsid w:val="00C276D9"/>
    <w:rsid w:val="00C32A58"/>
    <w:rsid w:val="00C33A8E"/>
    <w:rsid w:val="00C42846"/>
    <w:rsid w:val="00C42A82"/>
    <w:rsid w:val="00C46D76"/>
    <w:rsid w:val="00C53A86"/>
    <w:rsid w:val="00C5415E"/>
    <w:rsid w:val="00C55FC9"/>
    <w:rsid w:val="00C63A50"/>
    <w:rsid w:val="00C63CBC"/>
    <w:rsid w:val="00C6516B"/>
    <w:rsid w:val="00C66571"/>
    <w:rsid w:val="00C676E8"/>
    <w:rsid w:val="00C72F1A"/>
    <w:rsid w:val="00C7402C"/>
    <w:rsid w:val="00C759BC"/>
    <w:rsid w:val="00C75D6C"/>
    <w:rsid w:val="00C82473"/>
    <w:rsid w:val="00C83576"/>
    <w:rsid w:val="00C86D90"/>
    <w:rsid w:val="00C9035C"/>
    <w:rsid w:val="00C939EA"/>
    <w:rsid w:val="00CA0A4F"/>
    <w:rsid w:val="00CA0EED"/>
    <w:rsid w:val="00CA3FB4"/>
    <w:rsid w:val="00CA4793"/>
    <w:rsid w:val="00CB421A"/>
    <w:rsid w:val="00CB51DA"/>
    <w:rsid w:val="00CB6407"/>
    <w:rsid w:val="00CC2FAF"/>
    <w:rsid w:val="00CC6FEB"/>
    <w:rsid w:val="00CC7683"/>
    <w:rsid w:val="00CC7CB8"/>
    <w:rsid w:val="00CD0433"/>
    <w:rsid w:val="00CE2CD5"/>
    <w:rsid w:val="00CE4561"/>
    <w:rsid w:val="00CE4F6F"/>
    <w:rsid w:val="00CE6118"/>
    <w:rsid w:val="00CF5628"/>
    <w:rsid w:val="00CF6132"/>
    <w:rsid w:val="00D0560A"/>
    <w:rsid w:val="00D06516"/>
    <w:rsid w:val="00D07222"/>
    <w:rsid w:val="00D12EFC"/>
    <w:rsid w:val="00D12F5B"/>
    <w:rsid w:val="00D1569C"/>
    <w:rsid w:val="00D21902"/>
    <w:rsid w:val="00D22F4A"/>
    <w:rsid w:val="00D3189E"/>
    <w:rsid w:val="00D3192F"/>
    <w:rsid w:val="00D336F2"/>
    <w:rsid w:val="00D33EAA"/>
    <w:rsid w:val="00D454B2"/>
    <w:rsid w:val="00D45AA1"/>
    <w:rsid w:val="00D46A7E"/>
    <w:rsid w:val="00D5367E"/>
    <w:rsid w:val="00D55491"/>
    <w:rsid w:val="00D616CF"/>
    <w:rsid w:val="00D62CC1"/>
    <w:rsid w:val="00D63B6C"/>
    <w:rsid w:val="00D64E6F"/>
    <w:rsid w:val="00D71127"/>
    <w:rsid w:val="00D71ABF"/>
    <w:rsid w:val="00D73CDC"/>
    <w:rsid w:val="00D8013F"/>
    <w:rsid w:val="00D808DE"/>
    <w:rsid w:val="00D91DD7"/>
    <w:rsid w:val="00D943CD"/>
    <w:rsid w:val="00D963CE"/>
    <w:rsid w:val="00DB0EEB"/>
    <w:rsid w:val="00DB5124"/>
    <w:rsid w:val="00DB5E53"/>
    <w:rsid w:val="00DC6974"/>
    <w:rsid w:val="00DD32E3"/>
    <w:rsid w:val="00DD3A7A"/>
    <w:rsid w:val="00DD5969"/>
    <w:rsid w:val="00DE713B"/>
    <w:rsid w:val="00DF2787"/>
    <w:rsid w:val="00DF312F"/>
    <w:rsid w:val="00DF6192"/>
    <w:rsid w:val="00E16250"/>
    <w:rsid w:val="00E24415"/>
    <w:rsid w:val="00E36549"/>
    <w:rsid w:val="00E3738F"/>
    <w:rsid w:val="00E42765"/>
    <w:rsid w:val="00E44869"/>
    <w:rsid w:val="00E46185"/>
    <w:rsid w:val="00E53CD7"/>
    <w:rsid w:val="00E55138"/>
    <w:rsid w:val="00E56A62"/>
    <w:rsid w:val="00E6035B"/>
    <w:rsid w:val="00E6039B"/>
    <w:rsid w:val="00E66F35"/>
    <w:rsid w:val="00E74E38"/>
    <w:rsid w:val="00E76747"/>
    <w:rsid w:val="00E84574"/>
    <w:rsid w:val="00E84C2A"/>
    <w:rsid w:val="00E856A2"/>
    <w:rsid w:val="00E961F7"/>
    <w:rsid w:val="00EB4818"/>
    <w:rsid w:val="00EC18B1"/>
    <w:rsid w:val="00EC3694"/>
    <w:rsid w:val="00EC5F7E"/>
    <w:rsid w:val="00EC62F8"/>
    <w:rsid w:val="00ED31F0"/>
    <w:rsid w:val="00ED40C4"/>
    <w:rsid w:val="00ED6555"/>
    <w:rsid w:val="00ED6B3C"/>
    <w:rsid w:val="00EE16D7"/>
    <w:rsid w:val="00EE3078"/>
    <w:rsid w:val="00EE4057"/>
    <w:rsid w:val="00EE5E74"/>
    <w:rsid w:val="00EE6DAF"/>
    <w:rsid w:val="00EE765D"/>
    <w:rsid w:val="00EF272F"/>
    <w:rsid w:val="00EF2BEC"/>
    <w:rsid w:val="00F038E6"/>
    <w:rsid w:val="00F05438"/>
    <w:rsid w:val="00F06F7F"/>
    <w:rsid w:val="00F1255A"/>
    <w:rsid w:val="00F14B42"/>
    <w:rsid w:val="00F20A93"/>
    <w:rsid w:val="00F2154C"/>
    <w:rsid w:val="00F23A4F"/>
    <w:rsid w:val="00F24033"/>
    <w:rsid w:val="00F268BE"/>
    <w:rsid w:val="00F33D78"/>
    <w:rsid w:val="00F34110"/>
    <w:rsid w:val="00F3540A"/>
    <w:rsid w:val="00F36D32"/>
    <w:rsid w:val="00F46942"/>
    <w:rsid w:val="00F52113"/>
    <w:rsid w:val="00F55267"/>
    <w:rsid w:val="00F63C4B"/>
    <w:rsid w:val="00F65C5E"/>
    <w:rsid w:val="00F65E94"/>
    <w:rsid w:val="00F65EB1"/>
    <w:rsid w:val="00F67EFD"/>
    <w:rsid w:val="00F83ABC"/>
    <w:rsid w:val="00F83E4A"/>
    <w:rsid w:val="00F8421C"/>
    <w:rsid w:val="00F86A43"/>
    <w:rsid w:val="00F976E6"/>
    <w:rsid w:val="00FB0715"/>
    <w:rsid w:val="00FB1905"/>
    <w:rsid w:val="00FB6E87"/>
    <w:rsid w:val="00FC39B3"/>
    <w:rsid w:val="00FD0189"/>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customStyle="1" w:styleId="Default">
    <w:name w:val="Default"/>
    <w:rsid w:val="00940C0F"/>
    <w:pPr>
      <w:autoSpaceDE w:val="0"/>
      <w:autoSpaceDN w:val="0"/>
      <w:adjustRightInd w:val="0"/>
    </w:pPr>
    <w:rPr>
      <w:rFonts w:cs="Century Gothic"/>
      <w:color w:val="000000"/>
      <w:sz w:val="24"/>
      <w:szCs w:val="24"/>
    </w:rPr>
  </w:style>
  <w:style w:type="character" w:styleId="Emphasis">
    <w:name w:val="Emphasis"/>
    <w:basedOn w:val="DefaultParagraphFont"/>
    <w:uiPriority w:val="20"/>
    <w:qFormat/>
    <w:rsid w:val="003A497E"/>
    <w:rPr>
      <w:i/>
      <w:iCs/>
    </w:rPr>
  </w:style>
  <w:style w:type="paragraph" w:styleId="NormalWeb">
    <w:name w:val="Normal (Web)"/>
    <w:basedOn w:val="Normal"/>
    <w:uiPriority w:val="99"/>
    <w:unhideWhenUsed/>
    <w:rsid w:val="003A497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16455">
      <w:bodyDiv w:val="1"/>
      <w:marLeft w:val="0"/>
      <w:marRight w:val="0"/>
      <w:marTop w:val="0"/>
      <w:marBottom w:val="0"/>
      <w:divBdr>
        <w:top w:val="none" w:sz="0" w:space="0" w:color="auto"/>
        <w:left w:val="none" w:sz="0" w:space="0" w:color="auto"/>
        <w:bottom w:val="none" w:sz="0" w:space="0" w:color="auto"/>
        <w:right w:val="none" w:sz="0" w:space="0" w:color="auto"/>
      </w:divBdr>
    </w:div>
    <w:div w:id="319817009">
      <w:bodyDiv w:val="1"/>
      <w:marLeft w:val="0"/>
      <w:marRight w:val="0"/>
      <w:marTop w:val="0"/>
      <w:marBottom w:val="0"/>
      <w:divBdr>
        <w:top w:val="none" w:sz="0" w:space="0" w:color="auto"/>
        <w:left w:val="none" w:sz="0" w:space="0" w:color="auto"/>
        <w:bottom w:val="none" w:sz="0" w:space="0" w:color="auto"/>
        <w:right w:val="none" w:sz="0" w:space="0" w:color="auto"/>
      </w:divBdr>
    </w:div>
    <w:div w:id="368771797">
      <w:bodyDiv w:val="1"/>
      <w:marLeft w:val="0"/>
      <w:marRight w:val="0"/>
      <w:marTop w:val="0"/>
      <w:marBottom w:val="0"/>
      <w:divBdr>
        <w:top w:val="none" w:sz="0" w:space="0" w:color="auto"/>
        <w:left w:val="none" w:sz="0" w:space="0" w:color="auto"/>
        <w:bottom w:val="none" w:sz="0" w:space="0" w:color="auto"/>
        <w:right w:val="none" w:sz="0" w:space="0" w:color="auto"/>
      </w:divBdr>
    </w:div>
    <w:div w:id="409079713">
      <w:bodyDiv w:val="1"/>
      <w:marLeft w:val="0"/>
      <w:marRight w:val="0"/>
      <w:marTop w:val="0"/>
      <w:marBottom w:val="0"/>
      <w:divBdr>
        <w:top w:val="none" w:sz="0" w:space="0" w:color="auto"/>
        <w:left w:val="none" w:sz="0" w:space="0" w:color="auto"/>
        <w:bottom w:val="none" w:sz="0" w:space="0" w:color="auto"/>
        <w:right w:val="none" w:sz="0" w:space="0" w:color="auto"/>
      </w:divBdr>
    </w:div>
    <w:div w:id="547692808">
      <w:bodyDiv w:val="1"/>
      <w:marLeft w:val="0"/>
      <w:marRight w:val="0"/>
      <w:marTop w:val="0"/>
      <w:marBottom w:val="0"/>
      <w:divBdr>
        <w:top w:val="none" w:sz="0" w:space="0" w:color="auto"/>
        <w:left w:val="none" w:sz="0" w:space="0" w:color="auto"/>
        <w:bottom w:val="none" w:sz="0" w:space="0" w:color="auto"/>
        <w:right w:val="none" w:sz="0" w:space="0" w:color="auto"/>
      </w:divBdr>
    </w:div>
    <w:div w:id="98200279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649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6506-21B2-4E33-B81F-A287B724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Kealy</dc:creator>
  <cp:lastModifiedBy>Acdan, Juanito J. (ARC-SGE)[SSAI DEVELOP]</cp:lastModifiedBy>
  <cp:revision>3</cp:revision>
  <cp:lastPrinted>2019-06-18T13:52:00Z</cp:lastPrinted>
  <dcterms:created xsi:type="dcterms:W3CDTF">2019-08-08T21:47:00Z</dcterms:created>
  <dcterms:modified xsi:type="dcterms:W3CDTF">2019-08-09T00:59:00Z</dcterms:modified>
</cp:coreProperties>
</file>