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36C8F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670649">
        <w:rPr>
          <w:rFonts w:ascii="Century Gothic" w:hAnsi="Century Gothic" w:cs="Arial"/>
          <w:sz w:val="24"/>
        </w:rPr>
        <w:t>USGS at Colorado State University</w:t>
      </w:r>
    </w:p>
    <w:p w14:paraId="21AFF2C9" w14:textId="212864B5" w:rsidR="00BA5773" w:rsidRPr="00CB1B77" w:rsidRDefault="008806D2" w:rsidP="00F6325C">
      <w:pPr>
        <w:spacing w:after="0" w:line="240" w:lineRule="auto"/>
        <w:jc w:val="right"/>
        <w:rPr>
          <w:rFonts w:ascii="Century Gothic" w:hAnsi="Century Gothic" w:cs="Arial"/>
          <w:i/>
        </w:rPr>
      </w:pPr>
      <w:r w:rsidRPr="00CB1B77">
        <w:rPr>
          <w:rFonts w:ascii="Century Gothic" w:hAnsi="Century Gothic" w:cs="Arial"/>
          <w:i/>
        </w:rPr>
        <w:t>Spring</w:t>
      </w:r>
      <w:r w:rsidR="00BC6B3C" w:rsidRPr="00CB1B77">
        <w:rPr>
          <w:rFonts w:ascii="Century Gothic" w:hAnsi="Century Gothic" w:cs="Arial"/>
          <w:i/>
        </w:rPr>
        <w:t xml:space="preserve"> 201</w:t>
      </w:r>
      <w:r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5096F81D"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670649">
        <w:rPr>
          <w:rFonts w:ascii="Century Gothic" w:hAnsi="Century Gothic" w:cs="Arial"/>
          <w:b/>
        </w:rPr>
        <w:t>Arizona Water Resources</w:t>
      </w:r>
    </w:p>
    <w:p w14:paraId="38FB8E53" w14:textId="66DAB33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70649">
        <w:rPr>
          <w:rFonts w:ascii="Garamond" w:hAnsi="Garamond" w:cs="Arial"/>
        </w:rPr>
        <w:t xml:space="preserve">Utilizing NASA Earth Observations to Delineate Riparian Corridors and Evaluate </w:t>
      </w:r>
      <w:r w:rsidR="00924DD6">
        <w:rPr>
          <w:rFonts w:ascii="Garamond" w:hAnsi="Garamond" w:cs="Arial"/>
        </w:rPr>
        <w:t>Tamarisk</w:t>
      </w:r>
      <w:r w:rsidR="00670649">
        <w:rPr>
          <w:rFonts w:ascii="Garamond" w:hAnsi="Garamond" w:cs="Arial"/>
        </w:rPr>
        <w:t xml:space="preserve"> Cover in the Verde River Watershed</w:t>
      </w:r>
    </w:p>
    <w:p w14:paraId="258FD607" w14:textId="351BA8EA"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AC3422">
        <w:rPr>
          <w:rFonts w:ascii="Garamond" w:hAnsi="Garamond" w:cs="Arial"/>
        </w:rPr>
        <w:t xml:space="preserve">A Ripple of Green: Mapping Riparian Corridors in the Verde Watershed </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2E1833EA" w14:textId="1D6B0321" w:rsidR="00670649" w:rsidRDefault="00670649" w:rsidP="00670649">
      <w:pPr>
        <w:spacing w:after="0" w:line="240" w:lineRule="auto"/>
        <w:rPr>
          <w:rFonts w:ascii="Garamond" w:hAnsi="Garamond" w:cs="Arial"/>
        </w:rPr>
      </w:pPr>
      <w:r w:rsidRPr="00670649">
        <w:rPr>
          <w:rFonts w:ascii="Garamond" w:hAnsi="Garamond" w:cs="Arial"/>
        </w:rPr>
        <w:t xml:space="preserve">Sarah Carroll (Project Lead), </w:t>
      </w:r>
      <w:hyperlink r:id="rId8" w:history="1">
        <w:r w:rsidR="00AC2EBE" w:rsidRPr="00CB1590">
          <w:rPr>
            <w:rStyle w:val="Hyperlink"/>
            <w:rFonts w:ascii="Garamond" w:hAnsi="Garamond" w:cs="Arial"/>
          </w:rPr>
          <w:t>Sarah.L.Carroll@nasa.gov</w:t>
        </w:r>
      </w:hyperlink>
    </w:p>
    <w:p w14:paraId="7371EBE0" w14:textId="45967FFF" w:rsidR="00AC2EBE" w:rsidRPr="00670649" w:rsidRDefault="00AC2EBE" w:rsidP="00670649">
      <w:pPr>
        <w:spacing w:after="0" w:line="240" w:lineRule="auto"/>
        <w:rPr>
          <w:rFonts w:ascii="Garamond" w:hAnsi="Garamond" w:cs="Arial"/>
        </w:rPr>
      </w:pPr>
      <w:r>
        <w:rPr>
          <w:rFonts w:ascii="Garamond" w:hAnsi="Garamond" w:cs="Arial"/>
        </w:rPr>
        <w:t>Amandeep Vashisht</w:t>
      </w:r>
    </w:p>
    <w:p w14:paraId="718C5A77" w14:textId="77777777" w:rsidR="00670649" w:rsidRPr="00670649" w:rsidRDefault="00670649" w:rsidP="00670649">
      <w:pPr>
        <w:spacing w:after="0" w:line="240" w:lineRule="auto"/>
        <w:rPr>
          <w:rFonts w:ascii="Garamond" w:hAnsi="Garamond" w:cs="Arial"/>
        </w:rPr>
      </w:pPr>
      <w:r w:rsidRPr="00670649">
        <w:rPr>
          <w:rFonts w:ascii="Garamond" w:hAnsi="Garamond" w:cs="Arial"/>
        </w:rPr>
        <w:t>Chanin Tilakamonkul</w:t>
      </w:r>
    </w:p>
    <w:p w14:paraId="30778BDB" w14:textId="77777777" w:rsidR="00670649" w:rsidRPr="00670649" w:rsidRDefault="00670649" w:rsidP="00670649">
      <w:pPr>
        <w:spacing w:after="0" w:line="240" w:lineRule="auto"/>
        <w:rPr>
          <w:rFonts w:ascii="Garamond" w:hAnsi="Garamond" w:cs="Arial"/>
        </w:rPr>
      </w:pPr>
      <w:r w:rsidRPr="00670649">
        <w:rPr>
          <w:rFonts w:ascii="Garamond" w:hAnsi="Garamond" w:cs="Arial"/>
        </w:rPr>
        <w:t xml:space="preserve">Leana Schwartz </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3F206408" w14:textId="77777777" w:rsidR="00670649" w:rsidRPr="00670649" w:rsidRDefault="00670649" w:rsidP="00670649">
      <w:pPr>
        <w:spacing w:after="0" w:line="240" w:lineRule="auto"/>
        <w:rPr>
          <w:rFonts w:ascii="Garamond" w:hAnsi="Garamond" w:cs="Arial"/>
        </w:rPr>
      </w:pPr>
      <w:r w:rsidRPr="00670649">
        <w:rPr>
          <w:rFonts w:ascii="Garamond" w:hAnsi="Garamond" w:cs="Arial"/>
        </w:rPr>
        <w:t>Dr. Paul Evangelista (Colorado State University)</w:t>
      </w:r>
    </w:p>
    <w:p w14:paraId="58AA628B" w14:textId="4EDF4BBF" w:rsidR="00670649" w:rsidRPr="00670649" w:rsidRDefault="00670649" w:rsidP="00670649">
      <w:pPr>
        <w:spacing w:after="0" w:line="240" w:lineRule="auto"/>
        <w:rPr>
          <w:rFonts w:ascii="Garamond" w:hAnsi="Garamond" w:cs="Arial"/>
        </w:rPr>
      </w:pPr>
      <w:r w:rsidRPr="00670649">
        <w:rPr>
          <w:rFonts w:ascii="Garamond" w:hAnsi="Garamond" w:cs="Arial"/>
        </w:rPr>
        <w:t>Dr. Amanda West (Colorado State University)</w:t>
      </w:r>
    </w:p>
    <w:p w14:paraId="1EA04E12" w14:textId="77777777" w:rsidR="00A22A42" w:rsidRPr="009562D8" w:rsidRDefault="00A22A42" w:rsidP="00677CB8">
      <w:pPr>
        <w:spacing w:after="0" w:line="240" w:lineRule="auto"/>
        <w:rPr>
          <w:rFonts w:ascii="Century Gothic" w:hAnsi="Century Gothic" w:cs="Arial"/>
        </w:rPr>
      </w:pPr>
    </w:p>
    <w:p w14:paraId="6F29166F" w14:textId="7AB3A69B" w:rsidR="00677CB8" w:rsidRPr="009562D8" w:rsidRDefault="00677CB8" w:rsidP="00677CB8">
      <w:pPr>
        <w:spacing w:after="0" w:line="240" w:lineRule="auto"/>
        <w:rPr>
          <w:rFonts w:ascii="Century Gothic" w:hAnsi="Century Gothic" w:cs="Arial"/>
          <w:b/>
          <w:sz w:val="20"/>
          <w:szCs w:val="20"/>
        </w:rPr>
      </w:pPr>
      <w:r w:rsidRPr="009562D8">
        <w:rPr>
          <w:rFonts w:ascii="Century Gothic" w:hAnsi="Century Gothic" w:cs="Arial"/>
          <w:b/>
          <w:sz w:val="20"/>
          <w:szCs w:val="20"/>
        </w:rPr>
        <w:t>Past or Other Contributors:</w:t>
      </w:r>
    </w:p>
    <w:p w14:paraId="1E591166" w14:textId="5DA51C8D" w:rsidR="00D579FC" w:rsidRDefault="00670649" w:rsidP="00D579FC">
      <w:pPr>
        <w:spacing w:after="0" w:line="240" w:lineRule="auto"/>
        <w:rPr>
          <w:rFonts w:ascii="Garamond" w:hAnsi="Garamond" w:cs="Arial"/>
        </w:rPr>
      </w:pPr>
      <w:r w:rsidRPr="00670649">
        <w:rPr>
          <w:rFonts w:ascii="Garamond" w:hAnsi="Garamond" w:cs="Arial"/>
        </w:rPr>
        <w:t>Brian Woodward</w:t>
      </w:r>
    </w:p>
    <w:p w14:paraId="17467B8E" w14:textId="77777777" w:rsidR="00670649" w:rsidRPr="00D579FC" w:rsidRDefault="00670649"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9562D8">
        <w:rPr>
          <w:rFonts w:ascii="Century Gothic" w:hAnsi="Century Gothic" w:cs="Arial"/>
          <w:b/>
        </w:rPr>
        <w:t>Partner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224539F2" w:rsidR="00720DF2" w:rsidRPr="008806D2" w:rsidRDefault="00670649" w:rsidP="00720DF2">
            <w:pPr>
              <w:spacing w:after="0" w:line="240" w:lineRule="auto"/>
              <w:rPr>
                <w:rFonts w:ascii="Garamond" w:hAnsi="Garamond"/>
              </w:rPr>
            </w:pPr>
            <w:r>
              <w:rPr>
                <w:rFonts w:ascii="Garamond" w:hAnsi="Garamond"/>
              </w:rPr>
              <w:t>Walton Family Foundation</w:t>
            </w:r>
          </w:p>
        </w:tc>
        <w:tc>
          <w:tcPr>
            <w:tcW w:w="3510" w:type="dxa"/>
          </w:tcPr>
          <w:p w14:paraId="7109848B" w14:textId="02B46DB0" w:rsidR="00720DF2" w:rsidRPr="008806D2" w:rsidRDefault="00670649" w:rsidP="00720DF2">
            <w:pPr>
              <w:spacing w:after="0" w:line="240" w:lineRule="auto"/>
              <w:rPr>
                <w:rFonts w:ascii="Garamond" w:hAnsi="Garamond"/>
              </w:rPr>
            </w:pPr>
            <w:r>
              <w:rPr>
                <w:rFonts w:ascii="Garamond" w:hAnsi="Garamond"/>
              </w:rPr>
              <w:t>Peter Skidmore, Program Officer</w:t>
            </w:r>
          </w:p>
        </w:tc>
        <w:tc>
          <w:tcPr>
            <w:tcW w:w="1620" w:type="dxa"/>
          </w:tcPr>
          <w:p w14:paraId="152EBD50" w14:textId="71FC78CB" w:rsidR="00720DF2" w:rsidRPr="008806D2" w:rsidRDefault="00720DF2" w:rsidP="00720DF2">
            <w:pPr>
              <w:spacing w:after="0" w:line="240" w:lineRule="auto"/>
              <w:rPr>
                <w:rFonts w:ascii="Garamond" w:hAnsi="Garamond"/>
              </w:rPr>
            </w:pPr>
            <w:r w:rsidRPr="008806D2">
              <w:rPr>
                <w:rFonts w:ascii="Garamond" w:hAnsi="Garamond"/>
              </w:rPr>
              <w:t>End-User</w:t>
            </w:r>
          </w:p>
        </w:tc>
        <w:tc>
          <w:tcPr>
            <w:tcW w:w="1080" w:type="dxa"/>
          </w:tcPr>
          <w:p w14:paraId="3D21606F" w14:textId="3981864A" w:rsidR="00720DF2" w:rsidRPr="008806D2" w:rsidRDefault="00670649" w:rsidP="00720DF2">
            <w:pPr>
              <w:spacing w:after="0" w:line="240" w:lineRule="auto"/>
              <w:jc w:val="center"/>
              <w:rPr>
                <w:rFonts w:ascii="Garamond" w:hAnsi="Garamond"/>
              </w:rPr>
            </w:pPr>
            <w:r>
              <w:rPr>
                <w:rFonts w:ascii="Garamond" w:hAnsi="Garamond"/>
              </w:rPr>
              <w:t>No</w:t>
            </w:r>
          </w:p>
        </w:tc>
      </w:tr>
      <w:tr w:rsidR="00720DF2" w:rsidRPr="00720DF2" w14:paraId="74FBF4EE" w14:textId="77777777" w:rsidTr="008617D5">
        <w:tc>
          <w:tcPr>
            <w:tcW w:w="3060" w:type="dxa"/>
          </w:tcPr>
          <w:p w14:paraId="1562CA2B" w14:textId="5DD4A3BF" w:rsidR="00720DF2" w:rsidRPr="008806D2" w:rsidRDefault="00670649" w:rsidP="00720DF2">
            <w:pPr>
              <w:spacing w:after="0" w:line="240" w:lineRule="auto"/>
              <w:rPr>
                <w:rFonts w:ascii="Garamond" w:hAnsi="Garamond"/>
              </w:rPr>
            </w:pPr>
            <w:r>
              <w:rPr>
                <w:rFonts w:ascii="Garamond" w:hAnsi="Garamond"/>
              </w:rPr>
              <w:t>USGS, Fort Collins Science Center</w:t>
            </w:r>
          </w:p>
        </w:tc>
        <w:tc>
          <w:tcPr>
            <w:tcW w:w="3510" w:type="dxa"/>
          </w:tcPr>
          <w:p w14:paraId="09F29DF4" w14:textId="67476E4A" w:rsidR="00720DF2" w:rsidRPr="008806D2" w:rsidRDefault="00670649" w:rsidP="00720DF2">
            <w:pPr>
              <w:spacing w:after="0" w:line="240" w:lineRule="auto"/>
              <w:rPr>
                <w:rFonts w:ascii="Garamond" w:hAnsi="Garamond"/>
              </w:rPr>
            </w:pPr>
            <w:r>
              <w:rPr>
                <w:rFonts w:ascii="Garamond" w:hAnsi="Garamond"/>
              </w:rPr>
              <w:t>Dr. Catherine Jarnevich, Research Ecologis</w:t>
            </w:r>
            <w:r w:rsidR="00132DE5">
              <w:rPr>
                <w:rFonts w:ascii="Garamond" w:hAnsi="Garamond"/>
              </w:rPr>
              <w:t>t</w:t>
            </w:r>
          </w:p>
        </w:tc>
        <w:tc>
          <w:tcPr>
            <w:tcW w:w="1620" w:type="dxa"/>
          </w:tcPr>
          <w:p w14:paraId="3BA2544F" w14:textId="58A6D7BF" w:rsidR="00720DF2" w:rsidRPr="008806D2" w:rsidRDefault="00720DF2" w:rsidP="00720DF2">
            <w:pPr>
              <w:spacing w:after="0" w:line="240" w:lineRule="auto"/>
              <w:rPr>
                <w:rFonts w:ascii="Garamond" w:hAnsi="Garamond"/>
              </w:rPr>
            </w:pPr>
            <w:r w:rsidRPr="008806D2">
              <w:rPr>
                <w:rFonts w:ascii="Garamond" w:hAnsi="Garamond"/>
              </w:rPr>
              <w:t>Collaborator</w:t>
            </w:r>
          </w:p>
        </w:tc>
        <w:tc>
          <w:tcPr>
            <w:tcW w:w="1080" w:type="dxa"/>
          </w:tcPr>
          <w:p w14:paraId="5D893D27" w14:textId="77777777" w:rsidR="00720DF2" w:rsidRPr="008806D2" w:rsidRDefault="00720DF2" w:rsidP="00720DF2">
            <w:pPr>
              <w:spacing w:after="0" w:line="240" w:lineRule="auto"/>
              <w:jc w:val="center"/>
              <w:rPr>
                <w:rFonts w:ascii="Garamond" w:hAnsi="Garamond"/>
              </w:rPr>
            </w:pPr>
            <w:r w:rsidRPr="008806D2">
              <w:rPr>
                <w:rFonts w:ascii="Garamond" w:hAnsi="Garamond"/>
              </w:rPr>
              <w:t>No</w:t>
            </w:r>
          </w:p>
        </w:tc>
      </w:tr>
      <w:tr w:rsidR="00670649" w:rsidRPr="00720DF2" w14:paraId="010000A1" w14:textId="77777777" w:rsidTr="008617D5">
        <w:tc>
          <w:tcPr>
            <w:tcW w:w="3060" w:type="dxa"/>
          </w:tcPr>
          <w:p w14:paraId="2AB05E01" w14:textId="7C188A56" w:rsidR="00670649" w:rsidRDefault="00670649" w:rsidP="00720DF2">
            <w:pPr>
              <w:spacing w:after="0" w:line="240" w:lineRule="auto"/>
              <w:rPr>
                <w:rFonts w:ascii="Garamond" w:hAnsi="Garamond"/>
              </w:rPr>
            </w:pPr>
            <w:r>
              <w:rPr>
                <w:rFonts w:ascii="Garamond" w:hAnsi="Garamond"/>
              </w:rPr>
              <w:t>USGS, North Central Climate Science Center</w:t>
            </w:r>
          </w:p>
        </w:tc>
        <w:tc>
          <w:tcPr>
            <w:tcW w:w="3510" w:type="dxa"/>
          </w:tcPr>
          <w:p w14:paraId="4B1310C6" w14:textId="5C9E2ED1" w:rsidR="00670649" w:rsidRDefault="00670649" w:rsidP="00720DF2">
            <w:pPr>
              <w:spacing w:after="0" w:line="240" w:lineRule="auto"/>
              <w:rPr>
                <w:rFonts w:ascii="Garamond" w:hAnsi="Garamond"/>
              </w:rPr>
            </w:pPr>
            <w:r>
              <w:rPr>
                <w:rFonts w:ascii="Garamond" w:hAnsi="Garamond"/>
              </w:rPr>
              <w:t>Dr. Gabriel Senay, Research Physical Scientist</w:t>
            </w:r>
          </w:p>
        </w:tc>
        <w:tc>
          <w:tcPr>
            <w:tcW w:w="1620" w:type="dxa"/>
          </w:tcPr>
          <w:p w14:paraId="35774F8D" w14:textId="414D7853" w:rsidR="00670649" w:rsidRPr="008806D2" w:rsidRDefault="00670649" w:rsidP="00720DF2">
            <w:pPr>
              <w:spacing w:after="0" w:line="240" w:lineRule="auto"/>
              <w:rPr>
                <w:rFonts w:ascii="Garamond" w:hAnsi="Garamond"/>
              </w:rPr>
            </w:pPr>
            <w:r>
              <w:rPr>
                <w:rFonts w:ascii="Garamond" w:hAnsi="Garamond"/>
              </w:rPr>
              <w:t>Collaborator</w:t>
            </w:r>
          </w:p>
        </w:tc>
        <w:tc>
          <w:tcPr>
            <w:tcW w:w="1080" w:type="dxa"/>
          </w:tcPr>
          <w:p w14:paraId="3D33A2F9" w14:textId="352A8D5C" w:rsidR="00670649" w:rsidRPr="008806D2" w:rsidRDefault="00670649" w:rsidP="00720DF2">
            <w:pPr>
              <w:spacing w:after="0" w:line="240" w:lineRule="auto"/>
              <w:jc w:val="center"/>
              <w:rPr>
                <w:rFonts w:ascii="Garamond" w:hAnsi="Garamond"/>
              </w:rPr>
            </w:pPr>
            <w:r>
              <w:rPr>
                <w:rFonts w:ascii="Garamond" w:hAnsi="Garamond"/>
              </w:rPr>
              <w:t>No</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722FDD1"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670649" w:rsidRPr="00670649">
        <w:rPr>
          <w:rFonts w:ascii="Garamond" w:hAnsi="Garamond" w:cs="Arial"/>
        </w:rPr>
        <w:t>Water Resources</w:t>
      </w:r>
      <w:r w:rsidR="00511647" w:rsidRPr="00670649" w:rsidDel="00511647">
        <w:rPr>
          <w:rFonts w:ascii="Garamond" w:hAnsi="Garamond" w:cs="Arial"/>
        </w:rPr>
        <w:t xml:space="preserve"> </w:t>
      </w:r>
    </w:p>
    <w:p w14:paraId="56DFA915" w14:textId="4C90B91F"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670649" w:rsidRPr="00670649">
        <w:rPr>
          <w:rFonts w:ascii="Garamond" w:hAnsi="Garamond" w:cs="Arial"/>
        </w:rPr>
        <w:t>Verde River</w:t>
      </w:r>
      <w:r w:rsidR="0031502E">
        <w:rPr>
          <w:rFonts w:ascii="Garamond" w:hAnsi="Garamond" w:cs="Arial"/>
        </w:rPr>
        <w:t xml:space="preserve"> watershed</w:t>
      </w:r>
      <w:r w:rsidR="00670649" w:rsidRPr="00670649">
        <w:rPr>
          <w:rFonts w:ascii="Garamond" w:hAnsi="Garamond" w:cs="Arial"/>
        </w:rPr>
        <w:t>; transecting Yavapai, Gila and Maricopa County, AZ</w:t>
      </w:r>
    </w:p>
    <w:p w14:paraId="1E3E438B" w14:textId="6BE9140E" w:rsidR="00E80174" w:rsidRDefault="003B2A86" w:rsidP="00670649">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132DE5">
        <w:rPr>
          <w:rFonts w:ascii="Garamond" w:hAnsi="Garamond" w:cs="Arial"/>
        </w:rPr>
        <w:t>2006</w:t>
      </w:r>
      <w:r w:rsidR="00511647">
        <w:rPr>
          <w:rFonts w:ascii="Garamond" w:hAnsi="Garamond" w:cs="Arial"/>
        </w:rPr>
        <w:t xml:space="preserve"> </w:t>
      </w:r>
      <w:r w:rsidR="00511647">
        <w:rPr>
          <w:rFonts w:ascii="Garamond" w:hAnsi="Garamond" w:cs="Arial"/>
        </w:rPr>
        <w:t xml:space="preserve">– </w:t>
      </w:r>
      <w:r w:rsidR="00F84C04">
        <w:rPr>
          <w:rFonts w:ascii="Garamond" w:hAnsi="Garamond" w:cs="Arial"/>
        </w:rPr>
        <w:t>2016</w:t>
      </w:r>
      <w:r w:rsidR="00511647">
        <w:rPr>
          <w:rFonts w:ascii="Garamond" w:hAnsi="Garamond" w:cs="Arial"/>
        </w:rPr>
        <w:t xml:space="preserve"> (May – November</w:t>
      </w:r>
      <w:r w:rsidR="00132DE5">
        <w:rPr>
          <w:rFonts w:ascii="Garamond" w:hAnsi="Garamond" w:cs="Arial"/>
        </w:rPr>
        <w:t>)</w:t>
      </w:r>
    </w:p>
    <w:p w14:paraId="584A737C" w14:textId="77777777" w:rsidR="00670649" w:rsidRPr="00D579FC" w:rsidRDefault="00670649" w:rsidP="00670649">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E86D508" w14:textId="67B358CA" w:rsidR="00670649" w:rsidRPr="00670649" w:rsidRDefault="00670649" w:rsidP="00670649">
      <w:pPr>
        <w:spacing w:after="0" w:line="240" w:lineRule="auto"/>
        <w:rPr>
          <w:rFonts w:ascii="Garamond" w:hAnsi="Garamond" w:cs="Arial"/>
        </w:rPr>
      </w:pPr>
      <w:r w:rsidRPr="00670649">
        <w:rPr>
          <w:rFonts w:ascii="Garamond" w:hAnsi="Garamond" w:cs="Arial"/>
        </w:rPr>
        <w:t>Shuttle R</w:t>
      </w:r>
      <w:r w:rsidR="00165408">
        <w:rPr>
          <w:rFonts w:ascii="Garamond" w:hAnsi="Garamond" w:cs="Arial"/>
        </w:rPr>
        <w:t>adar Topography Mission (SRTM) V</w:t>
      </w:r>
      <w:r w:rsidRPr="00670649">
        <w:rPr>
          <w:rFonts w:ascii="Garamond" w:hAnsi="Garamond" w:cs="Arial"/>
        </w:rPr>
        <w:t xml:space="preserve">ersion 2 </w:t>
      </w:r>
      <w:r w:rsidR="00191AD8" w:rsidRPr="008806D2">
        <w:rPr>
          <w:rFonts w:ascii="Garamond" w:hAnsi="Garamond" w:cs="Arial"/>
        </w:rPr>
        <w:t>–</w:t>
      </w:r>
      <w:r w:rsidRPr="00670649">
        <w:rPr>
          <w:rFonts w:ascii="Garamond" w:hAnsi="Garamond" w:cs="Arial"/>
        </w:rPr>
        <w:t xml:space="preserve"> elevation, slope, integrated moisture index</w:t>
      </w:r>
    </w:p>
    <w:p w14:paraId="05A75F23" w14:textId="66623963" w:rsidR="00670649" w:rsidRPr="00670649" w:rsidRDefault="00670649" w:rsidP="00670649">
      <w:pPr>
        <w:spacing w:after="0" w:line="240" w:lineRule="auto"/>
        <w:rPr>
          <w:rFonts w:ascii="Garamond" w:hAnsi="Garamond" w:cs="Arial"/>
        </w:rPr>
      </w:pPr>
      <w:r w:rsidRPr="00670649">
        <w:rPr>
          <w:rFonts w:ascii="Garamond" w:hAnsi="Garamond" w:cs="Arial"/>
        </w:rPr>
        <w:t xml:space="preserve">Landsat 8 Operational Land Imager (OLI) </w:t>
      </w:r>
      <w:r w:rsidR="00191AD8" w:rsidRPr="008806D2">
        <w:rPr>
          <w:rFonts w:ascii="Garamond" w:hAnsi="Garamond" w:cs="Arial"/>
        </w:rPr>
        <w:t>–</w:t>
      </w:r>
      <w:r w:rsidRPr="00670649">
        <w:rPr>
          <w:rFonts w:ascii="Garamond" w:hAnsi="Garamond" w:cs="Arial"/>
        </w:rPr>
        <w:t xml:space="preserve"> land cover</w:t>
      </w:r>
    </w:p>
    <w:p w14:paraId="00F98348" w14:textId="61407C68" w:rsidR="00670649" w:rsidRPr="00670649" w:rsidRDefault="00670649" w:rsidP="00670649">
      <w:pPr>
        <w:spacing w:after="0" w:line="240" w:lineRule="auto"/>
        <w:rPr>
          <w:rFonts w:ascii="Garamond" w:hAnsi="Garamond" w:cs="Arial"/>
        </w:rPr>
      </w:pPr>
      <w:r w:rsidRPr="00670649">
        <w:rPr>
          <w:rFonts w:ascii="Garamond" w:hAnsi="Garamond" w:cs="Arial"/>
        </w:rPr>
        <w:t xml:space="preserve">Landsat 8 Thermal Infrared Sensor (TIRS) </w:t>
      </w:r>
      <w:r w:rsidR="00191AD8" w:rsidRPr="008806D2">
        <w:rPr>
          <w:rFonts w:ascii="Garamond" w:hAnsi="Garamond" w:cs="Arial"/>
        </w:rPr>
        <w:t>–</w:t>
      </w:r>
      <w:r w:rsidRPr="00670649">
        <w:rPr>
          <w:rFonts w:ascii="Garamond" w:hAnsi="Garamond" w:cs="Arial"/>
        </w:rPr>
        <w:t xml:space="preserve"> thermal bands</w:t>
      </w:r>
    </w:p>
    <w:p w14:paraId="7F2E1228" w14:textId="01F17BC6" w:rsidR="00670649" w:rsidRPr="00670649" w:rsidRDefault="00670649" w:rsidP="00670649">
      <w:pPr>
        <w:spacing w:after="0" w:line="240" w:lineRule="auto"/>
        <w:rPr>
          <w:rFonts w:ascii="Garamond" w:hAnsi="Garamond" w:cs="Arial"/>
        </w:rPr>
      </w:pPr>
      <w:r w:rsidRPr="00670649">
        <w:rPr>
          <w:rFonts w:ascii="Garamond" w:hAnsi="Garamond" w:cs="Arial"/>
        </w:rPr>
        <w:t xml:space="preserve">Landsat 7 Enhanced Thematic Mapper Plus (ETM+) </w:t>
      </w:r>
      <w:r w:rsidR="00191AD8" w:rsidRPr="008806D2">
        <w:rPr>
          <w:rFonts w:ascii="Garamond" w:hAnsi="Garamond" w:cs="Arial"/>
        </w:rPr>
        <w:t>–</w:t>
      </w:r>
      <w:r w:rsidRPr="00670649">
        <w:rPr>
          <w:rFonts w:ascii="Garamond" w:hAnsi="Garamond" w:cs="Arial"/>
        </w:rPr>
        <w:t xml:space="preserve"> land cover</w:t>
      </w:r>
    </w:p>
    <w:p w14:paraId="257B80CB" w14:textId="2826142D" w:rsidR="00670649" w:rsidRPr="00670649" w:rsidRDefault="00670649" w:rsidP="00670649">
      <w:pPr>
        <w:spacing w:after="0" w:line="240" w:lineRule="auto"/>
        <w:rPr>
          <w:rFonts w:ascii="Garamond" w:hAnsi="Garamond" w:cs="Arial"/>
        </w:rPr>
      </w:pPr>
      <w:r w:rsidRPr="00670649">
        <w:rPr>
          <w:rFonts w:ascii="Garamond" w:hAnsi="Garamond" w:cs="Arial"/>
        </w:rPr>
        <w:t xml:space="preserve">Landsat 5 Thematic Mapper (TM) </w:t>
      </w:r>
      <w:r w:rsidR="00191AD8" w:rsidRPr="008806D2">
        <w:rPr>
          <w:rFonts w:ascii="Garamond" w:hAnsi="Garamond" w:cs="Arial"/>
        </w:rPr>
        <w:t>–</w:t>
      </w:r>
      <w:r w:rsidRPr="00670649">
        <w:rPr>
          <w:rFonts w:ascii="Garamond" w:hAnsi="Garamond" w:cs="Arial"/>
        </w:rPr>
        <w:t xml:space="preserve"> land cover</w:t>
      </w:r>
    </w:p>
    <w:p w14:paraId="0E08BF4B" w14:textId="671E951D" w:rsidR="00670649" w:rsidRPr="00670649" w:rsidRDefault="00670649" w:rsidP="00670649">
      <w:pPr>
        <w:spacing w:after="0" w:line="240" w:lineRule="auto"/>
        <w:rPr>
          <w:rFonts w:ascii="Garamond" w:hAnsi="Garamond" w:cs="Arial"/>
        </w:rPr>
      </w:pPr>
      <w:r w:rsidRPr="00670649">
        <w:rPr>
          <w:rFonts w:ascii="Garamond" w:hAnsi="Garamond" w:cs="Arial"/>
        </w:rPr>
        <w:t xml:space="preserve">Sentinel-2 </w:t>
      </w:r>
      <w:r w:rsidR="0031502E" w:rsidRPr="00670649">
        <w:rPr>
          <w:rFonts w:ascii="Garamond" w:hAnsi="Garamond" w:cs="Arial"/>
        </w:rPr>
        <w:t>Multi</w:t>
      </w:r>
      <w:r w:rsidR="00E97F21">
        <w:rPr>
          <w:rFonts w:ascii="Garamond" w:hAnsi="Garamond" w:cs="Arial"/>
        </w:rPr>
        <w:t>S</w:t>
      </w:r>
      <w:r w:rsidR="0031502E" w:rsidRPr="00670649">
        <w:rPr>
          <w:rFonts w:ascii="Garamond" w:hAnsi="Garamond" w:cs="Arial"/>
        </w:rPr>
        <w:t>pectral</w:t>
      </w:r>
      <w:r w:rsidRPr="00670649">
        <w:rPr>
          <w:rFonts w:ascii="Garamond" w:hAnsi="Garamond" w:cs="Arial"/>
        </w:rPr>
        <w:t xml:space="preserve"> Instrument (MSI) </w:t>
      </w:r>
      <w:r w:rsidR="00191AD8" w:rsidRPr="008806D2">
        <w:rPr>
          <w:rFonts w:ascii="Garamond" w:hAnsi="Garamond" w:cs="Arial"/>
        </w:rPr>
        <w:t>–</w:t>
      </w:r>
      <w:r w:rsidRPr="00670649">
        <w:rPr>
          <w:rFonts w:ascii="Garamond" w:hAnsi="Garamond" w:cs="Arial"/>
        </w:rPr>
        <w:t xml:space="preserve"> NDVI; red-edge bands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B338020" w14:textId="1B4B5B8B" w:rsidR="00670649" w:rsidRPr="00670649" w:rsidRDefault="00670649" w:rsidP="00670649">
      <w:pPr>
        <w:numPr>
          <w:ilvl w:val="0"/>
          <w:numId w:val="14"/>
        </w:numPr>
        <w:spacing w:after="0" w:line="240" w:lineRule="auto"/>
        <w:rPr>
          <w:rFonts w:ascii="Garamond" w:hAnsi="Garamond" w:cs="Arial"/>
        </w:rPr>
      </w:pPr>
      <w:r w:rsidRPr="00670649">
        <w:rPr>
          <w:rFonts w:ascii="Garamond" w:hAnsi="Garamond" w:cs="Arial"/>
        </w:rPr>
        <w:t xml:space="preserve">USGS National Land Cover Database (NLCD) </w:t>
      </w:r>
      <w:r w:rsidR="00191AD8" w:rsidRPr="008806D2">
        <w:rPr>
          <w:rFonts w:ascii="Garamond" w:hAnsi="Garamond" w:cs="Arial"/>
        </w:rPr>
        <w:t>–</w:t>
      </w:r>
      <w:r w:rsidRPr="00670649">
        <w:rPr>
          <w:rFonts w:ascii="Garamond" w:hAnsi="Garamond" w:cs="Arial"/>
        </w:rPr>
        <w:t xml:space="preserve"> land cover</w:t>
      </w:r>
    </w:p>
    <w:p w14:paraId="61C73A24" w14:textId="3503AD74" w:rsidR="00670649" w:rsidRPr="00670649" w:rsidRDefault="00670649" w:rsidP="00670649">
      <w:pPr>
        <w:numPr>
          <w:ilvl w:val="0"/>
          <w:numId w:val="14"/>
        </w:numPr>
        <w:spacing w:after="0" w:line="240" w:lineRule="auto"/>
        <w:rPr>
          <w:rFonts w:ascii="Garamond" w:hAnsi="Garamond" w:cs="Arial"/>
        </w:rPr>
      </w:pPr>
      <w:r w:rsidRPr="00670649">
        <w:rPr>
          <w:rFonts w:ascii="Garamond" w:hAnsi="Garamond" w:cs="Arial"/>
        </w:rPr>
        <w:lastRenderedPageBreak/>
        <w:t xml:space="preserve">USGS National Hydrography Dataset (NHD) </w:t>
      </w:r>
      <w:r w:rsidR="00191AD8" w:rsidRPr="008806D2">
        <w:rPr>
          <w:rFonts w:ascii="Garamond" w:hAnsi="Garamond" w:cs="Arial"/>
        </w:rPr>
        <w:t>–</w:t>
      </w:r>
      <w:r w:rsidRPr="00670649">
        <w:rPr>
          <w:rFonts w:ascii="Garamond" w:hAnsi="Garamond" w:cs="Arial"/>
        </w:rPr>
        <w:t xml:space="preserve"> flowlines and waterbodies</w:t>
      </w:r>
    </w:p>
    <w:p w14:paraId="330E7436" w14:textId="6921F954" w:rsidR="00670649" w:rsidRPr="00670649" w:rsidRDefault="00670649" w:rsidP="00670649">
      <w:pPr>
        <w:numPr>
          <w:ilvl w:val="0"/>
          <w:numId w:val="14"/>
        </w:numPr>
        <w:spacing w:after="0" w:line="240" w:lineRule="auto"/>
        <w:rPr>
          <w:rFonts w:ascii="Garamond" w:hAnsi="Garamond" w:cs="Arial"/>
        </w:rPr>
      </w:pPr>
      <w:r w:rsidRPr="00670649">
        <w:rPr>
          <w:rFonts w:ascii="Garamond" w:hAnsi="Garamond" w:cs="Arial"/>
        </w:rPr>
        <w:t xml:space="preserve">USGS National Elevation Dataset (NED) </w:t>
      </w:r>
      <w:r w:rsidR="00191AD8" w:rsidRPr="008806D2">
        <w:rPr>
          <w:rFonts w:ascii="Garamond" w:hAnsi="Garamond" w:cs="Arial"/>
        </w:rPr>
        <w:t>–</w:t>
      </w:r>
      <w:r w:rsidRPr="00670649">
        <w:rPr>
          <w:rFonts w:ascii="Garamond" w:hAnsi="Garamond" w:cs="Arial"/>
        </w:rPr>
        <w:t xml:space="preserve"> 10m DEM</w:t>
      </w:r>
    </w:p>
    <w:p w14:paraId="4C8CFC21" w14:textId="57670293" w:rsidR="00670649" w:rsidRDefault="00670649" w:rsidP="00670649">
      <w:pPr>
        <w:numPr>
          <w:ilvl w:val="0"/>
          <w:numId w:val="14"/>
        </w:numPr>
        <w:spacing w:after="0" w:line="240" w:lineRule="auto"/>
        <w:rPr>
          <w:rFonts w:ascii="Garamond" w:hAnsi="Garamond" w:cs="Arial"/>
        </w:rPr>
      </w:pPr>
      <w:r w:rsidRPr="00670649">
        <w:rPr>
          <w:rFonts w:ascii="Garamond" w:hAnsi="Garamond" w:cs="Arial"/>
        </w:rPr>
        <w:t xml:space="preserve">NRCS Soils Classification </w:t>
      </w:r>
      <w:r w:rsidR="00191AD8" w:rsidRPr="008806D2">
        <w:rPr>
          <w:rFonts w:ascii="Garamond" w:hAnsi="Garamond" w:cs="Arial"/>
        </w:rPr>
        <w:t>–</w:t>
      </w:r>
      <w:r w:rsidRPr="00670649">
        <w:rPr>
          <w:rFonts w:ascii="Garamond" w:hAnsi="Garamond" w:cs="Arial"/>
        </w:rPr>
        <w:t xml:space="preserve"> soil types</w:t>
      </w:r>
    </w:p>
    <w:p w14:paraId="6133178D" w14:textId="5564FD25" w:rsidR="00805A77" w:rsidRPr="00670649" w:rsidRDefault="00805A77" w:rsidP="00805A77">
      <w:pPr>
        <w:numPr>
          <w:ilvl w:val="0"/>
          <w:numId w:val="14"/>
        </w:numPr>
        <w:spacing w:after="0" w:line="240" w:lineRule="auto"/>
        <w:ind w:left="720" w:hanging="360"/>
        <w:rPr>
          <w:rFonts w:ascii="Garamond" w:hAnsi="Garamond" w:cs="Arial"/>
        </w:rPr>
      </w:pPr>
      <w:r>
        <w:rPr>
          <w:rFonts w:ascii="Garamond" w:hAnsi="Garamond" w:cs="Arial"/>
        </w:rPr>
        <w:t>Global Biodiversity Information Facility</w:t>
      </w:r>
      <w:r w:rsidR="0031502E">
        <w:rPr>
          <w:rFonts w:ascii="Garamond" w:hAnsi="Garamond" w:cs="Arial"/>
        </w:rPr>
        <w:t xml:space="preserve"> (GBIF</w:t>
      </w:r>
      <w:r>
        <w:rPr>
          <w:rFonts w:ascii="Garamond" w:hAnsi="Garamond" w:cs="Arial"/>
        </w:rPr>
        <w:t xml:space="preserve">) </w:t>
      </w:r>
      <w:r w:rsidR="00191AD8" w:rsidRPr="008806D2">
        <w:rPr>
          <w:rFonts w:ascii="Garamond" w:hAnsi="Garamond" w:cs="Arial"/>
        </w:rPr>
        <w:t>–</w:t>
      </w:r>
      <w:r>
        <w:rPr>
          <w:rFonts w:ascii="Garamond" w:hAnsi="Garamond" w:cs="Arial"/>
        </w:rPr>
        <w:t xml:space="preserve"> </w:t>
      </w:r>
      <w:r w:rsidR="00511647">
        <w:rPr>
          <w:rFonts w:ascii="Garamond" w:hAnsi="Garamond" w:cs="Arial"/>
        </w:rPr>
        <w:t xml:space="preserve">Publicly available occurrence data </w:t>
      </w:r>
      <w:r>
        <w:rPr>
          <w:rFonts w:ascii="Garamond" w:hAnsi="Garamond" w:cs="Arial"/>
        </w:rPr>
        <w:t>of inv</w:t>
      </w:r>
      <w:r w:rsidR="00511647">
        <w:rPr>
          <w:rFonts w:ascii="Garamond" w:hAnsi="Garamond" w:cs="Arial"/>
        </w:rPr>
        <w:t>asive species and native r</w:t>
      </w:r>
      <w:r>
        <w:rPr>
          <w:rFonts w:ascii="Garamond" w:hAnsi="Garamond" w:cs="Arial"/>
        </w:rPr>
        <w:t>iparian</w:t>
      </w:r>
      <w:r w:rsidR="00511647">
        <w:rPr>
          <w:rFonts w:ascii="Garamond" w:hAnsi="Garamond" w:cs="Arial"/>
        </w:rPr>
        <w:t xml:space="preserve"> </w:t>
      </w:r>
      <w:r>
        <w:rPr>
          <w:rFonts w:ascii="Garamond" w:hAnsi="Garamond" w:cs="Arial"/>
        </w:rPr>
        <w:t>species</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DBA58E2" w14:textId="05C5517D" w:rsidR="00670649" w:rsidRPr="00670649" w:rsidRDefault="00670649" w:rsidP="00670649">
      <w:pPr>
        <w:numPr>
          <w:ilvl w:val="0"/>
          <w:numId w:val="18"/>
        </w:numPr>
        <w:spacing w:after="0" w:line="240" w:lineRule="auto"/>
        <w:rPr>
          <w:rFonts w:ascii="Garamond" w:hAnsi="Garamond" w:cs="Arial"/>
        </w:rPr>
      </w:pPr>
      <w:r w:rsidRPr="00670649">
        <w:rPr>
          <w:rFonts w:ascii="Garamond" w:hAnsi="Garamond" w:cs="Arial"/>
        </w:rPr>
        <w:t xml:space="preserve">Software for Assisted Habitat Modeling </w:t>
      </w:r>
      <w:r w:rsidR="00191AD8" w:rsidRPr="008806D2">
        <w:rPr>
          <w:rFonts w:ascii="Garamond" w:hAnsi="Garamond" w:cs="Arial"/>
        </w:rPr>
        <w:t>–</w:t>
      </w:r>
      <w:r w:rsidRPr="00670649">
        <w:rPr>
          <w:rFonts w:ascii="Garamond" w:hAnsi="Garamond" w:cs="Arial"/>
        </w:rPr>
        <w:t xml:space="preserve"> R</w:t>
      </w:r>
      <w:r w:rsidR="00181B88">
        <w:rPr>
          <w:rFonts w:ascii="Garamond" w:hAnsi="Garamond" w:cs="Arial"/>
        </w:rPr>
        <w:t xml:space="preserve">andom Forest, MaxEnt, and </w:t>
      </w:r>
      <w:r w:rsidRPr="00670649">
        <w:rPr>
          <w:rFonts w:ascii="Garamond" w:hAnsi="Garamond" w:cs="Arial"/>
        </w:rPr>
        <w:t xml:space="preserve">Boosted </w:t>
      </w:r>
      <w:r w:rsidR="00181B88">
        <w:rPr>
          <w:rFonts w:ascii="Garamond" w:hAnsi="Garamond" w:cs="Arial"/>
        </w:rPr>
        <w:t xml:space="preserve">Regression Tree   Modeling </w:t>
      </w:r>
    </w:p>
    <w:p w14:paraId="00F0C23A" w14:textId="2F01A06C" w:rsidR="00670649" w:rsidRPr="00670649" w:rsidRDefault="00670649" w:rsidP="00670649">
      <w:pPr>
        <w:numPr>
          <w:ilvl w:val="0"/>
          <w:numId w:val="18"/>
        </w:numPr>
        <w:spacing w:after="0" w:line="240" w:lineRule="auto"/>
        <w:rPr>
          <w:rFonts w:ascii="Garamond" w:hAnsi="Garamond" w:cs="Arial"/>
        </w:rPr>
      </w:pPr>
      <w:r w:rsidRPr="00670649">
        <w:rPr>
          <w:rFonts w:ascii="Garamond" w:hAnsi="Garamond" w:cs="Arial"/>
        </w:rPr>
        <w:t xml:space="preserve">ESRI ArcGIS </w:t>
      </w:r>
      <w:r w:rsidR="00191AD8" w:rsidRPr="008806D2">
        <w:rPr>
          <w:rFonts w:ascii="Garamond" w:hAnsi="Garamond" w:cs="Arial"/>
        </w:rPr>
        <w:t>–</w:t>
      </w:r>
      <w:r w:rsidRPr="00670649">
        <w:rPr>
          <w:rFonts w:ascii="Garamond" w:hAnsi="Garamond" w:cs="Arial"/>
        </w:rPr>
        <w:t xml:space="preserve"> data processing and analysis, map creation, raster manipulation/analysis</w:t>
      </w:r>
    </w:p>
    <w:p w14:paraId="2F57E2AB" w14:textId="6C740A47" w:rsidR="00670649" w:rsidRPr="00670649" w:rsidRDefault="00670649" w:rsidP="00670649">
      <w:pPr>
        <w:numPr>
          <w:ilvl w:val="0"/>
          <w:numId w:val="18"/>
        </w:numPr>
        <w:spacing w:after="0" w:line="240" w:lineRule="auto"/>
        <w:rPr>
          <w:rFonts w:ascii="Garamond" w:hAnsi="Garamond" w:cs="Arial"/>
        </w:rPr>
      </w:pPr>
      <w:r w:rsidRPr="00670649">
        <w:rPr>
          <w:rFonts w:ascii="Garamond" w:hAnsi="Garamond" w:cs="Arial"/>
        </w:rPr>
        <w:t xml:space="preserve">R-CAT (Riparian Condition Assessment Tool) ArcGIS Toolbox </w:t>
      </w:r>
      <w:r w:rsidR="00191AD8" w:rsidRPr="008806D2">
        <w:rPr>
          <w:rFonts w:ascii="Garamond" w:hAnsi="Garamond" w:cs="Arial"/>
        </w:rPr>
        <w:t>–</w:t>
      </w:r>
      <w:r w:rsidRPr="00670649">
        <w:rPr>
          <w:rFonts w:ascii="Garamond" w:hAnsi="Garamond" w:cs="Arial"/>
        </w:rPr>
        <w:t xml:space="preserve"> valley bottom delineation</w:t>
      </w:r>
    </w:p>
    <w:p w14:paraId="599F8B6B" w14:textId="3ABB24BA" w:rsidR="00670649" w:rsidRPr="00670649" w:rsidRDefault="00670649" w:rsidP="00670649">
      <w:pPr>
        <w:numPr>
          <w:ilvl w:val="0"/>
          <w:numId w:val="18"/>
        </w:numPr>
        <w:spacing w:after="0" w:line="240" w:lineRule="auto"/>
        <w:rPr>
          <w:rFonts w:ascii="Garamond" w:hAnsi="Garamond" w:cs="Arial"/>
        </w:rPr>
      </w:pPr>
      <w:r w:rsidRPr="00670649">
        <w:rPr>
          <w:rFonts w:ascii="Garamond" w:hAnsi="Garamond" w:cs="Arial"/>
        </w:rPr>
        <w:t xml:space="preserve">Exelis ENVI </w:t>
      </w:r>
      <w:r w:rsidR="00191AD8" w:rsidRPr="008806D2">
        <w:rPr>
          <w:rFonts w:ascii="Garamond" w:hAnsi="Garamond" w:cs="Arial"/>
        </w:rPr>
        <w:t>–</w:t>
      </w:r>
      <w:r w:rsidRPr="00670649">
        <w:rPr>
          <w:rFonts w:ascii="Garamond" w:hAnsi="Garamond" w:cs="Arial"/>
        </w:rPr>
        <w:t xml:space="preserve"> imagery processing</w:t>
      </w:r>
    </w:p>
    <w:p w14:paraId="58B47048" w14:textId="27AFFD82" w:rsidR="00670649" w:rsidRPr="00670649" w:rsidRDefault="00670649" w:rsidP="00670649">
      <w:pPr>
        <w:numPr>
          <w:ilvl w:val="0"/>
          <w:numId w:val="18"/>
        </w:numPr>
        <w:spacing w:after="0" w:line="240" w:lineRule="auto"/>
        <w:rPr>
          <w:rFonts w:ascii="Garamond" w:hAnsi="Garamond" w:cs="Arial"/>
        </w:rPr>
      </w:pPr>
      <w:r w:rsidRPr="00670649">
        <w:rPr>
          <w:rFonts w:ascii="Garamond" w:hAnsi="Garamond" w:cs="Arial"/>
        </w:rPr>
        <w:t xml:space="preserve">R </w:t>
      </w:r>
      <w:r w:rsidR="00191AD8" w:rsidRPr="008806D2">
        <w:rPr>
          <w:rFonts w:ascii="Garamond" w:hAnsi="Garamond" w:cs="Arial"/>
        </w:rPr>
        <w:t>–</w:t>
      </w:r>
      <w:r w:rsidRPr="00670649">
        <w:rPr>
          <w:rFonts w:ascii="Garamond" w:hAnsi="Garamond" w:cs="Arial"/>
        </w:rPr>
        <w:t xml:space="preserve"> index calculations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552B8270" w14:textId="6D94E31B" w:rsidR="00F442EC" w:rsidRPr="00F442EC" w:rsidRDefault="00F442EC" w:rsidP="00F442EC">
      <w:pPr>
        <w:spacing w:after="0" w:line="240" w:lineRule="auto"/>
        <w:rPr>
          <w:rFonts w:ascii="Garamond" w:hAnsi="Garamond" w:cs="Arial"/>
        </w:rPr>
      </w:pPr>
      <w:r w:rsidRPr="00F442EC">
        <w:rPr>
          <w:rFonts w:ascii="Garamond" w:hAnsi="Garamond" w:cs="Arial"/>
        </w:rPr>
        <w:t>The</w:t>
      </w:r>
      <w:r w:rsidR="00A13FA3">
        <w:rPr>
          <w:rFonts w:ascii="Garamond" w:hAnsi="Garamond" w:cs="Arial"/>
        </w:rPr>
        <w:t xml:space="preserve"> </w:t>
      </w:r>
      <w:r w:rsidRPr="00F442EC">
        <w:rPr>
          <w:rFonts w:ascii="Garamond" w:hAnsi="Garamond" w:cs="Arial"/>
        </w:rPr>
        <w:t>objective</w:t>
      </w:r>
      <w:r w:rsidR="00A13FA3">
        <w:rPr>
          <w:rFonts w:ascii="Garamond" w:hAnsi="Garamond" w:cs="Arial"/>
        </w:rPr>
        <w:t>s of this project are</w:t>
      </w:r>
      <w:r w:rsidRPr="00F442EC">
        <w:rPr>
          <w:rFonts w:ascii="Garamond" w:hAnsi="Garamond" w:cs="Arial"/>
        </w:rPr>
        <w:t xml:space="preserve"> to delineate</w:t>
      </w:r>
      <w:r w:rsidR="00A13FA3">
        <w:rPr>
          <w:rFonts w:ascii="Garamond" w:hAnsi="Garamond" w:cs="Arial"/>
        </w:rPr>
        <w:t xml:space="preserve"> the maximum </w:t>
      </w:r>
      <w:r w:rsidRPr="00F442EC">
        <w:rPr>
          <w:rFonts w:ascii="Garamond" w:hAnsi="Garamond" w:cs="Arial"/>
        </w:rPr>
        <w:t>potential</w:t>
      </w:r>
      <w:r w:rsidR="00A13FA3">
        <w:rPr>
          <w:rFonts w:ascii="Garamond" w:hAnsi="Garamond" w:cs="Arial"/>
        </w:rPr>
        <w:t xml:space="preserve"> </w:t>
      </w:r>
      <w:r w:rsidRPr="00F442EC">
        <w:rPr>
          <w:rFonts w:ascii="Garamond" w:hAnsi="Garamond" w:cs="Arial"/>
        </w:rPr>
        <w:t>riparian corridor</w:t>
      </w:r>
      <w:r w:rsidR="00AB6054">
        <w:rPr>
          <w:rFonts w:ascii="Garamond" w:hAnsi="Garamond" w:cs="Arial"/>
        </w:rPr>
        <w:t xml:space="preserve"> area</w:t>
      </w:r>
      <w:r w:rsidRPr="00F442EC">
        <w:rPr>
          <w:rFonts w:ascii="Garamond" w:hAnsi="Garamond" w:cs="Arial"/>
        </w:rPr>
        <w:t xml:space="preserve"> and</w:t>
      </w:r>
      <w:r w:rsidR="00A13FA3">
        <w:rPr>
          <w:rFonts w:ascii="Garamond" w:hAnsi="Garamond" w:cs="Arial"/>
        </w:rPr>
        <w:t xml:space="preserve"> to map</w:t>
      </w:r>
      <w:r w:rsidR="00AC2EBE">
        <w:rPr>
          <w:rFonts w:ascii="Garamond" w:hAnsi="Garamond" w:cs="Arial"/>
        </w:rPr>
        <w:t xml:space="preserve"> both riparian vegetative cover and</w:t>
      </w:r>
      <w:r w:rsidRPr="00F442EC">
        <w:rPr>
          <w:rFonts w:ascii="Garamond" w:hAnsi="Garamond" w:cs="Arial"/>
        </w:rPr>
        <w:t xml:space="preserve"> invasive Tamarisk (</w:t>
      </w:r>
      <w:r w:rsidRPr="00F442EC">
        <w:rPr>
          <w:rFonts w:ascii="Garamond" w:hAnsi="Garamond" w:cs="Arial"/>
          <w:i/>
        </w:rPr>
        <w:t>Tamarix spp</w:t>
      </w:r>
      <w:r w:rsidRPr="00F442EC">
        <w:rPr>
          <w:rFonts w:ascii="Garamond" w:hAnsi="Garamond" w:cs="Arial"/>
        </w:rPr>
        <w:t>.)</w:t>
      </w:r>
      <w:r w:rsidR="00805A77">
        <w:rPr>
          <w:rFonts w:ascii="Garamond" w:hAnsi="Garamond" w:cs="Arial"/>
        </w:rPr>
        <w:t xml:space="preserve"> cover</w:t>
      </w:r>
      <w:r w:rsidRPr="00F442EC">
        <w:rPr>
          <w:rFonts w:ascii="Garamond" w:hAnsi="Garamond" w:cs="Arial"/>
        </w:rPr>
        <w:t xml:space="preserve"> in the Verde River Watershed. Riparian corridors play an essential role in maintaining biodiversity and enabling important ecological processes</w:t>
      </w:r>
      <w:r w:rsidR="00F84C04">
        <w:rPr>
          <w:rFonts w:ascii="Garamond" w:hAnsi="Garamond" w:cs="Arial"/>
        </w:rPr>
        <w:t>;</w:t>
      </w:r>
      <w:r w:rsidRPr="00F442EC">
        <w:rPr>
          <w:rFonts w:ascii="Garamond" w:hAnsi="Garamond" w:cs="Arial"/>
        </w:rPr>
        <w:t xml:space="preserve"> however</w:t>
      </w:r>
      <w:r w:rsidR="00F84C04">
        <w:rPr>
          <w:rFonts w:ascii="Garamond" w:hAnsi="Garamond" w:cs="Arial"/>
        </w:rPr>
        <w:t>,</w:t>
      </w:r>
      <w:r w:rsidRPr="00F442EC">
        <w:rPr>
          <w:rFonts w:ascii="Garamond" w:hAnsi="Garamond" w:cs="Arial"/>
        </w:rPr>
        <w:t xml:space="preserve"> these corridors are being threatened by the proliferation of invasive</w:t>
      </w:r>
      <w:r w:rsidR="00FE5E65">
        <w:rPr>
          <w:rFonts w:ascii="Garamond" w:hAnsi="Garamond" w:cs="Arial"/>
        </w:rPr>
        <w:t xml:space="preserve"> species, </w:t>
      </w:r>
      <w:r w:rsidR="00A13FA3">
        <w:rPr>
          <w:rFonts w:ascii="Garamond" w:hAnsi="Garamond" w:cs="Arial"/>
        </w:rPr>
        <w:t>particularly</w:t>
      </w:r>
      <w:r w:rsidRPr="00F442EC">
        <w:rPr>
          <w:rFonts w:ascii="Garamond" w:hAnsi="Garamond" w:cs="Arial"/>
        </w:rPr>
        <w:t xml:space="preserve"> Tamarisk</w:t>
      </w:r>
      <w:r>
        <w:rPr>
          <w:rFonts w:ascii="Garamond" w:hAnsi="Garamond" w:cs="Arial"/>
        </w:rPr>
        <w:t xml:space="preserve">. Prompted by the </w:t>
      </w:r>
      <w:r w:rsidRPr="00F442EC">
        <w:rPr>
          <w:rFonts w:ascii="Garamond" w:hAnsi="Garamond" w:cs="Arial"/>
        </w:rPr>
        <w:t xml:space="preserve">concern </w:t>
      </w:r>
      <w:r>
        <w:rPr>
          <w:rFonts w:ascii="Garamond" w:hAnsi="Garamond" w:cs="Arial"/>
        </w:rPr>
        <w:t>of land management organizations, t</w:t>
      </w:r>
      <w:r w:rsidRPr="00F442EC">
        <w:rPr>
          <w:rFonts w:ascii="Garamond" w:hAnsi="Garamond" w:cs="Arial"/>
        </w:rPr>
        <w:t>he Arizona Water Resources Project</w:t>
      </w:r>
      <w:r w:rsidR="00F917E9">
        <w:rPr>
          <w:rFonts w:ascii="Garamond" w:hAnsi="Garamond" w:cs="Arial"/>
        </w:rPr>
        <w:t xml:space="preserve"> </w:t>
      </w:r>
      <w:r w:rsidR="00AC2EBE">
        <w:rPr>
          <w:rFonts w:ascii="Garamond" w:hAnsi="Garamond" w:cs="Arial"/>
        </w:rPr>
        <w:t>mapped the</w:t>
      </w:r>
      <w:r w:rsidR="00F917E9">
        <w:rPr>
          <w:rFonts w:ascii="Garamond" w:hAnsi="Garamond" w:cs="Arial"/>
        </w:rPr>
        <w:t xml:space="preserve"> current potential</w:t>
      </w:r>
      <w:r w:rsidR="00AC2EBE">
        <w:rPr>
          <w:rFonts w:ascii="Garamond" w:hAnsi="Garamond" w:cs="Arial"/>
        </w:rPr>
        <w:t xml:space="preserve"> extent of riparian</w:t>
      </w:r>
      <w:r w:rsidR="00F917E9">
        <w:rPr>
          <w:rFonts w:ascii="Garamond" w:hAnsi="Garamond" w:cs="Arial"/>
        </w:rPr>
        <w:t xml:space="preserve"> corridors, riparian vegetative cover, and invasive tamarisk</w:t>
      </w:r>
      <w:r w:rsidR="00224EE1">
        <w:rPr>
          <w:rFonts w:ascii="Garamond" w:hAnsi="Garamond" w:cs="Arial"/>
        </w:rPr>
        <w:t xml:space="preserve"> </w:t>
      </w:r>
      <w:r w:rsidRPr="00F442EC">
        <w:rPr>
          <w:rFonts w:ascii="Garamond" w:hAnsi="Garamond" w:cs="Arial"/>
        </w:rPr>
        <w:t>to assist end-users in determining management</w:t>
      </w:r>
      <w:r w:rsidR="008C61B2">
        <w:rPr>
          <w:rFonts w:ascii="Garamond" w:hAnsi="Garamond" w:cs="Arial"/>
        </w:rPr>
        <w:t xml:space="preserve"> best practices of riparian habitat</w:t>
      </w:r>
      <w:r w:rsidR="00F917E9">
        <w:rPr>
          <w:rFonts w:ascii="Garamond" w:hAnsi="Garamond" w:cs="Arial"/>
        </w:rPr>
        <w:t xml:space="preserve"> and invasives in the Verde River Watershed.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2A32F268" w14:textId="2EE162B2" w:rsidR="00F442EC" w:rsidRPr="00F442EC" w:rsidRDefault="00F442EC" w:rsidP="00907354">
      <w:pPr>
        <w:spacing w:after="0" w:line="240" w:lineRule="auto"/>
        <w:rPr>
          <w:rFonts w:ascii="Garamond" w:hAnsi="Garamond" w:cs="Arial"/>
        </w:rPr>
      </w:pPr>
      <w:r w:rsidRPr="00F442EC">
        <w:rPr>
          <w:rFonts w:ascii="Garamond" w:hAnsi="Garamond" w:cs="Arial"/>
        </w:rPr>
        <w:t>Riparian corridors in the semiarid Colorado River Basin act as an interface between terrestrial and aquatic systems, play an important role in maintaining biodiversity and wildlife habitat, and contribute to controlling erosion and buffering pollutant and nutrient runoff. However, the proliferation of in</w:t>
      </w:r>
      <w:r w:rsidR="006F7A63">
        <w:rPr>
          <w:rFonts w:ascii="Garamond" w:hAnsi="Garamond" w:cs="Arial"/>
        </w:rPr>
        <w:t xml:space="preserve">vasive species such as Tamarisk </w:t>
      </w:r>
      <w:r w:rsidRPr="00F442EC">
        <w:rPr>
          <w:rFonts w:ascii="Garamond" w:hAnsi="Garamond" w:cs="Arial"/>
        </w:rPr>
        <w:t>(</w:t>
      </w:r>
      <w:r w:rsidRPr="00F442EC">
        <w:rPr>
          <w:rFonts w:ascii="Garamond" w:hAnsi="Garamond" w:cs="Arial"/>
          <w:i/>
        </w:rPr>
        <w:t>Tamarix spp.</w:t>
      </w:r>
      <w:r w:rsidRPr="00F442EC">
        <w:rPr>
          <w:rFonts w:ascii="Garamond" w:hAnsi="Garamond" w:cs="Arial"/>
        </w:rPr>
        <w:t>) within these corrido</w:t>
      </w:r>
      <w:r w:rsidR="00132DE5">
        <w:rPr>
          <w:rFonts w:ascii="Garamond" w:hAnsi="Garamond" w:cs="Arial"/>
        </w:rPr>
        <w:t xml:space="preserve">rs disrupts biodiversity and essential </w:t>
      </w:r>
      <w:r w:rsidRPr="00F442EC">
        <w:rPr>
          <w:rFonts w:ascii="Garamond" w:hAnsi="Garamond" w:cs="Arial"/>
        </w:rPr>
        <w:t>ecological</w:t>
      </w:r>
      <w:r w:rsidR="00132DE5">
        <w:rPr>
          <w:rFonts w:ascii="Garamond" w:hAnsi="Garamond" w:cs="Arial"/>
        </w:rPr>
        <w:t xml:space="preserve"> and hydroge</w:t>
      </w:r>
      <w:r w:rsidR="00DC4530">
        <w:rPr>
          <w:rFonts w:ascii="Garamond" w:hAnsi="Garamond" w:cs="Arial"/>
        </w:rPr>
        <w:t>o</w:t>
      </w:r>
      <w:r w:rsidR="00132DE5">
        <w:rPr>
          <w:rFonts w:ascii="Garamond" w:hAnsi="Garamond" w:cs="Arial"/>
        </w:rPr>
        <w:t>mo</w:t>
      </w:r>
      <w:r w:rsidR="00DC4530">
        <w:rPr>
          <w:rFonts w:ascii="Garamond" w:hAnsi="Garamond" w:cs="Arial"/>
        </w:rPr>
        <w:t>r</w:t>
      </w:r>
      <w:r w:rsidR="00132DE5">
        <w:rPr>
          <w:rFonts w:ascii="Garamond" w:hAnsi="Garamond" w:cs="Arial"/>
        </w:rPr>
        <w:t>p</w:t>
      </w:r>
      <w:r w:rsidR="00DC4530">
        <w:rPr>
          <w:rFonts w:ascii="Garamond" w:hAnsi="Garamond" w:cs="Arial"/>
        </w:rPr>
        <w:t>h</w:t>
      </w:r>
      <w:r w:rsidR="00132DE5">
        <w:rPr>
          <w:rFonts w:ascii="Garamond" w:hAnsi="Garamond" w:cs="Arial"/>
        </w:rPr>
        <w:t>ic</w:t>
      </w:r>
      <w:r w:rsidRPr="00F442EC">
        <w:rPr>
          <w:rFonts w:ascii="Garamond" w:hAnsi="Garamond" w:cs="Arial"/>
        </w:rPr>
        <w:t xml:space="preserve"> processes, including water balance and sediment and nutrient loads. This project uti</w:t>
      </w:r>
      <w:r w:rsidR="006F7A63">
        <w:rPr>
          <w:rFonts w:ascii="Garamond" w:hAnsi="Garamond" w:cs="Arial"/>
        </w:rPr>
        <w:t>lized terrain data from SRTM,</w:t>
      </w:r>
      <w:r w:rsidRPr="00F442EC">
        <w:rPr>
          <w:rFonts w:ascii="Garamond" w:hAnsi="Garamond" w:cs="Arial"/>
        </w:rPr>
        <w:t xml:space="preserve"> spectral</w:t>
      </w:r>
      <w:r w:rsidR="00907354">
        <w:rPr>
          <w:rFonts w:ascii="Garamond" w:hAnsi="Garamond" w:cs="Arial"/>
        </w:rPr>
        <w:t xml:space="preserve"> and thermal</w:t>
      </w:r>
      <w:r w:rsidRPr="00F442EC">
        <w:rPr>
          <w:rFonts w:ascii="Garamond" w:hAnsi="Garamond" w:cs="Arial"/>
        </w:rPr>
        <w:t xml:space="preserve"> indices derived from NASA’s Landsat 5,</w:t>
      </w:r>
      <w:r w:rsidR="00F84C04">
        <w:rPr>
          <w:rFonts w:ascii="Garamond" w:hAnsi="Garamond" w:cs="Arial"/>
        </w:rPr>
        <w:t xml:space="preserve"> Landsat</w:t>
      </w:r>
      <w:r w:rsidRPr="00F442EC">
        <w:rPr>
          <w:rFonts w:ascii="Garamond" w:hAnsi="Garamond" w:cs="Arial"/>
        </w:rPr>
        <w:t xml:space="preserve"> 7, </w:t>
      </w:r>
      <w:r w:rsidR="00F84C04">
        <w:rPr>
          <w:rFonts w:ascii="Garamond" w:hAnsi="Garamond" w:cs="Arial"/>
        </w:rPr>
        <w:t>and Landsat</w:t>
      </w:r>
      <w:r w:rsidR="00F9680F">
        <w:rPr>
          <w:rFonts w:ascii="Garamond" w:hAnsi="Garamond" w:cs="Arial"/>
        </w:rPr>
        <w:t xml:space="preserve"> 8</w:t>
      </w:r>
      <w:r w:rsidR="006F7A63">
        <w:rPr>
          <w:rFonts w:ascii="Garamond" w:hAnsi="Garamond" w:cs="Arial"/>
        </w:rPr>
        <w:t>, and multispectral imagery from Sentinel-2</w:t>
      </w:r>
      <w:r w:rsidR="00FB7BB5">
        <w:rPr>
          <w:rFonts w:ascii="Garamond" w:hAnsi="Garamond" w:cs="Arial"/>
        </w:rPr>
        <w:t xml:space="preserve"> to map the current maximum</w:t>
      </w:r>
      <w:r w:rsidR="00D46818">
        <w:rPr>
          <w:rFonts w:ascii="Garamond" w:hAnsi="Garamond" w:cs="Arial"/>
        </w:rPr>
        <w:t xml:space="preserve"> </w:t>
      </w:r>
      <w:r w:rsidRPr="00F442EC">
        <w:rPr>
          <w:rFonts w:ascii="Garamond" w:hAnsi="Garamond" w:cs="Arial"/>
        </w:rPr>
        <w:t>po</w:t>
      </w:r>
      <w:r w:rsidR="00AB6054">
        <w:rPr>
          <w:rFonts w:ascii="Garamond" w:hAnsi="Garamond" w:cs="Arial"/>
        </w:rPr>
        <w:t>tential riparian corridor area</w:t>
      </w:r>
      <w:r w:rsidR="00FB7BB5">
        <w:rPr>
          <w:rFonts w:ascii="Garamond" w:hAnsi="Garamond" w:cs="Arial"/>
        </w:rPr>
        <w:t>,</w:t>
      </w:r>
      <w:r w:rsidR="00EE12C2">
        <w:rPr>
          <w:rFonts w:ascii="Garamond" w:hAnsi="Garamond" w:cs="Arial"/>
        </w:rPr>
        <w:t xml:space="preserve"> riparian vegetation, </w:t>
      </w:r>
      <w:r w:rsidR="00FB7BB5">
        <w:rPr>
          <w:rFonts w:ascii="Garamond" w:hAnsi="Garamond" w:cs="Arial"/>
        </w:rPr>
        <w:t xml:space="preserve">and </w:t>
      </w:r>
      <w:r w:rsidRPr="00F442EC">
        <w:rPr>
          <w:rFonts w:ascii="Garamond" w:hAnsi="Garamond" w:cs="Arial"/>
        </w:rPr>
        <w:t>inv</w:t>
      </w:r>
      <w:r w:rsidR="00907354">
        <w:rPr>
          <w:rFonts w:ascii="Garamond" w:hAnsi="Garamond" w:cs="Arial"/>
        </w:rPr>
        <w:t>asive Tamarisk</w:t>
      </w:r>
      <w:r w:rsidR="00AB6054">
        <w:rPr>
          <w:rFonts w:ascii="Garamond" w:hAnsi="Garamond" w:cs="Arial"/>
        </w:rPr>
        <w:t xml:space="preserve"> </w:t>
      </w:r>
      <w:r w:rsidR="00907354">
        <w:rPr>
          <w:rFonts w:ascii="Garamond" w:hAnsi="Garamond" w:cs="Arial"/>
        </w:rPr>
        <w:t>cover in the Verde River watershed</w:t>
      </w:r>
      <w:r w:rsidR="00FB7BB5">
        <w:rPr>
          <w:rFonts w:ascii="Garamond" w:hAnsi="Garamond" w:cs="Arial"/>
        </w:rPr>
        <w:t>, which feeds major Colorado river tributaries in the lower Colorado River Basin</w:t>
      </w:r>
      <w:r w:rsidRPr="00F442EC">
        <w:rPr>
          <w:rFonts w:ascii="Garamond" w:hAnsi="Garamond" w:cs="Arial"/>
        </w:rPr>
        <w:t>. Potential riparian corridors and Tamarisk cover were mapped for both 2016 and 2006 to enable partners at the Walton Family Foundation to prioritize</w:t>
      </w:r>
      <w:r w:rsidR="00907354">
        <w:rPr>
          <w:rFonts w:ascii="Garamond" w:hAnsi="Garamond" w:cs="Arial"/>
        </w:rPr>
        <w:t xml:space="preserve"> </w:t>
      </w:r>
      <w:r w:rsidRPr="00F442EC">
        <w:rPr>
          <w:rFonts w:ascii="Garamond" w:hAnsi="Garamond" w:cs="Arial"/>
        </w:rPr>
        <w:t>future ecological restoration</w:t>
      </w:r>
      <w:r w:rsidR="00907354">
        <w:rPr>
          <w:rFonts w:ascii="Garamond" w:hAnsi="Garamond" w:cs="Arial"/>
        </w:rPr>
        <w:t xml:space="preserve"> areas</w:t>
      </w:r>
      <w:r w:rsidRPr="00F442EC">
        <w:rPr>
          <w:rFonts w:ascii="Garamond" w:hAnsi="Garamond" w:cs="Arial"/>
        </w:rPr>
        <w:t xml:space="preserve"> as well</w:t>
      </w:r>
      <w:r w:rsidR="00907354">
        <w:rPr>
          <w:rFonts w:ascii="Garamond" w:hAnsi="Garamond" w:cs="Arial"/>
        </w:rPr>
        <w:t xml:space="preserve"> </w:t>
      </w:r>
      <w:r w:rsidRPr="00F442EC">
        <w:rPr>
          <w:rFonts w:ascii="Garamond" w:hAnsi="Garamond" w:cs="Arial"/>
        </w:rPr>
        <w:t>as</w:t>
      </w:r>
      <w:r w:rsidR="00907354">
        <w:rPr>
          <w:rFonts w:ascii="Garamond" w:hAnsi="Garamond" w:cs="Arial"/>
        </w:rPr>
        <w:t xml:space="preserve"> to</w:t>
      </w:r>
      <w:r w:rsidRPr="00F442EC">
        <w:rPr>
          <w:rFonts w:ascii="Garamond" w:hAnsi="Garamond" w:cs="Arial"/>
        </w:rPr>
        <w:t xml:space="preserve"> evaluate the</w:t>
      </w:r>
      <w:r w:rsidR="006F7A63">
        <w:rPr>
          <w:rFonts w:ascii="Garamond" w:hAnsi="Garamond" w:cs="Arial"/>
        </w:rPr>
        <w:t xml:space="preserve"> </w:t>
      </w:r>
      <w:r w:rsidR="006F7A63" w:rsidRPr="00F442EC">
        <w:rPr>
          <w:rFonts w:ascii="Garamond" w:hAnsi="Garamond" w:cs="Arial"/>
        </w:rPr>
        <w:t>efficacy</w:t>
      </w:r>
      <w:r w:rsidRPr="00F442EC">
        <w:rPr>
          <w:rFonts w:ascii="Garamond" w:hAnsi="Garamond" w:cs="Arial"/>
        </w:rPr>
        <w:t xml:space="preserve"> of previous management efforts in the Verde watershed. In a</w:t>
      </w:r>
      <w:r w:rsidR="008C61B2">
        <w:rPr>
          <w:rFonts w:ascii="Garamond" w:hAnsi="Garamond" w:cs="Arial"/>
        </w:rPr>
        <w:t>ddition, the team</w:t>
      </w:r>
      <w:r w:rsidR="00907354">
        <w:rPr>
          <w:rFonts w:ascii="Garamond" w:hAnsi="Garamond" w:cs="Arial"/>
        </w:rPr>
        <w:t xml:space="preserve"> produced a tutorial detailing</w:t>
      </w:r>
      <w:r w:rsidR="008C61B2">
        <w:rPr>
          <w:rFonts w:ascii="Garamond" w:hAnsi="Garamond" w:cs="Arial"/>
        </w:rPr>
        <w:t xml:space="preserve"> project</w:t>
      </w:r>
      <w:r w:rsidR="00907354">
        <w:rPr>
          <w:rFonts w:ascii="Garamond" w:hAnsi="Garamond" w:cs="Arial"/>
        </w:rPr>
        <w:t xml:space="preserve"> </w:t>
      </w:r>
      <w:r w:rsidR="006F7A63">
        <w:rPr>
          <w:rFonts w:ascii="Garamond" w:hAnsi="Garamond" w:cs="Arial"/>
        </w:rPr>
        <w:t xml:space="preserve">methodology that can be replicated by partners to support their </w:t>
      </w:r>
      <w:r w:rsidR="00907354">
        <w:rPr>
          <w:rFonts w:ascii="Garamond" w:hAnsi="Garamond" w:cs="Arial"/>
        </w:rPr>
        <w:t>efforts to manage</w:t>
      </w:r>
      <w:r w:rsidR="006F7A63">
        <w:rPr>
          <w:rFonts w:ascii="Garamond" w:hAnsi="Garamond" w:cs="Arial"/>
        </w:rPr>
        <w:t xml:space="preserve"> riparian habitat</w:t>
      </w:r>
      <w:r w:rsidR="00805A77">
        <w:rPr>
          <w:rFonts w:ascii="Garamond" w:hAnsi="Garamond" w:cs="Arial"/>
        </w:rPr>
        <w:t xml:space="preserve"> and invasive species </w:t>
      </w:r>
      <w:r w:rsidR="00907354">
        <w:rPr>
          <w:rFonts w:ascii="Garamond" w:hAnsi="Garamond" w:cs="Arial"/>
        </w:rPr>
        <w:t xml:space="preserve">across </w:t>
      </w:r>
      <w:r w:rsidR="00805A77">
        <w:rPr>
          <w:rFonts w:ascii="Garamond" w:hAnsi="Garamond" w:cs="Arial"/>
        </w:rPr>
        <w:t>the entire Colorado River Basin and in future years.</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29A4BC83" w14:textId="068364F4" w:rsidR="00B46F89" w:rsidRDefault="00F442EC" w:rsidP="00F442EC">
      <w:pPr>
        <w:spacing w:after="0" w:line="240" w:lineRule="auto"/>
        <w:rPr>
          <w:rFonts w:ascii="Garamond" w:hAnsi="Garamond" w:cs="Arial"/>
        </w:rPr>
      </w:pPr>
      <w:r w:rsidRPr="00F442EC">
        <w:rPr>
          <w:rFonts w:ascii="Garamond" w:hAnsi="Garamond" w:cs="Arial"/>
        </w:rPr>
        <w:t xml:space="preserve">Riparian </w:t>
      </w:r>
      <w:r w:rsidR="00767B2E">
        <w:rPr>
          <w:rFonts w:ascii="Garamond" w:hAnsi="Garamond" w:cs="Arial"/>
        </w:rPr>
        <w:t>corridor</w:t>
      </w:r>
      <w:r w:rsidRPr="00F442EC">
        <w:rPr>
          <w:rFonts w:ascii="Garamond" w:hAnsi="Garamond" w:cs="Arial"/>
        </w:rPr>
        <w:t xml:space="preserve">, </w:t>
      </w:r>
      <w:r w:rsidR="00D93EFF">
        <w:rPr>
          <w:rFonts w:ascii="Garamond" w:hAnsi="Garamond" w:cs="Arial"/>
        </w:rPr>
        <w:t>i</w:t>
      </w:r>
      <w:r w:rsidRPr="00F442EC">
        <w:rPr>
          <w:rFonts w:ascii="Garamond" w:hAnsi="Garamond" w:cs="Arial"/>
        </w:rPr>
        <w:t xml:space="preserve">nvasive </w:t>
      </w:r>
      <w:r w:rsidR="00D93EFF">
        <w:rPr>
          <w:rFonts w:ascii="Garamond" w:hAnsi="Garamond" w:cs="Arial"/>
        </w:rPr>
        <w:t>s</w:t>
      </w:r>
      <w:r w:rsidRPr="00F442EC">
        <w:rPr>
          <w:rFonts w:ascii="Garamond" w:hAnsi="Garamond" w:cs="Arial"/>
        </w:rPr>
        <w:t xml:space="preserve">pecies </w:t>
      </w:r>
      <w:r w:rsidR="00D93EFF">
        <w:rPr>
          <w:rFonts w:ascii="Garamond" w:hAnsi="Garamond" w:cs="Arial"/>
        </w:rPr>
        <w:t>m</w:t>
      </w:r>
      <w:r w:rsidRPr="00F442EC">
        <w:rPr>
          <w:rFonts w:ascii="Garamond" w:hAnsi="Garamond" w:cs="Arial"/>
        </w:rPr>
        <w:t>appin</w:t>
      </w:r>
      <w:r>
        <w:rPr>
          <w:rFonts w:ascii="Garamond" w:hAnsi="Garamond" w:cs="Arial"/>
        </w:rPr>
        <w:t xml:space="preserve">g, </w:t>
      </w:r>
      <w:r w:rsidR="00D93EFF">
        <w:rPr>
          <w:rFonts w:ascii="Garamond" w:hAnsi="Garamond" w:cs="Arial"/>
        </w:rPr>
        <w:t>h</w:t>
      </w:r>
      <w:r>
        <w:rPr>
          <w:rFonts w:ascii="Garamond" w:hAnsi="Garamond" w:cs="Arial"/>
        </w:rPr>
        <w:t xml:space="preserve">abitat </w:t>
      </w:r>
      <w:r w:rsidR="00D93EFF">
        <w:rPr>
          <w:rFonts w:ascii="Garamond" w:hAnsi="Garamond" w:cs="Arial"/>
        </w:rPr>
        <w:t>s</w:t>
      </w:r>
      <w:r>
        <w:rPr>
          <w:rFonts w:ascii="Garamond" w:hAnsi="Garamond" w:cs="Arial"/>
        </w:rPr>
        <w:t xml:space="preserve">uitability </w:t>
      </w:r>
      <w:r w:rsidR="00D93EFF">
        <w:rPr>
          <w:rFonts w:ascii="Garamond" w:hAnsi="Garamond" w:cs="Arial"/>
        </w:rPr>
        <w:t>m</w:t>
      </w:r>
      <w:r>
        <w:rPr>
          <w:rFonts w:ascii="Garamond" w:hAnsi="Garamond" w:cs="Arial"/>
        </w:rPr>
        <w:t>odeling</w:t>
      </w:r>
      <w:r w:rsidR="00A13FA3">
        <w:rPr>
          <w:rFonts w:ascii="Garamond" w:hAnsi="Garamond" w:cs="Arial"/>
        </w:rPr>
        <w:t>, Tamarisk</w:t>
      </w:r>
    </w:p>
    <w:p w14:paraId="3975B957" w14:textId="77777777" w:rsidR="00F442EC" w:rsidRPr="00F442EC" w:rsidRDefault="00F442EC" w:rsidP="00F442EC">
      <w:pPr>
        <w:spacing w:after="0" w:line="240" w:lineRule="auto"/>
        <w:rPr>
          <w:rFonts w:ascii="Garamond" w:hAnsi="Garamond" w:cs="Arial"/>
          <w:b/>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A793963" w14:textId="09D2D48D" w:rsidR="00A33A14" w:rsidRPr="00A33A14" w:rsidRDefault="00F442EC" w:rsidP="00A33A14">
      <w:pPr>
        <w:pStyle w:val="ListParagraph"/>
        <w:numPr>
          <w:ilvl w:val="0"/>
          <w:numId w:val="1"/>
        </w:numPr>
        <w:spacing w:line="240" w:lineRule="auto"/>
        <w:rPr>
          <w:rFonts w:ascii="Garamond" w:hAnsi="Garamond" w:cs="Arial"/>
        </w:rPr>
      </w:pPr>
      <w:r w:rsidRPr="00F442EC">
        <w:rPr>
          <w:rFonts w:ascii="Garamond" w:hAnsi="Garamond" w:cs="Arial"/>
        </w:rPr>
        <w:t>Riparian areas thre</w:t>
      </w:r>
      <w:r w:rsidR="00A13FA3">
        <w:rPr>
          <w:rFonts w:ascii="Garamond" w:hAnsi="Garamond" w:cs="Arial"/>
        </w:rPr>
        <w:t>atened by invasive species are of high concern to farmers, land managers, and surrounding communities</w:t>
      </w:r>
      <w:r w:rsidRPr="00F442EC">
        <w:rPr>
          <w:rFonts w:ascii="Garamond" w:hAnsi="Garamond" w:cs="Arial"/>
        </w:rPr>
        <w:t xml:space="preserve"> due to the important role they play in </w:t>
      </w:r>
      <w:r w:rsidR="00AB6054">
        <w:rPr>
          <w:rFonts w:ascii="Garamond" w:hAnsi="Garamond" w:cs="Arial"/>
        </w:rPr>
        <w:t xml:space="preserve">controlling erosion, flooding, </w:t>
      </w:r>
      <w:r w:rsidRPr="00F442EC">
        <w:rPr>
          <w:rFonts w:ascii="Garamond" w:hAnsi="Garamond" w:cs="Arial"/>
        </w:rPr>
        <w:t>and in buffering pollutant and nutrient runoff.</w:t>
      </w:r>
    </w:p>
    <w:p w14:paraId="579B6301" w14:textId="1BF577DD" w:rsidR="00A33A14" w:rsidRPr="00A33A14" w:rsidRDefault="00A33A14" w:rsidP="00A33A14">
      <w:pPr>
        <w:pStyle w:val="ListParagraph"/>
        <w:numPr>
          <w:ilvl w:val="0"/>
          <w:numId w:val="1"/>
        </w:numPr>
        <w:spacing w:line="240" w:lineRule="auto"/>
        <w:rPr>
          <w:rFonts w:ascii="Garamond" w:hAnsi="Garamond" w:cs="Arial"/>
        </w:rPr>
      </w:pPr>
      <w:r w:rsidRPr="00E53CF8">
        <w:rPr>
          <w:rFonts w:ascii="Garamond" w:hAnsi="Garamond" w:cs="Arial"/>
        </w:rPr>
        <w:t>Tamarisk invasion has altered riparian habitats throu</w:t>
      </w:r>
      <w:r>
        <w:rPr>
          <w:rFonts w:ascii="Garamond" w:hAnsi="Garamond" w:cs="Arial"/>
        </w:rPr>
        <w:t>ghout the Colorado River Basin, and in the Verde River</w:t>
      </w:r>
      <w:r w:rsidR="00AB6054">
        <w:rPr>
          <w:rFonts w:ascii="Garamond" w:hAnsi="Garamond" w:cs="Arial"/>
        </w:rPr>
        <w:t xml:space="preserve"> watershed </w:t>
      </w:r>
      <w:r>
        <w:rPr>
          <w:rFonts w:ascii="Garamond" w:hAnsi="Garamond" w:cs="Arial"/>
        </w:rPr>
        <w:t xml:space="preserve">it is </w:t>
      </w:r>
      <w:r w:rsidR="00AB6054">
        <w:rPr>
          <w:rFonts w:ascii="Garamond" w:hAnsi="Garamond" w:cs="Arial"/>
        </w:rPr>
        <w:t>endangering</w:t>
      </w:r>
      <w:r>
        <w:rPr>
          <w:rFonts w:ascii="Garamond" w:hAnsi="Garamond" w:cs="Arial"/>
        </w:rPr>
        <w:t xml:space="preserve"> rare, native</w:t>
      </w:r>
      <w:r w:rsidR="00AB6054">
        <w:rPr>
          <w:rFonts w:ascii="Garamond" w:hAnsi="Garamond" w:cs="Arial"/>
        </w:rPr>
        <w:t xml:space="preserve"> </w:t>
      </w:r>
      <w:r>
        <w:rPr>
          <w:rFonts w:ascii="Garamond" w:hAnsi="Garamond" w:cs="Arial"/>
        </w:rPr>
        <w:t>cottonwood-willow communities.</w:t>
      </w:r>
    </w:p>
    <w:p w14:paraId="29C14275" w14:textId="5BC01407" w:rsidR="00CD18B0" w:rsidRPr="00F442EC" w:rsidRDefault="00D46818" w:rsidP="00805A77">
      <w:pPr>
        <w:pStyle w:val="ListParagraph"/>
        <w:numPr>
          <w:ilvl w:val="0"/>
          <w:numId w:val="1"/>
        </w:numPr>
        <w:spacing w:line="240" w:lineRule="auto"/>
        <w:rPr>
          <w:rFonts w:ascii="Garamond" w:hAnsi="Garamond" w:cs="Arial"/>
        </w:rPr>
      </w:pPr>
      <w:r>
        <w:rPr>
          <w:rFonts w:ascii="Garamond" w:hAnsi="Garamond" w:cs="Arial"/>
        </w:rPr>
        <w:lastRenderedPageBreak/>
        <w:t>The Verde River</w:t>
      </w:r>
      <w:r w:rsidR="00AB6054">
        <w:rPr>
          <w:rFonts w:ascii="Garamond" w:hAnsi="Garamond" w:cs="Arial"/>
        </w:rPr>
        <w:t xml:space="preserve"> headwaters and upper catchment are </w:t>
      </w:r>
      <w:r w:rsidR="00CD18B0" w:rsidRPr="00F442EC">
        <w:rPr>
          <w:rFonts w:ascii="Garamond" w:hAnsi="Garamond" w:cs="Arial"/>
        </w:rPr>
        <w:t>threat</w:t>
      </w:r>
      <w:r>
        <w:rPr>
          <w:rFonts w:ascii="Garamond" w:hAnsi="Garamond" w:cs="Arial"/>
        </w:rPr>
        <w:t>ened by encroaching development</w:t>
      </w:r>
      <w:r w:rsidR="00AB6054">
        <w:rPr>
          <w:rFonts w:ascii="Garamond" w:hAnsi="Garamond" w:cs="Arial"/>
        </w:rPr>
        <w:t xml:space="preserve"> and rapid population growth</w:t>
      </w:r>
      <w:r>
        <w:rPr>
          <w:rFonts w:ascii="Garamond" w:hAnsi="Garamond" w:cs="Arial"/>
        </w:rPr>
        <w:t>, increasing</w:t>
      </w:r>
      <w:r w:rsidR="00CD18B0" w:rsidRPr="00F442EC">
        <w:rPr>
          <w:rFonts w:ascii="Garamond" w:hAnsi="Garamond" w:cs="Arial"/>
        </w:rPr>
        <w:t xml:space="preserve"> d</w:t>
      </w:r>
      <w:r>
        <w:rPr>
          <w:rFonts w:ascii="Garamond" w:hAnsi="Garamond" w:cs="Arial"/>
        </w:rPr>
        <w:t>emands on the health and sustainability</w:t>
      </w:r>
      <w:r w:rsidR="00805A77">
        <w:rPr>
          <w:rFonts w:ascii="Garamond" w:hAnsi="Garamond" w:cs="Arial"/>
        </w:rPr>
        <w:t xml:space="preserve"> of the watershed</w:t>
      </w:r>
      <w:r w:rsidR="00CD18B0" w:rsidRPr="00F442EC">
        <w:rPr>
          <w:rFonts w:ascii="Garamond" w:hAnsi="Garamond" w:cs="Arial"/>
        </w:rPr>
        <w:t>.</w:t>
      </w:r>
    </w:p>
    <w:p w14:paraId="0A75A461" w14:textId="485C65F1" w:rsidR="00CC6870" w:rsidRPr="00805A77" w:rsidRDefault="00805A77" w:rsidP="00805A77">
      <w:pPr>
        <w:pStyle w:val="ListParagraph"/>
        <w:numPr>
          <w:ilvl w:val="0"/>
          <w:numId w:val="1"/>
        </w:numPr>
        <w:spacing w:line="240" w:lineRule="auto"/>
        <w:rPr>
          <w:rFonts w:ascii="Garamond" w:hAnsi="Garamond" w:cs="Arial"/>
        </w:rPr>
      </w:pPr>
      <w:r w:rsidRPr="00F442EC">
        <w:rPr>
          <w:rFonts w:ascii="Garamond" w:hAnsi="Garamond" w:cs="Arial"/>
        </w:rPr>
        <w:t>Controlling invasive species and restoring</w:t>
      </w:r>
      <w:r>
        <w:rPr>
          <w:rFonts w:ascii="Garamond" w:hAnsi="Garamond" w:cs="Arial"/>
        </w:rPr>
        <w:t xml:space="preserve"> native</w:t>
      </w:r>
      <w:r w:rsidRPr="00F442EC">
        <w:rPr>
          <w:rFonts w:ascii="Garamond" w:hAnsi="Garamond" w:cs="Arial"/>
        </w:rPr>
        <w:t xml:space="preserve"> riparian areas in the Colorado River Basin presents a possibility for a c</w:t>
      </w:r>
      <w:r w:rsidR="00AB6054">
        <w:rPr>
          <w:rFonts w:ascii="Garamond" w:hAnsi="Garamond" w:cs="Arial"/>
        </w:rPr>
        <w:t>ost-effective method of securing</w:t>
      </w:r>
      <w:r>
        <w:rPr>
          <w:rFonts w:ascii="Garamond" w:hAnsi="Garamond" w:cs="Arial"/>
        </w:rPr>
        <w:t xml:space="preserve"> </w:t>
      </w:r>
      <w:r w:rsidRPr="00F442EC">
        <w:rPr>
          <w:rFonts w:ascii="Garamond" w:hAnsi="Garamond" w:cs="Arial"/>
        </w:rPr>
        <w:t>ecological and human water needs.</w:t>
      </w: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7BE22C35" w14:textId="09B7CF93" w:rsidR="00F442EC" w:rsidRPr="00F442EC" w:rsidRDefault="00F442EC" w:rsidP="00F442EC">
      <w:pPr>
        <w:spacing w:after="0" w:line="240" w:lineRule="auto"/>
        <w:rPr>
          <w:rFonts w:ascii="Garamond" w:hAnsi="Garamond" w:cs="Arial"/>
        </w:rPr>
      </w:pPr>
      <w:r w:rsidRPr="00F442EC">
        <w:rPr>
          <w:rFonts w:ascii="Garamond" w:hAnsi="Garamond" w:cs="Arial"/>
        </w:rPr>
        <w:t>In 1984, a</w:t>
      </w:r>
      <w:r w:rsidR="00A33A14">
        <w:rPr>
          <w:rFonts w:ascii="Garamond" w:hAnsi="Garamond" w:cs="Arial"/>
        </w:rPr>
        <w:t xml:space="preserve"> large section</w:t>
      </w:r>
      <w:r w:rsidRPr="00F442EC">
        <w:rPr>
          <w:rFonts w:ascii="Garamond" w:hAnsi="Garamond" w:cs="Arial"/>
        </w:rPr>
        <w:t xml:space="preserve"> of the Verde River</w:t>
      </w:r>
      <w:r w:rsidR="00A33A14">
        <w:rPr>
          <w:rFonts w:ascii="Garamond" w:hAnsi="Garamond" w:cs="Arial"/>
        </w:rPr>
        <w:t xml:space="preserve"> was designated</w:t>
      </w:r>
      <w:r w:rsidRPr="00F442EC">
        <w:rPr>
          <w:rFonts w:ascii="Garamond" w:hAnsi="Garamond" w:cs="Arial"/>
        </w:rPr>
        <w:t xml:space="preserve"> “Wild and </w:t>
      </w:r>
      <w:r w:rsidR="00907354">
        <w:rPr>
          <w:rFonts w:ascii="Garamond" w:hAnsi="Garamond" w:cs="Arial"/>
        </w:rPr>
        <w:t>S</w:t>
      </w:r>
      <w:r w:rsidR="00907354" w:rsidRPr="00F442EC">
        <w:rPr>
          <w:rFonts w:ascii="Garamond" w:hAnsi="Garamond" w:cs="Arial"/>
        </w:rPr>
        <w:t>cenic</w:t>
      </w:r>
      <w:r w:rsidR="00805A77">
        <w:rPr>
          <w:rFonts w:ascii="Garamond" w:hAnsi="Garamond" w:cs="Arial"/>
        </w:rPr>
        <w:t>”</w:t>
      </w:r>
      <w:r w:rsidRPr="00F442EC">
        <w:rPr>
          <w:rFonts w:ascii="Garamond" w:hAnsi="Garamond" w:cs="Arial"/>
        </w:rPr>
        <w:t>, providing federal protection to maintain critica</w:t>
      </w:r>
      <w:r w:rsidR="00AB6054">
        <w:rPr>
          <w:rFonts w:ascii="Garamond" w:hAnsi="Garamond" w:cs="Arial"/>
        </w:rPr>
        <w:t xml:space="preserve">l wildlife habitat and the unregulated flow </w:t>
      </w:r>
      <w:r w:rsidRPr="00F442EC">
        <w:rPr>
          <w:rFonts w:ascii="Garamond" w:hAnsi="Garamond" w:cs="Arial"/>
        </w:rPr>
        <w:t>of the river.</w:t>
      </w:r>
      <w:r w:rsidR="00A33A14">
        <w:rPr>
          <w:rFonts w:ascii="Garamond" w:hAnsi="Garamond" w:cs="Arial"/>
        </w:rPr>
        <w:t xml:space="preserve"> However, several land and water conservation groups are</w:t>
      </w:r>
      <w:r w:rsidR="004F2846">
        <w:rPr>
          <w:rFonts w:ascii="Garamond" w:hAnsi="Garamond" w:cs="Arial"/>
        </w:rPr>
        <w:t xml:space="preserve"> now</w:t>
      </w:r>
      <w:r w:rsidR="00A33A14">
        <w:rPr>
          <w:rFonts w:ascii="Garamond" w:hAnsi="Garamond" w:cs="Arial"/>
        </w:rPr>
        <w:t xml:space="preserve"> concerned by the threat that development and invasive spec</w:t>
      </w:r>
      <w:r w:rsidR="004F2846">
        <w:rPr>
          <w:rFonts w:ascii="Garamond" w:hAnsi="Garamond" w:cs="Arial"/>
        </w:rPr>
        <w:t>ies pose to riparian habitats across</w:t>
      </w:r>
      <w:r w:rsidR="00A33A14">
        <w:rPr>
          <w:rFonts w:ascii="Garamond" w:hAnsi="Garamond" w:cs="Arial"/>
        </w:rPr>
        <w:t xml:space="preserve"> the larger Verde watershed. </w:t>
      </w:r>
      <w:r w:rsidR="00A33A14" w:rsidRPr="00F442EC">
        <w:rPr>
          <w:rFonts w:ascii="Garamond" w:hAnsi="Garamond" w:cs="Arial"/>
        </w:rPr>
        <w:t>The Walton Family Foundation has acted as a private granting organization for multiple Verde River conservation organizations that work to restore, preserve, and promote the</w:t>
      </w:r>
      <w:r w:rsidR="00AB6054">
        <w:rPr>
          <w:rFonts w:ascii="Garamond" w:hAnsi="Garamond" w:cs="Arial"/>
        </w:rPr>
        <w:t xml:space="preserve"> recreational value of the Verde </w:t>
      </w:r>
      <w:r w:rsidR="00A33A14" w:rsidRPr="00F442EC">
        <w:rPr>
          <w:rFonts w:ascii="Garamond" w:hAnsi="Garamond" w:cs="Arial"/>
        </w:rPr>
        <w:t>by exploring management practices that will sustain the Verde River System</w:t>
      </w:r>
      <w:r w:rsidRPr="00F442EC">
        <w:rPr>
          <w:rFonts w:ascii="Garamond" w:hAnsi="Garamond" w:cs="Arial"/>
        </w:rPr>
        <w:t>.</w:t>
      </w:r>
      <w:r w:rsidR="00A33A14">
        <w:rPr>
          <w:rFonts w:ascii="Garamond" w:hAnsi="Garamond" w:cs="Arial"/>
        </w:rPr>
        <w:t xml:space="preserve"> </w:t>
      </w:r>
      <w:r w:rsidRPr="00F442EC">
        <w:rPr>
          <w:rFonts w:ascii="Garamond" w:hAnsi="Garamond" w:cs="Arial"/>
        </w:rPr>
        <w:t>Currently, the WFF relies on a patchwork of publically available data and associated information regarding the locat</w:t>
      </w:r>
      <w:r w:rsidR="0031502E">
        <w:rPr>
          <w:rFonts w:ascii="Garamond" w:hAnsi="Garamond" w:cs="Arial"/>
        </w:rPr>
        <w:t>ions of riparian corridors and invasive</w:t>
      </w:r>
      <w:r w:rsidR="002E2A9D">
        <w:rPr>
          <w:rFonts w:ascii="Garamond" w:hAnsi="Garamond" w:cs="Arial"/>
        </w:rPr>
        <w:t xml:space="preserve"> as well as native </w:t>
      </w:r>
      <w:r w:rsidR="0031502E">
        <w:rPr>
          <w:rFonts w:ascii="Garamond" w:hAnsi="Garamond" w:cs="Arial"/>
        </w:rPr>
        <w:t>species presence</w:t>
      </w:r>
      <w:r w:rsidRPr="00F442EC">
        <w:rPr>
          <w:rFonts w:ascii="Garamond" w:hAnsi="Garamond" w:cs="Arial"/>
        </w:rPr>
        <w:t xml:space="preserve"> throughout the Colorado River Basin. The organization is familiar with NASA Earth observations; however, to date they have not used them to quantify riparian areas or invasive species cover.</w:t>
      </w:r>
    </w:p>
    <w:p w14:paraId="26A1A49D" w14:textId="77777777" w:rsidR="00CC6870" w:rsidRDefault="00CC6870" w:rsidP="00CC6870">
      <w:pPr>
        <w:spacing w:after="0" w:line="240" w:lineRule="auto"/>
        <w:rPr>
          <w:rFonts w:ascii="Century Gothic" w:hAnsi="Century Gothic" w:cs="Arial"/>
          <w:b/>
          <w:sz w:val="20"/>
          <w:szCs w:val="20"/>
        </w:rPr>
      </w:pPr>
    </w:p>
    <w:p w14:paraId="2234D69B" w14:textId="0A1750F9"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E86CE8">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31849B" w:themeFill="accent5" w:themeFillShade="BF"/>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874847">
        <w:tc>
          <w:tcPr>
            <w:tcW w:w="2340" w:type="dxa"/>
          </w:tcPr>
          <w:p w14:paraId="7B15922D" w14:textId="42C56F85" w:rsidR="00874847" w:rsidRPr="008806D2" w:rsidRDefault="00F442EC" w:rsidP="00132FC0">
            <w:pPr>
              <w:spacing w:after="0" w:line="240" w:lineRule="auto"/>
              <w:rPr>
                <w:rFonts w:ascii="Garamond" w:hAnsi="Garamond" w:cs="Arial"/>
              </w:rPr>
            </w:pPr>
            <w:r w:rsidRPr="00F442EC">
              <w:rPr>
                <w:rFonts w:ascii="Garamond" w:hAnsi="Garamond" w:cs="Arial"/>
              </w:rPr>
              <w:t>Potential Riparian Corridors Map</w:t>
            </w:r>
          </w:p>
        </w:tc>
        <w:tc>
          <w:tcPr>
            <w:tcW w:w="2340" w:type="dxa"/>
          </w:tcPr>
          <w:p w14:paraId="0595BF43" w14:textId="179403F5" w:rsidR="00874847" w:rsidRPr="008806D2" w:rsidRDefault="00F442EC" w:rsidP="00EE12C2">
            <w:pPr>
              <w:spacing w:after="0" w:line="240" w:lineRule="auto"/>
              <w:rPr>
                <w:rFonts w:ascii="Garamond" w:hAnsi="Garamond" w:cs="Arial"/>
              </w:rPr>
            </w:pPr>
            <w:r w:rsidRPr="00F442EC">
              <w:rPr>
                <w:rFonts w:ascii="Garamond" w:hAnsi="Garamond" w:cs="Arial"/>
              </w:rPr>
              <w:t>SRTM, Landsat 8 OLI, and Sentinel-2</w:t>
            </w:r>
          </w:p>
        </w:tc>
        <w:tc>
          <w:tcPr>
            <w:tcW w:w="2511" w:type="dxa"/>
          </w:tcPr>
          <w:p w14:paraId="5CD72B01" w14:textId="03815473" w:rsidR="00874847" w:rsidRPr="008806D2" w:rsidRDefault="00F442EC" w:rsidP="00132FC0">
            <w:pPr>
              <w:spacing w:after="0" w:line="240" w:lineRule="auto"/>
              <w:rPr>
                <w:rFonts w:ascii="Garamond" w:hAnsi="Garamond" w:cs="Arial"/>
              </w:rPr>
            </w:pPr>
            <w:r w:rsidRPr="00F442EC">
              <w:rPr>
                <w:rFonts w:ascii="Garamond" w:hAnsi="Garamond" w:cs="Arial"/>
              </w:rPr>
              <w:t>The mapping and quantification o</w:t>
            </w:r>
            <w:r w:rsidR="00907354">
              <w:rPr>
                <w:rFonts w:ascii="Garamond" w:hAnsi="Garamond" w:cs="Arial"/>
              </w:rPr>
              <w:t>f total potential riparian area</w:t>
            </w:r>
            <w:r w:rsidRPr="00F442EC">
              <w:rPr>
                <w:rFonts w:ascii="Garamond" w:hAnsi="Garamond" w:cs="Arial"/>
              </w:rPr>
              <w:t xml:space="preserve"> across the Verde River basin will enable end-users to locate and prioritize future ecological restoration.</w:t>
            </w:r>
          </w:p>
        </w:tc>
        <w:tc>
          <w:tcPr>
            <w:tcW w:w="1021" w:type="dxa"/>
          </w:tcPr>
          <w:p w14:paraId="5F081219" w14:textId="72CD2D27" w:rsidR="00874847" w:rsidRPr="008806D2" w:rsidRDefault="00874847" w:rsidP="00874847">
            <w:pPr>
              <w:spacing w:after="0" w:line="240" w:lineRule="auto"/>
              <w:rPr>
                <w:rFonts w:ascii="Garamond" w:hAnsi="Garamond" w:cs="Arial"/>
              </w:rPr>
            </w:pPr>
            <w:r w:rsidRPr="008806D2">
              <w:rPr>
                <w:rFonts w:ascii="Garamond" w:hAnsi="Garamond"/>
              </w:rPr>
              <w:t>N/A</w:t>
            </w:r>
          </w:p>
        </w:tc>
      </w:tr>
      <w:tr w:rsidR="00874847" w14:paraId="22005DC5" w14:textId="53AB2DA3" w:rsidTr="00874847">
        <w:tc>
          <w:tcPr>
            <w:tcW w:w="2340" w:type="dxa"/>
          </w:tcPr>
          <w:p w14:paraId="344EDF1A" w14:textId="4066D86A" w:rsidR="00874847" w:rsidRPr="008806D2" w:rsidRDefault="002D3408" w:rsidP="00132FC0">
            <w:pPr>
              <w:spacing w:after="0" w:line="240" w:lineRule="auto"/>
              <w:rPr>
                <w:rFonts w:ascii="Garamond" w:hAnsi="Garamond" w:cs="Arial"/>
              </w:rPr>
            </w:pPr>
            <w:r>
              <w:rPr>
                <w:rFonts w:ascii="Garamond" w:hAnsi="Garamond" w:cs="Arial"/>
              </w:rPr>
              <w:t>Riparian Vegetation Cover Maps for 2010</w:t>
            </w:r>
            <w:r w:rsidR="00F442EC" w:rsidRPr="00F442EC">
              <w:rPr>
                <w:rFonts w:ascii="Garamond" w:hAnsi="Garamond" w:cs="Arial"/>
              </w:rPr>
              <w:t xml:space="preserve"> and 2016</w:t>
            </w:r>
          </w:p>
        </w:tc>
        <w:tc>
          <w:tcPr>
            <w:tcW w:w="2340" w:type="dxa"/>
          </w:tcPr>
          <w:p w14:paraId="50D1C342" w14:textId="047077B3" w:rsidR="00874847" w:rsidRPr="008806D2" w:rsidRDefault="00F442EC" w:rsidP="00132FC0">
            <w:pPr>
              <w:spacing w:after="0" w:line="240" w:lineRule="auto"/>
              <w:rPr>
                <w:rFonts w:ascii="Garamond" w:hAnsi="Garamond" w:cs="Arial"/>
              </w:rPr>
            </w:pPr>
            <w:r w:rsidRPr="00F442EC">
              <w:rPr>
                <w:rFonts w:ascii="Garamond" w:hAnsi="Garamond" w:cs="Arial"/>
              </w:rPr>
              <w:t>Indices from SRTM, Landsat 8 TIRS, Landsat 7 ETM+, Landsat 5 TM, and Sentinel-2</w:t>
            </w:r>
          </w:p>
        </w:tc>
        <w:tc>
          <w:tcPr>
            <w:tcW w:w="2511" w:type="dxa"/>
          </w:tcPr>
          <w:p w14:paraId="1A3C9A83" w14:textId="59F617A4" w:rsidR="00874847" w:rsidRPr="008806D2" w:rsidRDefault="002D3408" w:rsidP="002D3408">
            <w:pPr>
              <w:spacing w:after="0" w:line="240" w:lineRule="auto"/>
              <w:rPr>
                <w:rFonts w:ascii="Garamond" w:hAnsi="Garamond" w:cs="Arial"/>
              </w:rPr>
            </w:pPr>
            <w:r>
              <w:rPr>
                <w:rFonts w:ascii="Garamond" w:hAnsi="Garamond" w:cs="Arial"/>
              </w:rPr>
              <w:t>Evaluation of riparian vegetation for both 2010</w:t>
            </w:r>
            <w:r w:rsidR="00F442EC" w:rsidRPr="00F442EC">
              <w:rPr>
                <w:rFonts w:ascii="Garamond" w:hAnsi="Garamond" w:cs="Arial"/>
              </w:rPr>
              <w:t xml:space="preserve"> and 2016 will </w:t>
            </w:r>
            <w:r>
              <w:rPr>
                <w:rFonts w:ascii="Garamond" w:hAnsi="Garamond" w:cs="Arial"/>
              </w:rPr>
              <w:t>enhance prioritization of new riparian habitat management efforts</w:t>
            </w:r>
            <w:bookmarkStart w:id="0" w:name="_GoBack"/>
            <w:bookmarkEnd w:id="0"/>
            <w:r>
              <w:rPr>
                <w:rFonts w:ascii="Garamond" w:hAnsi="Garamond" w:cs="Arial"/>
              </w:rPr>
              <w:t xml:space="preserve"> and provide insight into changes in riparian vegetation over time.</w:t>
            </w:r>
          </w:p>
        </w:tc>
        <w:tc>
          <w:tcPr>
            <w:tcW w:w="1021" w:type="dxa"/>
          </w:tcPr>
          <w:p w14:paraId="690296E9" w14:textId="444A1E7D" w:rsidR="00874847" w:rsidRPr="008806D2" w:rsidRDefault="00F442EC" w:rsidP="00132FC0">
            <w:pPr>
              <w:spacing w:after="0" w:line="240" w:lineRule="auto"/>
              <w:rPr>
                <w:rFonts w:ascii="Garamond" w:hAnsi="Garamond" w:cs="Arial"/>
              </w:rPr>
            </w:pPr>
            <w:r w:rsidRPr="008806D2">
              <w:rPr>
                <w:rFonts w:ascii="Garamond" w:hAnsi="Garamond"/>
              </w:rPr>
              <w:t>N/A</w:t>
            </w:r>
          </w:p>
        </w:tc>
      </w:tr>
      <w:tr w:rsidR="00F442EC" w14:paraId="5A252A62" w14:textId="23645A8A" w:rsidTr="00874847">
        <w:tc>
          <w:tcPr>
            <w:tcW w:w="2340" w:type="dxa"/>
          </w:tcPr>
          <w:p w14:paraId="031A21AA" w14:textId="3D854092" w:rsidR="00F442EC" w:rsidRPr="008806D2" w:rsidRDefault="00F442EC" w:rsidP="00F442EC">
            <w:pPr>
              <w:spacing w:after="0" w:line="240" w:lineRule="auto"/>
              <w:rPr>
                <w:rFonts w:ascii="Garamond" w:hAnsi="Garamond" w:cs="Arial"/>
              </w:rPr>
            </w:pPr>
            <w:r w:rsidRPr="00F442EC">
              <w:rPr>
                <w:rFonts w:ascii="Garamond" w:hAnsi="Garamond" w:cs="Arial"/>
              </w:rPr>
              <w:t>Species Cover Modelling Tutorial</w:t>
            </w:r>
          </w:p>
        </w:tc>
        <w:tc>
          <w:tcPr>
            <w:tcW w:w="2340" w:type="dxa"/>
          </w:tcPr>
          <w:p w14:paraId="1C8A3B18" w14:textId="2BDCAACC" w:rsidR="00F442EC" w:rsidRPr="008806D2" w:rsidRDefault="00F442EC" w:rsidP="00F442EC">
            <w:pPr>
              <w:spacing w:after="0" w:line="240" w:lineRule="auto"/>
              <w:rPr>
                <w:rFonts w:ascii="Garamond" w:hAnsi="Garamond" w:cs="Arial"/>
              </w:rPr>
            </w:pPr>
            <w:r w:rsidRPr="00F442EC">
              <w:rPr>
                <w:rFonts w:ascii="Garamond" w:hAnsi="Garamond" w:cs="Arial"/>
              </w:rPr>
              <w:t>The tutorial will cover data collection and processing of Earth observations, fitting statistical models to the data, and interpretation of model output</w:t>
            </w:r>
          </w:p>
        </w:tc>
        <w:tc>
          <w:tcPr>
            <w:tcW w:w="2511" w:type="dxa"/>
          </w:tcPr>
          <w:p w14:paraId="7E09D45F" w14:textId="3E9D8C20" w:rsidR="00F442EC" w:rsidRPr="008806D2" w:rsidRDefault="00F442EC" w:rsidP="0031502E">
            <w:pPr>
              <w:spacing w:after="0" w:line="240" w:lineRule="auto"/>
              <w:rPr>
                <w:rFonts w:ascii="Garamond" w:hAnsi="Garamond" w:cs="Arial"/>
              </w:rPr>
            </w:pPr>
            <w:r w:rsidRPr="00F442EC">
              <w:rPr>
                <w:rFonts w:ascii="Garamond" w:hAnsi="Garamond" w:cs="Arial"/>
              </w:rPr>
              <w:t>Enables end-users to replicate these methods to and apply them across other regions, and for</w:t>
            </w:r>
            <w:r w:rsidR="006F7A63">
              <w:rPr>
                <w:rFonts w:ascii="Garamond" w:hAnsi="Garamond" w:cs="Arial"/>
              </w:rPr>
              <w:t xml:space="preserve"> future </w:t>
            </w:r>
            <w:r w:rsidRPr="00F442EC">
              <w:rPr>
                <w:rFonts w:ascii="Garamond" w:hAnsi="Garamond" w:cs="Arial"/>
              </w:rPr>
              <w:t>dates.</w:t>
            </w:r>
          </w:p>
        </w:tc>
        <w:tc>
          <w:tcPr>
            <w:tcW w:w="1021" w:type="dxa"/>
          </w:tcPr>
          <w:p w14:paraId="5BF21734" w14:textId="6A807BD9" w:rsidR="00F442EC" w:rsidRPr="008806D2" w:rsidRDefault="00F442EC" w:rsidP="00F442EC">
            <w:pPr>
              <w:spacing w:after="0" w:line="240" w:lineRule="auto"/>
              <w:rPr>
                <w:rFonts w:ascii="Garamond" w:hAnsi="Garamond" w:cs="Arial"/>
              </w:rPr>
            </w:pPr>
            <w:r w:rsidRPr="008806D2">
              <w:rPr>
                <w:rFonts w:ascii="Garamond" w:hAnsi="Garamond"/>
              </w:rPr>
              <w:t>N/A</w:t>
            </w:r>
          </w:p>
        </w:tc>
      </w:tr>
    </w:tbl>
    <w:p w14:paraId="2B6DD0FE" w14:textId="77777777" w:rsidR="00D00A02" w:rsidRPr="0047457F" w:rsidRDefault="00D00A02" w:rsidP="00F9680F">
      <w:pPr>
        <w:spacing w:after="0" w:line="240" w:lineRule="auto"/>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18C78" w14:textId="77777777" w:rsidR="00527456" w:rsidRDefault="00527456" w:rsidP="00816220">
      <w:pPr>
        <w:spacing w:after="0" w:line="240" w:lineRule="auto"/>
      </w:pPr>
      <w:r>
        <w:separator/>
      </w:r>
    </w:p>
  </w:endnote>
  <w:endnote w:type="continuationSeparator" w:id="0">
    <w:p w14:paraId="43FF7042" w14:textId="77777777" w:rsidR="00527456" w:rsidRDefault="0052745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6682D" w14:textId="77777777" w:rsidR="00527456" w:rsidRDefault="00527456" w:rsidP="00816220">
      <w:pPr>
        <w:spacing w:after="0" w:line="240" w:lineRule="auto"/>
      </w:pPr>
      <w:r>
        <w:separator/>
      </w:r>
    </w:p>
  </w:footnote>
  <w:footnote w:type="continuationSeparator" w:id="0">
    <w:p w14:paraId="70A84496" w14:textId="77777777" w:rsidR="00527456" w:rsidRDefault="0052745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40BF5"/>
    <w:multiLevelType w:val="multilevel"/>
    <w:tmpl w:val="EAE874C2"/>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35C64"/>
    <w:multiLevelType w:val="multilevel"/>
    <w:tmpl w:val="308274D0"/>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1" w15:restartNumberingAfterBreak="0">
    <w:nsid w:val="41615E27"/>
    <w:multiLevelType w:val="multilevel"/>
    <w:tmpl w:val="8E969608"/>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2" w15:restartNumberingAfterBreak="0">
    <w:nsid w:val="42B72496"/>
    <w:multiLevelType w:val="hybridMultilevel"/>
    <w:tmpl w:val="4EC42A6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15:restartNumberingAfterBreak="0">
    <w:nsid w:val="4D462EB8"/>
    <w:multiLevelType w:val="multilevel"/>
    <w:tmpl w:val="29F8680C"/>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4"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C79D4"/>
    <w:multiLevelType w:val="multilevel"/>
    <w:tmpl w:val="039CC118"/>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7"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17"/>
  </w:num>
  <w:num w:numId="5">
    <w:abstractNumId w:val="5"/>
  </w:num>
  <w:num w:numId="6">
    <w:abstractNumId w:val="2"/>
  </w:num>
  <w:num w:numId="7">
    <w:abstractNumId w:val="0"/>
  </w:num>
  <w:num w:numId="8">
    <w:abstractNumId w:val="4"/>
  </w:num>
  <w:num w:numId="9">
    <w:abstractNumId w:val="7"/>
  </w:num>
  <w:num w:numId="10">
    <w:abstractNumId w:val="15"/>
  </w:num>
  <w:num w:numId="11">
    <w:abstractNumId w:val="14"/>
  </w:num>
  <w:num w:numId="12">
    <w:abstractNumId w:val="9"/>
  </w:num>
  <w:num w:numId="13">
    <w:abstractNumId w:val="8"/>
  </w:num>
  <w:num w:numId="14">
    <w:abstractNumId w:val="10"/>
  </w:num>
  <w:num w:numId="15">
    <w:abstractNumId w:val="3"/>
  </w:num>
  <w:num w:numId="16">
    <w:abstractNumId w:val="1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79A3"/>
    <w:rsid w:val="00071662"/>
    <w:rsid w:val="00072BB5"/>
    <w:rsid w:val="000A7821"/>
    <w:rsid w:val="000C0E41"/>
    <w:rsid w:val="000D1653"/>
    <w:rsid w:val="000E33DD"/>
    <w:rsid w:val="000E7559"/>
    <w:rsid w:val="001073D9"/>
    <w:rsid w:val="00112740"/>
    <w:rsid w:val="00132DE5"/>
    <w:rsid w:val="00165408"/>
    <w:rsid w:val="001726C7"/>
    <w:rsid w:val="00181B88"/>
    <w:rsid w:val="00191AD8"/>
    <w:rsid w:val="001C030D"/>
    <w:rsid w:val="001C0A6B"/>
    <w:rsid w:val="001D50D6"/>
    <w:rsid w:val="00200201"/>
    <w:rsid w:val="00224EE1"/>
    <w:rsid w:val="00241ABE"/>
    <w:rsid w:val="00243CAE"/>
    <w:rsid w:val="002469C9"/>
    <w:rsid w:val="002516A3"/>
    <w:rsid w:val="00280840"/>
    <w:rsid w:val="0028618E"/>
    <w:rsid w:val="002A6AE4"/>
    <w:rsid w:val="002C46AF"/>
    <w:rsid w:val="002D0C33"/>
    <w:rsid w:val="002D2EE4"/>
    <w:rsid w:val="002D3408"/>
    <w:rsid w:val="002E2A9D"/>
    <w:rsid w:val="002E4378"/>
    <w:rsid w:val="002F6F11"/>
    <w:rsid w:val="003053B0"/>
    <w:rsid w:val="00313897"/>
    <w:rsid w:val="0031502E"/>
    <w:rsid w:val="0034120B"/>
    <w:rsid w:val="003417CF"/>
    <w:rsid w:val="003545A4"/>
    <w:rsid w:val="003A7792"/>
    <w:rsid w:val="003B09F5"/>
    <w:rsid w:val="003B2A86"/>
    <w:rsid w:val="003F2639"/>
    <w:rsid w:val="003F68F5"/>
    <w:rsid w:val="00402FAF"/>
    <w:rsid w:val="00403097"/>
    <w:rsid w:val="00420300"/>
    <w:rsid w:val="0042763C"/>
    <w:rsid w:val="00434799"/>
    <w:rsid w:val="004357F4"/>
    <w:rsid w:val="0045277F"/>
    <w:rsid w:val="00452BB0"/>
    <w:rsid w:val="00454EA3"/>
    <w:rsid w:val="00470436"/>
    <w:rsid w:val="0047457F"/>
    <w:rsid w:val="00486C4B"/>
    <w:rsid w:val="00494141"/>
    <w:rsid w:val="004B4C28"/>
    <w:rsid w:val="004F2846"/>
    <w:rsid w:val="00501143"/>
    <w:rsid w:val="00511647"/>
    <w:rsid w:val="00520FF6"/>
    <w:rsid w:val="00522657"/>
    <w:rsid w:val="00527456"/>
    <w:rsid w:val="005326E7"/>
    <w:rsid w:val="00542F80"/>
    <w:rsid w:val="00592371"/>
    <w:rsid w:val="005A0ACF"/>
    <w:rsid w:val="005C002A"/>
    <w:rsid w:val="00603BB8"/>
    <w:rsid w:val="00604C1F"/>
    <w:rsid w:val="00622351"/>
    <w:rsid w:val="00637325"/>
    <w:rsid w:val="0066463C"/>
    <w:rsid w:val="00665765"/>
    <w:rsid w:val="00670649"/>
    <w:rsid w:val="00677CB8"/>
    <w:rsid w:val="006923D3"/>
    <w:rsid w:val="006A6894"/>
    <w:rsid w:val="006D4D57"/>
    <w:rsid w:val="006F18ED"/>
    <w:rsid w:val="006F7A63"/>
    <w:rsid w:val="00707C56"/>
    <w:rsid w:val="00720DF2"/>
    <w:rsid w:val="007338D2"/>
    <w:rsid w:val="007512A3"/>
    <w:rsid w:val="0075569C"/>
    <w:rsid w:val="00767B2E"/>
    <w:rsid w:val="00770D88"/>
    <w:rsid w:val="00797478"/>
    <w:rsid w:val="007D1FE8"/>
    <w:rsid w:val="007E48F8"/>
    <w:rsid w:val="007E4F6F"/>
    <w:rsid w:val="007F04BC"/>
    <w:rsid w:val="007F35C3"/>
    <w:rsid w:val="00800ADD"/>
    <w:rsid w:val="00805A77"/>
    <w:rsid w:val="00816220"/>
    <w:rsid w:val="00847352"/>
    <w:rsid w:val="00853473"/>
    <w:rsid w:val="00860A65"/>
    <w:rsid w:val="00870E0A"/>
    <w:rsid w:val="008746A4"/>
    <w:rsid w:val="00874847"/>
    <w:rsid w:val="008806D2"/>
    <w:rsid w:val="008A149A"/>
    <w:rsid w:val="008B166F"/>
    <w:rsid w:val="008C61B2"/>
    <w:rsid w:val="00902BE7"/>
    <w:rsid w:val="00907354"/>
    <w:rsid w:val="00924DD6"/>
    <w:rsid w:val="0093138E"/>
    <w:rsid w:val="009366D7"/>
    <w:rsid w:val="00947CA7"/>
    <w:rsid w:val="009548B1"/>
    <w:rsid w:val="009562D8"/>
    <w:rsid w:val="0097582D"/>
    <w:rsid w:val="009A326F"/>
    <w:rsid w:val="009E7D75"/>
    <w:rsid w:val="009F6758"/>
    <w:rsid w:val="00A11742"/>
    <w:rsid w:val="00A13FA3"/>
    <w:rsid w:val="00A174D1"/>
    <w:rsid w:val="00A22A42"/>
    <w:rsid w:val="00A33A14"/>
    <w:rsid w:val="00A37BBD"/>
    <w:rsid w:val="00A60645"/>
    <w:rsid w:val="00A81AD4"/>
    <w:rsid w:val="00AB1221"/>
    <w:rsid w:val="00AB6054"/>
    <w:rsid w:val="00AC0354"/>
    <w:rsid w:val="00AC2EBE"/>
    <w:rsid w:val="00AC3422"/>
    <w:rsid w:val="00AC5084"/>
    <w:rsid w:val="00AD6679"/>
    <w:rsid w:val="00AF6A15"/>
    <w:rsid w:val="00B04370"/>
    <w:rsid w:val="00B04BDE"/>
    <w:rsid w:val="00B23EAA"/>
    <w:rsid w:val="00B46F89"/>
    <w:rsid w:val="00B50367"/>
    <w:rsid w:val="00B558C7"/>
    <w:rsid w:val="00B82BB6"/>
    <w:rsid w:val="00BA5773"/>
    <w:rsid w:val="00BA65D6"/>
    <w:rsid w:val="00BC6B3C"/>
    <w:rsid w:val="00C1027B"/>
    <w:rsid w:val="00C10321"/>
    <w:rsid w:val="00C370C2"/>
    <w:rsid w:val="00C82473"/>
    <w:rsid w:val="00CA4C99"/>
    <w:rsid w:val="00CB1B77"/>
    <w:rsid w:val="00CC1EF4"/>
    <w:rsid w:val="00CC559E"/>
    <w:rsid w:val="00CC6870"/>
    <w:rsid w:val="00CD18B0"/>
    <w:rsid w:val="00D00A02"/>
    <w:rsid w:val="00D339EB"/>
    <w:rsid w:val="00D46818"/>
    <w:rsid w:val="00D579FC"/>
    <w:rsid w:val="00D61A37"/>
    <w:rsid w:val="00D72763"/>
    <w:rsid w:val="00D9027A"/>
    <w:rsid w:val="00D93EFF"/>
    <w:rsid w:val="00D95288"/>
    <w:rsid w:val="00D974A0"/>
    <w:rsid w:val="00DC4530"/>
    <w:rsid w:val="00DF236F"/>
    <w:rsid w:val="00E157E8"/>
    <w:rsid w:val="00E25967"/>
    <w:rsid w:val="00E35269"/>
    <w:rsid w:val="00E507D0"/>
    <w:rsid w:val="00E53CF8"/>
    <w:rsid w:val="00E800CD"/>
    <w:rsid w:val="00E80174"/>
    <w:rsid w:val="00E86CE8"/>
    <w:rsid w:val="00E96701"/>
    <w:rsid w:val="00E97F21"/>
    <w:rsid w:val="00EA1A80"/>
    <w:rsid w:val="00EB54F0"/>
    <w:rsid w:val="00EB7CF9"/>
    <w:rsid w:val="00ED4DA0"/>
    <w:rsid w:val="00EE12C2"/>
    <w:rsid w:val="00F13449"/>
    <w:rsid w:val="00F16CEF"/>
    <w:rsid w:val="00F1798C"/>
    <w:rsid w:val="00F251DB"/>
    <w:rsid w:val="00F261BD"/>
    <w:rsid w:val="00F36A8C"/>
    <w:rsid w:val="00F442EC"/>
    <w:rsid w:val="00F53A38"/>
    <w:rsid w:val="00F6325C"/>
    <w:rsid w:val="00F76AD7"/>
    <w:rsid w:val="00F82819"/>
    <w:rsid w:val="00F83291"/>
    <w:rsid w:val="00F84C04"/>
    <w:rsid w:val="00F917E9"/>
    <w:rsid w:val="00F924DE"/>
    <w:rsid w:val="00F92AF3"/>
    <w:rsid w:val="00F9680F"/>
    <w:rsid w:val="00FB7BB5"/>
    <w:rsid w:val="00FE1A81"/>
    <w:rsid w:val="00FE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L.Carroll@nas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nrel</cp:lastModifiedBy>
  <cp:revision>3</cp:revision>
  <dcterms:created xsi:type="dcterms:W3CDTF">2017-03-09T15:16:00Z</dcterms:created>
  <dcterms:modified xsi:type="dcterms:W3CDTF">2017-03-09T15:19:00Z</dcterms:modified>
</cp:coreProperties>
</file>