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2B4AC2D"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A5773" w:rsidRPr="00B23EAA">
        <w:rPr>
          <w:rFonts w:ascii="Century Gothic" w:hAnsi="Century Gothic" w:cs="Arial"/>
          <w:sz w:val="24"/>
        </w:rPr>
        <w:t xml:space="preserve"> </w:t>
      </w:r>
      <w:r w:rsidR="008708D5">
        <w:rPr>
          <w:rFonts w:ascii="Century Gothic" w:hAnsi="Century Gothic" w:cs="Arial"/>
          <w:sz w:val="24"/>
        </w:rPr>
        <w:t xml:space="preserve">NASA </w:t>
      </w:r>
      <w:r w:rsidR="00CC4C20" w:rsidRPr="00CC4C20">
        <w:rPr>
          <w:rFonts w:ascii="Century Gothic" w:hAnsi="Century Gothic" w:cs="Arial"/>
          <w:sz w:val="24"/>
        </w:rPr>
        <w:t>Langley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F87DEE5"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CC4C20">
        <w:rPr>
          <w:rFonts w:ascii="Century Gothic" w:hAnsi="Century Gothic" w:cs="Arial"/>
          <w:b/>
          <w:sz w:val="24"/>
        </w:rPr>
        <w:t xml:space="preserve">: </w:t>
      </w:r>
      <w:r w:rsidR="00CC4C20" w:rsidRPr="00CC4C20">
        <w:rPr>
          <w:rFonts w:ascii="Century Gothic" w:hAnsi="Century Gothic" w:cs="Arial"/>
          <w:b/>
          <w:bCs/>
          <w:sz w:val="24"/>
        </w:rPr>
        <w:t>Colorado Water Resources II</w:t>
      </w:r>
    </w:p>
    <w:p w14:paraId="38FB8E53" w14:textId="347B3D9E"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105A43" w:rsidRPr="00105A43">
        <w:rPr>
          <w:rFonts w:ascii="Questrial" w:hAnsi="Questrial"/>
          <w:color w:val="000000"/>
        </w:rPr>
        <w:t xml:space="preserve"> </w:t>
      </w:r>
      <w:r w:rsidR="00105A43" w:rsidRPr="00105A43">
        <w:rPr>
          <w:rFonts w:ascii="Century Gothic" w:hAnsi="Century Gothic" w:cs="Arial"/>
        </w:rPr>
        <w:t>Utilizing NASA Earth Observations to Identify Locations for Sedimentation Mitigation in the Ralston Creek Watershed Following the September 2013 Colorado Floods</w:t>
      </w:r>
    </w:p>
    <w:p w14:paraId="1A129626" w14:textId="5BD686CF" w:rsidR="00603BB8" w:rsidRDefault="003F2639" w:rsidP="00105A43">
      <w:pPr>
        <w:spacing w:line="240" w:lineRule="auto"/>
        <w:rPr>
          <w:rFonts w:ascii="Century Gothic" w:hAnsi="Century Gothic" w:cs="Arial"/>
          <w:b/>
          <w:sz w:val="20"/>
          <w:szCs w:val="20"/>
        </w:rPr>
      </w:pPr>
      <w:r w:rsidRPr="003F2639">
        <w:rPr>
          <w:rFonts w:ascii="Century Gothic" w:hAnsi="Century Gothic" w:cs="Arial"/>
          <w:b/>
        </w:rPr>
        <w:t>VPS Title:</w:t>
      </w:r>
      <w:r w:rsidRPr="003F2639">
        <w:rPr>
          <w:rFonts w:ascii="Century Gothic" w:hAnsi="Century Gothic" w:cs="Arial"/>
        </w:rPr>
        <w:t xml:space="preserve"> </w:t>
      </w:r>
      <w:r w:rsidR="00105A43" w:rsidRPr="00105A43">
        <w:rPr>
          <w:rFonts w:ascii="Century Gothic" w:hAnsi="Century Gothic" w:cs="Arial"/>
        </w:rPr>
        <w:t xml:space="preserve">Water </w:t>
      </w:r>
      <w:proofErr w:type="gramStart"/>
      <w:r w:rsidR="00105A43" w:rsidRPr="00105A43">
        <w:rPr>
          <w:rFonts w:ascii="Century Gothic" w:hAnsi="Century Gothic" w:cs="Arial"/>
        </w:rPr>
        <w:t>We</w:t>
      </w:r>
      <w:proofErr w:type="gramEnd"/>
      <w:r w:rsidR="00105A43" w:rsidRPr="00105A43">
        <w:rPr>
          <w:rFonts w:ascii="Century Gothic" w:hAnsi="Century Gothic" w:cs="Arial"/>
        </w:rPr>
        <w:t xml:space="preserve"> Drinking? Mapping Mitigation Sites in Ralston Reservoir, CO</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24EEB0A4" w14:textId="080B9F4C" w:rsidR="00B956C4" w:rsidRDefault="00D579FC" w:rsidP="00CC4C20">
      <w:pPr>
        <w:spacing w:after="0" w:line="240" w:lineRule="auto"/>
        <w:rPr>
          <w:rFonts w:ascii="Century Gothic" w:hAnsi="Century Gothic" w:cs="Arial"/>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73DA621A" w14:textId="05B3C9EA"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t>Tyler M. Rhodes (</w:t>
      </w:r>
      <w:r w:rsidR="00105A43">
        <w:rPr>
          <w:rFonts w:ascii="Century Gothic" w:hAnsi="Century Gothic" w:cs="Arial"/>
          <w:sz w:val="20"/>
          <w:szCs w:val="20"/>
        </w:rPr>
        <w:t>Team</w:t>
      </w:r>
      <w:r w:rsidR="00B956C4">
        <w:rPr>
          <w:rFonts w:ascii="Century Gothic" w:hAnsi="Century Gothic" w:cs="Arial"/>
          <w:sz w:val="20"/>
          <w:szCs w:val="20"/>
        </w:rPr>
        <w:t xml:space="preserve"> Lead), </w:t>
      </w:r>
      <w:hyperlink r:id="rId8" w:history="1">
        <w:r w:rsidR="00550E38" w:rsidRPr="001235A4">
          <w:rPr>
            <w:rStyle w:val="Hyperlink"/>
            <w:rFonts w:ascii="Century Gothic" w:hAnsi="Century Gothic" w:cs="Arial"/>
            <w:sz w:val="20"/>
            <w:szCs w:val="20"/>
          </w:rPr>
          <w:t>Tyler.M.Rhodes@nasa.gov</w:t>
        </w:r>
      </w:hyperlink>
      <w:r w:rsidR="00550E38">
        <w:rPr>
          <w:rFonts w:ascii="Century Gothic" w:hAnsi="Century Gothic" w:cs="Arial"/>
          <w:sz w:val="20"/>
          <w:szCs w:val="20"/>
        </w:rPr>
        <w:t xml:space="preserve"> </w:t>
      </w:r>
    </w:p>
    <w:p w14:paraId="1BF26B6B" w14:textId="6EDD4CD1" w:rsidR="00CC4C20" w:rsidRPr="00CC4C20" w:rsidRDefault="00B956C4" w:rsidP="00CC4C20">
      <w:pPr>
        <w:spacing w:after="0" w:line="240" w:lineRule="auto"/>
        <w:rPr>
          <w:rFonts w:ascii="Century Gothic" w:hAnsi="Century Gothic" w:cs="Arial"/>
          <w:sz w:val="20"/>
          <w:szCs w:val="20"/>
        </w:rPr>
      </w:pPr>
      <w:r>
        <w:rPr>
          <w:rFonts w:ascii="Century Gothic" w:hAnsi="Century Gothic" w:cs="Arial"/>
          <w:sz w:val="20"/>
          <w:szCs w:val="20"/>
        </w:rPr>
        <w:t>Amy Phillips</w:t>
      </w:r>
    </w:p>
    <w:p w14:paraId="3E0FB7F8" w14:textId="77777777"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t>Romina Gotzmann</w:t>
      </w:r>
    </w:p>
    <w:p w14:paraId="7C118599" w14:textId="77777777"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t>Rebekke Muench</w:t>
      </w:r>
    </w:p>
    <w:p w14:paraId="473F3CFC" w14:textId="77777777"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t>Jared Ryks</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7A7AE5E" w14:textId="02507B45"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t>Dr. Kent</w:t>
      </w:r>
      <w:r w:rsidR="003E7AA1">
        <w:rPr>
          <w:rFonts w:ascii="Century Gothic" w:hAnsi="Century Gothic" w:cs="Arial"/>
          <w:sz w:val="20"/>
          <w:szCs w:val="20"/>
        </w:rPr>
        <w:t>on</w:t>
      </w:r>
      <w:r w:rsidRPr="00CC4C20">
        <w:rPr>
          <w:rFonts w:ascii="Century Gothic" w:hAnsi="Century Gothic" w:cs="Arial"/>
          <w:sz w:val="20"/>
          <w:szCs w:val="20"/>
        </w:rPr>
        <w:t xml:space="preserve"> Ross</w:t>
      </w:r>
      <w:r w:rsidR="00B956C4">
        <w:rPr>
          <w:rFonts w:ascii="Century Gothic" w:hAnsi="Century Gothic" w:cs="Arial"/>
          <w:sz w:val="20"/>
          <w:szCs w:val="20"/>
        </w:rPr>
        <w:t xml:space="preserve"> </w:t>
      </w:r>
      <w:r w:rsidR="008708D5">
        <w:rPr>
          <w:rFonts w:ascii="Century Gothic" w:hAnsi="Century Gothic" w:cs="Arial"/>
          <w:sz w:val="20"/>
          <w:szCs w:val="20"/>
        </w:rPr>
        <w:t>(</w:t>
      </w:r>
      <w:r w:rsidRPr="00CC4C20">
        <w:rPr>
          <w:rFonts w:ascii="Century Gothic" w:hAnsi="Century Gothic" w:cs="Arial"/>
          <w:sz w:val="20"/>
          <w:szCs w:val="20"/>
        </w:rPr>
        <w:t>NASA DEVELOP National Program</w:t>
      </w:r>
      <w:r w:rsidR="008708D5">
        <w:rPr>
          <w:rFonts w:ascii="Century Gothic" w:hAnsi="Century Gothic" w:cs="Arial"/>
          <w:sz w:val="20"/>
          <w:szCs w:val="20"/>
        </w:rPr>
        <w:t>)</w:t>
      </w:r>
    </w:p>
    <w:p w14:paraId="063B7C7C" w14:textId="77777777" w:rsidR="002E4378" w:rsidRPr="00D579FC" w:rsidRDefault="002E4378" w:rsidP="00BA5773">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04D60AF" w14:textId="77777777"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t>Geordi Alm</w:t>
      </w:r>
    </w:p>
    <w:p w14:paraId="438308FE" w14:textId="77777777"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t>Janice Maldonado Jaime</w:t>
      </w:r>
    </w:p>
    <w:p w14:paraId="14FCD5F0" w14:textId="77777777"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t>Rachel Wolf</w:t>
      </w:r>
    </w:p>
    <w:p w14:paraId="1C02468B" w14:textId="6282C8D5" w:rsidR="003B2A86" w:rsidRPr="00D579FC" w:rsidRDefault="00CC4C20" w:rsidP="00CC4C20">
      <w:pPr>
        <w:spacing w:after="0" w:line="240" w:lineRule="auto"/>
        <w:rPr>
          <w:rFonts w:ascii="Century Gothic" w:hAnsi="Century Gothic" w:cs="Arial"/>
          <w:i/>
          <w:sz w:val="20"/>
          <w:szCs w:val="20"/>
        </w:rPr>
      </w:pPr>
      <w:r w:rsidRPr="00CC4C20">
        <w:rPr>
          <w:rFonts w:ascii="Century Gothic" w:hAnsi="Century Gothic" w:cs="Arial"/>
          <w:sz w:val="20"/>
          <w:szCs w:val="20"/>
        </w:rPr>
        <w:t xml:space="preserve">Amanda </w:t>
      </w:r>
      <w:r>
        <w:rPr>
          <w:rFonts w:ascii="Century Gothic" w:hAnsi="Century Gothic" w:cs="Arial"/>
          <w:sz w:val="20"/>
          <w:szCs w:val="20"/>
        </w:rPr>
        <w:t>Collins</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2DBD8905" w14:textId="513E6A50" w:rsidR="00CC4C20" w:rsidRPr="00CC4C20" w:rsidRDefault="00CC4C20" w:rsidP="00B956C4">
      <w:pPr>
        <w:spacing w:after="0" w:line="240" w:lineRule="auto"/>
        <w:rPr>
          <w:rFonts w:ascii="Century Gothic" w:hAnsi="Century Gothic" w:cs="Arial"/>
          <w:sz w:val="20"/>
          <w:szCs w:val="20"/>
        </w:rPr>
      </w:pPr>
      <w:r w:rsidRPr="00CC4C20">
        <w:rPr>
          <w:rFonts w:ascii="Century Gothic" w:hAnsi="Century Gothic" w:cs="Arial"/>
          <w:sz w:val="20"/>
          <w:szCs w:val="20"/>
        </w:rPr>
        <w:t>Denver Water,</w:t>
      </w:r>
      <w:r w:rsidR="00600CE9">
        <w:rPr>
          <w:rFonts w:ascii="Century Gothic" w:hAnsi="Century Gothic" w:cs="Arial"/>
          <w:sz w:val="20"/>
          <w:szCs w:val="20"/>
        </w:rPr>
        <w:t xml:space="preserve"> End-User</w:t>
      </w:r>
      <w:r w:rsidRPr="00CC4C20">
        <w:rPr>
          <w:rFonts w:ascii="Century Gothic" w:hAnsi="Century Gothic" w:cs="Arial"/>
          <w:sz w:val="20"/>
          <w:szCs w:val="20"/>
        </w:rPr>
        <w:t>, POC: Linda Rosales</w:t>
      </w:r>
      <w:r w:rsidR="00C61A69">
        <w:rPr>
          <w:rFonts w:ascii="Century Gothic" w:hAnsi="Century Gothic" w:cs="Arial"/>
          <w:sz w:val="20"/>
          <w:szCs w:val="20"/>
        </w:rPr>
        <w:t>,</w:t>
      </w:r>
      <w:r w:rsidR="00600CE9">
        <w:rPr>
          <w:rFonts w:ascii="Century Gothic" w:hAnsi="Century Gothic" w:cs="Arial"/>
          <w:sz w:val="20"/>
          <w:szCs w:val="20"/>
        </w:rPr>
        <w:t xml:space="preserve"> </w:t>
      </w:r>
      <w:r w:rsidRPr="00CC4C20">
        <w:rPr>
          <w:rFonts w:ascii="Century Gothic" w:hAnsi="Century Gothic" w:cs="Arial"/>
          <w:sz w:val="20"/>
          <w:szCs w:val="20"/>
        </w:rPr>
        <w:t>Diego Portillo</w:t>
      </w:r>
      <w:r w:rsidR="00C61A69">
        <w:rPr>
          <w:rFonts w:ascii="Century Gothic" w:hAnsi="Century Gothic" w:cs="Arial"/>
          <w:sz w:val="20"/>
          <w:szCs w:val="20"/>
        </w:rPr>
        <w:t>,</w:t>
      </w:r>
      <w:r w:rsidR="00600CE9">
        <w:rPr>
          <w:rFonts w:ascii="Century Gothic" w:hAnsi="Century Gothic" w:cs="Arial"/>
          <w:sz w:val="20"/>
          <w:szCs w:val="20"/>
        </w:rPr>
        <w:t xml:space="preserve"> </w:t>
      </w:r>
      <w:r w:rsidRPr="00CC4C20">
        <w:rPr>
          <w:rFonts w:ascii="Century Gothic" w:hAnsi="Century Gothic" w:cs="Arial"/>
          <w:sz w:val="20"/>
          <w:szCs w:val="20"/>
        </w:rPr>
        <w:t xml:space="preserve">Sheila </w:t>
      </w:r>
      <w:proofErr w:type="spellStart"/>
      <w:r w:rsidRPr="00CC4C20">
        <w:rPr>
          <w:rFonts w:ascii="Century Gothic" w:hAnsi="Century Gothic" w:cs="Arial"/>
          <w:sz w:val="20"/>
          <w:szCs w:val="20"/>
        </w:rPr>
        <w:t>Pelczarksi</w:t>
      </w:r>
      <w:proofErr w:type="spellEnd"/>
    </w:p>
    <w:p w14:paraId="5791B4AB" w14:textId="77777777" w:rsidR="00DD5A4C" w:rsidRDefault="00DD5A4C"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D845E36"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00550E38">
        <w:rPr>
          <w:rFonts w:ascii="Century Gothic" w:hAnsi="Century Gothic" w:cs="Arial"/>
          <w:b/>
          <w:sz w:val="20"/>
          <w:szCs w:val="20"/>
        </w:rPr>
        <w:t xml:space="preserve"> </w:t>
      </w:r>
      <w:bookmarkStart w:id="0" w:name="_GoBack"/>
      <w:bookmarkEnd w:id="0"/>
      <w:r w:rsidR="00CC4C20" w:rsidRPr="00CC4C20">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649AA5EE"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CC4C20" w:rsidRPr="00CC4C20">
        <w:rPr>
          <w:rFonts w:ascii="Century Gothic" w:hAnsi="Century Gothic" w:cs="Arial"/>
          <w:sz w:val="20"/>
          <w:szCs w:val="20"/>
        </w:rPr>
        <w:t>Ralston Creek Watershed (Near Denver, CO)</w:t>
      </w:r>
    </w:p>
    <w:p w14:paraId="5D667759" w14:textId="77777777" w:rsidR="00603BB8" w:rsidRPr="00D579FC" w:rsidRDefault="00603BB8" w:rsidP="003B2A86">
      <w:pPr>
        <w:spacing w:after="0" w:line="240" w:lineRule="auto"/>
        <w:rPr>
          <w:rFonts w:ascii="Century Gothic" w:hAnsi="Century Gothic" w:cs="Arial"/>
          <w:sz w:val="20"/>
          <w:szCs w:val="20"/>
        </w:rPr>
      </w:pPr>
    </w:p>
    <w:p w14:paraId="7F10BE67" w14:textId="1ACE7E77" w:rsidR="00105A43" w:rsidRDefault="003B2A86" w:rsidP="00E80174">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105A43" w:rsidRPr="00105A43">
        <w:rPr>
          <w:rFonts w:ascii="Century Gothic" w:hAnsi="Century Gothic" w:cs="Arial"/>
          <w:sz w:val="20"/>
          <w:szCs w:val="20"/>
        </w:rPr>
        <w:t>2001, 2006, 2011, June 2014</w:t>
      </w:r>
    </w:p>
    <w:p w14:paraId="116C2EEC" w14:textId="77777777" w:rsidR="00105A43" w:rsidRDefault="00105A43" w:rsidP="00E80174">
      <w:pPr>
        <w:spacing w:after="0" w:line="240" w:lineRule="auto"/>
        <w:rPr>
          <w:rFonts w:ascii="Century Gothic" w:hAnsi="Century Gothic" w:cs="Arial"/>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45AD013" w14:textId="5198C9B5" w:rsidR="00DE1FF4" w:rsidRPr="00DE1FF4" w:rsidRDefault="00DE1FF4" w:rsidP="00DE1FF4">
      <w:pPr>
        <w:spacing w:after="0" w:line="240" w:lineRule="auto"/>
        <w:rPr>
          <w:rFonts w:ascii="Century Gothic" w:hAnsi="Century Gothic" w:cs="Arial"/>
          <w:sz w:val="20"/>
          <w:szCs w:val="20"/>
        </w:rPr>
      </w:pPr>
      <w:r w:rsidRPr="00DE1FF4">
        <w:rPr>
          <w:rFonts w:ascii="Century Gothic" w:hAnsi="Century Gothic" w:cs="Arial"/>
          <w:sz w:val="20"/>
          <w:szCs w:val="20"/>
        </w:rPr>
        <w:t>Landsat-8</w:t>
      </w:r>
      <w:r w:rsidR="00C61A69">
        <w:rPr>
          <w:rFonts w:ascii="Century Gothic" w:hAnsi="Century Gothic" w:cs="Arial"/>
          <w:sz w:val="20"/>
          <w:szCs w:val="20"/>
        </w:rPr>
        <w:t>,</w:t>
      </w:r>
      <w:r w:rsidRPr="00DE1FF4">
        <w:rPr>
          <w:rFonts w:ascii="Century Gothic" w:hAnsi="Century Gothic" w:cs="Arial"/>
          <w:sz w:val="20"/>
          <w:szCs w:val="20"/>
        </w:rPr>
        <w:t xml:space="preserve"> OLI/TIRS</w:t>
      </w:r>
      <w:r w:rsidR="00C61A69">
        <w:rPr>
          <w:rFonts w:ascii="Century Gothic" w:hAnsi="Century Gothic" w:cs="Arial"/>
          <w:sz w:val="20"/>
          <w:szCs w:val="20"/>
        </w:rPr>
        <w:t xml:space="preserve"> – </w:t>
      </w:r>
      <w:r w:rsidR="00214CD5">
        <w:rPr>
          <w:rFonts w:ascii="Century Gothic" w:hAnsi="Century Gothic" w:cs="Arial"/>
          <w:sz w:val="20"/>
          <w:szCs w:val="20"/>
        </w:rPr>
        <w:t>Land classification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436022AB" w14:textId="77777777" w:rsidR="00105A43" w:rsidRPr="00105A43" w:rsidRDefault="00105A43" w:rsidP="00105A43">
      <w:pPr>
        <w:numPr>
          <w:ilvl w:val="0"/>
          <w:numId w:val="14"/>
        </w:numPr>
        <w:spacing w:after="0" w:line="240" w:lineRule="auto"/>
        <w:rPr>
          <w:rFonts w:ascii="Century Gothic" w:eastAsia="Times New Roman" w:hAnsi="Century Gothic" w:cs="Arial"/>
          <w:color w:val="000000"/>
          <w:sz w:val="20"/>
          <w:szCs w:val="20"/>
        </w:rPr>
      </w:pPr>
      <w:r w:rsidRPr="00105A43">
        <w:rPr>
          <w:rFonts w:ascii="Century Gothic" w:eastAsia="Times New Roman" w:hAnsi="Century Gothic" w:cs="Arial"/>
          <w:color w:val="000000"/>
          <w:sz w:val="20"/>
          <w:szCs w:val="20"/>
        </w:rPr>
        <w:t>FEMA LiDAR – Digital Elevation Model</w:t>
      </w:r>
    </w:p>
    <w:p w14:paraId="5A1ECC17" w14:textId="77777777" w:rsidR="00105A43" w:rsidRPr="00105A43" w:rsidRDefault="00105A43" w:rsidP="00105A43">
      <w:pPr>
        <w:numPr>
          <w:ilvl w:val="0"/>
          <w:numId w:val="14"/>
        </w:numPr>
        <w:spacing w:after="0" w:line="240" w:lineRule="auto"/>
        <w:rPr>
          <w:rFonts w:ascii="Century Gothic" w:eastAsia="Times New Roman" w:hAnsi="Century Gothic" w:cs="Arial"/>
          <w:color w:val="000000"/>
          <w:sz w:val="20"/>
          <w:szCs w:val="20"/>
        </w:rPr>
      </w:pPr>
      <w:r w:rsidRPr="00105A43">
        <w:rPr>
          <w:rFonts w:ascii="Century Gothic" w:eastAsia="Times New Roman" w:hAnsi="Century Gothic" w:cs="Arial"/>
          <w:color w:val="000000"/>
          <w:sz w:val="20"/>
          <w:szCs w:val="20"/>
        </w:rPr>
        <w:t>USGS National Land Cover Dataset – Land cover</w:t>
      </w:r>
    </w:p>
    <w:p w14:paraId="6A88839E" w14:textId="77777777" w:rsidR="00105A43" w:rsidRPr="00105A43" w:rsidRDefault="00105A43" w:rsidP="00105A43">
      <w:pPr>
        <w:numPr>
          <w:ilvl w:val="0"/>
          <w:numId w:val="14"/>
        </w:numPr>
        <w:spacing w:after="0" w:line="240" w:lineRule="auto"/>
        <w:rPr>
          <w:rFonts w:ascii="Century Gothic" w:eastAsia="Times New Roman" w:hAnsi="Century Gothic" w:cs="Arial"/>
          <w:color w:val="000000"/>
          <w:sz w:val="20"/>
          <w:szCs w:val="20"/>
        </w:rPr>
      </w:pPr>
      <w:r w:rsidRPr="00105A43">
        <w:rPr>
          <w:rFonts w:ascii="Century Gothic" w:eastAsia="Times New Roman" w:hAnsi="Century Gothic" w:cs="Arial"/>
          <w:color w:val="000000"/>
          <w:sz w:val="20"/>
          <w:szCs w:val="20"/>
        </w:rPr>
        <w:t>PRISM precipitation point data – Precipitation data</w:t>
      </w:r>
    </w:p>
    <w:p w14:paraId="18653CA5" w14:textId="2E92E4A4" w:rsidR="008F5E77" w:rsidRDefault="008F5E77" w:rsidP="008F5E77">
      <w:pPr>
        <w:numPr>
          <w:ilvl w:val="0"/>
          <w:numId w:val="14"/>
        </w:numPr>
        <w:spacing w:after="0" w:line="240" w:lineRule="auto"/>
        <w:rPr>
          <w:rFonts w:ascii="Century Gothic" w:eastAsia="Times New Roman" w:hAnsi="Century Gothic" w:cs="Arial"/>
          <w:color w:val="000000"/>
          <w:sz w:val="20"/>
          <w:szCs w:val="20"/>
        </w:rPr>
      </w:pPr>
      <w:r w:rsidRPr="008F5E77">
        <w:rPr>
          <w:rFonts w:ascii="Century Gothic" w:eastAsia="Times New Roman" w:hAnsi="Century Gothic" w:cs="Arial"/>
          <w:color w:val="000000"/>
          <w:sz w:val="20"/>
          <w:szCs w:val="20"/>
        </w:rPr>
        <w:t>CO Department of Transportation  – Roads</w:t>
      </w:r>
    </w:p>
    <w:p w14:paraId="6E3029A6" w14:textId="77777777" w:rsidR="00105A43" w:rsidRPr="00105A43" w:rsidRDefault="00105A43" w:rsidP="008F5E77">
      <w:pPr>
        <w:numPr>
          <w:ilvl w:val="0"/>
          <w:numId w:val="14"/>
        </w:numPr>
        <w:spacing w:after="0" w:line="240" w:lineRule="auto"/>
        <w:rPr>
          <w:rFonts w:ascii="Century Gothic" w:eastAsia="Times New Roman" w:hAnsi="Century Gothic" w:cs="Arial"/>
          <w:color w:val="000000"/>
          <w:sz w:val="20"/>
          <w:szCs w:val="20"/>
        </w:rPr>
      </w:pPr>
      <w:r w:rsidRPr="00105A43">
        <w:rPr>
          <w:rFonts w:ascii="Century Gothic" w:eastAsia="Times New Roman" w:hAnsi="Century Gothic" w:cs="Arial"/>
          <w:color w:val="000000"/>
          <w:sz w:val="20"/>
          <w:szCs w:val="20"/>
        </w:rPr>
        <w:t>USDA Web Soil Survey – Soil classification data</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03BE0512" w14:textId="75B3BAED" w:rsidR="00DE1FF4" w:rsidRPr="002F4B6F" w:rsidRDefault="002F4B6F" w:rsidP="002F4B6F">
      <w:pPr>
        <w:pStyle w:val="ListParagraph"/>
        <w:numPr>
          <w:ilvl w:val="0"/>
          <w:numId w:val="15"/>
        </w:numPr>
        <w:spacing w:after="0" w:line="240" w:lineRule="auto"/>
        <w:rPr>
          <w:rFonts w:ascii="Century Gothic" w:hAnsi="Century Gothic"/>
          <w:color w:val="000000"/>
          <w:sz w:val="20"/>
          <w:szCs w:val="20"/>
        </w:rPr>
      </w:pPr>
      <w:r w:rsidRPr="002F4B6F">
        <w:rPr>
          <w:rFonts w:ascii="Century Gothic" w:hAnsi="Century Gothic"/>
          <w:color w:val="000000"/>
          <w:sz w:val="20"/>
          <w:szCs w:val="20"/>
        </w:rPr>
        <w:lastRenderedPageBreak/>
        <w:t>USDA Revised Universal Soil Loss Equation (RUSLE) Model</w:t>
      </w:r>
    </w:p>
    <w:p w14:paraId="0B16F9AE" w14:textId="77777777" w:rsidR="002F4B6F" w:rsidRDefault="002F4B6F"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02C78E4" w14:textId="77777777" w:rsidR="002F4B6F" w:rsidRPr="002F4B6F" w:rsidRDefault="002F4B6F" w:rsidP="002F4B6F">
      <w:pPr>
        <w:spacing w:after="0" w:line="240" w:lineRule="auto"/>
        <w:rPr>
          <w:rFonts w:ascii="Century Gothic" w:eastAsia="Times New Roman" w:hAnsi="Century Gothic"/>
          <w:sz w:val="24"/>
          <w:szCs w:val="24"/>
        </w:rPr>
      </w:pPr>
      <w:proofErr w:type="spellStart"/>
      <w:r w:rsidRPr="002F4B6F">
        <w:rPr>
          <w:rFonts w:ascii="Century Gothic" w:eastAsia="Times New Roman" w:hAnsi="Century Gothic"/>
          <w:color w:val="000000"/>
          <w:sz w:val="20"/>
          <w:szCs w:val="20"/>
        </w:rPr>
        <w:t>TerrSet</w:t>
      </w:r>
      <w:proofErr w:type="spellEnd"/>
      <w:r w:rsidRPr="002F4B6F">
        <w:rPr>
          <w:rFonts w:ascii="Century Gothic" w:eastAsia="Times New Roman" w:hAnsi="Century Gothic"/>
          <w:color w:val="000000"/>
          <w:sz w:val="20"/>
          <w:szCs w:val="20"/>
        </w:rPr>
        <w:t xml:space="preserve"> - land classification of Landsat imagery, change analysis, forecasting maps</w:t>
      </w:r>
    </w:p>
    <w:p w14:paraId="2526A0DD" w14:textId="77777777" w:rsidR="002F4B6F" w:rsidRPr="002F4B6F" w:rsidRDefault="002F4B6F" w:rsidP="002F4B6F">
      <w:pPr>
        <w:spacing w:after="0" w:line="240" w:lineRule="auto"/>
        <w:ind w:left="810" w:hanging="810"/>
        <w:rPr>
          <w:rFonts w:ascii="Century Gothic" w:eastAsia="Times New Roman" w:hAnsi="Century Gothic"/>
          <w:sz w:val="24"/>
          <w:szCs w:val="24"/>
        </w:rPr>
      </w:pPr>
      <w:r w:rsidRPr="002F4B6F">
        <w:rPr>
          <w:rFonts w:ascii="Century Gothic" w:eastAsia="Times New Roman" w:hAnsi="Century Gothic"/>
          <w:color w:val="000000"/>
          <w:sz w:val="20"/>
          <w:szCs w:val="20"/>
        </w:rPr>
        <w:t>ArcGIS - raster manipulation/analysis, map creation, extensions (</w:t>
      </w:r>
      <w:proofErr w:type="spellStart"/>
      <w:r w:rsidRPr="002F4B6F">
        <w:rPr>
          <w:rFonts w:ascii="Century Gothic" w:eastAsia="Times New Roman" w:hAnsi="Century Gothic"/>
          <w:color w:val="000000"/>
          <w:sz w:val="20"/>
          <w:szCs w:val="20"/>
        </w:rPr>
        <w:t>ArcHydro</w:t>
      </w:r>
      <w:proofErr w:type="spellEnd"/>
      <w:r w:rsidRPr="002F4B6F">
        <w:rPr>
          <w:rFonts w:ascii="Century Gothic" w:eastAsia="Times New Roman" w:hAnsi="Century Gothic"/>
          <w:color w:val="000000"/>
          <w:sz w:val="20"/>
          <w:szCs w:val="20"/>
        </w:rPr>
        <w:t>)</w:t>
      </w:r>
    </w:p>
    <w:p w14:paraId="26EC6F27" w14:textId="51902302" w:rsidR="00CC6870" w:rsidRPr="002F4B6F" w:rsidRDefault="002F4B6F" w:rsidP="00CC6870">
      <w:pPr>
        <w:spacing w:after="0" w:line="240" w:lineRule="auto"/>
        <w:rPr>
          <w:rFonts w:ascii="Century Gothic" w:hAnsi="Century Gothic" w:cs="Arial"/>
          <w:b/>
          <w:sz w:val="20"/>
          <w:szCs w:val="20"/>
        </w:rPr>
      </w:pPr>
      <w:r w:rsidRPr="002F4B6F">
        <w:rPr>
          <w:rFonts w:ascii="Century Gothic" w:eastAsia="Times New Roman" w:hAnsi="Century Gothic"/>
          <w:color w:val="000000"/>
          <w:sz w:val="20"/>
          <w:szCs w:val="20"/>
        </w:rPr>
        <w:t>ENVI - LiDAR manipulation</w:t>
      </w:r>
    </w:p>
    <w:p w14:paraId="0BCCFB43" w14:textId="77777777" w:rsidR="00DD5A4C" w:rsidRDefault="00DD5A4C"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15BBC2FD" w14:textId="56C70118" w:rsidR="003F68F5" w:rsidRDefault="002F4B6F" w:rsidP="003F68F5">
      <w:pPr>
        <w:spacing w:after="0" w:line="240" w:lineRule="auto"/>
        <w:rPr>
          <w:rFonts w:ascii="Century Gothic" w:hAnsi="Century Gothic"/>
          <w:color w:val="000000"/>
          <w:sz w:val="20"/>
          <w:szCs w:val="20"/>
        </w:rPr>
      </w:pPr>
      <w:r w:rsidRPr="002F4B6F">
        <w:rPr>
          <w:rFonts w:ascii="Century Gothic" w:hAnsi="Century Gothic"/>
          <w:color w:val="000000"/>
          <w:sz w:val="20"/>
          <w:szCs w:val="20"/>
        </w:rPr>
        <w:t>Denver Water supplies 1.3 million people with potable resources every year. The landscape surrounding the Ralston Reservoir, a major supply source for Denver Water, was altered during a severe flooding event in September 2013.  In mountainous regions, like Ralston, sedimentation poses a threat to potable water. Sedimentation typically contains organic materials, chemicals, and additional contaminants, which negatively affects waterways. This project utilized NASA’s Landsat 8 to geospatially locate optimal areas within the Ralston Creek Watershed for mitigation efforts to reduce sedimentation.</w:t>
      </w:r>
    </w:p>
    <w:p w14:paraId="3A0B37FE" w14:textId="77777777" w:rsidR="002F4B6F" w:rsidRPr="002F4B6F" w:rsidRDefault="002F4B6F" w:rsidP="003F68F5">
      <w:pPr>
        <w:spacing w:after="0" w:line="240" w:lineRule="auto"/>
        <w:rPr>
          <w:rFonts w:ascii="Century Gothic" w:hAnsi="Century Gothic" w:cs="Arial"/>
          <w:b/>
          <w:sz w:val="20"/>
          <w:szCs w:val="20"/>
        </w:rPr>
      </w:pPr>
    </w:p>
    <w:p w14:paraId="5F340FE4" w14:textId="77777777"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p>
    <w:p w14:paraId="3120BA4D" w14:textId="74E4ECF8" w:rsidR="00402941" w:rsidRPr="00D579FC" w:rsidRDefault="00402941" w:rsidP="003F68F5">
      <w:pPr>
        <w:spacing w:after="0" w:line="240" w:lineRule="auto"/>
        <w:rPr>
          <w:rFonts w:ascii="Century Gothic" w:hAnsi="Century Gothic" w:cs="Arial"/>
          <w:sz w:val="20"/>
          <w:szCs w:val="20"/>
        </w:rPr>
      </w:pPr>
      <w:r w:rsidRPr="00402941">
        <w:rPr>
          <w:rFonts w:ascii="Century Gothic" w:hAnsi="Century Gothic" w:cs="Arial"/>
          <w:sz w:val="20"/>
          <w:szCs w:val="20"/>
        </w:rPr>
        <w:t>The September 2013 flooding in Denver, CO, characterized as a “one in 1,000” rainfall event, resulted in excessive runoff and sedimentation, which altered surrounding watershed structure and hydrology. This flooding event and the uncharacteristic weather in spring 2015 prompted a study by the NASA DEVELOP team to address community concerns regarding water quality. DEVELOP worked with Denver Water, the city’s primary water supplier, to determine erosion mitigation sites in the Ralston Creek Watershed using the Revised Universal Soil Loss Equation (RUSLE). This model combines rainfall, slope, land cover, and conservation practices to predict soil loss. This research integrated land cover maps derived from NASA’s Landsat 8 with a high resolution airborne LiDAR digital elevation model, which provided Denver Water with a fine scale map detailing potential mitigation sites. Mitigation sites were determined based on RUSLE outputs and accessibility.</w:t>
      </w:r>
    </w:p>
    <w:p w14:paraId="16922020" w14:textId="77777777" w:rsidR="004A6F97" w:rsidRDefault="004A6F97" w:rsidP="00DE1FF4">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3F7043A4" w14:textId="3EB5D4BE" w:rsidR="00AA7829" w:rsidRPr="00AA7829" w:rsidRDefault="00AA7829" w:rsidP="00AA7829">
      <w:pPr>
        <w:numPr>
          <w:ilvl w:val="0"/>
          <w:numId w:val="10"/>
        </w:numPr>
        <w:spacing w:after="0" w:line="240" w:lineRule="auto"/>
        <w:rPr>
          <w:rFonts w:ascii="Century Gothic" w:hAnsi="Century Gothic" w:cs="Arial"/>
          <w:sz w:val="20"/>
          <w:szCs w:val="20"/>
        </w:rPr>
      </w:pPr>
      <w:r w:rsidRPr="00AA7829">
        <w:rPr>
          <w:rFonts w:ascii="Century Gothic" w:hAnsi="Century Gothic" w:cs="Arial"/>
          <w:sz w:val="20"/>
          <w:szCs w:val="20"/>
        </w:rPr>
        <w:t>Sedimentation can increase the amount of nutrients and heavy metals in water. If the sedimentation continues then it could cause eutrophication in the ecosystem as well as compromise general water quality in the future.</w:t>
      </w:r>
    </w:p>
    <w:p w14:paraId="50DFCCBC" w14:textId="1549790E" w:rsidR="00AA7829" w:rsidRDefault="00AA7829" w:rsidP="00AA7829">
      <w:pPr>
        <w:numPr>
          <w:ilvl w:val="0"/>
          <w:numId w:val="10"/>
        </w:numPr>
        <w:spacing w:after="0" w:line="240" w:lineRule="auto"/>
        <w:rPr>
          <w:rFonts w:ascii="Century Gothic" w:hAnsi="Century Gothic" w:cs="Arial"/>
          <w:sz w:val="20"/>
          <w:szCs w:val="20"/>
        </w:rPr>
      </w:pPr>
      <w:r w:rsidRPr="00AA7829">
        <w:rPr>
          <w:rFonts w:ascii="Century Gothic" w:hAnsi="Century Gothic" w:cs="Arial"/>
          <w:sz w:val="20"/>
          <w:szCs w:val="20"/>
        </w:rPr>
        <w:t xml:space="preserve">The Ralston Reservoir provides water resources to Denver Water. As the end-user, Denver Water would like to identify potential sites of high </w:t>
      </w:r>
      <w:proofErr w:type="spellStart"/>
      <w:r w:rsidRPr="00AA7829">
        <w:rPr>
          <w:rFonts w:ascii="Century Gothic" w:hAnsi="Century Gothic" w:cs="Arial"/>
          <w:sz w:val="20"/>
          <w:szCs w:val="20"/>
        </w:rPr>
        <w:t>erosivity</w:t>
      </w:r>
      <w:proofErr w:type="spellEnd"/>
      <w:r w:rsidRPr="00AA7829">
        <w:rPr>
          <w:rFonts w:ascii="Century Gothic" w:hAnsi="Century Gothic" w:cs="Arial"/>
          <w:sz w:val="20"/>
          <w:szCs w:val="20"/>
        </w:rPr>
        <w:t xml:space="preserve"> risk in order to perform watershed mitigation.</w:t>
      </w:r>
    </w:p>
    <w:p w14:paraId="64B88169" w14:textId="77777777" w:rsidR="00AA7829" w:rsidRPr="00AA7829" w:rsidRDefault="00AA7829" w:rsidP="00AA7829">
      <w:pPr>
        <w:spacing w:after="0" w:line="240" w:lineRule="auto"/>
        <w:ind w:left="720"/>
        <w:rPr>
          <w:rFonts w:ascii="Century Gothic" w:hAnsi="Century Gothic" w:cs="Arial"/>
          <w:sz w:val="20"/>
          <w:szCs w:val="20"/>
        </w:rPr>
      </w:pPr>
    </w:p>
    <w:p w14:paraId="5E2FDC54" w14:textId="42FB6932"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p>
    <w:p w14:paraId="437E6009" w14:textId="1D48B1CB" w:rsidR="00DE1FF4" w:rsidRDefault="00AA7829" w:rsidP="00CC6870">
      <w:pPr>
        <w:spacing w:after="0" w:line="240" w:lineRule="auto"/>
        <w:rPr>
          <w:rFonts w:ascii="Century Gothic" w:hAnsi="Century Gothic" w:cs="Arial"/>
          <w:sz w:val="20"/>
          <w:szCs w:val="20"/>
        </w:rPr>
      </w:pPr>
      <w:r w:rsidRPr="00AA7829">
        <w:rPr>
          <w:rFonts w:ascii="Century Gothic" w:hAnsi="Century Gothic" w:cs="Arial"/>
          <w:sz w:val="20"/>
          <w:szCs w:val="20"/>
        </w:rPr>
        <w:t>Denver Water currently samples water quality in several areas around the Ralston Creek Watershed twelve to sixteen times a year. In these tests, they measure nutrients, heavy metals with an emphasis on uranium, and turbidity. These tests have revealed increased sedimentation in the waterways, which would negatively impact water quality and compromise environmental health. Denver Water wants to identify areas at risk for above-average sedimentation in order to implement mitigation practices in these areas. Denver Water is not currently studying the Ralston Creek Watershed to locate and mitigate high risk erosion sites.</w:t>
      </w:r>
    </w:p>
    <w:p w14:paraId="08D97657" w14:textId="77777777" w:rsidR="00AA7829" w:rsidRDefault="00AA7829" w:rsidP="00CC6870">
      <w:pPr>
        <w:spacing w:after="0" w:line="240" w:lineRule="auto"/>
        <w:rPr>
          <w:rFonts w:ascii="Century Gothic" w:hAnsi="Century Gothic" w:cs="Arial"/>
          <w:b/>
          <w:sz w:val="20"/>
          <w:szCs w:val="20"/>
        </w:rPr>
      </w:pPr>
    </w:p>
    <w:p w14:paraId="2234D69B" w14:textId="41FF6B65"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5" w:type="dxa"/>
        <w:tblLook w:val="04A0" w:firstRow="1" w:lastRow="0" w:firstColumn="1" w:lastColumn="0" w:noHBand="0" w:noVBand="1"/>
      </w:tblPr>
      <w:tblGrid>
        <w:gridCol w:w="2841"/>
        <w:gridCol w:w="2816"/>
        <w:gridCol w:w="3698"/>
      </w:tblGrid>
      <w:tr w:rsidR="00CC6870" w14:paraId="7242787F" w14:textId="77777777" w:rsidTr="00105A43">
        <w:tc>
          <w:tcPr>
            <w:tcW w:w="2841"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6"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8F5E77">
        <w:tc>
          <w:tcPr>
            <w:tcW w:w="2841" w:type="dxa"/>
          </w:tcPr>
          <w:p w14:paraId="7B15922D" w14:textId="06794F70" w:rsidR="00CC6870" w:rsidRDefault="00B956C4" w:rsidP="008F5E77">
            <w:pPr>
              <w:spacing w:after="0" w:line="240" w:lineRule="auto"/>
              <w:rPr>
                <w:rFonts w:ascii="Century Gothic" w:hAnsi="Century Gothic" w:cs="Arial"/>
                <w:sz w:val="20"/>
                <w:szCs w:val="20"/>
              </w:rPr>
            </w:pPr>
            <w:r>
              <w:rPr>
                <w:rFonts w:ascii="Century Gothic" w:hAnsi="Century Gothic" w:cs="Arial"/>
                <w:sz w:val="20"/>
                <w:szCs w:val="20"/>
              </w:rPr>
              <w:t xml:space="preserve">Map extent of Ralston </w:t>
            </w:r>
            <w:r w:rsidR="00AA7829">
              <w:rPr>
                <w:rFonts w:ascii="Century Gothic" w:hAnsi="Century Gothic" w:cs="Arial"/>
                <w:sz w:val="20"/>
                <w:szCs w:val="20"/>
              </w:rPr>
              <w:t>Creek W</w:t>
            </w:r>
            <w:r>
              <w:rPr>
                <w:rFonts w:ascii="Century Gothic" w:hAnsi="Century Gothic" w:cs="Arial"/>
                <w:sz w:val="20"/>
                <w:szCs w:val="20"/>
              </w:rPr>
              <w:t>atershed</w:t>
            </w:r>
          </w:p>
        </w:tc>
        <w:tc>
          <w:tcPr>
            <w:tcW w:w="2816" w:type="dxa"/>
          </w:tcPr>
          <w:p w14:paraId="0595BF43" w14:textId="74146A22" w:rsidR="004A6F97" w:rsidRDefault="008F5E77" w:rsidP="008F5E77">
            <w:pPr>
              <w:spacing w:after="0" w:line="240" w:lineRule="auto"/>
              <w:rPr>
                <w:rFonts w:ascii="Century Gothic" w:hAnsi="Century Gothic" w:cs="Arial"/>
                <w:sz w:val="20"/>
                <w:szCs w:val="20"/>
              </w:rPr>
            </w:pPr>
            <w:r w:rsidRPr="008F5E77">
              <w:rPr>
                <w:rFonts w:ascii="Century Gothic" w:hAnsi="Century Gothic" w:cs="Arial"/>
                <w:sz w:val="20"/>
                <w:szCs w:val="20"/>
              </w:rPr>
              <w:t>LiDAR</w:t>
            </w:r>
          </w:p>
        </w:tc>
        <w:tc>
          <w:tcPr>
            <w:tcW w:w="3698" w:type="dxa"/>
          </w:tcPr>
          <w:p w14:paraId="5CD72B01" w14:textId="4698D51F" w:rsidR="00CC6870" w:rsidRDefault="00060ACE" w:rsidP="008F5E77">
            <w:pPr>
              <w:spacing w:after="0" w:line="240" w:lineRule="auto"/>
              <w:rPr>
                <w:rFonts w:ascii="Century Gothic" w:hAnsi="Century Gothic" w:cs="Arial"/>
                <w:sz w:val="20"/>
                <w:szCs w:val="20"/>
              </w:rPr>
            </w:pPr>
            <w:r>
              <w:rPr>
                <w:rFonts w:ascii="Century Gothic" w:hAnsi="Century Gothic" w:cs="Arial"/>
                <w:sz w:val="20"/>
                <w:szCs w:val="20"/>
              </w:rPr>
              <w:t xml:space="preserve">Better understanding </w:t>
            </w:r>
            <w:r w:rsidR="00960967">
              <w:rPr>
                <w:rFonts w:ascii="Century Gothic" w:hAnsi="Century Gothic" w:cs="Arial"/>
                <w:sz w:val="20"/>
                <w:szCs w:val="20"/>
              </w:rPr>
              <w:t xml:space="preserve">of </w:t>
            </w:r>
            <w:r>
              <w:rPr>
                <w:rFonts w:ascii="Century Gothic" w:hAnsi="Century Gothic" w:cs="Arial"/>
                <w:sz w:val="20"/>
                <w:szCs w:val="20"/>
              </w:rPr>
              <w:t>areas of concern</w:t>
            </w:r>
          </w:p>
        </w:tc>
      </w:tr>
      <w:tr w:rsidR="00CC6870" w14:paraId="22005DC5" w14:textId="77777777" w:rsidTr="008F5E77">
        <w:trPr>
          <w:trHeight w:val="575"/>
        </w:trPr>
        <w:tc>
          <w:tcPr>
            <w:tcW w:w="2841" w:type="dxa"/>
          </w:tcPr>
          <w:p w14:paraId="344EDF1A" w14:textId="543A504A" w:rsidR="00CC6870" w:rsidRDefault="00060ACE" w:rsidP="008F5E77">
            <w:pPr>
              <w:spacing w:after="0" w:line="240" w:lineRule="auto"/>
              <w:rPr>
                <w:rFonts w:ascii="Century Gothic" w:hAnsi="Century Gothic" w:cs="Arial"/>
                <w:sz w:val="20"/>
                <w:szCs w:val="20"/>
              </w:rPr>
            </w:pPr>
            <w:r>
              <w:rPr>
                <w:rFonts w:ascii="Century Gothic" w:hAnsi="Century Gothic" w:cs="Arial"/>
                <w:sz w:val="20"/>
                <w:szCs w:val="20"/>
              </w:rPr>
              <w:lastRenderedPageBreak/>
              <w:t>Up</w:t>
            </w:r>
            <w:r w:rsidR="00AA4B2C">
              <w:rPr>
                <w:rFonts w:ascii="Century Gothic" w:hAnsi="Century Gothic" w:cs="Arial"/>
                <w:sz w:val="20"/>
                <w:szCs w:val="20"/>
              </w:rPr>
              <w:t>-</w:t>
            </w:r>
            <w:r>
              <w:rPr>
                <w:rFonts w:ascii="Century Gothic" w:hAnsi="Century Gothic" w:cs="Arial"/>
                <w:sz w:val="20"/>
                <w:szCs w:val="20"/>
              </w:rPr>
              <w:t>to</w:t>
            </w:r>
            <w:r w:rsidR="00AA4B2C">
              <w:rPr>
                <w:rFonts w:ascii="Century Gothic" w:hAnsi="Century Gothic" w:cs="Arial"/>
                <w:sz w:val="20"/>
                <w:szCs w:val="20"/>
              </w:rPr>
              <w:t>-</w:t>
            </w:r>
            <w:r>
              <w:rPr>
                <w:rFonts w:ascii="Century Gothic" w:hAnsi="Century Gothic" w:cs="Arial"/>
                <w:sz w:val="20"/>
                <w:szCs w:val="20"/>
              </w:rPr>
              <w:t>date land cover classification map</w:t>
            </w:r>
            <w:r w:rsidR="00AA4B2C">
              <w:rPr>
                <w:rFonts w:ascii="Century Gothic" w:hAnsi="Century Gothic" w:cs="Arial"/>
                <w:sz w:val="20"/>
                <w:szCs w:val="20"/>
              </w:rPr>
              <w:t xml:space="preserve"> </w:t>
            </w:r>
          </w:p>
        </w:tc>
        <w:tc>
          <w:tcPr>
            <w:tcW w:w="2816" w:type="dxa"/>
          </w:tcPr>
          <w:p w14:paraId="4A6070CD" w14:textId="77777777" w:rsidR="00CC6870" w:rsidRDefault="00060ACE" w:rsidP="008F5E77">
            <w:pPr>
              <w:spacing w:after="0" w:line="240" w:lineRule="auto"/>
              <w:rPr>
                <w:rFonts w:ascii="Century Gothic" w:hAnsi="Century Gothic" w:cs="Arial"/>
                <w:sz w:val="20"/>
                <w:szCs w:val="20"/>
              </w:rPr>
            </w:pPr>
            <w:r>
              <w:rPr>
                <w:rFonts w:ascii="Century Gothic" w:hAnsi="Century Gothic" w:cs="Arial"/>
                <w:sz w:val="20"/>
                <w:szCs w:val="20"/>
              </w:rPr>
              <w:t>Landsat-8 OLI/TIRS</w:t>
            </w:r>
          </w:p>
          <w:p w14:paraId="2E487655" w14:textId="2CF06429" w:rsidR="008F5E77" w:rsidRDefault="008F5E77" w:rsidP="008F5E77">
            <w:pPr>
              <w:spacing w:after="0" w:line="240" w:lineRule="auto"/>
              <w:rPr>
                <w:rFonts w:ascii="Century Gothic" w:hAnsi="Century Gothic" w:cs="Arial"/>
                <w:sz w:val="20"/>
                <w:szCs w:val="20"/>
              </w:rPr>
            </w:pPr>
            <w:r w:rsidRPr="008F5E77">
              <w:rPr>
                <w:rFonts w:ascii="Century Gothic" w:hAnsi="Century Gothic" w:cs="Arial"/>
                <w:sz w:val="20"/>
                <w:szCs w:val="20"/>
              </w:rPr>
              <w:t>LiDAR</w:t>
            </w:r>
          </w:p>
          <w:p w14:paraId="50D1C342" w14:textId="1FA6B0DB" w:rsidR="00060ACE" w:rsidRDefault="00060ACE" w:rsidP="008F5E77">
            <w:pPr>
              <w:spacing w:after="0" w:line="240" w:lineRule="auto"/>
              <w:rPr>
                <w:rFonts w:ascii="Century Gothic" w:hAnsi="Century Gothic" w:cs="Arial"/>
                <w:sz w:val="20"/>
                <w:szCs w:val="20"/>
              </w:rPr>
            </w:pPr>
          </w:p>
        </w:tc>
        <w:tc>
          <w:tcPr>
            <w:tcW w:w="3698" w:type="dxa"/>
          </w:tcPr>
          <w:p w14:paraId="5AD0C25B" w14:textId="0112FC63" w:rsidR="00AA7829" w:rsidRPr="00AA7829" w:rsidRDefault="00AA7829" w:rsidP="008F5E77">
            <w:pPr>
              <w:spacing w:after="0" w:line="240" w:lineRule="auto"/>
              <w:rPr>
                <w:rFonts w:ascii="Century Gothic" w:hAnsi="Century Gothic" w:cs="Arial"/>
                <w:sz w:val="20"/>
                <w:szCs w:val="20"/>
              </w:rPr>
            </w:pPr>
            <w:r>
              <w:rPr>
                <w:rFonts w:ascii="Century Gothic" w:hAnsi="Century Gothic" w:cs="Arial"/>
                <w:sz w:val="20"/>
                <w:szCs w:val="20"/>
              </w:rPr>
              <w:t>Produce the C factor for the RULSE model</w:t>
            </w:r>
          </w:p>
          <w:p w14:paraId="1A3C9A83" w14:textId="6BE6A3A2" w:rsidR="00CC6870" w:rsidRDefault="00CC6870" w:rsidP="008F5E77">
            <w:pPr>
              <w:spacing w:after="0" w:line="240" w:lineRule="auto"/>
              <w:rPr>
                <w:rFonts w:ascii="Century Gothic" w:hAnsi="Century Gothic" w:cs="Arial"/>
                <w:sz w:val="20"/>
                <w:szCs w:val="20"/>
              </w:rPr>
            </w:pPr>
          </w:p>
        </w:tc>
      </w:tr>
      <w:tr w:rsidR="00CC6870" w14:paraId="5A252A62" w14:textId="77777777" w:rsidTr="008F5E77">
        <w:tc>
          <w:tcPr>
            <w:tcW w:w="2841" w:type="dxa"/>
          </w:tcPr>
          <w:p w14:paraId="031A21AA" w14:textId="789B8999" w:rsidR="00CC6870" w:rsidRDefault="00060ACE" w:rsidP="008F5E77">
            <w:pPr>
              <w:spacing w:after="0" w:line="240" w:lineRule="auto"/>
              <w:rPr>
                <w:rFonts w:ascii="Century Gothic" w:hAnsi="Century Gothic" w:cs="Arial"/>
                <w:sz w:val="20"/>
                <w:szCs w:val="20"/>
              </w:rPr>
            </w:pPr>
            <w:r w:rsidRPr="00060ACE">
              <w:rPr>
                <w:rFonts w:ascii="Century Gothic" w:hAnsi="Century Gothic" w:cs="Arial"/>
                <w:sz w:val="20"/>
                <w:szCs w:val="20"/>
              </w:rPr>
              <w:t>Risk map based on RUSLE model</w:t>
            </w:r>
          </w:p>
        </w:tc>
        <w:tc>
          <w:tcPr>
            <w:tcW w:w="2816" w:type="dxa"/>
          </w:tcPr>
          <w:p w14:paraId="7B587947" w14:textId="77777777" w:rsidR="00060ACE" w:rsidRPr="00060ACE" w:rsidRDefault="00060ACE" w:rsidP="008F5E77">
            <w:pPr>
              <w:spacing w:after="0" w:line="240" w:lineRule="auto"/>
              <w:rPr>
                <w:rFonts w:ascii="Century Gothic" w:hAnsi="Century Gothic" w:cs="Arial"/>
                <w:sz w:val="20"/>
                <w:szCs w:val="20"/>
              </w:rPr>
            </w:pPr>
            <w:r w:rsidRPr="00060ACE">
              <w:rPr>
                <w:rFonts w:ascii="Century Gothic" w:hAnsi="Century Gothic" w:cs="Arial"/>
                <w:sz w:val="20"/>
                <w:szCs w:val="20"/>
              </w:rPr>
              <w:t>Landsat-8 OLI/TIRS</w:t>
            </w:r>
          </w:p>
          <w:p w14:paraId="1C8A3B18" w14:textId="19481A46" w:rsidR="00CC6870" w:rsidRDefault="008F5E77" w:rsidP="008F5E77">
            <w:pPr>
              <w:spacing w:after="0" w:line="240" w:lineRule="auto"/>
              <w:rPr>
                <w:rFonts w:ascii="Century Gothic" w:hAnsi="Century Gothic" w:cs="Arial"/>
                <w:sz w:val="20"/>
                <w:szCs w:val="20"/>
              </w:rPr>
            </w:pPr>
            <w:r w:rsidRPr="008F5E77">
              <w:rPr>
                <w:rFonts w:ascii="Century Gothic" w:hAnsi="Century Gothic" w:cs="Arial"/>
                <w:sz w:val="20"/>
                <w:szCs w:val="20"/>
              </w:rPr>
              <w:t>LiDAR</w:t>
            </w:r>
          </w:p>
        </w:tc>
        <w:tc>
          <w:tcPr>
            <w:tcW w:w="3698" w:type="dxa"/>
          </w:tcPr>
          <w:p w14:paraId="7E09D45F" w14:textId="0E7A2651" w:rsidR="00CC6870" w:rsidRDefault="00060ACE" w:rsidP="008F5E77">
            <w:pPr>
              <w:spacing w:after="0" w:line="240" w:lineRule="auto"/>
              <w:rPr>
                <w:rFonts w:ascii="Century Gothic" w:hAnsi="Century Gothic" w:cs="Arial"/>
                <w:sz w:val="20"/>
                <w:szCs w:val="20"/>
              </w:rPr>
            </w:pPr>
            <w:r w:rsidRPr="00060ACE">
              <w:rPr>
                <w:rFonts w:ascii="Century Gothic" w:hAnsi="Century Gothic" w:cs="Arial"/>
                <w:sz w:val="20"/>
                <w:szCs w:val="20"/>
              </w:rPr>
              <w:t>Map to identify prime locations for sedimentation mitigation and inform policymakers where to begin waterway mitigation</w:t>
            </w:r>
          </w:p>
        </w:tc>
      </w:tr>
    </w:tbl>
    <w:p w14:paraId="259E0CB0" w14:textId="77777777" w:rsidR="00CC6870" w:rsidRDefault="00CC6870" w:rsidP="00E25967">
      <w:pPr>
        <w:spacing w:after="0" w:line="240" w:lineRule="auto"/>
        <w:rPr>
          <w:rFonts w:ascii="Century Gothic" w:hAnsi="Century Gothic" w:cs="Arial"/>
          <w:sz w:val="20"/>
          <w:szCs w:val="20"/>
        </w:rPr>
      </w:pPr>
    </w:p>
    <w:p w14:paraId="199DA6EC" w14:textId="77777777" w:rsidR="00AA7829" w:rsidRDefault="00AA7829" w:rsidP="00E25967">
      <w:pPr>
        <w:spacing w:after="0" w:line="240" w:lineRule="auto"/>
        <w:rPr>
          <w:rFonts w:ascii="Century Gothic" w:hAnsi="Century Gothic" w:cs="Arial"/>
          <w:sz w:val="20"/>
          <w:szCs w:val="20"/>
        </w:rPr>
      </w:pPr>
    </w:p>
    <w:p w14:paraId="51CFE579" w14:textId="77777777" w:rsidR="00DD5A4C" w:rsidRPr="00D579FC" w:rsidRDefault="00DD5A4C"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4D83AA3E" w14:textId="59686853" w:rsidR="004C2F19" w:rsidRDefault="004C2F19" w:rsidP="00603BB8">
      <w:pPr>
        <w:spacing w:after="0" w:line="240" w:lineRule="auto"/>
        <w:ind w:left="720" w:hanging="720"/>
        <w:rPr>
          <w:rFonts w:ascii="Century Gothic" w:hAnsi="Century Gothic" w:cs="Arial"/>
          <w:b/>
          <w:noProof/>
          <w:sz w:val="20"/>
          <w:szCs w:val="20"/>
        </w:rPr>
      </w:pPr>
    </w:p>
    <w:p w14:paraId="7097FB8E" w14:textId="7AE6D388" w:rsidR="000E7559" w:rsidRPr="00603BB8" w:rsidRDefault="008F5E77" w:rsidP="000E7559">
      <w:pPr>
        <w:spacing w:after="0" w:line="240" w:lineRule="auto"/>
        <w:ind w:left="720" w:hanging="720"/>
        <w:rPr>
          <w:rFonts w:ascii="Century Gothic" w:hAnsi="Century Gothic" w:cs="Arial"/>
          <w:sz w:val="20"/>
          <w:szCs w:val="20"/>
        </w:rPr>
      </w:pPr>
      <w:r w:rsidRPr="008F5E77">
        <w:rPr>
          <w:rFonts w:ascii="Century Gothic" w:hAnsi="Century Gothic" w:cs="Arial"/>
          <w:b/>
          <w:bCs/>
          <w:noProof/>
          <w:sz w:val="20"/>
          <w:szCs w:val="20"/>
        </w:rPr>
        <w:drawing>
          <wp:inline distT="0" distB="0" distL="0" distR="0" wp14:anchorId="56264D72" wp14:editId="346F1AC1">
            <wp:extent cx="5942965" cy="4667250"/>
            <wp:effectExtent l="0" t="0" r="635" b="0"/>
            <wp:docPr id="3" name="Picture 3" descr="https://lh5.googleusercontent.com/q0ZFKHKD13Zh4AUtpxgDKAoVuDEsgUY0pDYZXNsCT2-cnuZkJfiPDdxAtzhJxb7z5WUepcD6cgraf7DQOoiNpCjtqxdlUYZfKtUZN30qbVPPYtA1FPx0hHGzsQ6Luwf2WTUyi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q0ZFKHKD13Zh4AUtpxgDKAoVuDEsgUY0pDYZXNsCT2-cnuZkJfiPDdxAtzhJxb7z5WUepcD6cgraf7DQOoiNpCjtqxdlUYZfKtUZN30qbVPPYtA1FPx0hHGzsQ6Luwf2WTUyi1A"/>
                    <pic:cNvPicPr>
                      <a:picLocks noChangeAspect="1" noChangeArrowheads="1"/>
                    </pic:cNvPicPr>
                  </pic:nvPicPr>
                  <pic:blipFill rotWithShape="1">
                    <a:blip r:embed="rId9">
                      <a:extLst>
                        <a:ext uri="{28A0092B-C50C-407E-A947-70E740481C1C}">
                          <a14:useLocalDpi xmlns:a14="http://schemas.microsoft.com/office/drawing/2010/main" val="0"/>
                        </a:ext>
                      </a:extLst>
                    </a:blip>
                    <a:srcRect b="38365"/>
                    <a:stretch/>
                  </pic:blipFill>
                  <pic:spPr bwMode="auto">
                    <a:xfrm>
                      <a:off x="0" y="0"/>
                      <a:ext cx="5945923" cy="4669573"/>
                    </a:xfrm>
                    <a:prstGeom prst="rect">
                      <a:avLst/>
                    </a:prstGeom>
                    <a:noFill/>
                    <a:ln>
                      <a:noFill/>
                    </a:ln>
                    <a:extLst>
                      <a:ext uri="{53640926-AAD7-44D8-BBD7-CCE9431645EC}">
                        <a14:shadowObscured xmlns:a14="http://schemas.microsoft.com/office/drawing/2010/main"/>
                      </a:ext>
                    </a:extLst>
                  </pic:spPr>
                </pic:pic>
              </a:graphicData>
            </a:graphic>
          </wp:inline>
        </w:drawing>
      </w:r>
    </w:p>
    <w:p w14:paraId="119A6782" w14:textId="1C4D37F5"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4C2F19" w:rsidRPr="00D13228">
        <w:rPr>
          <w:rFonts w:ascii="Century Gothic" w:hAnsi="Century Gothic" w:cs="Arial"/>
          <w:sz w:val="20"/>
          <w:szCs w:val="20"/>
        </w:rPr>
        <w:t xml:space="preserve">2014 </w:t>
      </w:r>
      <w:r w:rsidR="004C2F19">
        <w:rPr>
          <w:rFonts w:ascii="Century Gothic" w:hAnsi="Century Gothic" w:cs="Arial"/>
          <w:sz w:val="20"/>
          <w:szCs w:val="20"/>
        </w:rPr>
        <w:t xml:space="preserve">RUSLE risk assessment map. High risk is indicated in red. </w:t>
      </w:r>
      <w:r w:rsidR="00CC1EF4">
        <w:rPr>
          <w:rFonts w:ascii="Century Gothic" w:hAnsi="Century Gothic" w:cs="Arial"/>
          <w:sz w:val="20"/>
          <w:szCs w:val="20"/>
        </w:rPr>
        <w:t xml:space="preserve">Image Credit: </w:t>
      </w:r>
      <w:r w:rsidR="004C2F19">
        <w:rPr>
          <w:rFonts w:ascii="Century Gothic" w:hAnsi="Century Gothic" w:cs="Arial"/>
          <w:sz w:val="20"/>
          <w:szCs w:val="20"/>
        </w:rPr>
        <w:t xml:space="preserve">Colorado Water Resources II </w:t>
      </w:r>
      <w:r w:rsidR="00CC1EF4">
        <w:rPr>
          <w:rFonts w:ascii="Century Gothic" w:hAnsi="Century Gothic" w:cs="Arial"/>
          <w:sz w:val="20"/>
          <w:szCs w:val="20"/>
        </w:rPr>
        <w:t>Team.</w:t>
      </w:r>
    </w:p>
    <w:p w14:paraId="246E57CB" w14:textId="6E330683" w:rsidR="004C2F19" w:rsidRPr="004C2F19" w:rsidRDefault="004C2F19" w:rsidP="000E7559">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 </w:t>
      </w:r>
    </w:p>
    <w:p w14:paraId="6B818F82" w14:textId="2AD9ABB2"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4C2F19">
        <w:rPr>
          <w:rFonts w:ascii="Century Gothic" w:hAnsi="Century Gothic" w:cs="Arial"/>
          <w:sz w:val="20"/>
          <w:szCs w:val="20"/>
        </w:rPr>
        <w:t xml:space="preserve">RUSLE_2014.jpg </w:t>
      </w:r>
      <w:r w:rsidRPr="00603BB8">
        <w:rPr>
          <w:rFonts w:ascii="Century Gothic" w:hAnsi="Century Gothic" w:cs="Arial"/>
          <w:sz w:val="20"/>
          <w:szCs w:val="20"/>
        </w:rPr>
        <w:t>(Please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00B956C4">
        <w:rPr>
          <w:rFonts w:ascii="Century Gothic" w:hAnsi="Century Gothic" w:cs="Arial"/>
          <w:sz w:val="20"/>
          <w:szCs w:val="20"/>
        </w:rPr>
        <w:t>)</w:t>
      </w:r>
    </w:p>
    <w:p w14:paraId="31C0AE7E" w14:textId="5AD7B7D5" w:rsidR="003403B9" w:rsidRPr="00603BB8" w:rsidRDefault="003403B9" w:rsidP="00603BB8">
      <w:pPr>
        <w:spacing w:after="0" w:line="240" w:lineRule="auto"/>
        <w:ind w:left="720" w:hanging="720"/>
        <w:rPr>
          <w:rFonts w:ascii="Century Gothic" w:hAnsi="Century Gothic" w:cs="Arial"/>
          <w:sz w:val="20"/>
          <w:szCs w:val="20"/>
        </w:rPr>
      </w:pPr>
    </w:p>
    <w:sectPr w:rsidR="003403B9" w:rsidRPr="00603BB8"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D9EF6" w14:textId="77777777" w:rsidR="00BC2765" w:rsidRDefault="00BC2765" w:rsidP="00816220">
      <w:pPr>
        <w:spacing w:after="0" w:line="240" w:lineRule="auto"/>
      </w:pPr>
      <w:r>
        <w:separator/>
      </w:r>
    </w:p>
  </w:endnote>
  <w:endnote w:type="continuationSeparator" w:id="0">
    <w:p w14:paraId="3D68AC94" w14:textId="77777777" w:rsidR="00BC2765" w:rsidRDefault="00BC276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6BE51" w14:textId="77777777" w:rsidR="00BC2765" w:rsidRDefault="00BC2765" w:rsidP="00816220">
      <w:pPr>
        <w:spacing w:after="0" w:line="240" w:lineRule="auto"/>
      </w:pPr>
      <w:r>
        <w:separator/>
      </w:r>
    </w:p>
  </w:footnote>
  <w:footnote w:type="continuationSeparator" w:id="0">
    <w:p w14:paraId="7304EAE4" w14:textId="77777777" w:rsidR="00BC2765" w:rsidRDefault="00BC276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42A4"/>
    <w:multiLevelType w:val="multilevel"/>
    <w:tmpl w:val="0614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52DCF"/>
    <w:multiLevelType w:val="multilevel"/>
    <w:tmpl w:val="0614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47848"/>
    <w:multiLevelType w:val="hybridMultilevel"/>
    <w:tmpl w:val="E592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54982"/>
    <w:multiLevelType w:val="multilevel"/>
    <w:tmpl w:val="8158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60BF3C3B"/>
    <w:multiLevelType w:val="multilevel"/>
    <w:tmpl w:val="C232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F3FCB"/>
    <w:multiLevelType w:val="multilevel"/>
    <w:tmpl w:val="0614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77511"/>
    <w:multiLevelType w:val="hybridMultilevel"/>
    <w:tmpl w:val="AAD8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13"/>
  </w:num>
  <w:num w:numId="5">
    <w:abstractNumId w:val="8"/>
  </w:num>
  <w:num w:numId="6">
    <w:abstractNumId w:val="5"/>
  </w:num>
  <w:num w:numId="7">
    <w:abstractNumId w:val="1"/>
  </w:num>
  <w:num w:numId="8">
    <w:abstractNumId w:val="7"/>
  </w:num>
  <w:num w:numId="9">
    <w:abstractNumId w:val="10"/>
  </w:num>
  <w:num w:numId="10">
    <w:abstractNumId w:val="12"/>
  </w:num>
  <w:num w:numId="11">
    <w:abstractNumId w:val="4"/>
  </w:num>
  <w:num w:numId="12">
    <w:abstractNumId w:val="15"/>
  </w:num>
  <w:num w:numId="13">
    <w:abstractNumId w:val="6"/>
  </w:num>
  <w:num w:numId="14">
    <w:abstractNumId w:val="1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64A8"/>
    <w:rsid w:val="00037ED9"/>
    <w:rsid w:val="00060ACE"/>
    <w:rsid w:val="00071662"/>
    <w:rsid w:val="000A7821"/>
    <w:rsid w:val="000C0E41"/>
    <w:rsid w:val="000D1653"/>
    <w:rsid w:val="000E33D7"/>
    <w:rsid w:val="000E7559"/>
    <w:rsid w:val="00104CF2"/>
    <w:rsid w:val="00105A43"/>
    <w:rsid w:val="00112740"/>
    <w:rsid w:val="001726C7"/>
    <w:rsid w:val="00177389"/>
    <w:rsid w:val="001916B7"/>
    <w:rsid w:val="00192DBF"/>
    <w:rsid w:val="001A1F3D"/>
    <w:rsid w:val="001A72C1"/>
    <w:rsid w:val="001C0FE8"/>
    <w:rsid w:val="00200201"/>
    <w:rsid w:val="00207510"/>
    <w:rsid w:val="00214CD5"/>
    <w:rsid w:val="00247AD2"/>
    <w:rsid w:val="002505DB"/>
    <w:rsid w:val="002516A3"/>
    <w:rsid w:val="00255129"/>
    <w:rsid w:val="00297539"/>
    <w:rsid w:val="002E4378"/>
    <w:rsid w:val="002F4B6F"/>
    <w:rsid w:val="003053B0"/>
    <w:rsid w:val="00307B0D"/>
    <w:rsid w:val="00313897"/>
    <w:rsid w:val="003403B9"/>
    <w:rsid w:val="003545A4"/>
    <w:rsid w:val="00381E0C"/>
    <w:rsid w:val="003B2A86"/>
    <w:rsid w:val="003B51EC"/>
    <w:rsid w:val="003E7AA1"/>
    <w:rsid w:val="003F2639"/>
    <w:rsid w:val="003F68F5"/>
    <w:rsid w:val="00402941"/>
    <w:rsid w:val="00402FAF"/>
    <w:rsid w:val="00412BA2"/>
    <w:rsid w:val="00420300"/>
    <w:rsid w:val="00434799"/>
    <w:rsid w:val="00454EA3"/>
    <w:rsid w:val="00470436"/>
    <w:rsid w:val="00486C4B"/>
    <w:rsid w:val="004A02F0"/>
    <w:rsid w:val="004A6F97"/>
    <w:rsid w:val="004B4C28"/>
    <w:rsid w:val="004C2F19"/>
    <w:rsid w:val="004C3639"/>
    <w:rsid w:val="004F63B2"/>
    <w:rsid w:val="00501143"/>
    <w:rsid w:val="00520FF6"/>
    <w:rsid w:val="00550E38"/>
    <w:rsid w:val="0057318D"/>
    <w:rsid w:val="00592371"/>
    <w:rsid w:val="005A33D8"/>
    <w:rsid w:val="005A7CA9"/>
    <w:rsid w:val="00600CE9"/>
    <w:rsid w:val="00603BB8"/>
    <w:rsid w:val="0062050D"/>
    <w:rsid w:val="00677CB8"/>
    <w:rsid w:val="0069251C"/>
    <w:rsid w:val="006A6894"/>
    <w:rsid w:val="006F18ED"/>
    <w:rsid w:val="00707C56"/>
    <w:rsid w:val="007338D2"/>
    <w:rsid w:val="0075569C"/>
    <w:rsid w:val="00770D88"/>
    <w:rsid w:val="00772FA9"/>
    <w:rsid w:val="007C0276"/>
    <w:rsid w:val="007E4F6F"/>
    <w:rsid w:val="007E6635"/>
    <w:rsid w:val="00816220"/>
    <w:rsid w:val="00860A65"/>
    <w:rsid w:val="008708D5"/>
    <w:rsid w:val="00873F25"/>
    <w:rsid w:val="008746A4"/>
    <w:rsid w:val="008B166F"/>
    <w:rsid w:val="008F5E77"/>
    <w:rsid w:val="00902BE7"/>
    <w:rsid w:val="0093138E"/>
    <w:rsid w:val="00960967"/>
    <w:rsid w:val="0097142D"/>
    <w:rsid w:val="0097582D"/>
    <w:rsid w:val="009A326F"/>
    <w:rsid w:val="009D0F29"/>
    <w:rsid w:val="009F1456"/>
    <w:rsid w:val="00A174D1"/>
    <w:rsid w:val="00A60645"/>
    <w:rsid w:val="00AA4B2C"/>
    <w:rsid w:val="00AA7829"/>
    <w:rsid w:val="00AC0354"/>
    <w:rsid w:val="00AC5084"/>
    <w:rsid w:val="00AD6679"/>
    <w:rsid w:val="00B23EAA"/>
    <w:rsid w:val="00B82BB6"/>
    <w:rsid w:val="00B956C4"/>
    <w:rsid w:val="00BA5773"/>
    <w:rsid w:val="00BC2765"/>
    <w:rsid w:val="00C1027B"/>
    <w:rsid w:val="00C17793"/>
    <w:rsid w:val="00C32357"/>
    <w:rsid w:val="00C370C2"/>
    <w:rsid w:val="00C61A69"/>
    <w:rsid w:val="00C82473"/>
    <w:rsid w:val="00CB1ED7"/>
    <w:rsid w:val="00CC1EF4"/>
    <w:rsid w:val="00CC4C20"/>
    <w:rsid w:val="00CC559E"/>
    <w:rsid w:val="00CC6870"/>
    <w:rsid w:val="00CD21F5"/>
    <w:rsid w:val="00D339EB"/>
    <w:rsid w:val="00D46BB0"/>
    <w:rsid w:val="00D579FC"/>
    <w:rsid w:val="00D95E48"/>
    <w:rsid w:val="00DA3807"/>
    <w:rsid w:val="00DA4638"/>
    <w:rsid w:val="00DD043F"/>
    <w:rsid w:val="00DD07CE"/>
    <w:rsid w:val="00DD5A4C"/>
    <w:rsid w:val="00DE1FF4"/>
    <w:rsid w:val="00E157E8"/>
    <w:rsid w:val="00E25967"/>
    <w:rsid w:val="00E4584B"/>
    <w:rsid w:val="00E507D0"/>
    <w:rsid w:val="00E80174"/>
    <w:rsid w:val="00E96701"/>
    <w:rsid w:val="00EB54F0"/>
    <w:rsid w:val="00EB7CF9"/>
    <w:rsid w:val="00EC21D9"/>
    <w:rsid w:val="00EC4629"/>
    <w:rsid w:val="00F020EB"/>
    <w:rsid w:val="00F13449"/>
    <w:rsid w:val="00F1798C"/>
    <w:rsid w:val="00F261BD"/>
    <w:rsid w:val="00F36A8C"/>
    <w:rsid w:val="00F6325C"/>
    <w:rsid w:val="00F76AD7"/>
    <w:rsid w:val="00F82819"/>
    <w:rsid w:val="00F83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6BCD8B2A-38E5-40A4-A7B2-AA204633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4C20"/>
    <w:rPr>
      <w:rFonts w:ascii="Times New Roman" w:hAnsi="Times New Roman"/>
      <w:sz w:val="24"/>
      <w:szCs w:val="24"/>
    </w:rPr>
  </w:style>
  <w:style w:type="paragraph" w:styleId="Revision">
    <w:name w:val="Revision"/>
    <w:hidden/>
    <w:uiPriority w:val="99"/>
    <w:semiHidden/>
    <w:rsid w:val="003E7AA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722">
      <w:bodyDiv w:val="1"/>
      <w:marLeft w:val="0"/>
      <w:marRight w:val="0"/>
      <w:marTop w:val="0"/>
      <w:marBottom w:val="0"/>
      <w:divBdr>
        <w:top w:val="none" w:sz="0" w:space="0" w:color="auto"/>
        <w:left w:val="none" w:sz="0" w:space="0" w:color="auto"/>
        <w:bottom w:val="none" w:sz="0" w:space="0" w:color="auto"/>
        <w:right w:val="none" w:sz="0" w:space="0" w:color="auto"/>
      </w:divBdr>
    </w:div>
    <w:div w:id="41557957">
      <w:bodyDiv w:val="1"/>
      <w:marLeft w:val="0"/>
      <w:marRight w:val="0"/>
      <w:marTop w:val="0"/>
      <w:marBottom w:val="0"/>
      <w:divBdr>
        <w:top w:val="none" w:sz="0" w:space="0" w:color="auto"/>
        <w:left w:val="none" w:sz="0" w:space="0" w:color="auto"/>
        <w:bottom w:val="none" w:sz="0" w:space="0" w:color="auto"/>
        <w:right w:val="none" w:sz="0" w:space="0" w:color="auto"/>
      </w:divBdr>
    </w:div>
    <w:div w:id="195310184">
      <w:bodyDiv w:val="1"/>
      <w:marLeft w:val="0"/>
      <w:marRight w:val="0"/>
      <w:marTop w:val="0"/>
      <w:marBottom w:val="0"/>
      <w:divBdr>
        <w:top w:val="none" w:sz="0" w:space="0" w:color="auto"/>
        <w:left w:val="none" w:sz="0" w:space="0" w:color="auto"/>
        <w:bottom w:val="none" w:sz="0" w:space="0" w:color="auto"/>
        <w:right w:val="none" w:sz="0" w:space="0" w:color="auto"/>
      </w:divBdr>
      <w:divsChild>
        <w:div w:id="850725719">
          <w:marLeft w:val="0"/>
          <w:marRight w:val="0"/>
          <w:marTop w:val="0"/>
          <w:marBottom w:val="0"/>
          <w:divBdr>
            <w:top w:val="none" w:sz="0" w:space="0" w:color="auto"/>
            <w:left w:val="none" w:sz="0" w:space="0" w:color="auto"/>
            <w:bottom w:val="none" w:sz="0" w:space="0" w:color="auto"/>
            <w:right w:val="none" w:sz="0" w:space="0" w:color="auto"/>
          </w:divBdr>
        </w:div>
      </w:divsChild>
    </w:div>
    <w:div w:id="363096141">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60806657">
      <w:bodyDiv w:val="1"/>
      <w:marLeft w:val="0"/>
      <w:marRight w:val="0"/>
      <w:marTop w:val="0"/>
      <w:marBottom w:val="0"/>
      <w:divBdr>
        <w:top w:val="none" w:sz="0" w:space="0" w:color="auto"/>
        <w:left w:val="none" w:sz="0" w:space="0" w:color="auto"/>
        <w:bottom w:val="none" w:sz="0" w:space="0" w:color="auto"/>
        <w:right w:val="none" w:sz="0" w:space="0" w:color="auto"/>
      </w:divBdr>
    </w:div>
    <w:div w:id="480654562">
      <w:bodyDiv w:val="1"/>
      <w:marLeft w:val="0"/>
      <w:marRight w:val="0"/>
      <w:marTop w:val="0"/>
      <w:marBottom w:val="0"/>
      <w:divBdr>
        <w:top w:val="none" w:sz="0" w:space="0" w:color="auto"/>
        <w:left w:val="none" w:sz="0" w:space="0" w:color="auto"/>
        <w:bottom w:val="none" w:sz="0" w:space="0" w:color="auto"/>
        <w:right w:val="none" w:sz="0" w:space="0" w:color="auto"/>
      </w:divBdr>
    </w:div>
    <w:div w:id="577249772">
      <w:bodyDiv w:val="1"/>
      <w:marLeft w:val="0"/>
      <w:marRight w:val="0"/>
      <w:marTop w:val="0"/>
      <w:marBottom w:val="0"/>
      <w:divBdr>
        <w:top w:val="none" w:sz="0" w:space="0" w:color="auto"/>
        <w:left w:val="none" w:sz="0" w:space="0" w:color="auto"/>
        <w:bottom w:val="none" w:sz="0" w:space="0" w:color="auto"/>
        <w:right w:val="none" w:sz="0" w:space="0" w:color="auto"/>
      </w:divBdr>
      <w:divsChild>
        <w:div w:id="1887372422">
          <w:marLeft w:val="-5"/>
          <w:marRight w:val="0"/>
          <w:marTop w:val="0"/>
          <w:marBottom w:val="0"/>
          <w:divBdr>
            <w:top w:val="none" w:sz="0" w:space="0" w:color="auto"/>
            <w:left w:val="none" w:sz="0" w:space="0" w:color="auto"/>
            <w:bottom w:val="none" w:sz="0" w:space="0" w:color="auto"/>
            <w:right w:val="none" w:sz="0" w:space="0" w:color="auto"/>
          </w:divBdr>
        </w:div>
      </w:divsChild>
    </w:div>
    <w:div w:id="709571093">
      <w:bodyDiv w:val="1"/>
      <w:marLeft w:val="0"/>
      <w:marRight w:val="0"/>
      <w:marTop w:val="0"/>
      <w:marBottom w:val="0"/>
      <w:divBdr>
        <w:top w:val="none" w:sz="0" w:space="0" w:color="auto"/>
        <w:left w:val="none" w:sz="0" w:space="0" w:color="auto"/>
        <w:bottom w:val="none" w:sz="0" w:space="0" w:color="auto"/>
        <w:right w:val="none" w:sz="0" w:space="0" w:color="auto"/>
      </w:divBdr>
    </w:div>
    <w:div w:id="1011300928">
      <w:bodyDiv w:val="1"/>
      <w:marLeft w:val="0"/>
      <w:marRight w:val="0"/>
      <w:marTop w:val="0"/>
      <w:marBottom w:val="0"/>
      <w:divBdr>
        <w:top w:val="none" w:sz="0" w:space="0" w:color="auto"/>
        <w:left w:val="none" w:sz="0" w:space="0" w:color="auto"/>
        <w:bottom w:val="none" w:sz="0" w:space="0" w:color="auto"/>
        <w:right w:val="none" w:sz="0" w:space="0" w:color="auto"/>
      </w:divBdr>
    </w:div>
    <w:div w:id="1078283740">
      <w:bodyDiv w:val="1"/>
      <w:marLeft w:val="0"/>
      <w:marRight w:val="0"/>
      <w:marTop w:val="0"/>
      <w:marBottom w:val="0"/>
      <w:divBdr>
        <w:top w:val="none" w:sz="0" w:space="0" w:color="auto"/>
        <w:left w:val="none" w:sz="0" w:space="0" w:color="auto"/>
        <w:bottom w:val="none" w:sz="0" w:space="0" w:color="auto"/>
        <w:right w:val="none" w:sz="0" w:space="0" w:color="auto"/>
      </w:divBdr>
    </w:div>
    <w:div w:id="1147480085">
      <w:bodyDiv w:val="1"/>
      <w:marLeft w:val="0"/>
      <w:marRight w:val="0"/>
      <w:marTop w:val="0"/>
      <w:marBottom w:val="0"/>
      <w:divBdr>
        <w:top w:val="none" w:sz="0" w:space="0" w:color="auto"/>
        <w:left w:val="none" w:sz="0" w:space="0" w:color="auto"/>
        <w:bottom w:val="none" w:sz="0" w:space="0" w:color="auto"/>
        <w:right w:val="none" w:sz="0" w:space="0" w:color="auto"/>
      </w:divBdr>
    </w:div>
    <w:div w:id="1180504536">
      <w:bodyDiv w:val="1"/>
      <w:marLeft w:val="0"/>
      <w:marRight w:val="0"/>
      <w:marTop w:val="0"/>
      <w:marBottom w:val="0"/>
      <w:divBdr>
        <w:top w:val="none" w:sz="0" w:space="0" w:color="auto"/>
        <w:left w:val="none" w:sz="0" w:space="0" w:color="auto"/>
        <w:bottom w:val="none" w:sz="0" w:space="0" w:color="auto"/>
        <w:right w:val="none" w:sz="0" w:space="0" w:color="auto"/>
      </w:divBdr>
    </w:div>
    <w:div w:id="1254506815">
      <w:bodyDiv w:val="1"/>
      <w:marLeft w:val="0"/>
      <w:marRight w:val="0"/>
      <w:marTop w:val="0"/>
      <w:marBottom w:val="0"/>
      <w:divBdr>
        <w:top w:val="none" w:sz="0" w:space="0" w:color="auto"/>
        <w:left w:val="none" w:sz="0" w:space="0" w:color="auto"/>
        <w:bottom w:val="none" w:sz="0" w:space="0" w:color="auto"/>
        <w:right w:val="none" w:sz="0" w:space="0" w:color="auto"/>
      </w:divBdr>
    </w:div>
    <w:div w:id="1871257550">
      <w:bodyDiv w:val="1"/>
      <w:marLeft w:val="0"/>
      <w:marRight w:val="0"/>
      <w:marTop w:val="0"/>
      <w:marBottom w:val="0"/>
      <w:divBdr>
        <w:top w:val="none" w:sz="0" w:space="0" w:color="auto"/>
        <w:left w:val="none" w:sz="0" w:space="0" w:color="auto"/>
        <w:bottom w:val="none" w:sz="0" w:space="0" w:color="auto"/>
        <w:right w:val="none" w:sz="0" w:space="0" w:color="auto"/>
      </w:divBdr>
    </w:div>
    <w:div w:id="1925261146">
      <w:bodyDiv w:val="1"/>
      <w:marLeft w:val="0"/>
      <w:marRight w:val="0"/>
      <w:marTop w:val="0"/>
      <w:marBottom w:val="0"/>
      <w:divBdr>
        <w:top w:val="none" w:sz="0" w:space="0" w:color="auto"/>
        <w:left w:val="none" w:sz="0" w:space="0" w:color="auto"/>
        <w:bottom w:val="none" w:sz="0" w:space="0" w:color="auto"/>
        <w:right w:val="none" w:sz="0" w:space="0" w:color="auto"/>
      </w:divBdr>
    </w:div>
    <w:div w:id="1974285472">
      <w:bodyDiv w:val="1"/>
      <w:marLeft w:val="0"/>
      <w:marRight w:val="0"/>
      <w:marTop w:val="0"/>
      <w:marBottom w:val="0"/>
      <w:divBdr>
        <w:top w:val="none" w:sz="0" w:space="0" w:color="auto"/>
        <w:left w:val="none" w:sz="0" w:space="0" w:color="auto"/>
        <w:bottom w:val="none" w:sz="0" w:space="0" w:color="auto"/>
        <w:right w:val="none" w:sz="0" w:space="0" w:color="auto"/>
      </w:divBdr>
    </w:div>
    <w:div w:id="1990592778">
      <w:bodyDiv w:val="1"/>
      <w:marLeft w:val="0"/>
      <w:marRight w:val="0"/>
      <w:marTop w:val="0"/>
      <w:marBottom w:val="0"/>
      <w:divBdr>
        <w:top w:val="none" w:sz="0" w:space="0" w:color="auto"/>
        <w:left w:val="none" w:sz="0" w:space="0" w:color="auto"/>
        <w:bottom w:val="none" w:sz="0" w:space="0" w:color="auto"/>
        <w:right w:val="none" w:sz="0" w:space="0" w:color="auto"/>
      </w:divBdr>
    </w:div>
    <w:div w:id="2101675941">
      <w:bodyDiv w:val="1"/>
      <w:marLeft w:val="0"/>
      <w:marRight w:val="0"/>
      <w:marTop w:val="0"/>
      <w:marBottom w:val="0"/>
      <w:divBdr>
        <w:top w:val="none" w:sz="0" w:space="0" w:color="auto"/>
        <w:left w:val="none" w:sz="0" w:space="0" w:color="auto"/>
        <w:bottom w:val="none" w:sz="0" w:space="0" w:color="auto"/>
        <w:right w:val="none" w:sz="0" w:space="0" w:color="auto"/>
      </w:divBdr>
    </w:div>
    <w:div w:id="211643429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yler.M.Rhodes@nas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dcterms:created xsi:type="dcterms:W3CDTF">2015-07-09T17:47:00Z</dcterms:created>
  <dcterms:modified xsi:type="dcterms:W3CDTF">2015-07-10T23:03:00Z</dcterms:modified>
</cp:coreProperties>
</file>