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27AA6104" w:rsidR="005F6AD4" w:rsidRPr="0066138C" w:rsidRDefault="36C4E986" w:rsidP="453915D1">
      <w:pPr>
        <w:tabs>
          <w:tab w:val="left" w:pos="7329"/>
        </w:tabs>
        <w:spacing w:after="0" w:line="240" w:lineRule="auto"/>
        <w:jc w:val="right"/>
        <w:rPr>
          <w:rFonts w:ascii="Garamond" w:eastAsia="Garamond" w:hAnsi="Garamond" w:cs="Garamond"/>
          <w:sz w:val="40"/>
          <w:szCs w:val="40"/>
        </w:rPr>
      </w:pPr>
      <w:r w:rsidRPr="453915D1">
        <w:rPr>
          <w:rFonts w:ascii="Garamond" w:eastAsia="Garamond" w:hAnsi="Garamond" w:cs="Garamond"/>
          <w:sz w:val="40"/>
          <w:szCs w:val="40"/>
        </w:rPr>
        <w:t>Keweenaw Bay Water Resources</w:t>
      </w:r>
    </w:p>
    <w:p w14:paraId="5C53A2B7" w14:textId="14E5D5BC" w:rsidR="009830D6" w:rsidRPr="0066138C" w:rsidRDefault="5F7ECBA4" w:rsidP="453915D1">
      <w:pPr>
        <w:spacing w:after="0" w:line="240" w:lineRule="auto"/>
        <w:jc w:val="right"/>
        <w:rPr>
          <w:rFonts w:ascii="Garamond" w:eastAsia="Garamond" w:hAnsi="Garamond" w:cs="Garamond"/>
          <w:sz w:val="28"/>
          <w:szCs w:val="28"/>
        </w:rPr>
      </w:pPr>
      <w:r w:rsidRPr="453915D1">
        <w:rPr>
          <w:rFonts w:ascii="Garamond" w:eastAsia="Garamond" w:hAnsi="Garamond" w:cs="Garamond"/>
          <w:sz w:val="28"/>
          <w:szCs w:val="28"/>
        </w:rPr>
        <w:t>Turbidity</w:t>
      </w:r>
      <w:r w:rsidR="7EFCF0F5" w:rsidRPr="453915D1">
        <w:rPr>
          <w:rFonts w:ascii="Garamond" w:eastAsia="Garamond" w:hAnsi="Garamond" w:cs="Garamond"/>
          <w:sz w:val="28"/>
          <w:szCs w:val="28"/>
        </w:rPr>
        <w:t xml:space="preserve"> Data Decision Support for </w:t>
      </w:r>
      <w:r w:rsidR="05FF9F59" w:rsidRPr="453915D1">
        <w:rPr>
          <w:rFonts w:ascii="Garamond" w:eastAsia="Garamond" w:hAnsi="Garamond" w:cs="Garamond"/>
          <w:sz w:val="28"/>
          <w:szCs w:val="28"/>
        </w:rPr>
        <w:t>Shoreline</w:t>
      </w:r>
      <w:r w:rsidR="7EFCF0F5" w:rsidRPr="453915D1">
        <w:rPr>
          <w:rFonts w:ascii="Garamond" w:eastAsia="Garamond" w:hAnsi="Garamond" w:cs="Garamond"/>
          <w:sz w:val="28"/>
          <w:szCs w:val="28"/>
        </w:rPr>
        <w:t xml:space="preserve"> Assessment and Management in </w:t>
      </w:r>
      <w:r w:rsidR="48227050" w:rsidRPr="453915D1">
        <w:rPr>
          <w:rFonts w:ascii="Garamond" w:eastAsia="Garamond" w:hAnsi="Garamond" w:cs="Garamond"/>
          <w:sz w:val="28"/>
          <w:szCs w:val="28"/>
        </w:rPr>
        <w:t>Lake Superior</w:t>
      </w:r>
      <w:r w:rsidR="39FA3DC4" w:rsidRPr="453915D1">
        <w:rPr>
          <w:rFonts w:ascii="Garamond" w:eastAsia="Garamond" w:hAnsi="Garamond" w:cs="Garamond"/>
          <w:sz w:val="28"/>
          <w:szCs w:val="28"/>
        </w:rPr>
        <w:t>’s Keweenaw Bay</w:t>
      </w:r>
    </w:p>
    <w:p w14:paraId="0F963EE5" w14:textId="77777777" w:rsidR="009830D6" w:rsidRPr="0066138C" w:rsidRDefault="009830D6" w:rsidP="453915D1">
      <w:pPr>
        <w:spacing w:after="0" w:line="240" w:lineRule="auto"/>
        <w:rPr>
          <w:rFonts w:ascii="Garamond" w:eastAsia="Garamond" w:hAnsi="Garamond" w:cs="Garamond"/>
          <w:sz w:val="32"/>
          <w:szCs w:val="32"/>
        </w:rPr>
      </w:pPr>
    </w:p>
    <w:p w14:paraId="11F786B3" w14:textId="77777777" w:rsidR="00E578D6" w:rsidRPr="0066138C" w:rsidRDefault="00E578D6" w:rsidP="453915D1">
      <w:pPr>
        <w:spacing w:after="0" w:line="240" w:lineRule="auto"/>
        <w:rPr>
          <w:rFonts w:ascii="Garamond" w:eastAsia="Garamond" w:hAnsi="Garamond" w:cs="Garamond"/>
          <w:sz w:val="32"/>
          <w:szCs w:val="32"/>
        </w:rPr>
      </w:pPr>
    </w:p>
    <w:p w14:paraId="5FF73AA5" w14:textId="77777777" w:rsidR="00E578D6" w:rsidRPr="0066138C" w:rsidRDefault="00E578D6" w:rsidP="453915D1">
      <w:pPr>
        <w:spacing w:after="0" w:line="240" w:lineRule="auto"/>
        <w:rPr>
          <w:rFonts w:ascii="Garamond" w:eastAsia="Garamond" w:hAnsi="Garamond" w:cs="Garamond"/>
          <w:sz w:val="32"/>
          <w:szCs w:val="32"/>
        </w:rPr>
      </w:pPr>
    </w:p>
    <w:p w14:paraId="2A91BFEF" w14:textId="77777777" w:rsidR="00E578D6" w:rsidRPr="0066138C" w:rsidRDefault="00E578D6" w:rsidP="453915D1">
      <w:pPr>
        <w:spacing w:after="0" w:line="240" w:lineRule="auto"/>
        <w:rPr>
          <w:rFonts w:ascii="Garamond" w:eastAsia="Garamond" w:hAnsi="Garamond" w:cs="Garamond"/>
          <w:sz w:val="32"/>
          <w:szCs w:val="32"/>
        </w:rPr>
      </w:pPr>
    </w:p>
    <w:p w14:paraId="347CEE32" w14:textId="77777777" w:rsidR="00FC670A" w:rsidRPr="0066138C" w:rsidRDefault="00FC670A" w:rsidP="453915D1">
      <w:pPr>
        <w:spacing w:after="0" w:line="240" w:lineRule="auto"/>
        <w:jc w:val="center"/>
        <w:rPr>
          <w:rFonts w:ascii="Garamond" w:eastAsia="Garamond" w:hAnsi="Garamond" w:cs="Garamond"/>
          <w:b/>
          <w:bCs/>
          <w:sz w:val="32"/>
          <w:szCs w:val="32"/>
        </w:rPr>
      </w:pPr>
    </w:p>
    <w:p w14:paraId="37CABABF" w14:textId="77777777" w:rsidR="00FC670A" w:rsidRPr="0066138C" w:rsidRDefault="00FC670A" w:rsidP="453915D1">
      <w:pPr>
        <w:spacing w:after="0" w:line="240" w:lineRule="auto"/>
        <w:jc w:val="center"/>
        <w:rPr>
          <w:rFonts w:ascii="Garamond" w:eastAsia="Garamond" w:hAnsi="Garamond" w:cs="Garamond"/>
          <w:b/>
          <w:bCs/>
          <w:sz w:val="32"/>
          <w:szCs w:val="32"/>
        </w:rPr>
      </w:pPr>
    </w:p>
    <w:p w14:paraId="776B0F45" w14:textId="5C033021" w:rsidR="0064280B" w:rsidRPr="0066138C" w:rsidRDefault="0064280B" w:rsidP="453915D1">
      <w:pPr>
        <w:spacing w:after="0" w:line="240" w:lineRule="auto"/>
        <w:jc w:val="center"/>
        <w:rPr>
          <w:rFonts w:ascii="Garamond" w:eastAsia="Garamond" w:hAnsi="Garamond" w:cs="Garamond"/>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53FFDB2F" w:rsidRPr="453915D1">
        <w:rPr>
          <w:rFonts w:ascii="Garamond" w:eastAsia="Garamond" w:hAnsi="Garamond" w:cs="Garamond"/>
          <w:b/>
          <w:bCs/>
          <w:sz w:val="32"/>
          <w:szCs w:val="32"/>
        </w:rPr>
        <w:t xml:space="preserve">                 </w:t>
      </w:r>
      <w:r w:rsidR="65BD0D99" w:rsidRPr="453915D1">
        <w:rPr>
          <w:rFonts w:ascii="Garamond" w:eastAsia="Garamond" w:hAnsi="Garamond" w:cs="Garamond"/>
          <w:b/>
          <w:bCs/>
          <w:sz w:val="32"/>
          <w:szCs w:val="32"/>
        </w:rPr>
        <w:t>Technical Report</w:t>
      </w:r>
    </w:p>
    <w:p w14:paraId="6135BAC2" w14:textId="7A2D558B" w:rsidR="00916AAB" w:rsidRPr="0066138C" w:rsidRDefault="495C1081" w:rsidP="453915D1">
      <w:pPr>
        <w:spacing w:after="0" w:line="240" w:lineRule="auto"/>
        <w:jc w:val="center"/>
        <w:rPr>
          <w:rFonts w:ascii="Garamond" w:eastAsia="Garamond" w:hAnsi="Garamond" w:cs="Garamond"/>
          <w:sz w:val="28"/>
          <w:szCs w:val="28"/>
        </w:rPr>
      </w:pPr>
      <w:r w:rsidRPr="453915D1">
        <w:rPr>
          <w:rFonts w:ascii="Garamond" w:eastAsia="Garamond" w:hAnsi="Garamond" w:cs="Garamond"/>
          <w:sz w:val="28"/>
          <w:szCs w:val="28"/>
        </w:rPr>
        <w:t>Final</w:t>
      </w:r>
      <w:r w:rsidR="53FFDB2F" w:rsidRPr="453915D1">
        <w:rPr>
          <w:rFonts w:ascii="Garamond" w:eastAsia="Garamond" w:hAnsi="Garamond" w:cs="Garamond"/>
          <w:sz w:val="28"/>
          <w:szCs w:val="28"/>
        </w:rPr>
        <w:t xml:space="preserve"> </w:t>
      </w:r>
      <w:r w:rsidR="3628CD4B" w:rsidRPr="453915D1">
        <w:rPr>
          <w:rFonts w:ascii="Garamond" w:eastAsia="Garamond" w:hAnsi="Garamond" w:cs="Garamond"/>
          <w:sz w:val="28"/>
          <w:szCs w:val="28"/>
        </w:rPr>
        <w:t>–</w:t>
      </w:r>
      <w:r w:rsidR="612A5D44" w:rsidRPr="453915D1">
        <w:rPr>
          <w:rFonts w:ascii="Garamond" w:eastAsia="Garamond" w:hAnsi="Garamond" w:cs="Garamond"/>
          <w:sz w:val="28"/>
          <w:szCs w:val="28"/>
        </w:rPr>
        <w:t xml:space="preserve"> </w:t>
      </w:r>
      <w:r w:rsidR="761BD400" w:rsidRPr="453915D1">
        <w:rPr>
          <w:rFonts w:ascii="Garamond" w:eastAsia="Garamond" w:hAnsi="Garamond" w:cs="Garamond"/>
          <w:sz w:val="28"/>
          <w:szCs w:val="28"/>
        </w:rPr>
        <w:t>November 1</w:t>
      </w:r>
      <w:r w:rsidR="2F8919DF" w:rsidRPr="453915D1">
        <w:rPr>
          <w:rFonts w:ascii="Garamond" w:eastAsia="Garamond" w:hAnsi="Garamond" w:cs="Garamond"/>
          <w:sz w:val="28"/>
          <w:szCs w:val="28"/>
        </w:rPr>
        <w:t>8</w:t>
      </w:r>
      <w:r w:rsidR="40274ECB" w:rsidRPr="453915D1">
        <w:rPr>
          <w:rFonts w:ascii="Garamond" w:eastAsia="Garamond" w:hAnsi="Garamond" w:cs="Garamond"/>
          <w:sz w:val="28"/>
          <w:szCs w:val="28"/>
          <w:vertAlign w:val="superscript"/>
        </w:rPr>
        <w:t>th</w:t>
      </w:r>
      <w:r w:rsidR="192DDB71" w:rsidRPr="453915D1">
        <w:rPr>
          <w:rFonts w:ascii="Garamond" w:eastAsia="Garamond" w:hAnsi="Garamond" w:cs="Garamond"/>
          <w:sz w:val="28"/>
          <w:szCs w:val="28"/>
        </w:rPr>
        <w:t xml:space="preserve">, </w:t>
      </w:r>
      <w:r w:rsidR="547F1EC5" w:rsidRPr="453915D1">
        <w:rPr>
          <w:rFonts w:ascii="Garamond" w:eastAsia="Garamond" w:hAnsi="Garamond" w:cs="Garamond"/>
          <w:sz w:val="28"/>
          <w:szCs w:val="28"/>
        </w:rPr>
        <w:t>202</w:t>
      </w:r>
      <w:r w:rsidR="138F0193" w:rsidRPr="453915D1">
        <w:rPr>
          <w:rFonts w:ascii="Garamond" w:eastAsia="Garamond" w:hAnsi="Garamond" w:cs="Garamond"/>
          <w:sz w:val="28"/>
          <w:szCs w:val="28"/>
        </w:rPr>
        <w:t>2</w:t>
      </w:r>
    </w:p>
    <w:p w14:paraId="654A8582" w14:textId="77777777" w:rsidR="00916AAB" w:rsidRPr="00AA4C5F" w:rsidRDefault="00916AAB" w:rsidP="453915D1">
      <w:pPr>
        <w:spacing w:after="0" w:line="240" w:lineRule="auto"/>
        <w:jc w:val="center"/>
        <w:rPr>
          <w:rFonts w:ascii="Garamond" w:eastAsia="Garamond" w:hAnsi="Garamond" w:cs="Garamond"/>
          <w:sz w:val="20"/>
          <w:szCs w:val="20"/>
        </w:rPr>
      </w:pPr>
    </w:p>
    <w:p w14:paraId="76F0AEAE" w14:textId="63577096" w:rsidR="0041150E" w:rsidRPr="004D75CF" w:rsidRDefault="426FE8C2" w:rsidP="453915D1">
      <w:pPr>
        <w:spacing w:after="0" w:line="240" w:lineRule="auto"/>
        <w:jc w:val="center"/>
        <w:rPr>
          <w:rFonts w:ascii="Garamond" w:eastAsia="Garamond" w:hAnsi="Garamond" w:cs="Garamond"/>
          <w:sz w:val="20"/>
          <w:szCs w:val="20"/>
        </w:rPr>
      </w:pPr>
      <w:r w:rsidRPr="453915D1">
        <w:rPr>
          <w:rFonts w:ascii="Garamond" w:eastAsia="Garamond" w:hAnsi="Garamond" w:cs="Garamond"/>
          <w:sz w:val="20"/>
          <w:szCs w:val="20"/>
        </w:rPr>
        <w:t>Khaim Syed-Raza</w:t>
      </w:r>
      <w:r w:rsidR="09B7CED2" w:rsidRPr="453915D1">
        <w:rPr>
          <w:rFonts w:ascii="Garamond" w:eastAsia="Garamond" w:hAnsi="Garamond" w:cs="Garamond"/>
          <w:sz w:val="20"/>
          <w:szCs w:val="20"/>
        </w:rPr>
        <w:t xml:space="preserve"> </w:t>
      </w:r>
      <w:r w:rsidR="6A0FB619" w:rsidRPr="453915D1">
        <w:rPr>
          <w:rFonts w:ascii="Garamond" w:eastAsia="Garamond" w:hAnsi="Garamond" w:cs="Garamond"/>
          <w:sz w:val="20"/>
          <w:szCs w:val="20"/>
        </w:rPr>
        <w:t>(Project L</w:t>
      </w:r>
      <w:r w:rsidR="084DB9F3" w:rsidRPr="453915D1">
        <w:rPr>
          <w:rFonts w:ascii="Garamond" w:eastAsia="Garamond" w:hAnsi="Garamond" w:cs="Garamond"/>
          <w:sz w:val="20"/>
          <w:szCs w:val="20"/>
        </w:rPr>
        <w:t>ead)</w:t>
      </w:r>
    </w:p>
    <w:p w14:paraId="0A6A3CFB" w14:textId="2CAED9EF" w:rsidR="00B265D9" w:rsidRPr="004D75CF" w:rsidRDefault="65EEE679" w:rsidP="453915D1">
      <w:pPr>
        <w:spacing w:after="0" w:line="240" w:lineRule="auto"/>
        <w:jc w:val="center"/>
        <w:rPr>
          <w:rFonts w:ascii="Garamond" w:eastAsia="Garamond" w:hAnsi="Garamond" w:cs="Garamond"/>
          <w:sz w:val="20"/>
          <w:szCs w:val="20"/>
        </w:rPr>
      </w:pPr>
      <w:r w:rsidRPr="453915D1">
        <w:rPr>
          <w:rFonts w:ascii="Garamond" w:eastAsia="Garamond" w:hAnsi="Garamond" w:cs="Garamond"/>
          <w:sz w:val="20"/>
          <w:szCs w:val="20"/>
        </w:rPr>
        <w:t>Lisa Siewert</w:t>
      </w:r>
    </w:p>
    <w:p w14:paraId="28B20EB9" w14:textId="06D1FDC4" w:rsidR="00FC670A" w:rsidRPr="004D75CF" w:rsidRDefault="2C4D2E53" w:rsidP="453915D1">
      <w:pPr>
        <w:spacing w:after="0" w:line="240" w:lineRule="auto"/>
        <w:jc w:val="center"/>
        <w:rPr>
          <w:rFonts w:ascii="Garamond" w:eastAsia="Garamond" w:hAnsi="Garamond" w:cs="Garamond"/>
          <w:sz w:val="20"/>
          <w:szCs w:val="20"/>
        </w:rPr>
      </w:pPr>
      <w:r w:rsidRPr="453915D1">
        <w:rPr>
          <w:rFonts w:ascii="Garamond" w:eastAsia="Garamond" w:hAnsi="Garamond" w:cs="Garamond"/>
          <w:sz w:val="20"/>
          <w:szCs w:val="20"/>
        </w:rPr>
        <w:t>Nora Whitelaw-McDonald</w:t>
      </w:r>
    </w:p>
    <w:p w14:paraId="51EBA91F" w14:textId="0781750D" w:rsidR="00FC670A" w:rsidRPr="004D75CF" w:rsidRDefault="2C4D2E53" w:rsidP="453915D1">
      <w:pPr>
        <w:spacing w:after="0" w:line="240" w:lineRule="auto"/>
        <w:jc w:val="center"/>
        <w:rPr>
          <w:rFonts w:ascii="Garamond" w:eastAsia="Garamond" w:hAnsi="Garamond" w:cs="Garamond"/>
          <w:sz w:val="20"/>
          <w:szCs w:val="20"/>
        </w:rPr>
      </w:pPr>
      <w:r w:rsidRPr="453915D1">
        <w:rPr>
          <w:rFonts w:ascii="Garamond" w:eastAsia="Garamond" w:hAnsi="Garamond" w:cs="Garamond"/>
          <w:sz w:val="20"/>
          <w:szCs w:val="20"/>
        </w:rPr>
        <w:t xml:space="preserve">Sofia Vakhutinsky  </w:t>
      </w:r>
    </w:p>
    <w:p w14:paraId="58C3E2E7" w14:textId="647F2E1A" w:rsidR="00FC670A" w:rsidRDefault="00FC670A" w:rsidP="453915D1">
      <w:pPr>
        <w:spacing w:after="0" w:line="240" w:lineRule="auto"/>
        <w:jc w:val="center"/>
        <w:rPr>
          <w:rFonts w:ascii="Garamond" w:eastAsia="Garamond" w:hAnsi="Garamond" w:cs="Garamond"/>
          <w:sz w:val="20"/>
          <w:szCs w:val="20"/>
        </w:rPr>
      </w:pPr>
    </w:p>
    <w:p w14:paraId="7E187B46" w14:textId="40AE7AF6" w:rsidR="00611ACB" w:rsidRPr="00611ACB" w:rsidRDefault="40274ECB" w:rsidP="453915D1">
      <w:pPr>
        <w:spacing w:after="0" w:line="240" w:lineRule="auto"/>
        <w:jc w:val="center"/>
        <w:rPr>
          <w:rFonts w:ascii="Garamond" w:eastAsia="Garamond" w:hAnsi="Garamond" w:cs="Garamond"/>
          <w:b/>
          <w:bCs/>
          <w:i/>
          <w:iCs/>
          <w:sz w:val="20"/>
          <w:szCs w:val="20"/>
        </w:rPr>
      </w:pPr>
      <w:r w:rsidRPr="453915D1">
        <w:rPr>
          <w:rFonts w:ascii="Garamond" w:eastAsia="Garamond" w:hAnsi="Garamond" w:cs="Garamond"/>
          <w:b/>
          <w:bCs/>
          <w:i/>
          <w:iCs/>
          <w:sz w:val="20"/>
          <w:szCs w:val="20"/>
        </w:rPr>
        <w:t>Advisors:</w:t>
      </w:r>
    </w:p>
    <w:p w14:paraId="6DE48D2F" w14:textId="354DDBB5" w:rsidR="00916AAB" w:rsidRPr="004D75CF" w:rsidRDefault="76559B68" w:rsidP="453915D1">
      <w:pPr>
        <w:spacing w:after="0" w:line="240" w:lineRule="auto"/>
        <w:jc w:val="center"/>
        <w:rPr>
          <w:rFonts w:ascii="Garamond" w:eastAsia="Garamond" w:hAnsi="Garamond" w:cs="Garamond"/>
          <w:sz w:val="20"/>
          <w:szCs w:val="20"/>
        </w:rPr>
      </w:pPr>
      <w:r w:rsidRPr="453915D1">
        <w:rPr>
          <w:rFonts w:ascii="Garamond" w:eastAsia="Garamond" w:hAnsi="Garamond" w:cs="Garamond"/>
          <w:sz w:val="20"/>
          <w:szCs w:val="20"/>
        </w:rPr>
        <w:t>Dr. Kenton Ross</w:t>
      </w:r>
      <w:r w:rsidR="3B5B8A89" w:rsidRPr="453915D1">
        <w:rPr>
          <w:rFonts w:ascii="Garamond" w:eastAsia="Garamond" w:hAnsi="Garamond" w:cs="Garamond"/>
          <w:sz w:val="20"/>
          <w:szCs w:val="20"/>
        </w:rPr>
        <w:t xml:space="preserve">, </w:t>
      </w:r>
      <w:r w:rsidR="540B3E96" w:rsidRPr="453915D1">
        <w:rPr>
          <w:rFonts w:ascii="Garamond" w:eastAsia="Garamond" w:hAnsi="Garamond" w:cs="Garamond"/>
          <w:sz w:val="20"/>
          <w:szCs w:val="20"/>
        </w:rPr>
        <w:t>NASA Langley Research Center</w:t>
      </w:r>
      <w:r w:rsidR="3B5B8A89" w:rsidRPr="453915D1">
        <w:rPr>
          <w:rFonts w:ascii="Garamond" w:eastAsia="Garamond" w:hAnsi="Garamond" w:cs="Garamond"/>
          <w:sz w:val="20"/>
          <w:szCs w:val="20"/>
        </w:rPr>
        <w:t xml:space="preserve"> (Science Advisor)</w:t>
      </w:r>
    </w:p>
    <w:p w14:paraId="74093909" w14:textId="5FD1416D" w:rsidR="006E2A1C" w:rsidRPr="004D75CF" w:rsidRDefault="76958F57" w:rsidP="453915D1">
      <w:pPr>
        <w:spacing w:after="0" w:line="240" w:lineRule="auto"/>
        <w:jc w:val="center"/>
        <w:rPr>
          <w:rFonts w:ascii="Garamond" w:eastAsia="Garamond" w:hAnsi="Garamond" w:cs="Garamond"/>
          <w:sz w:val="20"/>
          <w:szCs w:val="20"/>
        </w:rPr>
      </w:pPr>
      <w:r w:rsidRPr="453915D1">
        <w:rPr>
          <w:rFonts w:ascii="Garamond" w:eastAsia="Garamond" w:hAnsi="Garamond" w:cs="Garamond"/>
          <w:sz w:val="20"/>
          <w:szCs w:val="20"/>
        </w:rPr>
        <w:t>Lauren Childs-Gleason</w:t>
      </w:r>
      <w:r w:rsidR="3B5B8A89" w:rsidRPr="453915D1">
        <w:rPr>
          <w:rFonts w:ascii="Garamond" w:eastAsia="Garamond" w:hAnsi="Garamond" w:cs="Garamond"/>
          <w:sz w:val="20"/>
          <w:szCs w:val="20"/>
        </w:rPr>
        <w:t xml:space="preserve">, </w:t>
      </w:r>
      <w:r w:rsidR="53C75AA7" w:rsidRPr="453915D1">
        <w:rPr>
          <w:rFonts w:ascii="Garamond" w:eastAsia="Garamond" w:hAnsi="Garamond" w:cs="Garamond"/>
          <w:sz w:val="20"/>
          <w:szCs w:val="20"/>
        </w:rPr>
        <w:t xml:space="preserve">NASA Langley Research Center </w:t>
      </w:r>
      <w:r w:rsidR="3B5B8A89" w:rsidRPr="453915D1">
        <w:rPr>
          <w:rFonts w:ascii="Garamond" w:eastAsia="Garamond" w:hAnsi="Garamond" w:cs="Garamond"/>
          <w:sz w:val="20"/>
          <w:szCs w:val="20"/>
        </w:rPr>
        <w:t>(Science Advisor)</w:t>
      </w:r>
    </w:p>
    <w:p w14:paraId="20DDFCF1" w14:textId="77777777" w:rsidR="00FC670A" w:rsidRPr="004D75CF" w:rsidRDefault="00FC670A" w:rsidP="453915D1">
      <w:pPr>
        <w:spacing w:after="0" w:line="240" w:lineRule="auto"/>
        <w:jc w:val="center"/>
        <w:rPr>
          <w:rFonts w:ascii="Garamond" w:eastAsia="Garamond" w:hAnsi="Garamond" w:cs="Garamond"/>
          <w:sz w:val="20"/>
          <w:szCs w:val="20"/>
        </w:rPr>
      </w:pPr>
    </w:p>
    <w:p w14:paraId="7A122667" w14:textId="16E5213E" w:rsidR="00FC670A" w:rsidRPr="004D75CF" w:rsidRDefault="00FC670A" w:rsidP="453915D1">
      <w:pPr>
        <w:spacing w:after="0" w:line="240" w:lineRule="auto"/>
        <w:jc w:val="center"/>
        <w:rPr>
          <w:rFonts w:ascii="Garamond" w:eastAsia="Garamond" w:hAnsi="Garamond" w:cs="Garamond"/>
          <w:b/>
          <w:bCs/>
          <w:i/>
          <w:iCs/>
          <w:sz w:val="20"/>
          <w:szCs w:val="20"/>
        </w:rPr>
      </w:pPr>
    </w:p>
    <w:p w14:paraId="2C9D64AD" w14:textId="15E357D5" w:rsidR="3E43DE45" w:rsidRDefault="3E43DE45" w:rsidP="453915D1">
      <w:pPr>
        <w:spacing w:after="0" w:line="240" w:lineRule="auto"/>
        <w:jc w:val="center"/>
        <w:rPr>
          <w:rFonts w:ascii="Garamond" w:eastAsia="Garamond" w:hAnsi="Garamond" w:cs="Garamond"/>
          <w:sz w:val="20"/>
          <w:szCs w:val="20"/>
        </w:rPr>
      </w:pPr>
    </w:p>
    <w:p w14:paraId="150AC9F2" w14:textId="4E1862A7" w:rsidR="1E2841EC" w:rsidRDefault="1221F120" w:rsidP="453915D1">
      <w:pPr>
        <w:spacing w:after="0" w:line="240" w:lineRule="auto"/>
        <w:jc w:val="center"/>
        <w:rPr>
          <w:rFonts w:ascii="Garamond" w:eastAsia="Garamond" w:hAnsi="Garamond" w:cs="Garamond"/>
          <w:b/>
          <w:bCs/>
          <w:i/>
          <w:iCs/>
          <w:sz w:val="20"/>
          <w:szCs w:val="20"/>
        </w:rPr>
      </w:pPr>
      <w:r w:rsidRPr="453915D1">
        <w:rPr>
          <w:rFonts w:ascii="Garamond" w:eastAsia="Garamond" w:hAnsi="Garamond" w:cs="Garamond"/>
          <w:b/>
          <w:bCs/>
          <w:i/>
          <w:iCs/>
          <w:sz w:val="20"/>
          <w:szCs w:val="20"/>
        </w:rPr>
        <w:t>Fellow:</w:t>
      </w:r>
      <w:r w:rsidR="1E2841EC">
        <w:br/>
      </w:r>
      <w:r w:rsidR="33D4E217" w:rsidRPr="453915D1">
        <w:rPr>
          <w:rFonts w:ascii="Garamond" w:eastAsia="Garamond" w:hAnsi="Garamond" w:cs="Garamond"/>
          <w:sz w:val="20"/>
          <w:szCs w:val="20"/>
        </w:rPr>
        <w:t>Olivia Landry</w:t>
      </w:r>
      <w:r w:rsidR="1843DB6F" w:rsidRPr="453915D1">
        <w:rPr>
          <w:rFonts w:ascii="Garamond" w:eastAsia="Garamond" w:hAnsi="Garamond" w:cs="Garamond"/>
          <w:sz w:val="20"/>
          <w:szCs w:val="20"/>
        </w:rPr>
        <w:t xml:space="preserve"> (</w:t>
      </w:r>
      <w:r w:rsidR="23583AC2" w:rsidRPr="453915D1">
        <w:rPr>
          <w:rFonts w:ascii="Garamond" w:eastAsia="Garamond" w:hAnsi="Garamond" w:cs="Garamond"/>
          <w:sz w:val="20"/>
          <w:szCs w:val="20"/>
        </w:rPr>
        <w:t xml:space="preserve">Virginia </w:t>
      </w:r>
      <w:r w:rsidR="23583AC2" w:rsidRPr="453915D1">
        <w:rPr>
          <w:rFonts w:ascii="Garamond" w:eastAsia="Garamond" w:hAnsi="Garamond" w:cs="Garamond"/>
        </w:rPr>
        <w:t xml:space="preserve">– </w:t>
      </w:r>
      <w:r w:rsidR="1014634C" w:rsidRPr="453915D1">
        <w:rPr>
          <w:rFonts w:ascii="Garamond" w:eastAsia="Garamond" w:hAnsi="Garamond" w:cs="Garamond"/>
          <w:sz w:val="20"/>
          <w:szCs w:val="20"/>
        </w:rPr>
        <w:t>Langley</w:t>
      </w:r>
      <w:r w:rsidR="1843DB6F" w:rsidRPr="453915D1">
        <w:rPr>
          <w:rFonts w:ascii="Garamond" w:eastAsia="Garamond" w:hAnsi="Garamond" w:cs="Garamond"/>
          <w:sz w:val="20"/>
          <w:szCs w:val="20"/>
        </w:rPr>
        <w:t>)</w:t>
      </w:r>
    </w:p>
    <w:p w14:paraId="2558426B" w14:textId="77777777" w:rsidR="0064280B" w:rsidRPr="0066138C" w:rsidRDefault="0064280B" w:rsidP="453915D1">
      <w:pPr>
        <w:spacing w:after="0" w:line="240" w:lineRule="auto"/>
        <w:rPr>
          <w:rFonts w:ascii="Garamond" w:eastAsia="Garamond" w:hAnsi="Garamond" w:cs="Garamond"/>
          <w:sz w:val="20"/>
          <w:szCs w:val="20"/>
        </w:rPr>
      </w:pPr>
      <w:r w:rsidRPr="453915D1">
        <w:rPr>
          <w:rFonts w:ascii="Garamond" w:eastAsia="Garamond" w:hAnsi="Garamond" w:cs="Garamond"/>
          <w:b/>
          <w:bCs/>
          <w:sz w:val="20"/>
          <w:szCs w:val="20"/>
        </w:rPr>
        <w:br w:type="page"/>
      </w:r>
    </w:p>
    <w:p w14:paraId="78927084" w14:textId="1F0C58E0" w:rsidR="5ED72848" w:rsidRDefault="5ED72848" w:rsidP="453915D1">
      <w:pPr>
        <w:pStyle w:val="Heading1"/>
        <w:spacing w:before="0" w:line="240" w:lineRule="auto"/>
        <w:rPr>
          <w:rFonts w:ascii="Garamond" w:eastAsia="Garamond" w:hAnsi="Garamond" w:cs="Garamond"/>
        </w:rPr>
      </w:pPr>
      <w:r w:rsidRPr="453915D1">
        <w:rPr>
          <w:rFonts w:ascii="Garamond" w:eastAsia="Garamond" w:hAnsi="Garamond" w:cs="Garamond"/>
        </w:rPr>
        <w:lastRenderedPageBreak/>
        <w:t>1</w:t>
      </w:r>
      <w:r w:rsidR="21AB423E" w:rsidRPr="453915D1">
        <w:rPr>
          <w:rFonts w:ascii="Garamond" w:eastAsia="Garamond" w:hAnsi="Garamond" w:cs="Garamond"/>
        </w:rPr>
        <w:t xml:space="preserve">. </w:t>
      </w:r>
      <w:r w:rsidR="019B770F" w:rsidRPr="453915D1">
        <w:rPr>
          <w:rFonts w:ascii="Garamond" w:eastAsia="Garamond" w:hAnsi="Garamond" w:cs="Garamond"/>
        </w:rPr>
        <w:t>Abstract</w:t>
      </w:r>
    </w:p>
    <w:p w14:paraId="4B451028" w14:textId="1119374D" w:rsidR="7A19E0FF" w:rsidRDefault="00E46CC3" w:rsidP="7A19E0FF">
      <w:pPr>
        <w:pStyle w:val="NoSpacing"/>
        <w:rPr>
          <w:rFonts w:ascii="Garamond" w:eastAsia="Garamond" w:hAnsi="Garamond" w:cs="Garamond"/>
        </w:rPr>
      </w:pPr>
      <w:r w:rsidRPr="00E46CC3">
        <w:rPr>
          <w:rFonts w:ascii="Garamond" w:eastAsia="Garamond" w:hAnsi="Garamond" w:cs="Garamond"/>
        </w:rPr>
        <w:t>The Keweenaw Bay Indian Community (KBIC) has shoreline along the south of Lake Superior that is contaminated with copper stamp sands from legacy mining. The stamp sands have been capped with sandy-loam soils and restored native species, but erosion and flooding threaten to re-deposit these stamp sands onto wetlands and into the bay. Erosion and flooding also threaten loss of beaches and shoreline, infrastructure, wetland restoration projects, and coastal highways, which has driven shoreline armoring. However, while shoreline armoring can be effective in protecting the intended areas, it can also exacerbate erosion in nearby unarmored areas, so its net impact on the shoreline is yet to be quantified. The DEVELOP team partnered with KBIC and the Environmental Protection Agency (EPA) to utilize imagery from Landsat 8 Operational Land Imager (OLI) and Sentinel-2 Multispectral Instrument (MSI) in order to analyze turbidity proxies. The results from these analyses showed that seasonal variation in study area was greatest during the season dominated by rain, but spatial variability across our study period did not show a clear trend. These results will be used to better inform future shoreline management efforts and support resilience in the face of more coastal erosion.</w:t>
      </w:r>
    </w:p>
    <w:p w14:paraId="0F6B39CD" w14:textId="77777777" w:rsidR="00E46CC3" w:rsidRDefault="00E46CC3" w:rsidP="7A19E0FF">
      <w:pPr>
        <w:pStyle w:val="NoSpacing"/>
        <w:rPr>
          <w:rFonts w:ascii="Garamond" w:eastAsia="Garamond" w:hAnsi="Garamond" w:cs="Garamond"/>
        </w:rPr>
      </w:pPr>
    </w:p>
    <w:p w14:paraId="350BBE67" w14:textId="60F7FBFC" w:rsidR="00770650" w:rsidRPr="0066138C" w:rsidRDefault="03E98F4E" w:rsidP="453915D1">
      <w:pPr>
        <w:spacing w:after="0" w:line="240" w:lineRule="auto"/>
        <w:rPr>
          <w:rFonts w:ascii="Garamond" w:eastAsia="Garamond" w:hAnsi="Garamond" w:cs="Garamond"/>
          <w:b/>
          <w:bCs/>
        </w:rPr>
      </w:pPr>
      <w:r w:rsidRPr="453915D1">
        <w:rPr>
          <w:rFonts w:ascii="Garamond" w:eastAsia="Garamond" w:hAnsi="Garamond" w:cs="Garamond"/>
          <w:b/>
          <w:bCs/>
        </w:rPr>
        <w:t>Key</w:t>
      </w:r>
      <w:r w:rsidR="63CCD1B1" w:rsidRPr="453915D1">
        <w:rPr>
          <w:rFonts w:ascii="Garamond" w:eastAsia="Garamond" w:hAnsi="Garamond" w:cs="Garamond"/>
          <w:b/>
          <w:bCs/>
        </w:rPr>
        <w:t xml:space="preserve"> Terms</w:t>
      </w:r>
    </w:p>
    <w:p w14:paraId="12AB3859" w14:textId="6F055B90" w:rsidR="0066138C" w:rsidRPr="0066138C" w:rsidRDefault="0F91C9CE" w:rsidP="453915D1">
      <w:pPr>
        <w:spacing w:after="0" w:line="240" w:lineRule="auto"/>
        <w:rPr>
          <w:rFonts w:ascii="Garamond" w:eastAsia="Garamond" w:hAnsi="Garamond" w:cs="Garamond"/>
          <w:color w:val="000000" w:themeColor="text1"/>
        </w:rPr>
      </w:pPr>
      <w:r w:rsidRPr="453915D1">
        <w:rPr>
          <w:rFonts w:ascii="Garamond" w:eastAsia="Garamond" w:hAnsi="Garamond" w:cs="Garamond"/>
          <w:color w:val="000000" w:themeColor="text1"/>
        </w:rPr>
        <w:t>remote sensing, Landsat</w:t>
      </w:r>
      <w:r w:rsidR="296934D0" w:rsidRPr="453915D1">
        <w:rPr>
          <w:rFonts w:ascii="Garamond" w:eastAsia="Garamond" w:hAnsi="Garamond" w:cs="Garamond"/>
          <w:color w:val="000000" w:themeColor="text1"/>
        </w:rPr>
        <w:t xml:space="preserve"> 8-OLI</w:t>
      </w:r>
      <w:r w:rsidRPr="453915D1">
        <w:rPr>
          <w:rFonts w:ascii="Garamond" w:eastAsia="Garamond" w:hAnsi="Garamond" w:cs="Garamond"/>
          <w:color w:val="000000" w:themeColor="text1"/>
        </w:rPr>
        <w:t>, Sentinel-2, coastal erosion, turbidity, stamp sands, GEE, NDTI</w:t>
      </w:r>
    </w:p>
    <w:p w14:paraId="06DFD032" w14:textId="50F02457" w:rsidR="4BFA3569" w:rsidRDefault="4BFA3569" w:rsidP="453915D1">
      <w:pPr>
        <w:spacing w:after="0" w:line="240" w:lineRule="auto"/>
        <w:rPr>
          <w:rFonts w:ascii="Garamond" w:eastAsia="Garamond" w:hAnsi="Garamond" w:cs="Garamond"/>
          <w:color w:val="000000" w:themeColor="text1"/>
        </w:rPr>
      </w:pPr>
      <w:bookmarkStart w:id="0" w:name="_Toc334198720"/>
    </w:p>
    <w:p w14:paraId="2FB6D409" w14:textId="7D2B3A05" w:rsidR="00FB5846" w:rsidRPr="0066138C" w:rsidRDefault="5ED72848" w:rsidP="453915D1">
      <w:pPr>
        <w:pStyle w:val="Heading1"/>
        <w:spacing w:before="0" w:line="240" w:lineRule="auto"/>
        <w:rPr>
          <w:rFonts w:ascii="Garamond" w:eastAsia="Garamond" w:hAnsi="Garamond" w:cs="Garamond"/>
        </w:rPr>
      </w:pPr>
      <w:r w:rsidRPr="453915D1">
        <w:rPr>
          <w:rFonts w:ascii="Garamond" w:eastAsia="Garamond" w:hAnsi="Garamond" w:cs="Garamond"/>
        </w:rPr>
        <w:t>2</w:t>
      </w:r>
      <w:r w:rsidR="21AB423E" w:rsidRPr="453915D1">
        <w:rPr>
          <w:rFonts w:ascii="Garamond" w:eastAsia="Garamond" w:hAnsi="Garamond" w:cs="Garamond"/>
        </w:rPr>
        <w:t xml:space="preserve">. </w:t>
      </w:r>
      <w:r w:rsidR="65BD0D99" w:rsidRPr="453915D1">
        <w:rPr>
          <w:rFonts w:ascii="Garamond" w:eastAsia="Garamond" w:hAnsi="Garamond" w:cs="Garamond"/>
        </w:rPr>
        <w:t>Introduction</w:t>
      </w:r>
      <w:bookmarkEnd w:id="0"/>
    </w:p>
    <w:p w14:paraId="0D9394C0" w14:textId="3B43F173" w:rsidR="581516E4" w:rsidRDefault="24C43C83" w:rsidP="453915D1">
      <w:pPr>
        <w:spacing w:after="0" w:line="240" w:lineRule="auto"/>
        <w:rPr>
          <w:rFonts w:ascii="Garamond" w:eastAsia="Garamond" w:hAnsi="Garamond" w:cs="Garamond"/>
          <w:b/>
          <w:bCs/>
          <w:i/>
          <w:iCs/>
        </w:rPr>
      </w:pPr>
      <w:bookmarkStart w:id="1" w:name="_Toc334198721"/>
      <w:r w:rsidRPr="453915D1">
        <w:rPr>
          <w:rFonts w:ascii="Garamond" w:eastAsia="Garamond" w:hAnsi="Garamond" w:cs="Garamond"/>
          <w:b/>
          <w:bCs/>
          <w:i/>
          <w:iCs/>
        </w:rPr>
        <w:t xml:space="preserve">2.1 </w:t>
      </w:r>
      <w:r w:rsidR="6993793D" w:rsidRPr="453915D1">
        <w:rPr>
          <w:rFonts w:ascii="Garamond" w:eastAsia="Garamond" w:hAnsi="Garamond" w:cs="Garamond"/>
          <w:b/>
          <w:bCs/>
          <w:i/>
          <w:iCs/>
        </w:rPr>
        <w:t>Background Information</w:t>
      </w:r>
    </w:p>
    <w:p w14:paraId="5500A712" w14:textId="54FA3525" w:rsidR="407CE9DC" w:rsidRDefault="3C078C84" w:rsidP="453915D1">
      <w:pPr>
        <w:spacing w:after="0" w:line="240" w:lineRule="auto"/>
        <w:rPr>
          <w:rFonts w:ascii="Garamond" w:eastAsia="Garamond" w:hAnsi="Garamond" w:cs="Garamond"/>
        </w:rPr>
      </w:pPr>
      <w:r w:rsidRPr="4132D073">
        <w:rPr>
          <w:rFonts w:ascii="Garamond" w:eastAsia="Garamond" w:hAnsi="Garamond" w:cs="Garamond"/>
        </w:rPr>
        <w:t xml:space="preserve">Keweenaw Bay </w:t>
      </w:r>
      <w:r w:rsidR="3DB6B2B4" w:rsidRPr="4132D073">
        <w:rPr>
          <w:rFonts w:ascii="Garamond" w:eastAsia="Garamond" w:hAnsi="Garamond" w:cs="Garamond"/>
        </w:rPr>
        <w:t xml:space="preserve">is </w:t>
      </w:r>
      <w:r w:rsidR="215C3130" w:rsidRPr="4132D073">
        <w:rPr>
          <w:rFonts w:ascii="Garamond" w:eastAsia="Garamond" w:hAnsi="Garamond" w:cs="Garamond"/>
        </w:rPr>
        <w:t xml:space="preserve">situated </w:t>
      </w:r>
      <w:r w:rsidR="03C0E025" w:rsidRPr="4132D073">
        <w:rPr>
          <w:rFonts w:ascii="Garamond" w:eastAsia="Garamond" w:hAnsi="Garamond" w:cs="Garamond"/>
        </w:rPr>
        <w:t>in</w:t>
      </w:r>
      <w:r w:rsidR="59BA4EA7" w:rsidRPr="4132D073">
        <w:rPr>
          <w:rFonts w:ascii="Garamond" w:eastAsia="Garamond" w:hAnsi="Garamond" w:cs="Garamond"/>
        </w:rPr>
        <w:t xml:space="preserve"> the western Upper Peninsula of Michigan</w:t>
      </w:r>
      <w:r w:rsidR="65950A07" w:rsidRPr="4132D073">
        <w:rPr>
          <w:rFonts w:ascii="Garamond" w:eastAsia="Garamond" w:hAnsi="Garamond" w:cs="Garamond"/>
        </w:rPr>
        <w:t xml:space="preserve">, </w:t>
      </w:r>
      <w:r w:rsidR="447D95AB" w:rsidRPr="4132D073">
        <w:rPr>
          <w:rFonts w:ascii="Garamond" w:eastAsia="Garamond" w:hAnsi="Garamond" w:cs="Garamond"/>
        </w:rPr>
        <w:t>on</w:t>
      </w:r>
      <w:r w:rsidR="65950A07" w:rsidRPr="4132D073">
        <w:rPr>
          <w:rFonts w:ascii="Garamond" w:eastAsia="Garamond" w:hAnsi="Garamond" w:cs="Garamond"/>
        </w:rPr>
        <w:t xml:space="preserve"> Lake Superior</w:t>
      </w:r>
      <w:r w:rsidR="59BA4EA7" w:rsidRPr="4132D073">
        <w:rPr>
          <w:rFonts w:ascii="Garamond" w:eastAsia="Garamond" w:hAnsi="Garamond" w:cs="Garamond"/>
        </w:rPr>
        <w:t xml:space="preserve"> (Figure 1)</w:t>
      </w:r>
      <w:r w:rsidR="3DB6B2B4" w:rsidRPr="4132D073">
        <w:rPr>
          <w:rFonts w:ascii="Garamond" w:eastAsia="Garamond" w:hAnsi="Garamond" w:cs="Garamond"/>
        </w:rPr>
        <w:t>.</w:t>
      </w:r>
      <w:r w:rsidR="21E5F302" w:rsidRPr="4132D073">
        <w:rPr>
          <w:rFonts w:ascii="Garamond" w:eastAsia="Garamond" w:hAnsi="Garamond" w:cs="Garamond"/>
        </w:rPr>
        <w:t xml:space="preserve"> </w:t>
      </w:r>
      <w:r w:rsidR="2E772F93" w:rsidRPr="4132D073">
        <w:rPr>
          <w:rFonts w:ascii="Garamond" w:eastAsia="Garamond" w:hAnsi="Garamond" w:cs="Garamond"/>
        </w:rPr>
        <w:t xml:space="preserve">Between 1850 and 1929, the </w:t>
      </w:r>
      <w:r w:rsidR="2A19593B" w:rsidRPr="4132D073">
        <w:rPr>
          <w:rFonts w:ascii="Garamond" w:eastAsia="Garamond" w:hAnsi="Garamond" w:cs="Garamond"/>
        </w:rPr>
        <w:t>Keweenaw Peninsula</w:t>
      </w:r>
      <w:r w:rsidR="2E772F93" w:rsidRPr="4132D073">
        <w:rPr>
          <w:rFonts w:ascii="Garamond" w:eastAsia="Garamond" w:hAnsi="Garamond" w:cs="Garamond"/>
        </w:rPr>
        <w:t xml:space="preserve"> was the second largest producer of copper in the world (Kerfoot</w:t>
      </w:r>
      <w:r w:rsidR="33319D51" w:rsidRPr="4132D073">
        <w:rPr>
          <w:rFonts w:ascii="Garamond" w:eastAsia="Garamond" w:hAnsi="Garamond" w:cs="Garamond"/>
        </w:rPr>
        <w:t>, 2012</w:t>
      </w:r>
      <w:r w:rsidR="2E772F93" w:rsidRPr="4132D073">
        <w:rPr>
          <w:rFonts w:ascii="Garamond" w:eastAsia="Garamond" w:hAnsi="Garamond" w:cs="Garamond"/>
        </w:rPr>
        <w:t>).</w:t>
      </w:r>
      <w:r w:rsidR="08A7558D" w:rsidRPr="4132D073">
        <w:rPr>
          <w:rFonts w:ascii="Garamond" w:eastAsia="Garamond" w:hAnsi="Garamond" w:cs="Garamond"/>
        </w:rPr>
        <w:t xml:space="preserve"> </w:t>
      </w:r>
      <w:r w:rsidR="4AA414CF" w:rsidRPr="4132D073">
        <w:rPr>
          <w:rFonts w:ascii="Garamond" w:eastAsia="Garamond" w:hAnsi="Garamond" w:cs="Garamond"/>
        </w:rPr>
        <w:t xml:space="preserve">Copper-rich rocks </w:t>
      </w:r>
      <w:r w:rsidR="741731B9" w:rsidRPr="4132D073">
        <w:rPr>
          <w:rFonts w:ascii="Garamond" w:eastAsia="Garamond" w:hAnsi="Garamond" w:cs="Garamond"/>
        </w:rPr>
        <w:t>extracted</w:t>
      </w:r>
      <w:r w:rsidR="4364AE6C" w:rsidRPr="4132D073">
        <w:rPr>
          <w:rFonts w:ascii="Garamond" w:eastAsia="Garamond" w:hAnsi="Garamond" w:cs="Garamond"/>
        </w:rPr>
        <w:t xml:space="preserve"> from the mines were transported</w:t>
      </w:r>
      <w:r w:rsidR="4AA414CF" w:rsidRPr="4132D073">
        <w:rPr>
          <w:rFonts w:ascii="Garamond" w:eastAsia="Garamond" w:hAnsi="Garamond" w:cs="Garamond"/>
        </w:rPr>
        <w:t xml:space="preserve"> </w:t>
      </w:r>
      <w:r w:rsidR="00388088" w:rsidRPr="4132D073">
        <w:rPr>
          <w:rFonts w:ascii="Garamond" w:eastAsia="Garamond" w:hAnsi="Garamond" w:cs="Garamond"/>
        </w:rPr>
        <w:t>to stamp mills located near large water bodies</w:t>
      </w:r>
      <w:r w:rsidR="539B1C79" w:rsidRPr="4132D073">
        <w:rPr>
          <w:rFonts w:ascii="Garamond" w:eastAsia="Garamond" w:hAnsi="Garamond" w:cs="Garamond"/>
        </w:rPr>
        <w:t xml:space="preserve">, </w:t>
      </w:r>
      <w:r w:rsidR="15872E6A" w:rsidRPr="4132D073">
        <w:rPr>
          <w:rFonts w:ascii="Garamond" w:eastAsia="Garamond" w:hAnsi="Garamond" w:cs="Garamond"/>
        </w:rPr>
        <w:t xml:space="preserve">where </w:t>
      </w:r>
      <w:r w:rsidR="1DE4F1DC" w:rsidRPr="4132D073">
        <w:rPr>
          <w:rFonts w:ascii="Garamond" w:eastAsia="Garamond" w:hAnsi="Garamond" w:cs="Garamond"/>
        </w:rPr>
        <w:t xml:space="preserve">the </w:t>
      </w:r>
      <w:r w:rsidR="15872E6A" w:rsidRPr="4132D073">
        <w:rPr>
          <w:rFonts w:ascii="Garamond" w:eastAsia="Garamond" w:hAnsi="Garamond" w:cs="Garamond"/>
        </w:rPr>
        <w:t xml:space="preserve">ore was </w:t>
      </w:r>
      <w:r w:rsidR="00388088" w:rsidRPr="4132D073">
        <w:rPr>
          <w:rFonts w:ascii="Garamond" w:eastAsia="Garamond" w:hAnsi="Garamond" w:cs="Garamond"/>
        </w:rPr>
        <w:t>crushed</w:t>
      </w:r>
      <w:r w:rsidR="3DD22282" w:rsidRPr="4132D073">
        <w:rPr>
          <w:rFonts w:ascii="Garamond" w:eastAsia="Garamond" w:hAnsi="Garamond" w:cs="Garamond"/>
        </w:rPr>
        <w:t xml:space="preserve"> and sifted</w:t>
      </w:r>
      <w:r w:rsidR="00388088" w:rsidRPr="4132D073">
        <w:rPr>
          <w:rFonts w:ascii="Garamond" w:eastAsia="Garamond" w:hAnsi="Garamond" w:cs="Garamond"/>
        </w:rPr>
        <w:t xml:space="preserve"> </w:t>
      </w:r>
      <w:r w:rsidR="660770B4" w:rsidRPr="4132D073">
        <w:rPr>
          <w:rFonts w:ascii="Garamond" w:eastAsia="Garamond" w:hAnsi="Garamond" w:cs="Garamond"/>
        </w:rPr>
        <w:t>to</w:t>
      </w:r>
      <w:r w:rsidR="00388088" w:rsidRPr="4132D073">
        <w:rPr>
          <w:rFonts w:ascii="Garamond" w:eastAsia="Garamond" w:hAnsi="Garamond" w:cs="Garamond"/>
        </w:rPr>
        <w:t xml:space="preserve"> extract</w:t>
      </w:r>
      <w:r w:rsidR="50B1F196" w:rsidRPr="4132D073">
        <w:rPr>
          <w:rFonts w:ascii="Garamond" w:eastAsia="Garamond" w:hAnsi="Garamond" w:cs="Garamond"/>
        </w:rPr>
        <w:t xml:space="preserve"> </w:t>
      </w:r>
      <w:r w:rsidR="1E7C0C8D" w:rsidRPr="4132D073">
        <w:rPr>
          <w:rFonts w:ascii="Garamond" w:eastAsia="Garamond" w:hAnsi="Garamond" w:cs="Garamond"/>
        </w:rPr>
        <w:t xml:space="preserve">metallic </w:t>
      </w:r>
      <w:r w:rsidR="00388088" w:rsidRPr="4132D073">
        <w:rPr>
          <w:rFonts w:ascii="Garamond" w:eastAsia="Garamond" w:hAnsi="Garamond" w:cs="Garamond"/>
        </w:rPr>
        <w:t>coppe</w:t>
      </w:r>
      <w:r w:rsidR="17926462" w:rsidRPr="4132D073">
        <w:rPr>
          <w:rFonts w:ascii="Garamond" w:eastAsia="Garamond" w:hAnsi="Garamond" w:cs="Garamond"/>
        </w:rPr>
        <w:t>r</w:t>
      </w:r>
      <w:r w:rsidR="1DFE8827" w:rsidRPr="4132D073">
        <w:rPr>
          <w:rFonts w:ascii="Garamond" w:eastAsia="Garamond" w:hAnsi="Garamond" w:cs="Garamond"/>
        </w:rPr>
        <w:t xml:space="preserve"> (Figure 2)</w:t>
      </w:r>
      <w:r w:rsidR="00388088" w:rsidRPr="4132D073">
        <w:rPr>
          <w:rFonts w:ascii="Garamond" w:eastAsia="Garamond" w:hAnsi="Garamond" w:cs="Garamond"/>
        </w:rPr>
        <w:t xml:space="preserve">. </w:t>
      </w:r>
      <w:r w:rsidR="0BEA929D" w:rsidRPr="4132D073">
        <w:rPr>
          <w:rFonts w:ascii="Garamond" w:eastAsia="Garamond" w:hAnsi="Garamond" w:cs="Garamond"/>
        </w:rPr>
        <w:t>The tailings from th</w:t>
      </w:r>
      <w:r w:rsidR="4474879A" w:rsidRPr="4132D073">
        <w:rPr>
          <w:rFonts w:ascii="Garamond" w:eastAsia="Garamond" w:hAnsi="Garamond" w:cs="Garamond"/>
        </w:rPr>
        <w:t>e</w:t>
      </w:r>
      <w:r w:rsidR="0BEA929D" w:rsidRPr="4132D073">
        <w:rPr>
          <w:rFonts w:ascii="Garamond" w:eastAsia="Garamond" w:hAnsi="Garamond" w:cs="Garamond"/>
        </w:rPr>
        <w:t xml:space="preserve"> </w:t>
      </w:r>
      <w:r w:rsidR="10F4CBAB" w:rsidRPr="4132D073">
        <w:rPr>
          <w:rFonts w:ascii="Garamond" w:eastAsia="Garamond" w:hAnsi="Garamond" w:cs="Garamond"/>
        </w:rPr>
        <w:t>stamp mills</w:t>
      </w:r>
      <w:r w:rsidR="662626CB" w:rsidRPr="4132D073">
        <w:rPr>
          <w:rFonts w:ascii="Garamond" w:eastAsia="Garamond" w:hAnsi="Garamond" w:cs="Garamond"/>
        </w:rPr>
        <w:t>, fine gravel</w:t>
      </w:r>
      <w:r w:rsidR="2480E841" w:rsidRPr="4132D073">
        <w:rPr>
          <w:rFonts w:ascii="Garamond" w:eastAsia="Garamond" w:hAnsi="Garamond" w:cs="Garamond"/>
        </w:rPr>
        <w:t>s</w:t>
      </w:r>
      <w:r w:rsidR="662626CB" w:rsidRPr="4132D073">
        <w:rPr>
          <w:rFonts w:ascii="Garamond" w:eastAsia="Garamond" w:hAnsi="Garamond" w:cs="Garamond"/>
        </w:rPr>
        <w:t xml:space="preserve"> laden with lead</w:t>
      </w:r>
      <w:r w:rsidR="565D1CAB" w:rsidRPr="4132D073">
        <w:rPr>
          <w:rFonts w:ascii="Garamond" w:eastAsia="Garamond" w:hAnsi="Garamond" w:cs="Garamond"/>
        </w:rPr>
        <w:t xml:space="preserve"> and residual copper</w:t>
      </w:r>
      <w:r w:rsidR="02E3F983" w:rsidRPr="4132D073">
        <w:rPr>
          <w:rFonts w:ascii="Garamond" w:eastAsia="Garamond" w:hAnsi="Garamond" w:cs="Garamond"/>
        </w:rPr>
        <w:t xml:space="preserve"> called “stamp sands</w:t>
      </w:r>
      <w:r w:rsidR="51915EE5" w:rsidRPr="4132D073">
        <w:rPr>
          <w:rFonts w:ascii="Garamond" w:eastAsia="Garamond" w:hAnsi="Garamond" w:cs="Garamond"/>
        </w:rPr>
        <w:t>,</w:t>
      </w:r>
      <w:r w:rsidR="02E3F983" w:rsidRPr="4132D073">
        <w:rPr>
          <w:rFonts w:ascii="Garamond" w:eastAsia="Garamond" w:hAnsi="Garamond" w:cs="Garamond"/>
        </w:rPr>
        <w:t>”</w:t>
      </w:r>
      <w:r w:rsidR="565D1CAB" w:rsidRPr="4132D073">
        <w:rPr>
          <w:rFonts w:ascii="Garamond" w:eastAsia="Garamond" w:hAnsi="Garamond" w:cs="Garamond"/>
        </w:rPr>
        <w:t xml:space="preserve"> </w:t>
      </w:r>
      <w:r w:rsidR="51C8114B" w:rsidRPr="4132D073">
        <w:rPr>
          <w:rFonts w:ascii="Garamond" w:eastAsia="Garamond" w:hAnsi="Garamond" w:cs="Garamond"/>
        </w:rPr>
        <w:t xml:space="preserve">(Figure </w:t>
      </w:r>
      <w:r w:rsidR="1803B212" w:rsidRPr="4132D073">
        <w:rPr>
          <w:rFonts w:ascii="Garamond" w:eastAsia="Garamond" w:hAnsi="Garamond" w:cs="Garamond"/>
        </w:rPr>
        <w:t>3</w:t>
      </w:r>
      <w:r w:rsidR="51C8114B" w:rsidRPr="4132D073">
        <w:rPr>
          <w:rFonts w:ascii="Garamond" w:eastAsia="Garamond" w:hAnsi="Garamond" w:cs="Garamond"/>
        </w:rPr>
        <w:t xml:space="preserve">) </w:t>
      </w:r>
      <w:r w:rsidR="38DEDCA3" w:rsidRPr="4132D073">
        <w:rPr>
          <w:rFonts w:ascii="Garamond" w:eastAsia="Garamond" w:hAnsi="Garamond" w:cs="Garamond"/>
        </w:rPr>
        <w:t xml:space="preserve">now </w:t>
      </w:r>
      <w:r w:rsidR="326B2977" w:rsidRPr="4132D073">
        <w:rPr>
          <w:rFonts w:ascii="Garamond" w:eastAsia="Garamond" w:hAnsi="Garamond" w:cs="Garamond"/>
        </w:rPr>
        <w:t xml:space="preserve">occur in shifting </w:t>
      </w:r>
      <w:r w:rsidR="38DEDCA3" w:rsidRPr="4132D073">
        <w:rPr>
          <w:rFonts w:ascii="Garamond" w:eastAsia="Garamond" w:hAnsi="Garamond" w:cs="Garamond"/>
        </w:rPr>
        <w:t>shoreline deposits</w:t>
      </w:r>
      <w:r w:rsidR="0E6110FB" w:rsidRPr="4132D073">
        <w:rPr>
          <w:rFonts w:ascii="Garamond" w:eastAsia="Garamond" w:hAnsi="Garamond" w:cs="Garamond"/>
        </w:rPr>
        <w:t xml:space="preserve"> that leach heavy metals</w:t>
      </w:r>
      <w:r w:rsidR="27AB31A3" w:rsidRPr="4132D073">
        <w:rPr>
          <w:rFonts w:ascii="Garamond" w:eastAsia="Garamond" w:hAnsi="Garamond" w:cs="Garamond"/>
        </w:rPr>
        <w:t xml:space="preserve"> into the bay</w:t>
      </w:r>
      <w:r w:rsidR="5A1A936F" w:rsidRPr="4132D073">
        <w:rPr>
          <w:rFonts w:ascii="Garamond" w:eastAsia="Garamond" w:hAnsi="Garamond" w:cs="Garamond"/>
        </w:rPr>
        <w:t>.</w:t>
      </w:r>
      <w:r w:rsidR="32AED167" w:rsidRPr="4132D073">
        <w:rPr>
          <w:rFonts w:ascii="Garamond" w:eastAsia="Garamond" w:hAnsi="Garamond" w:cs="Garamond"/>
        </w:rPr>
        <w:t xml:space="preserve"> </w:t>
      </w:r>
    </w:p>
    <w:p w14:paraId="0177DD3F" w14:textId="414B661A" w:rsidR="64BF5C99" w:rsidRDefault="5EDAA516" w:rsidP="453915D1">
      <w:pPr>
        <w:spacing w:after="0" w:line="240" w:lineRule="auto"/>
        <w:jc w:val="center"/>
        <w:rPr>
          <w:rFonts w:ascii="Garamond" w:eastAsia="Garamond" w:hAnsi="Garamond" w:cs="Garamond"/>
        </w:rPr>
      </w:pPr>
      <w:r>
        <w:rPr>
          <w:noProof/>
          <w:color w:val="2B579A"/>
          <w:shd w:val="clear" w:color="auto" w:fill="E6E6E6"/>
        </w:rPr>
        <w:drawing>
          <wp:inline distT="0" distB="0" distL="0" distR="0" wp14:anchorId="2B5E0E97" wp14:editId="6D681DE9">
            <wp:extent cx="4466054" cy="3368150"/>
            <wp:effectExtent l="0" t="0" r="0" b="0"/>
            <wp:docPr id="1572904877" name="Picture 157290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466054" cy="3368150"/>
                    </a:xfrm>
                    <a:prstGeom prst="rect">
                      <a:avLst/>
                    </a:prstGeom>
                  </pic:spPr>
                </pic:pic>
              </a:graphicData>
            </a:graphic>
          </wp:inline>
        </w:drawing>
      </w:r>
    </w:p>
    <w:p w14:paraId="3B96A118" w14:textId="74C0EA97" w:rsidR="5EDAA516" w:rsidRDefault="5EDAA516" w:rsidP="453915D1">
      <w:pPr>
        <w:spacing w:after="0" w:line="240" w:lineRule="auto"/>
        <w:jc w:val="center"/>
        <w:rPr>
          <w:rFonts w:ascii="Garamond" w:eastAsia="Garamond" w:hAnsi="Garamond" w:cs="Garamond"/>
        </w:rPr>
      </w:pPr>
      <w:r w:rsidRPr="453915D1">
        <w:rPr>
          <w:rFonts w:ascii="Garamond" w:eastAsia="Garamond" w:hAnsi="Garamond" w:cs="Garamond"/>
          <w:i/>
          <w:iCs/>
        </w:rPr>
        <w:t>Figure 1</w:t>
      </w:r>
      <w:r w:rsidRPr="453915D1">
        <w:rPr>
          <w:rFonts w:ascii="Garamond" w:eastAsia="Garamond" w:hAnsi="Garamond" w:cs="Garamond"/>
        </w:rPr>
        <w:t>: Study area map of Keweenaw Bay, Michigan.</w:t>
      </w:r>
    </w:p>
    <w:p w14:paraId="0976BD75" w14:textId="4F69C26D" w:rsidR="453915D1" w:rsidRDefault="453915D1" w:rsidP="453915D1">
      <w:pPr>
        <w:spacing w:after="0" w:line="240" w:lineRule="auto"/>
        <w:rPr>
          <w:rFonts w:ascii="Garamond" w:eastAsia="Garamond" w:hAnsi="Garamond" w:cs="Garamond"/>
        </w:rPr>
      </w:pPr>
    </w:p>
    <w:p w14:paraId="01DC9855" w14:textId="53EFEA6F" w:rsidR="407CE9DC" w:rsidRDefault="6E2E7049" w:rsidP="453915D1">
      <w:pPr>
        <w:spacing w:after="0" w:line="240" w:lineRule="auto"/>
        <w:rPr>
          <w:rFonts w:ascii="Garamond" w:eastAsia="Garamond" w:hAnsi="Garamond" w:cs="Garamond"/>
        </w:rPr>
      </w:pPr>
      <w:r w:rsidRPr="453915D1">
        <w:rPr>
          <w:rFonts w:ascii="Garamond" w:eastAsia="Garamond" w:hAnsi="Garamond" w:cs="Garamond"/>
        </w:rPr>
        <w:t xml:space="preserve">The </w:t>
      </w:r>
      <w:r w:rsidR="305FF8B5" w:rsidRPr="453915D1">
        <w:rPr>
          <w:rFonts w:ascii="Garamond" w:eastAsia="Garamond" w:hAnsi="Garamond" w:cs="Garamond"/>
        </w:rPr>
        <w:t>Michigan and Mass Mills</w:t>
      </w:r>
      <w:r w:rsidR="7791E902" w:rsidRPr="453915D1">
        <w:rPr>
          <w:rFonts w:ascii="Garamond" w:eastAsia="Garamond" w:hAnsi="Garamond" w:cs="Garamond"/>
        </w:rPr>
        <w:t xml:space="preserve"> were</w:t>
      </w:r>
      <w:r w:rsidR="305FF8B5" w:rsidRPr="453915D1">
        <w:rPr>
          <w:rFonts w:ascii="Garamond" w:eastAsia="Garamond" w:hAnsi="Garamond" w:cs="Garamond"/>
        </w:rPr>
        <w:t xml:space="preserve"> located in and north of the L’Anse Reservation, home of the Keweenaw Bay band of Chippewa (Figure 2)</w:t>
      </w:r>
      <w:r w:rsidR="4E69D9BD" w:rsidRPr="453915D1">
        <w:rPr>
          <w:rFonts w:ascii="Garamond" w:eastAsia="Garamond" w:hAnsi="Garamond" w:cs="Garamond"/>
        </w:rPr>
        <w:t>.</w:t>
      </w:r>
      <w:r w:rsidR="32AED167" w:rsidRPr="453915D1">
        <w:rPr>
          <w:rFonts w:ascii="Garamond" w:eastAsia="Garamond" w:hAnsi="Garamond" w:cs="Garamond"/>
        </w:rPr>
        <w:t xml:space="preserve"> </w:t>
      </w:r>
      <w:r w:rsidR="2DD94111" w:rsidRPr="453915D1">
        <w:rPr>
          <w:rFonts w:ascii="Garamond" w:eastAsia="Garamond" w:hAnsi="Garamond" w:cs="Garamond"/>
        </w:rPr>
        <w:t xml:space="preserve">The </w:t>
      </w:r>
      <w:r w:rsidR="3D005A26" w:rsidRPr="453915D1">
        <w:rPr>
          <w:rFonts w:ascii="Garamond" w:eastAsia="Garamond" w:hAnsi="Garamond" w:cs="Garamond"/>
        </w:rPr>
        <w:t>two mills</w:t>
      </w:r>
      <w:r w:rsidR="2DD94111" w:rsidRPr="453915D1">
        <w:rPr>
          <w:rFonts w:ascii="Garamond" w:eastAsia="Garamond" w:hAnsi="Garamond" w:cs="Garamond"/>
        </w:rPr>
        <w:t xml:space="preserve"> discarded </w:t>
      </w:r>
      <w:r w:rsidR="09E42F6E" w:rsidRPr="453915D1">
        <w:rPr>
          <w:rFonts w:ascii="Garamond" w:eastAsia="Garamond" w:hAnsi="Garamond" w:cs="Garamond"/>
        </w:rPr>
        <w:t xml:space="preserve">a combined </w:t>
      </w:r>
      <w:r w:rsidR="355E54BA" w:rsidRPr="453915D1">
        <w:rPr>
          <w:rFonts w:ascii="Garamond" w:eastAsia="Garamond" w:hAnsi="Garamond" w:cs="Garamond"/>
        </w:rPr>
        <w:t>six billion</w:t>
      </w:r>
      <w:r w:rsidR="2DD94111" w:rsidRPr="453915D1">
        <w:rPr>
          <w:rFonts w:ascii="Garamond" w:eastAsia="Garamond" w:hAnsi="Garamond" w:cs="Garamond"/>
        </w:rPr>
        <w:t xml:space="preserve"> pounds of stamp sands, </w:t>
      </w:r>
      <w:r w:rsidR="2DD94111" w:rsidRPr="453915D1">
        <w:rPr>
          <w:rFonts w:ascii="Garamond" w:eastAsia="Garamond" w:hAnsi="Garamond" w:cs="Garamond"/>
        </w:rPr>
        <w:lastRenderedPageBreak/>
        <w:t xml:space="preserve">which </w:t>
      </w:r>
      <w:r w:rsidR="03B10EC6" w:rsidRPr="453915D1">
        <w:rPr>
          <w:rFonts w:ascii="Garamond" w:eastAsia="Garamond" w:hAnsi="Garamond" w:cs="Garamond"/>
        </w:rPr>
        <w:t xml:space="preserve">continue to be </w:t>
      </w:r>
      <w:r w:rsidR="2DD94111" w:rsidRPr="453915D1">
        <w:rPr>
          <w:rFonts w:ascii="Garamond" w:eastAsia="Garamond" w:hAnsi="Garamond" w:cs="Garamond"/>
        </w:rPr>
        <w:t>transported sou</w:t>
      </w:r>
      <w:r w:rsidR="1031B538" w:rsidRPr="453915D1">
        <w:rPr>
          <w:rFonts w:ascii="Garamond" w:eastAsia="Garamond" w:hAnsi="Garamond" w:cs="Garamond"/>
        </w:rPr>
        <w:t>th by the Keweenaw Current</w:t>
      </w:r>
      <w:r w:rsidR="7A0A9B63" w:rsidRPr="453915D1">
        <w:rPr>
          <w:rFonts w:ascii="Garamond" w:eastAsia="Garamond" w:hAnsi="Garamond" w:cs="Garamond"/>
        </w:rPr>
        <w:t xml:space="preserve"> (</w:t>
      </w:r>
      <w:r w:rsidR="0B8442F4" w:rsidRPr="453915D1">
        <w:rPr>
          <w:rFonts w:ascii="Garamond" w:eastAsia="Garamond" w:hAnsi="Garamond" w:cs="Garamond"/>
        </w:rPr>
        <w:t>Nankervis</w:t>
      </w:r>
      <w:r w:rsidR="7A0A9B63" w:rsidRPr="453915D1">
        <w:rPr>
          <w:rFonts w:ascii="Garamond" w:eastAsia="Garamond" w:hAnsi="Garamond" w:cs="Garamond"/>
        </w:rPr>
        <w:t>, 2013)</w:t>
      </w:r>
      <w:r w:rsidR="1031B538" w:rsidRPr="453915D1">
        <w:rPr>
          <w:rFonts w:ascii="Garamond" w:eastAsia="Garamond" w:hAnsi="Garamond" w:cs="Garamond"/>
        </w:rPr>
        <w:t>.</w:t>
      </w:r>
      <w:r w:rsidR="5A1A936F" w:rsidRPr="453915D1">
        <w:rPr>
          <w:rFonts w:ascii="Garamond" w:eastAsia="Garamond" w:hAnsi="Garamond" w:cs="Garamond"/>
        </w:rPr>
        <w:t xml:space="preserve"> </w:t>
      </w:r>
      <w:r w:rsidR="66F21A00" w:rsidRPr="453915D1">
        <w:rPr>
          <w:rFonts w:ascii="Garamond" w:eastAsia="Garamond" w:hAnsi="Garamond" w:cs="Garamond"/>
        </w:rPr>
        <w:t>T</w:t>
      </w:r>
      <w:r w:rsidR="038C0889" w:rsidRPr="453915D1">
        <w:rPr>
          <w:rFonts w:ascii="Garamond" w:eastAsia="Garamond" w:hAnsi="Garamond" w:cs="Garamond"/>
        </w:rPr>
        <w:t xml:space="preserve">he </w:t>
      </w:r>
      <w:r w:rsidR="6B559AED" w:rsidRPr="453915D1">
        <w:rPr>
          <w:rFonts w:ascii="Garamond" w:eastAsia="Garamond" w:hAnsi="Garamond" w:cs="Garamond"/>
        </w:rPr>
        <w:t>shoreline</w:t>
      </w:r>
      <w:r w:rsidR="038C0889" w:rsidRPr="453915D1">
        <w:rPr>
          <w:rFonts w:ascii="Garamond" w:eastAsia="Garamond" w:hAnsi="Garamond" w:cs="Garamond"/>
        </w:rPr>
        <w:t xml:space="preserve"> is</w:t>
      </w:r>
      <w:r w:rsidR="1F3AA627" w:rsidRPr="453915D1">
        <w:rPr>
          <w:rFonts w:ascii="Garamond" w:eastAsia="Garamond" w:hAnsi="Garamond" w:cs="Garamond"/>
        </w:rPr>
        <w:t xml:space="preserve"> especially</w:t>
      </w:r>
      <w:r w:rsidR="038C0889" w:rsidRPr="453915D1">
        <w:rPr>
          <w:rFonts w:ascii="Garamond" w:eastAsia="Garamond" w:hAnsi="Garamond" w:cs="Garamond"/>
        </w:rPr>
        <w:t xml:space="preserve"> vulnerable to flooding and erosion,</w:t>
      </w:r>
      <w:r w:rsidR="09C9CCCE" w:rsidRPr="453915D1">
        <w:rPr>
          <w:rFonts w:ascii="Garamond" w:eastAsia="Garamond" w:hAnsi="Garamond" w:cs="Garamond"/>
        </w:rPr>
        <w:t xml:space="preserve"> and</w:t>
      </w:r>
      <w:r w:rsidR="038C0889" w:rsidRPr="453915D1">
        <w:rPr>
          <w:rFonts w:ascii="Garamond" w:eastAsia="Garamond" w:hAnsi="Garamond" w:cs="Garamond"/>
        </w:rPr>
        <w:t xml:space="preserve"> </w:t>
      </w:r>
      <w:r w:rsidR="65C257FD" w:rsidRPr="453915D1">
        <w:rPr>
          <w:rFonts w:ascii="Garamond" w:eastAsia="Garamond" w:hAnsi="Garamond" w:cs="Garamond"/>
        </w:rPr>
        <w:t xml:space="preserve">these </w:t>
      </w:r>
      <w:r w:rsidR="038C0889" w:rsidRPr="453915D1">
        <w:rPr>
          <w:rFonts w:ascii="Garamond" w:eastAsia="Garamond" w:hAnsi="Garamond" w:cs="Garamond"/>
        </w:rPr>
        <w:t>stamp sands are among the sediment</w:t>
      </w:r>
      <w:r w:rsidR="4DCFBC0A" w:rsidRPr="453915D1">
        <w:rPr>
          <w:rFonts w:ascii="Garamond" w:eastAsia="Garamond" w:hAnsi="Garamond" w:cs="Garamond"/>
        </w:rPr>
        <w:t>s</w:t>
      </w:r>
      <w:r w:rsidR="038C0889" w:rsidRPr="453915D1">
        <w:rPr>
          <w:rFonts w:ascii="Garamond" w:eastAsia="Garamond" w:hAnsi="Garamond" w:cs="Garamond"/>
        </w:rPr>
        <w:t xml:space="preserve"> and soil washed into the bay </w:t>
      </w:r>
      <w:r w:rsidR="2120826D" w:rsidRPr="453915D1">
        <w:rPr>
          <w:rFonts w:ascii="Garamond" w:eastAsia="Garamond" w:hAnsi="Garamond" w:cs="Garamond"/>
        </w:rPr>
        <w:t>and lofted in the water column</w:t>
      </w:r>
      <w:r w:rsidR="3388CA00" w:rsidRPr="453915D1">
        <w:rPr>
          <w:rFonts w:ascii="Garamond" w:eastAsia="Garamond" w:hAnsi="Garamond" w:cs="Garamond"/>
        </w:rPr>
        <w:t>, creating turbid water</w:t>
      </w:r>
      <w:r w:rsidR="3BBFCC36" w:rsidRPr="453915D1">
        <w:rPr>
          <w:rFonts w:ascii="Garamond" w:eastAsia="Garamond" w:hAnsi="Garamond" w:cs="Garamond"/>
        </w:rPr>
        <w:t xml:space="preserve"> (Kerfoot, 2020)</w:t>
      </w:r>
      <w:r w:rsidR="2120826D" w:rsidRPr="453915D1">
        <w:rPr>
          <w:rFonts w:ascii="Garamond" w:eastAsia="Garamond" w:hAnsi="Garamond" w:cs="Garamond"/>
        </w:rPr>
        <w:t xml:space="preserve">. </w:t>
      </w:r>
      <w:r w:rsidR="09F64752" w:rsidRPr="453915D1">
        <w:rPr>
          <w:rFonts w:ascii="Garamond" w:eastAsia="Garamond" w:hAnsi="Garamond" w:cs="Garamond"/>
        </w:rPr>
        <w:t>S</w:t>
      </w:r>
      <w:r w:rsidR="5A1A936F" w:rsidRPr="453915D1">
        <w:rPr>
          <w:rFonts w:ascii="Garamond" w:eastAsia="Garamond" w:hAnsi="Garamond" w:cs="Garamond"/>
        </w:rPr>
        <w:t>uch sediment</w:t>
      </w:r>
      <w:r w:rsidR="53BC3C8F" w:rsidRPr="453915D1">
        <w:rPr>
          <w:rFonts w:ascii="Garamond" w:eastAsia="Garamond" w:hAnsi="Garamond" w:cs="Garamond"/>
        </w:rPr>
        <w:t>s</w:t>
      </w:r>
      <w:r w:rsidR="5A1A936F" w:rsidRPr="453915D1">
        <w:rPr>
          <w:rFonts w:ascii="Garamond" w:eastAsia="Garamond" w:hAnsi="Garamond" w:cs="Garamond"/>
        </w:rPr>
        <w:t xml:space="preserve"> threaten wetland restoration projects</w:t>
      </w:r>
      <w:r w:rsidR="304DA3CE" w:rsidRPr="453915D1">
        <w:rPr>
          <w:rFonts w:ascii="Garamond" w:eastAsia="Garamond" w:hAnsi="Garamond" w:cs="Garamond"/>
        </w:rPr>
        <w:t xml:space="preserve"> and</w:t>
      </w:r>
      <w:r w:rsidR="3715F6A7" w:rsidRPr="453915D1">
        <w:rPr>
          <w:rFonts w:ascii="Garamond" w:eastAsia="Garamond" w:hAnsi="Garamond" w:cs="Garamond"/>
        </w:rPr>
        <w:t xml:space="preserve"> </w:t>
      </w:r>
      <w:r w:rsidR="5A1A936F" w:rsidRPr="453915D1">
        <w:rPr>
          <w:rFonts w:ascii="Garamond" w:eastAsia="Garamond" w:hAnsi="Garamond" w:cs="Garamond"/>
        </w:rPr>
        <w:t>critical habitat</w:t>
      </w:r>
      <w:r w:rsidR="78DC0383" w:rsidRPr="453915D1">
        <w:rPr>
          <w:rFonts w:ascii="Garamond" w:eastAsia="Garamond" w:hAnsi="Garamond" w:cs="Garamond"/>
        </w:rPr>
        <w:t>s</w:t>
      </w:r>
      <w:r w:rsidR="5A1A936F" w:rsidRPr="453915D1">
        <w:rPr>
          <w:rFonts w:ascii="Garamond" w:eastAsia="Garamond" w:hAnsi="Garamond" w:cs="Garamond"/>
        </w:rPr>
        <w:t xml:space="preserve"> for </w:t>
      </w:r>
      <w:r w:rsidR="5C137FA7" w:rsidRPr="453915D1">
        <w:rPr>
          <w:rFonts w:ascii="Garamond" w:eastAsia="Garamond" w:hAnsi="Garamond" w:cs="Garamond"/>
        </w:rPr>
        <w:t xml:space="preserve">the </w:t>
      </w:r>
      <w:r w:rsidR="5A1A936F" w:rsidRPr="453915D1">
        <w:rPr>
          <w:rFonts w:ascii="Garamond" w:eastAsia="Garamond" w:hAnsi="Garamond" w:cs="Garamond"/>
        </w:rPr>
        <w:t>fish</w:t>
      </w:r>
      <w:r w:rsidR="0A85D1C9" w:rsidRPr="453915D1">
        <w:rPr>
          <w:rFonts w:ascii="Garamond" w:eastAsia="Garamond" w:hAnsi="Garamond" w:cs="Garamond"/>
        </w:rPr>
        <w:t xml:space="preserve"> and flora</w:t>
      </w:r>
      <w:r w:rsidR="5A1A936F" w:rsidRPr="453915D1">
        <w:rPr>
          <w:rFonts w:ascii="Garamond" w:eastAsia="Garamond" w:hAnsi="Garamond" w:cs="Garamond"/>
        </w:rPr>
        <w:t xml:space="preserve"> </w:t>
      </w:r>
      <w:r w:rsidR="4DCD5710" w:rsidRPr="453915D1">
        <w:rPr>
          <w:rFonts w:ascii="Garamond" w:eastAsia="Garamond" w:hAnsi="Garamond" w:cs="Garamond"/>
        </w:rPr>
        <w:t>that</w:t>
      </w:r>
      <w:r w:rsidR="453A0B7E" w:rsidRPr="453915D1">
        <w:rPr>
          <w:rFonts w:ascii="Garamond" w:eastAsia="Garamond" w:hAnsi="Garamond" w:cs="Garamond"/>
        </w:rPr>
        <w:t xml:space="preserve"> </w:t>
      </w:r>
      <w:r w:rsidR="3B6C9AFA" w:rsidRPr="453915D1">
        <w:rPr>
          <w:rFonts w:ascii="Garamond" w:eastAsia="Garamond" w:hAnsi="Garamond" w:cs="Garamond"/>
        </w:rPr>
        <w:t xml:space="preserve">serve as </w:t>
      </w:r>
      <w:r w:rsidR="5A1A936F" w:rsidRPr="453915D1">
        <w:rPr>
          <w:rFonts w:ascii="Garamond" w:eastAsia="Garamond" w:hAnsi="Garamond" w:cs="Garamond"/>
        </w:rPr>
        <w:t>traditional food source</w:t>
      </w:r>
      <w:r w:rsidR="6B362074" w:rsidRPr="453915D1">
        <w:rPr>
          <w:rFonts w:ascii="Garamond" w:eastAsia="Garamond" w:hAnsi="Garamond" w:cs="Garamond"/>
        </w:rPr>
        <w:t>s</w:t>
      </w:r>
      <w:r w:rsidR="5A1A936F" w:rsidRPr="453915D1">
        <w:rPr>
          <w:rFonts w:ascii="Garamond" w:eastAsia="Garamond" w:hAnsi="Garamond" w:cs="Garamond"/>
        </w:rPr>
        <w:t xml:space="preserve"> for the community.</w:t>
      </w:r>
      <w:r w:rsidR="5EF77D6B" w:rsidRPr="453915D1">
        <w:rPr>
          <w:rFonts w:ascii="Garamond" w:eastAsia="Garamond" w:hAnsi="Garamond" w:cs="Garamond"/>
        </w:rPr>
        <w:t xml:space="preserve"> </w:t>
      </w:r>
    </w:p>
    <w:p w14:paraId="30A5EB46" w14:textId="0CF68070" w:rsidR="453915D1" w:rsidRDefault="453915D1" w:rsidP="453915D1">
      <w:pPr>
        <w:spacing w:after="0" w:line="240" w:lineRule="auto"/>
        <w:rPr>
          <w:rFonts w:ascii="Garamond" w:eastAsia="Garamond" w:hAnsi="Garamond" w:cs="Garamond"/>
        </w:rPr>
      </w:pPr>
    </w:p>
    <w:tbl>
      <w:tblPr>
        <w:tblStyle w:val="TableGrid"/>
        <w:tblW w:w="0" w:type="auto"/>
        <w:tblInd w:w="0"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4680"/>
        <w:gridCol w:w="5490"/>
      </w:tblGrid>
      <w:tr w:rsidR="453915D1" w14:paraId="3D18EAB2" w14:textId="77777777" w:rsidTr="4132D073">
        <w:tc>
          <w:tcPr>
            <w:tcW w:w="4680" w:type="dxa"/>
          </w:tcPr>
          <w:p w14:paraId="35EFDB9D" w14:textId="342EEFC7" w:rsidR="77D9006A" w:rsidRDefault="77D9006A" w:rsidP="453915D1">
            <w:pPr>
              <w:jc w:val="center"/>
              <w:rPr>
                <w:rFonts w:ascii="Garamond" w:eastAsia="Garamond" w:hAnsi="Garamond" w:cs="Garamond"/>
              </w:rPr>
            </w:pPr>
            <w:r>
              <w:rPr>
                <w:noProof/>
                <w:color w:val="2B579A"/>
                <w:shd w:val="clear" w:color="auto" w:fill="E6E6E6"/>
              </w:rPr>
              <w:drawing>
                <wp:inline distT="0" distB="0" distL="0" distR="0" wp14:anchorId="32C9D03F" wp14:editId="6D6B02A7">
                  <wp:extent cx="2548956" cy="2439385"/>
                  <wp:effectExtent l="12700" t="12700" r="12700" b="12700"/>
                  <wp:docPr id="416261608" name="Picture 41626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548956" cy="2439385"/>
                          </a:xfrm>
                          <a:prstGeom prst="rect">
                            <a:avLst/>
                          </a:prstGeom>
                          <a:ln w="12700">
                            <a:solidFill>
                              <a:schemeClr val="tx1"/>
                            </a:solidFill>
                            <a:prstDash val="solid"/>
                          </a:ln>
                        </pic:spPr>
                      </pic:pic>
                    </a:graphicData>
                  </a:graphic>
                </wp:inline>
              </w:drawing>
            </w:r>
          </w:p>
        </w:tc>
        <w:tc>
          <w:tcPr>
            <w:tcW w:w="5490" w:type="dxa"/>
          </w:tcPr>
          <w:p w14:paraId="204EDD6B" w14:textId="543BD860" w:rsidR="77D9006A" w:rsidRDefault="77D9006A" w:rsidP="453915D1">
            <w:pPr>
              <w:jc w:val="center"/>
              <w:rPr>
                <w:rFonts w:ascii="Garamond" w:eastAsia="Garamond" w:hAnsi="Garamond" w:cs="Garamond"/>
              </w:rPr>
            </w:pPr>
            <w:r>
              <w:rPr>
                <w:noProof/>
                <w:color w:val="2B579A"/>
                <w:shd w:val="clear" w:color="auto" w:fill="E6E6E6"/>
              </w:rPr>
              <w:drawing>
                <wp:inline distT="0" distB="0" distL="0" distR="0" wp14:anchorId="0A10989C" wp14:editId="17DA2A7D">
                  <wp:extent cx="3247391" cy="2442308"/>
                  <wp:effectExtent l="0" t="0" r="0" b="0"/>
                  <wp:docPr id="821975778" name="Picture 82197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7391" cy="2442308"/>
                          </a:xfrm>
                          <a:prstGeom prst="rect">
                            <a:avLst/>
                          </a:prstGeom>
                        </pic:spPr>
                      </pic:pic>
                    </a:graphicData>
                  </a:graphic>
                </wp:inline>
              </w:drawing>
            </w:r>
          </w:p>
        </w:tc>
      </w:tr>
      <w:tr w:rsidR="453915D1" w14:paraId="4663CDC3" w14:textId="77777777" w:rsidTr="4132D073">
        <w:trPr>
          <w:trHeight w:val="1695"/>
        </w:trPr>
        <w:tc>
          <w:tcPr>
            <w:tcW w:w="4680" w:type="dxa"/>
          </w:tcPr>
          <w:p w14:paraId="4EC7CA81" w14:textId="2834B95C" w:rsidR="77D9006A" w:rsidRDefault="77D9006A">
            <w:pPr>
              <w:jc w:val="center"/>
              <w:rPr>
                <w:rFonts w:ascii="Garamond" w:eastAsia="Garamond" w:hAnsi="Garamond" w:cs="Garamond"/>
              </w:rPr>
            </w:pPr>
            <w:r w:rsidRPr="4132D073">
              <w:rPr>
                <w:rFonts w:ascii="Garamond" w:eastAsia="Garamond" w:hAnsi="Garamond" w:cs="Garamond"/>
                <w:i/>
                <w:iCs/>
              </w:rPr>
              <w:t>Figure 2:</w:t>
            </w:r>
            <w:r w:rsidRPr="4132D073">
              <w:rPr>
                <w:rFonts w:ascii="Garamond" w:eastAsia="Garamond" w:hAnsi="Garamond" w:cs="Garamond"/>
              </w:rPr>
              <w:t xml:space="preserve"> Map showing the location of copper mines and stamp mills in operation between 1895 and 1947</w:t>
            </w:r>
            <w:r w:rsidR="6824BD3F" w:rsidRPr="4132D073">
              <w:rPr>
                <w:rFonts w:ascii="Garamond" w:eastAsia="Garamond" w:hAnsi="Garamond" w:cs="Garamond"/>
              </w:rPr>
              <w:t>, with the Mass and Michigan Mills highlighted</w:t>
            </w:r>
            <w:r w:rsidR="54EC943F" w:rsidRPr="4132D073">
              <w:rPr>
                <w:rFonts w:ascii="Garamond" w:eastAsia="Garamond" w:hAnsi="Garamond" w:cs="Garamond"/>
              </w:rPr>
              <w:t xml:space="preserve"> near the L’Anse Reservation</w:t>
            </w:r>
            <w:r w:rsidRPr="4132D073">
              <w:rPr>
                <w:rFonts w:ascii="Garamond" w:eastAsia="Garamond" w:hAnsi="Garamond" w:cs="Garamond"/>
              </w:rPr>
              <w:t xml:space="preserve">.  </w:t>
            </w:r>
          </w:p>
        </w:tc>
        <w:tc>
          <w:tcPr>
            <w:tcW w:w="5490" w:type="dxa"/>
          </w:tcPr>
          <w:p w14:paraId="307D7F2E" w14:textId="5E445AA7" w:rsidR="77D9006A" w:rsidRDefault="77D9006A">
            <w:pPr>
              <w:rPr>
                <w:rFonts w:ascii="Calibri" w:eastAsia="Calibri" w:hAnsi="Calibri" w:cs="Calibri"/>
                <w:color w:val="000000" w:themeColor="text1"/>
                <w:sz w:val="24"/>
                <w:szCs w:val="24"/>
              </w:rPr>
            </w:pPr>
            <w:r w:rsidRPr="4132D073">
              <w:rPr>
                <w:rFonts w:ascii="Garamond" w:eastAsia="Garamond" w:hAnsi="Garamond" w:cs="Garamond"/>
                <w:i/>
                <w:iCs/>
              </w:rPr>
              <w:t>Figure 3</w:t>
            </w:r>
            <w:r w:rsidRPr="4132D073">
              <w:rPr>
                <w:rFonts w:ascii="Garamond" w:eastAsia="Garamond" w:hAnsi="Garamond" w:cs="Garamond"/>
              </w:rPr>
              <w:t xml:space="preserve">: </w:t>
            </w:r>
            <w:r w:rsidRPr="4132D073">
              <w:rPr>
                <w:rFonts w:ascii="Garamond" w:eastAsia="Garamond" w:hAnsi="Garamond" w:cs="Garamond"/>
                <w:color w:val="171717"/>
              </w:rPr>
              <w:t>Sample of mixed sediment shown under a microscope at 7.5x magnification. Dark-colored, coarse-grained stamp sands are readily distinguishable from light-colored, finer-grained native sand. Scale bar at bottom right for reference.</w:t>
            </w:r>
            <w:r w:rsidR="2051F8E1" w:rsidRPr="4132D073">
              <w:rPr>
                <w:rFonts w:ascii="Garamond" w:eastAsia="Garamond" w:hAnsi="Garamond" w:cs="Garamond"/>
                <w:color w:val="171717"/>
              </w:rPr>
              <w:t xml:space="preserve"> Image credit:</w:t>
            </w:r>
            <w:r w:rsidR="26EA238A" w:rsidRPr="4132D073">
              <w:rPr>
                <w:rFonts w:ascii="Garamond" w:eastAsia="Garamond" w:hAnsi="Garamond" w:cs="Garamond"/>
                <w:color w:val="000000" w:themeColor="text1"/>
              </w:rPr>
              <w:t xml:space="preserve"> </w:t>
            </w:r>
            <w:hyperlink r:id="rId14">
              <w:r w:rsidR="26EA238A" w:rsidRPr="4132D073">
                <w:rPr>
                  <w:rStyle w:val="Hyperlink"/>
                  <w:rFonts w:ascii="Garamond" w:eastAsia="Garamond" w:hAnsi="Garamond" w:cs="Garamond"/>
                </w:rPr>
                <w:t>Jason Chaytor, USGS</w:t>
              </w:r>
            </w:hyperlink>
          </w:p>
        </w:tc>
      </w:tr>
    </w:tbl>
    <w:p w14:paraId="132D32D0" w14:textId="1DD5C23B" w:rsidR="4BFA3569" w:rsidRDefault="49288AA4" w:rsidP="453915D1">
      <w:pPr>
        <w:spacing w:after="0" w:line="240" w:lineRule="auto"/>
        <w:rPr>
          <w:rFonts w:ascii="Garamond" w:eastAsia="Garamond" w:hAnsi="Garamond" w:cs="Garamond"/>
        </w:rPr>
      </w:pPr>
      <w:r w:rsidRPr="4132D073">
        <w:rPr>
          <w:rFonts w:ascii="Garamond" w:eastAsia="Garamond" w:hAnsi="Garamond" w:cs="Garamond"/>
        </w:rPr>
        <w:t>Studying the turbidity</w:t>
      </w:r>
      <w:r w:rsidR="70254715" w:rsidRPr="4132D073">
        <w:rPr>
          <w:rFonts w:ascii="Garamond" w:eastAsia="Garamond" w:hAnsi="Garamond" w:cs="Garamond"/>
        </w:rPr>
        <w:t xml:space="preserve"> </w:t>
      </w:r>
      <w:r w:rsidRPr="4132D073">
        <w:rPr>
          <w:rFonts w:ascii="Garamond" w:eastAsia="Garamond" w:hAnsi="Garamond" w:cs="Garamond"/>
        </w:rPr>
        <w:t>of Keweenaw Bay over time is o</w:t>
      </w:r>
      <w:r w:rsidR="4EEA3876" w:rsidRPr="4132D073">
        <w:rPr>
          <w:rFonts w:ascii="Garamond" w:eastAsia="Garamond" w:hAnsi="Garamond" w:cs="Garamond"/>
        </w:rPr>
        <w:t xml:space="preserve">ne way to </w:t>
      </w:r>
      <w:r w:rsidR="3A90582C" w:rsidRPr="4132D073">
        <w:rPr>
          <w:rFonts w:ascii="Garamond" w:eastAsia="Garamond" w:hAnsi="Garamond" w:cs="Garamond"/>
        </w:rPr>
        <w:t>observe</w:t>
      </w:r>
      <w:r w:rsidR="5B9676F0" w:rsidRPr="4132D073">
        <w:rPr>
          <w:rFonts w:ascii="Garamond" w:eastAsia="Garamond" w:hAnsi="Garamond" w:cs="Garamond"/>
        </w:rPr>
        <w:t xml:space="preserve"> </w:t>
      </w:r>
      <w:r w:rsidR="62751805" w:rsidRPr="4132D073">
        <w:rPr>
          <w:rFonts w:ascii="Garamond" w:eastAsia="Garamond" w:hAnsi="Garamond" w:cs="Garamond"/>
        </w:rPr>
        <w:t>how and when nearshore and coastal sediment</w:t>
      </w:r>
      <w:r w:rsidR="144F3309" w:rsidRPr="4132D073">
        <w:rPr>
          <w:rFonts w:ascii="Garamond" w:eastAsia="Garamond" w:hAnsi="Garamond" w:cs="Garamond"/>
        </w:rPr>
        <w:t>s</w:t>
      </w:r>
      <w:r w:rsidR="62751805" w:rsidRPr="4132D073">
        <w:rPr>
          <w:rFonts w:ascii="Garamond" w:eastAsia="Garamond" w:hAnsi="Garamond" w:cs="Garamond"/>
        </w:rPr>
        <w:t xml:space="preserve">, including the stamp sands, are </w:t>
      </w:r>
      <w:r w:rsidR="5C528147" w:rsidRPr="4132D073">
        <w:rPr>
          <w:rFonts w:ascii="Garamond" w:eastAsia="Garamond" w:hAnsi="Garamond" w:cs="Garamond"/>
        </w:rPr>
        <w:t>redistributed (</w:t>
      </w:r>
      <w:r w:rsidR="775FB68E" w:rsidRPr="4132D073">
        <w:rPr>
          <w:rFonts w:ascii="Garamond" w:eastAsia="Garamond" w:hAnsi="Garamond" w:cs="Garamond"/>
        </w:rPr>
        <w:t>Mi, 2020;</w:t>
      </w:r>
      <w:r w:rsidR="6A9F44E4" w:rsidRPr="4132D073">
        <w:rPr>
          <w:rFonts w:ascii="Garamond" w:eastAsia="Garamond" w:hAnsi="Garamond" w:cs="Garamond"/>
        </w:rPr>
        <w:t xml:space="preserve"> </w:t>
      </w:r>
      <w:r w:rsidR="4E3C08C2" w:rsidRPr="4132D073">
        <w:rPr>
          <w:rFonts w:ascii="Garamond" w:eastAsia="Garamond" w:hAnsi="Garamond" w:cs="Garamond"/>
        </w:rPr>
        <w:t>Mentaschi, 2018</w:t>
      </w:r>
      <w:r w:rsidR="6A9F44E4" w:rsidRPr="4132D073">
        <w:rPr>
          <w:rFonts w:ascii="Garamond" w:eastAsia="Garamond" w:hAnsi="Garamond" w:cs="Garamond"/>
        </w:rPr>
        <w:t>)</w:t>
      </w:r>
      <w:r w:rsidR="62751805" w:rsidRPr="4132D073">
        <w:rPr>
          <w:rFonts w:ascii="Garamond" w:eastAsia="Garamond" w:hAnsi="Garamond" w:cs="Garamond"/>
        </w:rPr>
        <w:t>.</w:t>
      </w:r>
      <w:r w:rsidR="2CAE1724" w:rsidRPr="4132D073">
        <w:rPr>
          <w:rFonts w:ascii="Garamond" w:eastAsia="Garamond" w:hAnsi="Garamond" w:cs="Garamond"/>
        </w:rPr>
        <w:t xml:space="preserve"> </w:t>
      </w:r>
      <w:r w:rsidR="19A4367C" w:rsidRPr="4132D073">
        <w:rPr>
          <w:rFonts w:ascii="Garamond" w:eastAsia="Garamond" w:hAnsi="Garamond" w:cs="Garamond"/>
        </w:rPr>
        <w:t>Prior to this project</w:t>
      </w:r>
      <w:r w:rsidR="28A15CA9" w:rsidRPr="4132D073">
        <w:rPr>
          <w:rFonts w:ascii="Garamond" w:eastAsia="Garamond" w:hAnsi="Garamond" w:cs="Garamond"/>
        </w:rPr>
        <w:t>,</w:t>
      </w:r>
      <w:r w:rsidR="19A4367C" w:rsidRPr="4132D073">
        <w:rPr>
          <w:rFonts w:ascii="Garamond" w:eastAsia="Garamond" w:hAnsi="Garamond" w:cs="Garamond"/>
        </w:rPr>
        <w:t xml:space="preserve"> the turbidity </w:t>
      </w:r>
      <w:r w:rsidR="289EB8FD" w:rsidRPr="4132D073">
        <w:rPr>
          <w:rFonts w:ascii="Garamond" w:eastAsia="Garamond" w:hAnsi="Garamond" w:cs="Garamond"/>
        </w:rPr>
        <w:t xml:space="preserve">trends </w:t>
      </w:r>
      <w:r w:rsidR="19A4367C" w:rsidRPr="4132D073">
        <w:rPr>
          <w:rFonts w:ascii="Garamond" w:eastAsia="Garamond" w:hAnsi="Garamond" w:cs="Garamond"/>
        </w:rPr>
        <w:t xml:space="preserve">of Keweenaw Bay </w:t>
      </w:r>
      <w:r w:rsidR="0C4AD765" w:rsidRPr="4132D073">
        <w:rPr>
          <w:rFonts w:ascii="Garamond" w:eastAsia="Garamond" w:hAnsi="Garamond" w:cs="Garamond"/>
        </w:rPr>
        <w:t xml:space="preserve">were </w:t>
      </w:r>
      <w:r w:rsidR="19A4367C" w:rsidRPr="4132D073">
        <w:rPr>
          <w:rFonts w:ascii="Garamond" w:eastAsia="Garamond" w:hAnsi="Garamond" w:cs="Garamond"/>
        </w:rPr>
        <w:t xml:space="preserve">largely unknown as a result of limited </w:t>
      </w:r>
      <w:r w:rsidR="19A4367C" w:rsidRPr="4132D073">
        <w:rPr>
          <w:rFonts w:ascii="Garamond" w:eastAsia="Garamond" w:hAnsi="Garamond" w:cs="Garamond"/>
          <w:i/>
          <w:iCs/>
        </w:rPr>
        <w:t>in situ</w:t>
      </w:r>
      <w:r w:rsidR="19A4367C" w:rsidRPr="4132D073">
        <w:rPr>
          <w:rFonts w:ascii="Garamond" w:eastAsia="Garamond" w:hAnsi="Garamond" w:cs="Garamond"/>
        </w:rPr>
        <w:t xml:space="preserve"> turbidity data collection. </w:t>
      </w:r>
      <w:r w:rsidR="118E4EFA" w:rsidRPr="4132D073">
        <w:rPr>
          <w:rFonts w:ascii="Garamond" w:eastAsia="Garamond" w:hAnsi="Garamond" w:cs="Garamond"/>
          <w:i/>
          <w:iCs/>
        </w:rPr>
        <w:t xml:space="preserve">In </w:t>
      </w:r>
      <w:r w:rsidR="19A4367C" w:rsidRPr="4132D073">
        <w:rPr>
          <w:rFonts w:ascii="Garamond" w:eastAsia="Garamond" w:hAnsi="Garamond" w:cs="Garamond"/>
          <w:i/>
          <w:iCs/>
        </w:rPr>
        <w:t>situ</w:t>
      </w:r>
      <w:r w:rsidR="19A4367C" w:rsidRPr="4132D073">
        <w:rPr>
          <w:rFonts w:ascii="Garamond" w:eastAsia="Garamond" w:hAnsi="Garamond" w:cs="Garamond"/>
        </w:rPr>
        <w:t xml:space="preserve"> measurements are </w:t>
      </w:r>
      <w:r w:rsidR="2B51DB16" w:rsidRPr="4132D073">
        <w:rPr>
          <w:rFonts w:ascii="Garamond" w:eastAsia="Garamond" w:hAnsi="Garamond" w:cs="Garamond"/>
        </w:rPr>
        <w:t>a common</w:t>
      </w:r>
      <w:r w:rsidR="326EA413" w:rsidRPr="4132D073">
        <w:rPr>
          <w:rFonts w:ascii="Garamond" w:eastAsia="Garamond" w:hAnsi="Garamond" w:cs="Garamond"/>
        </w:rPr>
        <w:t xml:space="preserve"> methodology in understanding sediment dynamics, </w:t>
      </w:r>
      <w:r w:rsidR="2669B163" w:rsidRPr="4132D073">
        <w:rPr>
          <w:rFonts w:ascii="Garamond" w:eastAsia="Garamond" w:hAnsi="Garamond" w:cs="Garamond"/>
        </w:rPr>
        <w:t xml:space="preserve">but </w:t>
      </w:r>
      <w:r w:rsidR="326EA413" w:rsidRPr="4132D073">
        <w:rPr>
          <w:rFonts w:ascii="Garamond" w:eastAsia="Garamond" w:hAnsi="Garamond" w:cs="Garamond"/>
        </w:rPr>
        <w:t>remote sensing estimations</w:t>
      </w:r>
      <w:r w:rsidR="23D5AC73" w:rsidRPr="4132D073">
        <w:rPr>
          <w:rFonts w:ascii="Garamond" w:eastAsia="Garamond" w:hAnsi="Garamond" w:cs="Garamond"/>
        </w:rPr>
        <w:t xml:space="preserve"> have also proven </w:t>
      </w:r>
      <w:r w:rsidR="326EA413" w:rsidRPr="4132D073">
        <w:rPr>
          <w:rFonts w:ascii="Garamond" w:eastAsia="Garamond" w:hAnsi="Garamond" w:cs="Garamond"/>
        </w:rPr>
        <w:t>useful in situations where obtaining timely samples is not possible due to geographic or economic constraints</w:t>
      </w:r>
      <w:r w:rsidR="1E1C35EF" w:rsidRPr="4132D073">
        <w:rPr>
          <w:rFonts w:ascii="Garamond" w:eastAsia="Garamond" w:hAnsi="Garamond" w:cs="Garamond"/>
        </w:rPr>
        <w:t xml:space="preserve"> (Bid</w:t>
      </w:r>
      <w:r w:rsidR="76C34A69" w:rsidRPr="4132D073">
        <w:rPr>
          <w:rFonts w:ascii="Garamond" w:eastAsia="Garamond" w:hAnsi="Garamond" w:cs="Garamond"/>
        </w:rPr>
        <w:t>, 2019)</w:t>
      </w:r>
      <w:r w:rsidR="326EA413" w:rsidRPr="4132D073">
        <w:rPr>
          <w:rFonts w:ascii="Garamond" w:eastAsia="Garamond" w:hAnsi="Garamond" w:cs="Garamond"/>
        </w:rPr>
        <w:t xml:space="preserve">. </w:t>
      </w:r>
      <w:r w:rsidR="442456A2" w:rsidRPr="4132D073">
        <w:rPr>
          <w:rFonts w:ascii="Garamond" w:eastAsia="Garamond" w:hAnsi="Garamond" w:cs="Garamond"/>
        </w:rPr>
        <w:t xml:space="preserve">To </w:t>
      </w:r>
      <w:r w:rsidR="326EA413" w:rsidRPr="4132D073">
        <w:rPr>
          <w:rFonts w:ascii="Garamond" w:eastAsia="Garamond" w:hAnsi="Garamond" w:cs="Garamond"/>
        </w:rPr>
        <w:t xml:space="preserve">address this data gap within Keweenaw Bay, the </w:t>
      </w:r>
      <w:r w:rsidR="2DD0AFC6" w:rsidRPr="4132D073">
        <w:rPr>
          <w:rFonts w:ascii="Garamond" w:eastAsia="Garamond" w:hAnsi="Garamond" w:cs="Garamond"/>
        </w:rPr>
        <w:t xml:space="preserve">NASA DEVELOP Langley team </w:t>
      </w:r>
      <w:r w:rsidR="2AD882F1" w:rsidRPr="4132D073">
        <w:rPr>
          <w:rFonts w:ascii="Garamond" w:eastAsia="Garamond" w:hAnsi="Garamond" w:cs="Garamond"/>
        </w:rPr>
        <w:t xml:space="preserve">studied sediment patterns using </w:t>
      </w:r>
      <w:r w:rsidR="35E3B7B5" w:rsidRPr="4132D073">
        <w:rPr>
          <w:rFonts w:ascii="Garamond" w:eastAsia="Garamond" w:hAnsi="Garamond" w:cs="Garamond"/>
        </w:rPr>
        <w:t>NASA satellite data</w:t>
      </w:r>
      <w:r w:rsidR="2DD0AFC6" w:rsidRPr="4132D073">
        <w:rPr>
          <w:rFonts w:ascii="Garamond" w:eastAsia="Garamond" w:hAnsi="Garamond" w:cs="Garamond"/>
        </w:rPr>
        <w:t xml:space="preserve"> and </w:t>
      </w:r>
      <w:r w:rsidR="4AF7A9B9" w:rsidRPr="4132D073">
        <w:rPr>
          <w:rFonts w:ascii="Garamond" w:eastAsia="Garamond" w:hAnsi="Garamond" w:cs="Garamond"/>
        </w:rPr>
        <w:t>a remote sensing algorithm designed to measure turbidity and sediment suspension</w:t>
      </w:r>
      <w:r w:rsidR="3E9E0069" w:rsidRPr="4132D073">
        <w:rPr>
          <w:rFonts w:ascii="Garamond" w:eastAsia="Garamond" w:hAnsi="Garamond" w:cs="Garamond"/>
        </w:rPr>
        <w:t xml:space="preserve"> </w:t>
      </w:r>
      <w:r w:rsidR="4AF7A9B9" w:rsidRPr="4132D073">
        <w:rPr>
          <w:rFonts w:ascii="Garamond" w:eastAsia="Garamond" w:hAnsi="Garamond" w:cs="Garamond"/>
        </w:rPr>
        <w:t xml:space="preserve">(Dogliotti, 2015). </w:t>
      </w:r>
      <w:r w:rsidR="204E227F" w:rsidRPr="4132D073">
        <w:rPr>
          <w:rFonts w:ascii="Garamond" w:eastAsia="Garamond" w:hAnsi="Garamond" w:cs="Garamond"/>
        </w:rPr>
        <w:t>Previous research indicated that lakewat</w:t>
      </w:r>
      <w:r w:rsidR="07FA9C95" w:rsidRPr="4132D073">
        <w:rPr>
          <w:rFonts w:ascii="Garamond" w:eastAsia="Garamond" w:hAnsi="Garamond" w:cs="Garamond"/>
        </w:rPr>
        <w:t xml:space="preserve">er </w:t>
      </w:r>
      <w:r w:rsidR="204E227F" w:rsidRPr="4132D073">
        <w:rPr>
          <w:rFonts w:ascii="Garamond" w:eastAsia="Garamond" w:hAnsi="Garamond" w:cs="Garamond"/>
        </w:rPr>
        <w:t>turbidity varies seasonally (Bid, 2019)</w:t>
      </w:r>
      <w:r w:rsidR="0BB3081E" w:rsidRPr="4132D073">
        <w:rPr>
          <w:rFonts w:ascii="Garamond" w:eastAsia="Garamond" w:hAnsi="Garamond" w:cs="Garamond"/>
        </w:rPr>
        <w:t xml:space="preserve">. So, </w:t>
      </w:r>
      <w:r w:rsidR="204E227F" w:rsidRPr="4132D073">
        <w:rPr>
          <w:rFonts w:ascii="Garamond" w:eastAsia="Garamond" w:hAnsi="Garamond" w:cs="Garamond"/>
        </w:rPr>
        <w:t>t</w:t>
      </w:r>
      <w:r w:rsidR="4B03A20C" w:rsidRPr="4132D073">
        <w:rPr>
          <w:rFonts w:ascii="Garamond" w:eastAsia="Garamond" w:hAnsi="Garamond" w:cs="Garamond"/>
        </w:rPr>
        <w:t xml:space="preserve">he team analyzed </w:t>
      </w:r>
      <w:r w:rsidR="2DD0AFC6" w:rsidRPr="4132D073">
        <w:rPr>
          <w:rFonts w:ascii="Garamond" w:eastAsia="Garamond" w:hAnsi="Garamond" w:cs="Garamond"/>
        </w:rPr>
        <w:t xml:space="preserve">changes in turbidity </w:t>
      </w:r>
      <w:r w:rsidR="7850829C" w:rsidRPr="4132D073">
        <w:rPr>
          <w:rFonts w:ascii="Garamond" w:eastAsia="Garamond" w:hAnsi="Garamond" w:cs="Garamond"/>
        </w:rPr>
        <w:t xml:space="preserve">in Keweenaw Bay </w:t>
      </w:r>
      <w:r w:rsidR="40A14229" w:rsidRPr="4132D073">
        <w:rPr>
          <w:rFonts w:ascii="Garamond" w:eastAsia="Garamond" w:hAnsi="Garamond" w:cs="Garamond"/>
        </w:rPr>
        <w:t xml:space="preserve">from </w:t>
      </w:r>
      <w:r w:rsidR="759D10E7" w:rsidRPr="4132D073">
        <w:rPr>
          <w:rFonts w:ascii="Garamond" w:eastAsia="Garamond" w:hAnsi="Garamond" w:cs="Garamond"/>
        </w:rPr>
        <w:t>2013</w:t>
      </w:r>
      <w:r w:rsidR="00F843E6">
        <w:rPr>
          <w:rFonts w:ascii="Garamond" w:eastAsia="Garamond" w:hAnsi="Garamond" w:cs="Garamond"/>
        </w:rPr>
        <w:t>–</w:t>
      </w:r>
      <w:r w:rsidR="759D10E7" w:rsidRPr="4132D073">
        <w:rPr>
          <w:rFonts w:ascii="Garamond" w:eastAsia="Garamond" w:hAnsi="Garamond" w:cs="Garamond"/>
        </w:rPr>
        <w:t xml:space="preserve">2022 </w:t>
      </w:r>
      <w:r w:rsidR="7850829C" w:rsidRPr="4132D073">
        <w:rPr>
          <w:rFonts w:ascii="Garamond" w:eastAsia="Garamond" w:hAnsi="Garamond" w:cs="Garamond"/>
        </w:rPr>
        <w:t>during</w:t>
      </w:r>
      <w:r w:rsidR="7EE58393" w:rsidRPr="4132D073">
        <w:rPr>
          <w:rFonts w:ascii="Garamond" w:eastAsia="Garamond" w:hAnsi="Garamond" w:cs="Garamond"/>
        </w:rPr>
        <w:t xml:space="preserve"> </w:t>
      </w:r>
      <w:r w:rsidR="66902A40" w:rsidRPr="4132D073">
        <w:rPr>
          <w:rFonts w:ascii="Garamond" w:eastAsia="Garamond" w:hAnsi="Garamond" w:cs="Garamond"/>
        </w:rPr>
        <w:t xml:space="preserve">three </w:t>
      </w:r>
      <w:r w:rsidR="7EE58393" w:rsidRPr="4132D073">
        <w:rPr>
          <w:rFonts w:ascii="Garamond" w:eastAsia="Garamond" w:hAnsi="Garamond" w:cs="Garamond"/>
        </w:rPr>
        <w:t>distinct periods of time</w:t>
      </w:r>
      <w:r w:rsidR="57F2530F" w:rsidRPr="4132D073">
        <w:rPr>
          <w:rFonts w:ascii="Garamond" w:eastAsia="Garamond" w:hAnsi="Garamond" w:cs="Garamond"/>
        </w:rPr>
        <w:t xml:space="preserve"> (Tables 1 and 2),</w:t>
      </w:r>
      <w:r w:rsidR="7EE58393" w:rsidRPr="4132D073">
        <w:rPr>
          <w:rFonts w:ascii="Garamond" w:eastAsia="Garamond" w:hAnsi="Garamond" w:cs="Garamond"/>
        </w:rPr>
        <w:t xml:space="preserve"> </w:t>
      </w:r>
      <w:r w:rsidR="7850829C" w:rsidRPr="4132D073">
        <w:rPr>
          <w:rFonts w:ascii="Garamond" w:eastAsia="Garamond" w:hAnsi="Garamond" w:cs="Garamond"/>
        </w:rPr>
        <w:t>the snowmelt season</w:t>
      </w:r>
      <w:r w:rsidR="594AB430" w:rsidRPr="4132D073">
        <w:rPr>
          <w:rFonts w:ascii="Garamond" w:eastAsia="Garamond" w:hAnsi="Garamond" w:cs="Garamond"/>
        </w:rPr>
        <w:t xml:space="preserve">, </w:t>
      </w:r>
      <w:r w:rsidR="7850829C" w:rsidRPr="4132D073">
        <w:rPr>
          <w:rFonts w:ascii="Garamond" w:eastAsia="Garamond" w:hAnsi="Garamond" w:cs="Garamond"/>
        </w:rPr>
        <w:t xml:space="preserve">the </w:t>
      </w:r>
      <w:r w:rsidR="75A71448" w:rsidRPr="4132D073">
        <w:rPr>
          <w:rFonts w:ascii="Garamond" w:eastAsia="Garamond" w:hAnsi="Garamond" w:cs="Garamond"/>
        </w:rPr>
        <w:t>season marked by intermittent high precipitation events</w:t>
      </w:r>
      <w:r w:rsidR="7769BB47" w:rsidRPr="4132D073">
        <w:rPr>
          <w:rFonts w:ascii="Garamond" w:eastAsia="Garamond" w:hAnsi="Garamond" w:cs="Garamond"/>
        </w:rPr>
        <w:t>,</w:t>
      </w:r>
      <w:r w:rsidR="38EDED3F" w:rsidRPr="4132D073">
        <w:rPr>
          <w:rFonts w:ascii="Garamond" w:eastAsia="Garamond" w:hAnsi="Garamond" w:cs="Garamond"/>
        </w:rPr>
        <w:t xml:space="preserve"> and </w:t>
      </w:r>
      <w:r w:rsidR="4C76B1C2" w:rsidRPr="4132D073">
        <w:rPr>
          <w:rFonts w:ascii="Garamond" w:eastAsia="Garamond" w:hAnsi="Garamond" w:cs="Garamond"/>
        </w:rPr>
        <w:t>a</w:t>
      </w:r>
      <w:r w:rsidR="2A9FFAC1" w:rsidRPr="4132D073">
        <w:rPr>
          <w:rFonts w:ascii="Garamond" w:eastAsia="Garamond" w:hAnsi="Garamond" w:cs="Garamond"/>
        </w:rPr>
        <w:t xml:space="preserve"> ‘drier</w:t>
      </w:r>
      <w:r w:rsidR="23F99D88" w:rsidRPr="4132D073">
        <w:rPr>
          <w:rFonts w:ascii="Garamond" w:eastAsia="Garamond" w:hAnsi="Garamond" w:cs="Garamond"/>
        </w:rPr>
        <w:t>’</w:t>
      </w:r>
      <w:r w:rsidR="4C76B1C2" w:rsidRPr="4132D073">
        <w:rPr>
          <w:rFonts w:ascii="Garamond" w:eastAsia="Garamond" w:hAnsi="Garamond" w:cs="Garamond"/>
        </w:rPr>
        <w:t xml:space="preserve"> period with less precipitation</w:t>
      </w:r>
      <w:r w:rsidR="2F656883" w:rsidRPr="4132D073">
        <w:rPr>
          <w:rFonts w:ascii="Garamond" w:eastAsia="Garamond" w:hAnsi="Garamond" w:cs="Garamond"/>
        </w:rPr>
        <w:t xml:space="preserve"> to </w:t>
      </w:r>
      <w:r w:rsidR="70E19B4C" w:rsidRPr="4132D073">
        <w:rPr>
          <w:rFonts w:ascii="Garamond" w:eastAsia="Garamond" w:hAnsi="Garamond" w:cs="Garamond"/>
        </w:rPr>
        <w:t>determine if snowmelt</w:t>
      </w:r>
      <w:r w:rsidR="252BFA67" w:rsidRPr="4132D073">
        <w:rPr>
          <w:rFonts w:ascii="Garamond" w:eastAsia="Garamond" w:hAnsi="Garamond" w:cs="Garamond"/>
        </w:rPr>
        <w:t xml:space="preserve">, </w:t>
      </w:r>
      <w:r w:rsidR="70E19B4C" w:rsidRPr="4132D073">
        <w:rPr>
          <w:rFonts w:ascii="Garamond" w:eastAsia="Garamond" w:hAnsi="Garamond" w:cs="Garamond"/>
        </w:rPr>
        <w:t>high-</w:t>
      </w:r>
      <w:r w:rsidR="1C9B5281" w:rsidRPr="4132D073">
        <w:rPr>
          <w:rFonts w:ascii="Garamond" w:eastAsia="Garamond" w:hAnsi="Garamond" w:cs="Garamond"/>
        </w:rPr>
        <w:t>precipitation</w:t>
      </w:r>
      <w:r w:rsidR="70E19B4C" w:rsidRPr="4132D073">
        <w:rPr>
          <w:rFonts w:ascii="Garamond" w:eastAsia="Garamond" w:hAnsi="Garamond" w:cs="Garamond"/>
        </w:rPr>
        <w:t xml:space="preserve"> events</w:t>
      </w:r>
      <w:r w:rsidR="2F21C395" w:rsidRPr="4132D073">
        <w:rPr>
          <w:rFonts w:ascii="Garamond" w:eastAsia="Garamond" w:hAnsi="Garamond" w:cs="Garamond"/>
        </w:rPr>
        <w:t>, and drier conditions</w:t>
      </w:r>
      <w:r w:rsidR="70E19B4C" w:rsidRPr="4132D073">
        <w:rPr>
          <w:rFonts w:ascii="Garamond" w:eastAsia="Garamond" w:hAnsi="Garamond" w:cs="Garamond"/>
        </w:rPr>
        <w:t xml:space="preserve"> had a greater influence on coastal turbidity and</w:t>
      </w:r>
      <w:r w:rsidR="59A7D17A" w:rsidRPr="4132D073">
        <w:rPr>
          <w:rFonts w:ascii="Garamond" w:eastAsia="Garamond" w:hAnsi="Garamond" w:cs="Garamond"/>
        </w:rPr>
        <w:t xml:space="preserve"> thus the redistribution of </w:t>
      </w:r>
      <w:r w:rsidR="33A5A255" w:rsidRPr="4132D073">
        <w:rPr>
          <w:rFonts w:ascii="Garamond" w:eastAsia="Garamond" w:hAnsi="Garamond" w:cs="Garamond"/>
        </w:rPr>
        <w:t>stamp sands.</w:t>
      </w:r>
      <w:r w:rsidR="456A5C57" w:rsidRPr="4132D073">
        <w:rPr>
          <w:rFonts w:ascii="Garamond" w:eastAsia="Garamond" w:hAnsi="Garamond" w:cs="Garamond"/>
        </w:rPr>
        <w:t xml:space="preserve"> </w:t>
      </w:r>
    </w:p>
    <w:p w14:paraId="6D10D447" w14:textId="03FF48CE" w:rsidR="5BB1F2CB" w:rsidRDefault="5BB1F2CB" w:rsidP="453915D1">
      <w:pPr>
        <w:spacing w:after="0" w:line="240" w:lineRule="auto"/>
        <w:rPr>
          <w:rFonts w:ascii="Garamond" w:eastAsia="Garamond" w:hAnsi="Garamond" w:cs="Garamond"/>
        </w:rPr>
      </w:pPr>
    </w:p>
    <w:p w14:paraId="66C64E16" w14:textId="29E40939" w:rsidR="54E09F40" w:rsidRDefault="79E8477D" w:rsidP="453915D1">
      <w:pPr>
        <w:spacing w:after="0" w:line="240" w:lineRule="auto"/>
        <w:rPr>
          <w:rFonts w:ascii="Garamond" w:eastAsia="Garamond" w:hAnsi="Garamond" w:cs="Garamond"/>
          <w:highlight w:val="yellow"/>
        </w:rPr>
      </w:pPr>
      <w:r w:rsidRPr="453915D1">
        <w:rPr>
          <w:rFonts w:ascii="Garamond" w:eastAsia="Garamond" w:hAnsi="Garamond" w:cs="Garamond"/>
        </w:rPr>
        <w:t>The shorel</w:t>
      </w:r>
      <w:r w:rsidR="03147717" w:rsidRPr="453915D1">
        <w:rPr>
          <w:rFonts w:ascii="Garamond" w:eastAsia="Garamond" w:hAnsi="Garamond" w:cs="Garamond"/>
        </w:rPr>
        <w:t>ine</w:t>
      </w:r>
      <w:r w:rsidRPr="453915D1">
        <w:rPr>
          <w:rFonts w:ascii="Garamond" w:eastAsia="Garamond" w:hAnsi="Garamond" w:cs="Garamond"/>
        </w:rPr>
        <w:t xml:space="preserve"> of </w:t>
      </w:r>
      <w:r w:rsidR="2B0C54B5" w:rsidRPr="453915D1">
        <w:rPr>
          <w:rFonts w:ascii="Garamond" w:eastAsia="Garamond" w:hAnsi="Garamond" w:cs="Garamond"/>
        </w:rPr>
        <w:t>Lake Superior</w:t>
      </w:r>
      <w:r w:rsidRPr="453915D1">
        <w:rPr>
          <w:rFonts w:ascii="Garamond" w:eastAsia="Garamond" w:hAnsi="Garamond" w:cs="Garamond"/>
        </w:rPr>
        <w:t xml:space="preserve"> </w:t>
      </w:r>
      <w:r w:rsidR="7961FCAB" w:rsidRPr="453915D1">
        <w:rPr>
          <w:rFonts w:ascii="Garamond" w:eastAsia="Garamond" w:hAnsi="Garamond" w:cs="Garamond"/>
        </w:rPr>
        <w:t>is</w:t>
      </w:r>
      <w:r w:rsidRPr="453915D1">
        <w:rPr>
          <w:rFonts w:ascii="Garamond" w:eastAsia="Garamond" w:hAnsi="Garamond" w:cs="Garamond"/>
        </w:rPr>
        <w:t xml:space="preserve"> a dynamic and quickly changing environment</w:t>
      </w:r>
      <w:r w:rsidR="0AC5E1D4" w:rsidRPr="453915D1">
        <w:rPr>
          <w:rFonts w:ascii="Garamond" w:eastAsia="Garamond" w:hAnsi="Garamond" w:cs="Garamond"/>
        </w:rPr>
        <w:t>.</w:t>
      </w:r>
      <w:r w:rsidR="0CBFA866" w:rsidRPr="453915D1">
        <w:rPr>
          <w:rFonts w:ascii="Garamond" w:eastAsia="Garamond" w:hAnsi="Garamond" w:cs="Garamond"/>
        </w:rPr>
        <w:t xml:space="preserve"> </w:t>
      </w:r>
      <w:r w:rsidR="30BDF3FF" w:rsidRPr="453915D1">
        <w:rPr>
          <w:rFonts w:ascii="Garamond" w:eastAsia="Garamond" w:hAnsi="Garamond" w:cs="Garamond"/>
        </w:rPr>
        <w:t>Turbidity</w:t>
      </w:r>
      <w:r w:rsidR="2C916050" w:rsidRPr="453915D1">
        <w:rPr>
          <w:rFonts w:ascii="Garamond" w:eastAsia="Garamond" w:hAnsi="Garamond" w:cs="Garamond"/>
        </w:rPr>
        <w:t xml:space="preserve"> </w:t>
      </w:r>
      <w:r w:rsidR="4957894F" w:rsidRPr="453915D1">
        <w:rPr>
          <w:rFonts w:ascii="Garamond" w:eastAsia="Garamond" w:hAnsi="Garamond" w:cs="Garamond"/>
        </w:rPr>
        <w:t>m</w:t>
      </w:r>
      <w:r w:rsidR="2C916050" w:rsidRPr="453915D1">
        <w:rPr>
          <w:rFonts w:ascii="Garamond" w:eastAsia="Garamond" w:hAnsi="Garamond" w:cs="Garamond"/>
        </w:rPr>
        <w:t>apping along the bay</w:t>
      </w:r>
      <w:r w:rsidR="1DB480DE" w:rsidRPr="453915D1">
        <w:rPr>
          <w:rFonts w:ascii="Garamond" w:eastAsia="Garamond" w:hAnsi="Garamond" w:cs="Garamond"/>
        </w:rPr>
        <w:t xml:space="preserve"> provides visual record of </w:t>
      </w:r>
      <w:r w:rsidR="5711940F" w:rsidRPr="453915D1">
        <w:rPr>
          <w:rFonts w:ascii="Garamond" w:eastAsia="Garamond" w:hAnsi="Garamond" w:cs="Garamond"/>
        </w:rPr>
        <w:t xml:space="preserve">coastal erosion and sediment redistribution </w:t>
      </w:r>
      <w:r w:rsidR="62A4A84F" w:rsidRPr="453915D1">
        <w:rPr>
          <w:rFonts w:ascii="Garamond" w:eastAsia="Garamond" w:hAnsi="Garamond" w:cs="Garamond"/>
        </w:rPr>
        <w:t>patterns</w:t>
      </w:r>
      <w:r w:rsidR="428900A4" w:rsidRPr="453915D1">
        <w:rPr>
          <w:rFonts w:ascii="Garamond" w:eastAsia="Garamond" w:hAnsi="Garamond" w:cs="Garamond"/>
        </w:rPr>
        <w:t xml:space="preserve"> during the study period.</w:t>
      </w:r>
      <w:r w:rsidR="61AA7517" w:rsidRPr="453915D1">
        <w:rPr>
          <w:rFonts w:ascii="Garamond" w:eastAsia="Garamond" w:hAnsi="Garamond" w:cs="Garamond"/>
        </w:rPr>
        <w:t xml:space="preserve"> The team used advanced remote sensing</w:t>
      </w:r>
      <w:r w:rsidR="2153B3DF" w:rsidRPr="453915D1">
        <w:rPr>
          <w:rFonts w:ascii="Garamond" w:eastAsia="Garamond" w:hAnsi="Garamond" w:cs="Garamond"/>
        </w:rPr>
        <w:t xml:space="preserve"> </w:t>
      </w:r>
      <w:r w:rsidR="68001A7F" w:rsidRPr="453915D1">
        <w:rPr>
          <w:rFonts w:ascii="Garamond" w:eastAsia="Garamond" w:hAnsi="Garamond" w:cs="Garamond"/>
        </w:rPr>
        <w:t>techniques</w:t>
      </w:r>
      <w:r w:rsidR="61AA7517" w:rsidRPr="453915D1">
        <w:rPr>
          <w:rFonts w:ascii="Garamond" w:eastAsia="Garamond" w:hAnsi="Garamond" w:cs="Garamond"/>
        </w:rPr>
        <w:t xml:space="preserve"> to detect s</w:t>
      </w:r>
      <w:r w:rsidR="3301A815" w:rsidRPr="453915D1">
        <w:rPr>
          <w:rFonts w:ascii="Garamond" w:eastAsia="Garamond" w:hAnsi="Garamond" w:cs="Garamond"/>
        </w:rPr>
        <w:t>ediment distribution</w:t>
      </w:r>
      <w:r w:rsidR="61AA7517" w:rsidRPr="453915D1">
        <w:rPr>
          <w:rFonts w:ascii="Garamond" w:eastAsia="Garamond" w:hAnsi="Garamond" w:cs="Garamond"/>
        </w:rPr>
        <w:t xml:space="preserve"> and </w:t>
      </w:r>
      <w:r w:rsidR="0D6553D1" w:rsidRPr="453915D1">
        <w:rPr>
          <w:rFonts w:ascii="Garamond" w:eastAsia="Garamond" w:hAnsi="Garamond" w:cs="Garamond"/>
        </w:rPr>
        <w:t xml:space="preserve">spatial </w:t>
      </w:r>
      <w:r w:rsidR="2AFE24B9" w:rsidRPr="453915D1">
        <w:rPr>
          <w:rFonts w:ascii="Garamond" w:eastAsia="Garamond" w:hAnsi="Garamond" w:cs="Garamond"/>
        </w:rPr>
        <w:t>patterns</w:t>
      </w:r>
      <w:r w:rsidR="61AA7517" w:rsidRPr="453915D1">
        <w:rPr>
          <w:rFonts w:ascii="Garamond" w:eastAsia="Garamond" w:hAnsi="Garamond" w:cs="Garamond"/>
        </w:rPr>
        <w:t xml:space="preserve"> (G</w:t>
      </w:r>
      <w:r w:rsidR="535F8806" w:rsidRPr="453915D1">
        <w:rPr>
          <w:rFonts w:ascii="Garamond" w:eastAsia="Garamond" w:hAnsi="Garamond" w:cs="Garamond"/>
        </w:rPr>
        <w:t>horai, 2020).</w:t>
      </w:r>
      <w:r w:rsidR="428900A4" w:rsidRPr="453915D1">
        <w:rPr>
          <w:rFonts w:ascii="Garamond" w:eastAsia="Garamond" w:hAnsi="Garamond" w:cs="Garamond"/>
        </w:rPr>
        <w:t xml:space="preserve"> </w:t>
      </w:r>
      <w:r w:rsidR="5923EFE2" w:rsidRPr="453915D1">
        <w:rPr>
          <w:rFonts w:ascii="Garamond" w:eastAsia="Garamond" w:hAnsi="Garamond" w:cs="Garamond"/>
        </w:rPr>
        <w:t>Understanding</w:t>
      </w:r>
      <w:r w:rsidR="30C29D1A" w:rsidRPr="453915D1">
        <w:rPr>
          <w:rFonts w:ascii="Garamond" w:eastAsia="Garamond" w:hAnsi="Garamond" w:cs="Garamond"/>
        </w:rPr>
        <w:t xml:space="preserve"> the dynamics of stamp sand redistribution</w:t>
      </w:r>
      <w:r w:rsidR="2C6BF12B" w:rsidRPr="453915D1">
        <w:rPr>
          <w:rFonts w:ascii="Garamond" w:eastAsia="Garamond" w:hAnsi="Garamond" w:cs="Garamond"/>
        </w:rPr>
        <w:t xml:space="preserve"> and coastal changes with </w:t>
      </w:r>
      <w:r w:rsidR="652E48AF" w:rsidRPr="453915D1">
        <w:rPr>
          <w:rFonts w:ascii="Garamond" w:eastAsia="Garamond" w:hAnsi="Garamond" w:cs="Garamond"/>
        </w:rPr>
        <w:t>turbidity</w:t>
      </w:r>
      <w:r w:rsidR="2C6BF12B" w:rsidRPr="453915D1">
        <w:rPr>
          <w:rFonts w:ascii="Garamond" w:eastAsia="Garamond" w:hAnsi="Garamond" w:cs="Garamond"/>
        </w:rPr>
        <w:t xml:space="preserve"> mapping</w:t>
      </w:r>
      <w:r w:rsidR="30C29D1A" w:rsidRPr="453915D1">
        <w:rPr>
          <w:rFonts w:ascii="Garamond" w:eastAsia="Garamond" w:hAnsi="Garamond" w:cs="Garamond"/>
        </w:rPr>
        <w:t xml:space="preserve"> </w:t>
      </w:r>
      <w:r w:rsidR="2A4C98A7" w:rsidRPr="453915D1">
        <w:rPr>
          <w:rFonts w:ascii="Garamond" w:eastAsia="Garamond" w:hAnsi="Garamond" w:cs="Garamond"/>
        </w:rPr>
        <w:t>add</w:t>
      </w:r>
      <w:r w:rsidR="19845BE1" w:rsidRPr="453915D1">
        <w:rPr>
          <w:rFonts w:ascii="Garamond" w:eastAsia="Garamond" w:hAnsi="Garamond" w:cs="Garamond"/>
        </w:rPr>
        <w:t xml:space="preserve">s </w:t>
      </w:r>
      <w:r w:rsidR="7E6B4742" w:rsidRPr="453915D1">
        <w:rPr>
          <w:rFonts w:ascii="Garamond" w:eastAsia="Garamond" w:hAnsi="Garamond" w:cs="Garamond"/>
        </w:rPr>
        <w:t>to an ongoing analysis of coastal dynamics within Keweenaw Bay.</w:t>
      </w:r>
      <w:r w:rsidR="39F6E7A4" w:rsidRPr="453915D1">
        <w:rPr>
          <w:rFonts w:ascii="Garamond" w:eastAsia="Garamond" w:hAnsi="Garamond" w:cs="Garamond"/>
        </w:rPr>
        <w:t xml:space="preserve"> </w:t>
      </w:r>
    </w:p>
    <w:bookmarkEnd w:id="1"/>
    <w:p w14:paraId="37BE954B" w14:textId="5C06151D" w:rsidR="4BFA3569" w:rsidRDefault="4BFA3569" w:rsidP="453915D1">
      <w:pPr>
        <w:spacing w:after="0" w:line="240" w:lineRule="auto"/>
        <w:rPr>
          <w:rFonts w:ascii="Garamond" w:eastAsia="Garamond" w:hAnsi="Garamond" w:cs="Garamond"/>
        </w:rPr>
      </w:pPr>
    </w:p>
    <w:p w14:paraId="7C9D709B" w14:textId="6151A0A4" w:rsidR="00C15E9C" w:rsidRPr="0066138C" w:rsidRDefault="10B7BD4E" w:rsidP="453915D1">
      <w:pPr>
        <w:spacing w:after="0" w:line="240" w:lineRule="auto"/>
        <w:rPr>
          <w:rFonts w:ascii="Garamond" w:eastAsia="Garamond" w:hAnsi="Garamond" w:cs="Garamond"/>
          <w:b/>
          <w:bCs/>
          <w:i/>
          <w:iCs/>
        </w:rPr>
      </w:pPr>
      <w:r w:rsidRPr="453915D1">
        <w:rPr>
          <w:rFonts w:ascii="Garamond" w:eastAsia="Garamond" w:hAnsi="Garamond" w:cs="Garamond"/>
          <w:b/>
          <w:bCs/>
          <w:i/>
          <w:iCs/>
        </w:rPr>
        <w:t xml:space="preserve">2.2 </w:t>
      </w:r>
      <w:r w:rsidR="6993793D" w:rsidRPr="453915D1">
        <w:rPr>
          <w:rFonts w:ascii="Garamond" w:eastAsia="Garamond" w:hAnsi="Garamond" w:cs="Garamond"/>
          <w:b/>
          <w:bCs/>
          <w:i/>
          <w:iCs/>
        </w:rPr>
        <w:t xml:space="preserve">Project </w:t>
      </w:r>
      <w:r w:rsidR="2E5C5738" w:rsidRPr="453915D1">
        <w:rPr>
          <w:rFonts w:ascii="Garamond" w:eastAsia="Garamond" w:hAnsi="Garamond" w:cs="Garamond"/>
          <w:b/>
          <w:bCs/>
          <w:i/>
          <w:iCs/>
        </w:rPr>
        <w:t>Partners &amp; Objectives</w:t>
      </w:r>
    </w:p>
    <w:p w14:paraId="66F567D5" w14:textId="51547829" w:rsidR="341B6B72" w:rsidRDefault="0F7C3CD4" w:rsidP="171A7973">
      <w:pPr>
        <w:spacing w:after="0" w:line="240" w:lineRule="auto"/>
        <w:rPr>
          <w:rFonts w:ascii="Garamond" w:eastAsia="Garamond" w:hAnsi="Garamond" w:cs="Garamond"/>
          <w:color w:val="000000" w:themeColor="text1"/>
        </w:rPr>
      </w:pPr>
      <w:r w:rsidRPr="4132D073">
        <w:rPr>
          <w:rFonts w:ascii="Garamond" w:eastAsia="Garamond" w:hAnsi="Garamond" w:cs="Garamond"/>
        </w:rPr>
        <w:t>The Keweenaw Bay Indian Community (KBIC)</w:t>
      </w:r>
      <w:r w:rsidR="46A65104" w:rsidRPr="4132D073">
        <w:rPr>
          <w:rFonts w:ascii="Garamond" w:eastAsia="Garamond" w:hAnsi="Garamond" w:cs="Garamond"/>
        </w:rPr>
        <w:t xml:space="preserve"> is </w:t>
      </w:r>
      <w:r w:rsidR="5454FA3F" w:rsidRPr="4132D073">
        <w:rPr>
          <w:rFonts w:ascii="Garamond" w:eastAsia="Garamond" w:hAnsi="Garamond" w:cs="Garamond"/>
        </w:rPr>
        <w:t>the gov</w:t>
      </w:r>
      <w:r w:rsidR="4648ABC6" w:rsidRPr="4132D073">
        <w:rPr>
          <w:rFonts w:ascii="Garamond" w:eastAsia="Garamond" w:hAnsi="Garamond" w:cs="Garamond"/>
        </w:rPr>
        <w:t xml:space="preserve">erning </w:t>
      </w:r>
      <w:r w:rsidR="511B5A8E" w:rsidRPr="4132D073">
        <w:rPr>
          <w:rFonts w:ascii="Garamond" w:eastAsia="Garamond" w:hAnsi="Garamond" w:cs="Garamond"/>
        </w:rPr>
        <w:t>body of</w:t>
      </w:r>
      <w:r w:rsidR="753C0B85" w:rsidRPr="4132D073">
        <w:rPr>
          <w:rFonts w:ascii="Garamond" w:eastAsia="Garamond" w:hAnsi="Garamond" w:cs="Garamond"/>
        </w:rPr>
        <w:t xml:space="preserve"> </w:t>
      </w:r>
      <w:r w:rsidR="511B5A8E" w:rsidRPr="4132D073">
        <w:rPr>
          <w:rFonts w:ascii="Garamond" w:eastAsia="Garamond" w:hAnsi="Garamond" w:cs="Garamond"/>
        </w:rPr>
        <w:t xml:space="preserve">the combined </w:t>
      </w:r>
      <w:r w:rsidR="5454FA3F" w:rsidRPr="4132D073">
        <w:rPr>
          <w:rFonts w:ascii="Garamond" w:eastAsia="Garamond" w:hAnsi="Garamond" w:cs="Garamond"/>
        </w:rPr>
        <w:t xml:space="preserve">Chippewa Indian bands </w:t>
      </w:r>
      <w:r w:rsidR="1594ED74" w:rsidRPr="4132D073">
        <w:rPr>
          <w:rFonts w:ascii="Garamond" w:eastAsia="Garamond" w:hAnsi="Garamond" w:cs="Garamond"/>
        </w:rPr>
        <w:t>living within the L’Anse Reservation</w:t>
      </w:r>
      <w:r w:rsidR="7C3B143B" w:rsidRPr="4132D073">
        <w:rPr>
          <w:rFonts w:ascii="Garamond" w:eastAsia="Garamond" w:hAnsi="Garamond" w:cs="Garamond"/>
        </w:rPr>
        <w:t>.</w:t>
      </w:r>
      <w:r w:rsidR="741FA1BF" w:rsidRPr="4132D073">
        <w:rPr>
          <w:rFonts w:ascii="Garamond" w:eastAsia="Garamond" w:hAnsi="Garamond" w:cs="Garamond"/>
        </w:rPr>
        <w:t xml:space="preserve"> The Lake Superior region</w:t>
      </w:r>
      <w:r w:rsidR="00E851E8">
        <w:rPr>
          <w:rFonts w:ascii="Garamond" w:eastAsia="Garamond" w:hAnsi="Garamond" w:cs="Garamond"/>
        </w:rPr>
        <w:t>,</w:t>
      </w:r>
      <w:r w:rsidR="741FA1BF" w:rsidRPr="4132D073">
        <w:rPr>
          <w:rFonts w:ascii="Garamond" w:eastAsia="Garamond" w:hAnsi="Garamond" w:cs="Garamond"/>
        </w:rPr>
        <w:t xml:space="preserve"> in which KBIC resides</w:t>
      </w:r>
      <w:r w:rsidR="00E851E8">
        <w:rPr>
          <w:rFonts w:ascii="Garamond" w:eastAsia="Garamond" w:hAnsi="Garamond" w:cs="Garamond"/>
        </w:rPr>
        <w:t>,</w:t>
      </w:r>
      <w:r w:rsidR="741FA1BF" w:rsidRPr="4132D073">
        <w:rPr>
          <w:rFonts w:ascii="Garamond" w:eastAsia="Garamond" w:hAnsi="Garamond" w:cs="Garamond"/>
        </w:rPr>
        <w:t xml:space="preserve"> is home to an </w:t>
      </w:r>
      <w:r w:rsidR="741FA1BF" w:rsidRPr="4132D073">
        <w:rPr>
          <w:rFonts w:ascii="Garamond" w:eastAsia="Garamond" w:hAnsi="Garamond" w:cs="Garamond"/>
        </w:rPr>
        <w:lastRenderedPageBreak/>
        <w:t>interconnected network of rivers, streams</w:t>
      </w:r>
      <w:r w:rsidR="59D081DA" w:rsidRPr="4132D073">
        <w:rPr>
          <w:rFonts w:ascii="Garamond" w:eastAsia="Garamond" w:hAnsi="Garamond" w:cs="Garamond"/>
        </w:rPr>
        <w:t>,</w:t>
      </w:r>
      <w:r w:rsidR="741FA1BF" w:rsidRPr="4132D073">
        <w:rPr>
          <w:rFonts w:ascii="Garamond" w:eastAsia="Garamond" w:hAnsi="Garamond" w:cs="Garamond"/>
        </w:rPr>
        <w:t xml:space="preserve"> lakes, and wetlands, most of which eventually flow into the Great Lake. Water plays an integral role in the lives of the </w:t>
      </w:r>
      <w:r w:rsidR="27345F10" w:rsidRPr="4132D073">
        <w:rPr>
          <w:rFonts w:ascii="Garamond" w:eastAsia="Garamond" w:hAnsi="Garamond" w:cs="Garamond"/>
        </w:rPr>
        <w:t>c</w:t>
      </w:r>
      <w:r w:rsidR="741FA1BF" w:rsidRPr="4132D073">
        <w:rPr>
          <w:rFonts w:ascii="Garamond" w:eastAsia="Garamond" w:hAnsi="Garamond" w:cs="Garamond"/>
        </w:rPr>
        <w:t xml:space="preserve">ommunity. The people of KBIC have a long and deep place-based cultural connection with the water and wetlands as they own and maintain 19 miles of Lake Superior shoreline and 3,000 acres of wetlands. </w:t>
      </w:r>
      <w:r w:rsidR="2CB953E0" w:rsidRPr="4132D073">
        <w:rPr>
          <w:rFonts w:ascii="Garamond" w:eastAsia="Garamond" w:hAnsi="Garamond" w:cs="Garamond"/>
        </w:rPr>
        <w:t>KBIC</w:t>
      </w:r>
      <w:r w:rsidR="2C4F8AF9" w:rsidRPr="4132D073">
        <w:rPr>
          <w:rFonts w:ascii="Garamond" w:eastAsia="Garamond" w:hAnsi="Garamond" w:cs="Garamond"/>
        </w:rPr>
        <w:t xml:space="preserve">’s Natural Resources </w:t>
      </w:r>
      <w:r w:rsidR="59B53A69" w:rsidRPr="4132D073">
        <w:rPr>
          <w:rFonts w:ascii="Garamond" w:eastAsia="Garamond" w:hAnsi="Garamond" w:cs="Garamond"/>
        </w:rPr>
        <w:t>Department partnered</w:t>
      </w:r>
      <w:r w:rsidR="61DC592F" w:rsidRPr="4132D073">
        <w:rPr>
          <w:rFonts w:ascii="Garamond" w:eastAsia="Garamond" w:hAnsi="Garamond" w:cs="Garamond"/>
        </w:rPr>
        <w:t xml:space="preserve"> with</w:t>
      </w:r>
      <w:r w:rsidR="69D20972" w:rsidRPr="4132D073">
        <w:rPr>
          <w:rFonts w:ascii="Garamond" w:eastAsia="Garamond" w:hAnsi="Garamond" w:cs="Garamond"/>
        </w:rPr>
        <w:t xml:space="preserve"> the</w:t>
      </w:r>
      <w:r w:rsidR="61DC592F" w:rsidRPr="4132D073">
        <w:rPr>
          <w:rFonts w:ascii="Garamond" w:eastAsia="Garamond" w:hAnsi="Garamond" w:cs="Garamond"/>
        </w:rPr>
        <w:t xml:space="preserve"> NASA DEVELOP</w:t>
      </w:r>
      <w:r w:rsidR="6816FA1C" w:rsidRPr="4132D073">
        <w:rPr>
          <w:rFonts w:ascii="Garamond" w:eastAsia="Garamond" w:hAnsi="Garamond" w:cs="Garamond"/>
        </w:rPr>
        <w:t xml:space="preserve"> Langley team</w:t>
      </w:r>
      <w:r w:rsidR="61DC592F" w:rsidRPr="4132D073">
        <w:rPr>
          <w:rFonts w:ascii="Garamond" w:eastAsia="Garamond" w:hAnsi="Garamond" w:cs="Garamond"/>
        </w:rPr>
        <w:t xml:space="preserve"> to gain </w:t>
      </w:r>
      <w:r w:rsidR="4DBAF36B" w:rsidRPr="4132D073">
        <w:rPr>
          <w:rFonts w:ascii="Garamond" w:eastAsia="Garamond" w:hAnsi="Garamond" w:cs="Garamond"/>
        </w:rPr>
        <w:t xml:space="preserve">insight </w:t>
      </w:r>
      <w:r w:rsidR="4F8DE76D" w:rsidRPr="4132D073">
        <w:rPr>
          <w:rFonts w:ascii="Garamond" w:eastAsia="Garamond" w:hAnsi="Garamond" w:cs="Garamond"/>
        </w:rPr>
        <w:t>into</w:t>
      </w:r>
      <w:r w:rsidR="4DBAF36B" w:rsidRPr="4132D073">
        <w:rPr>
          <w:rFonts w:ascii="Garamond" w:eastAsia="Garamond" w:hAnsi="Garamond" w:cs="Garamond"/>
        </w:rPr>
        <w:t xml:space="preserve"> </w:t>
      </w:r>
      <w:r w:rsidR="3D2BDFE7" w:rsidRPr="4132D073">
        <w:rPr>
          <w:rFonts w:ascii="Garamond" w:eastAsia="Garamond" w:hAnsi="Garamond" w:cs="Garamond"/>
        </w:rPr>
        <w:t xml:space="preserve">the mobilization of coastal sediments </w:t>
      </w:r>
      <w:r w:rsidR="6999AA6B" w:rsidRPr="4132D073">
        <w:rPr>
          <w:rFonts w:ascii="Garamond" w:eastAsia="Garamond" w:hAnsi="Garamond" w:cs="Garamond"/>
        </w:rPr>
        <w:t>as they</w:t>
      </w:r>
      <w:r w:rsidR="21BC6FC4" w:rsidRPr="4132D073">
        <w:rPr>
          <w:rFonts w:ascii="Garamond" w:eastAsia="Garamond" w:hAnsi="Garamond" w:cs="Garamond"/>
        </w:rPr>
        <w:t xml:space="preserve"> transition </w:t>
      </w:r>
      <w:r w:rsidR="3D2BDFE7" w:rsidRPr="4132D073">
        <w:rPr>
          <w:rFonts w:ascii="Garamond" w:eastAsia="Garamond" w:hAnsi="Garamond" w:cs="Garamond"/>
        </w:rPr>
        <w:t>between phases I and II of their E</w:t>
      </w:r>
      <w:r w:rsidR="2EA9ACC1" w:rsidRPr="4132D073">
        <w:rPr>
          <w:rFonts w:ascii="Garamond" w:eastAsia="Garamond" w:hAnsi="Garamond" w:cs="Garamond"/>
        </w:rPr>
        <w:t>nvironmental Protection Agency (EPA</w:t>
      </w:r>
      <w:r w:rsidR="60461A4E" w:rsidRPr="4132D073">
        <w:rPr>
          <w:rFonts w:ascii="Garamond" w:eastAsia="Garamond" w:hAnsi="Garamond" w:cs="Garamond"/>
        </w:rPr>
        <w:t>)</w:t>
      </w:r>
      <w:r w:rsidR="6C466C74" w:rsidRPr="4132D073">
        <w:rPr>
          <w:rFonts w:ascii="Garamond" w:eastAsia="Garamond" w:hAnsi="Garamond" w:cs="Garamond"/>
        </w:rPr>
        <w:t>-</w:t>
      </w:r>
      <w:r w:rsidR="3D2BDFE7" w:rsidRPr="4132D073">
        <w:rPr>
          <w:rFonts w:ascii="Garamond" w:eastAsia="Garamond" w:hAnsi="Garamond" w:cs="Garamond"/>
        </w:rPr>
        <w:t xml:space="preserve">funded </w:t>
      </w:r>
      <w:r w:rsidR="4925AA63" w:rsidRPr="4132D073">
        <w:rPr>
          <w:rFonts w:ascii="Garamond" w:eastAsia="Garamond" w:hAnsi="Garamond" w:cs="Garamond"/>
        </w:rPr>
        <w:t>L</w:t>
      </w:r>
      <w:r w:rsidR="56A885EB" w:rsidRPr="4132D073">
        <w:rPr>
          <w:rFonts w:ascii="Garamond" w:eastAsia="Garamond" w:hAnsi="Garamond" w:cs="Garamond"/>
        </w:rPr>
        <w:t>o</w:t>
      </w:r>
      <w:r w:rsidR="4925AA63" w:rsidRPr="4132D073">
        <w:rPr>
          <w:rFonts w:ascii="Garamond" w:eastAsia="Garamond" w:hAnsi="Garamond" w:cs="Garamond"/>
        </w:rPr>
        <w:t xml:space="preserve">ng-Term </w:t>
      </w:r>
      <w:r w:rsidR="45DE0C05" w:rsidRPr="4132D073">
        <w:rPr>
          <w:rFonts w:ascii="Garamond" w:eastAsia="Garamond" w:hAnsi="Garamond" w:cs="Garamond"/>
        </w:rPr>
        <w:t>Coastal Dynamics Collaborative</w:t>
      </w:r>
      <w:r w:rsidR="4F156404" w:rsidRPr="4132D073">
        <w:rPr>
          <w:rFonts w:ascii="Garamond" w:eastAsia="Garamond" w:hAnsi="Garamond" w:cs="Garamond"/>
        </w:rPr>
        <w:t xml:space="preserve"> for Tribal Resiliency</w:t>
      </w:r>
      <w:r w:rsidR="45DE0C05" w:rsidRPr="4132D073">
        <w:rPr>
          <w:rFonts w:ascii="Garamond" w:eastAsia="Garamond" w:hAnsi="Garamond" w:cs="Garamond"/>
        </w:rPr>
        <w:t>.</w:t>
      </w:r>
      <w:r w:rsidR="714185F2" w:rsidRPr="4132D073">
        <w:rPr>
          <w:rFonts w:ascii="Garamond" w:eastAsia="Garamond" w:hAnsi="Garamond" w:cs="Garamond"/>
        </w:rPr>
        <w:t xml:space="preserve"> </w:t>
      </w:r>
      <w:r w:rsidR="0E546123" w:rsidRPr="4132D073">
        <w:rPr>
          <w:rFonts w:ascii="Garamond" w:eastAsia="Garamond" w:hAnsi="Garamond" w:cs="Garamond"/>
        </w:rPr>
        <w:t>The EPA Office of Community Revitalization served as a collaborator on this project</w:t>
      </w:r>
      <w:r w:rsidR="76C70C5A" w:rsidRPr="4132D073">
        <w:rPr>
          <w:rFonts w:ascii="Garamond" w:eastAsia="Garamond" w:hAnsi="Garamond" w:cs="Garamond"/>
        </w:rPr>
        <w:t xml:space="preserve"> and </w:t>
      </w:r>
      <w:r w:rsidR="1BD9A302" w:rsidRPr="4132D073">
        <w:rPr>
          <w:rFonts w:ascii="Garamond" w:eastAsia="Garamond" w:hAnsi="Garamond" w:cs="Garamond"/>
        </w:rPr>
        <w:t>partnered with</w:t>
      </w:r>
      <w:r w:rsidR="76C70C5A" w:rsidRPr="4132D073">
        <w:rPr>
          <w:rFonts w:ascii="Garamond" w:eastAsia="Garamond" w:hAnsi="Garamond" w:cs="Garamond"/>
        </w:rPr>
        <w:t xml:space="preserve"> KBIC </w:t>
      </w:r>
      <w:r w:rsidR="1AFB3217" w:rsidRPr="4132D073">
        <w:rPr>
          <w:rFonts w:ascii="Garamond" w:eastAsia="Garamond" w:hAnsi="Garamond" w:cs="Garamond"/>
        </w:rPr>
        <w:t>to measure</w:t>
      </w:r>
      <w:r w:rsidR="76C70C5A" w:rsidRPr="4132D073">
        <w:rPr>
          <w:rFonts w:ascii="Garamond" w:eastAsia="Garamond" w:hAnsi="Garamond" w:cs="Garamond"/>
        </w:rPr>
        <w:t xml:space="preserve"> the western Keweenaw Bay c</w:t>
      </w:r>
      <w:r w:rsidR="0E38440A" w:rsidRPr="4132D073">
        <w:rPr>
          <w:rFonts w:ascii="Garamond" w:eastAsia="Garamond" w:hAnsi="Garamond" w:cs="Garamond"/>
        </w:rPr>
        <w:t xml:space="preserve">oastal erosion and sediment dynamics </w:t>
      </w:r>
      <w:r w:rsidR="76C70C5A" w:rsidRPr="4132D073">
        <w:rPr>
          <w:rFonts w:ascii="Garamond" w:eastAsia="Garamond" w:hAnsi="Garamond" w:cs="Garamond"/>
        </w:rPr>
        <w:t xml:space="preserve">(phase 1) and </w:t>
      </w:r>
      <w:r w:rsidR="106B430B" w:rsidRPr="4132D073">
        <w:rPr>
          <w:rFonts w:ascii="Garamond" w:eastAsia="Garamond" w:hAnsi="Garamond" w:cs="Garamond"/>
        </w:rPr>
        <w:t xml:space="preserve">plan </w:t>
      </w:r>
      <w:r w:rsidR="76C70C5A" w:rsidRPr="4132D073">
        <w:rPr>
          <w:rFonts w:ascii="Garamond" w:eastAsia="Garamond" w:hAnsi="Garamond" w:cs="Garamond"/>
        </w:rPr>
        <w:t>t</w:t>
      </w:r>
      <w:r w:rsidR="0E4FAE10" w:rsidRPr="4132D073">
        <w:rPr>
          <w:rFonts w:ascii="Garamond" w:eastAsia="Garamond" w:hAnsi="Garamond" w:cs="Garamond"/>
        </w:rPr>
        <w:t>o continue</w:t>
      </w:r>
      <w:r w:rsidR="7C4054DD" w:rsidRPr="4132D073">
        <w:rPr>
          <w:rFonts w:ascii="Garamond" w:eastAsia="Garamond" w:hAnsi="Garamond" w:cs="Garamond"/>
        </w:rPr>
        <w:t xml:space="preserve"> the</w:t>
      </w:r>
      <w:r w:rsidR="0E4FAE10" w:rsidRPr="4132D073">
        <w:rPr>
          <w:rFonts w:ascii="Garamond" w:eastAsia="Garamond" w:hAnsi="Garamond" w:cs="Garamond"/>
        </w:rPr>
        <w:t xml:space="preserve"> </w:t>
      </w:r>
      <w:r w:rsidR="108F1A89" w:rsidRPr="4132D073">
        <w:rPr>
          <w:rFonts w:ascii="Garamond" w:eastAsia="Garamond" w:hAnsi="Garamond" w:cs="Garamond"/>
        </w:rPr>
        <w:t xml:space="preserve">Coastal Dynamics Collaborative </w:t>
      </w:r>
      <w:r w:rsidR="0E4FAE10" w:rsidRPr="4132D073">
        <w:rPr>
          <w:rFonts w:ascii="Garamond" w:eastAsia="Garamond" w:hAnsi="Garamond" w:cs="Garamond"/>
        </w:rPr>
        <w:t xml:space="preserve">project </w:t>
      </w:r>
      <w:r w:rsidR="2C17A859" w:rsidRPr="4132D073">
        <w:rPr>
          <w:rFonts w:ascii="Garamond" w:eastAsia="Garamond" w:hAnsi="Garamond" w:cs="Garamond"/>
        </w:rPr>
        <w:t>after additional funding is secured to map the southern and eastern shoreline (phase 2)</w:t>
      </w:r>
      <w:r w:rsidR="0E546123" w:rsidRPr="4132D073">
        <w:rPr>
          <w:rFonts w:ascii="Garamond" w:eastAsia="Garamond" w:hAnsi="Garamond" w:cs="Garamond"/>
        </w:rPr>
        <w:t xml:space="preserve">. </w:t>
      </w:r>
      <w:r w:rsidR="526B2D0B" w:rsidRPr="4132D073">
        <w:rPr>
          <w:rFonts w:ascii="Garamond" w:eastAsia="Garamond" w:hAnsi="Garamond" w:cs="Garamond"/>
        </w:rPr>
        <w:t xml:space="preserve">The </w:t>
      </w:r>
      <w:r w:rsidR="36C693D9" w:rsidRPr="4132D073">
        <w:rPr>
          <w:rFonts w:ascii="Garamond" w:eastAsia="Garamond" w:hAnsi="Garamond" w:cs="Garamond"/>
        </w:rPr>
        <w:t>team</w:t>
      </w:r>
      <w:r w:rsidR="526B2D0B" w:rsidRPr="4132D073">
        <w:rPr>
          <w:rFonts w:ascii="Garamond" w:eastAsia="Garamond" w:hAnsi="Garamond" w:cs="Garamond"/>
        </w:rPr>
        <w:t xml:space="preserve"> </w:t>
      </w:r>
      <w:r w:rsidR="1945B211" w:rsidRPr="4132D073">
        <w:rPr>
          <w:rFonts w:ascii="Garamond" w:eastAsia="Garamond" w:hAnsi="Garamond" w:cs="Garamond"/>
        </w:rPr>
        <w:t>c</w:t>
      </w:r>
      <w:r w:rsidR="526B2D0B" w:rsidRPr="4132D073">
        <w:rPr>
          <w:rFonts w:ascii="Garamond" w:eastAsia="Garamond" w:hAnsi="Garamond" w:cs="Garamond"/>
        </w:rPr>
        <w:t>reate</w:t>
      </w:r>
      <w:r w:rsidR="512DA2DE" w:rsidRPr="4132D073">
        <w:rPr>
          <w:rFonts w:ascii="Garamond" w:eastAsia="Garamond" w:hAnsi="Garamond" w:cs="Garamond"/>
        </w:rPr>
        <w:t>d</w:t>
      </w:r>
      <w:r w:rsidR="526B2D0B" w:rsidRPr="4132D073">
        <w:rPr>
          <w:rFonts w:ascii="Garamond" w:eastAsia="Garamond" w:hAnsi="Garamond" w:cs="Garamond"/>
        </w:rPr>
        <w:t xml:space="preserve"> a seasonal turbidity analysis</w:t>
      </w:r>
      <w:r w:rsidR="2C2B28F6" w:rsidRPr="4132D073">
        <w:rPr>
          <w:rFonts w:ascii="Garamond" w:eastAsia="Garamond" w:hAnsi="Garamond" w:cs="Garamond"/>
        </w:rPr>
        <w:t xml:space="preserve"> to understand </w:t>
      </w:r>
      <w:r w:rsidR="2C6A9C02" w:rsidRPr="4132D073">
        <w:rPr>
          <w:rFonts w:ascii="Garamond" w:eastAsia="Garamond" w:hAnsi="Garamond" w:cs="Garamond"/>
        </w:rPr>
        <w:t>the sediment redistribution patterns and provide</w:t>
      </w:r>
      <w:r w:rsidR="04731221" w:rsidRPr="4132D073">
        <w:rPr>
          <w:rFonts w:ascii="Garamond" w:eastAsia="Garamond" w:hAnsi="Garamond" w:cs="Garamond"/>
        </w:rPr>
        <w:t>d</w:t>
      </w:r>
      <w:r w:rsidR="2C6A9C02" w:rsidRPr="4132D073">
        <w:rPr>
          <w:rFonts w:ascii="Garamond" w:eastAsia="Garamond" w:hAnsi="Garamond" w:cs="Garamond"/>
        </w:rPr>
        <w:t xml:space="preserve"> insight to </w:t>
      </w:r>
      <w:r w:rsidR="52B6B6C1" w:rsidRPr="4132D073">
        <w:rPr>
          <w:rFonts w:ascii="Garamond" w:eastAsia="Garamond" w:hAnsi="Garamond" w:cs="Garamond"/>
        </w:rPr>
        <w:t>KBIC and the EPA</w:t>
      </w:r>
      <w:r w:rsidR="2C6A9C02" w:rsidRPr="4132D073">
        <w:rPr>
          <w:rFonts w:ascii="Garamond" w:eastAsia="Garamond" w:hAnsi="Garamond" w:cs="Garamond"/>
        </w:rPr>
        <w:t xml:space="preserve"> on coastal sediment </w:t>
      </w:r>
      <w:r w:rsidR="0351EF80" w:rsidRPr="4132D073">
        <w:rPr>
          <w:rFonts w:ascii="Garamond" w:eastAsia="Garamond" w:hAnsi="Garamond" w:cs="Garamond"/>
        </w:rPr>
        <w:t xml:space="preserve">dynamics. </w:t>
      </w:r>
      <w:r w:rsidR="407A8F34" w:rsidRPr="4132D073">
        <w:rPr>
          <w:rFonts w:ascii="Garamond" w:eastAsia="Garamond" w:hAnsi="Garamond" w:cs="Garamond"/>
        </w:rPr>
        <w:t xml:space="preserve">The team provided their partners with </w:t>
      </w:r>
      <w:r w:rsidR="316D61C4" w:rsidRPr="4132D073">
        <w:rPr>
          <w:rFonts w:ascii="Garamond" w:eastAsia="Garamond" w:hAnsi="Garamond" w:cs="Garamond"/>
        </w:rPr>
        <w:t xml:space="preserve">images </w:t>
      </w:r>
      <w:r w:rsidR="407A8F34" w:rsidRPr="4132D073">
        <w:rPr>
          <w:rFonts w:ascii="Garamond" w:eastAsia="Garamond" w:hAnsi="Garamond" w:cs="Garamond"/>
        </w:rPr>
        <w:t xml:space="preserve">of </w:t>
      </w:r>
      <w:r w:rsidR="30B053D7" w:rsidRPr="4132D073">
        <w:rPr>
          <w:rFonts w:ascii="Garamond" w:eastAsia="Garamond" w:hAnsi="Garamond" w:cs="Garamond"/>
        </w:rPr>
        <w:t>median and maximum seasonal turbidit</w:t>
      </w:r>
      <w:r w:rsidR="6A690036" w:rsidRPr="4132D073">
        <w:rPr>
          <w:rFonts w:ascii="Garamond" w:eastAsia="Garamond" w:hAnsi="Garamond" w:cs="Garamond"/>
        </w:rPr>
        <w:t xml:space="preserve">y, which </w:t>
      </w:r>
      <w:r w:rsidR="538BDD66" w:rsidRPr="4132D073">
        <w:rPr>
          <w:rFonts w:ascii="Garamond" w:eastAsia="Garamond" w:hAnsi="Garamond" w:cs="Garamond"/>
        </w:rPr>
        <w:t>will</w:t>
      </w:r>
      <w:r w:rsidR="44C2ACCC" w:rsidRPr="4132D073">
        <w:rPr>
          <w:rFonts w:ascii="Garamond" w:eastAsia="Garamond" w:hAnsi="Garamond" w:cs="Garamond"/>
        </w:rPr>
        <w:t xml:space="preserve"> be used in applications for phase 2 funding,</w:t>
      </w:r>
      <w:r w:rsidR="538BDD66" w:rsidRPr="4132D073">
        <w:rPr>
          <w:rFonts w:ascii="Garamond" w:eastAsia="Garamond" w:hAnsi="Garamond" w:cs="Garamond"/>
        </w:rPr>
        <w:t xml:space="preserve"> aid in</w:t>
      </w:r>
      <w:r w:rsidR="6DBFCD0F" w:rsidRPr="4132D073">
        <w:rPr>
          <w:rFonts w:ascii="Garamond" w:eastAsia="Garamond" w:hAnsi="Garamond" w:cs="Garamond"/>
        </w:rPr>
        <w:t xml:space="preserve"> informed decision-making of shoreline management</w:t>
      </w:r>
      <w:r w:rsidR="17FCA443" w:rsidRPr="4132D073">
        <w:rPr>
          <w:rFonts w:ascii="Garamond" w:eastAsia="Garamond" w:hAnsi="Garamond" w:cs="Garamond"/>
        </w:rPr>
        <w:t>,</w:t>
      </w:r>
      <w:r w:rsidR="6DBFCD0F" w:rsidRPr="4132D073">
        <w:rPr>
          <w:rFonts w:ascii="Garamond" w:eastAsia="Garamond" w:hAnsi="Garamond" w:cs="Garamond"/>
        </w:rPr>
        <w:t xml:space="preserve"> </w:t>
      </w:r>
      <w:r w:rsidR="782B6E1D" w:rsidRPr="4132D073">
        <w:rPr>
          <w:rFonts w:ascii="Garamond" w:eastAsia="Garamond" w:hAnsi="Garamond" w:cs="Garamond"/>
        </w:rPr>
        <w:t>and also</w:t>
      </w:r>
      <w:r w:rsidR="6DBFCD0F" w:rsidRPr="4132D073">
        <w:rPr>
          <w:rFonts w:ascii="Garamond" w:eastAsia="Garamond" w:hAnsi="Garamond" w:cs="Garamond"/>
        </w:rPr>
        <w:t xml:space="preserve"> </w:t>
      </w:r>
      <w:r w:rsidR="740EDFF0" w:rsidRPr="4132D073">
        <w:rPr>
          <w:rFonts w:ascii="Garamond" w:eastAsia="Garamond" w:hAnsi="Garamond" w:cs="Garamond"/>
        </w:rPr>
        <w:t xml:space="preserve">support insights into </w:t>
      </w:r>
      <w:r w:rsidR="6DBFCD0F" w:rsidRPr="4132D073">
        <w:rPr>
          <w:rFonts w:ascii="Garamond" w:eastAsia="Garamond" w:hAnsi="Garamond" w:cs="Garamond"/>
        </w:rPr>
        <w:t xml:space="preserve">the most effective erosion </w:t>
      </w:r>
      <w:r w:rsidR="5A023F51" w:rsidRPr="4132D073">
        <w:rPr>
          <w:rFonts w:ascii="Garamond" w:eastAsia="Garamond" w:hAnsi="Garamond" w:cs="Garamond"/>
        </w:rPr>
        <w:t>mitigation</w:t>
      </w:r>
      <w:r w:rsidR="6DBFCD0F" w:rsidRPr="4132D073">
        <w:rPr>
          <w:rFonts w:ascii="Garamond" w:eastAsia="Garamond" w:hAnsi="Garamond" w:cs="Garamond"/>
        </w:rPr>
        <w:t xml:space="preserve"> methods</w:t>
      </w:r>
      <w:r w:rsidR="07F5B02B" w:rsidRPr="4132D073">
        <w:rPr>
          <w:rFonts w:ascii="Garamond" w:eastAsia="Garamond" w:hAnsi="Garamond" w:cs="Garamond"/>
        </w:rPr>
        <w:t xml:space="preserve">. </w:t>
      </w:r>
    </w:p>
    <w:p w14:paraId="1E6FDF6A" w14:textId="4B657782" w:rsidR="0066138C" w:rsidRPr="0066138C" w:rsidRDefault="0066138C" w:rsidP="62575B24">
      <w:pPr>
        <w:spacing w:after="0" w:line="240" w:lineRule="auto"/>
        <w:rPr>
          <w:rFonts w:ascii="Garamond" w:eastAsia="Garamond" w:hAnsi="Garamond" w:cs="Garamond"/>
        </w:rPr>
      </w:pPr>
    </w:p>
    <w:p w14:paraId="1FCEACE9" w14:textId="2395CF38" w:rsidR="00A43059" w:rsidRDefault="1E93859A" w:rsidP="453915D1">
      <w:pPr>
        <w:pStyle w:val="Heading1"/>
        <w:spacing w:before="0" w:line="240" w:lineRule="auto"/>
        <w:rPr>
          <w:rFonts w:ascii="Garamond" w:eastAsia="Garamond" w:hAnsi="Garamond" w:cs="Garamond"/>
        </w:rPr>
      </w:pPr>
      <w:bookmarkStart w:id="2" w:name="_Toc334198726"/>
      <w:r w:rsidRPr="453915D1">
        <w:rPr>
          <w:rFonts w:ascii="Garamond" w:eastAsia="Garamond" w:hAnsi="Garamond" w:cs="Garamond"/>
        </w:rPr>
        <w:t>3</w:t>
      </w:r>
      <w:r w:rsidR="21AB423E" w:rsidRPr="453915D1">
        <w:rPr>
          <w:rFonts w:ascii="Garamond" w:eastAsia="Garamond" w:hAnsi="Garamond" w:cs="Garamond"/>
        </w:rPr>
        <w:t xml:space="preserve">. </w:t>
      </w:r>
      <w:r w:rsidR="4FB6E16E" w:rsidRPr="453915D1">
        <w:rPr>
          <w:rFonts w:ascii="Garamond" w:eastAsia="Garamond" w:hAnsi="Garamond" w:cs="Garamond"/>
        </w:rPr>
        <w:t>Methodology</w:t>
      </w:r>
      <w:bookmarkEnd w:id="2"/>
    </w:p>
    <w:p w14:paraId="6B9E638C" w14:textId="4A1D644C" w:rsidR="00A43059" w:rsidRPr="0066138C" w:rsidRDefault="1E93859A" w:rsidP="453915D1">
      <w:pPr>
        <w:spacing w:after="0" w:line="240" w:lineRule="auto"/>
        <w:rPr>
          <w:rFonts w:ascii="Garamond" w:eastAsia="Garamond" w:hAnsi="Garamond" w:cs="Garamond"/>
          <w:b/>
          <w:bCs/>
          <w:i/>
          <w:iCs/>
        </w:rPr>
      </w:pPr>
      <w:r w:rsidRPr="453915D1">
        <w:rPr>
          <w:rFonts w:ascii="Garamond" w:eastAsia="Garamond" w:hAnsi="Garamond" w:cs="Garamond"/>
          <w:b/>
          <w:bCs/>
          <w:i/>
          <w:iCs/>
        </w:rPr>
        <w:t xml:space="preserve">3.1 Data Acquisition </w:t>
      </w:r>
    </w:p>
    <w:p w14:paraId="049C3E2A" w14:textId="22A78CA0" w:rsidR="4BFA3569" w:rsidRDefault="2D25B037" w:rsidP="4132D073">
      <w:pPr>
        <w:spacing w:after="0" w:line="240" w:lineRule="auto"/>
        <w:rPr>
          <w:rFonts w:ascii="Garamond" w:eastAsia="Garamond" w:hAnsi="Garamond" w:cs="Garamond"/>
        </w:rPr>
      </w:pPr>
      <w:r w:rsidRPr="4132D073">
        <w:rPr>
          <w:rFonts w:ascii="Garamond" w:eastAsia="Garamond" w:hAnsi="Garamond" w:cs="Garamond"/>
        </w:rPr>
        <w:t>The team determined beginning and end dates for the snowmelt</w:t>
      </w:r>
      <w:r w:rsidR="02DE1BCD" w:rsidRPr="4132D073">
        <w:rPr>
          <w:rFonts w:ascii="Garamond" w:eastAsia="Garamond" w:hAnsi="Garamond" w:cs="Garamond"/>
        </w:rPr>
        <w:t xml:space="preserve"> season </w:t>
      </w:r>
      <w:r w:rsidR="4B7C20B7" w:rsidRPr="4132D073">
        <w:rPr>
          <w:rFonts w:ascii="Garamond" w:eastAsia="Garamond" w:hAnsi="Garamond" w:cs="Garamond"/>
        </w:rPr>
        <w:t xml:space="preserve">using </w:t>
      </w:r>
      <w:r w:rsidR="02DE1BCD" w:rsidRPr="4132D073">
        <w:rPr>
          <w:rFonts w:ascii="Garamond" w:eastAsia="Garamond" w:hAnsi="Garamond" w:cs="Garamond"/>
        </w:rPr>
        <w:t xml:space="preserve">three </w:t>
      </w:r>
      <w:r w:rsidR="306D52B5" w:rsidRPr="4132D073">
        <w:rPr>
          <w:rFonts w:ascii="Garamond" w:eastAsia="Garamond" w:hAnsi="Garamond" w:cs="Garamond"/>
        </w:rPr>
        <w:t>method</w:t>
      </w:r>
      <w:r w:rsidR="02DE1BCD" w:rsidRPr="4132D073">
        <w:rPr>
          <w:rFonts w:ascii="Garamond" w:eastAsia="Garamond" w:hAnsi="Garamond" w:cs="Garamond"/>
        </w:rPr>
        <w:t>s</w:t>
      </w:r>
      <w:r w:rsidR="10DFB0DE" w:rsidRPr="4132D073">
        <w:rPr>
          <w:rFonts w:ascii="Garamond" w:eastAsia="Garamond" w:hAnsi="Garamond" w:cs="Garamond"/>
        </w:rPr>
        <w:t>. First</w:t>
      </w:r>
      <w:r w:rsidR="115458E2" w:rsidRPr="4132D073">
        <w:rPr>
          <w:rFonts w:ascii="Garamond" w:eastAsia="Garamond" w:hAnsi="Garamond" w:cs="Garamond"/>
        </w:rPr>
        <w:t>,</w:t>
      </w:r>
      <w:r w:rsidR="4B7CF65F" w:rsidRPr="4132D073">
        <w:rPr>
          <w:rFonts w:ascii="Garamond" w:eastAsia="Garamond" w:hAnsi="Garamond" w:cs="Garamond"/>
        </w:rPr>
        <w:t xml:space="preserve"> they</w:t>
      </w:r>
      <w:r w:rsidR="115458E2" w:rsidRPr="4132D073">
        <w:rPr>
          <w:rFonts w:ascii="Garamond" w:eastAsia="Garamond" w:hAnsi="Garamond" w:cs="Garamond"/>
        </w:rPr>
        <w:t xml:space="preserve"> </w:t>
      </w:r>
      <w:r w:rsidR="51711624" w:rsidRPr="4132D073">
        <w:rPr>
          <w:rFonts w:ascii="Garamond" w:eastAsia="Garamond" w:hAnsi="Garamond" w:cs="Garamond"/>
        </w:rPr>
        <w:t>visually examin</w:t>
      </w:r>
      <w:r w:rsidR="5B825B62" w:rsidRPr="4132D073">
        <w:rPr>
          <w:rFonts w:ascii="Garamond" w:eastAsia="Garamond" w:hAnsi="Garamond" w:cs="Garamond"/>
        </w:rPr>
        <w:t>ed</w:t>
      </w:r>
      <w:r w:rsidR="51711624" w:rsidRPr="4132D073">
        <w:rPr>
          <w:rFonts w:ascii="Garamond" w:eastAsia="Garamond" w:hAnsi="Garamond" w:cs="Garamond"/>
        </w:rPr>
        <w:t xml:space="preserve"> </w:t>
      </w:r>
      <w:r w:rsidRPr="4132D073">
        <w:rPr>
          <w:rFonts w:ascii="Garamond" w:eastAsia="Garamond" w:hAnsi="Garamond" w:cs="Garamond"/>
        </w:rPr>
        <w:t>NASA</w:t>
      </w:r>
      <w:r w:rsidR="6BD6A53E" w:rsidRPr="4132D073">
        <w:rPr>
          <w:rFonts w:ascii="Garamond" w:eastAsia="Garamond" w:hAnsi="Garamond" w:cs="Garamond"/>
        </w:rPr>
        <w:t xml:space="preserve"> Aqua and Terra Moderate Resolution Imaging Spectroradiometer (MODIS)</w:t>
      </w:r>
      <w:r w:rsidRPr="4132D073">
        <w:rPr>
          <w:rFonts w:ascii="Garamond" w:eastAsia="Garamond" w:hAnsi="Garamond" w:cs="Garamond"/>
        </w:rPr>
        <w:t xml:space="preserve"> </w:t>
      </w:r>
      <w:r w:rsidR="3D2BD8E2" w:rsidRPr="4132D073">
        <w:rPr>
          <w:rFonts w:ascii="Garamond" w:eastAsia="Garamond" w:hAnsi="Garamond" w:cs="Garamond"/>
        </w:rPr>
        <w:t xml:space="preserve">scenes </w:t>
      </w:r>
      <w:r w:rsidR="23763F14" w:rsidRPr="4132D073">
        <w:rPr>
          <w:rFonts w:ascii="Garamond" w:eastAsia="Garamond" w:hAnsi="Garamond" w:cs="Garamond"/>
        </w:rPr>
        <w:t>from 2013</w:t>
      </w:r>
      <w:r w:rsidR="00470ED7">
        <w:rPr>
          <w:rFonts w:ascii="Garamond" w:eastAsia="Garamond" w:hAnsi="Garamond" w:cs="Garamond"/>
        </w:rPr>
        <w:t>–</w:t>
      </w:r>
      <w:r w:rsidR="23763F14" w:rsidRPr="4132D073">
        <w:rPr>
          <w:rFonts w:ascii="Garamond" w:eastAsia="Garamond" w:hAnsi="Garamond" w:cs="Garamond"/>
        </w:rPr>
        <w:t xml:space="preserve">2022 </w:t>
      </w:r>
      <w:r w:rsidR="6AC0B2DB" w:rsidRPr="4132D073">
        <w:rPr>
          <w:rFonts w:ascii="Garamond" w:eastAsia="Garamond" w:hAnsi="Garamond" w:cs="Garamond"/>
        </w:rPr>
        <w:t>i</w:t>
      </w:r>
      <w:r w:rsidR="32D31692" w:rsidRPr="4132D073">
        <w:rPr>
          <w:rFonts w:ascii="Garamond" w:eastAsia="Garamond" w:hAnsi="Garamond" w:cs="Garamond"/>
        </w:rPr>
        <w:t>n NASA Worldview</w:t>
      </w:r>
      <w:r w:rsidR="0876BDB3" w:rsidRPr="4132D073">
        <w:rPr>
          <w:rFonts w:ascii="Garamond" w:eastAsia="Garamond" w:hAnsi="Garamond" w:cs="Garamond"/>
        </w:rPr>
        <w:t>. The team recorded</w:t>
      </w:r>
      <w:r w:rsidR="5D7C09E2" w:rsidRPr="4132D073">
        <w:rPr>
          <w:rFonts w:ascii="Garamond" w:eastAsia="Garamond" w:hAnsi="Garamond" w:cs="Garamond"/>
        </w:rPr>
        <w:t xml:space="preserve"> when </w:t>
      </w:r>
      <w:r w:rsidR="341AF158" w:rsidRPr="4132D073">
        <w:rPr>
          <w:rFonts w:ascii="Garamond" w:eastAsia="Garamond" w:hAnsi="Garamond" w:cs="Garamond"/>
        </w:rPr>
        <w:t>discrete s</w:t>
      </w:r>
      <w:r w:rsidR="5D7C09E2" w:rsidRPr="4132D073">
        <w:rPr>
          <w:rFonts w:ascii="Garamond" w:eastAsia="Garamond" w:hAnsi="Garamond" w:cs="Garamond"/>
        </w:rPr>
        <w:t xml:space="preserve">now-free areas became </w:t>
      </w:r>
      <w:r w:rsidR="3FDBD072" w:rsidRPr="4132D073">
        <w:rPr>
          <w:rFonts w:ascii="Garamond" w:eastAsia="Garamond" w:hAnsi="Garamond" w:cs="Garamond"/>
        </w:rPr>
        <w:t>visible</w:t>
      </w:r>
      <w:r w:rsidR="5D7C09E2" w:rsidRPr="4132D073">
        <w:rPr>
          <w:rFonts w:ascii="Garamond" w:eastAsia="Garamond" w:hAnsi="Garamond" w:cs="Garamond"/>
        </w:rPr>
        <w:t xml:space="preserve"> and ice began breaking in the bay</w:t>
      </w:r>
      <w:r w:rsidR="44B29842" w:rsidRPr="4132D073">
        <w:rPr>
          <w:rFonts w:ascii="Garamond" w:eastAsia="Garamond" w:hAnsi="Garamond" w:cs="Garamond"/>
        </w:rPr>
        <w:t xml:space="preserve"> </w:t>
      </w:r>
      <w:r w:rsidR="03F1CF2A" w:rsidRPr="4132D073">
        <w:rPr>
          <w:rFonts w:ascii="Garamond" w:eastAsia="Garamond" w:hAnsi="Garamond" w:cs="Garamond"/>
        </w:rPr>
        <w:t>(indicating the beginning of snowmelt) and when the land was completely snow-free</w:t>
      </w:r>
      <w:r w:rsidR="428C1C85" w:rsidRPr="4132D073">
        <w:rPr>
          <w:rFonts w:ascii="Garamond" w:eastAsia="Garamond" w:hAnsi="Garamond" w:cs="Garamond"/>
        </w:rPr>
        <w:t xml:space="preserve"> </w:t>
      </w:r>
      <w:r w:rsidR="03F1CF2A" w:rsidRPr="4132D073">
        <w:rPr>
          <w:rFonts w:ascii="Garamond" w:eastAsia="Garamond" w:hAnsi="Garamond" w:cs="Garamond"/>
        </w:rPr>
        <w:t>(indicating the end of snowmelt)</w:t>
      </w:r>
      <w:r w:rsidR="7F22CE9C" w:rsidRPr="4132D073">
        <w:rPr>
          <w:rFonts w:ascii="Garamond" w:eastAsia="Garamond" w:hAnsi="Garamond" w:cs="Garamond"/>
        </w:rPr>
        <w:t>.</w:t>
      </w:r>
      <w:r w:rsidR="0E9AD4D0" w:rsidRPr="4132D073">
        <w:rPr>
          <w:rFonts w:ascii="Garamond" w:eastAsia="Garamond" w:hAnsi="Garamond" w:cs="Garamond"/>
        </w:rPr>
        <w:t xml:space="preserve"> </w:t>
      </w:r>
      <w:r w:rsidR="44801F6E" w:rsidRPr="4132D073">
        <w:rPr>
          <w:rFonts w:ascii="Garamond" w:eastAsia="Garamond" w:hAnsi="Garamond" w:cs="Garamond"/>
        </w:rPr>
        <w:t>S</w:t>
      </w:r>
      <w:r w:rsidR="3FD4242E" w:rsidRPr="4132D073">
        <w:rPr>
          <w:rFonts w:ascii="Garamond" w:eastAsia="Garamond" w:hAnsi="Garamond" w:cs="Garamond"/>
        </w:rPr>
        <w:t>econd,</w:t>
      </w:r>
      <w:r w:rsidR="5DA40D4B" w:rsidRPr="4132D073">
        <w:rPr>
          <w:rFonts w:ascii="Garamond" w:eastAsia="Garamond" w:hAnsi="Garamond" w:cs="Garamond"/>
        </w:rPr>
        <w:t xml:space="preserve"> </w:t>
      </w:r>
      <w:r w:rsidR="0C5E0C24" w:rsidRPr="4132D073">
        <w:rPr>
          <w:rFonts w:ascii="Garamond" w:eastAsia="Garamond" w:hAnsi="Garamond" w:cs="Garamond"/>
        </w:rPr>
        <w:t>they</w:t>
      </w:r>
      <w:r w:rsidR="484DC59B" w:rsidRPr="4132D073">
        <w:rPr>
          <w:rFonts w:ascii="Garamond" w:eastAsia="Garamond" w:hAnsi="Garamond" w:cs="Garamond"/>
        </w:rPr>
        <w:t xml:space="preserve"> </w:t>
      </w:r>
      <w:r w:rsidR="44B29842" w:rsidRPr="4132D073">
        <w:rPr>
          <w:rFonts w:ascii="Garamond" w:eastAsia="Garamond" w:hAnsi="Garamond" w:cs="Garamond"/>
        </w:rPr>
        <w:t>us</w:t>
      </w:r>
      <w:r w:rsidR="5638854A" w:rsidRPr="4132D073">
        <w:rPr>
          <w:rFonts w:ascii="Garamond" w:eastAsia="Garamond" w:hAnsi="Garamond" w:cs="Garamond"/>
        </w:rPr>
        <w:t>ed</w:t>
      </w:r>
      <w:r w:rsidR="44B29842" w:rsidRPr="4132D073">
        <w:rPr>
          <w:rFonts w:ascii="Garamond" w:eastAsia="Garamond" w:hAnsi="Garamond" w:cs="Garamond"/>
        </w:rPr>
        <w:t xml:space="preserve"> snowmelt </w:t>
      </w:r>
      <w:r w:rsidR="207876FA" w:rsidRPr="4132D073">
        <w:rPr>
          <w:rFonts w:ascii="Garamond" w:eastAsia="Garamond" w:hAnsi="Garamond" w:cs="Garamond"/>
        </w:rPr>
        <w:t xml:space="preserve">window </w:t>
      </w:r>
      <w:r w:rsidR="44B29842" w:rsidRPr="4132D073">
        <w:rPr>
          <w:rFonts w:ascii="Garamond" w:eastAsia="Garamond" w:hAnsi="Garamond" w:cs="Garamond"/>
        </w:rPr>
        <w:t>dates provided by KBIC (Table 1</w:t>
      </w:r>
      <w:r w:rsidR="786E9EC7" w:rsidRPr="4132D073">
        <w:rPr>
          <w:rFonts w:ascii="Garamond" w:eastAsia="Garamond" w:hAnsi="Garamond" w:cs="Garamond"/>
        </w:rPr>
        <w:t>)</w:t>
      </w:r>
      <w:r w:rsidR="35F9DB23" w:rsidRPr="4132D073">
        <w:rPr>
          <w:rFonts w:ascii="Garamond" w:eastAsia="Garamond" w:hAnsi="Garamond" w:cs="Garamond"/>
        </w:rPr>
        <w:t>.</w:t>
      </w:r>
      <w:r w:rsidR="30C3E8C5" w:rsidRPr="4132D073">
        <w:rPr>
          <w:rFonts w:ascii="Garamond" w:eastAsia="Garamond" w:hAnsi="Garamond" w:cs="Garamond"/>
        </w:rPr>
        <w:t xml:space="preserve"> </w:t>
      </w:r>
      <w:r w:rsidR="5728281F" w:rsidRPr="4132D073">
        <w:rPr>
          <w:rFonts w:ascii="Garamond" w:eastAsia="Garamond" w:hAnsi="Garamond" w:cs="Garamond"/>
        </w:rPr>
        <w:t>T</w:t>
      </w:r>
      <w:r w:rsidR="1A40CE1F" w:rsidRPr="4132D073">
        <w:rPr>
          <w:rFonts w:ascii="Garamond" w:eastAsia="Garamond" w:hAnsi="Garamond" w:cs="Garamond"/>
        </w:rPr>
        <w:t>hird</w:t>
      </w:r>
      <w:r w:rsidR="223E158C" w:rsidRPr="4132D073">
        <w:rPr>
          <w:rFonts w:ascii="Garamond" w:eastAsia="Garamond" w:hAnsi="Garamond" w:cs="Garamond"/>
        </w:rPr>
        <w:t xml:space="preserve">, </w:t>
      </w:r>
      <w:r w:rsidR="08996A5E" w:rsidRPr="4132D073">
        <w:rPr>
          <w:rFonts w:ascii="Garamond" w:eastAsia="Garamond" w:hAnsi="Garamond" w:cs="Garamond"/>
        </w:rPr>
        <w:t xml:space="preserve">they </w:t>
      </w:r>
      <w:r w:rsidR="223E158C" w:rsidRPr="4132D073">
        <w:rPr>
          <w:rFonts w:ascii="Garamond" w:eastAsia="Garamond" w:hAnsi="Garamond" w:cs="Garamond"/>
        </w:rPr>
        <w:t>an</w:t>
      </w:r>
      <w:r w:rsidR="0D8422BF" w:rsidRPr="4132D073">
        <w:rPr>
          <w:rFonts w:ascii="Garamond" w:eastAsia="Garamond" w:hAnsi="Garamond" w:cs="Garamond"/>
        </w:rPr>
        <w:t>alyz</w:t>
      </w:r>
      <w:r w:rsidR="02B44B9D" w:rsidRPr="4132D073">
        <w:rPr>
          <w:rFonts w:ascii="Garamond" w:eastAsia="Garamond" w:hAnsi="Garamond" w:cs="Garamond"/>
        </w:rPr>
        <w:t>ed</w:t>
      </w:r>
      <w:r w:rsidR="786E9EC7" w:rsidRPr="4132D073">
        <w:rPr>
          <w:rFonts w:ascii="Garamond" w:eastAsia="Garamond" w:hAnsi="Garamond" w:cs="Garamond"/>
        </w:rPr>
        <w:t xml:space="preserve"> snow depth data derived from </w:t>
      </w:r>
      <w:r w:rsidR="09A0E3A2" w:rsidRPr="4132D073">
        <w:rPr>
          <w:rFonts w:ascii="Garamond" w:eastAsia="Garamond" w:hAnsi="Garamond" w:cs="Garamond"/>
        </w:rPr>
        <w:t xml:space="preserve">the National Weather Service </w:t>
      </w:r>
      <w:r w:rsidR="16679644" w:rsidRPr="4132D073">
        <w:rPr>
          <w:rFonts w:ascii="Garamond" w:eastAsia="Garamond" w:hAnsi="Garamond" w:cs="Garamond"/>
        </w:rPr>
        <w:t xml:space="preserve">(NWS) </w:t>
      </w:r>
      <w:r w:rsidR="09A0E3A2" w:rsidRPr="4132D073">
        <w:rPr>
          <w:rFonts w:ascii="Garamond" w:eastAsia="Garamond" w:hAnsi="Garamond" w:cs="Garamond"/>
        </w:rPr>
        <w:t xml:space="preserve">weather station </w:t>
      </w:r>
      <w:r w:rsidR="05B18227" w:rsidRPr="4132D073">
        <w:rPr>
          <w:rFonts w:ascii="Garamond" w:eastAsia="Garamond" w:hAnsi="Garamond" w:cs="Garamond"/>
        </w:rPr>
        <w:t xml:space="preserve">in </w:t>
      </w:r>
      <w:r w:rsidR="09A0E3A2" w:rsidRPr="4132D073">
        <w:rPr>
          <w:rFonts w:ascii="Garamond" w:eastAsia="Garamond" w:hAnsi="Garamond" w:cs="Garamond"/>
        </w:rPr>
        <w:t>Baraga, a community</w:t>
      </w:r>
      <w:r w:rsidR="7BBDD640" w:rsidRPr="4132D073">
        <w:rPr>
          <w:rFonts w:ascii="Garamond" w:eastAsia="Garamond" w:hAnsi="Garamond" w:cs="Garamond"/>
        </w:rPr>
        <w:t xml:space="preserve"> </w:t>
      </w:r>
      <w:r w:rsidR="09A0E3A2" w:rsidRPr="4132D073">
        <w:rPr>
          <w:rFonts w:ascii="Garamond" w:eastAsia="Garamond" w:hAnsi="Garamond" w:cs="Garamond"/>
        </w:rPr>
        <w:t>in the southwest corner of Keweenaw Bay</w:t>
      </w:r>
      <w:r w:rsidR="1B8AEB24" w:rsidRPr="4132D073">
        <w:rPr>
          <w:rFonts w:ascii="Garamond" w:eastAsia="Garamond" w:hAnsi="Garamond" w:cs="Garamond"/>
        </w:rPr>
        <w:t xml:space="preserve"> </w:t>
      </w:r>
      <w:r w:rsidR="731EB93E" w:rsidRPr="4132D073">
        <w:rPr>
          <w:rFonts w:ascii="Garamond" w:eastAsia="Garamond" w:hAnsi="Garamond" w:cs="Garamond"/>
        </w:rPr>
        <w:t>(Figure 4)</w:t>
      </w:r>
      <w:r w:rsidR="09A0E3A2" w:rsidRPr="4132D073">
        <w:rPr>
          <w:rFonts w:ascii="Garamond" w:eastAsia="Garamond" w:hAnsi="Garamond" w:cs="Garamond"/>
        </w:rPr>
        <w:t xml:space="preserve">. </w:t>
      </w:r>
      <w:r w:rsidR="0739C062" w:rsidRPr="4132D073">
        <w:rPr>
          <w:rFonts w:ascii="Garamond" w:eastAsia="Garamond" w:hAnsi="Garamond" w:cs="Garamond"/>
        </w:rPr>
        <w:t xml:space="preserve">The team </w:t>
      </w:r>
      <w:r w:rsidR="31E0D95B" w:rsidRPr="4132D073">
        <w:rPr>
          <w:rFonts w:ascii="Garamond" w:eastAsia="Garamond" w:hAnsi="Garamond" w:cs="Garamond"/>
        </w:rPr>
        <w:t xml:space="preserve">then </w:t>
      </w:r>
      <w:r w:rsidR="0739C062" w:rsidRPr="4132D073">
        <w:rPr>
          <w:rFonts w:ascii="Garamond" w:eastAsia="Garamond" w:hAnsi="Garamond" w:cs="Garamond"/>
        </w:rPr>
        <w:t>used th</w:t>
      </w:r>
      <w:r w:rsidR="64F833D1" w:rsidRPr="4132D073">
        <w:rPr>
          <w:rFonts w:ascii="Garamond" w:eastAsia="Garamond" w:hAnsi="Garamond" w:cs="Garamond"/>
        </w:rPr>
        <w:t xml:space="preserve">e NWS Baraga station data </w:t>
      </w:r>
      <w:r w:rsidR="4596BC85" w:rsidRPr="4132D073">
        <w:rPr>
          <w:rFonts w:ascii="Garamond" w:eastAsia="Garamond" w:hAnsi="Garamond" w:cs="Garamond"/>
        </w:rPr>
        <w:t xml:space="preserve">exclusively </w:t>
      </w:r>
      <w:r w:rsidR="64F833D1" w:rsidRPr="4132D073">
        <w:rPr>
          <w:rFonts w:ascii="Garamond" w:eastAsia="Garamond" w:hAnsi="Garamond" w:cs="Garamond"/>
        </w:rPr>
        <w:t>to constrain the rain dominated and drier</w:t>
      </w:r>
      <w:r w:rsidR="73847AF4" w:rsidRPr="4132D073">
        <w:rPr>
          <w:rFonts w:ascii="Garamond" w:eastAsia="Garamond" w:hAnsi="Garamond" w:cs="Garamond"/>
        </w:rPr>
        <w:t xml:space="preserve"> </w:t>
      </w:r>
      <w:r w:rsidR="64F833D1" w:rsidRPr="4132D073">
        <w:rPr>
          <w:rFonts w:ascii="Garamond" w:eastAsia="Garamond" w:hAnsi="Garamond" w:cs="Garamond"/>
        </w:rPr>
        <w:t>season</w:t>
      </w:r>
      <w:r w:rsidR="46F2C122" w:rsidRPr="4132D073">
        <w:rPr>
          <w:rFonts w:ascii="Garamond" w:eastAsia="Garamond" w:hAnsi="Garamond" w:cs="Garamond"/>
        </w:rPr>
        <w:t>s</w:t>
      </w:r>
      <w:r w:rsidR="68CB2A8A" w:rsidRPr="4132D073">
        <w:rPr>
          <w:rFonts w:ascii="Garamond" w:eastAsia="Garamond" w:hAnsi="Garamond" w:cs="Garamond"/>
        </w:rPr>
        <w:t xml:space="preserve"> (Table 2), defining the rainy season by a period</w:t>
      </w:r>
      <w:r w:rsidR="11EF963A" w:rsidRPr="4132D073">
        <w:rPr>
          <w:rFonts w:ascii="Garamond" w:eastAsia="Garamond" w:hAnsi="Garamond" w:cs="Garamond"/>
        </w:rPr>
        <w:t xml:space="preserve"> in which no more than three days pass</w:t>
      </w:r>
      <w:r w:rsidR="65490F5C" w:rsidRPr="4132D073">
        <w:rPr>
          <w:rFonts w:ascii="Garamond" w:eastAsia="Garamond" w:hAnsi="Garamond" w:cs="Garamond"/>
        </w:rPr>
        <w:t>ed</w:t>
      </w:r>
      <w:r w:rsidR="11EF963A" w:rsidRPr="4132D073">
        <w:rPr>
          <w:rFonts w:ascii="Garamond" w:eastAsia="Garamond" w:hAnsi="Garamond" w:cs="Garamond"/>
        </w:rPr>
        <w:t xml:space="preserve"> without precipitation, and the drier season by a period in which no rain event gr</w:t>
      </w:r>
      <w:r w:rsidR="3A809A60" w:rsidRPr="4132D073">
        <w:rPr>
          <w:rFonts w:ascii="Garamond" w:eastAsia="Garamond" w:hAnsi="Garamond" w:cs="Garamond"/>
        </w:rPr>
        <w:t>e</w:t>
      </w:r>
      <w:r w:rsidR="11EF963A" w:rsidRPr="4132D073">
        <w:rPr>
          <w:rFonts w:ascii="Garamond" w:eastAsia="Garamond" w:hAnsi="Garamond" w:cs="Garamond"/>
        </w:rPr>
        <w:t xml:space="preserve">ater than </w:t>
      </w:r>
      <w:r w:rsidR="3FF3EE98" w:rsidRPr="4132D073">
        <w:rPr>
          <w:rFonts w:ascii="Garamond" w:eastAsia="Garamond" w:hAnsi="Garamond" w:cs="Garamond"/>
        </w:rPr>
        <w:t xml:space="preserve">0.1 </w:t>
      </w:r>
      <w:r w:rsidR="1A266EDF" w:rsidRPr="4132D073">
        <w:rPr>
          <w:rFonts w:ascii="Garamond" w:eastAsia="Garamond" w:hAnsi="Garamond" w:cs="Garamond"/>
        </w:rPr>
        <w:t>inch/day</w:t>
      </w:r>
      <w:r w:rsidR="434317E8" w:rsidRPr="4132D073">
        <w:rPr>
          <w:rFonts w:ascii="Garamond" w:eastAsia="Garamond" w:hAnsi="Garamond" w:cs="Garamond"/>
        </w:rPr>
        <w:t xml:space="preserve"> occur</w:t>
      </w:r>
      <w:r w:rsidR="1AA1B670" w:rsidRPr="4132D073">
        <w:rPr>
          <w:rFonts w:ascii="Garamond" w:eastAsia="Garamond" w:hAnsi="Garamond" w:cs="Garamond"/>
        </w:rPr>
        <w:t>r</w:t>
      </w:r>
      <w:r w:rsidR="0D2AC4E9" w:rsidRPr="4132D073">
        <w:rPr>
          <w:rFonts w:ascii="Garamond" w:eastAsia="Garamond" w:hAnsi="Garamond" w:cs="Garamond"/>
        </w:rPr>
        <w:t>ed</w:t>
      </w:r>
      <w:r w:rsidR="434317E8" w:rsidRPr="4132D073">
        <w:rPr>
          <w:rFonts w:ascii="Garamond" w:eastAsia="Garamond" w:hAnsi="Garamond" w:cs="Garamond"/>
        </w:rPr>
        <w:t>.</w:t>
      </w:r>
      <w:r w:rsidR="6FC38C82" w:rsidRPr="4132D073">
        <w:rPr>
          <w:rFonts w:ascii="Garamond" w:eastAsia="Garamond" w:hAnsi="Garamond" w:cs="Garamond"/>
        </w:rPr>
        <w:t xml:space="preserve"> Using the derived 2013</w:t>
      </w:r>
      <w:r w:rsidR="00470ED7">
        <w:rPr>
          <w:rFonts w:ascii="Garamond" w:eastAsia="Garamond" w:hAnsi="Garamond" w:cs="Garamond"/>
        </w:rPr>
        <w:t>–</w:t>
      </w:r>
      <w:r w:rsidR="6FC38C82" w:rsidRPr="4132D073">
        <w:rPr>
          <w:rFonts w:ascii="Garamond" w:eastAsia="Garamond" w:hAnsi="Garamond" w:cs="Garamond"/>
        </w:rPr>
        <w:t xml:space="preserve">2022 date ranges for each of the seasons, the team acquired Landsat 8-OLI and Sentinel-2 MSI for analysis in Google Earth Engine (GEE). Landsat 8-OLI images spanned from January 2013 to October 2022 at a 30m spatial resolution, while Sentinel-2 images spanned from July 2015 to October 2022 at a 10m spatial resolution.  </w:t>
      </w:r>
    </w:p>
    <w:p w14:paraId="237C785F" w14:textId="3FB140AE" w:rsidR="4BFA3569" w:rsidRDefault="4BFA3569" w:rsidP="453915D1">
      <w:pPr>
        <w:spacing w:after="0" w:line="240" w:lineRule="auto"/>
        <w:rPr>
          <w:rFonts w:ascii="Garamond" w:eastAsia="Garamond" w:hAnsi="Garamond" w:cs="Garamond"/>
        </w:rPr>
      </w:pPr>
    </w:p>
    <w:p w14:paraId="011C6EDA" w14:textId="0969555B" w:rsidR="4BFA3569" w:rsidRDefault="4BFA3569" w:rsidP="453915D1">
      <w:pPr>
        <w:spacing w:after="0" w:line="240" w:lineRule="auto"/>
        <w:rPr>
          <w:rFonts w:ascii="Garamond" w:eastAsia="Garamond" w:hAnsi="Garamond" w:cs="Garamond"/>
          <w:color w:val="000000" w:themeColor="text1"/>
          <w:sz w:val="24"/>
          <w:szCs w:val="24"/>
        </w:rPr>
      </w:pPr>
    </w:p>
    <w:tbl>
      <w:tblPr>
        <w:tblStyle w:val="TableGrid"/>
        <w:tblW w:w="0" w:type="auto"/>
        <w:tblInd w:w="0" w:type="dxa"/>
        <w:tblLayout w:type="fixed"/>
        <w:tblLook w:val="06A0" w:firstRow="1" w:lastRow="0" w:firstColumn="1" w:lastColumn="0" w:noHBand="1" w:noVBand="1"/>
      </w:tblPr>
      <w:tblGrid>
        <w:gridCol w:w="737"/>
        <w:gridCol w:w="1290"/>
        <w:gridCol w:w="1265"/>
        <w:gridCol w:w="580"/>
        <w:gridCol w:w="770"/>
        <w:gridCol w:w="1095"/>
        <w:gridCol w:w="1080"/>
        <w:gridCol w:w="1080"/>
        <w:gridCol w:w="1090"/>
      </w:tblGrid>
      <w:tr w:rsidR="5BB1F2CB" w14:paraId="0E5092E5" w14:textId="77777777" w:rsidTr="4132D073">
        <w:trPr>
          <w:trHeight w:val="780"/>
        </w:trPr>
        <w:tc>
          <w:tcPr>
            <w:tcW w:w="3292" w:type="dxa"/>
            <w:gridSpan w:val="3"/>
            <w:vMerge w:val="restart"/>
            <w:vAlign w:val="center"/>
          </w:tcPr>
          <w:p w14:paraId="7E670AC8" w14:textId="13AED3CA" w:rsidR="4989C8B6" w:rsidRDefault="1E8ADB67" w:rsidP="453915D1">
            <w:pPr>
              <w:jc w:val="center"/>
              <w:rPr>
                <w:rFonts w:ascii="Garamond" w:eastAsia="Garamond" w:hAnsi="Garamond" w:cs="Garamond"/>
                <w:b/>
                <w:bCs/>
              </w:rPr>
            </w:pPr>
            <w:r w:rsidRPr="453915D1">
              <w:rPr>
                <w:rFonts w:ascii="Garamond" w:eastAsia="Garamond" w:hAnsi="Garamond" w:cs="Garamond"/>
                <w:b/>
                <w:bCs/>
              </w:rPr>
              <w:t>Table 1. KBIC-provided Spring snowmelt window dates</w:t>
            </w:r>
          </w:p>
        </w:tc>
        <w:tc>
          <w:tcPr>
            <w:tcW w:w="580" w:type="dxa"/>
            <w:tcBorders>
              <w:top w:val="single" w:sz="4" w:space="0" w:color="FFFFFF" w:themeColor="background1"/>
              <w:bottom w:val="single" w:sz="4" w:space="0" w:color="FFFFFF" w:themeColor="background1"/>
            </w:tcBorders>
            <w:vAlign w:val="center"/>
          </w:tcPr>
          <w:p w14:paraId="349E3DD6" w14:textId="1C55CBD0" w:rsidR="5BB1F2CB" w:rsidRDefault="5BB1F2CB" w:rsidP="453915D1">
            <w:pPr>
              <w:jc w:val="center"/>
              <w:rPr>
                <w:rFonts w:ascii="Garamond" w:eastAsia="Garamond" w:hAnsi="Garamond" w:cs="Garamond"/>
                <w:b/>
                <w:bCs/>
              </w:rPr>
            </w:pPr>
          </w:p>
        </w:tc>
        <w:tc>
          <w:tcPr>
            <w:tcW w:w="5115" w:type="dxa"/>
            <w:gridSpan w:val="5"/>
            <w:vAlign w:val="center"/>
          </w:tcPr>
          <w:p w14:paraId="24034A4E" w14:textId="3FB6AC87" w:rsidR="7628EC4C" w:rsidRDefault="4309F79E" w:rsidP="453915D1">
            <w:pPr>
              <w:jc w:val="center"/>
              <w:rPr>
                <w:rFonts w:ascii="Garamond" w:eastAsia="Garamond" w:hAnsi="Garamond" w:cs="Garamond"/>
                <w:b/>
                <w:bCs/>
              </w:rPr>
            </w:pPr>
            <w:r w:rsidRPr="453915D1">
              <w:rPr>
                <w:rFonts w:ascii="Garamond" w:eastAsia="Garamond" w:hAnsi="Garamond" w:cs="Garamond"/>
                <w:b/>
                <w:bCs/>
              </w:rPr>
              <w:t xml:space="preserve">Table 2. </w:t>
            </w:r>
            <w:r w:rsidR="6DD8136B" w:rsidRPr="453915D1">
              <w:rPr>
                <w:rFonts w:ascii="Garamond" w:eastAsia="Garamond" w:hAnsi="Garamond" w:cs="Garamond"/>
                <w:b/>
                <w:bCs/>
              </w:rPr>
              <w:t xml:space="preserve">NWS Baraga-7 station </w:t>
            </w:r>
            <w:r w:rsidR="240F4691" w:rsidRPr="453915D1">
              <w:rPr>
                <w:rFonts w:ascii="Garamond" w:eastAsia="Garamond" w:hAnsi="Garamond" w:cs="Garamond"/>
                <w:b/>
                <w:bCs/>
              </w:rPr>
              <w:t>derived r</w:t>
            </w:r>
            <w:r w:rsidRPr="453915D1">
              <w:rPr>
                <w:rFonts w:ascii="Garamond" w:eastAsia="Garamond" w:hAnsi="Garamond" w:cs="Garamond"/>
                <w:b/>
                <w:bCs/>
              </w:rPr>
              <w:t>ain</w:t>
            </w:r>
            <w:r w:rsidR="4891EB42" w:rsidRPr="453915D1">
              <w:rPr>
                <w:rFonts w:ascii="Garamond" w:eastAsia="Garamond" w:hAnsi="Garamond" w:cs="Garamond"/>
                <w:b/>
                <w:bCs/>
              </w:rPr>
              <w:t>-</w:t>
            </w:r>
            <w:r w:rsidR="3B1BD397" w:rsidRPr="453915D1">
              <w:rPr>
                <w:rFonts w:ascii="Garamond" w:eastAsia="Garamond" w:hAnsi="Garamond" w:cs="Garamond"/>
                <w:b/>
                <w:bCs/>
              </w:rPr>
              <w:t>d</w:t>
            </w:r>
            <w:r w:rsidR="2B047F65" w:rsidRPr="453915D1">
              <w:rPr>
                <w:rFonts w:ascii="Garamond" w:eastAsia="Garamond" w:hAnsi="Garamond" w:cs="Garamond"/>
                <w:b/>
                <w:bCs/>
              </w:rPr>
              <w:t>om</w:t>
            </w:r>
            <w:r w:rsidRPr="453915D1">
              <w:rPr>
                <w:rFonts w:ascii="Garamond" w:eastAsia="Garamond" w:hAnsi="Garamond" w:cs="Garamond"/>
                <w:b/>
                <w:bCs/>
              </w:rPr>
              <w:t xml:space="preserve">inated and </w:t>
            </w:r>
            <w:r w:rsidR="5902775C" w:rsidRPr="453915D1">
              <w:rPr>
                <w:rFonts w:ascii="Garamond" w:eastAsia="Garamond" w:hAnsi="Garamond" w:cs="Garamond"/>
                <w:b/>
                <w:bCs/>
              </w:rPr>
              <w:t>d</w:t>
            </w:r>
            <w:r w:rsidRPr="453915D1">
              <w:rPr>
                <w:rFonts w:ascii="Garamond" w:eastAsia="Garamond" w:hAnsi="Garamond" w:cs="Garamond"/>
                <w:b/>
                <w:bCs/>
              </w:rPr>
              <w:t>r</w:t>
            </w:r>
            <w:r w:rsidR="41418D43" w:rsidRPr="453915D1">
              <w:rPr>
                <w:rFonts w:ascii="Garamond" w:eastAsia="Garamond" w:hAnsi="Garamond" w:cs="Garamond"/>
                <w:b/>
                <w:bCs/>
              </w:rPr>
              <w:t>ier</w:t>
            </w:r>
            <w:r w:rsidRPr="453915D1">
              <w:rPr>
                <w:rFonts w:ascii="Garamond" w:eastAsia="Garamond" w:hAnsi="Garamond" w:cs="Garamond"/>
                <w:b/>
                <w:bCs/>
              </w:rPr>
              <w:t xml:space="preserve"> season</w:t>
            </w:r>
            <w:r w:rsidR="49988FB2" w:rsidRPr="453915D1">
              <w:rPr>
                <w:rFonts w:ascii="Garamond" w:eastAsia="Garamond" w:hAnsi="Garamond" w:cs="Garamond"/>
                <w:b/>
                <w:bCs/>
              </w:rPr>
              <w:t xml:space="preserve"> window dates</w:t>
            </w:r>
          </w:p>
        </w:tc>
      </w:tr>
      <w:tr w:rsidR="5BB1F2CB" w14:paraId="51B134D8" w14:textId="77777777" w:rsidTr="4132D073">
        <w:tc>
          <w:tcPr>
            <w:tcW w:w="3292" w:type="dxa"/>
            <w:gridSpan w:val="3"/>
            <w:vMerge/>
            <w:vAlign w:val="center"/>
          </w:tcPr>
          <w:p w14:paraId="7396E879" w14:textId="77777777" w:rsidR="005974C9" w:rsidRDefault="005974C9"/>
        </w:tc>
        <w:tc>
          <w:tcPr>
            <w:tcW w:w="580" w:type="dxa"/>
            <w:tcBorders>
              <w:top w:val="single" w:sz="4" w:space="0" w:color="FFFFFF" w:themeColor="background1"/>
              <w:bottom w:val="single" w:sz="4" w:space="0" w:color="FFFFFF" w:themeColor="background1"/>
            </w:tcBorders>
            <w:vAlign w:val="center"/>
          </w:tcPr>
          <w:p w14:paraId="3898E8DA" w14:textId="1D84672C" w:rsidR="5BB1F2CB" w:rsidRDefault="5BB1F2CB" w:rsidP="453915D1">
            <w:pPr>
              <w:jc w:val="center"/>
              <w:rPr>
                <w:rFonts w:ascii="Garamond" w:eastAsia="Garamond" w:hAnsi="Garamond" w:cs="Garamond"/>
                <w:b/>
                <w:bCs/>
              </w:rPr>
            </w:pPr>
          </w:p>
        </w:tc>
        <w:tc>
          <w:tcPr>
            <w:tcW w:w="770" w:type="dxa"/>
            <w:vAlign w:val="center"/>
          </w:tcPr>
          <w:p w14:paraId="208A9029" w14:textId="39DDD31B" w:rsidR="5BB1F2CB" w:rsidRDefault="5BB1F2CB" w:rsidP="453915D1">
            <w:pPr>
              <w:jc w:val="center"/>
              <w:rPr>
                <w:rFonts w:ascii="Garamond" w:eastAsia="Garamond" w:hAnsi="Garamond" w:cs="Garamond"/>
                <w:b/>
                <w:bCs/>
              </w:rPr>
            </w:pPr>
          </w:p>
        </w:tc>
        <w:tc>
          <w:tcPr>
            <w:tcW w:w="2175" w:type="dxa"/>
            <w:gridSpan w:val="2"/>
            <w:vAlign w:val="center"/>
          </w:tcPr>
          <w:p w14:paraId="1CCBEF4F" w14:textId="0883C13E" w:rsidR="4623BDF8" w:rsidRDefault="34926E84" w:rsidP="453915D1">
            <w:pPr>
              <w:jc w:val="center"/>
              <w:rPr>
                <w:rFonts w:ascii="Garamond" w:eastAsia="Garamond" w:hAnsi="Garamond" w:cs="Garamond"/>
                <w:b/>
                <w:bCs/>
              </w:rPr>
            </w:pPr>
            <w:r w:rsidRPr="453915D1">
              <w:rPr>
                <w:rFonts w:ascii="Garamond" w:eastAsia="Garamond" w:hAnsi="Garamond" w:cs="Garamond"/>
                <w:b/>
                <w:bCs/>
              </w:rPr>
              <w:t>Rain-Dominated</w:t>
            </w:r>
          </w:p>
        </w:tc>
        <w:tc>
          <w:tcPr>
            <w:tcW w:w="2170" w:type="dxa"/>
            <w:gridSpan w:val="2"/>
            <w:vAlign w:val="center"/>
          </w:tcPr>
          <w:p w14:paraId="42B6468D" w14:textId="4644EED1" w:rsidR="4623BDF8" w:rsidRDefault="34926E84" w:rsidP="453915D1">
            <w:pPr>
              <w:jc w:val="center"/>
              <w:rPr>
                <w:rFonts w:ascii="Garamond" w:eastAsia="Garamond" w:hAnsi="Garamond" w:cs="Garamond"/>
                <w:b/>
                <w:bCs/>
              </w:rPr>
            </w:pPr>
            <w:r w:rsidRPr="453915D1">
              <w:rPr>
                <w:rFonts w:ascii="Garamond" w:eastAsia="Garamond" w:hAnsi="Garamond" w:cs="Garamond"/>
                <w:b/>
                <w:bCs/>
              </w:rPr>
              <w:t>Drier</w:t>
            </w:r>
          </w:p>
        </w:tc>
      </w:tr>
      <w:tr w:rsidR="5BB1F2CB" w14:paraId="202A8825" w14:textId="77777777" w:rsidTr="4132D073">
        <w:trPr>
          <w:trHeight w:val="500"/>
        </w:trPr>
        <w:tc>
          <w:tcPr>
            <w:tcW w:w="737" w:type="dxa"/>
            <w:vAlign w:val="center"/>
          </w:tcPr>
          <w:p w14:paraId="3081BEB6" w14:textId="7E9798C1" w:rsidR="4989C8B6" w:rsidRDefault="1E8ADB67" w:rsidP="453915D1">
            <w:pPr>
              <w:jc w:val="center"/>
              <w:rPr>
                <w:rFonts w:ascii="Garamond" w:eastAsia="Garamond" w:hAnsi="Garamond" w:cs="Garamond"/>
                <w:b/>
                <w:bCs/>
              </w:rPr>
            </w:pPr>
            <w:r w:rsidRPr="453915D1">
              <w:rPr>
                <w:rFonts w:ascii="Garamond" w:eastAsia="Garamond" w:hAnsi="Garamond" w:cs="Garamond"/>
                <w:b/>
                <w:bCs/>
              </w:rPr>
              <w:t>Year</w:t>
            </w:r>
          </w:p>
        </w:tc>
        <w:tc>
          <w:tcPr>
            <w:tcW w:w="1290" w:type="dxa"/>
            <w:vAlign w:val="center"/>
          </w:tcPr>
          <w:p w14:paraId="23A0D660" w14:textId="60A22B6A" w:rsidR="6574BA52" w:rsidRDefault="15F21C55" w:rsidP="453915D1">
            <w:pPr>
              <w:spacing w:line="276" w:lineRule="auto"/>
              <w:jc w:val="center"/>
              <w:rPr>
                <w:rFonts w:ascii="Garamond" w:eastAsia="Garamond" w:hAnsi="Garamond" w:cs="Garamond"/>
                <w:b/>
                <w:bCs/>
              </w:rPr>
            </w:pPr>
            <w:r w:rsidRPr="453915D1">
              <w:rPr>
                <w:rFonts w:ascii="Garamond" w:eastAsia="Garamond" w:hAnsi="Garamond" w:cs="Garamond"/>
                <w:b/>
                <w:bCs/>
              </w:rPr>
              <w:t>Start</w:t>
            </w:r>
          </w:p>
        </w:tc>
        <w:tc>
          <w:tcPr>
            <w:tcW w:w="1265" w:type="dxa"/>
            <w:vAlign w:val="center"/>
          </w:tcPr>
          <w:p w14:paraId="23A8F261" w14:textId="10F0AAF3" w:rsidR="4989C8B6" w:rsidRDefault="1E8ADB67" w:rsidP="453915D1">
            <w:pPr>
              <w:jc w:val="center"/>
              <w:rPr>
                <w:rFonts w:ascii="Garamond" w:eastAsia="Garamond" w:hAnsi="Garamond" w:cs="Garamond"/>
                <w:b/>
                <w:bCs/>
              </w:rPr>
            </w:pPr>
            <w:r w:rsidRPr="453915D1">
              <w:rPr>
                <w:rFonts w:ascii="Garamond" w:eastAsia="Garamond" w:hAnsi="Garamond" w:cs="Garamond"/>
                <w:b/>
                <w:bCs/>
              </w:rPr>
              <w:t>End</w:t>
            </w:r>
          </w:p>
        </w:tc>
        <w:tc>
          <w:tcPr>
            <w:tcW w:w="580" w:type="dxa"/>
            <w:tcBorders>
              <w:top w:val="single" w:sz="4" w:space="0" w:color="FFFFFF" w:themeColor="background1"/>
              <w:bottom w:val="single" w:sz="4" w:space="0" w:color="FFFFFF" w:themeColor="background1"/>
            </w:tcBorders>
            <w:vAlign w:val="center"/>
          </w:tcPr>
          <w:p w14:paraId="0E04615A" w14:textId="11128EA9" w:rsidR="5BB1F2CB" w:rsidRDefault="5BB1F2CB" w:rsidP="453915D1">
            <w:pPr>
              <w:jc w:val="center"/>
              <w:rPr>
                <w:rFonts w:ascii="Garamond" w:eastAsia="Garamond" w:hAnsi="Garamond" w:cs="Garamond"/>
                <w:b/>
                <w:bCs/>
              </w:rPr>
            </w:pPr>
          </w:p>
        </w:tc>
        <w:tc>
          <w:tcPr>
            <w:tcW w:w="770" w:type="dxa"/>
            <w:vAlign w:val="center"/>
          </w:tcPr>
          <w:p w14:paraId="5B5D6AFC" w14:textId="3AA8A44A" w:rsidR="33110733" w:rsidRDefault="680C673E" w:rsidP="453915D1">
            <w:pPr>
              <w:jc w:val="center"/>
              <w:rPr>
                <w:rFonts w:ascii="Garamond" w:eastAsia="Garamond" w:hAnsi="Garamond" w:cs="Garamond"/>
                <w:b/>
                <w:bCs/>
              </w:rPr>
            </w:pPr>
            <w:r w:rsidRPr="453915D1">
              <w:rPr>
                <w:rFonts w:ascii="Garamond" w:eastAsia="Garamond" w:hAnsi="Garamond" w:cs="Garamond"/>
                <w:b/>
                <w:bCs/>
              </w:rPr>
              <w:t>Year</w:t>
            </w:r>
          </w:p>
        </w:tc>
        <w:tc>
          <w:tcPr>
            <w:tcW w:w="1095" w:type="dxa"/>
            <w:vAlign w:val="center"/>
          </w:tcPr>
          <w:p w14:paraId="6F32697A" w14:textId="0DD816F6" w:rsidR="4D167969" w:rsidRDefault="293232F0" w:rsidP="453915D1">
            <w:pPr>
              <w:jc w:val="center"/>
              <w:rPr>
                <w:rFonts w:ascii="Garamond" w:eastAsia="Garamond" w:hAnsi="Garamond" w:cs="Garamond"/>
                <w:b/>
                <w:bCs/>
              </w:rPr>
            </w:pPr>
            <w:r w:rsidRPr="453915D1">
              <w:rPr>
                <w:rFonts w:ascii="Garamond" w:eastAsia="Garamond" w:hAnsi="Garamond" w:cs="Garamond"/>
                <w:b/>
                <w:bCs/>
              </w:rPr>
              <w:t>Start</w:t>
            </w:r>
          </w:p>
        </w:tc>
        <w:tc>
          <w:tcPr>
            <w:tcW w:w="1080" w:type="dxa"/>
            <w:vAlign w:val="center"/>
          </w:tcPr>
          <w:p w14:paraId="665DC3D7" w14:textId="44CE0779" w:rsidR="4D167969" w:rsidRDefault="293232F0" w:rsidP="453915D1">
            <w:pPr>
              <w:jc w:val="center"/>
              <w:rPr>
                <w:rFonts w:ascii="Garamond" w:eastAsia="Garamond" w:hAnsi="Garamond" w:cs="Garamond"/>
                <w:b/>
                <w:bCs/>
              </w:rPr>
            </w:pPr>
            <w:r w:rsidRPr="453915D1">
              <w:rPr>
                <w:rFonts w:ascii="Garamond" w:eastAsia="Garamond" w:hAnsi="Garamond" w:cs="Garamond"/>
                <w:b/>
                <w:bCs/>
              </w:rPr>
              <w:t>End</w:t>
            </w:r>
          </w:p>
        </w:tc>
        <w:tc>
          <w:tcPr>
            <w:tcW w:w="1080" w:type="dxa"/>
            <w:vAlign w:val="center"/>
          </w:tcPr>
          <w:p w14:paraId="008D551A" w14:textId="6635F2BE" w:rsidR="4D167969" w:rsidRDefault="293232F0" w:rsidP="453915D1">
            <w:pPr>
              <w:jc w:val="center"/>
              <w:rPr>
                <w:rFonts w:ascii="Garamond" w:eastAsia="Garamond" w:hAnsi="Garamond" w:cs="Garamond"/>
                <w:b/>
                <w:bCs/>
              </w:rPr>
            </w:pPr>
            <w:r w:rsidRPr="453915D1">
              <w:rPr>
                <w:rFonts w:ascii="Garamond" w:eastAsia="Garamond" w:hAnsi="Garamond" w:cs="Garamond"/>
                <w:b/>
                <w:bCs/>
              </w:rPr>
              <w:t>Start</w:t>
            </w:r>
          </w:p>
        </w:tc>
        <w:tc>
          <w:tcPr>
            <w:tcW w:w="1090" w:type="dxa"/>
            <w:vAlign w:val="center"/>
          </w:tcPr>
          <w:p w14:paraId="74F45CF8" w14:textId="224D38D7" w:rsidR="4D167969" w:rsidRDefault="293232F0" w:rsidP="453915D1">
            <w:pPr>
              <w:jc w:val="center"/>
              <w:rPr>
                <w:rFonts w:ascii="Garamond" w:eastAsia="Garamond" w:hAnsi="Garamond" w:cs="Garamond"/>
                <w:b/>
                <w:bCs/>
              </w:rPr>
            </w:pPr>
            <w:r w:rsidRPr="453915D1">
              <w:rPr>
                <w:rFonts w:ascii="Garamond" w:eastAsia="Garamond" w:hAnsi="Garamond" w:cs="Garamond"/>
                <w:b/>
                <w:bCs/>
              </w:rPr>
              <w:t>End</w:t>
            </w:r>
          </w:p>
        </w:tc>
      </w:tr>
      <w:tr w:rsidR="5BB1F2CB" w14:paraId="5D6F92E6" w14:textId="77777777" w:rsidTr="4132D073">
        <w:trPr>
          <w:trHeight w:val="500"/>
        </w:trPr>
        <w:tc>
          <w:tcPr>
            <w:tcW w:w="737" w:type="dxa"/>
            <w:vAlign w:val="center"/>
          </w:tcPr>
          <w:p w14:paraId="5A6E3FDD" w14:textId="3F2FA06D" w:rsidR="4989C8B6" w:rsidRPr="00E46CC3" w:rsidRDefault="46FDEB5E" w:rsidP="4132D073">
            <w:pPr>
              <w:spacing w:before="40" w:after="40"/>
              <w:jc w:val="center"/>
              <w:rPr>
                <w:rFonts w:ascii="Garamond" w:eastAsia="Garamond" w:hAnsi="Garamond" w:cs="Garamond"/>
                <w:i/>
                <w:iCs/>
              </w:rPr>
            </w:pPr>
            <w:r w:rsidRPr="00E46CC3">
              <w:rPr>
                <w:rFonts w:ascii="Garamond" w:eastAsia="Garamond" w:hAnsi="Garamond" w:cs="Garamond"/>
                <w:i/>
                <w:iCs/>
                <w:color w:val="2B579A"/>
                <w:shd w:val="clear" w:color="auto" w:fill="E6E6E6"/>
              </w:rPr>
              <w:t>2013</w:t>
            </w:r>
          </w:p>
        </w:tc>
        <w:tc>
          <w:tcPr>
            <w:tcW w:w="1290" w:type="dxa"/>
            <w:vAlign w:val="center"/>
          </w:tcPr>
          <w:p w14:paraId="15A872B2" w14:textId="119147F2" w:rsidR="4989C8B6" w:rsidRDefault="1E8ADB67" w:rsidP="453915D1">
            <w:pPr>
              <w:spacing w:before="40" w:after="40"/>
              <w:jc w:val="center"/>
              <w:rPr>
                <w:rFonts w:ascii="Garamond" w:eastAsia="Garamond" w:hAnsi="Garamond" w:cs="Garamond"/>
              </w:rPr>
            </w:pPr>
            <w:r w:rsidRPr="453915D1">
              <w:rPr>
                <w:rFonts w:ascii="Garamond" w:eastAsia="Garamond" w:hAnsi="Garamond" w:cs="Garamond"/>
              </w:rPr>
              <w:t>Apr 28</w:t>
            </w:r>
          </w:p>
        </w:tc>
        <w:tc>
          <w:tcPr>
            <w:tcW w:w="1265" w:type="dxa"/>
            <w:vAlign w:val="center"/>
          </w:tcPr>
          <w:p w14:paraId="7A79DA6B" w14:textId="439F8EB8" w:rsidR="4989C8B6" w:rsidRDefault="1E8ADB67" w:rsidP="453915D1">
            <w:pPr>
              <w:spacing w:before="40" w:after="40"/>
              <w:jc w:val="center"/>
              <w:rPr>
                <w:rFonts w:ascii="Garamond" w:eastAsia="Garamond" w:hAnsi="Garamond" w:cs="Garamond"/>
              </w:rPr>
            </w:pPr>
            <w:r w:rsidRPr="453915D1">
              <w:rPr>
                <w:rFonts w:ascii="Garamond" w:eastAsia="Garamond" w:hAnsi="Garamond" w:cs="Garamond"/>
              </w:rPr>
              <w:t>May 7</w:t>
            </w:r>
          </w:p>
        </w:tc>
        <w:tc>
          <w:tcPr>
            <w:tcW w:w="580" w:type="dxa"/>
            <w:tcBorders>
              <w:top w:val="single" w:sz="4" w:space="0" w:color="FFFFFF" w:themeColor="background1"/>
              <w:bottom w:val="single" w:sz="4" w:space="0" w:color="FFFFFF" w:themeColor="background1"/>
            </w:tcBorders>
            <w:vAlign w:val="center"/>
          </w:tcPr>
          <w:p w14:paraId="715BB724" w14:textId="6B4B2473" w:rsidR="5BB1F2CB" w:rsidRDefault="5BB1F2CB" w:rsidP="453915D1">
            <w:pPr>
              <w:spacing w:before="40" w:after="40"/>
              <w:jc w:val="center"/>
              <w:rPr>
                <w:rFonts w:ascii="Garamond" w:eastAsia="Garamond" w:hAnsi="Garamond" w:cs="Garamond"/>
              </w:rPr>
            </w:pPr>
          </w:p>
        </w:tc>
        <w:tc>
          <w:tcPr>
            <w:tcW w:w="770" w:type="dxa"/>
            <w:vAlign w:val="center"/>
          </w:tcPr>
          <w:p w14:paraId="368D78F4" w14:textId="5BDD987E" w:rsidR="59F36A2F" w:rsidRPr="00E46CC3" w:rsidRDefault="1A8260F3" w:rsidP="4132D073">
            <w:pPr>
              <w:spacing w:before="40" w:after="40"/>
              <w:jc w:val="center"/>
              <w:rPr>
                <w:rFonts w:ascii="Garamond" w:eastAsia="Garamond" w:hAnsi="Garamond" w:cs="Garamond"/>
                <w:i/>
                <w:iCs/>
              </w:rPr>
            </w:pPr>
            <w:r w:rsidRPr="00E46CC3">
              <w:rPr>
                <w:rFonts w:ascii="Garamond" w:eastAsia="Garamond" w:hAnsi="Garamond" w:cs="Garamond"/>
                <w:i/>
                <w:iCs/>
                <w:color w:val="2B579A"/>
                <w:shd w:val="clear" w:color="auto" w:fill="E6E6E6"/>
              </w:rPr>
              <w:t>2013</w:t>
            </w:r>
          </w:p>
        </w:tc>
        <w:tc>
          <w:tcPr>
            <w:tcW w:w="1095" w:type="dxa"/>
            <w:vAlign w:val="center"/>
          </w:tcPr>
          <w:p w14:paraId="49E470BD" w14:textId="6A458F53" w:rsidR="12FEA90E" w:rsidRDefault="57CA87BB" w:rsidP="453915D1">
            <w:pPr>
              <w:spacing w:before="40" w:after="40"/>
              <w:jc w:val="center"/>
              <w:rPr>
                <w:rFonts w:ascii="Garamond" w:eastAsia="Garamond" w:hAnsi="Garamond" w:cs="Garamond"/>
              </w:rPr>
            </w:pPr>
            <w:r w:rsidRPr="453915D1">
              <w:rPr>
                <w:rFonts w:ascii="Garamond" w:eastAsia="Garamond" w:hAnsi="Garamond" w:cs="Garamond"/>
              </w:rPr>
              <w:t>July 7</w:t>
            </w:r>
          </w:p>
        </w:tc>
        <w:tc>
          <w:tcPr>
            <w:tcW w:w="1080" w:type="dxa"/>
            <w:vAlign w:val="center"/>
          </w:tcPr>
          <w:p w14:paraId="43C2FB01" w14:textId="10779202" w:rsidR="12FEA90E" w:rsidRDefault="57CA87BB" w:rsidP="453915D1">
            <w:pPr>
              <w:spacing w:before="40" w:after="40"/>
              <w:jc w:val="center"/>
              <w:rPr>
                <w:rFonts w:ascii="Garamond" w:eastAsia="Garamond" w:hAnsi="Garamond" w:cs="Garamond"/>
              </w:rPr>
            </w:pPr>
            <w:r w:rsidRPr="453915D1">
              <w:rPr>
                <w:rFonts w:ascii="Garamond" w:eastAsia="Garamond" w:hAnsi="Garamond" w:cs="Garamond"/>
              </w:rPr>
              <w:t>Aug 13</w:t>
            </w:r>
          </w:p>
        </w:tc>
        <w:tc>
          <w:tcPr>
            <w:tcW w:w="1080" w:type="dxa"/>
            <w:vAlign w:val="center"/>
          </w:tcPr>
          <w:p w14:paraId="215D697E" w14:textId="24F70825" w:rsidR="6CE4B06C" w:rsidRDefault="385D1B17" w:rsidP="453915D1">
            <w:pPr>
              <w:spacing w:before="40" w:after="40"/>
              <w:jc w:val="center"/>
              <w:rPr>
                <w:rFonts w:ascii="Garamond" w:eastAsia="Garamond" w:hAnsi="Garamond" w:cs="Garamond"/>
              </w:rPr>
            </w:pPr>
            <w:r w:rsidRPr="453915D1">
              <w:rPr>
                <w:rFonts w:ascii="Garamond" w:eastAsia="Garamond" w:hAnsi="Garamond" w:cs="Garamond"/>
              </w:rPr>
              <w:t>Sept 5</w:t>
            </w:r>
          </w:p>
        </w:tc>
        <w:tc>
          <w:tcPr>
            <w:tcW w:w="1090" w:type="dxa"/>
            <w:vAlign w:val="center"/>
          </w:tcPr>
          <w:p w14:paraId="560B50C8" w14:textId="46FBADF6" w:rsidR="6CE4B06C" w:rsidRDefault="385D1B17" w:rsidP="453915D1">
            <w:pPr>
              <w:spacing w:before="40" w:after="40"/>
              <w:jc w:val="center"/>
              <w:rPr>
                <w:rFonts w:ascii="Garamond" w:eastAsia="Garamond" w:hAnsi="Garamond" w:cs="Garamond"/>
              </w:rPr>
            </w:pPr>
            <w:r w:rsidRPr="453915D1">
              <w:rPr>
                <w:rFonts w:ascii="Garamond" w:eastAsia="Garamond" w:hAnsi="Garamond" w:cs="Garamond"/>
              </w:rPr>
              <w:t>Oct 3</w:t>
            </w:r>
          </w:p>
        </w:tc>
      </w:tr>
      <w:tr w:rsidR="5BB1F2CB" w14:paraId="49107769" w14:textId="77777777" w:rsidTr="4132D073">
        <w:tc>
          <w:tcPr>
            <w:tcW w:w="737" w:type="dxa"/>
            <w:vAlign w:val="center"/>
          </w:tcPr>
          <w:p w14:paraId="15BACC4C" w14:textId="3C448DD1" w:rsidR="4989C8B6" w:rsidRPr="00E46CC3" w:rsidRDefault="46FDEB5E" w:rsidP="4132D073">
            <w:pPr>
              <w:spacing w:before="40" w:after="40"/>
              <w:jc w:val="center"/>
              <w:rPr>
                <w:rFonts w:ascii="Garamond" w:eastAsia="Garamond" w:hAnsi="Garamond" w:cs="Garamond"/>
                <w:i/>
                <w:iCs/>
              </w:rPr>
            </w:pPr>
            <w:r w:rsidRPr="00E46CC3">
              <w:rPr>
                <w:rFonts w:ascii="Garamond" w:eastAsia="Garamond" w:hAnsi="Garamond" w:cs="Garamond"/>
                <w:i/>
                <w:iCs/>
                <w:color w:val="2B579A"/>
                <w:shd w:val="clear" w:color="auto" w:fill="E6E6E6"/>
              </w:rPr>
              <w:t>2014</w:t>
            </w:r>
          </w:p>
        </w:tc>
        <w:tc>
          <w:tcPr>
            <w:tcW w:w="1290" w:type="dxa"/>
            <w:vAlign w:val="center"/>
          </w:tcPr>
          <w:p w14:paraId="028E45BB" w14:textId="5EA9EC56" w:rsidR="4989C8B6" w:rsidRDefault="1E8ADB67" w:rsidP="453915D1">
            <w:pPr>
              <w:spacing w:before="40" w:after="40"/>
              <w:jc w:val="center"/>
              <w:rPr>
                <w:rFonts w:ascii="Garamond" w:eastAsia="Garamond" w:hAnsi="Garamond" w:cs="Garamond"/>
              </w:rPr>
            </w:pPr>
            <w:r w:rsidRPr="453915D1">
              <w:rPr>
                <w:rFonts w:ascii="Garamond" w:eastAsia="Garamond" w:hAnsi="Garamond" w:cs="Garamond"/>
              </w:rPr>
              <w:t>Apr 21</w:t>
            </w:r>
          </w:p>
        </w:tc>
        <w:tc>
          <w:tcPr>
            <w:tcW w:w="1265" w:type="dxa"/>
            <w:vAlign w:val="center"/>
          </w:tcPr>
          <w:p w14:paraId="0B307838" w14:textId="313A31FE" w:rsidR="4989C8B6" w:rsidRDefault="1E8ADB67" w:rsidP="453915D1">
            <w:pPr>
              <w:spacing w:before="40" w:after="40"/>
              <w:jc w:val="center"/>
              <w:rPr>
                <w:rFonts w:ascii="Garamond" w:eastAsia="Garamond" w:hAnsi="Garamond" w:cs="Garamond"/>
              </w:rPr>
            </w:pPr>
            <w:r w:rsidRPr="453915D1">
              <w:rPr>
                <w:rFonts w:ascii="Garamond" w:eastAsia="Garamond" w:hAnsi="Garamond" w:cs="Garamond"/>
              </w:rPr>
              <w:t>May 10</w:t>
            </w:r>
          </w:p>
        </w:tc>
        <w:tc>
          <w:tcPr>
            <w:tcW w:w="580" w:type="dxa"/>
            <w:tcBorders>
              <w:top w:val="single" w:sz="4" w:space="0" w:color="FFFFFF" w:themeColor="background1"/>
              <w:bottom w:val="single" w:sz="4" w:space="0" w:color="FFFFFF" w:themeColor="background1"/>
            </w:tcBorders>
            <w:vAlign w:val="center"/>
          </w:tcPr>
          <w:p w14:paraId="13906CB5" w14:textId="49FC384B" w:rsidR="5BB1F2CB" w:rsidRDefault="5BB1F2CB" w:rsidP="453915D1">
            <w:pPr>
              <w:spacing w:before="40" w:after="40"/>
              <w:jc w:val="center"/>
              <w:rPr>
                <w:rFonts w:ascii="Garamond" w:eastAsia="Garamond" w:hAnsi="Garamond" w:cs="Garamond"/>
              </w:rPr>
            </w:pPr>
          </w:p>
        </w:tc>
        <w:tc>
          <w:tcPr>
            <w:tcW w:w="770" w:type="dxa"/>
            <w:vAlign w:val="center"/>
          </w:tcPr>
          <w:p w14:paraId="0F295A5B" w14:textId="62319B47" w:rsidR="2A0656F8" w:rsidRPr="00E46CC3" w:rsidRDefault="769926C9" w:rsidP="4132D073">
            <w:pPr>
              <w:spacing w:before="40" w:after="40"/>
              <w:jc w:val="center"/>
              <w:rPr>
                <w:rFonts w:ascii="Garamond" w:eastAsia="Garamond" w:hAnsi="Garamond" w:cs="Garamond"/>
                <w:i/>
                <w:iCs/>
              </w:rPr>
            </w:pPr>
            <w:r w:rsidRPr="00E46CC3">
              <w:rPr>
                <w:rFonts w:ascii="Garamond" w:eastAsia="Garamond" w:hAnsi="Garamond" w:cs="Garamond"/>
                <w:i/>
                <w:iCs/>
                <w:color w:val="2B579A"/>
                <w:shd w:val="clear" w:color="auto" w:fill="E6E6E6"/>
              </w:rPr>
              <w:t>2014</w:t>
            </w:r>
          </w:p>
        </w:tc>
        <w:tc>
          <w:tcPr>
            <w:tcW w:w="1095" w:type="dxa"/>
            <w:vAlign w:val="center"/>
          </w:tcPr>
          <w:p w14:paraId="0B2A783F" w14:textId="0CC37F74" w:rsidR="19653F72" w:rsidRDefault="5193DF03" w:rsidP="453915D1">
            <w:pPr>
              <w:spacing w:before="40" w:after="40"/>
              <w:jc w:val="center"/>
              <w:rPr>
                <w:rFonts w:ascii="Garamond" w:eastAsia="Garamond" w:hAnsi="Garamond" w:cs="Garamond"/>
              </w:rPr>
            </w:pPr>
            <w:r w:rsidRPr="453915D1">
              <w:rPr>
                <w:rFonts w:ascii="Garamond" w:eastAsia="Garamond" w:hAnsi="Garamond" w:cs="Garamond"/>
              </w:rPr>
              <w:t>July 7</w:t>
            </w:r>
          </w:p>
        </w:tc>
        <w:tc>
          <w:tcPr>
            <w:tcW w:w="1080" w:type="dxa"/>
            <w:vAlign w:val="center"/>
          </w:tcPr>
          <w:p w14:paraId="1091A8E9" w14:textId="21004B1B" w:rsidR="19653F72" w:rsidRDefault="5193DF03" w:rsidP="453915D1">
            <w:pPr>
              <w:spacing w:before="40" w:after="40"/>
              <w:jc w:val="center"/>
              <w:rPr>
                <w:rFonts w:ascii="Garamond" w:eastAsia="Garamond" w:hAnsi="Garamond" w:cs="Garamond"/>
              </w:rPr>
            </w:pPr>
            <w:r w:rsidRPr="453915D1">
              <w:rPr>
                <w:rFonts w:ascii="Garamond" w:eastAsia="Garamond" w:hAnsi="Garamond" w:cs="Garamond"/>
              </w:rPr>
              <w:t>Aug 3</w:t>
            </w:r>
          </w:p>
        </w:tc>
        <w:tc>
          <w:tcPr>
            <w:tcW w:w="1080" w:type="dxa"/>
            <w:vAlign w:val="center"/>
          </w:tcPr>
          <w:p w14:paraId="12BE5675" w14:textId="2C803D60" w:rsidR="07AF7B33" w:rsidRDefault="7CB80EC7" w:rsidP="453915D1">
            <w:pPr>
              <w:spacing w:before="40" w:after="40"/>
              <w:jc w:val="center"/>
              <w:rPr>
                <w:rFonts w:ascii="Garamond" w:eastAsia="Garamond" w:hAnsi="Garamond" w:cs="Garamond"/>
              </w:rPr>
            </w:pPr>
            <w:r w:rsidRPr="453915D1">
              <w:rPr>
                <w:rFonts w:ascii="Garamond" w:eastAsia="Garamond" w:hAnsi="Garamond" w:cs="Garamond"/>
              </w:rPr>
              <w:t>Sept 19</w:t>
            </w:r>
          </w:p>
        </w:tc>
        <w:tc>
          <w:tcPr>
            <w:tcW w:w="1090" w:type="dxa"/>
            <w:vAlign w:val="center"/>
          </w:tcPr>
          <w:p w14:paraId="30595368" w14:textId="6100035E" w:rsidR="07AF7B33" w:rsidRDefault="7CB80EC7" w:rsidP="453915D1">
            <w:pPr>
              <w:spacing w:before="40" w:after="40"/>
              <w:jc w:val="center"/>
              <w:rPr>
                <w:rFonts w:ascii="Garamond" w:eastAsia="Garamond" w:hAnsi="Garamond" w:cs="Garamond"/>
              </w:rPr>
            </w:pPr>
            <w:r w:rsidRPr="453915D1">
              <w:rPr>
                <w:rFonts w:ascii="Garamond" w:eastAsia="Garamond" w:hAnsi="Garamond" w:cs="Garamond"/>
              </w:rPr>
              <w:t>Oct 13</w:t>
            </w:r>
          </w:p>
        </w:tc>
      </w:tr>
      <w:tr w:rsidR="5BB1F2CB" w14:paraId="5370E58E" w14:textId="77777777" w:rsidTr="4132D073">
        <w:tc>
          <w:tcPr>
            <w:tcW w:w="737" w:type="dxa"/>
            <w:vAlign w:val="center"/>
          </w:tcPr>
          <w:p w14:paraId="66749F4C" w14:textId="58ECF53C" w:rsidR="4989C8B6" w:rsidRPr="00E46CC3" w:rsidRDefault="46FDEB5E" w:rsidP="4132D073">
            <w:pPr>
              <w:spacing w:before="40" w:after="40"/>
              <w:jc w:val="center"/>
              <w:rPr>
                <w:rFonts w:ascii="Garamond" w:eastAsia="Garamond" w:hAnsi="Garamond" w:cs="Garamond"/>
                <w:i/>
                <w:iCs/>
              </w:rPr>
            </w:pPr>
            <w:r w:rsidRPr="00E46CC3">
              <w:rPr>
                <w:rFonts w:ascii="Garamond" w:eastAsia="Garamond" w:hAnsi="Garamond" w:cs="Garamond"/>
                <w:i/>
                <w:iCs/>
                <w:color w:val="2B579A"/>
                <w:shd w:val="clear" w:color="auto" w:fill="E6E6E6"/>
              </w:rPr>
              <w:t>2015</w:t>
            </w:r>
          </w:p>
        </w:tc>
        <w:tc>
          <w:tcPr>
            <w:tcW w:w="1290" w:type="dxa"/>
            <w:vAlign w:val="center"/>
          </w:tcPr>
          <w:p w14:paraId="79E5B7A9" w14:textId="724ACA6E" w:rsidR="4989C8B6" w:rsidRDefault="1E8ADB67" w:rsidP="453915D1">
            <w:pPr>
              <w:spacing w:before="40" w:after="40"/>
              <w:jc w:val="center"/>
              <w:rPr>
                <w:rFonts w:ascii="Garamond" w:eastAsia="Garamond" w:hAnsi="Garamond" w:cs="Garamond"/>
              </w:rPr>
            </w:pPr>
            <w:r w:rsidRPr="453915D1">
              <w:rPr>
                <w:rFonts w:ascii="Garamond" w:eastAsia="Garamond" w:hAnsi="Garamond" w:cs="Garamond"/>
              </w:rPr>
              <w:t>Mar 31</w:t>
            </w:r>
          </w:p>
        </w:tc>
        <w:tc>
          <w:tcPr>
            <w:tcW w:w="1265" w:type="dxa"/>
            <w:vAlign w:val="center"/>
          </w:tcPr>
          <w:p w14:paraId="08C0642F" w14:textId="201265D7" w:rsidR="4989C8B6" w:rsidRDefault="1E8ADB67" w:rsidP="453915D1">
            <w:pPr>
              <w:spacing w:before="40" w:after="40"/>
              <w:jc w:val="center"/>
              <w:rPr>
                <w:rFonts w:ascii="Garamond" w:eastAsia="Garamond" w:hAnsi="Garamond" w:cs="Garamond"/>
              </w:rPr>
            </w:pPr>
            <w:r w:rsidRPr="453915D1">
              <w:rPr>
                <w:rFonts w:ascii="Garamond" w:eastAsia="Garamond" w:hAnsi="Garamond" w:cs="Garamond"/>
              </w:rPr>
              <w:t>Apr 18</w:t>
            </w:r>
          </w:p>
        </w:tc>
        <w:tc>
          <w:tcPr>
            <w:tcW w:w="580" w:type="dxa"/>
            <w:tcBorders>
              <w:top w:val="single" w:sz="4" w:space="0" w:color="FFFFFF" w:themeColor="background1"/>
              <w:bottom w:val="single" w:sz="4" w:space="0" w:color="FFFFFF" w:themeColor="background1"/>
            </w:tcBorders>
            <w:vAlign w:val="center"/>
          </w:tcPr>
          <w:p w14:paraId="55DC02E3" w14:textId="16AEEFA0" w:rsidR="5BB1F2CB" w:rsidRDefault="5BB1F2CB" w:rsidP="453915D1">
            <w:pPr>
              <w:spacing w:before="40" w:after="40"/>
              <w:jc w:val="center"/>
              <w:rPr>
                <w:rFonts w:ascii="Garamond" w:eastAsia="Garamond" w:hAnsi="Garamond" w:cs="Garamond"/>
              </w:rPr>
            </w:pPr>
          </w:p>
        </w:tc>
        <w:tc>
          <w:tcPr>
            <w:tcW w:w="770" w:type="dxa"/>
            <w:vAlign w:val="center"/>
          </w:tcPr>
          <w:p w14:paraId="19CEC3E8" w14:textId="02D35A55" w:rsidR="460BCE65" w:rsidRPr="00E46CC3" w:rsidRDefault="44A97EF3" w:rsidP="4132D073">
            <w:pPr>
              <w:spacing w:before="40" w:after="40"/>
              <w:jc w:val="center"/>
              <w:rPr>
                <w:rFonts w:ascii="Garamond" w:eastAsia="Garamond" w:hAnsi="Garamond" w:cs="Garamond"/>
                <w:i/>
                <w:iCs/>
              </w:rPr>
            </w:pPr>
            <w:r w:rsidRPr="00E46CC3">
              <w:rPr>
                <w:rFonts w:ascii="Garamond" w:eastAsia="Garamond" w:hAnsi="Garamond" w:cs="Garamond"/>
                <w:i/>
                <w:iCs/>
                <w:color w:val="2B579A"/>
                <w:shd w:val="clear" w:color="auto" w:fill="E6E6E6"/>
              </w:rPr>
              <w:t>2015</w:t>
            </w:r>
          </w:p>
        </w:tc>
        <w:tc>
          <w:tcPr>
            <w:tcW w:w="1095" w:type="dxa"/>
            <w:vAlign w:val="center"/>
          </w:tcPr>
          <w:p w14:paraId="1688524A" w14:textId="29576A59" w:rsidR="5C116F81" w:rsidRDefault="29A2A0FE" w:rsidP="453915D1">
            <w:pPr>
              <w:spacing w:before="40" w:after="40"/>
              <w:jc w:val="center"/>
              <w:rPr>
                <w:rFonts w:ascii="Garamond" w:eastAsia="Garamond" w:hAnsi="Garamond" w:cs="Garamond"/>
              </w:rPr>
            </w:pPr>
            <w:r w:rsidRPr="453915D1">
              <w:rPr>
                <w:rFonts w:ascii="Garamond" w:eastAsia="Garamond" w:hAnsi="Garamond" w:cs="Garamond"/>
              </w:rPr>
              <w:t>June 7</w:t>
            </w:r>
          </w:p>
        </w:tc>
        <w:tc>
          <w:tcPr>
            <w:tcW w:w="1080" w:type="dxa"/>
            <w:vAlign w:val="center"/>
          </w:tcPr>
          <w:p w14:paraId="44F2321B" w14:textId="03DFA1EB" w:rsidR="5C116F81" w:rsidRDefault="29A2A0FE" w:rsidP="453915D1">
            <w:pPr>
              <w:spacing w:before="40" w:after="40"/>
              <w:jc w:val="center"/>
              <w:rPr>
                <w:rFonts w:ascii="Garamond" w:eastAsia="Garamond" w:hAnsi="Garamond" w:cs="Garamond"/>
              </w:rPr>
            </w:pPr>
            <w:r w:rsidRPr="453915D1">
              <w:rPr>
                <w:rFonts w:ascii="Garamond" w:eastAsia="Garamond" w:hAnsi="Garamond" w:cs="Garamond"/>
              </w:rPr>
              <w:t>July 20</w:t>
            </w:r>
          </w:p>
        </w:tc>
        <w:tc>
          <w:tcPr>
            <w:tcW w:w="1080" w:type="dxa"/>
            <w:vAlign w:val="center"/>
          </w:tcPr>
          <w:p w14:paraId="7806E27F" w14:textId="5D57330E" w:rsidR="6DC80883" w:rsidRDefault="7A3D67A8" w:rsidP="453915D1">
            <w:pPr>
              <w:spacing w:before="40" w:after="40"/>
              <w:jc w:val="center"/>
              <w:rPr>
                <w:rFonts w:ascii="Garamond" w:eastAsia="Garamond" w:hAnsi="Garamond" w:cs="Garamond"/>
              </w:rPr>
            </w:pPr>
            <w:r w:rsidRPr="453915D1">
              <w:rPr>
                <w:rFonts w:ascii="Garamond" w:eastAsia="Garamond" w:hAnsi="Garamond" w:cs="Garamond"/>
              </w:rPr>
              <w:t>Sept 21</w:t>
            </w:r>
          </w:p>
        </w:tc>
        <w:tc>
          <w:tcPr>
            <w:tcW w:w="1090" w:type="dxa"/>
            <w:vAlign w:val="center"/>
          </w:tcPr>
          <w:p w14:paraId="1FFA74BC" w14:textId="2D3E646E" w:rsidR="6DC80883" w:rsidRDefault="7A3D67A8" w:rsidP="453915D1">
            <w:pPr>
              <w:spacing w:before="40" w:after="40"/>
              <w:jc w:val="center"/>
              <w:rPr>
                <w:rFonts w:ascii="Garamond" w:eastAsia="Garamond" w:hAnsi="Garamond" w:cs="Garamond"/>
              </w:rPr>
            </w:pPr>
            <w:r w:rsidRPr="453915D1">
              <w:rPr>
                <w:rFonts w:ascii="Garamond" w:eastAsia="Garamond" w:hAnsi="Garamond" w:cs="Garamond"/>
              </w:rPr>
              <w:t>Oct 7</w:t>
            </w:r>
          </w:p>
        </w:tc>
      </w:tr>
      <w:tr w:rsidR="5BB1F2CB" w14:paraId="7B3289BC" w14:textId="77777777" w:rsidTr="4132D073">
        <w:tc>
          <w:tcPr>
            <w:tcW w:w="737" w:type="dxa"/>
            <w:vAlign w:val="center"/>
          </w:tcPr>
          <w:p w14:paraId="799FC2FE" w14:textId="7B61134E" w:rsidR="4989C8B6" w:rsidRPr="00E46CC3" w:rsidRDefault="46FDEB5E" w:rsidP="4132D073">
            <w:pPr>
              <w:spacing w:before="40" w:after="40"/>
              <w:jc w:val="center"/>
              <w:rPr>
                <w:rFonts w:ascii="Garamond" w:eastAsia="Garamond" w:hAnsi="Garamond" w:cs="Garamond"/>
                <w:i/>
                <w:iCs/>
              </w:rPr>
            </w:pPr>
            <w:r w:rsidRPr="00E46CC3">
              <w:rPr>
                <w:rFonts w:ascii="Garamond" w:eastAsia="Garamond" w:hAnsi="Garamond" w:cs="Garamond"/>
                <w:i/>
                <w:iCs/>
                <w:color w:val="2B579A"/>
                <w:shd w:val="clear" w:color="auto" w:fill="E6E6E6"/>
              </w:rPr>
              <w:t>2016</w:t>
            </w:r>
          </w:p>
        </w:tc>
        <w:tc>
          <w:tcPr>
            <w:tcW w:w="1290" w:type="dxa"/>
            <w:vAlign w:val="center"/>
          </w:tcPr>
          <w:p w14:paraId="3792D2C7" w14:textId="2A195F11" w:rsidR="4989C8B6" w:rsidRDefault="1E8ADB67" w:rsidP="453915D1">
            <w:pPr>
              <w:spacing w:before="40" w:after="40"/>
              <w:jc w:val="center"/>
              <w:rPr>
                <w:rFonts w:ascii="Garamond" w:eastAsia="Garamond" w:hAnsi="Garamond" w:cs="Garamond"/>
              </w:rPr>
            </w:pPr>
            <w:r w:rsidRPr="453915D1">
              <w:rPr>
                <w:rFonts w:ascii="Garamond" w:eastAsia="Garamond" w:hAnsi="Garamond" w:cs="Garamond"/>
              </w:rPr>
              <w:t>Mar 28</w:t>
            </w:r>
          </w:p>
        </w:tc>
        <w:tc>
          <w:tcPr>
            <w:tcW w:w="1265" w:type="dxa"/>
            <w:vAlign w:val="center"/>
          </w:tcPr>
          <w:p w14:paraId="7BC0B497" w14:textId="0BAF4290" w:rsidR="4989C8B6" w:rsidRDefault="1E8ADB67" w:rsidP="453915D1">
            <w:pPr>
              <w:spacing w:before="40" w:after="40"/>
              <w:jc w:val="center"/>
              <w:rPr>
                <w:rFonts w:ascii="Garamond" w:eastAsia="Garamond" w:hAnsi="Garamond" w:cs="Garamond"/>
              </w:rPr>
            </w:pPr>
            <w:r w:rsidRPr="453915D1">
              <w:rPr>
                <w:rFonts w:ascii="Garamond" w:eastAsia="Garamond" w:hAnsi="Garamond" w:cs="Garamond"/>
              </w:rPr>
              <w:t>Apr</w:t>
            </w:r>
            <w:r w:rsidR="6A1F9256" w:rsidRPr="453915D1">
              <w:rPr>
                <w:rFonts w:ascii="Garamond" w:eastAsia="Garamond" w:hAnsi="Garamond" w:cs="Garamond"/>
              </w:rPr>
              <w:t xml:space="preserve"> </w:t>
            </w:r>
            <w:r w:rsidRPr="453915D1">
              <w:rPr>
                <w:rFonts w:ascii="Garamond" w:eastAsia="Garamond" w:hAnsi="Garamond" w:cs="Garamond"/>
              </w:rPr>
              <w:t>20</w:t>
            </w:r>
          </w:p>
        </w:tc>
        <w:tc>
          <w:tcPr>
            <w:tcW w:w="580" w:type="dxa"/>
            <w:tcBorders>
              <w:top w:val="single" w:sz="4" w:space="0" w:color="FFFFFF" w:themeColor="background1"/>
              <w:bottom w:val="single" w:sz="4" w:space="0" w:color="FFFFFF" w:themeColor="background1"/>
            </w:tcBorders>
            <w:vAlign w:val="center"/>
          </w:tcPr>
          <w:p w14:paraId="1134E81E" w14:textId="45BF6C0F" w:rsidR="5BB1F2CB" w:rsidRDefault="5BB1F2CB" w:rsidP="453915D1">
            <w:pPr>
              <w:spacing w:before="40" w:after="40"/>
              <w:jc w:val="center"/>
              <w:rPr>
                <w:rFonts w:ascii="Garamond" w:eastAsia="Garamond" w:hAnsi="Garamond" w:cs="Garamond"/>
              </w:rPr>
            </w:pPr>
          </w:p>
        </w:tc>
        <w:tc>
          <w:tcPr>
            <w:tcW w:w="770" w:type="dxa"/>
            <w:vAlign w:val="center"/>
          </w:tcPr>
          <w:p w14:paraId="4B03CC74" w14:textId="7158B764" w:rsidR="187C4677" w:rsidRPr="00E46CC3" w:rsidRDefault="470F20FC" w:rsidP="4132D073">
            <w:pPr>
              <w:spacing w:before="40" w:after="40"/>
              <w:jc w:val="center"/>
              <w:rPr>
                <w:rFonts w:ascii="Garamond" w:eastAsia="Garamond" w:hAnsi="Garamond" w:cs="Garamond"/>
                <w:i/>
                <w:iCs/>
              </w:rPr>
            </w:pPr>
            <w:r w:rsidRPr="00E46CC3">
              <w:rPr>
                <w:rFonts w:ascii="Garamond" w:eastAsia="Garamond" w:hAnsi="Garamond" w:cs="Garamond"/>
                <w:i/>
                <w:iCs/>
                <w:color w:val="2B579A"/>
                <w:shd w:val="clear" w:color="auto" w:fill="E6E6E6"/>
              </w:rPr>
              <w:t>2016</w:t>
            </w:r>
          </w:p>
        </w:tc>
        <w:tc>
          <w:tcPr>
            <w:tcW w:w="1095" w:type="dxa"/>
            <w:vAlign w:val="center"/>
          </w:tcPr>
          <w:p w14:paraId="0974BFE3" w14:textId="4D473B6C" w:rsidR="349F3141" w:rsidRDefault="5F829B10" w:rsidP="453915D1">
            <w:pPr>
              <w:spacing w:before="40" w:after="40"/>
              <w:jc w:val="center"/>
              <w:rPr>
                <w:rFonts w:ascii="Garamond" w:eastAsia="Garamond" w:hAnsi="Garamond" w:cs="Garamond"/>
              </w:rPr>
            </w:pPr>
            <w:r w:rsidRPr="453915D1">
              <w:rPr>
                <w:rFonts w:ascii="Garamond" w:eastAsia="Garamond" w:hAnsi="Garamond" w:cs="Garamond"/>
              </w:rPr>
              <w:t>June 4</w:t>
            </w:r>
          </w:p>
        </w:tc>
        <w:tc>
          <w:tcPr>
            <w:tcW w:w="1080" w:type="dxa"/>
            <w:vAlign w:val="center"/>
          </w:tcPr>
          <w:p w14:paraId="3FF92225" w14:textId="6154E830" w:rsidR="349F3141" w:rsidRDefault="5F829B10" w:rsidP="453915D1">
            <w:pPr>
              <w:spacing w:before="40" w:after="40"/>
              <w:jc w:val="center"/>
              <w:rPr>
                <w:rFonts w:ascii="Garamond" w:eastAsia="Garamond" w:hAnsi="Garamond" w:cs="Garamond"/>
              </w:rPr>
            </w:pPr>
            <w:r w:rsidRPr="453915D1">
              <w:rPr>
                <w:rFonts w:ascii="Garamond" w:eastAsia="Garamond" w:hAnsi="Garamond" w:cs="Garamond"/>
              </w:rPr>
              <w:t>July 28</w:t>
            </w:r>
          </w:p>
        </w:tc>
        <w:tc>
          <w:tcPr>
            <w:tcW w:w="1080" w:type="dxa"/>
            <w:vAlign w:val="center"/>
          </w:tcPr>
          <w:p w14:paraId="5E00B703" w14:textId="59ADB203" w:rsidR="64C91851" w:rsidRDefault="4448EF10" w:rsidP="453915D1">
            <w:pPr>
              <w:spacing w:before="40" w:after="40"/>
              <w:jc w:val="center"/>
              <w:rPr>
                <w:rFonts w:ascii="Garamond" w:eastAsia="Garamond" w:hAnsi="Garamond" w:cs="Garamond"/>
              </w:rPr>
            </w:pPr>
            <w:r w:rsidRPr="453915D1">
              <w:rPr>
                <w:rFonts w:ascii="Garamond" w:eastAsia="Garamond" w:hAnsi="Garamond" w:cs="Garamond"/>
              </w:rPr>
              <w:t>Oct 27</w:t>
            </w:r>
          </w:p>
        </w:tc>
        <w:tc>
          <w:tcPr>
            <w:tcW w:w="1090" w:type="dxa"/>
            <w:vAlign w:val="center"/>
          </w:tcPr>
          <w:p w14:paraId="65A57CAC" w14:textId="4CD28D82" w:rsidR="64C91851" w:rsidRDefault="4448EF10" w:rsidP="453915D1">
            <w:pPr>
              <w:spacing w:before="40" w:after="40"/>
              <w:jc w:val="center"/>
              <w:rPr>
                <w:rFonts w:ascii="Garamond" w:eastAsia="Garamond" w:hAnsi="Garamond" w:cs="Garamond"/>
              </w:rPr>
            </w:pPr>
            <w:r w:rsidRPr="453915D1">
              <w:rPr>
                <w:rFonts w:ascii="Garamond" w:eastAsia="Garamond" w:hAnsi="Garamond" w:cs="Garamond"/>
              </w:rPr>
              <w:t>Nov 20</w:t>
            </w:r>
          </w:p>
        </w:tc>
      </w:tr>
      <w:tr w:rsidR="5BB1F2CB" w14:paraId="7ADFA86C" w14:textId="77777777" w:rsidTr="4132D073">
        <w:tc>
          <w:tcPr>
            <w:tcW w:w="737" w:type="dxa"/>
            <w:vAlign w:val="center"/>
          </w:tcPr>
          <w:p w14:paraId="5934C3AB" w14:textId="51E23DFF" w:rsidR="4989C8B6" w:rsidRPr="00E46CC3" w:rsidRDefault="46FDEB5E" w:rsidP="4132D073">
            <w:pPr>
              <w:spacing w:before="40" w:after="40"/>
              <w:jc w:val="center"/>
              <w:rPr>
                <w:rFonts w:ascii="Garamond" w:eastAsia="Garamond" w:hAnsi="Garamond" w:cs="Garamond"/>
                <w:i/>
                <w:iCs/>
              </w:rPr>
            </w:pPr>
            <w:r w:rsidRPr="00E46CC3">
              <w:rPr>
                <w:rFonts w:ascii="Garamond" w:eastAsia="Garamond" w:hAnsi="Garamond" w:cs="Garamond"/>
                <w:i/>
                <w:iCs/>
                <w:color w:val="2B579A"/>
                <w:shd w:val="clear" w:color="auto" w:fill="E6E6E6"/>
              </w:rPr>
              <w:t>2017</w:t>
            </w:r>
          </w:p>
        </w:tc>
        <w:tc>
          <w:tcPr>
            <w:tcW w:w="1290" w:type="dxa"/>
            <w:vAlign w:val="center"/>
          </w:tcPr>
          <w:p w14:paraId="0473F072" w14:textId="30F0A492" w:rsidR="4989C8B6" w:rsidRDefault="1E8ADB67" w:rsidP="453915D1">
            <w:pPr>
              <w:spacing w:before="40" w:after="40"/>
              <w:jc w:val="center"/>
              <w:rPr>
                <w:rFonts w:ascii="Garamond" w:eastAsia="Garamond" w:hAnsi="Garamond" w:cs="Garamond"/>
              </w:rPr>
            </w:pPr>
            <w:r w:rsidRPr="453915D1">
              <w:rPr>
                <w:rFonts w:ascii="Garamond" w:eastAsia="Garamond" w:hAnsi="Garamond" w:cs="Garamond"/>
              </w:rPr>
              <w:t>Mar</w:t>
            </w:r>
            <w:r w:rsidR="3B2F679D" w:rsidRPr="453915D1">
              <w:rPr>
                <w:rFonts w:ascii="Garamond" w:eastAsia="Garamond" w:hAnsi="Garamond" w:cs="Garamond"/>
              </w:rPr>
              <w:t xml:space="preserve"> </w:t>
            </w:r>
            <w:r w:rsidRPr="453915D1">
              <w:rPr>
                <w:rFonts w:ascii="Garamond" w:eastAsia="Garamond" w:hAnsi="Garamond" w:cs="Garamond"/>
              </w:rPr>
              <w:t>21</w:t>
            </w:r>
          </w:p>
        </w:tc>
        <w:tc>
          <w:tcPr>
            <w:tcW w:w="1265" w:type="dxa"/>
            <w:vAlign w:val="center"/>
          </w:tcPr>
          <w:p w14:paraId="06ADF295" w14:textId="48A51A8F" w:rsidR="4989C8B6" w:rsidRDefault="1E8ADB67" w:rsidP="453915D1">
            <w:pPr>
              <w:spacing w:before="40" w:after="40"/>
              <w:jc w:val="center"/>
              <w:rPr>
                <w:rFonts w:ascii="Garamond" w:eastAsia="Garamond" w:hAnsi="Garamond" w:cs="Garamond"/>
              </w:rPr>
            </w:pPr>
            <w:r w:rsidRPr="453915D1">
              <w:rPr>
                <w:rFonts w:ascii="Garamond" w:eastAsia="Garamond" w:hAnsi="Garamond" w:cs="Garamond"/>
              </w:rPr>
              <w:t>Apr 14</w:t>
            </w:r>
          </w:p>
        </w:tc>
        <w:tc>
          <w:tcPr>
            <w:tcW w:w="580" w:type="dxa"/>
            <w:tcBorders>
              <w:top w:val="single" w:sz="4" w:space="0" w:color="FFFFFF" w:themeColor="background1"/>
              <w:bottom w:val="single" w:sz="4" w:space="0" w:color="FFFFFF" w:themeColor="background1"/>
            </w:tcBorders>
            <w:vAlign w:val="center"/>
          </w:tcPr>
          <w:p w14:paraId="2F8BE605" w14:textId="0CA2114B" w:rsidR="5BB1F2CB" w:rsidRDefault="5BB1F2CB" w:rsidP="453915D1">
            <w:pPr>
              <w:spacing w:before="40" w:after="40"/>
              <w:jc w:val="center"/>
              <w:rPr>
                <w:rFonts w:ascii="Garamond" w:eastAsia="Garamond" w:hAnsi="Garamond" w:cs="Garamond"/>
              </w:rPr>
            </w:pPr>
          </w:p>
        </w:tc>
        <w:tc>
          <w:tcPr>
            <w:tcW w:w="770" w:type="dxa"/>
            <w:vAlign w:val="center"/>
          </w:tcPr>
          <w:p w14:paraId="369DBB6C" w14:textId="681D5A66" w:rsidR="340952DC" w:rsidRPr="00E46CC3" w:rsidRDefault="13E209C7" w:rsidP="4132D073">
            <w:pPr>
              <w:spacing w:before="40" w:after="40"/>
              <w:jc w:val="center"/>
              <w:rPr>
                <w:rFonts w:ascii="Garamond" w:eastAsia="Garamond" w:hAnsi="Garamond" w:cs="Garamond"/>
                <w:i/>
                <w:iCs/>
              </w:rPr>
            </w:pPr>
            <w:r w:rsidRPr="00E46CC3">
              <w:rPr>
                <w:rFonts w:ascii="Garamond" w:eastAsia="Garamond" w:hAnsi="Garamond" w:cs="Garamond"/>
                <w:i/>
                <w:iCs/>
                <w:color w:val="2B579A"/>
                <w:shd w:val="clear" w:color="auto" w:fill="E6E6E6"/>
              </w:rPr>
              <w:t>2017</w:t>
            </w:r>
          </w:p>
        </w:tc>
        <w:tc>
          <w:tcPr>
            <w:tcW w:w="1095" w:type="dxa"/>
            <w:vAlign w:val="center"/>
          </w:tcPr>
          <w:p w14:paraId="0195B5CE" w14:textId="5B22D61A" w:rsidR="3B7FBB45" w:rsidRDefault="5A4CDF86" w:rsidP="453915D1">
            <w:pPr>
              <w:spacing w:before="40" w:after="40"/>
              <w:jc w:val="center"/>
              <w:rPr>
                <w:rFonts w:ascii="Garamond" w:eastAsia="Garamond" w:hAnsi="Garamond" w:cs="Garamond"/>
              </w:rPr>
            </w:pPr>
            <w:r w:rsidRPr="453915D1">
              <w:rPr>
                <w:rFonts w:ascii="Garamond" w:eastAsia="Garamond" w:hAnsi="Garamond" w:cs="Garamond"/>
              </w:rPr>
              <w:t>June 11</w:t>
            </w:r>
          </w:p>
        </w:tc>
        <w:tc>
          <w:tcPr>
            <w:tcW w:w="1080" w:type="dxa"/>
            <w:vAlign w:val="center"/>
          </w:tcPr>
          <w:p w14:paraId="53D179B1" w14:textId="7F98B4D8" w:rsidR="3B7FBB45" w:rsidRDefault="5A4CDF86" w:rsidP="453915D1">
            <w:pPr>
              <w:spacing w:before="40" w:after="40"/>
              <w:jc w:val="center"/>
              <w:rPr>
                <w:rFonts w:ascii="Garamond" w:eastAsia="Garamond" w:hAnsi="Garamond" w:cs="Garamond"/>
              </w:rPr>
            </w:pPr>
            <w:r w:rsidRPr="453915D1">
              <w:rPr>
                <w:rFonts w:ascii="Garamond" w:eastAsia="Garamond" w:hAnsi="Garamond" w:cs="Garamond"/>
              </w:rPr>
              <w:t>Aug 17</w:t>
            </w:r>
          </w:p>
        </w:tc>
        <w:tc>
          <w:tcPr>
            <w:tcW w:w="1080" w:type="dxa"/>
            <w:vAlign w:val="center"/>
          </w:tcPr>
          <w:p w14:paraId="7D3D53B7" w14:textId="424EA142" w:rsidR="755D8B97" w:rsidRDefault="0817A6AD" w:rsidP="453915D1">
            <w:pPr>
              <w:spacing w:before="40" w:after="40"/>
              <w:jc w:val="center"/>
              <w:rPr>
                <w:rFonts w:ascii="Garamond" w:eastAsia="Garamond" w:hAnsi="Garamond" w:cs="Garamond"/>
              </w:rPr>
            </w:pPr>
            <w:r w:rsidRPr="453915D1">
              <w:rPr>
                <w:rFonts w:ascii="Garamond" w:eastAsia="Garamond" w:hAnsi="Garamond" w:cs="Garamond"/>
              </w:rPr>
              <w:t>Sept 11</w:t>
            </w:r>
          </w:p>
        </w:tc>
        <w:tc>
          <w:tcPr>
            <w:tcW w:w="1090" w:type="dxa"/>
            <w:vAlign w:val="center"/>
          </w:tcPr>
          <w:p w14:paraId="27A392D9" w14:textId="13ADB1E5" w:rsidR="755D8B97" w:rsidRDefault="0817A6AD" w:rsidP="453915D1">
            <w:pPr>
              <w:spacing w:before="40" w:after="40"/>
              <w:jc w:val="center"/>
              <w:rPr>
                <w:rFonts w:ascii="Garamond" w:eastAsia="Garamond" w:hAnsi="Garamond" w:cs="Garamond"/>
              </w:rPr>
            </w:pPr>
            <w:r w:rsidRPr="453915D1">
              <w:rPr>
                <w:rFonts w:ascii="Garamond" w:eastAsia="Garamond" w:hAnsi="Garamond" w:cs="Garamond"/>
              </w:rPr>
              <w:t>Oct 16</w:t>
            </w:r>
          </w:p>
        </w:tc>
      </w:tr>
      <w:tr w:rsidR="5BB1F2CB" w14:paraId="655FA09D" w14:textId="77777777" w:rsidTr="4132D073">
        <w:tc>
          <w:tcPr>
            <w:tcW w:w="737" w:type="dxa"/>
            <w:vAlign w:val="center"/>
          </w:tcPr>
          <w:p w14:paraId="3F05A10F" w14:textId="0AA1FA41" w:rsidR="4989C8B6" w:rsidRPr="00E46CC3" w:rsidRDefault="46FDEB5E" w:rsidP="4132D073">
            <w:pPr>
              <w:spacing w:before="40" w:after="40"/>
              <w:jc w:val="center"/>
              <w:rPr>
                <w:rFonts w:ascii="Garamond" w:eastAsia="Garamond" w:hAnsi="Garamond" w:cs="Garamond"/>
                <w:i/>
                <w:iCs/>
              </w:rPr>
            </w:pPr>
            <w:r w:rsidRPr="00E46CC3">
              <w:rPr>
                <w:rFonts w:ascii="Garamond" w:eastAsia="Garamond" w:hAnsi="Garamond" w:cs="Garamond"/>
                <w:i/>
                <w:iCs/>
                <w:color w:val="2B579A"/>
                <w:shd w:val="clear" w:color="auto" w:fill="E6E6E6"/>
              </w:rPr>
              <w:t>2018</w:t>
            </w:r>
          </w:p>
        </w:tc>
        <w:tc>
          <w:tcPr>
            <w:tcW w:w="1290" w:type="dxa"/>
            <w:vAlign w:val="center"/>
          </w:tcPr>
          <w:p w14:paraId="7AF16890" w14:textId="49F5D67A" w:rsidR="4989C8B6" w:rsidRDefault="1E8ADB67" w:rsidP="453915D1">
            <w:pPr>
              <w:spacing w:before="40" w:after="40"/>
              <w:jc w:val="center"/>
              <w:rPr>
                <w:rFonts w:ascii="Garamond" w:eastAsia="Garamond" w:hAnsi="Garamond" w:cs="Garamond"/>
              </w:rPr>
            </w:pPr>
            <w:r w:rsidRPr="453915D1">
              <w:rPr>
                <w:rFonts w:ascii="Garamond" w:eastAsia="Garamond" w:hAnsi="Garamond" w:cs="Garamond"/>
              </w:rPr>
              <w:t>Apr 24</w:t>
            </w:r>
          </w:p>
        </w:tc>
        <w:tc>
          <w:tcPr>
            <w:tcW w:w="1265" w:type="dxa"/>
            <w:vAlign w:val="center"/>
          </w:tcPr>
          <w:p w14:paraId="5DEED360" w14:textId="3D7DBE79" w:rsidR="4989C8B6" w:rsidRDefault="1E8ADB67" w:rsidP="453915D1">
            <w:pPr>
              <w:spacing w:before="40" w:after="40"/>
              <w:jc w:val="center"/>
              <w:rPr>
                <w:rFonts w:ascii="Garamond" w:eastAsia="Garamond" w:hAnsi="Garamond" w:cs="Garamond"/>
              </w:rPr>
            </w:pPr>
            <w:r w:rsidRPr="453915D1">
              <w:rPr>
                <w:rFonts w:ascii="Garamond" w:eastAsia="Garamond" w:hAnsi="Garamond" w:cs="Garamond"/>
              </w:rPr>
              <w:t>May 3</w:t>
            </w:r>
          </w:p>
        </w:tc>
        <w:tc>
          <w:tcPr>
            <w:tcW w:w="580" w:type="dxa"/>
            <w:tcBorders>
              <w:top w:val="single" w:sz="4" w:space="0" w:color="FFFFFF" w:themeColor="background1"/>
              <w:bottom w:val="single" w:sz="4" w:space="0" w:color="FFFFFF" w:themeColor="background1"/>
            </w:tcBorders>
            <w:vAlign w:val="center"/>
          </w:tcPr>
          <w:p w14:paraId="2CC65389" w14:textId="5F30BF02" w:rsidR="5BB1F2CB" w:rsidRDefault="5BB1F2CB" w:rsidP="453915D1">
            <w:pPr>
              <w:spacing w:before="40" w:after="40"/>
              <w:jc w:val="center"/>
              <w:rPr>
                <w:rFonts w:ascii="Garamond" w:eastAsia="Garamond" w:hAnsi="Garamond" w:cs="Garamond"/>
              </w:rPr>
            </w:pPr>
          </w:p>
        </w:tc>
        <w:tc>
          <w:tcPr>
            <w:tcW w:w="770" w:type="dxa"/>
            <w:vAlign w:val="center"/>
          </w:tcPr>
          <w:p w14:paraId="6B0DEB3A" w14:textId="41D0FCF3" w:rsidR="6C4602B1" w:rsidRPr="00E46CC3" w:rsidRDefault="2A2CE613" w:rsidP="4132D073">
            <w:pPr>
              <w:spacing w:before="40" w:after="40"/>
              <w:jc w:val="center"/>
              <w:rPr>
                <w:rFonts w:ascii="Garamond" w:eastAsia="Garamond" w:hAnsi="Garamond" w:cs="Garamond"/>
                <w:i/>
                <w:iCs/>
              </w:rPr>
            </w:pPr>
            <w:r w:rsidRPr="00E46CC3">
              <w:rPr>
                <w:rFonts w:ascii="Garamond" w:eastAsia="Garamond" w:hAnsi="Garamond" w:cs="Garamond"/>
                <w:i/>
                <w:iCs/>
                <w:color w:val="2B579A"/>
                <w:shd w:val="clear" w:color="auto" w:fill="E6E6E6"/>
              </w:rPr>
              <w:t>2018</w:t>
            </w:r>
          </w:p>
        </w:tc>
        <w:tc>
          <w:tcPr>
            <w:tcW w:w="1095" w:type="dxa"/>
            <w:vAlign w:val="center"/>
          </w:tcPr>
          <w:p w14:paraId="302C8CDC" w14:textId="0EBB6912" w:rsidR="6CDD800E" w:rsidRDefault="72E26C4E" w:rsidP="453915D1">
            <w:pPr>
              <w:spacing w:before="40" w:after="40"/>
              <w:jc w:val="center"/>
              <w:rPr>
                <w:rFonts w:ascii="Garamond" w:eastAsia="Garamond" w:hAnsi="Garamond" w:cs="Garamond"/>
              </w:rPr>
            </w:pPr>
            <w:r w:rsidRPr="453915D1">
              <w:rPr>
                <w:rFonts w:ascii="Garamond" w:eastAsia="Garamond" w:hAnsi="Garamond" w:cs="Garamond"/>
              </w:rPr>
              <w:t>June 13</w:t>
            </w:r>
          </w:p>
        </w:tc>
        <w:tc>
          <w:tcPr>
            <w:tcW w:w="1080" w:type="dxa"/>
            <w:vAlign w:val="center"/>
          </w:tcPr>
          <w:p w14:paraId="09CA399C" w14:textId="385D6357" w:rsidR="6CDD800E" w:rsidRDefault="72E26C4E" w:rsidP="453915D1">
            <w:pPr>
              <w:spacing w:before="40" w:after="40"/>
              <w:jc w:val="center"/>
              <w:rPr>
                <w:rFonts w:ascii="Garamond" w:eastAsia="Garamond" w:hAnsi="Garamond" w:cs="Garamond"/>
              </w:rPr>
            </w:pPr>
            <w:r w:rsidRPr="453915D1">
              <w:rPr>
                <w:rFonts w:ascii="Garamond" w:eastAsia="Garamond" w:hAnsi="Garamond" w:cs="Garamond"/>
              </w:rPr>
              <w:t>July 17</w:t>
            </w:r>
          </w:p>
        </w:tc>
        <w:tc>
          <w:tcPr>
            <w:tcW w:w="1080" w:type="dxa"/>
            <w:vAlign w:val="center"/>
          </w:tcPr>
          <w:p w14:paraId="55C28856" w14:textId="44458500" w:rsidR="67781544" w:rsidRDefault="758986B3" w:rsidP="453915D1">
            <w:pPr>
              <w:spacing w:before="40" w:after="40"/>
              <w:jc w:val="center"/>
              <w:rPr>
                <w:rFonts w:ascii="Garamond" w:eastAsia="Garamond" w:hAnsi="Garamond" w:cs="Garamond"/>
              </w:rPr>
            </w:pPr>
            <w:r w:rsidRPr="453915D1">
              <w:rPr>
                <w:rFonts w:ascii="Garamond" w:eastAsia="Garamond" w:hAnsi="Garamond" w:cs="Garamond"/>
              </w:rPr>
              <w:t>Sept 9</w:t>
            </w:r>
          </w:p>
        </w:tc>
        <w:tc>
          <w:tcPr>
            <w:tcW w:w="1090" w:type="dxa"/>
            <w:vAlign w:val="center"/>
          </w:tcPr>
          <w:p w14:paraId="200F4BDE" w14:textId="06560C4D" w:rsidR="67781544" w:rsidRDefault="758986B3" w:rsidP="453915D1">
            <w:pPr>
              <w:spacing w:before="40" w:after="40"/>
              <w:jc w:val="center"/>
              <w:rPr>
                <w:rFonts w:ascii="Garamond" w:eastAsia="Garamond" w:hAnsi="Garamond" w:cs="Garamond"/>
              </w:rPr>
            </w:pPr>
            <w:r w:rsidRPr="453915D1">
              <w:rPr>
                <w:rFonts w:ascii="Garamond" w:eastAsia="Garamond" w:hAnsi="Garamond" w:cs="Garamond"/>
              </w:rPr>
              <w:t>Nov 5</w:t>
            </w:r>
          </w:p>
        </w:tc>
      </w:tr>
      <w:tr w:rsidR="5BB1F2CB" w14:paraId="2981AD93" w14:textId="77777777" w:rsidTr="4132D073">
        <w:tc>
          <w:tcPr>
            <w:tcW w:w="737" w:type="dxa"/>
            <w:vAlign w:val="center"/>
          </w:tcPr>
          <w:p w14:paraId="7E7FE040" w14:textId="322A8DD3" w:rsidR="4989C8B6" w:rsidRPr="00E46CC3" w:rsidRDefault="46FDEB5E" w:rsidP="4132D073">
            <w:pPr>
              <w:spacing w:before="40" w:after="40"/>
              <w:jc w:val="center"/>
              <w:rPr>
                <w:rFonts w:ascii="Garamond" w:eastAsia="Garamond" w:hAnsi="Garamond" w:cs="Garamond"/>
                <w:i/>
                <w:iCs/>
              </w:rPr>
            </w:pPr>
            <w:r w:rsidRPr="00E46CC3">
              <w:rPr>
                <w:rFonts w:ascii="Garamond" w:eastAsia="Garamond" w:hAnsi="Garamond" w:cs="Garamond"/>
                <w:i/>
                <w:iCs/>
                <w:color w:val="2B579A"/>
                <w:shd w:val="clear" w:color="auto" w:fill="E6E6E6"/>
              </w:rPr>
              <w:t>2019</w:t>
            </w:r>
          </w:p>
        </w:tc>
        <w:tc>
          <w:tcPr>
            <w:tcW w:w="1290" w:type="dxa"/>
            <w:vAlign w:val="center"/>
          </w:tcPr>
          <w:p w14:paraId="663848B4" w14:textId="652A9556" w:rsidR="4989C8B6" w:rsidRDefault="1E8ADB67" w:rsidP="453915D1">
            <w:pPr>
              <w:spacing w:before="40" w:after="40"/>
              <w:jc w:val="center"/>
              <w:rPr>
                <w:rFonts w:ascii="Garamond" w:eastAsia="Garamond" w:hAnsi="Garamond" w:cs="Garamond"/>
              </w:rPr>
            </w:pPr>
            <w:r w:rsidRPr="453915D1">
              <w:rPr>
                <w:rFonts w:ascii="Garamond" w:eastAsia="Garamond" w:hAnsi="Garamond" w:cs="Garamond"/>
              </w:rPr>
              <w:t>Apr 15</w:t>
            </w:r>
          </w:p>
        </w:tc>
        <w:tc>
          <w:tcPr>
            <w:tcW w:w="1265" w:type="dxa"/>
            <w:vAlign w:val="center"/>
          </w:tcPr>
          <w:p w14:paraId="43335D5D" w14:textId="76168F2E" w:rsidR="4989C8B6" w:rsidRDefault="1E8ADB67" w:rsidP="453915D1">
            <w:pPr>
              <w:spacing w:before="40" w:after="40"/>
              <w:jc w:val="center"/>
              <w:rPr>
                <w:rFonts w:ascii="Garamond" w:eastAsia="Garamond" w:hAnsi="Garamond" w:cs="Garamond"/>
              </w:rPr>
            </w:pPr>
            <w:r w:rsidRPr="453915D1">
              <w:rPr>
                <w:rFonts w:ascii="Garamond" w:eastAsia="Garamond" w:hAnsi="Garamond" w:cs="Garamond"/>
              </w:rPr>
              <w:t>Apr 28</w:t>
            </w:r>
          </w:p>
        </w:tc>
        <w:tc>
          <w:tcPr>
            <w:tcW w:w="580" w:type="dxa"/>
            <w:tcBorders>
              <w:top w:val="single" w:sz="4" w:space="0" w:color="FFFFFF" w:themeColor="background1"/>
              <w:bottom w:val="single" w:sz="4" w:space="0" w:color="FFFFFF" w:themeColor="background1"/>
            </w:tcBorders>
            <w:vAlign w:val="center"/>
          </w:tcPr>
          <w:p w14:paraId="51168128" w14:textId="0792A728" w:rsidR="5BB1F2CB" w:rsidRDefault="5BB1F2CB" w:rsidP="453915D1">
            <w:pPr>
              <w:spacing w:before="40" w:after="40"/>
              <w:jc w:val="center"/>
              <w:rPr>
                <w:rFonts w:ascii="Garamond" w:eastAsia="Garamond" w:hAnsi="Garamond" w:cs="Garamond"/>
              </w:rPr>
            </w:pPr>
          </w:p>
        </w:tc>
        <w:tc>
          <w:tcPr>
            <w:tcW w:w="770" w:type="dxa"/>
            <w:vAlign w:val="center"/>
          </w:tcPr>
          <w:p w14:paraId="519EF585" w14:textId="33C773D4" w:rsidR="286AEAA1" w:rsidRPr="00E46CC3" w:rsidRDefault="79776ECD" w:rsidP="4132D073">
            <w:pPr>
              <w:spacing w:before="40" w:after="40"/>
              <w:jc w:val="center"/>
              <w:rPr>
                <w:rFonts w:ascii="Garamond" w:eastAsia="Garamond" w:hAnsi="Garamond" w:cs="Garamond"/>
                <w:i/>
                <w:iCs/>
              </w:rPr>
            </w:pPr>
            <w:r w:rsidRPr="00E46CC3">
              <w:rPr>
                <w:rFonts w:ascii="Garamond" w:eastAsia="Garamond" w:hAnsi="Garamond" w:cs="Garamond"/>
                <w:i/>
                <w:iCs/>
                <w:color w:val="2B579A"/>
                <w:shd w:val="clear" w:color="auto" w:fill="E6E6E6"/>
              </w:rPr>
              <w:t>2019</w:t>
            </w:r>
          </w:p>
        </w:tc>
        <w:tc>
          <w:tcPr>
            <w:tcW w:w="1095" w:type="dxa"/>
            <w:vAlign w:val="center"/>
          </w:tcPr>
          <w:p w14:paraId="757F0C76" w14:textId="138AC532" w:rsidR="1589A032" w:rsidRDefault="535D9EA5" w:rsidP="453915D1">
            <w:pPr>
              <w:spacing w:before="40" w:after="40"/>
              <w:jc w:val="center"/>
              <w:rPr>
                <w:rFonts w:ascii="Garamond" w:eastAsia="Garamond" w:hAnsi="Garamond" w:cs="Garamond"/>
              </w:rPr>
            </w:pPr>
            <w:r w:rsidRPr="453915D1">
              <w:rPr>
                <w:rFonts w:ascii="Garamond" w:eastAsia="Garamond" w:hAnsi="Garamond" w:cs="Garamond"/>
              </w:rPr>
              <w:t>July 8</w:t>
            </w:r>
          </w:p>
        </w:tc>
        <w:tc>
          <w:tcPr>
            <w:tcW w:w="1080" w:type="dxa"/>
            <w:vAlign w:val="center"/>
          </w:tcPr>
          <w:p w14:paraId="7A518432" w14:textId="39871068" w:rsidR="1589A032" w:rsidRDefault="535D9EA5" w:rsidP="453915D1">
            <w:pPr>
              <w:spacing w:before="40" w:after="40"/>
              <w:jc w:val="center"/>
              <w:rPr>
                <w:rFonts w:ascii="Garamond" w:eastAsia="Garamond" w:hAnsi="Garamond" w:cs="Garamond"/>
              </w:rPr>
            </w:pPr>
            <w:r w:rsidRPr="453915D1">
              <w:rPr>
                <w:rFonts w:ascii="Garamond" w:eastAsia="Garamond" w:hAnsi="Garamond" w:cs="Garamond"/>
              </w:rPr>
              <w:t>Sept 5</w:t>
            </w:r>
          </w:p>
        </w:tc>
        <w:tc>
          <w:tcPr>
            <w:tcW w:w="1080" w:type="dxa"/>
            <w:vAlign w:val="center"/>
          </w:tcPr>
          <w:p w14:paraId="7A37A3EB" w14:textId="58687EC1" w:rsidR="529DB969" w:rsidRDefault="17D96EBB" w:rsidP="453915D1">
            <w:pPr>
              <w:spacing w:before="40" w:after="40"/>
              <w:jc w:val="center"/>
              <w:rPr>
                <w:rFonts w:ascii="Garamond" w:eastAsia="Garamond" w:hAnsi="Garamond" w:cs="Garamond"/>
              </w:rPr>
            </w:pPr>
            <w:r w:rsidRPr="453915D1">
              <w:rPr>
                <w:rFonts w:ascii="Garamond" w:eastAsia="Garamond" w:hAnsi="Garamond" w:cs="Garamond"/>
              </w:rPr>
              <w:t>Oct 3</w:t>
            </w:r>
          </w:p>
        </w:tc>
        <w:tc>
          <w:tcPr>
            <w:tcW w:w="1090" w:type="dxa"/>
            <w:vAlign w:val="center"/>
          </w:tcPr>
          <w:p w14:paraId="77635628" w14:textId="5D87C7F1" w:rsidR="529DB969" w:rsidRDefault="17D96EBB" w:rsidP="453915D1">
            <w:pPr>
              <w:spacing w:before="40" w:after="40"/>
              <w:jc w:val="center"/>
              <w:rPr>
                <w:rFonts w:ascii="Garamond" w:eastAsia="Garamond" w:hAnsi="Garamond" w:cs="Garamond"/>
              </w:rPr>
            </w:pPr>
            <w:r w:rsidRPr="453915D1">
              <w:rPr>
                <w:rFonts w:ascii="Garamond" w:eastAsia="Garamond" w:hAnsi="Garamond" w:cs="Garamond"/>
              </w:rPr>
              <w:t>Nov 3</w:t>
            </w:r>
          </w:p>
        </w:tc>
      </w:tr>
      <w:tr w:rsidR="5BB1F2CB" w14:paraId="2318D759" w14:textId="77777777" w:rsidTr="4132D073">
        <w:tc>
          <w:tcPr>
            <w:tcW w:w="737" w:type="dxa"/>
            <w:vAlign w:val="center"/>
          </w:tcPr>
          <w:p w14:paraId="05EB57B6" w14:textId="74F18049" w:rsidR="4989C8B6" w:rsidRPr="00E46CC3" w:rsidRDefault="46FDEB5E" w:rsidP="4132D073">
            <w:pPr>
              <w:spacing w:before="40" w:after="40"/>
              <w:jc w:val="center"/>
              <w:rPr>
                <w:rFonts w:ascii="Garamond" w:eastAsia="Garamond" w:hAnsi="Garamond" w:cs="Garamond"/>
                <w:i/>
                <w:iCs/>
              </w:rPr>
            </w:pPr>
            <w:r w:rsidRPr="00E46CC3">
              <w:rPr>
                <w:rFonts w:ascii="Garamond" w:eastAsia="Garamond" w:hAnsi="Garamond" w:cs="Garamond"/>
                <w:i/>
                <w:iCs/>
                <w:color w:val="2B579A"/>
                <w:shd w:val="clear" w:color="auto" w:fill="E6E6E6"/>
              </w:rPr>
              <w:t>2020</w:t>
            </w:r>
          </w:p>
        </w:tc>
        <w:tc>
          <w:tcPr>
            <w:tcW w:w="1290" w:type="dxa"/>
            <w:vAlign w:val="center"/>
          </w:tcPr>
          <w:p w14:paraId="1F441190" w14:textId="00547638" w:rsidR="4989C8B6" w:rsidRDefault="1E8ADB67" w:rsidP="453915D1">
            <w:pPr>
              <w:spacing w:before="40" w:after="40"/>
              <w:jc w:val="center"/>
              <w:rPr>
                <w:rFonts w:ascii="Garamond" w:eastAsia="Garamond" w:hAnsi="Garamond" w:cs="Garamond"/>
              </w:rPr>
            </w:pPr>
            <w:r w:rsidRPr="453915D1">
              <w:rPr>
                <w:rFonts w:ascii="Garamond" w:eastAsia="Garamond" w:hAnsi="Garamond" w:cs="Garamond"/>
              </w:rPr>
              <w:t>Ma</w:t>
            </w:r>
            <w:r w:rsidR="57AE8FAF" w:rsidRPr="453915D1">
              <w:rPr>
                <w:rFonts w:ascii="Garamond" w:eastAsia="Garamond" w:hAnsi="Garamond" w:cs="Garamond"/>
              </w:rPr>
              <w:t>r</w:t>
            </w:r>
            <w:r w:rsidRPr="453915D1">
              <w:rPr>
                <w:rFonts w:ascii="Garamond" w:eastAsia="Garamond" w:hAnsi="Garamond" w:cs="Garamond"/>
              </w:rPr>
              <w:t xml:space="preserve"> 31</w:t>
            </w:r>
          </w:p>
        </w:tc>
        <w:tc>
          <w:tcPr>
            <w:tcW w:w="1265" w:type="dxa"/>
            <w:vAlign w:val="center"/>
          </w:tcPr>
          <w:p w14:paraId="7AF261FF" w14:textId="466A2943" w:rsidR="4989C8B6" w:rsidRDefault="1E8ADB67" w:rsidP="453915D1">
            <w:pPr>
              <w:spacing w:before="40" w:after="40"/>
              <w:jc w:val="center"/>
              <w:rPr>
                <w:rFonts w:ascii="Garamond" w:eastAsia="Garamond" w:hAnsi="Garamond" w:cs="Garamond"/>
              </w:rPr>
            </w:pPr>
            <w:r w:rsidRPr="453915D1">
              <w:rPr>
                <w:rFonts w:ascii="Garamond" w:eastAsia="Garamond" w:hAnsi="Garamond" w:cs="Garamond"/>
              </w:rPr>
              <w:t>May 2</w:t>
            </w:r>
          </w:p>
        </w:tc>
        <w:tc>
          <w:tcPr>
            <w:tcW w:w="580" w:type="dxa"/>
            <w:tcBorders>
              <w:top w:val="single" w:sz="4" w:space="0" w:color="FFFFFF" w:themeColor="background1"/>
              <w:bottom w:val="single" w:sz="4" w:space="0" w:color="FFFFFF" w:themeColor="background1"/>
            </w:tcBorders>
            <w:vAlign w:val="center"/>
          </w:tcPr>
          <w:p w14:paraId="624BF7D4" w14:textId="0BA45F12" w:rsidR="5BB1F2CB" w:rsidRDefault="5BB1F2CB" w:rsidP="453915D1">
            <w:pPr>
              <w:spacing w:before="40" w:after="40"/>
              <w:jc w:val="center"/>
              <w:rPr>
                <w:rFonts w:ascii="Garamond" w:eastAsia="Garamond" w:hAnsi="Garamond" w:cs="Garamond"/>
              </w:rPr>
            </w:pPr>
          </w:p>
        </w:tc>
        <w:tc>
          <w:tcPr>
            <w:tcW w:w="770" w:type="dxa"/>
            <w:vAlign w:val="center"/>
          </w:tcPr>
          <w:p w14:paraId="28A58E8E" w14:textId="477CFC79" w:rsidR="1C79087A" w:rsidRPr="00E46CC3" w:rsidRDefault="59D54E17" w:rsidP="4132D073">
            <w:pPr>
              <w:spacing w:before="40" w:after="40"/>
              <w:jc w:val="center"/>
              <w:rPr>
                <w:rFonts w:ascii="Garamond" w:eastAsia="Garamond" w:hAnsi="Garamond" w:cs="Garamond"/>
                <w:i/>
                <w:iCs/>
              </w:rPr>
            </w:pPr>
            <w:r w:rsidRPr="00E46CC3">
              <w:rPr>
                <w:rFonts w:ascii="Garamond" w:eastAsia="Garamond" w:hAnsi="Garamond" w:cs="Garamond"/>
                <w:i/>
                <w:iCs/>
                <w:color w:val="2B579A"/>
                <w:shd w:val="clear" w:color="auto" w:fill="E6E6E6"/>
              </w:rPr>
              <w:t>2020</w:t>
            </w:r>
          </w:p>
        </w:tc>
        <w:tc>
          <w:tcPr>
            <w:tcW w:w="1095" w:type="dxa"/>
            <w:vAlign w:val="center"/>
          </w:tcPr>
          <w:p w14:paraId="34C51975" w14:textId="2B1A7A36" w:rsidR="619CE9AC" w:rsidRDefault="3802E5A7" w:rsidP="453915D1">
            <w:pPr>
              <w:spacing w:before="40" w:after="40"/>
              <w:jc w:val="center"/>
              <w:rPr>
                <w:rFonts w:ascii="Garamond" w:eastAsia="Garamond" w:hAnsi="Garamond" w:cs="Garamond"/>
              </w:rPr>
            </w:pPr>
            <w:r w:rsidRPr="453915D1">
              <w:rPr>
                <w:rFonts w:ascii="Garamond" w:eastAsia="Garamond" w:hAnsi="Garamond" w:cs="Garamond"/>
              </w:rPr>
              <w:t>July 2</w:t>
            </w:r>
          </w:p>
        </w:tc>
        <w:tc>
          <w:tcPr>
            <w:tcW w:w="1080" w:type="dxa"/>
            <w:vAlign w:val="center"/>
          </w:tcPr>
          <w:p w14:paraId="3FC4F72A" w14:textId="22C19E77" w:rsidR="619CE9AC" w:rsidRDefault="3802E5A7" w:rsidP="453915D1">
            <w:pPr>
              <w:spacing w:before="40" w:after="40"/>
              <w:jc w:val="center"/>
              <w:rPr>
                <w:rFonts w:ascii="Garamond" w:eastAsia="Garamond" w:hAnsi="Garamond" w:cs="Garamond"/>
              </w:rPr>
            </w:pPr>
            <w:r w:rsidRPr="453915D1">
              <w:rPr>
                <w:rFonts w:ascii="Garamond" w:eastAsia="Garamond" w:hAnsi="Garamond" w:cs="Garamond"/>
              </w:rPr>
              <w:t>Sept 10</w:t>
            </w:r>
          </w:p>
        </w:tc>
        <w:tc>
          <w:tcPr>
            <w:tcW w:w="1080" w:type="dxa"/>
            <w:vAlign w:val="center"/>
          </w:tcPr>
          <w:p w14:paraId="6C31D7CA" w14:textId="474DCBF5" w:rsidR="172502DD" w:rsidRDefault="5C3540FC" w:rsidP="453915D1">
            <w:pPr>
              <w:spacing w:before="40" w:after="40"/>
              <w:jc w:val="center"/>
              <w:rPr>
                <w:rFonts w:ascii="Garamond" w:eastAsia="Garamond" w:hAnsi="Garamond" w:cs="Garamond"/>
              </w:rPr>
            </w:pPr>
            <w:r w:rsidRPr="453915D1">
              <w:rPr>
                <w:rFonts w:ascii="Garamond" w:eastAsia="Garamond" w:hAnsi="Garamond" w:cs="Garamond"/>
              </w:rPr>
              <w:t>Oct 25</w:t>
            </w:r>
          </w:p>
        </w:tc>
        <w:tc>
          <w:tcPr>
            <w:tcW w:w="1090" w:type="dxa"/>
            <w:vAlign w:val="center"/>
          </w:tcPr>
          <w:p w14:paraId="74BFD5E6" w14:textId="5EAD47D6" w:rsidR="172502DD" w:rsidRDefault="5C3540FC" w:rsidP="453915D1">
            <w:pPr>
              <w:spacing w:before="40" w:after="40"/>
              <w:jc w:val="center"/>
              <w:rPr>
                <w:rFonts w:ascii="Garamond" w:eastAsia="Garamond" w:hAnsi="Garamond" w:cs="Garamond"/>
              </w:rPr>
            </w:pPr>
            <w:r w:rsidRPr="453915D1">
              <w:rPr>
                <w:rFonts w:ascii="Garamond" w:eastAsia="Garamond" w:hAnsi="Garamond" w:cs="Garamond"/>
              </w:rPr>
              <w:t>Nov 15</w:t>
            </w:r>
          </w:p>
        </w:tc>
      </w:tr>
      <w:tr w:rsidR="5BB1F2CB" w14:paraId="0958B2F8" w14:textId="77777777" w:rsidTr="4132D073">
        <w:tc>
          <w:tcPr>
            <w:tcW w:w="737" w:type="dxa"/>
            <w:vAlign w:val="center"/>
          </w:tcPr>
          <w:p w14:paraId="2DD0C2C2" w14:textId="48942E17" w:rsidR="4989C8B6" w:rsidRPr="00E46CC3" w:rsidRDefault="46FDEB5E" w:rsidP="4132D073">
            <w:pPr>
              <w:spacing w:before="40" w:after="40"/>
              <w:jc w:val="center"/>
              <w:rPr>
                <w:rFonts w:ascii="Garamond" w:eastAsia="Garamond" w:hAnsi="Garamond" w:cs="Garamond"/>
                <w:i/>
                <w:iCs/>
              </w:rPr>
            </w:pPr>
            <w:r w:rsidRPr="00E46CC3">
              <w:rPr>
                <w:rFonts w:ascii="Garamond" w:eastAsia="Garamond" w:hAnsi="Garamond" w:cs="Garamond"/>
                <w:i/>
                <w:iCs/>
                <w:color w:val="2B579A"/>
                <w:shd w:val="clear" w:color="auto" w:fill="E6E6E6"/>
              </w:rPr>
              <w:lastRenderedPageBreak/>
              <w:t>2021</w:t>
            </w:r>
          </w:p>
        </w:tc>
        <w:tc>
          <w:tcPr>
            <w:tcW w:w="1290" w:type="dxa"/>
            <w:vAlign w:val="center"/>
          </w:tcPr>
          <w:p w14:paraId="2ACEA84B" w14:textId="310E112D" w:rsidR="4989C8B6" w:rsidRDefault="1E8ADB67" w:rsidP="453915D1">
            <w:pPr>
              <w:spacing w:before="40" w:after="40"/>
              <w:jc w:val="center"/>
              <w:rPr>
                <w:rFonts w:ascii="Garamond" w:eastAsia="Garamond" w:hAnsi="Garamond" w:cs="Garamond"/>
              </w:rPr>
            </w:pPr>
            <w:r w:rsidRPr="453915D1">
              <w:rPr>
                <w:rFonts w:ascii="Garamond" w:eastAsia="Garamond" w:hAnsi="Garamond" w:cs="Garamond"/>
              </w:rPr>
              <w:t>Mar 18</w:t>
            </w:r>
          </w:p>
        </w:tc>
        <w:tc>
          <w:tcPr>
            <w:tcW w:w="1265" w:type="dxa"/>
            <w:vAlign w:val="center"/>
          </w:tcPr>
          <w:p w14:paraId="0BBA4742" w14:textId="02E1327D" w:rsidR="4989C8B6" w:rsidRDefault="1E8ADB67" w:rsidP="453915D1">
            <w:pPr>
              <w:spacing w:before="40" w:after="40"/>
              <w:jc w:val="center"/>
              <w:rPr>
                <w:rFonts w:ascii="Garamond" w:eastAsia="Garamond" w:hAnsi="Garamond" w:cs="Garamond"/>
              </w:rPr>
            </w:pPr>
            <w:r w:rsidRPr="453915D1">
              <w:rPr>
                <w:rFonts w:ascii="Garamond" w:eastAsia="Garamond" w:hAnsi="Garamond" w:cs="Garamond"/>
              </w:rPr>
              <w:t>Apr 3</w:t>
            </w:r>
          </w:p>
        </w:tc>
        <w:tc>
          <w:tcPr>
            <w:tcW w:w="580" w:type="dxa"/>
            <w:tcBorders>
              <w:top w:val="single" w:sz="4" w:space="0" w:color="FFFFFF" w:themeColor="background1"/>
              <w:bottom w:val="single" w:sz="4" w:space="0" w:color="FFFFFF" w:themeColor="background1"/>
            </w:tcBorders>
            <w:vAlign w:val="center"/>
          </w:tcPr>
          <w:p w14:paraId="3007274E" w14:textId="18C8A6D0" w:rsidR="5BB1F2CB" w:rsidRDefault="5BB1F2CB" w:rsidP="453915D1">
            <w:pPr>
              <w:spacing w:before="40" w:after="40"/>
              <w:jc w:val="center"/>
              <w:rPr>
                <w:rFonts w:ascii="Garamond" w:eastAsia="Garamond" w:hAnsi="Garamond" w:cs="Garamond"/>
              </w:rPr>
            </w:pPr>
          </w:p>
        </w:tc>
        <w:tc>
          <w:tcPr>
            <w:tcW w:w="770" w:type="dxa"/>
            <w:vAlign w:val="center"/>
          </w:tcPr>
          <w:p w14:paraId="4F08A351" w14:textId="1176ABB5" w:rsidR="6E707578" w:rsidRPr="00E46CC3" w:rsidRDefault="4C994E93" w:rsidP="4132D073">
            <w:pPr>
              <w:spacing w:before="40" w:after="40"/>
              <w:jc w:val="center"/>
              <w:rPr>
                <w:rFonts w:ascii="Garamond" w:eastAsia="Garamond" w:hAnsi="Garamond" w:cs="Garamond"/>
                <w:i/>
                <w:iCs/>
              </w:rPr>
            </w:pPr>
            <w:r w:rsidRPr="00E46CC3">
              <w:rPr>
                <w:rFonts w:ascii="Garamond" w:eastAsia="Garamond" w:hAnsi="Garamond" w:cs="Garamond"/>
                <w:i/>
                <w:iCs/>
                <w:color w:val="2B579A"/>
                <w:shd w:val="clear" w:color="auto" w:fill="E6E6E6"/>
              </w:rPr>
              <w:t>2021</w:t>
            </w:r>
          </w:p>
        </w:tc>
        <w:tc>
          <w:tcPr>
            <w:tcW w:w="1095" w:type="dxa"/>
            <w:vAlign w:val="center"/>
          </w:tcPr>
          <w:p w14:paraId="412E3A94" w14:textId="07F4E335" w:rsidR="0D923DD4" w:rsidRDefault="23B6A68E" w:rsidP="453915D1">
            <w:pPr>
              <w:spacing w:before="40" w:after="40"/>
              <w:jc w:val="center"/>
              <w:rPr>
                <w:rFonts w:ascii="Garamond" w:eastAsia="Garamond" w:hAnsi="Garamond" w:cs="Garamond"/>
              </w:rPr>
            </w:pPr>
            <w:r w:rsidRPr="453915D1">
              <w:rPr>
                <w:rFonts w:ascii="Garamond" w:eastAsia="Garamond" w:hAnsi="Garamond" w:cs="Garamond"/>
              </w:rPr>
              <w:t>June 11</w:t>
            </w:r>
          </w:p>
        </w:tc>
        <w:tc>
          <w:tcPr>
            <w:tcW w:w="1080" w:type="dxa"/>
            <w:vAlign w:val="center"/>
          </w:tcPr>
          <w:p w14:paraId="167351D9" w14:textId="0F550BF0" w:rsidR="0D923DD4" w:rsidRDefault="23B6A68E" w:rsidP="453915D1">
            <w:pPr>
              <w:spacing w:before="40" w:after="40"/>
              <w:jc w:val="center"/>
              <w:rPr>
                <w:rFonts w:ascii="Garamond" w:eastAsia="Garamond" w:hAnsi="Garamond" w:cs="Garamond"/>
              </w:rPr>
            </w:pPr>
            <w:r w:rsidRPr="453915D1">
              <w:rPr>
                <w:rFonts w:ascii="Garamond" w:eastAsia="Garamond" w:hAnsi="Garamond" w:cs="Garamond"/>
              </w:rPr>
              <w:t>July 11</w:t>
            </w:r>
          </w:p>
        </w:tc>
        <w:tc>
          <w:tcPr>
            <w:tcW w:w="1080" w:type="dxa"/>
            <w:vAlign w:val="center"/>
          </w:tcPr>
          <w:p w14:paraId="06CD7626" w14:textId="369C5D96" w:rsidR="24CDB5D6" w:rsidRDefault="7BFE2CD2" w:rsidP="453915D1">
            <w:pPr>
              <w:spacing w:before="40" w:after="40"/>
              <w:jc w:val="center"/>
              <w:rPr>
                <w:rFonts w:ascii="Garamond" w:eastAsia="Garamond" w:hAnsi="Garamond" w:cs="Garamond"/>
              </w:rPr>
            </w:pPr>
            <w:r w:rsidRPr="453915D1">
              <w:rPr>
                <w:rFonts w:ascii="Garamond" w:eastAsia="Garamond" w:hAnsi="Garamond" w:cs="Garamond"/>
              </w:rPr>
              <w:t>Sept 29</w:t>
            </w:r>
          </w:p>
        </w:tc>
        <w:tc>
          <w:tcPr>
            <w:tcW w:w="1090" w:type="dxa"/>
            <w:vAlign w:val="center"/>
          </w:tcPr>
          <w:p w14:paraId="3A301068" w14:textId="2A2D893C" w:rsidR="24CDB5D6" w:rsidRDefault="7BFE2CD2" w:rsidP="453915D1">
            <w:pPr>
              <w:spacing w:before="40" w:after="40"/>
              <w:jc w:val="center"/>
              <w:rPr>
                <w:rFonts w:ascii="Garamond" w:eastAsia="Garamond" w:hAnsi="Garamond" w:cs="Garamond"/>
              </w:rPr>
            </w:pPr>
            <w:r w:rsidRPr="453915D1">
              <w:rPr>
                <w:rFonts w:ascii="Garamond" w:eastAsia="Garamond" w:hAnsi="Garamond" w:cs="Garamond"/>
              </w:rPr>
              <w:t>Oct 21</w:t>
            </w:r>
          </w:p>
        </w:tc>
      </w:tr>
      <w:tr w:rsidR="5BB1F2CB" w14:paraId="272D63BF" w14:textId="77777777" w:rsidTr="4132D073">
        <w:trPr>
          <w:trHeight w:val="300"/>
        </w:trPr>
        <w:tc>
          <w:tcPr>
            <w:tcW w:w="737" w:type="dxa"/>
            <w:vAlign w:val="center"/>
          </w:tcPr>
          <w:p w14:paraId="426F762D" w14:textId="51AF02E5" w:rsidR="4989C8B6" w:rsidRPr="00E46CC3" w:rsidRDefault="46FDEB5E" w:rsidP="4132D073">
            <w:pPr>
              <w:spacing w:before="40" w:after="40"/>
              <w:jc w:val="center"/>
              <w:rPr>
                <w:rFonts w:ascii="Garamond" w:eastAsia="Garamond" w:hAnsi="Garamond" w:cs="Garamond"/>
                <w:i/>
                <w:iCs/>
              </w:rPr>
            </w:pPr>
            <w:r w:rsidRPr="00E46CC3">
              <w:rPr>
                <w:rFonts w:ascii="Garamond" w:eastAsia="Garamond" w:hAnsi="Garamond" w:cs="Garamond"/>
                <w:i/>
                <w:iCs/>
                <w:color w:val="2B579A"/>
                <w:shd w:val="clear" w:color="auto" w:fill="E6E6E6"/>
              </w:rPr>
              <w:t>2022</w:t>
            </w:r>
          </w:p>
        </w:tc>
        <w:tc>
          <w:tcPr>
            <w:tcW w:w="1290" w:type="dxa"/>
            <w:vAlign w:val="center"/>
          </w:tcPr>
          <w:p w14:paraId="466CE959" w14:textId="4E69F846" w:rsidR="4989C8B6" w:rsidRDefault="1E8ADB67" w:rsidP="453915D1">
            <w:pPr>
              <w:spacing w:before="40" w:after="40"/>
              <w:jc w:val="center"/>
              <w:rPr>
                <w:rFonts w:ascii="Garamond" w:eastAsia="Garamond" w:hAnsi="Garamond" w:cs="Garamond"/>
              </w:rPr>
            </w:pPr>
            <w:r w:rsidRPr="453915D1">
              <w:rPr>
                <w:rFonts w:ascii="Garamond" w:eastAsia="Garamond" w:hAnsi="Garamond" w:cs="Garamond"/>
              </w:rPr>
              <w:t>Apr 18</w:t>
            </w:r>
          </w:p>
        </w:tc>
        <w:tc>
          <w:tcPr>
            <w:tcW w:w="1265" w:type="dxa"/>
            <w:vAlign w:val="center"/>
          </w:tcPr>
          <w:p w14:paraId="1EA1B592" w14:textId="41736A68" w:rsidR="4989C8B6" w:rsidRDefault="1E8ADB67" w:rsidP="453915D1">
            <w:pPr>
              <w:spacing w:before="40" w:after="40"/>
              <w:jc w:val="center"/>
              <w:rPr>
                <w:rFonts w:ascii="Garamond" w:eastAsia="Garamond" w:hAnsi="Garamond" w:cs="Garamond"/>
              </w:rPr>
            </w:pPr>
            <w:r w:rsidRPr="453915D1">
              <w:rPr>
                <w:rFonts w:ascii="Garamond" w:eastAsia="Garamond" w:hAnsi="Garamond" w:cs="Garamond"/>
              </w:rPr>
              <w:t>May 4</w:t>
            </w:r>
          </w:p>
        </w:tc>
        <w:tc>
          <w:tcPr>
            <w:tcW w:w="580" w:type="dxa"/>
            <w:tcBorders>
              <w:top w:val="single" w:sz="4" w:space="0" w:color="FFFFFF" w:themeColor="background1"/>
              <w:bottom w:val="single" w:sz="4" w:space="0" w:color="FFFFFF" w:themeColor="background1"/>
            </w:tcBorders>
            <w:vAlign w:val="center"/>
          </w:tcPr>
          <w:p w14:paraId="464DCED1" w14:textId="38622CD5" w:rsidR="5BB1F2CB" w:rsidRDefault="5BB1F2CB" w:rsidP="453915D1">
            <w:pPr>
              <w:spacing w:before="40" w:after="40"/>
              <w:jc w:val="center"/>
              <w:rPr>
                <w:rFonts w:ascii="Garamond" w:eastAsia="Garamond" w:hAnsi="Garamond" w:cs="Garamond"/>
              </w:rPr>
            </w:pPr>
          </w:p>
        </w:tc>
        <w:tc>
          <w:tcPr>
            <w:tcW w:w="770" w:type="dxa"/>
            <w:vAlign w:val="center"/>
          </w:tcPr>
          <w:p w14:paraId="5697D1C6" w14:textId="72E5D756" w:rsidR="0FB98592" w:rsidRPr="00E46CC3" w:rsidRDefault="157B974F" w:rsidP="4132D073">
            <w:pPr>
              <w:spacing w:before="40" w:after="40"/>
              <w:jc w:val="center"/>
              <w:rPr>
                <w:rFonts w:ascii="Garamond" w:eastAsia="Garamond" w:hAnsi="Garamond" w:cs="Garamond"/>
                <w:i/>
                <w:iCs/>
              </w:rPr>
            </w:pPr>
            <w:r w:rsidRPr="00E46CC3">
              <w:rPr>
                <w:rFonts w:ascii="Garamond" w:eastAsia="Garamond" w:hAnsi="Garamond" w:cs="Garamond"/>
                <w:i/>
                <w:iCs/>
                <w:color w:val="2B579A"/>
                <w:shd w:val="clear" w:color="auto" w:fill="E6E6E6"/>
              </w:rPr>
              <w:t>2022</w:t>
            </w:r>
          </w:p>
        </w:tc>
        <w:tc>
          <w:tcPr>
            <w:tcW w:w="1095" w:type="dxa"/>
            <w:vAlign w:val="center"/>
          </w:tcPr>
          <w:p w14:paraId="6599EBF5" w14:textId="191DCB54" w:rsidR="452C9A3B" w:rsidRDefault="3100A4CD" w:rsidP="453915D1">
            <w:pPr>
              <w:spacing w:before="40" w:after="40"/>
              <w:jc w:val="center"/>
              <w:rPr>
                <w:rFonts w:ascii="Garamond" w:eastAsia="Garamond" w:hAnsi="Garamond" w:cs="Garamond"/>
              </w:rPr>
            </w:pPr>
            <w:r w:rsidRPr="453915D1">
              <w:rPr>
                <w:rFonts w:ascii="Garamond" w:eastAsia="Garamond" w:hAnsi="Garamond" w:cs="Garamond"/>
              </w:rPr>
              <w:t>June 12</w:t>
            </w:r>
          </w:p>
        </w:tc>
        <w:tc>
          <w:tcPr>
            <w:tcW w:w="1080" w:type="dxa"/>
            <w:vAlign w:val="center"/>
          </w:tcPr>
          <w:p w14:paraId="6CBB9035" w14:textId="218297B3" w:rsidR="452C9A3B" w:rsidRDefault="3100A4CD" w:rsidP="453915D1">
            <w:pPr>
              <w:spacing w:before="40" w:after="40"/>
              <w:jc w:val="center"/>
              <w:rPr>
                <w:rFonts w:ascii="Garamond" w:eastAsia="Garamond" w:hAnsi="Garamond" w:cs="Garamond"/>
              </w:rPr>
            </w:pPr>
            <w:r w:rsidRPr="453915D1">
              <w:rPr>
                <w:rFonts w:ascii="Garamond" w:eastAsia="Garamond" w:hAnsi="Garamond" w:cs="Garamond"/>
              </w:rPr>
              <w:t>July 16</w:t>
            </w:r>
          </w:p>
        </w:tc>
        <w:tc>
          <w:tcPr>
            <w:tcW w:w="1080" w:type="dxa"/>
            <w:vAlign w:val="center"/>
          </w:tcPr>
          <w:p w14:paraId="1DB9938D" w14:textId="45B14CD8" w:rsidR="50230024" w:rsidRDefault="00BEC34C" w:rsidP="453915D1">
            <w:pPr>
              <w:spacing w:before="40" w:after="40"/>
              <w:jc w:val="center"/>
              <w:rPr>
                <w:rFonts w:ascii="Garamond" w:eastAsia="Garamond" w:hAnsi="Garamond" w:cs="Garamond"/>
              </w:rPr>
            </w:pPr>
            <w:r w:rsidRPr="453915D1">
              <w:rPr>
                <w:rFonts w:ascii="Garamond" w:eastAsia="Garamond" w:hAnsi="Garamond" w:cs="Garamond"/>
              </w:rPr>
              <w:t>N/A</w:t>
            </w:r>
          </w:p>
        </w:tc>
        <w:tc>
          <w:tcPr>
            <w:tcW w:w="1090" w:type="dxa"/>
            <w:vAlign w:val="center"/>
          </w:tcPr>
          <w:p w14:paraId="2AC7D7AF" w14:textId="1D912DB6" w:rsidR="50230024" w:rsidRDefault="00BEC34C" w:rsidP="453915D1">
            <w:pPr>
              <w:spacing w:before="40" w:after="40"/>
              <w:jc w:val="center"/>
              <w:rPr>
                <w:rFonts w:ascii="Garamond" w:eastAsia="Garamond" w:hAnsi="Garamond" w:cs="Garamond"/>
              </w:rPr>
            </w:pPr>
            <w:r w:rsidRPr="453915D1">
              <w:rPr>
                <w:rFonts w:ascii="Garamond" w:eastAsia="Garamond" w:hAnsi="Garamond" w:cs="Garamond"/>
              </w:rPr>
              <w:t>N/A</w:t>
            </w:r>
          </w:p>
        </w:tc>
      </w:tr>
    </w:tbl>
    <w:p w14:paraId="15614901" w14:textId="496C34EB" w:rsidR="4BFA3569" w:rsidRDefault="4BFA3569" w:rsidP="453915D1">
      <w:pPr>
        <w:spacing w:after="0" w:line="240" w:lineRule="auto"/>
        <w:rPr>
          <w:rFonts w:ascii="Garamond" w:eastAsia="Garamond" w:hAnsi="Garamond" w:cs="Garamond"/>
        </w:rPr>
      </w:pPr>
    </w:p>
    <w:p w14:paraId="2E039735" w14:textId="6B96BF8A" w:rsidR="1C885755" w:rsidRDefault="68BD6349" w:rsidP="453915D1">
      <w:pPr>
        <w:spacing w:after="0" w:line="240" w:lineRule="auto"/>
        <w:jc w:val="center"/>
        <w:rPr>
          <w:rFonts w:ascii="Garamond" w:eastAsia="Garamond" w:hAnsi="Garamond" w:cs="Garamond"/>
        </w:rPr>
      </w:pPr>
      <w:r>
        <w:rPr>
          <w:noProof/>
          <w:color w:val="2B579A"/>
          <w:shd w:val="clear" w:color="auto" w:fill="E6E6E6"/>
        </w:rPr>
        <w:drawing>
          <wp:inline distT="0" distB="0" distL="0" distR="0" wp14:anchorId="6C7E341E" wp14:editId="3FA7381D">
            <wp:extent cx="4572000" cy="2381250"/>
            <wp:effectExtent l="0" t="0" r="0" b="0"/>
            <wp:docPr id="875361042" name="Picture 87536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2381250"/>
                    </a:xfrm>
                    <a:prstGeom prst="rect">
                      <a:avLst/>
                    </a:prstGeom>
                  </pic:spPr>
                </pic:pic>
              </a:graphicData>
            </a:graphic>
          </wp:inline>
        </w:drawing>
      </w:r>
    </w:p>
    <w:p w14:paraId="203493F9" w14:textId="48764629" w:rsidR="1C885755" w:rsidRDefault="68BD6349" w:rsidP="453915D1">
      <w:pPr>
        <w:spacing w:after="0" w:line="240" w:lineRule="auto"/>
        <w:jc w:val="center"/>
        <w:rPr>
          <w:rFonts w:ascii="Garamond" w:eastAsia="Garamond" w:hAnsi="Garamond" w:cs="Garamond"/>
          <w:color w:val="000000" w:themeColor="text1"/>
        </w:rPr>
      </w:pPr>
      <w:r w:rsidRPr="453915D1">
        <w:rPr>
          <w:rFonts w:ascii="Garamond" w:eastAsia="Garamond" w:hAnsi="Garamond" w:cs="Garamond"/>
          <w:i/>
          <w:iCs/>
        </w:rPr>
        <w:t>Figure 4:</w:t>
      </w:r>
      <w:r w:rsidRPr="453915D1">
        <w:rPr>
          <w:rFonts w:ascii="Garamond" w:eastAsia="Garamond" w:hAnsi="Garamond" w:cs="Garamond"/>
        </w:rPr>
        <w:t xml:space="preserve"> </w:t>
      </w:r>
      <w:r w:rsidRPr="453915D1">
        <w:rPr>
          <w:rFonts w:ascii="Garamond" w:eastAsia="Garamond" w:hAnsi="Garamond" w:cs="Garamond"/>
          <w:color w:val="000000" w:themeColor="text1"/>
        </w:rPr>
        <w:t>Average monthly snow and non-snow precipitation f</w:t>
      </w:r>
      <w:r w:rsidR="7339E7ED" w:rsidRPr="453915D1">
        <w:rPr>
          <w:rFonts w:ascii="Garamond" w:eastAsia="Garamond" w:hAnsi="Garamond" w:cs="Garamond"/>
          <w:color w:val="000000" w:themeColor="text1"/>
        </w:rPr>
        <w:t xml:space="preserve">rom the NWS Baraga-7 station. Data collected daily from </w:t>
      </w:r>
      <w:r w:rsidRPr="453915D1">
        <w:rPr>
          <w:rFonts w:ascii="Garamond" w:eastAsia="Garamond" w:hAnsi="Garamond" w:cs="Garamond"/>
          <w:color w:val="000000" w:themeColor="text1"/>
        </w:rPr>
        <w:t>January 2013</w:t>
      </w:r>
      <w:r w:rsidR="62B612A4" w:rsidRPr="453915D1">
        <w:rPr>
          <w:rFonts w:ascii="Garamond" w:eastAsia="Garamond" w:hAnsi="Garamond" w:cs="Garamond"/>
          <w:color w:val="000000" w:themeColor="text1"/>
        </w:rPr>
        <w:t xml:space="preserve"> </w:t>
      </w:r>
      <w:r w:rsidRPr="453915D1">
        <w:rPr>
          <w:rFonts w:ascii="Garamond" w:eastAsia="Garamond" w:hAnsi="Garamond" w:cs="Garamond"/>
          <w:color w:val="000000" w:themeColor="text1"/>
        </w:rPr>
        <w:t>–</w:t>
      </w:r>
      <w:r w:rsidR="0796D381" w:rsidRPr="453915D1">
        <w:rPr>
          <w:rFonts w:ascii="Garamond" w:eastAsia="Garamond" w:hAnsi="Garamond" w:cs="Garamond"/>
          <w:color w:val="000000" w:themeColor="text1"/>
        </w:rPr>
        <w:t xml:space="preserve"> </w:t>
      </w:r>
      <w:r w:rsidRPr="453915D1">
        <w:rPr>
          <w:rFonts w:ascii="Garamond" w:eastAsia="Garamond" w:hAnsi="Garamond" w:cs="Garamond"/>
          <w:color w:val="000000" w:themeColor="text1"/>
        </w:rPr>
        <w:t>October 2022</w:t>
      </w:r>
      <w:r w:rsidR="75D58990" w:rsidRPr="453915D1">
        <w:rPr>
          <w:rFonts w:ascii="Garamond" w:eastAsia="Garamond" w:hAnsi="Garamond" w:cs="Garamond"/>
          <w:color w:val="000000" w:themeColor="text1"/>
        </w:rPr>
        <w:t>.</w:t>
      </w:r>
      <w:r w:rsidR="71AF38E4" w:rsidRPr="453915D1">
        <w:rPr>
          <w:rFonts w:ascii="Garamond" w:eastAsia="Garamond" w:hAnsi="Garamond" w:cs="Garamond"/>
          <w:color w:val="000000" w:themeColor="text1"/>
        </w:rPr>
        <w:t xml:space="preserve"> </w:t>
      </w:r>
    </w:p>
    <w:p w14:paraId="6A4B615E" w14:textId="651167DA" w:rsidR="5BB1F2CB" w:rsidRDefault="5BB1F2CB" w:rsidP="453915D1">
      <w:pPr>
        <w:spacing w:after="0" w:line="240" w:lineRule="auto"/>
        <w:rPr>
          <w:rFonts w:ascii="Garamond" w:eastAsia="Garamond" w:hAnsi="Garamond" w:cs="Garamond"/>
        </w:rPr>
      </w:pPr>
    </w:p>
    <w:p w14:paraId="4E62FBA3" w14:textId="583E9778" w:rsidR="17A9190F" w:rsidRDefault="17A9190F" w:rsidP="453915D1">
      <w:pPr>
        <w:spacing w:after="0" w:line="240" w:lineRule="auto"/>
        <w:rPr>
          <w:rFonts w:ascii="Garamond" w:eastAsia="Garamond" w:hAnsi="Garamond" w:cs="Garamond"/>
        </w:rPr>
      </w:pPr>
    </w:p>
    <w:p w14:paraId="76007EF6" w14:textId="299F5E42" w:rsidR="00A43059" w:rsidRPr="0066138C" w:rsidRDefault="1E93859A" w:rsidP="453915D1">
      <w:pPr>
        <w:spacing w:after="0" w:line="240" w:lineRule="auto"/>
        <w:rPr>
          <w:rFonts w:ascii="Garamond" w:eastAsia="Garamond" w:hAnsi="Garamond" w:cs="Garamond"/>
          <w:b/>
          <w:bCs/>
          <w:i/>
          <w:iCs/>
        </w:rPr>
      </w:pPr>
      <w:r w:rsidRPr="453915D1">
        <w:rPr>
          <w:rFonts w:ascii="Garamond" w:eastAsia="Garamond" w:hAnsi="Garamond" w:cs="Garamond"/>
          <w:b/>
          <w:bCs/>
          <w:i/>
          <w:iCs/>
        </w:rPr>
        <w:t>3.2 Data Processing</w:t>
      </w:r>
    </w:p>
    <w:p w14:paraId="7C5E230A" w14:textId="220C21C0" w:rsidR="2EFD71F6" w:rsidRDefault="3FF11900" w:rsidP="453915D1">
      <w:pPr>
        <w:spacing w:after="0" w:line="240" w:lineRule="auto"/>
        <w:rPr>
          <w:rFonts w:ascii="Garamond" w:eastAsia="Garamond" w:hAnsi="Garamond" w:cs="Garamond"/>
        </w:rPr>
      </w:pPr>
      <w:r w:rsidRPr="4132D073">
        <w:rPr>
          <w:rFonts w:ascii="Garamond" w:eastAsia="Garamond" w:hAnsi="Garamond" w:cs="Garamond"/>
        </w:rPr>
        <w:t>After acquiring the raw data, the team selected the least cloudy images available for the given dates, ranging from 5% to 30% cloud cover</w:t>
      </w:r>
      <w:r w:rsidR="60AE8B67" w:rsidRPr="4132D073">
        <w:rPr>
          <w:rFonts w:ascii="Garamond" w:eastAsia="Garamond" w:hAnsi="Garamond" w:cs="Garamond"/>
        </w:rPr>
        <w:t xml:space="preserve"> (Table 3).</w:t>
      </w:r>
      <w:r w:rsidRPr="4132D073">
        <w:rPr>
          <w:rFonts w:ascii="Garamond" w:eastAsia="Garamond" w:hAnsi="Garamond" w:cs="Garamond"/>
        </w:rPr>
        <w:t xml:space="preserve"> A higher cloud cover was used if the majority of the clouds were over land rather than over water. The Normalized Difference Water Index, or NDWI, was then used to mask out the land, so that turbidity could be calculated using the water pixel values. NDWI takes the normalized difference of the green and the near-infrared </w:t>
      </w:r>
      <w:r w:rsidR="5157E56C" w:rsidRPr="4132D073">
        <w:rPr>
          <w:rFonts w:ascii="Garamond" w:eastAsia="Garamond" w:hAnsi="Garamond" w:cs="Garamond"/>
        </w:rPr>
        <w:t xml:space="preserve">(NIR) </w:t>
      </w:r>
      <w:r w:rsidRPr="4132D073">
        <w:rPr>
          <w:rFonts w:ascii="Garamond" w:eastAsia="Garamond" w:hAnsi="Garamond" w:cs="Garamond"/>
        </w:rPr>
        <w:t>bands to identify water (Equation 1).</w:t>
      </w:r>
      <w:r w:rsidR="1990F95C" w:rsidRPr="4132D073">
        <w:rPr>
          <w:rFonts w:ascii="Garamond" w:eastAsia="Garamond" w:hAnsi="Garamond" w:cs="Garamond"/>
        </w:rPr>
        <w:t xml:space="preserve">   </w:t>
      </w:r>
    </w:p>
    <w:p w14:paraId="004D7A54" w14:textId="506BF4D9" w:rsidR="19482110" w:rsidRDefault="2082CDCB" w:rsidP="453915D1">
      <w:pPr>
        <w:spacing w:after="0" w:line="240" w:lineRule="auto"/>
        <w:rPr>
          <w:rFonts w:ascii="Garamond" w:eastAsia="Garamond" w:hAnsi="Garamond" w:cs="Garamond"/>
        </w:rPr>
      </w:pPr>
      <w:r w:rsidRPr="453915D1">
        <w:rPr>
          <w:rFonts w:ascii="Garamond" w:eastAsia="Garamond" w:hAnsi="Garamond" w:cs="Garamond"/>
        </w:rPr>
        <w:t xml:space="preserve"> </w:t>
      </w:r>
    </w:p>
    <w:p w14:paraId="5188F03C" w14:textId="4701D41D" w:rsidR="4BFA3569" w:rsidRDefault="2082CDCB" w:rsidP="453915D1">
      <w:pPr>
        <w:spacing w:after="0" w:line="240" w:lineRule="auto"/>
        <w:ind w:left="2880"/>
        <w:jc w:val="center"/>
        <w:rPr>
          <w:rFonts w:ascii="Garamond" w:eastAsia="Garamond" w:hAnsi="Garamond" w:cs="Garamond"/>
        </w:rPr>
      </w:pPr>
      <w:r w:rsidRPr="453915D1">
        <w:rPr>
          <w:rFonts w:ascii="Garamond" w:eastAsia="Garamond" w:hAnsi="Garamond" w:cs="Garamond"/>
        </w:rPr>
        <w:t xml:space="preserve">    </w:t>
      </w:r>
      <w:r w:rsidR="37CCE12B" w:rsidRPr="453915D1">
        <w:rPr>
          <w:rFonts w:ascii="Garamond" w:eastAsia="Garamond" w:hAnsi="Garamond" w:cs="Garamond"/>
        </w:rPr>
        <w:t xml:space="preserve">   </w:t>
      </w:r>
      <w:r w:rsidRPr="453915D1">
        <w:rPr>
          <w:rFonts w:ascii="Garamond" w:eastAsia="Garamond" w:hAnsi="Garamond" w:cs="Garamond"/>
        </w:rPr>
        <w:t xml:space="preserve">   </w:t>
      </w:r>
      <m:oMath>
        <m:r>
          <w:rPr>
            <w:rFonts w:ascii="Cambria Math" w:hAnsi="Cambria Math"/>
          </w:rPr>
          <m:t>NDWI = </m:t>
        </m:r>
        <m:f>
          <m:fPr>
            <m:ctrlPr>
              <w:rPr>
                <w:rFonts w:ascii="Cambria Math" w:hAnsi="Cambria Math"/>
              </w:rPr>
            </m:ctrlPr>
          </m:fPr>
          <m:num>
            <m:d>
              <m:dPr>
                <m:ctrlPr>
                  <w:rPr>
                    <w:rFonts w:ascii="Cambria Math" w:hAnsi="Cambria Math"/>
                  </w:rPr>
                </m:ctrlPr>
              </m:dPr>
              <m:e>
                <m:r>
                  <w:rPr>
                    <w:rFonts w:ascii="Cambria Math" w:hAnsi="Cambria Math"/>
                  </w:rPr>
                  <m:t>GREEN - NIR</m:t>
                </m:r>
              </m:e>
            </m:d>
          </m:num>
          <m:den>
            <m:d>
              <m:dPr>
                <m:ctrlPr>
                  <w:rPr>
                    <w:rFonts w:ascii="Cambria Math" w:hAnsi="Cambria Math"/>
                  </w:rPr>
                </m:ctrlPr>
              </m:dPr>
              <m:e>
                <m:r>
                  <w:rPr>
                    <w:rFonts w:ascii="Cambria Math" w:hAnsi="Cambria Math"/>
                  </w:rPr>
                  <m:t>GREEN + NIR</m:t>
                </m:r>
              </m:e>
            </m:d>
          </m:den>
        </m:f>
      </m:oMath>
      <w:r w:rsidR="4BFA3569">
        <w:tab/>
      </w:r>
      <w:r w:rsidR="4BFA3569">
        <w:tab/>
      </w:r>
      <w:r w:rsidR="7E3F3AD5" w:rsidRPr="453915D1">
        <w:rPr>
          <w:rFonts w:ascii="Garamond" w:eastAsia="Garamond" w:hAnsi="Garamond" w:cs="Garamond"/>
        </w:rPr>
        <w:t xml:space="preserve">           </w:t>
      </w:r>
      <w:r w:rsidR="4BFA3569">
        <w:tab/>
      </w:r>
      <w:r w:rsidR="2B2D85E6" w:rsidRPr="5BB1F2CB">
        <w:rPr>
          <w:rFonts w:ascii="Garamond" w:eastAsia="Garamond" w:hAnsi="Garamond" w:cs="Garamond"/>
        </w:rPr>
        <w:t xml:space="preserve"> </w:t>
      </w:r>
      <w:r w:rsidR="146AA634" w:rsidRPr="5BB1F2CB">
        <w:rPr>
          <w:rFonts w:ascii="Garamond" w:eastAsia="Garamond" w:hAnsi="Garamond" w:cs="Garamond"/>
        </w:rPr>
        <w:t xml:space="preserve">     </w:t>
      </w:r>
      <w:r w:rsidR="2B2D85E6" w:rsidRPr="5BB1F2CB">
        <w:rPr>
          <w:rFonts w:ascii="Garamond" w:eastAsia="Garamond" w:hAnsi="Garamond" w:cs="Garamond"/>
        </w:rPr>
        <w:t xml:space="preserve"> </w:t>
      </w:r>
      <w:r w:rsidR="5EC3D7C4" w:rsidRPr="5BB1F2CB">
        <w:rPr>
          <w:rFonts w:ascii="Garamond" w:eastAsia="Garamond" w:hAnsi="Garamond" w:cs="Garamond"/>
        </w:rPr>
        <w:t>(1)</w:t>
      </w:r>
      <w:r w:rsidR="5EC3D7C4" w:rsidRPr="453915D1">
        <w:rPr>
          <w:rFonts w:ascii="Garamond" w:eastAsia="Garamond" w:hAnsi="Garamond" w:cs="Garamond"/>
        </w:rPr>
        <w:t xml:space="preserve">            </w:t>
      </w:r>
    </w:p>
    <w:p w14:paraId="7B38A145" w14:textId="2D0E75F0" w:rsidR="4BFA3569" w:rsidRDefault="4BFA3569" w:rsidP="453915D1">
      <w:pPr>
        <w:spacing w:after="0" w:line="240" w:lineRule="auto"/>
        <w:ind w:left="1440"/>
        <w:jc w:val="center"/>
        <w:rPr>
          <w:rFonts w:ascii="Garamond" w:eastAsia="Garamond" w:hAnsi="Garamond" w:cs="Garamond"/>
        </w:rPr>
      </w:pPr>
    </w:p>
    <w:tbl>
      <w:tblPr>
        <w:tblStyle w:val="TableGrid"/>
        <w:tblW w:w="0" w:type="auto"/>
        <w:jc w:val="center"/>
        <w:tblInd w:w="0" w:type="dxa"/>
        <w:tblLayout w:type="fixed"/>
        <w:tblLook w:val="06A0" w:firstRow="1" w:lastRow="0" w:firstColumn="1" w:lastColumn="0" w:noHBand="1" w:noVBand="1"/>
      </w:tblPr>
      <w:tblGrid>
        <w:gridCol w:w="1725"/>
        <w:gridCol w:w="2850"/>
        <w:gridCol w:w="1860"/>
      </w:tblGrid>
      <w:tr w:rsidR="453915D1" w14:paraId="39E0739E" w14:textId="77777777" w:rsidTr="4132D073">
        <w:trPr>
          <w:trHeight w:val="300"/>
          <w:jc w:val="center"/>
        </w:trPr>
        <w:tc>
          <w:tcPr>
            <w:tcW w:w="643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2528F6" w14:textId="400F902E" w:rsidR="5B8B8BC6" w:rsidRDefault="5B8B8BC6" w:rsidP="453915D1">
            <w:pPr>
              <w:spacing w:line="259" w:lineRule="auto"/>
              <w:jc w:val="center"/>
              <w:rPr>
                <w:rFonts w:ascii="Garamond" w:eastAsia="Garamond" w:hAnsi="Garamond" w:cs="Garamond"/>
                <w:b/>
                <w:bCs/>
                <w:color w:val="000000" w:themeColor="text1"/>
              </w:rPr>
            </w:pPr>
            <w:r w:rsidRPr="453915D1">
              <w:rPr>
                <w:rFonts w:ascii="Garamond" w:eastAsia="Garamond" w:hAnsi="Garamond" w:cs="Garamond"/>
                <w:b/>
                <w:bCs/>
                <w:color w:val="000000" w:themeColor="text1"/>
              </w:rPr>
              <w:t xml:space="preserve">Table 3: </w:t>
            </w:r>
            <w:r w:rsidR="47F57FAF" w:rsidRPr="453915D1">
              <w:rPr>
                <w:rFonts w:ascii="Garamond" w:eastAsia="Garamond" w:hAnsi="Garamond" w:cs="Garamond"/>
                <w:b/>
                <w:bCs/>
                <w:color w:val="000000" w:themeColor="text1"/>
              </w:rPr>
              <w:t>Number of images collected for each season</w:t>
            </w:r>
          </w:p>
        </w:tc>
      </w:tr>
      <w:tr w:rsidR="453915D1" w14:paraId="36D6C465" w14:textId="77777777" w:rsidTr="4132D073">
        <w:trPr>
          <w:trHeight w:val="300"/>
          <w:jc w:val="center"/>
        </w:trPr>
        <w:tc>
          <w:tcPr>
            <w:tcW w:w="1725" w:type="dxa"/>
            <w:vMerge w:val="restart"/>
            <w:tcBorders>
              <w:top w:val="single" w:sz="8" w:space="0" w:color="000000" w:themeColor="text1"/>
              <w:left w:val="single" w:sz="8" w:space="0" w:color="000000" w:themeColor="text1"/>
              <w:bottom w:val="single" w:sz="8" w:space="0" w:color="000000" w:themeColor="text1"/>
            </w:tcBorders>
            <w:vAlign w:val="center"/>
          </w:tcPr>
          <w:p w14:paraId="3D5DDF9A" w14:textId="0996C3B4" w:rsidR="5B37F1C2" w:rsidRDefault="5B37F1C2" w:rsidP="453915D1">
            <w:pPr>
              <w:spacing w:line="259" w:lineRule="auto"/>
              <w:jc w:val="center"/>
              <w:rPr>
                <w:rFonts w:ascii="Garamond" w:eastAsia="Garamond" w:hAnsi="Garamond" w:cs="Garamond"/>
                <w:color w:val="000000" w:themeColor="text1"/>
              </w:rPr>
            </w:pPr>
            <w:r w:rsidRPr="453915D1">
              <w:rPr>
                <w:rFonts w:ascii="Garamond" w:eastAsia="Garamond" w:hAnsi="Garamond" w:cs="Garamond"/>
                <w:color w:val="000000" w:themeColor="text1"/>
              </w:rPr>
              <w:t>Landsat 8-OLI</w:t>
            </w:r>
            <w:r w:rsidR="52B60C05" w:rsidRPr="453915D1">
              <w:rPr>
                <w:rFonts w:ascii="Garamond" w:eastAsia="Garamond" w:hAnsi="Garamond" w:cs="Garamond"/>
                <w:color w:val="000000" w:themeColor="text1"/>
              </w:rPr>
              <w:t xml:space="preserve"> Tier 1 Collection</w:t>
            </w:r>
          </w:p>
        </w:tc>
        <w:tc>
          <w:tcPr>
            <w:tcW w:w="2850" w:type="dxa"/>
            <w:tcBorders>
              <w:top w:val="single" w:sz="8" w:space="0" w:color="000000" w:themeColor="text1"/>
            </w:tcBorders>
            <w:vAlign w:val="center"/>
          </w:tcPr>
          <w:p w14:paraId="72A3E84B" w14:textId="070EEE70" w:rsidR="453915D1" w:rsidRDefault="453915D1" w:rsidP="453915D1">
            <w:pPr>
              <w:spacing w:line="259" w:lineRule="auto"/>
              <w:jc w:val="center"/>
              <w:rPr>
                <w:rFonts w:ascii="Garamond" w:eastAsia="Garamond" w:hAnsi="Garamond" w:cs="Garamond"/>
                <w:color w:val="000000" w:themeColor="text1"/>
              </w:rPr>
            </w:pPr>
            <w:r w:rsidRPr="453915D1">
              <w:rPr>
                <w:rFonts w:ascii="Garamond" w:eastAsia="Garamond" w:hAnsi="Garamond" w:cs="Garamond"/>
                <w:color w:val="000000" w:themeColor="text1"/>
              </w:rPr>
              <w:t>Snow</w:t>
            </w:r>
            <w:r w:rsidR="12421D1C" w:rsidRPr="453915D1">
              <w:rPr>
                <w:rFonts w:ascii="Garamond" w:eastAsia="Garamond" w:hAnsi="Garamond" w:cs="Garamond"/>
                <w:color w:val="000000" w:themeColor="text1"/>
              </w:rPr>
              <w:t>melt</w:t>
            </w:r>
            <w:r w:rsidRPr="453915D1">
              <w:rPr>
                <w:rFonts w:ascii="Garamond" w:eastAsia="Garamond" w:hAnsi="Garamond" w:cs="Garamond"/>
                <w:color w:val="000000" w:themeColor="text1"/>
              </w:rPr>
              <w:t xml:space="preserve"> Season</w:t>
            </w:r>
          </w:p>
        </w:tc>
        <w:tc>
          <w:tcPr>
            <w:tcW w:w="1860" w:type="dxa"/>
            <w:tcBorders>
              <w:top w:val="single" w:sz="8" w:space="0" w:color="000000" w:themeColor="text1"/>
              <w:right w:val="single" w:sz="8" w:space="0" w:color="000000" w:themeColor="text1"/>
            </w:tcBorders>
            <w:vAlign w:val="center"/>
          </w:tcPr>
          <w:p w14:paraId="302CD337" w14:textId="3D20A991" w:rsidR="53A71990" w:rsidRDefault="53A71990" w:rsidP="453915D1">
            <w:pPr>
              <w:spacing w:line="259" w:lineRule="auto"/>
              <w:jc w:val="center"/>
              <w:rPr>
                <w:rFonts w:ascii="Garamond" w:eastAsia="Garamond" w:hAnsi="Garamond" w:cs="Garamond"/>
                <w:color w:val="000000" w:themeColor="text1"/>
              </w:rPr>
            </w:pPr>
            <w:r w:rsidRPr="453915D1">
              <w:rPr>
                <w:rFonts w:ascii="Garamond" w:eastAsia="Garamond" w:hAnsi="Garamond" w:cs="Garamond"/>
                <w:color w:val="000000" w:themeColor="text1"/>
              </w:rPr>
              <w:t>2</w:t>
            </w:r>
            <w:r w:rsidR="453915D1" w:rsidRPr="453915D1">
              <w:rPr>
                <w:rFonts w:ascii="Garamond" w:eastAsia="Garamond" w:hAnsi="Garamond" w:cs="Garamond"/>
                <w:color w:val="000000" w:themeColor="text1"/>
              </w:rPr>
              <w:t xml:space="preserve"> Images</w:t>
            </w:r>
          </w:p>
        </w:tc>
      </w:tr>
      <w:tr w:rsidR="453915D1" w14:paraId="4CBDB8FD" w14:textId="77777777" w:rsidTr="4132D073">
        <w:trPr>
          <w:trHeight w:val="300"/>
          <w:jc w:val="center"/>
        </w:trPr>
        <w:tc>
          <w:tcPr>
            <w:tcW w:w="1725" w:type="dxa"/>
            <w:vMerge/>
          </w:tcPr>
          <w:p w14:paraId="289B27CC" w14:textId="77777777" w:rsidR="005974C9" w:rsidRDefault="005974C9"/>
        </w:tc>
        <w:tc>
          <w:tcPr>
            <w:tcW w:w="2850" w:type="dxa"/>
            <w:vAlign w:val="center"/>
          </w:tcPr>
          <w:p w14:paraId="0A93862E" w14:textId="04A0A60C" w:rsidR="453915D1" w:rsidRDefault="453915D1" w:rsidP="453915D1">
            <w:pPr>
              <w:spacing w:line="259" w:lineRule="auto"/>
              <w:jc w:val="center"/>
              <w:rPr>
                <w:rFonts w:ascii="Garamond" w:eastAsia="Garamond" w:hAnsi="Garamond" w:cs="Garamond"/>
                <w:color w:val="000000" w:themeColor="text1"/>
              </w:rPr>
            </w:pPr>
            <w:r w:rsidRPr="453915D1">
              <w:rPr>
                <w:rFonts w:ascii="Garamond" w:eastAsia="Garamond" w:hAnsi="Garamond" w:cs="Garamond"/>
                <w:color w:val="000000" w:themeColor="text1"/>
              </w:rPr>
              <w:t>Rain</w:t>
            </w:r>
            <w:r w:rsidR="54F8C4A6" w:rsidRPr="453915D1">
              <w:rPr>
                <w:rFonts w:ascii="Garamond" w:eastAsia="Garamond" w:hAnsi="Garamond" w:cs="Garamond"/>
                <w:color w:val="000000" w:themeColor="text1"/>
              </w:rPr>
              <w:t>-dominated</w:t>
            </w:r>
            <w:r w:rsidRPr="453915D1">
              <w:rPr>
                <w:rFonts w:ascii="Garamond" w:eastAsia="Garamond" w:hAnsi="Garamond" w:cs="Garamond"/>
                <w:color w:val="000000" w:themeColor="text1"/>
              </w:rPr>
              <w:t xml:space="preserve"> Season</w:t>
            </w:r>
          </w:p>
        </w:tc>
        <w:tc>
          <w:tcPr>
            <w:tcW w:w="1860" w:type="dxa"/>
            <w:tcBorders>
              <w:right w:val="single" w:sz="8" w:space="0" w:color="000000" w:themeColor="text1"/>
            </w:tcBorders>
            <w:vAlign w:val="center"/>
          </w:tcPr>
          <w:p w14:paraId="37CB46DE" w14:textId="316FB61D" w:rsidR="790A04F4" w:rsidRDefault="790A04F4" w:rsidP="453915D1">
            <w:pPr>
              <w:spacing w:line="259" w:lineRule="auto"/>
              <w:jc w:val="center"/>
              <w:rPr>
                <w:rFonts w:ascii="Garamond" w:eastAsia="Garamond" w:hAnsi="Garamond" w:cs="Garamond"/>
                <w:color w:val="000000" w:themeColor="text1"/>
              </w:rPr>
            </w:pPr>
            <w:r w:rsidRPr="453915D1">
              <w:rPr>
                <w:rFonts w:ascii="Garamond" w:eastAsia="Garamond" w:hAnsi="Garamond" w:cs="Garamond"/>
                <w:color w:val="000000" w:themeColor="text1"/>
              </w:rPr>
              <w:t>8</w:t>
            </w:r>
            <w:r w:rsidR="453915D1" w:rsidRPr="453915D1">
              <w:rPr>
                <w:rFonts w:ascii="Garamond" w:eastAsia="Garamond" w:hAnsi="Garamond" w:cs="Garamond"/>
                <w:color w:val="000000" w:themeColor="text1"/>
              </w:rPr>
              <w:t xml:space="preserve"> Images</w:t>
            </w:r>
          </w:p>
        </w:tc>
      </w:tr>
      <w:tr w:rsidR="453915D1" w14:paraId="3B1CF583" w14:textId="77777777" w:rsidTr="4132D073">
        <w:trPr>
          <w:trHeight w:val="300"/>
          <w:jc w:val="center"/>
        </w:trPr>
        <w:tc>
          <w:tcPr>
            <w:tcW w:w="1725" w:type="dxa"/>
            <w:vMerge/>
          </w:tcPr>
          <w:p w14:paraId="72D34322" w14:textId="77777777" w:rsidR="005974C9" w:rsidRDefault="005974C9"/>
        </w:tc>
        <w:tc>
          <w:tcPr>
            <w:tcW w:w="2850" w:type="dxa"/>
            <w:tcBorders>
              <w:bottom w:val="single" w:sz="8" w:space="0" w:color="000000" w:themeColor="text1"/>
            </w:tcBorders>
            <w:vAlign w:val="center"/>
          </w:tcPr>
          <w:p w14:paraId="4F62BAC6" w14:textId="04B8919B" w:rsidR="453915D1" w:rsidRDefault="453915D1" w:rsidP="453915D1">
            <w:pPr>
              <w:spacing w:line="259" w:lineRule="auto"/>
              <w:jc w:val="center"/>
              <w:rPr>
                <w:rFonts w:ascii="Garamond" w:eastAsia="Garamond" w:hAnsi="Garamond" w:cs="Garamond"/>
                <w:color w:val="000000" w:themeColor="text1"/>
              </w:rPr>
            </w:pPr>
            <w:r w:rsidRPr="453915D1">
              <w:rPr>
                <w:rFonts w:ascii="Garamond" w:eastAsia="Garamond" w:hAnsi="Garamond" w:cs="Garamond"/>
                <w:color w:val="000000" w:themeColor="text1"/>
              </w:rPr>
              <w:t>Dr</w:t>
            </w:r>
            <w:r w:rsidR="762DCDD1" w:rsidRPr="453915D1">
              <w:rPr>
                <w:rFonts w:ascii="Garamond" w:eastAsia="Garamond" w:hAnsi="Garamond" w:cs="Garamond"/>
                <w:color w:val="000000" w:themeColor="text1"/>
              </w:rPr>
              <w:t>ier</w:t>
            </w:r>
            <w:r w:rsidRPr="453915D1">
              <w:rPr>
                <w:rFonts w:ascii="Garamond" w:eastAsia="Garamond" w:hAnsi="Garamond" w:cs="Garamond"/>
                <w:color w:val="000000" w:themeColor="text1"/>
              </w:rPr>
              <w:t xml:space="preserve"> Season</w:t>
            </w:r>
          </w:p>
        </w:tc>
        <w:tc>
          <w:tcPr>
            <w:tcW w:w="1860" w:type="dxa"/>
            <w:tcBorders>
              <w:bottom w:val="single" w:sz="8" w:space="0" w:color="000000" w:themeColor="text1"/>
              <w:right w:val="single" w:sz="8" w:space="0" w:color="000000" w:themeColor="text1"/>
            </w:tcBorders>
            <w:vAlign w:val="center"/>
          </w:tcPr>
          <w:p w14:paraId="26E9B21F" w14:textId="6F5F9871" w:rsidR="453915D1" w:rsidRDefault="453915D1" w:rsidP="453915D1">
            <w:pPr>
              <w:spacing w:line="259" w:lineRule="auto"/>
              <w:jc w:val="center"/>
              <w:rPr>
                <w:rFonts w:ascii="Garamond" w:eastAsia="Garamond" w:hAnsi="Garamond" w:cs="Garamond"/>
                <w:color w:val="000000" w:themeColor="text1"/>
              </w:rPr>
            </w:pPr>
            <w:r w:rsidRPr="453915D1">
              <w:rPr>
                <w:rFonts w:ascii="Garamond" w:eastAsia="Garamond" w:hAnsi="Garamond" w:cs="Garamond"/>
                <w:color w:val="000000" w:themeColor="text1"/>
              </w:rPr>
              <w:t>3 Images</w:t>
            </w:r>
          </w:p>
        </w:tc>
      </w:tr>
      <w:tr w:rsidR="453915D1" w14:paraId="75A01604" w14:textId="77777777" w:rsidTr="4132D073">
        <w:trPr>
          <w:trHeight w:val="300"/>
          <w:jc w:val="center"/>
        </w:trPr>
        <w:tc>
          <w:tcPr>
            <w:tcW w:w="1725" w:type="dxa"/>
            <w:vMerge w:val="restart"/>
            <w:tcBorders>
              <w:top w:val="single" w:sz="8" w:space="0" w:color="000000" w:themeColor="text1"/>
            </w:tcBorders>
            <w:vAlign w:val="center"/>
          </w:tcPr>
          <w:p w14:paraId="0CC359AA" w14:textId="027CEB26" w:rsidR="0A910EB0" w:rsidRDefault="0A910EB0" w:rsidP="453915D1">
            <w:pPr>
              <w:spacing w:line="259" w:lineRule="auto"/>
              <w:jc w:val="center"/>
              <w:rPr>
                <w:rFonts w:ascii="Garamond" w:eastAsia="Garamond" w:hAnsi="Garamond" w:cs="Garamond"/>
                <w:color w:val="000000" w:themeColor="text1"/>
              </w:rPr>
            </w:pPr>
            <w:r w:rsidRPr="453915D1">
              <w:rPr>
                <w:rFonts w:ascii="Garamond" w:eastAsia="Garamond" w:hAnsi="Garamond" w:cs="Garamond"/>
                <w:color w:val="000000" w:themeColor="text1"/>
              </w:rPr>
              <w:t>Sentinel-2 MSI</w:t>
            </w:r>
            <w:r w:rsidR="1420EDA6" w:rsidRPr="453915D1">
              <w:rPr>
                <w:rFonts w:ascii="Garamond" w:eastAsia="Garamond" w:hAnsi="Garamond" w:cs="Garamond"/>
                <w:color w:val="000000" w:themeColor="text1"/>
              </w:rPr>
              <w:t xml:space="preserve"> Collection</w:t>
            </w:r>
          </w:p>
        </w:tc>
        <w:tc>
          <w:tcPr>
            <w:tcW w:w="2850" w:type="dxa"/>
            <w:tcBorders>
              <w:top w:val="single" w:sz="8" w:space="0" w:color="000000" w:themeColor="text1"/>
            </w:tcBorders>
            <w:vAlign w:val="center"/>
          </w:tcPr>
          <w:p w14:paraId="6B39D9C4" w14:textId="5148BF7F" w:rsidR="453915D1" w:rsidRDefault="453915D1" w:rsidP="453915D1">
            <w:pPr>
              <w:spacing w:line="259" w:lineRule="auto"/>
              <w:jc w:val="center"/>
              <w:rPr>
                <w:rFonts w:ascii="Garamond" w:eastAsia="Garamond" w:hAnsi="Garamond" w:cs="Garamond"/>
                <w:color w:val="000000" w:themeColor="text1"/>
              </w:rPr>
            </w:pPr>
            <w:r w:rsidRPr="453915D1">
              <w:rPr>
                <w:rFonts w:ascii="Garamond" w:eastAsia="Garamond" w:hAnsi="Garamond" w:cs="Garamond"/>
                <w:color w:val="000000" w:themeColor="text1"/>
              </w:rPr>
              <w:t>Snow</w:t>
            </w:r>
            <w:r w:rsidR="790A941F" w:rsidRPr="453915D1">
              <w:rPr>
                <w:rFonts w:ascii="Garamond" w:eastAsia="Garamond" w:hAnsi="Garamond" w:cs="Garamond"/>
                <w:color w:val="000000" w:themeColor="text1"/>
              </w:rPr>
              <w:t>melt</w:t>
            </w:r>
            <w:r w:rsidRPr="453915D1">
              <w:rPr>
                <w:rFonts w:ascii="Garamond" w:eastAsia="Garamond" w:hAnsi="Garamond" w:cs="Garamond"/>
                <w:color w:val="000000" w:themeColor="text1"/>
              </w:rPr>
              <w:t xml:space="preserve"> Season</w:t>
            </w:r>
          </w:p>
        </w:tc>
        <w:tc>
          <w:tcPr>
            <w:tcW w:w="1860" w:type="dxa"/>
            <w:tcBorders>
              <w:top w:val="single" w:sz="8" w:space="0" w:color="000000" w:themeColor="text1"/>
            </w:tcBorders>
            <w:vAlign w:val="center"/>
          </w:tcPr>
          <w:p w14:paraId="2DA9FA0D" w14:textId="4C39432B" w:rsidR="453915D1" w:rsidRDefault="453915D1" w:rsidP="453915D1">
            <w:pPr>
              <w:spacing w:line="259" w:lineRule="auto"/>
              <w:jc w:val="center"/>
              <w:rPr>
                <w:rFonts w:ascii="Garamond" w:eastAsia="Garamond" w:hAnsi="Garamond" w:cs="Garamond"/>
                <w:color w:val="000000" w:themeColor="text1"/>
              </w:rPr>
            </w:pPr>
            <w:r w:rsidRPr="453915D1">
              <w:rPr>
                <w:rFonts w:ascii="Garamond" w:eastAsia="Garamond" w:hAnsi="Garamond" w:cs="Garamond"/>
                <w:color w:val="000000" w:themeColor="text1"/>
              </w:rPr>
              <w:t>1</w:t>
            </w:r>
            <w:r w:rsidR="69E9AFAF" w:rsidRPr="453915D1">
              <w:rPr>
                <w:rFonts w:ascii="Garamond" w:eastAsia="Garamond" w:hAnsi="Garamond" w:cs="Garamond"/>
                <w:color w:val="000000" w:themeColor="text1"/>
              </w:rPr>
              <w:t>0</w:t>
            </w:r>
            <w:r w:rsidR="41300120" w:rsidRPr="453915D1">
              <w:rPr>
                <w:rFonts w:ascii="Garamond" w:eastAsia="Garamond" w:hAnsi="Garamond" w:cs="Garamond"/>
                <w:color w:val="000000" w:themeColor="text1"/>
              </w:rPr>
              <w:t xml:space="preserve"> Images</w:t>
            </w:r>
          </w:p>
        </w:tc>
      </w:tr>
      <w:tr w:rsidR="453915D1" w14:paraId="3C02C3E6" w14:textId="77777777" w:rsidTr="4132D073">
        <w:trPr>
          <w:trHeight w:val="300"/>
          <w:jc w:val="center"/>
        </w:trPr>
        <w:tc>
          <w:tcPr>
            <w:tcW w:w="1725" w:type="dxa"/>
            <w:vMerge/>
          </w:tcPr>
          <w:p w14:paraId="1B853D43" w14:textId="77777777" w:rsidR="005974C9" w:rsidRDefault="005974C9"/>
        </w:tc>
        <w:tc>
          <w:tcPr>
            <w:tcW w:w="2850" w:type="dxa"/>
            <w:vAlign w:val="center"/>
          </w:tcPr>
          <w:p w14:paraId="5FFB15E7" w14:textId="75F0DB43" w:rsidR="453915D1" w:rsidRDefault="453915D1" w:rsidP="453915D1">
            <w:pPr>
              <w:spacing w:line="259" w:lineRule="auto"/>
              <w:jc w:val="center"/>
              <w:rPr>
                <w:rFonts w:ascii="Garamond" w:eastAsia="Garamond" w:hAnsi="Garamond" w:cs="Garamond"/>
                <w:color w:val="000000" w:themeColor="text1"/>
              </w:rPr>
            </w:pPr>
            <w:r w:rsidRPr="453915D1">
              <w:rPr>
                <w:rFonts w:ascii="Garamond" w:eastAsia="Garamond" w:hAnsi="Garamond" w:cs="Garamond"/>
                <w:color w:val="000000" w:themeColor="text1"/>
              </w:rPr>
              <w:t>Rain</w:t>
            </w:r>
            <w:r w:rsidR="6C602934" w:rsidRPr="453915D1">
              <w:rPr>
                <w:rFonts w:ascii="Garamond" w:eastAsia="Garamond" w:hAnsi="Garamond" w:cs="Garamond"/>
                <w:color w:val="000000" w:themeColor="text1"/>
              </w:rPr>
              <w:t xml:space="preserve">-Dominated </w:t>
            </w:r>
            <w:r w:rsidRPr="453915D1">
              <w:rPr>
                <w:rFonts w:ascii="Garamond" w:eastAsia="Garamond" w:hAnsi="Garamond" w:cs="Garamond"/>
                <w:color w:val="000000" w:themeColor="text1"/>
              </w:rPr>
              <w:t>Season</w:t>
            </w:r>
          </w:p>
        </w:tc>
        <w:tc>
          <w:tcPr>
            <w:tcW w:w="1860" w:type="dxa"/>
            <w:vAlign w:val="center"/>
          </w:tcPr>
          <w:p w14:paraId="207F0D2C" w14:textId="4B710BA3" w:rsidR="453915D1" w:rsidRDefault="0DC2CE01" w:rsidP="4132D073">
            <w:pPr>
              <w:spacing w:line="259" w:lineRule="auto"/>
              <w:jc w:val="center"/>
              <w:rPr>
                <w:rFonts w:ascii="Garamond" w:eastAsia="Garamond" w:hAnsi="Garamond" w:cs="Garamond"/>
                <w:color w:val="000000" w:themeColor="text1"/>
              </w:rPr>
            </w:pPr>
            <w:r w:rsidRPr="4132D073">
              <w:rPr>
                <w:rFonts w:ascii="Garamond" w:eastAsia="Garamond" w:hAnsi="Garamond" w:cs="Garamond"/>
                <w:color w:val="000000" w:themeColor="text1"/>
              </w:rPr>
              <w:t>1</w:t>
            </w:r>
            <w:r w:rsidR="71B5A7D2" w:rsidRPr="4132D073">
              <w:rPr>
                <w:rFonts w:ascii="Garamond" w:eastAsia="Garamond" w:hAnsi="Garamond" w:cs="Garamond"/>
                <w:color w:val="000000" w:themeColor="text1"/>
              </w:rPr>
              <w:t xml:space="preserve">93 </w:t>
            </w:r>
            <w:r w:rsidRPr="4132D073">
              <w:rPr>
                <w:rFonts w:ascii="Garamond" w:eastAsia="Garamond" w:hAnsi="Garamond" w:cs="Garamond"/>
                <w:color w:val="000000" w:themeColor="text1"/>
              </w:rPr>
              <w:t>Images</w:t>
            </w:r>
          </w:p>
        </w:tc>
      </w:tr>
      <w:tr w:rsidR="453915D1" w14:paraId="4AFE8107" w14:textId="77777777" w:rsidTr="4132D073">
        <w:trPr>
          <w:trHeight w:val="495"/>
          <w:jc w:val="center"/>
        </w:trPr>
        <w:tc>
          <w:tcPr>
            <w:tcW w:w="1725" w:type="dxa"/>
            <w:vMerge/>
          </w:tcPr>
          <w:p w14:paraId="048998CD" w14:textId="77777777" w:rsidR="005974C9" w:rsidRDefault="005974C9"/>
        </w:tc>
        <w:tc>
          <w:tcPr>
            <w:tcW w:w="2850" w:type="dxa"/>
            <w:vAlign w:val="center"/>
          </w:tcPr>
          <w:p w14:paraId="19965AA0" w14:textId="14139C6E" w:rsidR="453915D1" w:rsidRDefault="453915D1" w:rsidP="453915D1">
            <w:pPr>
              <w:spacing w:line="259" w:lineRule="auto"/>
              <w:jc w:val="center"/>
              <w:rPr>
                <w:rFonts w:ascii="Garamond" w:eastAsia="Garamond" w:hAnsi="Garamond" w:cs="Garamond"/>
                <w:color w:val="000000" w:themeColor="text1"/>
              </w:rPr>
            </w:pPr>
            <w:r w:rsidRPr="453915D1">
              <w:rPr>
                <w:rFonts w:ascii="Garamond" w:eastAsia="Garamond" w:hAnsi="Garamond" w:cs="Garamond"/>
                <w:color w:val="000000" w:themeColor="text1"/>
              </w:rPr>
              <w:t>Dr</w:t>
            </w:r>
            <w:r w:rsidR="3CC1F8D1" w:rsidRPr="453915D1">
              <w:rPr>
                <w:rFonts w:ascii="Garamond" w:eastAsia="Garamond" w:hAnsi="Garamond" w:cs="Garamond"/>
                <w:color w:val="000000" w:themeColor="text1"/>
              </w:rPr>
              <w:t xml:space="preserve">ier </w:t>
            </w:r>
            <w:r w:rsidRPr="453915D1">
              <w:rPr>
                <w:rFonts w:ascii="Garamond" w:eastAsia="Garamond" w:hAnsi="Garamond" w:cs="Garamond"/>
                <w:color w:val="000000" w:themeColor="text1"/>
              </w:rPr>
              <w:t>Season</w:t>
            </w:r>
          </w:p>
        </w:tc>
        <w:tc>
          <w:tcPr>
            <w:tcW w:w="1860" w:type="dxa"/>
            <w:vAlign w:val="center"/>
          </w:tcPr>
          <w:p w14:paraId="5CD6EB84" w14:textId="2F7D207A" w:rsidR="453915D1" w:rsidRDefault="453915D1" w:rsidP="453915D1">
            <w:pPr>
              <w:spacing w:line="259" w:lineRule="auto"/>
              <w:jc w:val="center"/>
              <w:rPr>
                <w:rFonts w:ascii="Garamond" w:eastAsia="Garamond" w:hAnsi="Garamond" w:cs="Garamond"/>
                <w:color w:val="000000" w:themeColor="text1"/>
              </w:rPr>
            </w:pPr>
            <w:r w:rsidRPr="453915D1">
              <w:rPr>
                <w:rFonts w:ascii="Garamond" w:eastAsia="Garamond" w:hAnsi="Garamond" w:cs="Garamond"/>
                <w:color w:val="000000" w:themeColor="text1"/>
              </w:rPr>
              <w:t xml:space="preserve">14 </w:t>
            </w:r>
            <w:r w:rsidR="3A7D43CD" w:rsidRPr="453915D1">
              <w:rPr>
                <w:rFonts w:ascii="Garamond" w:eastAsia="Garamond" w:hAnsi="Garamond" w:cs="Garamond"/>
                <w:color w:val="000000" w:themeColor="text1"/>
              </w:rPr>
              <w:t>Image</w:t>
            </w:r>
            <w:r w:rsidRPr="453915D1">
              <w:rPr>
                <w:rFonts w:ascii="Garamond" w:eastAsia="Garamond" w:hAnsi="Garamond" w:cs="Garamond"/>
                <w:color w:val="000000" w:themeColor="text1"/>
              </w:rPr>
              <w:t>s</w:t>
            </w:r>
          </w:p>
        </w:tc>
      </w:tr>
    </w:tbl>
    <w:p w14:paraId="0B3A97BE" w14:textId="3529FCB5" w:rsidR="4BFA3569" w:rsidRDefault="4BFA3569" w:rsidP="453915D1">
      <w:pPr>
        <w:spacing w:after="0" w:line="240" w:lineRule="auto"/>
        <w:ind w:left="2880"/>
        <w:jc w:val="center"/>
        <w:rPr>
          <w:rFonts w:ascii="Garamond" w:eastAsia="Garamond" w:hAnsi="Garamond" w:cs="Garamond"/>
        </w:rPr>
      </w:pPr>
      <w:r>
        <w:br/>
      </w:r>
    </w:p>
    <w:p w14:paraId="538A5F1D" w14:textId="07B4974B" w:rsidR="00A43059" w:rsidRPr="0066138C" w:rsidRDefault="1E93859A" w:rsidP="453915D1">
      <w:pPr>
        <w:spacing w:after="0" w:line="240" w:lineRule="auto"/>
        <w:rPr>
          <w:rFonts w:ascii="Garamond" w:eastAsia="Garamond" w:hAnsi="Garamond" w:cs="Garamond"/>
          <w:b/>
          <w:bCs/>
          <w:i/>
          <w:iCs/>
        </w:rPr>
      </w:pPr>
      <w:r w:rsidRPr="453915D1">
        <w:rPr>
          <w:rFonts w:ascii="Garamond" w:eastAsia="Garamond" w:hAnsi="Garamond" w:cs="Garamond"/>
          <w:b/>
          <w:bCs/>
          <w:i/>
          <w:iCs/>
        </w:rPr>
        <w:t>3.3 Data Analysis</w:t>
      </w:r>
    </w:p>
    <w:p w14:paraId="5C81521A" w14:textId="1CE1EBFE" w:rsidR="5D799FA0" w:rsidRDefault="4FB5F061" w:rsidP="453915D1">
      <w:pPr>
        <w:spacing w:line="240" w:lineRule="auto"/>
        <w:rPr>
          <w:rFonts w:ascii="Garamond" w:eastAsia="Garamond" w:hAnsi="Garamond" w:cs="Garamond"/>
        </w:rPr>
      </w:pPr>
      <w:r w:rsidRPr="453915D1">
        <w:rPr>
          <w:rFonts w:ascii="Garamond" w:eastAsia="Garamond" w:hAnsi="Garamond" w:cs="Garamond"/>
        </w:rPr>
        <w:t xml:space="preserve">The team mapped turbidity using the </w:t>
      </w:r>
      <w:r w:rsidR="0DF0F4C7" w:rsidRPr="453915D1">
        <w:rPr>
          <w:rFonts w:ascii="Garamond" w:eastAsia="Garamond" w:hAnsi="Garamond" w:cs="Garamond"/>
        </w:rPr>
        <w:t>N</w:t>
      </w:r>
      <w:r w:rsidRPr="453915D1">
        <w:rPr>
          <w:rFonts w:ascii="Garamond" w:eastAsia="Garamond" w:hAnsi="Garamond" w:cs="Garamond"/>
        </w:rPr>
        <w:t xml:space="preserve">ormalized </w:t>
      </w:r>
      <w:r w:rsidR="0E3BE2C1" w:rsidRPr="453915D1">
        <w:rPr>
          <w:rFonts w:ascii="Garamond" w:eastAsia="Garamond" w:hAnsi="Garamond" w:cs="Garamond"/>
        </w:rPr>
        <w:t>D</w:t>
      </w:r>
      <w:r w:rsidRPr="453915D1">
        <w:rPr>
          <w:rFonts w:ascii="Garamond" w:eastAsia="Garamond" w:hAnsi="Garamond" w:cs="Garamond"/>
        </w:rPr>
        <w:t xml:space="preserve">ifference </w:t>
      </w:r>
      <w:r w:rsidR="2AA13894" w:rsidRPr="453915D1">
        <w:rPr>
          <w:rFonts w:ascii="Garamond" w:eastAsia="Garamond" w:hAnsi="Garamond" w:cs="Garamond"/>
        </w:rPr>
        <w:t>T</w:t>
      </w:r>
      <w:r w:rsidRPr="453915D1">
        <w:rPr>
          <w:rFonts w:ascii="Garamond" w:eastAsia="Garamond" w:hAnsi="Garamond" w:cs="Garamond"/>
        </w:rPr>
        <w:t xml:space="preserve">urbidity </w:t>
      </w:r>
      <w:r w:rsidR="54885F24" w:rsidRPr="453915D1">
        <w:rPr>
          <w:rFonts w:ascii="Garamond" w:eastAsia="Garamond" w:hAnsi="Garamond" w:cs="Garamond"/>
        </w:rPr>
        <w:t>I</w:t>
      </w:r>
      <w:r w:rsidRPr="453915D1">
        <w:rPr>
          <w:rFonts w:ascii="Garamond" w:eastAsia="Garamond" w:hAnsi="Garamond" w:cs="Garamond"/>
        </w:rPr>
        <w:t xml:space="preserve">ndex (NDTI). NDTI is calculated by comparing the </w:t>
      </w:r>
      <w:r w:rsidR="22C4F9A4" w:rsidRPr="453915D1">
        <w:rPr>
          <w:rFonts w:ascii="Garamond" w:eastAsia="Garamond" w:hAnsi="Garamond" w:cs="Garamond"/>
        </w:rPr>
        <w:t>values</w:t>
      </w:r>
      <w:r w:rsidRPr="453915D1">
        <w:rPr>
          <w:rFonts w:ascii="Garamond" w:eastAsia="Garamond" w:hAnsi="Garamond" w:cs="Garamond"/>
        </w:rPr>
        <w:t xml:space="preserve"> of </w:t>
      </w:r>
      <w:r w:rsidR="26E84819" w:rsidRPr="453915D1">
        <w:rPr>
          <w:rFonts w:ascii="Garamond" w:eastAsia="Garamond" w:hAnsi="Garamond" w:cs="Garamond"/>
        </w:rPr>
        <w:t xml:space="preserve">the </w:t>
      </w:r>
      <w:r w:rsidRPr="453915D1">
        <w:rPr>
          <w:rFonts w:ascii="Garamond" w:eastAsia="Garamond" w:hAnsi="Garamond" w:cs="Garamond"/>
        </w:rPr>
        <w:t>re</w:t>
      </w:r>
      <w:r w:rsidR="247DA424" w:rsidRPr="453915D1">
        <w:rPr>
          <w:rFonts w:ascii="Garamond" w:eastAsia="Garamond" w:hAnsi="Garamond" w:cs="Garamond"/>
        </w:rPr>
        <w:t>d and green wavelength bands for each pixel. I</w:t>
      </w:r>
      <w:r w:rsidR="581E3F88" w:rsidRPr="453915D1">
        <w:rPr>
          <w:rFonts w:ascii="Garamond" w:eastAsia="Garamond" w:hAnsi="Garamond" w:cs="Garamond"/>
        </w:rPr>
        <w:t xml:space="preserve">n clear water, </w:t>
      </w:r>
      <w:r w:rsidR="7D66D9DC" w:rsidRPr="453915D1">
        <w:rPr>
          <w:rFonts w:ascii="Garamond" w:eastAsia="Garamond" w:hAnsi="Garamond" w:cs="Garamond"/>
        </w:rPr>
        <w:t xml:space="preserve">the low </w:t>
      </w:r>
      <w:r w:rsidR="581E3F88" w:rsidRPr="453915D1">
        <w:rPr>
          <w:rFonts w:ascii="Garamond" w:eastAsia="Garamond" w:hAnsi="Garamond" w:cs="Garamond"/>
        </w:rPr>
        <w:t xml:space="preserve">reflectance in the green band </w:t>
      </w:r>
      <w:r w:rsidR="44B2A093" w:rsidRPr="453915D1">
        <w:rPr>
          <w:rFonts w:ascii="Garamond" w:eastAsia="Garamond" w:hAnsi="Garamond" w:cs="Garamond"/>
        </w:rPr>
        <w:t>exceeds</w:t>
      </w:r>
      <w:r w:rsidR="581E3F88" w:rsidRPr="453915D1">
        <w:rPr>
          <w:rFonts w:ascii="Garamond" w:eastAsia="Garamond" w:hAnsi="Garamond" w:cs="Garamond"/>
        </w:rPr>
        <w:t xml:space="preserve"> </w:t>
      </w:r>
      <w:r w:rsidR="6EFC3FF8" w:rsidRPr="453915D1">
        <w:rPr>
          <w:rFonts w:ascii="Garamond" w:eastAsia="Garamond" w:hAnsi="Garamond" w:cs="Garamond"/>
        </w:rPr>
        <w:t xml:space="preserve">the far lower </w:t>
      </w:r>
      <w:r w:rsidR="4A8D551F" w:rsidRPr="453915D1">
        <w:rPr>
          <w:rFonts w:ascii="Garamond" w:eastAsia="Garamond" w:hAnsi="Garamond" w:cs="Garamond"/>
        </w:rPr>
        <w:t xml:space="preserve">reflectance </w:t>
      </w:r>
      <w:r w:rsidR="581E3F88" w:rsidRPr="453915D1">
        <w:rPr>
          <w:rFonts w:ascii="Garamond" w:eastAsia="Garamond" w:hAnsi="Garamond" w:cs="Garamond"/>
        </w:rPr>
        <w:t xml:space="preserve">in the </w:t>
      </w:r>
      <w:r w:rsidR="588AFB2E" w:rsidRPr="453915D1">
        <w:rPr>
          <w:rFonts w:ascii="Garamond" w:eastAsia="Garamond" w:hAnsi="Garamond" w:cs="Garamond"/>
        </w:rPr>
        <w:t>red and near-infrared</w:t>
      </w:r>
      <w:r w:rsidR="4A39555B" w:rsidRPr="453915D1">
        <w:rPr>
          <w:rFonts w:ascii="Garamond" w:eastAsia="Garamond" w:hAnsi="Garamond" w:cs="Garamond"/>
        </w:rPr>
        <w:t xml:space="preserve"> bands, </w:t>
      </w:r>
      <w:r w:rsidR="0A4B786D" w:rsidRPr="453915D1">
        <w:rPr>
          <w:rFonts w:ascii="Garamond" w:eastAsia="Garamond" w:hAnsi="Garamond" w:cs="Garamond"/>
        </w:rPr>
        <w:t xml:space="preserve">yielding a negative NDTI. </w:t>
      </w:r>
      <w:r w:rsidR="1B4758C0" w:rsidRPr="453915D1">
        <w:rPr>
          <w:rFonts w:ascii="Garamond" w:eastAsia="Garamond" w:hAnsi="Garamond" w:cs="Garamond"/>
        </w:rPr>
        <w:t>A</w:t>
      </w:r>
      <w:r w:rsidR="4A39555B" w:rsidRPr="453915D1">
        <w:rPr>
          <w:rFonts w:ascii="Garamond" w:eastAsia="Garamond" w:hAnsi="Garamond" w:cs="Garamond"/>
        </w:rPr>
        <w:t xml:space="preserve">s </w:t>
      </w:r>
      <w:r w:rsidR="27DF9818" w:rsidRPr="453915D1">
        <w:rPr>
          <w:rFonts w:ascii="Garamond" w:eastAsia="Garamond" w:hAnsi="Garamond" w:cs="Garamond"/>
        </w:rPr>
        <w:t xml:space="preserve">the concentration of suspended sediment, organic matter, and other solids increases, the red reflectance rises faster than the green reflectance and the sign </w:t>
      </w:r>
      <w:r w:rsidR="3FDC8132" w:rsidRPr="453915D1">
        <w:rPr>
          <w:rFonts w:ascii="Garamond" w:eastAsia="Garamond" w:hAnsi="Garamond" w:cs="Garamond"/>
        </w:rPr>
        <w:t>of the NDTI flips (Bid, 2019)</w:t>
      </w:r>
      <w:r w:rsidR="143EA1B7" w:rsidRPr="453915D1">
        <w:rPr>
          <w:rFonts w:ascii="Garamond" w:eastAsia="Garamond" w:hAnsi="Garamond" w:cs="Garamond"/>
        </w:rPr>
        <w:t>.</w:t>
      </w:r>
      <w:r w:rsidR="2F3ECBE9" w:rsidRPr="453915D1">
        <w:rPr>
          <w:rFonts w:ascii="Garamond" w:eastAsia="Garamond" w:hAnsi="Garamond" w:cs="Garamond"/>
        </w:rPr>
        <w:t xml:space="preserve"> To ensure </w:t>
      </w:r>
      <w:r w:rsidR="2F3ECBE9" w:rsidRPr="453915D1">
        <w:rPr>
          <w:rFonts w:ascii="Garamond" w:eastAsia="Garamond" w:hAnsi="Garamond" w:cs="Garamond"/>
        </w:rPr>
        <w:lastRenderedPageBreak/>
        <w:t xml:space="preserve">consistency </w:t>
      </w:r>
      <w:r w:rsidR="1B95027E" w:rsidRPr="453915D1">
        <w:rPr>
          <w:rFonts w:ascii="Garamond" w:eastAsia="Garamond" w:hAnsi="Garamond" w:cs="Garamond"/>
        </w:rPr>
        <w:t xml:space="preserve">of the metric </w:t>
      </w:r>
      <w:r w:rsidR="2F3ECBE9" w:rsidRPr="453915D1">
        <w:rPr>
          <w:rFonts w:ascii="Garamond" w:eastAsia="Garamond" w:hAnsi="Garamond" w:cs="Garamond"/>
        </w:rPr>
        <w:t xml:space="preserve">across </w:t>
      </w:r>
      <w:r w:rsidR="4E16EB5F" w:rsidRPr="453915D1">
        <w:rPr>
          <w:rFonts w:ascii="Garamond" w:eastAsia="Garamond" w:hAnsi="Garamond" w:cs="Garamond"/>
        </w:rPr>
        <w:t xml:space="preserve">different light conditions, the </w:t>
      </w:r>
      <w:r w:rsidR="7978DB95" w:rsidRPr="453915D1">
        <w:rPr>
          <w:rFonts w:ascii="Garamond" w:eastAsia="Garamond" w:hAnsi="Garamond" w:cs="Garamond"/>
        </w:rPr>
        <w:t xml:space="preserve">turbidity </w:t>
      </w:r>
      <w:r w:rsidRPr="453915D1">
        <w:rPr>
          <w:rFonts w:ascii="Garamond" w:eastAsia="Garamond" w:hAnsi="Garamond" w:cs="Garamond"/>
        </w:rPr>
        <w:t xml:space="preserve">index </w:t>
      </w:r>
      <w:r w:rsidR="47EE5CE3" w:rsidRPr="453915D1">
        <w:rPr>
          <w:rFonts w:ascii="Garamond" w:eastAsia="Garamond" w:hAnsi="Garamond" w:cs="Garamond"/>
        </w:rPr>
        <w:t>takes the</w:t>
      </w:r>
      <w:r w:rsidRPr="453915D1">
        <w:rPr>
          <w:rFonts w:ascii="Garamond" w:eastAsia="Garamond" w:hAnsi="Garamond" w:cs="Garamond"/>
        </w:rPr>
        <w:t xml:space="preserve"> normalized difference of the red and green band reflectance (Equation </w:t>
      </w:r>
      <w:r w:rsidR="14207A19" w:rsidRPr="453915D1">
        <w:rPr>
          <w:rFonts w:ascii="Garamond" w:eastAsia="Garamond" w:hAnsi="Garamond" w:cs="Garamond"/>
        </w:rPr>
        <w:t>2</w:t>
      </w:r>
      <w:r w:rsidRPr="453915D1">
        <w:rPr>
          <w:rFonts w:ascii="Garamond" w:eastAsia="Garamond" w:hAnsi="Garamond" w:cs="Garamond"/>
        </w:rPr>
        <w:t>).</w:t>
      </w:r>
    </w:p>
    <w:p w14:paraId="4BA8BD47" w14:textId="186B0069" w:rsidR="4BFA3569" w:rsidRDefault="4BFA3569" w:rsidP="453915D1">
      <w:pPr>
        <w:spacing w:after="0" w:line="240" w:lineRule="auto"/>
        <w:rPr>
          <w:rFonts w:ascii="Garamond" w:eastAsia="Garamond" w:hAnsi="Garamond" w:cs="Garamond"/>
        </w:rPr>
      </w:pPr>
    </w:p>
    <w:p w14:paraId="33CD021B" w14:textId="6B9DF97E" w:rsidR="4BFA3569" w:rsidRDefault="4BFA3569" w:rsidP="005C2946">
      <w:pPr>
        <w:spacing w:after="0" w:line="240" w:lineRule="auto"/>
        <w:jc w:val="center"/>
        <w:rPr>
          <w:rFonts w:ascii="Garamond" w:eastAsia="Garamond" w:hAnsi="Garamond" w:cs="Garamond"/>
        </w:rPr>
      </w:pPr>
      <m:oMath>
        <m:r>
          <w:rPr>
            <w:rFonts w:ascii="Cambria Math" w:hAnsi="Cambria Math"/>
          </w:rPr>
          <m:t>NDTI = </m:t>
        </m:r>
        <m:f>
          <m:fPr>
            <m:ctrlPr>
              <w:rPr>
                <w:rFonts w:ascii="Cambria Math" w:hAnsi="Cambria Math"/>
              </w:rPr>
            </m:ctrlPr>
          </m:fPr>
          <m:num>
            <m:d>
              <m:dPr>
                <m:ctrlPr>
                  <w:rPr>
                    <w:rFonts w:ascii="Cambria Math" w:hAnsi="Cambria Math"/>
                  </w:rPr>
                </m:ctrlPr>
              </m:dPr>
              <m:e>
                <m:r>
                  <w:rPr>
                    <w:rFonts w:ascii="Cambria Math" w:hAnsi="Cambria Math"/>
                  </w:rPr>
                  <m:t>RED-GREEN</m:t>
                </m:r>
              </m:e>
            </m:d>
          </m:num>
          <m:den>
            <m:d>
              <m:dPr>
                <m:ctrlPr>
                  <w:rPr>
                    <w:rFonts w:ascii="Cambria Math" w:hAnsi="Cambria Math"/>
                  </w:rPr>
                </m:ctrlPr>
              </m:dPr>
              <m:e>
                <m:r>
                  <w:rPr>
                    <w:rFonts w:ascii="Cambria Math" w:hAnsi="Cambria Math"/>
                  </w:rPr>
                  <m:t>RED+GREEN</m:t>
                </m:r>
              </m:e>
            </m:d>
          </m:den>
        </m:f>
      </m:oMath>
      <w:r w:rsidR="6FAA68E6">
        <w:t xml:space="preserve"> </w:t>
      </w:r>
      <w:r w:rsidR="2BD02B5A" w:rsidRPr="3ECD25C4">
        <w:rPr>
          <w:rFonts w:ascii="Garamond" w:eastAsia="Garamond" w:hAnsi="Garamond" w:cs="Garamond"/>
        </w:rPr>
        <w:t xml:space="preserve">        </w:t>
      </w:r>
      <w:r w:rsidR="67A3F747" w:rsidRPr="3ECD25C4">
        <w:rPr>
          <w:rFonts w:ascii="Garamond" w:eastAsia="Garamond" w:hAnsi="Garamond" w:cs="Garamond"/>
        </w:rPr>
        <w:t>(</w:t>
      </w:r>
      <w:r w:rsidR="676E35BC" w:rsidRPr="4132D073">
        <w:rPr>
          <w:rFonts w:ascii="Garamond" w:eastAsia="Garamond" w:hAnsi="Garamond" w:cs="Garamond"/>
        </w:rPr>
        <w:t>2</w:t>
      </w:r>
      <w:r w:rsidR="67A3F747" w:rsidRPr="4132D073">
        <w:rPr>
          <w:rFonts w:ascii="Garamond" w:eastAsia="Garamond" w:hAnsi="Garamond" w:cs="Garamond"/>
        </w:rPr>
        <w:t>)</w:t>
      </w:r>
    </w:p>
    <w:p w14:paraId="6A225851" w14:textId="52FF5D9B" w:rsidR="4BFA3569" w:rsidRDefault="4BFA3569" w:rsidP="453915D1">
      <w:pPr>
        <w:spacing w:after="0" w:line="240" w:lineRule="auto"/>
        <w:rPr>
          <w:rFonts w:ascii="Garamond" w:eastAsia="Garamond" w:hAnsi="Garamond" w:cs="Garamond"/>
        </w:rPr>
      </w:pPr>
    </w:p>
    <w:p w14:paraId="7FD37BD4" w14:textId="6FF10163" w:rsidR="4BFA3569" w:rsidRDefault="5860F83B" w:rsidP="453915D1">
      <w:pPr>
        <w:spacing w:after="0" w:line="240" w:lineRule="auto"/>
        <w:rPr>
          <w:rFonts w:ascii="Garamond" w:eastAsia="Garamond" w:hAnsi="Garamond" w:cs="Garamond"/>
        </w:rPr>
      </w:pPr>
      <w:r w:rsidRPr="4132D073">
        <w:rPr>
          <w:rFonts w:ascii="Garamond" w:eastAsia="Garamond" w:hAnsi="Garamond" w:cs="Garamond"/>
        </w:rPr>
        <w:t xml:space="preserve">The team analyzed the </w:t>
      </w:r>
      <w:r w:rsidR="3422A496" w:rsidRPr="4132D073">
        <w:rPr>
          <w:rFonts w:ascii="Garamond" w:eastAsia="Garamond" w:hAnsi="Garamond" w:cs="Garamond"/>
        </w:rPr>
        <w:t xml:space="preserve">NDTI </w:t>
      </w:r>
      <w:r w:rsidRPr="4132D073">
        <w:rPr>
          <w:rFonts w:ascii="Garamond" w:eastAsia="Garamond" w:hAnsi="Garamond" w:cs="Garamond"/>
        </w:rPr>
        <w:t>change</w:t>
      </w:r>
      <w:r w:rsidR="7A02F221" w:rsidRPr="4132D073">
        <w:rPr>
          <w:rFonts w:ascii="Garamond" w:eastAsia="Garamond" w:hAnsi="Garamond" w:cs="Garamond"/>
        </w:rPr>
        <w:t>s</w:t>
      </w:r>
      <w:r w:rsidRPr="4132D073">
        <w:rPr>
          <w:rFonts w:ascii="Garamond" w:eastAsia="Garamond" w:hAnsi="Garamond" w:cs="Garamond"/>
        </w:rPr>
        <w:t xml:space="preserve"> </w:t>
      </w:r>
      <w:r w:rsidR="492A019E" w:rsidRPr="4132D073">
        <w:rPr>
          <w:rFonts w:ascii="Garamond" w:eastAsia="Garamond" w:hAnsi="Garamond" w:cs="Garamond"/>
        </w:rPr>
        <w:t>using</w:t>
      </w:r>
      <w:r w:rsidRPr="4132D073">
        <w:rPr>
          <w:rFonts w:ascii="Garamond" w:eastAsia="Garamond" w:hAnsi="Garamond" w:cs="Garamond"/>
        </w:rPr>
        <w:t xml:space="preserve"> </w:t>
      </w:r>
      <w:r w:rsidR="43C1F708" w:rsidRPr="4132D073">
        <w:rPr>
          <w:rFonts w:ascii="Garamond" w:eastAsia="Garamond" w:hAnsi="Garamond" w:cs="Garamond"/>
        </w:rPr>
        <w:t>GEE</w:t>
      </w:r>
      <w:r w:rsidR="5B779584" w:rsidRPr="4132D073">
        <w:rPr>
          <w:rFonts w:ascii="Garamond" w:eastAsia="Garamond" w:hAnsi="Garamond" w:cs="Garamond"/>
        </w:rPr>
        <w:t xml:space="preserve">, then </w:t>
      </w:r>
      <w:r w:rsidR="0679B16D" w:rsidRPr="4132D073">
        <w:rPr>
          <w:rFonts w:ascii="Garamond" w:eastAsia="Garamond" w:hAnsi="Garamond" w:cs="Garamond"/>
        </w:rPr>
        <w:t xml:space="preserve">compared the snowmelt </w:t>
      </w:r>
      <w:r w:rsidR="5087F503" w:rsidRPr="4132D073">
        <w:rPr>
          <w:rFonts w:ascii="Garamond" w:eastAsia="Garamond" w:hAnsi="Garamond" w:cs="Garamond"/>
        </w:rPr>
        <w:t>season t</w:t>
      </w:r>
      <w:r w:rsidR="0679B16D" w:rsidRPr="4132D073">
        <w:rPr>
          <w:rFonts w:ascii="Garamond" w:eastAsia="Garamond" w:hAnsi="Garamond" w:cs="Garamond"/>
        </w:rPr>
        <w:t xml:space="preserve">o the </w:t>
      </w:r>
      <w:r w:rsidR="30EA5332" w:rsidRPr="4132D073">
        <w:rPr>
          <w:rFonts w:ascii="Garamond" w:eastAsia="Garamond" w:hAnsi="Garamond" w:cs="Garamond"/>
        </w:rPr>
        <w:t>rain-dominated</w:t>
      </w:r>
      <w:r w:rsidR="0679B16D" w:rsidRPr="4132D073">
        <w:rPr>
          <w:rFonts w:ascii="Garamond" w:eastAsia="Garamond" w:hAnsi="Garamond" w:cs="Garamond"/>
        </w:rPr>
        <w:t xml:space="preserve"> </w:t>
      </w:r>
      <w:r w:rsidR="736D208A" w:rsidRPr="4132D073">
        <w:rPr>
          <w:rFonts w:ascii="Garamond" w:eastAsia="Garamond" w:hAnsi="Garamond" w:cs="Garamond"/>
        </w:rPr>
        <w:t xml:space="preserve">season, as well as the drier season, </w:t>
      </w:r>
      <w:r w:rsidR="0679B16D" w:rsidRPr="4132D073">
        <w:rPr>
          <w:rFonts w:ascii="Garamond" w:eastAsia="Garamond" w:hAnsi="Garamond" w:cs="Garamond"/>
        </w:rPr>
        <w:t>to determine wh</w:t>
      </w:r>
      <w:r w:rsidR="3872F81E" w:rsidRPr="4132D073">
        <w:rPr>
          <w:rFonts w:ascii="Garamond" w:eastAsia="Garamond" w:hAnsi="Garamond" w:cs="Garamond"/>
        </w:rPr>
        <w:t xml:space="preserve">ich season had a greater impact on </w:t>
      </w:r>
      <w:r w:rsidR="2BCDC3EC" w:rsidRPr="4132D073">
        <w:rPr>
          <w:rFonts w:ascii="Garamond" w:eastAsia="Garamond" w:hAnsi="Garamond" w:cs="Garamond"/>
        </w:rPr>
        <w:t xml:space="preserve">NDTI, a proxy for turbidity, </w:t>
      </w:r>
      <w:r w:rsidR="3872F81E" w:rsidRPr="4132D073">
        <w:rPr>
          <w:rFonts w:ascii="Garamond" w:eastAsia="Garamond" w:hAnsi="Garamond" w:cs="Garamond"/>
        </w:rPr>
        <w:t>in the bay.</w:t>
      </w:r>
      <w:r w:rsidRPr="4132D073">
        <w:rPr>
          <w:rFonts w:ascii="Garamond" w:eastAsia="Garamond" w:hAnsi="Garamond" w:cs="Garamond"/>
        </w:rPr>
        <w:t xml:space="preserve"> </w:t>
      </w:r>
      <w:r w:rsidR="6DC478F7" w:rsidRPr="4132D073">
        <w:rPr>
          <w:rFonts w:ascii="Garamond" w:eastAsia="Garamond" w:hAnsi="Garamond" w:cs="Garamond"/>
        </w:rPr>
        <w:t xml:space="preserve">Due to limited data availability, the team did not perform a time series analysis as originally planned. Instead, after the </w:t>
      </w:r>
      <w:r w:rsidR="7B88DA07" w:rsidRPr="4132D073">
        <w:rPr>
          <w:rFonts w:ascii="Garamond" w:eastAsia="Garamond" w:hAnsi="Garamond" w:cs="Garamond"/>
        </w:rPr>
        <w:t xml:space="preserve">NDTI </w:t>
      </w:r>
      <w:r w:rsidR="6DC478F7" w:rsidRPr="4132D073">
        <w:rPr>
          <w:rFonts w:ascii="Garamond" w:eastAsia="Garamond" w:hAnsi="Garamond" w:cs="Garamond"/>
        </w:rPr>
        <w:t>layer was calculated for every image in a season,</w:t>
      </w:r>
      <w:r w:rsidR="5791EAC9" w:rsidRPr="4132D073">
        <w:rPr>
          <w:rFonts w:ascii="Garamond" w:eastAsia="Garamond" w:hAnsi="Garamond" w:cs="Garamond"/>
        </w:rPr>
        <w:t xml:space="preserve"> the images were reduced to one composite image by </w:t>
      </w:r>
      <w:r w:rsidR="34576461" w:rsidRPr="4132D073">
        <w:rPr>
          <w:rFonts w:ascii="Garamond" w:eastAsia="Garamond" w:hAnsi="Garamond" w:cs="Garamond"/>
        </w:rPr>
        <w:t xml:space="preserve">calculating </w:t>
      </w:r>
      <w:r w:rsidR="5791EAC9" w:rsidRPr="4132D073">
        <w:rPr>
          <w:rFonts w:ascii="Garamond" w:eastAsia="Garamond" w:hAnsi="Garamond" w:cs="Garamond"/>
        </w:rPr>
        <w:t>the median</w:t>
      </w:r>
      <w:r w:rsidR="07318DD9" w:rsidRPr="4132D073">
        <w:rPr>
          <w:rFonts w:ascii="Garamond" w:eastAsia="Garamond" w:hAnsi="Garamond" w:cs="Garamond"/>
        </w:rPr>
        <w:t xml:space="preserve"> </w:t>
      </w:r>
      <w:r w:rsidR="5791EAC9" w:rsidRPr="4132D073">
        <w:rPr>
          <w:rFonts w:ascii="Garamond" w:eastAsia="Garamond" w:hAnsi="Garamond" w:cs="Garamond"/>
        </w:rPr>
        <w:t>pixel values. This process was also repeate</w:t>
      </w:r>
      <w:r w:rsidR="4003B990" w:rsidRPr="4132D073">
        <w:rPr>
          <w:rFonts w:ascii="Garamond" w:eastAsia="Garamond" w:hAnsi="Garamond" w:cs="Garamond"/>
        </w:rPr>
        <w:t>d by reducing the images by the maximum pixel value to get maximum turbidity for the snowmelt and dry se</w:t>
      </w:r>
      <w:r w:rsidR="3B95F277" w:rsidRPr="4132D073">
        <w:rPr>
          <w:rFonts w:ascii="Garamond" w:eastAsia="Garamond" w:hAnsi="Garamond" w:cs="Garamond"/>
        </w:rPr>
        <w:t>ason</w:t>
      </w:r>
      <w:r w:rsidR="2ED13EC4" w:rsidRPr="4132D073">
        <w:rPr>
          <w:rFonts w:ascii="Garamond" w:eastAsia="Garamond" w:hAnsi="Garamond" w:cs="Garamond"/>
        </w:rPr>
        <w:t>s</w:t>
      </w:r>
      <w:r w:rsidR="3B95F277" w:rsidRPr="4132D073">
        <w:rPr>
          <w:rFonts w:ascii="Garamond" w:eastAsia="Garamond" w:hAnsi="Garamond" w:cs="Garamond"/>
        </w:rPr>
        <w:t xml:space="preserve">. </w:t>
      </w:r>
      <w:r w:rsidR="5F9E3742" w:rsidRPr="4132D073">
        <w:rPr>
          <w:rFonts w:ascii="Garamond" w:eastAsia="Garamond" w:hAnsi="Garamond" w:cs="Garamond"/>
        </w:rPr>
        <w:t>The</w:t>
      </w:r>
      <w:r w:rsidR="25E8A860" w:rsidRPr="4132D073">
        <w:rPr>
          <w:rFonts w:ascii="Garamond" w:eastAsia="Garamond" w:hAnsi="Garamond" w:cs="Garamond"/>
        </w:rPr>
        <w:t xml:space="preserve"> team </w:t>
      </w:r>
      <w:r w:rsidR="4480911C" w:rsidRPr="4132D073">
        <w:rPr>
          <w:rFonts w:ascii="Garamond" w:eastAsia="Garamond" w:hAnsi="Garamond" w:cs="Garamond"/>
        </w:rPr>
        <w:t>reduced the composites of the ra</w:t>
      </w:r>
      <w:r w:rsidR="7DED6DD6" w:rsidRPr="4132D073">
        <w:rPr>
          <w:rFonts w:ascii="Garamond" w:eastAsia="Garamond" w:hAnsi="Garamond" w:cs="Garamond"/>
        </w:rPr>
        <w:t xml:space="preserve">in-dominated </w:t>
      </w:r>
      <w:r w:rsidR="4480911C" w:rsidRPr="4132D073">
        <w:rPr>
          <w:rFonts w:ascii="Garamond" w:eastAsia="Garamond" w:hAnsi="Garamond" w:cs="Garamond"/>
        </w:rPr>
        <w:t xml:space="preserve">season by </w:t>
      </w:r>
      <w:r w:rsidR="25E8A860" w:rsidRPr="4132D073">
        <w:rPr>
          <w:rFonts w:ascii="Garamond" w:eastAsia="Garamond" w:hAnsi="Garamond" w:cs="Garamond"/>
        </w:rPr>
        <w:t>calculat</w:t>
      </w:r>
      <w:r w:rsidR="2883571A" w:rsidRPr="4132D073">
        <w:rPr>
          <w:rFonts w:ascii="Garamond" w:eastAsia="Garamond" w:hAnsi="Garamond" w:cs="Garamond"/>
        </w:rPr>
        <w:t>ing</w:t>
      </w:r>
      <w:r w:rsidR="25E8A860" w:rsidRPr="4132D073">
        <w:rPr>
          <w:rFonts w:ascii="Garamond" w:eastAsia="Garamond" w:hAnsi="Garamond" w:cs="Garamond"/>
        </w:rPr>
        <w:t xml:space="preserve"> </w:t>
      </w:r>
      <w:r w:rsidR="5F9E3742" w:rsidRPr="4132D073">
        <w:rPr>
          <w:rFonts w:ascii="Garamond" w:eastAsia="Garamond" w:hAnsi="Garamond" w:cs="Garamond"/>
        </w:rPr>
        <w:t>10</w:t>
      </w:r>
      <w:r w:rsidR="5F9E3742" w:rsidRPr="4132D073">
        <w:rPr>
          <w:rFonts w:ascii="Garamond" w:eastAsia="Garamond" w:hAnsi="Garamond" w:cs="Garamond"/>
          <w:vertAlign w:val="superscript"/>
        </w:rPr>
        <w:t>th</w:t>
      </w:r>
      <w:r w:rsidR="5F9E3742" w:rsidRPr="4132D073">
        <w:rPr>
          <w:rFonts w:ascii="Garamond" w:eastAsia="Garamond" w:hAnsi="Garamond" w:cs="Garamond"/>
        </w:rPr>
        <w:t xml:space="preserve"> percentile</w:t>
      </w:r>
      <w:r w:rsidR="0B3E77E4" w:rsidRPr="4132D073">
        <w:rPr>
          <w:rFonts w:ascii="Garamond" w:eastAsia="Garamond" w:hAnsi="Garamond" w:cs="Garamond"/>
        </w:rPr>
        <w:t xml:space="preserve"> and 90</w:t>
      </w:r>
      <w:r w:rsidR="0B3E77E4" w:rsidRPr="4132D073">
        <w:rPr>
          <w:rFonts w:ascii="Garamond" w:eastAsia="Garamond" w:hAnsi="Garamond" w:cs="Garamond"/>
          <w:vertAlign w:val="superscript"/>
        </w:rPr>
        <w:t>th</w:t>
      </w:r>
      <w:r w:rsidR="0B3E77E4" w:rsidRPr="4132D073">
        <w:rPr>
          <w:rFonts w:ascii="Garamond" w:eastAsia="Garamond" w:hAnsi="Garamond" w:cs="Garamond"/>
        </w:rPr>
        <w:t xml:space="preserve"> percentile pixel values</w:t>
      </w:r>
      <w:r w:rsidR="3420EDE3" w:rsidRPr="4132D073">
        <w:rPr>
          <w:rFonts w:ascii="Garamond" w:eastAsia="Garamond" w:hAnsi="Garamond" w:cs="Garamond"/>
        </w:rPr>
        <w:t xml:space="preserve"> because there were more usable images during</w:t>
      </w:r>
      <w:r w:rsidR="3FDA0967" w:rsidRPr="4132D073">
        <w:rPr>
          <w:rFonts w:ascii="Garamond" w:eastAsia="Garamond" w:hAnsi="Garamond" w:cs="Garamond"/>
        </w:rPr>
        <w:t xml:space="preserve"> the rain-dominated season. </w:t>
      </w:r>
      <w:r w:rsidR="14C3072B" w:rsidRPr="4132D073">
        <w:rPr>
          <w:rFonts w:ascii="Garamond" w:eastAsia="Garamond" w:hAnsi="Garamond" w:cs="Garamond"/>
        </w:rPr>
        <w:t xml:space="preserve">This </w:t>
      </w:r>
      <w:r w:rsidR="62B2DBB0" w:rsidRPr="4132D073">
        <w:rPr>
          <w:rFonts w:ascii="Garamond" w:eastAsia="Garamond" w:hAnsi="Garamond" w:cs="Garamond"/>
        </w:rPr>
        <w:t>process was conducted on</w:t>
      </w:r>
      <w:r w:rsidR="14C3072B" w:rsidRPr="4132D073">
        <w:rPr>
          <w:rFonts w:ascii="Garamond" w:eastAsia="Garamond" w:hAnsi="Garamond" w:cs="Garamond"/>
        </w:rPr>
        <w:t xml:space="preserve"> Landsat</w:t>
      </w:r>
      <w:r w:rsidR="4067E50B" w:rsidRPr="4132D073">
        <w:rPr>
          <w:rFonts w:ascii="Garamond" w:eastAsia="Garamond" w:hAnsi="Garamond" w:cs="Garamond"/>
        </w:rPr>
        <w:t xml:space="preserve"> 8</w:t>
      </w:r>
      <w:r w:rsidR="4C73B226" w:rsidRPr="4132D073">
        <w:rPr>
          <w:rFonts w:ascii="Garamond" w:eastAsia="Garamond" w:hAnsi="Garamond" w:cs="Garamond"/>
        </w:rPr>
        <w:t xml:space="preserve"> </w:t>
      </w:r>
      <w:r w:rsidR="4067E50B" w:rsidRPr="4132D073">
        <w:rPr>
          <w:rFonts w:ascii="Garamond" w:eastAsia="Garamond" w:hAnsi="Garamond" w:cs="Garamond"/>
        </w:rPr>
        <w:t>OLI</w:t>
      </w:r>
      <w:r w:rsidR="14C3072B" w:rsidRPr="4132D073">
        <w:rPr>
          <w:rFonts w:ascii="Garamond" w:eastAsia="Garamond" w:hAnsi="Garamond" w:cs="Garamond"/>
        </w:rPr>
        <w:t xml:space="preserve"> and Sentinel</w:t>
      </w:r>
      <w:r w:rsidR="76F4CE49" w:rsidRPr="4132D073">
        <w:rPr>
          <w:rFonts w:ascii="Garamond" w:eastAsia="Garamond" w:hAnsi="Garamond" w:cs="Garamond"/>
        </w:rPr>
        <w:t>-</w:t>
      </w:r>
      <w:r w:rsidR="14C3072B" w:rsidRPr="4132D073">
        <w:rPr>
          <w:rFonts w:ascii="Garamond" w:eastAsia="Garamond" w:hAnsi="Garamond" w:cs="Garamond"/>
        </w:rPr>
        <w:t xml:space="preserve">2 </w:t>
      </w:r>
      <w:r w:rsidR="3F4450D1" w:rsidRPr="4132D073">
        <w:rPr>
          <w:rFonts w:ascii="Garamond" w:eastAsia="Garamond" w:hAnsi="Garamond" w:cs="Garamond"/>
        </w:rPr>
        <w:t xml:space="preserve">MSI data, </w:t>
      </w:r>
      <w:r w:rsidR="3D0F6E67" w:rsidRPr="4132D073">
        <w:rPr>
          <w:rFonts w:ascii="Garamond" w:eastAsia="Garamond" w:hAnsi="Garamond" w:cs="Garamond"/>
        </w:rPr>
        <w:t xml:space="preserve">resulting in </w:t>
      </w:r>
      <w:r w:rsidR="7FBD474C" w:rsidRPr="4132D073">
        <w:rPr>
          <w:rFonts w:ascii="Garamond" w:eastAsia="Garamond" w:hAnsi="Garamond" w:cs="Garamond"/>
        </w:rPr>
        <w:t>fourteen</w:t>
      </w:r>
      <w:r w:rsidR="3D0F6E67" w:rsidRPr="4132D073">
        <w:rPr>
          <w:rFonts w:ascii="Garamond" w:eastAsia="Garamond" w:hAnsi="Garamond" w:cs="Garamond"/>
        </w:rPr>
        <w:t xml:space="preserve"> composite images </w:t>
      </w:r>
      <w:r w:rsidR="49443546" w:rsidRPr="4132D073">
        <w:rPr>
          <w:rFonts w:ascii="Garamond" w:eastAsia="Garamond" w:hAnsi="Garamond" w:cs="Garamond"/>
        </w:rPr>
        <w:t xml:space="preserve">total </w:t>
      </w:r>
      <w:r w:rsidR="3D0F6E67" w:rsidRPr="4132D073">
        <w:rPr>
          <w:rFonts w:ascii="Garamond" w:eastAsia="Garamond" w:hAnsi="Garamond" w:cs="Garamond"/>
        </w:rPr>
        <w:t>that could be used for analysis.</w:t>
      </w:r>
    </w:p>
    <w:p w14:paraId="0A4E2E6B" w14:textId="6E4C38B8" w:rsidR="5BB1F2CB" w:rsidRDefault="5BB1F2CB" w:rsidP="453915D1">
      <w:pPr>
        <w:spacing w:after="0" w:line="240" w:lineRule="auto"/>
        <w:rPr>
          <w:rFonts w:ascii="Garamond" w:eastAsia="Garamond" w:hAnsi="Garamond" w:cs="Garamond"/>
        </w:rPr>
      </w:pPr>
    </w:p>
    <w:p w14:paraId="1F53876F" w14:textId="3A06559D" w:rsidR="00E41324" w:rsidRPr="0066138C" w:rsidRDefault="4AAFAE71" w:rsidP="453915D1">
      <w:pPr>
        <w:pStyle w:val="Heading1"/>
        <w:spacing w:before="0" w:line="240" w:lineRule="auto"/>
        <w:rPr>
          <w:rFonts w:ascii="Garamond" w:eastAsia="Garamond" w:hAnsi="Garamond" w:cs="Garamond"/>
        </w:rPr>
      </w:pPr>
      <w:bookmarkStart w:id="3" w:name="_Toc334198730"/>
      <w:r w:rsidRPr="453915D1">
        <w:rPr>
          <w:rFonts w:ascii="Garamond" w:eastAsia="Garamond" w:hAnsi="Garamond" w:cs="Garamond"/>
        </w:rPr>
        <w:t>4</w:t>
      </w:r>
      <w:r w:rsidR="25D23E5A" w:rsidRPr="453915D1">
        <w:rPr>
          <w:rFonts w:ascii="Garamond" w:eastAsia="Garamond" w:hAnsi="Garamond" w:cs="Garamond"/>
        </w:rPr>
        <w:t xml:space="preserve">. </w:t>
      </w:r>
      <w:r w:rsidR="06CB5E17" w:rsidRPr="453915D1">
        <w:rPr>
          <w:rFonts w:ascii="Garamond" w:eastAsia="Garamond" w:hAnsi="Garamond" w:cs="Garamond"/>
        </w:rPr>
        <w:t>Results</w:t>
      </w:r>
      <w:bookmarkEnd w:id="3"/>
      <w:r w:rsidR="7D1365A9" w:rsidRPr="453915D1">
        <w:rPr>
          <w:rFonts w:ascii="Garamond" w:eastAsia="Garamond" w:hAnsi="Garamond" w:cs="Garamond"/>
        </w:rPr>
        <w:t xml:space="preserve"> &amp; Discussion</w:t>
      </w:r>
    </w:p>
    <w:p w14:paraId="459982FC" w14:textId="7BB2CD6F" w:rsidR="43BFA3EE" w:rsidRDefault="43BFA3EE" w:rsidP="453915D1">
      <w:pPr>
        <w:spacing w:after="0" w:line="240" w:lineRule="auto"/>
        <w:rPr>
          <w:rFonts w:ascii="Garamond" w:eastAsia="Garamond" w:hAnsi="Garamond" w:cs="Garamond"/>
          <w:b/>
          <w:bCs/>
          <w:i/>
          <w:iCs/>
        </w:rPr>
      </w:pPr>
      <w:r w:rsidRPr="453915D1">
        <w:rPr>
          <w:rFonts w:ascii="Garamond" w:eastAsia="Garamond" w:hAnsi="Garamond" w:cs="Garamond"/>
          <w:b/>
          <w:bCs/>
          <w:i/>
          <w:iCs/>
        </w:rPr>
        <w:t>4.1 Results</w:t>
      </w:r>
    </w:p>
    <w:p w14:paraId="39016D8E" w14:textId="5A46F336" w:rsidR="326500A6" w:rsidRDefault="39C38369" w:rsidP="453915D1">
      <w:pPr>
        <w:spacing w:after="0" w:line="240" w:lineRule="auto"/>
        <w:rPr>
          <w:rFonts w:ascii="Garamond" w:eastAsia="Garamond" w:hAnsi="Garamond" w:cs="Garamond"/>
        </w:rPr>
      </w:pPr>
      <w:r w:rsidRPr="4132D073">
        <w:rPr>
          <w:rFonts w:ascii="Garamond" w:eastAsia="Garamond" w:hAnsi="Garamond" w:cs="Garamond"/>
        </w:rPr>
        <w:t xml:space="preserve">The </w:t>
      </w:r>
      <w:r w:rsidR="6A5D058D" w:rsidRPr="4132D073">
        <w:rPr>
          <w:rFonts w:ascii="Garamond" w:eastAsia="Garamond" w:hAnsi="Garamond" w:cs="Garamond"/>
        </w:rPr>
        <w:t>m</w:t>
      </w:r>
      <w:r w:rsidRPr="4132D073">
        <w:rPr>
          <w:rFonts w:ascii="Garamond" w:eastAsia="Garamond" w:hAnsi="Garamond" w:cs="Garamond"/>
        </w:rPr>
        <w:t>edian NDTI from the Landsat 8</w:t>
      </w:r>
      <w:r w:rsidR="374B8F87" w:rsidRPr="4132D073">
        <w:rPr>
          <w:rFonts w:ascii="Garamond" w:eastAsia="Garamond" w:hAnsi="Garamond" w:cs="Garamond"/>
        </w:rPr>
        <w:t xml:space="preserve"> </w:t>
      </w:r>
      <w:r w:rsidRPr="4132D073">
        <w:rPr>
          <w:rFonts w:ascii="Garamond" w:eastAsia="Garamond" w:hAnsi="Garamond" w:cs="Garamond"/>
        </w:rPr>
        <w:t>OLI imagery shows that the rain-dominated season had th</w:t>
      </w:r>
      <w:r w:rsidR="3472778D" w:rsidRPr="4132D073">
        <w:rPr>
          <w:rFonts w:ascii="Garamond" w:eastAsia="Garamond" w:hAnsi="Garamond" w:cs="Garamond"/>
        </w:rPr>
        <w:t>e</w:t>
      </w:r>
      <w:r w:rsidRPr="4132D073">
        <w:rPr>
          <w:rFonts w:ascii="Garamond" w:eastAsia="Garamond" w:hAnsi="Garamond" w:cs="Garamond"/>
        </w:rPr>
        <w:t xml:space="preserve"> greatest turbidity</w:t>
      </w:r>
      <w:r w:rsidR="07698914" w:rsidRPr="4132D073">
        <w:rPr>
          <w:rFonts w:ascii="Garamond" w:eastAsia="Garamond" w:hAnsi="Garamond" w:cs="Garamond"/>
        </w:rPr>
        <w:t xml:space="preserve"> proxy signature</w:t>
      </w:r>
      <w:r w:rsidR="6870DDCA" w:rsidRPr="4132D073">
        <w:rPr>
          <w:rFonts w:ascii="Garamond" w:eastAsia="Garamond" w:hAnsi="Garamond" w:cs="Garamond"/>
        </w:rPr>
        <w:t xml:space="preserve"> (</w:t>
      </w:r>
      <w:r w:rsidR="417A52F1" w:rsidRPr="4132D073">
        <w:rPr>
          <w:rFonts w:ascii="Garamond" w:eastAsia="Garamond" w:hAnsi="Garamond" w:cs="Garamond"/>
        </w:rPr>
        <w:t>F</w:t>
      </w:r>
      <w:r w:rsidR="6870DDCA" w:rsidRPr="4132D073">
        <w:rPr>
          <w:rFonts w:ascii="Garamond" w:eastAsia="Garamond" w:hAnsi="Garamond" w:cs="Garamond"/>
        </w:rPr>
        <w:t>igure 5</w:t>
      </w:r>
      <w:r w:rsidR="200C2876" w:rsidRPr="4132D073">
        <w:rPr>
          <w:rFonts w:ascii="Garamond" w:eastAsia="Garamond" w:hAnsi="Garamond" w:cs="Garamond"/>
        </w:rPr>
        <w:t>b</w:t>
      </w:r>
      <w:r w:rsidR="6870DDCA" w:rsidRPr="4132D073">
        <w:rPr>
          <w:rFonts w:ascii="Garamond" w:eastAsia="Garamond" w:hAnsi="Garamond" w:cs="Garamond"/>
        </w:rPr>
        <w:t>)</w:t>
      </w:r>
      <w:r w:rsidRPr="4132D073">
        <w:rPr>
          <w:rFonts w:ascii="Garamond" w:eastAsia="Garamond" w:hAnsi="Garamond" w:cs="Garamond"/>
        </w:rPr>
        <w:t xml:space="preserve">. The </w:t>
      </w:r>
      <w:r w:rsidR="76850095" w:rsidRPr="4132D073">
        <w:rPr>
          <w:rFonts w:ascii="Garamond" w:eastAsia="Garamond" w:hAnsi="Garamond" w:cs="Garamond"/>
        </w:rPr>
        <w:t xml:space="preserve">snowmelt season </w:t>
      </w:r>
      <w:r w:rsidR="45217734" w:rsidRPr="4132D073">
        <w:rPr>
          <w:rFonts w:ascii="Garamond" w:eastAsia="Garamond" w:hAnsi="Garamond" w:cs="Garamond"/>
        </w:rPr>
        <w:t xml:space="preserve">had the lowest turbidity proxy signature but </w:t>
      </w:r>
      <w:r w:rsidR="40BCCF0A" w:rsidRPr="4132D073">
        <w:rPr>
          <w:rFonts w:ascii="Garamond" w:eastAsia="Garamond" w:hAnsi="Garamond" w:cs="Garamond"/>
        </w:rPr>
        <w:t>ha</w:t>
      </w:r>
      <w:r w:rsidR="541CC088" w:rsidRPr="4132D073">
        <w:rPr>
          <w:rFonts w:ascii="Garamond" w:eastAsia="Garamond" w:hAnsi="Garamond" w:cs="Garamond"/>
        </w:rPr>
        <w:t>d</w:t>
      </w:r>
      <w:r w:rsidR="40BCCF0A" w:rsidRPr="4132D073">
        <w:rPr>
          <w:rFonts w:ascii="Garamond" w:eastAsia="Garamond" w:hAnsi="Garamond" w:cs="Garamond"/>
        </w:rPr>
        <w:t xml:space="preserve"> some high NDTI values in the upper left corner of Keweenaw Bay. This is where the Portage River empties into the bay, </w:t>
      </w:r>
      <w:r w:rsidR="44C6E2B5" w:rsidRPr="4132D073">
        <w:rPr>
          <w:rFonts w:ascii="Garamond" w:eastAsia="Garamond" w:hAnsi="Garamond" w:cs="Garamond"/>
        </w:rPr>
        <w:t xml:space="preserve">with </w:t>
      </w:r>
      <w:r w:rsidR="40BCCF0A" w:rsidRPr="4132D073">
        <w:rPr>
          <w:rFonts w:ascii="Garamond" w:eastAsia="Garamond" w:hAnsi="Garamond" w:cs="Garamond"/>
        </w:rPr>
        <w:t>the input of suspended sediment from the river clearly depicted</w:t>
      </w:r>
      <w:r w:rsidR="703A38E2" w:rsidRPr="4132D073">
        <w:rPr>
          <w:rFonts w:ascii="Garamond" w:eastAsia="Garamond" w:hAnsi="Garamond" w:cs="Garamond"/>
        </w:rPr>
        <w:t xml:space="preserve"> </w:t>
      </w:r>
      <w:r w:rsidR="71848767" w:rsidRPr="4132D073">
        <w:rPr>
          <w:rFonts w:ascii="Garamond" w:eastAsia="Garamond" w:hAnsi="Garamond" w:cs="Garamond"/>
        </w:rPr>
        <w:t xml:space="preserve">in </w:t>
      </w:r>
      <w:r w:rsidR="38D2B883" w:rsidRPr="4132D073">
        <w:rPr>
          <w:rFonts w:ascii="Garamond" w:eastAsia="Garamond" w:hAnsi="Garamond" w:cs="Garamond"/>
        </w:rPr>
        <w:t>F</w:t>
      </w:r>
      <w:r w:rsidR="45217734" w:rsidRPr="4132D073">
        <w:rPr>
          <w:rFonts w:ascii="Garamond" w:eastAsia="Garamond" w:hAnsi="Garamond" w:cs="Garamond"/>
        </w:rPr>
        <w:t>igure 5</w:t>
      </w:r>
      <w:r w:rsidR="07CFFE7A" w:rsidRPr="4132D073">
        <w:rPr>
          <w:rFonts w:ascii="Garamond" w:eastAsia="Garamond" w:hAnsi="Garamond" w:cs="Garamond"/>
        </w:rPr>
        <w:t>a</w:t>
      </w:r>
      <w:r w:rsidR="45217734" w:rsidRPr="4132D073">
        <w:rPr>
          <w:rFonts w:ascii="Garamond" w:eastAsia="Garamond" w:hAnsi="Garamond" w:cs="Garamond"/>
        </w:rPr>
        <w:t xml:space="preserve">. </w:t>
      </w:r>
      <w:r w:rsidR="32784FDB" w:rsidRPr="4132D073">
        <w:rPr>
          <w:rFonts w:ascii="Garamond" w:eastAsia="Garamond" w:hAnsi="Garamond" w:cs="Garamond"/>
        </w:rPr>
        <w:t>The drier season had a moderate NDTI signature</w:t>
      </w:r>
      <w:r w:rsidR="6FA21379" w:rsidRPr="4132D073">
        <w:rPr>
          <w:rFonts w:ascii="Garamond" w:eastAsia="Garamond" w:hAnsi="Garamond" w:cs="Garamond"/>
        </w:rPr>
        <w:t xml:space="preserve"> (Figure 5</w:t>
      </w:r>
      <w:r w:rsidR="7C15844A" w:rsidRPr="4132D073">
        <w:rPr>
          <w:rFonts w:ascii="Garamond" w:eastAsia="Garamond" w:hAnsi="Garamond" w:cs="Garamond"/>
        </w:rPr>
        <w:t>c</w:t>
      </w:r>
      <w:r w:rsidR="6FA21379" w:rsidRPr="4132D073">
        <w:rPr>
          <w:rFonts w:ascii="Garamond" w:eastAsia="Garamond" w:hAnsi="Garamond" w:cs="Garamond"/>
        </w:rPr>
        <w:t>).</w:t>
      </w:r>
    </w:p>
    <w:p w14:paraId="302BEE87" w14:textId="363C5DED" w:rsidR="64BF5C99" w:rsidRDefault="64BF5C99" w:rsidP="453915D1">
      <w:pPr>
        <w:spacing w:after="0" w:line="240" w:lineRule="auto"/>
        <w:rPr>
          <w:rFonts w:ascii="Garamond" w:eastAsia="Garamond" w:hAnsi="Garamond" w:cs="Garamond"/>
        </w:rPr>
      </w:pPr>
    </w:p>
    <w:p w14:paraId="05852AD5" w14:textId="37251D1B" w:rsidR="326500A6" w:rsidRDefault="20A6AA84" w:rsidP="453915D1">
      <w:pPr>
        <w:spacing w:after="0" w:line="240" w:lineRule="auto"/>
        <w:jc w:val="center"/>
        <w:rPr>
          <w:rFonts w:ascii="Garamond" w:eastAsia="Garamond" w:hAnsi="Garamond" w:cs="Garamond"/>
        </w:rPr>
      </w:pPr>
      <w:r w:rsidRPr="4132D073">
        <w:rPr>
          <w:rFonts w:ascii="Garamond" w:eastAsia="Garamond" w:hAnsi="Garamond" w:cs="Garamond"/>
        </w:rPr>
        <w:t>a)</w:t>
      </w:r>
      <w:r w:rsidR="38837F24" w:rsidRPr="4132D073">
        <w:rPr>
          <w:rFonts w:ascii="Garamond" w:eastAsia="Garamond" w:hAnsi="Garamond" w:cs="Garamond"/>
        </w:rPr>
        <w:t xml:space="preserve"> </w:t>
      </w:r>
      <w:r w:rsidR="2756A7A1">
        <w:rPr>
          <w:noProof/>
          <w:color w:val="2B579A"/>
          <w:shd w:val="clear" w:color="auto" w:fill="E6E6E6"/>
        </w:rPr>
        <w:drawing>
          <wp:inline distT="0" distB="0" distL="0" distR="0" wp14:anchorId="6CB590E6" wp14:editId="653947BF">
            <wp:extent cx="1183865" cy="1828800"/>
            <wp:effectExtent l="0" t="0" r="0" b="0"/>
            <wp:docPr id="1697942391" name="Picture 169794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l="27306" r="24482" b="8101"/>
                    <a:stretch>
                      <a:fillRect/>
                    </a:stretch>
                  </pic:blipFill>
                  <pic:spPr>
                    <a:xfrm>
                      <a:off x="0" y="0"/>
                      <a:ext cx="1183865" cy="1828800"/>
                    </a:xfrm>
                    <a:prstGeom prst="rect">
                      <a:avLst/>
                    </a:prstGeom>
                  </pic:spPr>
                </pic:pic>
              </a:graphicData>
            </a:graphic>
          </wp:inline>
        </w:drawing>
      </w:r>
      <w:r w:rsidR="469FA805" w:rsidRPr="4132D073">
        <w:rPr>
          <w:rFonts w:ascii="Garamond" w:eastAsia="Garamond" w:hAnsi="Garamond" w:cs="Garamond"/>
        </w:rPr>
        <w:t xml:space="preserve">     </w:t>
      </w:r>
      <w:r w:rsidR="3BC4EDD8" w:rsidRPr="4132D073">
        <w:rPr>
          <w:rFonts w:ascii="Garamond" w:eastAsia="Garamond" w:hAnsi="Garamond" w:cs="Garamond"/>
        </w:rPr>
        <w:t>b</w:t>
      </w:r>
      <w:r w:rsidR="4E377781" w:rsidRPr="4132D073">
        <w:rPr>
          <w:rFonts w:ascii="Garamond" w:eastAsia="Garamond" w:hAnsi="Garamond" w:cs="Garamond"/>
        </w:rPr>
        <w:t>)</w:t>
      </w:r>
      <w:r w:rsidR="33053B7F" w:rsidRPr="4132D073">
        <w:rPr>
          <w:rFonts w:ascii="Garamond" w:eastAsia="Garamond" w:hAnsi="Garamond" w:cs="Garamond"/>
        </w:rPr>
        <w:t xml:space="preserve"> </w:t>
      </w:r>
      <w:r w:rsidR="2756A7A1">
        <w:rPr>
          <w:noProof/>
          <w:color w:val="2B579A"/>
          <w:shd w:val="clear" w:color="auto" w:fill="E6E6E6"/>
        </w:rPr>
        <w:drawing>
          <wp:inline distT="0" distB="0" distL="0" distR="0" wp14:anchorId="2DA52828" wp14:editId="6A9FA0A2">
            <wp:extent cx="1079474" cy="1828800"/>
            <wp:effectExtent l="0" t="0" r="0" b="0"/>
            <wp:docPr id="838962002" name="Picture 83896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l="34336" t="17939" r="36651" b="8101"/>
                    <a:stretch>
                      <a:fillRect/>
                    </a:stretch>
                  </pic:blipFill>
                  <pic:spPr>
                    <a:xfrm>
                      <a:off x="0" y="0"/>
                      <a:ext cx="1079474" cy="1828800"/>
                    </a:xfrm>
                    <a:prstGeom prst="rect">
                      <a:avLst/>
                    </a:prstGeom>
                  </pic:spPr>
                </pic:pic>
              </a:graphicData>
            </a:graphic>
          </wp:inline>
        </w:drawing>
      </w:r>
      <w:r w:rsidR="417E29D4" w:rsidRPr="4132D073">
        <w:rPr>
          <w:rFonts w:ascii="Garamond" w:eastAsia="Garamond" w:hAnsi="Garamond" w:cs="Garamond"/>
        </w:rPr>
        <w:t xml:space="preserve">    </w:t>
      </w:r>
      <w:r w:rsidR="6C89731A" w:rsidRPr="4132D073">
        <w:rPr>
          <w:rFonts w:ascii="Garamond" w:eastAsia="Garamond" w:hAnsi="Garamond" w:cs="Garamond"/>
        </w:rPr>
        <w:t>c</w:t>
      </w:r>
      <w:r w:rsidR="30B50A90" w:rsidRPr="4132D073">
        <w:rPr>
          <w:rFonts w:ascii="Garamond" w:eastAsia="Garamond" w:hAnsi="Garamond" w:cs="Garamond"/>
        </w:rPr>
        <w:t>)</w:t>
      </w:r>
      <w:r w:rsidR="417E29D4" w:rsidRPr="4132D073">
        <w:rPr>
          <w:rFonts w:ascii="Garamond" w:eastAsia="Garamond" w:hAnsi="Garamond" w:cs="Garamond"/>
        </w:rPr>
        <w:t xml:space="preserve"> </w:t>
      </w:r>
      <w:r w:rsidR="2756A7A1">
        <w:rPr>
          <w:noProof/>
          <w:color w:val="2B579A"/>
          <w:shd w:val="clear" w:color="auto" w:fill="E6E6E6"/>
        </w:rPr>
        <w:drawing>
          <wp:inline distT="0" distB="0" distL="0" distR="0" wp14:anchorId="0E9A3E1C" wp14:editId="38102CE4">
            <wp:extent cx="1009288" cy="1853714"/>
            <wp:effectExtent l="0" t="0" r="0" b="0"/>
            <wp:docPr id="924246636" name="Picture 92424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l="35871" t="21004" r="37440" b="6376"/>
                    <a:stretch>
                      <a:fillRect/>
                    </a:stretch>
                  </pic:blipFill>
                  <pic:spPr>
                    <a:xfrm>
                      <a:off x="0" y="0"/>
                      <a:ext cx="1009288" cy="1853714"/>
                    </a:xfrm>
                    <a:prstGeom prst="rect">
                      <a:avLst/>
                    </a:prstGeom>
                  </pic:spPr>
                </pic:pic>
              </a:graphicData>
            </a:graphic>
          </wp:inline>
        </w:drawing>
      </w:r>
      <w:r w:rsidR="7BCB92BA" w:rsidRPr="4132D073">
        <w:rPr>
          <w:rFonts w:ascii="Garamond" w:eastAsia="Garamond" w:hAnsi="Garamond" w:cs="Garamond"/>
        </w:rPr>
        <w:t xml:space="preserve"> </w:t>
      </w:r>
    </w:p>
    <w:p w14:paraId="0F31389B" w14:textId="06CD98AC" w:rsidR="60C4A429" w:rsidRDefault="0E4DB583" w:rsidP="453915D1">
      <w:pPr>
        <w:spacing w:after="0" w:line="240" w:lineRule="auto"/>
        <w:jc w:val="center"/>
        <w:rPr>
          <w:rFonts w:ascii="Garamond" w:eastAsia="Garamond" w:hAnsi="Garamond" w:cs="Garamond"/>
        </w:rPr>
      </w:pPr>
      <w:r>
        <w:rPr>
          <w:noProof/>
          <w:color w:val="2B579A"/>
          <w:shd w:val="clear" w:color="auto" w:fill="E6E6E6"/>
        </w:rPr>
        <w:drawing>
          <wp:inline distT="0" distB="0" distL="0" distR="0" wp14:anchorId="78512CC7" wp14:editId="19EECCB5">
            <wp:extent cx="1232958" cy="277416"/>
            <wp:effectExtent l="0" t="0" r="0" b="0"/>
            <wp:docPr id="103884410" name="Picture 10388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2958" cy="277416"/>
                    </a:xfrm>
                    <a:prstGeom prst="rect">
                      <a:avLst/>
                    </a:prstGeom>
                  </pic:spPr>
                </pic:pic>
              </a:graphicData>
            </a:graphic>
          </wp:inline>
        </w:drawing>
      </w:r>
    </w:p>
    <w:p w14:paraId="023A4BF1" w14:textId="449DFDA1" w:rsidR="326500A6" w:rsidRDefault="39C38369" w:rsidP="453915D1">
      <w:pPr>
        <w:spacing w:after="0" w:line="240" w:lineRule="auto"/>
        <w:jc w:val="center"/>
        <w:rPr>
          <w:rFonts w:ascii="Garamond" w:eastAsia="Garamond" w:hAnsi="Garamond" w:cs="Garamond"/>
        </w:rPr>
      </w:pPr>
      <w:r w:rsidRPr="4132D073">
        <w:rPr>
          <w:rFonts w:ascii="Garamond" w:eastAsia="Garamond" w:hAnsi="Garamond" w:cs="Garamond"/>
          <w:i/>
          <w:iCs/>
        </w:rPr>
        <w:t>Figure 5:</w:t>
      </w:r>
      <w:r w:rsidRPr="4132D073">
        <w:rPr>
          <w:rFonts w:ascii="Garamond" w:eastAsia="Garamond" w:hAnsi="Garamond" w:cs="Garamond"/>
        </w:rPr>
        <w:t xml:space="preserve"> Median NDTI calculated from Landsat 8</w:t>
      </w:r>
      <w:r w:rsidR="585DAA62" w:rsidRPr="4132D073">
        <w:rPr>
          <w:rFonts w:ascii="Garamond" w:eastAsia="Garamond" w:hAnsi="Garamond" w:cs="Garamond"/>
        </w:rPr>
        <w:t xml:space="preserve"> </w:t>
      </w:r>
      <w:r w:rsidRPr="4132D073">
        <w:rPr>
          <w:rFonts w:ascii="Garamond" w:eastAsia="Garamond" w:hAnsi="Garamond" w:cs="Garamond"/>
        </w:rPr>
        <w:t>OLI imagery</w:t>
      </w:r>
      <w:r w:rsidR="001B0420">
        <w:rPr>
          <w:rFonts w:ascii="Garamond" w:eastAsia="Garamond" w:hAnsi="Garamond" w:cs="Garamond"/>
        </w:rPr>
        <w:t>:</w:t>
      </w:r>
      <w:r w:rsidRPr="4132D073">
        <w:rPr>
          <w:rFonts w:ascii="Garamond" w:eastAsia="Garamond" w:hAnsi="Garamond" w:cs="Garamond"/>
        </w:rPr>
        <w:t xml:space="preserve"> </w:t>
      </w:r>
      <w:r w:rsidR="69A7B5EF" w:rsidRPr="4132D073">
        <w:rPr>
          <w:rFonts w:ascii="Garamond" w:eastAsia="Garamond" w:hAnsi="Garamond" w:cs="Garamond"/>
        </w:rPr>
        <w:t xml:space="preserve">a) </w:t>
      </w:r>
      <w:r w:rsidR="001B0420">
        <w:rPr>
          <w:rFonts w:ascii="Garamond" w:eastAsia="Garamond" w:hAnsi="Garamond" w:cs="Garamond"/>
        </w:rPr>
        <w:t>s</w:t>
      </w:r>
      <w:r w:rsidRPr="4132D073">
        <w:rPr>
          <w:rFonts w:ascii="Garamond" w:eastAsia="Garamond" w:hAnsi="Garamond" w:cs="Garamond"/>
        </w:rPr>
        <w:t xml:space="preserve">nowmelt season; </w:t>
      </w:r>
      <w:r w:rsidR="615F4F7E" w:rsidRPr="4132D073">
        <w:rPr>
          <w:rFonts w:ascii="Garamond" w:eastAsia="Garamond" w:hAnsi="Garamond" w:cs="Garamond"/>
        </w:rPr>
        <w:t xml:space="preserve">b) </w:t>
      </w:r>
      <w:r w:rsidRPr="4132D073">
        <w:rPr>
          <w:rFonts w:ascii="Garamond" w:eastAsia="Garamond" w:hAnsi="Garamond" w:cs="Garamond"/>
        </w:rPr>
        <w:t xml:space="preserve">rain-dominated season; </w:t>
      </w:r>
      <w:r w:rsidR="39385B79" w:rsidRPr="4132D073">
        <w:rPr>
          <w:rFonts w:ascii="Garamond" w:eastAsia="Garamond" w:hAnsi="Garamond" w:cs="Garamond"/>
        </w:rPr>
        <w:t xml:space="preserve">c) </w:t>
      </w:r>
      <w:r w:rsidRPr="4132D073">
        <w:rPr>
          <w:rFonts w:ascii="Garamond" w:eastAsia="Garamond" w:hAnsi="Garamond" w:cs="Garamond"/>
        </w:rPr>
        <w:t>drier season.</w:t>
      </w:r>
    </w:p>
    <w:p w14:paraId="10249454" w14:textId="2C3DE519" w:rsidR="64BF5C99" w:rsidRDefault="64BF5C99" w:rsidP="453915D1">
      <w:pPr>
        <w:spacing w:after="0" w:line="240" w:lineRule="auto"/>
        <w:rPr>
          <w:rFonts w:ascii="Garamond" w:eastAsia="Garamond" w:hAnsi="Garamond" w:cs="Garamond"/>
        </w:rPr>
      </w:pPr>
    </w:p>
    <w:p w14:paraId="38FD2A87" w14:textId="1F8D0A31" w:rsidR="5F547FF7" w:rsidRDefault="3E828CCD" w:rsidP="453915D1">
      <w:pPr>
        <w:spacing w:after="0" w:line="240" w:lineRule="auto"/>
        <w:rPr>
          <w:rFonts w:ascii="Garamond" w:eastAsia="Garamond" w:hAnsi="Garamond" w:cs="Garamond"/>
        </w:rPr>
      </w:pPr>
      <w:r w:rsidRPr="4132D073">
        <w:rPr>
          <w:rFonts w:ascii="Garamond" w:eastAsia="Garamond" w:hAnsi="Garamond" w:cs="Garamond"/>
        </w:rPr>
        <w:t>The maximum NDTI c</w:t>
      </w:r>
      <w:r w:rsidR="6B119AD5" w:rsidRPr="4132D073">
        <w:rPr>
          <w:rFonts w:ascii="Garamond" w:eastAsia="Garamond" w:hAnsi="Garamond" w:cs="Garamond"/>
        </w:rPr>
        <w:t>alculated from Landsat 8</w:t>
      </w:r>
      <w:r w:rsidR="7DC7189C" w:rsidRPr="4132D073">
        <w:rPr>
          <w:rFonts w:ascii="Garamond" w:eastAsia="Garamond" w:hAnsi="Garamond" w:cs="Garamond"/>
        </w:rPr>
        <w:t xml:space="preserve"> </w:t>
      </w:r>
      <w:r w:rsidR="6B119AD5" w:rsidRPr="4132D073">
        <w:rPr>
          <w:rFonts w:ascii="Garamond" w:eastAsia="Garamond" w:hAnsi="Garamond" w:cs="Garamond"/>
        </w:rPr>
        <w:t>OLI imagery depicts a similar signature as th</w:t>
      </w:r>
      <w:r w:rsidR="25DAB3D9" w:rsidRPr="4132D073">
        <w:rPr>
          <w:rFonts w:ascii="Garamond" w:eastAsia="Garamond" w:hAnsi="Garamond" w:cs="Garamond"/>
        </w:rPr>
        <w:t>at</w:t>
      </w:r>
      <w:r w:rsidR="6B119AD5" w:rsidRPr="4132D073">
        <w:rPr>
          <w:rFonts w:ascii="Garamond" w:eastAsia="Garamond" w:hAnsi="Garamond" w:cs="Garamond"/>
        </w:rPr>
        <w:t xml:space="preserve"> observed in the median</w:t>
      </w:r>
      <w:r w:rsidR="3B8BA2D2" w:rsidRPr="4132D073">
        <w:rPr>
          <w:rFonts w:ascii="Garamond" w:eastAsia="Garamond" w:hAnsi="Garamond" w:cs="Garamond"/>
        </w:rPr>
        <w:t xml:space="preserve"> composite images above. The rain-dominated season (Figure 6</w:t>
      </w:r>
      <w:r w:rsidR="100E198F" w:rsidRPr="4132D073">
        <w:rPr>
          <w:rFonts w:ascii="Garamond" w:eastAsia="Garamond" w:hAnsi="Garamond" w:cs="Garamond"/>
        </w:rPr>
        <w:t>b</w:t>
      </w:r>
      <w:r w:rsidR="3B8BA2D2" w:rsidRPr="4132D073">
        <w:rPr>
          <w:rFonts w:ascii="Garamond" w:eastAsia="Garamond" w:hAnsi="Garamond" w:cs="Garamond"/>
        </w:rPr>
        <w:t>)</w:t>
      </w:r>
      <w:r w:rsidR="7683E4C2" w:rsidRPr="4132D073">
        <w:rPr>
          <w:rFonts w:ascii="Garamond" w:eastAsia="Garamond" w:hAnsi="Garamond" w:cs="Garamond"/>
        </w:rPr>
        <w:t xml:space="preserve"> has the greatest NDTI values whereas the snowmelt season has the lowe</w:t>
      </w:r>
      <w:r w:rsidR="4012794F" w:rsidRPr="4132D073">
        <w:rPr>
          <w:rFonts w:ascii="Garamond" w:eastAsia="Garamond" w:hAnsi="Garamond" w:cs="Garamond"/>
        </w:rPr>
        <w:t>st (Figure 6</w:t>
      </w:r>
      <w:r w:rsidR="49C424F2" w:rsidRPr="4132D073">
        <w:rPr>
          <w:rFonts w:ascii="Garamond" w:eastAsia="Garamond" w:hAnsi="Garamond" w:cs="Garamond"/>
        </w:rPr>
        <w:t>a</w:t>
      </w:r>
      <w:r w:rsidR="4012794F" w:rsidRPr="4132D073">
        <w:rPr>
          <w:rFonts w:ascii="Garamond" w:eastAsia="Garamond" w:hAnsi="Garamond" w:cs="Garamond"/>
        </w:rPr>
        <w:t>).</w:t>
      </w:r>
      <w:r w:rsidR="1414C56D" w:rsidRPr="4132D073">
        <w:rPr>
          <w:rFonts w:ascii="Garamond" w:eastAsia="Garamond" w:hAnsi="Garamond" w:cs="Garamond"/>
        </w:rPr>
        <w:t xml:space="preserve"> </w:t>
      </w:r>
      <w:r w:rsidR="495508D1" w:rsidRPr="4132D073">
        <w:rPr>
          <w:rFonts w:ascii="Garamond" w:eastAsia="Garamond" w:hAnsi="Garamond" w:cs="Garamond"/>
        </w:rPr>
        <w:t>Again, there is a high NDTI signature at the Portage River mouth</w:t>
      </w:r>
      <w:r w:rsidR="4FA18FF6" w:rsidRPr="4132D073">
        <w:rPr>
          <w:rFonts w:ascii="Garamond" w:eastAsia="Garamond" w:hAnsi="Garamond" w:cs="Garamond"/>
        </w:rPr>
        <w:t>. The drier season has</w:t>
      </w:r>
      <w:r w:rsidR="21F60CA6" w:rsidRPr="4132D073">
        <w:rPr>
          <w:rFonts w:ascii="Garamond" w:eastAsia="Garamond" w:hAnsi="Garamond" w:cs="Garamond"/>
        </w:rPr>
        <w:t xml:space="preserve"> a</w:t>
      </w:r>
      <w:r w:rsidR="4FA18FF6" w:rsidRPr="4132D073">
        <w:rPr>
          <w:rFonts w:ascii="Garamond" w:eastAsia="Garamond" w:hAnsi="Garamond" w:cs="Garamond"/>
        </w:rPr>
        <w:t xml:space="preserve"> moderate NDT</w:t>
      </w:r>
      <w:r w:rsidR="6C4B2482" w:rsidRPr="4132D073">
        <w:rPr>
          <w:rFonts w:ascii="Garamond" w:eastAsia="Garamond" w:hAnsi="Garamond" w:cs="Garamond"/>
        </w:rPr>
        <w:t xml:space="preserve">I </w:t>
      </w:r>
      <w:r w:rsidR="06BA9567" w:rsidRPr="4132D073">
        <w:rPr>
          <w:rFonts w:ascii="Garamond" w:eastAsia="Garamond" w:hAnsi="Garamond" w:cs="Garamond"/>
        </w:rPr>
        <w:t>signature (Figure 6</w:t>
      </w:r>
      <w:r w:rsidR="0671984E" w:rsidRPr="4132D073">
        <w:rPr>
          <w:rFonts w:ascii="Garamond" w:eastAsia="Garamond" w:hAnsi="Garamond" w:cs="Garamond"/>
        </w:rPr>
        <w:t>c</w:t>
      </w:r>
      <w:r w:rsidR="06BA9567" w:rsidRPr="4132D073">
        <w:rPr>
          <w:rFonts w:ascii="Garamond" w:eastAsia="Garamond" w:hAnsi="Garamond" w:cs="Garamond"/>
        </w:rPr>
        <w:t>).</w:t>
      </w:r>
    </w:p>
    <w:p w14:paraId="1B630261" w14:textId="3364ACFE" w:rsidR="5F547FF7" w:rsidRDefault="353F6FED" w:rsidP="453915D1">
      <w:pPr>
        <w:spacing w:after="0" w:line="240" w:lineRule="auto"/>
        <w:jc w:val="center"/>
        <w:rPr>
          <w:rFonts w:ascii="Garamond" w:eastAsia="Garamond" w:hAnsi="Garamond" w:cs="Garamond"/>
        </w:rPr>
      </w:pPr>
      <w:r w:rsidRPr="4132D073">
        <w:rPr>
          <w:rFonts w:ascii="Garamond" w:eastAsia="Garamond" w:hAnsi="Garamond" w:cs="Garamond"/>
        </w:rPr>
        <w:lastRenderedPageBreak/>
        <w:t>a)</w:t>
      </w:r>
      <w:r w:rsidR="4D44F771" w:rsidRPr="4132D073">
        <w:rPr>
          <w:rFonts w:ascii="Garamond" w:eastAsia="Garamond" w:hAnsi="Garamond" w:cs="Garamond"/>
        </w:rPr>
        <w:t xml:space="preserve"> </w:t>
      </w:r>
      <w:r w:rsidR="59A221CC">
        <w:rPr>
          <w:noProof/>
          <w:color w:val="2B579A"/>
          <w:shd w:val="clear" w:color="auto" w:fill="E6E6E6"/>
        </w:rPr>
        <w:drawing>
          <wp:inline distT="0" distB="0" distL="0" distR="0" wp14:anchorId="16353FA2" wp14:editId="3216F575">
            <wp:extent cx="1142826" cy="1828800"/>
            <wp:effectExtent l="0" t="0" r="0" b="0"/>
            <wp:docPr id="397493791" name="Picture 39749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l="30723" r="31565" b="13788"/>
                    <a:stretch>
                      <a:fillRect/>
                    </a:stretch>
                  </pic:blipFill>
                  <pic:spPr>
                    <a:xfrm>
                      <a:off x="0" y="0"/>
                      <a:ext cx="1142826" cy="1828800"/>
                    </a:xfrm>
                    <a:prstGeom prst="rect">
                      <a:avLst/>
                    </a:prstGeom>
                  </pic:spPr>
                </pic:pic>
              </a:graphicData>
            </a:graphic>
          </wp:inline>
        </w:drawing>
      </w:r>
      <w:r w:rsidR="4E9A2A26" w:rsidRPr="4132D073">
        <w:rPr>
          <w:rFonts w:ascii="Garamond" w:eastAsia="Garamond" w:hAnsi="Garamond" w:cs="Garamond"/>
        </w:rPr>
        <w:t xml:space="preserve">    </w:t>
      </w:r>
      <w:r w:rsidR="052B93D6" w:rsidRPr="4132D073">
        <w:rPr>
          <w:rFonts w:ascii="Garamond" w:eastAsia="Garamond" w:hAnsi="Garamond" w:cs="Garamond"/>
        </w:rPr>
        <w:t>b)</w:t>
      </w:r>
      <w:r w:rsidR="4E9A2A26" w:rsidRPr="4132D073">
        <w:rPr>
          <w:rFonts w:ascii="Garamond" w:eastAsia="Garamond" w:hAnsi="Garamond" w:cs="Garamond"/>
        </w:rPr>
        <w:t xml:space="preserve"> </w:t>
      </w:r>
      <w:r w:rsidR="59A221CC">
        <w:rPr>
          <w:noProof/>
          <w:color w:val="2B579A"/>
          <w:shd w:val="clear" w:color="auto" w:fill="E6E6E6"/>
        </w:rPr>
        <w:drawing>
          <wp:inline distT="0" distB="0" distL="0" distR="0" wp14:anchorId="48DF5B0F" wp14:editId="168B42DE">
            <wp:extent cx="914309" cy="1836376"/>
            <wp:effectExtent l="0" t="0" r="0" b="0"/>
            <wp:docPr id="235735458" name="Picture 23573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rcRect l="36913" t="19555" r="38012" b="6518"/>
                    <a:stretch>
                      <a:fillRect/>
                    </a:stretch>
                  </pic:blipFill>
                  <pic:spPr>
                    <a:xfrm>
                      <a:off x="0" y="0"/>
                      <a:ext cx="914309" cy="1836376"/>
                    </a:xfrm>
                    <a:prstGeom prst="rect">
                      <a:avLst/>
                    </a:prstGeom>
                  </pic:spPr>
                </pic:pic>
              </a:graphicData>
            </a:graphic>
          </wp:inline>
        </w:drawing>
      </w:r>
      <w:r w:rsidR="4E47DEF2" w:rsidRPr="4132D073">
        <w:rPr>
          <w:rFonts w:ascii="Garamond" w:eastAsia="Garamond" w:hAnsi="Garamond" w:cs="Garamond"/>
        </w:rPr>
        <w:t xml:space="preserve">    </w:t>
      </w:r>
      <w:r w:rsidR="55BCBE08" w:rsidRPr="4132D073">
        <w:rPr>
          <w:rFonts w:ascii="Garamond" w:eastAsia="Garamond" w:hAnsi="Garamond" w:cs="Garamond"/>
        </w:rPr>
        <w:t>c)</w:t>
      </w:r>
      <w:r w:rsidR="4E47DEF2" w:rsidRPr="4132D073">
        <w:rPr>
          <w:rFonts w:ascii="Garamond" w:eastAsia="Garamond" w:hAnsi="Garamond" w:cs="Garamond"/>
        </w:rPr>
        <w:t xml:space="preserve"> </w:t>
      </w:r>
      <w:r w:rsidR="59A221CC">
        <w:rPr>
          <w:noProof/>
          <w:color w:val="2B579A"/>
          <w:shd w:val="clear" w:color="auto" w:fill="E6E6E6"/>
        </w:rPr>
        <w:drawing>
          <wp:inline distT="0" distB="0" distL="0" distR="0" wp14:anchorId="58A7FF20" wp14:editId="4F5E1594">
            <wp:extent cx="965209" cy="1831906"/>
            <wp:effectExtent l="0" t="0" r="0" b="0"/>
            <wp:docPr id="399527481" name="Picture 39952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rcRect l="36711" t="20948" r="37228" b="7107"/>
                    <a:stretch>
                      <a:fillRect/>
                    </a:stretch>
                  </pic:blipFill>
                  <pic:spPr>
                    <a:xfrm>
                      <a:off x="0" y="0"/>
                      <a:ext cx="965209" cy="1831906"/>
                    </a:xfrm>
                    <a:prstGeom prst="rect">
                      <a:avLst/>
                    </a:prstGeom>
                  </pic:spPr>
                </pic:pic>
              </a:graphicData>
            </a:graphic>
          </wp:inline>
        </w:drawing>
      </w:r>
    </w:p>
    <w:p w14:paraId="6E71B724" w14:textId="52E53AA1" w:rsidR="7EA9E857" w:rsidRDefault="7D1FFBE8" w:rsidP="453915D1">
      <w:pPr>
        <w:spacing w:after="0" w:line="240" w:lineRule="auto"/>
        <w:jc w:val="center"/>
        <w:rPr>
          <w:rFonts w:ascii="Garamond" w:eastAsia="Garamond" w:hAnsi="Garamond" w:cs="Garamond"/>
        </w:rPr>
      </w:pPr>
      <w:r>
        <w:rPr>
          <w:noProof/>
          <w:color w:val="2B579A"/>
          <w:shd w:val="clear" w:color="auto" w:fill="E6E6E6"/>
        </w:rPr>
        <w:drawing>
          <wp:inline distT="0" distB="0" distL="0" distR="0" wp14:anchorId="7DBF75F0" wp14:editId="7B26D9E9">
            <wp:extent cx="1232958" cy="277416"/>
            <wp:effectExtent l="0" t="0" r="0" b="0"/>
            <wp:docPr id="1876008348" name="Picture 1876008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2958" cy="277416"/>
                    </a:xfrm>
                    <a:prstGeom prst="rect">
                      <a:avLst/>
                    </a:prstGeom>
                  </pic:spPr>
                </pic:pic>
              </a:graphicData>
            </a:graphic>
          </wp:inline>
        </w:drawing>
      </w:r>
    </w:p>
    <w:p w14:paraId="0DCCAB07" w14:textId="3C843329" w:rsidR="5F547FF7" w:rsidRDefault="3E828CCD" w:rsidP="64BF5C99">
      <w:pPr>
        <w:spacing w:after="0" w:line="240" w:lineRule="auto"/>
        <w:jc w:val="center"/>
        <w:rPr>
          <w:rFonts w:ascii="Garamond" w:eastAsia="Garamond" w:hAnsi="Garamond" w:cs="Garamond"/>
        </w:rPr>
      </w:pPr>
      <w:r w:rsidRPr="4132D073">
        <w:rPr>
          <w:rFonts w:ascii="Garamond" w:eastAsia="Garamond" w:hAnsi="Garamond" w:cs="Garamond"/>
          <w:i/>
          <w:iCs/>
        </w:rPr>
        <w:t>Figure 6:</w:t>
      </w:r>
      <w:r w:rsidRPr="4132D073">
        <w:rPr>
          <w:rFonts w:ascii="Garamond" w:eastAsia="Garamond" w:hAnsi="Garamond" w:cs="Garamond"/>
        </w:rPr>
        <w:t xml:space="preserve"> Maximum NDTI calculated from Landsat 8</w:t>
      </w:r>
      <w:r w:rsidR="5FA7CF8D" w:rsidRPr="4132D073">
        <w:rPr>
          <w:rFonts w:ascii="Garamond" w:eastAsia="Garamond" w:hAnsi="Garamond" w:cs="Garamond"/>
        </w:rPr>
        <w:t xml:space="preserve"> </w:t>
      </w:r>
      <w:r w:rsidRPr="4132D073">
        <w:rPr>
          <w:rFonts w:ascii="Garamond" w:eastAsia="Garamond" w:hAnsi="Garamond" w:cs="Garamond"/>
        </w:rPr>
        <w:t>OLI imagery</w:t>
      </w:r>
      <w:r w:rsidR="001B0420">
        <w:rPr>
          <w:rFonts w:ascii="Garamond" w:eastAsia="Garamond" w:hAnsi="Garamond" w:cs="Garamond"/>
        </w:rPr>
        <w:t>:</w:t>
      </w:r>
      <w:r w:rsidRPr="4132D073">
        <w:rPr>
          <w:rFonts w:ascii="Garamond" w:eastAsia="Garamond" w:hAnsi="Garamond" w:cs="Garamond"/>
        </w:rPr>
        <w:t xml:space="preserve"> </w:t>
      </w:r>
      <w:r w:rsidR="7FE096D7" w:rsidRPr="4132D073">
        <w:rPr>
          <w:rFonts w:ascii="Garamond" w:eastAsia="Garamond" w:hAnsi="Garamond" w:cs="Garamond"/>
        </w:rPr>
        <w:t xml:space="preserve">a) </w:t>
      </w:r>
      <w:r w:rsidR="001B0420">
        <w:rPr>
          <w:rFonts w:ascii="Garamond" w:eastAsia="Garamond" w:hAnsi="Garamond" w:cs="Garamond"/>
        </w:rPr>
        <w:t>s</w:t>
      </w:r>
      <w:r w:rsidRPr="4132D073">
        <w:rPr>
          <w:rFonts w:ascii="Garamond" w:eastAsia="Garamond" w:hAnsi="Garamond" w:cs="Garamond"/>
        </w:rPr>
        <w:t>nowmelt season and</w:t>
      </w:r>
      <w:r w:rsidR="32CAFC1D" w:rsidRPr="4132D073">
        <w:rPr>
          <w:rFonts w:ascii="Garamond" w:eastAsia="Garamond" w:hAnsi="Garamond" w:cs="Garamond"/>
        </w:rPr>
        <w:t xml:space="preserve"> c)</w:t>
      </w:r>
      <w:r w:rsidRPr="4132D073">
        <w:rPr>
          <w:rFonts w:ascii="Garamond" w:eastAsia="Garamond" w:hAnsi="Garamond" w:cs="Garamond"/>
        </w:rPr>
        <w:t xml:space="preserve"> drier season use maximum pixel values.</w:t>
      </w:r>
      <w:r w:rsidR="616C3D49" w:rsidRPr="4132D073">
        <w:rPr>
          <w:rFonts w:ascii="Garamond" w:eastAsia="Garamond" w:hAnsi="Garamond" w:cs="Garamond"/>
        </w:rPr>
        <w:t xml:space="preserve"> b) </w:t>
      </w:r>
      <w:r w:rsidRPr="4132D073">
        <w:rPr>
          <w:rFonts w:ascii="Garamond" w:eastAsia="Garamond" w:hAnsi="Garamond" w:cs="Garamond"/>
        </w:rPr>
        <w:t>Rain-dominated season depicts 90</w:t>
      </w:r>
      <w:r w:rsidRPr="4132D073">
        <w:rPr>
          <w:rFonts w:ascii="Garamond" w:eastAsia="Garamond" w:hAnsi="Garamond" w:cs="Garamond"/>
          <w:vertAlign w:val="superscript"/>
        </w:rPr>
        <w:t>th</w:t>
      </w:r>
      <w:r w:rsidRPr="4132D073">
        <w:rPr>
          <w:rFonts w:ascii="Garamond" w:eastAsia="Garamond" w:hAnsi="Garamond" w:cs="Garamond"/>
        </w:rPr>
        <w:t xml:space="preserve"> percentile pixel values.</w:t>
      </w:r>
    </w:p>
    <w:p w14:paraId="60BEF614" w14:textId="3B673830" w:rsidR="64BF5C99" w:rsidRDefault="64BF5C99" w:rsidP="64BF5C99">
      <w:pPr>
        <w:spacing w:after="0" w:line="240" w:lineRule="auto"/>
        <w:jc w:val="center"/>
        <w:rPr>
          <w:rFonts w:ascii="Garamond" w:eastAsia="Garamond" w:hAnsi="Garamond" w:cs="Garamond"/>
        </w:rPr>
      </w:pPr>
    </w:p>
    <w:p w14:paraId="1B001E52" w14:textId="58F56F88" w:rsidR="45EB5F3F" w:rsidRDefault="45EB5F3F" w:rsidP="453915D1">
      <w:pPr>
        <w:spacing w:after="0" w:line="240" w:lineRule="auto"/>
        <w:rPr>
          <w:rFonts w:ascii="Garamond" w:eastAsia="Garamond" w:hAnsi="Garamond" w:cs="Garamond"/>
        </w:rPr>
      </w:pPr>
      <w:r w:rsidRPr="4132D073">
        <w:rPr>
          <w:rFonts w:ascii="Garamond" w:eastAsia="Garamond" w:hAnsi="Garamond" w:cs="Garamond"/>
        </w:rPr>
        <w:t xml:space="preserve">The median NDTI </w:t>
      </w:r>
      <w:r w:rsidR="7BE76AAF" w:rsidRPr="4132D073">
        <w:rPr>
          <w:rFonts w:ascii="Garamond" w:eastAsia="Garamond" w:hAnsi="Garamond" w:cs="Garamond"/>
        </w:rPr>
        <w:t xml:space="preserve">calculated </w:t>
      </w:r>
      <w:r w:rsidRPr="4132D073">
        <w:rPr>
          <w:rFonts w:ascii="Garamond" w:eastAsia="Garamond" w:hAnsi="Garamond" w:cs="Garamond"/>
        </w:rPr>
        <w:t>from the Sentinel-2 MSI imagery</w:t>
      </w:r>
      <w:r w:rsidR="10C54861" w:rsidRPr="4132D073">
        <w:rPr>
          <w:rFonts w:ascii="Garamond" w:eastAsia="Garamond" w:hAnsi="Garamond" w:cs="Garamond"/>
        </w:rPr>
        <w:t xml:space="preserve"> (Figure 7)</w:t>
      </w:r>
      <w:r w:rsidRPr="4132D073">
        <w:rPr>
          <w:rFonts w:ascii="Garamond" w:eastAsia="Garamond" w:hAnsi="Garamond" w:cs="Garamond"/>
        </w:rPr>
        <w:t xml:space="preserve"> shows less variation </w:t>
      </w:r>
      <w:r w:rsidR="244095BB" w:rsidRPr="4132D073">
        <w:rPr>
          <w:rFonts w:ascii="Garamond" w:eastAsia="Garamond" w:hAnsi="Garamond" w:cs="Garamond"/>
        </w:rPr>
        <w:t>in NDTI among the three seasons as compared to the med</w:t>
      </w:r>
      <w:r w:rsidR="68374B12" w:rsidRPr="4132D073">
        <w:rPr>
          <w:rFonts w:ascii="Garamond" w:eastAsia="Garamond" w:hAnsi="Garamond" w:cs="Garamond"/>
        </w:rPr>
        <w:t>ian NDTI calculated from Landsat 8-OLI imagery</w:t>
      </w:r>
      <w:r w:rsidR="5B79C144" w:rsidRPr="4132D073">
        <w:rPr>
          <w:rFonts w:ascii="Garamond" w:eastAsia="Garamond" w:hAnsi="Garamond" w:cs="Garamond"/>
        </w:rPr>
        <w:t xml:space="preserve"> (Figure 5)</w:t>
      </w:r>
      <w:r w:rsidR="68374B12" w:rsidRPr="4132D073">
        <w:rPr>
          <w:rFonts w:ascii="Garamond" w:eastAsia="Garamond" w:hAnsi="Garamond" w:cs="Garamond"/>
        </w:rPr>
        <w:t>.</w:t>
      </w:r>
      <w:r w:rsidR="5F5D7F8B" w:rsidRPr="4132D073">
        <w:rPr>
          <w:rFonts w:ascii="Garamond" w:eastAsia="Garamond" w:hAnsi="Garamond" w:cs="Garamond"/>
        </w:rPr>
        <w:t xml:space="preserve"> The</w:t>
      </w:r>
      <w:r w:rsidRPr="4132D073">
        <w:rPr>
          <w:rFonts w:ascii="Garamond" w:eastAsia="Garamond" w:hAnsi="Garamond" w:cs="Garamond"/>
        </w:rPr>
        <w:t xml:space="preserve"> snow</w:t>
      </w:r>
      <w:r w:rsidR="1AE4650F" w:rsidRPr="4132D073">
        <w:rPr>
          <w:rFonts w:ascii="Garamond" w:eastAsia="Garamond" w:hAnsi="Garamond" w:cs="Garamond"/>
        </w:rPr>
        <w:t xml:space="preserve">melt </w:t>
      </w:r>
      <w:r w:rsidRPr="4132D073">
        <w:rPr>
          <w:rFonts w:ascii="Garamond" w:eastAsia="Garamond" w:hAnsi="Garamond" w:cs="Garamond"/>
        </w:rPr>
        <w:t>season had the greatest turbidity proxy signature</w:t>
      </w:r>
      <w:r w:rsidR="31B7AC15" w:rsidRPr="4132D073">
        <w:rPr>
          <w:rFonts w:ascii="Garamond" w:eastAsia="Garamond" w:hAnsi="Garamond" w:cs="Garamond"/>
        </w:rPr>
        <w:t xml:space="preserve"> </w:t>
      </w:r>
      <w:r w:rsidRPr="4132D073">
        <w:rPr>
          <w:rFonts w:ascii="Garamond" w:eastAsia="Garamond" w:hAnsi="Garamond" w:cs="Garamond"/>
        </w:rPr>
        <w:t>(Figure 7</w:t>
      </w:r>
      <w:r w:rsidR="4DC11DAD" w:rsidRPr="4132D073">
        <w:rPr>
          <w:rFonts w:ascii="Garamond" w:eastAsia="Garamond" w:hAnsi="Garamond" w:cs="Garamond"/>
        </w:rPr>
        <w:t>a</w:t>
      </w:r>
      <w:r w:rsidRPr="4132D073">
        <w:rPr>
          <w:rFonts w:ascii="Garamond" w:eastAsia="Garamond" w:hAnsi="Garamond" w:cs="Garamond"/>
        </w:rPr>
        <w:t xml:space="preserve">). The </w:t>
      </w:r>
      <w:r w:rsidR="61F54AA0" w:rsidRPr="4132D073">
        <w:rPr>
          <w:rFonts w:ascii="Garamond" w:eastAsia="Garamond" w:hAnsi="Garamond" w:cs="Garamond"/>
        </w:rPr>
        <w:t>input of sediment from the Portage River is more clearly depicted in the rain-dominated season image (Figure 7</w:t>
      </w:r>
      <w:r w:rsidR="76ECAD08" w:rsidRPr="4132D073">
        <w:rPr>
          <w:rFonts w:ascii="Garamond" w:eastAsia="Garamond" w:hAnsi="Garamond" w:cs="Garamond"/>
        </w:rPr>
        <w:t>b</w:t>
      </w:r>
      <w:r w:rsidR="61F54AA0" w:rsidRPr="4132D073">
        <w:rPr>
          <w:rFonts w:ascii="Garamond" w:eastAsia="Garamond" w:hAnsi="Garamond" w:cs="Garamond"/>
        </w:rPr>
        <w:t>), but</w:t>
      </w:r>
      <w:r w:rsidR="5F93F9EA" w:rsidRPr="4132D073">
        <w:rPr>
          <w:rFonts w:ascii="Garamond" w:eastAsia="Garamond" w:hAnsi="Garamond" w:cs="Garamond"/>
        </w:rPr>
        <w:t xml:space="preserve"> it</w:t>
      </w:r>
      <w:r w:rsidR="61F54AA0" w:rsidRPr="4132D073">
        <w:rPr>
          <w:rFonts w:ascii="Garamond" w:eastAsia="Garamond" w:hAnsi="Garamond" w:cs="Garamond"/>
        </w:rPr>
        <w:t xml:space="preserve"> is also visible, to a lesser extent in the snowmelt (Fig</w:t>
      </w:r>
      <w:r w:rsidR="05919F88" w:rsidRPr="4132D073">
        <w:rPr>
          <w:rFonts w:ascii="Garamond" w:eastAsia="Garamond" w:hAnsi="Garamond" w:cs="Garamond"/>
        </w:rPr>
        <w:t>ure 7</w:t>
      </w:r>
      <w:r w:rsidR="040D1771" w:rsidRPr="4132D073">
        <w:rPr>
          <w:rFonts w:ascii="Garamond" w:eastAsia="Garamond" w:hAnsi="Garamond" w:cs="Garamond"/>
        </w:rPr>
        <w:t>a</w:t>
      </w:r>
      <w:r w:rsidR="05919F88" w:rsidRPr="4132D073">
        <w:rPr>
          <w:rFonts w:ascii="Garamond" w:eastAsia="Garamond" w:hAnsi="Garamond" w:cs="Garamond"/>
        </w:rPr>
        <w:t>) and drier season</w:t>
      </w:r>
      <w:r w:rsidR="60943134" w:rsidRPr="4132D073">
        <w:rPr>
          <w:rFonts w:ascii="Garamond" w:eastAsia="Garamond" w:hAnsi="Garamond" w:cs="Garamond"/>
        </w:rPr>
        <w:t>s</w:t>
      </w:r>
      <w:r w:rsidR="05919F88" w:rsidRPr="4132D073">
        <w:rPr>
          <w:rFonts w:ascii="Garamond" w:eastAsia="Garamond" w:hAnsi="Garamond" w:cs="Garamond"/>
        </w:rPr>
        <w:t xml:space="preserve"> (Figure 7</w:t>
      </w:r>
      <w:r w:rsidR="6EBF5A31" w:rsidRPr="4132D073">
        <w:rPr>
          <w:rFonts w:ascii="Garamond" w:eastAsia="Garamond" w:hAnsi="Garamond" w:cs="Garamond"/>
        </w:rPr>
        <w:t>c</w:t>
      </w:r>
      <w:r w:rsidR="05919F88" w:rsidRPr="4132D073">
        <w:rPr>
          <w:rFonts w:ascii="Garamond" w:eastAsia="Garamond" w:hAnsi="Garamond" w:cs="Garamond"/>
        </w:rPr>
        <w:t xml:space="preserve">).  </w:t>
      </w:r>
    </w:p>
    <w:p w14:paraId="60F2C749" w14:textId="2AAF8DDF" w:rsidR="453915D1" w:rsidRDefault="453915D1" w:rsidP="453915D1">
      <w:pPr>
        <w:spacing w:after="0" w:line="240" w:lineRule="auto"/>
        <w:rPr>
          <w:rFonts w:ascii="Garamond" w:eastAsia="Garamond" w:hAnsi="Garamond" w:cs="Garamond"/>
        </w:rPr>
      </w:pPr>
    </w:p>
    <w:p w14:paraId="21F5EC75" w14:textId="42CCEFCA" w:rsidR="320AE14B" w:rsidRDefault="1341E234" w:rsidP="453915D1">
      <w:pPr>
        <w:spacing w:after="0" w:line="240" w:lineRule="auto"/>
        <w:jc w:val="center"/>
        <w:rPr>
          <w:rFonts w:ascii="Garamond" w:eastAsia="Garamond" w:hAnsi="Garamond" w:cs="Garamond"/>
        </w:rPr>
      </w:pPr>
      <w:r w:rsidRPr="4132D073">
        <w:rPr>
          <w:rFonts w:ascii="Garamond" w:eastAsia="Garamond" w:hAnsi="Garamond" w:cs="Garamond"/>
        </w:rPr>
        <w:t>a)</w:t>
      </w:r>
      <w:r w:rsidR="7D4A9F33" w:rsidRPr="4132D073">
        <w:rPr>
          <w:rFonts w:ascii="Garamond" w:eastAsia="Garamond" w:hAnsi="Garamond" w:cs="Garamond"/>
        </w:rPr>
        <w:t xml:space="preserve"> </w:t>
      </w:r>
      <w:r w:rsidR="6C235DE1">
        <w:rPr>
          <w:noProof/>
          <w:color w:val="2B579A"/>
          <w:shd w:val="clear" w:color="auto" w:fill="E6E6E6"/>
        </w:rPr>
        <w:drawing>
          <wp:inline distT="0" distB="0" distL="0" distR="0" wp14:anchorId="2B48CAAF" wp14:editId="3734B97B">
            <wp:extent cx="847411" cy="1828800"/>
            <wp:effectExtent l="0" t="0" r="0" b="0"/>
            <wp:docPr id="844438877" name="Picture 84443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rcRect l="20202" t="15065" r="47138" b="6120"/>
                    <a:stretch>
                      <a:fillRect/>
                    </a:stretch>
                  </pic:blipFill>
                  <pic:spPr>
                    <a:xfrm>
                      <a:off x="0" y="0"/>
                      <a:ext cx="847411" cy="1828800"/>
                    </a:xfrm>
                    <a:prstGeom prst="rect">
                      <a:avLst/>
                    </a:prstGeom>
                  </pic:spPr>
                </pic:pic>
              </a:graphicData>
            </a:graphic>
          </wp:inline>
        </w:drawing>
      </w:r>
      <w:r w:rsidR="2C416ADB" w:rsidRPr="4132D073">
        <w:rPr>
          <w:rFonts w:ascii="Garamond" w:eastAsia="Garamond" w:hAnsi="Garamond" w:cs="Garamond"/>
        </w:rPr>
        <w:t xml:space="preserve">     </w:t>
      </w:r>
      <w:r w:rsidR="46BA16FC" w:rsidRPr="4132D073">
        <w:rPr>
          <w:rFonts w:ascii="Garamond" w:eastAsia="Garamond" w:hAnsi="Garamond" w:cs="Garamond"/>
        </w:rPr>
        <w:t>b)</w:t>
      </w:r>
      <w:r w:rsidR="3AC3946D" w:rsidRPr="4132D073">
        <w:rPr>
          <w:rFonts w:ascii="Garamond" w:eastAsia="Garamond" w:hAnsi="Garamond" w:cs="Garamond"/>
        </w:rPr>
        <w:t xml:space="preserve"> </w:t>
      </w:r>
      <w:r w:rsidR="6C235DE1">
        <w:rPr>
          <w:noProof/>
          <w:color w:val="2B579A"/>
          <w:shd w:val="clear" w:color="auto" w:fill="E6E6E6"/>
        </w:rPr>
        <w:drawing>
          <wp:inline distT="0" distB="0" distL="0" distR="0" wp14:anchorId="4B2B1A87" wp14:editId="2356B987">
            <wp:extent cx="945836" cy="1828800"/>
            <wp:effectExtent l="0" t="0" r="0" b="0"/>
            <wp:docPr id="928625879" name="Picture 92862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rcRect l="22727" t="10416" r="37457" b="2840"/>
                    <a:stretch>
                      <a:fillRect/>
                    </a:stretch>
                  </pic:blipFill>
                  <pic:spPr>
                    <a:xfrm>
                      <a:off x="0" y="0"/>
                      <a:ext cx="945836" cy="1828800"/>
                    </a:xfrm>
                    <a:prstGeom prst="rect">
                      <a:avLst/>
                    </a:prstGeom>
                  </pic:spPr>
                </pic:pic>
              </a:graphicData>
            </a:graphic>
          </wp:inline>
        </w:drawing>
      </w:r>
      <w:r w:rsidR="6617DACC" w:rsidRPr="4132D073">
        <w:rPr>
          <w:rFonts w:ascii="Garamond" w:eastAsia="Garamond" w:hAnsi="Garamond" w:cs="Garamond"/>
        </w:rPr>
        <w:t xml:space="preserve">     </w:t>
      </w:r>
      <w:r w:rsidR="7B759AA2" w:rsidRPr="4132D073">
        <w:rPr>
          <w:rFonts w:ascii="Garamond" w:eastAsia="Garamond" w:hAnsi="Garamond" w:cs="Garamond"/>
        </w:rPr>
        <w:t>c)</w:t>
      </w:r>
      <w:r w:rsidR="2E869B49" w:rsidRPr="4132D073">
        <w:rPr>
          <w:rFonts w:ascii="Garamond" w:eastAsia="Garamond" w:hAnsi="Garamond" w:cs="Garamond"/>
        </w:rPr>
        <w:t xml:space="preserve"> </w:t>
      </w:r>
      <w:r w:rsidR="6C235DE1">
        <w:rPr>
          <w:noProof/>
          <w:color w:val="2B579A"/>
          <w:shd w:val="clear" w:color="auto" w:fill="E6E6E6"/>
        </w:rPr>
        <w:drawing>
          <wp:inline distT="0" distB="0" distL="0" distR="0" wp14:anchorId="1F8C6B8F" wp14:editId="1F497311">
            <wp:extent cx="954466" cy="1828800"/>
            <wp:effectExtent l="0" t="0" r="0" b="0"/>
            <wp:docPr id="388845649" name="Picture 38884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rcRect l="12786" t="22598" r="52028" b="5649"/>
                    <a:stretch>
                      <a:fillRect/>
                    </a:stretch>
                  </pic:blipFill>
                  <pic:spPr>
                    <a:xfrm>
                      <a:off x="0" y="0"/>
                      <a:ext cx="954466" cy="1828800"/>
                    </a:xfrm>
                    <a:prstGeom prst="rect">
                      <a:avLst/>
                    </a:prstGeom>
                  </pic:spPr>
                </pic:pic>
              </a:graphicData>
            </a:graphic>
          </wp:inline>
        </w:drawing>
      </w:r>
    </w:p>
    <w:p w14:paraId="7800AE5C" w14:textId="1D214A5F" w:rsidR="15E7C07E" w:rsidRDefault="79B1188F" w:rsidP="64BF5C99">
      <w:pPr>
        <w:spacing w:after="0" w:line="240" w:lineRule="auto"/>
        <w:jc w:val="center"/>
      </w:pPr>
      <w:r>
        <w:rPr>
          <w:noProof/>
          <w:color w:val="2B579A"/>
          <w:shd w:val="clear" w:color="auto" w:fill="E6E6E6"/>
        </w:rPr>
        <w:drawing>
          <wp:inline distT="0" distB="0" distL="0" distR="0" wp14:anchorId="0406A2FD" wp14:editId="2135BA4E">
            <wp:extent cx="1177225" cy="289401"/>
            <wp:effectExtent l="0" t="0" r="0" b="0"/>
            <wp:docPr id="486476256" name="Picture 48647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77225" cy="289401"/>
                    </a:xfrm>
                    <a:prstGeom prst="rect">
                      <a:avLst/>
                    </a:prstGeom>
                  </pic:spPr>
                </pic:pic>
              </a:graphicData>
            </a:graphic>
          </wp:inline>
        </w:drawing>
      </w:r>
    </w:p>
    <w:p w14:paraId="7B16EEDC" w14:textId="5780597B" w:rsidR="320AE14B" w:rsidRDefault="5C33BBA8" w:rsidP="64BF5C99">
      <w:pPr>
        <w:spacing w:after="0" w:line="240" w:lineRule="auto"/>
        <w:jc w:val="center"/>
        <w:rPr>
          <w:rFonts w:ascii="Garamond" w:eastAsia="Garamond" w:hAnsi="Garamond" w:cs="Garamond"/>
        </w:rPr>
      </w:pPr>
      <w:r w:rsidRPr="453915D1">
        <w:rPr>
          <w:rFonts w:ascii="Garamond" w:eastAsia="Garamond" w:hAnsi="Garamond" w:cs="Garamond"/>
          <w:i/>
          <w:iCs/>
        </w:rPr>
        <w:t>Figure 7</w:t>
      </w:r>
      <w:r w:rsidRPr="453915D1">
        <w:rPr>
          <w:rFonts w:ascii="Garamond" w:eastAsia="Garamond" w:hAnsi="Garamond" w:cs="Garamond"/>
        </w:rPr>
        <w:t>: Median NDTI calculated from Sentinel-2 MSI imagery</w:t>
      </w:r>
      <w:r w:rsidR="001B0420">
        <w:rPr>
          <w:rFonts w:ascii="Garamond" w:eastAsia="Garamond" w:hAnsi="Garamond" w:cs="Garamond"/>
        </w:rPr>
        <w:t>:</w:t>
      </w:r>
      <w:r w:rsidRPr="453915D1">
        <w:rPr>
          <w:rFonts w:ascii="Garamond" w:eastAsia="Garamond" w:hAnsi="Garamond" w:cs="Garamond"/>
        </w:rPr>
        <w:t xml:space="preserve"> </w:t>
      </w:r>
      <w:r w:rsidR="6AF07C86" w:rsidRPr="453915D1">
        <w:rPr>
          <w:rFonts w:ascii="Garamond" w:eastAsia="Garamond" w:hAnsi="Garamond" w:cs="Garamond"/>
        </w:rPr>
        <w:t xml:space="preserve">a) </w:t>
      </w:r>
      <w:r w:rsidR="001B0420">
        <w:rPr>
          <w:rFonts w:ascii="Garamond" w:eastAsia="Garamond" w:hAnsi="Garamond" w:cs="Garamond"/>
        </w:rPr>
        <w:t>s</w:t>
      </w:r>
      <w:r w:rsidRPr="453915D1">
        <w:rPr>
          <w:rFonts w:ascii="Garamond" w:eastAsia="Garamond" w:hAnsi="Garamond" w:cs="Garamond"/>
        </w:rPr>
        <w:t xml:space="preserve">nowmelt season; </w:t>
      </w:r>
      <w:r w:rsidR="68C5CEC4" w:rsidRPr="453915D1">
        <w:rPr>
          <w:rFonts w:ascii="Garamond" w:eastAsia="Garamond" w:hAnsi="Garamond" w:cs="Garamond"/>
        </w:rPr>
        <w:t xml:space="preserve">b) </w:t>
      </w:r>
      <w:r w:rsidRPr="453915D1">
        <w:rPr>
          <w:rFonts w:ascii="Garamond" w:eastAsia="Garamond" w:hAnsi="Garamond" w:cs="Garamond"/>
        </w:rPr>
        <w:t xml:space="preserve">rain-dominated season; </w:t>
      </w:r>
      <w:r w:rsidR="6DF19EEC" w:rsidRPr="453915D1">
        <w:rPr>
          <w:rFonts w:ascii="Garamond" w:eastAsia="Garamond" w:hAnsi="Garamond" w:cs="Garamond"/>
        </w:rPr>
        <w:t xml:space="preserve">c) </w:t>
      </w:r>
      <w:r w:rsidRPr="453915D1">
        <w:rPr>
          <w:rFonts w:ascii="Garamond" w:eastAsia="Garamond" w:hAnsi="Garamond" w:cs="Garamond"/>
        </w:rPr>
        <w:t>drier season.</w:t>
      </w:r>
    </w:p>
    <w:p w14:paraId="0BC09F6F" w14:textId="25265B64" w:rsidR="64BF5C99" w:rsidRDefault="64BF5C99" w:rsidP="64BF5C99">
      <w:pPr>
        <w:spacing w:after="0" w:line="240" w:lineRule="auto"/>
        <w:jc w:val="center"/>
        <w:rPr>
          <w:rFonts w:ascii="Garamond" w:eastAsia="Garamond" w:hAnsi="Garamond" w:cs="Garamond"/>
        </w:rPr>
      </w:pPr>
    </w:p>
    <w:p w14:paraId="4E4D8E99" w14:textId="2495475F" w:rsidR="64BF5C99" w:rsidRDefault="27DC1E48" w:rsidP="453915D1">
      <w:pPr>
        <w:spacing w:after="0" w:line="240" w:lineRule="auto"/>
        <w:rPr>
          <w:rFonts w:ascii="Garamond" w:eastAsia="Garamond" w:hAnsi="Garamond" w:cs="Garamond"/>
        </w:rPr>
      </w:pPr>
      <w:r w:rsidRPr="453915D1">
        <w:rPr>
          <w:rFonts w:ascii="Garamond" w:eastAsia="Garamond" w:hAnsi="Garamond" w:cs="Garamond"/>
        </w:rPr>
        <w:t xml:space="preserve">The maximum NDTI calculated from the Sentinel-2 MSI imagery (Figure 8) </w:t>
      </w:r>
      <w:r w:rsidR="1F6614C6" w:rsidRPr="453915D1">
        <w:rPr>
          <w:rFonts w:ascii="Garamond" w:eastAsia="Garamond" w:hAnsi="Garamond" w:cs="Garamond"/>
        </w:rPr>
        <w:t xml:space="preserve">depicts </w:t>
      </w:r>
      <w:r w:rsidRPr="453915D1">
        <w:rPr>
          <w:rFonts w:ascii="Garamond" w:eastAsia="Garamond" w:hAnsi="Garamond" w:cs="Garamond"/>
        </w:rPr>
        <w:t>that the snow</w:t>
      </w:r>
      <w:r w:rsidR="0EA0DD81" w:rsidRPr="453915D1">
        <w:rPr>
          <w:rFonts w:ascii="Garamond" w:eastAsia="Garamond" w:hAnsi="Garamond" w:cs="Garamond"/>
        </w:rPr>
        <w:t>melt</w:t>
      </w:r>
      <w:r w:rsidRPr="453915D1">
        <w:rPr>
          <w:rFonts w:ascii="Garamond" w:eastAsia="Garamond" w:hAnsi="Garamond" w:cs="Garamond"/>
        </w:rPr>
        <w:t xml:space="preserve"> season had the greatest turbidity proxy signature (Figure 8</w:t>
      </w:r>
      <w:r w:rsidR="30988583" w:rsidRPr="453915D1">
        <w:rPr>
          <w:rFonts w:ascii="Garamond" w:eastAsia="Garamond" w:hAnsi="Garamond" w:cs="Garamond"/>
        </w:rPr>
        <w:t>a</w:t>
      </w:r>
      <w:r w:rsidRPr="453915D1">
        <w:rPr>
          <w:rFonts w:ascii="Garamond" w:eastAsia="Garamond" w:hAnsi="Garamond" w:cs="Garamond"/>
        </w:rPr>
        <w:t>).</w:t>
      </w:r>
      <w:r w:rsidR="442B0E9F" w:rsidRPr="453915D1">
        <w:rPr>
          <w:rFonts w:ascii="Garamond" w:eastAsia="Garamond" w:hAnsi="Garamond" w:cs="Garamond"/>
        </w:rPr>
        <w:t xml:space="preserve"> </w:t>
      </w:r>
      <w:r w:rsidR="38FEDC91" w:rsidRPr="453915D1">
        <w:rPr>
          <w:rFonts w:ascii="Garamond" w:eastAsia="Garamond" w:hAnsi="Garamond" w:cs="Garamond"/>
        </w:rPr>
        <w:t>Turbidity caused by the Portage River is evident in the rain-dominated season composite image (Figure 8</w:t>
      </w:r>
      <w:r w:rsidR="6FD42FB1" w:rsidRPr="453915D1">
        <w:rPr>
          <w:rFonts w:ascii="Garamond" w:eastAsia="Garamond" w:hAnsi="Garamond" w:cs="Garamond"/>
        </w:rPr>
        <w:t>b</w:t>
      </w:r>
      <w:r w:rsidR="38FEDC91" w:rsidRPr="453915D1">
        <w:rPr>
          <w:rFonts w:ascii="Garamond" w:eastAsia="Garamond" w:hAnsi="Garamond" w:cs="Garamond"/>
        </w:rPr>
        <w:t>) and to a lesser extent in the drier season (Figure 8</w:t>
      </w:r>
      <w:r w:rsidR="611DBDBE" w:rsidRPr="453915D1">
        <w:rPr>
          <w:rFonts w:ascii="Garamond" w:eastAsia="Garamond" w:hAnsi="Garamond" w:cs="Garamond"/>
        </w:rPr>
        <w:t>c</w:t>
      </w:r>
      <w:r w:rsidR="38FEDC91" w:rsidRPr="453915D1">
        <w:rPr>
          <w:rFonts w:ascii="Garamond" w:eastAsia="Garamond" w:hAnsi="Garamond" w:cs="Garamond"/>
        </w:rPr>
        <w:t xml:space="preserve">).  </w:t>
      </w:r>
    </w:p>
    <w:p w14:paraId="30B982F6" w14:textId="67BB2579" w:rsidR="64BF5C99" w:rsidRDefault="64BF5C99" w:rsidP="453915D1">
      <w:pPr>
        <w:spacing w:after="0" w:line="240" w:lineRule="auto"/>
        <w:rPr>
          <w:rFonts w:ascii="Garamond" w:eastAsia="Garamond" w:hAnsi="Garamond" w:cs="Garamond"/>
        </w:rPr>
      </w:pPr>
    </w:p>
    <w:p w14:paraId="2886E455" w14:textId="3E2648D3" w:rsidR="2312E166" w:rsidRDefault="7427CEB1" w:rsidP="453915D1">
      <w:pPr>
        <w:spacing w:after="0" w:line="240" w:lineRule="auto"/>
        <w:jc w:val="center"/>
        <w:rPr>
          <w:rFonts w:ascii="Garamond" w:eastAsia="Garamond" w:hAnsi="Garamond" w:cs="Garamond"/>
        </w:rPr>
      </w:pPr>
      <w:r w:rsidRPr="4132D073">
        <w:rPr>
          <w:rFonts w:ascii="Garamond" w:eastAsia="Garamond" w:hAnsi="Garamond" w:cs="Garamond"/>
        </w:rPr>
        <w:lastRenderedPageBreak/>
        <w:t xml:space="preserve">a) </w:t>
      </w:r>
      <w:r w:rsidR="42988D1A">
        <w:rPr>
          <w:noProof/>
          <w:color w:val="2B579A"/>
          <w:shd w:val="clear" w:color="auto" w:fill="E6E6E6"/>
        </w:rPr>
        <w:drawing>
          <wp:inline distT="0" distB="0" distL="0" distR="0" wp14:anchorId="24CE9FFD" wp14:editId="4F0EAE85">
            <wp:extent cx="874412" cy="1828800"/>
            <wp:effectExtent l="0" t="0" r="0" b="0"/>
            <wp:docPr id="1796566962" name="Picture 179656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rcRect l="22116" t="12962" r="44233" b="4629"/>
                    <a:stretch>
                      <a:fillRect/>
                    </a:stretch>
                  </pic:blipFill>
                  <pic:spPr>
                    <a:xfrm>
                      <a:off x="0" y="0"/>
                      <a:ext cx="874412" cy="1828800"/>
                    </a:xfrm>
                    <a:prstGeom prst="rect">
                      <a:avLst/>
                    </a:prstGeom>
                  </pic:spPr>
                </pic:pic>
              </a:graphicData>
            </a:graphic>
          </wp:inline>
        </w:drawing>
      </w:r>
      <w:r w:rsidR="5166BF73" w:rsidRPr="4132D073">
        <w:rPr>
          <w:rFonts w:ascii="Garamond" w:eastAsia="Garamond" w:hAnsi="Garamond" w:cs="Garamond"/>
        </w:rPr>
        <w:t xml:space="preserve">   </w:t>
      </w:r>
      <w:r w:rsidR="5502E951" w:rsidRPr="4132D073">
        <w:rPr>
          <w:rFonts w:ascii="Garamond" w:eastAsia="Garamond" w:hAnsi="Garamond" w:cs="Garamond"/>
        </w:rPr>
        <w:t>b)</w:t>
      </w:r>
      <w:r w:rsidR="5166BF73" w:rsidRPr="4132D073">
        <w:rPr>
          <w:rFonts w:ascii="Garamond" w:eastAsia="Garamond" w:hAnsi="Garamond" w:cs="Garamond"/>
        </w:rPr>
        <w:t xml:space="preserve"> </w:t>
      </w:r>
      <w:r w:rsidR="42988D1A">
        <w:rPr>
          <w:noProof/>
          <w:color w:val="2B579A"/>
          <w:shd w:val="clear" w:color="auto" w:fill="E6E6E6"/>
        </w:rPr>
        <w:drawing>
          <wp:inline distT="0" distB="0" distL="0" distR="0" wp14:anchorId="4C5BC2C7" wp14:editId="34B4DFED">
            <wp:extent cx="930367" cy="1828800"/>
            <wp:effectExtent l="0" t="0" r="0" b="0"/>
            <wp:docPr id="381775946" name="Picture 38177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rcRect l="18518" t="11111" r="39682" b="2777"/>
                    <a:stretch>
                      <a:fillRect/>
                    </a:stretch>
                  </pic:blipFill>
                  <pic:spPr>
                    <a:xfrm>
                      <a:off x="0" y="0"/>
                      <a:ext cx="930367" cy="1828800"/>
                    </a:xfrm>
                    <a:prstGeom prst="rect">
                      <a:avLst/>
                    </a:prstGeom>
                  </pic:spPr>
                </pic:pic>
              </a:graphicData>
            </a:graphic>
          </wp:inline>
        </w:drawing>
      </w:r>
      <w:r w:rsidR="38B07AA0" w:rsidRPr="4132D073">
        <w:rPr>
          <w:rFonts w:ascii="Garamond" w:eastAsia="Garamond" w:hAnsi="Garamond" w:cs="Garamond"/>
        </w:rPr>
        <w:t xml:space="preserve">  </w:t>
      </w:r>
      <w:r w:rsidR="534A254C" w:rsidRPr="4132D073">
        <w:rPr>
          <w:rFonts w:ascii="Garamond" w:eastAsia="Garamond" w:hAnsi="Garamond" w:cs="Garamond"/>
        </w:rPr>
        <w:t xml:space="preserve">  </w:t>
      </w:r>
      <w:r w:rsidR="56584A68" w:rsidRPr="4132D073">
        <w:rPr>
          <w:rFonts w:ascii="Garamond" w:eastAsia="Garamond" w:hAnsi="Garamond" w:cs="Garamond"/>
        </w:rPr>
        <w:t>c)</w:t>
      </w:r>
      <w:r w:rsidR="38B07AA0" w:rsidRPr="4132D073">
        <w:rPr>
          <w:rFonts w:ascii="Garamond" w:eastAsia="Garamond" w:hAnsi="Garamond" w:cs="Garamond"/>
        </w:rPr>
        <w:t xml:space="preserve"> </w:t>
      </w:r>
      <w:r w:rsidR="42988D1A">
        <w:rPr>
          <w:noProof/>
          <w:color w:val="2B579A"/>
          <w:shd w:val="clear" w:color="auto" w:fill="E6E6E6"/>
        </w:rPr>
        <w:drawing>
          <wp:inline distT="0" distB="0" distL="0" distR="0" wp14:anchorId="51B96104" wp14:editId="7F310C86">
            <wp:extent cx="942470" cy="1828800"/>
            <wp:effectExtent l="0" t="0" r="0" b="0"/>
            <wp:docPr id="2119561129" name="Picture 211956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rcRect l="16754" t="18518" r="46296" b="6018"/>
                    <a:stretch>
                      <a:fillRect/>
                    </a:stretch>
                  </pic:blipFill>
                  <pic:spPr>
                    <a:xfrm>
                      <a:off x="0" y="0"/>
                      <a:ext cx="942470" cy="1828800"/>
                    </a:xfrm>
                    <a:prstGeom prst="rect">
                      <a:avLst/>
                    </a:prstGeom>
                  </pic:spPr>
                </pic:pic>
              </a:graphicData>
            </a:graphic>
          </wp:inline>
        </w:drawing>
      </w:r>
    </w:p>
    <w:p w14:paraId="0089D162" w14:textId="65AD38EC" w:rsidR="1F658590" w:rsidRDefault="4F0CE0A6" w:rsidP="64BF5C99">
      <w:pPr>
        <w:spacing w:after="0" w:line="240" w:lineRule="auto"/>
        <w:jc w:val="center"/>
      </w:pPr>
      <w:r>
        <w:t xml:space="preserve"> </w:t>
      </w:r>
      <w:r w:rsidR="299D20CE">
        <w:rPr>
          <w:noProof/>
          <w:color w:val="2B579A"/>
          <w:shd w:val="clear" w:color="auto" w:fill="E6E6E6"/>
        </w:rPr>
        <w:drawing>
          <wp:inline distT="0" distB="0" distL="0" distR="0" wp14:anchorId="492B4DF1" wp14:editId="564F5FEC">
            <wp:extent cx="1177225" cy="289401"/>
            <wp:effectExtent l="0" t="0" r="0" b="0"/>
            <wp:docPr id="1696208267" name="Picture 169620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77225" cy="289401"/>
                    </a:xfrm>
                    <a:prstGeom prst="rect">
                      <a:avLst/>
                    </a:prstGeom>
                  </pic:spPr>
                </pic:pic>
              </a:graphicData>
            </a:graphic>
          </wp:inline>
        </w:drawing>
      </w:r>
    </w:p>
    <w:p w14:paraId="57E0AFC3" w14:textId="006B3DF2" w:rsidR="2312E166" w:rsidRDefault="49088A9E" w:rsidP="64BF5C99">
      <w:pPr>
        <w:spacing w:after="0" w:line="240" w:lineRule="auto"/>
        <w:jc w:val="center"/>
        <w:rPr>
          <w:rFonts w:ascii="Garamond" w:eastAsia="Garamond" w:hAnsi="Garamond" w:cs="Garamond"/>
        </w:rPr>
      </w:pPr>
      <w:r w:rsidRPr="453915D1">
        <w:rPr>
          <w:rFonts w:ascii="Garamond" w:eastAsia="Garamond" w:hAnsi="Garamond" w:cs="Garamond"/>
          <w:i/>
          <w:iCs/>
        </w:rPr>
        <w:t xml:space="preserve">Figure 8: </w:t>
      </w:r>
      <w:r w:rsidRPr="453915D1">
        <w:rPr>
          <w:rFonts w:ascii="Garamond" w:eastAsia="Garamond" w:hAnsi="Garamond" w:cs="Garamond"/>
        </w:rPr>
        <w:t>Maximum NDTI calculated from Sentinel-2 MSI imagery</w:t>
      </w:r>
      <w:r w:rsidR="001B0420">
        <w:rPr>
          <w:rFonts w:ascii="Garamond" w:eastAsia="Garamond" w:hAnsi="Garamond" w:cs="Garamond"/>
        </w:rPr>
        <w:t>:</w:t>
      </w:r>
      <w:r w:rsidRPr="453915D1">
        <w:rPr>
          <w:rFonts w:ascii="Garamond" w:eastAsia="Garamond" w:hAnsi="Garamond" w:cs="Garamond"/>
        </w:rPr>
        <w:t xml:space="preserve"> </w:t>
      </w:r>
      <w:r w:rsidR="001B0420">
        <w:rPr>
          <w:rFonts w:ascii="Garamond" w:eastAsia="Garamond" w:hAnsi="Garamond" w:cs="Garamond"/>
        </w:rPr>
        <w:t>s</w:t>
      </w:r>
      <w:r w:rsidRPr="453915D1">
        <w:rPr>
          <w:rFonts w:ascii="Garamond" w:eastAsia="Garamond" w:hAnsi="Garamond" w:cs="Garamond"/>
        </w:rPr>
        <w:t>nowmelt season</w:t>
      </w:r>
      <w:r w:rsidR="249762A1" w:rsidRPr="453915D1">
        <w:rPr>
          <w:rFonts w:ascii="Garamond" w:eastAsia="Garamond" w:hAnsi="Garamond" w:cs="Garamond"/>
        </w:rPr>
        <w:t xml:space="preserve"> (a)</w:t>
      </w:r>
      <w:r w:rsidRPr="453915D1">
        <w:rPr>
          <w:rFonts w:ascii="Garamond" w:eastAsia="Garamond" w:hAnsi="Garamond" w:cs="Garamond"/>
        </w:rPr>
        <w:t xml:space="preserve"> and drier season</w:t>
      </w:r>
      <w:r w:rsidR="5F8884C0" w:rsidRPr="453915D1">
        <w:rPr>
          <w:rFonts w:ascii="Garamond" w:eastAsia="Garamond" w:hAnsi="Garamond" w:cs="Garamond"/>
        </w:rPr>
        <w:t xml:space="preserve"> (c)</w:t>
      </w:r>
      <w:r w:rsidRPr="453915D1">
        <w:rPr>
          <w:rFonts w:ascii="Garamond" w:eastAsia="Garamond" w:hAnsi="Garamond" w:cs="Garamond"/>
        </w:rPr>
        <w:t xml:space="preserve"> use maximum pixel values. Rain-dominated season depicts 90</w:t>
      </w:r>
      <w:r w:rsidRPr="453915D1">
        <w:rPr>
          <w:rFonts w:ascii="Garamond" w:eastAsia="Garamond" w:hAnsi="Garamond" w:cs="Garamond"/>
          <w:vertAlign w:val="superscript"/>
        </w:rPr>
        <w:t>th</w:t>
      </w:r>
      <w:r w:rsidRPr="453915D1">
        <w:rPr>
          <w:rFonts w:ascii="Garamond" w:eastAsia="Garamond" w:hAnsi="Garamond" w:cs="Garamond"/>
        </w:rPr>
        <w:t xml:space="preserve"> percentile pixel values</w:t>
      </w:r>
      <w:r w:rsidR="427ADBD4" w:rsidRPr="453915D1">
        <w:rPr>
          <w:rFonts w:ascii="Garamond" w:eastAsia="Garamond" w:hAnsi="Garamond" w:cs="Garamond"/>
        </w:rPr>
        <w:t xml:space="preserve"> (b)</w:t>
      </w:r>
      <w:r w:rsidRPr="453915D1">
        <w:rPr>
          <w:rFonts w:ascii="Garamond" w:eastAsia="Garamond" w:hAnsi="Garamond" w:cs="Garamond"/>
        </w:rPr>
        <w:t>.</w:t>
      </w:r>
    </w:p>
    <w:p w14:paraId="5C108C87" w14:textId="490F927E" w:rsidR="5BB1F2CB" w:rsidRDefault="5BB1F2CB" w:rsidP="453915D1">
      <w:pPr>
        <w:spacing w:after="0" w:line="240" w:lineRule="auto"/>
        <w:rPr>
          <w:rFonts w:ascii="Garamond" w:eastAsia="Garamond" w:hAnsi="Garamond" w:cs="Garamond"/>
          <w:b/>
          <w:bCs/>
          <w:i/>
          <w:iCs/>
        </w:rPr>
      </w:pPr>
    </w:p>
    <w:p w14:paraId="3AB7CD2F" w14:textId="348C3E93" w:rsidR="00E41324" w:rsidRPr="0066138C" w:rsidRDefault="7FD55CB4" w:rsidP="453915D1">
      <w:pPr>
        <w:spacing w:after="0" w:line="240" w:lineRule="auto"/>
        <w:rPr>
          <w:rFonts w:ascii="Garamond" w:eastAsia="Garamond" w:hAnsi="Garamond" w:cs="Garamond"/>
          <w:b/>
          <w:bCs/>
          <w:i/>
          <w:iCs/>
        </w:rPr>
      </w:pPr>
      <w:r w:rsidRPr="453915D1">
        <w:rPr>
          <w:rFonts w:ascii="Garamond" w:eastAsia="Garamond" w:hAnsi="Garamond" w:cs="Garamond"/>
          <w:b/>
          <w:bCs/>
          <w:i/>
          <w:iCs/>
        </w:rPr>
        <w:t>4.</w:t>
      </w:r>
      <w:r w:rsidR="11DB37AF" w:rsidRPr="453915D1">
        <w:rPr>
          <w:rFonts w:ascii="Garamond" w:eastAsia="Garamond" w:hAnsi="Garamond" w:cs="Garamond"/>
          <w:b/>
          <w:bCs/>
          <w:i/>
          <w:iCs/>
        </w:rPr>
        <w:t>2</w:t>
      </w:r>
      <w:r w:rsidRPr="453915D1">
        <w:rPr>
          <w:rFonts w:ascii="Garamond" w:eastAsia="Garamond" w:hAnsi="Garamond" w:cs="Garamond"/>
          <w:b/>
          <w:bCs/>
          <w:i/>
          <w:iCs/>
        </w:rPr>
        <w:t xml:space="preserve"> Analysis of Results</w:t>
      </w:r>
    </w:p>
    <w:p w14:paraId="380CFA07" w14:textId="0A47F470" w:rsidR="5BB1F2CB" w:rsidRDefault="6FE42330" w:rsidP="453915D1">
      <w:pPr>
        <w:spacing w:after="0" w:line="240" w:lineRule="auto"/>
        <w:rPr>
          <w:rFonts w:ascii="Garamond" w:eastAsia="Garamond" w:hAnsi="Garamond" w:cs="Garamond"/>
        </w:rPr>
      </w:pPr>
      <w:r w:rsidRPr="4132D073">
        <w:rPr>
          <w:rFonts w:ascii="Garamond" w:eastAsia="Garamond" w:hAnsi="Garamond" w:cs="Garamond"/>
        </w:rPr>
        <w:t xml:space="preserve">For both </w:t>
      </w:r>
      <w:r w:rsidR="16E658FD" w:rsidRPr="4132D073">
        <w:rPr>
          <w:rFonts w:ascii="Garamond" w:eastAsia="Garamond" w:hAnsi="Garamond" w:cs="Garamond"/>
        </w:rPr>
        <w:t xml:space="preserve">sets of </w:t>
      </w:r>
      <w:r w:rsidRPr="4132D073">
        <w:rPr>
          <w:rFonts w:ascii="Garamond" w:eastAsia="Garamond" w:hAnsi="Garamond" w:cs="Garamond"/>
        </w:rPr>
        <w:t>satellit</w:t>
      </w:r>
      <w:r w:rsidR="20766E7B" w:rsidRPr="4132D073">
        <w:rPr>
          <w:rFonts w:ascii="Garamond" w:eastAsia="Garamond" w:hAnsi="Garamond" w:cs="Garamond"/>
        </w:rPr>
        <w:t>e</w:t>
      </w:r>
      <w:r w:rsidR="164FF8D3" w:rsidRPr="4132D073">
        <w:rPr>
          <w:rFonts w:ascii="Garamond" w:eastAsia="Garamond" w:hAnsi="Garamond" w:cs="Garamond"/>
        </w:rPr>
        <w:t xml:space="preserve"> data</w:t>
      </w:r>
      <w:r w:rsidRPr="4132D073">
        <w:rPr>
          <w:rFonts w:ascii="Garamond" w:eastAsia="Garamond" w:hAnsi="Garamond" w:cs="Garamond"/>
        </w:rPr>
        <w:t>, the rain-dominated season contribute</w:t>
      </w:r>
      <w:r w:rsidR="3AB32511" w:rsidRPr="4132D073">
        <w:rPr>
          <w:rFonts w:ascii="Garamond" w:eastAsia="Garamond" w:hAnsi="Garamond" w:cs="Garamond"/>
        </w:rPr>
        <w:t>d</w:t>
      </w:r>
      <w:r w:rsidRPr="4132D073">
        <w:rPr>
          <w:rFonts w:ascii="Garamond" w:eastAsia="Garamond" w:hAnsi="Garamond" w:cs="Garamond"/>
        </w:rPr>
        <w:t xml:space="preserve"> the most to turbidity in </w:t>
      </w:r>
      <w:r w:rsidR="0B27CAD2" w:rsidRPr="4132D073">
        <w:rPr>
          <w:rFonts w:ascii="Garamond" w:eastAsia="Garamond" w:hAnsi="Garamond" w:cs="Garamond"/>
        </w:rPr>
        <w:t xml:space="preserve">the </w:t>
      </w:r>
      <w:r w:rsidRPr="4132D073">
        <w:rPr>
          <w:rFonts w:ascii="Garamond" w:eastAsia="Garamond" w:hAnsi="Garamond" w:cs="Garamond"/>
        </w:rPr>
        <w:t>southern</w:t>
      </w:r>
      <w:r w:rsidR="15CF8FE3" w:rsidRPr="4132D073">
        <w:rPr>
          <w:rFonts w:ascii="Garamond" w:eastAsia="Garamond" w:hAnsi="Garamond" w:cs="Garamond"/>
        </w:rPr>
        <w:t xml:space="preserve"> part of</w:t>
      </w:r>
      <w:r w:rsidRPr="4132D073">
        <w:rPr>
          <w:rFonts w:ascii="Garamond" w:eastAsia="Garamond" w:hAnsi="Garamond" w:cs="Garamond"/>
        </w:rPr>
        <w:t xml:space="preserve"> Keweenaw Bay. One of the most notable observations </w:t>
      </w:r>
      <w:r w:rsidR="154FADBE" w:rsidRPr="4132D073">
        <w:rPr>
          <w:rFonts w:ascii="Garamond" w:eastAsia="Garamond" w:hAnsi="Garamond" w:cs="Garamond"/>
        </w:rPr>
        <w:t>wa</w:t>
      </w:r>
      <w:r w:rsidRPr="4132D073">
        <w:rPr>
          <w:rFonts w:ascii="Garamond" w:eastAsia="Garamond" w:hAnsi="Garamond" w:cs="Garamond"/>
        </w:rPr>
        <w:t xml:space="preserve">s that the </w:t>
      </w:r>
      <w:r w:rsidR="75B9FA71" w:rsidRPr="4132D073">
        <w:rPr>
          <w:rFonts w:ascii="Garamond" w:eastAsia="Garamond" w:hAnsi="Garamond" w:cs="Garamond"/>
        </w:rPr>
        <w:t xml:space="preserve">NDTI </w:t>
      </w:r>
      <w:r w:rsidRPr="4132D073">
        <w:rPr>
          <w:rFonts w:ascii="Garamond" w:eastAsia="Garamond" w:hAnsi="Garamond" w:cs="Garamond"/>
        </w:rPr>
        <w:t xml:space="preserve">values for the dry season were often larger than the </w:t>
      </w:r>
      <w:r w:rsidR="338BB75C" w:rsidRPr="4132D073">
        <w:rPr>
          <w:rFonts w:ascii="Garamond" w:eastAsia="Garamond" w:hAnsi="Garamond" w:cs="Garamond"/>
        </w:rPr>
        <w:t xml:space="preserve">NDTI </w:t>
      </w:r>
      <w:r w:rsidRPr="4132D073">
        <w:rPr>
          <w:rFonts w:ascii="Garamond" w:eastAsia="Garamond" w:hAnsi="Garamond" w:cs="Garamond"/>
        </w:rPr>
        <w:t xml:space="preserve">values during the snowmelt season and </w:t>
      </w:r>
      <w:r w:rsidR="406C357B" w:rsidRPr="4132D073">
        <w:rPr>
          <w:rFonts w:ascii="Garamond" w:eastAsia="Garamond" w:hAnsi="Garamond" w:cs="Garamond"/>
        </w:rPr>
        <w:t>were</w:t>
      </w:r>
      <w:r w:rsidRPr="4132D073">
        <w:rPr>
          <w:rFonts w:ascii="Garamond" w:eastAsia="Garamond" w:hAnsi="Garamond" w:cs="Garamond"/>
        </w:rPr>
        <w:t xml:space="preserve"> most clearly seen in the Landsat</w:t>
      </w:r>
      <w:r w:rsidR="0329C3E3" w:rsidRPr="4132D073">
        <w:rPr>
          <w:rFonts w:ascii="Garamond" w:eastAsia="Garamond" w:hAnsi="Garamond" w:cs="Garamond"/>
        </w:rPr>
        <w:t xml:space="preserve"> 8</w:t>
      </w:r>
      <w:r w:rsidR="0B0C2701" w:rsidRPr="4132D073">
        <w:rPr>
          <w:rFonts w:ascii="Garamond" w:eastAsia="Garamond" w:hAnsi="Garamond" w:cs="Garamond"/>
        </w:rPr>
        <w:t xml:space="preserve"> </w:t>
      </w:r>
      <w:r w:rsidR="0329C3E3" w:rsidRPr="4132D073">
        <w:rPr>
          <w:rFonts w:ascii="Garamond" w:eastAsia="Garamond" w:hAnsi="Garamond" w:cs="Garamond"/>
        </w:rPr>
        <w:t>OLI dat</w:t>
      </w:r>
      <w:r w:rsidRPr="4132D073">
        <w:rPr>
          <w:rFonts w:ascii="Garamond" w:eastAsia="Garamond" w:hAnsi="Garamond" w:cs="Garamond"/>
        </w:rPr>
        <w:t>a</w:t>
      </w:r>
      <w:r w:rsidR="2FF3E888" w:rsidRPr="4132D073">
        <w:rPr>
          <w:rFonts w:ascii="Garamond" w:eastAsia="Garamond" w:hAnsi="Garamond" w:cs="Garamond"/>
        </w:rPr>
        <w:t xml:space="preserve"> (Figures 5 and 6)</w:t>
      </w:r>
      <w:r w:rsidRPr="4132D073">
        <w:rPr>
          <w:rFonts w:ascii="Garamond" w:eastAsia="Garamond" w:hAnsi="Garamond" w:cs="Garamond"/>
        </w:rPr>
        <w:t>. These higher turbidity values indicate</w:t>
      </w:r>
      <w:r w:rsidR="48F1DD50" w:rsidRPr="4132D073">
        <w:rPr>
          <w:rFonts w:ascii="Garamond" w:eastAsia="Garamond" w:hAnsi="Garamond" w:cs="Garamond"/>
        </w:rPr>
        <w:t>d</w:t>
      </w:r>
      <w:r w:rsidRPr="4132D073">
        <w:rPr>
          <w:rFonts w:ascii="Garamond" w:eastAsia="Garamond" w:hAnsi="Garamond" w:cs="Garamond"/>
        </w:rPr>
        <w:t xml:space="preserve"> that there </w:t>
      </w:r>
      <w:r w:rsidR="5FCF7EC0" w:rsidRPr="4132D073">
        <w:rPr>
          <w:rFonts w:ascii="Garamond" w:eastAsia="Garamond" w:hAnsi="Garamond" w:cs="Garamond"/>
        </w:rPr>
        <w:t>we</w:t>
      </w:r>
      <w:r w:rsidRPr="4132D073">
        <w:rPr>
          <w:rFonts w:ascii="Garamond" w:eastAsia="Garamond" w:hAnsi="Garamond" w:cs="Garamond"/>
        </w:rPr>
        <w:t>re likely factors other than rain and snowmel</w:t>
      </w:r>
      <w:r w:rsidR="176BBE34" w:rsidRPr="4132D073">
        <w:rPr>
          <w:rFonts w:ascii="Garamond" w:eastAsia="Garamond" w:hAnsi="Garamond" w:cs="Garamond"/>
        </w:rPr>
        <w:t>t</w:t>
      </w:r>
      <w:r w:rsidRPr="4132D073">
        <w:rPr>
          <w:rFonts w:ascii="Garamond" w:eastAsia="Garamond" w:hAnsi="Garamond" w:cs="Garamond"/>
        </w:rPr>
        <w:t xml:space="preserve"> that contribute</w:t>
      </w:r>
      <w:r w:rsidR="3A192C58" w:rsidRPr="4132D073">
        <w:rPr>
          <w:rFonts w:ascii="Garamond" w:eastAsia="Garamond" w:hAnsi="Garamond" w:cs="Garamond"/>
        </w:rPr>
        <w:t>d</w:t>
      </w:r>
      <w:r w:rsidRPr="4132D073">
        <w:rPr>
          <w:rFonts w:ascii="Garamond" w:eastAsia="Garamond" w:hAnsi="Garamond" w:cs="Garamond"/>
        </w:rPr>
        <w:t xml:space="preserve"> to the sediment flows in the bay</w:t>
      </w:r>
      <w:r w:rsidR="02685D09" w:rsidRPr="4132D073">
        <w:rPr>
          <w:rFonts w:ascii="Garamond" w:eastAsia="Garamond" w:hAnsi="Garamond" w:cs="Garamond"/>
        </w:rPr>
        <w:t>,</w:t>
      </w:r>
      <w:r w:rsidRPr="4132D073">
        <w:rPr>
          <w:rFonts w:ascii="Garamond" w:eastAsia="Garamond" w:hAnsi="Garamond" w:cs="Garamond"/>
        </w:rPr>
        <w:t xml:space="preserve"> such as water circulation in Lake Superior, as well as surface mixing from wind and wave action. </w:t>
      </w:r>
    </w:p>
    <w:p w14:paraId="33B4A635" w14:textId="52C205AF" w:rsidR="5BB1F2CB" w:rsidRDefault="5BB1F2CB" w:rsidP="453915D1">
      <w:pPr>
        <w:spacing w:after="0" w:line="240" w:lineRule="auto"/>
        <w:rPr>
          <w:rFonts w:ascii="Garamond" w:eastAsia="Garamond" w:hAnsi="Garamond" w:cs="Garamond"/>
        </w:rPr>
      </w:pPr>
    </w:p>
    <w:p w14:paraId="79269E82" w14:textId="149FA83E" w:rsidR="5BB1F2CB" w:rsidRDefault="6FE42330" w:rsidP="453915D1">
      <w:pPr>
        <w:spacing w:after="0" w:line="240" w:lineRule="auto"/>
        <w:rPr>
          <w:rFonts w:ascii="Garamond" w:eastAsia="Garamond" w:hAnsi="Garamond" w:cs="Garamond"/>
        </w:rPr>
      </w:pPr>
      <w:r w:rsidRPr="4132D073">
        <w:rPr>
          <w:rFonts w:ascii="Garamond" w:eastAsia="Garamond" w:hAnsi="Garamond" w:cs="Garamond"/>
        </w:rPr>
        <w:t>Further</w:t>
      </w:r>
      <w:r w:rsidR="3AC01509" w:rsidRPr="4132D073">
        <w:rPr>
          <w:rFonts w:ascii="Garamond" w:eastAsia="Garamond" w:hAnsi="Garamond" w:cs="Garamond"/>
        </w:rPr>
        <w:t>more</w:t>
      </w:r>
      <w:r w:rsidRPr="4132D073">
        <w:rPr>
          <w:rFonts w:ascii="Garamond" w:eastAsia="Garamond" w:hAnsi="Garamond" w:cs="Garamond"/>
        </w:rPr>
        <w:t xml:space="preserve">, although the same indices were used to mask out water and calculate </w:t>
      </w:r>
      <w:r w:rsidR="57869842" w:rsidRPr="4132D073">
        <w:rPr>
          <w:rFonts w:ascii="Garamond" w:eastAsia="Garamond" w:hAnsi="Garamond" w:cs="Garamond"/>
        </w:rPr>
        <w:t xml:space="preserve">NDTI </w:t>
      </w:r>
      <w:r w:rsidRPr="4132D073">
        <w:rPr>
          <w:rFonts w:ascii="Garamond" w:eastAsia="Garamond" w:hAnsi="Garamond" w:cs="Garamond"/>
        </w:rPr>
        <w:t xml:space="preserve">for both satellites, almost all </w:t>
      </w:r>
      <w:r w:rsidR="50F31C69" w:rsidRPr="4132D073">
        <w:rPr>
          <w:rFonts w:ascii="Garamond" w:eastAsia="Garamond" w:hAnsi="Garamond" w:cs="Garamond"/>
        </w:rPr>
        <w:t xml:space="preserve">of the </w:t>
      </w:r>
      <w:r w:rsidRPr="4132D073">
        <w:rPr>
          <w:rFonts w:ascii="Garamond" w:eastAsia="Garamond" w:hAnsi="Garamond" w:cs="Garamond"/>
        </w:rPr>
        <w:t xml:space="preserve">Sentinel-2 </w:t>
      </w:r>
      <w:r w:rsidR="54F91A04" w:rsidRPr="4132D073">
        <w:rPr>
          <w:rFonts w:ascii="Garamond" w:eastAsia="Garamond" w:hAnsi="Garamond" w:cs="Garamond"/>
        </w:rPr>
        <w:t xml:space="preserve">MSI </w:t>
      </w:r>
      <w:r w:rsidRPr="4132D073">
        <w:rPr>
          <w:rFonts w:ascii="Garamond" w:eastAsia="Garamond" w:hAnsi="Garamond" w:cs="Garamond"/>
        </w:rPr>
        <w:t xml:space="preserve">images showed </w:t>
      </w:r>
      <w:r w:rsidR="1C692295" w:rsidRPr="4132D073">
        <w:rPr>
          <w:rFonts w:ascii="Garamond" w:eastAsia="Garamond" w:hAnsi="Garamond" w:cs="Garamond"/>
        </w:rPr>
        <w:t xml:space="preserve">higher </w:t>
      </w:r>
      <w:r w:rsidRPr="4132D073">
        <w:rPr>
          <w:rFonts w:ascii="Garamond" w:eastAsia="Garamond" w:hAnsi="Garamond" w:cs="Garamond"/>
        </w:rPr>
        <w:t>turbidity values than the</w:t>
      </w:r>
      <w:r w:rsidR="35C07DA0" w:rsidRPr="4132D073">
        <w:rPr>
          <w:rFonts w:ascii="Garamond" w:eastAsia="Garamond" w:hAnsi="Garamond" w:cs="Garamond"/>
        </w:rPr>
        <w:t>ir</w:t>
      </w:r>
      <w:r w:rsidRPr="4132D073">
        <w:rPr>
          <w:rFonts w:ascii="Garamond" w:eastAsia="Garamond" w:hAnsi="Garamond" w:cs="Garamond"/>
        </w:rPr>
        <w:t xml:space="preserve"> Landsat</w:t>
      </w:r>
      <w:r w:rsidR="236DB282" w:rsidRPr="4132D073">
        <w:rPr>
          <w:rFonts w:ascii="Garamond" w:eastAsia="Garamond" w:hAnsi="Garamond" w:cs="Garamond"/>
        </w:rPr>
        <w:t xml:space="preserve"> 8</w:t>
      </w:r>
      <w:r w:rsidR="0B905923" w:rsidRPr="4132D073">
        <w:rPr>
          <w:rFonts w:ascii="Garamond" w:eastAsia="Garamond" w:hAnsi="Garamond" w:cs="Garamond"/>
        </w:rPr>
        <w:t xml:space="preserve"> </w:t>
      </w:r>
      <w:r w:rsidR="1C2CE175" w:rsidRPr="4132D073">
        <w:rPr>
          <w:rFonts w:ascii="Garamond" w:eastAsia="Garamond" w:hAnsi="Garamond" w:cs="Garamond"/>
        </w:rPr>
        <w:t>OLI</w:t>
      </w:r>
      <w:r w:rsidRPr="4132D073">
        <w:rPr>
          <w:rFonts w:ascii="Garamond" w:eastAsia="Garamond" w:hAnsi="Garamond" w:cs="Garamond"/>
        </w:rPr>
        <w:t xml:space="preserve"> counterparts. This </w:t>
      </w:r>
      <w:r w:rsidR="77FB8F2F" w:rsidRPr="4132D073">
        <w:rPr>
          <w:rFonts w:ascii="Garamond" w:eastAsia="Garamond" w:hAnsi="Garamond" w:cs="Garamond"/>
        </w:rPr>
        <w:t>wa</w:t>
      </w:r>
      <w:r w:rsidRPr="4132D073">
        <w:rPr>
          <w:rFonts w:ascii="Garamond" w:eastAsia="Garamond" w:hAnsi="Garamond" w:cs="Garamond"/>
        </w:rPr>
        <w:t>s most prevalent when comparing the median turbidity snow</w:t>
      </w:r>
      <w:r w:rsidR="69A8DDC0" w:rsidRPr="4132D073">
        <w:rPr>
          <w:rFonts w:ascii="Garamond" w:eastAsia="Garamond" w:hAnsi="Garamond" w:cs="Garamond"/>
        </w:rPr>
        <w:t>melt</w:t>
      </w:r>
      <w:r w:rsidRPr="4132D073">
        <w:rPr>
          <w:rFonts w:ascii="Garamond" w:eastAsia="Garamond" w:hAnsi="Garamond" w:cs="Garamond"/>
        </w:rPr>
        <w:t xml:space="preserve"> seasons</w:t>
      </w:r>
      <w:r w:rsidR="75535788" w:rsidRPr="4132D073">
        <w:rPr>
          <w:rFonts w:ascii="Garamond" w:eastAsia="Garamond" w:hAnsi="Garamond" w:cs="Garamond"/>
        </w:rPr>
        <w:t xml:space="preserve"> (Figure</w:t>
      </w:r>
      <w:r w:rsidR="65C0AB1B" w:rsidRPr="4132D073">
        <w:rPr>
          <w:rFonts w:ascii="Garamond" w:eastAsia="Garamond" w:hAnsi="Garamond" w:cs="Garamond"/>
        </w:rPr>
        <w:t xml:space="preserve"> 5a vs</w:t>
      </w:r>
      <w:r w:rsidR="2D67602C" w:rsidRPr="4132D073">
        <w:rPr>
          <w:rFonts w:ascii="Garamond" w:eastAsia="Garamond" w:hAnsi="Garamond" w:cs="Garamond"/>
        </w:rPr>
        <w:t>.</w:t>
      </w:r>
      <w:r w:rsidR="65C0AB1B" w:rsidRPr="4132D073">
        <w:rPr>
          <w:rFonts w:ascii="Garamond" w:eastAsia="Garamond" w:hAnsi="Garamond" w:cs="Garamond"/>
        </w:rPr>
        <w:t xml:space="preserve"> Figure 7a);</w:t>
      </w:r>
      <w:r w:rsidRPr="4132D073">
        <w:rPr>
          <w:rFonts w:ascii="Garamond" w:eastAsia="Garamond" w:hAnsi="Garamond" w:cs="Garamond"/>
        </w:rPr>
        <w:t xml:space="preserve"> as well as the dry season </w:t>
      </w:r>
      <w:r w:rsidR="282B7556" w:rsidRPr="4132D073">
        <w:rPr>
          <w:rFonts w:ascii="Garamond" w:eastAsia="Garamond" w:hAnsi="Garamond" w:cs="Garamond"/>
        </w:rPr>
        <w:t xml:space="preserve">median </w:t>
      </w:r>
      <w:r w:rsidRPr="4132D073">
        <w:rPr>
          <w:rFonts w:ascii="Garamond" w:eastAsia="Garamond" w:hAnsi="Garamond" w:cs="Garamond"/>
        </w:rPr>
        <w:t>turbidity</w:t>
      </w:r>
      <w:r w:rsidR="582E50E0" w:rsidRPr="4132D073">
        <w:rPr>
          <w:rFonts w:ascii="Garamond" w:eastAsia="Garamond" w:hAnsi="Garamond" w:cs="Garamond"/>
        </w:rPr>
        <w:t xml:space="preserve"> (Figure 5c vs</w:t>
      </w:r>
      <w:r w:rsidR="3A9D6BD4" w:rsidRPr="4132D073">
        <w:rPr>
          <w:rFonts w:ascii="Garamond" w:eastAsia="Garamond" w:hAnsi="Garamond" w:cs="Garamond"/>
        </w:rPr>
        <w:t>.</w:t>
      </w:r>
      <w:r w:rsidR="582E50E0" w:rsidRPr="4132D073">
        <w:rPr>
          <w:rFonts w:ascii="Garamond" w:eastAsia="Garamond" w:hAnsi="Garamond" w:cs="Garamond"/>
        </w:rPr>
        <w:t xml:space="preserve"> Figure 7c)</w:t>
      </w:r>
      <w:r w:rsidRPr="4132D073">
        <w:rPr>
          <w:rFonts w:ascii="Garamond" w:eastAsia="Garamond" w:hAnsi="Garamond" w:cs="Garamond"/>
        </w:rPr>
        <w:t>. However, there is one exception; the 90</w:t>
      </w:r>
      <w:r w:rsidRPr="4132D073">
        <w:rPr>
          <w:rFonts w:ascii="Garamond" w:eastAsia="Garamond" w:hAnsi="Garamond" w:cs="Garamond"/>
          <w:vertAlign w:val="superscript"/>
        </w:rPr>
        <w:t>th</w:t>
      </w:r>
      <w:r w:rsidRPr="4132D073">
        <w:rPr>
          <w:rFonts w:ascii="Garamond" w:eastAsia="Garamond" w:hAnsi="Garamond" w:cs="Garamond"/>
        </w:rPr>
        <w:t xml:space="preserve"> percentile rainy season values for Landsat</w:t>
      </w:r>
      <w:r w:rsidR="5205012A" w:rsidRPr="4132D073">
        <w:rPr>
          <w:rFonts w:ascii="Garamond" w:eastAsia="Garamond" w:hAnsi="Garamond" w:cs="Garamond"/>
        </w:rPr>
        <w:t xml:space="preserve"> 8</w:t>
      </w:r>
      <w:r w:rsidR="62BADFF2" w:rsidRPr="4132D073">
        <w:rPr>
          <w:rFonts w:ascii="Garamond" w:eastAsia="Garamond" w:hAnsi="Garamond" w:cs="Garamond"/>
        </w:rPr>
        <w:t xml:space="preserve"> </w:t>
      </w:r>
      <w:r w:rsidR="5205012A" w:rsidRPr="4132D073">
        <w:rPr>
          <w:rFonts w:ascii="Garamond" w:eastAsia="Garamond" w:hAnsi="Garamond" w:cs="Garamond"/>
        </w:rPr>
        <w:t>OLI</w:t>
      </w:r>
      <w:r w:rsidRPr="4132D073">
        <w:rPr>
          <w:rFonts w:ascii="Garamond" w:eastAsia="Garamond" w:hAnsi="Garamond" w:cs="Garamond"/>
        </w:rPr>
        <w:t xml:space="preserve"> were higher than those for Sentinel</w:t>
      </w:r>
      <w:r w:rsidR="379C5907" w:rsidRPr="4132D073">
        <w:rPr>
          <w:rFonts w:ascii="Garamond" w:eastAsia="Garamond" w:hAnsi="Garamond" w:cs="Garamond"/>
        </w:rPr>
        <w:t>-</w:t>
      </w:r>
      <w:r w:rsidRPr="4132D073">
        <w:rPr>
          <w:rFonts w:ascii="Garamond" w:eastAsia="Garamond" w:hAnsi="Garamond" w:cs="Garamond"/>
        </w:rPr>
        <w:t>2</w:t>
      </w:r>
      <w:r w:rsidR="0B67F7C6" w:rsidRPr="4132D073">
        <w:rPr>
          <w:rFonts w:ascii="Garamond" w:eastAsia="Garamond" w:hAnsi="Garamond" w:cs="Garamond"/>
        </w:rPr>
        <w:t xml:space="preserve"> MSI</w:t>
      </w:r>
      <w:r w:rsidR="264AF2F0" w:rsidRPr="4132D073">
        <w:rPr>
          <w:rFonts w:ascii="Garamond" w:eastAsia="Garamond" w:hAnsi="Garamond" w:cs="Garamond"/>
        </w:rPr>
        <w:t xml:space="preserve"> (Figure 6b vs</w:t>
      </w:r>
      <w:r w:rsidR="6E1C4237" w:rsidRPr="4132D073">
        <w:rPr>
          <w:rFonts w:ascii="Garamond" w:eastAsia="Garamond" w:hAnsi="Garamond" w:cs="Garamond"/>
        </w:rPr>
        <w:t>.</w:t>
      </w:r>
      <w:r w:rsidR="264AF2F0" w:rsidRPr="4132D073">
        <w:rPr>
          <w:rFonts w:ascii="Garamond" w:eastAsia="Garamond" w:hAnsi="Garamond" w:cs="Garamond"/>
        </w:rPr>
        <w:t xml:space="preserve"> Figure 8b)</w:t>
      </w:r>
      <w:r w:rsidRPr="4132D073">
        <w:rPr>
          <w:rFonts w:ascii="Garamond" w:eastAsia="Garamond" w:hAnsi="Garamond" w:cs="Garamond"/>
        </w:rPr>
        <w:t xml:space="preserve">. One explanation for this </w:t>
      </w:r>
      <w:r w:rsidR="1600E699" w:rsidRPr="4132D073">
        <w:rPr>
          <w:rFonts w:ascii="Garamond" w:eastAsia="Garamond" w:hAnsi="Garamond" w:cs="Garamond"/>
        </w:rPr>
        <w:t>wa</w:t>
      </w:r>
      <w:r w:rsidRPr="4132D073">
        <w:rPr>
          <w:rFonts w:ascii="Garamond" w:eastAsia="Garamond" w:hAnsi="Garamond" w:cs="Garamond"/>
        </w:rPr>
        <w:t>s that due to the more frequent revisitation period of Sentinel-2</w:t>
      </w:r>
      <w:r w:rsidR="2F81F195" w:rsidRPr="4132D073">
        <w:rPr>
          <w:rFonts w:ascii="Garamond" w:eastAsia="Garamond" w:hAnsi="Garamond" w:cs="Garamond"/>
        </w:rPr>
        <w:t xml:space="preserve"> MSI</w:t>
      </w:r>
      <w:r w:rsidRPr="4132D073">
        <w:rPr>
          <w:rFonts w:ascii="Garamond" w:eastAsia="Garamond" w:hAnsi="Garamond" w:cs="Garamond"/>
        </w:rPr>
        <w:t>, there were more images during the same date ranges that contributed toward the composite, thereby balancing out possible outliers from the Landsat</w:t>
      </w:r>
      <w:r w:rsidR="53EDB86F" w:rsidRPr="4132D073">
        <w:rPr>
          <w:rFonts w:ascii="Garamond" w:eastAsia="Garamond" w:hAnsi="Garamond" w:cs="Garamond"/>
        </w:rPr>
        <w:t xml:space="preserve"> 8</w:t>
      </w:r>
      <w:r w:rsidR="17CDE07C" w:rsidRPr="4132D073">
        <w:rPr>
          <w:rFonts w:ascii="Garamond" w:eastAsia="Garamond" w:hAnsi="Garamond" w:cs="Garamond"/>
        </w:rPr>
        <w:t xml:space="preserve"> </w:t>
      </w:r>
      <w:r w:rsidR="2570BAB1" w:rsidRPr="4132D073">
        <w:rPr>
          <w:rFonts w:ascii="Garamond" w:eastAsia="Garamond" w:hAnsi="Garamond" w:cs="Garamond"/>
        </w:rPr>
        <w:t>OLI</w:t>
      </w:r>
      <w:r w:rsidRPr="4132D073">
        <w:rPr>
          <w:rFonts w:ascii="Garamond" w:eastAsia="Garamond" w:hAnsi="Garamond" w:cs="Garamond"/>
        </w:rPr>
        <w:t xml:space="preserve"> composite image. Another explanation could be the difference</w:t>
      </w:r>
      <w:r w:rsidR="2E5B7EBC" w:rsidRPr="4132D073">
        <w:rPr>
          <w:rFonts w:ascii="Garamond" w:eastAsia="Garamond" w:hAnsi="Garamond" w:cs="Garamond"/>
        </w:rPr>
        <w:t>s</w:t>
      </w:r>
      <w:r w:rsidRPr="4132D073">
        <w:rPr>
          <w:rFonts w:ascii="Garamond" w:eastAsia="Garamond" w:hAnsi="Garamond" w:cs="Garamond"/>
        </w:rPr>
        <w:t xml:space="preserve"> in the bandwidths of the satellites, which would change the scale of the turbidity index, even though the same functions were used to calculate turbidity in both instances.</w:t>
      </w:r>
    </w:p>
    <w:p w14:paraId="59A0EBFC" w14:textId="662674F8" w:rsidR="5BB1F2CB" w:rsidRDefault="5BB1F2CB" w:rsidP="453915D1">
      <w:pPr>
        <w:pStyle w:val="NoSpacing"/>
        <w:rPr>
          <w:rFonts w:ascii="Garamond" w:eastAsia="Garamond" w:hAnsi="Garamond" w:cs="Garamond"/>
        </w:rPr>
      </w:pPr>
    </w:p>
    <w:p w14:paraId="5B1346C0" w14:textId="7DC11CC2" w:rsidR="0056152E" w:rsidRDefault="23AF2ED3" w:rsidP="453915D1">
      <w:pPr>
        <w:pStyle w:val="NoSpacing"/>
        <w:rPr>
          <w:rFonts w:ascii="Garamond" w:eastAsia="Garamond" w:hAnsi="Garamond" w:cs="Garamond"/>
          <w:b/>
          <w:bCs/>
          <w:i/>
          <w:iCs/>
        </w:rPr>
      </w:pPr>
      <w:bookmarkStart w:id="4" w:name="_Toc334198734"/>
      <w:r w:rsidRPr="453915D1">
        <w:rPr>
          <w:rFonts w:ascii="Garamond" w:eastAsia="Garamond" w:hAnsi="Garamond" w:cs="Garamond"/>
          <w:b/>
          <w:bCs/>
          <w:i/>
          <w:iCs/>
        </w:rPr>
        <w:t>4.</w:t>
      </w:r>
      <w:r w:rsidR="7A1A353F" w:rsidRPr="453915D1">
        <w:rPr>
          <w:rFonts w:ascii="Garamond" w:eastAsia="Garamond" w:hAnsi="Garamond" w:cs="Garamond"/>
          <w:b/>
          <w:bCs/>
          <w:i/>
          <w:iCs/>
        </w:rPr>
        <w:t>3</w:t>
      </w:r>
      <w:r w:rsidRPr="453915D1">
        <w:rPr>
          <w:rFonts w:ascii="Garamond" w:eastAsia="Garamond" w:hAnsi="Garamond" w:cs="Garamond"/>
          <w:b/>
          <w:bCs/>
          <w:i/>
          <w:iCs/>
        </w:rPr>
        <w:t xml:space="preserve"> Errors and Uncertainties</w:t>
      </w:r>
    </w:p>
    <w:p w14:paraId="522A276A" w14:textId="4C05FE5B" w:rsidR="2D920662" w:rsidRDefault="2D920662" w:rsidP="453915D1">
      <w:pPr>
        <w:pStyle w:val="NoSpacing"/>
        <w:rPr>
          <w:rFonts w:ascii="Garamond" w:eastAsia="Garamond" w:hAnsi="Garamond" w:cs="Garamond"/>
        </w:rPr>
      </w:pPr>
      <w:r w:rsidRPr="4132D073">
        <w:rPr>
          <w:rFonts w:ascii="Garamond" w:eastAsia="Garamond" w:hAnsi="Garamond" w:cs="Garamond"/>
          <w:color w:val="000000" w:themeColor="text1"/>
        </w:rPr>
        <w:t>The analysis was limited by the limited number of images available due to Landsat</w:t>
      </w:r>
      <w:r w:rsidR="33BB9936" w:rsidRPr="4132D073">
        <w:rPr>
          <w:rFonts w:ascii="Garamond" w:eastAsia="Garamond" w:hAnsi="Garamond" w:cs="Garamond"/>
          <w:color w:val="000000" w:themeColor="text1"/>
        </w:rPr>
        <w:t xml:space="preserve"> 8</w:t>
      </w:r>
      <w:r w:rsidR="59A0C250" w:rsidRPr="4132D073">
        <w:rPr>
          <w:rFonts w:ascii="Garamond" w:eastAsia="Garamond" w:hAnsi="Garamond" w:cs="Garamond"/>
          <w:color w:val="000000" w:themeColor="text1"/>
        </w:rPr>
        <w:t xml:space="preserve"> </w:t>
      </w:r>
      <w:r w:rsidR="3F6EC937" w:rsidRPr="4132D073">
        <w:rPr>
          <w:rFonts w:ascii="Garamond" w:eastAsia="Garamond" w:hAnsi="Garamond" w:cs="Garamond"/>
          <w:color w:val="000000" w:themeColor="text1"/>
        </w:rPr>
        <w:t>OLI</w:t>
      </w:r>
      <w:r w:rsidRPr="4132D073">
        <w:rPr>
          <w:rFonts w:ascii="Garamond" w:eastAsia="Garamond" w:hAnsi="Garamond" w:cs="Garamond"/>
          <w:color w:val="000000" w:themeColor="text1"/>
        </w:rPr>
        <w:t xml:space="preserve"> and Sentinel</w:t>
      </w:r>
      <w:r w:rsidR="2172D6EB" w:rsidRPr="4132D073">
        <w:rPr>
          <w:rFonts w:ascii="Garamond" w:eastAsia="Garamond" w:hAnsi="Garamond" w:cs="Garamond"/>
          <w:color w:val="000000" w:themeColor="text1"/>
        </w:rPr>
        <w:t xml:space="preserve">-2 </w:t>
      </w:r>
      <w:r w:rsidR="0C110C01" w:rsidRPr="4132D073">
        <w:rPr>
          <w:rFonts w:ascii="Garamond" w:eastAsia="Garamond" w:hAnsi="Garamond" w:cs="Garamond"/>
          <w:color w:val="000000" w:themeColor="text1"/>
        </w:rPr>
        <w:t xml:space="preserve">MSI </w:t>
      </w:r>
      <w:r w:rsidRPr="4132D073">
        <w:rPr>
          <w:rFonts w:ascii="Garamond" w:eastAsia="Garamond" w:hAnsi="Garamond" w:cs="Garamond"/>
          <w:color w:val="000000" w:themeColor="text1"/>
        </w:rPr>
        <w:t>only flying over the study area</w:t>
      </w:r>
      <w:r w:rsidR="58E0FBDF" w:rsidRPr="4132D073">
        <w:rPr>
          <w:rFonts w:ascii="Garamond" w:eastAsia="Garamond" w:hAnsi="Garamond" w:cs="Garamond"/>
          <w:color w:val="000000" w:themeColor="text1"/>
        </w:rPr>
        <w:t xml:space="preserve"> about two times per month per satellite.</w:t>
      </w:r>
      <w:r w:rsidR="1930F8F4" w:rsidRPr="4132D073">
        <w:rPr>
          <w:rFonts w:ascii="Garamond" w:eastAsia="Garamond" w:hAnsi="Garamond" w:cs="Garamond"/>
          <w:color w:val="000000" w:themeColor="text1"/>
        </w:rPr>
        <w:t xml:space="preserve"> The number of</w:t>
      </w:r>
      <w:r w:rsidR="7ED1B225" w:rsidRPr="4132D073">
        <w:rPr>
          <w:rFonts w:ascii="Garamond" w:eastAsia="Garamond" w:hAnsi="Garamond" w:cs="Garamond"/>
          <w:color w:val="000000" w:themeColor="text1"/>
        </w:rPr>
        <w:t xml:space="preserve"> usable</w:t>
      </w:r>
      <w:r w:rsidR="1930F8F4" w:rsidRPr="4132D073">
        <w:rPr>
          <w:rFonts w:ascii="Garamond" w:eastAsia="Garamond" w:hAnsi="Garamond" w:cs="Garamond"/>
          <w:color w:val="000000" w:themeColor="text1"/>
        </w:rPr>
        <w:t xml:space="preserve"> images was</w:t>
      </w:r>
      <w:r w:rsidR="291B0B78" w:rsidRPr="4132D073">
        <w:rPr>
          <w:rFonts w:ascii="Garamond" w:eastAsia="Garamond" w:hAnsi="Garamond" w:cs="Garamond"/>
          <w:color w:val="000000" w:themeColor="text1"/>
        </w:rPr>
        <w:t xml:space="preserve"> further</w:t>
      </w:r>
      <w:r w:rsidR="1930F8F4" w:rsidRPr="4132D073">
        <w:rPr>
          <w:rFonts w:ascii="Garamond" w:eastAsia="Garamond" w:hAnsi="Garamond" w:cs="Garamond"/>
          <w:color w:val="000000" w:themeColor="text1"/>
        </w:rPr>
        <w:t xml:space="preserve"> reduced due to obstructions </w:t>
      </w:r>
      <w:r w:rsidR="740F7099" w:rsidRPr="4132D073">
        <w:rPr>
          <w:rFonts w:ascii="Garamond" w:eastAsia="Garamond" w:hAnsi="Garamond" w:cs="Garamond"/>
          <w:color w:val="000000" w:themeColor="text1"/>
        </w:rPr>
        <w:t>from</w:t>
      </w:r>
      <w:r w:rsidR="1930F8F4" w:rsidRPr="4132D073">
        <w:rPr>
          <w:rFonts w:ascii="Garamond" w:eastAsia="Garamond" w:hAnsi="Garamond" w:cs="Garamond"/>
          <w:color w:val="000000" w:themeColor="text1"/>
        </w:rPr>
        <w:t xml:space="preserve"> </w:t>
      </w:r>
      <w:r w:rsidR="23AF2ED3" w:rsidRPr="4132D073">
        <w:rPr>
          <w:rFonts w:ascii="Garamond" w:eastAsia="Garamond" w:hAnsi="Garamond" w:cs="Garamond"/>
          <w:color w:val="000000" w:themeColor="text1"/>
        </w:rPr>
        <w:t>cloud and ice cover</w:t>
      </w:r>
      <w:r w:rsidR="082E400C" w:rsidRPr="4132D073">
        <w:rPr>
          <w:rFonts w:ascii="Garamond" w:eastAsia="Garamond" w:hAnsi="Garamond" w:cs="Garamond"/>
          <w:color w:val="000000" w:themeColor="text1"/>
        </w:rPr>
        <w:t xml:space="preserve">. </w:t>
      </w:r>
      <w:r w:rsidR="29C80720" w:rsidRPr="4132D073">
        <w:rPr>
          <w:rFonts w:ascii="Garamond" w:eastAsia="Garamond" w:hAnsi="Garamond" w:cs="Garamond"/>
        </w:rPr>
        <w:t xml:space="preserve">For example, Figure 8a shows high NDTI values, but the </w:t>
      </w:r>
      <w:r w:rsidR="1F0D2952" w:rsidRPr="4132D073">
        <w:rPr>
          <w:rFonts w:ascii="Garamond" w:eastAsia="Garamond" w:hAnsi="Garamond" w:cs="Garamond"/>
        </w:rPr>
        <w:t>turbidity pattern appears disrupted</w:t>
      </w:r>
      <w:r w:rsidR="63A87B3F" w:rsidRPr="4132D073">
        <w:rPr>
          <w:rFonts w:ascii="Garamond" w:eastAsia="Garamond" w:hAnsi="Garamond" w:cs="Garamond"/>
        </w:rPr>
        <w:t xml:space="preserve"> </w:t>
      </w:r>
      <w:r w:rsidR="1F0D2952" w:rsidRPr="4132D073">
        <w:rPr>
          <w:rFonts w:ascii="Garamond" w:eastAsia="Garamond" w:hAnsi="Garamond" w:cs="Garamond"/>
        </w:rPr>
        <w:t>—</w:t>
      </w:r>
      <w:r w:rsidR="19DFA87F" w:rsidRPr="4132D073">
        <w:rPr>
          <w:rFonts w:ascii="Garamond" w:eastAsia="Garamond" w:hAnsi="Garamond" w:cs="Garamond"/>
        </w:rPr>
        <w:t xml:space="preserve"> </w:t>
      </w:r>
      <w:r w:rsidR="1F0D2952" w:rsidRPr="4132D073">
        <w:rPr>
          <w:rFonts w:ascii="Garamond" w:eastAsia="Garamond" w:hAnsi="Garamond" w:cs="Garamond"/>
        </w:rPr>
        <w:t xml:space="preserve">likely either by scattered clouds or lake ice.  </w:t>
      </w:r>
    </w:p>
    <w:p w14:paraId="4A273A13" w14:textId="0CA9B11A" w:rsidR="453915D1" w:rsidRDefault="453915D1" w:rsidP="453915D1">
      <w:pPr>
        <w:pStyle w:val="NoSpacing"/>
        <w:rPr>
          <w:rFonts w:ascii="Garamond" w:eastAsia="Garamond" w:hAnsi="Garamond" w:cs="Garamond"/>
        </w:rPr>
      </w:pPr>
    </w:p>
    <w:p w14:paraId="108B26C8" w14:textId="1CFBCCDE" w:rsidR="063B4570" w:rsidRDefault="063B4570" w:rsidP="453915D1">
      <w:pPr>
        <w:pStyle w:val="NoSpacing"/>
        <w:rPr>
          <w:rFonts w:ascii="Garamond" w:eastAsia="Garamond" w:hAnsi="Garamond" w:cs="Garamond"/>
        </w:rPr>
      </w:pPr>
      <w:r w:rsidRPr="4132D073">
        <w:rPr>
          <w:rFonts w:ascii="Garamond" w:eastAsia="Garamond" w:hAnsi="Garamond" w:cs="Garamond"/>
          <w:color w:val="000000" w:themeColor="text1"/>
        </w:rPr>
        <w:t xml:space="preserve">The </w:t>
      </w:r>
      <w:r w:rsidRPr="4132D073">
        <w:rPr>
          <w:rFonts w:ascii="Garamond" w:eastAsia="Garamond" w:hAnsi="Garamond" w:cs="Garamond"/>
        </w:rPr>
        <w:t>brevity of the snowmelt season (Table 1), given the relatively long revisitation periods of 16 days for Landsat</w:t>
      </w:r>
      <w:r w:rsidR="455FCD88" w:rsidRPr="4132D073">
        <w:rPr>
          <w:rFonts w:ascii="Garamond" w:eastAsia="Garamond" w:hAnsi="Garamond" w:cs="Garamond"/>
        </w:rPr>
        <w:t xml:space="preserve"> 8-OLI </w:t>
      </w:r>
      <w:r w:rsidRPr="4132D073">
        <w:rPr>
          <w:rFonts w:ascii="Garamond" w:eastAsia="Garamond" w:hAnsi="Garamond" w:cs="Garamond"/>
        </w:rPr>
        <w:t xml:space="preserve">and 10 days for Sentinel-2 </w:t>
      </w:r>
      <w:r w:rsidR="25671FB6" w:rsidRPr="4132D073">
        <w:rPr>
          <w:rFonts w:ascii="Garamond" w:eastAsia="Garamond" w:hAnsi="Garamond" w:cs="Garamond"/>
        </w:rPr>
        <w:t>MSI</w:t>
      </w:r>
      <w:r w:rsidR="34732B17" w:rsidRPr="4132D073">
        <w:rPr>
          <w:rFonts w:ascii="Garamond" w:eastAsia="Garamond" w:hAnsi="Garamond" w:cs="Garamond"/>
        </w:rPr>
        <w:t>,</w:t>
      </w:r>
      <w:r w:rsidR="25671FB6" w:rsidRPr="4132D073">
        <w:rPr>
          <w:rFonts w:ascii="Garamond" w:eastAsia="Garamond" w:hAnsi="Garamond" w:cs="Garamond"/>
        </w:rPr>
        <w:t xml:space="preserve"> </w:t>
      </w:r>
      <w:r w:rsidRPr="4132D073">
        <w:rPr>
          <w:rFonts w:ascii="Garamond" w:eastAsia="Garamond" w:hAnsi="Garamond" w:cs="Garamond"/>
        </w:rPr>
        <w:t xml:space="preserve">made it difficult to single out days when there were no clouds, but also no lake ice obscuring the water. This made conducting a time series analysis </w:t>
      </w:r>
      <w:r w:rsidR="68682FB6" w:rsidRPr="4132D073">
        <w:rPr>
          <w:rFonts w:ascii="Garamond" w:eastAsia="Garamond" w:hAnsi="Garamond" w:cs="Garamond"/>
        </w:rPr>
        <w:t>near</w:t>
      </w:r>
      <w:r w:rsidRPr="4132D073">
        <w:rPr>
          <w:rFonts w:ascii="Garamond" w:eastAsia="Garamond" w:hAnsi="Garamond" w:cs="Garamond"/>
        </w:rPr>
        <w:t xml:space="preserve">ly impossible. Further, NDWI </w:t>
      </w:r>
      <w:r w:rsidR="6D243867" w:rsidRPr="4132D073">
        <w:rPr>
          <w:rFonts w:ascii="Garamond" w:eastAsia="Garamond" w:hAnsi="Garamond" w:cs="Garamond"/>
        </w:rPr>
        <w:t>only</w:t>
      </w:r>
      <w:r w:rsidRPr="4132D073">
        <w:rPr>
          <w:rFonts w:ascii="Garamond" w:eastAsia="Garamond" w:hAnsi="Garamond" w:cs="Garamond"/>
        </w:rPr>
        <w:t xml:space="preserve"> looks at the spectral band values of the pixels; </w:t>
      </w:r>
      <w:r w:rsidR="1D8BA991" w:rsidRPr="4132D073">
        <w:rPr>
          <w:rFonts w:ascii="Garamond" w:eastAsia="Garamond" w:hAnsi="Garamond" w:cs="Garamond"/>
        </w:rPr>
        <w:t>therefore</w:t>
      </w:r>
      <w:r w:rsidRPr="4132D073">
        <w:rPr>
          <w:rFonts w:ascii="Garamond" w:eastAsia="Garamond" w:hAnsi="Garamond" w:cs="Garamond"/>
        </w:rPr>
        <w:t xml:space="preserve">, it is not always </w:t>
      </w:r>
      <w:r w:rsidR="78EE4B87" w:rsidRPr="4132D073">
        <w:rPr>
          <w:rFonts w:ascii="Garamond" w:eastAsia="Garamond" w:hAnsi="Garamond" w:cs="Garamond"/>
        </w:rPr>
        <w:t>possible</w:t>
      </w:r>
      <w:r w:rsidRPr="4132D073">
        <w:rPr>
          <w:rFonts w:ascii="Garamond" w:eastAsia="Garamond" w:hAnsi="Garamond" w:cs="Garamond"/>
        </w:rPr>
        <w:t xml:space="preserve"> to differentiate between ice along the perimeter of the bay and the liquid water in the bay. Many images also had to be omitted from the composites for this reason, as the overall median or maximum values of the composites would have been skewed toward the higher turbidity values.</w:t>
      </w:r>
    </w:p>
    <w:p w14:paraId="7F85B386" w14:textId="7BEC3DB2" w:rsidR="453915D1" w:rsidRDefault="453915D1" w:rsidP="453915D1">
      <w:pPr>
        <w:pStyle w:val="NoSpacing"/>
        <w:rPr>
          <w:rFonts w:ascii="Garamond" w:eastAsia="Garamond" w:hAnsi="Garamond" w:cs="Garamond"/>
        </w:rPr>
      </w:pPr>
    </w:p>
    <w:p w14:paraId="28ABFC8A" w14:textId="02EF1208" w:rsidR="6E673450" w:rsidRDefault="6E673450" w:rsidP="453915D1">
      <w:pPr>
        <w:pStyle w:val="NoSpacing"/>
        <w:rPr>
          <w:rFonts w:ascii="Garamond" w:eastAsia="Garamond" w:hAnsi="Garamond" w:cs="Garamond"/>
        </w:rPr>
      </w:pPr>
      <w:r w:rsidRPr="4132D073">
        <w:rPr>
          <w:rFonts w:ascii="Garamond" w:eastAsia="Garamond" w:hAnsi="Garamond" w:cs="Garamond"/>
        </w:rPr>
        <w:t xml:space="preserve">Another issue the team wrestled with was masking out clouds. The cloud masking functions </w:t>
      </w:r>
      <w:r w:rsidR="4B8D6ADB" w:rsidRPr="4132D073">
        <w:rPr>
          <w:rFonts w:ascii="Garamond" w:eastAsia="Garamond" w:hAnsi="Garamond" w:cs="Garamond"/>
        </w:rPr>
        <w:t>effectively masked cumulus</w:t>
      </w:r>
      <w:r w:rsidRPr="4132D073">
        <w:rPr>
          <w:rFonts w:ascii="Garamond" w:eastAsia="Garamond" w:hAnsi="Garamond" w:cs="Garamond"/>
        </w:rPr>
        <w:t>, low-lying</w:t>
      </w:r>
      <w:r w:rsidR="248BF0C2" w:rsidRPr="4132D073">
        <w:rPr>
          <w:rFonts w:ascii="Garamond" w:eastAsia="Garamond" w:hAnsi="Garamond" w:cs="Garamond"/>
        </w:rPr>
        <w:t>,</w:t>
      </w:r>
      <w:r w:rsidRPr="4132D073">
        <w:rPr>
          <w:rFonts w:ascii="Garamond" w:eastAsia="Garamond" w:hAnsi="Garamond" w:cs="Garamond"/>
        </w:rPr>
        <w:t xml:space="preserve"> and highly reflective clouds. However, they would often times </w:t>
      </w:r>
      <w:r w:rsidR="22A6EA60" w:rsidRPr="4132D073">
        <w:rPr>
          <w:rFonts w:ascii="Garamond" w:eastAsia="Garamond" w:hAnsi="Garamond" w:cs="Garamond"/>
        </w:rPr>
        <w:t>miss</w:t>
      </w:r>
      <w:r w:rsidRPr="4132D073">
        <w:rPr>
          <w:rFonts w:ascii="Garamond" w:eastAsia="Garamond" w:hAnsi="Garamond" w:cs="Garamond"/>
        </w:rPr>
        <w:t xml:space="preserve"> the hazy and </w:t>
      </w:r>
      <w:r w:rsidRPr="4132D073">
        <w:rPr>
          <w:rFonts w:ascii="Garamond" w:eastAsia="Garamond" w:hAnsi="Garamond" w:cs="Garamond"/>
        </w:rPr>
        <w:lastRenderedPageBreak/>
        <w:t>wispy cirrus clouds, that would then show up as high turbidity values over the water. This made interpreting the results more difficult, as these clouds were barely visibly in the raw images</w:t>
      </w:r>
      <w:r w:rsidR="71B33C88" w:rsidRPr="4132D073">
        <w:rPr>
          <w:rFonts w:ascii="Garamond" w:eastAsia="Garamond" w:hAnsi="Garamond" w:cs="Garamond"/>
        </w:rPr>
        <w:t>,</w:t>
      </w:r>
      <w:r w:rsidRPr="4132D073">
        <w:rPr>
          <w:rFonts w:ascii="Garamond" w:eastAsia="Garamond" w:hAnsi="Garamond" w:cs="Garamond"/>
        </w:rPr>
        <w:t xml:space="preserve"> and therefore made differentiating between actual sediment flows and unmasked clouds difficult.</w:t>
      </w:r>
      <w:r w:rsidR="2804A6AD" w:rsidRPr="4132D073">
        <w:rPr>
          <w:rFonts w:ascii="Garamond" w:eastAsia="Garamond" w:hAnsi="Garamond" w:cs="Garamond"/>
        </w:rPr>
        <w:t xml:space="preserve"> For example, the </w:t>
      </w:r>
      <w:r w:rsidR="7D0563F9" w:rsidRPr="4132D073">
        <w:rPr>
          <w:rFonts w:ascii="Garamond" w:eastAsia="Garamond" w:hAnsi="Garamond" w:cs="Garamond"/>
        </w:rPr>
        <w:t xml:space="preserve">higher </w:t>
      </w:r>
      <w:r w:rsidR="2804A6AD" w:rsidRPr="4132D073">
        <w:rPr>
          <w:rFonts w:ascii="Garamond" w:eastAsia="Garamond" w:hAnsi="Garamond" w:cs="Garamond"/>
        </w:rPr>
        <w:t>turbidity</w:t>
      </w:r>
      <w:r w:rsidR="2F885F53" w:rsidRPr="4132D073">
        <w:rPr>
          <w:rFonts w:ascii="Garamond" w:eastAsia="Garamond" w:hAnsi="Garamond" w:cs="Garamond"/>
        </w:rPr>
        <w:t xml:space="preserve"> values</w:t>
      </w:r>
      <w:r w:rsidR="2804A6AD" w:rsidRPr="4132D073">
        <w:rPr>
          <w:rFonts w:ascii="Garamond" w:eastAsia="Garamond" w:hAnsi="Garamond" w:cs="Garamond"/>
        </w:rPr>
        <w:t xml:space="preserve"> </w:t>
      </w:r>
      <w:r w:rsidR="6E0DA3D8" w:rsidRPr="4132D073">
        <w:rPr>
          <w:rFonts w:ascii="Garamond" w:eastAsia="Garamond" w:hAnsi="Garamond" w:cs="Garamond"/>
        </w:rPr>
        <w:t>that w</w:t>
      </w:r>
      <w:r w:rsidR="12114ECD" w:rsidRPr="4132D073">
        <w:rPr>
          <w:rFonts w:ascii="Garamond" w:eastAsia="Garamond" w:hAnsi="Garamond" w:cs="Garamond"/>
        </w:rPr>
        <w:t>ere</w:t>
      </w:r>
      <w:r w:rsidR="6E0DA3D8" w:rsidRPr="4132D073">
        <w:rPr>
          <w:rFonts w:ascii="Garamond" w:eastAsia="Garamond" w:hAnsi="Garamond" w:cs="Garamond"/>
        </w:rPr>
        <w:t xml:space="preserve"> </w:t>
      </w:r>
      <w:r w:rsidR="2804A6AD" w:rsidRPr="4132D073">
        <w:rPr>
          <w:rFonts w:ascii="Garamond" w:eastAsia="Garamond" w:hAnsi="Garamond" w:cs="Garamond"/>
        </w:rPr>
        <w:t xml:space="preserve">apparent in the </w:t>
      </w:r>
      <w:r w:rsidR="29537D42" w:rsidRPr="4132D073">
        <w:rPr>
          <w:rFonts w:ascii="Garamond" w:eastAsia="Garamond" w:hAnsi="Garamond" w:cs="Garamond"/>
        </w:rPr>
        <w:t>southern</w:t>
      </w:r>
      <w:r w:rsidR="2804A6AD" w:rsidRPr="4132D073">
        <w:rPr>
          <w:rFonts w:ascii="Garamond" w:eastAsia="Garamond" w:hAnsi="Garamond" w:cs="Garamond"/>
        </w:rPr>
        <w:t xml:space="preserve"> portion of the bay in Figures 5a and 6a</w:t>
      </w:r>
      <w:r w:rsidR="6E9ADB12" w:rsidRPr="4132D073">
        <w:rPr>
          <w:rFonts w:ascii="Garamond" w:eastAsia="Garamond" w:hAnsi="Garamond" w:cs="Garamond"/>
        </w:rPr>
        <w:t xml:space="preserve"> </w:t>
      </w:r>
      <w:r w:rsidR="2804A6AD" w:rsidRPr="4132D073">
        <w:rPr>
          <w:rFonts w:ascii="Garamond" w:eastAsia="Garamond" w:hAnsi="Garamond" w:cs="Garamond"/>
        </w:rPr>
        <w:t>—</w:t>
      </w:r>
      <w:r w:rsidR="3D581F06" w:rsidRPr="4132D073">
        <w:rPr>
          <w:rFonts w:ascii="Garamond" w:eastAsia="Garamond" w:hAnsi="Garamond" w:cs="Garamond"/>
        </w:rPr>
        <w:t xml:space="preserve"> </w:t>
      </w:r>
      <w:r w:rsidR="443FF5F9" w:rsidRPr="4132D073">
        <w:rPr>
          <w:rFonts w:ascii="Garamond" w:eastAsia="Garamond" w:hAnsi="Garamond" w:cs="Garamond"/>
        </w:rPr>
        <w:t>we</w:t>
      </w:r>
      <w:r w:rsidR="2804A6AD" w:rsidRPr="4132D073">
        <w:rPr>
          <w:rFonts w:ascii="Garamond" w:eastAsia="Garamond" w:hAnsi="Garamond" w:cs="Garamond"/>
        </w:rPr>
        <w:t>re likely</w:t>
      </w:r>
      <w:r w:rsidR="2A3A1489" w:rsidRPr="4132D073">
        <w:rPr>
          <w:rFonts w:ascii="Garamond" w:eastAsia="Garamond" w:hAnsi="Garamond" w:cs="Garamond"/>
        </w:rPr>
        <w:t xml:space="preserve"> influenced by</w:t>
      </w:r>
      <w:r w:rsidR="2804A6AD" w:rsidRPr="4132D073">
        <w:rPr>
          <w:rFonts w:ascii="Garamond" w:eastAsia="Garamond" w:hAnsi="Garamond" w:cs="Garamond"/>
        </w:rPr>
        <w:t xml:space="preserve"> ice or cloud</w:t>
      </w:r>
      <w:r w:rsidR="53E0809D" w:rsidRPr="4132D073">
        <w:rPr>
          <w:rFonts w:ascii="Garamond" w:eastAsia="Garamond" w:hAnsi="Garamond" w:cs="Garamond"/>
        </w:rPr>
        <w:t>s</w:t>
      </w:r>
      <w:r w:rsidR="59AF9F1A" w:rsidRPr="4132D073">
        <w:rPr>
          <w:rFonts w:ascii="Garamond" w:eastAsia="Garamond" w:hAnsi="Garamond" w:cs="Garamond"/>
        </w:rPr>
        <w:t>.</w:t>
      </w:r>
    </w:p>
    <w:p w14:paraId="45E3C4E3" w14:textId="7E140B6C" w:rsidR="453915D1" w:rsidRDefault="453915D1" w:rsidP="453915D1">
      <w:pPr>
        <w:pStyle w:val="NoSpacing"/>
        <w:rPr>
          <w:rFonts w:ascii="Garamond" w:eastAsia="Garamond" w:hAnsi="Garamond" w:cs="Garamond"/>
        </w:rPr>
      </w:pPr>
    </w:p>
    <w:p w14:paraId="4EB6DFAB" w14:textId="289364EB" w:rsidR="00621AB9" w:rsidRPr="0066138C" w:rsidRDefault="4AAFAE71" w:rsidP="4132D073">
      <w:pPr>
        <w:pStyle w:val="NoSpacing"/>
        <w:rPr>
          <w:rFonts w:ascii="Garamond" w:eastAsia="Garamond" w:hAnsi="Garamond" w:cs="Garamond"/>
          <w:b/>
          <w:bCs/>
          <w:i/>
          <w:iCs/>
        </w:rPr>
      </w:pPr>
      <w:r w:rsidRPr="4132D073">
        <w:rPr>
          <w:rFonts w:ascii="Garamond" w:eastAsia="Garamond" w:hAnsi="Garamond" w:cs="Garamond"/>
          <w:b/>
          <w:bCs/>
          <w:i/>
          <w:iCs/>
        </w:rPr>
        <w:t>4.</w:t>
      </w:r>
      <w:r w:rsidR="5486644C" w:rsidRPr="4132D073">
        <w:rPr>
          <w:rFonts w:ascii="Garamond" w:eastAsia="Garamond" w:hAnsi="Garamond" w:cs="Garamond"/>
          <w:b/>
          <w:bCs/>
          <w:i/>
          <w:iCs/>
        </w:rPr>
        <w:t xml:space="preserve">4 </w:t>
      </w:r>
      <w:r w:rsidRPr="4132D073">
        <w:rPr>
          <w:rFonts w:ascii="Garamond" w:eastAsia="Garamond" w:hAnsi="Garamond" w:cs="Garamond"/>
          <w:b/>
          <w:bCs/>
          <w:i/>
          <w:iCs/>
        </w:rPr>
        <w:t>Future Work</w:t>
      </w:r>
    </w:p>
    <w:bookmarkEnd w:id="4"/>
    <w:p w14:paraId="028B2F0B" w14:textId="1BD29717" w:rsidR="7A19E0FF" w:rsidRDefault="0EFA7C62" w:rsidP="453915D1">
      <w:pPr>
        <w:pStyle w:val="NoSpacing"/>
        <w:rPr>
          <w:rFonts w:ascii="Garamond" w:eastAsia="Garamond" w:hAnsi="Garamond" w:cs="Garamond"/>
        </w:rPr>
      </w:pPr>
      <w:r w:rsidRPr="453915D1">
        <w:rPr>
          <w:rFonts w:ascii="Garamond" w:eastAsia="Garamond" w:hAnsi="Garamond" w:cs="Garamond"/>
        </w:rPr>
        <w:t xml:space="preserve">Due to the project shift away from time series analysis </w:t>
      </w:r>
      <w:r w:rsidR="595C9EBA" w:rsidRPr="453915D1">
        <w:rPr>
          <w:rFonts w:ascii="Garamond" w:eastAsia="Garamond" w:hAnsi="Garamond" w:cs="Garamond"/>
        </w:rPr>
        <w:t>and towards</w:t>
      </w:r>
      <w:r w:rsidRPr="453915D1">
        <w:rPr>
          <w:rFonts w:ascii="Garamond" w:eastAsia="Garamond" w:hAnsi="Garamond" w:cs="Garamond"/>
        </w:rPr>
        <w:t xml:space="preserve"> seasonal analysis, </w:t>
      </w:r>
      <w:r w:rsidR="1182605C" w:rsidRPr="453915D1">
        <w:rPr>
          <w:rFonts w:ascii="Garamond" w:eastAsia="Garamond" w:hAnsi="Garamond" w:cs="Garamond"/>
        </w:rPr>
        <w:t xml:space="preserve">the team </w:t>
      </w:r>
      <w:r w:rsidR="5DF59090" w:rsidRPr="453915D1">
        <w:rPr>
          <w:rFonts w:ascii="Garamond" w:eastAsia="Garamond" w:hAnsi="Garamond" w:cs="Garamond"/>
        </w:rPr>
        <w:t xml:space="preserve">could not analyze </w:t>
      </w:r>
      <w:r w:rsidRPr="453915D1">
        <w:rPr>
          <w:rFonts w:ascii="Garamond" w:eastAsia="Garamond" w:hAnsi="Garamond" w:cs="Garamond"/>
        </w:rPr>
        <w:t xml:space="preserve">specific turbidity flows and patterns, which greatly reduced the application of our products for informing shore armoring efforts of the Keweenaw Bay Indian Community. </w:t>
      </w:r>
      <w:r w:rsidR="2F6E18FB" w:rsidRPr="453915D1">
        <w:rPr>
          <w:rFonts w:ascii="Garamond" w:eastAsia="Garamond" w:hAnsi="Garamond" w:cs="Garamond"/>
        </w:rPr>
        <w:t>With</w:t>
      </w:r>
      <w:r w:rsidR="619FF0A5" w:rsidRPr="453915D1">
        <w:rPr>
          <w:rFonts w:ascii="Garamond" w:eastAsia="Garamond" w:hAnsi="Garamond" w:cs="Garamond"/>
        </w:rPr>
        <w:t xml:space="preserve"> more time,</w:t>
      </w:r>
      <w:r w:rsidR="073DC99E" w:rsidRPr="453915D1">
        <w:rPr>
          <w:rFonts w:ascii="Garamond" w:eastAsia="Garamond" w:hAnsi="Garamond" w:cs="Garamond"/>
        </w:rPr>
        <w:t xml:space="preserve"> it would be useful to</w:t>
      </w:r>
      <w:r w:rsidR="619FF0A5" w:rsidRPr="453915D1">
        <w:rPr>
          <w:rFonts w:ascii="Garamond" w:eastAsia="Garamond" w:hAnsi="Garamond" w:cs="Garamond"/>
        </w:rPr>
        <w:t xml:space="preserve"> acquir</w:t>
      </w:r>
      <w:r w:rsidR="0A73C6F8" w:rsidRPr="453915D1">
        <w:rPr>
          <w:rFonts w:ascii="Garamond" w:eastAsia="Garamond" w:hAnsi="Garamond" w:cs="Garamond"/>
        </w:rPr>
        <w:t>e</w:t>
      </w:r>
      <w:r w:rsidR="619FF0A5" w:rsidRPr="453915D1">
        <w:rPr>
          <w:rFonts w:ascii="Garamond" w:eastAsia="Garamond" w:hAnsi="Garamond" w:cs="Garamond"/>
        </w:rPr>
        <w:t xml:space="preserve"> elevation </w:t>
      </w:r>
      <w:r w:rsidR="7C213E19" w:rsidRPr="453915D1">
        <w:rPr>
          <w:rFonts w:ascii="Garamond" w:eastAsia="Garamond" w:hAnsi="Garamond" w:cs="Garamond"/>
        </w:rPr>
        <w:t xml:space="preserve">and </w:t>
      </w:r>
      <w:r w:rsidR="7C213E19" w:rsidRPr="453915D1">
        <w:rPr>
          <w:rFonts w:ascii="Garamond" w:eastAsia="Garamond" w:hAnsi="Garamond" w:cs="Garamond"/>
          <w:i/>
          <w:iCs/>
        </w:rPr>
        <w:t>in-situ</w:t>
      </w:r>
      <w:r w:rsidR="7C213E19" w:rsidRPr="453915D1">
        <w:rPr>
          <w:rFonts w:ascii="Garamond" w:eastAsia="Garamond" w:hAnsi="Garamond" w:cs="Garamond"/>
        </w:rPr>
        <w:t xml:space="preserve"> </w:t>
      </w:r>
      <w:r w:rsidR="619FF0A5" w:rsidRPr="453915D1">
        <w:rPr>
          <w:rFonts w:ascii="Garamond" w:eastAsia="Garamond" w:hAnsi="Garamond" w:cs="Garamond"/>
        </w:rPr>
        <w:t xml:space="preserve">data </w:t>
      </w:r>
      <w:r w:rsidR="2946AC25" w:rsidRPr="453915D1">
        <w:rPr>
          <w:rFonts w:ascii="Garamond" w:eastAsia="Garamond" w:hAnsi="Garamond" w:cs="Garamond"/>
        </w:rPr>
        <w:t>to</w:t>
      </w:r>
      <w:r w:rsidR="0E8DEAE7" w:rsidRPr="453915D1">
        <w:rPr>
          <w:rFonts w:ascii="Garamond" w:eastAsia="Garamond" w:hAnsi="Garamond" w:cs="Garamond"/>
        </w:rPr>
        <w:t xml:space="preserve"> contextualiz</w:t>
      </w:r>
      <w:r w:rsidR="00099AFB" w:rsidRPr="453915D1">
        <w:rPr>
          <w:rFonts w:ascii="Garamond" w:eastAsia="Garamond" w:hAnsi="Garamond" w:cs="Garamond"/>
        </w:rPr>
        <w:t>e</w:t>
      </w:r>
      <w:r w:rsidR="0E8DEAE7" w:rsidRPr="453915D1">
        <w:rPr>
          <w:rFonts w:ascii="Garamond" w:eastAsia="Garamond" w:hAnsi="Garamond" w:cs="Garamond"/>
        </w:rPr>
        <w:t xml:space="preserve"> the results of this study</w:t>
      </w:r>
      <w:r w:rsidR="45F34F05" w:rsidRPr="453915D1">
        <w:rPr>
          <w:rFonts w:ascii="Garamond" w:eastAsia="Garamond" w:hAnsi="Garamond" w:cs="Garamond"/>
        </w:rPr>
        <w:t>. Elevation data would</w:t>
      </w:r>
      <w:r w:rsidR="368AF66B" w:rsidRPr="453915D1">
        <w:rPr>
          <w:rFonts w:ascii="Garamond" w:eastAsia="Garamond" w:hAnsi="Garamond" w:cs="Garamond"/>
        </w:rPr>
        <w:t xml:space="preserve"> </w:t>
      </w:r>
      <w:r w:rsidR="5C8E8BAE" w:rsidRPr="453915D1">
        <w:rPr>
          <w:rFonts w:ascii="Garamond" w:eastAsia="Garamond" w:hAnsi="Garamond" w:cs="Garamond"/>
        </w:rPr>
        <w:t xml:space="preserve">allow </w:t>
      </w:r>
      <w:r w:rsidR="34A3BADA" w:rsidRPr="453915D1">
        <w:rPr>
          <w:rFonts w:ascii="Garamond" w:eastAsia="Garamond" w:hAnsi="Garamond" w:cs="Garamond"/>
        </w:rPr>
        <w:t>a future</w:t>
      </w:r>
      <w:r w:rsidR="5C8E8BAE" w:rsidRPr="453915D1">
        <w:rPr>
          <w:rFonts w:ascii="Garamond" w:eastAsia="Garamond" w:hAnsi="Garamond" w:cs="Garamond"/>
        </w:rPr>
        <w:t xml:space="preserve"> team to </w:t>
      </w:r>
      <w:r w:rsidR="455464E5" w:rsidRPr="453915D1">
        <w:rPr>
          <w:rFonts w:ascii="Garamond" w:eastAsia="Garamond" w:hAnsi="Garamond" w:cs="Garamond"/>
        </w:rPr>
        <w:t>locate</w:t>
      </w:r>
      <w:r w:rsidR="5C8E8BAE" w:rsidRPr="453915D1">
        <w:rPr>
          <w:rFonts w:ascii="Garamond" w:eastAsia="Garamond" w:hAnsi="Garamond" w:cs="Garamond"/>
        </w:rPr>
        <w:t xml:space="preserve"> watersheds and identify sources of </w:t>
      </w:r>
      <w:r w:rsidR="73E15E5B" w:rsidRPr="453915D1">
        <w:rPr>
          <w:rFonts w:ascii="Garamond" w:eastAsia="Garamond" w:hAnsi="Garamond" w:cs="Garamond"/>
        </w:rPr>
        <w:t xml:space="preserve">sedimentary </w:t>
      </w:r>
      <w:r w:rsidR="5C8E8BAE" w:rsidRPr="453915D1">
        <w:rPr>
          <w:rFonts w:ascii="Garamond" w:eastAsia="Garamond" w:hAnsi="Garamond" w:cs="Garamond"/>
        </w:rPr>
        <w:t>runoff</w:t>
      </w:r>
      <w:r w:rsidR="7CE6E628" w:rsidRPr="453915D1">
        <w:rPr>
          <w:rFonts w:ascii="Garamond" w:eastAsia="Garamond" w:hAnsi="Garamond" w:cs="Garamond"/>
        </w:rPr>
        <w:t>.</w:t>
      </w:r>
      <w:r w:rsidR="696A21A0" w:rsidRPr="453915D1">
        <w:rPr>
          <w:rFonts w:ascii="Garamond" w:eastAsia="Garamond" w:hAnsi="Garamond" w:cs="Garamond"/>
        </w:rPr>
        <w:t xml:space="preserve"> </w:t>
      </w:r>
      <w:r w:rsidR="672DBF56" w:rsidRPr="453915D1">
        <w:rPr>
          <w:rFonts w:ascii="Garamond" w:eastAsia="Garamond" w:hAnsi="Garamond" w:cs="Garamond"/>
        </w:rPr>
        <w:t>More importantly</w:t>
      </w:r>
      <w:r w:rsidR="7518B334" w:rsidRPr="453915D1">
        <w:rPr>
          <w:rFonts w:ascii="Garamond" w:eastAsia="Garamond" w:hAnsi="Garamond" w:cs="Garamond"/>
        </w:rPr>
        <w:t>, the</w:t>
      </w:r>
      <w:r w:rsidR="56CD0B78" w:rsidRPr="453915D1">
        <w:rPr>
          <w:rFonts w:ascii="Garamond" w:eastAsia="Garamond" w:hAnsi="Garamond" w:cs="Garamond"/>
        </w:rPr>
        <w:t xml:space="preserve"> use of</w:t>
      </w:r>
      <w:r w:rsidR="7518B334" w:rsidRPr="453915D1">
        <w:rPr>
          <w:rFonts w:ascii="Garamond" w:eastAsia="Garamond" w:hAnsi="Garamond" w:cs="Garamond"/>
        </w:rPr>
        <w:t xml:space="preserve"> </w:t>
      </w:r>
      <w:r w:rsidR="7518B334" w:rsidRPr="453915D1">
        <w:rPr>
          <w:rFonts w:ascii="Garamond" w:eastAsia="Garamond" w:hAnsi="Garamond" w:cs="Garamond"/>
          <w:i/>
          <w:iCs/>
        </w:rPr>
        <w:t>in-situ</w:t>
      </w:r>
      <w:r w:rsidR="7518B334" w:rsidRPr="453915D1">
        <w:rPr>
          <w:rFonts w:ascii="Garamond" w:eastAsia="Garamond" w:hAnsi="Garamond" w:cs="Garamond"/>
        </w:rPr>
        <w:t xml:space="preserve"> dat</w:t>
      </w:r>
      <w:r w:rsidR="2C15A77E" w:rsidRPr="453915D1">
        <w:rPr>
          <w:rFonts w:ascii="Garamond" w:eastAsia="Garamond" w:hAnsi="Garamond" w:cs="Garamond"/>
        </w:rPr>
        <w:t>a,</w:t>
      </w:r>
      <w:r w:rsidR="7518B334" w:rsidRPr="453915D1">
        <w:rPr>
          <w:rFonts w:ascii="Garamond" w:eastAsia="Garamond" w:hAnsi="Garamond" w:cs="Garamond"/>
        </w:rPr>
        <w:t xml:space="preserve"> such as </w:t>
      </w:r>
      <w:r w:rsidR="44871146" w:rsidRPr="453915D1">
        <w:rPr>
          <w:rFonts w:ascii="Garamond" w:eastAsia="Garamond" w:hAnsi="Garamond" w:cs="Garamond"/>
        </w:rPr>
        <w:t xml:space="preserve">actual turbidity measurements, or </w:t>
      </w:r>
      <w:r w:rsidR="7518B334" w:rsidRPr="453915D1">
        <w:rPr>
          <w:rFonts w:ascii="Garamond" w:eastAsia="Garamond" w:hAnsi="Garamond" w:cs="Garamond"/>
        </w:rPr>
        <w:t>magnitude and direction of currents</w:t>
      </w:r>
      <w:r w:rsidR="1A209C33" w:rsidRPr="453915D1">
        <w:rPr>
          <w:rFonts w:ascii="Garamond" w:eastAsia="Garamond" w:hAnsi="Garamond" w:cs="Garamond"/>
        </w:rPr>
        <w:t xml:space="preserve">, could have provided a scale against which to compare </w:t>
      </w:r>
      <w:r w:rsidR="17B6B853" w:rsidRPr="453915D1">
        <w:rPr>
          <w:rFonts w:ascii="Garamond" w:eastAsia="Garamond" w:hAnsi="Garamond" w:cs="Garamond"/>
        </w:rPr>
        <w:t xml:space="preserve">and </w:t>
      </w:r>
      <w:r w:rsidR="75B9AC0F" w:rsidRPr="453915D1">
        <w:rPr>
          <w:rFonts w:ascii="Garamond" w:eastAsia="Garamond" w:hAnsi="Garamond" w:cs="Garamond"/>
        </w:rPr>
        <w:t>find</w:t>
      </w:r>
      <w:r w:rsidR="17B6B853" w:rsidRPr="453915D1">
        <w:rPr>
          <w:rFonts w:ascii="Garamond" w:eastAsia="Garamond" w:hAnsi="Garamond" w:cs="Garamond"/>
        </w:rPr>
        <w:t xml:space="preserve"> </w:t>
      </w:r>
      <w:r w:rsidR="1A209C33" w:rsidRPr="453915D1">
        <w:rPr>
          <w:rFonts w:ascii="Garamond" w:eastAsia="Garamond" w:hAnsi="Garamond" w:cs="Garamond"/>
        </w:rPr>
        <w:t>the spatial patterns and relative NDTI values.</w:t>
      </w:r>
      <w:r w:rsidR="750DA02C" w:rsidRPr="453915D1">
        <w:rPr>
          <w:rFonts w:ascii="Garamond" w:eastAsia="Garamond" w:hAnsi="Garamond" w:cs="Garamond"/>
        </w:rPr>
        <w:t xml:space="preserve"> Lastly, employing future</w:t>
      </w:r>
      <w:r w:rsidR="559FB285" w:rsidRPr="453915D1">
        <w:rPr>
          <w:rFonts w:ascii="Garamond" w:eastAsia="Garamond" w:hAnsi="Garamond" w:cs="Garamond"/>
        </w:rPr>
        <w:t xml:space="preserve"> </w:t>
      </w:r>
      <w:r w:rsidR="5C0130E6" w:rsidRPr="453915D1">
        <w:rPr>
          <w:rFonts w:ascii="Garamond" w:eastAsia="Garamond" w:hAnsi="Garamond" w:cs="Garamond"/>
        </w:rPr>
        <w:t>third-party high-resolution</w:t>
      </w:r>
      <w:r w:rsidR="559FB285" w:rsidRPr="453915D1">
        <w:rPr>
          <w:rFonts w:ascii="Garamond" w:eastAsia="Garamond" w:hAnsi="Garamond" w:cs="Garamond"/>
        </w:rPr>
        <w:t xml:space="preserve"> satellite imagery </w:t>
      </w:r>
      <w:r w:rsidR="717F4CEA" w:rsidRPr="453915D1">
        <w:rPr>
          <w:rFonts w:ascii="Garamond" w:eastAsia="Garamond" w:hAnsi="Garamond" w:cs="Garamond"/>
        </w:rPr>
        <w:t xml:space="preserve">following major </w:t>
      </w:r>
      <w:r w:rsidR="4BB7809B" w:rsidRPr="453915D1">
        <w:rPr>
          <w:rFonts w:ascii="Garamond" w:eastAsia="Garamond" w:hAnsi="Garamond" w:cs="Garamond"/>
        </w:rPr>
        <w:t xml:space="preserve">storm-driven </w:t>
      </w:r>
      <w:r w:rsidR="717F4CEA" w:rsidRPr="453915D1">
        <w:rPr>
          <w:rFonts w:ascii="Garamond" w:eastAsia="Garamond" w:hAnsi="Garamond" w:cs="Garamond"/>
        </w:rPr>
        <w:t>erosion events</w:t>
      </w:r>
      <w:r w:rsidR="13E1CB6A" w:rsidRPr="453915D1">
        <w:rPr>
          <w:rFonts w:ascii="Garamond" w:eastAsia="Garamond" w:hAnsi="Garamond" w:cs="Garamond"/>
        </w:rPr>
        <w:t xml:space="preserve"> </w:t>
      </w:r>
      <w:r w:rsidR="717F4CEA" w:rsidRPr="453915D1">
        <w:rPr>
          <w:rFonts w:ascii="Garamond" w:eastAsia="Garamond" w:hAnsi="Garamond" w:cs="Garamond"/>
        </w:rPr>
        <w:t xml:space="preserve">may provide crucial insight into </w:t>
      </w:r>
      <w:r w:rsidR="5E29BC05" w:rsidRPr="453915D1">
        <w:rPr>
          <w:rFonts w:ascii="Garamond" w:eastAsia="Garamond" w:hAnsi="Garamond" w:cs="Garamond"/>
        </w:rPr>
        <w:t>where sediment plumes</w:t>
      </w:r>
      <w:r w:rsidR="442F0AD6" w:rsidRPr="453915D1">
        <w:rPr>
          <w:rFonts w:ascii="Garamond" w:eastAsia="Garamond" w:hAnsi="Garamond" w:cs="Garamond"/>
        </w:rPr>
        <w:t xml:space="preserve"> from coastal erosion</w:t>
      </w:r>
      <w:r w:rsidR="5E29BC05" w:rsidRPr="453915D1">
        <w:rPr>
          <w:rFonts w:ascii="Garamond" w:eastAsia="Garamond" w:hAnsi="Garamond" w:cs="Garamond"/>
        </w:rPr>
        <w:t xml:space="preserve"> are likely to travel, </w:t>
      </w:r>
      <w:r w:rsidR="676BEB2B" w:rsidRPr="453915D1">
        <w:rPr>
          <w:rFonts w:ascii="Garamond" w:eastAsia="Garamond" w:hAnsi="Garamond" w:cs="Garamond"/>
        </w:rPr>
        <w:t>and thus where to focus remediation efforts.</w:t>
      </w:r>
    </w:p>
    <w:p w14:paraId="2E861ABB" w14:textId="77777777" w:rsidR="0056152E" w:rsidRPr="00040AE0" w:rsidRDefault="0056152E" w:rsidP="453915D1">
      <w:pPr>
        <w:pStyle w:val="Heading1"/>
        <w:spacing w:before="0" w:line="240" w:lineRule="auto"/>
        <w:rPr>
          <w:rFonts w:ascii="Garamond" w:eastAsia="Garamond" w:hAnsi="Garamond" w:cs="Garamond"/>
          <w:sz w:val="22"/>
          <w:szCs w:val="22"/>
        </w:rPr>
      </w:pPr>
      <w:bookmarkStart w:id="5" w:name="_Toc334198735"/>
    </w:p>
    <w:p w14:paraId="2177AADA" w14:textId="478759A0" w:rsidR="00E41324" w:rsidRPr="0066138C" w:rsidRDefault="7FD55CB4" w:rsidP="453915D1">
      <w:pPr>
        <w:pStyle w:val="Heading1"/>
        <w:spacing w:before="0" w:line="240" w:lineRule="auto"/>
        <w:rPr>
          <w:rFonts w:ascii="Garamond" w:eastAsia="Garamond" w:hAnsi="Garamond" w:cs="Garamond"/>
        </w:rPr>
      </w:pPr>
      <w:r w:rsidRPr="453915D1">
        <w:rPr>
          <w:rFonts w:ascii="Garamond" w:eastAsia="Garamond" w:hAnsi="Garamond" w:cs="Garamond"/>
        </w:rPr>
        <w:t>5</w:t>
      </w:r>
      <w:r w:rsidR="21AB423E" w:rsidRPr="453915D1">
        <w:rPr>
          <w:rFonts w:ascii="Garamond" w:eastAsia="Garamond" w:hAnsi="Garamond" w:cs="Garamond"/>
        </w:rPr>
        <w:t xml:space="preserve">. </w:t>
      </w:r>
      <w:r w:rsidR="4FB6E16E" w:rsidRPr="453915D1">
        <w:rPr>
          <w:rFonts w:ascii="Garamond" w:eastAsia="Garamond" w:hAnsi="Garamond" w:cs="Garamond"/>
        </w:rPr>
        <w:t>Conclusions</w:t>
      </w:r>
      <w:bookmarkEnd w:id="5"/>
    </w:p>
    <w:p w14:paraId="1B7EB923" w14:textId="4BEE1077" w:rsidR="7A19E0FF" w:rsidRDefault="1071A3C0" w:rsidP="453915D1">
      <w:pPr>
        <w:spacing w:after="0" w:line="240" w:lineRule="auto"/>
        <w:rPr>
          <w:rFonts w:ascii="Garamond" w:eastAsia="Garamond" w:hAnsi="Garamond" w:cs="Garamond"/>
        </w:rPr>
      </w:pPr>
      <w:r w:rsidRPr="4132D073">
        <w:rPr>
          <w:rFonts w:ascii="Garamond" w:eastAsia="Garamond" w:hAnsi="Garamond" w:cs="Garamond"/>
        </w:rPr>
        <w:t xml:space="preserve">Through the </w:t>
      </w:r>
      <w:r w:rsidR="1C1F51E0" w:rsidRPr="4132D073">
        <w:rPr>
          <w:rFonts w:ascii="Garamond" w:eastAsia="Garamond" w:hAnsi="Garamond" w:cs="Garamond"/>
        </w:rPr>
        <w:t xml:space="preserve">seasonal </w:t>
      </w:r>
      <w:r w:rsidRPr="4132D073">
        <w:rPr>
          <w:rFonts w:ascii="Garamond" w:eastAsia="Garamond" w:hAnsi="Garamond" w:cs="Garamond"/>
        </w:rPr>
        <w:t>analysis of Landsat 8</w:t>
      </w:r>
      <w:r w:rsidR="01DF687A" w:rsidRPr="4132D073">
        <w:rPr>
          <w:rFonts w:ascii="Garamond" w:eastAsia="Garamond" w:hAnsi="Garamond" w:cs="Garamond"/>
        </w:rPr>
        <w:t xml:space="preserve"> </w:t>
      </w:r>
      <w:r w:rsidR="1B6920C2" w:rsidRPr="4132D073">
        <w:rPr>
          <w:rFonts w:ascii="Garamond" w:eastAsia="Garamond" w:hAnsi="Garamond" w:cs="Garamond"/>
        </w:rPr>
        <w:t>OLI</w:t>
      </w:r>
      <w:r w:rsidRPr="4132D073">
        <w:rPr>
          <w:rFonts w:ascii="Garamond" w:eastAsia="Garamond" w:hAnsi="Garamond" w:cs="Garamond"/>
        </w:rPr>
        <w:t xml:space="preserve"> and Sentinel</w:t>
      </w:r>
      <w:r w:rsidR="673F7590" w:rsidRPr="4132D073">
        <w:rPr>
          <w:rFonts w:ascii="Garamond" w:eastAsia="Garamond" w:hAnsi="Garamond" w:cs="Garamond"/>
        </w:rPr>
        <w:t>-</w:t>
      </w:r>
      <w:r w:rsidRPr="4132D073">
        <w:rPr>
          <w:rFonts w:ascii="Garamond" w:eastAsia="Garamond" w:hAnsi="Garamond" w:cs="Garamond"/>
        </w:rPr>
        <w:t xml:space="preserve">2 </w:t>
      </w:r>
      <w:r w:rsidR="27F707A5" w:rsidRPr="4132D073">
        <w:rPr>
          <w:rFonts w:ascii="Garamond" w:eastAsia="Garamond" w:hAnsi="Garamond" w:cs="Garamond"/>
        </w:rPr>
        <w:t>MSI</w:t>
      </w:r>
      <w:r w:rsidRPr="4132D073">
        <w:rPr>
          <w:rFonts w:ascii="Garamond" w:eastAsia="Garamond" w:hAnsi="Garamond" w:cs="Garamond"/>
        </w:rPr>
        <w:t xml:space="preserve"> images using the NDTI</w:t>
      </w:r>
      <w:r w:rsidR="7EBDFA87" w:rsidRPr="4132D073">
        <w:rPr>
          <w:rFonts w:ascii="Garamond" w:eastAsia="Garamond" w:hAnsi="Garamond" w:cs="Garamond"/>
        </w:rPr>
        <w:t xml:space="preserve"> </w:t>
      </w:r>
      <w:r w:rsidR="6E777912" w:rsidRPr="4132D073">
        <w:rPr>
          <w:rFonts w:ascii="Garamond" w:eastAsia="Garamond" w:hAnsi="Garamond" w:cs="Garamond"/>
        </w:rPr>
        <w:t>index</w:t>
      </w:r>
      <w:r w:rsidR="7EBDFA87" w:rsidRPr="4132D073">
        <w:rPr>
          <w:rFonts w:ascii="Garamond" w:eastAsia="Garamond" w:hAnsi="Garamond" w:cs="Garamond"/>
        </w:rPr>
        <w:t xml:space="preserve">, </w:t>
      </w:r>
      <w:r w:rsidR="2F7EC458" w:rsidRPr="4132D073">
        <w:rPr>
          <w:rFonts w:ascii="Garamond" w:eastAsia="Garamond" w:hAnsi="Garamond" w:cs="Garamond"/>
        </w:rPr>
        <w:t xml:space="preserve">the team was able to identify seasonal trends in turbidity </w:t>
      </w:r>
      <w:r w:rsidR="74F0FCE3" w:rsidRPr="4132D073">
        <w:rPr>
          <w:rFonts w:ascii="Garamond" w:eastAsia="Garamond" w:hAnsi="Garamond" w:cs="Garamond"/>
        </w:rPr>
        <w:t xml:space="preserve">in </w:t>
      </w:r>
      <w:r w:rsidR="2F7EC458" w:rsidRPr="4132D073">
        <w:rPr>
          <w:rFonts w:ascii="Garamond" w:eastAsia="Garamond" w:hAnsi="Garamond" w:cs="Garamond"/>
        </w:rPr>
        <w:t xml:space="preserve">Keweenaw Bay. </w:t>
      </w:r>
      <w:r w:rsidR="5B865861" w:rsidRPr="4132D073">
        <w:rPr>
          <w:rFonts w:ascii="Garamond" w:eastAsia="Garamond" w:hAnsi="Garamond" w:cs="Garamond"/>
        </w:rPr>
        <w:t xml:space="preserve">The snowmelt season showed very low turbidity in the bay contrasted by high turbidity plumes from Portage River, suggesting low coastal erosion </w:t>
      </w:r>
      <w:r w:rsidR="4CC4F193" w:rsidRPr="4132D073">
        <w:rPr>
          <w:rFonts w:ascii="Garamond" w:eastAsia="Garamond" w:hAnsi="Garamond" w:cs="Garamond"/>
        </w:rPr>
        <w:t>during</w:t>
      </w:r>
      <w:r w:rsidR="5B865861" w:rsidRPr="4132D073">
        <w:rPr>
          <w:rFonts w:ascii="Garamond" w:eastAsia="Garamond" w:hAnsi="Garamond" w:cs="Garamond"/>
        </w:rPr>
        <w:t xml:space="preserve"> this season. The drier season showed moderate turbidity across the bay, providing evidence that turbidity resulting from coastal erosion </w:t>
      </w:r>
      <w:r w:rsidR="39F72038" w:rsidRPr="4132D073">
        <w:rPr>
          <w:rFonts w:ascii="Garamond" w:eastAsia="Garamond" w:hAnsi="Garamond" w:cs="Garamond"/>
        </w:rPr>
        <w:t>wa</w:t>
      </w:r>
      <w:r w:rsidR="5B865861" w:rsidRPr="4132D073">
        <w:rPr>
          <w:rFonts w:ascii="Garamond" w:eastAsia="Garamond" w:hAnsi="Garamond" w:cs="Garamond"/>
        </w:rPr>
        <w:t>s occurring independent of precipitation and runoff, but the results again</w:t>
      </w:r>
      <w:r w:rsidR="7EEB9113" w:rsidRPr="4132D073">
        <w:rPr>
          <w:rFonts w:ascii="Garamond" w:eastAsia="Garamond" w:hAnsi="Garamond" w:cs="Garamond"/>
        </w:rPr>
        <w:t>,</w:t>
      </w:r>
      <w:r w:rsidR="5B865861" w:rsidRPr="4132D073">
        <w:rPr>
          <w:rFonts w:ascii="Garamond" w:eastAsia="Garamond" w:hAnsi="Garamond" w:cs="Garamond"/>
        </w:rPr>
        <w:t xml:space="preserve"> </w:t>
      </w:r>
      <w:r w:rsidR="3658B62D" w:rsidRPr="4132D073">
        <w:rPr>
          <w:rFonts w:ascii="Garamond" w:eastAsia="Garamond" w:hAnsi="Garamond" w:cs="Garamond"/>
        </w:rPr>
        <w:t>did not</w:t>
      </w:r>
      <w:r w:rsidR="5B865861" w:rsidRPr="4132D073">
        <w:rPr>
          <w:rFonts w:ascii="Garamond" w:eastAsia="Garamond" w:hAnsi="Garamond" w:cs="Garamond"/>
        </w:rPr>
        <w:t xml:space="preserve"> show the desired spatial patterns of erosion. </w:t>
      </w:r>
    </w:p>
    <w:p w14:paraId="7502D9E7" w14:textId="205EBE91" w:rsidR="7A19E0FF" w:rsidRDefault="7A19E0FF" w:rsidP="453915D1">
      <w:pPr>
        <w:spacing w:after="0" w:line="240" w:lineRule="auto"/>
        <w:rPr>
          <w:rFonts w:ascii="Garamond" w:eastAsia="Garamond" w:hAnsi="Garamond" w:cs="Garamond"/>
        </w:rPr>
      </w:pPr>
    </w:p>
    <w:p w14:paraId="201D7F91" w14:textId="2D3427E2" w:rsidR="7A19E0FF" w:rsidRDefault="2F7EC458" w:rsidP="453915D1">
      <w:pPr>
        <w:spacing w:after="0" w:line="240" w:lineRule="auto"/>
        <w:rPr>
          <w:rFonts w:ascii="Garamond" w:eastAsia="Garamond" w:hAnsi="Garamond" w:cs="Garamond"/>
        </w:rPr>
      </w:pPr>
      <w:r w:rsidRPr="453915D1">
        <w:rPr>
          <w:rFonts w:ascii="Garamond" w:eastAsia="Garamond" w:hAnsi="Garamond" w:cs="Garamond"/>
        </w:rPr>
        <w:t xml:space="preserve">The rain-dominated season </w:t>
      </w:r>
      <w:r w:rsidR="56F99A74" w:rsidRPr="453915D1">
        <w:rPr>
          <w:rFonts w:ascii="Garamond" w:eastAsia="Garamond" w:hAnsi="Garamond" w:cs="Garamond"/>
        </w:rPr>
        <w:t>yielded the most turbid images, showing a major contribution</w:t>
      </w:r>
      <w:r w:rsidR="70457D79" w:rsidRPr="453915D1">
        <w:rPr>
          <w:rFonts w:ascii="Garamond" w:eastAsia="Garamond" w:hAnsi="Garamond" w:cs="Garamond"/>
        </w:rPr>
        <w:t xml:space="preserve"> of sediment from the Portage River to the </w:t>
      </w:r>
      <w:r w:rsidR="6D58A4F5" w:rsidRPr="453915D1">
        <w:rPr>
          <w:rFonts w:ascii="Garamond" w:eastAsia="Garamond" w:hAnsi="Garamond" w:cs="Garamond"/>
        </w:rPr>
        <w:t>n</w:t>
      </w:r>
      <w:r w:rsidR="70457D79" w:rsidRPr="453915D1">
        <w:rPr>
          <w:rFonts w:ascii="Garamond" w:eastAsia="Garamond" w:hAnsi="Garamond" w:cs="Garamond"/>
        </w:rPr>
        <w:t xml:space="preserve">orth but otherwise </w:t>
      </w:r>
      <w:r w:rsidR="19E1C92D" w:rsidRPr="453915D1">
        <w:rPr>
          <w:rFonts w:ascii="Garamond" w:eastAsia="Garamond" w:hAnsi="Garamond" w:cs="Garamond"/>
        </w:rPr>
        <w:t xml:space="preserve">an </w:t>
      </w:r>
      <w:r w:rsidR="70457D79" w:rsidRPr="453915D1">
        <w:rPr>
          <w:rFonts w:ascii="Garamond" w:eastAsia="Garamond" w:hAnsi="Garamond" w:cs="Garamond"/>
        </w:rPr>
        <w:t xml:space="preserve">unclear spatial pattern of erosion. </w:t>
      </w:r>
      <w:r w:rsidR="028F9342" w:rsidRPr="453915D1">
        <w:rPr>
          <w:rFonts w:ascii="Garamond" w:eastAsia="Garamond" w:hAnsi="Garamond" w:cs="Garamond"/>
        </w:rPr>
        <w:t xml:space="preserve">The Portage River sediment contribution to Keweenaw Bay </w:t>
      </w:r>
      <w:r w:rsidR="656CB8DD" w:rsidRPr="453915D1">
        <w:rPr>
          <w:rFonts w:ascii="Garamond" w:eastAsia="Garamond" w:hAnsi="Garamond" w:cs="Garamond"/>
        </w:rPr>
        <w:t>wa</w:t>
      </w:r>
      <w:r w:rsidR="028F9342" w:rsidRPr="453915D1">
        <w:rPr>
          <w:rFonts w:ascii="Garamond" w:eastAsia="Garamond" w:hAnsi="Garamond" w:cs="Garamond"/>
        </w:rPr>
        <w:t xml:space="preserve">s clearly transported south </w:t>
      </w:r>
      <w:r w:rsidR="196E7F4A" w:rsidRPr="453915D1">
        <w:rPr>
          <w:rFonts w:ascii="Garamond" w:eastAsia="Garamond" w:hAnsi="Garamond" w:cs="Garamond"/>
        </w:rPr>
        <w:t xml:space="preserve">into KBIC property </w:t>
      </w:r>
      <w:r w:rsidR="028F9342" w:rsidRPr="453915D1">
        <w:rPr>
          <w:rFonts w:ascii="Garamond" w:eastAsia="Garamond" w:hAnsi="Garamond" w:cs="Garamond"/>
        </w:rPr>
        <w:t>by shoreline currents and wave a</w:t>
      </w:r>
      <w:r w:rsidR="154D7CC8" w:rsidRPr="453915D1">
        <w:rPr>
          <w:rFonts w:ascii="Garamond" w:eastAsia="Garamond" w:hAnsi="Garamond" w:cs="Garamond"/>
        </w:rPr>
        <w:t>ction</w:t>
      </w:r>
      <w:r w:rsidR="49E93852" w:rsidRPr="453915D1">
        <w:rPr>
          <w:rFonts w:ascii="Garamond" w:eastAsia="Garamond" w:hAnsi="Garamond" w:cs="Garamond"/>
        </w:rPr>
        <w:t xml:space="preserve">. Thus, more stamp sands disposed by stamp mills along Portage Lake, located on the interior of </w:t>
      </w:r>
      <w:r w:rsidR="11841D8E" w:rsidRPr="453915D1">
        <w:rPr>
          <w:rFonts w:ascii="Garamond" w:eastAsia="Garamond" w:hAnsi="Garamond" w:cs="Garamond"/>
        </w:rPr>
        <w:t xml:space="preserve">the Keweenaw Peninsula (Figure </w:t>
      </w:r>
      <w:r w:rsidR="156626CB" w:rsidRPr="453915D1">
        <w:rPr>
          <w:rFonts w:ascii="Garamond" w:eastAsia="Garamond" w:hAnsi="Garamond" w:cs="Garamond"/>
        </w:rPr>
        <w:t>2</w:t>
      </w:r>
      <w:r w:rsidR="11841D8E" w:rsidRPr="453915D1">
        <w:rPr>
          <w:rFonts w:ascii="Garamond" w:eastAsia="Garamond" w:hAnsi="Garamond" w:cs="Garamond"/>
        </w:rPr>
        <w:t>), w</w:t>
      </w:r>
      <w:r w:rsidR="26818B94" w:rsidRPr="453915D1">
        <w:rPr>
          <w:rFonts w:ascii="Garamond" w:eastAsia="Garamond" w:hAnsi="Garamond" w:cs="Garamond"/>
        </w:rPr>
        <w:t>ould</w:t>
      </w:r>
      <w:r w:rsidR="11841D8E" w:rsidRPr="453915D1">
        <w:rPr>
          <w:rFonts w:ascii="Garamond" w:eastAsia="Garamond" w:hAnsi="Garamond" w:cs="Garamond"/>
        </w:rPr>
        <w:t xml:space="preserve"> eventually be redeposited in Keweenaw Bay</w:t>
      </w:r>
      <w:r w:rsidR="4D457B3E" w:rsidRPr="453915D1">
        <w:rPr>
          <w:rFonts w:ascii="Garamond" w:eastAsia="Garamond" w:hAnsi="Garamond" w:cs="Garamond"/>
        </w:rPr>
        <w:t xml:space="preserve"> </w:t>
      </w:r>
      <w:r w:rsidR="11841D8E" w:rsidRPr="453915D1">
        <w:rPr>
          <w:rFonts w:ascii="Garamond" w:eastAsia="Garamond" w:hAnsi="Garamond" w:cs="Garamond"/>
        </w:rPr>
        <w:t>—adding to the stamp sands disc</w:t>
      </w:r>
      <w:r w:rsidR="1D0E9DFC" w:rsidRPr="453915D1">
        <w:rPr>
          <w:rFonts w:ascii="Garamond" w:eastAsia="Garamond" w:hAnsi="Garamond" w:cs="Garamond"/>
        </w:rPr>
        <w:t>arded by the Mass and Michigan Mills. This w</w:t>
      </w:r>
      <w:r w:rsidR="34521A5F" w:rsidRPr="453915D1">
        <w:rPr>
          <w:rFonts w:ascii="Garamond" w:eastAsia="Garamond" w:hAnsi="Garamond" w:cs="Garamond"/>
        </w:rPr>
        <w:t>ould</w:t>
      </w:r>
      <w:r w:rsidR="1D0E9DFC" w:rsidRPr="453915D1">
        <w:rPr>
          <w:rFonts w:ascii="Garamond" w:eastAsia="Garamond" w:hAnsi="Garamond" w:cs="Garamond"/>
        </w:rPr>
        <w:t xml:space="preserve"> further exacerbate the ongoing concern held by KBIC regarding stamp sands leaching heavy metals into tradi</w:t>
      </w:r>
      <w:r w:rsidR="3211839B" w:rsidRPr="453915D1">
        <w:rPr>
          <w:rFonts w:ascii="Garamond" w:eastAsia="Garamond" w:hAnsi="Garamond" w:cs="Garamond"/>
        </w:rPr>
        <w:t xml:space="preserve">tional freshwater sources and contaminating wetlands.  </w:t>
      </w:r>
    </w:p>
    <w:p w14:paraId="72D966B6" w14:textId="139F844D" w:rsidR="453915D1" w:rsidRDefault="453915D1" w:rsidP="453915D1">
      <w:pPr>
        <w:spacing w:after="0" w:line="240" w:lineRule="auto"/>
        <w:rPr>
          <w:rFonts w:ascii="Garamond" w:eastAsia="Garamond" w:hAnsi="Garamond" w:cs="Garamond"/>
        </w:rPr>
      </w:pPr>
    </w:p>
    <w:p w14:paraId="2BF53931" w14:textId="5B1A36D6" w:rsidR="00E41324" w:rsidRPr="0066138C" w:rsidRDefault="4AAFAE71" w:rsidP="453915D1">
      <w:pPr>
        <w:pStyle w:val="Heading1"/>
        <w:spacing w:before="0" w:line="240" w:lineRule="auto"/>
        <w:rPr>
          <w:rFonts w:ascii="Garamond" w:eastAsia="Garamond" w:hAnsi="Garamond" w:cs="Garamond"/>
        </w:rPr>
      </w:pPr>
      <w:r w:rsidRPr="453915D1">
        <w:rPr>
          <w:rFonts w:ascii="Garamond" w:eastAsia="Garamond" w:hAnsi="Garamond" w:cs="Garamond"/>
        </w:rPr>
        <w:t>6</w:t>
      </w:r>
      <w:r w:rsidR="25D23E5A" w:rsidRPr="453915D1">
        <w:rPr>
          <w:rFonts w:ascii="Garamond" w:eastAsia="Garamond" w:hAnsi="Garamond" w:cs="Garamond"/>
        </w:rPr>
        <w:t xml:space="preserve">. </w:t>
      </w:r>
      <w:r w:rsidR="06CB5E17" w:rsidRPr="453915D1">
        <w:rPr>
          <w:rFonts w:ascii="Garamond" w:eastAsia="Garamond" w:hAnsi="Garamond" w:cs="Garamond"/>
        </w:rPr>
        <w:t>Acknowledgments</w:t>
      </w:r>
    </w:p>
    <w:p w14:paraId="53F8E32A" w14:textId="23EAC93F" w:rsidR="7DBCA28F" w:rsidRDefault="58613A65" w:rsidP="453915D1">
      <w:pPr>
        <w:spacing w:after="0" w:line="240" w:lineRule="auto"/>
        <w:rPr>
          <w:rFonts w:ascii="Garamond" w:eastAsia="Garamond" w:hAnsi="Garamond" w:cs="Garamond"/>
        </w:rPr>
      </w:pPr>
      <w:r w:rsidRPr="453915D1">
        <w:rPr>
          <w:rFonts w:ascii="Garamond" w:eastAsia="Garamond" w:hAnsi="Garamond" w:cs="Garamond"/>
        </w:rPr>
        <w:t>The team would like to acknowledge those who supported and provided guidance for the Keweenaw Bay Water Resou</w:t>
      </w:r>
      <w:r w:rsidR="185F80D8" w:rsidRPr="453915D1">
        <w:rPr>
          <w:rFonts w:ascii="Garamond" w:eastAsia="Garamond" w:hAnsi="Garamond" w:cs="Garamond"/>
        </w:rPr>
        <w:t>rces project. We thank Dr. Kenton Ros</w:t>
      </w:r>
      <w:r w:rsidR="4D37CFAE" w:rsidRPr="453915D1">
        <w:rPr>
          <w:rFonts w:ascii="Garamond" w:eastAsia="Garamond" w:hAnsi="Garamond" w:cs="Garamond"/>
        </w:rPr>
        <w:t>s</w:t>
      </w:r>
      <w:r w:rsidR="34E2C125" w:rsidRPr="453915D1">
        <w:rPr>
          <w:rFonts w:ascii="Garamond" w:eastAsia="Garamond" w:hAnsi="Garamond" w:cs="Garamond"/>
        </w:rPr>
        <w:t xml:space="preserve">, our science advisor at </w:t>
      </w:r>
      <w:r w:rsidR="57C20C7B" w:rsidRPr="453915D1">
        <w:rPr>
          <w:rFonts w:ascii="Garamond" w:eastAsia="Garamond" w:hAnsi="Garamond" w:cs="Garamond"/>
        </w:rPr>
        <w:t xml:space="preserve">the </w:t>
      </w:r>
      <w:r w:rsidR="34E2C125" w:rsidRPr="453915D1">
        <w:rPr>
          <w:rFonts w:ascii="Garamond" w:eastAsia="Garamond" w:hAnsi="Garamond" w:cs="Garamond"/>
        </w:rPr>
        <w:t>Langley Research Center,</w:t>
      </w:r>
      <w:r w:rsidR="4D37CFAE" w:rsidRPr="453915D1">
        <w:rPr>
          <w:rFonts w:ascii="Garamond" w:eastAsia="Garamond" w:hAnsi="Garamond" w:cs="Garamond"/>
        </w:rPr>
        <w:t xml:space="preserve"> NASA DEVELOP Fellow Olivia Landry</w:t>
      </w:r>
      <w:r w:rsidR="39FAE60C" w:rsidRPr="453915D1">
        <w:rPr>
          <w:rFonts w:ascii="Garamond" w:eastAsia="Garamond" w:hAnsi="Garamond" w:cs="Garamond"/>
        </w:rPr>
        <w:t>, and</w:t>
      </w:r>
      <w:r w:rsidR="4E0100DE" w:rsidRPr="453915D1">
        <w:rPr>
          <w:rFonts w:ascii="Garamond" w:eastAsia="Garamond" w:hAnsi="Garamond" w:cs="Garamond"/>
        </w:rPr>
        <w:t xml:space="preserve"> NASA DEVELOP Science Manager</w:t>
      </w:r>
      <w:r w:rsidR="39FAE60C" w:rsidRPr="453915D1">
        <w:rPr>
          <w:rFonts w:ascii="Garamond" w:eastAsia="Garamond" w:hAnsi="Garamond" w:cs="Garamond"/>
        </w:rPr>
        <w:t xml:space="preserve"> Lauren Childs-Gleason</w:t>
      </w:r>
      <w:r w:rsidR="7FEE49C5" w:rsidRPr="453915D1">
        <w:rPr>
          <w:rFonts w:ascii="Garamond" w:eastAsia="Garamond" w:hAnsi="Garamond" w:cs="Garamond"/>
        </w:rPr>
        <w:t xml:space="preserve">. A special thanks to our </w:t>
      </w:r>
      <w:r w:rsidR="4D21AB8F" w:rsidRPr="453915D1">
        <w:rPr>
          <w:rFonts w:ascii="Garamond" w:eastAsia="Garamond" w:hAnsi="Garamond" w:cs="Garamond"/>
        </w:rPr>
        <w:t>p</w:t>
      </w:r>
      <w:r w:rsidR="7FEE49C5" w:rsidRPr="453915D1">
        <w:rPr>
          <w:rFonts w:ascii="Garamond" w:eastAsia="Garamond" w:hAnsi="Garamond" w:cs="Garamond"/>
        </w:rPr>
        <w:t xml:space="preserve">roject </w:t>
      </w:r>
      <w:r w:rsidR="580F10F0" w:rsidRPr="453915D1">
        <w:rPr>
          <w:rFonts w:ascii="Garamond" w:eastAsia="Garamond" w:hAnsi="Garamond" w:cs="Garamond"/>
        </w:rPr>
        <w:t>p</w:t>
      </w:r>
      <w:r w:rsidR="7FEE49C5" w:rsidRPr="453915D1">
        <w:rPr>
          <w:rFonts w:ascii="Garamond" w:eastAsia="Garamond" w:hAnsi="Garamond" w:cs="Garamond"/>
        </w:rPr>
        <w:t xml:space="preserve">artners who provided us with resources throughout the </w:t>
      </w:r>
      <w:r w:rsidR="3D9E2E6B" w:rsidRPr="453915D1">
        <w:rPr>
          <w:rFonts w:ascii="Garamond" w:eastAsia="Garamond" w:hAnsi="Garamond" w:cs="Garamond"/>
        </w:rPr>
        <w:t>project. The team would also like to thank Dione Price, Evelyn Ravindran</w:t>
      </w:r>
      <w:r w:rsidR="15084CEE" w:rsidRPr="453915D1">
        <w:rPr>
          <w:rFonts w:ascii="Garamond" w:eastAsia="Garamond" w:hAnsi="Garamond" w:cs="Garamond"/>
        </w:rPr>
        <w:t>,</w:t>
      </w:r>
      <w:r w:rsidR="7206475F" w:rsidRPr="453915D1">
        <w:rPr>
          <w:rFonts w:ascii="Garamond" w:eastAsia="Garamond" w:hAnsi="Garamond" w:cs="Garamond"/>
        </w:rPr>
        <w:t xml:space="preserve"> and</w:t>
      </w:r>
      <w:r w:rsidR="15084CEE" w:rsidRPr="453915D1">
        <w:rPr>
          <w:rFonts w:ascii="Garamond" w:eastAsia="Garamond" w:hAnsi="Garamond" w:cs="Garamond"/>
        </w:rPr>
        <w:t xml:space="preserve"> Erin Johnston from </w:t>
      </w:r>
      <w:r w:rsidR="3C305FF1" w:rsidRPr="453915D1">
        <w:rPr>
          <w:rFonts w:ascii="Garamond" w:eastAsia="Garamond" w:hAnsi="Garamond" w:cs="Garamond"/>
        </w:rPr>
        <w:t xml:space="preserve">the </w:t>
      </w:r>
      <w:r w:rsidR="15084CEE" w:rsidRPr="453915D1">
        <w:rPr>
          <w:rFonts w:ascii="Garamond" w:eastAsia="Garamond" w:hAnsi="Garamond" w:cs="Garamond"/>
        </w:rPr>
        <w:t>Kewee</w:t>
      </w:r>
      <w:r w:rsidR="28F4BA7C" w:rsidRPr="453915D1">
        <w:rPr>
          <w:rFonts w:ascii="Garamond" w:eastAsia="Garamond" w:hAnsi="Garamond" w:cs="Garamond"/>
        </w:rPr>
        <w:t xml:space="preserve">naw Bay Indian Community </w:t>
      </w:r>
      <w:r w:rsidR="15084CEE" w:rsidRPr="453915D1">
        <w:rPr>
          <w:rFonts w:ascii="Garamond" w:eastAsia="Garamond" w:hAnsi="Garamond" w:cs="Garamond"/>
        </w:rPr>
        <w:t>Natural Resources Department.</w:t>
      </w:r>
      <w:r w:rsidR="3B167FF4" w:rsidRPr="453915D1">
        <w:rPr>
          <w:rFonts w:ascii="Garamond" w:eastAsia="Garamond" w:hAnsi="Garamond" w:cs="Garamond"/>
        </w:rPr>
        <w:t xml:space="preserve"> Additionally, the team thanks the entirety of the NASA DEVELOP network for </w:t>
      </w:r>
      <w:r w:rsidR="56B42171" w:rsidRPr="453915D1">
        <w:rPr>
          <w:rFonts w:ascii="Garamond" w:eastAsia="Garamond" w:hAnsi="Garamond" w:cs="Garamond"/>
        </w:rPr>
        <w:t xml:space="preserve">its </w:t>
      </w:r>
      <w:r w:rsidR="3B167FF4" w:rsidRPr="453915D1">
        <w:rPr>
          <w:rFonts w:ascii="Garamond" w:eastAsia="Garamond" w:hAnsi="Garamond" w:cs="Garamond"/>
        </w:rPr>
        <w:t xml:space="preserve">support and </w:t>
      </w:r>
      <w:r w:rsidR="25A87AB9" w:rsidRPr="453915D1">
        <w:rPr>
          <w:rFonts w:ascii="Garamond" w:eastAsia="Garamond" w:hAnsi="Garamond" w:cs="Garamond"/>
        </w:rPr>
        <w:t xml:space="preserve">its provided </w:t>
      </w:r>
      <w:r w:rsidR="3B167FF4" w:rsidRPr="453915D1">
        <w:rPr>
          <w:rFonts w:ascii="Garamond" w:eastAsia="Garamond" w:hAnsi="Garamond" w:cs="Garamond"/>
        </w:rPr>
        <w:t>access to re</w:t>
      </w:r>
      <w:r w:rsidR="1A85B276" w:rsidRPr="453915D1">
        <w:rPr>
          <w:rFonts w:ascii="Garamond" w:eastAsia="Garamond" w:hAnsi="Garamond" w:cs="Garamond"/>
        </w:rPr>
        <w:t xml:space="preserve">sources from previous teams that have helped guide this project. </w:t>
      </w:r>
      <w:r w:rsidR="15084CEE" w:rsidRPr="453915D1">
        <w:rPr>
          <w:rFonts w:ascii="Garamond" w:eastAsia="Garamond" w:hAnsi="Garamond" w:cs="Garamond"/>
        </w:rPr>
        <w:t xml:space="preserve"> </w:t>
      </w:r>
    </w:p>
    <w:p w14:paraId="598A6CC6" w14:textId="6159AFE1" w:rsidR="00171796" w:rsidRPr="0066138C" w:rsidRDefault="00171796" w:rsidP="453915D1">
      <w:pPr>
        <w:spacing w:after="0" w:line="240" w:lineRule="auto"/>
        <w:rPr>
          <w:rFonts w:ascii="Garamond" w:eastAsia="Garamond" w:hAnsi="Garamond" w:cs="Garamond"/>
        </w:rPr>
      </w:pPr>
    </w:p>
    <w:p w14:paraId="4715600F" w14:textId="63C62D14" w:rsidR="411CB19B" w:rsidRDefault="5B720321" w:rsidP="5BB1F2CB">
      <w:pPr>
        <w:spacing w:after="0" w:line="240" w:lineRule="auto"/>
        <w:rPr>
          <w:rFonts w:ascii="Garamond" w:eastAsia="Garamond" w:hAnsi="Garamond" w:cs="Garamond"/>
        </w:rPr>
      </w:pPr>
      <w:r w:rsidRPr="453915D1">
        <w:rPr>
          <w:rFonts w:ascii="Garamond" w:eastAsia="Garamond" w:hAnsi="Garamond" w:cs="Garamond"/>
        </w:rPr>
        <w:t>This material contains modified Copernicus Sentinel data (2015-202</w:t>
      </w:r>
      <w:r w:rsidR="26892674" w:rsidRPr="453915D1">
        <w:rPr>
          <w:rFonts w:ascii="Garamond" w:eastAsia="Garamond" w:hAnsi="Garamond" w:cs="Garamond"/>
        </w:rPr>
        <w:t>2</w:t>
      </w:r>
      <w:r w:rsidRPr="453915D1">
        <w:rPr>
          <w:rFonts w:ascii="Garamond" w:eastAsia="Garamond" w:hAnsi="Garamond" w:cs="Garamond"/>
        </w:rPr>
        <w:t>), processed by ESA.</w:t>
      </w:r>
    </w:p>
    <w:p w14:paraId="33DBD467" w14:textId="7E82DA90" w:rsidR="000057A6" w:rsidRPr="0066138C" w:rsidRDefault="4447F2D8" w:rsidP="453915D1">
      <w:pPr>
        <w:spacing w:after="0" w:line="240" w:lineRule="auto"/>
        <w:rPr>
          <w:rFonts w:ascii="Garamond" w:eastAsia="Garamond" w:hAnsi="Garamond" w:cs="Garamond"/>
          <w:color w:val="000000"/>
        </w:rPr>
      </w:pPr>
      <w:r w:rsidRPr="453915D1">
        <w:rPr>
          <w:rFonts w:ascii="Garamond" w:eastAsia="Garamond" w:hAnsi="Garamond" w:cs="Garamond"/>
          <w:color w:val="000000" w:themeColor="text1"/>
        </w:rPr>
        <w:t>A</w:t>
      </w:r>
      <w:r w:rsidR="419F7794" w:rsidRPr="453915D1">
        <w:rPr>
          <w:rFonts w:ascii="Garamond" w:eastAsia="Garamond" w:hAnsi="Garamond" w:cs="Garamond"/>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453915D1">
      <w:pPr>
        <w:spacing w:after="0" w:line="240" w:lineRule="auto"/>
        <w:rPr>
          <w:rFonts w:ascii="Garamond" w:eastAsia="Garamond" w:hAnsi="Garamond" w:cs="Garamond"/>
        </w:rPr>
      </w:pPr>
    </w:p>
    <w:p w14:paraId="108F742C" w14:textId="675DB84B" w:rsidR="00FC670A" w:rsidRPr="0066138C" w:rsidRDefault="01FF324E" w:rsidP="453915D1">
      <w:pPr>
        <w:spacing w:after="0" w:line="240" w:lineRule="auto"/>
        <w:rPr>
          <w:rFonts w:ascii="Garamond" w:eastAsia="Garamond" w:hAnsi="Garamond" w:cs="Garamond"/>
        </w:rPr>
      </w:pPr>
      <w:r w:rsidRPr="453915D1">
        <w:rPr>
          <w:rFonts w:ascii="Garamond" w:eastAsia="Garamond" w:hAnsi="Garamond" w:cs="Garamond"/>
        </w:rPr>
        <w:t xml:space="preserve">This material is based upon work supported by NASA </w:t>
      </w:r>
      <w:r w:rsidR="77032475" w:rsidRPr="453915D1">
        <w:rPr>
          <w:rFonts w:ascii="Garamond" w:eastAsia="Garamond" w:hAnsi="Garamond" w:cs="Garamond"/>
        </w:rPr>
        <w:t>through</w:t>
      </w:r>
      <w:r w:rsidR="06D1D518" w:rsidRPr="453915D1">
        <w:rPr>
          <w:rFonts w:ascii="Garamond" w:eastAsia="Garamond" w:hAnsi="Garamond" w:cs="Garamond"/>
        </w:rPr>
        <w:t xml:space="preserve"> contract NNL16AA05C</w:t>
      </w:r>
      <w:r w:rsidRPr="453915D1">
        <w:rPr>
          <w:rFonts w:ascii="Garamond" w:eastAsia="Garamond" w:hAnsi="Garamond" w:cs="Garamond"/>
        </w:rPr>
        <w:t>.</w:t>
      </w:r>
    </w:p>
    <w:p w14:paraId="208BE60E" w14:textId="2F1A1807" w:rsidR="0056152E" w:rsidRPr="00040AE0" w:rsidRDefault="0056152E" w:rsidP="453915D1">
      <w:pPr>
        <w:pStyle w:val="Heading1"/>
        <w:spacing w:before="0" w:line="240" w:lineRule="auto"/>
        <w:rPr>
          <w:rFonts w:ascii="Garamond" w:eastAsia="Garamond" w:hAnsi="Garamond" w:cs="Garamond"/>
        </w:rPr>
      </w:pPr>
    </w:p>
    <w:p w14:paraId="5E048FEB" w14:textId="699BFED3" w:rsidR="001A67C2" w:rsidRPr="0066138C" w:rsidRDefault="4AAFAE71" w:rsidP="453915D1">
      <w:pPr>
        <w:pStyle w:val="Heading1"/>
        <w:spacing w:before="0" w:line="240" w:lineRule="auto"/>
        <w:rPr>
          <w:rFonts w:ascii="Garamond" w:eastAsia="Garamond" w:hAnsi="Garamond" w:cs="Garamond"/>
        </w:rPr>
      </w:pPr>
      <w:r w:rsidRPr="453915D1">
        <w:rPr>
          <w:rFonts w:ascii="Garamond" w:eastAsia="Garamond" w:hAnsi="Garamond" w:cs="Garamond"/>
        </w:rPr>
        <w:t>7</w:t>
      </w:r>
      <w:r w:rsidR="25D23E5A" w:rsidRPr="453915D1">
        <w:rPr>
          <w:rFonts w:ascii="Garamond" w:eastAsia="Garamond" w:hAnsi="Garamond" w:cs="Garamond"/>
        </w:rPr>
        <w:t xml:space="preserve">. </w:t>
      </w:r>
      <w:r w:rsidR="7902C7C9" w:rsidRPr="453915D1">
        <w:rPr>
          <w:rFonts w:ascii="Garamond" w:eastAsia="Garamond" w:hAnsi="Garamond" w:cs="Garamond"/>
        </w:rPr>
        <w:t>Glossary</w:t>
      </w:r>
    </w:p>
    <w:p w14:paraId="69B6CDD6" w14:textId="0218005F" w:rsidR="000501ED" w:rsidRPr="0066138C" w:rsidRDefault="09E50334" w:rsidP="453915D1">
      <w:pPr>
        <w:spacing w:after="0" w:line="240" w:lineRule="auto"/>
        <w:rPr>
          <w:rFonts w:ascii="Garamond" w:eastAsia="Garamond" w:hAnsi="Garamond" w:cs="Garamond"/>
        </w:rPr>
      </w:pPr>
      <w:r w:rsidRPr="453915D1">
        <w:rPr>
          <w:rFonts w:ascii="Garamond" w:eastAsia="Garamond" w:hAnsi="Garamond" w:cs="Garamond"/>
          <w:b/>
          <w:bCs/>
        </w:rPr>
        <w:t>ArcGIS Pro</w:t>
      </w:r>
      <w:r w:rsidRPr="453915D1">
        <w:rPr>
          <w:rFonts w:ascii="Garamond" w:eastAsia="Garamond" w:hAnsi="Garamond" w:cs="Garamond"/>
        </w:rPr>
        <w:t xml:space="preserve"> – Geographic </w:t>
      </w:r>
      <w:r w:rsidR="51D94EC5" w:rsidRPr="453915D1">
        <w:rPr>
          <w:rFonts w:ascii="Garamond" w:eastAsia="Garamond" w:hAnsi="Garamond" w:cs="Garamond"/>
        </w:rPr>
        <w:t>I</w:t>
      </w:r>
      <w:r w:rsidRPr="453915D1">
        <w:rPr>
          <w:rFonts w:ascii="Garamond" w:eastAsia="Garamond" w:hAnsi="Garamond" w:cs="Garamond"/>
        </w:rPr>
        <w:t xml:space="preserve">nformation </w:t>
      </w:r>
      <w:r w:rsidR="01757C11" w:rsidRPr="453915D1">
        <w:rPr>
          <w:rFonts w:ascii="Garamond" w:eastAsia="Garamond" w:hAnsi="Garamond" w:cs="Garamond"/>
        </w:rPr>
        <w:t>S</w:t>
      </w:r>
      <w:r w:rsidRPr="453915D1">
        <w:rPr>
          <w:rFonts w:ascii="Garamond" w:eastAsia="Garamond" w:hAnsi="Garamond" w:cs="Garamond"/>
        </w:rPr>
        <w:t>ystem (GIS) software.</w:t>
      </w:r>
    </w:p>
    <w:p w14:paraId="043E6CBB" w14:textId="56B1565C" w:rsidR="000501ED" w:rsidRPr="0066138C" w:rsidRDefault="31787F49" w:rsidP="453915D1">
      <w:pPr>
        <w:spacing w:after="0" w:line="240" w:lineRule="auto"/>
        <w:rPr>
          <w:rFonts w:ascii="Garamond" w:eastAsia="Garamond" w:hAnsi="Garamond" w:cs="Garamond"/>
        </w:rPr>
      </w:pPr>
      <w:r w:rsidRPr="453915D1">
        <w:rPr>
          <w:rFonts w:ascii="Garamond" w:eastAsia="Garamond" w:hAnsi="Garamond" w:cs="Garamond"/>
          <w:b/>
          <w:bCs/>
        </w:rPr>
        <w:t>Earth observations</w:t>
      </w:r>
      <w:r w:rsidRPr="453915D1">
        <w:rPr>
          <w:rFonts w:ascii="Garamond" w:eastAsia="Garamond" w:hAnsi="Garamond" w:cs="Garamond"/>
        </w:rPr>
        <w:t xml:space="preserve"> </w:t>
      </w:r>
      <w:r w:rsidR="5168DB16" w:rsidRPr="453915D1">
        <w:rPr>
          <w:rFonts w:ascii="Garamond" w:eastAsia="Garamond" w:hAnsi="Garamond" w:cs="Garamond"/>
        </w:rPr>
        <w:t>–</w:t>
      </w:r>
      <w:r w:rsidRPr="453915D1">
        <w:rPr>
          <w:rFonts w:ascii="Garamond" w:eastAsia="Garamond" w:hAnsi="Garamond" w:cs="Garamond"/>
        </w:rPr>
        <w:t xml:space="preserve"> </w:t>
      </w:r>
      <w:r w:rsidR="5168DB16" w:rsidRPr="453915D1">
        <w:rPr>
          <w:rFonts w:ascii="Garamond" w:eastAsia="Garamond" w:hAnsi="Garamond" w:cs="Garamond"/>
        </w:rPr>
        <w:t>Satellites and sensors that collect information about the Earth’s physical, chemical, and biological systems over space and time</w:t>
      </w:r>
      <w:r w:rsidR="7B2CA9F8" w:rsidRPr="453915D1">
        <w:rPr>
          <w:rFonts w:ascii="Garamond" w:eastAsia="Garamond" w:hAnsi="Garamond" w:cs="Garamond"/>
        </w:rPr>
        <w:t>.</w:t>
      </w:r>
    </w:p>
    <w:p w14:paraId="28CBA6B8" w14:textId="4F747A90" w:rsidR="400F0643" w:rsidRDefault="7608D137" w:rsidP="453915D1">
      <w:pPr>
        <w:spacing w:after="0" w:line="240" w:lineRule="auto"/>
        <w:rPr>
          <w:rFonts w:ascii="Garamond" w:eastAsia="Garamond" w:hAnsi="Garamond" w:cs="Garamond"/>
        </w:rPr>
      </w:pPr>
      <w:r w:rsidRPr="453915D1">
        <w:rPr>
          <w:rFonts w:ascii="Garamond" w:eastAsia="Garamond" w:hAnsi="Garamond" w:cs="Garamond"/>
          <w:b/>
          <w:bCs/>
        </w:rPr>
        <w:t>GEE</w:t>
      </w:r>
      <w:r w:rsidR="03251DFC" w:rsidRPr="453915D1">
        <w:rPr>
          <w:rFonts w:ascii="Garamond" w:eastAsia="Garamond" w:hAnsi="Garamond" w:cs="Garamond"/>
          <w:b/>
          <w:bCs/>
        </w:rPr>
        <w:t xml:space="preserve"> </w:t>
      </w:r>
      <w:r w:rsidR="03251DFC" w:rsidRPr="453915D1">
        <w:rPr>
          <w:rFonts w:ascii="Garamond" w:eastAsia="Garamond" w:hAnsi="Garamond" w:cs="Garamond"/>
        </w:rPr>
        <w:t>–</w:t>
      </w:r>
      <w:r w:rsidRPr="453915D1">
        <w:rPr>
          <w:rFonts w:ascii="Garamond" w:eastAsia="Garamond" w:hAnsi="Garamond" w:cs="Garamond"/>
        </w:rPr>
        <w:t xml:space="preserve"> Google Earth Engine</w:t>
      </w:r>
      <w:r w:rsidR="346570BB" w:rsidRPr="453915D1">
        <w:rPr>
          <w:rFonts w:ascii="Garamond" w:eastAsia="Garamond" w:hAnsi="Garamond" w:cs="Garamond"/>
        </w:rPr>
        <w:t>.</w:t>
      </w:r>
    </w:p>
    <w:p w14:paraId="3541639E" w14:textId="602E90C9" w:rsidR="229BE09B" w:rsidRDefault="6CBF5089" w:rsidP="7A19E0FF">
      <w:pPr>
        <w:spacing w:after="0" w:line="240" w:lineRule="auto"/>
        <w:rPr>
          <w:rFonts w:ascii="Garamond" w:eastAsia="Garamond" w:hAnsi="Garamond" w:cs="Garamond"/>
        </w:rPr>
      </w:pPr>
      <w:r w:rsidRPr="453915D1">
        <w:rPr>
          <w:rFonts w:ascii="Garamond" w:eastAsia="Garamond" w:hAnsi="Garamond" w:cs="Garamond"/>
          <w:b/>
          <w:bCs/>
        </w:rPr>
        <w:t xml:space="preserve">Landsat 8 Operational Land Imager (OLI) </w:t>
      </w:r>
      <w:r w:rsidRPr="453915D1">
        <w:rPr>
          <w:rFonts w:ascii="Garamond" w:eastAsia="Garamond" w:hAnsi="Garamond" w:cs="Garamond"/>
        </w:rPr>
        <w:t>–</w:t>
      </w:r>
      <w:r w:rsidRPr="453915D1">
        <w:rPr>
          <w:rFonts w:ascii="Garamond" w:eastAsia="Garamond" w:hAnsi="Garamond" w:cs="Garamond"/>
          <w:b/>
          <w:bCs/>
        </w:rPr>
        <w:t xml:space="preserve"> </w:t>
      </w:r>
      <w:r w:rsidR="4A08CFEE" w:rsidRPr="453915D1">
        <w:rPr>
          <w:rFonts w:ascii="Garamond" w:eastAsia="Garamond" w:hAnsi="Garamond" w:cs="Garamond"/>
        </w:rPr>
        <w:t xml:space="preserve">A </w:t>
      </w:r>
      <w:r w:rsidR="5E96A9B1" w:rsidRPr="453915D1">
        <w:rPr>
          <w:rFonts w:ascii="Garamond" w:eastAsia="Garamond" w:hAnsi="Garamond" w:cs="Garamond"/>
        </w:rPr>
        <w:t>s</w:t>
      </w:r>
      <w:r w:rsidRPr="453915D1">
        <w:rPr>
          <w:rFonts w:ascii="Garamond" w:eastAsia="Garamond" w:hAnsi="Garamond" w:cs="Garamond"/>
        </w:rPr>
        <w:t>atellite operated by NASA and the USGS</w:t>
      </w:r>
      <w:r w:rsidR="1CFEB468" w:rsidRPr="453915D1">
        <w:rPr>
          <w:rFonts w:ascii="Garamond" w:eastAsia="Garamond" w:hAnsi="Garamond" w:cs="Garamond"/>
        </w:rPr>
        <w:t xml:space="preserve"> which hosts the</w:t>
      </w:r>
      <w:r w:rsidR="22447C9B" w:rsidRPr="453915D1">
        <w:rPr>
          <w:rFonts w:ascii="Garamond" w:eastAsia="Garamond" w:hAnsi="Garamond" w:cs="Garamond"/>
        </w:rPr>
        <w:t xml:space="preserve"> </w:t>
      </w:r>
      <w:r w:rsidRPr="453915D1">
        <w:rPr>
          <w:rFonts w:ascii="Garamond" w:eastAsia="Garamond" w:hAnsi="Garamond" w:cs="Garamond"/>
        </w:rPr>
        <w:t>sensor Operational Land Imager</w:t>
      </w:r>
      <w:r w:rsidR="6D6A5B2F" w:rsidRPr="453915D1">
        <w:rPr>
          <w:rFonts w:ascii="Garamond" w:eastAsia="Garamond" w:hAnsi="Garamond" w:cs="Garamond"/>
        </w:rPr>
        <w:t>,</w:t>
      </w:r>
      <w:r w:rsidRPr="453915D1">
        <w:rPr>
          <w:rFonts w:ascii="Garamond" w:eastAsia="Garamond" w:hAnsi="Garamond" w:cs="Garamond"/>
        </w:rPr>
        <w:t xml:space="preserve"> used for measuring Earth’s reflected radiance.</w:t>
      </w:r>
    </w:p>
    <w:p w14:paraId="4E5BA720" w14:textId="5B442AC5" w:rsidR="001A67C2" w:rsidRPr="0066138C" w:rsidRDefault="4CC01D9D" w:rsidP="453915D1">
      <w:pPr>
        <w:spacing w:after="0" w:line="240" w:lineRule="auto"/>
        <w:rPr>
          <w:rFonts w:ascii="Garamond" w:eastAsia="Garamond" w:hAnsi="Garamond" w:cs="Garamond"/>
        </w:rPr>
      </w:pPr>
      <w:r w:rsidRPr="453915D1">
        <w:rPr>
          <w:rFonts w:ascii="Garamond" w:eastAsia="Garamond" w:hAnsi="Garamond" w:cs="Garamond"/>
          <w:b/>
          <w:bCs/>
        </w:rPr>
        <w:t>MODIS</w:t>
      </w:r>
      <w:r w:rsidRPr="453915D1">
        <w:rPr>
          <w:rFonts w:ascii="Garamond" w:eastAsia="Garamond" w:hAnsi="Garamond" w:cs="Garamond"/>
        </w:rPr>
        <w:t xml:space="preserve"> – </w:t>
      </w:r>
      <w:r w:rsidR="2A808251" w:rsidRPr="453915D1">
        <w:rPr>
          <w:rFonts w:ascii="Garamond" w:eastAsia="Garamond" w:hAnsi="Garamond" w:cs="Garamond"/>
        </w:rPr>
        <w:t>Moderate</w:t>
      </w:r>
      <w:r w:rsidRPr="453915D1">
        <w:rPr>
          <w:rFonts w:ascii="Garamond" w:eastAsia="Garamond" w:hAnsi="Garamond" w:cs="Garamond"/>
        </w:rPr>
        <w:t xml:space="preserve"> </w:t>
      </w:r>
      <w:r w:rsidR="27CE8A72" w:rsidRPr="453915D1">
        <w:rPr>
          <w:rFonts w:ascii="Garamond" w:eastAsia="Garamond" w:hAnsi="Garamond" w:cs="Garamond"/>
        </w:rPr>
        <w:t>R</w:t>
      </w:r>
      <w:r w:rsidRPr="453915D1">
        <w:rPr>
          <w:rFonts w:ascii="Garamond" w:eastAsia="Garamond" w:hAnsi="Garamond" w:cs="Garamond"/>
        </w:rPr>
        <w:t>esolution Imaging Spectroradiometer</w:t>
      </w:r>
      <w:r w:rsidR="0466325C" w:rsidRPr="453915D1">
        <w:rPr>
          <w:rFonts w:ascii="Garamond" w:eastAsia="Garamond" w:hAnsi="Garamond" w:cs="Garamond"/>
        </w:rPr>
        <w:t>.</w:t>
      </w:r>
    </w:p>
    <w:p w14:paraId="58FC9E01" w14:textId="2F02C01E" w:rsidR="5FD861DD" w:rsidRDefault="23473568" w:rsidP="453915D1">
      <w:pPr>
        <w:spacing w:after="0" w:line="240" w:lineRule="auto"/>
        <w:rPr>
          <w:rFonts w:ascii="Garamond" w:eastAsia="Garamond" w:hAnsi="Garamond" w:cs="Garamond"/>
        </w:rPr>
      </w:pPr>
      <w:r w:rsidRPr="453915D1">
        <w:rPr>
          <w:rFonts w:ascii="Garamond" w:eastAsia="Garamond" w:hAnsi="Garamond" w:cs="Garamond"/>
          <w:b/>
          <w:bCs/>
        </w:rPr>
        <w:t xml:space="preserve">NDTI </w:t>
      </w:r>
      <w:r w:rsidRPr="453915D1">
        <w:rPr>
          <w:rFonts w:ascii="Garamond" w:eastAsia="Garamond" w:hAnsi="Garamond" w:cs="Garamond"/>
        </w:rPr>
        <w:t>– Normalized Difference Turbidity Index.</w:t>
      </w:r>
    </w:p>
    <w:p w14:paraId="1E7E7B17" w14:textId="25207E6A" w:rsidR="5FD861DD" w:rsidRDefault="0DB8D861" w:rsidP="453915D1">
      <w:pPr>
        <w:spacing w:after="0" w:line="240" w:lineRule="auto"/>
        <w:rPr>
          <w:rFonts w:ascii="Garamond" w:eastAsia="Garamond" w:hAnsi="Garamond" w:cs="Garamond"/>
        </w:rPr>
      </w:pPr>
      <w:r w:rsidRPr="453915D1">
        <w:rPr>
          <w:rFonts w:ascii="Garamond" w:eastAsia="Garamond" w:hAnsi="Garamond" w:cs="Garamond"/>
          <w:b/>
          <w:bCs/>
        </w:rPr>
        <w:t>NDWI</w:t>
      </w:r>
      <w:r w:rsidRPr="453915D1">
        <w:rPr>
          <w:rFonts w:ascii="Garamond" w:eastAsia="Garamond" w:hAnsi="Garamond" w:cs="Garamond"/>
        </w:rPr>
        <w:t xml:space="preserve"> – Normalized Difference </w:t>
      </w:r>
      <w:r w:rsidR="688F6311" w:rsidRPr="453915D1">
        <w:rPr>
          <w:rFonts w:ascii="Garamond" w:eastAsia="Garamond" w:hAnsi="Garamond" w:cs="Garamond"/>
        </w:rPr>
        <w:t>Water Index.</w:t>
      </w:r>
    </w:p>
    <w:p w14:paraId="1C302B8D" w14:textId="0FBD9B9E" w:rsidR="5FD861DD" w:rsidRDefault="5A4FA6D6" w:rsidP="453915D1">
      <w:pPr>
        <w:spacing w:after="0" w:line="240" w:lineRule="auto"/>
        <w:rPr>
          <w:rFonts w:ascii="Garamond" w:eastAsia="Garamond" w:hAnsi="Garamond" w:cs="Garamond"/>
        </w:rPr>
      </w:pPr>
      <w:r w:rsidRPr="453915D1">
        <w:rPr>
          <w:rFonts w:ascii="Garamond" w:eastAsia="Garamond" w:hAnsi="Garamond" w:cs="Garamond"/>
          <w:b/>
          <w:bCs/>
        </w:rPr>
        <w:t>Sentinel-2 MultiSpectral Instrument (MSI)</w:t>
      </w:r>
      <w:r w:rsidRPr="453915D1">
        <w:rPr>
          <w:rFonts w:ascii="Garamond" w:eastAsia="Garamond" w:hAnsi="Garamond" w:cs="Garamond"/>
        </w:rPr>
        <w:t xml:space="preserve"> – Satellite, operated by the European Space Agency, the sensor is the Multi-Spectral Instrument for measuring Earth’s radiance.</w:t>
      </w:r>
    </w:p>
    <w:p w14:paraId="7B9C43A9" w14:textId="66457715" w:rsidR="5FD861DD" w:rsidRDefault="4FCD6A22" w:rsidP="7A19E0FF">
      <w:pPr>
        <w:spacing w:after="0" w:line="240" w:lineRule="auto"/>
        <w:rPr>
          <w:rFonts w:ascii="Garamond" w:eastAsia="Garamond" w:hAnsi="Garamond" w:cs="Garamond"/>
        </w:rPr>
      </w:pPr>
      <w:r w:rsidRPr="453915D1">
        <w:rPr>
          <w:rFonts w:ascii="Garamond" w:eastAsia="Garamond" w:hAnsi="Garamond" w:cs="Garamond"/>
          <w:b/>
          <w:bCs/>
        </w:rPr>
        <w:t xml:space="preserve">Turbidity </w:t>
      </w:r>
      <w:r w:rsidRPr="453915D1">
        <w:rPr>
          <w:rFonts w:ascii="Garamond" w:eastAsia="Garamond" w:hAnsi="Garamond" w:cs="Garamond"/>
        </w:rPr>
        <w:t>– A measurement of water clarity based on suspended sediments within the water column.</w:t>
      </w:r>
    </w:p>
    <w:p w14:paraId="00E0B8C0" w14:textId="77777777" w:rsidR="0056152E" w:rsidRPr="00040AE0" w:rsidRDefault="0056152E" w:rsidP="453915D1">
      <w:pPr>
        <w:pStyle w:val="Heading1"/>
        <w:spacing w:before="0" w:line="240" w:lineRule="auto"/>
        <w:rPr>
          <w:rFonts w:ascii="Garamond" w:eastAsia="Garamond" w:hAnsi="Garamond" w:cs="Garamond"/>
          <w:sz w:val="22"/>
          <w:szCs w:val="22"/>
        </w:rPr>
      </w:pPr>
    </w:p>
    <w:p w14:paraId="6A686CFC" w14:textId="48F61B69" w:rsidR="00E41324" w:rsidRPr="0066138C" w:rsidRDefault="279D0085" w:rsidP="453915D1">
      <w:pPr>
        <w:pStyle w:val="Heading1"/>
        <w:spacing w:before="0" w:line="240" w:lineRule="auto"/>
        <w:rPr>
          <w:rFonts w:ascii="Garamond" w:eastAsia="Garamond" w:hAnsi="Garamond" w:cs="Garamond"/>
        </w:rPr>
      </w:pPr>
      <w:r w:rsidRPr="453915D1">
        <w:rPr>
          <w:rFonts w:ascii="Garamond" w:eastAsia="Garamond" w:hAnsi="Garamond" w:cs="Garamond"/>
        </w:rPr>
        <w:t xml:space="preserve">8. </w:t>
      </w:r>
      <w:r w:rsidR="0288EB86" w:rsidRPr="453915D1">
        <w:rPr>
          <w:rFonts w:ascii="Garamond" w:eastAsia="Garamond" w:hAnsi="Garamond" w:cs="Garamond"/>
        </w:rPr>
        <w:t>References</w:t>
      </w:r>
    </w:p>
    <w:p w14:paraId="0DC4E77B" w14:textId="3E03B2A1" w:rsidR="190C4306" w:rsidRDefault="58E0173D" w:rsidP="453915D1">
      <w:pPr>
        <w:spacing w:after="0"/>
        <w:ind w:left="720" w:hanging="720"/>
        <w:rPr>
          <w:rFonts w:ascii="Garamond" w:eastAsia="Garamond" w:hAnsi="Garamond" w:cs="Garamond"/>
        </w:rPr>
      </w:pPr>
      <w:r w:rsidRPr="453915D1">
        <w:rPr>
          <w:rFonts w:ascii="Garamond" w:eastAsia="Garamond" w:hAnsi="Garamond" w:cs="Garamond"/>
          <w:color w:val="000000" w:themeColor="text1"/>
        </w:rPr>
        <w:t xml:space="preserve">Bid, S., &amp; Siddique, G. (2019). Identification of seasonal variation of water turbidity using NDTI method in Panchet Hill Dam, India. </w:t>
      </w:r>
      <w:r w:rsidRPr="453915D1">
        <w:rPr>
          <w:rFonts w:ascii="Garamond" w:eastAsia="Garamond" w:hAnsi="Garamond" w:cs="Garamond"/>
          <w:i/>
          <w:iCs/>
          <w:color w:val="000000" w:themeColor="text1"/>
        </w:rPr>
        <w:t>Modeling Earth Systems and Environment</w:t>
      </w:r>
      <w:r w:rsidRPr="453915D1">
        <w:rPr>
          <w:rFonts w:ascii="Garamond" w:eastAsia="Garamond" w:hAnsi="Garamond" w:cs="Garamond"/>
          <w:color w:val="000000" w:themeColor="text1"/>
        </w:rPr>
        <w:t xml:space="preserve">, </w:t>
      </w:r>
      <w:r w:rsidRPr="453915D1">
        <w:rPr>
          <w:rFonts w:ascii="Garamond" w:eastAsia="Garamond" w:hAnsi="Garamond" w:cs="Garamond"/>
          <w:i/>
          <w:iCs/>
          <w:color w:val="000000" w:themeColor="text1"/>
        </w:rPr>
        <w:t>5</w:t>
      </w:r>
      <w:r w:rsidRPr="453915D1">
        <w:rPr>
          <w:rFonts w:ascii="Garamond" w:eastAsia="Garamond" w:hAnsi="Garamond" w:cs="Garamond"/>
          <w:color w:val="000000" w:themeColor="text1"/>
        </w:rPr>
        <w:t xml:space="preserve">(4), 1179–1200. </w:t>
      </w:r>
      <w:hyperlink r:id="rId30" w:history="1">
        <w:r w:rsidRPr="453915D1">
          <w:rPr>
            <w:rFonts w:ascii="Garamond" w:eastAsia="Garamond" w:hAnsi="Garamond" w:cs="Garamond"/>
          </w:rPr>
          <w:t>https://doi.org/10.1007/s40808-0</w:t>
        </w:r>
        <w:r w:rsidRPr="453915D1">
          <w:rPr>
            <w:rStyle w:val="Hyperlink"/>
            <w:rFonts w:ascii="Garamond" w:eastAsia="Garamond" w:hAnsi="Garamond" w:cs="Garamond"/>
            <w:u w:val="none"/>
          </w:rPr>
          <w:t>1</w:t>
        </w:r>
        <w:r w:rsidRPr="453915D1">
          <w:rPr>
            <w:rStyle w:val="Hyperlink"/>
            <w:rFonts w:ascii="Garamond" w:eastAsia="Garamond" w:hAnsi="Garamond" w:cs="Garamond"/>
          </w:rPr>
          <w:t>9-00609-8</w:t>
        </w:r>
      </w:hyperlink>
    </w:p>
    <w:p w14:paraId="481FA83E" w14:textId="311FF283" w:rsidR="453915D1" w:rsidRDefault="453915D1" w:rsidP="453915D1">
      <w:pPr>
        <w:spacing w:after="0"/>
        <w:ind w:left="720" w:hanging="720"/>
        <w:rPr>
          <w:rFonts w:ascii="Garamond" w:eastAsia="Garamond" w:hAnsi="Garamond" w:cs="Garamond"/>
        </w:rPr>
      </w:pPr>
    </w:p>
    <w:p w14:paraId="505270C7" w14:textId="57A85E86" w:rsidR="6D4AE071" w:rsidRDefault="0B885D27" w:rsidP="453915D1">
      <w:pPr>
        <w:spacing w:after="0" w:line="240" w:lineRule="auto"/>
        <w:ind w:left="720" w:hanging="720"/>
        <w:rPr>
          <w:rFonts w:ascii="Garamond" w:eastAsia="Garamond" w:hAnsi="Garamond" w:cs="Garamond"/>
          <w:color w:val="000000" w:themeColor="text1"/>
        </w:rPr>
      </w:pPr>
      <w:r w:rsidRPr="453915D1">
        <w:rPr>
          <w:rFonts w:ascii="Garamond" w:eastAsia="Garamond" w:hAnsi="Garamond" w:cs="Garamond"/>
          <w:color w:val="000000" w:themeColor="text1"/>
        </w:rPr>
        <w:t xml:space="preserve">Dogliotti, A. I., Ruddick, K. G., Nechad, B., Doxaran, D., &amp; Knaeps, E. (2015). A single algorithm to retrieve turbidity from remotely-sensed data in all coastal and estuarine waters. </w:t>
      </w:r>
      <w:r w:rsidRPr="453915D1">
        <w:rPr>
          <w:rFonts w:ascii="Garamond" w:eastAsia="Garamond" w:hAnsi="Garamond" w:cs="Garamond"/>
          <w:i/>
          <w:iCs/>
          <w:color w:val="000000" w:themeColor="text1"/>
        </w:rPr>
        <w:t xml:space="preserve">Remote Sensing of </w:t>
      </w:r>
      <w:r w:rsidR="6D4AE071">
        <w:tab/>
      </w:r>
      <w:r w:rsidRPr="453915D1">
        <w:rPr>
          <w:rFonts w:ascii="Garamond" w:eastAsia="Garamond" w:hAnsi="Garamond" w:cs="Garamond"/>
          <w:i/>
          <w:iCs/>
          <w:color w:val="000000" w:themeColor="text1"/>
        </w:rPr>
        <w:t>Environment</w:t>
      </w:r>
      <w:r w:rsidR="56C00943" w:rsidRPr="453915D1">
        <w:rPr>
          <w:rFonts w:ascii="Garamond" w:eastAsia="Garamond" w:hAnsi="Garamond" w:cs="Garamond"/>
          <w:color w:val="000000" w:themeColor="text1"/>
        </w:rPr>
        <w:t xml:space="preserve">, </w:t>
      </w:r>
      <w:r w:rsidRPr="453915D1">
        <w:rPr>
          <w:rFonts w:ascii="Garamond" w:eastAsia="Garamond" w:hAnsi="Garamond" w:cs="Garamond"/>
          <w:color w:val="000000" w:themeColor="text1"/>
        </w:rPr>
        <w:t xml:space="preserve">156, 157–168. </w:t>
      </w:r>
      <w:hyperlink r:id="rId31">
        <w:r w:rsidRPr="453915D1">
          <w:rPr>
            <w:rFonts w:ascii="Garamond" w:eastAsia="Garamond" w:hAnsi="Garamond" w:cs="Garamond"/>
            <w:color w:val="000000" w:themeColor="text1"/>
          </w:rPr>
          <w:t>https://doi.org/10.1016/j.rse.2014.09.020</w:t>
        </w:r>
      </w:hyperlink>
      <w:r w:rsidRPr="453915D1">
        <w:rPr>
          <w:rFonts w:ascii="Garamond" w:eastAsia="Garamond" w:hAnsi="Garamond" w:cs="Garamond"/>
          <w:color w:val="000000" w:themeColor="text1"/>
        </w:rPr>
        <w:t xml:space="preserve">  </w:t>
      </w:r>
    </w:p>
    <w:p w14:paraId="44784022" w14:textId="5DA1F92B" w:rsidR="5BB1F2CB" w:rsidRDefault="5BB1F2CB" w:rsidP="5BB1F2CB">
      <w:pPr>
        <w:spacing w:after="0" w:line="240" w:lineRule="auto"/>
        <w:ind w:left="720" w:hanging="720"/>
        <w:rPr>
          <w:rFonts w:ascii="Garamond" w:eastAsia="Garamond" w:hAnsi="Garamond" w:cs="Garamond"/>
          <w:color w:val="000000" w:themeColor="text1"/>
        </w:rPr>
      </w:pPr>
    </w:p>
    <w:p w14:paraId="7EF725C9" w14:textId="7DB2DE47" w:rsidR="11B4828B" w:rsidRDefault="4B389D60" w:rsidP="453915D1">
      <w:pPr>
        <w:ind w:left="720" w:hanging="720"/>
        <w:rPr>
          <w:rFonts w:ascii="Garamond" w:eastAsia="Garamond" w:hAnsi="Garamond" w:cs="Garamond"/>
          <w:color w:val="000000" w:themeColor="text1"/>
        </w:rPr>
      </w:pPr>
      <w:r w:rsidRPr="453915D1">
        <w:rPr>
          <w:rFonts w:ascii="Garamond" w:eastAsia="Garamond" w:hAnsi="Garamond" w:cs="Garamond"/>
          <w:color w:val="000000" w:themeColor="text1"/>
        </w:rPr>
        <w:t xml:space="preserve">European Space Agency. Copernicus Sentinel data (2015-2021). Accessed from </w:t>
      </w:r>
      <w:r w:rsidRPr="453915D1">
        <w:rPr>
          <w:rFonts w:ascii="Garamond" w:eastAsia="Garamond" w:hAnsi="Garamond" w:cs="Garamond"/>
        </w:rPr>
        <w:t>https://earth.esa.int/web/sentinel/user-guides/sentinel-2-msi/product-types</w:t>
      </w:r>
      <w:r w:rsidRPr="453915D1">
        <w:rPr>
          <w:rFonts w:ascii="Garamond" w:eastAsia="Garamond" w:hAnsi="Garamond" w:cs="Garamond"/>
          <w:color w:val="000000" w:themeColor="text1"/>
        </w:rPr>
        <w:t xml:space="preserve">     </w:t>
      </w:r>
    </w:p>
    <w:p w14:paraId="040DC3EA" w14:textId="649E1191" w:rsidR="5AE12A7E" w:rsidRDefault="3DDF9CAF" w:rsidP="4BFA3569">
      <w:pPr>
        <w:ind w:left="720" w:hanging="720"/>
        <w:rPr>
          <w:rFonts w:ascii="Garamond" w:eastAsia="Garamond" w:hAnsi="Garamond" w:cs="Garamond"/>
          <w:color w:val="000000" w:themeColor="text1"/>
        </w:rPr>
      </w:pPr>
      <w:r w:rsidRPr="453915D1">
        <w:rPr>
          <w:rFonts w:ascii="Garamond" w:eastAsia="Garamond" w:hAnsi="Garamond" w:cs="Garamond"/>
          <w:color w:val="000000" w:themeColor="text1"/>
        </w:rPr>
        <w:t xml:space="preserve">Ghorai, D., &amp; Mahapatra, M. (2020). Extracting Shoreline from Satellite Imagery for GIS Analysis. </w:t>
      </w:r>
      <w:r w:rsidRPr="453915D1">
        <w:rPr>
          <w:rFonts w:ascii="Garamond" w:eastAsia="Garamond" w:hAnsi="Garamond" w:cs="Garamond"/>
          <w:i/>
          <w:iCs/>
          <w:color w:val="000000" w:themeColor="text1"/>
        </w:rPr>
        <w:t>Remote Sensing in Earth Systems Sciences</w:t>
      </w:r>
      <w:r w:rsidRPr="453915D1">
        <w:rPr>
          <w:rFonts w:ascii="Garamond" w:eastAsia="Garamond" w:hAnsi="Garamond" w:cs="Garamond"/>
          <w:color w:val="000000" w:themeColor="text1"/>
        </w:rPr>
        <w:t xml:space="preserve">, </w:t>
      </w:r>
      <w:r w:rsidRPr="453915D1">
        <w:rPr>
          <w:rFonts w:ascii="Garamond" w:eastAsia="Garamond" w:hAnsi="Garamond" w:cs="Garamond"/>
          <w:i/>
          <w:iCs/>
          <w:color w:val="000000" w:themeColor="text1"/>
        </w:rPr>
        <w:t>3</w:t>
      </w:r>
      <w:r w:rsidRPr="453915D1">
        <w:rPr>
          <w:rFonts w:ascii="Garamond" w:eastAsia="Garamond" w:hAnsi="Garamond" w:cs="Garamond"/>
          <w:color w:val="000000" w:themeColor="text1"/>
        </w:rPr>
        <w:t xml:space="preserve">(1–2), 13–22. </w:t>
      </w:r>
      <w:hyperlink r:id="rId32">
        <w:r w:rsidRPr="453915D1">
          <w:rPr>
            <w:rFonts w:ascii="Garamond" w:eastAsia="Garamond" w:hAnsi="Garamond" w:cs="Garamond"/>
            <w:color w:val="000000" w:themeColor="text1"/>
          </w:rPr>
          <w:t>https://doi.org/10.1007/s41976-019-00030-w</w:t>
        </w:r>
      </w:hyperlink>
    </w:p>
    <w:p w14:paraId="0E455A33" w14:textId="0A3819E9" w:rsidR="6ABF3252" w:rsidRDefault="50F03763" w:rsidP="4BFA3569">
      <w:pPr>
        <w:ind w:left="720" w:hanging="720"/>
        <w:rPr>
          <w:rFonts w:ascii="Garamond" w:eastAsia="Garamond" w:hAnsi="Garamond" w:cs="Garamond"/>
          <w:color w:val="000000" w:themeColor="text1"/>
        </w:rPr>
      </w:pPr>
      <w:r w:rsidRPr="453915D1">
        <w:rPr>
          <w:rFonts w:ascii="Garamond" w:eastAsia="Garamond" w:hAnsi="Garamond" w:cs="Garamond"/>
          <w:color w:val="000000" w:themeColor="text1"/>
        </w:rPr>
        <w:t xml:space="preserve">Kerfoot, W. C., Urban, N., Jeong, J., MacLennan, C., &amp; Ford, S. (2020). Copper-rich “halo” off Lake Superior’s Keweenaw Peninsula and how mass mill tailings dispersed onto tribal lands. </w:t>
      </w:r>
      <w:r w:rsidRPr="453915D1">
        <w:rPr>
          <w:rFonts w:ascii="Garamond" w:eastAsia="Garamond" w:hAnsi="Garamond" w:cs="Garamond"/>
          <w:i/>
          <w:iCs/>
          <w:color w:val="000000" w:themeColor="text1"/>
        </w:rPr>
        <w:t>Journal of Great Lakes Research</w:t>
      </w:r>
      <w:r w:rsidRPr="453915D1">
        <w:rPr>
          <w:rFonts w:ascii="Garamond" w:eastAsia="Garamond" w:hAnsi="Garamond" w:cs="Garamond"/>
          <w:color w:val="000000" w:themeColor="text1"/>
        </w:rPr>
        <w:t xml:space="preserve">, </w:t>
      </w:r>
      <w:r w:rsidRPr="453915D1">
        <w:rPr>
          <w:rFonts w:ascii="Garamond" w:eastAsia="Garamond" w:hAnsi="Garamond" w:cs="Garamond"/>
          <w:i/>
          <w:iCs/>
          <w:color w:val="000000" w:themeColor="text1"/>
        </w:rPr>
        <w:t>46</w:t>
      </w:r>
      <w:r w:rsidRPr="453915D1">
        <w:rPr>
          <w:rFonts w:ascii="Garamond" w:eastAsia="Garamond" w:hAnsi="Garamond" w:cs="Garamond"/>
          <w:color w:val="000000" w:themeColor="text1"/>
        </w:rPr>
        <w:t xml:space="preserve">(5), 1423–1443. </w:t>
      </w:r>
      <w:hyperlink r:id="rId33">
        <w:r w:rsidRPr="453915D1">
          <w:rPr>
            <w:rFonts w:ascii="Garamond" w:eastAsia="Garamond" w:hAnsi="Garamond" w:cs="Garamond"/>
            <w:color w:val="000000" w:themeColor="text1"/>
          </w:rPr>
          <w:t>https://doi.org/10.1016/j.jglr.2020.07.004</w:t>
        </w:r>
      </w:hyperlink>
    </w:p>
    <w:p w14:paraId="6E727896" w14:textId="2774E7EA" w:rsidR="6ABF3252" w:rsidRDefault="50F03763" w:rsidP="4BFA3569">
      <w:pPr>
        <w:ind w:left="720" w:hanging="720"/>
        <w:rPr>
          <w:rFonts w:ascii="Garamond" w:eastAsia="Garamond" w:hAnsi="Garamond" w:cs="Garamond"/>
          <w:color w:val="000000" w:themeColor="text1"/>
        </w:rPr>
      </w:pPr>
      <w:r w:rsidRPr="453915D1">
        <w:rPr>
          <w:rFonts w:ascii="Garamond" w:eastAsia="Garamond" w:hAnsi="Garamond" w:cs="Garamond"/>
          <w:color w:val="000000" w:themeColor="text1"/>
        </w:rPr>
        <w:t xml:space="preserve">Kerfoot, W. C., Yousef, F., Green, S. A., Regis, R., Shuchman, R., Brooks, C. N., Sayers, M., Sabol, B., &amp; Graves, M. (2012). Light detection and ranging (LIDAR) and multispectral studies of Disturbed Lake Superior Coastal Environments. </w:t>
      </w:r>
      <w:r w:rsidRPr="453915D1">
        <w:rPr>
          <w:rFonts w:ascii="Garamond" w:eastAsia="Garamond" w:hAnsi="Garamond" w:cs="Garamond"/>
          <w:i/>
          <w:iCs/>
          <w:color w:val="000000" w:themeColor="text1"/>
        </w:rPr>
        <w:t>Limnology and Oceanography</w:t>
      </w:r>
      <w:r w:rsidRPr="453915D1">
        <w:rPr>
          <w:rFonts w:ascii="Garamond" w:eastAsia="Garamond" w:hAnsi="Garamond" w:cs="Garamond"/>
          <w:color w:val="000000" w:themeColor="text1"/>
        </w:rPr>
        <w:t xml:space="preserve">, </w:t>
      </w:r>
      <w:r w:rsidRPr="453915D1">
        <w:rPr>
          <w:rFonts w:ascii="Garamond" w:eastAsia="Garamond" w:hAnsi="Garamond" w:cs="Garamond"/>
          <w:i/>
          <w:iCs/>
          <w:color w:val="000000" w:themeColor="text1"/>
        </w:rPr>
        <w:t>57</w:t>
      </w:r>
      <w:r w:rsidRPr="453915D1">
        <w:rPr>
          <w:rFonts w:ascii="Garamond" w:eastAsia="Garamond" w:hAnsi="Garamond" w:cs="Garamond"/>
          <w:color w:val="000000" w:themeColor="text1"/>
        </w:rPr>
        <w:t xml:space="preserve">(3), 749–771. </w:t>
      </w:r>
      <w:hyperlink r:id="rId34">
        <w:r w:rsidRPr="453915D1">
          <w:rPr>
            <w:rFonts w:ascii="Garamond" w:eastAsia="Garamond" w:hAnsi="Garamond" w:cs="Garamond"/>
            <w:color w:val="000000" w:themeColor="text1"/>
          </w:rPr>
          <w:t>https://doi.org/10.4319/lo.2012.57.3.0749</w:t>
        </w:r>
      </w:hyperlink>
    </w:p>
    <w:p w14:paraId="5842471C" w14:textId="5ADC5342" w:rsidR="0451E918" w:rsidRDefault="40F81E42" w:rsidP="4BFA3569">
      <w:pPr>
        <w:ind w:left="720" w:hanging="720"/>
        <w:rPr>
          <w:rFonts w:ascii="Garamond" w:eastAsia="Garamond" w:hAnsi="Garamond" w:cs="Garamond"/>
        </w:rPr>
      </w:pPr>
      <w:r w:rsidRPr="453915D1">
        <w:rPr>
          <w:rFonts w:ascii="Garamond" w:eastAsia="Garamond" w:hAnsi="Garamond" w:cs="Garamond"/>
        </w:rPr>
        <w:t>Mentaschi, L., Vousdoukas, M.I., Pekel, J.F.</w:t>
      </w:r>
      <w:r w:rsidR="441BFDAA" w:rsidRPr="453915D1">
        <w:rPr>
          <w:rFonts w:ascii="Garamond" w:eastAsia="Garamond" w:hAnsi="Garamond" w:cs="Garamond"/>
        </w:rPr>
        <w:t xml:space="preserve"> (2018).</w:t>
      </w:r>
      <w:r w:rsidRPr="453915D1">
        <w:rPr>
          <w:rFonts w:ascii="Garamond" w:eastAsia="Garamond" w:hAnsi="Garamond" w:cs="Garamond"/>
        </w:rPr>
        <w:t xml:space="preserve"> Global long-term observations of coastal erosion and accretion. </w:t>
      </w:r>
      <w:r w:rsidR="2E14FB00" w:rsidRPr="453915D1">
        <w:rPr>
          <w:rFonts w:ascii="Garamond" w:eastAsia="Garamond" w:hAnsi="Garamond" w:cs="Garamond"/>
          <w:i/>
          <w:iCs/>
        </w:rPr>
        <w:t>Scientific Reports</w:t>
      </w:r>
      <w:r w:rsidR="2E14FB00" w:rsidRPr="453915D1">
        <w:rPr>
          <w:rFonts w:ascii="Garamond" w:eastAsia="Garamond" w:hAnsi="Garamond" w:cs="Garamond"/>
        </w:rPr>
        <w:t>, 8(1</w:t>
      </w:r>
      <w:r w:rsidR="4BAC2F7E" w:rsidRPr="453915D1">
        <w:rPr>
          <w:rFonts w:ascii="Garamond" w:eastAsia="Garamond" w:hAnsi="Garamond" w:cs="Garamond"/>
        </w:rPr>
        <w:t xml:space="preserve">2876). </w:t>
      </w:r>
      <w:hyperlink r:id="rId35">
        <w:r w:rsidR="4BAC2F7E" w:rsidRPr="453915D1">
          <w:rPr>
            <w:rFonts w:ascii="Garamond" w:eastAsia="Garamond" w:hAnsi="Garamond" w:cs="Garamond"/>
          </w:rPr>
          <w:t>https://doi.org/10.1038/s41598-018-30904-w</w:t>
        </w:r>
      </w:hyperlink>
    </w:p>
    <w:p w14:paraId="497EC4D9" w14:textId="77777777" w:rsidR="00BB5D9D" w:rsidRDefault="00BB5D9D" w:rsidP="00BB5D9D">
      <w:pPr>
        <w:ind w:left="630" w:hanging="630"/>
        <w:rPr>
          <w:rFonts w:ascii="Garamond" w:eastAsia="Garamond" w:hAnsi="Garamond" w:cs="Garamond"/>
        </w:rPr>
      </w:pPr>
      <w:r w:rsidRPr="453915D1">
        <w:rPr>
          <w:rFonts w:ascii="Garamond" w:eastAsia="Garamond" w:hAnsi="Garamond" w:cs="Garamond"/>
        </w:rPr>
        <w:t xml:space="preserve">Mi, H., Fichot, C.G., Bryan, K.R., Qiao, G. (2020). Rapid shoreline flooding enhances water turbidity by sediment resuspension: An example in a large Tibetan lake. </w:t>
      </w:r>
      <w:r w:rsidRPr="453915D1">
        <w:rPr>
          <w:rFonts w:ascii="Garamond" w:eastAsia="Garamond" w:hAnsi="Garamond" w:cs="Garamond"/>
          <w:i/>
          <w:iCs/>
        </w:rPr>
        <w:t>Earth Surface Processes and Landforms</w:t>
      </w:r>
      <w:r w:rsidRPr="453915D1">
        <w:rPr>
          <w:rFonts w:ascii="Garamond" w:eastAsia="Garamond" w:hAnsi="Garamond" w:cs="Garamond"/>
        </w:rPr>
        <w:t xml:space="preserve">, 45(15), 3780-3790. </w:t>
      </w:r>
      <w:hyperlink r:id="rId36">
        <w:r w:rsidRPr="453915D1">
          <w:rPr>
            <w:rFonts w:ascii="Garamond" w:eastAsia="Garamond" w:hAnsi="Garamond" w:cs="Garamond"/>
          </w:rPr>
          <w:t>https://doi.org/10.1002/esp.5000</w:t>
        </w:r>
      </w:hyperlink>
      <w:r w:rsidRPr="453915D1">
        <w:rPr>
          <w:rFonts w:ascii="Garamond" w:eastAsia="Garamond" w:hAnsi="Garamond" w:cs="Garamond"/>
        </w:rPr>
        <w:t xml:space="preserve"> </w:t>
      </w:r>
    </w:p>
    <w:p w14:paraId="518B043E" w14:textId="3B0D960E" w:rsidR="74B113B0" w:rsidRDefault="269691A7" w:rsidP="5BB1F2CB">
      <w:pPr>
        <w:ind w:left="720" w:hanging="720"/>
        <w:rPr>
          <w:rFonts w:ascii="Garamond" w:eastAsia="Garamond" w:hAnsi="Garamond" w:cs="Garamond"/>
          <w:color w:val="000000" w:themeColor="text1"/>
        </w:rPr>
      </w:pPr>
      <w:r w:rsidRPr="453915D1">
        <w:rPr>
          <w:rFonts w:ascii="Garamond" w:eastAsia="Garamond" w:hAnsi="Garamond" w:cs="Garamond"/>
          <w:color w:val="000000" w:themeColor="text1"/>
        </w:rPr>
        <w:t xml:space="preserve">Nankervis, P. (2013) Sand Point Wildlife Habitat Restoration Project. United States Environmental Protection Agency-Great Lakes Restoration </w:t>
      </w:r>
      <w:r w:rsidR="6C355354" w:rsidRPr="453915D1">
        <w:rPr>
          <w:rFonts w:ascii="Garamond" w:eastAsia="Garamond" w:hAnsi="Garamond" w:cs="Garamond"/>
          <w:color w:val="000000" w:themeColor="text1"/>
        </w:rPr>
        <w:t>Initiative</w:t>
      </w:r>
      <w:r w:rsidRPr="453915D1">
        <w:rPr>
          <w:rFonts w:ascii="Garamond" w:eastAsia="Garamond" w:hAnsi="Garamond" w:cs="Garamond"/>
          <w:color w:val="000000" w:themeColor="text1"/>
        </w:rPr>
        <w:t>.</w:t>
      </w:r>
    </w:p>
    <w:p w14:paraId="7F73E59A" w14:textId="725427D5" w:rsidR="7E0D176A" w:rsidRDefault="4711D107" w:rsidP="453915D1">
      <w:pPr>
        <w:spacing w:after="0" w:line="240" w:lineRule="auto"/>
        <w:ind w:left="630" w:hanging="630"/>
        <w:rPr>
          <w:rFonts w:ascii="Garamond" w:eastAsia="Garamond" w:hAnsi="Garamond" w:cs="Garamond"/>
        </w:rPr>
      </w:pPr>
      <w:r w:rsidRPr="453915D1">
        <w:rPr>
          <w:rFonts w:ascii="Garamond" w:eastAsia="Garamond" w:hAnsi="Garamond" w:cs="Garamond"/>
          <w:color w:val="000000" w:themeColor="text1"/>
        </w:rPr>
        <w:lastRenderedPageBreak/>
        <w:t xml:space="preserve">U.S. Geological Survey Earth Resources Observations and Science Center. (2021). </w:t>
      </w:r>
      <w:r w:rsidRPr="453915D1">
        <w:rPr>
          <w:rFonts w:ascii="Garamond" w:eastAsia="Garamond" w:hAnsi="Garamond" w:cs="Garamond"/>
          <w:i/>
          <w:iCs/>
          <w:color w:val="000000" w:themeColor="text1"/>
        </w:rPr>
        <w:t xml:space="preserve">Landsat 8OLI/TIRS Level-1 Surface Reflectance (SR) </w:t>
      </w:r>
      <w:r w:rsidRPr="453915D1">
        <w:rPr>
          <w:rFonts w:ascii="Garamond" w:eastAsia="Garamond" w:hAnsi="Garamond" w:cs="Garamond"/>
          <w:color w:val="000000" w:themeColor="text1"/>
        </w:rPr>
        <w:t>[Data set]. U.S. Geological Survey. https://doi.org/10.5066/F71835S6</w:t>
      </w:r>
    </w:p>
    <w:sectPr w:rsidR="7E0D176A" w:rsidSect="0064280B">
      <w:headerReference w:type="default" r:id="rId37"/>
      <w:footerReference w:type="default" r:id="rId38"/>
      <w:headerReference w:type="first" r:id="rId39"/>
      <w:footerReference w:type="first" r:id="rId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DA61C" w14:textId="77777777" w:rsidR="00485A8A" w:rsidRDefault="00485A8A" w:rsidP="00242822">
      <w:pPr>
        <w:spacing w:after="0" w:line="240" w:lineRule="auto"/>
      </w:pPr>
      <w:r>
        <w:separator/>
      </w:r>
    </w:p>
  </w:endnote>
  <w:endnote w:type="continuationSeparator" w:id="0">
    <w:p w14:paraId="28534259" w14:textId="77777777" w:rsidR="00485A8A" w:rsidRDefault="00485A8A" w:rsidP="00242822">
      <w:pPr>
        <w:spacing w:after="0" w:line="240" w:lineRule="auto"/>
      </w:pPr>
      <w:r>
        <w:continuationSeparator/>
      </w:r>
    </w:p>
  </w:endnote>
  <w:endnote w:type="continuationNotice" w:id="1">
    <w:p w14:paraId="3129A133" w14:textId="77777777" w:rsidR="00485A8A" w:rsidRDefault="00485A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altName w:val="Calibri"/>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CE794" w14:textId="77777777" w:rsidR="00485A8A" w:rsidRDefault="00485A8A" w:rsidP="00242822">
      <w:pPr>
        <w:spacing w:after="0" w:line="240" w:lineRule="auto"/>
      </w:pPr>
      <w:r>
        <w:separator/>
      </w:r>
    </w:p>
  </w:footnote>
  <w:footnote w:type="continuationSeparator" w:id="0">
    <w:p w14:paraId="4E5FF7FE" w14:textId="77777777" w:rsidR="00485A8A" w:rsidRDefault="00485A8A" w:rsidP="00242822">
      <w:pPr>
        <w:spacing w:after="0" w:line="240" w:lineRule="auto"/>
      </w:pPr>
      <w:r>
        <w:continuationSeparator/>
      </w:r>
    </w:p>
  </w:footnote>
  <w:footnote w:type="continuationNotice" w:id="1">
    <w:p w14:paraId="3861AB4D" w14:textId="77777777" w:rsidR="00485A8A" w:rsidRDefault="00485A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6165842" w:rsidR="000B6E68" w:rsidRPr="000B6E68" w:rsidRDefault="0077554A" w:rsidP="13767091">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13767091" w:rsidRPr="13767091">
      <w:rPr>
        <w:rFonts w:ascii="Garamond" w:hAnsi="Garamond"/>
        <w:b/>
        <w:bCs/>
        <w:sz w:val="32"/>
        <w:szCs w:val="32"/>
      </w:rPr>
      <w:t>Virginia – Langley</w:t>
    </w:r>
  </w:p>
  <w:p w14:paraId="77B49D9A" w14:textId="5740F4FB" w:rsidR="005F6AD4" w:rsidRDefault="3E43DE45" w:rsidP="3E43DE45">
    <w:pPr>
      <w:pStyle w:val="Header"/>
      <w:jc w:val="right"/>
      <w:rPr>
        <w:rFonts w:ascii="Garamond" w:hAnsi="Garamond"/>
        <w:i/>
        <w:iCs/>
        <w:sz w:val="32"/>
        <w:szCs w:val="32"/>
      </w:rPr>
    </w:pPr>
    <w:r w:rsidRPr="3E43DE45">
      <w:rPr>
        <w:rFonts w:ascii="Garamond" w:hAnsi="Garamond"/>
        <w:i/>
        <w:iCs/>
        <w:sz w:val="32"/>
        <w:szCs w:val="32"/>
      </w:rPr>
      <w:t xml:space="preserve"> Fall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pC8NVhnRX2BZfX" int2:id="a6Z0YmtB">
      <int2:state int2:value="Rejected" int2:type="LegacyProofing"/>
    </int2:textHash>
    <int2:textHash int2:hashCode="qI1jjRDHFmqlKJ" int2:id="lW13dgNt">
      <int2:state int2:value="Rejected" int2:type="LegacyProofing"/>
    </int2:textHash>
    <int2:textHash int2:hashCode="swiqTodQKHSNdY" int2:id="oWS3bb2H">
      <int2:state int2:value="Rejected" int2:type="LegacyProofing"/>
    </int2:textHash>
    <int2:textHash int2:hashCode="QcmCzz+VAzPfZQ" int2:id="xhxgisFi">
      <int2:state int2:value="Rejected" int2:type="LegacyProofing"/>
    </int2:textHash>
    <int2:textHash int2:hashCode="OaKA8SZg3KKHSI" int2:id="DS1yv6RY">
      <int2:state int2:value="Rejected" int2:type="LegacyProofing"/>
    </int2:textHash>
    <int2:textHash int2:hashCode="RoVZBwx9ge7KNG" int2:id="Ga8FUyvo">
      <int2:state int2:value="Rejected" int2:type="LegacyProofing"/>
    </int2:textHash>
    <int2:bookmark int2:bookmarkName="_Int_2XaIlMNV" int2:invalidationBookmarkName="" int2:hashCode="PIo1lkg/C/ND1x" int2:id="oAvKZcu7">
      <int2:state int2:value="Rejected" int2:type="LegacyProofing"/>
    </int2:bookmark>
    <int2:bookmark int2:bookmarkName="_Int_cN5LYefs" int2:invalidationBookmarkName="" int2:hashCode="RUsMPXKskZapwq" int2:id="SdeSzVuM">
      <int2:state int2:value="Rejected" int2:type="LegacyProofing"/>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4A39"/>
    <w:rsid w:val="00014DAF"/>
    <w:rsid w:val="00030B13"/>
    <w:rsid w:val="000328E4"/>
    <w:rsid w:val="00040AE0"/>
    <w:rsid w:val="000456D3"/>
    <w:rsid w:val="000501ED"/>
    <w:rsid w:val="00054474"/>
    <w:rsid w:val="00054A1A"/>
    <w:rsid w:val="000801F4"/>
    <w:rsid w:val="00086B7E"/>
    <w:rsid w:val="00096016"/>
    <w:rsid w:val="00099AFB"/>
    <w:rsid w:val="000B3F87"/>
    <w:rsid w:val="000B6E68"/>
    <w:rsid w:val="000C58B8"/>
    <w:rsid w:val="000D5104"/>
    <w:rsid w:val="000D6939"/>
    <w:rsid w:val="000D79AC"/>
    <w:rsid w:val="000F1545"/>
    <w:rsid w:val="000F1EE7"/>
    <w:rsid w:val="000F2ADA"/>
    <w:rsid w:val="00101280"/>
    <w:rsid w:val="00106FD6"/>
    <w:rsid w:val="001277EC"/>
    <w:rsid w:val="0014039E"/>
    <w:rsid w:val="0014286F"/>
    <w:rsid w:val="00144044"/>
    <w:rsid w:val="00145FA8"/>
    <w:rsid w:val="0015019B"/>
    <w:rsid w:val="001556CC"/>
    <w:rsid w:val="00163111"/>
    <w:rsid w:val="00163EFB"/>
    <w:rsid w:val="00171796"/>
    <w:rsid w:val="00173976"/>
    <w:rsid w:val="001805D8"/>
    <w:rsid w:val="001821EB"/>
    <w:rsid w:val="00194FE1"/>
    <w:rsid w:val="00195D23"/>
    <w:rsid w:val="001A67C2"/>
    <w:rsid w:val="001A75F2"/>
    <w:rsid w:val="001B0420"/>
    <w:rsid w:val="001CD005"/>
    <w:rsid w:val="001CED60"/>
    <w:rsid w:val="001D7852"/>
    <w:rsid w:val="001E158F"/>
    <w:rsid w:val="001F1328"/>
    <w:rsid w:val="001F2623"/>
    <w:rsid w:val="00205E47"/>
    <w:rsid w:val="00206AB6"/>
    <w:rsid w:val="0020A006"/>
    <w:rsid w:val="00220831"/>
    <w:rsid w:val="0022176E"/>
    <w:rsid w:val="00221CE5"/>
    <w:rsid w:val="00234F37"/>
    <w:rsid w:val="0023574D"/>
    <w:rsid w:val="00242822"/>
    <w:rsid w:val="002539A7"/>
    <w:rsid w:val="00265D20"/>
    <w:rsid w:val="002672C0"/>
    <w:rsid w:val="0029214C"/>
    <w:rsid w:val="00293F47"/>
    <w:rsid w:val="00294368"/>
    <w:rsid w:val="002A2D97"/>
    <w:rsid w:val="002A37F8"/>
    <w:rsid w:val="002B1159"/>
    <w:rsid w:val="002B2BE4"/>
    <w:rsid w:val="002C28E6"/>
    <w:rsid w:val="002C4C2E"/>
    <w:rsid w:val="002D5DCD"/>
    <w:rsid w:val="002D5F9B"/>
    <w:rsid w:val="002D6167"/>
    <w:rsid w:val="002E2A19"/>
    <w:rsid w:val="002F204B"/>
    <w:rsid w:val="00307D86"/>
    <w:rsid w:val="00313805"/>
    <w:rsid w:val="00326B54"/>
    <w:rsid w:val="00329EDC"/>
    <w:rsid w:val="0035532B"/>
    <w:rsid w:val="00366BA2"/>
    <w:rsid w:val="00377654"/>
    <w:rsid w:val="0037B72F"/>
    <w:rsid w:val="00388088"/>
    <w:rsid w:val="003A6D33"/>
    <w:rsid w:val="003C1630"/>
    <w:rsid w:val="003C3508"/>
    <w:rsid w:val="003D3A5B"/>
    <w:rsid w:val="003F318B"/>
    <w:rsid w:val="003F39BF"/>
    <w:rsid w:val="0041150E"/>
    <w:rsid w:val="00412BA5"/>
    <w:rsid w:val="0041500B"/>
    <w:rsid w:val="004178B6"/>
    <w:rsid w:val="00417A61"/>
    <w:rsid w:val="0043112E"/>
    <w:rsid w:val="00436161"/>
    <w:rsid w:val="00436E69"/>
    <w:rsid w:val="0044423A"/>
    <w:rsid w:val="00450DF2"/>
    <w:rsid w:val="00451695"/>
    <w:rsid w:val="00470ED7"/>
    <w:rsid w:val="00482519"/>
    <w:rsid w:val="00482CE3"/>
    <w:rsid w:val="00485A8A"/>
    <w:rsid w:val="0049192B"/>
    <w:rsid w:val="00494746"/>
    <w:rsid w:val="004951A9"/>
    <w:rsid w:val="004A2010"/>
    <w:rsid w:val="004A7E41"/>
    <w:rsid w:val="004C4352"/>
    <w:rsid w:val="004D19D3"/>
    <w:rsid w:val="004D7212"/>
    <w:rsid w:val="004D75BF"/>
    <w:rsid w:val="004D75CF"/>
    <w:rsid w:val="004E726C"/>
    <w:rsid w:val="004E730A"/>
    <w:rsid w:val="004F3873"/>
    <w:rsid w:val="00524715"/>
    <w:rsid w:val="005310E5"/>
    <w:rsid w:val="00538929"/>
    <w:rsid w:val="005418C9"/>
    <w:rsid w:val="005447A6"/>
    <w:rsid w:val="0055005F"/>
    <w:rsid w:val="00552C75"/>
    <w:rsid w:val="0056152E"/>
    <w:rsid w:val="00561C9E"/>
    <w:rsid w:val="00571F90"/>
    <w:rsid w:val="00583B86"/>
    <w:rsid w:val="005974B9"/>
    <w:rsid w:val="005974C9"/>
    <w:rsid w:val="005A098A"/>
    <w:rsid w:val="005A457F"/>
    <w:rsid w:val="005A5711"/>
    <w:rsid w:val="005A78B0"/>
    <w:rsid w:val="005B6AE3"/>
    <w:rsid w:val="005C2946"/>
    <w:rsid w:val="005C723F"/>
    <w:rsid w:val="005D5E63"/>
    <w:rsid w:val="005E75E3"/>
    <w:rsid w:val="005F6188"/>
    <w:rsid w:val="005F6AD4"/>
    <w:rsid w:val="006043FF"/>
    <w:rsid w:val="00611ACB"/>
    <w:rsid w:val="00615E3A"/>
    <w:rsid w:val="00621AB9"/>
    <w:rsid w:val="00624E1E"/>
    <w:rsid w:val="0063420A"/>
    <w:rsid w:val="006368EC"/>
    <w:rsid w:val="0064280B"/>
    <w:rsid w:val="006528A0"/>
    <w:rsid w:val="0066075C"/>
    <w:rsid w:val="0066138C"/>
    <w:rsid w:val="0066727D"/>
    <w:rsid w:val="006822ED"/>
    <w:rsid w:val="00684FE5"/>
    <w:rsid w:val="00695331"/>
    <w:rsid w:val="006A0BCE"/>
    <w:rsid w:val="006A440C"/>
    <w:rsid w:val="006A8621"/>
    <w:rsid w:val="006B23FA"/>
    <w:rsid w:val="006B6FAA"/>
    <w:rsid w:val="006C6154"/>
    <w:rsid w:val="006C7B8F"/>
    <w:rsid w:val="006D1A28"/>
    <w:rsid w:val="006D5E8B"/>
    <w:rsid w:val="006E1497"/>
    <w:rsid w:val="006E2A1C"/>
    <w:rsid w:val="006E2B65"/>
    <w:rsid w:val="006E74BC"/>
    <w:rsid w:val="006F0FAB"/>
    <w:rsid w:val="00702F84"/>
    <w:rsid w:val="00703C4B"/>
    <w:rsid w:val="007152DE"/>
    <w:rsid w:val="00716586"/>
    <w:rsid w:val="007205EF"/>
    <w:rsid w:val="0072613C"/>
    <w:rsid w:val="00732B10"/>
    <w:rsid w:val="00753B16"/>
    <w:rsid w:val="007566D3"/>
    <w:rsid w:val="00756C0F"/>
    <w:rsid w:val="00770650"/>
    <w:rsid w:val="00771691"/>
    <w:rsid w:val="0077554A"/>
    <w:rsid w:val="007775D4"/>
    <w:rsid w:val="00781908"/>
    <w:rsid w:val="00793FBF"/>
    <w:rsid w:val="007A20DC"/>
    <w:rsid w:val="007C0A06"/>
    <w:rsid w:val="007C1AEA"/>
    <w:rsid w:val="007D0214"/>
    <w:rsid w:val="007E508C"/>
    <w:rsid w:val="007E68B5"/>
    <w:rsid w:val="007E7C44"/>
    <w:rsid w:val="007F5769"/>
    <w:rsid w:val="007F6093"/>
    <w:rsid w:val="007F7748"/>
    <w:rsid w:val="0081261B"/>
    <w:rsid w:val="0082104E"/>
    <w:rsid w:val="00824CC4"/>
    <w:rsid w:val="00832B48"/>
    <w:rsid w:val="0083391E"/>
    <w:rsid w:val="00855532"/>
    <w:rsid w:val="00865A53"/>
    <w:rsid w:val="00870E95"/>
    <w:rsid w:val="00871621"/>
    <w:rsid w:val="00872A13"/>
    <w:rsid w:val="008741CE"/>
    <w:rsid w:val="00876DBF"/>
    <w:rsid w:val="00887B07"/>
    <w:rsid w:val="008921B2"/>
    <w:rsid w:val="00893A40"/>
    <w:rsid w:val="008975BD"/>
    <w:rsid w:val="008A357F"/>
    <w:rsid w:val="008B2FF6"/>
    <w:rsid w:val="008B7071"/>
    <w:rsid w:val="008C0234"/>
    <w:rsid w:val="008C36E1"/>
    <w:rsid w:val="008C7380"/>
    <w:rsid w:val="008C783C"/>
    <w:rsid w:val="008D4B2B"/>
    <w:rsid w:val="008D5500"/>
    <w:rsid w:val="008E14C4"/>
    <w:rsid w:val="008E5453"/>
    <w:rsid w:val="009009B5"/>
    <w:rsid w:val="009046BB"/>
    <w:rsid w:val="0091079C"/>
    <w:rsid w:val="00916AAB"/>
    <w:rsid w:val="0091B7A5"/>
    <w:rsid w:val="009228EC"/>
    <w:rsid w:val="00922F76"/>
    <w:rsid w:val="009230CB"/>
    <w:rsid w:val="00933965"/>
    <w:rsid w:val="00935394"/>
    <w:rsid w:val="0093A5C7"/>
    <w:rsid w:val="009518A0"/>
    <w:rsid w:val="0097212D"/>
    <w:rsid w:val="009830D6"/>
    <w:rsid w:val="00985DD4"/>
    <w:rsid w:val="009A19B3"/>
    <w:rsid w:val="009A20C2"/>
    <w:rsid w:val="009A20ED"/>
    <w:rsid w:val="009A4203"/>
    <w:rsid w:val="009A5F2A"/>
    <w:rsid w:val="009B0301"/>
    <w:rsid w:val="009C2DAF"/>
    <w:rsid w:val="009C4362"/>
    <w:rsid w:val="009D6888"/>
    <w:rsid w:val="009E13E2"/>
    <w:rsid w:val="009F5966"/>
    <w:rsid w:val="009F5B6F"/>
    <w:rsid w:val="009F60A9"/>
    <w:rsid w:val="00A0128A"/>
    <w:rsid w:val="00A11DB7"/>
    <w:rsid w:val="00A12C21"/>
    <w:rsid w:val="00A212CE"/>
    <w:rsid w:val="00A252F8"/>
    <w:rsid w:val="00A2773A"/>
    <w:rsid w:val="00A402E2"/>
    <w:rsid w:val="00A43059"/>
    <w:rsid w:val="00A44FFF"/>
    <w:rsid w:val="00A45D20"/>
    <w:rsid w:val="00A462A1"/>
    <w:rsid w:val="00A52334"/>
    <w:rsid w:val="00A542DA"/>
    <w:rsid w:val="00A571A1"/>
    <w:rsid w:val="00A60645"/>
    <w:rsid w:val="00A715D8"/>
    <w:rsid w:val="00A774D7"/>
    <w:rsid w:val="00A84352"/>
    <w:rsid w:val="00A95E7B"/>
    <w:rsid w:val="00A96390"/>
    <w:rsid w:val="00AA4C5F"/>
    <w:rsid w:val="00AB12D0"/>
    <w:rsid w:val="00AD5D0D"/>
    <w:rsid w:val="00AD6E52"/>
    <w:rsid w:val="00AF73E3"/>
    <w:rsid w:val="00B0075F"/>
    <w:rsid w:val="00B00BCB"/>
    <w:rsid w:val="00B05CDF"/>
    <w:rsid w:val="00B068FE"/>
    <w:rsid w:val="00B07E78"/>
    <w:rsid w:val="00B173A5"/>
    <w:rsid w:val="00B1778F"/>
    <w:rsid w:val="00B17AB7"/>
    <w:rsid w:val="00B2307C"/>
    <w:rsid w:val="00B24E61"/>
    <w:rsid w:val="00B265D9"/>
    <w:rsid w:val="00B3322E"/>
    <w:rsid w:val="00B35B60"/>
    <w:rsid w:val="00B365F0"/>
    <w:rsid w:val="00B44AE9"/>
    <w:rsid w:val="00B468A3"/>
    <w:rsid w:val="00B564AC"/>
    <w:rsid w:val="00B64CCF"/>
    <w:rsid w:val="00B8577D"/>
    <w:rsid w:val="00BA41F7"/>
    <w:rsid w:val="00BA7E76"/>
    <w:rsid w:val="00BB1B7B"/>
    <w:rsid w:val="00BB5D9D"/>
    <w:rsid w:val="00BB78A4"/>
    <w:rsid w:val="00BC113C"/>
    <w:rsid w:val="00BC47BB"/>
    <w:rsid w:val="00BC5578"/>
    <w:rsid w:val="00BD1A87"/>
    <w:rsid w:val="00BD38D8"/>
    <w:rsid w:val="00BEC34C"/>
    <w:rsid w:val="00BF2838"/>
    <w:rsid w:val="00BFDB5D"/>
    <w:rsid w:val="00C15E9C"/>
    <w:rsid w:val="00C19546"/>
    <w:rsid w:val="00C27DA6"/>
    <w:rsid w:val="00C3045C"/>
    <w:rsid w:val="00C46DF0"/>
    <w:rsid w:val="00C50F66"/>
    <w:rsid w:val="00C53F96"/>
    <w:rsid w:val="00C60F7D"/>
    <w:rsid w:val="00C82473"/>
    <w:rsid w:val="00C84DB7"/>
    <w:rsid w:val="00C86E0B"/>
    <w:rsid w:val="00CA0090"/>
    <w:rsid w:val="00CB0C33"/>
    <w:rsid w:val="00CB1C0F"/>
    <w:rsid w:val="00CB7AFE"/>
    <w:rsid w:val="00CC6A0E"/>
    <w:rsid w:val="00CD092A"/>
    <w:rsid w:val="00CD51C8"/>
    <w:rsid w:val="00CE7909"/>
    <w:rsid w:val="00CE7FDD"/>
    <w:rsid w:val="00CF17F8"/>
    <w:rsid w:val="00CF6083"/>
    <w:rsid w:val="00D1374C"/>
    <w:rsid w:val="00D15940"/>
    <w:rsid w:val="00D3013B"/>
    <w:rsid w:val="00D339DA"/>
    <w:rsid w:val="00D34229"/>
    <w:rsid w:val="00D37248"/>
    <w:rsid w:val="00D41203"/>
    <w:rsid w:val="00D41395"/>
    <w:rsid w:val="00D41659"/>
    <w:rsid w:val="00D41B46"/>
    <w:rsid w:val="00D523CD"/>
    <w:rsid w:val="00D61206"/>
    <w:rsid w:val="00D7644D"/>
    <w:rsid w:val="00D94371"/>
    <w:rsid w:val="00DA5145"/>
    <w:rsid w:val="00DA6C24"/>
    <w:rsid w:val="00DA7B77"/>
    <w:rsid w:val="00DA7F96"/>
    <w:rsid w:val="00DA9809"/>
    <w:rsid w:val="00DB15B2"/>
    <w:rsid w:val="00DB17D1"/>
    <w:rsid w:val="00DC52E2"/>
    <w:rsid w:val="00DD1B48"/>
    <w:rsid w:val="00DE048E"/>
    <w:rsid w:val="00E00E6B"/>
    <w:rsid w:val="00E02B08"/>
    <w:rsid w:val="00E03B8E"/>
    <w:rsid w:val="00E139E4"/>
    <w:rsid w:val="00E16257"/>
    <w:rsid w:val="00E1C879"/>
    <w:rsid w:val="00E40B9D"/>
    <w:rsid w:val="00E41324"/>
    <w:rsid w:val="00E43BB7"/>
    <w:rsid w:val="00E46CC3"/>
    <w:rsid w:val="00E578D6"/>
    <w:rsid w:val="00E6105B"/>
    <w:rsid w:val="00E64FEA"/>
    <w:rsid w:val="00E74845"/>
    <w:rsid w:val="00E75D54"/>
    <w:rsid w:val="00E851E8"/>
    <w:rsid w:val="00E91B1A"/>
    <w:rsid w:val="00E91C8B"/>
    <w:rsid w:val="00EA0633"/>
    <w:rsid w:val="00EB1428"/>
    <w:rsid w:val="00EB565D"/>
    <w:rsid w:val="00ED281B"/>
    <w:rsid w:val="00ED4EBF"/>
    <w:rsid w:val="00EF4E37"/>
    <w:rsid w:val="00F00193"/>
    <w:rsid w:val="00F116A4"/>
    <w:rsid w:val="00F121FB"/>
    <w:rsid w:val="00F24FCE"/>
    <w:rsid w:val="00F25306"/>
    <w:rsid w:val="00F309D0"/>
    <w:rsid w:val="00F37B0F"/>
    <w:rsid w:val="00F425A7"/>
    <w:rsid w:val="00F5425F"/>
    <w:rsid w:val="00F54C5E"/>
    <w:rsid w:val="00F608C9"/>
    <w:rsid w:val="00F80774"/>
    <w:rsid w:val="00F843E6"/>
    <w:rsid w:val="00F85D9B"/>
    <w:rsid w:val="00FA2B26"/>
    <w:rsid w:val="00FB2F9A"/>
    <w:rsid w:val="00FB5846"/>
    <w:rsid w:val="00FB5D9B"/>
    <w:rsid w:val="00FC670A"/>
    <w:rsid w:val="00FD12A3"/>
    <w:rsid w:val="00FD2B86"/>
    <w:rsid w:val="00FD2E28"/>
    <w:rsid w:val="00FD5F1A"/>
    <w:rsid w:val="00FE08DD"/>
    <w:rsid w:val="00FE5203"/>
    <w:rsid w:val="00FE69E0"/>
    <w:rsid w:val="00FF7D1E"/>
    <w:rsid w:val="010A46B5"/>
    <w:rsid w:val="010DEEEF"/>
    <w:rsid w:val="0112460C"/>
    <w:rsid w:val="0113DC0E"/>
    <w:rsid w:val="012034E2"/>
    <w:rsid w:val="0127B99C"/>
    <w:rsid w:val="012CB798"/>
    <w:rsid w:val="0134B4BF"/>
    <w:rsid w:val="015536CB"/>
    <w:rsid w:val="015D0383"/>
    <w:rsid w:val="016A2112"/>
    <w:rsid w:val="016B28D5"/>
    <w:rsid w:val="016D3C0E"/>
    <w:rsid w:val="016FC7C9"/>
    <w:rsid w:val="01757C11"/>
    <w:rsid w:val="017E3581"/>
    <w:rsid w:val="0188F026"/>
    <w:rsid w:val="0189CAB4"/>
    <w:rsid w:val="019B770F"/>
    <w:rsid w:val="01A1E095"/>
    <w:rsid w:val="01A23378"/>
    <w:rsid w:val="01C51FE3"/>
    <w:rsid w:val="01CCA437"/>
    <w:rsid w:val="01CCB825"/>
    <w:rsid w:val="01D05B74"/>
    <w:rsid w:val="01D07374"/>
    <w:rsid w:val="01DCFC06"/>
    <w:rsid w:val="01DF687A"/>
    <w:rsid w:val="01F3CAF0"/>
    <w:rsid w:val="01F62463"/>
    <w:rsid w:val="01FF324E"/>
    <w:rsid w:val="0222D4E2"/>
    <w:rsid w:val="023B1494"/>
    <w:rsid w:val="023B4138"/>
    <w:rsid w:val="024087BE"/>
    <w:rsid w:val="02419B8B"/>
    <w:rsid w:val="024A7714"/>
    <w:rsid w:val="02501B4A"/>
    <w:rsid w:val="025D627B"/>
    <w:rsid w:val="025FE1C5"/>
    <w:rsid w:val="02620E9F"/>
    <w:rsid w:val="02685D09"/>
    <w:rsid w:val="02709550"/>
    <w:rsid w:val="027380BD"/>
    <w:rsid w:val="0275C19E"/>
    <w:rsid w:val="027CFD32"/>
    <w:rsid w:val="02835074"/>
    <w:rsid w:val="0288EB86"/>
    <w:rsid w:val="02896AD1"/>
    <w:rsid w:val="028B9ADA"/>
    <w:rsid w:val="028F0EB0"/>
    <w:rsid w:val="028F9342"/>
    <w:rsid w:val="02924402"/>
    <w:rsid w:val="02960F6F"/>
    <w:rsid w:val="02B44B9D"/>
    <w:rsid w:val="02B5E96A"/>
    <w:rsid w:val="02C4F656"/>
    <w:rsid w:val="02CC0C35"/>
    <w:rsid w:val="02D510AD"/>
    <w:rsid w:val="02DE1BCD"/>
    <w:rsid w:val="02DE20BF"/>
    <w:rsid w:val="02E2B4EF"/>
    <w:rsid w:val="02E3F983"/>
    <w:rsid w:val="02F334A7"/>
    <w:rsid w:val="02FB0310"/>
    <w:rsid w:val="03147717"/>
    <w:rsid w:val="031B8E2B"/>
    <w:rsid w:val="03251DFC"/>
    <w:rsid w:val="0328E4AA"/>
    <w:rsid w:val="0329C3E3"/>
    <w:rsid w:val="032A951D"/>
    <w:rsid w:val="032E2DF4"/>
    <w:rsid w:val="033EBAB9"/>
    <w:rsid w:val="0346CCAA"/>
    <w:rsid w:val="0349DB64"/>
    <w:rsid w:val="034EAB48"/>
    <w:rsid w:val="0351EF80"/>
    <w:rsid w:val="035DE83F"/>
    <w:rsid w:val="0367E265"/>
    <w:rsid w:val="03766B65"/>
    <w:rsid w:val="0376F63E"/>
    <w:rsid w:val="03778EC2"/>
    <w:rsid w:val="0380FDE2"/>
    <w:rsid w:val="038C0889"/>
    <w:rsid w:val="039130E2"/>
    <w:rsid w:val="0396C4E8"/>
    <w:rsid w:val="0397244D"/>
    <w:rsid w:val="039DFB81"/>
    <w:rsid w:val="03A79AE9"/>
    <w:rsid w:val="03B10EC6"/>
    <w:rsid w:val="03B88115"/>
    <w:rsid w:val="03BC3F56"/>
    <w:rsid w:val="03C0E025"/>
    <w:rsid w:val="03C39B99"/>
    <w:rsid w:val="03D2A28B"/>
    <w:rsid w:val="03DD21C9"/>
    <w:rsid w:val="03E61389"/>
    <w:rsid w:val="03E98F4E"/>
    <w:rsid w:val="03EEC603"/>
    <w:rsid w:val="03F1CF2A"/>
    <w:rsid w:val="03F7392D"/>
    <w:rsid w:val="03F869A2"/>
    <w:rsid w:val="03FBAA68"/>
    <w:rsid w:val="040D1771"/>
    <w:rsid w:val="04164D31"/>
    <w:rsid w:val="0418D37D"/>
    <w:rsid w:val="04224F90"/>
    <w:rsid w:val="0428672E"/>
    <w:rsid w:val="043011D6"/>
    <w:rsid w:val="043B72DE"/>
    <w:rsid w:val="0451E918"/>
    <w:rsid w:val="045A10D1"/>
    <w:rsid w:val="0466325C"/>
    <w:rsid w:val="046ACB39"/>
    <w:rsid w:val="046C3362"/>
    <w:rsid w:val="0472ACBA"/>
    <w:rsid w:val="04731221"/>
    <w:rsid w:val="0497577A"/>
    <w:rsid w:val="04A7A60A"/>
    <w:rsid w:val="04B4D117"/>
    <w:rsid w:val="04B4E486"/>
    <w:rsid w:val="04C14939"/>
    <w:rsid w:val="04C3623A"/>
    <w:rsid w:val="04C372DB"/>
    <w:rsid w:val="04C68641"/>
    <w:rsid w:val="04DA8C72"/>
    <w:rsid w:val="04E116DF"/>
    <w:rsid w:val="04E887DB"/>
    <w:rsid w:val="04EF05F5"/>
    <w:rsid w:val="0504028F"/>
    <w:rsid w:val="05067C10"/>
    <w:rsid w:val="050D6240"/>
    <w:rsid w:val="0515AD27"/>
    <w:rsid w:val="05261766"/>
    <w:rsid w:val="052B93D6"/>
    <w:rsid w:val="053AB6D4"/>
    <w:rsid w:val="053F3FC3"/>
    <w:rsid w:val="0542A45A"/>
    <w:rsid w:val="05463FDF"/>
    <w:rsid w:val="0558B9E1"/>
    <w:rsid w:val="055A75A4"/>
    <w:rsid w:val="055C808D"/>
    <w:rsid w:val="056829D1"/>
    <w:rsid w:val="057EB1BA"/>
    <w:rsid w:val="05919F88"/>
    <w:rsid w:val="05977AC9"/>
    <w:rsid w:val="059D3F04"/>
    <w:rsid w:val="059E1598"/>
    <w:rsid w:val="05A42269"/>
    <w:rsid w:val="05B18227"/>
    <w:rsid w:val="05C340FD"/>
    <w:rsid w:val="05D6563E"/>
    <w:rsid w:val="05DC0E4E"/>
    <w:rsid w:val="05EBFA70"/>
    <w:rsid w:val="05EFE19F"/>
    <w:rsid w:val="05FDF070"/>
    <w:rsid w:val="05FF9F59"/>
    <w:rsid w:val="0604354F"/>
    <w:rsid w:val="061125C7"/>
    <w:rsid w:val="061A4E7C"/>
    <w:rsid w:val="0620C8ED"/>
    <w:rsid w:val="062C743F"/>
    <w:rsid w:val="063036FC"/>
    <w:rsid w:val="06360827"/>
    <w:rsid w:val="063B4570"/>
    <w:rsid w:val="065F736E"/>
    <w:rsid w:val="066235DF"/>
    <w:rsid w:val="0671984E"/>
    <w:rsid w:val="06733A90"/>
    <w:rsid w:val="06760A09"/>
    <w:rsid w:val="0676B92D"/>
    <w:rsid w:val="0679B16D"/>
    <w:rsid w:val="06864A3C"/>
    <w:rsid w:val="06980551"/>
    <w:rsid w:val="069B73AC"/>
    <w:rsid w:val="069B9635"/>
    <w:rsid w:val="069DF4AD"/>
    <w:rsid w:val="069E4D93"/>
    <w:rsid w:val="06AFBD9B"/>
    <w:rsid w:val="06B06D29"/>
    <w:rsid w:val="06B6E7D2"/>
    <w:rsid w:val="06BA9567"/>
    <w:rsid w:val="06C99586"/>
    <w:rsid w:val="06CB5E17"/>
    <w:rsid w:val="06D1D518"/>
    <w:rsid w:val="06DE9CCB"/>
    <w:rsid w:val="06F11DAB"/>
    <w:rsid w:val="06F90876"/>
    <w:rsid w:val="06FCC7E0"/>
    <w:rsid w:val="07046EB7"/>
    <w:rsid w:val="0704BCDC"/>
    <w:rsid w:val="070F4E80"/>
    <w:rsid w:val="0717EEBB"/>
    <w:rsid w:val="0726D3D4"/>
    <w:rsid w:val="072D5C06"/>
    <w:rsid w:val="07318DD9"/>
    <w:rsid w:val="0739C062"/>
    <w:rsid w:val="073DC99E"/>
    <w:rsid w:val="07439288"/>
    <w:rsid w:val="074E7EAD"/>
    <w:rsid w:val="07502381"/>
    <w:rsid w:val="075918F0"/>
    <w:rsid w:val="075CE109"/>
    <w:rsid w:val="07698914"/>
    <w:rsid w:val="076CF135"/>
    <w:rsid w:val="0774266D"/>
    <w:rsid w:val="07766089"/>
    <w:rsid w:val="07893196"/>
    <w:rsid w:val="078D2C10"/>
    <w:rsid w:val="07949C4D"/>
    <w:rsid w:val="0796D381"/>
    <w:rsid w:val="079874A8"/>
    <w:rsid w:val="07A0A419"/>
    <w:rsid w:val="07A46EF6"/>
    <w:rsid w:val="07AC3556"/>
    <w:rsid w:val="07AEB52E"/>
    <w:rsid w:val="07AF7B33"/>
    <w:rsid w:val="07C1743F"/>
    <w:rsid w:val="07CE2687"/>
    <w:rsid w:val="07CFFE7A"/>
    <w:rsid w:val="07DDA7BE"/>
    <w:rsid w:val="07E12B9D"/>
    <w:rsid w:val="07E21B72"/>
    <w:rsid w:val="07EB6E34"/>
    <w:rsid w:val="07ED227E"/>
    <w:rsid w:val="07F5B02B"/>
    <w:rsid w:val="07FA9C95"/>
    <w:rsid w:val="080D330E"/>
    <w:rsid w:val="0817A6AD"/>
    <w:rsid w:val="08209CB1"/>
    <w:rsid w:val="08248098"/>
    <w:rsid w:val="082E400C"/>
    <w:rsid w:val="08439748"/>
    <w:rsid w:val="084C3D8A"/>
    <w:rsid w:val="084DB9F3"/>
    <w:rsid w:val="084DC92A"/>
    <w:rsid w:val="0866DFBC"/>
    <w:rsid w:val="087635DF"/>
    <w:rsid w:val="0876BDB3"/>
    <w:rsid w:val="087D2FD4"/>
    <w:rsid w:val="087D8D0D"/>
    <w:rsid w:val="08921666"/>
    <w:rsid w:val="0894931E"/>
    <w:rsid w:val="08996A5E"/>
    <w:rsid w:val="08A1F0E7"/>
    <w:rsid w:val="08A7558D"/>
    <w:rsid w:val="08AA9234"/>
    <w:rsid w:val="08B0C5BD"/>
    <w:rsid w:val="08B50F19"/>
    <w:rsid w:val="08B6469E"/>
    <w:rsid w:val="08B7EC52"/>
    <w:rsid w:val="08B9D0A2"/>
    <w:rsid w:val="08C1DA81"/>
    <w:rsid w:val="08C8B089"/>
    <w:rsid w:val="08CA24AC"/>
    <w:rsid w:val="08CBDAC5"/>
    <w:rsid w:val="08DB8F62"/>
    <w:rsid w:val="0902389E"/>
    <w:rsid w:val="0907C5FD"/>
    <w:rsid w:val="0931DFC5"/>
    <w:rsid w:val="093AB30D"/>
    <w:rsid w:val="093E8BEA"/>
    <w:rsid w:val="0940C7C4"/>
    <w:rsid w:val="0943661B"/>
    <w:rsid w:val="0943EE71"/>
    <w:rsid w:val="094E169B"/>
    <w:rsid w:val="0951127C"/>
    <w:rsid w:val="0955571A"/>
    <w:rsid w:val="09623C5D"/>
    <w:rsid w:val="097C5465"/>
    <w:rsid w:val="097CB24F"/>
    <w:rsid w:val="0980AE44"/>
    <w:rsid w:val="09880F08"/>
    <w:rsid w:val="098ACFAF"/>
    <w:rsid w:val="098BBCC0"/>
    <w:rsid w:val="099AFF92"/>
    <w:rsid w:val="09A0E3A2"/>
    <w:rsid w:val="09A4F914"/>
    <w:rsid w:val="09B7CED2"/>
    <w:rsid w:val="09BE653F"/>
    <w:rsid w:val="09C73F45"/>
    <w:rsid w:val="09C9CCCE"/>
    <w:rsid w:val="09E42F6E"/>
    <w:rsid w:val="09E50334"/>
    <w:rsid w:val="09EFFB71"/>
    <w:rsid w:val="09F25534"/>
    <w:rsid w:val="09F35F8B"/>
    <w:rsid w:val="09F64752"/>
    <w:rsid w:val="09F948C2"/>
    <w:rsid w:val="0A0D1C63"/>
    <w:rsid w:val="0A107C77"/>
    <w:rsid w:val="0A11DE07"/>
    <w:rsid w:val="0A1AEC73"/>
    <w:rsid w:val="0A2182BC"/>
    <w:rsid w:val="0A2D65EA"/>
    <w:rsid w:val="0A2DE6C7"/>
    <w:rsid w:val="0A468E47"/>
    <w:rsid w:val="0A46F685"/>
    <w:rsid w:val="0A4B786D"/>
    <w:rsid w:val="0A73C6F8"/>
    <w:rsid w:val="0A748269"/>
    <w:rsid w:val="0A7ADE3B"/>
    <w:rsid w:val="0A7C75DE"/>
    <w:rsid w:val="0A7CD39B"/>
    <w:rsid w:val="0A7DFA47"/>
    <w:rsid w:val="0A85D1C9"/>
    <w:rsid w:val="0A910EB0"/>
    <w:rsid w:val="0A97E878"/>
    <w:rsid w:val="0A98DF04"/>
    <w:rsid w:val="0AAACF18"/>
    <w:rsid w:val="0AAD155D"/>
    <w:rsid w:val="0AB87BB7"/>
    <w:rsid w:val="0ABD9B25"/>
    <w:rsid w:val="0AC5E1D4"/>
    <w:rsid w:val="0AD205BB"/>
    <w:rsid w:val="0AD3DB17"/>
    <w:rsid w:val="0ADAE3D3"/>
    <w:rsid w:val="0ADB40ED"/>
    <w:rsid w:val="0AE4ABFF"/>
    <w:rsid w:val="0AE5BA35"/>
    <w:rsid w:val="0AEC0C41"/>
    <w:rsid w:val="0AF1277B"/>
    <w:rsid w:val="0AF3F34F"/>
    <w:rsid w:val="0AF7A00F"/>
    <w:rsid w:val="0AFD8CD5"/>
    <w:rsid w:val="0AFF26A6"/>
    <w:rsid w:val="0B018366"/>
    <w:rsid w:val="0B07465C"/>
    <w:rsid w:val="0B0C2701"/>
    <w:rsid w:val="0B12353E"/>
    <w:rsid w:val="0B16F834"/>
    <w:rsid w:val="0B27CAD2"/>
    <w:rsid w:val="0B2A817F"/>
    <w:rsid w:val="0B3E77E4"/>
    <w:rsid w:val="0B489656"/>
    <w:rsid w:val="0B4FA80F"/>
    <w:rsid w:val="0B67F7C6"/>
    <w:rsid w:val="0B69EC57"/>
    <w:rsid w:val="0B7165D0"/>
    <w:rsid w:val="0B7951A8"/>
    <w:rsid w:val="0B8442F4"/>
    <w:rsid w:val="0B885D27"/>
    <w:rsid w:val="0B8C4F7D"/>
    <w:rsid w:val="0B905923"/>
    <w:rsid w:val="0B963BD0"/>
    <w:rsid w:val="0BB3081E"/>
    <w:rsid w:val="0BB95783"/>
    <w:rsid w:val="0BC18765"/>
    <w:rsid w:val="0BC72EF4"/>
    <w:rsid w:val="0BD071CE"/>
    <w:rsid w:val="0BD82DFF"/>
    <w:rsid w:val="0BDDA099"/>
    <w:rsid w:val="0BE27543"/>
    <w:rsid w:val="0BE5421C"/>
    <w:rsid w:val="0BEA929D"/>
    <w:rsid w:val="0BED93F0"/>
    <w:rsid w:val="0BEFEE34"/>
    <w:rsid w:val="0BF0D0C3"/>
    <w:rsid w:val="0BF5EB9F"/>
    <w:rsid w:val="0BF97774"/>
    <w:rsid w:val="0C00643E"/>
    <w:rsid w:val="0C00CD29"/>
    <w:rsid w:val="0C087A73"/>
    <w:rsid w:val="0C089663"/>
    <w:rsid w:val="0C09760C"/>
    <w:rsid w:val="0C0F8D25"/>
    <w:rsid w:val="0C110C01"/>
    <w:rsid w:val="0C1EB58D"/>
    <w:rsid w:val="0C345CEB"/>
    <w:rsid w:val="0C3F66BF"/>
    <w:rsid w:val="0C4636C4"/>
    <w:rsid w:val="0C4AD765"/>
    <w:rsid w:val="0C568EB5"/>
    <w:rsid w:val="0C5E0C24"/>
    <w:rsid w:val="0C716C38"/>
    <w:rsid w:val="0C86E084"/>
    <w:rsid w:val="0C8AB3D4"/>
    <w:rsid w:val="0C8CF7DC"/>
    <w:rsid w:val="0C9AED1B"/>
    <w:rsid w:val="0CAB5183"/>
    <w:rsid w:val="0CAD9384"/>
    <w:rsid w:val="0CB046BF"/>
    <w:rsid w:val="0CB31AB9"/>
    <w:rsid w:val="0CBD40FC"/>
    <w:rsid w:val="0CBE2507"/>
    <w:rsid w:val="0CBFA866"/>
    <w:rsid w:val="0CC1FB77"/>
    <w:rsid w:val="0CC60D8C"/>
    <w:rsid w:val="0CCACDEC"/>
    <w:rsid w:val="0CD17763"/>
    <w:rsid w:val="0CF2F7B0"/>
    <w:rsid w:val="0CF46168"/>
    <w:rsid w:val="0CF9DF2F"/>
    <w:rsid w:val="0D0CE74E"/>
    <w:rsid w:val="0D0D89C5"/>
    <w:rsid w:val="0D0DAD94"/>
    <w:rsid w:val="0D18FBC7"/>
    <w:rsid w:val="0D282386"/>
    <w:rsid w:val="0D2AC4E9"/>
    <w:rsid w:val="0D372846"/>
    <w:rsid w:val="0D3A6A7D"/>
    <w:rsid w:val="0D3C6EF1"/>
    <w:rsid w:val="0D453A15"/>
    <w:rsid w:val="0D4EB4FF"/>
    <w:rsid w:val="0D5A250C"/>
    <w:rsid w:val="0D5AD603"/>
    <w:rsid w:val="0D644B3C"/>
    <w:rsid w:val="0D6553D1"/>
    <w:rsid w:val="0D694B68"/>
    <w:rsid w:val="0D752AF2"/>
    <w:rsid w:val="0D8422BF"/>
    <w:rsid w:val="0D923DD4"/>
    <w:rsid w:val="0D9D7FA4"/>
    <w:rsid w:val="0D9F177F"/>
    <w:rsid w:val="0DA497D4"/>
    <w:rsid w:val="0DB2AD68"/>
    <w:rsid w:val="0DB8D861"/>
    <w:rsid w:val="0DC2CE01"/>
    <w:rsid w:val="0DE16823"/>
    <w:rsid w:val="0DF0F4C7"/>
    <w:rsid w:val="0DF90B9E"/>
    <w:rsid w:val="0DFF14F5"/>
    <w:rsid w:val="0E0013F1"/>
    <w:rsid w:val="0E071278"/>
    <w:rsid w:val="0E0B47AC"/>
    <w:rsid w:val="0E1F3D29"/>
    <w:rsid w:val="0E316E93"/>
    <w:rsid w:val="0E320368"/>
    <w:rsid w:val="0E3503CE"/>
    <w:rsid w:val="0E35E74E"/>
    <w:rsid w:val="0E377586"/>
    <w:rsid w:val="0E38440A"/>
    <w:rsid w:val="0E3958F1"/>
    <w:rsid w:val="0E3BE2C1"/>
    <w:rsid w:val="0E473521"/>
    <w:rsid w:val="0E4DB583"/>
    <w:rsid w:val="0E4FAE10"/>
    <w:rsid w:val="0E546123"/>
    <w:rsid w:val="0E5E40D2"/>
    <w:rsid w:val="0E6110FB"/>
    <w:rsid w:val="0E809D79"/>
    <w:rsid w:val="0E881AA3"/>
    <w:rsid w:val="0E8DEAE7"/>
    <w:rsid w:val="0E9AD4D0"/>
    <w:rsid w:val="0E9E89DC"/>
    <w:rsid w:val="0EA0DD81"/>
    <w:rsid w:val="0EBEAFB6"/>
    <w:rsid w:val="0EC693CD"/>
    <w:rsid w:val="0EFA34E6"/>
    <w:rsid w:val="0EFA7C62"/>
    <w:rsid w:val="0F0E7432"/>
    <w:rsid w:val="0F0EA3E8"/>
    <w:rsid w:val="0F1FB9E5"/>
    <w:rsid w:val="0F405F9F"/>
    <w:rsid w:val="0F5AC257"/>
    <w:rsid w:val="0F610AB7"/>
    <w:rsid w:val="0F674231"/>
    <w:rsid w:val="0F67A2F9"/>
    <w:rsid w:val="0F74C3C9"/>
    <w:rsid w:val="0F7C3CD4"/>
    <w:rsid w:val="0F843EDC"/>
    <w:rsid w:val="0F9007E4"/>
    <w:rsid w:val="0F91C9CE"/>
    <w:rsid w:val="0FA52E27"/>
    <w:rsid w:val="0FA7505F"/>
    <w:rsid w:val="0FB98592"/>
    <w:rsid w:val="0FC25496"/>
    <w:rsid w:val="0FDD516E"/>
    <w:rsid w:val="0FE15D73"/>
    <w:rsid w:val="0FE8FC9C"/>
    <w:rsid w:val="0FF47659"/>
    <w:rsid w:val="0FFA1133"/>
    <w:rsid w:val="10083FB5"/>
    <w:rsid w:val="100938E8"/>
    <w:rsid w:val="100E198F"/>
    <w:rsid w:val="1014634C"/>
    <w:rsid w:val="1014FD2B"/>
    <w:rsid w:val="10295257"/>
    <w:rsid w:val="102A80F9"/>
    <w:rsid w:val="102BAE96"/>
    <w:rsid w:val="102E002D"/>
    <w:rsid w:val="1031B538"/>
    <w:rsid w:val="103C09A3"/>
    <w:rsid w:val="103DF09C"/>
    <w:rsid w:val="105165A9"/>
    <w:rsid w:val="1059F176"/>
    <w:rsid w:val="1061A942"/>
    <w:rsid w:val="10660881"/>
    <w:rsid w:val="1069B0B6"/>
    <w:rsid w:val="106B430B"/>
    <w:rsid w:val="1071A3C0"/>
    <w:rsid w:val="107607F1"/>
    <w:rsid w:val="108F1A89"/>
    <w:rsid w:val="1091B13E"/>
    <w:rsid w:val="109D284B"/>
    <w:rsid w:val="10AB432A"/>
    <w:rsid w:val="10AD648F"/>
    <w:rsid w:val="10B7BD4E"/>
    <w:rsid w:val="10C54861"/>
    <w:rsid w:val="10D6A208"/>
    <w:rsid w:val="10DFB0DE"/>
    <w:rsid w:val="10E26C2B"/>
    <w:rsid w:val="10F47E8D"/>
    <w:rsid w:val="10F4CBAB"/>
    <w:rsid w:val="10F7B694"/>
    <w:rsid w:val="10FAEFCD"/>
    <w:rsid w:val="110922C6"/>
    <w:rsid w:val="113013DC"/>
    <w:rsid w:val="113B7E93"/>
    <w:rsid w:val="11417A37"/>
    <w:rsid w:val="114DDEB6"/>
    <w:rsid w:val="114F12D1"/>
    <w:rsid w:val="11531A9D"/>
    <w:rsid w:val="115458E2"/>
    <w:rsid w:val="11587A43"/>
    <w:rsid w:val="1169A160"/>
    <w:rsid w:val="116CCF78"/>
    <w:rsid w:val="1174FEE1"/>
    <w:rsid w:val="1182605C"/>
    <w:rsid w:val="11841D8E"/>
    <w:rsid w:val="118E4EFA"/>
    <w:rsid w:val="119A0ECC"/>
    <w:rsid w:val="119BCFAC"/>
    <w:rsid w:val="11B4828B"/>
    <w:rsid w:val="11CB3C78"/>
    <w:rsid w:val="11DA3EB0"/>
    <w:rsid w:val="11DAF588"/>
    <w:rsid w:val="11DB37AF"/>
    <w:rsid w:val="11EAFAA5"/>
    <w:rsid w:val="11ED360A"/>
    <w:rsid w:val="11EF963A"/>
    <w:rsid w:val="120DCC9A"/>
    <w:rsid w:val="12114ECD"/>
    <w:rsid w:val="121D8304"/>
    <w:rsid w:val="12212762"/>
    <w:rsid w:val="1221F120"/>
    <w:rsid w:val="1230B49D"/>
    <w:rsid w:val="1234A38B"/>
    <w:rsid w:val="12421D1C"/>
    <w:rsid w:val="12500086"/>
    <w:rsid w:val="12521C18"/>
    <w:rsid w:val="1266EA40"/>
    <w:rsid w:val="1266FAA2"/>
    <w:rsid w:val="126B4260"/>
    <w:rsid w:val="126FDFBF"/>
    <w:rsid w:val="1278B790"/>
    <w:rsid w:val="1298CC16"/>
    <w:rsid w:val="12AFF5DB"/>
    <w:rsid w:val="12B4D946"/>
    <w:rsid w:val="12B97A75"/>
    <w:rsid w:val="12BF615E"/>
    <w:rsid w:val="12C38D9C"/>
    <w:rsid w:val="12CB4FA7"/>
    <w:rsid w:val="12CC57AD"/>
    <w:rsid w:val="12D20DAD"/>
    <w:rsid w:val="12E18AAC"/>
    <w:rsid w:val="12E95A49"/>
    <w:rsid w:val="12EE48AD"/>
    <w:rsid w:val="12F232D9"/>
    <w:rsid w:val="12F5E648"/>
    <w:rsid w:val="12F73C62"/>
    <w:rsid w:val="12FC3960"/>
    <w:rsid w:val="12FEA90E"/>
    <w:rsid w:val="131145F7"/>
    <w:rsid w:val="13288C26"/>
    <w:rsid w:val="1329A97A"/>
    <w:rsid w:val="132C171B"/>
    <w:rsid w:val="1336ADBD"/>
    <w:rsid w:val="1341E234"/>
    <w:rsid w:val="1346EC75"/>
    <w:rsid w:val="134B8D7E"/>
    <w:rsid w:val="134CF409"/>
    <w:rsid w:val="136FDF1A"/>
    <w:rsid w:val="13767091"/>
    <w:rsid w:val="138C066C"/>
    <w:rsid w:val="138F0193"/>
    <w:rsid w:val="13AE99E3"/>
    <w:rsid w:val="13BCF7C3"/>
    <w:rsid w:val="13C8F929"/>
    <w:rsid w:val="13D44830"/>
    <w:rsid w:val="13D4C90D"/>
    <w:rsid w:val="13E1CB6A"/>
    <w:rsid w:val="13E209C7"/>
    <w:rsid w:val="13E33FE4"/>
    <w:rsid w:val="13E4A38E"/>
    <w:rsid w:val="13EF724C"/>
    <w:rsid w:val="13EFFC53"/>
    <w:rsid w:val="13F134B8"/>
    <w:rsid w:val="140E42CA"/>
    <w:rsid w:val="1414C56D"/>
    <w:rsid w:val="1419478D"/>
    <w:rsid w:val="14207A19"/>
    <w:rsid w:val="1420EDA6"/>
    <w:rsid w:val="14276353"/>
    <w:rsid w:val="143EA1B7"/>
    <w:rsid w:val="144635A0"/>
    <w:rsid w:val="144F3309"/>
    <w:rsid w:val="145824D8"/>
    <w:rsid w:val="14617AE0"/>
    <w:rsid w:val="146AA634"/>
    <w:rsid w:val="146C75E7"/>
    <w:rsid w:val="146CFA73"/>
    <w:rsid w:val="1471784D"/>
    <w:rsid w:val="147FB88F"/>
    <w:rsid w:val="148268AC"/>
    <w:rsid w:val="148AACBB"/>
    <w:rsid w:val="148D956B"/>
    <w:rsid w:val="14AEBF1F"/>
    <w:rsid w:val="14B43F04"/>
    <w:rsid w:val="14B4D5F3"/>
    <w:rsid w:val="14BD8C55"/>
    <w:rsid w:val="14C3072B"/>
    <w:rsid w:val="14C579DB"/>
    <w:rsid w:val="14CF6C02"/>
    <w:rsid w:val="14D48E73"/>
    <w:rsid w:val="14D4FE13"/>
    <w:rsid w:val="14D9EE71"/>
    <w:rsid w:val="14EF407F"/>
    <w:rsid w:val="14F3E89C"/>
    <w:rsid w:val="14F5E6A2"/>
    <w:rsid w:val="14FAB015"/>
    <w:rsid w:val="14FC63CD"/>
    <w:rsid w:val="15084CEE"/>
    <w:rsid w:val="1508F1F3"/>
    <w:rsid w:val="150C13CE"/>
    <w:rsid w:val="150F8B9A"/>
    <w:rsid w:val="1517AF92"/>
    <w:rsid w:val="154AB6DA"/>
    <w:rsid w:val="154D7CC8"/>
    <w:rsid w:val="154FADBE"/>
    <w:rsid w:val="156626CB"/>
    <w:rsid w:val="156A3C35"/>
    <w:rsid w:val="156BC195"/>
    <w:rsid w:val="1570996E"/>
    <w:rsid w:val="15780617"/>
    <w:rsid w:val="157B974F"/>
    <w:rsid w:val="15872E6A"/>
    <w:rsid w:val="1587315D"/>
    <w:rsid w:val="1589A032"/>
    <w:rsid w:val="158F3052"/>
    <w:rsid w:val="158F692C"/>
    <w:rsid w:val="1594ED74"/>
    <w:rsid w:val="15A03640"/>
    <w:rsid w:val="15A5E196"/>
    <w:rsid w:val="15B0A082"/>
    <w:rsid w:val="15B5F9DB"/>
    <w:rsid w:val="15B9ECE0"/>
    <w:rsid w:val="15CF8FE3"/>
    <w:rsid w:val="15E7C07E"/>
    <w:rsid w:val="15F21C55"/>
    <w:rsid w:val="15F713BC"/>
    <w:rsid w:val="1600E699"/>
    <w:rsid w:val="16053DC4"/>
    <w:rsid w:val="1608FBC2"/>
    <w:rsid w:val="160B9E27"/>
    <w:rsid w:val="16172F1B"/>
    <w:rsid w:val="1625CCF2"/>
    <w:rsid w:val="16267D1C"/>
    <w:rsid w:val="162D145E"/>
    <w:rsid w:val="163BBA0F"/>
    <w:rsid w:val="16449D91"/>
    <w:rsid w:val="164FF8D3"/>
    <w:rsid w:val="1660D6F1"/>
    <w:rsid w:val="166341AA"/>
    <w:rsid w:val="16679644"/>
    <w:rsid w:val="166CB944"/>
    <w:rsid w:val="166E25EC"/>
    <w:rsid w:val="16787A6C"/>
    <w:rsid w:val="1684EC52"/>
    <w:rsid w:val="1689B543"/>
    <w:rsid w:val="16A2DDA0"/>
    <w:rsid w:val="16A4D5D5"/>
    <w:rsid w:val="16A6A13A"/>
    <w:rsid w:val="16C02A9F"/>
    <w:rsid w:val="16C0A72D"/>
    <w:rsid w:val="16C690F3"/>
    <w:rsid w:val="16C99D80"/>
    <w:rsid w:val="16CFF506"/>
    <w:rsid w:val="16D260C6"/>
    <w:rsid w:val="16E658FD"/>
    <w:rsid w:val="16F0F427"/>
    <w:rsid w:val="16F7A988"/>
    <w:rsid w:val="17193758"/>
    <w:rsid w:val="171A7973"/>
    <w:rsid w:val="171E1CB5"/>
    <w:rsid w:val="172502DD"/>
    <w:rsid w:val="1728549D"/>
    <w:rsid w:val="172D1690"/>
    <w:rsid w:val="1734BFA0"/>
    <w:rsid w:val="1737B67D"/>
    <w:rsid w:val="174C70E3"/>
    <w:rsid w:val="1755C275"/>
    <w:rsid w:val="1755FDAD"/>
    <w:rsid w:val="176BBE34"/>
    <w:rsid w:val="17850A9E"/>
    <w:rsid w:val="17926462"/>
    <w:rsid w:val="1793DDA9"/>
    <w:rsid w:val="179879AA"/>
    <w:rsid w:val="179FEDE4"/>
    <w:rsid w:val="17A72CF6"/>
    <w:rsid w:val="17A9190F"/>
    <w:rsid w:val="17AC7C9A"/>
    <w:rsid w:val="17B6B853"/>
    <w:rsid w:val="17BA096E"/>
    <w:rsid w:val="17C7C8D7"/>
    <w:rsid w:val="17CDE07C"/>
    <w:rsid w:val="17D0F8BD"/>
    <w:rsid w:val="17D96EBB"/>
    <w:rsid w:val="17E3F240"/>
    <w:rsid w:val="17FCA443"/>
    <w:rsid w:val="17FD1A9D"/>
    <w:rsid w:val="1803B212"/>
    <w:rsid w:val="180484CC"/>
    <w:rsid w:val="180B0F20"/>
    <w:rsid w:val="18142A0A"/>
    <w:rsid w:val="18145F07"/>
    <w:rsid w:val="1843DB6F"/>
    <w:rsid w:val="18469DE6"/>
    <w:rsid w:val="1848BC4A"/>
    <w:rsid w:val="1858AD55"/>
    <w:rsid w:val="1859F3E5"/>
    <w:rsid w:val="185C778E"/>
    <w:rsid w:val="185F80D8"/>
    <w:rsid w:val="186A4EDA"/>
    <w:rsid w:val="186A7CCA"/>
    <w:rsid w:val="186EE2DC"/>
    <w:rsid w:val="187A723B"/>
    <w:rsid w:val="187C4677"/>
    <w:rsid w:val="18889D4B"/>
    <w:rsid w:val="1892E4E8"/>
    <w:rsid w:val="18A02A7E"/>
    <w:rsid w:val="18A168F1"/>
    <w:rsid w:val="18B4D51D"/>
    <w:rsid w:val="18B7164A"/>
    <w:rsid w:val="18C627D4"/>
    <w:rsid w:val="18C72019"/>
    <w:rsid w:val="18DD8258"/>
    <w:rsid w:val="18EEE563"/>
    <w:rsid w:val="18F860C4"/>
    <w:rsid w:val="1903934B"/>
    <w:rsid w:val="190C4306"/>
    <w:rsid w:val="1917CF36"/>
    <w:rsid w:val="191F3A43"/>
    <w:rsid w:val="1922EDF5"/>
    <w:rsid w:val="192A836E"/>
    <w:rsid w:val="192DDB71"/>
    <w:rsid w:val="192E0C48"/>
    <w:rsid w:val="1930F8F4"/>
    <w:rsid w:val="193555A1"/>
    <w:rsid w:val="19371224"/>
    <w:rsid w:val="19392F15"/>
    <w:rsid w:val="1945B211"/>
    <w:rsid w:val="19482110"/>
    <w:rsid w:val="19653F72"/>
    <w:rsid w:val="196A614F"/>
    <w:rsid w:val="196E7F4A"/>
    <w:rsid w:val="19710CAE"/>
    <w:rsid w:val="19767AFF"/>
    <w:rsid w:val="197F41F4"/>
    <w:rsid w:val="19845BE1"/>
    <w:rsid w:val="198DB6A9"/>
    <w:rsid w:val="1990F95C"/>
    <w:rsid w:val="199B589F"/>
    <w:rsid w:val="19A4367C"/>
    <w:rsid w:val="19DBA2F5"/>
    <w:rsid w:val="19DD6B4E"/>
    <w:rsid w:val="19DFA87F"/>
    <w:rsid w:val="19E1C92D"/>
    <w:rsid w:val="19F6EB1B"/>
    <w:rsid w:val="1A1732CC"/>
    <w:rsid w:val="1A1BF5D6"/>
    <w:rsid w:val="1A1ED46D"/>
    <w:rsid w:val="1A209C33"/>
    <w:rsid w:val="1A22DB08"/>
    <w:rsid w:val="1A266EDF"/>
    <w:rsid w:val="1A40CE1F"/>
    <w:rsid w:val="1A4B773A"/>
    <w:rsid w:val="1A4E1FA6"/>
    <w:rsid w:val="1A50AB33"/>
    <w:rsid w:val="1A5A20C9"/>
    <w:rsid w:val="1A612419"/>
    <w:rsid w:val="1A62F07A"/>
    <w:rsid w:val="1A8260F3"/>
    <w:rsid w:val="1A85B276"/>
    <w:rsid w:val="1A86DA7B"/>
    <w:rsid w:val="1A8AB5C4"/>
    <w:rsid w:val="1A98E3ED"/>
    <w:rsid w:val="1AA1B670"/>
    <w:rsid w:val="1AB9BA28"/>
    <w:rsid w:val="1AC5BB4B"/>
    <w:rsid w:val="1AE4650F"/>
    <w:rsid w:val="1AE68EF2"/>
    <w:rsid w:val="1AFB3217"/>
    <w:rsid w:val="1B07C6A6"/>
    <w:rsid w:val="1B0D8BC9"/>
    <w:rsid w:val="1B1472F5"/>
    <w:rsid w:val="1B21F719"/>
    <w:rsid w:val="1B38F9B1"/>
    <w:rsid w:val="1B420C5C"/>
    <w:rsid w:val="1B4758C0"/>
    <w:rsid w:val="1B4B5563"/>
    <w:rsid w:val="1B5B376B"/>
    <w:rsid w:val="1B629C44"/>
    <w:rsid w:val="1B646A28"/>
    <w:rsid w:val="1B6920C2"/>
    <w:rsid w:val="1B6C87BD"/>
    <w:rsid w:val="1B8120F6"/>
    <w:rsid w:val="1B821BC3"/>
    <w:rsid w:val="1B8AEB24"/>
    <w:rsid w:val="1B95027E"/>
    <w:rsid w:val="1B9B24C3"/>
    <w:rsid w:val="1BD4C7F4"/>
    <w:rsid w:val="1BD9A302"/>
    <w:rsid w:val="1BDB646D"/>
    <w:rsid w:val="1BE7479B"/>
    <w:rsid w:val="1BE9D361"/>
    <w:rsid w:val="1BF062BB"/>
    <w:rsid w:val="1BF0A3C2"/>
    <w:rsid w:val="1BF0AA9E"/>
    <w:rsid w:val="1BF5DB20"/>
    <w:rsid w:val="1BF6FB08"/>
    <w:rsid w:val="1C1F51E0"/>
    <w:rsid w:val="1C258E0C"/>
    <w:rsid w:val="1C292D12"/>
    <w:rsid w:val="1C2CE175"/>
    <w:rsid w:val="1C2D8832"/>
    <w:rsid w:val="1C610E0C"/>
    <w:rsid w:val="1C692295"/>
    <w:rsid w:val="1C6E15A1"/>
    <w:rsid w:val="1C77BF9A"/>
    <w:rsid w:val="1C79087A"/>
    <w:rsid w:val="1C7E313A"/>
    <w:rsid w:val="1C82BE9F"/>
    <w:rsid w:val="1C82F85E"/>
    <w:rsid w:val="1C885755"/>
    <w:rsid w:val="1C9B5281"/>
    <w:rsid w:val="1CAAF0B1"/>
    <w:rsid w:val="1CB0D281"/>
    <w:rsid w:val="1CD3027D"/>
    <w:rsid w:val="1CD42981"/>
    <w:rsid w:val="1CD94E49"/>
    <w:rsid w:val="1CD99519"/>
    <w:rsid w:val="1CE7BBF0"/>
    <w:rsid w:val="1CF1369B"/>
    <w:rsid w:val="1CF35FF6"/>
    <w:rsid w:val="1CF4D019"/>
    <w:rsid w:val="1CFEB468"/>
    <w:rsid w:val="1D040C01"/>
    <w:rsid w:val="1D0B7E5D"/>
    <w:rsid w:val="1D0D6ADA"/>
    <w:rsid w:val="1D0E9DFC"/>
    <w:rsid w:val="1D0F4627"/>
    <w:rsid w:val="1D109530"/>
    <w:rsid w:val="1D1413B6"/>
    <w:rsid w:val="1D474D15"/>
    <w:rsid w:val="1D4EFAD4"/>
    <w:rsid w:val="1D53B2DA"/>
    <w:rsid w:val="1D5AADD8"/>
    <w:rsid w:val="1D5D7784"/>
    <w:rsid w:val="1D6035AB"/>
    <w:rsid w:val="1D67C490"/>
    <w:rsid w:val="1D7073F9"/>
    <w:rsid w:val="1D7EE83F"/>
    <w:rsid w:val="1D8BA991"/>
    <w:rsid w:val="1D900AEC"/>
    <w:rsid w:val="1DA5D42D"/>
    <w:rsid w:val="1DAC8472"/>
    <w:rsid w:val="1DB480DE"/>
    <w:rsid w:val="1DC3D44B"/>
    <w:rsid w:val="1DC4FA4C"/>
    <w:rsid w:val="1DE394FE"/>
    <w:rsid w:val="1DE4F1DC"/>
    <w:rsid w:val="1DE9A7A8"/>
    <w:rsid w:val="1DFE8827"/>
    <w:rsid w:val="1E0A91CF"/>
    <w:rsid w:val="1E122CE8"/>
    <w:rsid w:val="1E1C35EF"/>
    <w:rsid w:val="1E1FE776"/>
    <w:rsid w:val="1E239681"/>
    <w:rsid w:val="1E2841EC"/>
    <w:rsid w:val="1E2C579B"/>
    <w:rsid w:val="1E344AE1"/>
    <w:rsid w:val="1E373B42"/>
    <w:rsid w:val="1E4C0B18"/>
    <w:rsid w:val="1E5CD67D"/>
    <w:rsid w:val="1E64BCC0"/>
    <w:rsid w:val="1E672A37"/>
    <w:rsid w:val="1E6EEAC8"/>
    <w:rsid w:val="1E70D1A5"/>
    <w:rsid w:val="1E7C0C8D"/>
    <w:rsid w:val="1E859F73"/>
    <w:rsid w:val="1E86B9D5"/>
    <w:rsid w:val="1E8ADB67"/>
    <w:rsid w:val="1E93859A"/>
    <w:rsid w:val="1E9CB4AE"/>
    <w:rsid w:val="1EA7BF12"/>
    <w:rsid w:val="1EA847EA"/>
    <w:rsid w:val="1EA93B3B"/>
    <w:rsid w:val="1EA9B17E"/>
    <w:rsid w:val="1EB171B5"/>
    <w:rsid w:val="1EB188C9"/>
    <w:rsid w:val="1EB444F7"/>
    <w:rsid w:val="1EB577A1"/>
    <w:rsid w:val="1EC3FD80"/>
    <w:rsid w:val="1ED3DB4F"/>
    <w:rsid w:val="1ED9905E"/>
    <w:rsid w:val="1EDB9A85"/>
    <w:rsid w:val="1EDBFE3B"/>
    <w:rsid w:val="1EE31D76"/>
    <w:rsid w:val="1EEB0AFC"/>
    <w:rsid w:val="1F02BB6D"/>
    <w:rsid w:val="1F07D84C"/>
    <w:rsid w:val="1F085EE0"/>
    <w:rsid w:val="1F0CE2E4"/>
    <w:rsid w:val="1F0D2952"/>
    <w:rsid w:val="1F2657CE"/>
    <w:rsid w:val="1F3AA627"/>
    <w:rsid w:val="1F56F250"/>
    <w:rsid w:val="1F5E6A8F"/>
    <w:rsid w:val="1F658590"/>
    <w:rsid w:val="1F6614C6"/>
    <w:rsid w:val="1F992C6E"/>
    <w:rsid w:val="1F9FD221"/>
    <w:rsid w:val="1FAEB774"/>
    <w:rsid w:val="1FB56F9C"/>
    <w:rsid w:val="1FB67D26"/>
    <w:rsid w:val="1FB846BA"/>
    <w:rsid w:val="1FC4EA76"/>
    <w:rsid w:val="1FC7E6DD"/>
    <w:rsid w:val="1FCD5F62"/>
    <w:rsid w:val="1FE50BA7"/>
    <w:rsid w:val="1FEF524A"/>
    <w:rsid w:val="200C2876"/>
    <w:rsid w:val="201105F1"/>
    <w:rsid w:val="2015E5AC"/>
    <w:rsid w:val="201D4811"/>
    <w:rsid w:val="202129A0"/>
    <w:rsid w:val="20280B05"/>
    <w:rsid w:val="20348B8F"/>
    <w:rsid w:val="20382AD1"/>
    <w:rsid w:val="20470804"/>
    <w:rsid w:val="204E227F"/>
    <w:rsid w:val="2051F8E1"/>
    <w:rsid w:val="20606742"/>
    <w:rsid w:val="206382DD"/>
    <w:rsid w:val="20678973"/>
    <w:rsid w:val="206C67F5"/>
    <w:rsid w:val="20766E7B"/>
    <w:rsid w:val="207876FA"/>
    <w:rsid w:val="2082CDCB"/>
    <w:rsid w:val="209683AE"/>
    <w:rsid w:val="209E8BCE"/>
    <w:rsid w:val="20A6AA84"/>
    <w:rsid w:val="20A6E80A"/>
    <w:rsid w:val="20AFC6A5"/>
    <w:rsid w:val="20B4C0B8"/>
    <w:rsid w:val="20B556FE"/>
    <w:rsid w:val="20B928BE"/>
    <w:rsid w:val="20BD9ACA"/>
    <w:rsid w:val="20D46AD0"/>
    <w:rsid w:val="20DA4EFC"/>
    <w:rsid w:val="20E28D38"/>
    <w:rsid w:val="20E53B77"/>
    <w:rsid w:val="20E54496"/>
    <w:rsid w:val="20FCD744"/>
    <w:rsid w:val="2105BB8B"/>
    <w:rsid w:val="210AD736"/>
    <w:rsid w:val="21157F61"/>
    <w:rsid w:val="21195CD8"/>
    <w:rsid w:val="211D4B39"/>
    <w:rsid w:val="211E7434"/>
    <w:rsid w:val="2120826D"/>
    <w:rsid w:val="2124B8A8"/>
    <w:rsid w:val="212F2CAF"/>
    <w:rsid w:val="2131F3E2"/>
    <w:rsid w:val="21406786"/>
    <w:rsid w:val="214E8AEE"/>
    <w:rsid w:val="214EBDB0"/>
    <w:rsid w:val="2152A2F0"/>
    <w:rsid w:val="2153B3DF"/>
    <w:rsid w:val="215C3130"/>
    <w:rsid w:val="2160EBB4"/>
    <w:rsid w:val="21614653"/>
    <w:rsid w:val="216369E7"/>
    <w:rsid w:val="216CBC93"/>
    <w:rsid w:val="216E5D0A"/>
    <w:rsid w:val="21711D49"/>
    <w:rsid w:val="21714F04"/>
    <w:rsid w:val="2172D6EB"/>
    <w:rsid w:val="2184B634"/>
    <w:rsid w:val="2187B2B0"/>
    <w:rsid w:val="219ACA87"/>
    <w:rsid w:val="21A93586"/>
    <w:rsid w:val="21AB423E"/>
    <w:rsid w:val="21B1EBC7"/>
    <w:rsid w:val="21B66EFA"/>
    <w:rsid w:val="21BC6FC4"/>
    <w:rsid w:val="21C83348"/>
    <w:rsid w:val="21CD9277"/>
    <w:rsid w:val="21DD379F"/>
    <w:rsid w:val="21E5F302"/>
    <w:rsid w:val="21F43BEE"/>
    <w:rsid w:val="21F60CA6"/>
    <w:rsid w:val="2209C745"/>
    <w:rsid w:val="220A6647"/>
    <w:rsid w:val="222E4C12"/>
    <w:rsid w:val="2238BC8F"/>
    <w:rsid w:val="223E158C"/>
    <w:rsid w:val="22447C9B"/>
    <w:rsid w:val="224BF7D3"/>
    <w:rsid w:val="224F8553"/>
    <w:rsid w:val="22511FEB"/>
    <w:rsid w:val="22754864"/>
    <w:rsid w:val="227756E3"/>
    <w:rsid w:val="22810BD8"/>
    <w:rsid w:val="229282B2"/>
    <w:rsid w:val="229BE09B"/>
    <w:rsid w:val="22A6EA60"/>
    <w:rsid w:val="22B19845"/>
    <w:rsid w:val="22C08909"/>
    <w:rsid w:val="22C4F9A4"/>
    <w:rsid w:val="22CAFD10"/>
    <w:rsid w:val="22CED579"/>
    <w:rsid w:val="22E1AD2F"/>
    <w:rsid w:val="22EEA28F"/>
    <w:rsid w:val="22F3D109"/>
    <w:rsid w:val="230FB006"/>
    <w:rsid w:val="2312E166"/>
    <w:rsid w:val="2314EB9C"/>
    <w:rsid w:val="2328DEEC"/>
    <w:rsid w:val="232E926D"/>
    <w:rsid w:val="232EA76C"/>
    <w:rsid w:val="23471355"/>
    <w:rsid w:val="23473568"/>
    <w:rsid w:val="23486663"/>
    <w:rsid w:val="235513A8"/>
    <w:rsid w:val="23583AC2"/>
    <w:rsid w:val="235B76DE"/>
    <w:rsid w:val="2368F0C9"/>
    <w:rsid w:val="2369CB8B"/>
    <w:rsid w:val="236DB282"/>
    <w:rsid w:val="23763F14"/>
    <w:rsid w:val="238160A8"/>
    <w:rsid w:val="238EE8B4"/>
    <w:rsid w:val="239B5FFC"/>
    <w:rsid w:val="239B7A33"/>
    <w:rsid w:val="239B8376"/>
    <w:rsid w:val="23AF2ED3"/>
    <w:rsid w:val="23B2486B"/>
    <w:rsid w:val="23B3978A"/>
    <w:rsid w:val="23B68E99"/>
    <w:rsid w:val="23B6A68E"/>
    <w:rsid w:val="23B6A99C"/>
    <w:rsid w:val="23BEC003"/>
    <w:rsid w:val="23C6C6D6"/>
    <w:rsid w:val="23D5AC73"/>
    <w:rsid w:val="23D62C90"/>
    <w:rsid w:val="23D6BFBE"/>
    <w:rsid w:val="23DB3A04"/>
    <w:rsid w:val="23F73E66"/>
    <w:rsid w:val="23F768CB"/>
    <w:rsid w:val="23F99D88"/>
    <w:rsid w:val="23FF7217"/>
    <w:rsid w:val="240C518F"/>
    <w:rsid w:val="240F4691"/>
    <w:rsid w:val="24138196"/>
    <w:rsid w:val="241845BF"/>
    <w:rsid w:val="241970E4"/>
    <w:rsid w:val="241C6082"/>
    <w:rsid w:val="241CDC39"/>
    <w:rsid w:val="242F4A2F"/>
    <w:rsid w:val="24398590"/>
    <w:rsid w:val="244095BB"/>
    <w:rsid w:val="2450E54E"/>
    <w:rsid w:val="2451C273"/>
    <w:rsid w:val="245C7762"/>
    <w:rsid w:val="246889F4"/>
    <w:rsid w:val="247DA424"/>
    <w:rsid w:val="2480E841"/>
    <w:rsid w:val="248BF0C2"/>
    <w:rsid w:val="249762A1"/>
    <w:rsid w:val="24988C76"/>
    <w:rsid w:val="24A45D55"/>
    <w:rsid w:val="24A54C6B"/>
    <w:rsid w:val="24A8BE0B"/>
    <w:rsid w:val="24AA11C5"/>
    <w:rsid w:val="24AA518C"/>
    <w:rsid w:val="24AD3C7A"/>
    <w:rsid w:val="24AFDAB7"/>
    <w:rsid w:val="24B4AD4D"/>
    <w:rsid w:val="24B61B11"/>
    <w:rsid w:val="24B92362"/>
    <w:rsid w:val="24C43C83"/>
    <w:rsid w:val="24C530E4"/>
    <w:rsid w:val="24CCDD65"/>
    <w:rsid w:val="24CDB5D6"/>
    <w:rsid w:val="24E3A620"/>
    <w:rsid w:val="24F2CDD5"/>
    <w:rsid w:val="2504C12A"/>
    <w:rsid w:val="251E90F4"/>
    <w:rsid w:val="25238A41"/>
    <w:rsid w:val="252BFA67"/>
    <w:rsid w:val="2536F400"/>
    <w:rsid w:val="2544E4E1"/>
    <w:rsid w:val="25457351"/>
    <w:rsid w:val="254662BF"/>
    <w:rsid w:val="25565A18"/>
    <w:rsid w:val="255B279F"/>
    <w:rsid w:val="256271ED"/>
    <w:rsid w:val="256550CC"/>
    <w:rsid w:val="25671FB6"/>
    <w:rsid w:val="2570BAB1"/>
    <w:rsid w:val="257546F0"/>
    <w:rsid w:val="257A592D"/>
    <w:rsid w:val="257B79BF"/>
    <w:rsid w:val="2584AC5B"/>
    <w:rsid w:val="25A45468"/>
    <w:rsid w:val="25A87AB9"/>
    <w:rsid w:val="25BC2D94"/>
    <w:rsid w:val="25C0DEED"/>
    <w:rsid w:val="25C98F41"/>
    <w:rsid w:val="25D23E5A"/>
    <w:rsid w:val="25D88EC8"/>
    <w:rsid w:val="25D92CAE"/>
    <w:rsid w:val="25DAB3D9"/>
    <w:rsid w:val="25E3ADBE"/>
    <w:rsid w:val="25E8A860"/>
    <w:rsid w:val="25F829CB"/>
    <w:rsid w:val="2606C83B"/>
    <w:rsid w:val="26154BC0"/>
    <w:rsid w:val="261726CC"/>
    <w:rsid w:val="26236C78"/>
    <w:rsid w:val="263C4A5D"/>
    <w:rsid w:val="264AF2F0"/>
    <w:rsid w:val="26527AC1"/>
    <w:rsid w:val="265DBB13"/>
    <w:rsid w:val="265F0A83"/>
    <w:rsid w:val="2669B163"/>
    <w:rsid w:val="266BE785"/>
    <w:rsid w:val="266BFED3"/>
    <w:rsid w:val="26726F9E"/>
    <w:rsid w:val="26776E06"/>
    <w:rsid w:val="26818B94"/>
    <w:rsid w:val="26852730"/>
    <w:rsid w:val="26892674"/>
    <w:rsid w:val="268C8995"/>
    <w:rsid w:val="268CAC89"/>
    <w:rsid w:val="2690B158"/>
    <w:rsid w:val="2691FF08"/>
    <w:rsid w:val="26922DF7"/>
    <w:rsid w:val="269691A7"/>
    <w:rsid w:val="269724FA"/>
    <w:rsid w:val="26AEFAE3"/>
    <w:rsid w:val="26B298C6"/>
    <w:rsid w:val="26B750BC"/>
    <w:rsid w:val="26C6246F"/>
    <w:rsid w:val="26E034DB"/>
    <w:rsid w:val="26E84819"/>
    <w:rsid w:val="26EA238A"/>
    <w:rsid w:val="26EB8A7B"/>
    <w:rsid w:val="26F2EC65"/>
    <w:rsid w:val="26F6BC50"/>
    <w:rsid w:val="26FEE282"/>
    <w:rsid w:val="270D2927"/>
    <w:rsid w:val="271315F7"/>
    <w:rsid w:val="2715BC85"/>
    <w:rsid w:val="27207CBC"/>
    <w:rsid w:val="27267E14"/>
    <w:rsid w:val="2733829E"/>
    <w:rsid w:val="27345F10"/>
    <w:rsid w:val="27370D15"/>
    <w:rsid w:val="27415D57"/>
    <w:rsid w:val="2741D5CB"/>
    <w:rsid w:val="274E18AA"/>
    <w:rsid w:val="275111A6"/>
    <w:rsid w:val="2756A7A1"/>
    <w:rsid w:val="2774FD0F"/>
    <w:rsid w:val="277FF33C"/>
    <w:rsid w:val="27983D30"/>
    <w:rsid w:val="2798BEFA"/>
    <w:rsid w:val="279D0085"/>
    <w:rsid w:val="27AB31A3"/>
    <w:rsid w:val="27AC2BD9"/>
    <w:rsid w:val="27B52152"/>
    <w:rsid w:val="27B6718B"/>
    <w:rsid w:val="27BFC084"/>
    <w:rsid w:val="27CE8A72"/>
    <w:rsid w:val="27DC1E48"/>
    <w:rsid w:val="27DF9818"/>
    <w:rsid w:val="27E0B13F"/>
    <w:rsid w:val="27F2ED5E"/>
    <w:rsid w:val="27F707A5"/>
    <w:rsid w:val="27FA160A"/>
    <w:rsid w:val="27FA642F"/>
    <w:rsid w:val="27FCA752"/>
    <w:rsid w:val="27FE4C87"/>
    <w:rsid w:val="28047EAD"/>
    <w:rsid w:val="2804A6AD"/>
    <w:rsid w:val="281A54D3"/>
    <w:rsid w:val="281B46E2"/>
    <w:rsid w:val="282A295B"/>
    <w:rsid w:val="282B7556"/>
    <w:rsid w:val="283C61EC"/>
    <w:rsid w:val="2840CC43"/>
    <w:rsid w:val="2844758B"/>
    <w:rsid w:val="28467BA1"/>
    <w:rsid w:val="2854D01D"/>
    <w:rsid w:val="285FA828"/>
    <w:rsid w:val="286AEAA1"/>
    <w:rsid w:val="286E94C2"/>
    <w:rsid w:val="2874BD4E"/>
    <w:rsid w:val="28780175"/>
    <w:rsid w:val="2883571A"/>
    <w:rsid w:val="289862DC"/>
    <w:rsid w:val="289EB8FD"/>
    <w:rsid w:val="28A15CA9"/>
    <w:rsid w:val="28D0F997"/>
    <w:rsid w:val="28D15F39"/>
    <w:rsid w:val="28DDA62C"/>
    <w:rsid w:val="28EC57EC"/>
    <w:rsid w:val="28ECE207"/>
    <w:rsid w:val="28F06A45"/>
    <w:rsid w:val="28F4BA7C"/>
    <w:rsid w:val="2908F641"/>
    <w:rsid w:val="291B0B78"/>
    <w:rsid w:val="293232F0"/>
    <w:rsid w:val="2946AC25"/>
    <w:rsid w:val="294995BF"/>
    <w:rsid w:val="29537D42"/>
    <w:rsid w:val="2963EFAC"/>
    <w:rsid w:val="296934D0"/>
    <w:rsid w:val="296C4811"/>
    <w:rsid w:val="29724BAA"/>
    <w:rsid w:val="297D82E8"/>
    <w:rsid w:val="2984C2CB"/>
    <w:rsid w:val="29898C34"/>
    <w:rsid w:val="29963490"/>
    <w:rsid w:val="299D20CE"/>
    <w:rsid w:val="29A2A0FE"/>
    <w:rsid w:val="29ABC3F2"/>
    <w:rsid w:val="29B2F450"/>
    <w:rsid w:val="29B6E634"/>
    <w:rsid w:val="29C6EA24"/>
    <w:rsid w:val="29C80720"/>
    <w:rsid w:val="29D057DD"/>
    <w:rsid w:val="29D2C11A"/>
    <w:rsid w:val="29D8324D"/>
    <w:rsid w:val="2A0656F8"/>
    <w:rsid w:val="2A09D452"/>
    <w:rsid w:val="2A14D92A"/>
    <w:rsid w:val="2A19593B"/>
    <w:rsid w:val="2A2CE613"/>
    <w:rsid w:val="2A31EAFF"/>
    <w:rsid w:val="2A345CD4"/>
    <w:rsid w:val="2A3A1489"/>
    <w:rsid w:val="2A40AF75"/>
    <w:rsid w:val="2A4AFE6D"/>
    <w:rsid w:val="2A4C98A7"/>
    <w:rsid w:val="2A5AD628"/>
    <w:rsid w:val="2A66F753"/>
    <w:rsid w:val="2A71FCCE"/>
    <w:rsid w:val="2A725825"/>
    <w:rsid w:val="2A791444"/>
    <w:rsid w:val="2A79768D"/>
    <w:rsid w:val="2A7A4DCC"/>
    <w:rsid w:val="2A7D7123"/>
    <w:rsid w:val="2A7DA2E9"/>
    <w:rsid w:val="2A808251"/>
    <w:rsid w:val="2A865416"/>
    <w:rsid w:val="2A8F9EB7"/>
    <w:rsid w:val="2A9246F6"/>
    <w:rsid w:val="2A9FFAC1"/>
    <w:rsid w:val="2AA13894"/>
    <w:rsid w:val="2AABFD21"/>
    <w:rsid w:val="2ABCCBFD"/>
    <w:rsid w:val="2ABE6401"/>
    <w:rsid w:val="2AD3F837"/>
    <w:rsid w:val="2AD882F1"/>
    <w:rsid w:val="2ADDCD28"/>
    <w:rsid w:val="2AFE24B9"/>
    <w:rsid w:val="2B047F65"/>
    <w:rsid w:val="2B0C54B5"/>
    <w:rsid w:val="2B258F39"/>
    <w:rsid w:val="2B2B87AE"/>
    <w:rsid w:val="2B2D85E6"/>
    <w:rsid w:val="2B35823D"/>
    <w:rsid w:val="2B3A508A"/>
    <w:rsid w:val="2B44A372"/>
    <w:rsid w:val="2B51DB16"/>
    <w:rsid w:val="2B68008A"/>
    <w:rsid w:val="2B7DCA19"/>
    <w:rsid w:val="2B7F0C34"/>
    <w:rsid w:val="2B80AE07"/>
    <w:rsid w:val="2B90041B"/>
    <w:rsid w:val="2B9A1F87"/>
    <w:rsid w:val="2BA180B6"/>
    <w:rsid w:val="2BA63584"/>
    <w:rsid w:val="2BBB8119"/>
    <w:rsid w:val="2BCDC3EC"/>
    <w:rsid w:val="2BD02B5A"/>
    <w:rsid w:val="2C009997"/>
    <w:rsid w:val="2C14E4A5"/>
    <w:rsid w:val="2C15A77E"/>
    <w:rsid w:val="2C17A859"/>
    <w:rsid w:val="2C2625F7"/>
    <w:rsid w:val="2C265829"/>
    <w:rsid w:val="2C2B28F6"/>
    <w:rsid w:val="2C2B6F18"/>
    <w:rsid w:val="2C334ACC"/>
    <w:rsid w:val="2C3980E9"/>
    <w:rsid w:val="2C3D0954"/>
    <w:rsid w:val="2C3F12ED"/>
    <w:rsid w:val="2C416ADB"/>
    <w:rsid w:val="2C4D2E53"/>
    <w:rsid w:val="2C4F8AF9"/>
    <w:rsid w:val="2C5C6BBA"/>
    <w:rsid w:val="2C67D602"/>
    <w:rsid w:val="2C6A9C02"/>
    <w:rsid w:val="2C6BF12B"/>
    <w:rsid w:val="2C6F91E0"/>
    <w:rsid w:val="2C71840A"/>
    <w:rsid w:val="2C7392D8"/>
    <w:rsid w:val="2C7FFE92"/>
    <w:rsid w:val="2C916050"/>
    <w:rsid w:val="2C92ADFC"/>
    <w:rsid w:val="2C9886FA"/>
    <w:rsid w:val="2CA32530"/>
    <w:rsid w:val="2CA5A66F"/>
    <w:rsid w:val="2CAC06B3"/>
    <w:rsid w:val="2CAE1724"/>
    <w:rsid w:val="2CB04924"/>
    <w:rsid w:val="2CB18654"/>
    <w:rsid w:val="2CB3CFF0"/>
    <w:rsid w:val="2CB5CE3C"/>
    <w:rsid w:val="2CB953E0"/>
    <w:rsid w:val="2CC53C83"/>
    <w:rsid w:val="2CD886D8"/>
    <w:rsid w:val="2CE3FD7C"/>
    <w:rsid w:val="2CE916C2"/>
    <w:rsid w:val="2CEF0B7C"/>
    <w:rsid w:val="2CFBEE0D"/>
    <w:rsid w:val="2D17C095"/>
    <w:rsid w:val="2D1904B0"/>
    <w:rsid w:val="2D21DA4A"/>
    <w:rsid w:val="2D25B037"/>
    <w:rsid w:val="2D28326B"/>
    <w:rsid w:val="2D43E224"/>
    <w:rsid w:val="2D4CFEDA"/>
    <w:rsid w:val="2D5AEEDD"/>
    <w:rsid w:val="2D5C5609"/>
    <w:rsid w:val="2D644952"/>
    <w:rsid w:val="2D67602C"/>
    <w:rsid w:val="2D70D5C7"/>
    <w:rsid w:val="2D783B01"/>
    <w:rsid w:val="2D7990E1"/>
    <w:rsid w:val="2D90D08A"/>
    <w:rsid w:val="2D920662"/>
    <w:rsid w:val="2D9DCB54"/>
    <w:rsid w:val="2DA73646"/>
    <w:rsid w:val="2DB02752"/>
    <w:rsid w:val="2DD0AFC6"/>
    <w:rsid w:val="2DD75D84"/>
    <w:rsid w:val="2DD94111"/>
    <w:rsid w:val="2DE58723"/>
    <w:rsid w:val="2DFCCE45"/>
    <w:rsid w:val="2E14FB00"/>
    <w:rsid w:val="2E1799AE"/>
    <w:rsid w:val="2E1C1F1F"/>
    <w:rsid w:val="2E1F12CB"/>
    <w:rsid w:val="2E23D69B"/>
    <w:rsid w:val="2E2740D8"/>
    <w:rsid w:val="2E39E4FF"/>
    <w:rsid w:val="2E3EA6D7"/>
    <w:rsid w:val="2E3FF8FB"/>
    <w:rsid w:val="2E4FA051"/>
    <w:rsid w:val="2E5B7EBC"/>
    <w:rsid w:val="2E5C5738"/>
    <w:rsid w:val="2E6635B8"/>
    <w:rsid w:val="2E66AAC2"/>
    <w:rsid w:val="2E677C4A"/>
    <w:rsid w:val="2E6A50DE"/>
    <w:rsid w:val="2E6AF6B0"/>
    <w:rsid w:val="2E6DABEE"/>
    <w:rsid w:val="2E6DC0C6"/>
    <w:rsid w:val="2E772F93"/>
    <w:rsid w:val="2E828A83"/>
    <w:rsid w:val="2E869B49"/>
    <w:rsid w:val="2E885481"/>
    <w:rsid w:val="2E8A5757"/>
    <w:rsid w:val="2E8A8866"/>
    <w:rsid w:val="2E97BE6E"/>
    <w:rsid w:val="2E99F1A9"/>
    <w:rsid w:val="2EA74DCF"/>
    <w:rsid w:val="2EA80BFF"/>
    <w:rsid w:val="2EA9ACC1"/>
    <w:rsid w:val="2EBFE6C2"/>
    <w:rsid w:val="2ECBFF27"/>
    <w:rsid w:val="2ED13EC4"/>
    <w:rsid w:val="2EE1A5B3"/>
    <w:rsid w:val="2EE826DB"/>
    <w:rsid w:val="2EE90170"/>
    <w:rsid w:val="2EECD6B6"/>
    <w:rsid w:val="2EF321DB"/>
    <w:rsid w:val="2EFD71F6"/>
    <w:rsid w:val="2F05921D"/>
    <w:rsid w:val="2F1F7150"/>
    <w:rsid w:val="2F21C395"/>
    <w:rsid w:val="2F2AA27D"/>
    <w:rsid w:val="2F3ECBE9"/>
    <w:rsid w:val="2F4C2411"/>
    <w:rsid w:val="2F53CB8D"/>
    <w:rsid w:val="2F5C45A0"/>
    <w:rsid w:val="2F642742"/>
    <w:rsid w:val="2F64B130"/>
    <w:rsid w:val="2F656883"/>
    <w:rsid w:val="2F699692"/>
    <w:rsid w:val="2F6A6B7E"/>
    <w:rsid w:val="2F6E18FB"/>
    <w:rsid w:val="2F7EC458"/>
    <w:rsid w:val="2F81F195"/>
    <w:rsid w:val="2F885F53"/>
    <w:rsid w:val="2F8919DF"/>
    <w:rsid w:val="2F8C9AC3"/>
    <w:rsid w:val="2F968087"/>
    <w:rsid w:val="2F9A371A"/>
    <w:rsid w:val="2FA09299"/>
    <w:rsid w:val="2FB55541"/>
    <w:rsid w:val="2FC29442"/>
    <w:rsid w:val="2FD8F68B"/>
    <w:rsid w:val="2FEA9FD8"/>
    <w:rsid w:val="2FEB70B2"/>
    <w:rsid w:val="2FED3859"/>
    <w:rsid w:val="2FF3E888"/>
    <w:rsid w:val="30030CD0"/>
    <w:rsid w:val="300AFC85"/>
    <w:rsid w:val="300D1575"/>
    <w:rsid w:val="3013E5AC"/>
    <w:rsid w:val="301E504C"/>
    <w:rsid w:val="30271FFD"/>
    <w:rsid w:val="303E298E"/>
    <w:rsid w:val="304DA3CE"/>
    <w:rsid w:val="304DD08E"/>
    <w:rsid w:val="305EBE77"/>
    <w:rsid w:val="305FF8B5"/>
    <w:rsid w:val="3062C85D"/>
    <w:rsid w:val="30641094"/>
    <w:rsid w:val="306D52B5"/>
    <w:rsid w:val="3081942D"/>
    <w:rsid w:val="30988583"/>
    <w:rsid w:val="30A0D80E"/>
    <w:rsid w:val="30AF7E6A"/>
    <w:rsid w:val="30B053D7"/>
    <w:rsid w:val="30B50A90"/>
    <w:rsid w:val="30BAEF19"/>
    <w:rsid w:val="30BDF3FF"/>
    <w:rsid w:val="30C29D1A"/>
    <w:rsid w:val="30C2A771"/>
    <w:rsid w:val="30C3E8C5"/>
    <w:rsid w:val="30CDD7F5"/>
    <w:rsid w:val="30D8D5ED"/>
    <w:rsid w:val="30D96622"/>
    <w:rsid w:val="30E14148"/>
    <w:rsid w:val="30E1A877"/>
    <w:rsid w:val="30EA5332"/>
    <w:rsid w:val="30EC0A12"/>
    <w:rsid w:val="30EDB68D"/>
    <w:rsid w:val="30EF4B09"/>
    <w:rsid w:val="30F9FD31"/>
    <w:rsid w:val="30FEBF78"/>
    <w:rsid w:val="3100A4CD"/>
    <w:rsid w:val="310EFE46"/>
    <w:rsid w:val="3110DDC3"/>
    <w:rsid w:val="3119EAAB"/>
    <w:rsid w:val="311D4FD3"/>
    <w:rsid w:val="312155E9"/>
    <w:rsid w:val="313C62FA"/>
    <w:rsid w:val="3148E335"/>
    <w:rsid w:val="314B6022"/>
    <w:rsid w:val="314EF259"/>
    <w:rsid w:val="316D61C4"/>
    <w:rsid w:val="31787F49"/>
    <w:rsid w:val="3184A5C6"/>
    <w:rsid w:val="31874113"/>
    <w:rsid w:val="318C392B"/>
    <w:rsid w:val="31983A91"/>
    <w:rsid w:val="31993DCA"/>
    <w:rsid w:val="31A31167"/>
    <w:rsid w:val="31B1A449"/>
    <w:rsid w:val="31B7AC15"/>
    <w:rsid w:val="31BA20AD"/>
    <w:rsid w:val="31C4D95F"/>
    <w:rsid w:val="31D39E9D"/>
    <w:rsid w:val="31D99E26"/>
    <w:rsid w:val="31E0D95B"/>
    <w:rsid w:val="31EB31B8"/>
    <w:rsid w:val="31F54BFA"/>
    <w:rsid w:val="31FBF00B"/>
    <w:rsid w:val="3204496E"/>
    <w:rsid w:val="32046FF8"/>
    <w:rsid w:val="32068644"/>
    <w:rsid w:val="320AE14B"/>
    <w:rsid w:val="320AF896"/>
    <w:rsid w:val="3211839B"/>
    <w:rsid w:val="3219BA45"/>
    <w:rsid w:val="3238BDD3"/>
    <w:rsid w:val="3241B0AB"/>
    <w:rsid w:val="32512B8A"/>
    <w:rsid w:val="326500A6"/>
    <w:rsid w:val="3269A856"/>
    <w:rsid w:val="326B2977"/>
    <w:rsid w:val="326EA413"/>
    <w:rsid w:val="3278002D"/>
    <w:rsid w:val="32784FDB"/>
    <w:rsid w:val="32858972"/>
    <w:rsid w:val="328B88E7"/>
    <w:rsid w:val="32949DA5"/>
    <w:rsid w:val="32A4F01C"/>
    <w:rsid w:val="32A7BDDD"/>
    <w:rsid w:val="32AED167"/>
    <w:rsid w:val="32BB1B08"/>
    <w:rsid w:val="32C83B84"/>
    <w:rsid w:val="32CAFC1D"/>
    <w:rsid w:val="32D31692"/>
    <w:rsid w:val="32E13365"/>
    <w:rsid w:val="32E4C4DC"/>
    <w:rsid w:val="32ECF603"/>
    <w:rsid w:val="32EF7556"/>
    <w:rsid w:val="32F4D06F"/>
    <w:rsid w:val="32FB68F2"/>
    <w:rsid w:val="330171D0"/>
    <w:rsid w:val="3301A815"/>
    <w:rsid w:val="33053B7F"/>
    <w:rsid w:val="33110733"/>
    <w:rsid w:val="33207E7E"/>
    <w:rsid w:val="33265BF0"/>
    <w:rsid w:val="33319D51"/>
    <w:rsid w:val="333B6451"/>
    <w:rsid w:val="334CBEB2"/>
    <w:rsid w:val="334F5693"/>
    <w:rsid w:val="33606E4A"/>
    <w:rsid w:val="337F0C9F"/>
    <w:rsid w:val="33819551"/>
    <w:rsid w:val="33875960"/>
    <w:rsid w:val="3388CA00"/>
    <w:rsid w:val="338BB75C"/>
    <w:rsid w:val="33A5A255"/>
    <w:rsid w:val="33B4DE06"/>
    <w:rsid w:val="33B6EA29"/>
    <w:rsid w:val="33BB9936"/>
    <w:rsid w:val="33C1273C"/>
    <w:rsid w:val="33C447F8"/>
    <w:rsid w:val="33D4E217"/>
    <w:rsid w:val="33FEFFC4"/>
    <w:rsid w:val="340578B7"/>
    <w:rsid w:val="340952DC"/>
    <w:rsid w:val="3412247D"/>
    <w:rsid w:val="341AF158"/>
    <w:rsid w:val="341B6B72"/>
    <w:rsid w:val="3420EDE3"/>
    <w:rsid w:val="3422A496"/>
    <w:rsid w:val="34469F08"/>
    <w:rsid w:val="344C23C0"/>
    <w:rsid w:val="34508FD4"/>
    <w:rsid w:val="34518B6D"/>
    <w:rsid w:val="34521A5F"/>
    <w:rsid w:val="34576461"/>
    <w:rsid w:val="3458F6AB"/>
    <w:rsid w:val="3461A230"/>
    <w:rsid w:val="346570BB"/>
    <w:rsid w:val="3471C7DF"/>
    <w:rsid w:val="3472778D"/>
    <w:rsid w:val="34732B17"/>
    <w:rsid w:val="3485C7E1"/>
    <w:rsid w:val="34926E84"/>
    <w:rsid w:val="349614C3"/>
    <w:rsid w:val="349F3141"/>
    <w:rsid w:val="34A3227B"/>
    <w:rsid w:val="34A3BADA"/>
    <w:rsid w:val="34AB93B6"/>
    <w:rsid w:val="34ACC366"/>
    <w:rsid w:val="34CE3A99"/>
    <w:rsid w:val="34CED876"/>
    <w:rsid w:val="34D0CEC6"/>
    <w:rsid w:val="34D21E09"/>
    <w:rsid w:val="34E2C125"/>
    <w:rsid w:val="34E9F723"/>
    <w:rsid w:val="34EF7DBF"/>
    <w:rsid w:val="34FF3D3A"/>
    <w:rsid w:val="35178CFD"/>
    <w:rsid w:val="3524DF36"/>
    <w:rsid w:val="35370452"/>
    <w:rsid w:val="353F6FED"/>
    <w:rsid w:val="353FA55C"/>
    <w:rsid w:val="35474724"/>
    <w:rsid w:val="354BA58D"/>
    <w:rsid w:val="354CC2BA"/>
    <w:rsid w:val="355E0B08"/>
    <w:rsid w:val="355E54BA"/>
    <w:rsid w:val="356C5401"/>
    <w:rsid w:val="357DEF99"/>
    <w:rsid w:val="35ACCEAB"/>
    <w:rsid w:val="35B3F882"/>
    <w:rsid w:val="35BA31D1"/>
    <w:rsid w:val="35C07DA0"/>
    <w:rsid w:val="35C7FCA8"/>
    <w:rsid w:val="35CABDA6"/>
    <w:rsid w:val="35D8D250"/>
    <w:rsid w:val="35E3B7B5"/>
    <w:rsid w:val="35F0D366"/>
    <w:rsid w:val="35F1CD05"/>
    <w:rsid w:val="35F9DB23"/>
    <w:rsid w:val="3603A4D1"/>
    <w:rsid w:val="3605BA66"/>
    <w:rsid w:val="360CFED1"/>
    <w:rsid w:val="3613A874"/>
    <w:rsid w:val="3614D76F"/>
    <w:rsid w:val="3628CD4B"/>
    <w:rsid w:val="3637B3B2"/>
    <w:rsid w:val="364280E8"/>
    <w:rsid w:val="364A1D76"/>
    <w:rsid w:val="3658B62D"/>
    <w:rsid w:val="3661CEE2"/>
    <w:rsid w:val="36680F3C"/>
    <w:rsid w:val="366E8EFE"/>
    <w:rsid w:val="367EE841"/>
    <w:rsid w:val="3680969E"/>
    <w:rsid w:val="368AF66B"/>
    <w:rsid w:val="36A0602E"/>
    <w:rsid w:val="36A5FFA5"/>
    <w:rsid w:val="36AEFF16"/>
    <w:rsid w:val="36B1E86E"/>
    <w:rsid w:val="36B6AD61"/>
    <w:rsid w:val="36B9D449"/>
    <w:rsid w:val="36BAEF56"/>
    <w:rsid w:val="36BEC75F"/>
    <w:rsid w:val="36C4E986"/>
    <w:rsid w:val="36C693D9"/>
    <w:rsid w:val="36CF10F3"/>
    <w:rsid w:val="36D816D0"/>
    <w:rsid w:val="37058EBE"/>
    <w:rsid w:val="3715F6A7"/>
    <w:rsid w:val="373A55C8"/>
    <w:rsid w:val="373D9E94"/>
    <w:rsid w:val="373DC932"/>
    <w:rsid w:val="37437F7D"/>
    <w:rsid w:val="374B8F87"/>
    <w:rsid w:val="374F59BB"/>
    <w:rsid w:val="3756F18F"/>
    <w:rsid w:val="3758D0D4"/>
    <w:rsid w:val="37673A99"/>
    <w:rsid w:val="376BC68F"/>
    <w:rsid w:val="37868B7F"/>
    <w:rsid w:val="378F4B2F"/>
    <w:rsid w:val="3792E52F"/>
    <w:rsid w:val="379C5907"/>
    <w:rsid w:val="37B64E80"/>
    <w:rsid w:val="37C2E679"/>
    <w:rsid w:val="37C73FEB"/>
    <w:rsid w:val="37CBB2AF"/>
    <w:rsid w:val="37CCE12B"/>
    <w:rsid w:val="37CDBA5A"/>
    <w:rsid w:val="37E5EC75"/>
    <w:rsid w:val="37ED6D2F"/>
    <w:rsid w:val="3802E5A7"/>
    <w:rsid w:val="380D20FD"/>
    <w:rsid w:val="381D9B6B"/>
    <w:rsid w:val="38202FD5"/>
    <w:rsid w:val="382B1400"/>
    <w:rsid w:val="3831399D"/>
    <w:rsid w:val="38342536"/>
    <w:rsid w:val="383C736E"/>
    <w:rsid w:val="3845FBD4"/>
    <w:rsid w:val="384ACF77"/>
    <w:rsid w:val="38550674"/>
    <w:rsid w:val="3855A4AA"/>
    <w:rsid w:val="38599531"/>
    <w:rsid w:val="385D1B17"/>
    <w:rsid w:val="385F9939"/>
    <w:rsid w:val="385FBB91"/>
    <w:rsid w:val="3872E16D"/>
    <w:rsid w:val="3872F81E"/>
    <w:rsid w:val="3877C0B9"/>
    <w:rsid w:val="38837F24"/>
    <w:rsid w:val="388DA67D"/>
    <w:rsid w:val="3892CE47"/>
    <w:rsid w:val="38A95D0A"/>
    <w:rsid w:val="38A9EE47"/>
    <w:rsid w:val="38B07AA0"/>
    <w:rsid w:val="38B343FD"/>
    <w:rsid w:val="38B58A8B"/>
    <w:rsid w:val="38D2B883"/>
    <w:rsid w:val="38DEDCA3"/>
    <w:rsid w:val="38E2B192"/>
    <w:rsid w:val="38E895EF"/>
    <w:rsid w:val="38EA6584"/>
    <w:rsid w:val="38EDED3F"/>
    <w:rsid w:val="38F649B1"/>
    <w:rsid w:val="38F88D94"/>
    <w:rsid w:val="38FA3A3D"/>
    <w:rsid w:val="38FEDC91"/>
    <w:rsid w:val="390B41F5"/>
    <w:rsid w:val="390B93C3"/>
    <w:rsid w:val="392C67CE"/>
    <w:rsid w:val="39385B79"/>
    <w:rsid w:val="394457EB"/>
    <w:rsid w:val="39491380"/>
    <w:rsid w:val="39543894"/>
    <w:rsid w:val="39562654"/>
    <w:rsid w:val="3956327E"/>
    <w:rsid w:val="395A17F0"/>
    <w:rsid w:val="395E2A8D"/>
    <w:rsid w:val="39607C5A"/>
    <w:rsid w:val="396BF9D1"/>
    <w:rsid w:val="3971523F"/>
    <w:rsid w:val="3982ABA2"/>
    <w:rsid w:val="3992694B"/>
    <w:rsid w:val="39A1BF52"/>
    <w:rsid w:val="39A8FEEE"/>
    <w:rsid w:val="39A9F594"/>
    <w:rsid w:val="39AEC3FC"/>
    <w:rsid w:val="39BCB3D5"/>
    <w:rsid w:val="39C38369"/>
    <w:rsid w:val="39D4F784"/>
    <w:rsid w:val="39D59E88"/>
    <w:rsid w:val="39DB8A77"/>
    <w:rsid w:val="39F6E7A4"/>
    <w:rsid w:val="39F72038"/>
    <w:rsid w:val="39F7F354"/>
    <w:rsid w:val="39FA3DC4"/>
    <w:rsid w:val="39FA64B6"/>
    <w:rsid w:val="39FAE60C"/>
    <w:rsid w:val="39FD8B5E"/>
    <w:rsid w:val="3A192C58"/>
    <w:rsid w:val="3A19C21D"/>
    <w:rsid w:val="3A316598"/>
    <w:rsid w:val="3A34E09D"/>
    <w:rsid w:val="3A36F164"/>
    <w:rsid w:val="3A3A0B9C"/>
    <w:rsid w:val="3A45F57E"/>
    <w:rsid w:val="3A471793"/>
    <w:rsid w:val="3A5FF080"/>
    <w:rsid w:val="3A7D43CD"/>
    <w:rsid w:val="3A809A60"/>
    <w:rsid w:val="3A8365FD"/>
    <w:rsid w:val="3A86F2F0"/>
    <w:rsid w:val="3A8E9251"/>
    <w:rsid w:val="3A90582C"/>
    <w:rsid w:val="3A9CB82F"/>
    <w:rsid w:val="3A9D6BD4"/>
    <w:rsid w:val="3AA73C2C"/>
    <w:rsid w:val="3AAA8CA2"/>
    <w:rsid w:val="3AB32511"/>
    <w:rsid w:val="3AB4E8B7"/>
    <w:rsid w:val="3AC01509"/>
    <w:rsid w:val="3AC074BC"/>
    <w:rsid w:val="3AC3946D"/>
    <w:rsid w:val="3AC8F0AD"/>
    <w:rsid w:val="3ACB6582"/>
    <w:rsid w:val="3AD025B5"/>
    <w:rsid w:val="3AE3C488"/>
    <w:rsid w:val="3AE4BBB0"/>
    <w:rsid w:val="3B075006"/>
    <w:rsid w:val="3B0D8510"/>
    <w:rsid w:val="3B167FF4"/>
    <w:rsid w:val="3B1BD397"/>
    <w:rsid w:val="3B1DD15D"/>
    <w:rsid w:val="3B1F8EC1"/>
    <w:rsid w:val="3B2F679D"/>
    <w:rsid w:val="3B467636"/>
    <w:rsid w:val="3B52DA41"/>
    <w:rsid w:val="3B595CFE"/>
    <w:rsid w:val="3B5B8A89"/>
    <w:rsid w:val="3B6C9AFA"/>
    <w:rsid w:val="3B7FBB45"/>
    <w:rsid w:val="3B80CBD5"/>
    <w:rsid w:val="3B8BA2D2"/>
    <w:rsid w:val="3B94402D"/>
    <w:rsid w:val="3B95F277"/>
    <w:rsid w:val="3BBFCC36"/>
    <w:rsid w:val="3BC4EDD8"/>
    <w:rsid w:val="3BDCB3E0"/>
    <w:rsid w:val="3BDF3F7E"/>
    <w:rsid w:val="3BDFF5B2"/>
    <w:rsid w:val="3BEE49F7"/>
    <w:rsid w:val="3C078C84"/>
    <w:rsid w:val="3C08BDEF"/>
    <w:rsid w:val="3C0FA9B8"/>
    <w:rsid w:val="3C13D6ED"/>
    <w:rsid w:val="3C16AA44"/>
    <w:rsid w:val="3C1B0720"/>
    <w:rsid w:val="3C1F5356"/>
    <w:rsid w:val="3C22C351"/>
    <w:rsid w:val="3C2666C3"/>
    <w:rsid w:val="3C280409"/>
    <w:rsid w:val="3C305FF1"/>
    <w:rsid w:val="3C41E580"/>
    <w:rsid w:val="3C45F8B0"/>
    <w:rsid w:val="3C4B7BB0"/>
    <w:rsid w:val="3C4FEFF3"/>
    <w:rsid w:val="3C6E41E8"/>
    <w:rsid w:val="3C71F692"/>
    <w:rsid w:val="3C8DC0C2"/>
    <w:rsid w:val="3C93D849"/>
    <w:rsid w:val="3C9DAAF3"/>
    <w:rsid w:val="3CA12407"/>
    <w:rsid w:val="3CA25F10"/>
    <w:rsid w:val="3CBB1392"/>
    <w:rsid w:val="3CBE6081"/>
    <w:rsid w:val="3CBFC7E1"/>
    <w:rsid w:val="3CC1F8D1"/>
    <w:rsid w:val="3CCB3AEB"/>
    <w:rsid w:val="3CCB4774"/>
    <w:rsid w:val="3CCC1239"/>
    <w:rsid w:val="3CE5DD1B"/>
    <w:rsid w:val="3CEC4F4D"/>
    <w:rsid w:val="3D005A26"/>
    <w:rsid w:val="3D0F6E67"/>
    <w:rsid w:val="3D1A7977"/>
    <w:rsid w:val="3D2364DB"/>
    <w:rsid w:val="3D255C7F"/>
    <w:rsid w:val="3D2BD8E2"/>
    <w:rsid w:val="3D2BDFE7"/>
    <w:rsid w:val="3D35961B"/>
    <w:rsid w:val="3D41DB74"/>
    <w:rsid w:val="3D4332DD"/>
    <w:rsid w:val="3D47B4CC"/>
    <w:rsid w:val="3D56DC28"/>
    <w:rsid w:val="3D581F06"/>
    <w:rsid w:val="3D595065"/>
    <w:rsid w:val="3D6A8B3C"/>
    <w:rsid w:val="3D6B2A3E"/>
    <w:rsid w:val="3D7D2934"/>
    <w:rsid w:val="3D949B95"/>
    <w:rsid w:val="3D9E2E6B"/>
    <w:rsid w:val="3DA7744C"/>
    <w:rsid w:val="3DACC766"/>
    <w:rsid w:val="3DB1AAF0"/>
    <w:rsid w:val="3DB6B2B4"/>
    <w:rsid w:val="3DB6F5BD"/>
    <w:rsid w:val="3DB8ACB7"/>
    <w:rsid w:val="3DB913A3"/>
    <w:rsid w:val="3DBB0080"/>
    <w:rsid w:val="3DC9EF09"/>
    <w:rsid w:val="3DCD5032"/>
    <w:rsid w:val="3DD22282"/>
    <w:rsid w:val="3DDF9CAF"/>
    <w:rsid w:val="3DE04759"/>
    <w:rsid w:val="3DE27136"/>
    <w:rsid w:val="3DEE0467"/>
    <w:rsid w:val="3E051724"/>
    <w:rsid w:val="3E07C677"/>
    <w:rsid w:val="3E10855C"/>
    <w:rsid w:val="3E1C2AB5"/>
    <w:rsid w:val="3E1DA27E"/>
    <w:rsid w:val="3E259004"/>
    <w:rsid w:val="3E27ACF5"/>
    <w:rsid w:val="3E2BAB8F"/>
    <w:rsid w:val="3E319127"/>
    <w:rsid w:val="3E33B75D"/>
    <w:rsid w:val="3E3DC59B"/>
    <w:rsid w:val="3E408648"/>
    <w:rsid w:val="3E43DE45"/>
    <w:rsid w:val="3E4DC88A"/>
    <w:rsid w:val="3E57BA80"/>
    <w:rsid w:val="3E59F8C4"/>
    <w:rsid w:val="3E59FAD8"/>
    <w:rsid w:val="3E6048A3"/>
    <w:rsid w:val="3E635785"/>
    <w:rsid w:val="3E7420DD"/>
    <w:rsid w:val="3E828CCD"/>
    <w:rsid w:val="3E89FA26"/>
    <w:rsid w:val="3E92C9F0"/>
    <w:rsid w:val="3E9E0069"/>
    <w:rsid w:val="3E9E8F3D"/>
    <w:rsid w:val="3EA442E8"/>
    <w:rsid w:val="3EA6F290"/>
    <w:rsid w:val="3EC58273"/>
    <w:rsid w:val="3EC98B4E"/>
    <w:rsid w:val="3ECD25C4"/>
    <w:rsid w:val="3ED01D4E"/>
    <w:rsid w:val="3ED15F82"/>
    <w:rsid w:val="3EE2BF39"/>
    <w:rsid w:val="3EE62283"/>
    <w:rsid w:val="3EF20C70"/>
    <w:rsid w:val="3F01FAB9"/>
    <w:rsid w:val="3F030670"/>
    <w:rsid w:val="3F06FA9F"/>
    <w:rsid w:val="3F0E44D1"/>
    <w:rsid w:val="3F1264C9"/>
    <w:rsid w:val="3F1653BF"/>
    <w:rsid w:val="3F272A43"/>
    <w:rsid w:val="3F2DF2A5"/>
    <w:rsid w:val="3F3BFDFB"/>
    <w:rsid w:val="3F3C7C32"/>
    <w:rsid w:val="3F4450D1"/>
    <w:rsid w:val="3F47689F"/>
    <w:rsid w:val="3F4B77AF"/>
    <w:rsid w:val="3F5A6413"/>
    <w:rsid w:val="3F6266AB"/>
    <w:rsid w:val="3F6EC937"/>
    <w:rsid w:val="3F75F123"/>
    <w:rsid w:val="3F7A34DB"/>
    <w:rsid w:val="3F7BD920"/>
    <w:rsid w:val="3F809C96"/>
    <w:rsid w:val="3F83F9ED"/>
    <w:rsid w:val="3F8CCE9B"/>
    <w:rsid w:val="3F9375CE"/>
    <w:rsid w:val="3F94C4FF"/>
    <w:rsid w:val="3F961F55"/>
    <w:rsid w:val="3F9BA952"/>
    <w:rsid w:val="3F9C61D0"/>
    <w:rsid w:val="3FB2D4F3"/>
    <w:rsid w:val="3FBBFA74"/>
    <w:rsid w:val="3FC5B254"/>
    <w:rsid w:val="3FC7CDD6"/>
    <w:rsid w:val="3FD03AD1"/>
    <w:rsid w:val="3FD4242E"/>
    <w:rsid w:val="3FD44945"/>
    <w:rsid w:val="3FD9A7AF"/>
    <w:rsid w:val="3FDA0967"/>
    <w:rsid w:val="3FDBD072"/>
    <w:rsid w:val="3FDC8132"/>
    <w:rsid w:val="3FE38A5F"/>
    <w:rsid w:val="3FE74237"/>
    <w:rsid w:val="3FF11900"/>
    <w:rsid w:val="3FF3EE98"/>
    <w:rsid w:val="3FF8012A"/>
    <w:rsid w:val="3FF8C680"/>
    <w:rsid w:val="4003B990"/>
    <w:rsid w:val="40048F0E"/>
    <w:rsid w:val="400F0643"/>
    <w:rsid w:val="4012794F"/>
    <w:rsid w:val="401402D0"/>
    <w:rsid w:val="40274ECB"/>
    <w:rsid w:val="403ABA2A"/>
    <w:rsid w:val="4046629B"/>
    <w:rsid w:val="404DBC7D"/>
    <w:rsid w:val="4060A371"/>
    <w:rsid w:val="40640D52"/>
    <w:rsid w:val="4067E50B"/>
    <w:rsid w:val="406C357B"/>
    <w:rsid w:val="407A8F34"/>
    <w:rsid w:val="407CE9DC"/>
    <w:rsid w:val="4080D9AD"/>
    <w:rsid w:val="40870023"/>
    <w:rsid w:val="4087056E"/>
    <w:rsid w:val="408985FD"/>
    <w:rsid w:val="4092990E"/>
    <w:rsid w:val="40A14229"/>
    <w:rsid w:val="40A55B84"/>
    <w:rsid w:val="40A8D646"/>
    <w:rsid w:val="40B9CF79"/>
    <w:rsid w:val="40BCCF0A"/>
    <w:rsid w:val="40BFE06C"/>
    <w:rsid w:val="40C58CE1"/>
    <w:rsid w:val="40F73234"/>
    <w:rsid w:val="40F81E42"/>
    <w:rsid w:val="410228B1"/>
    <w:rsid w:val="4105DC50"/>
    <w:rsid w:val="410F0EAC"/>
    <w:rsid w:val="4110A475"/>
    <w:rsid w:val="411CB19B"/>
    <w:rsid w:val="41242A3B"/>
    <w:rsid w:val="412E37FD"/>
    <w:rsid w:val="412FABB9"/>
    <w:rsid w:val="41300120"/>
    <w:rsid w:val="41312DBB"/>
    <w:rsid w:val="41315B17"/>
    <w:rsid w:val="4132D073"/>
    <w:rsid w:val="4133F95D"/>
    <w:rsid w:val="413F6739"/>
    <w:rsid w:val="41418D43"/>
    <w:rsid w:val="414768F9"/>
    <w:rsid w:val="414C30F7"/>
    <w:rsid w:val="41554340"/>
    <w:rsid w:val="415ACE9B"/>
    <w:rsid w:val="417681ED"/>
    <w:rsid w:val="417A52F1"/>
    <w:rsid w:val="417C42E9"/>
    <w:rsid w:val="417CC101"/>
    <w:rsid w:val="417DC756"/>
    <w:rsid w:val="417E29D4"/>
    <w:rsid w:val="4180E905"/>
    <w:rsid w:val="418F862A"/>
    <w:rsid w:val="41929E6E"/>
    <w:rsid w:val="4194651F"/>
    <w:rsid w:val="41947998"/>
    <w:rsid w:val="419C8F5D"/>
    <w:rsid w:val="419EB897"/>
    <w:rsid w:val="419F7794"/>
    <w:rsid w:val="41C0B77A"/>
    <w:rsid w:val="41CF0EF5"/>
    <w:rsid w:val="41CF7899"/>
    <w:rsid w:val="41D33EC9"/>
    <w:rsid w:val="41D45004"/>
    <w:rsid w:val="41E20200"/>
    <w:rsid w:val="41E7FE5D"/>
    <w:rsid w:val="41F321F3"/>
    <w:rsid w:val="420054E2"/>
    <w:rsid w:val="420613A7"/>
    <w:rsid w:val="4215E340"/>
    <w:rsid w:val="42224D06"/>
    <w:rsid w:val="4226A1F9"/>
    <w:rsid w:val="423DFC5F"/>
    <w:rsid w:val="4256DD7F"/>
    <w:rsid w:val="425ED716"/>
    <w:rsid w:val="426FE8C2"/>
    <w:rsid w:val="427ADBD4"/>
    <w:rsid w:val="427C9F61"/>
    <w:rsid w:val="427DF64B"/>
    <w:rsid w:val="4280C932"/>
    <w:rsid w:val="428900A4"/>
    <w:rsid w:val="428C1C85"/>
    <w:rsid w:val="4295ED2D"/>
    <w:rsid w:val="42988D1A"/>
    <w:rsid w:val="429A506E"/>
    <w:rsid w:val="42B2E788"/>
    <w:rsid w:val="42BAF35F"/>
    <w:rsid w:val="42BC7E2A"/>
    <w:rsid w:val="42CFCE5D"/>
    <w:rsid w:val="42DC05BB"/>
    <w:rsid w:val="42E9F345"/>
    <w:rsid w:val="42EC001C"/>
    <w:rsid w:val="42EC5E61"/>
    <w:rsid w:val="42EC7271"/>
    <w:rsid w:val="42ECDCF9"/>
    <w:rsid w:val="42ED9BC9"/>
    <w:rsid w:val="4309F79E"/>
    <w:rsid w:val="4313D006"/>
    <w:rsid w:val="4315381C"/>
    <w:rsid w:val="431997B7"/>
    <w:rsid w:val="432F8DD9"/>
    <w:rsid w:val="43300382"/>
    <w:rsid w:val="43369D00"/>
    <w:rsid w:val="434317E8"/>
    <w:rsid w:val="43434567"/>
    <w:rsid w:val="435827F3"/>
    <w:rsid w:val="4359C9B7"/>
    <w:rsid w:val="435DE367"/>
    <w:rsid w:val="43646EE3"/>
    <w:rsid w:val="4364AE6C"/>
    <w:rsid w:val="43677FA8"/>
    <w:rsid w:val="437B70A7"/>
    <w:rsid w:val="437C8B55"/>
    <w:rsid w:val="437CC3DA"/>
    <w:rsid w:val="43869EDC"/>
    <w:rsid w:val="43A50CA3"/>
    <w:rsid w:val="43A9C941"/>
    <w:rsid w:val="43B68DBC"/>
    <w:rsid w:val="43BFA3EE"/>
    <w:rsid w:val="43C1F708"/>
    <w:rsid w:val="43C425BA"/>
    <w:rsid w:val="43EC7AAE"/>
    <w:rsid w:val="43FAA777"/>
    <w:rsid w:val="441AD9C2"/>
    <w:rsid w:val="441BFDAA"/>
    <w:rsid w:val="442456A2"/>
    <w:rsid w:val="442ADA45"/>
    <w:rsid w:val="442B0E9F"/>
    <w:rsid w:val="442F0AD6"/>
    <w:rsid w:val="443D7D12"/>
    <w:rsid w:val="443FF5F9"/>
    <w:rsid w:val="4445192D"/>
    <w:rsid w:val="4447F2D8"/>
    <w:rsid w:val="4448EF10"/>
    <w:rsid w:val="444C8404"/>
    <w:rsid w:val="4474879A"/>
    <w:rsid w:val="4477C079"/>
    <w:rsid w:val="447D95AB"/>
    <w:rsid w:val="447F6D4F"/>
    <w:rsid w:val="44801F6E"/>
    <w:rsid w:val="4480911C"/>
    <w:rsid w:val="4480F37F"/>
    <w:rsid w:val="44871146"/>
    <w:rsid w:val="448A0633"/>
    <w:rsid w:val="449FCFFA"/>
    <w:rsid w:val="44A612D8"/>
    <w:rsid w:val="44A97EF3"/>
    <w:rsid w:val="44B29842"/>
    <w:rsid w:val="44B2A093"/>
    <w:rsid w:val="44B7FF71"/>
    <w:rsid w:val="44BBCDD7"/>
    <w:rsid w:val="44C2ACCC"/>
    <w:rsid w:val="44C6E2B5"/>
    <w:rsid w:val="44C780CA"/>
    <w:rsid w:val="44CBD3E3"/>
    <w:rsid w:val="44D05C47"/>
    <w:rsid w:val="44DCBAA7"/>
    <w:rsid w:val="44E40C26"/>
    <w:rsid w:val="44F9BC87"/>
    <w:rsid w:val="45217734"/>
    <w:rsid w:val="4525592D"/>
    <w:rsid w:val="452C9A3B"/>
    <w:rsid w:val="452F2CE3"/>
    <w:rsid w:val="45375D68"/>
    <w:rsid w:val="45385971"/>
    <w:rsid w:val="453915D1"/>
    <w:rsid w:val="453A0B7E"/>
    <w:rsid w:val="453B57F0"/>
    <w:rsid w:val="45430FF9"/>
    <w:rsid w:val="455464E5"/>
    <w:rsid w:val="45565275"/>
    <w:rsid w:val="455E3147"/>
    <w:rsid w:val="455FCD88"/>
    <w:rsid w:val="456A5C57"/>
    <w:rsid w:val="456B4B01"/>
    <w:rsid w:val="456C6C24"/>
    <w:rsid w:val="456DAF9B"/>
    <w:rsid w:val="4579A0AF"/>
    <w:rsid w:val="457E0077"/>
    <w:rsid w:val="4581C29A"/>
    <w:rsid w:val="45884B0F"/>
    <w:rsid w:val="4592DBCC"/>
    <w:rsid w:val="4594C0EF"/>
    <w:rsid w:val="4596BC85"/>
    <w:rsid w:val="45A97CBA"/>
    <w:rsid w:val="45AFF2E3"/>
    <w:rsid w:val="45B0F3EF"/>
    <w:rsid w:val="45BA4709"/>
    <w:rsid w:val="45C2D45D"/>
    <w:rsid w:val="45C6AAA6"/>
    <w:rsid w:val="45D110A4"/>
    <w:rsid w:val="45D3C015"/>
    <w:rsid w:val="45D7109C"/>
    <w:rsid w:val="45D94D73"/>
    <w:rsid w:val="45DE0C05"/>
    <w:rsid w:val="45E87528"/>
    <w:rsid w:val="45EB5F3F"/>
    <w:rsid w:val="45EE804B"/>
    <w:rsid w:val="45F34F05"/>
    <w:rsid w:val="460BCE65"/>
    <w:rsid w:val="4619AC3E"/>
    <w:rsid w:val="4623BDF8"/>
    <w:rsid w:val="46241333"/>
    <w:rsid w:val="462BFF0B"/>
    <w:rsid w:val="462F9B55"/>
    <w:rsid w:val="4640F5F6"/>
    <w:rsid w:val="4648ABC6"/>
    <w:rsid w:val="465037B7"/>
    <w:rsid w:val="4659E4FF"/>
    <w:rsid w:val="465CEC58"/>
    <w:rsid w:val="46612EAA"/>
    <w:rsid w:val="467BE3AE"/>
    <w:rsid w:val="4685F85C"/>
    <w:rsid w:val="468B067F"/>
    <w:rsid w:val="46933193"/>
    <w:rsid w:val="469FA805"/>
    <w:rsid w:val="46A65104"/>
    <w:rsid w:val="46A7F123"/>
    <w:rsid w:val="46A8012C"/>
    <w:rsid w:val="46BA16FC"/>
    <w:rsid w:val="46C356B5"/>
    <w:rsid w:val="46D8006D"/>
    <w:rsid w:val="46DB97FD"/>
    <w:rsid w:val="46E2A2E3"/>
    <w:rsid w:val="46EBF91C"/>
    <w:rsid w:val="46EDD11E"/>
    <w:rsid w:val="46EF9845"/>
    <w:rsid w:val="46F2C122"/>
    <w:rsid w:val="46F8C781"/>
    <w:rsid w:val="46FB4ECA"/>
    <w:rsid w:val="46FDEB5E"/>
    <w:rsid w:val="4700AE89"/>
    <w:rsid w:val="470F20FC"/>
    <w:rsid w:val="4711B79F"/>
    <w:rsid w:val="4711D107"/>
    <w:rsid w:val="471CCB3A"/>
    <w:rsid w:val="4726EB64"/>
    <w:rsid w:val="472910FD"/>
    <w:rsid w:val="472C2345"/>
    <w:rsid w:val="472D7916"/>
    <w:rsid w:val="473E57A3"/>
    <w:rsid w:val="47451CB5"/>
    <w:rsid w:val="475068AE"/>
    <w:rsid w:val="4765ECAD"/>
    <w:rsid w:val="47674523"/>
    <w:rsid w:val="476BD14D"/>
    <w:rsid w:val="476D1559"/>
    <w:rsid w:val="476DC191"/>
    <w:rsid w:val="4770277E"/>
    <w:rsid w:val="47756AE8"/>
    <w:rsid w:val="477F6290"/>
    <w:rsid w:val="478C65AE"/>
    <w:rsid w:val="478DA7E5"/>
    <w:rsid w:val="478DDA5A"/>
    <w:rsid w:val="47AB9E41"/>
    <w:rsid w:val="47AD2224"/>
    <w:rsid w:val="47CCB554"/>
    <w:rsid w:val="47D8736D"/>
    <w:rsid w:val="47DBB08E"/>
    <w:rsid w:val="47E788CD"/>
    <w:rsid w:val="47EC8839"/>
    <w:rsid w:val="47EE5CE3"/>
    <w:rsid w:val="47F02F82"/>
    <w:rsid w:val="47F57FAF"/>
    <w:rsid w:val="47F5F7AD"/>
    <w:rsid w:val="47FD94DE"/>
    <w:rsid w:val="480956DC"/>
    <w:rsid w:val="480D8484"/>
    <w:rsid w:val="4815E7A1"/>
    <w:rsid w:val="481943CF"/>
    <w:rsid w:val="48227050"/>
    <w:rsid w:val="48347BF5"/>
    <w:rsid w:val="4836EF7A"/>
    <w:rsid w:val="48442BA1"/>
    <w:rsid w:val="484DC59B"/>
    <w:rsid w:val="4857F3D0"/>
    <w:rsid w:val="485DD737"/>
    <w:rsid w:val="488BEB92"/>
    <w:rsid w:val="4891EB42"/>
    <w:rsid w:val="4895C9E0"/>
    <w:rsid w:val="48973C67"/>
    <w:rsid w:val="489C030C"/>
    <w:rsid w:val="48BDF0A1"/>
    <w:rsid w:val="48CB5001"/>
    <w:rsid w:val="48CC8FF5"/>
    <w:rsid w:val="48CE0C89"/>
    <w:rsid w:val="48CE7D41"/>
    <w:rsid w:val="48CF62ED"/>
    <w:rsid w:val="48D3ADF1"/>
    <w:rsid w:val="48D85FE1"/>
    <w:rsid w:val="48DA0DC6"/>
    <w:rsid w:val="48E4AE01"/>
    <w:rsid w:val="48EF0302"/>
    <w:rsid w:val="48F1DD50"/>
    <w:rsid w:val="49088A9E"/>
    <w:rsid w:val="4913D645"/>
    <w:rsid w:val="4925AA63"/>
    <w:rsid w:val="49288AA4"/>
    <w:rsid w:val="492A019E"/>
    <w:rsid w:val="492A1A3A"/>
    <w:rsid w:val="492C9C77"/>
    <w:rsid w:val="49443546"/>
    <w:rsid w:val="4945D4CD"/>
    <w:rsid w:val="494C54E4"/>
    <w:rsid w:val="4952C64A"/>
    <w:rsid w:val="495508D1"/>
    <w:rsid w:val="4957894F"/>
    <w:rsid w:val="49596DD2"/>
    <w:rsid w:val="495BB3F5"/>
    <w:rsid w:val="495C1081"/>
    <w:rsid w:val="49639FCD"/>
    <w:rsid w:val="496F3658"/>
    <w:rsid w:val="4989C8B6"/>
    <w:rsid w:val="49988FB2"/>
    <w:rsid w:val="499DB16F"/>
    <w:rsid w:val="49ABFE21"/>
    <w:rsid w:val="49AC490E"/>
    <w:rsid w:val="49BA62A7"/>
    <w:rsid w:val="49C424F2"/>
    <w:rsid w:val="49C499D1"/>
    <w:rsid w:val="49CA19DB"/>
    <w:rsid w:val="49CAD255"/>
    <w:rsid w:val="49CEC68E"/>
    <w:rsid w:val="49D62ECB"/>
    <w:rsid w:val="49DD340C"/>
    <w:rsid w:val="49E349CB"/>
    <w:rsid w:val="49E93852"/>
    <w:rsid w:val="49EA7D9E"/>
    <w:rsid w:val="49F4F8A6"/>
    <w:rsid w:val="49F9EFD6"/>
    <w:rsid w:val="4A00F0DA"/>
    <w:rsid w:val="4A08CFEE"/>
    <w:rsid w:val="4A0DFE79"/>
    <w:rsid w:val="4A18264D"/>
    <w:rsid w:val="4A2E4299"/>
    <w:rsid w:val="4A306843"/>
    <w:rsid w:val="4A393B77"/>
    <w:rsid w:val="4A39555B"/>
    <w:rsid w:val="4A3E9A3D"/>
    <w:rsid w:val="4A40D82C"/>
    <w:rsid w:val="4A431520"/>
    <w:rsid w:val="4A4C5B61"/>
    <w:rsid w:val="4A4EDE64"/>
    <w:rsid w:val="4A65D1B1"/>
    <w:rsid w:val="4A7190DB"/>
    <w:rsid w:val="4A7ACD49"/>
    <w:rsid w:val="4A7C10F0"/>
    <w:rsid w:val="4A8D551F"/>
    <w:rsid w:val="4A8E4BA2"/>
    <w:rsid w:val="4A9D16BA"/>
    <w:rsid w:val="4AA414CF"/>
    <w:rsid w:val="4AA50440"/>
    <w:rsid w:val="4AAFAE71"/>
    <w:rsid w:val="4AB57DA7"/>
    <w:rsid w:val="4ABBE64B"/>
    <w:rsid w:val="4ABC0264"/>
    <w:rsid w:val="4ABED7E2"/>
    <w:rsid w:val="4AC57068"/>
    <w:rsid w:val="4ADBC71A"/>
    <w:rsid w:val="4AE1D6FE"/>
    <w:rsid w:val="4AE82E33"/>
    <w:rsid w:val="4AF7A9B9"/>
    <w:rsid w:val="4B03A20C"/>
    <w:rsid w:val="4B10D6C5"/>
    <w:rsid w:val="4B234CFA"/>
    <w:rsid w:val="4B34E3B1"/>
    <w:rsid w:val="4B389D60"/>
    <w:rsid w:val="4B4CFBF9"/>
    <w:rsid w:val="4B51BAEB"/>
    <w:rsid w:val="4B58F6D8"/>
    <w:rsid w:val="4B65EBE6"/>
    <w:rsid w:val="4B67A84D"/>
    <w:rsid w:val="4B74263E"/>
    <w:rsid w:val="4B77B150"/>
    <w:rsid w:val="4B7C20B7"/>
    <w:rsid w:val="4B7CF65F"/>
    <w:rsid w:val="4B817125"/>
    <w:rsid w:val="4B8D6ADB"/>
    <w:rsid w:val="4B92806F"/>
    <w:rsid w:val="4B9E44B2"/>
    <w:rsid w:val="4BA9CEDA"/>
    <w:rsid w:val="4BAC2F7E"/>
    <w:rsid w:val="4BB7809B"/>
    <w:rsid w:val="4BBF6D67"/>
    <w:rsid w:val="4BC47FDB"/>
    <w:rsid w:val="4BC96C24"/>
    <w:rsid w:val="4BDCF11F"/>
    <w:rsid w:val="4BDFBAEA"/>
    <w:rsid w:val="4BFA3569"/>
    <w:rsid w:val="4C15D40C"/>
    <w:rsid w:val="4C293543"/>
    <w:rsid w:val="4C296AC1"/>
    <w:rsid w:val="4C2FDB37"/>
    <w:rsid w:val="4C312AEA"/>
    <w:rsid w:val="4C36E66A"/>
    <w:rsid w:val="4C37AA82"/>
    <w:rsid w:val="4C3A6F0B"/>
    <w:rsid w:val="4C40D4A1"/>
    <w:rsid w:val="4C49937E"/>
    <w:rsid w:val="4C57B6AC"/>
    <w:rsid w:val="4C5FA432"/>
    <w:rsid w:val="4C6A4D20"/>
    <w:rsid w:val="4C73B226"/>
    <w:rsid w:val="4C76B1C2"/>
    <w:rsid w:val="4C77977B"/>
    <w:rsid w:val="4C80B3BC"/>
    <w:rsid w:val="4C86AD70"/>
    <w:rsid w:val="4C994E93"/>
    <w:rsid w:val="4CAB8C8F"/>
    <w:rsid w:val="4CC01D9D"/>
    <w:rsid w:val="4CC4F193"/>
    <w:rsid w:val="4CD5E69B"/>
    <w:rsid w:val="4D01A9C9"/>
    <w:rsid w:val="4D036726"/>
    <w:rsid w:val="4D1381B1"/>
    <w:rsid w:val="4D167969"/>
    <w:rsid w:val="4D21AB8F"/>
    <w:rsid w:val="4D28AC71"/>
    <w:rsid w:val="4D2946F0"/>
    <w:rsid w:val="4D2ED2A6"/>
    <w:rsid w:val="4D36BDCE"/>
    <w:rsid w:val="4D37CFAE"/>
    <w:rsid w:val="4D44F771"/>
    <w:rsid w:val="4D457B3E"/>
    <w:rsid w:val="4D4C1A33"/>
    <w:rsid w:val="4D601AA9"/>
    <w:rsid w:val="4D6EB0B9"/>
    <w:rsid w:val="4D769551"/>
    <w:rsid w:val="4DA512AB"/>
    <w:rsid w:val="4DB7E80C"/>
    <w:rsid w:val="4DBAF36B"/>
    <w:rsid w:val="4DBF857A"/>
    <w:rsid w:val="4DC11DAD"/>
    <w:rsid w:val="4DC3F35A"/>
    <w:rsid w:val="4DCD5710"/>
    <w:rsid w:val="4DCFBC0A"/>
    <w:rsid w:val="4DD2C4EB"/>
    <w:rsid w:val="4DDEC47E"/>
    <w:rsid w:val="4DE2D30E"/>
    <w:rsid w:val="4DF6FC0C"/>
    <w:rsid w:val="4DF91B9A"/>
    <w:rsid w:val="4DFEE6C5"/>
    <w:rsid w:val="4E0100DE"/>
    <w:rsid w:val="4E03A518"/>
    <w:rsid w:val="4E0A7F17"/>
    <w:rsid w:val="4E0AA191"/>
    <w:rsid w:val="4E16EB5F"/>
    <w:rsid w:val="4E1EA2BF"/>
    <w:rsid w:val="4E34A3B9"/>
    <w:rsid w:val="4E377781"/>
    <w:rsid w:val="4E3C08C2"/>
    <w:rsid w:val="4E462C7F"/>
    <w:rsid w:val="4E47DEF2"/>
    <w:rsid w:val="4E4C70F9"/>
    <w:rsid w:val="4E572F6A"/>
    <w:rsid w:val="4E5C8E11"/>
    <w:rsid w:val="4E69D9BD"/>
    <w:rsid w:val="4E71B6FC"/>
    <w:rsid w:val="4E8B6EF1"/>
    <w:rsid w:val="4E9A2A26"/>
    <w:rsid w:val="4E9D51CC"/>
    <w:rsid w:val="4EB56804"/>
    <w:rsid w:val="4EB6F173"/>
    <w:rsid w:val="4EC51751"/>
    <w:rsid w:val="4ECABC2F"/>
    <w:rsid w:val="4ECF22DA"/>
    <w:rsid w:val="4EE74A00"/>
    <w:rsid w:val="4EEA3876"/>
    <w:rsid w:val="4F0CE0A6"/>
    <w:rsid w:val="4F0D72D7"/>
    <w:rsid w:val="4F0F7371"/>
    <w:rsid w:val="4F103100"/>
    <w:rsid w:val="4F156404"/>
    <w:rsid w:val="4F17F4E6"/>
    <w:rsid w:val="4F20670A"/>
    <w:rsid w:val="4F2425B0"/>
    <w:rsid w:val="4F3265F2"/>
    <w:rsid w:val="4F3AA52B"/>
    <w:rsid w:val="4F3E2285"/>
    <w:rsid w:val="4F404CAE"/>
    <w:rsid w:val="4F4169D3"/>
    <w:rsid w:val="4F49A792"/>
    <w:rsid w:val="4F5A195D"/>
    <w:rsid w:val="4F78F744"/>
    <w:rsid w:val="4F83E589"/>
    <w:rsid w:val="4F8DE76D"/>
    <w:rsid w:val="4F9641E4"/>
    <w:rsid w:val="4FA18FF6"/>
    <w:rsid w:val="4FA90B19"/>
    <w:rsid w:val="4FB5F061"/>
    <w:rsid w:val="4FB6E16E"/>
    <w:rsid w:val="4FB80981"/>
    <w:rsid w:val="4FC02D0E"/>
    <w:rsid w:val="4FCD6A22"/>
    <w:rsid w:val="4FCEA4F8"/>
    <w:rsid w:val="4FF89592"/>
    <w:rsid w:val="4FF8C9F6"/>
    <w:rsid w:val="5016CD00"/>
    <w:rsid w:val="50230024"/>
    <w:rsid w:val="50270ABC"/>
    <w:rsid w:val="50306950"/>
    <w:rsid w:val="5031BDA8"/>
    <w:rsid w:val="50342B1F"/>
    <w:rsid w:val="503D31E7"/>
    <w:rsid w:val="503F0966"/>
    <w:rsid w:val="5055C627"/>
    <w:rsid w:val="5058FD5F"/>
    <w:rsid w:val="505B5517"/>
    <w:rsid w:val="505C8012"/>
    <w:rsid w:val="506AF33B"/>
    <w:rsid w:val="507DD883"/>
    <w:rsid w:val="50870B17"/>
    <w:rsid w:val="5087F503"/>
    <w:rsid w:val="508AF984"/>
    <w:rsid w:val="508E4FE9"/>
    <w:rsid w:val="508F4ACC"/>
    <w:rsid w:val="5094607F"/>
    <w:rsid w:val="50AD7D95"/>
    <w:rsid w:val="50B0C355"/>
    <w:rsid w:val="50B1AC30"/>
    <w:rsid w:val="50B1F196"/>
    <w:rsid w:val="50D4DDAF"/>
    <w:rsid w:val="50E6E81C"/>
    <w:rsid w:val="50F03763"/>
    <w:rsid w:val="50F31C69"/>
    <w:rsid w:val="50F72182"/>
    <w:rsid w:val="511B5A8E"/>
    <w:rsid w:val="512DA2DE"/>
    <w:rsid w:val="513294B8"/>
    <w:rsid w:val="514D829B"/>
    <w:rsid w:val="5157E56C"/>
    <w:rsid w:val="5166BF73"/>
    <w:rsid w:val="5168DB16"/>
    <w:rsid w:val="51711624"/>
    <w:rsid w:val="517568F9"/>
    <w:rsid w:val="5181AF87"/>
    <w:rsid w:val="51915EE5"/>
    <w:rsid w:val="5192EA5E"/>
    <w:rsid w:val="5193DF03"/>
    <w:rsid w:val="51A7512D"/>
    <w:rsid w:val="51B2133C"/>
    <w:rsid w:val="51C045AC"/>
    <w:rsid w:val="51C8114B"/>
    <w:rsid w:val="51D14FBC"/>
    <w:rsid w:val="51D8FC96"/>
    <w:rsid w:val="51D94EC5"/>
    <w:rsid w:val="51DF36A3"/>
    <w:rsid w:val="51E08C1E"/>
    <w:rsid w:val="51F372D5"/>
    <w:rsid w:val="51FBAF6E"/>
    <w:rsid w:val="5205012A"/>
    <w:rsid w:val="520EE286"/>
    <w:rsid w:val="5213515E"/>
    <w:rsid w:val="521FC2F4"/>
    <w:rsid w:val="522A54B0"/>
    <w:rsid w:val="525357D9"/>
    <w:rsid w:val="525EE091"/>
    <w:rsid w:val="526B2D0B"/>
    <w:rsid w:val="526CDD66"/>
    <w:rsid w:val="526D0149"/>
    <w:rsid w:val="527C0B4C"/>
    <w:rsid w:val="527E3C20"/>
    <w:rsid w:val="5294279C"/>
    <w:rsid w:val="5294A678"/>
    <w:rsid w:val="529DB969"/>
    <w:rsid w:val="529EA460"/>
    <w:rsid w:val="52A3FD18"/>
    <w:rsid w:val="52B25948"/>
    <w:rsid w:val="52B296B1"/>
    <w:rsid w:val="52B60C05"/>
    <w:rsid w:val="52B6B6C1"/>
    <w:rsid w:val="52C7ADAC"/>
    <w:rsid w:val="52DA8CE3"/>
    <w:rsid w:val="52DB0255"/>
    <w:rsid w:val="52DBE1CB"/>
    <w:rsid w:val="52DE0BEC"/>
    <w:rsid w:val="52EC9E84"/>
    <w:rsid w:val="52F8FFE1"/>
    <w:rsid w:val="52FBCEA9"/>
    <w:rsid w:val="52FE4314"/>
    <w:rsid w:val="53007D3A"/>
    <w:rsid w:val="530A5085"/>
    <w:rsid w:val="531CB23A"/>
    <w:rsid w:val="5324A68F"/>
    <w:rsid w:val="5346DB16"/>
    <w:rsid w:val="5348BCAD"/>
    <w:rsid w:val="534A254C"/>
    <w:rsid w:val="5350FB5D"/>
    <w:rsid w:val="535D9EA5"/>
    <w:rsid w:val="535EAB7E"/>
    <w:rsid w:val="535F8806"/>
    <w:rsid w:val="53696A16"/>
    <w:rsid w:val="5379B751"/>
    <w:rsid w:val="53828033"/>
    <w:rsid w:val="5387385B"/>
    <w:rsid w:val="538BDD66"/>
    <w:rsid w:val="539A452D"/>
    <w:rsid w:val="539B1C79"/>
    <w:rsid w:val="53A1E564"/>
    <w:rsid w:val="53A71990"/>
    <w:rsid w:val="53B72829"/>
    <w:rsid w:val="53BC3C8F"/>
    <w:rsid w:val="53BC9D36"/>
    <w:rsid w:val="53C06028"/>
    <w:rsid w:val="53C40725"/>
    <w:rsid w:val="53C75AA7"/>
    <w:rsid w:val="53CF1DAE"/>
    <w:rsid w:val="53E0809D"/>
    <w:rsid w:val="53E80304"/>
    <w:rsid w:val="53E9761B"/>
    <w:rsid w:val="53EC6627"/>
    <w:rsid w:val="53EDB86F"/>
    <w:rsid w:val="53F22133"/>
    <w:rsid w:val="53FD60D0"/>
    <w:rsid w:val="53FFDB2F"/>
    <w:rsid w:val="5405D715"/>
    <w:rsid w:val="540AAF25"/>
    <w:rsid w:val="540B3E96"/>
    <w:rsid w:val="541CC088"/>
    <w:rsid w:val="543FE339"/>
    <w:rsid w:val="5447E62B"/>
    <w:rsid w:val="5449BB77"/>
    <w:rsid w:val="5454FA3F"/>
    <w:rsid w:val="547B682B"/>
    <w:rsid w:val="547F1EC5"/>
    <w:rsid w:val="5486644C"/>
    <w:rsid w:val="54885F24"/>
    <w:rsid w:val="549CB15D"/>
    <w:rsid w:val="54A1A250"/>
    <w:rsid w:val="54A9F2B0"/>
    <w:rsid w:val="54C51EE4"/>
    <w:rsid w:val="54CA0775"/>
    <w:rsid w:val="54E09F40"/>
    <w:rsid w:val="54E13A3B"/>
    <w:rsid w:val="54EC943F"/>
    <w:rsid w:val="54F317F9"/>
    <w:rsid w:val="54F8C4A6"/>
    <w:rsid w:val="54F91A04"/>
    <w:rsid w:val="54FC4A25"/>
    <w:rsid w:val="54FCF6BD"/>
    <w:rsid w:val="5500E939"/>
    <w:rsid w:val="5502E951"/>
    <w:rsid w:val="550342D0"/>
    <w:rsid w:val="550999B5"/>
    <w:rsid w:val="551EA8DB"/>
    <w:rsid w:val="552C96FD"/>
    <w:rsid w:val="5535354D"/>
    <w:rsid w:val="5544BBC8"/>
    <w:rsid w:val="554526F8"/>
    <w:rsid w:val="554550AD"/>
    <w:rsid w:val="555763B0"/>
    <w:rsid w:val="556AEE0F"/>
    <w:rsid w:val="55745511"/>
    <w:rsid w:val="5582D36C"/>
    <w:rsid w:val="5582F1C5"/>
    <w:rsid w:val="55927956"/>
    <w:rsid w:val="559E6119"/>
    <w:rsid w:val="559FB285"/>
    <w:rsid w:val="55AC8F91"/>
    <w:rsid w:val="55B2F9B3"/>
    <w:rsid w:val="55B332E4"/>
    <w:rsid w:val="55BCBE08"/>
    <w:rsid w:val="55C8C3AA"/>
    <w:rsid w:val="55D58427"/>
    <w:rsid w:val="55DEAB03"/>
    <w:rsid w:val="55DFC961"/>
    <w:rsid w:val="55ED3D58"/>
    <w:rsid w:val="55EF0566"/>
    <w:rsid w:val="56049835"/>
    <w:rsid w:val="560605DB"/>
    <w:rsid w:val="56111D82"/>
    <w:rsid w:val="5613B255"/>
    <w:rsid w:val="561D1EED"/>
    <w:rsid w:val="5628E4E2"/>
    <w:rsid w:val="562B7D00"/>
    <w:rsid w:val="562FB710"/>
    <w:rsid w:val="5633BD5A"/>
    <w:rsid w:val="5638854A"/>
    <w:rsid w:val="5638C167"/>
    <w:rsid w:val="563B51C4"/>
    <w:rsid w:val="563FA557"/>
    <w:rsid w:val="564CF564"/>
    <w:rsid w:val="564DB580"/>
    <w:rsid w:val="56535356"/>
    <w:rsid w:val="56547576"/>
    <w:rsid w:val="56584A68"/>
    <w:rsid w:val="565D1CAB"/>
    <w:rsid w:val="565D4D52"/>
    <w:rsid w:val="56948243"/>
    <w:rsid w:val="56974661"/>
    <w:rsid w:val="569C80C4"/>
    <w:rsid w:val="56A07841"/>
    <w:rsid w:val="56A11A0C"/>
    <w:rsid w:val="56A885EB"/>
    <w:rsid w:val="56B15813"/>
    <w:rsid w:val="56B380EE"/>
    <w:rsid w:val="56B42171"/>
    <w:rsid w:val="56BBECFE"/>
    <w:rsid w:val="56BE26E9"/>
    <w:rsid w:val="56C00943"/>
    <w:rsid w:val="56CCCB60"/>
    <w:rsid w:val="56CD0B78"/>
    <w:rsid w:val="56D2BC68"/>
    <w:rsid w:val="56D5CF77"/>
    <w:rsid w:val="56E1210E"/>
    <w:rsid w:val="56F46F07"/>
    <w:rsid w:val="56F4CF5D"/>
    <w:rsid w:val="56F6763A"/>
    <w:rsid w:val="56F69A5B"/>
    <w:rsid w:val="56F7143B"/>
    <w:rsid w:val="56F99A74"/>
    <w:rsid w:val="5702BE71"/>
    <w:rsid w:val="570837EC"/>
    <w:rsid w:val="5711940F"/>
    <w:rsid w:val="5714390F"/>
    <w:rsid w:val="571CBD6B"/>
    <w:rsid w:val="5728281F"/>
    <w:rsid w:val="572B460D"/>
    <w:rsid w:val="572BA210"/>
    <w:rsid w:val="572DA0BA"/>
    <w:rsid w:val="57300502"/>
    <w:rsid w:val="57322F92"/>
    <w:rsid w:val="573B1901"/>
    <w:rsid w:val="574B61F5"/>
    <w:rsid w:val="576883FD"/>
    <w:rsid w:val="5773F68A"/>
    <w:rsid w:val="5779EBE3"/>
    <w:rsid w:val="5784708D"/>
    <w:rsid w:val="57869842"/>
    <w:rsid w:val="5791EAC9"/>
    <w:rsid w:val="579451D4"/>
    <w:rsid w:val="579625C9"/>
    <w:rsid w:val="57963C3C"/>
    <w:rsid w:val="57A256D9"/>
    <w:rsid w:val="57AE8FAF"/>
    <w:rsid w:val="57C20C7B"/>
    <w:rsid w:val="57C7AACF"/>
    <w:rsid w:val="57CA87BB"/>
    <w:rsid w:val="57CAFACD"/>
    <w:rsid w:val="57D2305E"/>
    <w:rsid w:val="57D63D65"/>
    <w:rsid w:val="57DE7DE3"/>
    <w:rsid w:val="57EE2634"/>
    <w:rsid w:val="57F2530F"/>
    <w:rsid w:val="57F7A9E9"/>
    <w:rsid w:val="580F10F0"/>
    <w:rsid w:val="581516E4"/>
    <w:rsid w:val="581C951C"/>
    <w:rsid w:val="581E3F88"/>
    <w:rsid w:val="5821F4AB"/>
    <w:rsid w:val="582E50E0"/>
    <w:rsid w:val="58310D9E"/>
    <w:rsid w:val="5832C0CC"/>
    <w:rsid w:val="58477C20"/>
    <w:rsid w:val="584A5D77"/>
    <w:rsid w:val="585DAA62"/>
    <w:rsid w:val="5860F83B"/>
    <w:rsid w:val="58613A65"/>
    <w:rsid w:val="586A271E"/>
    <w:rsid w:val="586FBD7C"/>
    <w:rsid w:val="587503E9"/>
    <w:rsid w:val="58798D5E"/>
    <w:rsid w:val="588AFB2E"/>
    <w:rsid w:val="589B57DF"/>
    <w:rsid w:val="58C4D4C4"/>
    <w:rsid w:val="58D6FDDF"/>
    <w:rsid w:val="58DE61FE"/>
    <w:rsid w:val="58E0173D"/>
    <w:rsid w:val="58E0FBDF"/>
    <w:rsid w:val="58E4B3FE"/>
    <w:rsid w:val="58E58640"/>
    <w:rsid w:val="58E7E015"/>
    <w:rsid w:val="58F12202"/>
    <w:rsid w:val="58F8DAA8"/>
    <w:rsid w:val="5902775C"/>
    <w:rsid w:val="5908F34C"/>
    <w:rsid w:val="590FADF2"/>
    <w:rsid w:val="5912B99D"/>
    <w:rsid w:val="59219ACC"/>
    <w:rsid w:val="5923EFE2"/>
    <w:rsid w:val="59298231"/>
    <w:rsid w:val="59384CD6"/>
    <w:rsid w:val="5942B7AB"/>
    <w:rsid w:val="594AB430"/>
    <w:rsid w:val="594D4D70"/>
    <w:rsid w:val="594F8FBC"/>
    <w:rsid w:val="59517D58"/>
    <w:rsid w:val="5951DB13"/>
    <w:rsid w:val="595321D7"/>
    <w:rsid w:val="5954063B"/>
    <w:rsid w:val="595BE89E"/>
    <w:rsid w:val="595C9EBA"/>
    <w:rsid w:val="595FBC8A"/>
    <w:rsid w:val="59609B3A"/>
    <w:rsid w:val="59615566"/>
    <w:rsid w:val="596FEFE1"/>
    <w:rsid w:val="5976DE31"/>
    <w:rsid w:val="59781519"/>
    <w:rsid w:val="5984D3E6"/>
    <w:rsid w:val="5995CAD9"/>
    <w:rsid w:val="599781D4"/>
    <w:rsid w:val="599A8856"/>
    <w:rsid w:val="59A0C250"/>
    <w:rsid w:val="59A221CC"/>
    <w:rsid w:val="59A57774"/>
    <w:rsid w:val="59A7D17A"/>
    <w:rsid w:val="59AF9F1A"/>
    <w:rsid w:val="59B53A69"/>
    <w:rsid w:val="59BA4EA7"/>
    <w:rsid w:val="59BA9C67"/>
    <w:rsid w:val="59BCE0AD"/>
    <w:rsid w:val="59C70474"/>
    <w:rsid w:val="59D081DA"/>
    <w:rsid w:val="59D4AD69"/>
    <w:rsid w:val="59D54E17"/>
    <w:rsid w:val="59D7FF57"/>
    <w:rsid w:val="59E8B3B8"/>
    <w:rsid w:val="59F127B4"/>
    <w:rsid w:val="59F36A2F"/>
    <w:rsid w:val="59FCE910"/>
    <w:rsid w:val="5A023F51"/>
    <w:rsid w:val="5A1A936F"/>
    <w:rsid w:val="5A201D74"/>
    <w:rsid w:val="5A20C30A"/>
    <w:rsid w:val="5A26B34B"/>
    <w:rsid w:val="5A2740F0"/>
    <w:rsid w:val="5A2A733E"/>
    <w:rsid w:val="5A3BEFFC"/>
    <w:rsid w:val="5A4BD9D1"/>
    <w:rsid w:val="5A4CDF86"/>
    <w:rsid w:val="5A4D0A7A"/>
    <w:rsid w:val="5A4FA6D6"/>
    <w:rsid w:val="5A78C32F"/>
    <w:rsid w:val="5A7F4B4B"/>
    <w:rsid w:val="5AA09A12"/>
    <w:rsid w:val="5AB4CDCD"/>
    <w:rsid w:val="5ABCB4A6"/>
    <w:rsid w:val="5ABEC330"/>
    <w:rsid w:val="5AC373A3"/>
    <w:rsid w:val="5AD20A15"/>
    <w:rsid w:val="5AD483F9"/>
    <w:rsid w:val="5AD4F984"/>
    <w:rsid w:val="5AD9414C"/>
    <w:rsid w:val="5AE12A7E"/>
    <w:rsid w:val="5AE94F89"/>
    <w:rsid w:val="5AEFA19A"/>
    <w:rsid w:val="5AF36FC5"/>
    <w:rsid w:val="5AFC6B9B"/>
    <w:rsid w:val="5AFD25C7"/>
    <w:rsid w:val="5AFDF31E"/>
    <w:rsid w:val="5B010F85"/>
    <w:rsid w:val="5B187A53"/>
    <w:rsid w:val="5B23F243"/>
    <w:rsid w:val="5B37F1C2"/>
    <w:rsid w:val="5B3988C0"/>
    <w:rsid w:val="5B3F9CC4"/>
    <w:rsid w:val="5B4E9F96"/>
    <w:rsid w:val="5B5961B3"/>
    <w:rsid w:val="5B678BE6"/>
    <w:rsid w:val="5B6FF1E7"/>
    <w:rsid w:val="5B720321"/>
    <w:rsid w:val="5B779584"/>
    <w:rsid w:val="5B79C144"/>
    <w:rsid w:val="5B81300F"/>
    <w:rsid w:val="5B825B62"/>
    <w:rsid w:val="5B865861"/>
    <w:rsid w:val="5B8971F2"/>
    <w:rsid w:val="5B8ADA29"/>
    <w:rsid w:val="5B8B8BC6"/>
    <w:rsid w:val="5B9676F0"/>
    <w:rsid w:val="5B96BD00"/>
    <w:rsid w:val="5BAF7DA0"/>
    <w:rsid w:val="5BB1F2CB"/>
    <w:rsid w:val="5BB49231"/>
    <w:rsid w:val="5BC283AC"/>
    <w:rsid w:val="5BD7C05D"/>
    <w:rsid w:val="5BE7AA32"/>
    <w:rsid w:val="5BEB7BF2"/>
    <w:rsid w:val="5BFE6574"/>
    <w:rsid w:val="5C0130E6"/>
    <w:rsid w:val="5C116F81"/>
    <w:rsid w:val="5C137FA7"/>
    <w:rsid w:val="5C149B9A"/>
    <w:rsid w:val="5C29C184"/>
    <w:rsid w:val="5C33BBA8"/>
    <w:rsid w:val="5C3540FC"/>
    <w:rsid w:val="5C36593D"/>
    <w:rsid w:val="5C384E2A"/>
    <w:rsid w:val="5C43E951"/>
    <w:rsid w:val="5C528147"/>
    <w:rsid w:val="5C58725F"/>
    <w:rsid w:val="5C5EB2C1"/>
    <w:rsid w:val="5C62E174"/>
    <w:rsid w:val="5C680857"/>
    <w:rsid w:val="5C6FED98"/>
    <w:rsid w:val="5C75C7FC"/>
    <w:rsid w:val="5C8A7606"/>
    <w:rsid w:val="5C8E4D75"/>
    <w:rsid w:val="5C8E8BAE"/>
    <w:rsid w:val="5C90D26C"/>
    <w:rsid w:val="5CBFB1F9"/>
    <w:rsid w:val="5CCA423E"/>
    <w:rsid w:val="5CDEA315"/>
    <w:rsid w:val="5CE0B6FF"/>
    <w:rsid w:val="5CE2568C"/>
    <w:rsid w:val="5D0DF586"/>
    <w:rsid w:val="5D1DACB7"/>
    <w:rsid w:val="5D209997"/>
    <w:rsid w:val="5D2C153A"/>
    <w:rsid w:val="5D2CE825"/>
    <w:rsid w:val="5D2DAA1D"/>
    <w:rsid w:val="5D2F1DC4"/>
    <w:rsid w:val="5D32E8EC"/>
    <w:rsid w:val="5D34426C"/>
    <w:rsid w:val="5D3A3A68"/>
    <w:rsid w:val="5D3AB567"/>
    <w:rsid w:val="5D5275B4"/>
    <w:rsid w:val="5D69C75D"/>
    <w:rsid w:val="5D799FA0"/>
    <w:rsid w:val="5D7C09E2"/>
    <w:rsid w:val="5D7DB1B7"/>
    <w:rsid w:val="5D962398"/>
    <w:rsid w:val="5D96D2D0"/>
    <w:rsid w:val="5DA40D4B"/>
    <w:rsid w:val="5DA85117"/>
    <w:rsid w:val="5DBF284E"/>
    <w:rsid w:val="5DBF8FCA"/>
    <w:rsid w:val="5DC8DC4D"/>
    <w:rsid w:val="5DD1CD47"/>
    <w:rsid w:val="5DD2299E"/>
    <w:rsid w:val="5DDC646F"/>
    <w:rsid w:val="5DE936DF"/>
    <w:rsid w:val="5DEFCDDB"/>
    <w:rsid w:val="5DF3976E"/>
    <w:rsid w:val="5DF59090"/>
    <w:rsid w:val="5DFBB39C"/>
    <w:rsid w:val="5E1FB18A"/>
    <w:rsid w:val="5E28E89E"/>
    <w:rsid w:val="5E29BC05"/>
    <w:rsid w:val="5E2EF8AE"/>
    <w:rsid w:val="5E2FCDBC"/>
    <w:rsid w:val="5E652F93"/>
    <w:rsid w:val="5E954948"/>
    <w:rsid w:val="5E96A9B1"/>
    <w:rsid w:val="5EA3FB8F"/>
    <w:rsid w:val="5EAD0B71"/>
    <w:rsid w:val="5EB3D8E4"/>
    <w:rsid w:val="5EC3D7C4"/>
    <w:rsid w:val="5EC7E59B"/>
    <w:rsid w:val="5EC990EF"/>
    <w:rsid w:val="5ECFA685"/>
    <w:rsid w:val="5ED172DB"/>
    <w:rsid w:val="5ED5DF71"/>
    <w:rsid w:val="5ED72848"/>
    <w:rsid w:val="5EDAA516"/>
    <w:rsid w:val="5EDF8FC0"/>
    <w:rsid w:val="5EDFCACB"/>
    <w:rsid w:val="5EE328A1"/>
    <w:rsid w:val="5EE8AB3B"/>
    <w:rsid w:val="5EEE75A1"/>
    <w:rsid w:val="5EF77D6B"/>
    <w:rsid w:val="5F0A006F"/>
    <w:rsid w:val="5F108D55"/>
    <w:rsid w:val="5F17E330"/>
    <w:rsid w:val="5F19DCB4"/>
    <w:rsid w:val="5F1B3757"/>
    <w:rsid w:val="5F1D5C25"/>
    <w:rsid w:val="5F263E44"/>
    <w:rsid w:val="5F298B31"/>
    <w:rsid w:val="5F2AB5AB"/>
    <w:rsid w:val="5F32DC4B"/>
    <w:rsid w:val="5F390BD5"/>
    <w:rsid w:val="5F45511F"/>
    <w:rsid w:val="5F50DC17"/>
    <w:rsid w:val="5F547FF7"/>
    <w:rsid w:val="5F550D2C"/>
    <w:rsid w:val="5F551D46"/>
    <w:rsid w:val="5F5C5CE6"/>
    <w:rsid w:val="5F5D7F8B"/>
    <w:rsid w:val="5F71E489"/>
    <w:rsid w:val="5F7ECBA4"/>
    <w:rsid w:val="5F829B10"/>
    <w:rsid w:val="5F84A104"/>
    <w:rsid w:val="5F86ABA7"/>
    <w:rsid w:val="5F8884C0"/>
    <w:rsid w:val="5F8A1F73"/>
    <w:rsid w:val="5F8FEF41"/>
    <w:rsid w:val="5F93F9EA"/>
    <w:rsid w:val="5F97E67E"/>
    <w:rsid w:val="5F9E3742"/>
    <w:rsid w:val="5F9FA919"/>
    <w:rsid w:val="5FA7CF8D"/>
    <w:rsid w:val="5FB201C5"/>
    <w:rsid w:val="5FB3B4F0"/>
    <w:rsid w:val="5FC7119F"/>
    <w:rsid w:val="5FCF7EC0"/>
    <w:rsid w:val="5FD6A7AD"/>
    <w:rsid w:val="5FD861DD"/>
    <w:rsid w:val="5FDAB09F"/>
    <w:rsid w:val="5FF76366"/>
    <w:rsid w:val="6007F532"/>
    <w:rsid w:val="603DE3DF"/>
    <w:rsid w:val="60461A4E"/>
    <w:rsid w:val="6053891E"/>
    <w:rsid w:val="605C112C"/>
    <w:rsid w:val="605F7407"/>
    <w:rsid w:val="608454F1"/>
    <w:rsid w:val="60943134"/>
    <w:rsid w:val="6099F9B7"/>
    <w:rsid w:val="60A3C910"/>
    <w:rsid w:val="60A6855C"/>
    <w:rsid w:val="60A7DB6A"/>
    <w:rsid w:val="60AA7902"/>
    <w:rsid w:val="60AB3180"/>
    <w:rsid w:val="60AE8B67"/>
    <w:rsid w:val="60B3A0DE"/>
    <w:rsid w:val="60B54B35"/>
    <w:rsid w:val="60B85B9E"/>
    <w:rsid w:val="60BBB3D9"/>
    <w:rsid w:val="60C4A429"/>
    <w:rsid w:val="60CB7A60"/>
    <w:rsid w:val="60CFE6A9"/>
    <w:rsid w:val="60DB2B90"/>
    <w:rsid w:val="60EB562D"/>
    <w:rsid w:val="60FE6744"/>
    <w:rsid w:val="610D90A9"/>
    <w:rsid w:val="6113D3ED"/>
    <w:rsid w:val="611DBDBE"/>
    <w:rsid w:val="612A5D44"/>
    <w:rsid w:val="612C178A"/>
    <w:rsid w:val="612D2BC5"/>
    <w:rsid w:val="612FEFFF"/>
    <w:rsid w:val="61402675"/>
    <w:rsid w:val="614B1B32"/>
    <w:rsid w:val="615A3363"/>
    <w:rsid w:val="615AF75B"/>
    <w:rsid w:val="615F4F7E"/>
    <w:rsid w:val="616C3D49"/>
    <w:rsid w:val="61739AA5"/>
    <w:rsid w:val="617473A6"/>
    <w:rsid w:val="6181857B"/>
    <w:rsid w:val="61841292"/>
    <w:rsid w:val="618BA026"/>
    <w:rsid w:val="618DD950"/>
    <w:rsid w:val="6191A24E"/>
    <w:rsid w:val="6195B4F6"/>
    <w:rsid w:val="619CE9AC"/>
    <w:rsid w:val="619FF0A5"/>
    <w:rsid w:val="61A76010"/>
    <w:rsid w:val="61AA7517"/>
    <w:rsid w:val="61C33EAB"/>
    <w:rsid w:val="61D04AFA"/>
    <w:rsid w:val="61D369E6"/>
    <w:rsid w:val="61DC592F"/>
    <w:rsid w:val="61ED64C6"/>
    <w:rsid w:val="61F3F58A"/>
    <w:rsid w:val="61F54AA0"/>
    <w:rsid w:val="6201F804"/>
    <w:rsid w:val="62031070"/>
    <w:rsid w:val="620479A2"/>
    <w:rsid w:val="620A8A95"/>
    <w:rsid w:val="6223B2F2"/>
    <w:rsid w:val="6225E6D7"/>
    <w:rsid w:val="622B7D28"/>
    <w:rsid w:val="6238C1CE"/>
    <w:rsid w:val="6244CD49"/>
    <w:rsid w:val="62575B24"/>
    <w:rsid w:val="62726DE7"/>
    <w:rsid w:val="62751805"/>
    <w:rsid w:val="62A2DC6B"/>
    <w:rsid w:val="62A4A84F"/>
    <w:rsid w:val="62AD8847"/>
    <w:rsid w:val="62B2DBB0"/>
    <w:rsid w:val="62B612A4"/>
    <w:rsid w:val="62BADFF2"/>
    <w:rsid w:val="62C77CE9"/>
    <w:rsid w:val="62D56F04"/>
    <w:rsid w:val="62DC43AF"/>
    <w:rsid w:val="62E7E54E"/>
    <w:rsid w:val="62F36629"/>
    <w:rsid w:val="630D0695"/>
    <w:rsid w:val="6337BA74"/>
    <w:rsid w:val="63382A14"/>
    <w:rsid w:val="63449AA5"/>
    <w:rsid w:val="6344DE89"/>
    <w:rsid w:val="634F409B"/>
    <w:rsid w:val="636EA2D0"/>
    <w:rsid w:val="6370DD8E"/>
    <w:rsid w:val="638DC21A"/>
    <w:rsid w:val="639B2930"/>
    <w:rsid w:val="639CD5AB"/>
    <w:rsid w:val="63A08660"/>
    <w:rsid w:val="63A35854"/>
    <w:rsid w:val="63A7EB00"/>
    <w:rsid w:val="63A87B3F"/>
    <w:rsid w:val="63BFA416"/>
    <w:rsid w:val="63CCD1B1"/>
    <w:rsid w:val="63D734D0"/>
    <w:rsid w:val="63DC78F6"/>
    <w:rsid w:val="63EEA87A"/>
    <w:rsid w:val="63F22BA8"/>
    <w:rsid w:val="640C7CF8"/>
    <w:rsid w:val="6418C242"/>
    <w:rsid w:val="641C02B5"/>
    <w:rsid w:val="6434D369"/>
    <w:rsid w:val="646F7555"/>
    <w:rsid w:val="6479AEDE"/>
    <w:rsid w:val="647B3AD8"/>
    <w:rsid w:val="64989180"/>
    <w:rsid w:val="64B74EF8"/>
    <w:rsid w:val="64B7DAEA"/>
    <w:rsid w:val="64BB6437"/>
    <w:rsid w:val="64BF5C99"/>
    <w:rsid w:val="64C1CA3F"/>
    <w:rsid w:val="64C91851"/>
    <w:rsid w:val="64D735A7"/>
    <w:rsid w:val="64E67DFB"/>
    <w:rsid w:val="64EF1D95"/>
    <w:rsid w:val="64F7B9E1"/>
    <w:rsid w:val="64F833D1"/>
    <w:rsid w:val="651C6A50"/>
    <w:rsid w:val="65237C89"/>
    <w:rsid w:val="6525EC48"/>
    <w:rsid w:val="652E48AF"/>
    <w:rsid w:val="65356DDC"/>
    <w:rsid w:val="6538B51A"/>
    <w:rsid w:val="653AB132"/>
    <w:rsid w:val="653F28B5"/>
    <w:rsid w:val="65422B57"/>
    <w:rsid w:val="6545C74C"/>
    <w:rsid w:val="65490F5C"/>
    <w:rsid w:val="65528399"/>
    <w:rsid w:val="656618F9"/>
    <w:rsid w:val="65695E2C"/>
    <w:rsid w:val="656CAF4E"/>
    <w:rsid w:val="656CB8DD"/>
    <w:rsid w:val="6574BA52"/>
    <w:rsid w:val="657DEA25"/>
    <w:rsid w:val="658FABE3"/>
    <w:rsid w:val="6590A9DE"/>
    <w:rsid w:val="65950A07"/>
    <w:rsid w:val="65971282"/>
    <w:rsid w:val="6599F72F"/>
    <w:rsid w:val="659B6F2F"/>
    <w:rsid w:val="659BB3B2"/>
    <w:rsid w:val="65A5FED5"/>
    <w:rsid w:val="65ADB9DE"/>
    <w:rsid w:val="65B8A141"/>
    <w:rsid w:val="65BAA1B6"/>
    <w:rsid w:val="65BD0D99"/>
    <w:rsid w:val="65C0AB1B"/>
    <w:rsid w:val="65C257FD"/>
    <w:rsid w:val="65D4D649"/>
    <w:rsid w:val="65E14259"/>
    <w:rsid w:val="65EAB35A"/>
    <w:rsid w:val="65ECD1BE"/>
    <w:rsid w:val="65EEE679"/>
    <w:rsid w:val="65F3A554"/>
    <w:rsid w:val="65F5A67D"/>
    <w:rsid w:val="660770B4"/>
    <w:rsid w:val="660AED66"/>
    <w:rsid w:val="6617DACC"/>
    <w:rsid w:val="6618F048"/>
    <w:rsid w:val="66214349"/>
    <w:rsid w:val="662626CB"/>
    <w:rsid w:val="662ABC13"/>
    <w:rsid w:val="663F1E42"/>
    <w:rsid w:val="66530E27"/>
    <w:rsid w:val="6656ED50"/>
    <w:rsid w:val="66570E0D"/>
    <w:rsid w:val="66600E3A"/>
    <w:rsid w:val="6668CA71"/>
    <w:rsid w:val="666B3F58"/>
    <w:rsid w:val="6671AD18"/>
    <w:rsid w:val="668F77B1"/>
    <w:rsid w:val="66902A40"/>
    <w:rsid w:val="669EBA4A"/>
    <w:rsid w:val="66A5A01F"/>
    <w:rsid w:val="66A64D62"/>
    <w:rsid w:val="66A7086B"/>
    <w:rsid w:val="66AB0748"/>
    <w:rsid w:val="66C77BDD"/>
    <w:rsid w:val="66CA5F27"/>
    <w:rsid w:val="66CAFEE4"/>
    <w:rsid w:val="66D8D35A"/>
    <w:rsid w:val="66E014A8"/>
    <w:rsid w:val="66E25EEB"/>
    <w:rsid w:val="66EF5752"/>
    <w:rsid w:val="66F21A00"/>
    <w:rsid w:val="66F4ADBC"/>
    <w:rsid w:val="670C7A75"/>
    <w:rsid w:val="670DB897"/>
    <w:rsid w:val="6710621F"/>
    <w:rsid w:val="6722705D"/>
    <w:rsid w:val="6726493C"/>
    <w:rsid w:val="672DBF56"/>
    <w:rsid w:val="6733854B"/>
    <w:rsid w:val="67373AA7"/>
    <w:rsid w:val="673F7590"/>
    <w:rsid w:val="67498C14"/>
    <w:rsid w:val="675471A2"/>
    <w:rsid w:val="6761ECB3"/>
    <w:rsid w:val="676BEB2B"/>
    <w:rsid w:val="676E35BC"/>
    <w:rsid w:val="677720CE"/>
    <w:rsid w:val="67781544"/>
    <w:rsid w:val="6791BD8C"/>
    <w:rsid w:val="67995CED"/>
    <w:rsid w:val="67A3F747"/>
    <w:rsid w:val="67A4FAA9"/>
    <w:rsid w:val="67B43BBC"/>
    <w:rsid w:val="67B9DE05"/>
    <w:rsid w:val="67FFF1AF"/>
    <w:rsid w:val="68001A7F"/>
    <w:rsid w:val="6808B936"/>
    <w:rsid w:val="680C673E"/>
    <w:rsid w:val="6816FA1C"/>
    <w:rsid w:val="6824BD3F"/>
    <w:rsid w:val="6836A8B5"/>
    <w:rsid w:val="68374B12"/>
    <w:rsid w:val="685252C0"/>
    <w:rsid w:val="68537676"/>
    <w:rsid w:val="68682FB6"/>
    <w:rsid w:val="6870DDCA"/>
    <w:rsid w:val="687251F4"/>
    <w:rsid w:val="687488FB"/>
    <w:rsid w:val="6876C977"/>
    <w:rsid w:val="687D680E"/>
    <w:rsid w:val="6885BAFA"/>
    <w:rsid w:val="688F6311"/>
    <w:rsid w:val="6895285B"/>
    <w:rsid w:val="689F239A"/>
    <w:rsid w:val="68A89319"/>
    <w:rsid w:val="68B43B34"/>
    <w:rsid w:val="68BB11EB"/>
    <w:rsid w:val="68BD6349"/>
    <w:rsid w:val="68C5CEC4"/>
    <w:rsid w:val="68CB2A8A"/>
    <w:rsid w:val="68E55AA0"/>
    <w:rsid w:val="68E8D612"/>
    <w:rsid w:val="68ED2C33"/>
    <w:rsid w:val="690745CC"/>
    <w:rsid w:val="690782EF"/>
    <w:rsid w:val="690F5031"/>
    <w:rsid w:val="691CC9CB"/>
    <w:rsid w:val="691ED63D"/>
    <w:rsid w:val="692C6951"/>
    <w:rsid w:val="6930282A"/>
    <w:rsid w:val="6930FD0B"/>
    <w:rsid w:val="693318AD"/>
    <w:rsid w:val="693A3011"/>
    <w:rsid w:val="6945D69B"/>
    <w:rsid w:val="694B04F1"/>
    <w:rsid w:val="694CE0E3"/>
    <w:rsid w:val="6950EAB8"/>
    <w:rsid w:val="69510712"/>
    <w:rsid w:val="69562D17"/>
    <w:rsid w:val="696A21A0"/>
    <w:rsid w:val="6983B4C7"/>
    <w:rsid w:val="699083A9"/>
    <w:rsid w:val="6993793D"/>
    <w:rsid w:val="69957E4E"/>
    <w:rsid w:val="6999AA6B"/>
    <w:rsid w:val="699BD235"/>
    <w:rsid w:val="69A36792"/>
    <w:rsid w:val="69A53350"/>
    <w:rsid w:val="69A7B5EF"/>
    <w:rsid w:val="69A8DDC0"/>
    <w:rsid w:val="69AC35DD"/>
    <w:rsid w:val="69B19B9F"/>
    <w:rsid w:val="69CB5485"/>
    <w:rsid w:val="69CE91FD"/>
    <w:rsid w:val="69D20972"/>
    <w:rsid w:val="69D7159F"/>
    <w:rsid w:val="69E9AFAF"/>
    <w:rsid w:val="69EA4550"/>
    <w:rsid w:val="69F53FCD"/>
    <w:rsid w:val="69F6EDAC"/>
    <w:rsid w:val="6A01FFE9"/>
    <w:rsid w:val="6A0FB619"/>
    <w:rsid w:val="6A1319CD"/>
    <w:rsid w:val="6A1994AF"/>
    <w:rsid w:val="6A1F9256"/>
    <w:rsid w:val="6A2080FB"/>
    <w:rsid w:val="6A2150E0"/>
    <w:rsid w:val="6A26F814"/>
    <w:rsid w:val="6A49742C"/>
    <w:rsid w:val="6A4C9E68"/>
    <w:rsid w:val="6A515B48"/>
    <w:rsid w:val="6A5A2332"/>
    <w:rsid w:val="6A5A798B"/>
    <w:rsid w:val="6A5D058D"/>
    <w:rsid w:val="6A690036"/>
    <w:rsid w:val="6A7B3D23"/>
    <w:rsid w:val="6A84469C"/>
    <w:rsid w:val="6A8E36F8"/>
    <w:rsid w:val="6A8F59A5"/>
    <w:rsid w:val="6A9ADB54"/>
    <w:rsid w:val="6A9F44E4"/>
    <w:rsid w:val="6AA3AD34"/>
    <w:rsid w:val="6AA6E16C"/>
    <w:rsid w:val="6AB670F2"/>
    <w:rsid w:val="6ABEAB62"/>
    <w:rsid w:val="6ABF3252"/>
    <w:rsid w:val="6AC0B2DB"/>
    <w:rsid w:val="6AC2D4FD"/>
    <w:rsid w:val="6AE8482F"/>
    <w:rsid w:val="6AECC8AD"/>
    <w:rsid w:val="6AF07C86"/>
    <w:rsid w:val="6AF0FF88"/>
    <w:rsid w:val="6AF72A36"/>
    <w:rsid w:val="6B03FE17"/>
    <w:rsid w:val="6B119AD5"/>
    <w:rsid w:val="6B16083A"/>
    <w:rsid w:val="6B27187E"/>
    <w:rsid w:val="6B362074"/>
    <w:rsid w:val="6B3D8449"/>
    <w:rsid w:val="6B3F5499"/>
    <w:rsid w:val="6B5015D8"/>
    <w:rsid w:val="6B559AED"/>
    <w:rsid w:val="6B62ABAB"/>
    <w:rsid w:val="6B899CF9"/>
    <w:rsid w:val="6B8F4183"/>
    <w:rsid w:val="6B97D7E0"/>
    <w:rsid w:val="6B9A5D6E"/>
    <w:rsid w:val="6B9CEE4F"/>
    <w:rsid w:val="6BA6E07A"/>
    <w:rsid w:val="6BAB0DAF"/>
    <w:rsid w:val="6BB385CB"/>
    <w:rsid w:val="6BC1ABA9"/>
    <w:rsid w:val="6BC2A7B2"/>
    <w:rsid w:val="6BD090A0"/>
    <w:rsid w:val="6BD6A53E"/>
    <w:rsid w:val="6BDDA955"/>
    <w:rsid w:val="6BEBB070"/>
    <w:rsid w:val="6BED2BA9"/>
    <w:rsid w:val="6C073CAF"/>
    <w:rsid w:val="6C178EDD"/>
    <w:rsid w:val="6C21BD28"/>
    <w:rsid w:val="6C235DE1"/>
    <w:rsid w:val="6C23B8A9"/>
    <w:rsid w:val="6C26DCD7"/>
    <w:rsid w:val="6C2A0759"/>
    <w:rsid w:val="6C2BAFB2"/>
    <w:rsid w:val="6C2D24E3"/>
    <w:rsid w:val="6C355354"/>
    <w:rsid w:val="6C44D87D"/>
    <w:rsid w:val="6C45CD88"/>
    <w:rsid w:val="6C4602B1"/>
    <w:rsid w:val="6C466C74"/>
    <w:rsid w:val="6C4B2482"/>
    <w:rsid w:val="6C4B59AA"/>
    <w:rsid w:val="6C560759"/>
    <w:rsid w:val="6C56B7D8"/>
    <w:rsid w:val="6C5B1FEE"/>
    <w:rsid w:val="6C602934"/>
    <w:rsid w:val="6C615558"/>
    <w:rsid w:val="6C89731A"/>
    <w:rsid w:val="6C8DBEE2"/>
    <w:rsid w:val="6C9869BD"/>
    <w:rsid w:val="6C9E6442"/>
    <w:rsid w:val="6CAF794B"/>
    <w:rsid w:val="6CB29571"/>
    <w:rsid w:val="6CB64D4C"/>
    <w:rsid w:val="6CBF5089"/>
    <w:rsid w:val="6CC36173"/>
    <w:rsid w:val="6CD348CA"/>
    <w:rsid w:val="6CDD800E"/>
    <w:rsid w:val="6CE4B06C"/>
    <w:rsid w:val="6CED9251"/>
    <w:rsid w:val="6CEECAEA"/>
    <w:rsid w:val="6CF55A02"/>
    <w:rsid w:val="6CFFA187"/>
    <w:rsid w:val="6D0519F6"/>
    <w:rsid w:val="6D056FD9"/>
    <w:rsid w:val="6D06DD1A"/>
    <w:rsid w:val="6D1DF009"/>
    <w:rsid w:val="6D221DC2"/>
    <w:rsid w:val="6D243867"/>
    <w:rsid w:val="6D25828A"/>
    <w:rsid w:val="6D38A810"/>
    <w:rsid w:val="6D4AE071"/>
    <w:rsid w:val="6D4EDDEF"/>
    <w:rsid w:val="6D514788"/>
    <w:rsid w:val="6D58A4F5"/>
    <w:rsid w:val="6D5A554C"/>
    <w:rsid w:val="6D6A5B2F"/>
    <w:rsid w:val="6D750D50"/>
    <w:rsid w:val="6D77C133"/>
    <w:rsid w:val="6D7B1D49"/>
    <w:rsid w:val="6D94DAD5"/>
    <w:rsid w:val="6DA6C597"/>
    <w:rsid w:val="6DAA103F"/>
    <w:rsid w:val="6DADC1E0"/>
    <w:rsid w:val="6DAE4E6A"/>
    <w:rsid w:val="6DB0D00E"/>
    <w:rsid w:val="6DBE3171"/>
    <w:rsid w:val="6DBFCD0F"/>
    <w:rsid w:val="6DC478F7"/>
    <w:rsid w:val="6DC61781"/>
    <w:rsid w:val="6DC80883"/>
    <w:rsid w:val="6DCE48EB"/>
    <w:rsid w:val="6DD3ABE2"/>
    <w:rsid w:val="6DD8136B"/>
    <w:rsid w:val="6DDAB6EF"/>
    <w:rsid w:val="6DEF54D2"/>
    <w:rsid w:val="6DF19EEC"/>
    <w:rsid w:val="6DF231B0"/>
    <w:rsid w:val="6DF6F04F"/>
    <w:rsid w:val="6DF990DF"/>
    <w:rsid w:val="6DFBFDC3"/>
    <w:rsid w:val="6DFFA94B"/>
    <w:rsid w:val="6E00B3BB"/>
    <w:rsid w:val="6E0A5040"/>
    <w:rsid w:val="6E0DA3D8"/>
    <w:rsid w:val="6E116E22"/>
    <w:rsid w:val="6E1A20D9"/>
    <w:rsid w:val="6E1C4237"/>
    <w:rsid w:val="6E24C120"/>
    <w:rsid w:val="6E29D2D6"/>
    <w:rsid w:val="6E2E7049"/>
    <w:rsid w:val="6E426D52"/>
    <w:rsid w:val="6E45EA9B"/>
    <w:rsid w:val="6E53EC29"/>
    <w:rsid w:val="6E673450"/>
    <w:rsid w:val="6E693556"/>
    <w:rsid w:val="6E707578"/>
    <w:rsid w:val="6E777912"/>
    <w:rsid w:val="6E834D39"/>
    <w:rsid w:val="6E94AF32"/>
    <w:rsid w:val="6E9A3F1E"/>
    <w:rsid w:val="6E9A888A"/>
    <w:rsid w:val="6E9ADB12"/>
    <w:rsid w:val="6EBF5A31"/>
    <w:rsid w:val="6EBFB507"/>
    <w:rsid w:val="6EDE3FE6"/>
    <w:rsid w:val="6EDEA4EA"/>
    <w:rsid w:val="6EEAB342"/>
    <w:rsid w:val="6EEF04B5"/>
    <w:rsid w:val="6EF2E4C3"/>
    <w:rsid w:val="6EF9E12C"/>
    <w:rsid w:val="6EFC3FF8"/>
    <w:rsid w:val="6EFE1DCB"/>
    <w:rsid w:val="6F0438D0"/>
    <w:rsid w:val="6F0EBF84"/>
    <w:rsid w:val="6F1095C1"/>
    <w:rsid w:val="6F166BEC"/>
    <w:rsid w:val="6F192504"/>
    <w:rsid w:val="6F229785"/>
    <w:rsid w:val="6F284E9B"/>
    <w:rsid w:val="6F38998E"/>
    <w:rsid w:val="6F3C1C0E"/>
    <w:rsid w:val="6F441AB8"/>
    <w:rsid w:val="6F524170"/>
    <w:rsid w:val="6F54DB06"/>
    <w:rsid w:val="6F5E6BCB"/>
    <w:rsid w:val="6F61E7E2"/>
    <w:rsid w:val="6F73C53B"/>
    <w:rsid w:val="6F897691"/>
    <w:rsid w:val="6F8E003C"/>
    <w:rsid w:val="6F905E09"/>
    <w:rsid w:val="6F9F69AE"/>
    <w:rsid w:val="6FA21379"/>
    <w:rsid w:val="6FAA68E6"/>
    <w:rsid w:val="6FAD5682"/>
    <w:rsid w:val="6FB5F13A"/>
    <w:rsid w:val="6FB79D38"/>
    <w:rsid w:val="6FC38C82"/>
    <w:rsid w:val="6FC7A068"/>
    <w:rsid w:val="6FCBB67C"/>
    <w:rsid w:val="6FD42FB1"/>
    <w:rsid w:val="6FD517C7"/>
    <w:rsid w:val="6FE42330"/>
    <w:rsid w:val="6FEAE277"/>
    <w:rsid w:val="6FF75990"/>
    <w:rsid w:val="6FF9F487"/>
    <w:rsid w:val="70031B42"/>
    <w:rsid w:val="70077D25"/>
    <w:rsid w:val="70231DAD"/>
    <w:rsid w:val="70254715"/>
    <w:rsid w:val="70266BAC"/>
    <w:rsid w:val="7026F9AC"/>
    <w:rsid w:val="702780A5"/>
    <w:rsid w:val="702BD93F"/>
    <w:rsid w:val="702C03FF"/>
    <w:rsid w:val="703A38E2"/>
    <w:rsid w:val="703DAC03"/>
    <w:rsid w:val="70457D79"/>
    <w:rsid w:val="70484BFD"/>
    <w:rsid w:val="7049CE3B"/>
    <w:rsid w:val="7051455E"/>
    <w:rsid w:val="70552BA5"/>
    <w:rsid w:val="70556A6D"/>
    <w:rsid w:val="705B8F84"/>
    <w:rsid w:val="705D234C"/>
    <w:rsid w:val="70700CAF"/>
    <w:rsid w:val="70764BA9"/>
    <w:rsid w:val="707BE792"/>
    <w:rsid w:val="7083D04D"/>
    <w:rsid w:val="70862B75"/>
    <w:rsid w:val="708711E3"/>
    <w:rsid w:val="709FFCEE"/>
    <w:rsid w:val="70A15315"/>
    <w:rsid w:val="70A56431"/>
    <w:rsid w:val="70AB6345"/>
    <w:rsid w:val="70AD4D54"/>
    <w:rsid w:val="70D0342C"/>
    <w:rsid w:val="70E19B4C"/>
    <w:rsid w:val="70EE6BDB"/>
    <w:rsid w:val="70F38820"/>
    <w:rsid w:val="70FAEE90"/>
    <w:rsid w:val="70FF15CF"/>
    <w:rsid w:val="7105E9AD"/>
    <w:rsid w:val="71152936"/>
    <w:rsid w:val="711DAF10"/>
    <w:rsid w:val="71258537"/>
    <w:rsid w:val="7127CA3E"/>
    <w:rsid w:val="712E9F2F"/>
    <w:rsid w:val="713E32E0"/>
    <w:rsid w:val="714185F2"/>
    <w:rsid w:val="714EBE75"/>
    <w:rsid w:val="71565297"/>
    <w:rsid w:val="716495D1"/>
    <w:rsid w:val="717D4545"/>
    <w:rsid w:val="717F4CEA"/>
    <w:rsid w:val="71848767"/>
    <w:rsid w:val="718B1BB3"/>
    <w:rsid w:val="718C0FAD"/>
    <w:rsid w:val="71954560"/>
    <w:rsid w:val="719B958E"/>
    <w:rsid w:val="71AF38E4"/>
    <w:rsid w:val="71AF9638"/>
    <w:rsid w:val="71B33C88"/>
    <w:rsid w:val="71B5A7D2"/>
    <w:rsid w:val="71B8B783"/>
    <w:rsid w:val="71C1C9A9"/>
    <w:rsid w:val="71C7B580"/>
    <w:rsid w:val="71D1EDD9"/>
    <w:rsid w:val="71E8E30A"/>
    <w:rsid w:val="71F53CEA"/>
    <w:rsid w:val="71FD0F2B"/>
    <w:rsid w:val="7206475F"/>
    <w:rsid w:val="720E4B43"/>
    <w:rsid w:val="720F276E"/>
    <w:rsid w:val="721C5480"/>
    <w:rsid w:val="7220AE5F"/>
    <w:rsid w:val="7222E244"/>
    <w:rsid w:val="72248045"/>
    <w:rsid w:val="7225426C"/>
    <w:rsid w:val="723209F9"/>
    <w:rsid w:val="7239F77F"/>
    <w:rsid w:val="723DE74E"/>
    <w:rsid w:val="724B9082"/>
    <w:rsid w:val="72545EFA"/>
    <w:rsid w:val="725FEF5D"/>
    <w:rsid w:val="72678255"/>
    <w:rsid w:val="7282E08A"/>
    <w:rsid w:val="728D6ED4"/>
    <w:rsid w:val="72974607"/>
    <w:rsid w:val="729F00F7"/>
    <w:rsid w:val="72A5C5B5"/>
    <w:rsid w:val="72B2F4E5"/>
    <w:rsid w:val="72B61598"/>
    <w:rsid w:val="72BA9B2E"/>
    <w:rsid w:val="72C5F04A"/>
    <w:rsid w:val="72E26C4E"/>
    <w:rsid w:val="72F5745F"/>
    <w:rsid w:val="72FE69EB"/>
    <w:rsid w:val="73045D9A"/>
    <w:rsid w:val="73084C7D"/>
    <w:rsid w:val="730F7F29"/>
    <w:rsid w:val="73121772"/>
    <w:rsid w:val="731D77B9"/>
    <w:rsid w:val="731EB93E"/>
    <w:rsid w:val="7324BF8E"/>
    <w:rsid w:val="7328752B"/>
    <w:rsid w:val="7339E7ED"/>
    <w:rsid w:val="733CE0A8"/>
    <w:rsid w:val="735487E4"/>
    <w:rsid w:val="735CBED6"/>
    <w:rsid w:val="7362A89C"/>
    <w:rsid w:val="73634B64"/>
    <w:rsid w:val="7365A799"/>
    <w:rsid w:val="736D208A"/>
    <w:rsid w:val="73847AF4"/>
    <w:rsid w:val="73888FBC"/>
    <w:rsid w:val="73AF0AC9"/>
    <w:rsid w:val="73B824E1"/>
    <w:rsid w:val="73C8083B"/>
    <w:rsid w:val="73D7DB02"/>
    <w:rsid w:val="73DB1500"/>
    <w:rsid w:val="73DD0F70"/>
    <w:rsid w:val="73DD9917"/>
    <w:rsid w:val="73E15E5B"/>
    <w:rsid w:val="73E74445"/>
    <w:rsid w:val="73F1CA95"/>
    <w:rsid w:val="7404CC44"/>
    <w:rsid w:val="7404CF09"/>
    <w:rsid w:val="740EDFF0"/>
    <w:rsid w:val="740F7099"/>
    <w:rsid w:val="74160D91"/>
    <w:rsid w:val="741731B9"/>
    <w:rsid w:val="741FA1BF"/>
    <w:rsid w:val="7427CEB1"/>
    <w:rsid w:val="742D9256"/>
    <w:rsid w:val="743D06C4"/>
    <w:rsid w:val="74489443"/>
    <w:rsid w:val="7465363C"/>
    <w:rsid w:val="74783588"/>
    <w:rsid w:val="747DE988"/>
    <w:rsid w:val="74885AC4"/>
    <w:rsid w:val="748F49C0"/>
    <w:rsid w:val="749144C0"/>
    <w:rsid w:val="7499D803"/>
    <w:rsid w:val="74A97627"/>
    <w:rsid w:val="74B113B0"/>
    <w:rsid w:val="74B11A03"/>
    <w:rsid w:val="74B43933"/>
    <w:rsid w:val="74B78E76"/>
    <w:rsid w:val="74C15F31"/>
    <w:rsid w:val="74C91A25"/>
    <w:rsid w:val="74CF5988"/>
    <w:rsid w:val="74D99A67"/>
    <w:rsid w:val="74DC3502"/>
    <w:rsid w:val="74E83A68"/>
    <w:rsid w:val="74EC7FBA"/>
    <w:rsid w:val="74EE7A29"/>
    <w:rsid w:val="74F0FCE3"/>
    <w:rsid w:val="74F318B1"/>
    <w:rsid w:val="74F68ED0"/>
    <w:rsid w:val="74F845CB"/>
    <w:rsid w:val="74F9625F"/>
    <w:rsid w:val="74FCB343"/>
    <w:rsid w:val="750509D7"/>
    <w:rsid w:val="7506DAD0"/>
    <w:rsid w:val="750DA02C"/>
    <w:rsid w:val="750FB3D4"/>
    <w:rsid w:val="7510AE8B"/>
    <w:rsid w:val="7518B334"/>
    <w:rsid w:val="7519E68E"/>
    <w:rsid w:val="752E3926"/>
    <w:rsid w:val="7530946F"/>
    <w:rsid w:val="75343D92"/>
    <w:rsid w:val="753B84CF"/>
    <w:rsid w:val="753C0B85"/>
    <w:rsid w:val="753FFE8C"/>
    <w:rsid w:val="75535788"/>
    <w:rsid w:val="755D8B97"/>
    <w:rsid w:val="756588B3"/>
    <w:rsid w:val="7567961A"/>
    <w:rsid w:val="756CC1E2"/>
    <w:rsid w:val="7573EA36"/>
    <w:rsid w:val="757BECB3"/>
    <w:rsid w:val="75877742"/>
    <w:rsid w:val="758986B3"/>
    <w:rsid w:val="758D9AF6"/>
    <w:rsid w:val="75946183"/>
    <w:rsid w:val="759D10E7"/>
    <w:rsid w:val="75A71448"/>
    <w:rsid w:val="75B5B442"/>
    <w:rsid w:val="75B9AC0F"/>
    <w:rsid w:val="75B9FA71"/>
    <w:rsid w:val="75BFBE35"/>
    <w:rsid w:val="75C250CF"/>
    <w:rsid w:val="75CEE6C9"/>
    <w:rsid w:val="75D0D82D"/>
    <w:rsid w:val="75D12966"/>
    <w:rsid w:val="75D58990"/>
    <w:rsid w:val="75D8D725"/>
    <w:rsid w:val="75E41963"/>
    <w:rsid w:val="75E7C815"/>
    <w:rsid w:val="75F9FA07"/>
    <w:rsid w:val="75FB9878"/>
    <w:rsid w:val="7605DACA"/>
    <w:rsid w:val="7608D137"/>
    <w:rsid w:val="76114A44"/>
    <w:rsid w:val="7613FE7B"/>
    <w:rsid w:val="76156225"/>
    <w:rsid w:val="761BD400"/>
    <w:rsid w:val="7621CFA3"/>
    <w:rsid w:val="7628EC4C"/>
    <w:rsid w:val="762A71B6"/>
    <w:rsid w:val="762DCDD1"/>
    <w:rsid w:val="76327D19"/>
    <w:rsid w:val="763603EF"/>
    <w:rsid w:val="76364DCD"/>
    <w:rsid w:val="7638BFB8"/>
    <w:rsid w:val="763B0929"/>
    <w:rsid w:val="76409CBB"/>
    <w:rsid w:val="765442DB"/>
    <w:rsid w:val="76559B68"/>
    <w:rsid w:val="765D4CEB"/>
    <w:rsid w:val="76763393"/>
    <w:rsid w:val="7681EA9A"/>
    <w:rsid w:val="7683E4C2"/>
    <w:rsid w:val="76850095"/>
    <w:rsid w:val="76958F57"/>
    <w:rsid w:val="769926C9"/>
    <w:rsid w:val="769A495E"/>
    <w:rsid w:val="76A4F225"/>
    <w:rsid w:val="76BB79F6"/>
    <w:rsid w:val="76C34A69"/>
    <w:rsid w:val="76C70C5A"/>
    <w:rsid w:val="76CC4FA0"/>
    <w:rsid w:val="76D2E486"/>
    <w:rsid w:val="76D58433"/>
    <w:rsid w:val="76ECAD08"/>
    <w:rsid w:val="76F4CE49"/>
    <w:rsid w:val="76F6E4AA"/>
    <w:rsid w:val="76FFA8FD"/>
    <w:rsid w:val="7701FD63"/>
    <w:rsid w:val="77032475"/>
    <w:rsid w:val="771D824D"/>
    <w:rsid w:val="77202BAC"/>
    <w:rsid w:val="7724DF22"/>
    <w:rsid w:val="772D2FB5"/>
    <w:rsid w:val="7739B08A"/>
    <w:rsid w:val="7740001A"/>
    <w:rsid w:val="77406E25"/>
    <w:rsid w:val="7742B5B0"/>
    <w:rsid w:val="775FB68E"/>
    <w:rsid w:val="7769737F"/>
    <w:rsid w:val="7769BB47"/>
    <w:rsid w:val="778448A2"/>
    <w:rsid w:val="77895EDB"/>
    <w:rsid w:val="7791E902"/>
    <w:rsid w:val="77A06D19"/>
    <w:rsid w:val="77A4C944"/>
    <w:rsid w:val="77A8739F"/>
    <w:rsid w:val="77B38C44"/>
    <w:rsid w:val="77B4EE05"/>
    <w:rsid w:val="77BBD796"/>
    <w:rsid w:val="77BED58C"/>
    <w:rsid w:val="77CD4EBA"/>
    <w:rsid w:val="77D1176F"/>
    <w:rsid w:val="77D48908"/>
    <w:rsid w:val="77D9006A"/>
    <w:rsid w:val="77DCD686"/>
    <w:rsid w:val="77FB8F2F"/>
    <w:rsid w:val="7800534A"/>
    <w:rsid w:val="78006EBC"/>
    <w:rsid w:val="780AB2FD"/>
    <w:rsid w:val="7812ED30"/>
    <w:rsid w:val="781EBEE8"/>
    <w:rsid w:val="782B6E1D"/>
    <w:rsid w:val="78302FF9"/>
    <w:rsid w:val="7850829C"/>
    <w:rsid w:val="78573BB3"/>
    <w:rsid w:val="785C33CB"/>
    <w:rsid w:val="786E9EC7"/>
    <w:rsid w:val="7870593F"/>
    <w:rsid w:val="7875296D"/>
    <w:rsid w:val="787ABFBB"/>
    <w:rsid w:val="789223C8"/>
    <w:rsid w:val="78947674"/>
    <w:rsid w:val="78AA5052"/>
    <w:rsid w:val="78ADDBC4"/>
    <w:rsid w:val="78B0A484"/>
    <w:rsid w:val="78B74AD4"/>
    <w:rsid w:val="78C30326"/>
    <w:rsid w:val="78D28EF5"/>
    <w:rsid w:val="78D83D67"/>
    <w:rsid w:val="78DC0383"/>
    <w:rsid w:val="78E4D70E"/>
    <w:rsid w:val="78EB6EB7"/>
    <w:rsid w:val="78EE4B87"/>
    <w:rsid w:val="78F07E22"/>
    <w:rsid w:val="7902C7C9"/>
    <w:rsid w:val="7908CA28"/>
    <w:rsid w:val="790A04F4"/>
    <w:rsid w:val="790A941F"/>
    <w:rsid w:val="791077E7"/>
    <w:rsid w:val="791522FC"/>
    <w:rsid w:val="7917C262"/>
    <w:rsid w:val="793D2866"/>
    <w:rsid w:val="793FC77F"/>
    <w:rsid w:val="794D4847"/>
    <w:rsid w:val="794D64AA"/>
    <w:rsid w:val="794F90B9"/>
    <w:rsid w:val="79579F55"/>
    <w:rsid w:val="7959B57B"/>
    <w:rsid w:val="795A697E"/>
    <w:rsid w:val="7961052E"/>
    <w:rsid w:val="7961FCAB"/>
    <w:rsid w:val="79776ECD"/>
    <w:rsid w:val="7978DB95"/>
    <w:rsid w:val="797E2C65"/>
    <w:rsid w:val="7983B2D6"/>
    <w:rsid w:val="79B00A67"/>
    <w:rsid w:val="79B1188F"/>
    <w:rsid w:val="79B2D7FD"/>
    <w:rsid w:val="79B7165A"/>
    <w:rsid w:val="79CAFC38"/>
    <w:rsid w:val="79DC0E11"/>
    <w:rsid w:val="79E8477D"/>
    <w:rsid w:val="79EAC805"/>
    <w:rsid w:val="79F31AB8"/>
    <w:rsid w:val="79F8042C"/>
    <w:rsid w:val="7A02F221"/>
    <w:rsid w:val="7A0A9B63"/>
    <w:rsid w:val="7A0E27E1"/>
    <w:rsid w:val="7A19E0FF"/>
    <w:rsid w:val="7A1A353F"/>
    <w:rsid w:val="7A257863"/>
    <w:rsid w:val="7A359B1B"/>
    <w:rsid w:val="7A3D67A8"/>
    <w:rsid w:val="7A51647F"/>
    <w:rsid w:val="7A531B35"/>
    <w:rsid w:val="7A5D788B"/>
    <w:rsid w:val="7A707917"/>
    <w:rsid w:val="7A820506"/>
    <w:rsid w:val="7A851EFB"/>
    <w:rsid w:val="7A85AC03"/>
    <w:rsid w:val="7AA49A89"/>
    <w:rsid w:val="7AAD4E4F"/>
    <w:rsid w:val="7AB6D963"/>
    <w:rsid w:val="7AC3D6EA"/>
    <w:rsid w:val="7AF37DFA"/>
    <w:rsid w:val="7AF3D9B9"/>
    <w:rsid w:val="7AF65529"/>
    <w:rsid w:val="7AFE78F7"/>
    <w:rsid w:val="7B0873CA"/>
    <w:rsid w:val="7B0FAAD7"/>
    <w:rsid w:val="7B19DB2C"/>
    <w:rsid w:val="7B2CA9F8"/>
    <w:rsid w:val="7B67874F"/>
    <w:rsid w:val="7B6AAB78"/>
    <w:rsid w:val="7B759AA2"/>
    <w:rsid w:val="7B825AC4"/>
    <w:rsid w:val="7B857D31"/>
    <w:rsid w:val="7B88AEAF"/>
    <w:rsid w:val="7B88DA07"/>
    <w:rsid w:val="7B8A6647"/>
    <w:rsid w:val="7B93D48D"/>
    <w:rsid w:val="7BA3B2FE"/>
    <w:rsid w:val="7BBDD640"/>
    <w:rsid w:val="7BBE3B73"/>
    <w:rsid w:val="7BC790A5"/>
    <w:rsid w:val="7BCB92BA"/>
    <w:rsid w:val="7BCF7539"/>
    <w:rsid w:val="7BE76AAF"/>
    <w:rsid w:val="7BF9ED55"/>
    <w:rsid w:val="7BFD7627"/>
    <w:rsid w:val="7BFE2CD2"/>
    <w:rsid w:val="7C05C656"/>
    <w:rsid w:val="7C0B3B4B"/>
    <w:rsid w:val="7C15844A"/>
    <w:rsid w:val="7C1845C6"/>
    <w:rsid w:val="7C213E19"/>
    <w:rsid w:val="7C274A03"/>
    <w:rsid w:val="7C2DAE16"/>
    <w:rsid w:val="7C2EBD76"/>
    <w:rsid w:val="7C3650FC"/>
    <w:rsid w:val="7C3B143B"/>
    <w:rsid w:val="7C3FC044"/>
    <w:rsid w:val="7C4054DD"/>
    <w:rsid w:val="7C46CB79"/>
    <w:rsid w:val="7C497B88"/>
    <w:rsid w:val="7C690A57"/>
    <w:rsid w:val="7C79E800"/>
    <w:rsid w:val="7C7F81BE"/>
    <w:rsid w:val="7C83F322"/>
    <w:rsid w:val="7CB80EC7"/>
    <w:rsid w:val="7CB9D0A1"/>
    <w:rsid w:val="7CBE5871"/>
    <w:rsid w:val="7CD052CF"/>
    <w:rsid w:val="7CD935BF"/>
    <w:rsid w:val="7CDC390C"/>
    <w:rsid w:val="7CDDEA09"/>
    <w:rsid w:val="7CE6E628"/>
    <w:rsid w:val="7CF679E2"/>
    <w:rsid w:val="7CF824F3"/>
    <w:rsid w:val="7CF9F0AE"/>
    <w:rsid w:val="7D0563F9"/>
    <w:rsid w:val="7D098AE2"/>
    <w:rsid w:val="7D12B114"/>
    <w:rsid w:val="7D131F70"/>
    <w:rsid w:val="7D1365A9"/>
    <w:rsid w:val="7D1FFBE8"/>
    <w:rsid w:val="7D41423D"/>
    <w:rsid w:val="7D471FAF"/>
    <w:rsid w:val="7D4A9F33"/>
    <w:rsid w:val="7D4C5199"/>
    <w:rsid w:val="7D4F63BE"/>
    <w:rsid w:val="7D5DDA95"/>
    <w:rsid w:val="7D5DF9DC"/>
    <w:rsid w:val="7D60DD7A"/>
    <w:rsid w:val="7D66D9DC"/>
    <w:rsid w:val="7D6B4E8C"/>
    <w:rsid w:val="7D7E8C39"/>
    <w:rsid w:val="7D8ABBF7"/>
    <w:rsid w:val="7D8AE983"/>
    <w:rsid w:val="7D8BB60D"/>
    <w:rsid w:val="7D98ACDB"/>
    <w:rsid w:val="7DA0DB21"/>
    <w:rsid w:val="7DA9F207"/>
    <w:rsid w:val="7DAAA69D"/>
    <w:rsid w:val="7DAC13E9"/>
    <w:rsid w:val="7DB599D3"/>
    <w:rsid w:val="7DBCA28F"/>
    <w:rsid w:val="7DC31A64"/>
    <w:rsid w:val="7DC388AD"/>
    <w:rsid w:val="7DC7189C"/>
    <w:rsid w:val="7DCB4458"/>
    <w:rsid w:val="7DD65126"/>
    <w:rsid w:val="7DD9F8AE"/>
    <w:rsid w:val="7DE16163"/>
    <w:rsid w:val="7DE54637"/>
    <w:rsid w:val="7DED6DD6"/>
    <w:rsid w:val="7DF5A78C"/>
    <w:rsid w:val="7DFB6127"/>
    <w:rsid w:val="7DFE9590"/>
    <w:rsid w:val="7DFEBA2E"/>
    <w:rsid w:val="7E0D176A"/>
    <w:rsid w:val="7E0E3E34"/>
    <w:rsid w:val="7E34109B"/>
    <w:rsid w:val="7E356C07"/>
    <w:rsid w:val="7E3F3AD5"/>
    <w:rsid w:val="7E643550"/>
    <w:rsid w:val="7E66F3A1"/>
    <w:rsid w:val="7E6B4742"/>
    <w:rsid w:val="7E7351C6"/>
    <w:rsid w:val="7E7D1EE6"/>
    <w:rsid w:val="7E81E883"/>
    <w:rsid w:val="7E83C442"/>
    <w:rsid w:val="7E84CFA4"/>
    <w:rsid w:val="7E93F554"/>
    <w:rsid w:val="7E9D260F"/>
    <w:rsid w:val="7EA9E857"/>
    <w:rsid w:val="7EB95ADB"/>
    <w:rsid w:val="7EBDB948"/>
    <w:rsid w:val="7EBDFA87"/>
    <w:rsid w:val="7EC2F162"/>
    <w:rsid w:val="7EC70539"/>
    <w:rsid w:val="7ECCA681"/>
    <w:rsid w:val="7ED1B225"/>
    <w:rsid w:val="7ED8C6FF"/>
    <w:rsid w:val="7EDCB5ED"/>
    <w:rsid w:val="7EE2469B"/>
    <w:rsid w:val="7EE58393"/>
    <w:rsid w:val="7EEB9113"/>
    <w:rsid w:val="7EF95CD1"/>
    <w:rsid w:val="7EFCF0F5"/>
    <w:rsid w:val="7F0ABAE2"/>
    <w:rsid w:val="7F22CE9C"/>
    <w:rsid w:val="7F2AF303"/>
    <w:rsid w:val="7F2B33C0"/>
    <w:rsid w:val="7F31F212"/>
    <w:rsid w:val="7F3333A8"/>
    <w:rsid w:val="7F436CC7"/>
    <w:rsid w:val="7F4AB6BC"/>
    <w:rsid w:val="7F5DF54C"/>
    <w:rsid w:val="7F6DA7C7"/>
    <w:rsid w:val="7F6ED8FA"/>
    <w:rsid w:val="7F70A0BD"/>
    <w:rsid w:val="7F70F61A"/>
    <w:rsid w:val="7F7577E9"/>
    <w:rsid w:val="7F7BC225"/>
    <w:rsid w:val="7F850B9A"/>
    <w:rsid w:val="7F90971B"/>
    <w:rsid w:val="7F92498B"/>
    <w:rsid w:val="7FA7EE03"/>
    <w:rsid w:val="7FB7D283"/>
    <w:rsid w:val="7FBAFC6E"/>
    <w:rsid w:val="7FBCA62E"/>
    <w:rsid w:val="7FBD474C"/>
    <w:rsid w:val="7FBDA79C"/>
    <w:rsid w:val="7FBE35B9"/>
    <w:rsid w:val="7FC40515"/>
    <w:rsid w:val="7FD55CB4"/>
    <w:rsid w:val="7FDD6027"/>
    <w:rsid w:val="7FE096D7"/>
    <w:rsid w:val="7FEE49C5"/>
    <w:rsid w:val="7FFC75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F253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02702857">
      <w:bodyDiv w:val="1"/>
      <w:marLeft w:val="0"/>
      <w:marRight w:val="0"/>
      <w:marTop w:val="0"/>
      <w:marBottom w:val="0"/>
      <w:divBdr>
        <w:top w:val="none" w:sz="0" w:space="0" w:color="auto"/>
        <w:left w:val="none" w:sz="0" w:space="0" w:color="auto"/>
        <w:bottom w:val="none" w:sz="0" w:space="0" w:color="auto"/>
        <w:right w:val="none" w:sz="0" w:space="0" w:color="auto"/>
      </w:divBdr>
      <w:divsChild>
        <w:div w:id="203717019">
          <w:marLeft w:val="0"/>
          <w:marRight w:val="0"/>
          <w:marTop w:val="0"/>
          <w:marBottom w:val="0"/>
          <w:divBdr>
            <w:top w:val="none" w:sz="0" w:space="0" w:color="auto"/>
            <w:left w:val="none" w:sz="0" w:space="0" w:color="auto"/>
            <w:bottom w:val="none" w:sz="0" w:space="0" w:color="auto"/>
            <w:right w:val="none" w:sz="0" w:space="0" w:color="auto"/>
          </w:divBdr>
          <w:divsChild>
            <w:div w:id="163375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hyperlink" Target="https://doi.org/10.4319/lo.2012.57.3.0749"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s://doi.org/10.1007/s41976-019-00030-w"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doi.org/10.1002/esp.5000"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doi.org/10.1016/j.rse.2014.09.020" TargetMode="External"/><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usgs.gov/media/images/mixed-sediment"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doi.org/10.1007/s40808-019-00609-8" TargetMode="External"/><Relationship Id="rId35" Type="http://schemas.openxmlformats.org/officeDocument/2006/relationships/hyperlink" Target="https://doi.org/10.1038/s41598-018-30904-w" TargetMode="External"/><Relationship Id="rId43" Type="http://schemas.microsoft.com/office/2019/05/relationships/documenttasks" Target="documenttasks/documenttasks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doi.org/10.1016/j.jglr.2020.07.004" TargetMode="External"/><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documenttasks/documenttasks1.xml><?xml version="1.0" encoding="utf-8"?>
<t:Tasks xmlns:t="http://schemas.microsoft.com/office/tasks/2019/documenttasks" xmlns:oel="http://schemas.microsoft.com/office/2019/extlst">
  <t:Task id="{EB5BDF3B-9E33-4063-8D9F-C5D9B1D870CD}">
    <t:Anchor>
      <t:Comment id="1136243458"/>
    </t:Anchor>
    <t:History>
      <t:Event id="{1AAD6AB7-2F0A-4987-A623-8DE9D1A9750F}" time="2022-10-19T13:25:41.361Z">
        <t:Attribution userId="S::robert.byles@ssaihq.com::c798ae76-1ca0-48cd-999b-80a00bd13fc4" userProvider="AD" userName="Robert Byles"/>
        <t:Anchor>
          <t:Comment id="1136243458"/>
        </t:Anchor>
        <t:Create/>
      </t:Event>
      <t:Event id="{763F3D2E-E4CF-4B2E-BDED-3CB1BC85ABE5}" time="2022-10-19T13:25:41.361Z">
        <t:Attribution userId="S::robert.byles@ssaihq.com::c798ae76-1ca0-48cd-999b-80a00bd13fc4" userProvider="AD" userName="Robert Byles"/>
        <t:Anchor>
          <t:Comment id="1136243458"/>
        </t:Anchor>
        <t:Assign userId="S::robert.byles@ssaihq.com::c798ae76-1ca0-48cd-999b-80a00bd13fc4" userProvider="AD" userName="Robert Byles"/>
      </t:Event>
      <t:Event id="{FA1E8B4F-47E9-446D-A163-BF8BF28FCC9B}" time="2022-10-19T13:25:41.361Z">
        <t:Attribution userId="S::robert.byles@ssaihq.com::c798ae76-1ca0-48cd-999b-80a00bd13fc4" userProvider="AD" userName="Robert Byles"/>
        <t:Anchor>
          <t:Comment id="1136243458"/>
        </t:Anchor>
        <t:SetTitle title="@Robert Byles add maxar statement and tell team about i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Khaim Syed-Raza</DisplayName>
        <AccountId>1115</AccountId>
        <AccountType/>
      </UserInfo>
      <UserInfo>
        <DisplayName>Olivia Landry</DisplayName>
        <AccountId>257</AccountId>
        <AccountType/>
      </UserInfo>
    </SharedWithUsers>
    <TaxCatchAll xmlns="7df78d0b-135a-4de7-9166-7c181cd87fb4" xsi:nil="true"/>
    <lcf76f155ced4ddcb4097134ff3c332f xmlns="21e6a8e8-1dff-48a6-ab9b-8d556c6946c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3.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4.xml><?xml version="1.0" encoding="utf-8"?>
<ds:datastoreItem xmlns:ds="http://schemas.openxmlformats.org/officeDocument/2006/customXml" ds:itemID="{31F39D96-8717-4A14-97E3-FE90588BE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3762</Words>
  <Characters>21447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2023-03-01T13:54:00Z</dcterms:created>
  <dcterms:modified xsi:type="dcterms:W3CDTF">2023-03-01T13:54:00Z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lpwstr>70400.0000000000</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xd_Signature">
    <vt:lpwstr/>
  </property>
</Properties>
</file>