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7A7675" w14:textId="77777777" w:rsidR="00B82BB6" w:rsidRPr="00454EA3" w:rsidRDefault="00F13449" w:rsidP="006A6894">
      <w:pPr>
        <w:spacing w:after="0" w:line="240" w:lineRule="auto"/>
        <w:jc w:val="right"/>
        <w:rPr>
          <w:rFonts w:ascii="Century Gothic" w:hAnsi="Century Gothic" w:cs="Arial"/>
          <w:b/>
          <w:sz w:val="32"/>
        </w:rPr>
      </w:pPr>
      <w:r w:rsidRPr="00454EA3">
        <w:rPr>
          <w:rFonts w:ascii="Century Gothic" w:hAnsi="Century Gothic"/>
          <w:b/>
          <w:sz w:val="28"/>
        </w:rPr>
        <w:t xml:space="preserve">NASA </w:t>
      </w:r>
      <w:r w:rsidR="00677CB8" w:rsidRPr="00454EA3">
        <w:rPr>
          <w:rFonts w:ascii="Century Gothic" w:hAnsi="Century Gothic"/>
          <w:b/>
          <w:sz w:val="28"/>
        </w:rPr>
        <w:t>DEVELOP National Program</w:t>
      </w:r>
    </w:p>
    <w:p w14:paraId="0C1F23E0" w14:textId="204EBD98" w:rsidR="00BA5773" w:rsidRPr="00B23EAA" w:rsidRDefault="006A6894" w:rsidP="00F6325C">
      <w:pPr>
        <w:spacing w:after="0" w:line="240" w:lineRule="auto"/>
        <w:jc w:val="right"/>
        <w:rPr>
          <w:rFonts w:ascii="Century Gothic" w:hAnsi="Century Gothic" w:cs="Arial"/>
          <w:sz w:val="24"/>
        </w:rPr>
      </w:pPr>
      <w:r w:rsidRPr="006A6894">
        <w:rPr>
          <w:rFonts w:ascii="Century Gothic" w:hAnsi="Century Gothic" w:cs="Arial"/>
          <w:b/>
          <w:noProof/>
        </w:rPr>
        <w:drawing>
          <wp:inline distT="0" distB="0" distL="0" distR="0" wp14:anchorId="646B71A6" wp14:editId="08F3DE3A">
            <wp:extent cx="5943600" cy="297180"/>
            <wp:effectExtent l="0" t="0" r="0" b="762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045F">
        <w:rPr>
          <w:rFonts w:ascii="Century Gothic" w:hAnsi="Century Gothic" w:cs="Arial"/>
          <w:sz w:val="24"/>
        </w:rPr>
        <w:t>NASA John C. Stennis Space Center</w:t>
      </w:r>
    </w:p>
    <w:p w14:paraId="21AFF2C9" w14:textId="777B96AF" w:rsidR="00BA5773" w:rsidRPr="00B23EAA" w:rsidRDefault="00D00A02" w:rsidP="00F6325C">
      <w:pPr>
        <w:spacing w:after="0" w:line="240" w:lineRule="auto"/>
        <w:jc w:val="right"/>
        <w:rPr>
          <w:rFonts w:ascii="Century Gothic" w:hAnsi="Century Gothic" w:cs="Arial"/>
          <w:b/>
        </w:rPr>
      </w:pPr>
      <w:r>
        <w:rPr>
          <w:rFonts w:ascii="Century Gothic" w:hAnsi="Century Gothic" w:cs="Arial"/>
          <w:b/>
        </w:rPr>
        <w:t>Fall</w:t>
      </w:r>
      <w:r w:rsidR="00D579FC">
        <w:rPr>
          <w:rFonts w:ascii="Century Gothic" w:hAnsi="Century Gothic" w:cs="Arial"/>
          <w:b/>
        </w:rPr>
        <w:t xml:space="preserve"> 2015</w:t>
      </w:r>
    </w:p>
    <w:p w14:paraId="7601DB83" w14:textId="77777777" w:rsidR="00BA5773" w:rsidRPr="00B23EAA" w:rsidRDefault="00BA5773" w:rsidP="00BA5773">
      <w:pPr>
        <w:spacing w:after="0" w:line="240" w:lineRule="auto"/>
        <w:rPr>
          <w:rFonts w:ascii="Century Gothic" w:hAnsi="Century Gothic" w:cs="Arial"/>
          <w:b/>
        </w:rPr>
      </w:pPr>
    </w:p>
    <w:p w14:paraId="404F3045" w14:textId="6DA78E91" w:rsidR="00677CB8" w:rsidRPr="003F2639" w:rsidRDefault="0008445F" w:rsidP="003F2639">
      <w:pPr>
        <w:spacing w:after="120" w:line="240" w:lineRule="auto"/>
        <w:rPr>
          <w:rFonts w:ascii="Century Gothic" w:hAnsi="Century Gothic" w:cs="Arial"/>
          <w:b/>
          <w:sz w:val="24"/>
        </w:rPr>
      </w:pPr>
      <w:r>
        <w:rPr>
          <w:rFonts w:ascii="Century Gothic" w:hAnsi="Century Gothic" w:cs="Arial"/>
          <w:b/>
          <w:sz w:val="24"/>
        </w:rPr>
        <w:t xml:space="preserve">Short Title: </w:t>
      </w:r>
      <w:r w:rsidR="00E1045F">
        <w:rPr>
          <w:rFonts w:ascii="Century Gothic" w:hAnsi="Century Gothic" w:cs="Arial"/>
          <w:b/>
          <w:sz w:val="24"/>
        </w:rPr>
        <w:t>Southern Rockies Ecological Forecasting</w:t>
      </w:r>
    </w:p>
    <w:p w14:paraId="38FB8E53" w14:textId="50369CFD" w:rsidR="00BA5773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Subtitle:</w:t>
      </w:r>
      <w:r w:rsidRPr="003F2639">
        <w:rPr>
          <w:rFonts w:ascii="Century Gothic" w:hAnsi="Century Gothic" w:cs="Arial"/>
        </w:rPr>
        <w:t xml:space="preserve"> </w:t>
      </w:r>
      <w:r w:rsidR="00E1045F">
        <w:rPr>
          <w:rFonts w:ascii="Century Gothic" w:hAnsi="Century Gothic" w:cs="Arial"/>
        </w:rPr>
        <w:t>Using NASA Earth Observations to Identify and Predict Suitable Mule Deer Habitats</w:t>
      </w:r>
    </w:p>
    <w:p w14:paraId="258FD607" w14:textId="510916F1" w:rsidR="003F2639" w:rsidRPr="003F2639" w:rsidRDefault="003F2639" w:rsidP="003F2639">
      <w:pPr>
        <w:spacing w:after="120" w:line="240" w:lineRule="auto"/>
        <w:rPr>
          <w:rFonts w:ascii="Century Gothic" w:hAnsi="Century Gothic" w:cs="Arial"/>
        </w:rPr>
      </w:pPr>
      <w:r w:rsidRPr="003F2639">
        <w:rPr>
          <w:rFonts w:ascii="Century Gothic" w:hAnsi="Century Gothic" w:cs="Arial"/>
          <w:b/>
        </w:rPr>
        <w:t>VPS Title:</w:t>
      </w:r>
      <w:r w:rsidRPr="003F2639">
        <w:rPr>
          <w:rFonts w:ascii="Century Gothic" w:hAnsi="Century Gothic" w:cs="Arial"/>
        </w:rPr>
        <w:t xml:space="preserve"> </w:t>
      </w:r>
      <w:r w:rsidR="008844A3">
        <w:rPr>
          <w:rFonts w:ascii="Century Gothic" w:hAnsi="Century Gothic" w:cs="Arial"/>
        </w:rPr>
        <w:t>Helping Wildlife Managers Assess</w:t>
      </w:r>
      <w:r w:rsidR="0045404A">
        <w:rPr>
          <w:rFonts w:ascii="Century Gothic" w:hAnsi="Century Gothic" w:cs="Arial"/>
        </w:rPr>
        <w:t xml:space="preserve"> Mule Deer</w:t>
      </w:r>
      <w:r w:rsidR="008844A3">
        <w:rPr>
          <w:rFonts w:ascii="Century Gothic" w:hAnsi="Century Gothic" w:cs="Arial"/>
        </w:rPr>
        <w:t xml:space="preserve"> Habitat</w:t>
      </w:r>
      <w:r w:rsidR="009670F7">
        <w:rPr>
          <w:rFonts w:ascii="Century Gothic" w:hAnsi="Century Gothic" w:cs="Arial"/>
        </w:rPr>
        <w:t xml:space="preserve"> Quality</w:t>
      </w:r>
    </w:p>
    <w:p w14:paraId="1A129626" w14:textId="77777777" w:rsid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16EDD8" w14:textId="77777777" w:rsidR="00BA5773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Team &amp; Partners</w:t>
      </w:r>
    </w:p>
    <w:p w14:paraId="48AF6098" w14:textId="77777777" w:rsidR="00E80174" w:rsidRDefault="00D579FC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Project</w:t>
      </w:r>
      <w:r w:rsidR="00E507D0"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 w:rsidR="00E80174">
        <w:rPr>
          <w:rFonts w:ascii="Century Gothic" w:hAnsi="Century Gothic" w:cs="Arial"/>
          <w:b/>
          <w:sz w:val="20"/>
          <w:szCs w:val="20"/>
        </w:rPr>
        <w:t>Team:</w:t>
      </w:r>
    </w:p>
    <w:p w14:paraId="6B901898" w14:textId="3C118A60" w:rsidR="00E507D0" w:rsidRPr="00D579FC" w:rsidRDefault="00E1045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Ross Reahard</w:t>
      </w:r>
      <w:r w:rsidR="00E507D0" w:rsidRPr="00D579FC">
        <w:rPr>
          <w:rFonts w:ascii="Century Gothic" w:hAnsi="Century Gothic" w:cs="Arial"/>
          <w:sz w:val="20"/>
          <w:szCs w:val="20"/>
        </w:rPr>
        <w:t xml:space="preserve"> (</w:t>
      </w:r>
      <w:r w:rsidR="00E80174">
        <w:rPr>
          <w:rFonts w:ascii="Century Gothic" w:hAnsi="Century Gothic" w:cs="Arial"/>
          <w:sz w:val="20"/>
          <w:szCs w:val="20"/>
        </w:rPr>
        <w:t>Project Lead</w:t>
      </w:r>
      <w:r w:rsidR="00E507D0" w:rsidRPr="00D579FC">
        <w:rPr>
          <w:rFonts w:ascii="Century Gothic" w:hAnsi="Century Gothic" w:cs="Arial"/>
          <w:sz w:val="20"/>
          <w:szCs w:val="20"/>
        </w:rPr>
        <w:t>)</w:t>
      </w:r>
      <w:r w:rsidR="00F261BD" w:rsidRPr="00D579FC">
        <w:rPr>
          <w:rFonts w:ascii="Century Gothic" w:hAnsi="Century Gothic" w:cs="Arial"/>
          <w:sz w:val="20"/>
          <w:szCs w:val="20"/>
        </w:rPr>
        <w:t xml:space="preserve">, </w:t>
      </w:r>
      <w:r>
        <w:rPr>
          <w:rFonts w:ascii="Century Gothic" w:hAnsi="Century Gothic" w:cs="Arial"/>
          <w:sz w:val="20"/>
          <w:szCs w:val="20"/>
        </w:rPr>
        <w:t>ross.r.reahard@nasa.gov</w:t>
      </w:r>
    </w:p>
    <w:p w14:paraId="4B3C62A0" w14:textId="66A06173" w:rsidR="00E1045F" w:rsidRDefault="00E1045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Teresa Fenn</w:t>
      </w:r>
    </w:p>
    <w:p w14:paraId="02B81879" w14:textId="12BBD739" w:rsidR="002E4378" w:rsidRPr="00D579FC" w:rsidRDefault="00E1045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Jeri Wisman</w:t>
      </w:r>
      <w:r w:rsidR="00816220" w:rsidRPr="00D579FC">
        <w:rPr>
          <w:rFonts w:ascii="Century Gothic" w:hAnsi="Century Gothic" w:cs="Arial"/>
          <w:sz w:val="20"/>
          <w:szCs w:val="20"/>
        </w:rPr>
        <w:t xml:space="preserve"> </w:t>
      </w:r>
    </w:p>
    <w:p w14:paraId="09671D35" w14:textId="77777777" w:rsidR="002E4378" w:rsidRPr="00D579FC" w:rsidRDefault="002E4378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53D8263C" w14:textId="77777777" w:rsidR="002E4378" w:rsidRPr="00D579FC" w:rsidRDefault="002E4378" w:rsidP="00BA5773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Advisors &amp; Mentors:</w:t>
      </w:r>
    </w:p>
    <w:p w14:paraId="765726A1" w14:textId="449FB3ED" w:rsidR="002E4378" w:rsidRPr="00D579FC" w:rsidRDefault="00E1045F" w:rsidP="00BA5773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Joseph Spruce (NASA Stennis Space Center)</w:t>
      </w:r>
    </w:p>
    <w:p w14:paraId="33236010" w14:textId="688C9A18" w:rsidR="00E80174" w:rsidRDefault="008E2EE2" w:rsidP="00677C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Dr. Kenton Ross (NASA Langley Research Center)</w:t>
      </w:r>
    </w:p>
    <w:p w14:paraId="1E591166" w14:textId="77777777" w:rsidR="00D579FC" w:rsidRPr="00D579FC" w:rsidRDefault="00D579FC" w:rsidP="00D579FC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9FD33CB" w14:textId="0D64F31B" w:rsidR="00D579FC" w:rsidRPr="00D579FC" w:rsidRDefault="00D579FC" w:rsidP="00D579FC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P</w:t>
      </w:r>
      <w:r>
        <w:rPr>
          <w:rFonts w:ascii="Century Gothic" w:hAnsi="Century Gothic" w:cs="Arial"/>
          <w:b/>
          <w:sz w:val="20"/>
          <w:szCs w:val="20"/>
        </w:rPr>
        <w:t>artner Organizations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2F1D9F90" w14:textId="58DF72A7" w:rsidR="00A22A42" w:rsidRDefault="00E1045F" w:rsidP="00A22A42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Southern Rockies L</w:t>
      </w:r>
      <w:r w:rsidR="00370232">
        <w:rPr>
          <w:rFonts w:ascii="Century Gothic" w:hAnsi="Century Gothic" w:cs="Arial"/>
          <w:sz w:val="20"/>
          <w:szCs w:val="20"/>
        </w:rPr>
        <w:t xml:space="preserve">andscape </w:t>
      </w:r>
      <w:r>
        <w:rPr>
          <w:rFonts w:ascii="Century Gothic" w:hAnsi="Century Gothic" w:cs="Arial"/>
          <w:sz w:val="20"/>
          <w:szCs w:val="20"/>
        </w:rPr>
        <w:t>C</w:t>
      </w:r>
      <w:r w:rsidR="00370232">
        <w:rPr>
          <w:rFonts w:ascii="Century Gothic" w:hAnsi="Century Gothic" w:cs="Arial"/>
          <w:sz w:val="20"/>
          <w:szCs w:val="20"/>
        </w:rPr>
        <w:t xml:space="preserve">onservation </w:t>
      </w:r>
      <w:r>
        <w:rPr>
          <w:rFonts w:ascii="Century Gothic" w:hAnsi="Century Gothic" w:cs="Arial"/>
          <w:sz w:val="20"/>
          <w:szCs w:val="20"/>
        </w:rPr>
        <w:t>C</w:t>
      </w:r>
      <w:r w:rsidR="00535579">
        <w:rPr>
          <w:rFonts w:ascii="Century Gothic" w:hAnsi="Century Gothic" w:cs="Arial"/>
          <w:sz w:val="20"/>
          <w:szCs w:val="20"/>
        </w:rPr>
        <w:t>ooperative (</w:t>
      </w:r>
      <w:r w:rsidR="00092C45">
        <w:rPr>
          <w:rFonts w:ascii="Century Gothic" w:hAnsi="Century Gothic" w:cs="Arial"/>
          <w:sz w:val="20"/>
          <w:szCs w:val="20"/>
        </w:rPr>
        <w:t>End-User</w:t>
      </w:r>
      <w:r w:rsidR="00A22A42">
        <w:rPr>
          <w:rFonts w:ascii="Century Gothic" w:hAnsi="Century Gothic" w:cs="Arial"/>
          <w:sz w:val="20"/>
          <w:szCs w:val="20"/>
        </w:rPr>
        <w:t xml:space="preserve">), POC: </w:t>
      </w:r>
      <w:r>
        <w:rPr>
          <w:rFonts w:ascii="Century Gothic" w:hAnsi="Century Gothic" w:cs="Arial"/>
          <w:sz w:val="20"/>
          <w:szCs w:val="20"/>
        </w:rPr>
        <w:t>John Rice</w:t>
      </w:r>
    </w:p>
    <w:p w14:paraId="2676AF97" w14:textId="644FC84D" w:rsidR="00E1045F" w:rsidRDefault="00E1045F" w:rsidP="00A22A42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Western Association of Fish and Wil</w:t>
      </w:r>
      <w:r w:rsidR="003F418D">
        <w:rPr>
          <w:rFonts w:ascii="Century Gothic" w:hAnsi="Century Gothic" w:cs="Arial"/>
          <w:sz w:val="20"/>
          <w:szCs w:val="20"/>
        </w:rPr>
        <w:t>dlife Agencies (WAFWA) Mule Deer Working Group (</w:t>
      </w:r>
      <w:r w:rsidR="00092C45">
        <w:rPr>
          <w:rFonts w:ascii="Century Gothic" w:hAnsi="Century Gothic" w:cs="Arial"/>
          <w:sz w:val="20"/>
          <w:szCs w:val="20"/>
        </w:rPr>
        <w:t>End-User</w:t>
      </w:r>
      <w:r w:rsidR="008011F1">
        <w:rPr>
          <w:rFonts w:ascii="Century Gothic" w:hAnsi="Century Gothic" w:cs="Arial"/>
          <w:sz w:val="20"/>
          <w:szCs w:val="20"/>
        </w:rPr>
        <w:t>)</w:t>
      </w:r>
      <w:r w:rsidR="003F418D">
        <w:rPr>
          <w:rFonts w:ascii="Century Gothic" w:hAnsi="Century Gothic" w:cs="Arial"/>
          <w:sz w:val="20"/>
          <w:szCs w:val="20"/>
        </w:rPr>
        <w:t xml:space="preserve"> POC: Jim Heffelfinger</w:t>
      </w:r>
    </w:p>
    <w:p w14:paraId="2716E2E1" w14:textId="77777777" w:rsidR="00C818F6" w:rsidRDefault="00C818F6" w:rsidP="009A326F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6F0F350A" w14:textId="77777777" w:rsidR="00535579" w:rsidRDefault="00535579" w:rsidP="009A326F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18651619" w14:textId="77777777" w:rsidR="00603BB8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Details</w:t>
      </w:r>
    </w:p>
    <w:p w14:paraId="12E91808" w14:textId="63C41F5E" w:rsidR="009A326F" w:rsidRPr="00E80174" w:rsidRDefault="009A326F" w:rsidP="009A326F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E80174">
        <w:rPr>
          <w:rFonts w:ascii="Century Gothic" w:hAnsi="Century Gothic" w:cs="Arial"/>
          <w:b/>
          <w:sz w:val="20"/>
          <w:szCs w:val="20"/>
        </w:rPr>
        <w:t>Applied Sciences National Application Addressed:</w:t>
      </w:r>
      <w:r w:rsidRPr="00E80174">
        <w:rPr>
          <w:rFonts w:ascii="Century Gothic" w:hAnsi="Century Gothic" w:cs="Arial"/>
          <w:sz w:val="20"/>
          <w:szCs w:val="20"/>
        </w:rPr>
        <w:t xml:space="preserve"> </w:t>
      </w:r>
      <w:r w:rsidR="003F418D">
        <w:rPr>
          <w:rFonts w:ascii="Century Gothic" w:hAnsi="Century Gothic" w:cs="Arial"/>
          <w:sz w:val="20"/>
          <w:szCs w:val="20"/>
        </w:rPr>
        <w:t>Ecological Forecasting</w:t>
      </w:r>
    </w:p>
    <w:p w14:paraId="134B9D56" w14:textId="77777777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6DFA915" w14:textId="35C87C15" w:rsidR="00CC559E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Area:</w:t>
      </w:r>
      <w:r w:rsidR="000644FE">
        <w:rPr>
          <w:rFonts w:ascii="Century Gothic" w:hAnsi="Century Gothic" w:cs="Arial"/>
          <w:b/>
          <w:sz w:val="20"/>
          <w:szCs w:val="20"/>
        </w:rPr>
        <w:t xml:space="preserve"> </w:t>
      </w:r>
      <w:r w:rsidR="000644FE">
        <w:rPr>
          <w:rFonts w:ascii="Century Gothic" w:hAnsi="Century Gothic" w:cs="Arial"/>
          <w:sz w:val="20"/>
          <w:szCs w:val="20"/>
        </w:rPr>
        <w:t>Mule Deer Winter Range within the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3F418D">
        <w:rPr>
          <w:rFonts w:ascii="Century Gothic" w:hAnsi="Century Gothic" w:cs="Arial"/>
          <w:sz w:val="20"/>
          <w:szCs w:val="20"/>
        </w:rPr>
        <w:t>Southern Rock</w:t>
      </w:r>
      <w:r w:rsidR="000644FE">
        <w:rPr>
          <w:rFonts w:ascii="Century Gothic" w:hAnsi="Century Gothic" w:cs="Arial"/>
          <w:sz w:val="20"/>
          <w:szCs w:val="20"/>
        </w:rPr>
        <w:t>ies Landscape Conservation Cooperative</w:t>
      </w:r>
      <w:r w:rsidR="003F418D">
        <w:rPr>
          <w:rFonts w:ascii="Century Gothic" w:hAnsi="Century Gothic" w:cs="Arial"/>
          <w:sz w:val="20"/>
          <w:szCs w:val="20"/>
        </w:rPr>
        <w:t xml:space="preserve"> (ID, WY, UT, CO, AZ, NM)</w:t>
      </w:r>
    </w:p>
    <w:p w14:paraId="57FD73CD" w14:textId="77777777" w:rsidR="00DB302D" w:rsidRDefault="00DB302D" w:rsidP="003B2A86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3EFD80AD" w14:textId="560DE868" w:rsidR="003B2A86" w:rsidRPr="00D579FC" w:rsidRDefault="003B2A86" w:rsidP="003B2A86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Study Period: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9A1960">
        <w:rPr>
          <w:rFonts w:ascii="Century Gothic" w:hAnsi="Century Gothic" w:cs="Arial"/>
          <w:sz w:val="20"/>
          <w:szCs w:val="20"/>
        </w:rPr>
        <w:t>2005</w:t>
      </w:r>
      <w:r w:rsidR="00130B29">
        <w:rPr>
          <w:rFonts w:ascii="Century Gothic" w:hAnsi="Century Gothic" w:cs="Arial"/>
          <w:sz w:val="20"/>
          <w:szCs w:val="20"/>
        </w:rPr>
        <w:t xml:space="preserve"> - 2014</w:t>
      </w:r>
    </w:p>
    <w:p w14:paraId="1E3E438B" w14:textId="77777777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5B1E50A" w14:textId="74CEF952" w:rsidR="00E80174" w:rsidRPr="00D579FC" w:rsidRDefault="00E80174" w:rsidP="00E80174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Earth Observations &amp; Parameters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794D4EDA" w14:textId="1BED602E" w:rsidR="008E2EE2" w:rsidRPr="00D579FC" w:rsidRDefault="008E2EE2" w:rsidP="008E2EE2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Aqua</w:t>
      </w:r>
      <w:r w:rsidR="008844A3">
        <w:rPr>
          <w:rFonts w:ascii="Century Gothic" w:hAnsi="Century Gothic" w:cs="Arial"/>
          <w:sz w:val="20"/>
          <w:szCs w:val="20"/>
        </w:rPr>
        <w:t xml:space="preserve"> and Terra</w:t>
      </w:r>
      <w:r>
        <w:rPr>
          <w:rFonts w:ascii="Century Gothic" w:hAnsi="Century Gothic" w:cs="Arial"/>
          <w:sz w:val="20"/>
          <w:szCs w:val="20"/>
        </w:rPr>
        <w:t xml:space="preserve">, MODIS – Phenology </w:t>
      </w:r>
      <w:r w:rsidR="00E05A99">
        <w:rPr>
          <w:rFonts w:ascii="Century Gothic" w:hAnsi="Century Gothic" w:cs="Arial"/>
          <w:sz w:val="20"/>
          <w:szCs w:val="20"/>
        </w:rPr>
        <w:t>p</w:t>
      </w:r>
      <w:r>
        <w:rPr>
          <w:rFonts w:ascii="Century Gothic" w:hAnsi="Century Gothic" w:cs="Arial"/>
          <w:sz w:val="20"/>
          <w:szCs w:val="20"/>
        </w:rPr>
        <w:t xml:space="preserve">roducts, </w:t>
      </w:r>
      <w:r w:rsidR="00E05A99">
        <w:rPr>
          <w:rFonts w:ascii="Century Gothic" w:hAnsi="Century Gothic" w:cs="Arial"/>
          <w:sz w:val="20"/>
          <w:szCs w:val="20"/>
        </w:rPr>
        <w:t>v</w:t>
      </w:r>
      <w:r>
        <w:rPr>
          <w:rFonts w:ascii="Century Gothic" w:hAnsi="Century Gothic" w:cs="Arial"/>
          <w:sz w:val="20"/>
          <w:szCs w:val="20"/>
        </w:rPr>
        <w:t xml:space="preserve">egetation </w:t>
      </w:r>
      <w:r w:rsidR="00E05A99">
        <w:rPr>
          <w:rFonts w:ascii="Century Gothic" w:hAnsi="Century Gothic" w:cs="Arial"/>
          <w:sz w:val="20"/>
          <w:szCs w:val="20"/>
        </w:rPr>
        <w:t>i</w:t>
      </w:r>
      <w:r>
        <w:rPr>
          <w:rFonts w:ascii="Century Gothic" w:hAnsi="Century Gothic" w:cs="Arial"/>
          <w:sz w:val="20"/>
          <w:szCs w:val="20"/>
        </w:rPr>
        <w:t>ndices</w:t>
      </w:r>
    </w:p>
    <w:p w14:paraId="59EB6877" w14:textId="54E75123" w:rsidR="007229F9" w:rsidRPr="00D579FC" w:rsidRDefault="007229F9" w:rsidP="007229F9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Landsat 5, TM – Land </w:t>
      </w:r>
      <w:r w:rsidR="00E05A99">
        <w:rPr>
          <w:rFonts w:ascii="Century Gothic" w:hAnsi="Century Gothic" w:cs="Arial"/>
          <w:sz w:val="20"/>
          <w:szCs w:val="20"/>
        </w:rPr>
        <w:t>c</w:t>
      </w:r>
      <w:r>
        <w:rPr>
          <w:rFonts w:ascii="Century Gothic" w:hAnsi="Century Gothic" w:cs="Arial"/>
          <w:sz w:val="20"/>
          <w:szCs w:val="20"/>
        </w:rPr>
        <w:t xml:space="preserve">over </w:t>
      </w:r>
      <w:r w:rsidR="00E05A99">
        <w:rPr>
          <w:rFonts w:ascii="Century Gothic" w:hAnsi="Century Gothic" w:cs="Arial"/>
          <w:sz w:val="20"/>
          <w:szCs w:val="20"/>
        </w:rPr>
        <w:t>c</w:t>
      </w:r>
      <w:r>
        <w:rPr>
          <w:rFonts w:ascii="Century Gothic" w:hAnsi="Century Gothic" w:cs="Arial"/>
          <w:sz w:val="20"/>
          <w:szCs w:val="20"/>
        </w:rPr>
        <w:t xml:space="preserve">lassification, </w:t>
      </w:r>
      <w:r w:rsidR="00E05A99">
        <w:rPr>
          <w:rFonts w:ascii="Century Gothic" w:hAnsi="Century Gothic" w:cs="Arial"/>
          <w:sz w:val="20"/>
          <w:szCs w:val="20"/>
        </w:rPr>
        <w:t>v</w:t>
      </w:r>
      <w:r>
        <w:rPr>
          <w:rFonts w:ascii="Century Gothic" w:hAnsi="Century Gothic" w:cs="Arial"/>
          <w:sz w:val="20"/>
          <w:szCs w:val="20"/>
        </w:rPr>
        <w:t xml:space="preserve">egetation </w:t>
      </w:r>
      <w:r w:rsidR="00E05A99">
        <w:rPr>
          <w:rFonts w:ascii="Century Gothic" w:hAnsi="Century Gothic" w:cs="Arial"/>
          <w:sz w:val="20"/>
          <w:szCs w:val="20"/>
        </w:rPr>
        <w:t>i</w:t>
      </w:r>
      <w:r>
        <w:rPr>
          <w:rFonts w:ascii="Century Gothic" w:hAnsi="Century Gothic" w:cs="Arial"/>
          <w:sz w:val="20"/>
          <w:szCs w:val="20"/>
        </w:rPr>
        <w:t>ndices</w:t>
      </w:r>
    </w:p>
    <w:p w14:paraId="00F9BD25" w14:textId="2C32EBD1" w:rsidR="007229F9" w:rsidRDefault="007229F9" w:rsidP="007229F9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Landsat 8, OLI – Land </w:t>
      </w:r>
      <w:r w:rsidR="00E05A99">
        <w:rPr>
          <w:rFonts w:ascii="Century Gothic" w:hAnsi="Century Gothic" w:cs="Arial"/>
          <w:sz w:val="20"/>
          <w:szCs w:val="20"/>
        </w:rPr>
        <w:t>c</w:t>
      </w:r>
      <w:r>
        <w:rPr>
          <w:rFonts w:ascii="Century Gothic" w:hAnsi="Century Gothic" w:cs="Arial"/>
          <w:sz w:val="20"/>
          <w:szCs w:val="20"/>
        </w:rPr>
        <w:t xml:space="preserve">over </w:t>
      </w:r>
      <w:r w:rsidR="00E05A99">
        <w:rPr>
          <w:rFonts w:ascii="Century Gothic" w:hAnsi="Century Gothic" w:cs="Arial"/>
          <w:sz w:val="20"/>
          <w:szCs w:val="20"/>
        </w:rPr>
        <w:t>c</w:t>
      </w:r>
      <w:r>
        <w:rPr>
          <w:rFonts w:ascii="Century Gothic" w:hAnsi="Century Gothic" w:cs="Arial"/>
          <w:sz w:val="20"/>
          <w:szCs w:val="20"/>
        </w:rPr>
        <w:t xml:space="preserve">lassification, </w:t>
      </w:r>
      <w:r w:rsidR="00E05A99">
        <w:rPr>
          <w:rFonts w:ascii="Century Gothic" w:hAnsi="Century Gothic" w:cs="Arial"/>
          <w:sz w:val="20"/>
          <w:szCs w:val="20"/>
        </w:rPr>
        <w:t>v</w:t>
      </w:r>
      <w:r>
        <w:rPr>
          <w:rFonts w:ascii="Century Gothic" w:hAnsi="Century Gothic" w:cs="Arial"/>
          <w:sz w:val="20"/>
          <w:szCs w:val="20"/>
        </w:rPr>
        <w:t xml:space="preserve">egetation </w:t>
      </w:r>
      <w:r w:rsidR="00E05A99">
        <w:rPr>
          <w:rFonts w:ascii="Century Gothic" w:hAnsi="Century Gothic" w:cs="Arial"/>
          <w:sz w:val="20"/>
          <w:szCs w:val="20"/>
        </w:rPr>
        <w:t>i</w:t>
      </w:r>
      <w:r>
        <w:rPr>
          <w:rFonts w:ascii="Century Gothic" w:hAnsi="Century Gothic" w:cs="Arial"/>
          <w:sz w:val="20"/>
          <w:szCs w:val="20"/>
        </w:rPr>
        <w:t>ndices</w:t>
      </w:r>
    </w:p>
    <w:p w14:paraId="44EF04C3" w14:textId="3DE9B74C" w:rsidR="008844A3" w:rsidRDefault="008844A3" w:rsidP="007229F9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SRTM </w:t>
      </w:r>
      <w:r w:rsidR="00BE4C8F">
        <w:rPr>
          <w:rFonts w:ascii="Century Gothic" w:hAnsi="Century Gothic" w:cs="Arial"/>
          <w:sz w:val="20"/>
          <w:szCs w:val="20"/>
        </w:rPr>
        <w:t xml:space="preserve">and ASTER </w:t>
      </w:r>
      <w:r>
        <w:rPr>
          <w:rFonts w:ascii="Century Gothic" w:hAnsi="Century Gothic" w:cs="Arial"/>
          <w:sz w:val="20"/>
          <w:szCs w:val="20"/>
        </w:rPr>
        <w:t>– elevation data</w:t>
      </w:r>
    </w:p>
    <w:p w14:paraId="4318F8E0" w14:textId="15D7F98D" w:rsidR="003C0E07" w:rsidRDefault="00DB302D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Terra, ASTER</w:t>
      </w:r>
      <w:r w:rsidR="008E2EE2">
        <w:rPr>
          <w:rFonts w:ascii="Century Gothic" w:hAnsi="Century Gothic" w:cs="Arial"/>
          <w:sz w:val="20"/>
          <w:szCs w:val="20"/>
        </w:rPr>
        <w:t xml:space="preserve"> –</w:t>
      </w:r>
      <w:r w:rsidR="003C0E07">
        <w:rPr>
          <w:rFonts w:ascii="Century Gothic" w:hAnsi="Century Gothic" w:cs="Arial"/>
          <w:sz w:val="20"/>
          <w:szCs w:val="20"/>
        </w:rPr>
        <w:t xml:space="preserve"> Global </w:t>
      </w:r>
      <w:r w:rsidR="00E05A99">
        <w:rPr>
          <w:rFonts w:ascii="Century Gothic" w:hAnsi="Century Gothic" w:cs="Arial"/>
          <w:sz w:val="20"/>
          <w:szCs w:val="20"/>
        </w:rPr>
        <w:t>e</w:t>
      </w:r>
      <w:r w:rsidR="008E2EE2">
        <w:rPr>
          <w:rFonts w:ascii="Century Gothic" w:hAnsi="Century Gothic" w:cs="Arial"/>
          <w:sz w:val="20"/>
          <w:szCs w:val="20"/>
        </w:rPr>
        <w:t xml:space="preserve">levation </w:t>
      </w:r>
      <w:r w:rsidR="00E05A99">
        <w:rPr>
          <w:rFonts w:ascii="Century Gothic" w:hAnsi="Century Gothic" w:cs="Arial"/>
          <w:sz w:val="20"/>
          <w:szCs w:val="20"/>
        </w:rPr>
        <w:t>d</w:t>
      </w:r>
      <w:r w:rsidR="008E2EE2">
        <w:rPr>
          <w:rFonts w:ascii="Century Gothic" w:hAnsi="Century Gothic" w:cs="Arial"/>
          <w:sz w:val="20"/>
          <w:szCs w:val="20"/>
        </w:rPr>
        <w:t xml:space="preserve">atasets, </w:t>
      </w:r>
      <w:r w:rsidR="00E05A99">
        <w:rPr>
          <w:rFonts w:ascii="Century Gothic" w:hAnsi="Century Gothic" w:cs="Arial"/>
          <w:sz w:val="20"/>
          <w:szCs w:val="20"/>
        </w:rPr>
        <w:t>p</w:t>
      </w:r>
      <w:r w:rsidR="007229F9">
        <w:rPr>
          <w:rFonts w:ascii="Century Gothic" w:hAnsi="Century Gothic" w:cs="Arial"/>
          <w:sz w:val="20"/>
          <w:szCs w:val="20"/>
        </w:rPr>
        <w:t xml:space="preserve">henology </w:t>
      </w:r>
      <w:r w:rsidR="00E05A99">
        <w:rPr>
          <w:rFonts w:ascii="Century Gothic" w:hAnsi="Century Gothic" w:cs="Arial"/>
          <w:sz w:val="20"/>
          <w:szCs w:val="20"/>
        </w:rPr>
        <w:t>p</w:t>
      </w:r>
      <w:r w:rsidR="007229F9">
        <w:rPr>
          <w:rFonts w:ascii="Century Gothic" w:hAnsi="Century Gothic" w:cs="Arial"/>
          <w:sz w:val="20"/>
          <w:szCs w:val="20"/>
        </w:rPr>
        <w:t xml:space="preserve">roducts, </w:t>
      </w:r>
      <w:r w:rsidR="00E05A99">
        <w:rPr>
          <w:rFonts w:ascii="Century Gothic" w:hAnsi="Century Gothic" w:cs="Arial"/>
          <w:sz w:val="20"/>
          <w:szCs w:val="20"/>
        </w:rPr>
        <w:t>v</w:t>
      </w:r>
      <w:r w:rsidR="003C0E07">
        <w:rPr>
          <w:rFonts w:ascii="Century Gothic" w:hAnsi="Century Gothic" w:cs="Arial"/>
          <w:sz w:val="20"/>
          <w:szCs w:val="20"/>
        </w:rPr>
        <w:t xml:space="preserve">egetation </w:t>
      </w:r>
      <w:r w:rsidR="00E05A99">
        <w:rPr>
          <w:rFonts w:ascii="Century Gothic" w:hAnsi="Century Gothic" w:cs="Arial"/>
          <w:sz w:val="20"/>
          <w:szCs w:val="20"/>
        </w:rPr>
        <w:t>i</w:t>
      </w:r>
      <w:r>
        <w:rPr>
          <w:rFonts w:ascii="Century Gothic" w:hAnsi="Century Gothic" w:cs="Arial"/>
          <w:sz w:val="20"/>
          <w:szCs w:val="20"/>
        </w:rPr>
        <w:t>ndices</w:t>
      </w:r>
    </w:p>
    <w:p w14:paraId="61F42915" w14:textId="77777777" w:rsidR="003C0E07" w:rsidRDefault="003C0E07" w:rsidP="00603BB8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015F68F3" w14:textId="30107EA5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Ancillary Datasets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58DB934D" w14:textId="77777777" w:rsidR="009A1960" w:rsidRPr="00E80174" w:rsidRDefault="009A1960" w:rsidP="009A1960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NRCS 2011 NLCD – Land cover</w:t>
      </w:r>
    </w:p>
    <w:p w14:paraId="6C94626A" w14:textId="1277F98D" w:rsidR="009A1960" w:rsidRPr="009A1960" w:rsidRDefault="009A1960" w:rsidP="009A1960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ForWarn System – MODIS phenology</w:t>
      </w:r>
    </w:p>
    <w:p w14:paraId="40480C91" w14:textId="49477AB1" w:rsidR="00C818F6" w:rsidRPr="00353785" w:rsidRDefault="00353785" w:rsidP="00353785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Monitoring Trends in Burn Severity (MTBS) – </w:t>
      </w:r>
      <w:r w:rsidR="009A1960" w:rsidRPr="00353785">
        <w:rPr>
          <w:rFonts w:ascii="Century Gothic" w:hAnsi="Century Gothic" w:cs="Arial"/>
          <w:sz w:val="20"/>
          <w:szCs w:val="20"/>
        </w:rPr>
        <w:t>Fire perimeters</w:t>
      </w:r>
    </w:p>
    <w:p w14:paraId="562A1A26" w14:textId="1EA093C3" w:rsidR="00353785" w:rsidRPr="00353785" w:rsidRDefault="00353785" w:rsidP="00353785">
      <w:pPr>
        <w:pStyle w:val="ListParagraph"/>
        <w:numPr>
          <w:ilvl w:val="0"/>
          <w:numId w:val="6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Utah State University’s RS/ GIS Lab –</w:t>
      </w:r>
      <w:r w:rsidRPr="00353785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M</w:t>
      </w:r>
      <w:r w:rsidRPr="00353785">
        <w:rPr>
          <w:rFonts w:ascii="Century Gothic" w:hAnsi="Century Gothic" w:cs="Arial"/>
          <w:sz w:val="20"/>
          <w:szCs w:val="20"/>
        </w:rPr>
        <w:t>ule deer habitat maps</w:t>
      </w:r>
    </w:p>
    <w:p w14:paraId="39BBE0BE" w14:textId="77777777" w:rsidR="009A1960" w:rsidRDefault="009A1960" w:rsidP="009A196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A0C24F7" w14:textId="7BE5D22D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Models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6CED3462" w14:textId="6C694A03" w:rsidR="00603BB8" w:rsidRPr="00E80174" w:rsidRDefault="007229F9" w:rsidP="00603BB8">
      <w:pPr>
        <w:pStyle w:val="ListParagraph"/>
        <w:numPr>
          <w:ilvl w:val="0"/>
          <w:numId w:val="7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lastRenderedPageBreak/>
        <w:t>Lifemapper Species Distribution Modeling (LmSDM)</w:t>
      </w:r>
    </w:p>
    <w:p w14:paraId="7B971981" w14:textId="77777777" w:rsidR="00603BB8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6EBA5ED3" w14:textId="3ABD0FD2" w:rsidR="00603BB8" w:rsidRPr="00D579FC" w:rsidRDefault="00603BB8" w:rsidP="00603BB8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Software Utilized</w:t>
      </w:r>
      <w:r w:rsidR="00A22A42">
        <w:rPr>
          <w:rFonts w:ascii="Century Gothic" w:hAnsi="Century Gothic" w:cs="Arial"/>
          <w:b/>
          <w:sz w:val="20"/>
          <w:szCs w:val="20"/>
        </w:rPr>
        <w:t>:</w:t>
      </w:r>
    </w:p>
    <w:p w14:paraId="445FCDFE" w14:textId="198D4E7F" w:rsidR="00603BB8" w:rsidRPr="00D579FC" w:rsidRDefault="00603BB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ERDAS IMAGINE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535579">
        <w:rPr>
          <w:rFonts w:ascii="Century Gothic" w:hAnsi="Century Gothic" w:cs="Arial"/>
          <w:sz w:val="20"/>
          <w:szCs w:val="20"/>
        </w:rPr>
        <w:t>–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  <w:r w:rsidR="008844A3">
        <w:rPr>
          <w:rFonts w:ascii="Century Gothic" w:hAnsi="Century Gothic" w:cs="Arial"/>
          <w:sz w:val="20"/>
          <w:szCs w:val="20"/>
        </w:rPr>
        <w:t xml:space="preserve">raster data analysis, image enhancement and </w:t>
      </w:r>
      <w:r w:rsidRPr="00D579FC">
        <w:rPr>
          <w:rFonts w:ascii="Century Gothic" w:hAnsi="Century Gothic" w:cs="Arial"/>
          <w:sz w:val="20"/>
          <w:szCs w:val="20"/>
        </w:rPr>
        <w:t xml:space="preserve">land </w:t>
      </w:r>
      <w:r w:rsidR="008844A3">
        <w:rPr>
          <w:rFonts w:ascii="Century Gothic" w:hAnsi="Century Gothic" w:cs="Arial"/>
          <w:sz w:val="20"/>
          <w:szCs w:val="20"/>
        </w:rPr>
        <w:t xml:space="preserve">cover </w:t>
      </w:r>
      <w:r w:rsidRPr="00D579FC">
        <w:rPr>
          <w:rFonts w:ascii="Century Gothic" w:hAnsi="Century Gothic" w:cs="Arial"/>
          <w:sz w:val="20"/>
          <w:szCs w:val="20"/>
        </w:rPr>
        <w:t xml:space="preserve">classification </w:t>
      </w:r>
      <w:r w:rsidR="008844A3">
        <w:rPr>
          <w:rFonts w:ascii="Century Gothic" w:hAnsi="Century Gothic" w:cs="Arial"/>
          <w:sz w:val="20"/>
          <w:szCs w:val="20"/>
        </w:rPr>
        <w:t>of multispectral data from Landsat and MODIS</w:t>
      </w:r>
    </w:p>
    <w:p w14:paraId="2A6E73E6" w14:textId="5A0620B1" w:rsidR="00603BB8" w:rsidRPr="00D579FC" w:rsidRDefault="00603BB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sz w:val="20"/>
          <w:szCs w:val="20"/>
        </w:rPr>
        <w:t xml:space="preserve">ArcGIS </w:t>
      </w:r>
      <w:r w:rsidR="00535579">
        <w:rPr>
          <w:rFonts w:ascii="Century Gothic" w:hAnsi="Century Gothic" w:cs="Arial"/>
          <w:sz w:val="20"/>
          <w:szCs w:val="20"/>
        </w:rPr>
        <w:t>–</w:t>
      </w:r>
      <w:r w:rsidR="00A22A42">
        <w:rPr>
          <w:rFonts w:ascii="Century Gothic" w:hAnsi="Century Gothic" w:cs="Arial"/>
          <w:sz w:val="20"/>
          <w:szCs w:val="20"/>
        </w:rPr>
        <w:t xml:space="preserve"> raster manipulation/analysis, image enhancement &amp; map c</w:t>
      </w:r>
      <w:r w:rsidRPr="00D579FC">
        <w:rPr>
          <w:rFonts w:ascii="Century Gothic" w:hAnsi="Century Gothic" w:cs="Arial"/>
          <w:sz w:val="20"/>
          <w:szCs w:val="20"/>
        </w:rPr>
        <w:t>reation of Landsat ETM+, NPP VIIRS, Aqua/Terra MODIS</w:t>
      </w:r>
    </w:p>
    <w:p w14:paraId="6A61043C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26EC6F27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7710096" w14:textId="77777777" w:rsidR="00CC6870" w:rsidRPr="00603BB8" w:rsidRDefault="00CC6870" w:rsidP="00CC6870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Overview</w:t>
      </w:r>
    </w:p>
    <w:p w14:paraId="5A65C7A2" w14:textId="4A773553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80-100</w:t>
      </w:r>
      <w:r>
        <w:rPr>
          <w:rFonts w:ascii="Century Gothic" w:hAnsi="Century Gothic" w:cs="Arial"/>
          <w:b/>
          <w:sz w:val="20"/>
          <w:szCs w:val="20"/>
        </w:rPr>
        <w:t xml:space="preserve"> Word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Objectives</w:t>
      </w:r>
      <w:r w:rsidRPr="00D579FC">
        <w:rPr>
          <w:rFonts w:ascii="Century Gothic" w:hAnsi="Century Gothic" w:cs="Arial"/>
          <w:b/>
          <w:sz w:val="20"/>
          <w:szCs w:val="20"/>
        </w:rPr>
        <w:t xml:space="preserve"> </w:t>
      </w:r>
      <w:r>
        <w:rPr>
          <w:rFonts w:ascii="Century Gothic" w:hAnsi="Century Gothic" w:cs="Arial"/>
          <w:b/>
          <w:sz w:val="20"/>
          <w:szCs w:val="20"/>
        </w:rPr>
        <w:t>Overview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7E018061" w14:textId="458756FC" w:rsidR="00585926" w:rsidRPr="00D579FC" w:rsidRDefault="0021732A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Mule deer numbers are declining in the Southwestern US and this decline is related to </w:t>
      </w:r>
      <w:r w:rsidR="00B878A1">
        <w:rPr>
          <w:rFonts w:ascii="Century Gothic" w:hAnsi="Century Gothic" w:cs="Arial"/>
          <w:sz w:val="20"/>
          <w:szCs w:val="20"/>
        </w:rPr>
        <w:t xml:space="preserve">decrease </w:t>
      </w:r>
      <w:r>
        <w:rPr>
          <w:rFonts w:ascii="Century Gothic" w:hAnsi="Century Gothic" w:cs="Arial"/>
          <w:sz w:val="20"/>
          <w:szCs w:val="20"/>
        </w:rPr>
        <w:t xml:space="preserve"> in habitat quality. </w:t>
      </w:r>
      <w:r w:rsidR="00585926">
        <w:rPr>
          <w:rFonts w:ascii="Century Gothic" w:hAnsi="Century Gothic" w:cs="Arial"/>
          <w:sz w:val="20"/>
          <w:szCs w:val="20"/>
        </w:rPr>
        <w:t xml:space="preserve">With ever-increasing amounts of habitat </w:t>
      </w:r>
      <w:r w:rsidR="00011A46">
        <w:rPr>
          <w:rFonts w:ascii="Century Gothic" w:hAnsi="Century Gothic" w:cs="Arial"/>
          <w:sz w:val="20"/>
          <w:szCs w:val="20"/>
        </w:rPr>
        <w:t xml:space="preserve">loss and </w:t>
      </w:r>
      <w:r>
        <w:rPr>
          <w:rFonts w:ascii="Century Gothic" w:hAnsi="Century Gothic" w:cs="Arial"/>
          <w:sz w:val="20"/>
          <w:szCs w:val="20"/>
        </w:rPr>
        <w:t xml:space="preserve">degradation </w:t>
      </w:r>
      <w:r w:rsidR="00DB302D">
        <w:rPr>
          <w:rFonts w:ascii="Century Gothic" w:hAnsi="Century Gothic" w:cs="Arial"/>
          <w:sz w:val="20"/>
          <w:szCs w:val="20"/>
        </w:rPr>
        <w:t xml:space="preserve">due to anthropogenic </w:t>
      </w:r>
      <w:r>
        <w:rPr>
          <w:rFonts w:ascii="Century Gothic" w:hAnsi="Century Gothic" w:cs="Arial"/>
          <w:sz w:val="20"/>
          <w:szCs w:val="20"/>
        </w:rPr>
        <w:t xml:space="preserve">activities </w:t>
      </w:r>
      <w:r w:rsidR="00585926">
        <w:rPr>
          <w:rFonts w:ascii="Century Gothic" w:hAnsi="Century Gothic" w:cs="Arial"/>
          <w:sz w:val="20"/>
          <w:szCs w:val="20"/>
        </w:rPr>
        <w:t>am</w:t>
      </w:r>
      <w:r w:rsidR="002117F5">
        <w:rPr>
          <w:rFonts w:ascii="Century Gothic" w:hAnsi="Century Gothic" w:cs="Arial"/>
          <w:sz w:val="20"/>
          <w:szCs w:val="20"/>
        </w:rPr>
        <w:t xml:space="preserve">ong ungulate </w:t>
      </w:r>
      <w:r>
        <w:rPr>
          <w:rFonts w:ascii="Century Gothic" w:hAnsi="Century Gothic" w:cs="Arial"/>
          <w:sz w:val="20"/>
          <w:szCs w:val="20"/>
        </w:rPr>
        <w:t>habitats</w:t>
      </w:r>
      <w:r w:rsidR="002117F5">
        <w:rPr>
          <w:rFonts w:ascii="Century Gothic" w:hAnsi="Century Gothic" w:cs="Arial"/>
          <w:sz w:val="20"/>
          <w:szCs w:val="20"/>
        </w:rPr>
        <w:t xml:space="preserve">, </w:t>
      </w:r>
      <w:r>
        <w:rPr>
          <w:rFonts w:ascii="Century Gothic" w:hAnsi="Century Gothic" w:cs="Arial"/>
          <w:sz w:val="20"/>
          <w:szCs w:val="20"/>
        </w:rPr>
        <w:t>wildlife</w:t>
      </w:r>
      <w:r w:rsidR="00C96FB4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 xml:space="preserve">managers are concerned about the availability of </w:t>
      </w:r>
      <w:r w:rsidR="00585926">
        <w:rPr>
          <w:rFonts w:ascii="Century Gothic" w:hAnsi="Century Gothic" w:cs="Arial"/>
          <w:sz w:val="20"/>
          <w:szCs w:val="20"/>
        </w:rPr>
        <w:t xml:space="preserve">future </w:t>
      </w:r>
      <w:r>
        <w:rPr>
          <w:rFonts w:ascii="Century Gothic" w:hAnsi="Century Gothic" w:cs="Arial"/>
          <w:sz w:val="20"/>
          <w:szCs w:val="20"/>
        </w:rPr>
        <w:t xml:space="preserve">mule deer </w:t>
      </w:r>
      <w:r w:rsidR="00585926">
        <w:rPr>
          <w:rFonts w:ascii="Century Gothic" w:hAnsi="Century Gothic" w:cs="Arial"/>
          <w:sz w:val="20"/>
          <w:szCs w:val="20"/>
        </w:rPr>
        <w:t>habitats</w:t>
      </w:r>
      <w:r>
        <w:rPr>
          <w:rFonts w:ascii="Century Gothic" w:hAnsi="Century Gothic" w:cs="Arial"/>
          <w:sz w:val="20"/>
          <w:szCs w:val="20"/>
        </w:rPr>
        <w:t>, especially wintering habitat</w:t>
      </w:r>
      <w:r w:rsidR="00585926">
        <w:rPr>
          <w:rFonts w:ascii="Century Gothic" w:hAnsi="Century Gothic" w:cs="Arial"/>
          <w:sz w:val="20"/>
          <w:szCs w:val="20"/>
        </w:rPr>
        <w:t xml:space="preserve">. </w:t>
      </w:r>
      <w:r>
        <w:rPr>
          <w:rFonts w:ascii="Century Gothic" w:hAnsi="Century Gothic" w:cs="Arial"/>
          <w:sz w:val="20"/>
          <w:szCs w:val="20"/>
        </w:rPr>
        <w:t>In response, t</w:t>
      </w:r>
      <w:r w:rsidR="00585926">
        <w:rPr>
          <w:rFonts w:ascii="Century Gothic" w:hAnsi="Century Gothic" w:cs="Arial"/>
          <w:sz w:val="20"/>
          <w:szCs w:val="20"/>
        </w:rPr>
        <w:t xml:space="preserve">his project </w:t>
      </w:r>
      <w:r>
        <w:rPr>
          <w:rFonts w:ascii="Century Gothic" w:hAnsi="Century Gothic" w:cs="Arial"/>
          <w:sz w:val="20"/>
          <w:szCs w:val="20"/>
        </w:rPr>
        <w:t>was conducted to aid assessment of mule deer habitat</w:t>
      </w:r>
      <w:r w:rsidR="00585926">
        <w:rPr>
          <w:rFonts w:ascii="Century Gothic" w:hAnsi="Century Gothic" w:cs="Arial"/>
          <w:sz w:val="20"/>
          <w:szCs w:val="20"/>
        </w:rPr>
        <w:t xml:space="preserve"> in the Southern Rock</w:t>
      </w:r>
      <w:r w:rsidR="002117F5">
        <w:rPr>
          <w:rFonts w:ascii="Century Gothic" w:hAnsi="Century Gothic" w:cs="Arial"/>
          <w:sz w:val="20"/>
          <w:szCs w:val="20"/>
        </w:rPr>
        <w:t>y Mountains</w:t>
      </w:r>
      <w:r>
        <w:rPr>
          <w:rFonts w:ascii="Century Gothic" w:hAnsi="Century Gothic" w:cs="Arial"/>
          <w:sz w:val="20"/>
          <w:szCs w:val="20"/>
        </w:rPr>
        <w:t>,</w:t>
      </w:r>
      <w:r w:rsidR="00585926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u</w:t>
      </w:r>
      <w:r w:rsidR="009A1960">
        <w:rPr>
          <w:rFonts w:ascii="Century Gothic" w:hAnsi="Century Gothic" w:cs="Arial"/>
          <w:sz w:val="20"/>
          <w:szCs w:val="20"/>
        </w:rPr>
        <w:t>sing</w:t>
      </w:r>
      <w:r w:rsidR="00585926">
        <w:rPr>
          <w:rFonts w:ascii="Century Gothic" w:hAnsi="Century Gothic" w:cs="Arial"/>
          <w:sz w:val="20"/>
          <w:szCs w:val="20"/>
        </w:rPr>
        <w:t xml:space="preserve"> NASA</w:t>
      </w:r>
      <w:r w:rsidR="00EE73A1">
        <w:rPr>
          <w:rFonts w:ascii="Century Gothic" w:hAnsi="Century Gothic" w:cs="Arial"/>
          <w:sz w:val="20"/>
          <w:szCs w:val="20"/>
        </w:rPr>
        <w:t xml:space="preserve"> Earth</w:t>
      </w:r>
      <w:r w:rsidR="009A1960">
        <w:rPr>
          <w:rFonts w:ascii="Century Gothic" w:hAnsi="Century Gothic" w:cs="Arial"/>
          <w:sz w:val="20"/>
          <w:szCs w:val="20"/>
        </w:rPr>
        <w:t xml:space="preserve">. </w:t>
      </w:r>
      <w:r w:rsidR="009D2A59">
        <w:rPr>
          <w:rFonts w:ascii="Century Gothic" w:hAnsi="Century Gothic" w:cs="Arial"/>
          <w:sz w:val="20"/>
          <w:szCs w:val="20"/>
        </w:rPr>
        <w:t>Project products will included a</w:t>
      </w:r>
      <w:r w:rsidR="002117F5">
        <w:rPr>
          <w:rFonts w:ascii="Century Gothic" w:hAnsi="Century Gothic" w:cs="Arial"/>
          <w:sz w:val="20"/>
          <w:szCs w:val="20"/>
        </w:rPr>
        <w:t xml:space="preserve"> predictive geospatial habitat quality model will assist end-users in prioritizing habitats for conservation and restoration</w:t>
      </w:r>
      <w:r w:rsidR="00585926">
        <w:rPr>
          <w:rFonts w:ascii="Century Gothic" w:hAnsi="Century Gothic" w:cs="Arial"/>
          <w:sz w:val="20"/>
          <w:szCs w:val="20"/>
        </w:rPr>
        <w:t>.</w:t>
      </w:r>
      <w:r w:rsidR="009D2A59">
        <w:rPr>
          <w:rFonts w:ascii="Century Gothic" w:hAnsi="Century Gothic" w:cs="Arial"/>
          <w:sz w:val="20"/>
          <w:szCs w:val="20"/>
        </w:rPr>
        <w:t xml:space="preserve"> The impact of </w:t>
      </w:r>
      <w:r w:rsidR="009D2A59">
        <w:rPr>
          <w:rFonts w:ascii="Century Gothic" w:hAnsi="Century Gothic" w:cs="Arial"/>
          <w:sz w:val="20"/>
          <w:szCs w:val="20"/>
        </w:rPr>
        <w:t>f</w:t>
      </w:r>
      <w:r w:rsidR="009D2A59" w:rsidRPr="009D2A59">
        <w:rPr>
          <w:rFonts w:ascii="Century Gothic" w:hAnsi="Century Gothic" w:cs="Arial"/>
          <w:sz w:val="20"/>
          <w:szCs w:val="20"/>
        </w:rPr>
        <w:t xml:space="preserve">ire disturbances </w:t>
      </w:r>
      <w:r w:rsidR="009D2A59">
        <w:rPr>
          <w:rFonts w:ascii="Century Gothic" w:hAnsi="Century Gothic" w:cs="Arial"/>
          <w:sz w:val="20"/>
          <w:szCs w:val="20"/>
        </w:rPr>
        <w:t xml:space="preserve">on habitat quality was also explored using land cover and phenology products. </w:t>
      </w:r>
    </w:p>
    <w:p w14:paraId="15BBC2FD" w14:textId="77777777" w:rsidR="003F68F5" w:rsidRDefault="003F68F5" w:rsidP="003F68F5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F340FE4" w14:textId="5A4589CB" w:rsidR="003F68F5" w:rsidRPr="00D579FC" w:rsidRDefault="003F68F5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Abstract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1D7A6D58" w14:textId="487007D6" w:rsidR="003C0E07" w:rsidRPr="003C0E07" w:rsidRDefault="003C0E07" w:rsidP="003C0E07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Mule deer, </w:t>
      </w:r>
      <w:r>
        <w:rPr>
          <w:rFonts w:ascii="Century Gothic" w:hAnsi="Century Gothic" w:cs="Arial"/>
          <w:i/>
          <w:sz w:val="20"/>
          <w:szCs w:val="20"/>
        </w:rPr>
        <w:t>Odocoileus heminonus</w:t>
      </w:r>
      <w:r>
        <w:rPr>
          <w:rFonts w:ascii="Century Gothic" w:hAnsi="Century Gothic" w:cs="Arial"/>
          <w:sz w:val="20"/>
          <w:szCs w:val="20"/>
        </w:rPr>
        <w:t xml:space="preserve">, </w:t>
      </w:r>
      <w:r w:rsidR="009D2A59">
        <w:rPr>
          <w:rFonts w:ascii="Century Gothic" w:hAnsi="Century Gothic" w:cs="Arial"/>
          <w:sz w:val="20"/>
          <w:szCs w:val="20"/>
        </w:rPr>
        <w:t xml:space="preserve">is a </w:t>
      </w:r>
      <w:r>
        <w:rPr>
          <w:rFonts w:ascii="Century Gothic" w:hAnsi="Century Gothic" w:cs="Arial"/>
          <w:sz w:val="20"/>
          <w:szCs w:val="20"/>
        </w:rPr>
        <w:t>migratory ungulate</w:t>
      </w:r>
      <w:r w:rsidR="009D2A59">
        <w:rPr>
          <w:rFonts w:ascii="Century Gothic" w:hAnsi="Century Gothic" w:cs="Arial"/>
          <w:sz w:val="20"/>
          <w:szCs w:val="20"/>
        </w:rPr>
        <w:t xml:space="preserve"> </w:t>
      </w:r>
      <w:r>
        <w:rPr>
          <w:rFonts w:ascii="Century Gothic" w:hAnsi="Century Gothic" w:cs="Arial"/>
          <w:sz w:val="20"/>
          <w:szCs w:val="20"/>
        </w:rPr>
        <w:t>s</w:t>
      </w:r>
      <w:r w:rsidR="009D2A59">
        <w:rPr>
          <w:rFonts w:ascii="Century Gothic" w:hAnsi="Century Gothic" w:cs="Arial"/>
          <w:sz w:val="20"/>
          <w:szCs w:val="20"/>
        </w:rPr>
        <w:t>pecies</w:t>
      </w:r>
      <w:r>
        <w:rPr>
          <w:rFonts w:ascii="Century Gothic" w:hAnsi="Century Gothic" w:cs="Arial"/>
          <w:sz w:val="20"/>
          <w:szCs w:val="20"/>
        </w:rPr>
        <w:t xml:space="preserve"> found in the western region of the US. </w:t>
      </w:r>
      <w:r w:rsidR="009D2A59">
        <w:rPr>
          <w:rFonts w:ascii="Century Gothic" w:hAnsi="Century Gothic" w:cs="Arial"/>
          <w:sz w:val="20"/>
          <w:szCs w:val="20"/>
        </w:rPr>
        <w:t xml:space="preserve">Mule deer </w:t>
      </w:r>
      <w:r w:rsidR="002117F5">
        <w:rPr>
          <w:rFonts w:ascii="Century Gothic" w:hAnsi="Century Gothic" w:cs="Arial"/>
          <w:sz w:val="20"/>
          <w:szCs w:val="20"/>
        </w:rPr>
        <w:t>play</w:t>
      </w:r>
      <w:r w:rsidR="00DE1293">
        <w:rPr>
          <w:rFonts w:ascii="Century Gothic" w:hAnsi="Century Gothic" w:cs="Arial"/>
          <w:sz w:val="20"/>
          <w:szCs w:val="20"/>
        </w:rPr>
        <w:t xml:space="preserve"> a major role i</w:t>
      </w:r>
      <w:r w:rsidR="002117F5">
        <w:rPr>
          <w:rFonts w:ascii="Century Gothic" w:hAnsi="Century Gothic" w:cs="Arial"/>
          <w:sz w:val="20"/>
          <w:szCs w:val="20"/>
        </w:rPr>
        <w:t xml:space="preserve">n ecosystem processes </w:t>
      </w:r>
      <w:r w:rsidR="009D2A59">
        <w:rPr>
          <w:rFonts w:ascii="Century Gothic" w:hAnsi="Century Gothic" w:cs="Arial"/>
          <w:sz w:val="20"/>
          <w:szCs w:val="20"/>
        </w:rPr>
        <w:t xml:space="preserve">of the region </w:t>
      </w:r>
      <w:r w:rsidR="002117F5">
        <w:rPr>
          <w:rFonts w:ascii="Century Gothic" w:hAnsi="Century Gothic" w:cs="Arial"/>
          <w:sz w:val="20"/>
          <w:szCs w:val="20"/>
        </w:rPr>
        <w:t>and serve</w:t>
      </w:r>
      <w:r w:rsidR="00DE1293">
        <w:rPr>
          <w:rFonts w:ascii="Century Gothic" w:hAnsi="Century Gothic" w:cs="Arial"/>
          <w:sz w:val="20"/>
          <w:szCs w:val="20"/>
        </w:rPr>
        <w:t xml:space="preserve"> as an important indicator</w:t>
      </w:r>
      <w:r w:rsidR="009D2A59">
        <w:rPr>
          <w:rFonts w:ascii="Century Gothic" w:hAnsi="Century Gothic" w:cs="Arial"/>
          <w:sz w:val="20"/>
          <w:szCs w:val="20"/>
        </w:rPr>
        <w:t xml:space="preserve"> of ecological integrity</w:t>
      </w:r>
      <w:r w:rsidR="00DE1293">
        <w:rPr>
          <w:rFonts w:ascii="Century Gothic" w:hAnsi="Century Gothic" w:cs="Arial"/>
          <w:sz w:val="20"/>
          <w:szCs w:val="20"/>
        </w:rPr>
        <w:t>. With increasing impacts from anthropogenic activities, changes in mule deer population</w:t>
      </w:r>
      <w:r w:rsidR="00543DC3">
        <w:rPr>
          <w:rFonts w:ascii="Century Gothic" w:hAnsi="Century Gothic" w:cs="Arial"/>
          <w:sz w:val="20"/>
          <w:szCs w:val="20"/>
        </w:rPr>
        <w:t>s</w:t>
      </w:r>
      <w:r w:rsidR="00DE1293">
        <w:rPr>
          <w:rFonts w:ascii="Century Gothic" w:hAnsi="Century Gothic" w:cs="Arial"/>
          <w:sz w:val="20"/>
          <w:szCs w:val="20"/>
        </w:rPr>
        <w:t xml:space="preserve"> reflect changes </w:t>
      </w:r>
      <w:r w:rsidR="009D2A59">
        <w:rPr>
          <w:rFonts w:ascii="Century Gothic" w:hAnsi="Century Gothic" w:cs="Arial"/>
          <w:sz w:val="20"/>
          <w:szCs w:val="20"/>
        </w:rPr>
        <w:t>can be related to habitat change that in turn can affect a broad range of wildlife species</w:t>
      </w:r>
      <w:r w:rsidR="00DE1293">
        <w:rPr>
          <w:rFonts w:ascii="Century Gothic" w:hAnsi="Century Gothic" w:cs="Arial"/>
          <w:sz w:val="20"/>
          <w:szCs w:val="20"/>
        </w:rPr>
        <w:t xml:space="preserve">. </w:t>
      </w:r>
      <w:r w:rsidR="00BE4C8F">
        <w:rPr>
          <w:rFonts w:ascii="Century Gothic" w:hAnsi="Century Gothic" w:cs="Arial"/>
          <w:sz w:val="20"/>
          <w:szCs w:val="20"/>
        </w:rPr>
        <w:t>Improved mule deer habitat maps</w:t>
      </w:r>
      <w:r w:rsidR="00DE1293">
        <w:rPr>
          <w:rFonts w:ascii="Century Gothic" w:hAnsi="Century Gothic" w:cs="Arial"/>
          <w:sz w:val="20"/>
          <w:szCs w:val="20"/>
        </w:rPr>
        <w:t xml:space="preserve"> provide</w:t>
      </w:r>
      <w:r w:rsidR="00BE4C8F">
        <w:rPr>
          <w:rFonts w:ascii="Century Gothic" w:hAnsi="Century Gothic" w:cs="Arial"/>
          <w:sz w:val="20"/>
          <w:szCs w:val="20"/>
        </w:rPr>
        <w:t xml:space="preserve"> more</w:t>
      </w:r>
      <w:r w:rsidR="00DE1293">
        <w:rPr>
          <w:rFonts w:ascii="Century Gothic" w:hAnsi="Century Gothic" w:cs="Arial"/>
          <w:sz w:val="20"/>
          <w:szCs w:val="20"/>
        </w:rPr>
        <w:t xml:space="preserve"> insight</w:t>
      </w:r>
      <w:r w:rsidR="00BE4C8F">
        <w:rPr>
          <w:rFonts w:ascii="Century Gothic" w:hAnsi="Century Gothic" w:cs="Arial"/>
          <w:sz w:val="20"/>
          <w:szCs w:val="20"/>
        </w:rPr>
        <w:t>s</w:t>
      </w:r>
      <w:r w:rsidR="00DE1293">
        <w:rPr>
          <w:rFonts w:ascii="Century Gothic" w:hAnsi="Century Gothic" w:cs="Arial"/>
          <w:sz w:val="20"/>
          <w:szCs w:val="20"/>
        </w:rPr>
        <w:t xml:space="preserve"> into the </w:t>
      </w:r>
      <w:r w:rsidR="00BE4C8F">
        <w:rPr>
          <w:rFonts w:ascii="Century Gothic" w:hAnsi="Century Gothic" w:cs="Arial"/>
          <w:sz w:val="20"/>
          <w:szCs w:val="20"/>
        </w:rPr>
        <w:t xml:space="preserve">current and future </w:t>
      </w:r>
      <w:r w:rsidR="00DE1293">
        <w:rPr>
          <w:rFonts w:ascii="Century Gothic" w:hAnsi="Century Gothic" w:cs="Arial"/>
          <w:sz w:val="20"/>
          <w:szCs w:val="20"/>
        </w:rPr>
        <w:t>habitat</w:t>
      </w:r>
      <w:r w:rsidR="00BE4C8F">
        <w:rPr>
          <w:rFonts w:ascii="Century Gothic" w:hAnsi="Century Gothic" w:cs="Arial"/>
          <w:sz w:val="20"/>
          <w:szCs w:val="20"/>
        </w:rPr>
        <w:t xml:space="preserve"> availability</w:t>
      </w:r>
      <w:r w:rsidR="00DE1293">
        <w:rPr>
          <w:rFonts w:ascii="Century Gothic" w:hAnsi="Century Gothic" w:cs="Arial"/>
          <w:sz w:val="20"/>
          <w:szCs w:val="20"/>
        </w:rPr>
        <w:t xml:space="preserve"> that </w:t>
      </w:r>
      <w:r w:rsidR="00BE4C8F">
        <w:rPr>
          <w:rFonts w:ascii="Century Gothic" w:hAnsi="Century Gothic" w:cs="Arial"/>
          <w:sz w:val="20"/>
          <w:szCs w:val="20"/>
        </w:rPr>
        <w:t>resource managers can use in management and planning</w:t>
      </w:r>
      <w:r w:rsidR="00DE1293">
        <w:rPr>
          <w:rFonts w:ascii="Century Gothic" w:hAnsi="Century Gothic" w:cs="Arial"/>
          <w:sz w:val="20"/>
          <w:szCs w:val="20"/>
        </w:rPr>
        <w:t xml:space="preserve">. </w:t>
      </w:r>
      <w:r w:rsidR="00BE4C8F">
        <w:rPr>
          <w:rFonts w:ascii="Century Gothic" w:hAnsi="Century Gothic" w:cs="Arial"/>
          <w:sz w:val="20"/>
          <w:szCs w:val="20"/>
        </w:rPr>
        <w:t>The quantification of mule deer</w:t>
      </w:r>
      <w:r w:rsidR="002117F5">
        <w:rPr>
          <w:rFonts w:ascii="Century Gothic" w:hAnsi="Century Gothic" w:cs="Arial"/>
          <w:sz w:val="20"/>
          <w:szCs w:val="20"/>
        </w:rPr>
        <w:t xml:space="preserve"> habitat quality</w:t>
      </w:r>
      <w:r w:rsidR="00BE4C8F">
        <w:rPr>
          <w:rFonts w:ascii="Century Gothic" w:hAnsi="Century Gothic" w:cs="Arial"/>
          <w:sz w:val="20"/>
          <w:szCs w:val="20"/>
        </w:rPr>
        <w:t xml:space="preserve"> remains a key information gap. </w:t>
      </w:r>
      <w:r w:rsidR="002117F5">
        <w:rPr>
          <w:rFonts w:ascii="Century Gothic" w:hAnsi="Century Gothic" w:cs="Arial"/>
          <w:sz w:val="20"/>
          <w:szCs w:val="20"/>
        </w:rPr>
        <w:t xml:space="preserve">. </w:t>
      </w:r>
      <w:r w:rsidR="00C818F6">
        <w:rPr>
          <w:rFonts w:ascii="Century Gothic" w:hAnsi="Century Gothic" w:cs="Arial"/>
          <w:sz w:val="20"/>
          <w:szCs w:val="20"/>
        </w:rPr>
        <w:t xml:space="preserve">In response, this project used </w:t>
      </w:r>
      <w:r w:rsidR="00F96CC0">
        <w:rPr>
          <w:rFonts w:ascii="Century Gothic" w:hAnsi="Century Gothic" w:cs="Arial"/>
          <w:sz w:val="20"/>
          <w:szCs w:val="20"/>
        </w:rPr>
        <w:t xml:space="preserve">NASA Earth </w:t>
      </w:r>
      <w:r w:rsidR="00092C45">
        <w:rPr>
          <w:rFonts w:ascii="Century Gothic" w:hAnsi="Century Gothic" w:cs="Arial"/>
          <w:sz w:val="20"/>
          <w:szCs w:val="20"/>
        </w:rPr>
        <w:t xml:space="preserve">observations </w:t>
      </w:r>
      <w:r w:rsidR="00F96CC0">
        <w:rPr>
          <w:rFonts w:ascii="Century Gothic" w:hAnsi="Century Gothic" w:cs="Arial"/>
          <w:sz w:val="20"/>
          <w:szCs w:val="20"/>
        </w:rPr>
        <w:t xml:space="preserve">to </w:t>
      </w:r>
      <w:r w:rsidR="002117F5">
        <w:rPr>
          <w:rFonts w:ascii="Century Gothic" w:hAnsi="Century Gothic" w:cs="Arial"/>
          <w:sz w:val="20"/>
          <w:szCs w:val="20"/>
        </w:rPr>
        <w:t xml:space="preserve">characterize the land utilized by the deer during the winter months. </w:t>
      </w:r>
      <w:r w:rsidR="00BE4C8F">
        <w:rPr>
          <w:rFonts w:ascii="Century Gothic" w:hAnsi="Century Gothic" w:cs="Arial"/>
          <w:sz w:val="20"/>
          <w:szCs w:val="20"/>
        </w:rPr>
        <w:t xml:space="preserve">Project end-users indicated </w:t>
      </w:r>
      <w:r w:rsidR="002117F5">
        <w:rPr>
          <w:rFonts w:ascii="Century Gothic" w:hAnsi="Century Gothic" w:cs="Arial"/>
          <w:sz w:val="20"/>
          <w:szCs w:val="20"/>
        </w:rPr>
        <w:t xml:space="preserve"> that recently </w:t>
      </w:r>
      <w:r w:rsidR="00BE4C8F">
        <w:rPr>
          <w:rFonts w:ascii="Century Gothic" w:hAnsi="Century Gothic" w:cs="Arial"/>
          <w:sz w:val="20"/>
          <w:szCs w:val="20"/>
        </w:rPr>
        <w:t>burned habitats may provide improved</w:t>
      </w:r>
      <w:r w:rsidR="002117F5">
        <w:rPr>
          <w:rFonts w:ascii="Century Gothic" w:hAnsi="Century Gothic" w:cs="Arial"/>
          <w:sz w:val="20"/>
          <w:szCs w:val="20"/>
        </w:rPr>
        <w:t xml:space="preserve"> high quality mule deer habitat</w:t>
      </w:r>
      <w:r w:rsidR="003F7D40">
        <w:rPr>
          <w:rFonts w:ascii="Century Gothic" w:hAnsi="Century Gothic" w:cs="Arial"/>
          <w:sz w:val="20"/>
          <w:szCs w:val="20"/>
        </w:rPr>
        <w:t>. However, there is a question as to how much of wintering range has been burned and what is the condition of this burned habitats</w:t>
      </w:r>
      <w:r w:rsidR="002117F5">
        <w:rPr>
          <w:rFonts w:ascii="Century Gothic" w:hAnsi="Century Gothic" w:cs="Arial"/>
          <w:sz w:val="20"/>
          <w:szCs w:val="20"/>
        </w:rPr>
        <w:t xml:space="preserve">; </w:t>
      </w:r>
      <w:r w:rsidR="003F7D40">
        <w:rPr>
          <w:rFonts w:ascii="Century Gothic" w:hAnsi="Century Gothic" w:cs="Arial"/>
          <w:sz w:val="20"/>
          <w:szCs w:val="20"/>
        </w:rPr>
        <w:t>Consequently</w:t>
      </w:r>
      <w:r w:rsidR="002117F5">
        <w:rPr>
          <w:rFonts w:ascii="Century Gothic" w:hAnsi="Century Gothic" w:cs="Arial"/>
          <w:sz w:val="20"/>
          <w:szCs w:val="20"/>
        </w:rPr>
        <w:t xml:space="preserve">, </w:t>
      </w:r>
      <w:r w:rsidR="00A0028D">
        <w:rPr>
          <w:rFonts w:ascii="Century Gothic" w:hAnsi="Century Gothic" w:cs="Arial"/>
          <w:sz w:val="20"/>
          <w:szCs w:val="20"/>
        </w:rPr>
        <w:t xml:space="preserve">MODIS </w:t>
      </w:r>
      <w:r w:rsidR="003F7D40">
        <w:rPr>
          <w:rFonts w:ascii="Century Gothic" w:hAnsi="Century Gothic" w:cs="Arial"/>
          <w:sz w:val="20"/>
          <w:szCs w:val="20"/>
        </w:rPr>
        <w:t xml:space="preserve">NDVI phenology </w:t>
      </w:r>
      <w:r w:rsidR="00A0028D">
        <w:rPr>
          <w:rFonts w:ascii="Century Gothic" w:hAnsi="Century Gothic" w:cs="Arial"/>
          <w:sz w:val="20"/>
          <w:szCs w:val="20"/>
        </w:rPr>
        <w:t xml:space="preserve">data from the ForWarn System was used to </w:t>
      </w:r>
      <w:r w:rsidR="003F7D40">
        <w:rPr>
          <w:rFonts w:ascii="Century Gothic" w:hAnsi="Century Gothic" w:cs="Arial"/>
          <w:sz w:val="20"/>
          <w:szCs w:val="20"/>
        </w:rPr>
        <w:t>burned habitat within the</w:t>
      </w:r>
      <w:r w:rsidR="002117F5">
        <w:rPr>
          <w:rFonts w:ascii="Century Gothic" w:hAnsi="Century Gothic" w:cs="Arial"/>
          <w:sz w:val="20"/>
          <w:szCs w:val="20"/>
        </w:rPr>
        <w:t xml:space="preserve"> study area. </w:t>
      </w:r>
      <w:r w:rsidR="003F7D40">
        <w:rPr>
          <w:rFonts w:ascii="Century Gothic" w:hAnsi="Century Gothic" w:cs="Arial"/>
          <w:sz w:val="20"/>
          <w:szCs w:val="20"/>
        </w:rPr>
        <w:t xml:space="preserve">SRTM and </w:t>
      </w:r>
      <w:r w:rsidR="007B3616">
        <w:rPr>
          <w:rFonts w:ascii="Century Gothic" w:hAnsi="Century Gothic" w:cs="Arial"/>
          <w:sz w:val="20"/>
          <w:szCs w:val="20"/>
        </w:rPr>
        <w:t>ASTE</w:t>
      </w:r>
      <w:r w:rsidR="008B1997">
        <w:rPr>
          <w:rFonts w:ascii="Century Gothic" w:hAnsi="Century Gothic" w:cs="Arial"/>
          <w:sz w:val="20"/>
          <w:szCs w:val="20"/>
        </w:rPr>
        <w:t xml:space="preserve">R digital elevation model </w:t>
      </w:r>
      <w:r w:rsidR="007B3616">
        <w:rPr>
          <w:rFonts w:ascii="Century Gothic" w:hAnsi="Century Gothic" w:cs="Arial"/>
          <w:sz w:val="20"/>
          <w:szCs w:val="20"/>
        </w:rPr>
        <w:t>datasets</w:t>
      </w:r>
      <w:r w:rsidR="00130B29">
        <w:rPr>
          <w:rFonts w:ascii="Century Gothic" w:hAnsi="Century Gothic" w:cs="Arial"/>
          <w:sz w:val="20"/>
          <w:szCs w:val="20"/>
        </w:rPr>
        <w:t xml:space="preserve"> </w:t>
      </w:r>
      <w:r w:rsidR="009A1960">
        <w:rPr>
          <w:rFonts w:ascii="Century Gothic" w:hAnsi="Century Gothic" w:cs="Arial"/>
          <w:sz w:val="20"/>
          <w:szCs w:val="20"/>
        </w:rPr>
        <w:t>were</w:t>
      </w:r>
      <w:r w:rsidR="00130B29">
        <w:rPr>
          <w:rFonts w:ascii="Century Gothic" w:hAnsi="Century Gothic" w:cs="Arial"/>
          <w:sz w:val="20"/>
          <w:szCs w:val="20"/>
        </w:rPr>
        <w:t xml:space="preserve"> used to </w:t>
      </w:r>
      <w:r w:rsidR="00A0028D">
        <w:rPr>
          <w:rFonts w:ascii="Century Gothic" w:hAnsi="Century Gothic" w:cs="Arial"/>
          <w:sz w:val="20"/>
          <w:szCs w:val="20"/>
        </w:rPr>
        <w:t>characterize the elevation of the winter range.</w:t>
      </w:r>
      <w:r w:rsidR="007B3616">
        <w:rPr>
          <w:rFonts w:ascii="Century Gothic" w:hAnsi="Century Gothic" w:cs="Arial"/>
          <w:sz w:val="20"/>
          <w:szCs w:val="20"/>
        </w:rPr>
        <w:t xml:space="preserve"> Landsat 5 TM and Landsat 8 OLI land cover datasets provided current and historical land </w:t>
      </w:r>
      <w:r w:rsidR="00A0028D">
        <w:rPr>
          <w:rFonts w:ascii="Century Gothic" w:hAnsi="Century Gothic" w:cs="Arial"/>
          <w:sz w:val="20"/>
          <w:szCs w:val="20"/>
        </w:rPr>
        <w:t>cover</w:t>
      </w:r>
      <w:r w:rsidR="007B3616">
        <w:rPr>
          <w:rFonts w:ascii="Century Gothic" w:hAnsi="Century Gothic" w:cs="Arial"/>
          <w:sz w:val="20"/>
          <w:szCs w:val="20"/>
        </w:rPr>
        <w:t xml:space="preserve"> </w:t>
      </w:r>
      <w:r w:rsidR="00A0028D">
        <w:rPr>
          <w:rFonts w:ascii="Century Gothic" w:hAnsi="Century Gothic" w:cs="Arial"/>
          <w:sz w:val="20"/>
          <w:szCs w:val="20"/>
        </w:rPr>
        <w:t>to describe the forage within the habitats</w:t>
      </w:r>
      <w:r w:rsidR="007B3616">
        <w:rPr>
          <w:rFonts w:ascii="Century Gothic" w:hAnsi="Century Gothic" w:cs="Arial"/>
          <w:sz w:val="20"/>
          <w:szCs w:val="20"/>
        </w:rPr>
        <w:t xml:space="preserve">. </w:t>
      </w:r>
      <w:r w:rsidR="00543DC3">
        <w:rPr>
          <w:rFonts w:ascii="Century Gothic" w:hAnsi="Century Gothic" w:cs="Arial"/>
          <w:sz w:val="20"/>
          <w:szCs w:val="20"/>
        </w:rPr>
        <w:t xml:space="preserve">PRISM datasets were used to describe the monthly precipitation amounts and temperature. </w:t>
      </w:r>
      <w:r w:rsidR="003F7D40">
        <w:rPr>
          <w:rFonts w:ascii="Century Gothic" w:hAnsi="Century Gothic" w:cs="Arial"/>
          <w:sz w:val="20"/>
          <w:szCs w:val="20"/>
        </w:rPr>
        <w:t xml:space="preserve">MODIS snow data was also considered. </w:t>
      </w:r>
      <w:r w:rsidR="007B3616">
        <w:rPr>
          <w:rFonts w:ascii="Century Gothic" w:hAnsi="Century Gothic" w:cs="Arial"/>
          <w:sz w:val="20"/>
          <w:szCs w:val="20"/>
        </w:rPr>
        <w:t xml:space="preserve">By correlating </w:t>
      </w:r>
      <w:r w:rsidR="00A0028D">
        <w:rPr>
          <w:rFonts w:ascii="Century Gothic" w:hAnsi="Century Gothic" w:cs="Arial"/>
          <w:sz w:val="20"/>
          <w:szCs w:val="20"/>
        </w:rPr>
        <w:t xml:space="preserve">these </w:t>
      </w:r>
      <w:r w:rsidR="00092C45">
        <w:rPr>
          <w:rFonts w:ascii="Century Gothic" w:hAnsi="Century Gothic" w:cs="Arial"/>
          <w:sz w:val="20"/>
          <w:szCs w:val="20"/>
        </w:rPr>
        <w:t xml:space="preserve">NASA </w:t>
      </w:r>
      <w:r w:rsidR="00EE73A1">
        <w:rPr>
          <w:rFonts w:ascii="Century Gothic" w:hAnsi="Century Gothic" w:cs="Arial"/>
          <w:sz w:val="20"/>
          <w:szCs w:val="20"/>
        </w:rPr>
        <w:t xml:space="preserve">Earth </w:t>
      </w:r>
      <w:r w:rsidR="00092C45">
        <w:rPr>
          <w:rFonts w:ascii="Century Gothic" w:hAnsi="Century Gothic" w:cs="Arial"/>
          <w:sz w:val="20"/>
          <w:szCs w:val="20"/>
        </w:rPr>
        <w:t>observations</w:t>
      </w:r>
      <w:r w:rsidR="007B3616">
        <w:rPr>
          <w:rFonts w:ascii="Century Gothic" w:hAnsi="Century Gothic" w:cs="Arial"/>
          <w:sz w:val="20"/>
          <w:szCs w:val="20"/>
        </w:rPr>
        <w:t>, this project develop</w:t>
      </w:r>
      <w:r w:rsidR="008B1997">
        <w:rPr>
          <w:rFonts w:ascii="Century Gothic" w:hAnsi="Century Gothic" w:cs="Arial"/>
          <w:sz w:val="20"/>
          <w:szCs w:val="20"/>
        </w:rPr>
        <w:t>ed</w:t>
      </w:r>
      <w:r w:rsidR="007B3616">
        <w:rPr>
          <w:rFonts w:ascii="Century Gothic" w:hAnsi="Century Gothic" w:cs="Arial"/>
          <w:sz w:val="20"/>
          <w:szCs w:val="20"/>
        </w:rPr>
        <w:t xml:space="preserve"> </w:t>
      </w:r>
      <w:r w:rsidR="00A0028D">
        <w:rPr>
          <w:rFonts w:ascii="Century Gothic" w:hAnsi="Century Gothic" w:cs="Arial"/>
          <w:sz w:val="20"/>
          <w:szCs w:val="20"/>
        </w:rPr>
        <w:t xml:space="preserve">a habitat suitability model </w:t>
      </w:r>
      <w:r w:rsidR="007B3616">
        <w:rPr>
          <w:rFonts w:ascii="Century Gothic" w:hAnsi="Century Gothic" w:cs="Arial"/>
          <w:sz w:val="20"/>
          <w:szCs w:val="20"/>
        </w:rPr>
        <w:t xml:space="preserve">to determine characteristics of mule deer </w:t>
      </w:r>
      <w:r w:rsidR="00A0028D">
        <w:rPr>
          <w:rFonts w:ascii="Century Gothic" w:hAnsi="Century Gothic" w:cs="Arial"/>
          <w:sz w:val="20"/>
          <w:szCs w:val="20"/>
        </w:rPr>
        <w:t xml:space="preserve">winter range </w:t>
      </w:r>
      <w:r w:rsidR="007B3616">
        <w:rPr>
          <w:rFonts w:ascii="Century Gothic" w:hAnsi="Century Gothic" w:cs="Arial"/>
          <w:sz w:val="20"/>
          <w:szCs w:val="20"/>
        </w:rPr>
        <w:t xml:space="preserve">habitats. </w:t>
      </w:r>
      <w:r w:rsidR="00EE73A1">
        <w:rPr>
          <w:rFonts w:ascii="Century Gothic" w:hAnsi="Century Gothic" w:cs="Arial"/>
          <w:sz w:val="20"/>
          <w:szCs w:val="20"/>
        </w:rPr>
        <w:t>The products</w:t>
      </w:r>
      <w:r w:rsidR="008B1997">
        <w:rPr>
          <w:rFonts w:ascii="Century Gothic" w:hAnsi="Century Gothic" w:cs="Arial"/>
          <w:sz w:val="20"/>
          <w:szCs w:val="20"/>
        </w:rPr>
        <w:t xml:space="preserve"> will </w:t>
      </w:r>
      <w:r w:rsidR="007B3616">
        <w:rPr>
          <w:rFonts w:ascii="Century Gothic" w:hAnsi="Century Gothic" w:cs="Arial"/>
          <w:sz w:val="20"/>
          <w:szCs w:val="20"/>
        </w:rPr>
        <w:t>enable resource decision-makers to determine appropriate areas for conservation and restoration.</w:t>
      </w:r>
    </w:p>
    <w:p w14:paraId="595AA389" w14:textId="77777777" w:rsidR="003F68F5" w:rsidRDefault="003F68F5" w:rsidP="003F68F5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305708" w14:textId="38C40604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Community Concerns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</w:p>
    <w:p w14:paraId="4D5B68AD" w14:textId="0CE97C5B" w:rsidR="00CC6870" w:rsidRDefault="00370232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John Rice, the Science Coordinator of the Southern Rockies LCC, expressed a need for the development of remotely sensed data utilization that will aid decision-makers in characterizing </w:t>
      </w:r>
      <w:r w:rsidR="003F7D40">
        <w:rPr>
          <w:rFonts w:ascii="Century Gothic" w:hAnsi="Century Gothic" w:cs="Arial"/>
          <w:sz w:val="20"/>
          <w:szCs w:val="20"/>
        </w:rPr>
        <w:t xml:space="preserve">and managing </w:t>
      </w:r>
      <w:r>
        <w:rPr>
          <w:rFonts w:ascii="Century Gothic" w:hAnsi="Century Gothic" w:cs="Arial"/>
          <w:sz w:val="20"/>
          <w:szCs w:val="20"/>
        </w:rPr>
        <w:t>habitat quality</w:t>
      </w:r>
      <w:r w:rsidR="00092C45">
        <w:rPr>
          <w:rFonts w:ascii="Century Gothic" w:hAnsi="Century Gothic" w:cs="Arial"/>
          <w:sz w:val="20"/>
          <w:szCs w:val="20"/>
        </w:rPr>
        <w:t>.</w:t>
      </w:r>
    </w:p>
    <w:p w14:paraId="46CB908F" w14:textId="745459D7" w:rsidR="00CC6870" w:rsidRDefault="00370232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Mule deer </w:t>
      </w:r>
      <w:r w:rsidR="003F7D40">
        <w:rPr>
          <w:rFonts w:ascii="Century Gothic" w:hAnsi="Century Gothic" w:cs="Arial"/>
          <w:sz w:val="20"/>
          <w:szCs w:val="20"/>
        </w:rPr>
        <w:t xml:space="preserve">populations are declining yet </w:t>
      </w:r>
      <w:r>
        <w:rPr>
          <w:rFonts w:ascii="Century Gothic" w:hAnsi="Century Gothic" w:cs="Arial"/>
          <w:sz w:val="20"/>
          <w:szCs w:val="20"/>
        </w:rPr>
        <w:t xml:space="preserve">play a </w:t>
      </w:r>
      <w:r w:rsidR="003F7D40">
        <w:rPr>
          <w:rFonts w:ascii="Century Gothic" w:hAnsi="Century Gothic" w:cs="Arial"/>
          <w:sz w:val="20"/>
          <w:szCs w:val="20"/>
        </w:rPr>
        <w:t xml:space="preserve">vital </w:t>
      </w:r>
      <w:r>
        <w:rPr>
          <w:rFonts w:ascii="Century Gothic" w:hAnsi="Century Gothic" w:cs="Arial"/>
          <w:sz w:val="20"/>
          <w:szCs w:val="20"/>
        </w:rPr>
        <w:t xml:space="preserve">role in the processes of their ecosystems and are </w:t>
      </w:r>
      <w:r w:rsidR="00700D6B">
        <w:rPr>
          <w:rFonts w:ascii="Century Gothic" w:hAnsi="Century Gothic" w:cs="Arial"/>
          <w:sz w:val="20"/>
          <w:szCs w:val="20"/>
        </w:rPr>
        <w:t xml:space="preserve">an </w:t>
      </w:r>
      <w:r>
        <w:rPr>
          <w:rFonts w:ascii="Century Gothic" w:hAnsi="Century Gothic" w:cs="Arial"/>
          <w:sz w:val="20"/>
          <w:szCs w:val="20"/>
        </w:rPr>
        <w:t>important ecosystem indicator species</w:t>
      </w:r>
      <w:r w:rsidR="00092C45">
        <w:rPr>
          <w:rFonts w:ascii="Century Gothic" w:hAnsi="Century Gothic" w:cs="Arial"/>
          <w:sz w:val="20"/>
          <w:szCs w:val="20"/>
        </w:rPr>
        <w:t>.</w:t>
      </w:r>
    </w:p>
    <w:p w14:paraId="49E89776" w14:textId="5F0BC39D" w:rsidR="00CC1EF4" w:rsidRDefault="0072069E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 xml:space="preserve">Increased levels of </w:t>
      </w:r>
      <w:r w:rsidR="00700D6B">
        <w:rPr>
          <w:rFonts w:ascii="Century Gothic" w:hAnsi="Century Gothic" w:cs="Arial"/>
          <w:sz w:val="20"/>
          <w:szCs w:val="20"/>
        </w:rPr>
        <w:t xml:space="preserve">human </w:t>
      </w:r>
      <w:r>
        <w:rPr>
          <w:rFonts w:ascii="Century Gothic" w:hAnsi="Century Gothic" w:cs="Arial"/>
          <w:sz w:val="20"/>
          <w:szCs w:val="20"/>
        </w:rPr>
        <w:t>development in mule deer habitats ha</w:t>
      </w:r>
      <w:r w:rsidR="00A0028D">
        <w:rPr>
          <w:rFonts w:ascii="Century Gothic" w:hAnsi="Century Gothic" w:cs="Arial"/>
          <w:sz w:val="20"/>
          <w:szCs w:val="20"/>
        </w:rPr>
        <w:t xml:space="preserve">ve demonstrated behavioral </w:t>
      </w:r>
      <w:r>
        <w:rPr>
          <w:rFonts w:ascii="Century Gothic" w:hAnsi="Century Gothic" w:cs="Arial"/>
          <w:sz w:val="20"/>
          <w:szCs w:val="20"/>
        </w:rPr>
        <w:t>changes</w:t>
      </w:r>
      <w:r w:rsidR="003F7D40">
        <w:rPr>
          <w:rFonts w:ascii="Century Gothic" w:hAnsi="Century Gothic" w:cs="Arial"/>
          <w:sz w:val="20"/>
          <w:szCs w:val="20"/>
        </w:rPr>
        <w:t xml:space="preserve"> in deer habitat use</w:t>
      </w:r>
      <w:r w:rsidR="00092C45">
        <w:rPr>
          <w:rFonts w:ascii="Century Gothic" w:hAnsi="Century Gothic" w:cs="Arial"/>
          <w:sz w:val="20"/>
          <w:szCs w:val="20"/>
        </w:rPr>
        <w:t>.</w:t>
      </w:r>
    </w:p>
    <w:p w14:paraId="0A32E63E" w14:textId="63078271" w:rsidR="00A0028D" w:rsidRPr="00D579FC" w:rsidRDefault="003F7D40" w:rsidP="00CC6870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lastRenderedPageBreak/>
        <w:t xml:space="preserve">Fires can provide either negative or positive effects on mule deer habitat. </w:t>
      </w:r>
      <w:r w:rsidR="00A0028D">
        <w:rPr>
          <w:rFonts w:ascii="Century Gothic" w:hAnsi="Century Gothic" w:cs="Arial"/>
          <w:sz w:val="20"/>
          <w:szCs w:val="20"/>
        </w:rPr>
        <w:t xml:space="preserve">Conservationists would like to determine </w:t>
      </w:r>
      <w:r>
        <w:rPr>
          <w:rFonts w:ascii="Century Gothic" w:hAnsi="Century Gothic" w:cs="Arial"/>
          <w:sz w:val="20"/>
          <w:szCs w:val="20"/>
        </w:rPr>
        <w:t>how</w:t>
      </w:r>
      <w:r w:rsidR="00A0028D">
        <w:rPr>
          <w:rFonts w:ascii="Century Gothic" w:hAnsi="Century Gothic" w:cs="Arial"/>
          <w:sz w:val="20"/>
          <w:szCs w:val="20"/>
        </w:rPr>
        <w:t xml:space="preserve"> fire disturbances have provided quality habitats in order to develop better prescribed burn plans.</w:t>
      </w:r>
    </w:p>
    <w:p w14:paraId="441EB670" w14:textId="77777777" w:rsidR="0072069E" w:rsidRDefault="0072069E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5E2FDC54" w14:textId="30B45F51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Current Management Practices &amp; Policies</w:t>
      </w:r>
      <w:r w:rsidR="0028618E">
        <w:rPr>
          <w:rFonts w:ascii="Century Gothic" w:hAnsi="Century Gothic" w:cs="Arial"/>
          <w:sz w:val="20"/>
          <w:szCs w:val="20"/>
        </w:rPr>
        <w:t>:</w:t>
      </w:r>
    </w:p>
    <w:p w14:paraId="6D245A1B" w14:textId="0F082925" w:rsidR="00CC6870" w:rsidRPr="00D579FC" w:rsidRDefault="008D1457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Currently, land managers use ground surveys to identify suitable habi</w:t>
      </w:r>
      <w:r w:rsidR="00535579">
        <w:rPr>
          <w:rFonts w:ascii="Century Gothic" w:hAnsi="Century Gothic" w:cs="Arial"/>
          <w:sz w:val="20"/>
          <w:szCs w:val="20"/>
        </w:rPr>
        <w:t>tats. This is limiting</w:t>
      </w:r>
      <w:r>
        <w:rPr>
          <w:rFonts w:ascii="Century Gothic" w:hAnsi="Century Gothic" w:cs="Arial"/>
          <w:sz w:val="20"/>
          <w:szCs w:val="20"/>
        </w:rPr>
        <w:t xml:space="preserve"> because the information used does not provide a comprehensive understanding</w:t>
      </w:r>
      <w:r w:rsidR="00535579">
        <w:rPr>
          <w:rFonts w:ascii="Century Gothic" w:hAnsi="Century Gothic" w:cs="Arial"/>
          <w:sz w:val="20"/>
          <w:szCs w:val="20"/>
        </w:rPr>
        <w:t xml:space="preserve"> regarding</w:t>
      </w:r>
      <w:r>
        <w:rPr>
          <w:rFonts w:ascii="Century Gothic" w:hAnsi="Century Gothic" w:cs="Arial"/>
          <w:sz w:val="20"/>
          <w:szCs w:val="20"/>
        </w:rPr>
        <w:t xml:space="preserve"> how and when the mule deer are using different habitat patches. </w:t>
      </w:r>
      <w:r w:rsidR="007D4C27">
        <w:rPr>
          <w:rFonts w:ascii="Century Gothic" w:hAnsi="Century Gothic" w:cs="Arial"/>
          <w:sz w:val="20"/>
          <w:szCs w:val="20"/>
        </w:rPr>
        <w:t xml:space="preserve">John Rice expressed the need for a landscape-scale solution that will allow for the development of a predictive habitat model based on historic </w:t>
      </w:r>
      <w:r w:rsidR="00130B29">
        <w:rPr>
          <w:rFonts w:ascii="Century Gothic" w:hAnsi="Century Gothic" w:cs="Arial"/>
          <w:sz w:val="20"/>
          <w:szCs w:val="20"/>
        </w:rPr>
        <w:t>and recent mule deer migrations</w:t>
      </w:r>
      <w:r w:rsidR="007D4C27">
        <w:rPr>
          <w:rFonts w:ascii="Century Gothic" w:hAnsi="Century Gothic" w:cs="Arial"/>
          <w:sz w:val="20"/>
          <w:szCs w:val="20"/>
        </w:rPr>
        <w:t>.</w:t>
      </w:r>
    </w:p>
    <w:p w14:paraId="26A1A49D" w14:textId="77777777" w:rsidR="00CC6870" w:rsidRDefault="00CC6870" w:rsidP="00CC6870">
      <w:pPr>
        <w:spacing w:after="0" w:line="240" w:lineRule="auto"/>
        <w:rPr>
          <w:rFonts w:ascii="Century Gothic" w:hAnsi="Century Gothic" w:cs="Arial"/>
          <w:b/>
          <w:sz w:val="20"/>
          <w:szCs w:val="20"/>
        </w:rPr>
      </w:pPr>
    </w:p>
    <w:p w14:paraId="2234D69B" w14:textId="12B9842A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  <w:r w:rsidRPr="00D579FC">
        <w:rPr>
          <w:rFonts w:ascii="Century Gothic" w:hAnsi="Century Gothic" w:cs="Arial"/>
          <w:b/>
          <w:sz w:val="20"/>
          <w:szCs w:val="20"/>
        </w:rPr>
        <w:t>Decision Support Tools</w:t>
      </w:r>
      <w:r>
        <w:rPr>
          <w:rFonts w:ascii="Century Gothic" w:hAnsi="Century Gothic" w:cs="Arial"/>
          <w:b/>
          <w:sz w:val="20"/>
          <w:szCs w:val="20"/>
        </w:rPr>
        <w:t xml:space="preserve"> &amp; Benefits</w:t>
      </w:r>
      <w:r w:rsidR="0028618E">
        <w:rPr>
          <w:rFonts w:ascii="Century Gothic" w:hAnsi="Century Gothic" w:cs="Arial"/>
          <w:b/>
          <w:sz w:val="20"/>
          <w:szCs w:val="20"/>
        </w:rPr>
        <w:t>:</w:t>
      </w:r>
      <w:r w:rsidRPr="00D579FC">
        <w:rPr>
          <w:rFonts w:ascii="Century Gothic" w:hAnsi="Century Gothic" w:cs="Arial"/>
          <w:sz w:val="20"/>
          <w:szCs w:val="20"/>
        </w:rPr>
        <w:t xml:space="preserve">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727"/>
        <w:gridCol w:w="2821"/>
        <w:gridCol w:w="3694"/>
      </w:tblGrid>
      <w:tr w:rsidR="00CC6870" w14:paraId="7242787F" w14:textId="77777777" w:rsidTr="007D4C27">
        <w:tc>
          <w:tcPr>
            <w:tcW w:w="2727" w:type="dxa"/>
            <w:shd w:val="clear" w:color="auto" w:fill="1F497D" w:themeFill="text2"/>
          </w:tcPr>
          <w:p w14:paraId="6019BB4B" w14:textId="77777777" w:rsidR="00CC6870" w:rsidRPr="000E7559" w:rsidRDefault="00CC6870" w:rsidP="00930055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End-Product</w:t>
            </w:r>
          </w:p>
        </w:tc>
        <w:tc>
          <w:tcPr>
            <w:tcW w:w="2821" w:type="dxa"/>
            <w:shd w:val="clear" w:color="auto" w:fill="1F497D" w:themeFill="text2"/>
          </w:tcPr>
          <w:p w14:paraId="563314EB" w14:textId="77777777" w:rsidR="00CC6870" w:rsidRPr="000E7559" w:rsidRDefault="00CC6870" w:rsidP="00930055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Earth Observations Used</w:t>
            </w:r>
          </w:p>
        </w:tc>
        <w:tc>
          <w:tcPr>
            <w:tcW w:w="3694" w:type="dxa"/>
            <w:shd w:val="clear" w:color="auto" w:fill="1F497D" w:themeFill="text2"/>
          </w:tcPr>
          <w:p w14:paraId="00B67210" w14:textId="77777777" w:rsidR="00CC6870" w:rsidRPr="000E7559" w:rsidRDefault="00CC6870" w:rsidP="00930055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Benefit</w:t>
            </w:r>
            <w:r w:rsidRPr="000E7559"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b/>
                <w:color w:val="FFFFFF" w:themeColor="background1"/>
                <w:sz w:val="20"/>
                <w:szCs w:val="20"/>
              </w:rPr>
              <w:t>&amp; Impact</w:t>
            </w:r>
          </w:p>
        </w:tc>
      </w:tr>
      <w:tr w:rsidR="00CC6870" w14:paraId="4599B202" w14:textId="77777777" w:rsidTr="007D4C27">
        <w:tc>
          <w:tcPr>
            <w:tcW w:w="2727" w:type="dxa"/>
          </w:tcPr>
          <w:p w14:paraId="7B15922D" w14:textId="7AF628E7" w:rsidR="00CC6870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Seasonal Vegetation Phenology</w:t>
            </w:r>
          </w:p>
        </w:tc>
        <w:tc>
          <w:tcPr>
            <w:tcW w:w="2821" w:type="dxa"/>
          </w:tcPr>
          <w:p w14:paraId="6F08F472" w14:textId="77777777" w:rsidR="007D4C27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Aqua MODIS</w:t>
            </w:r>
          </w:p>
          <w:p w14:paraId="5F3ED6D2" w14:textId="77777777" w:rsidR="007D4C27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Terra ASTER &amp; MODIS</w:t>
            </w:r>
          </w:p>
          <w:p w14:paraId="12B931EE" w14:textId="77777777" w:rsidR="007D4C27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8 OLI</w:t>
            </w:r>
          </w:p>
          <w:p w14:paraId="0595BF43" w14:textId="260260E7" w:rsidR="00CC6870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5 TM</w:t>
            </w:r>
          </w:p>
        </w:tc>
        <w:tc>
          <w:tcPr>
            <w:tcW w:w="3694" w:type="dxa"/>
          </w:tcPr>
          <w:p w14:paraId="5CD72B01" w14:textId="582CD66B" w:rsidR="00CC6870" w:rsidRDefault="007D4C27" w:rsidP="00930055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Prioritization of mule deer land areas to be conserved or restored</w:t>
            </w:r>
          </w:p>
        </w:tc>
      </w:tr>
      <w:tr w:rsidR="007D4C27" w14:paraId="22005DC5" w14:textId="77777777" w:rsidTr="007D4C27">
        <w:tc>
          <w:tcPr>
            <w:tcW w:w="2727" w:type="dxa"/>
          </w:tcPr>
          <w:p w14:paraId="344EDF1A" w14:textId="65BD30B4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Foraging Habitat Type and Condition Maps</w:t>
            </w:r>
          </w:p>
        </w:tc>
        <w:tc>
          <w:tcPr>
            <w:tcW w:w="2821" w:type="dxa"/>
          </w:tcPr>
          <w:p w14:paraId="577F2D09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Aqua MODIS</w:t>
            </w:r>
          </w:p>
          <w:p w14:paraId="44EFA67C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Terra ASTER &amp; MODIS</w:t>
            </w:r>
          </w:p>
          <w:p w14:paraId="38D2B252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8 OLI</w:t>
            </w:r>
          </w:p>
          <w:p w14:paraId="5F423D27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5 TM</w:t>
            </w:r>
          </w:p>
          <w:p w14:paraId="50D1C342" w14:textId="0B30EA12" w:rsidR="003F7D40" w:rsidRDefault="003F7D40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ASTER and SRTM DEMs</w:t>
            </w:r>
          </w:p>
        </w:tc>
        <w:tc>
          <w:tcPr>
            <w:tcW w:w="3694" w:type="dxa"/>
          </w:tcPr>
          <w:p w14:paraId="1A3C9A83" w14:textId="1615C60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Prioritization of mule deer land areas to be conserved or restored</w:t>
            </w:r>
          </w:p>
        </w:tc>
      </w:tr>
      <w:tr w:rsidR="007D4C27" w14:paraId="5A252A62" w14:textId="77777777" w:rsidTr="007D4C27">
        <w:tc>
          <w:tcPr>
            <w:tcW w:w="2727" w:type="dxa"/>
          </w:tcPr>
          <w:p w14:paraId="031A21AA" w14:textId="0110B543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Mule Deer Range Maps</w:t>
            </w:r>
          </w:p>
        </w:tc>
        <w:tc>
          <w:tcPr>
            <w:tcW w:w="2821" w:type="dxa"/>
          </w:tcPr>
          <w:p w14:paraId="00645ABF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Aqua MODIS</w:t>
            </w:r>
          </w:p>
          <w:p w14:paraId="24F9EF96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Terra ASTER &amp; MODIS</w:t>
            </w:r>
          </w:p>
          <w:p w14:paraId="236908B0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8 OLI</w:t>
            </w:r>
          </w:p>
          <w:p w14:paraId="6E907367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5 TM</w:t>
            </w:r>
          </w:p>
          <w:p w14:paraId="1C8A3B18" w14:textId="57A63598" w:rsidR="003F7D40" w:rsidRDefault="003F7D40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3F7D40">
              <w:rPr>
                <w:rFonts w:ascii="Century Gothic" w:hAnsi="Century Gothic" w:cs="Arial"/>
                <w:sz w:val="20"/>
                <w:szCs w:val="20"/>
              </w:rPr>
              <w:t>ASTER and SRTM DEMs</w:t>
            </w:r>
          </w:p>
        </w:tc>
        <w:tc>
          <w:tcPr>
            <w:tcW w:w="3694" w:type="dxa"/>
          </w:tcPr>
          <w:p w14:paraId="7E09D45F" w14:textId="2B69DB33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Prioritization of mule deer land areas to be conserved or restored</w:t>
            </w:r>
          </w:p>
        </w:tc>
      </w:tr>
      <w:tr w:rsidR="007D4C27" w14:paraId="61FB4359" w14:textId="77777777" w:rsidTr="007D4C27">
        <w:tc>
          <w:tcPr>
            <w:tcW w:w="2727" w:type="dxa"/>
          </w:tcPr>
          <w:p w14:paraId="2471B2E9" w14:textId="7F5391CF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Species Distribution Model Outputs</w:t>
            </w:r>
          </w:p>
        </w:tc>
        <w:tc>
          <w:tcPr>
            <w:tcW w:w="2821" w:type="dxa"/>
          </w:tcPr>
          <w:p w14:paraId="5FB87A7C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Aqua MODIS</w:t>
            </w:r>
          </w:p>
          <w:p w14:paraId="433FC6CE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Terra ASTER &amp; MODIS</w:t>
            </w:r>
          </w:p>
          <w:p w14:paraId="00BAABED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8 OLI</w:t>
            </w:r>
          </w:p>
          <w:p w14:paraId="1E62DA31" w14:textId="77777777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Landsat 5 TM</w:t>
            </w:r>
          </w:p>
          <w:p w14:paraId="38E95BE7" w14:textId="69B52E74" w:rsidR="003F7D40" w:rsidRDefault="003F7D40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 w:rsidRPr="003F7D40">
              <w:rPr>
                <w:rFonts w:ascii="Century Gothic" w:hAnsi="Century Gothic" w:cs="Arial"/>
                <w:sz w:val="20"/>
                <w:szCs w:val="20"/>
              </w:rPr>
              <w:t>ASTER and SRTM DEMs</w:t>
            </w:r>
          </w:p>
        </w:tc>
        <w:tc>
          <w:tcPr>
            <w:tcW w:w="3694" w:type="dxa"/>
          </w:tcPr>
          <w:p w14:paraId="6B777CCA" w14:textId="33CAF8B5" w:rsidR="007D4C27" w:rsidRDefault="007D4C27" w:rsidP="007D4C27">
            <w:pPr>
              <w:spacing w:after="0" w:line="240" w:lineRule="auto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Prioritization of mule deer land areas to be conserved or restored</w:t>
            </w:r>
          </w:p>
        </w:tc>
      </w:tr>
    </w:tbl>
    <w:p w14:paraId="5ED7E4C4" w14:textId="77777777" w:rsidR="00CC6870" w:rsidRPr="00D579FC" w:rsidRDefault="00CC6870" w:rsidP="00CC6870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259E0CB0" w14:textId="77777777" w:rsidR="00CC6870" w:rsidRPr="00D579FC" w:rsidRDefault="00CC6870" w:rsidP="00E25967">
      <w:pPr>
        <w:spacing w:after="0" w:line="240" w:lineRule="auto"/>
        <w:rPr>
          <w:rFonts w:ascii="Century Gothic" w:hAnsi="Century Gothic" w:cs="Arial"/>
          <w:sz w:val="20"/>
          <w:szCs w:val="20"/>
        </w:rPr>
      </w:pPr>
    </w:p>
    <w:p w14:paraId="3B597629" w14:textId="77777777" w:rsidR="009A326F" w:rsidRPr="00603BB8" w:rsidRDefault="00603BB8" w:rsidP="00603BB8">
      <w:pPr>
        <w:pBdr>
          <w:bottom w:val="single" w:sz="4" w:space="1" w:color="auto"/>
        </w:pBdr>
        <w:spacing w:after="0" w:line="240" w:lineRule="auto"/>
        <w:rPr>
          <w:rFonts w:ascii="Century Gothic" w:hAnsi="Century Gothic" w:cs="Arial"/>
          <w:b/>
          <w:szCs w:val="20"/>
        </w:rPr>
      </w:pPr>
      <w:r w:rsidRPr="00603BB8">
        <w:rPr>
          <w:rFonts w:ascii="Century Gothic" w:hAnsi="Century Gothic" w:cs="Arial"/>
          <w:b/>
          <w:szCs w:val="20"/>
        </w:rPr>
        <w:t>Project Imagery</w:t>
      </w:r>
    </w:p>
    <w:p w14:paraId="7216D28A" w14:textId="4894E97E" w:rsidR="000E7559" w:rsidRDefault="00765A7C" w:rsidP="00765A7C">
      <w:pPr>
        <w:spacing w:after="0" w:line="240" w:lineRule="auto"/>
        <w:ind w:left="720" w:hanging="72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noProof/>
          <w:sz w:val="20"/>
          <w:szCs w:val="20"/>
        </w:rPr>
        <w:lastRenderedPageBreak/>
        <w:drawing>
          <wp:inline distT="0" distB="0" distL="0" distR="0" wp14:anchorId="13CE5F6B" wp14:editId="437A2620">
            <wp:extent cx="3333757" cy="2852928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PS Image no Tit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049" cy="285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FB8E" w14:textId="77777777" w:rsidR="000E7559" w:rsidRPr="00603BB8" w:rsidRDefault="000E7559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119A6782" w14:textId="581AC54B" w:rsidR="000E7559" w:rsidRDefault="000E7559" w:rsidP="000E7559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0E7559">
        <w:rPr>
          <w:rFonts w:ascii="Century Gothic" w:hAnsi="Century Gothic" w:cs="Arial"/>
          <w:b/>
          <w:sz w:val="20"/>
          <w:szCs w:val="20"/>
        </w:rPr>
        <w:t>Caption:</w:t>
      </w:r>
      <w:r w:rsidRPr="00603BB8">
        <w:rPr>
          <w:rFonts w:ascii="Century Gothic" w:hAnsi="Century Gothic" w:cs="Arial"/>
          <w:sz w:val="20"/>
          <w:szCs w:val="20"/>
        </w:rPr>
        <w:t xml:space="preserve"> </w:t>
      </w:r>
      <w:r w:rsidR="00765A7C">
        <w:rPr>
          <w:rFonts w:ascii="Century Gothic" w:hAnsi="Century Gothic" w:cs="Arial"/>
          <w:sz w:val="20"/>
          <w:szCs w:val="20"/>
        </w:rPr>
        <w:t xml:space="preserve">Image showing overlaid layers for this project. </w:t>
      </w:r>
      <w:r w:rsidR="00CC1EF4">
        <w:rPr>
          <w:rFonts w:ascii="Century Gothic" w:hAnsi="Century Gothic" w:cs="Arial"/>
          <w:sz w:val="20"/>
          <w:szCs w:val="20"/>
        </w:rPr>
        <w:t xml:space="preserve">Image Credit: </w:t>
      </w:r>
      <w:r w:rsidR="00765A7C">
        <w:rPr>
          <w:rFonts w:ascii="Century Gothic" w:hAnsi="Century Gothic" w:cs="Arial"/>
          <w:sz w:val="20"/>
          <w:szCs w:val="20"/>
        </w:rPr>
        <w:t xml:space="preserve">Southern Rockies Ecological Forecasting </w:t>
      </w:r>
      <w:r w:rsidR="00CC1EF4">
        <w:rPr>
          <w:rFonts w:ascii="Century Gothic" w:hAnsi="Century Gothic" w:cs="Arial"/>
          <w:sz w:val="20"/>
          <w:szCs w:val="20"/>
        </w:rPr>
        <w:t>Team.</w:t>
      </w:r>
    </w:p>
    <w:p w14:paraId="5B50A079" w14:textId="513E900E" w:rsidR="00D00A02" w:rsidRDefault="00603BB8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 w:rsidRPr="00603BB8">
        <w:rPr>
          <w:rFonts w:ascii="Century Gothic" w:hAnsi="Century Gothic" w:cs="Arial"/>
          <w:b/>
          <w:sz w:val="20"/>
          <w:szCs w:val="20"/>
        </w:rPr>
        <w:t>Image:</w:t>
      </w:r>
      <w:r w:rsidRPr="00603BB8">
        <w:rPr>
          <w:rFonts w:ascii="Century Gothic" w:hAnsi="Century Gothic" w:cs="Arial"/>
          <w:sz w:val="20"/>
          <w:szCs w:val="20"/>
        </w:rPr>
        <w:t xml:space="preserve"> File Name </w:t>
      </w:r>
      <w:r w:rsidR="00B6374E" w:rsidRPr="00B6374E">
        <w:rPr>
          <w:rFonts w:ascii="Century Gothic" w:hAnsi="Century Gothic" w:cs="Arial"/>
          <w:sz w:val="20"/>
          <w:szCs w:val="20"/>
        </w:rPr>
        <w:t>2015Fall_SSC_SouthernRockiesEco_VPSImage.jpeg</w:t>
      </w:r>
    </w:p>
    <w:p w14:paraId="6D01D320" w14:textId="77777777" w:rsidR="0047457F" w:rsidRDefault="0047457F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p w14:paraId="3F29272F" w14:textId="34343AA5" w:rsidR="00D00A02" w:rsidRPr="00D00A02" w:rsidRDefault="00D00A02" w:rsidP="00D00A02">
      <w:pPr>
        <w:pBdr>
          <w:bottom w:val="single" w:sz="4" w:space="1" w:color="auto"/>
        </w:pBdr>
        <w:spacing w:after="0" w:line="240" w:lineRule="auto"/>
        <w:ind w:left="720" w:hanging="720"/>
        <w:rPr>
          <w:rFonts w:ascii="Century Gothic" w:hAnsi="Century Gothic" w:cs="Arial"/>
          <w:b/>
          <w:szCs w:val="20"/>
        </w:rPr>
      </w:pPr>
      <w:r w:rsidRPr="00D00A02">
        <w:rPr>
          <w:rFonts w:ascii="Century Gothic" w:hAnsi="Century Gothic" w:cs="Arial"/>
          <w:b/>
          <w:szCs w:val="20"/>
        </w:rPr>
        <w:t>Software Release Requirements</w:t>
      </w:r>
    </w:p>
    <w:p w14:paraId="2A12F455" w14:textId="408AF34C" w:rsidR="00D00A02" w:rsidRDefault="0047457F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Arial"/>
          <w:sz w:val="20"/>
          <w:szCs w:val="20"/>
        </w:rPr>
        <w:t>What category do the tools your project is creat</w:t>
      </w:r>
      <w:r w:rsidR="00130B29">
        <w:rPr>
          <w:rFonts w:ascii="Century Gothic" w:hAnsi="Century Gothic" w:cs="Arial"/>
          <w:sz w:val="20"/>
          <w:szCs w:val="20"/>
        </w:rPr>
        <w:t>ing fall within? Category I</w:t>
      </w:r>
      <w:bookmarkStart w:id="0" w:name="_GoBack"/>
      <w:bookmarkEnd w:id="0"/>
    </w:p>
    <w:p w14:paraId="78D74BE9" w14:textId="77777777" w:rsidR="00880F63" w:rsidRDefault="00880F63" w:rsidP="00603BB8">
      <w:pPr>
        <w:spacing w:after="0" w:line="240" w:lineRule="auto"/>
        <w:ind w:left="720" w:hanging="720"/>
        <w:rPr>
          <w:rFonts w:ascii="Century Gothic" w:hAnsi="Century Gothic" w:cs="Arial"/>
          <w:sz w:val="20"/>
          <w:szCs w:val="20"/>
        </w:rPr>
      </w:pPr>
    </w:p>
    <w:sectPr w:rsidR="00880F63" w:rsidSect="002E437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7553C0" w14:textId="77777777" w:rsidR="00055387" w:rsidRDefault="00055387" w:rsidP="00816220">
      <w:pPr>
        <w:spacing w:after="0" w:line="240" w:lineRule="auto"/>
      </w:pPr>
      <w:r>
        <w:separator/>
      </w:r>
    </w:p>
  </w:endnote>
  <w:endnote w:type="continuationSeparator" w:id="0">
    <w:p w14:paraId="60C67420" w14:textId="77777777" w:rsidR="00055387" w:rsidRDefault="00055387" w:rsidP="008162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B790AB" w14:textId="77777777" w:rsidR="00055387" w:rsidRDefault="00055387" w:rsidP="00816220">
      <w:pPr>
        <w:spacing w:after="0" w:line="240" w:lineRule="auto"/>
      </w:pPr>
      <w:r>
        <w:separator/>
      </w:r>
    </w:p>
  </w:footnote>
  <w:footnote w:type="continuationSeparator" w:id="0">
    <w:p w14:paraId="7507BA3E" w14:textId="77777777" w:rsidR="00055387" w:rsidRDefault="00055387" w:rsidP="008162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15DA0"/>
    <w:multiLevelType w:val="hybridMultilevel"/>
    <w:tmpl w:val="F9C0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A66C99"/>
    <w:multiLevelType w:val="hybridMultilevel"/>
    <w:tmpl w:val="116A8F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A03BD"/>
    <w:multiLevelType w:val="hybridMultilevel"/>
    <w:tmpl w:val="106C5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31F0B"/>
    <w:multiLevelType w:val="hybridMultilevel"/>
    <w:tmpl w:val="34249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63900"/>
    <w:multiLevelType w:val="hybridMultilevel"/>
    <w:tmpl w:val="D570A8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9309A"/>
    <w:multiLevelType w:val="hybridMultilevel"/>
    <w:tmpl w:val="84C2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B3460"/>
    <w:multiLevelType w:val="hybridMultilevel"/>
    <w:tmpl w:val="277895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72496"/>
    <w:multiLevelType w:val="hybridMultilevel"/>
    <w:tmpl w:val="6A6AE7C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8" w15:restartNumberingAfterBreak="0">
    <w:nsid w:val="5BB57E3D"/>
    <w:multiLevelType w:val="hybridMultilevel"/>
    <w:tmpl w:val="306C0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530A02"/>
    <w:multiLevelType w:val="hybridMultilevel"/>
    <w:tmpl w:val="42727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9"/>
  </w:num>
  <w:num w:numId="5">
    <w:abstractNumId w:val="4"/>
  </w:num>
  <w:num w:numId="6">
    <w:abstractNumId w:val="2"/>
  </w:num>
  <w:num w:numId="7">
    <w:abstractNumId w:val="0"/>
  </w:num>
  <w:num w:numId="8">
    <w:abstractNumId w:val="3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773"/>
    <w:rsid w:val="000048D0"/>
    <w:rsid w:val="00005DC9"/>
    <w:rsid w:val="00011A46"/>
    <w:rsid w:val="00037ED9"/>
    <w:rsid w:val="00055387"/>
    <w:rsid w:val="00062061"/>
    <w:rsid w:val="00063FE1"/>
    <w:rsid w:val="000644FE"/>
    <w:rsid w:val="00071662"/>
    <w:rsid w:val="0008445F"/>
    <w:rsid w:val="00092C45"/>
    <w:rsid w:val="000A7821"/>
    <w:rsid w:val="000C0E41"/>
    <w:rsid w:val="000D1653"/>
    <w:rsid w:val="000E7559"/>
    <w:rsid w:val="00112740"/>
    <w:rsid w:val="00113509"/>
    <w:rsid w:val="00130B29"/>
    <w:rsid w:val="00171B4A"/>
    <w:rsid w:val="001726C7"/>
    <w:rsid w:val="001C2223"/>
    <w:rsid w:val="001C330C"/>
    <w:rsid w:val="00200201"/>
    <w:rsid w:val="002117F5"/>
    <w:rsid w:val="0021732A"/>
    <w:rsid w:val="00243CAE"/>
    <w:rsid w:val="002516A3"/>
    <w:rsid w:val="0028618E"/>
    <w:rsid w:val="002A1F5F"/>
    <w:rsid w:val="002E4378"/>
    <w:rsid w:val="002F1A0A"/>
    <w:rsid w:val="003053B0"/>
    <w:rsid w:val="00313897"/>
    <w:rsid w:val="00337753"/>
    <w:rsid w:val="0034120B"/>
    <w:rsid w:val="00353785"/>
    <w:rsid w:val="003545A4"/>
    <w:rsid w:val="00370232"/>
    <w:rsid w:val="003B2A86"/>
    <w:rsid w:val="003C0E07"/>
    <w:rsid w:val="003C5E1C"/>
    <w:rsid w:val="003F2639"/>
    <w:rsid w:val="003F418D"/>
    <w:rsid w:val="003F68F5"/>
    <w:rsid w:val="003F7D40"/>
    <w:rsid w:val="004021E5"/>
    <w:rsid w:val="00402FAF"/>
    <w:rsid w:val="00420300"/>
    <w:rsid w:val="00420929"/>
    <w:rsid w:val="00434799"/>
    <w:rsid w:val="0045404A"/>
    <w:rsid w:val="00454EA3"/>
    <w:rsid w:val="00470436"/>
    <w:rsid w:val="0047457F"/>
    <w:rsid w:val="00486C4B"/>
    <w:rsid w:val="004B4C28"/>
    <w:rsid w:val="00501143"/>
    <w:rsid w:val="00520FF6"/>
    <w:rsid w:val="00535579"/>
    <w:rsid w:val="00543DC3"/>
    <w:rsid w:val="00585926"/>
    <w:rsid w:val="00592371"/>
    <w:rsid w:val="00603BB8"/>
    <w:rsid w:val="00677CB8"/>
    <w:rsid w:val="006923D3"/>
    <w:rsid w:val="00694728"/>
    <w:rsid w:val="00695F1E"/>
    <w:rsid w:val="006A6894"/>
    <w:rsid w:val="006F18ED"/>
    <w:rsid w:val="00700D6B"/>
    <w:rsid w:val="00707C56"/>
    <w:rsid w:val="0072069E"/>
    <w:rsid w:val="007229F9"/>
    <w:rsid w:val="00725057"/>
    <w:rsid w:val="007338D2"/>
    <w:rsid w:val="0075569C"/>
    <w:rsid w:val="00765A7C"/>
    <w:rsid w:val="00770D88"/>
    <w:rsid w:val="007B3616"/>
    <w:rsid w:val="007D4C27"/>
    <w:rsid w:val="007E48F8"/>
    <w:rsid w:val="007E4F6F"/>
    <w:rsid w:val="008011F1"/>
    <w:rsid w:val="0081246A"/>
    <w:rsid w:val="00816220"/>
    <w:rsid w:val="00860A65"/>
    <w:rsid w:val="00864F87"/>
    <w:rsid w:val="008746A4"/>
    <w:rsid w:val="00880F63"/>
    <w:rsid w:val="008844A3"/>
    <w:rsid w:val="008B166F"/>
    <w:rsid w:val="008B1997"/>
    <w:rsid w:val="008D1457"/>
    <w:rsid w:val="008E2EE2"/>
    <w:rsid w:val="00902BE7"/>
    <w:rsid w:val="009248EF"/>
    <w:rsid w:val="00930055"/>
    <w:rsid w:val="0093138E"/>
    <w:rsid w:val="009670F7"/>
    <w:rsid w:val="0097582D"/>
    <w:rsid w:val="009A1960"/>
    <w:rsid w:val="009A326F"/>
    <w:rsid w:val="009D2A59"/>
    <w:rsid w:val="00A0028D"/>
    <w:rsid w:val="00A174D1"/>
    <w:rsid w:val="00A22A42"/>
    <w:rsid w:val="00A2700C"/>
    <w:rsid w:val="00A60645"/>
    <w:rsid w:val="00AC0354"/>
    <w:rsid w:val="00AC5084"/>
    <w:rsid w:val="00AD6679"/>
    <w:rsid w:val="00AE7E16"/>
    <w:rsid w:val="00B04BDE"/>
    <w:rsid w:val="00B23EAA"/>
    <w:rsid w:val="00B6374E"/>
    <w:rsid w:val="00B82BB6"/>
    <w:rsid w:val="00B878A1"/>
    <w:rsid w:val="00BA5773"/>
    <w:rsid w:val="00BE4C8F"/>
    <w:rsid w:val="00C1027B"/>
    <w:rsid w:val="00C370C2"/>
    <w:rsid w:val="00C818F6"/>
    <w:rsid w:val="00C82473"/>
    <w:rsid w:val="00C96FB4"/>
    <w:rsid w:val="00CC1EF4"/>
    <w:rsid w:val="00CC559E"/>
    <w:rsid w:val="00CC6870"/>
    <w:rsid w:val="00D00A02"/>
    <w:rsid w:val="00D339EB"/>
    <w:rsid w:val="00D579FC"/>
    <w:rsid w:val="00DA0E4F"/>
    <w:rsid w:val="00DB302D"/>
    <w:rsid w:val="00DE1293"/>
    <w:rsid w:val="00E05A99"/>
    <w:rsid w:val="00E1045F"/>
    <w:rsid w:val="00E157E8"/>
    <w:rsid w:val="00E204FB"/>
    <w:rsid w:val="00E25967"/>
    <w:rsid w:val="00E507D0"/>
    <w:rsid w:val="00E800CD"/>
    <w:rsid w:val="00E80174"/>
    <w:rsid w:val="00E96701"/>
    <w:rsid w:val="00EB54F0"/>
    <w:rsid w:val="00EB7CF9"/>
    <w:rsid w:val="00EE73A1"/>
    <w:rsid w:val="00F13449"/>
    <w:rsid w:val="00F16419"/>
    <w:rsid w:val="00F1798C"/>
    <w:rsid w:val="00F261BD"/>
    <w:rsid w:val="00F36A8C"/>
    <w:rsid w:val="00F6325C"/>
    <w:rsid w:val="00F76AD7"/>
    <w:rsid w:val="00F82819"/>
    <w:rsid w:val="00F90DBC"/>
    <w:rsid w:val="00F96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AD151F"/>
  <w15:docId w15:val="{C6538250-5DCB-47DE-A25D-1C8FDBCD2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5773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A577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A57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1622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8162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16220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FF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579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79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79F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79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79FC"/>
    <w:rPr>
      <w:b/>
      <w:bCs/>
    </w:rPr>
  </w:style>
  <w:style w:type="table" w:styleId="TableGrid">
    <w:name w:val="Table Grid"/>
    <w:basedOn w:val="TableNormal"/>
    <w:uiPriority w:val="59"/>
    <w:rsid w:val="000E75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05A99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1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58F00-F684-41BC-ABE8-E7DCB55A4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1006</Words>
  <Characters>5736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NASA/ODIN</Company>
  <LinksUpToDate>false</LinksUpToDate>
  <CharactersWithSpaces>6729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lmchilds</dc:creator>
  <cp:lastModifiedBy>REAHARD, ROSS R. (SSC-NASA)[SSAI DEVELOP]</cp:lastModifiedBy>
  <cp:revision>2</cp:revision>
  <dcterms:created xsi:type="dcterms:W3CDTF">2015-10-30T15:48:00Z</dcterms:created>
  <dcterms:modified xsi:type="dcterms:W3CDTF">2015-10-30T15:48:00Z</dcterms:modified>
</cp:coreProperties>
</file>