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5B2" w:rsidRPr="00825CE2" w:rsidRDefault="007D0CD8" w:rsidP="00345E3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  <w:r w:rsidRPr="00825CE2">
        <w:rPr>
          <w:rFonts w:ascii="Century Gothic" w:hAnsi="Century Gothic" w:cs="Helvetica"/>
          <w:bCs/>
          <w:sz w:val="24"/>
          <w:szCs w:val="24"/>
        </w:rPr>
        <w:t>Please</w:t>
      </w:r>
      <w:r w:rsidR="00CF75B2" w:rsidRPr="00825CE2">
        <w:rPr>
          <w:rFonts w:ascii="Century Gothic" w:hAnsi="Century Gothic" w:cs="Helvetica"/>
          <w:bCs/>
          <w:sz w:val="24"/>
          <w:szCs w:val="24"/>
        </w:rPr>
        <w:t xml:space="preserve"> </w:t>
      </w:r>
      <w:r w:rsidR="0096146F" w:rsidRPr="00825CE2">
        <w:rPr>
          <w:rFonts w:ascii="Century Gothic" w:hAnsi="Century Gothic" w:cs="Helvetica"/>
          <w:bCs/>
          <w:sz w:val="24"/>
          <w:szCs w:val="24"/>
        </w:rPr>
        <w:t xml:space="preserve">complete and </w:t>
      </w:r>
      <w:r w:rsidR="00CF75B2" w:rsidRPr="00825CE2">
        <w:rPr>
          <w:rFonts w:ascii="Century Gothic" w:hAnsi="Century Gothic" w:cs="Helvetica"/>
          <w:bCs/>
          <w:sz w:val="24"/>
          <w:szCs w:val="24"/>
        </w:rPr>
        <w:t xml:space="preserve">review this document to ensure that it is </w:t>
      </w:r>
      <w:r w:rsidR="0096146F" w:rsidRPr="00825CE2">
        <w:rPr>
          <w:rFonts w:ascii="Century Gothic" w:hAnsi="Century Gothic" w:cs="Helvetica"/>
          <w:bCs/>
          <w:sz w:val="24"/>
          <w:szCs w:val="24"/>
        </w:rPr>
        <w:t>comprehensive</w:t>
      </w:r>
      <w:r w:rsidR="00CF75B2" w:rsidRPr="00825CE2">
        <w:rPr>
          <w:rFonts w:ascii="Century Gothic" w:hAnsi="Century Gothic" w:cs="Helvetica"/>
          <w:bCs/>
          <w:sz w:val="24"/>
          <w:szCs w:val="24"/>
        </w:rPr>
        <w:t xml:space="preserve"> and accurate to the best of your ability.  </w:t>
      </w:r>
      <w:r w:rsidR="00CF177C" w:rsidRPr="00825CE2">
        <w:rPr>
          <w:rFonts w:ascii="Century Gothic" w:hAnsi="Century Gothic" w:cs="Helvetica"/>
          <w:bCs/>
          <w:sz w:val="24"/>
          <w:szCs w:val="24"/>
        </w:rPr>
        <w:t>T</w:t>
      </w:r>
      <w:r w:rsidR="00CF75B2" w:rsidRPr="00825CE2">
        <w:rPr>
          <w:rFonts w:ascii="Century Gothic" w:hAnsi="Century Gothic" w:cs="Helvetica"/>
          <w:bCs/>
          <w:sz w:val="24"/>
          <w:szCs w:val="24"/>
        </w:rPr>
        <w:t xml:space="preserve">he information contained here </w:t>
      </w:r>
      <w:r w:rsidR="00CF177C" w:rsidRPr="00825CE2">
        <w:rPr>
          <w:rFonts w:ascii="Century Gothic" w:hAnsi="Century Gothic" w:cs="Helvetica"/>
          <w:bCs/>
          <w:sz w:val="24"/>
          <w:szCs w:val="24"/>
        </w:rPr>
        <w:t xml:space="preserve">will be used </w:t>
      </w:r>
      <w:r w:rsidR="00CF75B2" w:rsidRPr="00825CE2">
        <w:rPr>
          <w:rFonts w:ascii="Century Gothic" w:hAnsi="Century Gothic" w:cs="Helvetica"/>
          <w:bCs/>
          <w:sz w:val="24"/>
          <w:szCs w:val="24"/>
        </w:rPr>
        <w:t>to submit</w:t>
      </w:r>
      <w:r w:rsidR="00CF177C" w:rsidRPr="00825CE2">
        <w:rPr>
          <w:rFonts w:ascii="Century Gothic" w:hAnsi="Century Gothic" w:cs="Helvetica"/>
          <w:bCs/>
          <w:sz w:val="24"/>
          <w:szCs w:val="24"/>
        </w:rPr>
        <w:t xml:space="preserve"> </w:t>
      </w:r>
      <w:r w:rsidR="00CF75B2" w:rsidRPr="00825CE2">
        <w:rPr>
          <w:rFonts w:ascii="Century Gothic" w:hAnsi="Century Gothic" w:cs="Helvetica"/>
          <w:bCs/>
          <w:sz w:val="24"/>
          <w:szCs w:val="24"/>
        </w:rPr>
        <w:t xml:space="preserve">the </w:t>
      </w:r>
      <w:r w:rsidR="00345E33" w:rsidRPr="00825CE2">
        <w:rPr>
          <w:rFonts w:ascii="Century Gothic" w:hAnsi="Century Gothic" w:cs="Helvetica"/>
          <w:bCs/>
          <w:sz w:val="24"/>
          <w:szCs w:val="24"/>
        </w:rPr>
        <w:t>N</w:t>
      </w:r>
      <w:r w:rsidR="00CF177C" w:rsidRPr="00825CE2">
        <w:rPr>
          <w:rFonts w:ascii="Century Gothic" w:hAnsi="Century Gothic" w:cs="Helvetica"/>
          <w:bCs/>
          <w:sz w:val="24"/>
          <w:szCs w:val="24"/>
        </w:rPr>
        <w:t>ew Technology Report (NTR) and the NASA Software Release Request Authorization (SRRA)</w:t>
      </w:r>
      <w:r w:rsidR="0096146F" w:rsidRPr="00825CE2">
        <w:rPr>
          <w:rFonts w:ascii="Century Gothic" w:hAnsi="Century Gothic" w:cs="Helvetica"/>
          <w:bCs/>
          <w:sz w:val="24"/>
          <w:szCs w:val="24"/>
        </w:rPr>
        <w:t>, along with other documents</w:t>
      </w:r>
      <w:r w:rsidR="00CF177C" w:rsidRPr="00825CE2">
        <w:rPr>
          <w:rFonts w:ascii="Century Gothic" w:hAnsi="Century Gothic" w:cs="Helvetica"/>
          <w:bCs/>
          <w:sz w:val="24"/>
          <w:szCs w:val="24"/>
        </w:rPr>
        <w:t>.</w:t>
      </w:r>
      <w:r w:rsidR="0096146F" w:rsidRPr="00825CE2">
        <w:rPr>
          <w:rFonts w:ascii="Century Gothic" w:hAnsi="Century Gothic" w:cs="Helvetica"/>
          <w:bCs/>
          <w:sz w:val="24"/>
          <w:szCs w:val="24"/>
        </w:rPr>
        <w:t xml:space="preserve">  </w:t>
      </w:r>
      <w:r w:rsidR="008D770D" w:rsidRPr="00825CE2">
        <w:rPr>
          <w:rFonts w:ascii="Century Gothic" w:hAnsi="Century Gothic" w:cs="Helvetica"/>
          <w:bCs/>
          <w:sz w:val="24"/>
          <w:szCs w:val="24"/>
        </w:rPr>
        <w:t>Before completing this document</w:t>
      </w:r>
      <w:r w:rsidR="0096146F" w:rsidRPr="00825CE2">
        <w:rPr>
          <w:rFonts w:ascii="Century Gothic" w:hAnsi="Century Gothic" w:cs="Helvetica"/>
          <w:bCs/>
          <w:sz w:val="24"/>
          <w:szCs w:val="24"/>
        </w:rPr>
        <w:t xml:space="preserve">, you should have already completed the Software Definition Document (SDD).  Much of the information from </w:t>
      </w:r>
      <w:r w:rsidR="008D770D" w:rsidRPr="00825CE2">
        <w:rPr>
          <w:rFonts w:ascii="Century Gothic" w:hAnsi="Century Gothic" w:cs="Helvetica"/>
          <w:bCs/>
          <w:sz w:val="24"/>
          <w:szCs w:val="24"/>
        </w:rPr>
        <w:t>the SDD</w:t>
      </w:r>
      <w:r w:rsidR="0096146F" w:rsidRPr="00825CE2">
        <w:rPr>
          <w:rFonts w:ascii="Century Gothic" w:hAnsi="Century Gothic" w:cs="Helvetica"/>
          <w:bCs/>
          <w:sz w:val="24"/>
          <w:szCs w:val="24"/>
        </w:rPr>
        <w:t xml:space="preserve"> can be reutilized here.</w:t>
      </w:r>
    </w:p>
    <w:p w:rsidR="00CF75B2" w:rsidRPr="00825CE2" w:rsidRDefault="00CF177C" w:rsidP="00CF177C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  <w:r w:rsidRPr="00825CE2">
        <w:rPr>
          <w:rFonts w:ascii="Century Gothic" w:hAnsi="Century Gothic" w:cs="Helvetica"/>
          <w:bCs/>
          <w:sz w:val="24"/>
          <w:szCs w:val="24"/>
        </w:rPr>
        <w:tab/>
      </w:r>
    </w:p>
    <w:p w:rsidR="00345E33" w:rsidRPr="00825CE2" w:rsidRDefault="00CF75B2" w:rsidP="00345E3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  <w:r w:rsidRPr="00825CE2">
        <w:rPr>
          <w:rFonts w:ascii="Century Gothic" w:hAnsi="Century Gothic" w:cs="Helvetica"/>
          <w:bCs/>
          <w:sz w:val="24"/>
          <w:szCs w:val="24"/>
        </w:rPr>
        <w:t xml:space="preserve">The NTR </w:t>
      </w:r>
      <w:r w:rsidR="00345E33" w:rsidRPr="00825CE2">
        <w:rPr>
          <w:rFonts w:ascii="Century Gothic" w:hAnsi="Century Gothic" w:cs="Helvetica"/>
          <w:bCs/>
          <w:sz w:val="24"/>
          <w:szCs w:val="24"/>
        </w:rPr>
        <w:t xml:space="preserve">is </w:t>
      </w:r>
      <w:r w:rsidR="0096146F" w:rsidRPr="00825CE2">
        <w:rPr>
          <w:rFonts w:ascii="Century Gothic" w:hAnsi="Century Gothic" w:cs="Helvetica"/>
          <w:bCs/>
          <w:sz w:val="24"/>
          <w:szCs w:val="24"/>
        </w:rPr>
        <w:t>an online form whose</w:t>
      </w:r>
      <w:r w:rsidR="00345E33" w:rsidRPr="00825CE2">
        <w:rPr>
          <w:rFonts w:ascii="Century Gothic" w:hAnsi="Century Gothic" w:cs="Helvetica"/>
          <w:bCs/>
          <w:sz w:val="24"/>
          <w:szCs w:val="24"/>
        </w:rPr>
        <w:t xml:space="preserve"> purpose is to document all individuals responsible for the innovation and manage rights</w:t>
      </w:r>
      <w:r w:rsidR="00750679" w:rsidRPr="00825CE2">
        <w:rPr>
          <w:rFonts w:ascii="Century Gothic" w:hAnsi="Century Gothic" w:cs="Helvetica"/>
          <w:bCs/>
          <w:sz w:val="24"/>
          <w:szCs w:val="24"/>
        </w:rPr>
        <w:t xml:space="preserve"> to the software</w:t>
      </w:r>
      <w:r w:rsidR="00345E33" w:rsidRPr="00825CE2">
        <w:rPr>
          <w:rFonts w:ascii="Century Gothic" w:hAnsi="Century Gothic" w:cs="Helvetica"/>
          <w:bCs/>
          <w:sz w:val="24"/>
          <w:szCs w:val="24"/>
        </w:rPr>
        <w:t>. Once the creator of the document has submitted it, each individual listed as an “innovator” will receive a verification email that they must respond to before the document can be submitted for NASA approval. It is important for multi-term projects to get current email addresses for past contributors</w:t>
      </w:r>
      <w:r w:rsidR="006C4C30" w:rsidRPr="00825CE2">
        <w:rPr>
          <w:rFonts w:ascii="Century Gothic" w:hAnsi="Century Gothic" w:cs="Helvetica"/>
          <w:bCs/>
          <w:sz w:val="24"/>
          <w:szCs w:val="24"/>
        </w:rPr>
        <w:t xml:space="preserve"> and ensure everyone involved is aware</w:t>
      </w:r>
      <w:r w:rsidR="00345E33" w:rsidRPr="00825CE2">
        <w:rPr>
          <w:rFonts w:ascii="Century Gothic" w:hAnsi="Century Gothic" w:cs="Helvetica"/>
          <w:bCs/>
          <w:sz w:val="24"/>
          <w:szCs w:val="24"/>
        </w:rPr>
        <w:t xml:space="preserve"> so the document doesn’t stall at that stage.</w:t>
      </w:r>
    </w:p>
    <w:p w:rsidR="00CF177C" w:rsidRPr="00825CE2" w:rsidRDefault="00CF177C" w:rsidP="00345E3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</w:p>
    <w:p w:rsidR="007D0393" w:rsidRPr="00825CE2" w:rsidRDefault="00CF177C" w:rsidP="007D039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  <w:r w:rsidRPr="00825CE2">
        <w:rPr>
          <w:rFonts w:ascii="Century Gothic" w:hAnsi="Century Gothic" w:cs="Helvetica"/>
          <w:bCs/>
          <w:sz w:val="24"/>
          <w:szCs w:val="24"/>
        </w:rPr>
        <w:t xml:space="preserve">The SRRA, also known as the LF-7, is the primary culminating form for </w:t>
      </w:r>
      <w:r w:rsidR="0096146F" w:rsidRPr="00825CE2">
        <w:rPr>
          <w:rFonts w:ascii="Century Gothic" w:hAnsi="Century Gothic" w:cs="Helvetica"/>
          <w:bCs/>
          <w:sz w:val="24"/>
          <w:szCs w:val="24"/>
        </w:rPr>
        <w:t>software release</w:t>
      </w:r>
      <w:r w:rsidR="007D0393" w:rsidRPr="00825CE2">
        <w:rPr>
          <w:rFonts w:ascii="Century Gothic" w:hAnsi="Century Gothic" w:cs="Helvetica"/>
          <w:bCs/>
          <w:sz w:val="24"/>
          <w:szCs w:val="24"/>
        </w:rPr>
        <w:t xml:space="preserve">.  </w:t>
      </w:r>
      <w:r w:rsidR="00750679" w:rsidRPr="00825CE2">
        <w:rPr>
          <w:rFonts w:ascii="Century Gothic" w:hAnsi="Century Gothic" w:cs="Helvetica"/>
          <w:bCs/>
          <w:sz w:val="24"/>
          <w:szCs w:val="24"/>
        </w:rPr>
        <w:t xml:space="preserve">It cannot be submitted until the NTR </w:t>
      </w:r>
      <w:r w:rsidR="0096146F" w:rsidRPr="00825CE2">
        <w:rPr>
          <w:rFonts w:ascii="Century Gothic" w:hAnsi="Century Gothic" w:cs="Helvetica"/>
          <w:bCs/>
          <w:sz w:val="24"/>
          <w:szCs w:val="24"/>
        </w:rPr>
        <w:t xml:space="preserve">and the SDD </w:t>
      </w:r>
      <w:r w:rsidR="00750679" w:rsidRPr="00825CE2">
        <w:rPr>
          <w:rFonts w:ascii="Century Gothic" w:hAnsi="Century Gothic" w:cs="Helvetica"/>
          <w:bCs/>
          <w:sz w:val="24"/>
          <w:szCs w:val="24"/>
        </w:rPr>
        <w:t>ha</w:t>
      </w:r>
      <w:r w:rsidR="0096146F" w:rsidRPr="00825CE2">
        <w:rPr>
          <w:rFonts w:ascii="Century Gothic" w:hAnsi="Century Gothic" w:cs="Helvetica"/>
          <w:bCs/>
          <w:sz w:val="24"/>
          <w:szCs w:val="24"/>
        </w:rPr>
        <w:t>ve</w:t>
      </w:r>
      <w:r w:rsidR="00750679" w:rsidRPr="00825CE2">
        <w:rPr>
          <w:rFonts w:ascii="Century Gothic" w:hAnsi="Century Gothic" w:cs="Helvetica"/>
          <w:bCs/>
          <w:sz w:val="24"/>
          <w:szCs w:val="24"/>
        </w:rPr>
        <w:t xml:space="preserve"> been approved.</w:t>
      </w:r>
      <w:r w:rsidR="006C4C30" w:rsidRPr="00825CE2">
        <w:rPr>
          <w:rFonts w:ascii="Century Gothic" w:hAnsi="Century Gothic" w:cs="Helvetica"/>
          <w:bCs/>
          <w:sz w:val="24"/>
          <w:szCs w:val="24"/>
        </w:rPr>
        <w:t xml:space="preserve">  When submitted, the following documents are included as attachments:  Software Assurance Classification Report, Software Plan, Compliance Matrix, approved NTR, and any software documentation (i.e. tutorials, instructions, etc.).</w:t>
      </w:r>
    </w:p>
    <w:p w:rsidR="00345E33" w:rsidRPr="00825CE2" w:rsidRDefault="0096146F" w:rsidP="0096146F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825CE2">
        <w:rPr>
          <w:rFonts w:ascii="Century Gothic" w:hAnsi="Century Gothic" w:cs="Helvetica"/>
          <w:b/>
          <w:bCs/>
          <w:sz w:val="24"/>
          <w:szCs w:val="24"/>
        </w:rPr>
        <w:tab/>
      </w:r>
    </w:p>
    <w:p w:rsidR="006C4C30" w:rsidRPr="00825CE2" w:rsidRDefault="0096146F" w:rsidP="00B545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  <w:r w:rsidRPr="00825CE2">
        <w:rPr>
          <w:rFonts w:ascii="Century Gothic" w:hAnsi="Century Gothic" w:cs="Helvetica"/>
          <w:b/>
          <w:bCs/>
          <w:sz w:val="24"/>
          <w:szCs w:val="24"/>
        </w:rPr>
        <w:t>Project Title</w:t>
      </w:r>
      <w:r w:rsidR="00B545C1" w:rsidRPr="00825CE2">
        <w:rPr>
          <w:rFonts w:ascii="Century Gothic" w:hAnsi="Century Gothic" w:cs="Helvetica"/>
          <w:b/>
          <w:bCs/>
          <w:sz w:val="24"/>
          <w:szCs w:val="24"/>
        </w:rPr>
        <w:t>:</w:t>
      </w:r>
      <w:r w:rsidR="00132CB0">
        <w:rPr>
          <w:rFonts w:ascii="Century Gothic" w:hAnsi="Century Gothic" w:cs="Helvetica"/>
          <w:b/>
          <w:bCs/>
          <w:sz w:val="24"/>
          <w:szCs w:val="24"/>
        </w:rPr>
        <w:t xml:space="preserve"> </w:t>
      </w:r>
      <w:r w:rsidR="00B545C1" w:rsidRPr="00825CE2">
        <w:rPr>
          <w:rFonts w:ascii="Century Gothic" w:hAnsi="Century Gothic" w:cs="Helvetica"/>
          <w:b/>
          <w:bCs/>
          <w:sz w:val="24"/>
          <w:szCs w:val="24"/>
        </w:rPr>
        <w:t xml:space="preserve">BIOMASS (Batch Input Operation </w:t>
      </w:r>
      <w:proofErr w:type="spellStart"/>
      <w:r w:rsidR="00B545C1" w:rsidRPr="00825CE2">
        <w:rPr>
          <w:rFonts w:ascii="Century Gothic" w:hAnsi="Century Gothic" w:cs="Helvetica"/>
          <w:b/>
          <w:bCs/>
          <w:sz w:val="24"/>
          <w:szCs w:val="24"/>
        </w:rPr>
        <w:t>iMAge</w:t>
      </w:r>
      <w:proofErr w:type="spellEnd"/>
      <w:r w:rsidR="00B545C1" w:rsidRPr="00825CE2">
        <w:rPr>
          <w:rFonts w:ascii="Century Gothic" w:hAnsi="Century Gothic" w:cs="Helvetica"/>
          <w:b/>
          <w:bCs/>
          <w:sz w:val="24"/>
          <w:szCs w:val="24"/>
        </w:rPr>
        <w:t xml:space="preserve"> </w:t>
      </w:r>
      <w:proofErr w:type="spellStart"/>
      <w:r w:rsidR="00B545C1" w:rsidRPr="00825CE2">
        <w:rPr>
          <w:rFonts w:ascii="Century Gothic" w:hAnsi="Century Gothic" w:cs="Helvetica"/>
          <w:b/>
          <w:bCs/>
          <w:sz w:val="24"/>
          <w:szCs w:val="24"/>
        </w:rPr>
        <w:t>StatiStics</w:t>
      </w:r>
      <w:proofErr w:type="spellEnd"/>
      <w:r w:rsidR="00B545C1" w:rsidRPr="00825CE2">
        <w:rPr>
          <w:rFonts w:ascii="Century Gothic" w:hAnsi="Century Gothic" w:cs="Helvetica"/>
          <w:b/>
          <w:bCs/>
          <w:sz w:val="24"/>
          <w:szCs w:val="24"/>
        </w:rPr>
        <w:t>)</w:t>
      </w:r>
    </w:p>
    <w:p w:rsidR="00FC5970" w:rsidRPr="00825CE2" w:rsidRDefault="00FC5970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  <w:r w:rsidRPr="00825CE2">
        <w:rPr>
          <w:rFonts w:ascii="Century Gothic" w:hAnsi="Century Gothic" w:cs="Helvetica"/>
          <w:bCs/>
          <w:sz w:val="24"/>
          <w:szCs w:val="24"/>
        </w:rPr>
        <w:t xml:space="preserve">For the next three sections, you may </w:t>
      </w:r>
      <w:r w:rsidR="00750679" w:rsidRPr="00825CE2">
        <w:rPr>
          <w:rFonts w:ascii="Century Gothic" w:hAnsi="Century Gothic" w:cs="Helvetica"/>
          <w:bCs/>
          <w:sz w:val="24"/>
          <w:szCs w:val="24"/>
        </w:rPr>
        <w:t xml:space="preserve">want to </w:t>
      </w:r>
      <w:r w:rsidRPr="00825CE2">
        <w:rPr>
          <w:rFonts w:ascii="Century Gothic" w:hAnsi="Century Gothic" w:cs="Helvetica"/>
          <w:bCs/>
          <w:sz w:val="24"/>
          <w:szCs w:val="24"/>
        </w:rPr>
        <w:t xml:space="preserve">number the entries to maintain </w:t>
      </w:r>
      <w:r w:rsidR="00000FD0" w:rsidRPr="00825CE2">
        <w:rPr>
          <w:rFonts w:ascii="Century Gothic" w:hAnsi="Century Gothic" w:cs="Helvetica"/>
          <w:bCs/>
          <w:sz w:val="24"/>
          <w:szCs w:val="24"/>
        </w:rPr>
        <w:t>continuity</w:t>
      </w:r>
      <w:r w:rsidRPr="00825CE2">
        <w:rPr>
          <w:rFonts w:ascii="Century Gothic" w:hAnsi="Century Gothic" w:cs="Helvetica"/>
          <w:bCs/>
          <w:sz w:val="24"/>
          <w:szCs w:val="24"/>
        </w:rPr>
        <w:t xml:space="preserve"> between sections:</w:t>
      </w:r>
    </w:p>
    <w:p w:rsidR="00881F7C" w:rsidRPr="00825CE2" w:rsidRDefault="00881F7C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  <w:u w:val="single"/>
        </w:rPr>
      </w:pPr>
    </w:p>
    <w:p w:rsidR="00B06ED7" w:rsidRPr="00825CE2" w:rsidRDefault="00345E33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  <w:u w:val="single"/>
        </w:rPr>
      </w:pPr>
      <w:r w:rsidRPr="00825CE2">
        <w:rPr>
          <w:rFonts w:ascii="Century Gothic" w:hAnsi="Century Gothic" w:cs="Helvetica"/>
          <w:b/>
          <w:bCs/>
          <w:sz w:val="24"/>
          <w:szCs w:val="24"/>
          <w:u w:val="single"/>
        </w:rPr>
        <w:t>Innovators</w:t>
      </w:r>
      <w:r w:rsidR="00B10629" w:rsidRPr="00825CE2">
        <w:rPr>
          <w:rFonts w:ascii="Century Gothic" w:hAnsi="Century Gothic" w:cs="Helvetica"/>
          <w:b/>
          <w:bCs/>
          <w:sz w:val="24"/>
          <w:szCs w:val="24"/>
          <w:u w:val="single"/>
        </w:rPr>
        <w:t xml:space="preserve"> and Contributions</w:t>
      </w:r>
    </w:p>
    <w:p w:rsidR="005E5BA1" w:rsidRPr="005E5BA1" w:rsidRDefault="005E5BA1" w:rsidP="00B545C1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</w:rPr>
        <w:t>Innovators</w:t>
      </w:r>
      <w:bookmarkStart w:id="0" w:name="_GoBack"/>
      <w:bookmarkEnd w:id="0"/>
    </w:p>
    <w:p w:rsidR="00B545C1" w:rsidRPr="00825CE2" w:rsidRDefault="00B545C1" w:rsidP="00B545C1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825CE2">
        <w:rPr>
          <w:rFonts w:ascii="Century Gothic" w:hAnsi="Century Gothic"/>
          <w:color w:val="000000"/>
        </w:rPr>
        <w:t>Dane Coats</w:t>
      </w:r>
    </w:p>
    <w:p w:rsidR="00B545C1" w:rsidRPr="00825CE2" w:rsidRDefault="00B545C1" w:rsidP="00B545C1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825CE2">
        <w:rPr>
          <w:rFonts w:ascii="Century Gothic" w:hAnsi="Century Gothic"/>
          <w:color w:val="000000"/>
        </w:rPr>
        <w:t xml:space="preserve">ISU GIS </w:t>
      </w:r>
      <w:proofErr w:type="spellStart"/>
      <w:r w:rsidRPr="00825CE2">
        <w:rPr>
          <w:rFonts w:ascii="Century Gothic" w:hAnsi="Century Gothic"/>
          <w:color w:val="000000"/>
        </w:rPr>
        <w:t>TRec</w:t>
      </w:r>
      <w:proofErr w:type="spellEnd"/>
    </w:p>
    <w:p w:rsidR="00B545C1" w:rsidRPr="00825CE2" w:rsidRDefault="00B545C1" w:rsidP="00B545C1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825CE2">
        <w:rPr>
          <w:rFonts w:ascii="Century Gothic" w:hAnsi="Century Gothic"/>
          <w:color w:val="000000"/>
        </w:rPr>
        <w:t>921 S. 8</w:t>
      </w:r>
      <w:r w:rsidRPr="00825CE2">
        <w:rPr>
          <w:rFonts w:ascii="Century Gothic" w:hAnsi="Century Gothic"/>
          <w:color w:val="000000"/>
          <w:vertAlign w:val="superscript"/>
        </w:rPr>
        <w:t>th</w:t>
      </w:r>
      <w:r w:rsidRPr="00825CE2">
        <w:rPr>
          <w:rFonts w:ascii="Century Gothic" w:hAnsi="Century Gothic"/>
          <w:color w:val="000000"/>
        </w:rPr>
        <w:t xml:space="preserve"> Ave stop 8104</w:t>
      </w:r>
    </w:p>
    <w:p w:rsidR="00B545C1" w:rsidRPr="00825CE2" w:rsidRDefault="00B545C1" w:rsidP="00B545C1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825CE2">
        <w:rPr>
          <w:rFonts w:ascii="Century Gothic" w:hAnsi="Century Gothic"/>
          <w:color w:val="000000"/>
        </w:rPr>
        <w:t>Pocatello, ID 83209</w:t>
      </w:r>
    </w:p>
    <w:p w:rsidR="00B545C1" w:rsidRPr="00825CE2" w:rsidRDefault="00B545C1" w:rsidP="00B545C1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825CE2">
        <w:rPr>
          <w:rFonts w:ascii="Century Gothic" w:hAnsi="Century Gothic"/>
          <w:color w:val="000000"/>
        </w:rPr>
        <w:t>LRES05</w:t>
      </w:r>
    </w:p>
    <w:p w:rsidR="00B545C1" w:rsidRPr="00825CE2" w:rsidRDefault="00B545C1" w:rsidP="00B545C1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825CE2">
        <w:rPr>
          <w:rFonts w:ascii="Century Gothic" w:hAnsi="Century Gothic"/>
          <w:color w:val="000000"/>
        </w:rPr>
        <w:t>(208) 275-9302</w:t>
      </w:r>
    </w:p>
    <w:p w:rsidR="00B545C1" w:rsidRPr="00825CE2" w:rsidRDefault="00B545C1" w:rsidP="00B545C1">
      <w:pPr>
        <w:pStyle w:val="NormalWeb"/>
        <w:spacing w:before="0" w:beforeAutospacing="0" w:after="0" w:afterAutospacing="0"/>
        <w:rPr>
          <w:rFonts w:ascii="Century Gothic" w:hAnsi="Century Gothic"/>
        </w:rPr>
      </w:pPr>
      <w:hyperlink r:id="rId6" w:history="1">
        <w:r w:rsidRPr="00825CE2">
          <w:rPr>
            <w:rStyle w:val="Hyperlink"/>
            <w:rFonts w:ascii="Century Gothic" w:hAnsi="Century Gothic"/>
            <w:color w:val="0563C1"/>
          </w:rPr>
          <w:t>coatdane@isu.edu</w:t>
        </w:r>
      </w:hyperlink>
    </w:p>
    <w:p w:rsidR="0020038A" w:rsidRDefault="00B545C1" w:rsidP="00B545C1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825CE2">
        <w:rPr>
          <w:rFonts w:ascii="Century Gothic" w:hAnsi="Century Gothic"/>
        </w:rPr>
        <w:t>Software design and testing</w:t>
      </w:r>
    </w:p>
    <w:p w:rsidR="005E5BA1" w:rsidRDefault="005E5BA1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sz w:val="24"/>
          <w:szCs w:val="24"/>
        </w:rPr>
      </w:pPr>
    </w:p>
    <w:p w:rsidR="00132CB0" w:rsidRDefault="005E5BA1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>
        <w:rPr>
          <w:rFonts w:ascii="Century Gothic" w:hAnsi="Century Gothic" w:cs="Helvetica"/>
          <w:sz w:val="24"/>
          <w:szCs w:val="24"/>
        </w:rPr>
        <w:t>J</w:t>
      </w:r>
      <w:r w:rsidR="00132CB0">
        <w:rPr>
          <w:rFonts w:ascii="Century Gothic" w:hAnsi="Century Gothic" w:cs="Helvetica"/>
          <w:sz w:val="24"/>
          <w:szCs w:val="24"/>
        </w:rPr>
        <w:t xml:space="preserve">ake </w:t>
      </w:r>
      <w:proofErr w:type="spellStart"/>
      <w:r w:rsidR="00132CB0">
        <w:rPr>
          <w:rFonts w:ascii="Century Gothic" w:hAnsi="Century Gothic" w:cs="Helvetica"/>
          <w:sz w:val="24"/>
          <w:szCs w:val="24"/>
        </w:rPr>
        <w:t>Ramthun</w:t>
      </w:r>
      <w:proofErr w:type="spellEnd"/>
    </w:p>
    <w:p w:rsidR="00132CB0" w:rsidRPr="00825CE2" w:rsidRDefault="00132CB0" w:rsidP="00132CB0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825CE2">
        <w:rPr>
          <w:rFonts w:ascii="Century Gothic" w:hAnsi="Century Gothic"/>
          <w:color w:val="000000"/>
        </w:rPr>
        <w:t xml:space="preserve">ISU GIS </w:t>
      </w:r>
      <w:proofErr w:type="spellStart"/>
      <w:r w:rsidRPr="00825CE2">
        <w:rPr>
          <w:rFonts w:ascii="Century Gothic" w:hAnsi="Century Gothic"/>
          <w:color w:val="000000"/>
        </w:rPr>
        <w:t>TRec</w:t>
      </w:r>
      <w:proofErr w:type="spellEnd"/>
    </w:p>
    <w:p w:rsidR="00132CB0" w:rsidRPr="00825CE2" w:rsidRDefault="00132CB0" w:rsidP="00132CB0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825CE2">
        <w:rPr>
          <w:rFonts w:ascii="Century Gothic" w:hAnsi="Century Gothic"/>
          <w:color w:val="000000"/>
        </w:rPr>
        <w:t>921 S. 8</w:t>
      </w:r>
      <w:r w:rsidRPr="00825CE2">
        <w:rPr>
          <w:rFonts w:ascii="Century Gothic" w:hAnsi="Century Gothic"/>
          <w:color w:val="000000"/>
          <w:vertAlign w:val="superscript"/>
        </w:rPr>
        <w:t>th</w:t>
      </w:r>
      <w:r w:rsidRPr="00825CE2">
        <w:rPr>
          <w:rFonts w:ascii="Century Gothic" w:hAnsi="Century Gothic"/>
          <w:color w:val="000000"/>
        </w:rPr>
        <w:t xml:space="preserve"> Ave stop 8104</w:t>
      </w:r>
    </w:p>
    <w:p w:rsidR="00132CB0" w:rsidRPr="00825CE2" w:rsidRDefault="00132CB0" w:rsidP="00132CB0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825CE2">
        <w:rPr>
          <w:rFonts w:ascii="Century Gothic" w:hAnsi="Century Gothic"/>
          <w:color w:val="000000"/>
        </w:rPr>
        <w:t>Pocatello, ID 83209</w:t>
      </w:r>
    </w:p>
    <w:p w:rsidR="00132CB0" w:rsidRPr="00825CE2" w:rsidRDefault="00132CB0" w:rsidP="00132CB0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825CE2">
        <w:rPr>
          <w:rFonts w:ascii="Century Gothic" w:hAnsi="Century Gothic"/>
          <w:color w:val="000000"/>
        </w:rPr>
        <w:t>LRES05</w:t>
      </w:r>
    </w:p>
    <w:p w:rsidR="00132CB0" w:rsidRDefault="00132CB0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>
        <w:rPr>
          <w:rFonts w:ascii="Century Gothic" w:hAnsi="Century Gothic" w:cs="Helvetica"/>
          <w:sz w:val="24"/>
          <w:szCs w:val="24"/>
        </w:rPr>
        <w:t>(304) 910-6961</w:t>
      </w:r>
    </w:p>
    <w:p w:rsidR="00132CB0" w:rsidRDefault="00132CB0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hyperlink r:id="rId7" w:history="1">
        <w:r w:rsidRPr="0099163C">
          <w:rPr>
            <w:rStyle w:val="Hyperlink"/>
            <w:rFonts w:ascii="Century Gothic" w:hAnsi="Century Gothic" w:cs="Helvetica"/>
            <w:sz w:val="24"/>
            <w:szCs w:val="24"/>
          </w:rPr>
          <w:t>Jake.ramthun@gmail.com</w:t>
        </w:r>
      </w:hyperlink>
    </w:p>
    <w:p w:rsidR="00132CB0" w:rsidRDefault="00132CB0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>
        <w:rPr>
          <w:rFonts w:ascii="Century Gothic" w:hAnsi="Century Gothic" w:cs="Helvetica"/>
          <w:sz w:val="24"/>
          <w:szCs w:val="24"/>
        </w:rPr>
        <w:t>Software testing</w:t>
      </w:r>
    </w:p>
    <w:p w:rsidR="00132CB0" w:rsidRDefault="00132CB0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5E5BA1" w:rsidRDefault="005E5BA1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>
        <w:rPr>
          <w:rFonts w:ascii="Century Gothic" w:hAnsi="Century Gothic" w:cs="Helvetica"/>
          <w:sz w:val="24"/>
          <w:szCs w:val="24"/>
        </w:rPr>
        <w:t>Brandon Crawford</w:t>
      </w:r>
    </w:p>
    <w:p w:rsidR="005E5BA1" w:rsidRPr="00825CE2" w:rsidRDefault="005E5BA1" w:rsidP="005E5BA1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825CE2">
        <w:rPr>
          <w:rFonts w:ascii="Century Gothic" w:hAnsi="Century Gothic"/>
          <w:color w:val="000000"/>
        </w:rPr>
        <w:t xml:space="preserve">ISU GIS </w:t>
      </w:r>
      <w:proofErr w:type="spellStart"/>
      <w:r w:rsidRPr="00825CE2">
        <w:rPr>
          <w:rFonts w:ascii="Century Gothic" w:hAnsi="Century Gothic"/>
          <w:color w:val="000000"/>
        </w:rPr>
        <w:t>TRec</w:t>
      </w:r>
      <w:proofErr w:type="spellEnd"/>
    </w:p>
    <w:p w:rsidR="005E5BA1" w:rsidRPr="00825CE2" w:rsidRDefault="005E5BA1" w:rsidP="005E5BA1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825CE2">
        <w:rPr>
          <w:rFonts w:ascii="Century Gothic" w:hAnsi="Century Gothic"/>
          <w:color w:val="000000"/>
        </w:rPr>
        <w:t>921 S. 8</w:t>
      </w:r>
      <w:r w:rsidRPr="00825CE2">
        <w:rPr>
          <w:rFonts w:ascii="Century Gothic" w:hAnsi="Century Gothic"/>
          <w:color w:val="000000"/>
          <w:vertAlign w:val="superscript"/>
        </w:rPr>
        <w:t>th</w:t>
      </w:r>
      <w:r w:rsidRPr="00825CE2">
        <w:rPr>
          <w:rFonts w:ascii="Century Gothic" w:hAnsi="Century Gothic"/>
          <w:color w:val="000000"/>
        </w:rPr>
        <w:t xml:space="preserve"> Ave stop 8104</w:t>
      </w:r>
    </w:p>
    <w:p w:rsidR="005E5BA1" w:rsidRPr="00825CE2" w:rsidRDefault="005E5BA1" w:rsidP="005E5BA1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825CE2">
        <w:rPr>
          <w:rFonts w:ascii="Century Gothic" w:hAnsi="Century Gothic"/>
          <w:color w:val="000000"/>
        </w:rPr>
        <w:t>Pocatello, ID 83209</w:t>
      </w:r>
    </w:p>
    <w:p w:rsidR="005E5BA1" w:rsidRDefault="005E5BA1" w:rsidP="005E5BA1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825CE2">
        <w:rPr>
          <w:rFonts w:ascii="Century Gothic" w:hAnsi="Century Gothic"/>
          <w:color w:val="000000"/>
        </w:rPr>
        <w:t>LRES05</w:t>
      </w:r>
    </w:p>
    <w:p w:rsidR="005E5BA1" w:rsidRDefault="005E5BA1" w:rsidP="005E5BA1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(530)219-0686</w:t>
      </w:r>
    </w:p>
    <w:p w:rsidR="005E5BA1" w:rsidRDefault="005E5BA1" w:rsidP="005E5BA1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Crawbra2@isu.edu</w:t>
      </w:r>
    </w:p>
    <w:p w:rsidR="005E5BA1" w:rsidRPr="00825CE2" w:rsidRDefault="005E5BA1" w:rsidP="005E5BA1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Software testing, editing </w:t>
      </w:r>
    </w:p>
    <w:p w:rsidR="005E5BA1" w:rsidRPr="00825CE2" w:rsidRDefault="005E5BA1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D5691B" w:rsidRPr="00825CE2" w:rsidRDefault="00942787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825CE2">
        <w:rPr>
          <w:rFonts w:ascii="Century Gothic" w:hAnsi="Century Gothic" w:cs="Helvetica"/>
          <w:b/>
          <w:bCs/>
          <w:sz w:val="24"/>
          <w:szCs w:val="24"/>
          <w:u w:val="single"/>
        </w:rPr>
        <w:t>Employers</w:t>
      </w:r>
    </w:p>
    <w:p w:rsidR="00942787" w:rsidRPr="00825CE2" w:rsidRDefault="00B545C1" w:rsidP="00942787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000000" w:themeColor="text1"/>
          <w:sz w:val="24"/>
          <w:szCs w:val="24"/>
        </w:rPr>
      </w:pPr>
      <w:r w:rsidRPr="00825CE2">
        <w:rPr>
          <w:rFonts w:ascii="Century Gothic" w:hAnsi="Century Gothic" w:cs="Helvetica"/>
          <w:color w:val="000000" w:themeColor="text1"/>
          <w:sz w:val="24"/>
          <w:szCs w:val="24"/>
        </w:rPr>
        <w:t>SSAI</w:t>
      </w:r>
    </w:p>
    <w:p w:rsidR="00D5691B" w:rsidRPr="00825CE2" w:rsidRDefault="00D5691B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20038A" w:rsidRPr="00825CE2" w:rsidRDefault="0020038A" w:rsidP="00B263E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  <w:u w:val="single"/>
        </w:rPr>
      </w:pPr>
    </w:p>
    <w:p w:rsidR="00B263E1" w:rsidRPr="00825CE2" w:rsidRDefault="00B263E1" w:rsidP="00B263E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825CE2">
        <w:rPr>
          <w:rFonts w:ascii="Century Gothic" w:hAnsi="Century Gothic" w:cs="Helvetica"/>
          <w:b/>
          <w:bCs/>
          <w:sz w:val="24"/>
          <w:szCs w:val="24"/>
          <w:u w:val="single"/>
        </w:rPr>
        <w:t xml:space="preserve">Technical </w:t>
      </w:r>
      <w:r w:rsidR="00A84DC2" w:rsidRPr="00825CE2">
        <w:rPr>
          <w:rFonts w:ascii="Century Gothic" w:hAnsi="Century Gothic" w:cs="Helvetica"/>
          <w:b/>
          <w:bCs/>
          <w:sz w:val="24"/>
          <w:szCs w:val="24"/>
          <w:u w:val="single"/>
        </w:rPr>
        <w:t>and Management Point(s) of Contact</w:t>
      </w:r>
    </w:p>
    <w:p w:rsidR="00B545C1" w:rsidRPr="00825CE2" w:rsidRDefault="00B545C1" w:rsidP="00B545C1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825CE2">
        <w:rPr>
          <w:rFonts w:ascii="Century Gothic" w:hAnsi="Century Gothic"/>
          <w:color w:val="000000"/>
        </w:rPr>
        <w:t>Dane Coats</w:t>
      </w:r>
    </w:p>
    <w:p w:rsidR="00B545C1" w:rsidRPr="00825CE2" w:rsidRDefault="00B545C1" w:rsidP="00B545C1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825CE2">
        <w:rPr>
          <w:rFonts w:ascii="Century Gothic" w:hAnsi="Century Gothic"/>
          <w:color w:val="000000"/>
        </w:rPr>
        <w:t xml:space="preserve">ISU GIS </w:t>
      </w:r>
      <w:proofErr w:type="spellStart"/>
      <w:r w:rsidRPr="00825CE2">
        <w:rPr>
          <w:rFonts w:ascii="Century Gothic" w:hAnsi="Century Gothic"/>
          <w:color w:val="000000"/>
        </w:rPr>
        <w:t>TRec</w:t>
      </w:r>
      <w:proofErr w:type="spellEnd"/>
    </w:p>
    <w:p w:rsidR="00B545C1" w:rsidRPr="00825CE2" w:rsidRDefault="00B545C1" w:rsidP="00B545C1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825CE2">
        <w:rPr>
          <w:rFonts w:ascii="Century Gothic" w:hAnsi="Century Gothic"/>
          <w:color w:val="000000"/>
        </w:rPr>
        <w:t>921 S. 8</w:t>
      </w:r>
      <w:r w:rsidRPr="00825CE2">
        <w:rPr>
          <w:rFonts w:ascii="Century Gothic" w:hAnsi="Century Gothic"/>
          <w:color w:val="000000"/>
          <w:vertAlign w:val="superscript"/>
        </w:rPr>
        <w:t>th</w:t>
      </w:r>
      <w:r w:rsidRPr="00825CE2">
        <w:rPr>
          <w:rFonts w:ascii="Century Gothic" w:hAnsi="Century Gothic"/>
          <w:color w:val="000000"/>
        </w:rPr>
        <w:t xml:space="preserve"> Ave stop 8104</w:t>
      </w:r>
    </w:p>
    <w:p w:rsidR="00B545C1" w:rsidRPr="00825CE2" w:rsidRDefault="00B545C1" w:rsidP="00B545C1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825CE2">
        <w:rPr>
          <w:rFonts w:ascii="Century Gothic" w:hAnsi="Century Gothic"/>
          <w:color w:val="000000"/>
        </w:rPr>
        <w:t>Pocatello, ID 83209</w:t>
      </w:r>
    </w:p>
    <w:p w:rsidR="00B545C1" w:rsidRPr="00825CE2" w:rsidRDefault="00B545C1" w:rsidP="00B545C1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825CE2">
        <w:rPr>
          <w:rFonts w:ascii="Century Gothic" w:hAnsi="Century Gothic"/>
          <w:color w:val="000000"/>
        </w:rPr>
        <w:t>LRES05</w:t>
      </w:r>
    </w:p>
    <w:p w:rsidR="00B545C1" w:rsidRPr="00825CE2" w:rsidRDefault="00B545C1" w:rsidP="00B545C1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825CE2">
        <w:rPr>
          <w:rFonts w:ascii="Century Gothic" w:hAnsi="Century Gothic"/>
          <w:color w:val="000000"/>
        </w:rPr>
        <w:t>(208) 275-9302</w:t>
      </w:r>
    </w:p>
    <w:p w:rsidR="00141238" w:rsidRPr="00825CE2" w:rsidRDefault="00141238" w:rsidP="00B263E1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141238" w:rsidRPr="00825CE2" w:rsidRDefault="00141238" w:rsidP="0014123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825CE2">
        <w:rPr>
          <w:rFonts w:ascii="Century Gothic" w:hAnsi="Century Gothic" w:cs="Helvetica"/>
          <w:b/>
          <w:bCs/>
          <w:sz w:val="24"/>
          <w:szCs w:val="24"/>
          <w:u w:val="single"/>
        </w:rPr>
        <w:t>Total Work Hours</w:t>
      </w:r>
    </w:p>
    <w:p w:rsidR="00141238" w:rsidRPr="00825CE2" w:rsidRDefault="00F924A4" w:rsidP="00B263E1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color w:val="000000" w:themeColor="text1"/>
          <w:sz w:val="24"/>
          <w:szCs w:val="24"/>
        </w:rPr>
      </w:pPr>
      <w:r>
        <w:rPr>
          <w:rFonts w:ascii="Century Gothic" w:hAnsi="Century Gothic" w:cs="Helvetica"/>
          <w:color w:val="000000" w:themeColor="text1"/>
          <w:sz w:val="24"/>
          <w:szCs w:val="24"/>
        </w:rPr>
        <w:t>120</w:t>
      </w:r>
    </w:p>
    <w:p w:rsidR="00D5691B" w:rsidRPr="00825CE2" w:rsidRDefault="00B263E1" w:rsidP="00B263E1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825CE2">
        <w:rPr>
          <w:rFonts w:ascii="Century Gothic" w:hAnsi="Century Gothic" w:cs="Helvetica"/>
          <w:b/>
          <w:bCs/>
          <w:sz w:val="24"/>
          <w:szCs w:val="24"/>
        </w:rPr>
        <w:tab/>
      </w:r>
    </w:p>
    <w:p w:rsidR="00B263E1" w:rsidRPr="00825CE2" w:rsidRDefault="0020038A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  <w:u w:val="single"/>
        </w:rPr>
      </w:pPr>
      <w:r w:rsidRPr="00825CE2">
        <w:rPr>
          <w:rFonts w:ascii="Century Gothic" w:hAnsi="Century Gothic" w:cs="Helvetica"/>
          <w:b/>
          <w:bCs/>
          <w:sz w:val="24"/>
          <w:szCs w:val="24"/>
          <w:u w:val="single"/>
        </w:rPr>
        <w:t>Code Details</w:t>
      </w:r>
    </w:p>
    <w:p w:rsidR="006D6879" w:rsidRPr="00825CE2" w:rsidRDefault="006D6879" w:rsidP="006D687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825CE2">
        <w:rPr>
          <w:rFonts w:ascii="Century Gothic" w:hAnsi="Century Gothic" w:cs="Helvetica"/>
          <w:b/>
          <w:bCs/>
          <w:sz w:val="24"/>
          <w:szCs w:val="24"/>
        </w:rPr>
        <w:t xml:space="preserve">Type of Code: </w:t>
      </w:r>
      <w:r w:rsidR="00B545C1" w:rsidRPr="00825CE2">
        <w:rPr>
          <w:rFonts w:ascii="Century Gothic" w:hAnsi="Century Gothic" w:cs="Helvetica"/>
          <w:bCs/>
          <w:sz w:val="24"/>
          <w:szCs w:val="24"/>
        </w:rPr>
        <w:t>Both</w:t>
      </w:r>
      <w:r w:rsidR="00B545C1" w:rsidRPr="00825CE2">
        <w:rPr>
          <w:rFonts w:ascii="Century Gothic" w:hAnsi="Century Gothic" w:cs="Helvetica"/>
          <w:b/>
          <w:bCs/>
          <w:sz w:val="24"/>
          <w:szCs w:val="24"/>
        </w:rPr>
        <w:t xml:space="preserve"> </w:t>
      </w:r>
      <w:r w:rsidRPr="00825CE2">
        <w:rPr>
          <w:rFonts w:ascii="Century Gothic" w:hAnsi="Century Gothic" w:cs="Helvetica"/>
          <w:bCs/>
          <w:color w:val="000000" w:themeColor="text1"/>
          <w:sz w:val="24"/>
          <w:szCs w:val="24"/>
          <w:u w:val="single"/>
        </w:rPr>
        <w:t>Executable Code</w:t>
      </w:r>
      <w:r w:rsidR="00B545C1" w:rsidRPr="00825CE2">
        <w:rPr>
          <w:rFonts w:ascii="Century Gothic" w:hAnsi="Century Gothic" w:cs="Helvetica"/>
          <w:bCs/>
          <w:color w:val="000000" w:themeColor="text1"/>
          <w:sz w:val="24"/>
          <w:szCs w:val="24"/>
        </w:rPr>
        <w:t xml:space="preserve"> and</w:t>
      </w:r>
      <w:r w:rsidRPr="00825CE2">
        <w:rPr>
          <w:rFonts w:ascii="Century Gothic" w:hAnsi="Century Gothic" w:cs="Helvetica"/>
          <w:bCs/>
          <w:color w:val="000000" w:themeColor="text1"/>
          <w:sz w:val="24"/>
          <w:szCs w:val="24"/>
        </w:rPr>
        <w:t xml:space="preserve"> </w:t>
      </w:r>
      <w:r w:rsidRPr="00825CE2">
        <w:rPr>
          <w:rFonts w:ascii="Century Gothic" w:hAnsi="Century Gothic" w:cs="Helvetica"/>
          <w:bCs/>
          <w:color w:val="000000" w:themeColor="text1"/>
          <w:sz w:val="24"/>
          <w:szCs w:val="24"/>
          <w:u w:val="single"/>
        </w:rPr>
        <w:t>Source Code</w:t>
      </w:r>
    </w:p>
    <w:p w:rsidR="006D6879" w:rsidRPr="00825CE2" w:rsidRDefault="006D6879" w:rsidP="006D687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color w:val="000000" w:themeColor="text1"/>
          <w:sz w:val="24"/>
          <w:szCs w:val="24"/>
        </w:rPr>
      </w:pPr>
      <w:r w:rsidRPr="00825CE2">
        <w:rPr>
          <w:rFonts w:ascii="Century Gothic" w:hAnsi="Century Gothic" w:cs="Helvetica"/>
          <w:b/>
          <w:bCs/>
          <w:sz w:val="24"/>
          <w:szCs w:val="24"/>
        </w:rPr>
        <w:t>Will the software include any embedded computer databases</w:t>
      </w:r>
      <w:r w:rsidR="006677D1" w:rsidRPr="00825CE2">
        <w:rPr>
          <w:rFonts w:ascii="Century Gothic" w:hAnsi="Century Gothic" w:cs="Helvetica"/>
          <w:b/>
          <w:bCs/>
          <w:sz w:val="24"/>
          <w:szCs w:val="24"/>
        </w:rPr>
        <w:t xml:space="preserve"> and/or usernames/passwords</w:t>
      </w:r>
      <w:r w:rsidRPr="00825CE2">
        <w:rPr>
          <w:rFonts w:ascii="Century Gothic" w:hAnsi="Century Gothic" w:cs="Helvetica"/>
          <w:b/>
          <w:bCs/>
          <w:sz w:val="24"/>
          <w:szCs w:val="24"/>
        </w:rPr>
        <w:t xml:space="preserve">? </w:t>
      </w:r>
      <w:r w:rsidR="00825CE2" w:rsidRPr="00825CE2">
        <w:rPr>
          <w:rFonts w:ascii="Century Gothic" w:hAnsi="Century Gothic" w:cs="Helvetica"/>
          <w:bCs/>
          <w:color w:val="000000" w:themeColor="text1"/>
          <w:sz w:val="24"/>
          <w:szCs w:val="24"/>
        </w:rPr>
        <w:t>No</w:t>
      </w:r>
    </w:p>
    <w:p w:rsidR="006D6879" w:rsidRPr="00825CE2" w:rsidRDefault="006D6879" w:rsidP="006D687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color w:val="000000" w:themeColor="text1"/>
          <w:sz w:val="24"/>
          <w:szCs w:val="24"/>
        </w:rPr>
      </w:pPr>
      <w:r w:rsidRPr="00825CE2">
        <w:rPr>
          <w:rFonts w:ascii="Century Gothic" w:hAnsi="Century Gothic" w:cs="Helvetica"/>
          <w:b/>
          <w:bCs/>
          <w:sz w:val="24"/>
          <w:szCs w:val="24"/>
        </w:rPr>
        <w:t xml:space="preserve">Does the software use or call any open software or libraries? </w:t>
      </w:r>
      <w:proofErr w:type="spellStart"/>
      <w:r w:rsidR="00825CE2" w:rsidRPr="00825CE2">
        <w:rPr>
          <w:rFonts w:ascii="Century Gothic" w:hAnsi="Century Gothic" w:cs="Helvetica"/>
          <w:bCs/>
          <w:color w:val="000000" w:themeColor="text1"/>
          <w:sz w:val="24"/>
          <w:szCs w:val="24"/>
          <w:u w:val="single"/>
        </w:rPr>
        <w:t>EasyGUI</w:t>
      </w:r>
      <w:proofErr w:type="spellEnd"/>
      <w:r w:rsidR="00825CE2" w:rsidRPr="00825CE2">
        <w:rPr>
          <w:rFonts w:ascii="Century Gothic" w:hAnsi="Century Gothic" w:cs="Helvetica"/>
          <w:bCs/>
          <w:color w:val="000000" w:themeColor="text1"/>
          <w:sz w:val="24"/>
          <w:szCs w:val="24"/>
        </w:rPr>
        <w:t xml:space="preserve"> is an open source module</w:t>
      </w:r>
    </w:p>
    <w:p w:rsidR="006D6879" w:rsidRPr="00825CE2" w:rsidRDefault="006D6879" w:rsidP="006D687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6D6879" w:rsidRPr="00825CE2" w:rsidRDefault="006D6879" w:rsidP="006D687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  <w:r w:rsidRPr="00825CE2">
        <w:rPr>
          <w:rFonts w:ascii="Century Gothic" w:hAnsi="Century Gothic" w:cs="Helvetica"/>
          <w:bCs/>
          <w:sz w:val="24"/>
          <w:szCs w:val="24"/>
        </w:rPr>
        <w:t>List the software or libraries used, under what license they were obtained, and the URL for the license in the table below:</w:t>
      </w:r>
      <w:r w:rsidRPr="00825CE2">
        <w:rPr>
          <w:rFonts w:ascii="Century Gothic" w:hAnsi="Century Gothic" w:cs="Helvetica"/>
          <w:bCs/>
          <w:sz w:val="24"/>
          <w:szCs w:val="24"/>
        </w:rPr>
        <w:tab/>
      </w:r>
      <w:r w:rsidRPr="00825CE2">
        <w:rPr>
          <w:rFonts w:ascii="Century Gothic" w:hAnsi="Century Gothic" w:cs="Helvetica"/>
          <w:bCs/>
          <w:sz w:val="24"/>
          <w:szCs w:val="24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66"/>
        <w:gridCol w:w="2446"/>
        <w:gridCol w:w="4430"/>
      </w:tblGrid>
      <w:tr w:rsidR="006D6879" w:rsidRPr="00825CE2" w:rsidTr="00BA43EF">
        <w:tc>
          <w:tcPr>
            <w:tcW w:w="2558" w:type="dxa"/>
            <w:shd w:val="clear" w:color="auto" w:fill="44546A" w:themeFill="text2"/>
          </w:tcPr>
          <w:p w:rsidR="006D6879" w:rsidRPr="00825CE2" w:rsidRDefault="006D6879" w:rsidP="00BA43EF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825CE2">
              <w:rPr>
                <w:rFonts w:ascii="Century Gothic" w:hAnsi="Century Gothic" w:cs="Arial"/>
                <w:b/>
                <w:color w:val="FFFFFF" w:themeColor="background1"/>
              </w:rPr>
              <w:t>Name</w:t>
            </w:r>
          </w:p>
        </w:tc>
        <w:tc>
          <w:tcPr>
            <w:tcW w:w="2637" w:type="dxa"/>
            <w:shd w:val="clear" w:color="auto" w:fill="44546A" w:themeFill="text2"/>
          </w:tcPr>
          <w:p w:rsidR="006D6879" w:rsidRPr="00825CE2" w:rsidRDefault="006D6879" w:rsidP="00BA43EF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825CE2">
              <w:rPr>
                <w:rFonts w:ascii="Century Gothic" w:hAnsi="Century Gothic" w:cs="Arial"/>
                <w:b/>
                <w:color w:val="FFFFFF" w:themeColor="background1"/>
              </w:rPr>
              <w:t>License</w:t>
            </w:r>
          </w:p>
        </w:tc>
        <w:tc>
          <w:tcPr>
            <w:tcW w:w="4047" w:type="dxa"/>
            <w:shd w:val="clear" w:color="auto" w:fill="44546A" w:themeFill="text2"/>
          </w:tcPr>
          <w:p w:rsidR="006D6879" w:rsidRPr="00825CE2" w:rsidRDefault="006D6879" w:rsidP="00BA43EF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825CE2">
              <w:rPr>
                <w:rFonts w:ascii="Century Gothic" w:hAnsi="Century Gothic" w:cs="Arial"/>
                <w:b/>
                <w:color w:val="FFFFFF" w:themeColor="background1"/>
              </w:rPr>
              <w:t>License URL</w:t>
            </w:r>
          </w:p>
        </w:tc>
      </w:tr>
      <w:tr w:rsidR="006D6879" w:rsidRPr="00825CE2" w:rsidTr="00BA43EF">
        <w:tc>
          <w:tcPr>
            <w:tcW w:w="2558" w:type="dxa"/>
          </w:tcPr>
          <w:p w:rsidR="006D6879" w:rsidRPr="003D572E" w:rsidRDefault="006D6879" w:rsidP="003D572E">
            <w:pPr>
              <w:jc w:val="center"/>
              <w:rPr>
                <w:rFonts w:ascii="Century Gothic" w:hAnsi="Century Gothic" w:cs="Arial"/>
                <w:sz w:val="22"/>
              </w:rPr>
            </w:pPr>
            <w:proofErr w:type="spellStart"/>
            <w:r w:rsidRPr="003D572E">
              <w:rPr>
                <w:rFonts w:ascii="Century Gothic" w:hAnsi="Century Gothic" w:cs="Arial"/>
                <w:sz w:val="22"/>
              </w:rPr>
              <w:t>Arcpy</w:t>
            </w:r>
            <w:proofErr w:type="spellEnd"/>
            <w:r w:rsidRPr="003D572E">
              <w:rPr>
                <w:rFonts w:ascii="Century Gothic" w:hAnsi="Century Gothic" w:cs="Arial"/>
                <w:sz w:val="22"/>
              </w:rPr>
              <w:t xml:space="preserve"> module</w:t>
            </w:r>
          </w:p>
        </w:tc>
        <w:tc>
          <w:tcPr>
            <w:tcW w:w="2637" w:type="dxa"/>
          </w:tcPr>
          <w:p w:rsidR="006D6879" w:rsidRPr="003D572E" w:rsidRDefault="00825CE2" w:rsidP="003D572E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3D572E">
              <w:rPr>
                <w:rFonts w:ascii="Century Gothic" w:hAnsi="Century Gothic" w:cs="Arial"/>
                <w:sz w:val="22"/>
              </w:rPr>
              <w:t>G</w:t>
            </w:r>
            <w:r w:rsidR="006D6879" w:rsidRPr="003D572E">
              <w:rPr>
                <w:rFonts w:ascii="Century Gothic" w:hAnsi="Century Gothic" w:cs="Arial"/>
                <w:sz w:val="22"/>
              </w:rPr>
              <w:t>roup license through ArcGIS</w:t>
            </w:r>
          </w:p>
        </w:tc>
        <w:tc>
          <w:tcPr>
            <w:tcW w:w="4047" w:type="dxa"/>
          </w:tcPr>
          <w:p w:rsidR="006D6879" w:rsidRPr="003D572E" w:rsidRDefault="006D6879" w:rsidP="003D572E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3D572E">
              <w:rPr>
                <w:rFonts w:ascii="Century Gothic" w:hAnsi="Century Gothic" w:cs="Arial"/>
                <w:sz w:val="22"/>
              </w:rPr>
              <w:t>http://www.esri.com/software/arcgis</w:t>
            </w:r>
          </w:p>
        </w:tc>
      </w:tr>
      <w:tr w:rsidR="006D6879" w:rsidRPr="00825CE2" w:rsidTr="00BA43EF">
        <w:tc>
          <w:tcPr>
            <w:tcW w:w="2558" w:type="dxa"/>
          </w:tcPr>
          <w:p w:rsidR="006D6879" w:rsidRPr="003D572E" w:rsidRDefault="006D6879" w:rsidP="003D572E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3D572E">
              <w:rPr>
                <w:rFonts w:ascii="Century Gothic" w:hAnsi="Century Gothic" w:cs="Arial"/>
                <w:sz w:val="22"/>
              </w:rPr>
              <w:t>Python</w:t>
            </w:r>
          </w:p>
        </w:tc>
        <w:tc>
          <w:tcPr>
            <w:tcW w:w="2637" w:type="dxa"/>
          </w:tcPr>
          <w:p w:rsidR="006D6879" w:rsidRPr="003D572E" w:rsidRDefault="006D6879" w:rsidP="003D572E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3D572E">
              <w:rPr>
                <w:rFonts w:ascii="Century Gothic" w:hAnsi="Century Gothic" w:cs="Arial"/>
                <w:sz w:val="22"/>
              </w:rPr>
              <w:t>Open source license</w:t>
            </w:r>
          </w:p>
        </w:tc>
        <w:tc>
          <w:tcPr>
            <w:tcW w:w="4047" w:type="dxa"/>
          </w:tcPr>
          <w:p w:rsidR="006D6879" w:rsidRPr="003D572E" w:rsidRDefault="006D6879" w:rsidP="003D572E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3D572E">
              <w:rPr>
                <w:rFonts w:ascii="Century Gothic" w:hAnsi="Century Gothic" w:cs="Arial"/>
                <w:sz w:val="22"/>
              </w:rPr>
              <w:t>http://opensource.org/licenses/Python-2.0</w:t>
            </w:r>
          </w:p>
        </w:tc>
      </w:tr>
      <w:tr w:rsidR="006D6879" w:rsidRPr="00825CE2" w:rsidTr="00825CE2">
        <w:trPr>
          <w:trHeight w:val="305"/>
        </w:trPr>
        <w:tc>
          <w:tcPr>
            <w:tcW w:w="2558" w:type="dxa"/>
          </w:tcPr>
          <w:p w:rsidR="006D6879" w:rsidRPr="003D572E" w:rsidRDefault="00825CE2" w:rsidP="003D572E">
            <w:pPr>
              <w:jc w:val="center"/>
              <w:rPr>
                <w:rFonts w:ascii="Century Gothic" w:hAnsi="Century Gothic" w:cs="Arial"/>
                <w:sz w:val="22"/>
              </w:rPr>
            </w:pPr>
            <w:proofErr w:type="spellStart"/>
            <w:r w:rsidRPr="003D572E">
              <w:rPr>
                <w:rFonts w:ascii="Century Gothic" w:hAnsi="Century Gothic" w:cs="Arial"/>
                <w:sz w:val="22"/>
              </w:rPr>
              <w:t>EasyGUI</w:t>
            </w:r>
            <w:proofErr w:type="spellEnd"/>
            <w:r w:rsidRPr="003D572E">
              <w:rPr>
                <w:rFonts w:ascii="Century Gothic" w:hAnsi="Century Gothic" w:cs="Arial"/>
                <w:sz w:val="22"/>
              </w:rPr>
              <w:t xml:space="preserve"> module</w:t>
            </w:r>
          </w:p>
        </w:tc>
        <w:tc>
          <w:tcPr>
            <w:tcW w:w="2637" w:type="dxa"/>
          </w:tcPr>
          <w:p w:rsidR="006D6879" w:rsidRPr="003D572E" w:rsidRDefault="00825CE2" w:rsidP="003D572E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3D572E">
              <w:rPr>
                <w:rFonts w:ascii="Century Gothic" w:hAnsi="Century Gothic" w:cs="Arial"/>
                <w:color w:val="000000"/>
                <w:sz w:val="22"/>
                <w:shd w:val="clear" w:color="auto" w:fill="FFFFFF"/>
              </w:rPr>
              <w:t>M</w:t>
            </w:r>
            <w:r w:rsidRPr="003D572E">
              <w:rPr>
                <w:rFonts w:ascii="Century Gothic" w:hAnsi="Century Gothic" w:cs="Arial"/>
                <w:color w:val="000000"/>
                <w:sz w:val="22"/>
                <w:shd w:val="clear" w:color="auto" w:fill="FFFFFF"/>
              </w:rPr>
              <w:t>odified BSD license</w:t>
            </w:r>
          </w:p>
        </w:tc>
        <w:tc>
          <w:tcPr>
            <w:tcW w:w="4047" w:type="dxa"/>
          </w:tcPr>
          <w:p w:rsidR="006D6879" w:rsidRPr="003D572E" w:rsidRDefault="00825CE2" w:rsidP="003D572E">
            <w:pPr>
              <w:jc w:val="center"/>
              <w:rPr>
                <w:rFonts w:ascii="Century Gothic" w:hAnsi="Century Gothic" w:cs="Arial"/>
                <w:sz w:val="22"/>
              </w:rPr>
            </w:pPr>
            <w:hyperlink r:id="rId8" w:history="1">
              <w:r w:rsidRPr="003D572E">
                <w:rPr>
                  <w:rStyle w:val="Hyperlink"/>
                  <w:rFonts w:ascii="Century Gothic" w:hAnsi="Century Gothic" w:cs="Arial"/>
                  <w:sz w:val="22"/>
                </w:rPr>
                <w:t>http://easygui.sourceforge.net/</w:t>
              </w:r>
            </w:hyperlink>
          </w:p>
          <w:p w:rsidR="00825CE2" w:rsidRPr="003D572E" w:rsidRDefault="00825CE2" w:rsidP="003D572E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3D572E">
              <w:rPr>
                <w:rFonts w:ascii="Century Gothic" w:hAnsi="Century Gothic" w:cs="Arial"/>
                <w:sz w:val="22"/>
              </w:rPr>
              <w:t>https://opensource.org/licenses/bsd-license.php</w:t>
            </w:r>
          </w:p>
        </w:tc>
      </w:tr>
    </w:tbl>
    <w:p w:rsidR="00750679" w:rsidRPr="00825CE2" w:rsidRDefault="00750679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B06ED7" w:rsidRPr="00825CE2" w:rsidRDefault="00300855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825CE2">
        <w:rPr>
          <w:rFonts w:ascii="Century Gothic" w:hAnsi="Century Gothic" w:cs="Helvetica"/>
          <w:b/>
          <w:bCs/>
          <w:sz w:val="24"/>
          <w:szCs w:val="24"/>
          <w:u w:val="single"/>
        </w:rPr>
        <w:t>Brief Abstract</w:t>
      </w:r>
    </w:p>
    <w:p w:rsidR="00300855" w:rsidRPr="00825CE2" w:rsidRDefault="008F34D1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  <w:r>
        <w:rPr>
          <w:rFonts w:ascii="Century Gothic" w:hAnsi="Century Gothic"/>
          <w:color w:val="000000"/>
        </w:rPr>
        <w:t>BIOMASS</w:t>
      </w:r>
      <w:r>
        <w:rPr>
          <w:rFonts w:ascii="Century Gothic" w:hAnsi="Century Gothic"/>
          <w:color w:val="000000"/>
        </w:rPr>
        <w:t xml:space="preserve"> is intended to allow batch processin</w:t>
      </w:r>
      <w:r w:rsidR="00321C4B">
        <w:rPr>
          <w:rFonts w:ascii="Century Gothic" w:hAnsi="Century Gothic"/>
          <w:color w:val="000000"/>
        </w:rPr>
        <w:t xml:space="preserve">g of raster files and output </w:t>
      </w:r>
      <w:r>
        <w:rPr>
          <w:rFonts w:ascii="Century Gothic" w:hAnsi="Century Gothic"/>
          <w:color w:val="000000"/>
        </w:rPr>
        <w:t xml:space="preserve">statistics for those raster files. The code uses a RECOVER geodatabase to build shapes, re-project the raster and shape, clip the raster down to a smaller size to insure quick processing, and process raster statistics for the shape. </w:t>
      </w:r>
    </w:p>
    <w:p w:rsidR="00836FC5" w:rsidRPr="00825CE2" w:rsidRDefault="00836FC5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B06ED7" w:rsidRPr="00825CE2" w:rsidRDefault="00300855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825CE2">
        <w:rPr>
          <w:rFonts w:ascii="Century Gothic" w:hAnsi="Century Gothic" w:cs="Helvetica"/>
          <w:b/>
          <w:bCs/>
          <w:sz w:val="24"/>
          <w:szCs w:val="24"/>
          <w:u w:val="single"/>
        </w:rPr>
        <w:t>Description of the Problem o</w:t>
      </w:r>
      <w:r w:rsidR="007D0CD8" w:rsidRPr="00825CE2">
        <w:rPr>
          <w:rFonts w:ascii="Century Gothic" w:hAnsi="Century Gothic" w:cs="Helvetica"/>
          <w:b/>
          <w:bCs/>
          <w:sz w:val="24"/>
          <w:szCs w:val="24"/>
          <w:u w:val="single"/>
        </w:rPr>
        <w:t>r</w:t>
      </w:r>
      <w:r w:rsidRPr="00825CE2">
        <w:rPr>
          <w:rFonts w:ascii="Century Gothic" w:hAnsi="Century Gothic" w:cs="Helvetica"/>
          <w:b/>
          <w:bCs/>
          <w:sz w:val="24"/>
          <w:szCs w:val="24"/>
          <w:u w:val="single"/>
        </w:rPr>
        <w:t xml:space="preserve"> Objective that Motivated the Innovation</w:t>
      </w:r>
    </w:p>
    <w:p w:rsidR="00300855" w:rsidRPr="00825CE2" w:rsidRDefault="00321C4B" w:rsidP="0030085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  <w:r>
        <w:rPr>
          <w:rFonts w:ascii="Century Gothic" w:hAnsi="Century Gothic"/>
          <w:color w:val="000000"/>
        </w:rPr>
        <w:t>Our team was looking to</w:t>
      </w:r>
      <w:r w:rsidR="00DB23FD">
        <w:rPr>
          <w:rFonts w:ascii="Century Gothic" w:hAnsi="Century Gothic"/>
          <w:color w:val="000000"/>
        </w:rPr>
        <w:t xml:space="preserve"> batch processing hundreds of NDVI files to look at how vegetation changes over time with relation to wildfires.</w:t>
      </w:r>
    </w:p>
    <w:p w:rsidR="00300855" w:rsidRPr="00825CE2" w:rsidRDefault="00300855" w:rsidP="0030085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</w:p>
    <w:p w:rsidR="00300855" w:rsidRPr="00825CE2" w:rsidRDefault="00300855" w:rsidP="0030085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825CE2">
        <w:rPr>
          <w:rFonts w:ascii="Century Gothic" w:hAnsi="Century Gothic" w:cs="Helvetica"/>
          <w:b/>
          <w:bCs/>
          <w:sz w:val="24"/>
          <w:szCs w:val="24"/>
          <w:u w:val="single"/>
        </w:rPr>
        <w:t xml:space="preserve">Purpose </w:t>
      </w:r>
      <w:r w:rsidR="00874308" w:rsidRPr="00825CE2">
        <w:rPr>
          <w:rFonts w:ascii="Century Gothic" w:hAnsi="Century Gothic" w:cs="Helvetica"/>
          <w:b/>
          <w:bCs/>
          <w:sz w:val="24"/>
          <w:szCs w:val="24"/>
          <w:u w:val="single"/>
        </w:rPr>
        <w:t>and Description of Innovation/Software</w:t>
      </w:r>
    </w:p>
    <w:p w:rsidR="00300855" w:rsidRPr="00B31677" w:rsidRDefault="008F34D1" w:rsidP="0030085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color w:val="000000" w:themeColor="text1"/>
          <w:sz w:val="24"/>
          <w:szCs w:val="24"/>
        </w:rPr>
      </w:pPr>
      <w:r>
        <w:rPr>
          <w:rFonts w:ascii="Century Gothic" w:hAnsi="Century Gothic" w:cs="Helvetica"/>
          <w:bCs/>
          <w:color w:val="000000" w:themeColor="text1"/>
          <w:sz w:val="24"/>
          <w:szCs w:val="24"/>
        </w:rPr>
        <w:t>BIOMASS</w:t>
      </w:r>
      <w:r w:rsidR="00DB23FD">
        <w:rPr>
          <w:rFonts w:ascii="Century Gothic" w:hAnsi="Century Gothic" w:cs="Helvetica"/>
          <w:bCs/>
          <w:color w:val="000000" w:themeColor="text1"/>
          <w:sz w:val="24"/>
          <w:szCs w:val="24"/>
        </w:rPr>
        <w:t xml:space="preserve"> batch automates</w:t>
      </w:r>
      <w:r w:rsidR="003D572E">
        <w:rPr>
          <w:rFonts w:ascii="Century Gothic" w:hAnsi="Century Gothic" w:cs="Helvetica"/>
          <w:bCs/>
          <w:color w:val="000000" w:themeColor="text1"/>
          <w:sz w:val="24"/>
          <w:szCs w:val="24"/>
        </w:rPr>
        <w:t xml:space="preserve"> retrieval of</w:t>
      </w:r>
      <w:r w:rsidR="00DB23FD">
        <w:rPr>
          <w:rFonts w:ascii="Century Gothic" w:hAnsi="Century Gothic" w:cs="Helvetica"/>
          <w:bCs/>
          <w:color w:val="000000" w:themeColor="text1"/>
          <w:sz w:val="24"/>
          <w:szCs w:val="24"/>
        </w:rPr>
        <w:t xml:space="preserve"> mean and standard deviation for raster values in a polygon. The program uses </w:t>
      </w:r>
      <w:proofErr w:type="spellStart"/>
      <w:r w:rsidR="00DB23FD">
        <w:rPr>
          <w:rFonts w:ascii="Century Gothic" w:hAnsi="Century Gothic" w:cs="Helvetica"/>
          <w:bCs/>
          <w:color w:val="000000" w:themeColor="text1"/>
          <w:sz w:val="24"/>
          <w:szCs w:val="24"/>
        </w:rPr>
        <w:t>easyGUI</w:t>
      </w:r>
      <w:proofErr w:type="spellEnd"/>
      <w:r w:rsidR="00DB23FD">
        <w:rPr>
          <w:rFonts w:ascii="Century Gothic" w:hAnsi="Century Gothic" w:cs="Helvetica"/>
          <w:bCs/>
          <w:color w:val="000000" w:themeColor="text1"/>
          <w:sz w:val="24"/>
          <w:szCs w:val="24"/>
        </w:rPr>
        <w:t xml:space="preserve"> pop-up menus to identify and change variables and streamline use. </w:t>
      </w:r>
      <w:r w:rsidR="00B31677">
        <w:rPr>
          <w:rFonts w:ascii="Century Gothic" w:hAnsi="Century Gothic" w:cs="Helvetica"/>
          <w:bCs/>
          <w:color w:val="000000" w:themeColor="text1"/>
          <w:sz w:val="24"/>
          <w:szCs w:val="24"/>
        </w:rPr>
        <w:t xml:space="preserve">Users </w:t>
      </w:r>
      <w:r w:rsidR="003D572E">
        <w:rPr>
          <w:rFonts w:ascii="Century Gothic" w:hAnsi="Century Gothic" w:cs="Helvetica"/>
          <w:bCs/>
          <w:color w:val="000000" w:themeColor="text1"/>
          <w:sz w:val="24"/>
          <w:szCs w:val="24"/>
        </w:rPr>
        <w:t>are prompted to select:</w:t>
      </w:r>
      <w:r w:rsidR="00B31677">
        <w:rPr>
          <w:rFonts w:ascii="Century Gothic" w:hAnsi="Century Gothic" w:cs="Helvetica"/>
          <w:bCs/>
          <w:color w:val="000000" w:themeColor="text1"/>
          <w:sz w:val="24"/>
          <w:szCs w:val="24"/>
        </w:rPr>
        <w:t xml:space="preserve"> workspace folder, projection file, </w:t>
      </w:r>
      <w:r>
        <w:rPr>
          <w:rFonts w:ascii="Century Gothic" w:hAnsi="Century Gothic" w:cs="Helvetica"/>
          <w:bCs/>
          <w:color w:val="000000" w:themeColor="text1"/>
          <w:sz w:val="24"/>
          <w:szCs w:val="24"/>
        </w:rPr>
        <w:t>file type</w:t>
      </w:r>
      <w:r w:rsidR="00F924A4">
        <w:rPr>
          <w:rFonts w:ascii="Century Gothic" w:hAnsi="Century Gothic" w:cs="Helvetica"/>
          <w:bCs/>
          <w:color w:val="000000" w:themeColor="text1"/>
          <w:sz w:val="24"/>
          <w:szCs w:val="24"/>
        </w:rPr>
        <w:t xml:space="preserve"> to look for, </w:t>
      </w:r>
      <w:r w:rsidR="00B31677">
        <w:rPr>
          <w:rFonts w:ascii="Century Gothic" w:hAnsi="Century Gothic" w:cs="Helvetica"/>
          <w:bCs/>
          <w:color w:val="000000" w:themeColor="text1"/>
          <w:sz w:val="24"/>
          <w:szCs w:val="24"/>
        </w:rPr>
        <w:t xml:space="preserve">choose whether to delete old outputs, select resolution. </w:t>
      </w:r>
      <w:r w:rsidR="00DB23FD">
        <w:rPr>
          <w:rFonts w:ascii="Century Gothic" w:hAnsi="Century Gothic" w:cs="Helvetica"/>
          <w:bCs/>
          <w:color w:val="000000" w:themeColor="text1"/>
          <w:sz w:val="24"/>
          <w:szCs w:val="24"/>
        </w:rPr>
        <w:t xml:space="preserve">Statistics are output </w:t>
      </w:r>
      <w:r w:rsidR="00B31677">
        <w:rPr>
          <w:rFonts w:ascii="Century Gothic" w:hAnsi="Century Gothic" w:cs="Helvetica"/>
          <w:bCs/>
          <w:color w:val="000000" w:themeColor="text1"/>
          <w:sz w:val="24"/>
          <w:szCs w:val="24"/>
        </w:rPr>
        <w:t>into a text</w:t>
      </w:r>
      <w:r w:rsidR="00B31677">
        <w:rPr>
          <w:rFonts w:ascii="Century Gothic" w:hAnsi="Century Gothic" w:cs="Helvetica"/>
          <w:bCs/>
          <w:color w:val="000000" w:themeColor="text1"/>
          <w:sz w:val="24"/>
          <w:szCs w:val="24"/>
        </w:rPr>
        <w:t xml:space="preserve"> file and placed in the FINAL OUTPUT subfolder.</w:t>
      </w:r>
    </w:p>
    <w:p w:rsidR="00874308" w:rsidRPr="00825CE2" w:rsidRDefault="00874308" w:rsidP="00874308">
      <w:pPr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  <w:r w:rsidRPr="00825CE2">
        <w:rPr>
          <w:rFonts w:ascii="Century Gothic" w:hAnsi="Century Gothic" w:cs="Helvetica"/>
          <w:bCs/>
          <w:sz w:val="24"/>
          <w:szCs w:val="24"/>
        </w:rPr>
        <w:tab/>
      </w:r>
    </w:p>
    <w:p w:rsidR="00F924A4" w:rsidRDefault="00874308" w:rsidP="0087430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825CE2">
        <w:rPr>
          <w:rFonts w:ascii="Century Gothic" w:hAnsi="Century Gothic" w:cs="Helvetica"/>
          <w:b/>
          <w:bCs/>
          <w:sz w:val="24"/>
          <w:szCs w:val="24"/>
          <w:u w:val="single"/>
        </w:rPr>
        <w:t>Advantages and Novel Features</w:t>
      </w:r>
    </w:p>
    <w:p w:rsidR="007D0CD8" w:rsidRPr="00F924A4" w:rsidRDefault="00F924A4" w:rsidP="0087430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>
        <w:rPr>
          <w:rFonts w:ascii="Century Gothic" w:hAnsi="Century Gothic" w:cs="Helvetica"/>
          <w:bCs/>
          <w:color w:val="000000" w:themeColor="text1"/>
          <w:sz w:val="24"/>
          <w:szCs w:val="24"/>
        </w:rPr>
        <w:t>Makes d</w:t>
      </w:r>
      <w:r w:rsidR="00321C4B">
        <w:rPr>
          <w:rFonts w:ascii="Century Gothic" w:hAnsi="Century Gothic" w:cs="Helvetica"/>
          <w:bCs/>
          <w:color w:val="000000" w:themeColor="text1"/>
          <w:sz w:val="24"/>
          <w:szCs w:val="24"/>
        </w:rPr>
        <w:t>oing statistics for a large number (&gt;100) of</w:t>
      </w:r>
      <w:r>
        <w:rPr>
          <w:rFonts w:ascii="Century Gothic" w:hAnsi="Century Gothic" w:cs="Helvetica"/>
          <w:bCs/>
          <w:color w:val="000000" w:themeColor="text1"/>
          <w:sz w:val="24"/>
          <w:szCs w:val="24"/>
        </w:rPr>
        <w:t xml:space="preserve"> NDVI’s much faster and user friendly. This is useful for taking MODIS preprocessed NDVI’s and choosing a small area of interest and being able to output a statistical graph for the whole year.</w:t>
      </w:r>
    </w:p>
    <w:p w:rsidR="00874308" w:rsidRPr="00825CE2" w:rsidRDefault="00874308" w:rsidP="0087430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</w:p>
    <w:p w:rsidR="00874308" w:rsidRPr="00825CE2" w:rsidRDefault="00874308" w:rsidP="0087430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825CE2">
        <w:rPr>
          <w:rFonts w:ascii="Century Gothic" w:hAnsi="Century Gothic" w:cs="Helvetica"/>
          <w:b/>
          <w:bCs/>
          <w:sz w:val="24"/>
          <w:szCs w:val="24"/>
          <w:u w:val="single"/>
        </w:rPr>
        <w:t>Additional Documentation</w:t>
      </w:r>
    </w:p>
    <w:p w:rsidR="00091988" w:rsidRPr="00825CE2" w:rsidRDefault="00874308" w:rsidP="00CF7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color w:val="FF0000"/>
          <w:sz w:val="24"/>
          <w:szCs w:val="24"/>
        </w:rPr>
      </w:pPr>
      <w:r w:rsidRPr="00825CE2">
        <w:rPr>
          <w:rFonts w:ascii="Century Gothic" w:hAnsi="Century Gothic" w:cs="Helvetica"/>
          <w:bCs/>
          <w:color w:val="FF0000"/>
          <w:sz w:val="24"/>
          <w:szCs w:val="24"/>
        </w:rPr>
        <w:t xml:space="preserve">List any documentation </w:t>
      </w:r>
      <w:r w:rsidR="007D0CD8" w:rsidRPr="00825CE2">
        <w:rPr>
          <w:rFonts w:ascii="Century Gothic" w:hAnsi="Century Gothic" w:cs="Helvetica"/>
          <w:bCs/>
          <w:color w:val="FF0000"/>
          <w:sz w:val="24"/>
          <w:szCs w:val="24"/>
        </w:rPr>
        <w:t xml:space="preserve">produced </w:t>
      </w:r>
      <w:r w:rsidRPr="00825CE2">
        <w:rPr>
          <w:rFonts w:ascii="Century Gothic" w:hAnsi="Century Gothic" w:cs="Helvetica"/>
          <w:bCs/>
          <w:color w:val="FF0000"/>
          <w:sz w:val="24"/>
          <w:szCs w:val="24"/>
        </w:rPr>
        <w:t xml:space="preserve">which aids in the understanding or application of the innovation, i.e. tutorials, help files, etc.  </w:t>
      </w:r>
      <w:r w:rsidR="00CF75B2" w:rsidRPr="00825CE2">
        <w:rPr>
          <w:rFonts w:ascii="Century Gothic" w:hAnsi="Century Gothic" w:cs="Helvetica"/>
          <w:bCs/>
          <w:color w:val="FF0000"/>
          <w:sz w:val="24"/>
          <w:szCs w:val="24"/>
        </w:rPr>
        <w:t xml:space="preserve">Include the title, date last updated, and number of pages, </w:t>
      </w:r>
      <w:r w:rsidR="007D0CD8" w:rsidRPr="00825CE2">
        <w:rPr>
          <w:rFonts w:ascii="Century Gothic" w:hAnsi="Century Gothic" w:cs="Helvetica"/>
          <w:bCs/>
          <w:color w:val="FF0000"/>
          <w:sz w:val="24"/>
          <w:szCs w:val="24"/>
        </w:rPr>
        <w:t>as</w:t>
      </w:r>
      <w:r w:rsidR="00CF75B2" w:rsidRPr="00825CE2">
        <w:rPr>
          <w:rFonts w:ascii="Century Gothic" w:hAnsi="Century Gothic" w:cs="Helvetica"/>
          <w:bCs/>
          <w:color w:val="FF0000"/>
          <w:sz w:val="24"/>
          <w:szCs w:val="24"/>
        </w:rPr>
        <w:t xml:space="preserve"> appropriate</w:t>
      </w:r>
      <w:r w:rsidRPr="00825CE2">
        <w:rPr>
          <w:rFonts w:ascii="Century Gothic" w:hAnsi="Century Gothic" w:cs="Helvetica"/>
          <w:bCs/>
          <w:color w:val="FF0000"/>
          <w:sz w:val="24"/>
          <w:szCs w:val="24"/>
        </w:rPr>
        <w:t>.</w:t>
      </w:r>
      <w:r w:rsidR="008D770D" w:rsidRPr="00825CE2">
        <w:rPr>
          <w:rFonts w:ascii="Century Gothic" w:hAnsi="Century Gothic" w:cs="Helvetica"/>
          <w:bCs/>
          <w:color w:val="FF0000"/>
          <w:sz w:val="24"/>
          <w:szCs w:val="24"/>
        </w:rPr>
        <w:t xml:space="preserve">  This documentation will need to be submitted with the LF-7.</w:t>
      </w:r>
    </w:p>
    <w:p w:rsidR="00CF177C" w:rsidRDefault="00CF177C" w:rsidP="00CF7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color w:val="FF0000"/>
          <w:sz w:val="24"/>
          <w:szCs w:val="24"/>
        </w:rPr>
      </w:pPr>
    </w:p>
    <w:p w:rsidR="003D572E" w:rsidRPr="003D572E" w:rsidRDefault="003D572E" w:rsidP="00CF7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color w:val="000000" w:themeColor="text1"/>
          <w:sz w:val="24"/>
          <w:szCs w:val="24"/>
        </w:rPr>
      </w:pPr>
      <w:r>
        <w:rPr>
          <w:rFonts w:ascii="Century Gothic" w:hAnsi="Century Gothic" w:cs="Helvetica"/>
          <w:bCs/>
          <w:color w:val="000000" w:themeColor="text1"/>
          <w:sz w:val="24"/>
          <w:szCs w:val="24"/>
        </w:rPr>
        <w:t>README.txt contains instructions for setup.</w:t>
      </w:r>
    </w:p>
    <w:p w:rsidR="00CF177C" w:rsidRPr="00825CE2" w:rsidRDefault="00CF177C" w:rsidP="00CF7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color w:val="FF0000"/>
          <w:sz w:val="24"/>
          <w:szCs w:val="24"/>
        </w:rPr>
      </w:pPr>
    </w:p>
    <w:p w:rsidR="00891DCC" w:rsidRPr="008F34D1" w:rsidRDefault="00091988" w:rsidP="00CF7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/>
          <w:bCs/>
          <w:sz w:val="24"/>
          <w:szCs w:val="24"/>
          <w:u w:val="single"/>
        </w:rPr>
      </w:pPr>
      <w:r w:rsidRPr="00825CE2">
        <w:rPr>
          <w:rFonts w:ascii="Century Gothic" w:hAnsi="Century Gothic" w:cs="Helvetica"/>
          <w:b/>
          <w:bCs/>
          <w:sz w:val="24"/>
          <w:szCs w:val="24"/>
          <w:u w:val="single"/>
        </w:rPr>
        <w:t>Development Timeframe</w:t>
      </w:r>
    </w:p>
    <w:p w:rsidR="00091988" w:rsidRPr="00C84D7A" w:rsidRDefault="008F34D1" w:rsidP="00CF7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color w:val="000000" w:themeColor="text1"/>
          <w:sz w:val="24"/>
          <w:szCs w:val="24"/>
        </w:rPr>
      </w:pPr>
      <w:r w:rsidRPr="00C84D7A">
        <w:rPr>
          <w:rFonts w:ascii="Century Gothic" w:hAnsi="Century Gothic" w:cs="Helvetica"/>
          <w:bCs/>
          <w:color w:val="000000" w:themeColor="text1"/>
          <w:sz w:val="24"/>
          <w:szCs w:val="24"/>
        </w:rPr>
        <w:t>BIOMASS</w:t>
      </w:r>
      <w:r w:rsidR="00091988" w:rsidRPr="00C84D7A">
        <w:rPr>
          <w:rFonts w:ascii="Century Gothic" w:hAnsi="Century Gothic" w:cs="Helvetica"/>
          <w:bCs/>
          <w:color w:val="000000" w:themeColor="text1"/>
          <w:sz w:val="24"/>
          <w:szCs w:val="24"/>
        </w:rPr>
        <w:t xml:space="preserve"> was conceived in </w:t>
      </w:r>
      <w:r w:rsidRPr="00C84D7A">
        <w:rPr>
          <w:rFonts w:ascii="Century Gothic" w:hAnsi="Century Gothic" w:cs="Helvetica"/>
          <w:bCs/>
          <w:color w:val="000000" w:themeColor="text1"/>
          <w:sz w:val="24"/>
          <w:szCs w:val="24"/>
        </w:rPr>
        <w:t xml:space="preserve">September of 2017 </w:t>
      </w:r>
      <w:r w:rsidR="00091988" w:rsidRPr="00C84D7A">
        <w:rPr>
          <w:rFonts w:ascii="Century Gothic" w:hAnsi="Century Gothic" w:cs="Helvetica"/>
          <w:bCs/>
          <w:color w:val="000000" w:themeColor="text1"/>
          <w:sz w:val="24"/>
          <w:szCs w:val="24"/>
        </w:rPr>
        <w:t xml:space="preserve">and </w:t>
      </w:r>
      <w:r w:rsidRPr="00C84D7A">
        <w:rPr>
          <w:rFonts w:ascii="Century Gothic" w:hAnsi="Century Gothic" w:cs="Helvetica"/>
          <w:bCs/>
          <w:color w:val="000000" w:themeColor="text1"/>
          <w:sz w:val="24"/>
          <w:szCs w:val="24"/>
        </w:rPr>
        <w:t xml:space="preserve">final coding </w:t>
      </w:r>
      <w:r w:rsidR="00091988" w:rsidRPr="00C84D7A">
        <w:rPr>
          <w:rFonts w:ascii="Century Gothic" w:hAnsi="Century Gothic" w:cs="Helvetica"/>
          <w:bCs/>
          <w:color w:val="000000" w:themeColor="text1"/>
          <w:sz w:val="24"/>
          <w:szCs w:val="24"/>
        </w:rPr>
        <w:t>concluded in November of 201</w:t>
      </w:r>
      <w:r w:rsidRPr="00C84D7A">
        <w:rPr>
          <w:rFonts w:ascii="Century Gothic" w:hAnsi="Century Gothic" w:cs="Helvetica"/>
          <w:bCs/>
          <w:color w:val="000000" w:themeColor="text1"/>
          <w:sz w:val="24"/>
          <w:szCs w:val="24"/>
        </w:rPr>
        <w:t>7</w:t>
      </w:r>
      <w:r w:rsidR="00091988" w:rsidRPr="00C84D7A">
        <w:rPr>
          <w:rFonts w:ascii="Century Gothic" w:hAnsi="Century Gothic" w:cs="Helvetica"/>
          <w:bCs/>
          <w:color w:val="000000" w:themeColor="text1"/>
          <w:sz w:val="24"/>
          <w:szCs w:val="24"/>
        </w:rPr>
        <w:t>.</w:t>
      </w:r>
    </w:p>
    <w:p w:rsidR="00091988" w:rsidRPr="00825CE2" w:rsidRDefault="00091988" w:rsidP="00CF7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color w:val="FF0000"/>
          <w:sz w:val="24"/>
          <w:szCs w:val="24"/>
        </w:rPr>
      </w:pPr>
    </w:p>
    <w:p w:rsidR="0067703B" w:rsidRPr="00825CE2" w:rsidRDefault="0067703B" w:rsidP="00677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/>
          <w:bCs/>
          <w:sz w:val="24"/>
          <w:szCs w:val="24"/>
          <w:u w:val="single"/>
        </w:rPr>
      </w:pPr>
      <w:r w:rsidRPr="00825CE2">
        <w:rPr>
          <w:rFonts w:ascii="Century Gothic" w:hAnsi="Century Gothic" w:cs="Helvetica"/>
          <w:b/>
          <w:bCs/>
          <w:sz w:val="24"/>
          <w:szCs w:val="24"/>
          <w:u w:val="single"/>
        </w:rPr>
        <w:t>Development History, Stage of Development</w:t>
      </w:r>
    </w:p>
    <w:p w:rsidR="00091988" w:rsidRPr="00825CE2" w:rsidRDefault="003D572E" w:rsidP="00CF7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color w:val="FF0000"/>
          <w:sz w:val="24"/>
          <w:szCs w:val="24"/>
        </w:rPr>
      </w:pPr>
      <w:r>
        <w:rPr>
          <w:rFonts w:ascii="Century Gothic" w:hAnsi="Century Gothic" w:cs="Helvetica"/>
          <w:bCs/>
          <w:color w:val="000000" w:themeColor="text1"/>
          <w:sz w:val="24"/>
          <w:szCs w:val="24"/>
        </w:rPr>
        <w:t xml:space="preserve">At ISU GIS </w:t>
      </w:r>
      <w:proofErr w:type="spellStart"/>
      <w:r>
        <w:rPr>
          <w:rFonts w:ascii="Century Gothic" w:hAnsi="Century Gothic" w:cs="Helvetica"/>
          <w:bCs/>
          <w:color w:val="000000" w:themeColor="text1"/>
          <w:sz w:val="24"/>
          <w:szCs w:val="24"/>
        </w:rPr>
        <w:t>TReC</w:t>
      </w:r>
      <w:proofErr w:type="spellEnd"/>
      <w:r>
        <w:rPr>
          <w:rFonts w:ascii="Century Gothic" w:hAnsi="Century Gothic" w:cs="Helvetica"/>
          <w:bCs/>
          <w:color w:val="000000" w:themeColor="text1"/>
          <w:sz w:val="24"/>
          <w:szCs w:val="24"/>
        </w:rPr>
        <w:t>:</w:t>
      </w:r>
    </w:p>
    <w:p w:rsidR="0067703B" w:rsidRPr="00825CE2" w:rsidRDefault="0067703B" w:rsidP="00CF7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color w:val="FF0000"/>
          <w:sz w:val="24"/>
          <w:szCs w:val="24"/>
        </w:rPr>
      </w:pPr>
    </w:p>
    <w:p w:rsidR="0067703B" w:rsidRPr="00825CE2" w:rsidRDefault="0067703B" w:rsidP="0067703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sz w:val="24"/>
          <w:szCs w:val="24"/>
        </w:rPr>
      </w:pPr>
      <w:r w:rsidRPr="00825CE2">
        <w:rPr>
          <w:rFonts w:ascii="Century Gothic" w:hAnsi="Century Gothic" w:cs="Helvetica"/>
          <w:bCs/>
          <w:sz w:val="24"/>
          <w:szCs w:val="24"/>
        </w:rPr>
        <w:t>First disclosure to others</w:t>
      </w:r>
      <w:r w:rsidR="008D770D" w:rsidRPr="00825CE2">
        <w:rPr>
          <w:rFonts w:ascii="Century Gothic" w:hAnsi="Century Gothic" w:cs="Helvetica"/>
          <w:bCs/>
          <w:sz w:val="24"/>
          <w:szCs w:val="24"/>
        </w:rPr>
        <w:t>:</w:t>
      </w:r>
      <w:r w:rsidR="008F34D1">
        <w:rPr>
          <w:rFonts w:ascii="Century Gothic" w:hAnsi="Century Gothic" w:cs="Helvetica"/>
          <w:bCs/>
          <w:sz w:val="24"/>
          <w:szCs w:val="24"/>
        </w:rPr>
        <w:t xml:space="preserve"> 9/</w:t>
      </w:r>
      <w:r w:rsidR="003D572E">
        <w:rPr>
          <w:rFonts w:ascii="Century Gothic" w:hAnsi="Century Gothic" w:cs="Helvetica"/>
          <w:bCs/>
          <w:sz w:val="24"/>
          <w:szCs w:val="24"/>
        </w:rPr>
        <w:t>11</w:t>
      </w:r>
      <w:r w:rsidR="008F34D1">
        <w:rPr>
          <w:rFonts w:ascii="Century Gothic" w:hAnsi="Century Gothic" w:cs="Helvetica"/>
          <w:bCs/>
          <w:sz w:val="24"/>
          <w:szCs w:val="24"/>
        </w:rPr>
        <w:t>/2017</w:t>
      </w:r>
    </w:p>
    <w:p w:rsidR="0067703B" w:rsidRPr="00825CE2" w:rsidRDefault="0067703B" w:rsidP="0067703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sz w:val="24"/>
          <w:szCs w:val="24"/>
        </w:rPr>
      </w:pPr>
      <w:r w:rsidRPr="00825CE2">
        <w:rPr>
          <w:rFonts w:ascii="Century Gothic" w:hAnsi="Century Gothic" w:cs="Helvetica"/>
          <w:bCs/>
          <w:sz w:val="24"/>
          <w:szCs w:val="24"/>
        </w:rPr>
        <w:t>First sketc</w:t>
      </w:r>
      <w:r w:rsidR="008D770D" w:rsidRPr="00825CE2">
        <w:rPr>
          <w:rFonts w:ascii="Century Gothic" w:hAnsi="Century Gothic" w:cs="Helvetica"/>
          <w:bCs/>
          <w:sz w:val="24"/>
          <w:szCs w:val="24"/>
        </w:rPr>
        <w:t>h, drawing, logic chart or code:</w:t>
      </w:r>
      <w:r w:rsidR="00F924A4">
        <w:rPr>
          <w:rFonts w:ascii="Century Gothic" w:hAnsi="Century Gothic" w:cs="Helvetica"/>
          <w:bCs/>
          <w:sz w:val="24"/>
          <w:szCs w:val="24"/>
        </w:rPr>
        <w:t xml:space="preserve"> 9/</w:t>
      </w:r>
      <w:r w:rsidR="008F34D1">
        <w:rPr>
          <w:rFonts w:ascii="Century Gothic" w:hAnsi="Century Gothic" w:cs="Helvetica"/>
          <w:bCs/>
          <w:sz w:val="24"/>
          <w:szCs w:val="24"/>
        </w:rPr>
        <w:t>1</w:t>
      </w:r>
      <w:r w:rsidR="003D572E">
        <w:rPr>
          <w:rFonts w:ascii="Century Gothic" w:hAnsi="Century Gothic" w:cs="Helvetica"/>
          <w:bCs/>
          <w:sz w:val="24"/>
          <w:szCs w:val="24"/>
        </w:rPr>
        <w:t>2</w:t>
      </w:r>
      <w:r w:rsidR="008F34D1">
        <w:rPr>
          <w:rFonts w:ascii="Century Gothic" w:hAnsi="Century Gothic" w:cs="Helvetica"/>
          <w:bCs/>
          <w:sz w:val="24"/>
          <w:szCs w:val="24"/>
        </w:rPr>
        <w:t>/2017</w:t>
      </w:r>
    </w:p>
    <w:p w:rsidR="0067703B" w:rsidRPr="00825CE2" w:rsidRDefault="008D770D" w:rsidP="0067703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sz w:val="24"/>
          <w:szCs w:val="24"/>
        </w:rPr>
      </w:pPr>
      <w:r w:rsidRPr="00825CE2">
        <w:rPr>
          <w:rFonts w:ascii="Century Gothic" w:hAnsi="Century Gothic" w:cs="Helvetica"/>
          <w:bCs/>
          <w:sz w:val="24"/>
          <w:szCs w:val="24"/>
        </w:rPr>
        <w:t>First written description:</w:t>
      </w:r>
      <w:r w:rsidR="008F34D1">
        <w:rPr>
          <w:rFonts w:ascii="Century Gothic" w:hAnsi="Century Gothic" w:cs="Helvetica"/>
          <w:bCs/>
          <w:sz w:val="24"/>
          <w:szCs w:val="24"/>
        </w:rPr>
        <w:t xml:space="preserve"> 10/10/2017</w:t>
      </w:r>
    </w:p>
    <w:p w:rsidR="0067703B" w:rsidRPr="00825CE2" w:rsidRDefault="008D770D" w:rsidP="0067703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sz w:val="24"/>
          <w:szCs w:val="24"/>
        </w:rPr>
      </w:pPr>
      <w:r w:rsidRPr="00825CE2">
        <w:rPr>
          <w:rFonts w:ascii="Century Gothic" w:hAnsi="Century Gothic" w:cs="Helvetica"/>
          <w:bCs/>
          <w:sz w:val="24"/>
          <w:szCs w:val="24"/>
        </w:rPr>
        <w:t>First successful alpha version:</w:t>
      </w:r>
      <w:r w:rsidR="00F924A4">
        <w:rPr>
          <w:rFonts w:ascii="Century Gothic" w:hAnsi="Century Gothic" w:cs="Helvetica"/>
          <w:bCs/>
          <w:sz w:val="24"/>
          <w:szCs w:val="24"/>
        </w:rPr>
        <w:t xml:space="preserve"> </w:t>
      </w:r>
      <w:r w:rsidR="008F34D1">
        <w:rPr>
          <w:rFonts w:ascii="Century Gothic" w:hAnsi="Century Gothic" w:cs="Helvetica"/>
          <w:bCs/>
          <w:sz w:val="24"/>
          <w:szCs w:val="24"/>
        </w:rPr>
        <w:t>9/25</w:t>
      </w:r>
      <w:r w:rsidR="00F924A4">
        <w:rPr>
          <w:rFonts w:ascii="Century Gothic" w:hAnsi="Century Gothic" w:cs="Helvetica"/>
          <w:bCs/>
          <w:sz w:val="24"/>
          <w:szCs w:val="24"/>
        </w:rPr>
        <w:t>/2017</w:t>
      </w:r>
    </w:p>
    <w:p w:rsidR="00CF177C" w:rsidRPr="00825CE2" w:rsidRDefault="00CF177C" w:rsidP="00CF177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sz w:val="24"/>
          <w:szCs w:val="24"/>
        </w:rPr>
      </w:pPr>
      <w:r w:rsidRPr="00825CE2">
        <w:rPr>
          <w:rFonts w:ascii="Century Gothic" w:hAnsi="Century Gothic" w:cs="Helvetica"/>
          <w:bCs/>
          <w:sz w:val="24"/>
          <w:szCs w:val="24"/>
        </w:rPr>
        <w:t>C</w:t>
      </w:r>
      <w:r w:rsidR="008D770D" w:rsidRPr="00825CE2">
        <w:rPr>
          <w:rFonts w:ascii="Century Gothic" w:hAnsi="Century Gothic" w:cs="Helvetica"/>
          <w:bCs/>
          <w:sz w:val="24"/>
          <w:szCs w:val="24"/>
        </w:rPr>
        <w:t>ompletion of first beta version:</w:t>
      </w:r>
      <w:r w:rsidR="00F924A4">
        <w:rPr>
          <w:rFonts w:ascii="Century Gothic" w:hAnsi="Century Gothic" w:cs="Helvetica"/>
          <w:bCs/>
          <w:sz w:val="24"/>
          <w:szCs w:val="24"/>
        </w:rPr>
        <w:t xml:space="preserve"> 10/</w:t>
      </w:r>
      <w:r w:rsidR="008F34D1">
        <w:rPr>
          <w:rFonts w:ascii="Century Gothic" w:hAnsi="Century Gothic" w:cs="Helvetica"/>
          <w:bCs/>
          <w:sz w:val="24"/>
          <w:szCs w:val="24"/>
        </w:rPr>
        <w:t>10/</w:t>
      </w:r>
      <w:r w:rsidR="00F924A4">
        <w:rPr>
          <w:rFonts w:ascii="Century Gothic" w:hAnsi="Century Gothic" w:cs="Helvetica"/>
          <w:bCs/>
          <w:sz w:val="24"/>
          <w:szCs w:val="24"/>
        </w:rPr>
        <w:t>2017</w:t>
      </w:r>
    </w:p>
    <w:p w:rsidR="00141238" w:rsidRPr="00825CE2" w:rsidRDefault="00141238" w:rsidP="00141238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sz w:val="24"/>
          <w:szCs w:val="24"/>
        </w:rPr>
      </w:pPr>
      <w:r w:rsidRPr="00825CE2">
        <w:rPr>
          <w:rFonts w:ascii="Century Gothic" w:hAnsi="Century Gothic" w:cs="Helvetica"/>
          <w:bCs/>
          <w:sz w:val="24"/>
          <w:szCs w:val="24"/>
        </w:rPr>
        <w:lastRenderedPageBreak/>
        <w:tab/>
      </w:r>
    </w:p>
    <w:p w:rsidR="00141238" w:rsidRPr="00825CE2" w:rsidRDefault="00141238" w:rsidP="00141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/>
          <w:bCs/>
          <w:sz w:val="24"/>
          <w:szCs w:val="24"/>
          <w:u w:val="single"/>
        </w:rPr>
      </w:pPr>
      <w:r w:rsidRPr="00825CE2">
        <w:rPr>
          <w:rFonts w:ascii="Century Gothic" w:hAnsi="Century Gothic" w:cs="Helvetica"/>
          <w:b/>
          <w:bCs/>
          <w:sz w:val="24"/>
          <w:szCs w:val="24"/>
          <w:u w:val="single"/>
        </w:rPr>
        <w:t>Testing</w:t>
      </w:r>
    </w:p>
    <w:p w:rsidR="00141238" w:rsidRPr="003D572E" w:rsidRDefault="003D572E" w:rsidP="00141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color w:val="000000" w:themeColor="text1"/>
          <w:sz w:val="24"/>
          <w:szCs w:val="24"/>
        </w:rPr>
      </w:pPr>
      <w:r>
        <w:rPr>
          <w:rFonts w:ascii="Century Gothic" w:hAnsi="Century Gothic" w:cs="Helvetica"/>
          <w:bCs/>
          <w:color w:val="000000" w:themeColor="text1"/>
          <w:sz w:val="24"/>
          <w:szCs w:val="24"/>
        </w:rPr>
        <w:t>I ran the software many times to catch as many errors as I could come up with. I’ve g</w:t>
      </w:r>
      <w:r w:rsidR="00321C4B">
        <w:rPr>
          <w:rFonts w:ascii="Century Gothic" w:hAnsi="Century Gothic" w:cs="Helvetica"/>
          <w:bCs/>
          <w:color w:val="000000" w:themeColor="text1"/>
          <w:sz w:val="24"/>
          <w:szCs w:val="24"/>
        </w:rPr>
        <w:t>iven this to my colleagues for</w:t>
      </w:r>
      <w:r>
        <w:rPr>
          <w:rFonts w:ascii="Century Gothic" w:hAnsi="Century Gothic" w:cs="Helvetica"/>
          <w:bCs/>
          <w:color w:val="000000" w:themeColor="text1"/>
          <w:sz w:val="24"/>
          <w:szCs w:val="24"/>
        </w:rPr>
        <w:t xml:space="preserve"> test runs to catch errors and help develop the readme file that would be helpful for users. Manually generated statistics in </w:t>
      </w:r>
      <w:proofErr w:type="spellStart"/>
      <w:r>
        <w:rPr>
          <w:rFonts w:ascii="Century Gothic" w:hAnsi="Century Gothic" w:cs="Helvetica"/>
          <w:bCs/>
          <w:color w:val="000000" w:themeColor="text1"/>
          <w:sz w:val="24"/>
          <w:szCs w:val="24"/>
        </w:rPr>
        <w:t>ARCmap</w:t>
      </w:r>
      <w:proofErr w:type="spellEnd"/>
      <w:r>
        <w:rPr>
          <w:rFonts w:ascii="Century Gothic" w:hAnsi="Century Gothic" w:cs="Helvetica"/>
          <w:bCs/>
          <w:color w:val="000000" w:themeColor="text1"/>
          <w:sz w:val="24"/>
          <w:szCs w:val="24"/>
        </w:rPr>
        <w:t xml:space="preserve"> to validate outputs.</w:t>
      </w:r>
      <w:r w:rsidR="00C84D7A">
        <w:rPr>
          <w:rFonts w:ascii="Century Gothic" w:hAnsi="Century Gothic" w:cs="Helvetica"/>
          <w:bCs/>
          <w:color w:val="000000" w:themeColor="text1"/>
          <w:sz w:val="24"/>
          <w:szCs w:val="24"/>
        </w:rPr>
        <w:t xml:space="preserve"> Use of standard deviation and several types of control polygons to show that the mean value is representative of relatively homogenous zones rather than skewed by outliers.</w:t>
      </w:r>
    </w:p>
    <w:sectPr w:rsidR="00141238" w:rsidRPr="003D572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834CB"/>
    <w:multiLevelType w:val="hybridMultilevel"/>
    <w:tmpl w:val="02D6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5411D"/>
    <w:multiLevelType w:val="hybridMultilevel"/>
    <w:tmpl w:val="3792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B0EDC"/>
    <w:multiLevelType w:val="hybridMultilevel"/>
    <w:tmpl w:val="738C1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B602A"/>
    <w:multiLevelType w:val="hybridMultilevel"/>
    <w:tmpl w:val="D9E0E2A4"/>
    <w:lvl w:ilvl="0" w:tplc="2E9A19D8">
      <w:numFmt w:val="bullet"/>
      <w:lvlText w:val=""/>
      <w:lvlJc w:val="left"/>
      <w:pPr>
        <w:ind w:left="720" w:hanging="360"/>
      </w:pPr>
      <w:rPr>
        <w:rFonts w:ascii="Symbol" w:eastAsiaTheme="minorEastAsia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C3"/>
    <w:rsid w:val="00000FD0"/>
    <w:rsid w:val="00024D01"/>
    <w:rsid w:val="00091988"/>
    <w:rsid w:val="000D3DB2"/>
    <w:rsid w:val="00132CB0"/>
    <w:rsid w:val="00141238"/>
    <w:rsid w:val="001D3DCF"/>
    <w:rsid w:val="0020038A"/>
    <w:rsid w:val="00300855"/>
    <w:rsid w:val="00321C4B"/>
    <w:rsid w:val="00345E33"/>
    <w:rsid w:val="00367692"/>
    <w:rsid w:val="003D572E"/>
    <w:rsid w:val="00442F6A"/>
    <w:rsid w:val="00466C24"/>
    <w:rsid w:val="004945F1"/>
    <w:rsid w:val="004E2B29"/>
    <w:rsid w:val="00576C4A"/>
    <w:rsid w:val="005837F5"/>
    <w:rsid w:val="005E5BA1"/>
    <w:rsid w:val="006677D1"/>
    <w:rsid w:val="0067703B"/>
    <w:rsid w:val="006C4C30"/>
    <w:rsid w:val="006D6879"/>
    <w:rsid w:val="00750679"/>
    <w:rsid w:val="007D0393"/>
    <w:rsid w:val="007D0CD8"/>
    <w:rsid w:val="007E0ABC"/>
    <w:rsid w:val="00825CE2"/>
    <w:rsid w:val="00836FC5"/>
    <w:rsid w:val="00874308"/>
    <w:rsid w:val="00881F7C"/>
    <w:rsid w:val="00891DCC"/>
    <w:rsid w:val="008D770D"/>
    <w:rsid w:val="008F34D1"/>
    <w:rsid w:val="00942787"/>
    <w:rsid w:val="009563E7"/>
    <w:rsid w:val="0096146F"/>
    <w:rsid w:val="00997100"/>
    <w:rsid w:val="009B1875"/>
    <w:rsid w:val="00A83766"/>
    <w:rsid w:val="00A84DC2"/>
    <w:rsid w:val="00B06ED7"/>
    <w:rsid w:val="00B10629"/>
    <w:rsid w:val="00B263E1"/>
    <w:rsid w:val="00B31677"/>
    <w:rsid w:val="00B3537D"/>
    <w:rsid w:val="00B545C1"/>
    <w:rsid w:val="00C64723"/>
    <w:rsid w:val="00C84D7A"/>
    <w:rsid w:val="00CA24D8"/>
    <w:rsid w:val="00CE53C3"/>
    <w:rsid w:val="00CF177C"/>
    <w:rsid w:val="00CF75B2"/>
    <w:rsid w:val="00D171EC"/>
    <w:rsid w:val="00D45E11"/>
    <w:rsid w:val="00D5691B"/>
    <w:rsid w:val="00D61B1F"/>
    <w:rsid w:val="00D71D90"/>
    <w:rsid w:val="00DB23FD"/>
    <w:rsid w:val="00F02125"/>
    <w:rsid w:val="00F6278A"/>
    <w:rsid w:val="00F924A4"/>
    <w:rsid w:val="00F956F1"/>
    <w:rsid w:val="00FC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1054F93-E736-4C4F-BBF1-EA8F104C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787"/>
    <w:pPr>
      <w:ind w:left="720"/>
      <w:contextualSpacing/>
    </w:pPr>
  </w:style>
  <w:style w:type="table" w:styleId="TableGrid">
    <w:name w:val="Table Grid"/>
    <w:basedOn w:val="TableNormal"/>
    <w:uiPriority w:val="59"/>
    <w:rsid w:val="006D6879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4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4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ygui.sourceforge.net/" TargetMode="External"/><Relationship Id="rId3" Type="http://schemas.openxmlformats.org/officeDocument/2006/relationships/styles" Target="styles.xml"/><Relationship Id="rId7" Type="http://schemas.openxmlformats.org/officeDocument/2006/relationships/hyperlink" Target="mailto:Jake.ramthu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atdane@isu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FE406-3C4D-44BA-B1BE-CA4A51D6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Ely, Jeffry William. (ARC-SGE)[SCIENCE SYSTEMS AND APPLICATIONS, INC]</dc:creator>
  <cp:keywords/>
  <dc:description/>
  <cp:lastModifiedBy>Dane Coats</cp:lastModifiedBy>
  <cp:revision>3</cp:revision>
  <dcterms:created xsi:type="dcterms:W3CDTF">2017-11-13T22:41:00Z</dcterms:created>
  <dcterms:modified xsi:type="dcterms:W3CDTF">2017-11-13T22:43:00Z</dcterms:modified>
</cp:coreProperties>
</file>