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6E7456BA" w:rsidR="005F6AD4" w:rsidRPr="0066138C" w:rsidRDefault="4E5557D6" w:rsidP="7FC526B3">
      <w:pPr>
        <w:tabs>
          <w:tab w:val="left" w:pos="7329"/>
        </w:tabs>
        <w:spacing w:after="0" w:line="240" w:lineRule="auto"/>
        <w:jc w:val="right"/>
        <w:rPr>
          <w:rFonts w:ascii="Garamond" w:hAnsi="Garamond" w:cs="Arial"/>
          <w:sz w:val="40"/>
          <w:szCs w:val="40"/>
        </w:rPr>
      </w:pPr>
      <w:r w:rsidRPr="4D95D612">
        <w:rPr>
          <w:rFonts w:ascii="Garamond" w:hAnsi="Garamond" w:cs="Arial"/>
          <w:sz w:val="40"/>
          <w:szCs w:val="40"/>
        </w:rPr>
        <w:t>Yonkers Urban Development</w:t>
      </w:r>
      <w:r w:rsidR="7E814B82" w:rsidRPr="4D95D612">
        <w:rPr>
          <w:rFonts w:ascii="Garamond" w:hAnsi="Garamond" w:cs="Arial"/>
          <w:sz w:val="40"/>
          <w:szCs w:val="40"/>
        </w:rPr>
        <w:t xml:space="preserve"> II</w:t>
      </w:r>
    </w:p>
    <w:p w14:paraId="0F963EE5" w14:textId="5C33880B" w:rsidR="009830D6" w:rsidRPr="0066138C" w:rsidRDefault="2AA9DE87" w:rsidP="1865F5AB">
      <w:pPr>
        <w:spacing w:after="0" w:line="240" w:lineRule="auto"/>
        <w:jc w:val="right"/>
        <w:rPr>
          <w:rFonts w:ascii="Garamond" w:hAnsi="Garamond" w:cs="Arial"/>
          <w:sz w:val="28"/>
          <w:szCs w:val="28"/>
        </w:rPr>
      </w:pPr>
      <w:r w:rsidRPr="1865F5AB">
        <w:rPr>
          <w:rFonts w:ascii="Garamond" w:hAnsi="Garamond" w:cs="Arial"/>
          <w:sz w:val="28"/>
          <w:szCs w:val="28"/>
        </w:rPr>
        <w:t>Leveraging NASA Earth Observations to Support Modeling Urban Cooling Interventions and Urban Heat Vulnerability in Yonkers, New York</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45ED9685">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1AD19CAA" w:rsidRPr="5E2FCDBC">
        <w:rPr>
          <w:rFonts w:ascii="Garamond" w:hAnsi="Garamond" w:cs="Arial"/>
          <w:b/>
          <w:bCs/>
          <w:sz w:val="32"/>
          <w:szCs w:val="32"/>
        </w:rPr>
        <w:t xml:space="preserve">                 </w:t>
      </w:r>
      <w:r w:rsidR="701B4387" w:rsidRPr="5E2FCDBC">
        <w:rPr>
          <w:rFonts w:ascii="Garamond" w:hAnsi="Garamond" w:cs="Arial"/>
          <w:b/>
          <w:bCs/>
          <w:sz w:val="32"/>
          <w:szCs w:val="32"/>
        </w:rPr>
        <w:t>Technical Report</w:t>
      </w:r>
    </w:p>
    <w:p w14:paraId="6135BAC2" w14:textId="4944FE09" w:rsidR="00916AAB" w:rsidRPr="0066138C" w:rsidRDefault="023DD13A" w:rsidP="1608FBC2">
      <w:pPr>
        <w:spacing w:after="0" w:line="240" w:lineRule="auto"/>
        <w:jc w:val="center"/>
        <w:rPr>
          <w:rFonts w:ascii="Garamond" w:hAnsi="Garamond" w:cs="Arial"/>
          <w:sz w:val="28"/>
          <w:szCs w:val="28"/>
        </w:rPr>
      </w:pPr>
      <w:r w:rsidRPr="23FCD4CE">
        <w:rPr>
          <w:rFonts w:ascii="Garamond" w:hAnsi="Garamond" w:cs="Arial"/>
          <w:sz w:val="28"/>
          <w:szCs w:val="28"/>
        </w:rPr>
        <w:t>Final –</w:t>
      </w:r>
      <w:r w:rsidR="76EE39D9" w:rsidRPr="23FCD4CE">
        <w:rPr>
          <w:rFonts w:ascii="Garamond" w:hAnsi="Garamond" w:cs="Arial"/>
          <w:sz w:val="28"/>
          <w:szCs w:val="28"/>
        </w:rPr>
        <w:t xml:space="preserve"> November</w:t>
      </w:r>
      <w:r w:rsidR="6FB1C6FD" w:rsidRPr="23FCD4CE">
        <w:rPr>
          <w:rFonts w:ascii="Garamond" w:hAnsi="Garamond" w:cs="Arial"/>
          <w:sz w:val="28"/>
          <w:szCs w:val="28"/>
        </w:rPr>
        <w:t xml:space="preserve"> 1</w:t>
      </w:r>
      <w:r w:rsidR="3D882EE7" w:rsidRPr="23FCD4CE">
        <w:rPr>
          <w:rFonts w:ascii="Garamond" w:hAnsi="Garamond" w:cs="Arial"/>
          <w:sz w:val="28"/>
          <w:szCs w:val="28"/>
        </w:rPr>
        <w:t>8</w:t>
      </w:r>
      <w:r w:rsidR="775D2BA4" w:rsidRPr="23FCD4CE">
        <w:rPr>
          <w:rFonts w:ascii="Garamond" w:hAnsi="Garamond" w:cs="Arial"/>
          <w:sz w:val="28"/>
          <w:szCs w:val="28"/>
          <w:vertAlign w:val="superscript"/>
        </w:rPr>
        <w:t>th</w:t>
      </w:r>
      <w:r w:rsidR="27C7CC82" w:rsidRPr="23FCD4CE">
        <w:rPr>
          <w:rFonts w:ascii="Garamond" w:hAnsi="Garamond" w:cs="Arial"/>
          <w:sz w:val="28"/>
          <w:szCs w:val="28"/>
        </w:rPr>
        <w:t xml:space="preserve">, </w:t>
      </w:r>
      <w:r w:rsidR="205303D3" w:rsidRPr="23FCD4CE">
        <w:rPr>
          <w:rFonts w:ascii="Garamond" w:hAnsi="Garamond" w:cs="Arial"/>
          <w:sz w:val="28"/>
          <w:szCs w:val="28"/>
        </w:rPr>
        <w:t>202</w:t>
      </w:r>
      <w:r w:rsidR="0CA5BD40" w:rsidRPr="23FCD4CE">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335B1970" w14:textId="038F9342" w:rsidR="3FF319F5" w:rsidRDefault="06234915"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Tamara </w:t>
      </w:r>
      <w:proofErr w:type="spellStart"/>
      <w:r w:rsidRPr="4D95D612">
        <w:rPr>
          <w:rFonts w:ascii="Garamond" w:hAnsi="Garamond" w:cs="Arial"/>
          <w:sz w:val="20"/>
          <w:szCs w:val="20"/>
        </w:rPr>
        <w:t>Barbakova</w:t>
      </w:r>
      <w:proofErr w:type="spellEnd"/>
      <w:r w:rsidR="01640C59" w:rsidRPr="4D95D612">
        <w:rPr>
          <w:rFonts w:ascii="Garamond" w:hAnsi="Garamond" w:cs="Arial"/>
          <w:sz w:val="20"/>
          <w:szCs w:val="20"/>
        </w:rPr>
        <w:t xml:space="preserve"> </w:t>
      </w:r>
      <w:r w:rsidR="7B11D980" w:rsidRPr="4D95D612">
        <w:rPr>
          <w:rFonts w:ascii="Garamond" w:hAnsi="Garamond" w:cs="Arial"/>
          <w:sz w:val="20"/>
          <w:szCs w:val="20"/>
        </w:rPr>
        <w:t>(Project L</w:t>
      </w:r>
      <w:r w:rsidR="15F46CAE" w:rsidRPr="4D95D612">
        <w:rPr>
          <w:rFonts w:ascii="Garamond" w:hAnsi="Garamond" w:cs="Arial"/>
          <w:sz w:val="20"/>
          <w:szCs w:val="20"/>
        </w:rPr>
        <w:t>ead)</w:t>
      </w:r>
      <w:r w:rsidR="0472CE2B" w:rsidRPr="4D95D612">
        <w:rPr>
          <w:rFonts w:ascii="Garamond" w:hAnsi="Garamond" w:cs="Arial"/>
          <w:sz w:val="20"/>
          <w:szCs w:val="20"/>
        </w:rPr>
        <w:t xml:space="preserve">  </w:t>
      </w:r>
    </w:p>
    <w:p w14:paraId="57C829C0" w14:textId="213B6CE5" w:rsidR="3FF319F5" w:rsidRDefault="0472CE2B"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 Lauren Mahoney</w:t>
      </w:r>
    </w:p>
    <w:p w14:paraId="437D900A" w14:textId="06F39E03" w:rsidR="6AF969D1" w:rsidRDefault="6AF969D1" w:rsidP="4D95D612">
      <w:pPr>
        <w:spacing w:after="0" w:line="240" w:lineRule="auto"/>
        <w:jc w:val="center"/>
        <w:rPr>
          <w:rFonts w:ascii="Garamond" w:hAnsi="Garamond" w:cs="Arial"/>
          <w:sz w:val="20"/>
          <w:szCs w:val="20"/>
        </w:rPr>
      </w:pPr>
      <w:proofErr w:type="spellStart"/>
      <w:r w:rsidRPr="4D95D612">
        <w:rPr>
          <w:rFonts w:ascii="Garamond" w:hAnsi="Garamond" w:cs="Arial"/>
          <w:sz w:val="20"/>
          <w:szCs w:val="20"/>
        </w:rPr>
        <w:t>Akshay</w:t>
      </w:r>
      <w:proofErr w:type="spellEnd"/>
      <w:r w:rsidRPr="4D95D612">
        <w:rPr>
          <w:rFonts w:ascii="Garamond" w:hAnsi="Garamond" w:cs="Arial"/>
          <w:sz w:val="20"/>
          <w:szCs w:val="20"/>
        </w:rPr>
        <w:t xml:space="preserve"> Agrawal</w:t>
      </w:r>
    </w:p>
    <w:p w14:paraId="5E3551D2" w14:textId="111E9B2F" w:rsidR="3B424111" w:rsidRDefault="3B424111"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Amanda </w:t>
      </w:r>
      <w:proofErr w:type="spellStart"/>
      <w:r w:rsidRPr="4D95D612">
        <w:rPr>
          <w:rFonts w:ascii="Garamond" w:hAnsi="Garamond" w:cs="Arial"/>
          <w:sz w:val="20"/>
          <w:szCs w:val="20"/>
        </w:rPr>
        <w:t>Trakas</w:t>
      </w:r>
      <w:proofErr w:type="spellEnd"/>
    </w:p>
    <w:p w14:paraId="0330CB37" w14:textId="27182103" w:rsidR="6AF969D1" w:rsidRDefault="6AF969D1"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Kyle </w:t>
      </w:r>
      <w:proofErr w:type="spellStart"/>
      <w:r w:rsidRPr="4D95D612">
        <w:rPr>
          <w:rFonts w:ascii="Garamond" w:hAnsi="Garamond" w:cs="Arial"/>
          <w:sz w:val="20"/>
          <w:szCs w:val="20"/>
        </w:rPr>
        <w:t>Pecsok</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1865F5AB">
        <w:rPr>
          <w:rFonts w:ascii="Garamond" w:hAnsi="Garamond" w:cs="Arial"/>
          <w:b/>
          <w:i/>
          <w:sz w:val="20"/>
          <w:szCs w:val="20"/>
        </w:rPr>
        <w:t>Advisors:</w:t>
      </w:r>
    </w:p>
    <w:p w14:paraId="22D237D7" w14:textId="618BDEBA" w:rsidR="00FC670A" w:rsidRPr="004D75CF" w:rsidRDefault="65F663E5" w:rsidP="1865F5AB">
      <w:pPr>
        <w:spacing w:after="0" w:line="240" w:lineRule="auto"/>
        <w:jc w:val="center"/>
        <w:rPr>
          <w:rFonts w:ascii="Garamond" w:hAnsi="Garamond" w:cs="Arial"/>
          <w:sz w:val="20"/>
          <w:szCs w:val="20"/>
        </w:rPr>
      </w:pPr>
      <w:r w:rsidRPr="69DB07F9">
        <w:rPr>
          <w:rFonts w:ascii="Garamond" w:hAnsi="Garamond" w:cs="Arial"/>
          <w:sz w:val="20"/>
          <w:szCs w:val="20"/>
        </w:rPr>
        <w:t xml:space="preserve">Dr. David </w:t>
      </w:r>
      <w:proofErr w:type="spellStart"/>
      <w:r w:rsidRPr="69DB07F9">
        <w:rPr>
          <w:rFonts w:ascii="Garamond" w:hAnsi="Garamond" w:cs="Arial"/>
          <w:sz w:val="20"/>
          <w:szCs w:val="20"/>
        </w:rPr>
        <w:t>Hondula</w:t>
      </w:r>
      <w:proofErr w:type="spellEnd"/>
      <w:r w:rsidR="5002366E" w:rsidRPr="69DB07F9">
        <w:rPr>
          <w:rFonts w:ascii="Garamond" w:hAnsi="Garamond" w:cs="Arial"/>
          <w:sz w:val="20"/>
          <w:szCs w:val="20"/>
        </w:rPr>
        <w:t xml:space="preserve">, </w:t>
      </w:r>
      <w:r w:rsidRPr="69DB07F9">
        <w:rPr>
          <w:rFonts w:ascii="Garamond" w:hAnsi="Garamond" w:cs="Arial"/>
          <w:sz w:val="20"/>
          <w:szCs w:val="20"/>
        </w:rPr>
        <w:t>Arizona State University</w:t>
      </w:r>
      <w:r w:rsidR="19DE8275" w:rsidRPr="69DB07F9">
        <w:rPr>
          <w:rFonts w:ascii="Garamond" w:hAnsi="Garamond" w:cs="Arial"/>
          <w:sz w:val="20"/>
          <w:szCs w:val="20"/>
        </w:rPr>
        <w:t xml:space="preserve"> </w:t>
      </w:r>
      <w:r w:rsidR="23A146ED" w:rsidRPr="69DB07F9">
        <w:rPr>
          <w:rFonts w:ascii="Garamond" w:hAnsi="Garamond" w:cs="Arial"/>
          <w:sz w:val="20"/>
          <w:szCs w:val="20"/>
        </w:rPr>
        <w:t>(Science Advisor)</w:t>
      </w:r>
    </w:p>
    <w:p w14:paraId="5BBA71A5" w14:textId="17AA7286" w:rsidR="00FC670A" w:rsidRPr="004D75CF" w:rsidRDefault="65F663E5" w:rsidP="69DB07F9">
      <w:pPr>
        <w:spacing w:after="0" w:line="240" w:lineRule="auto"/>
        <w:jc w:val="center"/>
        <w:rPr>
          <w:rFonts w:ascii="Garamond" w:hAnsi="Garamond" w:cs="Arial"/>
          <w:sz w:val="20"/>
          <w:szCs w:val="20"/>
        </w:rPr>
      </w:pPr>
      <w:r w:rsidRPr="69DB07F9">
        <w:rPr>
          <w:rFonts w:ascii="Garamond" w:hAnsi="Garamond" w:cs="Arial"/>
          <w:sz w:val="20"/>
          <w:szCs w:val="20"/>
        </w:rPr>
        <w:t xml:space="preserve"> Dr. Kenton Ross</w:t>
      </w:r>
      <w:r w:rsidR="13914628" w:rsidRPr="69DB07F9">
        <w:rPr>
          <w:rFonts w:ascii="Garamond" w:hAnsi="Garamond" w:cs="Arial"/>
          <w:sz w:val="20"/>
          <w:szCs w:val="20"/>
        </w:rPr>
        <w:t xml:space="preserve">, </w:t>
      </w:r>
      <w:r w:rsidRPr="69DB07F9">
        <w:rPr>
          <w:rFonts w:ascii="Garamond" w:hAnsi="Garamond" w:cs="Arial"/>
          <w:sz w:val="20"/>
          <w:szCs w:val="20"/>
        </w:rPr>
        <w:t>NASA Langley Research Center</w:t>
      </w:r>
      <w:r w:rsidR="53ACC51F" w:rsidRPr="69DB07F9">
        <w:rPr>
          <w:rFonts w:ascii="Garamond" w:hAnsi="Garamond" w:cs="Arial"/>
          <w:sz w:val="20"/>
          <w:szCs w:val="20"/>
        </w:rPr>
        <w:t xml:space="preserve"> </w:t>
      </w:r>
      <w:r w:rsidR="459D6676" w:rsidRPr="69DB07F9">
        <w:rPr>
          <w:rFonts w:ascii="Garamond" w:hAnsi="Garamond" w:cs="Arial"/>
          <w:sz w:val="20"/>
          <w:szCs w:val="20"/>
        </w:rPr>
        <w:t>(Science Advisor)</w:t>
      </w:r>
    </w:p>
    <w:p w14:paraId="20DDFCF1" w14:textId="5D318C9E" w:rsidR="00FC670A" w:rsidRPr="004D75CF" w:rsidRDefault="65F663E5" w:rsidP="69DB07F9">
      <w:pPr>
        <w:spacing w:after="0" w:line="240" w:lineRule="auto"/>
        <w:jc w:val="center"/>
        <w:rPr>
          <w:rFonts w:ascii="Garamond" w:hAnsi="Garamond" w:cs="Arial"/>
          <w:sz w:val="20"/>
          <w:szCs w:val="20"/>
        </w:rPr>
      </w:pPr>
      <w:r w:rsidRPr="69DB07F9">
        <w:rPr>
          <w:rFonts w:ascii="Garamond" w:hAnsi="Garamond" w:cs="Arial"/>
          <w:sz w:val="20"/>
          <w:szCs w:val="20"/>
        </w:rPr>
        <w:t xml:space="preserve"> Lauren Childs-Gleason</w:t>
      </w:r>
      <w:r w:rsidR="6AB6231C" w:rsidRPr="69DB07F9">
        <w:rPr>
          <w:rFonts w:ascii="Garamond" w:hAnsi="Garamond" w:cs="Arial"/>
          <w:sz w:val="20"/>
          <w:szCs w:val="20"/>
        </w:rPr>
        <w:t xml:space="preserve">, </w:t>
      </w:r>
      <w:r w:rsidRPr="69DB07F9">
        <w:rPr>
          <w:rFonts w:ascii="Garamond" w:hAnsi="Garamond" w:cs="Arial"/>
          <w:sz w:val="20"/>
          <w:szCs w:val="20"/>
        </w:rPr>
        <w:t>NASA Langley Research Center</w:t>
      </w:r>
      <w:r w:rsidR="24F776E9" w:rsidRPr="69DB07F9">
        <w:rPr>
          <w:rFonts w:ascii="Garamond" w:hAnsi="Garamond" w:cs="Arial"/>
          <w:sz w:val="20"/>
          <w:szCs w:val="20"/>
        </w:rPr>
        <w:t xml:space="preserve"> (</w:t>
      </w:r>
      <w:r w:rsidR="15A7D8D3" w:rsidRPr="69DB07F9">
        <w:rPr>
          <w:rFonts w:ascii="Garamond" w:hAnsi="Garamond" w:cs="Arial"/>
          <w:sz w:val="20"/>
          <w:szCs w:val="20"/>
        </w:rPr>
        <w:t>Science Advisor)</w:t>
      </w:r>
    </w:p>
    <w:p w14:paraId="1954F331" w14:textId="3D1C6670" w:rsidR="1865F5AB" w:rsidRDefault="1865F5AB" w:rsidP="1865F5AB">
      <w:pPr>
        <w:spacing w:after="0" w:line="240" w:lineRule="auto"/>
        <w:jc w:val="center"/>
        <w:rPr>
          <w:rFonts w:ascii="Garamond" w:hAnsi="Garamond" w:cs="Arial"/>
          <w:sz w:val="20"/>
          <w:szCs w:val="20"/>
        </w:rPr>
      </w:pPr>
    </w:p>
    <w:p w14:paraId="7F3D67F6" w14:textId="77777777" w:rsidR="00FC670A" w:rsidRPr="00611ACB" w:rsidRDefault="17253E5B" w:rsidP="45ED9685">
      <w:pPr>
        <w:spacing w:after="0" w:line="240" w:lineRule="auto"/>
        <w:jc w:val="center"/>
        <w:rPr>
          <w:rFonts w:ascii="Garamond" w:hAnsi="Garamond" w:cs="Arial"/>
          <w:b/>
          <w:bCs/>
          <w:i/>
          <w:iCs/>
          <w:sz w:val="20"/>
          <w:szCs w:val="20"/>
        </w:rPr>
      </w:pPr>
      <w:r w:rsidRPr="4D95D612">
        <w:rPr>
          <w:rFonts w:ascii="Garamond" w:hAnsi="Garamond" w:cs="Arial"/>
          <w:b/>
          <w:bCs/>
          <w:i/>
          <w:iCs/>
          <w:sz w:val="20"/>
          <w:szCs w:val="20"/>
        </w:rPr>
        <w:t>Previous Contributors:</w:t>
      </w:r>
    </w:p>
    <w:p w14:paraId="51582122" w14:textId="173DA580" w:rsidR="027ABA57" w:rsidRDefault="553576C8"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Joseph </w:t>
      </w:r>
      <w:proofErr w:type="spellStart"/>
      <w:r w:rsidRPr="4D95D612">
        <w:rPr>
          <w:rFonts w:ascii="Garamond" w:hAnsi="Garamond" w:cs="Arial"/>
          <w:sz w:val="20"/>
          <w:szCs w:val="20"/>
        </w:rPr>
        <w:t>Scarmuzza</w:t>
      </w:r>
      <w:proofErr w:type="spellEnd"/>
      <w:r w:rsidR="16054A11" w:rsidRPr="4D95D612">
        <w:rPr>
          <w:rFonts w:ascii="Garamond" w:hAnsi="Garamond" w:cs="Arial"/>
          <w:sz w:val="20"/>
          <w:szCs w:val="20"/>
        </w:rPr>
        <w:t xml:space="preserve"> </w:t>
      </w:r>
    </w:p>
    <w:p w14:paraId="3C320415" w14:textId="35DE922A" w:rsidR="027ABA57" w:rsidRDefault="16054A11"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Kathryn </w:t>
      </w:r>
      <w:proofErr w:type="spellStart"/>
      <w:r w:rsidRPr="4D95D612">
        <w:rPr>
          <w:rFonts w:ascii="Garamond" w:hAnsi="Garamond" w:cs="Arial"/>
          <w:sz w:val="20"/>
          <w:szCs w:val="20"/>
        </w:rPr>
        <w:t>Greenler</w:t>
      </w:r>
      <w:proofErr w:type="spellEnd"/>
      <w:r w:rsidRPr="4D95D612">
        <w:rPr>
          <w:rFonts w:ascii="Garamond" w:hAnsi="Garamond" w:cs="Arial"/>
          <w:sz w:val="20"/>
          <w:szCs w:val="20"/>
        </w:rPr>
        <w:t xml:space="preserve"> </w:t>
      </w:r>
    </w:p>
    <w:p w14:paraId="3F935925" w14:textId="2D40C169" w:rsidR="043ACE42" w:rsidRDefault="043ACE42"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Jillian </w:t>
      </w:r>
      <w:proofErr w:type="spellStart"/>
      <w:r w:rsidRPr="4D95D612">
        <w:rPr>
          <w:rFonts w:ascii="Garamond" w:hAnsi="Garamond" w:cs="Arial"/>
          <w:sz w:val="20"/>
          <w:szCs w:val="20"/>
        </w:rPr>
        <w:t>Walechka</w:t>
      </w:r>
      <w:proofErr w:type="spellEnd"/>
    </w:p>
    <w:p w14:paraId="35E77C2B" w14:textId="6DB0D10F" w:rsidR="027ABA57" w:rsidRDefault="16054A11"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 </w:t>
      </w:r>
      <w:proofErr w:type="spellStart"/>
      <w:r w:rsidRPr="4D95D612">
        <w:rPr>
          <w:rFonts w:ascii="Garamond" w:hAnsi="Garamond" w:cs="Arial"/>
          <w:sz w:val="20"/>
          <w:szCs w:val="20"/>
        </w:rPr>
        <w:t>Samain</w:t>
      </w:r>
      <w:proofErr w:type="spellEnd"/>
      <w:r w:rsidRPr="4D95D612">
        <w:rPr>
          <w:rFonts w:ascii="Garamond" w:hAnsi="Garamond" w:cs="Arial"/>
          <w:sz w:val="20"/>
          <w:szCs w:val="20"/>
        </w:rPr>
        <w:t xml:space="preserve"> </w:t>
      </w:r>
      <w:proofErr w:type="spellStart"/>
      <w:r w:rsidRPr="4D95D612">
        <w:rPr>
          <w:rFonts w:ascii="Garamond" w:hAnsi="Garamond" w:cs="Arial"/>
          <w:sz w:val="20"/>
          <w:szCs w:val="20"/>
        </w:rPr>
        <w:t>Sabrin</w:t>
      </w:r>
      <w:proofErr w:type="spellEnd"/>
      <w:r w:rsidRPr="4D95D612">
        <w:rPr>
          <w:rFonts w:ascii="Garamond" w:hAnsi="Garamond" w:cs="Arial"/>
          <w:sz w:val="20"/>
          <w:szCs w:val="20"/>
        </w:rPr>
        <w:t xml:space="preserve"> </w:t>
      </w:r>
    </w:p>
    <w:p w14:paraId="433790F1" w14:textId="10852AE2" w:rsidR="5B9F2F09" w:rsidRDefault="5B9F2F09"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Tanya </w:t>
      </w:r>
      <w:proofErr w:type="spellStart"/>
      <w:r w:rsidRPr="4D95D612">
        <w:rPr>
          <w:rFonts w:ascii="Garamond" w:hAnsi="Garamond" w:cs="Arial"/>
          <w:sz w:val="20"/>
          <w:szCs w:val="20"/>
        </w:rPr>
        <w:t>Bils</w:t>
      </w:r>
      <w:proofErr w:type="spellEnd"/>
    </w:p>
    <w:p w14:paraId="4F917AC3" w14:textId="5639B46A" w:rsidR="4D95D612" w:rsidRDefault="4D95D612" w:rsidP="4D95D612">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05EDB521" w14:textId="1907EDBA" w:rsidR="006E2A1C" w:rsidRDefault="31FCA0DA" w:rsidP="69DB07F9">
      <w:pPr>
        <w:pStyle w:val="Heading1"/>
        <w:spacing w:before="0" w:line="240" w:lineRule="auto"/>
        <w:rPr>
          <w:rFonts w:ascii="Garamond" w:hAnsi="Garamond"/>
        </w:rPr>
      </w:pPr>
      <w:r w:rsidRPr="69DB07F9">
        <w:rPr>
          <w:rFonts w:ascii="Garamond" w:hAnsi="Garamond"/>
        </w:rPr>
        <w:lastRenderedPageBreak/>
        <w:t>1</w:t>
      </w:r>
      <w:r w:rsidR="49166956" w:rsidRPr="69DB07F9">
        <w:rPr>
          <w:rFonts w:ascii="Garamond" w:hAnsi="Garamond"/>
        </w:rPr>
        <w:t xml:space="preserve">. </w:t>
      </w:r>
      <w:r w:rsidR="60FDC52C" w:rsidRPr="69DB07F9">
        <w:rPr>
          <w:rFonts w:ascii="Garamond" w:hAnsi="Garamond"/>
        </w:rPr>
        <w:t>Abstract</w:t>
      </w:r>
      <w:r w:rsidR="65171CB1" w:rsidRPr="69DB07F9">
        <w:rPr>
          <w:rFonts w:ascii="Garamond" w:hAnsi="Garamond"/>
        </w:rPr>
        <w:t xml:space="preserve"> </w:t>
      </w:r>
    </w:p>
    <w:p w14:paraId="5414D9EB" w14:textId="34A740A2" w:rsidR="255367BB" w:rsidRDefault="7A66044D" w:rsidP="00B2536D">
      <w:pPr>
        <w:pStyle w:val="paragraph"/>
        <w:textAlignment w:val="baseline"/>
        <w:rPr>
          <w:rStyle w:val="eop"/>
        </w:rPr>
      </w:pPr>
      <w:r w:rsidRPr="59D50C8F">
        <w:rPr>
          <w:rStyle w:val="normaltextrun"/>
          <w:rFonts w:ascii="Garamond" w:hAnsi="Garamond"/>
          <w:sz w:val="22"/>
          <w:szCs w:val="22"/>
        </w:rPr>
        <w:t xml:space="preserve">The City of Yonkers, New York, located in Westchester County, is experiencing rising temperatures which are a growing threat to the health and safety of its residents.  </w:t>
      </w:r>
      <w:r w:rsidR="1AEDA9E0" w:rsidRPr="59D50C8F">
        <w:rPr>
          <w:rStyle w:val="normaltextrun"/>
          <w:rFonts w:ascii="Garamond" w:hAnsi="Garamond"/>
          <w:sz w:val="22"/>
          <w:szCs w:val="22"/>
        </w:rPr>
        <w:t>Furthermore</w:t>
      </w:r>
      <w:r w:rsidRPr="59D50C8F">
        <w:rPr>
          <w:rStyle w:val="normaltextrun"/>
          <w:rFonts w:ascii="Garamond" w:hAnsi="Garamond"/>
          <w:sz w:val="22"/>
          <w:szCs w:val="22"/>
        </w:rPr>
        <w:t xml:space="preserve">, the risk of heat-related illnesses and mortality disproportionately affects neighborhoods in Yonkers historically subjected to race-based housing segregation. To </w:t>
      </w:r>
      <w:r w:rsidR="1AEDA9E0" w:rsidRPr="59D50C8F">
        <w:rPr>
          <w:rStyle w:val="normaltextrun"/>
          <w:rFonts w:ascii="Garamond" w:hAnsi="Garamond"/>
          <w:sz w:val="22"/>
          <w:szCs w:val="22"/>
        </w:rPr>
        <w:t xml:space="preserve">better </w:t>
      </w:r>
      <w:r w:rsidRPr="59D50C8F">
        <w:rPr>
          <w:rStyle w:val="normaltextrun"/>
          <w:rFonts w:ascii="Garamond" w:hAnsi="Garamond"/>
          <w:sz w:val="22"/>
          <w:szCs w:val="22"/>
        </w:rPr>
        <w:t xml:space="preserve">understand these inequities, Groundwork Hudson Valley and NASA DEVELOP collaborated for a second term to evaluate community-level heat vulnerability, landcover distribution, street-level thermal comfort, and modeled urban cooling interventions. This team applied 2019 5-year American Community Survey (ACS) data and social and biophysical heat vulnerability variables established by the New York State Department of Health (NYSDOH), along with land surface temperature (LST) data collected from Landsat 8 Thermal Infrared Sensor (TIRS), and ISS </w:t>
      </w:r>
      <w:proofErr w:type="spellStart"/>
      <w:r w:rsidRPr="59D50C8F">
        <w:rPr>
          <w:rStyle w:val="normaltextrun"/>
          <w:rFonts w:ascii="Garamond" w:hAnsi="Garamond"/>
          <w:sz w:val="22"/>
          <w:szCs w:val="22"/>
        </w:rPr>
        <w:t>ECOsystem</w:t>
      </w:r>
      <w:proofErr w:type="spellEnd"/>
      <w:r w:rsidRPr="59D50C8F">
        <w:rPr>
          <w:rStyle w:val="normaltextrun"/>
          <w:rFonts w:ascii="Garamond" w:hAnsi="Garamond"/>
          <w:sz w:val="22"/>
          <w:szCs w:val="22"/>
        </w:rPr>
        <w:t xml:space="preserve"> Spaceborne Thermal Radiometer Experiment on Space Station (ECOSTRESS) to identify communities in Yonkers in need of prioritized cooling intervention at the census tract level. Data from the Real-Time Mesoscale Analysis (RTMA) provided relevant meteorological data for the ENVI-met model to conduct street-level thermal observations and model tree canopy cooling interventions in the Yonkers neighborhoods of Kimball and Old 7th Ward. The project results will support the prioritization and equitable distribution of cooling infrastructure in identified neighborhoods. Additionally, Groundwork Hudson Valley will use the analyses as a heat literacy tool to improve advocacy efforts and inform both residents and officials about how investment in deliberate </w:t>
      </w:r>
      <w:r w:rsidR="4D1954DF" w:rsidRPr="59D50C8F">
        <w:rPr>
          <w:rStyle w:val="normaltextrun"/>
          <w:rFonts w:ascii="Garamond" w:hAnsi="Garamond"/>
          <w:sz w:val="22"/>
          <w:szCs w:val="22"/>
        </w:rPr>
        <w:t xml:space="preserve">modification to </w:t>
      </w:r>
      <w:r w:rsidRPr="59D50C8F">
        <w:rPr>
          <w:rStyle w:val="normaltextrun"/>
          <w:rFonts w:ascii="Garamond" w:hAnsi="Garamond"/>
          <w:sz w:val="22"/>
          <w:szCs w:val="22"/>
        </w:rPr>
        <w:t xml:space="preserve">tree canopy </w:t>
      </w:r>
      <w:r w:rsidR="4D1954DF" w:rsidRPr="59D50C8F">
        <w:rPr>
          <w:rStyle w:val="normaltextrun"/>
          <w:rFonts w:ascii="Garamond" w:hAnsi="Garamond"/>
          <w:sz w:val="22"/>
          <w:szCs w:val="22"/>
        </w:rPr>
        <w:t xml:space="preserve">cover </w:t>
      </w:r>
      <w:r w:rsidRPr="59D50C8F">
        <w:rPr>
          <w:rStyle w:val="normaltextrun"/>
          <w:rFonts w:ascii="Garamond" w:hAnsi="Garamond"/>
          <w:sz w:val="22"/>
          <w:szCs w:val="22"/>
        </w:rPr>
        <w:t>improves the city’s thermal environment and helps mitigate extreme heat.</w:t>
      </w:r>
      <w:r w:rsidRPr="59D50C8F">
        <w:rPr>
          <w:rStyle w:val="eop"/>
          <w:rFonts w:ascii="Garamond" w:hAnsi="Garamond"/>
          <w:sz w:val="22"/>
          <w:szCs w:val="22"/>
        </w:rPr>
        <w:t> </w:t>
      </w:r>
    </w:p>
    <w:p w14:paraId="368E61CA" w14:textId="1E17CE60" w:rsidR="59D50C8F" w:rsidRDefault="59D50C8F" w:rsidP="59D50C8F">
      <w:pPr>
        <w:spacing w:after="0" w:line="240" w:lineRule="auto"/>
        <w:rPr>
          <w:rFonts w:ascii="Garamond" w:hAnsi="Garamond" w:cs="Arial"/>
          <w:b/>
          <w:bCs/>
        </w:rPr>
      </w:pPr>
    </w:p>
    <w:p w14:paraId="350BBE67" w14:textId="60F7FBFC" w:rsidR="00770650" w:rsidRPr="0066138C" w:rsidRDefault="2D776F2E" w:rsidP="45ED9685">
      <w:pPr>
        <w:spacing w:after="0" w:line="240" w:lineRule="auto"/>
        <w:rPr>
          <w:rFonts w:ascii="Garamond" w:hAnsi="Garamond" w:cs="Arial"/>
          <w:b/>
          <w:bCs/>
        </w:rPr>
      </w:pPr>
      <w:r w:rsidRPr="45ED9685">
        <w:rPr>
          <w:rFonts w:ascii="Garamond" w:hAnsi="Garamond" w:cs="Arial"/>
          <w:b/>
          <w:bCs/>
        </w:rPr>
        <w:t>Key</w:t>
      </w:r>
      <w:r w:rsidR="698C46E7" w:rsidRPr="45ED9685">
        <w:rPr>
          <w:rFonts w:ascii="Garamond" w:hAnsi="Garamond" w:cs="Arial"/>
          <w:b/>
          <w:bCs/>
        </w:rPr>
        <w:t xml:space="preserve"> Terms</w:t>
      </w:r>
    </w:p>
    <w:p w14:paraId="12AB3859" w14:textId="45AAF2CD" w:rsidR="0066138C" w:rsidRPr="0066138C" w:rsidRDefault="47077ED0" w:rsidP="0066138C">
      <w:pPr>
        <w:spacing w:after="0" w:line="240" w:lineRule="auto"/>
        <w:rPr>
          <w:rFonts w:ascii="Garamond" w:eastAsia="Garamond" w:hAnsi="Garamond" w:cs="Garamond"/>
          <w:color w:val="000000" w:themeColor="text1"/>
        </w:rPr>
      </w:pPr>
      <w:r w:rsidRPr="69DB07F9">
        <w:rPr>
          <w:rFonts w:ascii="Garamond" w:eastAsia="Garamond" w:hAnsi="Garamond" w:cs="Garamond"/>
          <w:color w:val="000000" w:themeColor="text1"/>
        </w:rPr>
        <w:t xml:space="preserve">Urban </w:t>
      </w:r>
      <w:r w:rsidR="00A74173">
        <w:rPr>
          <w:rFonts w:ascii="Garamond" w:eastAsia="Garamond" w:hAnsi="Garamond" w:cs="Garamond"/>
          <w:color w:val="000000" w:themeColor="text1"/>
        </w:rPr>
        <w:t>h</w:t>
      </w:r>
      <w:r w:rsidRPr="69DB07F9">
        <w:rPr>
          <w:rFonts w:ascii="Garamond" w:eastAsia="Garamond" w:hAnsi="Garamond" w:cs="Garamond"/>
          <w:color w:val="000000" w:themeColor="text1"/>
        </w:rPr>
        <w:t xml:space="preserve">eat </w:t>
      </w:r>
      <w:r w:rsidR="00A74173">
        <w:rPr>
          <w:rFonts w:ascii="Garamond" w:eastAsia="Garamond" w:hAnsi="Garamond" w:cs="Garamond"/>
          <w:color w:val="000000" w:themeColor="text1"/>
        </w:rPr>
        <w:t>i</w:t>
      </w:r>
      <w:r w:rsidRPr="69DB07F9">
        <w:rPr>
          <w:rFonts w:ascii="Garamond" w:eastAsia="Garamond" w:hAnsi="Garamond" w:cs="Garamond"/>
          <w:color w:val="000000" w:themeColor="text1"/>
        </w:rPr>
        <w:t xml:space="preserve">sland, </w:t>
      </w:r>
      <w:r w:rsidR="79430E05" w:rsidRPr="69DB07F9">
        <w:rPr>
          <w:rFonts w:ascii="Garamond" w:eastAsia="Garamond" w:hAnsi="Garamond" w:cs="Garamond"/>
          <w:color w:val="000000" w:themeColor="text1"/>
        </w:rPr>
        <w:t>h</w:t>
      </w:r>
      <w:r w:rsidRPr="69DB07F9">
        <w:rPr>
          <w:rFonts w:ascii="Garamond" w:eastAsia="Garamond" w:hAnsi="Garamond" w:cs="Garamond"/>
          <w:color w:val="000000" w:themeColor="text1"/>
        </w:rPr>
        <w:t xml:space="preserve">eat </w:t>
      </w:r>
      <w:r w:rsidR="5D25EFBE" w:rsidRPr="69DB07F9">
        <w:rPr>
          <w:rFonts w:ascii="Garamond" w:eastAsia="Garamond" w:hAnsi="Garamond" w:cs="Garamond"/>
          <w:color w:val="000000" w:themeColor="text1"/>
        </w:rPr>
        <w:t>v</w:t>
      </w:r>
      <w:r w:rsidRPr="69DB07F9">
        <w:rPr>
          <w:rFonts w:ascii="Garamond" w:eastAsia="Garamond" w:hAnsi="Garamond" w:cs="Garamond"/>
          <w:color w:val="000000" w:themeColor="text1"/>
        </w:rPr>
        <w:t xml:space="preserve">ulnerability, </w:t>
      </w:r>
      <w:r w:rsidR="42E65D4C" w:rsidRPr="69DB07F9">
        <w:rPr>
          <w:rFonts w:ascii="Garamond" w:eastAsia="Garamond" w:hAnsi="Garamond" w:cs="Garamond"/>
          <w:color w:val="000000" w:themeColor="text1"/>
        </w:rPr>
        <w:t>t</w:t>
      </w:r>
      <w:r w:rsidRPr="69DB07F9">
        <w:rPr>
          <w:rFonts w:ascii="Garamond" w:eastAsia="Garamond" w:hAnsi="Garamond" w:cs="Garamond"/>
          <w:color w:val="000000" w:themeColor="text1"/>
        </w:rPr>
        <w:t xml:space="preserve">hermal </w:t>
      </w:r>
      <w:r w:rsidR="5BF13A9E" w:rsidRPr="69DB07F9">
        <w:rPr>
          <w:rFonts w:ascii="Garamond" w:eastAsia="Garamond" w:hAnsi="Garamond" w:cs="Garamond"/>
          <w:color w:val="000000" w:themeColor="text1"/>
        </w:rPr>
        <w:t>c</w:t>
      </w:r>
      <w:r w:rsidRPr="69DB07F9">
        <w:rPr>
          <w:rFonts w:ascii="Garamond" w:eastAsia="Garamond" w:hAnsi="Garamond" w:cs="Garamond"/>
          <w:color w:val="000000" w:themeColor="text1"/>
        </w:rPr>
        <w:t>omfort,</w:t>
      </w:r>
      <w:r w:rsidR="513C786F" w:rsidRPr="69DB07F9">
        <w:rPr>
          <w:rFonts w:ascii="Garamond" w:eastAsia="Garamond" w:hAnsi="Garamond" w:cs="Garamond"/>
          <w:color w:val="000000" w:themeColor="text1"/>
        </w:rPr>
        <w:t xml:space="preserve"> equit</w:t>
      </w:r>
      <w:r w:rsidR="6F8BED44" w:rsidRPr="69DB07F9">
        <w:rPr>
          <w:rFonts w:ascii="Garamond" w:eastAsia="Garamond" w:hAnsi="Garamond" w:cs="Garamond"/>
          <w:color w:val="000000" w:themeColor="text1"/>
        </w:rPr>
        <w:t>y</w:t>
      </w:r>
      <w:r w:rsidR="0EAC6391" w:rsidRPr="69DB07F9">
        <w:rPr>
          <w:rFonts w:ascii="Garamond" w:eastAsia="Garamond" w:hAnsi="Garamond" w:cs="Garamond"/>
          <w:color w:val="000000" w:themeColor="text1"/>
        </w:rPr>
        <w:t xml:space="preserve">, </w:t>
      </w:r>
      <w:r w:rsidRPr="69DB07F9">
        <w:rPr>
          <w:rFonts w:ascii="Garamond" w:eastAsia="Garamond" w:hAnsi="Garamond" w:cs="Garamond"/>
          <w:color w:val="000000" w:themeColor="text1"/>
        </w:rPr>
        <w:t xml:space="preserve">Landsat 8 TIRS, ECOSTRESS, </w:t>
      </w:r>
      <w:r w:rsidR="741D4F21" w:rsidRPr="69DB07F9">
        <w:rPr>
          <w:rFonts w:ascii="Garamond" w:eastAsia="Garamond" w:hAnsi="Garamond" w:cs="Garamond"/>
          <w:color w:val="000000" w:themeColor="text1"/>
        </w:rPr>
        <w:t>ENVI-met</w:t>
      </w:r>
      <w:bookmarkStart w:id="0" w:name="_Toc334198720"/>
    </w:p>
    <w:p w14:paraId="552E997B" w14:textId="6C1B6CEF" w:rsidR="1D2A1488" w:rsidRDefault="1D2A1488" w:rsidP="1D2A1488">
      <w:pPr>
        <w:spacing w:after="0" w:line="240" w:lineRule="auto"/>
        <w:rPr>
          <w:rFonts w:ascii="Garamond" w:eastAsia="Garamond" w:hAnsi="Garamond" w:cs="Garamond"/>
          <w:color w:val="000000" w:themeColor="text1"/>
        </w:rPr>
      </w:pPr>
    </w:p>
    <w:p w14:paraId="24D6C1A2" w14:textId="0649B3C9" w:rsidR="00E03B8E" w:rsidRPr="0066138C" w:rsidRDefault="68F733FA" w:rsidP="45ED9685">
      <w:pPr>
        <w:pStyle w:val="Heading1"/>
        <w:spacing w:before="0" w:line="240" w:lineRule="auto"/>
        <w:rPr>
          <w:rFonts w:ascii="Garamond" w:hAnsi="Garamond"/>
        </w:rPr>
      </w:pPr>
      <w:r w:rsidRPr="45ED9685">
        <w:rPr>
          <w:rFonts w:ascii="Garamond" w:hAnsi="Garamond"/>
        </w:rPr>
        <w:t>2</w:t>
      </w:r>
      <w:r w:rsidR="16F21EFE" w:rsidRPr="45ED9685">
        <w:rPr>
          <w:rFonts w:ascii="Garamond" w:hAnsi="Garamond"/>
        </w:rPr>
        <w:t xml:space="preserve">. </w:t>
      </w:r>
      <w:r w:rsidR="701B4387" w:rsidRPr="45ED9685">
        <w:rPr>
          <w:rFonts w:ascii="Garamond" w:hAnsi="Garamond"/>
        </w:rPr>
        <w:t>Introduction</w:t>
      </w:r>
      <w:bookmarkEnd w:id="0"/>
      <w:r w:rsidR="21B379D4" w:rsidRPr="45ED9685">
        <w:rPr>
          <w:rFonts w:ascii="Garamond" w:hAnsi="Garamond"/>
        </w:rPr>
        <w:t xml:space="preserve"> </w:t>
      </w:r>
    </w:p>
    <w:p w14:paraId="620A5A6C" w14:textId="5006BAF8" w:rsidR="45ED9685" w:rsidRDefault="45ED9685" w:rsidP="45ED9685">
      <w:pPr>
        <w:spacing w:after="0" w:line="240" w:lineRule="auto"/>
        <w:rPr>
          <w:rFonts w:ascii="Garamond" w:hAnsi="Garamond"/>
          <w:b/>
          <w:bCs/>
          <w:i/>
          <w:iCs/>
        </w:rPr>
      </w:pPr>
    </w:p>
    <w:p w14:paraId="6CC05A39" w14:textId="5A367D29" w:rsidR="00C15E9C" w:rsidRPr="0066138C" w:rsidRDefault="0F71AA82" w:rsidP="65FBB96E">
      <w:pPr>
        <w:spacing w:after="0" w:line="240" w:lineRule="auto"/>
        <w:rPr>
          <w:rFonts w:ascii="Garamond" w:hAnsi="Garamond"/>
        </w:rPr>
      </w:pPr>
      <w:bookmarkStart w:id="1" w:name="_Toc334198721"/>
      <w:r w:rsidRPr="45ED9685">
        <w:rPr>
          <w:rFonts w:ascii="Garamond" w:hAnsi="Garamond"/>
          <w:b/>
          <w:bCs/>
          <w:i/>
          <w:iCs/>
        </w:rPr>
        <w:t xml:space="preserve">2.1 </w:t>
      </w:r>
      <w:r w:rsidR="68F733FA" w:rsidRPr="45ED9685">
        <w:rPr>
          <w:rFonts w:ascii="Garamond" w:hAnsi="Garamond"/>
          <w:b/>
          <w:bCs/>
          <w:i/>
          <w:iCs/>
        </w:rPr>
        <w:t>Background Information</w:t>
      </w:r>
      <w:r w:rsidR="52656426" w:rsidRPr="45ED9685">
        <w:rPr>
          <w:rFonts w:ascii="Garamond" w:hAnsi="Garamond"/>
          <w:b/>
          <w:bCs/>
          <w:i/>
          <w:iCs/>
        </w:rPr>
        <w:t xml:space="preserve"> </w:t>
      </w:r>
      <w:bookmarkEnd w:id="1"/>
    </w:p>
    <w:p w14:paraId="4AC0A635" w14:textId="4E4877D9" w:rsidR="00C15E9C" w:rsidRPr="0066138C" w:rsidRDefault="7CA53260" w:rsidP="45ED9685">
      <w:pPr>
        <w:spacing w:after="0" w:line="240" w:lineRule="auto"/>
        <w:rPr>
          <w:rFonts w:ascii="Garamond" w:hAnsi="Garamond"/>
        </w:rPr>
      </w:pPr>
      <w:r w:rsidRPr="69DB07F9">
        <w:rPr>
          <w:rFonts w:ascii="Garamond" w:hAnsi="Garamond"/>
        </w:rPr>
        <w:t xml:space="preserve">Climate change is a ubiquitous problem </w:t>
      </w:r>
      <w:r w:rsidR="096C59EC" w:rsidRPr="69DB07F9">
        <w:rPr>
          <w:rFonts w:ascii="Garamond" w:hAnsi="Garamond"/>
        </w:rPr>
        <w:t>with</w:t>
      </w:r>
      <w:r w:rsidR="046B7599" w:rsidRPr="69DB07F9">
        <w:rPr>
          <w:rFonts w:ascii="Garamond" w:hAnsi="Garamond"/>
        </w:rPr>
        <w:t xml:space="preserve"> </w:t>
      </w:r>
      <w:r w:rsidR="738F1093" w:rsidRPr="69DB07F9">
        <w:rPr>
          <w:rFonts w:ascii="Garamond" w:hAnsi="Garamond"/>
        </w:rPr>
        <w:t xml:space="preserve">impacts </w:t>
      </w:r>
      <w:r w:rsidR="1C6DECDF" w:rsidRPr="69DB07F9">
        <w:rPr>
          <w:rFonts w:ascii="Garamond" w:hAnsi="Garamond"/>
        </w:rPr>
        <w:t xml:space="preserve">felt </w:t>
      </w:r>
      <w:r w:rsidR="7CADFD5C" w:rsidRPr="69DB07F9">
        <w:rPr>
          <w:rFonts w:ascii="Garamond" w:hAnsi="Garamond"/>
        </w:rPr>
        <w:t>across the glob</w:t>
      </w:r>
      <w:r w:rsidR="47730619" w:rsidRPr="69DB07F9">
        <w:rPr>
          <w:rFonts w:ascii="Garamond" w:hAnsi="Garamond"/>
        </w:rPr>
        <w:t>e</w:t>
      </w:r>
      <w:r w:rsidR="7AD60C0E" w:rsidRPr="69DB07F9">
        <w:rPr>
          <w:rFonts w:ascii="Garamond" w:hAnsi="Garamond"/>
        </w:rPr>
        <w:t xml:space="preserve">. </w:t>
      </w:r>
      <w:r w:rsidR="60C33C24" w:rsidRPr="69DB07F9">
        <w:rPr>
          <w:rFonts w:ascii="Garamond" w:hAnsi="Garamond"/>
        </w:rPr>
        <w:t>However, t</w:t>
      </w:r>
      <w:r w:rsidR="7AD60C0E" w:rsidRPr="69DB07F9">
        <w:rPr>
          <w:rFonts w:ascii="Garamond" w:hAnsi="Garamond"/>
        </w:rPr>
        <w:t xml:space="preserve">he distribution of these impacts </w:t>
      </w:r>
      <w:r w:rsidR="27A7E123" w:rsidRPr="69DB07F9">
        <w:rPr>
          <w:rFonts w:ascii="Garamond" w:hAnsi="Garamond"/>
        </w:rPr>
        <w:t>is</w:t>
      </w:r>
      <w:r w:rsidR="3974023D" w:rsidRPr="69DB07F9">
        <w:rPr>
          <w:rFonts w:ascii="Garamond" w:hAnsi="Garamond"/>
        </w:rPr>
        <w:t xml:space="preserve"> </w:t>
      </w:r>
      <w:r w:rsidR="7B187932" w:rsidRPr="69DB07F9">
        <w:rPr>
          <w:rFonts w:ascii="Garamond" w:hAnsi="Garamond"/>
        </w:rPr>
        <w:t xml:space="preserve">not </w:t>
      </w:r>
      <w:r w:rsidR="20EA5596" w:rsidRPr="69DB07F9">
        <w:rPr>
          <w:rFonts w:ascii="Garamond" w:hAnsi="Garamond"/>
        </w:rPr>
        <w:t xml:space="preserve">felt </w:t>
      </w:r>
      <w:r w:rsidR="33EA9308" w:rsidRPr="69DB07F9">
        <w:rPr>
          <w:rFonts w:ascii="Garamond" w:hAnsi="Garamond"/>
        </w:rPr>
        <w:t>equally</w:t>
      </w:r>
      <w:r w:rsidR="0ABD6BF0" w:rsidRPr="69DB07F9">
        <w:rPr>
          <w:rFonts w:ascii="Garamond" w:hAnsi="Garamond"/>
        </w:rPr>
        <w:t xml:space="preserve">. </w:t>
      </w:r>
      <w:r w:rsidR="01A46CDA" w:rsidRPr="69DB07F9">
        <w:rPr>
          <w:rFonts w:ascii="Garamond" w:hAnsi="Garamond"/>
        </w:rPr>
        <w:t>M</w:t>
      </w:r>
      <w:r w:rsidR="6D6893F3" w:rsidRPr="69DB07F9">
        <w:rPr>
          <w:rFonts w:ascii="Garamond" w:hAnsi="Garamond"/>
        </w:rPr>
        <w:t>arginalized</w:t>
      </w:r>
      <w:r w:rsidRPr="69DB07F9">
        <w:rPr>
          <w:rFonts w:ascii="Garamond" w:hAnsi="Garamond"/>
        </w:rPr>
        <w:t xml:space="preserve"> populations are </w:t>
      </w:r>
      <w:r w:rsidR="03D3F382" w:rsidRPr="69DB07F9">
        <w:rPr>
          <w:rFonts w:ascii="Garamond" w:hAnsi="Garamond"/>
        </w:rPr>
        <w:t xml:space="preserve">often </w:t>
      </w:r>
      <w:r w:rsidRPr="69DB07F9">
        <w:rPr>
          <w:rFonts w:ascii="Garamond" w:hAnsi="Garamond"/>
        </w:rPr>
        <w:t xml:space="preserve">the most vulnerable to </w:t>
      </w:r>
      <w:r w:rsidR="6B565D6C" w:rsidRPr="69DB07F9">
        <w:rPr>
          <w:rFonts w:ascii="Garamond" w:hAnsi="Garamond"/>
        </w:rPr>
        <w:t xml:space="preserve">impacts of </w:t>
      </w:r>
      <w:r w:rsidRPr="69DB07F9">
        <w:rPr>
          <w:rFonts w:ascii="Garamond" w:hAnsi="Garamond"/>
        </w:rPr>
        <w:t>climate change</w:t>
      </w:r>
      <w:r w:rsidR="53E4D7D6" w:rsidRPr="69DB07F9">
        <w:rPr>
          <w:rFonts w:ascii="Garamond" w:hAnsi="Garamond"/>
        </w:rPr>
        <w:t xml:space="preserve"> while also </w:t>
      </w:r>
      <w:r w:rsidR="6D6893F3" w:rsidRPr="69DB07F9">
        <w:rPr>
          <w:rFonts w:ascii="Garamond" w:hAnsi="Garamond"/>
        </w:rPr>
        <w:t>possess</w:t>
      </w:r>
      <w:r w:rsidR="2F378CB0" w:rsidRPr="69DB07F9">
        <w:rPr>
          <w:rFonts w:ascii="Garamond" w:hAnsi="Garamond"/>
        </w:rPr>
        <w:t>ing</w:t>
      </w:r>
      <w:r w:rsidR="6D6893F3" w:rsidRPr="69DB07F9">
        <w:rPr>
          <w:rFonts w:ascii="Garamond" w:hAnsi="Garamond"/>
        </w:rPr>
        <w:t xml:space="preserve"> the </w:t>
      </w:r>
      <w:r w:rsidR="701E801A" w:rsidRPr="69DB07F9">
        <w:rPr>
          <w:rFonts w:ascii="Garamond" w:hAnsi="Garamond"/>
        </w:rPr>
        <w:t>fewest</w:t>
      </w:r>
      <w:r w:rsidRPr="69DB07F9">
        <w:rPr>
          <w:rFonts w:ascii="Garamond" w:hAnsi="Garamond"/>
        </w:rPr>
        <w:t xml:space="preserve"> resources to </w:t>
      </w:r>
      <w:r w:rsidR="6DCC3500" w:rsidRPr="69DB07F9">
        <w:rPr>
          <w:rFonts w:ascii="Garamond" w:hAnsi="Garamond"/>
        </w:rPr>
        <w:t xml:space="preserve">prepare for and </w:t>
      </w:r>
      <w:r w:rsidRPr="69DB07F9">
        <w:rPr>
          <w:rFonts w:ascii="Garamond" w:hAnsi="Garamond"/>
        </w:rPr>
        <w:t>adapt to extreme climate</w:t>
      </w:r>
      <w:r w:rsidR="5A99E329" w:rsidRPr="69DB07F9">
        <w:rPr>
          <w:rFonts w:ascii="Garamond" w:hAnsi="Garamond"/>
        </w:rPr>
        <w:t xml:space="preserve"> </w:t>
      </w:r>
      <w:r w:rsidR="619E570B" w:rsidRPr="69DB07F9">
        <w:rPr>
          <w:rFonts w:ascii="Garamond" w:hAnsi="Garamond"/>
        </w:rPr>
        <w:t>events (</w:t>
      </w:r>
      <w:r w:rsidR="31871E07" w:rsidRPr="69DB07F9">
        <w:rPr>
          <w:rFonts w:ascii="Garamond" w:hAnsi="Garamond"/>
        </w:rPr>
        <w:t>Markkanen &amp; Anger-</w:t>
      </w:r>
      <w:proofErr w:type="spellStart"/>
      <w:r w:rsidR="31871E07" w:rsidRPr="69DB07F9">
        <w:rPr>
          <w:rFonts w:ascii="Garamond" w:hAnsi="Garamond"/>
        </w:rPr>
        <w:t>Kraavi</w:t>
      </w:r>
      <w:proofErr w:type="spellEnd"/>
      <w:r w:rsidR="6360A21B" w:rsidRPr="69DB07F9">
        <w:rPr>
          <w:rFonts w:ascii="Garamond" w:hAnsi="Garamond"/>
        </w:rPr>
        <w:t>,</w:t>
      </w:r>
      <w:r w:rsidR="31871E07" w:rsidRPr="69DB07F9">
        <w:rPr>
          <w:rFonts w:ascii="Garamond" w:hAnsi="Garamond"/>
        </w:rPr>
        <w:t xml:space="preserve"> 2019</w:t>
      </w:r>
      <w:r w:rsidR="6D6893F3" w:rsidRPr="69DB07F9">
        <w:rPr>
          <w:rFonts w:ascii="Garamond" w:hAnsi="Garamond"/>
        </w:rPr>
        <w:t>).</w:t>
      </w:r>
      <w:r w:rsidRPr="69DB07F9">
        <w:rPr>
          <w:rFonts w:ascii="Garamond" w:hAnsi="Garamond"/>
        </w:rPr>
        <w:t xml:space="preserve"> In urban environments</w:t>
      </w:r>
      <w:r w:rsidR="08D07427" w:rsidRPr="69DB07F9">
        <w:rPr>
          <w:rFonts w:ascii="Garamond" w:hAnsi="Garamond"/>
        </w:rPr>
        <w:t>,</w:t>
      </w:r>
      <w:r w:rsidRPr="69DB07F9">
        <w:rPr>
          <w:rFonts w:ascii="Garamond" w:hAnsi="Garamond"/>
        </w:rPr>
        <w:t xml:space="preserve"> </w:t>
      </w:r>
      <w:r w:rsidR="0D1BD922" w:rsidRPr="69DB07F9">
        <w:rPr>
          <w:rFonts w:ascii="Garamond" w:hAnsi="Garamond"/>
        </w:rPr>
        <w:t>at</w:t>
      </w:r>
      <w:r w:rsidR="3DED47D6" w:rsidRPr="69DB07F9">
        <w:rPr>
          <w:rFonts w:ascii="Garamond" w:hAnsi="Garamond"/>
        </w:rPr>
        <w:t>-</w:t>
      </w:r>
      <w:r w:rsidR="0D1BD922" w:rsidRPr="69DB07F9">
        <w:rPr>
          <w:rFonts w:ascii="Garamond" w:hAnsi="Garamond"/>
        </w:rPr>
        <w:t>risk</w:t>
      </w:r>
      <w:r w:rsidRPr="69DB07F9">
        <w:rPr>
          <w:rFonts w:ascii="Garamond" w:hAnsi="Garamond"/>
        </w:rPr>
        <w:t xml:space="preserve"> populations are gaining attention as rising temperatures are becoming a growing threat to human health and safety. </w:t>
      </w:r>
      <w:r w:rsidR="10BDF274" w:rsidRPr="69DB07F9">
        <w:rPr>
          <w:rFonts w:ascii="Garamond" w:hAnsi="Garamond"/>
        </w:rPr>
        <w:t xml:space="preserve">Rising </w:t>
      </w:r>
      <w:r w:rsidR="4254CDB8" w:rsidRPr="69DB07F9">
        <w:rPr>
          <w:rFonts w:ascii="Garamond" w:hAnsi="Garamond"/>
        </w:rPr>
        <w:t>temperatures</w:t>
      </w:r>
      <w:r w:rsidR="6420D7DA" w:rsidRPr="69DB07F9">
        <w:rPr>
          <w:rFonts w:ascii="Garamond" w:hAnsi="Garamond"/>
        </w:rPr>
        <w:t xml:space="preserve">, </w:t>
      </w:r>
      <w:r w:rsidRPr="69DB07F9">
        <w:rPr>
          <w:rFonts w:ascii="Garamond" w:hAnsi="Garamond"/>
        </w:rPr>
        <w:t>along with rapid urbanization</w:t>
      </w:r>
      <w:r w:rsidR="00A74173">
        <w:rPr>
          <w:rFonts w:ascii="Garamond" w:hAnsi="Garamond"/>
        </w:rPr>
        <w:t>,</w:t>
      </w:r>
      <w:r w:rsidRPr="69DB07F9">
        <w:rPr>
          <w:rFonts w:ascii="Garamond" w:hAnsi="Garamond"/>
        </w:rPr>
        <w:t xml:space="preserve"> are creating urban heat islands (UHIs)</w:t>
      </w:r>
      <w:r w:rsidR="36F102E5" w:rsidRPr="69DB07F9">
        <w:rPr>
          <w:rFonts w:ascii="Garamond" w:hAnsi="Garamond"/>
        </w:rPr>
        <w:t xml:space="preserve">, a </w:t>
      </w:r>
      <w:r w:rsidR="6E10F0BB" w:rsidRPr="69DB07F9">
        <w:rPr>
          <w:rFonts w:ascii="Garamond" w:hAnsi="Garamond"/>
        </w:rPr>
        <w:t>phenomenon i</w:t>
      </w:r>
      <w:r w:rsidR="1B8B1CFD" w:rsidRPr="69DB07F9">
        <w:rPr>
          <w:rFonts w:ascii="Garamond" w:hAnsi="Garamond"/>
        </w:rPr>
        <w:t>n which</w:t>
      </w:r>
      <w:r w:rsidRPr="69DB07F9">
        <w:rPr>
          <w:rFonts w:ascii="Garamond" w:hAnsi="Garamond"/>
        </w:rPr>
        <w:t xml:space="preserve"> the temperature of urban areas</w:t>
      </w:r>
      <w:r w:rsidR="113C633A" w:rsidRPr="69DB07F9">
        <w:rPr>
          <w:rFonts w:ascii="Garamond" w:hAnsi="Garamond"/>
        </w:rPr>
        <w:t xml:space="preserve"> is elevated</w:t>
      </w:r>
      <w:r w:rsidRPr="69DB07F9">
        <w:rPr>
          <w:rFonts w:ascii="Garamond" w:hAnsi="Garamond"/>
        </w:rPr>
        <w:t xml:space="preserve"> relative to the surrounding rural countryside</w:t>
      </w:r>
      <w:r w:rsidR="3E6D9046" w:rsidRPr="69DB07F9">
        <w:rPr>
          <w:rFonts w:ascii="Garamond" w:hAnsi="Garamond"/>
        </w:rPr>
        <w:t>,</w:t>
      </w:r>
      <w:r w:rsidRPr="69DB07F9">
        <w:rPr>
          <w:rFonts w:ascii="Garamond" w:hAnsi="Garamond"/>
        </w:rPr>
        <w:t xml:space="preserve"> largely due to greater proportions of absorbed and stored solar energy by artificial materials (Phelan et al., 2015).</w:t>
      </w:r>
    </w:p>
    <w:p w14:paraId="5AA4FA5D" w14:textId="15358041" w:rsidR="00C15E9C" w:rsidRPr="0066138C" w:rsidRDefault="00C15E9C" w:rsidP="45ED9685">
      <w:pPr>
        <w:spacing w:after="0" w:line="240" w:lineRule="auto"/>
        <w:rPr>
          <w:rFonts w:ascii="Garamond" w:hAnsi="Garamond"/>
        </w:rPr>
      </w:pPr>
    </w:p>
    <w:p w14:paraId="400398D8" w14:textId="2CD85828" w:rsidR="00C15E9C" w:rsidRPr="0066138C" w:rsidRDefault="2CA87C77" w:rsidP="69DB07F9">
      <w:pPr>
        <w:spacing w:after="0" w:line="240" w:lineRule="auto"/>
        <w:rPr>
          <w:rFonts w:ascii="Garamond" w:hAnsi="Garamond"/>
        </w:rPr>
      </w:pPr>
      <w:r w:rsidRPr="69DB07F9">
        <w:rPr>
          <w:rFonts w:ascii="Garamond" w:hAnsi="Garamond"/>
        </w:rPr>
        <w:t xml:space="preserve">UHIs contribute to </w:t>
      </w:r>
      <w:r w:rsidR="644FC7CF" w:rsidRPr="69DB07F9">
        <w:rPr>
          <w:rFonts w:ascii="Garamond" w:hAnsi="Garamond"/>
        </w:rPr>
        <w:t>heat waves</w:t>
      </w:r>
      <w:r w:rsidRPr="69DB07F9">
        <w:rPr>
          <w:rFonts w:ascii="Garamond" w:hAnsi="Garamond"/>
        </w:rPr>
        <w:t>, reduced nighttime cooling, and higher air-pollution levels. These, in turn, contribute to</w:t>
      </w:r>
      <w:r w:rsidR="1DA41698" w:rsidRPr="69DB07F9">
        <w:rPr>
          <w:rFonts w:ascii="Garamond" w:hAnsi="Garamond"/>
        </w:rPr>
        <w:t xml:space="preserve"> above average</w:t>
      </w:r>
      <w:r w:rsidRPr="69DB07F9">
        <w:rPr>
          <w:rFonts w:ascii="Garamond" w:hAnsi="Garamond"/>
        </w:rPr>
        <w:t xml:space="preserve"> heat-related deaths and illnesses such as respiratory difficulties, and non-fatal heat stroke</w:t>
      </w:r>
      <w:r w:rsidR="0C01179F" w:rsidRPr="69DB07F9">
        <w:rPr>
          <w:rFonts w:ascii="Garamond" w:hAnsi="Garamond"/>
        </w:rPr>
        <w:t xml:space="preserve">. </w:t>
      </w:r>
      <w:r w:rsidR="7CA53260" w:rsidRPr="69DB07F9">
        <w:rPr>
          <w:rFonts w:ascii="Garamond" w:hAnsi="Garamond"/>
        </w:rPr>
        <w:t>Th</w:t>
      </w:r>
      <w:r w:rsidR="5BE9C0D7" w:rsidRPr="69DB07F9">
        <w:rPr>
          <w:rFonts w:ascii="Garamond" w:hAnsi="Garamond"/>
        </w:rPr>
        <w:t>e</w:t>
      </w:r>
      <w:r w:rsidR="7CA53260" w:rsidRPr="69DB07F9">
        <w:rPr>
          <w:rFonts w:ascii="Garamond" w:hAnsi="Garamond"/>
        </w:rPr>
        <w:t xml:space="preserve"> sensitivity of populations to extreme heat-related illness and death is</w:t>
      </w:r>
      <w:r w:rsidR="4C756DFE" w:rsidRPr="69DB07F9">
        <w:rPr>
          <w:rFonts w:ascii="Garamond" w:hAnsi="Garamond"/>
        </w:rPr>
        <w:t xml:space="preserve"> largely</w:t>
      </w:r>
      <w:r w:rsidR="7CA53260" w:rsidRPr="69DB07F9">
        <w:rPr>
          <w:rFonts w:ascii="Garamond" w:hAnsi="Garamond"/>
        </w:rPr>
        <w:t xml:space="preserve"> influenced</w:t>
      </w:r>
      <w:r w:rsidR="618D7F73" w:rsidRPr="69DB07F9">
        <w:rPr>
          <w:rFonts w:ascii="Garamond" w:hAnsi="Garamond"/>
        </w:rPr>
        <w:t xml:space="preserve"> </w:t>
      </w:r>
      <w:r w:rsidR="7CA53260" w:rsidRPr="69DB07F9">
        <w:rPr>
          <w:rFonts w:ascii="Garamond" w:hAnsi="Garamond"/>
        </w:rPr>
        <w:t>by</w:t>
      </w:r>
      <w:r w:rsidR="4518B400" w:rsidRPr="69DB07F9">
        <w:rPr>
          <w:rFonts w:ascii="Garamond" w:hAnsi="Garamond"/>
        </w:rPr>
        <w:t xml:space="preserve"> interconnected </w:t>
      </w:r>
      <w:r w:rsidR="7CA53260" w:rsidRPr="69DB07F9">
        <w:rPr>
          <w:rFonts w:ascii="Garamond" w:hAnsi="Garamond"/>
        </w:rPr>
        <w:t>socioeconomic</w:t>
      </w:r>
      <w:r w:rsidR="261D293A" w:rsidRPr="69DB07F9">
        <w:rPr>
          <w:rFonts w:ascii="Garamond" w:hAnsi="Garamond"/>
        </w:rPr>
        <w:t xml:space="preserve"> factors</w:t>
      </w:r>
      <w:r w:rsidR="7CA53260" w:rsidRPr="69DB07F9">
        <w:rPr>
          <w:rFonts w:ascii="Garamond" w:hAnsi="Garamond"/>
        </w:rPr>
        <w:t>, pre</w:t>
      </w:r>
      <w:r w:rsidR="45587AFD" w:rsidRPr="69DB07F9">
        <w:rPr>
          <w:rFonts w:ascii="Garamond" w:hAnsi="Garamond"/>
        </w:rPr>
        <w:t>-</w:t>
      </w:r>
      <w:r w:rsidR="7CA53260" w:rsidRPr="69DB07F9">
        <w:rPr>
          <w:rFonts w:ascii="Garamond" w:hAnsi="Garamond"/>
        </w:rPr>
        <w:t>existing medical conditions, the presence or</w:t>
      </w:r>
      <w:r w:rsidR="526883CE" w:rsidRPr="69DB07F9">
        <w:rPr>
          <w:rFonts w:ascii="Garamond" w:hAnsi="Garamond"/>
        </w:rPr>
        <w:t xml:space="preserve"> lack </w:t>
      </w:r>
      <w:r w:rsidR="7CA53260" w:rsidRPr="69DB07F9">
        <w:rPr>
          <w:rFonts w:ascii="Garamond" w:hAnsi="Garamond"/>
        </w:rPr>
        <w:t xml:space="preserve">of heat-mitigating infrastructure, and geography </w:t>
      </w:r>
      <w:r w:rsidR="6D6893F3" w:rsidRPr="69DB07F9">
        <w:rPr>
          <w:rFonts w:ascii="Garamond" w:hAnsi="Garamond"/>
        </w:rPr>
        <w:t>(</w:t>
      </w:r>
      <w:proofErr w:type="spellStart"/>
      <w:r w:rsidR="4141F072" w:rsidRPr="69DB07F9">
        <w:rPr>
          <w:rFonts w:ascii="Garamond" w:eastAsia="Garamond" w:hAnsi="Garamond" w:cs="Garamond"/>
        </w:rPr>
        <w:t>Declet</w:t>
      </w:r>
      <w:proofErr w:type="spellEnd"/>
      <w:r w:rsidR="4141F072" w:rsidRPr="69DB07F9">
        <w:rPr>
          <w:rFonts w:ascii="Garamond" w:eastAsia="Garamond" w:hAnsi="Garamond" w:cs="Garamond"/>
        </w:rPr>
        <w:t>-Barreto</w:t>
      </w:r>
      <w:r w:rsidR="7CA53260" w:rsidRPr="69DB07F9">
        <w:rPr>
          <w:rFonts w:ascii="Garamond" w:eastAsia="Garamond" w:hAnsi="Garamond" w:cs="Garamond"/>
        </w:rPr>
        <w:t xml:space="preserve"> et al</w:t>
      </w:r>
      <w:r w:rsidR="4141F072" w:rsidRPr="69DB07F9">
        <w:rPr>
          <w:rFonts w:ascii="Garamond" w:eastAsia="Garamond" w:hAnsi="Garamond" w:cs="Garamond"/>
        </w:rPr>
        <w:t>., 2016</w:t>
      </w:r>
      <w:r w:rsidR="6E88A6AA" w:rsidRPr="69DB07F9">
        <w:rPr>
          <w:rFonts w:ascii="Garamond" w:eastAsia="Garamond" w:hAnsi="Garamond" w:cs="Garamond"/>
        </w:rPr>
        <w:t>;</w:t>
      </w:r>
      <w:r w:rsidR="0F0F60F7" w:rsidRPr="69DB07F9">
        <w:rPr>
          <w:rFonts w:ascii="Garamond" w:hAnsi="Garamond"/>
        </w:rPr>
        <w:t xml:space="preserve"> </w:t>
      </w:r>
      <w:proofErr w:type="spellStart"/>
      <w:r w:rsidR="0F0F60F7" w:rsidRPr="69DB07F9">
        <w:rPr>
          <w:rFonts w:ascii="Garamond" w:hAnsi="Garamond"/>
        </w:rPr>
        <w:t>Hondula</w:t>
      </w:r>
      <w:proofErr w:type="spellEnd"/>
      <w:r w:rsidR="0F0F60F7" w:rsidRPr="69DB07F9">
        <w:rPr>
          <w:rFonts w:ascii="Garamond" w:hAnsi="Garamond"/>
        </w:rPr>
        <w:t xml:space="preserve"> et al., 2015</w:t>
      </w:r>
      <w:r w:rsidR="65E61B02" w:rsidRPr="69DB07F9">
        <w:rPr>
          <w:rFonts w:ascii="Garamond" w:eastAsia="Garamond" w:hAnsi="Garamond" w:cs="Garamond"/>
        </w:rPr>
        <w:t xml:space="preserve">; </w:t>
      </w:r>
      <w:r w:rsidR="65E61B02" w:rsidRPr="69DB07F9">
        <w:rPr>
          <w:rFonts w:ascii="Garamond" w:hAnsi="Garamond"/>
        </w:rPr>
        <w:t>Olsson et al., 2014</w:t>
      </w:r>
      <w:r w:rsidR="0F0F60F7" w:rsidRPr="69DB07F9">
        <w:rPr>
          <w:rFonts w:ascii="Garamond" w:hAnsi="Garamond"/>
        </w:rPr>
        <w:t>)</w:t>
      </w:r>
      <w:r w:rsidR="6D6893F3" w:rsidRPr="69DB07F9">
        <w:rPr>
          <w:rFonts w:ascii="Garamond" w:hAnsi="Garamond"/>
        </w:rPr>
        <w:t>.</w:t>
      </w:r>
      <w:r w:rsidR="7CA53260" w:rsidRPr="69DB07F9">
        <w:rPr>
          <w:rFonts w:ascii="Garamond" w:hAnsi="Garamond"/>
        </w:rPr>
        <w:t xml:space="preserve"> </w:t>
      </w:r>
      <w:r w:rsidR="1BA7156E" w:rsidRPr="69DB07F9">
        <w:rPr>
          <w:rFonts w:ascii="Garamond" w:hAnsi="Garamond"/>
        </w:rPr>
        <w:t>The main cause of UHI</w:t>
      </w:r>
      <w:r w:rsidR="5F74D6E0" w:rsidRPr="69DB07F9">
        <w:rPr>
          <w:rFonts w:ascii="Garamond" w:hAnsi="Garamond"/>
        </w:rPr>
        <w:t>s</w:t>
      </w:r>
      <w:r w:rsidR="1BA7156E" w:rsidRPr="69DB07F9">
        <w:rPr>
          <w:rFonts w:ascii="Garamond" w:hAnsi="Garamond"/>
        </w:rPr>
        <w:t xml:space="preserve"> is the modification of energy balance in urban areas which is in part caused by the substantial conversion of natural green areas to impervious surfaces</w:t>
      </w:r>
      <w:r w:rsidR="0C86B246" w:rsidRPr="69DB07F9">
        <w:rPr>
          <w:rFonts w:ascii="Garamond" w:hAnsi="Garamond"/>
        </w:rPr>
        <w:t xml:space="preserve"> (</w:t>
      </w:r>
      <w:proofErr w:type="spellStart"/>
      <w:r w:rsidR="0C86B246" w:rsidRPr="69DB07F9">
        <w:rPr>
          <w:rFonts w:ascii="Garamond" w:hAnsi="Garamond"/>
        </w:rPr>
        <w:t>Balany</w:t>
      </w:r>
      <w:proofErr w:type="spellEnd"/>
      <w:r w:rsidR="0C86B246" w:rsidRPr="69DB07F9">
        <w:rPr>
          <w:rFonts w:ascii="Garamond" w:hAnsi="Garamond"/>
        </w:rPr>
        <w:t xml:space="preserve"> et al</w:t>
      </w:r>
      <w:r w:rsidR="1BA024EB" w:rsidRPr="69DB07F9">
        <w:rPr>
          <w:rFonts w:ascii="Garamond" w:hAnsi="Garamond"/>
        </w:rPr>
        <w:t>.</w:t>
      </w:r>
      <w:r w:rsidR="29D1926F" w:rsidRPr="69DB07F9">
        <w:rPr>
          <w:rFonts w:ascii="Garamond" w:hAnsi="Garamond"/>
        </w:rPr>
        <w:t>,</w:t>
      </w:r>
      <w:r w:rsidR="0C86B246" w:rsidRPr="69DB07F9">
        <w:rPr>
          <w:rFonts w:ascii="Garamond" w:hAnsi="Garamond"/>
        </w:rPr>
        <w:t xml:space="preserve"> 2020)</w:t>
      </w:r>
      <w:r w:rsidR="1BA7156E" w:rsidRPr="69DB07F9">
        <w:rPr>
          <w:rFonts w:ascii="Garamond" w:hAnsi="Garamond"/>
        </w:rPr>
        <w:t xml:space="preserve">. </w:t>
      </w:r>
      <w:r w:rsidR="001132D9">
        <w:rPr>
          <w:rFonts w:ascii="Garamond" w:hAnsi="Garamond"/>
        </w:rPr>
        <w:t>Thus</w:t>
      </w:r>
      <w:r w:rsidR="11F0B988" w:rsidRPr="69DB07F9">
        <w:rPr>
          <w:rFonts w:ascii="Garamond" w:hAnsi="Garamond"/>
        </w:rPr>
        <w:t xml:space="preserve">, </w:t>
      </w:r>
      <w:r w:rsidR="001132D9">
        <w:rPr>
          <w:rFonts w:ascii="Garamond" w:hAnsi="Garamond"/>
        </w:rPr>
        <w:t xml:space="preserve">it is likely that </w:t>
      </w:r>
      <w:r w:rsidR="11F0B988" w:rsidRPr="69DB07F9">
        <w:rPr>
          <w:rFonts w:ascii="Garamond" w:hAnsi="Garamond"/>
        </w:rPr>
        <w:t xml:space="preserve">intentional modification of urban landscapes </w:t>
      </w:r>
      <w:r w:rsidR="001132D9">
        <w:rPr>
          <w:rFonts w:ascii="Garamond" w:hAnsi="Garamond"/>
        </w:rPr>
        <w:t>will</w:t>
      </w:r>
      <w:r w:rsidR="001132D9" w:rsidRPr="69DB07F9">
        <w:rPr>
          <w:rFonts w:ascii="Garamond" w:hAnsi="Garamond"/>
        </w:rPr>
        <w:t xml:space="preserve"> </w:t>
      </w:r>
      <w:r w:rsidR="11F0B988" w:rsidRPr="69DB07F9">
        <w:rPr>
          <w:rFonts w:ascii="Garamond" w:hAnsi="Garamond"/>
        </w:rPr>
        <w:t xml:space="preserve">reduce temperature locally. </w:t>
      </w:r>
    </w:p>
    <w:p w14:paraId="5338F0D5" w14:textId="54B9E928" w:rsidR="00C15E9C" w:rsidRPr="0066138C" w:rsidRDefault="00C15E9C" w:rsidP="65FBB96E">
      <w:pPr>
        <w:spacing w:after="0" w:line="240" w:lineRule="auto"/>
        <w:rPr>
          <w:rFonts w:ascii="Garamond" w:hAnsi="Garamond"/>
        </w:rPr>
      </w:pPr>
    </w:p>
    <w:p w14:paraId="4F433173" w14:textId="2AAA31E0" w:rsidR="00C15E9C" w:rsidRPr="0066138C" w:rsidRDefault="3521D445" w:rsidP="45ED9685">
      <w:pPr>
        <w:spacing w:after="0" w:line="240" w:lineRule="auto"/>
        <w:rPr>
          <w:rFonts w:ascii="Garamond" w:hAnsi="Garamond"/>
        </w:rPr>
      </w:pPr>
      <w:r w:rsidRPr="45ED9685">
        <w:rPr>
          <w:rFonts w:ascii="Garamond" w:hAnsi="Garamond"/>
        </w:rPr>
        <w:t xml:space="preserve">Green </w:t>
      </w:r>
      <w:r w:rsidR="38F1B7A2" w:rsidRPr="45ED9685">
        <w:rPr>
          <w:rFonts w:ascii="Garamond" w:hAnsi="Garamond"/>
        </w:rPr>
        <w:t>infrastructure</w:t>
      </w:r>
      <w:r w:rsidR="186360A1" w:rsidRPr="45ED9685">
        <w:rPr>
          <w:rFonts w:ascii="Garamond" w:hAnsi="Garamond"/>
        </w:rPr>
        <w:t xml:space="preserve"> (GI) </w:t>
      </w:r>
      <w:r w:rsidR="435F7ABD" w:rsidRPr="45ED9685">
        <w:rPr>
          <w:rFonts w:ascii="Garamond" w:hAnsi="Garamond"/>
        </w:rPr>
        <w:t>is a</w:t>
      </w:r>
      <w:r w:rsidRPr="45ED9685">
        <w:rPr>
          <w:rFonts w:ascii="Garamond" w:hAnsi="Garamond"/>
        </w:rPr>
        <w:t xml:space="preserve"> common cooling strategy that harnesses the innate properties of </w:t>
      </w:r>
      <w:r w:rsidR="238E7564" w:rsidRPr="45ED9685">
        <w:rPr>
          <w:rFonts w:ascii="Garamond" w:hAnsi="Garamond"/>
        </w:rPr>
        <w:t>vegetation</w:t>
      </w:r>
      <w:r w:rsidR="7F37EFA9" w:rsidRPr="45ED9685">
        <w:rPr>
          <w:rFonts w:ascii="Garamond" w:hAnsi="Garamond"/>
        </w:rPr>
        <w:t xml:space="preserve"> to reduce the amount of solar radiation that is absorbed by impervious surfaces</w:t>
      </w:r>
      <w:r w:rsidR="7076F76B" w:rsidRPr="45ED9685">
        <w:rPr>
          <w:rFonts w:ascii="Garamond" w:hAnsi="Garamond"/>
        </w:rPr>
        <w:t xml:space="preserve"> </w:t>
      </w:r>
      <w:r w:rsidR="61524469" w:rsidRPr="45ED9685">
        <w:rPr>
          <w:rFonts w:ascii="Garamond" w:hAnsi="Garamond"/>
        </w:rPr>
        <w:t>(</w:t>
      </w:r>
      <w:r w:rsidR="61524469" w:rsidRPr="008A1F86">
        <w:rPr>
          <w:rFonts w:ascii="Garamond" w:hAnsi="Garamond"/>
        </w:rPr>
        <w:t>Bowler et al</w:t>
      </w:r>
      <w:r w:rsidR="1D02182A" w:rsidRPr="008A1F86">
        <w:rPr>
          <w:rFonts w:ascii="Garamond" w:hAnsi="Garamond"/>
        </w:rPr>
        <w:t>.,</w:t>
      </w:r>
      <w:r w:rsidR="61524469" w:rsidRPr="008A1F86">
        <w:rPr>
          <w:rFonts w:ascii="Garamond" w:hAnsi="Garamond"/>
        </w:rPr>
        <w:t xml:space="preserve"> 2010</w:t>
      </w:r>
      <w:r w:rsidR="61524469" w:rsidRPr="45ED9685">
        <w:rPr>
          <w:rFonts w:ascii="Garamond" w:hAnsi="Garamond"/>
        </w:rPr>
        <w:t>)</w:t>
      </w:r>
      <w:r w:rsidR="51FC43C7" w:rsidRPr="45ED9685">
        <w:rPr>
          <w:rFonts w:ascii="Garamond" w:hAnsi="Garamond"/>
        </w:rPr>
        <w:t xml:space="preserve">. </w:t>
      </w:r>
      <w:r w:rsidR="5ACEA688" w:rsidRPr="45ED9685">
        <w:rPr>
          <w:rFonts w:ascii="Garamond" w:hAnsi="Garamond"/>
        </w:rPr>
        <w:t>Tre</w:t>
      </w:r>
      <w:r w:rsidR="5D745BD0" w:rsidRPr="45ED9685">
        <w:rPr>
          <w:rFonts w:ascii="Garamond" w:hAnsi="Garamond"/>
        </w:rPr>
        <w:t xml:space="preserve">es in </w:t>
      </w:r>
      <w:r w:rsidR="028F24AC" w:rsidRPr="45ED9685">
        <w:rPr>
          <w:rFonts w:ascii="Garamond" w:hAnsi="Garamond"/>
        </w:rPr>
        <w:t>particular</w:t>
      </w:r>
      <w:r w:rsidR="5D745BD0" w:rsidRPr="45ED9685">
        <w:rPr>
          <w:rFonts w:ascii="Garamond" w:hAnsi="Garamond"/>
        </w:rPr>
        <w:t xml:space="preserve"> are an</w:t>
      </w:r>
      <w:r w:rsidR="4E090E9A" w:rsidRPr="45ED9685">
        <w:rPr>
          <w:rFonts w:ascii="Garamond" w:hAnsi="Garamond"/>
        </w:rPr>
        <w:t xml:space="preserve"> effective GI str</w:t>
      </w:r>
      <w:r w:rsidR="5C426016" w:rsidRPr="45ED9685">
        <w:rPr>
          <w:rFonts w:ascii="Garamond" w:hAnsi="Garamond"/>
        </w:rPr>
        <w:t>a</w:t>
      </w:r>
      <w:r w:rsidR="4E090E9A" w:rsidRPr="45ED9685">
        <w:rPr>
          <w:rFonts w:ascii="Garamond" w:hAnsi="Garamond"/>
        </w:rPr>
        <w:t>tegy</w:t>
      </w:r>
      <w:r w:rsidR="44BE6583" w:rsidRPr="45ED9685">
        <w:rPr>
          <w:rFonts w:ascii="Garamond" w:hAnsi="Garamond"/>
        </w:rPr>
        <w:t xml:space="preserve">, </w:t>
      </w:r>
      <w:r w:rsidR="7D1C111F" w:rsidRPr="45ED9685">
        <w:rPr>
          <w:rFonts w:ascii="Garamond" w:hAnsi="Garamond"/>
        </w:rPr>
        <w:t>provid</w:t>
      </w:r>
      <w:r w:rsidR="7216D1A7" w:rsidRPr="45ED9685">
        <w:rPr>
          <w:rFonts w:ascii="Garamond" w:hAnsi="Garamond"/>
        </w:rPr>
        <w:t>ing two principal ecosystem services</w:t>
      </w:r>
      <w:r w:rsidR="45A8401C" w:rsidRPr="45ED9685">
        <w:rPr>
          <w:rFonts w:ascii="Garamond" w:hAnsi="Garamond"/>
        </w:rPr>
        <w:t xml:space="preserve"> </w:t>
      </w:r>
      <w:r w:rsidR="765A5FBA" w:rsidRPr="45ED9685">
        <w:rPr>
          <w:rFonts w:ascii="Garamond" w:hAnsi="Garamond"/>
        </w:rPr>
        <w:t>to</w:t>
      </w:r>
      <w:r w:rsidR="7D1C111F" w:rsidRPr="45ED9685">
        <w:rPr>
          <w:rFonts w:ascii="Garamond" w:hAnsi="Garamond"/>
        </w:rPr>
        <w:t xml:space="preserve"> reduce heat loads</w:t>
      </w:r>
      <w:r w:rsidR="679D596B" w:rsidRPr="45ED9685">
        <w:rPr>
          <w:rFonts w:ascii="Garamond" w:hAnsi="Garamond"/>
        </w:rPr>
        <w:t>— shading and evapotranspiration</w:t>
      </w:r>
      <w:r w:rsidR="7D1C111F" w:rsidRPr="45ED9685">
        <w:rPr>
          <w:rFonts w:ascii="Garamond" w:hAnsi="Garamond"/>
        </w:rPr>
        <w:t xml:space="preserve">. </w:t>
      </w:r>
      <w:r w:rsidR="3D89BFCC" w:rsidRPr="45ED9685">
        <w:rPr>
          <w:rFonts w:ascii="Garamond" w:hAnsi="Garamond"/>
        </w:rPr>
        <w:t xml:space="preserve">Tree canopies absorb and reflect solar radiation, shading surfaces from direct solar </w:t>
      </w:r>
      <w:r w:rsidR="05A792CE" w:rsidRPr="45ED9685">
        <w:rPr>
          <w:rFonts w:ascii="Garamond" w:hAnsi="Garamond"/>
        </w:rPr>
        <w:t>exposure</w:t>
      </w:r>
      <w:r w:rsidR="3D89BFCC" w:rsidRPr="45ED9685">
        <w:rPr>
          <w:rFonts w:ascii="Garamond" w:hAnsi="Garamond"/>
        </w:rPr>
        <w:t xml:space="preserve">. </w:t>
      </w:r>
      <w:r w:rsidR="4D2F571C" w:rsidRPr="45ED9685">
        <w:rPr>
          <w:rFonts w:ascii="Garamond" w:hAnsi="Garamond"/>
        </w:rPr>
        <w:t>Meanwhile, t</w:t>
      </w:r>
      <w:r w:rsidR="7DFB2443" w:rsidRPr="45ED9685">
        <w:rPr>
          <w:rFonts w:ascii="Garamond" w:hAnsi="Garamond"/>
        </w:rPr>
        <w:t xml:space="preserve">hrough evapotranspiration, trees release </w:t>
      </w:r>
      <w:r w:rsidR="00A74173">
        <w:rPr>
          <w:rFonts w:ascii="Garamond" w:hAnsi="Garamond"/>
        </w:rPr>
        <w:t xml:space="preserve">water </w:t>
      </w:r>
      <w:r w:rsidR="7DFB2443" w:rsidRPr="45ED9685">
        <w:rPr>
          <w:rFonts w:ascii="Garamond" w:hAnsi="Garamond"/>
        </w:rPr>
        <w:t xml:space="preserve">vapor to the atmosphere and thus </w:t>
      </w:r>
      <w:r w:rsidR="7DFB2443" w:rsidRPr="45ED9685">
        <w:rPr>
          <w:rFonts w:ascii="Garamond" w:hAnsi="Garamond"/>
        </w:rPr>
        <w:lastRenderedPageBreak/>
        <w:t>increase relative humidity, decreasing temperature and improv</w:t>
      </w:r>
      <w:r w:rsidR="673AD2CC" w:rsidRPr="45ED9685">
        <w:rPr>
          <w:rFonts w:ascii="Garamond" w:hAnsi="Garamond"/>
        </w:rPr>
        <w:t>ing</w:t>
      </w:r>
      <w:r w:rsidR="7DFB2443" w:rsidRPr="45ED9685">
        <w:rPr>
          <w:rFonts w:ascii="Garamond" w:hAnsi="Garamond"/>
        </w:rPr>
        <w:t xml:space="preserve"> thermal comfort condition</w:t>
      </w:r>
      <w:r w:rsidR="4B2E5405" w:rsidRPr="45ED9685">
        <w:rPr>
          <w:rFonts w:ascii="Garamond" w:hAnsi="Garamond"/>
        </w:rPr>
        <w:t>s</w:t>
      </w:r>
      <w:r w:rsidR="26307EB8" w:rsidRPr="45ED9685">
        <w:rPr>
          <w:rFonts w:ascii="Garamond" w:hAnsi="Garamond"/>
        </w:rPr>
        <w:t xml:space="preserve"> </w:t>
      </w:r>
      <w:r w:rsidR="24F6838A" w:rsidRPr="45ED9685">
        <w:rPr>
          <w:rFonts w:ascii="Garamond" w:hAnsi="Garamond"/>
        </w:rPr>
        <w:t>(</w:t>
      </w:r>
      <w:proofErr w:type="spellStart"/>
      <w:r w:rsidR="24F6838A" w:rsidRPr="45ED9685">
        <w:rPr>
          <w:rFonts w:ascii="Garamond" w:hAnsi="Garamond"/>
        </w:rPr>
        <w:t>Balany</w:t>
      </w:r>
      <w:proofErr w:type="spellEnd"/>
      <w:r w:rsidR="24F6838A" w:rsidRPr="45ED9685">
        <w:rPr>
          <w:rFonts w:ascii="Garamond" w:hAnsi="Garamond"/>
        </w:rPr>
        <w:t xml:space="preserve"> et al., 2020)</w:t>
      </w:r>
      <w:r w:rsidR="4F92A9D6" w:rsidRPr="45ED9685">
        <w:rPr>
          <w:rFonts w:ascii="Garamond" w:hAnsi="Garamond"/>
        </w:rPr>
        <w:t>.</w:t>
      </w:r>
      <w:r w:rsidR="24F6838A" w:rsidRPr="45ED9685">
        <w:rPr>
          <w:rFonts w:ascii="Garamond" w:hAnsi="Garamond"/>
        </w:rPr>
        <w:t xml:space="preserve"> </w:t>
      </w:r>
      <w:r w:rsidR="2734430E" w:rsidRPr="45ED9685">
        <w:rPr>
          <w:rFonts w:ascii="Garamond" w:hAnsi="Garamond"/>
        </w:rPr>
        <w:t xml:space="preserve">The heat mitigating properties </w:t>
      </w:r>
      <w:r w:rsidR="5D92EDA2" w:rsidRPr="45ED9685">
        <w:rPr>
          <w:rFonts w:ascii="Garamond" w:hAnsi="Garamond"/>
        </w:rPr>
        <w:t>of trees are consistent across m</w:t>
      </w:r>
      <w:r w:rsidR="791874B6" w:rsidRPr="45ED9685">
        <w:rPr>
          <w:rFonts w:ascii="Garamond" w:hAnsi="Garamond"/>
        </w:rPr>
        <w:t>ultiple literature reviews</w:t>
      </w:r>
      <w:r w:rsidR="77C630D9" w:rsidRPr="45ED9685">
        <w:rPr>
          <w:rFonts w:ascii="Garamond" w:hAnsi="Garamond"/>
        </w:rPr>
        <w:t>, reporting</w:t>
      </w:r>
      <w:r w:rsidR="67860DEE" w:rsidRPr="45ED9685">
        <w:rPr>
          <w:rFonts w:ascii="Garamond" w:hAnsi="Garamond"/>
        </w:rPr>
        <w:t xml:space="preserve"> that the</w:t>
      </w:r>
      <w:r w:rsidR="3904DC82" w:rsidRPr="45ED9685">
        <w:rPr>
          <w:rFonts w:ascii="Garamond" w:hAnsi="Garamond"/>
        </w:rPr>
        <w:t xml:space="preserve"> addition </w:t>
      </w:r>
      <w:r w:rsidR="7FC3FE45" w:rsidRPr="45ED9685">
        <w:rPr>
          <w:rFonts w:ascii="Garamond" w:hAnsi="Garamond"/>
        </w:rPr>
        <w:t>of</w:t>
      </w:r>
      <w:r w:rsidR="3904DC82" w:rsidRPr="45ED9685">
        <w:rPr>
          <w:rFonts w:ascii="Garamond" w:hAnsi="Garamond"/>
        </w:rPr>
        <w:t xml:space="preserve"> trees</w:t>
      </w:r>
      <w:r w:rsidR="41CFD5EE" w:rsidRPr="45ED9685">
        <w:rPr>
          <w:rFonts w:ascii="Garamond" w:hAnsi="Garamond"/>
        </w:rPr>
        <w:t xml:space="preserve"> and hedges</w:t>
      </w:r>
      <w:r w:rsidR="3904DC82" w:rsidRPr="45ED9685">
        <w:rPr>
          <w:rFonts w:ascii="Garamond" w:hAnsi="Garamond"/>
        </w:rPr>
        <w:t xml:space="preserve"> in urban area</w:t>
      </w:r>
      <w:r w:rsidR="4CD2F782" w:rsidRPr="45ED9685">
        <w:rPr>
          <w:rFonts w:ascii="Garamond" w:hAnsi="Garamond"/>
        </w:rPr>
        <w:t>s</w:t>
      </w:r>
      <w:r w:rsidR="3904DC82" w:rsidRPr="45ED9685">
        <w:rPr>
          <w:rFonts w:ascii="Garamond" w:hAnsi="Garamond"/>
        </w:rPr>
        <w:t xml:space="preserve"> may reduce peak ambient temperature</w:t>
      </w:r>
      <w:r w:rsidR="4F8421FD" w:rsidRPr="45ED9685">
        <w:rPr>
          <w:rFonts w:ascii="Garamond" w:hAnsi="Garamond"/>
        </w:rPr>
        <w:t xml:space="preserve"> </w:t>
      </w:r>
      <w:r w:rsidR="2B2BE641" w:rsidRPr="45ED9685">
        <w:rPr>
          <w:rFonts w:ascii="Garamond" w:hAnsi="Garamond"/>
        </w:rPr>
        <w:t>between 0.2 and 5.0</w:t>
      </w:r>
      <w:r w:rsidR="7AB0829B" w:rsidRPr="45ED9685">
        <w:rPr>
          <w:rFonts w:ascii="Roboto" w:eastAsia="Roboto" w:hAnsi="Roboto" w:cs="Roboto"/>
          <w:color w:val="4D5156"/>
          <w:sz w:val="21"/>
          <w:szCs w:val="21"/>
        </w:rPr>
        <w:t>°</w:t>
      </w:r>
      <w:r w:rsidR="2B2BE641" w:rsidRPr="45ED9685">
        <w:rPr>
          <w:rFonts w:ascii="Garamond" w:hAnsi="Garamond"/>
        </w:rPr>
        <w:t xml:space="preserve">C </w:t>
      </w:r>
      <w:r w:rsidR="3904DC82" w:rsidRPr="45ED9685">
        <w:rPr>
          <w:rFonts w:ascii="Garamond" w:hAnsi="Garamond"/>
        </w:rPr>
        <w:t>with the median reduction being close to 1</w:t>
      </w:r>
      <w:r w:rsidR="4BB6F6CD" w:rsidRPr="45ED9685">
        <w:rPr>
          <w:rFonts w:ascii="Roboto" w:eastAsia="Roboto" w:hAnsi="Roboto" w:cs="Roboto"/>
          <w:color w:val="4D5156"/>
          <w:sz w:val="21"/>
          <w:szCs w:val="21"/>
        </w:rPr>
        <w:t>°</w:t>
      </w:r>
      <w:r w:rsidR="3904DC82" w:rsidRPr="45ED9685">
        <w:rPr>
          <w:rFonts w:ascii="Garamond" w:hAnsi="Garamond"/>
        </w:rPr>
        <w:t>C</w:t>
      </w:r>
      <w:r w:rsidR="08E68080" w:rsidRPr="45ED9685">
        <w:rPr>
          <w:rFonts w:ascii="Garamond" w:hAnsi="Garamond"/>
        </w:rPr>
        <w:t xml:space="preserve"> (</w:t>
      </w:r>
      <w:proofErr w:type="spellStart"/>
      <w:r w:rsidR="08E68080" w:rsidRPr="45ED9685">
        <w:rPr>
          <w:rFonts w:ascii="Garamond" w:hAnsi="Garamond"/>
        </w:rPr>
        <w:t>Balany</w:t>
      </w:r>
      <w:proofErr w:type="spellEnd"/>
      <w:r w:rsidR="08E68080" w:rsidRPr="45ED9685">
        <w:rPr>
          <w:rFonts w:ascii="Garamond" w:hAnsi="Garamond"/>
        </w:rPr>
        <w:t xml:space="preserve"> et al., 2020).</w:t>
      </w:r>
    </w:p>
    <w:p w14:paraId="22AA1E6F" w14:textId="4FD6D1F4" w:rsidR="00C15E9C" w:rsidRPr="0066138C" w:rsidRDefault="00C15E9C" w:rsidP="65FBB96E">
      <w:pPr>
        <w:spacing w:after="0" w:line="240" w:lineRule="auto"/>
        <w:rPr>
          <w:rFonts w:ascii="Garamond" w:hAnsi="Garamond"/>
        </w:rPr>
      </w:pPr>
    </w:p>
    <w:p w14:paraId="2E52F135" w14:textId="41AA9A46" w:rsidR="00C15E9C" w:rsidRPr="0066138C" w:rsidRDefault="4FE56DD4" w:rsidP="3CBDDDBA">
      <w:pPr>
        <w:spacing w:after="0" w:line="240" w:lineRule="auto"/>
        <w:rPr>
          <w:rFonts w:ascii="Garamond" w:eastAsia="Times New Roman" w:hAnsi="Garamond" w:cs="Arial"/>
        </w:rPr>
      </w:pPr>
      <w:r w:rsidRPr="0FE65FF6">
        <w:rPr>
          <w:rFonts w:ascii="Garamond" w:hAnsi="Garamond"/>
        </w:rPr>
        <w:t>Understanding the components and distribution of heat vulnerability within cit</w:t>
      </w:r>
      <w:r w:rsidR="56FF5C43" w:rsidRPr="0FE65FF6">
        <w:rPr>
          <w:rFonts w:ascii="Garamond" w:hAnsi="Garamond"/>
        </w:rPr>
        <w:t>ies</w:t>
      </w:r>
      <w:r w:rsidRPr="0FE65FF6">
        <w:rPr>
          <w:rFonts w:ascii="Garamond" w:hAnsi="Garamond"/>
        </w:rPr>
        <w:t xml:space="preserve"> can guide adaptation strategies for communities. Therefore, i</w:t>
      </w:r>
      <w:r w:rsidR="1E750490" w:rsidRPr="0FE65FF6">
        <w:rPr>
          <w:rFonts w:ascii="Garamond" w:hAnsi="Garamond"/>
        </w:rPr>
        <w:t>n the summer of 2021</w:t>
      </w:r>
      <w:r w:rsidR="5EACF98C" w:rsidRPr="0FE65FF6">
        <w:rPr>
          <w:rFonts w:ascii="Garamond" w:hAnsi="Garamond"/>
        </w:rPr>
        <w:t>, the</w:t>
      </w:r>
      <w:r w:rsidR="1E750490" w:rsidRPr="0FE65FF6">
        <w:rPr>
          <w:rFonts w:ascii="Garamond" w:hAnsi="Garamond"/>
        </w:rPr>
        <w:t xml:space="preserve"> NASA DEVELOP Yonkers Urban Development I team partnered with Groundwork Hudson Valley (GHV) to better understand </w:t>
      </w:r>
      <w:r w:rsidR="1266D93B" w:rsidRPr="0FE65FF6">
        <w:rPr>
          <w:rFonts w:ascii="Garamond" w:hAnsi="Garamond"/>
        </w:rPr>
        <w:t>heat</w:t>
      </w:r>
      <w:r w:rsidR="1E750490" w:rsidRPr="0FE65FF6">
        <w:rPr>
          <w:rFonts w:ascii="Garamond" w:hAnsi="Garamond"/>
        </w:rPr>
        <w:t xml:space="preserve"> vulnerability </w:t>
      </w:r>
      <w:r w:rsidR="76964DF2" w:rsidRPr="0FE65FF6">
        <w:rPr>
          <w:rFonts w:ascii="Garamond" w:hAnsi="Garamond"/>
        </w:rPr>
        <w:t>and model possible intervention scenarios</w:t>
      </w:r>
      <w:r w:rsidR="1E34E7D3" w:rsidRPr="0FE65FF6">
        <w:rPr>
          <w:rFonts w:ascii="Garamond" w:hAnsi="Garamond"/>
        </w:rPr>
        <w:t xml:space="preserve"> in </w:t>
      </w:r>
      <w:r w:rsidR="42502538" w:rsidRPr="0FE65FF6">
        <w:rPr>
          <w:rFonts w:ascii="Garamond" w:hAnsi="Garamond"/>
        </w:rPr>
        <w:t>t</w:t>
      </w:r>
      <w:r w:rsidR="1E34E7D3" w:rsidRPr="0FE65FF6">
        <w:rPr>
          <w:rFonts w:ascii="Garamond" w:hAnsi="Garamond"/>
        </w:rPr>
        <w:t>he City of Yonkers</w:t>
      </w:r>
      <w:r w:rsidR="599D19E3" w:rsidRPr="0FE65FF6">
        <w:rPr>
          <w:rFonts w:ascii="Garamond" w:hAnsi="Garamond"/>
        </w:rPr>
        <w:t>, New York</w:t>
      </w:r>
      <w:r w:rsidR="1E34E7D3" w:rsidRPr="0FE65FF6">
        <w:rPr>
          <w:rFonts w:ascii="Garamond" w:hAnsi="Garamond"/>
        </w:rPr>
        <w:t xml:space="preserve">. </w:t>
      </w:r>
      <w:r w:rsidR="4AB4EFEB" w:rsidRPr="0FE65FF6">
        <w:rPr>
          <w:rFonts w:ascii="Garamond" w:hAnsi="Garamond"/>
        </w:rPr>
        <w:t xml:space="preserve">Yonkers is </w:t>
      </w:r>
      <w:r w:rsidR="22DC6D42" w:rsidRPr="0FE65FF6">
        <w:rPr>
          <w:rFonts w:ascii="Garamond" w:hAnsi="Garamond"/>
        </w:rPr>
        <w:t>a</w:t>
      </w:r>
      <w:r w:rsidR="79E2B901" w:rsidRPr="0FE65FF6">
        <w:rPr>
          <w:rFonts w:ascii="Garamond" w:hAnsi="Garamond"/>
        </w:rPr>
        <w:t xml:space="preserve"> m</w:t>
      </w:r>
      <w:r w:rsidR="0226245F" w:rsidRPr="0FE65FF6">
        <w:rPr>
          <w:rFonts w:ascii="Garamond" w:hAnsi="Garamond"/>
        </w:rPr>
        <w:t>ed</w:t>
      </w:r>
      <w:r w:rsidR="4237920A" w:rsidRPr="0FE65FF6">
        <w:rPr>
          <w:rFonts w:ascii="Garamond" w:hAnsi="Garamond"/>
        </w:rPr>
        <w:t>ium</w:t>
      </w:r>
      <w:r w:rsidR="275E5517" w:rsidRPr="0FE65FF6">
        <w:rPr>
          <w:rFonts w:ascii="Garamond" w:hAnsi="Garamond"/>
        </w:rPr>
        <w:t>-</w:t>
      </w:r>
      <w:r w:rsidR="79E2B901" w:rsidRPr="0FE65FF6">
        <w:rPr>
          <w:rFonts w:ascii="Garamond" w:hAnsi="Garamond"/>
        </w:rPr>
        <w:t xml:space="preserve">sized city </w:t>
      </w:r>
      <w:r w:rsidR="4AB4EFEB" w:rsidRPr="0FE65FF6">
        <w:rPr>
          <w:rFonts w:ascii="Garamond" w:hAnsi="Garamond"/>
        </w:rPr>
        <w:t xml:space="preserve">(Figure </w:t>
      </w:r>
      <w:r w:rsidR="7108C817" w:rsidRPr="0FE65FF6">
        <w:rPr>
          <w:rFonts w:ascii="Garamond" w:hAnsi="Garamond"/>
        </w:rPr>
        <w:t>A1</w:t>
      </w:r>
      <w:r w:rsidR="4AB4EFEB" w:rsidRPr="0FE65FF6">
        <w:rPr>
          <w:rFonts w:ascii="Garamond" w:hAnsi="Garamond"/>
        </w:rPr>
        <w:t>) located in Westchester County directly north of the Bronx in New York City and has a population of 200,000 residents: 44.2% non-white and 34.7% Hispanic as of 2010. Like many other urban areas, Yonkers will continue to see a rise in heat-related morbidity</w:t>
      </w:r>
      <w:r w:rsidR="7DD3AAA8" w:rsidRPr="0FE65FF6">
        <w:rPr>
          <w:rFonts w:ascii="Garamond" w:hAnsi="Garamond"/>
        </w:rPr>
        <w:t xml:space="preserve"> and mortality</w:t>
      </w:r>
      <w:r w:rsidR="4AB4EFEB" w:rsidRPr="0FE65FF6">
        <w:rPr>
          <w:rFonts w:ascii="Garamond" w:hAnsi="Garamond"/>
        </w:rPr>
        <w:t xml:space="preserve"> in response to increasingly frequent and intense hot-weather episodes (</w:t>
      </w:r>
      <w:proofErr w:type="spellStart"/>
      <w:r w:rsidR="4AB4EFEB" w:rsidRPr="0FE65FF6">
        <w:rPr>
          <w:rFonts w:ascii="Garamond" w:hAnsi="Garamond"/>
        </w:rPr>
        <w:t>Aminipouri</w:t>
      </w:r>
      <w:proofErr w:type="spellEnd"/>
      <w:r w:rsidR="4AB4EFEB" w:rsidRPr="0FE65FF6">
        <w:rPr>
          <w:rFonts w:ascii="Garamond" w:hAnsi="Garamond"/>
        </w:rPr>
        <w:t xml:space="preserve"> et al., 201</w:t>
      </w:r>
      <w:r w:rsidR="6CAF1857" w:rsidRPr="0FE65FF6">
        <w:rPr>
          <w:rFonts w:ascii="Garamond" w:hAnsi="Garamond"/>
        </w:rPr>
        <w:t>9)</w:t>
      </w:r>
      <w:r w:rsidR="4AB4EFEB" w:rsidRPr="0FE65FF6">
        <w:rPr>
          <w:rFonts w:ascii="Garamond" w:hAnsi="Garamond"/>
        </w:rPr>
        <w:t xml:space="preserve">. These effects, however, are not uniform across the city </w:t>
      </w:r>
      <w:r w:rsidR="06D33FF2" w:rsidRPr="0FE65FF6">
        <w:rPr>
          <w:rFonts w:ascii="Garamond" w:hAnsi="Garamond"/>
        </w:rPr>
        <w:t>lar</w:t>
      </w:r>
      <w:r w:rsidR="68DC3836" w:rsidRPr="0FE65FF6">
        <w:rPr>
          <w:rFonts w:ascii="Garamond" w:hAnsi="Garamond"/>
        </w:rPr>
        <w:t xml:space="preserve">gely </w:t>
      </w:r>
      <w:r w:rsidR="4AB4EFEB" w:rsidRPr="0FE65FF6">
        <w:rPr>
          <w:rFonts w:ascii="Garamond" w:hAnsi="Garamond"/>
        </w:rPr>
        <w:t xml:space="preserve">due </w:t>
      </w:r>
      <w:r w:rsidR="2BF5166D" w:rsidRPr="0FE65FF6">
        <w:rPr>
          <w:rFonts w:ascii="Garamond" w:hAnsi="Garamond"/>
        </w:rPr>
        <w:t xml:space="preserve">to </w:t>
      </w:r>
      <w:r w:rsidR="4AB4EFEB" w:rsidRPr="0FE65FF6">
        <w:rPr>
          <w:rFonts w:ascii="Garamond" w:hAnsi="Garamond"/>
        </w:rPr>
        <w:t>historical race-based housing segregation that took place in the 1930s and 1940s</w:t>
      </w:r>
      <w:r w:rsidR="731826BA" w:rsidRPr="0FE65FF6">
        <w:rPr>
          <w:rFonts w:ascii="Garamond" w:hAnsi="Garamond"/>
        </w:rPr>
        <w:t xml:space="preserve"> (</w:t>
      </w:r>
      <w:r w:rsidR="731826BA" w:rsidRPr="0FE65FF6">
        <w:rPr>
          <w:rFonts w:ascii="Garamond" w:eastAsia="Garamond" w:hAnsi="Garamond" w:cs="Garamond"/>
        </w:rPr>
        <w:t xml:space="preserve">Groundwork Hudson Valley, </w:t>
      </w:r>
      <w:r w:rsidR="5B29E7EF" w:rsidRPr="0FE65FF6">
        <w:rPr>
          <w:rFonts w:ascii="Garamond" w:eastAsia="Garamond" w:hAnsi="Garamond" w:cs="Garamond"/>
        </w:rPr>
        <w:t>2021</w:t>
      </w:r>
      <w:r w:rsidR="14D666C0" w:rsidRPr="0FE65FF6">
        <w:rPr>
          <w:rFonts w:ascii="Garamond" w:eastAsia="Garamond" w:hAnsi="Garamond" w:cs="Garamond"/>
        </w:rPr>
        <w:t>)</w:t>
      </w:r>
      <w:r w:rsidR="731826BA" w:rsidRPr="0FE65FF6">
        <w:rPr>
          <w:rFonts w:ascii="Garamond" w:eastAsia="Garamond" w:hAnsi="Garamond" w:cs="Garamond"/>
        </w:rPr>
        <w:t>.</w:t>
      </w:r>
      <w:r w:rsidR="4B868195" w:rsidRPr="0FE65FF6">
        <w:rPr>
          <w:rFonts w:ascii="Garamond" w:eastAsia="Garamond" w:hAnsi="Garamond" w:cs="Garamond"/>
        </w:rPr>
        <w:t xml:space="preserve"> </w:t>
      </w:r>
      <w:r w:rsidR="0E0A2745" w:rsidRPr="0FE65FF6">
        <w:rPr>
          <w:rFonts w:ascii="Garamond" w:hAnsi="Garamond"/>
        </w:rPr>
        <w:t>To aid in analysis</w:t>
      </w:r>
      <w:r w:rsidR="1E0C02EB" w:rsidRPr="0FE65FF6">
        <w:rPr>
          <w:rFonts w:ascii="Garamond" w:hAnsi="Garamond"/>
        </w:rPr>
        <w:t>,</w:t>
      </w:r>
      <w:r w:rsidR="0E0A2745" w:rsidRPr="0FE65FF6">
        <w:rPr>
          <w:rFonts w:ascii="Garamond" w:hAnsi="Garamond"/>
        </w:rPr>
        <w:t xml:space="preserve"> </w:t>
      </w:r>
      <w:r w:rsidR="00F6CAF2" w:rsidRPr="0FE65FF6">
        <w:rPr>
          <w:rFonts w:ascii="Garamond" w:hAnsi="Garamond"/>
        </w:rPr>
        <w:t>Yonkers Urban Development I</w:t>
      </w:r>
      <w:r w:rsidR="5F8EF8B2" w:rsidRPr="0FE65FF6">
        <w:rPr>
          <w:rFonts w:ascii="Garamond" w:hAnsi="Garamond"/>
        </w:rPr>
        <w:t xml:space="preserve"> combined environmental data from NASA Earth observations </w:t>
      </w:r>
      <w:r w:rsidR="4FDE21AA" w:rsidRPr="0FE65FF6">
        <w:rPr>
          <w:rFonts w:ascii="Garamond" w:hAnsi="Garamond"/>
        </w:rPr>
        <w:t xml:space="preserve">(EO) </w:t>
      </w:r>
      <w:r w:rsidR="5F8EF8B2" w:rsidRPr="0FE65FF6">
        <w:rPr>
          <w:rFonts w:ascii="Garamond" w:hAnsi="Garamond"/>
        </w:rPr>
        <w:t>with socioeconomic</w:t>
      </w:r>
      <w:r w:rsidR="168DBA93" w:rsidRPr="0FE65FF6">
        <w:rPr>
          <w:rFonts w:ascii="Garamond" w:hAnsi="Garamond"/>
        </w:rPr>
        <w:t>,</w:t>
      </w:r>
      <w:r w:rsidR="5F8EF8B2" w:rsidRPr="0FE65FF6">
        <w:rPr>
          <w:rFonts w:ascii="Garamond" w:hAnsi="Garamond"/>
        </w:rPr>
        <w:t xml:space="preserve"> demographic and heat outcomes data to address community-level urban heat inequity in Yonkers. </w:t>
      </w:r>
      <w:r w:rsidR="22747092" w:rsidRPr="0FE65FF6">
        <w:rPr>
          <w:rFonts w:ascii="Garamond" w:hAnsi="Garamond"/>
        </w:rPr>
        <w:t xml:space="preserve">The team mapped </w:t>
      </w:r>
      <w:r w:rsidR="53414CFB" w:rsidRPr="0FE65FF6">
        <w:rPr>
          <w:rFonts w:ascii="Garamond" w:hAnsi="Garamond"/>
        </w:rPr>
        <w:t>land surface temperature (</w:t>
      </w:r>
      <w:r w:rsidR="772387BD" w:rsidRPr="0FE65FF6">
        <w:rPr>
          <w:rFonts w:ascii="Garamond" w:hAnsi="Garamond"/>
        </w:rPr>
        <w:t>LST</w:t>
      </w:r>
      <w:r w:rsidR="53414CFB" w:rsidRPr="0FE65FF6">
        <w:rPr>
          <w:rFonts w:ascii="Garamond" w:hAnsi="Garamond"/>
        </w:rPr>
        <w:t>)</w:t>
      </w:r>
      <w:r w:rsidR="772387BD" w:rsidRPr="0FE65FF6">
        <w:rPr>
          <w:rFonts w:ascii="Garamond" w:hAnsi="Garamond"/>
        </w:rPr>
        <w:t xml:space="preserve"> </w:t>
      </w:r>
      <w:r w:rsidR="22747092" w:rsidRPr="0FE65FF6">
        <w:rPr>
          <w:rFonts w:ascii="Garamond" w:hAnsi="Garamond"/>
        </w:rPr>
        <w:t xml:space="preserve">and vulnerability to heat </w:t>
      </w:r>
      <w:r w:rsidR="5A9E4DEA" w:rsidRPr="0FE65FF6">
        <w:rPr>
          <w:rFonts w:ascii="Garamond" w:hAnsi="Garamond"/>
        </w:rPr>
        <w:t>and found that blocks located within the neighborhoods of Radford, Kimball, Old 7th Ward</w:t>
      </w:r>
      <w:r w:rsidR="39983757" w:rsidRPr="0FE65FF6">
        <w:rPr>
          <w:rFonts w:ascii="Garamond" w:hAnsi="Garamond"/>
        </w:rPr>
        <w:t>,</w:t>
      </w:r>
      <w:r w:rsidR="5A9E4DEA" w:rsidRPr="0FE65FF6">
        <w:rPr>
          <w:rFonts w:ascii="Garamond" w:hAnsi="Garamond"/>
        </w:rPr>
        <w:t xml:space="preserve"> and Glenwood experienced </w:t>
      </w:r>
      <w:r w:rsidR="11E32127" w:rsidRPr="0FE65FF6">
        <w:rPr>
          <w:rFonts w:ascii="Garamond" w:hAnsi="Garamond"/>
        </w:rPr>
        <w:t xml:space="preserve">the </w:t>
      </w:r>
      <w:r w:rsidR="5A9E4DEA" w:rsidRPr="0FE65FF6">
        <w:rPr>
          <w:rFonts w:ascii="Garamond" w:hAnsi="Garamond"/>
        </w:rPr>
        <w:t>most intense clustering of LST (</w:t>
      </w:r>
      <w:proofErr w:type="gramStart"/>
      <w:r w:rsidR="5A9E4DEA" w:rsidRPr="0FE65FF6">
        <w:rPr>
          <w:rFonts w:ascii="Garamond" w:hAnsi="Garamond"/>
        </w:rPr>
        <w:t>hot-spot</w:t>
      </w:r>
      <w:proofErr w:type="gramEnd"/>
      <w:r w:rsidR="5A9E4DEA" w:rsidRPr="0FE65FF6">
        <w:rPr>
          <w:rFonts w:ascii="Garamond" w:hAnsi="Garamond"/>
        </w:rPr>
        <w:t>)</w:t>
      </w:r>
      <w:r w:rsidR="17C5932D" w:rsidRPr="0FE65FF6">
        <w:rPr>
          <w:rFonts w:ascii="Garamond" w:eastAsia="Garamond" w:hAnsi="Garamond" w:cs="Garamond"/>
          <w:color w:val="000000" w:themeColor="text1"/>
        </w:rPr>
        <w:t xml:space="preserve"> </w:t>
      </w:r>
      <w:r w:rsidR="3C76A353" w:rsidRPr="0FE65FF6">
        <w:rPr>
          <w:rFonts w:ascii="Garamond" w:eastAsia="Garamond" w:hAnsi="Garamond" w:cs="Garamond"/>
          <w:color w:val="000000" w:themeColor="text1"/>
        </w:rPr>
        <w:t>(</w:t>
      </w:r>
      <w:proofErr w:type="spellStart"/>
      <w:r w:rsidR="17C5932D" w:rsidRPr="0FE65FF6">
        <w:rPr>
          <w:rFonts w:ascii="Garamond" w:eastAsia="Garamond" w:hAnsi="Garamond" w:cs="Garamond"/>
          <w:color w:val="000000" w:themeColor="text1"/>
        </w:rPr>
        <w:t>Walechka</w:t>
      </w:r>
      <w:proofErr w:type="spellEnd"/>
      <w:r w:rsidR="17C5932D" w:rsidRPr="0FE65FF6">
        <w:rPr>
          <w:rFonts w:ascii="Garamond" w:eastAsia="Garamond" w:hAnsi="Garamond" w:cs="Garamond"/>
          <w:color w:val="000000" w:themeColor="text1"/>
        </w:rPr>
        <w:t xml:space="preserve"> et al., 2021)</w:t>
      </w:r>
      <w:r w:rsidR="201EA144" w:rsidRPr="0FE65FF6">
        <w:rPr>
          <w:rFonts w:ascii="Garamond" w:hAnsi="Garamond"/>
        </w:rPr>
        <w:t>.</w:t>
      </w:r>
    </w:p>
    <w:p w14:paraId="2DE6A585" w14:textId="25364EEC" w:rsidR="00C15E9C" w:rsidRPr="0066138C" w:rsidRDefault="530AE504" w:rsidP="0066138C">
      <w:pPr>
        <w:spacing w:after="0" w:line="240" w:lineRule="auto"/>
        <w:rPr>
          <w:rFonts w:ascii="Garamond" w:hAnsi="Garamond"/>
          <w:bCs/>
        </w:rPr>
      </w:pPr>
      <w:r w:rsidRPr="65FBB96E">
        <w:rPr>
          <w:rFonts w:ascii="Garamond" w:hAnsi="Garamond"/>
        </w:rPr>
        <w:t xml:space="preserve"> </w:t>
      </w:r>
    </w:p>
    <w:p w14:paraId="7C9D709B" w14:textId="5BB3A2F3" w:rsidR="00C15E9C" w:rsidRPr="0066138C" w:rsidRDefault="676AD0CA" w:rsidP="1336ADBD">
      <w:pPr>
        <w:spacing w:after="0" w:line="240" w:lineRule="auto"/>
        <w:rPr>
          <w:rFonts w:ascii="Garamond" w:hAnsi="Garamond"/>
          <w:b/>
          <w:bCs/>
          <w:i/>
          <w:iCs/>
        </w:rPr>
      </w:pPr>
      <w:r w:rsidRPr="69DB07F9">
        <w:rPr>
          <w:rFonts w:ascii="Garamond" w:hAnsi="Garamond"/>
          <w:b/>
          <w:bCs/>
          <w:i/>
          <w:iCs/>
        </w:rPr>
        <w:t>2.</w:t>
      </w:r>
      <w:r w:rsidR="2C7CD6BE" w:rsidRPr="69DB07F9">
        <w:rPr>
          <w:rFonts w:ascii="Garamond" w:hAnsi="Garamond"/>
          <w:b/>
          <w:bCs/>
          <w:i/>
          <w:iCs/>
        </w:rPr>
        <w:t>2</w:t>
      </w:r>
      <w:r w:rsidRPr="69DB07F9">
        <w:rPr>
          <w:rFonts w:ascii="Garamond" w:hAnsi="Garamond"/>
          <w:b/>
          <w:bCs/>
          <w:i/>
          <w:iCs/>
        </w:rPr>
        <w:t xml:space="preserve"> </w:t>
      </w:r>
      <w:r w:rsidR="31FCA0DA" w:rsidRPr="69DB07F9">
        <w:rPr>
          <w:rFonts w:ascii="Garamond" w:hAnsi="Garamond"/>
          <w:b/>
          <w:bCs/>
          <w:i/>
          <w:iCs/>
        </w:rPr>
        <w:t xml:space="preserve">Project </w:t>
      </w:r>
      <w:r w:rsidR="41C1AD9F" w:rsidRPr="69DB07F9">
        <w:rPr>
          <w:rFonts w:ascii="Garamond" w:hAnsi="Garamond"/>
          <w:b/>
          <w:bCs/>
          <w:i/>
          <w:iCs/>
        </w:rPr>
        <w:t>Partners &amp; Objectives</w:t>
      </w:r>
      <w:r w:rsidR="4B026C8E" w:rsidRPr="69DB07F9">
        <w:rPr>
          <w:rFonts w:ascii="Garamond" w:hAnsi="Garamond"/>
          <w:b/>
          <w:bCs/>
          <w:i/>
          <w:iCs/>
        </w:rPr>
        <w:t xml:space="preserve"> </w:t>
      </w:r>
    </w:p>
    <w:p w14:paraId="7287274C" w14:textId="02BAC2AA" w:rsidR="5F0184A5" w:rsidRDefault="5F6571EE" w:rsidP="69DB07F9">
      <w:pPr>
        <w:spacing w:after="0" w:line="240" w:lineRule="auto"/>
        <w:rPr>
          <w:rFonts w:ascii="Garamond" w:hAnsi="Garamond"/>
        </w:rPr>
      </w:pPr>
      <w:r w:rsidRPr="4D95D612">
        <w:rPr>
          <w:rFonts w:ascii="Garamond" w:hAnsi="Garamond"/>
        </w:rPr>
        <w:t>Groundwork Hudson Valley (GHV), a trust of Groundwork USA, is a local organization empowering people and guiding the transformation of low-resource communities to promote equity, leadership, and economic opportunity. Under the Climate Safe Neighborhoods initiative, GHV explores the relationship between historical race-based housing segregation and the impacts of climate change.</w:t>
      </w:r>
      <w:r w:rsidRPr="4D95D612">
        <w:rPr>
          <w:rFonts w:ascii="Garamond" w:eastAsia="Garamond" w:hAnsi="Garamond" w:cs="Garamond"/>
          <w:color w:val="000000" w:themeColor="text1"/>
        </w:rPr>
        <w:t xml:space="preserve"> </w:t>
      </w:r>
      <w:r w:rsidRPr="4D95D612">
        <w:rPr>
          <w:rFonts w:ascii="Garamond" w:hAnsi="Garamond"/>
        </w:rPr>
        <w:t xml:space="preserve">In continued partnership with GHV, Yonkers Urban Development II leveraged NASA </w:t>
      </w:r>
      <w:r w:rsidR="00E1195F">
        <w:rPr>
          <w:rFonts w:ascii="Garamond" w:hAnsi="Garamond"/>
        </w:rPr>
        <w:t>EOs</w:t>
      </w:r>
      <w:r w:rsidRPr="4D95D612">
        <w:rPr>
          <w:rFonts w:ascii="Garamond" w:hAnsi="Garamond"/>
        </w:rPr>
        <w:t xml:space="preserve"> to provide spatially explicit urban cooling capacity data. Street-level thermal observations and landcover variables were analyzed using </w:t>
      </w:r>
      <w:r w:rsidR="6D7F3959" w:rsidRPr="4D95D612">
        <w:rPr>
          <w:rFonts w:ascii="Garamond" w:hAnsi="Garamond"/>
        </w:rPr>
        <w:t>ENVI-met</w:t>
      </w:r>
      <w:r w:rsidRPr="4D95D612">
        <w:rPr>
          <w:rFonts w:ascii="Garamond" w:hAnsi="Garamond"/>
        </w:rPr>
        <w:t xml:space="preserve"> to model outdoor thermal comfort in identified high heat-vulnerability sites along with the microclimate benefits of increasing tree canopy in the respective areas. In addition, the team revised the previous terms heat vulnerability index based </w:t>
      </w:r>
      <w:r w:rsidR="48FC8E89" w:rsidRPr="4D95D612">
        <w:rPr>
          <w:rFonts w:ascii="Garamond" w:hAnsi="Garamond"/>
        </w:rPr>
        <w:t>on</w:t>
      </w:r>
      <w:r w:rsidRPr="4D95D612">
        <w:rPr>
          <w:rFonts w:ascii="Garamond" w:hAnsi="Garamond"/>
        </w:rPr>
        <w:t xml:space="preserve"> factors examined by the N</w:t>
      </w:r>
      <w:r w:rsidR="40A2C165" w:rsidRPr="4D95D612">
        <w:rPr>
          <w:rFonts w:ascii="Garamond" w:hAnsi="Garamond"/>
        </w:rPr>
        <w:t xml:space="preserve">YSDOH </w:t>
      </w:r>
      <w:r w:rsidRPr="4D95D612">
        <w:rPr>
          <w:rFonts w:ascii="Garamond" w:hAnsi="Garamond"/>
        </w:rPr>
        <w:t>(New York State Department of Health, 2017) and an additional temperature exposure component. Beyond these efforts,</w:t>
      </w:r>
      <w:r w:rsidR="54D9CF9B" w:rsidRPr="4D95D612">
        <w:rPr>
          <w:rFonts w:ascii="Garamond" w:hAnsi="Garamond"/>
        </w:rPr>
        <w:t xml:space="preserve"> we utilized Open Space data to examine per capita landcover distribution</w:t>
      </w:r>
      <w:r w:rsidR="7785B92C" w:rsidRPr="4D95D612">
        <w:rPr>
          <w:rFonts w:ascii="Garamond" w:hAnsi="Garamond"/>
        </w:rPr>
        <w:t xml:space="preserve"> </w:t>
      </w:r>
      <w:r w:rsidR="2A79EA1D" w:rsidRPr="4D95D612">
        <w:rPr>
          <w:rFonts w:ascii="Garamond" w:hAnsi="Garamond"/>
        </w:rPr>
        <w:t>and developed</w:t>
      </w:r>
      <w:r w:rsidR="06328334" w:rsidRPr="4D95D612">
        <w:rPr>
          <w:rFonts w:ascii="Garamond" w:hAnsi="Garamond"/>
        </w:rPr>
        <w:t xml:space="preserve"> </w:t>
      </w:r>
      <w:r w:rsidRPr="4D95D612">
        <w:rPr>
          <w:rFonts w:ascii="Garamond" w:hAnsi="Garamond"/>
        </w:rPr>
        <w:t xml:space="preserve">heat literacy graphics </w:t>
      </w:r>
      <w:r w:rsidR="4548F08B" w:rsidRPr="4D95D612">
        <w:rPr>
          <w:rFonts w:ascii="Garamond" w:hAnsi="Garamond"/>
        </w:rPr>
        <w:t xml:space="preserve">for </w:t>
      </w:r>
      <w:r w:rsidRPr="4D95D612">
        <w:rPr>
          <w:rFonts w:ascii="Garamond" w:hAnsi="Garamond"/>
        </w:rPr>
        <w:t xml:space="preserve">public education and advocacy. GHV will utilize these results for their Climate Safe Neighborhoods initiative to help city planners strategize urban cooling interventions. The products will also aid GHV’s prioritization of mitigation efforts to help </w:t>
      </w:r>
      <w:r w:rsidR="1B70935B" w:rsidRPr="4D95D612">
        <w:rPr>
          <w:rFonts w:ascii="Garamond" w:hAnsi="Garamond"/>
        </w:rPr>
        <w:t>Yonkers</w:t>
      </w:r>
      <w:r w:rsidRPr="4D95D612">
        <w:rPr>
          <w:rFonts w:ascii="Garamond" w:hAnsi="Garamond"/>
        </w:rPr>
        <w:t xml:space="preserve"> meet the goals of New York State’s Climate Smart Communities program — improving community public health, safety, and building climate resiliency.</w:t>
      </w:r>
    </w:p>
    <w:p w14:paraId="5FF194F8" w14:textId="378F6C4A" w:rsidR="69DB07F9" w:rsidRDefault="69DB07F9" w:rsidP="69DB07F9">
      <w:pPr>
        <w:spacing w:after="0" w:line="240" w:lineRule="auto"/>
        <w:rPr>
          <w:rFonts w:ascii="Garamond" w:hAnsi="Garamond"/>
        </w:rPr>
      </w:pPr>
    </w:p>
    <w:p w14:paraId="4EAB8422" w14:textId="198958E7" w:rsidR="00E41324" w:rsidRPr="0066138C" w:rsidRDefault="633634DB" w:rsidP="0066138C">
      <w:pPr>
        <w:pStyle w:val="Heading1"/>
        <w:spacing w:before="0" w:line="240" w:lineRule="auto"/>
        <w:rPr>
          <w:rFonts w:ascii="Garamond" w:hAnsi="Garamond"/>
        </w:rPr>
      </w:pPr>
      <w:bookmarkStart w:id="2" w:name="_Toc334198726"/>
      <w:r w:rsidRPr="69DB07F9">
        <w:rPr>
          <w:rFonts w:ascii="Garamond" w:hAnsi="Garamond"/>
        </w:rPr>
        <w:t>3</w:t>
      </w:r>
      <w:r w:rsidR="50D9E6D2" w:rsidRPr="69DB07F9">
        <w:rPr>
          <w:rFonts w:ascii="Garamond" w:hAnsi="Garamond"/>
        </w:rPr>
        <w:t xml:space="preserve">. </w:t>
      </w:r>
      <w:r w:rsidR="3F8DA2FD" w:rsidRPr="69DB07F9">
        <w:rPr>
          <w:rFonts w:ascii="Garamond" w:hAnsi="Garamond"/>
        </w:rPr>
        <w:t>Methodology</w:t>
      </w:r>
      <w:bookmarkEnd w:id="2"/>
    </w:p>
    <w:p w14:paraId="799E4EC0" w14:textId="6B5DEA9E" w:rsidR="009A20ED" w:rsidRPr="0066138C" w:rsidRDefault="009A20ED" w:rsidP="45ED9685">
      <w:pPr>
        <w:spacing w:after="0" w:line="240" w:lineRule="auto"/>
        <w:rPr>
          <w:rFonts w:ascii="Garamond" w:hAnsi="Garamond" w:cs="Arial"/>
          <w:b/>
          <w:bCs/>
        </w:rPr>
      </w:pPr>
    </w:p>
    <w:p w14:paraId="6B9E638C" w14:textId="77777777" w:rsidR="00A43059" w:rsidRPr="0066138C" w:rsidRDefault="37E3E9EC" w:rsidP="69DB07F9">
      <w:pPr>
        <w:spacing w:after="0" w:line="240" w:lineRule="auto"/>
        <w:rPr>
          <w:rFonts w:ascii="Garamond" w:hAnsi="Garamond" w:cs="Arial"/>
          <w:b/>
          <w:bCs/>
          <w:i/>
          <w:iCs/>
        </w:rPr>
      </w:pPr>
      <w:r w:rsidRPr="69DB07F9">
        <w:rPr>
          <w:rFonts w:ascii="Garamond" w:hAnsi="Garamond" w:cs="Arial"/>
          <w:b/>
          <w:bCs/>
          <w:i/>
          <w:iCs/>
        </w:rPr>
        <w:t xml:space="preserve">3.1 </w:t>
      </w:r>
      <w:r w:rsidRPr="69DB07F9">
        <w:rPr>
          <w:rFonts w:ascii="Garamond" w:hAnsi="Garamond"/>
          <w:b/>
          <w:bCs/>
          <w:i/>
          <w:iCs/>
        </w:rPr>
        <w:t>Data Acquisition</w:t>
      </w:r>
      <w:r w:rsidRPr="69DB07F9">
        <w:rPr>
          <w:rFonts w:ascii="Garamond" w:hAnsi="Garamond" w:cs="Arial"/>
          <w:b/>
          <w:bCs/>
          <w:i/>
          <w:iCs/>
        </w:rPr>
        <w:t xml:space="preserve"> </w:t>
      </w:r>
    </w:p>
    <w:p w14:paraId="61CA50C9" w14:textId="5A5426E2" w:rsidR="65FBB96E" w:rsidRDefault="6631443F" w:rsidP="45ED9685">
      <w:pPr>
        <w:spacing w:after="0" w:line="240" w:lineRule="auto"/>
        <w:rPr>
          <w:rFonts w:ascii="Garamond" w:eastAsia="Times New Roman" w:hAnsi="Garamond" w:cs="Arial"/>
        </w:rPr>
      </w:pPr>
      <w:r w:rsidRPr="4D95D612">
        <w:rPr>
          <w:rFonts w:ascii="Garamond" w:eastAsia="Times New Roman" w:hAnsi="Garamond" w:cs="Arial"/>
        </w:rPr>
        <w:t>O</w:t>
      </w:r>
      <w:r w:rsidR="2D96FAC7" w:rsidRPr="4D95D612">
        <w:rPr>
          <w:rFonts w:ascii="Garamond" w:eastAsia="Times New Roman" w:hAnsi="Garamond" w:cs="Arial"/>
        </w:rPr>
        <w:t>pen-source</w:t>
      </w:r>
      <w:r w:rsidR="01C5863B" w:rsidRPr="4D95D612">
        <w:rPr>
          <w:rFonts w:ascii="Garamond" w:eastAsia="Times New Roman" w:hAnsi="Garamond" w:cs="Arial"/>
        </w:rPr>
        <w:t xml:space="preserve"> </w:t>
      </w:r>
      <w:r w:rsidR="05E1EBC1" w:rsidRPr="4D95D612">
        <w:rPr>
          <w:rFonts w:ascii="Garamond" w:eastAsia="Times New Roman" w:hAnsi="Garamond" w:cs="Arial"/>
        </w:rPr>
        <w:t xml:space="preserve">data were collected </w:t>
      </w:r>
      <w:r w:rsidR="01C5863B" w:rsidRPr="4D95D612">
        <w:rPr>
          <w:rFonts w:ascii="Garamond" w:eastAsia="Times New Roman" w:hAnsi="Garamond" w:cs="Arial"/>
        </w:rPr>
        <w:t>for each analysis performed for this project</w:t>
      </w:r>
      <w:r w:rsidR="00B37665">
        <w:rPr>
          <w:rFonts w:ascii="Garamond" w:eastAsia="Times New Roman" w:hAnsi="Garamond" w:cs="Arial"/>
        </w:rPr>
        <w:t>,</w:t>
      </w:r>
      <w:r w:rsidR="01C5863B" w:rsidRPr="4D95D612">
        <w:rPr>
          <w:rFonts w:ascii="Garamond" w:eastAsia="Times New Roman" w:hAnsi="Garamond" w:cs="Arial"/>
        </w:rPr>
        <w:t xml:space="preserve"> list</w:t>
      </w:r>
      <w:r w:rsidR="00B37665">
        <w:rPr>
          <w:rFonts w:ascii="Garamond" w:eastAsia="Times New Roman" w:hAnsi="Garamond" w:cs="Arial"/>
        </w:rPr>
        <w:t>ed</w:t>
      </w:r>
      <w:r w:rsidR="093E077E" w:rsidRPr="4D95D612">
        <w:rPr>
          <w:rFonts w:ascii="Garamond" w:eastAsia="Times New Roman" w:hAnsi="Garamond" w:cs="Arial"/>
        </w:rPr>
        <w:t xml:space="preserve"> </w:t>
      </w:r>
      <w:r w:rsidR="00B37665">
        <w:rPr>
          <w:rFonts w:ascii="Garamond" w:eastAsia="Times New Roman" w:hAnsi="Garamond" w:cs="Arial"/>
        </w:rPr>
        <w:t>in Table A1 – A3</w:t>
      </w:r>
      <w:r w:rsidR="093E077E" w:rsidRPr="4D95D612">
        <w:rPr>
          <w:rFonts w:ascii="Garamond" w:eastAsia="Times New Roman" w:hAnsi="Garamond" w:cs="Arial"/>
        </w:rPr>
        <w:t>. Table A1</w:t>
      </w:r>
      <w:r w:rsidR="493F54F7" w:rsidRPr="4D95D612">
        <w:rPr>
          <w:rFonts w:ascii="Garamond" w:eastAsia="Times New Roman" w:hAnsi="Garamond" w:cs="Arial"/>
        </w:rPr>
        <w:t xml:space="preserve"> lists</w:t>
      </w:r>
      <w:r w:rsidR="01C5863B" w:rsidRPr="4D95D612">
        <w:rPr>
          <w:rFonts w:ascii="Garamond" w:eastAsia="Times New Roman" w:hAnsi="Garamond" w:cs="Arial"/>
        </w:rPr>
        <w:t xml:space="preserve"> the</w:t>
      </w:r>
      <w:r w:rsidR="11FAB80E" w:rsidRPr="4D95D612">
        <w:rPr>
          <w:rFonts w:ascii="Garamond" w:eastAsia="Times New Roman" w:hAnsi="Garamond" w:cs="Arial"/>
        </w:rPr>
        <w:t xml:space="preserve"> NASA</w:t>
      </w:r>
      <w:r w:rsidR="01C5863B" w:rsidRPr="4D95D612">
        <w:rPr>
          <w:rFonts w:ascii="Garamond" w:eastAsia="Times New Roman" w:hAnsi="Garamond" w:cs="Arial"/>
        </w:rPr>
        <w:t xml:space="preserve"> </w:t>
      </w:r>
      <w:r w:rsidR="4F13049E" w:rsidRPr="4D95D612">
        <w:rPr>
          <w:rFonts w:ascii="Garamond" w:eastAsia="Times New Roman" w:hAnsi="Garamond" w:cs="Arial"/>
        </w:rPr>
        <w:t>EO</w:t>
      </w:r>
      <w:r w:rsidR="1C4FD294" w:rsidRPr="4D95D612">
        <w:rPr>
          <w:rFonts w:ascii="Garamond" w:eastAsia="Times New Roman" w:hAnsi="Garamond" w:cs="Arial"/>
        </w:rPr>
        <w:t>s</w:t>
      </w:r>
      <w:r w:rsidR="340B42EA" w:rsidRPr="4D95D612">
        <w:rPr>
          <w:rFonts w:ascii="Garamond" w:eastAsia="Times New Roman" w:hAnsi="Garamond" w:cs="Arial"/>
        </w:rPr>
        <w:t xml:space="preserve"> </w:t>
      </w:r>
      <w:r w:rsidR="13739819" w:rsidRPr="4D95D612">
        <w:rPr>
          <w:rFonts w:ascii="Garamond" w:eastAsia="Times New Roman" w:hAnsi="Garamond" w:cs="Arial"/>
        </w:rPr>
        <w:t xml:space="preserve">and </w:t>
      </w:r>
      <w:r w:rsidR="552F35E2" w:rsidRPr="4D95D612">
        <w:rPr>
          <w:rFonts w:ascii="Garamond" w:eastAsia="Times New Roman" w:hAnsi="Garamond" w:cs="Arial"/>
        </w:rPr>
        <w:t>r</w:t>
      </w:r>
      <w:r w:rsidR="13739819" w:rsidRPr="4D95D612">
        <w:rPr>
          <w:rFonts w:ascii="Garamond" w:eastAsia="Times New Roman" w:hAnsi="Garamond" w:cs="Arial"/>
        </w:rPr>
        <w:t>a</w:t>
      </w:r>
      <w:r w:rsidR="7F3C9128" w:rsidRPr="4D95D612">
        <w:rPr>
          <w:rFonts w:ascii="Garamond" w:eastAsia="Times New Roman" w:hAnsi="Garamond" w:cs="Arial"/>
        </w:rPr>
        <w:t>sterized datasets used for each analysis</w:t>
      </w:r>
      <w:r w:rsidR="13739819" w:rsidRPr="4D95D612">
        <w:rPr>
          <w:rFonts w:ascii="Garamond" w:eastAsia="Times New Roman" w:hAnsi="Garamond" w:cs="Arial"/>
        </w:rPr>
        <w:t xml:space="preserve">, </w:t>
      </w:r>
      <w:r w:rsidR="458A25ED" w:rsidRPr="4D95D612">
        <w:rPr>
          <w:rFonts w:ascii="Garamond" w:eastAsia="Times New Roman" w:hAnsi="Garamond" w:cs="Arial"/>
        </w:rPr>
        <w:t xml:space="preserve">Table </w:t>
      </w:r>
      <w:r w:rsidR="6DAA5389" w:rsidRPr="4D95D612">
        <w:rPr>
          <w:rFonts w:ascii="Garamond" w:eastAsia="Times New Roman" w:hAnsi="Garamond" w:cs="Arial"/>
        </w:rPr>
        <w:t>A</w:t>
      </w:r>
      <w:r w:rsidR="458A25ED" w:rsidRPr="4D95D612">
        <w:rPr>
          <w:rFonts w:ascii="Garamond" w:eastAsia="Times New Roman" w:hAnsi="Garamond" w:cs="Arial"/>
        </w:rPr>
        <w:t xml:space="preserve">2 lists the </w:t>
      </w:r>
      <w:r w:rsidR="13739819" w:rsidRPr="4D95D612">
        <w:rPr>
          <w:rFonts w:ascii="Garamond" w:eastAsia="Times New Roman" w:hAnsi="Garamond" w:cs="Arial"/>
        </w:rPr>
        <w:t xml:space="preserve">ancillary datasets, and </w:t>
      </w:r>
      <w:r w:rsidR="0FFFACF8" w:rsidRPr="4D95D612">
        <w:rPr>
          <w:rFonts w:ascii="Garamond" w:eastAsia="Times New Roman" w:hAnsi="Garamond" w:cs="Arial"/>
        </w:rPr>
        <w:t xml:space="preserve">Table </w:t>
      </w:r>
      <w:r w:rsidR="582D6626" w:rsidRPr="4D95D612">
        <w:rPr>
          <w:rFonts w:ascii="Garamond" w:eastAsia="Times New Roman" w:hAnsi="Garamond" w:cs="Arial"/>
        </w:rPr>
        <w:t>A</w:t>
      </w:r>
      <w:r w:rsidR="0FFFACF8" w:rsidRPr="4D95D612">
        <w:rPr>
          <w:rFonts w:ascii="Garamond" w:eastAsia="Times New Roman" w:hAnsi="Garamond" w:cs="Arial"/>
        </w:rPr>
        <w:t xml:space="preserve">3 lists the </w:t>
      </w:r>
      <w:r w:rsidR="5D905AA3" w:rsidRPr="4D95D612">
        <w:rPr>
          <w:rFonts w:ascii="Garamond" w:eastAsia="Times New Roman" w:hAnsi="Garamond" w:cs="Arial"/>
        </w:rPr>
        <w:t>non-temperature</w:t>
      </w:r>
      <w:r w:rsidR="13739819" w:rsidRPr="4D95D612">
        <w:rPr>
          <w:rFonts w:ascii="Garamond" w:eastAsia="Times New Roman" w:hAnsi="Garamond" w:cs="Arial"/>
        </w:rPr>
        <w:t xml:space="preserve"> data used to calculate the heat vulnerability index</w:t>
      </w:r>
      <w:r w:rsidR="77297A0D" w:rsidRPr="4D95D612">
        <w:rPr>
          <w:rFonts w:ascii="Garamond" w:eastAsia="Times New Roman" w:hAnsi="Garamond" w:cs="Arial"/>
        </w:rPr>
        <w:t>.</w:t>
      </w:r>
      <w:r w:rsidR="5135605A" w:rsidRPr="4D95D612">
        <w:rPr>
          <w:rFonts w:ascii="Garamond" w:eastAsia="Times New Roman" w:hAnsi="Garamond" w:cs="Arial"/>
        </w:rPr>
        <w:t xml:space="preserve"> Additional </w:t>
      </w:r>
      <w:r w:rsidR="6D7F3959" w:rsidRPr="4D95D612">
        <w:rPr>
          <w:rFonts w:ascii="Garamond" w:eastAsia="Times New Roman" w:hAnsi="Garamond" w:cs="Arial"/>
        </w:rPr>
        <w:t>ENVI-met</w:t>
      </w:r>
      <w:r w:rsidR="5135605A" w:rsidRPr="4D95D612">
        <w:rPr>
          <w:rFonts w:ascii="Garamond" w:eastAsia="Times New Roman" w:hAnsi="Garamond" w:cs="Arial"/>
        </w:rPr>
        <w:t xml:space="preserve"> datasets that were not open</w:t>
      </w:r>
      <w:r w:rsidR="00B37665">
        <w:rPr>
          <w:rFonts w:ascii="Garamond" w:eastAsia="Times New Roman" w:hAnsi="Garamond" w:cs="Arial"/>
        </w:rPr>
        <w:t xml:space="preserve"> </w:t>
      </w:r>
      <w:r w:rsidR="5135605A" w:rsidRPr="4D95D612">
        <w:rPr>
          <w:rFonts w:ascii="Garamond" w:eastAsia="Times New Roman" w:hAnsi="Garamond" w:cs="Arial"/>
        </w:rPr>
        <w:t>source are listed in Table A4.</w:t>
      </w:r>
    </w:p>
    <w:p w14:paraId="2F9BA382" w14:textId="7FDC8001" w:rsidR="45ED9685" w:rsidRDefault="45ED9685" w:rsidP="45ED9685">
      <w:pPr>
        <w:spacing w:after="0" w:line="240" w:lineRule="auto"/>
        <w:rPr>
          <w:rFonts w:ascii="Garamond" w:eastAsia="Garamond" w:hAnsi="Garamond" w:cs="Garamond"/>
        </w:rPr>
      </w:pPr>
    </w:p>
    <w:p w14:paraId="4AC03F22" w14:textId="74D9AF2E" w:rsidR="65FBB96E" w:rsidRDefault="0EBC7612" w:rsidP="69DB07F9">
      <w:pPr>
        <w:spacing w:after="0" w:line="240" w:lineRule="auto"/>
        <w:rPr>
          <w:rFonts w:ascii="Garamond" w:eastAsia="Garamond" w:hAnsi="Garamond" w:cs="Garamond"/>
        </w:rPr>
      </w:pPr>
      <w:r w:rsidRPr="4D95D612">
        <w:rPr>
          <w:rFonts w:ascii="Garamond" w:eastAsia="Garamond" w:hAnsi="Garamond" w:cs="Garamond"/>
        </w:rPr>
        <w:t xml:space="preserve">The team </w:t>
      </w:r>
      <w:r w:rsidR="5E7E7D4C" w:rsidRPr="4D95D612">
        <w:rPr>
          <w:rFonts w:ascii="Garamond" w:eastAsia="Garamond" w:hAnsi="Garamond" w:cs="Garamond"/>
        </w:rPr>
        <w:t>create</w:t>
      </w:r>
      <w:r w:rsidR="6641FFBD" w:rsidRPr="4D95D612">
        <w:rPr>
          <w:rFonts w:ascii="Garamond" w:eastAsia="Garamond" w:hAnsi="Garamond" w:cs="Garamond"/>
        </w:rPr>
        <w:t>d</w:t>
      </w:r>
      <w:r w:rsidR="5E7E7D4C" w:rsidRPr="4D95D612">
        <w:rPr>
          <w:rFonts w:ascii="Garamond" w:eastAsia="Garamond" w:hAnsi="Garamond" w:cs="Garamond"/>
        </w:rPr>
        <w:t xml:space="preserve"> a new Heat </w:t>
      </w:r>
      <w:r w:rsidR="2DD3308D" w:rsidRPr="4D95D612">
        <w:rPr>
          <w:rFonts w:ascii="Garamond" w:eastAsia="Garamond" w:hAnsi="Garamond" w:cs="Garamond"/>
        </w:rPr>
        <w:t>Vulnerability</w:t>
      </w:r>
      <w:r w:rsidR="5E7E7D4C" w:rsidRPr="4D95D612">
        <w:rPr>
          <w:rFonts w:ascii="Garamond" w:eastAsia="Garamond" w:hAnsi="Garamond" w:cs="Garamond"/>
        </w:rPr>
        <w:t xml:space="preserve"> Index and Heat Priority Score for Yonkers Census Tracts. This updated index </w:t>
      </w:r>
      <w:proofErr w:type="gramStart"/>
      <w:r w:rsidR="5E7E7D4C" w:rsidRPr="4D95D612">
        <w:rPr>
          <w:rFonts w:ascii="Garamond" w:eastAsia="Garamond" w:hAnsi="Garamond" w:cs="Garamond"/>
        </w:rPr>
        <w:t>takes into account</w:t>
      </w:r>
      <w:proofErr w:type="gramEnd"/>
      <w:r w:rsidR="085FB8E2" w:rsidRPr="4D95D612">
        <w:rPr>
          <w:rFonts w:ascii="Garamond" w:eastAsia="Garamond" w:hAnsi="Garamond" w:cs="Garamond"/>
        </w:rPr>
        <w:t xml:space="preserve"> social and biophysical</w:t>
      </w:r>
      <w:r w:rsidR="5E7E7D4C" w:rsidRPr="4D95D612">
        <w:rPr>
          <w:rFonts w:ascii="Garamond" w:eastAsia="Garamond" w:hAnsi="Garamond" w:cs="Garamond"/>
        </w:rPr>
        <w:t xml:space="preserve"> variables that the N</w:t>
      </w:r>
      <w:r w:rsidR="424BAB78" w:rsidRPr="4D95D612">
        <w:rPr>
          <w:rFonts w:ascii="Garamond" w:eastAsia="Garamond" w:hAnsi="Garamond" w:cs="Garamond"/>
        </w:rPr>
        <w:t>YSDOH</w:t>
      </w:r>
      <w:r w:rsidR="1FFF72F2" w:rsidRPr="4D95D612">
        <w:rPr>
          <w:rFonts w:ascii="Garamond" w:eastAsia="Garamond" w:hAnsi="Garamond" w:cs="Garamond"/>
        </w:rPr>
        <w:t xml:space="preserve"> </w:t>
      </w:r>
      <w:r w:rsidR="79E5EBEC" w:rsidRPr="4D95D612">
        <w:rPr>
          <w:rFonts w:ascii="Garamond" w:eastAsia="Garamond" w:hAnsi="Garamond" w:cs="Garamond"/>
        </w:rPr>
        <w:t xml:space="preserve">(NY State Department of Health, 2017) </w:t>
      </w:r>
      <w:r w:rsidR="4670A972" w:rsidRPr="4D95D612">
        <w:rPr>
          <w:rFonts w:ascii="Garamond" w:eastAsia="Garamond" w:hAnsi="Garamond" w:cs="Garamond"/>
        </w:rPr>
        <w:t>selected</w:t>
      </w:r>
      <w:r w:rsidR="2A5D6811" w:rsidRPr="4D95D612">
        <w:rPr>
          <w:rFonts w:ascii="Garamond" w:eastAsia="Garamond" w:hAnsi="Garamond" w:cs="Garamond"/>
        </w:rPr>
        <w:t xml:space="preserve"> based on variables observed </w:t>
      </w:r>
      <w:r w:rsidR="26D7E926" w:rsidRPr="4D95D612">
        <w:rPr>
          <w:rFonts w:ascii="Garamond" w:eastAsia="Garamond" w:hAnsi="Garamond" w:cs="Garamond"/>
        </w:rPr>
        <w:t>to influence the heat-health relationship within New York State and s</w:t>
      </w:r>
      <w:r w:rsidR="1C3A9C0F" w:rsidRPr="4D95D612">
        <w:rPr>
          <w:rFonts w:ascii="Garamond" w:eastAsia="Garamond" w:hAnsi="Garamond" w:cs="Garamond"/>
        </w:rPr>
        <w:t>imilar climate</w:t>
      </w:r>
      <w:r w:rsidR="26D7E926" w:rsidRPr="4D95D612">
        <w:rPr>
          <w:rFonts w:ascii="Garamond" w:eastAsia="Garamond" w:hAnsi="Garamond" w:cs="Garamond"/>
        </w:rPr>
        <w:t xml:space="preserve">s (Nayak et al., 2017). </w:t>
      </w:r>
      <w:r w:rsidR="4FBE734E" w:rsidRPr="4D95D612">
        <w:rPr>
          <w:rFonts w:ascii="Garamond" w:eastAsia="Garamond" w:hAnsi="Garamond" w:cs="Garamond"/>
        </w:rPr>
        <w:t>These variables fall under four different components that NYSDOH uses to help define vulnerability which are</w:t>
      </w:r>
      <w:r w:rsidR="003E0E9C">
        <w:rPr>
          <w:rFonts w:ascii="Garamond" w:eastAsia="Garamond" w:hAnsi="Garamond" w:cs="Garamond"/>
        </w:rPr>
        <w:t>:</w:t>
      </w:r>
      <w:r w:rsidR="4FBE734E" w:rsidRPr="4D95D612">
        <w:rPr>
          <w:rFonts w:ascii="Garamond" w:eastAsia="Garamond" w:hAnsi="Garamond" w:cs="Garamond"/>
        </w:rPr>
        <w:t xml:space="preserve"> elderly </w:t>
      </w:r>
      <w:r w:rsidR="137494DB" w:rsidRPr="4D95D612">
        <w:rPr>
          <w:rFonts w:ascii="Garamond" w:eastAsia="Garamond" w:hAnsi="Garamond" w:cs="Garamond"/>
        </w:rPr>
        <w:t>vulnerability</w:t>
      </w:r>
      <w:r w:rsidR="4FBE734E" w:rsidRPr="4D95D612">
        <w:rPr>
          <w:rFonts w:ascii="Garamond" w:eastAsia="Garamond" w:hAnsi="Garamond" w:cs="Garamond"/>
        </w:rPr>
        <w:t xml:space="preserve">, </w:t>
      </w:r>
      <w:r w:rsidR="47CFCF8F" w:rsidRPr="4D95D612">
        <w:rPr>
          <w:rFonts w:ascii="Garamond" w:eastAsia="Garamond" w:hAnsi="Garamond" w:cs="Garamond"/>
        </w:rPr>
        <w:t>language</w:t>
      </w:r>
      <w:r w:rsidR="4FBE734E" w:rsidRPr="4D95D612">
        <w:rPr>
          <w:rFonts w:ascii="Garamond" w:eastAsia="Garamond" w:hAnsi="Garamond" w:cs="Garamond"/>
        </w:rPr>
        <w:t xml:space="preserve"> vulnerability, </w:t>
      </w:r>
      <w:r w:rsidR="02C21064" w:rsidRPr="4D95D612">
        <w:rPr>
          <w:rFonts w:ascii="Garamond" w:eastAsia="Garamond" w:hAnsi="Garamond" w:cs="Garamond"/>
        </w:rPr>
        <w:t>socioeconomic</w:t>
      </w:r>
      <w:r w:rsidR="4FBE734E" w:rsidRPr="4D95D612">
        <w:rPr>
          <w:rFonts w:ascii="Garamond" w:eastAsia="Garamond" w:hAnsi="Garamond" w:cs="Garamond"/>
        </w:rPr>
        <w:t xml:space="preserve"> </w:t>
      </w:r>
      <w:r w:rsidR="3D237E5B" w:rsidRPr="4D95D612">
        <w:rPr>
          <w:rFonts w:ascii="Garamond" w:eastAsia="Garamond" w:hAnsi="Garamond" w:cs="Garamond"/>
        </w:rPr>
        <w:t>vulnerability</w:t>
      </w:r>
      <w:r w:rsidR="4FBE734E" w:rsidRPr="4D95D612">
        <w:rPr>
          <w:rFonts w:ascii="Garamond" w:eastAsia="Garamond" w:hAnsi="Garamond" w:cs="Garamond"/>
        </w:rPr>
        <w:t xml:space="preserve">, and </w:t>
      </w:r>
      <w:r w:rsidR="25DB0894" w:rsidRPr="4D95D612">
        <w:rPr>
          <w:rFonts w:ascii="Garamond" w:eastAsia="Garamond" w:hAnsi="Garamond" w:cs="Garamond"/>
        </w:rPr>
        <w:t>environmental</w:t>
      </w:r>
      <w:r w:rsidR="4FBE734E" w:rsidRPr="4D95D612">
        <w:rPr>
          <w:rFonts w:ascii="Garamond" w:eastAsia="Garamond" w:hAnsi="Garamond" w:cs="Garamond"/>
        </w:rPr>
        <w:t xml:space="preserve"> </w:t>
      </w:r>
      <w:r w:rsidR="15AB3E4C" w:rsidRPr="4D95D612">
        <w:rPr>
          <w:rFonts w:ascii="Garamond" w:eastAsia="Garamond" w:hAnsi="Garamond" w:cs="Garamond"/>
        </w:rPr>
        <w:t>vulnerability</w:t>
      </w:r>
      <w:r w:rsidR="4FBE734E" w:rsidRPr="4D95D612">
        <w:rPr>
          <w:rFonts w:ascii="Garamond" w:eastAsia="Garamond" w:hAnsi="Garamond" w:cs="Garamond"/>
        </w:rPr>
        <w:t xml:space="preserve"> (Nayak, et al., 2017)</w:t>
      </w:r>
      <w:r w:rsidR="743723E8" w:rsidRPr="4D95D612">
        <w:rPr>
          <w:rFonts w:ascii="Garamond" w:eastAsia="Garamond" w:hAnsi="Garamond" w:cs="Garamond"/>
        </w:rPr>
        <w:t xml:space="preserve">. </w:t>
      </w:r>
      <w:r w:rsidR="7C938042" w:rsidRPr="4D95D612">
        <w:rPr>
          <w:rFonts w:ascii="Garamond" w:eastAsia="Garamond" w:hAnsi="Garamond" w:cs="Garamond"/>
        </w:rPr>
        <w:t>Most of these</w:t>
      </w:r>
      <w:r w:rsidR="26D7E926" w:rsidRPr="4D95D612">
        <w:rPr>
          <w:rFonts w:ascii="Garamond" w:eastAsia="Garamond" w:hAnsi="Garamond" w:cs="Garamond"/>
        </w:rPr>
        <w:t xml:space="preserve"> variables </w:t>
      </w:r>
      <w:r w:rsidR="26D7E926" w:rsidRPr="4D95D612">
        <w:rPr>
          <w:rFonts w:ascii="Garamond" w:eastAsia="Garamond" w:hAnsi="Garamond" w:cs="Garamond"/>
        </w:rPr>
        <w:lastRenderedPageBreak/>
        <w:t xml:space="preserve">were acquired from the </w:t>
      </w:r>
      <w:r w:rsidR="066DDA31" w:rsidRPr="4D95D612">
        <w:rPr>
          <w:rFonts w:ascii="Garamond" w:eastAsia="Garamond" w:hAnsi="Garamond" w:cs="Garamond"/>
        </w:rPr>
        <w:t>ACS</w:t>
      </w:r>
      <w:r w:rsidR="26D7E926" w:rsidRPr="4D95D612">
        <w:rPr>
          <w:rFonts w:ascii="Garamond" w:eastAsia="Garamond" w:hAnsi="Garamond" w:cs="Garamond"/>
        </w:rPr>
        <w:t xml:space="preserve"> 2019</w:t>
      </w:r>
      <w:r w:rsidR="435D5E2D" w:rsidRPr="4D95D612">
        <w:rPr>
          <w:rFonts w:ascii="Garamond" w:eastAsia="Garamond" w:hAnsi="Garamond" w:cs="Garamond"/>
        </w:rPr>
        <w:t xml:space="preserve"> </w:t>
      </w:r>
      <w:r w:rsidR="26D7E926" w:rsidRPr="4D95D612">
        <w:rPr>
          <w:rFonts w:ascii="Garamond" w:eastAsia="Garamond" w:hAnsi="Garamond" w:cs="Garamond"/>
        </w:rPr>
        <w:t xml:space="preserve">5-year estimate data (Table A3) </w:t>
      </w:r>
      <w:r w:rsidR="4BB285AD" w:rsidRPr="4D95D612">
        <w:rPr>
          <w:rFonts w:ascii="Garamond" w:eastAsia="Garamond" w:hAnsi="Garamond" w:cs="Garamond"/>
        </w:rPr>
        <w:t xml:space="preserve">through the </w:t>
      </w:r>
      <w:proofErr w:type="spellStart"/>
      <w:r w:rsidR="4BB285AD" w:rsidRPr="4D95D612">
        <w:rPr>
          <w:rFonts w:ascii="Garamond" w:eastAsia="Garamond" w:hAnsi="Garamond" w:cs="Garamond"/>
        </w:rPr>
        <w:t>TidyCensus</w:t>
      </w:r>
      <w:proofErr w:type="spellEnd"/>
      <w:r w:rsidR="4BB285AD" w:rsidRPr="4D95D612">
        <w:rPr>
          <w:rFonts w:ascii="Garamond" w:eastAsia="Garamond" w:hAnsi="Garamond" w:cs="Garamond"/>
        </w:rPr>
        <w:t xml:space="preserve"> package in RStudio, </w:t>
      </w:r>
      <w:r w:rsidR="05BEC3A7" w:rsidRPr="4D95D612">
        <w:rPr>
          <w:rFonts w:ascii="Garamond" w:eastAsia="Garamond" w:hAnsi="Garamond" w:cs="Garamond"/>
        </w:rPr>
        <w:t xml:space="preserve">and the </w:t>
      </w:r>
      <w:r w:rsidR="083F3431" w:rsidRPr="4D95D612">
        <w:rPr>
          <w:rFonts w:ascii="Garamond" w:eastAsia="Garamond" w:hAnsi="Garamond" w:cs="Garamond"/>
        </w:rPr>
        <w:t>environmental</w:t>
      </w:r>
      <w:r w:rsidR="05BEC3A7" w:rsidRPr="4D95D612">
        <w:rPr>
          <w:rFonts w:ascii="Garamond" w:eastAsia="Garamond" w:hAnsi="Garamond" w:cs="Garamond"/>
        </w:rPr>
        <w:t xml:space="preserve"> data </w:t>
      </w:r>
      <w:r w:rsidR="52DC6FFC" w:rsidRPr="4D95D612">
        <w:rPr>
          <w:rFonts w:ascii="Garamond" w:eastAsia="Garamond" w:hAnsi="Garamond" w:cs="Garamond"/>
        </w:rPr>
        <w:t>came from</w:t>
      </w:r>
      <w:r w:rsidR="24005199" w:rsidRPr="4D95D612">
        <w:rPr>
          <w:rFonts w:ascii="Garamond" w:eastAsia="Garamond" w:hAnsi="Garamond" w:cs="Garamond"/>
        </w:rPr>
        <w:t xml:space="preserve"> </w:t>
      </w:r>
      <w:r w:rsidR="77BCC336" w:rsidRPr="4D95D612">
        <w:rPr>
          <w:rFonts w:ascii="Garamond" w:eastAsia="Garamond" w:hAnsi="Garamond" w:cs="Garamond"/>
        </w:rPr>
        <w:t xml:space="preserve">the </w:t>
      </w:r>
      <w:r w:rsidR="24005199" w:rsidRPr="4D95D612">
        <w:rPr>
          <w:rFonts w:ascii="Garamond" w:eastAsia="Garamond" w:hAnsi="Garamond" w:cs="Garamond"/>
        </w:rPr>
        <w:t>National Land</w:t>
      </w:r>
      <w:r w:rsidR="179C905E" w:rsidRPr="4D95D612">
        <w:rPr>
          <w:rFonts w:ascii="Garamond" w:eastAsia="Garamond" w:hAnsi="Garamond" w:cs="Garamond"/>
        </w:rPr>
        <w:t xml:space="preserve"> C</w:t>
      </w:r>
      <w:r w:rsidR="24005199" w:rsidRPr="4D95D612">
        <w:rPr>
          <w:rFonts w:ascii="Garamond" w:eastAsia="Garamond" w:hAnsi="Garamond" w:cs="Garamond"/>
        </w:rPr>
        <w:t>over Database</w:t>
      </w:r>
      <w:r w:rsidR="539257AD" w:rsidRPr="4D95D612">
        <w:rPr>
          <w:rFonts w:ascii="Garamond" w:eastAsia="Garamond" w:hAnsi="Garamond" w:cs="Garamond"/>
        </w:rPr>
        <w:t xml:space="preserve"> </w:t>
      </w:r>
      <w:r w:rsidR="564E4BB9" w:rsidRPr="4D95D612">
        <w:rPr>
          <w:rFonts w:ascii="Garamond" w:eastAsia="Garamond" w:hAnsi="Garamond" w:cs="Garamond"/>
        </w:rPr>
        <w:t>(</w:t>
      </w:r>
      <w:r w:rsidR="539257AD" w:rsidRPr="4D95D612">
        <w:rPr>
          <w:rFonts w:ascii="Garamond" w:eastAsia="Garamond" w:hAnsi="Garamond" w:cs="Garamond"/>
        </w:rPr>
        <w:t>NLCD</w:t>
      </w:r>
      <w:r w:rsidR="19EF9EE1" w:rsidRPr="4D95D612">
        <w:rPr>
          <w:rFonts w:ascii="Garamond" w:eastAsia="Garamond" w:hAnsi="Garamond" w:cs="Garamond"/>
        </w:rPr>
        <w:t>)</w:t>
      </w:r>
      <w:r w:rsidR="76E9F130" w:rsidRPr="4D95D612">
        <w:rPr>
          <w:rFonts w:ascii="Garamond" w:eastAsia="Garamond" w:hAnsi="Garamond" w:cs="Garamond"/>
        </w:rPr>
        <w:t xml:space="preserve"> 2019 data from the Multi-Resolution Land Characteristics (MRLC) Consortium website at a 30-meter spatial resolution.</w:t>
      </w:r>
      <w:r w:rsidR="539257AD" w:rsidRPr="4D95D612">
        <w:rPr>
          <w:rFonts w:ascii="Garamond" w:eastAsia="Garamond" w:hAnsi="Garamond" w:cs="Garamond"/>
        </w:rPr>
        <w:t xml:space="preserve"> </w:t>
      </w:r>
      <w:r w:rsidR="57D7D806" w:rsidRPr="4D95D612">
        <w:rPr>
          <w:rFonts w:ascii="Garamond" w:eastAsia="Garamond" w:hAnsi="Garamond" w:cs="Garamond"/>
        </w:rPr>
        <w:t>From this dataset we were specifically interested in landcovers that</w:t>
      </w:r>
      <w:r w:rsidR="539257AD" w:rsidRPr="4D95D612">
        <w:rPr>
          <w:rFonts w:ascii="Garamond" w:eastAsia="Garamond" w:hAnsi="Garamond" w:cs="Garamond"/>
        </w:rPr>
        <w:t xml:space="preserve"> were defined as ‘Percentage land with high building intensity areas’ and ‘Percentage land that consists undeveloped </w:t>
      </w:r>
      <w:r w:rsidR="7836061E" w:rsidRPr="4D95D612">
        <w:rPr>
          <w:rFonts w:ascii="Garamond" w:eastAsia="Garamond" w:hAnsi="Garamond" w:cs="Garamond"/>
        </w:rPr>
        <w:t>areas</w:t>
      </w:r>
      <w:r w:rsidR="539257AD" w:rsidRPr="4D95D612">
        <w:rPr>
          <w:rFonts w:ascii="Garamond" w:eastAsia="Garamond" w:hAnsi="Garamond" w:cs="Garamond"/>
        </w:rPr>
        <w:t>.</w:t>
      </w:r>
      <w:r w:rsidR="434DC8BE" w:rsidRPr="4D95D612">
        <w:rPr>
          <w:rFonts w:ascii="Garamond" w:eastAsia="Garamond" w:hAnsi="Garamond" w:cs="Garamond"/>
        </w:rPr>
        <w:t>’</w:t>
      </w:r>
      <w:r w:rsidR="539257AD" w:rsidRPr="4D95D612">
        <w:rPr>
          <w:rFonts w:ascii="Garamond" w:eastAsia="Garamond" w:hAnsi="Garamond" w:cs="Garamond"/>
        </w:rPr>
        <w:t xml:space="preserve"> </w:t>
      </w:r>
      <w:r w:rsidR="18323607" w:rsidRPr="4D95D612">
        <w:rPr>
          <w:rFonts w:ascii="Garamond" w:eastAsia="Garamond" w:hAnsi="Garamond" w:cs="Garamond"/>
        </w:rPr>
        <w:t>Beyond the variables the N</w:t>
      </w:r>
      <w:r w:rsidR="7DCF9D53" w:rsidRPr="4D95D612">
        <w:rPr>
          <w:rFonts w:ascii="Garamond" w:eastAsia="Garamond" w:hAnsi="Garamond" w:cs="Garamond"/>
        </w:rPr>
        <w:t xml:space="preserve">YSDOH uses to calculate heat vulnerability, we also added an exposure </w:t>
      </w:r>
      <w:r w:rsidR="5A705979" w:rsidRPr="4D95D612">
        <w:rPr>
          <w:rFonts w:ascii="Garamond" w:eastAsia="Garamond" w:hAnsi="Garamond" w:cs="Garamond"/>
        </w:rPr>
        <w:t xml:space="preserve">component by obtaining </w:t>
      </w:r>
      <w:r w:rsidR="7B1B63DC" w:rsidRPr="4D95D612">
        <w:rPr>
          <w:rFonts w:ascii="Garamond" w:eastAsia="Garamond" w:hAnsi="Garamond" w:cs="Garamond"/>
        </w:rPr>
        <w:t xml:space="preserve">Landsat </w:t>
      </w:r>
      <w:r w:rsidR="5A705979" w:rsidRPr="4D95D612">
        <w:rPr>
          <w:rFonts w:ascii="Garamond" w:eastAsia="Garamond" w:hAnsi="Garamond" w:cs="Garamond"/>
        </w:rPr>
        <w:t xml:space="preserve">8 </w:t>
      </w:r>
      <w:r w:rsidR="3B1BA667" w:rsidRPr="4D95D612">
        <w:rPr>
          <w:rFonts w:ascii="Garamond" w:eastAsia="Garamond" w:hAnsi="Garamond" w:cs="Garamond"/>
        </w:rPr>
        <w:t>Thermal Infr</w:t>
      </w:r>
      <w:r w:rsidR="5A705979" w:rsidRPr="4D95D612">
        <w:rPr>
          <w:rFonts w:ascii="Garamond" w:eastAsia="Garamond" w:hAnsi="Garamond" w:cs="Garamond"/>
        </w:rPr>
        <w:t>a</w:t>
      </w:r>
      <w:r w:rsidR="13A55EDB" w:rsidRPr="4D95D612">
        <w:rPr>
          <w:rFonts w:ascii="Garamond" w:eastAsia="Garamond" w:hAnsi="Garamond" w:cs="Garamond"/>
        </w:rPr>
        <w:t>red Sensor (TIRS) imagery</w:t>
      </w:r>
      <w:r w:rsidR="5A705979" w:rsidRPr="4D95D612">
        <w:rPr>
          <w:rFonts w:ascii="Garamond" w:eastAsia="Garamond" w:hAnsi="Garamond" w:cs="Garamond"/>
        </w:rPr>
        <w:t xml:space="preserve"> </w:t>
      </w:r>
      <w:r w:rsidR="4FAA2C76" w:rsidRPr="4D95D612">
        <w:rPr>
          <w:rFonts w:ascii="Garamond" w:eastAsia="Garamond" w:hAnsi="Garamond" w:cs="Garamond"/>
        </w:rPr>
        <w:t xml:space="preserve">for </w:t>
      </w:r>
      <w:r w:rsidR="1263C8D2" w:rsidRPr="4D95D612">
        <w:rPr>
          <w:rFonts w:ascii="Garamond" w:eastAsia="Garamond" w:hAnsi="Garamond" w:cs="Garamond"/>
        </w:rPr>
        <w:t>daytime</w:t>
      </w:r>
      <w:r w:rsidR="7F18D42B" w:rsidRPr="4D95D612">
        <w:rPr>
          <w:rFonts w:ascii="Garamond" w:eastAsia="Garamond" w:hAnsi="Garamond" w:cs="Garamond"/>
        </w:rPr>
        <w:t xml:space="preserve"> </w:t>
      </w:r>
      <w:r w:rsidR="7A58393C" w:rsidRPr="4D95D612">
        <w:rPr>
          <w:rFonts w:ascii="Garamond" w:eastAsia="Garamond" w:hAnsi="Garamond" w:cs="Garamond"/>
        </w:rPr>
        <w:t xml:space="preserve">LST and </w:t>
      </w:r>
      <w:proofErr w:type="spellStart"/>
      <w:r w:rsidR="008A1F86">
        <w:rPr>
          <w:rStyle w:val="normaltextrun"/>
          <w:rFonts w:ascii="Garamond" w:hAnsi="Garamond"/>
        </w:rPr>
        <w:t>ECOsystem</w:t>
      </w:r>
      <w:proofErr w:type="spellEnd"/>
      <w:r w:rsidR="008A1F86">
        <w:rPr>
          <w:rStyle w:val="normaltextrun"/>
          <w:rFonts w:ascii="Garamond" w:hAnsi="Garamond"/>
        </w:rPr>
        <w:t xml:space="preserve"> Spaceborne Thermal Radiometer Experiment on Space Station (ECOSTRESS)</w:t>
      </w:r>
      <w:r w:rsidR="008A1F86">
        <w:rPr>
          <w:rFonts w:ascii="Garamond" w:eastAsia="Garamond" w:hAnsi="Garamond" w:cs="Garamond"/>
        </w:rPr>
        <w:t xml:space="preserve"> imagery</w:t>
      </w:r>
      <w:r w:rsidR="208A7641" w:rsidRPr="4D95D612">
        <w:rPr>
          <w:rFonts w:ascii="Garamond" w:eastAsia="Garamond" w:hAnsi="Garamond" w:cs="Garamond"/>
        </w:rPr>
        <w:t xml:space="preserve"> for nighttime LST.</w:t>
      </w:r>
      <w:r w:rsidR="69FF61FC" w:rsidRPr="4D95D612">
        <w:rPr>
          <w:rFonts w:ascii="Garamond" w:eastAsia="Garamond" w:hAnsi="Garamond" w:cs="Garamond"/>
        </w:rPr>
        <w:t xml:space="preserve"> </w:t>
      </w:r>
      <w:r w:rsidR="7923138D" w:rsidRPr="4D95D612">
        <w:rPr>
          <w:rFonts w:ascii="Garamond" w:eastAsia="Garamond" w:hAnsi="Garamond" w:cs="Garamond"/>
        </w:rPr>
        <w:t>The Landsat 8 TIRS imagery was obtained through Google Earth Engine (GEE)</w:t>
      </w:r>
      <w:r w:rsidR="3AD70291" w:rsidRPr="4D95D612">
        <w:rPr>
          <w:rFonts w:ascii="Garamond" w:eastAsia="Garamond" w:hAnsi="Garamond" w:cs="Garamond"/>
        </w:rPr>
        <w:t xml:space="preserve"> </w:t>
      </w:r>
      <w:r w:rsidR="7180323E" w:rsidRPr="4D95D612">
        <w:rPr>
          <w:rFonts w:ascii="Garamond" w:eastAsia="Garamond" w:hAnsi="Garamond" w:cs="Garamond"/>
        </w:rPr>
        <w:t>at</w:t>
      </w:r>
      <w:r w:rsidR="55410A72" w:rsidRPr="4D95D612">
        <w:rPr>
          <w:rFonts w:ascii="Garamond" w:eastAsia="Garamond" w:hAnsi="Garamond" w:cs="Garamond"/>
        </w:rPr>
        <w:t xml:space="preserve"> a</w:t>
      </w:r>
      <w:r w:rsidR="3AD70291" w:rsidRPr="4D95D612">
        <w:rPr>
          <w:rFonts w:ascii="Garamond" w:eastAsia="Garamond" w:hAnsi="Garamond" w:cs="Garamond"/>
        </w:rPr>
        <w:t xml:space="preserve"> 30-meter spatial resolution</w:t>
      </w:r>
      <w:r w:rsidR="7923138D" w:rsidRPr="4D95D612">
        <w:rPr>
          <w:rFonts w:ascii="Garamond" w:eastAsia="Garamond" w:hAnsi="Garamond" w:cs="Garamond"/>
        </w:rPr>
        <w:t xml:space="preserve"> </w:t>
      </w:r>
      <w:r w:rsidR="00CC6B29">
        <w:rPr>
          <w:rFonts w:ascii="Garamond" w:eastAsia="Garamond" w:hAnsi="Garamond" w:cs="Garamond"/>
        </w:rPr>
        <w:t>while</w:t>
      </w:r>
      <w:r w:rsidR="7923138D" w:rsidRPr="4D95D612">
        <w:rPr>
          <w:rFonts w:ascii="Garamond" w:eastAsia="Garamond" w:hAnsi="Garamond" w:cs="Garamond"/>
        </w:rPr>
        <w:t xml:space="preserve"> the E</w:t>
      </w:r>
      <w:r w:rsidR="696377E6" w:rsidRPr="4D95D612">
        <w:rPr>
          <w:rFonts w:ascii="Garamond" w:eastAsia="Garamond" w:hAnsi="Garamond" w:cs="Garamond"/>
        </w:rPr>
        <w:t>C</w:t>
      </w:r>
      <w:r w:rsidR="7923138D" w:rsidRPr="4D95D612">
        <w:rPr>
          <w:rFonts w:ascii="Garamond" w:eastAsia="Garamond" w:hAnsi="Garamond" w:cs="Garamond"/>
        </w:rPr>
        <w:t xml:space="preserve">OSTRESS data </w:t>
      </w:r>
      <w:r w:rsidR="00CC6B29">
        <w:rPr>
          <w:rFonts w:ascii="Garamond" w:eastAsia="Garamond" w:hAnsi="Garamond" w:cs="Garamond"/>
        </w:rPr>
        <w:t>were</w:t>
      </w:r>
      <w:r w:rsidR="7923138D" w:rsidRPr="4D95D612">
        <w:rPr>
          <w:rFonts w:ascii="Garamond" w:eastAsia="Garamond" w:hAnsi="Garamond" w:cs="Garamond"/>
        </w:rPr>
        <w:t xml:space="preserve"> downloaded through</w:t>
      </w:r>
      <w:r w:rsidR="363A75F8" w:rsidRPr="4D95D612">
        <w:rPr>
          <w:rFonts w:ascii="Garamond" w:eastAsia="Garamond" w:hAnsi="Garamond" w:cs="Garamond"/>
        </w:rPr>
        <w:t xml:space="preserve"> The Application for Extracting and Exploring Analysis Ready Samples (</w:t>
      </w:r>
      <w:proofErr w:type="spellStart"/>
      <w:r w:rsidR="363A75F8" w:rsidRPr="4D95D612">
        <w:rPr>
          <w:rFonts w:ascii="Garamond" w:eastAsia="Garamond" w:hAnsi="Garamond" w:cs="Garamond"/>
        </w:rPr>
        <w:t>AppEEARS</w:t>
      </w:r>
      <w:proofErr w:type="spellEnd"/>
      <w:r w:rsidR="363A75F8" w:rsidRPr="4D95D612">
        <w:rPr>
          <w:rFonts w:ascii="Garamond" w:eastAsia="Garamond" w:hAnsi="Garamond" w:cs="Garamond"/>
        </w:rPr>
        <w:t>)</w:t>
      </w:r>
      <w:r w:rsidR="390C9762" w:rsidRPr="4D95D612">
        <w:rPr>
          <w:rFonts w:ascii="Garamond" w:eastAsia="Garamond" w:hAnsi="Garamond" w:cs="Garamond"/>
        </w:rPr>
        <w:t xml:space="preserve"> at a 70-meter spatial resolution</w:t>
      </w:r>
      <w:r w:rsidR="363A75F8" w:rsidRPr="4D95D612">
        <w:rPr>
          <w:rFonts w:ascii="Garamond" w:eastAsia="Garamond" w:hAnsi="Garamond" w:cs="Garamond"/>
        </w:rPr>
        <w:t>.</w:t>
      </w:r>
      <w:r w:rsidR="7923138D" w:rsidRPr="4D95D612">
        <w:rPr>
          <w:rFonts w:ascii="Garamond" w:eastAsia="Garamond" w:hAnsi="Garamond" w:cs="Garamond"/>
        </w:rPr>
        <w:t xml:space="preserve"> </w:t>
      </w:r>
    </w:p>
    <w:p w14:paraId="0857EFA1" w14:textId="29517FC6" w:rsidR="65FBB96E" w:rsidRDefault="65FBB96E" w:rsidP="69DB07F9">
      <w:pPr>
        <w:spacing w:after="0" w:line="240" w:lineRule="auto"/>
        <w:rPr>
          <w:rFonts w:ascii="Garamond" w:eastAsia="Garamond" w:hAnsi="Garamond" w:cs="Garamond"/>
        </w:rPr>
      </w:pPr>
    </w:p>
    <w:p w14:paraId="35F86E19" w14:textId="3CC7CE2C" w:rsidR="65FBB96E" w:rsidRDefault="6C46F0A2" w:rsidP="69DB07F9">
      <w:pPr>
        <w:spacing w:after="0" w:line="240" w:lineRule="auto"/>
        <w:rPr>
          <w:rFonts w:ascii="Garamond" w:eastAsia="Garamond" w:hAnsi="Garamond" w:cs="Garamond"/>
        </w:rPr>
      </w:pPr>
      <w:r w:rsidRPr="69DB07F9">
        <w:rPr>
          <w:rFonts w:ascii="Garamond" w:eastAsia="Garamond" w:hAnsi="Garamond" w:cs="Garamond"/>
        </w:rPr>
        <w:t xml:space="preserve">To compare and analyze tree canopy cover distribution along with impervious surface </w:t>
      </w:r>
      <w:r w:rsidR="0078598D" w:rsidRPr="69DB07F9">
        <w:rPr>
          <w:rFonts w:ascii="Garamond" w:eastAsia="Garamond" w:hAnsi="Garamond" w:cs="Garamond"/>
        </w:rPr>
        <w:t>distribution</w:t>
      </w:r>
      <w:r w:rsidR="00CC6B29">
        <w:rPr>
          <w:rFonts w:ascii="Garamond" w:eastAsia="Garamond" w:hAnsi="Garamond" w:cs="Garamond"/>
        </w:rPr>
        <w:t>,</w:t>
      </w:r>
      <w:r w:rsidR="0078598D" w:rsidRPr="69DB07F9">
        <w:rPr>
          <w:rFonts w:ascii="Garamond" w:eastAsia="Garamond" w:hAnsi="Garamond" w:cs="Garamond"/>
        </w:rPr>
        <w:t xml:space="preserve"> we</w:t>
      </w:r>
      <w:r w:rsidR="0888F5EA" w:rsidRPr="69DB07F9">
        <w:rPr>
          <w:rFonts w:ascii="Garamond" w:eastAsia="Garamond" w:hAnsi="Garamond" w:cs="Garamond"/>
        </w:rPr>
        <w:t xml:space="preserve"> </w:t>
      </w:r>
      <w:r w:rsidR="757E7952" w:rsidRPr="69DB07F9">
        <w:rPr>
          <w:rFonts w:ascii="Garamond" w:eastAsia="Garamond" w:hAnsi="Garamond" w:cs="Garamond"/>
        </w:rPr>
        <w:t>download</w:t>
      </w:r>
      <w:r w:rsidR="00CC6B29">
        <w:rPr>
          <w:rFonts w:ascii="Garamond" w:eastAsia="Garamond" w:hAnsi="Garamond" w:cs="Garamond"/>
        </w:rPr>
        <w:t>ed</w:t>
      </w:r>
      <w:r w:rsidR="0888F5EA" w:rsidRPr="69DB07F9">
        <w:rPr>
          <w:rFonts w:ascii="Garamond" w:eastAsia="Garamond" w:hAnsi="Garamond" w:cs="Garamond"/>
        </w:rPr>
        <w:t xml:space="preserve"> N</w:t>
      </w:r>
      <w:r w:rsidR="4B7B2595" w:rsidRPr="69DB07F9">
        <w:rPr>
          <w:rFonts w:ascii="Garamond" w:eastAsia="Garamond" w:hAnsi="Garamond" w:cs="Garamond"/>
        </w:rPr>
        <w:t>LCD's</w:t>
      </w:r>
      <w:r w:rsidR="0888F5EA" w:rsidRPr="69DB07F9">
        <w:rPr>
          <w:rFonts w:ascii="Garamond" w:eastAsia="Garamond" w:hAnsi="Garamond" w:cs="Garamond"/>
        </w:rPr>
        <w:t xml:space="preserve"> percent Developed Imperviousness and percent Tree Canopy</w:t>
      </w:r>
      <w:r w:rsidR="3EE04FA7" w:rsidRPr="69DB07F9">
        <w:rPr>
          <w:rFonts w:ascii="Garamond" w:eastAsia="Garamond" w:hAnsi="Garamond" w:cs="Garamond"/>
        </w:rPr>
        <w:t xml:space="preserve"> datasets</w:t>
      </w:r>
      <w:r w:rsidR="0888F5EA" w:rsidRPr="69DB07F9">
        <w:rPr>
          <w:rFonts w:ascii="Garamond" w:eastAsia="Garamond" w:hAnsi="Garamond" w:cs="Garamond"/>
        </w:rPr>
        <w:t xml:space="preserve"> released in 2016 </w:t>
      </w:r>
      <w:r w:rsidR="0EC15CA6" w:rsidRPr="69DB07F9">
        <w:rPr>
          <w:rFonts w:ascii="Garamond" w:eastAsia="Garamond" w:hAnsi="Garamond" w:cs="Garamond"/>
        </w:rPr>
        <w:t>from the</w:t>
      </w:r>
      <w:r w:rsidR="259F6E66" w:rsidRPr="69DB07F9">
        <w:rPr>
          <w:rFonts w:ascii="Garamond" w:eastAsia="Garamond" w:hAnsi="Garamond" w:cs="Garamond"/>
        </w:rPr>
        <w:t xml:space="preserve"> MRLC </w:t>
      </w:r>
      <w:r w:rsidR="0EC15CA6" w:rsidRPr="69DB07F9">
        <w:rPr>
          <w:rFonts w:ascii="Garamond" w:eastAsia="Garamond" w:hAnsi="Garamond" w:cs="Garamond"/>
        </w:rPr>
        <w:t xml:space="preserve">Consortium website at a 30-meter spatial </w:t>
      </w:r>
      <w:r w:rsidR="0359D993" w:rsidRPr="69DB07F9">
        <w:rPr>
          <w:rFonts w:ascii="Garamond" w:eastAsia="Garamond" w:hAnsi="Garamond" w:cs="Garamond"/>
        </w:rPr>
        <w:t>resolution to</w:t>
      </w:r>
      <w:r w:rsidR="0888F5EA" w:rsidRPr="69DB07F9">
        <w:rPr>
          <w:rFonts w:ascii="Garamond" w:eastAsia="Garamond" w:hAnsi="Garamond" w:cs="Garamond"/>
        </w:rPr>
        <w:t xml:space="preserve"> compare their distribution through</w:t>
      </w:r>
      <w:r w:rsidR="5F42DD81" w:rsidRPr="69DB07F9">
        <w:rPr>
          <w:rFonts w:ascii="Garamond" w:eastAsia="Garamond" w:hAnsi="Garamond" w:cs="Garamond"/>
        </w:rPr>
        <w:t>out Yonkers census tracts.</w:t>
      </w:r>
      <w:r w:rsidR="0888F5EA" w:rsidRPr="69DB07F9">
        <w:rPr>
          <w:rFonts w:ascii="Garamond" w:eastAsia="Garamond" w:hAnsi="Garamond" w:cs="Garamond"/>
        </w:rPr>
        <w:t xml:space="preserve"> </w:t>
      </w:r>
      <w:r w:rsidR="332353DF" w:rsidRPr="69DB07F9">
        <w:rPr>
          <w:rFonts w:ascii="Garamond" w:eastAsia="Garamond" w:hAnsi="Garamond" w:cs="Garamond"/>
        </w:rPr>
        <w:t xml:space="preserve">In </w:t>
      </w:r>
      <w:r w:rsidR="52C7881F" w:rsidRPr="69DB07F9">
        <w:rPr>
          <w:rFonts w:ascii="Garamond" w:eastAsia="Garamond" w:hAnsi="Garamond" w:cs="Garamond"/>
        </w:rPr>
        <w:t>addition</w:t>
      </w:r>
      <w:r w:rsidR="332353DF" w:rsidRPr="69DB07F9">
        <w:rPr>
          <w:rFonts w:ascii="Garamond" w:eastAsia="Garamond" w:hAnsi="Garamond" w:cs="Garamond"/>
        </w:rPr>
        <w:t xml:space="preserve">, population data </w:t>
      </w:r>
      <w:r w:rsidR="2750870F" w:rsidRPr="69DB07F9">
        <w:rPr>
          <w:rFonts w:ascii="Garamond" w:eastAsia="Garamond" w:hAnsi="Garamond" w:cs="Garamond"/>
        </w:rPr>
        <w:t>used to calculate tree canopy cover and impervious surface per person in each census tract in Yonkers were obtained from the</w:t>
      </w:r>
      <w:r w:rsidR="0888F5EA" w:rsidRPr="69DB07F9">
        <w:rPr>
          <w:rFonts w:ascii="Garamond" w:eastAsia="Garamond" w:hAnsi="Garamond" w:cs="Garamond"/>
        </w:rPr>
        <w:t xml:space="preserve"> A</w:t>
      </w:r>
      <w:r w:rsidR="5AB3D0F8" w:rsidRPr="69DB07F9">
        <w:rPr>
          <w:rFonts w:ascii="Garamond" w:eastAsia="Garamond" w:hAnsi="Garamond" w:cs="Garamond"/>
        </w:rPr>
        <w:t xml:space="preserve">CS </w:t>
      </w:r>
      <w:r w:rsidR="0888F5EA" w:rsidRPr="69DB07F9">
        <w:rPr>
          <w:rFonts w:ascii="Garamond" w:eastAsia="Garamond" w:hAnsi="Garamond" w:cs="Garamond"/>
        </w:rPr>
        <w:t>2019, 5-year estimate data</w:t>
      </w:r>
      <w:r w:rsidR="54EC56A5" w:rsidRPr="69DB07F9">
        <w:rPr>
          <w:rFonts w:ascii="Garamond" w:eastAsia="Garamond" w:hAnsi="Garamond" w:cs="Garamond"/>
        </w:rPr>
        <w:t xml:space="preserve">, through use of the </w:t>
      </w:r>
      <w:proofErr w:type="spellStart"/>
      <w:r w:rsidR="54EC56A5" w:rsidRPr="69DB07F9">
        <w:rPr>
          <w:rFonts w:ascii="Garamond" w:eastAsia="Garamond" w:hAnsi="Garamond" w:cs="Garamond"/>
        </w:rPr>
        <w:t>TidyCensus</w:t>
      </w:r>
      <w:proofErr w:type="spellEnd"/>
      <w:r w:rsidR="54EC56A5" w:rsidRPr="69DB07F9">
        <w:rPr>
          <w:rFonts w:ascii="Garamond" w:eastAsia="Garamond" w:hAnsi="Garamond" w:cs="Garamond"/>
        </w:rPr>
        <w:t xml:space="preserve"> package in RStudio.</w:t>
      </w:r>
    </w:p>
    <w:p w14:paraId="656FCFCF" w14:textId="7BD0A222" w:rsidR="65FBB96E" w:rsidRDefault="65FBB96E" w:rsidP="69DB07F9">
      <w:pPr>
        <w:spacing w:after="0" w:line="240" w:lineRule="auto"/>
        <w:rPr>
          <w:rFonts w:ascii="Garamond" w:eastAsia="Garamond" w:hAnsi="Garamond" w:cs="Garamond"/>
        </w:rPr>
      </w:pPr>
    </w:p>
    <w:p w14:paraId="61DEE711" w14:textId="611F9515" w:rsidR="65FBB96E" w:rsidRDefault="28FBE294" w:rsidP="69DB07F9">
      <w:pPr>
        <w:spacing w:after="0" w:line="240" w:lineRule="auto"/>
        <w:rPr>
          <w:rFonts w:ascii="Garamond" w:eastAsia="Garamond" w:hAnsi="Garamond" w:cs="Garamond"/>
        </w:rPr>
      </w:pPr>
      <w:r w:rsidRPr="4D95D612">
        <w:rPr>
          <w:rFonts w:ascii="Garamond" w:eastAsia="Garamond" w:hAnsi="Garamond" w:cs="Garamond"/>
        </w:rPr>
        <w:t xml:space="preserve">In addition, we downloaded New York State 2019 census tract shapefiles from the US Census Bureau, and from this shapefile, we created two new shapefiles. We created a Westchester County shapefile by </w:t>
      </w:r>
      <w:r w:rsidR="40A997F3" w:rsidRPr="4D95D612">
        <w:rPr>
          <w:rFonts w:ascii="Garamond" w:eastAsia="Garamond" w:hAnsi="Garamond" w:cs="Garamond"/>
        </w:rPr>
        <w:t>s</w:t>
      </w:r>
      <w:r w:rsidRPr="4D95D612">
        <w:rPr>
          <w:rFonts w:ascii="Garamond" w:eastAsia="Garamond" w:hAnsi="Garamond" w:cs="Garamond"/>
        </w:rPr>
        <w:t xml:space="preserve">electing by attribute for </w:t>
      </w:r>
      <w:r w:rsidR="001E2F51">
        <w:rPr>
          <w:rFonts w:ascii="Garamond" w:eastAsia="Garamond" w:hAnsi="Garamond" w:cs="Garamond"/>
        </w:rPr>
        <w:t>‘</w:t>
      </w:r>
      <w:r w:rsidR="5AF04A9E" w:rsidRPr="4D95D612">
        <w:rPr>
          <w:rFonts w:ascii="Garamond" w:eastAsia="Garamond" w:hAnsi="Garamond" w:cs="Garamond"/>
        </w:rPr>
        <w:t>COUNTYFP</w:t>
      </w:r>
      <w:r w:rsidR="001E2F51">
        <w:rPr>
          <w:rFonts w:ascii="Garamond" w:eastAsia="Garamond" w:hAnsi="Garamond" w:cs="Garamond"/>
        </w:rPr>
        <w:t>’</w:t>
      </w:r>
      <w:r w:rsidR="5AF04A9E" w:rsidRPr="4D95D612">
        <w:rPr>
          <w:rFonts w:ascii="Garamond" w:eastAsia="Garamond" w:hAnsi="Garamond" w:cs="Garamond"/>
        </w:rPr>
        <w:t xml:space="preserve"> = 119</w:t>
      </w:r>
      <w:r w:rsidRPr="4D95D612">
        <w:rPr>
          <w:rFonts w:ascii="Garamond" w:eastAsia="Garamond" w:hAnsi="Garamond" w:cs="Garamond"/>
        </w:rPr>
        <w:t xml:space="preserve"> and then creating a Yonkers census tract shapefile from that by select</w:t>
      </w:r>
      <w:r w:rsidR="001E2F51">
        <w:rPr>
          <w:rFonts w:ascii="Garamond" w:eastAsia="Garamond" w:hAnsi="Garamond" w:cs="Garamond"/>
        </w:rPr>
        <w:t>ing</w:t>
      </w:r>
      <w:r w:rsidRPr="4D95D612">
        <w:rPr>
          <w:rFonts w:ascii="Garamond" w:eastAsia="Garamond" w:hAnsi="Garamond" w:cs="Garamond"/>
        </w:rPr>
        <w:t xml:space="preserve"> by attribute for </w:t>
      </w:r>
      <w:r w:rsidR="001E2F51">
        <w:rPr>
          <w:rFonts w:ascii="Garamond" w:eastAsia="Garamond" w:hAnsi="Garamond" w:cs="Garamond"/>
        </w:rPr>
        <w:t>‘</w:t>
      </w:r>
      <w:r w:rsidR="02733714" w:rsidRPr="4D95D612">
        <w:rPr>
          <w:rFonts w:ascii="Garamond" w:eastAsia="Garamond" w:hAnsi="Garamond" w:cs="Garamond"/>
        </w:rPr>
        <w:t>NAME</w:t>
      </w:r>
      <w:r w:rsidR="001E2F51">
        <w:rPr>
          <w:rFonts w:ascii="Garamond" w:eastAsia="Garamond" w:hAnsi="Garamond" w:cs="Garamond"/>
        </w:rPr>
        <w:t>’</w:t>
      </w:r>
      <w:r w:rsidR="02733714" w:rsidRPr="4D95D612">
        <w:rPr>
          <w:rFonts w:ascii="Garamond" w:eastAsia="Garamond" w:hAnsi="Garamond" w:cs="Garamond"/>
        </w:rPr>
        <w:t xml:space="preserve"> less than or equal to 24.05</w:t>
      </w:r>
      <w:r w:rsidRPr="4D95D612">
        <w:rPr>
          <w:rFonts w:ascii="Garamond" w:eastAsia="Garamond" w:hAnsi="Garamond" w:cs="Garamond"/>
        </w:rPr>
        <w:t xml:space="preserve">. While we downloaded ACS data from </w:t>
      </w:r>
      <w:proofErr w:type="spellStart"/>
      <w:r w:rsidRPr="4D95D612">
        <w:rPr>
          <w:rFonts w:ascii="Garamond" w:eastAsia="Garamond" w:hAnsi="Garamond" w:cs="Garamond"/>
        </w:rPr>
        <w:t>TidyCensus</w:t>
      </w:r>
      <w:proofErr w:type="spellEnd"/>
      <w:r w:rsidRPr="4D95D612">
        <w:rPr>
          <w:rFonts w:ascii="Garamond" w:eastAsia="Garamond" w:hAnsi="Garamond" w:cs="Garamond"/>
        </w:rPr>
        <w:t xml:space="preserve">, they were not spatial datasets; we later joined the ACS data with our census tract shapefile. We also acquired Yonkers neighborhood data from the </w:t>
      </w:r>
      <w:r w:rsidR="00CC6B29">
        <w:rPr>
          <w:rFonts w:ascii="Garamond" w:eastAsia="Garamond" w:hAnsi="Garamond" w:cs="Garamond"/>
        </w:rPr>
        <w:t>previous Yonkers Urban Development</w:t>
      </w:r>
      <w:r w:rsidRPr="4D95D612">
        <w:rPr>
          <w:rFonts w:ascii="Garamond" w:eastAsia="Garamond" w:hAnsi="Garamond" w:cs="Garamond"/>
        </w:rPr>
        <w:t xml:space="preserve"> </w:t>
      </w:r>
      <w:r w:rsidR="00534C1D">
        <w:rPr>
          <w:rFonts w:ascii="Garamond" w:eastAsia="Garamond" w:hAnsi="Garamond" w:cs="Garamond"/>
        </w:rPr>
        <w:t>I</w:t>
      </w:r>
      <w:r w:rsidRPr="4D95D612">
        <w:rPr>
          <w:rFonts w:ascii="Garamond" w:eastAsia="Garamond" w:hAnsi="Garamond" w:cs="Garamond"/>
        </w:rPr>
        <w:t>, which simply provided location information of each Yonkers neighborhood.</w:t>
      </w:r>
    </w:p>
    <w:p w14:paraId="3E7E8E93" w14:textId="3B6D0901" w:rsidR="65FBB96E" w:rsidRDefault="65FBB96E" w:rsidP="69DB07F9">
      <w:pPr>
        <w:spacing w:after="0" w:line="240" w:lineRule="auto"/>
        <w:rPr>
          <w:rFonts w:ascii="Garamond" w:eastAsia="Garamond" w:hAnsi="Garamond" w:cs="Garamond"/>
        </w:rPr>
      </w:pPr>
    </w:p>
    <w:p w14:paraId="4DEE026C" w14:textId="461DA9D6" w:rsidR="65FBB96E" w:rsidRDefault="49018BAC" w:rsidP="69DB07F9">
      <w:pPr>
        <w:spacing w:after="0" w:line="240" w:lineRule="auto"/>
        <w:rPr>
          <w:rFonts w:ascii="Garamond" w:eastAsia="Garamond" w:hAnsi="Garamond" w:cs="Garamond"/>
        </w:rPr>
      </w:pPr>
      <w:r w:rsidRPr="4D95D612">
        <w:rPr>
          <w:rFonts w:ascii="Garamond" w:eastAsia="Garamond" w:hAnsi="Garamond" w:cs="Garamond"/>
        </w:rPr>
        <w:t>In order to understand thermal comfort</w:t>
      </w:r>
      <w:r w:rsidR="10D946AC" w:rsidRPr="4D95D612">
        <w:rPr>
          <w:rFonts w:ascii="Garamond" w:eastAsia="Garamond" w:hAnsi="Garamond" w:cs="Garamond"/>
        </w:rPr>
        <w:t xml:space="preserve"> (level of satisfaction with the surrounding environment)</w:t>
      </w:r>
      <w:r w:rsidRPr="4D95D612">
        <w:rPr>
          <w:rFonts w:ascii="Garamond" w:eastAsia="Garamond" w:hAnsi="Garamond" w:cs="Garamond"/>
        </w:rPr>
        <w:t xml:space="preserve"> within Yonkers neighborhoods, and how adding additional street trees might improve heat conditions for residents, a climate model called </w:t>
      </w:r>
      <w:r w:rsidR="6D7F3959" w:rsidRPr="4D95D612">
        <w:rPr>
          <w:rFonts w:ascii="Garamond" w:eastAsia="Garamond" w:hAnsi="Garamond" w:cs="Garamond"/>
        </w:rPr>
        <w:t>ENVI-met</w:t>
      </w:r>
      <w:r w:rsidRPr="4D95D612">
        <w:rPr>
          <w:rFonts w:ascii="Garamond" w:eastAsia="Garamond" w:hAnsi="Garamond" w:cs="Garamond"/>
        </w:rPr>
        <w:t xml:space="preserve"> was used. </w:t>
      </w:r>
      <w:r w:rsidR="706F1A90" w:rsidRPr="4D95D612">
        <w:rPr>
          <w:rFonts w:ascii="Garamond" w:eastAsia="Garamond" w:hAnsi="Garamond" w:cs="Garamond"/>
        </w:rPr>
        <w:t xml:space="preserve">The </w:t>
      </w:r>
      <w:r w:rsidR="6D7F3959" w:rsidRPr="4D95D612">
        <w:rPr>
          <w:rFonts w:ascii="Garamond" w:eastAsia="Garamond" w:hAnsi="Garamond" w:cs="Garamond"/>
        </w:rPr>
        <w:t>ENVI-met</w:t>
      </w:r>
      <w:r w:rsidR="706F1A90" w:rsidRPr="4D95D612">
        <w:rPr>
          <w:rFonts w:ascii="Garamond" w:eastAsia="Garamond" w:hAnsi="Garamond" w:cs="Garamond"/>
        </w:rPr>
        <w:t xml:space="preserve"> climate model produces a three-dimensional simulation of microclimate that can be used to estimate the effects of climate conditions on human thermal comfort within cities</w:t>
      </w:r>
      <w:r w:rsidR="59790576" w:rsidRPr="4D95D612">
        <w:rPr>
          <w:rFonts w:ascii="Garamond" w:eastAsia="Garamond" w:hAnsi="Garamond" w:cs="Garamond"/>
        </w:rPr>
        <w:t xml:space="preserve"> (Hunter 2008)</w:t>
      </w:r>
      <w:r w:rsidR="706F1A90" w:rsidRPr="4D95D612">
        <w:rPr>
          <w:rFonts w:ascii="Garamond" w:eastAsia="Garamond" w:hAnsi="Garamond" w:cs="Garamond"/>
        </w:rPr>
        <w:t xml:space="preserve">. </w:t>
      </w:r>
      <w:r w:rsidR="04A09035" w:rsidRPr="4D95D612">
        <w:rPr>
          <w:rFonts w:ascii="Garamond" w:eastAsia="Garamond" w:hAnsi="Garamond" w:cs="Garamond"/>
        </w:rPr>
        <w:t xml:space="preserve">The </w:t>
      </w:r>
      <w:r w:rsidR="6D7F3959" w:rsidRPr="4D95D612">
        <w:rPr>
          <w:rFonts w:ascii="Garamond" w:eastAsia="Garamond" w:hAnsi="Garamond" w:cs="Garamond"/>
        </w:rPr>
        <w:t>ENVI-met</w:t>
      </w:r>
      <w:r w:rsidR="04A09035" w:rsidRPr="4D95D612">
        <w:rPr>
          <w:rFonts w:ascii="Garamond" w:eastAsia="Garamond" w:hAnsi="Garamond" w:cs="Garamond"/>
        </w:rPr>
        <w:t xml:space="preserve"> simulations performed for this project were located in the Kimball and Old 7th Ward neighborhoods in Yonkers.</w:t>
      </w:r>
      <w:r w:rsidR="313343EB" w:rsidRPr="4D95D612">
        <w:rPr>
          <w:rFonts w:ascii="Garamond" w:eastAsia="Garamond" w:hAnsi="Garamond" w:cs="Garamond"/>
        </w:rPr>
        <w:t xml:space="preserve"> The</w:t>
      </w:r>
      <w:r w:rsidR="1315A475" w:rsidRPr="4D95D612">
        <w:rPr>
          <w:rFonts w:ascii="Garamond" w:eastAsia="Garamond" w:hAnsi="Garamond" w:cs="Garamond"/>
        </w:rPr>
        <w:t xml:space="preserve"> two</w:t>
      </w:r>
      <w:r w:rsidR="313343EB" w:rsidRPr="4D95D612">
        <w:rPr>
          <w:rFonts w:ascii="Garamond" w:eastAsia="Garamond" w:hAnsi="Garamond" w:cs="Garamond"/>
        </w:rPr>
        <w:t xml:space="preserve"> </w:t>
      </w:r>
      <w:r w:rsidR="69520871" w:rsidRPr="4D95D612">
        <w:rPr>
          <w:rFonts w:ascii="Garamond" w:eastAsia="Garamond" w:hAnsi="Garamond" w:cs="Garamond"/>
        </w:rPr>
        <w:t xml:space="preserve">neighborhoods selected </w:t>
      </w:r>
      <w:r w:rsidR="54C48C7C" w:rsidRPr="4D95D612">
        <w:rPr>
          <w:rFonts w:ascii="Garamond" w:eastAsia="Garamond" w:hAnsi="Garamond" w:cs="Garamond"/>
        </w:rPr>
        <w:t xml:space="preserve">were of particular interest to our partners, </w:t>
      </w:r>
      <w:r w:rsidR="22407DA9" w:rsidRPr="4D95D612">
        <w:rPr>
          <w:rFonts w:ascii="Garamond" w:eastAsia="Garamond" w:hAnsi="Garamond" w:cs="Garamond"/>
        </w:rPr>
        <w:t xml:space="preserve">Groundwork Hudson Valley, </w:t>
      </w:r>
      <w:r w:rsidR="54C48C7C" w:rsidRPr="4D95D612">
        <w:rPr>
          <w:rFonts w:ascii="Garamond" w:eastAsia="Garamond" w:hAnsi="Garamond" w:cs="Garamond"/>
        </w:rPr>
        <w:t xml:space="preserve">and were </w:t>
      </w:r>
      <w:r w:rsidR="1AC84F7B" w:rsidRPr="4D95D612">
        <w:rPr>
          <w:rFonts w:ascii="Garamond" w:eastAsia="Garamond" w:hAnsi="Garamond" w:cs="Garamond"/>
        </w:rPr>
        <w:t xml:space="preserve">identified by the previous term as areas of moderate – high heat vulnerability. </w:t>
      </w:r>
      <w:r w:rsidR="61A764A8" w:rsidRPr="4D95D612">
        <w:rPr>
          <w:rFonts w:ascii="Garamond" w:eastAsia="Garamond" w:hAnsi="Garamond" w:cs="Garamond"/>
        </w:rPr>
        <w:t>We then used Google Maps and further input from our partner to narrow down to two specific areas of interest</w:t>
      </w:r>
      <w:r w:rsidR="37EF193E" w:rsidRPr="4D95D612">
        <w:rPr>
          <w:rFonts w:ascii="Garamond" w:eastAsia="Garamond" w:hAnsi="Garamond" w:cs="Garamond"/>
        </w:rPr>
        <w:t>.</w:t>
      </w:r>
      <w:r w:rsidR="61A764A8" w:rsidRPr="4D95D612">
        <w:rPr>
          <w:rFonts w:ascii="Garamond" w:eastAsia="Garamond" w:hAnsi="Garamond" w:cs="Garamond"/>
        </w:rPr>
        <w:t xml:space="preserve"> </w:t>
      </w:r>
    </w:p>
    <w:p w14:paraId="237BD89F" w14:textId="55A4B1C0" w:rsidR="65FBB96E" w:rsidRDefault="65FBB96E" w:rsidP="69DB07F9">
      <w:pPr>
        <w:spacing w:after="0" w:line="240" w:lineRule="auto"/>
        <w:rPr>
          <w:rFonts w:ascii="Garamond" w:eastAsia="Garamond" w:hAnsi="Garamond" w:cs="Garamond"/>
        </w:rPr>
      </w:pPr>
    </w:p>
    <w:p w14:paraId="0E93C917" w14:textId="1D0D4B24" w:rsidR="65FBB96E" w:rsidRDefault="524D2F6E" w:rsidP="69DB07F9">
      <w:pPr>
        <w:spacing w:after="0" w:line="240" w:lineRule="auto"/>
        <w:rPr>
          <w:rFonts w:ascii="Garamond" w:eastAsia="Garamond" w:hAnsi="Garamond" w:cs="Garamond"/>
        </w:rPr>
      </w:pPr>
      <w:r w:rsidRPr="4D95D612">
        <w:rPr>
          <w:rFonts w:ascii="Garamond" w:eastAsia="Garamond" w:hAnsi="Garamond" w:cs="Garamond"/>
        </w:rPr>
        <w:t xml:space="preserve">The first modeled intervention was located in the Kimball </w:t>
      </w:r>
      <w:r w:rsidR="4383D074" w:rsidRPr="4D95D612">
        <w:rPr>
          <w:rFonts w:ascii="Garamond" w:eastAsia="Garamond" w:hAnsi="Garamond" w:cs="Garamond"/>
        </w:rPr>
        <w:t>neighborhood</w:t>
      </w:r>
      <w:r w:rsidR="05E6CD94" w:rsidRPr="4D95D612">
        <w:rPr>
          <w:rFonts w:ascii="Garamond" w:eastAsia="Garamond" w:hAnsi="Garamond" w:cs="Garamond"/>
        </w:rPr>
        <w:t>.</w:t>
      </w:r>
      <w:r w:rsidRPr="4D95D612">
        <w:rPr>
          <w:rFonts w:ascii="Garamond" w:eastAsia="Garamond" w:hAnsi="Garamond" w:cs="Garamond"/>
        </w:rPr>
        <w:t xml:space="preserve"> </w:t>
      </w:r>
      <w:r w:rsidR="50ED0EDA" w:rsidRPr="4D95D612">
        <w:rPr>
          <w:rFonts w:ascii="Garamond" w:eastAsia="Garamond" w:hAnsi="Garamond" w:cs="Garamond"/>
        </w:rPr>
        <w:t>T</w:t>
      </w:r>
      <w:r w:rsidRPr="4D95D612">
        <w:rPr>
          <w:rFonts w:ascii="Garamond" w:eastAsia="Garamond" w:hAnsi="Garamond" w:cs="Garamond"/>
        </w:rPr>
        <w:t>he study area is bordered to</w:t>
      </w:r>
      <w:r w:rsidR="41E2F72C" w:rsidRPr="4D95D612">
        <w:rPr>
          <w:rFonts w:ascii="Garamond" w:eastAsia="Garamond" w:hAnsi="Garamond" w:cs="Garamond"/>
        </w:rPr>
        <w:t xml:space="preserve"> the east and west by Kimball </w:t>
      </w:r>
      <w:r w:rsidR="4362572B" w:rsidRPr="4D95D612">
        <w:rPr>
          <w:rFonts w:ascii="Garamond" w:eastAsia="Garamond" w:hAnsi="Garamond" w:cs="Garamond"/>
        </w:rPr>
        <w:t xml:space="preserve">Ave and Maple </w:t>
      </w:r>
      <w:r w:rsidR="00964815" w:rsidRPr="4D95D612">
        <w:rPr>
          <w:rFonts w:ascii="Garamond" w:eastAsia="Garamond" w:hAnsi="Garamond" w:cs="Garamond"/>
        </w:rPr>
        <w:t>Place and</w:t>
      </w:r>
      <w:r w:rsidR="4362572B" w:rsidRPr="4D95D612">
        <w:rPr>
          <w:rFonts w:ascii="Garamond" w:eastAsia="Garamond" w:hAnsi="Garamond" w:cs="Garamond"/>
        </w:rPr>
        <w:t xml:space="preserve"> includes both the north and south si</w:t>
      </w:r>
      <w:r w:rsidR="0547D916" w:rsidRPr="4D95D612">
        <w:rPr>
          <w:rFonts w:ascii="Garamond" w:eastAsia="Garamond" w:hAnsi="Garamond" w:cs="Garamond"/>
        </w:rPr>
        <w:t>de</w:t>
      </w:r>
      <w:r w:rsidR="4362572B" w:rsidRPr="4D95D612">
        <w:rPr>
          <w:rFonts w:ascii="Garamond" w:eastAsia="Garamond" w:hAnsi="Garamond" w:cs="Garamond"/>
        </w:rPr>
        <w:t xml:space="preserve">s of Edgewood and Winifred </w:t>
      </w:r>
      <w:r w:rsidR="19271FE5" w:rsidRPr="4D95D612">
        <w:rPr>
          <w:rFonts w:ascii="Garamond" w:eastAsia="Garamond" w:hAnsi="Garamond" w:cs="Garamond"/>
        </w:rPr>
        <w:t xml:space="preserve">Avenues. </w:t>
      </w:r>
      <w:r w:rsidR="04A09035" w:rsidRPr="4D95D612">
        <w:rPr>
          <w:rFonts w:ascii="Garamond" w:eastAsia="Garamond" w:hAnsi="Garamond" w:cs="Garamond"/>
        </w:rPr>
        <w:t xml:space="preserve">Kimball is an upper-middle class neighborhood that features wide landscaped easements on residential and collector streets, essential existing infrastructure for planting street trees. </w:t>
      </w:r>
      <w:r w:rsidR="696BA878" w:rsidRPr="4D95D612">
        <w:rPr>
          <w:rFonts w:ascii="Garamond" w:eastAsia="Garamond" w:hAnsi="Garamond" w:cs="Garamond"/>
        </w:rPr>
        <w:t>The second intervention was modeled in t</w:t>
      </w:r>
      <w:r w:rsidR="04A09035" w:rsidRPr="4D95D612">
        <w:rPr>
          <w:rFonts w:ascii="Garamond" w:eastAsia="Garamond" w:hAnsi="Garamond" w:cs="Garamond"/>
        </w:rPr>
        <w:t xml:space="preserve">he Old 7th Ward </w:t>
      </w:r>
      <w:r w:rsidR="4848692C" w:rsidRPr="4D95D612">
        <w:rPr>
          <w:rFonts w:ascii="Garamond" w:eastAsia="Garamond" w:hAnsi="Garamond" w:cs="Garamond"/>
        </w:rPr>
        <w:t>neighborhood</w:t>
      </w:r>
      <w:r w:rsidR="1DDFBEAF" w:rsidRPr="4D95D612">
        <w:rPr>
          <w:rFonts w:ascii="Garamond" w:eastAsia="Garamond" w:hAnsi="Garamond" w:cs="Garamond"/>
        </w:rPr>
        <w:t xml:space="preserve">, </w:t>
      </w:r>
      <w:r w:rsidR="0253A7B8" w:rsidRPr="4D95D612">
        <w:rPr>
          <w:rFonts w:ascii="Garamond" w:eastAsia="Garamond" w:hAnsi="Garamond" w:cs="Garamond"/>
        </w:rPr>
        <w:t xml:space="preserve">which </w:t>
      </w:r>
      <w:r w:rsidR="74B11007" w:rsidRPr="4D95D612">
        <w:rPr>
          <w:rFonts w:ascii="Garamond" w:eastAsia="Garamond" w:hAnsi="Garamond" w:cs="Garamond"/>
        </w:rPr>
        <w:t xml:space="preserve">demonstrates a high heat vulnerability due to factors related to both socioeconomic and surface temperature characteristics. This </w:t>
      </w:r>
      <w:r w:rsidR="2D16A15E" w:rsidRPr="4D95D612">
        <w:rPr>
          <w:rFonts w:ascii="Garamond" w:eastAsia="Garamond" w:hAnsi="Garamond" w:cs="Garamond"/>
        </w:rPr>
        <w:t>neighborhood</w:t>
      </w:r>
      <w:r w:rsidR="04A09035" w:rsidRPr="4D95D612">
        <w:rPr>
          <w:rFonts w:ascii="Garamond" w:eastAsia="Garamond" w:hAnsi="Garamond" w:cs="Garamond"/>
        </w:rPr>
        <w:t xml:space="preserve"> lacks th</w:t>
      </w:r>
      <w:r w:rsidR="4934611A" w:rsidRPr="4D95D612">
        <w:rPr>
          <w:rFonts w:ascii="Garamond" w:eastAsia="Garamond" w:hAnsi="Garamond" w:cs="Garamond"/>
        </w:rPr>
        <w:t xml:space="preserve">e </w:t>
      </w:r>
      <w:r w:rsidR="2C9C8820" w:rsidRPr="4D95D612">
        <w:rPr>
          <w:rFonts w:ascii="Garamond" w:eastAsia="Garamond" w:hAnsi="Garamond" w:cs="Garamond"/>
        </w:rPr>
        <w:t>infrastructure</w:t>
      </w:r>
      <w:r w:rsidR="04A09035" w:rsidRPr="4D95D612">
        <w:rPr>
          <w:rFonts w:ascii="Garamond" w:eastAsia="Garamond" w:hAnsi="Garamond" w:cs="Garamond"/>
        </w:rPr>
        <w:t xml:space="preserve"> </w:t>
      </w:r>
      <w:r w:rsidR="08F1A077" w:rsidRPr="4D95D612">
        <w:rPr>
          <w:rFonts w:ascii="Garamond" w:eastAsia="Garamond" w:hAnsi="Garamond" w:cs="Garamond"/>
        </w:rPr>
        <w:t>necessary to plan</w:t>
      </w:r>
      <w:r w:rsidR="4510640B" w:rsidRPr="4D95D612">
        <w:rPr>
          <w:rFonts w:ascii="Garamond" w:eastAsia="Garamond" w:hAnsi="Garamond" w:cs="Garamond"/>
        </w:rPr>
        <w:t>t additional street trees because of its higher density urban form</w:t>
      </w:r>
      <w:r w:rsidR="33978AB7" w:rsidRPr="4D95D612">
        <w:rPr>
          <w:rFonts w:ascii="Garamond" w:eastAsia="Garamond" w:hAnsi="Garamond" w:cs="Garamond"/>
        </w:rPr>
        <w:t>. Despite this, a similar simulated increase was modeled here as in Kimball to demonstrate how, if equitable investment was made, a cooling benefit might be experienced in this area for pedestrians, public transit users, and local residents. The study in Old 7</w:t>
      </w:r>
      <w:r w:rsidR="33978AB7" w:rsidRPr="4D95D612">
        <w:rPr>
          <w:rFonts w:ascii="Garamond" w:eastAsia="Garamond" w:hAnsi="Garamond" w:cs="Garamond"/>
          <w:vertAlign w:val="superscript"/>
        </w:rPr>
        <w:t>th</w:t>
      </w:r>
      <w:r w:rsidR="33978AB7" w:rsidRPr="4D95D612">
        <w:rPr>
          <w:rFonts w:ascii="Garamond" w:eastAsia="Garamond" w:hAnsi="Garamond" w:cs="Garamond"/>
        </w:rPr>
        <w:t xml:space="preserve"> Ward was located </w:t>
      </w:r>
      <w:r w:rsidR="516E6FD5" w:rsidRPr="4D95D612">
        <w:rPr>
          <w:rFonts w:ascii="Garamond" w:eastAsia="Garamond" w:hAnsi="Garamond" w:cs="Garamond"/>
        </w:rPr>
        <w:t>between Oak</w:t>
      </w:r>
      <w:r w:rsidR="5CDB5F0F" w:rsidRPr="4D95D612">
        <w:rPr>
          <w:rFonts w:ascii="Garamond" w:eastAsia="Garamond" w:hAnsi="Garamond" w:cs="Garamond"/>
        </w:rPr>
        <w:t xml:space="preserve"> Street</w:t>
      </w:r>
      <w:r w:rsidR="0BBA5300" w:rsidRPr="4D95D612">
        <w:rPr>
          <w:rFonts w:ascii="Garamond" w:eastAsia="Garamond" w:hAnsi="Garamond" w:cs="Garamond"/>
        </w:rPr>
        <w:t xml:space="preserve"> and Linden Ave</w:t>
      </w:r>
      <w:r w:rsidR="470BA8B9" w:rsidRPr="4D95D612">
        <w:rPr>
          <w:rFonts w:ascii="Garamond" w:eastAsia="Garamond" w:hAnsi="Garamond" w:cs="Garamond"/>
        </w:rPr>
        <w:t xml:space="preserve">, to the east and west, with </w:t>
      </w:r>
      <w:r w:rsidR="6C28B835" w:rsidRPr="4D95D612">
        <w:rPr>
          <w:rFonts w:ascii="Garamond" w:eastAsia="Garamond" w:hAnsi="Garamond" w:cs="Garamond"/>
        </w:rPr>
        <w:t xml:space="preserve">Chestnut Street as the northern boundary and Elm Street to the south. </w:t>
      </w:r>
    </w:p>
    <w:p w14:paraId="5250CA60" w14:textId="739BA132" w:rsidR="65FBB96E" w:rsidRDefault="65FBB96E" w:rsidP="69DB07F9">
      <w:pPr>
        <w:spacing w:after="0" w:line="240" w:lineRule="auto"/>
        <w:rPr>
          <w:rFonts w:ascii="Garamond" w:eastAsia="Garamond" w:hAnsi="Garamond" w:cs="Garamond"/>
          <w:color w:val="000000" w:themeColor="text1"/>
        </w:rPr>
      </w:pPr>
    </w:p>
    <w:p w14:paraId="5DF179B9" w14:textId="449D428E" w:rsidR="65FBB96E" w:rsidRDefault="00964815" w:rsidP="69DB07F9">
      <w:pPr>
        <w:spacing w:after="0" w:line="240" w:lineRule="auto"/>
        <w:rPr>
          <w:rFonts w:ascii="Garamond" w:eastAsia="Garamond" w:hAnsi="Garamond" w:cs="Garamond"/>
        </w:rPr>
      </w:pPr>
      <w:r>
        <w:rPr>
          <w:rFonts w:ascii="Garamond" w:eastAsia="Garamond" w:hAnsi="Garamond" w:cs="Garamond"/>
          <w:color w:val="000000" w:themeColor="text1"/>
        </w:rPr>
        <w:t xml:space="preserve">Six </w:t>
      </w:r>
      <w:r w:rsidR="706F1A90" w:rsidRPr="4D95D612">
        <w:rPr>
          <w:rFonts w:ascii="Garamond" w:eastAsia="Garamond" w:hAnsi="Garamond" w:cs="Garamond"/>
          <w:color w:val="000000" w:themeColor="text1"/>
        </w:rPr>
        <w:t>meteorological data parameters were required</w:t>
      </w:r>
      <w:r>
        <w:rPr>
          <w:rFonts w:ascii="Garamond" w:eastAsia="Garamond" w:hAnsi="Garamond" w:cs="Garamond"/>
          <w:color w:val="000000" w:themeColor="text1"/>
        </w:rPr>
        <w:t xml:space="preserve"> t</w:t>
      </w:r>
      <w:r w:rsidRPr="4D95D612">
        <w:rPr>
          <w:rFonts w:ascii="Garamond" w:eastAsia="Garamond" w:hAnsi="Garamond" w:cs="Garamond"/>
          <w:color w:val="000000" w:themeColor="text1"/>
        </w:rPr>
        <w:t>o run the ENVI-met model</w:t>
      </w:r>
      <w:r w:rsidR="706F1A90" w:rsidRPr="4D95D612">
        <w:rPr>
          <w:rFonts w:ascii="Garamond" w:eastAsia="Garamond" w:hAnsi="Garamond" w:cs="Garamond"/>
          <w:color w:val="000000" w:themeColor="text1"/>
        </w:rPr>
        <w:t>. The first variable</w:t>
      </w:r>
      <w:r>
        <w:rPr>
          <w:rFonts w:ascii="Garamond" w:eastAsia="Garamond" w:hAnsi="Garamond" w:cs="Garamond"/>
          <w:color w:val="000000" w:themeColor="text1"/>
        </w:rPr>
        <w:t>,</w:t>
      </w:r>
      <w:r w:rsidR="706F1A90" w:rsidRPr="4D95D612">
        <w:rPr>
          <w:rFonts w:ascii="Garamond" w:eastAsia="Garamond" w:hAnsi="Garamond" w:cs="Garamond"/>
          <w:color w:val="000000" w:themeColor="text1"/>
        </w:rPr>
        <w:t xml:space="preserve"> w</w:t>
      </w:r>
      <w:r w:rsidR="706F1A90" w:rsidRPr="4D95D612">
        <w:rPr>
          <w:rFonts w:ascii="Garamond" w:eastAsia="Garamond" w:hAnsi="Garamond" w:cs="Garamond"/>
        </w:rPr>
        <w:t>ind speed (m/s) 10 m above ground</w:t>
      </w:r>
      <w:r>
        <w:rPr>
          <w:rFonts w:ascii="Garamond" w:eastAsia="Garamond" w:hAnsi="Garamond" w:cs="Garamond"/>
        </w:rPr>
        <w:t>,</w:t>
      </w:r>
      <w:r w:rsidR="706F1A90" w:rsidRPr="4D95D612">
        <w:rPr>
          <w:rFonts w:ascii="Garamond" w:eastAsia="Garamond" w:hAnsi="Garamond" w:cs="Garamond"/>
        </w:rPr>
        <w:t xml:space="preserve"> was acquired from the R</w:t>
      </w:r>
      <w:r w:rsidR="42CC87B1" w:rsidRPr="4D95D612">
        <w:rPr>
          <w:rFonts w:ascii="Garamond" w:eastAsia="Garamond" w:hAnsi="Garamond" w:cs="Garamond"/>
        </w:rPr>
        <w:t>TMA</w:t>
      </w:r>
      <w:r w:rsidR="706F1A90" w:rsidRPr="4D95D612">
        <w:rPr>
          <w:rFonts w:ascii="Garamond" w:eastAsia="Garamond" w:hAnsi="Garamond" w:cs="Garamond"/>
        </w:rPr>
        <w:t xml:space="preserve"> dataset extracted through G</w:t>
      </w:r>
      <w:r w:rsidR="0A8E38E4" w:rsidRPr="4D95D612">
        <w:rPr>
          <w:rFonts w:ascii="Garamond" w:eastAsia="Garamond" w:hAnsi="Garamond" w:cs="Garamond"/>
        </w:rPr>
        <w:t>EE</w:t>
      </w:r>
      <w:r w:rsidR="706F1A90" w:rsidRPr="4D95D612">
        <w:rPr>
          <w:rFonts w:ascii="Garamond" w:eastAsia="Garamond" w:hAnsi="Garamond" w:cs="Garamond"/>
        </w:rPr>
        <w:t>. This input was used as a point of reference for</w:t>
      </w:r>
      <w:r w:rsidR="5764D288" w:rsidRPr="4D95D612">
        <w:rPr>
          <w:rFonts w:ascii="Garamond" w:eastAsia="Garamond" w:hAnsi="Garamond" w:cs="Garamond"/>
        </w:rPr>
        <w:t xml:space="preserve"> average</w:t>
      </w:r>
      <w:r w:rsidR="706F1A90" w:rsidRPr="4D95D612">
        <w:rPr>
          <w:rFonts w:ascii="Garamond" w:eastAsia="Garamond" w:hAnsi="Garamond" w:cs="Garamond"/>
        </w:rPr>
        <w:t xml:space="preserve"> wind speed, </w:t>
      </w:r>
      <w:r w:rsidR="62763E68" w:rsidRPr="4D95D612">
        <w:rPr>
          <w:rFonts w:ascii="Garamond" w:eastAsia="Garamond" w:hAnsi="Garamond" w:cs="Garamond"/>
        </w:rPr>
        <w:t xml:space="preserve">general </w:t>
      </w:r>
      <w:r w:rsidR="706F1A90" w:rsidRPr="4D95D612">
        <w:rPr>
          <w:rFonts w:ascii="Garamond" w:eastAsia="Garamond" w:hAnsi="Garamond" w:cs="Garamond"/>
        </w:rPr>
        <w:t>wind direction</w:t>
      </w:r>
      <w:r w:rsidR="783A5AAF" w:rsidRPr="4D95D612">
        <w:rPr>
          <w:rFonts w:ascii="Garamond" w:eastAsia="Garamond" w:hAnsi="Garamond" w:cs="Garamond"/>
        </w:rPr>
        <w:t xml:space="preserve"> and air temperature</w:t>
      </w:r>
      <w:r w:rsidR="4E1C09B0" w:rsidRPr="4D95D612">
        <w:rPr>
          <w:rFonts w:ascii="Garamond" w:eastAsia="Garamond" w:hAnsi="Garamond" w:cs="Garamond"/>
        </w:rPr>
        <w:t xml:space="preserve"> range</w:t>
      </w:r>
      <w:r w:rsidR="706F1A90" w:rsidRPr="4D95D612">
        <w:rPr>
          <w:rFonts w:ascii="Garamond" w:eastAsia="Garamond" w:hAnsi="Garamond" w:cs="Garamond"/>
        </w:rPr>
        <w:t xml:space="preserve"> for the </w:t>
      </w:r>
      <w:r w:rsidR="706F1A90" w:rsidRPr="4D95D612">
        <w:rPr>
          <w:rFonts w:ascii="Garamond" w:eastAsia="Garamond" w:hAnsi="Garamond" w:cs="Garamond"/>
        </w:rPr>
        <w:lastRenderedPageBreak/>
        <w:t>hottest day in Yonkers, 30th of June 2021. The remaining inputs were acquired through a beginner level simulation completed using ENVI Guide.</w:t>
      </w:r>
    </w:p>
    <w:p w14:paraId="5F0C02BB" w14:textId="2EB652E3" w:rsidR="65FBB96E" w:rsidRDefault="65FBB96E" w:rsidP="65FBB96E">
      <w:pPr>
        <w:spacing w:after="0" w:line="240" w:lineRule="auto"/>
        <w:rPr>
          <w:rFonts w:ascii="Garamond" w:hAnsi="Garamond" w:cs="Arial"/>
        </w:rPr>
      </w:pPr>
    </w:p>
    <w:p w14:paraId="76007EF6" w14:textId="0D5278D8" w:rsidR="00A43059" w:rsidRPr="0066138C" w:rsidRDefault="135063B2" w:rsidP="69DB07F9">
      <w:pPr>
        <w:spacing w:after="0" w:line="240" w:lineRule="auto"/>
        <w:rPr>
          <w:rFonts w:ascii="Garamond" w:hAnsi="Garamond" w:cs="Arial"/>
          <w:b/>
          <w:bCs/>
          <w:i/>
          <w:iCs/>
        </w:rPr>
      </w:pPr>
      <w:r w:rsidRPr="69DB07F9">
        <w:rPr>
          <w:rFonts w:ascii="Garamond" w:hAnsi="Garamond" w:cs="Arial"/>
          <w:b/>
          <w:bCs/>
          <w:i/>
          <w:iCs/>
        </w:rPr>
        <w:t>3.2 Data Processing</w:t>
      </w:r>
    </w:p>
    <w:p w14:paraId="6828B00E" w14:textId="7DA2ABC7" w:rsidR="1D2A1488" w:rsidRDefault="2F0FCD3A" w:rsidP="69DB07F9">
      <w:pPr>
        <w:spacing w:after="0" w:line="240" w:lineRule="auto"/>
        <w:rPr>
          <w:rFonts w:ascii="Garamond" w:eastAsia="Times New Roman" w:hAnsi="Garamond" w:cs="Arial"/>
          <w:i/>
          <w:iCs/>
        </w:rPr>
      </w:pPr>
      <w:r w:rsidRPr="69DB07F9">
        <w:rPr>
          <w:rFonts w:ascii="Garamond" w:eastAsia="Times New Roman" w:hAnsi="Garamond" w:cs="Arial"/>
          <w:i/>
          <w:iCs/>
        </w:rPr>
        <w:t>3.2.1 Heat Vulnerability Calculation</w:t>
      </w:r>
    </w:p>
    <w:p w14:paraId="38ACA0FD" w14:textId="4B8048B7" w:rsidR="1D2A1488" w:rsidRDefault="4E7BE378" w:rsidP="69DB07F9">
      <w:pPr>
        <w:spacing w:after="0" w:line="240" w:lineRule="auto"/>
        <w:rPr>
          <w:rFonts w:ascii="Garamond" w:eastAsia="Times New Roman" w:hAnsi="Garamond" w:cs="Arial"/>
        </w:rPr>
      </w:pPr>
      <w:r w:rsidRPr="4D95D612">
        <w:rPr>
          <w:rFonts w:ascii="Garamond" w:eastAsia="Times New Roman" w:hAnsi="Garamond" w:cs="Arial"/>
        </w:rPr>
        <w:t>To calculate heat vulnerability and a final heat priority score</w:t>
      </w:r>
      <w:r w:rsidR="008F205C">
        <w:rPr>
          <w:rFonts w:ascii="Garamond" w:eastAsia="Times New Roman" w:hAnsi="Garamond" w:cs="Arial"/>
        </w:rPr>
        <w:t>,</w:t>
      </w:r>
      <w:r w:rsidRPr="4D95D612">
        <w:rPr>
          <w:rFonts w:ascii="Garamond" w:eastAsia="Times New Roman" w:hAnsi="Garamond" w:cs="Arial"/>
        </w:rPr>
        <w:t xml:space="preserve"> </w:t>
      </w:r>
      <w:r w:rsidR="1B06727F" w:rsidRPr="4D95D612">
        <w:rPr>
          <w:rFonts w:ascii="Garamond" w:eastAsia="Times New Roman" w:hAnsi="Garamond" w:cs="Arial"/>
        </w:rPr>
        <w:t xml:space="preserve">we </w:t>
      </w:r>
      <w:r w:rsidRPr="4D95D612">
        <w:rPr>
          <w:rFonts w:ascii="Garamond" w:eastAsia="Times New Roman" w:hAnsi="Garamond" w:cs="Arial"/>
        </w:rPr>
        <w:t xml:space="preserve">based </w:t>
      </w:r>
      <w:r w:rsidR="02241793" w:rsidRPr="4D95D612">
        <w:rPr>
          <w:rFonts w:ascii="Garamond" w:eastAsia="Times New Roman" w:hAnsi="Garamond" w:cs="Arial"/>
        </w:rPr>
        <w:t xml:space="preserve">our </w:t>
      </w:r>
      <w:r w:rsidRPr="4D95D612">
        <w:rPr>
          <w:rFonts w:ascii="Garamond" w:eastAsia="Times New Roman" w:hAnsi="Garamond" w:cs="Arial"/>
        </w:rPr>
        <w:t>calculations and code of</w:t>
      </w:r>
      <w:r w:rsidR="37A29AF4" w:rsidRPr="4D95D612">
        <w:rPr>
          <w:rFonts w:ascii="Garamond" w:eastAsia="Times New Roman" w:hAnsi="Garamond" w:cs="Arial"/>
        </w:rPr>
        <w:t>f of</w:t>
      </w:r>
      <w:r w:rsidRPr="4D95D612">
        <w:rPr>
          <w:rFonts w:ascii="Garamond" w:eastAsia="Times New Roman" w:hAnsi="Garamond" w:cs="Arial"/>
        </w:rPr>
        <w:t xml:space="preserve"> a Principal Component Analysis (PCA) created by Nisbet-Wilcox et al. (2020, </w:t>
      </w:r>
      <w:r w:rsidR="00964815">
        <w:rPr>
          <w:rFonts w:ascii="Garamond" w:eastAsia="Times New Roman" w:hAnsi="Garamond" w:cs="Arial"/>
        </w:rPr>
        <w:t xml:space="preserve">NASA </w:t>
      </w:r>
      <w:r w:rsidRPr="4D95D612">
        <w:rPr>
          <w:rFonts w:ascii="Garamond" w:eastAsia="Times New Roman" w:hAnsi="Garamond" w:cs="Arial"/>
        </w:rPr>
        <w:t xml:space="preserve">DEVELOP). The ACS variables needed for the calculation were easily accessible through the </w:t>
      </w:r>
      <w:proofErr w:type="spellStart"/>
      <w:r w:rsidRPr="4D95D612">
        <w:rPr>
          <w:rFonts w:ascii="Garamond" w:eastAsia="Times New Roman" w:hAnsi="Garamond" w:cs="Arial"/>
        </w:rPr>
        <w:t>TidyCensus</w:t>
      </w:r>
      <w:proofErr w:type="spellEnd"/>
      <w:r w:rsidRPr="4D95D612">
        <w:rPr>
          <w:rFonts w:ascii="Garamond" w:eastAsia="Times New Roman" w:hAnsi="Garamond" w:cs="Arial"/>
        </w:rPr>
        <w:t xml:space="preserve"> package in R Studio. We acquired all of them for census tracts within Westchester County, New York and created a CSV with each census tract</w:t>
      </w:r>
      <w:r w:rsidR="008F205C">
        <w:rPr>
          <w:rFonts w:ascii="Garamond" w:eastAsia="Times New Roman" w:hAnsi="Garamond" w:cs="Arial"/>
        </w:rPr>
        <w:t>’</w:t>
      </w:r>
      <w:r w:rsidRPr="4D95D612">
        <w:rPr>
          <w:rFonts w:ascii="Garamond" w:eastAsia="Times New Roman" w:hAnsi="Garamond" w:cs="Arial"/>
        </w:rPr>
        <w:t xml:space="preserve">s value for each variable from the ACS 2019 5-year estimate. We acquired data from all the census tracts within Westchester County rather than just Yonkers because we wanted to have enough data points for the PCA, given there would be fifteen input variables. </w:t>
      </w:r>
      <w:r w:rsidR="3698D632" w:rsidRPr="4D95D612">
        <w:rPr>
          <w:rFonts w:ascii="Garamond" w:eastAsia="Times New Roman" w:hAnsi="Garamond" w:cs="Arial"/>
        </w:rPr>
        <w:t>I</w:t>
      </w:r>
      <w:r w:rsidRPr="4D95D612">
        <w:rPr>
          <w:rFonts w:ascii="Garamond" w:eastAsia="Times New Roman" w:hAnsi="Garamond" w:cs="Arial"/>
        </w:rPr>
        <w:t xml:space="preserve">t is generally recommended that for each variable </w:t>
      </w:r>
      <w:r w:rsidR="72168146" w:rsidRPr="4D95D612">
        <w:rPr>
          <w:rFonts w:ascii="Garamond" w:eastAsia="Times New Roman" w:hAnsi="Garamond" w:cs="Arial"/>
        </w:rPr>
        <w:t>within a PCA</w:t>
      </w:r>
      <w:r w:rsidRPr="4D95D612">
        <w:rPr>
          <w:rFonts w:ascii="Garamond" w:eastAsia="Times New Roman" w:hAnsi="Garamond" w:cs="Arial"/>
        </w:rPr>
        <w:t>,</w:t>
      </w:r>
      <w:r w:rsidR="2FA1B418" w:rsidRPr="4D95D612">
        <w:rPr>
          <w:rFonts w:ascii="Garamond" w:eastAsia="Times New Roman" w:hAnsi="Garamond" w:cs="Arial"/>
        </w:rPr>
        <w:t xml:space="preserve"> there are</w:t>
      </w:r>
      <w:r w:rsidRPr="4D95D612">
        <w:rPr>
          <w:rFonts w:ascii="Garamond" w:eastAsia="Times New Roman" w:hAnsi="Garamond" w:cs="Arial"/>
        </w:rPr>
        <w:t xml:space="preserve"> </w:t>
      </w:r>
      <w:r w:rsidR="37043CFA" w:rsidRPr="4D95D612">
        <w:rPr>
          <w:rFonts w:ascii="Garamond" w:eastAsia="Times New Roman" w:hAnsi="Garamond" w:cs="Arial"/>
        </w:rPr>
        <w:t>approximately</w:t>
      </w:r>
      <w:r w:rsidRPr="4D95D612">
        <w:rPr>
          <w:rFonts w:ascii="Garamond" w:eastAsia="Times New Roman" w:hAnsi="Garamond" w:cs="Arial"/>
        </w:rPr>
        <w:t xml:space="preserve"> 520 observations</w:t>
      </w:r>
      <w:r w:rsidR="1C46215B" w:rsidRPr="4D95D612">
        <w:rPr>
          <w:rFonts w:ascii="Garamond" w:eastAsia="Times New Roman" w:hAnsi="Garamond" w:cs="Arial"/>
        </w:rPr>
        <w:t xml:space="preserve"> (census tracts)</w:t>
      </w:r>
      <w:r w:rsidR="267F03EC" w:rsidRPr="4D95D612">
        <w:rPr>
          <w:rFonts w:ascii="Garamond" w:eastAsia="Times New Roman" w:hAnsi="Garamond" w:cs="Arial"/>
        </w:rPr>
        <w:t xml:space="preserve"> present to run the analysis</w:t>
      </w:r>
      <w:r w:rsidR="2CA3F6B6" w:rsidRPr="4D95D612">
        <w:rPr>
          <w:rFonts w:ascii="Garamond" w:eastAsia="Times New Roman" w:hAnsi="Garamond" w:cs="Arial"/>
        </w:rPr>
        <w:t xml:space="preserve">. </w:t>
      </w:r>
      <w:r w:rsidR="700F7F4B" w:rsidRPr="4D95D612">
        <w:rPr>
          <w:rFonts w:ascii="Garamond" w:eastAsia="Times New Roman" w:hAnsi="Garamond" w:cs="Arial"/>
        </w:rPr>
        <w:t>S</w:t>
      </w:r>
      <w:r w:rsidR="5E30EBE4" w:rsidRPr="4D95D612">
        <w:rPr>
          <w:rFonts w:ascii="Garamond" w:eastAsia="Times New Roman" w:hAnsi="Garamond" w:cs="Arial"/>
        </w:rPr>
        <w:t xml:space="preserve">ince </w:t>
      </w:r>
      <w:r w:rsidR="1F045D6A" w:rsidRPr="4D95D612">
        <w:rPr>
          <w:rFonts w:ascii="Garamond" w:eastAsia="Times New Roman" w:hAnsi="Garamond" w:cs="Arial"/>
        </w:rPr>
        <w:t>Yonkers</w:t>
      </w:r>
      <w:r w:rsidR="56CA0A05" w:rsidRPr="4D95D612">
        <w:rPr>
          <w:rFonts w:ascii="Garamond" w:eastAsia="Times New Roman" w:hAnsi="Garamond" w:cs="Arial"/>
        </w:rPr>
        <w:t xml:space="preserve"> is composed of </w:t>
      </w:r>
      <w:r w:rsidR="7BC13DE5" w:rsidRPr="4D95D612">
        <w:rPr>
          <w:rFonts w:ascii="Garamond" w:eastAsia="Times New Roman" w:hAnsi="Garamond" w:cs="Arial"/>
        </w:rPr>
        <w:t xml:space="preserve">only </w:t>
      </w:r>
      <w:r w:rsidR="1F045D6A" w:rsidRPr="4D95D612">
        <w:rPr>
          <w:rFonts w:ascii="Garamond" w:eastAsia="Times New Roman" w:hAnsi="Garamond" w:cs="Arial"/>
        </w:rPr>
        <w:t>52 census tract</w:t>
      </w:r>
      <w:r w:rsidR="2FB4F1C7" w:rsidRPr="4D95D612">
        <w:rPr>
          <w:rFonts w:ascii="Garamond" w:eastAsia="Times New Roman" w:hAnsi="Garamond" w:cs="Arial"/>
        </w:rPr>
        <w:t>s, we used all 2</w:t>
      </w:r>
      <w:r w:rsidR="78DA5DF8" w:rsidRPr="4D95D612">
        <w:rPr>
          <w:rFonts w:ascii="Garamond" w:eastAsia="Times New Roman" w:hAnsi="Garamond" w:cs="Arial"/>
        </w:rPr>
        <w:t>2</w:t>
      </w:r>
      <w:r w:rsidR="2FB4F1C7" w:rsidRPr="4D95D612">
        <w:rPr>
          <w:rFonts w:ascii="Garamond" w:eastAsia="Times New Roman" w:hAnsi="Garamond" w:cs="Arial"/>
        </w:rPr>
        <w:t xml:space="preserve">3 </w:t>
      </w:r>
      <w:r w:rsidR="1F045D6A" w:rsidRPr="4D95D612">
        <w:rPr>
          <w:rFonts w:ascii="Garamond" w:eastAsia="Times New Roman" w:hAnsi="Garamond" w:cs="Arial"/>
        </w:rPr>
        <w:t>Westchester County census tracts</w:t>
      </w:r>
      <w:r w:rsidRPr="4D95D612">
        <w:rPr>
          <w:rFonts w:ascii="Garamond" w:eastAsia="Times New Roman" w:hAnsi="Garamond" w:cs="Arial"/>
        </w:rPr>
        <w:t xml:space="preserve"> </w:t>
      </w:r>
      <w:r w:rsidR="79D0E766" w:rsidRPr="4D95D612">
        <w:rPr>
          <w:rFonts w:ascii="Garamond" w:eastAsia="Times New Roman" w:hAnsi="Garamond" w:cs="Arial"/>
        </w:rPr>
        <w:t>to run a more</w:t>
      </w:r>
      <w:r w:rsidR="41D35D59" w:rsidRPr="4D95D612">
        <w:rPr>
          <w:rFonts w:ascii="Garamond" w:eastAsia="Times New Roman" w:hAnsi="Garamond" w:cs="Arial"/>
        </w:rPr>
        <w:t xml:space="preserve"> robust</w:t>
      </w:r>
      <w:r w:rsidRPr="4D95D612">
        <w:rPr>
          <w:rFonts w:ascii="Garamond" w:eastAsia="Times New Roman" w:hAnsi="Garamond" w:cs="Arial"/>
        </w:rPr>
        <w:t xml:space="preserve"> analysis</w:t>
      </w:r>
      <w:r w:rsidR="3A926EAB" w:rsidRPr="4D95D612">
        <w:rPr>
          <w:rFonts w:ascii="Garamond" w:eastAsia="Times New Roman" w:hAnsi="Garamond" w:cs="Arial"/>
        </w:rPr>
        <w:t>.</w:t>
      </w:r>
      <w:r w:rsidR="62DD786B" w:rsidRPr="4D95D612">
        <w:rPr>
          <w:rFonts w:ascii="Garamond" w:eastAsia="Times New Roman" w:hAnsi="Garamond" w:cs="Arial"/>
        </w:rPr>
        <w:t xml:space="preserve"> (</w:t>
      </w:r>
      <w:proofErr w:type="spellStart"/>
      <w:r w:rsidR="62DD786B" w:rsidRPr="4D95D612">
        <w:rPr>
          <w:rFonts w:ascii="Garamond" w:eastAsia="Times New Roman" w:hAnsi="Garamond" w:cs="Arial"/>
        </w:rPr>
        <w:t>Mundfrom</w:t>
      </w:r>
      <w:proofErr w:type="spellEnd"/>
      <w:r w:rsidR="62DD786B" w:rsidRPr="4D95D612">
        <w:rPr>
          <w:rFonts w:ascii="Garamond" w:eastAsia="Times New Roman" w:hAnsi="Garamond" w:cs="Arial"/>
        </w:rPr>
        <w:t xml:space="preserve"> et al., 2005)</w:t>
      </w:r>
    </w:p>
    <w:p w14:paraId="3C708477" w14:textId="47C0A337" w:rsidR="1D2A1488" w:rsidRDefault="1D2A1488" w:rsidP="69DB07F9">
      <w:pPr>
        <w:spacing w:after="0" w:line="240" w:lineRule="auto"/>
        <w:rPr>
          <w:rFonts w:ascii="Garamond" w:eastAsia="Times New Roman" w:hAnsi="Garamond" w:cs="Arial"/>
        </w:rPr>
      </w:pPr>
    </w:p>
    <w:p w14:paraId="419A63A6" w14:textId="205D7A09" w:rsidR="1D2A1488" w:rsidRDefault="11E8A4B7" w:rsidP="69DB07F9">
      <w:pPr>
        <w:spacing w:after="0" w:line="240" w:lineRule="auto"/>
        <w:rPr>
          <w:rFonts w:ascii="Garamond" w:eastAsia="Times New Roman" w:hAnsi="Garamond" w:cs="Arial"/>
        </w:rPr>
      </w:pPr>
      <w:r w:rsidRPr="4D95D612">
        <w:rPr>
          <w:rFonts w:ascii="Garamond" w:eastAsia="Times New Roman" w:hAnsi="Garamond" w:cs="Arial"/>
        </w:rPr>
        <w:t xml:space="preserve">To obtain percentage values for all variables from the ACS, we divided each variable by the total population or the total population </w:t>
      </w:r>
      <w:r w:rsidR="001E2F51">
        <w:rPr>
          <w:rFonts w:ascii="Garamond" w:eastAsia="Times New Roman" w:hAnsi="Garamond" w:cs="Arial"/>
        </w:rPr>
        <w:t xml:space="preserve">for residents </w:t>
      </w:r>
      <w:r w:rsidRPr="4D95D612">
        <w:rPr>
          <w:rFonts w:ascii="Garamond" w:eastAsia="Times New Roman" w:hAnsi="Garamond" w:cs="Arial"/>
        </w:rPr>
        <w:t>between 18 and 64</w:t>
      </w:r>
      <w:r w:rsidR="001E2F51">
        <w:rPr>
          <w:rFonts w:ascii="Garamond" w:eastAsia="Times New Roman" w:hAnsi="Garamond" w:cs="Arial"/>
        </w:rPr>
        <w:t xml:space="preserve"> years old</w:t>
      </w:r>
      <w:r w:rsidRPr="4D95D612">
        <w:rPr>
          <w:rFonts w:ascii="Garamond" w:eastAsia="Times New Roman" w:hAnsi="Garamond" w:cs="Arial"/>
        </w:rPr>
        <w:t>. To calculate housing unit density, we wanted to take the total number of housing units in a census tract and divide it by the census tract’s land area. We created a new column in the Westchester County land-only census tract shapefile in ArcGIS Pro, then performed Calculate Geometry</w:t>
      </w:r>
      <w:r w:rsidR="1323BBE5" w:rsidRPr="4D95D612">
        <w:rPr>
          <w:rFonts w:ascii="Garamond" w:eastAsia="Times New Roman" w:hAnsi="Garamond" w:cs="Arial"/>
        </w:rPr>
        <w:t xml:space="preserve"> </w:t>
      </w:r>
      <w:r w:rsidRPr="4D95D612">
        <w:rPr>
          <w:rFonts w:ascii="Garamond" w:eastAsia="Times New Roman" w:hAnsi="Garamond" w:cs="Arial"/>
        </w:rPr>
        <w:t xml:space="preserve">to obtain the size of each census tract in square miles. We then exported the table to </w:t>
      </w:r>
      <w:r w:rsidR="008F205C">
        <w:rPr>
          <w:rFonts w:ascii="Garamond" w:eastAsia="Times New Roman" w:hAnsi="Garamond" w:cs="Arial"/>
        </w:rPr>
        <w:t xml:space="preserve">Microsoft </w:t>
      </w:r>
      <w:r w:rsidRPr="4D95D612">
        <w:rPr>
          <w:rFonts w:ascii="Garamond" w:eastAsia="Times New Roman" w:hAnsi="Garamond" w:cs="Arial"/>
        </w:rPr>
        <w:t>Excel, where we joined the census tract area and number of housing units by GEOID and divided the number of housing units by the total land area.</w:t>
      </w:r>
      <w:r w:rsidR="7DBE8891" w:rsidRPr="4D95D612">
        <w:rPr>
          <w:rFonts w:ascii="Garamond" w:eastAsia="Times New Roman" w:hAnsi="Garamond" w:cs="Arial"/>
        </w:rPr>
        <w:t xml:space="preserve"> </w:t>
      </w:r>
      <w:r w:rsidR="4E7BE378" w:rsidRPr="4D95D612">
        <w:rPr>
          <w:rFonts w:ascii="Garamond" w:eastAsia="Times New Roman" w:hAnsi="Garamond" w:cs="Arial"/>
        </w:rPr>
        <w:t>The landcover (biophysical) data were clipped within the Westchester Count</w:t>
      </w:r>
      <w:r w:rsidR="6EED0C31" w:rsidRPr="4D95D612">
        <w:rPr>
          <w:rFonts w:ascii="Garamond" w:eastAsia="Times New Roman" w:hAnsi="Garamond" w:cs="Arial"/>
        </w:rPr>
        <w:t>y</w:t>
      </w:r>
      <w:r w:rsidR="4E7BE378" w:rsidRPr="4D95D612">
        <w:rPr>
          <w:rFonts w:ascii="Garamond" w:eastAsia="Times New Roman" w:hAnsi="Garamond" w:cs="Arial"/>
        </w:rPr>
        <w:t xml:space="preserve"> Census Tract </w:t>
      </w:r>
      <w:r w:rsidR="008F205C">
        <w:rPr>
          <w:rFonts w:ascii="Garamond" w:eastAsia="Times New Roman" w:hAnsi="Garamond" w:cs="Arial"/>
        </w:rPr>
        <w:t>s</w:t>
      </w:r>
      <w:r w:rsidR="4E7BE378" w:rsidRPr="4D95D612">
        <w:rPr>
          <w:rFonts w:ascii="Garamond" w:eastAsia="Times New Roman" w:hAnsi="Garamond" w:cs="Arial"/>
        </w:rPr>
        <w:t>hapefile. Next, the data were reclassed as</w:t>
      </w:r>
      <w:r w:rsidR="700DC37D" w:rsidRPr="4D95D612">
        <w:rPr>
          <w:rFonts w:ascii="Garamond" w:eastAsia="Times New Roman" w:hAnsi="Garamond" w:cs="Arial"/>
        </w:rPr>
        <w:t xml:space="preserve"> follows</w:t>
      </w:r>
      <w:r w:rsidR="008F205C">
        <w:rPr>
          <w:rFonts w:ascii="Garamond" w:eastAsia="Times New Roman" w:hAnsi="Garamond" w:cs="Arial"/>
        </w:rPr>
        <w:t>:</w:t>
      </w:r>
      <w:r w:rsidR="700DC37D" w:rsidRPr="4D95D612">
        <w:rPr>
          <w:rFonts w:ascii="Garamond" w:eastAsia="Times New Roman" w:hAnsi="Garamond" w:cs="Arial"/>
        </w:rPr>
        <w:t xml:space="preserve"> </w:t>
      </w:r>
      <w:r w:rsidR="008F205C">
        <w:rPr>
          <w:rFonts w:ascii="Garamond" w:eastAsia="Times New Roman" w:hAnsi="Garamond" w:cs="Arial"/>
        </w:rPr>
        <w:t>T</w:t>
      </w:r>
      <w:r w:rsidR="700DC37D" w:rsidRPr="4D95D612">
        <w:rPr>
          <w:rFonts w:ascii="Garamond" w:eastAsia="Times New Roman" w:hAnsi="Garamond" w:cs="Arial"/>
        </w:rPr>
        <w:t xml:space="preserve">he NLCD class </w:t>
      </w:r>
      <w:r w:rsidR="738D85BC" w:rsidRPr="4D95D612">
        <w:rPr>
          <w:rFonts w:ascii="Garamond" w:eastAsia="Times New Roman" w:hAnsi="Garamond" w:cs="Arial"/>
        </w:rPr>
        <w:t xml:space="preserve">24 was </w:t>
      </w:r>
      <w:r w:rsidR="7A8EF6B8" w:rsidRPr="4D95D612">
        <w:rPr>
          <w:rFonts w:ascii="Garamond" w:eastAsia="Times New Roman" w:hAnsi="Garamond" w:cs="Arial"/>
        </w:rPr>
        <w:t>assigned</w:t>
      </w:r>
      <w:r w:rsidR="738D85BC" w:rsidRPr="4D95D612">
        <w:rPr>
          <w:rFonts w:ascii="Garamond" w:eastAsia="Times New Roman" w:hAnsi="Garamond" w:cs="Arial"/>
        </w:rPr>
        <w:t xml:space="preserve"> ‘high built intensity’</w:t>
      </w:r>
      <w:r w:rsidR="62B23799" w:rsidRPr="4D95D612">
        <w:rPr>
          <w:rFonts w:ascii="Garamond" w:eastAsia="Times New Roman" w:hAnsi="Garamond" w:cs="Arial"/>
        </w:rPr>
        <w:t>,</w:t>
      </w:r>
      <w:r w:rsidR="738D85BC" w:rsidRPr="4D95D612">
        <w:rPr>
          <w:rFonts w:ascii="Garamond" w:eastAsia="Times New Roman" w:hAnsi="Garamond" w:cs="Arial"/>
        </w:rPr>
        <w:t xml:space="preserve"> </w:t>
      </w:r>
      <w:r w:rsidR="700DC37D" w:rsidRPr="4D95D612">
        <w:rPr>
          <w:rFonts w:ascii="Garamond" w:eastAsia="Times New Roman" w:hAnsi="Garamond" w:cs="Arial"/>
        </w:rPr>
        <w:t xml:space="preserve">the </w:t>
      </w:r>
      <w:r w:rsidR="01B4DB76" w:rsidRPr="4D95D612">
        <w:rPr>
          <w:rFonts w:ascii="Garamond" w:eastAsia="Times New Roman" w:hAnsi="Garamond" w:cs="Arial"/>
        </w:rPr>
        <w:t>classes</w:t>
      </w:r>
      <w:r w:rsidR="700DC37D" w:rsidRPr="4D95D612">
        <w:rPr>
          <w:rFonts w:ascii="Garamond" w:eastAsia="Times New Roman" w:hAnsi="Garamond" w:cs="Arial"/>
        </w:rPr>
        <w:t xml:space="preserve"> that were not 21-24</w:t>
      </w:r>
      <w:r w:rsidR="4F71E562" w:rsidRPr="4D95D612">
        <w:rPr>
          <w:rFonts w:ascii="Garamond" w:eastAsia="Times New Roman" w:hAnsi="Garamond" w:cs="Arial"/>
        </w:rPr>
        <w:t xml:space="preserve"> or</w:t>
      </w:r>
      <w:r w:rsidR="700DC37D" w:rsidRPr="4D95D612">
        <w:rPr>
          <w:rFonts w:ascii="Garamond" w:eastAsia="Times New Roman" w:hAnsi="Garamond" w:cs="Arial"/>
        </w:rPr>
        <w:t xml:space="preserve"> 11 were assigned to </w:t>
      </w:r>
      <w:r w:rsidR="4E7BE378" w:rsidRPr="4D95D612">
        <w:rPr>
          <w:rFonts w:ascii="Garamond" w:eastAsia="Times New Roman" w:hAnsi="Garamond" w:cs="Arial"/>
        </w:rPr>
        <w:t xml:space="preserve">‘open space’, </w:t>
      </w:r>
      <w:r w:rsidR="5D7FDCD0" w:rsidRPr="4D95D612">
        <w:rPr>
          <w:rFonts w:ascii="Garamond" w:eastAsia="Times New Roman" w:hAnsi="Garamond" w:cs="Arial"/>
        </w:rPr>
        <w:t xml:space="preserve">11 was assigned to </w:t>
      </w:r>
      <w:r w:rsidR="4E7BE378" w:rsidRPr="4D95D612">
        <w:rPr>
          <w:rFonts w:ascii="Garamond" w:eastAsia="Times New Roman" w:hAnsi="Garamond" w:cs="Arial"/>
        </w:rPr>
        <w:t>‘water</w:t>
      </w:r>
      <w:r w:rsidR="5432D0CA" w:rsidRPr="4D95D612">
        <w:rPr>
          <w:rFonts w:ascii="Garamond" w:eastAsia="Times New Roman" w:hAnsi="Garamond" w:cs="Arial"/>
        </w:rPr>
        <w:t>’</w:t>
      </w:r>
      <w:r w:rsidR="4E7BE378" w:rsidRPr="4D95D612">
        <w:rPr>
          <w:rFonts w:ascii="Garamond" w:eastAsia="Times New Roman" w:hAnsi="Garamond" w:cs="Arial"/>
        </w:rPr>
        <w:t xml:space="preserve">, and </w:t>
      </w:r>
      <w:r w:rsidR="5A891492" w:rsidRPr="4D95D612">
        <w:rPr>
          <w:rFonts w:ascii="Garamond" w:eastAsia="Times New Roman" w:hAnsi="Garamond" w:cs="Arial"/>
        </w:rPr>
        <w:t>the other landcover classes assigned to an ‘</w:t>
      </w:r>
      <w:r w:rsidR="4E7BE378" w:rsidRPr="4D95D612">
        <w:rPr>
          <w:rFonts w:ascii="Garamond" w:eastAsia="Times New Roman" w:hAnsi="Garamond" w:cs="Arial"/>
        </w:rPr>
        <w:t>other landcover types</w:t>
      </w:r>
      <w:r w:rsidR="5657F911" w:rsidRPr="4D95D612">
        <w:rPr>
          <w:rFonts w:ascii="Garamond" w:eastAsia="Times New Roman" w:hAnsi="Garamond" w:cs="Arial"/>
        </w:rPr>
        <w:t>’ class</w:t>
      </w:r>
      <w:r w:rsidR="4E7BE378" w:rsidRPr="4D95D612">
        <w:rPr>
          <w:rFonts w:ascii="Garamond" w:eastAsia="Times New Roman" w:hAnsi="Garamond" w:cs="Arial"/>
        </w:rPr>
        <w:t xml:space="preserve">. Using </w:t>
      </w:r>
      <w:r w:rsidR="008F205C">
        <w:rPr>
          <w:rFonts w:ascii="Garamond" w:eastAsia="Times New Roman" w:hAnsi="Garamond" w:cs="Arial"/>
        </w:rPr>
        <w:t xml:space="preserve">the </w:t>
      </w:r>
      <w:r w:rsidR="4E7BE378" w:rsidRPr="4D95D612">
        <w:rPr>
          <w:rFonts w:ascii="Garamond" w:eastAsia="Times New Roman" w:hAnsi="Garamond" w:cs="Arial"/>
        </w:rPr>
        <w:t xml:space="preserve">Tabulate </w:t>
      </w:r>
      <w:r w:rsidR="1C010A06" w:rsidRPr="4D95D612">
        <w:rPr>
          <w:rFonts w:ascii="Garamond" w:eastAsia="Times New Roman" w:hAnsi="Garamond" w:cs="Arial"/>
        </w:rPr>
        <w:t>Area</w:t>
      </w:r>
      <w:r w:rsidR="008F205C">
        <w:rPr>
          <w:rFonts w:ascii="Garamond" w:eastAsia="Times New Roman" w:hAnsi="Garamond" w:cs="Arial"/>
        </w:rPr>
        <w:t xml:space="preserve"> tool</w:t>
      </w:r>
      <w:r w:rsidR="1C010A06" w:rsidRPr="4D95D612">
        <w:rPr>
          <w:rFonts w:ascii="Garamond" w:eastAsia="Times New Roman" w:hAnsi="Garamond" w:cs="Arial"/>
        </w:rPr>
        <w:t>,</w:t>
      </w:r>
      <w:r w:rsidR="4E7BE378" w:rsidRPr="4D95D612">
        <w:rPr>
          <w:rFonts w:ascii="Garamond" w:eastAsia="Times New Roman" w:hAnsi="Garamond" w:cs="Arial"/>
        </w:rPr>
        <w:t xml:space="preserve"> the area was calculated in sq feet for each landcover type within all of the Westchester County census tracts. To determine the percentage of each landcover type within each census tract, the Tabulate Area result was exported as a CSV</w:t>
      </w:r>
      <w:r w:rsidR="007D2EE8">
        <w:rPr>
          <w:rFonts w:ascii="Garamond" w:eastAsia="Times New Roman" w:hAnsi="Garamond" w:cs="Arial"/>
        </w:rPr>
        <w:t>.</w:t>
      </w:r>
      <w:r w:rsidR="4E7BE378" w:rsidRPr="4D95D612">
        <w:rPr>
          <w:rFonts w:ascii="Garamond" w:eastAsia="Times New Roman" w:hAnsi="Garamond" w:cs="Arial"/>
        </w:rPr>
        <w:t xml:space="preserve"> </w:t>
      </w:r>
      <w:r w:rsidR="007D2EE8">
        <w:rPr>
          <w:rFonts w:ascii="Garamond" w:eastAsia="Times New Roman" w:hAnsi="Garamond" w:cs="Arial"/>
        </w:rPr>
        <w:t>Within</w:t>
      </w:r>
      <w:r w:rsidR="4E7BE378" w:rsidRPr="4D95D612">
        <w:rPr>
          <w:rFonts w:ascii="Garamond" w:eastAsia="Times New Roman" w:hAnsi="Garamond" w:cs="Arial"/>
        </w:rPr>
        <w:t xml:space="preserve"> Excel</w:t>
      </w:r>
      <w:r w:rsidR="007D2EE8">
        <w:rPr>
          <w:rFonts w:ascii="Garamond" w:eastAsia="Times New Roman" w:hAnsi="Garamond" w:cs="Arial"/>
        </w:rPr>
        <w:t>,</w:t>
      </w:r>
      <w:r w:rsidR="4E7BE378" w:rsidRPr="4D95D612">
        <w:rPr>
          <w:rFonts w:ascii="Garamond" w:eastAsia="Times New Roman" w:hAnsi="Garamond" w:cs="Arial"/>
        </w:rPr>
        <w:t xml:space="preserve"> we calculated the percentage of ‘high built intensity’ and ‘open space’ by dividing those landcover types by the combined area of all landcover categories except for water.</w:t>
      </w:r>
    </w:p>
    <w:p w14:paraId="5140FAFD" w14:textId="0354AEFA" w:rsidR="1D2A1488" w:rsidRDefault="1D2A1488" w:rsidP="69DB07F9">
      <w:pPr>
        <w:spacing w:after="0" w:line="240" w:lineRule="auto"/>
        <w:rPr>
          <w:rFonts w:ascii="Garamond" w:eastAsia="Times New Roman" w:hAnsi="Garamond" w:cs="Arial"/>
        </w:rPr>
      </w:pPr>
    </w:p>
    <w:p w14:paraId="265E017C" w14:textId="515D3782" w:rsidR="1D2A1488" w:rsidRDefault="4E7BE378" w:rsidP="4D95D612">
      <w:pPr>
        <w:spacing w:after="0" w:line="240" w:lineRule="auto"/>
        <w:rPr>
          <w:rFonts w:ascii="Garamond" w:eastAsia="Times New Roman" w:hAnsi="Garamond" w:cs="Arial"/>
        </w:rPr>
      </w:pPr>
      <w:r w:rsidRPr="4D95D612">
        <w:rPr>
          <w:rFonts w:ascii="Garamond" w:eastAsia="Times New Roman" w:hAnsi="Garamond" w:cs="Arial"/>
        </w:rPr>
        <w:t>The</w:t>
      </w:r>
      <w:r w:rsidR="0D852AED" w:rsidRPr="4D95D612">
        <w:rPr>
          <w:rFonts w:ascii="Garamond" w:eastAsia="Times New Roman" w:hAnsi="Garamond" w:cs="Arial"/>
        </w:rPr>
        <w:t xml:space="preserve"> daytime</w:t>
      </w:r>
      <w:r w:rsidRPr="4D95D612">
        <w:rPr>
          <w:rFonts w:ascii="Garamond" w:eastAsia="Times New Roman" w:hAnsi="Garamond" w:cs="Arial"/>
        </w:rPr>
        <w:t xml:space="preserve"> LST data</w:t>
      </w:r>
      <w:r w:rsidR="6D00A0DF" w:rsidRPr="4D95D612">
        <w:rPr>
          <w:rFonts w:ascii="Garamond" w:eastAsia="Times New Roman" w:hAnsi="Garamond" w:cs="Arial"/>
        </w:rPr>
        <w:t xml:space="preserve"> (LANDSAT/LC08/C02/T1_L2)</w:t>
      </w:r>
      <w:r w:rsidRPr="4D95D612">
        <w:rPr>
          <w:rFonts w:ascii="Garamond" w:eastAsia="Times New Roman" w:hAnsi="Garamond" w:cs="Arial"/>
        </w:rPr>
        <w:t xml:space="preserve"> downloaded through GEE was processed </w:t>
      </w:r>
      <w:r w:rsidR="008A1F86">
        <w:rPr>
          <w:rFonts w:ascii="Garamond" w:eastAsia="Times New Roman" w:hAnsi="Garamond" w:cs="Arial"/>
        </w:rPr>
        <w:t xml:space="preserve">by </w:t>
      </w:r>
      <w:r w:rsidR="1693BDD4" w:rsidRPr="4D95D612">
        <w:rPr>
          <w:rFonts w:ascii="Garamond" w:eastAsia="Times New Roman" w:hAnsi="Garamond" w:cs="Arial"/>
        </w:rPr>
        <w:t>remov</w:t>
      </w:r>
      <w:r w:rsidR="00796C91">
        <w:rPr>
          <w:rFonts w:ascii="Garamond" w:eastAsia="Times New Roman" w:hAnsi="Garamond" w:cs="Arial"/>
        </w:rPr>
        <w:t>ing c</w:t>
      </w:r>
      <w:r w:rsidR="1693BDD4" w:rsidRPr="4D95D612">
        <w:rPr>
          <w:rFonts w:ascii="Garamond" w:eastAsia="Garamond" w:hAnsi="Garamond" w:cs="Garamond"/>
          <w:color w:val="000000" w:themeColor="text1"/>
        </w:rPr>
        <w:t>loud</w:t>
      </w:r>
      <w:r w:rsidR="00796C91">
        <w:rPr>
          <w:rFonts w:ascii="Garamond" w:eastAsia="Garamond" w:hAnsi="Garamond" w:cs="Garamond"/>
          <w:color w:val="000000" w:themeColor="text1"/>
        </w:rPr>
        <w:t>s</w:t>
      </w:r>
      <w:r w:rsidR="1693BDD4" w:rsidRPr="4D95D612">
        <w:rPr>
          <w:rFonts w:ascii="Garamond" w:eastAsia="Garamond" w:hAnsi="Garamond" w:cs="Garamond"/>
          <w:color w:val="000000" w:themeColor="text1"/>
        </w:rPr>
        <w:t xml:space="preserve"> and cloud shadow</w:t>
      </w:r>
      <w:r w:rsidR="00796C91">
        <w:rPr>
          <w:rFonts w:ascii="Garamond" w:eastAsia="Garamond" w:hAnsi="Garamond" w:cs="Garamond"/>
          <w:color w:val="000000" w:themeColor="text1"/>
        </w:rPr>
        <w:t>s</w:t>
      </w:r>
      <w:r w:rsidR="1693BDD4" w:rsidRPr="4D95D612">
        <w:rPr>
          <w:rFonts w:ascii="Garamond" w:eastAsia="Garamond" w:hAnsi="Garamond" w:cs="Garamond"/>
          <w:color w:val="000000" w:themeColor="text1"/>
        </w:rPr>
        <w:t xml:space="preserve"> as specified in the quality assurance band of the Landsat 8 Surface Reflectance </w:t>
      </w:r>
      <w:r w:rsidR="00796C91">
        <w:rPr>
          <w:rFonts w:ascii="Garamond" w:eastAsia="Garamond" w:hAnsi="Garamond" w:cs="Garamond"/>
          <w:color w:val="000000" w:themeColor="text1"/>
        </w:rPr>
        <w:t>dataset. We then clipped the daytime LST data</w:t>
      </w:r>
      <w:r w:rsidRPr="4D95D612">
        <w:rPr>
          <w:rFonts w:ascii="Garamond" w:eastAsia="Times New Roman" w:hAnsi="Garamond" w:cs="Arial"/>
        </w:rPr>
        <w:t xml:space="preserve"> within a Westchester County land only census tract shapefile</w:t>
      </w:r>
      <w:r w:rsidR="6E3960FB" w:rsidRPr="4D95D612">
        <w:rPr>
          <w:rFonts w:ascii="Garamond" w:eastAsia="Times New Roman" w:hAnsi="Garamond" w:cs="Arial"/>
        </w:rPr>
        <w:t>, referencing code from Nisbet-Wilcox et al</w:t>
      </w:r>
      <w:r w:rsidRPr="4D95D612">
        <w:rPr>
          <w:rFonts w:ascii="Garamond" w:eastAsia="Times New Roman" w:hAnsi="Garamond" w:cs="Arial"/>
        </w:rPr>
        <w:t>.</w:t>
      </w:r>
      <w:r w:rsidR="537453C5" w:rsidRPr="4D95D612">
        <w:rPr>
          <w:rFonts w:ascii="Garamond" w:eastAsia="Times New Roman" w:hAnsi="Garamond" w:cs="Arial"/>
        </w:rPr>
        <w:t xml:space="preserve"> (2020, DEVELOP).</w:t>
      </w:r>
      <w:r w:rsidRPr="4D95D612">
        <w:rPr>
          <w:rFonts w:ascii="Garamond" w:eastAsia="Times New Roman" w:hAnsi="Garamond" w:cs="Arial"/>
        </w:rPr>
        <w:t xml:space="preserve"> </w:t>
      </w:r>
      <w:r w:rsidR="00CE65CA">
        <w:rPr>
          <w:rFonts w:ascii="Garamond" w:eastAsia="Times New Roman" w:hAnsi="Garamond" w:cs="Arial"/>
        </w:rPr>
        <w:t>We created this shapefile</w:t>
      </w:r>
      <w:r w:rsidRPr="4D95D612">
        <w:rPr>
          <w:rFonts w:ascii="Garamond" w:eastAsia="Times New Roman" w:hAnsi="Garamond" w:cs="Arial"/>
        </w:rPr>
        <w:t xml:space="preserve"> by </w:t>
      </w:r>
      <w:r w:rsidR="00CE65CA">
        <w:rPr>
          <w:rFonts w:ascii="Garamond" w:eastAsia="Times New Roman" w:hAnsi="Garamond" w:cs="Arial"/>
        </w:rPr>
        <w:t>producing</w:t>
      </w:r>
      <w:r w:rsidRPr="4D95D612">
        <w:rPr>
          <w:rFonts w:ascii="Garamond" w:eastAsia="Times New Roman" w:hAnsi="Garamond" w:cs="Arial"/>
        </w:rPr>
        <w:t xml:space="preserve"> a water raster layer from the 2019 NLCD data and converting it to </w:t>
      </w:r>
      <w:r w:rsidR="00CE65CA">
        <w:rPr>
          <w:rFonts w:ascii="Garamond" w:eastAsia="Times New Roman" w:hAnsi="Garamond" w:cs="Arial"/>
        </w:rPr>
        <w:t>v</w:t>
      </w:r>
      <w:r w:rsidRPr="4D95D612">
        <w:rPr>
          <w:rFonts w:ascii="Garamond" w:eastAsia="Times New Roman" w:hAnsi="Garamond" w:cs="Arial"/>
        </w:rPr>
        <w:t>ector</w:t>
      </w:r>
      <w:r w:rsidR="00CE65CA">
        <w:rPr>
          <w:rFonts w:ascii="Garamond" w:eastAsia="Times New Roman" w:hAnsi="Garamond" w:cs="Arial"/>
        </w:rPr>
        <w:t xml:space="preserve"> format</w:t>
      </w:r>
      <w:r w:rsidRPr="4D95D612">
        <w:rPr>
          <w:rFonts w:ascii="Garamond" w:eastAsia="Times New Roman" w:hAnsi="Garamond" w:cs="Arial"/>
        </w:rPr>
        <w:t xml:space="preserve">, then performing the Erase </w:t>
      </w:r>
      <w:r w:rsidR="5A2E880B" w:rsidRPr="4D95D612">
        <w:rPr>
          <w:rFonts w:ascii="Garamond" w:eastAsia="Times New Roman" w:hAnsi="Garamond" w:cs="Arial"/>
        </w:rPr>
        <w:t xml:space="preserve">operation </w:t>
      </w:r>
      <w:r w:rsidRPr="4D95D612">
        <w:rPr>
          <w:rFonts w:ascii="Garamond" w:eastAsia="Times New Roman" w:hAnsi="Garamond" w:cs="Arial"/>
        </w:rPr>
        <w:t>on the Westchester County Census Tract shapefile to only include areas that are over land.</w:t>
      </w:r>
      <w:r w:rsidR="1831DDAC" w:rsidRPr="4D95D612">
        <w:rPr>
          <w:rFonts w:ascii="Garamond" w:eastAsia="Times New Roman" w:hAnsi="Garamond" w:cs="Arial"/>
        </w:rPr>
        <w:t xml:space="preserve"> </w:t>
      </w:r>
      <w:r w:rsidRPr="4D95D612">
        <w:rPr>
          <w:rFonts w:ascii="Garamond" w:eastAsia="Times New Roman" w:hAnsi="Garamond" w:cs="Arial"/>
        </w:rPr>
        <w:t>Once clipped, we acquired median temperature values in the summer months between June 1</w:t>
      </w:r>
      <w:r w:rsidRPr="4D95D612">
        <w:rPr>
          <w:rFonts w:ascii="Garamond" w:eastAsia="Times New Roman" w:hAnsi="Garamond" w:cs="Arial"/>
          <w:vertAlign w:val="superscript"/>
        </w:rPr>
        <w:t>st</w:t>
      </w:r>
      <w:r w:rsidRPr="4D95D612">
        <w:rPr>
          <w:rFonts w:ascii="Garamond" w:eastAsia="Times New Roman" w:hAnsi="Garamond" w:cs="Arial"/>
        </w:rPr>
        <w:t xml:space="preserve"> and August 31</w:t>
      </w:r>
      <w:r w:rsidRPr="4D95D612">
        <w:rPr>
          <w:rFonts w:ascii="Garamond" w:eastAsia="Times New Roman" w:hAnsi="Garamond" w:cs="Arial"/>
          <w:vertAlign w:val="superscript"/>
        </w:rPr>
        <w:t>st</w:t>
      </w:r>
      <w:r w:rsidRPr="4D95D612">
        <w:rPr>
          <w:rFonts w:ascii="Garamond" w:eastAsia="Times New Roman" w:hAnsi="Garamond" w:cs="Arial"/>
        </w:rPr>
        <w:t xml:space="preserve"> from 2016 to 2021 for each individual pixel. Afterward, this dataset was exported from GEE as a shapefile and further processed in ArcGIS Pro by using </w:t>
      </w:r>
      <w:r w:rsidR="00CE65CA">
        <w:rPr>
          <w:rFonts w:ascii="Garamond" w:eastAsia="Times New Roman" w:hAnsi="Garamond" w:cs="Arial"/>
        </w:rPr>
        <w:t xml:space="preserve">the </w:t>
      </w:r>
      <w:r w:rsidRPr="4D95D612">
        <w:rPr>
          <w:rFonts w:ascii="Garamond" w:eastAsia="Times New Roman" w:hAnsi="Garamond" w:cs="Arial"/>
        </w:rPr>
        <w:t xml:space="preserve">Zonal Statistics </w:t>
      </w:r>
      <w:r w:rsidR="00CE65CA">
        <w:rPr>
          <w:rFonts w:ascii="Garamond" w:eastAsia="Times New Roman" w:hAnsi="Garamond" w:cs="Arial"/>
        </w:rPr>
        <w:t>tool .</w:t>
      </w:r>
      <w:r w:rsidRPr="4D95D612">
        <w:rPr>
          <w:rFonts w:ascii="Garamond" w:eastAsia="Times New Roman" w:hAnsi="Garamond" w:cs="Arial"/>
        </w:rPr>
        <w:t>to calculate the median temperature pixel value for each census tract in Kelvin. The nighttime LST</w:t>
      </w:r>
      <w:r w:rsidR="62749877" w:rsidRPr="4D95D612">
        <w:rPr>
          <w:rFonts w:ascii="Garamond" w:eastAsia="Times New Roman" w:hAnsi="Garamond" w:cs="Arial"/>
        </w:rPr>
        <w:t xml:space="preserve"> (ECO2LSTE.001)</w:t>
      </w:r>
      <w:r w:rsidRPr="4D95D612">
        <w:rPr>
          <w:rFonts w:ascii="Garamond" w:eastAsia="Times New Roman" w:hAnsi="Garamond" w:cs="Arial"/>
        </w:rPr>
        <w:t xml:space="preserve"> and cloud masked data</w:t>
      </w:r>
      <w:r w:rsidR="7E40DE56" w:rsidRPr="4D95D612">
        <w:rPr>
          <w:rFonts w:ascii="Garamond" w:eastAsia="Times New Roman" w:hAnsi="Garamond" w:cs="Arial"/>
        </w:rPr>
        <w:t xml:space="preserve"> (ECO2CLD.001)</w:t>
      </w:r>
      <w:r w:rsidRPr="4D95D612">
        <w:rPr>
          <w:rFonts w:ascii="Garamond" w:eastAsia="Times New Roman" w:hAnsi="Garamond" w:cs="Arial"/>
        </w:rPr>
        <w:t xml:space="preserve"> </w:t>
      </w:r>
      <w:r w:rsidR="00CE65CA">
        <w:rPr>
          <w:rFonts w:ascii="Garamond" w:eastAsia="Times New Roman" w:hAnsi="Garamond" w:cs="Arial"/>
        </w:rPr>
        <w:t xml:space="preserve">were </w:t>
      </w:r>
      <w:r w:rsidRPr="4D95D612">
        <w:rPr>
          <w:rFonts w:ascii="Garamond" w:eastAsia="Times New Roman" w:hAnsi="Garamond" w:cs="Arial"/>
        </w:rPr>
        <w:t xml:space="preserve">downloaded from </w:t>
      </w:r>
      <w:proofErr w:type="spellStart"/>
      <w:r w:rsidRPr="4D95D612">
        <w:rPr>
          <w:rFonts w:ascii="Garamond" w:eastAsia="Times New Roman" w:hAnsi="Garamond" w:cs="Arial"/>
        </w:rPr>
        <w:t>AppEEARS</w:t>
      </w:r>
      <w:proofErr w:type="spellEnd"/>
      <w:r w:rsidRPr="4D95D612">
        <w:rPr>
          <w:rFonts w:ascii="Garamond" w:eastAsia="Times New Roman" w:hAnsi="Garamond" w:cs="Arial"/>
        </w:rPr>
        <w:t xml:space="preserve"> between June 1</w:t>
      </w:r>
      <w:r w:rsidRPr="4D95D612">
        <w:rPr>
          <w:rFonts w:ascii="Garamond" w:eastAsia="Times New Roman" w:hAnsi="Garamond" w:cs="Arial"/>
          <w:vertAlign w:val="superscript"/>
        </w:rPr>
        <w:t>st</w:t>
      </w:r>
      <w:r w:rsidRPr="4D95D612">
        <w:rPr>
          <w:rFonts w:ascii="Garamond" w:eastAsia="Times New Roman" w:hAnsi="Garamond" w:cs="Arial"/>
        </w:rPr>
        <w:t xml:space="preserve"> and August 31</w:t>
      </w:r>
      <w:r w:rsidRPr="4D95D612">
        <w:rPr>
          <w:rFonts w:ascii="Garamond" w:eastAsia="Times New Roman" w:hAnsi="Garamond" w:cs="Arial"/>
          <w:vertAlign w:val="superscript"/>
        </w:rPr>
        <w:t>st</w:t>
      </w:r>
      <w:r w:rsidRPr="4D95D612">
        <w:rPr>
          <w:rFonts w:ascii="Garamond" w:eastAsia="Times New Roman" w:hAnsi="Garamond" w:cs="Arial"/>
        </w:rPr>
        <w:t xml:space="preserve"> of 2018-2021, since this </w:t>
      </w:r>
      <w:r w:rsidR="00CE65CA">
        <w:rPr>
          <w:rFonts w:ascii="Garamond" w:eastAsia="Times New Roman" w:hAnsi="Garamond" w:cs="Arial"/>
        </w:rPr>
        <w:t>ECOSTRESS</w:t>
      </w:r>
      <w:r w:rsidRPr="4D95D612">
        <w:rPr>
          <w:rFonts w:ascii="Garamond" w:eastAsia="Times New Roman" w:hAnsi="Garamond" w:cs="Arial"/>
        </w:rPr>
        <w:t xml:space="preserve"> was not </w:t>
      </w:r>
      <w:r w:rsidR="00CE65CA">
        <w:rPr>
          <w:rFonts w:ascii="Garamond" w:eastAsia="Times New Roman" w:hAnsi="Garamond" w:cs="Arial"/>
        </w:rPr>
        <w:t>operational</w:t>
      </w:r>
      <w:r w:rsidRPr="4D95D612">
        <w:rPr>
          <w:rFonts w:ascii="Garamond" w:eastAsia="Times New Roman" w:hAnsi="Garamond" w:cs="Arial"/>
        </w:rPr>
        <w:t xml:space="preserve"> until 2018. However, because some of the data was incorrectly georeferenced this data was clipped within the Westchester County census tract shapefile and </w:t>
      </w:r>
      <w:r w:rsidR="2D11CBAF" w:rsidRPr="4D95D612">
        <w:rPr>
          <w:rFonts w:ascii="Garamond" w:eastAsia="Times New Roman" w:hAnsi="Garamond" w:cs="Arial"/>
        </w:rPr>
        <w:t xml:space="preserve">a </w:t>
      </w:r>
      <w:r w:rsidRPr="4D95D612">
        <w:rPr>
          <w:rFonts w:ascii="Garamond" w:eastAsia="Times New Roman" w:hAnsi="Garamond" w:cs="Arial"/>
        </w:rPr>
        <w:t xml:space="preserve">2-kilometer buffer surrounding the county. Once downloaded, the images were filtered to only fall between 22:00-05:00 EDT through filtering a CSV downloaded in RStudio that had a list of all the ECOSTRESS images downloaded along with their collection dates. With certain imagery selected, we then </w:t>
      </w:r>
      <w:r w:rsidR="341C04B4" w:rsidRPr="4D95D612">
        <w:rPr>
          <w:rFonts w:ascii="Garamond" w:eastAsia="Times New Roman" w:hAnsi="Garamond" w:cs="Arial"/>
        </w:rPr>
        <w:t>went</w:t>
      </w:r>
      <w:r w:rsidRPr="4D95D612">
        <w:rPr>
          <w:rFonts w:ascii="Garamond" w:eastAsia="Times New Roman" w:hAnsi="Garamond" w:cs="Arial"/>
        </w:rPr>
        <w:t xml:space="preserve"> through each individual ECOSTRESS image in ArcGIS Pro to see which ones covered a sizeable area of the county, if the image only covered small sections of the county, we did not include it in the analysis. Once we filtered the images, we reclassified the cloud imagery</w:t>
      </w:r>
      <w:r w:rsidR="463E0FFC" w:rsidRPr="4D95D612">
        <w:rPr>
          <w:rFonts w:ascii="Garamond" w:eastAsia="Times New Roman" w:hAnsi="Garamond" w:cs="Arial"/>
        </w:rPr>
        <w:t xml:space="preserve"> values 0, 1, </w:t>
      </w:r>
      <w:r w:rsidR="7B7EF3B3" w:rsidRPr="4D95D612">
        <w:rPr>
          <w:rFonts w:ascii="Garamond" w:eastAsia="Times New Roman" w:hAnsi="Garamond" w:cs="Arial"/>
        </w:rPr>
        <w:t>32, and 33</w:t>
      </w:r>
      <w:r w:rsidR="3F604BD5" w:rsidRPr="4D95D612">
        <w:rPr>
          <w:rFonts w:ascii="Garamond" w:eastAsia="Times New Roman" w:hAnsi="Garamond" w:cs="Arial"/>
        </w:rPr>
        <w:t xml:space="preserve"> </w:t>
      </w:r>
      <w:r w:rsidRPr="4D95D612">
        <w:rPr>
          <w:rFonts w:ascii="Garamond" w:eastAsia="Times New Roman" w:hAnsi="Garamond" w:cs="Arial"/>
        </w:rPr>
        <w:t>to</w:t>
      </w:r>
      <w:r w:rsidR="495F047E" w:rsidRPr="4D95D612">
        <w:rPr>
          <w:rFonts w:ascii="Garamond" w:eastAsia="Times New Roman" w:hAnsi="Garamond" w:cs="Arial"/>
        </w:rPr>
        <w:t xml:space="preserve"> 1 (for not masking out) and</w:t>
      </w:r>
      <w:r w:rsidRPr="4D95D612">
        <w:rPr>
          <w:rFonts w:ascii="Garamond" w:eastAsia="Times New Roman" w:hAnsi="Garamond" w:cs="Arial"/>
        </w:rPr>
        <w:t xml:space="preserve"> 0 </w:t>
      </w:r>
      <w:r w:rsidR="2B96D161" w:rsidRPr="4D95D612">
        <w:rPr>
          <w:rFonts w:ascii="Garamond" w:eastAsia="Times New Roman" w:hAnsi="Garamond" w:cs="Arial"/>
        </w:rPr>
        <w:t>(</w:t>
      </w:r>
      <w:r w:rsidRPr="4D95D612">
        <w:rPr>
          <w:rFonts w:ascii="Garamond" w:eastAsia="Times New Roman" w:hAnsi="Garamond" w:cs="Arial"/>
        </w:rPr>
        <w:t>for masking out</w:t>
      </w:r>
      <w:r w:rsidR="2774604B" w:rsidRPr="4D95D612">
        <w:rPr>
          <w:rFonts w:ascii="Garamond" w:eastAsia="Times New Roman" w:hAnsi="Garamond" w:cs="Arial"/>
        </w:rPr>
        <w:t>)</w:t>
      </w:r>
      <w:r w:rsidRPr="4D95D612">
        <w:rPr>
          <w:rFonts w:ascii="Garamond" w:eastAsia="Times New Roman" w:hAnsi="Garamond" w:cs="Arial"/>
        </w:rPr>
        <w:t xml:space="preserve"> in order to mask out clouds </w:t>
      </w:r>
      <w:r w:rsidR="00CE65CA">
        <w:rPr>
          <w:rFonts w:ascii="Garamond" w:eastAsia="Times New Roman" w:hAnsi="Garamond" w:cs="Arial"/>
        </w:rPr>
        <w:t>obscuring the landscape</w:t>
      </w:r>
      <w:r w:rsidRPr="4D95D612">
        <w:rPr>
          <w:rFonts w:ascii="Garamond" w:eastAsia="Times New Roman" w:hAnsi="Garamond" w:cs="Arial"/>
        </w:rPr>
        <w:t xml:space="preserve">. After performing the reclass we </w:t>
      </w:r>
      <w:r w:rsidR="00CE65CA">
        <w:rPr>
          <w:rFonts w:ascii="Garamond" w:eastAsia="Times New Roman" w:hAnsi="Garamond" w:cs="Arial"/>
        </w:rPr>
        <w:t xml:space="preserve">created a </w:t>
      </w:r>
      <w:r w:rsidR="00CE65CA">
        <w:rPr>
          <w:rFonts w:ascii="Garamond" w:eastAsia="Times New Roman" w:hAnsi="Garamond" w:cs="Arial"/>
        </w:rPr>
        <w:lastRenderedPageBreak/>
        <w:t>conditional</w:t>
      </w:r>
      <w:r w:rsidRPr="4D95D612">
        <w:rPr>
          <w:rFonts w:ascii="Garamond" w:eastAsia="Times New Roman" w:hAnsi="Garamond" w:cs="Arial"/>
        </w:rPr>
        <w:t xml:space="preserve"> statement where if the pixel value was 1</w:t>
      </w:r>
      <w:r w:rsidR="00CE65CA">
        <w:rPr>
          <w:rFonts w:ascii="Garamond" w:eastAsia="Times New Roman" w:hAnsi="Garamond" w:cs="Arial"/>
        </w:rPr>
        <w:t>,</w:t>
      </w:r>
      <w:r w:rsidRPr="4D95D612">
        <w:rPr>
          <w:rFonts w:ascii="Garamond" w:eastAsia="Times New Roman" w:hAnsi="Garamond" w:cs="Arial"/>
        </w:rPr>
        <w:t xml:space="preserve"> return the </w:t>
      </w:r>
      <w:r w:rsidR="657DCD84" w:rsidRPr="4D95D612">
        <w:rPr>
          <w:rFonts w:ascii="Garamond" w:eastAsia="Times New Roman" w:hAnsi="Garamond" w:cs="Arial"/>
        </w:rPr>
        <w:t xml:space="preserve">nighttime </w:t>
      </w:r>
      <w:r w:rsidRPr="4D95D612">
        <w:rPr>
          <w:rFonts w:ascii="Garamond" w:eastAsia="Times New Roman" w:hAnsi="Garamond" w:cs="Arial"/>
        </w:rPr>
        <w:t xml:space="preserve">LST image value, and if the pixel was </w:t>
      </w:r>
      <w:r w:rsidR="13AFA62E" w:rsidRPr="4D95D612">
        <w:rPr>
          <w:rFonts w:ascii="Garamond" w:eastAsia="Times New Roman" w:hAnsi="Garamond" w:cs="Arial"/>
        </w:rPr>
        <w:t>0</w:t>
      </w:r>
      <w:r w:rsidR="00CE65CA">
        <w:rPr>
          <w:rFonts w:ascii="Garamond" w:eastAsia="Times New Roman" w:hAnsi="Garamond" w:cs="Arial"/>
        </w:rPr>
        <w:t>,</w:t>
      </w:r>
      <w:r w:rsidRPr="4D95D612">
        <w:rPr>
          <w:rFonts w:ascii="Garamond" w:eastAsia="Times New Roman" w:hAnsi="Garamond" w:cs="Arial"/>
        </w:rPr>
        <w:t xml:space="preserve"> return no data. Once this process was done for all </w:t>
      </w:r>
      <w:r w:rsidR="00CE65CA">
        <w:rPr>
          <w:rFonts w:ascii="Garamond" w:eastAsia="Times New Roman" w:hAnsi="Garamond" w:cs="Arial"/>
        </w:rPr>
        <w:t xml:space="preserve">available </w:t>
      </w:r>
      <w:r w:rsidRPr="4D95D612">
        <w:rPr>
          <w:rFonts w:ascii="Garamond" w:eastAsia="Times New Roman" w:hAnsi="Garamond" w:cs="Arial"/>
        </w:rPr>
        <w:t xml:space="preserve">dates, we removed one image </w:t>
      </w:r>
      <w:r w:rsidR="7526705C" w:rsidRPr="4D95D612">
        <w:rPr>
          <w:rFonts w:ascii="Garamond" w:eastAsia="Times New Roman" w:hAnsi="Garamond" w:cs="Arial"/>
        </w:rPr>
        <w:t>from July 17</w:t>
      </w:r>
      <w:r w:rsidR="7526705C" w:rsidRPr="4D95D612">
        <w:rPr>
          <w:rFonts w:ascii="Garamond" w:eastAsia="Times New Roman" w:hAnsi="Garamond" w:cs="Arial"/>
          <w:vertAlign w:val="superscript"/>
        </w:rPr>
        <w:t>th</w:t>
      </w:r>
      <w:r w:rsidR="7526705C" w:rsidRPr="4D95D612">
        <w:rPr>
          <w:rFonts w:ascii="Garamond" w:eastAsia="Times New Roman" w:hAnsi="Garamond" w:cs="Arial"/>
        </w:rPr>
        <w:t>,</w:t>
      </w:r>
      <w:r w:rsidR="4626A231" w:rsidRPr="4D95D612">
        <w:rPr>
          <w:rFonts w:ascii="Garamond" w:eastAsia="Times New Roman" w:hAnsi="Garamond" w:cs="Arial"/>
        </w:rPr>
        <w:t xml:space="preserve"> </w:t>
      </w:r>
      <w:r w:rsidR="00CE65CA" w:rsidRPr="4D95D612">
        <w:rPr>
          <w:rFonts w:ascii="Garamond" w:eastAsia="Times New Roman" w:hAnsi="Garamond" w:cs="Arial"/>
        </w:rPr>
        <w:t>2021,</w:t>
      </w:r>
      <w:r w:rsidR="7526705C" w:rsidRPr="4D95D612">
        <w:rPr>
          <w:rFonts w:ascii="Garamond" w:eastAsia="Times New Roman" w:hAnsi="Garamond" w:cs="Arial"/>
        </w:rPr>
        <w:t xml:space="preserve"> </w:t>
      </w:r>
      <w:r w:rsidR="56B7D770" w:rsidRPr="4D95D612">
        <w:rPr>
          <w:rFonts w:ascii="Garamond" w:eastAsia="Times New Roman" w:hAnsi="Garamond" w:cs="Arial"/>
        </w:rPr>
        <w:t xml:space="preserve">due to excessive cloud cover </w:t>
      </w:r>
      <w:r w:rsidRPr="4D95D612">
        <w:rPr>
          <w:rFonts w:ascii="Garamond" w:eastAsia="Times New Roman" w:hAnsi="Garamond" w:cs="Arial"/>
        </w:rPr>
        <w:t xml:space="preserve">and then shifted each image and </w:t>
      </w:r>
      <w:r w:rsidR="33FBDAD7" w:rsidRPr="4D95D612">
        <w:rPr>
          <w:rFonts w:ascii="Garamond" w:eastAsia="Times New Roman" w:hAnsi="Garamond" w:cs="Arial"/>
        </w:rPr>
        <w:t>georeferenced</w:t>
      </w:r>
      <w:r w:rsidRPr="4D95D612">
        <w:rPr>
          <w:rFonts w:ascii="Garamond" w:eastAsia="Times New Roman" w:hAnsi="Garamond" w:cs="Arial"/>
        </w:rPr>
        <w:t xml:space="preserve"> </w:t>
      </w:r>
      <w:r w:rsidR="00CE65CA">
        <w:rPr>
          <w:rFonts w:ascii="Garamond" w:eastAsia="Times New Roman" w:hAnsi="Garamond" w:cs="Arial"/>
        </w:rPr>
        <w:t xml:space="preserve">it </w:t>
      </w:r>
      <w:proofErr w:type="gramStart"/>
      <w:r w:rsidR="00CE65CA">
        <w:rPr>
          <w:rFonts w:ascii="Garamond" w:eastAsia="Times New Roman" w:hAnsi="Garamond" w:cs="Arial"/>
        </w:rPr>
        <w:t>using</w:t>
      </w:r>
      <w:proofErr w:type="gramEnd"/>
      <w:r w:rsidRPr="4D95D612">
        <w:rPr>
          <w:rFonts w:ascii="Garamond" w:eastAsia="Times New Roman" w:hAnsi="Garamond" w:cs="Arial"/>
        </w:rPr>
        <w:t xml:space="preserve"> the </w:t>
      </w:r>
      <w:proofErr w:type="spellStart"/>
      <w:r w:rsidRPr="4D95D612">
        <w:rPr>
          <w:rFonts w:ascii="Garamond" w:eastAsia="Times New Roman" w:hAnsi="Garamond" w:cs="Arial"/>
        </w:rPr>
        <w:t>basemap</w:t>
      </w:r>
      <w:proofErr w:type="spellEnd"/>
      <w:r w:rsidRPr="4D95D612">
        <w:rPr>
          <w:rFonts w:ascii="Garamond" w:eastAsia="Times New Roman" w:hAnsi="Garamond" w:cs="Arial"/>
        </w:rPr>
        <w:t xml:space="preserve"> (in the same projection) and the Landsat 8 TIR</w:t>
      </w:r>
      <w:r w:rsidR="43038413" w:rsidRPr="4D95D612">
        <w:rPr>
          <w:rFonts w:ascii="Garamond" w:eastAsia="Times New Roman" w:hAnsi="Garamond" w:cs="Arial"/>
        </w:rPr>
        <w:t>S</w:t>
      </w:r>
      <w:r w:rsidRPr="4D95D612">
        <w:rPr>
          <w:rFonts w:ascii="Garamond" w:eastAsia="Times New Roman" w:hAnsi="Garamond" w:cs="Arial"/>
        </w:rPr>
        <w:t xml:space="preserve"> data to accurately shift the data to the correct location. When shifting each image, we applied Snap Raster to the </w:t>
      </w:r>
      <w:r w:rsidR="42F85590" w:rsidRPr="4D95D612">
        <w:rPr>
          <w:rFonts w:ascii="Garamond" w:eastAsia="Times New Roman" w:hAnsi="Garamond" w:cs="Arial"/>
        </w:rPr>
        <w:t>July 30</w:t>
      </w:r>
      <w:r w:rsidR="42F85590" w:rsidRPr="4D95D612">
        <w:rPr>
          <w:rFonts w:ascii="Garamond" w:eastAsia="Times New Roman" w:hAnsi="Garamond" w:cs="Arial"/>
          <w:vertAlign w:val="superscript"/>
        </w:rPr>
        <w:t>th</w:t>
      </w:r>
      <w:r w:rsidR="42F85590" w:rsidRPr="4D95D612">
        <w:rPr>
          <w:rFonts w:ascii="Garamond" w:eastAsia="Times New Roman" w:hAnsi="Garamond" w:cs="Arial"/>
        </w:rPr>
        <w:t>, 2018 image.</w:t>
      </w:r>
      <w:r w:rsidRPr="4D95D612">
        <w:rPr>
          <w:rFonts w:ascii="Garamond" w:eastAsia="Times New Roman" w:hAnsi="Garamond" w:cs="Arial"/>
        </w:rPr>
        <w:t xml:space="preserve"> </w:t>
      </w:r>
      <w:r w:rsidR="4379E6EF" w:rsidRPr="4D95D612">
        <w:rPr>
          <w:rFonts w:ascii="Garamond" w:eastAsia="Times New Roman" w:hAnsi="Garamond" w:cs="Arial"/>
        </w:rPr>
        <w:t>We</w:t>
      </w:r>
      <w:r w:rsidRPr="4D95D612">
        <w:rPr>
          <w:rFonts w:ascii="Garamond" w:eastAsia="Times New Roman" w:hAnsi="Garamond" w:cs="Arial"/>
        </w:rPr>
        <w:t xml:space="preserve"> </w:t>
      </w:r>
      <w:r w:rsidR="6C2DD546" w:rsidRPr="4D95D612">
        <w:rPr>
          <w:rFonts w:ascii="Garamond" w:eastAsia="Times New Roman" w:hAnsi="Garamond" w:cs="Arial"/>
        </w:rPr>
        <w:t>then</w:t>
      </w:r>
      <w:r w:rsidRPr="4D95D612">
        <w:rPr>
          <w:rFonts w:ascii="Garamond" w:eastAsia="Times New Roman" w:hAnsi="Garamond" w:cs="Arial"/>
        </w:rPr>
        <w:t xml:space="preserve"> used the Cell Statistics tool</w:t>
      </w:r>
      <w:r w:rsidR="4E54560F" w:rsidRPr="4D95D612">
        <w:rPr>
          <w:rFonts w:ascii="Garamond" w:eastAsia="Times New Roman" w:hAnsi="Garamond" w:cs="Arial"/>
        </w:rPr>
        <w:t xml:space="preserve"> t</w:t>
      </w:r>
      <w:r w:rsidRPr="4D95D612">
        <w:rPr>
          <w:rFonts w:ascii="Garamond" w:eastAsia="Times New Roman" w:hAnsi="Garamond" w:cs="Arial"/>
        </w:rPr>
        <w:t>o calculate the median temp for each pixel, and then used Zonal Statistics to calculate the median value for each census tract. Lastly, the data had to be converted to Kelvin by multiplying the median values to a scale factor of 0.02. With all of these variables gathered</w:t>
      </w:r>
      <w:r w:rsidR="00D04EB8">
        <w:rPr>
          <w:rFonts w:ascii="Garamond" w:eastAsia="Times New Roman" w:hAnsi="Garamond" w:cs="Arial"/>
        </w:rPr>
        <w:t>,</w:t>
      </w:r>
      <w:r w:rsidRPr="4D95D612">
        <w:rPr>
          <w:rFonts w:ascii="Garamond" w:eastAsia="Times New Roman" w:hAnsi="Garamond" w:cs="Arial"/>
        </w:rPr>
        <w:t xml:space="preserve"> we had the information needed to run a Principal Component Analysis (PCA) to determine our final heat vulnerability for each census tract.</w:t>
      </w:r>
    </w:p>
    <w:p w14:paraId="46451982" w14:textId="32550F31" w:rsidR="1D2A1488" w:rsidRDefault="1D2A1488" w:rsidP="69DB07F9">
      <w:pPr>
        <w:spacing w:after="0" w:line="240" w:lineRule="auto"/>
        <w:rPr>
          <w:rFonts w:ascii="Garamond" w:eastAsia="Times New Roman" w:hAnsi="Garamond" w:cs="Arial"/>
        </w:rPr>
      </w:pPr>
    </w:p>
    <w:p w14:paraId="5F8EC4A4" w14:textId="4A2541BE" w:rsidR="606B5CB9" w:rsidRDefault="606B5CB9" w:rsidP="4D95D612">
      <w:pPr>
        <w:spacing w:after="0" w:line="240" w:lineRule="auto"/>
        <w:rPr>
          <w:rFonts w:ascii="Garamond" w:hAnsi="Garamond" w:cs="Arial"/>
          <w:i/>
          <w:iCs/>
        </w:rPr>
      </w:pPr>
      <w:r w:rsidRPr="4D95D612">
        <w:rPr>
          <w:rFonts w:ascii="Garamond" w:hAnsi="Garamond" w:cs="Arial"/>
          <w:i/>
          <w:iCs/>
        </w:rPr>
        <w:t>3.2.2 Temperature Difference</w:t>
      </w:r>
    </w:p>
    <w:p w14:paraId="7BE6FF34" w14:textId="203CF8B9" w:rsidR="0FAE4E16" w:rsidRDefault="409279B3" w:rsidP="69DB07F9">
      <w:pPr>
        <w:spacing w:after="0" w:line="240" w:lineRule="auto"/>
        <w:rPr>
          <w:rFonts w:ascii="Garamond" w:eastAsia="Times New Roman" w:hAnsi="Garamond" w:cs="Arial"/>
        </w:rPr>
      </w:pPr>
      <w:r w:rsidRPr="4D95D612">
        <w:rPr>
          <w:rFonts w:ascii="Garamond" w:eastAsia="Times New Roman" w:hAnsi="Garamond" w:cs="Arial"/>
        </w:rPr>
        <w:t xml:space="preserve">Beyond using LST data for the heat vulnerability analysis, we wanted to directly look at and compare how the LSTs compare across Yonkers during the daytime to look more specifically at heat exposure. We acquired all the median daytime LST data for each Yonkers census tract and exported it from ArcGIS Pro to Excel. Afterward, we performed Zonal Statistics again to calculate the median temperature value within a non-water Yonkers census tract shapefile that we performed the Dissolve operation on.  </w:t>
      </w:r>
    </w:p>
    <w:p w14:paraId="2BBAB6F6" w14:textId="48007AA9" w:rsidR="69DB07F9" w:rsidRDefault="69DB07F9" w:rsidP="69DB07F9">
      <w:pPr>
        <w:spacing w:after="0" w:line="240" w:lineRule="auto"/>
        <w:rPr>
          <w:rFonts w:ascii="Garamond" w:eastAsia="Times New Roman" w:hAnsi="Garamond" w:cs="Arial"/>
        </w:rPr>
      </w:pPr>
    </w:p>
    <w:p w14:paraId="7DEF1956" w14:textId="0A3245D8" w:rsidR="6339E297" w:rsidRDefault="00004380" w:rsidP="4D95D612">
      <w:pPr>
        <w:spacing w:after="0" w:line="240" w:lineRule="auto"/>
        <w:rPr>
          <w:rFonts w:ascii="Garamond" w:eastAsia="Times New Roman" w:hAnsi="Garamond" w:cs="Arial"/>
          <w:i/>
          <w:iCs/>
        </w:rPr>
      </w:pPr>
      <w:r w:rsidRPr="4D95D612">
        <w:rPr>
          <w:rFonts w:ascii="Garamond" w:eastAsia="Times New Roman" w:hAnsi="Garamond" w:cs="Arial"/>
          <w:i/>
          <w:iCs/>
        </w:rPr>
        <w:t>3.2.</w:t>
      </w:r>
      <w:r w:rsidR="269A89D9" w:rsidRPr="4D95D612">
        <w:rPr>
          <w:rFonts w:ascii="Garamond" w:eastAsia="Times New Roman" w:hAnsi="Garamond" w:cs="Arial"/>
          <w:i/>
          <w:iCs/>
        </w:rPr>
        <w:t>3</w:t>
      </w:r>
      <w:r w:rsidR="5478A0DA" w:rsidRPr="4D95D612">
        <w:rPr>
          <w:rFonts w:ascii="Garamond" w:eastAsia="Times New Roman" w:hAnsi="Garamond" w:cs="Arial"/>
          <w:i/>
          <w:iCs/>
        </w:rPr>
        <w:t xml:space="preserve"> </w:t>
      </w:r>
      <w:r w:rsidR="2C8A47C3" w:rsidRPr="4D95D612">
        <w:rPr>
          <w:rFonts w:ascii="Garamond" w:eastAsia="Times New Roman" w:hAnsi="Garamond" w:cs="Arial"/>
          <w:i/>
          <w:iCs/>
        </w:rPr>
        <w:t xml:space="preserve">Landcover </w:t>
      </w:r>
      <w:r w:rsidR="45E4B363" w:rsidRPr="4D95D612">
        <w:rPr>
          <w:rFonts w:ascii="Garamond" w:eastAsia="Times New Roman" w:hAnsi="Garamond" w:cs="Arial"/>
          <w:i/>
          <w:iCs/>
        </w:rPr>
        <w:t xml:space="preserve">Distribution </w:t>
      </w:r>
      <w:r w:rsidR="2C8A47C3" w:rsidRPr="4D95D612">
        <w:rPr>
          <w:rFonts w:ascii="Garamond" w:eastAsia="Times New Roman" w:hAnsi="Garamond" w:cs="Arial"/>
          <w:i/>
          <w:iCs/>
        </w:rPr>
        <w:t>Data</w:t>
      </w:r>
    </w:p>
    <w:p w14:paraId="302B5310" w14:textId="39C3050E" w:rsidR="65FBB96E" w:rsidRDefault="2B74C52D" w:rsidP="65FBB96E">
      <w:pPr>
        <w:spacing w:after="0" w:line="240" w:lineRule="auto"/>
        <w:rPr>
          <w:rFonts w:ascii="Garamond" w:eastAsia="Times New Roman" w:hAnsi="Garamond" w:cs="Arial"/>
        </w:rPr>
      </w:pPr>
      <w:r w:rsidRPr="4D95D612">
        <w:rPr>
          <w:rFonts w:ascii="Garamond" w:eastAsia="Times New Roman" w:hAnsi="Garamond" w:cs="Arial"/>
        </w:rPr>
        <w:t>To</w:t>
      </w:r>
      <w:r w:rsidR="7D61D00A" w:rsidRPr="4D95D612">
        <w:rPr>
          <w:rFonts w:ascii="Garamond" w:eastAsia="Times New Roman" w:hAnsi="Garamond" w:cs="Arial"/>
        </w:rPr>
        <w:t xml:space="preserve"> compare the distribution of tree canopy cover throughout Yonkers</w:t>
      </w:r>
      <w:r w:rsidR="20BCD4ED" w:rsidRPr="4D95D612">
        <w:rPr>
          <w:rFonts w:ascii="Garamond" w:eastAsia="Times New Roman" w:hAnsi="Garamond" w:cs="Arial"/>
        </w:rPr>
        <w:t>’</w:t>
      </w:r>
      <w:r w:rsidR="402992B7" w:rsidRPr="4D95D612">
        <w:rPr>
          <w:rFonts w:ascii="Garamond" w:eastAsia="Times New Roman" w:hAnsi="Garamond" w:cs="Arial"/>
        </w:rPr>
        <w:t xml:space="preserve"> </w:t>
      </w:r>
      <w:r w:rsidR="247EF8BF" w:rsidRPr="4D95D612">
        <w:rPr>
          <w:rFonts w:ascii="Garamond" w:eastAsia="Times New Roman" w:hAnsi="Garamond" w:cs="Arial"/>
        </w:rPr>
        <w:t>census tracts</w:t>
      </w:r>
      <w:r w:rsidR="7655E577" w:rsidRPr="4D95D612">
        <w:rPr>
          <w:rFonts w:ascii="Garamond" w:eastAsia="Times New Roman" w:hAnsi="Garamond" w:cs="Arial"/>
        </w:rPr>
        <w:t>, the team utilized two</w:t>
      </w:r>
      <w:r w:rsidR="35C20788" w:rsidRPr="4D95D612">
        <w:rPr>
          <w:rFonts w:ascii="Garamond" w:eastAsia="Times New Roman" w:hAnsi="Garamond" w:cs="Arial"/>
        </w:rPr>
        <w:t xml:space="preserve"> </w:t>
      </w:r>
      <w:r w:rsidR="402992B7" w:rsidRPr="4D95D612">
        <w:rPr>
          <w:rFonts w:ascii="Garamond" w:eastAsia="Times New Roman" w:hAnsi="Garamond" w:cs="Arial"/>
        </w:rPr>
        <w:t xml:space="preserve">methods. </w:t>
      </w:r>
      <w:r w:rsidR="3CB1F6DB" w:rsidRPr="4D95D612">
        <w:rPr>
          <w:rFonts w:ascii="Garamond" w:eastAsia="Times New Roman" w:hAnsi="Garamond" w:cs="Arial"/>
        </w:rPr>
        <w:t xml:space="preserve">The first </w:t>
      </w:r>
      <w:r w:rsidR="402992B7" w:rsidRPr="4D95D612">
        <w:rPr>
          <w:rFonts w:ascii="Garamond" w:eastAsia="Times New Roman" w:hAnsi="Garamond" w:cs="Arial"/>
        </w:rPr>
        <w:t>look</w:t>
      </w:r>
      <w:r w:rsidR="2F7E06C5" w:rsidRPr="4D95D612">
        <w:rPr>
          <w:rFonts w:ascii="Garamond" w:eastAsia="Times New Roman" w:hAnsi="Garamond" w:cs="Arial"/>
        </w:rPr>
        <w:t>ed</w:t>
      </w:r>
      <w:r w:rsidR="402992B7" w:rsidRPr="4D95D612">
        <w:rPr>
          <w:rFonts w:ascii="Garamond" w:eastAsia="Times New Roman" w:hAnsi="Garamond" w:cs="Arial"/>
        </w:rPr>
        <w:t xml:space="preserve"> at tree cover canopy per person</w:t>
      </w:r>
      <w:r w:rsidR="400AB349" w:rsidRPr="4D95D612">
        <w:rPr>
          <w:rFonts w:ascii="Garamond" w:eastAsia="Times New Roman" w:hAnsi="Garamond" w:cs="Arial"/>
        </w:rPr>
        <w:t>, and the second look</w:t>
      </w:r>
      <w:r w:rsidR="6BFAE0F5" w:rsidRPr="4D95D612">
        <w:rPr>
          <w:rFonts w:ascii="Garamond" w:eastAsia="Times New Roman" w:hAnsi="Garamond" w:cs="Arial"/>
        </w:rPr>
        <w:t>ed</w:t>
      </w:r>
      <w:r w:rsidR="400AB349" w:rsidRPr="4D95D612">
        <w:rPr>
          <w:rFonts w:ascii="Garamond" w:eastAsia="Times New Roman" w:hAnsi="Garamond" w:cs="Arial"/>
        </w:rPr>
        <w:t xml:space="preserve"> at the percentage</w:t>
      </w:r>
      <w:r w:rsidR="54B3C90E" w:rsidRPr="4D95D612">
        <w:rPr>
          <w:rFonts w:ascii="Garamond" w:eastAsia="Times New Roman" w:hAnsi="Garamond" w:cs="Arial"/>
        </w:rPr>
        <w:t xml:space="preserve"> of</w:t>
      </w:r>
      <w:r w:rsidR="400AB349" w:rsidRPr="4D95D612">
        <w:rPr>
          <w:rFonts w:ascii="Garamond" w:eastAsia="Times New Roman" w:hAnsi="Garamond" w:cs="Arial"/>
        </w:rPr>
        <w:t xml:space="preserve"> land (excluding</w:t>
      </w:r>
      <w:r w:rsidR="449B2090" w:rsidRPr="4D95D612">
        <w:rPr>
          <w:rFonts w:ascii="Garamond" w:eastAsia="Times New Roman" w:hAnsi="Garamond" w:cs="Arial"/>
        </w:rPr>
        <w:t xml:space="preserve"> water</w:t>
      </w:r>
      <w:r w:rsidR="400AB349" w:rsidRPr="4D95D612">
        <w:rPr>
          <w:rFonts w:ascii="Garamond" w:eastAsia="Times New Roman" w:hAnsi="Garamond" w:cs="Arial"/>
        </w:rPr>
        <w:t>) that each census tract</w:t>
      </w:r>
      <w:r w:rsidR="5F59BA69" w:rsidRPr="4D95D612">
        <w:rPr>
          <w:rFonts w:ascii="Garamond" w:eastAsia="Times New Roman" w:hAnsi="Garamond" w:cs="Arial"/>
        </w:rPr>
        <w:t xml:space="preserve"> has</w:t>
      </w:r>
      <w:r w:rsidR="400AB349" w:rsidRPr="4D95D612">
        <w:rPr>
          <w:rFonts w:ascii="Garamond" w:eastAsia="Times New Roman" w:hAnsi="Garamond" w:cs="Arial"/>
        </w:rPr>
        <w:t xml:space="preserve"> comprised of tree canopy cover.</w:t>
      </w:r>
      <w:r w:rsidR="55FA0E4F" w:rsidRPr="4D95D612">
        <w:rPr>
          <w:rFonts w:ascii="Garamond" w:eastAsia="Times New Roman" w:hAnsi="Garamond" w:cs="Arial"/>
        </w:rPr>
        <w:t xml:space="preserve"> </w:t>
      </w:r>
      <w:r w:rsidR="3BFB6538" w:rsidRPr="4D95D612">
        <w:rPr>
          <w:rFonts w:ascii="Garamond" w:eastAsia="Times New Roman" w:hAnsi="Garamond" w:cs="Arial"/>
        </w:rPr>
        <w:t>W</w:t>
      </w:r>
      <w:r w:rsidR="55FA0E4F" w:rsidRPr="4D95D612">
        <w:rPr>
          <w:rFonts w:ascii="Garamond" w:eastAsia="Times New Roman" w:hAnsi="Garamond" w:cs="Arial"/>
        </w:rPr>
        <w:t>e clipped</w:t>
      </w:r>
      <w:r w:rsidR="6843CD24" w:rsidRPr="4D95D612">
        <w:rPr>
          <w:rFonts w:ascii="Garamond" w:eastAsia="Times New Roman" w:hAnsi="Garamond" w:cs="Arial"/>
        </w:rPr>
        <w:t xml:space="preserve"> </w:t>
      </w:r>
      <w:r w:rsidR="4CA38144" w:rsidRPr="4D95D612">
        <w:rPr>
          <w:rFonts w:ascii="Garamond" w:eastAsia="Times New Roman" w:hAnsi="Garamond" w:cs="Arial"/>
        </w:rPr>
        <w:t xml:space="preserve">the </w:t>
      </w:r>
      <w:r w:rsidR="42EE42E7" w:rsidRPr="4D95D612">
        <w:rPr>
          <w:rFonts w:ascii="Garamond" w:eastAsia="Times New Roman" w:hAnsi="Garamond" w:cs="Arial"/>
        </w:rPr>
        <w:t>USFS Tree Canopy Cover NLCD 2016</w:t>
      </w:r>
      <w:r w:rsidR="6843CD24" w:rsidRPr="4D95D612">
        <w:rPr>
          <w:rFonts w:ascii="Garamond" w:eastAsia="Times New Roman" w:hAnsi="Garamond" w:cs="Arial"/>
        </w:rPr>
        <w:t xml:space="preserve"> data within the Yonkers</w:t>
      </w:r>
      <w:r w:rsidR="0FC64F03" w:rsidRPr="4D95D612">
        <w:rPr>
          <w:rFonts w:ascii="Garamond" w:eastAsia="Times New Roman" w:hAnsi="Garamond" w:cs="Arial"/>
        </w:rPr>
        <w:t>’</w:t>
      </w:r>
      <w:r w:rsidR="6843CD24" w:rsidRPr="4D95D612">
        <w:rPr>
          <w:rFonts w:ascii="Garamond" w:eastAsia="Times New Roman" w:hAnsi="Garamond" w:cs="Arial"/>
        </w:rPr>
        <w:t xml:space="preserve"> </w:t>
      </w:r>
      <w:r w:rsidR="33C302F5" w:rsidRPr="4D95D612">
        <w:rPr>
          <w:rFonts w:ascii="Garamond" w:eastAsia="Times New Roman" w:hAnsi="Garamond" w:cs="Arial"/>
        </w:rPr>
        <w:t xml:space="preserve">census tract </w:t>
      </w:r>
      <w:r w:rsidR="6843CD24" w:rsidRPr="4D95D612">
        <w:rPr>
          <w:rFonts w:ascii="Garamond" w:eastAsia="Times New Roman" w:hAnsi="Garamond" w:cs="Arial"/>
        </w:rPr>
        <w:t>boundary</w:t>
      </w:r>
      <w:r w:rsidR="63A0D35B" w:rsidRPr="4D95D612">
        <w:rPr>
          <w:rFonts w:ascii="Garamond" w:eastAsia="Times New Roman" w:hAnsi="Garamond" w:cs="Arial"/>
        </w:rPr>
        <w:t xml:space="preserve"> fi</w:t>
      </w:r>
      <w:r w:rsidR="05D18C8E" w:rsidRPr="4D95D612">
        <w:rPr>
          <w:rFonts w:ascii="Garamond" w:eastAsia="Times New Roman" w:hAnsi="Garamond" w:cs="Arial"/>
        </w:rPr>
        <w:t>le including and not including water</w:t>
      </w:r>
      <w:r w:rsidR="1623FAA0" w:rsidRPr="4D95D612">
        <w:rPr>
          <w:rFonts w:ascii="Garamond" w:eastAsia="Times New Roman" w:hAnsi="Garamond" w:cs="Arial"/>
        </w:rPr>
        <w:t xml:space="preserve">, </w:t>
      </w:r>
      <w:r w:rsidR="63A0D35B" w:rsidRPr="4D95D612">
        <w:rPr>
          <w:rFonts w:ascii="Garamond" w:eastAsia="Times New Roman" w:hAnsi="Garamond" w:cs="Arial"/>
        </w:rPr>
        <w:t xml:space="preserve">and </w:t>
      </w:r>
      <w:r w:rsidR="17FA6AD2" w:rsidRPr="4D95D612">
        <w:rPr>
          <w:rFonts w:ascii="Garamond" w:eastAsia="Times New Roman" w:hAnsi="Garamond" w:cs="Arial"/>
        </w:rPr>
        <w:t>then</w:t>
      </w:r>
      <w:r w:rsidR="5DB6F44C" w:rsidRPr="4D95D612">
        <w:rPr>
          <w:rFonts w:ascii="Garamond" w:eastAsia="Times New Roman" w:hAnsi="Garamond" w:cs="Arial"/>
        </w:rPr>
        <w:t xml:space="preserve"> </w:t>
      </w:r>
      <w:r w:rsidR="3E9A2329" w:rsidRPr="4D95D612">
        <w:rPr>
          <w:rFonts w:ascii="Garamond" w:eastAsia="Times New Roman" w:hAnsi="Garamond" w:cs="Arial"/>
        </w:rPr>
        <w:t xml:space="preserve">used </w:t>
      </w:r>
      <w:r w:rsidR="7EC2BB0C" w:rsidRPr="4D95D612">
        <w:rPr>
          <w:rFonts w:ascii="Garamond" w:eastAsia="Times New Roman" w:hAnsi="Garamond" w:cs="Arial"/>
        </w:rPr>
        <w:t>Zonal Statistics to determine what the average percent tree canopy pixel value is for each census tract</w:t>
      </w:r>
      <w:r w:rsidR="00620A57">
        <w:rPr>
          <w:rFonts w:ascii="Garamond" w:eastAsia="Times New Roman" w:hAnsi="Garamond" w:cs="Arial"/>
        </w:rPr>
        <w:t xml:space="preserve"> -</w:t>
      </w:r>
      <w:r w:rsidR="131D603F" w:rsidRPr="4D95D612">
        <w:rPr>
          <w:rFonts w:ascii="Garamond" w:eastAsia="Times New Roman" w:hAnsi="Garamond" w:cs="Arial"/>
        </w:rPr>
        <w:t xml:space="preserve"> with </w:t>
      </w:r>
      <w:r w:rsidR="7723A2FF" w:rsidRPr="4D95D612">
        <w:rPr>
          <w:rFonts w:ascii="Garamond" w:eastAsia="Times New Roman" w:hAnsi="Garamond" w:cs="Arial"/>
        </w:rPr>
        <w:t>and</w:t>
      </w:r>
      <w:r w:rsidR="131D603F" w:rsidRPr="4D95D612">
        <w:rPr>
          <w:rFonts w:ascii="Garamond" w:eastAsia="Times New Roman" w:hAnsi="Garamond" w:cs="Arial"/>
        </w:rPr>
        <w:t xml:space="preserve"> without water</w:t>
      </w:r>
      <w:r w:rsidR="7EC2BB0C" w:rsidRPr="4D95D612">
        <w:rPr>
          <w:rFonts w:ascii="Garamond" w:eastAsia="Times New Roman" w:hAnsi="Garamond" w:cs="Arial"/>
        </w:rPr>
        <w:t>.</w:t>
      </w:r>
      <w:r w:rsidR="5A7B9F99" w:rsidRPr="4D95D612">
        <w:rPr>
          <w:rFonts w:ascii="Garamond" w:eastAsia="Times New Roman" w:hAnsi="Garamond" w:cs="Arial"/>
        </w:rPr>
        <w:t xml:space="preserve"> </w:t>
      </w:r>
      <w:r w:rsidR="46F41998" w:rsidRPr="4D95D612">
        <w:rPr>
          <w:rFonts w:ascii="Garamond" w:eastAsia="Times New Roman" w:hAnsi="Garamond" w:cs="Arial"/>
        </w:rPr>
        <w:t>Afterward</w:t>
      </w:r>
      <w:r w:rsidR="73DAD297" w:rsidRPr="4D95D612">
        <w:rPr>
          <w:rFonts w:ascii="Garamond" w:eastAsia="Times New Roman" w:hAnsi="Garamond" w:cs="Arial"/>
        </w:rPr>
        <w:t>s</w:t>
      </w:r>
      <w:r w:rsidR="3530C6EF" w:rsidRPr="4D95D612">
        <w:rPr>
          <w:rFonts w:ascii="Garamond" w:eastAsia="Times New Roman" w:hAnsi="Garamond" w:cs="Arial"/>
        </w:rPr>
        <w:t>,</w:t>
      </w:r>
      <w:r w:rsidR="46F41998" w:rsidRPr="4D95D612">
        <w:rPr>
          <w:rFonts w:ascii="Garamond" w:eastAsia="Times New Roman" w:hAnsi="Garamond" w:cs="Arial"/>
        </w:rPr>
        <w:t xml:space="preserve"> we </w:t>
      </w:r>
      <w:r w:rsidR="1A8D1851" w:rsidRPr="4D95D612">
        <w:rPr>
          <w:rFonts w:ascii="Garamond" w:eastAsia="Times New Roman" w:hAnsi="Garamond" w:cs="Arial"/>
        </w:rPr>
        <w:t>performed</w:t>
      </w:r>
      <w:r w:rsidR="46F41998" w:rsidRPr="4D95D612">
        <w:rPr>
          <w:rFonts w:ascii="Garamond" w:eastAsia="Times New Roman" w:hAnsi="Garamond" w:cs="Arial"/>
        </w:rPr>
        <w:t xml:space="preserve"> a </w:t>
      </w:r>
      <w:r w:rsidR="31E25E84" w:rsidRPr="4D95D612">
        <w:rPr>
          <w:rFonts w:ascii="Garamond" w:eastAsia="Times New Roman" w:hAnsi="Garamond" w:cs="Arial"/>
        </w:rPr>
        <w:t>S</w:t>
      </w:r>
      <w:r w:rsidR="46F41998" w:rsidRPr="4D95D612">
        <w:rPr>
          <w:rFonts w:ascii="Garamond" w:eastAsia="Times New Roman" w:hAnsi="Garamond" w:cs="Arial"/>
        </w:rPr>
        <w:t xml:space="preserve">patial </w:t>
      </w:r>
      <w:r w:rsidR="19496645" w:rsidRPr="4D95D612">
        <w:rPr>
          <w:rFonts w:ascii="Garamond" w:eastAsia="Times New Roman" w:hAnsi="Garamond" w:cs="Arial"/>
        </w:rPr>
        <w:t>J</w:t>
      </w:r>
      <w:r w:rsidR="46F41998" w:rsidRPr="4D95D612">
        <w:rPr>
          <w:rFonts w:ascii="Garamond" w:eastAsia="Times New Roman" w:hAnsi="Garamond" w:cs="Arial"/>
        </w:rPr>
        <w:t xml:space="preserve">oin </w:t>
      </w:r>
      <w:r w:rsidR="6025DB80" w:rsidRPr="4D95D612">
        <w:rPr>
          <w:rFonts w:ascii="Garamond" w:eastAsia="Times New Roman" w:hAnsi="Garamond" w:cs="Arial"/>
        </w:rPr>
        <w:t>with the Yonkers census tract data.</w:t>
      </w:r>
    </w:p>
    <w:p w14:paraId="678275CA" w14:textId="73A8257D" w:rsidR="45ED9685" w:rsidRDefault="45ED9685" w:rsidP="45ED9685">
      <w:pPr>
        <w:spacing w:after="0" w:line="240" w:lineRule="auto"/>
        <w:rPr>
          <w:rFonts w:ascii="Garamond" w:eastAsia="Times New Roman" w:hAnsi="Garamond" w:cs="Arial"/>
        </w:rPr>
      </w:pPr>
    </w:p>
    <w:p w14:paraId="798AC392" w14:textId="4E235FBB" w:rsidR="65FBB96E" w:rsidRDefault="149E3906" w:rsidP="69DB07F9">
      <w:pPr>
        <w:spacing w:after="0" w:line="240" w:lineRule="auto"/>
        <w:rPr>
          <w:rFonts w:ascii="Garamond" w:eastAsia="Times New Roman" w:hAnsi="Garamond" w:cs="Arial"/>
        </w:rPr>
      </w:pPr>
      <w:proofErr w:type="gramStart"/>
      <w:r w:rsidRPr="69DB07F9">
        <w:rPr>
          <w:rFonts w:ascii="Garamond" w:eastAsia="Times New Roman" w:hAnsi="Garamond" w:cs="Arial"/>
        </w:rPr>
        <w:t>Similarly</w:t>
      </w:r>
      <w:proofErr w:type="gramEnd"/>
      <w:r w:rsidRPr="69DB07F9">
        <w:rPr>
          <w:rFonts w:ascii="Garamond" w:eastAsia="Times New Roman" w:hAnsi="Garamond" w:cs="Arial"/>
        </w:rPr>
        <w:t xml:space="preserve"> </w:t>
      </w:r>
      <w:r w:rsidR="00620A57">
        <w:rPr>
          <w:rFonts w:ascii="Garamond" w:eastAsia="Times New Roman" w:hAnsi="Garamond" w:cs="Arial"/>
        </w:rPr>
        <w:t>to</w:t>
      </w:r>
      <w:r w:rsidRPr="69DB07F9">
        <w:rPr>
          <w:rFonts w:ascii="Garamond" w:eastAsia="Times New Roman" w:hAnsi="Garamond" w:cs="Arial"/>
        </w:rPr>
        <w:t xml:space="preserve"> the tree cover data, we wanted to compare the distribution of impervious</w:t>
      </w:r>
      <w:r w:rsidR="5DA8766D" w:rsidRPr="69DB07F9">
        <w:rPr>
          <w:rFonts w:ascii="Garamond" w:eastAsia="Times New Roman" w:hAnsi="Garamond" w:cs="Arial"/>
        </w:rPr>
        <w:t xml:space="preserve"> surfaces</w:t>
      </w:r>
      <w:r w:rsidRPr="69DB07F9">
        <w:rPr>
          <w:rFonts w:ascii="Garamond" w:eastAsia="Times New Roman" w:hAnsi="Garamond" w:cs="Arial"/>
        </w:rPr>
        <w:t xml:space="preserve"> throughout </w:t>
      </w:r>
      <w:r w:rsidR="7F7ED8B0" w:rsidRPr="69DB07F9">
        <w:rPr>
          <w:rFonts w:ascii="Garamond" w:eastAsia="Times New Roman" w:hAnsi="Garamond" w:cs="Arial"/>
        </w:rPr>
        <w:t>Yonkers'</w:t>
      </w:r>
      <w:r w:rsidRPr="69DB07F9">
        <w:rPr>
          <w:rFonts w:ascii="Garamond" w:eastAsia="Times New Roman" w:hAnsi="Garamond" w:cs="Arial"/>
        </w:rPr>
        <w:t xml:space="preserve"> census tracts by looking at the amount of impervious surface per person, and the percentage</w:t>
      </w:r>
      <w:r w:rsidR="1C31F91F" w:rsidRPr="69DB07F9">
        <w:rPr>
          <w:rFonts w:ascii="Garamond" w:eastAsia="Times New Roman" w:hAnsi="Garamond" w:cs="Arial"/>
        </w:rPr>
        <w:t xml:space="preserve"> of land </w:t>
      </w:r>
      <w:r w:rsidR="2A89F16F" w:rsidRPr="69DB07F9">
        <w:rPr>
          <w:rFonts w:ascii="Garamond" w:eastAsia="Times New Roman" w:hAnsi="Garamond" w:cs="Arial"/>
        </w:rPr>
        <w:t xml:space="preserve">(excluding water) </w:t>
      </w:r>
      <w:r w:rsidR="00620A57">
        <w:rPr>
          <w:rFonts w:ascii="Garamond" w:eastAsia="Times New Roman" w:hAnsi="Garamond" w:cs="Arial"/>
        </w:rPr>
        <w:t xml:space="preserve">of each census tract </w:t>
      </w:r>
      <w:r w:rsidR="31FB34D2" w:rsidRPr="69DB07F9">
        <w:rPr>
          <w:rFonts w:ascii="Garamond" w:eastAsia="Times New Roman" w:hAnsi="Garamond" w:cs="Arial"/>
        </w:rPr>
        <w:t>comprised of impervious surface</w:t>
      </w:r>
      <w:r w:rsidR="00620A57">
        <w:rPr>
          <w:rFonts w:ascii="Garamond" w:eastAsia="Times New Roman" w:hAnsi="Garamond" w:cs="Arial"/>
        </w:rPr>
        <w:t>s</w:t>
      </w:r>
      <w:r w:rsidR="31FB34D2" w:rsidRPr="69DB07F9">
        <w:rPr>
          <w:rFonts w:ascii="Garamond" w:eastAsia="Times New Roman" w:hAnsi="Garamond" w:cs="Arial"/>
        </w:rPr>
        <w:t>.</w:t>
      </w:r>
      <w:r w:rsidRPr="69DB07F9">
        <w:rPr>
          <w:rFonts w:ascii="Garamond" w:eastAsia="Times New Roman" w:hAnsi="Garamond" w:cs="Arial"/>
        </w:rPr>
        <w:t xml:space="preserve"> </w:t>
      </w:r>
      <w:r w:rsidR="068ABC56" w:rsidRPr="69DB07F9">
        <w:rPr>
          <w:rFonts w:ascii="Garamond" w:eastAsia="Times New Roman" w:hAnsi="Garamond" w:cs="Arial"/>
        </w:rPr>
        <w:t xml:space="preserve">We utilized the Erase operation in ArcGIS Pro over the vector NLCD water layer to exclude water surfaces when calculating average percentage </w:t>
      </w:r>
      <w:r w:rsidR="20EE9F48" w:rsidRPr="69DB07F9">
        <w:rPr>
          <w:rFonts w:ascii="Garamond" w:eastAsia="Times New Roman" w:hAnsi="Garamond" w:cs="Arial"/>
        </w:rPr>
        <w:t>of impervious</w:t>
      </w:r>
      <w:r w:rsidR="068ABC56" w:rsidRPr="69DB07F9">
        <w:rPr>
          <w:rFonts w:ascii="Garamond" w:eastAsia="Times New Roman" w:hAnsi="Garamond" w:cs="Arial"/>
        </w:rPr>
        <w:t xml:space="preserve"> and tree canopy cover for each census tract. </w:t>
      </w:r>
      <w:r w:rsidR="17DACEEC" w:rsidRPr="4D95D612">
        <w:rPr>
          <w:rFonts w:ascii="Garamond" w:eastAsia="Times New Roman" w:hAnsi="Garamond" w:cs="Arial"/>
        </w:rPr>
        <w:t>We clipped the USFS Dev</w:t>
      </w:r>
      <w:r w:rsidR="00620A57">
        <w:rPr>
          <w:rFonts w:ascii="Garamond" w:eastAsia="Times New Roman" w:hAnsi="Garamond" w:cs="Arial"/>
        </w:rPr>
        <w:t>e</w:t>
      </w:r>
      <w:r w:rsidR="17DACEEC" w:rsidRPr="4D95D612">
        <w:rPr>
          <w:rFonts w:ascii="Garamond" w:eastAsia="Times New Roman" w:hAnsi="Garamond" w:cs="Arial"/>
        </w:rPr>
        <w:t xml:space="preserve">loped Imperviousness NLCD 2016 within the Yonkers census tract boundary file including and not </w:t>
      </w:r>
      <w:r w:rsidR="72A1A631" w:rsidRPr="4D95D612">
        <w:rPr>
          <w:rFonts w:ascii="Garamond" w:eastAsia="Times New Roman" w:hAnsi="Garamond" w:cs="Arial"/>
        </w:rPr>
        <w:t>including</w:t>
      </w:r>
      <w:r w:rsidR="17DACEEC" w:rsidRPr="4D95D612">
        <w:rPr>
          <w:rFonts w:ascii="Garamond" w:eastAsia="Times New Roman" w:hAnsi="Garamond" w:cs="Arial"/>
        </w:rPr>
        <w:t xml:space="preserve"> water. </w:t>
      </w:r>
      <w:r w:rsidR="71729361" w:rsidRPr="4D95D612">
        <w:rPr>
          <w:rFonts w:ascii="Garamond" w:eastAsia="Times New Roman" w:hAnsi="Garamond" w:cs="Arial"/>
        </w:rPr>
        <w:t>We then</w:t>
      </w:r>
      <w:r w:rsidR="60440B29" w:rsidRPr="4D95D612">
        <w:rPr>
          <w:rFonts w:ascii="Garamond" w:eastAsia="Times New Roman" w:hAnsi="Garamond" w:cs="Arial"/>
        </w:rPr>
        <w:t xml:space="preserve"> </w:t>
      </w:r>
      <w:r w:rsidR="0968C3C3" w:rsidRPr="4D95D612">
        <w:rPr>
          <w:rFonts w:ascii="Garamond" w:eastAsia="Times New Roman" w:hAnsi="Garamond" w:cs="Arial"/>
        </w:rPr>
        <w:t>again</w:t>
      </w:r>
      <w:r w:rsidR="60440B29" w:rsidRPr="4D95D612">
        <w:rPr>
          <w:rFonts w:ascii="Garamond" w:eastAsia="Times New Roman" w:hAnsi="Garamond" w:cs="Arial"/>
        </w:rPr>
        <w:t xml:space="preserve"> used Zonal Statistics to determine what the average percent developed impervious</w:t>
      </w:r>
      <w:r w:rsidR="6E0CED49" w:rsidRPr="4D95D612">
        <w:rPr>
          <w:rFonts w:ascii="Garamond" w:eastAsia="Times New Roman" w:hAnsi="Garamond" w:cs="Arial"/>
        </w:rPr>
        <w:t>ness</w:t>
      </w:r>
      <w:r w:rsidR="60440B29" w:rsidRPr="4D95D612">
        <w:rPr>
          <w:rFonts w:ascii="Garamond" w:eastAsia="Times New Roman" w:hAnsi="Garamond" w:cs="Arial"/>
        </w:rPr>
        <w:t xml:space="preserve"> </w:t>
      </w:r>
      <w:r w:rsidR="77C9FDA4" w:rsidRPr="4D95D612">
        <w:rPr>
          <w:rFonts w:ascii="Garamond" w:eastAsia="Times New Roman" w:hAnsi="Garamond" w:cs="Arial"/>
        </w:rPr>
        <w:t xml:space="preserve">pixel </w:t>
      </w:r>
      <w:r w:rsidR="60440B29" w:rsidRPr="4D95D612">
        <w:rPr>
          <w:rFonts w:ascii="Garamond" w:eastAsia="Times New Roman" w:hAnsi="Garamond" w:cs="Arial"/>
        </w:rPr>
        <w:t>value was for each census trac</w:t>
      </w:r>
      <w:r w:rsidR="6328ABD6" w:rsidRPr="4D95D612">
        <w:rPr>
          <w:rFonts w:ascii="Garamond" w:eastAsia="Times New Roman" w:hAnsi="Garamond" w:cs="Arial"/>
        </w:rPr>
        <w:t xml:space="preserve">t and </w:t>
      </w:r>
      <w:r w:rsidR="54F9A19B" w:rsidRPr="4D95D612">
        <w:rPr>
          <w:rFonts w:ascii="Garamond" w:eastAsia="Times New Roman" w:hAnsi="Garamond" w:cs="Arial"/>
        </w:rPr>
        <w:t>join</w:t>
      </w:r>
      <w:r w:rsidR="0BCA7103" w:rsidRPr="4D95D612">
        <w:rPr>
          <w:rFonts w:ascii="Garamond" w:eastAsia="Times New Roman" w:hAnsi="Garamond" w:cs="Arial"/>
        </w:rPr>
        <w:t>ed</w:t>
      </w:r>
      <w:r w:rsidR="54F9A19B" w:rsidRPr="4D95D612">
        <w:rPr>
          <w:rFonts w:ascii="Garamond" w:eastAsia="Times New Roman" w:hAnsi="Garamond" w:cs="Arial"/>
        </w:rPr>
        <w:t xml:space="preserve"> this data with the </w:t>
      </w:r>
      <w:r w:rsidR="6DE71F7A" w:rsidRPr="4D95D612">
        <w:rPr>
          <w:rFonts w:ascii="Garamond" w:eastAsia="Times New Roman" w:hAnsi="Garamond" w:cs="Arial"/>
        </w:rPr>
        <w:t xml:space="preserve">Yonkers </w:t>
      </w:r>
      <w:r w:rsidR="54F9A19B" w:rsidRPr="4D95D612">
        <w:rPr>
          <w:rFonts w:ascii="Garamond" w:eastAsia="Times New Roman" w:hAnsi="Garamond" w:cs="Arial"/>
        </w:rPr>
        <w:t xml:space="preserve">census tract </w:t>
      </w:r>
      <w:r w:rsidR="34DA5636" w:rsidRPr="4D95D612">
        <w:rPr>
          <w:rFonts w:ascii="Garamond" w:eastAsia="Times New Roman" w:hAnsi="Garamond" w:cs="Arial"/>
        </w:rPr>
        <w:t>data.</w:t>
      </w:r>
    </w:p>
    <w:p w14:paraId="65493F38" w14:textId="44A0199E" w:rsidR="45ED9685" w:rsidRDefault="45ED9685" w:rsidP="4D95D612">
      <w:pPr>
        <w:spacing w:after="0" w:line="240" w:lineRule="auto"/>
        <w:rPr>
          <w:rFonts w:ascii="Garamond" w:eastAsia="Times New Roman" w:hAnsi="Garamond" w:cs="Arial"/>
        </w:rPr>
      </w:pPr>
    </w:p>
    <w:p w14:paraId="2C1FA831" w14:textId="47EF1080" w:rsidR="45ED9685" w:rsidRDefault="5DDFC51E" w:rsidP="4D95D612">
      <w:pPr>
        <w:spacing w:after="0" w:line="240" w:lineRule="auto"/>
        <w:rPr>
          <w:rFonts w:ascii="Garamond" w:eastAsia="Times New Roman" w:hAnsi="Garamond" w:cs="Arial"/>
          <w:i/>
          <w:iCs/>
        </w:rPr>
      </w:pPr>
      <w:r w:rsidRPr="4D95D612">
        <w:rPr>
          <w:rFonts w:ascii="Garamond" w:eastAsia="Times New Roman" w:hAnsi="Garamond" w:cs="Arial"/>
          <w:i/>
          <w:iCs/>
        </w:rPr>
        <w:t>3.2.</w:t>
      </w:r>
      <w:r w:rsidR="288050E6" w:rsidRPr="4D95D612">
        <w:rPr>
          <w:rFonts w:ascii="Garamond" w:eastAsia="Times New Roman" w:hAnsi="Garamond" w:cs="Arial"/>
          <w:i/>
          <w:iCs/>
        </w:rPr>
        <w:t xml:space="preserve">4 </w:t>
      </w:r>
      <w:r w:rsidR="6D7F3959" w:rsidRPr="4D95D612">
        <w:rPr>
          <w:rFonts w:ascii="Garamond" w:eastAsia="Times New Roman" w:hAnsi="Garamond" w:cs="Arial"/>
          <w:i/>
          <w:iCs/>
        </w:rPr>
        <w:t>ENVI-met</w:t>
      </w:r>
      <w:r w:rsidRPr="4D95D612">
        <w:rPr>
          <w:rFonts w:ascii="Garamond" w:eastAsia="Times New Roman" w:hAnsi="Garamond" w:cs="Arial"/>
          <w:i/>
          <w:iCs/>
        </w:rPr>
        <w:t xml:space="preserve"> Processing </w:t>
      </w:r>
    </w:p>
    <w:p w14:paraId="7017AB43" w14:textId="55E93B95" w:rsidR="0765D5A4" w:rsidRDefault="0765D5A4"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To extract temperature, wind, wind direction, and cloud cover</w:t>
      </w:r>
      <w:r w:rsidR="0BDDA473"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data from GEE</w:t>
      </w:r>
      <w:r w:rsidR="67BCAA00" w:rsidRPr="4D95D612">
        <w:rPr>
          <w:rFonts w:ascii="Garamond" w:eastAsia="Times New Roman" w:hAnsi="Garamond" w:cs="Times New Roman"/>
          <w:color w:val="000000" w:themeColor="text1"/>
        </w:rPr>
        <w:t xml:space="preserve"> (to examine how much cloud cover was in the way)</w:t>
      </w:r>
      <w:r w:rsidRPr="4D95D612">
        <w:rPr>
          <w:rFonts w:ascii="Garamond" w:eastAsia="Times New Roman" w:hAnsi="Garamond" w:cs="Times New Roman"/>
          <w:color w:val="000000" w:themeColor="text1"/>
        </w:rPr>
        <w:t xml:space="preserve">, we filtered the RTMA hourly data from June 1st, 2021, to August 31st, 2021. We clipped it within our neighborhoods of interest Kimball and Old 7th Ward. We </w:t>
      </w:r>
      <w:r w:rsidR="52059405" w:rsidRPr="4D95D612">
        <w:rPr>
          <w:rFonts w:ascii="Garamond" w:eastAsia="Times New Roman" w:hAnsi="Garamond" w:cs="Times New Roman"/>
          <w:color w:val="000000" w:themeColor="text1"/>
        </w:rPr>
        <w:t xml:space="preserve">then </w:t>
      </w:r>
      <w:r w:rsidRPr="4D95D612">
        <w:rPr>
          <w:rFonts w:ascii="Garamond" w:eastAsia="Times New Roman" w:hAnsi="Garamond" w:cs="Times New Roman"/>
          <w:color w:val="000000" w:themeColor="text1"/>
        </w:rPr>
        <w:t>extracted these neighborhood shapefiles from the broader Yonkers neighborhood shapefile. For Old 7th Ward, the shapefile that we clipped the RTMA data within was surrounded by a 500-meter buffer because there was no data output when initially clipping it to the neighborhood</w:t>
      </w:r>
      <w:r w:rsidR="5D209951" w:rsidRPr="4D95D612">
        <w:rPr>
          <w:rFonts w:ascii="Garamond" w:eastAsia="Times New Roman" w:hAnsi="Garamond" w:cs="Times New Roman"/>
          <w:color w:val="000000" w:themeColor="text1"/>
        </w:rPr>
        <w:t>. The</w:t>
      </w:r>
      <w:r w:rsidRPr="4D95D612">
        <w:rPr>
          <w:rFonts w:ascii="Garamond" w:eastAsia="Times New Roman" w:hAnsi="Garamond" w:cs="Times New Roman"/>
          <w:color w:val="000000" w:themeColor="text1"/>
        </w:rPr>
        <w:t xml:space="preserve"> neighborhood’s size was too small relative to the size of the RTMA pixel. Once we exported these data into a CSV, we filtered the data to show the warmest hour within our dates of interest</w:t>
      </w:r>
      <w:r w:rsidR="00C4444C">
        <w:rPr>
          <w:rFonts w:ascii="Garamond" w:eastAsia="Times New Roman" w:hAnsi="Garamond" w:cs="Times New Roman"/>
          <w:color w:val="000000" w:themeColor="text1"/>
        </w:rPr>
        <w:t xml:space="preserve"> </w:t>
      </w:r>
      <w:r w:rsidR="6A3080AB" w:rsidRPr="4D95D612">
        <w:rPr>
          <w:rFonts w:ascii="Garamond" w:eastAsia="Times New Roman" w:hAnsi="Garamond" w:cs="Times New Roman"/>
          <w:color w:val="000000" w:themeColor="text1"/>
        </w:rPr>
        <w:t>—</w:t>
      </w:r>
      <w:r w:rsidR="6A3080AB" w:rsidRPr="4D95D612">
        <w:rPr>
          <w:rFonts w:ascii="Garamond" w:eastAsia="Garamond" w:hAnsi="Garamond" w:cs="Garamond"/>
        </w:rPr>
        <w:t xml:space="preserve"> June 30</w:t>
      </w:r>
      <w:r w:rsidR="6A3080AB" w:rsidRPr="4D95D612">
        <w:rPr>
          <w:rFonts w:ascii="Garamond" w:eastAsia="Garamond" w:hAnsi="Garamond" w:cs="Garamond"/>
          <w:vertAlign w:val="superscript"/>
        </w:rPr>
        <w:t>th</w:t>
      </w:r>
      <w:r w:rsidR="6A3080AB" w:rsidRPr="4D95D612">
        <w:rPr>
          <w:rFonts w:ascii="Garamond" w:eastAsia="Garamond" w:hAnsi="Garamond" w:cs="Garamond"/>
        </w:rPr>
        <w:t>, 2021 at 2pm. This was then used as the</w:t>
      </w:r>
      <w:r w:rsidRPr="4D95D612">
        <w:rPr>
          <w:rFonts w:ascii="Garamond" w:eastAsia="Times New Roman" w:hAnsi="Garamond" w:cs="Times New Roman"/>
          <w:color w:val="000000" w:themeColor="text1"/>
        </w:rPr>
        <w:t xml:space="preserve"> time of interest to model in ENVI-met.</w:t>
      </w:r>
    </w:p>
    <w:p w14:paraId="0F19FFE5" w14:textId="5B4A0CA1" w:rsidR="4D95D612" w:rsidRDefault="4D95D612" w:rsidP="4D95D612">
      <w:pPr>
        <w:spacing w:after="0" w:line="240" w:lineRule="auto"/>
        <w:rPr>
          <w:rFonts w:ascii="Garamond" w:eastAsia="Times New Roman" w:hAnsi="Garamond" w:cs="Arial"/>
          <w:i/>
          <w:iCs/>
        </w:rPr>
      </w:pPr>
    </w:p>
    <w:p w14:paraId="6949E12B" w14:textId="4EBE573F" w:rsidR="45ED9685" w:rsidRDefault="6CBA0739" w:rsidP="69DB07F9">
      <w:pPr>
        <w:spacing w:after="0" w:line="240" w:lineRule="auto"/>
        <w:rPr>
          <w:rFonts w:ascii="Garamond" w:eastAsia="Times New Roman" w:hAnsi="Garamond" w:cs="Arial"/>
        </w:rPr>
      </w:pPr>
      <w:r w:rsidRPr="3CBDDDBA">
        <w:rPr>
          <w:rFonts w:ascii="Garamond" w:eastAsia="Times New Roman" w:hAnsi="Garamond" w:cs="Arial"/>
        </w:rPr>
        <w:t>To perform the Kimball and Old 7</w:t>
      </w:r>
      <w:r w:rsidRPr="3CBDDDBA">
        <w:rPr>
          <w:rFonts w:ascii="Garamond" w:eastAsia="Times New Roman" w:hAnsi="Garamond" w:cs="Arial"/>
          <w:vertAlign w:val="superscript"/>
        </w:rPr>
        <w:t>th</w:t>
      </w:r>
      <w:r w:rsidRPr="3CBDDDBA">
        <w:rPr>
          <w:rFonts w:ascii="Garamond" w:eastAsia="Times New Roman" w:hAnsi="Garamond" w:cs="Arial"/>
        </w:rPr>
        <w:t xml:space="preserve"> Ward simulations, we converted Google Maps snapshots of the study locations (aligned with true north), to a bitmap using M</w:t>
      </w:r>
      <w:r w:rsidR="5CC8FA53" w:rsidRPr="3CBDDDBA">
        <w:rPr>
          <w:rFonts w:ascii="Garamond" w:eastAsia="Times New Roman" w:hAnsi="Garamond" w:cs="Arial"/>
        </w:rPr>
        <w:t>icrosoft</w:t>
      </w:r>
      <w:r w:rsidRPr="3CBDDDBA">
        <w:rPr>
          <w:rFonts w:ascii="Garamond" w:eastAsia="Times New Roman" w:hAnsi="Garamond" w:cs="Arial"/>
        </w:rPr>
        <w:t xml:space="preserve"> Paint. The bitmap was then used in the </w:t>
      </w:r>
      <w:r w:rsidR="5D6ED3D2" w:rsidRPr="3CBDDDBA">
        <w:rPr>
          <w:rFonts w:ascii="Garamond" w:eastAsia="Times New Roman" w:hAnsi="Garamond" w:cs="Arial"/>
        </w:rPr>
        <w:t>ENVI-met</w:t>
      </w:r>
      <w:r w:rsidRPr="3CBDDDBA">
        <w:rPr>
          <w:rFonts w:ascii="Garamond" w:eastAsia="Times New Roman" w:hAnsi="Garamond" w:cs="Arial"/>
        </w:rPr>
        <w:t xml:space="preserve"> Spaces application to create a map of buildings, vegetation and surfaces as the microclimate analysis models the interaction of these parameters (Hunter et al</w:t>
      </w:r>
      <w:r w:rsidR="5CC8FA53" w:rsidRPr="3CBDDDBA">
        <w:rPr>
          <w:rFonts w:ascii="Garamond" w:eastAsia="Times New Roman" w:hAnsi="Garamond" w:cs="Arial"/>
        </w:rPr>
        <w:t>.</w:t>
      </w:r>
      <w:r w:rsidRPr="3CBDDDBA">
        <w:rPr>
          <w:rFonts w:ascii="Garamond" w:eastAsia="Times New Roman" w:hAnsi="Garamond" w:cs="Arial"/>
        </w:rPr>
        <w:t>, 2012). Additional predictive variables necessary for the simulation</w:t>
      </w:r>
      <w:r w:rsidR="6A24E2B9" w:rsidRPr="3CBDDDBA">
        <w:rPr>
          <w:rFonts w:ascii="Garamond" w:eastAsia="Times New Roman" w:hAnsi="Garamond" w:cs="Arial"/>
        </w:rPr>
        <w:t>s</w:t>
      </w:r>
      <w:r w:rsidRPr="3CBDDDBA">
        <w:rPr>
          <w:rFonts w:ascii="Garamond" w:eastAsia="Times New Roman" w:hAnsi="Garamond" w:cs="Arial"/>
        </w:rPr>
        <w:t xml:space="preserve"> </w:t>
      </w:r>
      <w:r w:rsidR="5CC8FA53" w:rsidRPr="3CBDDDBA">
        <w:rPr>
          <w:rFonts w:ascii="Garamond" w:eastAsia="Times New Roman" w:hAnsi="Garamond" w:cs="Arial"/>
        </w:rPr>
        <w:t>include</w:t>
      </w:r>
      <w:r w:rsidRPr="3CBDDDBA">
        <w:rPr>
          <w:rFonts w:ascii="Garamond" w:eastAsia="Times New Roman" w:hAnsi="Garamond" w:cs="Arial"/>
        </w:rPr>
        <w:t xml:space="preserve"> wind speed and direction, air and soil temperature and humidity, turbulence, radiative fluxes, </w:t>
      </w:r>
      <w:proofErr w:type="gramStart"/>
      <w:r w:rsidRPr="3CBDDDBA">
        <w:rPr>
          <w:rFonts w:ascii="Garamond" w:eastAsia="Times New Roman" w:hAnsi="Garamond" w:cs="Arial"/>
        </w:rPr>
        <w:t>gas</w:t>
      </w:r>
      <w:proofErr w:type="gramEnd"/>
      <w:r w:rsidRPr="3CBDDDBA">
        <w:rPr>
          <w:rFonts w:ascii="Garamond" w:eastAsia="Times New Roman" w:hAnsi="Garamond" w:cs="Arial"/>
        </w:rPr>
        <w:t xml:space="preserve"> and particle dispersion (Hunter et </w:t>
      </w:r>
      <w:r w:rsidR="5CC8FA53" w:rsidRPr="3CBDDDBA">
        <w:rPr>
          <w:rFonts w:ascii="Garamond" w:eastAsia="Times New Roman" w:hAnsi="Garamond" w:cs="Arial"/>
        </w:rPr>
        <w:t>al.,</w:t>
      </w:r>
      <w:r w:rsidRPr="3CBDDDBA">
        <w:rPr>
          <w:rFonts w:ascii="Garamond" w:eastAsia="Times New Roman" w:hAnsi="Garamond" w:cs="Arial"/>
        </w:rPr>
        <w:t xml:space="preserve"> 2012). For th</w:t>
      </w:r>
      <w:r w:rsidR="461CA22F" w:rsidRPr="3CBDDDBA">
        <w:rPr>
          <w:rFonts w:ascii="Garamond" w:eastAsia="Times New Roman" w:hAnsi="Garamond" w:cs="Arial"/>
        </w:rPr>
        <w:t>e</w:t>
      </w:r>
      <w:r w:rsidR="306433AB" w:rsidRPr="3CBDDDBA">
        <w:rPr>
          <w:rFonts w:ascii="Garamond" w:eastAsia="Times New Roman" w:hAnsi="Garamond" w:cs="Arial"/>
        </w:rPr>
        <w:t>se preliminary</w:t>
      </w:r>
      <w:r w:rsidRPr="3CBDDDBA">
        <w:rPr>
          <w:rFonts w:ascii="Garamond" w:eastAsia="Times New Roman" w:hAnsi="Garamond" w:cs="Arial"/>
        </w:rPr>
        <w:t xml:space="preserve"> </w:t>
      </w:r>
      <w:r w:rsidRPr="3CBDDDBA">
        <w:rPr>
          <w:rFonts w:ascii="Garamond" w:eastAsia="Times New Roman" w:hAnsi="Garamond" w:cs="Arial"/>
        </w:rPr>
        <w:lastRenderedPageBreak/>
        <w:t>simulation</w:t>
      </w:r>
      <w:r w:rsidR="461B3088" w:rsidRPr="3CBDDDBA">
        <w:rPr>
          <w:rFonts w:ascii="Garamond" w:eastAsia="Times New Roman" w:hAnsi="Garamond" w:cs="Arial"/>
        </w:rPr>
        <w:t>s</w:t>
      </w:r>
      <w:r w:rsidRPr="3CBDDDBA">
        <w:rPr>
          <w:rFonts w:ascii="Garamond" w:eastAsia="Times New Roman" w:hAnsi="Garamond" w:cs="Arial"/>
        </w:rPr>
        <w:t>, beginner level simulation</w:t>
      </w:r>
      <w:r w:rsidR="4FFF5E12" w:rsidRPr="3CBDDDBA">
        <w:rPr>
          <w:rFonts w:ascii="Garamond" w:eastAsia="Times New Roman" w:hAnsi="Garamond" w:cs="Arial"/>
        </w:rPr>
        <w:t>s</w:t>
      </w:r>
      <w:r w:rsidRPr="3CBDDDBA">
        <w:rPr>
          <w:rFonts w:ascii="Garamond" w:eastAsia="Times New Roman" w:hAnsi="Garamond" w:cs="Arial"/>
        </w:rPr>
        <w:t xml:space="preserve"> w</w:t>
      </w:r>
      <w:r w:rsidR="60AE8E66" w:rsidRPr="3CBDDDBA">
        <w:rPr>
          <w:rFonts w:ascii="Garamond" w:eastAsia="Times New Roman" w:hAnsi="Garamond" w:cs="Arial"/>
        </w:rPr>
        <w:t>ere</w:t>
      </w:r>
      <w:r w:rsidRPr="3CBDDDBA">
        <w:rPr>
          <w:rFonts w:ascii="Garamond" w:eastAsia="Times New Roman" w:hAnsi="Garamond" w:cs="Arial"/>
        </w:rPr>
        <w:t xml:space="preserve"> completed using ENVI Guide which provided temperature range, wind speed and direction along with time duration for the simulation as inputs. </w:t>
      </w:r>
      <w:r w:rsidR="171509D5" w:rsidRPr="3CBDDDBA">
        <w:rPr>
          <w:rFonts w:ascii="Garamond" w:eastAsia="Times New Roman" w:hAnsi="Garamond" w:cs="Times New Roman"/>
          <w:color w:val="000000" w:themeColor="text1"/>
        </w:rPr>
        <w:t>The interaction of atmosphere, soil, vegetation and building variables of the study locations was analyzed by the model of both the existing conditions as well as a simulated increase in canopy cover on a microscale of less than 10 m of vertical height.</w:t>
      </w:r>
      <w:r w:rsidR="171509D5" w:rsidRPr="3CBDDDBA">
        <w:rPr>
          <w:rFonts w:ascii="Garamond" w:eastAsia="Times New Roman" w:hAnsi="Garamond" w:cs="Arial"/>
        </w:rPr>
        <w:t xml:space="preserve"> </w:t>
      </w:r>
      <w:r w:rsidRPr="3CBDDDBA">
        <w:rPr>
          <w:rFonts w:ascii="Garamond" w:eastAsia="Times New Roman" w:hAnsi="Garamond" w:cs="Arial"/>
        </w:rPr>
        <w:t xml:space="preserve">The Leonardo application was used to produce 2D and 3D graphic interpretation and visualization of these variables.  </w:t>
      </w:r>
      <w:r w:rsidR="519B8E88" w:rsidRPr="3CBDDDBA">
        <w:rPr>
          <w:rFonts w:ascii="Garamond" w:eastAsia="Times New Roman" w:hAnsi="Garamond" w:cs="Arial"/>
        </w:rPr>
        <w:t xml:space="preserve"> </w:t>
      </w:r>
    </w:p>
    <w:p w14:paraId="2016B0CC" w14:textId="1FE0E33C" w:rsidR="45ED9685" w:rsidRDefault="45ED9685" w:rsidP="69DB07F9">
      <w:pPr>
        <w:spacing w:after="0" w:line="240" w:lineRule="auto"/>
        <w:rPr>
          <w:rFonts w:ascii="Garamond" w:eastAsia="Times New Roman" w:hAnsi="Garamond" w:cs="Arial"/>
        </w:rPr>
      </w:pPr>
    </w:p>
    <w:p w14:paraId="538A5F1D" w14:textId="3EC39DA9" w:rsidR="00A43059" w:rsidRPr="0066138C" w:rsidRDefault="135063B2" w:rsidP="69DB07F9">
      <w:pPr>
        <w:spacing w:after="0" w:line="240" w:lineRule="auto"/>
        <w:rPr>
          <w:rFonts w:ascii="Garamond" w:hAnsi="Garamond" w:cs="Arial"/>
          <w:b/>
          <w:bCs/>
          <w:i/>
          <w:iCs/>
        </w:rPr>
      </w:pPr>
      <w:r w:rsidRPr="69DB07F9">
        <w:rPr>
          <w:rFonts w:ascii="Garamond" w:hAnsi="Garamond" w:cs="Arial"/>
          <w:b/>
          <w:bCs/>
          <w:i/>
          <w:iCs/>
        </w:rPr>
        <w:t>3.3 Data Analysis</w:t>
      </w:r>
    </w:p>
    <w:p w14:paraId="413906DC" w14:textId="062CE456" w:rsidR="45ED9685" w:rsidRDefault="0BEB67AC" w:rsidP="69DB07F9">
      <w:pPr>
        <w:spacing w:after="0" w:line="240" w:lineRule="auto"/>
        <w:rPr>
          <w:rFonts w:ascii="Garamond" w:hAnsi="Garamond"/>
          <w:i/>
          <w:iCs/>
        </w:rPr>
      </w:pPr>
      <w:r w:rsidRPr="69DB07F9">
        <w:rPr>
          <w:rFonts w:ascii="Garamond" w:hAnsi="Garamond"/>
          <w:i/>
          <w:iCs/>
        </w:rPr>
        <w:t>3.3.1 Heat Vulnerability Analysis</w:t>
      </w:r>
    </w:p>
    <w:p w14:paraId="0F45A841" w14:textId="41AF7FDB" w:rsidR="45ED9685" w:rsidRDefault="15940BFC" w:rsidP="69DB07F9">
      <w:pPr>
        <w:spacing w:after="0" w:line="240" w:lineRule="auto"/>
        <w:rPr>
          <w:rFonts w:ascii="Garamond" w:hAnsi="Garamond"/>
        </w:rPr>
      </w:pPr>
      <w:r w:rsidRPr="4D95D612">
        <w:rPr>
          <w:rFonts w:ascii="Garamond" w:hAnsi="Garamond"/>
        </w:rPr>
        <w:t>With social, landcover, and temperature data available for Yonkers Census Tracts, we were able to run a PCA within R of all these variables collected following</w:t>
      </w:r>
      <w:r w:rsidR="0244C680" w:rsidRPr="4D95D612">
        <w:rPr>
          <w:rFonts w:ascii="Garamond" w:hAnsi="Garamond"/>
        </w:rPr>
        <w:t xml:space="preserve"> Nisbet-Wilco</w:t>
      </w:r>
      <w:r w:rsidR="0F4C5DCE" w:rsidRPr="4D95D612">
        <w:rPr>
          <w:rFonts w:ascii="Garamond" w:hAnsi="Garamond"/>
        </w:rPr>
        <w:t>x</w:t>
      </w:r>
      <w:r w:rsidR="0244C680" w:rsidRPr="4D95D612">
        <w:rPr>
          <w:rFonts w:ascii="Garamond" w:hAnsi="Garamond"/>
        </w:rPr>
        <w:t xml:space="preserve"> </w:t>
      </w:r>
      <w:r w:rsidRPr="4D95D612">
        <w:rPr>
          <w:rFonts w:ascii="Garamond" w:hAnsi="Garamond"/>
        </w:rPr>
        <w:t xml:space="preserve">et al.’s (2020, DEVELOP) methodology. We conducted this PCA using the </w:t>
      </w:r>
      <w:r w:rsidR="006E20CC">
        <w:rPr>
          <w:rFonts w:ascii="Garamond" w:hAnsi="Garamond"/>
        </w:rPr>
        <w:t>‘</w:t>
      </w:r>
      <w:proofErr w:type="spellStart"/>
      <w:r w:rsidRPr="4D95D612">
        <w:rPr>
          <w:rFonts w:ascii="Garamond" w:hAnsi="Garamond"/>
        </w:rPr>
        <w:t>prcomp</w:t>
      </w:r>
      <w:proofErr w:type="spellEnd"/>
      <w:r w:rsidR="006E20CC">
        <w:rPr>
          <w:rFonts w:ascii="Garamond" w:hAnsi="Garamond"/>
        </w:rPr>
        <w:t>’</w:t>
      </w:r>
      <w:r w:rsidRPr="4D95D612">
        <w:rPr>
          <w:rFonts w:ascii="Garamond" w:hAnsi="Garamond"/>
        </w:rPr>
        <w:t xml:space="preserve"> function, which is part of base R. We picked four components based on the percentage variance explained by eigenvalues. After running the PCA, there was a heat vulnerability index associated with each census tract.</w:t>
      </w:r>
      <w:r w:rsidR="24D2C7A0" w:rsidRPr="4D95D612">
        <w:rPr>
          <w:rFonts w:ascii="Garamond" w:hAnsi="Garamond"/>
        </w:rPr>
        <w:t xml:space="preserve"> We exported a CSV of the heat </w:t>
      </w:r>
      <w:r w:rsidR="648A69A0" w:rsidRPr="4D95D612">
        <w:rPr>
          <w:rFonts w:ascii="Garamond" w:hAnsi="Garamond"/>
        </w:rPr>
        <w:t>indices</w:t>
      </w:r>
      <w:r w:rsidR="24D2C7A0" w:rsidRPr="4D95D612">
        <w:rPr>
          <w:rFonts w:ascii="Garamond" w:hAnsi="Garamond"/>
        </w:rPr>
        <w:t xml:space="preserve"> for each Westchester County Census tract, we then joined it with a Westchester </w:t>
      </w:r>
      <w:r w:rsidR="63296383" w:rsidRPr="4D95D612">
        <w:rPr>
          <w:rFonts w:ascii="Garamond" w:hAnsi="Garamond"/>
        </w:rPr>
        <w:t>County</w:t>
      </w:r>
      <w:r w:rsidR="24D2C7A0" w:rsidRPr="4D95D612">
        <w:rPr>
          <w:rFonts w:ascii="Garamond" w:hAnsi="Garamond"/>
        </w:rPr>
        <w:t xml:space="preserve"> census tract shapefile</w:t>
      </w:r>
      <w:r w:rsidR="1231F2B5" w:rsidRPr="4D95D612">
        <w:rPr>
          <w:rFonts w:ascii="Garamond" w:hAnsi="Garamond"/>
        </w:rPr>
        <w:t xml:space="preserve"> </w:t>
      </w:r>
      <w:r w:rsidR="530CF480" w:rsidRPr="4D95D612">
        <w:rPr>
          <w:rFonts w:ascii="Garamond" w:hAnsi="Garamond"/>
        </w:rPr>
        <w:t xml:space="preserve">(excluding four census tracts with null values) </w:t>
      </w:r>
      <w:r w:rsidR="1231F2B5" w:rsidRPr="4D95D612">
        <w:rPr>
          <w:rFonts w:ascii="Garamond" w:hAnsi="Garamond"/>
        </w:rPr>
        <w:t>based on GEOID, and then clipped the file to within the Yonkers census trac</w:t>
      </w:r>
      <w:r w:rsidR="40C0E752" w:rsidRPr="4D95D612">
        <w:rPr>
          <w:rFonts w:ascii="Garamond" w:hAnsi="Garamond"/>
        </w:rPr>
        <w:t>t</w:t>
      </w:r>
      <w:r w:rsidR="1231F2B5" w:rsidRPr="4D95D612">
        <w:rPr>
          <w:rFonts w:ascii="Garamond" w:hAnsi="Garamond"/>
        </w:rPr>
        <w:t xml:space="preserve"> shapefile.</w:t>
      </w:r>
      <w:r w:rsidR="6F7159C2" w:rsidRPr="4D95D612">
        <w:rPr>
          <w:rFonts w:ascii="Garamond" w:hAnsi="Garamond"/>
        </w:rPr>
        <w:t xml:space="preserve"> These </w:t>
      </w:r>
      <w:r w:rsidR="6421AC50" w:rsidRPr="4D95D612">
        <w:rPr>
          <w:rFonts w:ascii="Garamond" w:hAnsi="Garamond"/>
        </w:rPr>
        <w:t>indices</w:t>
      </w:r>
      <w:r w:rsidR="008829EB" w:rsidRPr="4D95D612">
        <w:rPr>
          <w:rFonts w:ascii="Garamond" w:hAnsi="Garamond"/>
        </w:rPr>
        <w:t xml:space="preserve"> </w:t>
      </w:r>
      <w:r w:rsidR="2D11882F" w:rsidRPr="4D95D612">
        <w:rPr>
          <w:rFonts w:ascii="Garamond" w:hAnsi="Garamond"/>
        </w:rPr>
        <w:t xml:space="preserve">for the Yonkers census tracts </w:t>
      </w:r>
      <w:r w:rsidR="6F7159C2" w:rsidRPr="4D95D612">
        <w:rPr>
          <w:rFonts w:ascii="Garamond" w:hAnsi="Garamond"/>
        </w:rPr>
        <w:t xml:space="preserve">were then </w:t>
      </w:r>
      <w:r w:rsidR="0D817ADB" w:rsidRPr="4D95D612">
        <w:rPr>
          <w:rFonts w:ascii="Garamond" w:hAnsi="Garamond"/>
        </w:rPr>
        <w:t xml:space="preserve">split </w:t>
      </w:r>
      <w:r w:rsidR="6F7159C2" w:rsidRPr="4D95D612">
        <w:rPr>
          <w:rFonts w:ascii="Garamond" w:hAnsi="Garamond"/>
        </w:rPr>
        <w:t>into five quantiles for all of Yonkers’ census tracts</w:t>
      </w:r>
      <w:r w:rsidR="71C56F21" w:rsidRPr="4D95D612">
        <w:rPr>
          <w:rFonts w:ascii="Garamond" w:hAnsi="Garamond"/>
        </w:rPr>
        <w:t xml:space="preserve"> </w:t>
      </w:r>
      <w:r w:rsidR="6F7159C2" w:rsidRPr="4D95D612">
        <w:rPr>
          <w:rFonts w:ascii="Garamond" w:hAnsi="Garamond"/>
        </w:rPr>
        <w:t xml:space="preserve">to help determine which level of priority each census tract </w:t>
      </w:r>
      <w:r w:rsidR="0562217A" w:rsidRPr="4D95D612">
        <w:rPr>
          <w:rFonts w:ascii="Garamond" w:hAnsi="Garamond"/>
        </w:rPr>
        <w:t>should have in cooling infrastructure initiatives,</w:t>
      </w:r>
      <w:r w:rsidR="6F7159C2" w:rsidRPr="4D95D612">
        <w:rPr>
          <w:rFonts w:ascii="Garamond" w:hAnsi="Garamond"/>
        </w:rPr>
        <w:t xml:space="preserve"> with 1 being</w:t>
      </w:r>
      <w:r w:rsidR="0891A219" w:rsidRPr="4D95D612">
        <w:rPr>
          <w:rFonts w:ascii="Garamond" w:hAnsi="Garamond"/>
        </w:rPr>
        <w:t xml:space="preserve"> </w:t>
      </w:r>
      <w:r w:rsidR="595330C9" w:rsidRPr="4D95D612">
        <w:rPr>
          <w:rFonts w:ascii="Garamond" w:hAnsi="Garamond"/>
        </w:rPr>
        <w:t>t</w:t>
      </w:r>
      <w:r w:rsidR="0891A219" w:rsidRPr="4D95D612">
        <w:rPr>
          <w:rFonts w:ascii="Garamond" w:hAnsi="Garamond"/>
        </w:rPr>
        <w:t>he</w:t>
      </w:r>
      <w:r w:rsidR="6F7159C2" w:rsidRPr="4D95D612">
        <w:rPr>
          <w:rFonts w:ascii="Garamond" w:hAnsi="Garamond"/>
        </w:rPr>
        <w:t xml:space="preserve"> lowest priority and 5 being</w:t>
      </w:r>
      <w:r w:rsidR="130DF7E8" w:rsidRPr="4D95D612">
        <w:rPr>
          <w:rFonts w:ascii="Garamond" w:hAnsi="Garamond"/>
        </w:rPr>
        <w:t xml:space="preserve"> the</w:t>
      </w:r>
      <w:r w:rsidR="6F7159C2" w:rsidRPr="4D95D612">
        <w:rPr>
          <w:rFonts w:ascii="Garamond" w:hAnsi="Garamond"/>
        </w:rPr>
        <w:t xml:space="preserve"> highest priority.</w:t>
      </w:r>
    </w:p>
    <w:p w14:paraId="306AE326" w14:textId="5D7C46E7" w:rsidR="45ED9685" w:rsidRDefault="45ED9685" w:rsidP="4D95D612">
      <w:pPr>
        <w:spacing w:after="0" w:line="240" w:lineRule="auto"/>
        <w:rPr>
          <w:rFonts w:ascii="Garamond" w:hAnsi="Garamond" w:cs="Arial"/>
          <w:b/>
          <w:bCs/>
          <w:i/>
          <w:iCs/>
        </w:rPr>
      </w:pPr>
    </w:p>
    <w:p w14:paraId="49FEDC25" w14:textId="31DFF1E7" w:rsidR="0F99915F" w:rsidRDefault="0F99915F" w:rsidP="4D95D612">
      <w:pPr>
        <w:spacing w:after="0" w:line="240" w:lineRule="auto"/>
        <w:rPr>
          <w:rFonts w:ascii="Garamond" w:hAnsi="Garamond" w:cs="Arial"/>
          <w:i/>
          <w:iCs/>
        </w:rPr>
      </w:pPr>
      <w:r w:rsidRPr="4D95D612">
        <w:rPr>
          <w:rFonts w:ascii="Garamond" w:hAnsi="Garamond" w:cs="Arial"/>
          <w:i/>
          <w:iCs/>
        </w:rPr>
        <w:t>3.3.2 Temperature Difference</w:t>
      </w:r>
    </w:p>
    <w:p w14:paraId="4A551016" w14:textId="4E07028E" w:rsidR="6FDAB120" w:rsidRDefault="6FDAB120" w:rsidP="4D95D612">
      <w:pPr>
        <w:spacing w:after="0" w:line="240" w:lineRule="auto"/>
        <w:rPr>
          <w:rFonts w:ascii="Garamond" w:hAnsi="Garamond" w:cs="Arial"/>
        </w:rPr>
      </w:pPr>
      <w:r w:rsidRPr="4D95D612">
        <w:rPr>
          <w:rFonts w:ascii="Garamond" w:hAnsi="Garamond" w:cs="Arial"/>
        </w:rPr>
        <w:t>To calculate the median LST difference between each Yonkers census tract and all of Yonkers, we used Excel to convert our temperature data from Kel</w:t>
      </w:r>
      <w:r w:rsidR="006E20CC">
        <w:rPr>
          <w:rFonts w:ascii="Garamond" w:hAnsi="Garamond" w:cs="Arial"/>
        </w:rPr>
        <w:t>v</w:t>
      </w:r>
      <w:r w:rsidRPr="4D95D612">
        <w:rPr>
          <w:rFonts w:ascii="Garamond" w:hAnsi="Garamond" w:cs="Arial"/>
        </w:rPr>
        <w:t xml:space="preserve">in to Fahrenheit. We then calculated the LST difference by taking the Yonkers median temperature and subtracting it by each census tract's median temperature. Finally, to map this data, we joined this table to the Yonkers census tract shapefile in ArcGIS Pro.  </w:t>
      </w:r>
    </w:p>
    <w:p w14:paraId="1D61D44F" w14:textId="2DDC0247" w:rsidR="4D95D612" w:rsidRDefault="4D95D612" w:rsidP="4D95D612">
      <w:pPr>
        <w:spacing w:after="0" w:line="240" w:lineRule="auto"/>
        <w:jc w:val="center"/>
        <w:rPr>
          <w:rFonts w:ascii="Garamond" w:hAnsi="Garamond" w:cs="Arial"/>
        </w:rPr>
      </w:pPr>
    </w:p>
    <w:p w14:paraId="421E0C1F" w14:textId="70EC02BD" w:rsidR="00F121FB" w:rsidRPr="0066138C" w:rsidRDefault="1345A483" w:rsidP="4D95D612">
      <w:pPr>
        <w:spacing w:after="0" w:line="240" w:lineRule="auto"/>
        <w:rPr>
          <w:rFonts w:ascii="Garamond" w:eastAsia="Times New Roman" w:hAnsi="Garamond" w:cs="Times New Roman"/>
          <w:i/>
          <w:iCs/>
          <w:color w:val="000000" w:themeColor="text1"/>
        </w:rPr>
      </w:pPr>
      <w:r w:rsidRPr="4D95D612">
        <w:rPr>
          <w:rFonts w:ascii="Garamond" w:eastAsia="Times New Roman" w:hAnsi="Garamond" w:cs="Times New Roman"/>
          <w:i/>
          <w:iCs/>
          <w:color w:val="000000" w:themeColor="text1"/>
        </w:rPr>
        <w:t>3.3.</w:t>
      </w:r>
      <w:r w:rsidR="64A00A7C" w:rsidRPr="4D95D612">
        <w:rPr>
          <w:rFonts w:ascii="Garamond" w:eastAsia="Times New Roman" w:hAnsi="Garamond" w:cs="Times New Roman"/>
          <w:i/>
          <w:iCs/>
          <w:color w:val="000000" w:themeColor="text1"/>
        </w:rPr>
        <w:t>3</w:t>
      </w:r>
      <w:r w:rsidRPr="4D95D612">
        <w:rPr>
          <w:rFonts w:ascii="Garamond" w:eastAsia="Times New Roman" w:hAnsi="Garamond" w:cs="Times New Roman"/>
          <w:i/>
          <w:iCs/>
          <w:color w:val="000000" w:themeColor="text1"/>
        </w:rPr>
        <w:t xml:space="preserve"> </w:t>
      </w:r>
      <w:r w:rsidR="78FE4FEF" w:rsidRPr="4D95D612">
        <w:rPr>
          <w:rFonts w:ascii="Garamond" w:eastAsia="Times New Roman" w:hAnsi="Garamond" w:cs="Times New Roman"/>
          <w:i/>
          <w:iCs/>
          <w:color w:val="000000" w:themeColor="text1"/>
        </w:rPr>
        <w:t>Landcover Distribution</w:t>
      </w:r>
    </w:p>
    <w:p w14:paraId="021CA285" w14:textId="3BCADEE6" w:rsidR="13259105" w:rsidRDefault="21432CCD" w:rsidP="69DB07F9">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As previously mentioned, two 201</w:t>
      </w:r>
      <w:r w:rsidR="740B3A22" w:rsidRPr="4D95D612">
        <w:rPr>
          <w:rFonts w:ascii="Garamond" w:eastAsia="Times New Roman" w:hAnsi="Garamond" w:cs="Times New Roman"/>
          <w:color w:val="000000" w:themeColor="text1"/>
        </w:rPr>
        <w:t>6</w:t>
      </w:r>
      <w:r w:rsidRPr="4D95D612">
        <w:rPr>
          <w:rFonts w:ascii="Garamond" w:eastAsia="Times New Roman" w:hAnsi="Garamond" w:cs="Times New Roman"/>
          <w:color w:val="000000" w:themeColor="text1"/>
        </w:rPr>
        <w:t xml:space="preserve"> NLCD data products,</w:t>
      </w:r>
      <w:r w:rsidR="336B9B04" w:rsidRPr="4D95D612">
        <w:rPr>
          <w:rFonts w:ascii="Garamond" w:eastAsia="Times New Roman" w:hAnsi="Garamond" w:cs="Times New Roman"/>
          <w:color w:val="000000" w:themeColor="text1"/>
        </w:rPr>
        <w:t xml:space="preserve"> USFS Tree Canopy Cover</w:t>
      </w:r>
      <w:r w:rsidR="6BBDAC99" w:rsidRPr="4D95D612">
        <w:rPr>
          <w:rFonts w:ascii="Garamond" w:eastAsia="Times New Roman" w:hAnsi="Garamond" w:cs="Times New Roman"/>
          <w:color w:val="000000" w:themeColor="text1"/>
        </w:rPr>
        <w:t xml:space="preserve"> and Percent Developed Imperviousness</w:t>
      </w:r>
      <w:r w:rsidR="336B9B04" w:rsidRPr="4D95D612">
        <w:rPr>
          <w:rFonts w:ascii="Garamond" w:eastAsia="Times New Roman" w:hAnsi="Garamond" w:cs="Times New Roman"/>
          <w:color w:val="000000" w:themeColor="text1"/>
        </w:rPr>
        <w:t>, were utilized to calculate</w:t>
      </w:r>
      <w:r w:rsidR="5819B4E7" w:rsidRPr="4D95D612">
        <w:rPr>
          <w:rFonts w:ascii="Garamond" w:eastAsia="Times New Roman" w:hAnsi="Garamond" w:cs="Times New Roman"/>
          <w:color w:val="000000" w:themeColor="text1"/>
        </w:rPr>
        <w:t xml:space="preserve"> percentages of </w:t>
      </w:r>
      <w:r w:rsidR="5EEDD9CB" w:rsidRPr="4D95D612">
        <w:rPr>
          <w:rFonts w:ascii="Garamond" w:eastAsia="Times New Roman" w:hAnsi="Garamond" w:cs="Times New Roman"/>
          <w:color w:val="000000" w:themeColor="text1"/>
        </w:rPr>
        <w:t xml:space="preserve">census tracts </w:t>
      </w:r>
      <w:r w:rsidR="5819B4E7" w:rsidRPr="4D95D612">
        <w:rPr>
          <w:rFonts w:ascii="Garamond" w:eastAsia="Times New Roman" w:hAnsi="Garamond" w:cs="Times New Roman"/>
          <w:color w:val="000000" w:themeColor="text1"/>
        </w:rPr>
        <w:t xml:space="preserve">covered by impervious </w:t>
      </w:r>
      <w:r w:rsidR="50D32F00" w:rsidRPr="4D95D612">
        <w:rPr>
          <w:rFonts w:ascii="Garamond" w:eastAsia="Times New Roman" w:hAnsi="Garamond" w:cs="Times New Roman"/>
          <w:color w:val="000000" w:themeColor="text1"/>
        </w:rPr>
        <w:t>surface</w:t>
      </w:r>
      <w:r w:rsidR="6E09E277" w:rsidRPr="4D95D612">
        <w:rPr>
          <w:rFonts w:ascii="Garamond" w:eastAsia="Times New Roman" w:hAnsi="Garamond" w:cs="Times New Roman"/>
          <w:color w:val="000000" w:themeColor="text1"/>
        </w:rPr>
        <w:t xml:space="preserve"> versus</w:t>
      </w:r>
      <w:r w:rsidR="50D32F00" w:rsidRPr="4D95D612">
        <w:rPr>
          <w:rFonts w:ascii="Garamond" w:eastAsia="Times New Roman" w:hAnsi="Garamond" w:cs="Times New Roman"/>
          <w:color w:val="000000" w:themeColor="text1"/>
        </w:rPr>
        <w:t xml:space="preserve"> tree canopy</w:t>
      </w:r>
      <w:r w:rsidR="372DE48D" w:rsidRPr="4D95D612">
        <w:rPr>
          <w:rFonts w:ascii="Garamond" w:eastAsia="Times New Roman" w:hAnsi="Garamond" w:cs="Times New Roman"/>
          <w:color w:val="000000" w:themeColor="text1"/>
        </w:rPr>
        <w:t xml:space="preserve">, which </w:t>
      </w:r>
      <w:r w:rsidR="5592C774" w:rsidRPr="4D95D612">
        <w:rPr>
          <w:rFonts w:ascii="Garamond" w:eastAsia="Times New Roman" w:hAnsi="Garamond" w:cs="Times New Roman"/>
          <w:color w:val="000000" w:themeColor="text1"/>
        </w:rPr>
        <w:t>was used as a proxy for</w:t>
      </w:r>
      <w:r w:rsidR="372DE48D" w:rsidRPr="4D95D612">
        <w:rPr>
          <w:rFonts w:ascii="Garamond" w:eastAsia="Times New Roman" w:hAnsi="Garamond" w:cs="Times New Roman"/>
          <w:color w:val="000000" w:themeColor="text1"/>
        </w:rPr>
        <w:t xml:space="preserve"> </w:t>
      </w:r>
      <w:r w:rsidR="37537F10" w:rsidRPr="4D95D612">
        <w:rPr>
          <w:rFonts w:ascii="Garamond" w:eastAsia="Times New Roman" w:hAnsi="Garamond" w:cs="Times New Roman"/>
          <w:color w:val="000000" w:themeColor="text1"/>
        </w:rPr>
        <w:t>s</w:t>
      </w:r>
      <w:r w:rsidR="372DE48D" w:rsidRPr="4D95D612">
        <w:rPr>
          <w:rFonts w:ascii="Garamond" w:eastAsia="Times New Roman" w:hAnsi="Garamond" w:cs="Times New Roman"/>
          <w:color w:val="000000" w:themeColor="text1"/>
        </w:rPr>
        <w:t>haded green spaces</w:t>
      </w:r>
      <w:r w:rsidR="66FA7124" w:rsidRPr="4D95D612">
        <w:rPr>
          <w:rFonts w:ascii="Garamond" w:eastAsia="Times New Roman" w:hAnsi="Garamond" w:cs="Times New Roman"/>
          <w:color w:val="000000" w:themeColor="text1"/>
        </w:rPr>
        <w:t xml:space="preserve"> where residents can cool down</w:t>
      </w:r>
      <w:r w:rsidR="372DE48D" w:rsidRPr="4D95D612">
        <w:rPr>
          <w:rFonts w:ascii="Garamond" w:eastAsia="Times New Roman" w:hAnsi="Garamond" w:cs="Times New Roman"/>
          <w:color w:val="000000" w:themeColor="text1"/>
        </w:rPr>
        <w:t xml:space="preserve">. </w:t>
      </w:r>
      <w:r w:rsidR="6F44D0C3" w:rsidRPr="4D95D612">
        <w:rPr>
          <w:rFonts w:ascii="Garamond" w:eastAsia="Times New Roman" w:hAnsi="Garamond" w:cs="Times New Roman"/>
          <w:color w:val="000000" w:themeColor="text1"/>
        </w:rPr>
        <w:t xml:space="preserve">We exported these </w:t>
      </w:r>
      <w:r w:rsidR="12810A26" w:rsidRPr="4D95D612">
        <w:rPr>
          <w:rFonts w:ascii="Garamond" w:eastAsia="Times New Roman" w:hAnsi="Garamond" w:cs="Times New Roman"/>
          <w:color w:val="000000" w:themeColor="text1"/>
        </w:rPr>
        <w:t xml:space="preserve">percentage </w:t>
      </w:r>
      <w:r w:rsidR="6F44D0C3" w:rsidRPr="4D95D612">
        <w:rPr>
          <w:rFonts w:ascii="Garamond" w:eastAsia="Times New Roman" w:hAnsi="Garamond" w:cs="Times New Roman"/>
          <w:color w:val="000000" w:themeColor="text1"/>
        </w:rPr>
        <w:t xml:space="preserve">values as a </w:t>
      </w:r>
      <w:r w:rsidR="006E20CC">
        <w:rPr>
          <w:rFonts w:ascii="Garamond" w:eastAsia="Times New Roman" w:hAnsi="Garamond" w:cs="Times New Roman"/>
          <w:color w:val="000000" w:themeColor="text1"/>
        </w:rPr>
        <w:t>CSV</w:t>
      </w:r>
      <w:r w:rsidR="6F44D0C3" w:rsidRPr="4D95D612">
        <w:rPr>
          <w:rFonts w:ascii="Garamond" w:eastAsia="Times New Roman" w:hAnsi="Garamond" w:cs="Times New Roman"/>
          <w:color w:val="000000" w:themeColor="text1"/>
        </w:rPr>
        <w:t xml:space="preserve"> file</w:t>
      </w:r>
      <w:r w:rsidR="11067DDD" w:rsidRPr="4D95D612">
        <w:rPr>
          <w:rFonts w:ascii="Garamond" w:eastAsia="Times New Roman" w:hAnsi="Garamond" w:cs="Times New Roman"/>
          <w:color w:val="000000" w:themeColor="text1"/>
        </w:rPr>
        <w:t xml:space="preserve">, </w:t>
      </w:r>
      <w:r w:rsidR="6F44D0C3" w:rsidRPr="4D95D612">
        <w:rPr>
          <w:rFonts w:ascii="Garamond" w:eastAsia="Times New Roman" w:hAnsi="Garamond" w:cs="Times New Roman"/>
          <w:color w:val="000000" w:themeColor="text1"/>
        </w:rPr>
        <w:t xml:space="preserve">then loaded </w:t>
      </w:r>
      <w:r w:rsidR="5233DA5A" w:rsidRPr="4D95D612">
        <w:rPr>
          <w:rFonts w:ascii="Garamond" w:eastAsia="Times New Roman" w:hAnsi="Garamond" w:cs="Times New Roman"/>
          <w:color w:val="000000" w:themeColor="text1"/>
        </w:rPr>
        <w:t xml:space="preserve">that file </w:t>
      </w:r>
      <w:r w:rsidR="6F44D0C3" w:rsidRPr="4D95D612">
        <w:rPr>
          <w:rFonts w:ascii="Garamond" w:eastAsia="Times New Roman" w:hAnsi="Garamond" w:cs="Times New Roman"/>
          <w:color w:val="000000" w:themeColor="text1"/>
        </w:rPr>
        <w:t xml:space="preserve">into ArcGIS Pro, where </w:t>
      </w:r>
      <w:r w:rsidR="66D0746B" w:rsidRPr="4D95D612">
        <w:rPr>
          <w:rFonts w:ascii="Garamond" w:eastAsia="Times New Roman" w:hAnsi="Garamond" w:cs="Times New Roman"/>
          <w:color w:val="000000" w:themeColor="text1"/>
        </w:rPr>
        <w:t>it was</w:t>
      </w:r>
      <w:r w:rsidR="6F44D0C3" w:rsidRPr="4D95D612">
        <w:rPr>
          <w:rFonts w:ascii="Garamond" w:eastAsia="Times New Roman" w:hAnsi="Garamond" w:cs="Times New Roman"/>
          <w:color w:val="000000" w:themeColor="text1"/>
        </w:rPr>
        <w:t xml:space="preserve"> table-joined to a shapefile </w:t>
      </w:r>
      <w:r w:rsidR="11FBE21C" w:rsidRPr="4D95D612">
        <w:rPr>
          <w:rFonts w:ascii="Garamond" w:eastAsia="Times New Roman" w:hAnsi="Garamond" w:cs="Times New Roman"/>
          <w:color w:val="000000" w:themeColor="text1"/>
        </w:rPr>
        <w:t>of Westchester County census tracts</w:t>
      </w:r>
      <w:r w:rsidR="0B816A14" w:rsidRPr="4D95D612">
        <w:rPr>
          <w:rFonts w:ascii="Garamond" w:eastAsia="Times New Roman" w:hAnsi="Garamond" w:cs="Times New Roman"/>
          <w:color w:val="000000" w:themeColor="text1"/>
        </w:rPr>
        <w:t xml:space="preserve"> including population, which was </w:t>
      </w:r>
      <w:r w:rsidR="006E20CC">
        <w:rPr>
          <w:rFonts w:ascii="Garamond" w:eastAsia="Times New Roman" w:hAnsi="Garamond" w:cs="Times New Roman"/>
          <w:color w:val="000000" w:themeColor="text1"/>
        </w:rPr>
        <w:t xml:space="preserve">in turn </w:t>
      </w:r>
      <w:r w:rsidR="0B816A14" w:rsidRPr="4D95D612">
        <w:rPr>
          <w:rFonts w:ascii="Garamond" w:eastAsia="Times New Roman" w:hAnsi="Garamond" w:cs="Times New Roman"/>
          <w:color w:val="000000" w:themeColor="text1"/>
        </w:rPr>
        <w:t xml:space="preserve">created by table-joining a shapefile of Westchester County to a table of population data collected from the 2019 ACS. We then </w:t>
      </w:r>
      <w:r w:rsidR="355F75F5" w:rsidRPr="4D95D612">
        <w:rPr>
          <w:rFonts w:ascii="Garamond" w:eastAsia="Times New Roman" w:hAnsi="Garamond" w:cs="Times New Roman"/>
          <w:color w:val="000000" w:themeColor="text1"/>
        </w:rPr>
        <w:t>clipped</w:t>
      </w:r>
      <w:r w:rsidR="05A8DC37" w:rsidRPr="4D95D612">
        <w:rPr>
          <w:rFonts w:ascii="Garamond" w:eastAsia="Times New Roman" w:hAnsi="Garamond" w:cs="Times New Roman"/>
          <w:color w:val="000000" w:themeColor="text1"/>
        </w:rPr>
        <w:t xml:space="preserve"> it</w:t>
      </w:r>
      <w:r w:rsidR="355F75F5" w:rsidRPr="4D95D612">
        <w:rPr>
          <w:rFonts w:ascii="Garamond" w:eastAsia="Times New Roman" w:hAnsi="Garamond" w:cs="Times New Roman"/>
          <w:color w:val="000000" w:themeColor="text1"/>
        </w:rPr>
        <w:t xml:space="preserve"> to the Yonkers municipal boundaries</w:t>
      </w:r>
      <w:r w:rsidR="1F94B1B1" w:rsidRPr="4D95D612">
        <w:rPr>
          <w:rFonts w:ascii="Garamond" w:eastAsia="Times New Roman" w:hAnsi="Garamond" w:cs="Times New Roman"/>
          <w:color w:val="000000" w:themeColor="text1"/>
        </w:rPr>
        <w:t xml:space="preserve"> and exported the subsequent shapefile</w:t>
      </w:r>
      <w:r w:rsidR="355F75F5" w:rsidRPr="4D95D612">
        <w:rPr>
          <w:rFonts w:ascii="Garamond" w:eastAsia="Times New Roman" w:hAnsi="Garamond" w:cs="Times New Roman"/>
          <w:color w:val="000000" w:themeColor="text1"/>
        </w:rPr>
        <w:t xml:space="preserve"> for continued usage by our project partner, G</w:t>
      </w:r>
      <w:r w:rsidR="006E20CC">
        <w:rPr>
          <w:rFonts w:ascii="Garamond" w:eastAsia="Times New Roman" w:hAnsi="Garamond" w:cs="Times New Roman"/>
          <w:color w:val="000000" w:themeColor="text1"/>
        </w:rPr>
        <w:t>roundwork Hudson Valley</w:t>
      </w:r>
      <w:r w:rsidR="355F75F5" w:rsidRPr="4D95D612">
        <w:rPr>
          <w:rFonts w:ascii="Garamond" w:eastAsia="Times New Roman" w:hAnsi="Garamond" w:cs="Times New Roman"/>
          <w:color w:val="000000" w:themeColor="text1"/>
        </w:rPr>
        <w:t xml:space="preserve">. </w:t>
      </w:r>
      <w:r w:rsidR="30B1AC0F" w:rsidRPr="4D95D612">
        <w:rPr>
          <w:rFonts w:ascii="Garamond" w:eastAsia="Times New Roman" w:hAnsi="Garamond" w:cs="Times New Roman"/>
          <w:color w:val="000000" w:themeColor="text1"/>
        </w:rPr>
        <w:t>Lastly, we added new columns to the attribute table of this shapefile in ArcGIS Pro</w:t>
      </w:r>
      <w:r w:rsidR="70D2B166" w:rsidRPr="4D95D612">
        <w:rPr>
          <w:rFonts w:ascii="Garamond" w:eastAsia="Times New Roman" w:hAnsi="Garamond" w:cs="Times New Roman"/>
          <w:color w:val="000000" w:themeColor="text1"/>
        </w:rPr>
        <w:t xml:space="preserve"> using the Add Field function, and then filled in these new columns with our calculated tree canopy and impervious surface per capita u</w:t>
      </w:r>
      <w:r w:rsidR="30B1AC0F" w:rsidRPr="4D95D612">
        <w:rPr>
          <w:rFonts w:ascii="Garamond" w:eastAsia="Times New Roman" w:hAnsi="Garamond" w:cs="Times New Roman"/>
          <w:color w:val="000000" w:themeColor="text1"/>
        </w:rPr>
        <w:t>sing Field Calculator</w:t>
      </w:r>
      <w:r w:rsidR="25471772" w:rsidRPr="4D95D612">
        <w:rPr>
          <w:rFonts w:ascii="Garamond" w:eastAsia="Times New Roman" w:hAnsi="Garamond" w:cs="Times New Roman"/>
          <w:color w:val="000000" w:themeColor="text1"/>
        </w:rPr>
        <w:t>.</w:t>
      </w:r>
      <w:r w:rsidR="6D84C35E" w:rsidRPr="4D95D612">
        <w:rPr>
          <w:rFonts w:ascii="Garamond" w:eastAsia="Times New Roman" w:hAnsi="Garamond" w:cs="Times New Roman"/>
          <w:color w:val="000000" w:themeColor="text1"/>
        </w:rPr>
        <w:t xml:space="preserve"> To calculate area of tree canopy coverage (in square feet) per person, we multiplied the fraction of each census tract represented by tree canopy by the total area of each census tract (in square feet), and then divided this value by the total population of each census tract.  </w:t>
      </w:r>
    </w:p>
    <w:p w14:paraId="28970074" w14:textId="5B69B066" w:rsidR="400490FD" w:rsidRDefault="4AB87575" w:rsidP="4D95D612">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Since looking at landcover surfaces at a per capita scale can de-prioritize census tracts with large populations and small surface area, the team created a metric called landcover assets that would better </w:t>
      </w:r>
      <w:r w:rsidR="000926A8" w:rsidRPr="4D95D612">
        <w:rPr>
          <w:rFonts w:ascii="Garamond" w:eastAsia="Times New Roman" w:hAnsi="Garamond" w:cs="Times New Roman"/>
          <w:color w:val="000000" w:themeColor="text1"/>
        </w:rPr>
        <w:t>consider</w:t>
      </w:r>
      <w:r w:rsidRPr="4D95D612">
        <w:rPr>
          <w:rFonts w:ascii="Garamond" w:eastAsia="Times New Roman" w:hAnsi="Garamond" w:cs="Times New Roman"/>
          <w:color w:val="000000" w:themeColor="text1"/>
        </w:rPr>
        <w:t xml:space="preserve"> the </w:t>
      </w:r>
      <w:r w:rsidR="1AA64AC5" w:rsidRPr="4D95D612">
        <w:rPr>
          <w:rFonts w:ascii="Garamond" w:eastAsia="Times New Roman" w:hAnsi="Garamond" w:cs="Times New Roman"/>
          <w:color w:val="000000" w:themeColor="text1"/>
        </w:rPr>
        <w:t xml:space="preserve">landcover </w:t>
      </w:r>
      <w:r w:rsidRPr="4D95D612">
        <w:rPr>
          <w:rFonts w:ascii="Garamond" w:eastAsia="Times New Roman" w:hAnsi="Garamond" w:cs="Times New Roman"/>
          <w:color w:val="000000" w:themeColor="text1"/>
        </w:rPr>
        <w:t xml:space="preserve">equity at stake in </w:t>
      </w:r>
      <w:r w:rsidR="0B430694" w:rsidRPr="4D95D612">
        <w:rPr>
          <w:rFonts w:ascii="Garamond" w:eastAsia="Times New Roman" w:hAnsi="Garamond" w:cs="Times New Roman"/>
          <w:color w:val="000000" w:themeColor="text1"/>
        </w:rPr>
        <w:t xml:space="preserve">Yonkers’ </w:t>
      </w:r>
      <w:r w:rsidRPr="4D95D612">
        <w:rPr>
          <w:rFonts w:ascii="Garamond" w:eastAsia="Times New Roman" w:hAnsi="Garamond" w:cs="Times New Roman"/>
          <w:color w:val="000000" w:themeColor="text1"/>
        </w:rPr>
        <w:t xml:space="preserve">neighborhoods. Areas of tree canopy cover were reframed as </w:t>
      </w:r>
      <w:r w:rsidR="588346EE"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assets</w:t>
      </w:r>
      <w:r w:rsidR="321B9042" w:rsidRPr="4D95D612">
        <w:rPr>
          <w:rFonts w:ascii="Garamond" w:eastAsia="Times New Roman" w:hAnsi="Garamond" w:cs="Times New Roman"/>
          <w:color w:val="000000" w:themeColor="text1"/>
        </w:rPr>
        <w:t>’</w:t>
      </w:r>
      <w:r w:rsidR="1C2E31C4" w:rsidRPr="4D95D612">
        <w:rPr>
          <w:rFonts w:ascii="Garamond" w:eastAsia="Times New Roman" w:hAnsi="Garamond" w:cs="Times New Roman"/>
          <w:color w:val="000000" w:themeColor="text1"/>
        </w:rPr>
        <w:t xml:space="preserve"> i.e.,</w:t>
      </w:r>
      <w:r w:rsidRPr="4D95D612">
        <w:rPr>
          <w:rFonts w:ascii="Garamond" w:eastAsia="Times New Roman" w:hAnsi="Garamond" w:cs="Times New Roman"/>
          <w:color w:val="000000" w:themeColor="text1"/>
        </w:rPr>
        <w:t xml:space="preserve"> a resource of positive value in terms of heat vulnerability, and areas of impervious surface were framed as </w:t>
      </w:r>
      <w:r w:rsidR="3A0168EC"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liabilities</w:t>
      </w:r>
      <w:r w:rsidR="7704EB11" w:rsidRPr="4D95D612">
        <w:rPr>
          <w:rFonts w:ascii="Garamond" w:eastAsia="Times New Roman" w:hAnsi="Garamond" w:cs="Times New Roman"/>
          <w:color w:val="000000" w:themeColor="text1"/>
        </w:rPr>
        <w:t>’</w:t>
      </w:r>
      <w:r w:rsidR="299741EE" w:rsidRPr="4D95D612">
        <w:rPr>
          <w:rFonts w:ascii="Garamond" w:eastAsia="Times New Roman" w:hAnsi="Garamond" w:cs="Times New Roman"/>
          <w:color w:val="000000" w:themeColor="text1"/>
        </w:rPr>
        <w:t xml:space="preserve"> i.e.,</w:t>
      </w:r>
      <w:r w:rsidRPr="4D95D612">
        <w:rPr>
          <w:rFonts w:ascii="Garamond" w:eastAsia="Times New Roman" w:hAnsi="Garamond" w:cs="Times New Roman"/>
          <w:color w:val="000000" w:themeColor="text1"/>
        </w:rPr>
        <w:t xml:space="preserve"> a source of negative value in terms of worsening heat vulnerability. Liabilities were subtracted from assets to determine which census tracts have more assets</w:t>
      </w:r>
      <w:r w:rsidR="46598C6F" w:rsidRPr="4D95D612">
        <w:rPr>
          <w:rFonts w:ascii="Garamond" w:eastAsia="Times New Roman" w:hAnsi="Garamond" w:cs="Times New Roman"/>
          <w:color w:val="000000" w:themeColor="text1"/>
        </w:rPr>
        <w:t xml:space="preserve"> </w:t>
      </w:r>
      <w:r w:rsidR="668A1812"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positive resources to combat urban heat island</w:t>
      </w:r>
      <w:r w:rsidR="695A592F"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than liabilities</w:t>
      </w:r>
      <w:r w:rsidR="5D4681DB"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and which census tracts have more liabilities</w:t>
      </w:r>
      <w:r w:rsidR="678B4BF8"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than assets</w:t>
      </w:r>
      <w:r w:rsidR="27399A80" w:rsidRPr="4D95D612">
        <w:rPr>
          <w:rFonts w:ascii="Garamond" w:eastAsia="Times New Roman" w:hAnsi="Garamond" w:cs="Times New Roman"/>
          <w:color w:val="000000" w:themeColor="text1"/>
        </w:rPr>
        <w:t>, making it more difficult for them to combat urban heat</w:t>
      </w:r>
      <w:r w:rsidRPr="4D95D612">
        <w:rPr>
          <w:rFonts w:ascii="Garamond" w:eastAsia="Times New Roman" w:hAnsi="Garamond" w:cs="Times New Roman"/>
          <w:color w:val="000000" w:themeColor="text1"/>
        </w:rPr>
        <w:t xml:space="preserve">.  </w:t>
      </w:r>
    </w:p>
    <w:p w14:paraId="24D359F2" w14:textId="56AA13DF" w:rsidR="2A10829C" w:rsidRDefault="699FD7B3" w:rsidP="4D95D612">
      <w:pPr>
        <w:spacing w:after="0" w:line="240" w:lineRule="auto"/>
        <w:rPr>
          <w:rFonts w:ascii="Garamond" w:eastAsia="Times New Roman" w:hAnsi="Garamond" w:cs="Times New Roman"/>
          <w:i/>
          <w:iCs/>
          <w:color w:val="000000" w:themeColor="text1"/>
        </w:rPr>
      </w:pPr>
      <w:r w:rsidRPr="4D95D612">
        <w:rPr>
          <w:rFonts w:ascii="Garamond" w:eastAsia="Times New Roman" w:hAnsi="Garamond" w:cs="Times New Roman"/>
          <w:i/>
          <w:iCs/>
          <w:color w:val="000000" w:themeColor="text1"/>
        </w:rPr>
        <w:t>3.3.</w:t>
      </w:r>
      <w:r w:rsidR="122DE748" w:rsidRPr="4D95D612">
        <w:rPr>
          <w:rFonts w:ascii="Garamond" w:eastAsia="Times New Roman" w:hAnsi="Garamond" w:cs="Times New Roman"/>
          <w:i/>
          <w:iCs/>
          <w:color w:val="000000" w:themeColor="text1"/>
        </w:rPr>
        <w:t xml:space="preserve">4 </w:t>
      </w:r>
      <w:r w:rsidR="6D7F3959" w:rsidRPr="4D95D612">
        <w:rPr>
          <w:rFonts w:ascii="Garamond" w:eastAsia="Times New Roman" w:hAnsi="Garamond" w:cs="Times New Roman"/>
          <w:i/>
          <w:iCs/>
          <w:color w:val="000000" w:themeColor="text1"/>
        </w:rPr>
        <w:t>ENVI-met</w:t>
      </w:r>
    </w:p>
    <w:p w14:paraId="786EC628" w14:textId="1E29C6D3" w:rsidR="63FE9066" w:rsidRDefault="1A232D90" w:rsidP="69DB07F9">
      <w:pPr>
        <w:spacing w:after="0" w:line="240" w:lineRule="auto"/>
        <w:rPr>
          <w:rFonts w:ascii="Garamond" w:eastAsia="Times New Roman" w:hAnsi="Garamond" w:cs="Times New Roman"/>
          <w:color w:val="000000" w:themeColor="text1"/>
        </w:rPr>
      </w:pPr>
      <w:r w:rsidRPr="3CBDDDBA">
        <w:rPr>
          <w:rFonts w:ascii="Garamond" w:eastAsia="Times New Roman" w:hAnsi="Garamond" w:cs="Times New Roman"/>
          <w:color w:val="000000" w:themeColor="text1"/>
        </w:rPr>
        <w:t>T</w:t>
      </w:r>
      <w:r w:rsidR="7B18DD7F" w:rsidRPr="3CBDDDBA">
        <w:rPr>
          <w:rFonts w:ascii="Garamond" w:eastAsia="Times New Roman" w:hAnsi="Garamond" w:cs="Times New Roman"/>
          <w:color w:val="000000" w:themeColor="text1"/>
        </w:rPr>
        <w:t>he</w:t>
      </w:r>
      <w:r w:rsidR="37672719" w:rsidRPr="3CBDDDBA">
        <w:rPr>
          <w:rFonts w:ascii="Garamond" w:eastAsia="Times New Roman" w:hAnsi="Garamond" w:cs="Times New Roman"/>
          <w:color w:val="000000" w:themeColor="text1"/>
        </w:rPr>
        <w:t xml:space="preserve"> simulation outputs of air temperature, mean radiant temperature, relative humidity, and global radiation</w:t>
      </w:r>
      <w:r w:rsidR="2483EF4A" w:rsidRPr="3CBDDDBA">
        <w:rPr>
          <w:rFonts w:ascii="Garamond" w:eastAsia="Times New Roman" w:hAnsi="Garamond" w:cs="Times New Roman"/>
          <w:color w:val="000000" w:themeColor="text1"/>
        </w:rPr>
        <w:t xml:space="preserve"> </w:t>
      </w:r>
      <w:r w:rsidR="37672719" w:rsidRPr="3CBDDDBA">
        <w:rPr>
          <w:rFonts w:ascii="Garamond" w:eastAsia="Times New Roman" w:hAnsi="Garamond" w:cs="Times New Roman"/>
          <w:color w:val="000000" w:themeColor="text1"/>
        </w:rPr>
        <w:t>were used with</w:t>
      </w:r>
      <w:r w:rsidR="473ADE40" w:rsidRPr="3CBDDDBA">
        <w:rPr>
          <w:rFonts w:ascii="Garamond" w:eastAsia="Times New Roman" w:hAnsi="Garamond" w:cs="Times New Roman"/>
          <w:color w:val="000000" w:themeColor="text1"/>
        </w:rPr>
        <w:t>in</w:t>
      </w:r>
      <w:r w:rsidR="37672719" w:rsidRPr="3CBDDDBA">
        <w:rPr>
          <w:rFonts w:ascii="Garamond" w:eastAsia="Times New Roman" w:hAnsi="Garamond" w:cs="Times New Roman"/>
          <w:color w:val="000000" w:themeColor="text1"/>
        </w:rPr>
        <w:t xml:space="preserve"> </w:t>
      </w:r>
      <w:proofErr w:type="spellStart"/>
      <w:r w:rsidR="37672719" w:rsidRPr="3CBDDDBA">
        <w:rPr>
          <w:rFonts w:ascii="Garamond" w:eastAsia="Times New Roman" w:hAnsi="Garamond" w:cs="Times New Roman"/>
          <w:color w:val="000000" w:themeColor="text1"/>
        </w:rPr>
        <w:t>BIOmet</w:t>
      </w:r>
      <w:proofErr w:type="spellEnd"/>
      <w:r w:rsidR="37672719" w:rsidRPr="3CBDDDBA">
        <w:rPr>
          <w:rFonts w:ascii="Garamond" w:eastAsia="Times New Roman" w:hAnsi="Garamond" w:cs="Times New Roman"/>
          <w:color w:val="000000" w:themeColor="text1"/>
        </w:rPr>
        <w:t>, a</w:t>
      </w:r>
      <w:r w:rsidR="58BF61FC" w:rsidRPr="3CBDDDBA">
        <w:rPr>
          <w:rFonts w:ascii="Garamond" w:eastAsia="Times New Roman" w:hAnsi="Garamond" w:cs="Times New Roman"/>
          <w:color w:val="000000" w:themeColor="text1"/>
        </w:rPr>
        <w:t xml:space="preserve">n ENVI-met </w:t>
      </w:r>
      <w:r w:rsidR="37672719" w:rsidRPr="3CBDDDBA">
        <w:rPr>
          <w:rFonts w:ascii="Garamond" w:eastAsia="Times New Roman" w:hAnsi="Garamond" w:cs="Times New Roman"/>
          <w:color w:val="000000" w:themeColor="text1"/>
        </w:rPr>
        <w:t>post data-processing application, to calculate thermal comfort</w:t>
      </w:r>
      <w:r w:rsidR="1EF97BF5" w:rsidRPr="3CBDDDBA">
        <w:rPr>
          <w:rFonts w:ascii="Garamond" w:eastAsia="Times New Roman" w:hAnsi="Garamond" w:cs="Times New Roman"/>
          <w:color w:val="000000" w:themeColor="text1"/>
        </w:rPr>
        <w:t xml:space="preserve"> for </w:t>
      </w:r>
      <w:r w:rsidR="1EF97BF5" w:rsidRPr="3CBDDDBA">
        <w:rPr>
          <w:rFonts w:ascii="Garamond" w:eastAsia="Times New Roman" w:hAnsi="Garamond" w:cs="Times New Roman"/>
          <w:color w:val="000000" w:themeColor="text1"/>
        </w:rPr>
        <w:lastRenderedPageBreak/>
        <w:t>both the existing conditions as well as the simulated increase in tree canopy coverage</w:t>
      </w:r>
      <w:r w:rsidR="097320BC" w:rsidRPr="3CBDDDBA">
        <w:rPr>
          <w:rFonts w:ascii="Garamond" w:eastAsia="Times New Roman" w:hAnsi="Garamond" w:cs="Times New Roman"/>
          <w:color w:val="000000" w:themeColor="text1"/>
        </w:rPr>
        <w:t xml:space="preserve">. Thermal comfort was </w:t>
      </w:r>
      <w:r w:rsidR="77D53E9A" w:rsidRPr="3CBDDDBA">
        <w:rPr>
          <w:rFonts w:ascii="Garamond" w:eastAsia="Times New Roman" w:hAnsi="Garamond" w:cs="Times New Roman"/>
          <w:color w:val="000000" w:themeColor="text1"/>
        </w:rPr>
        <w:t>calculated</w:t>
      </w:r>
      <w:r w:rsidR="097320BC" w:rsidRPr="3CBDDDBA">
        <w:rPr>
          <w:rFonts w:ascii="Garamond" w:eastAsia="Times New Roman" w:hAnsi="Garamond" w:cs="Times New Roman"/>
          <w:color w:val="000000" w:themeColor="text1"/>
        </w:rPr>
        <w:t xml:space="preserve"> </w:t>
      </w:r>
      <w:r w:rsidR="37672719" w:rsidRPr="3CBDDDBA">
        <w:rPr>
          <w:rFonts w:ascii="Garamond" w:eastAsia="Times New Roman" w:hAnsi="Garamond" w:cs="Times New Roman"/>
          <w:color w:val="000000" w:themeColor="text1"/>
        </w:rPr>
        <w:t>based on the Universal Thermal Climate Index (UTCI) for a standard male, 35 years of age, 1.75 m in height, and 75 kgs in weight using 1.4 m view of plane.</w:t>
      </w:r>
      <w:r w:rsidR="5E31D946" w:rsidRPr="3CBDDDBA">
        <w:rPr>
          <w:rFonts w:ascii="Garamond" w:eastAsia="Times New Roman" w:hAnsi="Garamond" w:cs="Times New Roman"/>
          <w:color w:val="000000" w:themeColor="text1"/>
        </w:rPr>
        <w:t xml:space="preserve"> </w:t>
      </w:r>
      <w:r w:rsidR="76D7DAD8" w:rsidRPr="3CBDDDBA">
        <w:rPr>
          <w:rFonts w:ascii="Garamond" w:eastAsia="Times New Roman" w:hAnsi="Garamond" w:cs="Times New Roman"/>
          <w:color w:val="000000" w:themeColor="text1"/>
        </w:rPr>
        <w:t xml:space="preserve">The interventions (Figure </w:t>
      </w:r>
      <w:r w:rsidR="691BA856" w:rsidRPr="3CBDDDBA">
        <w:rPr>
          <w:rFonts w:ascii="Garamond" w:eastAsia="Times New Roman" w:hAnsi="Garamond" w:cs="Times New Roman"/>
          <w:color w:val="000000" w:themeColor="text1"/>
        </w:rPr>
        <w:t>B1</w:t>
      </w:r>
      <w:r w:rsidR="76D7DAD8" w:rsidRPr="3CBDDDBA">
        <w:rPr>
          <w:rFonts w:ascii="Garamond" w:eastAsia="Times New Roman" w:hAnsi="Garamond" w:cs="Times New Roman"/>
          <w:color w:val="000000" w:themeColor="text1"/>
        </w:rPr>
        <w:t xml:space="preserve"> &amp;</w:t>
      </w:r>
      <w:r w:rsidR="5E3F64DF" w:rsidRPr="3CBDDDBA">
        <w:rPr>
          <w:rFonts w:ascii="Garamond" w:eastAsia="Times New Roman" w:hAnsi="Garamond" w:cs="Times New Roman"/>
          <w:color w:val="000000" w:themeColor="text1"/>
        </w:rPr>
        <w:t xml:space="preserve"> B2</w:t>
      </w:r>
      <w:r w:rsidR="76D7DAD8" w:rsidRPr="3CBDDDBA">
        <w:rPr>
          <w:rFonts w:ascii="Garamond" w:eastAsia="Times New Roman" w:hAnsi="Garamond" w:cs="Times New Roman"/>
          <w:color w:val="000000" w:themeColor="text1"/>
        </w:rPr>
        <w:t xml:space="preserve">) were based on modeled characteristics of </w:t>
      </w:r>
      <w:proofErr w:type="spellStart"/>
      <w:r w:rsidR="76D7DAD8" w:rsidRPr="3CBDDDBA">
        <w:rPr>
          <w:rFonts w:ascii="Garamond" w:eastAsia="Times New Roman" w:hAnsi="Garamond" w:cs="Times New Roman"/>
          <w:i/>
          <w:iCs/>
          <w:color w:val="000000" w:themeColor="text1"/>
        </w:rPr>
        <w:t>Ceris</w:t>
      </w:r>
      <w:proofErr w:type="spellEnd"/>
      <w:r w:rsidR="76D7DAD8" w:rsidRPr="3CBDDDBA">
        <w:rPr>
          <w:rFonts w:ascii="Garamond" w:eastAsia="Times New Roman" w:hAnsi="Garamond" w:cs="Times New Roman"/>
          <w:i/>
          <w:iCs/>
          <w:color w:val="000000" w:themeColor="text1"/>
        </w:rPr>
        <w:t xml:space="preserve"> </w:t>
      </w:r>
      <w:proofErr w:type="spellStart"/>
      <w:r w:rsidR="76D7DAD8" w:rsidRPr="3CBDDDBA">
        <w:rPr>
          <w:rFonts w:ascii="Garamond" w:eastAsia="Times New Roman" w:hAnsi="Garamond" w:cs="Times New Roman"/>
          <w:i/>
          <w:iCs/>
          <w:color w:val="000000" w:themeColor="text1"/>
        </w:rPr>
        <w:t>siliquastrum</w:t>
      </w:r>
      <w:proofErr w:type="spellEnd"/>
      <w:r w:rsidR="76D7DAD8" w:rsidRPr="3CBDDDBA">
        <w:rPr>
          <w:rFonts w:ascii="Garamond" w:eastAsia="Times New Roman" w:hAnsi="Garamond" w:cs="Times New Roman"/>
          <w:i/>
          <w:iCs/>
          <w:color w:val="000000" w:themeColor="text1"/>
        </w:rPr>
        <w:t xml:space="preserve"> </w:t>
      </w:r>
      <w:r w:rsidR="76D7DAD8" w:rsidRPr="3CBDDDBA">
        <w:rPr>
          <w:rFonts w:ascii="Garamond" w:eastAsia="Times New Roman" w:hAnsi="Garamond" w:cs="Times New Roman"/>
          <w:color w:val="000000" w:themeColor="text1"/>
        </w:rPr>
        <w:t xml:space="preserve">(European Redbud) with similar growth characteristics of the native </w:t>
      </w:r>
      <w:proofErr w:type="spellStart"/>
      <w:r w:rsidR="76D7DAD8" w:rsidRPr="3CBDDDBA">
        <w:rPr>
          <w:rFonts w:ascii="Garamond" w:eastAsia="Times New Roman" w:hAnsi="Garamond" w:cs="Times New Roman"/>
          <w:i/>
          <w:iCs/>
          <w:color w:val="000000" w:themeColor="text1"/>
        </w:rPr>
        <w:t>Ceris</w:t>
      </w:r>
      <w:proofErr w:type="spellEnd"/>
      <w:r w:rsidR="76D7DAD8" w:rsidRPr="3CBDDDBA">
        <w:rPr>
          <w:rFonts w:ascii="Garamond" w:eastAsia="Times New Roman" w:hAnsi="Garamond" w:cs="Times New Roman"/>
          <w:i/>
          <w:iCs/>
          <w:color w:val="000000" w:themeColor="text1"/>
        </w:rPr>
        <w:t xml:space="preserve"> canadensis</w:t>
      </w:r>
      <w:r w:rsidR="76D7DAD8" w:rsidRPr="3CBDDDBA">
        <w:rPr>
          <w:rFonts w:ascii="Garamond" w:eastAsia="Times New Roman" w:hAnsi="Garamond" w:cs="Times New Roman"/>
          <w:color w:val="000000" w:themeColor="text1"/>
        </w:rPr>
        <w:t xml:space="preserve"> (Eastern Redbud)– labeled for moderate use in NYC approved street tree list. This species mature</w:t>
      </w:r>
      <w:r w:rsidR="733B04F9" w:rsidRPr="3CBDDDBA">
        <w:rPr>
          <w:rFonts w:ascii="Garamond" w:eastAsia="Times New Roman" w:hAnsi="Garamond" w:cs="Times New Roman"/>
          <w:color w:val="000000" w:themeColor="text1"/>
        </w:rPr>
        <w:t>s at a maximum height of less than 35’, maki</w:t>
      </w:r>
      <w:r w:rsidR="30523025" w:rsidRPr="3CBDDDBA">
        <w:rPr>
          <w:rFonts w:ascii="Garamond" w:eastAsia="Times New Roman" w:hAnsi="Garamond" w:cs="Times New Roman"/>
          <w:color w:val="000000" w:themeColor="text1"/>
        </w:rPr>
        <w:t xml:space="preserve">ng it an </w:t>
      </w:r>
      <w:r w:rsidR="627BDC39" w:rsidRPr="3CBDDDBA">
        <w:rPr>
          <w:rFonts w:ascii="Garamond" w:eastAsia="Times New Roman" w:hAnsi="Garamond" w:cs="Times New Roman"/>
          <w:color w:val="000000" w:themeColor="text1"/>
        </w:rPr>
        <w:t>exceptional</w:t>
      </w:r>
      <w:r w:rsidR="30523025" w:rsidRPr="3CBDDDBA">
        <w:rPr>
          <w:rFonts w:ascii="Garamond" w:eastAsia="Times New Roman" w:hAnsi="Garamond" w:cs="Times New Roman"/>
          <w:color w:val="000000" w:themeColor="text1"/>
        </w:rPr>
        <w:t xml:space="preserve"> </w:t>
      </w:r>
      <w:r w:rsidR="3CC91DB6" w:rsidRPr="3CBDDDBA">
        <w:rPr>
          <w:rFonts w:ascii="Garamond" w:eastAsia="Times New Roman" w:hAnsi="Garamond" w:cs="Times New Roman"/>
          <w:color w:val="000000" w:themeColor="text1"/>
        </w:rPr>
        <w:t xml:space="preserve">selection </w:t>
      </w:r>
      <w:r w:rsidR="30523025" w:rsidRPr="3CBDDDBA">
        <w:rPr>
          <w:rFonts w:ascii="Garamond" w:eastAsia="Times New Roman" w:hAnsi="Garamond" w:cs="Times New Roman"/>
          <w:color w:val="000000" w:themeColor="text1"/>
        </w:rPr>
        <w:t>for</w:t>
      </w:r>
      <w:r w:rsidR="733B04F9" w:rsidRPr="3CBDDDBA">
        <w:rPr>
          <w:rFonts w:ascii="Garamond" w:eastAsia="Times New Roman" w:hAnsi="Garamond" w:cs="Times New Roman"/>
          <w:color w:val="000000" w:themeColor="text1"/>
        </w:rPr>
        <w:t xml:space="preserve"> use as an </w:t>
      </w:r>
      <w:r w:rsidR="35EEB0D1" w:rsidRPr="3CBDDDBA">
        <w:rPr>
          <w:rFonts w:ascii="Garamond" w:eastAsia="Times New Roman" w:hAnsi="Garamond" w:cs="Times New Roman"/>
          <w:color w:val="000000" w:themeColor="text1"/>
        </w:rPr>
        <w:t>understory</w:t>
      </w:r>
      <w:r w:rsidR="733B04F9" w:rsidRPr="3CBDDDBA">
        <w:rPr>
          <w:rFonts w:ascii="Garamond" w:eastAsia="Times New Roman" w:hAnsi="Garamond" w:cs="Times New Roman"/>
          <w:color w:val="000000" w:themeColor="text1"/>
        </w:rPr>
        <w:t xml:space="preserve"> </w:t>
      </w:r>
      <w:r w:rsidR="40A0FB2C" w:rsidRPr="3CBDDDBA">
        <w:rPr>
          <w:rFonts w:ascii="Garamond" w:eastAsia="Times New Roman" w:hAnsi="Garamond" w:cs="Times New Roman"/>
          <w:color w:val="000000" w:themeColor="text1"/>
        </w:rPr>
        <w:t xml:space="preserve">street </w:t>
      </w:r>
      <w:r w:rsidR="733B04F9" w:rsidRPr="3CBDDDBA">
        <w:rPr>
          <w:rFonts w:ascii="Garamond" w:eastAsia="Times New Roman" w:hAnsi="Garamond" w:cs="Times New Roman"/>
          <w:color w:val="000000" w:themeColor="text1"/>
        </w:rPr>
        <w:t>tree</w:t>
      </w:r>
      <w:r w:rsidR="558823F2" w:rsidRPr="3CBDDDBA">
        <w:rPr>
          <w:rFonts w:ascii="Garamond" w:eastAsia="Times New Roman" w:hAnsi="Garamond" w:cs="Times New Roman"/>
          <w:color w:val="000000" w:themeColor="text1"/>
        </w:rPr>
        <w:t>,</w:t>
      </w:r>
      <w:r w:rsidR="4A40FA84" w:rsidRPr="3CBDDDBA">
        <w:rPr>
          <w:rFonts w:ascii="Garamond" w:eastAsia="Times New Roman" w:hAnsi="Garamond" w:cs="Times New Roman"/>
          <w:color w:val="000000" w:themeColor="text1"/>
        </w:rPr>
        <w:t xml:space="preserve"> </w:t>
      </w:r>
      <w:r w:rsidR="2F386CB2" w:rsidRPr="3CBDDDBA">
        <w:rPr>
          <w:rFonts w:ascii="Garamond" w:eastAsia="Times New Roman" w:hAnsi="Garamond" w:cs="Times New Roman"/>
          <w:color w:val="000000" w:themeColor="text1"/>
        </w:rPr>
        <w:t>below existing powerlines.</w:t>
      </w:r>
      <w:r w:rsidR="208519F8" w:rsidRPr="3CBDDDBA">
        <w:rPr>
          <w:rFonts w:ascii="Garamond" w:eastAsia="Times New Roman" w:hAnsi="Garamond" w:cs="Times New Roman"/>
          <w:color w:val="000000" w:themeColor="text1"/>
        </w:rPr>
        <w:t xml:space="preserve"> </w:t>
      </w:r>
      <w:r w:rsidR="4AFFB754" w:rsidRPr="3CBDDDBA">
        <w:rPr>
          <w:rFonts w:ascii="Garamond" w:eastAsia="Times New Roman" w:hAnsi="Garamond" w:cs="Times New Roman"/>
          <w:color w:val="000000" w:themeColor="text1"/>
        </w:rPr>
        <w:t>Placement of the trees were simulated with a</w:t>
      </w:r>
      <w:r w:rsidR="0AB42916" w:rsidRPr="3CBDDDBA">
        <w:rPr>
          <w:rFonts w:ascii="Garamond" w:eastAsia="Times New Roman" w:hAnsi="Garamond" w:cs="Times New Roman"/>
          <w:color w:val="000000" w:themeColor="text1"/>
        </w:rPr>
        <w:t xml:space="preserve"> </w:t>
      </w:r>
      <w:r w:rsidR="4AFFB754" w:rsidRPr="3CBDDDBA">
        <w:rPr>
          <w:rFonts w:ascii="Garamond" w:eastAsia="Times New Roman" w:hAnsi="Garamond" w:cs="Times New Roman"/>
          <w:color w:val="000000" w:themeColor="text1"/>
        </w:rPr>
        <w:t xml:space="preserve">concentrated </w:t>
      </w:r>
      <w:r w:rsidR="2D552878" w:rsidRPr="3CBDDDBA">
        <w:rPr>
          <w:rFonts w:ascii="Garamond" w:eastAsia="Times New Roman" w:hAnsi="Garamond" w:cs="Times New Roman"/>
          <w:color w:val="000000" w:themeColor="text1"/>
        </w:rPr>
        <w:t xml:space="preserve">point-heat source </w:t>
      </w:r>
      <w:r w:rsidR="4AFFB754" w:rsidRPr="3CBDDDBA">
        <w:rPr>
          <w:rFonts w:ascii="Garamond" w:eastAsia="Times New Roman" w:hAnsi="Garamond" w:cs="Times New Roman"/>
          <w:color w:val="000000" w:themeColor="text1"/>
        </w:rPr>
        <w:t>planting of tre</w:t>
      </w:r>
      <w:r w:rsidR="45829F40" w:rsidRPr="3CBDDDBA">
        <w:rPr>
          <w:rFonts w:ascii="Garamond" w:eastAsia="Times New Roman" w:hAnsi="Garamond" w:cs="Times New Roman"/>
          <w:color w:val="000000" w:themeColor="text1"/>
        </w:rPr>
        <w:t>e</w:t>
      </w:r>
      <w:r w:rsidR="4AFFB754" w:rsidRPr="3CBDDDBA">
        <w:rPr>
          <w:rFonts w:ascii="Garamond" w:eastAsia="Times New Roman" w:hAnsi="Garamond" w:cs="Times New Roman"/>
          <w:color w:val="000000" w:themeColor="text1"/>
        </w:rPr>
        <w:t>s along busier collector street</w:t>
      </w:r>
      <w:r w:rsidR="39CAB33D" w:rsidRPr="3CBDDDBA">
        <w:rPr>
          <w:rFonts w:ascii="Garamond" w:eastAsia="Times New Roman" w:hAnsi="Garamond" w:cs="Times New Roman"/>
          <w:color w:val="000000" w:themeColor="text1"/>
        </w:rPr>
        <w:t>s</w:t>
      </w:r>
      <w:r w:rsidR="4AFFB754" w:rsidRPr="3CBDDDBA">
        <w:rPr>
          <w:rFonts w:ascii="Garamond" w:eastAsia="Times New Roman" w:hAnsi="Garamond" w:cs="Times New Roman"/>
          <w:color w:val="000000" w:themeColor="text1"/>
        </w:rPr>
        <w:t>,</w:t>
      </w:r>
      <w:r w:rsidR="10A8E1CB" w:rsidRPr="3CBDDDBA">
        <w:rPr>
          <w:rFonts w:ascii="Garamond" w:eastAsia="Times New Roman" w:hAnsi="Garamond" w:cs="Times New Roman"/>
          <w:color w:val="000000" w:themeColor="text1"/>
        </w:rPr>
        <w:t xml:space="preserve"> </w:t>
      </w:r>
      <w:r w:rsidR="4AFFB754" w:rsidRPr="3CBDDDBA">
        <w:rPr>
          <w:rFonts w:ascii="Garamond" w:eastAsia="Times New Roman" w:hAnsi="Garamond" w:cs="Times New Roman"/>
          <w:color w:val="000000" w:themeColor="text1"/>
        </w:rPr>
        <w:t xml:space="preserve">and a </w:t>
      </w:r>
      <w:r w:rsidR="599C6666" w:rsidRPr="3CBDDDBA">
        <w:rPr>
          <w:rFonts w:ascii="Garamond" w:eastAsia="Times New Roman" w:hAnsi="Garamond" w:cs="Times New Roman"/>
          <w:color w:val="000000" w:themeColor="text1"/>
        </w:rPr>
        <w:t xml:space="preserve">less-frequent and </w:t>
      </w:r>
      <w:r w:rsidR="4AFFB754" w:rsidRPr="3CBDDDBA">
        <w:rPr>
          <w:rFonts w:ascii="Garamond" w:eastAsia="Times New Roman" w:hAnsi="Garamond" w:cs="Times New Roman"/>
          <w:color w:val="000000" w:themeColor="text1"/>
        </w:rPr>
        <w:t>staggered placement on the residential streets, based on existing vegetation</w:t>
      </w:r>
      <w:r w:rsidR="30BE4994" w:rsidRPr="3CBDDDBA">
        <w:rPr>
          <w:rFonts w:ascii="Garamond" w:eastAsia="Times New Roman" w:hAnsi="Garamond" w:cs="Times New Roman"/>
          <w:color w:val="000000" w:themeColor="text1"/>
        </w:rPr>
        <w:t xml:space="preserve"> </w:t>
      </w:r>
      <w:r w:rsidR="4CE70773" w:rsidRPr="3CBDDDBA">
        <w:rPr>
          <w:rFonts w:ascii="Garamond" w:eastAsia="Times New Roman" w:hAnsi="Garamond" w:cs="Times New Roman"/>
          <w:color w:val="000000" w:themeColor="text1"/>
        </w:rPr>
        <w:t xml:space="preserve">and </w:t>
      </w:r>
      <w:r w:rsidR="7E417DB9" w:rsidRPr="3CBDDDBA">
        <w:rPr>
          <w:rFonts w:ascii="Garamond" w:eastAsia="Times New Roman" w:hAnsi="Garamond" w:cs="Times New Roman"/>
          <w:color w:val="000000" w:themeColor="text1"/>
        </w:rPr>
        <w:t xml:space="preserve">potential </w:t>
      </w:r>
      <w:r w:rsidR="1539F3EE" w:rsidRPr="3CBDDDBA">
        <w:rPr>
          <w:rFonts w:ascii="Garamond" w:eastAsia="Times New Roman" w:hAnsi="Garamond" w:cs="Times New Roman"/>
          <w:color w:val="000000" w:themeColor="text1"/>
        </w:rPr>
        <w:t xml:space="preserve">policy </w:t>
      </w:r>
      <w:r w:rsidR="7E417DB9" w:rsidRPr="3CBDDDBA">
        <w:rPr>
          <w:rFonts w:ascii="Garamond" w:eastAsia="Times New Roman" w:hAnsi="Garamond" w:cs="Times New Roman"/>
          <w:color w:val="000000" w:themeColor="text1"/>
        </w:rPr>
        <w:t xml:space="preserve">challenges realizing </w:t>
      </w:r>
      <w:r w:rsidR="3F646A4A" w:rsidRPr="3CBDDDBA">
        <w:rPr>
          <w:rFonts w:ascii="Garamond" w:eastAsia="Times New Roman" w:hAnsi="Garamond" w:cs="Times New Roman"/>
          <w:color w:val="000000" w:themeColor="text1"/>
        </w:rPr>
        <w:t xml:space="preserve">tree </w:t>
      </w:r>
      <w:r w:rsidR="1CEF2244" w:rsidRPr="3CBDDDBA">
        <w:rPr>
          <w:rFonts w:ascii="Garamond" w:eastAsia="Times New Roman" w:hAnsi="Garamond" w:cs="Times New Roman"/>
          <w:color w:val="000000" w:themeColor="text1"/>
        </w:rPr>
        <w:t>plantings</w:t>
      </w:r>
      <w:r w:rsidR="3F646A4A" w:rsidRPr="3CBDDDBA">
        <w:rPr>
          <w:rFonts w:ascii="Garamond" w:eastAsia="Times New Roman" w:hAnsi="Garamond" w:cs="Times New Roman"/>
          <w:color w:val="000000" w:themeColor="text1"/>
        </w:rPr>
        <w:t xml:space="preserve"> in these areas. </w:t>
      </w:r>
    </w:p>
    <w:p w14:paraId="10CC6705" w14:textId="7D83E0F1" w:rsidR="69DB07F9" w:rsidRDefault="3816F763" w:rsidP="4D95D612">
      <w:pPr>
        <w:spacing w:after="0" w:line="240" w:lineRule="auto"/>
        <w:rPr>
          <w:rFonts w:ascii="Garamond" w:eastAsia="Times New Roman" w:hAnsi="Garamond" w:cs="Times New Roman"/>
          <w:i/>
          <w:iCs/>
          <w:color w:val="000000" w:themeColor="text1"/>
        </w:rPr>
      </w:pPr>
      <w:r>
        <w:t xml:space="preserve"> </w:t>
      </w:r>
    </w:p>
    <w:p w14:paraId="1F53876F" w14:textId="3A06559D" w:rsidR="00E41324" w:rsidRPr="0066138C" w:rsidRDefault="09F6B428" w:rsidP="0066138C">
      <w:pPr>
        <w:pStyle w:val="Heading1"/>
        <w:spacing w:before="0" w:line="240" w:lineRule="auto"/>
        <w:rPr>
          <w:rFonts w:ascii="Garamond" w:hAnsi="Garamond"/>
        </w:rPr>
      </w:pPr>
      <w:bookmarkStart w:id="3" w:name="_Toc334198730"/>
      <w:r w:rsidRPr="69DB07F9">
        <w:rPr>
          <w:rFonts w:ascii="Garamond" w:hAnsi="Garamond"/>
        </w:rPr>
        <w:t>4</w:t>
      </w:r>
      <w:r w:rsidR="49166956" w:rsidRPr="69DB07F9">
        <w:rPr>
          <w:rFonts w:ascii="Garamond" w:hAnsi="Garamond"/>
        </w:rPr>
        <w:t xml:space="preserve">. </w:t>
      </w:r>
      <w:r w:rsidR="7FE1DEAC" w:rsidRPr="69DB07F9">
        <w:rPr>
          <w:rFonts w:ascii="Garamond" w:hAnsi="Garamond"/>
        </w:rPr>
        <w:t>Results</w:t>
      </w:r>
      <w:bookmarkEnd w:id="3"/>
      <w:r w:rsidR="74F5AC74" w:rsidRPr="69DB07F9">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182598E1" w14:textId="6C760744" w:rsidR="69DB07F9" w:rsidRPr="00017474" w:rsidRDefault="06684F89" w:rsidP="00017474">
      <w:pPr>
        <w:spacing w:after="0" w:line="240" w:lineRule="auto"/>
        <w:rPr>
          <w:rFonts w:ascii="Garamond" w:hAnsi="Garamond"/>
          <w:b/>
          <w:bCs/>
          <w:i/>
          <w:iCs/>
        </w:rPr>
      </w:pPr>
      <w:r w:rsidRPr="4D95D612">
        <w:rPr>
          <w:rFonts w:ascii="Garamond" w:hAnsi="Garamond"/>
          <w:b/>
          <w:bCs/>
          <w:i/>
          <w:iCs/>
        </w:rPr>
        <w:t>4.1 Analysis of Results</w:t>
      </w:r>
    </w:p>
    <w:p w14:paraId="0DAABC67" w14:textId="0CF2E87C" w:rsidR="3A2E1A75" w:rsidRDefault="3A2E1A75" w:rsidP="69DB07F9">
      <w:pPr>
        <w:pStyle w:val="NoSpacing"/>
        <w:rPr>
          <w:rFonts w:ascii="Garamond" w:eastAsia="Times New Roman" w:hAnsi="Garamond" w:cs="Arial"/>
          <w:i/>
          <w:iCs/>
        </w:rPr>
      </w:pPr>
      <w:r w:rsidRPr="69DB07F9">
        <w:rPr>
          <w:rFonts w:ascii="Garamond" w:eastAsia="Times New Roman" w:hAnsi="Garamond" w:cs="Arial"/>
          <w:i/>
          <w:iCs/>
        </w:rPr>
        <w:t>4.1.</w:t>
      </w:r>
      <w:r w:rsidR="70BA5E1E" w:rsidRPr="69DB07F9">
        <w:rPr>
          <w:rFonts w:ascii="Garamond" w:eastAsia="Times New Roman" w:hAnsi="Garamond" w:cs="Arial"/>
          <w:i/>
          <w:iCs/>
        </w:rPr>
        <w:t>1</w:t>
      </w:r>
      <w:r w:rsidRPr="69DB07F9">
        <w:rPr>
          <w:rFonts w:ascii="Garamond" w:eastAsia="Times New Roman" w:hAnsi="Garamond" w:cs="Arial"/>
          <w:i/>
          <w:iCs/>
        </w:rPr>
        <w:t xml:space="preserve"> Heat Vulnerability Analysis</w:t>
      </w:r>
    </w:p>
    <w:p w14:paraId="099BF48F" w14:textId="52EB5D3C" w:rsidR="0056152E" w:rsidRPr="0066138C" w:rsidRDefault="23EE9D35" w:rsidP="45ED9685">
      <w:pPr>
        <w:pStyle w:val="NoSpacing"/>
        <w:rPr>
          <w:rFonts w:ascii="Garamond" w:eastAsia="Gungsuh" w:hAnsi="Garamond" w:cs="Gungsuh"/>
          <w:color w:val="000000" w:themeColor="text1"/>
        </w:rPr>
      </w:pPr>
      <w:r w:rsidRPr="4D95D612">
        <w:rPr>
          <w:rFonts w:ascii="Garamond" w:eastAsia="Gungsuh" w:hAnsi="Garamond" w:cs="Gungsuh"/>
          <w:color w:val="000000" w:themeColor="text1"/>
        </w:rPr>
        <w:t>The PCA</w:t>
      </w:r>
      <w:r w:rsidR="3C8543B7" w:rsidRPr="4D95D612">
        <w:rPr>
          <w:rFonts w:ascii="Garamond" w:eastAsia="Gungsuh" w:hAnsi="Garamond" w:cs="Gungsuh"/>
          <w:color w:val="000000" w:themeColor="text1"/>
        </w:rPr>
        <w:t xml:space="preserve"> produced four components of heat vulnerability in Yonkers</w:t>
      </w:r>
      <w:r w:rsidR="7EA4C703" w:rsidRPr="4D95D612">
        <w:rPr>
          <w:rFonts w:ascii="Garamond" w:eastAsia="Gungsuh" w:hAnsi="Garamond" w:cs="Gungsuh"/>
          <w:color w:val="000000" w:themeColor="text1"/>
        </w:rPr>
        <w:t xml:space="preserve"> (Table C1)</w:t>
      </w:r>
      <w:r w:rsidR="3C8543B7" w:rsidRPr="4D95D612">
        <w:rPr>
          <w:rFonts w:ascii="Garamond" w:eastAsia="Gungsuh" w:hAnsi="Garamond" w:cs="Gungsuh"/>
          <w:color w:val="000000" w:themeColor="text1"/>
        </w:rPr>
        <w:t>.</w:t>
      </w:r>
      <w:r w:rsidRPr="4D95D612">
        <w:rPr>
          <w:rFonts w:ascii="Garamond" w:eastAsia="Gungsuh" w:hAnsi="Garamond" w:cs="Gungsuh"/>
          <w:color w:val="000000" w:themeColor="text1"/>
        </w:rPr>
        <w:t xml:space="preserve"> The first component shows various </w:t>
      </w:r>
      <w:r w:rsidR="453B39B1" w:rsidRPr="4D95D612">
        <w:rPr>
          <w:rFonts w:ascii="Garamond" w:eastAsia="Gungsuh" w:hAnsi="Garamond" w:cs="Gungsuh"/>
          <w:color w:val="000000" w:themeColor="text1"/>
        </w:rPr>
        <w:t>socioeconomic</w:t>
      </w:r>
      <w:r w:rsidRPr="4D95D612">
        <w:rPr>
          <w:rFonts w:ascii="Garamond" w:eastAsia="Gungsuh" w:hAnsi="Garamond" w:cs="Gungsuh"/>
          <w:color w:val="000000" w:themeColor="text1"/>
        </w:rPr>
        <w:t xml:space="preserve">, environmental/urban, and social/language </w:t>
      </w:r>
      <w:r w:rsidR="20D2477F" w:rsidRPr="4D95D612">
        <w:rPr>
          <w:rFonts w:ascii="Garamond" w:eastAsia="Gungsuh" w:hAnsi="Garamond" w:cs="Gungsuh"/>
          <w:color w:val="000000" w:themeColor="text1"/>
        </w:rPr>
        <w:t>vulnerabilities</w:t>
      </w:r>
      <w:r w:rsidRPr="4D95D612">
        <w:rPr>
          <w:rFonts w:ascii="Garamond" w:eastAsia="Gungsuh" w:hAnsi="Garamond" w:cs="Gungsuh"/>
          <w:color w:val="000000" w:themeColor="text1"/>
        </w:rPr>
        <w:t xml:space="preserve"> that are highly correlated with one another</w:t>
      </w:r>
      <w:r w:rsidR="024D6C31" w:rsidRPr="4D95D612">
        <w:rPr>
          <w:rFonts w:ascii="Garamond" w:eastAsia="Gungsuh" w:hAnsi="Garamond" w:cs="Gungsuh"/>
          <w:color w:val="000000" w:themeColor="text1"/>
        </w:rPr>
        <w:t>: (p</w:t>
      </w:r>
      <w:r w:rsidR="61B19408" w:rsidRPr="4D95D612">
        <w:rPr>
          <w:rFonts w:ascii="Garamond" w:eastAsia="Gungsuh" w:hAnsi="Garamond" w:cs="Gungsuh"/>
          <w:color w:val="000000" w:themeColor="text1"/>
        </w:rPr>
        <w:t xml:space="preserve">ercent </w:t>
      </w:r>
      <w:r w:rsidR="5EED1487" w:rsidRPr="4D95D612">
        <w:rPr>
          <w:rFonts w:ascii="Garamond" w:eastAsia="Gungsuh" w:hAnsi="Garamond" w:cs="Gungsuh"/>
          <w:color w:val="000000" w:themeColor="text1"/>
        </w:rPr>
        <w:t>H</w:t>
      </w:r>
      <w:r w:rsidR="61B19408" w:rsidRPr="4D95D612">
        <w:rPr>
          <w:rFonts w:ascii="Garamond" w:eastAsia="Gungsuh" w:hAnsi="Garamond" w:cs="Gungsuh"/>
          <w:color w:val="000000" w:themeColor="text1"/>
        </w:rPr>
        <w:t>ispanic, percent foreign born, percent building intensity, percent below poverty, housi</w:t>
      </w:r>
      <w:r w:rsidR="1DFD0341" w:rsidRPr="4D95D612">
        <w:rPr>
          <w:rFonts w:ascii="Garamond" w:eastAsia="Gungsuh" w:hAnsi="Garamond" w:cs="Gungsuh"/>
          <w:color w:val="000000" w:themeColor="text1"/>
        </w:rPr>
        <w:t xml:space="preserve">ng unity density, </w:t>
      </w:r>
      <w:r w:rsidR="607F62F9" w:rsidRPr="4D95D612">
        <w:rPr>
          <w:rFonts w:ascii="Garamond" w:eastAsia="Gungsuh" w:hAnsi="Garamond" w:cs="Gungsuh"/>
          <w:color w:val="000000" w:themeColor="text1"/>
        </w:rPr>
        <w:t>and a language variable —percent of population that speak English very well</w:t>
      </w:r>
      <w:r w:rsidR="7E0FEA87" w:rsidRPr="4D95D612">
        <w:rPr>
          <w:rFonts w:ascii="Garamond" w:eastAsia="Gungsuh" w:hAnsi="Garamond" w:cs="Gungsuh"/>
          <w:color w:val="000000" w:themeColor="text1"/>
        </w:rPr>
        <w:t xml:space="preserve">. </w:t>
      </w:r>
      <w:r w:rsidRPr="4D95D612">
        <w:rPr>
          <w:rFonts w:ascii="Garamond" w:eastAsia="Gungsuh" w:hAnsi="Garamond" w:cs="Gungsuh"/>
          <w:color w:val="000000" w:themeColor="text1"/>
        </w:rPr>
        <w:t>The second components consist of our two temperature variables</w:t>
      </w:r>
      <w:r w:rsidR="0196BB7C" w:rsidRPr="4D95D612">
        <w:rPr>
          <w:rFonts w:ascii="Garamond" w:eastAsia="Gungsuh" w:hAnsi="Garamond" w:cs="Gungsuh"/>
          <w:color w:val="000000" w:themeColor="text1"/>
        </w:rPr>
        <w:t xml:space="preserve"> </w:t>
      </w:r>
      <w:r w:rsidR="47EB2500" w:rsidRPr="4D95D612">
        <w:rPr>
          <w:rFonts w:ascii="Garamond" w:eastAsia="Gungsuh" w:hAnsi="Garamond" w:cs="Gungsuh"/>
          <w:color w:val="000000" w:themeColor="text1"/>
        </w:rPr>
        <w:t>median daytime LST and median nighttime LST</w:t>
      </w:r>
      <w:r w:rsidRPr="4D95D612">
        <w:rPr>
          <w:rFonts w:ascii="Garamond" w:eastAsia="Gungsuh" w:hAnsi="Garamond" w:cs="Gungsuh"/>
          <w:color w:val="000000" w:themeColor="text1"/>
        </w:rPr>
        <w:t>, and two environmental variables</w:t>
      </w:r>
      <w:r w:rsidR="5D135B52" w:rsidRPr="4D95D612">
        <w:rPr>
          <w:rFonts w:ascii="Garamond" w:eastAsia="Gungsuh" w:hAnsi="Garamond" w:cs="Gungsuh"/>
          <w:color w:val="000000" w:themeColor="text1"/>
        </w:rPr>
        <w:t xml:space="preserve"> percent open space and percent of building built before 1980</w:t>
      </w:r>
      <w:r w:rsidRPr="4D95D612">
        <w:rPr>
          <w:rFonts w:ascii="Garamond" w:eastAsia="Gungsuh" w:hAnsi="Garamond" w:cs="Gungsuh"/>
          <w:color w:val="000000" w:themeColor="text1"/>
        </w:rPr>
        <w:t>, with percent open space correlat</w:t>
      </w:r>
      <w:r w:rsidR="050C04F9" w:rsidRPr="4D95D612">
        <w:rPr>
          <w:rFonts w:ascii="Garamond" w:eastAsia="Gungsuh" w:hAnsi="Garamond" w:cs="Gungsuh"/>
          <w:color w:val="000000" w:themeColor="text1"/>
        </w:rPr>
        <w:t>ing</w:t>
      </w:r>
      <w:r w:rsidRPr="4D95D612">
        <w:rPr>
          <w:rFonts w:ascii="Garamond" w:eastAsia="Gungsuh" w:hAnsi="Garamond" w:cs="Gungsuh"/>
          <w:color w:val="000000" w:themeColor="text1"/>
        </w:rPr>
        <w:t xml:space="preserve"> highly against the other variables. The third component </w:t>
      </w:r>
      <w:r w:rsidR="6B9DBF8F" w:rsidRPr="4D95D612">
        <w:rPr>
          <w:rFonts w:ascii="Garamond" w:eastAsia="Gungsuh" w:hAnsi="Garamond" w:cs="Gungsuh"/>
          <w:color w:val="000000" w:themeColor="text1"/>
        </w:rPr>
        <w:t>consists</w:t>
      </w:r>
      <w:r w:rsidRPr="4D95D612">
        <w:rPr>
          <w:rFonts w:ascii="Garamond" w:eastAsia="Gungsuh" w:hAnsi="Garamond" w:cs="Gungsuh"/>
          <w:color w:val="000000" w:themeColor="text1"/>
        </w:rPr>
        <w:t xml:space="preserve"> of </w:t>
      </w:r>
      <w:r w:rsidR="63C48EAE" w:rsidRPr="4D95D612">
        <w:rPr>
          <w:rFonts w:ascii="Garamond" w:eastAsia="Gungsuh" w:hAnsi="Garamond" w:cs="Gungsuh"/>
          <w:color w:val="000000" w:themeColor="text1"/>
        </w:rPr>
        <w:t>socioeconomic</w:t>
      </w:r>
      <w:r w:rsidR="6C38BBA7" w:rsidRPr="4D95D612">
        <w:rPr>
          <w:rFonts w:ascii="Garamond" w:eastAsia="Gungsuh" w:hAnsi="Garamond" w:cs="Gungsuh"/>
          <w:color w:val="000000" w:themeColor="text1"/>
        </w:rPr>
        <w:t xml:space="preserve"> (percent of 1</w:t>
      </w:r>
      <w:r w:rsidR="3D9A5762" w:rsidRPr="4D95D612">
        <w:rPr>
          <w:rFonts w:ascii="Garamond" w:eastAsia="Gungsuh" w:hAnsi="Garamond" w:cs="Gungsuh"/>
          <w:color w:val="000000" w:themeColor="text1"/>
        </w:rPr>
        <w:t>8</w:t>
      </w:r>
      <w:r w:rsidR="6C38BBA7" w:rsidRPr="4D95D612">
        <w:rPr>
          <w:rFonts w:ascii="Garamond" w:eastAsia="Gungsuh" w:hAnsi="Garamond" w:cs="Gungsuh"/>
          <w:color w:val="000000" w:themeColor="text1"/>
        </w:rPr>
        <w:t xml:space="preserve"> –</w:t>
      </w:r>
      <w:r w:rsidR="6D07A514" w:rsidRPr="4D95D612">
        <w:rPr>
          <w:rFonts w:ascii="Garamond" w:eastAsia="Gungsuh" w:hAnsi="Garamond" w:cs="Gungsuh"/>
          <w:color w:val="000000" w:themeColor="text1"/>
        </w:rPr>
        <w:t xml:space="preserve"> </w:t>
      </w:r>
      <w:proofErr w:type="gramStart"/>
      <w:r w:rsidR="686CA9A5" w:rsidRPr="4D95D612">
        <w:rPr>
          <w:rFonts w:ascii="Garamond" w:eastAsia="Gungsuh" w:hAnsi="Garamond" w:cs="Gungsuh"/>
          <w:color w:val="000000" w:themeColor="text1"/>
        </w:rPr>
        <w:t>6</w:t>
      </w:r>
      <w:r w:rsidR="6C38BBA7" w:rsidRPr="4D95D612">
        <w:rPr>
          <w:rFonts w:ascii="Garamond" w:eastAsia="Gungsuh" w:hAnsi="Garamond" w:cs="Gungsuh"/>
          <w:color w:val="000000" w:themeColor="text1"/>
        </w:rPr>
        <w:t>4 year old</w:t>
      </w:r>
      <w:proofErr w:type="gramEnd"/>
      <w:r w:rsidR="6F111E57" w:rsidRPr="4D95D612">
        <w:rPr>
          <w:rFonts w:ascii="Garamond" w:eastAsia="Gungsuh" w:hAnsi="Garamond" w:cs="Gungsuh"/>
          <w:color w:val="000000" w:themeColor="text1"/>
        </w:rPr>
        <w:t xml:space="preserve"> resident</w:t>
      </w:r>
      <w:r w:rsidR="6C38BBA7" w:rsidRPr="4D95D612">
        <w:rPr>
          <w:rFonts w:ascii="Garamond" w:eastAsia="Gungsuh" w:hAnsi="Garamond" w:cs="Gungsuh"/>
          <w:color w:val="000000" w:themeColor="text1"/>
        </w:rPr>
        <w:t>s that are with disability, percent Black</w:t>
      </w:r>
      <w:r w:rsidRPr="4D95D612">
        <w:rPr>
          <w:rFonts w:ascii="Garamond" w:eastAsia="Gungsuh" w:hAnsi="Garamond" w:cs="Gungsuh"/>
          <w:color w:val="000000" w:themeColor="text1"/>
        </w:rPr>
        <w:t xml:space="preserve">, and </w:t>
      </w:r>
      <w:r w:rsidR="189A49F3" w:rsidRPr="4D95D612">
        <w:rPr>
          <w:rFonts w:ascii="Garamond" w:eastAsia="Gungsuh" w:hAnsi="Garamond" w:cs="Gungsuh"/>
          <w:color w:val="000000" w:themeColor="text1"/>
        </w:rPr>
        <w:t xml:space="preserve">percent of population that is age 18 – 64 and unemployed, </w:t>
      </w:r>
      <w:r w:rsidRPr="4D95D612">
        <w:rPr>
          <w:rFonts w:ascii="Garamond" w:eastAsia="Gungsuh" w:hAnsi="Garamond" w:cs="Gungsuh"/>
          <w:color w:val="000000" w:themeColor="text1"/>
        </w:rPr>
        <w:t xml:space="preserve">while the fourth component </w:t>
      </w:r>
      <w:r w:rsidR="284E5118" w:rsidRPr="4D95D612">
        <w:rPr>
          <w:rFonts w:ascii="Garamond" w:eastAsia="Gungsuh" w:hAnsi="Garamond" w:cs="Gungsuh"/>
          <w:color w:val="000000" w:themeColor="text1"/>
        </w:rPr>
        <w:t>consists</w:t>
      </w:r>
      <w:r w:rsidRPr="4D95D612">
        <w:rPr>
          <w:rFonts w:ascii="Garamond" w:eastAsia="Gungsuh" w:hAnsi="Garamond" w:cs="Gungsuh"/>
          <w:color w:val="000000" w:themeColor="text1"/>
        </w:rPr>
        <w:t xml:space="preserve"> of the two variables that make up elderly vulnerability</w:t>
      </w:r>
      <w:r w:rsidR="4097C8AD" w:rsidRPr="4D95D612">
        <w:rPr>
          <w:rFonts w:ascii="Garamond" w:eastAsia="Gungsuh" w:hAnsi="Garamond" w:cs="Gungsuh"/>
          <w:color w:val="000000" w:themeColor="text1"/>
        </w:rPr>
        <w:t xml:space="preserve"> (</w:t>
      </w:r>
      <w:proofErr w:type="spellStart"/>
      <w:r w:rsidR="4097C8AD" w:rsidRPr="4D95D612">
        <w:rPr>
          <w:rFonts w:ascii="Garamond" w:eastAsia="Gungsuh" w:hAnsi="Garamond" w:cs="Gungsuh"/>
          <w:color w:val="000000" w:themeColor="text1"/>
        </w:rPr>
        <w:t>percent age</w:t>
      </w:r>
      <w:proofErr w:type="spellEnd"/>
      <w:r w:rsidR="4097C8AD" w:rsidRPr="4D95D612">
        <w:rPr>
          <w:rFonts w:ascii="Garamond" w:eastAsia="Gungsuh" w:hAnsi="Garamond" w:cs="Gungsuh"/>
          <w:color w:val="000000" w:themeColor="text1"/>
        </w:rPr>
        <w:t xml:space="preserve"> over 65, and over 65 and live alone).</w:t>
      </w:r>
    </w:p>
    <w:p w14:paraId="12CDD67D" w14:textId="62EF490C" w:rsidR="69DB07F9" w:rsidRDefault="69DB07F9" w:rsidP="69DB07F9">
      <w:pPr>
        <w:pStyle w:val="NoSpacing"/>
        <w:rPr>
          <w:rFonts w:ascii="Garamond" w:eastAsia="Gungsuh" w:hAnsi="Garamond" w:cs="Gungsuh"/>
          <w:color w:val="000000" w:themeColor="text1"/>
        </w:rPr>
      </w:pPr>
    </w:p>
    <w:p w14:paraId="75E6642A" w14:textId="1864394C" w:rsidR="00C25C0F" w:rsidRPr="00B2536D" w:rsidRDefault="00D90BCC" w:rsidP="00B25A45">
      <w:pPr>
        <w:pStyle w:val="NoSpacing"/>
        <w:rPr>
          <w:rFonts w:ascii="Garamond" w:eastAsia="Gungsuh" w:hAnsi="Garamond" w:cs="Gungsuh"/>
          <w:color w:val="000000" w:themeColor="text1"/>
        </w:rPr>
      </w:pPr>
      <w:r>
        <w:rPr>
          <w:rFonts w:ascii="Garamond" w:eastAsia="Gungsuh" w:hAnsi="Garamond" w:cs="Gungsuh"/>
          <w:noProof/>
          <w:color w:val="000000" w:themeColor="text1"/>
        </w:rPr>
        <w:drawing>
          <wp:anchor distT="0" distB="0" distL="114300" distR="114300" simplePos="0" relativeHeight="251664384" behindDoc="1" locked="0" layoutInCell="1" allowOverlap="1" wp14:anchorId="1ED055E3" wp14:editId="6AA01520">
            <wp:simplePos x="0" y="0"/>
            <wp:positionH relativeFrom="column">
              <wp:posOffset>1918970</wp:posOffset>
            </wp:positionH>
            <wp:positionV relativeFrom="paragraph">
              <wp:posOffset>793750</wp:posOffset>
            </wp:positionV>
            <wp:extent cx="4027805" cy="2466340"/>
            <wp:effectExtent l="0" t="0" r="0" b="0"/>
            <wp:wrapTight wrapText="bothSides">
              <wp:wrapPolygon edited="0">
                <wp:start x="0" y="0"/>
                <wp:lineTo x="0" y="21467"/>
                <wp:lineTo x="21522" y="21467"/>
                <wp:lineTo x="21522" y="0"/>
                <wp:lineTo x="0" y="0"/>
              </wp:wrapPolygon>
            </wp:wrapTight>
            <wp:docPr id="7" name="Picture 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rotWithShape="1">
                    <a:blip r:embed="rId12" cstate="print">
                      <a:extLst>
                        <a:ext uri="{28A0092B-C50C-407E-A947-70E740481C1C}">
                          <a14:useLocalDpi xmlns:a14="http://schemas.microsoft.com/office/drawing/2010/main" val="0"/>
                        </a:ext>
                      </a:extLst>
                    </a:blip>
                    <a:srcRect l="3641" r="2405" b="2892"/>
                    <a:stretch/>
                  </pic:blipFill>
                  <pic:spPr bwMode="auto">
                    <a:xfrm>
                      <a:off x="0" y="0"/>
                      <a:ext cx="4027805"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A6B">
        <w:rPr>
          <w:noProof/>
        </w:rPr>
        <mc:AlternateContent>
          <mc:Choice Requires="wps">
            <w:drawing>
              <wp:anchor distT="0" distB="0" distL="114300" distR="114300" simplePos="0" relativeHeight="251663360" behindDoc="0" locked="0" layoutInCell="1" allowOverlap="1" wp14:anchorId="5EB00F39" wp14:editId="33E05BD5">
                <wp:simplePos x="0" y="0"/>
                <wp:positionH relativeFrom="column">
                  <wp:posOffset>1918970</wp:posOffset>
                </wp:positionH>
                <wp:positionV relativeFrom="paragraph">
                  <wp:posOffset>3315970</wp:posOffset>
                </wp:positionV>
                <wp:extent cx="4129405" cy="635"/>
                <wp:effectExtent l="0" t="0" r="0" b="3175"/>
                <wp:wrapThrough wrapText="bothSides">
                  <wp:wrapPolygon edited="0">
                    <wp:start x="0" y="0"/>
                    <wp:lineTo x="0" y="20945"/>
                    <wp:lineTo x="21524" y="20945"/>
                    <wp:lineTo x="21524"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129405" cy="635"/>
                        </a:xfrm>
                        <a:prstGeom prst="rect">
                          <a:avLst/>
                        </a:prstGeom>
                        <a:solidFill>
                          <a:prstClr val="white"/>
                        </a:solidFill>
                        <a:ln>
                          <a:noFill/>
                        </a:ln>
                      </wps:spPr>
                      <wps:txbx>
                        <w:txbxContent>
                          <w:p w14:paraId="702E657E" w14:textId="09A19BC6" w:rsidR="00250A6B" w:rsidRPr="00250A6B" w:rsidRDefault="00250A6B" w:rsidP="0069085E">
                            <w:pPr>
                              <w:pStyle w:val="NoSpacing"/>
                              <w:ind w:right="24"/>
                              <w:rPr>
                                <w:rFonts w:ascii="Garamond" w:eastAsia="Garamond" w:hAnsi="Garamond" w:cs="Garamond"/>
                              </w:rPr>
                            </w:pPr>
                            <w:r w:rsidRPr="4D95D612">
                              <w:rPr>
                                <w:rFonts w:ascii="Garamond" w:eastAsia="Gungsuh" w:hAnsi="Garamond" w:cs="Gungsuh"/>
                                <w:i/>
                                <w:iCs/>
                                <w:color w:val="000000" w:themeColor="text1"/>
                              </w:rPr>
                              <w:t xml:space="preserve">Figure 1: </w:t>
                            </w:r>
                            <w:r w:rsidRPr="4D95D612">
                              <w:rPr>
                                <w:rFonts w:ascii="Garamond" w:eastAsia="Garamond" w:hAnsi="Garamond" w:cs="Garamond"/>
                              </w:rPr>
                              <w:t>Heat vulnerability index calculated for Yonkers, NY.</w:t>
                            </w:r>
                            <w:r>
                              <w:rPr>
                                <w:rFonts w:ascii="Garamond" w:eastAsia="Garamond" w:hAnsi="Garamond" w:cs="Garamond"/>
                              </w:rPr>
                              <w:t xml:space="preserve"> Location</w:t>
                            </w:r>
                            <w:r w:rsidR="00164474">
                              <w:rPr>
                                <w:rFonts w:ascii="Garamond" w:eastAsia="Garamond" w:hAnsi="Garamond" w:cs="Garamond"/>
                              </w:rPr>
                              <w:t xml:space="preserve"> </w:t>
                            </w:r>
                            <w:r>
                              <w:rPr>
                                <w:rFonts w:ascii="Garamond" w:eastAsia="Garamond" w:hAnsi="Garamond" w:cs="Garamond"/>
                              </w:rPr>
                              <w:t>markers depict the</w:t>
                            </w:r>
                            <w:r w:rsidR="00164474">
                              <w:rPr>
                                <w:rFonts w:ascii="Garamond" w:eastAsia="Garamond" w:hAnsi="Garamond" w:cs="Garamond"/>
                              </w:rPr>
                              <w:t xml:space="preserve"> </w:t>
                            </w:r>
                            <w:r>
                              <w:rPr>
                                <w:rFonts w:ascii="Garamond" w:eastAsia="Garamond" w:hAnsi="Garamond" w:cs="Garamond"/>
                              </w:rPr>
                              <w:t>most</w:t>
                            </w:r>
                            <w:r w:rsidR="00164474">
                              <w:rPr>
                                <w:rFonts w:ascii="Garamond" w:eastAsia="Garamond" w:hAnsi="Garamond" w:cs="Garamond"/>
                              </w:rPr>
                              <w:t xml:space="preserve"> (</w:t>
                            </w:r>
                            <w:r w:rsidR="0069085E">
                              <w:rPr>
                                <w:rFonts w:ascii="Garamond" w:eastAsia="Garamond" w:hAnsi="Garamond" w:cs="Garamond"/>
                              </w:rPr>
                              <w:t>purple</w:t>
                            </w:r>
                            <w:r w:rsidR="00164474">
                              <w:rPr>
                                <w:rFonts w:ascii="Garamond" w:eastAsia="Garamond" w:hAnsi="Garamond" w:cs="Garamond"/>
                              </w:rPr>
                              <w:t>)</w:t>
                            </w:r>
                            <w:r>
                              <w:rPr>
                                <w:rFonts w:ascii="Garamond" w:eastAsia="Garamond" w:hAnsi="Garamond" w:cs="Garamond"/>
                              </w:rPr>
                              <w:t xml:space="preserve"> and</w:t>
                            </w:r>
                            <w:r w:rsidR="00164474">
                              <w:rPr>
                                <w:rFonts w:ascii="Garamond" w:eastAsia="Garamond" w:hAnsi="Garamond" w:cs="Garamond"/>
                              </w:rPr>
                              <w:t xml:space="preserve"> </w:t>
                            </w:r>
                            <w:r>
                              <w:rPr>
                                <w:rFonts w:ascii="Garamond" w:eastAsia="Garamond" w:hAnsi="Garamond" w:cs="Garamond"/>
                              </w:rPr>
                              <w:t xml:space="preserve">least </w:t>
                            </w:r>
                            <w:r w:rsidR="00164474">
                              <w:rPr>
                                <w:rFonts w:ascii="Garamond" w:eastAsia="Garamond" w:hAnsi="Garamond" w:cs="Garamond"/>
                              </w:rPr>
                              <w:t xml:space="preserve">(blue) </w:t>
                            </w:r>
                            <w:r>
                              <w:rPr>
                                <w:rFonts w:ascii="Garamond" w:eastAsia="Garamond" w:hAnsi="Garamond" w:cs="Garamond"/>
                              </w:rPr>
                              <w:t>vulnerable</w:t>
                            </w:r>
                            <w:r w:rsidR="00164474">
                              <w:rPr>
                                <w:rFonts w:ascii="Garamond" w:eastAsia="Garamond" w:hAnsi="Garamond" w:cs="Garamond"/>
                              </w:rPr>
                              <w:t xml:space="preserve"> </w:t>
                            </w:r>
                            <w:r>
                              <w:rPr>
                                <w:rFonts w:ascii="Garamond" w:eastAsia="Garamond" w:hAnsi="Garamond" w:cs="Garamond"/>
                              </w:rPr>
                              <w:t>neighborhoods</w:t>
                            </w:r>
                            <w:r w:rsidR="00847D7D">
                              <w:rPr>
                                <w:rFonts w:ascii="Garamond" w:eastAsia="Garamond" w:hAnsi="Garamond" w:cs="Garamond"/>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type id="_x0000_t202" coordsize="21600,21600" o:spt="202" path="m,l,21600r21600,l21600,xe" w14:anchorId="5EB00F39">
                <v:stroke joinstyle="miter"/>
                <v:path gradientshapeok="t" o:connecttype="rect"/>
              </v:shapetype>
              <v:shape id="Text Box 5" style="position:absolute;margin-left:151.1pt;margin-top:261.1pt;width:325.1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">
                <v:textbox style="mso-fit-shape-to-text:t" inset="0,0,0,0">
                  <w:txbxContent>
                    <w:p w:rsidRPr="00250A6B" w:rsidR="00250A6B" w:rsidP="0069085E" w:rsidRDefault="00250A6B" w14:paraId="702E657E" w14:textId="09A19BC6">
                      <w:pPr>
                        <w:pStyle w:val="NoSpacing"/>
                        <w:ind w:right="24"/>
                        <w:rPr>
                          <w:rFonts w:ascii="Garamond" w:hAnsi="Garamond" w:eastAsia="Garamond" w:cs="Garamond"/>
                        </w:rPr>
                      </w:pPr>
                      <w:r w:rsidRPr="4D95D612">
                        <w:rPr>
                          <w:rFonts w:ascii="Garamond" w:hAnsi="Garamond" w:eastAsia="Gungsuh" w:cs="Gungsuh"/>
                          <w:i/>
                          <w:iCs/>
                          <w:color w:val="000000" w:themeColor="text1"/>
                        </w:rPr>
                        <w:t xml:space="preserve">Figure 1: </w:t>
                      </w:r>
                      <w:r w:rsidRPr="4D95D612">
                        <w:rPr>
                          <w:rFonts w:ascii="Garamond" w:hAnsi="Garamond" w:eastAsia="Garamond" w:cs="Garamond"/>
                        </w:rPr>
                        <w:t>Heat vulnerability index calculated for Yonkers, NY.</w:t>
                      </w:r>
                      <w:r>
                        <w:rPr>
                          <w:rFonts w:ascii="Garamond" w:hAnsi="Garamond" w:eastAsia="Garamond" w:cs="Garamond"/>
                        </w:rPr>
                        <w:t xml:space="preserve"> Location</w:t>
                      </w:r>
                      <w:r w:rsidR="00164474">
                        <w:rPr>
                          <w:rFonts w:ascii="Garamond" w:hAnsi="Garamond" w:eastAsia="Garamond" w:cs="Garamond"/>
                        </w:rPr>
                        <w:t xml:space="preserve"> </w:t>
                      </w:r>
                      <w:r>
                        <w:rPr>
                          <w:rFonts w:ascii="Garamond" w:hAnsi="Garamond" w:eastAsia="Garamond" w:cs="Garamond"/>
                        </w:rPr>
                        <w:t>markers depict the</w:t>
                      </w:r>
                      <w:r w:rsidR="00164474">
                        <w:rPr>
                          <w:rFonts w:ascii="Garamond" w:hAnsi="Garamond" w:eastAsia="Garamond" w:cs="Garamond"/>
                        </w:rPr>
                        <w:t xml:space="preserve"> </w:t>
                      </w:r>
                      <w:r>
                        <w:rPr>
                          <w:rFonts w:ascii="Garamond" w:hAnsi="Garamond" w:eastAsia="Garamond" w:cs="Garamond"/>
                        </w:rPr>
                        <w:t>most</w:t>
                      </w:r>
                      <w:r w:rsidR="00164474">
                        <w:rPr>
                          <w:rFonts w:ascii="Garamond" w:hAnsi="Garamond" w:eastAsia="Garamond" w:cs="Garamond"/>
                        </w:rPr>
                        <w:t xml:space="preserve"> (</w:t>
                      </w:r>
                      <w:r w:rsidR="0069085E">
                        <w:rPr>
                          <w:rFonts w:ascii="Garamond" w:hAnsi="Garamond" w:eastAsia="Garamond" w:cs="Garamond"/>
                        </w:rPr>
                        <w:t>purple</w:t>
                      </w:r>
                      <w:r w:rsidR="00164474">
                        <w:rPr>
                          <w:rFonts w:ascii="Garamond" w:hAnsi="Garamond" w:eastAsia="Garamond" w:cs="Garamond"/>
                        </w:rPr>
                        <w:t>)</w:t>
                      </w:r>
                      <w:r>
                        <w:rPr>
                          <w:rFonts w:ascii="Garamond" w:hAnsi="Garamond" w:eastAsia="Garamond" w:cs="Garamond"/>
                        </w:rPr>
                        <w:t xml:space="preserve"> and</w:t>
                      </w:r>
                      <w:r w:rsidR="00164474">
                        <w:rPr>
                          <w:rFonts w:ascii="Garamond" w:hAnsi="Garamond" w:eastAsia="Garamond" w:cs="Garamond"/>
                        </w:rPr>
                        <w:t xml:space="preserve"> </w:t>
                      </w:r>
                      <w:r>
                        <w:rPr>
                          <w:rFonts w:ascii="Garamond" w:hAnsi="Garamond" w:eastAsia="Garamond" w:cs="Garamond"/>
                        </w:rPr>
                        <w:t xml:space="preserve">least </w:t>
                      </w:r>
                      <w:r w:rsidR="00164474">
                        <w:rPr>
                          <w:rFonts w:ascii="Garamond" w:hAnsi="Garamond" w:eastAsia="Garamond" w:cs="Garamond"/>
                        </w:rPr>
                        <w:t xml:space="preserve">(blue) </w:t>
                      </w:r>
                      <w:r>
                        <w:rPr>
                          <w:rFonts w:ascii="Garamond" w:hAnsi="Garamond" w:eastAsia="Garamond" w:cs="Garamond"/>
                        </w:rPr>
                        <w:t>vulnerable</w:t>
                      </w:r>
                      <w:r w:rsidR="00164474">
                        <w:rPr>
                          <w:rFonts w:ascii="Garamond" w:hAnsi="Garamond" w:eastAsia="Garamond" w:cs="Garamond"/>
                        </w:rPr>
                        <w:t xml:space="preserve"> </w:t>
                      </w:r>
                      <w:r>
                        <w:rPr>
                          <w:rFonts w:ascii="Garamond" w:hAnsi="Garamond" w:eastAsia="Garamond" w:cs="Garamond"/>
                        </w:rPr>
                        <w:t>neighborhoods</w:t>
                      </w:r>
                      <w:r w:rsidR="00847D7D">
                        <w:rPr>
                          <w:rFonts w:ascii="Garamond" w:hAnsi="Garamond" w:eastAsia="Garamond" w:cs="Garamond"/>
                        </w:rPr>
                        <w:t>.</w:t>
                      </w:r>
                    </w:p>
                  </w:txbxContent>
                </v:textbox>
                <w10:wrap type="through"/>
              </v:shape>
            </w:pict>
          </mc:Fallback>
        </mc:AlternateContent>
      </w:r>
      <w:r w:rsidR="3EF8EC31" w:rsidRPr="255367BB">
        <w:rPr>
          <w:rFonts w:ascii="Garamond" w:eastAsia="Gungsuh" w:hAnsi="Garamond" w:cs="Gungsuh"/>
          <w:color w:val="000000" w:themeColor="text1"/>
        </w:rPr>
        <w:t xml:space="preserve">Based on the </w:t>
      </w:r>
      <w:r w:rsidR="6448625B" w:rsidRPr="255367BB">
        <w:rPr>
          <w:rFonts w:ascii="Garamond" w:eastAsia="Gungsuh" w:hAnsi="Garamond" w:cs="Gungsuh"/>
          <w:color w:val="000000" w:themeColor="text1"/>
        </w:rPr>
        <w:t xml:space="preserve">four </w:t>
      </w:r>
      <w:r w:rsidR="3EF8EC31" w:rsidRPr="255367BB">
        <w:rPr>
          <w:rFonts w:ascii="Garamond" w:eastAsia="Gungsuh" w:hAnsi="Garamond" w:cs="Gungsuh"/>
          <w:color w:val="000000" w:themeColor="text1"/>
        </w:rPr>
        <w:t>principal components we produced the following Heat Vulnerability Map of Yonkers</w:t>
      </w:r>
      <w:r w:rsidR="6B2D3C58" w:rsidRPr="255367BB">
        <w:rPr>
          <w:rFonts w:ascii="Garamond" w:eastAsia="Gungsuh" w:hAnsi="Garamond" w:cs="Gungsuh"/>
          <w:color w:val="000000" w:themeColor="text1"/>
        </w:rPr>
        <w:t xml:space="preserve"> </w:t>
      </w:r>
      <w:r w:rsidR="3EF8EC31" w:rsidRPr="255367BB">
        <w:rPr>
          <w:rFonts w:ascii="Garamond" w:eastAsia="Gungsuh" w:hAnsi="Garamond" w:cs="Gungsuh"/>
          <w:color w:val="000000" w:themeColor="text1"/>
        </w:rPr>
        <w:t xml:space="preserve">census tracts </w:t>
      </w:r>
      <w:r w:rsidR="41F075E4" w:rsidRPr="255367BB">
        <w:rPr>
          <w:rFonts w:ascii="Garamond" w:eastAsia="Gungsuh" w:hAnsi="Garamond" w:cs="Gungsuh"/>
          <w:color w:val="000000" w:themeColor="text1"/>
        </w:rPr>
        <w:t xml:space="preserve">(Figure </w:t>
      </w:r>
      <w:r w:rsidR="36EF398F" w:rsidRPr="255367BB">
        <w:rPr>
          <w:rFonts w:ascii="Garamond" w:eastAsia="Gungsuh" w:hAnsi="Garamond" w:cs="Gungsuh"/>
          <w:color w:val="000000" w:themeColor="text1"/>
        </w:rPr>
        <w:t>1</w:t>
      </w:r>
      <w:r w:rsidR="41F075E4" w:rsidRPr="255367BB">
        <w:rPr>
          <w:rFonts w:ascii="Garamond" w:eastAsia="Gungsuh" w:hAnsi="Garamond" w:cs="Gungsuh"/>
          <w:color w:val="000000" w:themeColor="text1"/>
        </w:rPr>
        <w:t>)</w:t>
      </w:r>
      <w:r w:rsidR="379D0950" w:rsidRPr="255367BB">
        <w:rPr>
          <w:rFonts w:ascii="Garamond" w:eastAsia="Gungsuh" w:hAnsi="Garamond" w:cs="Gungsuh"/>
          <w:color w:val="000000" w:themeColor="text1"/>
        </w:rPr>
        <w:t>.</w:t>
      </w:r>
      <w:r w:rsidR="41F075E4" w:rsidRPr="255367BB">
        <w:rPr>
          <w:rFonts w:ascii="Garamond" w:eastAsia="Gungsuh" w:hAnsi="Garamond" w:cs="Gungsuh"/>
          <w:color w:val="000000" w:themeColor="text1"/>
        </w:rPr>
        <w:t xml:space="preserve"> Heat vulnerability is depicted</w:t>
      </w:r>
      <w:r w:rsidR="3EF8EC31" w:rsidRPr="255367BB">
        <w:rPr>
          <w:rFonts w:ascii="Garamond" w:eastAsia="Gungsuh" w:hAnsi="Garamond" w:cs="Gungsuh"/>
          <w:color w:val="000000" w:themeColor="text1"/>
        </w:rPr>
        <w:t xml:space="preserve"> on a scale of 1-5,</w:t>
      </w:r>
      <w:r w:rsidR="1F98F754" w:rsidRPr="255367BB">
        <w:rPr>
          <w:rFonts w:ascii="Garamond" w:eastAsia="Gungsuh" w:hAnsi="Garamond" w:cs="Gungsuh"/>
          <w:color w:val="000000" w:themeColor="text1"/>
        </w:rPr>
        <w:t xml:space="preserve"> by splitting the heat vulnerability indices in Yonkers census tracts </w:t>
      </w:r>
      <w:r w:rsidR="3EF8EC31" w:rsidRPr="255367BB">
        <w:rPr>
          <w:rFonts w:ascii="Garamond" w:eastAsia="Gungsuh" w:hAnsi="Garamond" w:cs="Gungsuh"/>
          <w:color w:val="000000" w:themeColor="text1"/>
        </w:rPr>
        <w:t>into fifths that indicate how vulnerable certain areas of the city are to heat events compared to others</w:t>
      </w:r>
      <w:r w:rsidR="03E6815C" w:rsidRPr="255367BB">
        <w:rPr>
          <w:rFonts w:ascii="Garamond" w:eastAsia="Gungsuh" w:hAnsi="Garamond" w:cs="Gungsuh"/>
          <w:color w:val="000000" w:themeColor="text1"/>
        </w:rPr>
        <w:t xml:space="preserve">, </w:t>
      </w:r>
      <w:r w:rsidR="139D0BF0" w:rsidRPr="255367BB">
        <w:rPr>
          <w:rFonts w:ascii="Garamond" w:eastAsia="Gungsuh" w:hAnsi="Garamond" w:cs="Gungsuh"/>
          <w:color w:val="000000" w:themeColor="text1"/>
        </w:rPr>
        <w:t xml:space="preserve">with a higher score indicating greater heat vulnerability. </w:t>
      </w:r>
      <w:r w:rsidR="3EF8EC31" w:rsidRPr="255367BB">
        <w:rPr>
          <w:rFonts w:ascii="Garamond" w:eastAsia="Gungsuh" w:hAnsi="Garamond" w:cs="Gungsuh"/>
          <w:color w:val="000000" w:themeColor="text1"/>
        </w:rPr>
        <w:t xml:space="preserve">As </w:t>
      </w:r>
      <w:r w:rsidR="3EF1C45E" w:rsidRPr="255367BB">
        <w:rPr>
          <w:rFonts w:ascii="Garamond" w:eastAsia="Gungsuh" w:hAnsi="Garamond" w:cs="Gungsuh"/>
          <w:color w:val="000000" w:themeColor="text1"/>
        </w:rPr>
        <w:t>depicted in</w:t>
      </w:r>
      <w:r w:rsidR="3EF8EC31" w:rsidRPr="255367BB">
        <w:rPr>
          <w:rFonts w:ascii="Garamond" w:eastAsia="Gungsuh" w:hAnsi="Garamond" w:cs="Gungsuh"/>
          <w:color w:val="000000" w:themeColor="text1"/>
        </w:rPr>
        <w:t xml:space="preserve"> </w:t>
      </w:r>
      <w:r w:rsidR="03F1D5DA" w:rsidRPr="255367BB">
        <w:rPr>
          <w:rFonts w:ascii="Garamond" w:eastAsia="Gungsuh" w:hAnsi="Garamond" w:cs="Gungsuh"/>
          <w:color w:val="000000" w:themeColor="text1"/>
        </w:rPr>
        <w:t>Figure</w:t>
      </w:r>
      <w:r w:rsidR="7FB66744" w:rsidRPr="255367BB">
        <w:rPr>
          <w:rFonts w:ascii="Garamond" w:eastAsia="Gungsuh" w:hAnsi="Garamond" w:cs="Gungsuh"/>
          <w:color w:val="000000" w:themeColor="text1"/>
        </w:rPr>
        <w:t xml:space="preserve"> 1</w:t>
      </w:r>
      <w:r w:rsidR="3EF8EC31" w:rsidRPr="255367BB">
        <w:rPr>
          <w:rFonts w:ascii="Garamond" w:eastAsia="Gungsuh" w:hAnsi="Garamond" w:cs="Gungsuh"/>
          <w:color w:val="000000" w:themeColor="text1"/>
        </w:rPr>
        <w:t>, the most heat vulnerable census tracts are located in the southwestern portion of the city, particularly around Old 7th Ward and areas surrounding it to the north and west.</w:t>
      </w:r>
      <w:r w:rsidR="411C61A8" w:rsidRPr="255367BB">
        <w:rPr>
          <w:rFonts w:ascii="Garamond" w:eastAsia="Gungsuh" w:hAnsi="Garamond" w:cs="Gungsuh"/>
          <w:color w:val="000000" w:themeColor="text1"/>
        </w:rPr>
        <w:t xml:space="preserve"> The three most vulnerable</w:t>
      </w:r>
      <w:r w:rsidR="7392C45B" w:rsidRPr="255367BB">
        <w:rPr>
          <w:rFonts w:ascii="Garamond" w:eastAsia="Gungsuh" w:hAnsi="Garamond" w:cs="Gungsuh"/>
          <w:color w:val="000000" w:themeColor="text1"/>
        </w:rPr>
        <w:t xml:space="preserve"> census tracts were located in</w:t>
      </w:r>
      <w:r w:rsidR="411C61A8" w:rsidRPr="255367BB">
        <w:rPr>
          <w:rFonts w:ascii="Garamond" w:eastAsia="Gungsuh" w:hAnsi="Garamond" w:cs="Gungsuh"/>
          <w:color w:val="000000" w:themeColor="text1"/>
        </w:rPr>
        <w:t xml:space="preserve"> </w:t>
      </w:r>
      <w:r w:rsidR="321171A9" w:rsidRPr="255367BB">
        <w:rPr>
          <w:rFonts w:ascii="Garamond" w:eastAsia="Gungsuh" w:hAnsi="Garamond" w:cs="Gungsuh"/>
          <w:color w:val="000000" w:themeColor="text1"/>
        </w:rPr>
        <w:t xml:space="preserve">the neighborhoods </w:t>
      </w:r>
      <w:r w:rsidR="21243E72" w:rsidRPr="255367BB">
        <w:rPr>
          <w:rFonts w:ascii="Garamond" w:eastAsia="Gungsuh" w:hAnsi="Garamond" w:cs="Gungsuh"/>
          <w:color w:val="000000" w:themeColor="text1"/>
        </w:rPr>
        <w:t>R</w:t>
      </w:r>
      <w:r w:rsidR="44C35457" w:rsidRPr="255367BB">
        <w:rPr>
          <w:rFonts w:ascii="Garamond" w:eastAsia="Gungsuh" w:hAnsi="Garamond" w:cs="Gungsuh"/>
          <w:color w:val="000000" w:themeColor="text1"/>
        </w:rPr>
        <w:t>adford</w:t>
      </w:r>
      <w:r w:rsidR="411C61A8" w:rsidRPr="255367BB">
        <w:rPr>
          <w:rFonts w:ascii="Garamond" w:eastAsia="Gungsuh" w:hAnsi="Garamond" w:cs="Gungsuh"/>
          <w:color w:val="000000" w:themeColor="text1"/>
        </w:rPr>
        <w:t>,</w:t>
      </w:r>
      <w:r w:rsidR="588A4B07" w:rsidRPr="255367BB">
        <w:rPr>
          <w:rFonts w:ascii="Garamond" w:eastAsia="Gungsuh" w:hAnsi="Garamond" w:cs="Gungsuh"/>
          <w:color w:val="000000" w:themeColor="text1"/>
        </w:rPr>
        <w:t xml:space="preserve"> </w:t>
      </w:r>
      <w:r w:rsidR="658CB9D4" w:rsidRPr="255367BB">
        <w:rPr>
          <w:rFonts w:ascii="Garamond" w:eastAsia="Gungsuh" w:hAnsi="Garamond" w:cs="Gungsuh"/>
          <w:color w:val="000000" w:themeColor="text1"/>
        </w:rPr>
        <w:t>Sun</w:t>
      </w:r>
      <w:r w:rsidR="494B2581" w:rsidRPr="255367BB">
        <w:rPr>
          <w:rFonts w:ascii="Garamond" w:eastAsia="Gungsuh" w:hAnsi="Garamond" w:cs="Gungsuh"/>
          <w:color w:val="000000" w:themeColor="text1"/>
        </w:rPr>
        <w:t>n</w:t>
      </w:r>
      <w:r w:rsidR="658CB9D4" w:rsidRPr="255367BB">
        <w:rPr>
          <w:rFonts w:ascii="Garamond" w:eastAsia="Gungsuh" w:hAnsi="Garamond" w:cs="Gungsuh"/>
          <w:color w:val="000000" w:themeColor="text1"/>
        </w:rPr>
        <w:t>yside Park</w:t>
      </w:r>
      <w:r w:rsidR="00D47963">
        <w:rPr>
          <w:rFonts w:ascii="Garamond" w:eastAsia="Gungsuh" w:hAnsi="Garamond" w:cs="Gungsuh"/>
          <w:color w:val="000000" w:themeColor="text1"/>
        </w:rPr>
        <w:t>,</w:t>
      </w:r>
      <w:r w:rsidR="56693090" w:rsidRPr="255367BB">
        <w:rPr>
          <w:rFonts w:ascii="Garamond" w:eastAsia="Gungsuh" w:hAnsi="Garamond" w:cs="Gungsuh"/>
          <w:color w:val="000000" w:themeColor="text1"/>
        </w:rPr>
        <w:t xml:space="preserve"> and </w:t>
      </w:r>
      <w:r w:rsidR="68D45E62" w:rsidRPr="255367BB">
        <w:rPr>
          <w:rFonts w:ascii="Garamond" w:eastAsia="Gungsuh" w:hAnsi="Garamond" w:cs="Gungsuh"/>
          <w:color w:val="000000" w:themeColor="text1"/>
        </w:rPr>
        <w:t>Glenwood</w:t>
      </w:r>
      <w:r w:rsidR="62C12C85" w:rsidRPr="255367BB">
        <w:rPr>
          <w:rFonts w:ascii="Garamond" w:eastAsia="Gungsuh" w:hAnsi="Garamond" w:cs="Gungsuh"/>
          <w:color w:val="000000" w:themeColor="text1"/>
        </w:rPr>
        <w:t xml:space="preserve"> </w:t>
      </w:r>
      <w:r w:rsidR="1D3E1CE1" w:rsidRPr="255367BB">
        <w:rPr>
          <w:rFonts w:ascii="Garamond" w:eastAsia="Gungsuh" w:hAnsi="Garamond" w:cs="Gungsuh"/>
          <w:color w:val="000000" w:themeColor="text1"/>
        </w:rPr>
        <w:t>(Table C</w:t>
      </w:r>
      <w:r w:rsidR="34273558" w:rsidRPr="255367BB">
        <w:rPr>
          <w:rFonts w:ascii="Garamond" w:eastAsia="Gungsuh" w:hAnsi="Garamond" w:cs="Gungsuh"/>
          <w:color w:val="000000" w:themeColor="text1"/>
        </w:rPr>
        <w:t>2</w:t>
      </w:r>
      <w:r w:rsidR="1D3E1CE1" w:rsidRPr="255367BB">
        <w:rPr>
          <w:rFonts w:ascii="Garamond" w:eastAsia="Gungsuh" w:hAnsi="Garamond" w:cs="Gungsuh"/>
          <w:color w:val="000000" w:themeColor="text1"/>
        </w:rPr>
        <w:t>)</w:t>
      </w:r>
      <w:r w:rsidR="411C61A8" w:rsidRPr="255367BB">
        <w:rPr>
          <w:rFonts w:ascii="Garamond" w:eastAsia="Gungsuh" w:hAnsi="Garamond" w:cs="Gungsuh"/>
          <w:color w:val="000000" w:themeColor="text1"/>
        </w:rPr>
        <w:t>.</w:t>
      </w:r>
      <w:r w:rsidR="3EF8EC31" w:rsidRPr="255367BB">
        <w:rPr>
          <w:rFonts w:ascii="Garamond" w:eastAsia="Gungsuh" w:hAnsi="Garamond" w:cs="Gungsuh"/>
          <w:color w:val="000000" w:themeColor="text1"/>
        </w:rPr>
        <w:t xml:space="preserve"> Areas with lower heat vulnerability tend to be scattered throughout the city, with the northeastern section of the city seeing the highest concentration of low heat vulnerable census tracts.</w:t>
      </w:r>
      <w:r w:rsidR="0067FCB0" w:rsidRPr="255367BB">
        <w:rPr>
          <w:rFonts w:ascii="Garamond" w:eastAsia="Gungsuh" w:hAnsi="Garamond" w:cs="Gungsuh"/>
          <w:color w:val="000000" w:themeColor="text1"/>
        </w:rPr>
        <w:t xml:space="preserve"> The three least vulnerable </w:t>
      </w:r>
      <w:r w:rsidR="26A16C06" w:rsidRPr="255367BB">
        <w:rPr>
          <w:rFonts w:ascii="Garamond" w:eastAsia="Gungsuh" w:hAnsi="Garamond" w:cs="Gungsuh"/>
          <w:color w:val="000000" w:themeColor="text1"/>
        </w:rPr>
        <w:t>census tracts</w:t>
      </w:r>
      <w:r w:rsidR="0067FCB0" w:rsidRPr="255367BB">
        <w:rPr>
          <w:rFonts w:ascii="Garamond" w:eastAsia="Gungsuh" w:hAnsi="Garamond" w:cs="Gungsuh"/>
          <w:color w:val="000000" w:themeColor="text1"/>
        </w:rPr>
        <w:t xml:space="preserve"> were </w:t>
      </w:r>
      <w:r w:rsidR="0B029CA1" w:rsidRPr="255367BB">
        <w:rPr>
          <w:rFonts w:ascii="Garamond" w:eastAsia="Gungsuh" w:hAnsi="Garamond" w:cs="Gungsuh"/>
          <w:color w:val="000000" w:themeColor="text1"/>
        </w:rPr>
        <w:t>located in</w:t>
      </w:r>
      <w:r w:rsidR="0067FCB0" w:rsidRPr="255367BB">
        <w:rPr>
          <w:rFonts w:ascii="Garamond" w:eastAsia="Gungsuh" w:hAnsi="Garamond" w:cs="Gungsuh"/>
          <w:color w:val="000000" w:themeColor="text1"/>
        </w:rPr>
        <w:t xml:space="preserve"> Crestwood Lake, Sprain Lake Knolls, </w:t>
      </w:r>
      <w:r w:rsidR="5F25A6F0" w:rsidRPr="255367BB">
        <w:rPr>
          <w:rFonts w:ascii="Garamond" w:eastAsia="Gungsuh" w:hAnsi="Garamond" w:cs="Gungsuh"/>
          <w:color w:val="000000" w:themeColor="text1"/>
        </w:rPr>
        <w:t xml:space="preserve">and </w:t>
      </w:r>
      <w:proofErr w:type="spellStart"/>
      <w:r w:rsidR="0067FCB0" w:rsidRPr="255367BB">
        <w:rPr>
          <w:rFonts w:ascii="Garamond" w:eastAsia="Gungsuh" w:hAnsi="Garamond" w:cs="Gungsuh"/>
          <w:color w:val="000000" w:themeColor="text1"/>
        </w:rPr>
        <w:t>Nepera</w:t>
      </w:r>
      <w:proofErr w:type="spellEnd"/>
      <w:r w:rsidR="0067FCB0" w:rsidRPr="255367BB">
        <w:rPr>
          <w:rFonts w:ascii="Garamond" w:eastAsia="Gungsuh" w:hAnsi="Garamond" w:cs="Gungsuh"/>
          <w:color w:val="000000" w:themeColor="text1"/>
        </w:rPr>
        <w:t xml:space="preserve"> Park</w:t>
      </w:r>
      <w:r w:rsidR="33826F50" w:rsidRPr="255367BB">
        <w:rPr>
          <w:rFonts w:ascii="Garamond" w:eastAsia="Gungsuh" w:hAnsi="Garamond" w:cs="Gungsuh"/>
          <w:color w:val="000000" w:themeColor="text1"/>
        </w:rPr>
        <w:t xml:space="preserve"> </w:t>
      </w:r>
      <w:r w:rsidR="4C907713" w:rsidRPr="255367BB">
        <w:rPr>
          <w:rFonts w:ascii="Garamond" w:eastAsia="Gungsuh" w:hAnsi="Garamond" w:cs="Gungsuh"/>
          <w:color w:val="000000" w:themeColor="text1"/>
        </w:rPr>
        <w:t>(Table C</w:t>
      </w:r>
      <w:r w:rsidR="47DA53C0" w:rsidRPr="255367BB">
        <w:rPr>
          <w:rFonts w:ascii="Garamond" w:eastAsia="Gungsuh" w:hAnsi="Garamond" w:cs="Gungsuh"/>
          <w:color w:val="000000" w:themeColor="text1"/>
        </w:rPr>
        <w:t>3</w:t>
      </w:r>
      <w:r w:rsidR="4C907713" w:rsidRPr="255367BB">
        <w:rPr>
          <w:rFonts w:ascii="Garamond" w:eastAsia="Gungsuh" w:hAnsi="Garamond" w:cs="Gungsuh"/>
          <w:color w:val="000000" w:themeColor="text1"/>
        </w:rPr>
        <w:t>)</w:t>
      </w:r>
      <w:r w:rsidR="0067FCB0" w:rsidRPr="255367BB">
        <w:rPr>
          <w:rFonts w:ascii="Garamond" w:eastAsia="Gungsuh" w:hAnsi="Garamond" w:cs="Gungsuh"/>
          <w:color w:val="000000" w:themeColor="text1"/>
        </w:rPr>
        <w:t>.</w:t>
      </w:r>
    </w:p>
    <w:p w14:paraId="0FC231BB" w14:textId="77777777" w:rsidR="00250A6B" w:rsidRDefault="00250A6B" w:rsidP="00C25C0F">
      <w:pPr>
        <w:pStyle w:val="NoSpacing"/>
        <w:jc w:val="right"/>
        <w:rPr>
          <w:rFonts w:ascii="Garamond" w:eastAsia="Gungsuh" w:hAnsi="Garamond" w:cs="Gungsuh"/>
          <w:i/>
          <w:iCs/>
          <w:color w:val="000000" w:themeColor="text1"/>
        </w:rPr>
      </w:pPr>
    </w:p>
    <w:p w14:paraId="40BD2CEC" w14:textId="77777777" w:rsidR="00590CEA" w:rsidRDefault="783B5B8A" w:rsidP="4D95D612">
      <w:pPr>
        <w:pStyle w:val="NoSpacing"/>
        <w:rPr>
          <w:rFonts w:ascii="Garamond" w:eastAsia="Times New Roman" w:hAnsi="Garamond" w:cs="Arial"/>
          <w:i/>
          <w:iCs/>
        </w:rPr>
      </w:pPr>
      <w:r w:rsidRPr="4D95D612">
        <w:rPr>
          <w:rFonts w:ascii="Garamond" w:eastAsia="Times New Roman" w:hAnsi="Garamond" w:cs="Arial"/>
          <w:i/>
          <w:iCs/>
        </w:rPr>
        <w:t>4.1.2 Temperature Difference</w:t>
      </w:r>
    </w:p>
    <w:p w14:paraId="7FA85333" w14:textId="0B93D0C8" w:rsidR="783B5B8A" w:rsidRPr="00590CEA" w:rsidRDefault="783B5B8A" w:rsidP="4D95D612">
      <w:pPr>
        <w:pStyle w:val="NoSpacing"/>
        <w:rPr>
          <w:rFonts w:ascii="Garamond" w:eastAsia="Times New Roman" w:hAnsi="Garamond" w:cs="Arial"/>
          <w:i/>
          <w:iCs/>
        </w:rPr>
      </w:pPr>
      <w:r w:rsidRPr="4D95D612">
        <w:rPr>
          <w:rFonts w:ascii="Garamond" w:eastAsia="Times New Roman" w:hAnsi="Garamond" w:cs="Arial"/>
        </w:rPr>
        <w:t>The distribution of the median LST difference map shows a relatively similar pattern to the heat vulnerability map</w:t>
      </w:r>
      <w:r w:rsidR="64C9C395" w:rsidRPr="4D95D612">
        <w:rPr>
          <w:rFonts w:ascii="Garamond" w:eastAsia="Times New Roman" w:hAnsi="Garamond" w:cs="Arial"/>
        </w:rPr>
        <w:t xml:space="preserve"> as seen in Figure</w:t>
      </w:r>
      <w:r w:rsidR="1179DC0D" w:rsidRPr="4D95D612">
        <w:rPr>
          <w:rFonts w:ascii="Garamond" w:eastAsia="Times New Roman" w:hAnsi="Garamond" w:cs="Arial"/>
        </w:rPr>
        <w:t xml:space="preserve"> </w:t>
      </w:r>
      <w:r w:rsidR="00901EA4" w:rsidRPr="4D95D612">
        <w:rPr>
          <w:rFonts w:ascii="Garamond" w:eastAsia="Times New Roman" w:hAnsi="Garamond" w:cs="Arial"/>
        </w:rPr>
        <w:t>C</w:t>
      </w:r>
      <w:r w:rsidR="00901EA4">
        <w:rPr>
          <w:rFonts w:ascii="Garamond" w:eastAsia="Times New Roman" w:hAnsi="Garamond" w:cs="Arial"/>
        </w:rPr>
        <w:t>1</w:t>
      </w:r>
      <w:r w:rsidRPr="4D95D612">
        <w:rPr>
          <w:rFonts w:ascii="Garamond" w:eastAsia="Times New Roman" w:hAnsi="Garamond" w:cs="Arial"/>
        </w:rPr>
        <w:t xml:space="preserve">. The </w:t>
      </w:r>
      <w:r w:rsidR="23982C94" w:rsidRPr="4D95D612">
        <w:rPr>
          <w:rFonts w:ascii="Garamond" w:eastAsia="Times New Roman" w:hAnsi="Garamond" w:cs="Arial"/>
        </w:rPr>
        <w:t>higher</w:t>
      </w:r>
      <w:r w:rsidRPr="4D95D612">
        <w:rPr>
          <w:rFonts w:ascii="Garamond" w:eastAsia="Times New Roman" w:hAnsi="Garamond" w:cs="Arial"/>
        </w:rPr>
        <w:t xml:space="preserve"> temperatures </w:t>
      </w:r>
      <w:r w:rsidR="4398040C" w:rsidRPr="4D95D612">
        <w:rPr>
          <w:rFonts w:ascii="Garamond" w:eastAsia="Times New Roman" w:hAnsi="Garamond" w:cs="Arial"/>
        </w:rPr>
        <w:t xml:space="preserve">tend to be concentrated to the southwestern portions of </w:t>
      </w:r>
      <w:r w:rsidR="4398040C" w:rsidRPr="4D95D612">
        <w:rPr>
          <w:rFonts w:ascii="Garamond" w:eastAsia="Times New Roman" w:hAnsi="Garamond" w:cs="Arial"/>
        </w:rPr>
        <w:lastRenderedPageBreak/>
        <w:t xml:space="preserve">the city and the </w:t>
      </w:r>
      <w:r w:rsidR="1D193E27" w:rsidRPr="4D95D612">
        <w:rPr>
          <w:rFonts w:ascii="Garamond" w:eastAsia="Times New Roman" w:hAnsi="Garamond" w:cs="Arial"/>
        </w:rPr>
        <w:t>neighborhoods of Old 7</w:t>
      </w:r>
      <w:r w:rsidR="1D193E27" w:rsidRPr="4D95D612">
        <w:rPr>
          <w:rFonts w:ascii="Garamond" w:eastAsia="Times New Roman" w:hAnsi="Garamond" w:cs="Arial"/>
          <w:vertAlign w:val="superscript"/>
        </w:rPr>
        <w:t>th</w:t>
      </w:r>
      <w:r w:rsidR="1D193E27" w:rsidRPr="4D95D612">
        <w:rPr>
          <w:rFonts w:ascii="Garamond" w:eastAsia="Times New Roman" w:hAnsi="Garamond" w:cs="Arial"/>
        </w:rPr>
        <w:t xml:space="preserve"> Ward and Kimball</w:t>
      </w:r>
      <w:r w:rsidR="397BF934" w:rsidRPr="4D95D612">
        <w:rPr>
          <w:rFonts w:ascii="Garamond" w:eastAsia="Times New Roman" w:hAnsi="Garamond" w:cs="Arial"/>
        </w:rPr>
        <w:t>, both of which h</w:t>
      </w:r>
      <w:r w:rsidR="1D193E27" w:rsidRPr="4D95D612">
        <w:rPr>
          <w:rFonts w:ascii="Garamond" w:eastAsia="Times New Roman" w:hAnsi="Garamond" w:cs="Arial"/>
        </w:rPr>
        <w:t xml:space="preserve">ave some of the </w:t>
      </w:r>
      <w:r w:rsidR="29D05259" w:rsidRPr="4D95D612">
        <w:rPr>
          <w:rFonts w:ascii="Garamond" w:eastAsia="Times New Roman" w:hAnsi="Garamond" w:cs="Arial"/>
        </w:rPr>
        <w:t xml:space="preserve">highest </w:t>
      </w:r>
      <w:r w:rsidR="1D193E27" w:rsidRPr="4D95D612">
        <w:rPr>
          <w:rFonts w:ascii="Garamond" w:eastAsia="Times New Roman" w:hAnsi="Garamond" w:cs="Arial"/>
        </w:rPr>
        <w:t>LSTs in the city. The n</w:t>
      </w:r>
      <w:r w:rsidR="4398040C" w:rsidRPr="4D95D612">
        <w:rPr>
          <w:rFonts w:ascii="Garamond" w:eastAsia="Times New Roman" w:hAnsi="Garamond" w:cs="Arial"/>
        </w:rPr>
        <w:t xml:space="preserve">orthern and eastern portions of the city tend to be the locations of the </w:t>
      </w:r>
      <w:r w:rsidR="3F2B7781" w:rsidRPr="4D95D612">
        <w:rPr>
          <w:rFonts w:ascii="Garamond" w:eastAsia="Times New Roman" w:hAnsi="Garamond" w:cs="Arial"/>
        </w:rPr>
        <w:t xml:space="preserve">lower </w:t>
      </w:r>
      <w:r w:rsidR="4398040C" w:rsidRPr="4D95D612">
        <w:rPr>
          <w:rFonts w:ascii="Garamond" w:eastAsia="Times New Roman" w:hAnsi="Garamond" w:cs="Arial"/>
        </w:rPr>
        <w:t xml:space="preserve">temperatures. </w:t>
      </w:r>
    </w:p>
    <w:p w14:paraId="068F3BC8" w14:textId="4D0D8836" w:rsidR="4D95D612" w:rsidRDefault="4D95D612" w:rsidP="4D95D612">
      <w:pPr>
        <w:pStyle w:val="NoSpacing"/>
        <w:rPr>
          <w:rFonts w:ascii="Garamond" w:eastAsia="Times New Roman" w:hAnsi="Garamond" w:cs="Arial"/>
          <w:i/>
          <w:iCs/>
        </w:rPr>
      </w:pPr>
    </w:p>
    <w:p w14:paraId="644225A3" w14:textId="56C3B804" w:rsidR="2AEE087C" w:rsidRDefault="6CAFD308" w:rsidP="4D95D612">
      <w:pPr>
        <w:pStyle w:val="NoSpacing"/>
        <w:rPr>
          <w:rFonts w:ascii="Garamond" w:eastAsia="Times New Roman" w:hAnsi="Garamond" w:cs="Arial"/>
          <w:i/>
          <w:iCs/>
        </w:rPr>
      </w:pPr>
      <w:r w:rsidRPr="4D95D612">
        <w:rPr>
          <w:rFonts w:ascii="Garamond" w:eastAsia="Times New Roman" w:hAnsi="Garamond" w:cs="Arial"/>
          <w:i/>
          <w:iCs/>
        </w:rPr>
        <w:t>4.1.</w:t>
      </w:r>
      <w:r w:rsidR="56398E28" w:rsidRPr="4D95D612">
        <w:rPr>
          <w:rFonts w:ascii="Garamond" w:eastAsia="Times New Roman" w:hAnsi="Garamond" w:cs="Arial"/>
          <w:i/>
          <w:iCs/>
        </w:rPr>
        <w:t>3</w:t>
      </w:r>
      <w:r w:rsidRPr="4D95D612">
        <w:rPr>
          <w:rFonts w:ascii="Garamond" w:eastAsia="Times New Roman" w:hAnsi="Garamond" w:cs="Arial"/>
          <w:i/>
          <w:iCs/>
        </w:rPr>
        <w:t xml:space="preserve"> </w:t>
      </w:r>
      <w:r w:rsidR="2FC5C87B" w:rsidRPr="4D95D612">
        <w:rPr>
          <w:rFonts w:ascii="Garamond" w:eastAsia="Times New Roman" w:hAnsi="Garamond" w:cs="Arial"/>
          <w:i/>
          <w:iCs/>
        </w:rPr>
        <w:t>Landcover Distribution</w:t>
      </w:r>
    </w:p>
    <w:p w14:paraId="48B01880" w14:textId="26410331" w:rsidR="26E04A58" w:rsidRDefault="26E04A58" w:rsidP="69DB07F9">
      <w:pPr>
        <w:spacing w:after="160" w:line="240" w:lineRule="auto"/>
        <w:rPr>
          <w:rFonts w:ascii="Garamond" w:eastAsia="Times New Roman" w:hAnsi="Garamond" w:cs="Times New Roman"/>
          <w:color w:val="000000" w:themeColor="text1"/>
        </w:rPr>
      </w:pPr>
      <w:r w:rsidRPr="69DB07F9">
        <w:rPr>
          <w:rFonts w:ascii="Garamond" w:eastAsia="Times New Roman" w:hAnsi="Garamond" w:cs="Times New Roman"/>
          <w:color w:val="000000" w:themeColor="text1"/>
        </w:rPr>
        <w:t xml:space="preserve">Our landcover distribution analysis produced five major mapping products, which were then </w:t>
      </w:r>
      <w:r w:rsidR="679D8BFF" w:rsidRPr="69DB07F9">
        <w:rPr>
          <w:rFonts w:ascii="Garamond" w:eastAsia="Times New Roman" w:hAnsi="Garamond" w:cs="Times New Roman"/>
          <w:color w:val="000000" w:themeColor="text1"/>
        </w:rPr>
        <w:t>compared against one and other to determine how different landcover types may be associated with heat vulnerability. These mapping products include</w:t>
      </w:r>
      <w:r w:rsidR="63F71E17" w:rsidRPr="69DB07F9">
        <w:rPr>
          <w:rFonts w:ascii="Garamond" w:eastAsia="Times New Roman" w:hAnsi="Garamond" w:cs="Times New Roman"/>
          <w:color w:val="000000" w:themeColor="text1"/>
        </w:rPr>
        <w:t xml:space="preserve"> assessing tree canopy cover and impervious surface at both the per capita and per census tract scale, as well as calculated net landcover assets. </w:t>
      </w:r>
    </w:p>
    <w:p w14:paraId="2835B5B8" w14:textId="5ABF4C3D" w:rsidR="411004EE" w:rsidRDefault="311A5018"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 xml:space="preserve">4.1.3.1 </w:t>
      </w:r>
      <w:r w:rsidR="1BDF0FF3" w:rsidRPr="4D95D612">
        <w:rPr>
          <w:rFonts w:ascii="Garamond" w:eastAsia="Times New Roman" w:hAnsi="Garamond" w:cs="Times New Roman"/>
          <w:i/>
          <w:iCs/>
          <w:color w:val="000000" w:themeColor="text1"/>
        </w:rPr>
        <w:t>Tree Canopy</w:t>
      </w:r>
    </w:p>
    <w:p w14:paraId="7B60E106" w14:textId="678818CC" w:rsidR="411004EE" w:rsidRDefault="381DDAB2"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The first map of tree canopy coverage per capita </w:t>
      </w:r>
      <w:r w:rsidR="7D273B2B" w:rsidRPr="4D95D612">
        <w:rPr>
          <w:rFonts w:ascii="Garamond" w:eastAsia="Times New Roman" w:hAnsi="Garamond" w:cs="Times New Roman"/>
          <w:color w:val="000000" w:themeColor="text1"/>
        </w:rPr>
        <w:t xml:space="preserve">(Figure </w:t>
      </w:r>
      <w:r w:rsidR="307148F3" w:rsidRPr="4D95D612">
        <w:rPr>
          <w:rFonts w:ascii="Garamond" w:eastAsia="Times New Roman" w:hAnsi="Garamond" w:cs="Times New Roman"/>
          <w:color w:val="000000" w:themeColor="text1"/>
        </w:rPr>
        <w:t>D1</w:t>
      </w:r>
      <w:r w:rsidR="7D273B2B"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 xml:space="preserve">captures the area in square feet </w:t>
      </w:r>
      <w:r w:rsidR="1A907E09" w:rsidRPr="4D95D612">
        <w:rPr>
          <w:rFonts w:ascii="Garamond" w:eastAsia="Times New Roman" w:hAnsi="Garamond" w:cs="Times New Roman"/>
          <w:color w:val="000000" w:themeColor="text1"/>
        </w:rPr>
        <w:t>of tree canopy attributed to each person living in the census tract.</w:t>
      </w:r>
      <w:r w:rsidR="7C7AFCFD" w:rsidRPr="4D95D612">
        <w:rPr>
          <w:rFonts w:ascii="Garamond" w:eastAsia="Times New Roman" w:hAnsi="Garamond" w:cs="Times New Roman"/>
          <w:color w:val="000000" w:themeColor="text1"/>
        </w:rPr>
        <w:t xml:space="preserve"> In this visualization, the north of Yonkers contains more tree canopy cover than the southwest and southeast</w:t>
      </w:r>
      <w:r w:rsidR="67661A73" w:rsidRPr="4D95D612">
        <w:rPr>
          <w:rFonts w:ascii="Garamond" w:eastAsia="Times New Roman" w:hAnsi="Garamond" w:cs="Times New Roman"/>
          <w:color w:val="000000" w:themeColor="text1"/>
        </w:rPr>
        <w:t xml:space="preserve"> and </w:t>
      </w:r>
      <w:r w:rsidR="7C7AFCFD" w:rsidRPr="4D95D612">
        <w:rPr>
          <w:rFonts w:ascii="Garamond" w:eastAsia="Times New Roman" w:hAnsi="Garamond" w:cs="Times New Roman"/>
          <w:color w:val="000000" w:themeColor="text1"/>
        </w:rPr>
        <w:t>downtown areas of Yonkers, including the neighborhoods Kimbal</w:t>
      </w:r>
      <w:r w:rsidR="00586320">
        <w:rPr>
          <w:rFonts w:ascii="Garamond" w:eastAsia="Times New Roman" w:hAnsi="Garamond" w:cs="Times New Roman"/>
          <w:color w:val="000000" w:themeColor="text1"/>
        </w:rPr>
        <w:t>l</w:t>
      </w:r>
      <w:r w:rsidR="7C7AFCFD" w:rsidRPr="4D95D612">
        <w:rPr>
          <w:rFonts w:ascii="Garamond" w:eastAsia="Times New Roman" w:hAnsi="Garamond" w:cs="Times New Roman"/>
          <w:color w:val="000000" w:themeColor="text1"/>
        </w:rPr>
        <w:t xml:space="preserve"> and Old 7th Ward.</w:t>
      </w:r>
      <w:r w:rsidR="1F9194C7" w:rsidRPr="4D95D612">
        <w:rPr>
          <w:rFonts w:ascii="Garamond" w:eastAsia="Times New Roman" w:hAnsi="Garamond" w:cs="Times New Roman"/>
          <w:color w:val="000000" w:themeColor="text1"/>
        </w:rPr>
        <w:t xml:space="preserve"> </w:t>
      </w:r>
      <w:r w:rsidR="00DCE922" w:rsidRPr="4D95D612">
        <w:rPr>
          <w:rFonts w:ascii="Garamond" w:eastAsia="Times New Roman" w:hAnsi="Garamond" w:cs="Times New Roman"/>
          <w:color w:val="000000" w:themeColor="text1"/>
        </w:rPr>
        <w:t>C</w:t>
      </w:r>
      <w:r w:rsidR="1F9194C7" w:rsidRPr="4D95D612">
        <w:rPr>
          <w:rFonts w:ascii="Garamond" w:eastAsia="Times New Roman" w:hAnsi="Garamond" w:cs="Times New Roman"/>
          <w:color w:val="000000" w:themeColor="text1"/>
        </w:rPr>
        <w:t xml:space="preserve">ensus tracts with the highest area of tree canopy per person include Sprain Lake Knolls (North central), Beech Hill–Victory Heights (Northeast), and </w:t>
      </w:r>
      <w:proofErr w:type="spellStart"/>
      <w:r w:rsidR="1F9194C7" w:rsidRPr="4D95D612">
        <w:rPr>
          <w:rFonts w:ascii="Garamond" w:eastAsia="Times New Roman" w:hAnsi="Garamond" w:cs="Times New Roman"/>
          <w:color w:val="000000" w:themeColor="text1"/>
        </w:rPr>
        <w:t>Nepera</w:t>
      </w:r>
      <w:proofErr w:type="spellEnd"/>
      <w:r w:rsidR="1F9194C7" w:rsidRPr="4D95D612">
        <w:rPr>
          <w:rFonts w:ascii="Garamond" w:eastAsia="Times New Roman" w:hAnsi="Garamond" w:cs="Times New Roman"/>
          <w:color w:val="000000" w:themeColor="text1"/>
        </w:rPr>
        <w:t xml:space="preserve"> Park </w:t>
      </w:r>
      <w:r w:rsidR="4DD1C6B5"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North central)</w:t>
      </w:r>
      <w:r w:rsidR="0065142E" w:rsidRPr="4D95D612">
        <w:rPr>
          <w:rFonts w:ascii="Garamond" w:eastAsia="Times New Roman" w:hAnsi="Garamond" w:cs="Times New Roman"/>
          <w:color w:val="000000" w:themeColor="text1"/>
        </w:rPr>
        <w:t xml:space="preserve"> (Table </w:t>
      </w:r>
      <w:r w:rsidR="215DCE02" w:rsidRPr="4D95D612">
        <w:rPr>
          <w:rFonts w:ascii="Garamond" w:eastAsia="Times New Roman" w:hAnsi="Garamond" w:cs="Times New Roman"/>
          <w:color w:val="000000" w:themeColor="text1"/>
        </w:rPr>
        <w:t>D1</w:t>
      </w:r>
      <w:r w:rsidR="0065142E"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xml:space="preserve">. Census tracts with the least area per person include Radford (Southwest), </w:t>
      </w:r>
      <w:proofErr w:type="spellStart"/>
      <w:r w:rsidR="1F9194C7" w:rsidRPr="4D95D612">
        <w:rPr>
          <w:rFonts w:ascii="Garamond" w:eastAsia="Times New Roman" w:hAnsi="Garamond" w:cs="Times New Roman"/>
          <w:color w:val="000000" w:themeColor="text1"/>
        </w:rPr>
        <w:t>Nodine</w:t>
      </w:r>
      <w:proofErr w:type="spellEnd"/>
      <w:r w:rsidR="1F9194C7" w:rsidRPr="4D95D612">
        <w:rPr>
          <w:rFonts w:ascii="Garamond" w:eastAsia="Times New Roman" w:hAnsi="Garamond" w:cs="Times New Roman"/>
          <w:color w:val="000000" w:themeColor="text1"/>
        </w:rPr>
        <w:t xml:space="preserve"> Hill (center next to Old 7th), and Old 7th Ward</w:t>
      </w:r>
      <w:r w:rsidR="152A3CD4" w:rsidRPr="4D95D612">
        <w:rPr>
          <w:rFonts w:ascii="Garamond" w:eastAsia="Times New Roman" w:hAnsi="Garamond" w:cs="Times New Roman"/>
          <w:color w:val="000000" w:themeColor="text1"/>
        </w:rPr>
        <w:t xml:space="preserve"> </w:t>
      </w:r>
      <w:r w:rsidR="63AD763D" w:rsidRPr="4D95D612">
        <w:rPr>
          <w:rFonts w:ascii="Garamond" w:eastAsia="Times New Roman" w:hAnsi="Garamond" w:cs="Times New Roman"/>
          <w:color w:val="000000" w:themeColor="text1"/>
        </w:rPr>
        <w:t xml:space="preserve">(Table </w:t>
      </w:r>
      <w:r w:rsidR="7BA03549" w:rsidRPr="4D95D612">
        <w:rPr>
          <w:rFonts w:ascii="Garamond" w:eastAsia="Times New Roman" w:hAnsi="Garamond" w:cs="Times New Roman"/>
          <w:color w:val="000000" w:themeColor="text1"/>
        </w:rPr>
        <w:t>D2</w:t>
      </w:r>
      <w:r w:rsidR="63AD763D"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w:t>
      </w:r>
      <w:r w:rsidR="1BE3E79D" w:rsidRPr="4D95D612">
        <w:rPr>
          <w:rFonts w:ascii="Garamond" w:eastAsia="Times New Roman" w:hAnsi="Garamond" w:cs="Times New Roman"/>
          <w:color w:val="000000" w:themeColor="text1"/>
        </w:rPr>
        <w:t xml:space="preserve"> </w:t>
      </w:r>
      <w:r w:rsidR="09F0B528" w:rsidRPr="4D95D612">
        <w:rPr>
          <w:rFonts w:ascii="Garamond" w:eastAsia="Times New Roman" w:hAnsi="Garamond" w:cs="Times New Roman"/>
          <w:color w:val="000000" w:themeColor="text1"/>
        </w:rPr>
        <w:t xml:space="preserve">The second visualization, tree canopy coverage per census tract (Figure </w:t>
      </w:r>
      <w:r w:rsidR="2E2AFACA" w:rsidRPr="4D95D612">
        <w:rPr>
          <w:rFonts w:ascii="Garamond" w:eastAsia="Times New Roman" w:hAnsi="Garamond" w:cs="Times New Roman"/>
          <w:color w:val="000000" w:themeColor="text1"/>
        </w:rPr>
        <w:t>D2</w:t>
      </w:r>
      <w:r w:rsidR="09F0B528" w:rsidRPr="4D95D612">
        <w:rPr>
          <w:rFonts w:ascii="Garamond" w:eastAsia="Times New Roman" w:hAnsi="Garamond" w:cs="Times New Roman"/>
          <w:color w:val="000000" w:themeColor="text1"/>
        </w:rPr>
        <w:t>)</w:t>
      </w:r>
      <w:r w:rsidR="00BB58F2">
        <w:rPr>
          <w:rFonts w:ascii="Garamond" w:eastAsia="Times New Roman" w:hAnsi="Garamond" w:cs="Times New Roman"/>
          <w:color w:val="000000" w:themeColor="text1"/>
        </w:rPr>
        <w:t>,</w:t>
      </w:r>
      <w:r w:rsidR="09F0B528" w:rsidRPr="4D95D612">
        <w:rPr>
          <w:rFonts w:ascii="Garamond" w:eastAsia="Times New Roman" w:hAnsi="Garamond" w:cs="Times New Roman"/>
          <w:color w:val="000000" w:themeColor="text1"/>
        </w:rPr>
        <w:t xml:space="preserve"> displays mainly areas predominantly in the north of Yonkers as having </w:t>
      </w:r>
      <w:r w:rsidR="43598E13" w:rsidRPr="4D95D612">
        <w:rPr>
          <w:rFonts w:ascii="Garamond" w:eastAsia="Times New Roman" w:hAnsi="Garamond" w:cs="Times New Roman"/>
          <w:color w:val="000000" w:themeColor="text1"/>
        </w:rPr>
        <w:t>a greater percentage of tree canopy cover making up their surface area, including: Sunnyside</w:t>
      </w:r>
      <w:r w:rsidR="1F9194C7" w:rsidRPr="4D95D612">
        <w:rPr>
          <w:rFonts w:ascii="Garamond" w:eastAsia="Times New Roman" w:hAnsi="Garamond" w:cs="Times New Roman"/>
          <w:color w:val="000000" w:themeColor="text1"/>
        </w:rPr>
        <w:t xml:space="preserve"> Park</w:t>
      </w:r>
      <w:r w:rsidR="7D7B3426" w:rsidRPr="4D95D612">
        <w:rPr>
          <w:rFonts w:ascii="Garamond" w:eastAsia="Times New Roman" w:hAnsi="Garamond" w:cs="Times New Roman"/>
          <w:color w:val="000000" w:themeColor="text1"/>
        </w:rPr>
        <w:t xml:space="preserve"> (</w:t>
      </w:r>
      <w:r w:rsidR="1B325451" w:rsidRPr="4D95D612">
        <w:rPr>
          <w:rFonts w:ascii="Garamond" w:eastAsia="Times New Roman" w:hAnsi="Garamond" w:cs="Times New Roman"/>
          <w:color w:val="000000" w:themeColor="text1"/>
        </w:rPr>
        <w:t>East central)</w:t>
      </w:r>
      <w:r w:rsidR="1F9194C7" w:rsidRPr="4D95D612">
        <w:rPr>
          <w:rFonts w:ascii="Garamond" w:eastAsia="Times New Roman" w:hAnsi="Garamond" w:cs="Times New Roman"/>
          <w:color w:val="000000" w:themeColor="text1"/>
        </w:rPr>
        <w:t>, Park Hill</w:t>
      </w:r>
      <w:r w:rsidR="617D578E" w:rsidRPr="4D95D612">
        <w:rPr>
          <w:rFonts w:ascii="Garamond" w:eastAsia="Times New Roman" w:hAnsi="Garamond" w:cs="Times New Roman"/>
          <w:color w:val="000000" w:themeColor="text1"/>
        </w:rPr>
        <w:t xml:space="preserve"> (South central)</w:t>
      </w:r>
      <w:r w:rsidR="1F9194C7" w:rsidRPr="4D95D612">
        <w:rPr>
          <w:rFonts w:ascii="Garamond" w:eastAsia="Times New Roman" w:hAnsi="Garamond" w:cs="Times New Roman"/>
          <w:color w:val="000000" w:themeColor="text1"/>
        </w:rPr>
        <w:t>, and Woodstock Manor</w:t>
      </w:r>
      <w:r w:rsidR="296D4B5F" w:rsidRPr="4D95D612">
        <w:rPr>
          <w:rFonts w:ascii="Garamond" w:eastAsia="Times New Roman" w:hAnsi="Garamond" w:cs="Times New Roman"/>
          <w:color w:val="000000" w:themeColor="text1"/>
        </w:rPr>
        <w:t xml:space="preserve"> (Northwest)</w:t>
      </w:r>
      <w:r w:rsidR="23BAA9AB" w:rsidRPr="4D95D612">
        <w:rPr>
          <w:rFonts w:ascii="Garamond" w:eastAsia="Times New Roman" w:hAnsi="Garamond" w:cs="Times New Roman"/>
          <w:color w:val="000000" w:themeColor="text1"/>
        </w:rPr>
        <w:t xml:space="preserve"> (Table</w:t>
      </w:r>
      <w:r w:rsidR="73564C2C" w:rsidRPr="4D95D612">
        <w:rPr>
          <w:rFonts w:ascii="Garamond" w:eastAsia="Times New Roman" w:hAnsi="Garamond" w:cs="Times New Roman"/>
          <w:color w:val="000000" w:themeColor="text1"/>
        </w:rPr>
        <w:t xml:space="preserve"> D3</w:t>
      </w:r>
      <w:r w:rsidR="23BAA9AB"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Areas with an overall lower percentage of tree canopy cover are predominantly located to the southeast and southwest, such as</w:t>
      </w:r>
      <w:r w:rsidR="00586320">
        <w:rPr>
          <w:rFonts w:ascii="Garamond" w:eastAsia="Times New Roman" w:hAnsi="Garamond" w:cs="Times New Roman"/>
          <w:color w:val="000000" w:themeColor="text1"/>
        </w:rPr>
        <w:t xml:space="preserve"> the</w:t>
      </w:r>
      <w:r w:rsidR="4298E99D" w:rsidRPr="4D95D612">
        <w:rPr>
          <w:rFonts w:ascii="Garamond" w:eastAsia="Times New Roman" w:hAnsi="Garamond" w:cs="Times New Roman"/>
          <w:color w:val="000000" w:themeColor="text1"/>
        </w:rPr>
        <w:t xml:space="preserve"> neighborhoods</w:t>
      </w:r>
      <w:r w:rsidR="1F9194C7" w:rsidRPr="4D95D612">
        <w:rPr>
          <w:rFonts w:ascii="Garamond" w:eastAsia="Times New Roman" w:hAnsi="Garamond" w:cs="Times New Roman"/>
          <w:color w:val="000000" w:themeColor="text1"/>
        </w:rPr>
        <w:t xml:space="preserve"> Radford</w:t>
      </w:r>
      <w:r w:rsidR="04A7C4E5" w:rsidRPr="4D95D612">
        <w:rPr>
          <w:rFonts w:ascii="Garamond" w:eastAsia="Times New Roman" w:hAnsi="Garamond" w:cs="Times New Roman"/>
          <w:color w:val="000000" w:themeColor="text1"/>
        </w:rPr>
        <w:t xml:space="preserve"> (Southwest)</w:t>
      </w:r>
      <w:r w:rsidR="1F9194C7" w:rsidRPr="4D95D612">
        <w:rPr>
          <w:rFonts w:ascii="Garamond" w:eastAsia="Times New Roman" w:hAnsi="Garamond" w:cs="Times New Roman"/>
          <w:color w:val="000000" w:themeColor="text1"/>
        </w:rPr>
        <w:t xml:space="preserve">, </w:t>
      </w:r>
      <w:proofErr w:type="spellStart"/>
      <w:r w:rsidR="1F9194C7" w:rsidRPr="4D95D612">
        <w:rPr>
          <w:rFonts w:ascii="Garamond" w:eastAsia="Times New Roman" w:hAnsi="Garamond" w:cs="Times New Roman"/>
          <w:color w:val="000000" w:themeColor="text1"/>
        </w:rPr>
        <w:t>LaMartine</w:t>
      </w:r>
      <w:proofErr w:type="spellEnd"/>
      <w:r w:rsidR="1F9194C7" w:rsidRPr="4D95D612">
        <w:rPr>
          <w:rFonts w:ascii="Garamond" w:eastAsia="Times New Roman" w:hAnsi="Garamond" w:cs="Times New Roman"/>
          <w:color w:val="000000" w:themeColor="text1"/>
        </w:rPr>
        <w:t xml:space="preserve"> Heights</w:t>
      </w:r>
      <w:r w:rsidR="074FC168" w:rsidRPr="4D95D612">
        <w:rPr>
          <w:rFonts w:ascii="Garamond" w:eastAsia="Times New Roman" w:hAnsi="Garamond" w:cs="Times New Roman"/>
          <w:color w:val="000000" w:themeColor="text1"/>
        </w:rPr>
        <w:t xml:space="preserve"> (West central)</w:t>
      </w:r>
      <w:r w:rsidR="1F9194C7" w:rsidRPr="4D95D612">
        <w:rPr>
          <w:rFonts w:ascii="Garamond" w:eastAsia="Times New Roman" w:hAnsi="Garamond" w:cs="Times New Roman"/>
          <w:color w:val="000000" w:themeColor="text1"/>
        </w:rPr>
        <w:t>, and Old 7th Ward</w:t>
      </w:r>
      <w:r w:rsidR="5C8ADB08" w:rsidRPr="4D95D612">
        <w:rPr>
          <w:rFonts w:ascii="Garamond" w:eastAsia="Times New Roman" w:hAnsi="Garamond" w:cs="Times New Roman"/>
          <w:color w:val="000000" w:themeColor="text1"/>
        </w:rPr>
        <w:t xml:space="preserve"> (Southwest)</w:t>
      </w:r>
      <w:r w:rsidR="061E18D1" w:rsidRPr="4D95D612">
        <w:rPr>
          <w:rFonts w:ascii="Garamond" w:eastAsia="Times New Roman" w:hAnsi="Garamond" w:cs="Times New Roman"/>
          <w:color w:val="000000" w:themeColor="text1"/>
        </w:rPr>
        <w:t xml:space="preserve"> (Table </w:t>
      </w:r>
      <w:r w:rsidR="3184EC86" w:rsidRPr="4D95D612">
        <w:rPr>
          <w:rFonts w:ascii="Garamond" w:eastAsia="Times New Roman" w:hAnsi="Garamond" w:cs="Times New Roman"/>
          <w:color w:val="000000" w:themeColor="text1"/>
        </w:rPr>
        <w:t>D4</w:t>
      </w:r>
      <w:r w:rsidR="061E18D1"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xml:space="preserve">. </w:t>
      </w:r>
    </w:p>
    <w:p w14:paraId="6DFA55B0" w14:textId="0746983C" w:rsidR="4D95D612" w:rsidRDefault="4D95D612" w:rsidP="4D95D612">
      <w:pPr>
        <w:spacing w:after="0" w:line="240" w:lineRule="auto"/>
        <w:rPr>
          <w:rFonts w:ascii="Garamond" w:eastAsia="Times New Roman" w:hAnsi="Garamond" w:cs="Times New Roman"/>
          <w:color w:val="000000" w:themeColor="text1"/>
        </w:rPr>
      </w:pPr>
    </w:p>
    <w:p w14:paraId="0F97B3C7" w14:textId="3D654AE7" w:rsidR="69DB07F9" w:rsidRDefault="000BCEF8" w:rsidP="4D95D612">
      <w:pPr>
        <w:spacing w:after="0" w:line="240" w:lineRule="auto"/>
        <w:rPr>
          <w:rFonts w:ascii="Garamond" w:eastAsia="Times New Roman" w:hAnsi="Garamond" w:cs="Times New Roman"/>
          <w:i/>
          <w:iCs/>
          <w:color w:val="000000" w:themeColor="text1"/>
        </w:rPr>
      </w:pPr>
      <w:r w:rsidRPr="4D95D612">
        <w:rPr>
          <w:rFonts w:ascii="Garamond" w:eastAsia="Times New Roman" w:hAnsi="Garamond" w:cs="Times New Roman"/>
          <w:i/>
          <w:iCs/>
          <w:color w:val="000000" w:themeColor="text1"/>
        </w:rPr>
        <w:t xml:space="preserve">4.1.3.2 </w:t>
      </w:r>
      <w:r w:rsidR="1F9194C7" w:rsidRPr="4D95D612">
        <w:rPr>
          <w:rFonts w:ascii="Garamond" w:eastAsia="Times New Roman" w:hAnsi="Garamond" w:cs="Times New Roman"/>
          <w:i/>
          <w:iCs/>
          <w:color w:val="000000" w:themeColor="text1"/>
        </w:rPr>
        <w:t xml:space="preserve">Impervious </w:t>
      </w:r>
      <w:r w:rsidR="29D30F87" w:rsidRPr="4D95D612">
        <w:rPr>
          <w:rFonts w:ascii="Garamond" w:eastAsia="Times New Roman" w:hAnsi="Garamond" w:cs="Times New Roman"/>
          <w:i/>
          <w:iCs/>
          <w:color w:val="000000" w:themeColor="text1"/>
        </w:rPr>
        <w:t>Surface</w:t>
      </w:r>
    </w:p>
    <w:p w14:paraId="4DACF6D8" w14:textId="114B8A02" w:rsidR="69DB07F9" w:rsidRDefault="6A94F188"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Figure </w:t>
      </w:r>
      <w:r w:rsidR="4DD7544B" w:rsidRPr="4D95D612">
        <w:rPr>
          <w:rFonts w:ascii="Garamond" w:eastAsia="Times New Roman" w:hAnsi="Garamond" w:cs="Times New Roman"/>
          <w:color w:val="000000" w:themeColor="text1"/>
        </w:rPr>
        <w:t>D3</w:t>
      </w:r>
      <w:r w:rsidR="00586320">
        <w:rPr>
          <w:rFonts w:ascii="Garamond" w:eastAsia="Times New Roman" w:hAnsi="Garamond" w:cs="Times New Roman"/>
          <w:color w:val="000000" w:themeColor="text1"/>
        </w:rPr>
        <w:t>, depicting impervious surface per person, shows more impervious surfaces</w:t>
      </w:r>
      <w:r w:rsidR="1F9194C7" w:rsidRPr="4D95D612">
        <w:rPr>
          <w:rFonts w:ascii="Garamond" w:eastAsia="Times New Roman" w:hAnsi="Garamond" w:cs="Times New Roman"/>
          <w:color w:val="000000" w:themeColor="text1"/>
        </w:rPr>
        <w:t xml:space="preserve"> to the north</w:t>
      </w:r>
      <w:r w:rsidR="1EC3EC94" w:rsidRPr="4D95D612">
        <w:rPr>
          <w:rFonts w:ascii="Garamond" w:eastAsia="Times New Roman" w:hAnsi="Garamond" w:cs="Times New Roman"/>
          <w:color w:val="000000" w:themeColor="text1"/>
        </w:rPr>
        <w:t xml:space="preserve">, </w:t>
      </w:r>
      <w:r w:rsidR="1A7E9126" w:rsidRPr="4D95D612">
        <w:rPr>
          <w:rFonts w:ascii="Garamond" w:eastAsia="Times New Roman" w:hAnsi="Garamond" w:cs="Times New Roman"/>
          <w:color w:val="000000" w:themeColor="text1"/>
        </w:rPr>
        <w:t xml:space="preserve">with </w:t>
      </w:r>
      <w:r w:rsidR="6BBD9DE9" w:rsidRPr="4D95D612">
        <w:rPr>
          <w:rFonts w:ascii="Garamond" w:eastAsia="Times New Roman" w:hAnsi="Garamond" w:cs="Times New Roman"/>
          <w:color w:val="000000" w:themeColor="text1"/>
        </w:rPr>
        <w:t>census tracts in</w:t>
      </w:r>
      <w:r w:rsidR="1A7E9126" w:rsidRPr="4D95D612">
        <w:rPr>
          <w:rFonts w:ascii="Garamond" w:eastAsia="Times New Roman" w:hAnsi="Garamond" w:cs="Times New Roman"/>
          <w:color w:val="000000" w:themeColor="text1"/>
        </w:rPr>
        <w:t xml:space="preserve"> Sprain </w:t>
      </w:r>
      <w:r w:rsidR="4912CD49" w:rsidRPr="4D95D612">
        <w:rPr>
          <w:rFonts w:ascii="Garamond" w:eastAsia="Times New Roman" w:hAnsi="Garamond" w:cs="Times New Roman"/>
          <w:color w:val="000000" w:themeColor="text1"/>
        </w:rPr>
        <w:t>Lake Knolls</w:t>
      </w:r>
      <w:r w:rsidR="1A7E9126" w:rsidRPr="4D95D612">
        <w:rPr>
          <w:rFonts w:ascii="Garamond" w:eastAsia="Times New Roman" w:hAnsi="Garamond" w:cs="Times New Roman"/>
          <w:color w:val="000000" w:themeColor="text1"/>
        </w:rPr>
        <w:t xml:space="preserve"> and Beech Hill-Victory Heights ranking </w:t>
      </w:r>
      <w:r w:rsidR="7DABC1F4" w:rsidRPr="4D95D612">
        <w:rPr>
          <w:rFonts w:ascii="Garamond" w:eastAsia="Times New Roman" w:hAnsi="Garamond" w:cs="Times New Roman"/>
          <w:color w:val="000000" w:themeColor="text1"/>
        </w:rPr>
        <w:t xml:space="preserve">among </w:t>
      </w:r>
      <w:r w:rsidR="1A7E9126" w:rsidRPr="4D95D612">
        <w:rPr>
          <w:rFonts w:ascii="Garamond" w:eastAsia="Times New Roman" w:hAnsi="Garamond" w:cs="Times New Roman"/>
          <w:color w:val="000000" w:themeColor="text1"/>
        </w:rPr>
        <w:t>the highest area of impervious surface per person</w:t>
      </w:r>
      <w:r w:rsidR="1F9194C7" w:rsidRPr="4D95D612">
        <w:rPr>
          <w:rFonts w:ascii="Garamond" w:eastAsia="Times New Roman" w:hAnsi="Garamond" w:cs="Times New Roman"/>
          <w:color w:val="000000" w:themeColor="text1"/>
        </w:rPr>
        <w:t xml:space="preserve">. In contrast, census tracts with </w:t>
      </w:r>
      <w:r w:rsidR="00586320">
        <w:rPr>
          <w:rFonts w:ascii="Garamond" w:eastAsia="Times New Roman" w:hAnsi="Garamond" w:cs="Times New Roman"/>
          <w:color w:val="000000" w:themeColor="text1"/>
        </w:rPr>
        <w:t>a smaller</w:t>
      </w:r>
      <w:r w:rsidR="1F9194C7" w:rsidRPr="4D95D612">
        <w:rPr>
          <w:rFonts w:ascii="Garamond" w:eastAsia="Times New Roman" w:hAnsi="Garamond" w:cs="Times New Roman"/>
          <w:color w:val="000000" w:themeColor="text1"/>
        </w:rPr>
        <w:t xml:space="preserve"> area of impervious surface per person are located towards the southeast and southwest, including our modeled neighborhoods Old 7th Ward and Kimball. These results, however, are misleading and not representative of which areas are actually in most need of green spaces. Neighborhoods such as Old 7th Ward and Kimball are ranked as having the least area of impervious surface per person</w:t>
      </w:r>
      <w:r w:rsidR="111C9C11" w:rsidRPr="4D95D612">
        <w:rPr>
          <w:rFonts w:ascii="Garamond" w:eastAsia="Times New Roman" w:hAnsi="Garamond" w:cs="Times New Roman"/>
          <w:color w:val="000000" w:themeColor="text1"/>
        </w:rPr>
        <w:t xml:space="preserve"> (Table </w:t>
      </w:r>
      <w:r w:rsidR="0EA733BE" w:rsidRPr="4D95D612">
        <w:rPr>
          <w:rFonts w:ascii="Garamond" w:eastAsia="Times New Roman" w:hAnsi="Garamond" w:cs="Times New Roman"/>
          <w:color w:val="000000" w:themeColor="text1"/>
        </w:rPr>
        <w:t>D6</w:t>
      </w:r>
      <w:r w:rsidR="111C9C11"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xml:space="preserve">, when in reality, the population is densely packed into a small surface area so that people have less area in general per person, illustrated in the </w:t>
      </w:r>
      <w:r w:rsidR="14356456" w:rsidRPr="4D95D612">
        <w:rPr>
          <w:rFonts w:ascii="Garamond" w:eastAsia="Times New Roman" w:hAnsi="Garamond" w:cs="Times New Roman"/>
          <w:color w:val="000000" w:themeColor="text1"/>
        </w:rPr>
        <w:t xml:space="preserve">Figure </w:t>
      </w:r>
      <w:r w:rsidR="3E5B21C6" w:rsidRPr="4D95D612">
        <w:rPr>
          <w:rFonts w:ascii="Garamond" w:eastAsia="Times New Roman" w:hAnsi="Garamond" w:cs="Times New Roman"/>
          <w:color w:val="000000" w:themeColor="text1"/>
        </w:rPr>
        <w:t>D4</w:t>
      </w:r>
      <w:r w:rsidR="14356456" w:rsidRPr="4D95D612">
        <w:rPr>
          <w:rFonts w:ascii="Garamond" w:eastAsia="Times New Roman" w:hAnsi="Garamond" w:cs="Times New Roman"/>
          <w:color w:val="000000" w:themeColor="text1"/>
        </w:rPr>
        <w:t>.</w:t>
      </w:r>
      <w:r w:rsidR="327E1B36" w:rsidRPr="4D95D612">
        <w:rPr>
          <w:rFonts w:ascii="Garamond" w:eastAsia="Times New Roman" w:hAnsi="Garamond" w:cs="Times New Roman"/>
          <w:color w:val="000000" w:themeColor="text1"/>
        </w:rPr>
        <w:t xml:space="preserve"> Based on impervious surface at the per census tract scale (Figure </w:t>
      </w:r>
      <w:r w:rsidR="6A1C497A" w:rsidRPr="4D95D612">
        <w:rPr>
          <w:rFonts w:ascii="Garamond" w:eastAsia="Times New Roman" w:hAnsi="Garamond" w:cs="Times New Roman"/>
          <w:color w:val="000000" w:themeColor="text1"/>
        </w:rPr>
        <w:t>D4</w:t>
      </w:r>
      <w:r w:rsidR="327E1B36" w:rsidRPr="4D95D612">
        <w:rPr>
          <w:rFonts w:ascii="Garamond" w:eastAsia="Times New Roman" w:hAnsi="Garamond" w:cs="Times New Roman"/>
          <w:color w:val="000000" w:themeColor="text1"/>
        </w:rPr>
        <w:t xml:space="preserve">), </w:t>
      </w:r>
      <w:r w:rsidR="2FAC0519" w:rsidRPr="4D95D612">
        <w:rPr>
          <w:rFonts w:ascii="Garamond" w:eastAsia="Times New Roman" w:hAnsi="Garamond" w:cs="Times New Roman"/>
          <w:color w:val="000000" w:themeColor="text1"/>
        </w:rPr>
        <w:t xml:space="preserve">areas to the </w:t>
      </w:r>
      <w:r w:rsidR="00586320">
        <w:rPr>
          <w:rFonts w:ascii="Garamond" w:eastAsia="Times New Roman" w:hAnsi="Garamond" w:cs="Times New Roman"/>
          <w:color w:val="000000" w:themeColor="text1"/>
        </w:rPr>
        <w:t>n</w:t>
      </w:r>
      <w:r w:rsidR="2FAC0519" w:rsidRPr="4D95D612">
        <w:rPr>
          <w:rFonts w:ascii="Garamond" w:eastAsia="Times New Roman" w:hAnsi="Garamond" w:cs="Times New Roman"/>
          <w:color w:val="000000" w:themeColor="text1"/>
        </w:rPr>
        <w:t>orth, such as Sunnyside Park and Crestwood Lake, actually rank among the lowest percentage of impervious surface throughout their respective census tracts</w:t>
      </w:r>
      <w:r w:rsidR="68102129" w:rsidRPr="4D95D612">
        <w:rPr>
          <w:rFonts w:ascii="Garamond" w:eastAsia="Times New Roman" w:hAnsi="Garamond" w:cs="Times New Roman"/>
          <w:color w:val="000000" w:themeColor="text1"/>
        </w:rPr>
        <w:t xml:space="preserve"> (Table D8)</w:t>
      </w:r>
      <w:r w:rsidR="2FAC0519" w:rsidRPr="4D95D612">
        <w:rPr>
          <w:rFonts w:ascii="Garamond" w:eastAsia="Times New Roman" w:hAnsi="Garamond" w:cs="Times New Roman"/>
          <w:color w:val="000000" w:themeColor="text1"/>
        </w:rPr>
        <w:t xml:space="preserve">. </w:t>
      </w:r>
    </w:p>
    <w:p w14:paraId="3D0B318D" w14:textId="0287C5FF" w:rsidR="69DB07F9" w:rsidRDefault="69DB07F9" w:rsidP="4D95D612">
      <w:pPr>
        <w:spacing w:after="0" w:line="240" w:lineRule="auto"/>
        <w:rPr>
          <w:rFonts w:ascii="Garamond" w:eastAsia="Times New Roman" w:hAnsi="Garamond" w:cs="Times New Roman"/>
          <w:color w:val="000000" w:themeColor="text1"/>
        </w:rPr>
      </w:pPr>
    </w:p>
    <w:p w14:paraId="5383F071" w14:textId="2C9F32F3" w:rsidR="69DB07F9" w:rsidRDefault="1453D297"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 xml:space="preserve">4.1.3.3 </w:t>
      </w:r>
      <w:r w:rsidR="71BE0B8F" w:rsidRPr="4D95D612">
        <w:rPr>
          <w:rFonts w:ascii="Garamond" w:eastAsia="Times New Roman" w:hAnsi="Garamond" w:cs="Times New Roman"/>
          <w:i/>
          <w:iCs/>
          <w:color w:val="000000" w:themeColor="text1"/>
        </w:rPr>
        <w:t>Pearson Correlation</w:t>
      </w:r>
    </w:p>
    <w:p w14:paraId="010B8A4D" w14:textId="26A4E405" w:rsidR="003A68A2" w:rsidRPr="007B4B39" w:rsidRDefault="71BE0B8F" w:rsidP="007B4B39">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Later on in our analysis, we found a negative association between percent tree canopy cover and heat vulnerability with a Pearson Correlation value of –0.68, indicating that places we identified as more heat vulnerable do tend to have a lack of tree cover that might act as a cooling mechanism</w:t>
      </w:r>
      <w:r w:rsidR="72F027FB"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In addition, there was a positive association with a similar strength of association between percent impervious surface and heat vulnerability with a Pearson Correlation value of 0.71, indicating that areas with a greater amount of impervious surface tend to be more prevalent in more heat vulnerable neighborhoods.  Both of these relationships were pretty linear, as seen in Figure </w:t>
      </w:r>
      <w:r w:rsidR="70998930" w:rsidRPr="4D95D612">
        <w:rPr>
          <w:rFonts w:ascii="Garamond" w:eastAsia="Times New Roman" w:hAnsi="Garamond" w:cs="Times New Roman"/>
          <w:color w:val="000000" w:themeColor="text1"/>
        </w:rPr>
        <w:t>D</w:t>
      </w:r>
      <w:r w:rsidR="26A1BDA8" w:rsidRPr="4D95D612">
        <w:rPr>
          <w:rFonts w:ascii="Garamond" w:eastAsia="Times New Roman" w:hAnsi="Garamond" w:cs="Times New Roman"/>
          <w:color w:val="000000" w:themeColor="text1"/>
        </w:rPr>
        <w:t>5</w:t>
      </w:r>
      <w:r w:rsidRPr="4D95D612">
        <w:rPr>
          <w:rFonts w:ascii="Garamond" w:eastAsia="Times New Roman" w:hAnsi="Garamond" w:cs="Times New Roman"/>
          <w:color w:val="000000" w:themeColor="text1"/>
        </w:rPr>
        <w:t xml:space="preserve">. We also looked at the relationship between tree canopy cover and impervious surface per capita; there was a negative relationship between these variables and heat vulnerability, as seen in Figure </w:t>
      </w:r>
      <w:r w:rsidR="32F27E79" w:rsidRPr="4D95D612">
        <w:rPr>
          <w:rFonts w:ascii="Garamond" w:eastAsia="Times New Roman" w:hAnsi="Garamond" w:cs="Times New Roman"/>
          <w:color w:val="000000" w:themeColor="text1"/>
        </w:rPr>
        <w:t>D</w:t>
      </w:r>
      <w:r w:rsidR="24271C63" w:rsidRPr="4D95D612">
        <w:rPr>
          <w:rFonts w:ascii="Garamond" w:eastAsia="Times New Roman" w:hAnsi="Garamond" w:cs="Times New Roman"/>
          <w:color w:val="000000" w:themeColor="text1"/>
        </w:rPr>
        <w:t>6.</w:t>
      </w:r>
      <w:r w:rsidRPr="4D95D612">
        <w:rPr>
          <w:rFonts w:ascii="Garamond" w:eastAsia="Times New Roman" w:hAnsi="Garamond" w:cs="Times New Roman"/>
          <w:color w:val="000000" w:themeColor="text1"/>
        </w:rPr>
        <w:t xml:space="preserve"> This result is likely attributed to greater heat vulnerable neighborhoods being located in census tracts with smaller areas and a greater amount of impervious surface and tree canopy cover per capita being in census tracts with larger areas.</w:t>
      </w:r>
    </w:p>
    <w:p w14:paraId="4AA02BE4" w14:textId="5C4C9561" w:rsidR="69DB07F9" w:rsidRDefault="1929C39A"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 xml:space="preserve">4.1.3.4 </w:t>
      </w:r>
      <w:r w:rsidR="7B2BFE04" w:rsidRPr="4D95D612">
        <w:rPr>
          <w:rFonts w:ascii="Garamond" w:eastAsia="Times New Roman" w:hAnsi="Garamond" w:cs="Times New Roman"/>
          <w:i/>
          <w:iCs/>
          <w:color w:val="000000" w:themeColor="text1"/>
        </w:rPr>
        <w:t>Landcover Assets</w:t>
      </w:r>
    </w:p>
    <w:p w14:paraId="1A61F6F0" w14:textId="263FB1FC" w:rsidR="69DB07F9" w:rsidRDefault="7B2BFE04" w:rsidP="4D95D612">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Areas such as Sprain </w:t>
      </w:r>
      <w:r w:rsidR="22AC6B97" w:rsidRPr="4D95D612">
        <w:rPr>
          <w:rFonts w:ascii="Garamond" w:eastAsia="Times New Roman" w:hAnsi="Garamond" w:cs="Times New Roman"/>
          <w:color w:val="000000" w:themeColor="text1"/>
        </w:rPr>
        <w:t>Lake Knolls</w:t>
      </w:r>
      <w:r w:rsidRPr="4D95D612">
        <w:rPr>
          <w:rFonts w:ascii="Garamond" w:eastAsia="Times New Roman" w:hAnsi="Garamond" w:cs="Times New Roman"/>
          <w:color w:val="000000" w:themeColor="text1"/>
        </w:rPr>
        <w:t xml:space="preserve"> and Park Hill, which earlier displayed as having more impervious surface per capita</w:t>
      </w:r>
      <w:r w:rsidR="0AD5AFFE" w:rsidRPr="4D95D612">
        <w:rPr>
          <w:rFonts w:ascii="Garamond" w:eastAsia="Times New Roman" w:hAnsi="Garamond" w:cs="Times New Roman"/>
          <w:color w:val="000000" w:themeColor="text1"/>
        </w:rPr>
        <w:t xml:space="preserve"> (</w:t>
      </w:r>
      <w:r w:rsidR="49B851FE" w:rsidRPr="4D95D612">
        <w:rPr>
          <w:rFonts w:ascii="Garamond" w:eastAsia="Times New Roman" w:hAnsi="Garamond" w:cs="Times New Roman"/>
          <w:color w:val="000000" w:themeColor="text1"/>
        </w:rPr>
        <w:t>Table D5</w:t>
      </w:r>
      <w:r w:rsidR="0AD5AFFE"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actually have more tree canopy coverage than impervious surface coverage and are thus more prepared to combat heat vulnerability. </w:t>
      </w:r>
      <w:r w:rsidR="30C59504" w:rsidRPr="4D95D612">
        <w:rPr>
          <w:rFonts w:ascii="Garamond" w:eastAsia="Times New Roman" w:hAnsi="Garamond" w:cs="Times New Roman"/>
          <w:color w:val="000000" w:themeColor="text1"/>
        </w:rPr>
        <w:t>When we compare Fig</w:t>
      </w:r>
      <w:r w:rsidR="166B37B5" w:rsidRPr="4D95D612">
        <w:rPr>
          <w:rFonts w:ascii="Garamond" w:eastAsia="Times New Roman" w:hAnsi="Garamond" w:cs="Times New Roman"/>
          <w:color w:val="000000" w:themeColor="text1"/>
        </w:rPr>
        <w:t>ure</w:t>
      </w:r>
      <w:r w:rsidR="30C59504" w:rsidRPr="4D95D612">
        <w:rPr>
          <w:rFonts w:ascii="Garamond" w:eastAsia="Times New Roman" w:hAnsi="Garamond" w:cs="Times New Roman"/>
          <w:color w:val="000000" w:themeColor="text1"/>
        </w:rPr>
        <w:t xml:space="preserve"> </w:t>
      </w:r>
      <w:r w:rsidR="508DB10C" w:rsidRPr="4D95D612">
        <w:rPr>
          <w:rFonts w:ascii="Garamond" w:eastAsia="Times New Roman" w:hAnsi="Garamond" w:cs="Times New Roman"/>
          <w:color w:val="000000" w:themeColor="text1"/>
        </w:rPr>
        <w:t>D3</w:t>
      </w:r>
      <w:r w:rsidR="00A613CB">
        <w:rPr>
          <w:rFonts w:ascii="Garamond" w:eastAsia="Times New Roman" w:hAnsi="Garamond" w:cs="Times New Roman"/>
          <w:color w:val="000000" w:themeColor="text1"/>
        </w:rPr>
        <w:t>,</w:t>
      </w:r>
      <w:r w:rsidR="597D8EDF" w:rsidRPr="4D95D612">
        <w:rPr>
          <w:rFonts w:ascii="Garamond" w:eastAsia="Times New Roman" w:hAnsi="Garamond" w:cs="Times New Roman"/>
          <w:color w:val="000000" w:themeColor="text1"/>
        </w:rPr>
        <w:t xml:space="preserve"> which</w:t>
      </w:r>
      <w:r w:rsidRPr="4D95D612">
        <w:rPr>
          <w:rFonts w:ascii="Garamond" w:eastAsia="Times New Roman" w:hAnsi="Garamond" w:cs="Times New Roman"/>
          <w:color w:val="000000" w:themeColor="text1"/>
        </w:rPr>
        <w:t xml:space="preserve"> looks at impervious surface </w:t>
      </w:r>
      <w:r w:rsidRPr="4D95D612">
        <w:rPr>
          <w:rFonts w:ascii="Garamond" w:eastAsia="Times New Roman" w:hAnsi="Garamond" w:cs="Times New Roman"/>
          <w:color w:val="000000" w:themeColor="text1"/>
        </w:rPr>
        <w:lastRenderedPageBreak/>
        <w:t xml:space="preserve">per </w:t>
      </w:r>
      <w:r w:rsidR="3F20B177" w:rsidRPr="4D95D612">
        <w:rPr>
          <w:rFonts w:ascii="Garamond" w:eastAsia="Times New Roman" w:hAnsi="Garamond" w:cs="Times New Roman"/>
          <w:color w:val="000000" w:themeColor="text1"/>
        </w:rPr>
        <w:t>person, to</w:t>
      </w:r>
      <w:r w:rsidR="703D4A12" w:rsidRPr="4D95D612">
        <w:rPr>
          <w:rFonts w:ascii="Garamond" w:eastAsia="Times New Roman" w:hAnsi="Garamond" w:cs="Times New Roman"/>
          <w:color w:val="000000" w:themeColor="text1"/>
        </w:rPr>
        <w:t xml:space="preserve"> Fig</w:t>
      </w:r>
      <w:r w:rsidR="0576AB34" w:rsidRPr="4D95D612">
        <w:rPr>
          <w:rFonts w:ascii="Garamond" w:eastAsia="Times New Roman" w:hAnsi="Garamond" w:cs="Times New Roman"/>
          <w:color w:val="000000" w:themeColor="text1"/>
        </w:rPr>
        <w:t xml:space="preserve">ure </w:t>
      </w:r>
      <w:r w:rsidR="73555D7D" w:rsidRPr="4D95D612">
        <w:rPr>
          <w:rFonts w:ascii="Garamond" w:eastAsia="Times New Roman" w:hAnsi="Garamond" w:cs="Times New Roman"/>
          <w:color w:val="000000" w:themeColor="text1"/>
        </w:rPr>
        <w:t>D</w:t>
      </w:r>
      <w:r w:rsidR="310402E6" w:rsidRPr="4D95D612">
        <w:rPr>
          <w:rFonts w:ascii="Garamond" w:eastAsia="Times New Roman" w:hAnsi="Garamond" w:cs="Times New Roman"/>
          <w:color w:val="000000" w:themeColor="text1"/>
        </w:rPr>
        <w:t>7</w:t>
      </w:r>
      <w:r w:rsidR="00A613CB">
        <w:rPr>
          <w:rFonts w:ascii="Garamond" w:eastAsia="Times New Roman" w:hAnsi="Garamond" w:cs="Times New Roman"/>
          <w:color w:val="000000" w:themeColor="text1"/>
        </w:rPr>
        <w:t>,</w:t>
      </w:r>
      <w:r w:rsidR="703D4A12"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it becomes</w:t>
      </w:r>
      <w:r w:rsidR="0C0E5AEA" w:rsidRPr="4D95D612">
        <w:rPr>
          <w:rFonts w:ascii="Garamond" w:eastAsia="Times New Roman" w:hAnsi="Garamond" w:cs="Times New Roman"/>
          <w:color w:val="000000" w:themeColor="text1"/>
        </w:rPr>
        <w:t xml:space="preserve"> apparent</w:t>
      </w:r>
      <w:r w:rsidRPr="4D95D612">
        <w:rPr>
          <w:rFonts w:ascii="Garamond" w:eastAsia="Times New Roman" w:hAnsi="Garamond" w:cs="Times New Roman"/>
          <w:color w:val="000000" w:themeColor="text1"/>
        </w:rPr>
        <w:t xml:space="preserve"> that certain areas to the </w:t>
      </w:r>
      <w:r w:rsidR="24694FDD" w:rsidRPr="4D95D612">
        <w:rPr>
          <w:rFonts w:ascii="Garamond" w:eastAsia="Times New Roman" w:hAnsi="Garamond" w:cs="Times New Roman"/>
          <w:color w:val="000000" w:themeColor="text1"/>
        </w:rPr>
        <w:t>n</w:t>
      </w:r>
      <w:r w:rsidRPr="4D95D612">
        <w:rPr>
          <w:rFonts w:ascii="Garamond" w:eastAsia="Times New Roman" w:hAnsi="Garamond" w:cs="Times New Roman"/>
          <w:color w:val="000000" w:themeColor="text1"/>
        </w:rPr>
        <w:t xml:space="preserve">orth, such as Sprain Lake Knolls and Park Hill, actually have more net assets (green space) than liabilities (impervious surface). This </w:t>
      </w:r>
      <w:r w:rsidR="6B60CD82" w:rsidRPr="4D95D612">
        <w:rPr>
          <w:rFonts w:ascii="Garamond" w:eastAsia="Times New Roman" w:hAnsi="Garamond" w:cs="Times New Roman"/>
          <w:color w:val="000000" w:themeColor="text1"/>
        </w:rPr>
        <w:t xml:space="preserve">map </w:t>
      </w:r>
      <w:r w:rsidRPr="4D95D612">
        <w:rPr>
          <w:rFonts w:ascii="Garamond" w:eastAsia="Times New Roman" w:hAnsi="Garamond" w:cs="Times New Roman"/>
          <w:color w:val="000000" w:themeColor="text1"/>
        </w:rPr>
        <w:t>helps elucidate some of the equity issues with looking at impervious surface at a per person level when neighborhoods in need have small surface area and are densely populated.</w:t>
      </w:r>
    </w:p>
    <w:p w14:paraId="48893666" w14:textId="749BD567" w:rsidR="69DB07F9" w:rsidRDefault="6CAFD308" w:rsidP="69DB07F9">
      <w:pPr>
        <w:pStyle w:val="NoSpacing"/>
        <w:rPr>
          <w:rFonts w:ascii="Garamond" w:eastAsia="Times New Roman" w:hAnsi="Garamond" w:cs="Arial"/>
          <w:i/>
          <w:iCs/>
        </w:rPr>
      </w:pPr>
      <w:r w:rsidRPr="4D95D612">
        <w:rPr>
          <w:rFonts w:ascii="Garamond" w:eastAsia="Times New Roman" w:hAnsi="Garamond" w:cs="Arial"/>
          <w:i/>
          <w:iCs/>
        </w:rPr>
        <w:t>4.1.</w:t>
      </w:r>
      <w:r w:rsidR="70820CAC" w:rsidRPr="4D95D612">
        <w:rPr>
          <w:rFonts w:ascii="Garamond" w:eastAsia="Times New Roman" w:hAnsi="Garamond" w:cs="Arial"/>
          <w:i/>
          <w:iCs/>
        </w:rPr>
        <w:t>4</w:t>
      </w:r>
      <w:r w:rsidRPr="4D95D612">
        <w:rPr>
          <w:rFonts w:ascii="Garamond" w:eastAsia="Times New Roman" w:hAnsi="Garamond" w:cs="Arial"/>
          <w:i/>
          <w:iCs/>
        </w:rPr>
        <w:t xml:space="preserve"> </w:t>
      </w:r>
      <w:r w:rsidR="6D7F3959" w:rsidRPr="4D95D612">
        <w:rPr>
          <w:rFonts w:ascii="Garamond" w:eastAsia="Times New Roman" w:hAnsi="Garamond" w:cs="Arial"/>
          <w:i/>
          <w:iCs/>
        </w:rPr>
        <w:t>ENVI-met</w:t>
      </w:r>
    </w:p>
    <w:p w14:paraId="53E6F6DB" w14:textId="52B693AC" w:rsidR="601DB083" w:rsidRDefault="3A3231C5" w:rsidP="4D95D612">
      <w:pPr>
        <w:pStyle w:val="NoSpacing"/>
        <w:rPr>
          <w:rFonts w:ascii="Garamond" w:eastAsia="Times New Roman" w:hAnsi="Garamond" w:cs="Arial"/>
          <w:i/>
          <w:iCs/>
        </w:rPr>
      </w:pPr>
      <w:r w:rsidRPr="4D95D612">
        <w:rPr>
          <w:rFonts w:ascii="Garamond" w:eastAsia="Times New Roman" w:hAnsi="Garamond" w:cs="Arial"/>
          <w:i/>
          <w:iCs/>
        </w:rPr>
        <w:t>4.1.</w:t>
      </w:r>
      <w:r w:rsidR="29D6CAE1" w:rsidRPr="4D95D612">
        <w:rPr>
          <w:rFonts w:ascii="Garamond" w:eastAsia="Times New Roman" w:hAnsi="Garamond" w:cs="Arial"/>
          <w:i/>
          <w:iCs/>
        </w:rPr>
        <w:t>4</w:t>
      </w:r>
      <w:r w:rsidRPr="4D95D612">
        <w:rPr>
          <w:rFonts w:ascii="Garamond" w:eastAsia="Times New Roman" w:hAnsi="Garamond" w:cs="Arial"/>
          <w:i/>
          <w:iCs/>
        </w:rPr>
        <w:t xml:space="preserve">.1 Kimball </w:t>
      </w:r>
    </w:p>
    <w:p w14:paraId="650E9495" w14:textId="53A85EDA" w:rsidR="7BF013CE" w:rsidRDefault="242E5AB0" w:rsidP="69DB07F9">
      <w:pPr>
        <w:pStyle w:val="NoSpacing"/>
        <w:rPr>
          <w:rFonts w:ascii="Garamond" w:eastAsia="Times New Roman" w:hAnsi="Garamond" w:cs="Arial"/>
        </w:rPr>
      </w:pPr>
      <w:r w:rsidRPr="23FCD4CE">
        <w:rPr>
          <w:rFonts w:ascii="Garamond" w:eastAsia="Times New Roman" w:hAnsi="Garamond" w:cs="Arial"/>
        </w:rPr>
        <w:t>The results of the Kimball thermal comfort analysis</w:t>
      </w:r>
      <w:r w:rsidR="5BDA56A4" w:rsidRPr="23FCD4CE">
        <w:rPr>
          <w:rFonts w:ascii="Garamond" w:eastAsia="Times New Roman" w:hAnsi="Garamond" w:cs="Arial"/>
        </w:rPr>
        <w:t xml:space="preserve"> (Figure</w:t>
      </w:r>
      <w:r w:rsidR="73D99F1A" w:rsidRPr="23FCD4CE">
        <w:rPr>
          <w:rFonts w:ascii="Garamond" w:eastAsia="Times New Roman" w:hAnsi="Garamond" w:cs="Arial"/>
        </w:rPr>
        <w:t xml:space="preserve"> 2</w:t>
      </w:r>
      <w:r w:rsidR="5BDA56A4" w:rsidRPr="23FCD4CE">
        <w:rPr>
          <w:rFonts w:ascii="Garamond" w:eastAsia="Times New Roman" w:hAnsi="Garamond" w:cs="Arial"/>
        </w:rPr>
        <w:t>)</w:t>
      </w:r>
      <w:r w:rsidR="545E3727" w:rsidRPr="23FCD4CE">
        <w:rPr>
          <w:rFonts w:ascii="Garamond" w:eastAsia="Times New Roman" w:hAnsi="Garamond" w:cs="Arial"/>
        </w:rPr>
        <w:t xml:space="preserve"> </w:t>
      </w:r>
      <w:r w:rsidR="1C4E7C2A" w:rsidRPr="23FCD4CE">
        <w:rPr>
          <w:rFonts w:ascii="Garamond" w:eastAsia="Times New Roman" w:hAnsi="Garamond" w:cs="Arial"/>
        </w:rPr>
        <w:t>visualize the thermal comfort felt in the existing conditions vs the modeled intervention,</w:t>
      </w:r>
      <w:r w:rsidR="7CC65670" w:rsidRPr="23FCD4CE">
        <w:rPr>
          <w:rFonts w:ascii="Garamond" w:eastAsia="Times New Roman" w:hAnsi="Garamond" w:cs="Arial"/>
        </w:rPr>
        <w:t xml:space="preserve"> </w:t>
      </w:r>
      <w:r w:rsidR="545E3727" w:rsidRPr="23FCD4CE">
        <w:rPr>
          <w:rFonts w:ascii="Garamond" w:eastAsia="Times New Roman" w:hAnsi="Garamond" w:cs="Arial"/>
        </w:rPr>
        <w:t xml:space="preserve">and </w:t>
      </w:r>
      <w:r w:rsidRPr="23FCD4CE">
        <w:rPr>
          <w:rFonts w:ascii="Garamond" w:eastAsia="Times New Roman" w:hAnsi="Garamond" w:cs="Arial"/>
        </w:rPr>
        <w:t>reveal that substantial cooling was provided by the increased street tree canopy coverage.</w:t>
      </w:r>
      <w:r w:rsidR="2C564D45" w:rsidRPr="23FCD4CE">
        <w:rPr>
          <w:rFonts w:ascii="Garamond" w:eastAsia="Times New Roman" w:hAnsi="Garamond" w:cs="Arial"/>
        </w:rPr>
        <w:t xml:space="preserve"> </w:t>
      </w:r>
      <w:r w:rsidRPr="23FCD4CE">
        <w:rPr>
          <w:rFonts w:ascii="Garamond" w:eastAsia="Times New Roman" w:hAnsi="Garamond" w:cs="Arial"/>
        </w:rPr>
        <w:t xml:space="preserve">The majority of the improvements were seen in the immediate vicinity of the planted trees, though additional cooling was felt at both the east and west ends of Edgewood and Winifred Ave's as well as off the street, between individual homes and even in private backyards. The maximum thermal comfort temperature had an overall reduction of </w:t>
      </w:r>
      <w:r w:rsidR="27994A77" w:rsidRPr="23FCD4CE">
        <w:rPr>
          <w:rFonts w:ascii="Garamond" w:eastAsia="Times New Roman" w:hAnsi="Garamond" w:cs="Arial"/>
        </w:rPr>
        <w:t>0</w:t>
      </w:r>
      <w:r w:rsidRPr="23FCD4CE">
        <w:rPr>
          <w:rFonts w:ascii="Garamond" w:eastAsia="Times New Roman" w:hAnsi="Garamond" w:cs="Arial"/>
        </w:rPr>
        <w:t>.5°F in the study area and the minimum decreased by 2°F.</w:t>
      </w:r>
    </w:p>
    <w:p w14:paraId="0514E20A" w14:textId="504985A2" w:rsidR="69DB07F9" w:rsidRDefault="69DB07F9" w:rsidP="69DB07F9">
      <w:pPr>
        <w:pStyle w:val="NoSpacing"/>
        <w:rPr>
          <w:rFonts w:ascii="Garamond" w:eastAsia="Times New Roman" w:hAnsi="Garamond" w:cs="Arial"/>
        </w:rPr>
      </w:pPr>
    </w:p>
    <w:p w14:paraId="5DA7EE19" w14:textId="46412C22" w:rsidR="6D1D5239" w:rsidRDefault="6D1D5239" w:rsidP="69DB07F9">
      <w:pPr>
        <w:pStyle w:val="NoSpacing"/>
        <w:rPr>
          <w:rFonts w:ascii="Garamond" w:eastAsia="Times New Roman" w:hAnsi="Garamond" w:cs="Arial"/>
        </w:rPr>
      </w:pPr>
      <w:r w:rsidRPr="69DB07F9">
        <w:rPr>
          <w:rFonts w:ascii="Garamond" w:eastAsia="Garamond" w:hAnsi="Garamond" w:cs="Garamond"/>
        </w:rPr>
        <w:t>T</w:t>
      </w:r>
      <w:r w:rsidR="52BC5C68" w:rsidRPr="69DB07F9">
        <w:rPr>
          <w:rFonts w:ascii="Garamond" w:eastAsia="Garamond" w:hAnsi="Garamond" w:cs="Garamond"/>
        </w:rPr>
        <w:t>en locations within the modeled intervention were subtracted from the temperatures in same locations obtained from the study of the existing conditions</w:t>
      </w:r>
      <w:r w:rsidR="168CFF3E" w:rsidRPr="69DB07F9">
        <w:rPr>
          <w:rFonts w:ascii="Garamond" w:eastAsia="Garamond" w:hAnsi="Garamond" w:cs="Garamond"/>
        </w:rPr>
        <w:t xml:space="preserve"> for a closer look at improvement to thermal comfort</w:t>
      </w:r>
      <w:r w:rsidR="57E28AD4" w:rsidRPr="69DB07F9">
        <w:rPr>
          <w:rFonts w:ascii="Garamond" w:eastAsia="Garamond" w:hAnsi="Garamond" w:cs="Garamond"/>
        </w:rPr>
        <w:t>.</w:t>
      </w:r>
      <w:r w:rsidR="52BC5C68" w:rsidRPr="69DB07F9">
        <w:rPr>
          <w:rFonts w:ascii="Garamond" w:eastAsia="Garamond" w:hAnsi="Garamond" w:cs="Garamond"/>
        </w:rPr>
        <w:t xml:space="preserve"> Improvements of 1.5°- 7.6°F were observed within the study area, with the highest numbers in the range within direct proximity to planted trees nearer to the street</w:t>
      </w:r>
      <w:r w:rsidR="06299B3D" w:rsidRPr="69DB07F9">
        <w:rPr>
          <w:rFonts w:ascii="Garamond" w:eastAsia="Garamond" w:hAnsi="Garamond" w:cs="Garamond"/>
        </w:rPr>
        <w:t xml:space="preserve"> </w:t>
      </w:r>
      <w:r w:rsidR="00A613CB" w:rsidRPr="69DB07F9">
        <w:rPr>
          <w:rFonts w:ascii="Garamond" w:eastAsia="Garamond" w:hAnsi="Garamond" w:cs="Garamond"/>
        </w:rPr>
        <w:t>–</w:t>
      </w:r>
      <w:r w:rsidR="06299B3D" w:rsidRPr="69DB07F9">
        <w:rPr>
          <w:rFonts w:ascii="Garamond" w:eastAsia="Garamond" w:hAnsi="Garamond" w:cs="Garamond"/>
        </w:rPr>
        <w:t xml:space="preserve"> location 2 &amp; 3</w:t>
      </w:r>
      <w:r w:rsidR="00A613CB">
        <w:rPr>
          <w:rFonts w:ascii="Garamond" w:eastAsia="Garamond" w:hAnsi="Garamond" w:cs="Garamond"/>
        </w:rPr>
        <w:t xml:space="preserve"> in Figure 2</w:t>
      </w:r>
      <w:r w:rsidR="52BC5C68" w:rsidRPr="69DB07F9">
        <w:rPr>
          <w:rFonts w:ascii="Garamond" w:eastAsia="Garamond" w:hAnsi="Garamond" w:cs="Garamond"/>
        </w:rPr>
        <w:t xml:space="preserve">. Only one location was observed to lack a cooling improvement – </w:t>
      </w:r>
      <w:r w:rsidR="79990DA0" w:rsidRPr="69DB07F9">
        <w:rPr>
          <w:rFonts w:ascii="Garamond" w:eastAsia="Garamond" w:hAnsi="Garamond" w:cs="Garamond"/>
        </w:rPr>
        <w:t>location</w:t>
      </w:r>
      <w:r w:rsidR="52BC5C68" w:rsidRPr="69DB07F9">
        <w:rPr>
          <w:rFonts w:ascii="Garamond" w:eastAsia="Garamond" w:hAnsi="Garamond" w:cs="Garamond"/>
        </w:rPr>
        <w:t xml:space="preserve"> 7</w:t>
      </w:r>
      <w:r w:rsidR="00A613CB">
        <w:rPr>
          <w:rFonts w:ascii="Garamond" w:eastAsia="Garamond" w:hAnsi="Garamond" w:cs="Garamond"/>
        </w:rPr>
        <w:t xml:space="preserve"> </w:t>
      </w:r>
      <w:r w:rsidR="00A613CB" w:rsidRPr="69DB07F9">
        <w:rPr>
          <w:rFonts w:ascii="Garamond" w:eastAsia="Garamond" w:hAnsi="Garamond" w:cs="Garamond"/>
        </w:rPr>
        <w:t>–</w:t>
      </w:r>
      <w:r w:rsidR="52BC5C68" w:rsidRPr="69DB07F9">
        <w:rPr>
          <w:rFonts w:ascii="Garamond" w:eastAsia="Garamond" w:hAnsi="Garamond" w:cs="Garamond"/>
        </w:rPr>
        <w:t xml:space="preserve"> which experienced a 1.5°F increase in thermal comfort. This may be due to a blockage of ventilation caused by new intervention trees with winds note</w:t>
      </w:r>
      <w:r w:rsidR="00A613CB">
        <w:rPr>
          <w:rFonts w:ascii="Garamond" w:eastAsia="Garamond" w:hAnsi="Garamond" w:cs="Garamond"/>
        </w:rPr>
        <w:t>d to be out of the southwest</w:t>
      </w:r>
      <w:r w:rsidR="52BC5C68" w:rsidRPr="69DB07F9">
        <w:rPr>
          <w:rFonts w:ascii="Garamond" w:eastAsia="Garamond" w:hAnsi="Garamond" w:cs="Garamond"/>
        </w:rPr>
        <w:t xml:space="preserve"> on this day at this location.</w:t>
      </w:r>
      <w:r w:rsidR="707D9525" w:rsidRPr="69DB07F9">
        <w:rPr>
          <w:rFonts w:ascii="Garamond" w:eastAsia="Garamond" w:hAnsi="Garamond" w:cs="Garamond"/>
        </w:rPr>
        <w:t xml:space="preserve"> </w:t>
      </w:r>
      <w:r w:rsidR="707D9525" w:rsidRPr="69DB07F9">
        <w:rPr>
          <w:rFonts w:ascii="Garamond" w:eastAsia="Times New Roman" w:hAnsi="Garamond" w:cs="Arial"/>
        </w:rPr>
        <w:t>Overall, an average of 4.1°F o</w:t>
      </w:r>
      <w:r w:rsidR="00A613CB">
        <w:rPr>
          <w:rFonts w:ascii="Garamond" w:eastAsia="Times New Roman" w:hAnsi="Garamond" w:cs="Arial"/>
        </w:rPr>
        <w:t>f</w:t>
      </w:r>
      <w:r w:rsidR="707D9525" w:rsidRPr="69DB07F9">
        <w:rPr>
          <w:rFonts w:ascii="Garamond" w:eastAsia="Times New Roman" w:hAnsi="Garamond" w:cs="Arial"/>
        </w:rPr>
        <w:t xml:space="preserve"> cooling was experienced per location of all the points in this analysis.</w:t>
      </w:r>
    </w:p>
    <w:p w14:paraId="73C82323" w14:textId="606E6EF7" w:rsidR="69DB07F9" w:rsidRDefault="69DB07F9" w:rsidP="69DB07F9">
      <w:pPr>
        <w:pStyle w:val="NoSpacing"/>
        <w:rPr>
          <w:rFonts w:ascii="Garamond" w:eastAsia="Times New Roman" w:hAnsi="Garamond" w:cs="Arial"/>
        </w:rPr>
      </w:pPr>
    </w:p>
    <w:p w14:paraId="1F46F2D0" w14:textId="1D7DF67A" w:rsidR="491A5066" w:rsidRDefault="491A5066" w:rsidP="69DB07F9">
      <w:pPr>
        <w:pStyle w:val="NoSpacing"/>
        <w:rPr>
          <w:rFonts w:ascii="Garamond" w:eastAsia="Times New Roman" w:hAnsi="Garamond" w:cs="Arial"/>
          <w:b/>
          <w:bCs/>
        </w:rPr>
      </w:pPr>
      <w:r w:rsidRPr="69DB07F9">
        <w:rPr>
          <w:rFonts w:ascii="Garamond" w:eastAsia="Times New Roman" w:hAnsi="Garamond" w:cs="Arial"/>
          <w:b/>
          <w:bCs/>
        </w:rPr>
        <w:t>Thermal Comfort Analysis: Kimball Neighborhood</w:t>
      </w:r>
    </w:p>
    <w:p w14:paraId="3223DA5F" w14:textId="77777777" w:rsidR="00A613CB" w:rsidRDefault="16B3522C" w:rsidP="4D95D612">
      <w:pPr>
        <w:pStyle w:val="NoSpacing"/>
        <w:jc w:val="center"/>
        <w:rPr>
          <w:rFonts w:ascii="Garamond" w:eastAsia="Garamond" w:hAnsi="Garamond" w:cs="Garamond"/>
        </w:rPr>
      </w:pPr>
      <w:r>
        <w:rPr>
          <w:noProof/>
        </w:rPr>
        <w:drawing>
          <wp:inline distT="0" distB="0" distL="0" distR="0" wp14:anchorId="21E1C24B" wp14:editId="375E58D1">
            <wp:extent cx="5368100" cy="2505132"/>
            <wp:effectExtent l="0" t="0" r="0" b="0"/>
            <wp:docPr id="719692283" name="Picture 71969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92283"/>
                    <pic:cNvPicPr/>
                  </pic:nvPicPr>
                  <pic:blipFill>
                    <a:blip r:embed="rId13">
                      <a:extLst>
                        <a:ext uri="{28A0092B-C50C-407E-A947-70E740481C1C}">
                          <a14:useLocalDpi xmlns:a14="http://schemas.microsoft.com/office/drawing/2010/main" val="0"/>
                        </a:ext>
                      </a:extLst>
                    </a:blip>
                    <a:srcRect b="2608"/>
                    <a:stretch>
                      <a:fillRect/>
                    </a:stretch>
                  </pic:blipFill>
                  <pic:spPr>
                    <a:xfrm>
                      <a:off x="0" y="0"/>
                      <a:ext cx="5368100" cy="2505132"/>
                    </a:xfrm>
                    <a:prstGeom prst="rect">
                      <a:avLst/>
                    </a:prstGeom>
                  </pic:spPr>
                </pic:pic>
              </a:graphicData>
            </a:graphic>
          </wp:inline>
        </w:drawing>
      </w:r>
      <w:r w:rsidR="3C252F39" w:rsidRPr="0FE65FF6">
        <w:rPr>
          <w:rFonts w:ascii="Garamond" w:eastAsia="Garamond" w:hAnsi="Garamond" w:cs="Garamond"/>
        </w:rPr>
        <w:t xml:space="preserve">     </w:t>
      </w:r>
    </w:p>
    <w:p w14:paraId="32B95182" w14:textId="53C7C868" w:rsidR="493D7D72" w:rsidRDefault="3127B0D6" w:rsidP="4D95D612">
      <w:pPr>
        <w:pStyle w:val="NoSpacing"/>
        <w:jc w:val="center"/>
        <w:rPr>
          <w:rFonts w:ascii="Garamond" w:eastAsia="Garamond" w:hAnsi="Garamond" w:cs="Garamond"/>
        </w:rPr>
      </w:pPr>
      <w:r w:rsidRPr="255367BB">
        <w:rPr>
          <w:rFonts w:ascii="Garamond" w:eastAsia="Garamond" w:hAnsi="Garamond" w:cs="Garamond"/>
          <w:i/>
          <w:iCs/>
        </w:rPr>
        <w:t>Figure</w:t>
      </w:r>
      <w:r w:rsidR="243AAE60" w:rsidRPr="255367BB">
        <w:rPr>
          <w:rFonts w:ascii="Garamond" w:eastAsia="Garamond" w:hAnsi="Garamond" w:cs="Garamond"/>
          <w:i/>
          <w:iCs/>
        </w:rPr>
        <w:t xml:space="preserve"> 2</w:t>
      </w:r>
      <w:r w:rsidRPr="255367BB">
        <w:rPr>
          <w:rFonts w:ascii="Garamond" w:eastAsia="Garamond" w:hAnsi="Garamond" w:cs="Garamond"/>
          <w:i/>
          <w:iCs/>
        </w:rPr>
        <w:t>:</w:t>
      </w:r>
      <w:r w:rsidR="5D395D6F" w:rsidRPr="255367BB">
        <w:rPr>
          <w:rFonts w:ascii="Garamond" w:eastAsia="Garamond" w:hAnsi="Garamond" w:cs="Garamond"/>
          <w:i/>
          <w:iCs/>
        </w:rPr>
        <w:t xml:space="preserve"> </w:t>
      </w:r>
      <w:r w:rsidR="5D395D6F" w:rsidRPr="255367BB">
        <w:rPr>
          <w:rFonts w:ascii="Garamond" w:eastAsia="Garamond" w:hAnsi="Garamond" w:cs="Garamond"/>
        </w:rPr>
        <w:t xml:space="preserve">Comparison of thermal comfort analysis from </w:t>
      </w:r>
      <w:r w:rsidR="2BED8A41" w:rsidRPr="255367BB">
        <w:rPr>
          <w:rFonts w:ascii="Garamond" w:eastAsia="Garamond" w:hAnsi="Garamond" w:cs="Garamond"/>
        </w:rPr>
        <w:t>ENVI-met</w:t>
      </w:r>
      <w:r w:rsidR="5D395D6F" w:rsidRPr="255367BB">
        <w:rPr>
          <w:rFonts w:ascii="Garamond" w:eastAsia="Garamond" w:hAnsi="Garamond" w:cs="Garamond"/>
        </w:rPr>
        <w:t xml:space="preserve"> model</w:t>
      </w:r>
      <w:r w:rsidR="0A23A5E9" w:rsidRPr="255367BB">
        <w:rPr>
          <w:rFonts w:ascii="Garamond" w:eastAsia="Garamond" w:hAnsi="Garamond" w:cs="Garamond"/>
        </w:rPr>
        <w:t xml:space="preserve"> output</w:t>
      </w:r>
      <w:r w:rsidR="0A6EF6FB" w:rsidRPr="255367BB">
        <w:rPr>
          <w:rFonts w:ascii="Garamond" w:eastAsia="Garamond" w:hAnsi="Garamond" w:cs="Garamond"/>
        </w:rPr>
        <w:t xml:space="preserve"> at ten specific locations</w:t>
      </w:r>
      <w:r w:rsidR="5D395D6F" w:rsidRPr="255367BB">
        <w:rPr>
          <w:rFonts w:ascii="Garamond" w:eastAsia="Garamond" w:hAnsi="Garamond" w:cs="Garamond"/>
        </w:rPr>
        <w:t xml:space="preserve"> </w:t>
      </w:r>
      <w:r w:rsidR="42050693" w:rsidRPr="255367BB">
        <w:rPr>
          <w:rFonts w:ascii="Garamond" w:eastAsia="Garamond" w:hAnsi="Garamond" w:cs="Garamond"/>
        </w:rPr>
        <w:t xml:space="preserve">in the Kimball neighborhood </w:t>
      </w:r>
      <w:r w:rsidR="5D395D6F" w:rsidRPr="255367BB">
        <w:rPr>
          <w:rFonts w:ascii="Garamond" w:eastAsia="Garamond" w:hAnsi="Garamond" w:cs="Garamond"/>
        </w:rPr>
        <w:t>showing the modeled conditions of June 30</w:t>
      </w:r>
      <w:r w:rsidR="5D395D6F" w:rsidRPr="255367BB">
        <w:rPr>
          <w:rFonts w:ascii="Garamond" w:eastAsia="Garamond" w:hAnsi="Garamond" w:cs="Garamond"/>
          <w:vertAlign w:val="superscript"/>
        </w:rPr>
        <w:t>th</w:t>
      </w:r>
      <w:r w:rsidR="5D395D6F" w:rsidRPr="255367BB">
        <w:rPr>
          <w:rFonts w:ascii="Garamond" w:eastAsia="Garamond" w:hAnsi="Garamond" w:cs="Garamond"/>
        </w:rPr>
        <w:t>, 2021</w:t>
      </w:r>
      <w:r w:rsidR="5B9D22D8" w:rsidRPr="255367BB">
        <w:rPr>
          <w:rFonts w:ascii="Garamond" w:eastAsia="Garamond" w:hAnsi="Garamond" w:cs="Garamond"/>
        </w:rPr>
        <w:t>,</w:t>
      </w:r>
      <w:r w:rsidR="5D395D6F" w:rsidRPr="255367BB">
        <w:rPr>
          <w:rFonts w:ascii="Garamond" w:eastAsia="Garamond" w:hAnsi="Garamond" w:cs="Garamond"/>
        </w:rPr>
        <w:t xml:space="preserve"> at 2pm (left) and the sam</w:t>
      </w:r>
      <w:r w:rsidR="5027BA65" w:rsidRPr="255367BB">
        <w:rPr>
          <w:rFonts w:ascii="Garamond" w:eastAsia="Garamond" w:hAnsi="Garamond" w:cs="Garamond"/>
        </w:rPr>
        <w:t>e conditions with a simulated increase in tree canopy coverage (right).</w:t>
      </w:r>
      <w:r w:rsidR="557158EA" w:rsidRPr="255367BB">
        <w:rPr>
          <w:rFonts w:ascii="Garamond" w:eastAsia="Garamond" w:hAnsi="Garamond" w:cs="Garamond"/>
        </w:rPr>
        <w:t xml:space="preserve"> Buildings are in white.</w:t>
      </w:r>
    </w:p>
    <w:p w14:paraId="2B117405" w14:textId="4AF0CFA3" w:rsidR="69DB07F9" w:rsidRDefault="69DB07F9" w:rsidP="4D95D612">
      <w:pPr>
        <w:pStyle w:val="NoSpacing"/>
        <w:rPr>
          <w:rFonts w:ascii="Garamond" w:eastAsia="Times New Roman" w:hAnsi="Garamond" w:cs="Arial"/>
        </w:rPr>
      </w:pPr>
    </w:p>
    <w:p w14:paraId="5D3981DC" w14:textId="247D2E81" w:rsidR="08C020E2" w:rsidRDefault="1C28A3EE" w:rsidP="4D95D612">
      <w:pPr>
        <w:pStyle w:val="NoSpacing"/>
        <w:rPr>
          <w:rFonts w:ascii="Garamond" w:eastAsia="Times New Roman" w:hAnsi="Garamond" w:cs="Arial"/>
          <w:i/>
          <w:iCs/>
        </w:rPr>
      </w:pPr>
      <w:r w:rsidRPr="4D95D612">
        <w:rPr>
          <w:rFonts w:ascii="Garamond" w:eastAsia="Times New Roman" w:hAnsi="Garamond" w:cs="Arial"/>
          <w:i/>
          <w:iCs/>
        </w:rPr>
        <w:t>4.1.</w:t>
      </w:r>
      <w:r w:rsidR="377F4E9C" w:rsidRPr="4D95D612">
        <w:rPr>
          <w:rFonts w:ascii="Garamond" w:eastAsia="Times New Roman" w:hAnsi="Garamond" w:cs="Arial"/>
          <w:i/>
          <w:iCs/>
        </w:rPr>
        <w:t>4</w:t>
      </w:r>
      <w:r w:rsidRPr="4D95D612">
        <w:rPr>
          <w:rFonts w:ascii="Garamond" w:eastAsia="Times New Roman" w:hAnsi="Garamond" w:cs="Arial"/>
          <w:i/>
          <w:iCs/>
        </w:rPr>
        <w:t>.2 Old 7</w:t>
      </w:r>
      <w:r w:rsidRPr="4D95D612">
        <w:rPr>
          <w:rFonts w:ascii="Garamond" w:eastAsia="Times New Roman" w:hAnsi="Garamond" w:cs="Arial"/>
          <w:i/>
          <w:iCs/>
          <w:vertAlign w:val="superscript"/>
        </w:rPr>
        <w:t>th</w:t>
      </w:r>
      <w:r w:rsidRPr="4D95D612">
        <w:rPr>
          <w:rFonts w:ascii="Garamond" w:eastAsia="Times New Roman" w:hAnsi="Garamond" w:cs="Arial"/>
          <w:i/>
          <w:iCs/>
        </w:rPr>
        <w:t xml:space="preserve"> Ward</w:t>
      </w:r>
    </w:p>
    <w:p w14:paraId="2D1C496A" w14:textId="77777777" w:rsidR="00E71E45" w:rsidRDefault="1C28A3EE" w:rsidP="69DB07F9">
      <w:pPr>
        <w:pStyle w:val="NoSpacing"/>
        <w:rPr>
          <w:rFonts w:ascii="Garamond" w:eastAsia="Times New Roman" w:hAnsi="Garamond" w:cs="Arial"/>
        </w:rPr>
      </w:pPr>
      <w:r w:rsidRPr="4D95D612">
        <w:rPr>
          <w:rFonts w:ascii="Garamond" w:eastAsia="Times New Roman" w:hAnsi="Garamond" w:cs="Arial"/>
        </w:rPr>
        <w:t xml:space="preserve">The results of the thermal comfort analysis </w:t>
      </w:r>
      <w:r w:rsidR="3C790F47" w:rsidRPr="4D95D612">
        <w:rPr>
          <w:rFonts w:ascii="Garamond" w:eastAsia="Times New Roman" w:hAnsi="Garamond" w:cs="Arial"/>
        </w:rPr>
        <w:t>in the Old 7</w:t>
      </w:r>
      <w:r w:rsidR="3C790F47" w:rsidRPr="4D95D612">
        <w:rPr>
          <w:rFonts w:ascii="Garamond" w:eastAsia="Times New Roman" w:hAnsi="Garamond" w:cs="Arial"/>
          <w:vertAlign w:val="superscript"/>
        </w:rPr>
        <w:t>th</w:t>
      </w:r>
      <w:r w:rsidR="3C790F47" w:rsidRPr="4D95D612">
        <w:rPr>
          <w:rFonts w:ascii="Garamond" w:eastAsia="Times New Roman" w:hAnsi="Garamond" w:cs="Arial"/>
        </w:rPr>
        <w:t xml:space="preserve"> Ward neighborhood </w:t>
      </w:r>
      <w:r w:rsidRPr="4D95D612">
        <w:rPr>
          <w:rFonts w:ascii="Garamond" w:eastAsia="Times New Roman" w:hAnsi="Garamond" w:cs="Arial"/>
        </w:rPr>
        <w:t>(Figure</w:t>
      </w:r>
      <w:r w:rsidR="375C245E" w:rsidRPr="4D95D612">
        <w:rPr>
          <w:rFonts w:ascii="Garamond" w:eastAsia="Times New Roman" w:hAnsi="Garamond" w:cs="Arial"/>
        </w:rPr>
        <w:t xml:space="preserve"> 3</w:t>
      </w:r>
      <w:r w:rsidRPr="4D95D612">
        <w:rPr>
          <w:rFonts w:ascii="Garamond" w:eastAsia="Times New Roman" w:hAnsi="Garamond" w:cs="Arial"/>
        </w:rPr>
        <w:t>) demonstrated a significant cooling effect along the streets that received the planting intervention and, similarly to Kimball, in adjacent spaces including residential backyards and even the vacant parcel within the study area. The overall maximum temperature was reduced by 3°F relative to human thermal comfort, with more dramatic cooling felt in specific locations within the study area. Minimum temperature was decreased by 0.5°F.</w:t>
      </w:r>
      <w:r w:rsidR="00E71E45">
        <w:rPr>
          <w:rFonts w:ascii="Garamond" w:eastAsia="Times New Roman" w:hAnsi="Garamond" w:cs="Arial"/>
        </w:rPr>
        <w:t xml:space="preserve"> </w:t>
      </w:r>
    </w:p>
    <w:p w14:paraId="3D3B8B75" w14:textId="7E26AF34" w:rsidR="08C020E2" w:rsidRPr="0098766E" w:rsidRDefault="1C28A3EE" w:rsidP="69DB07F9">
      <w:pPr>
        <w:pStyle w:val="NoSpacing"/>
        <w:rPr>
          <w:rFonts w:ascii="Garamond" w:eastAsia="Times New Roman" w:hAnsi="Garamond" w:cs="Arial"/>
        </w:rPr>
      </w:pPr>
      <w:r w:rsidRPr="4D95D612">
        <w:rPr>
          <w:rFonts w:ascii="Garamond" w:eastAsia="Times New Roman" w:hAnsi="Garamond" w:cs="Arial"/>
        </w:rPr>
        <w:lastRenderedPageBreak/>
        <w:t>The temperatures were again compared both before and after the simulated intervention at ten specific locations</w:t>
      </w:r>
      <w:r w:rsidR="04453F39" w:rsidRPr="4D95D612">
        <w:rPr>
          <w:rFonts w:ascii="Garamond" w:eastAsia="Times New Roman" w:hAnsi="Garamond" w:cs="Arial"/>
        </w:rPr>
        <w:t xml:space="preserve"> s</w:t>
      </w:r>
      <w:r w:rsidR="1F3AA765" w:rsidRPr="4D95D612">
        <w:rPr>
          <w:rFonts w:ascii="Garamond" w:eastAsia="Times New Roman" w:hAnsi="Garamond" w:cs="Arial"/>
        </w:rPr>
        <w:t xml:space="preserve">hown </w:t>
      </w:r>
      <w:r w:rsidR="34835814" w:rsidRPr="4D95D612">
        <w:rPr>
          <w:rFonts w:ascii="Garamond" w:eastAsia="Times New Roman" w:hAnsi="Garamond" w:cs="Arial"/>
        </w:rPr>
        <w:t xml:space="preserve">in Figure 3 </w:t>
      </w:r>
      <w:r w:rsidR="1F3AA765" w:rsidRPr="4D95D612">
        <w:rPr>
          <w:rFonts w:ascii="Garamond" w:eastAsia="Times New Roman" w:hAnsi="Garamond" w:cs="Arial"/>
        </w:rPr>
        <w:t>below</w:t>
      </w:r>
      <w:r w:rsidR="5CA0C963" w:rsidRPr="4D95D612">
        <w:rPr>
          <w:rFonts w:ascii="Garamond" w:eastAsia="Times New Roman" w:hAnsi="Garamond" w:cs="Arial"/>
        </w:rPr>
        <w:t>.</w:t>
      </w:r>
      <w:r w:rsidRPr="4D95D612">
        <w:rPr>
          <w:rFonts w:ascii="Garamond" w:eastAsia="Times New Roman" w:hAnsi="Garamond" w:cs="Arial"/>
        </w:rPr>
        <w:t xml:space="preserve"> Improvements of up to 9.3°F in thermal comfort were felt along the street</w:t>
      </w:r>
      <w:r w:rsidR="001E22A3">
        <w:rPr>
          <w:rFonts w:ascii="Garamond" w:eastAsia="Times New Roman" w:hAnsi="Garamond" w:cs="Arial"/>
        </w:rPr>
        <w:t xml:space="preserve"> </w:t>
      </w:r>
      <w:r w:rsidR="001E22A3" w:rsidRPr="69DB07F9">
        <w:rPr>
          <w:rFonts w:ascii="Garamond" w:eastAsia="Garamond" w:hAnsi="Garamond" w:cs="Garamond"/>
        </w:rPr>
        <w:t>–</w:t>
      </w:r>
      <w:r w:rsidR="3F038584" w:rsidRPr="4D95D612">
        <w:rPr>
          <w:rFonts w:ascii="Garamond" w:eastAsia="Times New Roman" w:hAnsi="Garamond" w:cs="Arial"/>
        </w:rPr>
        <w:t xml:space="preserve"> </w:t>
      </w:r>
      <w:r w:rsidRPr="4D95D612">
        <w:rPr>
          <w:rFonts w:ascii="Garamond" w:eastAsia="Times New Roman" w:hAnsi="Garamond" w:cs="Arial"/>
        </w:rPr>
        <w:t>locations 2</w:t>
      </w:r>
      <w:r w:rsidR="53805296" w:rsidRPr="4D95D612">
        <w:rPr>
          <w:rFonts w:ascii="Garamond" w:eastAsia="Times New Roman" w:hAnsi="Garamond" w:cs="Arial"/>
        </w:rPr>
        <w:t xml:space="preserve"> </w:t>
      </w:r>
      <w:r w:rsidRPr="4D95D612">
        <w:rPr>
          <w:rFonts w:ascii="Garamond" w:eastAsia="Times New Roman" w:hAnsi="Garamond" w:cs="Arial"/>
        </w:rPr>
        <w:t>&amp;</w:t>
      </w:r>
      <w:r w:rsidR="53805296" w:rsidRPr="4D95D612">
        <w:rPr>
          <w:rFonts w:ascii="Garamond" w:eastAsia="Times New Roman" w:hAnsi="Garamond" w:cs="Arial"/>
        </w:rPr>
        <w:t xml:space="preserve"> </w:t>
      </w:r>
      <w:r w:rsidRPr="4D95D612">
        <w:rPr>
          <w:rFonts w:ascii="Garamond" w:eastAsia="Times New Roman" w:hAnsi="Garamond" w:cs="Arial"/>
        </w:rPr>
        <w:t>6</w:t>
      </w:r>
      <w:r w:rsidR="20D3C7CF" w:rsidRPr="4D95D612">
        <w:rPr>
          <w:rFonts w:ascii="Garamond" w:eastAsia="Times New Roman" w:hAnsi="Garamond" w:cs="Arial"/>
        </w:rPr>
        <w:t xml:space="preserve"> </w:t>
      </w:r>
      <w:r w:rsidR="001E22A3" w:rsidRPr="69DB07F9">
        <w:rPr>
          <w:rFonts w:ascii="Garamond" w:eastAsia="Garamond" w:hAnsi="Garamond" w:cs="Garamond"/>
        </w:rPr>
        <w:t>–</w:t>
      </w:r>
      <w:r w:rsidR="20D3C7CF" w:rsidRPr="4D95D612">
        <w:rPr>
          <w:rFonts w:ascii="Garamond" w:eastAsia="Times New Roman" w:hAnsi="Garamond" w:cs="Arial"/>
        </w:rPr>
        <w:t xml:space="preserve"> </w:t>
      </w:r>
      <w:r w:rsidRPr="4D95D612">
        <w:rPr>
          <w:rFonts w:ascii="Garamond" w:eastAsia="Times New Roman" w:hAnsi="Garamond" w:cs="Arial"/>
        </w:rPr>
        <w:t>with lesser degrees of cooling noted at other street locations 3,</w:t>
      </w:r>
      <w:r w:rsidR="43494A95" w:rsidRPr="4D95D612">
        <w:rPr>
          <w:rFonts w:ascii="Garamond" w:eastAsia="Times New Roman" w:hAnsi="Garamond" w:cs="Arial"/>
        </w:rPr>
        <w:t xml:space="preserve"> </w:t>
      </w:r>
      <w:r w:rsidRPr="4D95D612">
        <w:rPr>
          <w:rFonts w:ascii="Garamond" w:eastAsia="Times New Roman" w:hAnsi="Garamond" w:cs="Arial"/>
        </w:rPr>
        <w:t>6,</w:t>
      </w:r>
      <w:r w:rsidR="0A9CBBF9" w:rsidRPr="4D95D612">
        <w:rPr>
          <w:rFonts w:ascii="Garamond" w:eastAsia="Times New Roman" w:hAnsi="Garamond" w:cs="Arial"/>
        </w:rPr>
        <w:t xml:space="preserve"> </w:t>
      </w:r>
      <w:r w:rsidRPr="4D95D612">
        <w:rPr>
          <w:rFonts w:ascii="Garamond" w:eastAsia="Times New Roman" w:hAnsi="Garamond" w:cs="Arial"/>
        </w:rPr>
        <w:t>7,</w:t>
      </w:r>
      <w:r w:rsidR="155B2088" w:rsidRPr="4D95D612">
        <w:rPr>
          <w:rFonts w:ascii="Garamond" w:eastAsia="Times New Roman" w:hAnsi="Garamond" w:cs="Arial"/>
        </w:rPr>
        <w:t xml:space="preserve"> &amp;</w:t>
      </w:r>
      <w:r w:rsidR="02C8AD50" w:rsidRPr="4D95D612">
        <w:rPr>
          <w:rFonts w:ascii="Garamond" w:eastAsia="Times New Roman" w:hAnsi="Garamond" w:cs="Arial"/>
        </w:rPr>
        <w:t xml:space="preserve"> </w:t>
      </w:r>
      <w:r w:rsidRPr="4D95D612">
        <w:rPr>
          <w:rFonts w:ascii="Garamond" w:eastAsia="Times New Roman" w:hAnsi="Garamond" w:cs="Arial"/>
        </w:rPr>
        <w:t>10. The smallest improvement in thermal comfort in this analysis was felt in residential backyards</w:t>
      </w:r>
      <w:r w:rsidR="65BFC9EB" w:rsidRPr="4D95D612">
        <w:rPr>
          <w:rFonts w:ascii="Garamond" w:eastAsia="Times New Roman" w:hAnsi="Garamond" w:cs="Arial"/>
        </w:rPr>
        <w:t xml:space="preserve"> </w:t>
      </w:r>
      <w:r w:rsidR="001E22A3" w:rsidRPr="69DB07F9">
        <w:rPr>
          <w:rFonts w:ascii="Garamond" w:eastAsia="Garamond" w:hAnsi="Garamond" w:cs="Garamond"/>
        </w:rPr>
        <w:t>–</w:t>
      </w:r>
      <w:r w:rsidRPr="4D95D612">
        <w:rPr>
          <w:rFonts w:ascii="Garamond" w:eastAsia="Times New Roman" w:hAnsi="Garamond" w:cs="Arial"/>
        </w:rPr>
        <w:t xml:space="preserve"> locations 4</w:t>
      </w:r>
      <w:r w:rsidR="058E6260" w:rsidRPr="4D95D612">
        <w:rPr>
          <w:rFonts w:ascii="Garamond" w:eastAsia="Times New Roman" w:hAnsi="Garamond" w:cs="Arial"/>
        </w:rPr>
        <w:t xml:space="preserve"> </w:t>
      </w:r>
      <w:r w:rsidRPr="4D95D612">
        <w:rPr>
          <w:rFonts w:ascii="Garamond" w:eastAsia="Times New Roman" w:hAnsi="Garamond" w:cs="Arial"/>
        </w:rPr>
        <w:t>&amp;</w:t>
      </w:r>
      <w:r w:rsidR="36BEFF74" w:rsidRPr="4D95D612">
        <w:rPr>
          <w:rFonts w:ascii="Garamond" w:eastAsia="Times New Roman" w:hAnsi="Garamond" w:cs="Arial"/>
        </w:rPr>
        <w:t xml:space="preserve"> </w:t>
      </w:r>
      <w:r w:rsidRPr="4D95D612">
        <w:rPr>
          <w:rFonts w:ascii="Garamond" w:eastAsia="Times New Roman" w:hAnsi="Garamond" w:cs="Arial"/>
        </w:rPr>
        <w:t xml:space="preserve">5. </w:t>
      </w:r>
      <w:r w:rsidR="26BEFD75" w:rsidRPr="4D95D612">
        <w:rPr>
          <w:rFonts w:ascii="Garamond" w:eastAsia="Times New Roman" w:hAnsi="Garamond" w:cs="Arial"/>
        </w:rPr>
        <w:t>T</w:t>
      </w:r>
      <w:r w:rsidRPr="4D95D612">
        <w:rPr>
          <w:rFonts w:ascii="Garamond" w:eastAsia="Times New Roman" w:hAnsi="Garamond" w:cs="Arial"/>
        </w:rPr>
        <w:t xml:space="preserve">he vacant parcel located just east of location 8 experienced an improvement of 3.1°F of thermal comfort. Overall, an average of 6.1°F in cooling was experienced per location of all the points in this analysis. </w:t>
      </w:r>
      <w:r w:rsidR="421337AB" w:rsidRPr="4D95D612">
        <w:rPr>
          <w:rFonts w:ascii="Garamond" w:eastAsia="Garamond" w:hAnsi="Garamond" w:cs="Garamond"/>
        </w:rPr>
        <w:t>Old 7th Ward experienced a greater net benefit from the street tree intervention than Kimball, with higher temperatures noted without any intervention within its existing conditions along with a more significant cooling benefits noted after the intervention.</w:t>
      </w:r>
      <w:r w:rsidR="08C020E2">
        <w:br/>
      </w:r>
    </w:p>
    <w:p w14:paraId="625D85D0" w14:textId="1B61A498" w:rsidR="7A3BC2A8" w:rsidRDefault="7A3BC2A8" w:rsidP="69DB07F9">
      <w:pPr>
        <w:pStyle w:val="NoSpacing"/>
        <w:rPr>
          <w:rFonts w:ascii="Garamond" w:eastAsia="Times New Roman" w:hAnsi="Garamond" w:cs="Arial"/>
          <w:b/>
          <w:bCs/>
        </w:rPr>
      </w:pPr>
      <w:r w:rsidRPr="69DB07F9">
        <w:rPr>
          <w:rFonts w:ascii="Garamond" w:eastAsia="Times New Roman" w:hAnsi="Garamond" w:cs="Arial"/>
          <w:b/>
          <w:bCs/>
        </w:rPr>
        <w:t>Thermal Comfort Analysis: Old 7</w:t>
      </w:r>
      <w:r w:rsidRPr="69DB07F9">
        <w:rPr>
          <w:rFonts w:ascii="Garamond" w:eastAsia="Times New Roman" w:hAnsi="Garamond" w:cs="Arial"/>
          <w:b/>
          <w:bCs/>
          <w:vertAlign w:val="superscript"/>
        </w:rPr>
        <w:t>th</w:t>
      </w:r>
      <w:r w:rsidRPr="69DB07F9">
        <w:rPr>
          <w:rFonts w:ascii="Garamond" w:eastAsia="Times New Roman" w:hAnsi="Garamond" w:cs="Arial"/>
          <w:b/>
          <w:bCs/>
        </w:rPr>
        <w:t xml:space="preserve"> Ward Neighborhood</w:t>
      </w:r>
    </w:p>
    <w:p w14:paraId="07F6A588" w14:textId="0B50ECFC" w:rsidR="7A3BC2A8" w:rsidRDefault="039CFBC3" w:rsidP="69DB07F9">
      <w:pPr>
        <w:pStyle w:val="NoSpacing"/>
        <w:jc w:val="center"/>
        <w:rPr>
          <w:rFonts w:ascii="Garamond" w:eastAsia="Times New Roman" w:hAnsi="Garamond" w:cs="Arial"/>
        </w:rPr>
      </w:pPr>
      <w:r>
        <w:rPr>
          <w:noProof/>
        </w:rPr>
        <w:drawing>
          <wp:inline distT="0" distB="0" distL="0" distR="0" wp14:anchorId="2BE4D9BE" wp14:editId="048D6CFB">
            <wp:extent cx="5401036" cy="2565494"/>
            <wp:effectExtent l="0" t="0" r="0" b="0"/>
            <wp:docPr id="1711558530" name="Picture 171155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558530"/>
                    <pic:cNvPicPr/>
                  </pic:nvPicPr>
                  <pic:blipFill>
                    <a:blip r:embed="rId14">
                      <a:extLst>
                        <a:ext uri="{28A0092B-C50C-407E-A947-70E740481C1C}">
                          <a14:useLocalDpi xmlns:a14="http://schemas.microsoft.com/office/drawing/2010/main" val="0"/>
                        </a:ext>
                      </a:extLst>
                    </a:blip>
                    <a:stretch>
                      <a:fillRect/>
                    </a:stretch>
                  </pic:blipFill>
                  <pic:spPr>
                    <a:xfrm>
                      <a:off x="0" y="0"/>
                      <a:ext cx="5401036" cy="2565494"/>
                    </a:xfrm>
                    <a:prstGeom prst="rect">
                      <a:avLst/>
                    </a:prstGeom>
                  </pic:spPr>
                </pic:pic>
              </a:graphicData>
            </a:graphic>
          </wp:inline>
        </w:drawing>
      </w:r>
    </w:p>
    <w:p w14:paraId="6D39FED9" w14:textId="26970834" w:rsidR="1EFF60A3" w:rsidRDefault="607DFE2E" w:rsidP="4D95D612">
      <w:pPr>
        <w:pStyle w:val="NoSpacing"/>
        <w:jc w:val="center"/>
        <w:rPr>
          <w:rFonts w:ascii="Garamond" w:eastAsia="Garamond" w:hAnsi="Garamond" w:cs="Garamond"/>
        </w:rPr>
      </w:pPr>
      <w:r w:rsidRPr="4D95D612">
        <w:rPr>
          <w:rFonts w:ascii="Garamond" w:eastAsia="Garamond" w:hAnsi="Garamond" w:cs="Garamond"/>
          <w:i/>
          <w:iCs/>
        </w:rPr>
        <w:t>Figure</w:t>
      </w:r>
      <w:r w:rsidR="6669FCD2" w:rsidRPr="4D95D612">
        <w:rPr>
          <w:rFonts w:ascii="Garamond" w:eastAsia="Garamond" w:hAnsi="Garamond" w:cs="Garamond"/>
          <w:i/>
          <w:iCs/>
        </w:rPr>
        <w:t xml:space="preserve"> 3</w:t>
      </w:r>
      <w:r w:rsidRPr="4D95D612">
        <w:rPr>
          <w:rFonts w:ascii="Garamond" w:eastAsia="Garamond" w:hAnsi="Garamond" w:cs="Garamond"/>
          <w:i/>
          <w:iCs/>
        </w:rPr>
        <w:t xml:space="preserve">: </w:t>
      </w:r>
      <w:r w:rsidRPr="4D95D612">
        <w:rPr>
          <w:rFonts w:ascii="Garamond" w:eastAsia="Garamond" w:hAnsi="Garamond" w:cs="Garamond"/>
        </w:rPr>
        <w:t xml:space="preserve">Comparison of thermal comfort analysis from </w:t>
      </w:r>
      <w:r w:rsidR="6D7F3959" w:rsidRPr="4D95D612">
        <w:rPr>
          <w:rFonts w:ascii="Garamond" w:eastAsia="Garamond" w:hAnsi="Garamond" w:cs="Garamond"/>
        </w:rPr>
        <w:t>ENVI-met</w:t>
      </w:r>
      <w:r w:rsidRPr="4D95D612">
        <w:rPr>
          <w:rFonts w:ascii="Garamond" w:eastAsia="Garamond" w:hAnsi="Garamond" w:cs="Garamond"/>
        </w:rPr>
        <w:t xml:space="preserve"> model</w:t>
      </w:r>
      <w:r w:rsidR="20C65AC7" w:rsidRPr="4D95D612">
        <w:rPr>
          <w:rFonts w:ascii="Garamond" w:eastAsia="Garamond" w:hAnsi="Garamond" w:cs="Garamond"/>
        </w:rPr>
        <w:t xml:space="preserve"> at ten specific locations</w:t>
      </w:r>
      <w:r w:rsidRPr="4D95D612">
        <w:rPr>
          <w:rFonts w:ascii="Garamond" w:eastAsia="Garamond" w:hAnsi="Garamond" w:cs="Garamond"/>
        </w:rPr>
        <w:t xml:space="preserve"> in the Old 7</w:t>
      </w:r>
      <w:r w:rsidRPr="4D95D612">
        <w:rPr>
          <w:rFonts w:ascii="Garamond" w:eastAsia="Garamond" w:hAnsi="Garamond" w:cs="Garamond"/>
          <w:vertAlign w:val="superscript"/>
        </w:rPr>
        <w:t>th</w:t>
      </w:r>
      <w:r w:rsidRPr="4D95D612">
        <w:rPr>
          <w:rFonts w:ascii="Garamond" w:eastAsia="Garamond" w:hAnsi="Garamond" w:cs="Garamond"/>
        </w:rPr>
        <w:t xml:space="preserve"> Ward neighborhood showing the modeled conditions of June 30</w:t>
      </w:r>
      <w:r w:rsidRPr="4D95D612">
        <w:rPr>
          <w:rFonts w:ascii="Garamond" w:eastAsia="Garamond" w:hAnsi="Garamond" w:cs="Garamond"/>
          <w:vertAlign w:val="superscript"/>
        </w:rPr>
        <w:t>th</w:t>
      </w:r>
      <w:r w:rsidRPr="4D95D612">
        <w:rPr>
          <w:rFonts w:ascii="Garamond" w:eastAsia="Garamond" w:hAnsi="Garamond" w:cs="Garamond"/>
        </w:rPr>
        <w:t>, 2021</w:t>
      </w:r>
      <w:r w:rsidR="001E22A3">
        <w:rPr>
          <w:rFonts w:ascii="Garamond" w:eastAsia="Garamond" w:hAnsi="Garamond" w:cs="Garamond"/>
        </w:rPr>
        <w:t>,</w:t>
      </w:r>
      <w:r w:rsidRPr="4D95D612">
        <w:rPr>
          <w:rFonts w:ascii="Garamond" w:eastAsia="Garamond" w:hAnsi="Garamond" w:cs="Garamond"/>
        </w:rPr>
        <w:t xml:space="preserve"> at 2pm (left) and the same conditions with a simulated increase in tree canopy coverage (right).</w:t>
      </w:r>
    </w:p>
    <w:p w14:paraId="5A85A84A" w14:textId="033AE361" w:rsidR="69DB07F9" w:rsidRDefault="69DB07F9" w:rsidP="69DB07F9">
      <w:pPr>
        <w:pStyle w:val="NoSpacing"/>
        <w:rPr>
          <w:rFonts w:ascii="Garamond" w:eastAsia="Times New Roman" w:hAnsi="Garamond" w:cs="Arial"/>
        </w:rPr>
      </w:pPr>
    </w:p>
    <w:p w14:paraId="2FDDC498" w14:textId="2D1BD726" w:rsidR="113AC1AF" w:rsidRDefault="113AC1AF" w:rsidP="69DB07F9">
      <w:pPr>
        <w:pStyle w:val="NoSpacing"/>
        <w:rPr>
          <w:rFonts w:ascii="Garamond" w:hAnsi="Garamond"/>
          <w:b/>
          <w:bCs/>
          <w:i/>
          <w:iCs/>
        </w:rPr>
      </w:pPr>
      <w:r w:rsidRPr="69DB07F9">
        <w:rPr>
          <w:rFonts w:ascii="Garamond" w:hAnsi="Garamond"/>
          <w:b/>
          <w:bCs/>
          <w:i/>
          <w:iCs/>
        </w:rPr>
        <w:t xml:space="preserve">4.2 </w:t>
      </w:r>
      <w:r w:rsidR="69F1AA28" w:rsidRPr="69DB07F9">
        <w:rPr>
          <w:rFonts w:ascii="Garamond" w:hAnsi="Garamond"/>
          <w:b/>
          <w:bCs/>
          <w:i/>
          <w:iCs/>
        </w:rPr>
        <w:t xml:space="preserve">Limitations </w:t>
      </w:r>
      <w:r w:rsidRPr="69DB07F9">
        <w:rPr>
          <w:rFonts w:ascii="Garamond" w:hAnsi="Garamond"/>
          <w:b/>
          <w:bCs/>
          <w:i/>
          <w:iCs/>
        </w:rPr>
        <w:t>and Uncertainties</w:t>
      </w:r>
    </w:p>
    <w:p w14:paraId="0CCFC498" w14:textId="5E7021F5" w:rsidR="052C69CD" w:rsidRDefault="202F7959" w:rsidP="4D95D612">
      <w:pPr>
        <w:pStyle w:val="NoSpacing"/>
        <w:rPr>
          <w:rFonts w:ascii="Garamond" w:eastAsia="Times New Roman" w:hAnsi="Garamond" w:cs="Arial"/>
          <w:highlight w:val="yellow"/>
        </w:rPr>
      </w:pPr>
      <w:r w:rsidRPr="4D95D612">
        <w:rPr>
          <w:rFonts w:ascii="Garamond" w:eastAsia="Times New Roman" w:hAnsi="Garamond" w:cs="Arial"/>
        </w:rPr>
        <w:t xml:space="preserve">The results of our data were limited to the quality and availability of data we had within the ten-week term. For all analyses, we were limited by the size of our raster data, particularly the RTMA data that had a spatial resolution of 2,500 meters. The low spatial resolution made it difficult for the temperature and wind data to fully represent the </w:t>
      </w:r>
      <w:r w:rsidR="6D7F3959" w:rsidRPr="4D95D612">
        <w:rPr>
          <w:rFonts w:ascii="Garamond" w:eastAsia="Times New Roman" w:hAnsi="Garamond" w:cs="Arial"/>
        </w:rPr>
        <w:t>ENVI-met</w:t>
      </w:r>
      <w:r w:rsidRPr="4D95D612">
        <w:rPr>
          <w:rFonts w:ascii="Garamond" w:eastAsia="Times New Roman" w:hAnsi="Garamond" w:cs="Arial"/>
        </w:rPr>
        <w:t xml:space="preserve"> modeled areas as their extent was at a much finer scale. The ECOSTRESS data were incorrectly georeferenced, and while we worked to correctly georeferenced the images, they may not have had perfect placement. </w:t>
      </w:r>
      <w:r w:rsidR="001E22A3">
        <w:rPr>
          <w:rFonts w:ascii="Garamond" w:eastAsia="Times New Roman" w:hAnsi="Garamond" w:cs="Arial"/>
        </w:rPr>
        <w:t>Additionally</w:t>
      </w:r>
      <w:r w:rsidRPr="4D95D612">
        <w:rPr>
          <w:rFonts w:ascii="Garamond" w:eastAsia="Times New Roman" w:hAnsi="Garamond" w:cs="Arial"/>
        </w:rPr>
        <w:t xml:space="preserve">, we were only able to acquire nine </w:t>
      </w:r>
      <w:r w:rsidR="001E22A3">
        <w:rPr>
          <w:rFonts w:ascii="Garamond" w:eastAsia="Times New Roman" w:hAnsi="Garamond" w:cs="Arial"/>
        </w:rPr>
        <w:t xml:space="preserve">usable </w:t>
      </w:r>
      <w:r w:rsidRPr="4D95D612">
        <w:rPr>
          <w:rFonts w:ascii="Garamond" w:eastAsia="Times New Roman" w:hAnsi="Garamond" w:cs="Arial"/>
        </w:rPr>
        <w:t xml:space="preserve">ECOSTRESS images. Some of those images did not cover the entire Westchester County extent due to cloud masking, so limited </w:t>
      </w:r>
      <w:r w:rsidR="4644FD99" w:rsidRPr="4D95D612">
        <w:rPr>
          <w:rFonts w:ascii="Garamond" w:eastAsia="Times New Roman" w:hAnsi="Garamond" w:cs="Arial"/>
        </w:rPr>
        <w:t xml:space="preserve">amounts of </w:t>
      </w:r>
      <w:r w:rsidRPr="4D95D612">
        <w:rPr>
          <w:rFonts w:ascii="Garamond" w:eastAsia="Times New Roman" w:hAnsi="Garamond" w:cs="Arial"/>
        </w:rPr>
        <w:t xml:space="preserve">data represented nighttime LST measurements. The LST input data used for the heat vulnerability calculations did not consider thermal comfort, only the surface temperature. While the RTMA data provided air temperature data, the spatial resolution was too low to differentiate temperatures between Yonkers census tracts effectively. Beyond the limitations of our raster data, the ACS data used for the heat vulnerability calculations were estimates with some </w:t>
      </w:r>
      <w:r w:rsidR="137CEB80" w:rsidRPr="4D95D612">
        <w:rPr>
          <w:rFonts w:ascii="Garamond" w:eastAsia="Times New Roman" w:hAnsi="Garamond" w:cs="Arial"/>
        </w:rPr>
        <w:t>margin of errors that were as large or larger than the population, particularly if the population estimates for a variable were under 100</w:t>
      </w:r>
      <w:r w:rsidR="07B93269" w:rsidRPr="4D95D612">
        <w:rPr>
          <w:rFonts w:ascii="Garamond" w:eastAsia="Times New Roman" w:hAnsi="Garamond" w:cs="Arial"/>
        </w:rPr>
        <w:t>,</w:t>
      </w:r>
      <w:r w:rsidRPr="4D95D612">
        <w:rPr>
          <w:rFonts w:ascii="Garamond" w:eastAsia="Times New Roman" w:hAnsi="Garamond" w:cs="Arial"/>
        </w:rPr>
        <w:t xml:space="preserve"> which did not guarantee certainty for all the data.</w:t>
      </w:r>
      <w:r w:rsidR="6F7DAC03" w:rsidRPr="4D95D612">
        <w:rPr>
          <w:rFonts w:ascii="Garamond" w:eastAsia="Times New Roman" w:hAnsi="Garamond" w:cs="Arial"/>
        </w:rPr>
        <w:t xml:space="preserve"> </w:t>
      </w:r>
    </w:p>
    <w:p w14:paraId="4D45CCD4" w14:textId="7993CA52" w:rsidR="69DB07F9" w:rsidRDefault="69DB07F9" w:rsidP="69DB07F9">
      <w:pPr>
        <w:pStyle w:val="NoSpacing"/>
        <w:rPr>
          <w:rFonts w:ascii="Garamond" w:eastAsia="Times New Roman" w:hAnsi="Garamond" w:cs="Arial"/>
        </w:rPr>
      </w:pPr>
    </w:p>
    <w:p w14:paraId="1213131B" w14:textId="55D7FF16" w:rsidR="16264327" w:rsidRDefault="16264327" w:rsidP="69DB07F9">
      <w:pPr>
        <w:pStyle w:val="NoSpacing"/>
        <w:rPr>
          <w:rFonts w:ascii="Garamond" w:eastAsia="Garamond" w:hAnsi="Garamond" w:cs="Garamond"/>
          <w:color w:val="000000" w:themeColor="text1"/>
        </w:rPr>
      </w:pPr>
      <w:r w:rsidRPr="214A87F9">
        <w:rPr>
          <w:rFonts w:ascii="Garamond" w:eastAsia="Garamond" w:hAnsi="Garamond" w:cs="Garamond"/>
        </w:rPr>
        <w:t>A</w:t>
      </w:r>
      <w:r w:rsidR="60A94AC0" w:rsidRPr="214A87F9">
        <w:rPr>
          <w:rFonts w:ascii="Garamond" w:eastAsia="Garamond" w:hAnsi="Garamond" w:cs="Garamond"/>
        </w:rPr>
        <w:t>n additional</w:t>
      </w:r>
      <w:r w:rsidRPr="214A87F9">
        <w:rPr>
          <w:rFonts w:ascii="Garamond" w:eastAsia="Garamond" w:hAnsi="Garamond" w:cs="Garamond"/>
        </w:rPr>
        <w:t xml:space="preserve"> </w:t>
      </w:r>
      <w:r w:rsidR="1BD9332B" w:rsidRPr="214A87F9">
        <w:rPr>
          <w:rFonts w:ascii="Garamond" w:eastAsia="Garamond" w:hAnsi="Garamond" w:cs="Garamond"/>
        </w:rPr>
        <w:t>limitation</w:t>
      </w:r>
      <w:r w:rsidRPr="214A87F9">
        <w:rPr>
          <w:rFonts w:ascii="Garamond" w:eastAsia="Garamond" w:hAnsi="Garamond" w:cs="Garamond"/>
        </w:rPr>
        <w:t xml:space="preserve"> to consider </w:t>
      </w:r>
      <w:r w:rsidR="71166455" w:rsidRPr="214A87F9">
        <w:rPr>
          <w:rFonts w:ascii="Garamond" w:eastAsia="Garamond" w:hAnsi="Garamond" w:cs="Garamond"/>
        </w:rPr>
        <w:t xml:space="preserve">concerns </w:t>
      </w:r>
      <w:r w:rsidR="13898747" w:rsidRPr="214A87F9">
        <w:rPr>
          <w:rFonts w:ascii="Garamond" w:eastAsia="Garamond" w:hAnsi="Garamond" w:cs="Garamond"/>
        </w:rPr>
        <w:t xml:space="preserve">the calculation of </w:t>
      </w:r>
      <w:r w:rsidR="71166455" w:rsidRPr="214A87F9">
        <w:rPr>
          <w:rFonts w:ascii="Garamond" w:eastAsia="Garamond" w:hAnsi="Garamond" w:cs="Garamond"/>
        </w:rPr>
        <w:t>thermal comfort</w:t>
      </w:r>
      <w:r w:rsidR="752D73CD" w:rsidRPr="214A87F9">
        <w:rPr>
          <w:rFonts w:ascii="Garamond" w:eastAsia="Garamond" w:hAnsi="Garamond" w:cs="Garamond"/>
        </w:rPr>
        <w:t xml:space="preserve"> temperatures</w:t>
      </w:r>
      <w:r w:rsidR="71166455" w:rsidRPr="214A87F9">
        <w:rPr>
          <w:rFonts w:ascii="Garamond" w:eastAsia="Garamond" w:hAnsi="Garamond" w:cs="Garamond"/>
        </w:rPr>
        <w:t>. Although surface temperature and meteorological information</w:t>
      </w:r>
      <w:r w:rsidR="2E6F5E15" w:rsidRPr="214A87F9">
        <w:rPr>
          <w:rFonts w:ascii="Garamond" w:eastAsia="Garamond" w:hAnsi="Garamond" w:cs="Garamond"/>
        </w:rPr>
        <w:t xml:space="preserve"> and radiation fluxes</w:t>
      </w:r>
      <w:r w:rsidR="71166455" w:rsidRPr="214A87F9">
        <w:rPr>
          <w:rFonts w:ascii="Garamond" w:eastAsia="Garamond" w:hAnsi="Garamond" w:cs="Garamond"/>
        </w:rPr>
        <w:t xml:space="preserve"> can give a strong indication of thermal comfort, this information has been shown to represent of half </w:t>
      </w:r>
      <w:r w:rsidR="5CFA6C98" w:rsidRPr="214A87F9">
        <w:rPr>
          <w:rFonts w:ascii="Garamond" w:eastAsia="Garamond" w:hAnsi="Garamond" w:cs="Garamond"/>
        </w:rPr>
        <w:t>the total human experience and interpretation of this measure (</w:t>
      </w:r>
      <w:proofErr w:type="spellStart"/>
      <w:r w:rsidR="5CFA6C98" w:rsidRPr="214A87F9">
        <w:rPr>
          <w:rFonts w:ascii="Garamond" w:eastAsia="Garamond" w:hAnsi="Garamond" w:cs="Garamond"/>
        </w:rPr>
        <w:t>Middel</w:t>
      </w:r>
      <w:proofErr w:type="spellEnd"/>
      <w:r w:rsidR="006B1198" w:rsidRPr="214A87F9">
        <w:rPr>
          <w:rFonts w:ascii="Garamond" w:eastAsia="Garamond" w:hAnsi="Garamond" w:cs="Garamond"/>
        </w:rPr>
        <w:t xml:space="preserve"> et al.,</w:t>
      </w:r>
      <w:r w:rsidR="5CFA6C98" w:rsidRPr="214A87F9">
        <w:rPr>
          <w:rFonts w:ascii="Garamond" w:eastAsia="Garamond" w:hAnsi="Garamond" w:cs="Garamond"/>
        </w:rPr>
        <w:t xml:space="preserve"> 201</w:t>
      </w:r>
      <w:r w:rsidR="00A726D2" w:rsidRPr="214A87F9">
        <w:rPr>
          <w:rFonts w:ascii="Garamond" w:eastAsia="Garamond" w:hAnsi="Garamond" w:cs="Garamond"/>
        </w:rPr>
        <w:t>6</w:t>
      </w:r>
      <w:r w:rsidR="282F2F4A" w:rsidRPr="214A87F9">
        <w:rPr>
          <w:rFonts w:ascii="Garamond" w:eastAsia="Garamond" w:hAnsi="Garamond" w:cs="Garamond"/>
        </w:rPr>
        <w:t>)</w:t>
      </w:r>
      <w:r w:rsidR="71166455" w:rsidRPr="214A87F9">
        <w:rPr>
          <w:rFonts w:ascii="Garamond" w:eastAsia="Garamond" w:hAnsi="Garamond" w:cs="Garamond"/>
        </w:rPr>
        <w:t xml:space="preserve">. The other half is determined by personal, physical, and even behavioral dynamics of each person and their interaction with the environment. Some of these </w:t>
      </w:r>
      <w:r w:rsidR="71166455" w:rsidRPr="214A87F9">
        <w:rPr>
          <w:rFonts w:ascii="Garamond" w:eastAsia="Garamond" w:hAnsi="Garamond" w:cs="Garamond"/>
        </w:rPr>
        <w:lastRenderedPageBreak/>
        <w:t>individual characteristics include age, fitness level, previous exposure, expectations, adaptation to local conditions, clothing, time of day, location, and many other factors (</w:t>
      </w:r>
      <w:proofErr w:type="spellStart"/>
      <w:r w:rsidR="71166455" w:rsidRPr="214A87F9">
        <w:rPr>
          <w:rFonts w:ascii="Garamond" w:eastAsia="Garamond" w:hAnsi="Garamond" w:cs="Garamond"/>
        </w:rPr>
        <w:t>Middel</w:t>
      </w:r>
      <w:proofErr w:type="spellEnd"/>
      <w:r w:rsidR="006B1198" w:rsidRPr="214A87F9">
        <w:rPr>
          <w:rFonts w:ascii="Garamond" w:eastAsia="Garamond" w:hAnsi="Garamond" w:cs="Garamond"/>
        </w:rPr>
        <w:t xml:space="preserve"> et al.,</w:t>
      </w:r>
      <w:r w:rsidR="71166455" w:rsidRPr="214A87F9">
        <w:rPr>
          <w:rFonts w:ascii="Garamond" w:eastAsia="Garamond" w:hAnsi="Garamond" w:cs="Garamond"/>
        </w:rPr>
        <w:t xml:space="preserve"> 2015).</w:t>
      </w:r>
      <w:r w:rsidR="59412EBC" w:rsidRPr="214A87F9">
        <w:rPr>
          <w:rFonts w:ascii="Garamond" w:eastAsia="Garamond" w:hAnsi="Garamond" w:cs="Garamond"/>
        </w:rPr>
        <w:t xml:space="preserve"> This </w:t>
      </w:r>
      <w:r w:rsidR="59412EBC" w:rsidRPr="214A87F9">
        <w:rPr>
          <w:rFonts w:ascii="Garamond" w:eastAsia="Garamond" w:hAnsi="Garamond" w:cs="Garamond"/>
          <w:color w:val="000000" w:themeColor="text1"/>
        </w:rPr>
        <w:t>makes true thermal comfort for diverse populations difficult to determine no matter how comprehensive the index that is used.</w:t>
      </w:r>
      <w:r w:rsidR="22300410" w:rsidRPr="214A87F9">
        <w:rPr>
          <w:rFonts w:ascii="Garamond" w:eastAsia="Garamond" w:hAnsi="Garamond" w:cs="Garamond"/>
          <w:color w:val="000000" w:themeColor="text1"/>
        </w:rPr>
        <w:t xml:space="preserve"> A limitation to the chosen simulation of </w:t>
      </w:r>
      <w:r w:rsidR="305524AF" w:rsidRPr="214A87F9">
        <w:rPr>
          <w:rFonts w:ascii="Garamond" w:eastAsia="Garamond" w:hAnsi="Garamond" w:cs="Garamond"/>
          <w:color w:val="000000" w:themeColor="text1"/>
        </w:rPr>
        <w:t xml:space="preserve">increase tree canopy coverage using the </w:t>
      </w:r>
      <w:r w:rsidR="741D4F21" w:rsidRPr="214A87F9">
        <w:rPr>
          <w:rFonts w:ascii="Garamond" w:eastAsia="Garamond" w:hAnsi="Garamond" w:cs="Garamond"/>
          <w:color w:val="000000" w:themeColor="text1"/>
        </w:rPr>
        <w:t>ENVI-met</w:t>
      </w:r>
      <w:r w:rsidR="305524AF" w:rsidRPr="214A87F9">
        <w:rPr>
          <w:rFonts w:ascii="Garamond" w:eastAsia="Garamond" w:hAnsi="Garamond" w:cs="Garamond"/>
          <w:color w:val="000000" w:themeColor="text1"/>
        </w:rPr>
        <w:t xml:space="preserve"> model has also been </w:t>
      </w:r>
      <w:r w:rsidR="7204BBA9" w:rsidRPr="214A87F9">
        <w:rPr>
          <w:rFonts w:ascii="Garamond" w:eastAsia="Garamond" w:hAnsi="Garamond" w:cs="Garamond"/>
          <w:color w:val="000000" w:themeColor="text1"/>
        </w:rPr>
        <w:t>identified</w:t>
      </w:r>
      <w:r w:rsidR="305524AF" w:rsidRPr="214A87F9">
        <w:rPr>
          <w:rFonts w:ascii="Garamond" w:eastAsia="Garamond" w:hAnsi="Garamond" w:cs="Garamond"/>
          <w:color w:val="000000" w:themeColor="text1"/>
        </w:rPr>
        <w:t>. In the executed simulation</w:t>
      </w:r>
      <w:r w:rsidR="22300410" w:rsidRPr="214A87F9">
        <w:rPr>
          <w:rFonts w:ascii="Garamond" w:eastAsia="Garamond" w:hAnsi="Garamond" w:cs="Garamond"/>
          <w:color w:val="000000" w:themeColor="text1"/>
        </w:rPr>
        <w:t xml:space="preserve"> </w:t>
      </w:r>
      <w:r w:rsidR="5879DCC9" w:rsidRPr="214A87F9">
        <w:rPr>
          <w:rFonts w:ascii="Garamond" w:eastAsia="Garamond" w:hAnsi="Garamond" w:cs="Garamond"/>
          <w:color w:val="000000" w:themeColor="text1"/>
        </w:rPr>
        <w:t>only a single</w:t>
      </w:r>
      <w:r w:rsidR="22300410" w:rsidRPr="214A87F9">
        <w:rPr>
          <w:rFonts w:ascii="Garamond" w:eastAsia="Garamond" w:hAnsi="Garamond" w:cs="Garamond"/>
          <w:color w:val="000000" w:themeColor="text1"/>
        </w:rPr>
        <w:t xml:space="preserve"> species of tree </w:t>
      </w:r>
      <w:r w:rsidR="001E22A3" w:rsidRPr="214A87F9">
        <w:rPr>
          <w:rFonts w:ascii="Garamond" w:eastAsia="Garamond" w:hAnsi="Garamond" w:cs="Garamond"/>
        </w:rPr>
        <w:t>–</w:t>
      </w:r>
      <w:r w:rsidR="7AB67C23" w:rsidRPr="214A87F9">
        <w:rPr>
          <w:rFonts w:ascii="Garamond" w:eastAsia="Garamond" w:hAnsi="Garamond" w:cs="Garamond"/>
          <w:color w:val="000000" w:themeColor="text1"/>
        </w:rPr>
        <w:t xml:space="preserve"> </w:t>
      </w:r>
      <w:proofErr w:type="spellStart"/>
      <w:r w:rsidR="7AB67C23" w:rsidRPr="214A87F9">
        <w:rPr>
          <w:rFonts w:ascii="Garamond" w:eastAsia="Times New Roman" w:hAnsi="Garamond" w:cs="Times New Roman"/>
          <w:i/>
          <w:iCs/>
          <w:color w:val="000000" w:themeColor="text1"/>
        </w:rPr>
        <w:t>Ceris</w:t>
      </w:r>
      <w:proofErr w:type="spellEnd"/>
      <w:r w:rsidR="7AB67C23" w:rsidRPr="214A87F9">
        <w:rPr>
          <w:rFonts w:ascii="Garamond" w:eastAsia="Times New Roman" w:hAnsi="Garamond" w:cs="Times New Roman"/>
          <w:i/>
          <w:iCs/>
          <w:color w:val="000000" w:themeColor="text1"/>
        </w:rPr>
        <w:t xml:space="preserve"> </w:t>
      </w:r>
      <w:proofErr w:type="spellStart"/>
      <w:r w:rsidR="7AB67C23" w:rsidRPr="214A87F9">
        <w:rPr>
          <w:rFonts w:ascii="Garamond" w:eastAsia="Times New Roman" w:hAnsi="Garamond" w:cs="Times New Roman"/>
          <w:i/>
          <w:iCs/>
          <w:color w:val="000000" w:themeColor="text1"/>
        </w:rPr>
        <w:t>siliquastrum</w:t>
      </w:r>
      <w:proofErr w:type="spellEnd"/>
      <w:r w:rsidR="7AB67C23" w:rsidRPr="214A87F9">
        <w:rPr>
          <w:rFonts w:ascii="Garamond" w:eastAsia="Times New Roman" w:hAnsi="Garamond" w:cs="Times New Roman"/>
          <w:i/>
          <w:iCs/>
          <w:color w:val="000000" w:themeColor="text1"/>
        </w:rPr>
        <w:t xml:space="preserve"> </w:t>
      </w:r>
      <w:r w:rsidR="7AB67C23" w:rsidRPr="214A87F9">
        <w:rPr>
          <w:rFonts w:ascii="Garamond" w:eastAsia="Times New Roman" w:hAnsi="Garamond" w:cs="Times New Roman"/>
          <w:color w:val="000000" w:themeColor="text1"/>
        </w:rPr>
        <w:t xml:space="preserve">(European Redbud) </w:t>
      </w:r>
      <w:r w:rsidR="001E22A3" w:rsidRPr="214A87F9">
        <w:rPr>
          <w:rFonts w:ascii="Garamond" w:eastAsia="Garamond" w:hAnsi="Garamond" w:cs="Garamond"/>
        </w:rPr>
        <w:t>–</w:t>
      </w:r>
      <w:r w:rsidR="7AB67C23" w:rsidRPr="214A87F9">
        <w:rPr>
          <w:rFonts w:ascii="Garamond" w:eastAsia="Times New Roman" w:hAnsi="Garamond" w:cs="Times New Roman"/>
          <w:color w:val="000000" w:themeColor="text1"/>
        </w:rPr>
        <w:t xml:space="preserve"> </w:t>
      </w:r>
      <w:r w:rsidR="22300410" w:rsidRPr="214A87F9">
        <w:rPr>
          <w:rFonts w:ascii="Garamond" w:eastAsia="Garamond" w:hAnsi="Garamond" w:cs="Garamond"/>
          <w:color w:val="000000" w:themeColor="text1"/>
        </w:rPr>
        <w:t xml:space="preserve">was chosen </w:t>
      </w:r>
      <w:r w:rsidR="27D86C3E" w:rsidRPr="214A87F9">
        <w:rPr>
          <w:rFonts w:ascii="Garamond" w:eastAsia="Garamond" w:hAnsi="Garamond" w:cs="Garamond"/>
          <w:color w:val="000000" w:themeColor="text1"/>
        </w:rPr>
        <w:t xml:space="preserve">across the study area. A more sustainable tree intervention would include using a greater variety of tree species to </w:t>
      </w:r>
      <w:r w:rsidR="0967F3B2" w:rsidRPr="214A87F9">
        <w:rPr>
          <w:rFonts w:ascii="Garamond" w:eastAsia="Garamond" w:hAnsi="Garamond" w:cs="Garamond"/>
          <w:color w:val="000000" w:themeColor="text1"/>
        </w:rPr>
        <w:t xml:space="preserve">ensure greater genetic diversity and resistance to pests or blight. </w:t>
      </w:r>
    </w:p>
    <w:p w14:paraId="52B8DFEF" w14:textId="63465D4A" w:rsidR="69DB07F9" w:rsidRDefault="69DB07F9" w:rsidP="69DB07F9">
      <w:pPr>
        <w:pStyle w:val="NoSpacing"/>
        <w:rPr>
          <w:rFonts w:ascii="Garamond" w:eastAsia="Garamond" w:hAnsi="Garamond" w:cs="Garamond"/>
        </w:rPr>
      </w:pPr>
      <w:bookmarkStart w:id="4" w:name="_Toc334198734"/>
    </w:p>
    <w:p w14:paraId="527428F8" w14:textId="50E1E239" w:rsidR="00621AB9" w:rsidRPr="0066138C" w:rsidRDefault="09F6B428" w:rsidP="69DB07F9">
      <w:pPr>
        <w:pStyle w:val="NoSpacing"/>
        <w:rPr>
          <w:rFonts w:ascii="Garamond" w:hAnsi="Garamond"/>
          <w:b/>
          <w:bCs/>
          <w:i/>
          <w:iCs/>
        </w:rPr>
      </w:pPr>
      <w:r w:rsidRPr="69DB07F9">
        <w:rPr>
          <w:rFonts w:ascii="Garamond" w:hAnsi="Garamond"/>
          <w:b/>
          <w:bCs/>
          <w:i/>
          <w:iCs/>
        </w:rPr>
        <w:t>4.</w:t>
      </w:r>
      <w:r w:rsidR="5169DB3A" w:rsidRPr="69DB07F9">
        <w:rPr>
          <w:rFonts w:ascii="Garamond" w:hAnsi="Garamond"/>
          <w:b/>
          <w:bCs/>
          <w:i/>
          <w:iCs/>
        </w:rPr>
        <w:t>3</w:t>
      </w:r>
      <w:r w:rsidRPr="69DB07F9">
        <w:rPr>
          <w:rFonts w:ascii="Garamond" w:hAnsi="Garamond"/>
          <w:b/>
          <w:bCs/>
          <w:i/>
          <w:iCs/>
        </w:rPr>
        <w:t xml:space="preserve"> Future Work</w:t>
      </w:r>
      <w:r w:rsidR="2DC9CFE3" w:rsidRPr="69DB07F9">
        <w:rPr>
          <w:rFonts w:ascii="Garamond" w:hAnsi="Garamond"/>
          <w:b/>
          <w:bCs/>
          <w:i/>
          <w:iCs/>
        </w:rPr>
        <w:t xml:space="preserve"> </w:t>
      </w:r>
    </w:p>
    <w:p w14:paraId="2E861ABB" w14:textId="263D44C5" w:rsidR="0056152E" w:rsidRPr="00040AE0" w:rsidRDefault="16012CB6" w:rsidP="65FBB96E">
      <w:pPr>
        <w:pStyle w:val="NoSpacing"/>
        <w:rPr>
          <w:rFonts w:ascii="Garamond" w:hAnsi="Garamond"/>
        </w:rPr>
      </w:pPr>
      <w:r w:rsidRPr="69DB07F9">
        <w:rPr>
          <w:rFonts w:ascii="Garamond" w:hAnsi="Garamond"/>
        </w:rPr>
        <w:t xml:space="preserve">Some possibilities of future work include implementing </w:t>
      </w:r>
      <w:r w:rsidR="11BA7424" w:rsidRPr="69DB07F9">
        <w:rPr>
          <w:rFonts w:ascii="Garamond" w:hAnsi="Garamond"/>
        </w:rPr>
        <w:t>The Air-temperature Response to Green/blue-infrastructure Evaluation Tool (</w:t>
      </w:r>
      <w:r w:rsidRPr="69DB07F9">
        <w:rPr>
          <w:rFonts w:ascii="Garamond" w:hAnsi="Garamond"/>
        </w:rPr>
        <w:t>TARGET</w:t>
      </w:r>
      <w:r w:rsidR="186DD05F" w:rsidRPr="69DB07F9">
        <w:rPr>
          <w:rFonts w:ascii="Garamond" w:hAnsi="Garamond"/>
        </w:rPr>
        <w:t xml:space="preserve">) </w:t>
      </w:r>
      <w:r w:rsidRPr="69DB07F9">
        <w:rPr>
          <w:rFonts w:ascii="Garamond" w:hAnsi="Garamond"/>
        </w:rPr>
        <w:t xml:space="preserve">to </w:t>
      </w:r>
      <w:r w:rsidR="499C323B" w:rsidRPr="69DB07F9">
        <w:rPr>
          <w:rFonts w:ascii="Garamond" w:hAnsi="Garamond"/>
        </w:rPr>
        <w:t>model</w:t>
      </w:r>
      <w:r w:rsidR="7439697D" w:rsidRPr="69DB07F9">
        <w:rPr>
          <w:rFonts w:ascii="Garamond" w:hAnsi="Garamond"/>
        </w:rPr>
        <w:t xml:space="preserve"> the cooling effects of</w:t>
      </w:r>
      <w:r w:rsidR="499C323B" w:rsidRPr="69DB07F9">
        <w:rPr>
          <w:rFonts w:ascii="Garamond" w:hAnsi="Garamond"/>
        </w:rPr>
        <w:t xml:space="preserve"> </w:t>
      </w:r>
      <w:r w:rsidR="334C9664" w:rsidRPr="69DB07F9">
        <w:rPr>
          <w:rFonts w:ascii="Garamond" w:hAnsi="Garamond"/>
        </w:rPr>
        <w:t xml:space="preserve">tree planting </w:t>
      </w:r>
      <w:r w:rsidR="499C323B" w:rsidRPr="69DB07F9">
        <w:rPr>
          <w:rFonts w:ascii="Garamond" w:hAnsi="Garamond"/>
        </w:rPr>
        <w:t>interventions on a neighborhood scale</w:t>
      </w:r>
      <w:r w:rsidR="42D5508F" w:rsidRPr="69DB07F9">
        <w:rPr>
          <w:rFonts w:ascii="Garamond" w:hAnsi="Garamond"/>
        </w:rPr>
        <w:t xml:space="preserve">, along with </w:t>
      </w:r>
      <w:r w:rsidRPr="69DB07F9">
        <w:rPr>
          <w:rFonts w:ascii="Garamond" w:hAnsi="Garamond"/>
        </w:rPr>
        <w:t>additional heat mitigating infrastructure implementation.</w:t>
      </w:r>
      <w:r w:rsidR="2CE3307D" w:rsidRPr="69DB07F9">
        <w:rPr>
          <w:rFonts w:ascii="Garamond" w:hAnsi="Garamond"/>
        </w:rPr>
        <w:t xml:space="preserve"> </w:t>
      </w:r>
      <w:r w:rsidRPr="69DB07F9">
        <w:rPr>
          <w:rFonts w:ascii="Garamond" w:hAnsi="Garamond"/>
        </w:rPr>
        <w:t xml:space="preserve">One consideration could be a cost benefits analysis of green roofs to support GHV’s partnership with a local municipal housing group. </w:t>
      </w:r>
      <w:r w:rsidR="4F8C2571" w:rsidRPr="69DB07F9">
        <w:rPr>
          <w:rFonts w:ascii="Garamond" w:hAnsi="Garamond"/>
        </w:rPr>
        <w:t xml:space="preserve">Our partner has also expressed considerable interest in looking at the increase of landslides in Yonkers, NY and how they relate to </w:t>
      </w:r>
      <w:r w:rsidR="302DEB4C" w:rsidRPr="69DB07F9">
        <w:rPr>
          <w:rFonts w:ascii="Garamond" w:hAnsi="Garamond"/>
        </w:rPr>
        <w:t>high-</w:t>
      </w:r>
      <w:r w:rsidR="4F8C2571" w:rsidRPr="69DB07F9">
        <w:rPr>
          <w:rFonts w:ascii="Garamond" w:hAnsi="Garamond"/>
        </w:rPr>
        <w:t>vulnerab</w:t>
      </w:r>
      <w:r w:rsidR="1ECE76B9" w:rsidRPr="69DB07F9">
        <w:rPr>
          <w:rFonts w:ascii="Garamond" w:hAnsi="Garamond"/>
        </w:rPr>
        <w:t>ility</w:t>
      </w:r>
      <w:r w:rsidR="4F8C2571" w:rsidRPr="69DB07F9">
        <w:rPr>
          <w:rFonts w:ascii="Garamond" w:hAnsi="Garamond"/>
        </w:rPr>
        <w:t xml:space="preserve"> neighborhoods. </w:t>
      </w:r>
      <w:r w:rsidRPr="69DB07F9">
        <w:rPr>
          <w:rFonts w:ascii="Garamond" w:hAnsi="Garamond"/>
        </w:rPr>
        <w:t xml:space="preserve">Future teams can also perform more in-depth statistical analyses to look at the relationship between walkability, heat, and socio-economic or health variables. </w:t>
      </w:r>
      <w:bookmarkStart w:id="5" w:name="_Toc334198735"/>
      <w:bookmarkEnd w:id="4"/>
    </w:p>
    <w:p w14:paraId="2333928E" w14:textId="73394B95" w:rsidR="65FBB96E" w:rsidRDefault="65FBB96E" w:rsidP="65FBB96E">
      <w:pPr>
        <w:pStyle w:val="NoSpacing"/>
        <w:rPr>
          <w:rFonts w:ascii="Garamond" w:hAnsi="Garamond"/>
        </w:rPr>
      </w:pPr>
    </w:p>
    <w:p w14:paraId="2177AADA" w14:textId="478759A0" w:rsidR="00E41324" w:rsidRPr="0066138C" w:rsidRDefault="09F6B428" w:rsidP="0066138C">
      <w:pPr>
        <w:pStyle w:val="Heading1"/>
        <w:spacing w:before="0" w:line="240" w:lineRule="auto"/>
        <w:rPr>
          <w:rFonts w:ascii="Garamond" w:hAnsi="Garamond"/>
        </w:rPr>
      </w:pPr>
      <w:r w:rsidRPr="69DB07F9">
        <w:rPr>
          <w:rFonts w:ascii="Garamond" w:hAnsi="Garamond"/>
        </w:rPr>
        <w:t>5</w:t>
      </w:r>
      <w:r w:rsidR="49166956" w:rsidRPr="69DB07F9">
        <w:rPr>
          <w:rFonts w:ascii="Garamond" w:hAnsi="Garamond"/>
        </w:rPr>
        <w:t xml:space="preserve">. </w:t>
      </w:r>
      <w:r w:rsidR="7FE1DEAC" w:rsidRPr="69DB07F9">
        <w:rPr>
          <w:rFonts w:ascii="Garamond" w:hAnsi="Garamond"/>
        </w:rPr>
        <w:t>Conclusions</w:t>
      </w:r>
      <w:bookmarkEnd w:id="5"/>
    </w:p>
    <w:p w14:paraId="1A580657" w14:textId="256A93E6" w:rsidR="0056152E" w:rsidRPr="00040AE0" w:rsidRDefault="4341C337" w:rsidP="69DB07F9">
      <w:pPr>
        <w:spacing w:after="0" w:line="240" w:lineRule="auto"/>
        <w:rPr>
          <w:rFonts w:ascii="Garamond" w:hAnsi="Garamond"/>
        </w:rPr>
      </w:pPr>
      <w:r w:rsidRPr="4D95D612">
        <w:rPr>
          <w:rFonts w:ascii="Garamond" w:hAnsi="Garamond"/>
        </w:rPr>
        <w:t>While exploring urban cooling in Yonkers a</w:t>
      </w:r>
      <w:r w:rsidR="095F45B9" w:rsidRPr="4D95D612">
        <w:rPr>
          <w:rFonts w:ascii="Garamond" w:hAnsi="Garamond"/>
        </w:rPr>
        <w:t>t the</w:t>
      </w:r>
      <w:r w:rsidRPr="4D95D612">
        <w:rPr>
          <w:rFonts w:ascii="Garamond" w:hAnsi="Garamond"/>
        </w:rPr>
        <w:t xml:space="preserve"> street</w:t>
      </w:r>
      <w:r w:rsidR="4542CF63" w:rsidRPr="4D95D612">
        <w:rPr>
          <w:rFonts w:ascii="Garamond" w:hAnsi="Garamond"/>
        </w:rPr>
        <w:t xml:space="preserve"> and</w:t>
      </w:r>
      <w:r w:rsidRPr="4D95D612">
        <w:rPr>
          <w:rFonts w:ascii="Garamond" w:hAnsi="Garamond"/>
        </w:rPr>
        <w:t xml:space="preserve"> census tract scale</w:t>
      </w:r>
      <w:r w:rsidR="05E4DA3F" w:rsidRPr="4D95D612">
        <w:rPr>
          <w:rFonts w:ascii="Garamond" w:hAnsi="Garamond"/>
        </w:rPr>
        <w:t>s,</w:t>
      </w:r>
      <w:r w:rsidR="23094172" w:rsidRPr="4D95D612">
        <w:rPr>
          <w:rFonts w:ascii="Garamond" w:hAnsi="Garamond"/>
        </w:rPr>
        <w:t xml:space="preserve"> our team</w:t>
      </w:r>
      <w:r w:rsidR="6180CBF9" w:rsidRPr="4D95D612">
        <w:rPr>
          <w:rFonts w:ascii="Garamond" w:hAnsi="Garamond"/>
        </w:rPr>
        <w:t xml:space="preserve"> </w:t>
      </w:r>
      <w:r w:rsidR="03B5A1BE" w:rsidRPr="4D95D612">
        <w:rPr>
          <w:rFonts w:ascii="Garamond" w:hAnsi="Garamond"/>
        </w:rPr>
        <w:t>observed</w:t>
      </w:r>
      <w:r w:rsidR="6180CBF9" w:rsidRPr="4D95D612">
        <w:rPr>
          <w:rFonts w:ascii="Garamond" w:hAnsi="Garamond"/>
        </w:rPr>
        <w:t xml:space="preserve"> that location specific interventions </w:t>
      </w:r>
      <w:r w:rsidR="45838C31" w:rsidRPr="4D95D612">
        <w:rPr>
          <w:rFonts w:ascii="Garamond" w:hAnsi="Garamond"/>
        </w:rPr>
        <w:t>to</w:t>
      </w:r>
      <w:r w:rsidR="38B4D6B4" w:rsidRPr="4D95D612">
        <w:rPr>
          <w:rFonts w:ascii="Garamond" w:hAnsi="Garamond"/>
        </w:rPr>
        <w:t xml:space="preserve"> South</w:t>
      </w:r>
      <w:r w:rsidR="00380AFD">
        <w:rPr>
          <w:rFonts w:ascii="Garamond" w:hAnsi="Garamond"/>
        </w:rPr>
        <w:t>w</w:t>
      </w:r>
      <w:r w:rsidR="38B4D6B4" w:rsidRPr="4D95D612">
        <w:rPr>
          <w:rFonts w:ascii="Garamond" w:hAnsi="Garamond"/>
        </w:rPr>
        <w:t xml:space="preserve">est Yonkers </w:t>
      </w:r>
      <w:r w:rsidR="6180CBF9" w:rsidRPr="4D95D612">
        <w:rPr>
          <w:rFonts w:ascii="Garamond" w:hAnsi="Garamond"/>
        </w:rPr>
        <w:t>could provide great benefits to</w:t>
      </w:r>
      <w:r w:rsidR="281FDC46" w:rsidRPr="4D95D612">
        <w:rPr>
          <w:rFonts w:ascii="Garamond" w:hAnsi="Garamond"/>
        </w:rPr>
        <w:t xml:space="preserve"> decrease </w:t>
      </w:r>
      <w:r w:rsidR="5C416A37" w:rsidRPr="4D95D612">
        <w:rPr>
          <w:rFonts w:ascii="Garamond" w:hAnsi="Garamond"/>
        </w:rPr>
        <w:t xml:space="preserve">the city’s </w:t>
      </w:r>
      <w:r w:rsidR="281FDC46" w:rsidRPr="4D95D612">
        <w:rPr>
          <w:rFonts w:ascii="Garamond" w:hAnsi="Garamond"/>
        </w:rPr>
        <w:t>UHIs. Meanw</w:t>
      </w:r>
      <w:r w:rsidR="3027F76C" w:rsidRPr="4D95D612">
        <w:rPr>
          <w:rFonts w:ascii="Garamond" w:hAnsi="Garamond"/>
        </w:rPr>
        <w:t>h</w:t>
      </w:r>
      <w:r w:rsidR="281FDC46" w:rsidRPr="4D95D612">
        <w:rPr>
          <w:rFonts w:ascii="Garamond" w:hAnsi="Garamond"/>
        </w:rPr>
        <w:t xml:space="preserve">ile, </w:t>
      </w:r>
      <w:r w:rsidR="592C33FD" w:rsidRPr="4D95D612">
        <w:rPr>
          <w:rFonts w:ascii="Garamond" w:hAnsi="Garamond"/>
        </w:rPr>
        <w:t xml:space="preserve">our heat vulnerability index map </w:t>
      </w:r>
      <w:r w:rsidR="43A29DB2" w:rsidRPr="4D95D612">
        <w:rPr>
          <w:rFonts w:ascii="Garamond" w:hAnsi="Garamond"/>
        </w:rPr>
        <w:t xml:space="preserve">revealed differing factors </w:t>
      </w:r>
      <w:r w:rsidR="67D6A27A" w:rsidRPr="4D95D612">
        <w:rPr>
          <w:rFonts w:ascii="Garamond" w:hAnsi="Garamond"/>
        </w:rPr>
        <w:t xml:space="preserve">contributing to the </w:t>
      </w:r>
      <w:r w:rsidR="43A29DB2" w:rsidRPr="4D95D612">
        <w:rPr>
          <w:rFonts w:ascii="Garamond" w:hAnsi="Garamond"/>
        </w:rPr>
        <w:t>exposure to urban heat effects across the city. The vulnerability of communities to these effects was understood through local relationships between</w:t>
      </w:r>
      <w:r w:rsidR="6EBFBD64" w:rsidRPr="4D95D612">
        <w:rPr>
          <w:rFonts w:ascii="Garamond" w:hAnsi="Garamond"/>
        </w:rPr>
        <w:t xml:space="preserve"> land surface temperature, </w:t>
      </w:r>
      <w:r w:rsidR="43A29DB2" w:rsidRPr="4D95D612">
        <w:rPr>
          <w:rFonts w:ascii="Garamond" w:hAnsi="Garamond"/>
        </w:rPr>
        <w:t xml:space="preserve">sociodemographic </w:t>
      </w:r>
      <w:r w:rsidR="0DB55EB7" w:rsidRPr="4D95D612">
        <w:rPr>
          <w:rFonts w:ascii="Garamond" w:hAnsi="Garamond"/>
        </w:rPr>
        <w:t xml:space="preserve">and </w:t>
      </w:r>
      <w:r w:rsidR="6D234B43" w:rsidRPr="4D95D612">
        <w:rPr>
          <w:rFonts w:ascii="Garamond" w:hAnsi="Garamond"/>
        </w:rPr>
        <w:t xml:space="preserve">biophysical </w:t>
      </w:r>
      <w:r w:rsidR="4524A242" w:rsidRPr="4D95D612">
        <w:rPr>
          <w:rFonts w:ascii="Garamond" w:hAnsi="Garamond"/>
        </w:rPr>
        <w:t>factors</w:t>
      </w:r>
      <w:r w:rsidR="4A8D9170" w:rsidRPr="4D95D612">
        <w:rPr>
          <w:rFonts w:ascii="Garamond" w:hAnsi="Garamond"/>
        </w:rPr>
        <w:t xml:space="preserve">. </w:t>
      </w:r>
      <w:r w:rsidR="5E2F43C5" w:rsidRPr="4D95D612">
        <w:rPr>
          <w:rFonts w:ascii="Garamond" w:hAnsi="Garamond"/>
        </w:rPr>
        <w:t xml:space="preserve">Our </w:t>
      </w:r>
      <w:r w:rsidR="4A8D9170" w:rsidRPr="4D95D612">
        <w:rPr>
          <w:rFonts w:ascii="Garamond" w:hAnsi="Garamond"/>
        </w:rPr>
        <w:t xml:space="preserve">landcover analysis illustrated </w:t>
      </w:r>
      <w:r w:rsidR="0C4041DE" w:rsidRPr="4D95D612">
        <w:rPr>
          <w:rFonts w:ascii="Garamond" w:hAnsi="Garamond"/>
        </w:rPr>
        <w:t xml:space="preserve">lower tree canopy landcover in </w:t>
      </w:r>
      <w:r w:rsidR="5D181C0C" w:rsidRPr="4D95D612">
        <w:rPr>
          <w:rFonts w:ascii="Garamond" w:hAnsi="Garamond"/>
        </w:rPr>
        <w:t xml:space="preserve">identified </w:t>
      </w:r>
      <w:r w:rsidR="6224212F" w:rsidRPr="4D95D612">
        <w:rPr>
          <w:rFonts w:ascii="Garamond" w:hAnsi="Garamond"/>
        </w:rPr>
        <w:t>heat</w:t>
      </w:r>
      <w:r w:rsidR="71672B7E" w:rsidRPr="4D95D612">
        <w:rPr>
          <w:rFonts w:ascii="Garamond" w:hAnsi="Garamond"/>
        </w:rPr>
        <w:t>-</w:t>
      </w:r>
      <w:r w:rsidR="0C4041DE" w:rsidRPr="4D95D612">
        <w:rPr>
          <w:rFonts w:ascii="Garamond" w:hAnsi="Garamond"/>
        </w:rPr>
        <w:t>vulnerable</w:t>
      </w:r>
      <w:r w:rsidR="172A367E" w:rsidRPr="4D95D612">
        <w:rPr>
          <w:rFonts w:ascii="Garamond" w:hAnsi="Garamond"/>
        </w:rPr>
        <w:t xml:space="preserve"> </w:t>
      </w:r>
      <w:r w:rsidR="1952603F" w:rsidRPr="4D95D612">
        <w:rPr>
          <w:rFonts w:ascii="Garamond" w:hAnsi="Garamond"/>
        </w:rPr>
        <w:t>neighborhoods,</w:t>
      </w:r>
      <w:r w:rsidR="001E22A3">
        <w:rPr>
          <w:rFonts w:ascii="Garamond" w:hAnsi="Garamond"/>
        </w:rPr>
        <w:t xml:space="preserve"> </w:t>
      </w:r>
      <w:r w:rsidR="6089B676" w:rsidRPr="69DB07F9">
        <w:rPr>
          <w:rFonts w:ascii="Garamond" w:hAnsi="Garamond"/>
        </w:rPr>
        <w:t>support</w:t>
      </w:r>
      <w:r w:rsidR="170D1885" w:rsidRPr="69DB07F9">
        <w:rPr>
          <w:rFonts w:ascii="Garamond" w:hAnsi="Garamond"/>
        </w:rPr>
        <w:t>ing</w:t>
      </w:r>
      <w:r w:rsidR="6089B676" w:rsidRPr="69DB07F9">
        <w:rPr>
          <w:rFonts w:ascii="Garamond" w:hAnsi="Garamond"/>
        </w:rPr>
        <w:t xml:space="preserve"> </w:t>
      </w:r>
      <w:r w:rsidR="279FC9AD" w:rsidRPr="69DB07F9">
        <w:rPr>
          <w:rFonts w:ascii="Garamond" w:hAnsi="Garamond"/>
        </w:rPr>
        <w:t>our</w:t>
      </w:r>
      <w:r w:rsidR="3DC9CDF1" w:rsidRPr="69DB07F9">
        <w:rPr>
          <w:rFonts w:ascii="Garamond" w:hAnsi="Garamond"/>
        </w:rPr>
        <w:t xml:space="preserve"> </w:t>
      </w:r>
      <w:r w:rsidR="6089B676" w:rsidRPr="69DB07F9">
        <w:rPr>
          <w:rFonts w:ascii="Garamond" w:hAnsi="Garamond"/>
        </w:rPr>
        <w:t>PCA</w:t>
      </w:r>
      <w:r w:rsidR="50B436B7" w:rsidRPr="69DB07F9">
        <w:rPr>
          <w:rFonts w:ascii="Garamond" w:hAnsi="Garamond"/>
        </w:rPr>
        <w:t xml:space="preserve"> </w:t>
      </w:r>
      <w:r w:rsidR="484A4350" w:rsidRPr="69DB07F9">
        <w:rPr>
          <w:rFonts w:ascii="Garamond" w:hAnsi="Garamond"/>
        </w:rPr>
        <w:t xml:space="preserve">results which depict </w:t>
      </w:r>
      <w:r w:rsidR="5EE338A3" w:rsidRPr="69DB07F9">
        <w:rPr>
          <w:rFonts w:ascii="Garamond" w:hAnsi="Garamond"/>
        </w:rPr>
        <w:t xml:space="preserve">percent open space as a key </w:t>
      </w:r>
      <w:r w:rsidR="2CCC814C" w:rsidRPr="69DB07F9">
        <w:rPr>
          <w:rFonts w:ascii="Garamond" w:hAnsi="Garamond"/>
        </w:rPr>
        <w:t xml:space="preserve">contributing </w:t>
      </w:r>
      <w:r w:rsidR="5EE338A3" w:rsidRPr="69DB07F9">
        <w:rPr>
          <w:rFonts w:ascii="Garamond" w:hAnsi="Garamond"/>
        </w:rPr>
        <w:t xml:space="preserve">factor to heat vulnerability. This suggests </w:t>
      </w:r>
      <w:r w:rsidR="0960B891" w:rsidRPr="69DB07F9">
        <w:rPr>
          <w:rFonts w:ascii="Garamond" w:hAnsi="Garamond"/>
        </w:rPr>
        <w:t xml:space="preserve">that increasing </w:t>
      </w:r>
      <w:r w:rsidR="41387B29" w:rsidRPr="69DB07F9">
        <w:rPr>
          <w:rFonts w:ascii="Garamond" w:hAnsi="Garamond"/>
        </w:rPr>
        <w:t xml:space="preserve">the quantity of </w:t>
      </w:r>
      <w:r w:rsidR="5EE338A3" w:rsidRPr="69DB07F9">
        <w:rPr>
          <w:rFonts w:ascii="Garamond" w:hAnsi="Garamond"/>
        </w:rPr>
        <w:t>open spaces</w:t>
      </w:r>
      <w:r w:rsidR="5CA89457" w:rsidRPr="69DB07F9">
        <w:rPr>
          <w:rFonts w:ascii="Garamond" w:hAnsi="Garamond"/>
        </w:rPr>
        <w:t xml:space="preserve"> available</w:t>
      </w:r>
      <w:r w:rsidR="4ADA96FD" w:rsidRPr="69DB07F9">
        <w:rPr>
          <w:rFonts w:ascii="Garamond" w:hAnsi="Garamond"/>
        </w:rPr>
        <w:t xml:space="preserve"> in vulnerable neighborhoods</w:t>
      </w:r>
      <w:r w:rsidR="5EE338A3" w:rsidRPr="69DB07F9">
        <w:rPr>
          <w:rFonts w:ascii="Garamond" w:hAnsi="Garamond"/>
        </w:rPr>
        <w:t xml:space="preserve"> i</w:t>
      </w:r>
      <w:r w:rsidR="6E90A0AE" w:rsidRPr="69DB07F9">
        <w:rPr>
          <w:rFonts w:ascii="Garamond" w:hAnsi="Garamond"/>
        </w:rPr>
        <w:t xml:space="preserve">s </w:t>
      </w:r>
      <w:r w:rsidR="3F391305" w:rsidRPr="69DB07F9">
        <w:rPr>
          <w:rFonts w:ascii="Garamond" w:hAnsi="Garamond"/>
        </w:rPr>
        <w:t>one</w:t>
      </w:r>
      <w:r w:rsidR="6E90A0AE" w:rsidRPr="69DB07F9">
        <w:rPr>
          <w:rFonts w:ascii="Garamond" w:hAnsi="Garamond"/>
        </w:rPr>
        <w:t xml:space="preserve"> </w:t>
      </w:r>
      <w:r w:rsidR="68F8F0CE" w:rsidRPr="69DB07F9">
        <w:rPr>
          <w:rFonts w:ascii="Garamond" w:hAnsi="Garamond"/>
        </w:rPr>
        <w:t>strategy</w:t>
      </w:r>
      <w:r w:rsidR="6E90A0AE" w:rsidRPr="69DB07F9">
        <w:rPr>
          <w:rFonts w:ascii="Garamond" w:hAnsi="Garamond"/>
        </w:rPr>
        <w:t xml:space="preserve"> cities can </w:t>
      </w:r>
      <w:r w:rsidR="18CDAF3F" w:rsidRPr="69DB07F9">
        <w:rPr>
          <w:rFonts w:ascii="Garamond" w:hAnsi="Garamond"/>
        </w:rPr>
        <w:t>implement to m</w:t>
      </w:r>
      <w:r w:rsidR="6E90A0AE" w:rsidRPr="69DB07F9">
        <w:rPr>
          <w:rFonts w:ascii="Garamond" w:hAnsi="Garamond"/>
        </w:rPr>
        <w:t>ake communities more equitable and heat resilient.</w:t>
      </w:r>
      <w:r w:rsidR="6D594C7B" w:rsidRPr="69DB07F9">
        <w:rPr>
          <w:rFonts w:ascii="Garamond" w:hAnsi="Garamond"/>
        </w:rPr>
        <w:t xml:space="preserve"> </w:t>
      </w:r>
      <w:r w:rsidR="5E7AB2E7" w:rsidRPr="69DB07F9">
        <w:rPr>
          <w:rFonts w:ascii="Garamond" w:hAnsi="Garamond"/>
        </w:rPr>
        <w:t xml:space="preserve">In addition, </w:t>
      </w:r>
      <w:r w:rsidR="4A977857" w:rsidRPr="69DB07F9">
        <w:rPr>
          <w:rFonts w:ascii="Garamond" w:hAnsi="Garamond"/>
        </w:rPr>
        <w:t>our</w:t>
      </w:r>
      <w:r w:rsidR="60D8A9E0" w:rsidRPr="69DB07F9">
        <w:rPr>
          <w:rFonts w:ascii="Garamond" w:hAnsi="Garamond"/>
        </w:rPr>
        <w:t xml:space="preserve"> a</w:t>
      </w:r>
      <w:r w:rsidR="0FF1BFBB" w:rsidRPr="69DB07F9">
        <w:rPr>
          <w:rFonts w:ascii="Garamond" w:hAnsi="Garamond"/>
        </w:rPr>
        <w:t xml:space="preserve">pplication of the </w:t>
      </w:r>
      <w:r w:rsidR="741D4F21" w:rsidRPr="69DB07F9">
        <w:rPr>
          <w:rFonts w:ascii="Garamond" w:hAnsi="Garamond"/>
        </w:rPr>
        <w:t>ENVI-met</w:t>
      </w:r>
      <w:r w:rsidR="0FF1BFBB" w:rsidRPr="69DB07F9">
        <w:rPr>
          <w:rFonts w:ascii="Garamond" w:hAnsi="Garamond"/>
        </w:rPr>
        <w:t xml:space="preserve"> model allowed for the calculation and visualization of thermal comfort in identified heat vulnerable area</w:t>
      </w:r>
      <w:r w:rsidR="0FF07FA2" w:rsidRPr="69DB07F9">
        <w:rPr>
          <w:rFonts w:ascii="Garamond" w:hAnsi="Garamond"/>
        </w:rPr>
        <w:t xml:space="preserve">s of great interest to GHV. </w:t>
      </w:r>
      <w:r w:rsidR="0FF1BFBB" w:rsidRPr="69DB07F9">
        <w:rPr>
          <w:rFonts w:ascii="Garamond" w:hAnsi="Garamond"/>
        </w:rPr>
        <w:t>The modeled benefits of simulated</w:t>
      </w:r>
      <w:r w:rsidR="7104BFDA" w:rsidRPr="69DB07F9">
        <w:rPr>
          <w:rFonts w:ascii="Garamond" w:hAnsi="Garamond"/>
        </w:rPr>
        <w:t xml:space="preserve"> </w:t>
      </w:r>
      <w:r w:rsidR="0FF1BFBB" w:rsidRPr="69DB07F9">
        <w:rPr>
          <w:rFonts w:ascii="Garamond" w:hAnsi="Garamond"/>
        </w:rPr>
        <w:t>tree canopy</w:t>
      </w:r>
      <w:r w:rsidR="41655999" w:rsidRPr="69DB07F9">
        <w:rPr>
          <w:rFonts w:ascii="Garamond" w:hAnsi="Garamond"/>
        </w:rPr>
        <w:t xml:space="preserve"> interventions show how much even a minor intervention can </w:t>
      </w:r>
      <w:r w:rsidR="18D1631B" w:rsidRPr="69DB07F9">
        <w:rPr>
          <w:rFonts w:ascii="Garamond" w:hAnsi="Garamond"/>
        </w:rPr>
        <w:t>improve</w:t>
      </w:r>
      <w:r w:rsidR="41655999" w:rsidRPr="69DB07F9">
        <w:rPr>
          <w:rFonts w:ascii="Garamond" w:hAnsi="Garamond"/>
        </w:rPr>
        <w:t xml:space="preserve"> thermal comfort</w:t>
      </w:r>
      <w:r w:rsidR="3A9E4990" w:rsidRPr="69DB07F9">
        <w:rPr>
          <w:rFonts w:ascii="Garamond" w:hAnsi="Garamond"/>
        </w:rPr>
        <w:t xml:space="preserve"> for</w:t>
      </w:r>
      <w:r w:rsidR="41655999" w:rsidRPr="69DB07F9">
        <w:rPr>
          <w:rFonts w:ascii="Garamond" w:hAnsi="Garamond"/>
        </w:rPr>
        <w:t xml:space="preserve"> residents </w:t>
      </w:r>
      <w:r w:rsidR="665DACA3" w:rsidRPr="69DB07F9">
        <w:rPr>
          <w:rFonts w:ascii="Garamond" w:hAnsi="Garamond"/>
        </w:rPr>
        <w:t>in heat-</w:t>
      </w:r>
      <w:r w:rsidR="41655999" w:rsidRPr="69DB07F9">
        <w:rPr>
          <w:rFonts w:ascii="Garamond" w:hAnsi="Garamond"/>
        </w:rPr>
        <w:t xml:space="preserve">vulnerable </w:t>
      </w:r>
      <w:r w:rsidR="4FC267CF" w:rsidRPr="69DB07F9">
        <w:rPr>
          <w:rFonts w:ascii="Garamond" w:hAnsi="Garamond"/>
        </w:rPr>
        <w:t>areas</w:t>
      </w:r>
      <w:r w:rsidR="0FF1BFBB" w:rsidRPr="69DB07F9">
        <w:rPr>
          <w:rFonts w:ascii="Garamond" w:hAnsi="Garamond"/>
        </w:rPr>
        <w:t xml:space="preserve">. These results </w:t>
      </w:r>
      <w:r w:rsidR="46CB95DB" w:rsidRPr="69DB07F9">
        <w:rPr>
          <w:rFonts w:ascii="Garamond" w:hAnsi="Garamond"/>
        </w:rPr>
        <w:t xml:space="preserve">will help </w:t>
      </w:r>
      <w:r w:rsidR="0FF1BFBB" w:rsidRPr="69DB07F9">
        <w:rPr>
          <w:rFonts w:ascii="Garamond" w:hAnsi="Garamond"/>
        </w:rPr>
        <w:t>GHV inform the city on neighborhoods that should be prioritized for urban cooling mitigation.</w:t>
      </w:r>
      <w:r w:rsidR="3E44C042" w:rsidRPr="69DB07F9">
        <w:rPr>
          <w:rFonts w:ascii="Garamond" w:hAnsi="Garamond"/>
        </w:rPr>
        <w:t xml:space="preserve"> </w:t>
      </w:r>
      <w:r w:rsidR="0FF1BFBB" w:rsidRPr="69DB07F9">
        <w:rPr>
          <w:rFonts w:ascii="Garamond" w:hAnsi="Garamond"/>
        </w:rPr>
        <w:t>These products will also help GHW inform stakeholders of potential urban cooling strategies and their relative cooling benefits in efforts to provide efficient UHI relief, particularly in vulnerable neighborhoods.</w:t>
      </w:r>
      <w:r w:rsidR="64462500" w:rsidRPr="69DB07F9">
        <w:rPr>
          <w:rFonts w:ascii="Garamond" w:hAnsi="Garamond"/>
        </w:rPr>
        <w:t xml:space="preserve"> In combination with the heat literacy graphics that we produced, these results will help GHV </w:t>
      </w:r>
      <w:r w:rsidR="696B48F4" w:rsidRPr="69DB07F9">
        <w:rPr>
          <w:rFonts w:ascii="Garamond" w:hAnsi="Garamond"/>
        </w:rPr>
        <w:t xml:space="preserve">support </w:t>
      </w:r>
      <w:r w:rsidR="64462500" w:rsidRPr="69DB07F9">
        <w:rPr>
          <w:rFonts w:ascii="Garamond" w:hAnsi="Garamond"/>
        </w:rPr>
        <w:t>the city o</w:t>
      </w:r>
      <w:r w:rsidR="312DBC45" w:rsidRPr="69DB07F9">
        <w:rPr>
          <w:rFonts w:ascii="Garamond" w:hAnsi="Garamond"/>
        </w:rPr>
        <w:t xml:space="preserve">f Yonkers </w:t>
      </w:r>
      <w:r w:rsidR="0EB751F5" w:rsidRPr="69DB07F9">
        <w:rPr>
          <w:rFonts w:ascii="Garamond" w:hAnsi="Garamond"/>
        </w:rPr>
        <w:t>in</w:t>
      </w:r>
      <w:r w:rsidR="312DBC45" w:rsidRPr="69DB07F9">
        <w:rPr>
          <w:rFonts w:ascii="Garamond" w:hAnsi="Garamond"/>
        </w:rPr>
        <w:t xml:space="preserve"> improv</w:t>
      </w:r>
      <w:r w:rsidR="1B8856FC" w:rsidRPr="69DB07F9">
        <w:rPr>
          <w:rFonts w:ascii="Garamond" w:hAnsi="Garamond"/>
        </w:rPr>
        <w:t>ing</w:t>
      </w:r>
      <w:r w:rsidR="312DBC45" w:rsidRPr="69DB07F9">
        <w:rPr>
          <w:rFonts w:ascii="Garamond" w:hAnsi="Garamond"/>
        </w:rPr>
        <w:t xml:space="preserve"> community public health, safety, and building climate resiliency</w:t>
      </w:r>
      <w:r w:rsidR="7AB072CF" w:rsidRPr="69DB07F9">
        <w:rPr>
          <w:rFonts w:ascii="Garamond" w:hAnsi="Garamond"/>
        </w:rPr>
        <w:t xml:space="preserve">, thus meeting the goals of New York State’s Climate Smart Communities </w:t>
      </w:r>
      <w:proofErr w:type="gramStart"/>
      <w:r w:rsidR="7AB072CF" w:rsidRPr="69DB07F9">
        <w:rPr>
          <w:rFonts w:ascii="Garamond" w:hAnsi="Garamond"/>
        </w:rPr>
        <w:t>program</w:t>
      </w:r>
      <w:proofErr w:type="gramEnd"/>
      <w:r w:rsidR="7AB072CF" w:rsidRPr="69DB07F9">
        <w:rPr>
          <w:rFonts w:ascii="Garamond" w:hAnsi="Garamond"/>
        </w:rPr>
        <w:t xml:space="preserve"> and making Yonkers more environmentally just.</w:t>
      </w:r>
      <w:r w:rsidR="676AF351" w:rsidRPr="69DB07F9">
        <w:rPr>
          <w:rFonts w:ascii="Garamond" w:hAnsi="Garamond"/>
        </w:rPr>
        <w:t xml:space="preserve"> </w:t>
      </w:r>
    </w:p>
    <w:p w14:paraId="6D5775FF" w14:textId="2A342A10" w:rsidR="4D95D612" w:rsidRDefault="4D95D612" w:rsidP="4D95D612">
      <w:pPr>
        <w:spacing w:after="0" w:line="240" w:lineRule="auto"/>
        <w:rPr>
          <w:rFonts w:ascii="Garamond" w:hAnsi="Garamond"/>
        </w:rPr>
      </w:pPr>
      <w:bookmarkStart w:id="6" w:name="_Toc334198736"/>
    </w:p>
    <w:p w14:paraId="03B5842C" w14:textId="154F3E67" w:rsidR="00E41324" w:rsidRPr="0066138C" w:rsidRDefault="4910BE34" w:rsidP="0066138C">
      <w:pPr>
        <w:pStyle w:val="Heading1"/>
        <w:spacing w:before="0" w:line="240" w:lineRule="auto"/>
        <w:rPr>
          <w:rFonts w:ascii="Garamond" w:hAnsi="Garamond"/>
        </w:rPr>
      </w:pPr>
      <w:r w:rsidRPr="4D95D612">
        <w:rPr>
          <w:rFonts w:ascii="Garamond" w:hAnsi="Garamond"/>
        </w:rPr>
        <w:t>6</w:t>
      </w:r>
      <w:r w:rsidR="47B640B5" w:rsidRPr="4D95D612">
        <w:rPr>
          <w:rFonts w:ascii="Garamond" w:hAnsi="Garamond"/>
        </w:rPr>
        <w:t xml:space="preserve">. </w:t>
      </w:r>
      <w:r w:rsidR="04A5A349" w:rsidRPr="4D95D612">
        <w:rPr>
          <w:rFonts w:ascii="Garamond" w:hAnsi="Garamond"/>
        </w:rPr>
        <w:t>Acknowledgments</w:t>
      </w:r>
      <w:bookmarkEnd w:id="6"/>
    </w:p>
    <w:p w14:paraId="0A865C58" w14:textId="30AC1C93" w:rsidR="250D2444" w:rsidRDefault="250D2444" w:rsidP="1865F5AB">
      <w:pPr>
        <w:spacing w:after="0" w:line="240" w:lineRule="auto"/>
        <w:rPr>
          <w:rFonts w:ascii="Garamond" w:hAnsi="Garamond"/>
        </w:rPr>
      </w:pPr>
      <w:r w:rsidRPr="1865F5AB">
        <w:rPr>
          <w:rFonts w:ascii="Garamond" w:hAnsi="Garamond"/>
        </w:rPr>
        <w:t>We would like to extend a special thank you to our Science Advisors, Mentors, and Fellow for their direction and support:</w:t>
      </w:r>
    </w:p>
    <w:p w14:paraId="2FBBBA25" w14:textId="71B11813" w:rsidR="250D2444" w:rsidRDefault="2CD83A5E" w:rsidP="1865F5AB">
      <w:pPr>
        <w:pStyle w:val="ListParagraph"/>
        <w:numPr>
          <w:ilvl w:val="0"/>
          <w:numId w:val="15"/>
        </w:numPr>
        <w:spacing w:after="0" w:line="240" w:lineRule="auto"/>
      </w:pPr>
      <w:r w:rsidRPr="45ED9685">
        <w:rPr>
          <w:rFonts w:ascii="Garamond" w:hAnsi="Garamond"/>
        </w:rPr>
        <w:t xml:space="preserve">Dr. David </w:t>
      </w:r>
      <w:proofErr w:type="spellStart"/>
      <w:r w:rsidRPr="45ED9685">
        <w:rPr>
          <w:rFonts w:ascii="Garamond" w:hAnsi="Garamond"/>
        </w:rPr>
        <w:t>Hondula</w:t>
      </w:r>
      <w:proofErr w:type="spellEnd"/>
      <w:r w:rsidRPr="45ED9685">
        <w:rPr>
          <w:rFonts w:ascii="Garamond" w:hAnsi="Garamond"/>
        </w:rPr>
        <w:t xml:space="preserve"> (Arizona State University, Associate Professor)</w:t>
      </w:r>
    </w:p>
    <w:p w14:paraId="6B3B0775" w14:textId="1839281E" w:rsidR="250D2444" w:rsidRDefault="2CD83A5E" w:rsidP="1865F5AB">
      <w:pPr>
        <w:pStyle w:val="ListParagraph"/>
        <w:numPr>
          <w:ilvl w:val="0"/>
          <w:numId w:val="15"/>
        </w:numPr>
        <w:spacing w:after="0" w:line="240" w:lineRule="auto"/>
      </w:pPr>
      <w:r w:rsidRPr="45ED9685">
        <w:rPr>
          <w:rFonts w:ascii="Garamond" w:hAnsi="Garamond"/>
        </w:rPr>
        <w:t>Dr. Kenton Ross (NASA Langley Research Center, DEVELOP Lead Science Advisor)</w:t>
      </w:r>
    </w:p>
    <w:p w14:paraId="4F0607B6" w14:textId="0F9247AD" w:rsidR="250D2444" w:rsidRDefault="2CD83A5E" w:rsidP="1865F5AB">
      <w:pPr>
        <w:pStyle w:val="ListParagraph"/>
        <w:numPr>
          <w:ilvl w:val="0"/>
          <w:numId w:val="15"/>
        </w:numPr>
        <w:spacing w:after="0" w:line="240" w:lineRule="auto"/>
      </w:pPr>
      <w:r w:rsidRPr="45ED9685">
        <w:rPr>
          <w:rFonts w:ascii="Garamond" w:hAnsi="Garamond"/>
        </w:rPr>
        <w:t>Lauren Childs-Gleason (NASA Langley Research Center, DEVELOP Science Manager)</w:t>
      </w:r>
    </w:p>
    <w:p w14:paraId="050E5846" w14:textId="16B0E6BB" w:rsidR="250D2444" w:rsidRDefault="2CD83A5E" w:rsidP="1865F5AB">
      <w:pPr>
        <w:pStyle w:val="ListParagraph"/>
        <w:numPr>
          <w:ilvl w:val="0"/>
          <w:numId w:val="15"/>
        </w:numPr>
        <w:spacing w:after="0" w:line="240" w:lineRule="auto"/>
      </w:pPr>
      <w:r w:rsidRPr="45ED9685">
        <w:rPr>
          <w:rFonts w:ascii="Garamond" w:hAnsi="Garamond"/>
        </w:rPr>
        <w:t>Ryan Hammock (NASA DEVELOP, Fellow/Lead)</w:t>
      </w:r>
    </w:p>
    <w:p w14:paraId="2590AF37" w14:textId="3010F1F5" w:rsidR="250D2444" w:rsidRDefault="250D2444" w:rsidP="1865F5AB">
      <w:pPr>
        <w:spacing w:after="0" w:line="240" w:lineRule="auto"/>
        <w:rPr>
          <w:rFonts w:ascii="Garamond" w:hAnsi="Garamond"/>
        </w:rPr>
      </w:pPr>
      <w:r w:rsidRPr="1865F5AB">
        <w:rPr>
          <w:rFonts w:ascii="Garamond" w:hAnsi="Garamond"/>
        </w:rPr>
        <w:t xml:space="preserve"> </w:t>
      </w:r>
    </w:p>
    <w:p w14:paraId="1B903031" w14:textId="61C5551B" w:rsidR="250D2444" w:rsidRDefault="6B197AEE" w:rsidP="69DB07F9">
      <w:pPr>
        <w:spacing w:after="0" w:line="240" w:lineRule="auto"/>
        <w:rPr>
          <w:rFonts w:ascii="Garamond" w:hAnsi="Garamond"/>
        </w:rPr>
      </w:pPr>
      <w:r w:rsidRPr="4D95D612">
        <w:rPr>
          <w:rFonts w:ascii="Garamond" w:hAnsi="Garamond"/>
        </w:rPr>
        <w:t>We would also like to thank our wonderful project partner and collaborator at Groundwork USA, Groundwork Hudson Valley:</w:t>
      </w:r>
      <w:r w:rsidR="7AF0D5CA" w:rsidRPr="4D95D612">
        <w:rPr>
          <w:rFonts w:ascii="Garamond" w:hAnsi="Garamond"/>
        </w:rPr>
        <w:t xml:space="preserve"> </w:t>
      </w:r>
      <w:r w:rsidR="5C51810E" w:rsidRPr="4D95D612">
        <w:rPr>
          <w:rFonts w:ascii="Garamond" w:hAnsi="Garamond"/>
        </w:rPr>
        <w:t xml:space="preserve">Oded </w:t>
      </w:r>
      <w:proofErr w:type="spellStart"/>
      <w:r w:rsidR="5C51810E" w:rsidRPr="4D95D612">
        <w:rPr>
          <w:rFonts w:ascii="Garamond" w:hAnsi="Garamond"/>
        </w:rPr>
        <w:t>Holzinger</w:t>
      </w:r>
      <w:proofErr w:type="spellEnd"/>
      <w:r w:rsidR="5C51810E" w:rsidRPr="4D95D612">
        <w:rPr>
          <w:rFonts w:ascii="Garamond" w:hAnsi="Garamond"/>
        </w:rPr>
        <w:t>, Climate Resilience Manager of Groundwork Hudson Valley</w:t>
      </w:r>
    </w:p>
    <w:p w14:paraId="45327437" w14:textId="7E058982" w:rsidR="250D2444" w:rsidRDefault="54FC331C" w:rsidP="69DB07F9">
      <w:pPr>
        <w:spacing w:after="0" w:line="240" w:lineRule="auto"/>
        <w:rPr>
          <w:rFonts w:ascii="Garamond" w:hAnsi="Garamond"/>
        </w:rPr>
      </w:pPr>
      <w:r w:rsidRPr="69DB07F9">
        <w:rPr>
          <w:rFonts w:ascii="Garamond" w:hAnsi="Garamond"/>
        </w:rPr>
        <w:t xml:space="preserve">Finally, we would like to thank Dr. Ariane </w:t>
      </w:r>
      <w:proofErr w:type="spellStart"/>
      <w:r w:rsidRPr="69DB07F9">
        <w:rPr>
          <w:rFonts w:ascii="Garamond" w:hAnsi="Garamond"/>
        </w:rPr>
        <w:t>Middel</w:t>
      </w:r>
      <w:proofErr w:type="spellEnd"/>
      <w:r w:rsidRPr="69DB07F9">
        <w:rPr>
          <w:rFonts w:ascii="Garamond" w:hAnsi="Garamond"/>
        </w:rPr>
        <w:t xml:space="preserve"> for providing us access to her support and providing the team with access to </w:t>
      </w:r>
      <w:r w:rsidR="741D4F21" w:rsidRPr="69DB07F9">
        <w:rPr>
          <w:rFonts w:ascii="Garamond" w:hAnsi="Garamond"/>
        </w:rPr>
        <w:t>ENVI-met</w:t>
      </w:r>
      <w:r w:rsidRPr="69DB07F9">
        <w:rPr>
          <w:rFonts w:ascii="Garamond" w:hAnsi="Garamond"/>
        </w:rPr>
        <w:t>.</w:t>
      </w:r>
    </w:p>
    <w:p w14:paraId="7A6C465B" w14:textId="77777777" w:rsidR="00E71E45" w:rsidRDefault="7F1C982B" w:rsidP="1865F5AB">
      <w:pPr>
        <w:spacing w:after="0" w:line="240" w:lineRule="auto"/>
        <w:rPr>
          <w:rFonts w:ascii="Garamond" w:hAnsi="Garamond"/>
        </w:rPr>
      </w:pPr>
      <w:r w:rsidRPr="69DB07F9">
        <w:rPr>
          <w:rFonts w:ascii="Garamond" w:hAnsi="Garamond"/>
        </w:rPr>
        <w:t xml:space="preserve"> </w:t>
      </w:r>
    </w:p>
    <w:p w14:paraId="40276F14" w14:textId="4B3CE6BA" w:rsidR="250D2444" w:rsidRDefault="7F1C982B" w:rsidP="1865F5AB">
      <w:pPr>
        <w:spacing w:after="0" w:line="240" w:lineRule="auto"/>
        <w:rPr>
          <w:rFonts w:ascii="Garamond" w:hAnsi="Garamond"/>
        </w:rPr>
      </w:pPr>
      <w:r w:rsidRPr="69DB07F9">
        <w:rPr>
          <w:rFonts w:ascii="Garamond" w:hAnsi="Garamond"/>
        </w:rPr>
        <w:lastRenderedPageBreak/>
        <w:t>This material contains modified Copernicus Sentinel data (2021), processed by ESA.</w:t>
      </w:r>
    </w:p>
    <w:p w14:paraId="649CCFA4" w14:textId="1C2F2393" w:rsidR="250D2444" w:rsidRDefault="250D2444" w:rsidP="1865F5AB">
      <w:pPr>
        <w:spacing w:after="0" w:line="240" w:lineRule="auto"/>
        <w:rPr>
          <w:rFonts w:ascii="Garamond" w:hAnsi="Garamond"/>
        </w:rPr>
      </w:pPr>
      <w:r w:rsidRPr="1865F5AB">
        <w:rPr>
          <w:rFonts w:ascii="Garamond" w:hAnsi="Garamond"/>
        </w:rPr>
        <w:t xml:space="preserve"> </w:t>
      </w:r>
    </w:p>
    <w:p w14:paraId="2D4D60C9" w14:textId="6D552BB6" w:rsidR="000057A6" w:rsidRDefault="00171796" w:rsidP="0066138C">
      <w:pPr>
        <w:spacing w:after="0" w:line="240" w:lineRule="auto"/>
        <w:rPr>
          <w:rFonts w:ascii="Garamond" w:hAnsi="Garamond"/>
        </w:rPr>
      </w:pPr>
      <w:r w:rsidRPr="1865F5AB">
        <w:rPr>
          <w:rFonts w:ascii="Garamond" w:hAnsi="Garamond"/>
        </w:rPr>
        <w:t>A</w:t>
      </w:r>
      <w:r w:rsidR="000057A6" w:rsidRPr="1865F5AB">
        <w:rPr>
          <w:rFonts w:ascii="Garamond" w:hAnsi="Garamond"/>
        </w:rPr>
        <w:t>ny opinions, findings, and conclusions or recommendations expressed in this material are those of the author(s) and do not necessarily reflect the views of the National Aeronautics and Space Administration.</w:t>
      </w:r>
    </w:p>
    <w:p w14:paraId="78A7DFA1" w14:textId="009FFE17" w:rsidR="250D2444" w:rsidRDefault="250D2444" w:rsidP="1865F5AB">
      <w:pPr>
        <w:spacing w:after="0" w:line="240" w:lineRule="auto"/>
        <w:rPr>
          <w:rFonts w:ascii="Garamond" w:hAnsi="Garamond"/>
        </w:rPr>
      </w:pPr>
      <w:r w:rsidRPr="1865F5AB">
        <w:rPr>
          <w:rFonts w:ascii="Garamond" w:hAnsi="Garamond"/>
        </w:rPr>
        <w:t xml:space="preserve"> </w:t>
      </w:r>
    </w:p>
    <w:p w14:paraId="7EE0B1C7" w14:textId="4B6BE648" w:rsidR="250D2444" w:rsidRDefault="250D2444" w:rsidP="1865F5AB">
      <w:pPr>
        <w:spacing w:after="0" w:line="240" w:lineRule="auto"/>
        <w:rPr>
          <w:rFonts w:ascii="Garamond" w:hAnsi="Garamond"/>
        </w:rPr>
      </w:pPr>
      <w:r w:rsidRPr="1865F5AB">
        <w:rPr>
          <w:rFonts w:ascii="Garamond" w:hAnsi="Garamond"/>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1CF278ED" w14:textId="6E3CB1F9" w:rsidR="1865F5AB" w:rsidRDefault="4C00EDC5" w:rsidP="45ED9685">
      <w:pPr>
        <w:pStyle w:val="Heading1"/>
        <w:spacing w:before="0" w:line="240" w:lineRule="auto"/>
        <w:rPr>
          <w:rFonts w:ascii="Garamond" w:hAnsi="Garamond"/>
        </w:rPr>
      </w:pPr>
      <w:r w:rsidRPr="45ED9685">
        <w:rPr>
          <w:rFonts w:ascii="Garamond" w:hAnsi="Garamond"/>
        </w:rPr>
        <w:t>7</w:t>
      </w:r>
      <w:r w:rsidR="16F21EFE" w:rsidRPr="45ED9685">
        <w:rPr>
          <w:rFonts w:ascii="Garamond" w:hAnsi="Garamond"/>
        </w:rPr>
        <w:t xml:space="preserve">. </w:t>
      </w:r>
      <w:r w:rsidR="79D1AD87" w:rsidRPr="45ED9685">
        <w:rPr>
          <w:rFonts w:ascii="Garamond" w:hAnsi="Garamond"/>
        </w:rPr>
        <w:t>Glossary</w:t>
      </w:r>
    </w:p>
    <w:p w14:paraId="2E30E493" w14:textId="00C63417" w:rsidR="68A172EB" w:rsidRDefault="175EF737" w:rsidP="1865F5AB">
      <w:pPr>
        <w:spacing w:after="0" w:line="240" w:lineRule="auto"/>
        <w:rPr>
          <w:rFonts w:ascii="Garamond" w:hAnsi="Garamond"/>
        </w:rPr>
      </w:pPr>
      <w:r w:rsidRPr="69DB07F9">
        <w:rPr>
          <w:rFonts w:ascii="Garamond" w:hAnsi="Garamond"/>
          <w:b/>
          <w:bCs/>
        </w:rPr>
        <w:t xml:space="preserve">ACS – </w:t>
      </w:r>
      <w:r w:rsidRPr="69DB07F9">
        <w:rPr>
          <w:rFonts w:ascii="Garamond" w:hAnsi="Garamond"/>
        </w:rPr>
        <w:t>American Community Survey; conducted annually to provide frequent estimates about socioeconomic attributes of communities.</w:t>
      </w:r>
    </w:p>
    <w:p w14:paraId="40A477AD" w14:textId="26C3A8EB" w:rsidR="5A78D38A" w:rsidRDefault="562B7B8C" w:rsidP="0B0614F8">
      <w:pPr>
        <w:spacing w:after="0" w:line="240" w:lineRule="auto"/>
        <w:rPr>
          <w:rFonts w:ascii="Garamond" w:hAnsi="Garamond"/>
        </w:rPr>
      </w:pPr>
      <w:r w:rsidRPr="69DB07F9">
        <w:rPr>
          <w:rFonts w:ascii="Garamond" w:hAnsi="Garamond"/>
          <w:b/>
          <w:bCs/>
        </w:rPr>
        <w:t>Cooling Capacity</w:t>
      </w:r>
      <w:r w:rsidRPr="69DB07F9">
        <w:rPr>
          <w:rFonts w:ascii="Garamond" w:hAnsi="Garamond"/>
        </w:rPr>
        <w:t xml:space="preserve"> – a measure of a system’s ability to remove heat</w:t>
      </w:r>
    </w:p>
    <w:p w14:paraId="76BD953A" w14:textId="77DFB566" w:rsidR="68A172EB" w:rsidRDefault="562B7B8C" w:rsidP="1865F5AB">
      <w:pPr>
        <w:spacing w:after="0" w:line="240" w:lineRule="auto"/>
        <w:rPr>
          <w:rFonts w:ascii="Garamond" w:hAnsi="Garamond"/>
        </w:rPr>
      </w:pPr>
      <w:r w:rsidRPr="69DB07F9">
        <w:rPr>
          <w:rFonts w:ascii="Garamond" w:hAnsi="Garamond"/>
          <w:b/>
          <w:bCs/>
        </w:rPr>
        <w:t xml:space="preserve">Earth Observations </w:t>
      </w:r>
      <w:r w:rsidRPr="69DB07F9">
        <w:rPr>
          <w:rFonts w:ascii="Garamond" w:hAnsi="Garamond"/>
        </w:rPr>
        <w:t>– Satellites and sensors that collect information about the Earth’s physical, chemical, and biological systems over space and time</w:t>
      </w:r>
    </w:p>
    <w:p w14:paraId="3F2F6159" w14:textId="1CA7FA1F" w:rsidR="4FA09C4B" w:rsidRDefault="4FA09C4B" w:rsidP="69DB07F9">
      <w:pPr>
        <w:spacing w:after="0" w:line="240" w:lineRule="auto"/>
        <w:rPr>
          <w:rFonts w:ascii="Garamond" w:hAnsi="Garamond"/>
        </w:rPr>
      </w:pPr>
      <w:proofErr w:type="spellStart"/>
      <w:r w:rsidRPr="69DB07F9">
        <w:rPr>
          <w:rFonts w:ascii="Garamond" w:hAnsi="Garamond"/>
          <w:b/>
          <w:bCs/>
        </w:rPr>
        <w:t>E</w:t>
      </w:r>
      <w:r w:rsidR="19A66650" w:rsidRPr="69DB07F9">
        <w:rPr>
          <w:rFonts w:ascii="Garamond" w:hAnsi="Garamond"/>
          <w:b/>
          <w:bCs/>
        </w:rPr>
        <w:t>COsystem</w:t>
      </w:r>
      <w:proofErr w:type="spellEnd"/>
      <w:r w:rsidR="19A66650" w:rsidRPr="69DB07F9">
        <w:rPr>
          <w:rFonts w:ascii="Garamond" w:hAnsi="Garamond"/>
          <w:b/>
          <w:bCs/>
        </w:rPr>
        <w:t xml:space="preserve"> Spaceborne Thermal Radiometer Experiment on Space Station (ECOSTRESS)</w:t>
      </w:r>
      <w:r w:rsidR="19A66650" w:rsidRPr="69DB07F9">
        <w:rPr>
          <w:rFonts w:ascii="Garamond" w:hAnsi="Garamond"/>
        </w:rPr>
        <w:t xml:space="preserve"> - </w:t>
      </w:r>
      <w:r w:rsidR="074C70D4" w:rsidRPr="69DB07F9">
        <w:rPr>
          <w:rFonts w:ascii="Garamond" w:hAnsi="Garamond"/>
        </w:rPr>
        <w:t xml:space="preserve">satellite mission </w:t>
      </w:r>
      <w:r w:rsidR="16D0CCD3" w:rsidRPr="69DB07F9">
        <w:rPr>
          <w:rFonts w:ascii="Garamond" w:hAnsi="Garamond"/>
        </w:rPr>
        <w:t>loc</w:t>
      </w:r>
      <w:r w:rsidR="5094A631" w:rsidRPr="69DB07F9">
        <w:rPr>
          <w:rFonts w:ascii="Garamond" w:hAnsi="Garamond"/>
        </w:rPr>
        <w:t>ated</w:t>
      </w:r>
      <w:r w:rsidR="16D0CCD3" w:rsidRPr="69DB07F9">
        <w:rPr>
          <w:rFonts w:ascii="Garamond" w:hAnsi="Garamond"/>
        </w:rPr>
        <w:t xml:space="preserve"> on the International Space Station that measures </w:t>
      </w:r>
      <w:r w:rsidR="733069FA" w:rsidRPr="69DB07F9">
        <w:rPr>
          <w:rFonts w:ascii="Garamond" w:hAnsi="Garamond"/>
        </w:rPr>
        <w:t>the temperature of plants to understand how much water t</w:t>
      </w:r>
      <w:r w:rsidR="5547DBAA" w:rsidRPr="69DB07F9">
        <w:rPr>
          <w:rFonts w:ascii="Garamond" w:hAnsi="Garamond"/>
        </w:rPr>
        <w:t xml:space="preserve">hey need and their </w:t>
      </w:r>
      <w:r w:rsidR="1184AE6C" w:rsidRPr="69DB07F9">
        <w:rPr>
          <w:rFonts w:ascii="Garamond" w:hAnsi="Garamond"/>
        </w:rPr>
        <w:t>response</w:t>
      </w:r>
      <w:r w:rsidR="5547DBAA" w:rsidRPr="69DB07F9">
        <w:rPr>
          <w:rFonts w:ascii="Garamond" w:hAnsi="Garamond"/>
        </w:rPr>
        <w:t xml:space="preserve"> to stress.</w:t>
      </w:r>
    </w:p>
    <w:p w14:paraId="673AA4A2" w14:textId="29AB254C" w:rsidR="56EC0D0B" w:rsidRDefault="741D4F21" w:rsidP="1865F5AB">
      <w:pPr>
        <w:spacing w:after="0" w:line="240" w:lineRule="auto"/>
        <w:rPr>
          <w:rFonts w:ascii="Garamond" w:hAnsi="Garamond"/>
        </w:rPr>
      </w:pPr>
      <w:r w:rsidRPr="69DB07F9">
        <w:rPr>
          <w:rFonts w:ascii="Garamond" w:eastAsia="Garamond" w:hAnsi="Garamond" w:cs="Garamond"/>
          <w:b/>
          <w:bCs/>
          <w:color w:val="000000" w:themeColor="text1"/>
        </w:rPr>
        <w:t>ENVI-met</w:t>
      </w:r>
      <w:r w:rsidR="5374278B" w:rsidRPr="69DB07F9">
        <w:rPr>
          <w:rFonts w:ascii="Garamond" w:eastAsia="Garamond" w:hAnsi="Garamond" w:cs="Garamond"/>
          <w:b/>
          <w:bCs/>
          <w:color w:val="000000" w:themeColor="text1"/>
        </w:rPr>
        <w:t xml:space="preserve"> </w:t>
      </w:r>
      <w:r w:rsidR="5374278B" w:rsidRPr="69DB07F9">
        <w:rPr>
          <w:rFonts w:ascii="Garamond" w:hAnsi="Garamond"/>
        </w:rPr>
        <w:t>–</w:t>
      </w:r>
      <w:r w:rsidR="64CB094A" w:rsidRPr="69DB07F9">
        <w:rPr>
          <w:rFonts w:ascii="Garamond" w:hAnsi="Garamond"/>
        </w:rPr>
        <w:t xml:space="preserve"> </w:t>
      </w:r>
      <w:r w:rsidR="6DC7F325" w:rsidRPr="69DB07F9">
        <w:rPr>
          <w:rFonts w:ascii="Garamond" w:hAnsi="Garamond"/>
        </w:rPr>
        <w:t>s</w:t>
      </w:r>
      <w:r w:rsidR="260858AA" w:rsidRPr="69DB07F9">
        <w:rPr>
          <w:rFonts w:ascii="Garamond" w:hAnsi="Garamond"/>
        </w:rPr>
        <w:t>oftware</w:t>
      </w:r>
      <w:r w:rsidR="663A7013" w:rsidRPr="69DB07F9">
        <w:rPr>
          <w:rFonts w:ascii="Garamond" w:hAnsi="Garamond"/>
        </w:rPr>
        <w:t xml:space="preserve"> that </w:t>
      </w:r>
      <w:r w:rsidR="24F86AD6" w:rsidRPr="69DB07F9">
        <w:rPr>
          <w:rFonts w:ascii="Garamond" w:hAnsi="Garamond"/>
        </w:rPr>
        <w:t xml:space="preserve">simulates the microclimate of urban areas at fine </w:t>
      </w:r>
      <w:r w:rsidR="1615ED27" w:rsidRPr="69DB07F9">
        <w:rPr>
          <w:rFonts w:ascii="Garamond" w:hAnsi="Garamond"/>
        </w:rPr>
        <w:t>scale</w:t>
      </w:r>
      <w:r w:rsidR="61EC96AC" w:rsidRPr="69DB07F9">
        <w:rPr>
          <w:rFonts w:ascii="Garamond" w:hAnsi="Garamond"/>
        </w:rPr>
        <w:t>s</w:t>
      </w:r>
      <w:r w:rsidR="0F20D0D4" w:rsidRPr="69DB07F9">
        <w:rPr>
          <w:rFonts w:ascii="Garamond" w:hAnsi="Garamond"/>
        </w:rPr>
        <w:t xml:space="preserve"> and </w:t>
      </w:r>
      <w:r w:rsidR="6600EB70" w:rsidRPr="69DB07F9">
        <w:rPr>
          <w:rFonts w:ascii="Garamond" w:hAnsi="Garamond"/>
        </w:rPr>
        <w:t xml:space="preserve">provides multiple tools </w:t>
      </w:r>
      <w:r w:rsidR="4B1BF84E" w:rsidRPr="69DB07F9">
        <w:rPr>
          <w:rFonts w:ascii="Garamond" w:hAnsi="Garamond"/>
        </w:rPr>
        <w:t>to analyze multiple facets of the microclimate complex.</w:t>
      </w:r>
    </w:p>
    <w:p w14:paraId="6832FA49" w14:textId="7559268C" w:rsidR="68A172EB" w:rsidRDefault="562B7B8C" w:rsidP="1865F5AB">
      <w:pPr>
        <w:spacing w:after="0" w:line="240" w:lineRule="auto"/>
        <w:rPr>
          <w:rFonts w:ascii="Garamond" w:hAnsi="Garamond"/>
        </w:rPr>
      </w:pPr>
      <w:r w:rsidRPr="69DB07F9">
        <w:rPr>
          <w:rFonts w:ascii="Garamond" w:hAnsi="Garamond"/>
          <w:b/>
          <w:bCs/>
        </w:rPr>
        <w:t>Evapotranspiration</w:t>
      </w:r>
      <w:r w:rsidRPr="69DB07F9">
        <w:rPr>
          <w:rFonts w:ascii="Garamond" w:hAnsi="Garamond"/>
        </w:rPr>
        <w:t xml:space="preserve"> – the sum of evaporation of water from land and other surfaces and through transpiration by plants</w:t>
      </w:r>
    </w:p>
    <w:p w14:paraId="00EBFCC9" w14:textId="32C48C7D" w:rsidR="68A172EB" w:rsidRDefault="562B7B8C" w:rsidP="1865F5AB">
      <w:pPr>
        <w:spacing w:after="0" w:line="240" w:lineRule="auto"/>
        <w:rPr>
          <w:rFonts w:ascii="Garamond" w:hAnsi="Garamond"/>
        </w:rPr>
      </w:pPr>
      <w:r w:rsidRPr="69DB07F9">
        <w:rPr>
          <w:rFonts w:ascii="Garamond" w:hAnsi="Garamond"/>
          <w:b/>
          <w:bCs/>
        </w:rPr>
        <w:t xml:space="preserve">Landsat 8 </w:t>
      </w:r>
      <w:r w:rsidRPr="69DB07F9">
        <w:rPr>
          <w:rFonts w:ascii="Garamond" w:hAnsi="Garamond"/>
        </w:rPr>
        <w:t>– an Earth-imaging satellite from NASA, launched in 2013</w:t>
      </w:r>
    </w:p>
    <w:p w14:paraId="19AFFFE8" w14:textId="69FFAA1E" w:rsidR="68A172EB" w:rsidRDefault="68A172EB" w:rsidP="1865F5AB">
      <w:pPr>
        <w:spacing w:after="0" w:line="240" w:lineRule="auto"/>
        <w:rPr>
          <w:rFonts w:ascii="Garamond" w:hAnsi="Garamond"/>
        </w:rPr>
      </w:pPr>
      <w:r w:rsidRPr="1865F5AB">
        <w:rPr>
          <w:rFonts w:ascii="Garamond" w:hAnsi="Garamond"/>
          <w:b/>
          <w:bCs/>
        </w:rPr>
        <w:t>Land Surface Temperature (LST)</w:t>
      </w:r>
      <w:r w:rsidRPr="1865F5AB">
        <w:rPr>
          <w:rFonts w:ascii="Garamond" w:hAnsi="Garamond"/>
        </w:rPr>
        <w:t xml:space="preserve"> – the temperature of the surface of the Earth</w:t>
      </w:r>
    </w:p>
    <w:p w14:paraId="11282B3B" w14:textId="73724E81" w:rsidR="614DDC81" w:rsidRDefault="2AE3CEE8" w:rsidP="0B0614F8">
      <w:pPr>
        <w:spacing w:after="0" w:line="240" w:lineRule="auto"/>
        <w:rPr>
          <w:rFonts w:ascii="Garamond" w:hAnsi="Garamond"/>
        </w:rPr>
      </w:pPr>
      <w:r w:rsidRPr="4D95D612">
        <w:rPr>
          <w:rFonts w:ascii="Garamond" w:hAnsi="Garamond"/>
          <w:b/>
          <w:bCs/>
        </w:rPr>
        <w:t>National Land Cover Database (NLCD)</w:t>
      </w:r>
      <w:r w:rsidRPr="4D95D612">
        <w:rPr>
          <w:rFonts w:ascii="Garamond" w:hAnsi="Garamond"/>
        </w:rPr>
        <w:t xml:space="preserve"> - data released by the U.S. Geological Survey </w:t>
      </w:r>
      <w:r w:rsidR="0F7EC10C" w:rsidRPr="4D95D612">
        <w:rPr>
          <w:rFonts w:ascii="Garamond" w:hAnsi="Garamond"/>
        </w:rPr>
        <w:t xml:space="preserve">the contains land cover data of the entire </w:t>
      </w:r>
      <w:r w:rsidR="391332AA" w:rsidRPr="4D95D612">
        <w:rPr>
          <w:rFonts w:ascii="Garamond" w:hAnsi="Garamond"/>
        </w:rPr>
        <w:t xml:space="preserve">continental </w:t>
      </w:r>
      <w:r w:rsidR="0F7EC10C" w:rsidRPr="4D95D612">
        <w:rPr>
          <w:rFonts w:ascii="Garamond" w:hAnsi="Garamond"/>
        </w:rPr>
        <w:t xml:space="preserve">United States at a 30-meter spatial </w:t>
      </w:r>
      <w:proofErr w:type="gramStart"/>
      <w:r w:rsidR="0F7EC10C" w:rsidRPr="4D95D612">
        <w:rPr>
          <w:rFonts w:ascii="Garamond" w:hAnsi="Garamond"/>
        </w:rPr>
        <w:t>resolution, and</w:t>
      </w:r>
      <w:proofErr w:type="gramEnd"/>
      <w:r w:rsidR="0F7EC10C" w:rsidRPr="4D95D612">
        <w:rPr>
          <w:rFonts w:ascii="Garamond" w:hAnsi="Garamond"/>
        </w:rPr>
        <w:t xml:space="preserve"> provides data on percent </w:t>
      </w:r>
      <w:r w:rsidR="3F69C786" w:rsidRPr="4D95D612">
        <w:rPr>
          <w:rFonts w:ascii="Garamond" w:hAnsi="Garamond"/>
        </w:rPr>
        <w:t>developed imperviousness</w:t>
      </w:r>
      <w:r w:rsidR="0F7EC10C" w:rsidRPr="4D95D612">
        <w:rPr>
          <w:rFonts w:ascii="Garamond" w:hAnsi="Garamond"/>
        </w:rPr>
        <w:t xml:space="preserve"> and percent tree canopy cover </w:t>
      </w:r>
      <w:r w:rsidR="4555E23B" w:rsidRPr="4D95D612">
        <w:rPr>
          <w:rFonts w:ascii="Garamond" w:hAnsi="Garamond"/>
        </w:rPr>
        <w:t>per pixel.</w:t>
      </w:r>
    </w:p>
    <w:p w14:paraId="1B654F32" w14:textId="42163730" w:rsidR="303E149F" w:rsidRDefault="303E149F" w:rsidP="4D95D612">
      <w:pPr>
        <w:spacing w:after="0" w:line="240" w:lineRule="auto"/>
        <w:rPr>
          <w:rFonts w:ascii="Garamond" w:hAnsi="Garamond"/>
        </w:rPr>
      </w:pPr>
      <w:r w:rsidRPr="4D95D612">
        <w:rPr>
          <w:rFonts w:ascii="Garamond" w:hAnsi="Garamond"/>
          <w:b/>
          <w:bCs/>
        </w:rPr>
        <w:t xml:space="preserve">Real-Time Mesoscale Analysis (RTMA) </w:t>
      </w:r>
      <w:r w:rsidRPr="4D95D612">
        <w:rPr>
          <w:rFonts w:ascii="Garamond" w:hAnsi="Garamond"/>
        </w:rPr>
        <w:t xml:space="preserve">- high spatial and temporal </w:t>
      </w:r>
      <w:r w:rsidR="3FCB845E" w:rsidRPr="4D95D612">
        <w:rPr>
          <w:rFonts w:ascii="Garamond" w:hAnsi="Garamond"/>
        </w:rPr>
        <w:t>resolution dataset that records near-surface weather conditions</w:t>
      </w:r>
      <w:r w:rsidRPr="4D95D612">
        <w:rPr>
          <w:rFonts w:ascii="Garamond" w:hAnsi="Garamond"/>
        </w:rPr>
        <w:t xml:space="preserve"> </w:t>
      </w:r>
    </w:p>
    <w:p w14:paraId="09595ABF" w14:textId="0CB33BD9" w:rsidR="53DAEBB0" w:rsidRDefault="53DAEBB0" w:rsidP="1D2A1488">
      <w:pPr>
        <w:spacing w:after="0" w:line="240" w:lineRule="auto"/>
        <w:rPr>
          <w:rFonts w:ascii="Garamond" w:hAnsi="Garamond"/>
        </w:rPr>
      </w:pPr>
      <w:r w:rsidRPr="0B0614F8">
        <w:rPr>
          <w:rFonts w:ascii="Garamond" w:hAnsi="Garamond"/>
          <w:b/>
          <w:bCs/>
        </w:rPr>
        <w:t xml:space="preserve">Thermal Comfort </w:t>
      </w:r>
      <w:r w:rsidRPr="0B0614F8">
        <w:rPr>
          <w:rFonts w:ascii="Garamond" w:hAnsi="Garamond"/>
        </w:rPr>
        <w:t>–</w:t>
      </w:r>
      <w:r w:rsidR="005384B7" w:rsidRPr="0B0614F8">
        <w:rPr>
          <w:rFonts w:ascii="Garamond" w:hAnsi="Garamond"/>
        </w:rPr>
        <w:t xml:space="preserve"> satisfaction with the surrounding thermal environment that is subjective between individuals.</w:t>
      </w:r>
    </w:p>
    <w:p w14:paraId="79D31008" w14:textId="1D241F23" w:rsidR="68A172EB" w:rsidRDefault="16FD4685" w:rsidP="1865F5AB">
      <w:pPr>
        <w:spacing w:after="0" w:line="240" w:lineRule="auto"/>
        <w:rPr>
          <w:rFonts w:ascii="Garamond" w:hAnsi="Garamond"/>
        </w:rPr>
      </w:pPr>
      <w:r w:rsidRPr="4D95D612">
        <w:rPr>
          <w:rFonts w:ascii="Garamond" w:hAnsi="Garamond"/>
          <w:b/>
          <w:bCs/>
        </w:rPr>
        <w:t>Thermal Infrared Sensor (TIRS)</w:t>
      </w:r>
      <w:r w:rsidRPr="4D95D612">
        <w:rPr>
          <w:rFonts w:ascii="Garamond" w:hAnsi="Garamond"/>
        </w:rPr>
        <w:t xml:space="preserve"> – sensor aboard the Landsat 8 satellite that measures both Earth’s surface </w:t>
      </w:r>
      <w:r w:rsidR="7083AA27" w:rsidRPr="4D95D612">
        <w:rPr>
          <w:rFonts w:ascii="Garamond" w:hAnsi="Garamond"/>
        </w:rPr>
        <w:t xml:space="preserve">and atmospheric </w:t>
      </w:r>
      <w:r w:rsidRPr="4D95D612">
        <w:rPr>
          <w:rFonts w:ascii="Garamond" w:hAnsi="Garamond"/>
        </w:rPr>
        <w:t>temperature</w:t>
      </w:r>
    </w:p>
    <w:p w14:paraId="74ED8B8F" w14:textId="31361959" w:rsidR="3C7390F5" w:rsidRDefault="00CE4373" w:rsidP="4D95D612">
      <w:pPr>
        <w:spacing w:after="0" w:line="240" w:lineRule="auto"/>
        <w:rPr>
          <w:rFonts w:ascii="Garamond" w:hAnsi="Garamond"/>
          <w:b/>
          <w:bCs/>
        </w:rPr>
      </w:pPr>
      <w:proofErr w:type="spellStart"/>
      <w:r>
        <w:rPr>
          <w:rFonts w:ascii="Garamond" w:hAnsi="Garamond"/>
          <w:b/>
          <w:bCs/>
        </w:rPr>
        <w:t>t</w:t>
      </w:r>
      <w:r w:rsidR="3C7390F5" w:rsidRPr="4D95D612">
        <w:rPr>
          <w:rFonts w:ascii="Garamond" w:hAnsi="Garamond"/>
          <w:b/>
          <w:bCs/>
        </w:rPr>
        <w:t>idy</w:t>
      </w:r>
      <w:r>
        <w:rPr>
          <w:rFonts w:ascii="Garamond" w:hAnsi="Garamond"/>
          <w:b/>
          <w:bCs/>
        </w:rPr>
        <w:t>c</w:t>
      </w:r>
      <w:r w:rsidR="3C7390F5" w:rsidRPr="4D95D612">
        <w:rPr>
          <w:rFonts w:ascii="Garamond" w:hAnsi="Garamond"/>
          <w:b/>
          <w:bCs/>
        </w:rPr>
        <w:t>ensus</w:t>
      </w:r>
      <w:proofErr w:type="spellEnd"/>
      <w:r w:rsidR="3C7390F5" w:rsidRPr="4D95D612">
        <w:rPr>
          <w:rFonts w:ascii="Garamond" w:hAnsi="Garamond"/>
          <w:b/>
          <w:bCs/>
        </w:rPr>
        <w:t xml:space="preserve"> – </w:t>
      </w:r>
      <w:r w:rsidR="3C7390F5" w:rsidRPr="4D95D612">
        <w:rPr>
          <w:rFonts w:ascii="Garamond" w:hAnsi="Garamond"/>
        </w:rPr>
        <w:t>package in R that is used to get US Census data that is pre-prepared</w:t>
      </w:r>
    </w:p>
    <w:p w14:paraId="3FAF9201" w14:textId="4ACB43B6" w:rsidR="3162BBED" w:rsidRDefault="3162BBED" w:rsidP="69DB07F9">
      <w:pPr>
        <w:spacing w:after="0" w:line="240" w:lineRule="auto"/>
        <w:rPr>
          <w:rFonts w:ascii="Garamond" w:hAnsi="Garamond"/>
        </w:rPr>
      </w:pPr>
      <w:r w:rsidRPr="69DB07F9">
        <w:rPr>
          <w:rFonts w:ascii="Garamond" w:hAnsi="Garamond"/>
          <w:b/>
          <w:bCs/>
        </w:rPr>
        <w:t xml:space="preserve">Universal Thermal Climate Index (UTCI) </w:t>
      </w:r>
      <w:r w:rsidRPr="69DB07F9">
        <w:rPr>
          <w:rFonts w:ascii="Garamond" w:hAnsi="Garamond"/>
        </w:rPr>
        <w:t xml:space="preserve">- </w:t>
      </w:r>
      <w:r w:rsidR="0F147337" w:rsidRPr="69DB07F9">
        <w:rPr>
          <w:rFonts w:ascii="Garamond" w:hAnsi="Garamond"/>
        </w:rPr>
        <w:t xml:space="preserve">is a human biometeorology parameter that is used to assess the linkages between outdoor environment and human well-being. Thermal comfort indices describe how the human body experiences atmospheric conditions, specifically air temperature, humidity, </w:t>
      </w:r>
      <w:proofErr w:type="gramStart"/>
      <w:r w:rsidR="0F147337" w:rsidRPr="69DB07F9">
        <w:rPr>
          <w:rFonts w:ascii="Garamond" w:hAnsi="Garamond"/>
        </w:rPr>
        <w:t>wind</w:t>
      </w:r>
      <w:proofErr w:type="gramEnd"/>
      <w:r w:rsidR="0F147337" w:rsidRPr="69DB07F9">
        <w:rPr>
          <w:rFonts w:ascii="Garamond" w:hAnsi="Garamond"/>
        </w:rPr>
        <w:t xml:space="preserve"> and radiation.</w:t>
      </w:r>
    </w:p>
    <w:p w14:paraId="12A6EF47" w14:textId="5F8A6176" w:rsidR="3C3FC14C" w:rsidRDefault="3C3FC14C" w:rsidP="69DB07F9">
      <w:pPr>
        <w:spacing w:after="0" w:line="240" w:lineRule="auto"/>
        <w:rPr>
          <w:rFonts w:ascii="Garamond" w:hAnsi="Garamond"/>
        </w:rPr>
      </w:pPr>
      <w:r w:rsidRPr="69DB07F9">
        <w:rPr>
          <w:rFonts w:ascii="Garamond" w:hAnsi="Garamond"/>
        </w:rPr>
        <w:t xml:space="preserve">These indices can be modeled for a variety of </w:t>
      </w:r>
      <w:r w:rsidR="2FAF641C" w:rsidRPr="69DB07F9">
        <w:rPr>
          <w:rFonts w:ascii="Garamond" w:hAnsi="Garamond"/>
        </w:rPr>
        <w:t>demographics.</w:t>
      </w:r>
    </w:p>
    <w:p w14:paraId="00E0B8C0" w14:textId="77777777" w:rsidR="0056152E" w:rsidRPr="00040AE0" w:rsidRDefault="0056152E" w:rsidP="0066138C">
      <w:pPr>
        <w:pStyle w:val="Heading1"/>
        <w:spacing w:before="0" w:line="240" w:lineRule="auto"/>
        <w:rPr>
          <w:rFonts w:ascii="Garamond" w:hAnsi="Garamond"/>
          <w:sz w:val="22"/>
        </w:rPr>
      </w:pPr>
    </w:p>
    <w:p w14:paraId="20069844" w14:textId="470F13C4" w:rsidR="00E41324" w:rsidRPr="0066138C" w:rsidRDefault="0A935FAF" w:rsidP="0066138C">
      <w:pPr>
        <w:pStyle w:val="Heading1"/>
        <w:spacing w:before="0" w:line="240" w:lineRule="auto"/>
        <w:rPr>
          <w:rFonts w:ascii="Garamond" w:hAnsi="Garamond"/>
        </w:rPr>
      </w:pPr>
      <w:r w:rsidRPr="69DB07F9">
        <w:rPr>
          <w:rFonts w:ascii="Garamond" w:hAnsi="Garamond"/>
        </w:rPr>
        <w:t xml:space="preserve">8. </w:t>
      </w:r>
      <w:r w:rsidR="1AE8143B" w:rsidRPr="69DB07F9">
        <w:rPr>
          <w:rFonts w:ascii="Garamond" w:hAnsi="Garamond"/>
        </w:rPr>
        <w:t>References</w:t>
      </w:r>
      <w:bookmarkEnd w:id="7"/>
    </w:p>
    <w:p w14:paraId="26F30C1A" w14:textId="0E3560FA" w:rsidR="1F4F28D3" w:rsidRDefault="1F4F28D3" w:rsidP="1D2A1488">
      <w:pPr>
        <w:rPr>
          <w:rFonts w:ascii="Garamond" w:eastAsia="Garamond" w:hAnsi="Garamond" w:cs="Garamond"/>
          <w:color w:val="000000" w:themeColor="text1"/>
        </w:rPr>
      </w:pPr>
      <w:proofErr w:type="spellStart"/>
      <w:r w:rsidRPr="1D2A1488">
        <w:rPr>
          <w:rFonts w:ascii="Garamond" w:eastAsia="Garamond" w:hAnsi="Garamond" w:cs="Garamond"/>
          <w:color w:val="000000" w:themeColor="text1"/>
        </w:rPr>
        <w:t>Aminipouri</w:t>
      </w:r>
      <w:proofErr w:type="spellEnd"/>
      <w:r w:rsidRPr="1D2A1488">
        <w:rPr>
          <w:rFonts w:ascii="Garamond" w:eastAsia="Garamond" w:hAnsi="Garamond" w:cs="Garamond"/>
          <w:color w:val="000000" w:themeColor="text1"/>
        </w:rPr>
        <w:t xml:space="preserve">, M. (2019). Evaluating heat vulnerability and the impact of urban street tree planting on radiant </w:t>
      </w:r>
      <w:r>
        <w:tab/>
      </w:r>
      <w:r w:rsidRPr="1D2A1488">
        <w:rPr>
          <w:rFonts w:ascii="Garamond" w:eastAsia="Garamond" w:hAnsi="Garamond" w:cs="Garamond"/>
          <w:color w:val="000000" w:themeColor="text1"/>
        </w:rPr>
        <w:t xml:space="preserve">heat exposure: examples from Vancouver’s neighborhoods (Doctoral dissertation, Environment: </w:t>
      </w:r>
      <w:r>
        <w:tab/>
      </w:r>
      <w:r w:rsidRPr="1D2A1488">
        <w:rPr>
          <w:rFonts w:ascii="Garamond" w:eastAsia="Garamond" w:hAnsi="Garamond" w:cs="Garamond"/>
          <w:color w:val="000000" w:themeColor="text1"/>
        </w:rPr>
        <w:t>Department of Geography).</w:t>
      </w:r>
    </w:p>
    <w:p w14:paraId="37B554F5" w14:textId="70AD3AF7" w:rsidR="1F4F28D3" w:rsidRDefault="1F4F28D3" w:rsidP="1D2A1488">
      <w:pPr>
        <w:ind w:left="567" w:hanging="567"/>
        <w:rPr>
          <w:rFonts w:ascii="Garamond" w:eastAsia="Garamond" w:hAnsi="Garamond" w:cs="Garamond"/>
        </w:rPr>
      </w:pPr>
      <w:proofErr w:type="spellStart"/>
      <w:r w:rsidRPr="1D2A1488">
        <w:rPr>
          <w:rFonts w:ascii="Garamond" w:eastAsia="Garamond" w:hAnsi="Garamond" w:cs="Garamond"/>
        </w:rPr>
        <w:t>Balany</w:t>
      </w:r>
      <w:proofErr w:type="spellEnd"/>
      <w:r w:rsidRPr="1D2A1488">
        <w:rPr>
          <w:rFonts w:ascii="Garamond" w:eastAsia="Garamond" w:hAnsi="Garamond" w:cs="Garamond"/>
        </w:rPr>
        <w:t xml:space="preserve">, F., Ng, A. W. M., </w:t>
      </w:r>
      <w:proofErr w:type="spellStart"/>
      <w:r w:rsidRPr="1D2A1488">
        <w:rPr>
          <w:rFonts w:ascii="Garamond" w:eastAsia="Garamond" w:hAnsi="Garamond" w:cs="Garamond"/>
        </w:rPr>
        <w:t>Muttil</w:t>
      </w:r>
      <w:proofErr w:type="spellEnd"/>
      <w:r w:rsidRPr="1D2A1488">
        <w:rPr>
          <w:rFonts w:ascii="Garamond" w:eastAsia="Garamond" w:hAnsi="Garamond" w:cs="Garamond"/>
        </w:rPr>
        <w:t xml:space="preserve">, N., </w:t>
      </w:r>
      <w:proofErr w:type="spellStart"/>
      <w:r w:rsidRPr="1D2A1488">
        <w:rPr>
          <w:rFonts w:ascii="Garamond" w:eastAsia="Garamond" w:hAnsi="Garamond" w:cs="Garamond"/>
        </w:rPr>
        <w:t>Muthukumaran</w:t>
      </w:r>
      <w:proofErr w:type="spellEnd"/>
      <w:r w:rsidRPr="1D2A1488">
        <w:rPr>
          <w:rFonts w:ascii="Garamond" w:eastAsia="Garamond" w:hAnsi="Garamond" w:cs="Garamond"/>
        </w:rPr>
        <w:t xml:space="preserve">, S., &amp; Wong, M. S. (2020). Green Infrastructure as an urban heat island mitigation strategy—A </w:t>
      </w:r>
      <w:r w:rsidR="006B0DEB">
        <w:rPr>
          <w:rFonts w:ascii="Garamond" w:eastAsia="Garamond" w:hAnsi="Garamond" w:cs="Garamond"/>
        </w:rPr>
        <w:t>r</w:t>
      </w:r>
      <w:r w:rsidRPr="1D2A1488">
        <w:rPr>
          <w:rFonts w:ascii="Garamond" w:eastAsia="Garamond" w:hAnsi="Garamond" w:cs="Garamond"/>
        </w:rPr>
        <w:t xml:space="preserve">eview. </w:t>
      </w:r>
      <w:r w:rsidRPr="1D2A1488">
        <w:rPr>
          <w:rFonts w:ascii="Garamond" w:eastAsia="Garamond" w:hAnsi="Garamond" w:cs="Garamond"/>
          <w:i/>
          <w:iCs/>
        </w:rPr>
        <w:t>Water</w:t>
      </w:r>
      <w:r w:rsidRPr="1D2A1488">
        <w:rPr>
          <w:rFonts w:ascii="Garamond" w:eastAsia="Garamond" w:hAnsi="Garamond" w:cs="Garamond"/>
        </w:rPr>
        <w:t xml:space="preserve">, </w:t>
      </w:r>
      <w:r w:rsidRPr="1D2A1488">
        <w:rPr>
          <w:rFonts w:ascii="Garamond" w:eastAsia="Garamond" w:hAnsi="Garamond" w:cs="Garamond"/>
          <w:i/>
          <w:iCs/>
        </w:rPr>
        <w:t>12</w:t>
      </w:r>
      <w:r w:rsidRPr="1D2A1488">
        <w:rPr>
          <w:rFonts w:ascii="Garamond" w:eastAsia="Garamond" w:hAnsi="Garamond" w:cs="Garamond"/>
        </w:rPr>
        <w:t xml:space="preserve">(12), 3577. </w:t>
      </w:r>
      <w:hyperlink r:id="rId15">
        <w:r w:rsidRPr="1D2A1488">
          <w:rPr>
            <w:rStyle w:val="Hyperlink"/>
            <w:rFonts w:ascii="Garamond" w:eastAsia="Garamond" w:hAnsi="Garamond" w:cs="Garamond"/>
          </w:rPr>
          <w:t>https://doi.org/10.3390/w12123577</w:t>
        </w:r>
      </w:hyperlink>
      <w:r w:rsidRPr="1D2A1488">
        <w:rPr>
          <w:rFonts w:ascii="Garamond" w:eastAsia="Garamond" w:hAnsi="Garamond" w:cs="Garamond"/>
        </w:rPr>
        <w:t xml:space="preserve"> </w:t>
      </w:r>
    </w:p>
    <w:p w14:paraId="312DA8D1" w14:textId="1508BC9A" w:rsidR="00B60EC6" w:rsidRPr="00B60EC6" w:rsidRDefault="00B60EC6" w:rsidP="1D2A1488">
      <w:pPr>
        <w:ind w:left="567" w:hanging="567"/>
        <w:rPr>
          <w:rFonts w:ascii="Garamond" w:eastAsia="Garamond" w:hAnsi="Garamond" w:cs="Garamond"/>
        </w:rPr>
      </w:pPr>
      <w:r>
        <w:rPr>
          <w:rFonts w:ascii="Garamond" w:eastAsia="Garamond" w:hAnsi="Garamond" w:cs="Garamond"/>
        </w:rPr>
        <w:t xml:space="preserve">Bowler, D. E., </w:t>
      </w:r>
      <w:proofErr w:type="spellStart"/>
      <w:r>
        <w:rPr>
          <w:rFonts w:ascii="Garamond" w:eastAsia="Garamond" w:hAnsi="Garamond" w:cs="Garamond"/>
        </w:rPr>
        <w:t>Buyung</w:t>
      </w:r>
      <w:proofErr w:type="spellEnd"/>
      <w:r>
        <w:rPr>
          <w:rFonts w:ascii="Garamond" w:eastAsia="Garamond" w:hAnsi="Garamond" w:cs="Garamond"/>
        </w:rPr>
        <w:t xml:space="preserve">-Ali, L., Knight, M. T., &amp; Pullin, A.S. (2010). Urban greening to cool towns and cities: A systematic review of the empirical evidence. </w:t>
      </w:r>
      <w:r>
        <w:rPr>
          <w:rFonts w:ascii="Garamond" w:eastAsia="Garamond" w:hAnsi="Garamond" w:cs="Garamond"/>
          <w:i/>
          <w:iCs/>
        </w:rPr>
        <w:t>Landscape and Urban Planning</w:t>
      </w:r>
      <w:r w:rsidRPr="008A1F86">
        <w:rPr>
          <w:rFonts w:ascii="Garamond" w:eastAsia="Garamond" w:hAnsi="Garamond" w:cs="Garamond"/>
        </w:rPr>
        <w:t>,</w:t>
      </w:r>
      <w:r>
        <w:rPr>
          <w:rFonts w:ascii="Garamond" w:eastAsia="Garamond" w:hAnsi="Garamond" w:cs="Garamond"/>
          <w:i/>
          <w:iCs/>
        </w:rPr>
        <w:t xml:space="preserve"> 97</w:t>
      </w:r>
      <w:r>
        <w:rPr>
          <w:rFonts w:ascii="Garamond" w:eastAsia="Garamond" w:hAnsi="Garamond" w:cs="Garamond"/>
        </w:rPr>
        <w:t>, 147</w:t>
      </w:r>
      <w:r w:rsidRPr="1D2A1488">
        <w:rPr>
          <w:rFonts w:ascii="Garamond" w:eastAsia="Garamond" w:hAnsi="Garamond" w:cs="Garamond"/>
        </w:rPr>
        <w:t>–</w:t>
      </w:r>
      <w:r>
        <w:rPr>
          <w:rFonts w:ascii="Garamond" w:eastAsia="Garamond" w:hAnsi="Garamond" w:cs="Garamond"/>
        </w:rPr>
        <w:t>155.</w:t>
      </w:r>
      <w:r w:rsidR="008A1F86">
        <w:rPr>
          <w:rFonts w:ascii="Garamond" w:eastAsia="Garamond" w:hAnsi="Garamond" w:cs="Garamond"/>
        </w:rPr>
        <w:t xml:space="preserve"> </w:t>
      </w:r>
      <w:hyperlink r:id="rId16" w:history="1">
        <w:r w:rsidR="008A1F86" w:rsidRPr="0060190A">
          <w:rPr>
            <w:rStyle w:val="Hyperlink"/>
            <w:rFonts w:ascii="Garamond" w:eastAsia="Garamond" w:hAnsi="Garamond" w:cs="Garamond"/>
          </w:rPr>
          <w:t>https://doi.org/10.1016/j.landurbplan.2010.05.006</w:t>
        </w:r>
      </w:hyperlink>
      <w:r w:rsidR="008A1F86">
        <w:rPr>
          <w:rFonts w:ascii="Garamond" w:eastAsia="Garamond" w:hAnsi="Garamond" w:cs="Garamond"/>
        </w:rPr>
        <w:t xml:space="preserve"> </w:t>
      </w:r>
    </w:p>
    <w:p w14:paraId="3DEE9FD2" w14:textId="4A582939" w:rsidR="1F4F28D3" w:rsidRDefault="1F4F28D3" w:rsidP="1D2A1488">
      <w:pPr>
        <w:ind w:left="567" w:hanging="567"/>
        <w:rPr>
          <w:rFonts w:ascii="Garamond" w:eastAsia="Garamond" w:hAnsi="Garamond" w:cs="Garamond"/>
        </w:rPr>
      </w:pPr>
      <w:r w:rsidRPr="1D2A1488">
        <w:rPr>
          <w:rFonts w:ascii="Garamond" w:eastAsia="Garamond" w:hAnsi="Garamond" w:cs="Garamond"/>
        </w:rPr>
        <w:lastRenderedPageBreak/>
        <w:t xml:space="preserve">Broadbent, A. M., Coutts, A. M., Nice, K. A., </w:t>
      </w:r>
      <w:proofErr w:type="spellStart"/>
      <w:r w:rsidRPr="1D2A1488">
        <w:rPr>
          <w:rFonts w:ascii="Garamond" w:eastAsia="Garamond" w:hAnsi="Garamond" w:cs="Garamond"/>
        </w:rPr>
        <w:t>Demuzere</w:t>
      </w:r>
      <w:proofErr w:type="spellEnd"/>
      <w:r w:rsidRPr="1D2A1488">
        <w:rPr>
          <w:rFonts w:ascii="Garamond" w:eastAsia="Garamond" w:hAnsi="Garamond" w:cs="Garamond"/>
        </w:rPr>
        <w:t xml:space="preserve">, M., </w:t>
      </w:r>
      <w:proofErr w:type="spellStart"/>
      <w:r w:rsidRPr="1D2A1488">
        <w:rPr>
          <w:rFonts w:ascii="Garamond" w:eastAsia="Garamond" w:hAnsi="Garamond" w:cs="Garamond"/>
        </w:rPr>
        <w:t>Krayenhoff</w:t>
      </w:r>
      <w:proofErr w:type="spellEnd"/>
      <w:r w:rsidRPr="1D2A1488">
        <w:rPr>
          <w:rFonts w:ascii="Garamond" w:eastAsia="Garamond" w:hAnsi="Garamond" w:cs="Garamond"/>
        </w:rPr>
        <w:t xml:space="preserve">, E. S., Tapper, N. J., &amp; </w:t>
      </w:r>
      <w:proofErr w:type="spellStart"/>
      <w:r w:rsidRPr="1D2A1488">
        <w:rPr>
          <w:rFonts w:ascii="Garamond" w:eastAsia="Garamond" w:hAnsi="Garamond" w:cs="Garamond"/>
        </w:rPr>
        <w:t>Wouters</w:t>
      </w:r>
      <w:proofErr w:type="spellEnd"/>
      <w:r w:rsidRPr="1D2A1488">
        <w:rPr>
          <w:rFonts w:ascii="Garamond" w:eastAsia="Garamond" w:hAnsi="Garamond" w:cs="Garamond"/>
        </w:rPr>
        <w:t xml:space="preserve">, H. (2019). The air-temperature response to green/blue-infrastructure evaluation tool (TARGET V1.0): An efficient and user-friendly model of City Cooling. </w:t>
      </w:r>
      <w:r w:rsidRPr="1D2A1488">
        <w:rPr>
          <w:rFonts w:ascii="Garamond" w:eastAsia="Garamond" w:hAnsi="Garamond" w:cs="Garamond"/>
          <w:i/>
          <w:iCs/>
        </w:rPr>
        <w:t>Geoscientific Model Development</w:t>
      </w:r>
      <w:r w:rsidRPr="1D2A1488">
        <w:rPr>
          <w:rFonts w:ascii="Garamond" w:eastAsia="Garamond" w:hAnsi="Garamond" w:cs="Garamond"/>
        </w:rPr>
        <w:t xml:space="preserve">, </w:t>
      </w:r>
      <w:r w:rsidRPr="1D2A1488">
        <w:rPr>
          <w:rFonts w:ascii="Garamond" w:eastAsia="Garamond" w:hAnsi="Garamond" w:cs="Garamond"/>
          <w:i/>
          <w:iCs/>
        </w:rPr>
        <w:t>12</w:t>
      </w:r>
      <w:r w:rsidRPr="1D2A1488">
        <w:rPr>
          <w:rFonts w:ascii="Garamond" w:eastAsia="Garamond" w:hAnsi="Garamond" w:cs="Garamond"/>
        </w:rPr>
        <w:t xml:space="preserve">(2), 785–803. </w:t>
      </w:r>
      <w:hyperlink r:id="rId17">
        <w:r w:rsidRPr="1D2A1488">
          <w:rPr>
            <w:rStyle w:val="Hyperlink"/>
            <w:rFonts w:ascii="Garamond" w:eastAsia="Garamond" w:hAnsi="Garamond" w:cs="Garamond"/>
          </w:rPr>
          <w:t>https://doi.org/10.5194/gmd-12-785-2019</w:t>
        </w:r>
      </w:hyperlink>
    </w:p>
    <w:p w14:paraId="087DA805" w14:textId="36CE7574" w:rsidR="1F4F28D3" w:rsidRDefault="3AF58C9E" w:rsidP="1D2A1488">
      <w:pPr>
        <w:ind w:left="567" w:hanging="567"/>
        <w:rPr>
          <w:rFonts w:ascii="Garamond" w:eastAsia="Garamond" w:hAnsi="Garamond" w:cs="Garamond"/>
        </w:rPr>
      </w:pPr>
      <w:proofErr w:type="spellStart"/>
      <w:r w:rsidRPr="69DB07F9">
        <w:rPr>
          <w:rFonts w:ascii="Garamond" w:eastAsia="Garamond" w:hAnsi="Garamond" w:cs="Garamond"/>
        </w:rPr>
        <w:t>Declet</w:t>
      </w:r>
      <w:proofErr w:type="spellEnd"/>
      <w:r w:rsidRPr="69DB07F9">
        <w:rPr>
          <w:rFonts w:ascii="Garamond" w:eastAsia="Garamond" w:hAnsi="Garamond" w:cs="Garamond"/>
        </w:rPr>
        <w:t xml:space="preserve">-Barreto, J., Knowlton, K., Jenerette, G. D., &amp; </w:t>
      </w:r>
      <w:proofErr w:type="spellStart"/>
      <w:r w:rsidRPr="69DB07F9">
        <w:rPr>
          <w:rFonts w:ascii="Garamond" w:eastAsia="Garamond" w:hAnsi="Garamond" w:cs="Garamond"/>
        </w:rPr>
        <w:t>Buyantuev</w:t>
      </w:r>
      <w:proofErr w:type="spellEnd"/>
      <w:r w:rsidRPr="69DB07F9">
        <w:rPr>
          <w:rFonts w:ascii="Garamond" w:eastAsia="Garamond" w:hAnsi="Garamond" w:cs="Garamond"/>
        </w:rPr>
        <w:t xml:space="preserve">, A. (2016). Effects of urban vegetation on mitigating exposure of vulnerable populations to excessive heat in Cleveland, Ohio. </w:t>
      </w:r>
      <w:r w:rsidRPr="69DB07F9">
        <w:rPr>
          <w:rFonts w:ascii="Garamond" w:eastAsia="Garamond" w:hAnsi="Garamond" w:cs="Garamond"/>
          <w:i/>
          <w:iCs/>
        </w:rPr>
        <w:t>Weather, Climate, and Society</w:t>
      </w:r>
      <w:r w:rsidRPr="69DB07F9">
        <w:rPr>
          <w:rFonts w:ascii="Garamond" w:eastAsia="Garamond" w:hAnsi="Garamond" w:cs="Garamond"/>
        </w:rPr>
        <w:t xml:space="preserve">, </w:t>
      </w:r>
      <w:r w:rsidRPr="69DB07F9">
        <w:rPr>
          <w:rFonts w:ascii="Garamond" w:eastAsia="Garamond" w:hAnsi="Garamond" w:cs="Garamond"/>
          <w:i/>
          <w:iCs/>
        </w:rPr>
        <w:t>8</w:t>
      </w:r>
      <w:r w:rsidRPr="69DB07F9">
        <w:rPr>
          <w:rFonts w:ascii="Garamond" w:eastAsia="Garamond" w:hAnsi="Garamond" w:cs="Garamond"/>
        </w:rPr>
        <w:t xml:space="preserve">(4), 507–524. </w:t>
      </w:r>
      <w:hyperlink r:id="rId18">
        <w:r w:rsidRPr="69DB07F9">
          <w:rPr>
            <w:rStyle w:val="Hyperlink"/>
            <w:rFonts w:ascii="Garamond" w:eastAsia="Garamond" w:hAnsi="Garamond" w:cs="Garamond"/>
          </w:rPr>
          <w:t>https://doi.org/10.1175/wcas-d-15-0026.1</w:t>
        </w:r>
      </w:hyperlink>
      <w:r w:rsidRPr="69DB07F9">
        <w:rPr>
          <w:rFonts w:ascii="Garamond" w:eastAsia="Garamond" w:hAnsi="Garamond" w:cs="Garamond"/>
        </w:rPr>
        <w:t xml:space="preserve"> </w:t>
      </w:r>
    </w:p>
    <w:p w14:paraId="50BD7F61" w14:textId="66A25032" w:rsidR="2595F2EE" w:rsidRDefault="036C8390" w:rsidP="45ED9685">
      <w:pPr>
        <w:ind w:left="567" w:hanging="567"/>
      </w:pPr>
      <w:r w:rsidRPr="74D15533">
        <w:rPr>
          <w:rFonts w:ascii="Garamond" w:eastAsia="Garamond" w:hAnsi="Garamond" w:cs="Garamond"/>
          <w:i/>
          <w:iCs/>
          <w:color w:val="000000" w:themeColor="text1"/>
        </w:rPr>
        <w:t>Climate safe neighborhoods</w:t>
      </w:r>
      <w:r w:rsidRPr="74D15533">
        <w:rPr>
          <w:rFonts w:ascii="Garamond" w:eastAsia="Garamond" w:hAnsi="Garamond" w:cs="Garamond"/>
          <w:color w:val="000000" w:themeColor="text1"/>
        </w:rPr>
        <w:t>.</w:t>
      </w:r>
      <w:r w:rsidRPr="74D15533">
        <w:rPr>
          <w:rFonts w:ascii="Garamond" w:eastAsia="Garamond" w:hAnsi="Garamond" w:cs="Garamond"/>
        </w:rPr>
        <w:t xml:space="preserve"> Groundwork Hudson Valley. (2021, July 20). Retrieved October 14, 2021, from </w:t>
      </w:r>
      <w:hyperlink r:id="rId19">
        <w:r w:rsidRPr="74D15533">
          <w:rPr>
            <w:rStyle w:val="Hyperlink"/>
            <w:rFonts w:ascii="Garamond" w:eastAsia="Garamond" w:hAnsi="Garamond" w:cs="Garamond"/>
          </w:rPr>
          <w:t>https://www.groundworkhv.org/programs/transforming-places/climate-safe-neighborhoods/</w:t>
        </w:r>
      </w:hyperlink>
      <w:r w:rsidRPr="74D15533">
        <w:rPr>
          <w:rFonts w:ascii="Garamond" w:eastAsia="Garamond" w:hAnsi="Garamond" w:cs="Garamond"/>
        </w:rPr>
        <w:t>.</w:t>
      </w:r>
    </w:p>
    <w:p w14:paraId="15EDF5F9" w14:textId="7E0AB7D7" w:rsidR="355E3D59" w:rsidRDefault="4090E8F2" w:rsidP="1D2A1488">
      <w:pPr>
        <w:ind w:left="567" w:hanging="567"/>
        <w:rPr>
          <w:rFonts w:ascii="Garamond" w:eastAsia="Garamond" w:hAnsi="Garamond" w:cs="Garamond"/>
        </w:rPr>
      </w:pPr>
      <w:proofErr w:type="spellStart"/>
      <w:r w:rsidRPr="0271C81A">
        <w:rPr>
          <w:rFonts w:ascii="Garamond" w:eastAsia="Garamond" w:hAnsi="Garamond" w:cs="Garamond"/>
        </w:rPr>
        <w:t>Hondula</w:t>
      </w:r>
      <w:proofErr w:type="spellEnd"/>
      <w:r w:rsidRPr="0271C81A">
        <w:rPr>
          <w:rFonts w:ascii="Garamond" w:eastAsia="Garamond" w:hAnsi="Garamond" w:cs="Garamond"/>
        </w:rPr>
        <w:t xml:space="preserve">, D. M., Balling, R. C., </w:t>
      </w:r>
      <w:proofErr w:type="spellStart"/>
      <w:r w:rsidRPr="0271C81A">
        <w:rPr>
          <w:rFonts w:ascii="Garamond" w:eastAsia="Garamond" w:hAnsi="Garamond" w:cs="Garamond"/>
        </w:rPr>
        <w:t>Vanos</w:t>
      </w:r>
      <w:proofErr w:type="spellEnd"/>
      <w:r w:rsidRPr="0271C81A">
        <w:rPr>
          <w:rFonts w:ascii="Garamond" w:eastAsia="Garamond" w:hAnsi="Garamond" w:cs="Garamond"/>
        </w:rPr>
        <w:t xml:space="preserve">, J. K., &amp; Georgescu, M. (2015). Rising temperatures, human health, and the role of adaptation. </w:t>
      </w:r>
      <w:r w:rsidRPr="0271C81A">
        <w:rPr>
          <w:rFonts w:ascii="Garamond" w:eastAsia="Garamond" w:hAnsi="Garamond" w:cs="Garamond"/>
          <w:i/>
          <w:iCs/>
        </w:rPr>
        <w:t>Current Climate Change Reports</w:t>
      </w:r>
      <w:r w:rsidRPr="0271C81A">
        <w:rPr>
          <w:rFonts w:ascii="Garamond" w:eastAsia="Garamond" w:hAnsi="Garamond" w:cs="Garamond"/>
        </w:rPr>
        <w:t xml:space="preserve">, </w:t>
      </w:r>
      <w:r w:rsidRPr="0271C81A">
        <w:rPr>
          <w:rFonts w:ascii="Garamond" w:eastAsia="Garamond" w:hAnsi="Garamond" w:cs="Garamond"/>
          <w:i/>
          <w:iCs/>
        </w:rPr>
        <w:t>1</w:t>
      </w:r>
      <w:r w:rsidRPr="0271C81A">
        <w:rPr>
          <w:rFonts w:ascii="Garamond" w:eastAsia="Garamond" w:hAnsi="Garamond" w:cs="Garamond"/>
        </w:rPr>
        <w:t xml:space="preserve">(3), 144–154. </w:t>
      </w:r>
      <w:hyperlink r:id="rId20">
        <w:r w:rsidRPr="0271C81A">
          <w:rPr>
            <w:rStyle w:val="Hyperlink"/>
            <w:rFonts w:ascii="Garamond" w:eastAsia="Garamond" w:hAnsi="Garamond" w:cs="Garamond"/>
          </w:rPr>
          <w:t>https://doi.org/10.1007/s40641-015-0016-4</w:t>
        </w:r>
      </w:hyperlink>
    </w:p>
    <w:p w14:paraId="156D8CC2" w14:textId="77777777" w:rsidR="00C71F17" w:rsidRDefault="5A2C5000" w:rsidP="74D15533">
      <w:pPr>
        <w:spacing w:after="0"/>
        <w:rPr>
          <w:rFonts w:ascii="Garamond" w:eastAsia="Garamond" w:hAnsi="Garamond" w:cs="Garamond"/>
          <w:color w:val="000000" w:themeColor="text1"/>
        </w:rPr>
      </w:pPr>
      <w:r w:rsidRPr="74D15533">
        <w:rPr>
          <w:rFonts w:ascii="Garamond" w:eastAsia="Garamond" w:hAnsi="Garamond" w:cs="Garamond"/>
          <w:color w:val="000000" w:themeColor="text1"/>
        </w:rPr>
        <w:t xml:space="preserve">Huttner, S. (2012). </w:t>
      </w:r>
      <w:r w:rsidRPr="74D15533">
        <w:rPr>
          <w:rFonts w:ascii="Garamond" w:eastAsia="Garamond" w:hAnsi="Garamond" w:cs="Garamond"/>
          <w:i/>
          <w:iCs/>
          <w:color w:val="000000" w:themeColor="text1"/>
        </w:rPr>
        <w:t xml:space="preserve">Further development and application of the 3D microclimate simulation </w:t>
      </w:r>
      <w:r w:rsidR="46DCA50D" w:rsidRPr="74D15533">
        <w:rPr>
          <w:rFonts w:ascii="Garamond" w:eastAsia="Garamond" w:hAnsi="Garamond" w:cs="Garamond"/>
          <w:i/>
          <w:iCs/>
          <w:color w:val="000000" w:themeColor="text1"/>
        </w:rPr>
        <w:t>ENVI-met</w:t>
      </w:r>
      <w:r w:rsidRPr="74D15533">
        <w:rPr>
          <w:rFonts w:ascii="Garamond" w:eastAsia="Garamond" w:hAnsi="Garamond" w:cs="Garamond"/>
          <w:color w:val="000000" w:themeColor="text1"/>
        </w:rPr>
        <w:t xml:space="preserve"> (Doctoral </w:t>
      </w:r>
    </w:p>
    <w:p w14:paraId="7BD15169" w14:textId="609A2AEC" w:rsidR="1F4F28D3" w:rsidRDefault="5A2C5000" w:rsidP="74D15533">
      <w:pPr>
        <w:spacing w:after="240"/>
        <w:ind w:left="562"/>
        <w:rPr>
          <w:rFonts w:ascii="Garamond" w:eastAsia="Garamond" w:hAnsi="Garamond" w:cs="Garamond"/>
          <w:color w:val="000000" w:themeColor="text1"/>
        </w:rPr>
      </w:pPr>
      <w:r w:rsidRPr="74D15533">
        <w:rPr>
          <w:rFonts w:ascii="Garamond" w:eastAsia="Garamond" w:hAnsi="Garamond" w:cs="Garamond"/>
          <w:color w:val="000000" w:themeColor="text1"/>
        </w:rPr>
        <w:t xml:space="preserve">dissertation, </w:t>
      </w:r>
      <w:proofErr w:type="spellStart"/>
      <w:r w:rsidRPr="74D15533">
        <w:rPr>
          <w:rFonts w:ascii="Garamond" w:eastAsia="Garamond" w:hAnsi="Garamond" w:cs="Garamond"/>
          <w:color w:val="000000" w:themeColor="text1"/>
        </w:rPr>
        <w:t>Universitätsbibliothek</w:t>
      </w:r>
      <w:proofErr w:type="spellEnd"/>
      <w:r w:rsidRPr="74D15533">
        <w:rPr>
          <w:rFonts w:ascii="Garamond" w:eastAsia="Garamond" w:hAnsi="Garamond" w:cs="Garamond"/>
          <w:color w:val="000000" w:themeColor="text1"/>
        </w:rPr>
        <w:t xml:space="preserve"> Mainz).</w:t>
      </w:r>
    </w:p>
    <w:p w14:paraId="1520578A" w14:textId="232CDF56" w:rsidR="1F4F28D3" w:rsidRDefault="5A2C5000" w:rsidP="74D15533">
      <w:pPr>
        <w:ind w:left="567" w:hanging="567"/>
        <w:rPr>
          <w:rFonts w:ascii="Garamond" w:eastAsia="Garamond" w:hAnsi="Garamond" w:cs="Garamond"/>
          <w:color w:val="000000" w:themeColor="text1"/>
        </w:rPr>
      </w:pPr>
      <w:r w:rsidRPr="74D15533">
        <w:rPr>
          <w:rFonts w:ascii="Garamond" w:eastAsia="Garamond" w:hAnsi="Garamond" w:cs="Garamond"/>
          <w:color w:val="000000" w:themeColor="text1"/>
        </w:rPr>
        <w:t xml:space="preserve">Huttner, S., </w:t>
      </w:r>
      <w:proofErr w:type="spellStart"/>
      <w:r w:rsidRPr="74D15533">
        <w:rPr>
          <w:rFonts w:ascii="Garamond" w:eastAsia="Garamond" w:hAnsi="Garamond" w:cs="Garamond"/>
          <w:color w:val="000000" w:themeColor="text1"/>
        </w:rPr>
        <w:t>Bruse</w:t>
      </w:r>
      <w:proofErr w:type="spellEnd"/>
      <w:r w:rsidRPr="74D15533">
        <w:rPr>
          <w:rFonts w:ascii="Garamond" w:eastAsia="Garamond" w:hAnsi="Garamond" w:cs="Garamond"/>
          <w:color w:val="000000" w:themeColor="text1"/>
        </w:rPr>
        <w:t xml:space="preserve">, M., &amp; Dostal, P. (2008, October). Using </w:t>
      </w:r>
      <w:r w:rsidR="46DCA50D" w:rsidRPr="74D15533">
        <w:rPr>
          <w:rFonts w:ascii="Garamond" w:eastAsia="Garamond" w:hAnsi="Garamond" w:cs="Garamond"/>
          <w:color w:val="000000" w:themeColor="text1"/>
        </w:rPr>
        <w:t>ENVI-met</w:t>
      </w:r>
      <w:r w:rsidRPr="74D15533">
        <w:rPr>
          <w:rFonts w:ascii="Garamond" w:eastAsia="Garamond" w:hAnsi="Garamond" w:cs="Garamond"/>
          <w:color w:val="000000" w:themeColor="text1"/>
        </w:rPr>
        <w:t xml:space="preserve"> to simulate the impact of global warming on the microclimate in central European cities. In </w:t>
      </w:r>
      <w:r w:rsidRPr="74D15533">
        <w:rPr>
          <w:rFonts w:ascii="Garamond" w:eastAsia="Garamond" w:hAnsi="Garamond" w:cs="Garamond"/>
          <w:i/>
          <w:iCs/>
          <w:color w:val="000000" w:themeColor="text1"/>
        </w:rPr>
        <w:t>5th Japanese-German Meeting on Urban Climatology</w:t>
      </w:r>
      <w:r w:rsidRPr="74D15533">
        <w:rPr>
          <w:rFonts w:ascii="Garamond" w:eastAsia="Garamond" w:hAnsi="Garamond" w:cs="Garamond"/>
          <w:color w:val="000000" w:themeColor="text1"/>
        </w:rPr>
        <w:t xml:space="preserve"> (Vol. 18, No. 18, pp. 307-312). </w:t>
      </w:r>
    </w:p>
    <w:p w14:paraId="765DD392" w14:textId="584E8064" w:rsidR="1F4F28D3" w:rsidRDefault="090E312E" w:rsidP="0271C81A">
      <w:pPr>
        <w:ind w:left="567" w:hanging="567"/>
        <w:rPr>
          <w:rStyle w:val="Hyperlink"/>
          <w:rFonts w:ascii="Garamond" w:eastAsia="Garamond" w:hAnsi="Garamond" w:cs="Garamond"/>
        </w:rPr>
      </w:pPr>
      <w:r w:rsidRPr="0271C81A">
        <w:rPr>
          <w:rFonts w:ascii="Garamond" w:eastAsia="Garamond" w:hAnsi="Garamond" w:cs="Garamond"/>
        </w:rPr>
        <w:t>Markkanen, S., &amp; Anger-</w:t>
      </w:r>
      <w:proofErr w:type="spellStart"/>
      <w:r w:rsidRPr="0271C81A">
        <w:rPr>
          <w:rFonts w:ascii="Garamond" w:eastAsia="Garamond" w:hAnsi="Garamond" w:cs="Garamond"/>
        </w:rPr>
        <w:t>Kraavi</w:t>
      </w:r>
      <w:proofErr w:type="spellEnd"/>
      <w:r w:rsidRPr="0271C81A">
        <w:rPr>
          <w:rFonts w:ascii="Garamond" w:eastAsia="Garamond" w:hAnsi="Garamond" w:cs="Garamond"/>
        </w:rPr>
        <w:t xml:space="preserve">, A. (2019). Social impacts of climate change mitigation policies and their implications for inequality. </w:t>
      </w:r>
      <w:r w:rsidRPr="0271C81A">
        <w:rPr>
          <w:rFonts w:ascii="Garamond" w:eastAsia="Garamond" w:hAnsi="Garamond" w:cs="Garamond"/>
          <w:i/>
          <w:iCs/>
        </w:rPr>
        <w:t>Climate Policy</w:t>
      </w:r>
      <w:r w:rsidRPr="0271C81A">
        <w:rPr>
          <w:rFonts w:ascii="Garamond" w:eastAsia="Garamond" w:hAnsi="Garamond" w:cs="Garamond"/>
        </w:rPr>
        <w:t xml:space="preserve">, </w:t>
      </w:r>
      <w:r w:rsidRPr="0271C81A">
        <w:rPr>
          <w:rFonts w:ascii="Garamond" w:eastAsia="Garamond" w:hAnsi="Garamond" w:cs="Garamond"/>
          <w:i/>
          <w:iCs/>
        </w:rPr>
        <w:t>19</w:t>
      </w:r>
      <w:r w:rsidRPr="0271C81A">
        <w:rPr>
          <w:rFonts w:ascii="Garamond" w:eastAsia="Garamond" w:hAnsi="Garamond" w:cs="Garamond"/>
        </w:rPr>
        <w:t xml:space="preserve">(7), 827–844. </w:t>
      </w:r>
      <w:hyperlink r:id="rId21">
        <w:r w:rsidRPr="0271C81A">
          <w:rPr>
            <w:rStyle w:val="Hyperlink"/>
            <w:rFonts w:ascii="Garamond" w:eastAsia="Garamond" w:hAnsi="Garamond" w:cs="Garamond"/>
          </w:rPr>
          <w:t>https://doi.org/10.1080/14693062.2019.1596873</w:t>
        </w:r>
      </w:hyperlink>
    </w:p>
    <w:p w14:paraId="3B03C9C2" w14:textId="7C2B52EA" w:rsidR="006B1198" w:rsidRPr="006B1198" w:rsidRDefault="006B1198" w:rsidP="006B1198">
      <w:pPr>
        <w:ind w:left="567" w:hanging="567"/>
        <w:rPr>
          <w:rFonts w:ascii="Garamond" w:eastAsia="Garamond" w:hAnsi="Garamond" w:cs="Garamond"/>
          <w:color w:val="0000FF" w:themeColor="hyperlink"/>
          <w:u w:val="single"/>
        </w:rPr>
      </w:pPr>
      <w:proofErr w:type="spellStart"/>
      <w:r>
        <w:rPr>
          <w:rFonts w:ascii="Garamond" w:eastAsia="Garamond" w:hAnsi="Garamond" w:cs="Garamond"/>
        </w:rPr>
        <w:t>Middel</w:t>
      </w:r>
      <w:proofErr w:type="spellEnd"/>
      <w:r>
        <w:rPr>
          <w:rFonts w:ascii="Garamond" w:eastAsia="Garamond" w:hAnsi="Garamond" w:cs="Garamond"/>
        </w:rPr>
        <w:t xml:space="preserve">, A., Chhetri, N., &amp; Quay, R. (2015). Urban forestry and cool roofs: Assessment of heat mitigation strategies </w:t>
      </w:r>
      <w:r w:rsidRPr="006B1198">
        <w:rPr>
          <w:rFonts w:ascii="Garamond" w:eastAsia="Garamond" w:hAnsi="Garamond" w:cs="Garamond"/>
        </w:rPr>
        <w:t xml:space="preserve">in Phoenix residential neighborhoods. </w:t>
      </w:r>
      <w:r w:rsidRPr="006B1198">
        <w:rPr>
          <w:rFonts w:ascii="Garamond" w:eastAsia="Garamond" w:hAnsi="Garamond" w:cs="Garamond"/>
          <w:i/>
          <w:iCs/>
        </w:rPr>
        <w:t>Urban Forestry &amp; Urban Greening,</w:t>
      </w:r>
      <w:r w:rsidRPr="006B1198">
        <w:rPr>
          <w:rFonts w:ascii="Garamond" w:eastAsia="Garamond" w:hAnsi="Garamond" w:cs="Garamond"/>
        </w:rPr>
        <w:t xml:space="preserve"> </w:t>
      </w:r>
      <w:r w:rsidRPr="006B1198">
        <w:rPr>
          <w:rFonts w:ascii="Garamond" w:eastAsia="Garamond" w:hAnsi="Garamond" w:cs="Garamond"/>
          <w:i/>
          <w:iCs/>
        </w:rPr>
        <w:t>14</w:t>
      </w:r>
      <w:r w:rsidRPr="006B1198">
        <w:rPr>
          <w:rFonts w:ascii="Garamond" w:eastAsia="Garamond" w:hAnsi="Garamond" w:cs="Garamond"/>
        </w:rPr>
        <w:t xml:space="preserve">(1), 178–186. </w:t>
      </w:r>
      <w:hyperlink r:id="rId22" w:history="1">
        <w:r w:rsidRPr="006B1198">
          <w:rPr>
            <w:rStyle w:val="Hyperlink"/>
            <w:rFonts w:ascii="Garamond" w:hAnsi="Garamond"/>
          </w:rPr>
          <w:t>https://doi.org/10.1016/j.ufug.2014.09.010</w:t>
        </w:r>
      </w:hyperlink>
      <w:r>
        <w:t xml:space="preserve"> </w:t>
      </w:r>
    </w:p>
    <w:p w14:paraId="6D5590A5" w14:textId="4326C6B6" w:rsidR="33E6661D" w:rsidRDefault="33E6661D" w:rsidP="0B0614F8">
      <w:pPr>
        <w:ind w:left="567" w:hanging="567"/>
        <w:rPr>
          <w:rFonts w:ascii="Garamond" w:eastAsia="Garamond" w:hAnsi="Garamond" w:cs="Garamond"/>
        </w:rPr>
      </w:pPr>
      <w:r w:rsidRPr="0B0614F8">
        <w:rPr>
          <w:rFonts w:ascii="Garamond" w:eastAsia="Garamond" w:hAnsi="Garamond" w:cs="Garamond"/>
        </w:rPr>
        <w:t>MRLC (2019). NLCD 2019 Percent Developed Imperviousness</w:t>
      </w:r>
      <w:r w:rsidR="3A4CFC81" w:rsidRPr="0B0614F8">
        <w:rPr>
          <w:rFonts w:ascii="Garamond" w:eastAsia="Garamond" w:hAnsi="Garamond" w:cs="Garamond"/>
        </w:rPr>
        <w:t xml:space="preserve"> (</w:t>
      </w:r>
      <w:r w:rsidRPr="0B0614F8">
        <w:rPr>
          <w:rFonts w:ascii="Garamond" w:eastAsia="Garamond" w:hAnsi="Garamond" w:cs="Garamond"/>
        </w:rPr>
        <w:t>CONUS).</w:t>
      </w:r>
      <w:r w:rsidR="5C51E23B" w:rsidRPr="0B0614F8">
        <w:rPr>
          <w:rFonts w:ascii="Garamond" w:eastAsia="Garamond" w:hAnsi="Garamond" w:cs="Garamond"/>
        </w:rPr>
        <w:t xml:space="preserve"> </w:t>
      </w:r>
      <w:r w:rsidR="074DBF38" w:rsidRPr="0B0614F8">
        <w:rPr>
          <w:rFonts w:ascii="Garamond" w:eastAsia="Garamond" w:hAnsi="Garamond" w:cs="Garamond"/>
        </w:rPr>
        <w:t xml:space="preserve">   </w:t>
      </w:r>
      <w:hyperlink r:id="rId23">
        <w:r w:rsidR="5C51E23B" w:rsidRPr="0B0614F8">
          <w:rPr>
            <w:rStyle w:val="Hyperlink"/>
            <w:rFonts w:ascii="Garamond" w:eastAsia="Garamond" w:hAnsi="Garamond" w:cs="Garamond"/>
          </w:rPr>
          <w:t>https://www.mrlc.gov/data/nlcd-2019-percent-developed-imperviousness-conus</w:t>
        </w:r>
      </w:hyperlink>
    </w:p>
    <w:p w14:paraId="77FC74A8" w14:textId="2ED9E88C" w:rsidR="79F4D133" w:rsidRDefault="1E8B1308" w:rsidP="0B0614F8">
      <w:pPr>
        <w:ind w:left="567" w:hanging="567"/>
        <w:rPr>
          <w:rFonts w:ascii="Garamond" w:eastAsia="Garamond" w:hAnsi="Garamond" w:cs="Garamond"/>
        </w:rPr>
      </w:pPr>
      <w:r w:rsidRPr="4D95D612">
        <w:rPr>
          <w:rFonts w:ascii="Garamond" w:eastAsia="Garamond" w:hAnsi="Garamond" w:cs="Garamond"/>
        </w:rPr>
        <w:t>MRLC (2016)</w:t>
      </w:r>
      <w:r w:rsidR="474D741B" w:rsidRPr="4D95D612">
        <w:rPr>
          <w:rFonts w:ascii="Garamond" w:eastAsia="Garamond" w:hAnsi="Garamond" w:cs="Garamond"/>
        </w:rPr>
        <w:t xml:space="preserve">. NLCD 2016 </w:t>
      </w:r>
      <w:r w:rsidR="102769EA" w:rsidRPr="4D95D612">
        <w:rPr>
          <w:rFonts w:ascii="Garamond" w:eastAsia="Garamond" w:hAnsi="Garamond" w:cs="Garamond"/>
        </w:rPr>
        <w:t xml:space="preserve">USFS Tree Canopy </w:t>
      </w:r>
      <w:r w:rsidR="6D384C81" w:rsidRPr="4D95D612">
        <w:rPr>
          <w:rFonts w:ascii="Garamond" w:eastAsia="Garamond" w:hAnsi="Garamond" w:cs="Garamond"/>
        </w:rPr>
        <w:t>Cover (</w:t>
      </w:r>
      <w:r w:rsidR="474D741B" w:rsidRPr="4D95D612">
        <w:rPr>
          <w:rFonts w:ascii="Garamond" w:eastAsia="Garamond" w:hAnsi="Garamond" w:cs="Garamond"/>
        </w:rPr>
        <w:t xml:space="preserve">CONUS). </w:t>
      </w:r>
      <w:hyperlink r:id="rId24">
        <w:r w:rsidR="67731068" w:rsidRPr="4D95D612">
          <w:rPr>
            <w:rStyle w:val="Hyperlink"/>
            <w:rFonts w:ascii="Garamond" w:eastAsia="Garamond" w:hAnsi="Garamond" w:cs="Garamond"/>
          </w:rPr>
          <w:t>https://www.mrlc.gov/data/nlcd-2016-usfs-tree-canopy-cover-conus</w:t>
        </w:r>
      </w:hyperlink>
    </w:p>
    <w:p w14:paraId="0C9D2D1E" w14:textId="4849E757" w:rsidR="03D5535B" w:rsidRPr="002C76C0" w:rsidRDefault="03D5535B" w:rsidP="4D95D612">
      <w:pPr>
        <w:ind w:left="567" w:hanging="567"/>
        <w:rPr>
          <w:rFonts w:ascii="Garamond" w:eastAsia="Garamond" w:hAnsi="Garamond" w:cs="Garamond"/>
        </w:rPr>
      </w:pPr>
      <w:proofErr w:type="spellStart"/>
      <w:r w:rsidRPr="4D95D612">
        <w:rPr>
          <w:rFonts w:ascii="Garamond" w:eastAsia="Garamond" w:hAnsi="Garamond" w:cs="Garamond"/>
        </w:rPr>
        <w:t>Mundfrom</w:t>
      </w:r>
      <w:proofErr w:type="spellEnd"/>
      <w:r w:rsidRPr="4D95D612">
        <w:rPr>
          <w:rFonts w:ascii="Garamond" w:eastAsia="Garamond" w:hAnsi="Garamond" w:cs="Garamond"/>
        </w:rPr>
        <w:t xml:space="preserve">, D.J., Shaw, D.G., &amp; </w:t>
      </w:r>
      <w:proofErr w:type="spellStart"/>
      <w:r w:rsidRPr="4D95D612">
        <w:rPr>
          <w:rFonts w:ascii="Garamond" w:eastAsia="Garamond" w:hAnsi="Garamond" w:cs="Garamond"/>
        </w:rPr>
        <w:t>Ke</w:t>
      </w:r>
      <w:proofErr w:type="spellEnd"/>
      <w:r w:rsidRPr="4D95D612">
        <w:rPr>
          <w:rFonts w:ascii="Garamond" w:eastAsia="Garamond" w:hAnsi="Garamond" w:cs="Garamond"/>
        </w:rPr>
        <w:t xml:space="preserve">, T.L. (2005). Minimum sample size recommendations for conducting factor analyses. </w:t>
      </w:r>
      <w:r w:rsidRPr="00C71F17">
        <w:rPr>
          <w:rFonts w:ascii="Garamond" w:eastAsia="Garamond" w:hAnsi="Garamond" w:cs="Garamond"/>
          <w:i/>
          <w:iCs/>
        </w:rPr>
        <w:t>International Journal of Testing</w:t>
      </w:r>
      <w:r w:rsidRPr="4D95D612">
        <w:rPr>
          <w:rFonts w:ascii="Garamond" w:eastAsia="Garamond" w:hAnsi="Garamond" w:cs="Garamond"/>
        </w:rPr>
        <w:t xml:space="preserve">, </w:t>
      </w:r>
      <w:r w:rsidRPr="00C71F17">
        <w:rPr>
          <w:rFonts w:ascii="Garamond" w:eastAsia="Garamond" w:hAnsi="Garamond" w:cs="Garamond"/>
          <w:i/>
          <w:iCs/>
        </w:rPr>
        <w:t>5</w:t>
      </w:r>
      <w:r w:rsidRPr="4D95D612">
        <w:rPr>
          <w:rFonts w:ascii="Garamond" w:eastAsia="Garamond" w:hAnsi="Garamond" w:cs="Garamond"/>
        </w:rPr>
        <w:t>(2), 159-168.</w:t>
      </w:r>
      <w:r w:rsidR="00F8362B">
        <w:rPr>
          <w:rFonts w:ascii="Garamond" w:eastAsia="Garamond" w:hAnsi="Garamond" w:cs="Garamond"/>
        </w:rPr>
        <w:t xml:space="preserve"> </w:t>
      </w:r>
      <w:hyperlink r:id="rId25" w:history="1">
        <w:r w:rsidR="00F8362B" w:rsidRPr="002C76C0">
          <w:rPr>
            <w:rStyle w:val="Hyperlink"/>
            <w:rFonts w:ascii="Garamond" w:eastAsia="Garamond" w:hAnsi="Garamond" w:cs="Garamond"/>
          </w:rPr>
          <w:t>https://doi.org/10.1207/s15327574ijt0502_4</w:t>
        </w:r>
      </w:hyperlink>
      <w:r w:rsidR="00F8362B" w:rsidRPr="002C76C0">
        <w:rPr>
          <w:rFonts w:ascii="Garamond" w:eastAsia="Garamond" w:hAnsi="Garamond" w:cs="Garamond"/>
        </w:rPr>
        <w:t xml:space="preserve"> </w:t>
      </w:r>
    </w:p>
    <w:p w14:paraId="2548ED57" w14:textId="46E14B6E" w:rsidR="002328BF" w:rsidRDefault="002C76C0" w:rsidP="002328BF">
      <w:pPr>
        <w:ind w:left="720" w:hanging="720"/>
        <w:rPr>
          <w:rFonts w:ascii="Garamond" w:eastAsia="Garamond" w:hAnsi="Garamond" w:cs="Garamond"/>
        </w:rPr>
      </w:pPr>
      <w:r w:rsidRPr="002C76C0">
        <w:rPr>
          <w:rFonts w:ascii="Garamond" w:hAnsi="Garamond"/>
        </w:rPr>
        <w:t xml:space="preserve">Hook, S., </w:t>
      </w:r>
      <w:proofErr w:type="spellStart"/>
      <w:r w:rsidRPr="002C76C0">
        <w:rPr>
          <w:rFonts w:ascii="Garamond" w:hAnsi="Garamond"/>
        </w:rPr>
        <w:t>Hulley</w:t>
      </w:r>
      <w:proofErr w:type="spellEnd"/>
      <w:r w:rsidRPr="002C76C0">
        <w:rPr>
          <w:rFonts w:ascii="Garamond" w:hAnsi="Garamond"/>
        </w:rPr>
        <w:t>, G. (2019)</w:t>
      </w:r>
      <w:r w:rsidR="4F2C2BFC" w:rsidRPr="002C76C0">
        <w:rPr>
          <w:rFonts w:ascii="Garamond" w:eastAsia="Garamond" w:hAnsi="Garamond" w:cs="Garamond"/>
        </w:rPr>
        <w:t>.</w:t>
      </w:r>
      <w:r w:rsidR="002328BF" w:rsidRPr="002C76C0">
        <w:rPr>
          <w:rFonts w:ascii="Garamond" w:hAnsi="Garamond"/>
        </w:rPr>
        <w:t xml:space="preserve"> </w:t>
      </w:r>
      <w:r w:rsidR="002328BF" w:rsidRPr="002C76C0">
        <w:rPr>
          <w:rFonts w:ascii="Garamond" w:eastAsia="Garamond" w:hAnsi="Garamond" w:cs="Garamond"/>
          <w:i/>
          <w:iCs/>
        </w:rPr>
        <w:t>ECOSTRESS</w:t>
      </w:r>
      <w:r w:rsidR="002328BF" w:rsidRPr="00853C6E">
        <w:rPr>
          <w:rFonts w:ascii="Garamond" w:eastAsia="Garamond" w:hAnsi="Garamond" w:cs="Garamond"/>
          <w:i/>
          <w:iCs/>
        </w:rPr>
        <w:t xml:space="preserve"> Land Surface Temperature and Emissivity Daily L2 Global 70 m</w:t>
      </w:r>
      <w:r w:rsidR="002328BF" w:rsidRPr="002328BF">
        <w:rPr>
          <w:rFonts w:ascii="Garamond" w:eastAsia="Garamond" w:hAnsi="Garamond" w:cs="Garamond"/>
        </w:rPr>
        <w:t xml:space="preserve"> (v001) [Data set].</w:t>
      </w:r>
      <w:r w:rsidR="002328BF">
        <w:rPr>
          <w:rFonts w:ascii="Garamond" w:eastAsia="Garamond" w:hAnsi="Garamond" w:cs="Garamond"/>
        </w:rPr>
        <w:t xml:space="preserve"> </w:t>
      </w:r>
      <w:r w:rsidR="002328BF" w:rsidRPr="002328BF">
        <w:rPr>
          <w:rStyle w:val="normaltextrun"/>
          <w:rFonts w:ascii="Garamond" w:hAnsi="Garamond"/>
        </w:rPr>
        <w:t>NASA EOSDIS Land Processes DAAC</w:t>
      </w:r>
      <w:r w:rsidR="4F2C2BFC" w:rsidRPr="002328BF">
        <w:rPr>
          <w:rFonts w:ascii="Garamond" w:eastAsia="Garamond" w:hAnsi="Garamond" w:cs="Garamond"/>
        </w:rPr>
        <w:t xml:space="preserve"> </w:t>
      </w:r>
      <w:hyperlink r:id="rId26" w:history="1">
        <w:r w:rsidR="002328BF" w:rsidRPr="0060190A">
          <w:rPr>
            <w:rStyle w:val="Hyperlink"/>
            <w:rFonts w:ascii="Garamond" w:eastAsia="Garamond" w:hAnsi="Garamond" w:cs="Garamond"/>
          </w:rPr>
          <w:t>https://doi.org/10.5067/ECOSTRESS/ECO2LSTE.001</w:t>
        </w:r>
      </w:hyperlink>
      <w:r w:rsidR="002328BF">
        <w:rPr>
          <w:rFonts w:ascii="Garamond" w:eastAsia="Garamond" w:hAnsi="Garamond" w:cs="Garamond"/>
        </w:rPr>
        <w:t xml:space="preserve"> </w:t>
      </w:r>
    </w:p>
    <w:p w14:paraId="5BA34D02" w14:textId="3696999F" w:rsidR="00853C6E" w:rsidRPr="00853C6E" w:rsidRDefault="00853C6E" w:rsidP="00853C6E">
      <w:pPr>
        <w:ind w:left="720" w:hanging="720"/>
        <w:rPr>
          <w:rFonts w:ascii="Garamond" w:eastAsia="Garamond" w:hAnsi="Garamond" w:cs="Garamond"/>
        </w:rPr>
      </w:pPr>
      <w:r w:rsidRPr="00853C6E">
        <w:rPr>
          <w:rFonts w:ascii="Garamond" w:hAnsi="Garamond"/>
        </w:rPr>
        <w:t xml:space="preserve">Hook, S., </w:t>
      </w:r>
      <w:proofErr w:type="spellStart"/>
      <w:r w:rsidRPr="00853C6E">
        <w:rPr>
          <w:rFonts w:ascii="Garamond" w:hAnsi="Garamond"/>
        </w:rPr>
        <w:t>Hulley</w:t>
      </w:r>
      <w:proofErr w:type="spellEnd"/>
      <w:r w:rsidRPr="00853C6E">
        <w:rPr>
          <w:rFonts w:ascii="Garamond" w:hAnsi="Garamond"/>
        </w:rPr>
        <w:t>, G</w:t>
      </w:r>
      <w:r w:rsidRPr="002328BF">
        <w:rPr>
          <w:rFonts w:ascii="Garamond" w:eastAsia="Garamond" w:hAnsi="Garamond" w:cs="Garamond"/>
        </w:rPr>
        <w:t>. (201</w:t>
      </w:r>
      <w:r>
        <w:rPr>
          <w:rFonts w:ascii="Garamond" w:eastAsia="Garamond" w:hAnsi="Garamond" w:cs="Garamond"/>
        </w:rPr>
        <w:t>9</w:t>
      </w:r>
      <w:r w:rsidRPr="002328BF">
        <w:rPr>
          <w:rFonts w:ascii="Garamond" w:eastAsia="Garamond" w:hAnsi="Garamond" w:cs="Garamond"/>
        </w:rPr>
        <w:t>).</w:t>
      </w:r>
      <w:r w:rsidRPr="002328BF">
        <w:t xml:space="preserve"> </w:t>
      </w:r>
      <w:r w:rsidRPr="00853C6E">
        <w:rPr>
          <w:rFonts w:ascii="Garamond" w:hAnsi="Garamond"/>
          <w:i/>
          <w:iCs/>
        </w:rPr>
        <w:t xml:space="preserve">ECOSTRESS Cloud Mask Daily L2 Global 70 m </w:t>
      </w:r>
      <w:r w:rsidRPr="00853C6E">
        <w:rPr>
          <w:rFonts w:ascii="Garamond" w:hAnsi="Garamond"/>
        </w:rPr>
        <w:t>(</w:t>
      </w:r>
      <w:r>
        <w:rPr>
          <w:rFonts w:ascii="Garamond" w:hAnsi="Garamond"/>
        </w:rPr>
        <w:t>v</w:t>
      </w:r>
      <w:r w:rsidRPr="00853C6E">
        <w:rPr>
          <w:rFonts w:ascii="Garamond" w:hAnsi="Garamond"/>
        </w:rPr>
        <w:t>001</w:t>
      </w:r>
      <w:r>
        <w:rPr>
          <w:rFonts w:ascii="Garamond" w:hAnsi="Garamond"/>
        </w:rPr>
        <w:t>)</w:t>
      </w:r>
      <w:r w:rsidRPr="00853C6E">
        <w:rPr>
          <w:rFonts w:ascii="Garamond" w:hAnsi="Garamond"/>
        </w:rPr>
        <w:t xml:space="preserve"> [Data set]. NASA EOSDIS Land Processes DAAC.</w:t>
      </w:r>
      <w:r>
        <w:rPr>
          <w:rFonts w:ascii="Garamond" w:hAnsi="Garamond"/>
        </w:rPr>
        <w:t xml:space="preserve"> </w:t>
      </w:r>
      <w:hyperlink r:id="rId27" w:history="1">
        <w:r w:rsidRPr="0060190A">
          <w:rPr>
            <w:rStyle w:val="Hyperlink"/>
            <w:rFonts w:ascii="Garamond" w:hAnsi="Garamond"/>
          </w:rPr>
          <w:t>https://doi.org/10.5067/ECOSTRESS/ECO2CLD.001</w:t>
        </w:r>
      </w:hyperlink>
      <w:r>
        <w:rPr>
          <w:rFonts w:ascii="Garamond" w:hAnsi="Garamond"/>
        </w:rPr>
        <w:t xml:space="preserve"> </w:t>
      </w:r>
    </w:p>
    <w:p w14:paraId="7ADC94F9" w14:textId="0113C788" w:rsidR="00A726D2" w:rsidRPr="00A726D2" w:rsidRDefault="00A726D2" w:rsidP="45ED9685">
      <w:pPr>
        <w:ind w:left="567" w:hanging="567"/>
        <w:rPr>
          <w:rFonts w:ascii="Garamond" w:eastAsia="Garamond" w:hAnsi="Garamond" w:cs="Garamond"/>
        </w:rPr>
      </w:pPr>
      <w:proofErr w:type="spellStart"/>
      <w:r>
        <w:rPr>
          <w:rFonts w:ascii="Garamond" w:eastAsia="Garamond" w:hAnsi="Garamond" w:cs="Garamond"/>
        </w:rPr>
        <w:lastRenderedPageBreak/>
        <w:t>Middel</w:t>
      </w:r>
      <w:proofErr w:type="spellEnd"/>
      <w:r>
        <w:rPr>
          <w:rFonts w:ascii="Garamond" w:eastAsia="Garamond" w:hAnsi="Garamond" w:cs="Garamond"/>
        </w:rPr>
        <w:t xml:space="preserve">., A., </w:t>
      </w:r>
      <w:proofErr w:type="spellStart"/>
      <w:r>
        <w:rPr>
          <w:rFonts w:ascii="Garamond" w:eastAsia="Garamond" w:hAnsi="Garamond" w:cs="Garamond"/>
        </w:rPr>
        <w:t>Selover</w:t>
      </w:r>
      <w:proofErr w:type="spellEnd"/>
      <w:r>
        <w:rPr>
          <w:rFonts w:ascii="Garamond" w:eastAsia="Garamond" w:hAnsi="Garamond" w:cs="Garamond"/>
        </w:rPr>
        <w:t xml:space="preserve">, N., Hagen, B., &amp; Chhetri, N. (2016). Impact of shade on outdoor thermal comfort – a seasonal field study in Tempe, Arizona. </w:t>
      </w:r>
      <w:r>
        <w:rPr>
          <w:rFonts w:ascii="Garamond" w:eastAsia="Garamond" w:hAnsi="Garamond" w:cs="Garamond"/>
          <w:i/>
          <w:iCs/>
        </w:rPr>
        <w:t>International Journal of Biometeorology</w:t>
      </w:r>
      <w:r w:rsidRPr="00A726D2">
        <w:rPr>
          <w:rFonts w:ascii="Garamond" w:eastAsia="Garamond" w:hAnsi="Garamond" w:cs="Garamond"/>
        </w:rPr>
        <w:t xml:space="preserve">, </w:t>
      </w:r>
      <w:r>
        <w:rPr>
          <w:rFonts w:ascii="Garamond" w:eastAsia="Garamond" w:hAnsi="Garamond" w:cs="Garamond"/>
          <w:i/>
          <w:iCs/>
        </w:rPr>
        <w:t>60</w:t>
      </w:r>
      <w:r>
        <w:rPr>
          <w:rFonts w:ascii="Garamond" w:eastAsia="Garamond" w:hAnsi="Garamond" w:cs="Garamond"/>
        </w:rPr>
        <w:t xml:space="preserve">, </w:t>
      </w:r>
      <w:r w:rsidR="006B0DEB">
        <w:rPr>
          <w:rFonts w:ascii="Garamond" w:eastAsia="Garamond" w:hAnsi="Garamond" w:cs="Garamond"/>
        </w:rPr>
        <w:t xml:space="preserve">1849–1861. </w:t>
      </w:r>
      <w:hyperlink r:id="rId28" w:history="1">
        <w:r w:rsidR="006B0DEB" w:rsidRPr="0060190A">
          <w:rPr>
            <w:rStyle w:val="Hyperlink"/>
            <w:rFonts w:ascii="Garamond" w:eastAsia="Garamond" w:hAnsi="Garamond" w:cs="Garamond"/>
          </w:rPr>
          <w:t>http://dx.doi.org/10.1007/s00484-016-1172-5</w:t>
        </w:r>
      </w:hyperlink>
      <w:r w:rsidR="006B0DEB">
        <w:rPr>
          <w:rFonts w:ascii="Garamond" w:eastAsia="Garamond" w:hAnsi="Garamond" w:cs="Garamond"/>
        </w:rPr>
        <w:t xml:space="preserve">  </w:t>
      </w:r>
    </w:p>
    <w:p w14:paraId="7F5BD713" w14:textId="1C5EC5F2" w:rsidR="03DBB31F" w:rsidRDefault="12EA65C9" w:rsidP="45ED9685">
      <w:pPr>
        <w:ind w:left="567" w:hanging="567"/>
        <w:rPr>
          <w:rFonts w:ascii="Garamond" w:eastAsia="Garamond" w:hAnsi="Garamond" w:cs="Garamond"/>
        </w:rPr>
      </w:pPr>
      <w:r w:rsidRPr="4D95D612">
        <w:rPr>
          <w:rFonts w:ascii="Garamond" w:eastAsia="Garamond" w:hAnsi="Garamond" w:cs="Garamond"/>
        </w:rPr>
        <w:t xml:space="preserve">Nayak, S. G., Shrestha, S., Kinney, P. L., Ross, Z., Sheridan, S. C., </w:t>
      </w:r>
      <w:proofErr w:type="spellStart"/>
      <w:r w:rsidRPr="4D95D612">
        <w:rPr>
          <w:rFonts w:ascii="Garamond" w:eastAsia="Garamond" w:hAnsi="Garamond" w:cs="Garamond"/>
        </w:rPr>
        <w:t>Pantea</w:t>
      </w:r>
      <w:proofErr w:type="spellEnd"/>
      <w:r w:rsidRPr="4D95D612">
        <w:rPr>
          <w:rFonts w:ascii="Garamond" w:eastAsia="Garamond" w:hAnsi="Garamond" w:cs="Garamond"/>
        </w:rPr>
        <w:t xml:space="preserve">, C. I., Hsu, W. H., </w:t>
      </w:r>
      <w:proofErr w:type="spellStart"/>
      <w:r w:rsidRPr="4D95D612">
        <w:rPr>
          <w:rFonts w:ascii="Garamond" w:eastAsia="Garamond" w:hAnsi="Garamond" w:cs="Garamond"/>
        </w:rPr>
        <w:t>Muscatiello</w:t>
      </w:r>
      <w:proofErr w:type="spellEnd"/>
      <w:r w:rsidRPr="4D95D612">
        <w:rPr>
          <w:rFonts w:ascii="Garamond" w:eastAsia="Garamond" w:hAnsi="Garamond" w:cs="Garamond"/>
        </w:rPr>
        <w:t>, N., &amp; Hwang, S. A. (201</w:t>
      </w:r>
      <w:r w:rsidR="713C9EE3" w:rsidRPr="4D95D612">
        <w:rPr>
          <w:rFonts w:ascii="Garamond" w:eastAsia="Garamond" w:hAnsi="Garamond" w:cs="Garamond"/>
        </w:rPr>
        <w:t>7</w:t>
      </w:r>
      <w:r w:rsidRPr="4D95D612">
        <w:rPr>
          <w:rFonts w:ascii="Garamond" w:eastAsia="Garamond" w:hAnsi="Garamond" w:cs="Garamond"/>
        </w:rPr>
        <w:t xml:space="preserve">). Development of a heat vulnerability index for New York State. </w:t>
      </w:r>
      <w:r w:rsidRPr="4D95D612">
        <w:rPr>
          <w:rFonts w:ascii="Garamond" w:eastAsia="Garamond" w:hAnsi="Garamond" w:cs="Garamond"/>
          <w:i/>
          <w:iCs/>
        </w:rPr>
        <w:t>Public Health</w:t>
      </w:r>
      <w:r w:rsidRPr="4D95D612">
        <w:rPr>
          <w:rFonts w:ascii="Garamond" w:eastAsia="Garamond" w:hAnsi="Garamond" w:cs="Garamond"/>
        </w:rPr>
        <w:t xml:space="preserve">, </w:t>
      </w:r>
      <w:r w:rsidRPr="4D95D612">
        <w:rPr>
          <w:rFonts w:ascii="Garamond" w:eastAsia="Garamond" w:hAnsi="Garamond" w:cs="Garamond"/>
          <w:i/>
          <w:iCs/>
        </w:rPr>
        <w:t>161</w:t>
      </w:r>
      <w:r w:rsidRPr="4D95D612">
        <w:rPr>
          <w:rFonts w:ascii="Garamond" w:eastAsia="Garamond" w:hAnsi="Garamond" w:cs="Garamond"/>
        </w:rPr>
        <w:t xml:space="preserve">, 127–137. </w:t>
      </w:r>
      <w:hyperlink r:id="rId29" w:history="1">
        <w:r w:rsidR="00853C6E" w:rsidRPr="0060190A">
          <w:rPr>
            <w:rStyle w:val="Hyperlink"/>
            <w:rFonts w:ascii="Garamond" w:eastAsia="Garamond" w:hAnsi="Garamond" w:cs="Garamond"/>
          </w:rPr>
          <w:t>https://doi.org/10.1016/j.puhe.2017.09.006</w:t>
        </w:r>
      </w:hyperlink>
    </w:p>
    <w:p w14:paraId="655BDE88" w14:textId="14A43721" w:rsidR="19A67A54" w:rsidRDefault="2B91AFEC" w:rsidP="45ED9685">
      <w:pPr>
        <w:ind w:left="567" w:hanging="567"/>
        <w:rPr>
          <w:rFonts w:ascii="Garamond" w:eastAsia="Garamond" w:hAnsi="Garamond" w:cs="Garamond"/>
        </w:rPr>
      </w:pPr>
      <w:r w:rsidRPr="4D95D612">
        <w:rPr>
          <w:rFonts w:ascii="Garamond" w:eastAsia="Garamond" w:hAnsi="Garamond" w:cs="Garamond"/>
        </w:rPr>
        <w:t xml:space="preserve">New York State Department of Health (2017). Heat Vulnerability Index Westchester County, NY. </w:t>
      </w:r>
      <w:hyperlink r:id="rId30">
        <w:r w:rsidR="10287EC9" w:rsidRPr="4D95D612">
          <w:rPr>
            <w:rStyle w:val="Hyperlink"/>
            <w:rFonts w:ascii="Garamond" w:eastAsia="Garamond" w:hAnsi="Garamond" w:cs="Garamond"/>
          </w:rPr>
          <w:t>https://www.health.ny.gov/environmental/weather/vulnerability_index/docs/westchester.pdf</w:t>
        </w:r>
      </w:hyperlink>
    </w:p>
    <w:p w14:paraId="0345DEF3" w14:textId="392243D0" w:rsidR="13608673" w:rsidRDefault="2EE1AC36" w:rsidP="255367BB">
      <w:pPr>
        <w:ind w:left="720" w:hanging="720"/>
        <w:rPr>
          <w:rFonts w:ascii="Garamond" w:eastAsia="Garamond" w:hAnsi="Garamond" w:cs="Garamond"/>
        </w:rPr>
      </w:pPr>
      <w:r w:rsidRPr="255367BB">
        <w:rPr>
          <w:rFonts w:ascii="Garamond" w:eastAsia="Garamond" w:hAnsi="Garamond" w:cs="Garamond"/>
        </w:rPr>
        <w:t xml:space="preserve">Nisbet-Wilcox, B., Meltzer, S., Nelson, S., Wagner, C., &amp; </w:t>
      </w:r>
      <w:proofErr w:type="spellStart"/>
      <w:r w:rsidRPr="255367BB">
        <w:rPr>
          <w:rFonts w:ascii="Garamond" w:eastAsia="Garamond" w:hAnsi="Garamond" w:cs="Garamond"/>
        </w:rPr>
        <w:t>Hondula</w:t>
      </w:r>
      <w:proofErr w:type="spellEnd"/>
      <w:r w:rsidRPr="255367BB">
        <w:rPr>
          <w:rFonts w:ascii="Garamond" w:eastAsia="Garamond" w:hAnsi="Garamond" w:cs="Garamond"/>
        </w:rPr>
        <w:t>, D. (2020). Assessing Land</w:t>
      </w:r>
      <w:r w:rsidR="212FDB52" w:rsidRPr="255367BB">
        <w:rPr>
          <w:rFonts w:ascii="Garamond" w:eastAsia="Garamond" w:hAnsi="Garamond" w:cs="Garamond"/>
        </w:rPr>
        <w:t xml:space="preserve"> </w:t>
      </w:r>
      <w:r w:rsidR="55FF494B" w:rsidRPr="255367BB">
        <w:rPr>
          <w:rFonts w:ascii="Garamond" w:eastAsia="Garamond" w:hAnsi="Garamond" w:cs="Garamond"/>
        </w:rPr>
        <w:t>Su</w:t>
      </w:r>
      <w:r w:rsidRPr="255367BB">
        <w:rPr>
          <w:rFonts w:ascii="Garamond" w:eastAsia="Garamond" w:hAnsi="Garamond" w:cs="Garamond"/>
        </w:rPr>
        <w:t>rface</w:t>
      </w:r>
      <w:r w:rsidR="7DD106D0" w:rsidRPr="255367BB">
        <w:rPr>
          <w:rFonts w:ascii="Garamond" w:eastAsia="Garamond" w:hAnsi="Garamond" w:cs="Garamond"/>
        </w:rPr>
        <w:t xml:space="preserve"> </w:t>
      </w:r>
      <w:r w:rsidRPr="255367BB">
        <w:rPr>
          <w:rFonts w:ascii="Garamond" w:eastAsia="Garamond" w:hAnsi="Garamond" w:cs="Garamond"/>
        </w:rPr>
        <w:t>Temperature, Vegetation Cover, and Compounding Vulnerability Factors to Identify High Priority</w:t>
      </w:r>
      <w:r w:rsidR="3DC2C303" w:rsidRPr="255367BB">
        <w:rPr>
          <w:rFonts w:ascii="Garamond" w:eastAsia="Garamond" w:hAnsi="Garamond" w:cs="Garamond"/>
        </w:rPr>
        <w:t xml:space="preserve"> </w:t>
      </w:r>
      <w:r w:rsidRPr="255367BB">
        <w:rPr>
          <w:rFonts w:ascii="Garamond" w:eastAsia="Garamond" w:hAnsi="Garamond" w:cs="Garamond"/>
        </w:rPr>
        <w:t xml:space="preserve">Areas for Cooling Initiatives in Philadelphia, Pennsylvania. </w:t>
      </w:r>
      <w:r w:rsidR="08448357" w:rsidRPr="255367BB">
        <w:rPr>
          <w:rFonts w:ascii="Garamond" w:eastAsia="Garamond" w:hAnsi="Garamond" w:cs="Garamond"/>
        </w:rPr>
        <w:t xml:space="preserve">[Unpublished manuscript]. NASA DEVELOP National Program, Arizona – Tempe. </w:t>
      </w:r>
    </w:p>
    <w:p w14:paraId="54B7B215" w14:textId="10D231D8" w:rsidR="1CAC95A4" w:rsidRDefault="1CAC95A4" w:rsidP="4D95D612">
      <w:pPr>
        <w:ind w:left="720" w:hanging="720"/>
        <w:rPr>
          <w:rFonts w:ascii="Garamond" w:eastAsia="Garamond" w:hAnsi="Garamond" w:cs="Garamond"/>
        </w:rPr>
      </w:pPr>
      <w:r w:rsidRPr="4D95D612">
        <w:rPr>
          <w:rFonts w:ascii="Garamond" w:eastAsia="Garamond" w:hAnsi="Garamond" w:cs="Garamond"/>
        </w:rPr>
        <w:t>NOAA National Centers for Environmental Prediction Products Inventory (2021). Real-Time Mesoscale Analysis (RTMA) Data Products. Courtesy of NOAA</w:t>
      </w:r>
      <w:r w:rsidR="1EA0CD91" w:rsidRPr="4D95D612">
        <w:rPr>
          <w:rFonts w:ascii="Garamond" w:eastAsia="Garamond" w:hAnsi="Garamond" w:cs="Garamond"/>
        </w:rPr>
        <w:t xml:space="preserve"> NCEP.</w:t>
      </w:r>
      <w:r w:rsidRPr="4D95D612">
        <w:rPr>
          <w:rFonts w:ascii="Garamond" w:eastAsia="Garamond" w:hAnsi="Garamond" w:cs="Garamond"/>
        </w:rPr>
        <w:t xml:space="preserve"> NCEP.</w:t>
      </w:r>
      <w:r w:rsidR="43AA28A0" w:rsidRPr="4D95D612">
        <w:rPr>
          <w:rFonts w:ascii="Garamond" w:eastAsia="Garamond" w:hAnsi="Garamond" w:cs="Garamond"/>
        </w:rPr>
        <w:t xml:space="preserve"> </w:t>
      </w:r>
      <w:hyperlink r:id="rId31">
        <w:r w:rsidR="43AA28A0" w:rsidRPr="4D95D612">
          <w:rPr>
            <w:rStyle w:val="Hyperlink"/>
            <w:rFonts w:ascii="Garamond" w:eastAsia="Garamond" w:hAnsi="Garamond" w:cs="Garamond"/>
          </w:rPr>
          <w:t>https://www.nco.ncep.noaa.gov/pmb/products/rtma/</w:t>
        </w:r>
      </w:hyperlink>
    </w:p>
    <w:p w14:paraId="78988821" w14:textId="350ECD23" w:rsidR="1F4F28D3" w:rsidRDefault="57FEC7A2" w:rsidP="74D15533">
      <w:pPr>
        <w:ind w:left="567" w:hanging="567"/>
        <w:rPr>
          <w:rFonts w:ascii="Garamond" w:eastAsia="Garamond" w:hAnsi="Garamond" w:cs="Garamond"/>
          <w:color w:val="000000" w:themeColor="text1"/>
        </w:rPr>
      </w:pPr>
      <w:r w:rsidRPr="74D15533">
        <w:rPr>
          <w:rFonts w:ascii="Garamond" w:eastAsia="Garamond" w:hAnsi="Garamond" w:cs="Garamond"/>
          <w:color w:val="000000" w:themeColor="text1"/>
        </w:rPr>
        <w:t xml:space="preserve">Olsson, L., Opondo, M., </w:t>
      </w:r>
      <w:proofErr w:type="spellStart"/>
      <w:r w:rsidRPr="74D15533">
        <w:rPr>
          <w:rFonts w:ascii="Garamond" w:eastAsia="Garamond" w:hAnsi="Garamond" w:cs="Garamond"/>
          <w:color w:val="000000" w:themeColor="text1"/>
        </w:rPr>
        <w:t>Tschakert</w:t>
      </w:r>
      <w:proofErr w:type="spellEnd"/>
      <w:r w:rsidRPr="74D15533">
        <w:rPr>
          <w:rFonts w:ascii="Garamond" w:eastAsia="Garamond" w:hAnsi="Garamond" w:cs="Garamond"/>
          <w:color w:val="000000" w:themeColor="text1"/>
        </w:rPr>
        <w:t xml:space="preserve">, P., Agrawal, A., Eriksen, S., Ma, S., ... &amp; </w:t>
      </w:r>
      <w:proofErr w:type="spellStart"/>
      <w:r w:rsidRPr="74D15533">
        <w:rPr>
          <w:rFonts w:ascii="Garamond" w:eastAsia="Garamond" w:hAnsi="Garamond" w:cs="Garamond"/>
          <w:color w:val="000000" w:themeColor="text1"/>
        </w:rPr>
        <w:t>Zakeldeen</w:t>
      </w:r>
      <w:proofErr w:type="spellEnd"/>
      <w:r w:rsidRPr="74D15533">
        <w:rPr>
          <w:rFonts w:ascii="Garamond" w:eastAsia="Garamond" w:hAnsi="Garamond" w:cs="Garamond"/>
          <w:color w:val="000000" w:themeColor="text1"/>
        </w:rPr>
        <w:t>, S. (2014). Livelihoods and poverty: climate change 2014: impacts, adaptation, and vulnerability. Part A: global and sectoral aspects. Contribution of working group II to the fifth assessment report of the intergovernmental panel on climate change.</w:t>
      </w:r>
    </w:p>
    <w:p w14:paraId="077B731D" w14:textId="3342607C" w:rsidR="1F4F28D3" w:rsidRDefault="658DA926" w:rsidP="1D2A1488">
      <w:pPr>
        <w:ind w:left="567" w:hanging="567"/>
        <w:rPr>
          <w:rFonts w:ascii="Garamond" w:eastAsia="Garamond" w:hAnsi="Garamond" w:cs="Garamond"/>
        </w:rPr>
      </w:pPr>
      <w:r w:rsidRPr="4D95D612">
        <w:rPr>
          <w:rFonts w:ascii="Garamond" w:eastAsia="Garamond" w:hAnsi="Garamond" w:cs="Garamond"/>
        </w:rPr>
        <w:t xml:space="preserve">Phelan, P. E., </w:t>
      </w:r>
      <w:proofErr w:type="spellStart"/>
      <w:r w:rsidRPr="4D95D612">
        <w:rPr>
          <w:rFonts w:ascii="Garamond" w:eastAsia="Garamond" w:hAnsi="Garamond" w:cs="Garamond"/>
        </w:rPr>
        <w:t>Kaloush</w:t>
      </w:r>
      <w:proofErr w:type="spellEnd"/>
      <w:r w:rsidRPr="4D95D612">
        <w:rPr>
          <w:rFonts w:ascii="Garamond" w:eastAsia="Garamond" w:hAnsi="Garamond" w:cs="Garamond"/>
        </w:rPr>
        <w:t xml:space="preserve">, K., Miner, M., Golden, J., Phelan, B., Silva, H., &amp; Taylor, R. A. (2015). Urban heat </w:t>
      </w:r>
      <w:proofErr w:type="spellStart"/>
      <w:r w:rsidRPr="4D95D612">
        <w:rPr>
          <w:rFonts w:ascii="Garamond" w:eastAsia="Garamond" w:hAnsi="Garamond" w:cs="Garamond"/>
        </w:rPr>
        <w:t>lsland</w:t>
      </w:r>
      <w:proofErr w:type="spellEnd"/>
      <w:r w:rsidRPr="4D95D612">
        <w:rPr>
          <w:rFonts w:ascii="Garamond" w:eastAsia="Garamond" w:hAnsi="Garamond" w:cs="Garamond"/>
        </w:rPr>
        <w:t xml:space="preserve">: Mechanisms, implications, and possible remedies. Annual Review of Environment and Resources, 40, 285–307. </w:t>
      </w:r>
      <w:hyperlink r:id="rId32">
        <w:r w:rsidRPr="4D95D612">
          <w:rPr>
            <w:rStyle w:val="Hyperlink"/>
            <w:rFonts w:ascii="Garamond" w:eastAsia="Garamond" w:hAnsi="Garamond" w:cs="Garamond"/>
          </w:rPr>
          <w:t>https://doi.org/10.1146/annurev-environ-102014-021155</w:t>
        </w:r>
      </w:hyperlink>
      <w:r w:rsidRPr="4D95D612">
        <w:rPr>
          <w:rFonts w:ascii="Garamond" w:eastAsia="Garamond" w:hAnsi="Garamond" w:cs="Garamond"/>
        </w:rPr>
        <w:t>.</w:t>
      </w:r>
    </w:p>
    <w:p w14:paraId="37C77A4D" w14:textId="7D4E15FE" w:rsidR="3B1EFB80" w:rsidRDefault="3B1EFB80" w:rsidP="4D95D612">
      <w:pPr>
        <w:ind w:left="567" w:hanging="567"/>
      </w:pPr>
      <w:r w:rsidRPr="4D95D612">
        <w:rPr>
          <w:rFonts w:ascii="Garamond" w:eastAsia="Garamond" w:hAnsi="Garamond" w:cs="Garamond"/>
        </w:rPr>
        <w:t xml:space="preserve">U.S. Census Bureau. (2010). 2010 Census – Census Tract Reference Map Retrieved November 18, 2021, from </w:t>
      </w:r>
      <w:hyperlink r:id="rId33">
        <w:r w:rsidRPr="4D95D612">
          <w:rPr>
            <w:rStyle w:val="Hyperlink"/>
            <w:rFonts w:ascii="Garamond" w:eastAsia="Garamond" w:hAnsi="Garamond" w:cs="Garamond"/>
          </w:rPr>
          <w:t>https://www2.census.gov/geo/maps/dc10map/tract/st36_ny/c36119_westchester/DC10CT_C36119_004.pdf</w:t>
        </w:r>
      </w:hyperlink>
      <w:r w:rsidRPr="4D95D612">
        <w:rPr>
          <w:rFonts w:ascii="Garamond" w:eastAsia="Garamond" w:hAnsi="Garamond" w:cs="Garamond"/>
        </w:rPr>
        <w:t>.</w:t>
      </w:r>
    </w:p>
    <w:p w14:paraId="4E6841C0" w14:textId="51882F4B" w:rsidR="4D95D612" w:rsidRDefault="2F18E247" w:rsidP="006B1198">
      <w:pPr>
        <w:spacing w:after="0" w:line="240" w:lineRule="auto"/>
        <w:ind w:left="720" w:hanging="720"/>
      </w:pPr>
      <w:r w:rsidRPr="4D95D612">
        <w:rPr>
          <w:rFonts w:ascii="Garamond" w:eastAsia="Garamond" w:hAnsi="Garamond" w:cs="Garamond"/>
        </w:rPr>
        <w:t xml:space="preserve">U.S. Census Bureau (2019). American Community Survey 5-Year Data, 2015-2019. Retrieved from </w:t>
      </w:r>
      <w:hyperlink r:id="rId34">
        <w:r w:rsidRPr="4D95D612">
          <w:rPr>
            <w:rStyle w:val="Hyperlink"/>
            <w:rFonts w:ascii="Garamond" w:eastAsia="Garamond" w:hAnsi="Garamond" w:cs="Garamond"/>
          </w:rPr>
          <w:t>https://www.census.gov/data/developers/data-sets/acs-5year.html</w:t>
        </w:r>
      </w:hyperlink>
      <w:r w:rsidRPr="4D95D612">
        <w:rPr>
          <w:rFonts w:ascii="Garamond" w:eastAsia="Garamond" w:hAnsi="Garamond" w:cs="Garamond"/>
        </w:rPr>
        <w:t>.</w:t>
      </w:r>
    </w:p>
    <w:p w14:paraId="708B388B" w14:textId="77777777" w:rsidR="006B1198" w:rsidRPr="006B1198" w:rsidRDefault="006B1198" w:rsidP="006B1198">
      <w:pPr>
        <w:spacing w:after="0" w:line="240" w:lineRule="auto"/>
        <w:ind w:left="720" w:hanging="720"/>
      </w:pPr>
    </w:p>
    <w:p w14:paraId="51C099AF" w14:textId="64D4B54D" w:rsidR="006B1198" w:rsidRPr="006B1198" w:rsidRDefault="40348CC3" w:rsidP="006B1198">
      <w:pPr>
        <w:ind w:left="567" w:hanging="567"/>
      </w:pPr>
      <w:r w:rsidRPr="4D95D612">
        <w:rPr>
          <w:rFonts w:ascii="Garamond" w:eastAsia="Garamond" w:hAnsi="Garamond" w:cs="Garamond"/>
        </w:rPr>
        <w:t>U.S. Census Bureau. (</w:t>
      </w:r>
      <w:r w:rsidR="14918905" w:rsidRPr="4D95D612">
        <w:rPr>
          <w:rFonts w:ascii="Garamond" w:eastAsia="Garamond" w:hAnsi="Garamond" w:cs="Garamond"/>
        </w:rPr>
        <w:t>2019</w:t>
      </w:r>
      <w:r w:rsidRPr="4D95D612">
        <w:rPr>
          <w:rFonts w:ascii="Garamond" w:eastAsia="Garamond" w:hAnsi="Garamond" w:cs="Garamond"/>
        </w:rPr>
        <w:t xml:space="preserve">). Cartographic boundary Files 2019. Retrieved November 18, 2021, from </w:t>
      </w:r>
      <w:hyperlink r:id="rId35">
        <w:r w:rsidRPr="4D95D612">
          <w:rPr>
            <w:rStyle w:val="Hyperlink"/>
            <w:rFonts w:ascii="Garamond" w:eastAsia="Garamond" w:hAnsi="Garamond" w:cs="Garamond"/>
          </w:rPr>
          <w:t>https://www.census.gov/geographies/mapping-files/time-series/geo/cartographic-boundary.2019.html</w:t>
        </w:r>
      </w:hyperlink>
      <w:r w:rsidRPr="4D95D612">
        <w:rPr>
          <w:rFonts w:ascii="Garamond" w:eastAsia="Garamond" w:hAnsi="Garamond" w:cs="Garamond"/>
        </w:rPr>
        <w:t>.</w:t>
      </w:r>
    </w:p>
    <w:p w14:paraId="47FE066A" w14:textId="75B70AFF" w:rsidR="79912849" w:rsidRDefault="0D1D9067" w:rsidP="4D95D612">
      <w:pPr>
        <w:ind w:left="720" w:hanging="720"/>
      </w:pPr>
      <w:r w:rsidRPr="3CBDDDBA">
        <w:rPr>
          <w:rFonts w:ascii="Garamond" w:eastAsia="Garamond" w:hAnsi="Garamond" w:cs="Garamond"/>
        </w:rPr>
        <w:t>U.S. Geological Survey Earth Resources Observation and Science Center. (201</w:t>
      </w:r>
      <w:r w:rsidR="2F4550B0" w:rsidRPr="3CBDDDBA">
        <w:rPr>
          <w:rFonts w:ascii="Garamond" w:eastAsia="Garamond" w:hAnsi="Garamond" w:cs="Garamond"/>
        </w:rPr>
        <w:t>6</w:t>
      </w:r>
      <w:r w:rsidRPr="3CBDDDBA">
        <w:rPr>
          <w:rFonts w:ascii="Garamond" w:eastAsia="Garamond" w:hAnsi="Garamond" w:cs="Garamond"/>
        </w:rPr>
        <w:t>-202</w:t>
      </w:r>
      <w:r w:rsidR="53E37E9F" w:rsidRPr="3CBDDDBA">
        <w:rPr>
          <w:rFonts w:ascii="Garamond" w:eastAsia="Garamond" w:hAnsi="Garamond" w:cs="Garamond"/>
        </w:rPr>
        <w:t>1</w:t>
      </w:r>
      <w:r w:rsidRPr="3CBDDDBA">
        <w:rPr>
          <w:rFonts w:ascii="Garamond" w:eastAsia="Garamond" w:hAnsi="Garamond" w:cs="Garamond"/>
        </w:rPr>
        <w:t xml:space="preserve">). Provisional </w:t>
      </w:r>
      <w:proofErr w:type="gramStart"/>
      <w:r w:rsidRPr="3CBDDDBA">
        <w:rPr>
          <w:rFonts w:ascii="Garamond" w:eastAsia="Garamond" w:hAnsi="Garamond" w:cs="Garamond"/>
        </w:rPr>
        <w:t xml:space="preserve">Landsat  </w:t>
      </w:r>
      <w:proofErr w:type="spellStart"/>
      <w:r w:rsidRPr="3CBDDDBA">
        <w:rPr>
          <w:rFonts w:ascii="Garamond" w:eastAsia="Garamond" w:hAnsi="Garamond" w:cs="Garamond"/>
        </w:rPr>
        <w:t>Landsat</w:t>
      </w:r>
      <w:proofErr w:type="spellEnd"/>
      <w:proofErr w:type="gramEnd"/>
      <w:r w:rsidRPr="3CBDDDBA">
        <w:rPr>
          <w:rFonts w:ascii="Garamond" w:eastAsia="Garamond" w:hAnsi="Garamond" w:cs="Garamond"/>
        </w:rPr>
        <w:t xml:space="preserve"> 8 and TIRS Level-</w:t>
      </w:r>
      <w:r w:rsidR="7DEA3293" w:rsidRPr="3CBDDDBA">
        <w:rPr>
          <w:rFonts w:ascii="Garamond" w:eastAsia="Garamond" w:hAnsi="Garamond" w:cs="Garamond"/>
        </w:rPr>
        <w:t>2</w:t>
      </w:r>
      <w:r w:rsidRPr="3CBDDDBA">
        <w:rPr>
          <w:rFonts w:ascii="Garamond" w:eastAsia="Garamond" w:hAnsi="Garamond" w:cs="Garamond"/>
        </w:rPr>
        <w:t xml:space="preserve"> Data Products. Courtesy of the U.S. Geological Survey. https://doi.org/10.5066/F71835S6.</w:t>
      </w:r>
    </w:p>
    <w:p w14:paraId="00B10BC0" w14:textId="7277AD01" w:rsidR="00E11336" w:rsidRDefault="4A54AD80" w:rsidP="4D95D612">
      <w:pPr>
        <w:ind w:left="720" w:hanging="720"/>
        <w:rPr>
          <w:rFonts w:ascii="Garamond" w:eastAsia="Garamond" w:hAnsi="Garamond" w:cs="Garamond"/>
        </w:rPr>
      </w:pPr>
      <w:proofErr w:type="spellStart"/>
      <w:r w:rsidRPr="3CBDDDBA">
        <w:rPr>
          <w:rFonts w:ascii="Garamond" w:eastAsia="Garamond" w:hAnsi="Garamond" w:cs="Garamond"/>
        </w:rPr>
        <w:t>Walechka</w:t>
      </w:r>
      <w:proofErr w:type="spellEnd"/>
      <w:r w:rsidRPr="3CBDDDBA">
        <w:rPr>
          <w:rFonts w:ascii="Garamond" w:eastAsia="Garamond" w:hAnsi="Garamond" w:cs="Garamond"/>
        </w:rPr>
        <w:t xml:space="preserve">, J., Bills, T., </w:t>
      </w:r>
      <w:proofErr w:type="spellStart"/>
      <w:r w:rsidRPr="3CBDDDBA">
        <w:rPr>
          <w:rFonts w:ascii="Garamond" w:eastAsia="Garamond" w:hAnsi="Garamond" w:cs="Garamond"/>
        </w:rPr>
        <w:t>Greenler</w:t>
      </w:r>
      <w:proofErr w:type="spellEnd"/>
      <w:r w:rsidRPr="3CBDDDBA">
        <w:rPr>
          <w:rFonts w:ascii="Garamond" w:eastAsia="Garamond" w:hAnsi="Garamond" w:cs="Garamond"/>
        </w:rPr>
        <w:t xml:space="preserve">, K., </w:t>
      </w:r>
      <w:proofErr w:type="spellStart"/>
      <w:r w:rsidRPr="3CBDDDBA">
        <w:rPr>
          <w:rFonts w:ascii="Garamond" w:eastAsia="Garamond" w:hAnsi="Garamond" w:cs="Garamond"/>
        </w:rPr>
        <w:t>Sabrin</w:t>
      </w:r>
      <w:proofErr w:type="spellEnd"/>
      <w:r w:rsidRPr="3CBDDDBA">
        <w:rPr>
          <w:rFonts w:ascii="Garamond" w:eastAsia="Garamond" w:hAnsi="Garamond" w:cs="Garamond"/>
        </w:rPr>
        <w:t>, S.</w:t>
      </w:r>
      <w:r w:rsidR="6C27CF91" w:rsidRPr="3CBDDDBA">
        <w:rPr>
          <w:rFonts w:ascii="Garamond" w:eastAsia="Garamond" w:hAnsi="Garamond" w:cs="Garamond"/>
        </w:rPr>
        <w:t xml:space="preserve">, &amp; </w:t>
      </w:r>
      <w:proofErr w:type="spellStart"/>
      <w:r w:rsidR="6C27CF91" w:rsidRPr="3CBDDDBA">
        <w:rPr>
          <w:rFonts w:ascii="Garamond" w:eastAsia="Garamond" w:hAnsi="Garamond" w:cs="Garamond"/>
        </w:rPr>
        <w:t>Scarmuzza</w:t>
      </w:r>
      <w:proofErr w:type="spellEnd"/>
      <w:r w:rsidR="6C27CF91" w:rsidRPr="3CBDDDBA">
        <w:rPr>
          <w:rFonts w:ascii="Garamond" w:eastAsia="Garamond" w:hAnsi="Garamond" w:cs="Garamond"/>
        </w:rPr>
        <w:t>, J.</w:t>
      </w:r>
      <w:r w:rsidRPr="3CBDDDBA">
        <w:rPr>
          <w:rFonts w:ascii="Garamond" w:eastAsia="Garamond" w:hAnsi="Garamond" w:cs="Garamond"/>
        </w:rPr>
        <w:t xml:space="preserve"> (2021). Yonkers Urban Development: Utilizing NASA Earth Observations to Identify Environmental and Social Drivers of Urban Heat Vulnerability and Model Urban Cooling Interventions in Yonkers, New York [Unpublished manuscript]. NASA DEVELOP National Program, </w:t>
      </w:r>
      <w:r w:rsidR="5404A2EF" w:rsidRPr="3CBDDDBA">
        <w:rPr>
          <w:rFonts w:ascii="Garamond" w:eastAsia="Garamond" w:hAnsi="Garamond" w:cs="Garamond"/>
        </w:rPr>
        <w:t>Arizona</w:t>
      </w:r>
      <w:r w:rsidRPr="3CBDDDBA">
        <w:rPr>
          <w:rFonts w:ascii="Garamond" w:eastAsia="Garamond" w:hAnsi="Garamond" w:cs="Garamond"/>
        </w:rPr>
        <w:t xml:space="preserve"> – </w:t>
      </w:r>
      <w:r w:rsidR="5A6B3953" w:rsidRPr="3CBDDDBA">
        <w:rPr>
          <w:rFonts w:ascii="Garamond" w:eastAsia="Garamond" w:hAnsi="Garamond" w:cs="Garamond"/>
        </w:rPr>
        <w:t>Tempe</w:t>
      </w:r>
      <w:r w:rsidRPr="3CBDDDBA">
        <w:rPr>
          <w:rFonts w:ascii="Garamond" w:eastAsia="Garamond" w:hAnsi="Garamond" w:cs="Garamond"/>
        </w:rPr>
        <w:t>.</w:t>
      </w:r>
    </w:p>
    <w:p w14:paraId="69E4188B" w14:textId="04590F44" w:rsidR="60FE973D" w:rsidRDefault="76714F92" w:rsidP="255367BB">
      <w:pPr>
        <w:pStyle w:val="Heading1"/>
        <w:rPr>
          <w:rFonts w:ascii="Garamond" w:hAnsi="Garamond"/>
        </w:rPr>
      </w:pPr>
      <w:r w:rsidRPr="255367BB">
        <w:rPr>
          <w:rFonts w:ascii="Garamond" w:hAnsi="Garamond"/>
        </w:rPr>
        <w:lastRenderedPageBreak/>
        <w:t>9</w:t>
      </w:r>
      <w:r w:rsidR="796E4C0B" w:rsidRPr="255367BB">
        <w:rPr>
          <w:rFonts w:ascii="Garamond" w:hAnsi="Garamond"/>
        </w:rPr>
        <w:t>. Appendices</w:t>
      </w:r>
    </w:p>
    <w:p w14:paraId="0CDF138A" w14:textId="725D9E7D" w:rsidR="5F113BCF" w:rsidRDefault="5F113BCF" w:rsidP="69DB07F9">
      <w:pPr>
        <w:spacing w:after="0" w:line="240" w:lineRule="auto"/>
        <w:jc w:val="center"/>
        <w:rPr>
          <w:rFonts w:ascii="Garamond" w:eastAsia="Garamond" w:hAnsi="Garamond" w:cs="Garamond"/>
          <w:b/>
          <w:bCs/>
        </w:rPr>
      </w:pPr>
      <w:r w:rsidRPr="69DB07F9">
        <w:rPr>
          <w:rFonts w:ascii="Garamond" w:eastAsia="Garamond" w:hAnsi="Garamond" w:cs="Garamond"/>
          <w:b/>
          <w:bCs/>
        </w:rPr>
        <w:t>Appendix A</w:t>
      </w:r>
    </w:p>
    <w:p w14:paraId="51FEE0FE" w14:textId="47265196" w:rsidR="69DB07F9" w:rsidRDefault="69DB07F9" w:rsidP="69DB07F9">
      <w:pPr>
        <w:spacing w:after="0" w:line="240" w:lineRule="auto"/>
        <w:jc w:val="center"/>
        <w:rPr>
          <w:rFonts w:ascii="Garamond" w:eastAsia="Garamond" w:hAnsi="Garamond" w:cs="Garamond"/>
          <w:b/>
          <w:bCs/>
        </w:rPr>
      </w:pPr>
    </w:p>
    <w:p w14:paraId="7C1B064D" w14:textId="6AFFC7F4" w:rsidR="38F19AFC" w:rsidRDefault="3C9CF879" w:rsidP="69DB07F9">
      <w:pPr>
        <w:spacing w:after="0" w:line="240" w:lineRule="auto"/>
        <w:jc w:val="center"/>
      </w:pPr>
      <w:r>
        <w:rPr>
          <w:noProof/>
        </w:rPr>
        <w:drawing>
          <wp:inline distT="0" distB="0" distL="0" distR="0" wp14:anchorId="2EC83041" wp14:editId="309055D7">
            <wp:extent cx="3705225" cy="2863830"/>
            <wp:effectExtent l="0" t="0" r="0" b="0"/>
            <wp:docPr id="1527324381" name="Picture 152732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3243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05225" cy="2863830"/>
                    </a:xfrm>
                    <a:prstGeom prst="rect">
                      <a:avLst/>
                    </a:prstGeom>
                  </pic:spPr>
                </pic:pic>
              </a:graphicData>
            </a:graphic>
          </wp:inline>
        </w:drawing>
      </w:r>
    </w:p>
    <w:p w14:paraId="13CA19EB" w14:textId="4A9569CD" w:rsidR="5F113BCF" w:rsidRDefault="05D3222A" w:rsidP="4D95D612">
      <w:pPr>
        <w:spacing w:after="0" w:line="240" w:lineRule="auto"/>
        <w:jc w:val="center"/>
        <w:rPr>
          <w:rFonts w:ascii="Garamond" w:eastAsia="Garamond" w:hAnsi="Garamond" w:cs="Garamond"/>
          <w:i/>
          <w:iCs/>
        </w:rPr>
      </w:pPr>
      <w:r w:rsidRPr="4D95D612">
        <w:rPr>
          <w:rFonts w:ascii="Garamond" w:eastAsia="Garamond" w:hAnsi="Garamond" w:cs="Garamond"/>
          <w:i/>
          <w:iCs/>
        </w:rPr>
        <w:t>Figure A1</w:t>
      </w:r>
      <w:r w:rsidRPr="4D95D612">
        <w:rPr>
          <w:rFonts w:ascii="Garamond" w:eastAsia="Garamond" w:hAnsi="Garamond" w:cs="Garamond"/>
        </w:rPr>
        <w:t>. Study area map showing Yonkers in relation to the state of New York.</w:t>
      </w:r>
    </w:p>
    <w:p w14:paraId="262CBC1B" w14:textId="0DC902D2" w:rsidR="69DB07F9" w:rsidRDefault="69DB07F9" w:rsidP="4D95D612">
      <w:pPr>
        <w:spacing w:after="0" w:line="240" w:lineRule="auto"/>
        <w:rPr>
          <w:rFonts w:ascii="Garamond" w:eastAsia="Garamond" w:hAnsi="Garamond" w:cs="Garamond"/>
        </w:rPr>
      </w:pPr>
    </w:p>
    <w:p w14:paraId="17DE7737" w14:textId="342159EF" w:rsidR="333EC437" w:rsidRDefault="7636EFA9" w:rsidP="45ED9685">
      <w:pPr>
        <w:spacing w:after="0" w:line="240" w:lineRule="auto"/>
        <w:rPr>
          <w:rFonts w:ascii="Garamond" w:eastAsia="Garamond" w:hAnsi="Garamond" w:cs="Garamond"/>
        </w:rPr>
      </w:pPr>
      <w:r w:rsidRPr="69DB07F9">
        <w:rPr>
          <w:rFonts w:ascii="Garamond" w:eastAsia="Garamond" w:hAnsi="Garamond" w:cs="Garamond"/>
        </w:rPr>
        <w:t>Table A1</w:t>
      </w:r>
    </w:p>
    <w:p w14:paraId="1270A982" w14:textId="5F1E6CA7" w:rsidR="333EC437" w:rsidRDefault="7636EFA9" w:rsidP="69DB07F9">
      <w:pPr>
        <w:spacing w:after="0" w:line="240" w:lineRule="auto"/>
        <w:rPr>
          <w:rFonts w:ascii="Garamond" w:eastAsia="Garamond" w:hAnsi="Garamond" w:cs="Garamond"/>
          <w:i/>
          <w:iCs/>
        </w:rPr>
      </w:pPr>
      <w:r w:rsidRPr="69DB07F9">
        <w:rPr>
          <w:rFonts w:ascii="Garamond" w:eastAsia="Garamond" w:hAnsi="Garamond" w:cs="Garamond"/>
          <w:i/>
          <w:iCs/>
        </w:rPr>
        <w:t xml:space="preserve">List of Earth </w:t>
      </w:r>
      <w:r w:rsidR="006B0DEB">
        <w:rPr>
          <w:rFonts w:ascii="Garamond" w:eastAsia="Garamond" w:hAnsi="Garamond" w:cs="Garamond"/>
          <w:i/>
          <w:iCs/>
        </w:rPr>
        <w:t>o</w:t>
      </w:r>
      <w:r w:rsidRPr="69DB07F9">
        <w:rPr>
          <w:rFonts w:ascii="Garamond" w:eastAsia="Garamond" w:hAnsi="Garamond" w:cs="Garamond"/>
          <w:i/>
          <w:iCs/>
        </w:rPr>
        <w:t>bservations</w:t>
      </w:r>
      <w:r w:rsidR="4B145647" w:rsidRPr="69DB07F9">
        <w:rPr>
          <w:rFonts w:ascii="Garamond" w:eastAsia="Garamond" w:hAnsi="Garamond" w:cs="Garamond"/>
          <w:i/>
          <w:iCs/>
        </w:rPr>
        <w:t xml:space="preserve">, </w:t>
      </w:r>
      <w:r w:rsidRPr="69DB07F9">
        <w:rPr>
          <w:rFonts w:ascii="Garamond" w:eastAsia="Garamond" w:hAnsi="Garamond" w:cs="Garamond"/>
          <w:i/>
          <w:iCs/>
        </w:rPr>
        <w:t>remotely sensed imagery</w:t>
      </w:r>
      <w:r w:rsidR="0EFE4956" w:rsidRPr="69DB07F9">
        <w:rPr>
          <w:rFonts w:ascii="Garamond" w:eastAsia="Garamond" w:hAnsi="Garamond" w:cs="Garamond"/>
          <w:i/>
          <w:iCs/>
        </w:rPr>
        <w:t xml:space="preserve">, and </w:t>
      </w:r>
      <w:r w:rsidR="006B0DEB">
        <w:rPr>
          <w:rFonts w:ascii="Garamond" w:eastAsia="Garamond" w:hAnsi="Garamond" w:cs="Garamond"/>
          <w:i/>
          <w:iCs/>
        </w:rPr>
        <w:t xml:space="preserve">other </w:t>
      </w:r>
      <w:r w:rsidR="57E69A88" w:rsidRPr="69DB07F9">
        <w:rPr>
          <w:rFonts w:ascii="Garamond" w:eastAsia="Garamond" w:hAnsi="Garamond" w:cs="Garamond"/>
          <w:i/>
          <w:iCs/>
        </w:rPr>
        <w:t>raster data acquired for analysis.</w:t>
      </w:r>
    </w:p>
    <w:tbl>
      <w:tblPr>
        <w:tblStyle w:val="TableGrid"/>
        <w:tblW w:w="9359" w:type="dxa"/>
        <w:tblInd w:w="-3" w:type="dxa"/>
        <w:tblLayout w:type="fixed"/>
        <w:tblLook w:val="06A0" w:firstRow="1" w:lastRow="0" w:firstColumn="1" w:lastColumn="0" w:noHBand="1" w:noVBand="1"/>
      </w:tblPr>
      <w:tblGrid>
        <w:gridCol w:w="1620"/>
        <w:gridCol w:w="1035"/>
        <w:gridCol w:w="1350"/>
        <w:gridCol w:w="1536"/>
        <w:gridCol w:w="1144"/>
        <w:gridCol w:w="1410"/>
        <w:gridCol w:w="1264"/>
      </w:tblGrid>
      <w:tr w:rsidR="45ED9685" w14:paraId="649E0B70" w14:textId="77777777" w:rsidTr="4D95D612">
        <w:tc>
          <w:tcPr>
            <w:tcW w:w="1620" w:type="dxa"/>
            <w:shd w:val="clear" w:color="auto" w:fill="4F81BD" w:themeFill="accent1"/>
          </w:tcPr>
          <w:p w14:paraId="3A734C74" w14:textId="53393235"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Platform/    Program</w:t>
            </w:r>
          </w:p>
        </w:tc>
        <w:tc>
          <w:tcPr>
            <w:tcW w:w="1035" w:type="dxa"/>
            <w:shd w:val="clear" w:color="auto" w:fill="4F81BD" w:themeFill="accent1"/>
          </w:tcPr>
          <w:p w14:paraId="4CAA0813" w14:textId="454291A0"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Sensor</w:t>
            </w:r>
          </w:p>
        </w:tc>
        <w:tc>
          <w:tcPr>
            <w:tcW w:w="1350" w:type="dxa"/>
            <w:shd w:val="clear" w:color="auto" w:fill="4F81BD" w:themeFill="accent1"/>
          </w:tcPr>
          <w:p w14:paraId="638863F1" w14:textId="0DBEB69D"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Product ID</w:t>
            </w:r>
          </w:p>
        </w:tc>
        <w:tc>
          <w:tcPr>
            <w:tcW w:w="1536" w:type="dxa"/>
            <w:shd w:val="clear" w:color="auto" w:fill="4F81BD" w:themeFill="accent1"/>
          </w:tcPr>
          <w:p w14:paraId="3F80EAB3" w14:textId="38695606"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Purpose</w:t>
            </w:r>
          </w:p>
        </w:tc>
        <w:tc>
          <w:tcPr>
            <w:tcW w:w="1144" w:type="dxa"/>
            <w:shd w:val="clear" w:color="auto" w:fill="4F81BD" w:themeFill="accent1"/>
          </w:tcPr>
          <w:p w14:paraId="6FF18468" w14:textId="7095A0D3"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Dates Used</w:t>
            </w:r>
          </w:p>
        </w:tc>
        <w:tc>
          <w:tcPr>
            <w:tcW w:w="1410" w:type="dxa"/>
            <w:shd w:val="clear" w:color="auto" w:fill="4F81BD" w:themeFill="accent1"/>
          </w:tcPr>
          <w:p w14:paraId="758F1E4C" w14:textId="28954CB7"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Acquisition Method</w:t>
            </w:r>
          </w:p>
        </w:tc>
        <w:tc>
          <w:tcPr>
            <w:tcW w:w="1264" w:type="dxa"/>
            <w:shd w:val="clear" w:color="auto" w:fill="4F81BD" w:themeFill="accent1"/>
          </w:tcPr>
          <w:p w14:paraId="741BECDC" w14:textId="39CBB791"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Resolution</w:t>
            </w:r>
          </w:p>
        </w:tc>
      </w:tr>
      <w:tr w:rsidR="45ED9685" w14:paraId="4CA069BF" w14:textId="77777777" w:rsidTr="4D95D612">
        <w:tc>
          <w:tcPr>
            <w:tcW w:w="1620" w:type="dxa"/>
          </w:tcPr>
          <w:p w14:paraId="5233BCA7" w14:textId="65DBEFC3" w:rsidR="1E8BEFFE" w:rsidRDefault="04E73ACF" w:rsidP="4D95D612">
            <w:pPr>
              <w:rPr>
                <w:rFonts w:ascii="Garamond" w:eastAsia="Garamond" w:hAnsi="Garamond" w:cs="Garamond"/>
              </w:rPr>
            </w:pPr>
            <w:r w:rsidRPr="4D95D612">
              <w:rPr>
                <w:rFonts w:ascii="Garamond" w:eastAsia="Garamond" w:hAnsi="Garamond" w:cs="Garamond"/>
              </w:rPr>
              <w:t>Landsat 8</w:t>
            </w:r>
          </w:p>
        </w:tc>
        <w:tc>
          <w:tcPr>
            <w:tcW w:w="1035" w:type="dxa"/>
          </w:tcPr>
          <w:p w14:paraId="2E1A9F11" w14:textId="65DBEFC3" w:rsidR="1E8BEFFE" w:rsidRDefault="04E73ACF" w:rsidP="4D95D612">
            <w:pPr>
              <w:rPr>
                <w:rFonts w:ascii="Garamond" w:eastAsia="Garamond" w:hAnsi="Garamond" w:cs="Garamond"/>
              </w:rPr>
            </w:pPr>
            <w:r w:rsidRPr="4D95D612">
              <w:rPr>
                <w:rFonts w:ascii="Garamond" w:eastAsia="Garamond" w:hAnsi="Garamond" w:cs="Garamond"/>
              </w:rPr>
              <w:t>Thermal Infra-red Sensor (TIRS)</w:t>
            </w:r>
          </w:p>
        </w:tc>
        <w:tc>
          <w:tcPr>
            <w:tcW w:w="1350" w:type="dxa"/>
          </w:tcPr>
          <w:p w14:paraId="1B71F6CF" w14:textId="65DBEFC3" w:rsidR="1E8BEFFE" w:rsidRDefault="04E73ACF" w:rsidP="4D95D612">
            <w:pPr>
              <w:rPr>
                <w:rFonts w:ascii="Garamond" w:eastAsia="Garamond" w:hAnsi="Garamond" w:cs="Garamond"/>
              </w:rPr>
            </w:pPr>
            <w:r w:rsidRPr="4D95D612">
              <w:rPr>
                <w:rFonts w:ascii="Garamond" w:eastAsia="Garamond" w:hAnsi="Garamond" w:cs="Garamond"/>
              </w:rPr>
              <w:t>LANDSAT/TIRS/L T08/C01/Level-2</w:t>
            </w:r>
          </w:p>
        </w:tc>
        <w:tc>
          <w:tcPr>
            <w:tcW w:w="1536" w:type="dxa"/>
          </w:tcPr>
          <w:p w14:paraId="5F8301D6" w14:textId="65DBEFC3" w:rsidR="1E8BEFFE" w:rsidRDefault="04E73ACF" w:rsidP="4D95D612">
            <w:pPr>
              <w:rPr>
                <w:rFonts w:ascii="Garamond" w:eastAsia="Garamond" w:hAnsi="Garamond" w:cs="Garamond"/>
              </w:rPr>
            </w:pPr>
            <w:r w:rsidRPr="4D95D612">
              <w:rPr>
                <w:rFonts w:ascii="Garamond" w:eastAsia="Garamond" w:hAnsi="Garamond" w:cs="Garamond"/>
              </w:rPr>
              <w:t>Calculate</w:t>
            </w:r>
            <w:r w:rsidR="3C801BAA" w:rsidRPr="4D95D612">
              <w:rPr>
                <w:rFonts w:ascii="Garamond" w:eastAsia="Garamond" w:hAnsi="Garamond" w:cs="Garamond"/>
              </w:rPr>
              <w:t xml:space="preserve"> daytime</w:t>
            </w:r>
            <w:r w:rsidRPr="4D95D612">
              <w:rPr>
                <w:rFonts w:ascii="Garamond" w:eastAsia="Garamond" w:hAnsi="Garamond" w:cs="Garamond"/>
              </w:rPr>
              <w:t xml:space="preserve"> LST for input into calculating </w:t>
            </w:r>
            <w:r w:rsidR="7898FCDE" w:rsidRPr="4D95D612">
              <w:rPr>
                <w:rFonts w:ascii="Garamond" w:eastAsia="Garamond" w:hAnsi="Garamond" w:cs="Garamond"/>
              </w:rPr>
              <w:t>a heat vulnerability sore</w:t>
            </w:r>
            <w:r w:rsidRPr="4D95D612">
              <w:rPr>
                <w:rFonts w:ascii="Garamond" w:eastAsia="Garamond" w:hAnsi="Garamond" w:cs="Garamond"/>
              </w:rPr>
              <w:t>.</w:t>
            </w:r>
          </w:p>
        </w:tc>
        <w:tc>
          <w:tcPr>
            <w:tcW w:w="1144" w:type="dxa"/>
          </w:tcPr>
          <w:p w14:paraId="314AB1EC" w14:textId="65DBEFC3" w:rsidR="1E8BEFFE" w:rsidRDefault="04E73ACF" w:rsidP="4D95D612">
            <w:pPr>
              <w:rPr>
                <w:rFonts w:ascii="Garamond" w:eastAsia="Garamond" w:hAnsi="Garamond" w:cs="Garamond"/>
              </w:rPr>
            </w:pPr>
            <w:r w:rsidRPr="4D95D612">
              <w:rPr>
                <w:rFonts w:ascii="Garamond" w:eastAsia="Garamond" w:hAnsi="Garamond" w:cs="Garamond"/>
              </w:rPr>
              <w:t>June 1</w:t>
            </w:r>
            <w:r w:rsidRPr="4D95D612">
              <w:rPr>
                <w:rFonts w:ascii="Garamond" w:eastAsia="Garamond" w:hAnsi="Garamond" w:cs="Garamond"/>
                <w:vertAlign w:val="superscript"/>
              </w:rPr>
              <w:t>st</w:t>
            </w:r>
            <w:r w:rsidRPr="4D95D612">
              <w:rPr>
                <w:rFonts w:ascii="Garamond" w:eastAsia="Garamond" w:hAnsi="Garamond" w:cs="Garamond"/>
              </w:rPr>
              <w:t xml:space="preserve"> - August 31</w:t>
            </w:r>
            <w:r w:rsidRPr="4D95D612">
              <w:rPr>
                <w:rFonts w:ascii="Garamond" w:eastAsia="Garamond" w:hAnsi="Garamond" w:cs="Garamond"/>
                <w:vertAlign w:val="superscript"/>
              </w:rPr>
              <w:t>st</w:t>
            </w:r>
            <w:r w:rsidRPr="4D95D612">
              <w:rPr>
                <w:rFonts w:ascii="Garamond" w:eastAsia="Garamond" w:hAnsi="Garamond" w:cs="Garamond"/>
              </w:rPr>
              <w:t xml:space="preserve"> of 2016-2021</w:t>
            </w:r>
          </w:p>
        </w:tc>
        <w:tc>
          <w:tcPr>
            <w:tcW w:w="1410" w:type="dxa"/>
          </w:tcPr>
          <w:p w14:paraId="0E3E12C2" w14:textId="65DBEFC3" w:rsidR="1E8BEFFE" w:rsidRDefault="04E73ACF" w:rsidP="4D95D612">
            <w:pPr>
              <w:rPr>
                <w:rFonts w:ascii="Garamond" w:eastAsia="Garamond" w:hAnsi="Garamond" w:cs="Garamond"/>
              </w:rPr>
            </w:pPr>
            <w:r w:rsidRPr="4D95D612">
              <w:rPr>
                <w:rFonts w:ascii="Garamond" w:eastAsia="Garamond" w:hAnsi="Garamond" w:cs="Garamond"/>
              </w:rPr>
              <w:t>GEE</w:t>
            </w:r>
          </w:p>
        </w:tc>
        <w:tc>
          <w:tcPr>
            <w:tcW w:w="1264" w:type="dxa"/>
          </w:tcPr>
          <w:p w14:paraId="37AA6B12" w14:textId="65DBEFC3" w:rsidR="1E8BEFFE" w:rsidRDefault="04E73ACF" w:rsidP="4D95D612">
            <w:pPr>
              <w:rPr>
                <w:rFonts w:ascii="Garamond" w:eastAsia="Garamond" w:hAnsi="Garamond" w:cs="Garamond"/>
              </w:rPr>
            </w:pPr>
            <w:r w:rsidRPr="4D95D612">
              <w:rPr>
                <w:rFonts w:ascii="Garamond" w:eastAsia="Garamond" w:hAnsi="Garamond" w:cs="Garamond"/>
              </w:rPr>
              <w:t>30-meter</w:t>
            </w:r>
          </w:p>
        </w:tc>
      </w:tr>
      <w:tr w:rsidR="69DB07F9" w14:paraId="5FD18F8C" w14:textId="77777777" w:rsidTr="4D95D612">
        <w:tc>
          <w:tcPr>
            <w:tcW w:w="1620" w:type="dxa"/>
          </w:tcPr>
          <w:p w14:paraId="74B03278" w14:textId="79DAEFC8" w:rsidR="54A81A25" w:rsidRDefault="003BC28B" w:rsidP="4D95D612">
            <w:pPr>
              <w:rPr>
                <w:rFonts w:ascii="Garamond" w:eastAsia="Garamond" w:hAnsi="Garamond" w:cs="Garamond"/>
              </w:rPr>
            </w:pPr>
            <w:r w:rsidRPr="4D95D612">
              <w:rPr>
                <w:rFonts w:ascii="Garamond" w:eastAsia="Garamond" w:hAnsi="Garamond" w:cs="Garamond"/>
              </w:rPr>
              <w:t>ISS-</w:t>
            </w:r>
          </w:p>
        </w:tc>
        <w:tc>
          <w:tcPr>
            <w:tcW w:w="1035" w:type="dxa"/>
          </w:tcPr>
          <w:p w14:paraId="41ACCEDD" w14:textId="5F2DD440" w:rsidR="54A81A25" w:rsidRDefault="00BD4F03" w:rsidP="4D95D612">
            <w:pPr>
              <w:rPr>
                <w:rFonts w:ascii="Garamond" w:eastAsia="Garamond" w:hAnsi="Garamond" w:cs="Garamond"/>
              </w:rPr>
            </w:pPr>
            <w:r w:rsidRPr="4D95D612">
              <w:rPr>
                <w:rFonts w:ascii="Garamond" w:eastAsia="Garamond" w:hAnsi="Garamond" w:cs="Garamond"/>
              </w:rPr>
              <w:t>ECOSTRESS</w:t>
            </w:r>
          </w:p>
        </w:tc>
        <w:tc>
          <w:tcPr>
            <w:tcW w:w="1350" w:type="dxa"/>
          </w:tcPr>
          <w:p w14:paraId="67AA2500" w14:textId="763F303E" w:rsidR="54A81A25" w:rsidRDefault="003BC28B" w:rsidP="4D95D612">
            <w:pPr>
              <w:jc w:val="center"/>
              <w:rPr>
                <w:rFonts w:ascii="Garamond" w:eastAsia="Garamond" w:hAnsi="Garamond" w:cs="Garamond"/>
                <w:color w:val="000000" w:themeColor="text1"/>
              </w:rPr>
            </w:pPr>
            <w:r w:rsidRPr="4D95D612">
              <w:rPr>
                <w:rFonts w:ascii="Garamond" w:eastAsia="Garamond" w:hAnsi="Garamond" w:cs="Garamond"/>
                <w:color w:val="000000" w:themeColor="text1"/>
              </w:rPr>
              <w:t>ECO2LSTE.001</w:t>
            </w:r>
          </w:p>
          <w:p w14:paraId="712AC151" w14:textId="77777777" w:rsidR="009D7924" w:rsidRDefault="009D7924" w:rsidP="4D95D612">
            <w:pPr>
              <w:jc w:val="center"/>
            </w:pPr>
          </w:p>
          <w:p w14:paraId="3D673D8C" w14:textId="65DBEFC3" w:rsidR="54A81A25" w:rsidRDefault="003BC28B" w:rsidP="4D95D612">
            <w:pPr>
              <w:jc w:val="center"/>
            </w:pPr>
            <w:r w:rsidRPr="4D95D612">
              <w:rPr>
                <w:rFonts w:ascii="Garamond" w:eastAsia="Garamond" w:hAnsi="Garamond" w:cs="Garamond"/>
                <w:color w:val="000000" w:themeColor="text1"/>
              </w:rPr>
              <w:t>ECO2CLD.001</w:t>
            </w:r>
          </w:p>
        </w:tc>
        <w:tc>
          <w:tcPr>
            <w:tcW w:w="1536" w:type="dxa"/>
          </w:tcPr>
          <w:p w14:paraId="4F744EC7" w14:textId="65DBEFC3" w:rsidR="54A81A25" w:rsidRDefault="003BC28B" w:rsidP="4D95D612">
            <w:pPr>
              <w:rPr>
                <w:rFonts w:ascii="Garamond" w:eastAsia="Garamond" w:hAnsi="Garamond" w:cs="Garamond"/>
              </w:rPr>
            </w:pPr>
            <w:r w:rsidRPr="4D95D612">
              <w:rPr>
                <w:rFonts w:ascii="Garamond" w:eastAsia="Garamond" w:hAnsi="Garamond" w:cs="Garamond"/>
              </w:rPr>
              <w:t>Calculate nighttime LST for input into calculating a heat vulnerability sore.</w:t>
            </w:r>
          </w:p>
        </w:tc>
        <w:tc>
          <w:tcPr>
            <w:tcW w:w="1144" w:type="dxa"/>
          </w:tcPr>
          <w:p w14:paraId="2D1B76AE" w14:textId="65DBEFC3" w:rsidR="0130833E" w:rsidRDefault="4CBCE9A0" w:rsidP="4D95D612">
            <w:pPr>
              <w:rPr>
                <w:rFonts w:ascii="Garamond" w:eastAsia="Garamond" w:hAnsi="Garamond" w:cs="Garamond"/>
              </w:rPr>
            </w:pPr>
            <w:r w:rsidRPr="4D95D612">
              <w:rPr>
                <w:rFonts w:ascii="Garamond" w:eastAsia="Garamond" w:hAnsi="Garamond" w:cs="Garamond"/>
              </w:rPr>
              <w:t>June 1</w:t>
            </w:r>
            <w:r w:rsidRPr="4D95D612">
              <w:rPr>
                <w:rFonts w:ascii="Garamond" w:eastAsia="Garamond" w:hAnsi="Garamond" w:cs="Garamond"/>
                <w:vertAlign w:val="superscript"/>
              </w:rPr>
              <w:t>st</w:t>
            </w:r>
            <w:r w:rsidRPr="4D95D612">
              <w:rPr>
                <w:rFonts w:ascii="Garamond" w:eastAsia="Garamond" w:hAnsi="Garamond" w:cs="Garamond"/>
              </w:rPr>
              <w:t xml:space="preserve"> - August 31</w:t>
            </w:r>
            <w:r w:rsidRPr="4D95D612">
              <w:rPr>
                <w:rFonts w:ascii="Garamond" w:eastAsia="Garamond" w:hAnsi="Garamond" w:cs="Garamond"/>
                <w:vertAlign w:val="superscript"/>
              </w:rPr>
              <w:t>st</w:t>
            </w:r>
            <w:r w:rsidRPr="4D95D612">
              <w:rPr>
                <w:rFonts w:ascii="Garamond" w:eastAsia="Garamond" w:hAnsi="Garamond" w:cs="Garamond"/>
              </w:rPr>
              <w:t xml:space="preserve"> of 2018-2021</w:t>
            </w:r>
          </w:p>
          <w:p w14:paraId="599BA8A5" w14:textId="65DBEFC3" w:rsidR="69DB07F9" w:rsidRDefault="69DB07F9" w:rsidP="4D95D612">
            <w:pPr>
              <w:rPr>
                <w:rFonts w:ascii="Garamond" w:eastAsia="Garamond" w:hAnsi="Garamond" w:cs="Garamond"/>
              </w:rPr>
            </w:pPr>
          </w:p>
        </w:tc>
        <w:tc>
          <w:tcPr>
            <w:tcW w:w="1410" w:type="dxa"/>
          </w:tcPr>
          <w:p w14:paraId="40866FC9" w14:textId="65DBEFC3" w:rsidR="0130833E" w:rsidRDefault="4CBCE9A0" w:rsidP="4D95D612">
            <w:pPr>
              <w:rPr>
                <w:rFonts w:ascii="Garamond" w:eastAsia="Garamond" w:hAnsi="Garamond" w:cs="Garamond"/>
              </w:rPr>
            </w:pPr>
            <w:proofErr w:type="spellStart"/>
            <w:r w:rsidRPr="4D95D612">
              <w:rPr>
                <w:rFonts w:ascii="Garamond" w:eastAsia="Garamond" w:hAnsi="Garamond" w:cs="Garamond"/>
              </w:rPr>
              <w:t>A</w:t>
            </w:r>
            <w:r w:rsidR="17F69EA1" w:rsidRPr="4D95D612">
              <w:rPr>
                <w:rFonts w:ascii="Garamond" w:eastAsia="Garamond" w:hAnsi="Garamond" w:cs="Garamond"/>
              </w:rPr>
              <w:t>ppE</w:t>
            </w:r>
            <w:r w:rsidRPr="4D95D612">
              <w:rPr>
                <w:rFonts w:ascii="Garamond" w:eastAsia="Garamond" w:hAnsi="Garamond" w:cs="Garamond"/>
              </w:rPr>
              <w:t>EARS</w:t>
            </w:r>
            <w:proofErr w:type="spellEnd"/>
          </w:p>
        </w:tc>
        <w:tc>
          <w:tcPr>
            <w:tcW w:w="1264" w:type="dxa"/>
          </w:tcPr>
          <w:p w14:paraId="36E156ED" w14:textId="65DBEFC3" w:rsidR="0130833E" w:rsidRDefault="4CBCE9A0" w:rsidP="4D95D612">
            <w:pPr>
              <w:rPr>
                <w:rFonts w:ascii="Garamond" w:eastAsia="Garamond" w:hAnsi="Garamond" w:cs="Garamond"/>
              </w:rPr>
            </w:pPr>
            <w:r w:rsidRPr="4D95D612">
              <w:rPr>
                <w:rFonts w:ascii="Garamond" w:eastAsia="Garamond" w:hAnsi="Garamond" w:cs="Garamond"/>
              </w:rPr>
              <w:t>70-meter</w:t>
            </w:r>
          </w:p>
        </w:tc>
      </w:tr>
      <w:tr w:rsidR="45ED9685" w14:paraId="5C281EE8" w14:textId="77777777" w:rsidTr="4D95D612">
        <w:tc>
          <w:tcPr>
            <w:tcW w:w="1620" w:type="dxa"/>
            <w:vMerge w:val="restart"/>
          </w:tcPr>
          <w:p w14:paraId="788E8F82" w14:textId="65DBEFC3" w:rsidR="1E8BEFFE" w:rsidRDefault="04E73ACF" w:rsidP="4D95D612">
            <w:pPr>
              <w:rPr>
                <w:rFonts w:ascii="Garamond" w:eastAsia="Garamond" w:hAnsi="Garamond" w:cs="Garamond"/>
              </w:rPr>
            </w:pPr>
            <w:proofErr w:type="spellStart"/>
            <w:r w:rsidRPr="4D95D612">
              <w:rPr>
                <w:rFonts w:ascii="Garamond" w:eastAsia="Garamond" w:hAnsi="Garamond" w:cs="Garamond"/>
              </w:rPr>
              <w:t>MultiResolution</w:t>
            </w:r>
            <w:proofErr w:type="spellEnd"/>
            <w:r w:rsidRPr="4D95D612">
              <w:rPr>
                <w:rFonts w:ascii="Garamond" w:eastAsia="Garamond" w:hAnsi="Garamond" w:cs="Garamond"/>
              </w:rPr>
              <w:t xml:space="preserve"> Land Characteristics (MRLC) Consortium</w:t>
            </w:r>
          </w:p>
        </w:tc>
        <w:tc>
          <w:tcPr>
            <w:tcW w:w="1035" w:type="dxa"/>
          </w:tcPr>
          <w:p w14:paraId="4A0E080A" w14:textId="65DBEFC3" w:rsidR="1E8BEFFE" w:rsidRDefault="04E73ACF" w:rsidP="4D95D612">
            <w:pPr>
              <w:rPr>
                <w:rFonts w:ascii="Garamond" w:eastAsia="Garamond" w:hAnsi="Garamond" w:cs="Garamond"/>
              </w:rPr>
            </w:pPr>
            <w:r w:rsidRPr="4D95D612">
              <w:rPr>
                <w:rFonts w:ascii="Garamond" w:eastAsia="Garamond" w:hAnsi="Garamond" w:cs="Garamond"/>
              </w:rPr>
              <w:t>-</w:t>
            </w:r>
          </w:p>
        </w:tc>
        <w:tc>
          <w:tcPr>
            <w:tcW w:w="1350" w:type="dxa"/>
          </w:tcPr>
          <w:p w14:paraId="4AF648F1" w14:textId="65DBEFC3" w:rsidR="1E8BEFFE" w:rsidRDefault="04E73ACF" w:rsidP="4D95D612">
            <w:pPr>
              <w:rPr>
                <w:rFonts w:ascii="Garamond" w:eastAsia="Garamond" w:hAnsi="Garamond" w:cs="Garamond"/>
              </w:rPr>
            </w:pPr>
            <w:r w:rsidRPr="4D95D612">
              <w:rPr>
                <w:rFonts w:ascii="Garamond" w:eastAsia="Garamond" w:hAnsi="Garamond" w:cs="Garamond"/>
              </w:rPr>
              <w:t>Tree Canopy Cover, Developed Imperviousness</w:t>
            </w:r>
          </w:p>
        </w:tc>
        <w:tc>
          <w:tcPr>
            <w:tcW w:w="1536" w:type="dxa"/>
          </w:tcPr>
          <w:p w14:paraId="5EB751BC" w14:textId="1E0D4EAB" w:rsidR="1E8BEFFE" w:rsidRDefault="04E73ACF" w:rsidP="4D95D612">
            <w:pPr>
              <w:rPr>
                <w:rFonts w:ascii="Garamond" w:eastAsia="Garamond" w:hAnsi="Garamond" w:cs="Garamond"/>
              </w:rPr>
            </w:pPr>
            <w:r w:rsidRPr="4D95D612">
              <w:rPr>
                <w:rFonts w:ascii="Garamond" w:eastAsia="Garamond" w:hAnsi="Garamond" w:cs="Garamond"/>
              </w:rPr>
              <w:t xml:space="preserve">Used as environmental inputs for </w:t>
            </w:r>
            <w:r w:rsidR="001E2F51">
              <w:rPr>
                <w:rFonts w:ascii="Garamond" w:eastAsia="Garamond" w:hAnsi="Garamond" w:cs="Garamond"/>
              </w:rPr>
              <w:t>Heat Priority Score</w:t>
            </w:r>
            <w:r w:rsidRPr="4D95D612">
              <w:rPr>
                <w:rFonts w:ascii="Garamond" w:eastAsia="Garamond" w:hAnsi="Garamond" w:cs="Garamond"/>
              </w:rPr>
              <w:t xml:space="preserve"> and to examine statistical relationship between land </w:t>
            </w:r>
            <w:r w:rsidRPr="4D95D612">
              <w:rPr>
                <w:rFonts w:ascii="Garamond" w:eastAsia="Garamond" w:hAnsi="Garamond" w:cs="Garamond"/>
              </w:rPr>
              <w:lastRenderedPageBreak/>
              <w:t>cover and social variables.</w:t>
            </w:r>
          </w:p>
        </w:tc>
        <w:tc>
          <w:tcPr>
            <w:tcW w:w="1144" w:type="dxa"/>
          </w:tcPr>
          <w:p w14:paraId="59A2809C" w14:textId="65DBEFC3" w:rsidR="1E8BEFFE" w:rsidRDefault="276A2CEC" w:rsidP="4D95D612">
            <w:pPr>
              <w:rPr>
                <w:rFonts w:ascii="Garamond" w:eastAsia="Garamond" w:hAnsi="Garamond" w:cs="Garamond"/>
              </w:rPr>
            </w:pPr>
            <w:r w:rsidRPr="4D95D612">
              <w:rPr>
                <w:rFonts w:ascii="Garamond" w:eastAsia="Garamond" w:hAnsi="Garamond" w:cs="Garamond"/>
              </w:rPr>
              <w:lastRenderedPageBreak/>
              <w:t>2016</w:t>
            </w:r>
          </w:p>
        </w:tc>
        <w:tc>
          <w:tcPr>
            <w:tcW w:w="1410" w:type="dxa"/>
          </w:tcPr>
          <w:p w14:paraId="4C4F4E97" w14:textId="65DBEFC3" w:rsidR="1E8BEFFE" w:rsidRDefault="79CD943D" w:rsidP="4D95D612">
            <w:pPr>
              <w:rPr>
                <w:rFonts w:ascii="Garamond" w:eastAsia="Garamond" w:hAnsi="Garamond" w:cs="Garamond"/>
              </w:rPr>
            </w:pPr>
            <w:r w:rsidRPr="4D95D612">
              <w:rPr>
                <w:rFonts w:ascii="Garamond" w:eastAsia="Garamond" w:hAnsi="Garamond" w:cs="Garamond"/>
              </w:rPr>
              <w:t>MRLC</w:t>
            </w:r>
          </w:p>
        </w:tc>
        <w:tc>
          <w:tcPr>
            <w:tcW w:w="1264" w:type="dxa"/>
          </w:tcPr>
          <w:p w14:paraId="7E4ED8D7" w14:textId="65DBEFC3" w:rsidR="1E8BEFFE" w:rsidRDefault="04E73ACF" w:rsidP="4D95D612">
            <w:pPr>
              <w:rPr>
                <w:rFonts w:ascii="Garamond" w:eastAsia="Garamond" w:hAnsi="Garamond" w:cs="Garamond"/>
              </w:rPr>
            </w:pPr>
            <w:r w:rsidRPr="4D95D612">
              <w:rPr>
                <w:rFonts w:ascii="Garamond" w:eastAsia="Garamond" w:hAnsi="Garamond" w:cs="Garamond"/>
              </w:rPr>
              <w:t>30-meter</w:t>
            </w:r>
          </w:p>
        </w:tc>
      </w:tr>
      <w:tr w:rsidR="69DB07F9" w14:paraId="539D5F5B" w14:textId="77777777" w:rsidTr="4D95D612">
        <w:tc>
          <w:tcPr>
            <w:tcW w:w="1620" w:type="dxa"/>
            <w:vMerge/>
          </w:tcPr>
          <w:p w14:paraId="33152814" w14:textId="77777777" w:rsidR="00661805" w:rsidRDefault="00661805"/>
        </w:tc>
        <w:tc>
          <w:tcPr>
            <w:tcW w:w="1035" w:type="dxa"/>
          </w:tcPr>
          <w:p w14:paraId="4475D5CE" w14:textId="65DBEFC3" w:rsidR="38FB7D8E" w:rsidRDefault="32895D26" w:rsidP="4D95D612">
            <w:pPr>
              <w:rPr>
                <w:rFonts w:ascii="Garamond" w:eastAsia="Garamond" w:hAnsi="Garamond" w:cs="Garamond"/>
              </w:rPr>
            </w:pPr>
            <w:r w:rsidRPr="4D95D612">
              <w:rPr>
                <w:rFonts w:ascii="Garamond" w:eastAsia="Garamond" w:hAnsi="Garamond" w:cs="Garamond"/>
              </w:rPr>
              <w:t>-</w:t>
            </w:r>
          </w:p>
        </w:tc>
        <w:tc>
          <w:tcPr>
            <w:tcW w:w="1350" w:type="dxa"/>
          </w:tcPr>
          <w:p w14:paraId="62D8D2CE" w14:textId="65DBEFC3" w:rsidR="38FB7D8E" w:rsidRDefault="32895D26" w:rsidP="4D95D612">
            <w:pPr>
              <w:rPr>
                <w:rFonts w:ascii="Garamond" w:eastAsia="Garamond" w:hAnsi="Garamond" w:cs="Garamond"/>
              </w:rPr>
            </w:pPr>
            <w:r w:rsidRPr="4D95D612">
              <w:rPr>
                <w:rFonts w:ascii="Garamond" w:eastAsia="Garamond" w:hAnsi="Garamond" w:cs="Garamond"/>
              </w:rPr>
              <w:t>National Land Cover Database (2019)</w:t>
            </w:r>
          </w:p>
        </w:tc>
        <w:tc>
          <w:tcPr>
            <w:tcW w:w="1536" w:type="dxa"/>
          </w:tcPr>
          <w:p w14:paraId="4AB9EFD9" w14:textId="65DBEFC3" w:rsidR="4724795D" w:rsidRDefault="5D7BFA85" w:rsidP="4D95D612">
            <w:pPr>
              <w:rPr>
                <w:rFonts w:ascii="Garamond" w:eastAsia="Garamond" w:hAnsi="Garamond" w:cs="Garamond"/>
              </w:rPr>
            </w:pPr>
            <w:r w:rsidRPr="4D95D612">
              <w:rPr>
                <w:rFonts w:ascii="Garamond" w:eastAsia="Garamond" w:hAnsi="Garamond" w:cs="Garamond"/>
              </w:rPr>
              <w:t xml:space="preserve">Calculate </w:t>
            </w:r>
            <w:r w:rsidR="5A15FC6A" w:rsidRPr="4D95D612">
              <w:rPr>
                <w:rFonts w:ascii="Garamond" w:eastAsia="Garamond" w:hAnsi="Garamond" w:cs="Garamond"/>
              </w:rPr>
              <w:t>percent open space and high building intensity for Yonkers Census tracts.</w:t>
            </w:r>
          </w:p>
        </w:tc>
        <w:tc>
          <w:tcPr>
            <w:tcW w:w="1144" w:type="dxa"/>
          </w:tcPr>
          <w:p w14:paraId="0D82CF45" w14:textId="65DBEFC3" w:rsidR="6EFB47AB" w:rsidRDefault="5A15FC6A" w:rsidP="4D95D612">
            <w:pPr>
              <w:rPr>
                <w:rFonts w:ascii="Garamond" w:eastAsia="Garamond" w:hAnsi="Garamond" w:cs="Garamond"/>
              </w:rPr>
            </w:pPr>
            <w:r w:rsidRPr="4D95D612">
              <w:rPr>
                <w:rFonts w:ascii="Garamond" w:eastAsia="Garamond" w:hAnsi="Garamond" w:cs="Garamond"/>
              </w:rPr>
              <w:t>2019</w:t>
            </w:r>
          </w:p>
        </w:tc>
        <w:tc>
          <w:tcPr>
            <w:tcW w:w="1410" w:type="dxa"/>
          </w:tcPr>
          <w:p w14:paraId="27679959" w14:textId="65DBEFC3" w:rsidR="6EFB47AB" w:rsidRDefault="5A15FC6A" w:rsidP="4D95D612">
            <w:pPr>
              <w:rPr>
                <w:rFonts w:ascii="Garamond" w:eastAsia="Garamond" w:hAnsi="Garamond" w:cs="Garamond"/>
              </w:rPr>
            </w:pPr>
            <w:r w:rsidRPr="4D95D612">
              <w:rPr>
                <w:rFonts w:ascii="Garamond" w:eastAsia="Garamond" w:hAnsi="Garamond" w:cs="Garamond"/>
              </w:rPr>
              <w:t>MRLC</w:t>
            </w:r>
          </w:p>
        </w:tc>
        <w:tc>
          <w:tcPr>
            <w:tcW w:w="1264" w:type="dxa"/>
          </w:tcPr>
          <w:p w14:paraId="35B4E29A" w14:textId="65DBEFC3" w:rsidR="6EFB47AB" w:rsidRDefault="5A15FC6A" w:rsidP="4D95D612">
            <w:pPr>
              <w:rPr>
                <w:rFonts w:ascii="Garamond" w:eastAsia="Garamond" w:hAnsi="Garamond" w:cs="Garamond"/>
              </w:rPr>
            </w:pPr>
            <w:r w:rsidRPr="4D95D612">
              <w:rPr>
                <w:rFonts w:ascii="Garamond" w:eastAsia="Garamond" w:hAnsi="Garamond" w:cs="Garamond"/>
              </w:rPr>
              <w:t>30-meter</w:t>
            </w:r>
          </w:p>
          <w:p w14:paraId="462EE4E2" w14:textId="65DBEFC3" w:rsidR="69DB07F9" w:rsidRDefault="69DB07F9" w:rsidP="4D95D612">
            <w:pPr>
              <w:rPr>
                <w:rFonts w:ascii="Garamond" w:eastAsia="Garamond" w:hAnsi="Garamond" w:cs="Garamond"/>
              </w:rPr>
            </w:pPr>
          </w:p>
        </w:tc>
      </w:tr>
      <w:tr w:rsidR="45ED9685" w14:paraId="7D73BE9A" w14:textId="77777777" w:rsidTr="4D95D612">
        <w:tc>
          <w:tcPr>
            <w:tcW w:w="1620" w:type="dxa"/>
          </w:tcPr>
          <w:p w14:paraId="1304B57F" w14:textId="65DBEFC3" w:rsidR="3F229355" w:rsidRDefault="5DF29E6A" w:rsidP="4D95D612">
            <w:pPr>
              <w:rPr>
                <w:rFonts w:ascii="Garamond" w:eastAsia="Garamond" w:hAnsi="Garamond" w:cs="Garamond"/>
              </w:rPr>
            </w:pPr>
            <w:r w:rsidRPr="4D95D612">
              <w:rPr>
                <w:rFonts w:ascii="Garamond" w:eastAsia="Garamond" w:hAnsi="Garamond" w:cs="Garamond"/>
              </w:rPr>
              <w:t>Real-Time Mesoscale Analysis (RTMA)</w:t>
            </w:r>
          </w:p>
        </w:tc>
        <w:tc>
          <w:tcPr>
            <w:tcW w:w="1035" w:type="dxa"/>
          </w:tcPr>
          <w:p w14:paraId="325BDB72" w14:textId="65DBEFC3" w:rsidR="3F229355" w:rsidRDefault="2864B86D" w:rsidP="4D95D612">
            <w:pPr>
              <w:rPr>
                <w:rFonts w:ascii="Garamond" w:eastAsia="Garamond" w:hAnsi="Garamond" w:cs="Garamond"/>
              </w:rPr>
            </w:pPr>
            <w:r w:rsidRPr="4D95D612">
              <w:rPr>
                <w:rFonts w:ascii="Garamond" w:eastAsia="Garamond" w:hAnsi="Garamond" w:cs="Garamond"/>
              </w:rPr>
              <w:t>-</w:t>
            </w:r>
          </w:p>
        </w:tc>
        <w:tc>
          <w:tcPr>
            <w:tcW w:w="1350" w:type="dxa"/>
          </w:tcPr>
          <w:p w14:paraId="62AF6188" w14:textId="65DBEFC3" w:rsidR="3F229355" w:rsidRDefault="5DF29E6A" w:rsidP="4D95D612">
            <w:pPr>
              <w:rPr>
                <w:rFonts w:ascii="Garamond" w:eastAsia="Garamond" w:hAnsi="Garamond" w:cs="Garamond"/>
              </w:rPr>
            </w:pPr>
            <w:r w:rsidRPr="4D95D612">
              <w:rPr>
                <w:rFonts w:ascii="Garamond" w:eastAsia="Garamond" w:hAnsi="Garamond" w:cs="Garamond"/>
              </w:rPr>
              <w:t>NOAA/NWS/RTMA</w:t>
            </w:r>
          </w:p>
        </w:tc>
        <w:tc>
          <w:tcPr>
            <w:tcW w:w="1536" w:type="dxa"/>
          </w:tcPr>
          <w:p w14:paraId="3309D0C8" w14:textId="65DBEFC3" w:rsidR="3F229355" w:rsidRDefault="5DF29E6A" w:rsidP="4D95D612">
            <w:pPr>
              <w:rPr>
                <w:rFonts w:ascii="Garamond" w:eastAsia="Garamond" w:hAnsi="Garamond" w:cs="Garamond"/>
              </w:rPr>
            </w:pPr>
            <w:r w:rsidRPr="4D95D612">
              <w:rPr>
                <w:rFonts w:ascii="Garamond" w:eastAsia="Garamond" w:hAnsi="Garamond" w:cs="Garamond"/>
              </w:rPr>
              <w:t xml:space="preserve">Collect meteorological data needed for </w:t>
            </w:r>
            <w:r w:rsidR="6D7F3959" w:rsidRPr="4D95D612">
              <w:rPr>
                <w:rFonts w:ascii="Garamond" w:eastAsia="Garamond" w:hAnsi="Garamond" w:cs="Garamond"/>
              </w:rPr>
              <w:t>ENVI-MET</w:t>
            </w:r>
            <w:r w:rsidRPr="4D95D612">
              <w:rPr>
                <w:rFonts w:ascii="Garamond" w:eastAsia="Garamond" w:hAnsi="Garamond" w:cs="Garamond"/>
              </w:rPr>
              <w:t xml:space="preserve"> inputs.</w:t>
            </w:r>
            <w:r w:rsidR="36A1A14F" w:rsidRPr="4D95D612">
              <w:rPr>
                <w:rFonts w:ascii="Garamond" w:eastAsia="Garamond" w:hAnsi="Garamond" w:cs="Garamond"/>
              </w:rPr>
              <w:t xml:space="preserve"> These inputs included temperature, wind speed, and wind direction.</w:t>
            </w:r>
          </w:p>
        </w:tc>
        <w:tc>
          <w:tcPr>
            <w:tcW w:w="1144" w:type="dxa"/>
          </w:tcPr>
          <w:p w14:paraId="5CDC191B" w14:textId="65DBEFC3" w:rsidR="3F229355" w:rsidRDefault="5DF29E6A" w:rsidP="4D95D612">
            <w:pPr>
              <w:rPr>
                <w:rFonts w:ascii="Garamond" w:eastAsia="Garamond" w:hAnsi="Garamond" w:cs="Garamond"/>
              </w:rPr>
            </w:pPr>
            <w:r w:rsidRPr="4D95D612">
              <w:rPr>
                <w:rFonts w:ascii="Garamond" w:eastAsia="Garamond" w:hAnsi="Garamond" w:cs="Garamond"/>
              </w:rPr>
              <w:t>June 1</w:t>
            </w:r>
            <w:r w:rsidRPr="4D95D612">
              <w:rPr>
                <w:rFonts w:ascii="Garamond" w:eastAsia="Garamond" w:hAnsi="Garamond" w:cs="Garamond"/>
                <w:vertAlign w:val="superscript"/>
              </w:rPr>
              <w:t>st</w:t>
            </w:r>
            <w:r w:rsidRPr="4D95D612">
              <w:rPr>
                <w:rFonts w:ascii="Garamond" w:eastAsia="Garamond" w:hAnsi="Garamond" w:cs="Garamond"/>
              </w:rPr>
              <w:t xml:space="preserve"> - August 31</w:t>
            </w:r>
            <w:r w:rsidRPr="4D95D612">
              <w:rPr>
                <w:rFonts w:ascii="Garamond" w:eastAsia="Garamond" w:hAnsi="Garamond" w:cs="Garamond"/>
                <w:vertAlign w:val="superscript"/>
              </w:rPr>
              <w:t>st</w:t>
            </w:r>
            <w:r w:rsidRPr="4D95D612">
              <w:rPr>
                <w:rFonts w:ascii="Garamond" w:eastAsia="Garamond" w:hAnsi="Garamond" w:cs="Garamond"/>
              </w:rPr>
              <w:t xml:space="preserve"> 2021</w:t>
            </w:r>
          </w:p>
        </w:tc>
        <w:tc>
          <w:tcPr>
            <w:tcW w:w="1410" w:type="dxa"/>
          </w:tcPr>
          <w:p w14:paraId="1C2B97E8" w14:textId="65DBEFC3" w:rsidR="3F229355" w:rsidRDefault="5DF29E6A" w:rsidP="4D95D612">
            <w:pPr>
              <w:rPr>
                <w:rFonts w:ascii="Garamond" w:eastAsia="Garamond" w:hAnsi="Garamond" w:cs="Garamond"/>
              </w:rPr>
            </w:pPr>
            <w:r w:rsidRPr="4D95D612">
              <w:rPr>
                <w:rFonts w:ascii="Garamond" w:eastAsia="Garamond" w:hAnsi="Garamond" w:cs="Garamond"/>
              </w:rPr>
              <w:t>GEE</w:t>
            </w:r>
          </w:p>
        </w:tc>
        <w:tc>
          <w:tcPr>
            <w:tcW w:w="1264" w:type="dxa"/>
          </w:tcPr>
          <w:p w14:paraId="65C1954A" w14:textId="65DBEFC3" w:rsidR="3F229355" w:rsidRDefault="5DF29E6A" w:rsidP="4D95D612">
            <w:pPr>
              <w:rPr>
                <w:rFonts w:ascii="Garamond" w:eastAsia="Garamond" w:hAnsi="Garamond" w:cs="Garamond"/>
              </w:rPr>
            </w:pPr>
            <w:r w:rsidRPr="4D95D612">
              <w:rPr>
                <w:rFonts w:ascii="Garamond" w:eastAsia="Garamond" w:hAnsi="Garamond" w:cs="Garamond"/>
              </w:rPr>
              <w:t>2,500-meter</w:t>
            </w:r>
          </w:p>
        </w:tc>
      </w:tr>
    </w:tbl>
    <w:p w14:paraId="547E0B73" w14:textId="2D420C0C" w:rsidR="45ED9685" w:rsidRDefault="45ED9685" w:rsidP="4D95D612">
      <w:pPr>
        <w:spacing w:after="0" w:line="240" w:lineRule="auto"/>
        <w:rPr>
          <w:rFonts w:ascii="Garamond" w:eastAsia="Garamond" w:hAnsi="Garamond" w:cs="Garamond"/>
        </w:rPr>
      </w:pPr>
    </w:p>
    <w:p w14:paraId="2AF13B0C" w14:textId="1097485D" w:rsidR="41926C3B" w:rsidRDefault="41926C3B" w:rsidP="45ED9685">
      <w:pPr>
        <w:spacing w:after="0" w:line="240" w:lineRule="auto"/>
        <w:rPr>
          <w:rFonts w:ascii="Garamond" w:eastAsia="Garamond" w:hAnsi="Garamond" w:cs="Garamond"/>
        </w:rPr>
      </w:pPr>
      <w:r w:rsidRPr="45ED9685">
        <w:rPr>
          <w:rFonts w:ascii="Garamond" w:eastAsia="Garamond" w:hAnsi="Garamond" w:cs="Garamond"/>
        </w:rPr>
        <w:t xml:space="preserve">Table A2: </w:t>
      </w:r>
    </w:p>
    <w:p w14:paraId="3250C615" w14:textId="405FABCD" w:rsidR="41926C3B" w:rsidRDefault="35F3C193" w:rsidP="69DB07F9">
      <w:pPr>
        <w:spacing w:after="0" w:line="240" w:lineRule="auto"/>
        <w:rPr>
          <w:rFonts w:ascii="Garamond" w:eastAsia="Garamond" w:hAnsi="Garamond" w:cs="Garamond"/>
          <w:i/>
          <w:iCs/>
        </w:rPr>
      </w:pPr>
      <w:r w:rsidRPr="69DB07F9">
        <w:rPr>
          <w:rFonts w:ascii="Garamond" w:eastAsia="Garamond" w:hAnsi="Garamond" w:cs="Garamond"/>
          <w:i/>
          <w:iCs/>
        </w:rPr>
        <w:t xml:space="preserve">List of </w:t>
      </w:r>
      <w:r w:rsidR="39CD1796" w:rsidRPr="69DB07F9">
        <w:rPr>
          <w:rFonts w:ascii="Garamond" w:eastAsia="Garamond" w:hAnsi="Garamond" w:cs="Garamond"/>
          <w:i/>
          <w:iCs/>
        </w:rPr>
        <w:t xml:space="preserve">additional </w:t>
      </w:r>
      <w:r w:rsidRPr="69DB07F9">
        <w:rPr>
          <w:rFonts w:ascii="Garamond" w:eastAsia="Garamond" w:hAnsi="Garamond" w:cs="Garamond"/>
          <w:i/>
          <w:iCs/>
        </w:rPr>
        <w:t>ancillary datasets</w:t>
      </w:r>
      <w:r w:rsidR="639BB4CA" w:rsidRPr="69DB07F9">
        <w:rPr>
          <w:rFonts w:ascii="Garamond" w:eastAsia="Garamond" w:hAnsi="Garamond" w:cs="Garamond"/>
          <w:i/>
          <w:iCs/>
        </w:rPr>
        <w:t xml:space="preserve"> used for analysis.</w:t>
      </w:r>
    </w:p>
    <w:tbl>
      <w:tblPr>
        <w:tblStyle w:val="TableGrid"/>
        <w:tblW w:w="9340" w:type="dxa"/>
        <w:tblInd w:w="-3" w:type="dxa"/>
        <w:tblLayout w:type="fixed"/>
        <w:tblLook w:val="06A0" w:firstRow="1" w:lastRow="0" w:firstColumn="1" w:lastColumn="0" w:noHBand="1" w:noVBand="1"/>
      </w:tblPr>
      <w:tblGrid>
        <w:gridCol w:w="1515"/>
        <w:gridCol w:w="1159"/>
        <w:gridCol w:w="1650"/>
        <w:gridCol w:w="1217"/>
        <w:gridCol w:w="1502"/>
        <w:gridCol w:w="2297"/>
      </w:tblGrid>
      <w:tr w:rsidR="45ED9685" w14:paraId="478DBFBC" w14:textId="77777777" w:rsidTr="4D95D612">
        <w:tc>
          <w:tcPr>
            <w:tcW w:w="1515" w:type="dxa"/>
            <w:shd w:val="clear" w:color="auto" w:fill="4F81BD" w:themeFill="accent1"/>
          </w:tcPr>
          <w:p w14:paraId="5A560F57" w14:textId="08D13547"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Parameter</w:t>
            </w:r>
          </w:p>
        </w:tc>
        <w:tc>
          <w:tcPr>
            <w:tcW w:w="1159" w:type="dxa"/>
            <w:shd w:val="clear" w:color="auto" w:fill="4F81BD" w:themeFill="accent1"/>
          </w:tcPr>
          <w:p w14:paraId="011C2061" w14:textId="4FF4D167"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Provider</w:t>
            </w:r>
          </w:p>
        </w:tc>
        <w:tc>
          <w:tcPr>
            <w:tcW w:w="1650" w:type="dxa"/>
            <w:shd w:val="clear" w:color="auto" w:fill="4F81BD" w:themeFill="accent1"/>
          </w:tcPr>
          <w:p w14:paraId="6EEA63C7" w14:textId="5C9CB19B"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Purpose</w:t>
            </w:r>
          </w:p>
        </w:tc>
        <w:tc>
          <w:tcPr>
            <w:tcW w:w="1217" w:type="dxa"/>
            <w:shd w:val="clear" w:color="auto" w:fill="4F81BD" w:themeFill="accent1"/>
          </w:tcPr>
          <w:p w14:paraId="132C0116" w14:textId="593CA547"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Dates Used</w:t>
            </w:r>
          </w:p>
        </w:tc>
        <w:tc>
          <w:tcPr>
            <w:tcW w:w="1502" w:type="dxa"/>
            <w:shd w:val="clear" w:color="auto" w:fill="4F81BD" w:themeFill="accent1"/>
          </w:tcPr>
          <w:p w14:paraId="3F65E385" w14:textId="3A8F8011"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Source</w:t>
            </w:r>
          </w:p>
        </w:tc>
        <w:tc>
          <w:tcPr>
            <w:tcW w:w="2297" w:type="dxa"/>
            <w:shd w:val="clear" w:color="auto" w:fill="4F81BD" w:themeFill="accent1"/>
          </w:tcPr>
          <w:p w14:paraId="7E122DA4" w14:textId="27B29810"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Resolution</w:t>
            </w:r>
          </w:p>
        </w:tc>
      </w:tr>
      <w:tr w:rsidR="45ED9685" w14:paraId="2E2E6D32" w14:textId="77777777" w:rsidTr="4D95D612">
        <w:tc>
          <w:tcPr>
            <w:tcW w:w="1515" w:type="dxa"/>
          </w:tcPr>
          <w:p w14:paraId="226DEDC6" w14:textId="3A407F92" w:rsidR="01EE0360" w:rsidRDefault="28500F57" w:rsidP="4D95D612">
            <w:pPr>
              <w:rPr>
                <w:rFonts w:ascii="Garamond" w:eastAsia="Garamond" w:hAnsi="Garamond" w:cs="Garamond"/>
              </w:rPr>
            </w:pPr>
            <w:r w:rsidRPr="4D95D612">
              <w:rPr>
                <w:rFonts w:ascii="Garamond" w:eastAsia="Garamond" w:hAnsi="Garamond" w:cs="Garamond"/>
              </w:rPr>
              <w:t xml:space="preserve">Census Tract American </w:t>
            </w:r>
            <w:r w:rsidR="1376F243" w:rsidRPr="4D95D612">
              <w:rPr>
                <w:rFonts w:ascii="Garamond" w:eastAsia="Garamond" w:hAnsi="Garamond" w:cs="Garamond"/>
              </w:rPr>
              <w:t>Community</w:t>
            </w:r>
            <w:r w:rsidRPr="4D95D612">
              <w:rPr>
                <w:rFonts w:ascii="Garamond" w:eastAsia="Garamond" w:hAnsi="Garamond" w:cs="Garamond"/>
              </w:rPr>
              <w:t xml:space="preserve"> Survey Data</w:t>
            </w:r>
            <w:r w:rsidR="7AEC6E46" w:rsidRPr="4D95D612">
              <w:rPr>
                <w:rFonts w:ascii="Garamond" w:eastAsia="Garamond" w:hAnsi="Garamond" w:cs="Garamond"/>
              </w:rPr>
              <w:t xml:space="preserve"> </w:t>
            </w:r>
          </w:p>
        </w:tc>
        <w:tc>
          <w:tcPr>
            <w:tcW w:w="1159" w:type="dxa"/>
          </w:tcPr>
          <w:p w14:paraId="10234419" w14:textId="515CE313" w:rsidR="01EE0360" w:rsidRDefault="50369504" w:rsidP="4D95D612">
            <w:pPr>
              <w:rPr>
                <w:rFonts w:ascii="Garamond" w:eastAsia="Garamond" w:hAnsi="Garamond" w:cs="Garamond"/>
              </w:rPr>
            </w:pPr>
            <w:r w:rsidRPr="4D95D612">
              <w:rPr>
                <w:rFonts w:ascii="Garamond" w:eastAsia="Garamond" w:hAnsi="Garamond" w:cs="Garamond"/>
              </w:rPr>
              <w:t>US Census Bureau</w:t>
            </w:r>
          </w:p>
        </w:tc>
        <w:tc>
          <w:tcPr>
            <w:tcW w:w="1650" w:type="dxa"/>
          </w:tcPr>
          <w:p w14:paraId="28B3C036" w14:textId="7E35AA65" w:rsidR="01EE0360" w:rsidRDefault="7FC42479" w:rsidP="4D95D612">
            <w:pPr>
              <w:rPr>
                <w:rFonts w:ascii="Garamond" w:eastAsia="Garamond" w:hAnsi="Garamond" w:cs="Garamond"/>
              </w:rPr>
            </w:pPr>
            <w:r w:rsidRPr="4D95D612">
              <w:rPr>
                <w:rFonts w:ascii="Garamond" w:eastAsia="Garamond" w:hAnsi="Garamond" w:cs="Garamond"/>
              </w:rPr>
              <w:t>Socioeconomic data to contribute to heat vulnerability analysis</w:t>
            </w:r>
          </w:p>
        </w:tc>
        <w:tc>
          <w:tcPr>
            <w:tcW w:w="1217" w:type="dxa"/>
          </w:tcPr>
          <w:p w14:paraId="07B6207F" w14:textId="27316B75" w:rsidR="01EE0360" w:rsidRDefault="403AB9A7" w:rsidP="4D95D612">
            <w:pPr>
              <w:rPr>
                <w:rFonts w:ascii="Garamond" w:eastAsia="Garamond" w:hAnsi="Garamond" w:cs="Garamond"/>
              </w:rPr>
            </w:pPr>
            <w:r w:rsidRPr="4D95D612">
              <w:rPr>
                <w:rFonts w:ascii="Garamond" w:eastAsia="Garamond" w:hAnsi="Garamond" w:cs="Garamond"/>
              </w:rPr>
              <w:t>2015-2019</w:t>
            </w:r>
          </w:p>
        </w:tc>
        <w:tc>
          <w:tcPr>
            <w:tcW w:w="1502" w:type="dxa"/>
          </w:tcPr>
          <w:p w14:paraId="3585C935" w14:textId="3C766CA8" w:rsidR="01EE0360" w:rsidRDefault="403AB9A7" w:rsidP="4D95D612">
            <w:pPr>
              <w:rPr>
                <w:rFonts w:ascii="Garamond" w:eastAsia="Garamond" w:hAnsi="Garamond" w:cs="Garamond"/>
              </w:rPr>
            </w:pPr>
            <w:r w:rsidRPr="4D95D612">
              <w:rPr>
                <w:rFonts w:ascii="Garamond" w:eastAsia="Garamond" w:hAnsi="Garamond" w:cs="Garamond"/>
              </w:rPr>
              <w:t>ACS</w:t>
            </w:r>
          </w:p>
        </w:tc>
        <w:tc>
          <w:tcPr>
            <w:tcW w:w="2297" w:type="dxa"/>
          </w:tcPr>
          <w:p w14:paraId="02BCD862" w14:textId="35CC83A0" w:rsidR="01EE0360" w:rsidRDefault="403AB9A7" w:rsidP="4D95D612">
            <w:pPr>
              <w:rPr>
                <w:rFonts w:ascii="Garamond" w:eastAsia="Garamond" w:hAnsi="Garamond" w:cs="Garamond"/>
              </w:rPr>
            </w:pPr>
            <w:r w:rsidRPr="4D95D612">
              <w:rPr>
                <w:rFonts w:ascii="Garamond" w:eastAsia="Garamond" w:hAnsi="Garamond" w:cs="Garamond"/>
              </w:rPr>
              <w:t>Census Tract</w:t>
            </w:r>
          </w:p>
        </w:tc>
      </w:tr>
      <w:tr w:rsidR="45ED9685" w14:paraId="6BD32A55" w14:textId="77777777" w:rsidTr="4D95D612">
        <w:tc>
          <w:tcPr>
            <w:tcW w:w="1515" w:type="dxa"/>
          </w:tcPr>
          <w:p w14:paraId="08A7AE35" w14:textId="6EB89F05" w:rsidR="5850C511" w:rsidRDefault="1555F4DD" w:rsidP="4D95D612">
            <w:pPr>
              <w:rPr>
                <w:rFonts w:ascii="Garamond" w:eastAsia="Garamond" w:hAnsi="Garamond" w:cs="Garamond"/>
              </w:rPr>
            </w:pPr>
            <w:r w:rsidRPr="4D95D612">
              <w:rPr>
                <w:rFonts w:ascii="Garamond" w:eastAsia="Garamond" w:hAnsi="Garamond" w:cs="Garamond"/>
              </w:rPr>
              <w:t>Census Tracts</w:t>
            </w:r>
          </w:p>
        </w:tc>
        <w:tc>
          <w:tcPr>
            <w:tcW w:w="1159" w:type="dxa"/>
          </w:tcPr>
          <w:p w14:paraId="1B4B1865" w14:textId="75E0E3AC" w:rsidR="5850C511" w:rsidRDefault="67D667B3" w:rsidP="4D95D612">
            <w:pPr>
              <w:rPr>
                <w:rFonts w:ascii="Garamond" w:eastAsia="Garamond" w:hAnsi="Garamond" w:cs="Garamond"/>
              </w:rPr>
            </w:pPr>
            <w:r w:rsidRPr="4D95D612">
              <w:rPr>
                <w:rFonts w:ascii="Garamond" w:eastAsia="Garamond" w:hAnsi="Garamond" w:cs="Garamond"/>
              </w:rPr>
              <w:t>US Census Bureau</w:t>
            </w:r>
          </w:p>
        </w:tc>
        <w:tc>
          <w:tcPr>
            <w:tcW w:w="1650" w:type="dxa"/>
          </w:tcPr>
          <w:p w14:paraId="1EF54A1A" w14:textId="53F76866" w:rsidR="5850C511" w:rsidRDefault="133065F0" w:rsidP="4D95D612">
            <w:pPr>
              <w:rPr>
                <w:rFonts w:ascii="Garamond" w:eastAsia="Garamond" w:hAnsi="Garamond" w:cs="Garamond"/>
              </w:rPr>
            </w:pPr>
            <w:r w:rsidRPr="4D95D612">
              <w:rPr>
                <w:rFonts w:ascii="Garamond" w:eastAsia="Garamond" w:hAnsi="Garamond" w:cs="Garamond"/>
              </w:rPr>
              <w:t xml:space="preserve">Census Tract </w:t>
            </w:r>
            <w:r w:rsidR="006B0DEB">
              <w:rPr>
                <w:rFonts w:ascii="Garamond" w:eastAsia="Garamond" w:hAnsi="Garamond" w:cs="Garamond"/>
              </w:rPr>
              <w:t>b</w:t>
            </w:r>
            <w:r w:rsidRPr="4D95D612">
              <w:rPr>
                <w:rFonts w:ascii="Garamond" w:eastAsia="Garamond" w:hAnsi="Garamond" w:cs="Garamond"/>
              </w:rPr>
              <w:t>oundaries</w:t>
            </w:r>
          </w:p>
        </w:tc>
        <w:tc>
          <w:tcPr>
            <w:tcW w:w="1217" w:type="dxa"/>
          </w:tcPr>
          <w:p w14:paraId="24A16F42" w14:textId="0E5D2150" w:rsidR="5850C511" w:rsidRDefault="1A170E75" w:rsidP="4D95D612">
            <w:pPr>
              <w:rPr>
                <w:rFonts w:ascii="Garamond" w:eastAsia="Garamond" w:hAnsi="Garamond" w:cs="Garamond"/>
              </w:rPr>
            </w:pPr>
            <w:r w:rsidRPr="4D95D612">
              <w:rPr>
                <w:rFonts w:ascii="Garamond" w:eastAsia="Garamond" w:hAnsi="Garamond" w:cs="Garamond"/>
              </w:rPr>
              <w:t>2010</w:t>
            </w:r>
          </w:p>
        </w:tc>
        <w:tc>
          <w:tcPr>
            <w:tcW w:w="1502" w:type="dxa"/>
          </w:tcPr>
          <w:p w14:paraId="3BABE104" w14:textId="6B4D1A45" w:rsidR="5850C511" w:rsidRDefault="1A170E75" w:rsidP="4D95D612">
            <w:pPr>
              <w:rPr>
                <w:rFonts w:ascii="Garamond" w:eastAsia="Garamond" w:hAnsi="Garamond" w:cs="Garamond"/>
              </w:rPr>
            </w:pPr>
            <w:r w:rsidRPr="4D95D612">
              <w:rPr>
                <w:rFonts w:ascii="Garamond" w:eastAsia="Garamond" w:hAnsi="Garamond" w:cs="Garamond"/>
              </w:rPr>
              <w:t>ACS</w:t>
            </w:r>
          </w:p>
        </w:tc>
        <w:tc>
          <w:tcPr>
            <w:tcW w:w="2297" w:type="dxa"/>
          </w:tcPr>
          <w:p w14:paraId="693689EC" w14:textId="0F583DDA" w:rsidR="5850C511" w:rsidRDefault="6827668F" w:rsidP="4D95D612">
            <w:pPr>
              <w:rPr>
                <w:rFonts w:ascii="Garamond" w:eastAsia="Garamond" w:hAnsi="Garamond" w:cs="Garamond"/>
              </w:rPr>
            </w:pPr>
            <w:r w:rsidRPr="4D95D612">
              <w:rPr>
                <w:rFonts w:ascii="Garamond" w:eastAsia="Garamond" w:hAnsi="Garamond" w:cs="Garamond"/>
              </w:rPr>
              <w:t>Census Tract</w:t>
            </w:r>
          </w:p>
        </w:tc>
      </w:tr>
    </w:tbl>
    <w:p w14:paraId="771CB0C8" w14:textId="74D18498" w:rsidR="1DAB2E7A" w:rsidRDefault="0044515D" w:rsidP="00E71E45">
      <w:pPr>
        <w:rPr>
          <w:rFonts w:ascii="Garamond" w:eastAsia="Garamond" w:hAnsi="Garamond" w:cs="Garamond"/>
        </w:rPr>
      </w:pPr>
      <w:r>
        <w:rPr>
          <w:rFonts w:ascii="Garamond" w:eastAsia="Garamond" w:hAnsi="Garamond" w:cs="Garamond"/>
        </w:rPr>
        <w:br w:type="page"/>
      </w:r>
      <w:r w:rsidR="1DAB2E7A" w:rsidRPr="45ED9685">
        <w:rPr>
          <w:rFonts w:ascii="Garamond" w:eastAsia="Garamond" w:hAnsi="Garamond" w:cs="Garamond"/>
        </w:rPr>
        <w:lastRenderedPageBreak/>
        <w:t>Table A3:</w:t>
      </w:r>
    </w:p>
    <w:p w14:paraId="146C8145" w14:textId="65DBEFC3" w:rsidR="45ED9685" w:rsidRDefault="2F6C6C83" w:rsidP="4D95D612">
      <w:pPr>
        <w:spacing w:after="0" w:line="240" w:lineRule="auto"/>
        <w:rPr>
          <w:rFonts w:ascii="Garamond" w:eastAsia="Garamond" w:hAnsi="Garamond" w:cs="Garamond"/>
          <w:i/>
          <w:iCs/>
        </w:rPr>
      </w:pPr>
      <w:r w:rsidRPr="4D95D612">
        <w:rPr>
          <w:rFonts w:ascii="Garamond" w:eastAsia="Garamond" w:hAnsi="Garamond" w:cs="Garamond"/>
          <w:i/>
          <w:iCs/>
        </w:rPr>
        <w:t xml:space="preserve">List </w:t>
      </w:r>
      <w:r w:rsidR="1466632D" w:rsidRPr="4D95D612">
        <w:rPr>
          <w:rFonts w:ascii="Garamond" w:eastAsia="Garamond" w:hAnsi="Garamond" w:cs="Garamond"/>
          <w:i/>
          <w:iCs/>
        </w:rPr>
        <w:t>of non-temperature variables</w:t>
      </w:r>
      <w:r w:rsidR="1701C780" w:rsidRPr="4D95D612">
        <w:rPr>
          <w:rFonts w:ascii="Garamond" w:eastAsia="Garamond" w:hAnsi="Garamond" w:cs="Garamond"/>
          <w:i/>
          <w:iCs/>
        </w:rPr>
        <w:t xml:space="preserve"> obtained from the American Community Survey (ACS)</w:t>
      </w:r>
      <w:r w:rsidRPr="4D95D612">
        <w:rPr>
          <w:rFonts w:ascii="Garamond" w:eastAsia="Garamond" w:hAnsi="Garamond" w:cs="Garamond"/>
          <w:i/>
          <w:iCs/>
        </w:rPr>
        <w:t xml:space="preserve"> used for analysis in determining our updated Heat Vulnerability values.</w:t>
      </w:r>
    </w:p>
    <w:tbl>
      <w:tblPr>
        <w:tblStyle w:val="TableGrid"/>
        <w:tblW w:w="9360" w:type="dxa"/>
        <w:tblInd w:w="-3" w:type="dxa"/>
        <w:tblLayout w:type="fixed"/>
        <w:tblLook w:val="06A0" w:firstRow="1" w:lastRow="0" w:firstColumn="1" w:lastColumn="0" w:noHBand="1" w:noVBand="1"/>
      </w:tblPr>
      <w:tblGrid>
        <w:gridCol w:w="5128"/>
        <w:gridCol w:w="1305"/>
        <w:gridCol w:w="1365"/>
        <w:gridCol w:w="1562"/>
      </w:tblGrid>
      <w:tr w:rsidR="008C21B3" w14:paraId="47B86900" w14:textId="77777777" w:rsidTr="214A87F9">
        <w:tc>
          <w:tcPr>
            <w:tcW w:w="5128" w:type="dxa"/>
            <w:shd w:val="clear" w:color="auto" w:fill="4F81BD" w:themeFill="accent1"/>
          </w:tcPr>
          <w:p w14:paraId="114AB1EA" w14:textId="3B4B6AAD"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Dataset</w:t>
            </w:r>
          </w:p>
        </w:tc>
        <w:tc>
          <w:tcPr>
            <w:tcW w:w="1305" w:type="dxa"/>
            <w:shd w:val="clear" w:color="auto" w:fill="4F81BD" w:themeFill="accent1"/>
          </w:tcPr>
          <w:p w14:paraId="5CB4AA37" w14:textId="0725F64C"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Granularity</w:t>
            </w:r>
          </w:p>
        </w:tc>
        <w:tc>
          <w:tcPr>
            <w:tcW w:w="1365" w:type="dxa"/>
            <w:shd w:val="clear" w:color="auto" w:fill="4F81BD" w:themeFill="accent1"/>
          </w:tcPr>
          <w:p w14:paraId="154C3A14" w14:textId="48DF9DC0"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Date/Time</w:t>
            </w:r>
          </w:p>
        </w:tc>
        <w:tc>
          <w:tcPr>
            <w:tcW w:w="1562" w:type="dxa"/>
            <w:shd w:val="clear" w:color="auto" w:fill="4F81BD" w:themeFill="accent1"/>
          </w:tcPr>
          <w:p w14:paraId="570C460F" w14:textId="21FD9A86"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Source</w:t>
            </w:r>
          </w:p>
        </w:tc>
      </w:tr>
      <w:tr w:rsidR="008C21B3" w14:paraId="26CDC95D" w14:textId="77777777" w:rsidTr="214A87F9">
        <w:tc>
          <w:tcPr>
            <w:tcW w:w="5128" w:type="dxa"/>
          </w:tcPr>
          <w:p w14:paraId="616CED46" w14:textId="20B338A7" w:rsidR="1C2FB707" w:rsidRDefault="20A369B3" w:rsidP="4D95D612">
            <w:pPr>
              <w:rPr>
                <w:rFonts w:ascii="Garamond" w:eastAsia="Garamond" w:hAnsi="Garamond" w:cs="Garamond"/>
              </w:rPr>
            </w:pPr>
            <w:r w:rsidRPr="4D95D612">
              <w:rPr>
                <w:rFonts w:ascii="Garamond" w:eastAsia="Garamond" w:hAnsi="Garamond" w:cs="Garamond"/>
              </w:rPr>
              <w:t>Percentage of the Population that is Hispanic</w:t>
            </w:r>
          </w:p>
        </w:tc>
        <w:tc>
          <w:tcPr>
            <w:tcW w:w="1305" w:type="dxa"/>
            <w:vMerge w:val="restart"/>
            <w:textDirection w:val="btLr"/>
            <w:vAlign w:val="center"/>
          </w:tcPr>
          <w:p w14:paraId="21A0C330" w14:textId="53F55E12" w:rsidR="565BBFC9" w:rsidRDefault="00A83605" w:rsidP="214A87F9">
            <w:pPr>
              <w:ind w:left="113" w:right="113"/>
              <w:rPr>
                <w:rFonts w:ascii="Garamond" w:eastAsia="Garamond" w:hAnsi="Garamond" w:cs="Garamond"/>
              </w:rPr>
            </w:pPr>
            <w:r w:rsidRPr="214A87F9">
              <w:rPr>
                <w:rFonts w:ascii="Garamond" w:eastAsia="Garamond" w:hAnsi="Garamond" w:cs="Garamond"/>
              </w:rPr>
              <w:t>Census Tract</w:t>
            </w:r>
          </w:p>
        </w:tc>
        <w:tc>
          <w:tcPr>
            <w:tcW w:w="1365" w:type="dxa"/>
            <w:vMerge w:val="restart"/>
            <w:textDirection w:val="btLr"/>
            <w:vAlign w:val="center"/>
          </w:tcPr>
          <w:p w14:paraId="1798B4AF" w14:textId="64F6BFA0" w:rsidR="565BBFC9" w:rsidRDefault="00A83605" w:rsidP="214A87F9">
            <w:pPr>
              <w:ind w:left="113" w:right="113"/>
              <w:rPr>
                <w:rFonts w:ascii="Garamond" w:eastAsia="Garamond" w:hAnsi="Garamond" w:cs="Garamond"/>
              </w:rPr>
            </w:pPr>
            <w:r w:rsidRPr="214A87F9">
              <w:rPr>
                <w:rFonts w:ascii="Garamond" w:eastAsia="Garamond" w:hAnsi="Garamond" w:cs="Garamond"/>
              </w:rPr>
              <w:t>2019, 5-year estimate (2015-2019)</w:t>
            </w:r>
          </w:p>
        </w:tc>
        <w:tc>
          <w:tcPr>
            <w:tcW w:w="1562" w:type="dxa"/>
            <w:vMerge w:val="restart"/>
            <w:textDirection w:val="btLr"/>
            <w:vAlign w:val="center"/>
          </w:tcPr>
          <w:p w14:paraId="5C3BD5D4" w14:textId="02D97180" w:rsidR="565BBFC9" w:rsidRDefault="00A83605" w:rsidP="214A87F9">
            <w:pPr>
              <w:ind w:left="113" w:right="113"/>
              <w:rPr>
                <w:rFonts w:ascii="Garamond" w:eastAsia="Garamond" w:hAnsi="Garamond" w:cs="Garamond"/>
              </w:rPr>
            </w:pPr>
            <w:r w:rsidRPr="214A87F9">
              <w:rPr>
                <w:rFonts w:ascii="Garamond" w:eastAsia="Garamond" w:hAnsi="Garamond" w:cs="Garamond"/>
              </w:rPr>
              <w:t xml:space="preserve">American Community </w:t>
            </w:r>
            <w:r w:rsidR="29478CBC" w:rsidRPr="214A87F9">
              <w:rPr>
                <w:rFonts w:ascii="Garamond" w:eastAsia="Garamond" w:hAnsi="Garamond" w:cs="Garamond"/>
              </w:rPr>
              <w:t>Survey</w:t>
            </w:r>
            <w:r w:rsidRPr="214A87F9">
              <w:rPr>
                <w:rFonts w:ascii="Garamond" w:eastAsia="Garamond" w:hAnsi="Garamond" w:cs="Garamond"/>
              </w:rPr>
              <w:t xml:space="preserve"> (ACS)</w:t>
            </w:r>
          </w:p>
        </w:tc>
      </w:tr>
      <w:tr w:rsidR="008C21B3" w14:paraId="0DEB8EDA" w14:textId="77777777" w:rsidTr="214A87F9">
        <w:tc>
          <w:tcPr>
            <w:tcW w:w="5128" w:type="dxa"/>
          </w:tcPr>
          <w:p w14:paraId="3A4752E4" w14:textId="767B8FFE" w:rsidR="1C2FB707" w:rsidRDefault="20A369B3" w:rsidP="4D95D612">
            <w:pPr>
              <w:rPr>
                <w:rFonts w:ascii="Garamond" w:eastAsia="Garamond" w:hAnsi="Garamond" w:cs="Garamond"/>
              </w:rPr>
            </w:pPr>
            <w:r w:rsidRPr="4D95D612">
              <w:rPr>
                <w:rFonts w:ascii="Garamond" w:eastAsia="Garamond" w:hAnsi="Garamond" w:cs="Garamond"/>
              </w:rPr>
              <w:t>Percentage of the Population that is foreign born</w:t>
            </w:r>
          </w:p>
        </w:tc>
        <w:tc>
          <w:tcPr>
            <w:tcW w:w="1305" w:type="dxa"/>
            <w:vMerge/>
          </w:tcPr>
          <w:p w14:paraId="2F7918B9" w14:textId="77777777" w:rsidR="00661805" w:rsidRDefault="00661805"/>
        </w:tc>
        <w:tc>
          <w:tcPr>
            <w:tcW w:w="1365" w:type="dxa"/>
            <w:vMerge/>
          </w:tcPr>
          <w:p w14:paraId="76BD1D39" w14:textId="77777777" w:rsidR="00661805" w:rsidRDefault="00661805"/>
        </w:tc>
        <w:tc>
          <w:tcPr>
            <w:tcW w:w="1562" w:type="dxa"/>
            <w:vMerge/>
          </w:tcPr>
          <w:p w14:paraId="5D916A3A" w14:textId="77777777" w:rsidR="00661805" w:rsidRDefault="00661805"/>
        </w:tc>
      </w:tr>
      <w:tr w:rsidR="008C21B3" w14:paraId="344FD5D2" w14:textId="77777777" w:rsidTr="214A87F9">
        <w:tc>
          <w:tcPr>
            <w:tcW w:w="5128" w:type="dxa"/>
          </w:tcPr>
          <w:p w14:paraId="098FF5E2" w14:textId="3637A9DD" w:rsidR="1C2FB707" w:rsidRDefault="20A369B3" w:rsidP="4D95D612">
            <w:pPr>
              <w:rPr>
                <w:rFonts w:ascii="Garamond" w:eastAsia="Garamond" w:hAnsi="Garamond" w:cs="Garamond"/>
              </w:rPr>
            </w:pPr>
            <w:r w:rsidRPr="4D95D612">
              <w:rPr>
                <w:rFonts w:ascii="Garamond" w:eastAsia="Garamond" w:hAnsi="Garamond" w:cs="Garamond"/>
              </w:rPr>
              <w:t>Percentage of the Population who speak English less than ‘very well’</w:t>
            </w:r>
          </w:p>
        </w:tc>
        <w:tc>
          <w:tcPr>
            <w:tcW w:w="1305" w:type="dxa"/>
            <w:vMerge/>
          </w:tcPr>
          <w:p w14:paraId="56859BBB" w14:textId="77777777" w:rsidR="00661805" w:rsidRDefault="00661805"/>
        </w:tc>
        <w:tc>
          <w:tcPr>
            <w:tcW w:w="1365" w:type="dxa"/>
            <w:vMerge/>
          </w:tcPr>
          <w:p w14:paraId="66B6E673" w14:textId="77777777" w:rsidR="00661805" w:rsidRDefault="00661805"/>
        </w:tc>
        <w:tc>
          <w:tcPr>
            <w:tcW w:w="1562" w:type="dxa"/>
            <w:vMerge/>
          </w:tcPr>
          <w:p w14:paraId="06642470" w14:textId="77777777" w:rsidR="00661805" w:rsidRDefault="00661805"/>
        </w:tc>
      </w:tr>
      <w:tr w:rsidR="008C21B3" w14:paraId="5EC0A560" w14:textId="77777777" w:rsidTr="214A87F9">
        <w:tc>
          <w:tcPr>
            <w:tcW w:w="5128" w:type="dxa"/>
          </w:tcPr>
          <w:p w14:paraId="767FE1DB" w14:textId="0E5D7DE6" w:rsidR="655AF00C" w:rsidRDefault="03E6B42F" w:rsidP="4D95D612">
            <w:pPr>
              <w:rPr>
                <w:rFonts w:ascii="Garamond" w:eastAsia="Garamond" w:hAnsi="Garamond" w:cs="Garamond"/>
              </w:rPr>
            </w:pPr>
            <w:r w:rsidRPr="4D95D612">
              <w:rPr>
                <w:rFonts w:ascii="Garamond" w:eastAsia="Garamond" w:hAnsi="Garamond" w:cs="Garamond"/>
              </w:rPr>
              <w:t>Percentage of the Population with income below poverty level</w:t>
            </w:r>
          </w:p>
        </w:tc>
        <w:tc>
          <w:tcPr>
            <w:tcW w:w="1305" w:type="dxa"/>
            <w:vMerge/>
          </w:tcPr>
          <w:p w14:paraId="3DDEE772" w14:textId="77777777" w:rsidR="00661805" w:rsidRDefault="00661805"/>
        </w:tc>
        <w:tc>
          <w:tcPr>
            <w:tcW w:w="1365" w:type="dxa"/>
            <w:vMerge/>
          </w:tcPr>
          <w:p w14:paraId="4F3B54F9" w14:textId="77777777" w:rsidR="00661805" w:rsidRDefault="00661805"/>
        </w:tc>
        <w:tc>
          <w:tcPr>
            <w:tcW w:w="1562" w:type="dxa"/>
            <w:vMerge/>
          </w:tcPr>
          <w:p w14:paraId="470DDBF3" w14:textId="77777777" w:rsidR="00661805" w:rsidRDefault="00661805"/>
        </w:tc>
      </w:tr>
      <w:tr w:rsidR="008C21B3" w14:paraId="6ED21408" w14:textId="77777777" w:rsidTr="214A87F9">
        <w:tc>
          <w:tcPr>
            <w:tcW w:w="5128" w:type="dxa"/>
          </w:tcPr>
          <w:p w14:paraId="3760748A" w14:textId="71D13AFA" w:rsidR="45ED9685" w:rsidRDefault="373FDAC0" w:rsidP="4D95D612">
            <w:pPr>
              <w:rPr>
                <w:rFonts w:ascii="Garamond" w:eastAsia="Garamond" w:hAnsi="Garamond" w:cs="Garamond"/>
              </w:rPr>
            </w:pPr>
            <w:r w:rsidRPr="4D95D612">
              <w:rPr>
                <w:rFonts w:ascii="Garamond" w:eastAsia="Garamond" w:hAnsi="Garamond" w:cs="Garamond"/>
              </w:rPr>
              <w:t>Percentage of the Population that is Black</w:t>
            </w:r>
          </w:p>
        </w:tc>
        <w:tc>
          <w:tcPr>
            <w:tcW w:w="1305" w:type="dxa"/>
            <w:vMerge/>
          </w:tcPr>
          <w:p w14:paraId="6C11F6AA" w14:textId="77777777" w:rsidR="00661805" w:rsidRDefault="00661805"/>
        </w:tc>
        <w:tc>
          <w:tcPr>
            <w:tcW w:w="1365" w:type="dxa"/>
            <w:vMerge/>
          </w:tcPr>
          <w:p w14:paraId="7717585B" w14:textId="77777777" w:rsidR="00661805" w:rsidRDefault="00661805"/>
        </w:tc>
        <w:tc>
          <w:tcPr>
            <w:tcW w:w="1562" w:type="dxa"/>
            <w:vMerge/>
          </w:tcPr>
          <w:p w14:paraId="3A62C4EC" w14:textId="77777777" w:rsidR="00661805" w:rsidRDefault="00661805"/>
        </w:tc>
      </w:tr>
      <w:tr w:rsidR="008C21B3" w14:paraId="43DDFFE8" w14:textId="77777777" w:rsidTr="214A87F9">
        <w:tc>
          <w:tcPr>
            <w:tcW w:w="5128" w:type="dxa"/>
          </w:tcPr>
          <w:p w14:paraId="6641D95A" w14:textId="4EA661A8" w:rsidR="45ED9685" w:rsidRDefault="373FDAC0" w:rsidP="4D95D612">
            <w:pPr>
              <w:rPr>
                <w:rFonts w:ascii="Garamond" w:eastAsia="Garamond" w:hAnsi="Garamond" w:cs="Garamond"/>
              </w:rPr>
            </w:pPr>
            <w:r w:rsidRPr="4D95D612">
              <w:rPr>
                <w:rFonts w:ascii="Garamond" w:eastAsia="Garamond" w:hAnsi="Garamond" w:cs="Garamond"/>
              </w:rPr>
              <w:t>Percentage of the Population that is over 65 years of age</w:t>
            </w:r>
          </w:p>
        </w:tc>
        <w:tc>
          <w:tcPr>
            <w:tcW w:w="1305" w:type="dxa"/>
            <w:vMerge/>
          </w:tcPr>
          <w:p w14:paraId="7C5EAF42" w14:textId="77777777" w:rsidR="00661805" w:rsidRDefault="00661805"/>
        </w:tc>
        <w:tc>
          <w:tcPr>
            <w:tcW w:w="1365" w:type="dxa"/>
            <w:vMerge/>
          </w:tcPr>
          <w:p w14:paraId="0B93B573" w14:textId="77777777" w:rsidR="00661805" w:rsidRDefault="00661805"/>
        </w:tc>
        <w:tc>
          <w:tcPr>
            <w:tcW w:w="1562" w:type="dxa"/>
            <w:vMerge/>
          </w:tcPr>
          <w:p w14:paraId="2AD11EAD" w14:textId="77777777" w:rsidR="00661805" w:rsidRDefault="00661805"/>
        </w:tc>
      </w:tr>
      <w:tr w:rsidR="008C21B3" w14:paraId="51481BF8" w14:textId="77777777" w:rsidTr="214A87F9">
        <w:tc>
          <w:tcPr>
            <w:tcW w:w="5128" w:type="dxa"/>
          </w:tcPr>
          <w:p w14:paraId="3C7CF85A" w14:textId="7ACFABDC" w:rsidR="45ED9685" w:rsidRDefault="373FDAC0" w:rsidP="4D95D612">
            <w:pPr>
              <w:rPr>
                <w:rFonts w:ascii="Garamond" w:eastAsia="Garamond" w:hAnsi="Garamond" w:cs="Garamond"/>
              </w:rPr>
            </w:pPr>
            <w:r w:rsidRPr="4D95D612">
              <w:rPr>
                <w:rFonts w:ascii="Garamond" w:eastAsia="Garamond" w:hAnsi="Garamond" w:cs="Garamond"/>
              </w:rPr>
              <w:t>Percentage of the Population that is over 65 years of age and living alone</w:t>
            </w:r>
          </w:p>
        </w:tc>
        <w:tc>
          <w:tcPr>
            <w:tcW w:w="1305" w:type="dxa"/>
            <w:vMerge/>
          </w:tcPr>
          <w:p w14:paraId="08736D93" w14:textId="77777777" w:rsidR="00661805" w:rsidRDefault="00661805"/>
        </w:tc>
        <w:tc>
          <w:tcPr>
            <w:tcW w:w="1365" w:type="dxa"/>
            <w:vMerge/>
          </w:tcPr>
          <w:p w14:paraId="6E412D4A" w14:textId="77777777" w:rsidR="00661805" w:rsidRDefault="00661805"/>
        </w:tc>
        <w:tc>
          <w:tcPr>
            <w:tcW w:w="1562" w:type="dxa"/>
            <w:vMerge/>
          </w:tcPr>
          <w:p w14:paraId="44AD5CD7" w14:textId="77777777" w:rsidR="00661805" w:rsidRDefault="00661805"/>
        </w:tc>
      </w:tr>
      <w:tr w:rsidR="008C21B3" w14:paraId="35D9EE4F" w14:textId="77777777" w:rsidTr="214A87F9">
        <w:tc>
          <w:tcPr>
            <w:tcW w:w="5128" w:type="dxa"/>
          </w:tcPr>
          <w:p w14:paraId="470847C7" w14:textId="7ACE9AA9" w:rsidR="45ED9685" w:rsidRDefault="373FDAC0" w:rsidP="4D95D612">
            <w:pPr>
              <w:rPr>
                <w:rFonts w:ascii="Garamond" w:eastAsia="Garamond" w:hAnsi="Garamond" w:cs="Garamond"/>
              </w:rPr>
            </w:pPr>
            <w:r w:rsidRPr="4D95D612">
              <w:rPr>
                <w:rFonts w:ascii="Garamond" w:eastAsia="Garamond" w:hAnsi="Garamond" w:cs="Garamond"/>
              </w:rPr>
              <w:t>Percent of the Population (18-64) that has a disability</w:t>
            </w:r>
          </w:p>
        </w:tc>
        <w:tc>
          <w:tcPr>
            <w:tcW w:w="1305" w:type="dxa"/>
            <w:vMerge/>
          </w:tcPr>
          <w:p w14:paraId="1F95E1A0" w14:textId="77777777" w:rsidR="00661805" w:rsidRDefault="00661805"/>
        </w:tc>
        <w:tc>
          <w:tcPr>
            <w:tcW w:w="1365" w:type="dxa"/>
            <w:vMerge/>
          </w:tcPr>
          <w:p w14:paraId="610B7E58" w14:textId="77777777" w:rsidR="00661805" w:rsidRDefault="00661805"/>
        </w:tc>
        <w:tc>
          <w:tcPr>
            <w:tcW w:w="1562" w:type="dxa"/>
            <w:vMerge/>
          </w:tcPr>
          <w:p w14:paraId="245CCA76" w14:textId="77777777" w:rsidR="00661805" w:rsidRDefault="00661805"/>
        </w:tc>
      </w:tr>
      <w:tr w:rsidR="008C21B3" w14:paraId="4E37A355" w14:textId="77777777" w:rsidTr="214A87F9">
        <w:tc>
          <w:tcPr>
            <w:tcW w:w="5128" w:type="dxa"/>
          </w:tcPr>
          <w:p w14:paraId="5C2C366C" w14:textId="1B2A11E1" w:rsidR="45ED9685" w:rsidRDefault="373FDAC0" w:rsidP="4D95D612">
            <w:pPr>
              <w:rPr>
                <w:rFonts w:ascii="Garamond" w:eastAsia="Garamond" w:hAnsi="Garamond" w:cs="Garamond"/>
              </w:rPr>
            </w:pPr>
            <w:r w:rsidRPr="4D95D612">
              <w:rPr>
                <w:rFonts w:ascii="Garamond" w:eastAsia="Garamond" w:hAnsi="Garamond" w:cs="Garamond"/>
              </w:rPr>
              <w:t>Percent of the Population (18-64) that are unemployed</w:t>
            </w:r>
          </w:p>
        </w:tc>
        <w:tc>
          <w:tcPr>
            <w:tcW w:w="1305" w:type="dxa"/>
            <w:vMerge/>
          </w:tcPr>
          <w:p w14:paraId="30E09AFE" w14:textId="77777777" w:rsidR="00661805" w:rsidRDefault="00661805"/>
        </w:tc>
        <w:tc>
          <w:tcPr>
            <w:tcW w:w="1365" w:type="dxa"/>
            <w:vMerge/>
          </w:tcPr>
          <w:p w14:paraId="711E36F9" w14:textId="77777777" w:rsidR="00661805" w:rsidRDefault="00661805"/>
        </w:tc>
        <w:tc>
          <w:tcPr>
            <w:tcW w:w="1562" w:type="dxa"/>
            <w:vMerge/>
          </w:tcPr>
          <w:p w14:paraId="428D5013" w14:textId="77777777" w:rsidR="00661805" w:rsidRDefault="00661805"/>
        </w:tc>
      </w:tr>
      <w:tr w:rsidR="008C21B3" w14:paraId="09D0BCE5" w14:textId="77777777" w:rsidTr="214A87F9">
        <w:tc>
          <w:tcPr>
            <w:tcW w:w="5128" w:type="dxa"/>
          </w:tcPr>
          <w:p w14:paraId="3DA98344" w14:textId="59E2F674" w:rsidR="45ED9685" w:rsidRDefault="373FDAC0" w:rsidP="4D95D612">
            <w:pPr>
              <w:rPr>
                <w:rFonts w:ascii="Garamond" w:eastAsia="Garamond" w:hAnsi="Garamond" w:cs="Garamond"/>
              </w:rPr>
            </w:pPr>
            <w:r w:rsidRPr="4D95D612">
              <w:rPr>
                <w:rFonts w:ascii="Garamond" w:eastAsia="Garamond" w:hAnsi="Garamond" w:cs="Garamond"/>
              </w:rPr>
              <w:t>Percentage of Houses that are built before 1980</w:t>
            </w:r>
          </w:p>
        </w:tc>
        <w:tc>
          <w:tcPr>
            <w:tcW w:w="1305" w:type="dxa"/>
            <w:vMerge/>
          </w:tcPr>
          <w:p w14:paraId="1E6775BD" w14:textId="77777777" w:rsidR="00661805" w:rsidRDefault="00661805"/>
        </w:tc>
        <w:tc>
          <w:tcPr>
            <w:tcW w:w="1365" w:type="dxa"/>
            <w:vMerge/>
          </w:tcPr>
          <w:p w14:paraId="181D52F9" w14:textId="77777777" w:rsidR="00661805" w:rsidRDefault="00661805"/>
        </w:tc>
        <w:tc>
          <w:tcPr>
            <w:tcW w:w="1562" w:type="dxa"/>
            <w:vMerge/>
          </w:tcPr>
          <w:p w14:paraId="72937270" w14:textId="77777777" w:rsidR="00661805" w:rsidRDefault="00661805"/>
        </w:tc>
      </w:tr>
      <w:tr w:rsidR="008C21B3" w14:paraId="6C4FB357" w14:textId="77777777" w:rsidTr="214A87F9">
        <w:tc>
          <w:tcPr>
            <w:tcW w:w="5128" w:type="dxa"/>
          </w:tcPr>
          <w:p w14:paraId="161477C8" w14:textId="0E423655" w:rsidR="45ED9685" w:rsidRDefault="373FDAC0" w:rsidP="4D95D612">
            <w:pPr>
              <w:rPr>
                <w:rFonts w:ascii="Garamond" w:eastAsia="Garamond" w:hAnsi="Garamond" w:cs="Garamond"/>
              </w:rPr>
            </w:pPr>
            <w:r w:rsidRPr="4D95D612">
              <w:rPr>
                <w:rFonts w:ascii="Garamond" w:eastAsia="Garamond" w:hAnsi="Garamond" w:cs="Garamond"/>
              </w:rPr>
              <w:t>Density of Housing Units per Square Mile</w:t>
            </w:r>
          </w:p>
        </w:tc>
        <w:tc>
          <w:tcPr>
            <w:tcW w:w="1305" w:type="dxa"/>
            <w:vMerge/>
          </w:tcPr>
          <w:p w14:paraId="510F0BC7" w14:textId="77777777" w:rsidR="00661805" w:rsidRDefault="00661805"/>
        </w:tc>
        <w:tc>
          <w:tcPr>
            <w:tcW w:w="1365" w:type="dxa"/>
            <w:vMerge/>
          </w:tcPr>
          <w:p w14:paraId="571B5122" w14:textId="77777777" w:rsidR="00661805" w:rsidRDefault="00661805"/>
        </w:tc>
        <w:tc>
          <w:tcPr>
            <w:tcW w:w="1562" w:type="dxa"/>
            <w:vMerge/>
          </w:tcPr>
          <w:p w14:paraId="186A8034" w14:textId="77777777" w:rsidR="00661805" w:rsidRDefault="00661805"/>
        </w:tc>
      </w:tr>
      <w:tr w:rsidR="008C21B3" w14:paraId="6220CB86" w14:textId="77777777" w:rsidTr="214A87F9">
        <w:tc>
          <w:tcPr>
            <w:tcW w:w="5128" w:type="dxa"/>
          </w:tcPr>
          <w:p w14:paraId="0B296DFD" w14:textId="4D842A99" w:rsidR="19A063D9" w:rsidRDefault="26FE40B9" w:rsidP="4D95D612">
            <w:pPr>
              <w:rPr>
                <w:rFonts w:ascii="Garamond" w:eastAsia="Garamond" w:hAnsi="Garamond" w:cs="Garamond"/>
              </w:rPr>
            </w:pPr>
            <w:r w:rsidRPr="4D95D612">
              <w:rPr>
                <w:rFonts w:ascii="Garamond" w:eastAsia="Garamond" w:hAnsi="Garamond" w:cs="Garamond"/>
              </w:rPr>
              <w:t>Percent of Land Classified as Open Space</w:t>
            </w:r>
          </w:p>
        </w:tc>
        <w:tc>
          <w:tcPr>
            <w:tcW w:w="1305" w:type="dxa"/>
            <w:vMerge w:val="restart"/>
            <w:vAlign w:val="center"/>
          </w:tcPr>
          <w:p w14:paraId="01EC1628" w14:textId="01115370" w:rsidR="19A063D9" w:rsidRDefault="694BD902" w:rsidP="214A87F9">
            <w:pPr>
              <w:rPr>
                <w:rFonts w:ascii="Garamond" w:eastAsia="Garamond" w:hAnsi="Garamond" w:cs="Garamond"/>
              </w:rPr>
            </w:pPr>
            <w:r w:rsidRPr="214A87F9">
              <w:rPr>
                <w:rFonts w:ascii="Garamond" w:eastAsia="Garamond" w:hAnsi="Garamond" w:cs="Garamond"/>
              </w:rPr>
              <w:t>-</w:t>
            </w:r>
          </w:p>
        </w:tc>
        <w:tc>
          <w:tcPr>
            <w:tcW w:w="1365" w:type="dxa"/>
            <w:vMerge w:val="restart"/>
            <w:vAlign w:val="center"/>
          </w:tcPr>
          <w:p w14:paraId="2EC65F87" w14:textId="50E6B5E8" w:rsidR="19A063D9" w:rsidRDefault="694BD902" w:rsidP="214A87F9">
            <w:pPr>
              <w:rPr>
                <w:rFonts w:ascii="Garamond" w:eastAsia="Garamond" w:hAnsi="Garamond" w:cs="Garamond"/>
              </w:rPr>
            </w:pPr>
            <w:r w:rsidRPr="214A87F9">
              <w:rPr>
                <w:rFonts w:ascii="Garamond" w:eastAsia="Garamond" w:hAnsi="Garamond" w:cs="Garamond"/>
              </w:rPr>
              <w:t>2016</w:t>
            </w:r>
          </w:p>
        </w:tc>
        <w:tc>
          <w:tcPr>
            <w:tcW w:w="1562" w:type="dxa"/>
            <w:vMerge w:val="restart"/>
            <w:vAlign w:val="center"/>
          </w:tcPr>
          <w:p w14:paraId="74AFCD17" w14:textId="7F8FB61B" w:rsidR="69DB07F9" w:rsidRDefault="4BCEC0CD" w:rsidP="214A87F9">
            <w:pPr>
              <w:rPr>
                <w:rFonts w:ascii="Garamond" w:eastAsia="Garamond" w:hAnsi="Garamond" w:cs="Garamond"/>
              </w:rPr>
            </w:pPr>
            <w:r w:rsidRPr="214A87F9">
              <w:rPr>
                <w:rFonts w:ascii="Garamond" w:eastAsia="Garamond" w:hAnsi="Garamond" w:cs="Garamond"/>
              </w:rPr>
              <w:t>Multiresolution</w:t>
            </w:r>
            <w:r w:rsidR="694BD902" w:rsidRPr="214A87F9">
              <w:rPr>
                <w:rFonts w:ascii="Garamond" w:eastAsia="Garamond" w:hAnsi="Garamond" w:cs="Garamond"/>
              </w:rPr>
              <w:t xml:space="preserve"> Land Characteristics (MRLC) Consortium</w:t>
            </w:r>
          </w:p>
        </w:tc>
      </w:tr>
      <w:tr w:rsidR="008C21B3" w14:paraId="0F1C04CE" w14:textId="77777777" w:rsidTr="214A87F9">
        <w:tc>
          <w:tcPr>
            <w:tcW w:w="5128" w:type="dxa"/>
          </w:tcPr>
          <w:p w14:paraId="08BF0962" w14:textId="04F3A70C" w:rsidR="19A063D9" w:rsidRDefault="26FE40B9" w:rsidP="4D95D612">
            <w:pPr>
              <w:rPr>
                <w:rFonts w:ascii="Garamond" w:eastAsia="Garamond" w:hAnsi="Garamond" w:cs="Garamond"/>
              </w:rPr>
            </w:pPr>
            <w:r w:rsidRPr="4D95D612">
              <w:rPr>
                <w:rFonts w:ascii="Garamond" w:eastAsia="Garamond" w:hAnsi="Garamond" w:cs="Garamond"/>
              </w:rPr>
              <w:t>Percent of Land Classified as High Building Intensity</w:t>
            </w:r>
          </w:p>
        </w:tc>
        <w:tc>
          <w:tcPr>
            <w:tcW w:w="1305" w:type="dxa"/>
            <w:vMerge/>
          </w:tcPr>
          <w:p w14:paraId="11EE1E75" w14:textId="77777777" w:rsidR="00661805" w:rsidRDefault="00661805"/>
        </w:tc>
        <w:tc>
          <w:tcPr>
            <w:tcW w:w="1365" w:type="dxa"/>
            <w:vMerge/>
          </w:tcPr>
          <w:p w14:paraId="62C77666" w14:textId="77777777" w:rsidR="00661805" w:rsidRDefault="00661805"/>
        </w:tc>
        <w:tc>
          <w:tcPr>
            <w:tcW w:w="1562" w:type="dxa"/>
            <w:vMerge/>
          </w:tcPr>
          <w:p w14:paraId="053949BC" w14:textId="77777777" w:rsidR="00661805" w:rsidRDefault="00661805"/>
        </w:tc>
      </w:tr>
    </w:tbl>
    <w:p w14:paraId="30B53676" w14:textId="600CCC4A" w:rsidR="0044515D" w:rsidRDefault="0044515D" w:rsidP="4D95D612">
      <w:pPr>
        <w:spacing w:after="0" w:line="240" w:lineRule="auto"/>
        <w:rPr>
          <w:rFonts w:ascii="Garamond" w:eastAsia="Garamond" w:hAnsi="Garamond" w:cs="Garamond"/>
          <w:i/>
          <w:iCs/>
        </w:rPr>
      </w:pPr>
    </w:p>
    <w:p w14:paraId="168AA5F1" w14:textId="3030C256" w:rsidR="4D95D612" w:rsidRDefault="0044515D" w:rsidP="00D47963">
      <w:pPr>
        <w:rPr>
          <w:rFonts w:ascii="Garamond" w:eastAsia="Garamond" w:hAnsi="Garamond" w:cs="Garamond"/>
          <w:i/>
          <w:iCs/>
        </w:rPr>
      </w:pPr>
      <w:r>
        <w:rPr>
          <w:rFonts w:ascii="Garamond" w:eastAsia="Garamond" w:hAnsi="Garamond" w:cs="Garamond"/>
          <w:i/>
          <w:iCs/>
        </w:rPr>
        <w:br w:type="page"/>
      </w:r>
    </w:p>
    <w:p w14:paraId="675E179A" w14:textId="6067D5E9" w:rsidR="21041431" w:rsidRDefault="21041431" w:rsidP="4D95D612">
      <w:pPr>
        <w:spacing w:after="0" w:line="240" w:lineRule="auto"/>
        <w:jc w:val="center"/>
        <w:rPr>
          <w:rFonts w:ascii="Garamond" w:eastAsia="Garamond" w:hAnsi="Garamond" w:cs="Garamond"/>
          <w:b/>
          <w:bCs/>
        </w:rPr>
      </w:pPr>
      <w:r w:rsidRPr="4D95D612">
        <w:rPr>
          <w:rFonts w:ascii="Garamond" w:eastAsia="Garamond" w:hAnsi="Garamond" w:cs="Garamond"/>
          <w:b/>
          <w:bCs/>
        </w:rPr>
        <w:lastRenderedPageBreak/>
        <w:t>Appendix B</w:t>
      </w:r>
    </w:p>
    <w:p w14:paraId="506BDCAD" w14:textId="33991AB4" w:rsidR="4D95D612" w:rsidRDefault="4D95D612" w:rsidP="4D95D612">
      <w:pPr>
        <w:spacing w:after="0" w:line="240" w:lineRule="auto"/>
        <w:rPr>
          <w:rFonts w:ascii="Garamond" w:eastAsia="Garamond" w:hAnsi="Garamond" w:cs="Garamond"/>
          <w:i/>
          <w:iCs/>
        </w:rPr>
      </w:pPr>
    </w:p>
    <w:p w14:paraId="2F6B8B00" w14:textId="63378A46" w:rsidR="6D7481A5" w:rsidRDefault="6D7481A5" w:rsidP="4D95D612">
      <w:pPr>
        <w:spacing w:after="0" w:line="240" w:lineRule="auto"/>
        <w:jc w:val="center"/>
      </w:pPr>
      <w:r>
        <w:rPr>
          <w:noProof/>
        </w:rPr>
        <w:drawing>
          <wp:inline distT="0" distB="0" distL="0" distR="0" wp14:anchorId="6BF258A4" wp14:editId="7002A411">
            <wp:extent cx="2774865" cy="2393321"/>
            <wp:effectExtent l="0" t="0" r="0" b="0"/>
            <wp:docPr id="199350163" name="Picture 19935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4865" cy="2393321"/>
                    </a:xfrm>
                    <a:prstGeom prst="rect">
                      <a:avLst/>
                    </a:prstGeom>
                  </pic:spPr>
                </pic:pic>
              </a:graphicData>
            </a:graphic>
          </wp:inline>
        </w:drawing>
      </w:r>
      <w:r w:rsidR="5905CFC1">
        <w:t xml:space="preserve">  </w:t>
      </w:r>
      <w:r>
        <w:rPr>
          <w:noProof/>
        </w:rPr>
        <w:drawing>
          <wp:inline distT="0" distB="0" distL="0" distR="0" wp14:anchorId="619AB767" wp14:editId="36347DD6">
            <wp:extent cx="2782090" cy="2399553"/>
            <wp:effectExtent l="0" t="0" r="0" b="0"/>
            <wp:docPr id="521655683" name="Picture 52165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2090" cy="2399553"/>
                    </a:xfrm>
                    <a:prstGeom prst="rect">
                      <a:avLst/>
                    </a:prstGeom>
                  </pic:spPr>
                </pic:pic>
              </a:graphicData>
            </a:graphic>
          </wp:inline>
        </w:drawing>
      </w:r>
    </w:p>
    <w:p w14:paraId="18637D2D" w14:textId="614F561D" w:rsidR="0B8760A9" w:rsidRDefault="0B8760A9"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Figure</w:t>
      </w:r>
      <w:r w:rsidR="15837464" w:rsidRPr="4D95D612">
        <w:rPr>
          <w:rFonts w:ascii="Garamond" w:eastAsia="Times New Roman" w:hAnsi="Garamond" w:cs="Times New Roman"/>
          <w:i/>
          <w:iCs/>
          <w:color w:val="000000" w:themeColor="text1"/>
        </w:rPr>
        <w:t xml:space="preserve"> </w:t>
      </w:r>
      <w:r w:rsidR="43589D32" w:rsidRPr="4D95D612">
        <w:rPr>
          <w:rFonts w:ascii="Garamond" w:eastAsia="Times New Roman" w:hAnsi="Garamond" w:cs="Times New Roman"/>
          <w:i/>
          <w:iCs/>
          <w:color w:val="000000" w:themeColor="text1"/>
        </w:rPr>
        <w:t>B</w:t>
      </w:r>
      <w:r w:rsidR="15837464" w:rsidRPr="4D95D612">
        <w:rPr>
          <w:rFonts w:ascii="Garamond" w:eastAsia="Times New Roman" w:hAnsi="Garamond" w:cs="Times New Roman"/>
          <w:i/>
          <w:iCs/>
          <w:color w:val="000000" w:themeColor="text1"/>
        </w:rPr>
        <w:t>1</w:t>
      </w:r>
      <w:r w:rsidRPr="4D95D612">
        <w:rPr>
          <w:rFonts w:ascii="Garamond" w:eastAsia="Times New Roman" w:hAnsi="Garamond" w:cs="Times New Roman"/>
          <w:color w:val="000000" w:themeColor="text1"/>
        </w:rPr>
        <w:t xml:space="preserve">: Depicted are Google Earth imagery that capture the location of the Kimball neighborhood simulation. On the left are the existing conditions which demonstrate the lack of streetscape on Kimball Ave along with only moderate canopy coverage along the residential streets of Edgewood Ave (north) and Winifred Ave (south). On the right is a graphic representation of the modeled increase in street canopy coverage through ENVI-met. </w:t>
      </w:r>
    </w:p>
    <w:p w14:paraId="3021E09D" w14:textId="77777777" w:rsidR="00E11336" w:rsidRDefault="00E11336" w:rsidP="4D95D612">
      <w:pPr>
        <w:spacing w:after="0" w:line="240" w:lineRule="auto"/>
      </w:pPr>
    </w:p>
    <w:p w14:paraId="51872182" w14:textId="56C67279" w:rsidR="3DDD8A98" w:rsidRDefault="3DDD8A98" w:rsidP="4D95D612">
      <w:pPr>
        <w:spacing w:after="0" w:line="240" w:lineRule="auto"/>
        <w:jc w:val="center"/>
        <w:rPr>
          <w:rFonts w:ascii="Garamond" w:eastAsia="Times New Roman" w:hAnsi="Garamond" w:cs="Times New Roman"/>
          <w:i/>
          <w:iCs/>
          <w:color w:val="000000" w:themeColor="text1"/>
        </w:rPr>
      </w:pPr>
      <w:r>
        <w:rPr>
          <w:noProof/>
        </w:rPr>
        <w:drawing>
          <wp:inline distT="0" distB="0" distL="0" distR="0" wp14:anchorId="2BF7114C" wp14:editId="759F5EA8">
            <wp:extent cx="2824682" cy="2465712"/>
            <wp:effectExtent l="0" t="0" r="0" b="0"/>
            <wp:docPr id="1936626538" name="Picture 193662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4682" cy="2465712"/>
                    </a:xfrm>
                    <a:prstGeom prst="rect">
                      <a:avLst/>
                    </a:prstGeom>
                  </pic:spPr>
                </pic:pic>
              </a:graphicData>
            </a:graphic>
          </wp:inline>
        </w:drawing>
      </w:r>
      <w:r w:rsidR="71D10348" w:rsidRPr="4D95D612">
        <w:rPr>
          <w:rFonts w:ascii="Garamond" w:eastAsia="Times New Roman" w:hAnsi="Garamond" w:cs="Times New Roman"/>
          <w:i/>
          <w:iCs/>
          <w:color w:val="000000" w:themeColor="text1"/>
        </w:rPr>
        <w:t xml:space="preserve"> </w:t>
      </w:r>
      <w:r w:rsidRPr="4D95D612">
        <w:rPr>
          <w:rFonts w:ascii="Garamond" w:eastAsia="Times New Roman" w:hAnsi="Garamond" w:cs="Times New Roman"/>
          <w:i/>
          <w:iCs/>
          <w:color w:val="000000" w:themeColor="text1"/>
        </w:rPr>
        <w:t xml:space="preserve"> </w:t>
      </w:r>
      <w:r>
        <w:rPr>
          <w:noProof/>
        </w:rPr>
        <w:drawing>
          <wp:inline distT="0" distB="0" distL="0" distR="0" wp14:anchorId="40ADD498" wp14:editId="1500CF4F">
            <wp:extent cx="2832921" cy="2472904"/>
            <wp:effectExtent l="0" t="0" r="0" b="0"/>
            <wp:docPr id="1423023141" name="Picture 142302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2921" cy="2472904"/>
                    </a:xfrm>
                    <a:prstGeom prst="rect">
                      <a:avLst/>
                    </a:prstGeom>
                  </pic:spPr>
                </pic:pic>
              </a:graphicData>
            </a:graphic>
          </wp:inline>
        </w:drawing>
      </w:r>
    </w:p>
    <w:p w14:paraId="4431BB59" w14:textId="31D868C7" w:rsidR="0B8760A9" w:rsidRDefault="70FA2178" w:rsidP="4D95D612">
      <w:pPr>
        <w:spacing w:after="0" w:line="240" w:lineRule="auto"/>
        <w:rPr>
          <w:rFonts w:ascii="Garamond" w:eastAsia="Times New Roman" w:hAnsi="Garamond" w:cs="Times New Roman"/>
          <w:color w:val="000000" w:themeColor="text1"/>
        </w:rPr>
      </w:pPr>
      <w:r w:rsidRPr="3CBDDDBA">
        <w:rPr>
          <w:rFonts w:ascii="Garamond" w:eastAsia="Times New Roman" w:hAnsi="Garamond" w:cs="Times New Roman"/>
          <w:i/>
          <w:iCs/>
          <w:color w:val="000000" w:themeColor="text1"/>
        </w:rPr>
        <w:t>Figure</w:t>
      </w:r>
      <w:r w:rsidR="52EAF29B" w:rsidRPr="3CBDDDBA">
        <w:rPr>
          <w:rFonts w:ascii="Garamond" w:eastAsia="Times New Roman" w:hAnsi="Garamond" w:cs="Times New Roman"/>
          <w:i/>
          <w:iCs/>
          <w:color w:val="000000" w:themeColor="text1"/>
        </w:rPr>
        <w:t xml:space="preserve"> </w:t>
      </w:r>
      <w:r w:rsidR="665F1B08" w:rsidRPr="3CBDDDBA">
        <w:rPr>
          <w:rFonts w:ascii="Garamond" w:eastAsia="Times New Roman" w:hAnsi="Garamond" w:cs="Times New Roman"/>
          <w:i/>
          <w:iCs/>
          <w:color w:val="000000" w:themeColor="text1"/>
        </w:rPr>
        <w:t>B</w:t>
      </w:r>
      <w:r w:rsidR="52EAF29B" w:rsidRPr="3CBDDDBA">
        <w:rPr>
          <w:rFonts w:ascii="Garamond" w:eastAsia="Times New Roman" w:hAnsi="Garamond" w:cs="Times New Roman"/>
          <w:i/>
          <w:iCs/>
          <w:color w:val="000000" w:themeColor="text1"/>
        </w:rPr>
        <w:t>2</w:t>
      </w:r>
      <w:r w:rsidRPr="3CBDDDBA">
        <w:rPr>
          <w:rFonts w:ascii="Garamond" w:eastAsia="Times New Roman" w:hAnsi="Garamond" w:cs="Times New Roman"/>
          <w:color w:val="000000" w:themeColor="text1"/>
        </w:rPr>
        <w:t>:</w:t>
      </w:r>
      <w:r w:rsidRPr="3CBDDDBA">
        <w:rPr>
          <w:rFonts w:ascii="Garamond" w:eastAsia="Times New Roman" w:hAnsi="Garamond" w:cs="Times New Roman"/>
          <w:i/>
          <w:iCs/>
          <w:color w:val="000000" w:themeColor="text1"/>
        </w:rPr>
        <w:t xml:space="preserve"> </w:t>
      </w:r>
      <w:r w:rsidRPr="3CBDDDBA">
        <w:rPr>
          <w:rFonts w:ascii="Garamond" w:eastAsia="Times New Roman" w:hAnsi="Garamond" w:cs="Times New Roman"/>
          <w:color w:val="000000" w:themeColor="text1"/>
        </w:rPr>
        <w:t>Google Earth imagery that capture the location of the simulation run in the Old 7</w:t>
      </w:r>
      <w:r w:rsidRPr="3CBDDDBA">
        <w:rPr>
          <w:rFonts w:ascii="Garamond" w:eastAsia="Times New Roman" w:hAnsi="Garamond" w:cs="Times New Roman"/>
          <w:color w:val="000000" w:themeColor="text1"/>
          <w:vertAlign w:val="superscript"/>
        </w:rPr>
        <w:t>th</w:t>
      </w:r>
      <w:r w:rsidRPr="3CBDDDBA">
        <w:rPr>
          <w:rFonts w:ascii="Garamond" w:eastAsia="Times New Roman" w:hAnsi="Garamond" w:cs="Times New Roman"/>
          <w:color w:val="000000" w:themeColor="text1"/>
        </w:rPr>
        <w:t xml:space="preserve"> Ward neighborhood. On the left are the existing conditions with minimal trees along the public facing side of each street. On the right is a graphic representation of the modeled increase in street canopy coverage through ENVI-met. It features a more concentrated planting of tress along the Elm Street and </w:t>
      </w:r>
      <w:r w:rsidR="33B80F2A" w:rsidRPr="3CBDDDBA">
        <w:rPr>
          <w:rFonts w:ascii="Garamond" w:eastAsia="Times New Roman" w:hAnsi="Garamond" w:cs="Times New Roman"/>
          <w:color w:val="000000" w:themeColor="text1"/>
        </w:rPr>
        <w:t xml:space="preserve">a </w:t>
      </w:r>
      <w:r w:rsidR="406DDA3E" w:rsidRPr="3CBDDDBA">
        <w:rPr>
          <w:rFonts w:ascii="Garamond" w:eastAsia="Times New Roman" w:hAnsi="Garamond" w:cs="Times New Roman"/>
          <w:color w:val="000000" w:themeColor="text1"/>
        </w:rPr>
        <w:t>m</w:t>
      </w:r>
      <w:r w:rsidRPr="3CBDDDBA">
        <w:rPr>
          <w:rFonts w:ascii="Garamond" w:eastAsia="Times New Roman" w:hAnsi="Garamond" w:cs="Times New Roman"/>
          <w:color w:val="000000" w:themeColor="text1"/>
        </w:rPr>
        <w:t>ore staggered placement on the residential streets, including Linden Street, Chestnut Street, and Riverview Place.</w:t>
      </w:r>
    </w:p>
    <w:p w14:paraId="3B829B84" w14:textId="77777777" w:rsidR="00E11336" w:rsidRDefault="00E11336" w:rsidP="4D95D612">
      <w:pPr>
        <w:spacing w:after="0" w:line="240" w:lineRule="auto"/>
        <w:jc w:val="center"/>
        <w:rPr>
          <w:rFonts w:ascii="Garamond" w:eastAsia="Garamond" w:hAnsi="Garamond" w:cs="Garamond"/>
          <w:b/>
          <w:bCs/>
        </w:rPr>
      </w:pPr>
    </w:p>
    <w:p w14:paraId="082739B6" w14:textId="77777777" w:rsidR="00D47963" w:rsidRDefault="00D47963">
      <w:pPr>
        <w:rPr>
          <w:rFonts w:ascii="Garamond" w:eastAsia="Garamond" w:hAnsi="Garamond" w:cs="Garamond"/>
          <w:b/>
          <w:bCs/>
        </w:rPr>
      </w:pPr>
      <w:r>
        <w:rPr>
          <w:rFonts w:ascii="Garamond" w:eastAsia="Garamond" w:hAnsi="Garamond" w:cs="Garamond"/>
          <w:b/>
          <w:bCs/>
        </w:rPr>
        <w:br w:type="page"/>
      </w:r>
    </w:p>
    <w:p w14:paraId="33BC8D78" w14:textId="5BA94775" w:rsidR="69DB07F9" w:rsidRDefault="0B8760A9" w:rsidP="4D95D612">
      <w:pPr>
        <w:spacing w:after="0" w:line="240" w:lineRule="auto"/>
        <w:jc w:val="center"/>
        <w:rPr>
          <w:rFonts w:ascii="Garamond" w:eastAsia="Garamond" w:hAnsi="Garamond" w:cs="Garamond"/>
          <w:b/>
          <w:bCs/>
        </w:rPr>
      </w:pPr>
      <w:r w:rsidRPr="4D95D612">
        <w:rPr>
          <w:rFonts w:ascii="Garamond" w:eastAsia="Garamond" w:hAnsi="Garamond" w:cs="Garamond"/>
          <w:b/>
          <w:bCs/>
        </w:rPr>
        <w:lastRenderedPageBreak/>
        <w:t xml:space="preserve">Appendix </w:t>
      </w:r>
      <w:r w:rsidR="7A498294" w:rsidRPr="4D95D612">
        <w:rPr>
          <w:rFonts w:ascii="Garamond" w:eastAsia="Garamond" w:hAnsi="Garamond" w:cs="Garamond"/>
          <w:b/>
          <w:bCs/>
        </w:rPr>
        <w:t>C</w:t>
      </w:r>
    </w:p>
    <w:p w14:paraId="64EC5107" w14:textId="276A46F3" w:rsidR="672ACBA9" w:rsidRDefault="47ECEC76" w:rsidP="4D95D612">
      <w:pPr>
        <w:spacing w:after="0" w:line="257" w:lineRule="auto"/>
        <w:rPr>
          <w:rFonts w:ascii="Garamond" w:eastAsia="Garamond" w:hAnsi="Garamond" w:cs="Garamond"/>
          <w:i/>
          <w:iCs/>
        </w:rPr>
      </w:pPr>
      <w:r w:rsidRPr="4D95D612">
        <w:rPr>
          <w:rFonts w:ascii="Garamond" w:eastAsia="Garamond" w:hAnsi="Garamond" w:cs="Garamond"/>
        </w:rPr>
        <w:t>Table</w:t>
      </w:r>
      <w:r w:rsidR="3AA54080" w:rsidRPr="4D95D612">
        <w:rPr>
          <w:rFonts w:ascii="Garamond" w:eastAsia="Garamond" w:hAnsi="Garamond" w:cs="Garamond"/>
        </w:rPr>
        <w:t xml:space="preserve"> </w:t>
      </w:r>
      <w:r w:rsidR="234D8D99" w:rsidRPr="4D95D612">
        <w:rPr>
          <w:rFonts w:ascii="Garamond" w:eastAsia="Garamond" w:hAnsi="Garamond" w:cs="Garamond"/>
        </w:rPr>
        <w:t>C</w:t>
      </w:r>
      <w:r w:rsidR="286FE92E" w:rsidRPr="4D95D612">
        <w:rPr>
          <w:rFonts w:ascii="Garamond" w:eastAsia="Garamond" w:hAnsi="Garamond" w:cs="Garamond"/>
        </w:rPr>
        <w:t>1</w:t>
      </w:r>
      <w:r w:rsidR="3AA54080" w:rsidRPr="4D95D612">
        <w:rPr>
          <w:rFonts w:ascii="Garamond" w:eastAsia="Garamond" w:hAnsi="Garamond" w:cs="Garamond"/>
        </w:rPr>
        <w:t>:</w:t>
      </w:r>
    </w:p>
    <w:p w14:paraId="4CE86F6F" w14:textId="1478D201" w:rsidR="672ACBA9" w:rsidRDefault="7DF8D95D" w:rsidP="4D95D612">
      <w:pPr>
        <w:spacing w:after="0" w:line="257" w:lineRule="auto"/>
        <w:rPr>
          <w:rFonts w:ascii="Garamond" w:eastAsia="Garamond" w:hAnsi="Garamond" w:cs="Garamond"/>
          <w:i/>
          <w:iCs/>
        </w:rPr>
      </w:pPr>
      <w:r w:rsidRPr="4D95D612">
        <w:rPr>
          <w:rFonts w:ascii="Garamond" w:eastAsia="Garamond" w:hAnsi="Garamond" w:cs="Garamond"/>
          <w:i/>
          <w:iCs/>
        </w:rPr>
        <w:t xml:space="preserve">4 </w:t>
      </w:r>
      <w:r w:rsidR="47ECEC76" w:rsidRPr="4D95D612">
        <w:rPr>
          <w:rFonts w:ascii="Garamond" w:eastAsia="Garamond" w:hAnsi="Garamond" w:cs="Garamond"/>
          <w:i/>
          <w:iCs/>
        </w:rPr>
        <w:t xml:space="preserve">principal components resulting from PCA analysis on sociodemographic and </w:t>
      </w:r>
      <w:r w:rsidR="6DC367F3" w:rsidRPr="4D95D612">
        <w:rPr>
          <w:rFonts w:ascii="Garamond" w:eastAsia="Garamond" w:hAnsi="Garamond" w:cs="Garamond"/>
          <w:i/>
          <w:iCs/>
        </w:rPr>
        <w:t xml:space="preserve">temperature </w:t>
      </w:r>
      <w:r w:rsidR="47ECEC76" w:rsidRPr="4D95D612">
        <w:rPr>
          <w:rFonts w:ascii="Garamond" w:eastAsia="Garamond" w:hAnsi="Garamond" w:cs="Garamond"/>
          <w:i/>
          <w:iCs/>
        </w:rPr>
        <w:t xml:space="preserve">variables. </w:t>
      </w:r>
      <w:r w:rsidR="14C3914F" w:rsidRPr="4D95D612">
        <w:rPr>
          <w:rFonts w:ascii="Garamond" w:eastAsia="Garamond" w:hAnsi="Garamond" w:cs="Garamond"/>
          <w:i/>
          <w:iCs/>
        </w:rPr>
        <w:t>Bolded numbers in each column represent the variables that define each individual principal component</w:t>
      </w:r>
      <w:r w:rsidR="777981A0" w:rsidRPr="4D95D612">
        <w:rPr>
          <w:rFonts w:ascii="Garamond" w:eastAsia="Garamond" w:hAnsi="Garamond" w:cs="Garamond"/>
          <w:i/>
          <w:iCs/>
        </w:rPr>
        <w:t xml:space="preserve"> (PC)</w:t>
      </w:r>
      <w:r w:rsidR="47E94006" w:rsidRPr="4D95D612">
        <w:rPr>
          <w:rFonts w:ascii="Garamond" w:eastAsia="Garamond" w:hAnsi="Garamond" w:cs="Garamond"/>
          <w:i/>
          <w:iCs/>
        </w:rPr>
        <w:t>.</w:t>
      </w:r>
    </w:p>
    <w:tbl>
      <w:tblPr>
        <w:tblStyle w:val="TableGrid"/>
        <w:tblW w:w="5000" w:type="pct"/>
        <w:tblInd w:w="0" w:type="dxa"/>
        <w:tblLook w:val="04A0" w:firstRow="1" w:lastRow="0" w:firstColumn="1" w:lastColumn="0" w:noHBand="0" w:noVBand="1"/>
      </w:tblPr>
      <w:tblGrid>
        <w:gridCol w:w="3470"/>
        <w:gridCol w:w="1468"/>
        <w:gridCol w:w="1468"/>
        <w:gridCol w:w="1468"/>
        <w:gridCol w:w="1466"/>
      </w:tblGrid>
      <w:tr w:rsidR="008E6FFC" w14:paraId="34C2FD90"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shd w:val="clear" w:color="auto" w:fill="548DD4" w:themeFill="text2" w:themeFillTint="99"/>
          </w:tcPr>
          <w:p w14:paraId="33F98B0A" w14:textId="4669C64E"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Variables</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3F1F393E" w14:textId="1ADEEAAA"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1</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6CF1E617" w14:textId="5D309898"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2</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088E13B9" w14:textId="56734AF1"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3</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059FE3FF" w14:textId="690940FE"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4</w:t>
            </w:r>
          </w:p>
        </w:tc>
      </w:tr>
      <w:tr w:rsidR="008E6FFC" w14:paraId="4D3346D8" w14:textId="77777777" w:rsidTr="003F5FFC">
        <w:trPr>
          <w:trHeight w:val="510"/>
        </w:trPr>
        <w:tc>
          <w:tcPr>
            <w:tcW w:w="1857" w:type="pct"/>
            <w:tcBorders>
              <w:top w:val="single" w:sz="8" w:space="0" w:color="auto"/>
              <w:left w:val="single" w:sz="8" w:space="0" w:color="auto"/>
              <w:bottom w:val="single" w:sz="8" w:space="0" w:color="auto"/>
              <w:right w:val="single" w:sz="8" w:space="0" w:color="auto"/>
            </w:tcBorders>
            <w:vAlign w:val="bottom"/>
          </w:tcPr>
          <w:p w14:paraId="17C1FA0B" w14:textId="3F8AA48C" w:rsidR="66F85F83" w:rsidRDefault="3D893696" w:rsidP="4D95D612">
            <w:pPr>
              <w:rPr>
                <w:rFonts w:ascii="Garamond" w:eastAsia="Garamond" w:hAnsi="Garamond" w:cs="Garamond"/>
              </w:rPr>
            </w:pPr>
            <w:r w:rsidRPr="4D95D612">
              <w:rPr>
                <w:rFonts w:ascii="Garamond" w:eastAsia="Garamond" w:hAnsi="Garamond" w:cs="Garamond"/>
              </w:rPr>
              <w:t xml:space="preserve">Percent </w:t>
            </w:r>
            <w:r w:rsidR="309D953B" w:rsidRPr="4D95D612">
              <w:rPr>
                <w:rFonts w:ascii="Garamond" w:eastAsia="Garamond" w:hAnsi="Garamond" w:cs="Garamond"/>
              </w:rPr>
              <w:t>Who Speak English Less Than Very Well</w:t>
            </w:r>
          </w:p>
        </w:tc>
        <w:tc>
          <w:tcPr>
            <w:tcW w:w="786" w:type="pct"/>
            <w:tcBorders>
              <w:top w:val="single" w:sz="8" w:space="0" w:color="auto"/>
              <w:left w:val="single" w:sz="8" w:space="0" w:color="auto"/>
              <w:bottom w:val="single" w:sz="8" w:space="0" w:color="auto"/>
              <w:right w:val="single" w:sz="8" w:space="0" w:color="auto"/>
            </w:tcBorders>
            <w:vAlign w:val="bottom"/>
          </w:tcPr>
          <w:p w14:paraId="04A3F540" w14:textId="10492562" w:rsidR="76115038" w:rsidRDefault="0CE0A443" w:rsidP="4D95D612">
            <w:pPr>
              <w:rPr>
                <w:rFonts w:ascii="Garamond" w:eastAsia="Garamond" w:hAnsi="Garamond" w:cs="Garamond"/>
                <w:b/>
                <w:bCs/>
              </w:rPr>
            </w:pPr>
            <w:r w:rsidRPr="4D95D612">
              <w:rPr>
                <w:rFonts w:ascii="Garamond" w:eastAsia="Garamond" w:hAnsi="Garamond" w:cs="Garamond"/>
                <w:b/>
                <w:bCs/>
              </w:rPr>
              <w:t>0.97</w:t>
            </w:r>
          </w:p>
        </w:tc>
        <w:tc>
          <w:tcPr>
            <w:tcW w:w="786" w:type="pct"/>
            <w:tcBorders>
              <w:top w:val="single" w:sz="8" w:space="0" w:color="auto"/>
              <w:left w:val="single" w:sz="8" w:space="0" w:color="auto"/>
              <w:bottom w:val="single" w:sz="8" w:space="0" w:color="auto"/>
              <w:right w:val="single" w:sz="8" w:space="0" w:color="auto"/>
            </w:tcBorders>
            <w:vAlign w:val="bottom"/>
          </w:tcPr>
          <w:p w14:paraId="0EB3F212" w14:textId="76D713B8" w:rsidR="14D8CCDD" w:rsidRDefault="10E94B56" w:rsidP="4D95D612">
            <w:pPr>
              <w:rPr>
                <w:rFonts w:ascii="Garamond" w:eastAsia="Garamond" w:hAnsi="Garamond" w:cs="Garamond"/>
              </w:rPr>
            </w:pPr>
            <w:r w:rsidRPr="4D95D612">
              <w:rPr>
                <w:rFonts w:ascii="Garamond" w:eastAsia="Garamond" w:hAnsi="Garamond" w:cs="Garamond"/>
              </w:rPr>
              <w:t>0.11</w:t>
            </w:r>
          </w:p>
        </w:tc>
        <w:tc>
          <w:tcPr>
            <w:tcW w:w="786" w:type="pct"/>
            <w:tcBorders>
              <w:top w:val="single" w:sz="8" w:space="0" w:color="auto"/>
              <w:left w:val="single" w:sz="8" w:space="0" w:color="auto"/>
              <w:bottom w:val="single" w:sz="8" w:space="0" w:color="auto"/>
              <w:right w:val="single" w:sz="8" w:space="0" w:color="auto"/>
            </w:tcBorders>
            <w:vAlign w:val="bottom"/>
          </w:tcPr>
          <w:p w14:paraId="107AA107" w14:textId="473DE03F" w:rsidR="0016CBFE" w:rsidRDefault="428EEAAF" w:rsidP="4D95D612">
            <w:pPr>
              <w:rPr>
                <w:rFonts w:ascii="Garamond" w:eastAsia="Garamond" w:hAnsi="Garamond" w:cs="Garamond"/>
              </w:rPr>
            </w:pPr>
            <w:r w:rsidRPr="4D95D612">
              <w:rPr>
                <w:rFonts w:ascii="Garamond" w:eastAsia="Garamond" w:hAnsi="Garamond" w:cs="Garamond"/>
              </w:rPr>
              <w:t>0.05</w:t>
            </w:r>
          </w:p>
        </w:tc>
        <w:tc>
          <w:tcPr>
            <w:tcW w:w="786" w:type="pct"/>
            <w:tcBorders>
              <w:top w:val="single" w:sz="8" w:space="0" w:color="auto"/>
              <w:left w:val="single" w:sz="8" w:space="0" w:color="auto"/>
              <w:bottom w:val="single" w:sz="8" w:space="0" w:color="auto"/>
              <w:right w:val="single" w:sz="8" w:space="0" w:color="auto"/>
            </w:tcBorders>
            <w:vAlign w:val="bottom"/>
          </w:tcPr>
          <w:p w14:paraId="390F9C3B" w14:textId="11C181AF" w:rsidR="50CC5826" w:rsidRDefault="4851A645" w:rsidP="4D95D612">
            <w:pPr>
              <w:rPr>
                <w:rFonts w:ascii="Garamond" w:eastAsia="Garamond" w:hAnsi="Garamond" w:cs="Garamond"/>
              </w:rPr>
            </w:pPr>
            <w:r w:rsidRPr="4D95D612">
              <w:rPr>
                <w:rFonts w:ascii="Garamond" w:eastAsia="Garamond" w:hAnsi="Garamond" w:cs="Garamond"/>
              </w:rPr>
              <w:t>-0.03</w:t>
            </w:r>
          </w:p>
        </w:tc>
      </w:tr>
      <w:tr w:rsidR="008E6FFC" w14:paraId="091C30E2"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3A8274A1" w14:textId="1119A401" w:rsidR="75F62EF7" w:rsidRDefault="309D953B" w:rsidP="4D95D612">
            <w:pPr>
              <w:rPr>
                <w:rFonts w:ascii="Garamond" w:eastAsia="Garamond" w:hAnsi="Garamond" w:cs="Garamond"/>
              </w:rPr>
            </w:pPr>
            <w:r w:rsidRPr="4D95D612">
              <w:rPr>
                <w:rFonts w:ascii="Garamond" w:eastAsia="Garamond" w:hAnsi="Garamond" w:cs="Garamond"/>
              </w:rPr>
              <w:t>Percent Hispanic</w:t>
            </w:r>
          </w:p>
        </w:tc>
        <w:tc>
          <w:tcPr>
            <w:tcW w:w="786" w:type="pct"/>
            <w:tcBorders>
              <w:top w:val="single" w:sz="8" w:space="0" w:color="auto"/>
              <w:left w:val="single" w:sz="8" w:space="0" w:color="auto"/>
              <w:bottom w:val="single" w:sz="8" w:space="0" w:color="auto"/>
              <w:right w:val="single" w:sz="8" w:space="0" w:color="auto"/>
            </w:tcBorders>
            <w:vAlign w:val="bottom"/>
          </w:tcPr>
          <w:p w14:paraId="51DAC1C4" w14:textId="2027511B" w:rsidR="08458A1F" w:rsidRDefault="47A32289" w:rsidP="4D95D612">
            <w:pPr>
              <w:rPr>
                <w:rFonts w:ascii="Garamond" w:eastAsia="Garamond" w:hAnsi="Garamond" w:cs="Garamond"/>
                <w:b/>
                <w:bCs/>
              </w:rPr>
            </w:pPr>
            <w:r w:rsidRPr="4D95D612">
              <w:rPr>
                <w:rFonts w:ascii="Garamond" w:eastAsia="Garamond" w:hAnsi="Garamond" w:cs="Garamond"/>
                <w:b/>
                <w:bCs/>
              </w:rPr>
              <w:t>0.91</w:t>
            </w:r>
          </w:p>
        </w:tc>
        <w:tc>
          <w:tcPr>
            <w:tcW w:w="786" w:type="pct"/>
            <w:tcBorders>
              <w:top w:val="single" w:sz="8" w:space="0" w:color="auto"/>
              <w:left w:val="single" w:sz="8" w:space="0" w:color="auto"/>
              <w:bottom w:val="single" w:sz="8" w:space="0" w:color="auto"/>
              <w:right w:val="single" w:sz="8" w:space="0" w:color="auto"/>
            </w:tcBorders>
            <w:vAlign w:val="bottom"/>
          </w:tcPr>
          <w:p w14:paraId="269A4613" w14:textId="4036FA81" w:rsidR="062FF137" w:rsidRDefault="521056F4" w:rsidP="4D95D612">
            <w:pPr>
              <w:rPr>
                <w:rFonts w:ascii="Garamond" w:eastAsia="Garamond" w:hAnsi="Garamond" w:cs="Garamond"/>
              </w:rPr>
            </w:pPr>
            <w:r w:rsidRPr="4D95D612">
              <w:rPr>
                <w:rFonts w:ascii="Garamond" w:eastAsia="Garamond" w:hAnsi="Garamond" w:cs="Garamond"/>
              </w:rPr>
              <w:t>0.10</w:t>
            </w:r>
          </w:p>
        </w:tc>
        <w:tc>
          <w:tcPr>
            <w:tcW w:w="786" w:type="pct"/>
            <w:tcBorders>
              <w:top w:val="single" w:sz="8" w:space="0" w:color="auto"/>
              <w:left w:val="single" w:sz="8" w:space="0" w:color="auto"/>
              <w:bottom w:val="single" w:sz="8" w:space="0" w:color="auto"/>
              <w:right w:val="single" w:sz="8" w:space="0" w:color="auto"/>
            </w:tcBorders>
            <w:vAlign w:val="bottom"/>
          </w:tcPr>
          <w:p w14:paraId="7A5177AB" w14:textId="2022A49D" w:rsidR="5D84CA67" w:rsidRDefault="2DC0CCFB" w:rsidP="4D95D612">
            <w:pPr>
              <w:rPr>
                <w:rFonts w:ascii="Garamond" w:eastAsia="Garamond" w:hAnsi="Garamond" w:cs="Garamond"/>
              </w:rPr>
            </w:pPr>
            <w:r w:rsidRPr="4D95D612">
              <w:rPr>
                <w:rFonts w:ascii="Garamond" w:eastAsia="Garamond" w:hAnsi="Garamond" w:cs="Garamond"/>
              </w:rPr>
              <w:t>0.11</w:t>
            </w:r>
          </w:p>
        </w:tc>
        <w:tc>
          <w:tcPr>
            <w:tcW w:w="786" w:type="pct"/>
            <w:tcBorders>
              <w:top w:val="single" w:sz="8" w:space="0" w:color="auto"/>
              <w:left w:val="single" w:sz="8" w:space="0" w:color="auto"/>
              <w:bottom w:val="single" w:sz="8" w:space="0" w:color="auto"/>
              <w:right w:val="single" w:sz="8" w:space="0" w:color="auto"/>
            </w:tcBorders>
            <w:vAlign w:val="bottom"/>
          </w:tcPr>
          <w:p w14:paraId="1A7BC523" w14:textId="6B778056" w:rsidR="1706FA8D" w:rsidRDefault="0DC3BABB" w:rsidP="4D95D612">
            <w:pPr>
              <w:rPr>
                <w:rFonts w:ascii="Garamond" w:eastAsia="Garamond" w:hAnsi="Garamond" w:cs="Garamond"/>
              </w:rPr>
            </w:pPr>
            <w:r w:rsidRPr="4D95D612">
              <w:rPr>
                <w:rFonts w:ascii="Garamond" w:eastAsia="Garamond" w:hAnsi="Garamond" w:cs="Garamond"/>
              </w:rPr>
              <w:t>-0.11</w:t>
            </w:r>
          </w:p>
        </w:tc>
      </w:tr>
      <w:tr w:rsidR="008E6FFC" w14:paraId="65B8A743"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1655E03B" w14:textId="1235A71D" w:rsidR="75F62EF7" w:rsidRDefault="309D953B" w:rsidP="4D95D612">
            <w:pPr>
              <w:rPr>
                <w:rFonts w:ascii="Garamond" w:eastAsia="Garamond" w:hAnsi="Garamond" w:cs="Garamond"/>
              </w:rPr>
            </w:pPr>
            <w:r w:rsidRPr="4D95D612">
              <w:rPr>
                <w:rFonts w:ascii="Garamond" w:eastAsia="Garamond" w:hAnsi="Garamond" w:cs="Garamond"/>
              </w:rPr>
              <w:t>Percent Foreign Born</w:t>
            </w:r>
          </w:p>
        </w:tc>
        <w:tc>
          <w:tcPr>
            <w:tcW w:w="786" w:type="pct"/>
            <w:tcBorders>
              <w:top w:val="single" w:sz="8" w:space="0" w:color="auto"/>
              <w:left w:val="single" w:sz="8" w:space="0" w:color="auto"/>
              <w:bottom w:val="single" w:sz="8" w:space="0" w:color="auto"/>
              <w:right w:val="single" w:sz="8" w:space="0" w:color="auto"/>
            </w:tcBorders>
            <w:vAlign w:val="bottom"/>
          </w:tcPr>
          <w:p w14:paraId="390508CC" w14:textId="6F195951" w:rsidR="362022B1" w:rsidRDefault="354A3A4F" w:rsidP="4D95D612">
            <w:pPr>
              <w:rPr>
                <w:rFonts w:ascii="Garamond" w:eastAsia="Garamond" w:hAnsi="Garamond" w:cs="Garamond"/>
                <w:b/>
                <w:bCs/>
              </w:rPr>
            </w:pPr>
            <w:r w:rsidRPr="4D95D612">
              <w:rPr>
                <w:rFonts w:ascii="Garamond" w:eastAsia="Garamond" w:hAnsi="Garamond" w:cs="Garamond"/>
                <w:b/>
                <w:bCs/>
              </w:rPr>
              <w:t>0.81</w:t>
            </w:r>
          </w:p>
        </w:tc>
        <w:tc>
          <w:tcPr>
            <w:tcW w:w="786" w:type="pct"/>
            <w:tcBorders>
              <w:top w:val="single" w:sz="8" w:space="0" w:color="auto"/>
              <w:left w:val="single" w:sz="8" w:space="0" w:color="auto"/>
              <w:bottom w:val="single" w:sz="8" w:space="0" w:color="auto"/>
              <w:right w:val="single" w:sz="8" w:space="0" w:color="auto"/>
            </w:tcBorders>
            <w:vAlign w:val="bottom"/>
          </w:tcPr>
          <w:p w14:paraId="50F13A37" w14:textId="42B57215" w:rsidR="70F54385" w:rsidRDefault="682561D8" w:rsidP="4D95D612">
            <w:pPr>
              <w:rPr>
                <w:rFonts w:ascii="Garamond" w:eastAsia="Garamond" w:hAnsi="Garamond" w:cs="Garamond"/>
              </w:rPr>
            </w:pPr>
            <w:r w:rsidRPr="4D95D612">
              <w:rPr>
                <w:rFonts w:ascii="Garamond" w:eastAsia="Garamond" w:hAnsi="Garamond" w:cs="Garamond"/>
              </w:rPr>
              <w:t>0.33</w:t>
            </w:r>
          </w:p>
        </w:tc>
        <w:tc>
          <w:tcPr>
            <w:tcW w:w="786" w:type="pct"/>
            <w:tcBorders>
              <w:top w:val="single" w:sz="8" w:space="0" w:color="auto"/>
              <w:left w:val="single" w:sz="8" w:space="0" w:color="auto"/>
              <w:bottom w:val="single" w:sz="8" w:space="0" w:color="auto"/>
              <w:right w:val="single" w:sz="8" w:space="0" w:color="auto"/>
            </w:tcBorders>
            <w:vAlign w:val="bottom"/>
          </w:tcPr>
          <w:p w14:paraId="4A144B06" w14:textId="43E13E5A" w:rsidR="7F314BE4" w:rsidRDefault="08079051" w:rsidP="4D95D612">
            <w:pPr>
              <w:rPr>
                <w:rFonts w:ascii="Garamond" w:eastAsia="Garamond" w:hAnsi="Garamond" w:cs="Garamond"/>
              </w:rPr>
            </w:pPr>
            <w:r w:rsidRPr="4D95D612">
              <w:rPr>
                <w:rFonts w:ascii="Garamond" w:eastAsia="Garamond" w:hAnsi="Garamond" w:cs="Garamond"/>
              </w:rPr>
              <w:t>0.16</w:t>
            </w:r>
          </w:p>
        </w:tc>
        <w:tc>
          <w:tcPr>
            <w:tcW w:w="786" w:type="pct"/>
            <w:tcBorders>
              <w:top w:val="single" w:sz="8" w:space="0" w:color="auto"/>
              <w:left w:val="single" w:sz="8" w:space="0" w:color="auto"/>
              <w:bottom w:val="single" w:sz="8" w:space="0" w:color="auto"/>
              <w:right w:val="single" w:sz="8" w:space="0" w:color="auto"/>
            </w:tcBorders>
            <w:vAlign w:val="bottom"/>
          </w:tcPr>
          <w:p w14:paraId="5A3F6CC4" w14:textId="009C04DE" w:rsidR="33F8FDD6" w:rsidRDefault="7325A399" w:rsidP="4D95D612">
            <w:pPr>
              <w:rPr>
                <w:rFonts w:ascii="Garamond" w:eastAsia="Garamond" w:hAnsi="Garamond" w:cs="Garamond"/>
              </w:rPr>
            </w:pPr>
            <w:r w:rsidRPr="4D95D612">
              <w:rPr>
                <w:rFonts w:ascii="Garamond" w:eastAsia="Garamond" w:hAnsi="Garamond" w:cs="Garamond"/>
              </w:rPr>
              <w:t>-0.01</w:t>
            </w:r>
          </w:p>
        </w:tc>
      </w:tr>
      <w:tr w:rsidR="008E6FFC" w14:paraId="43B84B5E"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1BE903F0" w14:textId="1AD19062" w:rsidR="75F62EF7" w:rsidRDefault="309D953B" w:rsidP="4D95D612">
            <w:pPr>
              <w:rPr>
                <w:rFonts w:ascii="Garamond" w:eastAsia="Garamond" w:hAnsi="Garamond" w:cs="Garamond"/>
              </w:rPr>
            </w:pPr>
            <w:r w:rsidRPr="4D95D612">
              <w:rPr>
                <w:rFonts w:ascii="Garamond" w:eastAsia="Garamond" w:hAnsi="Garamond" w:cs="Garamond"/>
              </w:rPr>
              <w:t>Percent High Building Intensity</w:t>
            </w:r>
          </w:p>
        </w:tc>
        <w:tc>
          <w:tcPr>
            <w:tcW w:w="786" w:type="pct"/>
            <w:tcBorders>
              <w:top w:val="single" w:sz="8" w:space="0" w:color="auto"/>
              <w:left w:val="single" w:sz="8" w:space="0" w:color="auto"/>
              <w:bottom w:val="single" w:sz="8" w:space="0" w:color="auto"/>
              <w:right w:val="single" w:sz="8" w:space="0" w:color="auto"/>
            </w:tcBorders>
            <w:vAlign w:val="bottom"/>
          </w:tcPr>
          <w:p w14:paraId="36D9336F" w14:textId="55BFD3A6" w:rsidR="6C78943B" w:rsidRDefault="6DE3C9B2" w:rsidP="4D95D612">
            <w:pPr>
              <w:rPr>
                <w:rFonts w:ascii="Garamond" w:eastAsia="Garamond" w:hAnsi="Garamond" w:cs="Garamond"/>
                <w:b/>
                <w:bCs/>
              </w:rPr>
            </w:pPr>
            <w:r w:rsidRPr="4D95D612">
              <w:rPr>
                <w:rFonts w:ascii="Garamond" w:eastAsia="Garamond" w:hAnsi="Garamond" w:cs="Garamond"/>
                <w:b/>
                <w:bCs/>
              </w:rPr>
              <w:t>0.65</w:t>
            </w:r>
          </w:p>
        </w:tc>
        <w:tc>
          <w:tcPr>
            <w:tcW w:w="786" w:type="pct"/>
            <w:tcBorders>
              <w:top w:val="single" w:sz="8" w:space="0" w:color="auto"/>
              <w:left w:val="single" w:sz="8" w:space="0" w:color="auto"/>
              <w:bottom w:val="single" w:sz="8" w:space="0" w:color="auto"/>
              <w:right w:val="single" w:sz="8" w:space="0" w:color="auto"/>
            </w:tcBorders>
            <w:vAlign w:val="bottom"/>
          </w:tcPr>
          <w:p w14:paraId="5921EA0F" w14:textId="6081A671" w:rsidR="47977F4F" w:rsidRDefault="71A832BD" w:rsidP="4D95D612">
            <w:pPr>
              <w:rPr>
                <w:rFonts w:ascii="Garamond" w:eastAsia="Garamond" w:hAnsi="Garamond" w:cs="Garamond"/>
              </w:rPr>
            </w:pPr>
            <w:r w:rsidRPr="4D95D612">
              <w:rPr>
                <w:rFonts w:ascii="Garamond" w:eastAsia="Garamond" w:hAnsi="Garamond" w:cs="Garamond"/>
              </w:rPr>
              <w:t>0.27</w:t>
            </w:r>
          </w:p>
        </w:tc>
        <w:tc>
          <w:tcPr>
            <w:tcW w:w="786" w:type="pct"/>
            <w:tcBorders>
              <w:top w:val="single" w:sz="8" w:space="0" w:color="auto"/>
              <w:left w:val="single" w:sz="8" w:space="0" w:color="auto"/>
              <w:bottom w:val="single" w:sz="8" w:space="0" w:color="auto"/>
              <w:right w:val="single" w:sz="8" w:space="0" w:color="auto"/>
            </w:tcBorders>
            <w:vAlign w:val="bottom"/>
          </w:tcPr>
          <w:p w14:paraId="2340436E" w14:textId="7902D75C" w:rsidR="7A007B94" w:rsidRDefault="20DC6E4B" w:rsidP="4D95D612">
            <w:pPr>
              <w:rPr>
                <w:rFonts w:ascii="Garamond" w:eastAsia="Garamond" w:hAnsi="Garamond" w:cs="Garamond"/>
              </w:rPr>
            </w:pPr>
            <w:r w:rsidRPr="4D95D612">
              <w:rPr>
                <w:rFonts w:ascii="Garamond" w:eastAsia="Garamond" w:hAnsi="Garamond" w:cs="Garamond"/>
              </w:rPr>
              <w:t>0.49</w:t>
            </w:r>
          </w:p>
        </w:tc>
        <w:tc>
          <w:tcPr>
            <w:tcW w:w="786" w:type="pct"/>
            <w:tcBorders>
              <w:top w:val="single" w:sz="8" w:space="0" w:color="auto"/>
              <w:left w:val="single" w:sz="8" w:space="0" w:color="auto"/>
              <w:bottom w:val="single" w:sz="8" w:space="0" w:color="auto"/>
              <w:right w:val="single" w:sz="8" w:space="0" w:color="auto"/>
            </w:tcBorders>
            <w:vAlign w:val="bottom"/>
          </w:tcPr>
          <w:p w14:paraId="5F88110D" w14:textId="2EEA7E79" w:rsidR="03E01187" w:rsidRDefault="36764BBF" w:rsidP="4D95D612">
            <w:pPr>
              <w:rPr>
                <w:rFonts w:ascii="Garamond" w:eastAsia="Garamond" w:hAnsi="Garamond" w:cs="Garamond"/>
              </w:rPr>
            </w:pPr>
            <w:r w:rsidRPr="4D95D612">
              <w:rPr>
                <w:rFonts w:ascii="Garamond" w:eastAsia="Garamond" w:hAnsi="Garamond" w:cs="Garamond"/>
              </w:rPr>
              <w:t>0.00</w:t>
            </w:r>
          </w:p>
        </w:tc>
      </w:tr>
      <w:tr w:rsidR="008E6FFC" w14:paraId="49836CDF"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52ED4749" w14:textId="76BE2E5A" w:rsidR="75F62EF7" w:rsidRDefault="309D953B" w:rsidP="4D95D612">
            <w:pPr>
              <w:rPr>
                <w:rFonts w:ascii="Garamond" w:eastAsia="Garamond" w:hAnsi="Garamond" w:cs="Garamond"/>
              </w:rPr>
            </w:pPr>
            <w:r w:rsidRPr="4D95D612">
              <w:rPr>
                <w:rFonts w:ascii="Garamond" w:eastAsia="Garamond" w:hAnsi="Garamond" w:cs="Garamond"/>
              </w:rPr>
              <w:t>Percent Below Poverty</w:t>
            </w:r>
          </w:p>
        </w:tc>
        <w:tc>
          <w:tcPr>
            <w:tcW w:w="786" w:type="pct"/>
            <w:tcBorders>
              <w:top w:val="single" w:sz="8" w:space="0" w:color="auto"/>
              <w:left w:val="single" w:sz="8" w:space="0" w:color="auto"/>
              <w:bottom w:val="single" w:sz="8" w:space="0" w:color="auto"/>
              <w:right w:val="single" w:sz="8" w:space="0" w:color="auto"/>
            </w:tcBorders>
            <w:vAlign w:val="bottom"/>
          </w:tcPr>
          <w:p w14:paraId="2F399ECE" w14:textId="321C3CF3" w:rsidR="6DAB5C97" w:rsidRDefault="6B0119B4" w:rsidP="4D95D612">
            <w:pPr>
              <w:rPr>
                <w:rFonts w:ascii="Garamond" w:eastAsia="Garamond" w:hAnsi="Garamond" w:cs="Garamond"/>
                <w:b/>
                <w:bCs/>
              </w:rPr>
            </w:pPr>
            <w:r w:rsidRPr="4D95D612">
              <w:rPr>
                <w:rFonts w:ascii="Garamond" w:eastAsia="Garamond" w:hAnsi="Garamond" w:cs="Garamond"/>
                <w:b/>
                <w:bCs/>
              </w:rPr>
              <w:t>0.63</w:t>
            </w:r>
          </w:p>
        </w:tc>
        <w:tc>
          <w:tcPr>
            <w:tcW w:w="786" w:type="pct"/>
            <w:tcBorders>
              <w:top w:val="single" w:sz="8" w:space="0" w:color="auto"/>
              <w:left w:val="single" w:sz="8" w:space="0" w:color="auto"/>
              <w:bottom w:val="single" w:sz="8" w:space="0" w:color="auto"/>
              <w:right w:val="single" w:sz="8" w:space="0" w:color="auto"/>
            </w:tcBorders>
            <w:vAlign w:val="bottom"/>
          </w:tcPr>
          <w:p w14:paraId="2BDDC970" w14:textId="5B5F262D" w:rsidR="0EE7EAFB" w:rsidRDefault="7AE38BF5" w:rsidP="4D95D612">
            <w:pPr>
              <w:rPr>
                <w:rFonts w:ascii="Garamond" w:eastAsia="Garamond" w:hAnsi="Garamond" w:cs="Garamond"/>
              </w:rPr>
            </w:pPr>
            <w:r w:rsidRPr="4D95D612">
              <w:rPr>
                <w:rFonts w:ascii="Garamond" w:eastAsia="Garamond" w:hAnsi="Garamond" w:cs="Garamond"/>
              </w:rPr>
              <w:t>0.15</w:t>
            </w:r>
          </w:p>
        </w:tc>
        <w:tc>
          <w:tcPr>
            <w:tcW w:w="786" w:type="pct"/>
            <w:tcBorders>
              <w:top w:val="single" w:sz="8" w:space="0" w:color="auto"/>
              <w:left w:val="single" w:sz="8" w:space="0" w:color="auto"/>
              <w:bottom w:val="single" w:sz="8" w:space="0" w:color="auto"/>
              <w:right w:val="single" w:sz="8" w:space="0" w:color="auto"/>
            </w:tcBorders>
            <w:vAlign w:val="bottom"/>
          </w:tcPr>
          <w:p w14:paraId="2C161040" w14:textId="65577BD2" w:rsidR="6EFFB194" w:rsidRDefault="7FDE2A9B" w:rsidP="4D95D612">
            <w:pPr>
              <w:rPr>
                <w:rFonts w:ascii="Garamond" w:eastAsia="Garamond" w:hAnsi="Garamond" w:cs="Garamond"/>
              </w:rPr>
            </w:pPr>
            <w:r w:rsidRPr="4D95D612">
              <w:rPr>
                <w:rFonts w:ascii="Garamond" w:eastAsia="Garamond" w:hAnsi="Garamond" w:cs="Garamond"/>
              </w:rPr>
              <w:t>0.55</w:t>
            </w:r>
          </w:p>
        </w:tc>
        <w:tc>
          <w:tcPr>
            <w:tcW w:w="786" w:type="pct"/>
            <w:tcBorders>
              <w:top w:val="single" w:sz="8" w:space="0" w:color="auto"/>
              <w:left w:val="single" w:sz="8" w:space="0" w:color="auto"/>
              <w:bottom w:val="single" w:sz="8" w:space="0" w:color="auto"/>
              <w:right w:val="single" w:sz="8" w:space="0" w:color="auto"/>
            </w:tcBorders>
            <w:vAlign w:val="bottom"/>
          </w:tcPr>
          <w:p w14:paraId="16CF59CB" w14:textId="1D4F1688" w:rsidR="0E53F1FB" w:rsidRDefault="77B31886" w:rsidP="4D95D612">
            <w:pPr>
              <w:rPr>
                <w:rFonts w:ascii="Garamond" w:eastAsia="Garamond" w:hAnsi="Garamond" w:cs="Garamond"/>
              </w:rPr>
            </w:pPr>
            <w:r w:rsidRPr="4D95D612">
              <w:rPr>
                <w:rFonts w:ascii="Garamond" w:eastAsia="Garamond" w:hAnsi="Garamond" w:cs="Garamond"/>
              </w:rPr>
              <w:t>-0.06</w:t>
            </w:r>
          </w:p>
        </w:tc>
      </w:tr>
      <w:tr w:rsidR="008E6FFC" w14:paraId="6BF8B5C3" w14:textId="77777777" w:rsidTr="003F5FFC">
        <w:trPr>
          <w:trHeight w:val="315"/>
        </w:trPr>
        <w:tc>
          <w:tcPr>
            <w:tcW w:w="1857" w:type="pct"/>
            <w:tcBorders>
              <w:top w:val="single" w:sz="8" w:space="0" w:color="auto"/>
              <w:left w:val="single" w:sz="8" w:space="0" w:color="auto"/>
              <w:bottom w:val="single" w:sz="8" w:space="0" w:color="auto"/>
              <w:right w:val="single" w:sz="8" w:space="0" w:color="auto"/>
            </w:tcBorders>
            <w:vAlign w:val="bottom"/>
          </w:tcPr>
          <w:p w14:paraId="50E5995A" w14:textId="48798D09" w:rsidR="75F62EF7" w:rsidRDefault="309D953B" w:rsidP="4D95D612">
            <w:pPr>
              <w:rPr>
                <w:rFonts w:ascii="Garamond" w:eastAsia="Garamond" w:hAnsi="Garamond" w:cs="Garamond"/>
              </w:rPr>
            </w:pPr>
            <w:r w:rsidRPr="4D95D612">
              <w:rPr>
                <w:rFonts w:ascii="Garamond" w:eastAsia="Garamond" w:hAnsi="Garamond" w:cs="Garamond"/>
              </w:rPr>
              <w:t>Housing Unit Density</w:t>
            </w:r>
          </w:p>
        </w:tc>
        <w:tc>
          <w:tcPr>
            <w:tcW w:w="786" w:type="pct"/>
            <w:tcBorders>
              <w:top w:val="single" w:sz="8" w:space="0" w:color="auto"/>
              <w:left w:val="single" w:sz="8" w:space="0" w:color="auto"/>
              <w:bottom w:val="single" w:sz="8" w:space="0" w:color="auto"/>
              <w:right w:val="single" w:sz="8" w:space="0" w:color="auto"/>
            </w:tcBorders>
            <w:vAlign w:val="bottom"/>
          </w:tcPr>
          <w:p w14:paraId="10B58E49" w14:textId="08A9713F" w:rsidR="68ED5D85" w:rsidRDefault="5833D564" w:rsidP="4D95D612">
            <w:pPr>
              <w:rPr>
                <w:rFonts w:ascii="Garamond" w:eastAsia="Garamond" w:hAnsi="Garamond" w:cs="Garamond"/>
                <w:b/>
                <w:bCs/>
              </w:rPr>
            </w:pPr>
            <w:r w:rsidRPr="4D95D612">
              <w:rPr>
                <w:rFonts w:ascii="Garamond" w:eastAsia="Garamond" w:hAnsi="Garamond" w:cs="Garamond"/>
                <w:b/>
                <w:bCs/>
              </w:rPr>
              <w:t>0.50</w:t>
            </w:r>
          </w:p>
        </w:tc>
        <w:tc>
          <w:tcPr>
            <w:tcW w:w="786" w:type="pct"/>
            <w:tcBorders>
              <w:top w:val="single" w:sz="8" w:space="0" w:color="auto"/>
              <w:left w:val="single" w:sz="8" w:space="0" w:color="auto"/>
              <w:bottom w:val="single" w:sz="8" w:space="0" w:color="auto"/>
              <w:right w:val="single" w:sz="8" w:space="0" w:color="auto"/>
            </w:tcBorders>
            <w:vAlign w:val="bottom"/>
          </w:tcPr>
          <w:p w14:paraId="2296A4C7" w14:textId="3D58BD11" w:rsidR="6B2163C1" w:rsidRDefault="5B9B3307" w:rsidP="4D95D612">
            <w:pPr>
              <w:rPr>
                <w:rFonts w:ascii="Garamond" w:eastAsia="Garamond" w:hAnsi="Garamond" w:cs="Garamond"/>
              </w:rPr>
            </w:pPr>
            <w:r w:rsidRPr="4D95D612">
              <w:rPr>
                <w:rFonts w:ascii="Garamond" w:eastAsia="Garamond" w:hAnsi="Garamond" w:cs="Garamond"/>
              </w:rPr>
              <w:t>0.46</w:t>
            </w:r>
          </w:p>
        </w:tc>
        <w:tc>
          <w:tcPr>
            <w:tcW w:w="786" w:type="pct"/>
            <w:tcBorders>
              <w:top w:val="single" w:sz="8" w:space="0" w:color="auto"/>
              <w:left w:val="single" w:sz="8" w:space="0" w:color="auto"/>
              <w:bottom w:val="single" w:sz="8" w:space="0" w:color="auto"/>
              <w:right w:val="single" w:sz="8" w:space="0" w:color="auto"/>
            </w:tcBorders>
            <w:vAlign w:val="bottom"/>
          </w:tcPr>
          <w:p w14:paraId="6859B23A" w14:textId="71338571" w:rsidR="0571E18B" w:rsidRDefault="2B2C2DFA" w:rsidP="4D95D612">
            <w:pPr>
              <w:rPr>
                <w:rFonts w:ascii="Garamond" w:eastAsia="Garamond" w:hAnsi="Garamond" w:cs="Garamond"/>
              </w:rPr>
            </w:pPr>
            <w:r w:rsidRPr="4D95D612">
              <w:rPr>
                <w:rFonts w:ascii="Garamond" w:eastAsia="Garamond" w:hAnsi="Garamond" w:cs="Garamond"/>
              </w:rPr>
              <w:t>0.41</w:t>
            </w:r>
          </w:p>
        </w:tc>
        <w:tc>
          <w:tcPr>
            <w:tcW w:w="786" w:type="pct"/>
            <w:tcBorders>
              <w:top w:val="single" w:sz="8" w:space="0" w:color="auto"/>
              <w:left w:val="single" w:sz="8" w:space="0" w:color="auto"/>
              <w:bottom w:val="single" w:sz="8" w:space="0" w:color="auto"/>
              <w:right w:val="single" w:sz="8" w:space="0" w:color="auto"/>
            </w:tcBorders>
            <w:vAlign w:val="bottom"/>
          </w:tcPr>
          <w:p w14:paraId="735780E8" w14:textId="1CD13D34" w:rsidR="5DDB37B9" w:rsidRDefault="716C7662" w:rsidP="4D95D612">
            <w:pPr>
              <w:rPr>
                <w:rFonts w:ascii="Garamond" w:eastAsia="Garamond" w:hAnsi="Garamond" w:cs="Garamond"/>
              </w:rPr>
            </w:pPr>
            <w:r w:rsidRPr="4D95D612">
              <w:rPr>
                <w:rFonts w:ascii="Garamond" w:eastAsia="Garamond" w:hAnsi="Garamond" w:cs="Garamond"/>
              </w:rPr>
              <w:t>0.16</w:t>
            </w:r>
          </w:p>
        </w:tc>
      </w:tr>
      <w:tr w:rsidR="008E6FFC" w14:paraId="5F2DF4FA" w14:textId="77777777" w:rsidTr="003F5FFC">
        <w:trPr>
          <w:trHeight w:val="390"/>
        </w:trPr>
        <w:tc>
          <w:tcPr>
            <w:tcW w:w="1857" w:type="pct"/>
            <w:tcBorders>
              <w:top w:val="single" w:sz="8" w:space="0" w:color="auto"/>
              <w:left w:val="single" w:sz="8" w:space="0" w:color="auto"/>
              <w:bottom w:val="single" w:sz="8" w:space="0" w:color="auto"/>
              <w:right w:val="single" w:sz="8" w:space="0" w:color="auto"/>
            </w:tcBorders>
            <w:vAlign w:val="bottom"/>
          </w:tcPr>
          <w:p w14:paraId="4A7F846F" w14:textId="0CD1D748" w:rsidR="0020C417" w:rsidRDefault="43FA7E4C" w:rsidP="4D95D612">
            <w:pPr>
              <w:rPr>
                <w:rFonts w:ascii="Garamond" w:eastAsia="Garamond" w:hAnsi="Garamond" w:cs="Garamond"/>
              </w:rPr>
            </w:pPr>
            <w:r w:rsidRPr="4D95D612">
              <w:rPr>
                <w:rFonts w:ascii="Garamond" w:eastAsia="Garamond" w:hAnsi="Garamond" w:cs="Garamond"/>
              </w:rPr>
              <w:t>Percent Open Space</w:t>
            </w:r>
          </w:p>
        </w:tc>
        <w:tc>
          <w:tcPr>
            <w:tcW w:w="786" w:type="pct"/>
            <w:tcBorders>
              <w:top w:val="single" w:sz="8" w:space="0" w:color="auto"/>
              <w:left w:val="single" w:sz="8" w:space="0" w:color="auto"/>
              <w:bottom w:val="single" w:sz="8" w:space="0" w:color="auto"/>
              <w:right w:val="single" w:sz="8" w:space="0" w:color="auto"/>
            </w:tcBorders>
            <w:vAlign w:val="bottom"/>
          </w:tcPr>
          <w:p w14:paraId="4F6B0B9B" w14:textId="3CE2A11C" w:rsidR="2D296871" w:rsidRDefault="3C2BEFA4" w:rsidP="4D95D612">
            <w:pPr>
              <w:rPr>
                <w:rFonts w:ascii="Garamond" w:eastAsia="Garamond" w:hAnsi="Garamond" w:cs="Garamond"/>
              </w:rPr>
            </w:pPr>
            <w:r w:rsidRPr="4D95D612">
              <w:rPr>
                <w:rFonts w:ascii="Garamond" w:eastAsia="Garamond" w:hAnsi="Garamond" w:cs="Garamond"/>
              </w:rPr>
              <w:t>-0.30</w:t>
            </w:r>
          </w:p>
        </w:tc>
        <w:tc>
          <w:tcPr>
            <w:tcW w:w="786" w:type="pct"/>
            <w:tcBorders>
              <w:top w:val="single" w:sz="8" w:space="0" w:color="auto"/>
              <w:left w:val="single" w:sz="8" w:space="0" w:color="auto"/>
              <w:bottom w:val="single" w:sz="8" w:space="0" w:color="auto"/>
              <w:right w:val="single" w:sz="8" w:space="0" w:color="auto"/>
            </w:tcBorders>
            <w:vAlign w:val="bottom"/>
          </w:tcPr>
          <w:p w14:paraId="7B7CC3D5" w14:textId="655156D8" w:rsidR="72B4E423" w:rsidRDefault="20687171" w:rsidP="4D95D612">
            <w:pPr>
              <w:rPr>
                <w:rFonts w:ascii="Garamond" w:eastAsia="Garamond" w:hAnsi="Garamond" w:cs="Garamond"/>
                <w:b/>
                <w:bCs/>
              </w:rPr>
            </w:pPr>
            <w:r w:rsidRPr="4D95D612">
              <w:rPr>
                <w:rFonts w:ascii="Garamond" w:eastAsia="Garamond" w:hAnsi="Garamond" w:cs="Garamond"/>
                <w:b/>
                <w:bCs/>
              </w:rPr>
              <w:t>-0.83</w:t>
            </w:r>
          </w:p>
        </w:tc>
        <w:tc>
          <w:tcPr>
            <w:tcW w:w="786" w:type="pct"/>
            <w:tcBorders>
              <w:top w:val="single" w:sz="8" w:space="0" w:color="auto"/>
              <w:left w:val="single" w:sz="8" w:space="0" w:color="auto"/>
              <w:bottom w:val="single" w:sz="8" w:space="0" w:color="auto"/>
              <w:right w:val="single" w:sz="8" w:space="0" w:color="auto"/>
            </w:tcBorders>
            <w:vAlign w:val="bottom"/>
          </w:tcPr>
          <w:p w14:paraId="0DD01A78" w14:textId="055CD1C1" w:rsidR="488A9ECA" w:rsidRDefault="0CEB23B5" w:rsidP="4D95D612">
            <w:pPr>
              <w:rPr>
                <w:rFonts w:ascii="Garamond" w:eastAsia="Garamond" w:hAnsi="Garamond" w:cs="Garamond"/>
              </w:rPr>
            </w:pPr>
            <w:r w:rsidRPr="4D95D612">
              <w:rPr>
                <w:rFonts w:ascii="Garamond" w:eastAsia="Garamond" w:hAnsi="Garamond" w:cs="Garamond"/>
              </w:rPr>
              <w:t>-0.15</w:t>
            </w:r>
          </w:p>
        </w:tc>
        <w:tc>
          <w:tcPr>
            <w:tcW w:w="786" w:type="pct"/>
            <w:tcBorders>
              <w:top w:val="single" w:sz="8" w:space="0" w:color="auto"/>
              <w:left w:val="single" w:sz="8" w:space="0" w:color="auto"/>
              <w:bottom w:val="single" w:sz="8" w:space="0" w:color="auto"/>
              <w:right w:val="single" w:sz="8" w:space="0" w:color="auto"/>
            </w:tcBorders>
            <w:vAlign w:val="bottom"/>
          </w:tcPr>
          <w:p w14:paraId="6050D323" w14:textId="5766B924" w:rsidR="0DF33E3D" w:rsidRDefault="098D3A36" w:rsidP="4D95D612">
            <w:pPr>
              <w:rPr>
                <w:rFonts w:ascii="Garamond" w:eastAsia="Garamond" w:hAnsi="Garamond" w:cs="Garamond"/>
              </w:rPr>
            </w:pPr>
            <w:r w:rsidRPr="4D95D612">
              <w:rPr>
                <w:rFonts w:ascii="Garamond" w:eastAsia="Garamond" w:hAnsi="Garamond" w:cs="Garamond"/>
              </w:rPr>
              <w:t>-0.12</w:t>
            </w:r>
          </w:p>
        </w:tc>
      </w:tr>
      <w:tr w:rsidR="008E6FFC" w14:paraId="16D75F44"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6C2B9979" w14:textId="04AFF861" w:rsidR="0020C417" w:rsidRDefault="43FA7E4C" w:rsidP="4D95D612">
            <w:pPr>
              <w:rPr>
                <w:rFonts w:ascii="Garamond" w:eastAsia="Garamond" w:hAnsi="Garamond" w:cs="Garamond"/>
              </w:rPr>
            </w:pPr>
            <w:r w:rsidRPr="4D95D612">
              <w:rPr>
                <w:rFonts w:ascii="Garamond" w:eastAsia="Garamond" w:hAnsi="Garamond" w:cs="Garamond"/>
              </w:rPr>
              <w:t>Percent of Houses Built Before 1980</w:t>
            </w:r>
          </w:p>
        </w:tc>
        <w:tc>
          <w:tcPr>
            <w:tcW w:w="786" w:type="pct"/>
            <w:tcBorders>
              <w:top w:val="single" w:sz="8" w:space="0" w:color="auto"/>
              <w:left w:val="single" w:sz="8" w:space="0" w:color="auto"/>
              <w:bottom w:val="single" w:sz="8" w:space="0" w:color="auto"/>
              <w:right w:val="single" w:sz="8" w:space="0" w:color="auto"/>
            </w:tcBorders>
            <w:vAlign w:val="bottom"/>
          </w:tcPr>
          <w:p w14:paraId="456623C7" w14:textId="07034BAA" w:rsidR="0765D3D8" w:rsidRDefault="1B870363" w:rsidP="4D95D612">
            <w:pPr>
              <w:rPr>
                <w:rFonts w:ascii="Garamond" w:eastAsia="Garamond" w:hAnsi="Garamond" w:cs="Garamond"/>
              </w:rPr>
            </w:pPr>
            <w:r w:rsidRPr="4D95D612">
              <w:rPr>
                <w:rFonts w:ascii="Garamond" w:eastAsia="Garamond" w:hAnsi="Garamond" w:cs="Garamond"/>
              </w:rPr>
              <w:t>-0.05</w:t>
            </w:r>
          </w:p>
        </w:tc>
        <w:tc>
          <w:tcPr>
            <w:tcW w:w="786" w:type="pct"/>
            <w:tcBorders>
              <w:top w:val="single" w:sz="8" w:space="0" w:color="auto"/>
              <w:left w:val="single" w:sz="8" w:space="0" w:color="auto"/>
              <w:bottom w:val="single" w:sz="8" w:space="0" w:color="auto"/>
              <w:right w:val="single" w:sz="8" w:space="0" w:color="auto"/>
            </w:tcBorders>
            <w:vAlign w:val="bottom"/>
          </w:tcPr>
          <w:p w14:paraId="1BEB8C23" w14:textId="77C40788" w:rsidR="45C5E9AF" w:rsidRDefault="3BAFE41F" w:rsidP="4D95D612">
            <w:pPr>
              <w:rPr>
                <w:rFonts w:ascii="Garamond" w:eastAsia="Garamond" w:hAnsi="Garamond" w:cs="Garamond"/>
                <w:b/>
                <w:bCs/>
              </w:rPr>
            </w:pPr>
            <w:r w:rsidRPr="4D95D612">
              <w:rPr>
                <w:rFonts w:ascii="Garamond" w:eastAsia="Garamond" w:hAnsi="Garamond" w:cs="Garamond"/>
                <w:b/>
                <w:bCs/>
              </w:rPr>
              <w:t>0.76</w:t>
            </w:r>
          </w:p>
        </w:tc>
        <w:tc>
          <w:tcPr>
            <w:tcW w:w="786" w:type="pct"/>
            <w:tcBorders>
              <w:top w:val="single" w:sz="8" w:space="0" w:color="auto"/>
              <w:left w:val="single" w:sz="8" w:space="0" w:color="auto"/>
              <w:bottom w:val="single" w:sz="8" w:space="0" w:color="auto"/>
              <w:right w:val="single" w:sz="8" w:space="0" w:color="auto"/>
            </w:tcBorders>
            <w:vAlign w:val="bottom"/>
          </w:tcPr>
          <w:p w14:paraId="49968300" w14:textId="5DA1DEE1" w:rsidR="18C4F661" w:rsidRDefault="58FF8605" w:rsidP="4D95D612">
            <w:pPr>
              <w:rPr>
                <w:rFonts w:ascii="Garamond" w:eastAsia="Garamond" w:hAnsi="Garamond" w:cs="Garamond"/>
              </w:rPr>
            </w:pPr>
            <w:r w:rsidRPr="4D95D612">
              <w:rPr>
                <w:rFonts w:ascii="Garamond" w:eastAsia="Garamond" w:hAnsi="Garamond" w:cs="Garamond"/>
              </w:rPr>
              <w:t>-0.17</w:t>
            </w:r>
          </w:p>
        </w:tc>
        <w:tc>
          <w:tcPr>
            <w:tcW w:w="786" w:type="pct"/>
            <w:tcBorders>
              <w:top w:val="single" w:sz="8" w:space="0" w:color="auto"/>
              <w:left w:val="single" w:sz="8" w:space="0" w:color="auto"/>
              <w:bottom w:val="single" w:sz="8" w:space="0" w:color="auto"/>
              <w:right w:val="single" w:sz="8" w:space="0" w:color="auto"/>
            </w:tcBorders>
            <w:vAlign w:val="bottom"/>
          </w:tcPr>
          <w:p w14:paraId="09B96731" w14:textId="678FFC55" w:rsidR="190F4283" w:rsidRDefault="04785D9B" w:rsidP="4D95D612">
            <w:pPr>
              <w:rPr>
                <w:rFonts w:ascii="Garamond" w:eastAsia="Garamond" w:hAnsi="Garamond" w:cs="Garamond"/>
              </w:rPr>
            </w:pPr>
            <w:r w:rsidRPr="4D95D612">
              <w:rPr>
                <w:rFonts w:ascii="Garamond" w:eastAsia="Garamond" w:hAnsi="Garamond" w:cs="Garamond"/>
              </w:rPr>
              <w:t>-0.18</w:t>
            </w:r>
          </w:p>
        </w:tc>
      </w:tr>
      <w:tr w:rsidR="008E6FFC" w14:paraId="35688DF9"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36CF90C6" w14:textId="12FDC89E" w:rsidR="57FDDDDA" w:rsidRDefault="414F05AC" w:rsidP="4D95D612">
            <w:pPr>
              <w:rPr>
                <w:rFonts w:ascii="Garamond" w:eastAsia="Garamond" w:hAnsi="Garamond" w:cs="Garamond"/>
              </w:rPr>
            </w:pPr>
            <w:r w:rsidRPr="4D95D612">
              <w:rPr>
                <w:rFonts w:ascii="Garamond" w:eastAsia="Garamond" w:hAnsi="Garamond" w:cs="Garamond"/>
              </w:rPr>
              <w:t>Median Nighttime LST</w:t>
            </w:r>
          </w:p>
        </w:tc>
        <w:tc>
          <w:tcPr>
            <w:tcW w:w="786" w:type="pct"/>
            <w:tcBorders>
              <w:top w:val="single" w:sz="8" w:space="0" w:color="auto"/>
              <w:left w:val="single" w:sz="8" w:space="0" w:color="auto"/>
              <w:bottom w:val="single" w:sz="8" w:space="0" w:color="auto"/>
              <w:right w:val="single" w:sz="8" w:space="0" w:color="auto"/>
            </w:tcBorders>
            <w:vAlign w:val="bottom"/>
          </w:tcPr>
          <w:p w14:paraId="394EA798" w14:textId="7F462874" w:rsidR="254560A1" w:rsidRDefault="7E91199A" w:rsidP="4D95D612">
            <w:pPr>
              <w:rPr>
                <w:rFonts w:ascii="Garamond" w:eastAsia="Garamond" w:hAnsi="Garamond" w:cs="Garamond"/>
              </w:rPr>
            </w:pPr>
            <w:r w:rsidRPr="4D95D612">
              <w:rPr>
                <w:rFonts w:ascii="Garamond" w:eastAsia="Garamond" w:hAnsi="Garamond" w:cs="Garamond"/>
              </w:rPr>
              <w:t>0.35</w:t>
            </w:r>
          </w:p>
        </w:tc>
        <w:tc>
          <w:tcPr>
            <w:tcW w:w="786" w:type="pct"/>
            <w:tcBorders>
              <w:top w:val="single" w:sz="8" w:space="0" w:color="auto"/>
              <w:left w:val="single" w:sz="8" w:space="0" w:color="auto"/>
              <w:bottom w:val="single" w:sz="8" w:space="0" w:color="auto"/>
              <w:right w:val="single" w:sz="8" w:space="0" w:color="auto"/>
            </w:tcBorders>
            <w:vAlign w:val="bottom"/>
          </w:tcPr>
          <w:p w14:paraId="205EA18D" w14:textId="7D93D01B" w:rsidR="271A7921" w:rsidRDefault="1F46FDB5" w:rsidP="4D95D612">
            <w:pPr>
              <w:rPr>
                <w:rFonts w:ascii="Garamond" w:eastAsia="Garamond" w:hAnsi="Garamond" w:cs="Garamond"/>
                <w:b/>
                <w:bCs/>
              </w:rPr>
            </w:pPr>
            <w:r w:rsidRPr="4D95D612">
              <w:rPr>
                <w:rFonts w:ascii="Garamond" w:eastAsia="Garamond" w:hAnsi="Garamond" w:cs="Garamond"/>
                <w:b/>
                <w:bCs/>
              </w:rPr>
              <w:t>0.76</w:t>
            </w:r>
          </w:p>
        </w:tc>
        <w:tc>
          <w:tcPr>
            <w:tcW w:w="786" w:type="pct"/>
            <w:tcBorders>
              <w:top w:val="single" w:sz="8" w:space="0" w:color="auto"/>
              <w:left w:val="single" w:sz="8" w:space="0" w:color="auto"/>
              <w:bottom w:val="single" w:sz="8" w:space="0" w:color="auto"/>
              <w:right w:val="single" w:sz="8" w:space="0" w:color="auto"/>
            </w:tcBorders>
            <w:vAlign w:val="bottom"/>
          </w:tcPr>
          <w:p w14:paraId="101FBD06" w14:textId="601F38DC" w:rsidR="35D63A11" w:rsidRDefault="2F294E05" w:rsidP="4D95D612">
            <w:pPr>
              <w:rPr>
                <w:rFonts w:ascii="Garamond" w:eastAsia="Garamond" w:hAnsi="Garamond" w:cs="Garamond"/>
              </w:rPr>
            </w:pPr>
            <w:r w:rsidRPr="4D95D612">
              <w:rPr>
                <w:rFonts w:ascii="Garamond" w:eastAsia="Garamond" w:hAnsi="Garamond" w:cs="Garamond"/>
              </w:rPr>
              <w:t>0.31</w:t>
            </w:r>
          </w:p>
        </w:tc>
        <w:tc>
          <w:tcPr>
            <w:tcW w:w="786" w:type="pct"/>
            <w:tcBorders>
              <w:top w:val="single" w:sz="8" w:space="0" w:color="auto"/>
              <w:left w:val="single" w:sz="8" w:space="0" w:color="auto"/>
              <w:bottom w:val="single" w:sz="8" w:space="0" w:color="auto"/>
              <w:right w:val="single" w:sz="8" w:space="0" w:color="auto"/>
            </w:tcBorders>
            <w:vAlign w:val="bottom"/>
          </w:tcPr>
          <w:p w14:paraId="7175BA0E" w14:textId="39D3D9C0" w:rsidR="2524000C" w:rsidRDefault="16F80471" w:rsidP="4D95D612">
            <w:pPr>
              <w:rPr>
                <w:rFonts w:ascii="Garamond" w:eastAsia="Garamond" w:hAnsi="Garamond" w:cs="Garamond"/>
              </w:rPr>
            </w:pPr>
            <w:r w:rsidRPr="4D95D612">
              <w:rPr>
                <w:rFonts w:ascii="Garamond" w:eastAsia="Garamond" w:hAnsi="Garamond" w:cs="Garamond"/>
              </w:rPr>
              <w:t>0.08</w:t>
            </w:r>
          </w:p>
        </w:tc>
      </w:tr>
      <w:tr w:rsidR="008E6FFC" w14:paraId="6708AF89"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73FE8292" w14:textId="1B3CC303" w:rsidR="57FDDDDA" w:rsidRDefault="414F05AC" w:rsidP="4D95D612">
            <w:pPr>
              <w:rPr>
                <w:rFonts w:ascii="Garamond" w:eastAsia="Garamond" w:hAnsi="Garamond" w:cs="Garamond"/>
              </w:rPr>
            </w:pPr>
            <w:r w:rsidRPr="4D95D612">
              <w:rPr>
                <w:rFonts w:ascii="Garamond" w:eastAsia="Garamond" w:hAnsi="Garamond" w:cs="Garamond"/>
              </w:rPr>
              <w:t>Median Daytime LST</w:t>
            </w:r>
          </w:p>
        </w:tc>
        <w:tc>
          <w:tcPr>
            <w:tcW w:w="786" w:type="pct"/>
            <w:tcBorders>
              <w:top w:val="single" w:sz="8" w:space="0" w:color="auto"/>
              <w:left w:val="single" w:sz="8" w:space="0" w:color="auto"/>
              <w:bottom w:val="single" w:sz="8" w:space="0" w:color="auto"/>
              <w:right w:val="single" w:sz="8" w:space="0" w:color="auto"/>
            </w:tcBorders>
            <w:vAlign w:val="bottom"/>
          </w:tcPr>
          <w:p w14:paraId="26BF9311" w14:textId="26AB6777" w:rsidR="115AD9BA" w:rsidRDefault="06070CE6" w:rsidP="4D95D612">
            <w:pPr>
              <w:rPr>
                <w:rFonts w:ascii="Garamond" w:eastAsia="Garamond" w:hAnsi="Garamond" w:cs="Garamond"/>
              </w:rPr>
            </w:pPr>
            <w:r w:rsidRPr="4D95D612">
              <w:rPr>
                <w:rFonts w:ascii="Garamond" w:eastAsia="Garamond" w:hAnsi="Garamond" w:cs="Garamond"/>
              </w:rPr>
              <w:t>0.52</w:t>
            </w:r>
          </w:p>
        </w:tc>
        <w:tc>
          <w:tcPr>
            <w:tcW w:w="786" w:type="pct"/>
            <w:tcBorders>
              <w:top w:val="single" w:sz="8" w:space="0" w:color="auto"/>
              <w:left w:val="single" w:sz="8" w:space="0" w:color="auto"/>
              <w:bottom w:val="single" w:sz="8" w:space="0" w:color="auto"/>
              <w:right w:val="single" w:sz="8" w:space="0" w:color="auto"/>
            </w:tcBorders>
            <w:vAlign w:val="bottom"/>
          </w:tcPr>
          <w:p w14:paraId="0565B156" w14:textId="7BE9C4C7" w:rsidR="2A024778" w:rsidRDefault="5B84AE42" w:rsidP="4D95D612">
            <w:pPr>
              <w:rPr>
                <w:rFonts w:ascii="Garamond" w:eastAsia="Garamond" w:hAnsi="Garamond" w:cs="Garamond"/>
                <w:b/>
                <w:bCs/>
              </w:rPr>
            </w:pPr>
            <w:r w:rsidRPr="4D95D612">
              <w:rPr>
                <w:rFonts w:ascii="Garamond" w:eastAsia="Garamond" w:hAnsi="Garamond" w:cs="Garamond"/>
                <w:b/>
                <w:bCs/>
              </w:rPr>
              <w:t>0.70</w:t>
            </w:r>
          </w:p>
        </w:tc>
        <w:tc>
          <w:tcPr>
            <w:tcW w:w="786" w:type="pct"/>
            <w:tcBorders>
              <w:top w:val="single" w:sz="8" w:space="0" w:color="auto"/>
              <w:left w:val="single" w:sz="8" w:space="0" w:color="auto"/>
              <w:bottom w:val="single" w:sz="8" w:space="0" w:color="auto"/>
              <w:right w:val="single" w:sz="8" w:space="0" w:color="auto"/>
            </w:tcBorders>
            <w:vAlign w:val="bottom"/>
          </w:tcPr>
          <w:p w14:paraId="71FBA1E1" w14:textId="24418475" w:rsidR="78433A60" w:rsidRDefault="0D477884" w:rsidP="4D95D612">
            <w:pPr>
              <w:rPr>
                <w:rFonts w:ascii="Garamond" w:eastAsia="Garamond" w:hAnsi="Garamond" w:cs="Garamond"/>
              </w:rPr>
            </w:pPr>
            <w:r w:rsidRPr="4D95D612">
              <w:rPr>
                <w:rFonts w:ascii="Garamond" w:eastAsia="Garamond" w:hAnsi="Garamond" w:cs="Garamond"/>
              </w:rPr>
              <w:t>0.32</w:t>
            </w:r>
          </w:p>
        </w:tc>
        <w:tc>
          <w:tcPr>
            <w:tcW w:w="786" w:type="pct"/>
            <w:tcBorders>
              <w:top w:val="single" w:sz="8" w:space="0" w:color="auto"/>
              <w:left w:val="single" w:sz="8" w:space="0" w:color="auto"/>
              <w:bottom w:val="single" w:sz="8" w:space="0" w:color="auto"/>
              <w:right w:val="single" w:sz="8" w:space="0" w:color="auto"/>
            </w:tcBorders>
            <w:vAlign w:val="bottom"/>
          </w:tcPr>
          <w:p w14:paraId="3F7ABAD8" w14:textId="656272B6" w:rsidR="1913C24B" w:rsidRDefault="0E8D6E03" w:rsidP="4D95D612">
            <w:pPr>
              <w:rPr>
                <w:rFonts w:ascii="Garamond" w:eastAsia="Garamond" w:hAnsi="Garamond" w:cs="Garamond"/>
              </w:rPr>
            </w:pPr>
            <w:r w:rsidRPr="4D95D612">
              <w:rPr>
                <w:rFonts w:ascii="Garamond" w:eastAsia="Garamond" w:hAnsi="Garamond" w:cs="Garamond"/>
              </w:rPr>
              <w:t>0.06</w:t>
            </w:r>
          </w:p>
        </w:tc>
      </w:tr>
      <w:tr w:rsidR="008E6FFC" w14:paraId="1B5E8693"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0BDD60AF" w14:textId="637EC063" w:rsidR="57FDDDDA" w:rsidRDefault="414F05AC" w:rsidP="4D95D612">
            <w:pPr>
              <w:rPr>
                <w:rFonts w:ascii="Garamond" w:eastAsia="Garamond" w:hAnsi="Garamond" w:cs="Garamond"/>
              </w:rPr>
            </w:pPr>
            <w:r w:rsidRPr="4D95D612">
              <w:rPr>
                <w:rFonts w:ascii="Garamond" w:eastAsia="Garamond" w:hAnsi="Garamond" w:cs="Garamond"/>
              </w:rPr>
              <w:t>Percent Black</w:t>
            </w:r>
          </w:p>
        </w:tc>
        <w:tc>
          <w:tcPr>
            <w:tcW w:w="786" w:type="pct"/>
            <w:tcBorders>
              <w:top w:val="single" w:sz="8" w:space="0" w:color="auto"/>
              <w:left w:val="single" w:sz="8" w:space="0" w:color="auto"/>
              <w:bottom w:val="single" w:sz="8" w:space="0" w:color="auto"/>
              <w:right w:val="single" w:sz="8" w:space="0" w:color="auto"/>
            </w:tcBorders>
            <w:vAlign w:val="bottom"/>
          </w:tcPr>
          <w:p w14:paraId="61DD7010" w14:textId="239E12D2" w:rsidR="4093C3DC" w:rsidRDefault="38320EB7" w:rsidP="4D95D612">
            <w:pPr>
              <w:rPr>
                <w:rFonts w:ascii="Garamond" w:eastAsia="Garamond" w:hAnsi="Garamond" w:cs="Garamond"/>
              </w:rPr>
            </w:pPr>
            <w:r w:rsidRPr="4D95D612">
              <w:rPr>
                <w:rFonts w:ascii="Garamond" w:eastAsia="Garamond" w:hAnsi="Garamond" w:cs="Garamond"/>
              </w:rPr>
              <w:t>-0.02</w:t>
            </w:r>
          </w:p>
        </w:tc>
        <w:tc>
          <w:tcPr>
            <w:tcW w:w="786" w:type="pct"/>
            <w:tcBorders>
              <w:top w:val="single" w:sz="8" w:space="0" w:color="auto"/>
              <w:left w:val="single" w:sz="8" w:space="0" w:color="auto"/>
              <w:bottom w:val="single" w:sz="8" w:space="0" w:color="auto"/>
              <w:right w:val="single" w:sz="8" w:space="0" w:color="auto"/>
            </w:tcBorders>
            <w:vAlign w:val="bottom"/>
          </w:tcPr>
          <w:p w14:paraId="122AC599" w14:textId="24F8EFFF" w:rsidR="5279A2CB" w:rsidRDefault="287A94E5" w:rsidP="4D95D612">
            <w:pPr>
              <w:rPr>
                <w:rFonts w:ascii="Garamond" w:eastAsia="Garamond" w:hAnsi="Garamond" w:cs="Garamond"/>
              </w:rPr>
            </w:pPr>
            <w:r w:rsidRPr="4D95D612">
              <w:rPr>
                <w:rFonts w:ascii="Garamond" w:eastAsia="Garamond" w:hAnsi="Garamond" w:cs="Garamond"/>
              </w:rPr>
              <w:t>0.35</w:t>
            </w:r>
          </w:p>
        </w:tc>
        <w:tc>
          <w:tcPr>
            <w:tcW w:w="786" w:type="pct"/>
            <w:tcBorders>
              <w:top w:val="single" w:sz="8" w:space="0" w:color="auto"/>
              <w:left w:val="single" w:sz="8" w:space="0" w:color="auto"/>
              <w:bottom w:val="single" w:sz="8" w:space="0" w:color="auto"/>
              <w:right w:val="single" w:sz="8" w:space="0" w:color="auto"/>
            </w:tcBorders>
            <w:vAlign w:val="bottom"/>
          </w:tcPr>
          <w:p w14:paraId="5CF0754B" w14:textId="5ECA3E0B" w:rsidR="4CC8F90D" w:rsidRDefault="53611770" w:rsidP="4D95D612">
            <w:pPr>
              <w:rPr>
                <w:rFonts w:ascii="Garamond" w:eastAsia="Garamond" w:hAnsi="Garamond" w:cs="Garamond"/>
                <w:b/>
                <w:bCs/>
              </w:rPr>
            </w:pPr>
            <w:r w:rsidRPr="4D95D612">
              <w:rPr>
                <w:rFonts w:ascii="Garamond" w:eastAsia="Garamond" w:hAnsi="Garamond" w:cs="Garamond"/>
                <w:b/>
                <w:bCs/>
              </w:rPr>
              <w:t>0.79</w:t>
            </w:r>
          </w:p>
        </w:tc>
        <w:tc>
          <w:tcPr>
            <w:tcW w:w="786" w:type="pct"/>
            <w:tcBorders>
              <w:top w:val="single" w:sz="8" w:space="0" w:color="auto"/>
              <w:left w:val="single" w:sz="8" w:space="0" w:color="auto"/>
              <w:bottom w:val="single" w:sz="8" w:space="0" w:color="auto"/>
              <w:right w:val="single" w:sz="8" w:space="0" w:color="auto"/>
            </w:tcBorders>
            <w:vAlign w:val="bottom"/>
          </w:tcPr>
          <w:p w14:paraId="5FEB3B3C" w14:textId="75C54A57" w:rsidR="28DA49C2" w:rsidRDefault="4926A1BA" w:rsidP="4D95D612">
            <w:pPr>
              <w:rPr>
                <w:rFonts w:ascii="Garamond" w:eastAsia="Garamond" w:hAnsi="Garamond" w:cs="Garamond"/>
              </w:rPr>
            </w:pPr>
            <w:r w:rsidRPr="4D95D612">
              <w:rPr>
                <w:rFonts w:ascii="Garamond" w:eastAsia="Garamond" w:hAnsi="Garamond" w:cs="Garamond"/>
              </w:rPr>
              <w:t>-0.15</w:t>
            </w:r>
          </w:p>
        </w:tc>
      </w:tr>
      <w:tr w:rsidR="008E6FFC" w14:paraId="416BAB7A"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6951B184" w14:textId="1649CE66" w:rsidR="57FDDDDA" w:rsidRDefault="414F05AC" w:rsidP="4D95D612">
            <w:pPr>
              <w:rPr>
                <w:rFonts w:ascii="Garamond" w:eastAsia="Garamond" w:hAnsi="Garamond" w:cs="Garamond"/>
              </w:rPr>
            </w:pPr>
            <w:r w:rsidRPr="4D95D612">
              <w:rPr>
                <w:rFonts w:ascii="Garamond" w:eastAsia="Garamond" w:hAnsi="Garamond" w:cs="Garamond"/>
              </w:rPr>
              <w:t>Percent (18-64) Disability</w:t>
            </w:r>
          </w:p>
        </w:tc>
        <w:tc>
          <w:tcPr>
            <w:tcW w:w="786" w:type="pct"/>
            <w:tcBorders>
              <w:top w:val="single" w:sz="8" w:space="0" w:color="auto"/>
              <w:left w:val="single" w:sz="8" w:space="0" w:color="auto"/>
              <w:bottom w:val="single" w:sz="8" w:space="0" w:color="auto"/>
              <w:right w:val="single" w:sz="8" w:space="0" w:color="auto"/>
            </w:tcBorders>
            <w:vAlign w:val="bottom"/>
          </w:tcPr>
          <w:p w14:paraId="5522AC6A" w14:textId="021897C2" w:rsidR="32C09359" w:rsidRDefault="61892019" w:rsidP="4D95D612">
            <w:pPr>
              <w:rPr>
                <w:rFonts w:ascii="Garamond" w:eastAsia="Garamond" w:hAnsi="Garamond" w:cs="Garamond"/>
              </w:rPr>
            </w:pPr>
            <w:r w:rsidRPr="4D95D612">
              <w:rPr>
                <w:rFonts w:ascii="Garamond" w:eastAsia="Garamond" w:hAnsi="Garamond" w:cs="Garamond"/>
              </w:rPr>
              <w:t>0.13</w:t>
            </w:r>
          </w:p>
        </w:tc>
        <w:tc>
          <w:tcPr>
            <w:tcW w:w="786" w:type="pct"/>
            <w:tcBorders>
              <w:top w:val="single" w:sz="8" w:space="0" w:color="auto"/>
              <w:left w:val="single" w:sz="8" w:space="0" w:color="auto"/>
              <w:bottom w:val="single" w:sz="8" w:space="0" w:color="auto"/>
              <w:right w:val="single" w:sz="8" w:space="0" w:color="auto"/>
            </w:tcBorders>
            <w:vAlign w:val="bottom"/>
          </w:tcPr>
          <w:p w14:paraId="62866AF5" w14:textId="04FC4553" w:rsidR="40B42E93" w:rsidRDefault="32B464A1" w:rsidP="4D95D612">
            <w:pPr>
              <w:rPr>
                <w:rFonts w:ascii="Garamond" w:eastAsia="Garamond" w:hAnsi="Garamond" w:cs="Garamond"/>
              </w:rPr>
            </w:pPr>
            <w:r w:rsidRPr="4D95D612">
              <w:rPr>
                <w:rFonts w:ascii="Garamond" w:eastAsia="Garamond" w:hAnsi="Garamond" w:cs="Garamond"/>
              </w:rPr>
              <w:t>-0.16</w:t>
            </w:r>
          </w:p>
        </w:tc>
        <w:tc>
          <w:tcPr>
            <w:tcW w:w="786" w:type="pct"/>
            <w:tcBorders>
              <w:top w:val="single" w:sz="8" w:space="0" w:color="auto"/>
              <w:left w:val="single" w:sz="8" w:space="0" w:color="auto"/>
              <w:bottom w:val="single" w:sz="8" w:space="0" w:color="auto"/>
              <w:right w:val="single" w:sz="8" w:space="0" w:color="auto"/>
            </w:tcBorders>
            <w:vAlign w:val="bottom"/>
          </w:tcPr>
          <w:p w14:paraId="0428AF33" w14:textId="12F5D587" w:rsidR="193C89A7" w:rsidRDefault="38C248AA" w:rsidP="4D95D612">
            <w:pPr>
              <w:rPr>
                <w:rFonts w:ascii="Garamond" w:eastAsia="Garamond" w:hAnsi="Garamond" w:cs="Garamond"/>
                <w:b/>
                <w:bCs/>
              </w:rPr>
            </w:pPr>
            <w:r w:rsidRPr="4D95D612">
              <w:rPr>
                <w:rFonts w:ascii="Garamond" w:eastAsia="Garamond" w:hAnsi="Garamond" w:cs="Garamond"/>
                <w:b/>
                <w:bCs/>
              </w:rPr>
              <w:t>0.70</w:t>
            </w:r>
          </w:p>
        </w:tc>
        <w:tc>
          <w:tcPr>
            <w:tcW w:w="786" w:type="pct"/>
            <w:tcBorders>
              <w:top w:val="single" w:sz="8" w:space="0" w:color="auto"/>
              <w:left w:val="single" w:sz="8" w:space="0" w:color="auto"/>
              <w:bottom w:val="single" w:sz="8" w:space="0" w:color="auto"/>
              <w:right w:val="single" w:sz="8" w:space="0" w:color="auto"/>
            </w:tcBorders>
            <w:vAlign w:val="bottom"/>
          </w:tcPr>
          <w:p w14:paraId="78AEF7F2" w14:textId="4DAE247B" w:rsidR="634ABA22" w:rsidRDefault="468170E0" w:rsidP="4D95D612">
            <w:pPr>
              <w:rPr>
                <w:rFonts w:ascii="Garamond" w:eastAsia="Garamond" w:hAnsi="Garamond" w:cs="Garamond"/>
              </w:rPr>
            </w:pPr>
            <w:r w:rsidRPr="4D95D612">
              <w:rPr>
                <w:rFonts w:ascii="Garamond" w:eastAsia="Garamond" w:hAnsi="Garamond" w:cs="Garamond"/>
              </w:rPr>
              <w:t>0.22</w:t>
            </w:r>
          </w:p>
        </w:tc>
      </w:tr>
      <w:tr w:rsidR="008E6FFC" w14:paraId="04C1BCBE"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17E8E39A" w14:textId="381A5393" w:rsidR="57FDDDDA" w:rsidRDefault="414F05AC" w:rsidP="4D95D612">
            <w:pPr>
              <w:rPr>
                <w:rFonts w:ascii="Garamond" w:eastAsia="Garamond" w:hAnsi="Garamond" w:cs="Garamond"/>
              </w:rPr>
            </w:pPr>
            <w:r w:rsidRPr="4D95D612">
              <w:rPr>
                <w:rFonts w:ascii="Garamond" w:eastAsia="Garamond" w:hAnsi="Garamond" w:cs="Garamond"/>
              </w:rPr>
              <w:t>Percent (18-64) Unemployment</w:t>
            </w:r>
          </w:p>
        </w:tc>
        <w:tc>
          <w:tcPr>
            <w:tcW w:w="786" w:type="pct"/>
            <w:tcBorders>
              <w:top w:val="single" w:sz="8" w:space="0" w:color="auto"/>
              <w:left w:val="single" w:sz="8" w:space="0" w:color="auto"/>
              <w:bottom w:val="single" w:sz="8" w:space="0" w:color="auto"/>
              <w:right w:val="single" w:sz="8" w:space="0" w:color="auto"/>
            </w:tcBorders>
            <w:vAlign w:val="bottom"/>
          </w:tcPr>
          <w:p w14:paraId="7017BCB7" w14:textId="76E942B7" w:rsidR="0DCA2A6D" w:rsidRDefault="6EE2269D" w:rsidP="4D95D612">
            <w:pPr>
              <w:rPr>
                <w:rFonts w:ascii="Garamond" w:eastAsia="Garamond" w:hAnsi="Garamond" w:cs="Garamond"/>
              </w:rPr>
            </w:pPr>
            <w:r w:rsidRPr="4D95D612">
              <w:rPr>
                <w:rFonts w:ascii="Garamond" w:eastAsia="Garamond" w:hAnsi="Garamond" w:cs="Garamond"/>
              </w:rPr>
              <w:t>0.25</w:t>
            </w:r>
          </w:p>
        </w:tc>
        <w:tc>
          <w:tcPr>
            <w:tcW w:w="786" w:type="pct"/>
            <w:tcBorders>
              <w:top w:val="single" w:sz="8" w:space="0" w:color="auto"/>
              <w:left w:val="single" w:sz="8" w:space="0" w:color="auto"/>
              <w:bottom w:val="single" w:sz="8" w:space="0" w:color="auto"/>
              <w:right w:val="single" w:sz="8" w:space="0" w:color="auto"/>
            </w:tcBorders>
            <w:vAlign w:val="bottom"/>
          </w:tcPr>
          <w:p w14:paraId="35A6A3EB" w14:textId="5F25B04E" w:rsidR="0181612D" w:rsidRDefault="0FE3D5DD" w:rsidP="4D95D612">
            <w:pPr>
              <w:rPr>
                <w:rFonts w:ascii="Garamond" w:eastAsia="Garamond" w:hAnsi="Garamond" w:cs="Garamond"/>
              </w:rPr>
            </w:pPr>
            <w:r w:rsidRPr="4D95D612">
              <w:rPr>
                <w:rFonts w:ascii="Garamond" w:eastAsia="Garamond" w:hAnsi="Garamond" w:cs="Garamond"/>
              </w:rPr>
              <w:t>0.10</w:t>
            </w:r>
          </w:p>
        </w:tc>
        <w:tc>
          <w:tcPr>
            <w:tcW w:w="786" w:type="pct"/>
            <w:tcBorders>
              <w:top w:val="single" w:sz="8" w:space="0" w:color="auto"/>
              <w:left w:val="single" w:sz="8" w:space="0" w:color="auto"/>
              <w:bottom w:val="single" w:sz="8" w:space="0" w:color="auto"/>
              <w:right w:val="single" w:sz="8" w:space="0" w:color="auto"/>
            </w:tcBorders>
            <w:vAlign w:val="bottom"/>
          </w:tcPr>
          <w:p w14:paraId="0E2A5043" w14:textId="74730F40" w:rsidR="680553D0" w:rsidRDefault="6A0828C0" w:rsidP="4D95D612">
            <w:pPr>
              <w:rPr>
                <w:rFonts w:ascii="Garamond" w:eastAsia="Garamond" w:hAnsi="Garamond" w:cs="Garamond"/>
                <w:b/>
                <w:bCs/>
              </w:rPr>
            </w:pPr>
            <w:r w:rsidRPr="4D95D612">
              <w:rPr>
                <w:rFonts w:ascii="Garamond" w:eastAsia="Garamond" w:hAnsi="Garamond" w:cs="Garamond"/>
                <w:b/>
                <w:bCs/>
              </w:rPr>
              <w:t>0.50</w:t>
            </w:r>
          </w:p>
        </w:tc>
        <w:tc>
          <w:tcPr>
            <w:tcW w:w="786" w:type="pct"/>
            <w:tcBorders>
              <w:top w:val="single" w:sz="8" w:space="0" w:color="auto"/>
              <w:left w:val="single" w:sz="8" w:space="0" w:color="auto"/>
              <w:bottom w:val="single" w:sz="8" w:space="0" w:color="auto"/>
              <w:right w:val="single" w:sz="8" w:space="0" w:color="auto"/>
            </w:tcBorders>
            <w:vAlign w:val="bottom"/>
          </w:tcPr>
          <w:p w14:paraId="20A52711" w14:textId="662F8CE8" w:rsidR="58A46D88" w:rsidRDefault="45D61E0F" w:rsidP="4D95D612">
            <w:pPr>
              <w:rPr>
                <w:rFonts w:ascii="Garamond" w:eastAsia="Garamond" w:hAnsi="Garamond" w:cs="Garamond"/>
              </w:rPr>
            </w:pPr>
            <w:r w:rsidRPr="4D95D612">
              <w:rPr>
                <w:rFonts w:ascii="Garamond" w:eastAsia="Garamond" w:hAnsi="Garamond" w:cs="Garamond"/>
              </w:rPr>
              <w:t>-0.14</w:t>
            </w:r>
          </w:p>
        </w:tc>
      </w:tr>
      <w:tr w:rsidR="008E6FFC" w14:paraId="79748679"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625D88C9" w14:textId="3716B3DA" w:rsidR="0D08D172" w:rsidRDefault="5869BFD6" w:rsidP="4D95D612">
            <w:pPr>
              <w:rPr>
                <w:rFonts w:ascii="Garamond" w:eastAsia="Garamond" w:hAnsi="Garamond" w:cs="Garamond"/>
              </w:rPr>
            </w:pPr>
            <w:r w:rsidRPr="4D95D612">
              <w:rPr>
                <w:rFonts w:ascii="Garamond" w:eastAsia="Garamond" w:hAnsi="Garamond" w:cs="Garamond"/>
              </w:rPr>
              <w:t>Percent Over 65 and Living Alone</w:t>
            </w:r>
          </w:p>
        </w:tc>
        <w:tc>
          <w:tcPr>
            <w:tcW w:w="786" w:type="pct"/>
            <w:tcBorders>
              <w:top w:val="single" w:sz="8" w:space="0" w:color="auto"/>
              <w:left w:val="single" w:sz="8" w:space="0" w:color="auto"/>
              <w:bottom w:val="single" w:sz="8" w:space="0" w:color="auto"/>
              <w:right w:val="single" w:sz="8" w:space="0" w:color="auto"/>
            </w:tcBorders>
            <w:vAlign w:val="bottom"/>
          </w:tcPr>
          <w:p w14:paraId="6A616E83" w14:textId="0E48EEF6" w:rsidR="0AEFEC77" w:rsidRDefault="3145713B" w:rsidP="4D95D612">
            <w:pPr>
              <w:rPr>
                <w:rFonts w:ascii="Garamond" w:eastAsia="Garamond" w:hAnsi="Garamond" w:cs="Garamond"/>
              </w:rPr>
            </w:pPr>
            <w:r w:rsidRPr="4D95D612">
              <w:rPr>
                <w:rFonts w:ascii="Garamond" w:eastAsia="Garamond" w:hAnsi="Garamond" w:cs="Garamond"/>
              </w:rPr>
              <w:t>0.09</w:t>
            </w:r>
          </w:p>
        </w:tc>
        <w:tc>
          <w:tcPr>
            <w:tcW w:w="786" w:type="pct"/>
            <w:tcBorders>
              <w:top w:val="single" w:sz="8" w:space="0" w:color="auto"/>
              <w:left w:val="single" w:sz="8" w:space="0" w:color="auto"/>
              <w:bottom w:val="single" w:sz="8" w:space="0" w:color="auto"/>
              <w:right w:val="single" w:sz="8" w:space="0" w:color="auto"/>
            </w:tcBorders>
            <w:vAlign w:val="bottom"/>
          </w:tcPr>
          <w:p w14:paraId="4F796FD5" w14:textId="73EE1B42" w:rsidR="0F66EB52" w:rsidRDefault="65BD1D5B" w:rsidP="4D95D612">
            <w:pPr>
              <w:rPr>
                <w:rFonts w:ascii="Garamond" w:eastAsia="Garamond" w:hAnsi="Garamond" w:cs="Garamond"/>
              </w:rPr>
            </w:pPr>
            <w:r w:rsidRPr="4D95D612">
              <w:rPr>
                <w:rFonts w:ascii="Garamond" w:eastAsia="Garamond" w:hAnsi="Garamond" w:cs="Garamond"/>
              </w:rPr>
              <w:t>0.11</w:t>
            </w:r>
          </w:p>
        </w:tc>
        <w:tc>
          <w:tcPr>
            <w:tcW w:w="786" w:type="pct"/>
            <w:tcBorders>
              <w:top w:val="single" w:sz="8" w:space="0" w:color="auto"/>
              <w:left w:val="single" w:sz="8" w:space="0" w:color="auto"/>
              <w:bottom w:val="single" w:sz="8" w:space="0" w:color="auto"/>
              <w:right w:val="single" w:sz="8" w:space="0" w:color="auto"/>
            </w:tcBorders>
            <w:vAlign w:val="bottom"/>
          </w:tcPr>
          <w:p w14:paraId="40877253" w14:textId="7A24F5A6" w:rsidR="223B9444" w:rsidRDefault="5122744C" w:rsidP="4D95D612">
            <w:pPr>
              <w:rPr>
                <w:rFonts w:ascii="Garamond" w:eastAsia="Garamond" w:hAnsi="Garamond" w:cs="Garamond"/>
              </w:rPr>
            </w:pPr>
            <w:r w:rsidRPr="4D95D612">
              <w:rPr>
                <w:rFonts w:ascii="Garamond" w:eastAsia="Garamond" w:hAnsi="Garamond" w:cs="Garamond"/>
              </w:rPr>
              <w:t>0.02</w:t>
            </w:r>
          </w:p>
        </w:tc>
        <w:tc>
          <w:tcPr>
            <w:tcW w:w="786" w:type="pct"/>
            <w:tcBorders>
              <w:top w:val="single" w:sz="8" w:space="0" w:color="auto"/>
              <w:left w:val="single" w:sz="8" w:space="0" w:color="auto"/>
              <w:bottom w:val="single" w:sz="8" w:space="0" w:color="auto"/>
              <w:right w:val="single" w:sz="8" w:space="0" w:color="auto"/>
            </w:tcBorders>
            <w:vAlign w:val="bottom"/>
          </w:tcPr>
          <w:p w14:paraId="4F0139F4" w14:textId="3F0C353B" w:rsidR="50AB940F" w:rsidRDefault="045727F9" w:rsidP="4D95D612">
            <w:pPr>
              <w:rPr>
                <w:rFonts w:ascii="Garamond" w:eastAsia="Garamond" w:hAnsi="Garamond" w:cs="Garamond"/>
                <w:b/>
                <w:bCs/>
              </w:rPr>
            </w:pPr>
            <w:r w:rsidRPr="4D95D612">
              <w:rPr>
                <w:rFonts w:ascii="Garamond" w:eastAsia="Garamond" w:hAnsi="Garamond" w:cs="Garamond"/>
                <w:b/>
                <w:bCs/>
              </w:rPr>
              <w:t>0.92</w:t>
            </w:r>
          </w:p>
        </w:tc>
      </w:tr>
      <w:tr w:rsidR="008E6FFC" w14:paraId="1194BBD9" w14:textId="77777777" w:rsidTr="003F5FFC">
        <w:trPr>
          <w:trHeight w:val="420"/>
        </w:trPr>
        <w:tc>
          <w:tcPr>
            <w:tcW w:w="1857" w:type="pct"/>
            <w:tcBorders>
              <w:top w:val="single" w:sz="8" w:space="0" w:color="auto"/>
              <w:left w:val="single" w:sz="8" w:space="0" w:color="auto"/>
              <w:bottom w:val="single" w:sz="8" w:space="0" w:color="auto"/>
              <w:right w:val="single" w:sz="8" w:space="0" w:color="auto"/>
            </w:tcBorders>
            <w:vAlign w:val="bottom"/>
          </w:tcPr>
          <w:p w14:paraId="3283DD77" w14:textId="299585DA" w:rsidR="0D08D172" w:rsidRDefault="5869BFD6" w:rsidP="4D95D612">
            <w:pPr>
              <w:rPr>
                <w:rFonts w:ascii="Garamond" w:eastAsia="Garamond" w:hAnsi="Garamond" w:cs="Garamond"/>
              </w:rPr>
            </w:pPr>
            <w:r w:rsidRPr="4D95D612">
              <w:rPr>
                <w:rFonts w:ascii="Garamond" w:eastAsia="Garamond" w:hAnsi="Garamond" w:cs="Garamond"/>
              </w:rPr>
              <w:t>Percent Over 65</w:t>
            </w:r>
          </w:p>
        </w:tc>
        <w:tc>
          <w:tcPr>
            <w:tcW w:w="786" w:type="pct"/>
            <w:tcBorders>
              <w:top w:val="single" w:sz="8" w:space="0" w:color="auto"/>
              <w:left w:val="single" w:sz="8" w:space="0" w:color="auto"/>
              <w:bottom w:val="single" w:sz="8" w:space="0" w:color="auto"/>
              <w:right w:val="single" w:sz="8" w:space="0" w:color="auto"/>
            </w:tcBorders>
            <w:vAlign w:val="bottom"/>
          </w:tcPr>
          <w:p w14:paraId="7745AC72" w14:textId="63BEF0C3" w:rsidR="5B1C21AD" w:rsidRDefault="0B7732E5" w:rsidP="4D95D612">
            <w:pPr>
              <w:rPr>
                <w:rFonts w:ascii="Garamond" w:eastAsia="Garamond" w:hAnsi="Garamond" w:cs="Garamond"/>
              </w:rPr>
            </w:pPr>
            <w:r w:rsidRPr="4D95D612">
              <w:rPr>
                <w:rFonts w:ascii="Garamond" w:eastAsia="Garamond" w:hAnsi="Garamond" w:cs="Garamond"/>
              </w:rPr>
              <w:t>-0.22</w:t>
            </w:r>
          </w:p>
        </w:tc>
        <w:tc>
          <w:tcPr>
            <w:tcW w:w="786" w:type="pct"/>
            <w:tcBorders>
              <w:top w:val="single" w:sz="8" w:space="0" w:color="auto"/>
              <w:left w:val="single" w:sz="8" w:space="0" w:color="auto"/>
              <w:bottom w:val="single" w:sz="8" w:space="0" w:color="auto"/>
              <w:right w:val="single" w:sz="8" w:space="0" w:color="auto"/>
            </w:tcBorders>
            <w:vAlign w:val="bottom"/>
          </w:tcPr>
          <w:p w14:paraId="77225C23" w14:textId="0EDD73BF" w:rsidR="137B0D13" w:rsidRDefault="31A7E583" w:rsidP="4D95D612">
            <w:pPr>
              <w:rPr>
                <w:rFonts w:ascii="Garamond" w:eastAsia="Garamond" w:hAnsi="Garamond" w:cs="Garamond"/>
              </w:rPr>
            </w:pPr>
            <w:r w:rsidRPr="4D95D612">
              <w:rPr>
                <w:rFonts w:ascii="Garamond" w:eastAsia="Garamond" w:hAnsi="Garamond" w:cs="Garamond"/>
              </w:rPr>
              <w:t>-0.09</w:t>
            </w:r>
          </w:p>
        </w:tc>
        <w:tc>
          <w:tcPr>
            <w:tcW w:w="786" w:type="pct"/>
            <w:tcBorders>
              <w:top w:val="single" w:sz="8" w:space="0" w:color="auto"/>
              <w:left w:val="single" w:sz="8" w:space="0" w:color="auto"/>
              <w:bottom w:val="single" w:sz="8" w:space="0" w:color="auto"/>
              <w:right w:val="single" w:sz="8" w:space="0" w:color="auto"/>
            </w:tcBorders>
            <w:vAlign w:val="bottom"/>
          </w:tcPr>
          <w:p w14:paraId="4F157F8D" w14:textId="04668F6C" w:rsidR="14FA2B9D" w:rsidRDefault="20D5A946" w:rsidP="4D95D612">
            <w:pPr>
              <w:rPr>
                <w:rFonts w:ascii="Garamond" w:eastAsia="Garamond" w:hAnsi="Garamond" w:cs="Garamond"/>
              </w:rPr>
            </w:pPr>
            <w:r w:rsidRPr="4D95D612">
              <w:rPr>
                <w:rFonts w:ascii="Garamond" w:eastAsia="Garamond" w:hAnsi="Garamond" w:cs="Garamond"/>
              </w:rPr>
              <w:t>-0.08</w:t>
            </w:r>
          </w:p>
        </w:tc>
        <w:tc>
          <w:tcPr>
            <w:tcW w:w="786" w:type="pct"/>
            <w:tcBorders>
              <w:top w:val="single" w:sz="8" w:space="0" w:color="auto"/>
              <w:left w:val="single" w:sz="8" w:space="0" w:color="auto"/>
              <w:bottom w:val="single" w:sz="8" w:space="0" w:color="auto"/>
              <w:right w:val="single" w:sz="8" w:space="0" w:color="auto"/>
            </w:tcBorders>
            <w:vAlign w:val="bottom"/>
          </w:tcPr>
          <w:p w14:paraId="70440347" w14:textId="323FA7B5" w:rsidR="0913BC50" w:rsidRDefault="04368085" w:rsidP="4D95D612">
            <w:pPr>
              <w:rPr>
                <w:rFonts w:ascii="Garamond" w:eastAsia="Garamond" w:hAnsi="Garamond" w:cs="Garamond"/>
                <w:b/>
                <w:bCs/>
              </w:rPr>
            </w:pPr>
            <w:r w:rsidRPr="4D95D612">
              <w:rPr>
                <w:rFonts w:ascii="Garamond" w:eastAsia="Garamond" w:hAnsi="Garamond" w:cs="Garamond"/>
                <w:b/>
                <w:bCs/>
              </w:rPr>
              <w:t>0.91</w:t>
            </w:r>
          </w:p>
        </w:tc>
      </w:tr>
      <w:tr w:rsidR="008E6FFC" w14:paraId="2FAD41B5"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12347AA9" w14:textId="6DFE7E2A" w:rsidR="69DB07F9" w:rsidRDefault="0E538751"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Cumulative proportion</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31815050" w14:textId="5112A4AF"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0.37</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138C6EFF" w14:textId="5072222B"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0.63</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22D2413B" w14:textId="6FC72305"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0.84</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719B3EB8" w14:textId="324E893E"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1.00</w:t>
            </w:r>
          </w:p>
        </w:tc>
      </w:tr>
    </w:tbl>
    <w:p w14:paraId="37804FF5" w14:textId="6EDEC258" w:rsidR="69DB07F9" w:rsidRDefault="69DB07F9" w:rsidP="69DB07F9">
      <w:pPr>
        <w:spacing w:after="0" w:line="240" w:lineRule="auto"/>
        <w:rPr>
          <w:rFonts w:ascii="Garamond" w:eastAsia="Garamond" w:hAnsi="Garamond" w:cs="Garamond"/>
        </w:rPr>
      </w:pPr>
    </w:p>
    <w:p w14:paraId="3CE46005" w14:textId="692BAE9E" w:rsidR="2B2F59D6" w:rsidRDefault="58723F64" w:rsidP="69DB07F9">
      <w:pPr>
        <w:spacing w:after="0" w:line="240" w:lineRule="auto"/>
        <w:rPr>
          <w:rFonts w:ascii="Garamond" w:eastAsia="Garamond" w:hAnsi="Garamond" w:cs="Garamond"/>
        </w:rPr>
      </w:pPr>
      <w:r w:rsidRPr="23FCD4CE">
        <w:rPr>
          <w:rFonts w:ascii="Garamond" w:eastAsia="Garamond" w:hAnsi="Garamond" w:cs="Garamond"/>
        </w:rPr>
        <w:t>Table</w:t>
      </w:r>
      <w:r w:rsidR="572554E6" w:rsidRPr="23FCD4CE">
        <w:rPr>
          <w:rFonts w:ascii="Garamond" w:eastAsia="Garamond" w:hAnsi="Garamond" w:cs="Garamond"/>
        </w:rPr>
        <w:t xml:space="preserve"> </w:t>
      </w:r>
      <w:r w:rsidR="5DE628B2" w:rsidRPr="23FCD4CE">
        <w:rPr>
          <w:rFonts w:ascii="Garamond" w:eastAsia="Garamond" w:hAnsi="Garamond" w:cs="Garamond"/>
        </w:rPr>
        <w:t>C</w:t>
      </w:r>
      <w:r w:rsidR="2527CFC7" w:rsidRPr="23FCD4CE">
        <w:rPr>
          <w:rFonts w:ascii="Garamond" w:eastAsia="Garamond" w:hAnsi="Garamond" w:cs="Garamond"/>
        </w:rPr>
        <w:t>2</w:t>
      </w:r>
      <w:r w:rsidR="323FF117" w:rsidRPr="23FCD4CE">
        <w:rPr>
          <w:rFonts w:ascii="Garamond" w:eastAsia="Garamond" w:hAnsi="Garamond" w:cs="Garamond"/>
        </w:rPr>
        <w:t>:</w:t>
      </w:r>
      <w:r w:rsidR="701EA6F2" w:rsidRPr="23FCD4CE">
        <w:rPr>
          <w:rFonts w:ascii="Garamond" w:eastAsia="Garamond" w:hAnsi="Garamond" w:cs="Garamond"/>
        </w:rPr>
        <w:t xml:space="preserve"> </w:t>
      </w:r>
    </w:p>
    <w:p w14:paraId="3E55B3CB" w14:textId="5C3A4536" w:rsidR="4D95D612" w:rsidRPr="00631047" w:rsidRDefault="22521EAE" w:rsidP="4D95D612">
      <w:pPr>
        <w:spacing w:after="0" w:line="240" w:lineRule="auto"/>
        <w:rPr>
          <w:rFonts w:ascii="Garamond" w:eastAsia="Garamond" w:hAnsi="Garamond" w:cs="Garamond"/>
        </w:rPr>
      </w:pPr>
      <w:r w:rsidRPr="69DB07F9">
        <w:rPr>
          <w:rFonts w:ascii="Garamond" w:eastAsia="Garamond" w:hAnsi="Garamond" w:cs="Garamond"/>
          <w:i/>
          <w:iCs/>
        </w:rPr>
        <w:t xml:space="preserve">Heat Vulnerability Index table of top five </w:t>
      </w:r>
      <w:r w:rsidR="52E60273" w:rsidRPr="69DB07F9">
        <w:rPr>
          <w:rFonts w:ascii="Garamond" w:eastAsia="Garamond" w:hAnsi="Garamond" w:cs="Garamond"/>
          <w:i/>
          <w:iCs/>
        </w:rPr>
        <w:t xml:space="preserve">heat vulnerable </w:t>
      </w:r>
      <w:r w:rsidRPr="69DB07F9">
        <w:rPr>
          <w:rFonts w:ascii="Garamond" w:eastAsia="Garamond" w:hAnsi="Garamond" w:cs="Garamond"/>
          <w:i/>
          <w:iCs/>
        </w:rPr>
        <w:t>census tracts.</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00631047" w14:paraId="119C6ED8" w14:textId="77777777" w:rsidTr="0FE65FF6">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097AABD0" w14:textId="77777777" w:rsidR="00631047" w:rsidRDefault="00631047" w:rsidP="00427A6F">
            <w:pPr>
              <w:jc w:val="center"/>
              <w:rPr>
                <w:rFonts w:ascii="Garamond" w:eastAsia="Garamond" w:hAnsi="Garamond" w:cs="Garamond"/>
                <w:b/>
                <w:bCs/>
              </w:rPr>
            </w:pPr>
            <w:r w:rsidRPr="4D95D612">
              <w:rPr>
                <w:rFonts w:ascii="Garamond" w:eastAsia="Garamond" w:hAnsi="Garamond" w:cs="Garamond"/>
                <w:b/>
                <w:bCs/>
              </w:rPr>
              <w:t>Variable</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421DF067" w14:textId="77777777"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Census Tract Name</w:t>
            </w:r>
          </w:p>
        </w:tc>
      </w:tr>
      <w:tr w:rsidR="00631047" w14:paraId="06AE99AA" w14:textId="77777777" w:rsidTr="0FE65FF6">
        <w:trPr>
          <w:trHeight w:val="420"/>
        </w:trPr>
        <w:tc>
          <w:tcPr>
            <w:tcW w:w="2115" w:type="dxa"/>
            <w:vMerge/>
            <w:vAlign w:val="center"/>
          </w:tcPr>
          <w:p w14:paraId="39551CA0" w14:textId="77777777" w:rsidR="00631047" w:rsidRDefault="00631047" w:rsidP="00427A6F"/>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1137FCE5" w14:textId="0C661D62"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3.00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BED9DB5" w14:textId="7DCBC5D1"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Pr>
                <w:rFonts w:ascii="Garamond" w:eastAsia="Garamond" w:hAnsi="Garamond" w:cs="Garamond"/>
                <w:b/>
                <w:bCs/>
                <w:color w:val="FFFFFF" w:themeColor="background1"/>
              </w:rPr>
              <w:t>2.03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5C7EB4A" w14:textId="1C2ACCFF"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6.00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719A5B1C" w14:textId="25CAEA1D"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5.00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9A62A39" w14:textId="6F227F18"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Pr>
                <w:rFonts w:ascii="Garamond" w:eastAsia="Garamond" w:hAnsi="Garamond" w:cs="Garamond"/>
                <w:b/>
                <w:bCs/>
                <w:color w:val="FFFFFF" w:themeColor="background1"/>
              </w:rPr>
              <w:t>.03</w:t>
            </w:r>
          </w:p>
        </w:tc>
      </w:tr>
      <w:tr w:rsidR="00631047" w14:paraId="190E03B1"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7349B0C6" w14:textId="46701E8C" w:rsidR="00631047" w:rsidRDefault="00631047" w:rsidP="00427A6F">
            <w:pPr>
              <w:jc w:val="center"/>
              <w:rPr>
                <w:rFonts w:ascii="Garamond" w:eastAsia="Garamond" w:hAnsi="Garamond" w:cs="Garamond"/>
                <w:color w:val="000000" w:themeColor="text1"/>
              </w:rPr>
            </w:pPr>
            <w:r>
              <w:rPr>
                <w:rFonts w:ascii="Garamond" w:eastAsia="Garamond" w:hAnsi="Garamond" w:cs="Garamond"/>
                <w:color w:val="000000" w:themeColor="text1"/>
              </w:rPr>
              <w:t>Heat Vulnerability</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D0F8799" w14:textId="3F831F12"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4.60</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7D1F98A" w14:textId="0CE15B30" w:rsidR="00631047" w:rsidRPr="00631047" w:rsidRDefault="3B9FE1E3"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4.35</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D5EC77A" w14:textId="4D33C28A"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4.32</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8174A77" w14:textId="1BD1A76F"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4.31</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090AB73" w14:textId="33DE2C80"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3.99</w:t>
            </w:r>
          </w:p>
        </w:tc>
      </w:tr>
      <w:tr w:rsidR="00631047" w14:paraId="705B2994"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49B05785" w14:textId="77777777" w:rsidR="00631047" w:rsidRDefault="00631047" w:rsidP="00427A6F">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0D1A6854" w14:textId="79FEF616" w:rsidR="00631047" w:rsidRDefault="19A349F0"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Radford &amp; Old 7</w:t>
            </w:r>
            <w:r w:rsidRPr="214A87F9">
              <w:rPr>
                <w:rFonts w:ascii="Garamond" w:eastAsia="Garamond" w:hAnsi="Garamond" w:cs="Garamond"/>
                <w:color w:val="000000" w:themeColor="text1"/>
                <w:vertAlign w:val="superscript"/>
              </w:rPr>
              <w:t>th</w:t>
            </w:r>
            <w:r w:rsidRPr="214A87F9">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49211E48" w14:textId="1E7F7796" w:rsidR="00631047" w:rsidRDefault="3B9FE1E3"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Sunnyside Park </w:t>
            </w:r>
          </w:p>
        </w:tc>
        <w:tc>
          <w:tcPr>
            <w:tcW w:w="1449" w:type="dxa"/>
            <w:tcBorders>
              <w:top w:val="single" w:sz="8" w:space="0" w:color="auto"/>
              <w:left w:val="single" w:sz="8" w:space="0" w:color="auto"/>
              <w:bottom w:val="single" w:sz="8" w:space="0" w:color="auto"/>
              <w:right w:val="single" w:sz="8" w:space="0" w:color="auto"/>
            </w:tcBorders>
            <w:vAlign w:val="center"/>
          </w:tcPr>
          <w:p w14:paraId="169379BD" w14:textId="1825CA1F" w:rsidR="00631047" w:rsidRPr="00A81781" w:rsidRDefault="3B9FE1E3" w:rsidP="214A87F9">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Glenwood &amp; </w:t>
            </w:r>
            <w:proofErr w:type="spellStart"/>
            <w:r w:rsidRPr="214A87F9">
              <w:rPr>
                <w:rFonts w:ascii="Garamond" w:eastAsia="Garamond" w:hAnsi="Garamond" w:cs="Garamond"/>
                <w:color w:val="000000" w:themeColor="text1"/>
              </w:rPr>
              <w:t>LaMartine</w:t>
            </w:r>
            <w:proofErr w:type="spellEnd"/>
            <w:r w:rsidRPr="214A87F9">
              <w:rPr>
                <w:rFonts w:ascii="Garamond" w:eastAsia="Garamond" w:hAnsi="Garamond" w:cs="Garamond"/>
                <w:color w:val="000000" w:themeColor="text1"/>
              </w:rPr>
              <w:t xml:space="preserve"> Heights</w:t>
            </w:r>
          </w:p>
        </w:tc>
        <w:tc>
          <w:tcPr>
            <w:tcW w:w="1449" w:type="dxa"/>
            <w:tcBorders>
              <w:top w:val="single" w:sz="8" w:space="0" w:color="auto"/>
              <w:left w:val="single" w:sz="8" w:space="0" w:color="auto"/>
              <w:bottom w:val="single" w:sz="8" w:space="0" w:color="auto"/>
              <w:right w:val="single" w:sz="8" w:space="0" w:color="auto"/>
            </w:tcBorders>
            <w:vAlign w:val="center"/>
          </w:tcPr>
          <w:p w14:paraId="32B20960" w14:textId="3D22FF2C" w:rsidR="00631047" w:rsidRDefault="214A87F9" w:rsidP="00427A6F">
            <w:pPr>
              <w:jc w:val="center"/>
              <w:rPr>
                <w:rFonts w:ascii="Garamond" w:eastAsia="Garamond" w:hAnsi="Garamond" w:cs="Garamond"/>
                <w:color w:val="000000" w:themeColor="text1"/>
              </w:rPr>
            </w:pPr>
            <w:proofErr w:type="gramStart"/>
            <w:r w:rsidRPr="214A87F9">
              <w:rPr>
                <w:rFonts w:ascii="Garamond" w:eastAsia="Garamond" w:hAnsi="Garamond" w:cs="Garamond"/>
                <w:color w:val="000000" w:themeColor="text1"/>
              </w:rPr>
              <w:t xml:space="preserve">Radford,   </w:t>
            </w:r>
            <w:proofErr w:type="gramEnd"/>
            <w:r w:rsidRPr="214A87F9">
              <w:rPr>
                <w:rFonts w:ascii="Garamond" w:eastAsia="Garamond" w:hAnsi="Garamond" w:cs="Garamond"/>
                <w:color w:val="000000" w:themeColor="text1"/>
              </w:rPr>
              <w:t xml:space="preserve"> </w:t>
            </w:r>
            <w:proofErr w:type="spellStart"/>
            <w:r w:rsidRPr="214A87F9">
              <w:rPr>
                <w:rFonts w:ascii="Garamond" w:eastAsia="Garamond" w:hAnsi="Garamond" w:cs="Garamond"/>
                <w:color w:val="000000" w:themeColor="text1"/>
              </w:rPr>
              <w:t>LaMartine</w:t>
            </w:r>
            <w:proofErr w:type="spellEnd"/>
            <w:r w:rsidRPr="214A87F9">
              <w:rPr>
                <w:rFonts w:ascii="Garamond" w:eastAsia="Garamond" w:hAnsi="Garamond" w:cs="Garamond"/>
                <w:color w:val="000000" w:themeColor="text1"/>
              </w:rPr>
              <w:t>, &amp; Glenwood</w:t>
            </w:r>
          </w:p>
        </w:tc>
        <w:tc>
          <w:tcPr>
            <w:tcW w:w="1449" w:type="dxa"/>
            <w:tcBorders>
              <w:top w:val="single" w:sz="8" w:space="0" w:color="auto"/>
              <w:left w:val="single" w:sz="8" w:space="0" w:color="auto"/>
              <w:bottom w:val="single" w:sz="8" w:space="0" w:color="auto"/>
              <w:right w:val="single" w:sz="8" w:space="0" w:color="auto"/>
            </w:tcBorders>
            <w:vAlign w:val="center"/>
          </w:tcPr>
          <w:p w14:paraId="731E66D0" w14:textId="000FD8F1" w:rsidR="00631047" w:rsidRDefault="3B9FE1E3" w:rsidP="00427A6F">
            <w:pPr>
              <w:jc w:val="center"/>
              <w:rPr>
                <w:rFonts w:ascii="Garamond" w:eastAsia="Garamond" w:hAnsi="Garamond" w:cs="Garamond"/>
              </w:rPr>
            </w:pPr>
            <w:r w:rsidRPr="214A87F9">
              <w:rPr>
                <w:rFonts w:ascii="Garamond" w:eastAsia="Garamond" w:hAnsi="Garamond" w:cs="Garamond"/>
              </w:rPr>
              <w:t>Riverdale</w:t>
            </w:r>
          </w:p>
        </w:tc>
      </w:tr>
    </w:tbl>
    <w:p w14:paraId="132D43D4" w14:textId="0EADB6D8" w:rsidR="6FD78A66" w:rsidRDefault="6FD78A66" w:rsidP="4D95D612">
      <w:pPr>
        <w:spacing w:after="0" w:line="240" w:lineRule="auto"/>
        <w:rPr>
          <w:rFonts w:ascii="Garamond" w:eastAsia="Garamond" w:hAnsi="Garamond" w:cs="Garamond"/>
        </w:rPr>
      </w:pPr>
      <w:r>
        <w:br w:type="page"/>
      </w:r>
      <w:r w:rsidRPr="23FCD4CE">
        <w:rPr>
          <w:rFonts w:ascii="Garamond" w:eastAsia="Garamond" w:hAnsi="Garamond" w:cs="Garamond"/>
        </w:rPr>
        <w:lastRenderedPageBreak/>
        <w:t xml:space="preserve">Table </w:t>
      </w:r>
      <w:r w:rsidR="1A8E76E8" w:rsidRPr="23FCD4CE">
        <w:rPr>
          <w:rFonts w:ascii="Garamond" w:eastAsia="Garamond" w:hAnsi="Garamond" w:cs="Garamond"/>
        </w:rPr>
        <w:t>C</w:t>
      </w:r>
      <w:r w:rsidRPr="23FCD4CE">
        <w:rPr>
          <w:rFonts w:ascii="Garamond" w:eastAsia="Garamond" w:hAnsi="Garamond" w:cs="Garamond"/>
        </w:rPr>
        <w:t xml:space="preserve">3: </w:t>
      </w:r>
    </w:p>
    <w:p w14:paraId="18518502" w14:textId="034CEE2D" w:rsidR="6FD78A66" w:rsidRDefault="6FD78A66" w:rsidP="4D95D612">
      <w:pPr>
        <w:spacing w:after="0" w:line="240" w:lineRule="auto"/>
        <w:rPr>
          <w:rFonts w:ascii="Garamond" w:eastAsia="Garamond" w:hAnsi="Garamond" w:cs="Garamond"/>
          <w:i/>
          <w:iCs/>
        </w:rPr>
      </w:pPr>
      <w:r w:rsidRPr="4D95D612">
        <w:rPr>
          <w:rFonts w:ascii="Garamond" w:eastAsia="Garamond" w:hAnsi="Garamond" w:cs="Garamond"/>
          <w:i/>
          <w:iCs/>
        </w:rPr>
        <w:t>Heat Vulnerability Index table of bottom five heat vulnerable census tracts.</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00631047" w14:paraId="6C663116" w14:textId="77777777" w:rsidTr="214A87F9">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5596DA69" w14:textId="77777777" w:rsidR="00631047" w:rsidRDefault="00631047" w:rsidP="00427A6F">
            <w:pPr>
              <w:jc w:val="center"/>
              <w:rPr>
                <w:rFonts w:ascii="Garamond" w:eastAsia="Garamond" w:hAnsi="Garamond" w:cs="Garamond"/>
                <w:b/>
                <w:bCs/>
              </w:rPr>
            </w:pPr>
            <w:r w:rsidRPr="4D95D612">
              <w:rPr>
                <w:rFonts w:ascii="Garamond" w:eastAsia="Garamond" w:hAnsi="Garamond" w:cs="Garamond"/>
                <w:b/>
                <w:bCs/>
              </w:rPr>
              <w:t>Variable</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1745D0C1" w14:textId="77777777"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Census Tract Name</w:t>
            </w:r>
          </w:p>
        </w:tc>
      </w:tr>
      <w:tr w:rsidR="00631047" w14:paraId="36205679" w14:textId="77777777" w:rsidTr="214A87F9">
        <w:trPr>
          <w:trHeight w:val="420"/>
        </w:trPr>
        <w:tc>
          <w:tcPr>
            <w:tcW w:w="2115" w:type="dxa"/>
            <w:vMerge/>
            <w:vAlign w:val="center"/>
          </w:tcPr>
          <w:p w14:paraId="277602F1" w14:textId="77777777" w:rsidR="00631047" w:rsidRDefault="00631047" w:rsidP="00427A6F"/>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55BAB65" w14:textId="1E826C09"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21.03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8CB2558" w14:textId="7040CA7E"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002E3403">
              <w:rPr>
                <w:rFonts w:ascii="Garamond" w:eastAsia="Garamond" w:hAnsi="Garamond" w:cs="Garamond"/>
                <w:b/>
                <w:bCs/>
                <w:color w:val="FFFFFF" w:themeColor="background1"/>
              </w:rPr>
              <w:t>0.00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464914A" w14:textId="2FAA611D" w:rsidR="00631047" w:rsidRDefault="002E3403"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19</w:t>
            </w:r>
            <w:r w:rsidR="00631047">
              <w:rPr>
                <w:rFonts w:ascii="Garamond" w:eastAsia="Garamond" w:hAnsi="Garamond" w:cs="Garamond"/>
                <w:b/>
                <w:bCs/>
                <w:color w:val="FFFFFF" w:themeColor="background1"/>
              </w:rPr>
              <w:t>.00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1268213" w14:textId="2A8B53C4" w:rsidR="00631047" w:rsidRDefault="002E3403"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13.01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D58E399" w14:textId="0D64E720"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002E3403">
              <w:rPr>
                <w:rFonts w:ascii="Garamond" w:eastAsia="Garamond" w:hAnsi="Garamond" w:cs="Garamond"/>
                <w:b/>
                <w:bCs/>
                <w:color w:val="FFFFFF" w:themeColor="background1"/>
              </w:rPr>
              <w:t>3</w:t>
            </w:r>
            <w:r>
              <w:rPr>
                <w:rFonts w:ascii="Garamond" w:eastAsia="Garamond" w:hAnsi="Garamond" w:cs="Garamond"/>
                <w:b/>
                <w:bCs/>
                <w:color w:val="FFFFFF" w:themeColor="background1"/>
              </w:rPr>
              <w:t>.0</w:t>
            </w:r>
            <w:r w:rsidR="002E3403">
              <w:rPr>
                <w:rFonts w:ascii="Garamond" w:eastAsia="Garamond" w:hAnsi="Garamond" w:cs="Garamond"/>
                <w:b/>
                <w:bCs/>
                <w:color w:val="FFFFFF" w:themeColor="background1"/>
              </w:rPr>
              <w:t>0</w:t>
            </w:r>
          </w:p>
        </w:tc>
      </w:tr>
      <w:tr w:rsidR="00631047" w14:paraId="5E807494"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1A23D65" w14:textId="77777777" w:rsidR="00631047" w:rsidRDefault="00631047" w:rsidP="00427A6F">
            <w:pPr>
              <w:jc w:val="center"/>
              <w:rPr>
                <w:rFonts w:ascii="Garamond" w:eastAsia="Garamond" w:hAnsi="Garamond" w:cs="Garamond"/>
                <w:color w:val="000000" w:themeColor="text1"/>
              </w:rPr>
            </w:pPr>
            <w:r>
              <w:rPr>
                <w:rFonts w:ascii="Garamond" w:eastAsia="Garamond" w:hAnsi="Garamond" w:cs="Garamond"/>
                <w:color w:val="000000" w:themeColor="text1"/>
              </w:rPr>
              <w:t>Heat Vulnerability</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81A1294" w14:textId="1FE7373A"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-1.33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B4764CC" w14:textId="0E6EAA29"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-0.52</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CF2C651" w14:textId="72A299DE"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-0.46</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8AEF3F5" w14:textId="23A37312"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-0.28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AD1D25F" w14:textId="17B4E78F"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-0.21</w:t>
            </w:r>
          </w:p>
        </w:tc>
      </w:tr>
      <w:tr w:rsidR="00631047" w14:paraId="6D6CEB34"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01054B87" w14:textId="77777777" w:rsidR="00631047" w:rsidRDefault="00631047" w:rsidP="00427A6F">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432F33E3" w14:textId="3F81320F" w:rsidR="00631047" w:rsidRDefault="00F9477B" w:rsidP="00427A6F">
            <w:pPr>
              <w:jc w:val="center"/>
              <w:rPr>
                <w:rFonts w:ascii="Garamond" w:eastAsia="Garamond" w:hAnsi="Garamond" w:cs="Garamond"/>
                <w:color w:val="000000" w:themeColor="text1"/>
              </w:rPr>
            </w:pPr>
            <w:r w:rsidRPr="4D95D612">
              <w:rPr>
                <w:rFonts w:ascii="Garamond" w:eastAsia="Garamond" w:hAnsi="Garamond" w:cs="Garamond"/>
              </w:rPr>
              <w:t>Crestwood Lake</w:t>
            </w:r>
          </w:p>
        </w:tc>
        <w:tc>
          <w:tcPr>
            <w:tcW w:w="1449" w:type="dxa"/>
            <w:tcBorders>
              <w:top w:val="single" w:sz="8" w:space="0" w:color="auto"/>
              <w:left w:val="single" w:sz="8" w:space="0" w:color="auto"/>
              <w:bottom w:val="single" w:sz="8" w:space="0" w:color="auto"/>
              <w:right w:val="single" w:sz="8" w:space="0" w:color="auto"/>
            </w:tcBorders>
            <w:vAlign w:val="center"/>
          </w:tcPr>
          <w:p w14:paraId="04E66E00" w14:textId="5F7C2E6A" w:rsidR="00631047" w:rsidRDefault="6A88F781"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Sprain Lake Knolls &amp; </w:t>
            </w:r>
            <w:proofErr w:type="spellStart"/>
            <w:r w:rsidRPr="214A87F9">
              <w:rPr>
                <w:rFonts w:ascii="Garamond" w:eastAsia="Garamond" w:hAnsi="Garamond" w:cs="Garamond"/>
                <w:color w:val="000000" w:themeColor="text1"/>
              </w:rPr>
              <w:t>Nepera</w:t>
            </w:r>
            <w:proofErr w:type="spellEnd"/>
            <w:r w:rsidRPr="214A87F9">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1716AF79" w14:textId="22AA6D49" w:rsidR="00631047" w:rsidRDefault="214A87F9" w:rsidP="00427A6F">
            <w:pPr>
              <w:jc w:val="center"/>
              <w:rPr>
                <w:rFonts w:ascii="Garamond" w:eastAsia="Garamond" w:hAnsi="Garamond" w:cs="Garamond"/>
                <w:color w:val="000000" w:themeColor="text1"/>
              </w:rPr>
            </w:pPr>
            <w:proofErr w:type="spellStart"/>
            <w:r w:rsidRPr="214A87F9">
              <w:rPr>
                <w:rFonts w:ascii="Garamond" w:eastAsia="Garamond" w:hAnsi="Garamond" w:cs="Garamond"/>
                <w:color w:val="000000" w:themeColor="text1"/>
              </w:rPr>
              <w:t>Nepera</w:t>
            </w:r>
            <w:proofErr w:type="spellEnd"/>
            <w:r w:rsidRPr="214A87F9">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5C5674A5" w14:textId="7A98E30E" w:rsidR="00631047" w:rsidRDefault="009C33AA" w:rsidP="00427A6F">
            <w:pPr>
              <w:jc w:val="center"/>
              <w:rPr>
                <w:rFonts w:ascii="Garamond" w:eastAsia="Garamond" w:hAnsi="Garamond" w:cs="Garamond"/>
                <w:color w:val="000000" w:themeColor="text1"/>
              </w:rPr>
            </w:pPr>
            <w:r w:rsidRPr="4D95D612">
              <w:rPr>
                <w:rFonts w:ascii="Garamond" w:eastAsia="Garamond" w:hAnsi="Garamond" w:cs="Garamond"/>
                <w:color w:val="000000" w:themeColor="text1"/>
              </w:rPr>
              <w:t>Park Hill</w:t>
            </w:r>
          </w:p>
        </w:tc>
        <w:tc>
          <w:tcPr>
            <w:tcW w:w="1449" w:type="dxa"/>
            <w:tcBorders>
              <w:top w:val="single" w:sz="8" w:space="0" w:color="auto"/>
              <w:left w:val="single" w:sz="8" w:space="0" w:color="auto"/>
              <w:bottom w:val="single" w:sz="8" w:space="0" w:color="auto"/>
              <w:right w:val="single" w:sz="8" w:space="0" w:color="auto"/>
            </w:tcBorders>
            <w:vAlign w:val="center"/>
          </w:tcPr>
          <w:p w14:paraId="7BC5C6EA" w14:textId="2CE70598" w:rsidR="00631047" w:rsidRDefault="214A87F9" w:rsidP="00427A6F">
            <w:pPr>
              <w:jc w:val="center"/>
              <w:rPr>
                <w:rFonts w:ascii="Garamond" w:eastAsia="Garamond" w:hAnsi="Garamond" w:cs="Garamond"/>
              </w:rPr>
            </w:pPr>
            <w:proofErr w:type="spellStart"/>
            <w:r w:rsidRPr="214A87F9">
              <w:rPr>
                <w:rFonts w:ascii="Garamond" w:eastAsia="Garamond" w:hAnsi="Garamond" w:cs="Garamond"/>
              </w:rPr>
              <w:t>Dunwoodie</w:t>
            </w:r>
            <w:proofErr w:type="spellEnd"/>
            <w:r w:rsidRPr="214A87F9">
              <w:rPr>
                <w:rFonts w:ascii="Garamond" w:eastAsia="Garamond" w:hAnsi="Garamond" w:cs="Garamond"/>
              </w:rPr>
              <w:t xml:space="preserve"> &amp; Sunnyside Park</w:t>
            </w:r>
          </w:p>
        </w:tc>
      </w:tr>
    </w:tbl>
    <w:p w14:paraId="2A749578" w14:textId="77777777" w:rsidR="00631047" w:rsidRDefault="00631047" w:rsidP="4D95D612">
      <w:pPr>
        <w:spacing w:after="0" w:line="240" w:lineRule="auto"/>
        <w:rPr>
          <w:rFonts w:ascii="Garamond" w:eastAsia="Garamond" w:hAnsi="Garamond" w:cs="Garamond"/>
        </w:rPr>
      </w:pPr>
    </w:p>
    <w:p w14:paraId="363AB27E" w14:textId="18B6D5B9" w:rsidR="48875C8B" w:rsidRDefault="3D754459" w:rsidP="4D95D612">
      <w:pPr>
        <w:spacing w:after="0" w:line="240" w:lineRule="auto"/>
        <w:jc w:val="center"/>
      </w:pPr>
      <w:r>
        <w:rPr>
          <w:noProof/>
        </w:rPr>
        <w:drawing>
          <wp:inline distT="0" distB="0" distL="0" distR="0" wp14:anchorId="2BEAF706" wp14:editId="2711A7F7">
            <wp:extent cx="5766708" cy="3215149"/>
            <wp:effectExtent l="0" t="0" r="0" b="0"/>
            <wp:docPr id="585895253" name="Picture 5858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895253"/>
                    <pic:cNvPicPr/>
                  </pic:nvPicPr>
                  <pic:blipFill rotWithShape="1">
                    <a:blip r:embed="rId41">
                      <a:extLst>
                        <a:ext uri="{28A0092B-C50C-407E-A947-70E740481C1C}">
                          <a14:useLocalDpi xmlns:a14="http://schemas.microsoft.com/office/drawing/2010/main" val="0"/>
                        </a:ext>
                      </a:extLst>
                    </a:blip>
                    <a:srcRect l="3582" t="11944" b="10336"/>
                    <a:stretch/>
                  </pic:blipFill>
                  <pic:spPr bwMode="auto">
                    <a:xfrm>
                      <a:off x="0" y="0"/>
                      <a:ext cx="5858400" cy="3266271"/>
                    </a:xfrm>
                    <a:prstGeom prst="rect">
                      <a:avLst/>
                    </a:prstGeom>
                    <a:ln>
                      <a:noFill/>
                    </a:ln>
                    <a:extLst>
                      <a:ext uri="{53640926-AAD7-44D8-BBD7-CCE9431645EC}">
                        <a14:shadowObscured xmlns:a14="http://schemas.microsoft.com/office/drawing/2010/main"/>
                      </a:ext>
                    </a:extLst>
                  </pic:spPr>
                </pic:pic>
              </a:graphicData>
            </a:graphic>
          </wp:inline>
        </w:drawing>
      </w:r>
    </w:p>
    <w:p w14:paraId="4199E439" w14:textId="03ECBED3" w:rsidR="48875C8B" w:rsidRDefault="48EEF289" w:rsidP="4D95D612">
      <w:pPr>
        <w:spacing w:after="0" w:line="240" w:lineRule="auto"/>
        <w:jc w:val="center"/>
        <w:rPr>
          <w:rFonts w:ascii="Garamond" w:eastAsia="Garamond" w:hAnsi="Garamond" w:cs="Garamond"/>
        </w:rPr>
      </w:pPr>
      <w:r w:rsidRPr="4D95D612">
        <w:rPr>
          <w:rFonts w:ascii="Garamond" w:eastAsia="Garamond" w:hAnsi="Garamond" w:cs="Garamond"/>
          <w:i/>
          <w:iCs/>
        </w:rPr>
        <w:t xml:space="preserve">Figure </w:t>
      </w:r>
      <w:r w:rsidR="00901EA4" w:rsidRPr="4D95D612">
        <w:rPr>
          <w:rFonts w:ascii="Garamond" w:eastAsia="Garamond" w:hAnsi="Garamond" w:cs="Garamond"/>
          <w:i/>
          <w:iCs/>
        </w:rPr>
        <w:t>C</w:t>
      </w:r>
      <w:r w:rsidR="00901EA4">
        <w:rPr>
          <w:rFonts w:ascii="Garamond" w:eastAsia="Garamond" w:hAnsi="Garamond" w:cs="Garamond"/>
          <w:i/>
          <w:iCs/>
        </w:rPr>
        <w:t>1</w:t>
      </w:r>
      <w:r w:rsidRPr="4D95D612">
        <w:rPr>
          <w:rFonts w:ascii="Garamond" w:eastAsia="Garamond" w:hAnsi="Garamond" w:cs="Garamond"/>
          <w:i/>
          <w:iCs/>
        </w:rPr>
        <w:t xml:space="preserve">: </w:t>
      </w:r>
      <w:r w:rsidRPr="4D95D612">
        <w:rPr>
          <w:rFonts w:ascii="Garamond" w:eastAsia="Garamond" w:hAnsi="Garamond" w:cs="Garamond"/>
        </w:rPr>
        <w:t>Median Land Surface Temperature differences throughout Yonker</w:t>
      </w:r>
      <w:r w:rsidR="017D8CAE" w:rsidRPr="4D95D612">
        <w:rPr>
          <w:rFonts w:ascii="Garamond" w:eastAsia="Garamond" w:hAnsi="Garamond" w:cs="Garamond"/>
        </w:rPr>
        <w:t>s’ Census Tracts</w:t>
      </w:r>
    </w:p>
    <w:p w14:paraId="66520E9D" w14:textId="77777777" w:rsidR="000F523B" w:rsidRDefault="000F523B" w:rsidP="4D95D612">
      <w:pPr>
        <w:spacing w:after="0" w:line="240" w:lineRule="auto"/>
        <w:jc w:val="center"/>
        <w:rPr>
          <w:rFonts w:ascii="Garamond" w:eastAsia="Garamond" w:hAnsi="Garamond" w:cs="Garamond"/>
          <w:b/>
          <w:bCs/>
        </w:rPr>
      </w:pPr>
    </w:p>
    <w:p w14:paraId="3C90537A" w14:textId="77777777" w:rsidR="006351FC" w:rsidRDefault="006351FC">
      <w:pPr>
        <w:rPr>
          <w:rFonts w:ascii="Garamond" w:eastAsia="Garamond" w:hAnsi="Garamond" w:cs="Garamond"/>
          <w:b/>
          <w:bCs/>
        </w:rPr>
      </w:pPr>
      <w:r>
        <w:rPr>
          <w:rFonts w:ascii="Garamond" w:eastAsia="Garamond" w:hAnsi="Garamond" w:cs="Garamond"/>
          <w:b/>
          <w:bCs/>
        </w:rPr>
        <w:br w:type="page"/>
      </w:r>
    </w:p>
    <w:p w14:paraId="0C977494" w14:textId="479F125D" w:rsidR="48875C8B" w:rsidRDefault="4E16FAEC" w:rsidP="4D95D612">
      <w:pPr>
        <w:spacing w:after="0" w:line="240" w:lineRule="auto"/>
        <w:jc w:val="center"/>
        <w:rPr>
          <w:rFonts w:ascii="Garamond" w:eastAsia="Garamond" w:hAnsi="Garamond" w:cs="Garamond"/>
          <w:b/>
          <w:bCs/>
        </w:rPr>
      </w:pPr>
      <w:r w:rsidRPr="4D95D612">
        <w:rPr>
          <w:rFonts w:ascii="Garamond" w:eastAsia="Garamond" w:hAnsi="Garamond" w:cs="Garamond"/>
          <w:b/>
          <w:bCs/>
        </w:rPr>
        <w:lastRenderedPageBreak/>
        <w:t xml:space="preserve">Appendix </w:t>
      </w:r>
      <w:r w:rsidR="0E467D0A" w:rsidRPr="4D95D612">
        <w:rPr>
          <w:rFonts w:ascii="Garamond" w:eastAsia="Garamond" w:hAnsi="Garamond" w:cs="Garamond"/>
          <w:b/>
          <w:bCs/>
        </w:rPr>
        <w:t>D</w:t>
      </w:r>
    </w:p>
    <w:p w14:paraId="10FA9FF4" w14:textId="29EAE33E" w:rsidR="48875C8B" w:rsidRDefault="54AAA29C" w:rsidP="4D95D612">
      <w:pPr>
        <w:pStyle w:val="NoSpacing"/>
      </w:pPr>
      <w:r>
        <w:rPr>
          <w:noProof/>
        </w:rPr>
        <w:drawing>
          <wp:inline distT="0" distB="0" distL="0" distR="0" wp14:anchorId="4D425AFF" wp14:editId="7BE48254">
            <wp:extent cx="2970739" cy="1806943"/>
            <wp:effectExtent l="0" t="0" r="0" b="0"/>
            <wp:docPr id="501141287" name="Picture 50114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41287"/>
                    <pic:cNvPicPr/>
                  </pic:nvPicPr>
                  <pic:blipFill>
                    <a:blip r:embed="rId42">
                      <a:extLst>
                        <a:ext uri="{28A0092B-C50C-407E-A947-70E740481C1C}">
                          <a14:useLocalDpi xmlns:a14="http://schemas.microsoft.com/office/drawing/2010/main" val="0"/>
                        </a:ext>
                      </a:extLst>
                    </a:blip>
                    <a:srcRect l="7211" t="9722" b="8680"/>
                    <a:stretch>
                      <a:fillRect/>
                    </a:stretch>
                  </pic:blipFill>
                  <pic:spPr>
                    <a:xfrm>
                      <a:off x="0" y="0"/>
                      <a:ext cx="2970739" cy="1806943"/>
                    </a:xfrm>
                    <a:prstGeom prst="rect">
                      <a:avLst/>
                    </a:prstGeom>
                  </pic:spPr>
                </pic:pic>
              </a:graphicData>
            </a:graphic>
          </wp:inline>
        </w:drawing>
      </w:r>
      <w:r w:rsidR="5F8EF49B">
        <w:rPr>
          <w:noProof/>
        </w:rPr>
        <w:drawing>
          <wp:inline distT="0" distB="0" distL="0" distR="0" wp14:anchorId="5E4234D8" wp14:editId="3379203F">
            <wp:extent cx="2906695" cy="1813084"/>
            <wp:effectExtent l="0" t="0" r="0" b="0"/>
            <wp:docPr id="1179363914" name="Picture 1179363914" descr="Figure D2: Tree Canopy Landcover Per Census Trac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363914"/>
                    <pic:cNvPicPr/>
                  </pic:nvPicPr>
                  <pic:blipFill>
                    <a:blip r:embed="rId43">
                      <a:extLst>
                        <a:ext uri="{28A0092B-C50C-407E-A947-70E740481C1C}">
                          <a14:useLocalDpi xmlns:a14="http://schemas.microsoft.com/office/drawing/2010/main" val="0"/>
                        </a:ext>
                      </a:extLst>
                    </a:blip>
                    <a:srcRect l="7157" t="7988" b="8284"/>
                    <a:stretch>
                      <a:fillRect/>
                    </a:stretch>
                  </pic:blipFill>
                  <pic:spPr>
                    <a:xfrm>
                      <a:off x="0" y="0"/>
                      <a:ext cx="2906695" cy="1813084"/>
                    </a:xfrm>
                    <a:prstGeom prst="rect">
                      <a:avLst/>
                    </a:prstGeom>
                  </pic:spPr>
                </pic:pic>
              </a:graphicData>
            </a:graphic>
          </wp:inline>
        </w:drawing>
      </w:r>
    </w:p>
    <w:p w14:paraId="4EEF1E3A" w14:textId="3BBA54B5" w:rsidR="48875C8B" w:rsidRPr="00E11336" w:rsidRDefault="4E16FAEC" w:rsidP="00E11336">
      <w:pPr>
        <w:pStyle w:val="NoSpacing"/>
        <w:jc w:val="center"/>
        <w:rPr>
          <w:rFonts w:ascii="Garamond" w:eastAsia="Garamond" w:hAnsi="Garamond" w:cs="Garamond"/>
          <w:i/>
          <w:iCs/>
        </w:rPr>
      </w:pPr>
      <w:r w:rsidRPr="4D95D612">
        <w:rPr>
          <w:rFonts w:ascii="Garamond" w:eastAsia="Garamond" w:hAnsi="Garamond" w:cs="Garamond"/>
          <w:i/>
          <w:iCs/>
        </w:rPr>
        <w:t xml:space="preserve">Figure </w:t>
      </w:r>
      <w:r w:rsidR="1FCDBAD6" w:rsidRPr="4D95D612">
        <w:rPr>
          <w:rFonts w:ascii="Garamond" w:eastAsia="Garamond" w:hAnsi="Garamond" w:cs="Garamond"/>
          <w:i/>
          <w:iCs/>
        </w:rPr>
        <w:t>D</w:t>
      </w:r>
      <w:r w:rsidRPr="4D95D612">
        <w:rPr>
          <w:rFonts w:ascii="Garamond" w:eastAsia="Garamond" w:hAnsi="Garamond" w:cs="Garamond"/>
          <w:i/>
          <w:iCs/>
        </w:rPr>
        <w:t>1:</w:t>
      </w:r>
      <w:r w:rsidR="5B0AD716" w:rsidRPr="4D95D612">
        <w:rPr>
          <w:rFonts w:ascii="Garamond" w:eastAsia="Garamond" w:hAnsi="Garamond" w:cs="Garamond"/>
          <w:i/>
          <w:iCs/>
        </w:rPr>
        <w:t xml:space="preserve"> </w:t>
      </w:r>
      <w:r w:rsidR="7BB76C28" w:rsidRPr="4D95D612">
        <w:rPr>
          <w:rFonts w:ascii="Garamond" w:eastAsia="Garamond" w:hAnsi="Garamond" w:cs="Garamond"/>
        </w:rPr>
        <w:t>Tree Canopy Landcover Per Capita</w:t>
      </w:r>
      <w:r w:rsidR="48875C8B">
        <w:tab/>
      </w:r>
      <w:r w:rsidR="0C9A4177" w:rsidRPr="4D95D612">
        <w:rPr>
          <w:rFonts w:ascii="Garamond" w:eastAsia="Garamond" w:hAnsi="Garamond" w:cs="Garamond"/>
          <w:i/>
          <w:iCs/>
        </w:rPr>
        <w:t xml:space="preserve">        Figure D2: </w:t>
      </w:r>
      <w:r w:rsidR="0C9A4177" w:rsidRPr="4D95D612">
        <w:rPr>
          <w:rFonts w:ascii="Garamond" w:eastAsia="Garamond" w:hAnsi="Garamond" w:cs="Garamond"/>
        </w:rPr>
        <w:t>Tree Canopy Landcover Per Census Tract</w:t>
      </w:r>
    </w:p>
    <w:p w14:paraId="3534756D" w14:textId="77777777" w:rsidR="00C235F2" w:rsidRDefault="00C235F2" w:rsidP="4D95D612">
      <w:pPr>
        <w:pStyle w:val="NoSpacing"/>
        <w:rPr>
          <w:rFonts w:ascii="Garamond" w:eastAsia="Garamond" w:hAnsi="Garamond" w:cs="Garamond"/>
        </w:rPr>
      </w:pPr>
    </w:p>
    <w:p w14:paraId="2E237C1A" w14:textId="6FC0095F" w:rsidR="1610B79A" w:rsidRDefault="6629A72A" w:rsidP="4D95D612">
      <w:pPr>
        <w:pStyle w:val="NoSpacing"/>
        <w:rPr>
          <w:rFonts w:ascii="Garamond" w:eastAsia="Garamond" w:hAnsi="Garamond" w:cs="Garamond"/>
          <w:i/>
          <w:iCs/>
        </w:rPr>
      </w:pPr>
      <w:r w:rsidRPr="4D95D612">
        <w:rPr>
          <w:rFonts w:ascii="Garamond" w:eastAsia="Garamond" w:hAnsi="Garamond" w:cs="Garamond"/>
        </w:rPr>
        <w:t xml:space="preserve">Table </w:t>
      </w:r>
      <w:r w:rsidR="5F8D8E82" w:rsidRPr="4D95D612">
        <w:rPr>
          <w:rFonts w:ascii="Garamond" w:eastAsia="Garamond" w:hAnsi="Garamond" w:cs="Garamond"/>
        </w:rPr>
        <w:t>D1</w:t>
      </w:r>
      <w:r w:rsidRPr="4D95D612">
        <w:rPr>
          <w:rFonts w:ascii="Garamond" w:eastAsia="Garamond" w:hAnsi="Garamond" w:cs="Garamond"/>
        </w:rPr>
        <w:t xml:space="preserve">:  </w:t>
      </w:r>
    </w:p>
    <w:p w14:paraId="28902A10" w14:textId="11D8103B" w:rsidR="4FD99B3A" w:rsidRDefault="114E683E" w:rsidP="4D95D612">
      <w:pPr>
        <w:pStyle w:val="NoSpacing"/>
        <w:rPr>
          <w:rFonts w:ascii="Garamond" w:eastAsia="Garamond" w:hAnsi="Garamond" w:cs="Garamond"/>
          <w:i/>
          <w:iCs/>
        </w:rPr>
      </w:pPr>
      <w:r w:rsidRPr="4D95D612">
        <w:rPr>
          <w:rFonts w:ascii="Garamond" w:eastAsia="Garamond" w:hAnsi="Garamond" w:cs="Garamond"/>
          <w:i/>
          <w:iCs/>
        </w:rPr>
        <w:t xml:space="preserve">Top </w:t>
      </w:r>
      <w:r w:rsidR="771A6D00" w:rsidRPr="4D95D612">
        <w:rPr>
          <w:rFonts w:ascii="Garamond" w:eastAsia="Garamond" w:hAnsi="Garamond" w:cs="Garamond"/>
          <w:i/>
          <w:iCs/>
        </w:rPr>
        <w:t xml:space="preserve">5 </w:t>
      </w:r>
      <w:r w:rsidR="6629A72A" w:rsidRPr="4D95D612">
        <w:rPr>
          <w:rFonts w:ascii="Garamond" w:eastAsia="Garamond" w:hAnsi="Garamond" w:cs="Garamond"/>
          <w:i/>
          <w:iCs/>
        </w:rPr>
        <w:t xml:space="preserve">census tracks with </w:t>
      </w:r>
      <w:r w:rsidR="631EAE33" w:rsidRPr="4D95D612">
        <w:rPr>
          <w:rFonts w:ascii="Garamond" w:eastAsia="Garamond" w:hAnsi="Garamond" w:cs="Garamond"/>
          <w:i/>
          <w:iCs/>
        </w:rPr>
        <w:t xml:space="preserve">highest </w:t>
      </w:r>
      <w:r w:rsidR="6629A72A" w:rsidRPr="4D95D612">
        <w:rPr>
          <w:rFonts w:ascii="Garamond" w:eastAsia="Garamond" w:hAnsi="Garamond" w:cs="Garamond"/>
          <w:i/>
          <w:iCs/>
        </w:rPr>
        <w:t>Tree Canopy Landcover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516BA561"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3AB3B737" w14:textId="01B3E803" w:rsidR="32F83EBF" w:rsidRDefault="1757FCA8" w:rsidP="4D95D612">
            <w:pPr>
              <w:jc w:val="center"/>
              <w:rPr>
                <w:rFonts w:ascii="Garamond" w:eastAsia="Garamond" w:hAnsi="Garamond" w:cs="Garamond"/>
                <w:b/>
                <w:bCs/>
              </w:rPr>
            </w:pPr>
            <w:r w:rsidRPr="4D95D612">
              <w:rPr>
                <w:rFonts w:ascii="Garamond" w:eastAsia="Garamond" w:hAnsi="Garamond" w:cs="Garamond"/>
                <w:b/>
                <w:bCs/>
              </w:rPr>
              <w:t>Variable</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610D1CC7" w14:textId="390D04CE" w:rsidR="32F83EBF" w:rsidRDefault="1757FCA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513FD9E9" w:rsidRPr="4D95D612">
              <w:rPr>
                <w:rFonts w:ascii="Garamond" w:eastAsia="Garamond" w:hAnsi="Garamond" w:cs="Garamond"/>
                <w:b/>
                <w:bCs/>
                <w:color w:val="FFFFFF" w:themeColor="background1"/>
              </w:rPr>
              <w:t>Name</w:t>
            </w:r>
          </w:p>
        </w:tc>
      </w:tr>
      <w:tr w:rsidR="69DB07F9" w14:paraId="1B383DC1" w14:textId="77777777" w:rsidTr="4D95D612">
        <w:trPr>
          <w:trHeight w:val="420"/>
        </w:trPr>
        <w:tc>
          <w:tcPr>
            <w:tcW w:w="2115" w:type="dxa"/>
            <w:vMerge/>
            <w:vAlign w:val="center"/>
          </w:tcPr>
          <w:p w14:paraId="32260EC2"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212A189D" w14:textId="268D3F91" w:rsidR="11123EAC" w:rsidRDefault="776BCF7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9378876" w14:textId="0D1CD881" w:rsidR="11123EAC" w:rsidRDefault="776BCF7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21.</w:t>
            </w:r>
            <w:r w:rsidR="05C51D44" w:rsidRPr="4D95D612">
              <w:rPr>
                <w:rFonts w:ascii="Garamond" w:eastAsia="Garamond" w:hAnsi="Garamond" w:cs="Garamond"/>
                <w:b/>
                <w:bCs/>
                <w:color w:val="FFFFFF" w:themeColor="background1"/>
              </w:rPr>
              <w:t>0</w:t>
            </w:r>
            <w:r w:rsidRPr="4D95D612">
              <w:rPr>
                <w:rFonts w:ascii="Garamond" w:eastAsia="Garamond" w:hAnsi="Garamond" w:cs="Garamond"/>
                <w:b/>
                <w:bCs/>
                <w:color w:val="FFFFFF" w:themeColor="background1"/>
              </w:rPr>
              <w:t>5</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E8A48F0" w14:textId="0D7C789C" w:rsidR="11123EAC" w:rsidRDefault="776BCF7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9</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4ABCC3C" w14:textId="6867424B" w:rsidR="7A68D517" w:rsidRDefault="4246D420"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7.02</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752E876" w14:textId="38B7CBE4"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3B768299" w:rsidRPr="4D95D612">
              <w:rPr>
                <w:rFonts w:ascii="Garamond" w:eastAsia="Garamond" w:hAnsi="Garamond" w:cs="Garamond"/>
                <w:b/>
                <w:bCs/>
                <w:color w:val="FFFFFF" w:themeColor="background1"/>
              </w:rPr>
              <w:t>1.03</w:t>
            </w:r>
          </w:p>
        </w:tc>
      </w:tr>
      <w:tr w:rsidR="69DB07F9" w14:paraId="6DD3B0CF"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36CB1AF" w14:textId="089FCC3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Tree Canopy Landcover Per Capita</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2FC25AF" w14:textId="05464B9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w:t>
            </w:r>
            <w:r w:rsidR="2A68E52C" w:rsidRPr="4D95D612">
              <w:rPr>
                <w:rFonts w:ascii="Garamond" w:eastAsia="Garamond" w:hAnsi="Garamond" w:cs="Garamond"/>
                <w:color w:val="000000" w:themeColor="text1"/>
              </w:rPr>
              <w:t>4</w:t>
            </w:r>
            <w:r w:rsidR="0EAE9C68" w:rsidRPr="4D95D612">
              <w:rPr>
                <w:rFonts w:ascii="Garamond" w:eastAsia="Garamond" w:hAnsi="Garamond" w:cs="Garamond"/>
                <w:color w:val="000000" w:themeColor="text1"/>
              </w:rPr>
              <w:t>,</w:t>
            </w:r>
            <w:r w:rsidR="2A68E52C" w:rsidRPr="4D95D612">
              <w:rPr>
                <w:rFonts w:ascii="Garamond" w:eastAsia="Garamond" w:hAnsi="Garamond" w:cs="Garamond"/>
                <w:color w:val="000000" w:themeColor="text1"/>
              </w:rPr>
              <w:t>877.3</w:t>
            </w:r>
            <w:r w:rsidR="720CF7C1" w:rsidRPr="4D95D612">
              <w:rPr>
                <w:rFonts w:ascii="Garamond" w:eastAsia="Garamond" w:hAnsi="Garamond" w:cs="Garamond"/>
                <w:color w:val="000000" w:themeColor="text1"/>
              </w:rPr>
              <w:t>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7DDACE6" w14:textId="4953BA5E"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w:t>
            </w:r>
            <w:r w:rsidR="1F485B86" w:rsidRPr="4D95D612">
              <w:rPr>
                <w:rFonts w:ascii="Garamond" w:eastAsia="Garamond" w:hAnsi="Garamond" w:cs="Garamond"/>
                <w:color w:val="000000" w:themeColor="text1"/>
              </w:rPr>
              <w:t>,</w:t>
            </w:r>
            <w:r w:rsidRPr="4D95D612">
              <w:rPr>
                <w:rFonts w:ascii="Garamond" w:eastAsia="Garamond" w:hAnsi="Garamond" w:cs="Garamond"/>
                <w:color w:val="000000" w:themeColor="text1"/>
              </w:rPr>
              <w:t>636.5</w:t>
            </w:r>
            <w:r w:rsidR="1C20C8B5" w:rsidRPr="4D95D612">
              <w:rPr>
                <w:rFonts w:ascii="Garamond" w:eastAsia="Garamond" w:hAnsi="Garamond" w:cs="Garamond"/>
                <w:color w:val="000000" w:themeColor="text1"/>
              </w:rPr>
              <w:t>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5FB7C51" w14:textId="0D48CB23"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7FBB8098" w:rsidRPr="4D95D612">
              <w:rPr>
                <w:rFonts w:ascii="Garamond" w:eastAsia="Garamond" w:hAnsi="Garamond" w:cs="Garamond"/>
                <w:color w:val="000000" w:themeColor="text1"/>
              </w:rPr>
              <w:t>,</w:t>
            </w:r>
            <w:r w:rsidRPr="4D95D612">
              <w:rPr>
                <w:rFonts w:ascii="Garamond" w:eastAsia="Garamond" w:hAnsi="Garamond" w:cs="Garamond"/>
                <w:color w:val="000000" w:themeColor="text1"/>
              </w:rPr>
              <w:t>787.3</w:t>
            </w:r>
            <w:r w:rsidR="76497F24" w:rsidRPr="4D95D612">
              <w:rPr>
                <w:rFonts w:ascii="Garamond" w:eastAsia="Garamond" w:hAnsi="Garamond" w:cs="Garamond"/>
                <w:color w:val="000000" w:themeColor="text1"/>
              </w:rPr>
              <w:t>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710FF11" w14:textId="0067B873"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30A1CECA" w:rsidRPr="4D95D612">
              <w:rPr>
                <w:rFonts w:ascii="Garamond" w:eastAsia="Garamond" w:hAnsi="Garamond" w:cs="Garamond"/>
                <w:color w:val="000000" w:themeColor="text1"/>
              </w:rPr>
              <w:t>,</w:t>
            </w:r>
            <w:r w:rsidRPr="4D95D612">
              <w:rPr>
                <w:rFonts w:ascii="Garamond" w:eastAsia="Garamond" w:hAnsi="Garamond" w:cs="Garamond"/>
                <w:color w:val="000000" w:themeColor="text1"/>
              </w:rPr>
              <w:t>181.3</w:t>
            </w:r>
            <w:r w:rsidR="183D8644" w:rsidRPr="4D95D612">
              <w:rPr>
                <w:rFonts w:ascii="Garamond" w:eastAsia="Garamond" w:hAnsi="Garamond" w:cs="Garamond"/>
                <w:color w:val="000000" w:themeColor="text1"/>
              </w:rPr>
              <w:t>6</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8311577" w14:textId="727CEF92"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032CAD9B" w:rsidRPr="4D95D612">
              <w:rPr>
                <w:rFonts w:ascii="Garamond" w:eastAsia="Garamond" w:hAnsi="Garamond" w:cs="Garamond"/>
                <w:color w:val="000000" w:themeColor="text1"/>
              </w:rPr>
              <w:t>,</w:t>
            </w:r>
            <w:r w:rsidRPr="4D95D612">
              <w:rPr>
                <w:rFonts w:ascii="Garamond" w:eastAsia="Garamond" w:hAnsi="Garamond" w:cs="Garamond"/>
                <w:color w:val="000000" w:themeColor="text1"/>
              </w:rPr>
              <w:t>015.96</w:t>
            </w:r>
          </w:p>
        </w:tc>
      </w:tr>
      <w:tr w:rsidR="69DB07F9" w14:paraId="7DB92E46"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7A4D1E64"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65103DF1" w14:textId="57B5A855" w:rsidR="2AA8841A" w:rsidRDefault="1D1D7922"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Sprain</w:t>
            </w:r>
            <w:r w:rsidR="1E381E5B" w:rsidRPr="4D95D612">
              <w:rPr>
                <w:rFonts w:ascii="Garamond" w:eastAsia="Garamond" w:hAnsi="Garamond" w:cs="Garamond"/>
                <w:color w:val="000000" w:themeColor="text1"/>
              </w:rPr>
              <w:t xml:space="preserve"> Lake Knolls</w:t>
            </w:r>
          </w:p>
        </w:tc>
        <w:tc>
          <w:tcPr>
            <w:tcW w:w="1449" w:type="dxa"/>
            <w:tcBorders>
              <w:top w:val="single" w:sz="8" w:space="0" w:color="auto"/>
              <w:left w:val="single" w:sz="8" w:space="0" w:color="auto"/>
              <w:bottom w:val="single" w:sz="8" w:space="0" w:color="auto"/>
              <w:right w:val="single" w:sz="8" w:space="0" w:color="auto"/>
            </w:tcBorders>
            <w:vAlign w:val="center"/>
          </w:tcPr>
          <w:p w14:paraId="5B141CD8" w14:textId="502C1702" w:rsidR="2AA8841A" w:rsidRDefault="1D1D7922"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Beech Hill &amp; Victory Heights</w:t>
            </w:r>
          </w:p>
        </w:tc>
        <w:tc>
          <w:tcPr>
            <w:tcW w:w="1449" w:type="dxa"/>
            <w:tcBorders>
              <w:top w:val="single" w:sz="8" w:space="0" w:color="auto"/>
              <w:left w:val="single" w:sz="8" w:space="0" w:color="auto"/>
              <w:bottom w:val="single" w:sz="8" w:space="0" w:color="auto"/>
              <w:right w:val="single" w:sz="8" w:space="0" w:color="auto"/>
            </w:tcBorders>
            <w:vAlign w:val="center"/>
          </w:tcPr>
          <w:p w14:paraId="14EDE118" w14:textId="6627005C" w:rsidR="2AA8841A" w:rsidRDefault="1D1D7922" w:rsidP="00C235F2">
            <w:pPr>
              <w:jc w:val="center"/>
              <w:rPr>
                <w:rFonts w:ascii="Garamond" w:eastAsia="Garamond" w:hAnsi="Garamond" w:cs="Garamond"/>
                <w:color w:val="000000" w:themeColor="text1"/>
              </w:rPr>
            </w:pPr>
            <w:proofErr w:type="spellStart"/>
            <w:r w:rsidRPr="4D95D612">
              <w:rPr>
                <w:rFonts w:ascii="Garamond" w:eastAsia="Garamond" w:hAnsi="Garamond" w:cs="Garamond"/>
                <w:color w:val="000000" w:themeColor="text1"/>
              </w:rPr>
              <w:t>Nepera</w:t>
            </w:r>
            <w:proofErr w:type="spellEnd"/>
            <w:r w:rsidRPr="4D95D612">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2CFE37BA" w14:textId="0B43215C" w:rsidR="69DB07F9" w:rsidRDefault="3EF9052F"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Woodstock Manor</w:t>
            </w:r>
          </w:p>
        </w:tc>
        <w:tc>
          <w:tcPr>
            <w:tcW w:w="1449" w:type="dxa"/>
            <w:tcBorders>
              <w:top w:val="single" w:sz="8" w:space="0" w:color="auto"/>
              <w:left w:val="single" w:sz="8" w:space="0" w:color="auto"/>
              <w:bottom w:val="single" w:sz="8" w:space="0" w:color="auto"/>
              <w:right w:val="single" w:sz="8" w:space="0" w:color="auto"/>
            </w:tcBorders>
            <w:vAlign w:val="center"/>
          </w:tcPr>
          <w:p w14:paraId="6E3D7BDA" w14:textId="7EE837A1" w:rsidR="69DB07F9" w:rsidRDefault="3EF9052F" w:rsidP="00C235F2">
            <w:pPr>
              <w:jc w:val="center"/>
              <w:rPr>
                <w:rFonts w:ascii="Garamond" w:eastAsia="Garamond" w:hAnsi="Garamond" w:cs="Garamond"/>
              </w:rPr>
            </w:pPr>
            <w:r w:rsidRPr="4D95D612">
              <w:rPr>
                <w:rFonts w:ascii="Garamond" w:eastAsia="Garamond" w:hAnsi="Garamond" w:cs="Garamond"/>
              </w:rPr>
              <w:t>Crestwood Lake</w:t>
            </w:r>
          </w:p>
        </w:tc>
      </w:tr>
    </w:tbl>
    <w:p w14:paraId="306F9869" w14:textId="5D748710" w:rsidR="4D95D612" w:rsidRDefault="4D95D612" w:rsidP="4D95D612">
      <w:pPr>
        <w:pStyle w:val="NoSpacing"/>
        <w:rPr>
          <w:rFonts w:ascii="Garamond" w:eastAsia="Garamond" w:hAnsi="Garamond" w:cs="Garamond"/>
        </w:rPr>
      </w:pPr>
    </w:p>
    <w:p w14:paraId="1E04B90E" w14:textId="59F4980E" w:rsidR="799BA96A" w:rsidRDefault="2A0513C5" w:rsidP="4D95D612">
      <w:pPr>
        <w:pStyle w:val="NoSpacing"/>
        <w:rPr>
          <w:rFonts w:ascii="Garamond" w:eastAsia="Garamond" w:hAnsi="Garamond" w:cs="Garamond"/>
          <w:i/>
          <w:iCs/>
        </w:rPr>
      </w:pPr>
      <w:r w:rsidRPr="4D95D612">
        <w:rPr>
          <w:rFonts w:ascii="Garamond" w:eastAsia="Garamond" w:hAnsi="Garamond" w:cs="Garamond"/>
        </w:rPr>
        <w:t xml:space="preserve">Table </w:t>
      </w:r>
      <w:r w:rsidR="10C607BB" w:rsidRPr="4D95D612">
        <w:rPr>
          <w:rFonts w:ascii="Garamond" w:eastAsia="Garamond" w:hAnsi="Garamond" w:cs="Garamond"/>
        </w:rPr>
        <w:t>D2</w:t>
      </w:r>
      <w:r w:rsidRPr="4D95D612">
        <w:rPr>
          <w:rFonts w:ascii="Garamond" w:eastAsia="Garamond" w:hAnsi="Garamond" w:cs="Garamond"/>
        </w:rPr>
        <w:t xml:space="preserve">:  </w:t>
      </w:r>
    </w:p>
    <w:p w14:paraId="5119D04C" w14:textId="3B464842" w:rsidR="30BFA290" w:rsidRDefault="30BFA290" w:rsidP="69DB07F9">
      <w:pPr>
        <w:pStyle w:val="NoSpacing"/>
        <w:rPr>
          <w:rFonts w:ascii="Garamond" w:eastAsia="Garamond" w:hAnsi="Garamond" w:cs="Garamond"/>
          <w:i/>
          <w:iCs/>
        </w:rPr>
      </w:pPr>
      <w:r w:rsidRPr="69DB07F9">
        <w:rPr>
          <w:rFonts w:ascii="Garamond" w:eastAsia="Garamond" w:hAnsi="Garamond" w:cs="Garamond"/>
          <w:i/>
          <w:iCs/>
        </w:rPr>
        <w:t>Bottom</w:t>
      </w:r>
      <w:r w:rsidR="406AD4FA" w:rsidRPr="69DB07F9">
        <w:rPr>
          <w:rFonts w:ascii="Garamond" w:eastAsia="Garamond" w:hAnsi="Garamond" w:cs="Garamond"/>
          <w:i/>
          <w:iCs/>
        </w:rPr>
        <w:t xml:space="preserve"> </w:t>
      </w:r>
      <w:r w:rsidR="4AF50C68" w:rsidRPr="69DB07F9">
        <w:rPr>
          <w:rFonts w:ascii="Garamond" w:eastAsia="Garamond" w:hAnsi="Garamond" w:cs="Garamond"/>
          <w:i/>
          <w:iCs/>
        </w:rPr>
        <w:t>5</w:t>
      </w:r>
      <w:r w:rsidR="1A55742A" w:rsidRPr="69DB07F9">
        <w:rPr>
          <w:rFonts w:ascii="Garamond" w:eastAsia="Garamond" w:hAnsi="Garamond" w:cs="Garamond"/>
          <w:i/>
          <w:iCs/>
        </w:rPr>
        <w:t xml:space="preserve"> census tracks </w:t>
      </w:r>
      <w:r w:rsidR="17B38DCF" w:rsidRPr="69DB07F9">
        <w:rPr>
          <w:rFonts w:ascii="Garamond" w:eastAsia="Garamond" w:hAnsi="Garamond" w:cs="Garamond"/>
          <w:i/>
          <w:iCs/>
        </w:rPr>
        <w:t>with lowest</w:t>
      </w:r>
      <w:r w:rsidR="1A55742A" w:rsidRPr="69DB07F9">
        <w:rPr>
          <w:rFonts w:ascii="Garamond" w:eastAsia="Garamond" w:hAnsi="Garamond" w:cs="Garamond"/>
          <w:i/>
          <w:iCs/>
        </w:rPr>
        <w:t xml:space="preserve"> </w:t>
      </w:r>
      <w:r w:rsidR="799BA96A" w:rsidRPr="69DB07F9">
        <w:rPr>
          <w:rFonts w:ascii="Garamond" w:eastAsia="Garamond" w:hAnsi="Garamond" w:cs="Garamond"/>
          <w:i/>
          <w:iCs/>
        </w:rPr>
        <w:t>Tree Canopy Landcover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0802B5D8"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08CAB5A7" w14:textId="39276CBE" w:rsidR="166B4B4B" w:rsidRDefault="3E0E6D48"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5B60163C" w14:textId="1140F3EA" w:rsidR="166B4B4B" w:rsidRDefault="3E0E6D4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0C7DE5C0" w:rsidRPr="4D95D612">
              <w:rPr>
                <w:rFonts w:ascii="Garamond" w:eastAsia="Garamond" w:hAnsi="Garamond" w:cs="Garamond"/>
                <w:b/>
                <w:bCs/>
                <w:color w:val="FFFFFF" w:themeColor="background1"/>
              </w:rPr>
              <w:t>Name</w:t>
            </w:r>
          </w:p>
        </w:tc>
      </w:tr>
      <w:tr w:rsidR="69DB07F9" w14:paraId="30DA575B" w14:textId="77777777" w:rsidTr="4D95D612">
        <w:trPr>
          <w:trHeight w:val="420"/>
        </w:trPr>
        <w:tc>
          <w:tcPr>
            <w:tcW w:w="2115" w:type="dxa"/>
            <w:vMerge/>
            <w:vAlign w:val="center"/>
          </w:tcPr>
          <w:p w14:paraId="0E3B6D39"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FA4676F" w14:textId="3330158D"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741D9AB1" w14:textId="5AB54B67"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34AB9A3" w14:textId="079E2A4F"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11.01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E596981" w14:textId="7EC5E9B8"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CAB0CB6" w14:textId="0D52ED81"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3</w:t>
            </w:r>
          </w:p>
        </w:tc>
      </w:tr>
      <w:tr w:rsidR="69DB07F9" w14:paraId="3D290E94"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48A8A49" w14:textId="089FCC3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Tree Canopy Landcover Per </w:t>
            </w:r>
            <w:r w:rsidR="41891440" w:rsidRPr="4D95D612">
              <w:rPr>
                <w:rFonts w:ascii="Garamond" w:eastAsia="Garamond" w:hAnsi="Garamond" w:cs="Garamond"/>
                <w:color w:val="000000" w:themeColor="text1"/>
              </w:rPr>
              <w:t>Capita</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C475C31" w14:textId="536EA392"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10.5</w:t>
            </w:r>
            <w:r w:rsidR="71DDA550" w:rsidRPr="4D95D612">
              <w:rPr>
                <w:rFonts w:ascii="Garamond" w:eastAsia="Garamond" w:hAnsi="Garamond" w:cs="Garamond"/>
                <w:color w:val="000000" w:themeColor="text1"/>
              </w:rPr>
              <w:t>4</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1F768F2" w14:textId="40FAD0B5"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25.9</w:t>
            </w:r>
            <w:r w:rsidR="24EB1EF4" w:rsidRPr="4D95D612">
              <w:rPr>
                <w:rFonts w:ascii="Garamond" w:eastAsia="Garamond" w:hAnsi="Garamond" w:cs="Garamond"/>
                <w:color w:val="000000" w:themeColor="text1"/>
              </w:rPr>
              <w:t>5</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7AA7261" w14:textId="5D5CE609"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29.86</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7996DB8" w14:textId="07514EFB"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30.08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98107C2" w14:textId="778E6096"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33.22</w:t>
            </w:r>
          </w:p>
        </w:tc>
      </w:tr>
      <w:tr w:rsidR="69DB07F9" w14:paraId="5BD4F958"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1C432EA" w14:textId="78CD66A0"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16B86253" w14:textId="4BF45FCF"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47083942" w14:textId="63C70C0E"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401DD60C" w14:textId="561AE995" w:rsidR="16873A65" w:rsidRDefault="01FA9C86" w:rsidP="00C235F2">
            <w:pPr>
              <w:jc w:val="center"/>
              <w:rPr>
                <w:rFonts w:ascii="Garamond" w:eastAsia="Garamond" w:hAnsi="Garamond" w:cs="Garamond"/>
                <w:color w:val="000000" w:themeColor="text1"/>
              </w:rPr>
            </w:pPr>
            <w:proofErr w:type="spellStart"/>
            <w:r w:rsidRPr="4D95D612">
              <w:rPr>
                <w:rFonts w:ascii="Garamond" w:eastAsia="Garamond" w:hAnsi="Garamond" w:cs="Garamond"/>
                <w:color w:val="000000" w:themeColor="text1"/>
              </w:rPr>
              <w:t>Nodine</w:t>
            </w:r>
            <w:proofErr w:type="spellEnd"/>
            <w:r w:rsidRPr="4D95D612">
              <w:rPr>
                <w:rFonts w:ascii="Garamond" w:eastAsia="Garamond" w:hAnsi="Garamond" w:cs="Garamond"/>
                <w:color w:val="000000" w:themeColor="text1"/>
              </w:rPr>
              <w:t xml:space="preserve"> Hill</w:t>
            </w:r>
          </w:p>
        </w:tc>
        <w:tc>
          <w:tcPr>
            <w:tcW w:w="1449" w:type="dxa"/>
            <w:tcBorders>
              <w:top w:val="single" w:sz="8" w:space="0" w:color="auto"/>
              <w:left w:val="single" w:sz="8" w:space="0" w:color="auto"/>
              <w:bottom w:val="single" w:sz="8" w:space="0" w:color="auto"/>
              <w:right w:val="single" w:sz="8" w:space="0" w:color="auto"/>
            </w:tcBorders>
            <w:vAlign w:val="center"/>
          </w:tcPr>
          <w:p w14:paraId="4526C6C2" w14:textId="30BDA941"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6775F58E" w14:textId="2232AA7C" w:rsidR="63490EC3" w:rsidRDefault="2AEE0164"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t>
            </w:r>
            <w:r w:rsidR="605E8D25" w:rsidRPr="4D95D612">
              <w:rPr>
                <w:rFonts w:ascii="Garamond" w:eastAsia="Garamond" w:hAnsi="Garamond" w:cs="Garamond"/>
                <w:color w:val="000000" w:themeColor="text1"/>
              </w:rPr>
              <w:t>Ward</w:t>
            </w:r>
            <w:r w:rsidRPr="4D95D612">
              <w:rPr>
                <w:rFonts w:ascii="Garamond" w:eastAsia="Garamond" w:hAnsi="Garamond" w:cs="Garamond"/>
                <w:color w:val="000000" w:themeColor="text1"/>
              </w:rPr>
              <w:t xml:space="preserve"> &amp; </w:t>
            </w:r>
            <w:r w:rsidR="7B41CAC9" w:rsidRPr="4D95D612">
              <w:rPr>
                <w:rFonts w:ascii="Garamond" w:eastAsia="Garamond" w:hAnsi="Garamond" w:cs="Garamond"/>
                <w:color w:val="000000" w:themeColor="text1"/>
              </w:rPr>
              <w:t>Radford</w:t>
            </w:r>
          </w:p>
        </w:tc>
      </w:tr>
    </w:tbl>
    <w:p w14:paraId="62560FE6" w14:textId="075EB9DE" w:rsidR="69DB07F9" w:rsidRDefault="69DB07F9" w:rsidP="4D95D612">
      <w:pPr>
        <w:pStyle w:val="NoSpacing"/>
        <w:rPr>
          <w:rFonts w:ascii="Garamond" w:eastAsia="Garamond" w:hAnsi="Garamond" w:cs="Garamond"/>
          <w:i/>
          <w:iCs/>
        </w:rPr>
      </w:pPr>
    </w:p>
    <w:p w14:paraId="3861250B" w14:textId="02BD34D8" w:rsidR="274A48F5" w:rsidRDefault="0D9E3C5A" w:rsidP="4D95D612">
      <w:pPr>
        <w:pStyle w:val="NoSpacing"/>
        <w:rPr>
          <w:rFonts w:ascii="Garamond" w:eastAsia="Garamond" w:hAnsi="Garamond" w:cs="Garamond"/>
          <w:i/>
          <w:iCs/>
        </w:rPr>
      </w:pPr>
      <w:r w:rsidRPr="4D95D612">
        <w:rPr>
          <w:rFonts w:ascii="Garamond" w:eastAsia="Garamond" w:hAnsi="Garamond" w:cs="Garamond"/>
        </w:rPr>
        <w:t xml:space="preserve">Table </w:t>
      </w:r>
      <w:r w:rsidR="04DE1A9E" w:rsidRPr="4D95D612">
        <w:rPr>
          <w:rFonts w:ascii="Garamond" w:eastAsia="Garamond" w:hAnsi="Garamond" w:cs="Garamond"/>
        </w:rPr>
        <w:t>D</w:t>
      </w:r>
      <w:r w:rsidR="3B135BED" w:rsidRPr="4D95D612">
        <w:rPr>
          <w:rFonts w:ascii="Garamond" w:eastAsia="Garamond" w:hAnsi="Garamond" w:cs="Garamond"/>
        </w:rPr>
        <w:t>3</w:t>
      </w:r>
      <w:r w:rsidRPr="4D95D612">
        <w:rPr>
          <w:rFonts w:ascii="Garamond" w:eastAsia="Garamond" w:hAnsi="Garamond" w:cs="Garamond"/>
        </w:rPr>
        <w:t xml:space="preserve">:  </w:t>
      </w:r>
    </w:p>
    <w:p w14:paraId="4691C742" w14:textId="1B45C6F2" w:rsidR="274A48F5" w:rsidRDefault="274A48F5" w:rsidP="69DB07F9">
      <w:pPr>
        <w:pStyle w:val="NoSpacing"/>
        <w:rPr>
          <w:rFonts w:ascii="Garamond" w:eastAsia="Garamond" w:hAnsi="Garamond" w:cs="Garamond"/>
          <w:i/>
          <w:iCs/>
        </w:rPr>
      </w:pPr>
      <w:r w:rsidRPr="69DB07F9">
        <w:rPr>
          <w:rFonts w:ascii="Garamond" w:eastAsia="Garamond" w:hAnsi="Garamond" w:cs="Garamond"/>
          <w:i/>
          <w:iCs/>
        </w:rPr>
        <w:t xml:space="preserve">Top </w:t>
      </w:r>
      <w:r w:rsidR="0DF08E6F" w:rsidRPr="69DB07F9">
        <w:rPr>
          <w:rFonts w:ascii="Garamond" w:eastAsia="Garamond" w:hAnsi="Garamond" w:cs="Garamond"/>
          <w:i/>
          <w:iCs/>
        </w:rPr>
        <w:t>5</w:t>
      </w:r>
      <w:r w:rsidRPr="69DB07F9">
        <w:rPr>
          <w:rFonts w:ascii="Garamond" w:eastAsia="Garamond" w:hAnsi="Garamond" w:cs="Garamond"/>
          <w:i/>
          <w:iCs/>
        </w:rPr>
        <w:t xml:space="preserve"> census tracks with highest Tree Canopy Landcover Per 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0FA44AC4"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3ACD0A9B" w14:textId="07DAEFF1" w:rsidR="57C66619" w:rsidRDefault="73DF9815"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737C7F46" w14:textId="30B9FD97" w:rsidR="57C66619" w:rsidRDefault="73DF9815"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45BF76F0" w:rsidRPr="4D95D612">
              <w:rPr>
                <w:rFonts w:ascii="Garamond" w:eastAsia="Garamond" w:hAnsi="Garamond" w:cs="Garamond"/>
                <w:b/>
                <w:bCs/>
                <w:color w:val="FFFFFF" w:themeColor="background1"/>
              </w:rPr>
              <w:t>Name</w:t>
            </w:r>
          </w:p>
        </w:tc>
      </w:tr>
      <w:tr w:rsidR="69DB07F9" w14:paraId="6E42C43D" w14:textId="77777777" w:rsidTr="4D95D612">
        <w:trPr>
          <w:trHeight w:val="420"/>
        </w:trPr>
        <w:tc>
          <w:tcPr>
            <w:tcW w:w="2115" w:type="dxa"/>
            <w:vMerge/>
            <w:vAlign w:val="center"/>
          </w:tcPr>
          <w:p w14:paraId="02C26B8A"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056800C6" w14:textId="691AEC7E"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22.04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82331C1" w14:textId="523A033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13.01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C5AB6C6" w14:textId="49FD489A"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A3FD61A" w14:textId="06DA007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23B1550" w14:textId="54B28FA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22.02</w:t>
            </w:r>
          </w:p>
        </w:tc>
      </w:tr>
      <w:tr w:rsidR="69DB07F9" w14:paraId="5A4D6920"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FBBF91E" w14:textId="4295F4A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Tree Canopy Landcover Per C</w:t>
            </w:r>
            <w:r w:rsidR="618B4120"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626938A" w14:textId="352C8E6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45.7</w:t>
            </w:r>
            <w:r w:rsidR="3BA879A6" w:rsidRPr="4D95D612">
              <w:rPr>
                <w:rFonts w:ascii="Garamond" w:eastAsia="Garamond" w:hAnsi="Garamond" w:cs="Garamond"/>
                <w:color w:val="000000" w:themeColor="text1"/>
              </w:rPr>
              <w:t>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D095DBC" w14:textId="0C9322E6"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45.6</w:t>
            </w:r>
            <w:r w:rsidR="17751B7C" w:rsidRPr="4D95D612">
              <w:rPr>
                <w:rFonts w:ascii="Garamond" w:eastAsia="Garamond" w:hAnsi="Garamond" w:cs="Garamond"/>
                <w:color w:val="000000" w:themeColor="text1"/>
              </w:rPr>
              <w:t>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7CA92A2" w14:textId="652F5668"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42.57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B95B55C" w14:textId="42743D4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38.97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DCB653B" w14:textId="16691D3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36.94</w:t>
            </w:r>
          </w:p>
        </w:tc>
      </w:tr>
      <w:tr w:rsidR="69DB07F9" w14:paraId="4DF6F138"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DFA5F35"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357DE650" w14:textId="05EBD9AC"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Sunnyside Park</w:t>
            </w:r>
          </w:p>
        </w:tc>
        <w:tc>
          <w:tcPr>
            <w:tcW w:w="1449" w:type="dxa"/>
            <w:tcBorders>
              <w:top w:val="single" w:sz="8" w:space="0" w:color="auto"/>
              <w:left w:val="single" w:sz="8" w:space="0" w:color="auto"/>
              <w:bottom w:val="single" w:sz="8" w:space="0" w:color="auto"/>
              <w:right w:val="single" w:sz="8" w:space="0" w:color="auto"/>
            </w:tcBorders>
            <w:vAlign w:val="center"/>
          </w:tcPr>
          <w:p w14:paraId="5D484E8B" w14:textId="41E6699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Park Hill</w:t>
            </w:r>
          </w:p>
        </w:tc>
        <w:tc>
          <w:tcPr>
            <w:tcW w:w="1449" w:type="dxa"/>
            <w:tcBorders>
              <w:top w:val="single" w:sz="8" w:space="0" w:color="auto"/>
              <w:left w:val="single" w:sz="8" w:space="0" w:color="auto"/>
              <w:bottom w:val="single" w:sz="8" w:space="0" w:color="auto"/>
              <w:right w:val="single" w:sz="8" w:space="0" w:color="auto"/>
            </w:tcBorders>
            <w:vAlign w:val="center"/>
          </w:tcPr>
          <w:p w14:paraId="776E22BB" w14:textId="4E2EFC51"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Woodstock Manor</w:t>
            </w:r>
          </w:p>
        </w:tc>
        <w:tc>
          <w:tcPr>
            <w:tcW w:w="1449" w:type="dxa"/>
            <w:tcBorders>
              <w:top w:val="single" w:sz="8" w:space="0" w:color="auto"/>
              <w:left w:val="single" w:sz="8" w:space="0" w:color="auto"/>
              <w:bottom w:val="single" w:sz="8" w:space="0" w:color="auto"/>
              <w:right w:val="single" w:sz="8" w:space="0" w:color="auto"/>
            </w:tcBorders>
            <w:vAlign w:val="center"/>
          </w:tcPr>
          <w:p w14:paraId="51DFC377" w14:textId="79A4AEEB" w:rsidR="69DB07F9" w:rsidRDefault="71DCD853"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Crestwood Lake</w:t>
            </w:r>
          </w:p>
        </w:tc>
        <w:tc>
          <w:tcPr>
            <w:tcW w:w="1449" w:type="dxa"/>
            <w:tcBorders>
              <w:top w:val="single" w:sz="8" w:space="0" w:color="auto"/>
              <w:left w:val="single" w:sz="8" w:space="0" w:color="auto"/>
              <w:bottom w:val="single" w:sz="8" w:space="0" w:color="auto"/>
              <w:right w:val="single" w:sz="8" w:space="0" w:color="auto"/>
            </w:tcBorders>
            <w:vAlign w:val="center"/>
          </w:tcPr>
          <w:p w14:paraId="0142776C" w14:textId="3DD764CF" w:rsidR="69DB07F9" w:rsidRDefault="71DCD853" w:rsidP="00C235F2">
            <w:pPr>
              <w:jc w:val="center"/>
              <w:rPr>
                <w:rFonts w:ascii="Garamond" w:eastAsia="Garamond" w:hAnsi="Garamond" w:cs="Garamond"/>
              </w:rPr>
            </w:pPr>
            <w:r w:rsidRPr="4D95D612">
              <w:rPr>
                <w:rFonts w:ascii="Garamond" w:eastAsia="Garamond" w:hAnsi="Garamond" w:cs="Garamond"/>
              </w:rPr>
              <w:t>Sunnyside Park</w:t>
            </w:r>
          </w:p>
        </w:tc>
      </w:tr>
    </w:tbl>
    <w:p w14:paraId="6C35838B" w14:textId="582846BC" w:rsidR="1E620FE5" w:rsidRDefault="74B1A8F6" w:rsidP="4D95D612">
      <w:pPr>
        <w:pStyle w:val="NoSpacing"/>
        <w:rPr>
          <w:rFonts w:ascii="Garamond" w:eastAsia="Garamond" w:hAnsi="Garamond" w:cs="Garamond"/>
          <w:i/>
          <w:iCs/>
        </w:rPr>
      </w:pPr>
      <w:r w:rsidRPr="4D95D612">
        <w:rPr>
          <w:rFonts w:ascii="Garamond" w:eastAsia="Garamond" w:hAnsi="Garamond" w:cs="Garamond"/>
        </w:rPr>
        <w:lastRenderedPageBreak/>
        <w:t xml:space="preserve">Table </w:t>
      </w:r>
      <w:r w:rsidR="1412954B" w:rsidRPr="4D95D612">
        <w:rPr>
          <w:rFonts w:ascii="Garamond" w:eastAsia="Garamond" w:hAnsi="Garamond" w:cs="Garamond"/>
        </w:rPr>
        <w:t>D</w:t>
      </w:r>
      <w:r w:rsidRPr="4D95D612">
        <w:rPr>
          <w:rFonts w:ascii="Garamond" w:eastAsia="Garamond" w:hAnsi="Garamond" w:cs="Garamond"/>
        </w:rPr>
        <w:t xml:space="preserve">4:  </w:t>
      </w:r>
    </w:p>
    <w:p w14:paraId="44D23676" w14:textId="4DFC054D" w:rsidR="1E620FE5" w:rsidRDefault="1E620FE5" w:rsidP="69DB07F9">
      <w:pPr>
        <w:pStyle w:val="NoSpacing"/>
        <w:rPr>
          <w:rFonts w:ascii="Garamond" w:eastAsia="Garamond" w:hAnsi="Garamond" w:cs="Garamond"/>
          <w:i/>
          <w:iCs/>
        </w:rPr>
      </w:pPr>
      <w:r w:rsidRPr="69DB07F9">
        <w:rPr>
          <w:rFonts w:ascii="Garamond" w:eastAsia="Garamond" w:hAnsi="Garamond" w:cs="Garamond"/>
          <w:i/>
          <w:iCs/>
        </w:rPr>
        <w:t>Bottom 5 census tracks with lowest Tree Canopy Landcover Per 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7B954F53"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65F6A6EA" w14:textId="089B37D9" w:rsidR="33ECAA0D" w:rsidRDefault="7F592573"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09E22FF7" w14:textId="009DDB2F" w:rsidR="33ECAA0D" w:rsidRDefault="7F592573"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2245BCBA" w:rsidRPr="4D95D612">
              <w:rPr>
                <w:rFonts w:ascii="Garamond" w:eastAsia="Garamond" w:hAnsi="Garamond" w:cs="Garamond"/>
                <w:b/>
                <w:bCs/>
                <w:color w:val="FFFFFF" w:themeColor="background1"/>
              </w:rPr>
              <w:t>Name</w:t>
            </w:r>
          </w:p>
        </w:tc>
      </w:tr>
      <w:tr w:rsidR="69DB07F9" w14:paraId="49BB3DB2" w14:textId="77777777" w:rsidTr="4D95D612">
        <w:trPr>
          <w:trHeight w:val="420"/>
        </w:trPr>
        <w:tc>
          <w:tcPr>
            <w:tcW w:w="2115" w:type="dxa"/>
            <w:vMerge/>
            <w:vAlign w:val="center"/>
          </w:tcPr>
          <w:p w14:paraId="74D45FD4"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7BA1FA0" w14:textId="4E60E70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71BE8506" w14:textId="14DABC3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FCB6A6F" w14:textId="76F9C8F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4.01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72FC276" w14:textId="785FB803"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39CB416" w14:textId="5D93034E"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1.03</w:t>
            </w:r>
          </w:p>
        </w:tc>
      </w:tr>
      <w:tr w:rsidR="69DB07F9" w14:paraId="5BF5E174"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E45FED8" w14:textId="1061FC0C"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Tree Canopy Landcover Per C</w:t>
            </w:r>
            <w:r w:rsidR="72BA6038"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76AB0B5" w14:textId="02005A1E"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0.40</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2EB5F99" w14:textId="1FE7B44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2.0</w:t>
            </w:r>
            <w:r w:rsidR="0459F75E" w:rsidRPr="4D95D612">
              <w:rPr>
                <w:rFonts w:ascii="Garamond" w:eastAsia="Garamond" w:hAnsi="Garamond" w:cs="Garamond"/>
                <w:color w:val="000000" w:themeColor="text1"/>
              </w:rPr>
              <w:t>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D8AF532" w14:textId="1D4A773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2.73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CEDB5CB" w14:textId="4BD5CAC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3.32</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FC8C0DE" w14:textId="03B52C0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3.6</w:t>
            </w:r>
            <w:r w:rsidR="146750E5" w:rsidRPr="4D95D612">
              <w:rPr>
                <w:rFonts w:ascii="Garamond" w:eastAsia="Garamond" w:hAnsi="Garamond" w:cs="Garamond"/>
                <w:color w:val="000000" w:themeColor="text1"/>
              </w:rPr>
              <w:t>8</w:t>
            </w:r>
          </w:p>
        </w:tc>
      </w:tr>
      <w:tr w:rsidR="69DB07F9" w14:paraId="1973E7C7"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C7649C0"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7FACEB98" w14:textId="4BF45FCF"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4F118C85" w14:textId="63C70C0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6276CD38" w14:textId="5DDDD207"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Radford &amp; </w:t>
            </w:r>
            <w:proofErr w:type="spellStart"/>
            <w:r w:rsidRPr="4D95D612">
              <w:rPr>
                <w:rFonts w:ascii="Garamond" w:eastAsia="Garamond" w:hAnsi="Garamond" w:cs="Garamond"/>
                <w:color w:val="000000" w:themeColor="text1"/>
              </w:rPr>
              <w:t>LaMartine</w:t>
            </w:r>
            <w:proofErr w:type="spellEnd"/>
            <w:r w:rsidRPr="4D95D612">
              <w:rPr>
                <w:rFonts w:ascii="Garamond" w:eastAsia="Garamond" w:hAnsi="Garamond" w:cs="Garamond"/>
                <w:color w:val="000000" w:themeColor="text1"/>
              </w:rPr>
              <w:t xml:space="preserve"> Heights</w:t>
            </w:r>
          </w:p>
        </w:tc>
        <w:tc>
          <w:tcPr>
            <w:tcW w:w="1449" w:type="dxa"/>
            <w:tcBorders>
              <w:top w:val="single" w:sz="8" w:space="0" w:color="auto"/>
              <w:left w:val="single" w:sz="8" w:space="0" w:color="auto"/>
              <w:bottom w:val="single" w:sz="8" w:space="0" w:color="auto"/>
              <w:right w:val="single" w:sz="8" w:space="0" w:color="auto"/>
            </w:tcBorders>
            <w:vAlign w:val="center"/>
          </w:tcPr>
          <w:p w14:paraId="2B0F92A7" w14:textId="76A3DB5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 &amp; 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497333E0" w14:textId="250062B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r>
    </w:tbl>
    <w:p w14:paraId="62813DE7" w14:textId="5CD6ABCA" w:rsidR="4D95D612" w:rsidRDefault="4D95D612" w:rsidP="4D95D612">
      <w:pPr>
        <w:pStyle w:val="NoSpacing"/>
      </w:pPr>
    </w:p>
    <w:p w14:paraId="76C15E87" w14:textId="5041DE88" w:rsidR="48875C8B" w:rsidRDefault="049F1B36" w:rsidP="0FE65FF6">
      <w:pPr>
        <w:pStyle w:val="NoSpacing"/>
        <w:rPr>
          <w:rFonts w:ascii="Garamond" w:eastAsia="Garamond" w:hAnsi="Garamond" w:cs="Garamond"/>
          <w:i/>
          <w:iCs/>
        </w:rPr>
      </w:pPr>
      <w:r>
        <w:rPr>
          <w:noProof/>
        </w:rPr>
        <w:drawing>
          <wp:inline distT="0" distB="0" distL="0" distR="0" wp14:anchorId="21F71581" wp14:editId="52991D9F">
            <wp:extent cx="2927789" cy="1779245"/>
            <wp:effectExtent l="0" t="0" r="0" b="0"/>
            <wp:docPr id="761246705" name="Picture 76124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246705"/>
                    <pic:cNvPicPr/>
                  </pic:nvPicPr>
                  <pic:blipFill>
                    <a:blip r:embed="rId44">
                      <a:extLst>
                        <a:ext uri="{28A0092B-C50C-407E-A947-70E740481C1C}">
                          <a14:useLocalDpi xmlns:a14="http://schemas.microsoft.com/office/drawing/2010/main" val="0"/>
                        </a:ext>
                      </a:extLst>
                    </a:blip>
                    <a:srcRect l="6940" t="8932" b="9304"/>
                    <a:stretch>
                      <a:fillRect/>
                    </a:stretch>
                  </pic:blipFill>
                  <pic:spPr>
                    <a:xfrm>
                      <a:off x="0" y="0"/>
                      <a:ext cx="2927789" cy="1779245"/>
                    </a:xfrm>
                    <a:prstGeom prst="rect">
                      <a:avLst/>
                    </a:prstGeom>
                  </pic:spPr>
                </pic:pic>
              </a:graphicData>
            </a:graphic>
          </wp:inline>
        </w:drawing>
      </w:r>
      <w:r w:rsidR="1BC1EF4E">
        <w:rPr>
          <w:noProof/>
        </w:rPr>
        <w:drawing>
          <wp:inline distT="0" distB="0" distL="0" distR="0" wp14:anchorId="78D2E24B" wp14:editId="7599064E">
            <wp:extent cx="2960758" cy="1815789"/>
            <wp:effectExtent l="0" t="0" r="0" b="0"/>
            <wp:docPr id="905543447" name="Picture 90554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543447"/>
                    <pic:cNvPicPr/>
                  </pic:nvPicPr>
                  <pic:blipFill>
                    <a:blip r:embed="rId45">
                      <a:extLst>
                        <a:ext uri="{28A0092B-C50C-407E-A947-70E740481C1C}">
                          <a14:useLocalDpi xmlns:a14="http://schemas.microsoft.com/office/drawing/2010/main" val="0"/>
                        </a:ext>
                      </a:extLst>
                    </a:blip>
                    <a:srcRect l="7256" t="8554" b="9212"/>
                    <a:stretch>
                      <a:fillRect/>
                    </a:stretch>
                  </pic:blipFill>
                  <pic:spPr>
                    <a:xfrm>
                      <a:off x="0" y="0"/>
                      <a:ext cx="2960758" cy="1815789"/>
                    </a:xfrm>
                    <a:prstGeom prst="rect">
                      <a:avLst/>
                    </a:prstGeom>
                  </pic:spPr>
                </pic:pic>
              </a:graphicData>
            </a:graphic>
          </wp:inline>
        </w:drawing>
      </w:r>
      <w:r w:rsidR="666EA129" w:rsidRPr="0FE65FF6">
        <w:rPr>
          <w:rFonts w:ascii="Garamond" w:eastAsia="Garamond" w:hAnsi="Garamond" w:cs="Garamond"/>
          <w:i/>
          <w:iCs/>
        </w:rPr>
        <w:t xml:space="preserve">Figure </w:t>
      </w:r>
      <w:r w:rsidR="470A457A" w:rsidRPr="0FE65FF6">
        <w:rPr>
          <w:rFonts w:ascii="Garamond" w:eastAsia="Garamond" w:hAnsi="Garamond" w:cs="Garamond"/>
          <w:i/>
          <w:iCs/>
        </w:rPr>
        <w:t>D</w:t>
      </w:r>
      <w:r w:rsidR="666EA129" w:rsidRPr="0FE65FF6">
        <w:rPr>
          <w:rFonts w:ascii="Garamond" w:eastAsia="Garamond" w:hAnsi="Garamond" w:cs="Garamond"/>
          <w:i/>
          <w:iCs/>
        </w:rPr>
        <w:t>3:</w:t>
      </w:r>
      <w:r w:rsidR="086C0FD3" w:rsidRPr="0FE65FF6">
        <w:rPr>
          <w:rFonts w:ascii="Garamond" w:eastAsia="Garamond" w:hAnsi="Garamond" w:cs="Garamond"/>
          <w:i/>
          <w:iCs/>
        </w:rPr>
        <w:t xml:space="preserve"> </w:t>
      </w:r>
      <w:r w:rsidR="086C0FD3" w:rsidRPr="0FE65FF6">
        <w:rPr>
          <w:rFonts w:ascii="Garamond" w:eastAsia="Garamond" w:hAnsi="Garamond" w:cs="Garamond"/>
        </w:rPr>
        <w:t>Impervious Surface Per Capita</w:t>
      </w:r>
      <w:r>
        <w:tab/>
      </w:r>
      <w:r>
        <w:tab/>
      </w:r>
      <w:r w:rsidR="38317DAB" w:rsidRPr="0FE65FF6">
        <w:rPr>
          <w:rFonts w:ascii="Garamond" w:eastAsia="Garamond" w:hAnsi="Garamond" w:cs="Garamond"/>
          <w:i/>
          <w:iCs/>
        </w:rPr>
        <w:t xml:space="preserve">      Figure D4: I</w:t>
      </w:r>
      <w:r w:rsidR="38317DAB" w:rsidRPr="0FE65FF6">
        <w:rPr>
          <w:rFonts w:ascii="Garamond" w:eastAsia="Garamond" w:hAnsi="Garamond" w:cs="Garamond"/>
        </w:rPr>
        <w:t>mpervious Surface Per Census Tract</w:t>
      </w:r>
    </w:p>
    <w:p w14:paraId="00E9CD79" w14:textId="74736443" w:rsidR="69DB07F9" w:rsidRDefault="69DB07F9" w:rsidP="69DB07F9">
      <w:pPr>
        <w:pStyle w:val="NoSpacing"/>
        <w:rPr>
          <w:rFonts w:ascii="Garamond" w:eastAsia="Garamond" w:hAnsi="Garamond" w:cs="Garamond"/>
        </w:rPr>
      </w:pPr>
    </w:p>
    <w:p w14:paraId="7CB6DD41" w14:textId="398596A2" w:rsidR="4542CDE1" w:rsidRDefault="7A9866EC" w:rsidP="4D95D612">
      <w:pPr>
        <w:pStyle w:val="NoSpacing"/>
        <w:rPr>
          <w:rFonts w:ascii="Garamond" w:eastAsia="Garamond" w:hAnsi="Garamond" w:cs="Garamond"/>
          <w:i/>
          <w:iCs/>
        </w:rPr>
      </w:pPr>
      <w:r w:rsidRPr="4D95D612">
        <w:rPr>
          <w:rFonts w:ascii="Garamond" w:eastAsia="Garamond" w:hAnsi="Garamond" w:cs="Garamond"/>
        </w:rPr>
        <w:t xml:space="preserve">Table </w:t>
      </w:r>
      <w:r w:rsidR="5D5035CA" w:rsidRPr="4D95D612">
        <w:rPr>
          <w:rFonts w:ascii="Garamond" w:eastAsia="Garamond" w:hAnsi="Garamond" w:cs="Garamond"/>
        </w:rPr>
        <w:t>D</w:t>
      </w:r>
      <w:r w:rsidR="62E3E3DE" w:rsidRPr="4D95D612">
        <w:rPr>
          <w:rFonts w:ascii="Garamond" w:eastAsia="Garamond" w:hAnsi="Garamond" w:cs="Garamond"/>
        </w:rPr>
        <w:t>5</w:t>
      </w:r>
      <w:r w:rsidRPr="4D95D612">
        <w:rPr>
          <w:rFonts w:ascii="Garamond" w:eastAsia="Garamond" w:hAnsi="Garamond" w:cs="Garamond"/>
        </w:rPr>
        <w:t xml:space="preserve">:  </w:t>
      </w:r>
    </w:p>
    <w:p w14:paraId="57CF3292" w14:textId="40C1260F" w:rsidR="4542CDE1" w:rsidRDefault="4542CDE1" w:rsidP="69DB07F9">
      <w:pPr>
        <w:pStyle w:val="NoSpacing"/>
        <w:rPr>
          <w:rFonts w:ascii="Garamond" w:eastAsia="Garamond" w:hAnsi="Garamond" w:cs="Garamond"/>
          <w:i/>
          <w:iCs/>
        </w:rPr>
      </w:pPr>
      <w:r w:rsidRPr="69DB07F9">
        <w:rPr>
          <w:rFonts w:ascii="Garamond" w:eastAsia="Garamond" w:hAnsi="Garamond" w:cs="Garamond"/>
          <w:i/>
          <w:iCs/>
        </w:rPr>
        <w:t>Top 5 census tracks with highest Impervious Surface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587E0F86" w14:textId="77777777" w:rsidTr="214A87F9">
        <w:trPr>
          <w:trHeight w:val="420"/>
        </w:trPr>
        <w:tc>
          <w:tcPr>
            <w:tcW w:w="2115" w:type="dxa"/>
            <w:tcBorders>
              <w:top w:val="none" w:sz="8" w:space="0" w:color="000000" w:themeColor="text1"/>
              <w:left w:val="single" w:sz="8" w:space="0" w:color="FFFFFF" w:themeColor="background1"/>
              <w:bottom w:val="single" w:sz="8" w:space="0" w:color="C6D9F1" w:themeColor="text2" w:themeTint="33"/>
              <w:right w:val="single" w:sz="8" w:space="0" w:color="000000" w:themeColor="text1"/>
            </w:tcBorders>
            <w:shd w:val="clear" w:color="auto" w:fill="C6D9F1" w:themeFill="text2" w:themeFillTint="33"/>
            <w:vAlign w:val="center"/>
          </w:tcPr>
          <w:p w14:paraId="7F67AD81" w14:textId="1F282984" w:rsidR="69DB07F9" w:rsidRDefault="69DB07F9" w:rsidP="69DB07F9">
            <w:pPr>
              <w:jc w:val="center"/>
              <w:rPr>
                <w:rFonts w:ascii="Garamond" w:eastAsia="Garamond" w:hAnsi="Garamond" w:cs="Garamond"/>
                <w:b/>
                <w:bCs/>
                <w:color w:val="FFFFFF" w:themeColor="background1"/>
              </w:rPr>
            </w:pP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5177239C" w14:textId="08BD5ACF"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3EBD93F7" w:rsidRPr="4D95D612">
              <w:rPr>
                <w:rFonts w:ascii="Garamond" w:eastAsia="Garamond" w:hAnsi="Garamond" w:cs="Garamond"/>
                <w:b/>
                <w:bCs/>
                <w:color w:val="FFFFFF" w:themeColor="background1"/>
              </w:rPr>
              <w:t>Name</w:t>
            </w:r>
          </w:p>
        </w:tc>
      </w:tr>
      <w:tr w:rsidR="69DB07F9" w14:paraId="6A9CA7F1" w14:textId="77777777" w:rsidTr="214A87F9">
        <w:trPr>
          <w:trHeight w:val="420"/>
        </w:trPr>
        <w:tc>
          <w:tcPr>
            <w:tcW w:w="2115" w:type="dxa"/>
            <w:tcBorders>
              <w:top w:val="none" w:sz="8" w:space="0" w:color="C6D9F1" w:themeColor="text2" w:themeTint="33"/>
              <w:left w:val="single" w:sz="8" w:space="0" w:color="C6D9F1" w:themeColor="text2" w:themeTint="33"/>
              <w:bottom w:val="single" w:sz="8" w:space="0" w:color="auto"/>
              <w:right w:val="single" w:sz="8" w:space="0" w:color="auto"/>
            </w:tcBorders>
            <w:shd w:val="clear" w:color="auto" w:fill="C6D9F1" w:themeFill="text2" w:themeFillTint="33"/>
            <w:vAlign w:val="center"/>
          </w:tcPr>
          <w:p w14:paraId="5B3D7B53" w14:textId="6304896C" w:rsidR="69DB07F9" w:rsidRDefault="0E538751" w:rsidP="4D95D612">
            <w:pPr>
              <w:jc w:val="center"/>
              <w:rPr>
                <w:rFonts w:ascii="Garamond" w:eastAsia="Garamond" w:hAnsi="Garamond" w:cs="Garamond"/>
                <w:b/>
                <w:bCs/>
              </w:rPr>
            </w:pPr>
            <w:r w:rsidRPr="4D95D612">
              <w:rPr>
                <w:rFonts w:ascii="Garamond" w:eastAsia="Garamond" w:hAnsi="Garamond" w:cs="Garamond"/>
                <w:b/>
                <w:bCs/>
              </w:rPr>
              <w:t>Variables</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867C034" w14:textId="4E60E70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04344A0" w14:textId="4F438A0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6807EC1B" w14:textId="7921CC41"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21.05</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741BA15" w14:textId="7A175E5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9</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137D089" w14:textId="5F5935A1"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7.02</w:t>
            </w:r>
          </w:p>
        </w:tc>
      </w:tr>
      <w:tr w:rsidR="69DB07F9" w14:paraId="6605B363"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0F30BAD" w14:textId="57D40E57"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Capita</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2160D16" w14:textId="3AFB56F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12</w:t>
            </w:r>
            <w:r w:rsidR="7B80274B" w:rsidRPr="4D95D612">
              <w:rPr>
                <w:rFonts w:ascii="Garamond" w:eastAsia="Garamond" w:hAnsi="Garamond" w:cs="Garamond"/>
                <w:color w:val="000000" w:themeColor="text1"/>
              </w:rPr>
              <w:t>,</w:t>
            </w:r>
            <w:r w:rsidRPr="4D95D612">
              <w:rPr>
                <w:rFonts w:ascii="Garamond" w:eastAsia="Garamond" w:hAnsi="Garamond" w:cs="Garamond"/>
                <w:color w:val="000000" w:themeColor="text1"/>
              </w:rPr>
              <w:t>645.19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85A260F" w14:textId="3863DE04"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w:t>
            </w:r>
            <w:r w:rsidR="3963D5CB" w:rsidRPr="4D95D612">
              <w:rPr>
                <w:rFonts w:ascii="Garamond" w:eastAsia="Garamond" w:hAnsi="Garamond" w:cs="Garamond"/>
                <w:color w:val="000000" w:themeColor="text1"/>
              </w:rPr>
              <w:t>,</w:t>
            </w:r>
            <w:r w:rsidRPr="4D95D612">
              <w:rPr>
                <w:rFonts w:ascii="Garamond" w:eastAsia="Garamond" w:hAnsi="Garamond" w:cs="Garamond"/>
                <w:color w:val="000000" w:themeColor="text1"/>
              </w:rPr>
              <w:t>504.3</w:t>
            </w:r>
            <w:r w:rsidR="13DDF0FA" w:rsidRPr="4D95D612">
              <w:rPr>
                <w:rFonts w:ascii="Garamond" w:eastAsia="Garamond" w:hAnsi="Garamond" w:cs="Garamond"/>
                <w:color w:val="000000" w:themeColor="text1"/>
              </w:rPr>
              <w:t>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A93DFF4" w14:textId="15CE19E4"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w:t>
            </w:r>
            <w:r w:rsidR="74824563" w:rsidRPr="4D95D612">
              <w:rPr>
                <w:rFonts w:ascii="Garamond" w:eastAsia="Garamond" w:hAnsi="Garamond" w:cs="Garamond"/>
                <w:color w:val="000000" w:themeColor="text1"/>
              </w:rPr>
              <w:t>,</w:t>
            </w:r>
            <w:r w:rsidRPr="4D95D612">
              <w:rPr>
                <w:rFonts w:ascii="Garamond" w:eastAsia="Garamond" w:hAnsi="Garamond" w:cs="Garamond"/>
                <w:color w:val="000000" w:themeColor="text1"/>
              </w:rPr>
              <w:t>879.63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AE1E982" w14:textId="23BD0881"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w:t>
            </w:r>
            <w:r w:rsidR="78FC44F6" w:rsidRPr="4D95D612">
              <w:rPr>
                <w:rFonts w:ascii="Garamond" w:eastAsia="Garamond" w:hAnsi="Garamond" w:cs="Garamond"/>
                <w:color w:val="000000" w:themeColor="text1"/>
              </w:rPr>
              <w:t>,</w:t>
            </w:r>
            <w:r w:rsidRPr="4D95D612">
              <w:rPr>
                <w:rFonts w:ascii="Garamond" w:eastAsia="Garamond" w:hAnsi="Garamond" w:cs="Garamond"/>
                <w:color w:val="000000" w:themeColor="text1"/>
              </w:rPr>
              <w:t>402.27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229C4CD" w14:textId="18064731"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12B536E0" w:rsidRPr="4D95D612">
              <w:rPr>
                <w:rFonts w:ascii="Garamond" w:eastAsia="Garamond" w:hAnsi="Garamond" w:cs="Garamond"/>
                <w:color w:val="000000" w:themeColor="text1"/>
              </w:rPr>
              <w:t>,</w:t>
            </w:r>
            <w:r w:rsidRPr="4D95D612">
              <w:rPr>
                <w:rFonts w:ascii="Garamond" w:eastAsia="Garamond" w:hAnsi="Garamond" w:cs="Garamond"/>
                <w:color w:val="000000" w:themeColor="text1"/>
              </w:rPr>
              <w:t>692.1</w:t>
            </w:r>
            <w:r w:rsidR="36AE42AF" w:rsidRPr="4D95D612">
              <w:rPr>
                <w:rFonts w:ascii="Garamond" w:eastAsia="Garamond" w:hAnsi="Garamond" w:cs="Garamond"/>
                <w:color w:val="000000" w:themeColor="text1"/>
              </w:rPr>
              <w:t>7</w:t>
            </w:r>
          </w:p>
        </w:tc>
      </w:tr>
      <w:tr w:rsidR="69DB07F9" w14:paraId="7700FB10"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F1F770A"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4CAF92AA" w14:textId="07CF3F7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15D1F05E" w14:textId="1B8B624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Sprain </w:t>
            </w:r>
            <w:r w:rsidR="2DC7EC6B" w:rsidRPr="4D95D612">
              <w:rPr>
                <w:rFonts w:ascii="Garamond" w:eastAsia="Garamond" w:hAnsi="Garamond" w:cs="Garamond"/>
                <w:color w:val="000000" w:themeColor="text1"/>
              </w:rPr>
              <w:t>Lake Knolls</w:t>
            </w:r>
          </w:p>
        </w:tc>
        <w:tc>
          <w:tcPr>
            <w:tcW w:w="1449" w:type="dxa"/>
            <w:tcBorders>
              <w:top w:val="single" w:sz="8" w:space="0" w:color="auto"/>
              <w:left w:val="single" w:sz="8" w:space="0" w:color="auto"/>
              <w:bottom w:val="single" w:sz="8" w:space="0" w:color="auto"/>
              <w:right w:val="single" w:sz="8" w:space="0" w:color="auto"/>
            </w:tcBorders>
            <w:vAlign w:val="center"/>
          </w:tcPr>
          <w:p w14:paraId="7F0DD764" w14:textId="13B2BEAF"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Beach Hill-Victory Heights</w:t>
            </w:r>
          </w:p>
        </w:tc>
        <w:tc>
          <w:tcPr>
            <w:tcW w:w="1449" w:type="dxa"/>
            <w:tcBorders>
              <w:top w:val="single" w:sz="8" w:space="0" w:color="auto"/>
              <w:left w:val="single" w:sz="8" w:space="0" w:color="auto"/>
              <w:bottom w:val="single" w:sz="8" w:space="0" w:color="auto"/>
              <w:right w:val="single" w:sz="8" w:space="0" w:color="auto"/>
            </w:tcBorders>
            <w:vAlign w:val="center"/>
          </w:tcPr>
          <w:p w14:paraId="1E50EC9E" w14:textId="34C22739" w:rsidR="69DB07F9" w:rsidRDefault="18F01697" w:rsidP="00C235F2">
            <w:pPr>
              <w:jc w:val="center"/>
              <w:rPr>
                <w:rFonts w:ascii="Garamond" w:eastAsia="Garamond" w:hAnsi="Garamond" w:cs="Garamond"/>
                <w:color w:val="000000" w:themeColor="text1"/>
              </w:rPr>
            </w:pPr>
            <w:proofErr w:type="spellStart"/>
            <w:r w:rsidRPr="4D95D612">
              <w:rPr>
                <w:rFonts w:ascii="Garamond" w:eastAsia="Garamond" w:hAnsi="Garamond" w:cs="Garamond"/>
                <w:color w:val="000000" w:themeColor="text1"/>
              </w:rPr>
              <w:t>Nepera</w:t>
            </w:r>
            <w:proofErr w:type="spellEnd"/>
            <w:r w:rsidRPr="4D95D612">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70ED2A62" w14:textId="3564A20C" w:rsidR="69DB07F9" w:rsidRDefault="3A5807B5" w:rsidP="00C235F2">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Woodstock Manor &amp; </w:t>
            </w:r>
            <w:proofErr w:type="spellStart"/>
            <w:r w:rsidRPr="214A87F9">
              <w:rPr>
                <w:rFonts w:ascii="Garamond" w:eastAsia="Garamond" w:hAnsi="Garamond" w:cs="Garamond"/>
                <w:color w:val="000000" w:themeColor="text1"/>
              </w:rPr>
              <w:t>Nepera</w:t>
            </w:r>
            <w:proofErr w:type="spellEnd"/>
          </w:p>
        </w:tc>
      </w:tr>
    </w:tbl>
    <w:p w14:paraId="0DA3BEEB" w14:textId="107416BC" w:rsidR="69DB07F9" w:rsidRDefault="69DB07F9" w:rsidP="69DB07F9">
      <w:pPr>
        <w:pStyle w:val="NoSpacing"/>
        <w:rPr>
          <w:rFonts w:ascii="Garamond" w:eastAsia="Garamond" w:hAnsi="Garamond" w:cs="Garamond"/>
          <w:i/>
          <w:iCs/>
        </w:rPr>
      </w:pPr>
    </w:p>
    <w:p w14:paraId="3457DCF1" w14:textId="4DAC28F3" w:rsidR="4542CDE1" w:rsidRDefault="7A9866EC" w:rsidP="4D95D612">
      <w:pPr>
        <w:pStyle w:val="NoSpacing"/>
        <w:rPr>
          <w:rFonts w:ascii="Garamond" w:eastAsia="Garamond" w:hAnsi="Garamond" w:cs="Garamond"/>
          <w:i/>
          <w:iCs/>
        </w:rPr>
      </w:pPr>
      <w:r w:rsidRPr="4D95D612">
        <w:rPr>
          <w:rFonts w:ascii="Garamond" w:eastAsia="Garamond" w:hAnsi="Garamond" w:cs="Garamond"/>
        </w:rPr>
        <w:t xml:space="preserve">Table </w:t>
      </w:r>
      <w:r w:rsidR="6301704E" w:rsidRPr="4D95D612">
        <w:rPr>
          <w:rFonts w:ascii="Garamond" w:eastAsia="Garamond" w:hAnsi="Garamond" w:cs="Garamond"/>
        </w:rPr>
        <w:t>D</w:t>
      </w:r>
      <w:r w:rsidRPr="4D95D612">
        <w:rPr>
          <w:rFonts w:ascii="Garamond" w:eastAsia="Garamond" w:hAnsi="Garamond" w:cs="Garamond"/>
        </w:rPr>
        <w:t xml:space="preserve">6:  </w:t>
      </w:r>
    </w:p>
    <w:p w14:paraId="6CE13DAE" w14:textId="38C25D20" w:rsidR="4542CDE1" w:rsidRDefault="4542CDE1" w:rsidP="69DB07F9">
      <w:pPr>
        <w:pStyle w:val="NoSpacing"/>
        <w:rPr>
          <w:rFonts w:ascii="Garamond" w:eastAsia="Garamond" w:hAnsi="Garamond" w:cs="Garamond"/>
          <w:i/>
          <w:iCs/>
        </w:rPr>
      </w:pPr>
      <w:r w:rsidRPr="69DB07F9">
        <w:rPr>
          <w:rFonts w:ascii="Garamond" w:eastAsia="Garamond" w:hAnsi="Garamond" w:cs="Garamond"/>
          <w:i/>
          <w:iCs/>
        </w:rPr>
        <w:t>Bottom 5 census tracks with lowest Impervious Surface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7C602C23" w14:textId="77777777" w:rsidTr="0FE65FF6">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182C7A21" w14:textId="13D95E0E" w:rsidR="69DB07F9" w:rsidRDefault="0E538751"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5D6FA6D6" w14:textId="710EEFA1"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3AC7A450" w:rsidRPr="4D95D612">
              <w:rPr>
                <w:rFonts w:ascii="Garamond" w:eastAsia="Garamond" w:hAnsi="Garamond" w:cs="Garamond"/>
                <w:b/>
                <w:bCs/>
                <w:color w:val="FFFFFF" w:themeColor="background1"/>
              </w:rPr>
              <w:t>Name</w:t>
            </w:r>
          </w:p>
        </w:tc>
      </w:tr>
      <w:tr w:rsidR="69DB07F9" w14:paraId="7A8A73E1" w14:textId="77777777" w:rsidTr="0FE65FF6">
        <w:trPr>
          <w:trHeight w:val="420"/>
        </w:trPr>
        <w:tc>
          <w:tcPr>
            <w:tcW w:w="2115" w:type="dxa"/>
            <w:vMerge/>
            <w:vAlign w:val="center"/>
          </w:tcPr>
          <w:p w14:paraId="419C87A1" w14:textId="77777777" w:rsidR="00661805" w:rsidRDefault="00661805"/>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5969F2CA" w14:textId="7D441E0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13.03</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7A61E910" w14:textId="4DE5BA9F"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254722BE" w14:textId="21C46E12"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11.01</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52AEF9D6" w14:textId="00D056E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24.03</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556473CA" w14:textId="327C2957" w:rsidR="69DB07F9" w:rsidRDefault="65812033"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1.03</w:t>
            </w:r>
          </w:p>
        </w:tc>
      </w:tr>
      <w:tr w:rsidR="69DB07F9" w14:paraId="1323E122"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ED58CC0" w14:textId="0AA1841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Capita</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6CB744B1" w14:textId="7B9B9969"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350.3</w:t>
            </w:r>
            <w:r w:rsidR="57023957" w:rsidRPr="4D95D612">
              <w:rPr>
                <w:rFonts w:ascii="Garamond" w:eastAsia="Garamond" w:hAnsi="Garamond" w:cs="Garamond"/>
                <w:color w:val="000000" w:themeColor="text1"/>
              </w:rPr>
              <w:t>7</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1A9335E7" w14:textId="644706F3"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399.23</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2241CA3B" w14:textId="1EE844FC"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431.1</w:t>
            </w:r>
            <w:r w:rsidR="4F575014" w:rsidRPr="4D95D612">
              <w:rPr>
                <w:rFonts w:ascii="Garamond" w:eastAsia="Garamond" w:hAnsi="Garamond" w:cs="Garamond"/>
                <w:color w:val="000000" w:themeColor="text1"/>
              </w:rPr>
              <w:t>6</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21568768" w14:textId="44226EF7"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516.0</w:t>
            </w:r>
            <w:r w:rsidR="0DFB8CB8" w:rsidRPr="4D95D612">
              <w:rPr>
                <w:rFonts w:ascii="Garamond" w:eastAsia="Garamond" w:hAnsi="Garamond" w:cs="Garamond"/>
                <w:color w:val="000000" w:themeColor="text1"/>
              </w:rPr>
              <w:t>3</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02553DDF" w14:textId="3DED5EDD"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551.0</w:t>
            </w:r>
            <w:r w:rsidR="0C1487F5" w:rsidRPr="4D95D612">
              <w:rPr>
                <w:rFonts w:ascii="Garamond" w:eastAsia="Garamond" w:hAnsi="Garamond" w:cs="Garamond"/>
                <w:color w:val="000000" w:themeColor="text1"/>
              </w:rPr>
              <w:t>2</w:t>
            </w:r>
          </w:p>
        </w:tc>
      </w:tr>
      <w:tr w:rsidR="69DB07F9" w14:paraId="4638570B"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5A5A5AF"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5F0002EB" w14:textId="31161D3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p w14:paraId="58BD7D7C" w14:textId="32FC40CE" w:rsidR="69DB07F9" w:rsidRDefault="69DB07F9" w:rsidP="00C235F2">
            <w:pPr>
              <w:jc w:val="center"/>
              <w:rPr>
                <w:rFonts w:ascii="Garamond" w:eastAsia="Garamond" w:hAnsi="Garamond" w:cs="Garamond"/>
                <w:color w:val="000000" w:themeColor="text1"/>
              </w:rPr>
            </w:pPr>
          </w:p>
        </w:tc>
        <w:tc>
          <w:tcPr>
            <w:tcW w:w="1449" w:type="dxa"/>
            <w:tcBorders>
              <w:top w:val="single" w:sz="8" w:space="0" w:color="auto"/>
              <w:left w:val="single" w:sz="8" w:space="0" w:color="auto"/>
              <w:bottom w:val="single" w:sz="8" w:space="0" w:color="auto"/>
              <w:right w:val="single" w:sz="8" w:space="0" w:color="auto"/>
            </w:tcBorders>
            <w:vAlign w:val="center"/>
          </w:tcPr>
          <w:p w14:paraId="69015B29" w14:textId="60407F6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p w14:paraId="2E0C9570" w14:textId="6C17535C" w:rsidR="69DB07F9" w:rsidRDefault="69DB07F9" w:rsidP="00C235F2">
            <w:pPr>
              <w:jc w:val="center"/>
              <w:rPr>
                <w:rFonts w:ascii="Garamond" w:eastAsia="Garamond" w:hAnsi="Garamond" w:cs="Garamond"/>
                <w:color w:val="000000" w:themeColor="text1"/>
              </w:rPr>
            </w:pPr>
          </w:p>
        </w:tc>
        <w:tc>
          <w:tcPr>
            <w:tcW w:w="1449" w:type="dxa"/>
            <w:tcBorders>
              <w:top w:val="single" w:sz="8" w:space="0" w:color="auto"/>
              <w:left w:val="single" w:sz="8" w:space="0" w:color="auto"/>
              <w:bottom w:val="single" w:sz="8" w:space="0" w:color="auto"/>
              <w:right w:val="single" w:sz="8" w:space="0" w:color="auto"/>
            </w:tcBorders>
            <w:vAlign w:val="center"/>
          </w:tcPr>
          <w:p w14:paraId="061E9906" w14:textId="429B3A2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 &amp; 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40BA38A3" w14:textId="25B48D59"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Kimball</w:t>
            </w:r>
          </w:p>
        </w:tc>
        <w:tc>
          <w:tcPr>
            <w:tcW w:w="1449" w:type="dxa"/>
            <w:tcBorders>
              <w:top w:val="single" w:sz="8" w:space="0" w:color="auto"/>
              <w:left w:val="single" w:sz="8" w:space="0" w:color="auto"/>
              <w:bottom w:val="single" w:sz="8" w:space="0" w:color="auto"/>
              <w:right w:val="single" w:sz="8" w:space="0" w:color="auto"/>
            </w:tcBorders>
            <w:vAlign w:val="center"/>
          </w:tcPr>
          <w:p w14:paraId="74E691BB" w14:textId="32A1E4B2" w:rsidR="69DB07F9" w:rsidRDefault="53891EA7"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r>
    </w:tbl>
    <w:p w14:paraId="6F3ADB99" w14:textId="77777777" w:rsidR="002E4A5B" w:rsidRDefault="002E4A5B" w:rsidP="4D95D612">
      <w:pPr>
        <w:pStyle w:val="NoSpacing"/>
        <w:rPr>
          <w:rFonts w:ascii="Garamond" w:eastAsia="Garamond" w:hAnsi="Garamond" w:cs="Garamond"/>
        </w:rPr>
      </w:pPr>
    </w:p>
    <w:p w14:paraId="2BB49592" w14:textId="65B516DC" w:rsidR="4293B5EE" w:rsidRDefault="0C82C367" w:rsidP="4D95D612">
      <w:pPr>
        <w:pStyle w:val="NoSpacing"/>
        <w:rPr>
          <w:rFonts w:ascii="Garamond" w:eastAsia="Garamond" w:hAnsi="Garamond" w:cs="Garamond"/>
          <w:i/>
          <w:iCs/>
        </w:rPr>
      </w:pPr>
      <w:r w:rsidRPr="4D95D612">
        <w:rPr>
          <w:rFonts w:ascii="Garamond" w:eastAsia="Garamond" w:hAnsi="Garamond" w:cs="Garamond"/>
        </w:rPr>
        <w:lastRenderedPageBreak/>
        <w:t xml:space="preserve">Table </w:t>
      </w:r>
      <w:r w:rsidR="4EAD596A" w:rsidRPr="4D95D612">
        <w:rPr>
          <w:rFonts w:ascii="Garamond" w:eastAsia="Garamond" w:hAnsi="Garamond" w:cs="Garamond"/>
        </w:rPr>
        <w:t>D</w:t>
      </w:r>
      <w:r w:rsidR="13211505" w:rsidRPr="4D95D612">
        <w:rPr>
          <w:rFonts w:ascii="Garamond" w:eastAsia="Garamond" w:hAnsi="Garamond" w:cs="Garamond"/>
        </w:rPr>
        <w:t>7</w:t>
      </w:r>
      <w:r w:rsidRPr="4D95D612">
        <w:rPr>
          <w:rFonts w:ascii="Garamond" w:eastAsia="Garamond" w:hAnsi="Garamond" w:cs="Garamond"/>
        </w:rPr>
        <w:t xml:space="preserve">:  </w:t>
      </w:r>
    </w:p>
    <w:p w14:paraId="27F0ECC2" w14:textId="00A7EB48" w:rsidR="4293B5EE" w:rsidRDefault="4293B5EE" w:rsidP="69DB07F9">
      <w:pPr>
        <w:pStyle w:val="NoSpacing"/>
        <w:rPr>
          <w:rFonts w:ascii="Garamond" w:eastAsia="Garamond" w:hAnsi="Garamond" w:cs="Garamond"/>
          <w:i/>
          <w:iCs/>
        </w:rPr>
      </w:pPr>
      <w:r w:rsidRPr="69DB07F9">
        <w:rPr>
          <w:rFonts w:ascii="Garamond" w:eastAsia="Garamond" w:hAnsi="Garamond" w:cs="Garamond"/>
          <w:i/>
          <w:iCs/>
        </w:rPr>
        <w:t xml:space="preserve">Top </w:t>
      </w:r>
      <w:r w:rsidR="60624C91" w:rsidRPr="69DB07F9">
        <w:rPr>
          <w:rFonts w:ascii="Garamond" w:eastAsia="Garamond" w:hAnsi="Garamond" w:cs="Garamond"/>
          <w:i/>
          <w:iCs/>
        </w:rPr>
        <w:t>5</w:t>
      </w:r>
      <w:r w:rsidRPr="69DB07F9">
        <w:rPr>
          <w:rFonts w:ascii="Garamond" w:eastAsia="Garamond" w:hAnsi="Garamond" w:cs="Garamond"/>
          <w:i/>
          <w:iCs/>
        </w:rPr>
        <w:t xml:space="preserve"> census tracks with highest Impervious Surface Per </w:t>
      </w:r>
      <w:r w:rsidR="5C6EAC92" w:rsidRPr="69DB07F9">
        <w:rPr>
          <w:rFonts w:ascii="Garamond" w:eastAsia="Garamond" w:hAnsi="Garamond" w:cs="Garamond"/>
          <w:i/>
          <w:iCs/>
        </w:rPr>
        <w:t>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486344CD" w14:textId="77777777" w:rsidTr="214A87F9">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75906AEB" w14:textId="04D62967" w:rsidR="11295598" w:rsidRDefault="5CBD9F59"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2CC59A27" w14:textId="0E6F6937" w:rsidR="11295598" w:rsidRDefault="5CBD9F59"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1A1D5D1C" w:rsidRPr="4D95D612">
              <w:rPr>
                <w:rFonts w:ascii="Garamond" w:eastAsia="Garamond" w:hAnsi="Garamond" w:cs="Garamond"/>
                <w:b/>
                <w:bCs/>
                <w:color w:val="FFFFFF" w:themeColor="background1"/>
              </w:rPr>
              <w:t xml:space="preserve">Name </w:t>
            </w:r>
          </w:p>
        </w:tc>
      </w:tr>
      <w:tr w:rsidR="69DB07F9" w14:paraId="43F991FC" w14:textId="77777777" w:rsidTr="214A87F9">
        <w:trPr>
          <w:trHeight w:val="420"/>
        </w:trPr>
        <w:tc>
          <w:tcPr>
            <w:tcW w:w="2115" w:type="dxa"/>
            <w:vMerge/>
            <w:vAlign w:val="center"/>
          </w:tcPr>
          <w:p w14:paraId="16D08A14"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093C1DFB" w14:textId="4E60E70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8CB323A" w14:textId="56D5451B"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BA86A33" w14:textId="76F9C8F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4.01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2998A0E" w14:textId="6AA0FFF2"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8DA4E6B" w14:textId="631715E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11.01</w:t>
            </w:r>
          </w:p>
        </w:tc>
      </w:tr>
      <w:tr w:rsidR="69DB07F9" w14:paraId="7B92D271" w14:textId="77777777" w:rsidTr="214A87F9">
        <w:trPr>
          <w:trHeight w:val="750"/>
        </w:trPr>
        <w:tc>
          <w:tcPr>
            <w:tcW w:w="2115" w:type="dxa"/>
            <w:tcBorders>
              <w:top w:val="single" w:sz="8" w:space="0" w:color="000000" w:themeColor="text1"/>
              <w:left w:val="single" w:sz="8" w:space="0" w:color="auto"/>
              <w:bottom w:val="single" w:sz="8" w:space="0" w:color="auto"/>
              <w:right w:val="single" w:sz="8" w:space="0" w:color="auto"/>
            </w:tcBorders>
            <w:shd w:val="clear" w:color="auto" w:fill="C6D9F1" w:themeFill="text2" w:themeFillTint="33"/>
            <w:vAlign w:val="center"/>
          </w:tcPr>
          <w:p w14:paraId="2F965173" w14:textId="589F600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w:t>
            </w:r>
            <w:r w:rsidR="5C835139"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15316B8" w14:textId="0956BE1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85.80</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8A417CF" w14:textId="15AA331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83.24</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61C5E04" w14:textId="53C4CCC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80.7</w:t>
            </w:r>
            <w:r w:rsidR="2EBD98EA" w:rsidRPr="4D95D612">
              <w:rPr>
                <w:rFonts w:ascii="Garamond" w:eastAsia="Garamond" w:hAnsi="Garamond" w:cs="Garamond"/>
                <w:color w:val="000000" w:themeColor="text1"/>
              </w:rPr>
              <w:t>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E29C572" w14:textId="43F3B95C"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79.1</w:t>
            </w:r>
            <w:r w:rsidR="6A30C19D" w:rsidRPr="4D95D612">
              <w:rPr>
                <w:rFonts w:ascii="Garamond" w:eastAsia="Garamond" w:hAnsi="Garamond" w:cs="Garamond"/>
                <w:color w:val="000000" w:themeColor="text1"/>
              </w:rPr>
              <w:t>5</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287D60E" w14:textId="5A847027"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79.13</w:t>
            </w:r>
          </w:p>
        </w:tc>
      </w:tr>
      <w:tr w:rsidR="69DB07F9" w14:paraId="0E688792"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8A6874E"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60E9FDFB" w14:textId="2A344759"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1ED8D61E" w14:textId="4EF1A05D"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 &amp; 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17686351" w14:textId="2AFC44D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Radford &amp;   </w:t>
            </w:r>
            <w:proofErr w:type="spellStart"/>
            <w:r w:rsidRPr="4D95D612">
              <w:rPr>
                <w:rFonts w:ascii="Garamond" w:eastAsia="Garamond" w:hAnsi="Garamond" w:cs="Garamond"/>
                <w:color w:val="000000" w:themeColor="text1"/>
              </w:rPr>
              <w:t>LaMartine</w:t>
            </w:r>
            <w:proofErr w:type="spellEnd"/>
            <w:r w:rsidRPr="4D95D612">
              <w:rPr>
                <w:rFonts w:ascii="Garamond" w:eastAsia="Garamond" w:hAnsi="Garamond" w:cs="Garamond"/>
                <w:color w:val="000000" w:themeColor="text1"/>
              </w:rPr>
              <w:t xml:space="preserve"> Heights</w:t>
            </w:r>
          </w:p>
        </w:tc>
        <w:tc>
          <w:tcPr>
            <w:tcW w:w="1449" w:type="dxa"/>
            <w:tcBorders>
              <w:top w:val="single" w:sz="8" w:space="0" w:color="auto"/>
              <w:left w:val="single" w:sz="8" w:space="0" w:color="auto"/>
              <w:bottom w:val="single" w:sz="8" w:space="0" w:color="auto"/>
              <w:right w:val="single" w:sz="8" w:space="0" w:color="auto"/>
            </w:tcBorders>
            <w:vAlign w:val="center"/>
          </w:tcPr>
          <w:p w14:paraId="3E6783CF" w14:textId="2C43974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6B2AECB5" w14:textId="1CB9156B" w:rsidR="69DB07F9" w:rsidRDefault="6D9A1513" w:rsidP="00C235F2">
            <w:pPr>
              <w:jc w:val="center"/>
              <w:rPr>
                <w:rFonts w:ascii="Garamond" w:eastAsia="Garamond" w:hAnsi="Garamond" w:cs="Garamond"/>
                <w:color w:val="000000" w:themeColor="text1"/>
              </w:rPr>
            </w:pPr>
            <w:proofErr w:type="spellStart"/>
            <w:r w:rsidRPr="214A87F9">
              <w:rPr>
                <w:rFonts w:ascii="Garamond" w:eastAsia="Garamond" w:hAnsi="Garamond" w:cs="Garamond"/>
                <w:color w:val="000000" w:themeColor="text1"/>
              </w:rPr>
              <w:t>Nodine</w:t>
            </w:r>
            <w:proofErr w:type="spellEnd"/>
            <w:r w:rsidRPr="214A87F9">
              <w:rPr>
                <w:rFonts w:ascii="Garamond" w:eastAsia="Garamond" w:hAnsi="Garamond" w:cs="Garamond"/>
                <w:color w:val="000000" w:themeColor="text1"/>
              </w:rPr>
              <w:t xml:space="preserve"> Hill</w:t>
            </w:r>
          </w:p>
        </w:tc>
      </w:tr>
    </w:tbl>
    <w:p w14:paraId="50AFB7C7" w14:textId="77777777" w:rsidR="002E4A5B" w:rsidRDefault="002E4A5B" w:rsidP="4D95D612">
      <w:pPr>
        <w:pStyle w:val="NoSpacing"/>
        <w:rPr>
          <w:rFonts w:ascii="Garamond" w:eastAsia="Garamond" w:hAnsi="Garamond" w:cs="Garamond"/>
        </w:rPr>
      </w:pPr>
    </w:p>
    <w:p w14:paraId="1D65F106" w14:textId="09565962" w:rsidR="60B34C95" w:rsidRDefault="573D6F1D" w:rsidP="4D95D612">
      <w:pPr>
        <w:pStyle w:val="NoSpacing"/>
        <w:rPr>
          <w:rFonts w:ascii="Garamond" w:eastAsia="Garamond" w:hAnsi="Garamond" w:cs="Garamond"/>
          <w:i/>
          <w:iCs/>
        </w:rPr>
      </w:pPr>
      <w:r w:rsidRPr="4D95D612">
        <w:rPr>
          <w:rFonts w:ascii="Garamond" w:eastAsia="Garamond" w:hAnsi="Garamond" w:cs="Garamond"/>
        </w:rPr>
        <w:t xml:space="preserve">Table </w:t>
      </w:r>
      <w:r w:rsidR="1ED65A8B" w:rsidRPr="4D95D612">
        <w:rPr>
          <w:rFonts w:ascii="Garamond" w:eastAsia="Garamond" w:hAnsi="Garamond" w:cs="Garamond"/>
        </w:rPr>
        <w:t>D</w:t>
      </w:r>
      <w:r w:rsidR="4B500517" w:rsidRPr="4D95D612">
        <w:rPr>
          <w:rFonts w:ascii="Garamond" w:eastAsia="Garamond" w:hAnsi="Garamond" w:cs="Garamond"/>
        </w:rPr>
        <w:t>8</w:t>
      </w:r>
      <w:r w:rsidRPr="4D95D612">
        <w:rPr>
          <w:rFonts w:ascii="Garamond" w:eastAsia="Garamond" w:hAnsi="Garamond" w:cs="Garamond"/>
        </w:rPr>
        <w:t xml:space="preserve">:  </w:t>
      </w:r>
    </w:p>
    <w:p w14:paraId="562644EF" w14:textId="319CA724" w:rsidR="60B34C95" w:rsidRDefault="60B34C95" w:rsidP="69DB07F9">
      <w:pPr>
        <w:pStyle w:val="NoSpacing"/>
        <w:rPr>
          <w:rFonts w:ascii="Garamond" w:eastAsia="Garamond" w:hAnsi="Garamond" w:cs="Garamond"/>
          <w:i/>
          <w:iCs/>
        </w:rPr>
      </w:pPr>
      <w:r w:rsidRPr="69DB07F9">
        <w:rPr>
          <w:rFonts w:ascii="Garamond" w:eastAsia="Garamond" w:hAnsi="Garamond" w:cs="Garamond"/>
          <w:i/>
          <w:iCs/>
        </w:rPr>
        <w:t xml:space="preserve">Bottom 5 census tracks with lowest </w:t>
      </w:r>
      <w:r w:rsidR="65AC1679" w:rsidRPr="69DB07F9">
        <w:rPr>
          <w:rFonts w:ascii="Garamond" w:eastAsia="Garamond" w:hAnsi="Garamond" w:cs="Garamond"/>
          <w:i/>
          <w:iCs/>
        </w:rPr>
        <w:t>Impervious Surface</w:t>
      </w:r>
      <w:r w:rsidRPr="69DB07F9">
        <w:rPr>
          <w:rFonts w:ascii="Garamond" w:eastAsia="Garamond" w:hAnsi="Garamond" w:cs="Garamond"/>
          <w:i/>
          <w:iCs/>
        </w:rPr>
        <w:t xml:space="preserve"> Per </w:t>
      </w:r>
      <w:r w:rsidR="5E6B3835" w:rsidRPr="69DB07F9">
        <w:rPr>
          <w:rFonts w:ascii="Garamond" w:eastAsia="Garamond" w:hAnsi="Garamond" w:cs="Garamond"/>
          <w:i/>
          <w:iCs/>
        </w:rPr>
        <w:t>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14B4D5ED" w14:textId="77777777" w:rsidTr="214A87F9">
        <w:trPr>
          <w:trHeight w:val="420"/>
        </w:trPr>
        <w:tc>
          <w:tcPr>
            <w:tcW w:w="2115" w:type="dxa"/>
            <w:vMerge w:val="restart"/>
            <w:tcBorders>
              <w:top w:val="none" w:sz="8" w:space="0" w:color="000000" w:themeColor="text1"/>
              <w:left w:val="single" w:sz="8" w:space="0" w:color="FFFFFF" w:themeColor="background1"/>
              <w:bottom w:val="single" w:sz="8" w:space="0" w:color="000000" w:themeColor="text1"/>
              <w:right w:val="single" w:sz="8" w:space="0" w:color="000000" w:themeColor="text1"/>
            </w:tcBorders>
            <w:shd w:val="clear" w:color="auto" w:fill="C6D9F1" w:themeFill="text2" w:themeFillTint="33"/>
            <w:vAlign w:val="center"/>
          </w:tcPr>
          <w:p w14:paraId="4B8D9CFE" w14:textId="0A5624E4" w:rsidR="69DB07F9" w:rsidRDefault="0E538751"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2953ACF4" w14:textId="246829F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3DD02C80" w:rsidRPr="4D95D612">
              <w:rPr>
                <w:rFonts w:ascii="Garamond" w:eastAsia="Garamond" w:hAnsi="Garamond" w:cs="Garamond"/>
                <w:b/>
                <w:bCs/>
                <w:color w:val="FFFFFF" w:themeColor="background1"/>
              </w:rPr>
              <w:t xml:space="preserve">Name </w:t>
            </w:r>
          </w:p>
        </w:tc>
      </w:tr>
      <w:tr w:rsidR="69DB07F9" w14:paraId="571E48DF" w14:textId="77777777" w:rsidTr="214A87F9">
        <w:trPr>
          <w:trHeight w:val="420"/>
        </w:trPr>
        <w:tc>
          <w:tcPr>
            <w:tcW w:w="2115" w:type="dxa"/>
            <w:vMerge/>
            <w:vAlign w:val="center"/>
          </w:tcPr>
          <w:p w14:paraId="78EFB008"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0977FFB" w14:textId="4B8ADC17" w:rsidR="351EA56E" w:rsidRDefault="075DFA8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22.04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6274BA7D" w14:textId="56C2F73D" w:rsidR="66EAD153" w:rsidRDefault="1E3C3AD4"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5B712B0F" w:rsidRPr="4D95D612">
              <w:rPr>
                <w:rFonts w:ascii="Garamond" w:eastAsia="Garamond" w:hAnsi="Garamond" w:cs="Garamond"/>
                <w:b/>
                <w:bCs/>
                <w:color w:val="FFFFFF" w:themeColor="background1"/>
              </w:rPr>
              <w:t>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2D13188" w14:textId="0EB3FEAC" w:rsidR="66EAD153" w:rsidRDefault="1E3C3AD4"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w:t>
            </w:r>
            <w:r w:rsidR="3B3CED73" w:rsidRPr="4D95D612">
              <w:rPr>
                <w:rFonts w:ascii="Garamond" w:eastAsia="Garamond" w:hAnsi="Garamond" w:cs="Garamond"/>
                <w:b/>
                <w:bCs/>
                <w:color w:val="FFFFFF" w:themeColor="background1"/>
              </w:rPr>
              <w:t>3.01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3F8F51F" w14:textId="018C44FC" w:rsidR="69DB07F9" w:rsidRDefault="3D7ABAF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E5DB815" w14:textId="307C8C64" w:rsidR="69DB07F9" w:rsidRDefault="3D7ABAF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w:t>
            </w:r>
          </w:p>
        </w:tc>
      </w:tr>
      <w:tr w:rsidR="69DB07F9" w14:paraId="5BCD8D63"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24D0DE61" w14:textId="46FB5E9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w:t>
            </w:r>
            <w:r w:rsidR="264F9C48"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5B00DEB" w14:textId="080D989E"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29.39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98348F7" w14:textId="476A30A6"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29.4</w:t>
            </w:r>
            <w:r w:rsidR="7B6AE0F0" w:rsidRPr="4D95D612">
              <w:rPr>
                <w:rFonts w:ascii="Garamond" w:eastAsia="Garamond" w:hAnsi="Garamond" w:cs="Garamond"/>
                <w:color w:val="000000" w:themeColor="text1"/>
              </w:rPr>
              <w:t>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BF007B0" w14:textId="779C3190"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30.13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9937B25" w14:textId="04CCCEF4"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31.2</w:t>
            </w:r>
            <w:r w:rsidR="1139EF7D" w:rsidRPr="4D95D612">
              <w:rPr>
                <w:rFonts w:ascii="Garamond" w:eastAsia="Garamond" w:hAnsi="Garamond" w:cs="Garamond"/>
                <w:color w:val="000000" w:themeColor="text1"/>
              </w:rPr>
              <w:t>4</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0F36D71" w14:textId="19F3506B"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32.78</w:t>
            </w:r>
          </w:p>
        </w:tc>
      </w:tr>
      <w:tr w:rsidR="69DB07F9" w14:paraId="395ECE97"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2A7970E"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72000D3B" w14:textId="66B25C6B" w:rsidR="07FCAA84" w:rsidRDefault="29E67DCB"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Sunnyside Park</w:t>
            </w:r>
          </w:p>
        </w:tc>
        <w:tc>
          <w:tcPr>
            <w:tcW w:w="1449" w:type="dxa"/>
            <w:tcBorders>
              <w:top w:val="single" w:sz="8" w:space="0" w:color="auto"/>
              <w:left w:val="single" w:sz="8" w:space="0" w:color="auto"/>
              <w:bottom w:val="single" w:sz="8" w:space="0" w:color="auto"/>
              <w:right w:val="single" w:sz="8" w:space="0" w:color="auto"/>
            </w:tcBorders>
            <w:vAlign w:val="center"/>
          </w:tcPr>
          <w:p w14:paraId="05F5CC42" w14:textId="6A161DCB" w:rsidR="07FCAA84" w:rsidRDefault="29E67DCB"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Crestwood Lake</w:t>
            </w:r>
          </w:p>
        </w:tc>
        <w:tc>
          <w:tcPr>
            <w:tcW w:w="1449" w:type="dxa"/>
            <w:tcBorders>
              <w:top w:val="single" w:sz="8" w:space="0" w:color="auto"/>
              <w:left w:val="single" w:sz="8" w:space="0" w:color="auto"/>
              <w:bottom w:val="single" w:sz="8" w:space="0" w:color="auto"/>
              <w:right w:val="single" w:sz="8" w:space="0" w:color="auto"/>
            </w:tcBorders>
            <w:vAlign w:val="center"/>
          </w:tcPr>
          <w:p w14:paraId="0C23DF5C" w14:textId="71E68E3D" w:rsidR="07FCAA84" w:rsidRDefault="29E67DCB"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Park Hill</w:t>
            </w:r>
          </w:p>
        </w:tc>
        <w:tc>
          <w:tcPr>
            <w:tcW w:w="1449" w:type="dxa"/>
            <w:tcBorders>
              <w:top w:val="single" w:sz="8" w:space="0" w:color="auto"/>
              <w:left w:val="single" w:sz="8" w:space="0" w:color="auto"/>
              <w:bottom w:val="single" w:sz="8" w:space="0" w:color="auto"/>
              <w:right w:val="single" w:sz="8" w:space="0" w:color="auto"/>
            </w:tcBorders>
            <w:vAlign w:val="center"/>
          </w:tcPr>
          <w:p w14:paraId="4131647C" w14:textId="50C1B3AC" w:rsidR="69DB07F9" w:rsidRDefault="3E856A40" w:rsidP="00C235F2">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Woodstock Manor </w:t>
            </w:r>
            <w:proofErr w:type="gramStart"/>
            <w:r w:rsidRPr="214A87F9">
              <w:rPr>
                <w:rFonts w:ascii="Garamond" w:eastAsia="Garamond" w:hAnsi="Garamond" w:cs="Garamond"/>
                <w:color w:val="000000" w:themeColor="text1"/>
              </w:rPr>
              <w:t xml:space="preserve">&amp;  </w:t>
            </w:r>
            <w:proofErr w:type="spellStart"/>
            <w:r w:rsidRPr="214A87F9">
              <w:rPr>
                <w:rFonts w:ascii="Garamond" w:eastAsia="Garamond" w:hAnsi="Garamond" w:cs="Garamond"/>
                <w:color w:val="000000" w:themeColor="text1"/>
              </w:rPr>
              <w:t>Nepera</w:t>
            </w:r>
            <w:proofErr w:type="spellEnd"/>
            <w:proofErr w:type="gramEnd"/>
            <w:r w:rsidRPr="214A87F9">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6438DEFC" w14:textId="5B8D9CEC" w:rsidR="69DB07F9" w:rsidRDefault="31A088F6"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Sprain Lake Knolls</w:t>
            </w:r>
          </w:p>
        </w:tc>
      </w:tr>
    </w:tbl>
    <w:p w14:paraId="7B9B2138" w14:textId="77777777" w:rsidR="002E4A5B" w:rsidRDefault="08B65C15" w:rsidP="00E11336">
      <w:pPr>
        <w:pStyle w:val="NoSpacing"/>
        <w:keepNext/>
        <w:jc w:val="center"/>
        <w:rPr>
          <w:rFonts w:ascii="Garamond" w:eastAsia="Garamond" w:hAnsi="Garamond" w:cs="Garamond"/>
          <w:i/>
          <w:iCs/>
        </w:rPr>
      </w:pPr>
      <w:r>
        <w:rPr>
          <w:noProof/>
        </w:rPr>
        <w:drawing>
          <wp:inline distT="0" distB="0" distL="0" distR="0" wp14:anchorId="0C2C0A53" wp14:editId="0D8B9551">
            <wp:extent cx="5384800" cy="3878694"/>
            <wp:effectExtent l="0" t="0" r="0" b="0"/>
            <wp:docPr id="525162360" name="Picture 52516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t="1363" b="2596"/>
                    <a:stretch/>
                  </pic:blipFill>
                  <pic:spPr bwMode="auto">
                    <a:xfrm>
                      <a:off x="0" y="0"/>
                      <a:ext cx="5392687" cy="3884375"/>
                    </a:xfrm>
                    <a:prstGeom prst="rect">
                      <a:avLst/>
                    </a:prstGeom>
                    <a:ln>
                      <a:noFill/>
                    </a:ln>
                    <a:extLst>
                      <a:ext uri="{53640926-AAD7-44D8-BBD7-CCE9431645EC}">
                        <a14:shadowObscured xmlns:a14="http://schemas.microsoft.com/office/drawing/2010/main"/>
                      </a:ext>
                    </a:extLst>
                  </pic:spPr>
                </pic:pic>
              </a:graphicData>
            </a:graphic>
          </wp:inline>
        </w:drawing>
      </w:r>
      <w:r w:rsidR="00E11336" w:rsidRPr="00E11336">
        <w:rPr>
          <w:rFonts w:ascii="Garamond" w:eastAsia="Garamond" w:hAnsi="Garamond" w:cs="Garamond"/>
          <w:i/>
          <w:iCs/>
        </w:rPr>
        <w:t xml:space="preserve"> </w:t>
      </w:r>
    </w:p>
    <w:p w14:paraId="199DA2F2" w14:textId="3EEBEACA" w:rsidR="00E11336" w:rsidRPr="00E11336" w:rsidRDefault="00E11336" w:rsidP="00E11336">
      <w:pPr>
        <w:pStyle w:val="NoSpacing"/>
        <w:keepNext/>
        <w:jc w:val="center"/>
      </w:pPr>
      <w:r w:rsidRPr="4D95D612">
        <w:rPr>
          <w:rFonts w:ascii="Garamond" w:eastAsia="Garamond" w:hAnsi="Garamond" w:cs="Garamond"/>
          <w:i/>
          <w:iCs/>
        </w:rPr>
        <w:t xml:space="preserve">Figure D5: </w:t>
      </w:r>
      <w:r w:rsidRPr="4D95D612">
        <w:rPr>
          <w:rFonts w:ascii="Garamond" w:eastAsia="Garamond" w:hAnsi="Garamond" w:cs="Garamond"/>
        </w:rPr>
        <w:t xml:space="preserve">Pearson Correlation values and graphs of the relationship between Percent Tree Canopy Cover, </w:t>
      </w:r>
      <w:r w:rsidR="00C235F2" w:rsidRPr="4D95D612">
        <w:rPr>
          <w:rFonts w:ascii="Garamond" w:eastAsia="Garamond" w:hAnsi="Garamond" w:cs="Garamond"/>
        </w:rPr>
        <w:t>Percent Impervious Surface, and the Heat Vulnerability Score.</w:t>
      </w:r>
    </w:p>
    <w:p w14:paraId="66FE150B" w14:textId="4F80F069" w:rsidR="69DB07F9" w:rsidRPr="00E11336" w:rsidRDefault="69DB07F9" w:rsidP="00E11336">
      <w:pPr>
        <w:pStyle w:val="Caption"/>
        <w:jc w:val="center"/>
      </w:pPr>
    </w:p>
    <w:p w14:paraId="0690D3FA" w14:textId="49216D45" w:rsidR="00EB18BD" w:rsidRDefault="00E11336" w:rsidP="4D95D612">
      <w:pPr>
        <w:pStyle w:val="NoSpacing"/>
        <w:jc w:val="center"/>
        <w:rPr>
          <w:rFonts w:ascii="Garamond" w:eastAsia="Garamond" w:hAnsi="Garamond" w:cs="Garamond"/>
        </w:rPr>
      </w:pPr>
      <w:r>
        <w:rPr>
          <w:noProof/>
        </w:rPr>
        <w:lastRenderedPageBreak/>
        <w:drawing>
          <wp:inline distT="0" distB="0" distL="0" distR="0" wp14:anchorId="2269DB5E" wp14:editId="52115CD2">
            <wp:extent cx="5590540" cy="4115903"/>
            <wp:effectExtent l="0" t="0" r="0" b="0"/>
            <wp:docPr id="237404187" name="Picture 2374041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04187" name="Picture 237404187" descr="Diagram&#10;&#10;Description automatically generated"/>
                    <pic:cNvPicPr/>
                  </pic:nvPicPr>
                  <pic:blipFill rotWithShape="1">
                    <a:blip r:embed="rId47">
                      <a:extLst>
                        <a:ext uri="{28A0092B-C50C-407E-A947-70E740481C1C}">
                          <a14:useLocalDpi xmlns:a14="http://schemas.microsoft.com/office/drawing/2010/main" val="0"/>
                        </a:ext>
                      </a:extLst>
                    </a:blip>
                    <a:srcRect t="1836"/>
                    <a:stretch/>
                  </pic:blipFill>
                  <pic:spPr bwMode="auto">
                    <a:xfrm>
                      <a:off x="0" y="0"/>
                      <a:ext cx="5590540" cy="4115903"/>
                    </a:xfrm>
                    <a:prstGeom prst="rect">
                      <a:avLst/>
                    </a:prstGeom>
                    <a:ln>
                      <a:noFill/>
                    </a:ln>
                    <a:extLst>
                      <a:ext uri="{53640926-AAD7-44D8-BBD7-CCE9431645EC}">
                        <a14:shadowObscured xmlns:a14="http://schemas.microsoft.com/office/drawing/2010/main"/>
                      </a:ext>
                    </a:extLst>
                  </pic:spPr>
                </pic:pic>
              </a:graphicData>
            </a:graphic>
          </wp:inline>
        </w:drawing>
      </w:r>
    </w:p>
    <w:p w14:paraId="74B95959" w14:textId="2DB4DEE2" w:rsidR="00E11336" w:rsidRDefault="00E11336" w:rsidP="4D95D612">
      <w:pPr>
        <w:pStyle w:val="NoSpacing"/>
        <w:jc w:val="center"/>
        <w:rPr>
          <w:rFonts w:ascii="Garamond" w:eastAsia="Garamond" w:hAnsi="Garamond" w:cs="Garamond"/>
        </w:rPr>
      </w:pPr>
      <w:r w:rsidRPr="4D95D612">
        <w:rPr>
          <w:rFonts w:ascii="Garamond" w:eastAsia="Garamond" w:hAnsi="Garamond" w:cs="Garamond"/>
          <w:i/>
          <w:iCs/>
        </w:rPr>
        <w:t>Figure D6:</w:t>
      </w:r>
      <w:r w:rsidRPr="4D95D612">
        <w:rPr>
          <w:rFonts w:ascii="Garamond" w:eastAsia="Garamond" w:hAnsi="Garamond" w:cs="Garamond"/>
        </w:rPr>
        <w:t xml:space="preserve"> Pearson Correlation values and graphs of the relationship between Tree </w:t>
      </w:r>
      <w:proofErr w:type="gramStart"/>
      <w:r w:rsidRPr="4D95D612">
        <w:rPr>
          <w:rFonts w:ascii="Garamond" w:eastAsia="Garamond" w:hAnsi="Garamond" w:cs="Garamond"/>
        </w:rPr>
        <w:t>Canopy</w:t>
      </w:r>
      <w:proofErr w:type="gramEnd"/>
      <w:r w:rsidRPr="4D95D612">
        <w:rPr>
          <w:rFonts w:ascii="Garamond" w:eastAsia="Garamond" w:hAnsi="Garamond" w:cs="Garamond"/>
        </w:rPr>
        <w:t xml:space="preserve"> per capita, Impervious Surface per capita, and the Heat Vulnerability Score.</w:t>
      </w:r>
    </w:p>
    <w:p w14:paraId="4CEAAB58" w14:textId="77777777" w:rsidR="00C67BF0" w:rsidRDefault="00C67BF0" w:rsidP="4D95D612">
      <w:pPr>
        <w:pStyle w:val="NoSpacing"/>
        <w:jc w:val="center"/>
        <w:rPr>
          <w:rFonts w:ascii="Garamond" w:eastAsia="Garamond" w:hAnsi="Garamond" w:cs="Garamond"/>
        </w:rPr>
      </w:pPr>
    </w:p>
    <w:p w14:paraId="1DAFB48D" w14:textId="77777777" w:rsidR="00B12F81" w:rsidRDefault="564C5A8D" w:rsidP="00B12F81">
      <w:pPr>
        <w:jc w:val="center"/>
        <w:rPr>
          <w:rFonts w:ascii="Garamond" w:eastAsia="Garamond" w:hAnsi="Garamond" w:cs="Garamond"/>
          <w:i/>
          <w:iCs/>
        </w:rPr>
      </w:pPr>
      <w:r>
        <w:rPr>
          <w:noProof/>
        </w:rPr>
        <w:drawing>
          <wp:inline distT="0" distB="0" distL="0" distR="0" wp14:anchorId="607836B2" wp14:editId="323B0D90">
            <wp:extent cx="5478466" cy="2873829"/>
            <wp:effectExtent l="0" t="0" r="0" b="0"/>
            <wp:docPr id="1663379959" name="Picture 166337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t="12184" b="11975"/>
                    <a:stretch/>
                  </pic:blipFill>
                  <pic:spPr bwMode="auto">
                    <a:xfrm>
                      <a:off x="0" y="0"/>
                      <a:ext cx="5519485" cy="2895346"/>
                    </a:xfrm>
                    <a:prstGeom prst="rect">
                      <a:avLst/>
                    </a:prstGeom>
                    <a:ln>
                      <a:noFill/>
                    </a:ln>
                    <a:extLst>
                      <a:ext uri="{53640926-AAD7-44D8-BBD7-CCE9431645EC}">
                        <a14:shadowObscured xmlns:a14="http://schemas.microsoft.com/office/drawing/2010/main"/>
                      </a:ext>
                    </a:extLst>
                  </pic:spPr>
                </pic:pic>
              </a:graphicData>
            </a:graphic>
          </wp:inline>
        </w:drawing>
      </w:r>
    </w:p>
    <w:p w14:paraId="7FBCFF36" w14:textId="1C26F5C8" w:rsidR="69DB07F9" w:rsidRPr="00B12F81" w:rsidRDefault="564C5A8D" w:rsidP="00B12F81">
      <w:pPr>
        <w:jc w:val="center"/>
      </w:pPr>
      <w:r w:rsidRPr="4D95D612">
        <w:rPr>
          <w:rFonts w:ascii="Garamond" w:eastAsia="Garamond" w:hAnsi="Garamond" w:cs="Garamond"/>
          <w:i/>
          <w:iCs/>
        </w:rPr>
        <w:t xml:space="preserve">Figure D7: </w:t>
      </w:r>
      <w:r w:rsidRPr="4D95D612">
        <w:rPr>
          <w:rFonts w:ascii="Garamond" w:eastAsia="Garamond" w:hAnsi="Garamond" w:cs="Garamond"/>
        </w:rPr>
        <w:t>Landcover Assets Map. Blue areas represent census tract with more liabilities than assets i.e., greater area of impervious surface than tree canopy coverage. The green area represents census tracts with more assets than liabilities i.e., more tree canopy coverage than impervious surfaces.</w:t>
      </w:r>
    </w:p>
    <w:sectPr w:rsidR="69DB07F9" w:rsidRPr="00B12F81" w:rsidSect="0064280B">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0645E" w14:textId="77777777" w:rsidR="001512E9" w:rsidRDefault="001512E9" w:rsidP="00242822">
      <w:pPr>
        <w:spacing w:after="0" w:line="240" w:lineRule="auto"/>
      </w:pPr>
      <w:r>
        <w:separator/>
      </w:r>
    </w:p>
  </w:endnote>
  <w:endnote w:type="continuationSeparator" w:id="0">
    <w:p w14:paraId="7279117D" w14:textId="77777777" w:rsidR="001512E9" w:rsidRDefault="001512E9" w:rsidP="00242822">
      <w:pPr>
        <w:spacing w:after="0" w:line="240" w:lineRule="auto"/>
      </w:pPr>
      <w:r>
        <w:continuationSeparator/>
      </w:r>
    </w:p>
  </w:endnote>
  <w:endnote w:type="continuationNotice" w:id="1">
    <w:p w14:paraId="1B17573C" w14:textId="77777777" w:rsidR="001512E9" w:rsidRDefault="00151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3B6FA" w14:textId="77777777" w:rsidR="001512E9" w:rsidRDefault="001512E9" w:rsidP="00242822">
      <w:pPr>
        <w:spacing w:after="0" w:line="240" w:lineRule="auto"/>
      </w:pPr>
      <w:r>
        <w:separator/>
      </w:r>
    </w:p>
  </w:footnote>
  <w:footnote w:type="continuationSeparator" w:id="0">
    <w:p w14:paraId="75C0E72A" w14:textId="77777777" w:rsidR="001512E9" w:rsidRDefault="001512E9" w:rsidP="00242822">
      <w:pPr>
        <w:spacing w:after="0" w:line="240" w:lineRule="auto"/>
      </w:pPr>
      <w:r>
        <w:continuationSeparator/>
      </w:r>
    </w:p>
  </w:footnote>
  <w:footnote w:type="continuationNotice" w:id="1">
    <w:p w14:paraId="041297C3" w14:textId="77777777" w:rsidR="001512E9" w:rsidRDefault="001512E9">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1086136558" textId="1335496180" start="59" length="5" invalidationStart="59" invalidationLength="5" id="tUAW6VMN"/>
    <int:WordHash hashCode="qbEgUXOwDRSfMt" id="gd5YOOhQ"/>
    <int:ParagraphRange paragraphId="1946648408" textId="1182805317" start="2" length="2" invalidationStart="2" invalidationLength="2" id="yPSo25wE"/>
    <int:WordHash hashCode="8CRYqvpRENfHs0" id="Ffdxsif6"/>
    <int:ParagraphRange paragraphId="488378522" textId="1513632510" start="44" length="6" invalidationStart="44" invalidationLength="6" id="5Gbj+h9+"/>
    <int:WordHash hashCode="9iURye4EfC/eLU" id="VKMccgr5"/>
    <int:ParagraphRange paragraphId="161215631" textId="1111720736" start="748" length="7" invalidationStart="748" invalidationLength="7" id="FgDtpV0k"/>
    <int:WordHash hashCode="cwCxDN3PmXas5k" id="1UDhaGLh"/>
  </int:Manifest>
  <int:Observations>
    <int:Content id="tUAW6VMN">
      <int:Rejection type="LegacyProofing"/>
    </int:Content>
    <int:Content id="gd5YOOhQ">
      <int:Rejection type="LegacyProofing"/>
    </int:Content>
    <int:Content id="yPSo25wE">
      <int:Rejection type="LegacyProofing"/>
    </int:Content>
    <int:Content id="Ffdxsif6">
      <int:Rejection type="LegacyProofing"/>
    </int:Content>
    <int:Content id="5Gbj+h9+">
      <int:Rejection type="LegacyProofing"/>
    </int:Content>
    <int:Content id="VKMccgr5">
      <int:Rejection type="LegacyProofing"/>
    </int:Content>
    <int:Content id="FgDtpV0k">
      <int:Rejection type="LegacyProofing"/>
    </int:Content>
    <int:Content id="1UDhaGL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2B78"/>
    <w:multiLevelType w:val="hybridMultilevel"/>
    <w:tmpl w:val="FFFFFFFF"/>
    <w:lvl w:ilvl="0" w:tplc="93CED312">
      <w:start w:val="1"/>
      <w:numFmt w:val="bullet"/>
      <w:lvlText w:val=""/>
      <w:lvlJc w:val="left"/>
      <w:pPr>
        <w:ind w:left="720" w:hanging="360"/>
      </w:pPr>
      <w:rPr>
        <w:rFonts w:ascii="Symbol" w:hAnsi="Symbol" w:hint="default"/>
      </w:rPr>
    </w:lvl>
    <w:lvl w:ilvl="1" w:tplc="D14CD246">
      <w:start w:val="1"/>
      <w:numFmt w:val="bullet"/>
      <w:lvlText w:val="o"/>
      <w:lvlJc w:val="left"/>
      <w:pPr>
        <w:ind w:left="1440" w:hanging="360"/>
      </w:pPr>
      <w:rPr>
        <w:rFonts w:ascii="Courier New" w:hAnsi="Courier New" w:hint="default"/>
      </w:rPr>
    </w:lvl>
    <w:lvl w:ilvl="2" w:tplc="7BFCD41A">
      <w:start w:val="1"/>
      <w:numFmt w:val="bullet"/>
      <w:lvlText w:val=""/>
      <w:lvlJc w:val="left"/>
      <w:pPr>
        <w:ind w:left="2160" w:hanging="360"/>
      </w:pPr>
      <w:rPr>
        <w:rFonts w:ascii="Wingdings" w:hAnsi="Wingdings" w:hint="default"/>
      </w:rPr>
    </w:lvl>
    <w:lvl w:ilvl="3" w:tplc="8CDECD16">
      <w:start w:val="1"/>
      <w:numFmt w:val="bullet"/>
      <w:lvlText w:val=""/>
      <w:lvlJc w:val="left"/>
      <w:pPr>
        <w:ind w:left="2880" w:hanging="360"/>
      </w:pPr>
      <w:rPr>
        <w:rFonts w:ascii="Symbol" w:hAnsi="Symbol" w:hint="default"/>
      </w:rPr>
    </w:lvl>
    <w:lvl w:ilvl="4" w:tplc="75B4166A">
      <w:start w:val="1"/>
      <w:numFmt w:val="bullet"/>
      <w:lvlText w:val="o"/>
      <w:lvlJc w:val="left"/>
      <w:pPr>
        <w:ind w:left="3600" w:hanging="360"/>
      </w:pPr>
      <w:rPr>
        <w:rFonts w:ascii="Courier New" w:hAnsi="Courier New" w:hint="default"/>
      </w:rPr>
    </w:lvl>
    <w:lvl w:ilvl="5" w:tplc="53F2DC52">
      <w:start w:val="1"/>
      <w:numFmt w:val="bullet"/>
      <w:lvlText w:val=""/>
      <w:lvlJc w:val="left"/>
      <w:pPr>
        <w:ind w:left="4320" w:hanging="360"/>
      </w:pPr>
      <w:rPr>
        <w:rFonts w:ascii="Wingdings" w:hAnsi="Wingdings" w:hint="default"/>
      </w:rPr>
    </w:lvl>
    <w:lvl w:ilvl="6" w:tplc="DE260B7E">
      <w:start w:val="1"/>
      <w:numFmt w:val="bullet"/>
      <w:lvlText w:val=""/>
      <w:lvlJc w:val="left"/>
      <w:pPr>
        <w:ind w:left="5040" w:hanging="360"/>
      </w:pPr>
      <w:rPr>
        <w:rFonts w:ascii="Symbol" w:hAnsi="Symbol" w:hint="default"/>
      </w:rPr>
    </w:lvl>
    <w:lvl w:ilvl="7" w:tplc="5894A960">
      <w:start w:val="1"/>
      <w:numFmt w:val="bullet"/>
      <w:lvlText w:val="o"/>
      <w:lvlJc w:val="left"/>
      <w:pPr>
        <w:ind w:left="5760" w:hanging="360"/>
      </w:pPr>
      <w:rPr>
        <w:rFonts w:ascii="Courier New" w:hAnsi="Courier New" w:hint="default"/>
      </w:rPr>
    </w:lvl>
    <w:lvl w:ilvl="8" w:tplc="4A96C59A">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0566"/>
    <w:multiLevelType w:val="hybridMultilevel"/>
    <w:tmpl w:val="FFFFFFFF"/>
    <w:lvl w:ilvl="0" w:tplc="82465B10">
      <w:start w:val="1"/>
      <w:numFmt w:val="bullet"/>
      <w:lvlText w:val=""/>
      <w:lvlJc w:val="left"/>
      <w:pPr>
        <w:ind w:left="720" w:hanging="360"/>
      </w:pPr>
      <w:rPr>
        <w:rFonts w:ascii="Symbol" w:hAnsi="Symbol" w:hint="default"/>
      </w:rPr>
    </w:lvl>
    <w:lvl w:ilvl="1" w:tplc="D7A8E018">
      <w:start w:val="1"/>
      <w:numFmt w:val="bullet"/>
      <w:lvlText w:val="o"/>
      <w:lvlJc w:val="left"/>
      <w:pPr>
        <w:ind w:left="1440" w:hanging="360"/>
      </w:pPr>
      <w:rPr>
        <w:rFonts w:ascii="Courier New" w:hAnsi="Courier New" w:hint="default"/>
      </w:rPr>
    </w:lvl>
    <w:lvl w:ilvl="2" w:tplc="72A21D32">
      <w:start w:val="1"/>
      <w:numFmt w:val="bullet"/>
      <w:lvlText w:val=""/>
      <w:lvlJc w:val="left"/>
      <w:pPr>
        <w:ind w:left="2160" w:hanging="360"/>
      </w:pPr>
      <w:rPr>
        <w:rFonts w:ascii="Wingdings" w:hAnsi="Wingdings" w:hint="default"/>
      </w:rPr>
    </w:lvl>
    <w:lvl w:ilvl="3" w:tplc="771281C4">
      <w:start w:val="1"/>
      <w:numFmt w:val="bullet"/>
      <w:lvlText w:val=""/>
      <w:lvlJc w:val="left"/>
      <w:pPr>
        <w:ind w:left="2880" w:hanging="360"/>
      </w:pPr>
      <w:rPr>
        <w:rFonts w:ascii="Symbol" w:hAnsi="Symbol" w:hint="default"/>
      </w:rPr>
    </w:lvl>
    <w:lvl w:ilvl="4" w:tplc="BD90DD24">
      <w:start w:val="1"/>
      <w:numFmt w:val="bullet"/>
      <w:lvlText w:val="o"/>
      <w:lvlJc w:val="left"/>
      <w:pPr>
        <w:ind w:left="3600" w:hanging="360"/>
      </w:pPr>
      <w:rPr>
        <w:rFonts w:ascii="Courier New" w:hAnsi="Courier New" w:hint="default"/>
      </w:rPr>
    </w:lvl>
    <w:lvl w:ilvl="5" w:tplc="5EA8D302">
      <w:start w:val="1"/>
      <w:numFmt w:val="bullet"/>
      <w:lvlText w:val=""/>
      <w:lvlJc w:val="left"/>
      <w:pPr>
        <w:ind w:left="4320" w:hanging="360"/>
      </w:pPr>
      <w:rPr>
        <w:rFonts w:ascii="Wingdings" w:hAnsi="Wingdings" w:hint="default"/>
      </w:rPr>
    </w:lvl>
    <w:lvl w:ilvl="6" w:tplc="81E493DA">
      <w:start w:val="1"/>
      <w:numFmt w:val="bullet"/>
      <w:lvlText w:val=""/>
      <w:lvlJc w:val="left"/>
      <w:pPr>
        <w:ind w:left="5040" w:hanging="360"/>
      </w:pPr>
      <w:rPr>
        <w:rFonts w:ascii="Symbol" w:hAnsi="Symbol" w:hint="default"/>
      </w:rPr>
    </w:lvl>
    <w:lvl w:ilvl="7" w:tplc="B29A3ED6">
      <w:start w:val="1"/>
      <w:numFmt w:val="bullet"/>
      <w:lvlText w:val="o"/>
      <w:lvlJc w:val="left"/>
      <w:pPr>
        <w:ind w:left="5760" w:hanging="360"/>
      </w:pPr>
      <w:rPr>
        <w:rFonts w:ascii="Courier New" w:hAnsi="Courier New" w:hint="default"/>
      </w:rPr>
    </w:lvl>
    <w:lvl w:ilvl="8" w:tplc="28EAFDFA">
      <w:start w:val="1"/>
      <w:numFmt w:val="bullet"/>
      <w:lvlText w:val=""/>
      <w:lvlJc w:val="left"/>
      <w:pPr>
        <w:ind w:left="6480" w:hanging="360"/>
      </w:pPr>
      <w:rPr>
        <w:rFonts w:ascii="Wingdings" w:hAnsi="Wingdings" w:hint="default"/>
      </w:rPr>
    </w:lvl>
  </w:abstractNum>
  <w:abstractNum w:abstractNumId="4" w15:restartNumberingAfterBreak="0">
    <w:nsid w:val="0F705C9E"/>
    <w:multiLevelType w:val="hybridMultilevel"/>
    <w:tmpl w:val="FFFFFFFF"/>
    <w:lvl w:ilvl="0" w:tplc="CA50DC00">
      <w:start w:val="1"/>
      <w:numFmt w:val="bullet"/>
      <w:lvlText w:val=""/>
      <w:lvlJc w:val="left"/>
      <w:pPr>
        <w:ind w:left="720" w:hanging="360"/>
      </w:pPr>
      <w:rPr>
        <w:rFonts w:ascii="Symbol" w:hAnsi="Symbol" w:hint="default"/>
      </w:rPr>
    </w:lvl>
    <w:lvl w:ilvl="1" w:tplc="AEC64F8E">
      <w:start w:val="1"/>
      <w:numFmt w:val="bullet"/>
      <w:lvlText w:val="o"/>
      <w:lvlJc w:val="left"/>
      <w:pPr>
        <w:ind w:left="1440" w:hanging="360"/>
      </w:pPr>
      <w:rPr>
        <w:rFonts w:ascii="Courier New" w:hAnsi="Courier New" w:hint="default"/>
      </w:rPr>
    </w:lvl>
    <w:lvl w:ilvl="2" w:tplc="847E3848">
      <w:start w:val="1"/>
      <w:numFmt w:val="bullet"/>
      <w:lvlText w:val=""/>
      <w:lvlJc w:val="left"/>
      <w:pPr>
        <w:ind w:left="2160" w:hanging="360"/>
      </w:pPr>
      <w:rPr>
        <w:rFonts w:ascii="Wingdings" w:hAnsi="Wingdings" w:hint="default"/>
      </w:rPr>
    </w:lvl>
    <w:lvl w:ilvl="3" w:tplc="A3FA5ED4">
      <w:start w:val="1"/>
      <w:numFmt w:val="bullet"/>
      <w:lvlText w:val=""/>
      <w:lvlJc w:val="left"/>
      <w:pPr>
        <w:ind w:left="2880" w:hanging="360"/>
      </w:pPr>
      <w:rPr>
        <w:rFonts w:ascii="Symbol" w:hAnsi="Symbol" w:hint="default"/>
      </w:rPr>
    </w:lvl>
    <w:lvl w:ilvl="4" w:tplc="3DFE9DC8">
      <w:start w:val="1"/>
      <w:numFmt w:val="bullet"/>
      <w:lvlText w:val="o"/>
      <w:lvlJc w:val="left"/>
      <w:pPr>
        <w:ind w:left="3600" w:hanging="360"/>
      </w:pPr>
      <w:rPr>
        <w:rFonts w:ascii="Courier New" w:hAnsi="Courier New" w:hint="default"/>
      </w:rPr>
    </w:lvl>
    <w:lvl w:ilvl="5" w:tplc="7DF6E5AA">
      <w:start w:val="1"/>
      <w:numFmt w:val="bullet"/>
      <w:lvlText w:val=""/>
      <w:lvlJc w:val="left"/>
      <w:pPr>
        <w:ind w:left="4320" w:hanging="360"/>
      </w:pPr>
      <w:rPr>
        <w:rFonts w:ascii="Wingdings" w:hAnsi="Wingdings" w:hint="default"/>
      </w:rPr>
    </w:lvl>
    <w:lvl w:ilvl="6" w:tplc="6D0E0956">
      <w:start w:val="1"/>
      <w:numFmt w:val="bullet"/>
      <w:lvlText w:val=""/>
      <w:lvlJc w:val="left"/>
      <w:pPr>
        <w:ind w:left="5040" w:hanging="360"/>
      </w:pPr>
      <w:rPr>
        <w:rFonts w:ascii="Symbol" w:hAnsi="Symbol" w:hint="default"/>
      </w:rPr>
    </w:lvl>
    <w:lvl w:ilvl="7" w:tplc="AB92A77A">
      <w:start w:val="1"/>
      <w:numFmt w:val="bullet"/>
      <w:lvlText w:val="o"/>
      <w:lvlJc w:val="left"/>
      <w:pPr>
        <w:ind w:left="5760" w:hanging="360"/>
      </w:pPr>
      <w:rPr>
        <w:rFonts w:ascii="Courier New" w:hAnsi="Courier New" w:hint="default"/>
      </w:rPr>
    </w:lvl>
    <w:lvl w:ilvl="8" w:tplc="875C6950">
      <w:start w:val="1"/>
      <w:numFmt w:val="bullet"/>
      <w:lvlText w:val=""/>
      <w:lvlJc w:val="left"/>
      <w:pPr>
        <w:ind w:left="6480" w:hanging="360"/>
      </w:pPr>
      <w:rPr>
        <w:rFonts w:ascii="Wingdings" w:hAnsi="Wingdings" w:hint="default"/>
      </w:rPr>
    </w:lvl>
  </w:abstractNum>
  <w:abstractNum w:abstractNumId="5" w15:restartNumberingAfterBreak="0">
    <w:nsid w:val="142E5107"/>
    <w:multiLevelType w:val="hybridMultilevel"/>
    <w:tmpl w:val="85B4A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7E66CD"/>
    <w:multiLevelType w:val="hybridMultilevel"/>
    <w:tmpl w:val="FFFFFFFF"/>
    <w:lvl w:ilvl="0" w:tplc="2DF67F02">
      <w:start w:val="1"/>
      <w:numFmt w:val="bullet"/>
      <w:lvlText w:val=""/>
      <w:lvlJc w:val="left"/>
      <w:pPr>
        <w:ind w:left="1080" w:hanging="360"/>
      </w:pPr>
      <w:rPr>
        <w:rFonts w:ascii="Symbol" w:hAnsi="Symbol" w:hint="default"/>
      </w:rPr>
    </w:lvl>
    <w:lvl w:ilvl="1" w:tplc="F84875EE">
      <w:start w:val="1"/>
      <w:numFmt w:val="bullet"/>
      <w:lvlText w:val="o"/>
      <w:lvlJc w:val="left"/>
      <w:pPr>
        <w:ind w:left="1800" w:hanging="360"/>
      </w:pPr>
      <w:rPr>
        <w:rFonts w:ascii="Courier New" w:hAnsi="Courier New" w:hint="default"/>
      </w:rPr>
    </w:lvl>
    <w:lvl w:ilvl="2" w:tplc="BF9E84E6">
      <w:start w:val="1"/>
      <w:numFmt w:val="bullet"/>
      <w:lvlText w:val=""/>
      <w:lvlJc w:val="left"/>
      <w:pPr>
        <w:ind w:left="2520" w:hanging="360"/>
      </w:pPr>
      <w:rPr>
        <w:rFonts w:ascii="Wingdings" w:hAnsi="Wingdings" w:hint="default"/>
      </w:rPr>
    </w:lvl>
    <w:lvl w:ilvl="3" w:tplc="1102E62A">
      <w:start w:val="1"/>
      <w:numFmt w:val="bullet"/>
      <w:lvlText w:val=""/>
      <w:lvlJc w:val="left"/>
      <w:pPr>
        <w:ind w:left="3240" w:hanging="360"/>
      </w:pPr>
      <w:rPr>
        <w:rFonts w:ascii="Symbol" w:hAnsi="Symbol" w:hint="default"/>
      </w:rPr>
    </w:lvl>
    <w:lvl w:ilvl="4" w:tplc="5E52C5A8">
      <w:start w:val="1"/>
      <w:numFmt w:val="bullet"/>
      <w:lvlText w:val="o"/>
      <w:lvlJc w:val="left"/>
      <w:pPr>
        <w:ind w:left="3960" w:hanging="360"/>
      </w:pPr>
      <w:rPr>
        <w:rFonts w:ascii="Courier New" w:hAnsi="Courier New" w:hint="default"/>
      </w:rPr>
    </w:lvl>
    <w:lvl w:ilvl="5" w:tplc="5516B27A">
      <w:start w:val="1"/>
      <w:numFmt w:val="bullet"/>
      <w:lvlText w:val=""/>
      <w:lvlJc w:val="left"/>
      <w:pPr>
        <w:ind w:left="4680" w:hanging="360"/>
      </w:pPr>
      <w:rPr>
        <w:rFonts w:ascii="Wingdings" w:hAnsi="Wingdings" w:hint="default"/>
      </w:rPr>
    </w:lvl>
    <w:lvl w:ilvl="6" w:tplc="9000BB5E">
      <w:start w:val="1"/>
      <w:numFmt w:val="bullet"/>
      <w:lvlText w:val=""/>
      <w:lvlJc w:val="left"/>
      <w:pPr>
        <w:ind w:left="5400" w:hanging="360"/>
      </w:pPr>
      <w:rPr>
        <w:rFonts w:ascii="Symbol" w:hAnsi="Symbol" w:hint="default"/>
      </w:rPr>
    </w:lvl>
    <w:lvl w:ilvl="7" w:tplc="8B50FD02">
      <w:start w:val="1"/>
      <w:numFmt w:val="bullet"/>
      <w:lvlText w:val="o"/>
      <w:lvlJc w:val="left"/>
      <w:pPr>
        <w:ind w:left="6120" w:hanging="360"/>
      </w:pPr>
      <w:rPr>
        <w:rFonts w:ascii="Courier New" w:hAnsi="Courier New" w:hint="default"/>
      </w:rPr>
    </w:lvl>
    <w:lvl w:ilvl="8" w:tplc="E30CF7B6">
      <w:start w:val="1"/>
      <w:numFmt w:val="bullet"/>
      <w:lvlText w:val=""/>
      <w:lvlJc w:val="left"/>
      <w:pPr>
        <w:ind w:left="6840" w:hanging="360"/>
      </w:pPr>
      <w:rPr>
        <w:rFonts w:ascii="Wingdings" w:hAnsi="Wingdings" w:hint="default"/>
      </w:rPr>
    </w:lvl>
  </w:abstractNum>
  <w:abstractNum w:abstractNumId="7" w15:restartNumberingAfterBreak="0">
    <w:nsid w:val="179A1F4A"/>
    <w:multiLevelType w:val="hybridMultilevel"/>
    <w:tmpl w:val="FFFFFFFF"/>
    <w:lvl w:ilvl="0" w:tplc="40DECE54">
      <w:start w:val="1"/>
      <w:numFmt w:val="bullet"/>
      <w:lvlText w:val=""/>
      <w:lvlJc w:val="left"/>
      <w:pPr>
        <w:ind w:left="720" w:hanging="360"/>
      </w:pPr>
      <w:rPr>
        <w:rFonts w:ascii="Symbol" w:hAnsi="Symbol" w:hint="default"/>
      </w:rPr>
    </w:lvl>
    <w:lvl w:ilvl="1" w:tplc="F80A21E2">
      <w:start w:val="1"/>
      <w:numFmt w:val="bullet"/>
      <w:lvlText w:val="o"/>
      <w:lvlJc w:val="left"/>
      <w:pPr>
        <w:ind w:left="1440" w:hanging="360"/>
      </w:pPr>
      <w:rPr>
        <w:rFonts w:ascii="Courier New" w:hAnsi="Courier New" w:hint="default"/>
      </w:rPr>
    </w:lvl>
    <w:lvl w:ilvl="2" w:tplc="62AE102C">
      <w:start w:val="1"/>
      <w:numFmt w:val="bullet"/>
      <w:lvlText w:val=""/>
      <w:lvlJc w:val="left"/>
      <w:pPr>
        <w:ind w:left="2160" w:hanging="360"/>
      </w:pPr>
      <w:rPr>
        <w:rFonts w:ascii="Wingdings" w:hAnsi="Wingdings" w:hint="default"/>
      </w:rPr>
    </w:lvl>
    <w:lvl w:ilvl="3" w:tplc="AD506A88">
      <w:start w:val="1"/>
      <w:numFmt w:val="bullet"/>
      <w:lvlText w:val=""/>
      <w:lvlJc w:val="left"/>
      <w:pPr>
        <w:ind w:left="2880" w:hanging="360"/>
      </w:pPr>
      <w:rPr>
        <w:rFonts w:ascii="Symbol" w:hAnsi="Symbol" w:hint="default"/>
      </w:rPr>
    </w:lvl>
    <w:lvl w:ilvl="4" w:tplc="7B54A132">
      <w:start w:val="1"/>
      <w:numFmt w:val="bullet"/>
      <w:lvlText w:val="o"/>
      <w:lvlJc w:val="left"/>
      <w:pPr>
        <w:ind w:left="3600" w:hanging="360"/>
      </w:pPr>
      <w:rPr>
        <w:rFonts w:ascii="Courier New" w:hAnsi="Courier New" w:hint="default"/>
      </w:rPr>
    </w:lvl>
    <w:lvl w:ilvl="5" w:tplc="842035E4">
      <w:start w:val="1"/>
      <w:numFmt w:val="bullet"/>
      <w:lvlText w:val=""/>
      <w:lvlJc w:val="left"/>
      <w:pPr>
        <w:ind w:left="4320" w:hanging="360"/>
      </w:pPr>
      <w:rPr>
        <w:rFonts w:ascii="Wingdings" w:hAnsi="Wingdings" w:hint="default"/>
      </w:rPr>
    </w:lvl>
    <w:lvl w:ilvl="6" w:tplc="C94A9EEA">
      <w:start w:val="1"/>
      <w:numFmt w:val="bullet"/>
      <w:lvlText w:val=""/>
      <w:lvlJc w:val="left"/>
      <w:pPr>
        <w:ind w:left="5040" w:hanging="360"/>
      </w:pPr>
      <w:rPr>
        <w:rFonts w:ascii="Symbol" w:hAnsi="Symbol" w:hint="default"/>
      </w:rPr>
    </w:lvl>
    <w:lvl w:ilvl="7" w:tplc="1236DE70">
      <w:start w:val="1"/>
      <w:numFmt w:val="bullet"/>
      <w:lvlText w:val="o"/>
      <w:lvlJc w:val="left"/>
      <w:pPr>
        <w:ind w:left="5760" w:hanging="360"/>
      </w:pPr>
      <w:rPr>
        <w:rFonts w:ascii="Courier New" w:hAnsi="Courier New" w:hint="default"/>
      </w:rPr>
    </w:lvl>
    <w:lvl w:ilvl="8" w:tplc="F9A60F94">
      <w:start w:val="1"/>
      <w:numFmt w:val="bullet"/>
      <w:lvlText w:val=""/>
      <w:lvlJc w:val="left"/>
      <w:pPr>
        <w:ind w:left="6480" w:hanging="360"/>
      </w:pPr>
      <w:rPr>
        <w:rFonts w:ascii="Wingdings" w:hAnsi="Wingdings" w:hint="default"/>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61E11"/>
    <w:multiLevelType w:val="hybridMultilevel"/>
    <w:tmpl w:val="A16EA3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0D182E"/>
    <w:multiLevelType w:val="hybridMultilevel"/>
    <w:tmpl w:val="FFFFFFFF"/>
    <w:lvl w:ilvl="0" w:tplc="A7923424">
      <w:start w:val="1"/>
      <w:numFmt w:val="bullet"/>
      <w:lvlText w:val=""/>
      <w:lvlJc w:val="left"/>
      <w:pPr>
        <w:ind w:left="1080" w:hanging="360"/>
      </w:pPr>
      <w:rPr>
        <w:rFonts w:ascii="Symbol" w:hAnsi="Symbol" w:hint="default"/>
      </w:rPr>
    </w:lvl>
    <w:lvl w:ilvl="1" w:tplc="D616AE1C">
      <w:start w:val="1"/>
      <w:numFmt w:val="bullet"/>
      <w:lvlText w:val="o"/>
      <w:lvlJc w:val="left"/>
      <w:pPr>
        <w:ind w:left="1800" w:hanging="360"/>
      </w:pPr>
      <w:rPr>
        <w:rFonts w:ascii="Courier New" w:hAnsi="Courier New" w:hint="default"/>
      </w:rPr>
    </w:lvl>
    <w:lvl w:ilvl="2" w:tplc="0152E9D8">
      <w:start w:val="1"/>
      <w:numFmt w:val="bullet"/>
      <w:lvlText w:val=""/>
      <w:lvlJc w:val="left"/>
      <w:pPr>
        <w:ind w:left="2520" w:hanging="360"/>
      </w:pPr>
      <w:rPr>
        <w:rFonts w:ascii="Wingdings" w:hAnsi="Wingdings" w:hint="default"/>
      </w:rPr>
    </w:lvl>
    <w:lvl w:ilvl="3" w:tplc="CB8AF03E">
      <w:start w:val="1"/>
      <w:numFmt w:val="bullet"/>
      <w:lvlText w:val=""/>
      <w:lvlJc w:val="left"/>
      <w:pPr>
        <w:ind w:left="3240" w:hanging="360"/>
      </w:pPr>
      <w:rPr>
        <w:rFonts w:ascii="Symbol" w:hAnsi="Symbol" w:hint="default"/>
      </w:rPr>
    </w:lvl>
    <w:lvl w:ilvl="4" w:tplc="44A275CC">
      <w:start w:val="1"/>
      <w:numFmt w:val="bullet"/>
      <w:lvlText w:val="o"/>
      <w:lvlJc w:val="left"/>
      <w:pPr>
        <w:ind w:left="3960" w:hanging="360"/>
      </w:pPr>
      <w:rPr>
        <w:rFonts w:ascii="Courier New" w:hAnsi="Courier New" w:hint="default"/>
      </w:rPr>
    </w:lvl>
    <w:lvl w:ilvl="5" w:tplc="B90C8DDC">
      <w:start w:val="1"/>
      <w:numFmt w:val="bullet"/>
      <w:lvlText w:val=""/>
      <w:lvlJc w:val="left"/>
      <w:pPr>
        <w:ind w:left="4680" w:hanging="360"/>
      </w:pPr>
      <w:rPr>
        <w:rFonts w:ascii="Wingdings" w:hAnsi="Wingdings" w:hint="default"/>
      </w:rPr>
    </w:lvl>
    <w:lvl w:ilvl="6" w:tplc="C0E0D8BE">
      <w:start w:val="1"/>
      <w:numFmt w:val="bullet"/>
      <w:lvlText w:val=""/>
      <w:lvlJc w:val="left"/>
      <w:pPr>
        <w:ind w:left="5400" w:hanging="360"/>
      </w:pPr>
      <w:rPr>
        <w:rFonts w:ascii="Symbol" w:hAnsi="Symbol" w:hint="default"/>
      </w:rPr>
    </w:lvl>
    <w:lvl w:ilvl="7" w:tplc="72E2D2FE">
      <w:start w:val="1"/>
      <w:numFmt w:val="bullet"/>
      <w:lvlText w:val="o"/>
      <w:lvlJc w:val="left"/>
      <w:pPr>
        <w:ind w:left="6120" w:hanging="360"/>
      </w:pPr>
      <w:rPr>
        <w:rFonts w:ascii="Courier New" w:hAnsi="Courier New" w:hint="default"/>
      </w:rPr>
    </w:lvl>
    <w:lvl w:ilvl="8" w:tplc="F8464250">
      <w:start w:val="1"/>
      <w:numFmt w:val="bullet"/>
      <w:lvlText w:val=""/>
      <w:lvlJc w:val="left"/>
      <w:pPr>
        <w:ind w:left="6840" w:hanging="360"/>
      </w:pPr>
      <w:rPr>
        <w:rFonts w:ascii="Wingdings" w:hAnsi="Wingdings" w:hint="default"/>
      </w:rPr>
    </w:lvl>
  </w:abstractNum>
  <w:abstractNum w:abstractNumId="11" w15:restartNumberingAfterBreak="0">
    <w:nsid w:val="23B0436C"/>
    <w:multiLevelType w:val="hybridMultilevel"/>
    <w:tmpl w:val="FFFFFFFF"/>
    <w:lvl w:ilvl="0" w:tplc="A9942346">
      <w:start w:val="1"/>
      <w:numFmt w:val="bullet"/>
      <w:lvlText w:val=""/>
      <w:lvlJc w:val="left"/>
      <w:pPr>
        <w:ind w:left="720" w:hanging="360"/>
      </w:pPr>
      <w:rPr>
        <w:rFonts w:ascii="Symbol" w:hAnsi="Symbol" w:hint="default"/>
      </w:rPr>
    </w:lvl>
    <w:lvl w:ilvl="1" w:tplc="B3DA5B08">
      <w:start w:val="1"/>
      <w:numFmt w:val="bullet"/>
      <w:lvlText w:val="o"/>
      <w:lvlJc w:val="left"/>
      <w:pPr>
        <w:ind w:left="1440" w:hanging="360"/>
      </w:pPr>
      <w:rPr>
        <w:rFonts w:ascii="Courier New" w:hAnsi="Courier New" w:hint="default"/>
      </w:rPr>
    </w:lvl>
    <w:lvl w:ilvl="2" w:tplc="C02C02DE">
      <w:start w:val="1"/>
      <w:numFmt w:val="bullet"/>
      <w:lvlText w:val=""/>
      <w:lvlJc w:val="left"/>
      <w:pPr>
        <w:ind w:left="2160" w:hanging="360"/>
      </w:pPr>
      <w:rPr>
        <w:rFonts w:ascii="Wingdings" w:hAnsi="Wingdings" w:hint="default"/>
      </w:rPr>
    </w:lvl>
    <w:lvl w:ilvl="3" w:tplc="3BD0F902">
      <w:start w:val="1"/>
      <w:numFmt w:val="bullet"/>
      <w:lvlText w:val=""/>
      <w:lvlJc w:val="left"/>
      <w:pPr>
        <w:ind w:left="2880" w:hanging="360"/>
      </w:pPr>
      <w:rPr>
        <w:rFonts w:ascii="Symbol" w:hAnsi="Symbol" w:hint="default"/>
      </w:rPr>
    </w:lvl>
    <w:lvl w:ilvl="4" w:tplc="5A106D38">
      <w:start w:val="1"/>
      <w:numFmt w:val="bullet"/>
      <w:lvlText w:val="o"/>
      <w:lvlJc w:val="left"/>
      <w:pPr>
        <w:ind w:left="3600" w:hanging="360"/>
      </w:pPr>
      <w:rPr>
        <w:rFonts w:ascii="Courier New" w:hAnsi="Courier New" w:hint="default"/>
      </w:rPr>
    </w:lvl>
    <w:lvl w:ilvl="5" w:tplc="8E0E1F96">
      <w:start w:val="1"/>
      <w:numFmt w:val="bullet"/>
      <w:lvlText w:val=""/>
      <w:lvlJc w:val="left"/>
      <w:pPr>
        <w:ind w:left="4320" w:hanging="360"/>
      </w:pPr>
      <w:rPr>
        <w:rFonts w:ascii="Wingdings" w:hAnsi="Wingdings" w:hint="default"/>
      </w:rPr>
    </w:lvl>
    <w:lvl w:ilvl="6" w:tplc="467A3406">
      <w:start w:val="1"/>
      <w:numFmt w:val="bullet"/>
      <w:lvlText w:val=""/>
      <w:lvlJc w:val="left"/>
      <w:pPr>
        <w:ind w:left="5040" w:hanging="360"/>
      </w:pPr>
      <w:rPr>
        <w:rFonts w:ascii="Symbol" w:hAnsi="Symbol" w:hint="default"/>
      </w:rPr>
    </w:lvl>
    <w:lvl w:ilvl="7" w:tplc="29ECACEC">
      <w:start w:val="1"/>
      <w:numFmt w:val="bullet"/>
      <w:lvlText w:val="o"/>
      <w:lvlJc w:val="left"/>
      <w:pPr>
        <w:ind w:left="5760" w:hanging="360"/>
      </w:pPr>
      <w:rPr>
        <w:rFonts w:ascii="Courier New" w:hAnsi="Courier New" w:hint="default"/>
      </w:rPr>
    </w:lvl>
    <w:lvl w:ilvl="8" w:tplc="70944B8C">
      <w:start w:val="1"/>
      <w:numFmt w:val="bullet"/>
      <w:lvlText w:val=""/>
      <w:lvlJc w:val="left"/>
      <w:pPr>
        <w:ind w:left="6480" w:hanging="360"/>
      </w:pPr>
      <w:rPr>
        <w:rFonts w:ascii="Wingdings" w:hAnsi="Wingdings" w:hint="default"/>
      </w:rPr>
    </w:lvl>
  </w:abstractNum>
  <w:abstractNum w:abstractNumId="12" w15:restartNumberingAfterBreak="0">
    <w:nsid w:val="25847604"/>
    <w:multiLevelType w:val="hybridMultilevel"/>
    <w:tmpl w:val="FFFFFFFF"/>
    <w:lvl w:ilvl="0" w:tplc="952EA33C">
      <w:start w:val="1"/>
      <w:numFmt w:val="bullet"/>
      <w:lvlText w:val="-"/>
      <w:lvlJc w:val="left"/>
      <w:pPr>
        <w:ind w:left="720" w:hanging="360"/>
      </w:pPr>
      <w:rPr>
        <w:rFonts w:ascii="Calibri" w:hAnsi="Calibri" w:hint="default"/>
      </w:rPr>
    </w:lvl>
    <w:lvl w:ilvl="1" w:tplc="E36C3686">
      <w:start w:val="1"/>
      <w:numFmt w:val="bullet"/>
      <w:lvlText w:val="o"/>
      <w:lvlJc w:val="left"/>
      <w:pPr>
        <w:ind w:left="1440" w:hanging="360"/>
      </w:pPr>
      <w:rPr>
        <w:rFonts w:ascii="Courier New" w:hAnsi="Courier New" w:hint="default"/>
      </w:rPr>
    </w:lvl>
    <w:lvl w:ilvl="2" w:tplc="FE329308">
      <w:start w:val="1"/>
      <w:numFmt w:val="bullet"/>
      <w:lvlText w:val=""/>
      <w:lvlJc w:val="left"/>
      <w:pPr>
        <w:ind w:left="2160" w:hanging="360"/>
      </w:pPr>
      <w:rPr>
        <w:rFonts w:ascii="Wingdings" w:hAnsi="Wingdings" w:hint="default"/>
      </w:rPr>
    </w:lvl>
    <w:lvl w:ilvl="3" w:tplc="4104AC78">
      <w:start w:val="1"/>
      <w:numFmt w:val="bullet"/>
      <w:lvlText w:val=""/>
      <w:lvlJc w:val="left"/>
      <w:pPr>
        <w:ind w:left="2880" w:hanging="360"/>
      </w:pPr>
      <w:rPr>
        <w:rFonts w:ascii="Symbol" w:hAnsi="Symbol" w:hint="default"/>
      </w:rPr>
    </w:lvl>
    <w:lvl w:ilvl="4" w:tplc="2C7C153E">
      <w:start w:val="1"/>
      <w:numFmt w:val="bullet"/>
      <w:lvlText w:val="o"/>
      <w:lvlJc w:val="left"/>
      <w:pPr>
        <w:ind w:left="3600" w:hanging="360"/>
      </w:pPr>
      <w:rPr>
        <w:rFonts w:ascii="Courier New" w:hAnsi="Courier New" w:hint="default"/>
      </w:rPr>
    </w:lvl>
    <w:lvl w:ilvl="5" w:tplc="42763B06">
      <w:start w:val="1"/>
      <w:numFmt w:val="bullet"/>
      <w:lvlText w:val=""/>
      <w:lvlJc w:val="left"/>
      <w:pPr>
        <w:ind w:left="4320" w:hanging="360"/>
      </w:pPr>
      <w:rPr>
        <w:rFonts w:ascii="Wingdings" w:hAnsi="Wingdings" w:hint="default"/>
      </w:rPr>
    </w:lvl>
    <w:lvl w:ilvl="6" w:tplc="BFBAD14A">
      <w:start w:val="1"/>
      <w:numFmt w:val="bullet"/>
      <w:lvlText w:val=""/>
      <w:lvlJc w:val="left"/>
      <w:pPr>
        <w:ind w:left="5040" w:hanging="360"/>
      </w:pPr>
      <w:rPr>
        <w:rFonts w:ascii="Symbol" w:hAnsi="Symbol" w:hint="default"/>
      </w:rPr>
    </w:lvl>
    <w:lvl w:ilvl="7" w:tplc="9ADA3A64">
      <w:start w:val="1"/>
      <w:numFmt w:val="bullet"/>
      <w:lvlText w:val="o"/>
      <w:lvlJc w:val="left"/>
      <w:pPr>
        <w:ind w:left="5760" w:hanging="360"/>
      </w:pPr>
      <w:rPr>
        <w:rFonts w:ascii="Courier New" w:hAnsi="Courier New" w:hint="default"/>
      </w:rPr>
    </w:lvl>
    <w:lvl w:ilvl="8" w:tplc="786C3D52">
      <w:start w:val="1"/>
      <w:numFmt w:val="bullet"/>
      <w:lvlText w:val=""/>
      <w:lvlJc w:val="left"/>
      <w:pPr>
        <w:ind w:left="6480" w:hanging="360"/>
      </w:pPr>
      <w:rPr>
        <w:rFonts w:ascii="Wingdings" w:hAnsi="Wingdings" w:hint="default"/>
      </w:rPr>
    </w:lvl>
  </w:abstractNum>
  <w:abstractNum w:abstractNumId="1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E0F08"/>
    <w:multiLevelType w:val="hybridMultilevel"/>
    <w:tmpl w:val="FFFFFFFF"/>
    <w:lvl w:ilvl="0" w:tplc="ABF434E2">
      <w:start w:val="1"/>
      <w:numFmt w:val="bullet"/>
      <w:lvlText w:val=""/>
      <w:lvlJc w:val="left"/>
      <w:pPr>
        <w:ind w:left="720" w:hanging="360"/>
      </w:pPr>
      <w:rPr>
        <w:rFonts w:ascii="Symbol" w:hAnsi="Symbol" w:hint="default"/>
      </w:rPr>
    </w:lvl>
    <w:lvl w:ilvl="1" w:tplc="0B84212C">
      <w:start w:val="1"/>
      <w:numFmt w:val="bullet"/>
      <w:lvlText w:val="o"/>
      <w:lvlJc w:val="left"/>
      <w:pPr>
        <w:ind w:left="1440" w:hanging="360"/>
      </w:pPr>
      <w:rPr>
        <w:rFonts w:ascii="Courier New" w:hAnsi="Courier New" w:hint="default"/>
      </w:rPr>
    </w:lvl>
    <w:lvl w:ilvl="2" w:tplc="0F5C7FFE">
      <w:start w:val="1"/>
      <w:numFmt w:val="bullet"/>
      <w:lvlText w:val=""/>
      <w:lvlJc w:val="left"/>
      <w:pPr>
        <w:ind w:left="2160" w:hanging="360"/>
      </w:pPr>
      <w:rPr>
        <w:rFonts w:ascii="Wingdings" w:hAnsi="Wingdings" w:hint="default"/>
      </w:rPr>
    </w:lvl>
    <w:lvl w:ilvl="3" w:tplc="CFEC055E">
      <w:start w:val="1"/>
      <w:numFmt w:val="bullet"/>
      <w:lvlText w:val=""/>
      <w:lvlJc w:val="left"/>
      <w:pPr>
        <w:ind w:left="2880" w:hanging="360"/>
      </w:pPr>
      <w:rPr>
        <w:rFonts w:ascii="Symbol" w:hAnsi="Symbol" w:hint="default"/>
      </w:rPr>
    </w:lvl>
    <w:lvl w:ilvl="4" w:tplc="207215AA">
      <w:start w:val="1"/>
      <w:numFmt w:val="bullet"/>
      <w:lvlText w:val="o"/>
      <w:lvlJc w:val="left"/>
      <w:pPr>
        <w:ind w:left="3600" w:hanging="360"/>
      </w:pPr>
      <w:rPr>
        <w:rFonts w:ascii="Courier New" w:hAnsi="Courier New" w:hint="default"/>
      </w:rPr>
    </w:lvl>
    <w:lvl w:ilvl="5" w:tplc="890E795C">
      <w:start w:val="1"/>
      <w:numFmt w:val="bullet"/>
      <w:lvlText w:val=""/>
      <w:lvlJc w:val="left"/>
      <w:pPr>
        <w:ind w:left="4320" w:hanging="360"/>
      </w:pPr>
      <w:rPr>
        <w:rFonts w:ascii="Wingdings" w:hAnsi="Wingdings" w:hint="default"/>
      </w:rPr>
    </w:lvl>
    <w:lvl w:ilvl="6" w:tplc="24AC2E88">
      <w:start w:val="1"/>
      <w:numFmt w:val="bullet"/>
      <w:lvlText w:val=""/>
      <w:lvlJc w:val="left"/>
      <w:pPr>
        <w:ind w:left="5040" w:hanging="360"/>
      </w:pPr>
      <w:rPr>
        <w:rFonts w:ascii="Symbol" w:hAnsi="Symbol" w:hint="default"/>
      </w:rPr>
    </w:lvl>
    <w:lvl w:ilvl="7" w:tplc="876EFBF2">
      <w:start w:val="1"/>
      <w:numFmt w:val="bullet"/>
      <w:lvlText w:val="o"/>
      <w:lvlJc w:val="left"/>
      <w:pPr>
        <w:ind w:left="5760" w:hanging="360"/>
      </w:pPr>
      <w:rPr>
        <w:rFonts w:ascii="Courier New" w:hAnsi="Courier New" w:hint="default"/>
      </w:rPr>
    </w:lvl>
    <w:lvl w:ilvl="8" w:tplc="1F764794">
      <w:start w:val="1"/>
      <w:numFmt w:val="bullet"/>
      <w:lvlText w:val=""/>
      <w:lvlJc w:val="left"/>
      <w:pPr>
        <w:ind w:left="6480" w:hanging="360"/>
      </w:pPr>
      <w:rPr>
        <w:rFonts w:ascii="Wingdings" w:hAnsi="Wingdings" w:hint="default"/>
      </w:rPr>
    </w:lvl>
  </w:abstractNum>
  <w:abstractNum w:abstractNumId="15" w15:restartNumberingAfterBreak="0">
    <w:nsid w:val="32C26AF3"/>
    <w:multiLevelType w:val="hybridMultilevel"/>
    <w:tmpl w:val="FFFFFFFF"/>
    <w:lvl w:ilvl="0" w:tplc="83C8F232">
      <w:start w:val="1"/>
      <w:numFmt w:val="bullet"/>
      <w:lvlText w:val=""/>
      <w:lvlJc w:val="left"/>
      <w:pPr>
        <w:ind w:left="720" w:hanging="360"/>
      </w:pPr>
      <w:rPr>
        <w:rFonts w:ascii="Symbol" w:hAnsi="Symbol" w:hint="default"/>
      </w:rPr>
    </w:lvl>
    <w:lvl w:ilvl="1" w:tplc="071649F6">
      <w:start w:val="1"/>
      <w:numFmt w:val="bullet"/>
      <w:lvlText w:val="o"/>
      <w:lvlJc w:val="left"/>
      <w:pPr>
        <w:ind w:left="1440" w:hanging="360"/>
      </w:pPr>
      <w:rPr>
        <w:rFonts w:ascii="Courier New" w:hAnsi="Courier New" w:hint="default"/>
      </w:rPr>
    </w:lvl>
    <w:lvl w:ilvl="2" w:tplc="F3C0CF3A">
      <w:start w:val="1"/>
      <w:numFmt w:val="bullet"/>
      <w:lvlText w:val=""/>
      <w:lvlJc w:val="left"/>
      <w:pPr>
        <w:ind w:left="2160" w:hanging="360"/>
      </w:pPr>
      <w:rPr>
        <w:rFonts w:ascii="Wingdings" w:hAnsi="Wingdings" w:hint="default"/>
      </w:rPr>
    </w:lvl>
    <w:lvl w:ilvl="3" w:tplc="6AC6CCD4">
      <w:start w:val="1"/>
      <w:numFmt w:val="bullet"/>
      <w:lvlText w:val=""/>
      <w:lvlJc w:val="left"/>
      <w:pPr>
        <w:ind w:left="2880" w:hanging="360"/>
      </w:pPr>
      <w:rPr>
        <w:rFonts w:ascii="Symbol" w:hAnsi="Symbol" w:hint="default"/>
      </w:rPr>
    </w:lvl>
    <w:lvl w:ilvl="4" w:tplc="5D0E5E42">
      <w:start w:val="1"/>
      <w:numFmt w:val="bullet"/>
      <w:lvlText w:val="o"/>
      <w:lvlJc w:val="left"/>
      <w:pPr>
        <w:ind w:left="3600" w:hanging="360"/>
      </w:pPr>
      <w:rPr>
        <w:rFonts w:ascii="Courier New" w:hAnsi="Courier New" w:hint="default"/>
      </w:rPr>
    </w:lvl>
    <w:lvl w:ilvl="5" w:tplc="60CCD262">
      <w:start w:val="1"/>
      <w:numFmt w:val="bullet"/>
      <w:lvlText w:val=""/>
      <w:lvlJc w:val="left"/>
      <w:pPr>
        <w:ind w:left="4320" w:hanging="360"/>
      </w:pPr>
      <w:rPr>
        <w:rFonts w:ascii="Wingdings" w:hAnsi="Wingdings" w:hint="default"/>
      </w:rPr>
    </w:lvl>
    <w:lvl w:ilvl="6" w:tplc="9E9C4EE0">
      <w:start w:val="1"/>
      <w:numFmt w:val="bullet"/>
      <w:lvlText w:val=""/>
      <w:lvlJc w:val="left"/>
      <w:pPr>
        <w:ind w:left="5040" w:hanging="360"/>
      </w:pPr>
      <w:rPr>
        <w:rFonts w:ascii="Symbol" w:hAnsi="Symbol" w:hint="default"/>
      </w:rPr>
    </w:lvl>
    <w:lvl w:ilvl="7" w:tplc="46A0DDB2">
      <w:start w:val="1"/>
      <w:numFmt w:val="bullet"/>
      <w:lvlText w:val="o"/>
      <w:lvlJc w:val="left"/>
      <w:pPr>
        <w:ind w:left="5760" w:hanging="360"/>
      </w:pPr>
      <w:rPr>
        <w:rFonts w:ascii="Courier New" w:hAnsi="Courier New" w:hint="default"/>
      </w:rPr>
    </w:lvl>
    <w:lvl w:ilvl="8" w:tplc="8182E0A4">
      <w:start w:val="1"/>
      <w:numFmt w:val="bullet"/>
      <w:lvlText w:val=""/>
      <w:lvlJc w:val="left"/>
      <w:pPr>
        <w:ind w:left="6480" w:hanging="360"/>
      </w:pPr>
      <w:rPr>
        <w:rFonts w:ascii="Wingdings" w:hAnsi="Wingdings" w:hint="default"/>
      </w:rPr>
    </w:lvl>
  </w:abstractNum>
  <w:abstractNum w:abstractNumId="16" w15:restartNumberingAfterBreak="0">
    <w:nsid w:val="3C2F210A"/>
    <w:multiLevelType w:val="hybridMultilevel"/>
    <w:tmpl w:val="FFFFFFFF"/>
    <w:lvl w:ilvl="0" w:tplc="86AA899C">
      <w:start w:val="1"/>
      <w:numFmt w:val="bullet"/>
      <w:lvlText w:val=""/>
      <w:lvlJc w:val="left"/>
      <w:pPr>
        <w:ind w:left="720" w:hanging="360"/>
      </w:pPr>
      <w:rPr>
        <w:rFonts w:ascii="Symbol" w:hAnsi="Symbol" w:hint="default"/>
      </w:rPr>
    </w:lvl>
    <w:lvl w:ilvl="1" w:tplc="8A567DD2">
      <w:start w:val="1"/>
      <w:numFmt w:val="bullet"/>
      <w:lvlText w:val="o"/>
      <w:lvlJc w:val="left"/>
      <w:pPr>
        <w:ind w:left="1440" w:hanging="360"/>
      </w:pPr>
      <w:rPr>
        <w:rFonts w:ascii="Courier New" w:hAnsi="Courier New" w:hint="default"/>
      </w:rPr>
    </w:lvl>
    <w:lvl w:ilvl="2" w:tplc="72521F74">
      <w:start w:val="1"/>
      <w:numFmt w:val="bullet"/>
      <w:lvlText w:val=""/>
      <w:lvlJc w:val="left"/>
      <w:pPr>
        <w:ind w:left="2160" w:hanging="360"/>
      </w:pPr>
      <w:rPr>
        <w:rFonts w:ascii="Wingdings" w:hAnsi="Wingdings" w:hint="default"/>
      </w:rPr>
    </w:lvl>
    <w:lvl w:ilvl="3" w:tplc="F22288EC">
      <w:start w:val="1"/>
      <w:numFmt w:val="bullet"/>
      <w:lvlText w:val=""/>
      <w:lvlJc w:val="left"/>
      <w:pPr>
        <w:ind w:left="2880" w:hanging="360"/>
      </w:pPr>
      <w:rPr>
        <w:rFonts w:ascii="Symbol" w:hAnsi="Symbol" w:hint="default"/>
      </w:rPr>
    </w:lvl>
    <w:lvl w:ilvl="4" w:tplc="5302F882">
      <w:start w:val="1"/>
      <w:numFmt w:val="bullet"/>
      <w:lvlText w:val="o"/>
      <w:lvlJc w:val="left"/>
      <w:pPr>
        <w:ind w:left="3600" w:hanging="360"/>
      </w:pPr>
      <w:rPr>
        <w:rFonts w:ascii="Courier New" w:hAnsi="Courier New" w:hint="default"/>
      </w:rPr>
    </w:lvl>
    <w:lvl w:ilvl="5" w:tplc="2466C81C">
      <w:start w:val="1"/>
      <w:numFmt w:val="bullet"/>
      <w:lvlText w:val=""/>
      <w:lvlJc w:val="left"/>
      <w:pPr>
        <w:ind w:left="4320" w:hanging="360"/>
      </w:pPr>
      <w:rPr>
        <w:rFonts w:ascii="Wingdings" w:hAnsi="Wingdings" w:hint="default"/>
      </w:rPr>
    </w:lvl>
    <w:lvl w:ilvl="6" w:tplc="6FBE489E">
      <w:start w:val="1"/>
      <w:numFmt w:val="bullet"/>
      <w:lvlText w:val=""/>
      <w:lvlJc w:val="left"/>
      <w:pPr>
        <w:ind w:left="5040" w:hanging="360"/>
      </w:pPr>
      <w:rPr>
        <w:rFonts w:ascii="Symbol" w:hAnsi="Symbol" w:hint="default"/>
      </w:rPr>
    </w:lvl>
    <w:lvl w:ilvl="7" w:tplc="6A92D7EC">
      <w:start w:val="1"/>
      <w:numFmt w:val="bullet"/>
      <w:lvlText w:val="o"/>
      <w:lvlJc w:val="left"/>
      <w:pPr>
        <w:ind w:left="5760" w:hanging="360"/>
      </w:pPr>
      <w:rPr>
        <w:rFonts w:ascii="Courier New" w:hAnsi="Courier New" w:hint="default"/>
      </w:rPr>
    </w:lvl>
    <w:lvl w:ilvl="8" w:tplc="0A0481EC">
      <w:start w:val="1"/>
      <w:numFmt w:val="bullet"/>
      <w:lvlText w:val=""/>
      <w:lvlJc w:val="left"/>
      <w:pPr>
        <w:ind w:left="6480" w:hanging="360"/>
      </w:pPr>
      <w:rPr>
        <w:rFonts w:ascii="Wingdings" w:hAnsi="Wingdings" w:hint="default"/>
      </w:rPr>
    </w:lvl>
  </w:abstractNum>
  <w:abstractNum w:abstractNumId="17" w15:restartNumberingAfterBreak="0">
    <w:nsid w:val="3ECB2A53"/>
    <w:multiLevelType w:val="hybridMultilevel"/>
    <w:tmpl w:val="FFFFFFFF"/>
    <w:lvl w:ilvl="0" w:tplc="DED07CAE">
      <w:start w:val="1"/>
      <w:numFmt w:val="bullet"/>
      <w:lvlText w:val=""/>
      <w:lvlJc w:val="left"/>
      <w:pPr>
        <w:ind w:left="720" w:hanging="360"/>
      </w:pPr>
      <w:rPr>
        <w:rFonts w:ascii="Symbol" w:hAnsi="Symbol" w:hint="default"/>
      </w:rPr>
    </w:lvl>
    <w:lvl w:ilvl="1" w:tplc="A5228166">
      <w:start w:val="1"/>
      <w:numFmt w:val="bullet"/>
      <w:lvlText w:val="o"/>
      <w:lvlJc w:val="left"/>
      <w:pPr>
        <w:ind w:left="1440" w:hanging="360"/>
      </w:pPr>
      <w:rPr>
        <w:rFonts w:ascii="Courier New" w:hAnsi="Courier New" w:hint="default"/>
      </w:rPr>
    </w:lvl>
    <w:lvl w:ilvl="2" w:tplc="B33CB9AA">
      <w:start w:val="1"/>
      <w:numFmt w:val="bullet"/>
      <w:lvlText w:val=""/>
      <w:lvlJc w:val="left"/>
      <w:pPr>
        <w:ind w:left="2160" w:hanging="360"/>
      </w:pPr>
      <w:rPr>
        <w:rFonts w:ascii="Wingdings" w:hAnsi="Wingdings" w:hint="default"/>
      </w:rPr>
    </w:lvl>
    <w:lvl w:ilvl="3" w:tplc="36BE7EAA">
      <w:start w:val="1"/>
      <w:numFmt w:val="bullet"/>
      <w:lvlText w:val=""/>
      <w:lvlJc w:val="left"/>
      <w:pPr>
        <w:ind w:left="2880" w:hanging="360"/>
      </w:pPr>
      <w:rPr>
        <w:rFonts w:ascii="Symbol" w:hAnsi="Symbol" w:hint="default"/>
      </w:rPr>
    </w:lvl>
    <w:lvl w:ilvl="4" w:tplc="DCC4EBAC">
      <w:start w:val="1"/>
      <w:numFmt w:val="bullet"/>
      <w:lvlText w:val="o"/>
      <w:lvlJc w:val="left"/>
      <w:pPr>
        <w:ind w:left="3600" w:hanging="360"/>
      </w:pPr>
      <w:rPr>
        <w:rFonts w:ascii="Courier New" w:hAnsi="Courier New" w:hint="default"/>
      </w:rPr>
    </w:lvl>
    <w:lvl w:ilvl="5" w:tplc="B48C0CAA">
      <w:start w:val="1"/>
      <w:numFmt w:val="bullet"/>
      <w:lvlText w:val=""/>
      <w:lvlJc w:val="left"/>
      <w:pPr>
        <w:ind w:left="4320" w:hanging="360"/>
      </w:pPr>
      <w:rPr>
        <w:rFonts w:ascii="Wingdings" w:hAnsi="Wingdings" w:hint="default"/>
      </w:rPr>
    </w:lvl>
    <w:lvl w:ilvl="6" w:tplc="331C3E42">
      <w:start w:val="1"/>
      <w:numFmt w:val="bullet"/>
      <w:lvlText w:val=""/>
      <w:lvlJc w:val="left"/>
      <w:pPr>
        <w:ind w:left="5040" w:hanging="360"/>
      </w:pPr>
      <w:rPr>
        <w:rFonts w:ascii="Symbol" w:hAnsi="Symbol" w:hint="default"/>
      </w:rPr>
    </w:lvl>
    <w:lvl w:ilvl="7" w:tplc="F16EC304">
      <w:start w:val="1"/>
      <w:numFmt w:val="bullet"/>
      <w:lvlText w:val="o"/>
      <w:lvlJc w:val="left"/>
      <w:pPr>
        <w:ind w:left="5760" w:hanging="360"/>
      </w:pPr>
      <w:rPr>
        <w:rFonts w:ascii="Courier New" w:hAnsi="Courier New" w:hint="default"/>
      </w:rPr>
    </w:lvl>
    <w:lvl w:ilvl="8" w:tplc="04EE9BD8">
      <w:start w:val="1"/>
      <w:numFmt w:val="bullet"/>
      <w:lvlText w:val=""/>
      <w:lvlJc w:val="left"/>
      <w:pPr>
        <w:ind w:left="6480" w:hanging="360"/>
      </w:pPr>
      <w:rPr>
        <w:rFonts w:ascii="Wingdings" w:hAnsi="Wingdings" w:hint="default"/>
      </w:rPr>
    </w:lvl>
  </w:abstractNum>
  <w:abstractNum w:abstractNumId="18" w15:restartNumberingAfterBreak="0">
    <w:nsid w:val="3F0317EF"/>
    <w:multiLevelType w:val="hybridMultilevel"/>
    <w:tmpl w:val="FFFFFFFF"/>
    <w:lvl w:ilvl="0" w:tplc="B92A0EB6">
      <w:start w:val="1"/>
      <w:numFmt w:val="bullet"/>
      <w:lvlText w:val=""/>
      <w:lvlJc w:val="left"/>
      <w:pPr>
        <w:ind w:left="720" w:hanging="360"/>
      </w:pPr>
      <w:rPr>
        <w:rFonts w:ascii="Symbol" w:hAnsi="Symbol" w:hint="default"/>
      </w:rPr>
    </w:lvl>
    <w:lvl w:ilvl="1" w:tplc="CD3C0386">
      <w:start w:val="1"/>
      <w:numFmt w:val="bullet"/>
      <w:lvlText w:val="o"/>
      <w:lvlJc w:val="left"/>
      <w:pPr>
        <w:ind w:left="1440" w:hanging="360"/>
      </w:pPr>
      <w:rPr>
        <w:rFonts w:ascii="Courier New" w:hAnsi="Courier New" w:hint="default"/>
      </w:rPr>
    </w:lvl>
    <w:lvl w:ilvl="2" w:tplc="9AF8BAEE">
      <w:start w:val="1"/>
      <w:numFmt w:val="bullet"/>
      <w:lvlText w:val=""/>
      <w:lvlJc w:val="left"/>
      <w:pPr>
        <w:ind w:left="2160" w:hanging="360"/>
      </w:pPr>
      <w:rPr>
        <w:rFonts w:ascii="Wingdings" w:hAnsi="Wingdings" w:hint="default"/>
      </w:rPr>
    </w:lvl>
    <w:lvl w:ilvl="3" w:tplc="BD0E41BC">
      <w:start w:val="1"/>
      <w:numFmt w:val="bullet"/>
      <w:lvlText w:val=""/>
      <w:lvlJc w:val="left"/>
      <w:pPr>
        <w:ind w:left="2880" w:hanging="360"/>
      </w:pPr>
      <w:rPr>
        <w:rFonts w:ascii="Symbol" w:hAnsi="Symbol" w:hint="default"/>
      </w:rPr>
    </w:lvl>
    <w:lvl w:ilvl="4" w:tplc="49A82EE6">
      <w:start w:val="1"/>
      <w:numFmt w:val="bullet"/>
      <w:lvlText w:val="o"/>
      <w:lvlJc w:val="left"/>
      <w:pPr>
        <w:ind w:left="3600" w:hanging="360"/>
      </w:pPr>
      <w:rPr>
        <w:rFonts w:ascii="Courier New" w:hAnsi="Courier New" w:hint="default"/>
      </w:rPr>
    </w:lvl>
    <w:lvl w:ilvl="5" w:tplc="8EA6EC14">
      <w:start w:val="1"/>
      <w:numFmt w:val="bullet"/>
      <w:lvlText w:val=""/>
      <w:lvlJc w:val="left"/>
      <w:pPr>
        <w:ind w:left="4320" w:hanging="360"/>
      </w:pPr>
      <w:rPr>
        <w:rFonts w:ascii="Wingdings" w:hAnsi="Wingdings" w:hint="default"/>
      </w:rPr>
    </w:lvl>
    <w:lvl w:ilvl="6" w:tplc="835E53C2">
      <w:start w:val="1"/>
      <w:numFmt w:val="bullet"/>
      <w:lvlText w:val=""/>
      <w:lvlJc w:val="left"/>
      <w:pPr>
        <w:ind w:left="5040" w:hanging="360"/>
      </w:pPr>
      <w:rPr>
        <w:rFonts w:ascii="Symbol" w:hAnsi="Symbol" w:hint="default"/>
      </w:rPr>
    </w:lvl>
    <w:lvl w:ilvl="7" w:tplc="D3D678D8">
      <w:start w:val="1"/>
      <w:numFmt w:val="bullet"/>
      <w:lvlText w:val="o"/>
      <w:lvlJc w:val="left"/>
      <w:pPr>
        <w:ind w:left="5760" w:hanging="360"/>
      </w:pPr>
      <w:rPr>
        <w:rFonts w:ascii="Courier New" w:hAnsi="Courier New" w:hint="default"/>
      </w:rPr>
    </w:lvl>
    <w:lvl w:ilvl="8" w:tplc="74569E8C">
      <w:start w:val="1"/>
      <w:numFmt w:val="bullet"/>
      <w:lvlText w:val=""/>
      <w:lvlJc w:val="left"/>
      <w:pPr>
        <w:ind w:left="6480" w:hanging="360"/>
      </w:pPr>
      <w:rPr>
        <w:rFonts w:ascii="Wingdings" w:hAnsi="Wingdings" w:hint="default"/>
      </w:rPr>
    </w:lvl>
  </w:abstractNum>
  <w:abstractNum w:abstractNumId="1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B6D70"/>
    <w:multiLevelType w:val="hybridMultilevel"/>
    <w:tmpl w:val="FFFFFFFF"/>
    <w:lvl w:ilvl="0" w:tplc="4D24F01E">
      <w:start w:val="1"/>
      <w:numFmt w:val="bullet"/>
      <w:lvlText w:val=""/>
      <w:lvlJc w:val="left"/>
      <w:pPr>
        <w:ind w:left="720" w:hanging="360"/>
      </w:pPr>
      <w:rPr>
        <w:rFonts w:ascii="Symbol" w:hAnsi="Symbol" w:hint="default"/>
      </w:rPr>
    </w:lvl>
    <w:lvl w:ilvl="1" w:tplc="6A280B5E">
      <w:start w:val="1"/>
      <w:numFmt w:val="bullet"/>
      <w:lvlText w:val="o"/>
      <w:lvlJc w:val="left"/>
      <w:pPr>
        <w:ind w:left="1440" w:hanging="360"/>
      </w:pPr>
      <w:rPr>
        <w:rFonts w:ascii="Courier New" w:hAnsi="Courier New" w:hint="default"/>
      </w:rPr>
    </w:lvl>
    <w:lvl w:ilvl="2" w:tplc="6F28E09C">
      <w:start w:val="1"/>
      <w:numFmt w:val="bullet"/>
      <w:lvlText w:val=""/>
      <w:lvlJc w:val="left"/>
      <w:pPr>
        <w:ind w:left="2160" w:hanging="360"/>
      </w:pPr>
      <w:rPr>
        <w:rFonts w:ascii="Wingdings" w:hAnsi="Wingdings" w:hint="default"/>
      </w:rPr>
    </w:lvl>
    <w:lvl w:ilvl="3" w:tplc="483A428E">
      <w:start w:val="1"/>
      <w:numFmt w:val="bullet"/>
      <w:lvlText w:val=""/>
      <w:lvlJc w:val="left"/>
      <w:pPr>
        <w:ind w:left="2880" w:hanging="360"/>
      </w:pPr>
      <w:rPr>
        <w:rFonts w:ascii="Symbol" w:hAnsi="Symbol" w:hint="default"/>
      </w:rPr>
    </w:lvl>
    <w:lvl w:ilvl="4" w:tplc="CC705ADA">
      <w:start w:val="1"/>
      <w:numFmt w:val="bullet"/>
      <w:lvlText w:val="o"/>
      <w:lvlJc w:val="left"/>
      <w:pPr>
        <w:ind w:left="3600" w:hanging="360"/>
      </w:pPr>
      <w:rPr>
        <w:rFonts w:ascii="Courier New" w:hAnsi="Courier New" w:hint="default"/>
      </w:rPr>
    </w:lvl>
    <w:lvl w:ilvl="5" w:tplc="EF505CF2">
      <w:start w:val="1"/>
      <w:numFmt w:val="bullet"/>
      <w:lvlText w:val=""/>
      <w:lvlJc w:val="left"/>
      <w:pPr>
        <w:ind w:left="4320" w:hanging="360"/>
      </w:pPr>
      <w:rPr>
        <w:rFonts w:ascii="Wingdings" w:hAnsi="Wingdings" w:hint="default"/>
      </w:rPr>
    </w:lvl>
    <w:lvl w:ilvl="6" w:tplc="46E4FB42">
      <w:start w:val="1"/>
      <w:numFmt w:val="bullet"/>
      <w:lvlText w:val=""/>
      <w:lvlJc w:val="left"/>
      <w:pPr>
        <w:ind w:left="5040" w:hanging="360"/>
      </w:pPr>
      <w:rPr>
        <w:rFonts w:ascii="Symbol" w:hAnsi="Symbol" w:hint="default"/>
      </w:rPr>
    </w:lvl>
    <w:lvl w:ilvl="7" w:tplc="AACA766E">
      <w:start w:val="1"/>
      <w:numFmt w:val="bullet"/>
      <w:lvlText w:val="o"/>
      <w:lvlJc w:val="left"/>
      <w:pPr>
        <w:ind w:left="5760" w:hanging="360"/>
      </w:pPr>
      <w:rPr>
        <w:rFonts w:ascii="Courier New" w:hAnsi="Courier New" w:hint="default"/>
      </w:rPr>
    </w:lvl>
    <w:lvl w:ilvl="8" w:tplc="E146D0E2">
      <w:start w:val="1"/>
      <w:numFmt w:val="bullet"/>
      <w:lvlText w:val=""/>
      <w:lvlJc w:val="left"/>
      <w:pPr>
        <w:ind w:left="6480" w:hanging="360"/>
      </w:pPr>
      <w:rPr>
        <w:rFonts w:ascii="Wingdings" w:hAnsi="Wingdings" w:hint="default"/>
      </w:rPr>
    </w:lvl>
  </w:abstractNum>
  <w:abstractNum w:abstractNumId="21" w15:restartNumberingAfterBreak="0">
    <w:nsid w:val="4CAE79DC"/>
    <w:multiLevelType w:val="hybridMultilevel"/>
    <w:tmpl w:val="FFFFFFFF"/>
    <w:lvl w:ilvl="0" w:tplc="9E861C60">
      <w:start w:val="1"/>
      <w:numFmt w:val="bullet"/>
      <w:lvlText w:val=""/>
      <w:lvlJc w:val="left"/>
      <w:pPr>
        <w:ind w:left="720" w:hanging="360"/>
      </w:pPr>
      <w:rPr>
        <w:rFonts w:ascii="Symbol" w:hAnsi="Symbol" w:hint="default"/>
      </w:rPr>
    </w:lvl>
    <w:lvl w:ilvl="1" w:tplc="F710A9A8">
      <w:start w:val="1"/>
      <w:numFmt w:val="bullet"/>
      <w:lvlText w:val="o"/>
      <w:lvlJc w:val="left"/>
      <w:pPr>
        <w:ind w:left="1440" w:hanging="360"/>
      </w:pPr>
      <w:rPr>
        <w:rFonts w:ascii="Courier New" w:hAnsi="Courier New" w:hint="default"/>
      </w:rPr>
    </w:lvl>
    <w:lvl w:ilvl="2" w:tplc="166C9042">
      <w:start w:val="1"/>
      <w:numFmt w:val="bullet"/>
      <w:lvlText w:val=""/>
      <w:lvlJc w:val="left"/>
      <w:pPr>
        <w:ind w:left="2160" w:hanging="360"/>
      </w:pPr>
      <w:rPr>
        <w:rFonts w:ascii="Wingdings" w:hAnsi="Wingdings" w:hint="default"/>
      </w:rPr>
    </w:lvl>
    <w:lvl w:ilvl="3" w:tplc="9C3057A0">
      <w:start w:val="1"/>
      <w:numFmt w:val="bullet"/>
      <w:lvlText w:val=""/>
      <w:lvlJc w:val="left"/>
      <w:pPr>
        <w:ind w:left="2880" w:hanging="360"/>
      </w:pPr>
      <w:rPr>
        <w:rFonts w:ascii="Symbol" w:hAnsi="Symbol" w:hint="default"/>
      </w:rPr>
    </w:lvl>
    <w:lvl w:ilvl="4" w:tplc="F5346174">
      <w:start w:val="1"/>
      <w:numFmt w:val="bullet"/>
      <w:lvlText w:val="o"/>
      <w:lvlJc w:val="left"/>
      <w:pPr>
        <w:ind w:left="3600" w:hanging="360"/>
      </w:pPr>
      <w:rPr>
        <w:rFonts w:ascii="Courier New" w:hAnsi="Courier New" w:hint="default"/>
      </w:rPr>
    </w:lvl>
    <w:lvl w:ilvl="5" w:tplc="F730854C">
      <w:start w:val="1"/>
      <w:numFmt w:val="bullet"/>
      <w:lvlText w:val=""/>
      <w:lvlJc w:val="left"/>
      <w:pPr>
        <w:ind w:left="4320" w:hanging="360"/>
      </w:pPr>
      <w:rPr>
        <w:rFonts w:ascii="Wingdings" w:hAnsi="Wingdings" w:hint="default"/>
      </w:rPr>
    </w:lvl>
    <w:lvl w:ilvl="6" w:tplc="594C3720">
      <w:start w:val="1"/>
      <w:numFmt w:val="bullet"/>
      <w:lvlText w:val=""/>
      <w:lvlJc w:val="left"/>
      <w:pPr>
        <w:ind w:left="5040" w:hanging="360"/>
      </w:pPr>
      <w:rPr>
        <w:rFonts w:ascii="Symbol" w:hAnsi="Symbol" w:hint="default"/>
      </w:rPr>
    </w:lvl>
    <w:lvl w:ilvl="7" w:tplc="24A097D2">
      <w:start w:val="1"/>
      <w:numFmt w:val="bullet"/>
      <w:lvlText w:val="o"/>
      <w:lvlJc w:val="left"/>
      <w:pPr>
        <w:ind w:left="5760" w:hanging="360"/>
      </w:pPr>
      <w:rPr>
        <w:rFonts w:ascii="Courier New" w:hAnsi="Courier New" w:hint="default"/>
      </w:rPr>
    </w:lvl>
    <w:lvl w:ilvl="8" w:tplc="C89EF818">
      <w:start w:val="1"/>
      <w:numFmt w:val="bullet"/>
      <w:lvlText w:val=""/>
      <w:lvlJc w:val="left"/>
      <w:pPr>
        <w:ind w:left="6480" w:hanging="360"/>
      </w:pPr>
      <w:rPr>
        <w:rFonts w:ascii="Wingdings" w:hAnsi="Wingdings" w:hint="default"/>
      </w:rPr>
    </w:lvl>
  </w:abstractNum>
  <w:abstractNum w:abstractNumId="22" w15:restartNumberingAfterBreak="0">
    <w:nsid w:val="4CF347C0"/>
    <w:multiLevelType w:val="hybridMultilevel"/>
    <w:tmpl w:val="FFFFFFFF"/>
    <w:lvl w:ilvl="0" w:tplc="BC546208">
      <w:start w:val="1"/>
      <w:numFmt w:val="bullet"/>
      <w:lvlText w:val=""/>
      <w:lvlJc w:val="left"/>
      <w:pPr>
        <w:ind w:left="720" w:hanging="360"/>
      </w:pPr>
      <w:rPr>
        <w:rFonts w:ascii="Symbol" w:hAnsi="Symbol" w:hint="default"/>
      </w:rPr>
    </w:lvl>
    <w:lvl w:ilvl="1" w:tplc="4294BE20">
      <w:start w:val="1"/>
      <w:numFmt w:val="bullet"/>
      <w:lvlText w:val="o"/>
      <w:lvlJc w:val="left"/>
      <w:pPr>
        <w:ind w:left="1440" w:hanging="360"/>
      </w:pPr>
      <w:rPr>
        <w:rFonts w:ascii="Courier New" w:hAnsi="Courier New" w:hint="default"/>
      </w:rPr>
    </w:lvl>
    <w:lvl w:ilvl="2" w:tplc="4CA85184">
      <w:start w:val="1"/>
      <w:numFmt w:val="bullet"/>
      <w:lvlText w:val=""/>
      <w:lvlJc w:val="left"/>
      <w:pPr>
        <w:ind w:left="2160" w:hanging="360"/>
      </w:pPr>
      <w:rPr>
        <w:rFonts w:ascii="Wingdings" w:hAnsi="Wingdings" w:hint="default"/>
      </w:rPr>
    </w:lvl>
    <w:lvl w:ilvl="3" w:tplc="B23C356E">
      <w:start w:val="1"/>
      <w:numFmt w:val="bullet"/>
      <w:lvlText w:val=""/>
      <w:lvlJc w:val="left"/>
      <w:pPr>
        <w:ind w:left="2880" w:hanging="360"/>
      </w:pPr>
      <w:rPr>
        <w:rFonts w:ascii="Symbol" w:hAnsi="Symbol" w:hint="default"/>
      </w:rPr>
    </w:lvl>
    <w:lvl w:ilvl="4" w:tplc="178A51B4">
      <w:start w:val="1"/>
      <w:numFmt w:val="bullet"/>
      <w:lvlText w:val="o"/>
      <w:lvlJc w:val="left"/>
      <w:pPr>
        <w:ind w:left="3600" w:hanging="360"/>
      </w:pPr>
      <w:rPr>
        <w:rFonts w:ascii="Courier New" w:hAnsi="Courier New" w:hint="default"/>
      </w:rPr>
    </w:lvl>
    <w:lvl w:ilvl="5" w:tplc="CE5E9464">
      <w:start w:val="1"/>
      <w:numFmt w:val="bullet"/>
      <w:lvlText w:val=""/>
      <w:lvlJc w:val="left"/>
      <w:pPr>
        <w:ind w:left="4320" w:hanging="360"/>
      </w:pPr>
      <w:rPr>
        <w:rFonts w:ascii="Wingdings" w:hAnsi="Wingdings" w:hint="default"/>
      </w:rPr>
    </w:lvl>
    <w:lvl w:ilvl="6" w:tplc="4FE20544">
      <w:start w:val="1"/>
      <w:numFmt w:val="bullet"/>
      <w:lvlText w:val=""/>
      <w:lvlJc w:val="left"/>
      <w:pPr>
        <w:ind w:left="5040" w:hanging="360"/>
      </w:pPr>
      <w:rPr>
        <w:rFonts w:ascii="Symbol" w:hAnsi="Symbol" w:hint="default"/>
      </w:rPr>
    </w:lvl>
    <w:lvl w:ilvl="7" w:tplc="46CA20A4">
      <w:start w:val="1"/>
      <w:numFmt w:val="bullet"/>
      <w:lvlText w:val="o"/>
      <w:lvlJc w:val="left"/>
      <w:pPr>
        <w:ind w:left="5760" w:hanging="360"/>
      </w:pPr>
      <w:rPr>
        <w:rFonts w:ascii="Courier New" w:hAnsi="Courier New" w:hint="default"/>
      </w:rPr>
    </w:lvl>
    <w:lvl w:ilvl="8" w:tplc="7FC65F74">
      <w:start w:val="1"/>
      <w:numFmt w:val="bullet"/>
      <w:lvlText w:val=""/>
      <w:lvlJc w:val="left"/>
      <w:pPr>
        <w:ind w:left="6480" w:hanging="360"/>
      </w:pPr>
      <w:rPr>
        <w:rFonts w:ascii="Wingdings" w:hAnsi="Wingdings" w:hint="default"/>
      </w:rPr>
    </w:lvl>
  </w:abstractNum>
  <w:abstractNum w:abstractNumId="23" w15:restartNumberingAfterBreak="0">
    <w:nsid w:val="4DB85B1C"/>
    <w:multiLevelType w:val="hybridMultilevel"/>
    <w:tmpl w:val="FFFFFFFF"/>
    <w:lvl w:ilvl="0" w:tplc="239A2D00">
      <w:start w:val="1"/>
      <w:numFmt w:val="bullet"/>
      <w:lvlText w:val=""/>
      <w:lvlJc w:val="left"/>
      <w:pPr>
        <w:ind w:left="720" w:hanging="360"/>
      </w:pPr>
      <w:rPr>
        <w:rFonts w:ascii="Symbol" w:hAnsi="Symbol" w:hint="default"/>
      </w:rPr>
    </w:lvl>
    <w:lvl w:ilvl="1" w:tplc="A212217E">
      <w:start w:val="1"/>
      <w:numFmt w:val="bullet"/>
      <w:lvlText w:val="o"/>
      <w:lvlJc w:val="left"/>
      <w:pPr>
        <w:ind w:left="1440" w:hanging="360"/>
      </w:pPr>
      <w:rPr>
        <w:rFonts w:ascii="Courier New" w:hAnsi="Courier New" w:hint="default"/>
      </w:rPr>
    </w:lvl>
    <w:lvl w:ilvl="2" w:tplc="58F40D2A">
      <w:start w:val="1"/>
      <w:numFmt w:val="bullet"/>
      <w:lvlText w:val=""/>
      <w:lvlJc w:val="left"/>
      <w:pPr>
        <w:ind w:left="2160" w:hanging="360"/>
      </w:pPr>
      <w:rPr>
        <w:rFonts w:ascii="Wingdings" w:hAnsi="Wingdings" w:hint="default"/>
      </w:rPr>
    </w:lvl>
    <w:lvl w:ilvl="3" w:tplc="5916F44A">
      <w:start w:val="1"/>
      <w:numFmt w:val="bullet"/>
      <w:lvlText w:val=""/>
      <w:lvlJc w:val="left"/>
      <w:pPr>
        <w:ind w:left="2880" w:hanging="360"/>
      </w:pPr>
      <w:rPr>
        <w:rFonts w:ascii="Symbol" w:hAnsi="Symbol" w:hint="default"/>
      </w:rPr>
    </w:lvl>
    <w:lvl w:ilvl="4" w:tplc="503804AA">
      <w:start w:val="1"/>
      <w:numFmt w:val="bullet"/>
      <w:lvlText w:val="o"/>
      <w:lvlJc w:val="left"/>
      <w:pPr>
        <w:ind w:left="3600" w:hanging="360"/>
      </w:pPr>
      <w:rPr>
        <w:rFonts w:ascii="Courier New" w:hAnsi="Courier New" w:hint="default"/>
      </w:rPr>
    </w:lvl>
    <w:lvl w:ilvl="5" w:tplc="29A609E2">
      <w:start w:val="1"/>
      <w:numFmt w:val="bullet"/>
      <w:lvlText w:val=""/>
      <w:lvlJc w:val="left"/>
      <w:pPr>
        <w:ind w:left="4320" w:hanging="360"/>
      </w:pPr>
      <w:rPr>
        <w:rFonts w:ascii="Wingdings" w:hAnsi="Wingdings" w:hint="default"/>
      </w:rPr>
    </w:lvl>
    <w:lvl w:ilvl="6" w:tplc="7BB2D760">
      <w:start w:val="1"/>
      <w:numFmt w:val="bullet"/>
      <w:lvlText w:val=""/>
      <w:lvlJc w:val="left"/>
      <w:pPr>
        <w:ind w:left="5040" w:hanging="360"/>
      </w:pPr>
      <w:rPr>
        <w:rFonts w:ascii="Symbol" w:hAnsi="Symbol" w:hint="default"/>
      </w:rPr>
    </w:lvl>
    <w:lvl w:ilvl="7" w:tplc="15FCE0D2">
      <w:start w:val="1"/>
      <w:numFmt w:val="bullet"/>
      <w:lvlText w:val="o"/>
      <w:lvlJc w:val="left"/>
      <w:pPr>
        <w:ind w:left="5760" w:hanging="360"/>
      </w:pPr>
      <w:rPr>
        <w:rFonts w:ascii="Courier New" w:hAnsi="Courier New" w:hint="default"/>
      </w:rPr>
    </w:lvl>
    <w:lvl w:ilvl="8" w:tplc="8EC20B7A">
      <w:start w:val="1"/>
      <w:numFmt w:val="bullet"/>
      <w:lvlText w:val=""/>
      <w:lvlJc w:val="left"/>
      <w:pPr>
        <w:ind w:left="6480" w:hanging="360"/>
      </w:pPr>
      <w:rPr>
        <w:rFonts w:ascii="Wingdings" w:hAnsi="Wingdings" w:hint="default"/>
      </w:rPr>
    </w:lvl>
  </w:abstractNum>
  <w:abstractNum w:abstractNumId="2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F90BE2"/>
    <w:multiLevelType w:val="hybridMultilevel"/>
    <w:tmpl w:val="FFFFFFFF"/>
    <w:lvl w:ilvl="0" w:tplc="26944CD6">
      <w:start w:val="1"/>
      <w:numFmt w:val="bullet"/>
      <w:lvlText w:val="-"/>
      <w:lvlJc w:val="left"/>
      <w:pPr>
        <w:ind w:left="720" w:hanging="360"/>
      </w:pPr>
      <w:rPr>
        <w:rFonts w:ascii="Calibri" w:hAnsi="Calibri" w:hint="default"/>
      </w:rPr>
    </w:lvl>
    <w:lvl w:ilvl="1" w:tplc="01E4FB60">
      <w:start w:val="1"/>
      <w:numFmt w:val="bullet"/>
      <w:lvlText w:val="o"/>
      <w:lvlJc w:val="left"/>
      <w:pPr>
        <w:ind w:left="1440" w:hanging="360"/>
      </w:pPr>
      <w:rPr>
        <w:rFonts w:ascii="Courier New" w:hAnsi="Courier New" w:hint="default"/>
      </w:rPr>
    </w:lvl>
    <w:lvl w:ilvl="2" w:tplc="48AC4C10">
      <w:start w:val="1"/>
      <w:numFmt w:val="bullet"/>
      <w:lvlText w:val=""/>
      <w:lvlJc w:val="left"/>
      <w:pPr>
        <w:ind w:left="2160" w:hanging="360"/>
      </w:pPr>
      <w:rPr>
        <w:rFonts w:ascii="Wingdings" w:hAnsi="Wingdings" w:hint="default"/>
      </w:rPr>
    </w:lvl>
    <w:lvl w:ilvl="3" w:tplc="77208868">
      <w:start w:val="1"/>
      <w:numFmt w:val="bullet"/>
      <w:lvlText w:val=""/>
      <w:lvlJc w:val="left"/>
      <w:pPr>
        <w:ind w:left="2880" w:hanging="360"/>
      </w:pPr>
      <w:rPr>
        <w:rFonts w:ascii="Symbol" w:hAnsi="Symbol" w:hint="default"/>
      </w:rPr>
    </w:lvl>
    <w:lvl w:ilvl="4" w:tplc="6DFA7322">
      <w:start w:val="1"/>
      <w:numFmt w:val="bullet"/>
      <w:lvlText w:val="o"/>
      <w:lvlJc w:val="left"/>
      <w:pPr>
        <w:ind w:left="3600" w:hanging="360"/>
      </w:pPr>
      <w:rPr>
        <w:rFonts w:ascii="Courier New" w:hAnsi="Courier New" w:hint="default"/>
      </w:rPr>
    </w:lvl>
    <w:lvl w:ilvl="5" w:tplc="4CA83B70">
      <w:start w:val="1"/>
      <w:numFmt w:val="bullet"/>
      <w:lvlText w:val=""/>
      <w:lvlJc w:val="left"/>
      <w:pPr>
        <w:ind w:left="4320" w:hanging="360"/>
      </w:pPr>
      <w:rPr>
        <w:rFonts w:ascii="Wingdings" w:hAnsi="Wingdings" w:hint="default"/>
      </w:rPr>
    </w:lvl>
    <w:lvl w:ilvl="6" w:tplc="A732A184">
      <w:start w:val="1"/>
      <w:numFmt w:val="bullet"/>
      <w:lvlText w:val=""/>
      <w:lvlJc w:val="left"/>
      <w:pPr>
        <w:ind w:left="5040" w:hanging="360"/>
      </w:pPr>
      <w:rPr>
        <w:rFonts w:ascii="Symbol" w:hAnsi="Symbol" w:hint="default"/>
      </w:rPr>
    </w:lvl>
    <w:lvl w:ilvl="7" w:tplc="ABAECE3C">
      <w:start w:val="1"/>
      <w:numFmt w:val="bullet"/>
      <w:lvlText w:val="o"/>
      <w:lvlJc w:val="left"/>
      <w:pPr>
        <w:ind w:left="5760" w:hanging="360"/>
      </w:pPr>
      <w:rPr>
        <w:rFonts w:ascii="Courier New" w:hAnsi="Courier New" w:hint="default"/>
      </w:rPr>
    </w:lvl>
    <w:lvl w:ilvl="8" w:tplc="84A67EC0">
      <w:start w:val="1"/>
      <w:numFmt w:val="bullet"/>
      <w:lvlText w:val=""/>
      <w:lvlJc w:val="left"/>
      <w:pPr>
        <w:ind w:left="6480" w:hanging="360"/>
      </w:pPr>
      <w:rPr>
        <w:rFonts w:ascii="Wingdings" w:hAnsi="Wingdings" w:hint="default"/>
      </w:rPr>
    </w:lvl>
  </w:abstractNum>
  <w:abstractNum w:abstractNumId="26" w15:restartNumberingAfterBreak="0">
    <w:nsid w:val="539429C3"/>
    <w:multiLevelType w:val="hybridMultilevel"/>
    <w:tmpl w:val="FFFFFFFF"/>
    <w:lvl w:ilvl="0" w:tplc="BA4A30DA">
      <w:start w:val="1"/>
      <w:numFmt w:val="bullet"/>
      <w:lvlText w:val=""/>
      <w:lvlJc w:val="left"/>
      <w:pPr>
        <w:ind w:left="720" w:hanging="360"/>
      </w:pPr>
      <w:rPr>
        <w:rFonts w:ascii="Symbol" w:hAnsi="Symbol" w:hint="default"/>
      </w:rPr>
    </w:lvl>
    <w:lvl w:ilvl="1" w:tplc="98EAF5C4">
      <w:start w:val="1"/>
      <w:numFmt w:val="bullet"/>
      <w:lvlText w:val="o"/>
      <w:lvlJc w:val="left"/>
      <w:pPr>
        <w:ind w:left="1440" w:hanging="360"/>
      </w:pPr>
      <w:rPr>
        <w:rFonts w:ascii="Courier New" w:hAnsi="Courier New" w:hint="default"/>
      </w:rPr>
    </w:lvl>
    <w:lvl w:ilvl="2" w:tplc="128CD9BA">
      <w:start w:val="1"/>
      <w:numFmt w:val="bullet"/>
      <w:lvlText w:val=""/>
      <w:lvlJc w:val="left"/>
      <w:pPr>
        <w:ind w:left="2160" w:hanging="360"/>
      </w:pPr>
      <w:rPr>
        <w:rFonts w:ascii="Wingdings" w:hAnsi="Wingdings" w:hint="default"/>
      </w:rPr>
    </w:lvl>
    <w:lvl w:ilvl="3" w:tplc="3AAC28F2">
      <w:start w:val="1"/>
      <w:numFmt w:val="bullet"/>
      <w:lvlText w:val=""/>
      <w:lvlJc w:val="left"/>
      <w:pPr>
        <w:ind w:left="2880" w:hanging="360"/>
      </w:pPr>
      <w:rPr>
        <w:rFonts w:ascii="Symbol" w:hAnsi="Symbol" w:hint="default"/>
      </w:rPr>
    </w:lvl>
    <w:lvl w:ilvl="4" w:tplc="4B2896DE">
      <w:start w:val="1"/>
      <w:numFmt w:val="bullet"/>
      <w:lvlText w:val="o"/>
      <w:lvlJc w:val="left"/>
      <w:pPr>
        <w:ind w:left="3600" w:hanging="360"/>
      </w:pPr>
      <w:rPr>
        <w:rFonts w:ascii="Courier New" w:hAnsi="Courier New" w:hint="default"/>
      </w:rPr>
    </w:lvl>
    <w:lvl w:ilvl="5" w:tplc="2CB0DB58">
      <w:start w:val="1"/>
      <w:numFmt w:val="bullet"/>
      <w:lvlText w:val=""/>
      <w:lvlJc w:val="left"/>
      <w:pPr>
        <w:ind w:left="4320" w:hanging="360"/>
      </w:pPr>
      <w:rPr>
        <w:rFonts w:ascii="Wingdings" w:hAnsi="Wingdings" w:hint="default"/>
      </w:rPr>
    </w:lvl>
    <w:lvl w:ilvl="6" w:tplc="3BCC5E2A">
      <w:start w:val="1"/>
      <w:numFmt w:val="bullet"/>
      <w:lvlText w:val=""/>
      <w:lvlJc w:val="left"/>
      <w:pPr>
        <w:ind w:left="5040" w:hanging="360"/>
      </w:pPr>
      <w:rPr>
        <w:rFonts w:ascii="Symbol" w:hAnsi="Symbol" w:hint="default"/>
      </w:rPr>
    </w:lvl>
    <w:lvl w:ilvl="7" w:tplc="C8142F00">
      <w:start w:val="1"/>
      <w:numFmt w:val="bullet"/>
      <w:lvlText w:val="o"/>
      <w:lvlJc w:val="left"/>
      <w:pPr>
        <w:ind w:left="5760" w:hanging="360"/>
      </w:pPr>
      <w:rPr>
        <w:rFonts w:ascii="Courier New" w:hAnsi="Courier New" w:hint="default"/>
      </w:rPr>
    </w:lvl>
    <w:lvl w:ilvl="8" w:tplc="90AED8CC">
      <w:start w:val="1"/>
      <w:numFmt w:val="bullet"/>
      <w:lvlText w:val=""/>
      <w:lvlJc w:val="left"/>
      <w:pPr>
        <w:ind w:left="6480" w:hanging="360"/>
      </w:pPr>
      <w:rPr>
        <w:rFonts w:ascii="Wingdings" w:hAnsi="Wingdings" w:hint="default"/>
      </w:rPr>
    </w:lvl>
  </w:abstractNum>
  <w:abstractNum w:abstractNumId="2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2B099B"/>
    <w:multiLevelType w:val="hybridMultilevel"/>
    <w:tmpl w:val="771E19F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F722F68"/>
    <w:multiLevelType w:val="hybridMultilevel"/>
    <w:tmpl w:val="FFFFFFFF"/>
    <w:lvl w:ilvl="0" w:tplc="A496AD6A">
      <w:start w:val="1"/>
      <w:numFmt w:val="bullet"/>
      <w:lvlText w:val=""/>
      <w:lvlJc w:val="left"/>
      <w:pPr>
        <w:ind w:left="720" w:hanging="360"/>
      </w:pPr>
      <w:rPr>
        <w:rFonts w:ascii="Symbol" w:hAnsi="Symbol" w:hint="default"/>
      </w:rPr>
    </w:lvl>
    <w:lvl w:ilvl="1" w:tplc="6DE6812A">
      <w:start w:val="1"/>
      <w:numFmt w:val="bullet"/>
      <w:lvlText w:val="o"/>
      <w:lvlJc w:val="left"/>
      <w:pPr>
        <w:ind w:left="1440" w:hanging="360"/>
      </w:pPr>
      <w:rPr>
        <w:rFonts w:ascii="Courier New" w:hAnsi="Courier New" w:hint="default"/>
      </w:rPr>
    </w:lvl>
    <w:lvl w:ilvl="2" w:tplc="B96E30BA">
      <w:start w:val="1"/>
      <w:numFmt w:val="bullet"/>
      <w:lvlText w:val=""/>
      <w:lvlJc w:val="left"/>
      <w:pPr>
        <w:ind w:left="2160" w:hanging="360"/>
      </w:pPr>
      <w:rPr>
        <w:rFonts w:ascii="Wingdings" w:hAnsi="Wingdings" w:hint="default"/>
      </w:rPr>
    </w:lvl>
    <w:lvl w:ilvl="3" w:tplc="AE3256EC">
      <w:start w:val="1"/>
      <w:numFmt w:val="bullet"/>
      <w:lvlText w:val=""/>
      <w:lvlJc w:val="left"/>
      <w:pPr>
        <w:ind w:left="2880" w:hanging="360"/>
      </w:pPr>
      <w:rPr>
        <w:rFonts w:ascii="Symbol" w:hAnsi="Symbol" w:hint="default"/>
      </w:rPr>
    </w:lvl>
    <w:lvl w:ilvl="4" w:tplc="061223AE">
      <w:start w:val="1"/>
      <w:numFmt w:val="bullet"/>
      <w:lvlText w:val="o"/>
      <w:lvlJc w:val="left"/>
      <w:pPr>
        <w:ind w:left="3600" w:hanging="360"/>
      </w:pPr>
      <w:rPr>
        <w:rFonts w:ascii="Courier New" w:hAnsi="Courier New" w:hint="default"/>
      </w:rPr>
    </w:lvl>
    <w:lvl w:ilvl="5" w:tplc="1876EA52">
      <w:start w:val="1"/>
      <w:numFmt w:val="bullet"/>
      <w:lvlText w:val=""/>
      <w:lvlJc w:val="left"/>
      <w:pPr>
        <w:ind w:left="4320" w:hanging="360"/>
      </w:pPr>
      <w:rPr>
        <w:rFonts w:ascii="Wingdings" w:hAnsi="Wingdings" w:hint="default"/>
      </w:rPr>
    </w:lvl>
    <w:lvl w:ilvl="6" w:tplc="01521008">
      <w:start w:val="1"/>
      <w:numFmt w:val="bullet"/>
      <w:lvlText w:val=""/>
      <w:lvlJc w:val="left"/>
      <w:pPr>
        <w:ind w:left="5040" w:hanging="360"/>
      </w:pPr>
      <w:rPr>
        <w:rFonts w:ascii="Symbol" w:hAnsi="Symbol" w:hint="default"/>
      </w:rPr>
    </w:lvl>
    <w:lvl w:ilvl="7" w:tplc="5608FAF8">
      <w:start w:val="1"/>
      <w:numFmt w:val="bullet"/>
      <w:lvlText w:val="o"/>
      <w:lvlJc w:val="left"/>
      <w:pPr>
        <w:ind w:left="5760" w:hanging="360"/>
      </w:pPr>
      <w:rPr>
        <w:rFonts w:ascii="Courier New" w:hAnsi="Courier New" w:hint="default"/>
      </w:rPr>
    </w:lvl>
    <w:lvl w:ilvl="8" w:tplc="BDEC772C">
      <w:start w:val="1"/>
      <w:numFmt w:val="bullet"/>
      <w:lvlText w:val=""/>
      <w:lvlJc w:val="left"/>
      <w:pPr>
        <w:ind w:left="6480" w:hanging="360"/>
      </w:pPr>
      <w:rPr>
        <w:rFonts w:ascii="Wingdings" w:hAnsi="Wingdings" w:hint="default"/>
      </w:rPr>
    </w:lvl>
  </w:abstractNum>
  <w:abstractNum w:abstractNumId="3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576A4"/>
    <w:multiLevelType w:val="hybridMultilevel"/>
    <w:tmpl w:val="FFFFFFFF"/>
    <w:lvl w:ilvl="0" w:tplc="9AC61602">
      <w:start w:val="1"/>
      <w:numFmt w:val="bullet"/>
      <w:lvlText w:val=""/>
      <w:lvlJc w:val="left"/>
      <w:pPr>
        <w:ind w:left="720" w:hanging="360"/>
      </w:pPr>
      <w:rPr>
        <w:rFonts w:ascii="Symbol" w:hAnsi="Symbol" w:hint="default"/>
      </w:rPr>
    </w:lvl>
    <w:lvl w:ilvl="1" w:tplc="AD3679E0">
      <w:start w:val="1"/>
      <w:numFmt w:val="bullet"/>
      <w:lvlText w:val="o"/>
      <w:lvlJc w:val="left"/>
      <w:pPr>
        <w:ind w:left="1440" w:hanging="360"/>
      </w:pPr>
      <w:rPr>
        <w:rFonts w:ascii="Courier New" w:hAnsi="Courier New" w:hint="default"/>
      </w:rPr>
    </w:lvl>
    <w:lvl w:ilvl="2" w:tplc="E1E49312">
      <w:start w:val="1"/>
      <w:numFmt w:val="bullet"/>
      <w:lvlText w:val=""/>
      <w:lvlJc w:val="left"/>
      <w:pPr>
        <w:ind w:left="2160" w:hanging="360"/>
      </w:pPr>
      <w:rPr>
        <w:rFonts w:ascii="Wingdings" w:hAnsi="Wingdings" w:hint="default"/>
      </w:rPr>
    </w:lvl>
    <w:lvl w:ilvl="3" w:tplc="A10A8F6C">
      <w:start w:val="1"/>
      <w:numFmt w:val="bullet"/>
      <w:lvlText w:val=""/>
      <w:lvlJc w:val="left"/>
      <w:pPr>
        <w:ind w:left="2880" w:hanging="360"/>
      </w:pPr>
      <w:rPr>
        <w:rFonts w:ascii="Symbol" w:hAnsi="Symbol" w:hint="default"/>
      </w:rPr>
    </w:lvl>
    <w:lvl w:ilvl="4" w:tplc="9C0AAEEE">
      <w:start w:val="1"/>
      <w:numFmt w:val="bullet"/>
      <w:lvlText w:val="o"/>
      <w:lvlJc w:val="left"/>
      <w:pPr>
        <w:ind w:left="3600" w:hanging="360"/>
      </w:pPr>
      <w:rPr>
        <w:rFonts w:ascii="Courier New" w:hAnsi="Courier New" w:hint="default"/>
      </w:rPr>
    </w:lvl>
    <w:lvl w:ilvl="5" w:tplc="953474C8">
      <w:start w:val="1"/>
      <w:numFmt w:val="bullet"/>
      <w:lvlText w:val=""/>
      <w:lvlJc w:val="left"/>
      <w:pPr>
        <w:ind w:left="4320" w:hanging="360"/>
      </w:pPr>
      <w:rPr>
        <w:rFonts w:ascii="Wingdings" w:hAnsi="Wingdings" w:hint="default"/>
      </w:rPr>
    </w:lvl>
    <w:lvl w:ilvl="6" w:tplc="BB9279CC">
      <w:start w:val="1"/>
      <w:numFmt w:val="bullet"/>
      <w:lvlText w:val=""/>
      <w:lvlJc w:val="left"/>
      <w:pPr>
        <w:ind w:left="5040" w:hanging="360"/>
      </w:pPr>
      <w:rPr>
        <w:rFonts w:ascii="Symbol" w:hAnsi="Symbol" w:hint="default"/>
      </w:rPr>
    </w:lvl>
    <w:lvl w:ilvl="7" w:tplc="FB2EE01A">
      <w:start w:val="1"/>
      <w:numFmt w:val="bullet"/>
      <w:lvlText w:val="o"/>
      <w:lvlJc w:val="left"/>
      <w:pPr>
        <w:ind w:left="5760" w:hanging="360"/>
      </w:pPr>
      <w:rPr>
        <w:rFonts w:ascii="Courier New" w:hAnsi="Courier New" w:hint="default"/>
      </w:rPr>
    </w:lvl>
    <w:lvl w:ilvl="8" w:tplc="D2C6B672">
      <w:start w:val="1"/>
      <w:numFmt w:val="bullet"/>
      <w:lvlText w:val=""/>
      <w:lvlJc w:val="left"/>
      <w:pPr>
        <w:ind w:left="6480" w:hanging="360"/>
      </w:pPr>
      <w:rPr>
        <w:rFonts w:ascii="Wingdings" w:hAnsi="Wingdings" w:hint="default"/>
      </w:rPr>
    </w:lvl>
  </w:abstractNum>
  <w:abstractNum w:abstractNumId="34" w15:restartNumberingAfterBreak="0">
    <w:nsid w:val="773343CF"/>
    <w:multiLevelType w:val="hybridMultilevel"/>
    <w:tmpl w:val="FFFFFFFF"/>
    <w:lvl w:ilvl="0" w:tplc="2C5C50E0">
      <w:start w:val="1"/>
      <w:numFmt w:val="bullet"/>
      <w:lvlText w:val=""/>
      <w:lvlJc w:val="left"/>
      <w:pPr>
        <w:ind w:left="720" w:hanging="360"/>
      </w:pPr>
      <w:rPr>
        <w:rFonts w:ascii="Symbol" w:hAnsi="Symbol" w:hint="default"/>
      </w:rPr>
    </w:lvl>
    <w:lvl w:ilvl="1" w:tplc="38488352">
      <w:start w:val="1"/>
      <w:numFmt w:val="bullet"/>
      <w:lvlText w:val="o"/>
      <w:lvlJc w:val="left"/>
      <w:pPr>
        <w:ind w:left="1440" w:hanging="360"/>
      </w:pPr>
      <w:rPr>
        <w:rFonts w:ascii="Courier New" w:hAnsi="Courier New" w:hint="default"/>
      </w:rPr>
    </w:lvl>
    <w:lvl w:ilvl="2" w:tplc="43DC9B46">
      <w:start w:val="1"/>
      <w:numFmt w:val="bullet"/>
      <w:lvlText w:val=""/>
      <w:lvlJc w:val="left"/>
      <w:pPr>
        <w:ind w:left="2160" w:hanging="360"/>
      </w:pPr>
      <w:rPr>
        <w:rFonts w:ascii="Wingdings" w:hAnsi="Wingdings" w:hint="default"/>
      </w:rPr>
    </w:lvl>
    <w:lvl w:ilvl="3" w:tplc="3E9EA326">
      <w:start w:val="1"/>
      <w:numFmt w:val="bullet"/>
      <w:lvlText w:val=""/>
      <w:lvlJc w:val="left"/>
      <w:pPr>
        <w:ind w:left="2880" w:hanging="360"/>
      </w:pPr>
      <w:rPr>
        <w:rFonts w:ascii="Symbol" w:hAnsi="Symbol" w:hint="default"/>
      </w:rPr>
    </w:lvl>
    <w:lvl w:ilvl="4" w:tplc="66B6C3FC">
      <w:start w:val="1"/>
      <w:numFmt w:val="bullet"/>
      <w:lvlText w:val="o"/>
      <w:lvlJc w:val="left"/>
      <w:pPr>
        <w:ind w:left="3600" w:hanging="360"/>
      </w:pPr>
      <w:rPr>
        <w:rFonts w:ascii="Courier New" w:hAnsi="Courier New" w:hint="default"/>
      </w:rPr>
    </w:lvl>
    <w:lvl w:ilvl="5" w:tplc="5252AE7E">
      <w:start w:val="1"/>
      <w:numFmt w:val="bullet"/>
      <w:lvlText w:val=""/>
      <w:lvlJc w:val="left"/>
      <w:pPr>
        <w:ind w:left="4320" w:hanging="360"/>
      </w:pPr>
      <w:rPr>
        <w:rFonts w:ascii="Wingdings" w:hAnsi="Wingdings" w:hint="default"/>
      </w:rPr>
    </w:lvl>
    <w:lvl w:ilvl="6" w:tplc="9CD8B8FC">
      <w:start w:val="1"/>
      <w:numFmt w:val="bullet"/>
      <w:lvlText w:val=""/>
      <w:lvlJc w:val="left"/>
      <w:pPr>
        <w:ind w:left="5040" w:hanging="360"/>
      </w:pPr>
      <w:rPr>
        <w:rFonts w:ascii="Symbol" w:hAnsi="Symbol" w:hint="default"/>
      </w:rPr>
    </w:lvl>
    <w:lvl w:ilvl="7" w:tplc="21B2ECE8">
      <w:start w:val="1"/>
      <w:numFmt w:val="bullet"/>
      <w:lvlText w:val="o"/>
      <w:lvlJc w:val="left"/>
      <w:pPr>
        <w:ind w:left="5760" w:hanging="360"/>
      </w:pPr>
      <w:rPr>
        <w:rFonts w:ascii="Courier New" w:hAnsi="Courier New" w:hint="default"/>
      </w:rPr>
    </w:lvl>
    <w:lvl w:ilvl="8" w:tplc="0492B98A">
      <w:start w:val="1"/>
      <w:numFmt w:val="bullet"/>
      <w:lvlText w:val=""/>
      <w:lvlJc w:val="left"/>
      <w:pPr>
        <w:ind w:left="6480" w:hanging="360"/>
      </w:pPr>
      <w:rPr>
        <w:rFonts w:ascii="Wingdings" w:hAnsi="Wingdings" w:hint="default"/>
      </w:rPr>
    </w:lvl>
  </w:abstractNum>
  <w:abstractNum w:abstractNumId="35" w15:restartNumberingAfterBreak="0">
    <w:nsid w:val="79F50350"/>
    <w:multiLevelType w:val="hybridMultilevel"/>
    <w:tmpl w:val="FFFFFFFF"/>
    <w:lvl w:ilvl="0" w:tplc="69D2351C">
      <w:start w:val="1"/>
      <w:numFmt w:val="bullet"/>
      <w:lvlText w:val=""/>
      <w:lvlJc w:val="left"/>
      <w:pPr>
        <w:ind w:left="720" w:hanging="360"/>
      </w:pPr>
      <w:rPr>
        <w:rFonts w:ascii="Symbol" w:hAnsi="Symbol" w:hint="default"/>
      </w:rPr>
    </w:lvl>
    <w:lvl w:ilvl="1" w:tplc="F8DCCF2E">
      <w:start w:val="1"/>
      <w:numFmt w:val="bullet"/>
      <w:lvlText w:val="o"/>
      <w:lvlJc w:val="left"/>
      <w:pPr>
        <w:ind w:left="1440" w:hanging="360"/>
      </w:pPr>
      <w:rPr>
        <w:rFonts w:ascii="Courier New" w:hAnsi="Courier New" w:hint="default"/>
      </w:rPr>
    </w:lvl>
    <w:lvl w:ilvl="2" w:tplc="A8F440FA">
      <w:start w:val="1"/>
      <w:numFmt w:val="bullet"/>
      <w:lvlText w:val=""/>
      <w:lvlJc w:val="left"/>
      <w:pPr>
        <w:ind w:left="2160" w:hanging="360"/>
      </w:pPr>
      <w:rPr>
        <w:rFonts w:ascii="Wingdings" w:hAnsi="Wingdings" w:hint="default"/>
      </w:rPr>
    </w:lvl>
    <w:lvl w:ilvl="3" w:tplc="198C7DFE">
      <w:start w:val="1"/>
      <w:numFmt w:val="bullet"/>
      <w:lvlText w:val=""/>
      <w:lvlJc w:val="left"/>
      <w:pPr>
        <w:ind w:left="2880" w:hanging="360"/>
      </w:pPr>
      <w:rPr>
        <w:rFonts w:ascii="Symbol" w:hAnsi="Symbol" w:hint="default"/>
      </w:rPr>
    </w:lvl>
    <w:lvl w:ilvl="4" w:tplc="0CBE5B9A">
      <w:start w:val="1"/>
      <w:numFmt w:val="bullet"/>
      <w:lvlText w:val="o"/>
      <w:lvlJc w:val="left"/>
      <w:pPr>
        <w:ind w:left="3600" w:hanging="360"/>
      </w:pPr>
      <w:rPr>
        <w:rFonts w:ascii="Courier New" w:hAnsi="Courier New" w:hint="default"/>
      </w:rPr>
    </w:lvl>
    <w:lvl w:ilvl="5" w:tplc="A094B5CC">
      <w:start w:val="1"/>
      <w:numFmt w:val="bullet"/>
      <w:lvlText w:val=""/>
      <w:lvlJc w:val="left"/>
      <w:pPr>
        <w:ind w:left="4320" w:hanging="360"/>
      </w:pPr>
      <w:rPr>
        <w:rFonts w:ascii="Wingdings" w:hAnsi="Wingdings" w:hint="default"/>
      </w:rPr>
    </w:lvl>
    <w:lvl w:ilvl="6" w:tplc="FE50C738">
      <w:start w:val="1"/>
      <w:numFmt w:val="bullet"/>
      <w:lvlText w:val=""/>
      <w:lvlJc w:val="left"/>
      <w:pPr>
        <w:ind w:left="5040" w:hanging="360"/>
      </w:pPr>
      <w:rPr>
        <w:rFonts w:ascii="Symbol" w:hAnsi="Symbol" w:hint="default"/>
      </w:rPr>
    </w:lvl>
    <w:lvl w:ilvl="7" w:tplc="2B801644">
      <w:start w:val="1"/>
      <w:numFmt w:val="bullet"/>
      <w:lvlText w:val="o"/>
      <w:lvlJc w:val="left"/>
      <w:pPr>
        <w:ind w:left="5760" w:hanging="360"/>
      </w:pPr>
      <w:rPr>
        <w:rFonts w:ascii="Courier New" w:hAnsi="Courier New" w:hint="default"/>
      </w:rPr>
    </w:lvl>
    <w:lvl w:ilvl="8" w:tplc="99F6FFDC">
      <w:start w:val="1"/>
      <w:numFmt w:val="bullet"/>
      <w:lvlText w:val=""/>
      <w:lvlJc w:val="left"/>
      <w:pPr>
        <w:ind w:left="6480" w:hanging="360"/>
      </w:pPr>
      <w:rPr>
        <w:rFonts w:ascii="Wingdings" w:hAnsi="Wingdings" w:hint="default"/>
      </w:rPr>
    </w:lvl>
  </w:abstractNum>
  <w:abstractNum w:abstractNumId="36"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3538A"/>
    <w:multiLevelType w:val="hybridMultilevel"/>
    <w:tmpl w:val="FFFFFFFF"/>
    <w:lvl w:ilvl="0" w:tplc="2736A062">
      <w:start w:val="1"/>
      <w:numFmt w:val="bullet"/>
      <w:lvlText w:val=""/>
      <w:lvlJc w:val="left"/>
      <w:pPr>
        <w:ind w:left="720" w:hanging="360"/>
      </w:pPr>
      <w:rPr>
        <w:rFonts w:ascii="Symbol" w:hAnsi="Symbol" w:hint="default"/>
      </w:rPr>
    </w:lvl>
    <w:lvl w:ilvl="1" w:tplc="70B8C1FE">
      <w:start w:val="1"/>
      <w:numFmt w:val="bullet"/>
      <w:lvlText w:val="o"/>
      <w:lvlJc w:val="left"/>
      <w:pPr>
        <w:ind w:left="1440" w:hanging="360"/>
      </w:pPr>
      <w:rPr>
        <w:rFonts w:ascii="Courier New" w:hAnsi="Courier New" w:hint="default"/>
      </w:rPr>
    </w:lvl>
    <w:lvl w:ilvl="2" w:tplc="B2D4FCE4">
      <w:start w:val="1"/>
      <w:numFmt w:val="bullet"/>
      <w:lvlText w:val=""/>
      <w:lvlJc w:val="left"/>
      <w:pPr>
        <w:ind w:left="2160" w:hanging="360"/>
      </w:pPr>
      <w:rPr>
        <w:rFonts w:ascii="Wingdings" w:hAnsi="Wingdings" w:hint="default"/>
      </w:rPr>
    </w:lvl>
    <w:lvl w:ilvl="3" w:tplc="7466FA12">
      <w:start w:val="1"/>
      <w:numFmt w:val="bullet"/>
      <w:lvlText w:val=""/>
      <w:lvlJc w:val="left"/>
      <w:pPr>
        <w:ind w:left="2880" w:hanging="360"/>
      </w:pPr>
      <w:rPr>
        <w:rFonts w:ascii="Symbol" w:hAnsi="Symbol" w:hint="default"/>
      </w:rPr>
    </w:lvl>
    <w:lvl w:ilvl="4" w:tplc="12CC8684">
      <w:start w:val="1"/>
      <w:numFmt w:val="bullet"/>
      <w:lvlText w:val="o"/>
      <w:lvlJc w:val="left"/>
      <w:pPr>
        <w:ind w:left="3600" w:hanging="360"/>
      </w:pPr>
      <w:rPr>
        <w:rFonts w:ascii="Courier New" w:hAnsi="Courier New" w:hint="default"/>
      </w:rPr>
    </w:lvl>
    <w:lvl w:ilvl="5" w:tplc="E03865E6">
      <w:start w:val="1"/>
      <w:numFmt w:val="bullet"/>
      <w:lvlText w:val=""/>
      <w:lvlJc w:val="left"/>
      <w:pPr>
        <w:ind w:left="4320" w:hanging="360"/>
      </w:pPr>
      <w:rPr>
        <w:rFonts w:ascii="Wingdings" w:hAnsi="Wingdings" w:hint="default"/>
      </w:rPr>
    </w:lvl>
    <w:lvl w:ilvl="6" w:tplc="9FDAF560">
      <w:start w:val="1"/>
      <w:numFmt w:val="bullet"/>
      <w:lvlText w:val=""/>
      <w:lvlJc w:val="left"/>
      <w:pPr>
        <w:ind w:left="5040" w:hanging="360"/>
      </w:pPr>
      <w:rPr>
        <w:rFonts w:ascii="Symbol" w:hAnsi="Symbol" w:hint="default"/>
      </w:rPr>
    </w:lvl>
    <w:lvl w:ilvl="7" w:tplc="EEF85856">
      <w:start w:val="1"/>
      <w:numFmt w:val="bullet"/>
      <w:lvlText w:val="o"/>
      <w:lvlJc w:val="left"/>
      <w:pPr>
        <w:ind w:left="5760" w:hanging="360"/>
      </w:pPr>
      <w:rPr>
        <w:rFonts w:ascii="Courier New" w:hAnsi="Courier New" w:hint="default"/>
      </w:rPr>
    </w:lvl>
    <w:lvl w:ilvl="8" w:tplc="64628F40">
      <w:start w:val="1"/>
      <w:numFmt w:val="bullet"/>
      <w:lvlText w:val=""/>
      <w:lvlJc w:val="left"/>
      <w:pPr>
        <w:ind w:left="6480" w:hanging="360"/>
      </w:pPr>
      <w:rPr>
        <w:rFonts w:ascii="Wingdings" w:hAnsi="Wingdings" w:hint="default"/>
      </w:rPr>
    </w:lvl>
  </w:abstractNum>
  <w:abstractNum w:abstractNumId="3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
  </w:num>
  <w:num w:numId="3">
    <w:abstractNumId w:val="29"/>
  </w:num>
  <w:num w:numId="4">
    <w:abstractNumId w:val="8"/>
  </w:num>
  <w:num w:numId="5">
    <w:abstractNumId w:val="19"/>
  </w:num>
  <w:num w:numId="6">
    <w:abstractNumId w:val="24"/>
  </w:num>
  <w:num w:numId="7">
    <w:abstractNumId w:val="13"/>
  </w:num>
  <w:num w:numId="8">
    <w:abstractNumId w:val="36"/>
  </w:num>
  <w:num w:numId="9">
    <w:abstractNumId w:val="27"/>
  </w:num>
  <w:num w:numId="10">
    <w:abstractNumId w:val="32"/>
  </w:num>
  <w:num w:numId="11">
    <w:abstractNumId w:val="1"/>
  </w:num>
  <w:num w:numId="12">
    <w:abstractNumId w:val="38"/>
  </w:num>
  <w:num w:numId="13">
    <w:abstractNumId w:val="30"/>
  </w:num>
  <w:num w:numId="14">
    <w:abstractNumId w:val="31"/>
  </w:num>
  <w:num w:numId="15">
    <w:abstractNumId w:val="11"/>
  </w:num>
  <w:num w:numId="16">
    <w:abstractNumId w:val="0"/>
  </w:num>
  <w:num w:numId="17">
    <w:abstractNumId w:val="5"/>
  </w:num>
  <w:num w:numId="18">
    <w:abstractNumId w:val="9"/>
  </w:num>
  <w:num w:numId="19">
    <w:abstractNumId w:val="34"/>
  </w:num>
  <w:num w:numId="20">
    <w:abstractNumId w:val="14"/>
  </w:num>
  <w:num w:numId="21">
    <w:abstractNumId w:val="15"/>
  </w:num>
  <w:num w:numId="22">
    <w:abstractNumId w:val="22"/>
  </w:num>
  <w:num w:numId="23">
    <w:abstractNumId w:val="16"/>
  </w:num>
  <w:num w:numId="24">
    <w:abstractNumId w:val="21"/>
  </w:num>
  <w:num w:numId="25">
    <w:abstractNumId w:val="10"/>
  </w:num>
  <w:num w:numId="26">
    <w:abstractNumId w:val="18"/>
  </w:num>
  <w:num w:numId="27">
    <w:abstractNumId w:val="23"/>
  </w:num>
  <w:num w:numId="28">
    <w:abstractNumId w:val="20"/>
  </w:num>
  <w:num w:numId="29">
    <w:abstractNumId w:val="4"/>
  </w:num>
  <w:num w:numId="30">
    <w:abstractNumId w:val="17"/>
  </w:num>
  <w:num w:numId="31">
    <w:abstractNumId w:val="7"/>
  </w:num>
  <w:num w:numId="32">
    <w:abstractNumId w:val="35"/>
  </w:num>
  <w:num w:numId="33">
    <w:abstractNumId w:val="6"/>
  </w:num>
  <w:num w:numId="34">
    <w:abstractNumId w:val="26"/>
  </w:num>
  <w:num w:numId="35">
    <w:abstractNumId w:val="28"/>
  </w:num>
  <w:num w:numId="36">
    <w:abstractNumId w:val="3"/>
  </w:num>
  <w:num w:numId="37">
    <w:abstractNumId w:val="37"/>
  </w:num>
  <w:num w:numId="38">
    <w:abstractNumId w:val="3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000D"/>
    <w:rsid w:val="00004380"/>
    <w:rsid w:val="000057A6"/>
    <w:rsid w:val="00006E42"/>
    <w:rsid w:val="00007501"/>
    <w:rsid w:val="0001390E"/>
    <w:rsid w:val="00014933"/>
    <w:rsid w:val="00014A39"/>
    <w:rsid w:val="00014DAF"/>
    <w:rsid w:val="00015683"/>
    <w:rsid w:val="00016B95"/>
    <w:rsid w:val="00016D12"/>
    <w:rsid w:val="00017474"/>
    <w:rsid w:val="000176D8"/>
    <w:rsid w:val="0002364E"/>
    <w:rsid w:val="000254B1"/>
    <w:rsid w:val="00026200"/>
    <w:rsid w:val="00030B13"/>
    <w:rsid w:val="000328E4"/>
    <w:rsid w:val="0003339F"/>
    <w:rsid w:val="00034C1B"/>
    <w:rsid w:val="00035FA5"/>
    <w:rsid w:val="0003954B"/>
    <w:rsid w:val="00040AE0"/>
    <w:rsid w:val="000456D3"/>
    <w:rsid w:val="000501ED"/>
    <w:rsid w:val="00054474"/>
    <w:rsid w:val="00054A1A"/>
    <w:rsid w:val="00054F6F"/>
    <w:rsid w:val="00058DEC"/>
    <w:rsid w:val="0006550D"/>
    <w:rsid w:val="00070DCC"/>
    <w:rsid w:val="00073FA4"/>
    <w:rsid w:val="00077BE8"/>
    <w:rsid w:val="0007A207"/>
    <w:rsid w:val="000801F4"/>
    <w:rsid w:val="000828B7"/>
    <w:rsid w:val="00086B7E"/>
    <w:rsid w:val="00087798"/>
    <w:rsid w:val="0008799D"/>
    <w:rsid w:val="00091735"/>
    <w:rsid w:val="000926A8"/>
    <w:rsid w:val="0009349F"/>
    <w:rsid w:val="00096016"/>
    <w:rsid w:val="0009DE69"/>
    <w:rsid w:val="000B04F4"/>
    <w:rsid w:val="000B34A4"/>
    <w:rsid w:val="000B3F87"/>
    <w:rsid w:val="000B4827"/>
    <w:rsid w:val="000B4E7B"/>
    <w:rsid w:val="000B6E68"/>
    <w:rsid w:val="000BCEF8"/>
    <w:rsid w:val="000BECCB"/>
    <w:rsid w:val="000C2083"/>
    <w:rsid w:val="000C29D1"/>
    <w:rsid w:val="000C31D4"/>
    <w:rsid w:val="000C3F7C"/>
    <w:rsid w:val="000C4D9B"/>
    <w:rsid w:val="000C58B8"/>
    <w:rsid w:val="000C5DF8"/>
    <w:rsid w:val="000C6330"/>
    <w:rsid w:val="000CF3F1"/>
    <w:rsid w:val="000D1A0C"/>
    <w:rsid w:val="000D392E"/>
    <w:rsid w:val="000D5104"/>
    <w:rsid w:val="000D53A6"/>
    <w:rsid w:val="000D6939"/>
    <w:rsid w:val="000D79AC"/>
    <w:rsid w:val="000E073D"/>
    <w:rsid w:val="000E271F"/>
    <w:rsid w:val="000E2BAE"/>
    <w:rsid w:val="000E2C68"/>
    <w:rsid w:val="000E561B"/>
    <w:rsid w:val="000F1545"/>
    <w:rsid w:val="000F1EE7"/>
    <w:rsid w:val="000F2ADA"/>
    <w:rsid w:val="000F3DF1"/>
    <w:rsid w:val="000F523B"/>
    <w:rsid w:val="000F7D22"/>
    <w:rsid w:val="001001D0"/>
    <w:rsid w:val="00101280"/>
    <w:rsid w:val="00103B88"/>
    <w:rsid w:val="001064CB"/>
    <w:rsid w:val="00106FD6"/>
    <w:rsid w:val="001111CE"/>
    <w:rsid w:val="001132D9"/>
    <w:rsid w:val="00113777"/>
    <w:rsid w:val="0011532D"/>
    <w:rsid w:val="00115FFD"/>
    <w:rsid w:val="0011665B"/>
    <w:rsid w:val="00116ABF"/>
    <w:rsid w:val="00117600"/>
    <w:rsid w:val="0012178F"/>
    <w:rsid w:val="00122767"/>
    <w:rsid w:val="001277EC"/>
    <w:rsid w:val="001338A4"/>
    <w:rsid w:val="0013434B"/>
    <w:rsid w:val="00134AEE"/>
    <w:rsid w:val="00136890"/>
    <w:rsid w:val="0014039E"/>
    <w:rsid w:val="00141A02"/>
    <w:rsid w:val="001425C4"/>
    <w:rsid w:val="0014286F"/>
    <w:rsid w:val="00145BD8"/>
    <w:rsid w:val="00145FA8"/>
    <w:rsid w:val="00145FDE"/>
    <w:rsid w:val="0015019B"/>
    <w:rsid w:val="001512E9"/>
    <w:rsid w:val="00152DE4"/>
    <w:rsid w:val="00155155"/>
    <w:rsid w:val="001556CC"/>
    <w:rsid w:val="00160E53"/>
    <w:rsid w:val="00162ECC"/>
    <w:rsid w:val="00163111"/>
    <w:rsid w:val="00163EFB"/>
    <w:rsid w:val="00164474"/>
    <w:rsid w:val="0016CBFE"/>
    <w:rsid w:val="00171796"/>
    <w:rsid w:val="001717A0"/>
    <w:rsid w:val="00173976"/>
    <w:rsid w:val="00174C30"/>
    <w:rsid w:val="00177C29"/>
    <w:rsid w:val="001821EB"/>
    <w:rsid w:val="00187AEA"/>
    <w:rsid w:val="0019344D"/>
    <w:rsid w:val="00194FE1"/>
    <w:rsid w:val="00195D23"/>
    <w:rsid w:val="00196054"/>
    <w:rsid w:val="0019710F"/>
    <w:rsid w:val="001972A7"/>
    <w:rsid w:val="0019C2C3"/>
    <w:rsid w:val="001A022C"/>
    <w:rsid w:val="001A5E12"/>
    <w:rsid w:val="001A67C2"/>
    <w:rsid w:val="001A7F0D"/>
    <w:rsid w:val="001AD11F"/>
    <w:rsid w:val="001B0D3B"/>
    <w:rsid w:val="001C04C5"/>
    <w:rsid w:val="001C06C0"/>
    <w:rsid w:val="001C0FDA"/>
    <w:rsid w:val="001C2D90"/>
    <w:rsid w:val="001D3D0B"/>
    <w:rsid w:val="001D5FCC"/>
    <w:rsid w:val="001D6259"/>
    <w:rsid w:val="001E158F"/>
    <w:rsid w:val="001E22A3"/>
    <w:rsid w:val="001E2F51"/>
    <w:rsid w:val="001E52BD"/>
    <w:rsid w:val="001E569A"/>
    <w:rsid w:val="001E7E3C"/>
    <w:rsid w:val="001EDDCF"/>
    <w:rsid w:val="001F1328"/>
    <w:rsid w:val="001F2623"/>
    <w:rsid w:val="001F3218"/>
    <w:rsid w:val="001F7D23"/>
    <w:rsid w:val="00200DD4"/>
    <w:rsid w:val="00206A92"/>
    <w:rsid w:val="00206AB6"/>
    <w:rsid w:val="00207C32"/>
    <w:rsid w:val="0020C417"/>
    <w:rsid w:val="002101C0"/>
    <w:rsid w:val="002157AA"/>
    <w:rsid w:val="00216167"/>
    <w:rsid w:val="0021D93C"/>
    <w:rsid w:val="0022176E"/>
    <w:rsid w:val="00221CE5"/>
    <w:rsid w:val="00221E19"/>
    <w:rsid w:val="002243B7"/>
    <w:rsid w:val="00225B4D"/>
    <w:rsid w:val="00225F1A"/>
    <w:rsid w:val="00228EDC"/>
    <w:rsid w:val="0022C77B"/>
    <w:rsid w:val="00230151"/>
    <w:rsid w:val="002317E9"/>
    <w:rsid w:val="002328BF"/>
    <w:rsid w:val="00232FF4"/>
    <w:rsid w:val="002347E4"/>
    <w:rsid w:val="00234F37"/>
    <w:rsid w:val="0023574D"/>
    <w:rsid w:val="00237338"/>
    <w:rsid w:val="00241857"/>
    <w:rsid w:val="00241ABD"/>
    <w:rsid w:val="00242822"/>
    <w:rsid w:val="00243A05"/>
    <w:rsid w:val="002447EE"/>
    <w:rsid w:val="00250A6B"/>
    <w:rsid w:val="00251A14"/>
    <w:rsid w:val="002528A1"/>
    <w:rsid w:val="00253260"/>
    <w:rsid w:val="002539A7"/>
    <w:rsid w:val="0025F775"/>
    <w:rsid w:val="00260A4E"/>
    <w:rsid w:val="00261246"/>
    <w:rsid w:val="00265D20"/>
    <w:rsid w:val="0026D1F4"/>
    <w:rsid w:val="0027079E"/>
    <w:rsid w:val="002709C0"/>
    <w:rsid w:val="00275420"/>
    <w:rsid w:val="00276C11"/>
    <w:rsid w:val="002824FE"/>
    <w:rsid w:val="002856AA"/>
    <w:rsid w:val="0028621C"/>
    <w:rsid w:val="00287774"/>
    <w:rsid w:val="00287C13"/>
    <w:rsid w:val="0028ED11"/>
    <w:rsid w:val="0029214C"/>
    <w:rsid w:val="00293F47"/>
    <w:rsid w:val="00297A49"/>
    <w:rsid w:val="0029EC2F"/>
    <w:rsid w:val="002A1263"/>
    <w:rsid w:val="002A2D97"/>
    <w:rsid w:val="002A37F8"/>
    <w:rsid w:val="002AA5D4"/>
    <w:rsid w:val="002ACE6E"/>
    <w:rsid w:val="002AF75A"/>
    <w:rsid w:val="002B0C39"/>
    <w:rsid w:val="002B1159"/>
    <w:rsid w:val="002B2BE4"/>
    <w:rsid w:val="002B3A13"/>
    <w:rsid w:val="002BB7EC"/>
    <w:rsid w:val="002C07B3"/>
    <w:rsid w:val="002C1740"/>
    <w:rsid w:val="002C1B09"/>
    <w:rsid w:val="002C28E6"/>
    <w:rsid w:val="002C4C2E"/>
    <w:rsid w:val="002C69B6"/>
    <w:rsid w:val="002C76C0"/>
    <w:rsid w:val="002D023A"/>
    <w:rsid w:val="002D35C2"/>
    <w:rsid w:val="002D38BE"/>
    <w:rsid w:val="002D5DCD"/>
    <w:rsid w:val="002D5F9B"/>
    <w:rsid w:val="002D6167"/>
    <w:rsid w:val="002D79B3"/>
    <w:rsid w:val="002D847F"/>
    <w:rsid w:val="002E2A19"/>
    <w:rsid w:val="002E3403"/>
    <w:rsid w:val="002E3B5C"/>
    <w:rsid w:val="002E4A5B"/>
    <w:rsid w:val="002E53CD"/>
    <w:rsid w:val="002EB581"/>
    <w:rsid w:val="002F204B"/>
    <w:rsid w:val="002F31DC"/>
    <w:rsid w:val="002F4474"/>
    <w:rsid w:val="002F570D"/>
    <w:rsid w:val="002F73BF"/>
    <w:rsid w:val="002F9E77"/>
    <w:rsid w:val="00307D86"/>
    <w:rsid w:val="00311EB9"/>
    <w:rsid w:val="00313805"/>
    <w:rsid w:val="0031611D"/>
    <w:rsid w:val="003206BD"/>
    <w:rsid w:val="00323892"/>
    <w:rsid w:val="003242A5"/>
    <w:rsid w:val="00332602"/>
    <w:rsid w:val="00334CD3"/>
    <w:rsid w:val="0034428C"/>
    <w:rsid w:val="00353B8A"/>
    <w:rsid w:val="0035532B"/>
    <w:rsid w:val="0035742B"/>
    <w:rsid w:val="00366BA2"/>
    <w:rsid w:val="00366FDE"/>
    <w:rsid w:val="003674D0"/>
    <w:rsid w:val="00368B40"/>
    <w:rsid w:val="0037022C"/>
    <w:rsid w:val="003719FF"/>
    <w:rsid w:val="0037210C"/>
    <w:rsid w:val="00374055"/>
    <w:rsid w:val="00374A17"/>
    <w:rsid w:val="00374D86"/>
    <w:rsid w:val="00380AFD"/>
    <w:rsid w:val="00381254"/>
    <w:rsid w:val="00387801"/>
    <w:rsid w:val="0038C4AB"/>
    <w:rsid w:val="00395173"/>
    <w:rsid w:val="003960C9"/>
    <w:rsid w:val="00396224"/>
    <w:rsid w:val="003A328D"/>
    <w:rsid w:val="003A4670"/>
    <w:rsid w:val="003A5702"/>
    <w:rsid w:val="003A5AA3"/>
    <w:rsid w:val="003A68A2"/>
    <w:rsid w:val="003A6D33"/>
    <w:rsid w:val="003A8199"/>
    <w:rsid w:val="003B57B8"/>
    <w:rsid w:val="003BC28B"/>
    <w:rsid w:val="003C1630"/>
    <w:rsid w:val="003C1855"/>
    <w:rsid w:val="003C3508"/>
    <w:rsid w:val="003C3948"/>
    <w:rsid w:val="003D0F26"/>
    <w:rsid w:val="003D2BDA"/>
    <w:rsid w:val="003D3A5B"/>
    <w:rsid w:val="003D43BE"/>
    <w:rsid w:val="003D70B2"/>
    <w:rsid w:val="003DCF93"/>
    <w:rsid w:val="003E00CF"/>
    <w:rsid w:val="003E0E9C"/>
    <w:rsid w:val="003E1A5B"/>
    <w:rsid w:val="003E34D4"/>
    <w:rsid w:val="003E57AB"/>
    <w:rsid w:val="003E6970"/>
    <w:rsid w:val="003E6D3A"/>
    <w:rsid w:val="003F1F6D"/>
    <w:rsid w:val="003F318B"/>
    <w:rsid w:val="003F332E"/>
    <w:rsid w:val="003F39BF"/>
    <w:rsid w:val="003F4426"/>
    <w:rsid w:val="003F5C04"/>
    <w:rsid w:val="003F5FFC"/>
    <w:rsid w:val="004005A8"/>
    <w:rsid w:val="00403498"/>
    <w:rsid w:val="0041150E"/>
    <w:rsid w:val="00412AD1"/>
    <w:rsid w:val="00413435"/>
    <w:rsid w:val="00414089"/>
    <w:rsid w:val="0041500B"/>
    <w:rsid w:val="004178B6"/>
    <w:rsid w:val="00417A61"/>
    <w:rsid w:val="00424A9C"/>
    <w:rsid w:val="00427BC9"/>
    <w:rsid w:val="00430D4C"/>
    <w:rsid w:val="0043112E"/>
    <w:rsid w:val="004316E5"/>
    <w:rsid w:val="00436161"/>
    <w:rsid w:val="00436E69"/>
    <w:rsid w:val="0044043C"/>
    <w:rsid w:val="00441CF0"/>
    <w:rsid w:val="0044423A"/>
    <w:rsid w:val="0044515D"/>
    <w:rsid w:val="004451ED"/>
    <w:rsid w:val="004471A9"/>
    <w:rsid w:val="004473A8"/>
    <w:rsid w:val="0044F30A"/>
    <w:rsid w:val="00451695"/>
    <w:rsid w:val="0045188E"/>
    <w:rsid w:val="004526E0"/>
    <w:rsid w:val="00453CDE"/>
    <w:rsid w:val="00454B62"/>
    <w:rsid w:val="00456A14"/>
    <w:rsid w:val="004609B8"/>
    <w:rsid w:val="00460A6C"/>
    <w:rsid w:val="0046173A"/>
    <w:rsid w:val="0046359A"/>
    <w:rsid w:val="00474C4D"/>
    <w:rsid w:val="00474F35"/>
    <w:rsid w:val="00475A60"/>
    <w:rsid w:val="00475D48"/>
    <w:rsid w:val="004768AB"/>
    <w:rsid w:val="00476A8B"/>
    <w:rsid w:val="00482519"/>
    <w:rsid w:val="00482CE3"/>
    <w:rsid w:val="004928FF"/>
    <w:rsid w:val="00494746"/>
    <w:rsid w:val="004948C5"/>
    <w:rsid w:val="00494CD4"/>
    <w:rsid w:val="004951A9"/>
    <w:rsid w:val="00495396"/>
    <w:rsid w:val="004A2010"/>
    <w:rsid w:val="004A2AA9"/>
    <w:rsid w:val="004A39AC"/>
    <w:rsid w:val="004A7615"/>
    <w:rsid w:val="004B0316"/>
    <w:rsid w:val="004B0A27"/>
    <w:rsid w:val="004B21DF"/>
    <w:rsid w:val="004B4575"/>
    <w:rsid w:val="004B7D84"/>
    <w:rsid w:val="004C168E"/>
    <w:rsid w:val="004C18C5"/>
    <w:rsid w:val="004C25CE"/>
    <w:rsid w:val="004C4352"/>
    <w:rsid w:val="004C4609"/>
    <w:rsid w:val="004C5A33"/>
    <w:rsid w:val="004C7D23"/>
    <w:rsid w:val="004D12C2"/>
    <w:rsid w:val="004D19D3"/>
    <w:rsid w:val="004D2064"/>
    <w:rsid w:val="004D4EDF"/>
    <w:rsid w:val="004D5D07"/>
    <w:rsid w:val="004D5D22"/>
    <w:rsid w:val="004D6B91"/>
    <w:rsid w:val="004D7212"/>
    <w:rsid w:val="004D75BF"/>
    <w:rsid w:val="004D75CF"/>
    <w:rsid w:val="004E5CE4"/>
    <w:rsid w:val="004E726C"/>
    <w:rsid w:val="004E730A"/>
    <w:rsid w:val="004F0872"/>
    <w:rsid w:val="004F2663"/>
    <w:rsid w:val="004F3873"/>
    <w:rsid w:val="004FED17"/>
    <w:rsid w:val="00500346"/>
    <w:rsid w:val="005104C7"/>
    <w:rsid w:val="0051127C"/>
    <w:rsid w:val="00513C95"/>
    <w:rsid w:val="005149FF"/>
    <w:rsid w:val="00515C61"/>
    <w:rsid w:val="005208DB"/>
    <w:rsid w:val="00523A15"/>
    <w:rsid w:val="00524715"/>
    <w:rsid w:val="00528B8F"/>
    <w:rsid w:val="00534C1D"/>
    <w:rsid w:val="0053514F"/>
    <w:rsid w:val="0053520F"/>
    <w:rsid w:val="005384B7"/>
    <w:rsid w:val="0053FBB2"/>
    <w:rsid w:val="005418C9"/>
    <w:rsid w:val="00541A28"/>
    <w:rsid w:val="005447A6"/>
    <w:rsid w:val="00546F79"/>
    <w:rsid w:val="00547265"/>
    <w:rsid w:val="0055005F"/>
    <w:rsid w:val="005507FB"/>
    <w:rsid w:val="00551BBF"/>
    <w:rsid w:val="00552C75"/>
    <w:rsid w:val="00556213"/>
    <w:rsid w:val="00556AF2"/>
    <w:rsid w:val="005574A1"/>
    <w:rsid w:val="0055DCD4"/>
    <w:rsid w:val="0056152E"/>
    <w:rsid w:val="00561C9E"/>
    <w:rsid w:val="00562731"/>
    <w:rsid w:val="00566279"/>
    <w:rsid w:val="00567B9C"/>
    <w:rsid w:val="00571F90"/>
    <w:rsid w:val="00575272"/>
    <w:rsid w:val="0057FF34"/>
    <w:rsid w:val="00580644"/>
    <w:rsid w:val="00583349"/>
    <w:rsid w:val="00583B86"/>
    <w:rsid w:val="00583CD6"/>
    <w:rsid w:val="00583FFA"/>
    <w:rsid w:val="00586320"/>
    <w:rsid w:val="0058CB80"/>
    <w:rsid w:val="00590CEA"/>
    <w:rsid w:val="00594967"/>
    <w:rsid w:val="00594F4C"/>
    <w:rsid w:val="005974B9"/>
    <w:rsid w:val="005977AE"/>
    <w:rsid w:val="005A2480"/>
    <w:rsid w:val="005A457F"/>
    <w:rsid w:val="005A473F"/>
    <w:rsid w:val="005A5711"/>
    <w:rsid w:val="005A5C91"/>
    <w:rsid w:val="005A5DCC"/>
    <w:rsid w:val="005A78B0"/>
    <w:rsid w:val="005B0403"/>
    <w:rsid w:val="005B678A"/>
    <w:rsid w:val="005B6AE3"/>
    <w:rsid w:val="005BE5ED"/>
    <w:rsid w:val="005C013D"/>
    <w:rsid w:val="005C24E6"/>
    <w:rsid w:val="005C5F9A"/>
    <w:rsid w:val="005C71B3"/>
    <w:rsid w:val="005C723F"/>
    <w:rsid w:val="005D41A0"/>
    <w:rsid w:val="005D43C9"/>
    <w:rsid w:val="005D4FE9"/>
    <w:rsid w:val="005D5E63"/>
    <w:rsid w:val="005E5239"/>
    <w:rsid w:val="005E75E3"/>
    <w:rsid w:val="005E788C"/>
    <w:rsid w:val="005F29A9"/>
    <w:rsid w:val="005F38D4"/>
    <w:rsid w:val="005F6188"/>
    <w:rsid w:val="005F6AD4"/>
    <w:rsid w:val="005F7A84"/>
    <w:rsid w:val="005F7F1D"/>
    <w:rsid w:val="005F96D2"/>
    <w:rsid w:val="005FAEF4"/>
    <w:rsid w:val="00602091"/>
    <w:rsid w:val="006043FF"/>
    <w:rsid w:val="006046EC"/>
    <w:rsid w:val="00605380"/>
    <w:rsid w:val="00606C0D"/>
    <w:rsid w:val="006070DB"/>
    <w:rsid w:val="0061064F"/>
    <w:rsid w:val="00611ACB"/>
    <w:rsid w:val="006124F9"/>
    <w:rsid w:val="00615E3A"/>
    <w:rsid w:val="00620A57"/>
    <w:rsid w:val="00621AB9"/>
    <w:rsid w:val="00623498"/>
    <w:rsid w:val="00624198"/>
    <w:rsid w:val="00624E1E"/>
    <w:rsid w:val="006253AF"/>
    <w:rsid w:val="00626E9A"/>
    <w:rsid w:val="00629D36"/>
    <w:rsid w:val="0062F539"/>
    <w:rsid w:val="00631047"/>
    <w:rsid w:val="006325D9"/>
    <w:rsid w:val="00632FBD"/>
    <w:rsid w:val="0063420A"/>
    <w:rsid w:val="006351FC"/>
    <w:rsid w:val="006368EC"/>
    <w:rsid w:val="006375AF"/>
    <w:rsid w:val="006415EE"/>
    <w:rsid w:val="0064280B"/>
    <w:rsid w:val="00646610"/>
    <w:rsid w:val="00646A66"/>
    <w:rsid w:val="0064A9B8"/>
    <w:rsid w:val="00651392"/>
    <w:rsid w:val="0065142E"/>
    <w:rsid w:val="0065177E"/>
    <w:rsid w:val="006528A0"/>
    <w:rsid w:val="00653EEB"/>
    <w:rsid w:val="006576AB"/>
    <w:rsid w:val="0066075C"/>
    <w:rsid w:val="0066138C"/>
    <w:rsid w:val="00661805"/>
    <w:rsid w:val="00662676"/>
    <w:rsid w:val="006647B2"/>
    <w:rsid w:val="00666A41"/>
    <w:rsid w:val="0066727D"/>
    <w:rsid w:val="00672986"/>
    <w:rsid w:val="00673DFC"/>
    <w:rsid w:val="0067589E"/>
    <w:rsid w:val="00677312"/>
    <w:rsid w:val="00677889"/>
    <w:rsid w:val="0067FCB0"/>
    <w:rsid w:val="0068107F"/>
    <w:rsid w:val="006822ED"/>
    <w:rsid w:val="00682484"/>
    <w:rsid w:val="00684FE5"/>
    <w:rsid w:val="0069085E"/>
    <w:rsid w:val="00691B08"/>
    <w:rsid w:val="00691E2F"/>
    <w:rsid w:val="006938F4"/>
    <w:rsid w:val="00695331"/>
    <w:rsid w:val="006A0BCE"/>
    <w:rsid w:val="006A2237"/>
    <w:rsid w:val="006A2286"/>
    <w:rsid w:val="006A3C85"/>
    <w:rsid w:val="006A412C"/>
    <w:rsid w:val="006A440C"/>
    <w:rsid w:val="006A57AE"/>
    <w:rsid w:val="006AD612"/>
    <w:rsid w:val="006AEE53"/>
    <w:rsid w:val="006B0DEB"/>
    <w:rsid w:val="006B1198"/>
    <w:rsid w:val="006B2B51"/>
    <w:rsid w:val="006B396A"/>
    <w:rsid w:val="006B61B3"/>
    <w:rsid w:val="006B6FAA"/>
    <w:rsid w:val="006B7575"/>
    <w:rsid w:val="006C28E6"/>
    <w:rsid w:val="006C4706"/>
    <w:rsid w:val="006C6154"/>
    <w:rsid w:val="006C7B8F"/>
    <w:rsid w:val="006D0C8B"/>
    <w:rsid w:val="006D0CC4"/>
    <w:rsid w:val="006D1A28"/>
    <w:rsid w:val="006D2F28"/>
    <w:rsid w:val="006D3ED3"/>
    <w:rsid w:val="006D5E8B"/>
    <w:rsid w:val="006DA5BB"/>
    <w:rsid w:val="006DBBBC"/>
    <w:rsid w:val="006E1497"/>
    <w:rsid w:val="006E20CC"/>
    <w:rsid w:val="006E215F"/>
    <w:rsid w:val="006E21FC"/>
    <w:rsid w:val="006E2A1C"/>
    <w:rsid w:val="006E2B65"/>
    <w:rsid w:val="006E49BD"/>
    <w:rsid w:val="006E5196"/>
    <w:rsid w:val="006E6666"/>
    <w:rsid w:val="006E6EC8"/>
    <w:rsid w:val="006E74BC"/>
    <w:rsid w:val="006F0FAB"/>
    <w:rsid w:val="006F1E72"/>
    <w:rsid w:val="006F7A0E"/>
    <w:rsid w:val="00700483"/>
    <w:rsid w:val="0070152F"/>
    <w:rsid w:val="00703C4B"/>
    <w:rsid w:val="007070C9"/>
    <w:rsid w:val="007107E1"/>
    <w:rsid w:val="00710EE0"/>
    <w:rsid w:val="00711620"/>
    <w:rsid w:val="00712D6E"/>
    <w:rsid w:val="00712FD0"/>
    <w:rsid w:val="00713305"/>
    <w:rsid w:val="007152DE"/>
    <w:rsid w:val="00716586"/>
    <w:rsid w:val="0071C03B"/>
    <w:rsid w:val="0071C4C5"/>
    <w:rsid w:val="00720609"/>
    <w:rsid w:val="00720BE1"/>
    <w:rsid w:val="00720E2D"/>
    <w:rsid w:val="0072250F"/>
    <w:rsid w:val="0072613C"/>
    <w:rsid w:val="00730AB4"/>
    <w:rsid w:val="00732B10"/>
    <w:rsid w:val="00737F9C"/>
    <w:rsid w:val="00740050"/>
    <w:rsid w:val="00741DBA"/>
    <w:rsid w:val="00742CB9"/>
    <w:rsid w:val="00743E6D"/>
    <w:rsid w:val="0074C075"/>
    <w:rsid w:val="00751DD3"/>
    <w:rsid w:val="00752AAF"/>
    <w:rsid w:val="00753B16"/>
    <w:rsid w:val="00753E67"/>
    <w:rsid w:val="007566D3"/>
    <w:rsid w:val="00756C0F"/>
    <w:rsid w:val="00757C27"/>
    <w:rsid w:val="00761C8C"/>
    <w:rsid w:val="00762B24"/>
    <w:rsid w:val="0076414C"/>
    <w:rsid w:val="00770650"/>
    <w:rsid w:val="00771691"/>
    <w:rsid w:val="00771FB0"/>
    <w:rsid w:val="00772309"/>
    <w:rsid w:val="007747BD"/>
    <w:rsid w:val="0077554A"/>
    <w:rsid w:val="00775FE0"/>
    <w:rsid w:val="007775D4"/>
    <w:rsid w:val="00781908"/>
    <w:rsid w:val="00782BCD"/>
    <w:rsid w:val="0078598D"/>
    <w:rsid w:val="00790FE6"/>
    <w:rsid w:val="00791FFF"/>
    <w:rsid w:val="00793FBF"/>
    <w:rsid w:val="00796C91"/>
    <w:rsid w:val="007A027B"/>
    <w:rsid w:val="007A20DC"/>
    <w:rsid w:val="007A42C8"/>
    <w:rsid w:val="007A4D93"/>
    <w:rsid w:val="007A55D2"/>
    <w:rsid w:val="007A6359"/>
    <w:rsid w:val="007A8726"/>
    <w:rsid w:val="007B0309"/>
    <w:rsid w:val="007B032A"/>
    <w:rsid w:val="007B25BA"/>
    <w:rsid w:val="007B4B39"/>
    <w:rsid w:val="007C02E7"/>
    <w:rsid w:val="007C1AEA"/>
    <w:rsid w:val="007C2005"/>
    <w:rsid w:val="007C2289"/>
    <w:rsid w:val="007C2A03"/>
    <w:rsid w:val="007C39E1"/>
    <w:rsid w:val="007C419A"/>
    <w:rsid w:val="007D0007"/>
    <w:rsid w:val="007D0214"/>
    <w:rsid w:val="007D1BE9"/>
    <w:rsid w:val="007D2EE8"/>
    <w:rsid w:val="007E13F1"/>
    <w:rsid w:val="007E508C"/>
    <w:rsid w:val="007E68B5"/>
    <w:rsid w:val="007E7C44"/>
    <w:rsid w:val="007E8F87"/>
    <w:rsid w:val="007EA967"/>
    <w:rsid w:val="007F5769"/>
    <w:rsid w:val="007F6093"/>
    <w:rsid w:val="00800F24"/>
    <w:rsid w:val="00803178"/>
    <w:rsid w:val="0080FF41"/>
    <w:rsid w:val="00811168"/>
    <w:rsid w:val="00811D30"/>
    <w:rsid w:val="0081261B"/>
    <w:rsid w:val="0081327D"/>
    <w:rsid w:val="00817792"/>
    <w:rsid w:val="00817AAE"/>
    <w:rsid w:val="0081B5F4"/>
    <w:rsid w:val="0082104E"/>
    <w:rsid w:val="00821BE4"/>
    <w:rsid w:val="008246B1"/>
    <w:rsid w:val="00824CC4"/>
    <w:rsid w:val="00827692"/>
    <w:rsid w:val="008321D6"/>
    <w:rsid w:val="00832B48"/>
    <w:rsid w:val="008333D7"/>
    <w:rsid w:val="0083391E"/>
    <w:rsid w:val="00836D12"/>
    <w:rsid w:val="0084092B"/>
    <w:rsid w:val="008434CC"/>
    <w:rsid w:val="00843A2A"/>
    <w:rsid w:val="00843F5A"/>
    <w:rsid w:val="00844920"/>
    <w:rsid w:val="00847D7D"/>
    <w:rsid w:val="00850F42"/>
    <w:rsid w:val="00852D02"/>
    <w:rsid w:val="00853C6E"/>
    <w:rsid w:val="00855532"/>
    <w:rsid w:val="008567FC"/>
    <w:rsid w:val="0085DDD3"/>
    <w:rsid w:val="008609F3"/>
    <w:rsid w:val="0086144B"/>
    <w:rsid w:val="008615C5"/>
    <w:rsid w:val="00865A53"/>
    <w:rsid w:val="00870E95"/>
    <w:rsid w:val="00871621"/>
    <w:rsid w:val="00871943"/>
    <w:rsid w:val="00872A13"/>
    <w:rsid w:val="008741CE"/>
    <w:rsid w:val="00876DBF"/>
    <w:rsid w:val="0087E36E"/>
    <w:rsid w:val="008829EB"/>
    <w:rsid w:val="00883EA4"/>
    <w:rsid w:val="00886E33"/>
    <w:rsid w:val="00887B07"/>
    <w:rsid w:val="0088B87D"/>
    <w:rsid w:val="008921B2"/>
    <w:rsid w:val="00893A40"/>
    <w:rsid w:val="00893A7E"/>
    <w:rsid w:val="00894C83"/>
    <w:rsid w:val="008975BD"/>
    <w:rsid w:val="00897688"/>
    <w:rsid w:val="008976C9"/>
    <w:rsid w:val="0089797F"/>
    <w:rsid w:val="0089D7F1"/>
    <w:rsid w:val="008A1F86"/>
    <w:rsid w:val="008A357F"/>
    <w:rsid w:val="008A5776"/>
    <w:rsid w:val="008A71D7"/>
    <w:rsid w:val="008AA3F0"/>
    <w:rsid w:val="008B16A9"/>
    <w:rsid w:val="008B2FF6"/>
    <w:rsid w:val="008B3CD3"/>
    <w:rsid w:val="008B7071"/>
    <w:rsid w:val="008BE011"/>
    <w:rsid w:val="008C0234"/>
    <w:rsid w:val="008C0DE7"/>
    <w:rsid w:val="008C21B3"/>
    <w:rsid w:val="008C2482"/>
    <w:rsid w:val="008C36E1"/>
    <w:rsid w:val="008C7380"/>
    <w:rsid w:val="008C783C"/>
    <w:rsid w:val="008C7A45"/>
    <w:rsid w:val="008C8A1F"/>
    <w:rsid w:val="008D01D6"/>
    <w:rsid w:val="008D1522"/>
    <w:rsid w:val="008D4B2B"/>
    <w:rsid w:val="008D4CD5"/>
    <w:rsid w:val="008D52C9"/>
    <w:rsid w:val="008D5500"/>
    <w:rsid w:val="008D8C55"/>
    <w:rsid w:val="008E14C4"/>
    <w:rsid w:val="008E3702"/>
    <w:rsid w:val="008E5453"/>
    <w:rsid w:val="008E6FFC"/>
    <w:rsid w:val="008EFE9E"/>
    <w:rsid w:val="008F0BA9"/>
    <w:rsid w:val="008F205C"/>
    <w:rsid w:val="008F2E06"/>
    <w:rsid w:val="00901141"/>
    <w:rsid w:val="00901EA4"/>
    <w:rsid w:val="009046BB"/>
    <w:rsid w:val="0091079C"/>
    <w:rsid w:val="00911ADB"/>
    <w:rsid w:val="009147B8"/>
    <w:rsid w:val="00916563"/>
    <w:rsid w:val="00916AAB"/>
    <w:rsid w:val="00916FC2"/>
    <w:rsid w:val="00916FF3"/>
    <w:rsid w:val="0091F792"/>
    <w:rsid w:val="009228EC"/>
    <w:rsid w:val="00922F76"/>
    <w:rsid w:val="009230CB"/>
    <w:rsid w:val="00923E2E"/>
    <w:rsid w:val="00926AF5"/>
    <w:rsid w:val="00926D41"/>
    <w:rsid w:val="00930187"/>
    <w:rsid w:val="0093196D"/>
    <w:rsid w:val="00931CA6"/>
    <w:rsid w:val="00933965"/>
    <w:rsid w:val="00934D3E"/>
    <w:rsid w:val="00935254"/>
    <w:rsid w:val="00935394"/>
    <w:rsid w:val="009365A6"/>
    <w:rsid w:val="00943142"/>
    <w:rsid w:val="009434A7"/>
    <w:rsid w:val="00945D25"/>
    <w:rsid w:val="00950F4A"/>
    <w:rsid w:val="009518A0"/>
    <w:rsid w:val="00951F88"/>
    <w:rsid w:val="0096018E"/>
    <w:rsid w:val="0096358E"/>
    <w:rsid w:val="0096464C"/>
    <w:rsid w:val="00964815"/>
    <w:rsid w:val="009666D2"/>
    <w:rsid w:val="0097212D"/>
    <w:rsid w:val="00974193"/>
    <w:rsid w:val="009747B4"/>
    <w:rsid w:val="00976BB2"/>
    <w:rsid w:val="00977596"/>
    <w:rsid w:val="00980493"/>
    <w:rsid w:val="009830D6"/>
    <w:rsid w:val="00985DD4"/>
    <w:rsid w:val="00987084"/>
    <w:rsid w:val="0098766E"/>
    <w:rsid w:val="0098D1DF"/>
    <w:rsid w:val="00990E2F"/>
    <w:rsid w:val="009A19B3"/>
    <w:rsid w:val="009A20C2"/>
    <w:rsid w:val="009A20ED"/>
    <w:rsid w:val="009A22C5"/>
    <w:rsid w:val="009A4203"/>
    <w:rsid w:val="009A5A8B"/>
    <w:rsid w:val="009A5F2A"/>
    <w:rsid w:val="009B0301"/>
    <w:rsid w:val="009B3FAA"/>
    <w:rsid w:val="009C2BCF"/>
    <w:rsid w:val="009C33AA"/>
    <w:rsid w:val="009C70CF"/>
    <w:rsid w:val="009D13D1"/>
    <w:rsid w:val="009D357F"/>
    <w:rsid w:val="009D6888"/>
    <w:rsid w:val="009D7924"/>
    <w:rsid w:val="009E0AC0"/>
    <w:rsid w:val="009E13E2"/>
    <w:rsid w:val="009E1958"/>
    <w:rsid w:val="009E1B67"/>
    <w:rsid w:val="009E66B2"/>
    <w:rsid w:val="009EB24B"/>
    <w:rsid w:val="009F02FB"/>
    <w:rsid w:val="009F0D4D"/>
    <w:rsid w:val="009F1271"/>
    <w:rsid w:val="009F1DAE"/>
    <w:rsid w:val="009F3C96"/>
    <w:rsid w:val="009F5966"/>
    <w:rsid w:val="009F5B6F"/>
    <w:rsid w:val="009F60A9"/>
    <w:rsid w:val="009FA0E4"/>
    <w:rsid w:val="00A004FE"/>
    <w:rsid w:val="00A009CB"/>
    <w:rsid w:val="00A0128A"/>
    <w:rsid w:val="00A01C5E"/>
    <w:rsid w:val="00A11DB7"/>
    <w:rsid w:val="00A12C21"/>
    <w:rsid w:val="00A130CE"/>
    <w:rsid w:val="00A14F4B"/>
    <w:rsid w:val="00A212CE"/>
    <w:rsid w:val="00A232A7"/>
    <w:rsid w:val="00A25972"/>
    <w:rsid w:val="00A26B90"/>
    <w:rsid w:val="00A2773A"/>
    <w:rsid w:val="00A30A28"/>
    <w:rsid w:val="00A31154"/>
    <w:rsid w:val="00A34016"/>
    <w:rsid w:val="00A358B7"/>
    <w:rsid w:val="00A358C5"/>
    <w:rsid w:val="00A37B57"/>
    <w:rsid w:val="00A3D41E"/>
    <w:rsid w:val="00A402E2"/>
    <w:rsid w:val="00A42F25"/>
    <w:rsid w:val="00A43059"/>
    <w:rsid w:val="00A44A3E"/>
    <w:rsid w:val="00A44FFF"/>
    <w:rsid w:val="00A45D20"/>
    <w:rsid w:val="00A462A1"/>
    <w:rsid w:val="00A462CE"/>
    <w:rsid w:val="00A542DA"/>
    <w:rsid w:val="00A571A1"/>
    <w:rsid w:val="00A573FC"/>
    <w:rsid w:val="00A60457"/>
    <w:rsid w:val="00A60645"/>
    <w:rsid w:val="00A613CB"/>
    <w:rsid w:val="00A63993"/>
    <w:rsid w:val="00A71473"/>
    <w:rsid w:val="00A715D8"/>
    <w:rsid w:val="00A71F1B"/>
    <w:rsid w:val="00A726D2"/>
    <w:rsid w:val="00A74173"/>
    <w:rsid w:val="00A743CB"/>
    <w:rsid w:val="00A745AB"/>
    <w:rsid w:val="00A754F7"/>
    <w:rsid w:val="00A758F6"/>
    <w:rsid w:val="00A774D7"/>
    <w:rsid w:val="00A8118F"/>
    <w:rsid w:val="00A81781"/>
    <w:rsid w:val="00A83605"/>
    <w:rsid w:val="00A84352"/>
    <w:rsid w:val="00A86040"/>
    <w:rsid w:val="00A90726"/>
    <w:rsid w:val="00A924F4"/>
    <w:rsid w:val="00A95E7B"/>
    <w:rsid w:val="00A972C3"/>
    <w:rsid w:val="00AA0650"/>
    <w:rsid w:val="00AA1D5C"/>
    <w:rsid w:val="00AA2E32"/>
    <w:rsid w:val="00AA35D6"/>
    <w:rsid w:val="00AA4C5F"/>
    <w:rsid w:val="00AA56CB"/>
    <w:rsid w:val="00AB105B"/>
    <w:rsid w:val="00AB12D0"/>
    <w:rsid w:val="00AB215D"/>
    <w:rsid w:val="00AB2302"/>
    <w:rsid w:val="00AB4394"/>
    <w:rsid w:val="00AC1CF9"/>
    <w:rsid w:val="00AD0974"/>
    <w:rsid w:val="00AD0D6B"/>
    <w:rsid w:val="00AD1465"/>
    <w:rsid w:val="00AD35D3"/>
    <w:rsid w:val="00AD4F5B"/>
    <w:rsid w:val="00AD5D0D"/>
    <w:rsid w:val="00AD6E52"/>
    <w:rsid w:val="00AD6EC0"/>
    <w:rsid w:val="00ADDD10"/>
    <w:rsid w:val="00AE59C0"/>
    <w:rsid w:val="00AE6924"/>
    <w:rsid w:val="00AF1805"/>
    <w:rsid w:val="00AF4701"/>
    <w:rsid w:val="00AF4AE6"/>
    <w:rsid w:val="00AF4ED2"/>
    <w:rsid w:val="00AF50CF"/>
    <w:rsid w:val="00AF73E3"/>
    <w:rsid w:val="00B00BCB"/>
    <w:rsid w:val="00B00EE6"/>
    <w:rsid w:val="00B06BB5"/>
    <w:rsid w:val="00B07E78"/>
    <w:rsid w:val="00B12F81"/>
    <w:rsid w:val="00B14482"/>
    <w:rsid w:val="00B173A5"/>
    <w:rsid w:val="00B1778F"/>
    <w:rsid w:val="00B17AB7"/>
    <w:rsid w:val="00B1B8C8"/>
    <w:rsid w:val="00B224C0"/>
    <w:rsid w:val="00B2307C"/>
    <w:rsid w:val="00B24888"/>
    <w:rsid w:val="00B24E61"/>
    <w:rsid w:val="00B2536D"/>
    <w:rsid w:val="00B25A45"/>
    <w:rsid w:val="00B262B8"/>
    <w:rsid w:val="00B26346"/>
    <w:rsid w:val="00B265D9"/>
    <w:rsid w:val="00B32266"/>
    <w:rsid w:val="00B32D62"/>
    <w:rsid w:val="00B3322E"/>
    <w:rsid w:val="00B355F3"/>
    <w:rsid w:val="00B35AEA"/>
    <w:rsid w:val="00B35B60"/>
    <w:rsid w:val="00B365F0"/>
    <w:rsid w:val="00B36612"/>
    <w:rsid w:val="00B36B0A"/>
    <w:rsid w:val="00B36F48"/>
    <w:rsid w:val="00B37665"/>
    <w:rsid w:val="00B3DDCC"/>
    <w:rsid w:val="00B40A17"/>
    <w:rsid w:val="00B468A3"/>
    <w:rsid w:val="00B4773D"/>
    <w:rsid w:val="00B4B01D"/>
    <w:rsid w:val="00B50B0A"/>
    <w:rsid w:val="00B52ECF"/>
    <w:rsid w:val="00B54DDF"/>
    <w:rsid w:val="00B55E96"/>
    <w:rsid w:val="00B5634E"/>
    <w:rsid w:val="00B564AC"/>
    <w:rsid w:val="00B56AA4"/>
    <w:rsid w:val="00B600E5"/>
    <w:rsid w:val="00B60ABB"/>
    <w:rsid w:val="00B60EC6"/>
    <w:rsid w:val="00B621DB"/>
    <w:rsid w:val="00B64CCF"/>
    <w:rsid w:val="00B66E6F"/>
    <w:rsid w:val="00B7063B"/>
    <w:rsid w:val="00B76B5A"/>
    <w:rsid w:val="00B77629"/>
    <w:rsid w:val="00B7CB9D"/>
    <w:rsid w:val="00B815F0"/>
    <w:rsid w:val="00B83E9D"/>
    <w:rsid w:val="00B85119"/>
    <w:rsid w:val="00B8577D"/>
    <w:rsid w:val="00B908C1"/>
    <w:rsid w:val="00B91B58"/>
    <w:rsid w:val="00B92067"/>
    <w:rsid w:val="00B9F3BC"/>
    <w:rsid w:val="00BA010B"/>
    <w:rsid w:val="00BA41F7"/>
    <w:rsid w:val="00BA6268"/>
    <w:rsid w:val="00BA7E76"/>
    <w:rsid w:val="00BB0E51"/>
    <w:rsid w:val="00BB1B7B"/>
    <w:rsid w:val="00BB30FF"/>
    <w:rsid w:val="00BB58F2"/>
    <w:rsid w:val="00BB5B48"/>
    <w:rsid w:val="00BB78A4"/>
    <w:rsid w:val="00BB7B62"/>
    <w:rsid w:val="00BC113C"/>
    <w:rsid w:val="00BC393C"/>
    <w:rsid w:val="00BC47BB"/>
    <w:rsid w:val="00BC54CE"/>
    <w:rsid w:val="00BC5578"/>
    <w:rsid w:val="00BD1A87"/>
    <w:rsid w:val="00BD38D8"/>
    <w:rsid w:val="00BD4F03"/>
    <w:rsid w:val="00BD68BC"/>
    <w:rsid w:val="00BD972C"/>
    <w:rsid w:val="00BDD5D5"/>
    <w:rsid w:val="00BE0B09"/>
    <w:rsid w:val="00BE1C6A"/>
    <w:rsid w:val="00BEAFAA"/>
    <w:rsid w:val="00BF0382"/>
    <w:rsid w:val="00BF1097"/>
    <w:rsid w:val="00BF203F"/>
    <w:rsid w:val="00BF2838"/>
    <w:rsid w:val="00BF6DEC"/>
    <w:rsid w:val="00BFB735"/>
    <w:rsid w:val="00C04F67"/>
    <w:rsid w:val="00C070AD"/>
    <w:rsid w:val="00C1133E"/>
    <w:rsid w:val="00C15E9C"/>
    <w:rsid w:val="00C208A9"/>
    <w:rsid w:val="00C235F2"/>
    <w:rsid w:val="00C25189"/>
    <w:rsid w:val="00C25775"/>
    <w:rsid w:val="00C25C0F"/>
    <w:rsid w:val="00C270BE"/>
    <w:rsid w:val="00C3045C"/>
    <w:rsid w:val="00C36439"/>
    <w:rsid w:val="00C40160"/>
    <w:rsid w:val="00C41FE7"/>
    <w:rsid w:val="00C434C2"/>
    <w:rsid w:val="00C4444C"/>
    <w:rsid w:val="00C44560"/>
    <w:rsid w:val="00C46DF0"/>
    <w:rsid w:val="00C4B500"/>
    <w:rsid w:val="00C50F66"/>
    <w:rsid w:val="00C53863"/>
    <w:rsid w:val="00C53F96"/>
    <w:rsid w:val="00C55CCF"/>
    <w:rsid w:val="00C56BBA"/>
    <w:rsid w:val="00C56C83"/>
    <w:rsid w:val="00C5F5E2"/>
    <w:rsid w:val="00C60F7D"/>
    <w:rsid w:val="00C66875"/>
    <w:rsid w:val="00C67BF0"/>
    <w:rsid w:val="00C71799"/>
    <w:rsid w:val="00C71A12"/>
    <w:rsid w:val="00C71F17"/>
    <w:rsid w:val="00C72999"/>
    <w:rsid w:val="00C81FB2"/>
    <w:rsid w:val="00C822F0"/>
    <w:rsid w:val="00C82473"/>
    <w:rsid w:val="00C8306F"/>
    <w:rsid w:val="00C83B56"/>
    <w:rsid w:val="00C86153"/>
    <w:rsid w:val="00C86E0B"/>
    <w:rsid w:val="00C91810"/>
    <w:rsid w:val="00C952B2"/>
    <w:rsid w:val="00C95D96"/>
    <w:rsid w:val="00C9FDD7"/>
    <w:rsid w:val="00CA0C80"/>
    <w:rsid w:val="00CA11B1"/>
    <w:rsid w:val="00CB0C33"/>
    <w:rsid w:val="00CB1C0F"/>
    <w:rsid w:val="00CB26A5"/>
    <w:rsid w:val="00CB32E9"/>
    <w:rsid w:val="00CB7AFE"/>
    <w:rsid w:val="00CC2647"/>
    <w:rsid w:val="00CC4C5D"/>
    <w:rsid w:val="00CC6A0E"/>
    <w:rsid w:val="00CC6A85"/>
    <w:rsid w:val="00CC6B29"/>
    <w:rsid w:val="00CCBB35"/>
    <w:rsid w:val="00CD02FD"/>
    <w:rsid w:val="00CD092A"/>
    <w:rsid w:val="00CD440A"/>
    <w:rsid w:val="00CD493A"/>
    <w:rsid w:val="00CE10A4"/>
    <w:rsid w:val="00CE4373"/>
    <w:rsid w:val="00CE57B0"/>
    <w:rsid w:val="00CE65CA"/>
    <w:rsid w:val="00CE77CA"/>
    <w:rsid w:val="00CE7909"/>
    <w:rsid w:val="00CE7DBA"/>
    <w:rsid w:val="00CE7FDD"/>
    <w:rsid w:val="00CF17F8"/>
    <w:rsid w:val="00CF4247"/>
    <w:rsid w:val="00CF6083"/>
    <w:rsid w:val="00CF6A6B"/>
    <w:rsid w:val="00CF77CC"/>
    <w:rsid w:val="00D01E18"/>
    <w:rsid w:val="00D04EB8"/>
    <w:rsid w:val="00D07013"/>
    <w:rsid w:val="00D0797B"/>
    <w:rsid w:val="00D1374C"/>
    <w:rsid w:val="00D15940"/>
    <w:rsid w:val="00D16F03"/>
    <w:rsid w:val="00D20AB2"/>
    <w:rsid w:val="00D20DFB"/>
    <w:rsid w:val="00D21E73"/>
    <w:rsid w:val="00D226EF"/>
    <w:rsid w:val="00D2379E"/>
    <w:rsid w:val="00D23D31"/>
    <w:rsid w:val="00D24C36"/>
    <w:rsid w:val="00D3013B"/>
    <w:rsid w:val="00D30EA8"/>
    <w:rsid w:val="00D34326"/>
    <w:rsid w:val="00D37248"/>
    <w:rsid w:val="00D41203"/>
    <w:rsid w:val="00D41B46"/>
    <w:rsid w:val="00D43BE2"/>
    <w:rsid w:val="00D47963"/>
    <w:rsid w:val="00D523CD"/>
    <w:rsid w:val="00D5583F"/>
    <w:rsid w:val="00D61206"/>
    <w:rsid w:val="00D64AB0"/>
    <w:rsid w:val="00D64ECB"/>
    <w:rsid w:val="00D657BB"/>
    <w:rsid w:val="00D65FAC"/>
    <w:rsid w:val="00D66713"/>
    <w:rsid w:val="00D67177"/>
    <w:rsid w:val="00D72360"/>
    <w:rsid w:val="00D74A4C"/>
    <w:rsid w:val="00D7644D"/>
    <w:rsid w:val="00D826AB"/>
    <w:rsid w:val="00D82B2E"/>
    <w:rsid w:val="00D83617"/>
    <w:rsid w:val="00D84731"/>
    <w:rsid w:val="00D85B66"/>
    <w:rsid w:val="00D8643C"/>
    <w:rsid w:val="00D87570"/>
    <w:rsid w:val="00D8888D"/>
    <w:rsid w:val="00D90BCC"/>
    <w:rsid w:val="00D92766"/>
    <w:rsid w:val="00D94371"/>
    <w:rsid w:val="00D976FF"/>
    <w:rsid w:val="00DA0C5F"/>
    <w:rsid w:val="00DA2F82"/>
    <w:rsid w:val="00DA2F9E"/>
    <w:rsid w:val="00DA5145"/>
    <w:rsid w:val="00DA625E"/>
    <w:rsid w:val="00DA6C24"/>
    <w:rsid w:val="00DA6F59"/>
    <w:rsid w:val="00DA7B77"/>
    <w:rsid w:val="00DA7F96"/>
    <w:rsid w:val="00DB15B2"/>
    <w:rsid w:val="00DB17D1"/>
    <w:rsid w:val="00DB6EA9"/>
    <w:rsid w:val="00DB80FD"/>
    <w:rsid w:val="00DC0952"/>
    <w:rsid w:val="00DC4BAA"/>
    <w:rsid w:val="00DC52E2"/>
    <w:rsid w:val="00DC6B58"/>
    <w:rsid w:val="00DCDBDD"/>
    <w:rsid w:val="00DCE922"/>
    <w:rsid w:val="00DD1AB3"/>
    <w:rsid w:val="00DD1B53"/>
    <w:rsid w:val="00DD3CA1"/>
    <w:rsid w:val="00DD3F56"/>
    <w:rsid w:val="00DD5521"/>
    <w:rsid w:val="00DD58B7"/>
    <w:rsid w:val="00DE048E"/>
    <w:rsid w:val="00DE138F"/>
    <w:rsid w:val="00DE42D1"/>
    <w:rsid w:val="00DE6029"/>
    <w:rsid w:val="00DE79EE"/>
    <w:rsid w:val="00DE7BA7"/>
    <w:rsid w:val="00DF5A16"/>
    <w:rsid w:val="00DF655D"/>
    <w:rsid w:val="00DFD8FE"/>
    <w:rsid w:val="00E00E6B"/>
    <w:rsid w:val="00E00EA1"/>
    <w:rsid w:val="00E02A75"/>
    <w:rsid w:val="00E02B08"/>
    <w:rsid w:val="00E03B8E"/>
    <w:rsid w:val="00E0FF04"/>
    <w:rsid w:val="00E1096C"/>
    <w:rsid w:val="00E11336"/>
    <w:rsid w:val="00E1195F"/>
    <w:rsid w:val="00E11B15"/>
    <w:rsid w:val="00E139E4"/>
    <w:rsid w:val="00E14B1A"/>
    <w:rsid w:val="00E16257"/>
    <w:rsid w:val="00E2383D"/>
    <w:rsid w:val="00E329D1"/>
    <w:rsid w:val="00E3792C"/>
    <w:rsid w:val="00E3CA5B"/>
    <w:rsid w:val="00E40B9D"/>
    <w:rsid w:val="00E41324"/>
    <w:rsid w:val="00E43BB7"/>
    <w:rsid w:val="00E52A53"/>
    <w:rsid w:val="00E52E64"/>
    <w:rsid w:val="00E578D6"/>
    <w:rsid w:val="00E6105B"/>
    <w:rsid w:val="00E6229E"/>
    <w:rsid w:val="00E62EAB"/>
    <w:rsid w:val="00E64FEA"/>
    <w:rsid w:val="00E6CC11"/>
    <w:rsid w:val="00E6FE2C"/>
    <w:rsid w:val="00E71E45"/>
    <w:rsid w:val="00E74845"/>
    <w:rsid w:val="00E75D54"/>
    <w:rsid w:val="00E75DB4"/>
    <w:rsid w:val="00E82942"/>
    <w:rsid w:val="00E82C86"/>
    <w:rsid w:val="00E8EAF3"/>
    <w:rsid w:val="00E91B1A"/>
    <w:rsid w:val="00E91C8B"/>
    <w:rsid w:val="00E95DDA"/>
    <w:rsid w:val="00E9742F"/>
    <w:rsid w:val="00EA06B0"/>
    <w:rsid w:val="00EA2DEA"/>
    <w:rsid w:val="00EA4240"/>
    <w:rsid w:val="00EB1428"/>
    <w:rsid w:val="00EB18BD"/>
    <w:rsid w:val="00EB495D"/>
    <w:rsid w:val="00EB51F9"/>
    <w:rsid w:val="00EB565D"/>
    <w:rsid w:val="00EB5D84"/>
    <w:rsid w:val="00EB6767"/>
    <w:rsid w:val="00EB76C2"/>
    <w:rsid w:val="00EB9C00"/>
    <w:rsid w:val="00EBF67A"/>
    <w:rsid w:val="00EC4019"/>
    <w:rsid w:val="00ED2324"/>
    <w:rsid w:val="00ED281B"/>
    <w:rsid w:val="00ED4EBF"/>
    <w:rsid w:val="00ED7AAE"/>
    <w:rsid w:val="00EE21C2"/>
    <w:rsid w:val="00EE24EB"/>
    <w:rsid w:val="00EE2CBE"/>
    <w:rsid w:val="00EE7950"/>
    <w:rsid w:val="00EEA761"/>
    <w:rsid w:val="00EEAC17"/>
    <w:rsid w:val="00EF1490"/>
    <w:rsid w:val="00EF1D6A"/>
    <w:rsid w:val="00EF28B2"/>
    <w:rsid w:val="00EF2B74"/>
    <w:rsid w:val="00EF4E37"/>
    <w:rsid w:val="00EF6C67"/>
    <w:rsid w:val="00F03BE2"/>
    <w:rsid w:val="00F0528E"/>
    <w:rsid w:val="00F121FB"/>
    <w:rsid w:val="00F12C0F"/>
    <w:rsid w:val="00F1493A"/>
    <w:rsid w:val="00F15970"/>
    <w:rsid w:val="00F17D84"/>
    <w:rsid w:val="00F18FCA"/>
    <w:rsid w:val="00F1A1AA"/>
    <w:rsid w:val="00F2309D"/>
    <w:rsid w:val="00F24E18"/>
    <w:rsid w:val="00F24FCE"/>
    <w:rsid w:val="00F25DAF"/>
    <w:rsid w:val="00F2851A"/>
    <w:rsid w:val="00F309D0"/>
    <w:rsid w:val="00F37B0F"/>
    <w:rsid w:val="00F38BD1"/>
    <w:rsid w:val="00F425A7"/>
    <w:rsid w:val="00F427F3"/>
    <w:rsid w:val="00F4FEE4"/>
    <w:rsid w:val="00F50636"/>
    <w:rsid w:val="00F510FB"/>
    <w:rsid w:val="00F54C5E"/>
    <w:rsid w:val="00F55493"/>
    <w:rsid w:val="00F606B6"/>
    <w:rsid w:val="00F608C9"/>
    <w:rsid w:val="00F60D1F"/>
    <w:rsid w:val="00F653EC"/>
    <w:rsid w:val="00F6CAF2"/>
    <w:rsid w:val="00F6F879"/>
    <w:rsid w:val="00F704F8"/>
    <w:rsid w:val="00F72D48"/>
    <w:rsid w:val="00F77A9D"/>
    <w:rsid w:val="00F79167"/>
    <w:rsid w:val="00F827AF"/>
    <w:rsid w:val="00F82CFB"/>
    <w:rsid w:val="00F8362B"/>
    <w:rsid w:val="00F85850"/>
    <w:rsid w:val="00F85C7D"/>
    <w:rsid w:val="00F85D9B"/>
    <w:rsid w:val="00F869F5"/>
    <w:rsid w:val="00F90303"/>
    <w:rsid w:val="00F91C8A"/>
    <w:rsid w:val="00F9477B"/>
    <w:rsid w:val="00F961E8"/>
    <w:rsid w:val="00F98E36"/>
    <w:rsid w:val="00F9B15D"/>
    <w:rsid w:val="00FA10E7"/>
    <w:rsid w:val="00FA2B26"/>
    <w:rsid w:val="00FA4438"/>
    <w:rsid w:val="00FB1EAF"/>
    <w:rsid w:val="00FB2F9A"/>
    <w:rsid w:val="00FB5846"/>
    <w:rsid w:val="00FB5D9B"/>
    <w:rsid w:val="00FB69A2"/>
    <w:rsid w:val="00FC0468"/>
    <w:rsid w:val="00FC3A14"/>
    <w:rsid w:val="00FC4D04"/>
    <w:rsid w:val="00FC52DA"/>
    <w:rsid w:val="00FC670A"/>
    <w:rsid w:val="00FD2B86"/>
    <w:rsid w:val="00FD2E28"/>
    <w:rsid w:val="00FE08DD"/>
    <w:rsid w:val="00FE5203"/>
    <w:rsid w:val="00FEB2C2"/>
    <w:rsid w:val="00FF023D"/>
    <w:rsid w:val="00FF18DF"/>
    <w:rsid w:val="00FF4332"/>
    <w:rsid w:val="00FF63A2"/>
    <w:rsid w:val="00FF7D1E"/>
    <w:rsid w:val="0100EDCA"/>
    <w:rsid w:val="0101A5A3"/>
    <w:rsid w:val="01033B60"/>
    <w:rsid w:val="0104FCC8"/>
    <w:rsid w:val="0105088A"/>
    <w:rsid w:val="01071D0D"/>
    <w:rsid w:val="01075F72"/>
    <w:rsid w:val="01099FA9"/>
    <w:rsid w:val="010A5826"/>
    <w:rsid w:val="010B1295"/>
    <w:rsid w:val="010B908E"/>
    <w:rsid w:val="010D9885"/>
    <w:rsid w:val="010E96CE"/>
    <w:rsid w:val="01144624"/>
    <w:rsid w:val="011C204E"/>
    <w:rsid w:val="011DE97C"/>
    <w:rsid w:val="011E64D5"/>
    <w:rsid w:val="011E8B33"/>
    <w:rsid w:val="011F5A7C"/>
    <w:rsid w:val="011F87F1"/>
    <w:rsid w:val="012110A8"/>
    <w:rsid w:val="0125A010"/>
    <w:rsid w:val="0126A1BE"/>
    <w:rsid w:val="012A0E63"/>
    <w:rsid w:val="012AC503"/>
    <w:rsid w:val="012C6467"/>
    <w:rsid w:val="012C9017"/>
    <w:rsid w:val="012E5B9A"/>
    <w:rsid w:val="0130833E"/>
    <w:rsid w:val="01324CED"/>
    <w:rsid w:val="0135AA99"/>
    <w:rsid w:val="01363696"/>
    <w:rsid w:val="013682A3"/>
    <w:rsid w:val="01376148"/>
    <w:rsid w:val="0138D8FE"/>
    <w:rsid w:val="0139C6A7"/>
    <w:rsid w:val="013B68CB"/>
    <w:rsid w:val="013C561E"/>
    <w:rsid w:val="013CC99B"/>
    <w:rsid w:val="013DA4AB"/>
    <w:rsid w:val="013EB055"/>
    <w:rsid w:val="01420F75"/>
    <w:rsid w:val="01429F16"/>
    <w:rsid w:val="0143C1CD"/>
    <w:rsid w:val="0143F208"/>
    <w:rsid w:val="0144DFE0"/>
    <w:rsid w:val="01450F5B"/>
    <w:rsid w:val="0145D029"/>
    <w:rsid w:val="014682E6"/>
    <w:rsid w:val="01479659"/>
    <w:rsid w:val="014C0A1D"/>
    <w:rsid w:val="014DC680"/>
    <w:rsid w:val="014F4BD9"/>
    <w:rsid w:val="014F6AD9"/>
    <w:rsid w:val="0151A1D1"/>
    <w:rsid w:val="0152157B"/>
    <w:rsid w:val="015421DC"/>
    <w:rsid w:val="01579C98"/>
    <w:rsid w:val="0157E2D2"/>
    <w:rsid w:val="01582977"/>
    <w:rsid w:val="015A3C9C"/>
    <w:rsid w:val="015D7415"/>
    <w:rsid w:val="015F2ED7"/>
    <w:rsid w:val="015FEE2B"/>
    <w:rsid w:val="01609EC4"/>
    <w:rsid w:val="01627A6A"/>
    <w:rsid w:val="016351DB"/>
    <w:rsid w:val="016398DF"/>
    <w:rsid w:val="01640C59"/>
    <w:rsid w:val="01657369"/>
    <w:rsid w:val="0165749E"/>
    <w:rsid w:val="01662057"/>
    <w:rsid w:val="016867C0"/>
    <w:rsid w:val="016DCFBE"/>
    <w:rsid w:val="016F9B5F"/>
    <w:rsid w:val="017037F1"/>
    <w:rsid w:val="0172A311"/>
    <w:rsid w:val="0173DB23"/>
    <w:rsid w:val="0174432D"/>
    <w:rsid w:val="01744932"/>
    <w:rsid w:val="01750A59"/>
    <w:rsid w:val="0176D560"/>
    <w:rsid w:val="01776DF1"/>
    <w:rsid w:val="0177CD83"/>
    <w:rsid w:val="01791E71"/>
    <w:rsid w:val="0179A318"/>
    <w:rsid w:val="017D8CAE"/>
    <w:rsid w:val="017E9E07"/>
    <w:rsid w:val="017FC651"/>
    <w:rsid w:val="01806D77"/>
    <w:rsid w:val="0181612D"/>
    <w:rsid w:val="01826D89"/>
    <w:rsid w:val="01833145"/>
    <w:rsid w:val="018452BF"/>
    <w:rsid w:val="0187895C"/>
    <w:rsid w:val="0188EEEB"/>
    <w:rsid w:val="0189DD77"/>
    <w:rsid w:val="018A67DF"/>
    <w:rsid w:val="018A8926"/>
    <w:rsid w:val="018C4B2F"/>
    <w:rsid w:val="018CBC3A"/>
    <w:rsid w:val="018DC778"/>
    <w:rsid w:val="018EFA84"/>
    <w:rsid w:val="019082E5"/>
    <w:rsid w:val="01921D9E"/>
    <w:rsid w:val="0192F152"/>
    <w:rsid w:val="01932006"/>
    <w:rsid w:val="0194344B"/>
    <w:rsid w:val="01948233"/>
    <w:rsid w:val="0195ED87"/>
    <w:rsid w:val="0196376C"/>
    <w:rsid w:val="0196AD8C"/>
    <w:rsid w:val="0196BB7C"/>
    <w:rsid w:val="019723F9"/>
    <w:rsid w:val="0198BAD4"/>
    <w:rsid w:val="0199543F"/>
    <w:rsid w:val="019B8262"/>
    <w:rsid w:val="019C3803"/>
    <w:rsid w:val="019D9256"/>
    <w:rsid w:val="019E9966"/>
    <w:rsid w:val="019FB13B"/>
    <w:rsid w:val="01A1C82B"/>
    <w:rsid w:val="01A27CC4"/>
    <w:rsid w:val="01A2C06F"/>
    <w:rsid w:val="01A46CDA"/>
    <w:rsid w:val="01A8B49A"/>
    <w:rsid w:val="01A943C6"/>
    <w:rsid w:val="01AA32D3"/>
    <w:rsid w:val="01AC78B9"/>
    <w:rsid w:val="01AE7B1C"/>
    <w:rsid w:val="01AE917D"/>
    <w:rsid w:val="01B0A72D"/>
    <w:rsid w:val="01B441F7"/>
    <w:rsid w:val="01B4DB76"/>
    <w:rsid w:val="01B5DD63"/>
    <w:rsid w:val="01B74212"/>
    <w:rsid w:val="01B9A056"/>
    <w:rsid w:val="01BA1200"/>
    <w:rsid w:val="01BA58F6"/>
    <w:rsid w:val="01BADAEF"/>
    <w:rsid w:val="01BB424A"/>
    <w:rsid w:val="01BC398E"/>
    <w:rsid w:val="01BFEFF9"/>
    <w:rsid w:val="01C0FC42"/>
    <w:rsid w:val="01C13FD1"/>
    <w:rsid w:val="01C3C526"/>
    <w:rsid w:val="01C5863B"/>
    <w:rsid w:val="01C613C0"/>
    <w:rsid w:val="01C8B469"/>
    <w:rsid w:val="01C92774"/>
    <w:rsid w:val="01C9344A"/>
    <w:rsid w:val="01C97E81"/>
    <w:rsid w:val="01C9EC49"/>
    <w:rsid w:val="01CAA078"/>
    <w:rsid w:val="01CBBECD"/>
    <w:rsid w:val="01CBD8DE"/>
    <w:rsid w:val="01CCA36B"/>
    <w:rsid w:val="01CCAECC"/>
    <w:rsid w:val="01CFDDA8"/>
    <w:rsid w:val="01D02217"/>
    <w:rsid w:val="01D1984E"/>
    <w:rsid w:val="01D5AD70"/>
    <w:rsid w:val="01D68A67"/>
    <w:rsid w:val="01D7262C"/>
    <w:rsid w:val="01D9FBC2"/>
    <w:rsid w:val="01DC35EC"/>
    <w:rsid w:val="01DC83CA"/>
    <w:rsid w:val="01DE3D9E"/>
    <w:rsid w:val="01DE4D77"/>
    <w:rsid w:val="01DF895B"/>
    <w:rsid w:val="01E05897"/>
    <w:rsid w:val="01E53E3D"/>
    <w:rsid w:val="01E5E058"/>
    <w:rsid w:val="01E5F6BB"/>
    <w:rsid w:val="01E62875"/>
    <w:rsid w:val="01E85132"/>
    <w:rsid w:val="01E89280"/>
    <w:rsid w:val="01EA7067"/>
    <w:rsid w:val="01EDCA5B"/>
    <w:rsid w:val="01EDE5B3"/>
    <w:rsid w:val="01EE0360"/>
    <w:rsid w:val="01EEECB1"/>
    <w:rsid w:val="01F052A5"/>
    <w:rsid w:val="01F0DBEE"/>
    <w:rsid w:val="01F277C2"/>
    <w:rsid w:val="01F32E1A"/>
    <w:rsid w:val="01F40046"/>
    <w:rsid w:val="01F47A58"/>
    <w:rsid w:val="01F48101"/>
    <w:rsid w:val="01F5C32E"/>
    <w:rsid w:val="01F6AEB6"/>
    <w:rsid w:val="01F86637"/>
    <w:rsid w:val="01F878D5"/>
    <w:rsid w:val="01F8E11A"/>
    <w:rsid w:val="01FA9C86"/>
    <w:rsid w:val="01FC83C3"/>
    <w:rsid w:val="01FD4059"/>
    <w:rsid w:val="02007CC5"/>
    <w:rsid w:val="02031D93"/>
    <w:rsid w:val="0203A914"/>
    <w:rsid w:val="020467A4"/>
    <w:rsid w:val="0204BD9B"/>
    <w:rsid w:val="0204CA8D"/>
    <w:rsid w:val="0205E806"/>
    <w:rsid w:val="02070B6B"/>
    <w:rsid w:val="0207A45B"/>
    <w:rsid w:val="0207DCC3"/>
    <w:rsid w:val="020955E0"/>
    <w:rsid w:val="02096983"/>
    <w:rsid w:val="020BE5B2"/>
    <w:rsid w:val="020CB786"/>
    <w:rsid w:val="020EEA19"/>
    <w:rsid w:val="020EFC4E"/>
    <w:rsid w:val="0211BF89"/>
    <w:rsid w:val="021220C7"/>
    <w:rsid w:val="02124F76"/>
    <w:rsid w:val="02130D39"/>
    <w:rsid w:val="0215F4D8"/>
    <w:rsid w:val="02170E4A"/>
    <w:rsid w:val="021757A1"/>
    <w:rsid w:val="021D70B0"/>
    <w:rsid w:val="021D738D"/>
    <w:rsid w:val="021E4911"/>
    <w:rsid w:val="0220B601"/>
    <w:rsid w:val="02215015"/>
    <w:rsid w:val="0223F5EF"/>
    <w:rsid w:val="0223FF4C"/>
    <w:rsid w:val="02241793"/>
    <w:rsid w:val="02249E1B"/>
    <w:rsid w:val="0224FD89"/>
    <w:rsid w:val="0226245F"/>
    <w:rsid w:val="022A5285"/>
    <w:rsid w:val="022AC480"/>
    <w:rsid w:val="022D4961"/>
    <w:rsid w:val="022D7149"/>
    <w:rsid w:val="022DAA28"/>
    <w:rsid w:val="022E5C45"/>
    <w:rsid w:val="022EDED1"/>
    <w:rsid w:val="0232A950"/>
    <w:rsid w:val="02341BA6"/>
    <w:rsid w:val="02363609"/>
    <w:rsid w:val="02378E8E"/>
    <w:rsid w:val="02386E8A"/>
    <w:rsid w:val="02393038"/>
    <w:rsid w:val="023BECA7"/>
    <w:rsid w:val="023C64B4"/>
    <w:rsid w:val="023D09D5"/>
    <w:rsid w:val="023D96B5"/>
    <w:rsid w:val="023DD13A"/>
    <w:rsid w:val="02430CC6"/>
    <w:rsid w:val="0244336F"/>
    <w:rsid w:val="0244BA9C"/>
    <w:rsid w:val="0244C680"/>
    <w:rsid w:val="0244EBB8"/>
    <w:rsid w:val="02461006"/>
    <w:rsid w:val="0246353F"/>
    <w:rsid w:val="0246CAD7"/>
    <w:rsid w:val="0249EA32"/>
    <w:rsid w:val="024A3D6A"/>
    <w:rsid w:val="024BD382"/>
    <w:rsid w:val="024C65B9"/>
    <w:rsid w:val="024D6C31"/>
    <w:rsid w:val="02503923"/>
    <w:rsid w:val="02505111"/>
    <w:rsid w:val="02527F55"/>
    <w:rsid w:val="02539C52"/>
    <w:rsid w:val="0253A7B8"/>
    <w:rsid w:val="02580D87"/>
    <w:rsid w:val="0259A636"/>
    <w:rsid w:val="0259A7BD"/>
    <w:rsid w:val="025C2EF5"/>
    <w:rsid w:val="025D0F2F"/>
    <w:rsid w:val="025FF8A2"/>
    <w:rsid w:val="0260836D"/>
    <w:rsid w:val="026093E9"/>
    <w:rsid w:val="0261775A"/>
    <w:rsid w:val="02625DE1"/>
    <w:rsid w:val="026569E2"/>
    <w:rsid w:val="02675248"/>
    <w:rsid w:val="02688C1F"/>
    <w:rsid w:val="0268B757"/>
    <w:rsid w:val="02690C02"/>
    <w:rsid w:val="02695F9E"/>
    <w:rsid w:val="026C37E5"/>
    <w:rsid w:val="026F1A5B"/>
    <w:rsid w:val="027030E9"/>
    <w:rsid w:val="02707EE8"/>
    <w:rsid w:val="0271C81A"/>
    <w:rsid w:val="02733714"/>
    <w:rsid w:val="0273485E"/>
    <w:rsid w:val="027490C0"/>
    <w:rsid w:val="0275A3A9"/>
    <w:rsid w:val="0275DA54"/>
    <w:rsid w:val="02771C80"/>
    <w:rsid w:val="0277C70D"/>
    <w:rsid w:val="02780D30"/>
    <w:rsid w:val="0278A4B6"/>
    <w:rsid w:val="027A0AFC"/>
    <w:rsid w:val="027AB745"/>
    <w:rsid w:val="027ABA57"/>
    <w:rsid w:val="027D8EFB"/>
    <w:rsid w:val="027E2CEF"/>
    <w:rsid w:val="02819B26"/>
    <w:rsid w:val="02819E6D"/>
    <w:rsid w:val="0283051D"/>
    <w:rsid w:val="028644F4"/>
    <w:rsid w:val="0286CA70"/>
    <w:rsid w:val="0288A5E4"/>
    <w:rsid w:val="028C8693"/>
    <w:rsid w:val="028E3B77"/>
    <w:rsid w:val="028E557B"/>
    <w:rsid w:val="028F24AC"/>
    <w:rsid w:val="028F71E5"/>
    <w:rsid w:val="029077F4"/>
    <w:rsid w:val="0291EA71"/>
    <w:rsid w:val="0292A6E9"/>
    <w:rsid w:val="0293C1BD"/>
    <w:rsid w:val="02952580"/>
    <w:rsid w:val="0295816C"/>
    <w:rsid w:val="0299372C"/>
    <w:rsid w:val="02999226"/>
    <w:rsid w:val="029A6BE7"/>
    <w:rsid w:val="029E0F66"/>
    <w:rsid w:val="029F1F8D"/>
    <w:rsid w:val="029FBDEA"/>
    <w:rsid w:val="02A09B2D"/>
    <w:rsid w:val="02A43EA9"/>
    <w:rsid w:val="02A55FDA"/>
    <w:rsid w:val="02A6A43D"/>
    <w:rsid w:val="02A8EF7E"/>
    <w:rsid w:val="02AA11D8"/>
    <w:rsid w:val="02AB136E"/>
    <w:rsid w:val="02AC399E"/>
    <w:rsid w:val="02AC541E"/>
    <w:rsid w:val="02AEFCE0"/>
    <w:rsid w:val="02AF35EE"/>
    <w:rsid w:val="02AF65FE"/>
    <w:rsid w:val="02B0EEE9"/>
    <w:rsid w:val="02B30C44"/>
    <w:rsid w:val="02B43106"/>
    <w:rsid w:val="02B4B2EC"/>
    <w:rsid w:val="02B5BFAD"/>
    <w:rsid w:val="02B92BA2"/>
    <w:rsid w:val="02B97E53"/>
    <w:rsid w:val="02B99102"/>
    <w:rsid w:val="02BAC014"/>
    <w:rsid w:val="02BAC053"/>
    <w:rsid w:val="02BAFA3F"/>
    <w:rsid w:val="02BC0854"/>
    <w:rsid w:val="02BCF965"/>
    <w:rsid w:val="02BD7018"/>
    <w:rsid w:val="02BF5E63"/>
    <w:rsid w:val="02C01278"/>
    <w:rsid w:val="02C20495"/>
    <w:rsid w:val="02C21064"/>
    <w:rsid w:val="02C394B8"/>
    <w:rsid w:val="02C5A1A3"/>
    <w:rsid w:val="02C60ABE"/>
    <w:rsid w:val="02C7F0FC"/>
    <w:rsid w:val="02C8AD50"/>
    <w:rsid w:val="02CAA047"/>
    <w:rsid w:val="02CC74D8"/>
    <w:rsid w:val="02CEB047"/>
    <w:rsid w:val="02CEB85B"/>
    <w:rsid w:val="02CFBD01"/>
    <w:rsid w:val="02CFFF68"/>
    <w:rsid w:val="02D38907"/>
    <w:rsid w:val="02D79796"/>
    <w:rsid w:val="02D83872"/>
    <w:rsid w:val="02D83D99"/>
    <w:rsid w:val="02D8B6A9"/>
    <w:rsid w:val="02D95740"/>
    <w:rsid w:val="02DB39F2"/>
    <w:rsid w:val="02DB5ADD"/>
    <w:rsid w:val="02DBF08E"/>
    <w:rsid w:val="02DC99DB"/>
    <w:rsid w:val="02E16FBB"/>
    <w:rsid w:val="02E1C780"/>
    <w:rsid w:val="02E21B4E"/>
    <w:rsid w:val="02E57D03"/>
    <w:rsid w:val="02E5FD7A"/>
    <w:rsid w:val="02E677B1"/>
    <w:rsid w:val="02E73FA4"/>
    <w:rsid w:val="02EDD288"/>
    <w:rsid w:val="02EF4ACF"/>
    <w:rsid w:val="02EFE105"/>
    <w:rsid w:val="02F11C5D"/>
    <w:rsid w:val="02F1A17A"/>
    <w:rsid w:val="02F3842C"/>
    <w:rsid w:val="02F53FE1"/>
    <w:rsid w:val="02F64017"/>
    <w:rsid w:val="02FBAB0C"/>
    <w:rsid w:val="02FC7B80"/>
    <w:rsid w:val="03044291"/>
    <w:rsid w:val="030510D1"/>
    <w:rsid w:val="0307A96D"/>
    <w:rsid w:val="030889D9"/>
    <w:rsid w:val="0309362E"/>
    <w:rsid w:val="030952EA"/>
    <w:rsid w:val="030B244A"/>
    <w:rsid w:val="030C4059"/>
    <w:rsid w:val="030C9D50"/>
    <w:rsid w:val="030E4B5B"/>
    <w:rsid w:val="030F051C"/>
    <w:rsid w:val="0313641B"/>
    <w:rsid w:val="0313BAF2"/>
    <w:rsid w:val="03192541"/>
    <w:rsid w:val="0319CE41"/>
    <w:rsid w:val="031B67ED"/>
    <w:rsid w:val="031BDA92"/>
    <w:rsid w:val="031C1C68"/>
    <w:rsid w:val="031D4413"/>
    <w:rsid w:val="03213406"/>
    <w:rsid w:val="0323DA8E"/>
    <w:rsid w:val="0326118E"/>
    <w:rsid w:val="03266C36"/>
    <w:rsid w:val="0327B97F"/>
    <w:rsid w:val="032B2045"/>
    <w:rsid w:val="032C4658"/>
    <w:rsid w:val="032C57D8"/>
    <w:rsid w:val="032CAD9B"/>
    <w:rsid w:val="032FE906"/>
    <w:rsid w:val="0331D570"/>
    <w:rsid w:val="0332B661"/>
    <w:rsid w:val="03349369"/>
    <w:rsid w:val="0337A264"/>
    <w:rsid w:val="0337B433"/>
    <w:rsid w:val="033F24D0"/>
    <w:rsid w:val="033F2932"/>
    <w:rsid w:val="033F7FB6"/>
    <w:rsid w:val="03401BF1"/>
    <w:rsid w:val="03436384"/>
    <w:rsid w:val="03448FCE"/>
    <w:rsid w:val="0344C190"/>
    <w:rsid w:val="0347BAB5"/>
    <w:rsid w:val="034B5475"/>
    <w:rsid w:val="034C86DD"/>
    <w:rsid w:val="034DBA24"/>
    <w:rsid w:val="034F2167"/>
    <w:rsid w:val="034F4D3E"/>
    <w:rsid w:val="035663E0"/>
    <w:rsid w:val="0356711A"/>
    <w:rsid w:val="0357A9ED"/>
    <w:rsid w:val="0359D993"/>
    <w:rsid w:val="035AA846"/>
    <w:rsid w:val="035AAEDF"/>
    <w:rsid w:val="035AD195"/>
    <w:rsid w:val="035C3B02"/>
    <w:rsid w:val="035C6C51"/>
    <w:rsid w:val="035D7381"/>
    <w:rsid w:val="035E6D8B"/>
    <w:rsid w:val="035E924E"/>
    <w:rsid w:val="0360004D"/>
    <w:rsid w:val="036072D0"/>
    <w:rsid w:val="036140CC"/>
    <w:rsid w:val="0362DF3B"/>
    <w:rsid w:val="036395C2"/>
    <w:rsid w:val="03671C20"/>
    <w:rsid w:val="0369826E"/>
    <w:rsid w:val="036A6009"/>
    <w:rsid w:val="036B5F40"/>
    <w:rsid w:val="036BA7B7"/>
    <w:rsid w:val="036C8390"/>
    <w:rsid w:val="036D59F9"/>
    <w:rsid w:val="036DF85E"/>
    <w:rsid w:val="036F3052"/>
    <w:rsid w:val="036F3514"/>
    <w:rsid w:val="036FECB2"/>
    <w:rsid w:val="037026F8"/>
    <w:rsid w:val="037099A6"/>
    <w:rsid w:val="0371F1BB"/>
    <w:rsid w:val="0372C2C3"/>
    <w:rsid w:val="03741AFB"/>
    <w:rsid w:val="037438EA"/>
    <w:rsid w:val="0376282F"/>
    <w:rsid w:val="037639AE"/>
    <w:rsid w:val="03764BDB"/>
    <w:rsid w:val="0377C1FC"/>
    <w:rsid w:val="03784A18"/>
    <w:rsid w:val="0378BEF8"/>
    <w:rsid w:val="0378D077"/>
    <w:rsid w:val="037A1795"/>
    <w:rsid w:val="037AD436"/>
    <w:rsid w:val="037B3868"/>
    <w:rsid w:val="037BA26E"/>
    <w:rsid w:val="037C428B"/>
    <w:rsid w:val="037EF5CB"/>
    <w:rsid w:val="037F2672"/>
    <w:rsid w:val="03807294"/>
    <w:rsid w:val="03814617"/>
    <w:rsid w:val="03842A78"/>
    <w:rsid w:val="03848AE8"/>
    <w:rsid w:val="0384BB2A"/>
    <w:rsid w:val="03853BAF"/>
    <w:rsid w:val="0385BDE2"/>
    <w:rsid w:val="0388507D"/>
    <w:rsid w:val="0389FC78"/>
    <w:rsid w:val="038B5648"/>
    <w:rsid w:val="038EC2BF"/>
    <w:rsid w:val="038ECDF0"/>
    <w:rsid w:val="038F0E10"/>
    <w:rsid w:val="039622EF"/>
    <w:rsid w:val="0396DE0E"/>
    <w:rsid w:val="0397274D"/>
    <w:rsid w:val="0397C154"/>
    <w:rsid w:val="039826C7"/>
    <w:rsid w:val="03994090"/>
    <w:rsid w:val="039B9B4D"/>
    <w:rsid w:val="039BC64B"/>
    <w:rsid w:val="039CFBC3"/>
    <w:rsid w:val="039D5B54"/>
    <w:rsid w:val="039FF39D"/>
    <w:rsid w:val="03A15A76"/>
    <w:rsid w:val="03A1A47B"/>
    <w:rsid w:val="03A3E2AD"/>
    <w:rsid w:val="03A4C442"/>
    <w:rsid w:val="03A5485F"/>
    <w:rsid w:val="03A753DD"/>
    <w:rsid w:val="03A76C24"/>
    <w:rsid w:val="03A7E296"/>
    <w:rsid w:val="03A842FD"/>
    <w:rsid w:val="03A84956"/>
    <w:rsid w:val="03AB4450"/>
    <w:rsid w:val="03AD4FA1"/>
    <w:rsid w:val="03AF362A"/>
    <w:rsid w:val="03B12A02"/>
    <w:rsid w:val="03B32B93"/>
    <w:rsid w:val="03B36498"/>
    <w:rsid w:val="03B5A1BE"/>
    <w:rsid w:val="03B7F1F1"/>
    <w:rsid w:val="03B88810"/>
    <w:rsid w:val="03BAA05E"/>
    <w:rsid w:val="03BB4A7E"/>
    <w:rsid w:val="03BC6660"/>
    <w:rsid w:val="03BE311C"/>
    <w:rsid w:val="03BFFE0A"/>
    <w:rsid w:val="03C0F922"/>
    <w:rsid w:val="03C168ED"/>
    <w:rsid w:val="03C178B3"/>
    <w:rsid w:val="03C1FE63"/>
    <w:rsid w:val="03C23488"/>
    <w:rsid w:val="03C57E66"/>
    <w:rsid w:val="03C593B6"/>
    <w:rsid w:val="03C7FDE6"/>
    <w:rsid w:val="03C8A0BE"/>
    <w:rsid w:val="03C9173E"/>
    <w:rsid w:val="03CA9B32"/>
    <w:rsid w:val="03CB1FFF"/>
    <w:rsid w:val="03CDAC44"/>
    <w:rsid w:val="03CDD065"/>
    <w:rsid w:val="03CDED6C"/>
    <w:rsid w:val="03CE29AB"/>
    <w:rsid w:val="03D0CA00"/>
    <w:rsid w:val="03D3324F"/>
    <w:rsid w:val="03D3F382"/>
    <w:rsid w:val="03D5535B"/>
    <w:rsid w:val="03D6276D"/>
    <w:rsid w:val="03D6B333"/>
    <w:rsid w:val="03D78430"/>
    <w:rsid w:val="03D82966"/>
    <w:rsid w:val="03DAD420"/>
    <w:rsid w:val="03DBB31F"/>
    <w:rsid w:val="03E01187"/>
    <w:rsid w:val="03E200E7"/>
    <w:rsid w:val="03E281D0"/>
    <w:rsid w:val="03E3B025"/>
    <w:rsid w:val="03E3EAFA"/>
    <w:rsid w:val="03E3F2E7"/>
    <w:rsid w:val="03E412D9"/>
    <w:rsid w:val="03E6815C"/>
    <w:rsid w:val="03E6B42F"/>
    <w:rsid w:val="03E7A125"/>
    <w:rsid w:val="03E7C094"/>
    <w:rsid w:val="03E86CF9"/>
    <w:rsid w:val="03E87493"/>
    <w:rsid w:val="03EA512A"/>
    <w:rsid w:val="03EC85DD"/>
    <w:rsid w:val="03ED42B5"/>
    <w:rsid w:val="03EDEA56"/>
    <w:rsid w:val="03EF49D6"/>
    <w:rsid w:val="03EFC40A"/>
    <w:rsid w:val="03F036E6"/>
    <w:rsid w:val="03F0B6D7"/>
    <w:rsid w:val="03F1A71F"/>
    <w:rsid w:val="03F1D5DA"/>
    <w:rsid w:val="03F3678A"/>
    <w:rsid w:val="03F3B749"/>
    <w:rsid w:val="03F44FEC"/>
    <w:rsid w:val="03F545A4"/>
    <w:rsid w:val="03F5ADF8"/>
    <w:rsid w:val="03F5B21A"/>
    <w:rsid w:val="03F6275E"/>
    <w:rsid w:val="03F68FC8"/>
    <w:rsid w:val="03F75F42"/>
    <w:rsid w:val="03F889A1"/>
    <w:rsid w:val="03F8F4F2"/>
    <w:rsid w:val="03F8FC12"/>
    <w:rsid w:val="03FB0EE0"/>
    <w:rsid w:val="03FC8133"/>
    <w:rsid w:val="03FD41DE"/>
    <w:rsid w:val="03FDA706"/>
    <w:rsid w:val="03FF7D43"/>
    <w:rsid w:val="03FFCD8C"/>
    <w:rsid w:val="04035756"/>
    <w:rsid w:val="0405D703"/>
    <w:rsid w:val="040A5B6D"/>
    <w:rsid w:val="040B47E9"/>
    <w:rsid w:val="040C1C2E"/>
    <w:rsid w:val="040C88A3"/>
    <w:rsid w:val="040CCADB"/>
    <w:rsid w:val="040D8D7B"/>
    <w:rsid w:val="040E46A4"/>
    <w:rsid w:val="040E5104"/>
    <w:rsid w:val="040EEA4E"/>
    <w:rsid w:val="040F9502"/>
    <w:rsid w:val="041002E8"/>
    <w:rsid w:val="0410766B"/>
    <w:rsid w:val="04128924"/>
    <w:rsid w:val="04148DC4"/>
    <w:rsid w:val="04172838"/>
    <w:rsid w:val="04179369"/>
    <w:rsid w:val="04181B65"/>
    <w:rsid w:val="041D5EBF"/>
    <w:rsid w:val="041D96B2"/>
    <w:rsid w:val="041F660D"/>
    <w:rsid w:val="04207265"/>
    <w:rsid w:val="0421976A"/>
    <w:rsid w:val="042244B5"/>
    <w:rsid w:val="04228DA9"/>
    <w:rsid w:val="0422D8C1"/>
    <w:rsid w:val="0424AB3C"/>
    <w:rsid w:val="0424DB69"/>
    <w:rsid w:val="0425DA0F"/>
    <w:rsid w:val="0425ED6F"/>
    <w:rsid w:val="04267330"/>
    <w:rsid w:val="0427B7F3"/>
    <w:rsid w:val="042A4144"/>
    <w:rsid w:val="042AD38B"/>
    <w:rsid w:val="042B395F"/>
    <w:rsid w:val="042B928D"/>
    <w:rsid w:val="042CCE6E"/>
    <w:rsid w:val="042F46B3"/>
    <w:rsid w:val="04307285"/>
    <w:rsid w:val="04310E54"/>
    <w:rsid w:val="0432EBBB"/>
    <w:rsid w:val="04335554"/>
    <w:rsid w:val="0433A15A"/>
    <w:rsid w:val="0434F104"/>
    <w:rsid w:val="04368085"/>
    <w:rsid w:val="0437194E"/>
    <w:rsid w:val="043790FA"/>
    <w:rsid w:val="043ABBD7"/>
    <w:rsid w:val="043ACE42"/>
    <w:rsid w:val="043C3AE7"/>
    <w:rsid w:val="043C45A7"/>
    <w:rsid w:val="043D8E20"/>
    <w:rsid w:val="043FB98E"/>
    <w:rsid w:val="0440E926"/>
    <w:rsid w:val="04411734"/>
    <w:rsid w:val="044266B9"/>
    <w:rsid w:val="04453F39"/>
    <w:rsid w:val="044657DE"/>
    <w:rsid w:val="04483BF4"/>
    <w:rsid w:val="04491CD0"/>
    <w:rsid w:val="044C09AC"/>
    <w:rsid w:val="044CEC10"/>
    <w:rsid w:val="044E5003"/>
    <w:rsid w:val="04500F3E"/>
    <w:rsid w:val="0453B4E2"/>
    <w:rsid w:val="0454C3D6"/>
    <w:rsid w:val="045727F9"/>
    <w:rsid w:val="04575835"/>
    <w:rsid w:val="0457D8B5"/>
    <w:rsid w:val="04580017"/>
    <w:rsid w:val="04583214"/>
    <w:rsid w:val="0458416E"/>
    <w:rsid w:val="0458EABC"/>
    <w:rsid w:val="0459F75E"/>
    <w:rsid w:val="045C72FA"/>
    <w:rsid w:val="045CB1F6"/>
    <w:rsid w:val="045E1578"/>
    <w:rsid w:val="045EB32E"/>
    <w:rsid w:val="045F0749"/>
    <w:rsid w:val="04604C14"/>
    <w:rsid w:val="04623B0C"/>
    <w:rsid w:val="04631379"/>
    <w:rsid w:val="0464831A"/>
    <w:rsid w:val="0466420B"/>
    <w:rsid w:val="04675372"/>
    <w:rsid w:val="046A5558"/>
    <w:rsid w:val="046AF4F2"/>
    <w:rsid w:val="046B7599"/>
    <w:rsid w:val="046DB7EC"/>
    <w:rsid w:val="046F5111"/>
    <w:rsid w:val="046F5887"/>
    <w:rsid w:val="046F5968"/>
    <w:rsid w:val="046FF68D"/>
    <w:rsid w:val="0470772F"/>
    <w:rsid w:val="0471DE92"/>
    <w:rsid w:val="0472B586"/>
    <w:rsid w:val="0472CE2B"/>
    <w:rsid w:val="04751DEB"/>
    <w:rsid w:val="0477358A"/>
    <w:rsid w:val="04785D9B"/>
    <w:rsid w:val="047C0706"/>
    <w:rsid w:val="047CD488"/>
    <w:rsid w:val="047DA161"/>
    <w:rsid w:val="048004DD"/>
    <w:rsid w:val="04800630"/>
    <w:rsid w:val="04831E3E"/>
    <w:rsid w:val="0484340B"/>
    <w:rsid w:val="048867C6"/>
    <w:rsid w:val="04889971"/>
    <w:rsid w:val="0488D06E"/>
    <w:rsid w:val="04896FEA"/>
    <w:rsid w:val="048B5E3B"/>
    <w:rsid w:val="048BAE92"/>
    <w:rsid w:val="048C8A2E"/>
    <w:rsid w:val="048D15E9"/>
    <w:rsid w:val="048E65D2"/>
    <w:rsid w:val="048FDDC6"/>
    <w:rsid w:val="048FE6C5"/>
    <w:rsid w:val="0490A0AF"/>
    <w:rsid w:val="04910DB0"/>
    <w:rsid w:val="04923BDC"/>
    <w:rsid w:val="04927E81"/>
    <w:rsid w:val="0493D5DB"/>
    <w:rsid w:val="04957733"/>
    <w:rsid w:val="049807E4"/>
    <w:rsid w:val="0498A9D4"/>
    <w:rsid w:val="049B25CC"/>
    <w:rsid w:val="049DA2C7"/>
    <w:rsid w:val="049F1B36"/>
    <w:rsid w:val="04A09035"/>
    <w:rsid w:val="04A0DB78"/>
    <w:rsid w:val="04A1DE13"/>
    <w:rsid w:val="04A28C75"/>
    <w:rsid w:val="04A2A7E6"/>
    <w:rsid w:val="04A5A349"/>
    <w:rsid w:val="04A6E62B"/>
    <w:rsid w:val="04A7C4E5"/>
    <w:rsid w:val="04A8EBC1"/>
    <w:rsid w:val="04A91531"/>
    <w:rsid w:val="04A96989"/>
    <w:rsid w:val="04A9C90C"/>
    <w:rsid w:val="04AA30EB"/>
    <w:rsid w:val="04AB7311"/>
    <w:rsid w:val="04ACD87A"/>
    <w:rsid w:val="04AD304A"/>
    <w:rsid w:val="04AF3B56"/>
    <w:rsid w:val="04AF8DC3"/>
    <w:rsid w:val="04B14DC9"/>
    <w:rsid w:val="04B2E527"/>
    <w:rsid w:val="04B5A885"/>
    <w:rsid w:val="04B5BDAA"/>
    <w:rsid w:val="04B6AA57"/>
    <w:rsid w:val="04B6DB7A"/>
    <w:rsid w:val="04B70F33"/>
    <w:rsid w:val="04B7AAF3"/>
    <w:rsid w:val="04B9DA95"/>
    <w:rsid w:val="04BAA376"/>
    <w:rsid w:val="04BC06DB"/>
    <w:rsid w:val="04BCFDA3"/>
    <w:rsid w:val="04BD53A8"/>
    <w:rsid w:val="04C1D5E6"/>
    <w:rsid w:val="04C1FB23"/>
    <w:rsid w:val="04C4A05A"/>
    <w:rsid w:val="04C50918"/>
    <w:rsid w:val="04C6482D"/>
    <w:rsid w:val="04C88813"/>
    <w:rsid w:val="04C9B795"/>
    <w:rsid w:val="04CA5B4D"/>
    <w:rsid w:val="04CBA632"/>
    <w:rsid w:val="04CDBBDD"/>
    <w:rsid w:val="04CF06D1"/>
    <w:rsid w:val="04D02EEE"/>
    <w:rsid w:val="04D2F3CB"/>
    <w:rsid w:val="04D40B59"/>
    <w:rsid w:val="04D628F7"/>
    <w:rsid w:val="04D7F2B8"/>
    <w:rsid w:val="04D81813"/>
    <w:rsid w:val="04D92D2B"/>
    <w:rsid w:val="04DC83AA"/>
    <w:rsid w:val="04DDBC23"/>
    <w:rsid w:val="04DE1A9E"/>
    <w:rsid w:val="04DF7ED9"/>
    <w:rsid w:val="04E2EFE5"/>
    <w:rsid w:val="04E5D6F4"/>
    <w:rsid w:val="04E638CB"/>
    <w:rsid w:val="04E73ACF"/>
    <w:rsid w:val="04E8573E"/>
    <w:rsid w:val="04E9EB1E"/>
    <w:rsid w:val="04EB5403"/>
    <w:rsid w:val="04EC0A4A"/>
    <w:rsid w:val="04EC3079"/>
    <w:rsid w:val="04ECE561"/>
    <w:rsid w:val="04EE6A54"/>
    <w:rsid w:val="04EF905F"/>
    <w:rsid w:val="04F04D3D"/>
    <w:rsid w:val="04F06D7E"/>
    <w:rsid w:val="04F180B8"/>
    <w:rsid w:val="04F38B49"/>
    <w:rsid w:val="04F6CA7B"/>
    <w:rsid w:val="04F75812"/>
    <w:rsid w:val="04F7F1C0"/>
    <w:rsid w:val="04F872E3"/>
    <w:rsid w:val="04F9CADF"/>
    <w:rsid w:val="04FB50E6"/>
    <w:rsid w:val="04FBDF7C"/>
    <w:rsid w:val="04FC3830"/>
    <w:rsid w:val="04FCDE98"/>
    <w:rsid w:val="04FD95F9"/>
    <w:rsid w:val="04FEF03C"/>
    <w:rsid w:val="05012E54"/>
    <w:rsid w:val="0501EFD2"/>
    <w:rsid w:val="0504224D"/>
    <w:rsid w:val="0504F258"/>
    <w:rsid w:val="05059FD2"/>
    <w:rsid w:val="050B1E72"/>
    <w:rsid w:val="050B6524"/>
    <w:rsid w:val="050C04F9"/>
    <w:rsid w:val="050C268C"/>
    <w:rsid w:val="050C6DBE"/>
    <w:rsid w:val="050D1649"/>
    <w:rsid w:val="050E1953"/>
    <w:rsid w:val="050E32C3"/>
    <w:rsid w:val="050F7D50"/>
    <w:rsid w:val="05130D55"/>
    <w:rsid w:val="05139D00"/>
    <w:rsid w:val="05149F1E"/>
    <w:rsid w:val="05150FE0"/>
    <w:rsid w:val="0517494B"/>
    <w:rsid w:val="05186F7E"/>
    <w:rsid w:val="0518AB9C"/>
    <w:rsid w:val="0519B6D2"/>
    <w:rsid w:val="051C271C"/>
    <w:rsid w:val="051D1793"/>
    <w:rsid w:val="051D3296"/>
    <w:rsid w:val="051DEBED"/>
    <w:rsid w:val="051FC9FF"/>
    <w:rsid w:val="05200EF9"/>
    <w:rsid w:val="05206DEA"/>
    <w:rsid w:val="05207C7F"/>
    <w:rsid w:val="05215483"/>
    <w:rsid w:val="05237469"/>
    <w:rsid w:val="05254DA5"/>
    <w:rsid w:val="05255256"/>
    <w:rsid w:val="0525A796"/>
    <w:rsid w:val="052632D6"/>
    <w:rsid w:val="0526EE58"/>
    <w:rsid w:val="0526F71B"/>
    <w:rsid w:val="052765E0"/>
    <w:rsid w:val="0527A14D"/>
    <w:rsid w:val="05293D85"/>
    <w:rsid w:val="052A3778"/>
    <w:rsid w:val="052B3490"/>
    <w:rsid w:val="052BBA2A"/>
    <w:rsid w:val="052C69CD"/>
    <w:rsid w:val="052F880C"/>
    <w:rsid w:val="052FFD74"/>
    <w:rsid w:val="05307A1A"/>
    <w:rsid w:val="053237C6"/>
    <w:rsid w:val="0532ED21"/>
    <w:rsid w:val="05343F37"/>
    <w:rsid w:val="053498A8"/>
    <w:rsid w:val="053888EA"/>
    <w:rsid w:val="0539AEDE"/>
    <w:rsid w:val="053C1079"/>
    <w:rsid w:val="053C52EF"/>
    <w:rsid w:val="053C9D53"/>
    <w:rsid w:val="053D8DE0"/>
    <w:rsid w:val="053E40A0"/>
    <w:rsid w:val="05469747"/>
    <w:rsid w:val="0547D916"/>
    <w:rsid w:val="05486960"/>
    <w:rsid w:val="0548ACE1"/>
    <w:rsid w:val="05490FA8"/>
    <w:rsid w:val="054949F7"/>
    <w:rsid w:val="054A296B"/>
    <w:rsid w:val="054B9BA8"/>
    <w:rsid w:val="054C3E99"/>
    <w:rsid w:val="054E6422"/>
    <w:rsid w:val="054E82B8"/>
    <w:rsid w:val="054F34F9"/>
    <w:rsid w:val="055570CB"/>
    <w:rsid w:val="05576ED3"/>
    <w:rsid w:val="0557F311"/>
    <w:rsid w:val="0559014B"/>
    <w:rsid w:val="055A7AF9"/>
    <w:rsid w:val="055BFFB7"/>
    <w:rsid w:val="055C38A2"/>
    <w:rsid w:val="055C4865"/>
    <w:rsid w:val="055E1E03"/>
    <w:rsid w:val="055F80BD"/>
    <w:rsid w:val="055F96C0"/>
    <w:rsid w:val="056059D1"/>
    <w:rsid w:val="0560EBE2"/>
    <w:rsid w:val="056200BC"/>
    <w:rsid w:val="0562217A"/>
    <w:rsid w:val="05629648"/>
    <w:rsid w:val="0563973A"/>
    <w:rsid w:val="0563ECED"/>
    <w:rsid w:val="056491A1"/>
    <w:rsid w:val="05654441"/>
    <w:rsid w:val="05655C5A"/>
    <w:rsid w:val="0568BF3E"/>
    <w:rsid w:val="056A50CA"/>
    <w:rsid w:val="056B7D5D"/>
    <w:rsid w:val="056EBC7C"/>
    <w:rsid w:val="056F642D"/>
    <w:rsid w:val="05702C07"/>
    <w:rsid w:val="0571E18B"/>
    <w:rsid w:val="057204BF"/>
    <w:rsid w:val="0572B4C6"/>
    <w:rsid w:val="0573B83C"/>
    <w:rsid w:val="05755318"/>
    <w:rsid w:val="0576AB34"/>
    <w:rsid w:val="057AD31B"/>
    <w:rsid w:val="057CCD72"/>
    <w:rsid w:val="057D7C40"/>
    <w:rsid w:val="057DF829"/>
    <w:rsid w:val="057F50CD"/>
    <w:rsid w:val="057FF0EA"/>
    <w:rsid w:val="05808588"/>
    <w:rsid w:val="05817439"/>
    <w:rsid w:val="05865F20"/>
    <w:rsid w:val="05871FE1"/>
    <w:rsid w:val="05892B82"/>
    <w:rsid w:val="058A62F5"/>
    <w:rsid w:val="058A688D"/>
    <w:rsid w:val="058B316E"/>
    <w:rsid w:val="058B618E"/>
    <w:rsid w:val="058E6260"/>
    <w:rsid w:val="0591103D"/>
    <w:rsid w:val="05913231"/>
    <w:rsid w:val="0591A98B"/>
    <w:rsid w:val="0591D3C0"/>
    <w:rsid w:val="0593B41D"/>
    <w:rsid w:val="0594C571"/>
    <w:rsid w:val="0597588F"/>
    <w:rsid w:val="059786B9"/>
    <w:rsid w:val="05995612"/>
    <w:rsid w:val="059AF619"/>
    <w:rsid w:val="059B6604"/>
    <w:rsid w:val="059C1C4F"/>
    <w:rsid w:val="059C8FD5"/>
    <w:rsid w:val="059D20FF"/>
    <w:rsid w:val="059D7541"/>
    <w:rsid w:val="059E8302"/>
    <w:rsid w:val="059EAD7B"/>
    <w:rsid w:val="059EC523"/>
    <w:rsid w:val="059FB184"/>
    <w:rsid w:val="059FD4B7"/>
    <w:rsid w:val="059FEFD9"/>
    <w:rsid w:val="05A01767"/>
    <w:rsid w:val="05A0259F"/>
    <w:rsid w:val="05A0E9CB"/>
    <w:rsid w:val="05A19A29"/>
    <w:rsid w:val="05A25C8E"/>
    <w:rsid w:val="05A31745"/>
    <w:rsid w:val="05A77C2B"/>
    <w:rsid w:val="05A792CE"/>
    <w:rsid w:val="05A8DC37"/>
    <w:rsid w:val="05ABB730"/>
    <w:rsid w:val="05AF5734"/>
    <w:rsid w:val="05AF9854"/>
    <w:rsid w:val="05B435B2"/>
    <w:rsid w:val="05B461C9"/>
    <w:rsid w:val="05B7A653"/>
    <w:rsid w:val="05B7C2FA"/>
    <w:rsid w:val="05B8CC2D"/>
    <w:rsid w:val="05BAC461"/>
    <w:rsid w:val="05BD378C"/>
    <w:rsid w:val="05BD7DDC"/>
    <w:rsid w:val="05BEC3A7"/>
    <w:rsid w:val="05C51D44"/>
    <w:rsid w:val="05C61532"/>
    <w:rsid w:val="05C61743"/>
    <w:rsid w:val="05C818B6"/>
    <w:rsid w:val="05C9BC54"/>
    <w:rsid w:val="05CA4FEF"/>
    <w:rsid w:val="05CAC7CF"/>
    <w:rsid w:val="05CB1C02"/>
    <w:rsid w:val="05CB8C11"/>
    <w:rsid w:val="05CB9147"/>
    <w:rsid w:val="05CD8346"/>
    <w:rsid w:val="05CDE200"/>
    <w:rsid w:val="05D0D4F9"/>
    <w:rsid w:val="05D131EF"/>
    <w:rsid w:val="05D18C8E"/>
    <w:rsid w:val="05D24647"/>
    <w:rsid w:val="05D270CA"/>
    <w:rsid w:val="05D3222A"/>
    <w:rsid w:val="05D3A4A8"/>
    <w:rsid w:val="05D4052D"/>
    <w:rsid w:val="05D586E8"/>
    <w:rsid w:val="05D5F7FD"/>
    <w:rsid w:val="05D66EC5"/>
    <w:rsid w:val="05D867FF"/>
    <w:rsid w:val="05D8BEA9"/>
    <w:rsid w:val="05DB1AFC"/>
    <w:rsid w:val="05DB42CA"/>
    <w:rsid w:val="05DD9A6C"/>
    <w:rsid w:val="05DE24C1"/>
    <w:rsid w:val="05DE591A"/>
    <w:rsid w:val="05DFC916"/>
    <w:rsid w:val="05E0EE4B"/>
    <w:rsid w:val="05E1EBC1"/>
    <w:rsid w:val="05E2535E"/>
    <w:rsid w:val="05E37310"/>
    <w:rsid w:val="05E3B432"/>
    <w:rsid w:val="05E4DA3F"/>
    <w:rsid w:val="05E63C6E"/>
    <w:rsid w:val="05E69E3A"/>
    <w:rsid w:val="05E6CD94"/>
    <w:rsid w:val="05E87A52"/>
    <w:rsid w:val="05E95F3B"/>
    <w:rsid w:val="05EA4438"/>
    <w:rsid w:val="05ECB702"/>
    <w:rsid w:val="05ECFEB8"/>
    <w:rsid w:val="05EDA58F"/>
    <w:rsid w:val="05F103DC"/>
    <w:rsid w:val="05F1EED4"/>
    <w:rsid w:val="05F23010"/>
    <w:rsid w:val="05F29F9D"/>
    <w:rsid w:val="05F45AF8"/>
    <w:rsid w:val="05F981A0"/>
    <w:rsid w:val="05F9E5D9"/>
    <w:rsid w:val="05FBAA63"/>
    <w:rsid w:val="05FC2F5D"/>
    <w:rsid w:val="05FC694B"/>
    <w:rsid w:val="05FD8DF2"/>
    <w:rsid w:val="0601C268"/>
    <w:rsid w:val="0604080B"/>
    <w:rsid w:val="0605327F"/>
    <w:rsid w:val="06070CE6"/>
    <w:rsid w:val="060843E1"/>
    <w:rsid w:val="0609A4A7"/>
    <w:rsid w:val="060A44E8"/>
    <w:rsid w:val="060B3D09"/>
    <w:rsid w:val="060B9ECB"/>
    <w:rsid w:val="060BAC7F"/>
    <w:rsid w:val="060C37C7"/>
    <w:rsid w:val="060E4A2F"/>
    <w:rsid w:val="060E5899"/>
    <w:rsid w:val="060F7097"/>
    <w:rsid w:val="0610E35A"/>
    <w:rsid w:val="0612983E"/>
    <w:rsid w:val="061318E2"/>
    <w:rsid w:val="06134F76"/>
    <w:rsid w:val="061367FF"/>
    <w:rsid w:val="0615123C"/>
    <w:rsid w:val="0617A442"/>
    <w:rsid w:val="061ACCC0"/>
    <w:rsid w:val="061AF755"/>
    <w:rsid w:val="061B3948"/>
    <w:rsid w:val="061C7603"/>
    <w:rsid w:val="061D0F1D"/>
    <w:rsid w:val="061D44AC"/>
    <w:rsid w:val="061E18D1"/>
    <w:rsid w:val="0620748B"/>
    <w:rsid w:val="0620A39D"/>
    <w:rsid w:val="0620D5CB"/>
    <w:rsid w:val="0622802D"/>
    <w:rsid w:val="06234915"/>
    <w:rsid w:val="06266090"/>
    <w:rsid w:val="0628C7DA"/>
    <w:rsid w:val="06299B3D"/>
    <w:rsid w:val="062AA7D0"/>
    <w:rsid w:val="062C25E6"/>
    <w:rsid w:val="062DF754"/>
    <w:rsid w:val="062E4EED"/>
    <w:rsid w:val="062F00B9"/>
    <w:rsid w:val="062FF137"/>
    <w:rsid w:val="063181CE"/>
    <w:rsid w:val="06328334"/>
    <w:rsid w:val="0633FC83"/>
    <w:rsid w:val="0634902C"/>
    <w:rsid w:val="0638F8DB"/>
    <w:rsid w:val="063946BC"/>
    <w:rsid w:val="063E3E87"/>
    <w:rsid w:val="063FD979"/>
    <w:rsid w:val="06400757"/>
    <w:rsid w:val="0640836F"/>
    <w:rsid w:val="06413997"/>
    <w:rsid w:val="0644A506"/>
    <w:rsid w:val="06451C9B"/>
    <w:rsid w:val="0646ACCB"/>
    <w:rsid w:val="06475998"/>
    <w:rsid w:val="0648BEA9"/>
    <w:rsid w:val="0648DB92"/>
    <w:rsid w:val="06493FBB"/>
    <w:rsid w:val="0649EDF1"/>
    <w:rsid w:val="064A06E9"/>
    <w:rsid w:val="064FA9ED"/>
    <w:rsid w:val="064FF2CB"/>
    <w:rsid w:val="065050D9"/>
    <w:rsid w:val="06511516"/>
    <w:rsid w:val="0651C1FE"/>
    <w:rsid w:val="0651F8B5"/>
    <w:rsid w:val="0652166D"/>
    <w:rsid w:val="0652CC80"/>
    <w:rsid w:val="06532F15"/>
    <w:rsid w:val="06536893"/>
    <w:rsid w:val="06555DB8"/>
    <w:rsid w:val="06564FFF"/>
    <w:rsid w:val="0657C70B"/>
    <w:rsid w:val="0658D925"/>
    <w:rsid w:val="065923C3"/>
    <w:rsid w:val="06598A1E"/>
    <w:rsid w:val="065BE4E2"/>
    <w:rsid w:val="065C70D3"/>
    <w:rsid w:val="065CA78A"/>
    <w:rsid w:val="065D2D7B"/>
    <w:rsid w:val="065E469C"/>
    <w:rsid w:val="0660C6BF"/>
    <w:rsid w:val="0663F5DD"/>
    <w:rsid w:val="06651E1C"/>
    <w:rsid w:val="066556B9"/>
    <w:rsid w:val="06662C47"/>
    <w:rsid w:val="066700D6"/>
    <w:rsid w:val="06684F89"/>
    <w:rsid w:val="06693B55"/>
    <w:rsid w:val="0669DF61"/>
    <w:rsid w:val="066C545D"/>
    <w:rsid w:val="066CEC00"/>
    <w:rsid w:val="066DDA31"/>
    <w:rsid w:val="066FFD74"/>
    <w:rsid w:val="06719611"/>
    <w:rsid w:val="0676E770"/>
    <w:rsid w:val="06773D2A"/>
    <w:rsid w:val="0678AF9A"/>
    <w:rsid w:val="067FBED2"/>
    <w:rsid w:val="068164AA"/>
    <w:rsid w:val="0684A108"/>
    <w:rsid w:val="0684E87E"/>
    <w:rsid w:val="0685B4BC"/>
    <w:rsid w:val="0687587D"/>
    <w:rsid w:val="0687A79E"/>
    <w:rsid w:val="0688E05F"/>
    <w:rsid w:val="06895C10"/>
    <w:rsid w:val="068ABC56"/>
    <w:rsid w:val="068BEF04"/>
    <w:rsid w:val="068F43C4"/>
    <w:rsid w:val="0692ABF2"/>
    <w:rsid w:val="06935886"/>
    <w:rsid w:val="069428D7"/>
    <w:rsid w:val="069629F8"/>
    <w:rsid w:val="06982102"/>
    <w:rsid w:val="0698CB7B"/>
    <w:rsid w:val="069AC09D"/>
    <w:rsid w:val="069B42C3"/>
    <w:rsid w:val="069B6656"/>
    <w:rsid w:val="069CDE98"/>
    <w:rsid w:val="069DC438"/>
    <w:rsid w:val="069DF0BD"/>
    <w:rsid w:val="069EC8FF"/>
    <w:rsid w:val="06A1264B"/>
    <w:rsid w:val="06A19463"/>
    <w:rsid w:val="06A288E2"/>
    <w:rsid w:val="06A5526C"/>
    <w:rsid w:val="06A57F5F"/>
    <w:rsid w:val="06A97D01"/>
    <w:rsid w:val="06AA1DAC"/>
    <w:rsid w:val="06AACAC4"/>
    <w:rsid w:val="06AC9A3F"/>
    <w:rsid w:val="06ADB872"/>
    <w:rsid w:val="06B243D1"/>
    <w:rsid w:val="06B36D57"/>
    <w:rsid w:val="06B42085"/>
    <w:rsid w:val="06B4DA97"/>
    <w:rsid w:val="06B80229"/>
    <w:rsid w:val="06BA0A7A"/>
    <w:rsid w:val="06BA45E8"/>
    <w:rsid w:val="06BCBA4E"/>
    <w:rsid w:val="06BCBDFB"/>
    <w:rsid w:val="06BDE6BB"/>
    <w:rsid w:val="06BF2E2B"/>
    <w:rsid w:val="06BFE515"/>
    <w:rsid w:val="06C27BF1"/>
    <w:rsid w:val="06C3EABA"/>
    <w:rsid w:val="06C5EB47"/>
    <w:rsid w:val="06C5F129"/>
    <w:rsid w:val="06C90ABC"/>
    <w:rsid w:val="06C938AC"/>
    <w:rsid w:val="06C9CEFC"/>
    <w:rsid w:val="06CD0185"/>
    <w:rsid w:val="06CE0669"/>
    <w:rsid w:val="06CF2A9B"/>
    <w:rsid w:val="06D097D1"/>
    <w:rsid w:val="06D0B17C"/>
    <w:rsid w:val="06D33FF2"/>
    <w:rsid w:val="06D58B1A"/>
    <w:rsid w:val="06D631B0"/>
    <w:rsid w:val="06D723AE"/>
    <w:rsid w:val="06D90F01"/>
    <w:rsid w:val="06DBAF5F"/>
    <w:rsid w:val="06DD444F"/>
    <w:rsid w:val="06DF9BB1"/>
    <w:rsid w:val="06DFF118"/>
    <w:rsid w:val="06E00B2E"/>
    <w:rsid w:val="06E143D4"/>
    <w:rsid w:val="06E273BF"/>
    <w:rsid w:val="06E2AFD6"/>
    <w:rsid w:val="06E3BBFA"/>
    <w:rsid w:val="06E48E24"/>
    <w:rsid w:val="06E5E08A"/>
    <w:rsid w:val="06E77A0B"/>
    <w:rsid w:val="06E9B5E7"/>
    <w:rsid w:val="06EA1C85"/>
    <w:rsid w:val="06EB055A"/>
    <w:rsid w:val="06EE0507"/>
    <w:rsid w:val="06EF8CC4"/>
    <w:rsid w:val="06EF99AC"/>
    <w:rsid w:val="06F52B98"/>
    <w:rsid w:val="06F56159"/>
    <w:rsid w:val="06F65321"/>
    <w:rsid w:val="06F7407C"/>
    <w:rsid w:val="06F7AA46"/>
    <w:rsid w:val="06FA4D00"/>
    <w:rsid w:val="06FD5126"/>
    <w:rsid w:val="0700C461"/>
    <w:rsid w:val="0702C4E9"/>
    <w:rsid w:val="07041FA3"/>
    <w:rsid w:val="0704AD13"/>
    <w:rsid w:val="07068615"/>
    <w:rsid w:val="0706861A"/>
    <w:rsid w:val="0706959D"/>
    <w:rsid w:val="0706C9F6"/>
    <w:rsid w:val="070A0177"/>
    <w:rsid w:val="070BCF61"/>
    <w:rsid w:val="070F6183"/>
    <w:rsid w:val="071180FA"/>
    <w:rsid w:val="07120A52"/>
    <w:rsid w:val="0712FC79"/>
    <w:rsid w:val="0715677E"/>
    <w:rsid w:val="0716D285"/>
    <w:rsid w:val="0717D1FF"/>
    <w:rsid w:val="0717D7BE"/>
    <w:rsid w:val="0718019C"/>
    <w:rsid w:val="0719AF22"/>
    <w:rsid w:val="071A42AB"/>
    <w:rsid w:val="071A727B"/>
    <w:rsid w:val="071F3DD5"/>
    <w:rsid w:val="0721A871"/>
    <w:rsid w:val="07228EEE"/>
    <w:rsid w:val="0722BF8B"/>
    <w:rsid w:val="07255972"/>
    <w:rsid w:val="0725D358"/>
    <w:rsid w:val="0726C72C"/>
    <w:rsid w:val="0727F780"/>
    <w:rsid w:val="072ACF42"/>
    <w:rsid w:val="072AE2B1"/>
    <w:rsid w:val="072B0D8A"/>
    <w:rsid w:val="072B8852"/>
    <w:rsid w:val="072B8861"/>
    <w:rsid w:val="072C5E55"/>
    <w:rsid w:val="072C74D9"/>
    <w:rsid w:val="072C869F"/>
    <w:rsid w:val="072F0304"/>
    <w:rsid w:val="072FE435"/>
    <w:rsid w:val="0730254D"/>
    <w:rsid w:val="07330C5F"/>
    <w:rsid w:val="0736610C"/>
    <w:rsid w:val="0737AF77"/>
    <w:rsid w:val="0737E327"/>
    <w:rsid w:val="0738DC16"/>
    <w:rsid w:val="0738E7C4"/>
    <w:rsid w:val="073B4D18"/>
    <w:rsid w:val="073CC717"/>
    <w:rsid w:val="073CE3F1"/>
    <w:rsid w:val="073D4407"/>
    <w:rsid w:val="07425C1D"/>
    <w:rsid w:val="0742884F"/>
    <w:rsid w:val="074521DE"/>
    <w:rsid w:val="07461F5A"/>
    <w:rsid w:val="07497BD1"/>
    <w:rsid w:val="074C70D4"/>
    <w:rsid w:val="074DBF38"/>
    <w:rsid w:val="074E11B2"/>
    <w:rsid w:val="074E4C2B"/>
    <w:rsid w:val="074FC168"/>
    <w:rsid w:val="075050CC"/>
    <w:rsid w:val="0752792B"/>
    <w:rsid w:val="075364C6"/>
    <w:rsid w:val="07555775"/>
    <w:rsid w:val="075A44C0"/>
    <w:rsid w:val="075BE3B9"/>
    <w:rsid w:val="075C4ED6"/>
    <w:rsid w:val="075CC444"/>
    <w:rsid w:val="075DFA82"/>
    <w:rsid w:val="075E0935"/>
    <w:rsid w:val="075FC3D7"/>
    <w:rsid w:val="07601541"/>
    <w:rsid w:val="07638067"/>
    <w:rsid w:val="0765057D"/>
    <w:rsid w:val="0765D3D8"/>
    <w:rsid w:val="0765D5A4"/>
    <w:rsid w:val="0767C839"/>
    <w:rsid w:val="0767F37E"/>
    <w:rsid w:val="0768B30A"/>
    <w:rsid w:val="076B43A6"/>
    <w:rsid w:val="076BFE0D"/>
    <w:rsid w:val="076F854B"/>
    <w:rsid w:val="07703600"/>
    <w:rsid w:val="07721DD9"/>
    <w:rsid w:val="07725DA7"/>
    <w:rsid w:val="07729DB4"/>
    <w:rsid w:val="0773D7BA"/>
    <w:rsid w:val="0777A957"/>
    <w:rsid w:val="07785F0C"/>
    <w:rsid w:val="077CF80B"/>
    <w:rsid w:val="077D1E38"/>
    <w:rsid w:val="0780660D"/>
    <w:rsid w:val="078164AF"/>
    <w:rsid w:val="07831C13"/>
    <w:rsid w:val="07872988"/>
    <w:rsid w:val="0787D0A1"/>
    <w:rsid w:val="0787DD7C"/>
    <w:rsid w:val="07880FF8"/>
    <w:rsid w:val="07882631"/>
    <w:rsid w:val="0788DAB4"/>
    <w:rsid w:val="078ABC19"/>
    <w:rsid w:val="078B3282"/>
    <w:rsid w:val="078BA808"/>
    <w:rsid w:val="078D2744"/>
    <w:rsid w:val="078F240C"/>
    <w:rsid w:val="07911E93"/>
    <w:rsid w:val="07921A31"/>
    <w:rsid w:val="07922F59"/>
    <w:rsid w:val="07932802"/>
    <w:rsid w:val="0793759C"/>
    <w:rsid w:val="0794D990"/>
    <w:rsid w:val="0794E817"/>
    <w:rsid w:val="0795DB5D"/>
    <w:rsid w:val="0796A587"/>
    <w:rsid w:val="079AD7FD"/>
    <w:rsid w:val="079BAD3C"/>
    <w:rsid w:val="079CA686"/>
    <w:rsid w:val="079F252B"/>
    <w:rsid w:val="07A0115B"/>
    <w:rsid w:val="07A28387"/>
    <w:rsid w:val="07A33189"/>
    <w:rsid w:val="07A4CF92"/>
    <w:rsid w:val="07A4FEE7"/>
    <w:rsid w:val="07AA8A2C"/>
    <w:rsid w:val="07AAF51C"/>
    <w:rsid w:val="07AD6517"/>
    <w:rsid w:val="07AD9297"/>
    <w:rsid w:val="07AE2060"/>
    <w:rsid w:val="07B0C295"/>
    <w:rsid w:val="07B7D126"/>
    <w:rsid w:val="07B7E33D"/>
    <w:rsid w:val="07B93269"/>
    <w:rsid w:val="07B9AEAD"/>
    <w:rsid w:val="07BA746E"/>
    <w:rsid w:val="07BB2C49"/>
    <w:rsid w:val="07BD9879"/>
    <w:rsid w:val="07BF494F"/>
    <w:rsid w:val="07BFD468"/>
    <w:rsid w:val="07C0C2DF"/>
    <w:rsid w:val="07C11C52"/>
    <w:rsid w:val="07C299C0"/>
    <w:rsid w:val="07C3B164"/>
    <w:rsid w:val="07C47E60"/>
    <w:rsid w:val="07C767E4"/>
    <w:rsid w:val="07C7C3D2"/>
    <w:rsid w:val="07C958FE"/>
    <w:rsid w:val="07C9D9DA"/>
    <w:rsid w:val="07CA331C"/>
    <w:rsid w:val="07CAB04A"/>
    <w:rsid w:val="07CBB051"/>
    <w:rsid w:val="07CCDA71"/>
    <w:rsid w:val="07CE7D5D"/>
    <w:rsid w:val="07D206A6"/>
    <w:rsid w:val="07D2CFD9"/>
    <w:rsid w:val="07D47D93"/>
    <w:rsid w:val="07D50955"/>
    <w:rsid w:val="07D5FE9B"/>
    <w:rsid w:val="07D7925F"/>
    <w:rsid w:val="07D7C6E5"/>
    <w:rsid w:val="07DA6FF6"/>
    <w:rsid w:val="07E0E9B5"/>
    <w:rsid w:val="07E149A3"/>
    <w:rsid w:val="07E2F8A8"/>
    <w:rsid w:val="07E3C498"/>
    <w:rsid w:val="07E3EF04"/>
    <w:rsid w:val="07E4FDE0"/>
    <w:rsid w:val="07E6B13B"/>
    <w:rsid w:val="07E76EC7"/>
    <w:rsid w:val="07EAB381"/>
    <w:rsid w:val="07EB2F79"/>
    <w:rsid w:val="07EB3829"/>
    <w:rsid w:val="07ECFF73"/>
    <w:rsid w:val="07EF04FC"/>
    <w:rsid w:val="07EF2343"/>
    <w:rsid w:val="07EF59F5"/>
    <w:rsid w:val="07EFE25B"/>
    <w:rsid w:val="07F05CF8"/>
    <w:rsid w:val="07F0B3A8"/>
    <w:rsid w:val="07F117A2"/>
    <w:rsid w:val="07F2B82E"/>
    <w:rsid w:val="07F35B5D"/>
    <w:rsid w:val="07F400F9"/>
    <w:rsid w:val="07F5B6F7"/>
    <w:rsid w:val="07F5BB95"/>
    <w:rsid w:val="07F60CEC"/>
    <w:rsid w:val="07F7B543"/>
    <w:rsid w:val="07FBC5AA"/>
    <w:rsid w:val="07FC6147"/>
    <w:rsid w:val="07FCAA84"/>
    <w:rsid w:val="07FCE606"/>
    <w:rsid w:val="07FDABD5"/>
    <w:rsid w:val="0801280D"/>
    <w:rsid w:val="08032EA8"/>
    <w:rsid w:val="080596D1"/>
    <w:rsid w:val="08079051"/>
    <w:rsid w:val="0807DA89"/>
    <w:rsid w:val="08087C0D"/>
    <w:rsid w:val="0808EF79"/>
    <w:rsid w:val="0809A8FB"/>
    <w:rsid w:val="080C9102"/>
    <w:rsid w:val="080CABF6"/>
    <w:rsid w:val="080D1BA3"/>
    <w:rsid w:val="080D6672"/>
    <w:rsid w:val="080E6691"/>
    <w:rsid w:val="080E8365"/>
    <w:rsid w:val="080EA808"/>
    <w:rsid w:val="080EB324"/>
    <w:rsid w:val="080ED927"/>
    <w:rsid w:val="080F3D8B"/>
    <w:rsid w:val="08104C72"/>
    <w:rsid w:val="0810D3E5"/>
    <w:rsid w:val="081370F4"/>
    <w:rsid w:val="08137BC8"/>
    <w:rsid w:val="08139FC1"/>
    <w:rsid w:val="08147BCC"/>
    <w:rsid w:val="08165C94"/>
    <w:rsid w:val="081765DE"/>
    <w:rsid w:val="081789C5"/>
    <w:rsid w:val="0818B66C"/>
    <w:rsid w:val="0819512C"/>
    <w:rsid w:val="081981E2"/>
    <w:rsid w:val="081AE89B"/>
    <w:rsid w:val="081AF18C"/>
    <w:rsid w:val="081BB17C"/>
    <w:rsid w:val="081EBE36"/>
    <w:rsid w:val="08201551"/>
    <w:rsid w:val="08211418"/>
    <w:rsid w:val="082122A1"/>
    <w:rsid w:val="0821820E"/>
    <w:rsid w:val="08218B8D"/>
    <w:rsid w:val="08232228"/>
    <w:rsid w:val="082B5B1C"/>
    <w:rsid w:val="082DEA52"/>
    <w:rsid w:val="082DEC49"/>
    <w:rsid w:val="082EF467"/>
    <w:rsid w:val="083151F4"/>
    <w:rsid w:val="08329322"/>
    <w:rsid w:val="0834F644"/>
    <w:rsid w:val="08355E97"/>
    <w:rsid w:val="08362245"/>
    <w:rsid w:val="083706FF"/>
    <w:rsid w:val="0839013D"/>
    <w:rsid w:val="083984DB"/>
    <w:rsid w:val="083A1FC2"/>
    <w:rsid w:val="083AA19A"/>
    <w:rsid w:val="083D36CE"/>
    <w:rsid w:val="083D44BB"/>
    <w:rsid w:val="083E59D5"/>
    <w:rsid w:val="083F3431"/>
    <w:rsid w:val="084130A6"/>
    <w:rsid w:val="0841EA9E"/>
    <w:rsid w:val="08434A75"/>
    <w:rsid w:val="08448357"/>
    <w:rsid w:val="08458A1F"/>
    <w:rsid w:val="08467E02"/>
    <w:rsid w:val="0848ED8C"/>
    <w:rsid w:val="084A2A26"/>
    <w:rsid w:val="084A7433"/>
    <w:rsid w:val="084BADE3"/>
    <w:rsid w:val="084C202F"/>
    <w:rsid w:val="084DA632"/>
    <w:rsid w:val="084E6F91"/>
    <w:rsid w:val="084E9872"/>
    <w:rsid w:val="085218D7"/>
    <w:rsid w:val="0852BCE2"/>
    <w:rsid w:val="08533A02"/>
    <w:rsid w:val="0853AAD1"/>
    <w:rsid w:val="08544378"/>
    <w:rsid w:val="0856E59B"/>
    <w:rsid w:val="0857BD4F"/>
    <w:rsid w:val="085E7ABB"/>
    <w:rsid w:val="085F6FA5"/>
    <w:rsid w:val="085FB8E2"/>
    <w:rsid w:val="086111D9"/>
    <w:rsid w:val="08628AC3"/>
    <w:rsid w:val="0865EBC6"/>
    <w:rsid w:val="0866F310"/>
    <w:rsid w:val="08692D64"/>
    <w:rsid w:val="086A516B"/>
    <w:rsid w:val="086AA42C"/>
    <w:rsid w:val="086BD146"/>
    <w:rsid w:val="086C0FD3"/>
    <w:rsid w:val="086C81DD"/>
    <w:rsid w:val="086D1E8C"/>
    <w:rsid w:val="086D4797"/>
    <w:rsid w:val="086E78EF"/>
    <w:rsid w:val="086F225B"/>
    <w:rsid w:val="0870B542"/>
    <w:rsid w:val="0870D0C0"/>
    <w:rsid w:val="0871ED27"/>
    <w:rsid w:val="08777032"/>
    <w:rsid w:val="0877919A"/>
    <w:rsid w:val="08787905"/>
    <w:rsid w:val="087A58A6"/>
    <w:rsid w:val="087C8864"/>
    <w:rsid w:val="087D37CE"/>
    <w:rsid w:val="087D50BD"/>
    <w:rsid w:val="0880E864"/>
    <w:rsid w:val="0882500C"/>
    <w:rsid w:val="08851F2A"/>
    <w:rsid w:val="08862B8D"/>
    <w:rsid w:val="08873323"/>
    <w:rsid w:val="08888C4B"/>
    <w:rsid w:val="0888C4A0"/>
    <w:rsid w:val="0888F5EA"/>
    <w:rsid w:val="08897FCC"/>
    <w:rsid w:val="0889D568"/>
    <w:rsid w:val="088A2D75"/>
    <w:rsid w:val="088CA9B8"/>
    <w:rsid w:val="08903F11"/>
    <w:rsid w:val="0890ECD2"/>
    <w:rsid w:val="0891A219"/>
    <w:rsid w:val="08944264"/>
    <w:rsid w:val="08948C49"/>
    <w:rsid w:val="0894E9D6"/>
    <w:rsid w:val="0897D100"/>
    <w:rsid w:val="089BCB23"/>
    <w:rsid w:val="089BD5C6"/>
    <w:rsid w:val="08A04212"/>
    <w:rsid w:val="08A10E56"/>
    <w:rsid w:val="08A11373"/>
    <w:rsid w:val="08A29A57"/>
    <w:rsid w:val="08A34736"/>
    <w:rsid w:val="08A4F957"/>
    <w:rsid w:val="08A5CCD2"/>
    <w:rsid w:val="08A6430D"/>
    <w:rsid w:val="08A754E2"/>
    <w:rsid w:val="08A813D2"/>
    <w:rsid w:val="08AAAD66"/>
    <w:rsid w:val="08AADE96"/>
    <w:rsid w:val="08ACCAE3"/>
    <w:rsid w:val="08AE4472"/>
    <w:rsid w:val="08B0045E"/>
    <w:rsid w:val="08B0AC62"/>
    <w:rsid w:val="08B298EE"/>
    <w:rsid w:val="08B4629D"/>
    <w:rsid w:val="08B49D9F"/>
    <w:rsid w:val="08B637A1"/>
    <w:rsid w:val="08B65C15"/>
    <w:rsid w:val="08B783E7"/>
    <w:rsid w:val="08B887C5"/>
    <w:rsid w:val="08BB3E30"/>
    <w:rsid w:val="08BD6564"/>
    <w:rsid w:val="08BEEB3B"/>
    <w:rsid w:val="08C020E2"/>
    <w:rsid w:val="08C14C0E"/>
    <w:rsid w:val="08C3600B"/>
    <w:rsid w:val="08C40162"/>
    <w:rsid w:val="08C6A789"/>
    <w:rsid w:val="08C6D128"/>
    <w:rsid w:val="08C7BC1E"/>
    <w:rsid w:val="08C85700"/>
    <w:rsid w:val="08C8C46F"/>
    <w:rsid w:val="08CAD2BE"/>
    <w:rsid w:val="08CBF6D1"/>
    <w:rsid w:val="08CFE9D8"/>
    <w:rsid w:val="08CFF949"/>
    <w:rsid w:val="08D07427"/>
    <w:rsid w:val="08D12E3F"/>
    <w:rsid w:val="08D40D57"/>
    <w:rsid w:val="08D455EB"/>
    <w:rsid w:val="08D52031"/>
    <w:rsid w:val="08D5CC2D"/>
    <w:rsid w:val="08D94039"/>
    <w:rsid w:val="08DB17BE"/>
    <w:rsid w:val="08DB93E4"/>
    <w:rsid w:val="08DC5435"/>
    <w:rsid w:val="08E1B7C7"/>
    <w:rsid w:val="08E54C32"/>
    <w:rsid w:val="08E68080"/>
    <w:rsid w:val="08E86C03"/>
    <w:rsid w:val="08E882C1"/>
    <w:rsid w:val="08E9FFAB"/>
    <w:rsid w:val="08EC1C1E"/>
    <w:rsid w:val="08EFD678"/>
    <w:rsid w:val="08EFDAB0"/>
    <w:rsid w:val="08F114CA"/>
    <w:rsid w:val="08F1A077"/>
    <w:rsid w:val="08F1E1E9"/>
    <w:rsid w:val="08F3456F"/>
    <w:rsid w:val="08F39F1A"/>
    <w:rsid w:val="08F406D2"/>
    <w:rsid w:val="08F49FB1"/>
    <w:rsid w:val="08F4E648"/>
    <w:rsid w:val="08F51929"/>
    <w:rsid w:val="08F7C182"/>
    <w:rsid w:val="08F8211B"/>
    <w:rsid w:val="08F908BB"/>
    <w:rsid w:val="08FA3E75"/>
    <w:rsid w:val="08FA8F76"/>
    <w:rsid w:val="08FD38D5"/>
    <w:rsid w:val="08FEDC5E"/>
    <w:rsid w:val="08FF19A0"/>
    <w:rsid w:val="08FFCA1A"/>
    <w:rsid w:val="0908E3CE"/>
    <w:rsid w:val="09094A3D"/>
    <w:rsid w:val="0909E6B9"/>
    <w:rsid w:val="090A1B7E"/>
    <w:rsid w:val="090C3F5B"/>
    <w:rsid w:val="090CD057"/>
    <w:rsid w:val="090D860C"/>
    <w:rsid w:val="090E312E"/>
    <w:rsid w:val="090E3AF3"/>
    <w:rsid w:val="09109FA0"/>
    <w:rsid w:val="09114E52"/>
    <w:rsid w:val="091165EF"/>
    <w:rsid w:val="0911FDA6"/>
    <w:rsid w:val="0912684A"/>
    <w:rsid w:val="0912AD35"/>
    <w:rsid w:val="09131384"/>
    <w:rsid w:val="0913BC50"/>
    <w:rsid w:val="091600BA"/>
    <w:rsid w:val="091601DC"/>
    <w:rsid w:val="09171D8C"/>
    <w:rsid w:val="091973C5"/>
    <w:rsid w:val="091EAE72"/>
    <w:rsid w:val="0922B910"/>
    <w:rsid w:val="0926C700"/>
    <w:rsid w:val="0926F5B5"/>
    <w:rsid w:val="092705DA"/>
    <w:rsid w:val="0928210F"/>
    <w:rsid w:val="0929E775"/>
    <w:rsid w:val="092AACA2"/>
    <w:rsid w:val="092E3C54"/>
    <w:rsid w:val="0930D770"/>
    <w:rsid w:val="0932E79C"/>
    <w:rsid w:val="09343255"/>
    <w:rsid w:val="0935E30F"/>
    <w:rsid w:val="0938E9D4"/>
    <w:rsid w:val="0939168E"/>
    <w:rsid w:val="0939B1F9"/>
    <w:rsid w:val="093A2319"/>
    <w:rsid w:val="093C5FA2"/>
    <w:rsid w:val="093E077E"/>
    <w:rsid w:val="093ECA49"/>
    <w:rsid w:val="093F180A"/>
    <w:rsid w:val="09403394"/>
    <w:rsid w:val="094158C0"/>
    <w:rsid w:val="09423835"/>
    <w:rsid w:val="0942F53F"/>
    <w:rsid w:val="094457D4"/>
    <w:rsid w:val="0948BC2E"/>
    <w:rsid w:val="094947CC"/>
    <w:rsid w:val="094C3297"/>
    <w:rsid w:val="094CB839"/>
    <w:rsid w:val="094E5E5F"/>
    <w:rsid w:val="09502CD2"/>
    <w:rsid w:val="095047C0"/>
    <w:rsid w:val="0950E077"/>
    <w:rsid w:val="095159EA"/>
    <w:rsid w:val="095163A5"/>
    <w:rsid w:val="09552D9D"/>
    <w:rsid w:val="09576619"/>
    <w:rsid w:val="095808D9"/>
    <w:rsid w:val="0959422F"/>
    <w:rsid w:val="095A7D92"/>
    <w:rsid w:val="095ACA7F"/>
    <w:rsid w:val="095BFFA9"/>
    <w:rsid w:val="095C2FB4"/>
    <w:rsid w:val="095C9F0E"/>
    <w:rsid w:val="095F3C23"/>
    <w:rsid w:val="095F45B9"/>
    <w:rsid w:val="096030AF"/>
    <w:rsid w:val="09608CA1"/>
    <w:rsid w:val="0960B891"/>
    <w:rsid w:val="0960DCFB"/>
    <w:rsid w:val="0961552D"/>
    <w:rsid w:val="09624085"/>
    <w:rsid w:val="0962A433"/>
    <w:rsid w:val="09645F5B"/>
    <w:rsid w:val="09673CC8"/>
    <w:rsid w:val="0967E00D"/>
    <w:rsid w:val="0967F3B2"/>
    <w:rsid w:val="0968C3C3"/>
    <w:rsid w:val="096B5B14"/>
    <w:rsid w:val="096C11AC"/>
    <w:rsid w:val="096C59EC"/>
    <w:rsid w:val="096C6C1F"/>
    <w:rsid w:val="0970503E"/>
    <w:rsid w:val="097167A8"/>
    <w:rsid w:val="0972D58C"/>
    <w:rsid w:val="097320BC"/>
    <w:rsid w:val="0975912C"/>
    <w:rsid w:val="09769680"/>
    <w:rsid w:val="0976B822"/>
    <w:rsid w:val="097C4598"/>
    <w:rsid w:val="097D03D9"/>
    <w:rsid w:val="097DBDE6"/>
    <w:rsid w:val="097F9F2E"/>
    <w:rsid w:val="097FC184"/>
    <w:rsid w:val="09803137"/>
    <w:rsid w:val="098039B4"/>
    <w:rsid w:val="0985098E"/>
    <w:rsid w:val="098526FD"/>
    <w:rsid w:val="0985757C"/>
    <w:rsid w:val="09872788"/>
    <w:rsid w:val="09872822"/>
    <w:rsid w:val="09887B90"/>
    <w:rsid w:val="09892927"/>
    <w:rsid w:val="098956EC"/>
    <w:rsid w:val="09899C61"/>
    <w:rsid w:val="098B723C"/>
    <w:rsid w:val="098D3A36"/>
    <w:rsid w:val="098D7FD8"/>
    <w:rsid w:val="098DEE96"/>
    <w:rsid w:val="098F03A3"/>
    <w:rsid w:val="0991A0FB"/>
    <w:rsid w:val="0991B82E"/>
    <w:rsid w:val="099255A8"/>
    <w:rsid w:val="099278DF"/>
    <w:rsid w:val="0993744E"/>
    <w:rsid w:val="09946B88"/>
    <w:rsid w:val="099587F8"/>
    <w:rsid w:val="09961041"/>
    <w:rsid w:val="0996482C"/>
    <w:rsid w:val="099A4F74"/>
    <w:rsid w:val="099C0592"/>
    <w:rsid w:val="099CBC76"/>
    <w:rsid w:val="099DE076"/>
    <w:rsid w:val="099E9DD0"/>
    <w:rsid w:val="099EC390"/>
    <w:rsid w:val="099F080D"/>
    <w:rsid w:val="09A10EBA"/>
    <w:rsid w:val="09A1E1F3"/>
    <w:rsid w:val="09A24065"/>
    <w:rsid w:val="09A2A211"/>
    <w:rsid w:val="09A38634"/>
    <w:rsid w:val="09A40C91"/>
    <w:rsid w:val="09A41045"/>
    <w:rsid w:val="09A5902F"/>
    <w:rsid w:val="09A6AE54"/>
    <w:rsid w:val="09A79544"/>
    <w:rsid w:val="09A7CA7B"/>
    <w:rsid w:val="09A9071D"/>
    <w:rsid w:val="09AB17A8"/>
    <w:rsid w:val="09AC8119"/>
    <w:rsid w:val="09AECAC2"/>
    <w:rsid w:val="09AF2088"/>
    <w:rsid w:val="09AFEEA6"/>
    <w:rsid w:val="09B0BC9D"/>
    <w:rsid w:val="09B2213C"/>
    <w:rsid w:val="09B7A0A5"/>
    <w:rsid w:val="09B97CB1"/>
    <w:rsid w:val="09B9D0F5"/>
    <w:rsid w:val="09BEBC16"/>
    <w:rsid w:val="09BEF839"/>
    <w:rsid w:val="09C35E32"/>
    <w:rsid w:val="09C7714D"/>
    <w:rsid w:val="09CA106F"/>
    <w:rsid w:val="09CC1750"/>
    <w:rsid w:val="09CE8B71"/>
    <w:rsid w:val="09D6A16F"/>
    <w:rsid w:val="09DACEBE"/>
    <w:rsid w:val="09DB0C76"/>
    <w:rsid w:val="09DD979E"/>
    <w:rsid w:val="09DEAA67"/>
    <w:rsid w:val="09DEF3EE"/>
    <w:rsid w:val="09E0A338"/>
    <w:rsid w:val="09E412E9"/>
    <w:rsid w:val="09E4BDED"/>
    <w:rsid w:val="09E5F6A7"/>
    <w:rsid w:val="09E824D3"/>
    <w:rsid w:val="09E8BA11"/>
    <w:rsid w:val="09E96980"/>
    <w:rsid w:val="09E9ACA4"/>
    <w:rsid w:val="09EA87A6"/>
    <w:rsid w:val="09EB5825"/>
    <w:rsid w:val="09EEA88C"/>
    <w:rsid w:val="09F04562"/>
    <w:rsid w:val="09F0B528"/>
    <w:rsid w:val="09F14126"/>
    <w:rsid w:val="09F2804D"/>
    <w:rsid w:val="09F44C0B"/>
    <w:rsid w:val="09F59AB8"/>
    <w:rsid w:val="09F5F03C"/>
    <w:rsid w:val="09F66947"/>
    <w:rsid w:val="09F6B428"/>
    <w:rsid w:val="09F749D4"/>
    <w:rsid w:val="09F8C4D7"/>
    <w:rsid w:val="09F90757"/>
    <w:rsid w:val="09FA24EA"/>
    <w:rsid w:val="09FA6A96"/>
    <w:rsid w:val="09FDBD1B"/>
    <w:rsid w:val="0A0080E5"/>
    <w:rsid w:val="0A00890C"/>
    <w:rsid w:val="0A02D9B1"/>
    <w:rsid w:val="0A02DDA3"/>
    <w:rsid w:val="0A053DA6"/>
    <w:rsid w:val="0A057553"/>
    <w:rsid w:val="0A072C2A"/>
    <w:rsid w:val="0A091946"/>
    <w:rsid w:val="0A09D5AD"/>
    <w:rsid w:val="0A09D5EF"/>
    <w:rsid w:val="0A0C25D4"/>
    <w:rsid w:val="0A0EBAC1"/>
    <w:rsid w:val="0A0F3389"/>
    <w:rsid w:val="0A106B8D"/>
    <w:rsid w:val="0A10F5EC"/>
    <w:rsid w:val="0A13C8A7"/>
    <w:rsid w:val="0A16A1B2"/>
    <w:rsid w:val="0A177DAE"/>
    <w:rsid w:val="0A17A1A9"/>
    <w:rsid w:val="0A1A69B2"/>
    <w:rsid w:val="0A1BB788"/>
    <w:rsid w:val="0A1E297E"/>
    <w:rsid w:val="0A1FF292"/>
    <w:rsid w:val="0A200C9A"/>
    <w:rsid w:val="0A2055B6"/>
    <w:rsid w:val="0A2189EE"/>
    <w:rsid w:val="0A2303DF"/>
    <w:rsid w:val="0A232D71"/>
    <w:rsid w:val="0A23A5E9"/>
    <w:rsid w:val="0A249E8A"/>
    <w:rsid w:val="0A25BCEB"/>
    <w:rsid w:val="0A27210C"/>
    <w:rsid w:val="0A2798F3"/>
    <w:rsid w:val="0A2968AF"/>
    <w:rsid w:val="0A2AD548"/>
    <w:rsid w:val="0A2D1C12"/>
    <w:rsid w:val="0A30B1F7"/>
    <w:rsid w:val="0A33A2C2"/>
    <w:rsid w:val="0A36C57F"/>
    <w:rsid w:val="0A37EDEB"/>
    <w:rsid w:val="0A380716"/>
    <w:rsid w:val="0A38CD7D"/>
    <w:rsid w:val="0A38EF2D"/>
    <w:rsid w:val="0A399058"/>
    <w:rsid w:val="0A3A8976"/>
    <w:rsid w:val="0A3E9CE4"/>
    <w:rsid w:val="0A3F231B"/>
    <w:rsid w:val="0A3F57DC"/>
    <w:rsid w:val="0A42B0E3"/>
    <w:rsid w:val="0A444744"/>
    <w:rsid w:val="0A464EE7"/>
    <w:rsid w:val="0A48D07E"/>
    <w:rsid w:val="0A48EC2D"/>
    <w:rsid w:val="0A492143"/>
    <w:rsid w:val="0A498EAB"/>
    <w:rsid w:val="0A4D591E"/>
    <w:rsid w:val="0A4E1EAB"/>
    <w:rsid w:val="0A501D36"/>
    <w:rsid w:val="0A503CBC"/>
    <w:rsid w:val="0A527CA8"/>
    <w:rsid w:val="0A538BE3"/>
    <w:rsid w:val="0A544ED6"/>
    <w:rsid w:val="0A550DA3"/>
    <w:rsid w:val="0A571DC4"/>
    <w:rsid w:val="0A590DC0"/>
    <w:rsid w:val="0A5A3044"/>
    <w:rsid w:val="0A5AF4C4"/>
    <w:rsid w:val="0A5CD626"/>
    <w:rsid w:val="0A5E4A59"/>
    <w:rsid w:val="0A5F27CF"/>
    <w:rsid w:val="0A5F367A"/>
    <w:rsid w:val="0A6028C3"/>
    <w:rsid w:val="0A613C90"/>
    <w:rsid w:val="0A614379"/>
    <w:rsid w:val="0A631439"/>
    <w:rsid w:val="0A63E2B4"/>
    <w:rsid w:val="0A640AC7"/>
    <w:rsid w:val="0A648B76"/>
    <w:rsid w:val="0A64A095"/>
    <w:rsid w:val="0A64FA27"/>
    <w:rsid w:val="0A65ABA3"/>
    <w:rsid w:val="0A660280"/>
    <w:rsid w:val="0A676CB9"/>
    <w:rsid w:val="0A685B16"/>
    <w:rsid w:val="0A6A8735"/>
    <w:rsid w:val="0A6AB012"/>
    <w:rsid w:val="0A6B1275"/>
    <w:rsid w:val="0A6D1892"/>
    <w:rsid w:val="0A6EEE70"/>
    <w:rsid w:val="0A6EF6FB"/>
    <w:rsid w:val="0A6F6990"/>
    <w:rsid w:val="0A7799D0"/>
    <w:rsid w:val="0A7A9C0E"/>
    <w:rsid w:val="0A7B8535"/>
    <w:rsid w:val="0A7B987C"/>
    <w:rsid w:val="0A7BC6B8"/>
    <w:rsid w:val="0A8048BD"/>
    <w:rsid w:val="0A808B10"/>
    <w:rsid w:val="0A823EDD"/>
    <w:rsid w:val="0A840468"/>
    <w:rsid w:val="0A84B82D"/>
    <w:rsid w:val="0A87649E"/>
    <w:rsid w:val="0A878A97"/>
    <w:rsid w:val="0A87D4BA"/>
    <w:rsid w:val="0A88119C"/>
    <w:rsid w:val="0A88B24F"/>
    <w:rsid w:val="0A8AD6D0"/>
    <w:rsid w:val="0A8C7E88"/>
    <w:rsid w:val="0A8D2D84"/>
    <w:rsid w:val="0A8D6681"/>
    <w:rsid w:val="0A8DB78F"/>
    <w:rsid w:val="0A8E38E4"/>
    <w:rsid w:val="0A8FBE7F"/>
    <w:rsid w:val="0A8FCEB5"/>
    <w:rsid w:val="0A925EFB"/>
    <w:rsid w:val="0A935FAF"/>
    <w:rsid w:val="0A95378D"/>
    <w:rsid w:val="0A980048"/>
    <w:rsid w:val="0A989522"/>
    <w:rsid w:val="0A9AD9D3"/>
    <w:rsid w:val="0A9B3E55"/>
    <w:rsid w:val="0A9B840C"/>
    <w:rsid w:val="0A9C2462"/>
    <w:rsid w:val="0A9CBBF9"/>
    <w:rsid w:val="0A9D4E73"/>
    <w:rsid w:val="0A9E21A1"/>
    <w:rsid w:val="0A9E5119"/>
    <w:rsid w:val="0A9F0D6B"/>
    <w:rsid w:val="0A9F1EBF"/>
    <w:rsid w:val="0A9F33B9"/>
    <w:rsid w:val="0A9FDD72"/>
    <w:rsid w:val="0AA0DB80"/>
    <w:rsid w:val="0AA1D168"/>
    <w:rsid w:val="0AA3333A"/>
    <w:rsid w:val="0AA38681"/>
    <w:rsid w:val="0AA3F397"/>
    <w:rsid w:val="0AA40B12"/>
    <w:rsid w:val="0AA5C22B"/>
    <w:rsid w:val="0AA7E762"/>
    <w:rsid w:val="0AA8D6FF"/>
    <w:rsid w:val="0AA8E2B6"/>
    <w:rsid w:val="0AAA45FB"/>
    <w:rsid w:val="0AAC67FD"/>
    <w:rsid w:val="0AAC956B"/>
    <w:rsid w:val="0AADAA9D"/>
    <w:rsid w:val="0AB05ED4"/>
    <w:rsid w:val="0AB37AB6"/>
    <w:rsid w:val="0AB38CB9"/>
    <w:rsid w:val="0AB3F5F3"/>
    <w:rsid w:val="0AB42916"/>
    <w:rsid w:val="0AB47D74"/>
    <w:rsid w:val="0AB8815D"/>
    <w:rsid w:val="0AB97E20"/>
    <w:rsid w:val="0ABB0907"/>
    <w:rsid w:val="0ABBD48D"/>
    <w:rsid w:val="0ABD36A6"/>
    <w:rsid w:val="0ABD44F1"/>
    <w:rsid w:val="0ABD6BF0"/>
    <w:rsid w:val="0ABEDB10"/>
    <w:rsid w:val="0AC1BB06"/>
    <w:rsid w:val="0AC25EC1"/>
    <w:rsid w:val="0AC3BED7"/>
    <w:rsid w:val="0AC65A5C"/>
    <w:rsid w:val="0AC761D3"/>
    <w:rsid w:val="0AC7A882"/>
    <w:rsid w:val="0AC85557"/>
    <w:rsid w:val="0AC855E8"/>
    <w:rsid w:val="0AC8E622"/>
    <w:rsid w:val="0AC982C2"/>
    <w:rsid w:val="0AC99E6D"/>
    <w:rsid w:val="0AC9B70E"/>
    <w:rsid w:val="0AC9D608"/>
    <w:rsid w:val="0ACBB7D4"/>
    <w:rsid w:val="0ACD56FC"/>
    <w:rsid w:val="0AD03898"/>
    <w:rsid w:val="0AD15C06"/>
    <w:rsid w:val="0AD1ED5D"/>
    <w:rsid w:val="0AD22334"/>
    <w:rsid w:val="0AD2D8FF"/>
    <w:rsid w:val="0AD51570"/>
    <w:rsid w:val="0AD5AFFE"/>
    <w:rsid w:val="0AD9388B"/>
    <w:rsid w:val="0AD9CD67"/>
    <w:rsid w:val="0ADA9C1A"/>
    <w:rsid w:val="0ADBB632"/>
    <w:rsid w:val="0ADDC0CD"/>
    <w:rsid w:val="0ADDEF94"/>
    <w:rsid w:val="0ADE3E98"/>
    <w:rsid w:val="0ADF40A0"/>
    <w:rsid w:val="0ADFFA42"/>
    <w:rsid w:val="0AE089FA"/>
    <w:rsid w:val="0AE2A7E4"/>
    <w:rsid w:val="0AE307B4"/>
    <w:rsid w:val="0AE3D12D"/>
    <w:rsid w:val="0AE65450"/>
    <w:rsid w:val="0AE6D42C"/>
    <w:rsid w:val="0AE8BCB3"/>
    <w:rsid w:val="0AE9329D"/>
    <w:rsid w:val="0AE93AC2"/>
    <w:rsid w:val="0AE93BD3"/>
    <w:rsid w:val="0AEB9DBF"/>
    <w:rsid w:val="0AEC4A12"/>
    <w:rsid w:val="0AED16F1"/>
    <w:rsid w:val="0AEFEC77"/>
    <w:rsid w:val="0AEFF408"/>
    <w:rsid w:val="0AF0D12E"/>
    <w:rsid w:val="0AF1B35A"/>
    <w:rsid w:val="0AF2C492"/>
    <w:rsid w:val="0AF39D2C"/>
    <w:rsid w:val="0AF54942"/>
    <w:rsid w:val="0AF93FF0"/>
    <w:rsid w:val="0AFCB730"/>
    <w:rsid w:val="0AFF0D5A"/>
    <w:rsid w:val="0AFF5F8D"/>
    <w:rsid w:val="0B00C702"/>
    <w:rsid w:val="0B0163AD"/>
    <w:rsid w:val="0B029CA1"/>
    <w:rsid w:val="0B02B9C8"/>
    <w:rsid w:val="0B03411C"/>
    <w:rsid w:val="0B03836A"/>
    <w:rsid w:val="0B042EF2"/>
    <w:rsid w:val="0B0614F8"/>
    <w:rsid w:val="0B06235E"/>
    <w:rsid w:val="0B07810C"/>
    <w:rsid w:val="0B08A8E7"/>
    <w:rsid w:val="0B090B3C"/>
    <w:rsid w:val="0B0B096A"/>
    <w:rsid w:val="0B0BE878"/>
    <w:rsid w:val="0B0D52F6"/>
    <w:rsid w:val="0B0F4B84"/>
    <w:rsid w:val="0B1093C7"/>
    <w:rsid w:val="0B14E37B"/>
    <w:rsid w:val="0B1520E3"/>
    <w:rsid w:val="0B15BD76"/>
    <w:rsid w:val="0B17F1D9"/>
    <w:rsid w:val="0B186F43"/>
    <w:rsid w:val="0B1B4AD2"/>
    <w:rsid w:val="0B1C5E11"/>
    <w:rsid w:val="0B1CD006"/>
    <w:rsid w:val="0B21DC05"/>
    <w:rsid w:val="0B235156"/>
    <w:rsid w:val="0B257F04"/>
    <w:rsid w:val="0B2833CB"/>
    <w:rsid w:val="0B2A727D"/>
    <w:rsid w:val="0B2C092E"/>
    <w:rsid w:val="0B2D4497"/>
    <w:rsid w:val="0B2E8650"/>
    <w:rsid w:val="0B31EA96"/>
    <w:rsid w:val="0B32D743"/>
    <w:rsid w:val="0B347FB9"/>
    <w:rsid w:val="0B3791A6"/>
    <w:rsid w:val="0B390D02"/>
    <w:rsid w:val="0B3974FA"/>
    <w:rsid w:val="0B39851B"/>
    <w:rsid w:val="0B3B5D99"/>
    <w:rsid w:val="0B3C333E"/>
    <w:rsid w:val="0B3C4219"/>
    <w:rsid w:val="0B3D57CF"/>
    <w:rsid w:val="0B3D9CDF"/>
    <w:rsid w:val="0B3F1D49"/>
    <w:rsid w:val="0B405B0A"/>
    <w:rsid w:val="0B40C853"/>
    <w:rsid w:val="0B41275C"/>
    <w:rsid w:val="0B41547B"/>
    <w:rsid w:val="0B421266"/>
    <w:rsid w:val="0B430694"/>
    <w:rsid w:val="0B4819CF"/>
    <w:rsid w:val="0B4A000F"/>
    <w:rsid w:val="0B4A3F2D"/>
    <w:rsid w:val="0B4A76A0"/>
    <w:rsid w:val="0B4B9645"/>
    <w:rsid w:val="0B4D473F"/>
    <w:rsid w:val="0B4E5EEC"/>
    <w:rsid w:val="0B4EFB88"/>
    <w:rsid w:val="0B507F34"/>
    <w:rsid w:val="0B519380"/>
    <w:rsid w:val="0B51D8FF"/>
    <w:rsid w:val="0B56920C"/>
    <w:rsid w:val="0B595F4F"/>
    <w:rsid w:val="0B5DB0FF"/>
    <w:rsid w:val="0B5DFBE5"/>
    <w:rsid w:val="0B5E7CEF"/>
    <w:rsid w:val="0B5FB898"/>
    <w:rsid w:val="0B6082AD"/>
    <w:rsid w:val="0B629CFD"/>
    <w:rsid w:val="0B63CA2D"/>
    <w:rsid w:val="0B65763A"/>
    <w:rsid w:val="0B658F5B"/>
    <w:rsid w:val="0B66D7BD"/>
    <w:rsid w:val="0B66F4DF"/>
    <w:rsid w:val="0B694620"/>
    <w:rsid w:val="0B6996B5"/>
    <w:rsid w:val="0B69F4CD"/>
    <w:rsid w:val="0B6A2989"/>
    <w:rsid w:val="0B6C5155"/>
    <w:rsid w:val="0B6C5C57"/>
    <w:rsid w:val="0B6E0F4C"/>
    <w:rsid w:val="0B6F3247"/>
    <w:rsid w:val="0B6F3AE3"/>
    <w:rsid w:val="0B6FA87A"/>
    <w:rsid w:val="0B706F77"/>
    <w:rsid w:val="0B713194"/>
    <w:rsid w:val="0B72651D"/>
    <w:rsid w:val="0B727B00"/>
    <w:rsid w:val="0B730CAE"/>
    <w:rsid w:val="0B7485A4"/>
    <w:rsid w:val="0B7732E5"/>
    <w:rsid w:val="0B7852B5"/>
    <w:rsid w:val="0B791F5F"/>
    <w:rsid w:val="0B7C63EE"/>
    <w:rsid w:val="0B7D5A20"/>
    <w:rsid w:val="0B7F296A"/>
    <w:rsid w:val="0B7F636F"/>
    <w:rsid w:val="0B80418E"/>
    <w:rsid w:val="0B80CC37"/>
    <w:rsid w:val="0B816A14"/>
    <w:rsid w:val="0B819FE9"/>
    <w:rsid w:val="0B8264A6"/>
    <w:rsid w:val="0B84EE4A"/>
    <w:rsid w:val="0B860A8E"/>
    <w:rsid w:val="0B87053D"/>
    <w:rsid w:val="0B8760A9"/>
    <w:rsid w:val="0B88513F"/>
    <w:rsid w:val="0B8FC2DD"/>
    <w:rsid w:val="0B8FDE48"/>
    <w:rsid w:val="0B9114E2"/>
    <w:rsid w:val="0B918CBC"/>
    <w:rsid w:val="0B9274E5"/>
    <w:rsid w:val="0B955E8C"/>
    <w:rsid w:val="0B9B7C5B"/>
    <w:rsid w:val="0B9DDA62"/>
    <w:rsid w:val="0B9ED63E"/>
    <w:rsid w:val="0B9F21C9"/>
    <w:rsid w:val="0BA08BA8"/>
    <w:rsid w:val="0BA1DE2B"/>
    <w:rsid w:val="0BA22F98"/>
    <w:rsid w:val="0BA238B8"/>
    <w:rsid w:val="0BA3F85A"/>
    <w:rsid w:val="0BA5FED6"/>
    <w:rsid w:val="0BA6296B"/>
    <w:rsid w:val="0BA75D56"/>
    <w:rsid w:val="0BA7AD39"/>
    <w:rsid w:val="0BA92F4A"/>
    <w:rsid w:val="0BA964B8"/>
    <w:rsid w:val="0BA9D4B7"/>
    <w:rsid w:val="0BACEFDE"/>
    <w:rsid w:val="0BADC8E5"/>
    <w:rsid w:val="0BADF5CA"/>
    <w:rsid w:val="0BB253AC"/>
    <w:rsid w:val="0BB3D684"/>
    <w:rsid w:val="0BB79A22"/>
    <w:rsid w:val="0BB855C4"/>
    <w:rsid w:val="0BBA5300"/>
    <w:rsid w:val="0BBAC471"/>
    <w:rsid w:val="0BBADD2C"/>
    <w:rsid w:val="0BBC6A70"/>
    <w:rsid w:val="0BBC80E2"/>
    <w:rsid w:val="0BC43C5E"/>
    <w:rsid w:val="0BC588F3"/>
    <w:rsid w:val="0BC60D55"/>
    <w:rsid w:val="0BC62D7E"/>
    <w:rsid w:val="0BC85C41"/>
    <w:rsid w:val="0BCA415B"/>
    <w:rsid w:val="0BCA7103"/>
    <w:rsid w:val="0BCDA66F"/>
    <w:rsid w:val="0BCDF1DD"/>
    <w:rsid w:val="0BCF0F95"/>
    <w:rsid w:val="0BCF874E"/>
    <w:rsid w:val="0BD0EDB1"/>
    <w:rsid w:val="0BD3174C"/>
    <w:rsid w:val="0BD51D03"/>
    <w:rsid w:val="0BD5992F"/>
    <w:rsid w:val="0BD789B3"/>
    <w:rsid w:val="0BD9120A"/>
    <w:rsid w:val="0BDBF18A"/>
    <w:rsid w:val="0BDCF6B1"/>
    <w:rsid w:val="0BDD8B1B"/>
    <w:rsid w:val="0BDDA473"/>
    <w:rsid w:val="0BDF0AF4"/>
    <w:rsid w:val="0BDF1173"/>
    <w:rsid w:val="0BDF81D3"/>
    <w:rsid w:val="0BE13451"/>
    <w:rsid w:val="0BE19B4D"/>
    <w:rsid w:val="0BE227FC"/>
    <w:rsid w:val="0BE4A1C7"/>
    <w:rsid w:val="0BE57209"/>
    <w:rsid w:val="0BE5ECDD"/>
    <w:rsid w:val="0BE8F94C"/>
    <w:rsid w:val="0BEA1C94"/>
    <w:rsid w:val="0BEACDE3"/>
    <w:rsid w:val="0BEB67AC"/>
    <w:rsid w:val="0BEB6ADB"/>
    <w:rsid w:val="0BEBB362"/>
    <w:rsid w:val="0BEC5948"/>
    <w:rsid w:val="0BED0EA9"/>
    <w:rsid w:val="0BEDB5A1"/>
    <w:rsid w:val="0BEDD46D"/>
    <w:rsid w:val="0BEE98BE"/>
    <w:rsid w:val="0BEEA87B"/>
    <w:rsid w:val="0BEEF25A"/>
    <w:rsid w:val="0BF0045F"/>
    <w:rsid w:val="0BF28D9B"/>
    <w:rsid w:val="0BF29CF3"/>
    <w:rsid w:val="0BF483E3"/>
    <w:rsid w:val="0BF4AFC8"/>
    <w:rsid w:val="0BF4FA70"/>
    <w:rsid w:val="0BF53802"/>
    <w:rsid w:val="0BF5AABC"/>
    <w:rsid w:val="0BF5AC5F"/>
    <w:rsid w:val="0BF73725"/>
    <w:rsid w:val="0BF78FC6"/>
    <w:rsid w:val="0BF859DD"/>
    <w:rsid w:val="0BF92AEB"/>
    <w:rsid w:val="0BFB00CD"/>
    <w:rsid w:val="0BFD86B3"/>
    <w:rsid w:val="0BFEA7F8"/>
    <w:rsid w:val="0BFF3EDB"/>
    <w:rsid w:val="0C006E2B"/>
    <w:rsid w:val="0C01179F"/>
    <w:rsid w:val="0C01A25D"/>
    <w:rsid w:val="0C01A568"/>
    <w:rsid w:val="0C03C497"/>
    <w:rsid w:val="0C03E252"/>
    <w:rsid w:val="0C04C35B"/>
    <w:rsid w:val="0C04C990"/>
    <w:rsid w:val="0C051106"/>
    <w:rsid w:val="0C05B9A9"/>
    <w:rsid w:val="0C05FF13"/>
    <w:rsid w:val="0C07868B"/>
    <w:rsid w:val="0C099FE3"/>
    <w:rsid w:val="0C0A7E1B"/>
    <w:rsid w:val="0C0C7F60"/>
    <w:rsid w:val="0C0E5AEA"/>
    <w:rsid w:val="0C0ECD63"/>
    <w:rsid w:val="0C0ED7E3"/>
    <w:rsid w:val="0C11289E"/>
    <w:rsid w:val="0C11C131"/>
    <w:rsid w:val="0C13EDBC"/>
    <w:rsid w:val="0C1487F5"/>
    <w:rsid w:val="0C1559A9"/>
    <w:rsid w:val="0C15CD37"/>
    <w:rsid w:val="0C1A096B"/>
    <w:rsid w:val="0C1B0340"/>
    <w:rsid w:val="0C1B942D"/>
    <w:rsid w:val="0C1C5B71"/>
    <w:rsid w:val="0C1D3A65"/>
    <w:rsid w:val="0C1E01BB"/>
    <w:rsid w:val="0C1F238F"/>
    <w:rsid w:val="0C20F8FE"/>
    <w:rsid w:val="0C2300E8"/>
    <w:rsid w:val="0C250474"/>
    <w:rsid w:val="0C250FFE"/>
    <w:rsid w:val="0C281103"/>
    <w:rsid w:val="0C291C45"/>
    <w:rsid w:val="0C2EC108"/>
    <w:rsid w:val="0C2FB5C0"/>
    <w:rsid w:val="0C36A7B2"/>
    <w:rsid w:val="0C370A65"/>
    <w:rsid w:val="0C39F9F7"/>
    <w:rsid w:val="0C3A1A91"/>
    <w:rsid w:val="0C3C16EC"/>
    <w:rsid w:val="0C3FD0D5"/>
    <w:rsid w:val="0C4041DE"/>
    <w:rsid w:val="0C40D723"/>
    <w:rsid w:val="0C417D97"/>
    <w:rsid w:val="0C41DB48"/>
    <w:rsid w:val="0C41F654"/>
    <w:rsid w:val="0C4250A3"/>
    <w:rsid w:val="0C42D01C"/>
    <w:rsid w:val="0C4392A2"/>
    <w:rsid w:val="0C43DB07"/>
    <w:rsid w:val="0C44B73D"/>
    <w:rsid w:val="0C473C54"/>
    <w:rsid w:val="0C476E2C"/>
    <w:rsid w:val="0C478E04"/>
    <w:rsid w:val="0C494B33"/>
    <w:rsid w:val="0C49F2DC"/>
    <w:rsid w:val="0C4F3835"/>
    <w:rsid w:val="0C51EBF8"/>
    <w:rsid w:val="0C5381EB"/>
    <w:rsid w:val="0C551BDC"/>
    <w:rsid w:val="0C587F3F"/>
    <w:rsid w:val="0C5A06CB"/>
    <w:rsid w:val="0C5A2763"/>
    <w:rsid w:val="0C5A9532"/>
    <w:rsid w:val="0C5B301F"/>
    <w:rsid w:val="0C5BBAF7"/>
    <w:rsid w:val="0C6002F0"/>
    <w:rsid w:val="0C65CD77"/>
    <w:rsid w:val="0C66AD0E"/>
    <w:rsid w:val="0C67B0AF"/>
    <w:rsid w:val="0C67FDAD"/>
    <w:rsid w:val="0C691676"/>
    <w:rsid w:val="0C6AAF77"/>
    <w:rsid w:val="0C6ADED9"/>
    <w:rsid w:val="0C6B67BE"/>
    <w:rsid w:val="0C6B9EC4"/>
    <w:rsid w:val="0C6ED936"/>
    <w:rsid w:val="0C70753D"/>
    <w:rsid w:val="0C70FA05"/>
    <w:rsid w:val="0C72CF1A"/>
    <w:rsid w:val="0C759D9F"/>
    <w:rsid w:val="0C7761AF"/>
    <w:rsid w:val="0C77ACBF"/>
    <w:rsid w:val="0C785F4D"/>
    <w:rsid w:val="0C7C6307"/>
    <w:rsid w:val="0C7DE00F"/>
    <w:rsid w:val="0C7DE5C0"/>
    <w:rsid w:val="0C7EA95A"/>
    <w:rsid w:val="0C7F96E9"/>
    <w:rsid w:val="0C82C367"/>
    <w:rsid w:val="0C838B9C"/>
    <w:rsid w:val="0C83B82B"/>
    <w:rsid w:val="0C858CC5"/>
    <w:rsid w:val="0C8656F3"/>
    <w:rsid w:val="0C865B8A"/>
    <w:rsid w:val="0C86B246"/>
    <w:rsid w:val="0C86B8A4"/>
    <w:rsid w:val="0C8A6A57"/>
    <w:rsid w:val="0C8BFAC1"/>
    <w:rsid w:val="0C8C94AF"/>
    <w:rsid w:val="0C8FEDC1"/>
    <w:rsid w:val="0C905446"/>
    <w:rsid w:val="0C921FD7"/>
    <w:rsid w:val="0C9389C9"/>
    <w:rsid w:val="0C93CE59"/>
    <w:rsid w:val="0C94B481"/>
    <w:rsid w:val="0C968936"/>
    <w:rsid w:val="0C974140"/>
    <w:rsid w:val="0C98A344"/>
    <w:rsid w:val="0C98E028"/>
    <w:rsid w:val="0C9A4177"/>
    <w:rsid w:val="0C9AB7C7"/>
    <w:rsid w:val="0C9B5232"/>
    <w:rsid w:val="0C9B626D"/>
    <w:rsid w:val="0C9D0E2C"/>
    <w:rsid w:val="0C9D425E"/>
    <w:rsid w:val="0C9FE50A"/>
    <w:rsid w:val="0CA0FC29"/>
    <w:rsid w:val="0CA144D0"/>
    <w:rsid w:val="0CA24000"/>
    <w:rsid w:val="0CA2C812"/>
    <w:rsid w:val="0CA5BD40"/>
    <w:rsid w:val="0CA66292"/>
    <w:rsid w:val="0CA6E8ED"/>
    <w:rsid w:val="0CA8108B"/>
    <w:rsid w:val="0CA85009"/>
    <w:rsid w:val="0CA8E3D0"/>
    <w:rsid w:val="0CA98507"/>
    <w:rsid w:val="0CAB3CC5"/>
    <w:rsid w:val="0CAC2139"/>
    <w:rsid w:val="0CAC423F"/>
    <w:rsid w:val="0CAE02E0"/>
    <w:rsid w:val="0CAE4366"/>
    <w:rsid w:val="0CB0F144"/>
    <w:rsid w:val="0CB299D0"/>
    <w:rsid w:val="0CB3A0EB"/>
    <w:rsid w:val="0CB61209"/>
    <w:rsid w:val="0CB7320D"/>
    <w:rsid w:val="0CB90A2A"/>
    <w:rsid w:val="0CB968CE"/>
    <w:rsid w:val="0CB9E828"/>
    <w:rsid w:val="0CBA37E0"/>
    <w:rsid w:val="0CBA9FBB"/>
    <w:rsid w:val="0CBAF89F"/>
    <w:rsid w:val="0CBD0AC6"/>
    <w:rsid w:val="0CBD3401"/>
    <w:rsid w:val="0CBD86FC"/>
    <w:rsid w:val="0CBDE6D3"/>
    <w:rsid w:val="0CBF34B1"/>
    <w:rsid w:val="0CC2319A"/>
    <w:rsid w:val="0CC24A7E"/>
    <w:rsid w:val="0CC2C2EF"/>
    <w:rsid w:val="0CC3DA02"/>
    <w:rsid w:val="0CC8F73C"/>
    <w:rsid w:val="0CC9630E"/>
    <w:rsid w:val="0CC9760E"/>
    <w:rsid w:val="0CCAD63D"/>
    <w:rsid w:val="0CCADBBB"/>
    <w:rsid w:val="0CD1961A"/>
    <w:rsid w:val="0CD342A1"/>
    <w:rsid w:val="0CD3AB82"/>
    <w:rsid w:val="0CD4B7D0"/>
    <w:rsid w:val="0CD51895"/>
    <w:rsid w:val="0CD59A65"/>
    <w:rsid w:val="0CD6C407"/>
    <w:rsid w:val="0CD9780F"/>
    <w:rsid w:val="0CDEB9C2"/>
    <w:rsid w:val="0CDF8E2E"/>
    <w:rsid w:val="0CE0A443"/>
    <w:rsid w:val="0CE0FA49"/>
    <w:rsid w:val="0CE870E0"/>
    <w:rsid w:val="0CE9911D"/>
    <w:rsid w:val="0CE9A015"/>
    <w:rsid w:val="0CE9D277"/>
    <w:rsid w:val="0CEB23B5"/>
    <w:rsid w:val="0CEF7636"/>
    <w:rsid w:val="0CF0B767"/>
    <w:rsid w:val="0CF146C5"/>
    <w:rsid w:val="0CF1CF6D"/>
    <w:rsid w:val="0CF6495B"/>
    <w:rsid w:val="0CF6643F"/>
    <w:rsid w:val="0CF98056"/>
    <w:rsid w:val="0CFC9D88"/>
    <w:rsid w:val="0CFCA486"/>
    <w:rsid w:val="0CFD50FA"/>
    <w:rsid w:val="0CFF5210"/>
    <w:rsid w:val="0D006135"/>
    <w:rsid w:val="0D0104F4"/>
    <w:rsid w:val="0D012F09"/>
    <w:rsid w:val="0D0195DE"/>
    <w:rsid w:val="0D01FB51"/>
    <w:rsid w:val="0D026D54"/>
    <w:rsid w:val="0D02F548"/>
    <w:rsid w:val="0D0467A0"/>
    <w:rsid w:val="0D05667D"/>
    <w:rsid w:val="0D07CCE4"/>
    <w:rsid w:val="0D08D172"/>
    <w:rsid w:val="0D0B676C"/>
    <w:rsid w:val="0D0F3828"/>
    <w:rsid w:val="0D1553BF"/>
    <w:rsid w:val="0D1BD922"/>
    <w:rsid w:val="0D1C2719"/>
    <w:rsid w:val="0D1D7A76"/>
    <w:rsid w:val="0D1D9067"/>
    <w:rsid w:val="0D1E0B78"/>
    <w:rsid w:val="0D211B7A"/>
    <w:rsid w:val="0D223781"/>
    <w:rsid w:val="0D250B8C"/>
    <w:rsid w:val="0D260159"/>
    <w:rsid w:val="0D263573"/>
    <w:rsid w:val="0D265AD1"/>
    <w:rsid w:val="0D2A8D04"/>
    <w:rsid w:val="0D2C50A7"/>
    <w:rsid w:val="0D2F523A"/>
    <w:rsid w:val="0D2FAC61"/>
    <w:rsid w:val="0D308D30"/>
    <w:rsid w:val="0D321249"/>
    <w:rsid w:val="0D3270EE"/>
    <w:rsid w:val="0D3455C9"/>
    <w:rsid w:val="0D35C67F"/>
    <w:rsid w:val="0D36C732"/>
    <w:rsid w:val="0D3715CE"/>
    <w:rsid w:val="0D374534"/>
    <w:rsid w:val="0D3A87A4"/>
    <w:rsid w:val="0D3D9087"/>
    <w:rsid w:val="0D3E7655"/>
    <w:rsid w:val="0D41C74D"/>
    <w:rsid w:val="0D41D1E9"/>
    <w:rsid w:val="0D427EED"/>
    <w:rsid w:val="0D427F00"/>
    <w:rsid w:val="0D434F34"/>
    <w:rsid w:val="0D477884"/>
    <w:rsid w:val="0D479909"/>
    <w:rsid w:val="0D485454"/>
    <w:rsid w:val="0D485A47"/>
    <w:rsid w:val="0D49F3A3"/>
    <w:rsid w:val="0D4C0993"/>
    <w:rsid w:val="0D4C37B5"/>
    <w:rsid w:val="0D4C3ADC"/>
    <w:rsid w:val="0D4C49DA"/>
    <w:rsid w:val="0D4D5FF4"/>
    <w:rsid w:val="0D4ECEA0"/>
    <w:rsid w:val="0D4EE490"/>
    <w:rsid w:val="0D4FAE0E"/>
    <w:rsid w:val="0D509751"/>
    <w:rsid w:val="0D50BDBD"/>
    <w:rsid w:val="0D51CDA0"/>
    <w:rsid w:val="0D536985"/>
    <w:rsid w:val="0D56AD8D"/>
    <w:rsid w:val="0D56C96A"/>
    <w:rsid w:val="0D572930"/>
    <w:rsid w:val="0D576E07"/>
    <w:rsid w:val="0D5A1512"/>
    <w:rsid w:val="0D5A89B9"/>
    <w:rsid w:val="0D5C169D"/>
    <w:rsid w:val="0D5D9E98"/>
    <w:rsid w:val="0D5F7CD1"/>
    <w:rsid w:val="0D60F200"/>
    <w:rsid w:val="0D61E469"/>
    <w:rsid w:val="0D63134D"/>
    <w:rsid w:val="0D6332D0"/>
    <w:rsid w:val="0D64B863"/>
    <w:rsid w:val="0D64C27B"/>
    <w:rsid w:val="0D66C728"/>
    <w:rsid w:val="0D66D0C4"/>
    <w:rsid w:val="0D69894B"/>
    <w:rsid w:val="0D6ACDC3"/>
    <w:rsid w:val="0D6C4837"/>
    <w:rsid w:val="0D6FF2E7"/>
    <w:rsid w:val="0D720A2A"/>
    <w:rsid w:val="0D731880"/>
    <w:rsid w:val="0D735008"/>
    <w:rsid w:val="0D7384E4"/>
    <w:rsid w:val="0D762C90"/>
    <w:rsid w:val="0D77D2C6"/>
    <w:rsid w:val="0D77DFBE"/>
    <w:rsid w:val="0D78AEDC"/>
    <w:rsid w:val="0D79192A"/>
    <w:rsid w:val="0D7A8103"/>
    <w:rsid w:val="0D7CCC55"/>
    <w:rsid w:val="0D7D9579"/>
    <w:rsid w:val="0D80495C"/>
    <w:rsid w:val="0D813C93"/>
    <w:rsid w:val="0D817ADB"/>
    <w:rsid w:val="0D821D95"/>
    <w:rsid w:val="0D852AED"/>
    <w:rsid w:val="0D853FC2"/>
    <w:rsid w:val="0D85FF2F"/>
    <w:rsid w:val="0D863D94"/>
    <w:rsid w:val="0D880EC2"/>
    <w:rsid w:val="0D88A8F8"/>
    <w:rsid w:val="0D896484"/>
    <w:rsid w:val="0D89DE30"/>
    <w:rsid w:val="0D8B907D"/>
    <w:rsid w:val="0D8C9EAE"/>
    <w:rsid w:val="0D8DACF3"/>
    <w:rsid w:val="0D8F6396"/>
    <w:rsid w:val="0D9049D6"/>
    <w:rsid w:val="0D905EF3"/>
    <w:rsid w:val="0D907CF6"/>
    <w:rsid w:val="0D91DE5F"/>
    <w:rsid w:val="0D9329B6"/>
    <w:rsid w:val="0D9361FB"/>
    <w:rsid w:val="0D944C05"/>
    <w:rsid w:val="0D9455E6"/>
    <w:rsid w:val="0D947F53"/>
    <w:rsid w:val="0D949FA4"/>
    <w:rsid w:val="0D96A3C8"/>
    <w:rsid w:val="0D997537"/>
    <w:rsid w:val="0D9BFEAB"/>
    <w:rsid w:val="0D9E3C5A"/>
    <w:rsid w:val="0D9F6712"/>
    <w:rsid w:val="0DA34EFD"/>
    <w:rsid w:val="0DA353D4"/>
    <w:rsid w:val="0DA45448"/>
    <w:rsid w:val="0DA5FFA0"/>
    <w:rsid w:val="0DA784BE"/>
    <w:rsid w:val="0DABB2F8"/>
    <w:rsid w:val="0DABEF24"/>
    <w:rsid w:val="0DACBC72"/>
    <w:rsid w:val="0DAEBE0A"/>
    <w:rsid w:val="0DAFA9B8"/>
    <w:rsid w:val="0DB55EB7"/>
    <w:rsid w:val="0DB56032"/>
    <w:rsid w:val="0DB5882D"/>
    <w:rsid w:val="0DB595E4"/>
    <w:rsid w:val="0DB5DBDD"/>
    <w:rsid w:val="0DB6EC55"/>
    <w:rsid w:val="0DB82BD2"/>
    <w:rsid w:val="0DB90CC8"/>
    <w:rsid w:val="0DB978BC"/>
    <w:rsid w:val="0DB99544"/>
    <w:rsid w:val="0DB9FBC1"/>
    <w:rsid w:val="0DBA03CE"/>
    <w:rsid w:val="0DBB729C"/>
    <w:rsid w:val="0DBC2871"/>
    <w:rsid w:val="0DBD7F95"/>
    <w:rsid w:val="0DBDB13E"/>
    <w:rsid w:val="0DBEB931"/>
    <w:rsid w:val="0DC01CD6"/>
    <w:rsid w:val="0DC2B671"/>
    <w:rsid w:val="0DC3BABB"/>
    <w:rsid w:val="0DC68BBD"/>
    <w:rsid w:val="0DC715D8"/>
    <w:rsid w:val="0DC950A9"/>
    <w:rsid w:val="0DC9AF0F"/>
    <w:rsid w:val="0DCA2A6D"/>
    <w:rsid w:val="0DCAAC66"/>
    <w:rsid w:val="0DCACBDD"/>
    <w:rsid w:val="0DD017B4"/>
    <w:rsid w:val="0DD03FC4"/>
    <w:rsid w:val="0DD1DD62"/>
    <w:rsid w:val="0DD2371D"/>
    <w:rsid w:val="0DD2A8CB"/>
    <w:rsid w:val="0DD33ADD"/>
    <w:rsid w:val="0DD3565C"/>
    <w:rsid w:val="0DD457B4"/>
    <w:rsid w:val="0DD6846E"/>
    <w:rsid w:val="0DD6ACDE"/>
    <w:rsid w:val="0DD844E9"/>
    <w:rsid w:val="0DD867B1"/>
    <w:rsid w:val="0DDA93B5"/>
    <w:rsid w:val="0DE18ADD"/>
    <w:rsid w:val="0DE28562"/>
    <w:rsid w:val="0DE31863"/>
    <w:rsid w:val="0DE3A218"/>
    <w:rsid w:val="0DE6E118"/>
    <w:rsid w:val="0DE9C1ED"/>
    <w:rsid w:val="0DEA4CE5"/>
    <w:rsid w:val="0DEB76FD"/>
    <w:rsid w:val="0DEF6555"/>
    <w:rsid w:val="0DF065D7"/>
    <w:rsid w:val="0DF08E6F"/>
    <w:rsid w:val="0DF1C57F"/>
    <w:rsid w:val="0DF29068"/>
    <w:rsid w:val="0DF2AAFB"/>
    <w:rsid w:val="0DF33E3D"/>
    <w:rsid w:val="0DF885D2"/>
    <w:rsid w:val="0DFAD3BA"/>
    <w:rsid w:val="0DFB6E7B"/>
    <w:rsid w:val="0DFB8CB8"/>
    <w:rsid w:val="0E001DBE"/>
    <w:rsid w:val="0E00C876"/>
    <w:rsid w:val="0E0252B9"/>
    <w:rsid w:val="0E029F80"/>
    <w:rsid w:val="0E06B63E"/>
    <w:rsid w:val="0E0810D4"/>
    <w:rsid w:val="0E089AF1"/>
    <w:rsid w:val="0E09D2A7"/>
    <w:rsid w:val="0E0A2745"/>
    <w:rsid w:val="0E0B4247"/>
    <w:rsid w:val="0E106AB5"/>
    <w:rsid w:val="0E10EB38"/>
    <w:rsid w:val="0E13EA53"/>
    <w:rsid w:val="0E150CB2"/>
    <w:rsid w:val="0E1648EC"/>
    <w:rsid w:val="0E17340D"/>
    <w:rsid w:val="0E178CCF"/>
    <w:rsid w:val="0E17C5F2"/>
    <w:rsid w:val="0E184EB9"/>
    <w:rsid w:val="0E18A71D"/>
    <w:rsid w:val="0E19E4BB"/>
    <w:rsid w:val="0E1A8D96"/>
    <w:rsid w:val="0E1B1FD0"/>
    <w:rsid w:val="0E1BC413"/>
    <w:rsid w:val="0E1D6FB7"/>
    <w:rsid w:val="0E228A8F"/>
    <w:rsid w:val="0E244073"/>
    <w:rsid w:val="0E271797"/>
    <w:rsid w:val="0E2763B5"/>
    <w:rsid w:val="0E279BAC"/>
    <w:rsid w:val="0E29A68E"/>
    <w:rsid w:val="0E2AC7ED"/>
    <w:rsid w:val="0E2CB9A5"/>
    <w:rsid w:val="0E2E2E2B"/>
    <w:rsid w:val="0E2E7127"/>
    <w:rsid w:val="0E2F8881"/>
    <w:rsid w:val="0E2FA5FB"/>
    <w:rsid w:val="0E30EEF5"/>
    <w:rsid w:val="0E3165EB"/>
    <w:rsid w:val="0E319F20"/>
    <w:rsid w:val="0E33EDDA"/>
    <w:rsid w:val="0E3454EA"/>
    <w:rsid w:val="0E34CF40"/>
    <w:rsid w:val="0E35361F"/>
    <w:rsid w:val="0E362B75"/>
    <w:rsid w:val="0E365FEA"/>
    <w:rsid w:val="0E39204F"/>
    <w:rsid w:val="0E3A2D36"/>
    <w:rsid w:val="0E3A9C11"/>
    <w:rsid w:val="0E3C86CF"/>
    <w:rsid w:val="0E3D88F2"/>
    <w:rsid w:val="0E3DB8FA"/>
    <w:rsid w:val="0E3E4CA2"/>
    <w:rsid w:val="0E467D0A"/>
    <w:rsid w:val="0E46B5F7"/>
    <w:rsid w:val="0E48B94A"/>
    <w:rsid w:val="0E4A1835"/>
    <w:rsid w:val="0E4F15EA"/>
    <w:rsid w:val="0E4FC2AC"/>
    <w:rsid w:val="0E51EC9F"/>
    <w:rsid w:val="0E52775C"/>
    <w:rsid w:val="0E538751"/>
    <w:rsid w:val="0E53F1FB"/>
    <w:rsid w:val="0E566C78"/>
    <w:rsid w:val="0E580BB6"/>
    <w:rsid w:val="0E5CD9C1"/>
    <w:rsid w:val="0E5F4CE4"/>
    <w:rsid w:val="0E5F7F2D"/>
    <w:rsid w:val="0E618B6C"/>
    <w:rsid w:val="0E61E9D9"/>
    <w:rsid w:val="0E63644D"/>
    <w:rsid w:val="0E648574"/>
    <w:rsid w:val="0E65556F"/>
    <w:rsid w:val="0E6826C6"/>
    <w:rsid w:val="0E6833A3"/>
    <w:rsid w:val="0E69EFEC"/>
    <w:rsid w:val="0E6A5562"/>
    <w:rsid w:val="0E6B5AF6"/>
    <w:rsid w:val="0E6C3554"/>
    <w:rsid w:val="0E6CFA37"/>
    <w:rsid w:val="0E6D7457"/>
    <w:rsid w:val="0E6E24E9"/>
    <w:rsid w:val="0E6F010E"/>
    <w:rsid w:val="0E6FCFC6"/>
    <w:rsid w:val="0E74ECBE"/>
    <w:rsid w:val="0E75C2F7"/>
    <w:rsid w:val="0E76231F"/>
    <w:rsid w:val="0E784939"/>
    <w:rsid w:val="0E794D2B"/>
    <w:rsid w:val="0E79EF7A"/>
    <w:rsid w:val="0E7A2797"/>
    <w:rsid w:val="0E7AC080"/>
    <w:rsid w:val="0E7B2A2D"/>
    <w:rsid w:val="0E7B4CE5"/>
    <w:rsid w:val="0E7CB2E7"/>
    <w:rsid w:val="0E7E1636"/>
    <w:rsid w:val="0E7F312C"/>
    <w:rsid w:val="0E81E1CF"/>
    <w:rsid w:val="0E821762"/>
    <w:rsid w:val="0E85596A"/>
    <w:rsid w:val="0E85BA6E"/>
    <w:rsid w:val="0E87B689"/>
    <w:rsid w:val="0E88D1C4"/>
    <w:rsid w:val="0E8C4877"/>
    <w:rsid w:val="0E8C7407"/>
    <w:rsid w:val="0E8CDE6B"/>
    <w:rsid w:val="0E8D6E03"/>
    <w:rsid w:val="0E8DAC2B"/>
    <w:rsid w:val="0E8FA65D"/>
    <w:rsid w:val="0E90BD13"/>
    <w:rsid w:val="0E91FC82"/>
    <w:rsid w:val="0E92C668"/>
    <w:rsid w:val="0E964972"/>
    <w:rsid w:val="0E973A51"/>
    <w:rsid w:val="0E9B9613"/>
    <w:rsid w:val="0E9BFB78"/>
    <w:rsid w:val="0E9C8733"/>
    <w:rsid w:val="0E9D9C21"/>
    <w:rsid w:val="0E9E18C7"/>
    <w:rsid w:val="0E9E3A6B"/>
    <w:rsid w:val="0E9E458B"/>
    <w:rsid w:val="0E9E725A"/>
    <w:rsid w:val="0EA42298"/>
    <w:rsid w:val="0EA63273"/>
    <w:rsid w:val="0EA733BE"/>
    <w:rsid w:val="0EA7A079"/>
    <w:rsid w:val="0EAA9E37"/>
    <w:rsid w:val="0EAAABE6"/>
    <w:rsid w:val="0EAC6391"/>
    <w:rsid w:val="0EAE9C68"/>
    <w:rsid w:val="0EAF11A4"/>
    <w:rsid w:val="0EB2DB3B"/>
    <w:rsid w:val="0EB47B94"/>
    <w:rsid w:val="0EB69FA1"/>
    <w:rsid w:val="0EB6A4AD"/>
    <w:rsid w:val="0EB6A80B"/>
    <w:rsid w:val="0EB751F5"/>
    <w:rsid w:val="0EB76114"/>
    <w:rsid w:val="0EB7E4D5"/>
    <w:rsid w:val="0EBC08A4"/>
    <w:rsid w:val="0EBC0BD4"/>
    <w:rsid w:val="0EBC7612"/>
    <w:rsid w:val="0EBCCB95"/>
    <w:rsid w:val="0EBCEC7C"/>
    <w:rsid w:val="0EC15CA6"/>
    <w:rsid w:val="0EC7211B"/>
    <w:rsid w:val="0ECAD56C"/>
    <w:rsid w:val="0ECAEA8B"/>
    <w:rsid w:val="0ECB3DC3"/>
    <w:rsid w:val="0ECC0329"/>
    <w:rsid w:val="0ECE04C3"/>
    <w:rsid w:val="0ECE0554"/>
    <w:rsid w:val="0ED0E1E6"/>
    <w:rsid w:val="0ED2BA8E"/>
    <w:rsid w:val="0ED451CC"/>
    <w:rsid w:val="0ED4E252"/>
    <w:rsid w:val="0ED58E42"/>
    <w:rsid w:val="0ED65D84"/>
    <w:rsid w:val="0ED6AF3F"/>
    <w:rsid w:val="0ED88C39"/>
    <w:rsid w:val="0EDA44CA"/>
    <w:rsid w:val="0EDBF41E"/>
    <w:rsid w:val="0EDCE846"/>
    <w:rsid w:val="0EDD8065"/>
    <w:rsid w:val="0EDDEE1C"/>
    <w:rsid w:val="0EDF9E7A"/>
    <w:rsid w:val="0EE140A0"/>
    <w:rsid w:val="0EE19A28"/>
    <w:rsid w:val="0EE29814"/>
    <w:rsid w:val="0EE2BC5A"/>
    <w:rsid w:val="0EE3F4E3"/>
    <w:rsid w:val="0EE7113C"/>
    <w:rsid w:val="0EE74287"/>
    <w:rsid w:val="0EE7EAFB"/>
    <w:rsid w:val="0EEAD9D8"/>
    <w:rsid w:val="0EEDC245"/>
    <w:rsid w:val="0EEEB57B"/>
    <w:rsid w:val="0EEF862E"/>
    <w:rsid w:val="0EF07131"/>
    <w:rsid w:val="0EF0DCA5"/>
    <w:rsid w:val="0EF0EB82"/>
    <w:rsid w:val="0EF3F29A"/>
    <w:rsid w:val="0EF4B13E"/>
    <w:rsid w:val="0EF56A85"/>
    <w:rsid w:val="0EF669ED"/>
    <w:rsid w:val="0EF94CA3"/>
    <w:rsid w:val="0EF95501"/>
    <w:rsid w:val="0EFB83A9"/>
    <w:rsid w:val="0EFC345A"/>
    <w:rsid w:val="0EFCF952"/>
    <w:rsid w:val="0EFE2DEF"/>
    <w:rsid w:val="0EFE4956"/>
    <w:rsid w:val="0EFF49A4"/>
    <w:rsid w:val="0EFFDEFA"/>
    <w:rsid w:val="0F008AC6"/>
    <w:rsid w:val="0F00DD27"/>
    <w:rsid w:val="0F013749"/>
    <w:rsid w:val="0F01F526"/>
    <w:rsid w:val="0F02200C"/>
    <w:rsid w:val="0F0427A9"/>
    <w:rsid w:val="0F07220B"/>
    <w:rsid w:val="0F07FCA2"/>
    <w:rsid w:val="0F082011"/>
    <w:rsid w:val="0F0888EC"/>
    <w:rsid w:val="0F0ABCFF"/>
    <w:rsid w:val="0F0AF210"/>
    <w:rsid w:val="0F0B3747"/>
    <w:rsid w:val="0F0C8437"/>
    <w:rsid w:val="0F0DFE7D"/>
    <w:rsid w:val="0F0E1876"/>
    <w:rsid w:val="0F0E756C"/>
    <w:rsid w:val="0F0E84A3"/>
    <w:rsid w:val="0F0E8A6F"/>
    <w:rsid w:val="0F0F60F7"/>
    <w:rsid w:val="0F1151CB"/>
    <w:rsid w:val="0F130953"/>
    <w:rsid w:val="0F147337"/>
    <w:rsid w:val="0F15BD2E"/>
    <w:rsid w:val="0F18A4CB"/>
    <w:rsid w:val="0F19CF0B"/>
    <w:rsid w:val="0F19D092"/>
    <w:rsid w:val="0F1B8507"/>
    <w:rsid w:val="0F1C3F68"/>
    <w:rsid w:val="0F1CB49A"/>
    <w:rsid w:val="0F1D1504"/>
    <w:rsid w:val="0F1FB190"/>
    <w:rsid w:val="0F203769"/>
    <w:rsid w:val="0F20C0F0"/>
    <w:rsid w:val="0F20D0D4"/>
    <w:rsid w:val="0F210848"/>
    <w:rsid w:val="0F2223F5"/>
    <w:rsid w:val="0F22874E"/>
    <w:rsid w:val="0F23C7D3"/>
    <w:rsid w:val="0F2423AB"/>
    <w:rsid w:val="0F24876B"/>
    <w:rsid w:val="0F24E7B2"/>
    <w:rsid w:val="0F256265"/>
    <w:rsid w:val="0F25F5AD"/>
    <w:rsid w:val="0F270CA1"/>
    <w:rsid w:val="0F27E848"/>
    <w:rsid w:val="0F286432"/>
    <w:rsid w:val="0F298504"/>
    <w:rsid w:val="0F2A8BEC"/>
    <w:rsid w:val="0F2BB41D"/>
    <w:rsid w:val="0F2C43F8"/>
    <w:rsid w:val="0F2CE762"/>
    <w:rsid w:val="0F2EEC14"/>
    <w:rsid w:val="0F307544"/>
    <w:rsid w:val="0F35A019"/>
    <w:rsid w:val="0F35A437"/>
    <w:rsid w:val="0F3AB0E8"/>
    <w:rsid w:val="0F3C0B54"/>
    <w:rsid w:val="0F3C53F3"/>
    <w:rsid w:val="0F3F1E03"/>
    <w:rsid w:val="0F4050BA"/>
    <w:rsid w:val="0F4193F7"/>
    <w:rsid w:val="0F439249"/>
    <w:rsid w:val="0F467FA4"/>
    <w:rsid w:val="0F468F7D"/>
    <w:rsid w:val="0F488CD3"/>
    <w:rsid w:val="0F48C40F"/>
    <w:rsid w:val="0F48E187"/>
    <w:rsid w:val="0F498C31"/>
    <w:rsid w:val="0F4AF60B"/>
    <w:rsid w:val="0F4C5DCE"/>
    <w:rsid w:val="0F4DAA5F"/>
    <w:rsid w:val="0F500C70"/>
    <w:rsid w:val="0F5033F1"/>
    <w:rsid w:val="0F508EA4"/>
    <w:rsid w:val="0F50D90D"/>
    <w:rsid w:val="0F50F94B"/>
    <w:rsid w:val="0F526043"/>
    <w:rsid w:val="0F52E2AA"/>
    <w:rsid w:val="0F53FC33"/>
    <w:rsid w:val="0F54FA06"/>
    <w:rsid w:val="0F560A6A"/>
    <w:rsid w:val="0F56418A"/>
    <w:rsid w:val="0F5841D7"/>
    <w:rsid w:val="0F587F93"/>
    <w:rsid w:val="0F5A6F56"/>
    <w:rsid w:val="0F5DA40D"/>
    <w:rsid w:val="0F5E77D5"/>
    <w:rsid w:val="0F601E0C"/>
    <w:rsid w:val="0F610BF0"/>
    <w:rsid w:val="0F632FA2"/>
    <w:rsid w:val="0F63A692"/>
    <w:rsid w:val="0F65249C"/>
    <w:rsid w:val="0F65902E"/>
    <w:rsid w:val="0F66CA36"/>
    <w:rsid w:val="0F66EB52"/>
    <w:rsid w:val="0F68C2C4"/>
    <w:rsid w:val="0F6915B9"/>
    <w:rsid w:val="0F6B8167"/>
    <w:rsid w:val="0F6BBE2C"/>
    <w:rsid w:val="0F6C0455"/>
    <w:rsid w:val="0F6CFF8C"/>
    <w:rsid w:val="0F6D2490"/>
    <w:rsid w:val="0F6EE379"/>
    <w:rsid w:val="0F6F6256"/>
    <w:rsid w:val="0F70840F"/>
    <w:rsid w:val="0F71AA82"/>
    <w:rsid w:val="0F74B6DF"/>
    <w:rsid w:val="0F78C9A3"/>
    <w:rsid w:val="0F793E76"/>
    <w:rsid w:val="0F7B3DA5"/>
    <w:rsid w:val="0F7B6089"/>
    <w:rsid w:val="0F7DB3FB"/>
    <w:rsid w:val="0F7DFB76"/>
    <w:rsid w:val="0F7EC10C"/>
    <w:rsid w:val="0F80D6DD"/>
    <w:rsid w:val="0F835339"/>
    <w:rsid w:val="0F8354A2"/>
    <w:rsid w:val="0F8369AD"/>
    <w:rsid w:val="0F85C0D6"/>
    <w:rsid w:val="0F886EFC"/>
    <w:rsid w:val="0F8A2648"/>
    <w:rsid w:val="0F8B0F65"/>
    <w:rsid w:val="0F914D7D"/>
    <w:rsid w:val="0F91B9ED"/>
    <w:rsid w:val="0F92737B"/>
    <w:rsid w:val="0F99915F"/>
    <w:rsid w:val="0F9BFE28"/>
    <w:rsid w:val="0F9DB890"/>
    <w:rsid w:val="0F9DC690"/>
    <w:rsid w:val="0F9F54FC"/>
    <w:rsid w:val="0FA027B5"/>
    <w:rsid w:val="0FA0E2A0"/>
    <w:rsid w:val="0FA22395"/>
    <w:rsid w:val="0FA37597"/>
    <w:rsid w:val="0FA4FA1D"/>
    <w:rsid w:val="0FA5600A"/>
    <w:rsid w:val="0FAA02EA"/>
    <w:rsid w:val="0FAD0197"/>
    <w:rsid w:val="0FADCF64"/>
    <w:rsid w:val="0FAE4E16"/>
    <w:rsid w:val="0FAE79DB"/>
    <w:rsid w:val="0FB32DBC"/>
    <w:rsid w:val="0FB3724E"/>
    <w:rsid w:val="0FB4BABB"/>
    <w:rsid w:val="0FB7FDA7"/>
    <w:rsid w:val="0FBF91CC"/>
    <w:rsid w:val="0FC113F6"/>
    <w:rsid w:val="0FC1A0E7"/>
    <w:rsid w:val="0FC1DB08"/>
    <w:rsid w:val="0FC22522"/>
    <w:rsid w:val="0FC3D64A"/>
    <w:rsid w:val="0FC3F4CC"/>
    <w:rsid w:val="0FC5D528"/>
    <w:rsid w:val="0FC64F03"/>
    <w:rsid w:val="0FC95823"/>
    <w:rsid w:val="0FCC2EFC"/>
    <w:rsid w:val="0FD168D8"/>
    <w:rsid w:val="0FD1B660"/>
    <w:rsid w:val="0FD36C99"/>
    <w:rsid w:val="0FD394E5"/>
    <w:rsid w:val="0FD55431"/>
    <w:rsid w:val="0FD68505"/>
    <w:rsid w:val="0FD6B907"/>
    <w:rsid w:val="0FD6FE2E"/>
    <w:rsid w:val="0FD851C3"/>
    <w:rsid w:val="0FD8949B"/>
    <w:rsid w:val="0FD8DAB3"/>
    <w:rsid w:val="0FD9B7E2"/>
    <w:rsid w:val="0FDAF743"/>
    <w:rsid w:val="0FDB88DD"/>
    <w:rsid w:val="0FDB9540"/>
    <w:rsid w:val="0FDBFC0F"/>
    <w:rsid w:val="0FDDD315"/>
    <w:rsid w:val="0FDE1807"/>
    <w:rsid w:val="0FDE39A6"/>
    <w:rsid w:val="0FDE39B3"/>
    <w:rsid w:val="0FDEFBD7"/>
    <w:rsid w:val="0FE1E67E"/>
    <w:rsid w:val="0FE38E05"/>
    <w:rsid w:val="0FE3D5DD"/>
    <w:rsid w:val="0FE3E820"/>
    <w:rsid w:val="0FE47783"/>
    <w:rsid w:val="0FE595F6"/>
    <w:rsid w:val="0FE65FF6"/>
    <w:rsid w:val="0FE6EE52"/>
    <w:rsid w:val="0FE73EC4"/>
    <w:rsid w:val="0FE8045D"/>
    <w:rsid w:val="0FE89206"/>
    <w:rsid w:val="0FE8D962"/>
    <w:rsid w:val="0FE8EB9F"/>
    <w:rsid w:val="0FEAC78A"/>
    <w:rsid w:val="0FEC86B8"/>
    <w:rsid w:val="0FEF4C2E"/>
    <w:rsid w:val="0FEF7CB7"/>
    <w:rsid w:val="0FF01BEC"/>
    <w:rsid w:val="0FF05970"/>
    <w:rsid w:val="0FF07FA2"/>
    <w:rsid w:val="0FF08E59"/>
    <w:rsid w:val="0FF1BFBB"/>
    <w:rsid w:val="0FFAA0C8"/>
    <w:rsid w:val="0FFB1954"/>
    <w:rsid w:val="0FFFACF8"/>
    <w:rsid w:val="100005FB"/>
    <w:rsid w:val="10004F13"/>
    <w:rsid w:val="100052B7"/>
    <w:rsid w:val="10035FDB"/>
    <w:rsid w:val="10064CE7"/>
    <w:rsid w:val="10096065"/>
    <w:rsid w:val="100A0E9E"/>
    <w:rsid w:val="100A5860"/>
    <w:rsid w:val="100C850A"/>
    <w:rsid w:val="100E83BC"/>
    <w:rsid w:val="100F91E4"/>
    <w:rsid w:val="10131458"/>
    <w:rsid w:val="10192035"/>
    <w:rsid w:val="101A805F"/>
    <w:rsid w:val="10209D5B"/>
    <w:rsid w:val="1021274B"/>
    <w:rsid w:val="1022CD6D"/>
    <w:rsid w:val="102569E6"/>
    <w:rsid w:val="102670E1"/>
    <w:rsid w:val="102769EA"/>
    <w:rsid w:val="1027BB83"/>
    <w:rsid w:val="10287EC9"/>
    <w:rsid w:val="1029F474"/>
    <w:rsid w:val="102AADD4"/>
    <w:rsid w:val="102B324F"/>
    <w:rsid w:val="102EB105"/>
    <w:rsid w:val="10305AD6"/>
    <w:rsid w:val="1030D48C"/>
    <w:rsid w:val="103305E0"/>
    <w:rsid w:val="10335489"/>
    <w:rsid w:val="1036BBC7"/>
    <w:rsid w:val="103834EB"/>
    <w:rsid w:val="103C717F"/>
    <w:rsid w:val="103CC6FA"/>
    <w:rsid w:val="103CD77D"/>
    <w:rsid w:val="103FD1A0"/>
    <w:rsid w:val="1040B6DE"/>
    <w:rsid w:val="1040FB21"/>
    <w:rsid w:val="1042D44B"/>
    <w:rsid w:val="1043AB41"/>
    <w:rsid w:val="1045CA26"/>
    <w:rsid w:val="1047FF61"/>
    <w:rsid w:val="1048D1A7"/>
    <w:rsid w:val="104A82F3"/>
    <w:rsid w:val="104B1387"/>
    <w:rsid w:val="104CD57A"/>
    <w:rsid w:val="104D4695"/>
    <w:rsid w:val="104DBFA1"/>
    <w:rsid w:val="104E9770"/>
    <w:rsid w:val="104EA2DF"/>
    <w:rsid w:val="104F9CA5"/>
    <w:rsid w:val="1052F520"/>
    <w:rsid w:val="105422CF"/>
    <w:rsid w:val="1054C5BC"/>
    <w:rsid w:val="10569753"/>
    <w:rsid w:val="10579824"/>
    <w:rsid w:val="1059C8EC"/>
    <w:rsid w:val="105A810A"/>
    <w:rsid w:val="105AD724"/>
    <w:rsid w:val="105BF331"/>
    <w:rsid w:val="105F3A38"/>
    <w:rsid w:val="105F3C95"/>
    <w:rsid w:val="1060FCB3"/>
    <w:rsid w:val="1061327D"/>
    <w:rsid w:val="10643942"/>
    <w:rsid w:val="10645546"/>
    <w:rsid w:val="1064956E"/>
    <w:rsid w:val="1064FDAA"/>
    <w:rsid w:val="1066905D"/>
    <w:rsid w:val="10680B67"/>
    <w:rsid w:val="10687DEA"/>
    <w:rsid w:val="10694C28"/>
    <w:rsid w:val="1069650D"/>
    <w:rsid w:val="106A1887"/>
    <w:rsid w:val="106BB814"/>
    <w:rsid w:val="106C68C6"/>
    <w:rsid w:val="106C8D69"/>
    <w:rsid w:val="106F25FE"/>
    <w:rsid w:val="106F43E8"/>
    <w:rsid w:val="1070D788"/>
    <w:rsid w:val="10728651"/>
    <w:rsid w:val="1073FA0C"/>
    <w:rsid w:val="10742530"/>
    <w:rsid w:val="1074264C"/>
    <w:rsid w:val="107625D2"/>
    <w:rsid w:val="1076DFEA"/>
    <w:rsid w:val="107B5D03"/>
    <w:rsid w:val="107C2318"/>
    <w:rsid w:val="107E88E1"/>
    <w:rsid w:val="108083BE"/>
    <w:rsid w:val="108142AB"/>
    <w:rsid w:val="1084D091"/>
    <w:rsid w:val="10884AA0"/>
    <w:rsid w:val="1089861C"/>
    <w:rsid w:val="108B5A49"/>
    <w:rsid w:val="108E7ECE"/>
    <w:rsid w:val="108F3416"/>
    <w:rsid w:val="108F55BC"/>
    <w:rsid w:val="109236CA"/>
    <w:rsid w:val="10925EF4"/>
    <w:rsid w:val="10948B67"/>
    <w:rsid w:val="1096C4E0"/>
    <w:rsid w:val="10971D93"/>
    <w:rsid w:val="10989261"/>
    <w:rsid w:val="109ABF04"/>
    <w:rsid w:val="109EFBD5"/>
    <w:rsid w:val="109EFF2A"/>
    <w:rsid w:val="10A12E63"/>
    <w:rsid w:val="10A39AF1"/>
    <w:rsid w:val="10A4236B"/>
    <w:rsid w:val="10A48438"/>
    <w:rsid w:val="10A5C0AD"/>
    <w:rsid w:val="10A79CAC"/>
    <w:rsid w:val="10A7B5F5"/>
    <w:rsid w:val="10A8E1CB"/>
    <w:rsid w:val="10AA1AE0"/>
    <w:rsid w:val="10AA35BD"/>
    <w:rsid w:val="10AB2056"/>
    <w:rsid w:val="10AD6D82"/>
    <w:rsid w:val="10ADA4A1"/>
    <w:rsid w:val="10AF4E5B"/>
    <w:rsid w:val="10AF7651"/>
    <w:rsid w:val="10AF93E5"/>
    <w:rsid w:val="10AFED95"/>
    <w:rsid w:val="10B0FDD5"/>
    <w:rsid w:val="10B44404"/>
    <w:rsid w:val="10B4C991"/>
    <w:rsid w:val="10B4ED2B"/>
    <w:rsid w:val="10B52883"/>
    <w:rsid w:val="10B74D83"/>
    <w:rsid w:val="10B8A8B0"/>
    <w:rsid w:val="10B94A31"/>
    <w:rsid w:val="10BA4088"/>
    <w:rsid w:val="10BC8543"/>
    <w:rsid w:val="10BDF274"/>
    <w:rsid w:val="10BFC3D9"/>
    <w:rsid w:val="10BFF467"/>
    <w:rsid w:val="10C0B813"/>
    <w:rsid w:val="10C39362"/>
    <w:rsid w:val="10C607BB"/>
    <w:rsid w:val="10C81A84"/>
    <w:rsid w:val="10C928E5"/>
    <w:rsid w:val="10CA289B"/>
    <w:rsid w:val="10CA59B0"/>
    <w:rsid w:val="10CACC81"/>
    <w:rsid w:val="10CBAA92"/>
    <w:rsid w:val="10CDFAD3"/>
    <w:rsid w:val="10D17519"/>
    <w:rsid w:val="10D1E0F9"/>
    <w:rsid w:val="10D217C2"/>
    <w:rsid w:val="10D21C9F"/>
    <w:rsid w:val="10D34F83"/>
    <w:rsid w:val="10D3A14F"/>
    <w:rsid w:val="10D3E776"/>
    <w:rsid w:val="10D4A019"/>
    <w:rsid w:val="10D6BFFA"/>
    <w:rsid w:val="10D739C0"/>
    <w:rsid w:val="10D7D409"/>
    <w:rsid w:val="10D946AC"/>
    <w:rsid w:val="10DABE06"/>
    <w:rsid w:val="10DB1DA0"/>
    <w:rsid w:val="10DC9F82"/>
    <w:rsid w:val="10DCD2F9"/>
    <w:rsid w:val="10DCE114"/>
    <w:rsid w:val="10E115DE"/>
    <w:rsid w:val="10E41531"/>
    <w:rsid w:val="10E4616D"/>
    <w:rsid w:val="10E48C66"/>
    <w:rsid w:val="10E62024"/>
    <w:rsid w:val="10E7CC5C"/>
    <w:rsid w:val="10E94B56"/>
    <w:rsid w:val="10E9B112"/>
    <w:rsid w:val="10ECE401"/>
    <w:rsid w:val="10ED2CF8"/>
    <w:rsid w:val="10ED8251"/>
    <w:rsid w:val="10EDEA1A"/>
    <w:rsid w:val="10EE0000"/>
    <w:rsid w:val="10EE1B40"/>
    <w:rsid w:val="10EF74D0"/>
    <w:rsid w:val="10F17AD0"/>
    <w:rsid w:val="10F341C4"/>
    <w:rsid w:val="10F416BD"/>
    <w:rsid w:val="10F4BABD"/>
    <w:rsid w:val="10F5B9D4"/>
    <w:rsid w:val="10F6410F"/>
    <w:rsid w:val="10FB98F7"/>
    <w:rsid w:val="10FCDAFE"/>
    <w:rsid w:val="10FF73B3"/>
    <w:rsid w:val="1100351F"/>
    <w:rsid w:val="110363B0"/>
    <w:rsid w:val="11063DB4"/>
    <w:rsid w:val="11067DDD"/>
    <w:rsid w:val="11077DA3"/>
    <w:rsid w:val="1107E2CD"/>
    <w:rsid w:val="1108502B"/>
    <w:rsid w:val="110A1662"/>
    <w:rsid w:val="110C8CA3"/>
    <w:rsid w:val="111153B9"/>
    <w:rsid w:val="11118966"/>
    <w:rsid w:val="11123EAC"/>
    <w:rsid w:val="1116E527"/>
    <w:rsid w:val="111B5BAD"/>
    <w:rsid w:val="111C9C11"/>
    <w:rsid w:val="111D48AD"/>
    <w:rsid w:val="111DC1C0"/>
    <w:rsid w:val="111E6FE3"/>
    <w:rsid w:val="111F41F4"/>
    <w:rsid w:val="11208BCF"/>
    <w:rsid w:val="11219137"/>
    <w:rsid w:val="1122161E"/>
    <w:rsid w:val="11227A0C"/>
    <w:rsid w:val="112328E8"/>
    <w:rsid w:val="1123CC20"/>
    <w:rsid w:val="112726D7"/>
    <w:rsid w:val="11272BCA"/>
    <w:rsid w:val="11293A77"/>
    <w:rsid w:val="11295598"/>
    <w:rsid w:val="112D2129"/>
    <w:rsid w:val="11302B66"/>
    <w:rsid w:val="1130F9C1"/>
    <w:rsid w:val="11329437"/>
    <w:rsid w:val="1133292D"/>
    <w:rsid w:val="11341C2E"/>
    <w:rsid w:val="113549E4"/>
    <w:rsid w:val="113565D6"/>
    <w:rsid w:val="1135CC04"/>
    <w:rsid w:val="1137C3D0"/>
    <w:rsid w:val="1138051D"/>
    <w:rsid w:val="1139EF7D"/>
    <w:rsid w:val="113A99DD"/>
    <w:rsid w:val="113AC1AF"/>
    <w:rsid w:val="113C633A"/>
    <w:rsid w:val="113D3956"/>
    <w:rsid w:val="113E7974"/>
    <w:rsid w:val="113E83A8"/>
    <w:rsid w:val="113F09BA"/>
    <w:rsid w:val="1141C0AE"/>
    <w:rsid w:val="11435927"/>
    <w:rsid w:val="11442A32"/>
    <w:rsid w:val="114497B1"/>
    <w:rsid w:val="11454147"/>
    <w:rsid w:val="1147030B"/>
    <w:rsid w:val="11487FA4"/>
    <w:rsid w:val="1148C52A"/>
    <w:rsid w:val="114B8790"/>
    <w:rsid w:val="114D3166"/>
    <w:rsid w:val="114D3977"/>
    <w:rsid w:val="114E683E"/>
    <w:rsid w:val="114F4948"/>
    <w:rsid w:val="114F76EA"/>
    <w:rsid w:val="11501F5E"/>
    <w:rsid w:val="115497AE"/>
    <w:rsid w:val="1156F3E8"/>
    <w:rsid w:val="11586134"/>
    <w:rsid w:val="11592000"/>
    <w:rsid w:val="11592EC7"/>
    <w:rsid w:val="115AD9BA"/>
    <w:rsid w:val="115BD2E0"/>
    <w:rsid w:val="115DA4D0"/>
    <w:rsid w:val="115E8FDB"/>
    <w:rsid w:val="115FF8B3"/>
    <w:rsid w:val="11616D23"/>
    <w:rsid w:val="11645531"/>
    <w:rsid w:val="1165108B"/>
    <w:rsid w:val="116636E3"/>
    <w:rsid w:val="116714B9"/>
    <w:rsid w:val="11698F27"/>
    <w:rsid w:val="116CE780"/>
    <w:rsid w:val="1171F56D"/>
    <w:rsid w:val="117424CA"/>
    <w:rsid w:val="11756607"/>
    <w:rsid w:val="11787D53"/>
    <w:rsid w:val="1178BAE6"/>
    <w:rsid w:val="1179DC0D"/>
    <w:rsid w:val="117A287E"/>
    <w:rsid w:val="117CB5A0"/>
    <w:rsid w:val="117D6837"/>
    <w:rsid w:val="117FFCC7"/>
    <w:rsid w:val="118001A6"/>
    <w:rsid w:val="11821846"/>
    <w:rsid w:val="11839C43"/>
    <w:rsid w:val="1184AE6C"/>
    <w:rsid w:val="1184B9FF"/>
    <w:rsid w:val="1184D33F"/>
    <w:rsid w:val="118D84BB"/>
    <w:rsid w:val="11939434"/>
    <w:rsid w:val="11941F4A"/>
    <w:rsid w:val="1194ACF7"/>
    <w:rsid w:val="1194C657"/>
    <w:rsid w:val="1197E3F7"/>
    <w:rsid w:val="119876E2"/>
    <w:rsid w:val="1199FE64"/>
    <w:rsid w:val="119B3BB4"/>
    <w:rsid w:val="119BF2BD"/>
    <w:rsid w:val="119CBF69"/>
    <w:rsid w:val="119D6AC7"/>
    <w:rsid w:val="119EBF05"/>
    <w:rsid w:val="11A20ACE"/>
    <w:rsid w:val="11A31F30"/>
    <w:rsid w:val="11A53C32"/>
    <w:rsid w:val="11A54DDE"/>
    <w:rsid w:val="11A66F93"/>
    <w:rsid w:val="11A67728"/>
    <w:rsid w:val="11A71AF9"/>
    <w:rsid w:val="11A75353"/>
    <w:rsid w:val="11A7E38A"/>
    <w:rsid w:val="11AC8D80"/>
    <w:rsid w:val="11AC9ACD"/>
    <w:rsid w:val="11AE5DA3"/>
    <w:rsid w:val="11B0CC74"/>
    <w:rsid w:val="11B15C33"/>
    <w:rsid w:val="11B183AA"/>
    <w:rsid w:val="11B4E5E2"/>
    <w:rsid w:val="11B4F956"/>
    <w:rsid w:val="11B5FE91"/>
    <w:rsid w:val="11B7F8D8"/>
    <w:rsid w:val="11BA5E0E"/>
    <w:rsid w:val="11BA7424"/>
    <w:rsid w:val="11BAA185"/>
    <w:rsid w:val="11BB318B"/>
    <w:rsid w:val="11BC7CEA"/>
    <w:rsid w:val="11BCC9AA"/>
    <w:rsid w:val="11BD8B55"/>
    <w:rsid w:val="11BE442A"/>
    <w:rsid w:val="11BF843B"/>
    <w:rsid w:val="11C295DF"/>
    <w:rsid w:val="11C45721"/>
    <w:rsid w:val="11C67359"/>
    <w:rsid w:val="11C731A4"/>
    <w:rsid w:val="11C91B4A"/>
    <w:rsid w:val="11C9205B"/>
    <w:rsid w:val="11CA3E4F"/>
    <w:rsid w:val="11CB584E"/>
    <w:rsid w:val="11CC37D9"/>
    <w:rsid w:val="11CEDC07"/>
    <w:rsid w:val="11D1E7B2"/>
    <w:rsid w:val="11D21B87"/>
    <w:rsid w:val="11D57456"/>
    <w:rsid w:val="11D5E5D8"/>
    <w:rsid w:val="11D67ED1"/>
    <w:rsid w:val="11D807CD"/>
    <w:rsid w:val="11D839F2"/>
    <w:rsid w:val="11D97503"/>
    <w:rsid w:val="11D9E072"/>
    <w:rsid w:val="11DB0DC9"/>
    <w:rsid w:val="11DCDE6D"/>
    <w:rsid w:val="11DCE24F"/>
    <w:rsid w:val="11E076CB"/>
    <w:rsid w:val="11E32127"/>
    <w:rsid w:val="11E452B3"/>
    <w:rsid w:val="11E56CD2"/>
    <w:rsid w:val="11E5EF92"/>
    <w:rsid w:val="11E86451"/>
    <w:rsid w:val="11E8A4B7"/>
    <w:rsid w:val="11E9C0A8"/>
    <w:rsid w:val="11EAF562"/>
    <w:rsid w:val="11ECA57B"/>
    <w:rsid w:val="11ECCED6"/>
    <w:rsid w:val="11EFF538"/>
    <w:rsid w:val="11F0B988"/>
    <w:rsid w:val="11F0FD3E"/>
    <w:rsid w:val="11F16264"/>
    <w:rsid w:val="11F17686"/>
    <w:rsid w:val="11F26879"/>
    <w:rsid w:val="11F48111"/>
    <w:rsid w:val="11F4D54F"/>
    <w:rsid w:val="11F6637F"/>
    <w:rsid w:val="11F67F3E"/>
    <w:rsid w:val="11F88353"/>
    <w:rsid w:val="11F883B5"/>
    <w:rsid w:val="11FAB80E"/>
    <w:rsid w:val="11FAC57B"/>
    <w:rsid w:val="11FBB032"/>
    <w:rsid w:val="11FBE21C"/>
    <w:rsid w:val="11FE7056"/>
    <w:rsid w:val="120166D0"/>
    <w:rsid w:val="1203852F"/>
    <w:rsid w:val="1203E002"/>
    <w:rsid w:val="12041876"/>
    <w:rsid w:val="1206CF3C"/>
    <w:rsid w:val="1206D9E1"/>
    <w:rsid w:val="1207D0DA"/>
    <w:rsid w:val="1209202C"/>
    <w:rsid w:val="12096303"/>
    <w:rsid w:val="12099C5A"/>
    <w:rsid w:val="1209A6AB"/>
    <w:rsid w:val="1209E4F7"/>
    <w:rsid w:val="120A0DCF"/>
    <w:rsid w:val="120A769A"/>
    <w:rsid w:val="120EA00D"/>
    <w:rsid w:val="120F79E4"/>
    <w:rsid w:val="1213328A"/>
    <w:rsid w:val="1217A021"/>
    <w:rsid w:val="121870C7"/>
    <w:rsid w:val="1218D426"/>
    <w:rsid w:val="1219303A"/>
    <w:rsid w:val="12198C21"/>
    <w:rsid w:val="1219B8FB"/>
    <w:rsid w:val="1219BC38"/>
    <w:rsid w:val="121D1CA0"/>
    <w:rsid w:val="12211052"/>
    <w:rsid w:val="12215561"/>
    <w:rsid w:val="1222A3BF"/>
    <w:rsid w:val="12277413"/>
    <w:rsid w:val="12278D08"/>
    <w:rsid w:val="1227BE60"/>
    <w:rsid w:val="1229FF9A"/>
    <w:rsid w:val="122A237E"/>
    <w:rsid w:val="122B9FEB"/>
    <w:rsid w:val="122CC3B2"/>
    <w:rsid w:val="122DE748"/>
    <w:rsid w:val="122E1861"/>
    <w:rsid w:val="1231F2B5"/>
    <w:rsid w:val="12327012"/>
    <w:rsid w:val="12341385"/>
    <w:rsid w:val="12366147"/>
    <w:rsid w:val="12382A92"/>
    <w:rsid w:val="1238FB12"/>
    <w:rsid w:val="123A35DA"/>
    <w:rsid w:val="123B53F7"/>
    <w:rsid w:val="123BA429"/>
    <w:rsid w:val="123F4E7B"/>
    <w:rsid w:val="124063A4"/>
    <w:rsid w:val="12416FD7"/>
    <w:rsid w:val="12425788"/>
    <w:rsid w:val="12453887"/>
    <w:rsid w:val="1245B491"/>
    <w:rsid w:val="124724F0"/>
    <w:rsid w:val="124761F5"/>
    <w:rsid w:val="1247EAB5"/>
    <w:rsid w:val="124982E7"/>
    <w:rsid w:val="1249B67C"/>
    <w:rsid w:val="1249F5EC"/>
    <w:rsid w:val="124B3FF9"/>
    <w:rsid w:val="124D27A0"/>
    <w:rsid w:val="124E0BD8"/>
    <w:rsid w:val="124E7DC6"/>
    <w:rsid w:val="124F5897"/>
    <w:rsid w:val="124FC7FC"/>
    <w:rsid w:val="12507219"/>
    <w:rsid w:val="12509FDA"/>
    <w:rsid w:val="125166E4"/>
    <w:rsid w:val="1253EB35"/>
    <w:rsid w:val="12561823"/>
    <w:rsid w:val="12563483"/>
    <w:rsid w:val="125790BF"/>
    <w:rsid w:val="125897D5"/>
    <w:rsid w:val="1258E6B0"/>
    <w:rsid w:val="125B1AB9"/>
    <w:rsid w:val="125B7ABF"/>
    <w:rsid w:val="125C0532"/>
    <w:rsid w:val="125EE26D"/>
    <w:rsid w:val="126290FC"/>
    <w:rsid w:val="1263C8D2"/>
    <w:rsid w:val="1265F8FC"/>
    <w:rsid w:val="126638A4"/>
    <w:rsid w:val="12666E34"/>
    <w:rsid w:val="1266D93B"/>
    <w:rsid w:val="1267A56E"/>
    <w:rsid w:val="1269D1B6"/>
    <w:rsid w:val="126AFAFE"/>
    <w:rsid w:val="126B9EE4"/>
    <w:rsid w:val="126F1FB1"/>
    <w:rsid w:val="1270D999"/>
    <w:rsid w:val="127129A7"/>
    <w:rsid w:val="12730E19"/>
    <w:rsid w:val="12782F42"/>
    <w:rsid w:val="1278A538"/>
    <w:rsid w:val="127A738C"/>
    <w:rsid w:val="127C95B4"/>
    <w:rsid w:val="127D26AC"/>
    <w:rsid w:val="127FAD5B"/>
    <w:rsid w:val="12810A26"/>
    <w:rsid w:val="12824149"/>
    <w:rsid w:val="12826EF1"/>
    <w:rsid w:val="12888B26"/>
    <w:rsid w:val="128B4F80"/>
    <w:rsid w:val="128B9CF5"/>
    <w:rsid w:val="128C9D6C"/>
    <w:rsid w:val="128D6CDF"/>
    <w:rsid w:val="128E75B8"/>
    <w:rsid w:val="128EB770"/>
    <w:rsid w:val="128EDE6B"/>
    <w:rsid w:val="1291ADC0"/>
    <w:rsid w:val="12943B93"/>
    <w:rsid w:val="129486C6"/>
    <w:rsid w:val="1294A29E"/>
    <w:rsid w:val="12953752"/>
    <w:rsid w:val="1296EF50"/>
    <w:rsid w:val="12979581"/>
    <w:rsid w:val="12988BE3"/>
    <w:rsid w:val="129B6BF5"/>
    <w:rsid w:val="129BA4D8"/>
    <w:rsid w:val="129E0994"/>
    <w:rsid w:val="129E363E"/>
    <w:rsid w:val="12A0C891"/>
    <w:rsid w:val="12A0D3E2"/>
    <w:rsid w:val="12A1DB45"/>
    <w:rsid w:val="12A1DCAD"/>
    <w:rsid w:val="12A64155"/>
    <w:rsid w:val="12A6A778"/>
    <w:rsid w:val="12A7BA78"/>
    <w:rsid w:val="12A806C8"/>
    <w:rsid w:val="12A83F5C"/>
    <w:rsid w:val="12A9043F"/>
    <w:rsid w:val="12AA0888"/>
    <w:rsid w:val="12AA0F57"/>
    <w:rsid w:val="12AC2734"/>
    <w:rsid w:val="12B03848"/>
    <w:rsid w:val="12B060A4"/>
    <w:rsid w:val="12B16A33"/>
    <w:rsid w:val="12B23632"/>
    <w:rsid w:val="12B33985"/>
    <w:rsid w:val="12B536E0"/>
    <w:rsid w:val="12B5C61E"/>
    <w:rsid w:val="12B7454B"/>
    <w:rsid w:val="12BC319D"/>
    <w:rsid w:val="12BD5DA9"/>
    <w:rsid w:val="12BD7D72"/>
    <w:rsid w:val="12BDB5CA"/>
    <w:rsid w:val="12BE1C57"/>
    <w:rsid w:val="12C21284"/>
    <w:rsid w:val="12C2684C"/>
    <w:rsid w:val="12C2C20C"/>
    <w:rsid w:val="12C2D54E"/>
    <w:rsid w:val="12C3702C"/>
    <w:rsid w:val="12C8993F"/>
    <w:rsid w:val="12C8AD31"/>
    <w:rsid w:val="12C93D43"/>
    <w:rsid w:val="12CDA096"/>
    <w:rsid w:val="12CDCF60"/>
    <w:rsid w:val="12CECA49"/>
    <w:rsid w:val="12CF5630"/>
    <w:rsid w:val="12D0F296"/>
    <w:rsid w:val="12D34BAC"/>
    <w:rsid w:val="12D394ED"/>
    <w:rsid w:val="12D47091"/>
    <w:rsid w:val="12D70BC7"/>
    <w:rsid w:val="12D8AE43"/>
    <w:rsid w:val="12D98A84"/>
    <w:rsid w:val="12DA24A4"/>
    <w:rsid w:val="12DB149B"/>
    <w:rsid w:val="12DBB880"/>
    <w:rsid w:val="12E00B21"/>
    <w:rsid w:val="12E140EF"/>
    <w:rsid w:val="12E35479"/>
    <w:rsid w:val="12E3A687"/>
    <w:rsid w:val="12E530C6"/>
    <w:rsid w:val="12E554CB"/>
    <w:rsid w:val="12E556F9"/>
    <w:rsid w:val="12E55D7D"/>
    <w:rsid w:val="12E71C19"/>
    <w:rsid w:val="12E78971"/>
    <w:rsid w:val="12E9B102"/>
    <w:rsid w:val="12EA65C9"/>
    <w:rsid w:val="12EB28D3"/>
    <w:rsid w:val="12EC39E4"/>
    <w:rsid w:val="12ED7796"/>
    <w:rsid w:val="12EDFEB9"/>
    <w:rsid w:val="12EF40AE"/>
    <w:rsid w:val="12EF5139"/>
    <w:rsid w:val="12F11449"/>
    <w:rsid w:val="12F1D510"/>
    <w:rsid w:val="12F37EE8"/>
    <w:rsid w:val="12F58570"/>
    <w:rsid w:val="12F5EF3A"/>
    <w:rsid w:val="12F5FDF3"/>
    <w:rsid w:val="12F7A178"/>
    <w:rsid w:val="12F7BEFD"/>
    <w:rsid w:val="12F89EA3"/>
    <w:rsid w:val="12F8F249"/>
    <w:rsid w:val="12F9DA91"/>
    <w:rsid w:val="12FA7F19"/>
    <w:rsid w:val="12FD778E"/>
    <w:rsid w:val="12FEAD0C"/>
    <w:rsid w:val="12FECD09"/>
    <w:rsid w:val="13008CB3"/>
    <w:rsid w:val="13011146"/>
    <w:rsid w:val="13016FFD"/>
    <w:rsid w:val="1302BF5B"/>
    <w:rsid w:val="13032869"/>
    <w:rsid w:val="1303834A"/>
    <w:rsid w:val="13051C0E"/>
    <w:rsid w:val="1309FC43"/>
    <w:rsid w:val="130A2708"/>
    <w:rsid w:val="130AF418"/>
    <w:rsid w:val="130B2C7F"/>
    <w:rsid w:val="130BFAB0"/>
    <w:rsid w:val="130DF7E8"/>
    <w:rsid w:val="130E3E63"/>
    <w:rsid w:val="130EFB66"/>
    <w:rsid w:val="130F3DF8"/>
    <w:rsid w:val="13106752"/>
    <w:rsid w:val="1311FB60"/>
    <w:rsid w:val="131358C5"/>
    <w:rsid w:val="1315A475"/>
    <w:rsid w:val="131752F4"/>
    <w:rsid w:val="1319B7D4"/>
    <w:rsid w:val="131AD7D7"/>
    <w:rsid w:val="131C0A34"/>
    <w:rsid w:val="131C8FCD"/>
    <w:rsid w:val="131D603F"/>
    <w:rsid w:val="1320B170"/>
    <w:rsid w:val="13211505"/>
    <w:rsid w:val="1323BBE5"/>
    <w:rsid w:val="132430A1"/>
    <w:rsid w:val="1324D5EA"/>
    <w:rsid w:val="132543CF"/>
    <w:rsid w:val="13259105"/>
    <w:rsid w:val="132677F7"/>
    <w:rsid w:val="13271E11"/>
    <w:rsid w:val="132837A4"/>
    <w:rsid w:val="1329100E"/>
    <w:rsid w:val="1329349D"/>
    <w:rsid w:val="1329B7DE"/>
    <w:rsid w:val="132C815C"/>
    <w:rsid w:val="132F3189"/>
    <w:rsid w:val="133065F0"/>
    <w:rsid w:val="13311DED"/>
    <w:rsid w:val="1331820B"/>
    <w:rsid w:val="1331F3DC"/>
    <w:rsid w:val="13329A86"/>
    <w:rsid w:val="13331EA1"/>
    <w:rsid w:val="13333CD5"/>
    <w:rsid w:val="1335DC7E"/>
    <w:rsid w:val="1335F7B3"/>
    <w:rsid w:val="1336ADBD"/>
    <w:rsid w:val="13376C0E"/>
    <w:rsid w:val="13398BB7"/>
    <w:rsid w:val="133B3B83"/>
    <w:rsid w:val="133D053C"/>
    <w:rsid w:val="133E9BB7"/>
    <w:rsid w:val="133F259D"/>
    <w:rsid w:val="133F3218"/>
    <w:rsid w:val="1342E112"/>
    <w:rsid w:val="1342FA52"/>
    <w:rsid w:val="13439B83"/>
    <w:rsid w:val="1345359A"/>
    <w:rsid w:val="1345A483"/>
    <w:rsid w:val="1347B1DC"/>
    <w:rsid w:val="13482674"/>
    <w:rsid w:val="13483413"/>
    <w:rsid w:val="13484C88"/>
    <w:rsid w:val="134938FA"/>
    <w:rsid w:val="13494CB6"/>
    <w:rsid w:val="134B57D6"/>
    <w:rsid w:val="134BC13F"/>
    <w:rsid w:val="134BFD13"/>
    <w:rsid w:val="135063B2"/>
    <w:rsid w:val="1350B466"/>
    <w:rsid w:val="13555EBB"/>
    <w:rsid w:val="13557AF0"/>
    <w:rsid w:val="1356A2B5"/>
    <w:rsid w:val="135826E4"/>
    <w:rsid w:val="1358E663"/>
    <w:rsid w:val="135A3ECC"/>
    <w:rsid w:val="135C3D5C"/>
    <w:rsid w:val="135CD4B1"/>
    <w:rsid w:val="135CE065"/>
    <w:rsid w:val="135D0905"/>
    <w:rsid w:val="135D170E"/>
    <w:rsid w:val="13608673"/>
    <w:rsid w:val="1360D6C1"/>
    <w:rsid w:val="13614BD2"/>
    <w:rsid w:val="1363586C"/>
    <w:rsid w:val="136406E4"/>
    <w:rsid w:val="13656D71"/>
    <w:rsid w:val="1365FCC3"/>
    <w:rsid w:val="13662C8F"/>
    <w:rsid w:val="1368884E"/>
    <w:rsid w:val="136AD64A"/>
    <w:rsid w:val="136B34D1"/>
    <w:rsid w:val="136C6CB3"/>
    <w:rsid w:val="136FEFD2"/>
    <w:rsid w:val="13704A1D"/>
    <w:rsid w:val="13739819"/>
    <w:rsid w:val="137494DB"/>
    <w:rsid w:val="1376F243"/>
    <w:rsid w:val="1379C26A"/>
    <w:rsid w:val="137A7032"/>
    <w:rsid w:val="137B0D13"/>
    <w:rsid w:val="137BCC8E"/>
    <w:rsid w:val="137CD5A7"/>
    <w:rsid w:val="137CEB80"/>
    <w:rsid w:val="137DBF4C"/>
    <w:rsid w:val="137E0C01"/>
    <w:rsid w:val="137F5E33"/>
    <w:rsid w:val="13811A5D"/>
    <w:rsid w:val="13828618"/>
    <w:rsid w:val="1382B215"/>
    <w:rsid w:val="138316A4"/>
    <w:rsid w:val="13840721"/>
    <w:rsid w:val="1387F5E3"/>
    <w:rsid w:val="13898747"/>
    <w:rsid w:val="138D01B3"/>
    <w:rsid w:val="138D73E1"/>
    <w:rsid w:val="138EC3EC"/>
    <w:rsid w:val="138EF861"/>
    <w:rsid w:val="13907E32"/>
    <w:rsid w:val="13914628"/>
    <w:rsid w:val="1392FF45"/>
    <w:rsid w:val="13941181"/>
    <w:rsid w:val="13961EB1"/>
    <w:rsid w:val="1396C1DD"/>
    <w:rsid w:val="13989D75"/>
    <w:rsid w:val="139AA5CD"/>
    <w:rsid w:val="139D0BF0"/>
    <w:rsid w:val="139D3BB5"/>
    <w:rsid w:val="139DBA1B"/>
    <w:rsid w:val="139F92D4"/>
    <w:rsid w:val="13A2F94F"/>
    <w:rsid w:val="13A55EDB"/>
    <w:rsid w:val="13A58112"/>
    <w:rsid w:val="13A5B558"/>
    <w:rsid w:val="13A85A68"/>
    <w:rsid w:val="13A9539B"/>
    <w:rsid w:val="13A95937"/>
    <w:rsid w:val="13A992BA"/>
    <w:rsid w:val="13ACF28E"/>
    <w:rsid w:val="13AD85E4"/>
    <w:rsid w:val="13AE4E7A"/>
    <w:rsid w:val="13AE9C7F"/>
    <w:rsid w:val="13AFA62E"/>
    <w:rsid w:val="13AFB04C"/>
    <w:rsid w:val="13B0FFF4"/>
    <w:rsid w:val="13B177A9"/>
    <w:rsid w:val="13B1B7ED"/>
    <w:rsid w:val="13B21F8B"/>
    <w:rsid w:val="13B28E68"/>
    <w:rsid w:val="13B29391"/>
    <w:rsid w:val="13B2BBEC"/>
    <w:rsid w:val="13B80AFF"/>
    <w:rsid w:val="13BACCD9"/>
    <w:rsid w:val="13BAD7F5"/>
    <w:rsid w:val="13BCB0A6"/>
    <w:rsid w:val="13BCB2D3"/>
    <w:rsid w:val="13BCE545"/>
    <w:rsid w:val="13BEC63B"/>
    <w:rsid w:val="13C043EA"/>
    <w:rsid w:val="13C21F90"/>
    <w:rsid w:val="13C2564C"/>
    <w:rsid w:val="13CB4244"/>
    <w:rsid w:val="13CC19B6"/>
    <w:rsid w:val="13CCBEE2"/>
    <w:rsid w:val="13CE8285"/>
    <w:rsid w:val="13D1FA9A"/>
    <w:rsid w:val="13D21DC8"/>
    <w:rsid w:val="13D2529E"/>
    <w:rsid w:val="13D43AE1"/>
    <w:rsid w:val="13D45198"/>
    <w:rsid w:val="13D47595"/>
    <w:rsid w:val="13D8A08E"/>
    <w:rsid w:val="13D9420D"/>
    <w:rsid w:val="13DDF0FA"/>
    <w:rsid w:val="13DFA293"/>
    <w:rsid w:val="13E01437"/>
    <w:rsid w:val="13E11C38"/>
    <w:rsid w:val="13E1B072"/>
    <w:rsid w:val="13E1F163"/>
    <w:rsid w:val="13E246B5"/>
    <w:rsid w:val="13E25C1E"/>
    <w:rsid w:val="13E37D14"/>
    <w:rsid w:val="13E4D2FF"/>
    <w:rsid w:val="13E4D446"/>
    <w:rsid w:val="13E552A0"/>
    <w:rsid w:val="13E6A03E"/>
    <w:rsid w:val="13E759F3"/>
    <w:rsid w:val="13E91F0C"/>
    <w:rsid w:val="13E9A0B0"/>
    <w:rsid w:val="13EA5818"/>
    <w:rsid w:val="13EB856F"/>
    <w:rsid w:val="13EC4B89"/>
    <w:rsid w:val="13EEB31A"/>
    <w:rsid w:val="13EF166C"/>
    <w:rsid w:val="13EF3D33"/>
    <w:rsid w:val="13EFAA93"/>
    <w:rsid w:val="13F19C9D"/>
    <w:rsid w:val="13F61F93"/>
    <w:rsid w:val="13F741AE"/>
    <w:rsid w:val="13F783E3"/>
    <w:rsid w:val="13F7C7AE"/>
    <w:rsid w:val="13F91673"/>
    <w:rsid w:val="13F938AF"/>
    <w:rsid w:val="13F982D4"/>
    <w:rsid w:val="13FA51AC"/>
    <w:rsid w:val="13FCEE77"/>
    <w:rsid w:val="13FEAC6C"/>
    <w:rsid w:val="13FECAAF"/>
    <w:rsid w:val="13FF0C77"/>
    <w:rsid w:val="13FF8072"/>
    <w:rsid w:val="13FF8C72"/>
    <w:rsid w:val="14022B42"/>
    <w:rsid w:val="1402751A"/>
    <w:rsid w:val="1402AC9F"/>
    <w:rsid w:val="1402F7F4"/>
    <w:rsid w:val="14031BF7"/>
    <w:rsid w:val="1407CBBE"/>
    <w:rsid w:val="1407F07B"/>
    <w:rsid w:val="140C11B8"/>
    <w:rsid w:val="140C15BD"/>
    <w:rsid w:val="140D1B3E"/>
    <w:rsid w:val="140DBADF"/>
    <w:rsid w:val="140E294E"/>
    <w:rsid w:val="140EF8DF"/>
    <w:rsid w:val="140F3C5C"/>
    <w:rsid w:val="1411C10F"/>
    <w:rsid w:val="1411DB9E"/>
    <w:rsid w:val="1412954B"/>
    <w:rsid w:val="141379D0"/>
    <w:rsid w:val="1413A119"/>
    <w:rsid w:val="1414A38B"/>
    <w:rsid w:val="1417EB26"/>
    <w:rsid w:val="14193330"/>
    <w:rsid w:val="14197F13"/>
    <w:rsid w:val="141C225E"/>
    <w:rsid w:val="141C2C1B"/>
    <w:rsid w:val="141C6FD1"/>
    <w:rsid w:val="141CACBC"/>
    <w:rsid w:val="141FA485"/>
    <w:rsid w:val="141FAEC7"/>
    <w:rsid w:val="14201F11"/>
    <w:rsid w:val="14202D5D"/>
    <w:rsid w:val="14216C24"/>
    <w:rsid w:val="14232BC8"/>
    <w:rsid w:val="142756CA"/>
    <w:rsid w:val="1428BA64"/>
    <w:rsid w:val="1428C13F"/>
    <w:rsid w:val="1428EBEF"/>
    <w:rsid w:val="142A87D1"/>
    <w:rsid w:val="142ADECC"/>
    <w:rsid w:val="142B7CB6"/>
    <w:rsid w:val="143101B8"/>
    <w:rsid w:val="1431D2FC"/>
    <w:rsid w:val="14326E09"/>
    <w:rsid w:val="14347C12"/>
    <w:rsid w:val="1434BF43"/>
    <w:rsid w:val="14356456"/>
    <w:rsid w:val="1436D138"/>
    <w:rsid w:val="1436F55D"/>
    <w:rsid w:val="143780D7"/>
    <w:rsid w:val="143A2D8D"/>
    <w:rsid w:val="143C36D1"/>
    <w:rsid w:val="143E58E8"/>
    <w:rsid w:val="143EEE32"/>
    <w:rsid w:val="1441349D"/>
    <w:rsid w:val="14414C62"/>
    <w:rsid w:val="1443D729"/>
    <w:rsid w:val="14496D7E"/>
    <w:rsid w:val="14496FE8"/>
    <w:rsid w:val="144A660B"/>
    <w:rsid w:val="144AF2E4"/>
    <w:rsid w:val="144C4F43"/>
    <w:rsid w:val="144D4A93"/>
    <w:rsid w:val="144D9592"/>
    <w:rsid w:val="144E9996"/>
    <w:rsid w:val="144EA254"/>
    <w:rsid w:val="144F1A1D"/>
    <w:rsid w:val="14526C41"/>
    <w:rsid w:val="1453813F"/>
    <w:rsid w:val="1453D297"/>
    <w:rsid w:val="14553781"/>
    <w:rsid w:val="14557912"/>
    <w:rsid w:val="145732A0"/>
    <w:rsid w:val="145897F8"/>
    <w:rsid w:val="145AEA27"/>
    <w:rsid w:val="145B3A95"/>
    <w:rsid w:val="145B3DFC"/>
    <w:rsid w:val="145D42EC"/>
    <w:rsid w:val="145EEC98"/>
    <w:rsid w:val="145FF93A"/>
    <w:rsid w:val="14615CD3"/>
    <w:rsid w:val="146421C8"/>
    <w:rsid w:val="14644FC4"/>
    <w:rsid w:val="1464BFCA"/>
    <w:rsid w:val="1464E58D"/>
    <w:rsid w:val="14650FDF"/>
    <w:rsid w:val="1466632D"/>
    <w:rsid w:val="14666C70"/>
    <w:rsid w:val="14673D1F"/>
    <w:rsid w:val="146750E5"/>
    <w:rsid w:val="146A234A"/>
    <w:rsid w:val="146B0A82"/>
    <w:rsid w:val="146BDC80"/>
    <w:rsid w:val="146C97DF"/>
    <w:rsid w:val="146E628E"/>
    <w:rsid w:val="14700C18"/>
    <w:rsid w:val="14711B3D"/>
    <w:rsid w:val="1471CEEC"/>
    <w:rsid w:val="147296C4"/>
    <w:rsid w:val="1474C727"/>
    <w:rsid w:val="1476397E"/>
    <w:rsid w:val="14770892"/>
    <w:rsid w:val="14773CDE"/>
    <w:rsid w:val="14777DDD"/>
    <w:rsid w:val="1478103E"/>
    <w:rsid w:val="147AB661"/>
    <w:rsid w:val="147DAEC0"/>
    <w:rsid w:val="147DD1A4"/>
    <w:rsid w:val="147E8C1F"/>
    <w:rsid w:val="14828BFC"/>
    <w:rsid w:val="1484EF13"/>
    <w:rsid w:val="1485D21A"/>
    <w:rsid w:val="14873FA5"/>
    <w:rsid w:val="1489D2ED"/>
    <w:rsid w:val="148B4230"/>
    <w:rsid w:val="148B7741"/>
    <w:rsid w:val="148C30D7"/>
    <w:rsid w:val="148DB1D7"/>
    <w:rsid w:val="148EC6C5"/>
    <w:rsid w:val="148FFAC5"/>
    <w:rsid w:val="14907EE4"/>
    <w:rsid w:val="14918905"/>
    <w:rsid w:val="1491EFAC"/>
    <w:rsid w:val="14941307"/>
    <w:rsid w:val="1494E5E0"/>
    <w:rsid w:val="1494F262"/>
    <w:rsid w:val="1496A7CB"/>
    <w:rsid w:val="149A288A"/>
    <w:rsid w:val="149ABB91"/>
    <w:rsid w:val="149ADCD4"/>
    <w:rsid w:val="149CDB9C"/>
    <w:rsid w:val="149E3906"/>
    <w:rsid w:val="149FD6D8"/>
    <w:rsid w:val="14A53731"/>
    <w:rsid w:val="14A5CFAB"/>
    <w:rsid w:val="14A753BE"/>
    <w:rsid w:val="14A96691"/>
    <w:rsid w:val="14AABC25"/>
    <w:rsid w:val="14AD0416"/>
    <w:rsid w:val="14AD18F5"/>
    <w:rsid w:val="14B4A5C6"/>
    <w:rsid w:val="14B5911E"/>
    <w:rsid w:val="14B5A207"/>
    <w:rsid w:val="14B7164D"/>
    <w:rsid w:val="14B7F12D"/>
    <w:rsid w:val="14BA25BC"/>
    <w:rsid w:val="14BAEED0"/>
    <w:rsid w:val="14BD1C38"/>
    <w:rsid w:val="14BD6517"/>
    <w:rsid w:val="14BD7E8A"/>
    <w:rsid w:val="14BFA71A"/>
    <w:rsid w:val="14C18A6A"/>
    <w:rsid w:val="14C1B1D1"/>
    <w:rsid w:val="14C1B499"/>
    <w:rsid w:val="14C379BD"/>
    <w:rsid w:val="14C3914F"/>
    <w:rsid w:val="14C3B609"/>
    <w:rsid w:val="14C4B339"/>
    <w:rsid w:val="14C58D11"/>
    <w:rsid w:val="14CA09FE"/>
    <w:rsid w:val="14CC86A7"/>
    <w:rsid w:val="14CD975A"/>
    <w:rsid w:val="14CE477D"/>
    <w:rsid w:val="14CE823C"/>
    <w:rsid w:val="14CEFA12"/>
    <w:rsid w:val="14CFA444"/>
    <w:rsid w:val="14D0D55A"/>
    <w:rsid w:val="14D666C0"/>
    <w:rsid w:val="14D8091C"/>
    <w:rsid w:val="14D8ADCA"/>
    <w:rsid w:val="14D8CCDD"/>
    <w:rsid w:val="14DA32AB"/>
    <w:rsid w:val="14DC16DB"/>
    <w:rsid w:val="14DEDBEE"/>
    <w:rsid w:val="14E18804"/>
    <w:rsid w:val="14E2A3A0"/>
    <w:rsid w:val="14E37EE0"/>
    <w:rsid w:val="14E763D1"/>
    <w:rsid w:val="14E873A8"/>
    <w:rsid w:val="14E89579"/>
    <w:rsid w:val="14E938C1"/>
    <w:rsid w:val="14E9AAC3"/>
    <w:rsid w:val="14EA5DCB"/>
    <w:rsid w:val="14EC205E"/>
    <w:rsid w:val="14ECAAE7"/>
    <w:rsid w:val="14EE46CB"/>
    <w:rsid w:val="14EEAFF9"/>
    <w:rsid w:val="14EFAE9B"/>
    <w:rsid w:val="14F0EA99"/>
    <w:rsid w:val="14F1DF0A"/>
    <w:rsid w:val="14F2D7D7"/>
    <w:rsid w:val="14F306E2"/>
    <w:rsid w:val="14F802FB"/>
    <w:rsid w:val="14FA26F5"/>
    <w:rsid w:val="14FA2B9D"/>
    <w:rsid w:val="14FA9C28"/>
    <w:rsid w:val="14FB6DED"/>
    <w:rsid w:val="14FD718D"/>
    <w:rsid w:val="14FF0504"/>
    <w:rsid w:val="15004128"/>
    <w:rsid w:val="1500520F"/>
    <w:rsid w:val="1501C62E"/>
    <w:rsid w:val="15074B5B"/>
    <w:rsid w:val="1508541F"/>
    <w:rsid w:val="150889FC"/>
    <w:rsid w:val="150DC1A2"/>
    <w:rsid w:val="150ECB27"/>
    <w:rsid w:val="150EDF0A"/>
    <w:rsid w:val="1511AC94"/>
    <w:rsid w:val="1511ECEE"/>
    <w:rsid w:val="15127EAF"/>
    <w:rsid w:val="15152F3E"/>
    <w:rsid w:val="15155CA9"/>
    <w:rsid w:val="1516F1F3"/>
    <w:rsid w:val="15196F2E"/>
    <w:rsid w:val="15198651"/>
    <w:rsid w:val="1519CD33"/>
    <w:rsid w:val="151CA27E"/>
    <w:rsid w:val="151D06B5"/>
    <w:rsid w:val="151D2642"/>
    <w:rsid w:val="151D9318"/>
    <w:rsid w:val="151EC3B8"/>
    <w:rsid w:val="151ED6BC"/>
    <w:rsid w:val="151FFE71"/>
    <w:rsid w:val="1520E5C3"/>
    <w:rsid w:val="152371E7"/>
    <w:rsid w:val="1526D271"/>
    <w:rsid w:val="15278A85"/>
    <w:rsid w:val="15281460"/>
    <w:rsid w:val="1528ABF4"/>
    <w:rsid w:val="15291EAC"/>
    <w:rsid w:val="152A3CD4"/>
    <w:rsid w:val="152AF1C2"/>
    <w:rsid w:val="152B0883"/>
    <w:rsid w:val="152CB499"/>
    <w:rsid w:val="152D337C"/>
    <w:rsid w:val="152D6C3E"/>
    <w:rsid w:val="1530046A"/>
    <w:rsid w:val="1530C982"/>
    <w:rsid w:val="15324E97"/>
    <w:rsid w:val="15331C0F"/>
    <w:rsid w:val="15337D47"/>
    <w:rsid w:val="1536CBB6"/>
    <w:rsid w:val="15393B09"/>
    <w:rsid w:val="1539F3EE"/>
    <w:rsid w:val="153B5D32"/>
    <w:rsid w:val="153F19D7"/>
    <w:rsid w:val="15404660"/>
    <w:rsid w:val="1540D666"/>
    <w:rsid w:val="1540E2AD"/>
    <w:rsid w:val="15424414"/>
    <w:rsid w:val="15448994"/>
    <w:rsid w:val="15450352"/>
    <w:rsid w:val="154528EE"/>
    <w:rsid w:val="15457C55"/>
    <w:rsid w:val="1546EE12"/>
    <w:rsid w:val="15477CF8"/>
    <w:rsid w:val="15492E78"/>
    <w:rsid w:val="154B8E4F"/>
    <w:rsid w:val="154C02DF"/>
    <w:rsid w:val="154C60C8"/>
    <w:rsid w:val="154D0996"/>
    <w:rsid w:val="154FC2A0"/>
    <w:rsid w:val="1550034E"/>
    <w:rsid w:val="155039B9"/>
    <w:rsid w:val="155280B9"/>
    <w:rsid w:val="15544605"/>
    <w:rsid w:val="1555F4DD"/>
    <w:rsid w:val="1557EE1F"/>
    <w:rsid w:val="1558149A"/>
    <w:rsid w:val="155B2088"/>
    <w:rsid w:val="155DC6FA"/>
    <w:rsid w:val="155DD66A"/>
    <w:rsid w:val="1560429D"/>
    <w:rsid w:val="156165C2"/>
    <w:rsid w:val="15653543"/>
    <w:rsid w:val="156631F3"/>
    <w:rsid w:val="156970CE"/>
    <w:rsid w:val="1569C96B"/>
    <w:rsid w:val="156A1E93"/>
    <w:rsid w:val="156A5BE9"/>
    <w:rsid w:val="156CA41A"/>
    <w:rsid w:val="156CF551"/>
    <w:rsid w:val="156D933B"/>
    <w:rsid w:val="156E40C1"/>
    <w:rsid w:val="156F8D14"/>
    <w:rsid w:val="1570C823"/>
    <w:rsid w:val="15715FF7"/>
    <w:rsid w:val="1573C42D"/>
    <w:rsid w:val="1573F1FE"/>
    <w:rsid w:val="1575E702"/>
    <w:rsid w:val="1576C32E"/>
    <w:rsid w:val="157A206A"/>
    <w:rsid w:val="157A3221"/>
    <w:rsid w:val="157B659B"/>
    <w:rsid w:val="157BE4E8"/>
    <w:rsid w:val="157BF91C"/>
    <w:rsid w:val="157E4778"/>
    <w:rsid w:val="1580BE54"/>
    <w:rsid w:val="15814667"/>
    <w:rsid w:val="158312A8"/>
    <w:rsid w:val="15836DAA"/>
    <w:rsid w:val="15837464"/>
    <w:rsid w:val="15851260"/>
    <w:rsid w:val="158833D7"/>
    <w:rsid w:val="15897BF1"/>
    <w:rsid w:val="158A8135"/>
    <w:rsid w:val="158C8ECA"/>
    <w:rsid w:val="158E0177"/>
    <w:rsid w:val="158E565B"/>
    <w:rsid w:val="158E62C8"/>
    <w:rsid w:val="158F086A"/>
    <w:rsid w:val="1590D152"/>
    <w:rsid w:val="15912084"/>
    <w:rsid w:val="15920C94"/>
    <w:rsid w:val="15936D94"/>
    <w:rsid w:val="159381A8"/>
    <w:rsid w:val="15940BFC"/>
    <w:rsid w:val="1598BED8"/>
    <w:rsid w:val="159BE92A"/>
    <w:rsid w:val="159C6FA6"/>
    <w:rsid w:val="159DF935"/>
    <w:rsid w:val="159FD424"/>
    <w:rsid w:val="15A024F9"/>
    <w:rsid w:val="15A048A3"/>
    <w:rsid w:val="15A20C29"/>
    <w:rsid w:val="15A7D8D3"/>
    <w:rsid w:val="15A990B8"/>
    <w:rsid w:val="15AB3E4C"/>
    <w:rsid w:val="15AD3C33"/>
    <w:rsid w:val="15AD63B0"/>
    <w:rsid w:val="15AD9228"/>
    <w:rsid w:val="15AE494B"/>
    <w:rsid w:val="15AF169E"/>
    <w:rsid w:val="15B039B9"/>
    <w:rsid w:val="15B25231"/>
    <w:rsid w:val="15B51333"/>
    <w:rsid w:val="15B6D74E"/>
    <w:rsid w:val="15B6E59F"/>
    <w:rsid w:val="15B7369F"/>
    <w:rsid w:val="15B8E529"/>
    <w:rsid w:val="15B8F63B"/>
    <w:rsid w:val="15B97076"/>
    <w:rsid w:val="15B991C9"/>
    <w:rsid w:val="15BA790B"/>
    <w:rsid w:val="15BCCA69"/>
    <w:rsid w:val="15BD7583"/>
    <w:rsid w:val="15C05932"/>
    <w:rsid w:val="15C1B961"/>
    <w:rsid w:val="15C2A97F"/>
    <w:rsid w:val="15C33DB7"/>
    <w:rsid w:val="15C3E8B9"/>
    <w:rsid w:val="15C8B1F9"/>
    <w:rsid w:val="15C94C64"/>
    <w:rsid w:val="15C9D3CE"/>
    <w:rsid w:val="15CB1DC8"/>
    <w:rsid w:val="15CB4C46"/>
    <w:rsid w:val="15CEDC1B"/>
    <w:rsid w:val="15CF002D"/>
    <w:rsid w:val="15D04794"/>
    <w:rsid w:val="15D139F1"/>
    <w:rsid w:val="15D1957F"/>
    <w:rsid w:val="15D20A64"/>
    <w:rsid w:val="15D28D3B"/>
    <w:rsid w:val="15D299F9"/>
    <w:rsid w:val="15D318C2"/>
    <w:rsid w:val="15D38C45"/>
    <w:rsid w:val="15D557F3"/>
    <w:rsid w:val="15D5C8B7"/>
    <w:rsid w:val="15DB2A96"/>
    <w:rsid w:val="15DB45D9"/>
    <w:rsid w:val="15DCF4CE"/>
    <w:rsid w:val="15DDC2A4"/>
    <w:rsid w:val="15DF5B3A"/>
    <w:rsid w:val="15E56CC8"/>
    <w:rsid w:val="15E5EFC5"/>
    <w:rsid w:val="15E614B4"/>
    <w:rsid w:val="15E6C9CC"/>
    <w:rsid w:val="15E89B01"/>
    <w:rsid w:val="15E9D459"/>
    <w:rsid w:val="15EF2E54"/>
    <w:rsid w:val="15EF6764"/>
    <w:rsid w:val="15EFF733"/>
    <w:rsid w:val="15EFFBB2"/>
    <w:rsid w:val="15F24434"/>
    <w:rsid w:val="15F348B6"/>
    <w:rsid w:val="15F46CAE"/>
    <w:rsid w:val="15F46E36"/>
    <w:rsid w:val="15F5025A"/>
    <w:rsid w:val="15F6FC9A"/>
    <w:rsid w:val="15F7951E"/>
    <w:rsid w:val="15FBA395"/>
    <w:rsid w:val="15FBCEE3"/>
    <w:rsid w:val="15FC68DE"/>
    <w:rsid w:val="15FD22F8"/>
    <w:rsid w:val="15FF98DA"/>
    <w:rsid w:val="15FFEA56"/>
    <w:rsid w:val="16012CB6"/>
    <w:rsid w:val="16014D31"/>
    <w:rsid w:val="1603B353"/>
    <w:rsid w:val="160485B0"/>
    <w:rsid w:val="16054A11"/>
    <w:rsid w:val="1605CA9A"/>
    <w:rsid w:val="16062A8C"/>
    <w:rsid w:val="1607C5B3"/>
    <w:rsid w:val="1608DC22"/>
    <w:rsid w:val="1608FBC2"/>
    <w:rsid w:val="160A18C5"/>
    <w:rsid w:val="160D82AD"/>
    <w:rsid w:val="160FA5E5"/>
    <w:rsid w:val="1610B79A"/>
    <w:rsid w:val="1611A5FA"/>
    <w:rsid w:val="1612E6E7"/>
    <w:rsid w:val="16131384"/>
    <w:rsid w:val="16133409"/>
    <w:rsid w:val="1613E0FE"/>
    <w:rsid w:val="1613EF8D"/>
    <w:rsid w:val="1614F0FB"/>
    <w:rsid w:val="1615ED27"/>
    <w:rsid w:val="16168713"/>
    <w:rsid w:val="161827D3"/>
    <w:rsid w:val="16183BA9"/>
    <w:rsid w:val="16184A97"/>
    <w:rsid w:val="161958A4"/>
    <w:rsid w:val="161ACE86"/>
    <w:rsid w:val="161BB934"/>
    <w:rsid w:val="161C21C1"/>
    <w:rsid w:val="161C4226"/>
    <w:rsid w:val="161C5E90"/>
    <w:rsid w:val="161C8807"/>
    <w:rsid w:val="161D9FA7"/>
    <w:rsid w:val="161E2FD1"/>
    <w:rsid w:val="162097E5"/>
    <w:rsid w:val="162197E1"/>
    <w:rsid w:val="16225B43"/>
    <w:rsid w:val="1623FAA0"/>
    <w:rsid w:val="1625F72F"/>
    <w:rsid w:val="16261790"/>
    <w:rsid w:val="16264327"/>
    <w:rsid w:val="1626B687"/>
    <w:rsid w:val="16271DAE"/>
    <w:rsid w:val="1628758C"/>
    <w:rsid w:val="1629336A"/>
    <w:rsid w:val="1629BD0A"/>
    <w:rsid w:val="1629F33E"/>
    <w:rsid w:val="162AAE2D"/>
    <w:rsid w:val="162AE414"/>
    <w:rsid w:val="162CDFE5"/>
    <w:rsid w:val="163205A0"/>
    <w:rsid w:val="1634C39B"/>
    <w:rsid w:val="16354CC6"/>
    <w:rsid w:val="1637F072"/>
    <w:rsid w:val="1637FEC0"/>
    <w:rsid w:val="1638EC98"/>
    <w:rsid w:val="16398BE6"/>
    <w:rsid w:val="163BD676"/>
    <w:rsid w:val="163BF12B"/>
    <w:rsid w:val="163C9E39"/>
    <w:rsid w:val="163DBF43"/>
    <w:rsid w:val="163DF671"/>
    <w:rsid w:val="163E0D63"/>
    <w:rsid w:val="163E681C"/>
    <w:rsid w:val="1641929B"/>
    <w:rsid w:val="1645C8AA"/>
    <w:rsid w:val="16469419"/>
    <w:rsid w:val="16494AC3"/>
    <w:rsid w:val="164C344F"/>
    <w:rsid w:val="164CC495"/>
    <w:rsid w:val="164E88F0"/>
    <w:rsid w:val="1652071D"/>
    <w:rsid w:val="16545F1A"/>
    <w:rsid w:val="1655AB68"/>
    <w:rsid w:val="16563DB4"/>
    <w:rsid w:val="1658BE51"/>
    <w:rsid w:val="165900F8"/>
    <w:rsid w:val="1659B088"/>
    <w:rsid w:val="165B67F4"/>
    <w:rsid w:val="165DD6EB"/>
    <w:rsid w:val="165E2EA3"/>
    <w:rsid w:val="165FF51A"/>
    <w:rsid w:val="16607C6B"/>
    <w:rsid w:val="1661BEF6"/>
    <w:rsid w:val="1662297F"/>
    <w:rsid w:val="166341F4"/>
    <w:rsid w:val="16643972"/>
    <w:rsid w:val="1665E556"/>
    <w:rsid w:val="166B37B5"/>
    <w:rsid w:val="166B4B4B"/>
    <w:rsid w:val="166B8BAF"/>
    <w:rsid w:val="166CDA6A"/>
    <w:rsid w:val="166F4E59"/>
    <w:rsid w:val="16708F87"/>
    <w:rsid w:val="16718E38"/>
    <w:rsid w:val="1671B67C"/>
    <w:rsid w:val="16755202"/>
    <w:rsid w:val="16792BF0"/>
    <w:rsid w:val="167A3E0C"/>
    <w:rsid w:val="167A8E36"/>
    <w:rsid w:val="167D310F"/>
    <w:rsid w:val="167E1A09"/>
    <w:rsid w:val="1680AF1A"/>
    <w:rsid w:val="1681241B"/>
    <w:rsid w:val="1681D187"/>
    <w:rsid w:val="1681F229"/>
    <w:rsid w:val="1681FFB6"/>
    <w:rsid w:val="1682E51A"/>
    <w:rsid w:val="16846837"/>
    <w:rsid w:val="16869EE9"/>
    <w:rsid w:val="16873A65"/>
    <w:rsid w:val="16888A2E"/>
    <w:rsid w:val="168A35C7"/>
    <w:rsid w:val="168C0F24"/>
    <w:rsid w:val="168CFF3E"/>
    <w:rsid w:val="168DB42A"/>
    <w:rsid w:val="168DBA93"/>
    <w:rsid w:val="1690B1EE"/>
    <w:rsid w:val="1691B3B2"/>
    <w:rsid w:val="1693BDD4"/>
    <w:rsid w:val="169448AF"/>
    <w:rsid w:val="1694F5C0"/>
    <w:rsid w:val="169568D6"/>
    <w:rsid w:val="1696123D"/>
    <w:rsid w:val="169657EB"/>
    <w:rsid w:val="1698017F"/>
    <w:rsid w:val="1699D78B"/>
    <w:rsid w:val="169AD941"/>
    <w:rsid w:val="169BFD1E"/>
    <w:rsid w:val="169D4415"/>
    <w:rsid w:val="169E58F3"/>
    <w:rsid w:val="16A13D68"/>
    <w:rsid w:val="16A238EF"/>
    <w:rsid w:val="16A30664"/>
    <w:rsid w:val="16A3635E"/>
    <w:rsid w:val="16A38165"/>
    <w:rsid w:val="16A4DA6D"/>
    <w:rsid w:val="16A8ECB2"/>
    <w:rsid w:val="16AE1ABD"/>
    <w:rsid w:val="16AE336C"/>
    <w:rsid w:val="16AFA72D"/>
    <w:rsid w:val="16B05BFF"/>
    <w:rsid w:val="16B18785"/>
    <w:rsid w:val="16B21C36"/>
    <w:rsid w:val="16B2DDDC"/>
    <w:rsid w:val="16B3522C"/>
    <w:rsid w:val="16B44BAF"/>
    <w:rsid w:val="16B4861E"/>
    <w:rsid w:val="16B554C5"/>
    <w:rsid w:val="16B9AF65"/>
    <w:rsid w:val="16BB1345"/>
    <w:rsid w:val="16BD4627"/>
    <w:rsid w:val="16BEFCB7"/>
    <w:rsid w:val="16BFCE9F"/>
    <w:rsid w:val="16C58081"/>
    <w:rsid w:val="16C59891"/>
    <w:rsid w:val="16C68521"/>
    <w:rsid w:val="16C6F88B"/>
    <w:rsid w:val="16C74631"/>
    <w:rsid w:val="16C8217E"/>
    <w:rsid w:val="16CB7DC0"/>
    <w:rsid w:val="16CBA2F9"/>
    <w:rsid w:val="16CEDFE5"/>
    <w:rsid w:val="16CEE97E"/>
    <w:rsid w:val="16CF08CC"/>
    <w:rsid w:val="16D0AA70"/>
    <w:rsid w:val="16D0CCD3"/>
    <w:rsid w:val="16D171C9"/>
    <w:rsid w:val="16D2E8CE"/>
    <w:rsid w:val="16D2FD93"/>
    <w:rsid w:val="16D31CCB"/>
    <w:rsid w:val="16D360C1"/>
    <w:rsid w:val="16D40BE3"/>
    <w:rsid w:val="16D42E9F"/>
    <w:rsid w:val="16D55F5B"/>
    <w:rsid w:val="16D6A6EA"/>
    <w:rsid w:val="16D71F29"/>
    <w:rsid w:val="16D7EEF7"/>
    <w:rsid w:val="16D87B0D"/>
    <w:rsid w:val="16D87E9D"/>
    <w:rsid w:val="16D9DF65"/>
    <w:rsid w:val="16D9FC1B"/>
    <w:rsid w:val="16DAC7E4"/>
    <w:rsid w:val="16DBBF53"/>
    <w:rsid w:val="16DD561A"/>
    <w:rsid w:val="16DE16F8"/>
    <w:rsid w:val="16DF2046"/>
    <w:rsid w:val="16E9AE76"/>
    <w:rsid w:val="16E9EEAF"/>
    <w:rsid w:val="16EA1FCB"/>
    <w:rsid w:val="16EBEF2E"/>
    <w:rsid w:val="16EFEC62"/>
    <w:rsid w:val="16EFF686"/>
    <w:rsid w:val="16F10368"/>
    <w:rsid w:val="16F1656A"/>
    <w:rsid w:val="16F20978"/>
    <w:rsid w:val="16F21EFE"/>
    <w:rsid w:val="16F31290"/>
    <w:rsid w:val="16F4D618"/>
    <w:rsid w:val="16F53070"/>
    <w:rsid w:val="16F638D7"/>
    <w:rsid w:val="16F7A158"/>
    <w:rsid w:val="16F80471"/>
    <w:rsid w:val="16F883A4"/>
    <w:rsid w:val="16FC6F98"/>
    <w:rsid w:val="16FD4685"/>
    <w:rsid w:val="16FED6D3"/>
    <w:rsid w:val="1700896E"/>
    <w:rsid w:val="17019F34"/>
    <w:rsid w:val="1701C780"/>
    <w:rsid w:val="17036FA9"/>
    <w:rsid w:val="1703BDA6"/>
    <w:rsid w:val="17043C18"/>
    <w:rsid w:val="170568ED"/>
    <w:rsid w:val="1705B50A"/>
    <w:rsid w:val="1706FA8D"/>
    <w:rsid w:val="1707D535"/>
    <w:rsid w:val="1709DCE0"/>
    <w:rsid w:val="170D02DF"/>
    <w:rsid w:val="170D1885"/>
    <w:rsid w:val="170DD635"/>
    <w:rsid w:val="170E559D"/>
    <w:rsid w:val="170EECC6"/>
    <w:rsid w:val="17105837"/>
    <w:rsid w:val="17112818"/>
    <w:rsid w:val="17134859"/>
    <w:rsid w:val="17139682"/>
    <w:rsid w:val="171509D5"/>
    <w:rsid w:val="171624D7"/>
    <w:rsid w:val="17187AE7"/>
    <w:rsid w:val="171AACF8"/>
    <w:rsid w:val="171AD39A"/>
    <w:rsid w:val="171B1A9A"/>
    <w:rsid w:val="171BD8CA"/>
    <w:rsid w:val="171EBD94"/>
    <w:rsid w:val="17224A95"/>
    <w:rsid w:val="17253E5B"/>
    <w:rsid w:val="17260430"/>
    <w:rsid w:val="1726F991"/>
    <w:rsid w:val="17297357"/>
    <w:rsid w:val="172A055D"/>
    <w:rsid w:val="172A367E"/>
    <w:rsid w:val="172B2484"/>
    <w:rsid w:val="172B5D93"/>
    <w:rsid w:val="172BCDAC"/>
    <w:rsid w:val="172E1593"/>
    <w:rsid w:val="172E3234"/>
    <w:rsid w:val="172E9981"/>
    <w:rsid w:val="1730E75D"/>
    <w:rsid w:val="1731E29D"/>
    <w:rsid w:val="1735049F"/>
    <w:rsid w:val="173549B1"/>
    <w:rsid w:val="17357E86"/>
    <w:rsid w:val="1737B9C9"/>
    <w:rsid w:val="173BD14A"/>
    <w:rsid w:val="173D0B93"/>
    <w:rsid w:val="173D24C3"/>
    <w:rsid w:val="173F22DC"/>
    <w:rsid w:val="173F7E70"/>
    <w:rsid w:val="17433BC7"/>
    <w:rsid w:val="1743EB51"/>
    <w:rsid w:val="1745E747"/>
    <w:rsid w:val="174651D2"/>
    <w:rsid w:val="1746CB49"/>
    <w:rsid w:val="1747905F"/>
    <w:rsid w:val="1749D38A"/>
    <w:rsid w:val="174A4B02"/>
    <w:rsid w:val="174C5802"/>
    <w:rsid w:val="174D8EBB"/>
    <w:rsid w:val="174E9EF0"/>
    <w:rsid w:val="1750F7BE"/>
    <w:rsid w:val="1751C200"/>
    <w:rsid w:val="17522F7B"/>
    <w:rsid w:val="17529B32"/>
    <w:rsid w:val="17532A0E"/>
    <w:rsid w:val="17539B85"/>
    <w:rsid w:val="1754087D"/>
    <w:rsid w:val="1757FCA8"/>
    <w:rsid w:val="17593039"/>
    <w:rsid w:val="1759F96E"/>
    <w:rsid w:val="175D8ABF"/>
    <w:rsid w:val="175DA7B4"/>
    <w:rsid w:val="175EF737"/>
    <w:rsid w:val="17622043"/>
    <w:rsid w:val="17624F8E"/>
    <w:rsid w:val="176ACACE"/>
    <w:rsid w:val="176B6023"/>
    <w:rsid w:val="176BBE9F"/>
    <w:rsid w:val="176CCF47"/>
    <w:rsid w:val="17702140"/>
    <w:rsid w:val="1770EA6A"/>
    <w:rsid w:val="17710387"/>
    <w:rsid w:val="1773A64F"/>
    <w:rsid w:val="17751B7C"/>
    <w:rsid w:val="17751BFA"/>
    <w:rsid w:val="17777B29"/>
    <w:rsid w:val="1778D0C3"/>
    <w:rsid w:val="177B31F3"/>
    <w:rsid w:val="177B6B31"/>
    <w:rsid w:val="177DD79D"/>
    <w:rsid w:val="177E7688"/>
    <w:rsid w:val="177EF859"/>
    <w:rsid w:val="177FD539"/>
    <w:rsid w:val="1781A2BB"/>
    <w:rsid w:val="17826902"/>
    <w:rsid w:val="178301B2"/>
    <w:rsid w:val="178367CC"/>
    <w:rsid w:val="17847A8F"/>
    <w:rsid w:val="1788569D"/>
    <w:rsid w:val="178CF42C"/>
    <w:rsid w:val="178E6FEC"/>
    <w:rsid w:val="178FF473"/>
    <w:rsid w:val="17901718"/>
    <w:rsid w:val="17919412"/>
    <w:rsid w:val="179551E6"/>
    <w:rsid w:val="1796B4A4"/>
    <w:rsid w:val="179B4FC7"/>
    <w:rsid w:val="179C905E"/>
    <w:rsid w:val="179CB26F"/>
    <w:rsid w:val="179EB15B"/>
    <w:rsid w:val="179FABB7"/>
    <w:rsid w:val="17A0A853"/>
    <w:rsid w:val="17A3C03B"/>
    <w:rsid w:val="17A4B6B0"/>
    <w:rsid w:val="17A5E5DE"/>
    <w:rsid w:val="17A5E80D"/>
    <w:rsid w:val="17A689BD"/>
    <w:rsid w:val="17A711F4"/>
    <w:rsid w:val="17A71921"/>
    <w:rsid w:val="17AAE188"/>
    <w:rsid w:val="17ACC71F"/>
    <w:rsid w:val="17AE465E"/>
    <w:rsid w:val="17AF0F46"/>
    <w:rsid w:val="17AF3255"/>
    <w:rsid w:val="17B0D55A"/>
    <w:rsid w:val="17B24259"/>
    <w:rsid w:val="17B38DCF"/>
    <w:rsid w:val="17B694DC"/>
    <w:rsid w:val="17B73856"/>
    <w:rsid w:val="17B775F9"/>
    <w:rsid w:val="17B844EB"/>
    <w:rsid w:val="17B89E6E"/>
    <w:rsid w:val="17B8FF79"/>
    <w:rsid w:val="17B97CB0"/>
    <w:rsid w:val="17BA380C"/>
    <w:rsid w:val="17BAACD2"/>
    <w:rsid w:val="17BBE118"/>
    <w:rsid w:val="17BBFB84"/>
    <w:rsid w:val="17BC15E8"/>
    <w:rsid w:val="17BC33B4"/>
    <w:rsid w:val="17BD5162"/>
    <w:rsid w:val="17C03654"/>
    <w:rsid w:val="17C12342"/>
    <w:rsid w:val="17C22E0F"/>
    <w:rsid w:val="17C534E7"/>
    <w:rsid w:val="17C55045"/>
    <w:rsid w:val="17C5932D"/>
    <w:rsid w:val="17C6E87E"/>
    <w:rsid w:val="17CAB26C"/>
    <w:rsid w:val="17CAE304"/>
    <w:rsid w:val="17CB542C"/>
    <w:rsid w:val="17CE6A7F"/>
    <w:rsid w:val="17CEBDE3"/>
    <w:rsid w:val="17D21ED0"/>
    <w:rsid w:val="17D63154"/>
    <w:rsid w:val="17D7ECB0"/>
    <w:rsid w:val="17D828D5"/>
    <w:rsid w:val="17D8F7D1"/>
    <w:rsid w:val="17DACEEC"/>
    <w:rsid w:val="17DB722D"/>
    <w:rsid w:val="17DC9D2C"/>
    <w:rsid w:val="17DE432F"/>
    <w:rsid w:val="17DFF473"/>
    <w:rsid w:val="17E03017"/>
    <w:rsid w:val="17E0D54C"/>
    <w:rsid w:val="17E0E21D"/>
    <w:rsid w:val="17E1FE80"/>
    <w:rsid w:val="17E24814"/>
    <w:rsid w:val="17E2B09A"/>
    <w:rsid w:val="17E44AE7"/>
    <w:rsid w:val="17E5FED1"/>
    <w:rsid w:val="17E63A6E"/>
    <w:rsid w:val="17E6DF63"/>
    <w:rsid w:val="17E82BB8"/>
    <w:rsid w:val="17EA9DB4"/>
    <w:rsid w:val="17EAB2AA"/>
    <w:rsid w:val="17EBBF69"/>
    <w:rsid w:val="17EC5C70"/>
    <w:rsid w:val="17EC9E5A"/>
    <w:rsid w:val="17EF0276"/>
    <w:rsid w:val="17F267BA"/>
    <w:rsid w:val="17F28CDF"/>
    <w:rsid w:val="17F3ACA7"/>
    <w:rsid w:val="17F60C5A"/>
    <w:rsid w:val="17F6598C"/>
    <w:rsid w:val="17F69EA1"/>
    <w:rsid w:val="17F6C7D6"/>
    <w:rsid w:val="17F78D4B"/>
    <w:rsid w:val="17F8EE86"/>
    <w:rsid w:val="17FA674A"/>
    <w:rsid w:val="17FA6AD2"/>
    <w:rsid w:val="17FACE7A"/>
    <w:rsid w:val="17FB51AB"/>
    <w:rsid w:val="17FC521B"/>
    <w:rsid w:val="17FEB91B"/>
    <w:rsid w:val="17FF5727"/>
    <w:rsid w:val="18006DF6"/>
    <w:rsid w:val="1801295D"/>
    <w:rsid w:val="18021ED9"/>
    <w:rsid w:val="180320FA"/>
    <w:rsid w:val="180432CA"/>
    <w:rsid w:val="1805846C"/>
    <w:rsid w:val="18071D08"/>
    <w:rsid w:val="18076A3F"/>
    <w:rsid w:val="1808B393"/>
    <w:rsid w:val="180C6C9B"/>
    <w:rsid w:val="180C9412"/>
    <w:rsid w:val="180CD2C5"/>
    <w:rsid w:val="180CF622"/>
    <w:rsid w:val="180D0958"/>
    <w:rsid w:val="180D22AC"/>
    <w:rsid w:val="180FD14B"/>
    <w:rsid w:val="1812D667"/>
    <w:rsid w:val="1814E187"/>
    <w:rsid w:val="18154B22"/>
    <w:rsid w:val="1817857D"/>
    <w:rsid w:val="1817E421"/>
    <w:rsid w:val="18188F10"/>
    <w:rsid w:val="181939CC"/>
    <w:rsid w:val="18197ED4"/>
    <w:rsid w:val="181E01B1"/>
    <w:rsid w:val="181F777F"/>
    <w:rsid w:val="18218CD1"/>
    <w:rsid w:val="1825695F"/>
    <w:rsid w:val="182A10F0"/>
    <w:rsid w:val="182D29D9"/>
    <w:rsid w:val="182DBD6F"/>
    <w:rsid w:val="18302241"/>
    <w:rsid w:val="183047A0"/>
    <w:rsid w:val="1831DDAC"/>
    <w:rsid w:val="183213EC"/>
    <w:rsid w:val="18323607"/>
    <w:rsid w:val="183295B4"/>
    <w:rsid w:val="1832D79B"/>
    <w:rsid w:val="1833AE20"/>
    <w:rsid w:val="18349807"/>
    <w:rsid w:val="18359D72"/>
    <w:rsid w:val="1837FF4F"/>
    <w:rsid w:val="18383821"/>
    <w:rsid w:val="18385BDE"/>
    <w:rsid w:val="183A0E50"/>
    <w:rsid w:val="183BB8A3"/>
    <w:rsid w:val="183BF2DC"/>
    <w:rsid w:val="183CFD5D"/>
    <w:rsid w:val="183D8644"/>
    <w:rsid w:val="183E498C"/>
    <w:rsid w:val="183F4A52"/>
    <w:rsid w:val="18403390"/>
    <w:rsid w:val="1842C7EF"/>
    <w:rsid w:val="1844D476"/>
    <w:rsid w:val="184606D9"/>
    <w:rsid w:val="1846A9BF"/>
    <w:rsid w:val="18493730"/>
    <w:rsid w:val="184954F0"/>
    <w:rsid w:val="18499BD4"/>
    <w:rsid w:val="184A1166"/>
    <w:rsid w:val="184A9A45"/>
    <w:rsid w:val="184ABF9C"/>
    <w:rsid w:val="184BFDD6"/>
    <w:rsid w:val="184C994F"/>
    <w:rsid w:val="184D8A77"/>
    <w:rsid w:val="184E4379"/>
    <w:rsid w:val="184EF39F"/>
    <w:rsid w:val="18505A35"/>
    <w:rsid w:val="18540CE1"/>
    <w:rsid w:val="18551662"/>
    <w:rsid w:val="18558DE9"/>
    <w:rsid w:val="18566C56"/>
    <w:rsid w:val="18573948"/>
    <w:rsid w:val="1857D7F1"/>
    <w:rsid w:val="1857F19D"/>
    <w:rsid w:val="18589DF2"/>
    <w:rsid w:val="18594EF8"/>
    <w:rsid w:val="185B4479"/>
    <w:rsid w:val="185D788D"/>
    <w:rsid w:val="186360A1"/>
    <w:rsid w:val="1864B154"/>
    <w:rsid w:val="186554A4"/>
    <w:rsid w:val="18656FBA"/>
    <w:rsid w:val="1865E456"/>
    <w:rsid w:val="1865F5AB"/>
    <w:rsid w:val="18664858"/>
    <w:rsid w:val="1867E602"/>
    <w:rsid w:val="1868EA98"/>
    <w:rsid w:val="1869150B"/>
    <w:rsid w:val="186996ED"/>
    <w:rsid w:val="186DD05F"/>
    <w:rsid w:val="18705252"/>
    <w:rsid w:val="18710780"/>
    <w:rsid w:val="1871DADC"/>
    <w:rsid w:val="18729C1C"/>
    <w:rsid w:val="1872DF20"/>
    <w:rsid w:val="187347D4"/>
    <w:rsid w:val="1873B6A3"/>
    <w:rsid w:val="187429F5"/>
    <w:rsid w:val="18745698"/>
    <w:rsid w:val="187773F8"/>
    <w:rsid w:val="18778592"/>
    <w:rsid w:val="1877D369"/>
    <w:rsid w:val="18793B1B"/>
    <w:rsid w:val="187AF0A7"/>
    <w:rsid w:val="187BAF46"/>
    <w:rsid w:val="187C36BD"/>
    <w:rsid w:val="187F84AB"/>
    <w:rsid w:val="188185F6"/>
    <w:rsid w:val="1881B0FD"/>
    <w:rsid w:val="18823414"/>
    <w:rsid w:val="188335B2"/>
    <w:rsid w:val="188347E1"/>
    <w:rsid w:val="188870E6"/>
    <w:rsid w:val="1888D979"/>
    <w:rsid w:val="18891087"/>
    <w:rsid w:val="188B356F"/>
    <w:rsid w:val="188C5BC9"/>
    <w:rsid w:val="188C7D17"/>
    <w:rsid w:val="188C97C2"/>
    <w:rsid w:val="188D963A"/>
    <w:rsid w:val="188D9AFA"/>
    <w:rsid w:val="188FDC28"/>
    <w:rsid w:val="18900A87"/>
    <w:rsid w:val="1890797B"/>
    <w:rsid w:val="1892CD7D"/>
    <w:rsid w:val="18960A20"/>
    <w:rsid w:val="189788D9"/>
    <w:rsid w:val="189A29D4"/>
    <w:rsid w:val="189A45FB"/>
    <w:rsid w:val="189A49F3"/>
    <w:rsid w:val="189B05EE"/>
    <w:rsid w:val="189B5238"/>
    <w:rsid w:val="189BA8AB"/>
    <w:rsid w:val="189C26CF"/>
    <w:rsid w:val="189E54A1"/>
    <w:rsid w:val="18A0DA50"/>
    <w:rsid w:val="18A22701"/>
    <w:rsid w:val="18A395EB"/>
    <w:rsid w:val="18A50F3F"/>
    <w:rsid w:val="18A7F80E"/>
    <w:rsid w:val="18A963E1"/>
    <w:rsid w:val="18AADCB7"/>
    <w:rsid w:val="18ACD523"/>
    <w:rsid w:val="18ACECCD"/>
    <w:rsid w:val="18B060C9"/>
    <w:rsid w:val="18B0C52A"/>
    <w:rsid w:val="18B42AE2"/>
    <w:rsid w:val="18B63570"/>
    <w:rsid w:val="18B7B57E"/>
    <w:rsid w:val="18B8BD64"/>
    <w:rsid w:val="18B93BDF"/>
    <w:rsid w:val="18B95997"/>
    <w:rsid w:val="18BB2859"/>
    <w:rsid w:val="18BC149D"/>
    <w:rsid w:val="18BC484A"/>
    <w:rsid w:val="18BC7D6C"/>
    <w:rsid w:val="18BE2A18"/>
    <w:rsid w:val="18BF3990"/>
    <w:rsid w:val="18C0A36A"/>
    <w:rsid w:val="18C0D40E"/>
    <w:rsid w:val="18C1D97C"/>
    <w:rsid w:val="18C290E9"/>
    <w:rsid w:val="18C435E4"/>
    <w:rsid w:val="18C4F05C"/>
    <w:rsid w:val="18C4F661"/>
    <w:rsid w:val="18C503D7"/>
    <w:rsid w:val="18C683FB"/>
    <w:rsid w:val="18C6BAA6"/>
    <w:rsid w:val="18C7AD33"/>
    <w:rsid w:val="18CB2FB5"/>
    <w:rsid w:val="18CB361A"/>
    <w:rsid w:val="18CC75BD"/>
    <w:rsid w:val="18CCE5D9"/>
    <w:rsid w:val="18CDAF3F"/>
    <w:rsid w:val="18CE1D76"/>
    <w:rsid w:val="18CEAEBB"/>
    <w:rsid w:val="18CED029"/>
    <w:rsid w:val="18D1631B"/>
    <w:rsid w:val="18D21391"/>
    <w:rsid w:val="18D24681"/>
    <w:rsid w:val="18D2D9FB"/>
    <w:rsid w:val="18D3433B"/>
    <w:rsid w:val="18D5FB02"/>
    <w:rsid w:val="18D77981"/>
    <w:rsid w:val="18D85AD5"/>
    <w:rsid w:val="18D9294E"/>
    <w:rsid w:val="18DCB030"/>
    <w:rsid w:val="18DDB5CD"/>
    <w:rsid w:val="18DE2FCC"/>
    <w:rsid w:val="18E21217"/>
    <w:rsid w:val="18E29BB7"/>
    <w:rsid w:val="18E2CF08"/>
    <w:rsid w:val="18E6539E"/>
    <w:rsid w:val="18E691FD"/>
    <w:rsid w:val="18E743A9"/>
    <w:rsid w:val="18E7F7E7"/>
    <w:rsid w:val="18E82468"/>
    <w:rsid w:val="18E8D82B"/>
    <w:rsid w:val="18E9EC7A"/>
    <w:rsid w:val="18EB50D0"/>
    <w:rsid w:val="18EE3430"/>
    <w:rsid w:val="18EF1809"/>
    <w:rsid w:val="18EFEE15"/>
    <w:rsid w:val="18F01697"/>
    <w:rsid w:val="18F1422D"/>
    <w:rsid w:val="18F1480C"/>
    <w:rsid w:val="18F24980"/>
    <w:rsid w:val="18F3279E"/>
    <w:rsid w:val="18F35E1C"/>
    <w:rsid w:val="18F53FCB"/>
    <w:rsid w:val="18F79878"/>
    <w:rsid w:val="18F7E8CA"/>
    <w:rsid w:val="18F895F1"/>
    <w:rsid w:val="18FA0222"/>
    <w:rsid w:val="18FAF822"/>
    <w:rsid w:val="18FB052A"/>
    <w:rsid w:val="18FB26D5"/>
    <w:rsid w:val="18FC3354"/>
    <w:rsid w:val="18FC81D1"/>
    <w:rsid w:val="18FF390D"/>
    <w:rsid w:val="18FFADF2"/>
    <w:rsid w:val="19021268"/>
    <w:rsid w:val="19025973"/>
    <w:rsid w:val="19081A5E"/>
    <w:rsid w:val="19094B59"/>
    <w:rsid w:val="1909994A"/>
    <w:rsid w:val="190AD2D2"/>
    <w:rsid w:val="190C6636"/>
    <w:rsid w:val="190F4283"/>
    <w:rsid w:val="1910E931"/>
    <w:rsid w:val="191114E3"/>
    <w:rsid w:val="1911585B"/>
    <w:rsid w:val="1912054A"/>
    <w:rsid w:val="1913329B"/>
    <w:rsid w:val="1913C24B"/>
    <w:rsid w:val="19186D65"/>
    <w:rsid w:val="1918D618"/>
    <w:rsid w:val="1918EBB3"/>
    <w:rsid w:val="191BBAF7"/>
    <w:rsid w:val="191C3607"/>
    <w:rsid w:val="191CC3AF"/>
    <w:rsid w:val="191F70D1"/>
    <w:rsid w:val="19206F8B"/>
    <w:rsid w:val="1920BE0A"/>
    <w:rsid w:val="19238BA8"/>
    <w:rsid w:val="1924080F"/>
    <w:rsid w:val="1926497C"/>
    <w:rsid w:val="19271FE5"/>
    <w:rsid w:val="19282E03"/>
    <w:rsid w:val="19290CCF"/>
    <w:rsid w:val="1929C39A"/>
    <w:rsid w:val="192C6850"/>
    <w:rsid w:val="192CDAAF"/>
    <w:rsid w:val="192E8208"/>
    <w:rsid w:val="1931F401"/>
    <w:rsid w:val="1931F864"/>
    <w:rsid w:val="19349010"/>
    <w:rsid w:val="1935EAB6"/>
    <w:rsid w:val="1936E90D"/>
    <w:rsid w:val="19378CB3"/>
    <w:rsid w:val="1937F2A9"/>
    <w:rsid w:val="1939F238"/>
    <w:rsid w:val="193B3B1D"/>
    <w:rsid w:val="193C89A7"/>
    <w:rsid w:val="193D9975"/>
    <w:rsid w:val="193F248A"/>
    <w:rsid w:val="1940C9C4"/>
    <w:rsid w:val="1940E3BF"/>
    <w:rsid w:val="1940F617"/>
    <w:rsid w:val="19415E38"/>
    <w:rsid w:val="19419B55"/>
    <w:rsid w:val="19422471"/>
    <w:rsid w:val="1942AD1F"/>
    <w:rsid w:val="19496645"/>
    <w:rsid w:val="1949AAEB"/>
    <w:rsid w:val="194A491C"/>
    <w:rsid w:val="194CD819"/>
    <w:rsid w:val="194D0203"/>
    <w:rsid w:val="194D5B41"/>
    <w:rsid w:val="194FC502"/>
    <w:rsid w:val="19509415"/>
    <w:rsid w:val="1952603F"/>
    <w:rsid w:val="19531B56"/>
    <w:rsid w:val="195570D0"/>
    <w:rsid w:val="1955C0D0"/>
    <w:rsid w:val="19561720"/>
    <w:rsid w:val="19589727"/>
    <w:rsid w:val="1958A78B"/>
    <w:rsid w:val="1958CA0B"/>
    <w:rsid w:val="195962E6"/>
    <w:rsid w:val="1959C86F"/>
    <w:rsid w:val="195A789D"/>
    <w:rsid w:val="195DC9DA"/>
    <w:rsid w:val="195E0D88"/>
    <w:rsid w:val="195FA911"/>
    <w:rsid w:val="195FC11B"/>
    <w:rsid w:val="19600A5C"/>
    <w:rsid w:val="19606FAC"/>
    <w:rsid w:val="1964FBE8"/>
    <w:rsid w:val="196524ED"/>
    <w:rsid w:val="19653FB2"/>
    <w:rsid w:val="1969E90C"/>
    <w:rsid w:val="196BE1AD"/>
    <w:rsid w:val="196CA2FE"/>
    <w:rsid w:val="196FD048"/>
    <w:rsid w:val="19721A9E"/>
    <w:rsid w:val="1973AC84"/>
    <w:rsid w:val="1973E2A6"/>
    <w:rsid w:val="1974DA97"/>
    <w:rsid w:val="197591B7"/>
    <w:rsid w:val="19774D24"/>
    <w:rsid w:val="1978E738"/>
    <w:rsid w:val="197B66B9"/>
    <w:rsid w:val="197B98E6"/>
    <w:rsid w:val="197E57B0"/>
    <w:rsid w:val="197F3D5D"/>
    <w:rsid w:val="197FE581"/>
    <w:rsid w:val="19802ABB"/>
    <w:rsid w:val="1980362A"/>
    <w:rsid w:val="19828A97"/>
    <w:rsid w:val="19836AFD"/>
    <w:rsid w:val="1983D6B3"/>
    <w:rsid w:val="19851FFA"/>
    <w:rsid w:val="19867B27"/>
    <w:rsid w:val="19869447"/>
    <w:rsid w:val="1987D4B2"/>
    <w:rsid w:val="198907B3"/>
    <w:rsid w:val="19897560"/>
    <w:rsid w:val="198DDBE4"/>
    <w:rsid w:val="198F79FF"/>
    <w:rsid w:val="19912A6C"/>
    <w:rsid w:val="19914E43"/>
    <w:rsid w:val="1992D071"/>
    <w:rsid w:val="19932EF6"/>
    <w:rsid w:val="19934A7F"/>
    <w:rsid w:val="1993B79C"/>
    <w:rsid w:val="19951A9E"/>
    <w:rsid w:val="19966175"/>
    <w:rsid w:val="1997CFBD"/>
    <w:rsid w:val="1998F15E"/>
    <w:rsid w:val="199A6EA2"/>
    <w:rsid w:val="199B8D0D"/>
    <w:rsid w:val="199BE698"/>
    <w:rsid w:val="199D5693"/>
    <w:rsid w:val="199E4BD0"/>
    <w:rsid w:val="199F4693"/>
    <w:rsid w:val="199F8C68"/>
    <w:rsid w:val="19A01FA9"/>
    <w:rsid w:val="19A063D9"/>
    <w:rsid w:val="19A1CA52"/>
    <w:rsid w:val="19A301AB"/>
    <w:rsid w:val="19A3477C"/>
    <w:rsid w:val="19A349F0"/>
    <w:rsid w:val="19A41943"/>
    <w:rsid w:val="19A53D27"/>
    <w:rsid w:val="19A552E2"/>
    <w:rsid w:val="19A5984C"/>
    <w:rsid w:val="19A66650"/>
    <w:rsid w:val="19A67A54"/>
    <w:rsid w:val="19A92808"/>
    <w:rsid w:val="19AA80A4"/>
    <w:rsid w:val="19ABDC42"/>
    <w:rsid w:val="19ACDAB8"/>
    <w:rsid w:val="19AF6444"/>
    <w:rsid w:val="19B0AC9D"/>
    <w:rsid w:val="19B16D3C"/>
    <w:rsid w:val="19B1CF6C"/>
    <w:rsid w:val="19B29D62"/>
    <w:rsid w:val="19B54C37"/>
    <w:rsid w:val="19B708D6"/>
    <w:rsid w:val="19B7BE26"/>
    <w:rsid w:val="19B9A7EF"/>
    <w:rsid w:val="19BBD288"/>
    <w:rsid w:val="19BCB228"/>
    <w:rsid w:val="19BF0DBA"/>
    <w:rsid w:val="19BF1C80"/>
    <w:rsid w:val="19C00568"/>
    <w:rsid w:val="19C20216"/>
    <w:rsid w:val="19C336EC"/>
    <w:rsid w:val="19C6399B"/>
    <w:rsid w:val="19C72F01"/>
    <w:rsid w:val="19C8160D"/>
    <w:rsid w:val="19C8D1E8"/>
    <w:rsid w:val="19C9CB38"/>
    <w:rsid w:val="19C9F9A9"/>
    <w:rsid w:val="19CA5B1A"/>
    <w:rsid w:val="19CFB5B2"/>
    <w:rsid w:val="19D1F2A4"/>
    <w:rsid w:val="19D2F8E1"/>
    <w:rsid w:val="19D4AB3D"/>
    <w:rsid w:val="19D70D1B"/>
    <w:rsid w:val="19D7149D"/>
    <w:rsid w:val="19D8329A"/>
    <w:rsid w:val="19D8DC63"/>
    <w:rsid w:val="19DAEB45"/>
    <w:rsid w:val="19DB1D62"/>
    <w:rsid w:val="19DD5355"/>
    <w:rsid w:val="19DE70A2"/>
    <w:rsid w:val="19DE8275"/>
    <w:rsid w:val="19DF8CD9"/>
    <w:rsid w:val="19DFF2B6"/>
    <w:rsid w:val="19DFF553"/>
    <w:rsid w:val="19DFF592"/>
    <w:rsid w:val="19E537A5"/>
    <w:rsid w:val="19E56970"/>
    <w:rsid w:val="19E5D54F"/>
    <w:rsid w:val="19E7CFF4"/>
    <w:rsid w:val="19E8EE79"/>
    <w:rsid w:val="19EB10F9"/>
    <w:rsid w:val="19EDD036"/>
    <w:rsid w:val="19EDEBCF"/>
    <w:rsid w:val="19EF9EE1"/>
    <w:rsid w:val="19EFC300"/>
    <w:rsid w:val="19F077D8"/>
    <w:rsid w:val="19F096BC"/>
    <w:rsid w:val="19F14473"/>
    <w:rsid w:val="19F1B4AF"/>
    <w:rsid w:val="19F291E8"/>
    <w:rsid w:val="19F5EC54"/>
    <w:rsid w:val="19F6A83F"/>
    <w:rsid w:val="19F92777"/>
    <w:rsid w:val="19FB1441"/>
    <w:rsid w:val="19FF1A02"/>
    <w:rsid w:val="1A02492C"/>
    <w:rsid w:val="1A0317BF"/>
    <w:rsid w:val="1A089E59"/>
    <w:rsid w:val="1A09CFE7"/>
    <w:rsid w:val="1A0B0F6D"/>
    <w:rsid w:val="1A0C312A"/>
    <w:rsid w:val="1A0C8633"/>
    <w:rsid w:val="1A0CD181"/>
    <w:rsid w:val="1A0DE058"/>
    <w:rsid w:val="1A0F6AE3"/>
    <w:rsid w:val="1A0F91CA"/>
    <w:rsid w:val="1A0FEE5C"/>
    <w:rsid w:val="1A10367C"/>
    <w:rsid w:val="1A119CDD"/>
    <w:rsid w:val="1A1288ED"/>
    <w:rsid w:val="1A131DBF"/>
    <w:rsid w:val="1A1447CE"/>
    <w:rsid w:val="1A159260"/>
    <w:rsid w:val="1A15D34E"/>
    <w:rsid w:val="1A15F8C2"/>
    <w:rsid w:val="1A16685F"/>
    <w:rsid w:val="1A170E75"/>
    <w:rsid w:val="1A17B167"/>
    <w:rsid w:val="1A1A56C1"/>
    <w:rsid w:val="1A1D2CE0"/>
    <w:rsid w:val="1A1D5D1C"/>
    <w:rsid w:val="1A1D9548"/>
    <w:rsid w:val="1A1DE449"/>
    <w:rsid w:val="1A1E7A76"/>
    <w:rsid w:val="1A1EE37B"/>
    <w:rsid w:val="1A2124F8"/>
    <w:rsid w:val="1A232D90"/>
    <w:rsid w:val="1A237A0F"/>
    <w:rsid w:val="1A23CF29"/>
    <w:rsid w:val="1A2649E3"/>
    <w:rsid w:val="1A266463"/>
    <w:rsid w:val="1A2837D1"/>
    <w:rsid w:val="1A28AE0B"/>
    <w:rsid w:val="1A293143"/>
    <w:rsid w:val="1A2A4CD9"/>
    <w:rsid w:val="1A2AEEBB"/>
    <w:rsid w:val="1A2BA8D3"/>
    <w:rsid w:val="1A2BCED8"/>
    <w:rsid w:val="1A2C6D44"/>
    <w:rsid w:val="1A2C805C"/>
    <w:rsid w:val="1A30EBE3"/>
    <w:rsid w:val="1A31C798"/>
    <w:rsid w:val="1A31D78C"/>
    <w:rsid w:val="1A3255FA"/>
    <w:rsid w:val="1A330633"/>
    <w:rsid w:val="1A352ADA"/>
    <w:rsid w:val="1A36146E"/>
    <w:rsid w:val="1A36165C"/>
    <w:rsid w:val="1A3782E8"/>
    <w:rsid w:val="1A378B2F"/>
    <w:rsid w:val="1A388634"/>
    <w:rsid w:val="1A3947D4"/>
    <w:rsid w:val="1A3C296A"/>
    <w:rsid w:val="1A3D5AAD"/>
    <w:rsid w:val="1A3D9013"/>
    <w:rsid w:val="1A3DCB8C"/>
    <w:rsid w:val="1A3EEA27"/>
    <w:rsid w:val="1A415DF3"/>
    <w:rsid w:val="1A424900"/>
    <w:rsid w:val="1A4301CD"/>
    <w:rsid w:val="1A453442"/>
    <w:rsid w:val="1A45DE5F"/>
    <w:rsid w:val="1A4744F9"/>
    <w:rsid w:val="1A492D02"/>
    <w:rsid w:val="1A4A7882"/>
    <w:rsid w:val="1A4DDCBD"/>
    <w:rsid w:val="1A4E2BCB"/>
    <w:rsid w:val="1A4E794E"/>
    <w:rsid w:val="1A4F0D4C"/>
    <w:rsid w:val="1A4F36F0"/>
    <w:rsid w:val="1A4FC3CA"/>
    <w:rsid w:val="1A4FD6A1"/>
    <w:rsid w:val="1A50216E"/>
    <w:rsid w:val="1A527BA3"/>
    <w:rsid w:val="1A52DEFF"/>
    <w:rsid w:val="1A544186"/>
    <w:rsid w:val="1A552948"/>
    <w:rsid w:val="1A55411F"/>
    <w:rsid w:val="1A55742A"/>
    <w:rsid w:val="1A559EF4"/>
    <w:rsid w:val="1A5720EC"/>
    <w:rsid w:val="1A57B30E"/>
    <w:rsid w:val="1A57BFF0"/>
    <w:rsid w:val="1A589ECC"/>
    <w:rsid w:val="1A58FF55"/>
    <w:rsid w:val="1A5B053D"/>
    <w:rsid w:val="1A5BCC5E"/>
    <w:rsid w:val="1A5BE559"/>
    <w:rsid w:val="1A5EE441"/>
    <w:rsid w:val="1A601901"/>
    <w:rsid w:val="1A60B5A0"/>
    <w:rsid w:val="1A628370"/>
    <w:rsid w:val="1A634C12"/>
    <w:rsid w:val="1A644275"/>
    <w:rsid w:val="1A6521C7"/>
    <w:rsid w:val="1A669CCC"/>
    <w:rsid w:val="1A67445F"/>
    <w:rsid w:val="1A6A88CA"/>
    <w:rsid w:val="1A6DDC45"/>
    <w:rsid w:val="1A6DDF3D"/>
    <w:rsid w:val="1A6E43FD"/>
    <w:rsid w:val="1A6EA7C1"/>
    <w:rsid w:val="1A706301"/>
    <w:rsid w:val="1A70B0B4"/>
    <w:rsid w:val="1A7259BA"/>
    <w:rsid w:val="1A728A1B"/>
    <w:rsid w:val="1A73822A"/>
    <w:rsid w:val="1A76F6B4"/>
    <w:rsid w:val="1A78010A"/>
    <w:rsid w:val="1A7851BB"/>
    <w:rsid w:val="1A79BCFA"/>
    <w:rsid w:val="1A7A6942"/>
    <w:rsid w:val="1A7B3349"/>
    <w:rsid w:val="1A7C59BA"/>
    <w:rsid w:val="1A7E9126"/>
    <w:rsid w:val="1A889998"/>
    <w:rsid w:val="1A89779C"/>
    <w:rsid w:val="1A8D1851"/>
    <w:rsid w:val="1A8E76E8"/>
    <w:rsid w:val="1A907E09"/>
    <w:rsid w:val="1A911D1C"/>
    <w:rsid w:val="1A91678E"/>
    <w:rsid w:val="1A92D4C4"/>
    <w:rsid w:val="1A9611FB"/>
    <w:rsid w:val="1A964AE5"/>
    <w:rsid w:val="1A96D3D3"/>
    <w:rsid w:val="1A970950"/>
    <w:rsid w:val="1A970A6D"/>
    <w:rsid w:val="1A9715BC"/>
    <w:rsid w:val="1A9B44AC"/>
    <w:rsid w:val="1A9EFE39"/>
    <w:rsid w:val="1A9FD3F9"/>
    <w:rsid w:val="1AA280E1"/>
    <w:rsid w:val="1AA47646"/>
    <w:rsid w:val="1AA5B7A1"/>
    <w:rsid w:val="1AA5C11F"/>
    <w:rsid w:val="1AA64AC5"/>
    <w:rsid w:val="1AA6A6C3"/>
    <w:rsid w:val="1AA6C654"/>
    <w:rsid w:val="1AA72E36"/>
    <w:rsid w:val="1AAAE53A"/>
    <w:rsid w:val="1AAE2F67"/>
    <w:rsid w:val="1AAF2E37"/>
    <w:rsid w:val="1AB081CF"/>
    <w:rsid w:val="1AB12647"/>
    <w:rsid w:val="1AB2CE9A"/>
    <w:rsid w:val="1AB2E584"/>
    <w:rsid w:val="1AB3270E"/>
    <w:rsid w:val="1AB32A71"/>
    <w:rsid w:val="1AB33DBD"/>
    <w:rsid w:val="1AB43DC6"/>
    <w:rsid w:val="1AB525CD"/>
    <w:rsid w:val="1AB53F15"/>
    <w:rsid w:val="1AB5F759"/>
    <w:rsid w:val="1AB603E6"/>
    <w:rsid w:val="1AB9D999"/>
    <w:rsid w:val="1ABA3AEF"/>
    <w:rsid w:val="1ABA8066"/>
    <w:rsid w:val="1ABE6771"/>
    <w:rsid w:val="1ABF2351"/>
    <w:rsid w:val="1ABF6018"/>
    <w:rsid w:val="1AC10E1B"/>
    <w:rsid w:val="1AC1301D"/>
    <w:rsid w:val="1AC197D1"/>
    <w:rsid w:val="1AC84F7B"/>
    <w:rsid w:val="1AC9A189"/>
    <w:rsid w:val="1ACC5173"/>
    <w:rsid w:val="1ACC67E4"/>
    <w:rsid w:val="1ACF74E1"/>
    <w:rsid w:val="1AD19CAA"/>
    <w:rsid w:val="1AD1F51B"/>
    <w:rsid w:val="1AD2FCCD"/>
    <w:rsid w:val="1AD40162"/>
    <w:rsid w:val="1AD67025"/>
    <w:rsid w:val="1AD7B55B"/>
    <w:rsid w:val="1AD9886C"/>
    <w:rsid w:val="1AD9F191"/>
    <w:rsid w:val="1ADAAE4F"/>
    <w:rsid w:val="1ADF4855"/>
    <w:rsid w:val="1ADF738C"/>
    <w:rsid w:val="1ADFF948"/>
    <w:rsid w:val="1AE08A46"/>
    <w:rsid w:val="1AE2377D"/>
    <w:rsid w:val="1AE46EBD"/>
    <w:rsid w:val="1AE4E87A"/>
    <w:rsid w:val="1AE641D2"/>
    <w:rsid w:val="1AE65C8E"/>
    <w:rsid w:val="1AE7A274"/>
    <w:rsid w:val="1AE8143B"/>
    <w:rsid w:val="1AE9BB53"/>
    <w:rsid w:val="1AEDA9E0"/>
    <w:rsid w:val="1AEF15D8"/>
    <w:rsid w:val="1AF3B498"/>
    <w:rsid w:val="1AF5E48A"/>
    <w:rsid w:val="1AF70E49"/>
    <w:rsid w:val="1AF73DD4"/>
    <w:rsid w:val="1AF77EE2"/>
    <w:rsid w:val="1AF80A65"/>
    <w:rsid w:val="1AF813E0"/>
    <w:rsid w:val="1AF96C88"/>
    <w:rsid w:val="1AFB1AD3"/>
    <w:rsid w:val="1AFC4990"/>
    <w:rsid w:val="1AFC4E0E"/>
    <w:rsid w:val="1AFF50B1"/>
    <w:rsid w:val="1AFF8FDF"/>
    <w:rsid w:val="1B0181B1"/>
    <w:rsid w:val="1B0198C1"/>
    <w:rsid w:val="1B044832"/>
    <w:rsid w:val="1B0463C0"/>
    <w:rsid w:val="1B057C95"/>
    <w:rsid w:val="1B06727F"/>
    <w:rsid w:val="1B0AD4D5"/>
    <w:rsid w:val="1B0C9C2B"/>
    <w:rsid w:val="1B0CD253"/>
    <w:rsid w:val="1B0DAEB6"/>
    <w:rsid w:val="1B0E2D01"/>
    <w:rsid w:val="1B10422A"/>
    <w:rsid w:val="1B134DEF"/>
    <w:rsid w:val="1B18913A"/>
    <w:rsid w:val="1B19AD50"/>
    <w:rsid w:val="1B1A7D6C"/>
    <w:rsid w:val="1B1AA277"/>
    <w:rsid w:val="1B1B3D0B"/>
    <w:rsid w:val="1B1BB511"/>
    <w:rsid w:val="1B1DEDD4"/>
    <w:rsid w:val="1B1E141A"/>
    <w:rsid w:val="1B22ED91"/>
    <w:rsid w:val="1B24CC59"/>
    <w:rsid w:val="1B25E7D8"/>
    <w:rsid w:val="1B269E66"/>
    <w:rsid w:val="1B2C4245"/>
    <w:rsid w:val="1B2E0997"/>
    <w:rsid w:val="1B2F09BC"/>
    <w:rsid w:val="1B2F30B7"/>
    <w:rsid w:val="1B2F74DA"/>
    <w:rsid w:val="1B3130D6"/>
    <w:rsid w:val="1B315BAC"/>
    <w:rsid w:val="1B325451"/>
    <w:rsid w:val="1B325D52"/>
    <w:rsid w:val="1B3261E0"/>
    <w:rsid w:val="1B32719A"/>
    <w:rsid w:val="1B344301"/>
    <w:rsid w:val="1B364AC0"/>
    <w:rsid w:val="1B3DCA35"/>
    <w:rsid w:val="1B3E020B"/>
    <w:rsid w:val="1B3E2D5F"/>
    <w:rsid w:val="1B410E3C"/>
    <w:rsid w:val="1B42086F"/>
    <w:rsid w:val="1B42C0A7"/>
    <w:rsid w:val="1B42CADD"/>
    <w:rsid w:val="1B440209"/>
    <w:rsid w:val="1B4430B0"/>
    <w:rsid w:val="1B44AA1A"/>
    <w:rsid w:val="1B44FDC7"/>
    <w:rsid w:val="1B453A2E"/>
    <w:rsid w:val="1B45CA35"/>
    <w:rsid w:val="1B461DE3"/>
    <w:rsid w:val="1B481D26"/>
    <w:rsid w:val="1B4FE8EB"/>
    <w:rsid w:val="1B503A78"/>
    <w:rsid w:val="1B567241"/>
    <w:rsid w:val="1B56B0DA"/>
    <w:rsid w:val="1B5731AC"/>
    <w:rsid w:val="1B58A5E0"/>
    <w:rsid w:val="1B59D8F0"/>
    <w:rsid w:val="1B59F351"/>
    <w:rsid w:val="1B5B4C8C"/>
    <w:rsid w:val="1B5B6268"/>
    <w:rsid w:val="1B5C3DCF"/>
    <w:rsid w:val="1B5DF85D"/>
    <w:rsid w:val="1B5F971F"/>
    <w:rsid w:val="1B5FBFBB"/>
    <w:rsid w:val="1B613286"/>
    <w:rsid w:val="1B65D73D"/>
    <w:rsid w:val="1B672E26"/>
    <w:rsid w:val="1B6B670F"/>
    <w:rsid w:val="1B6CAA38"/>
    <w:rsid w:val="1B6CACF8"/>
    <w:rsid w:val="1B6F1694"/>
    <w:rsid w:val="1B704E96"/>
    <w:rsid w:val="1B7086A2"/>
    <w:rsid w:val="1B70935B"/>
    <w:rsid w:val="1B70CA42"/>
    <w:rsid w:val="1B714BD4"/>
    <w:rsid w:val="1B72DC19"/>
    <w:rsid w:val="1B739978"/>
    <w:rsid w:val="1B74C71B"/>
    <w:rsid w:val="1B773742"/>
    <w:rsid w:val="1B774D65"/>
    <w:rsid w:val="1B794871"/>
    <w:rsid w:val="1B79B7BD"/>
    <w:rsid w:val="1B7A09EF"/>
    <w:rsid w:val="1B7A0A2D"/>
    <w:rsid w:val="1B7C62F2"/>
    <w:rsid w:val="1B7CB045"/>
    <w:rsid w:val="1B7E115B"/>
    <w:rsid w:val="1B7E60CB"/>
    <w:rsid w:val="1B80BDE4"/>
    <w:rsid w:val="1B841B3A"/>
    <w:rsid w:val="1B84B623"/>
    <w:rsid w:val="1B84D55D"/>
    <w:rsid w:val="1B851B2A"/>
    <w:rsid w:val="1B870363"/>
    <w:rsid w:val="1B8856FC"/>
    <w:rsid w:val="1B89AC08"/>
    <w:rsid w:val="1B89B186"/>
    <w:rsid w:val="1B8B1CFD"/>
    <w:rsid w:val="1B8CA10B"/>
    <w:rsid w:val="1B8CB724"/>
    <w:rsid w:val="1B8DA9CA"/>
    <w:rsid w:val="1B8E5375"/>
    <w:rsid w:val="1B8F4697"/>
    <w:rsid w:val="1B91B39E"/>
    <w:rsid w:val="1B91E868"/>
    <w:rsid w:val="1B93E2B7"/>
    <w:rsid w:val="1B94E7CE"/>
    <w:rsid w:val="1B9D7C8F"/>
    <w:rsid w:val="1B9ED338"/>
    <w:rsid w:val="1B9FF814"/>
    <w:rsid w:val="1BA024EB"/>
    <w:rsid w:val="1BA1BC6D"/>
    <w:rsid w:val="1BA31BF2"/>
    <w:rsid w:val="1BA5B429"/>
    <w:rsid w:val="1BA605FE"/>
    <w:rsid w:val="1BA7156E"/>
    <w:rsid w:val="1BA7528C"/>
    <w:rsid w:val="1BA75382"/>
    <w:rsid w:val="1BA7CFD4"/>
    <w:rsid w:val="1BA80C84"/>
    <w:rsid w:val="1BA8E7D5"/>
    <w:rsid w:val="1BA90C17"/>
    <w:rsid w:val="1BA97AEF"/>
    <w:rsid w:val="1BA9B124"/>
    <w:rsid w:val="1BA9FD1A"/>
    <w:rsid w:val="1BAD0637"/>
    <w:rsid w:val="1BAD998A"/>
    <w:rsid w:val="1BAE771F"/>
    <w:rsid w:val="1BB161C6"/>
    <w:rsid w:val="1BB1F832"/>
    <w:rsid w:val="1BB5EC7E"/>
    <w:rsid w:val="1BB8FA0C"/>
    <w:rsid w:val="1BB9BD50"/>
    <w:rsid w:val="1BBC2DDF"/>
    <w:rsid w:val="1BBC86B3"/>
    <w:rsid w:val="1BBE3288"/>
    <w:rsid w:val="1BBEF0D0"/>
    <w:rsid w:val="1BC02A65"/>
    <w:rsid w:val="1BC0A5B9"/>
    <w:rsid w:val="1BC1EB7C"/>
    <w:rsid w:val="1BC1EF4E"/>
    <w:rsid w:val="1BC21F98"/>
    <w:rsid w:val="1BC28D87"/>
    <w:rsid w:val="1BC4527F"/>
    <w:rsid w:val="1BC7711D"/>
    <w:rsid w:val="1BC8E7F7"/>
    <w:rsid w:val="1BC9EAA9"/>
    <w:rsid w:val="1BCB3CBE"/>
    <w:rsid w:val="1BCC6F76"/>
    <w:rsid w:val="1BCC947B"/>
    <w:rsid w:val="1BCD45FB"/>
    <w:rsid w:val="1BCD901E"/>
    <w:rsid w:val="1BCE3524"/>
    <w:rsid w:val="1BCFF46F"/>
    <w:rsid w:val="1BD108A0"/>
    <w:rsid w:val="1BD2EB7B"/>
    <w:rsid w:val="1BD328DF"/>
    <w:rsid w:val="1BD6DE83"/>
    <w:rsid w:val="1BD7BA29"/>
    <w:rsid w:val="1BD9332B"/>
    <w:rsid w:val="1BD9F690"/>
    <w:rsid w:val="1BDD8D7A"/>
    <w:rsid w:val="1BDDA0E3"/>
    <w:rsid w:val="1BDE5363"/>
    <w:rsid w:val="1BDED639"/>
    <w:rsid w:val="1BDF0FF3"/>
    <w:rsid w:val="1BDFE133"/>
    <w:rsid w:val="1BE260F6"/>
    <w:rsid w:val="1BE3E79D"/>
    <w:rsid w:val="1BE6099B"/>
    <w:rsid w:val="1BE62CFB"/>
    <w:rsid w:val="1BE96DE1"/>
    <w:rsid w:val="1BEA576A"/>
    <w:rsid w:val="1BEAA85C"/>
    <w:rsid w:val="1BECF555"/>
    <w:rsid w:val="1BF50338"/>
    <w:rsid w:val="1BF69B74"/>
    <w:rsid w:val="1BF7E840"/>
    <w:rsid w:val="1BF85F36"/>
    <w:rsid w:val="1BFBB7DF"/>
    <w:rsid w:val="1BFE6EB6"/>
    <w:rsid w:val="1BFEA668"/>
    <w:rsid w:val="1BFF3F1A"/>
    <w:rsid w:val="1C010A06"/>
    <w:rsid w:val="1C01EC68"/>
    <w:rsid w:val="1C055451"/>
    <w:rsid w:val="1C05554F"/>
    <w:rsid w:val="1C05F0EA"/>
    <w:rsid w:val="1C06FE34"/>
    <w:rsid w:val="1C083CBE"/>
    <w:rsid w:val="1C0B5289"/>
    <w:rsid w:val="1C0E09D9"/>
    <w:rsid w:val="1C0EA736"/>
    <w:rsid w:val="1C0F1806"/>
    <w:rsid w:val="1C0F3CDB"/>
    <w:rsid w:val="1C1015B2"/>
    <w:rsid w:val="1C116D93"/>
    <w:rsid w:val="1C11F4D3"/>
    <w:rsid w:val="1C14E9ED"/>
    <w:rsid w:val="1C14EF32"/>
    <w:rsid w:val="1C15D2DF"/>
    <w:rsid w:val="1C17047D"/>
    <w:rsid w:val="1C17571D"/>
    <w:rsid w:val="1C179D2E"/>
    <w:rsid w:val="1C195B22"/>
    <w:rsid w:val="1C1CCA0F"/>
    <w:rsid w:val="1C1D53F6"/>
    <w:rsid w:val="1C2008EA"/>
    <w:rsid w:val="1C20C8B5"/>
    <w:rsid w:val="1C2582FB"/>
    <w:rsid w:val="1C25A055"/>
    <w:rsid w:val="1C26C343"/>
    <w:rsid w:val="1C271255"/>
    <w:rsid w:val="1C273236"/>
    <w:rsid w:val="1C28A3EE"/>
    <w:rsid w:val="1C29D360"/>
    <w:rsid w:val="1C29EB12"/>
    <w:rsid w:val="1C2ADFCC"/>
    <w:rsid w:val="1C2CFBEB"/>
    <w:rsid w:val="1C2E31C4"/>
    <w:rsid w:val="1C2E485A"/>
    <w:rsid w:val="1C2E642D"/>
    <w:rsid w:val="1C2FB707"/>
    <w:rsid w:val="1C30C6F4"/>
    <w:rsid w:val="1C31DA1A"/>
    <w:rsid w:val="1C31F91F"/>
    <w:rsid w:val="1C327F3B"/>
    <w:rsid w:val="1C33051C"/>
    <w:rsid w:val="1C334457"/>
    <w:rsid w:val="1C345374"/>
    <w:rsid w:val="1C3603F4"/>
    <w:rsid w:val="1C365A29"/>
    <w:rsid w:val="1C365B1A"/>
    <w:rsid w:val="1C36E5E8"/>
    <w:rsid w:val="1C374EFD"/>
    <w:rsid w:val="1C398C53"/>
    <w:rsid w:val="1C3A9C0F"/>
    <w:rsid w:val="1C3B7426"/>
    <w:rsid w:val="1C3D6E96"/>
    <w:rsid w:val="1C3D74F2"/>
    <w:rsid w:val="1C3DFE2D"/>
    <w:rsid w:val="1C3E7E43"/>
    <w:rsid w:val="1C3ED5A8"/>
    <w:rsid w:val="1C415E91"/>
    <w:rsid w:val="1C46215B"/>
    <w:rsid w:val="1C476F60"/>
    <w:rsid w:val="1C490419"/>
    <w:rsid w:val="1C4A86C6"/>
    <w:rsid w:val="1C4B2400"/>
    <w:rsid w:val="1C4BA338"/>
    <w:rsid w:val="1C4C30A2"/>
    <w:rsid w:val="1C4E7C2A"/>
    <w:rsid w:val="1C4E7D60"/>
    <w:rsid w:val="1C4FD294"/>
    <w:rsid w:val="1C5546DF"/>
    <w:rsid w:val="1C55D5E2"/>
    <w:rsid w:val="1C55F97F"/>
    <w:rsid w:val="1C5611FC"/>
    <w:rsid w:val="1C56E6B2"/>
    <w:rsid w:val="1C57F685"/>
    <w:rsid w:val="1C583A72"/>
    <w:rsid w:val="1C59604D"/>
    <w:rsid w:val="1C5DDFAD"/>
    <w:rsid w:val="1C5E4E64"/>
    <w:rsid w:val="1C5EE6B5"/>
    <w:rsid w:val="1C5FF220"/>
    <w:rsid w:val="1C5FFFCC"/>
    <w:rsid w:val="1C601512"/>
    <w:rsid w:val="1C60B572"/>
    <w:rsid w:val="1C64B62E"/>
    <w:rsid w:val="1C69021A"/>
    <w:rsid w:val="1C6C85FF"/>
    <w:rsid w:val="1C6DECDF"/>
    <w:rsid w:val="1C6EA4CA"/>
    <w:rsid w:val="1C6F4F90"/>
    <w:rsid w:val="1C70F2FE"/>
    <w:rsid w:val="1C71097B"/>
    <w:rsid w:val="1C720642"/>
    <w:rsid w:val="1C7458E7"/>
    <w:rsid w:val="1C75C035"/>
    <w:rsid w:val="1C761F1A"/>
    <w:rsid w:val="1C7954BD"/>
    <w:rsid w:val="1C7D1A4B"/>
    <w:rsid w:val="1C7D4CC0"/>
    <w:rsid w:val="1C7EA9B8"/>
    <w:rsid w:val="1C81D980"/>
    <w:rsid w:val="1C822147"/>
    <w:rsid w:val="1C829F55"/>
    <w:rsid w:val="1C82EB3A"/>
    <w:rsid w:val="1C85199E"/>
    <w:rsid w:val="1C85A30B"/>
    <w:rsid w:val="1C85BD66"/>
    <w:rsid w:val="1C8ACDB6"/>
    <w:rsid w:val="1C8B54E5"/>
    <w:rsid w:val="1C8C20F8"/>
    <w:rsid w:val="1C8F9B78"/>
    <w:rsid w:val="1C9025BE"/>
    <w:rsid w:val="1C908964"/>
    <w:rsid w:val="1C940AF9"/>
    <w:rsid w:val="1C94495D"/>
    <w:rsid w:val="1C98716B"/>
    <w:rsid w:val="1C990BA3"/>
    <w:rsid w:val="1C9BC2CC"/>
    <w:rsid w:val="1CA0851F"/>
    <w:rsid w:val="1CA0C7FE"/>
    <w:rsid w:val="1CA1FFE4"/>
    <w:rsid w:val="1CA2D12D"/>
    <w:rsid w:val="1CA36ED4"/>
    <w:rsid w:val="1CA4DF1F"/>
    <w:rsid w:val="1CA53030"/>
    <w:rsid w:val="1CA68EC5"/>
    <w:rsid w:val="1CA6A38D"/>
    <w:rsid w:val="1CA7A3E5"/>
    <w:rsid w:val="1CA7B96E"/>
    <w:rsid w:val="1CA82696"/>
    <w:rsid w:val="1CA8D055"/>
    <w:rsid w:val="1CA90E9E"/>
    <w:rsid w:val="1CAAEE29"/>
    <w:rsid w:val="1CAB17E1"/>
    <w:rsid w:val="1CAC60DA"/>
    <w:rsid w:val="1CAC95A4"/>
    <w:rsid w:val="1CAD1038"/>
    <w:rsid w:val="1CADFBA3"/>
    <w:rsid w:val="1CAF8D79"/>
    <w:rsid w:val="1CAF9E65"/>
    <w:rsid w:val="1CB0F2AF"/>
    <w:rsid w:val="1CB1B372"/>
    <w:rsid w:val="1CB379B6"/>
    <w:rsid w:val="1CB4B914"/>
    <w:rsid w:val="1CB4DF21"/>
    <w:rsid w:val="1CB67B97"/>
    <w:rsid w:val="1CB69624"/>
    <w:rsid w:val="1CB7B6B4"/>
    <w:rsid w:val="1CB7F3CF"/>
    <w:rsid w:val="1CBA283A"/>
    <w:rsid w:val="1CBB6355"/>
    <w:rsid w:val="1CBCBCC9"/>
    <w:rsid w:val="1CBE9B7E"/>
    <w:rsid w:val="1CBEC72C"/>
    <w:rsid w:val="1CBEFF5E"/>
    <w:rsid w:val="1CC56A2F"/>
    <w:rsid w:val="1CC5BEE0"/>
    <w:rsid w:val="1CC61670"/>
    <w:rsid w:val="1CC64D89"/>
    <w:rsid w:val="1CC7EB40"/>
    <w:rsid w:val="1CCDCD6F"/>
    <w:rsid w:val="1CCF087B"/>
    <w:rsid w:val="1CD0013E"/>
    <w:rsid w:val="1CD12B15"/>
    <w:rsid w:val="1CD32015"/>
    <w:rsid w:val="1CD3A442"/>
    <w:rsid w:val="1CD485E6"/>
    <w:rsid w:val="1CD4FFF0"/>
    <w:rsid w:val="1CD56694"/>
    <w:rsid w:val="1CD8165D"/>
    <w:rsid w:val="1CD832FE"/>
    <w:rsid w:val="1CDA3CB0"/>
    <w:rsid w:val="1CDD9CC0"/>
    <w:rsid w:val="1CE09DD2"/>
    <w:rsid w:val="1CE1C524"/>
    <w:rsid w:val="1CE7A1EB"/>
    <w:rsid w:val="1CE8A1E8"/>
    <w:rsid w:val="1CEA270C"/>
    <w:rsid w:val="1CEB1487"/>
    <w:rsid w:val="1CED9F30"/>
    <w:rsid w:val="1CEE4C66"/>
    <w:rsid w:val="1CEEB5AE"/>
    <w:rsid w:val="1CEF2244"/>
    <w:rsid w:val="1CEF56A8"/>
    <w:rsid w:val="1CF3288D"/>
    <w:rsid w:val="1CF64DDA"/>
    <w:rsid w:val="1CF9A563"/>
    <w:rsid w:val="1CFDA9BE"/>
    <w:rsid w:val="1CFF4CFD"/>
    <w:rsid w:val="1CFFBC61"/>
    <w:rsid w:val="1D0083E7"/>
    <w:rsid w:val="1D010EB3"/>
    <w:rsid w:val="1D02182A"/>
    <w:rsid w:val="1D023AE4"/>
    <w:rsid w:val="1D03FA17"/>
    <w:rsid w:val="1D040DD5"/>
    <w:rsid w:val="1D04AAFD"/>
    <w:rsid w:val="1D04CEF8"/>
    <w:rsid w:val="1D055E20"/>
    <w:rsid w:val="1D05CA3C"/>
    <w:rsid w:val="1D0A05A9"/>
    <w:rsid w:val="1D0A824A"/>
    <w:rsid w:val="1D0CC876"/>
    <w:rsid w:val="1D0D809C"/>
    <w:rsid w:val="1D11A0F2"/>
    <w:rsid w:val="1D13EB3E"/>
    <w:rsid w:val="1D16637D"/>
    <w:rsid w:val="1D187B37"/>
    <w:rsid w:val="1D193E27"/>
    <w:rsid w:val="1D1969BF"/>
    <w:rsid w:val="1D1CCBD4"/>
    <w:rsid w:val="1D1D5DE7"/>
    <w:rsid w:val="1D1D7922"/>
    <w:rsid w:val="1D1DD020"/>
    <w:rsid w:val="1D1F5B6A"/>
    <w:rsid w:val="1D203B15"/>
    <w:rsid w:val="1D20EAC5"/>
    <w:rsid w:val="1D21547F"/>
    <w:rsid w:val="1D24918A"/>
    <w:rsid w:val="1D24C001"/>
    <w:rsid w:val="1D24C4F6"/>
    <w:rsid w:val="1D2508B7"/>
    <w:rsid w:val="1D2A1488"/>
    <w:rsid w:val="1D2AEDF5"/>
    <w:rsid w:val="1D2C53D9"/>
    <w:rsid w:val="1D2D4734"/>
    <w:rsid w:val="1D307691"/>
    <w:rsid w:val="1D30ED4D"/>
    <w:rsid w:val="1D310049"/>
    <w:rsid w:val="1D319C79"/>
    <w:rsid w:val="1D3244BE"/>
    <w:rsid w:val="1D33D417"/>
    <w:rsid w:val="1D351D60"/>
    <w:rsid w:val="1D37A215"/>
    <w:rsid w:val="1D38D226"/>
    <w:rsid w:val="1D3A0B0B"/>
    <w:rsid w:val="1D3A58C6"/>
    <w:rsid w:val="1D3C96C6"/>
    <w:rsid w:val="1D3D4113"/>
    <w:rsid w:val="1D3DA423"/>
    <w:rsid w:val="1D3E1CE1"/>
    <w:rsid w:val="1D3EFF48"/>
    <w:rsid w:val="1D3F953B"/>
    <w:rsid w:val="1D4319E3"/>
    <w:rsid w:val="1D43E29C"/>
    <w:rsid w:val="1D456256"/>
    <w:rsid w:val="1D45BF89"/>
    <w:rsid w:val="1D4637D6"/>
    <w:rsid w:val="1D465CAD"/>
    <w:rsid w:val="1D49FE38"/>
    <w:rsid w:val="1D4BB795"/>
    <w:rsid w:val="1D4C1806"/>
    <w:rsid w:val="1D4E0476"/>
    <w:rsid w:val="1D4EC94E"/>
    <w:rsid w:val="1D4F3A0A"/>
    <w:rsid w:val="1D508921"/>
    <w:rsid w:val="1D50D3D1"/>
    <w:rsid w:val="1D5238E9"/>
    <w:rsid w:val="1D525E1E"/>
    <w:rsid w:val="1D5462E7"/>
    <w:rsid w:val="1D5B6A8D"/>
    <w:rsid w:val="1D5B8CFD"/>
    <w:rsid w:val="1D5C87A0"/>
    <w:rsid w:val="1D5D6FA5"/>
    <w:rsid w:val="1D5DE7BE"/>
    <w:rsid w:val="1D5DEA22"/>
    <w:rsid w:val="1D5E923A"/>
    <w:rsid w:val="1D5FE069"/>
    <w:rsid w:val="1D5FE4D0"/>
    <w:rsid w:val="1D606809"/>
    <w:rsid w:val="1D622F7E"/>
    <w:rsid w:val="1D63012A"/>
    <w:rsid w:val="1D6411FD"/>
    <w:rsid w:val="1D66CFDE"/>
    <w:rsid w:val="1D67E9F9"/>
    <w:rsid w:val="1D682FC4"/>
    <w:rsid w:val="1D68C741"/>
    <w:rsid w:val="1D68CAB0"/>
    <w:rsid w:val="1D6B6597"/>
    <w:rsid w:val="1D6BB5DB"/>
    <w:rsid w:val="1D6E9DFC"/>
    <w:rsid w:val="1D6F1858"/>
    <w:rsid w:val="1D7067A9"/>
    <w:rsid w:val="1D7074CE"/>
    <w:rsid w:val="1D70A8AE"/>
    <w:rsid w:val="1D71AE44"/>
    <w:rsid w:val="1D71F3FD"/>
    <w:rsid w:val="1D74EDDC"/>
    <w:rsid w:val="1D7594F8"/>
    <w:rsid w:val="1D75CDEE"/>
    <w:rsid w:val="1D7876D3"/>
    <w:rsid w:val="1D788035"/>
    <w:rsid w:val="1D79BF80"/>
    <w:rsid w:val="1D7C37BA"/>
    <w:rsid w:val="1D7CC3C9"/>
    <w:rsid w:val="1D7F0F8B"/>
    <w:rsid w:val="1D82103C"/>
    <w:rsid w:val="1D84156E"/>
    <w:rsid w:val="1D84821E"/>
    <w:rsid w:val="1D858197"/>
    <w:rsid w:val="1D872B83"/>
    <w:rsid w:val="1D8890C8"/>
    <w:rsid w:val="1D89BD30"/>
    <w:rsid w:val="1D8C0B86"/>
    <w:rsid w:val="1D8CF5B3"/>
    <w:rsid w:val="1D8D124B"/>
    <w:rsid w:val="1D8DADBD"/>
    <w:rsid w:val="1D8E3F70"/>
    <w:rsid w:val="1D911B87"/>
    <w:rsid w:val="1D96017E"/>
    <w:rsid w:val="1D96D837"/>
    <w:rsid w:val="1D9AE75B"/>
    <w:rsid w:val="1D9B38C1"/>
    <w:rsid w:val="1D9BE37A"/>
    <w:rsid w:val="1DA125B0"/>
    <w:rsid w:val="1DA1F0AE"/>
    <w:rsid w:val="1DA20378"/>
    <w:rsid w:val="1DA40473"/>
    <w:rsid w:val="1DA41698"/>
    <w:rsid w:val="1DA4B9E0"/>
    <w:rsid w:val="1DA4D140"/>
    <w:rsid w:val="1DA5BEF4"/>
    <w:rsid w:val="1DA6F798"/>
    <w:rsid w:val="1DA91E2C"/>
    <w:rsid w:val="1DA91E65"/>
    <w:rsid w:val="1DA9EA35"/>
    <w:rsid w:val="1DAA7E2A"/>
    <w:rsid w:val="1DAB2E7A"/>
    <w:rsid w:val="1DABCCF5"/>
    <w:rsid w:val="1DACE8DB"/>
    <w:rsid w:val="1DAF362D"/>
    <w:rsid w:val="1DAF78FD"/>
    <w:rsid w:val="1DB12EF6"/>
    <w:rsid w:val="1DB16EE7"/>
    <w:rsid w:val="1DB1C7C0"/>
    <w:rsid w:val="1DB1EB98"/>
    <w:rsid w:val="1DB8BDE0"/>
    <w:rsid w:val="1DB8F783"/>
    <w:rsid w:val="1DBA683B"/>
    <w:rsid w:val="1DBBE4C6"/>
    <w:rsid w:val="1DBC3AEA"/>
    <w:rsid w:val="1DBDE930"/>
    <w:rsid w:val="1DBE4C51"/>
    <w:rsid w:val="1DC77574"/>
    <w:rsid w:val="1DCAE689"/>
    <w:rsid w:val="1DCBB649"/>
    <w:rsid w:val="1DCD77C3"/>
    <w:rsid w:val="1DCF2D16"/>
    <w:rsid w:val="1DD3F092"/>
    <w:rsid w:val="1DD6720B"/>
    <w:rsid w:val="1DD78419"/>
    <w:rsid w:val="1DD8728A"/>
    <w:rsid w:val="1DDB1B61"/>
    <w:rsid w:val="1DDBA071"/>
    <w:rsid w:val="1DDDA781"/>
    <w:rsid w:val="1DDFBEAF"/>
    <w:rsid w:val="1DE02483"/>
    <w:rsid w:val="1DE2A109"/>
    <w:rsid w:val="1DE671BD"/>
    <w:rsid w:val="1DE6F6D5"/>
    <w:rsid w:val="1DE7860B"/>
    <w:rsid w:val="1DEA930E"/>
    <w:rsid w:val="1DEB532C"/>
    <w:rsid w:val="1DED3945"/>
    <w:rsid w:val="1DF05F68"/>
    <w:rsid w:val="1DF07D30"/>
    <w:rsid w:val="1DF1EDEA"/>
    <w:rsid w:val="1DF29AC0"/>
    <w:rsid w:val="1DF2AEBB"/>
    <w:rsid w:val="1DF30B79"/>
    <w:rsid w:val="1DF383BF"/>
    <w:rsid w:val="1DF45FFC"/>
    <w:rsid w:val="1DF6D78F"/>
    <w:rsid w:val="1DFA983C"/>
    <w:rsid w:val="1DFD0341"/>
    <w:rsid w:val="1DFDBB41"/>
    <w:rsid w:val="1DFFB967"/>
    <w:rsid w:val="1E019EB1"/>
    <w:rsid w:val="1E022F5B"/>
    <w:rsid w:val="1E036516"/>
    <w:rsid w:val="1E0506E5"/>
    <w:rsid w:val="1E061796"/>
    <w:rsid w:val="1E08271E"/>
    <w:rsid w:val="1E0A0131"/>
    <w:rsid w:val="1E0B7012"/>
    <w:rsid w:val="1E0C02EB"/>
    <w:rsid w:val="1E0E7905"/>
    <w:rsid w:val="1E0EEE92"/>
    <w:rsid w:val="1E14997E"/>
    <w:rsid w:val="1E15174C"/>
    <w:rsid w:val="1E197306"/>
    <w:rsid w:val="1E19D70C"/>
    <w:rsid w:val="1E1CBE03"/>
    <w:rsid w:val="1E1D5D4B"/>
    <w:rsid w:val="1E1EA4DF"/>
    <w:rsid w:val="1E20EFCF"/>
    <w:rsid w:val="1E2216CC"/>
    <w:rsid w:val="1E2C3E9D"/>
    <w:rsid w:val="1E2F0B75"/>
    <w:rsid w:val="1E2F8BB5"/>
    <w:rsid w:val="1E2FC77E"/>
    <w:rsid w:val="1E300801"/>
    <w:rsid w:val="1E326B14"/>
    <w:rsid w:val="1E3350B3"/>
    <w:rsid w:val="1E34E7D3"/>
    <w:rsid w:val="1E36291F"/>
    <w:rsid w:val="1E381E5B"/>
    <w:rsid w:val="1E386D08"/>
    <w:rsid w:val="1E38BE72"/>
    <w:rsid w:val="1E38F019"/>
    <w:rsid w:val="1E3C3AD4"/>
    <w:rsid w:val="1E3FF0FC"/>
    <w:rsid w:val="1E401DEC"/>
    <w:rsid w:val="1E417C7E"/>
    <w:rsid w:val="1E42A470"/>
    <w:rsid w:val="1E43D827"/>
    <w:rsid w:val="1E448987"/>
    <w:rsid w:val="1E45DCF8"/>
    <w:rsid w:val="1E46E4B2"/>
    <w:rsid w:val="1E488CF7"/>
    <w:rsid w:val="1E48B82C"/>
    <w:rsid w:val="1E491799"/>
    <w:rsid w:val="1E49193F"/>
    <w:rsid w:val="1E495CD3"/>
    <w:rsid w:val="1E4E1E42"/>
    <w:rsid w:val="1E4FB09B"/>
    <w:rsid w:val="1E50771D"/>
    <w:rsid w:val="1E524D7A"/>
    <w:rsid w:val="1E526003"/>
    <w:rsid w:val="1E53C022"/>
    <w:rsid w:val="1E555CEC"/>
    <w:rsid w:val="1E559445"/>
    <w:rsid w:val="1E56B8E1"/>
    <w:rsid w:val="1E5941C7"/>
    <w:rsid w:val="1E5A9352"/>
    <w:rsid w:val="1E5B3517"/>
    <w:rsid w:val="1E5D442E"/>
    <w:rsid w:val="1E5F3586"/>
    <w:rsid w:val="1E5F6566"/>
    <w:rsid w:val="1E5FD514"/>
    <w:rsid w:val="1E6157F6"/>
    <w:rsid w:val="1E620FE5"/>
    <w:rsid w:val="1E631994"/>
    <w:rsid w:val="1E64FB1F"/>
    <w:rsid w:val="1E67E527"/>
    <w:rsid w:val="1E683207"/>
    <w:rsid w:val="1E699212"/>
    <w:rsid w:val="1E69977F"/>
    <w:rsid w:val="1E6A78D0"/>
    <w:rsid w:val="1E6B716F"/>
    <w:rsid w:val="1E70D2FB"/>
    <w:rsid w:val="1E71035C"/>
    <w:rsid w:val="1E7157FF"/>
    <w:rsid w:val="1E750490"/>
    <w:rsid w:val="1E773C3B"/>
    <w:rsid w:val="1E77DCC8"/>
    <w:rsid w:val="1E7A81FF"/>
    <w:rsid w:val="1E7DE686"/>
    <w:rsid w:val="1E7E008C"/>
    <w:rsid w:val="1E7E4A90"/>
    <w:rsid w:val="1E7F4404"/>
    <w:rsid w:val="1E7F54AF"/>
    <w:rsid w:val="1E80D256"/>
    <w:rsid w:val="1E810D8D"/>
    <w:rsid w:val="1E83428D"/>
    <w:rsid w:val="1E84086D"/>
    <w:rsid w:val="1E851B8A"/>
    <w:rsid w:val="1E855C86"/>
    <w:rsid w:val="1E85CE80"/>
    <w:rsid w:val="1E88B803"/>
    <w:rsid w:val="1E894E6D"/>
    <w:rsid w:val="1E8B1308"/>
    <w:rsid w:val="1E8B5A4D"/>
    <w:rsid w:val="1E8B6243"/>
    <w:rsid w:val="1E8BEFFE"/>
    <w:rsid w:val="1E8C21D8"/>
    <w:rsid w:val="1E8F1ECC"/>
    <w:rsid w:val="1E8F729F"/>
    <w:rsid w:val="1E8FFEF3"/>
    <w:rsid w:val="1E901C55"/>
    <w:rsid w:val="1E90E3BE"/>
    <w:rsid w:val="1E90EECB"/>
    <w:rsid w:val="1E91AD0E"/>
    <w:rsid w:val="1E926E81"/>
    <w:rsid w:val="1E92D16A"/>
    <w:rsid w:val="1E93B276"/>
    <w:rsid w:val="1E945587"/>
    <w:rsid w:val="1E945F22"/>
    <w:rsid w:val="1E94A12E"/>
    <w:rsid w:val="1E96A3B0"/>
    <w:rsid w:val="1E97092E"/>
    <w:rsid w:val="1E9A580A"/>
    <w:rsid w:val="1E9AF2F5"/>
    <w:rsid w:val="1E9C9460"/>
    <w:rsid w:val="1E9EFD16"/>
    <w:rsid w:val="1EA0578B"/>
    <w:rsid w:val="1EA0CD91"/>
    <w:rsid w:val="1EA1CD61"/>
    <w:rsid w:val="1EA3F672"/>
    <w:rsid w:val="1EA5834A"/>
    <w:rsid w:val="1EAA3604"/>
    <w:rsid w:val="1EAAF100"/>
    <w:rsid w:val="1EAC0447"/>
    <w:rsid w:val="1EAE4C01"/>
    <w:rsid w:val="1EAFA851"/>
    <w:rsid w:val="1EB501D9"/>
    <w:rsid w:val="1EB5758B"/>
    <w:rsid w:val="1EB7EA81"/>
    <w:rsid w:val="1EB8933C"/>
    <w:rsid w:val="1EBA3B77"/>
    <w:rsid w:val="1EBB08DF"/>
    <w:rsid w:val="1EBB4FF4"/>
    <w:rsid w:val="1EBB98CC"/>
    <w:rsid w:val="1EBD01DD"/>
    <w:rsid w:val="1EBDC4C4"/>
    <w:rsid w:val="1EBE96DE"/>
    <w:rsid w:val="1EC06852"/>
    <w:rsid w:val="1EC3EC94"/>
    <w:rsid w:val="1EC6D4A0"/>
    <w:rsid w:val="1EC73502"/>
    <w:rsid w:val="1EC7AE9C"/>
    <w:rsid w:val="1EC7B08D"/>
    <w:rsid w:val="1ECA4C84"/>
    <w:rsid w:val="1ECCD3C0"/>
    <w:rsid w:val="1ECE76B9"/>
    <w:rsid w:val="1ED00F5A"/>
    <w:rsid w:val="1ED0B356"/>
    <w:rsid w:val="1ED3246A"/>
    <w:rsid w:val="1ED4B004"/>
    <w:rsid w:val="1ED65A8B"/>
    <w:rsid w:val="1EDB9600"/>
    <w:rsid w:val="1EDD6EEB"/>
    <w:rsid w:val="1EDE15BF"/>
    <w:rsid w:val="1EE1CF62"/>
    <w:rsid w:val="1EE2A3D3"/>
    <w:rsid w:val="1EE59EA4"/>
    <w:rsid w:val="1EE72BDB"/>
    <w:rsid w:val="1EE945BB"/>
    <w:rsid w:val="1EEAAB49"/>
    <w:rsid w:val="1EEE11BF"/>
    <w:rsid w:val="1EF117D8"/>
    <w:rsid w:val="1EF1B3D7"/>
    <w:rsid w:val="1EF230F9"/>
    <w:rsid w:val="1EF97BF5"/>
    <w:rsid w:val="1EF9DC7C"/>
    <w:rsid w:val="1EFCA6C9"/>
    <w:rsid w:val="1EFCD83C"/>
    <w:rsid w:val="1EFEC701"/>
    <w:rsid w:val="1EFF60A3"/>
    <w:rsid w:val="1F03D81A"/>
    <w:rsid w:val="1F045D6A"/>
    <w:rsid w:val="1F057B40"/>
    <w:rsid w:val="1F05A612"/>
    <w:rsid w:val="1F05BFD0"/>
    <w:rsid w:val="1F066D34"/>
    <w:rsid w:val="1F0BC129"/>
    <w:rsid w:val="1F0E00BE"/>
    <w:rsid w:val="1F114E83"/>
    <w:rsid w:val="1F117552"/>
    <w:rsid w:val="1F121F49"/>
    <w:rsid w:val="1F12D1C5"/>
    <w:rsid w:val="1F12DF6B"/>
    <w:rsid w:val="1F12FA7C"/>
    <w:rsid w:val="1F16891C"/>
    <w:rsid w:val="1F16AD07"/>
    <w:rsid w:val="1F16C620"/>
    <w:rsid w:val="1F16EFB4"/>
    <w:rsid w:val="1F1884EF"/>
    <w:rsid w:val="1F19151E"/>
    <w:rsid w:val="1F1A11B4"/>
    <w:rsid w:val="1F1D9C44"/>
    <w:rsid w:val="1F1DD67F"/>
    <w:rsid w:val="1F2578C8"/>
    <w:rsid w:val="1F272BE6"/>
    <w:rsid w:val="1F278A70"/>
    <w:rsid w:val="1F2AA98A"/>
    <w:rsid w:val="1F2AD5B6"/>
    <w:rsid w:val="1F2AFF73"/>
    <w:rsid w:val="1F2C31B3"/>
    <w:rsid w:val="1F2DC843"/>
    <w:rsid w:val="1F2EEDD0"/>
    <w:rsid w:val="1F2F79FA"/>
    <w:rsid w:val="1F309EAC"/>
    <w:rsid w:val="1F3127EE"/>
    <w:rsid w:val="1F314EAF"/>
    <w:rsid w:val="1F31AA89"/>
    <w:rsid w:val="1F31B95F"/>
    <w:rsid w:val="1F31EA44"/>
    <w:rsid w:val="1F343414"/>
    <w:rsid w:val="1F3650F4"/>
    <w:rsid w:val="1F384ADA"/>
    <w:rsid w:val="1F3867E8"/>
    <w:rsid w:val="1F390E27"/>
    <w:rsid w:val="1F392795"/>
    <w:rsid w:val="1F3AA765"/>
    <w:rsid w:val="1F3BCB18"/>
    <w:rsid w:val="1F3D7D7E"/>
    <w:rsid w:val="1F3DEE27"/>
    <w:rsid w:val="1F3FCE10"/>
    <w:rsid w:val="1F417210"/>
    <w:rsid w:val="1F42A0D4"/>
    <w:rsid w:val="1F4400EC"/>
    <w:rsid w:val="1F4658CA"/>
    <w:rsid w:val="1F46D93A"/>
    <w:rsid w:val="1F46FDB5"/>
    <w:rsid w:val="1F476CA4"/>
    <w:rsid w:val="1F483763"/>
    <w:rsid w:val="1F485B86"/>
    <w:rsid w:val="1F49E33D"/>
    <w:rsid w:val="1F4F28D3"/>
    <w:rsid w:val="1F51714A"/>
    <w:rsid w:val="1F524D65"/>
    <w:rsid w:val="1F5437B3"/>
    <w:rsid w:val="1F548BA7"/>
    <w:rsid w:val="1F55A452"/>
    <w:rsid w:val="1F55B69D"/>
    <w:rsid w:val="1F56F8BD"/>
    <w:rsid w:val="1F573F81"/>
    <w:rsid w:val="1F5AFCC2"/>
    <w:rsid w:val="1F5AFF7F"/>
    <w:rsid w:val="1F5B4EAE"/>
    <w:rsid w:val="1F5B6585"/>
    <w:rsid w:val="1F5B6B8C"/>
    <w:rsid w:val="1F5D9F9D"/>
    <w:rsid w:val="1F5DA950"/>
    <w:rsid w:val="1F60EBF9"/>
    <w:rsid w:val="1F617F8F"/>
    <w:rsid w:val="1F62DB81"/>
    <w:rsid w:val="1F631A97"/>
    <w:rsid w:val="1F65B5DA"/>
    <w:rsid w:val="1F666813"/>
    <w:rsid w:val="1F6681EA"/>
    <w:rsid w:val="1F67BDD4"/>
    <w:rsid w:val="1F685288"/>
    <w:rsid w:val="1F686A0A"/>
    <w:rsid w:val="1F698BC5"/>
    <w:rsid w:val="1F6A132F"/>
    <w:rsid w:val="1F6A4EE2"/>
    <w:rsid w:val="1F6ABBBA"/>
    <w:rsid w:val="1F6C1F70"/>
    <w:rsid w:val="1F6E2C2C"/>
    <w:rsid w:val="1F6E47C0"/>
    <w:rsid w:val="1F6FC867"/>
    <w:rsid w:val="1F70D3C9"/>
    <w:rsid w:val="1F715E3B"/>
    <w:rsid w:val="1F7305C2"/>
    <w:rsid w:val="1F733F3E"/>
    <w:rsid w:val="1F74C14E"/>
    <w:rsid w:val="1F768EEF"/>
    <w:rsid w:val="1F77655F"/>
    <w:rsid w:val="1F79F2F1"/>
    <w:rsid w:val="1F7FA14C"/>
    <w:rsid w:val="1F81DAE4"/>
    <w:rsid w:val="1F834A90"/>
    <w:rsid w:val="1F847EBE"/>
    <w:rsid w:val="1F88038C"/>
    <w:rsid w:val="1F8879CA"/>
    <w:rsid w:val="1F8ABC92"/>
    <w:rsid w:val="1F8D3265"/>
    <w:rsid w:val="1F8E7D51"/>
    <w:rsid w:val="1F917303"/>
    <w:rsid w:val="1F9194C7"/>
    <w:rsid w:val="1F934D80"/>
    <w:rsid w:val="1F94B1B1"/>
    <w:rsid w:val="1F9593BB"/>
    <w:rsid w:val="1F95AD02"/>
    <w:rsid w:val="1F971668"/>
    <w:rsid w:val="1F98BEE1"/>
    <w:rsid w:val="1F98F754"/>
    <w:rsid w:val="1F996B85"/>
    <w:rsid w:val="1F9AEB33"/>
    <w:rsid w:val="1F9B507C"/>
    <w:rsid w:val="1F9C30C7"/>
    <w:rsid w:val="1FA3EF8D"/>
    <w:rsid w:val="1FA40E8E"/>
    <w:rsid w:val="1FA530DC"/>
    <w:rsid w:val="1FA6DF28"/>
    <w:rsid w:val="1FA82449"/>
    <w:rsid w:val="1FAA6759"/>
    <w:rsid w:val="1FAAC3B5"/>
    <w:rsid w:val="1FAD84C1"/>
    <w:rsid w:val="1FADB78B"/>
    <w:rsid w:val="1FAF54A7"/>
    <w:rsid w:val="1FB4059C"/>
    <w:rsid w:val="1FB99F24"/>
    <w:rsid w:val="1FBAF55B"/>
    <w:rsid w:val="1FBC9DBB"/>
    <w:rsid w:val="1FBDA92B"/>
    <w:rsid w:val="1FBEFF7C"/>
    <w:rsid w:val="1FBFD265"/>
    <w:rsid w:val="1FC52FDB"/>
    <w:rsid w:val="1FC5F00F"/>
    <w:rsid w:val="1FC75467"/>
    <w:rsid w:val="1FC90834"/>
    <w:rsid w:val="1FC9865B"/>
    <w:rsid w:val="1FC989F3"/>
    <w:rsid w:val="1FCA3436"/>
    <w:rsid w:val="1FCB1114"/>
    <w:rsid w:val="1FCC00D1"/>
    <w:rsid w:val="1FCC9CBD"/>
    <w:rsid w:val="1FCDBAD6"/>
    <w:rsid w:val="1FCDD5A1"/>
    <w:rsid w:val="1FCE540F"/>
    <w:rsid w:val="1FCF21FF"/>
    <w:rsid w:val="1FCFF7E3"/>
    <w:rsid w:val="1FD1DA25"/>
    <w:rsid w:val="1FD4CD2A"/>
    <w:rsid w:val="1FD55692"/>
    <w:rsid w:val="1FD81442"/>
    <w:rsid w:val="1FDA11A9"/>
    <w:rsid w:val="1FDAC83E"/>
    <w:rsid w:val="1FDB8162"/>
    <w:rsid w:val="1FDBE885"/>
    <w:rsid w:val="1FDC5BB1"/>
    <w:rsid w:val="1FDEB97E"/>
    <w:rsid w:val="1FDFAEA1"/>
    <w:rsid w:val="1FDFD687"/>
    <w:rsid w:val="1FE23811"/>
    <w:rsid w:val="1FE2BF80"/>
    <w:rsid w:val="1FE6B248"/>
    <w:rsid w:val="1FE96DAE"/>
    <w:rsid w:val="1FE97E1E"/>
    <w:rsid w:val="1FEA2D59"/>
    <w:rsid w:val="1FEC9D10"/>
    <w:rsid w:val="1FECF1D5"/>
    <w:rsid w:val="1FEDE7C3"/>
    <w:rsid w:val="1FEFB6CA"/>
    <w:rsid w:val="1FF2C581"/>
    <w:rsid w:val="1FF3300C"/>
    <w:rsid w:val="1FF48CDC"/>
    <w:rsid w:val="1FF7F58D"/>
    <w:rsid w:val="1FFCFA03"/>
    <w:rsid w:val="1FFCFD00"/>
    <w:rsid w:val="1FFE1FD0"/>
    <w:rsid w:val="1FFF72F2"/>
    <w:rsid w:val="1FFF7F39"/>
    <w:rsid w:val="20033C05"/>
    <w:rsid w:val="2003D3CD"/>
    <w:rsid w:val="200498ED"/>
    <w:rsid w:val="2005BBFE"/>
    <w:rsid w:val="2005CC91"/>
    <w:rsid w:val="20060303"/>
    <w:rsid w:val="2008CE5F"/>
    <w:rsid w:val="200ED1A1"/>
    <w:rsid w:val="2010BECD"/>
    <w:rsid w:val="20134E6A"/>
    <w:rsid w:val="201405AB"/>
    <w:rsid w:val="2016F17E"/>
    <w:rsid w:val="2017E4AC"/>
    <w:rsid w:val="2017FF69"/>
    <w:rsid w:val="2018041C"/>
    <w:rsid w:val="20181B3D"/>
    <w:rsid w:val="2018329B"/>
    <w:rsid w:val="201839DA"/>
    <w:rsid w:val="20185C76"/>
    <w:rsid w:val="201ABC3C"/>
    <w:rsid w:val="201B91B1"/>
    <w:rsid w:val="201BA4EA"/>
    <w:rsid w:val="201E0B9E"/>
    <w:rsid w:val="201EA144"/>
    <w:rsid w:val="201F0493"/>
    <w:rsid w:val="201FD27A"/>
    <w:rsid w:val="2021AA4F"/>
    <w:rsid w:val="202257F2"/>
    <w:rsid w:val="2024B2FF"/>
    <w:rsid w:val="202680A2"/>
    <w:rsid w:val="202689BE"/>
    <w:rsid w:val="2026A028"/>
    <w:rsid w:val="20289885"/>
    <w:rsid w:val="2029B4DC"/>
    <w:rsid w:val="202AA2CF"/>
    <w:rsid w:val="202F7959"/>
    <w:rsid w:val="20300E9A"/>
    <w:rsid w:val="2031C61F"/>
    <w:rsid w:val="203419D1"/>
    <w:rsid w:val="2034C89B"/>
    <w:rsid w:val="2034DC7E"/>
    <w:rsid w:val="2039CC1B"/>
    <w:rsid w:val="203A2A8E"/>
    <w:rsid w:val="203B8891"/>
    <w:rsid w:val="203D06F9"/>
    <w:rsid w:val="203DBCC4"/>
    <w:rsid w:val="203E069D"/>
    <w:rsid w:val="204504B6"/>
    <w:rsid w:val="20450634"/>
    <w:rsid w:val="2045C019"/>
    <w:rsid w:val="2046FB8C"/>
    <w:rsid w:val="204735FA"/>
    <w:rsid w:val="2048175D"/>
    <w:rsid w:val="2048DB8F"/>
    <w:rsid w:val="2049DC62"/>
    <w:rsid w:val="204B901D"/>
    <w:rsid w:val="2050221D"/>
    <w:rsid w:val="2050D23A"/>
    <w:rsid w:val="20516F70"/>
    <w:rsid w:val="205303D3"/>
    <w:rsid w:val="20544A35"/>
    <w:rsid w:val="205805D6"/>
    <w:rsid w:val="20588B87"/>
    <w:rsid w:val="2058E2A0"/>
    <w:rsid w:val="20594D5D"/>
    <w:rsid w:val="205AE222"/>
    <w:rsid w:val="205B1C9D"/>
    <w:rsid w:val="205BF24B"/>
    <w:rsid w:val="205CFC01"/>
    <w:rsid w:val="205D1EC4"/>
    <w:rsid w:val="205D9FE0"/>
    <w:rsid w:val="205E805B"/>
    <w:rsid w:val="205EB28C"/>
    <w:rsid w:val="205FB95C"/>
    <w:rsid w:val="2060ADE3"/>
    <w:rsid w:val="20625CCF"/>
    <w:rsid w:val="2064546D"/>
    <w:rsid w:val="206853FA"/>
    <w:rsid w:val="20685588"/>
    <w:rsid w:val="20687171"/>
    <w:rsid w:val="206A465C"/>
    <w:rsid w:val="206C108F"/>
    <w:rsid w:val="206E1792"/>
    <w:rsid w:val="2070B1E4"/>
    <w:rsid w:val="2070B753"/>
    <w:rsid w:val="2071F93C"/>
    <w:rsid w:val="20729642"/>
    <w:rsid w:val="207914AA"/>
    <w:rsid w:val="207C0DB1"/>
    <w:rsid w:val="207C42EC"/>
    <w:rsid w:val="20803683"/>
    <w:rsid w:val="208041C0"/>
    <w:rsid w:val="20805659"/>
    <w:rsid w:val="2082788F"/>
    <w:rsid w:val="2082C84D"/>
    <w:rsid w:val="208406EA"/>
    <w:rsid w:val="20841947"/>
    <w:rsid w:val="208437DF"/>
    <w:rsid w:val="20848119"/>
    <w:rsid w:val="208519F8"/>
    <w:rsid w:val="2086FDC5"/>
    <w:rsid w:val="208879FC"/>
    <w:rsid w:val="2089E617"/>
    <w:rsid w:val="208A7641"/>
    <w:rsid w:val="208AC28D"/>
    <w:rsid w:val="208B82A6"/>
    <w:rsid w:val="208D2BFA"/>
    <w:rsid w:val="208E6542"/>
    <w:rsid w:val="208F2F1D"/>
    <w:rsid w:val="209238EC"/>
    <w:rsid w:val="20926776"/>
    <w:rsid w:val="20938A59"/>
    <w:rsid w:val="20938F5A"/>
    <w:rsid w:val="2093DF21"/>
    <w:rsid w:val="20941976"/>
    <w:rsid w:val="2096BFB5"/>
    <w:rsid w:val="2096CEFF"/>
    <w:rsid w:val="20979FDC"/>
    <w:rsid w:val="20980C19"/>
    <w:rsid w:val="20981A33"/>
    <w:rsid w:val="20988E3E"/>
    <w:rsid w:val="20989C4A"/>
    <w:rsid w:val="209AF164"/>
    <w:rsid w:val="209CD320"/>
    <w:rsid w:val="209D46D1"/>
    <w:rsid w:val="209E39BF"/>
    <w:rsid w:val="209F1FAF"/>
    <w:rsid w:val="209FA1AF"/>
    <w:rsid w:val="20A07191"/>
    <w:rsid w:val="20A19E00"/>
    <w:rsid w:val="20A1B55C"/>
    <w:rsid w:val="20A2EF25"/>
    <w:rsid w:val="20A369B3"/>
    <w:rsid w:val="20A3F5C6"/>
    <w:rsid w:val="20A5640B"/>
    <w:rsid w:val="20A62649"/>
    <w:rsid w:val="20A701C9"/>
    <w:rsid w:val="20A77BBC"/>
    <w:rsid w:val="20A87C40"/>
    <w:rsid w:val="20A92040"/>
    <w:rsid w:val="20AC9C61"/>
    <w:rsid w:val="20ACF6F7"/>
    <w:rsid w:val="20AEA609"/>
    <w:rsid w:val="20AF2760"/>
    <w:rsid w:val="20AF5AF5"/>
    <w:rsid w:val="20AFB11F"/>
    <w:rsid w:val="20B1A5D5"/>
    <w:rsid w:val="20B39C84"/>
    <w:rsid w:val="20B48D11"/>
    <w:rsid w:val="20B664BE"/>
    <w:rsid w:val="20B6BFA0"/>
    <w:rsid w:val="20BCD17E"/>
    <w:rsid w:val="20BCD4ED"/>
    <w:rsid w:val="20BCDA65"/>
    <w:rsid w:val="20BF054E"/>
    <w:rsid w:val="20BF9C1C"/>
    <w:rsid w:val="20C1CAA2"/>
    <w:rsid w:val="20C207D5"/>
    <w:rsid w:val="20C478C7"/>
    <w:rsid w:val="20C65AC7"/>
    <w:rsid w:val="20CA0CB6"/>
    <w:rsid w:val="20CABE63"/>
    <w:rsid w:val="20CBF5FA"/>
    <w:rsid w:val="20CC2765"/>
    <w:rsid w:val="20CE4A42"/>
    <w:rsid w:val="20CFDDFD"/>
    <w:rsid w:val="20D00EF4"/>
    <w:rsid w:val="20D10DAC"/>
    <w:rsid w:val="20D2477F"/>
    <w:rsid w:val="20D3317A"/>
    <w:rsid w:val="20D36833"/>
    <w:rsid w:val="20D3C7CF"/>
    <w:rsid w:val="20D5A946"/>
    <w:rsid w:val="20D9CEE2"/>
    <w:rsid w:val="20DC6E4B"/>
    <w:rsid w:val="20DC73A4"/>
    <w:rsid w:val="20DD5ED6"/>
    <w:rsid w:val="20DE49F9"/>
    <w:rsid w:val="20DE5C53"/>
    <w:rsid w:val="20E1C632"/>
    <w:rsid w:val="20E2BBE1"/>
    <w:rsid w:val="20E3D1E0"/>
    <w:rsid w:val="20E3D748"/>
    <w:rsid w:val="20E440AF"/>
    <w:rsid w:val="20E5D4A4"/>
    <w:rsid w:val="20E90FA9"/>
    <w:rsid w:val="20E956D0"/>
    <w:rsid w:val="20EA5596"/>
    <w:rsid w:val="20EACCE6"/>
    <w:rsid w:val="20EB2546"/>
    <w:rsid w:val="20EE59C0"/>
    <w:rsid w:val="20EE9F48"/>
    <w:rsid w:val="20F0012C"/>
    <w:rsid w:val="20F247B4"/>
    <w:rsid w:val="20F40D71"/>
    <w:rsid w:val="20F47C63"/>
    <w:rsid w:val="20F4D64A"/>
    <w:rsid w:val="20F52D05"/>
    <w:rsid w:val="20F705E4"/>
    <w:rsid w:val="20F7959F"/>
    <w:rsid w:val="20F7E340"/>
    <w:rsid w:val="20FAB2E1"/>
    <w:rsid w:val="20FDEE68"/>
    <w:rsid w:val="2101F0EF"/>
    <w:rsid w:val="21035B37"/>
    <w:rsid w:val="21041431"/>
    <w:rsid w:val="21059CF3"/>
    <w:rsid w:val="21074983"/>
    <w:rsid w:val="2109056F"/>
    <w:rsid w:val="210B3668"/>
    <w:rsid w:val="210E91AE"/>
    <w:rsid w:val="21111933"/>
    <w:rsid w:val="21128D43"/>
    <w:rsid w:val="211331F5"/>
    <w:rsid w:val="21140158"/>
    <w:rsid w:val="211650AE"/>
    <w:rsid w:val="21181DAE"/>
    <w:rsid w:val="2119109F"/>
    <w:rsid w:val="211B9489"/>
    <w:rsid w:val="211E640B"/>
    <w:rsid w:val="211EE286"/>
    <w:rsid w:val="211EEB54"/>
    <w:rsid w:val="211FA448"/>
    <w:rsid w:val="211FFC4C"/>
    <w:rsid w:val="21243E72"/>
    <w:rsid w:val="21264FAF"/>
    <w:rsid w:val="2126B4DE"/>
    <w:rsid w:val="2127584C"/>
    <w:rsid w:val="2128746A"/>
    <w:rsid w:val="212900FA"/>
    <w:rsid w:val="21291C35"/>
    <w:rsid w:val="21297C73"/>
    <w:rsid w:val="212AB877"/>
    <w:rsid w:val="212AEB34"/>
    <w:rsid w:val="212C1B6F"/>
    <w:rsid w:val="212CF820"/>
    <w:rsid w:val="212D17EC"/>
    <w:rsid w:val="212D2454"/>
    <w:rsid w:val="212E351B"/>
    <w:rsid w:val="212F6CA3"/>
    <w:rsid w:val="212F8E46"/>
    <w:rsid w:val="212FDB52"/>
    <w:rsid w:val="2130B2AE"/>
    <w:rsid w:val="21336BF2"/>
    <w:rsid w:val="2133953E"/>
    <w:rsid w:val="21340905"/>
    <w:rsid w:val="21376D99"/>
    <w:rsid w:val="2139495F"/>
    <w:rsid w:val="213B0B5A"/>
    <w:rsid w:val="213B2292"/>
    <w:rsid w:val="213C05DF"/>
    <w:rsid w:val="213C3B69"/>
    <w:rsid w:val="213CAC29"/>
    <w:rsid w:val="213D1092"/>
    <w:rsid w:val="213ED661"/>
    <w:rsid w:val="21415D2C"/>
    <w:rsid w:val="21432CCD"/>
    <w:rsid w:val="2146A8E6"/>
    <w:rsid w:val="214A87F9"/>
    <w:rsid w:val="214A9C93"/>
    <w:rsid w:val="214C4C87"/>
    <w:rsid w:val="2151459C"/>
    <w:rsid w:val="2151E3F3"/>
    <w:rsid w:val="21531EE8"/>
    <w:rsid w:val="2154F195"/>
    <w:rsid w:val="21559DC9"/>
    <w:rsid w:val="2156B1C5"/>
    <w:rsid w:val="2156C702"/>
    <w:rsid w:val="2156DDBF"/>
    <w:rsid w:val="215A550E"/>
    <w:rsid w:val="215B18DD"/>
    <w:rsid w:val="215D51C5"/>
    <w:rsid w:val="215DCE02"/>
    <w:rsid w:val="215EBE51"/>
    <w:rsid w:val="215F9911"/>
    <w:rsid w:val="21615D52"/>
    <w:rsid w:val="216366D2"/>
    <w:rsid w:val="2164D620"/>
    <w:rsid w:val="21652942"/>
    <w:rsid w:val="2165BBE6"/>
    <w:rsid w:val="216809AF"/>
    <w:rsid w:val="216902D9"/>
    <w:rsid w:val="21691C39"/>
    <w:rsid w:val="216C43AB"/>
    <w:rsid w:val="216CF255"/>
    <w:rsid w:val="216DBF8A"/>
    <w:rsid w:val="216E534B"/>
    <w:rsid w:val="216EBF6C"/>
    <w:rsid w:val="216F622F"/>
    <w:rsid w:val="216F711A"/>
    <w:rsid w:val="21725086"/>
    <w:rsid w:val="21747083"/>
    <w:rsid w:val="21748F4F"/>
    <w:rsid w:val="2176989F"/>
    <w:rsid w:val="21772739"/>
    <w:rsid w:val="2177570F"/>
    <w:rsid w:val="2179AC60"/>
    <w:rsid w:val="2179ECB9"/>
    <w:rsid w:val="217A1DB6"/>
    <w:rsid w:val="21801C07"/>
    <w:rsid w:val="218040DA"/>
    <w:rsid w:val="21809A6C"/>
    <w:rsid w:val="2180D6A1"/>
    <w:rsid w:val="2181320C"/>
    <w:rsid w:val="21835E1C"/>
    <w:rsid w:val="2184362C"/>
    <w:rsid w:val="21870987"/>
    <w:rsid w:val="2187F34C"/>
    <w:rsid w:val="2188D1D9"/>
    <w:rsid w:val="21891378"/>
    <w:rsid w:val="218B53EA"/>
    <w:rsid w:val="218BD478"/>
    <w:rsid w:val="218DAA98"/>
    <w:rsid w:val="218E2811"/>
    <w:rsid w:val="21901202"/>
    <w:rsid w:val="2192E53F"/>
    <w:rsid w:val="2194FB84"/>
    <w:rsid w:val="21956EDD"/>
    <w:rsid w:val="2195A876"/>
    <w:rsid w:val="2196A57D"/>
    <w:rsid w:val="21987B47"/>
    <w:rsid w:val="219AD6F8"/>
    <w:rsid w:val="219D667F"/>
    <w:rsid w:val="219E78F2"/>
    <w:rsid w:val="21A0E0E6"/>
    <w:rsid w:val="21A21992"/>
    <w:rsid w:val="21A4B81B"/>
    <w:rsid w:val="21A7E6BA"/>
    <w:rsid w:val="21AA483F"/>
    <w:rsid w:val="21AB23E8"/>
    <w:rsid w:val="21AB4F92"/>
    <w:rsid w:val="21ABAF34"/>
    <w:rsid w:val="21AE1E8F"/>
    <w:rsid w:val="21B10D10"/>
    <w:rsid w:val="21B15706"/>
    <w:rsid w:val="21B22CF1"/>
    <w:rsid w:val="21B3142D"/>
    <w:rsid w:val="21B379D4"/>
    <w:rsid w:val="21B5EB52"/>
    <w:rsid w:val="21B8B2A0"/>
    <w:rsid w:val="21B912FC"/>
    <w:rsid w:val="21BBFBA6"/>
    <w:rsid w:val="21BC2EE4"/>
    <w:rsid w:val="21BCA120"/>
    <w:rsid w:val="21BDFCEE"/>
    <w:rsid w:val="21BE28E9"/>
    <w:rsid w:val="21BE9CE8"/>
    <w:rsid w:val="21BEB11F"/>
    <w:rsid w:val="21C2C9E9"/>
    <w:rsid w:val="21C3C33C"/>
    <w:rsid w:val="21C3CF67"/>
    <w:rsid w:val="21C5C997"/>
    <w:rsid w:val="21C5D257"/>
    <w:rsid w:val="21C6245B"/>
    <w:rsid w:val="21C74DE4"/>
    <w:rsid w:val="21C8C8D0"/>
    <w:rsid w:val="21CA1691"/>
    <w:rsid w:val="21CC5FDD"/>
    <w:rsid w:val="21CCC4F3"/>
    <w:rsid w:val="21CDBF2D"/>
    <w:rsid w:val="21CEBD92"/>
    <w:rsid w:val="21CF501D"/>
    <w:rsid w:val="21CF843F"/>
    <w:rsid w:val="21D079F4"/>
    <w:rsid w:val="21D137CB"/>
    <w:rsid w:val="21D1BEFB"/>
    <w:rsid w:val="21D1CEEE"/>
    <w:rsid w:val="21D1EEE4"/>
    <w:rsid w:val="21D479CF"/>
    <w:rsid w:val="21D5B881"/>
    <w:rsid w:val="21D6AC06"/>
    <w:rsid w:val="21D80936"/>
    <w:rsid w:val="21DADB02"/>
    <w:rsid w:val="21DC2450"/>
    <w:rsid w:val="21DE171D"/>
    <w:rsid w:val="21DE2C28"/>
    <w:rsid w:val="21E00D24"/>
    <w:rsid w:val="21E04A3D"/>
    <w:rsid w:val="21E0F096"/>
    <w:rsid w:val="21E23202"/>
    <w:rsid w:val="21E294AA"/>
    <w:rsid w:val="21E4F168"/>
    <w:rsid w:val="21E73A60"/>
    <w:rsid w:val="21E7607E"/>
    <w:rsid w:val="21EC25EF"/>
    <w:rsid w:val="21EC41A4"/>
    <w:rsid w:val="21EDBC5B"/>
    <w:rsid w:val="21EDECA9"/>
    <w:rsid w:val="21EE1A95"/>
    <w:rsid w:val="21EF5976"/>
    <w:rsid w:val="21EF7EB9"/>
    <w:rsid w:val="21F0063A"/>
    <w:rsid w:val="21F02121"/>
    <w:rsid w:val="21F4B4FB"/>
    <w:rsid w:val="21F5E6D4"/>
    <w:rsid w:val="21F65330"/>
    <w:rsid w:val="21F9C6D3"/>
    <w:rsid w:val="21FA39BA"/>
    <w:rsid w:val="21FD212B"/>
    <w:rsid w:val="21FDB3B7"/>
    <w:rsid w:val="21FFBEEE"/>
    <w:rsid w:val="21FFCA07"/>
    <w:rsid w:val="2200809C"/>
    <w:rsid w:val="22012920"/>
    <w:rsid w:val="22053BBA"/>
    <w:rsid w:val="22074720"/>
    <w:rsid w:val="22082472"/>
    <w:rsid w:val="2208367E"/>
    <w:rsid w:val="2208DD7A"/>
    <w:rsid w:val="22096697"/>
    <w:rsid w:val="220A63DA"/>
    <w:rsid w:val="220A8E9D"/>
    <w:rsid w:val="220E3EEF"/>
    <w:rsid w:val="2211616B"/>
    <w:rsid w:val="2211ABBF"/>
    <w:rsid w:val="22127442"/>
    <w:rsid w:val="22133A3B"/>
    <w:rsid w:val="22135141"/>
    <w:rsid w:val="22162930"/>
    <w:rsid w:val="2216C23E"/>
    <w:rsid w:val="2216D9EE"/>
    <w:rsid w:val="2217ED44"/>
    <w:rsid w:val="2218ACEB"/>
    <w:rsid w:val="221ABC8F"/>
    <w:rsid w:val="221B0C80"/>
    <w:rsid w:val="221CE531"/>
    <w:rsid w:val="221DAAD5"/>
    <w:rsid w:val="221ED42C"/>
    <w:rsid w:val="221F5171"/>
    <w:rsid w:val="221F5AC4"/>
    <w:rsid w:val="221FCD7B"/>
    <w:rsid w:val="222008C1"/>
    <w:rsid w:val="22206B3A"/>
    <w:rsid w:val="2220B89D"/>
    <w:rsid w:val="22225ADE"/>
    <w:rsid w:val="2224158A"/>
    <w:rsid w:val="222675F2"/>
    <w:rsid w:val="222715F2"/>
    <w:rsid w:val="2228584A"/>
    <w:rsid w:val="22286B32"/>
    <w:rsid w:val="22288799"/>
    <w:rsid w:val="2229F134"/>
    <w:rsid w:val="222BA1C7"/>
    <w:rsid w:val="222CDC05"/>
    <w:rsid w:val="222D4591"/>
    <w:rsid w:val="22300410"/>
    <w:rsid w:val="223030F2"/>
    <w:rsid w:val="22339082"/>
    <w:rsid w:val="2234C911"/>
    <w:rsid w:val="223501B2"/>
    <w:rsid w:val="2238591F"/>
    <w:rsid w:val="2238DD2B"/>
    <w:rsid w:val="223A7EA9"/>
    <w:rsid w:val="223AF19B"/>
    <w:rsid w:val="223B9444"/>
    <w:rsid w:val="223C92B7"/>
    <w:rsid w:val="223CDC0B"/>
    <w:rsid w:val="223E7D37"/>
    <w:rsid w:val="223F7C88"/>
    <w:rsid w:val="223FFCE6"/>
    <w:rsid w:val="22405F20"/>
    <w:rsid w:val="22407DA9"/>
    <w:rsid w:val="2240FD43"/>
    <w:rsid w:val="2242ABC3"/>
    <w:rsid w:val="22443A5D"/>
    <w:rsid w:val="2245BCBA"/>
    <w:rsid w:val="22486AED"/>
    <w:rsid w:val="2248C855"/>
    <w:rsid w:val="22491220"/>
    <w:rsid w:val="224F480F"/>
    <w:rsid w:val="224F5752"/>
    <w:rsid w:val="224FAD68"/>
    <w:rsid w:val="225093B5"/>
    <w:rsid w:val="22521EAE"/>
    <w:rsid w:val="22529EB3"/>
    <w:rsid w:val="2252C169"/>
    <w:rsid w:val="22537C7F"/>
    <w:rsid w:val="2254DE4D"/>
    <w:rsid w:val="225516F1"/>
    <w:rsid w:val="2256DC63"/>
    <w:rsid w:val="2257416E"/>
    <w:rsid w:val="2257467D"/>
    <w:rsid w:val="2257B204"/>
    <w:rsid w:val="225A1D46"/>
    <w:rsid w:val="225A53E8"/>
    <w:rsid w:val="225A6F98"/>
    <w:rsid w:val="225B8BCC"/>
    <w:rsid w:val="225D965E"/>
    <w:rsid w:val="225E8AA1"/>
    <w:rsid w:val="22612841"/>
    <w:rsid w:val="2264523A"/>
    <w:rsid w:val="2266363A"/>
    <w:rsid w:val="2266A6BC"/>
    <w:rsid w:val="22680117"/>
    <w:rsid w:val="226AB4B3"/>
    <w:rsid w:val="226F8602"/>
    <w:rsid w:val="227313F9"/>
    <w:rsid w:val="227463D7"/>
    <w:rsid w:val="22747092"/>
    <w:rsid w:val="22777AB4"/>
    <w:rsid w:val="22791677"/>
    <w:rsid w:val="227A2081"/>
    <w:rsid w:val="227C98B6"/>
    <w:rsid w:val="227D7256"/>
    <w:rsid w:val="227F1AB3"/>
    <w:rsid w:val="227F65E8"/>
    <w:rsid w:val="22818CAC"/>
    <w:rsid w:val="2281A717"/>
    <w:rsid w:val="2282C6A0"/>
    <w:rsid w:val="22839E5F"/>
    <w:rsid w:val="2283E171"/>
    <w:rsid w:val="2285336F"/>
    <w:rsid w:val="2285605A"/>
    <w:rsid w:val="22858725"/>
    <w:rsid w:val="2285C733"/>
    <w:rsid w:val="22860AF8"/>
    <w:rsid w:val="22887CB7"/>
    <w:rsid w:val="228954D3"/>
    <w:rsid w:val="2289D382"/>
    <w:rsid w:val="228ACFEF"/>
    <w:rsid w:val="228AEDF4"/>
    <w:rsid w:val="228E6E0B"/>
    <w:rsid w:val="228E9456"/>
    <w:rsid w:val="228F3ADD"/>
    <w:rsid w:val="228FE1FE"/>
    <w:rsid w:val="2292A136"/>
    <w:rsid w:val="22939858"/>
    <w:rsid w:val="2293F7D1"/>
    <w:rsid w:val="2298EAAB"/>
    <w:rsid w:val="229DD70E"/>
    <w:rsid w:val="22A16FC8"/>
    <w:rsid w:val="22A50235"/>
    <w:rsid w:val="22A514C9"/>
    <w:rsid w:val="22A640CA"/>
    <w:rsid w:val="22A9F3CC"/>
    <w:rsid w:val="22AB2C42"/>
    <w:rsid w:val="22AC6B97"/>
    <w:rsid w:val="22ADAE5B"/>
    <w:rsid w:val="22AE92F4"/>
    <w:rsid w:val="22AF1FAD"/>
    <w:rsid w:val="22B2B214"/>
    <w:rsid w:val="22B31CE6"/>
    <w:rsid w:val="22B4556D"/>
    <w:rsid w:val="22B8E790"/>
    <w:rsid w:val="22C124ED"/>
    <w:rsid w:val="22C246ED"/>
    <w:rsid w:val="22C45A9A"/>
    <w:rsid w:val="22C96FC4"/>
    <w:rsid w:val="22CB6DA8"/>
    <w:rsid w:val="22CC18F9"/>
    <w:rsid w:val="22CCD87E"/>
    <w:rsid w:val="22CD02CD"/>
    <w:rsid w:val="22CD9781"/>
    <w:rsid w:val="22CE998F"/>
    <w:rsid w:val="22CE9C44"/>
    <w:rsid w:val="22D06852"/>
    <w:rsid w:val="22D0E576"/>
    <w:rsid w:val="22D18356"/>
    <w:rsid w:val="22D19AB8"/>
    <w:rsid w:val="22D298B1"/>
    <w:rsid w:val="22D3657C"/>
    <w:rsid w:val="22D420F8"/>
    <w:rsid w:val="22D50CBF"/>
    <w:rsid w:val="22D5C2C0"/>
    <w:rsid w:val="22D5F0DF"/>
    <w:rsid w:val="22D5F44E"/>
    <w:rsid w:val="22D62349"/>
    <w:rsid w:val="22D79252"/>
    <w:rsid w:val="22D93588"/>
    <w:rsid w:val="22DAD821"/>
    <w:rsid w:val="22DB4ACC"/>
    <w:rsid w:val="22DB5C57"/>
    <w:rsid w:val="22DC6D42"/>
    <w:rsid w:val="22DCCF9C"/>
    <w:rsid w:val="22DD1AE0"/>
    <w:rsid w:val="22DE5737"/>
    <w:rsid w:val="22DF0E56"/>
    <w:rsid w:val="22DF2C4E"/>
    <w:rsid w:val="22DFAD77"/>
    <w:rsid w:val="22E00E00"/>
    <w:rsid w:val="22E296EA"/>
    <w:rsid w:val="22E4CB67"/>
    <w:rsid w:val="22E5383F"/>
    <w:rsid w:val="22E620C9"/>
    <w:rsid w:val="22E77F7E"/>
    <w:rsid w:val="22E9C511"/>
    <w:rsid w:val="22EA5D88"/>
    <w:rsid w:val="22EAE7FD"/>
    <w:rsid w:val="22EBD729"/>
    <w:rsid w:val="22EDD872"/>
    <w:rsid w:val="22EE471A"/>
    <w:rsid w:val="22EF5CE5"/>
    <w:rsid w:val="22F12482"/>
    <w:rsid w:val="22F2B33E"/>
    <w:rsid w:val="22F57CEE"/>
    <w:rsid w:val="22F5902F"/>
    <w:rsid w:val="22F59F8F"/>
    <w:rsid w:val="22F6F58E"/>
    <w:rsid w:val="22F7C6E2"/>
    <w:rsid w:val="22F834D1"/>
    <w:rsid w:val="22F93C50"/>
    <w:rsid w:val="22FAE27F"/>
    <w:rsid w:val="22FB0039"/>
    <w:rsid w:val="22FB969B"/>
    <w:rsid w:val="22FC4931"/>
    <w:rsid w:val="22FC98E1"/>
    <w:rsid w:val="22FDC8A9"/>
    <w:rsid w:val="22FE67FF"/>
    <w:rsid w:val="22FF61FE"/>
    <w:rsid w:val="22FFB137"/>
    <w:rsid w:val="2307E9B4"/>
    <w:rsid w:val="230908FA"/>
    <w:rsid w:val="23094172"/>
    <w:rsid w:val="230AE184"/>
    <w:rsid w:val="230C1B66"/>
    <w:rsid w:val="230C5D98"/>
    <w:rsid w:val="230CAC54"/>
    <w:rsid w:val="230D6742"/>
    <w:rsid w:val="230E0F54"/>
    <w:rsid w:val="230EF7D4"/>
    <w:rsid w:val="23135C8B"/>
    <w:rsid w:val="231841ED"/>
    <w:rsid w:val="23189C72"/>
    <w:rsid w:val="231A0795"/>
    <w:rsid w:val="231C1798"/>
    <w:rsid w:val="231C80AC"/>
    <w:rsid w:val="231CC8EB"/>
    <w:rsid w:val="231CCC68"/>
    <w:rsid w:val="231D2C88"/>
    <w:rsid w:val="231FB549"/>
    <w:rsid w:val="23207480"/>
    <w:rsid w:val="23218DC9"/>
    <w:rsid w:val="2321D154"/>
    <w:rsid w:val="2323179C"/>
    <w:rsid w:val="2323D93F"/>
    <w:rsid w:val="2323FE04"/>
    <w:rsid w:val="2325360B"/>
    <w:rsid w:val="23279E7C"/>
    <w:rsid w:val="232AA3B0"/>
    <w:rsid w:val="232B8B5B"/>
    <w:rsid w:val="23306FB4"/>
    <w:rsid w:val="2331D6D1"/>
    <w:rsid w:val="2332B695"/>
    <w:rsid w:val="2333C71B"/>
    <w:rsid w:val="23346AAA"/>
    <w:rsid w:val="23367511"/>
    <w:rsid w:val="23371A49"/>
    <w:rsid w:val="233809F2"/>
    <w:rsid w:val="233B0820"/>
    <w:rsid w:val="233E0715"/>
    <w:rsid w:val="233E4418"/>
    <w:rsid w:val="233E72BA"/>
    <w:rsid w:val="233FD269"/>
    <w:rsid w:val="2340AC70"/>
    <w:rsid w:val="23415DB9"/>
    <w:rsid w:val="234186FE"/>
    <w:rsid w:val="2341C4FC"/>
    <w:rsid w:val="2342521B"/>
    <w:rsid w:val="2345F965"/>
    <w:rsid w:val="2349172A"/>
    <w:rsid w:val="234A853C"/>
    <w:rsid w:val="234D8D99"/>
    <w:rsid w:val="234E2EB7"/>
    <w:rsid w:val="2354A950"/>
    <w:rsid w:val="2354F139"/>
    <w:rsid w:val="2356B9D6"/>
    <w:rsid w:val="23586998"/>
    <w:rsid w:val="2358C02F"/>
    <w:rsid w:val="235A43E8"/>
    <w:rsid w:val="235C17CD"/>
    <w:rsid w:val="235C917D"/>
    <w:rsid w:val="23608860"/>
    <w:rsid w:val="2361F393"/>
    <w:rsid w:val="23652BCD"/>
    <w:rsid w:val="236CB300"/>
    <w:rsid w:val="23706FBD"/>
    <w:rsid w:val="237151BF"/>
    <w:rsid w:val="2372A887"/>
    <w:rsid w:val="2372B6A4"/>
    <w:rsid w:val="237470E6"/>
    <w:rsid w:val="23753E06"/>
    <w:rsid w:val="23769F9C"/>
    <w:rsid w:val="2377C0DD"/>
    <w:rsid w:val="2377FD56"/>
    <w:rsid w:val="2378DF3F"/>
    <w:rsid w:val="2378E026"/>
    <w:rsid w:val="237CEA6B"/>
    <w:rsid w:val="237EB78D"/>
    <w:rsid w:val="237FCD3E"/>
    <w:rsid w:val="2381301F"/>
    <w:rsid w:val="2381F3CF"/>
    <w:rsid w:val="23821EE3"/>
    <w:rsid w:val="2382B516"/>
    <w:rsid w:val="238304A2"/>
    <w:rsid w:val="2384366A"/>
    <w:rsid w:val="2385E7C3"/>
    <w:rsid w:val="2386904B"/>
    <w:rsid w:val="2386D7E4"/>
    <w:rsid w:val="23886EE5"/>
    <w:rsid w:val="23896026"/>
    <w:rsid w:val="23898F42"/>
    <w:rsid w:val="238B29D7"/>
    <w:rsid w:val="238B7224"/>
    <w:rsid w:val="238C0852"/>
    <w:rsid w:val="238C5A4A"/>
    <w:rsid w:val="238E7564"/>
    <w:rsid w:val="238EB134"/>
    <w:rsid w:val="238EDFCE"/>
    <w:rsid w:val="238EFD22"/>
    <w:rsid w:val="238F23A1"/>
    <w:rsid w:val="23901E77"/>
    <w:rsid w:val="239291C3"/>
    <w:rsid w:val="2393CC36"/>
    <w:rsid w:val="23946B93"/>
    <w:rsid w:val="23972949"/>
    <w:rsid w:val="23982C94"/>
    <w:rsid w:val="239D0947"/>
    <w:rsid w:val="239D679A"/>
    <w:rsid w:val="239DB9E8"/>
    <w:rsid w:val="239EA8B6"/>
    <w:rsid w:val="239EBE3A"/>
    <w:rsid w:val="239ED594"/>
    <w:rsid w:val="239F33B4"/>
    <w:rsid w:val="23A070F1"/>
    <w:rsid w:val="23A146ED"/>
    <w:rsid w:val="23A958CE"/>
    <w:rsid w:val="23AAC18B"/>
    <w:rsid w:val="23AB6BA7"/>
    <w:rsid w:val="23AC7E47"/>
    <w:rsid w:val="23AD5EE1"/>
    <w:rsid w:val="23AE944B"/>
    <w:rsid w:val="23AFFB4D"/>
    <w:rsid w:val="23B04C83"/>
    <w:rsid w:val="23B0BC09"/>
    <w:rsid w:val="23B23132"/>
    <w:rsid w:val="23B2CCE0"/>
    <w:rsid w:val="23B503DE"/>
    <w:rsid w:val="23B60006"/>
    <w:rsid w:val="23B64D83"/>
    <w:rsid w:val="23B719BD"/>
    <w:rsid w:val="23B7F10D"/>
    <w:rsid w:val="23B99858"/>
    <w:rsid w:val="23BAA9AB"/>
    <w:rsid w:val="23BEF2E6"/>
    <w:rsid w:val="23C2575D"/>
    <w:rsid w:val="23C3C093"/>
    <w:rsid w:val="23C4DFE7"/>
    <w:rsid w:val="23C5026A"/>
    <w:rsid w:val="23C5BB3A"/>
    <w:rsid w:val="23C5D0FB"/>
    <w:rsid w:val="23C782C1"/>
    <w:rsid w:val="23C7CBCB"/>
    <w:rsid w:val="23C8ACF5"/>
    <w:rsid w:val="23CAD804"/>
    <w:rsid w:val="23CB8575"/>
    <w:rsid w:val="23CB8DE7"/>
    <w:rsid w:val="23CE872D"/>
    <w:rsid w:val="23D16515"/>
    <w:rsid w:val="23D1845E"/>
    <w:rsid w:val="23D18649"/>
    <w:rsid w:val="23D446F5"/>
    <w:rsid w:val="23D734DC"/>
    <w:rsid w:val="23D892DD"/>
    <w:rsid w:val="23DA392A"/>
    <w:rsid w:val="23DAAC77"/>
    <w:rsid w:val="23DC2F81"/>
    <w:rsid w:val="23DDDC54"/>
    <w:rsid w:val="23DEF5B0"/>
    <w:rsid w:val="23DFB942"/>
    <w:rsid w:val="23E2BE2A"/>
    <w:rsid w:val="23E370A0"/>
    <w:rsid w:val="23E57FF3"/>
    <w:rsid w:val="23E58EBE"/>
    <w:rsid w:val="23E6D447"/>
    <w:rsid w:val="23E73D96"/>
    <w:rsid w:val="23E8F876"/>
    <w:rsid w:val="23E95D46"/>
    <w:rsid w:val="23E9B4B4"/>
    <w:rsid w:val="23EB6F5F"/>
    <w:rsid w:val="23EC80F2"/>
    <w:rsid w:val="23EC9ED9"/>
    <w:rsid w:val="23ED8D27"/>
    <w:rsid w:val="23EE9D35"/>
    <w:rsid w:val="23EF4418"/>
    <w:rsid w:val="23EF47D1"/>
    <w:rsid w:val="23F26461"/>
    <w:rsid w:val="23F28DF9"/>
    <w:rsid w:val="23F4B8A3"/>
    <w:rsid w:val="23F54B68"/>
    <w:rsid w:val="23F6FD76"/>
    <w:rsid w:val="23F7F051"/>
    <w:rsid w:val="23FAFFC8"/>
    <w:rsid w:val="23FB0F79"/>
    <w:rsid w:val="23FCD4CE"/>
    <w:rsid w:val="23FCF8A2"/>
    <w:rsid w:val="23FD9AB2"/>
    <w:rsid w:val="23FDE448"/>
    <w:rsid w:val="23FE299C"/>
    <w:rsid w:val="23FE3B11"/>
    <w:rsid w:val="23FE86F3"/>
    <w:rsid w:val="23FED8C5"/>
    <w:rsid w:val="23FFAE0B"/>
    <w:rsid w:val="24005199"/>
    <w:rsid w:val="24024117"/>
    <w:rsid w:val="2402C702"/>
    <w:rsid w:val="2402E4DF"/>
    <w:rsid w:val="24073EBD"/>
    <w:rsid w:val="2407F0C9"/>
    <w:rsid w:val="240890BB"/>
    <w:rsid w:val="240A7992"/>
    <w:rsid w:val="240A9F67"/>
    <w:rsid w:val="240BE635"/>
    <w:rsid w:val="240C4D07"/>
    <w:rsid w:val="240E4BEB"/>
    <w:rsid w:val="240EE21C"/>
    <w:rsid w:val="24100440"/>
    <w:rsid w:val="24109657"/>
    <w:rsid w:val="2410EA16"/>
    <w:rsid w:val="2410F05C"/>
    <w:rsid w:val="24118A0D"/>
    <w:rsid w:val="24123D1F"/>
    <w:rsid w:val="24141F7D"/>
    <w:rsid w:val="2415B0B6"/>
    <w:rsid w:val="241AC045"/>
    <w:rsid w:val="241B9EC1"/>
    <w:rsid w:val="241E749C"/>
    <w:rsid w:val="241F1BB4"/>
    <w:rsid w:val="241F6544"/>
    <w:rsid w:val="2420003A"/>
    <w:rsid w:val="24202E92"/>
    <w:rsid w:val="242130B5"/>
    <w:rsid w:val="24216BC6"/>
    <w:rsid w:val="2424534B"/>
    <w:rsid w:val="242524A2"/>
    <w:rsid w:val="24271C63"/>
    <w:rsid w:val="24275F6A"/>
    <w:rsid w:val="2428103D"/>
    <w:rsid w:val="242A270C"/>
    <w:rsid w:val="242B5CE1"/>
    <w:rsid w:val="242C8EB4"/>
    <w:rsid w:val="242DABDD"/>
    <w:rsid w:val="242DEB11"/>
    <w:rsid w:val="242E5AB0"/>
    <w:rsid w:val="242EF429"/>
    <w:rsid w:val="242F6B7F"/>
    <w:rsid w:val="242FF5EB"/>
    <w:rsid w:val="24301881"/>
    <w:rsid w:val="2431C605"/>
    <w:rsid w:val="24342B40"/>
    <w:rsid w:val="2437690C"/>
    <w:rsid w:val="24393DD8"/>
    <w:rsid w:val="24394EAC"/>
    <w:rsid w:val="24398B36"/>
    <w:rsid w:val="243AAE60"/>
    <w:rsid w:val="243AB8C6"/>
    <w:rsid w:val="243EB4C3"/>
    <w:rsid w:val="243EF574"/>
    <w:rsid w:val="24408E2C"/>
    <w:rsid w:val="24413C82"/>
    <w:rsid w:val="24429BC7"/>
    <w:rsid w:val="24445002"/>
    <w:rsid w:val="24466DAD"/>
    <w:rsid w:val="244799A4"/>
    <w:rsid w:val="244AC33A"/>
    <w:rsid w:val="244D164B"/>
    <w:rsid w:val="244D2333"/>
    <w:rsid w:val="24506CBD"/>
    <w:rsid w:val="24523B1B"/>
    <w:rsid w:val="2454C433"/>
    <w:rsid w:val="2455BD8B"/>
    <w:rsid w:val="245748D6"/>
    <w:rsid w:val="24588272"/>
    <w:rsid w:val="24597140"/>
    <w:rsid w:val="245BF65B"/>
    <w:rsid w:val="245C6B1C"/>
    <w:rsid w:val="245C7AF7"/>
    <w:rsid w:val="245CD2C7"/>
    <w:rsid w:val="245F48E1"/>
    <w:rsid w:val="24643F37"/>
    <w:rsid w:val="2464D849"/>
    <w:rsid w:val="24675F45"/>
    <w:rsid w:val="24676FCA"/>
    <w:rsid w:val="2468423D"/>
    <w:rsid w:val="24694FDD"/>
    <w:rsid w:val="246BC3C8"/>
    <w:rsid w:val="246DB776"/>
    <w:rsid w:val="246F54C6"/>
    <w:rsid w:val="24715C98"/>
    <w:rsid w:val="247439BF"/>
    <w:rsid w:val="24748581"/>
    <w:rsid w:val="247505E9"/>
    <w:rsid w:val="2478CBCA"/>
    <w:rsid w:val="247B5AA0"/>
    <w:rsid w:val="247B75DE"/>
    <w:rsid w:val="247B7B40"/>
    <w:rsid w:val="247C03BF"/>
    <w:rsid w:val="247D12C2"/>
    <w:rsid w:val="247EF8BF"/>
    <w:rsid w:val="247F95B2"/>
    <w:rsid w:val="248399C7"/>
    <w:rsid w:val="2483E082"/>
    <w:rsid w:val="2483EF4A"/>
    <w:rsid w:val="24843FE4"/>
    <w:rsid w:val="2484AAE3"/>
    <w:rsid w:val="24850A1C"/>
    <w:rsid w:val="24873F92"/>
    <w:rsid w:val="2488266A"/>
    <w:rsid w:val="2488D836"/>
    <w:rsid w:val="2489D6F9"/>
    <w:rsid w:val="248A09D1"/>
    <w:rsid w:val="248B1D11"/>
    <w:rsid w:val="248BCA59"/>
    <w:rsid w:val="248E6603"/>
    <w:rsid w:val="2490486F"/>
    <w:rsid w:val="24944BC8"/>
    <w:rsid w:val="2495F66D"/>
    <w:rsid w:val="2496E2E6"/>
    <w:rsid w:val="249830EE"/>
    <w:rsid w:val="2498450F"/>
    <w:rsid w:val="249A9D9D"/>
    <w:rsid w:val="249CFE86"/>
    <w:rsid w:val="249D1964"/>
    <w:rsid w:val="249E6528"/>
    <w:rsid w:val="249E6C03"/>
    <w:rsid w:val="249ED119"/>
    <w:rsid w:val="249F8539"/>
    <w:rsid w:val="24A18813"/>
    <w:rsid w:val="24A2A627"/>
    <w:rsid w:val="24A3538E"/>
    <w:rsid w:val="24A400E7"/>
    <w:rsid w:val="24A67147"/>
    <w:rsid w:val="24A67C91"/>
    <w:rsid w:val="24A6D902"/>
    <w:rsid w:val="24A81789"/>
    <w:rsid w:val="24AAAF1A"/>
    <w:rsid w:val="24AC72EB"/>
    <w:rsid w:val="24ACE562"/>
    <w:rsid w:val="24AD5B4B"/>
    <w:rsid w:val="24AE43AB"/>
    <w:rsid w:val="24AEFC54"/>
    <w:rsid w:val="24AF270B"/>
    <w:rsid w:val="24AFFE2E"/>
    <w:rsid w:val="24B009A3"/>
    <w:rsid w:val="24B10F6D"/>
    <w:rsid w:val="24B1DB5A"/>
    <w:rsid w:val="24B25095"/>
    <w:rsid w:val="24B388C2"/>
    <w:rsid w:val="24B5B962"/>
    <w:rsid w:val="24B62076"/>
    <w:rsid w:val="24B8BA0C"/>
    <w:rsid w:val="24BB4A5E"/>
    <w:rsid w:val="24BC04A4"/>
    <w:rsid w:val="24BE3CD6"/>
    <w:rsid w:val="24BE7D0E"/>
    <w:rsid w:val="24BECF2F"/>
    <w:rsid w:val="24BF9297"/>
    <w:rsid w:val="24C14A26"/>
    <w:rsid w:val="24C160E6"/>
    <w:rsid w:val="24C3A3A5"/>
    <w:rsid w:val="24C51D32"/>
    <w:rsid w:val="24C90D06"/>
    <w:rsid w:val="24C94D8C"/>
    <w:rsid w:val="24C9C9D9"/>
    <w:rsid w:val="24CD83B6"/>
    <w:rsid w:val="24D2C7A0"/>
    <w:rsid w:val="24D3811B"/>
    <w:rsid w:val="24D43DA1"/>
    <w:rsid w:val="24D4B871"/>
    <w:rsid w:val="24D82E55"/>
    <w:rsid w:val="24D8A347"/>
    <w:rsid w:val="24D8C14C"/>
    <w:rsid w:val="24D8DC40"/>
    <w:rsid w:val="24D93BDA"/>
    <w:rsid w:val="24D98CCC"/>
    <w:rsid w:val="24DA5189"/>
    <w:rsid w:val="24DC1F8A"/>
    <w:rsid w:val="24DC3CE8"/>
    <w:rsid w:val="24DC4B9F"/>
    <w:rsid w:val="24DCA93D"/>
    <w:rsid w:val="24DDB136"/>
    <w:rsid w:val="24E034C3"/>
    <w:rsid w:val="24E06C69"/>
    <w:rsid w:val="24E0EE60"/>
    <w:rsid w:val="24E1B3D5"/>
    <w:rsid w:val="24E5E8BC"/>
    <w:rsid w:val="24EB1EF4"/>
    <w:rsid w:val="24EBBE39"/>
    <w:rsid w:val="24EECFAF"/>
    <w:rsid w:val="24F025A2"/>
    <w:rsid w:val="24F03285"/>
    <w:rsid w:val="24F16E87"/>
    <w:rsid w:val="24F1B3D7"/>
    <w:rsid w:val="24F2DEBE"/>
    <w:rsid w:val="24F3C1DF"/>
    <w:rsid w:val="24F6838A"/>
    <w:rsid w:val="24F69A11"/>
    <w:rsid w:val="24F6AFC1"/>
    <w:rsid w:val="24F75266"/>
    <w:rsid w:val="24F776E9"/>
    <w:rsid w:val="24F78094"/>
    <w:rsid w:val="24F84D31"/>
    <w:rsid w:val="24F861C0"/>
    <w:rsid w:val="24F86AD6"/>
    <w:rsid w:val="24F8E504"/>
    <w:rsid w:val="24F91923"/>
    <w:rsid w:val="24FDCF42"/>
    <w:rsid w:val="24FF68FB"/>
    <w:rsid w:val="2501C910"/>
    <w:rsid w:val="250359DA"/>
    <w:rsid w:val="250416E3"/>
    <w:rsid w:val="25075A2C"/>
    <w:rsid w:val="25097B97"/>
    <w:rsid w:val="250BF227"/>
    <w:rsid w:val="250C9F49"/>
    <w:rsid w:val="250D066B"/>
    <w:rsid w:val="250D2444"/>
    <w:rsid w:val="250D3AB8"/>
    <w:rsid w:val="250DF9FF"/>
    <w:rsid w:val="250F9322"/>
    <w:rsid w:val="250FAC92"/>
    <w:rsid w:val="25109BB0"/>
    <w:rsid w:val="25113D8F"/>
    <w:rsid w:val="25129FB4"/>
    <w:rsid w:val="25131C68"/>
    <w:rsid w:val="25134D7A"/>
    <w:rsid w:val="2514B851"/>
    <w:rsid w:val="2517A209"/>
    <w:rsid w:val="2518AF38"/>
    <w:rsid w:val="2519092D"/>
    <w:rsid w:val="251D23AC"/>
    <w:rsid w:val="251EAD4C"/>
    <w:rsid w:val="25226ACD"/>
    <w:rsid w:val="2524000C"/>
    <w:rsid w:val="2524B9B9"/>
    <w:rsid w:val="25277D0F"/>
    <w:rsid w:val="2527CFC7"/>
    <w:rsid w:val="252BBBBB"/>
    <w:rsid w:val="252C7A8D"/>
    <w:rsid w:val="252CF4EA"/>
    <w:rsid w:val="252D9BBB"/>
    <w:rsid w:val="252DBE1A"/>
    <w:rsid w:val="252FC3FA"/>
    <w:rsid w:val="25354494"/>
    <w:rsid w:val="25377932"/>
    <w:rsid w:val="2537AF55"/>
    <w:rsid w:val="253D06BB"/>
    <w:rsid w:val="253D6B93"/>
    <w:rsid w:val="253EB23B"/>
    <w:rsid w:val="253EF054"/>
    <w:rsid w:val="253FE89F"/>
    <w:rsid w:val="25411B0E"/>
    <w:rsid w:val="2541D926"/>
    <w:rsid w:val="2542AEF1"/>
    <w:rsid w:val="254560A1"/>
    <w:rsid w:val="2545E624"/>
    <w:rsid w:val="25471772"/>
    <w:rsid w:val="25485957"/>
    <w:rsid w:val="254ABF5B"/>
    <w:rsid w:val="254CC99A"/>
    <w:rsid w:val="254CFAAE"/>
    <w:rsid w:val="2551095F"/>
    <w:rsid w:val="25513486"/>
    <w:rsid w:val="25526725"/>
    <w:rsid w:val="25526AB9"/>
    <w:rsid w:val="25530876"/>
    <w:rsid w:val="255367BB"/>
    <w:rsid w:val="2554331D"/>
    <w:rsid w:val="25554344"/>
    <w:rsid w:val="25554F05"/>
    <w:rsid w:val="25582739"/>
    <w:rsid w:val="25584DF1"/>
    <w:rsid w:val="2558D4C7"/>
    <w:rsid w:val="255DB493"/>
    <w:rsid w:val="255E195A"/>
    <w:rsid w:val="255E6341"/>
    <w:rsid w:val="255F659E"/>
    <w:rsid w:val="255FCB13"/>
    <w:rsid w:val="25605287"/>
    <w:rsid w:val="25613019"/>
    <w:rsid w:val="25631C4D"/>
    <w:rsid w:val="2563EBDD"/>
    <w:rsid w:val="2567DC3F"/>
    <w:rsid w:val="256B7D63"/>
    <w:rsid w:val="256FD750"/>
    <w:rsid w:val="2572D838"/>
    <w:rsid w:val="25748FFB"/>
    <w:rsid w:val="25759B5D"/>
    <w:rsid w:val="25779EEF"/>
    <w:rsid w:val="25780A6B"/>
    <w:rsid w:val="257855D1"/>
    <w:rsid w:val="25789B9A"/>
    <w:rsid w:val="25790D77"/>
    <w:rsid w:val="25794293"/>
    <w:rsid w:val="257A73A2"/>
    <w:rsid w:val="257AC56F"/>
    <w:rsid w:val="257E5C6D"/>
    <w:rsid w:val="25802289"/>
    <w:rsid w:val="25819C71"/>
    <w:rsid w:val="25824726"/>
    <w:rsid w:val="2585FF26"/>
    <w:rsid w:val="258845D4"/>
    <w:rsid w:val="258948F1"/>
    <w:rsid w:val="258A0D14"/>
    <w:rsid w:val="258A49EF"/>
    <w:rsid w:val="258B3647"/>
    <w:rsid w:val="258B498A"/>
    <w:rsid w:val="258DFE7E"/>
    <w:rsid w:val="258EA089"/>
    <w:rsid w:val="258F2FDB"/>
    <w:rsid w:val="258FE463"/>
    <w:rsid w:val="259373FE"/>
    <w:rsid w:val="259511BA"/>
    <w:rsid w:val="2595F2EE"/>
    <w:rsid w:val="259E7E4D"/>
    <w:rsid w:val="259F481F"/>
    <w:rsid w:val="259F6E66"/>
    <w:rsid w:val="25A5A35D"/>
    <w:rsid w:val="25A70433"/>
    <w:rsid w:val="25AAA3E5"/>
    <w:rsid w:val="25ACDDEE"/>
    <w:rsid w:val="25AEC2D4"/>
    <w:rsid w:val="25B38062"/>
    <w:rsid w:val="25B50FE6"/>
    <w:rsid w:val="25B6E204"/>
    <w:rsid w:val="25B702DD"/>
    <w:rsid w:val="25B7854A"/>
    <w:rsid w:val="25B796FC"/>
    <w:rsid w:val="25B999F6"/>
    <w:rsid w:val="25B9DCAC"/>
    <w:rsid w:val="25BAA93C"/>
    <w:rsid w:val="25BB7C2B"/>
    <w:rsid w:val="25BD0C0D"/>
    <w:rsid w:val="25C2FB9C"/>
    <w:rsid w:val="25C3D302"/>
    <w:rsid w:val="25C40040"/>
    <w:rsid w:val="25C605D4"/>
    <w:rsid w:val="25C6530D"/>
    <w:rsid w:val="25C9B80F"/>
    <w:rsid w:val="25CAA06B"/>
    <w:rsid w:val="25CD68F1"/>
    <w:rsid w:val="25D0C102"/>
    <w:rsid w:val="25D2E9E5"/>
    <w:rsid w:val="25D4A2DB"/>
    <w:rsid w:val="25D4E458"/>
    <w:rsid w:val="25D6F52C"/>
    <w:rsid w:val="25D7B788"/>
    <w:rsid w:val="25DB0894"/>
    <w:rsid w:val="25DBE55C"/>
    <w:rsid w:val="25DF02F2"/>
    <w:rsid w:val="25E01DC7"/>
    <w:rsid w:val="25E1FE96"/>
    <w:rsid w:val="25E81C95"/>
    <w:rsid w:val="25EA8E8D"/>
    <w:rsid w:val="25EB1AD1"/>
    <w:rsid w:val="25EB2BFB"/>
    <w:rsid w:val="25EB2EDC"/>
    <w:rsid w:val="25EB39F5"/>
    <w:rsid w:val="25EB7326"/>
    <w:rsid w:val="25EEED9C"/>
    <w:rsid w:val="25F049B7"/>
    <w:rsid w:val="25F13864"/>
    <w:rsid w:val="25F4867D"/>
    <w:rsid w:val="25F5E61C"/>
    <w:rsid w:val="25F80E74"/>
    <w:rsid w:val="25F84389"/>
    <w:rsid w:val="25FAF33A"/>
    <w:rsid w:val="25FE3B18"/>
    <w:rsid w:val="2600C07E"/>
    <w:rsid w:val="26012DDA"/>
    <w:rsid w:val="2601E131"/>
    <w:rsid w:val="2603D788"/>
    <w:rsid w:val="26064039"/>
    <w:rsid w:val="26069874"/>
    <w:rsid w:val="260858AA"/>
    <w:rsid w:val="26087A89"/>
    <w:rsid w:val="2608FDA6"/>
    <w:rsid w:val="2609B394"/>
    <w:rsid w:val="260A8AD4"/>
    <w:rsid w:val="260C7376"/>
    <w:rsid w:val="260F8B00"/>
    <w:rsid w:val="261259EB"/>
    <w:rsid w:val="2612F193"/>
    <w:rsid w:val="2614FFFE"/>
    <w:rsid w:val="261500B2"/>
    <w:rsid w:val="26158844"/>
    <w:rsid w:val="2615E258"/>
    <w:rsid w:val="2616F16E"/>
    <w:rsid w:val="261D293A"/>
    <w:rsid w:val="261E2340"/>
    <w:rsid w:val="261FA2C6"/>
    <w:rsid w:val="262107E8"/>
    <w:rsid w:val="262175D5"/>
    <w:rsid w:val="26220F21"/>
    <w:rsid w:val="26241B66"/>
    <w:rsid w:val="2624587F"/>
    <w:rsid w:val="26248AEF"/>
    <w:rsid w:val="26252ACA"/>
    <w:rsid w:val="26259BA9"/>
    <w:rsid w:val="26261A17"/>
    <w:rsid w:val="262885BC"/>
    <w:rsid w:val="2628FDDB"/>
    <w:rsid w:val="26294706"/>
    <w:rsid w:val="262A32A6"/>
    <w:rsid w:val="262AB817"/>
    <w:rsid w:val="262B55CF"/>
    <w:rsid w:val="262BDD13"/>
    <w:rsid w:val="262EA3FC"/>
    <w:rsid w:val="262EC642"/>
    <w:rsid w:val="262F72E8"/>
    <w:rsid w:val="26307ACE"/>
    <w:rsid w:val="26307EB8"/>
    <w:rsid w:val="2630C982"/>
    <w:rsid w:val="2630CA9A"/>
    <w:rsid w:val="263133A2"/>
    <w:rsid w:val="2631C245"/>
    <w:rsid w:val="2632E1D5"/>
    <w:rsid w:val="2632E877"/>
    <w:rsid w:val="2636125C"/>
    <w:rsid w:val="2638FE6C"/>
    <w:rsid w:val="26392788"/>
    <w:rsid w:val="263A5BAE"/>
    <w:rsid w:val="263B14C9"/>
    <w:rsid w:val="263B7AD2"/>
    <w:rsid w:val="263D60DB"/>
    <w:rsid w:val="263F8DA6"/>
    <w:rsid w:val="263FA385"/>
    <w:rsid w:val="26415DE3"/>
    <w:rsid w:val="26425EA4"/>
    <w:rsid w:val="26442B4B"/>
    <w:rsid w:val="264622B4"/>
    <w:rsid w:val="2648C958"/>
    <w:rsid w:val="264AC0CB"/>
    <w:rsid w:val="264AFC4C"/>
    <w:rsid w:val="264BACF0"/>
    <w:rsid w:val="264DC4F8"/>
    <w:rsid w:val="264EDBF2"/>
    <w:rsid w:val="264F9C48"/>
    <w:rsid w:val="264FC526"/>
    <w:rsid w:val="2652AB62"/>
    <w:rsid w:val="26531AAA"/>
    <w:rsid w:val="2653B788"/>
    <w:rsid w:val="2653C6E0"/>
    <w:rsid w:val="26550986"/>
    <w:rsid w:val="265589BC"/>
    <w:rsid w:val="2656EE95"/>
    <w:rsid w:val="26584B28"/>
    <w:rsid w:val="26589905"/>
    <w:rsid w:val="265916D0"/>
    <w:rsid w:val="265A5BA5"/>
    <w:rsid w:val="265AB4C8"/>
    <w:rsid w:val="265B178B"/>
    <w:rsid w:val="265B4B16"/>
    <w:rsid w:val="265B7092"/>
    <w:rsid w:val="265D6058"/>
    <w:rsid w:val="265DDB29"/>
    <w:rsid w:val="265EE135"/>
    <w:rsid w:val="265F8663"/>
    <w:rsid w:val="265FEEA5"/>
    <w:rsid w:val="26617D77"/>
    <w:rsid w:val="2663007B"/>
    <w:rsid w:val="26632F0B"/>
    <w:rsid w:val="2663741B"/>
    <w:rsid w:val="26646859"/>
    <w:rsid w:val="2664B0A8"/>
    <w:rsid w:val="26682AE7"/>
    <w:rsid w:val="26686B82"/>
    <w:rsid w:val="26690AD8"/>
    <w:rsid w:val="2669C76A"/>
    <w:rsid w:val="266B616D"/>
    <w:rsid w:val="266C060B"/>
    <w:rsid w:val="266E223E"/>
    <w:rsid w:val="266F2A57"/>
    <w:rsid w:val="266F482A"/>
    <w:rsid w:val="266FCB80"/>
    <w:rsid w:val="26707A36"/>
    <w:rsid w:val="2670A697"/>
    <w:rsid w:val="2670CC64"/>
    <w:rsid w:val="2670CF09"/>
    <w:rsid w:val="26742A7D"/>
    <w:rsid w:val="2674ED08"/>
    <w:rsid w:val="267562B5"/>
    <w:rsid w:val="2678C38A"/>
    <w:rsid w:val="267F03EC"/>
    <w:rsid w:val="267F65A3"/>
    <w:rsid w:val="2680A9F4"/>
    <w:rsid w:val="2681B378"/>
    <w:rsid w:val="268B11F7"/>
    <w:rsid w:val="268B6B97"/>
    <w:rsid w:val="268CDB9B"/>
    <w:rsid w:val="268CFCAF"/>
    <w:rsid w:val="268D8954"/>
    <w:rsid w:val="268EC00F"/>
    <w:rsid w:val="268ED62D"/>
    <w:rsid w:val="2690B84A"/>
    <w:rsid w:val="2692F99D"/>
    <w:rsid w:val="26943360"/>
    <w:rsid w:val="2694AF3E"/>
    <w:rsid w:val="2697D0D2"/>
    <w:rsid w:val="2698A331"/>
    <w:rsid w:val="26996DD8"/>
    <w:rsid w:val="2699E453"/>
    <w:rsid w:val="269A4F13"/>
    <w:rsid w:val="269A89D9"/>
    <w:rsid w:val="269AAFF8"/>
    <w:rsid w:val="269AB80F"/>
    <w:rsid w:val="269C7046"/>
    <w:rsid w:val="269DAB1D"/>
    <w:rsid w:val="26A16C06"/>
    <w:rsid w:val="26A1BDA8"/>
    <w:rsid w:val="26A4C08F"/>
    <w:rsid w:val="26A5F33C"/>
    <w:rsid w:val="26A75055"/>
    <w:rsid w:val="26A81EBC"/>
    <w:rsid w:val="26AA42D7"/>
    <w:rsid w:val="26AAACEE"/>
    <w:rsid w:val="26AB1A7B"/>
    <w:rsid w:val="26ABA7B1"/>
    <w:rsid w:val="26AE0AAF"/>
    <w:rsid w:val="26AE2ADB"/>
    <w:rsid w:val="26B32BA3"/>
    <w:rsid w:val="26B390E3"/>
    <w:rsid w:val="26B43CCB"/>
    <w:rsid w:val="26B44C4B"/>
    <w:rsid w:val="26B4967E"/>
    <w:rsid w:val="26B4A026"/>
    <w:rsid w:val="26B740E9"/>
    <w:rsid w:val="26B794DF"/>
    <w:rsid w:val="26BA4438"/>
    <w:rsid w:val="26BCAA3B"/>
    <w:rsid w:val="26BEFD75"/>
    <w:rsid w:val="26BFA187"/>
    <w:rsid w:val="26C013BE"/>
    <w:rsid w:val="26C3253F"/>
    <w:rsid w:val="26C66E5B"/>
    <w:rsid w:val="26C74E59"/>
    <w:rsid w:val="26CA469E"/>
    <w:rsid w:val="26CAC3BE"/>
    <w:rsid w:val="26CBE14B"/>
    <w:rsid w:val="26CD2474"/>
    <w:rsid w:val="26CD33BC"/>
    <w:rsid w:val="26CD91DE"/>
    <w:rsid w:val="26CDD493"/>
    <w:rsid w:val="26CE8032"/>
    <w:rsid w:val="26D6FDB6"/>
    <w:rsid w:val="26D7CAE5"/>
    <w:rsid w:val="26D7E926"/>
    <w:rsid w:val="26D81A89"/>
    <w:rsid w:val="26D8665B"/>
    <w:rsid w:val="26D9504B"/>
    <w:rsid w:val="26DBC2B3"/>
    <w:rsid w:val="26DBC744"/>
    <w:rsid w:val="26DD4F29"/>
    <w:rsid w:val="26DDBD8E"/>
    <w:rsid w:val="26DFA7FB"/>
    <w:rsid w:val="26E04860"/>
    <w:rsid w:val="26E04A58"/>
    <w:rsid w:val="26E0D827"/>
    <w:rsid w:val="26E1E6EA"/>
    <w:rsid w:val="26E33256"/>
    <w:rsid w:val="26E34A01"/>
    <w:rsid w:val="26E3C827"/>
    <w:rsid w:val="26E3C922"/>
    <w:rsid w:val="26E41E40"/>
    <w:rsid w:val="26E5DE03"/>
    <w:rsid w:val="26E7C95A"/>
    <w:rsid w:val="26E85A56"/>
    <w:rsid w:val="26E87F84"/>
    <w:rsid w:val="26EF5416"/>
    <w:rsid w:val="26EF7DAD"/>
    <w:rsid w:val="26F01FE5"/>
    <w:rsid w:val="26F1EBB9"/>
    <w:rsid w:val="26F491D4"/>
    <w:rsid w:val="26F59A02"/>
    <w:rsid w:val="26F59A75"/>
    <w:rsid w:val="26F653A0"/>
    <w:rsid w:val="26FAFDBF"/>
    <w:rsid w:val="26FC4040"/>
    <w:rsid w:val="26FCA0DC"/>
    <w:rsid w:val="26FE40B9"/>
    <w:rsid w:val="26FEE65F"/>
    <w:rsid w:val="270054BA"/>
    <w:rsid w:val="270278C6"/>
    <w:rsid w:val="27028D18"/>
    <w:rsid w:val="2704D657"/>
    <w:rsid w:val="2704F746"/>
    <w:rsid w:val="27055B7E"/>
    <w:rsid w:val="2705FFF8"/>
    <w:rsid w:val="27061BF5"/>
    <w:rsid w:val="270740A1"/>
    <w:rsid w:val="27077573"/>
    <w:rsid w:val="270C0DDA"/>
    <w:rsid w:val="270C17F0"/>
    <w:rsid w:val="270DB61B"/>
    <w:rsid w:val="270E5607"/>
    <w:rsid w:val="27122DDA"/>
    <w:rsid w:val="27148D67"/>
    <w:rsid w:val="27152C2D"/>
    <w:rsid w:val="2715314C"/>
    <w:rsid w:val="27171B76"/>
    <w:rsid w:val="271742C5"/>
    <w:rsid w:val="2717BC12"/>
    <w:rsid w:val="271989FA"/>
    <w:rsid w:val="271A7921"/>
    <w:rsid w:val="271B4811"/>
    <w:rsid w:val="271BAB4E"/>
    <w:rsid w:val="271D48B1"/>
    <w:rsid w:val="271FFE26"/>
    <w:rsid w:val="2720F60C"/>
    <w:rsid w:val="2722AF06"/>
    <w:rsid w:val="27231FD2"/>
    <w:rsid w:val="272490FA"/>
    <w:rsid w:val="27268F7E"/>
    <w:rsid w:val="2726B2A8"/>
    <w:rsid w:val="2727EA55"/>
    <w:rsid w:val="27299912"/>
    <w:rsid w:val="272C76EA"/>
    <w:rsid w:val="272E476A"/>
    <w:rsid w:val="2731539A"/>
    <w:rsid w:val="273165F9"/>
    <w:rsid w:val="27321C50"/>
    <w:rsid w:val="2732C726"/>
    <w:rsid w:val="27337A34"/>
    <w:rsid w:val="273436FD"/>
    <w:rsid w:val="2734430E"/>
    <w:rsid w:val="2734F8D4"/>
    <w:rsid w:val="273658AB"/>
    <w:rsid w:val="27392252"/>
    <w:rsid w:val="27399A80"/>
    <w:rsid w:val="273BD2EE"/>
    <w:rsid w:val="2740345E"/>
    <w:rsid w:val="27410527"/>
    <w:rsid w:val="274134DC"/>
    <w:rsid w:val="274274BC"/>
    <w:rsid w:val="2742AFF1"/>
    <w:rsid w:val="2744A8EE"/>
    <w:rsid w:val="27456BB7"/>
    <w:rsid w:val="27463F29"/>
    <w:rsid w:val="27476CEE"/>
    <w:rsid w:val="274A48F5"/>
    <w:rsid w:val="274A59CD"/>
    <w:rsid w:val="274F88EF"/>
    <w:rsid w:val="2750870F"/>
    <w:rsid w:val="27518978"/>
    <w:rsid w:val="2751B5BD"/>
    <w:rsid w:val="2752271B"/>
    <w:rsid w:val="27523414"/>
    <w:rsid w:val="27595BC0"/>
    <w:rsid w:val="275B8D70"/>
    <w:rsid w:val="275C7AA2"/>
    <w:rsid w:val="275CE385"/>
    <w:rsid w:val="275CE5B1"/>
    <w:rsid w:val="275E5517"/>
    <w:rsid w:val="275FC76A"/>
    <w:rsid w:val="2760E0B8"/>
    <w:rsid w:val="2760F89D"/>
    <w:rsid w:val="27627036"/>
    <w:rsid w:val="2762D5D5"/>
    <w:rsid w:val="276770C3"/>
    <w:rsid w:val="27677BE0"/>
    <w:rsid w:val="276A0A64"/>
    <w:rsid w:val="276A2CEC"/>
    <w:rsid w:val="276AC453"/>
    <w:rsid w:val="276B282A"/>
    <w:rsid w:val="276BB7CA"/>
    <w:rsid w:val="276BEA60"/>
    <w:rsid w:val="276C9163"/>
    <w:rsid w:val="276DC618"/>
    <w:rsid w:val="276DEE05"/>
    <w:rsid w:val="276E8623"/>
    <w:rsid w:val="276F213E"/>
    <w:rsid w:val="27713CDC"/>
    <w:rsid w:val="27723432"/>
    <w:rsid w:val="277294AD"/>
    <w:rsid w:val="2772FD75"/>
    <w:rsid w:val="2774604B"/>
    <w:rsid w:val="27753F99"/>
    <w:rsid w:val="2775BDD3"/>
    <w:rsid w:val="2777DF65"/>
    <w:rsid w:val="27791F86"/>
    <w:rsid w:val="2779CF09"/>
    <w:rsid w:val="277BC1D8"/>
    <w:rsid w:val="277C0548"/>
    <w:rsid w:val="277C0712"/>
    <w:rsid w:val="277D699B"/>
    <w:rsid w:val="277D9FB0"/>
    <w:rsid w:val="27835425"/>
    <w:rsid w:val="2783D38C"/>
    <w:rsid w:val="278525F6"/>
    <w:rsid w:val="2785495C"/>
    <w:rsid w:val="2787C4DF"/>
    <w:rsid w:val="2789E01B"/>
    <w:rsid w:val="278D8E9A"/>
    <w:rsid w:val="278EEFDF"/>
    <w:rsid w:val="2790F9B5"/>
    <w:rsid w:val="27910036"/>
    <w:rsid w:val="27931298"/>
    <w:rsid w:val="27933E12"/>
    <w:rsid w:val="2794D6DA"/>
    <w:rsid w:val="2797C0EF"/>
    <w:rsid w:val="279816C8"/>
    <w:rsid w:val="27994A77"/>
    <w:rsid w:val="279A8B1D"/>
    <w:rsid w:val="279ADCEF"/>
    <w:rsid w:val="279D18D0"/>
    <w:rsid w:val="279D2100"/>
    <w:rsid w:val="279E0B91"/>
    <w:rsid w:val="279E3020"/>
    <w:rsid w:val="279F4CFC"/>
    <w:rsid w:val="279F7016"/>
    <w:rsid w:val="279FC9AD"/>
    <w:rsid w:val="27A1340E"/>
    <w:rsid w:val="27A15EBA"/>
    <w:rsid w:val="27A186A0"/>
    <w:rsid w:val="27A19E0B"/>
    <w:rsid w:val="27A20F3F"/>
    <w:rsid w:val="27A60A3D"/>
    <w:rsid w:val="27A6A496"/>
    <w:rsid w:val="27A7B0AF"/>
    <w:rsid w:val="27A7BC37"/>
    <w:rsid w:val="27A7E123"/>
    <w:rsid w:val="27A97B71"/>
    <w:rsid w:val="27AB51D7"/>
    <w:rsid w:val="27ABE51B"/>
    <w:rsid w:val="27AC267C"/>
    <w:rsid w:val="27ADBBFA"/>
    <w:rsid w:val="27AE4C02"/>
    <w:rsid w:val="27B16BF9"/>
    <w:rsid w:val="27B286F6"/>
    <w:rsid w:val="27B29C99"/>
    <w:rsid w:val="27B37627"/>
    <w:rsid w:val="27B4205B"/>
    <w:rsid w:val="27B59D10"/>
    <w:rsid w:val="27B63F72"/>
    <w:rsid w:val="27B68962"/>
    <w:rsid w:val="27B7C635"/>
    <w:rsid w:val="27B7EE5B"/>
    <w:rsid w:val="27B87B54"/>
    <w:rsid w:val="27B98526"/>
    <w:rsid w:val="27BAA685"/>
    <w:rsid w:val="27BB0AE4"/>
    <w:rsid w:val="27BBA71F"/>
    <w:rsid w:val="27BD2797"/>
    <w:rsid w:val="27BDAB33"/>
    <w:rsid w:val="27BF20FF"/>
    <w:rsid w:val="27C094EA"/>
    <w:rsid w:val="27C0A79A"/>
    <w:rsid w:val="27C18183"/>
    <w:rsid w:val="27C29083"/>
    <w:rsid w:val="27C452A5"/>
    <w:rsid w:val="27C53CC3"/>
    <w:rsid w:val="27C64771"/>
    <w:rsid w:val="27C649D1"/>
    <w:rsid w:val="27C6F885"/>
    <w:rsid w:val="27C7CC82"/>
    <w:rsid w:val="27C93E82"/>
    <w:rsid w:val="27CAB709"/>
    <w:rsid w:val="27D16422"/>
    <w:rsid w:val="27D556F8"/>
    <w:rsid w:val="27D86C3E"/>
    <w:rsid w:val="27D8BB8C"/>
    <w:rsid w:val="27D9D603"/>
    <w:rsid w:val="27DA09B9"/>
    <w:rsid w:val="27DB0B97"/>
    <w:rsid w:val="27DB1662"/>
    <w:rsid w:val="27DC5ED1"/>
    <w:rsid w:val="27DE212E"/>
    <w:rsid w:val="27DF1A40"/>
    <w:rsid w:val="27DFCF37"/>
    <w:rsid w:val="27E0535F"/>
    <w:rsid w:val="27E15282"/>
    <w:rsid w:val="27E1A90B"/>
    <w:rsid w:val="27E21A69"/>
    <w:rsid w:val="27E25F39"/>
    <w:rsid w:val="27E30CE6"/>
    <w:rsid w:val="27E3E874"/>
    <w:rsid w:val="27E61529"/>
    <w:rsid w:val="27E6646F"/>
    <w:rsid w:val="27E783C4"/>
    <w:rsid w:val="27EB1A7B"/>
    <w:rsid w:val="27ECAC4F"/>
    <w:rsid w:val="27EE7340"/>
    <w:rsid w:val="27F67F76"/>
    <w:rsid w:val="27F85479"/>
    <w:rsid w:val="27F92A98"/>
    <w:rsid w:val="27FA834B"/>
    <w:rsid w:val="27FAD995"/>
    <w:rsid w:val="27FC4E4F"/>
    <w:rsid w:val="27FE1016"/>
    <w:rsid w:val="27FE716A"/>
    <w:rsid w:val="280031EC"/>
    <w:rsid w:val="280269F8"/>
    <w:rsid w:val="2803FB48"/>
    <w:rsid w:val="2804FC0E"/>
    <w:rsid w:val="2806D359"/>
    <w:rsid w:val="2806F12B"/>
    <w:rsid w:val="28073758"/>
    <w:rsid w:val="28086711"/>
    <w:rsid w:val="28092480"/>
    <w:rsid w:val="280A72FE"/>
    <w:rsid w:val="280C690E"/>
    <w:rsid w:val="280DF851"/>
    <w:rsid w:val="280EEBE0"/>
    <w:rsid w:val="2810CE2A"/>
    <w:rsid w:val="281168BA"/>
    <w:rsid w:val="2812A00E"/>
    <w:rsid w:val="281498A6"/>
    <w:rsid w:val="28164EB5"/>
    <w:rsid w:val="28177FEC"/>
    <w:rsid w:val="2817D3B6"/>
    <w:rsid w:val="2818B5C2"/>
    <w:rsid w:val="2819B00A"/>
    <w:rsid w:val="281B4F65"/>
    <w:rsid w:val="281C5862"/>
    <w:rsid w:val="281D5510"/>
    <w:rsid w:val="281FDC46"/>
    <w:rsid w:val="2820170C"/>
    <w:rsid w:val="2824711A"/>
    <w:rsid w:val="28249F08"/>
    <w:rsid w:val="2824A4DE"/>
    <w:rsid w:val="2824B2C5"/>
    <w:rsid w:val="2825B003"/>
    <w:rsid w:val="2825D668"/>
    <w:rsid w:val="2827E930"/>
    <w:rsid w:val="2829631D"/>
    <w:rsid w:val="282A2AF9"/>
    <w:rsid w:val="282B00CD"/>
    <w:rsid w:val="282BC9A0"/>
    <w:rsid w:val="282C6066"/>
    <w:rsid w:val="282D2D45"/>
    <w:rsid w:val="282D2EC1"/>
    <w:rsid w:val="282D86B3"/>
    <w:rsid w:val="282EB176"/>
    <w:rsid w:val="282F2F4A"/>
    <w:rsid w:val="2831BD29"/>
    <w:rsid w:val="283232CD"/>
    <w:rsid w:val="2836AB43"/>
    <w:rsid w:val="28371009"/>
    <w:rsid w:val="28379D5D"/>
    <w:rsid w:val="2838BC87"/>
    <w:rsid w:val="28397505"/>
    <w:rsid w:val="2839B6E8"/>
    <w:rsid w:val="283A4B54"/>
    <w:rsid w:val="283C6EAA"/>
    <w:rsid w:val="283D928C"/>
    <w:rsid w:val="284030FE"/>
    <w:rsid w:val="2841D929"/>
    <w:rsid w:val="28421B07"/>
    <w:rsid w:val="28474ABA"/>
    <w:rsid w:val="2849B8C5"/>
    <w:rsid w:val="284B6EAB"/>
    <w:rsid w:val="284BF1F9"/>
    <w:rsid w:val="284CAA1F"/>
    <w:rsid w:val="284CB13B"/>
    <w:rsid w:val="284D1664"/>
    <w:rsid w:val="284E5118"/>
    <w:rsid w:val="284EED3A"/>
    <w:rsid w:val="28500F57"/>
    <w:rsid w:val="2850147B"/>
    <w:rsid w:val="28555E7E"/>
    <w:rsid w:val="28590E0E"/>
    <w:rsid w:val="285BD3A5"/>
    <w:rsid w:val="285CE234"/>
    <w:rsid w:val="285D2425"/>
    <w:rsid w:val="285F61F6"/>
    <w:rsid w:val="28623077"/>
    <w:rsid w:val="2863A298"/>
    <w:rsid w:val="2863B67C"/>
    <w:rsid w:val="2863E0E4"/>
    <w:rsid w:val="2864B86D"/>
    <w:rsid w:val="286C0FCE"/>
    <w:rsid w:val="286CFC81"/>
    <w:rsid w:val="286D0926"/>
    <w:rsid w:val="286F0644"/>
    <w:rsid w:val="286F0CC9"/>
    <w:rsid w:val="286F2D84"/>
    <w:rsid w:val="286FE92E"/>
    <w:rsid w:val="2871D33D"/>
    <w:rsid w:val="28731C9B"/>
    <w:rsid w:val="2875E4BA"/>
    <w:rsid w:val="2877376C"/>
    <w:rsid w:val="2879B25C"/>
    <w:rsid w:val="287A45E6"/>
    <w:rsid w:val="287A720A"/>
    <w:rsid w:val="287A94E5"/>
    <w:rsid w:val="287AAC62"/>
    <w:rsid w:val="287AF929"/>
    <w:rsid w:val="287B7722"/>
    <w:rsid w:val="287CEF9E"/>
    <w:rsid w:val="287D3819"/>
    <w:rsid w:val="287DCFF8"/>
    <w:rsid w:val="287F9360"/>
    <w:rsid w:val="288050E6"/>
    <w:rsid w:val="288192E7"/>
    <w:rsid w:val="28826128"/>
    <w:rsid w:val="28829129"/>
    <w:rsid w:val="2882C860"/>
    <w:rsid w:val="2883B778"/>
    <w:rsid w:val="28842D7F"/>
    <w:rsid w:val="288606BA"/>
    <w:rsid w:val="28878E28"/>
    <w:rsid w:val="28884584"/>
    <w:rsid w:val="28884ED4"/>
    <w:rsid w:val="288A2D92"/>
    <w:rsid w:val="288B1D67"/>
    <w:rsid w:val="288DA1A6"/>
    <w:rsid w:val="288EED28"/>
    <w:rsid w:val="288F3128"/>
    <w:rsid w:val="288F733D"/>
    <w:rsid w:val="288F87FB"/>
    <w:rsid w:val="288FAC70"/>
    <w:rsid w:val="289240AE"/>
    <w:rsid w:val="28944080"/>
    <w:rsid w:val="2894AF44"/>
    <w:rsid w:val="2895195F"/>
    <w:rsid w:val="289626A3"/>
    <w:rsid w:val="289799C7"/>
    <w:rsid w:val="2898CB52"/>
    <w:rsid w:val="2898E9F4"/>
    <w:rsid w:val="28994703"/>
    <w:rsid w:val="289997F2"/>
    <w:rsid w:val="289BA803"/>
    <w:rsid w:val="289C9864"/>
    <w:rsid w:val="289DF018"/>
    <w:rsid w:val="289E20EF"/>
    <w:rsid w:val="289F0E8F"/>
    <w:rsid w:val="28A0DEFE"/>
    <w:rsid w:val="28A24F4E"/>
    <w:rsid w:val="28A7FE2D"/>
    <w:rsid w:val="28A91126"/>
    <w:rsid w:val="28AB1911"/>
    <w:rsid w:val="28AD816F"/>
    <w:rsid w:val="28ADA3A7"/>
    <w:rsid w:val="28B0364D"/>
    <w:rsid w:val="28B23985"/>
    <w:rsid w:val="28B468A3"/>
    <w:rsid w:val="28B46F2B"/>
    <w:rsid w:val="28B5C328"/>
    <w:rsid w:val="28B62C46"/>
    <w:rsid w:val="28B6F617"/>
    <w:rsid w:val="28B7EE45"/>
    <w:rsid w:val="28B809D9"/>
    <w:rsid w:val="28B86FC0"/>
    <w:rsid w:val="28B87CC3"/>
    <w:rsid w:val="28BA6EDE"/>
    <w:rsid w:val="28BBFDF3"/>
    <w:rsid w:val="28BCD6BD"/>
    <w:rsid w:val="28BD94F0"/>
    <w:rsid w:val="28BE1B52"/>
    <w:rsid w:val="28BE7DC7"/>
    <w:rsid w:val="28BF48BC"/>
    <w:rsid w:val="28C00F1B"/>
    <w:rsid w:val="28C0564D"/>
    <w:rsid w:val="28C37662"/>
    <w:rsid w:val="28C3C69A"/>
    <w:rsid w:val="28C46F5E"/>
    <w:rsid w:val="28C49AE8"/>
    <w:rsid w:val="28C4B646"/>
    <w:rsid w:val="28C704F7"/>
    <w:rsid w:val="28C84005"/>
    <w:rsid w:val="28C86C94"/>
    <w:rsid w:val="28C96056"/>
    <w:rsid w:val="28CAA73C"/>
    <w:rsid w:val="28CB171D"/>
    <w:rsid w:val="28CD480A"/>
    <w:rsid w:val="28CE8AB8"/>
    <w:rsid w:val="28CF6896"/>
    <w:rsid w:val="28D1C091"/>
    <w:rsid w:val="28D320E1"/>
    <w:rsid w:val="28D585D1"/>
    <w:rsid w:val="28D70E84"/>
    <w:rsid w:val="28D727C2"/>
    <w:rsid w:val="28D75AA0"/>
    <w:rsid w:val="28D92E71"/>
    <w:rsid w:val="28DA49C2"/>
    <w:rsid w:val="28DAF979"/>
    <w:rsid w:val="28DB69AC"/>
    <w:rsid w:val="28DBA3EE"/>
    <w:rsid w:val="28DDE34B"/>
    <w:rsid w:val="28E221B8"/>
    <w:rsid w:val="28E66107"/>
    <w:rsid w:val="28EA133B"/>
    <w:rsid w:val="28EA22C3"/>
    <w:rsid w:val="28EBC9D3"/>
    <w:rsid w:val="28F30CC1"/>
    <w:rsid w:val="28F44442"/>
    <w:rsid w:val="28F56BD3"/>
    <w:rsid w:val="28F59C0E"/>
    <w:rsid w:val="28F6D5B7"/>
    <w:rsid w:val="28F8ADD8"/>
    <w:rsid w:val="28FA72A5"/>
    <w:rsid w:val="28FBE294"/>
    <w:rsid w:val="28FCB9D9"/>
    <w:rsid w:val="28FD572A"/>
    <w:rsid w:val="2904B87D"/>
    <w:rsid w:val="29084C79"/>
    <w:rsid w:val="290AF6D9"/>
    <w:rsid w:val="290B3DF9"/>
    <w:rsid w:val="290BC6B7"/>
    <w:rsid w:val="290DA926"/>
    <w:rsid w:val="290EF75D"/>
    <w:rsid w:val="29137C4B"/>
    <w:rsid w:val="2913E4D9"/>
    <w:rsid w:val="2914398E"/>
    <w:rsid w:val="2914FAFE"/>
    <w:rsid w:val="2915E8ED"/>
    <w:rsid w:val="2918D270"/>
    <w:rsid w:val="291A5675"/>
    <w:rsid w:val="291B32EC"/>
    <w:rsid w:val="291C0B08"/>
    <w:rsid w:val="291C6E56"/>
    <w:rsid w:val="291D013F"/>
    <w:rsid w:val="291D3FE7"/>
    <w:rsid w:val="291E56EE"/>
    <w:rsid w:val="291F572F"/>
    <w:rsid w:val="29200DBE"/>
    <w:rsid w:val="29206B09"/>
    <w:rsid w:val="2923E705"/>
    <w:rsid w:val="29277056"/>
    <w:rsid w:val="29282914"/>
    <w:rsid w:val="2928816C"/>
    <w:rsid w:val="29290A65"/>
    <w:rsid w:val="29295495"/>
    <w:rsid w:val="292980E2"/>
    <w:rsid w:val="2929A99D"/>
    <w:rsid w:val="292C1F34"/>
    <w:rsid w:val="292C5186"/>
    <w:rsid w:val="292CE0F5"/>
    <w:rsid w:val="292CE49A"/>
    <w:rsid w:val="292DB10A"/>
    <w:rsid w:val="292EC7B0"/>
    <w:rsid w:val="292EE86F"/>
    <w:rsid w:val="293070E8"/>
    <w:rsid w:val="2930EB37"/>
    <w:rsid w:val="29324291"/>
    <w:rsid w:val="2932A650"/>
    <w:rsid w:val="29334F27"/>
    <w:rsid w:val="293374B5"/>
    <w:rsid w:val="2933864F"/>
    <w:rsid w:val="2934B24C"/>
    <w:rsid w:val="29350DFE"/>
    <w:rsid w:val="2935203F"/>
    <w:rsid w:val="29352E69"/>
    <w:rsid w:val="2936FD66"/>
    <w:rsid w:val="293788E7"/>
    <w:rsid w:val="293BF0D6"/>
    <w:rsid w:val="293D4098"/>
    <w:rsid w:val="293D4C85"/>
    <w:rsid w:val="293D55A2"/>
    <w:rsid w:val="293D57FC"/>
    <w:rsid w:val="29426C0E"/>
    <w:rsid w:val="2942ABA8"/>
    <w:rsid w:val="29445297"/>
    <w:rsid w:val="29466849"/>
    <w:rsid w:val="29478CBC"/>
    <w:rsid w:val="2947B3D1"/>
    <w:rsid w:val="294877BA"/>
    <w:rsid w:val="29491506"/>
    <w:rsid w:val="29492DC0"/>
    <w:rsid w:val="294C6DE5"/>
    <w:rsid w:val="294CF678"/>
    <w:rsid w:val="294D27E7"/>
    <w:rsid w:val="294FE441"/>
    <w:rsid w:val="29532B80"/>
    <w:rsid w:val="29534281"/>
    <w:rsid w:val="29563C74"/>
    <w:rsid w:val="2956B156"/>
    <w:rsid w:val="295A0C92"/>
    <w:rsid w:val="295A22CE"/>
    <w:rsid w:val="295BB016"/>
    <w:rsid w:val="295BF750"/>
    <w:rsid w:val="295C0EA5"/>
    <w:rsid w:val="295D10F4"/>
    <w:rsid w:val="296052D2"/>
    <w:rsid w:val="29625818"/>
    <w:rsid w:val="2963A07D"/>
    <w:rsid w:val="2963F04F"/>
    <w:rsid w:val="2964BCCC"/>
    <w:rsid w:val="2966F0BF"/>
    <w:rsid w:val="2968676F"/>
    <w:rsid w:val="2968EB59"/>
    <w:rsid w:val="2969E4DB"/>
    <w:rsid w:val="296A1683"/>
    <w:rsid w:val="296A9982"/>
    <w:rsid w:val="296D4B5F"/>
    <w:rsid w:val="2974FF11"/>
    <w:rsid w:val="29756AD3"/>
    <w:rsid w:val="2976DB25"/>
    <w:rsid w:val="2977A08C"/>
    <w:rsid w:val="29785F5C"/>
    <w:rsid w:val="29795919"/>
    <w:rsid w:val="29798ACB"/>
    <w:rsid w:val="297A6739"/>
    <w:rsid w:val="297A8B4B"/>
    <w:rsid w:val="297E06AC"/>
    <w:rsid w:val="297F3B70"/>
    <w:rsid w:val="297FB339"/>
    <w:rsid w:val="2985142F"/>
    <w:rsid w:val="298680E6"/>
    <w:rsid w:val="2986A827"/>
    <w:rsid w:val="29872B2C"/>
    <w:rsid w:val="29883190"/>
    <w:rsid w:val="29893921"/>
    <w:rsid w:val="29898CF4"/>
    <w:rsid w:val="2989C732"/>
    <w:rsid w:val="298B1D54"/>
    <w:rsid w:val="298BDFC0"/>
    <w:rsid w:val="298F7100"/>
    <w:rsid w:val="2991FEBF"/>
    <w:rsid w:val="29925E74"/>
    <w:rsid w:val="2995125E"/>
    <w:rsid w:val="299628F1"/>
    <w:rsid w:val="29963B2C"/>
    <w:rsid w:val="2996A9F6"/>
    <w:rsid w:val="299706B7"/>
    <w:rsid w:val="299741EE"/>
    <w:rsid w:val="2997DDBE"/>
    <w:rsid w:val="2999F5E7"/>
    <w:rsid w:val="299AC3FC"/>
    <w:rsid w:val="299ACE39"/>
    <w:rsid w:val="299DB180"/>
    <w:rsid w:val="299DB90D"/>
    <w:rsid w:val="299EF957"/>
    <w:rsid w:val="299FCBA9"/>
    <w:rsid w:val="29A3D531"/>
    <w:rsid w:val="29A555E2"/>
    <w:rsid w:val="29A67D99"/>
    <w:rsid w:val="29A6AFDD"/>
    <w:rsid w:val="29A712D9"/>
    <w:rsid w:val="29A78AEB"/>
    <w:rsid w:val="29A7F59D"/>
    <w:rsid w:val="29A8396D"/>
    <w:rsid w:val="29ACAFCE"/>
    <w:rsid w:val="29AD90AE"/>
    <w:rsid w:val="29AD957F"/>
    <w:rsid w:val="29ADC865"/>
    <w:rsid w:val="29AEDF1B"/>
    <w:rsid w:val="29AFAD8E"/>
    <w:rsid w:val="29B3EB19"/>
    <w:rsid w:val="29B4A6E9"/>
    <w:rsid w:val="29B4B371"/>
    <w:rsid w:val="29B51DF6"/>
    <w:rsid w:val="29B584C6"/>
    <w:rsid w:val="29B5ECE6"/>
    <w:rsid w:val="29B7E37C"/>
    <w:rsid w:val="29B7EC54"/>
    <w:rsid w:val="29BA9F56"/>
    <w:rsid w:val="29BB2A10"/>
    <w:rsid w:val="29BB41B9"/>
    <w:rsid w:val="29BBA4A9"/>
    <w:rsid w:val="29BD0FC2"/>
    <w:rsid w:val="29BE0201"/>
    <w:rsid w:val="29BEBE85"/>
    <w:rsid w:val="29BF85EC"/>
    <w:rsid w:val="29C1304B"/>
    <w:rsid w:val="29C2E320"/>
    <w:rsid w:val="29C440B0"/>
    <w:rsid w:val="29C46F66"/>
    <w:rsid w:val="29C4D2EF"/>
    <w:rsid w:val="29C8D772"/>
    <w:rsid w:val="29C922DD"/>
    <w:rsid w:val="29C9A567"/>
    <w:rsid w:val="29CA0893"/>
    <w:rsid w:val="29CDF84E"/>
    <w:rsid w:val="29CE303C"/>
    <w:rsid w:val="29CFC9E4"/>
    <w:rsid w:val="29D05259"/>
    <w:rsid w:val="29D10B97"/>
    <w:rsid w:val="29D15EDC"/>
    <w:rsid w:val="29D1926F"/>
    <w:rsid w:val="29D2DA1E"/>
    <w:rsid w:val="29D30F87"/>
    <w:rsid w:val="29D4B5E4"/>
    <w:rsid w:val="29D57CAC"/>
    <w:rsid w:val="29D5A0D0"/>
    <w:rsid w:val="29D6AF40"/>
    <w:rsid w:val="29D6CAE1"/>
    <w:rsid w:val="29D6CCD4"/>
    <w:rsid w:val="29E06B2B"/>
    <w:rsid w:val="29E3388C"/>
    <w:rsid w:val="29E346C4"/>
    <w:rsid w:val="29E3BA49"/>
    <w:rsid w:val="29E64A9C"/>
    <w:rsid w:val="29E67DCB"/>
    <w:rsid w:val="29E82F3E"/>
    <w:rsid w:val="29E96FA8"/>
    <w:rsid w:val="29EA87A0"/>
    <w:rsid w:val="29EAB9A1"/>
    <w:rsid w:val="29EB6628"/>
    <w:rsid w:val="29EC48AA"/>
    <w:rsid w:val="29EC6AF2"/>
    <w:rsid w:val="29ECA571"/>
    <w:rsid w:val="29ED8F7E"/>
    <w:rsid w:val="29EDAB6C"/>
    <w:rsid w:val="29EE6328"/>
    <w:rsid w:val="29EF73E7"/>
    <w:rsid w:val="29EF8057"/>
    <w:rsid w:val="29EFC8BA"/>
    <w:rsid w:val="29F224CB"/>
    <w:rsid w:val="29F5AE1C"/>
    <w:rsid w:val="29F61275"/>
    <w:rsid w:val="29F81E42"/>
    <w:rsid w:val="29FCAE57"/>
    <w:rsid w:val="29FFDF3A"/>
    <w:rsid w:val="2A00EE7C"/>
    <w:rsid w:val="2A024272"/>
    <w:rsid w:val="2A024778"/>
    <w:rsid w:val="2A0513C5"/>
    <w:rsid w:val="2A05B3EA"/>
    <w:rsid w:val="2A05CFD7"/>
    <w:rsid w:val="2A09F0E0"/>
    <w:rsid w:val="2A0A2B7A"/>
    <w:rsid w:val="2A0BD30B"/>
    <w:rsid w:val="2A0BD386"/>
    <w:rsid w:val="2A0D2223"/>
    <w:rsid w:val="2A10829C"/>
    <w:rsid w:val="2A126845"/>
    <w:rsid w:val="2A1430C4"/>
    <w:rsid w:val="2A150D01"/>
    <w:rsid w:val="2A15960B"/>
    <w:rsid w:val="2A16A276"/>
    <w:rsid w:val="2A18F12A"/>
    <w:rsid w:val="2A1A8B6B"/>
    <w:rsid w:val="2A1CFF77"/>
    <w:rsid w:val="2A1E6AE0"/>
    <w:rsid w:val="2A1E89E9"/>
    <w:rsid w:val="2A1EDC26"/>
    <w:rsid w:val="2A20DC7B"/>
    <w:rsid w:val="2A23687C"/>
    <w:rsid w:val="2A25A884"/>
    <w:rsid w:val="2A26C923"/>
    <w:rsid w:val="2A26CF96"/>
    <w:rsid w:val="2A26E877"/>
    <w:rsid w:val="2A276254"/>
    <w:rsid w:val="2A2904F5"/>
    <w:rsid w:val="2A29D7BD"/>
    <w:rsid w:val="2A2CE4D2"/>
    <w:rsid w:val="2A2E5002"/>
    <w:rsid w:val="2A2EB2FD"/>
    <w:rsid w:val="2A2F2477"/>
    <w:rsid w:val="2A3066D0"/>
    <w:rsid w:val="2A3135C4"/>
    <w:rsid w:val="2A34A594"/>
    <w:rsid w:val="2A34B302"/>
    <w:rsid w:val="2A375629"/>
    <w:rsid w:val="2A38A634"/>
    <w:rsid w:val="2A3A22F8"/>
    <w:rsid w:val="2A3C0B64"/>
    <w:rsid w:val="2A3C294D"/>
    <w:rsid w:val="2A3C8C2D"/>
    <w:rsid w:val="2A3DA016"/>
    <w:rsid w:val="2A3EC44D"/>
    <w:rsid w:val="2A3ECCEE"/>
    <w:rsid w:val="2A3FFF60"/>
    <w:rsid w:val="2A40C35A"/>
    <w:rsid w:val="2A425A66"/>
    <w:rsid w:val="2A488F0D"/>
    <w:rsid w:val="2A48937A"/>
    <w:rsid w:val="2A48AE7E"/>
    <w:rsid w:val="2A490AA8"/>
    <w:rsid w:val="2A4C357C"/>
    <w:rsid w:val="2A4CD20E"/>
    <w:rsid w:val="2A4E5A87"/>
    <w:rsid w:val="2A4F420B"/>
    <w:rsid w:val="2A510E52"/>
    <w:rsid w:val="2A51264B"/>
    <w:rsid w:val="2A522890"/>
    <w:rsid w:val="2A52BC4D"/>
    <w:rsid w:val="2A54AFDC"/>
    <w:rsid w:val="2A54E973"/>
    <w:rsid w:val="2A562976"/>
    <w:rsid w:val="2A565AF2"/>
    <w:rsid w:val="2A56A1C0"/>
    <w:rsid w:val="2A59E544"/>
    <w:rsid w:val="2A5B620D"/>
    <w:rsid w:val="2A5BA477"/>
    <w:rsid w:val="2A5D6811"/>
    <w:rsid w:val="2A5D949E"/>
    <w:rsid w:val="2A5DDEEF"/>
    <w:rsid w:val="2A5E97AA"/>
    <w:rsid w:val="2A60F638"/>
    <w:rsid w:val="2A635F17"/>
    <w:rsid w:val="2A6389E0"/>
    <w:rsid w:val="2A6726FA"/>
    <w:rsid w:val="2A67B9A5"/>
    <w:rsid w:val="2A6813C8"/>
    <w:rsid w:val="2A68E52C"/>
    <w:rsid w:val="2A6A0798"/>
    <w:rsid w:val="2A6AFEF0"/>
    <w:rsid w:val="2A6B7748"/>
    <w:rsid w:val="2A6DC5BB"/>
    <w:rsid w:val="2A6DD51A"/>
    <w:rsid w:val="2A728847"/>
    <w:rsid w:val="2A7310D8"/>
    <w:rsid w:val="2A740D42"/>
    <w:rsid w:val="2A76D50F"/>
    <w:rsid w:val="2A77226B"/>
    <w:rsid w:val="2A777618"/>
    <w:rsid w:val="2A78C9EF"/>
    <w:rsid w:val="2A794C43"/>
    <w:rsid w:val="2A79EA1D"/>
    <w:rsid w:val="2A7A4805"/>
    <w:rsid w:val="2A7D17A6"/>
    <w:rsid w:val="2A7EC74E"/>
    <w:rsid w:val="2A811A24"/>
    <w:rsid w:val="2A8214B7"/>
    <w:rsid w:val="2A8399E5"/>
    <w:rsid w:val="2A83A2AF"/>
    <w:rsid w:val="2A83E01D"/>
    <w:rsid w:val="2A841555"/>
    <w:rsid w:val="2A847E91"/>
    <w:rsid w:val="2A847FE9"/>
    <w:rsid w:val="2A85260C"/>
    <w:rsid w:val="2A859A39"/>
    <w:rsid w:val="2A89F16F"/>
    <w:rsid w:val="2A8BB9FA"/>
    <w:rsid w:val="2A8D6402"/>
    <w:rsid w:val="2A8D9FE5"/>
    <w:rsid w:val="2A8F904A"/>
    <w:rsid w:val="2A8F9536"/>
    <w:rsid w:val="2A900063"/>
    <w:rsid w:val="2A924189"/>
    <w:rsid w:val="2A925F24"/>
    <w:rsid w:val="2A939871"/>
    <w:rsid w:val="2A970331"/>
    <w:rsid w:val="2A99B5C2"/>
    <w:rsid w:val="2A9A5850"/>
    <w:rsid w:val="2A9ACDE7"/>
    <w:rsid w:val="2A9B90F8"/>
    <w:rsid w:val="2A9DD5C7"/>
    <w:rsid w:val="2AA01308"/>
    <w:rsid w:val="2AA3C1C1"/>
    <w:rsid w:val="2AA3D478"/>
    <w:rsid w:val="2AA697B9"/>
    <w:rsid w:val="2AA8841A"/>
    <w:rsid w:val="2AA904A6"/>
    <w:rsid w:val="2AA9DE87"/>
    <w:rsid w:val="2AAE3E16"/>
    <w:rsid w:val="2AAF3E91"/>
    <w:rsid w:val="2AB1D487"/>
    <w:rsid w:val="2AB59B22"/>
    <w:rsid w:val="2AB6209A"/>
    <w:rsid w:val="2AB6C329"/>
    <w:rsid w:val="2AB809BA"/>
    <w:rsid w:val="2AB80A2E"/>
    <w:rsid w:val="2AB8F8F2"/>
    <w:rsid w:val="2AB8FECE"/>
    <w:rsid w:val="2ABAFD23"/>
    <w:rsid w:val="2ABB07A0"/>
    <w:rsid w:val="2ABCEA1E"/>
    <w:rsid w:val="2ABDF8F4"/>
    <w:rsid w:val="2ABE21FB"/>
    <w:rsid w:val="2AC0744E"/>
    <w:rsid w:val="2AC16538"/>
    <w:rsid w:val="2AC2613B"/>
    <w:rsid w:val="2AC6757A"/>
    <w:rsid w:val="2AC742FB"/>
    <w:rsid w:val="2AC75A65"/>
    <w:rsid w:val="2AC800B9"/>
    <w:rsid w:val="2AC84B1B"/>
    <w:rsid w:val="2AC86943"/>
    <w:rsid w:val="2AC99237"/>
    <w:rsid w:val="2ACB4B3D"/>
    <w:rsid w:val="2AD28D17"/>
    <w:rsid w:val="2AD43C23"/>
    <w:rsid w:val="2AD4B229"/>
    <w:rsid w:val="2AD4FFF9"/>
    <w:rsid w:val="2AD7C99F"/>
    <w:rsid w:val="2AD94E23"/>
    <w:rsid w:val="2ADA7239"/>
    <w:rsid w:val="2ADB83DB"/>
    <w:rsid w:val="2ADDD35D"/>
    <w:rsid w:val="2AE1D9C7"/>
    <w:rsid w:val="2AE34358"/>
    <w:rsid w:val="2AE3CEE8"/>
    <w:rsid w:val="2AE3F02A"/>
    <w:rsid w:val="2AE81B97"/>
    <w:rsid w:val="2AE8852C"/>
    <w:rsid w:val="2AE894B9"/>
    <w:rsid w:val="2AE90C20"/>
    <w:rsid w:val="2AEC3E13"/>
    <w:rsid w:val="2AEE0164"/>
    <w:rsid w:val="2AEE087C"/>
    <w:rsid w:val="2AF1A298"/>
    <w:rsid w:val="2AF2C8EC"/>
    <w:rsid w:val="2AF61B9D"/>
    <w:rsid w:val="2AF8E5E3"/>
    <w:rsid w:val="2AF911F3"/>
    <w:rsid w:val="2AFAA176"/>
    <w:rsid w:val="2AFBA6D5"/>
    <w:rsid w:val="2AFC201C"/>
    <w:rsid w:val="2AFCBE28"/>
    <w:rsid w:val="2AFD6C61"/>
    <w:rsid w:val="2AFDB4DA"/>
    <w:rsid w:val="2AFDC0DB"/>
    <w:rsid w:val="2AFE9842"/>
    <w:rsid w:val="2AFF1747"/>
    <w:rsid w:val="2AFF7917"/>
    <w:rsid w:val="2B00544F"/>
    <w:rsid w:val="2B011FCA"/>
    <w:rsid w:val="2B0405A9"/>
    <w:rsid w:val="2B04DBB6"/>
    <w:rsid w:val="2B04F3BB"/>
    <w:rsid w:val="2B05C3B1"/>
    <w:rsid w:val="2B07663C"/>
    <w:rsid w:val="2B087D0C"/>
    <w:rsid w:val="2B0978D1"/>
    <w:rsid w:val="2B09E229"/>
    <w:rsid w:val="2B09FBE7"/>
    <w:rsid w:val="2B0AB7E7"/>
    <w:rsid w:val="2B0AC7C5"/>
    <w:rsid w:val="2B0B86D7"/>
    <w:rsid w:val="2B0BF909"/>
    <w:rsid w:val="2B0C0E76"/>
    <w:rsid w:val="2B0C3A08"/>
    <w:rsid w:val="2B0CD6A3"/>
    <w:rsid w:val="2B0D532B"/>
    <w:rsid w:val="2B0DA1EA"/>
    <w:rsid w:val="2B0ECC44"/>
    <w:rsid w:val="2B0F6125"/>
    <w:rsid w:val="2B13674A"/>
    <w:rsid w:val="2B161715"/>
    <w:rsid w:val="2B17467B"/>
    <w:rsid w:val="2B17AEBD"/>
    <w:rsid w:val="2B17EFE4"/>
    <w:rsid w:val="2B191CA9"/>
    <w:rsid w:val="2B198700"/>
    <w:rsid w:val="2B1AF1BE"/>
    <w:rsid w:val="2B1C1F07"/>
    <w:rsid w:val="2B1D97C1"/>
    <w:rsid w:val="2B1F8935"/>
    <w:rsid w:val="2B22491E"/>
    <w:rsid w:val="2B232477"/>
    <w:rsid w:val="2B24829D"/>
    <w:rsid w:val="2B2577D3"/>
    <w:rsid w:val="2B2831E4"/>
    <w:rsid w:val="2B289B7D"/>
    <w:rsid w:val="2B290DA6"/>
    <w:rsid w:val="2B2AFF4B"/>
    <w:rsid w:val="2B2BE641"/>
    <w:rsid w:val="2B2C2DFA"/>
    <w:rsid w:val="2B2F59D6"/>
    <w:rsid w:val="2B2F6816"/>
    <w:rsid w:val="2B302189"/>
    <w:rsid w:val="2B3021DB"/>
    <w:rsid w:val="2B3070BE"/>
    <w:rsid w:val="2B30D4B2"/>
    <w:rsid w:val="2B327A57"/>
    <w:rsid w:val="2B380961"/>
    <w:rsid w:val="2B3B453B"/>
    <w:rsid w:val="2B3B7A7F"/>
    <w:rsid w:val="2B3B7D6D"/>
    <w:rsid w:val="2B3BB190"/>
    <w:rsid w:val="2B3C2E81"/>
    <w:rsid w:val="2B3DE59D"/>
    <w:rsid w:val="2B40822A"/>
    <w:rsid w:val="2B40A09D"/>
    <w:rsid w:val="2B40EE2B"/>
    <w:rsid w:val="2B43AA7D"/>
    <w:rsid w:val="2B4409CE"/>
    <w:rsid w:val="2B45E787"/>
    <w:rsid w:val="2B46AABF"/>
    <w:rsid w:val="2B4726FB"/>
    <w:rsid w:val="2B48A0D3"/>
    <w:rsid w:val="2B49505C"/>
    <w:rsid w:val="2B4AEA98"/>
    <w:rsid w:val="2B4B261E"/>
    <w:rsid w:val="2B4BC485"/>
    <w:rsid w:val="2B4E5F3B"/>
    <w:rsid w:val="2B4EFA8A"/>
    <w:rsid w:val="2B51F96B"/>
    <w:rsid w:val="2B52312C"/>
    <w:rsid w:val="2B53AFAA"/>
    <w:rsid w:val="2B56891F"/>
    <w:rsid w:val="2B570436"/>
    <w:rsid w:val="2B581AB6"/>
    <w:rsid w:val="2B58974E"/>
    <w:rsid w:val="2B5D962F"/>
    <w:rsid w:val="2B5DDF1F"/>
    <w:rsid w:val="2B5E2A70"/>
    <w:rsid w:val="2B60B899"/>
    <w:rsid w:val="2B619988"/>
    <w:rsid w:val="2B621290"/>
    <w:rsid w:val="2B631AD7"/>
    <w:rsid w:val="2B63675F"/>
    <w:rsid w:val="2B644CF5"/>
    <w:rsid w:val="2B64945D"/>
    <w:rsid w:val="2B65A659"/>
    <w:rsid w:val="2B66B6BC"/>
    <w:rsid w:val="2B6745CA"/>
    <w:rsid w:val="2B69710F"/>
    <w:rsid w:val="2B6A4F84"/>
    <w:rsid w:val="2B6AAC20"/>
    <w:rsid w:val="2B6BBC0E"/>
    <w:rsid w:val="2B6BE26F"/>
    <w:rsid w:val="2B6BF567"/>
    <w:rsid w:val="2B6C192C"/>
    <w:rsid w:val="2B6EC5BF"/>
    <w:rsid w:val="2B6ECD2A"/>
    <w:rsid w:val="2B6F2396"/>
    <w:rsid w:val="2B71D07B"/>
    <w:rsid w:val="2B721363"/>
    <w:rsid w:val="2B72B375"/>
    <w:rsid w:val="2B74C52D"/>
    <w:rsid w:val="2B74DF6B"/>
    <w:rsid w:val="2B755A31"/>
    <w:rsid w:val="2B75B249"/>
    <w:rsid w:val="2B765CD1"/>
    <w:rsid w:val="2B766C1C"/>
    <w:rsid w:val="2B771E23"/>
    <w:rsid w:val="2B78709A"/>
    <w:rsid w:val="2B7FF72C"/>
    <w:rsid w:val="2B811C0C"/>
    <w:rsid w:val="2B817B40"/>
    <w:rsid w:val="2B821AFD"/>
    <w:rsid w:val="2B8535E1"/>
    <w:rsid w:val="2B856EE7"/>
    <w:rsid w:val="2B873F90"/>
    <w:rsid w:val="2B8776C6"/>
    <w:rsid w:val="2B8C5331"/>
    <w:rsid w:val="2B8E5277"/>
    <w:rsid w:val="2B91AFEC"/>
    <w:rsid w:val="2B94EAE1"/>
    <w:rsid w:val="2B954892"/>
    <w:rsid w:val="2B96D161"/>
    <w:rsid w:val="2B9713AE"/>
    <w:rsid w:val="2B98C1AD"/>
    <w:rsid w:val="2B98FD27"/>
    <w:rsid w:val="2B993039"/>
    <w:rsid w:val="2B9944F4"/>
    <w:rsid w:val="2B99DD4C"/>
    <w:rsid w:val="2B9AE798"/>
    <w:rsid w:val="2B9B00A7"/>
    <w:rsid w:val="2B9B435A"/>
    <w:rsid w:val="2B9BE71F"/>
    <w:rsid w:val="2B9DD0F5"/>
    <w:rsid w:val="2B9E8038"/>
    <w:rsid w:val="2B9F0D9F"/>
    <w:rsid w:val="2B9F7430"/>
    <w:rsid w:val="2BA04099"/>
    <w:rsid w:val="2BA2E59F"/>
    <w:rsid w:val="2BA5489F"/>
    <w:rsid w:val="2BA77B6B"/>
    <w:rsid w:val="2BA79FCC"/>
    <w:rsid w:val="2BA7BB40"/>
    <w:rsid w:val="2BA83710"/>
    <w:rsid w:val="2BA9FF1D"/>
    <w:rsid w:val="2BAAA5B8"/>
    <w:rsid w:val="2BAB0F4B"/>
    <w:rsid w:val="2BAC3E48"/>
    <w:rsid w:val="2BAF27A5"/>
    <w:rsid w:val="2BB07B8A"/>
    <w:rsid w:val="2BB23272"/>
    <w:rsid w:val="2BB33F9A"/>
    <w:rsid w:val="2BB3C034"/>
    <w:rsid w:val="2BB9108C"/>
    <w:rsid w:val="2BBBF0B9"/>
    <w:rsid w:val="2BBD2360"/>
    <w:rsid w:val="2BBDEFF1"/>
    <w:rsid w:val="2BBF2C6F"/>
    <w:rsid w:val="2BBF4A00"/>
    <w:rsid w:val="2BC03B93"/>
    <w:rsid w:val="2BC2778F"/>
    <w:rsid w:val="2BC3056C"/>
    <w:rsid w:val="2BC4E2A3"/>
    <w:rsid w:val="2BC86A44"/>
    <w:rsid w:val="2BCACA26"/>
    <w:rsid w:val="2BCE0C39"/>
    <w:rsid w:val="2BCE3374"/>
    <w:rsid w:val="2BD1C4DE"/>
    <w:rsid w:val="2BD2CE0D"/>
    <w:rsid w:val="2BD5DB51"/>
    <w:rsid w:val="2BD66B5A"/>
    <w:rsid w:val="2BD6B9F5"/>
    <w:rsid w:val="2BD6C71B"/>
    <w:rsid w:val="2BD79177"/>
    <w:rsid w:val="2BD86799"/>
    <w:rsid w:val="2BD9A2A5"/>
    <w:rsid w:val="2BD9B556"/>
    <w:rsid w:val="2BDC2658"/>
    <w:rsid w:val="2BDC2C67"/>
    <w:rsid w:val="2BDC602B"/>
    <w:rsid w:val="2BDD030E"/>
    <w:rsid w:val="2BDD7B0A"/>
    <w:rsid w:val="2BDE5C7F"/>
    <w:rsid w:val="2BDEAEE3"/>
    <w:rsid w:val="2BE0F567"/>
    <w:rsid w:val="2BE16916"/>
    <w:rsid w:val="2BE2972E"/>
    <w:rsid w:val="2BE3297A"/>
    <w:rsid w:val="2BE335F6"/>
    <w:rsid w:val="2BE50BE6"/>
    <w:rsid w:val="2BE7AE02"/>
    <w:rsid w:val="2BE95526"/>
    <w:rsid w:val="2BEB7B70"/>
    <w:rsid w:val="2BEBE643"/>
    <w:rsid w:val="2BED8A41"/>
    <w:rsid w:val="2BEE86EB"/>
    <w:rsid w:val="2BEF19A2"/>
    <w:rsid w:val="2BEF3261"/>
    <w:rsid w:val="2BF16CC5"/>
    <w:rsid w:val="2BF28A4A"/>
    <w:rsid w:val="2BF30659"/>
    <w:rsid w:val="2BF5166D"/>
    <w:rsid w:val="2BF535EA"/>
    <w:rsid w:val="2BF6091B"/>
    <w:rsid w:val="2BF8C4E1"/>
    <w:rsid w:val="2BFF1CED"/>
    <w:rsid w:val="2BFF515B"/>
    <w:rsid w:val="2C005AC8"/>
    <w:rsid w:val="2C02BCF5"/>
    <w:rsid w:val="2C02F75B"/>
    <w:rsid w:val="2C043528"/>
    <w:rsid w:val="2C0540FF"/>
    <w:rsid w:val="2C090AC3"/>
    <w:rsid w:val="2C0C17EC"/>
    <w:rsid w:val="2C0C9577"/>
    <w:rsid w:val="2C0D237F"/>
    <w:rsid w:val="2C0FAA88"/>
    <w:rsid w:val="2C111ED4"/>
    <w:rsid w:val="2C112CBC"/>
    <w:rsid w:val="2C11D279"/>
    <w:rsid w:val="2C14F508"/>
    <w:rsid w:val="2C198C6E"/>
    <w:rsid w:val="2C1C186C"/>
    <w:rsid w:val="2C1E1DD8"/>
    <w:rsid w:val="2C1E734B"/>
    <w:rsid w:val="2C1FBDCC"/>
    <w:rsid w:val="2C1FE64D"/>
    <w:rsid w:val="2C203731"/>
    <w:rsid w:val="2C210FC0"/>
    <w:rsid w:val="2C218B02"/>
    <w:rsid w:val="2C22B246"/>
    <w:rsid w:val="2C242485"/>
    <w:rsid w:val="2C245ECF"/>
    <w:rsid w:val="2C256F33"/>
    <w:rsid w:val="2C26E525"/>
    <w:rsid w:val="2C289E38"/>
    <w:rsid w:val="2C28CBB9"/>
    <w:rsid w:val="2C2DA0BC"/>
    <w:rsid w:val="2C2E3451"/>
    <w:rsid w:val="2C2E8576"/>
    <w:rsid w:val="2C2EC80E"/>
    <w:rsid w:val="2C2EE438"/>
    <w:rsid w:val="2C2F5C14"/>
    <w:rsid w:val="2C30ABA4"/>
    <w:rsid w:val="2C3344AD"/>
    <w:rsid w:val="2C35A39C"/>
    <w:rsid w:val="2C38899E"/>
    <w:rsid w:val="2C3AC88D"/>
    <w:rsid w:val="2C3C2D1C"/>
    <w:rsid w:val="2C3CDC99"/>
    <w:rsid w:val="2C3CFE09"/>
    <w:rsid w:val="2C3D3CDB"/>
    <w:rsid w:val="2C3DF917"/>
    <w:rsid w:val="2C416419"/>
    <w:rsid w:val="2C43393A"/>
    <w:rsid w:val="2C4417E0"/>
    <w:rsid w:val="2C444ACC"/>
    <w:rsid w:val="2C45B020"/>
    <w:rsid w:val="2C4636B0"/>
    <w:rsid w:val="2C49B101"/>
    <w:rsid w:val="2C4B8C17"/>
    <w:rsid w:val="2C4CD3B4"/>
    <w:rsid w:val="2C4D82E0"/>
    <w:rsid w:val="2C4DCEA9"/>
    <w:rsid w:val="2C5255F8"/>
    <w:rsid w:val="2C52A92D"/>
    <w:rsid w:val="2C52E188"/>
    <w:rsid w:val="2C52FBA6"/>
    <w:rsid w:val="2C564D45"/>
    <w:rsid w:val="2C579A02"/>
    <w:rsid w:val="2C5855D4"/>
    <w:rsid w:val="2C5AA4C7"/>
    <w:rsid w:val="2C5AD1C6"/>
    <w:rsid w:val="2C5CED4C"/>
    <w:rsid w:val="2C5D0392"/>
    <w:rsid w:val="2C603832"/>
    <w:rsid w:val="2C60E473"/>
    <w:rsid w:val="2C6431A9"/>
    <w:rsid w:val="2C64FCC2"/>
    <w:rsid w:val="2C654EDA"/>
    <w:rsid w:val="2C686BBA"/>
    <w:rsid w:val="2C692F0C"/>
    <w:rsid w:val="2C6AE11D"/>
    <w:rsid w:val="2C6B5199"/>
    <w:rsid w:val="2C6DC386"/>
    <w:rsid w:val="2C6E37EB"/>
    <w:rsid w:val="2C70008F"/>
    <w:rsid w:val="2C71BD96"/>
    <w:rsid w:val="2C71D7B3"/>
    <w:rsid w:val="2C74A531"/>
    <w:rsid w:val="2C74DBAF"/>
    <w:rsid w:val="2C74E806"/>
    <w:rsid w:val="2C761E7E"/>
    <w:rsid w:val="2C7A0367"/>
    <w:rsid w:val="2C7A6858"/>
    <w:rsid w:val="2C7B18F5"/>
    <w:rsid w:val="2C7BE277"/>
    <w:rsid w:val="2C7CD6BE"/>
    <w:rsid w:val="2C7F4114"/>
    <w:rsid w:val="2C7F73B0"/>
    <w:rsid w:val="2C8071A7"/>
    <w:rsid w:val="2C80CD78"/>
    <w:rsid w:val="2C80E1DF"/>
    <w:rsid w:val="2C82820E"/>
    <w:rsid w:val="2C836327"/>
    <w:rsid w:val="2C85DE07"/>
    <w:rsid w:val="2C862E2D"/>
    <w:rsid w:val="2C89443F"/>
    <w:rsid w:val="2C898BDD"/>
    <w:rsid w:val="2C8A47C3"/>
    <w:rsid w:val="2C8AC28C"/>
    <w:rsid w:val="2C93996F"/>
    <w:rsid w:val="2C93AC9F"/>
    <w:rsid w:val="2C940255"/>
    <w:rsid w:val="2C9554A9"/>
    <w:rsid w:val="2C95EC14"/>
    <w:rsid w:val="2C9643F3"/>
    <w:rsid w:val="2C96AFE6"/>
    <w:rsid w:val="2C9829E1"/>
    <w:rsid w:val="2C9B9796"/>
    <w:rsid w:val="2C9C2A9A"/>
    <w:rsid w:val="2C9C8820"/>
    <w:rsid w:val="2C9DD492"/>
    <w:rsid w:val="2C9F6C7C"/>
    <w:rsid w:val="2CA00831"/>
    <w:rsid w:val="2CA08EF8"/>
    <w:rsid w:val="2CA0B144"/>
    <w:rsid w:val="2CA21229"/>
    <w:rsid w:val="2CA3F6B6"/>
    <w:rsid w:val="2CA4B9E5"/>
    <w:rsid w:val="2CA7D167"/>
    <w:rsid w:val="2CA820B1"/>
    <w:rsid w:val="2CA87C77"/>
    <w:rsid w:val="2CA8FD4E"/>
    <w:rsid w:val="2CA9AA57"/>
    <w:rsid w:val="2CAA6514"/>
    <w:rsid w:val="2CAD22F9"/>
    <w:rsid w:val="2CADD828"/>
    <w:rsid w:val="2CAFD1B3"/>
    <w:rsid w:val="2CB1043A"/>
    <w:rsid w:val="2CB13304"/>
    <w:rsid w:val="2CB521E8"/>
    <w:rsid w:val="2CB63A32"/>
    <w:rsid w:val="2CB79AAC"/>
    <w:rsid w:val="2CB90684"/>
    <w:rsid w:val="2CBA8251"/>
    <w:rsid w:val="2CBB00F3"/>
    <w:rsid w:val="2CBB0C10"/>
    <w:rsid w:val="2CBB5996"/>
    <w:rsid w:val="2CBC7CE9"/>
    <w:rsid w:val="2CBCA9A4"/>
    <w:rsid w:val="2CBCC952"/>
    <w:rsid w:val="2CBE63F4"/>
    <w:rsid w:val="2CBF4906"/>
    <w:rsid w:val="2CC0A257"/>
    <w:rsid w:val="2CC13A80"/>
    <w:rsid w:val="2CC26EDB"/>
    <w:rsid w:val="2CC59C48"/>
    <w:rsid w:val="2CC60886"/>
    <w:rsid w:val="2CC64E7A"/>
    <w:rsid w:val="2CC66316"/>
    <w:rsid w:val="2CC6A0A4"/>
    <w:rsid w:val="2CC6E030"/>
    <w:rsid w:val="2CC7C9B9"/>
    <w:rsid w:val="2CCA783C"/>
    <w:rsid w:val="2CCADE77"/>
    <w:rsid w:val="2CCC63F6"/>
    <w:rsid w:val="2CCC814C"/>
    <w:rsid w:val="2CCD8D78"/>
    <w:rsid w:val="2CCDB54E"/>
    <w:rsid w:val="2CCED5C6"/>
    <w:rsid w:val="2CCFE7AA"/>
    <w:rsid w:val="2CD104ED"/>
    <w:rsid w:val="2CD10CBF"/>
    <w:rsid w:val="2CD6B4BA"/>
    <w:rsid w:val="2CD83A5E"/>
    <w:rsid w:val="2CD98BD5"/>
    <w:rsid w:val="2CDB9B2E"/>
    <w:rsid w:val="2CDDCDF8"/>
    <w:rsid w:val="2CDE9327"/>
    <w:rsid w:val="2CE016C9"/>
    <w:rsid w:val="2CE08116"/>
    <w:rsid w:val="2CE095F4"/>
    <w:rsid w:val="2CE3307D"/>
    <w:rsid w:val="2CE40B7F"/>
    <w:rsid w:val="2CE497CC"/>
    <w:rsid w:val="2CE64162"/>
    <w:rsid w:val="2CE6FD7D"/>
    <w:rsid w:val="2CE77265"/>
    <w:rsid w:val="2CE84E45"/>
    <w:rsid w:val="2CEC0081"/>
    <w:rsid w:val="2CEF03AF"/>
    <w:rsid w:val="2CF0D136"/>
    <w:rsid w:val="2CF3FCAF"/>
    <w:rsid w:val="2CF79439"/>
    <w:rsid w:val="2CF7FFC2"/>
    <w:rsid w:val="2CF960E3"/>
    <w:rsid w:val="2CFA1B0F"/>
    <w:rsid w:val="2CFA8DFF"/>
    <w:rsid w:val="2CFC7A7B"/>
    <w:rsid w:val="2CFCF549"/>
    <w:rsid w:val="2CFF2462"/>
    <w:rsid w:val="2D0123FE"/>
    <w:rsid w:val="2D01F6DC"/>
    <w:rsid w:val="2D02A560"/>
    <w:rsid w:val="2D035F2A"/>
    <w:rsid w:val="2D036BDB"/>
    <w:rsid w:val="2D053456"/>
    <w:rsid w:val="2D058BA5"/>
    <w:rsid w:val="2D05DB4B"/>
    <w:rsid w:val="2D06E261"/>
    <w:rsid w:val="2D0717E5"/>
    <w:rsid w:val="2D0C0CDE"/>
    <w:rsid w:val="2D0E2C90"/>
    <w:rsid w:val="2D0ED19D"/>
    <w:rsid w:val="2D11882F"/>
    <w:rsid w:val="2D11CBAF"/>
    <w:rsid w:val="2D12D08C"/>
    <w:rsid w:val="2D1365FD"/>
    <w:rsid w:val="2D143FC8"/>
    <w:rsid w:val="2D14C7B8"/>
    <w:rsid w:val="2D168B0D"/>
    <w:rsid w:val="2D16A15E"/>
    <w:rsid w:val="2D17E4F3"/>
    <w:rsid w:val="2D1B37DA"/>
    <w:rsid w:val="2D1BB20C"/>
    <w:rsid w:val="2D1DEB5E"/>
    <w:rsid w:val="2D1E6DDF"/>
    <w:rsid w:val="2D210685"/>
    <w:rsid w:val="2D22C23C"/>
    <w:rsid w:val="2D2347BD"/>
    <w:rsid w:val="2D24CE67"/>
    <w:rsid w:val="2D25767D"/>
    <w:rsid w:val="2D26423B"/>
    <w:rsid w:val="2D279214"/>
    <w:rsid w:val="2D2844C6"/>
    <w:rsid w:val="2D290038"/>
    <w:rsid w:val="2D296871"/>
    <w:rsid w:val="2D29A60B"/>
    <w:rsid w:val="2D302CAE"/>
    <w:rsid w:val="2D306A03"/>
    <w:rsid w:val="2D30EAE1"/>
    <w:rsid w:val="2D324D1C"/>
    <w:rsid w:val="2D327FB2"/>
    <w:rsid w:val="2D373AF9"/>
    <w:rsid w:val="2D37A2EB"/>
    <w:rsid w:val="2D3C79A3"/>
    <w:rsid w:val="2D3CA2D5"/>
    <w:rsid w:val="2D3ED147"/>
    <w:rsid w:val="2D417B05"/>
    <w:rsid w:val="2D41B8A2"/>
    <w:rsid w:val="2D424169"/>
    <w:rsid w:val="2D432A7F"/>
    <w:rsid w:val="2D48EBAF"/>
    <w:rsid w:val="2D4BDD87"/>
    <w:rsid w:val="2D4D0274"/>
    <w:rsid w:val="2D4D30E5"/>
    <w:rsid w:val="2D4D8911"/>
    <w:rsid w:val="2D4E6550"/>
    <w:rsid w:val="2D4EB162"/>
    <w:rsid w:val="2D518091"/>
    <w:rsid w:val="2D518D48"/>
    <w:rsid w:val="2D51AF69"/>
    <w:rsid w:val="2D51BAE0"/>
    <w:rsid w:val="2D52094D"/>
    <w:rsid w:val="2D5407D8"/>
    <w:rsid w:val="2D54969B"/>
    <w:rsid w:val="2D552878"/>
    <w:rsid w:val="2D56024D"/>
    <w:rsid w:val="2D563B0F"/>
    <w:rsid w:val="2D577C5C"/>
    <w:rsid w:val="2D57E21E"/>
    <w:rsid w:val="2D5920EB"/>
    <w:rsid w:val="2D59587A"/>
    <w:rsid w:val="2D5A21ED"/>
    <w:rsid w:val="2D5A30F5"/>
    <w:rsid w:val="2D5B2C2A"/>
    <w:rsid w:val="2D5DB526"/>
    <w:rsid w:val="2D5EFE06"/>
    <w:rsid w:val="2D5FEA20"/>
    <w:rsid w:val="2D61E517"/>
    <w:rsid w:val="2D63416A"/>
    <w:rsid w:val="2D637DC5"/>
    <w:rsid w:val="2D6599D6"/>
    <w:rsid w:val="2D68D686"/>
    <w:rsid w:val="2D699B0F"/>
    <w:rsid w:val="2D69DE9E"/>
    <w:rsid w:val="2D6FE72C"/>
    <w:rsid w:val="2D718932"/>
    <w:rsid w:val="2D7207CA"/>
    <w:rsid w:val="2D73423C"/>
    <w:rsid w:val="2D74380B"/>
    <w:rsid w:val="2D770D7D"/>
    <w:rsid w:val="2D776F2E"/>
    <w:rsid w:val="2D7990E1"/>
    <w:rsid w:val="2D7BC18E"/>
    <w:rsid w:val="2D7D488E"/>
    <w:rsid w:val="2D7F395F"/>
    <w:rsid w:val="2D82334F"/>
    <w:rsid w:val="2D825935"/>
    <w:rsid w:val="2D83C924"/>
    <w:rsid w:val="2D83D553"/>
    <w:rsid w:val="2D8618D8"/>
    <w:rsid w:val="2D87E1AC"/>
    <w:rsid w:val="2D8A2396"/>
    <w:rsid w:val="2D8A4B86"/>
    <w:rsid w:val="2D8AEC58"/>
    <w:rsid w:val="2D8BA206"/>
    <w:rsid w:val="2D8C97FC"/>
    <w:rsid w:val="2D8CDA5D"/>
    <w:rsid w:val="2D8D275F"/>
    <w:rsid w:val="2D92EA4E"/>
    <w:rsid w:val="2D935C7E"/>
    <w:rsid w:val="2D943E5E"/>
    <w:rsid w:val="2D950ACE"/>
    <w:rsid w:val="2D959C0E"/>
    <w:rsid w:val="2D96FAC7"/>
    <w:rsid w:val="2D975878"/>
    <w:rsid w:val="2D97FC5D"/>
    <w:rsid w:val="2D9850E8"/>
    <w:rsid w:val="2D9B441A"/>
    <w:rsid w:val="2D9C949A"/>
    <w:rsid w:val="2D9CF56A"/>
    <w:rsid w:val="2D9DB44B"/>
    <w:rsid w:val="2D9E43E1"/>
    <w:rsid w:val="2DA03B69"/>
    <w:rsid w:val="2DA0FC84"/>
    <w:rsid w:val="2DA43306"/>
    <w:rsid w:val="2DA4E750"/>
    <w:rsid w:val="2DA575DC"/>
    <w:rsid w:val="2DA67D69"/>
    <w:rsid w:val="2DA85987"/>
    <w:rsid w:val="2DA86F06"/>
    <w:rsid w:val="2DABB2E8"/>
    <w:rsid w:val="2DAD1C7C"/>
    <w:rsid w:val="2DAD752E"/>
    <w:rsid w:val="2DADBF60"/>
    <w:rsid w:val="2DAEC0D9"/>
    <w:rsid w:val="2DAF1505"/>
    <w:rsid w:val="2DB0AA5F"/>
    <w:rsid w:val="2DB1DDEB"/>
    <w:rsid w:val="2DB20A1E"/>
    <w:rsid w:val="2DB3176B"/>
    <w:rsid w:val="2DB373A1"/>
    <w:rsid w:val="2DB4EA21"/>
    <w:rsid w:val="2DB61EC7"/>
    <w:rsid w:val="2DB90017"/>
    <w:rsid w:val="2DB9C3B9"/>
    <w:rsid w:val="2DBE26A8"/>
    <w:rsid w:val="2DBE7481"/>
    <w:rsid w:val="2DBFC33D"/>
    <w:rsid w:val="2DC063D6"/>
    <w:rsid w:val="2DC0CCFB"/>
    <w:rsid w:val="2DC1E206"/>
    <w:rsid w:val="2DC296F3"/>
    <w:rsid w:val="2DC495E5"/>
    <w:rsid w:val="2DC4F12F"/>
    <w:rsid w:val="2DC6075A"/>
    <w:rsid w:val="2DC79A35"/>
    <w:rsid w:val="2DC7B832"/>
    <w:rsid w:val="2DC7EC6B"/>
    <w:rsid w:val="2DC7FCE0"/>
    <w:rsid w:val="2DC9CFE3"/>
    <w:rsid w:val="2DCA3DFD"/>
    <w:rsid w:val="2DCA4937"/>
    <w:rsid w:val="2DCA6161"/>
    <w:rsid w:val="2DCAD6A0"/>
    <w:rsid w:val="2DCB7A00"/>
    <w:rsid w:val="2DCB97BC"/>
    <w:rsid w:val="2DCC037B"/>
    <w:rsid w:val="2DCC0CFF"/>
    <w:rsid w:val="2DCEEAC4"/>
    <w:rsid w:val="2DCFD46E"/>
    <w:rsid w:val="2DD02572"/>
    <w:rsid w:val="2DD3308D"/>
    <w:rsid w:val="2DD42A8A"/>
    <w:rsid w:val="2DD5555B"/>
    <w:rsid w:val="2DD5FA56"/>
    <w:rsid w:val="2DD5FB83"/>
    <w:rsid w:val="2DD9AA0C"/>
    <w:rsid w:val="2DDA9529"/>
    <w:rsid w:val="2DDE86FF"/>
    <w:rsid w:val="2DE20711"/>
    <w:rsid w:val="2DE49429"/>
    <w:rsid w:val="2DE5A4A5"/>
    <w:rsid w:val="2DE960A7"/>
    <w:rsid w:val="2DEC3FAE"/>
    <w:rsid w:val="2DECB88B"/>
    <w:rsid w:val="2DEF8BF7"/>
    <w:rsid w:val="2DF2B625"/>
    <w:rsid w:val="2DF531AC"/>
    <w:rsid w:val="2DF61C87"/>
    <w:rsid w:val="2DF657E5"/>
    <w:rsid w:val="2DF6CE5F"/>
    <w:rsid w:val="2DF757B8"/>
    <w:rsid w:val="2DF9D9CD"/>
    <w:rsid w:val="2DFAF545"/>
    <w:rsid w:val="2DFE74C5"/>
    <w:rsid w:val="2E003EA8"/>
    <w:rsid w:val="2E026084"/>
    <w:rsid w:val="2E035E21"/>
    <w:rsid w:val="2E038169"/>
    <w:rsid w:val="2E06BFA1"/>
    <w:rsid w:val="2E095EA6"/>
    <w:rsid w:val="2E0AB735"/>
    <w:rsid w:val="2E0B3656"/>
    <w:rsid w:val="2E0DCFCE"/>
    <w:rsid w:val="2E0E142D"/>
    <w:rsid w:val="2E0E5F1A"/>
    <w:rsid w:val="2E11801F"/>
    <w:rsid w:val="2E11D774"/>
    <w:rsid w:val="2E12AD2A"/>
    <w:rsid w:val="2E12C2E2"/>
    <w:rsid w:val="2E133B22"/>
    <w:rsid w:val="2E15A3E5"/>
    <w:rsid w:val="2E15AE08"/>
    <w:rsid w:val="2E17F1C9"/>
    <w:rsid w:val="2E1AC4BE"/>
    <w:rsid w:val="2E1F527A"/>
    <w:rsid w:val="2E2001DF"/>
    <w:rsid w:val="2E2112A8"/>
    <w:rsid w:val="2E2221F0"/>
    <w:rsid w:val="2E24E06C"/>
    <w:rsid w:val="2E257783"/>
    <w:rsid w:val="2E26D080"/>
    <w:rsid w:val="2E26E590"/>
    <w:rsid w:val="2E2791AE"/>
    <w:rsid w:val="2E2795BE"/>
    <w:rsid w:val="2E294E27"/>
    <w:rsid w:val="2E2A252E"/>
    <w:rsid w:val="2E2AFACA"/>
    <w:rsid w:val="2E2C1338"/>
    <w:rsid w:val="2E2DC0AF"/>
    <w:rsid w:val="2E2E6283"/>
    <w:rsid w:val="2E2EEDDB"/>
    <w:rsid w:val="2E303D02"/>
    <w:rsid w:val="2E32AB91"/>
    <w:rsid w:val="2E333EF7"/>
    <w:rsid w:val="2E37025C"/>
    <w:rsid w:val="2E374935"/>
    <w:rsid w:val="2E379672"/>
    <w:rsid w:val="2E3A6A12"/>
    <w:rsid w:val="2E3B1038"/>
    <w:rsid w:val="2E3B3A59"/>
    <w:rsid w:val="2E3BF9A1"/>
    <w:rsid w:val="2E3C6C67"/>
    <w:rsid w:val="2E3CD24F"/>
    <w:rsid w:val="2E3D9678"/>
    <w:rsid w:val="2E3EB6E5"/>
    <w:rsid w:val="2E40BAC1"/>
    <w:rsid w:val="2E40D7AB"/>
    <w:rsid w:val="2E41340E"/>
    <w:rsid w:val="2E41ADFD"/>
    <w:rsid w:val="2E43E2B2"/>
    <w:rsid w:val="2E47C12C"/>
    <w:rsid w:val="2E47D4E6"/>
    <w:rsid w:val="2E47F7EC"/>
    <w:rsid w:val="2E49472A"/>
    <w:rsid w:val="2E4A8941"/>
    <w:rsid w:val="2E4B3E16"/>
    <w:rsid w:val="2E4B5865"/>
    <w:rsid w:val="2E4BCFC8"/>
    <w:rsid w:val="2E4D97DB"/>
    <w:rsid w:val="2E4E3C19"/>
    <w:rsid w:val="2E4F60C3"/>
    <w:rsid w:val="2E502DB9"/>
    <w:rsid w:val="2E50F2BC"/>
    <w:rsid w:val="2E5136AA"/>
    <w:rsid w:val="2E51D32F"/>
    <w:rsid w:val="2E539399"/>
    <w:rsid w:val="2E53C8FC"/>
    <w:rsid w:val="2E544CFC"/>
    <w:rsid w:val="2E5565B6"/>
    <w:rsid w:val="2E566EAE"/>
    <w:rsid w:val="2E56DC71"/>
    <w:rsid w:val="2E574C30"/>
    <w:rsid w:val="2E5771A8"/>
    <w:rsid w:val="2E5AC539"/>
    <w:rsid w:val="2E5AC62D"/>
    <w:rsid w:val="2E5C53C5"/>
    <w:rsid w:val="2E5D8B9A"/>
    <w:rsid w:val="2E5E08BB"/>
    <w:rsid w:val="2E5E757E"/>
    <w:rsid w:val="2E5EED82"/>
    <w:rsid w:val="2E61215E"/>
    <w:rsid w:val="2E61DACF"/>
    <w:rsid w:val="2E63A401"/>
    <w:rsid w:val="2E63ADEA"/>
    <w:rsid w:val="2E65026B"/>
    <w:rsid w:val="2E668152"/>
    <w:rsid w:val="2E67F124"/>
    <w:rsid w:val="2E6B5326"/>
    <w:rsid w:val="2E6DEEAC"/>
    <w:rsid w:val="2E6E3748"/>
    <w:rsid w:val="2E6E8AC7"/>
    <w:rsid w:val="2E6F5E15"/>
    <w:rsid w:val="2E6F73D1"/>
    <w:rsid w:val="2E6FDCB4"/>
    <w:rsid w:val="2E72F908"/>
    <w:rsid w:val="2E733CCC"/>
    <w:rsid w:val="2E75C88F"/>
    <w:rsid w:val="2E762FB7"/>
    <w:rsid w:val="2E7762E4"/>
    <w:rsid w:val="2E7766ED"/>
    <w:rsid w:val="2E7819C3"/>
    <w:rsid w:val="2E791D88"/>
    <w:rsid w:val="2E7BE5A0"/>
    <w:rsid w:val="2E7CA76A"/>
    <w:rsid w:val="2E7E2D64"/>
    <w:rsid w:val="2E8047EE"/>
    <w:rsid w:val="2E80F1AA"/>
    <w:rsid w:val="2E822D00"/>
    <w:rsid w:val="2E8354CC"/>
    <w:rsid w:val="2E869742"/>
    <w:rsid w:val="2E875C3C"/>
    <w:rsid w:val="2E898033"/>
    <w:rsid w:val="2E8BA25D"/>
    <w:rsid w:val="2E8BF0D1"/>
    <w:rsid w:val="2E8CEEF9"/>
    <w:rsid w:val="2E8DB556"/>
    <w:rsid w:val="2E8DD1D4"/>
    <w:rsid w:val="2E8ED98B"/>
    <w:rsid w:val="2E9015A3"/>
    <w:rsid w:val="2E905242"/>
    <w:rsid w:val="2E90870C"/>
    <w:rsid w:val="2E91AED3"/>
    <w:rsid w:val="2E91CC85"/>
    <w:rsid w:val="2E92738C"/>
    <w:rsid w:val="2E92DAD0"/>
    <w:rsid w:val="2E94ECBB"/>
    <w:rsid w:val="2E959FB4"/>
    <w:rsid w:val="2E96B53F"/>
    <w:rsid w:val="2E972131"/>
    <w:rsid w:val="2E975BD0"/>
    <w:rsid w:val="2E987CE9"/>
    <w:rsid w:val="2E98D4EE"/>
    <w:rsid w:val="2E9A7164"/>
    <w:rsid w:val="2E9C1ACD"/>
    <w:rsid w:val="2E9C28A8"/>
    <w:rsid w:val="2E9D5C5D"/>
    <w:rsid w:val="2E9D6A0D"/>
    <w:rsid w:val="2EA063A7"/>
    <w:rsid w:val="2EA1824F"/>
    <w:rsid w:val="2EA247C1"/>
    <w:rsid w:val="2EA2F788"/>
    <w:rsid w:val="2EA6939C"/>
    <w:rsid w:val="2EA7C6D5"/>
    <w:rsid w:val="2EA84E19"/>
    <w:rsid w:val="2EAA28D1"/>
    <w:rsid w:val="2EAAD5C3"/>
    <w:rsid w:val="2EAB624F"/>
    <w:rsid w:val="2EABAFDF"/>
    <w:rsid w:val="2EACF5F1"/>
    <w:rsid w:val="2EADA563"/>
    <w:rsid w:val="2EB0044E"/>
    <w:rsid w:val="2EB24526"/>
    <w:rsid w:val="2EB26BA3"/>
    <w:rsid w:val="2EB3C94E"/>
    <w:rsid w:val="2EB4565E"/>
    <w:rsid w:val="2EB46850"/>
    <w:rsid w:val="2EB54A33"/>
    <w:rsid w:val="2EB576B4"/>
    <w:rsid w:val="2EB75E53"/>
    <w:rsid w:val="2EBA4ED9"/>
    <w:rsid w:val="2EBBBF7A"/>
    <w:rsid w:val="2EBC1136"/>
    <w:rsid w:val="2EBCE038"/>
    <w:rsid w:val="2EBD230D"/>
    <w:rsid w:val="2EBD98EA"/>
    <w:rsid w:val="2EBFA3EC"/>
    <w:rsid w:val="2EC2EFDB"/>
    <w:rsid w:val="2EC336D9"/>
    <w:rsid w:val="2EC5DB86"/>
    <w:rsid w:val="2ECA41F8"/>
    <w:rsid w:val="2ECCE517"/>
    <w:rsid w:val="2ECE3BDC"/>
    <w:rsid w:val="2ED0DB11"/>
    <w:rsid w:val="2ED35BAF"/>
    <w:rsid w:val="2ED396DF"/>
    <w:rsid w:val="2ED3F8C4"/>
    <w:rsid w:val="2ED427D9"/>
    <w:rsid w:val="2ED898CA"/>
    <w:rsid w:val="2ED8FD18"/>
    <w:rsid w:val="2ED9F642"/>
    <w:rsid w:val="2EDF455F"/>
    <w:rsid w:val="2EE1AC36"/>
    <w:rsid w:val="2EE4601E"/>
    <w:rsid w:val="2EE6B7F5"/>
    <w:rsid w:val="2EE70525"/>
    <w:rsid w:val="2EE778F8"/>
    <w:rsid w:val="2EE7E545"/>
    <w:rsid w:val="2EE7F908"/>
    <w:rsid w:val="2EE8B3AC"/>
    <w:rsid w:val="2EEA4011"/>
    <w:rsid w:val="2EED50F2"/>
    <w:rsid w:val="2EEE1FAF"/>
    <w:rsid w:val="2EEE831A"/>
    <w:rsid w:val="2EEF50E2"/>
    <w:rsid w:val="2EF11F8E"/>
    <w:rsid w:val="2EF264D3"/>
    <w:rsid w:val="2EF2A90A"/>
    <w:rsid w:val="2EF4616B"/>
    <w:rsid w:val="2EF5D4EE"/>
    <w:rsid w:val="2EF5EA40"/>
    <w:rsid w:val="2EF6491B"/>
    <w:rsid w:val="2EF7E980"/>
    <w:rsid w:val="2EF7F9FE"/>
    <w:rsid w:val="2EF8721C"/>
    <w:rsid w:val="2EFB03AD"/>
    <w:rsid w:val="2EFB3ACF"/>
    <w:rsid w:val="2EFD86B0"/>
    <w:rsid w:val="2EFF8B46"/>
    <w:rsid w:val="2F013636"/>
    <w:rsid w:val="2F02BCF4"/>
    <w:rsid w:val="2F03ABB8"/>
    <w:rsid w:val="2F03CC09"/>
    <w:rsid w:val="2F04CD97"/>
    <w:rsid w:val="2F0558AA"/>
    <w:rsid w:val="2F06B44E"/>
    <w:rsid w:val="2F06EF02"/>
    <w:rsid w:val="2F0728E9"/>
    <w:rsid w:val="2F078B99"/>
    <w:rsid w:val="2F08E235"/>
    <w:rsid w:val="2F099694"/>
    <w:rsid w:val="2F0A05A2"/>
    <w:rsid w:val="2F0AEFA0"/>
    <w:rsid w:val="2F0B5C30"/>
    <w:rsid w:val="2F0C11C6"/>
    <w:rsid w:val="2F0C9E49"/>
    <w:rsid w:val="2F0D8AAB"/>
    <w:rsid w:val="2F0E4247"/>
    <w:rsid w:val="2F0FCD3A"/>
    <w:rsid w:val="2F10BBFF"/>
    <w:rsid w:val="2F10BF6C"/>
    <w:rsid w:val="2F1635F8"/>
    <w:rsid w:val="2F18E247"/>
    <w:rsid w:val="2F1A39E7"/>
    <w:rsid w:val="2F1B87F6"/>
    <w:rsid w:val="2F1BD988"/>
    <w:rsid w:val="2F1D7831"/>
    <w:rsid w:val="2F1DACD6"/>
    <w:rsid w:val="2F1DC4B1"/>
    <w:rsid w:val="2F1EB791"/>
    <w:rsid w:val="2F1F1F74"/>
    <w:rsid w:val="2F21891C"/>
    <w:rsid w:val="2F22AB1A"/>
    <w:rsid w:val="2F24BCBA"/>
    <w:rsid w:val="2F26DECF"/>
    <w:rsid w:val="2F285A96"/>
    <w:rsid w:val="2F289B76"/>
    <w:rsid w:val="2F289D06"/>
    <w:rsid w:val="2F294E05"/>
    <w:rsid w:val="2F2A1B9F"/>
    <w:rsid w:val="2F2AB955"/>
    <w:rsid w:val="2F2ADA84"/>
    <w:rsid w:val="2F2B0354"/>
    <w:rsid w:val="2F2BEE12"/>
    <w:rsid w:val="2F2C3D41"/>
    <w:rsid w:val="2F2F31B2"/>
    <w:rsid w:val="2F30DB2F"/>
    <w:rsid w:val="2F34782E"/>
    <w:rsid w:val="2F349CA0"/>
    <w:rsid w:val="2F368E5F"/>
    <w:rsid w:val="2F36AAA6"/>
    <w:rsid w:val="2F37456F"/>
    <w:rsid w:val="2F378CB0"/>
    <w:rsid w:val="2F386CB2"/>
    <w:rsid w:val="2F39374B"/>
    <w:rsid w:val="2F39B213"/>
    <w:rsid w:val="2F39D090"/>
    <w:rsid w:val="2F3B57C2"/>
    <w:rsid w:val="2F42C2D7"/>
    <w:rsid w:val="2F43411D"/>
    <w:rsid w:val="2F43D1E1"/>
    <w:rsid w:val="2F4430B0"/>
    <w:rsid w:val="2F4550B0"/>
    <w:rsid w:val="2F4819DF"/>
    <w:rsid w:val="2F48D27E"/>
    <w:rsid w:val="2F48FFC1"/>
    <w:rsid w:val="2F499220"/>
    <w:rsid w:val="2F4B60B0"/>
    <w:rsid w:val="2F4E1523"/>
    <w:rsid w:val="2F5029EC"/>
    <w:rsid w:val="2F507ED1"/>
    <w:rsid w:val="2F50B927"/>
    <w:rsid w:val="2F50E2EF"/>
    <w:rsid w:val="2F51CC2C"/>
    <w:rsid w:val="2F52BE3A"/>
    <w:rsid w:val="2F5472B9"/>
    <w:rsid w:val="2F556B40"/>
    <w:rsid w:val="2F56664B"/>
    <w:rsid w:val="2F56714D"/>
    <w:rsid w:val="2F568BBA"/>
    <w:rsid w:val="2F58FACB"/>
    <w:rsid w:val="2F5B8C7F"/>
    <w:rsid w:val="2F5C93DD"/>
    <w:rsid w:val="2F5D3C9E"/>
    <w:rsid w:val="2F5EC727"/>
    <w:rsid w:val="2F5F5240"/>
    <w:rsid w:val="2F5FEF3A"/>
    <w:rsid w:val="2F61C65F"/>
    <w:rsid w:val="2F63240E"/>
    <w:rsid w:val="2F636E58"/>
    <w:rsid w:val="2F660E57"/>
    <w:rsid w:val="2F670CEB"/>
    <w:rsid w:val="2F68D4E2"/>
    <w:rsid w:val="2F69F010"/>
    <w:rsid w:val="2F6AF85F"/>
    <w:rsid w:val="2F6BF6B6"/>
    <w:rsid w:val="2F6C6C83"/>
    <w:rsid w:val="2F6C7D7A"/>
    <w:rsid w:val="2F6CB6E1"/>
    <w:rsid w:val="2F6E81D6"/>
    <w:rsid w:val="2F6EA9F9"/>
    <w:rsid w:val="2F6EEC64"/>
    <w:rsid w:val="2F70CEA2"/>
    <w:rsid w:val="2F720A3F"/>
    <w:rsid w:val="2F729E98"/>
    <w:rsid w:val="2F72BF27"/>
    <w:rsid w:val="2F754812"/>
    <w:rsid w:val="2F75E78F"/>
    <w:rsid w:val="2F786100"/>
    <w:rsid w:val="2F7AF9DD"/>
    <w:rsid w:val="2F7C80B6"/>
    <w:rsid w:val="2F7D8328"/>
    <w:rsid w:val="2F7E06C5"/>
    <w:rsid w:val="2F7E953A"/>
    <w:rsid w:val="2F7F693C"/>
    <w:rsid w:val="2F813C4F"/>
    <w:rsid w:val="2F818BE8"/>
    <w:rsid w:val="2F833A5F"/>
    <w:rsid w:val="2F853198"/>
    <w:rsid w:val="2F85FB27"/>
    <w:rsid w:val="2F867D8C"/>
    <w:rsid w:val="2F86D364"/>
    <w:rsid w:val="2F8717F6"/>
    <w:rsid w:val="2F89A2AE"/>
    <w:rsid w:val="2F8A2DD2"/>
    <w:rsid w:val="2F8A8B31"/>
    <w:rsid w:val="2F8B2CB5"/>
    <w:rsid w:val="2F8B4031"/>
    <w:rsid w:val="2F8B6C89"/>
    <w:rsid w:val="2F8BF152"/>
    <w:rsid w:val="2F8DD15E"/>
    <w:rsid w:val="2F8E3DA7"/>
    <w:rsid w:val="2F8EE519"/>
    <w:rsid w:val="2F8EFEDB"/>
    <w:rsid w:val="2F8F2CB3"/>
    <w:rsid w:val="2F8FF35A"/>
    <w:rsid w:val="2F90D7E1"/>
    <w:rsid w:val="2F9228D8"/>
    <w:rsid w:val="2F92EF53"/>
    <w:rsid w:val="2F93C468"/>
    <w:rsid w:val="2F93F722"/>
    <w:rsid w:val="2F94D80C"/>
    <w:rsid w:val="2F9643CB"/>
    <w:rsid w:val="2F9645F7"/>
    <w:rsid w:val="2F98558A"/>
    <w:rsid w:val="2F9C0687"/>
    <w:rsid w:val="2F9E4A3D"/>
    <w:rsid w:val="2F9FD480"/>
    <w:rsid w:val="2FA00C7C"/>
    <w:rsid w:val="2FA0D0E1"/>
    <w:rsid w:val="2FA0DAA3"/>
    <w:rsid w:val="2FA1B418"/>
    <w:rsid w:val="2FA28412"/>
    <w:rsid w:val="2FA4D864"/>
    <w:rsid w:val="2FA6D5C0"/>
    <w:rsid w:val="2FA8FD69"/>
    <w:rsid w:val="2FA980E5"/>
    <w:rsid w:val="2FAA5259"/>
    <w:rsid w:val="2FAAA33A"/>
    <w:rsid w:val="2FAAC468"/>
    <w:rsid w:val="2FAC0519"/>
    <w:rsid w:val="2FAD3AC8"/>
    <w:rsid w:val="2FAD6354"/>
    <w:rsid w:val="2FAEDF64"/>
    <w:rsid w:val="2FAEE390"/>
    <w:rsid w:val="2FAF19B3"/>
    <w:rsid w:val="2FAF641C"/>
    <w:rsid w:val="2FB046DA"/>
    <w:rsid w:val="2FB16079"/>
    <w:rsid w:val="2FB2752C"/>
    <w:rsid w:val="2FB4E8B6"/>
    <w:rsid w:val="2FB4F1C7"/>
    <w:rsid w:val="2FB5A87F"/>
    <w:rsid w:val="2FB61C20"/>
    <w:rsid w:val="2FB7A5B9"/>
    <w:rsid w:val="2FB89C46"/>
    <w:rsid w:val="2FB9C41C"/>
    <w:rsid w:val="2FBEADE2"/>
    <w:rsid w:val="2FBED676"/>
    <w:rsid w:val="2FC10AC1"/>
    <w:rsid w:val="2FC12222"/>
    <w:rsid w:val="2FC4C0A6"/>
    <w:rsid w:val="2FC4E55D"/>
    <w:rsid w:val="2FC5C87B"/>
    <w:rsid w:val="2FC88BD4"/>
    <w:rsid w:val="2FC938F9"/>
    <w:rsid w:val="2FC9BEAE"/>
    <w:rsid w:val="2FCBAE1A"/>
    <w:rsid w:val="2FCC58BE"/>
    <w:rsid w:val="2FCCA372"/>
    <w:rsid w:val="2FD0CB03"/>
    <w:rsid w:val="2FD1CDA8"/>
    <w:rsid w:val="2FD2A520"/>
    <w:rsid w:val="2FD35712"/>
    <w:rsid w:val="2FD3DCC0"/>
    <w:rsid w:val="2FD4A20D"/>
    <w:rsid w:val="2FD4B26A"/>
    <w:rsid w:val="2FD52249"/>
    <w:rsid w:val="2FD5491D"/>
    <w:rsid w:val="2FD827CC"/>
    <w:rsid w:val="2FDD71AE"/>
    <w:rsid w:val="2FE0E7AC"/>
    <w:rsid w:val="2FE5B2F3"/>
    <w:rsid w:val="2FE5FFD1"/>
    <w:rsid w:val="2FE91FCD"/>
    <w:rsid w:val="2FE9CCCF"/>
    <w:rsid w:val="2FEA7EFE"/>
    <w:rsid w:val="2FEB8FC2"/>
    <w:rsid w:val="2FED4545"/>
    <w:rsid w:val="2FED5E81"/>
    <w:rsid w:val="2FEE6204"/>
    <w:rsid w:val="2FEE8308"/>
    <w:rsid w:val="2FF08027"/>
    <w:rsid w:val="2FF32965"/>
    <w:rsid w:val="2FF418E8"/>
    <w:rsid w:val="2FF8B2F0"/>
    <w:rsid w:val="2FF9EE85"/>
    <w:rsid w:val="2FFB15FC"/>
    <w:rsid w:val="2FFC4E40"/>
    <w:rsid w:val="2FFF57A5"/>
    <w:rsid w:val="30064F9B"/>
    <w:rsid w:val="300739D2"/>
    <w:rsid w:val="30097B74"/>
    <w:rsid w:val="300B3A27"/>
    <w:rsid w:val="300D3564"/>
    <w:rsid w:val="300D9098"/>
    <w:rsid w:val="30112211"/>
    <w:rsid w:val="3011EEC9"/>
    <w:rsid w:val="301266B6"/>
    <w:rsid w:val="3013313A"/>
    <w:rsid w:val="30138FC1"/>
    <w:rsid w:val="3016B553"/>
    <w:rsid w:val="301ABCD8"/>
    <w:rsid w:val="301CCD8F"/>
    <w:rsid w:val="301E736A"/>
    <w:rsid w:val="301F1674"/>
    <w:rsid w:val="301F24A7"/>
    <w:rsid w:val="3020278E"/>
    <w:rsid w:val="3020C1F9"/>
    <w:rsid w:val="3021E948"/>
    <w:rsid w:val="302203F0"/>
    <w:rsid w:val="30225E93"/>
    <w:rsid w:val="30232C9D"/>
    <w:rsid w:val="3027F76C"/>
    <w:rsid w:val="30283C6F"/>
    <w:rsid w:val="30295F09"/>
    <w:rsid w:val="3029D515"/>
    <w:rsid w:val="302A0F61"/>
    <w:rsid w:val="302A78A8"/>
    <w:rsid w:val="302B58BC"/>
    <w:rsid w:val="302BAFFF"/>
    <w:rsid w:val="302BC9DC"/>
    <w:rsid w:val="302BCEB1"/>
    <w:rsid w:val="302BFD1C"/>
    <w:rsid w:val="302C3D57"/>
    <w:rsid w:val="302C87CB"/>
    <w:rsid w:val="302DEB4C"/>
    <w:rsid w:val="302F1689"/>
    <w:rsid w:val="30304952"/>
    <w:rsid w:val="3031F45D"/>
    <w:rsid w:val="303238AF"/>
    <w:rsid w:val="303246D1"/>
    <w:rsid w:val="3032C8F6"/>
    <w:rsid w:val="30346034"/>
    <w:rsid w:val="30348A0F"/>
    <w:rsid w:val="3034CA18"/>
    <w:rsid w:val="30362326"/>
    <w:rsid w:val="3038C4C0"/>
    <w:rsid w:val="30398C89"/>
    <w:rsid w:val="30399211"/>
    <w:rsid w:val="303B5119"/>
    <w:rsid w:val="303C0ADF"/>
    <w:rsid w:val="303C2D47"/>
    <w:rsid w:val="303CC603"/>
    <w:rsid w:val="303E0BCE"/>
    <w:rsid w:val="303E149F"/>
    <w:rsid w:val="303F358F"/>
    <w:rsid w:val="30438646"/>
    <w:rsid w:val="304502B2"/>
    <w:rsid w:val="304513B3"/>
    <w:rsid w:val="304591AB"/>
    <w:rsid w:val="3045D1E2"/>
    <w:rsid w:val="3045E07B"/>
    <w:rsid w:val="30465382"/>
    <w:rsid w:val="3046DCE3"/>
    <w:rsid w:val="3047ABDC"/>
    <w:rsid w:val="304A993D"/>
    <w:rsid w:val="304AD46A"/>
    <w:rsid w:val="304AD78C"/>
    <w:rsid w:val="304EEB2F"/>
    <w:rsid w:val="304F5338"/>
    <w:rsid w:val="305053C9"/>
    <w:rsid w:val="3050626C"/>
    <w:rsid w:val="305102FE"/>
    <w:rsid w:val="3051EADF"/>
    <w:rsid w:val="3051F67C"/>
    <w:rsid w:val="30523025"/>
    <w:rsid w:val="3052A576"/>
    <w:rsid w:val="3053F514"/>
    <w:rsid w:val="305524AF"/>
    <w:rsid w:val="3056CBE0"/>
    <w:rsid w:val="3056FC06"/>
    <w:rsid w:val="3059B80C"/>
    <w:rsid w:val="3059CADB"/>
    <w:rsid w:val="305A91DB"/>
    <w:rsid w:val="305DF8D8"/>
    <w:rsid w:val="305EFC94"/>
    <w:rsid w:val="305F0779"/>
    <w:rsid w:val="30607F75"/>
    <w:rsid w:val="3060C628"/>
    <w:rsid w:val="30615B2A"/>
    <w:rsid w:val="30620560"/>
    <w:rsid w:val="306433AB"/>
    <w:rsid w:val="3064EB8E"/>
    <w:rsid w:val="30657772"/>
    <w:rsid w:val="3065B047"/>
    <w:rsid w:val="306A5F35"/>
    <w:rsid w:val="306C626F"/>
    <w:rsid w:val="306D962A"/>
    <w:rsid w:val="306EB00A"/>
    <w:rsid w:val="306F2D34"/>
    <w:rsid w:val="307148F3"/>
    <w:rsid w:val="30714DA8"/>
    <w:rsid w:val="3071927E"/>
    <w:rsid w:val="3075CEED"/>
    <w:rsid w:val="3076FB48"/>
    <w:rsid w:val="3077C7FD"/>
    <w:rsid w:val="30781892"/>
    <w:rsid w:val="3079443D"/>
    <w:rsid w:val="307B421A"/>
    <w:rsid w:val="307B6829"/>
    <w:rsid w:val="307BAE9E"/>
    <w:rsid w:val="307D6CC1"/>
    <w:rsid w:val="307E57E8"/>
    <w:rsid w:val="30812B4C"/>
    <w:rsid w:val="308141A1"/>
    <w:rsid w:val="30841FCC"/>
    <w:rsid w:val="3084E167"/>
    <w:rsid w:val="30854F0F"/>
    <w:rsid w:val="30868274"/>
    <w:rsid w:val="308731BC"/>
    <w:rsid w:val="308D34B0"/>
    <w:rsid w:val="308DACC4"/>
    <w:rsid w:val="308F0A5D"/>
    <w:rsid w:val="308FB8BC"/>
    <w:rsid w:val="3091A31C"/>
    <w:rsid w:val="3091BA0D"/>
    <w:rsid w:val="3093E3F5"/>
    <w:rsid w:val="3094CC09"/>
    <w:rsid w:val="30952F4F"/>
    <w:rsid w:val="3096C75E"/>
    <w:rsid w:val="3097A2DF"/>
    <w:rsid w:val="3098106B"/>
    <w:rsid w:val="30992A2C"/>
    <w:rsid w:val="309A8774"/>
    <w:rsid w:val="309CC9D8"/>
    <w:rsid w:val="309D953B"/>
    <w:rsid w:val="309DA327"/>
    <w:rsid w:val="309E4D8D"/>
    <w:rsid w:val="309EC6BA"/>
    <w:rsid w:val="30A19C7B"/>
    <w:rsid w:val="30A1CECA"/>
    <w:rsid w:val="30A3C19C"/>
    <w:rsid w:val="30A4091C"/>
    <w:rsid w:val="30A44622"/>
    <w:rsid w:val="30A5766F"/>
    <w:rsid w:val="30A5AFD0"/>
    <w:rsid w:val="30A6E5F1"/>
    <w:rsid w:val="30A87A17"/>
    <w:rsid w:val="30A8FD84"/>
    <w:rsid w:val="30A95CB0"/>
    <w:rsid w:val="30A9F778"/>
    <w:rsid w:val="30ABC341"/>
    <w:rsid w:val="30AC8007"/>
    <w:rsid w:val="30AC85E2"/>
    <w:rsid w:val="30AD58E3"/>
    <w:rsid w:val="30AEC9E1"/>
    <w:rsid w:val="30AFDECB"/>
    <w:rsid w:val="30B0875C"/>
    <w:rsid w:val="30B16F9D"/>
    <w:rsid w:val="30B1AC0F"/>
    <w:rsid w:val="30B24389"/>
    <w:rsid w:val="30B3CF2B"/>
    <w:rsid w:val="30B4B573"/>
    <w:rsid w:val="30B6C9DC"/>
    <w:rsid w:val="30B7B7C1"/>
    <w:rsid w:val="30B81A0C"/>
    <w:rsid w:val="30B9E105"/>
    <w:rsid w:val="30BA561C"/>
    <w:rsid w:val="30BAFBBA"/>
    <w:rsid w:val="30BB0A12"/>
    <w:rsid w:val="30BC1FCD"/>
    <w:rsid w:val="30BC339B"/>
    <w:rsid w:val="30BC53F6"/>
    <w:rsid w:val="30BC5404"/>
    <w:rsid w:val="30BE4994"/>
    <w:rsid w:val="30BE5673"/>
    <w:rsid w:val="30BF3DE9"/>
    <w:rsid w:val="30BF6918"/>
    <w:rsid w:val="30BF7376"/>
    <w:rsid w:val="30BFA290"/>
    <w:rsid w:val="30BFD826"/>
    <w:rsid w:val="30C076E9"/>
    <w:rsid w:val="30C10F14"/>
    <w:rsid w:val="30C219A1"/>
    <w:rsid w:val="30C520FD"/>
    <w:rsid w:val="30C52EB9"/>
    <w:rsid w:val="30C5528A"/>
    <w:rsid w:val="30C59504"/>
    <w:rsid w:val="30C9B7F0"/>
    <w:rsid w:val="30CAFBFF"/>
    <w:rsid w:val="30D2F6DB"/>
    <w:rsid w:val="30D31403"/>
    <w:rsid w:val="30D4BD33"/>
    <w:rsid w:val="30D6FEB6"/>
    <w:rsid w:val="30D80EBC"/>
    <w:rsid w:val="30DBE96D"/>
    <w:rsid w:val="30DD882F"/>
    <w:rsid w:val="30DDBB4F"/>
    <w:rsid w:val="30DDF061"/>
    <w:rsid w:val="30DF3D60"/>
    <w:rsid w:val="30E0FC87"/>
    <w:rsid w:val="30E25CBC"/>
    <w:rsid w:val="30E2C70E"/>
    <w:rsid w:val="30E3F140"/>
    <w:rsid w:val="30E47110"/>
    <w:rsid w:val="30E6839E"/>
    <w:rsid w:val="30E74B21"/>
    <w:rsid w:val="30E88E58"/>
    <w:rsid w:val="30E8CD0A"/>
    <w:rsid w:val="30E97414"/>
    <w:rsid w:val="30EA4062"/>
    <w:rsid w:val="30EBC1C7"/>
    <w:rsid w:val="30EBCED3"/>
    <w:rsid w:val="30EC58EF"/>
    <w:rsid w:val="30EEFC79"/>
    <w:rsid w:val="30EF502C"/>
    <w:rsid w:val="30F0966A"/>
    <w:rsid w:val="30F0E021"/>
    <w:rsid w:val="30F2A4AB"/>
    <w:rsid w:val="30F2F472"/>
    <w:rsid w:val="30F54E39"/>
    <w:rsid w:val="30F62305"/>
    <w:rsid w:val="30F67D6C"/>
    <w:rsid w:val="30F6A9B7"/>
    <w:rsid w:val="30F89D0A"/>
    <w:rsid w:val="30FA1949"/>
    <w:rsid w:val="30FC8DDB"/>
    <w:rsid w:val="30FCBF09"/>
    <w:rsid w:val="30FF5627"/>
    <w:rsid w:val="310402E6"/>
    <w:rsid w:val="310409BC"/>
    <w:rsid w:val="31052859"/>
    <w:rsid w:val="31059E8E"/>
    <w:rsid w:val="3105BA8A"/>
    <w:rsid w:val="31063A93"/>
    <w:rsid w:val="310A9626"/>
    <w:rsid w:val="310BE22F"/>
    <w:rsid w:val="310D8897"/>
    <w:rsid w:val="310E6464"/>
    <w:rsid w:val="310F49AE"/>
    <w:rsid w:val="31107DB6"/>
    <w:rsid w:val="3111596C"/>
    <w:rsid w:val="31123285"/>
    <w:rsid w:val="31139C49"/>
    <w:rsid w:val="31151142"/>
    <w:rsid w:val="31170C0D"/>
    <w:rsid w:val="311872DA"/>
    <w:rsid w:val="311989DE"/>
    <w:rsid w:val="3119A25F"/>
    <w:rsid w:val="3119A7D3"/>
    <w:rsid w:val="311A20CB"/>
    <w:rsid w:val="311A5018"/>
    <w:rsid w:val="311EAF71"/>
    <w:rsid w:val="311EFC71"/>
    <w:rsid w:val="312095BC"/>
    <w:rsid w:val="3120EA38"/>
    <w:rsid w:val="3121E448"/>
    <w:rsid w:val="3122BDAD"/>
    <w:rsid w:val="312370C6"/>
    <w:rsid w:val="312396C3"/>
    <w:rsid w:val="3125EDD3"/>
    <w:rsid w:val="3125FF6D"/>
    <w:rsid w:val="31268CC9"/>
    <w:rsid w:val="31275D97"/>
    <w:rsid w:val="3127B0D6"/>
    <w:rsid w:val="312DBC45"/>
    <w:rsid w:val="3131EE52"/>
    <w:rsid w:val="3132BD77"/>
    <w:rsid w:val="313343EB"/>
    <w:rsid w:val="313549A0"/>
    <w:rsid w:val="3135579D"/>
    <w:rsid w:val="3136B183"/>
    <w:rsid w:val="3137C5D4"/>
    <w:rsid w:val="3138D8D4"/>
    <w:rsid w:val="313B5CAB"/>
    <w:rsid w:val="313BDCDD"/>
    <w:rsid w:val="314083C9"/>
    <w:rsid w:val="31414116"/>
    <w:rsid w:val="3144C80D"/>
    <w:rsid w:val="3145713B"/>
    <w:rsid w:val="3145B6BD"/>
    <w:rsid w:val="31460EA9"/>
    <w:rsid w:val="31491312"/>
    <w:rsid w:val="314ABBF1"/>
    <w:rsid w:val="314B5E3E"/>
    <w:rsid w:val="314D74DF"/>
    <w:rsid w:val="314D7DF3"/>
    <w:rsid w:val="314EF213"/>
    <w:rsid w:val="314F4D30"/>
    <w:rsid w:val="314FB252"/>
    <w:rsid w:val="314FC271"/>
    <w:rsid w:val="31515A39"/>
    <w:rsid w:val="31527B4E"/>
    <w:rsid w:val="3152F099"/>
    <w:rsid w:val="3155A999"/>
    <w:rsid w:val="3159337F"/>
    <w:rsid w:val="315C77E8"/>
    <w:rsid w:val="315E1A60"/>
    <w:rsid w:val="315E73EF"/>
    <w:rsid w:val="315EE4F5"/>
    <w:rsid w:val="315FB40D"/>
    <w:rsid w:val="3162BBED"/>
    <w:rsid w:val="3162CF21"/>
    <w:rsid w:val="31660535"/>
    <w:rsid w:val="3166E438"/>
    <w:rsid w:val="3166F433"/>
    <w:rsid w:val="31670EC7"/>
    <w:rsid w:val="3168E61A"/>
    <w:rsid w:val="316BC0FA"/>
    <w:rsid w:val="316BD73C"/>
    <w:rsid w:val="316C6D92"/>
    <w:rsid w:val="316CD6C6"/>
    <w:rsid w:val="316DE7C0"/>
    <w:rsid w:val="3170E6E8"/>
    <w:rsid w:val="3170EAF0"/>
    <w:rsid w:val="31722122"/>
    <w:rsid w:val="3173F82D"/>
    <w:rsid w:val="3174CF36"/>
    <w:rsid w:val="317DC77C"/>
    <w:rsid w:val="317F12EE"/>
    <w:rsid w:val="318244DF"/>
    <w:rsid w:val="3184CDD6"/>
    <w:rsid w:val="3184EC86"/>
    <w:rsid w:val="31871E07"/>
    <w:rsid w:val="31872E35"/>
    <w:rsid w:val="31878736"/>
    <w:rsid w:val="318AC51E"/>
    <w:rsid w:val="318AD4F7"/>
    <w:rsid w:val="318DC58D"/>
    <w:rsid w:val="3191782E"/>
    <w:rsid w:val="31925CC9"/>
    <w:rsid w:val="3193B7B0"/>
    <w:rsid w:val="3194D7D6"/>
    <w:rsid w:val="3197601E"/>
    <w:rsid w:val="3199986F"/>
    <w:rsid w:val="319AADCE"/>
    <w:rsid w:val="319CD92C"/>
    <w:rsid w:val="319F4618"/>
    <w:rsid w:val="31A01964"/>
    <w:rsid w:val="31A088F6"/>
    <w:rsid w:val="31A1A3A4"/>
    <w:rsid w:val="31A7E583"/>
    <w:rsid w:val="31A81877"/>
    <w:rsid w:val="31A82B91"/>
    <w:rsid w:val="31A8734A"/>
    <w:rsid w:val="31A9EB37"/>
    <w:rsid w:val="31AD64C3"/>
    <w:rsid w:val="31AF0BB6"/>
    <w:rsid w:val="31AF4049"/>
    <w:rsid w:val="31AFF77B"/>
    <w:rsid w:val="31B04184"/>
    <w:rsid w:val="31B09138"/>
    <w:rsid w:val="31B358FB"/>
    <w:rsid w:val="31B3CCCB"/>
    <w:rsid w:val="31BAB349"/>
    <w:rsid w:val="31BBBB84"/>
    <w:rsid w:val="31BF2C36"/>
    <w:rsid w:val="31BFBA77"/>
    <w:rsid w:val="31BFC556"/>
    <w:rsid w:val="31C0BA1A"/>
    <w:rsid w:val="31C1A0D3"/>
    <w:rsid w:val="31C212B9"/>
    <w:rsid w:val="31C2FE39"/>
    <w:rsid w:val="31C5F0CA"/>
    <w:rsid w:val="31C84972"/>
    <w:rsid w:val="31CA0D90"/>
    <w:rsid w:val="31CE289A"/>
    <w:rsid w:val="31D1066B"/>
    <w:rsid w:val="31D1A4AB"/>
    <w:rsid w:val="31D1FCEE"/>
    <w:rsid w:val="31D2C4B9"/>
    <w:rsid w:val="31D39945"/>
    <w:rsid w:val="31D52935"/>
    <w:rsid w:val="31D5B587"/>
    <w:rsid w:val="31D62778"/>
    <w:rsid w:val="31D8A11D"/>
    <w:rsid w:val="31D8F598"/>
    <w:rsid w:val="31D9C96B"/>
    <w:rsid w:val="31DC6E40"/>
    <w:rsid w:val="31DD1507"/>
    <w:rsid w:val="31DD3DDA"/>
    <w:rsid w:val="31DE5241"/>
    <w:rsid w:val="31DED7E4"/>
    <w:rsid w:val="31E139AF"/>
    <w:rsid w:val="31E25E84"/>
    <w:rsid w:val="31E2828E"/>
    <w:rsid w:val="31E3825C"/>
    <w:rsid w:val="31E3DF2C"/>
    <w:rsid w:val="31E3EDD4"/>
    <w:rsid w:val="31E49822"/>
    <w:rsid w:val="31E4EE0A"/>
    <w:rsid w:val="31E6AE82"/>
    <w:rsid w:val="31E6CAF8"/>
    <w:rsid w:val="31E72BC4"/>
    <w:rsid w:val="31E895A4"/>
    <w:rsid w:val="31E95461"/>
    <w:rsid w:val="31EA6DA9"/>
    <w:rsid w:val="31EA8342"/>
    <w:rsid w:val="31ED9F46"/>
    <w:rsid w:val="31EDCA04"/>
    <w:rsid w:val="31EF40FF"/>
    <w:rsid w:val="31EF6146"/>
    <w:rsid w:val="31EFD204"/>
    <w:rsid w:val="31F020BD"/>
    <w:rsid w:val="31F02BBF"/>
    <w:rsid w:val="31F233D1"/>
    <w:rsid w:val="31F3AD48"/>
    <w:rsid w:val="31F73989"/>
    <w:rsid w:val="31F7607E"/>
    <w:rsid w:val="31F78346"/>
    <w:rsid w:val="31FA1373"/>
    <w:rsid w:val="31FA93EF"/>
    <w:rsid w:val="31FAC6DE"/>
    <w:rsid w:val="31FB34D2"/>
    <w:rsid w:val="31FCA0DA"/>
    <w:rsid w:val="3200454E"/>
    <w:rsid w:val="3200B590"/>
    <w:rsid w:val="32016814"/>
    <w:rsid w:val="3203BA87"/>
    <w:rsid w:val="3206808B"/>
    <w:rsid w:val="3206EB1B"/>
    <w:rsid w:val="32099E59"/>
    <w:rsid w:val="320CE2FE"/>
    <w:rsid w:val="320E7A5A"/>
    <w:rsid w:val="320F1418"/>
    <w:rsid w:val="320FE190"/>
    <w:rsid w:val="321171A9"/>
    <w:rsid w:val="321A5FBB"/>
    <w:rsid w:val="321B9042"/>
    <w:rsid w:val="321FC462"/>
    <w:rsid w:val="3220BB21"/>
    <w:rsid w:val="3221674C"/>
    <w:rsid w:val="322232AC"/>
    <w:rsid w:val="322235AB"/>
    <w:rsid w:val="3222A7B5"/>
    <w:rsid w:val="3223468C"/>
    <w:rsid w:val="3224A5D0"/>
    <w:rsid w:val="32264CCF"/>
    <w:rsid w:val="3226F867"/>
    <w:rsid w:val="32289AE8"/>
    <w:rsid w:val="32296207"/>
    <w:rsid w:val="322F8766"/>
    <w:rsid w:val="32308B8C"/>
    <w:rsid w:val="323115B1"/>
    <w:rsid w:val="32334FF5"/>
    <w:rsid w:val="32365F34"/>
    <w:rsid w:val="323A2BD2"/>
    <w:rsid w:val="323A6107"/>
    <w:rsid w:val="323AF355"/>
    <w:rsid w:val="323B92BB"/>
    <w:rsid w:val="323B95F9"/>
    <w:rsid w:val="323BC9F3"/>
    <w:rsid w:val="323C7765"/>
    <w:rsid w:val="323EC9C0"/>
    <w:rsid w:val="323FF117"/>
    <w:rsid w:val="324081A4"/>
    <w:rsid w:val="3240F9E8"/>
    <w:rsid w:val="3242215F"/>
    <w:rsid w:val="32438DE1"/>
    <w:rsid w:val="324395FE"/>
    <w:rsid w:val="3244165C"/>
    <w:rsid w:val="32451C7C"/>
    <w:rsid w:val="32452FBE"/>
    <w:rsid w:val="3245590A"/>
    <w:rsid w:val="3246F183"/>
    <w:rsid w:val="324B206C"/>
    <w:rsid w:val="324B5CB9"/>
    <w:rsid w:val="324D2AF1"/>
    <w:rsid w:val="324D8199"/>
    <w:rsid w:val="324E13EA"/>
    <w:rsid w:val="324E362E"/>
    <w:rsid w:val="32505FAE"/>
    <w:rsid w:val="3251DA9D"/>
    <w:rsid w:val="32530106"/>
    <w:rsid w:val="3253E0CE"/>
    <w:rsid w:val="32548FF2"/>
    <w:rsid w:val="3259056C"/>
    <w:rsid w:val="325A318C"/>
    <w:rsid w:val="325C664A"/>
    <w:rsid w:val="325D9D70"/>
    <w:rsid w:val="325DAFE9"/>
    <w:rsid w:val="325E7498"/>
    <w:rsid w:val="32611406"/>
    <w:rsid w:val="32617E0E"/>
    <w:rsid w:val="32637E35"/>
    <w:rsid w:val="32644337"/>
    <w:rsid w:val="326472B6"/>
    <w:rsid w:val="326539AF"/>
    <w:rsid w:val="32657AD9"/>
    <w:rsid w:val="3265B5F9"/>
    <w:rsid w:val="32661A27"/>
    <w:rsid w:val="32670C87"/>
    <w:rsid w:val="32675366"/>
    <w:rsid w:val="32682EEC"/>
    <w:rsid w:val="32688CCC"/>
    <w:rsid w:val="32698228"/>
    <w:rsid w:val="326AE1E3"/>
    <w:rsid w:val="326C6A3F"/>
    <w:rsid w:val="326CE790"/>
    <w:rsid w:val="3273D1CF"/>
    <w:rsid w:val="32761E0E"/>
    <w:rsid w:val="3277B9CE"/>
    <w:rsid w:val="327BC9E5"/>
    <w:rsid w:val="327CA27B"/>
    <w:rsid w:val="327E0AC3"/>
    <w:rsid w:val="327E1B36"/>
    <w:rsid w:val="327F33C9"/>
    <w:rsid w:val="3281DABF"/>
    <w:rsid w:val="32823953"/>
    <w:rsid w:val="32844C74"/>
    <w:rsid w:val="3285DE22"/>
    <w:rsid w:val="32864754"/>
    <w:rsid w:val="3286DD0C"/>
    <w:rsid w:val="32873178"/>
    <w:rsid w:val="32883104"/>
    <w:rsid w:val="32895D26"/>
    <w:rsid w:val="328A85AF"/>
    <w:rsid w:val="328B3CF9"/>
    <w:rsid w:val="328ECE3F"/>
    <w:rsid w:val="328F36F9"/>
    <w:rsid w:val="32905257"/>
    <w:rsid w:val="3292FC9A"/>
    <w:rsid w:val="32937607"/>
    <w:rsid w:val="32944910"/>
    <w:rsid w:val="32946A93"/>
    <w:rsid w:val="32972298"/>
    <w:rsid w:val="32974F1D"/>
    <w:rsid w:val="329785C1"/>
    <w:rsid w:val="3297BC0A"/>
    <w:rsid w:val="3299BBDC"/>
    <w:rsid w:val="329ACC9A"/>
    <w:rsid w:val="329BB5EC"/>
    <w:rsid w:val="329C74A0"/>
    <w:rsid w:val="329E9731"/>
    <w:rsid w:val="32A0429C"/>
    <w:rsid w:val="32A15231"/>
    <w:rsid w:val="32A39EC2"/>
    <w:rsid w:val="32A479F6"/>
    <w:rsid w:val="32A59058"/>
    <w:rsid w:val="32A89985"/>
    <w:rsid w:val="32A95B29"/>
    <w:rsid w:val="32A9D3AB"/>
    <w:rsid w:val="32AA3D8A"/>
    <w:rsid w:val="32AB7F64"/>
    <w:rsid w:val="32ACA334"/>
    <w:rsid w:val="32AD591E"/>
    <w:rsid w:val="32AE46F5"/>
    <w:rsid w:val="32B0E8E6"/>
    <w:rsid w:val="32B15C20"/>
    <w:rsid w:val="32B34F1A"/>
    <w:rsid w:val="32B464A1"/>
    <w:rsid w:val="32B5D3DB"/>
    <w:rsid w:val="32B990F1"/>
    <w:rsid w:val="32C00E7D"/>
    <w:rsid w:val="32C09359"/>
    <w:rsid w:val="32C5228C"/>
    <w:rsid w:val="32C5B506"/>
    <w:rsid w:val="32C5BC91"/>
    <w:rsid w:val="32C685DB"/>
    <w:rsid w:val="32C7941C"/>
    <w:rsid w:val="32C7A8D6"/>
    <w:rsid w:val="32C7FD7C"/>
    <w:rsid w:val="32C839DB"/>
    <w:rsid w:val="32CA380C"/>
    <w:rsid w:val="32CACD31"/>
    <w:rsid w:val="32CB2331"/>
    <w:rsid w:val="32CBAECD"/>
    <w:rsid w:val="32CE3DD3"/>
    <w:rsid w:val="32CF800A"/>
    <w:rsid w:val="32D0E155"/>
    <w:rsid w:val="32D10485"/>
    <w:rsid w:val="32D16DC8"/>
    <w:rsid w:val="32D2269F"/>
    <w:rsid w:val="32D32AEC"/>
    <w:rsid w:val="32D40C16"/>
    <w:rsid w:val="32D40FE4"/>
    <w:rsid w:val="32D4EB10"/>
    <w:rsid w:val="32D6B2D4"/>
    <w:rsid w:val="32D8119B"/>
    <w:rsid w:val="32D835D4"/>
    <w:rsid w:val="32DA7030"/>
    <w:rsid w:val="32DAAF39"/>
    <w:rsid w:val="32DB234A"/>
    <w:rsid w:val="32DB4220"/>
    <w:rsid w:val="32DC3185"/>
    <w:rsid w:val="32DCBAA6"/>
    <w:rsid w:val="32DCC266"/>
    <w:rsid w:val="32DD60FB"/>
    <w:rsid w:val="32DD7EDA"/>
    <w:rsid w:val="32DDC852"/>
    <w:rsid w:val="32E52EB6"/>
    <w:rsid w:val="32E5605D"/>
    <w:rsid w:val="32E617F9"/>
    <w:rsid w:val="32E69535"/>
    <w:rsid w:val="32E71BD8"/>
    <w:rsid w:val="32E7F5BE"/>
    <w:rsid w:val="32E83E29"/>
    <w:rsid w:val="32E840C1"/>
    <w:rsid w:val="32E96FCA"/>
    <w:rsid w:val="32EA0925"/>
    <w:rsid w:val="32EA6F0F"/>
    <w:rsid w:val="32EBA8F1"/>
    <w:rsid w:val="32ECD818"/>
    <w:rsid w:val="32EEB890"/>
    <w:rsid w:val="32EF04FB"/>
    <w:rsid w:val="32F27E79"/>
    <w:rsid w:val="32F2D31E"/>
    <w:rsid w:val="32F359A3"/>
    <w:rsid w:val="32F4F208"/>
    <w:rsid w:val="32F57F93"/>
    <w:rsid w:val="32F6817E"/>
    <w:rsid w:val="32F70DE7"/>
    <w:rsid w:val="32F7A725"/>
    <w:rsid w:val="32F80DF2"/>
    <w:rsid w:val="32F83EBF"/>
    <w:rsid w:val="32F842AF"/>
    <w:rsid w:val="32F87DEB"/>
    <w:rsid w:val="32F8FA06"/>
    <w:rsid w:val="32FB0D43"/>
    <w:rsid w:val="32FB3A36"/>
    <w:rsid w:val="33005AEE"/>
    <w:rsid w:val="33007891"/>
    <w:rsid w:val="3302A3D5"/>
    <w:rsid w:val="3302E0AD"/>
    <w:rsid w:val="33063AFB"/>
    <w:rsid w:val="330849A3"/>
    <w:rsid w:val="33086ED8"/>
    <w:rsid w:val="330A4909"/>
    <w:rsid w:val="330A8504"/>
    <w:rsid w:val="330C6CB5"/>
    <w:rsid w:val="330D5FA1"/>
    <w:rsid w:val="330DA912"/>
    <w:rsid w:val="3310A76D"/>
    <w:rsid w:val="33117E82"/>
    <w:rsid w:val="3311B323"/>
    <w:rsid w:val="3311C3A0"/>
    <w:rsid w:val="3316BD32"/>
    <w:rsid w:val="33172F36"/>
    <w:rsid w:val="331A7A8D"/>
    <w:rsid w:val="331B0FA7"/>
    <w:rsid w:val="331BE965"/>
    <w:rsid w:val="331D59B1"/>
    <w:rsid w:val="331DE8AE"/>
    <w:rsid w:val="331F21CC"/>
    <w:rsid w:val="331FD22E"/>
    <w:rsid w:val="3320020A"/>
    <w:rsid w:val="33200A43"/>
    <w:rsid w:val="33204144"/>
    <w:rsid w:val="33216D91"/>
    <w:rsid w:val="332353DF"/>
    <w:rsid w:val="3324AB15"/>
    <w:rsid w:val="3324D6D7"/>
    <w:rsid w:val="3324F5D6"/>
    <w:rsid w:val="33259A5E"/>
    <w:rsid w:val="33263DD8"/>
    <w:rsid w:val="332655B0"/>
    <w:rsid w:val="3326ABF0"/>
    <w:rsid w:val="33275510"/>
    <w:rsid w:val="3328FC11"/>
    <w:rsid w:val="33344BB2"/>
    <w:rsid w:val="33362EA6"/>
    <w:rsid w:val="3336F1A7"/>
    <w:rsid w:val="333813F2"/>
    <w:rsid w:val="333969F2"/>
    <w:rsid w:val="333A8D54"/>
    <w:rsid w:val="333B097E"/>
    <w:rsid w:val="333B4896"/>
    <w:rsid w:val="333B51C1"/>
    <w:rsid w:val="333C7D34"/>
    <w:rsid w:val="333C86D6"/>
    <w:rsid w:val="333CB12E"/>
    <w:rsid w:val="333CE9B0"/>
    <w:rsid w:val="333EAAF8"/>
    <w:rsid w:val="333EC437"/>
    <w:rsid w:val="333ECEE0"/>
    <w:rsid w:val="333FA85B"/>
    <w:rsid w:val="3341B17D"/>
    <w:rsid w:val="33420AA4"/>
    <w:rsid w:val="33439768"/>
    <w:rsid w:val="3344A544"/>
    <w:rsid w:val="3346ADEF"/>
    <w:rsid w:val="3348AB76"/>
    <w:rsid w:val="334A24D4"/>
    <w:rsid w:val="334C6021"/>
    <w:rsid w:val="334C9664"/>
    <w:rsid w:val="3355FED1"/>
    <w:rsid w:val="335772C9"/>
    <w:rsid w:val="3357C5D4"/>
    <w:rsid w:val="3357D940"/>
    <w:rsid w:val="33585E1E"/>
    <w:rsid w:val="3358904A"/>
    <w:rsid w:val="33598BB3"/>
    <w:rsid w:val="3359C46A"/>
    <w:rsid w:val="335E2C08"/>
    <w:rsid w:val="335E7782"/>
    <w:rsid w:val="335EF5BC"/>
    <w:rsid w:val="335FAF73"/>
    <w:rsid w:val="336254C9"/>
    <w:rsid w:val="33627291"/>
    <w:rsid w:val="3363BB77"/>
    <w:rsid w:val="33653F50"/>
    <w:rsid w:val="33663508"/>
    <w:rsid w:val="3368766F"/>
    <w:rsid w:val="3368E128"/>
    <w:rsid w:val="336A6194"/>
    <w:rsid w:val="336AB09D"/>
    <w:rsid w:val="336B0252"/>
    <w:rsid w:val="336B49C8"/>
    <w:rsid w:val="336B9B04"/>
    <w:rsid w:val="336D70CB"/>
    <w:rsid w:val="336E0A26"/>
    <w:rsid w:val="336E0F09"/>
    <w:rsid w:val="33704F73"/>
    <w:rsid w:val="33722C1D"/>
    <w:rsid w:val="33726001"/>
    <w:rsid w:val="3374149A"/>
    <w:rsid w:val="3374511F"/>
    <w:rsid w:val="337563CD"/>
    <w:rsid w:val="33799DA2"/>
    <w:rsid w:val="337AE0B6"/>
    <w:rsid w:val="337F6A7A"/>
    <w:rsid w:val="337F8C8E"/>
    <w:rsid w:val="33826F50"/>
    <w:rsid w:val="3382E776"/>
    <w:rsid w:val="33850A6A"/>
    <w:rsid w:val="3389696A"/>
    <w:rsid w:val="338AF5B7"/>
    <w:rsid w:val="338CAC29"/>
    <w:rsid w:val="338CCCE8"/>
    <w:rsid w:val="338D9888"/>
    <w:rsid w:val="338FD3A3"/>
    <w:rsid w:val="338FD4B2"/>
    <w:rsid w:val="33919961"/>
    <w:rsid w:val="3391DEB5"/>
    <w:rsid w:val="3394F343"/>
    <w:rsid w:val="33978AB7"/>
    <w:rsid w:val="3397D098"/>
    <w:rsid w:val="3398DE6C"/>
    <w:rsid w:val="339921D8"/>
    <w:rsid w:val="3399B640"/>
    <w:rsid w:val="339C6BE5"/>
    <w:rsid w:val="339CEF2F"/>
    <w:rsid w:val="339F8E93"/>
    <w:rsid w:val="33A3249A"/>
    <w:rsid w:val="33A3FF36"/>
    <w:rsid w:val="33A5D348"/>
    <w:rsid w:val="33A61AAA"/>
    <w:rsid w:val="33A6C2DB"/>
    <w:rsid w:val="33A76D7E"/>
    <w:rsid w:val="33A9677F"/>
    <w:rsid w:val="33A97DD7"/>
    <w:rsid w:val="33AB6B88"/>
    <w:rsid w:val="33ABEAF8"/>
    <w:rsid w:val="33AC2F29"/>
    <w:rsid w:val="33AD43F5"/>
    <w:rsid w:val="33AE9123"/>
    <w:rsid w:val="33B0988D"/>
    <w:rsid w:val="33B16FB5"/>
    <w:rsid w:val="33B408EB"/>
    <w:rsid w:val="33B69774"/>
    <w:rsid w:val="33B70958"/>
    <w:rsid w:val="33B80F2A"/>
    <w:rsid w:val="33BA0015"/>
    <w:rsid w:val="33BA8236"/>
    <w:rsid w:val="33BF405D"/>
    <w:rsid w:val="33BF88C7"/>
    <w:rsid w:val="33C27CDA"/>
    <w:rsid w:val="33C28C41"/>
    <w:rsid w:val="33C28E92"/>
    <w:rsid w:val="33C2CE4D"/>
    <w:rsid w:val="33C302F5"/>
    <w:rsid w:val="33C31975"/>
    <w:rsid w:val="33C663A1"/>
    <w:rsid w:val="33C900B6"/>
    <w:rsid w:val="33C9ACC4"/>
    <w:rsid w:val="33CCD435"/>
    <w:rsid w:val="33CF901A"/>
    <w:rsid w:val="33CF905C"/>
    <w:rsid w:val="33D1AE94"/>
    <w:rsid w:val="33D2E067"/>
    <w:rsid w:val="33D967A4"/>
    <w:rsid w:val="33D9924F"/>
    <w:rsid w:val="33DE2E7A"/>
    <w:rsid w:val="33E09CDF"/>
    <w:rsid w:val="33E1C9A0"/>
    <w:rsid w:val="33E2176B"/>
    <w:rsid w:val="33E30360"/>
    <w:rsid w:val="33E37D81"/>
    <w:rsid w:val="33E56F93"/>
    <w:rsid w:val="33E5BDA7"/>
    <w:rsid w:val="33E6661D"/>
    <w:rsid w:val="33E7011B"/>
    <w:rsid w:val="33E8C3F9"/>
    <w:rsid w:val="33E918D9"/>
    <w:rsid w:val="33EA033C"/>
    <w:rsid w:val="33EA4DB1"/>
    <w:rsid w:val="33EA9308"/>
    <w:rsid w:val="33EAF7F1"/>
    <w:rsid w:val="33EB3818"/>
    <w:rsid w:val="33EB6076"/>
    <w:rsid w:val="33ECAA0D"/>
    <w:rsid w:val="33ECE60E"/>
    <w:rsid w:val="33EE7CC5"/>
    <w:rsid w:val="33EF41B2"/>
    <w:rsid w:val="33F07DBE"/>
    <w:rsid w:val="33F2F5D0"/>
    <w:rsid w:val="33F42EDF"/>
    <w:rsid w:val="33F6D4C1"/>
    <w:rsid w:val="33F8692E"/>
    <w:rsid w:val="33F8A4D5"/>
    <w:rsid w:val="33F8FDD6"/>
    <w:rsid w:val="33F9DE04"/>
    <w:rsid w:val="33FA459C"/>
    <w:rsid w:val="33FBDAD7"/>
    <w:rsid w:val="33FC82E3"/>
    <w:rsid w:val="33FD691E"/>
    <w:rsid w:val="33FDC7DA"/>
    <w:rsid w:val="33FE0B09"/>
    <w:rsid w:val="33FF944E"/>
    <w:rsid w:val="34008E05"/>
    <w:rsid w:val="34009FDD"/>
    <w:rsid w:val="3400A925"/>
    <w:rsid w:val="3401B3F1"/>
    <w:rsid w:val="34033D72"/>
    <w:rsid w:val="34099BA4"/>
    <w:rsid w:val="340B42EA"/>
    <w:rsid w:val="340C1259"/>
    <w:rsid w:val="340C850E"/>
    <w:rsid w:val="340DF96A"/>
    <w:rsid w:val="34103C24"/>
    <w:rsid w:val="34114059"/>
    <w:rsid w:val="3412A12B"/>
    <w:rsid w:val="3414E883"/>
    <w:rsid w:val="3415D332"/>
    <w:rsid w:val="34181600"/>
    <w:rsid w:val="341A1F57"/>
    <w:rsid w:val="341A7FB0"/>
    <w:rsid w:val="341AA411"/>
    <w:rsid w:val="341C04B4"/>
    <w:rsid w:val="341D480A"/>
    <w:rsid w:val="341F1835"/>
    <w:rsid w:val="34203C30"/>
    <w:rsid w:val="34209352"/>
    <w:rsid w:val="3420C970"/>
    <w:rsid w:val="3424C32E"/>
    <w:rsid w:val="34273558"/>
    <w:rsid w:val="34283503"/>
    <w:rsid w:val="342958BC"/>
    <w:rsid w:val="342C8C37"/>
    <w:rsid w:val="343163D9"/>
    <w:rsid w:val="34335538"/>
    <w:rsid w:val="3433841E"/>
    <w:rsid w:val="3433B703"/>
    <w:rsid w:val="34343E89"/>
    <w:rsid w:val="3435188A"/>
    <w:rsid w:val="343578DD"/>
    <w:rsid w:val="3435BEDD"/>
    <w:rsid w:val="3435EAEA"/>
    <w:rsid w:val="343B4399"/>
    <w:rsid w:val="343D0977"/>
    <w:rsid w:val="343E47E0"/>
    <w:rsid w:val="343FE178"/>
    <w:rsid w:val="3440BC26"/>
    <w:rsid w:val="3442B412"/>
    <w:rsid w:val="3442C4B8"/>
    <w:rsid w:val="344577BC"/>
    <w:rsid w:val="3445AA61"/>
    <w:rsid w:val="3446EF33"/>
    <w:rsid w:val="34482AD5"/>
    <w:rsid w:val="3448478C"/>
    <w:rsid w:val="34487865"/>
    <w:rsid w:val="34499E4D"/>
    <w:rsid w:val="344AA407"/>
    <w:rsid w:val="344CD16C"/>
    <w:rsid w:val="344E7366"/>
    <w:rsid w:val="3450D6EB"/>
    <w:rsid w:val="34518C7A"/>
    <w:rsid w:val="3451F460"/>
    <w:rsid w:val="34541D84"/>
    <w:rsid w:val="3454E5B2"/>
    <w:rsid w:val="34566AAF"/>
    <w:rsid w:val="3456F98D"/>
    <w:rsid w:val="34572D91"/>
    <w:rsid w:val="345840A4"/>
    <w:rsid w:val="34589ECD"/>
    <w:rsid w:val="34595D14"/>
    <w:rsid w:val="34602372"/>
    <w:rsid w:val="34602501"/>
    <w:rsid w:val="3460A826"/>
    <w:rsid w:val="346103E4"/>
    <w:rsid w:val="34610616"/>
    <w:rsid w:val="34617667"/>
    <w:rsid w:val="34658BFA"/>
    <w:rsid w:val="34671A71"/>
    <w:rsid w:val="346B4E75"/>
    <w:rsid w:val="346CC066"/>
    <w:rsid w:val="34727640"/>
    <w:rsid w:val="3472984A"/>
    <w:rsid w:val="3473A382"/>
    <w:rsid w:val="3474007C"/>
    <w:rsid w:val="34765432"/>
    <w:rsid w:val="3476CE55"/>
    <w:rsid w:val="34780E5E"/>
    <w:rsid w:val="3479915D"/>
    <w:rsid w:val="3479E86F"/>
    <w:rsid w:val="347C19D1"/>
    <w:rsid w:val="347C234E"/>
    <w:rsid w:val="347C44F9"/>
    <w:rsid w:val="347CFEB7"/>
    <w:rsid w:val="347DC99A"/>
    <w:rsid w:val="347F3402"/>
    <w:rsid w:val="3480947B"/>
    <w:rsid w:val="348309C4"/>
    <w:rsid w:val="34835814"/>
    <w:rsid w:val="34847BAA"/>
    <w:rsid w:val="3484D19C"/>
    <w:rsid w:val="3487053E"/>
    <w:rsid w:val="34882984"/>
    <w:rsid w:val="3489F418"/>
    <w:rsid w:val="348B547B"/>
    <w:rsid w:val="348CF17E"/>
    <w:rsid w:val="34915AB4"/>
    <w:rsid w:val="3491BFC2"/>
    <w:rsid w:val="3491C210"/>
    <w:rsid w:val="34923E6C"/>
    <w:rsid w:val="349351CF"/>
    <w:rsid w:val="3494E47C"/>
    <w:rsid w:val="349558EC"/>
    <w:rsid w:val="34975390"/>
    <w:rsid w:val="3498A4CE"/>
    <w:rsid w:val="349949AA"/>
    <w:rsid w:val="349A6FE3"/>
    <w:rsid w:val="349AF1F9"/>
    <w:rsid w:val="349AF32C"/>
    <w:rsid w:val="349C14D2"/>
    <w:rsid w:val="349CEE3E"/>
    <w:rsid w:val="349F6332"/>
    <w:rsid w:val="349F941E"/>
    <w:rsid w:val="34A20DDE"/>
    <w:rsid w:val="34A48671"/>
    <w:rsid w:val="34A52D31"/>
    <w:rsid w:val="34A5A438"/>
    <w:rsid w:val="34A6DF12"/>
    <w:rsid w:val="34A780B3"/>
    <w:rsid w:val="34A89F9F"/>
    <w:rsid w:val="34AA62DF"/>
    <w:rsid w:val="34AD45D5"/>
    <w:rsid w:val="34AD96B9"/>
    <w:rsid w:val="34AE9DDE"/>
    <w:rsid w:val="34B3021F"/>
    <w:rsid w:val="34B32A5A"/>
    <w:rsid w:val="34B57D6C"/>
    <w:rsid w:val="34B69FA2"/>
    <w:rsid w:val="34B7037C"/>
    <w:rsid w:val="34B74911"/>
    <w:rsid w:val="34B81B5F"/>
    <w:rsid w:val="34B885EF"/>
    <w:rsid w:val="34BA3ECE"/>
    <w:rsid w:val="34BB4D5A"/>
    <w:rsid w:val="34BD9391"/>
    <w:rsid w:val="34C0A25F"/>
    <w:rsid w:val="34C1B3F4"/>
    <w:rsid w:val="34C1B958"/>
    <w:rsid w:val="34C38523"/>
    <w:rsid w:val="34C3CB09"/>
    <w:rsid w:val="34C4BD86"/>
    <w:rsid w:val="34C4D0DB"/>
    <w:rsid w:val="34C7F1DA"/>
    <w:rsid w:val="34C8D6C3"/>
    <w:rsid w:val="34C93354"/>
    <w:rsid w:val="34C9FB5C"/>
    <w:rsid w:val="34CB342E"/>
    <w:rsid w:val="34CB4A23"/>
    <w:rsid w:val="34CD726F"/>
    <w:rsid w:val="34D16B9A"/>
    <w:rsid w:val="34D4795A"/>
    <w:rsid w:val="34D55716"/>
    <w:rsid w:val="34D5D4C5"/>
    <w:rsid w:val="34D62498"/>
    <w:rsid w:val="34D683FB"/>
    <w:rsid w:val="34D87EC1"/>
    <w:rsid w:val="34DA5636"/>
    <w:rsid w:val="34DC77BC"/>
    <w:rsid w:val="34DD8B89"/>
    <w:rsid w:val="34DDBB08"/>
    <w:rsid w:val="34DEE310"/>
    <w:rsid w:val="34DF2777"/>
    <w:rsid w:val="34E036FD"/>
    <w:rsid w:val="34E03926"/>
    <w:rsid w:val="34E28FC3"/>
    <w:rsid w:val="34E398A4"/>
    <w:rsid w:val="34E66F18"/>
    <w:rsid w:val="34E76096"/>
    <w:rsid w:val="34E78251"/>
    <w:rsid w:val="34EAA844"/>
    <w:rsid w:val="34EB5744"/>
    <w:rsid w:val="34EBF679"/>
    <w:rsid w:val="34ED4E4A"/>
    <w:rsid w:val="34ED6D63"/>
    <w:rsid w:val="34EEA503"/>
    <w:rsid w:val="34F20502"/>
    <w:rsid w:val="34F3CD12"/>
    <w:rsid w:val="34F5E4AA"/>
    <w:rsid w:val="34F69ABB"/>
    <w:rsid w:val="34F6CA6C"/>
    <w:rsid w:val="34F837D7"/>
    <w:rsid w:val="34F8490E"/>
    <w:rsid w:val="34F966B5"/>
    <w:rsid w:val="34F9985C"/>
    <w:rsid w:val="34FADA63"/>
    <w:rsid w:val="34FC33EE"/>
    <w:rsid w:val="35010EA6"/>
    <w:rsid w:val="350446D0"/>
    <w:rsid w:val="35087AB2"/>
    <w:rsid w:val="3508E61D"/>
    <w:rsid w:val="350EC8B8"/>
    <w:rsid w:val="351175A9"/>
    <w:rsid w:val="3511EAF5"/>
    <w:rsid w:val="35136347"/>
    <w:rsid w:val="3514A621"/>
    <w:rsid w:val="3514F913"/>
    <w:rsid w:val="3516FE98"/>
    <w:rsid w:val="3517E928"/>
    <w:rsid w:val="3519D762"/>
    <w:rsid w:val="351A957A"/>
    <w:rsid w:val="351CDEB4"/>
    <w:rsid w:val="351DD6BD"/>
    <w:rsid w:val="351EA56E"/>
    <w:rsid w:val="351FB19B"/>
    <w:rsid w:val="3521B937"/>
    <w:rsid w:val="3521D445"/>
    <w:rsid w:val="352210F4"/>
    <w:rsid w:val="35246235"/>
    <w:rsid w:val="35270210"/>
    <w:rsid w:val="35275812"/>
    <w:rsid w:val="352882D5"/>
    <w:rsid w:val="35291D3E"/>
    <w:rsid w:val="3529DBB5"/>
    <w:rsid w:val="352A0A00"/>
    <w:rsid w:val="352C7E59"/>
    <w:rsid w:val="352C8A06"/>
    <w:rsid w:val="352F51CD"/>
    <w:rsid w:val="352FB85D"/>
    <w:rsid w:val="352FDDAB"/>
    <w:rsid w:val="3530C6EF"/>
    <w:rsid w:val="35319AB1"/>
    <w:rsid w:val="3531C45C"/>
    <w:rsid w:val="35343D52"/>
    <w:rsid w:val="35355D64"/>
    <w:rsid w:val="3535FCC0"/>
    <w:rsid w:val="3537DBC0"/>
    <w:rsid w:val="35395413"/>
    <w:rsid w:val="3539FD8A"/>
    <w:rsid w:val="353B2B1A"/>
    <w:rsid w:val="353B393B"/>
    <w:rsid w:val="353D9D11"/>
    <w:rsid w:val="353FB074"/>
    <w:rsid w:val="35408BB2"/>
    <w:rsid w:val="35421D77"/>
    <w:rsid w:val="3542DB7B"/>
    <w:rsid w:val="3543E08C"/>
    <w:rsid w:val="3544C988"/>
    <w:rsid w:val="3544D176"/>
    <w:rsid w:val="354848F8"/>
    <w:rsid w:val="354907A4"/>
    <w:rsid w:val="35497AB3"/>
    <w:rsid w:val="35498745"/>
    <w:rsid w:val="354A3A4F"/>
    <w:rsid w:val="354A4BCB"/>
    <w:rsid w:val="354B0966"/>
    <w:rsid w:val="354D58DD"/>
    <w:rsid w:val="354E4528"/>
    <w:rsid w:val="354F1127"/>
    <w:rsid w:val="3550B25D"/>
    <w:rsid w:val="3550BC2C"/>
    <w:rsid w:val="3550E618"/>
    <w:rsid w:val="355250FA"/>
    <w:rsid w:val="355652F5"/>
    <w:rsid w:val="35576EB4"/>
    <w:rsid w:val="3557C91A"/>
    <w:rsid w:val="355903F1"/>
    <w:rsid w:val="35593877"/>
    <w:rsid w:val="355940C6"/>
    <w:rsid w:val="355D0C91"/>
    <w:rsid w:val="355D3E12"/>
    <w:rsid w:val="355E3D59"/>
    <w:rsid w:val="355F75F5"/>
    <w:rsid w:val="35604679"/>
    <w:rsid w:val="3565F050"/>
    <w:rsid w:val="35661449"/>
    <w:rsid w:val="35662B11"/>
    <w:rsid w:val="3569455E"/>
    <w:rsid w:val="35697CCB"/>
    <w:rsid w:val="356BD5E2"/>
    <w:rsid w:val="356C81B7"/>
    <w:rsid w:val="356D1E12"/>
    <w:rsid w:val="356DADD7"/>
    <w:rsid w:val="356DED4F"/>
    <w:rsid w:val="3571A1F4"/>
    <w:rsid w:val="35725C45"/>
    <w:rsid w:val="357312E1"/>
    <w:rsid w:val="3575014F"/>
    <w:rsid w:val="3576AEEA"/>
    <w:rsid w:val="357705CB"/>
    <w:rsid w:val="357A4ED8"/>
    <w:rsid w:val="357A82CF"/>
    <w:rsid w:val="357AE703"/>
    <w:rsid w:val="357C5624"/>
    <w:rsid w:val="357CA6A2"/>
    <w:rsid w:val="357E33D9"/>
    <w:rsid w:val="357EAAAC"/>
    <w:rsid w:val="3580C2D7"/>
    <w:rsid w:val="358482FB"/>
    <w:rsid w:val="3585B4AC"/>
    <w:rsid w:val="358821D0"/>
    <w:rsid w:val="358B7F4F"/>
    <w:rsid w:val="358BAD4C"/>
    <w:rsid w:val="358EC341"/>
    <w:rsid w:val="358F7B49"/>
    <w:rsid w:val="359048B9"/>
    <w:rsid w:val="3591964C"/>
    <w:rsid w:val="3591E29A"/>
    <w:rsid w:val="35928360"/>
    <w:rsid w:val="3593AF32"/>
    <w:rsid w:val="35981A8B"/>
    <w:rsid w:val="3598650A"/>
    <w:rsid w:val="3598C554"/>
    <w:rsid w:val="359A676F"/>
    <w:rsid w:val="359AE97E"/>
    <w:rsid w:val="359AF953"/>
    <w:rsid w:val="359AFBDA"/>
    <w:rsid w:val="359D0D30"/>
    <w:rsid w:val="359D8F32"/>
    <w:rsid w:val="35A07693"/>
    <w:rsid w:val="35A60021"/>
    <w:rsid w:val="35A64C73"/>
    <w:rsid w:val="35A96AB1"/>
    <w:rsid w:val="35AA3681"/>
    <w:rsid w:val="35ABA228"/>
    <w:rsid w:val="35ACB2F3"/>
    <w:rsid w:val="35AF2CBD"/>
    <w:rsid w:val="35B2CCDD"/>
    <w:rsid w:val="35B405E3"/>
    <w:rsid w:val="35B40EC1"/>
    <w:rsid w:val="35B4A76D"/>
    <w:rsid w:val="35B9DAA1"/>
    <w:rsid w:val="35BC0C91"/>
    <w:rsid w:val="35BDCD04"/>
    <w:rsid w:val="35BEE40F"/>
    <w:rsid w:val="35C0A589"/>
    <w:rsid w:val="35C20788"/>
    <w:rsid w:val="35C4D47B"/>
    <w:rsid w:val="35C7496A"/>
    <w:rsid w:val="35C755F8"/>
    <w:rsid w:val="35C95245"/>
    <w:rsid w:val="35CA5B4D"/>
    <w:rsid w:val="35D37DC7"/>
    <w:rsid w:val="35D49470"/>
    <w:rsid w:val="35D63A11"/>
    <w:rsid w:val="35D6F3E0"/>
    <w:rsid w:val="35D8D9DF"/>
    <w:rsid w:val="35DA32E4"/>
    <w:rsid w:val="35DA4ACB"/>
    <w:rsid w:val="35DD3ABE"/>
    <w:rsid w:val="35DDF646"/>
    <w:rsid w:val="35DE4A74"/>
    <w:rsid w:val="35E0F26E"/>
    <w:rsid w:val="35E18E0A"/>
    <w:rsid w:val="35E3FB36"/>
    <w:rsid w:val="35E56825"/>
    <w:rsid w:val="35E583AF"/>
    <w:rsid w:val="35E87BC0"/>
    <w:rsid w:val="35E8D210"/>
    <w:rsid w:val="35EA60B3"/>
    <w:rsid w:val="35EA95A5"/>
    <w:rsid w:val="35EB1FC9"/>
    <w:rsid w:val="35EB4390"/>
    <w:rsid w:val="35ED060F"/>
    <w:rsid w:val="35EE9448"/>
    <w:rsid w:val="35EEB0D1"/>
    <w:rsid w:val="35F12135"/>
    <w:rsid w:val="35F29A7C"/>
    <w:rsid w:val="35F3C193"/>
    <w:rsid w:val="35F60574"/>
    <w:rsid w:val="35F78331"/>
    <w:rsid w:val="35F7D502"/>
    <w:rsid w:val="35F7E77A"/>
    <w:rsid w:val="35FA1A0B"/>
    <w:rsid w:val="35FB8DAC"/>
    <w:rsid w:val="35FBB44E"/>
    <w:rsid w:val="35FCD3D9"/>
    <w:rsid w:val="35FEABB3"/>
    <w:rsid w:val="36011E09"/>
    <w:rsid w:val="3602A222"/>
    <w:rsid w:val="3602A534"/>
    <w:rsid w:val="3604195B"/>
    <w:rsid w:val="36046E0C"/>
    <w:rsid w:val="36063F7E"/>
    <w:rsid w:val="36079688"/>
    <w:rsid w:val="3607F387"/>
    <w:rsid w:val="3608507B"/>
    <w:rsid w:val="360A26F1"/>
    <w:rsid w:val="360A7333"/>
    <w:rsid w:val="360B2F6D"/>
    <w:rsid w:val="360C9825"/>
    <w:rsid w:val="360D7BE1"/>
    <w:rsid w:val="360E112A"/>
    <w:rsid w:val="36113B08"/>
    <w:rsid w:val="3611ACAB"/>
    <w:rsid w:val="36131ECB"/>
    <w:rsid w:val="3613A8DE"/>
    <w:rsid w:val="3618CF18"/>
    <w:rsid w:val="361AC153"/>
    <w:rsid w:val="361BC345"/>
    <w:rsid w:val="361CB5C5"/>
    <w:rsid w:val="361EB7DB"/>
    <w:rsid w:val="362022B1"/>
    <w:rsid w:val="3620427F"/>
    <w:rsid w:val="36205E38"/>
    <w:rsid w:val="36224FE5"/>
    <w:rsid w:val="3623BAF4"/>
    <w:rsid w:val="36244FBA"/>
    <w:rsid w:val="362537E6"/>
    <w:rsid w:val="36261A05"/>
    <w:rsid w:val="36270437"/>
    <w:rsid w:val="36277F91"/>
    <w:rsid w:val="3627D6F5"/>
    <w:rsid w:val="3627FC31"/>
    <w:rsid w:val="3628F568"/>
    <w:rsid w:val="3629178E"/>
    <w:rsid w:val="362930C1"/>
    <w:rsid w:val="362C3A99"/>
    <w:rsid w:val="362CCA7B"/>
    <w:rsid w:val="362DC332"/>
    <w:rsid w:val="362EC7AE"/>
    <w:rsid w:val="362FAEB4"/>
    <w:rsid w:val="36314261"/>
    <w:rsid w:val="36337140"/>
    <w:rsid w:val="363468E7"/>
    <w:rsid w:val="36363B5F"/>
    <w:rsid w:val="36368C2B"/>
    <w:rsid w:val="36379393"/>
    <w:rsid w:val="3637C0B4"/>
    <w:rsid w:val="3639460D"/>
    <w:rsid w:val="363A75F8"/>
    <w:rsid w:val="363E10B0"/>
    <w:rsid w:val="363EB80C"/>
    <w:rsid w:val="363F8393"/>
    <w:rsid w:val="36401752"/>
    <w:rsid w:val="3640C13E"/>
    <w:rsid w:val="3642E0D1"/>
    <w:rsid w:val="36444E33"/>
    <w:rsid w:val="3647407D"/>
    <w:rsid w:val="36480C57"/>
    <w:rsid w:val="364A077D"/>
    <w:rsid w:val="364B61AB"/>
    <w:rsid w:val="364ED3D4"/>
    <w:rsid w:val="364FF3E7"/>
    <w:rsid w:val="365039FA"/>
    <w:rsid w:val="36505FED"/>
    <w:rsid w:val="36548BF3"/>
    <w:rsid w:val="3655C430"/>
    <w:rsid w:val="36575C46"/>
    <w:rsid w:val="36584505"/>
    <w:rsid w:val="365E0FE8"/>
    <w:rsid w:val="365EC9D3"/>
    <w:rsid w:val="36604798"/>
    <w:rsid w:val="366093D7"/>
    <w:rsid w:val="36637613"/>
    <w:rsid w:val="3663EBD1"/>
    <w:rsid w:val="36640270"/>
    <w:rsid w:val="3667F058"/>
    <w:rsid w:val="36691431"/>
    <w:rsid w:val="3669EE84"/>
    <w:rsid w:val="366AB6D2"/>
    <w:rsid w:val="366ABAB9"/>
    <w:rsid w:val="366ACE2A"/>
    <w:rsid w:val="366CA6B2"/>
    <w:rsid w:val="366D4AFC"/>
    <w:rsid w:val="366DD036"/>
    <w:rsid w:val="366E9DA4"/>
    <w:rsid w:val="366F1EA4"/>
    <w:rsid w:val="3670AF1A"/>
    <w:rsid w:val="367174E9"/>
    <w:rsid w:val="36740D42"/>
    <w:rsid w:val="36742873"/>
    <w:rsid w:val="36743DD7"/>
    <w:rsid w:val="367613F6"/>
    <w:rsid w:val="36764BBF"/>
    <w:rsid w:val="36779DA3"/>
    <w:rsid w:val="3678C648"/>
    <w:rsid w:val="367CBAF9"/>
    <w:rsid w:val="367DF1E6"/>
    <w:rsid w:val="367E8C8D"/>
    <w:rsid w:val="367F739D"/>
    <w:rsid w:val="367FD44B"/>
    <w:rsid w:val="36806BA9"/>
    <w:rsid w:val="3680E437"/>
    <w:rsid w:val="36815119"/>
    <w:rsid w:val="3681AEA2"/>
    <w:rsid w:val="3681D6D0"/>
    <w:rsid w:val="36829486"/>
    <w:rsid w:val="3684C329"/>
    <w:rsid w:val="3686C59A"/>
    <w:rsid w:val="36873E2B"/>
    <w:rsid w:val="36874AA7"/>
    <w:rsid w:val="36892BD7"/>
    <w:rsid w:val="368B5605"/>
    <w:rsid w:val="368C45B4"/>
    <w:rsid w:val="368C9FCA"/>
    <w:rsid w:val="368D18DD"/>
    <w:rsid w:val="368F5735"/>
    <w:rsid w:val="3691085C"/>
    <w:rsid w:val="36919CFD"/>
    <w:rsid w:val="3691D437"/>
    <w:rsid w:val="3691DED3"/>
    <w:rsid w:val="36946AFA"/>
    <w:rsid w:val="36946BB4"/>
    <w:rsid w:val="36949A45"/>
    <w:rsid w:val="3695B9BB"/>
    <w:rsid w:val="3695EE44"/>
    <w:rsid w:val="3696DFC0"/>
    <w:rsid w:val="36975210"/>
    <w:rsid w:val="3698D632"/>
    <w:rsid w:val="369A4A1D"/>
    <w:rsid w:val="369F4E93"/>
    <w:rsid w:val="369F562B"/>
    <w:rsid w:val="369FF1A0"/>
    <w:rsid w:val="36A1A14F"/>
    <w:rsid w:val="36A3FD8B"/>
    <w:rsid w:val="36A5A211"/>
    <w:rsid w:val="36A5FB48"/>
    <w:rsid w:val="36A6C551"/>
    <w:rsid w:val="36AAA23E"/>
    <w:rsid w:val="36ABF7FE"/>
    <w:rsid w:val="36AD2CDD"/>
    <w:rsid w:val="36AD5C01"/>
    <w:rsid w:val="36AD912D"/>
    <w:rsid w:val="36AE42AF"/>
    <w:rsid w:val="36B06E54"/>
    <w:rsid w:val="36B604CF"/>
    <w:rsid w:val="36B60B5B"/>
    <w:rsid w:val="36B72C19"/>
    <w:rsid w:val="36B7AB97"/>
    <w:rsid w:val="36BA06C8"/>
    <w:rsid w:val="36BAF133"/>
    <w:rsid w:val="36BCB07E"/>
    <w:rsid w:val="36BCCCF0"/>
    <w:rsid w:val="36BEFF74"/>
    <w:rsid w:val="36C2C204"/>
    <w:rsid w:val="36C3B524"/>
    <w:rsid w:val="36C411C3"/>
    <w:rsid w:val="36C4A273"/>
    <w:rsid w:val="36C4B187"/>
    <w:rsid w:val="36C4C415"/>
    <w:rsid w:val="36C6DF9D"/>
    <w:rsid w:val="36C8EA2A"/>
    <w:rsid w:val="36C96380"/>
    <w:rsid w:val="36CA3F87"/>
    <w:rsid w:val="36CA5B63"/>
    <w:rsid w:val="36CB058A"/>
    <w:rsid w:val="36CEA9BC"/>
    <w:rsid w:val="36D00E98"/>
    <w:rsid w:val="36D0E3B9"/>
    <w:rsid w:val="36D17CD6"/>
    <w:rsid w:val="36D3A0CD"/>
    <w:rsid w:val="36D40F45"/>
    <w:rsid w:val="36D47B7D"/>
    <w:rsid w:val="36D806E2"/>
    <w:rsid w:val="36D8534D"/>
    <w:rsid w:val="36D8C80B"/>
    <w:rsid w:val="36DA08BD"/>
    <w:rsid w:val="36DA7FD0"/>
    <w:rsid w:val="36DB5947"/>
    <w:rsid w:val="36DED742"/>
    <w:rsid w:val="36E2A6C9"/>
    <w:rsid w:val="36E4250E"/>
    <w:rsid w:val="36E47F99"/>
    <w:rsid w:val="36E69F64"/>
    <w:rsid w:val="36E6A482"/>
    <w:rsid w:val="36E738AE"/>
    <w:rsid w:val="36E830E9"/>
    <w:rsid w:val="36E8F486"/>
    <w:rsid w:val="36EA20C2"/>
    <w:rsid w:val="36EDADE8"/>
    <w:rsid w:val="36EEAFCE"/>
    <w:rsid w:val="36EF398F"/>
    <w:rsid w:val="36EF3BA9"/>
    <w:rsid w:val="36EF74A8"/>
    <w:rsid w:val="36EF89F4"/>
    <w:rsid w:val="36EF9069"/>
    <w:rsid w:val="36EFA8C1"/>
    <w:rsid w:val="36F102E5"/>
    <w:rsid w:val="36F19E71"/>
    <w:rsid w:val="36F240C8"/>
    <w:rsid w:val="36F2CAF9"/>
    <w:rsid w:val="36F3C948"/>
    <w:rsid w:val="36F41309"/>
    <w:rsid w:val="36F42C70"/>
    <w:rsid w:val="36F46198"/>
    <w:rsid w:val="36F52C85"/>
    <w:rsid w:val="36F6AB0C"/>
    <w:rsid w:val="36F74A3D"/>
    <w:rsid w:val="36F79FF5"/>
    <w:rsid w:val="36F7A9A9"/>
    <w:rsid w:val="36FA5E77"/>
    <w:rsid w:val="36FB435E"/>
    <w:rsid w:val="36FD182F"/>
    <w:rsid w:val="36FD3D78"/>
    <w:rsid w:val="3701EC81"/>
    <w:rsid w:val="3701FC8A"/>
    <w:rsid w:val="37034E32"/>
    <w:rsid w:val="37036CA6"/>
    <w:rsid w:val="37043CFA"/>
    <w:rsid w:val="3704F848"/>
    <w:rsid w:val="3705FADF"/>
    <w:rsid w:val="37060B4F"/>
    <w:rsid w:val="3706CE1B"/>
    <w:rsid w:val="37103026"/>
    <w:rsid w:val="37106183"/>
    <w:rsid w:val="3711C041"/>
    <w:rsid w:val="37139EDE"/>
    <w:rsid w:val="37146B33"/>
    <w:rsid w:val="37169C1B"/>
    <w:rsid w:val="37174DC8"/>
    <w:rsid w:val="37190C46"/>
    <w:rsid w:val="371C2EE8"/>
    <w:rsid w:val="371E0B30"/>
    <w:rsid w:val="371E796E"/>
    <w:rsid w:val="3721FE09"/>
    <w:rsid w:val="37230C83"/>
    <w:rsid w:val="37272CCA"/>
    <w:rsid w:val="3727E34C"/>
    <w:rsid w:val="372862E7"/>
    <w:rsid w:val="37287F7A"/>
    <w:rsid w:val="3729025D"/>
    <w:rsid w:val="372C99F5"/>
    <w:rsid w:val="372CD3BB"/>
    <w:rsid w:val="372D6E73"/>
    <w:rsid w:val="372DE48D"/>
    <w:rsid w:val="372F48A5"/>
    <w:rsid w:val="372F6215"/>
    <w:rsid w:val="37303CBA"/>
    <w:rsid w:val="37307B68"/>
    <w:rsid w:val="3730E34C"/>
    <w:rsid w:val="37331055"/>
    <w:rsid w:val="3733D8EE"/>
    <w:rsid w:val="3733FA94"/>
    <w:rsid w:val="37358A61"/>
    <w:rsid w:val="3735AEEC"/>
    <w:rsid w:val="3739FCB0"/>
    <w:rsid w:val="373A2868"/>
    <w:rsid w:val="373D7D27"/>
    <w:rsid w:val="373D9575"/>
    <w:rsid w:val="373F5F0D"/>
    <w:rsid w:val="373FCA0F"/>
    <w:rsid w:val="373FDAC0"/>
    <w:rsid w:val="37402F9F"/>
    <w:rsid w:val="37405499"/>
    <w:rsid w:val="3745618F"/>
    <w:rsid w:val="37466828"/>
    <w:rsid w:val="3746A225"/>
    <w:rsid w:val="3746E635"/>
    <w:rsid w:val="374A93DF"/>
    <w:rsid w:val="374B30C9"/>
    <w:rsid w:val="374ED170"/>
    <w:rsid w:val="374F0F0C"/>
    <w:rsid w:val="374F768C"/>
    <w:rsid w:val="374F7A0A"/>
    <w:rsid w:val="37537F10"/>
    <w:rsid w:val="3753CA83"/>
    <w:rsid w:val="375505C1"/>
    <w:rsid w:val="3758E947"/>
    <w:rsid w:val="3758FB5B"/>
    <w:rsid w:val="37593C5F"/>
    <w:rsid w:val="375C245E"/>
    <w:rsid w:val="375E2042"/>
    <w:rsid w:val="37605E40"/>
    <w:rsid w:val="3761046F"/>
    <w:rsid w:val="37614159"/>
    <w:rsid w:val="37625C42"/>
    <w:rsid w:val="3766A540"/>
    <w:rsid w:val="37672719"/>
    <w:rsid w:val="37673A99"/>
    <w:rsid w:val="37691766"/>
    <w:rsid w:val="3769E7B0"/>
    <w:rsid w:val="376A342E"/>
    <w:rsid w:val="376B14C8"/>
    <w:rsid w:val="376BC56C"/>
    <w:rsid w:val="376E0671"/>
    <w:rsid w:val="376F0B2B"/>
    <w:rsid w:val="376F5A3B"/>
    <w:rsid w:val="376FD5F7"/>
    <w:rsid w:val="37706842"/>
    <w:rsid w:val="377104FB"/>
    <w:rsid w:val="3771762B"/>
    <w:rsid w:val="37718681"/>
    <w:rsid w:val="3772D695"/>
    <w:rsid w:val="3773E94B"/>
    <w:rsid w:val="37741B2C"/>
    <w:rsid w:val="3774E6C7"/>
    <w:rsid w:val="3777FB4C"/>
    <w:rsid w:val="377933A8"/>
    <w:rsid w:val="37795D83"/>
    <w:rsid w:val="377D86C5"/>
    <w:rsid w:val="377EEC41"/>
    <w:rsid w:val="377F1D37"/>
    <w:rsid w:val="377F4E9C"/>
    <w:rsid w:val="3781E92D"/>
    <w:rsid w:val="378244C9"/>
    <w:rsid w:val="3783657F"/>
    <w:rsid w:val="37849293"/>
    <w:rsid w:val="3784AF18"/>
    <w:rsid w:val="3786CCA5"/>
    <w:rsid w:val="378AE1EE"/>
    <w:rsid w:val="378B3F67"/>
    <w:rsid w:val="378B766F"/>
    <w:rsid w:val="378C01CE"/>
    <w:rsid w:val="378CBC20"/>
    <w:rsid w:val="378D759E"/>
    <w:rsid w:val="378DD305"/>
    <w:rsid w:val="378FFBAE"/>
    <w:rsid w:val="379006F7"/>
    <w:rsid w:val="37901996"/>
    <w:rsid w:val="3792AC0A"/>
    <w:rsid w:val="3792DEC9"/>
    <w:rsid w:val="37934B17"/>
    <w:rsid w:val="37946581"/>
    <w:rsid w:val="37959BC3"/>
    <w:rsid w:val="3795AFB2"/>
    <w:rsid w:val="379738C1"/>
    <w:rsid w:val="379831A5"/>
    <w:rsid w:val="37987433"/>
    <w:rsid w:val="3798B29A"/>
    <w:rsid w:val="3799F6FE"/>
    <w:rsid w:val="379A112F"/>
    <w:rsid w:val="379C7829"/>
    <w:rsid w:val="379CB4D2"/>
    <w:rsid w:val="379D0950"/>
    <w:rsid w:val="379D1D90"/>
    <w:rsid w:val="379E04A5"/>
    <w:rsid w:val="37A0A60F"/>
    <w:rsid w:val="37A142B3"/>
    <w:rsid w:val="37A14FC6"/>
    <w:rsid w:val="37A2099F"/>
    <w:rsid w:val="37A29AF4"/>
    <w:rsid w:val="37A2FD24"/>
    <w:rsid w:val="37A44C44"/>
    <w:rsid w:val="37A72630"/>
    <w:rsid w:val="37A78676"/>
    <w:rsid w:val="37A89C2C"/>
    <w:rsid w:val="37AB8391"/>
    <w:rsid w:val="37AC0C95"/>
    <w:rsid w:val="37AE6C3C"/>
    <w:rsid w:val="37B03D68"/>
    <w:rsid w:val="37B07B26"/>
    <w:rsid w:val="37B26742"/>
    <w:rsid w:val="37B282CE"/>
    <w:rsid w:val="37B46AB4"/>
    <w:rsid w:val="37B6D88B"/>
    <w:rsid w:val="37B8E3BC"/>
    <w:rsid w:val="37B977EF"/>
    <w:rsid w:val="37B9BF1A"/>
    <w:rsid w:val="37BA82B3"/>
    <w:rsid w:val="37BD96C7"/>
    <w:rsid w:val="37BDF462"/>
    <w:rsid w:val="37BE9034"/>
    <w:rsid w:val="37C1100B"/>
    <w:rsid w:val="37C15173"/>
    <w:rsid w:val="37C2B6B4"/>
    <w:rsid w:val="37C60CC8"/>
    <w:rsid w:val="37C610B3"/>
    <w:rsid w:val="37C93B53"/>
    <w:rsid w:val="37CA7C82"/>
    <w:rsid w:val="37CB7F15"/>
    <w:rsid w:val="37CCF064"/>
    <w:rsid w:val="37CD11E0"/>
    <w:rsid w:val="37CD2BB0"/>
    <w:rsid w:val="37CF274B"/>
    <w:rsid w:val="37CF6208"/>
    <w:rsid w:val="37D2EC63"/>
    <w:rsid w:val="37D3334E"/>
    <w:rsid w:val="37D44D9F"/>
    <w:rsid w:val="37D53DA6"/>
    <w:rsid w:val="37D5FD21"/>
    <w:rsid w:val="37D84E80"/>
    <w:rsid w:val="37D9B888"/>
    <w:rsid w:val="37DA8838"/>
    <w:rsid w:val="37DAAFFE"/>
    <w:rsid w:val="37E0E95D"/>
    <w:rsid w:val="37E1417C"/>
    <w:rsid w:val="37E3E9EC"/>
    <w:rsid w:val="37E55512"/>
    <w:rsid w:val="37E9E446"/>
    <w:rsid w:val="37EAB0EF"/>
    <w:rsid w:val="37ECC5AE"/>
    <w:rsid w:val="37EEE735"/>
    <w:rsid w:val="37EF193E"/>
    <w:rsid w:val="37EF4698"/>
    <w:rsid w:val="37F0453E"/>
    <w:rsid w:val="37F1D9B4"/>
    <w:rsid w:val="37F1EDCF"/>
    <w:rsid w:val="37F63478"/>
    <w:rsid w:val="37F94AD8"/>
    <w:rsid w:val="37F98110"/>
    <w:rsid w:val="37FB1A21"/>
    <w:rsid w:val="37FB5C64"/>
    <w:rsid w:val="37FBA600"/>
    <w:rsid w:val="37FBA796"/>
    <w:rsid w:val="37FFC9A0"/>
    <w:rsid w:val="37FFE826"/>
    <w:rsid w:val="3803DC86"/>
    <w:rsid w:val="380413B4"/>
    <w:rsid w:val="38061E9C"/>
    <w:rsid w:val="3809A403"/>
    <w:rsid w:val="380A1BE4"/>
    <w:rsid w:val="380FDE1F"/>
    <w:rsid w:val="38148F6C"/>
    <w:rsid w:val="3816F763"/>
    <w:rsid w:val="3819CCE5"/>
    <w:rsid w:val="381BFBF5"/>
    <w:rsid w:val="381DCE08"/>
    <w:rsid w:val="381DDAB2"/>
    <w:rsid w:val="381EFBBE"/>
    <w:rsid w:val="381F53A1"/>
    <w:rsid w:val="3820E075"/>
    <w:rsid w:val="38214319"/>
    <w:rsid w:val="382192D1"/>
    <w:rsid w:val="3821A610"/>
    <w:rsid w:val="382304A2"/>
    <w:rsid w:val="3823D846"/>
    <w:rsid w:val="3824305E"/>
    <w:rsid w:val="38243A4D"/>
    <w:rsid w:val="3825E68C"/>
    <w:rsid w:val="3825FEF3"/>
    <w:rsid w:val="382773EE"/>
    <w:rsid w:val="3827E8D0"/>
    <w:rsid w:val="382825DC"/>
    <w:rsid w:val="38283A9E"/>
    <w:rsid w:val="3829E815"/>
    <w:rsid w:val="382BBCCE"/>
    <w:rsid w:val="382BFE71"/>
    <w:rsid w:val="38311E0A"/>
    <w:rsid w:val="38317DAB"/>
    <w:rsid w:val="38318132"/>
    <w:rsid w:val="3831C741"/>
    <w:rsid w:val="38320EB7"/>
    <w:rsid w:val="38331E92"/>
    <w:rsid w:val="383627D6"/>
    <w:rsid w:val="3836549A"/>
    <w:rsid w:val="3836F5C5"/>
    <w:rsid w:val="3836F6AE"/>
    <w:rsid w:val="383715A3"/>
    <w:rsid w:val="38373F71"/>
    <w:rsid w:val="3838E276"/>
    <w:rsid w:val="383A57FC"/>
    <w:rsid w:val="383A8D78"/>
    <w:rsid w:val="383AC74B"/>
    <w:rsid w:val="383C5A14"/>
    <w:rsid w:val="383C8219"/>
    <w:rsid w:val="383CED8C"/>
    <w:rsid w:val="383DF243"/>
    <w:rsid w:val="383EF4EF"/>
    <w:rsid w:val="3840FCAB"/>
    <w:rsid w:val="3841CC74"/>
    <w:rsid w:val="38420D82"/>
    <w:rsid w:val="384322FB"/>
    <w:rsid w:val="384442DD"/>
    <w:rsid w:val="3846BD0B"/>
    <w:rsid w:val="3847ED82"/>
    <w:rsid w:val="384C4938"/>
    <w:rsid w:val="384C77CC"/>
    <w:rsid w:val="384F39D5"/>
    <w:rsid w:val="384F62E4"/>
    <w:rsid w:val="38537345"/>
    <w:rsid w:val="3853B94C"/>
    <w:rsid w:val="38541B4F"/>
    <w:rsid w:val="385450D7"/>
    <w:rsid w:val="3854B56B"/>
    <w:rsid w:val="38584F8F"/>
    <w:rsid w:val="385A0434"/>
    <w:rsid w:val="385A1E16"/>
    <w:rsid w:val="385AF7A2"/>
    <w:rsid w:val="385B5126"/>
    <w:rsid w:val="385CA2F1"/>
    <w:rsid w:val="385D8EEE"/>
    <w:rsid w:val="385DEE0C"/>
    <w:rsid w:val="385FF83B"/>
    <w:rsid w:val="386042CD"/>
    <w:rsid w:val="3861CDE3"/>
    <w:rsid w:val="386346DB"/>
    <w:rsid w:val="3863C27E"/>
    <w:rsid w:val="38641757"/>
    <w:rsid w:val="38645722"/>
    <w:rsid w:val="3865F17C"/>
    <w:rsid w:val="3866F627"/>
    <w:rsid w:val="3867B6AA"/>
    <w:rsid w:val="3869F57E"/>
    <w:rsid w:val="386C7A4A"/>
    <w:rsid w:val="386CBA6B"/>
    <w:rsid w:val="386FB3C7"/>
    <w:rsid w:val="3873C310"/>
    <w:rsid w:val="3873E39E"/>
    <w:rsid w:val="38741BEF"/>
    <w:rsid w:val="3875754A"/>
    <w:rsid w:val="387A970F"/>
    <w:rsid w:val="387D22C1"/>
    <w:rsid w:val="387F1D0B"/>
    <w:rsid w:val="3882DB9F"/>
    <w:rsid w:val="38836155"/>
    <w:rsid w:val="388398B8"/>
    <w:rsid w:val="3886CC64"/>
    <w:rsid w:val="38874638"/>
    <w:rsid w:val="38874C83"/>
    <w:rsid w:val="3887BC9C"/>
    <w:rsid w:val="388A3B66"/>
    <w:rsid w:val="388B7C4E"/>
    <w:rsid w:val="388D3FA2"/>
    <w:rsid w:val="388EBDC6"/>
    <w:rsid w:val="388F29B1"/>
    <w:rsid w:val="388FFF04"/>
    <w:rsid w:val="3890F6AE"/>
    <w:rsid w:val="389271BE"/>
    <w:rsid w:val="389356D0"/>
    <w:rsid w:val="3893B5E5"/>
    <w:rsid w:val="38949F15"/>
    <w:rsid w:val="389546B1"/>
    <w:rsid w:val="38957962"/>
    <w:rsid w:val="389590BB"/>
    <w:rsid w:val="3895E4CD"/>
    <w:rsid w:val="3895ED70"/>
    <w:rsid w:val="38963680"/>
    <w:rsid w:val="3899B665"/>
    <w:rsid w:val="389AABE0"/>
    <w:rsid w:val="389BC7B9"/>
    <w:rsid w:val="389DD099"/>
    <w:rsid w:val="389E2E2C"/>
    <w:rsid w:val="38A12893"/>
    <w:rsid w:val="38A25110"/>
    <w:rsid w:val="38A35832"/>
    <w:rsid w:val="38A36D7A"/>
    <w:rsid w:val="38A619AB"/>
    <w:rsid w:val="38A7CD6E"/>
    <w:rsid w:val="38A85B60"/>
    <w:rsid w:val="38AAD678"/>
    <w:rsid w:val="38AF3A36"/>
    <w:rsid w:val="38AF9BB4"/>
    <w:rsid w:val="38B2E2D9"/>
    <w:rsid w:val="38B45D3E"/>
    <w:rsid w:val="38B4A6A0"/>
    <w:rsid w:val="38B4D6B4"/>
    <w:rsid w:val="38B7032A"/>
    <w:rsid w:val="38B794D8"/>
    <w:rsid w:val="38B87097"/>
    <w:rsid w:val="38B8B4F2"/>
    <w:rsid w:val="38BB731A"/>
    <w:rsid w:val="38BB8E12"/>
    <w:rsid w:val="38BB99B8"/>
    <w:rsid w:val="38BCC454"/>
    <w:rsid w:val="38BF845A"/>
    <w:rsid w:val="38C09F10"/>
    <w:rsid w:val="38C0C275"/>
    <w:rsid w:val="38C248AA"/>
    <w:rsid w:val="38C25487"/>
    <w:rsid w:val="38C391A2"/>
    <w:rsid w:val="38C4F9B5"/>
    <w:rsid w:val="38C5D0B9"/>
    <w:rsid w:val="38C76BFC"/>
    <w:rsid w:val="38CB6E0A"/>
    <w:rsid w:val="38CBF071"/>
    <w:rsid w:val="38CC851B"/>
    <w:rsid w:val="38D049AF"/>
    <w:rsid w:val="38D0B21F"/>
    <w:rsid w:val="38D39E93"/>
    <w:rsid w:val="38D588E4"/>
    <w:rsid w:val="38D65EED"/>
    <w:rsid w:val="38D78FFF"/>
    <w:rsid w:val="38D95430"/>
    <w:rsid w:val="38D97EED"/>
    <w:rsid w:val="38DC3DD7"/>
    <w:rsid w:val="38DDFE32"/>
    <w:rsid w:val="38DE7FD0"/>
    <w:rsid w:val="38DFF25A"/>
    <w:rsid w:val="38E1C1AA"/>
    <w:rsid w:val="38E2CA12"/>
    <w:rsid w:val="38E3AAD7"/>
    <w:rsid w:val="38E4DDA4"/>
    <w:rsid w:val="38E59166"/>
    <w:rsid w:val="38E5D1E4"/>
    <w:rsid w:val="38E79F08"/>
    <w:rsid w:val="38E7A321"/>
    <w:rsid w:val="38E82647"/>
    <w:rsid w:val="38E87406"/>
    <w:rsid w:val="38E9A295"/>
    <w:rsid w:val="38EB3556"/>
    <w:rsid w:val="38ED4BA4"/>
    <w:rsid w:val="38EEC2D0"/>
    <w:rsid w:val="38F13FAF"/>
    <w:rsid w:val="38F175D4"/>
    <w:rsid w:val="38F19AFC"/>
    <w:rsid w:val="38F1B7A2"/>
    <w:rsid w:val="38F39215"/>
    <w:rsid w:val="38F49144"/>
    <w:rsid w:val="38F6BAF3"/>
    <w:rsid w:val="38F8D570"/>
    <w:rsid w:val="38F9019A"/>
    <w:rsid w:val="38F9754B"/>
    <w:rsid w:val="38F988C0"/>
    <w:rsid w:val="38F9D23C"/>
    <w:rsid w:val="38FB7D8E"/>
    <w:rsid w:val="38FE8C37"/>
    <w:rsid w:val="38FFFFC5"/>
    <w:rsid w:val="3900BB93"/>
    <w:rsid w:val="3901252E"/>
    <w:rsid w:val="390146DF"/>
    <w:rsid w:val="3903B8A0"/>
    <w:rsid w:val="3904DC82"/>
    <w:rsid w:val="390550B5"/>
    <w:rsid w:val="39065B7E"/>
    <w:rsid w:val="3907B16D"/>
    <w:rsid w:val="3907EFEC"/>
    <w:rsid w:val="3909E536"/>
    <w:rsid w:val="390C9762"/>
    <w:rsid w:val="390E65A9"/>
    <w:rsid w:val="390F91F6"/>
    <w:rsid w:val="391111B0"/>
    <w:rsid w:val="39117657"/>
    <w:rsid w:val="3911A78F"/>
    <w:rsid w:val="391332AA"/>
    <w:rsid w:val="3913CC89"/>
    <w:rsid w:val="3913F374"/>
    <w:rsid w:val="3913FE9B"/>
    <w:rsid w:val="391484D2"/>
    <w:rsid w:val="39170665"/>
    <w:rsid w:val="3918EDC0"/>
    <w:rsid w:val="391AE18F"/>
    <w:rsid w:val="391CB8C4"/>
    <w:rsid w:val="392659F6"/>
    <w:rsid w:val="392679CD"/>
    <w:rsid w:val="392E8D68"/>
    <w:rsid w:val="39311018"/>
    <w:rsid w:val="3931698B"/>
    <w:rsid w:val="3933B517"/>
    <w:rsid w:val="393777F3"/>
    <w:rsid w:val="3937F377"/>
    <w:rsid w:val="393A70DA"/>
    <w:rsid w:val="393C7E52"/>
    <w:rsid w:val="3940F07A"/>
    <w:rsid w:val="39412B58"/>
    <w:rsid w:val="39412B7A"/>
    <w:rsid w:val="394398F1"/>
    <w:rsid w:val="3943D609"/>
    <w:rsid w:val="39457DB1"/>
    <w:rsid w:val="39459A53"/>
    <w:rsid w:val="394A9AEB"/>
    <w:rsid w:val="394C6E6E"/>
    <w:rsid w:val="394CE716"/>
    <w:rsid w:val="394E8DDF"/>
    <w:rsid w:val="394ECE9B"/>
    <w:rsid w:val="39513177"/>
    <w:rsid w:val="39519BCE"/>
    <w:rsid w:val="3951AD6E"/>
    <w:rsid w:val="39524C69"/>
    <w:rsid w:val="3954CD71"/>
    <w:rsid w:val="39563C3D"/>
    <w:rsid w:val="3957997D"/>
    <w:rsid w:val="395828B9"/>
    <w:rsid w:val="3958AFD1"/>
    <w:rsid w:val="395A6B73"/>
    <w:rsid w:val="395D405B"/>
    <w:rsid w:val="3960E985"/>
    <w:rsid w:val="3963C82D"/>
    <w:rsid w:val="3963D5CB"/>
    <w:rsid w:val="396433F0"/>
    <w:rsid w:val="39652EA8"/>
    <w:rsid w:val="39656097"/>
    <w:rsid w:val="3965E58D"/>
    <w:rsid w:val="39664F67"/>
    <w:rsid w:val="396866B6"/>
    <w:rsid w:val="3968CD37"/>
    <w:rsid w:val="39723D8D"/>
    <w:rsid w:val="397353A1"/>
    <w:rsid w:val="3974023D"/>
    <w:rsid w:val="397497FD"/>
    <w:rsid w:val="39795B43"/>
    <w:rsid w:val="397BC6DD"/>
    <w:rsid w:val="397BF934"/>
    <w:rsid w:val="397CDFBE"/>
    <w:rsid w:val="397D66C5"/>
    <w:rsid w:val="397D9E60"/>
    <w:rsid w:val="397F009D"/>
    <w:rsid w:val="39816D8B"/>
    <w:rsid w:val="398307EA"/>
    <w:rsid w:val="398366C1"/>
    <w:rsid w:val="3983C2EE"/>
    <w:rsid w:val="3984120D"/>
    <w:rsid w:val="398A0814"/>
    <w:rsid w:val="398A69E2"/>
    <w:rsid w:val="398BFEBE"/>
    <w:rsid w:val="398CB3D4"/>
    <w:rsid w:val="398CB475"/>
    <w:rsid w:val="398CC8B0"/>
    <w:rsid w:val="398F9137"/>
    <w:rsid w:val="398FDA49"/>
    <w:rsid w:val="39901CF0"/>
    <w:rsid w:val="39902D4E"/>
    <w:rsid w:val="39964E54"/>
    <w:rsid w:val="39983757"/>
    <w:rsid w:val="39995B1E"/>
    <w:rsid w:val="3999E792"/>
    <w:rsid w:val="39A43C0F"/>
    <w:rsid w:val="39A5E556"/>
    <w:rsid w:val="39A6B22F"/>
    <w:rsid w:val="39A76C8F"/>
    <w:rsid w:val="39A8B7C5"/>
    <w:rsid w:val="39A8F125"/>
    <w:rsid w:val="39A915AB"/>
    <w:rsid w:val="39AADA1A"/>
    <w:rsid w:val="39AE1360"/>
    <w:rsid w:val="39AE6EF7"/>
    <w:rsid w:val="39AEA410"/>
    <w:rsid w:val="39B18F00"/>
    <w:rsid w:val="39B49988"/>
    <w:rsid w:val="39BA9F24"/>
    <w:rsid w:val="39BBF45F"/>
    <w:rsid w:val="39BD5574"/>
    <w:rsid w:val="39C046E9"/>
    <w:rsid w:val="39C1AD78"/>
    <w:rsid w:val="39C428F0"/>
    <w:rsid w:val="39C57874"/>
    <w:rsid w:val="39C606ED"/>
    <w:rsid w:val="39C7C956"/>
    <w:rsid w:val="39C9B385"/>
    <w:rsid w:val="39CAB33D"/>
    <w:rsid w:val="39CAFCBA"/>
    <w:rsid w:val="39CC5424"/>
    <w:rsid w:val="39CD1796"/>
    <w:rsid w:val="39CDD860"/>
    <w:rsid w:val="39D0EF0C"/>
    <w:rsid w:val="39D1FD89"/>
    <w:rsid w:val="39D252F2"/>
    <w:rsid w:val="39D384E8"/>
    <w:rsid w:val="39D47622"/>
    <w:rsid w:val="39D520CE"/>
    <w:rsid w:val="39D71FA5"/>
    <w:rsid w:val="39DA5B6F"/>
    <w:rsid w:val="39DAB03E"/>
    <w:rsid w:val="39DB7700"/>
    <w:rsid w:val="39DCA9DE"/>
    <w:rsid w:val="39DD55BD"/>
    <w:rsid w:val="39DD5F50"/>
    <w:rsid w:val="39DEF4D5"/>
    <w:rsid w:val="39DEF822"/>
    <w:rsid w:val="39E25067"/>
    <w:rsid w:val="39E2D2A8"/>
    <w:rsid w:val="39E2EE32"/>
    <w:rsid w:val="39E43E30"/>
    <w:rsid w:val="39E5702F"/>
    <w:rsid w:val="39E6056D"/>
    <w:rsid w:val="39E6C3B8"/>
    <w:rsid w:val="39E767B2"/>
    <w:rsid w:val="39E80F69"/>
    <w:rsid w:val="39EA0871"/>
    <w:rsid w:val="39EB0A36"/>
    <w:rsid w:val="39EB31AC"/>
    <w:rsid w:val="39EF9778"/>
    <w:rsid w:val="39EFA898"/>
    <w:rsid w:val="39F085CC"/>
    <w:rsid w:val="39F2D942"/>
    <w:rsid w:val="39F58759"/>
    <w:rsid w:val="39F60BA3"/>
    <w:rsid w:val="39F6146D"/>
    <w:rsid w:val="39F64BAA"/>
    <w:rsid w:val="39F686F8"/>
    <w:rsid w:val="39F7E850"/>
    <w:rsid w:val="39F859D0"/>
    <w:rsid w:val="39F9B56C"/>
    <w:rsid w:val="39FF3300"/>
    <w:rsid w:val="39FF63A7"/>
    <w:rsid w:val="3A000789"/>
    <w:rsid w:val="3A0038E2"/>
    <w:rsid w:val="3A007CCC"/>
    <w:rsid w:val="3A0168EC"/>
    <w:rsid w:val="3A017BA9"/>
    <w:rsid w:val="3A023554"/>
    <w:rsid w:val="3A04D5D5"/>
    <w:rsid w:val="3A05B0D4"/>
    <w:rsid w:val="3A065647"/>
    <w:rsid w:val="3A066F56"/>
    <w:rsid w:val="3A07F401"/>
    <w:rsid w:val="3A0ADFE4"/>
    <w:rsid w:val="3A0BBE37"/>
    <w:rsid w:val="3A0C42C5"/>
    <w:rsid w:val="3A0EA494"/>
    <w:rsid w:val="3A0EF160"/>
    <w:rsid w:val="3A0F4C19"/>
    <w:rsid w:val="3A0FE4FD"/>
    <w:rsid w:val="3A10D77C"/>
    <w:rsid w:val="3A12AF53"/>
    <w:rsid w:val="3A12E917"/>
    <w:rsid w:val="3A1332E2"/>
    <w:rsid w:val="3A135295"/>
    <w:rsid w:val="3A13F464"/>
    <w:rsid w:val="3A173180"/>
    <w:rsid w:val="3A173E5C"/>
    <w:rsid w:val="3A18E198"/>
    <w:rsid w:val="3A1CEBD6"/>
    <w:rsid w:val="3A1D04C6"/>
    <w:rsid w:val="3A207AAA"/>
    <w:rsid w:val="3A21230B"/>
    <w:rsid w:val="3A23D2B6"/>
    <w:rsid w:val="3A25A919"/>
    <w:rsid w:val="3A25B0CA"/>
    <w:rsid w:val="3A263605"/>
    <w:rsid w:val="3A2730DB"/>
    <w:rsid w:val="3A27E90C"/>
    <w:rsid w:val="3A2808BA"/>
    <w:rsid w:val="3A291175"/>
    <w:rsid w:val="3A29BC9B"/>
    <w:rsid w:val="3A2A9EA5"/>
    <w:rsid w:val="3A2ACF61"/>
    <w:rsid w:val="3A2D8E7A"/>
    <w:rsid w:val="3A2E1A75"/>
    <w:rsid w:val="3A3231C5"/>
    <w:rsid w:val="3A338B01"/>
    <w:rsid w:val="3A33B68B"/>
    <w:rsid w:val="3A34A78A"/>
    <w:rsid w:val="3A369CB6"/>
    <w:rsid w:val="3A3D26A0"/>
    <w:rsid w:val="3A3DA08D"/>
    <w:rsid w:val="3A3E30AA"/>
    <w:rsid w:val="3A40C589"/>
    <w:rsid w:val="3A41B581"/>
    <w:rsid w:val="3A44DCAB"/>
    <w:rsid w:val="3A47EEC9"/>
    <w:rsid w:val="3A4AC5D9"/>
    <w:rsid w:val="3A4C06B0"/>
    <w:rsid w:val="3A4CFC81"/>
    <w:rsid w:val="3A4D4CA7"/>
    <w:rsid w:val="3A4EC582"/>
    <w:rsid w:val="3A4ECD2D"/>
    <w:rsid w:val="3A514EA4"/>
    <w:rsid w:val="3A51E37B"/>
    <w:rsid w:val="3A527B13"/>
    <w:rsid w:val="3A57D7AA"/>
    <w:rsid w:val="3A5807B5"/>
    <w:rsid w:val="3A5AFBD2"/>
    <w:rsid w:val="3A5BD941"/>
    <w:rsid w:val="3A6047F8"/>
    <w:rsid w:val="3A604A57"/>
    <w:rsid w:val="3A60B0C4"/>
    <w:rsid w:val="3A629B86"/>
    <w:rsid w:val="3A62C442"/>
    <w:rsid w:val="3A63F738"/>
    <w:rsid w:val="3A64618D"/>
    <w:rsid w:val="3A6487B0"/>
    <w:rsid w:val="3A65A630"/>
    <w:rsid w:val="3A670542"/>
    <w:rsid w:val="3A676E21"/>
    <w:rsid w:val="3A6892F6"/>
    <w:rsid w:val="3A699132"/>
    <w:rsid w:val="3A69A728"/>
    <w:rsid w:val="3A6C8280"/>
    <w:rsid w:val="3A6CA10E"/>
    <w:rsid w:val="3A6F31A8"/>
    <w:rsid w:val="3A73326A"/>
    <w:rsid w:val="3A7346FD"/>
    <w:rsid w:val="3A73D7AE"/>
    <w:rsid w:val="3A74041F"/>
    <w:rsid w:val="3A7671D5"/>
    <w:rsid w:val="3A76858D"/>
    <w:rsid w:val="3A76BD7F"/>
    <w:rsid w:val="3A776697"/>
    <w:rsid w:val="3A781BA9"/>
    <w:rsid w:val="3A78633A"/>
    <w:rsid w:val="3A790329"/>
    <w:rsid w:val="3A7E7B76"/>
    <w:rsid w:val="3A7EB91F"/>
    <w:rsid w:val="3A807382"/>
    <w:rsid w:val="3A81C66B"/>
    <w:rsid w:val="3A83D097"/>
    <w:rsid w:val="3A8514E4"/>
    <w:rsid w:val="3A87C55D"/>
    <w:rsid w:val="3A8AF530"/>
    <w:rsid w:val="3A8AFA5D"/>
    <w:rsid w:val="3A8B2531"/>
    <w:rsid w:val="3A8B8284"/>
    <w:rsid w:val="3A8B96F1"/>
    <w:rsid w:val="3A8BF28F"/>
    <w:rsid w:val="3A8C2F1B"/>
    <w:rsid w:val="3A8D6396"/>
    <w:rsid w:val="3A908A09"/>
    <w:rsid w:val="3A91D153"/>
    <w:rsid w:val="3A926EAB"/>
    <w:rsid w:val="3A94405A"/>
    <w:rsid w:val="3A94DAE2"/>
    <w:rsid w:val="3A953EDE"/>
    <w:rsid w:val="3A95A47C"/>
    <w:rsid w:val="3A983E63"/>
    <w:rsid w:val="3A98D768"/>
    <w:rsid w:val="3A995435"/>
    <w:rsid w:val="3A9BAC9B"/>
    <w:rsid w:val="3A9C3D69"/>
    <w:rsid w:val="3A9E4990"/>
    <w:rsid w:val="3A9E82DF"/>
    <w:rsid w:val="3AA276E9"/>
    <w:rsid w:val="3AA41FD9"/>
    <w:rsid w:val="3AA54080"/>
    <w:rsid w:val="3AA65710"/>
    <w:rsid w:val="3AA66E92"/>
    <w:rsid w:val="3AA977A4"/>
    <w:rsid w:val="3AB046DB"/>
    <w:rsid w:val="3AB120FA"/>
    <w:rsid w:val="3AB31D3B"/>
    <w:rsid w:val="3AB332BF"/>
    <w:rsid w:val="3AB7E2F5"/>
    <w:rsid w:val="3AB93C7A"/>
    <w:rsid w:val="3ABAE3BA"/>
    <w:rsid w:val="3ABB1544"/>
    <w:rsid w:val="3ABE0A85"/>
    <w:rsid w:val="3ABECD40"/>
    <w:rsid w:val="3ABEF1B1"/>
    <w:rsid w:val="3AC0AB5A"/>
    <w:rsid w:val="3AC3C54D"/>
    <w:rsid w:val="3AC3E432"/>
    <w:rsid w:val="3AC435DB"/>
    <w:rsid w:val="3AC7993B"/>
    <w:rsid w:val="3AC7A450"/>
    <w:rsid w:val="3AC7EDF0"/>
    <w:rsid w:val="3ACA5512"/>
    <w:rsid w:val="3ACC59C3"/>
    <w:rsid w:val="3ACE4C0D"/>
    <w:rsid w:val="3AD0369E"/>
    <w:rsid w:val="3AD0C59C"/>
    <w:rsid w:val="3AD1CFDB"/>
    <w:rsid w:val="3AD2561A"/>
    <w:rsid w:val="3AD2A0AB"/>
    <w:rsid w:val="3AD3725B"/>
    <w:rsid w:val="3AD61C6F"/>
    <w:rsid w:val="3AD62B30"/>
    <w:rsid w:val="3AD64453"/>
    <w:rsid w:val="3AD70291"/>
    <w:rsid w:val="3AD7DC88"/>
    <w:rsid w:val="3AD7EC76"/>
    <w:rsid w:val="3ADB43B2"/>
    <w:rsid w:val="3ADB85E5"/>
    <w:rsid w:val="3ADE71B6"/>
    <w:rsid w:val="3ADF130F"/>
    <w:rsid w:val="3ADFF1F8"/>
    <w:rsid w:val="3AE00C2C"/>
    <w:rsid w:val="3AE2546C"/>
    <w:rsid w:val="3AEBBA62"/>
    <w:rsid w:val="3AEBD382"/>
    <w:rsid w:val="3AECD26D"/>
    <w:rsid w:val="3AED1BED"/>
    <w:rsid w:val="3AED7DCF"/>
    <w:rsid w:val="3AEE0156"/>
    <w:rsid w:val="3AF00E75"/>
    <w:rsid w:val="3AF15348"/>
    <w:rsid w:val="3AF23C67"/>
    <w:rsid w:val="3AF269DA"/>
    <w:rsid w:val="3AF3C02A"/>
    <w:rsid w:val="3AF43BC2"/>
    <w:rsid w:val="3AF58C9E"/>
    <w:rsid w:val="3AF7D72F"/>
    <w:rsid w:val="3AF8C2F9"/>
    <w:rsid w:val="3AF95096"/>
    <w:rsid w:val="3AF9906E"/>
    <w:rsid w:val="3AFA084C"/>
    <w:rsid w:val="3AFA09C5"/>
    <w:rsid w:val="3AFA3A1E"/>
    <w:rsid w:val="3AFB3E74"/>
    <w:rsid w:val="3AFBB932"/>
    <w:rsid w:val="3AFCF589"/>
    <w:rsid w:val="3AFCFB57"/>
    <w:rsid w:val="3AFD552B"/>
    <w:rsid w:val="3AFD5F49"/>
    <w:rsid w:val="3B001C73"/>
    <w:rsid w:val="3B005D9B"/>
    <w:rsid w:val="3B029925"/>
    <w:rsid w:val="3B04590B"/>
    <w:rsid w:val="3B0546FE"/>
    <w:rsid w:val="3B0635DE"/>
    <w:rsid w:val="3B06F6D0"/>
    <w:rsid w:val="3B07D415"/>
    <w:rsid w:val="3B08D05D"/>
    <w:rsid w:val="3B09B167"/>
    <w:rsid w:val="3B0AE334"/>
    <w:rsid w:val="3B0D90DF"/>
    <w:rsid w:val="3B0DF8F2"/>
    <w:rsid w:val="3B0F874F"/>
    <w:rsid w:val="3B0FFB31"/>
    <w:rsid w:val="3B1070DA"/>
    <w:rsid w:val="3B11A119"/>
    <w:rsid w:val="3B12085C"/>
    <w:rsid w:val="3B12E233"/>
    <w:rsid w:val="3B133751"/>
    <w:rsid w:val="3B135BED"/>
    <w:rsid w:val="3B15C42C"/>
    <w:rsid w:val="3B16BDB3"/>
    <w:rsid w:val="3B170F44"/>
    <w:rsid w:val="3B1869B3"/>
    <w:rsid w:val="3B1B8161"/>
    <w:rsid w:val="3B1BA667"/>
    <w:rsid w:val="3B1D4F92"/>
    <w:rsid w:val="3B1D66E1"/>
    <w:rsid w:val="3B1EFB80"/>
    <w:rsid w:val="3B2045FB"/>
    <w:rsid w:val="3B206A57"/>
    <w:rsid w:val="3B22A8DD"/>
    <w:rsid w:val="3B236F17"/>
    <w:rsid w:val="3B237524"/>
    <w:rsid w:val="3B26B415"/>
    <w:rsid w:val="3B292725"/>
    <w:rsid w:val="3B2A85EB"/>
    <w:rsid w:val="3B2AFE38"/>
    <w:rsid w:val="3B2B576A"/>
    <w:rsid w:val="3B2C3FF4"/>
    <w:rsid w:val="3B2C7F76"/>
    <w:rsid w:val="3B2CB382"/>
    <w:rsid w:val="3B2CBD06"/>
    <w:rsid w:val="3B2E6242"/>
    <w:rsid w:val="3B30100B"/>
    <w:rsid w:val="3B315B50"/>
    <w:rsid w:val="3B3162B4"/>
    <w:rsid w:val="3B31F55D"/>
    <w:rsid w:val="3B3274A4"/>
    <w:rsid w:val="3B32BA8B"/>
    <w:rsid w:val="3B38D03D"/>
    <w:rsid w:val="3B392CB2"/>
    <w:rsid w:val="3B398970"/>
    <w:rsid w:val="3B3A68F9"/>
    <w:rsid w:val="3B3AA2DB"/>
    <w:rsid w:val="3B3B898F"/>
    <w:rsid w:val="3B3BFE19"/>
    <w:rsid w:val="3B3C8554"/>
    <w:rsid w:val="3B3CED73"/>
    <w:rsid w:val="3B3D8E05"/>
    <w:rsid w:val="3B3E48C2"/>
    <w:rsid w:val="3B424111"/>
    <w:rsid w:val="3B453DA7"/>
    <w:rsid w:val="3B463AD2"/>
    <w:rsid w:val="3B472084"/>
    <w:rsid w:val="3B48D9C7"/>
    <w:rsid w:val="3B4934BA"/>
    <w:rsid w:val="3B52A4CE"/>
    <w:rsid w:val="3B53235D"/>
    <w:rsid w:val="3B547EDB"/>
    <w:rsid w:val="3B555022"/>
    <w:rsid w:val="3B5797C5"/>
    <w:rsid w:val="3B57D481"/>
    <w:rsid w:val="3B58DF4D"/>
    <w:rsid w:val="3B5900C2"/>
    <w:rsid w:val="3B59413D"/>
    <w:rsid w:val="3B5B36BD"/>
    <w:rsid w:val="3B5CC4D6"/>
    <w:rsid w:val="3B5DFFA2"/>
    <w:rsid w:val="3B634114"/>
    <w:rsid w:val="3B63FC61"/>
    <w:rsid w:val="3B6804C1"/>
    <w:rsid w:val="3B680DCD"/>
    <w:rsid w:val="3B690F9C"/>
    <w:rsid w:val="3B698AB8"/>
    <w:rsid w:val="3B6D81AD"/>
    <w:rsid w:val="3B6D92D3"/>
    <w:rsid w:val="3B6DC1CD"/>
    <w:rsid w:val="3B713AA9"/>
    <w:rsid w:val="3B731225"/>
    <w:rsid w:val="3B73D770"/>
    <w:rsid w:val="3B768299"/>
    <w:rsid w:val="3B77449F"/>
    <w:rsid w:val="3B778A55"/>
    <w:rsid w:val="3B799FF2"/>
    <w:rsid w:val="3B79B4D3"/>
    <w:rsid w:val="3B7D4EC3"/>
    <w:rsid w:val="3B7EADA3"/>
    <w:rsid w:val="3B820330"/>
    <w:rsid w:val="3B860D12"/>
    <w:rsid w:val="3B86E1E3"/>
    <w:rsid w:val="3B872683"/>
    <w:rsid w:val="3B87B3D8"/>
    <w:rsid w:val="3B893EC9"/>
    <w:rsid w:val="3B8B78F9"/>
    <w:rsid w:val="3B8D2047"/>
    <w:rsid w:val="3B8DAB29"/>
    <w:rsid w:val="3B8F6DC2"/>
    <w:rsid w:val="3B92F7D3"/>
    <w:rsid w:val="3B93A2CF"/>
    <w:rsid w:val="3B93D220"/>
    <w:rsid w:val="3B9443B3"/>
    <w:rsid w:val="3B9507D5"/>
    <w:rsid w:val="3B956BBA"/>
    <w:rsid w:val="3B95E5BC"/>
    <w:rsid w:val="3B966474"/>
    <w:rsid w:val="3B987231"/>
    <w:rsid w:val="3B998D5B"/>
    <w:rsid w:val="3B9B1933"/>
    <w:rsid w:val="3B9B2856"/>
    <w:rsid w:val="3B9B8EA2"/>
    <w:rsid w:val="3B9C3624"/>
    <w:rsid w:val="3B9FE1E3"/>
    <w:rsid w:val="3BA0F330"/>
    <w:rsid w:val="3BA1E05A"/>
    <w:rsid w:val="3BA24669"/>
    <w:rsid w:val="3BA2E709"/>
    <w:rsid w:val="3BA309CB"/>
    <w:rsid w:val="3BA49553"/>
    <w:rsid w:val="3BA5B0D6"/>
    <w:rsid w:val="3BA60918"/>
    <w:rsid w:val="3BA6B045"/>
    <w:rsid w:val="3BA7508E"/>
    <w:rsid w:val="3BA75852"/>
    <w:rsid w:val="3BA77805"/>
    <w:rsid w:val="3BA879A6"/>
    <w:rsid w:val="3BAAEEB2"/>
    <w:rsid w:val="3BABE32A"/>
    <w:rsid w:val="3BAC3B8A"/>
    <w:rsid w:val="3BAD9B90"/>
    <w:rsid w:val="3BAE3CF7"/>
    <w:rsid w:val="3BAFE41F"/>
    <w:rsid w:val="3BB17AAE"/>
    <w:rsid w:val="3BB1BC93"/>
    <w:rsid w:val="3BB208BC"/>
    <w:rsid w:val="3BB21B39"/>
    <w:rsid w:val="3BB25468"/>
    <w:rsid w:val="3BB8A64C"/>
    <w:rsid w:val="3BB92C18"/>
    <w:rsid w:val="3BBA9EFE"/>
    <w:rsid w:val="3BBEB72D"/>
    <w:rsid w:val="3BC20666"/>
    <w:rsid w:val="3BC2BB15"/>
    <w:rsid w:val="3BC2BCC0"/>
    <w:rsid w:val="3BC6480E"/>
    <w:rsid w:val="3BC705A2"/>
    <w:rsid w:val="3BC75468"/>
    <w:rsid w:val="3BC8972A"/>
    <w:rsid w:val="3BCAF9AA"/>
    <w:rsid w:val="3BCBAC06"/>
    <w:rsid w:val="3BCC7F96"/>
    <w:rsid w:val="3BCDD504"/>
    <w:rsid w:val="3BCE24ED"/>
    <w:rsid w:val="3BCE7234"/>
    <w:rsid w:val="3BCE96F6"/>
    <w:rsid w:val="3BCE9F10"/>
    <w:rsid w:val="3BCFA8D1"/>
    <w:rsid w:val="3BD0D483"/>
    <w:rsid w:val="3BD20604"/>
    <w:rsid w:val="3BD4619F"/>
    <w:rsid w:val="3BD47ECE"/>
    <w:rsid w:val="3BD80E0D"/>
    <w:rsid w:val="3BD876B9"/>
    <w:rsid w:val="3BD8B669"/>
    <w:rsid w:val="3BD92219"/>
    <w:rsid w:val="3BD970EE"/>
    <w:rsid w:val="3BDB0FA8"/>
    <w:rsid w:val="3BDDAB51"/>
    <w:rsid w:val="3BDF88ED"/>
    <w:rsid w:val="3BDF8FD5"/>
    <w:rsid w:val="3BE19096"/>
    <w:rsid w:val="3BE4D06F"/>
    <w:rsid w:val="3BE54D8E"/>
    <w:rsid w:val="3BE61306"/>
    <w:rsid w:val="3BE63AE4"/>
    <w:rsid w:val="3BE96A63"/>
    <w:rsid w:val="3BEC0FB6"/>
    <w:rsid w:val="3BED4C0F"/>
    <w:rsid w:val="3BEDB6BB"/>
    <w:rsid w:val="3BEF3B7C"/>
    <w:rsid w:val="3BF06E85"/>
    <w:rsid w:val="3BF1F79E"/>
    <w:rsid w:val="3BF2D635"/>
    <w:rsid w:val="3BF345FE"/>
    <w:rsid w:val="3BF387A8"/>
    <w:rsid w:val="3BF4E29C"/>
    <w:rsid w:val="3BF599AF"/>
    <w:rsid w:val="3BF5BA0F"/>
    <w:rsid w:val="3BF62A51"/>
    <w:rsid w:val="3BFA8EF9"/>
    <w:rsid w:val="3BFB05A7"/>
    <w:rsid w:val="3BFB6538"/>
    <w:rsid w:val="3BFD32A1"/>
    <w:rsid w:val="3BFD4525"/>
    <w:rsid w:val="3BFD818D"/>
    <w:rsid w:val="3BFEF168"/>
    <w:rsid w:val="3C01BEE5"/>
    <w:rsid w:val="3C02C27A"/>
    <w:rsid w:val="3C042080"/>
    <w:rsid w:val="3C04290E"/>
    <w:rsid w:val="3C09040B"/>
    <w:rsid w:val="3C0CC105"/>
    <w:rsid w:val="3C10416F"/>
    <w:rsid w:val="3C10867B"/>
    <w:rsid w:val="3C11A5D3"/>
    <w:rsid w:val="3C1215CA"/>
    <w:rsid w:val="3C13DE87"/>
    <w:rsid w:val="3C147980"/>
    <w:rsid w:val="3C16957F"/>
    <w:rsid w:val="3C182201"/>
    <w:rsid w:val="3C187AD1"/>
    <w:rsid w:val="3C1BB3F6"/>
    <w:rsid w:val="3C1C40C3"/>
    <w:rsid w:val="3C21378C"/>
    <w:rsid w:val="3C2222BD"/>
    <w:rsid w:val="3C2356C8"/>
    <w:rsid w:val="3C23D689"/>
    <w:rsid w:val="3C2421D2"/>
    <w:rsid w:val="3C252EE9"/>
    <w:rsid w:val="3C252F39"/>
    <w:rsid w:val="3C25EBA1"/>
    <w:rsid w:val="3C25EBCF"/>
    <w:rsid w:val="3C279FCC"/>
    <w:rsid w:val="3C27B5A4"/>
    <w:rsid w:val="3C27CF49"/>
    <w:rsid w:val="3C27D209"/>
    <w:rsid w:val="3C28C83C"/>
    <w:rsid w:val="3C2B0A26"/>
    <w:rsid w:val="3C2BEFA4"/>
    <w:rsid w:val="3C2E34A8"/>
    <w:rsid w:val="3C2EBF3D"/>
    <w:rsid w:val="3C30475D"/>
    <w:rsid w:val="3C3089EA"/>
    <w:rsid w:val="3C3345C0"/>
    <w:rsid w:val="3C3A3911"/>
    <w:rsid w:val="3C3B0F78"/>
    <w:rsid w:val="3C3BCF02"/>
    <w:rsid w:val="3C3E61CF"/>
    <w:rsid w:val="3C3FC14C"/>
    <w:rsid w:val="3C40676E"/>
    <w:rsid w:val="3C415D18"/>
    <w:rsid w:val="3C41A9FA"/>
    <w:rsid w:val="3C41E936"/>
    <w:rsid w:val="3C42B745"/>
    <w:rsid w:val="3C438B36"/>
    <w:rsid w:val="3C443ADA"/>
    <w:rsid w:val="3C44A1A9"/>
    <w:rsid w:val="3C44C6EB"/>
    <w:rsid w:val="3C452F33"/>
    <w:rsid w:val="3C45AACE"/>
    <w:rsid w:val="3C473DFA"/>
    <w:rsid w:val="3C484F27"/>
    <w:rsid w:val="3C488467"/>
    <w:rsid w:val="3C49F88B"/>
    <w:rsid w:val="3C4AEF8D"/>
    <w:rsid w:val="3C4C2594"/>
    <w:rsid w:val="3C52804B"/>
    <w:rsid w:val="3C529682"/>
    <w:rsid w:val="3C53A297"/>
    <w:rsid w:val="3C5523A3"/>
    <w:rsid w:val="3C575815"/>
    <w:rsid w:val="3C5BC0DF"/>
    <w:rsid w:val="3C5D8051"/>
    <w:rsid w:val="3C61A342"/>
    <w:rsid w:val="3C621E92"/>
    <w:rsid w:val="3C62DDD3"/>
    <w:rsid w:val="3C63AD2F"/>
    <w:rsid w:val="3C65BED5"/>
    <w:rsid w:val="3C66E0C8"/>
    <w:rsid w:val="3C66FABD"/>
    <w:rsid w:val="3C672123"/>
    <w:rsid w:val="3C699931"/>
    <w:rsid w:val="3C6B1AE4"/>
    <w:rsid w:val="3C6BC0BD"/>
    <w:rsid w:val="3C6BF25B"/>
    <w:rsid w:val="3C6BF5E9"/>
    <w:rsid w:val="3C6E9195"/>
    <w:rsid w:val="3C6F758E"/>
    <w:rsid w:val="3C71A5C0"/>
    <w:rsid w:val="3C7216C2"/>
    <w:rsid w:val="3C7390F5"/>
    <w:rsid w:val="3C73BD80"/>
    <w:rsid w:val="3C747DF0"/>
    <w:rsid w:val="3C75D14C"/>
    <w:rsid w:val="3C769FA3"/>
    <w:rsid w:val="3C76A353"/>
    <w:rsid w:val="3C77CC06"/>
    <w:rsid w:val="3C780FEF"/>
    <w:rsid w:val="3C785BE4"/>
    <w:rsid w:val="3C790F47"/>
    <w:rsid w:val="3C7CA788"/>
    <w:rsid w:val="3C7D0575"/>
    <w:rsid w:val="3C7FD7C9"/>
    <w:rsid w:val="3C801BAA"/>
    <w:rsid w:val="3C814169"/>
    <w:rsid w:val="3C814982"/>
    <w:rsid w:val="3C81546E"/>
    <w:rsid w:val="3C83F2EB"/>
    <w:rsid w:val="3C8543B7"/>
    <w:rsid w:val="3C855378"/>
    <w:rsid w:val="3C85862B"/>
    <w:rsid w:val="3C86B181"/>
    <w:rsid w:val="3C86C769"/>
    <w:rsid w:val="3C88198F"/>
    <w:rsid w:val="3C88F386"/>
    <w:rsid w:val="3C8B1D41"/>
    <w:rsid w:val="3C8BC174"/>
    <w:rsid w:val="3C8DF3D6"/>
    <w:rsid w:val="3C8E6135"/>
    <w:rsid w:val="3C8F093D"/>
    <w:rsid w:val="3C8FC0D2"/>
    <w:rsid w:val="3C9170CC"/>
    <w:rsid w:val="3C927899"/>
    <w:rsid w:val="3C937664"/>
    <w:rsid w:val="3C958A3F"/>
    <w:rsid w:val="3C97F785"/>
    <w:rsid w:val="3C99905B"/>
    <w:rsid w:val="3C99D673"/>
    <w:rsid w:val="3C9CD5CF"/>
    <w:rsid w:val="3C9CF879"/>
    <w:rsid w:val="3CA1EAB5"/>
    <w:rsid w:val="3CA255D0"/>
    <w:rsid w:val="3CA27281"/>
    <w:rsid w:val="3CA275E5"/>
    <w:rsid w:val="3CA40594"/>
    <w:rsid w:val="3CA5138D"/>
    <w:rsid w:val="3CA6E884"/>
    <w:rsid w:val="3CA91025"/>
    <w:rsid w:val="3CAB0C50"/>
    <w:rsid w:val="3CABACA4"/>
    <w:rsid w:val="3CACF78B"/>
    <w:rsid w:val="3CACFCFC"/>
    <w:rsid w:val="3CAD6B38"/>
    <w:rsid w:val="3CAEEA99"/>
    <w:rsid w:val="3CB0E6E4"/>
    <w:rsid w:val="3CB1F6DB"/>
    <w:rsid w:val="3CB292FA"/>
    <w:rsid w:val="3CB37556"/>
    <w:rsid w:val="3CB3BCAF"/>
    <w:rsid w:val="3CB4A238"/>
    <w:rsid w:val="3CB59F1B"/>
    <w:rsid w:val="3CB8778D"/>
    <w:rsid w:val="3CBCA302"/>
    <w:rsid w:val="3CBDDDBA"/>
    <w:rsid w:val="3CBF4585"/>
    <w:rsid w:val="3CBF71C7"/>
    <w:rsid w:val="3CC04289"/>
    <w:rsid w:val="3CC1BAEE"/>
    <w:rsid w:val="3CC5EA1A"/>
    <w:rsid w:val="3CC72162"/>
    <w:rsid w:val="3CC91DB6"/>
    <w:rsid w:val="3CC92061"/>
    <w:rsid w:val="3CC99CF0"/>
    <w:rsid w:val="3CC9F00E"/>
    <w:rsid w:val="3CCB06E8"/>
    <w:rsid w:val="3CCB1CE5"/>
    <w:rsid w:val="3CCBE8DD"/>
    <w:rsid w:val="3CCC3644"/>
    <w:rsid w:val="3CCD0724"/>
    <w:rsid w:val="3CCD0BEC"/>
    <w:rsid w:val="3CCDF093"/>
    <w:rsid w:val="3CD03D5D"/>
    <w:rsid w:val="3CD65BAD"/>
    <w:rsid w:val="3CD6F8A1"/>
    <w:rsid w:val="3CDAFBB5"/>
    <w:rsid w:val="3CDC7B63"/>
    <w:rsid w:val="3CDE0E99"/>
    <w:rsid w:val="3CE068FB"/>
    <w:rsid w:val="3CE0EE92"/>
    <w:rsid w:val="3CE27FD2"/>
    <w:rsid w:val="3CE5C183"/>
    <w:rsid w:val="3CE6821B"/>
    <w:rsid w:val="3CE6B5BD"/>
    <w:rsid w:val="3CE7B3F0"/>
    <w:rsid w:val="3CE91FB0"/>
    <w:rsid w:val="3CE934F1"/>
    <w:rsid w:val="3CE9C73A"/>
    <w:rsid w:val="3CEA51CE"/>
    <w:rsid w:val="3CEA6A12"/>
    <w:rsid w:val="3CEC59F9"/>
    <w:rsid w:val="3CECBE7E"/>
    <w:rsid w:val="3CEF3E64"/>
    <w:rsid w:val="3CF04418"/>
    <w:rsid w:val="3CF27655"/>
    <w:rsid w:val="3CF37D11"/>
    <w:rsid w:val="3CF3EEF1"/>
    <w:rsid w:val="3CF5BA29"/>
    <w:rsid w:val="3CF63925"/>
    <w:rsid w:val="3CF67F2E"/>
    <w:rsid w:val="3CF76444"/>
    <w:rsid w:val="3CFBBBBF"/>
    <w:rsid w:val="3CFCD6B8"/>
    <w:rsid w:val="3CFDB9D2"/>
    <w:rsid w:val="3CFEDDC0"/>
    <w:rsid w:val="3D021125"/>
    <w:rsid w:val="3D02396C"/>
    <w:rsid w:val="3D0277D7"/>
    <w:rsid w:val="3D03F669"/>
    <w:rsid w:val="3D0849F5"/>
    <w:rsid w:val="3D0A78BA"/>
    <w:rsid w:val="3D0AFF25"/>
    <w:rsid w:val="3D0D18E8"/>
    <w:rsid w:val="3D0F1E97"/>
    <w:rsid w:val="3D0F760E"/>
    <w:rsid w:val="3D10D13B"/>
    <w:rsid w:val="3D111338"/>
    <w:rsid w:val="3D111C2B"/>
    <w:rsid w:val="3D13CBBC"/>
    <w:rsid w:val="3D145BCB"/>
    <w:rsid w:val="3D16BF45"/>
    <w:rsid w:val="3D17696D"/>
    <w:rsid w:val="3D1819AC"/>
    <w:rsid w:val="3D181D72"/>
    <w:rsid w:val="3D18B279"/>
    <w:rsid w:val="3D18E1BF"/>
    <w:rsid w:val="3D19604C"/>
    <w:rsid w:val="3D1B9DF9"/>
    <w:rsid w:val="3D1D8495"/>
    <w:rsid w:val="3D1EF8C5"/>
    <w:rsid w:val="3D1F518A"/>
    <w:rsid w:val="3D2004D8"/>
    <w:rsid w:val="3D20A440"/>
    <w:rsid w:val="3D213110"/>
    <w:rsid w:val="3D21707A"/>
    <w:rsid w:val="3D220BC2"/>
    <w:rsid w:val="3D2240C5"/>
    <w:rsid w:val="3D234DF2"/>
    <w:rsid w:val="3D237E5B"/>
    <w:rsid w:val="3D273E23"/>
    <w:rsid w:val="3D27E83A"/>
    <w:rsid w:val="3D28BADA"/>
    <w:rsid w:val="3D29F46D"/>
    <w:rsid w:val="3D2AB53E"/>
    <w:rsid w:val="3D2E0DBF"/>
    <w:rsid w:val="3D2ED42A"/>
    <w:rsid w:val="3D2F3637"/>
    <w:rsid w:val="3D2F6D2C"/>
    <w:rsid w:val="3D30B369"/>
    <w:rsid w:val="3D31F305"/>
    <w:rsid w:val="3D3248C3"/>
    <w:rsid w:val="3D32D3C0"/>
    <w:rsid w:val="3D32FE4B"/>
    <w:rsid w:val="3D33CA6F"/>
    <w:rsid w:val="3D344FE8"/>
    <w:rsid w:val="3D37D4EB"/>
    <w:rsid w:val="3D38FA7C"/>
    <w:rsid w:val="3D3BAB81"/>
    <w:rsid w:val="3D3CC15C"/>
    <w:rsid w:val="3D3D45CA"/>
    <w:rsid w:val="3D4014E4"/>
    <w:rsid w:val="3D402BFF"/>
    <w:rsid w:val="3D4140AF"/>
    <w:rsid w:val="3D42AAF8"/>
    <w:rsid w:val="3D43F8E8"/>
    <w:rsid w:val="3D445584"/>
    <w:rsid w:val="3D452DCF"/>
    <w:rsid w:val="3D45C5DC"/>
    <w:rsid w:val="3D461D76"/>
    <w:rsid w:val="3D46BF19"/>
    <w:rsid w:val="3D49D980"/>
    <w:rsid w:val="3D4CA8C4"/>
    <w:rsid w:val="3D4ECDC7"/>
    <w:rsid w:val="3D4F82FA"/>
    <w:rsid w:val="3D52D944"/>
    <w:rsid w:val="3D531B9B"/>
    <w:rsid w:val="3D540CC3"/>
    <w:rsid w:val="3D5534DC"/>
    <w:rsid w:val="3D55F0BA"/>
    <w:rsid w:val="3D579D3F"/>
    <w:rsid w:val="3D5A4D2E"/>
    <w:rsid w:val="3D5DB569"/>
    <w:rsid w:val="3D5EB514"/>
    <w:rsid w:val="3D5F032D"/>
    <w:rsid w:val="3D6257B3"/>
    <w:rsid w:val="3D62DE58"/>
    <w:rsid w:val="3D63B0F3"/>
    <w:rsid w:val="3D63BB50"/>
    <w:rsid w:val="3D650745"/>
    <w:rsid w:val="3D651491"/>
    <w:rsid w:val="3D667982"/>
    <w:rsid w:val="3D66C014"/>
    <w:rsid w:val="3D67469F"/>
    <w:rsid w:val="3D684732"/>
    <w:rsid w:val="3D68D486"/>
    <w:rsid w:val="3D6950EB"/>
    <w:rsid w:val="3D6BE0C5"/>
    <w:rsid w:val="3D6CCCCB"/>
    <w:rsid w:val="3D6CDA55"/>
    <w:rsid w:val="3D6CDA6C"/>
    <w:rsid w:val="3D6CF0A9"/>
    <w:rsid w:val="3D6DC001"/>
    <w:rsid w:val="3D7080D6"/>
    <w:rsid w:val="3D70BB2D"/>
    <w:rsid w:val="3D70DA82"/>
    <w:rsid w:val="3D71B005"/>
    <w:rsid w:val="3D7334D8"/>
    <w:rsid w:val="3D754459"/>
    <w:rsid w:val="3D761334"/>
    <w:rsid w:val="3D781A7E"/>
    <w:rsid w:val="3D7A29C6"/>
    <w:rsid w:val="3D7A46FD"/>
    <w:rsid w:val="3D7ABAF2"/>
    <w:rsid w:val="3D80A582"/>
    <w:rsid w:val="3D839CF8"/>
    <w:rsid w:val="3D83CC90"/>
    <w:rsid w:val="3D84C0B5"/>
    <w:rsid w:val="3D882EE7"/>
    <w:rsid w:val="3D893696"/>
    <w:rsid w:val="3D89BFCC"/>
    <w:rsid w:val="3D8B1524"/>
    <w:rsid w:val="3D8B81E6"/>
    <w:rsid w:val="3D8B97AD"/>
    <w:rsid w:val="3D8E47EE"/>
    <w:rsid w:val="3D8EF7C9"/>
    <w:rsid w:val="3D8F644B"/>
    <w:rsid w:val="3D8FF76E"/>
    <w:rsid w:val="3D90E4B7"/>
    <w:rsid w:val="3D918C4F"/>
    <w:rsid w:val="3D91B411"/>
    <w:rsid w:val="3D932033"/>
    <w:rsid w:val="3D93E1C7"/>
    <w:rsid w:val="3D97E436"/>
    <w:rsid w:val="3D9A5762"/>
    <w:rsid w:val="3D9B20C0"/>
    <w:rsid w:val="3D9BA4FC"/>
    <w:rsid w:val="3D9DC119"/>
    <w:rsid w:val="3D9E3CA5"/>
    <w:rsid w:val="3D9EAC12"/>
    <w:rsid w:val="3D9EBBEE"/>
    <w:rsid w:val="3D9FA583"/>
    <w:rsid w:val="3DA03212"/>
    <w:rsid w:val="3DA2A6E4"/>
    <w:rsid w:val="3DA5B97D"/>
    <w:rsid w:val="3DA5DBE3"/>
    <w:rsid w:val="3DA793CC"/>
    <w:rsid w:val="3DA888D2"/>
    <w:rsid w:val="3DA93C0F"/>
    <w:rsid w:val="3DA9D980"/>
    <w:rsid w:val="3DAAD368"/>
    <w:rsid w:val="3DAC94E2"/>
    <w:rsid w:val="3DAD141C"/>
    <w:rsid w:val="3DAF0E77"/>
    <w:rsid w:val="3DB0BC92"/>
    <w:rsid w:val="3DB3F262"/>
    <w:rsid w:val="3DB5CCE7"/>
    <w:rsid w:val="3DB604E9"/>
    <w:rsid w:val="3DB634D9"/>
    <w:rsid w:val="3DB6E413"/>
    <w:rsid w:val="3DB824D9"/>
    <w:rsid w:val="3DB8BE0F"/>
    <w:rsid w:val="3DB8DBC1"/>
    <w:rsid w:val="3DB94C56"/>
    <w:rsid w:val="3DBA2DEA"/>
    <w:rsid w:val="3DBA5B89"/>
    <w:rsid w:val="3DBB75E7"/>
    <w:rsid w:val="3DBC029D"/>
    <w:rsid w:val="3DBC3D36"/>
    <w:rsid w:val="3DBF6BD4"/>
    <w:rsid w:val="3DC15007"/>
    <w:rsid w:val="3DC2C303"/>
    <w:rsid w:val="3DC5C186"/>
    <w:rsid w:val="3DC8308D"/>
    <w:rsid w:val="3DC881A7"/>
    <w:rsid w:val="3DC8C488"/>
    <w:rsid w:val="3DC955C5"/>
    <w:rsid w:val="3DC99B5D"/>
    <w:rsid w:val="3DC9CDF1"/>
    <w:rsid w:val="3DCC2637"/>
    <w:rsid w:val="3DCD39C0"/>
    <w:rsid w:val="3DCD7FE3"/>
    <w:rsid w:val="3DCE8FAC"/>
    <w:rsid w:val="3DCF33BD"/>
    <w:rsid w:val="3DD02C80"/>
    <w:rsid w:val="3DD0E1B2"/>
    <w:rsid w:val="3DD18BA5"/>
    <w:rsid w:val="3DD2145E"/>
    <w:rsid w:val="3DD25BD0"/>
    <w:rsid w:val="3DD35C04"/>
    <w:rsid w:val="3DD684FD"/>
    <w:rsid w:val="3DD7AF61"/>
    <w:rsid w:val="3DD90AA4"/>
    <w:rsid w:val="3DDD6E84"/>
    <w:rsid w:val="3DDD8A98"/>
    <w:rsid w:val="3DDE886C"/>
    <w:rsid w:val="3DDF7386"/>
    <w:rsid w:val="3DE029BA"/>
    <w:rsid w:val="3DE1F573"/>
    <w:rsid w:val="3DE7AB61"/>
    <w:rsid w:val="3DEA6909"/>
    <w:rsid w:val="3DEAB4B0"/>
    <w:rsid w:val="3DEBEE74"/>
    <w:rsid w:val="3DEC3664"/>
    <w:rsid w:val="3DED47D6"/>
    <w:rsid w:val="3DED9C6D"/>
    <w:rsid w:val="3DEDF046"/>
    <w:rsid w:val="3DEE9D15"/>
    <w:rsid w:val="3DEED94C"/>
    <w:rsid w:val="3DF0B63E"/>
    <w:rsid w:val="3DF26015"/>
    <w:rsid w:val="3DF30309"/>
    <w:rsid w:val="3DF6C3BF"/>
    <w:rsid w:val="3DF72880"/>
    <w:rsid w:val="3DF825B7"/>
    <w:rsid w:val="3DF8673B"/>
    <w:rsid w:val="3DF95CE4"/>
    <w:rsid w:val="3DF981DB"/>
    <w:rsid w:val="3DFB971F"/>
    <w:rsid w:val="3DFBEEB8"/>
    <w:rsid w:val="3E020FAD"/>
    <w:rsid w:val="3E022DF2"/>
    <w:rsid w:val="3E083AC5"/>
    <w:rsid w:val="3E0880F0"/>
    <w:rsid w:val="3E08DCDB"/>
    <w:rsid w:val="3E0AD7B5"/>
    <w:rsid w:val="3E0B2BD0"/>
    <w:rsid w:val="3E0BF634"/>
    <w:rsid w:val="3E0CACCC"/>
    <w:rsid w:val="3E0D4FF1"/>
    <w:rsid w:val="3E0E6D48"/>
    <w:rsid w:val="3E0E6DBD"/>
    <w:rsid w:val="3E13CA48"/>
    <w:rsid w:val="3E14944A"/>
    <w:rsid w:val="3E14E0F1"/>
    <w:rsid w:val="3E153DD7"/>
    <w:rsid w:val="3E153F30"/>
    <w:rsid w:val="3E1B5D6A"/>
    <w:rsid w:val="3E1EBE56"/>
    <w:rsid w:val="3E1F5B52"/>
    <w:rsid w:val="3E21302D"/>
    <w:rsid w:val="3E240D62"/>
    <w:rsid w:val="3E25552C"/>
    <w:rsid w:val="3E261630"/>
    <w:rsid w:val="3E2753D0"/>
    <w:rsid w:val="3E27C439"/>
    <w:rsid w:val="3E282DFC"/>
    <w:rsid w:val="3E2D8A44"/>
    <w:rsid w:val="3E2DF3F4"/>
    <w:rsid w:val="3E2E3CDE"/>
    <w:rsid w:val="3E2ED999"/>
    <w:rsid w:val="3E3061BF"/>
    <w:rsid w:val="3E325094"/>
    <w:rsid w:val="3E356A67"/>
    <w:rsid w:val="3E378B85"/>
    <w:rsid w:val="3E390500"/>
    <w:rsid w:val="3E398438"/>
    <w:rsid w:val="3E3A2249"/>
    <w:rsid w:val="3E3E6CF8"/>
    <w:rsid w:val="3E3F2858"/>
    <w:rsid w:val="3E41ACFD"/>
    <w:rsid w:val="3E438813"/>
    <w:rsid w:val="3E4444B7"/>
    <w:rsid w:val="3E44C042"/>
    <w:rsid w:val="3E4C5873"/>
    <w:rsid w:val="3E506D8C"/>
    <w:rsid w:val="3E50A4C8"/>
    <w:rsid w:val="3E532CB1"/>
    <w:rsid w:val="3E5379C8"/>
    <w:rsid w:val="3E539422"/>
    <w:rsid w:val="3E55768E"/>
    <w:rsid w:val="3E5789E0"/>
    <w:rsid w:val="3E581A2C"/>
    <w:rsid w:val="3E582D7B"/>
    <w:rsid w:val="3E587068"/>
    <w:rsid w:val="3E599911"/>
    <w:rsid w:val="3E5A31DA"/>
    <w:rsid w:val="3E5B068A"/>
    <w:rsid w:val="3E5B21C6"/>
    <w:rsid w:val="3E5D1977"/>
    <w:rsid w:val="3E5D4C7F"/>
    <w:rsid w:val="3E5EA7FA"/>
    <w:rsid w:val="3E5F7CD5"/>
    <w:rsid w:val="3E61A572"/>
    <w:rsid w:val="3E66979E"/>
    <w:rsid w:val="3E67CFD6"/>
    <w:rsid w:val="3E69213E"/>
    <w:rsid w:val="3E6C5314"/>
    <w:rsid w:val="3E6D9046"/>
    <w:rsid w:val="3E6DDFA1"/>
    <w:rsid w:val="3E732A51"/>
    <w:rsid w:val="3E7875BC"/>
    <w:rsid w:val="3E799790"/>
    <w:rsid w:val="3E7AD9A2"/>
    <w:rsid w:val="3E7C1AA7"/>
    <w:rsid w:val="3E7E51D2"/>
    <w:rsid w:val="3E7E8760"/>
    <w:rsid w:val="3E7EC897"/>
    <w:rsid w:val="3E8034DB"/>
    <w:rsid w:val="3E814AA4"/>
    <w:rsid w:val="3E823A05"/>
    <w:rsid w:val="3E82BCCE"/>
    <w:rsid w:val="3E832DE7"/>
    <w:rsid w:val="3E83CA38"/>
    <w:rsid w:val="3E84071A"/>
    <w:rsid w:val="3E842CBE"/>
    <w:rsid w:val="3E843597"/>
    <w:rsid w:val="3E847E85"/>
    <w:rsid w:val="3E8485EF"/>
    <w:rsid w:val="3E84AF2E"/>
    <w:rsid w:val="3E856A40"/>
    <w:rsid w:val="3E861450"/>
    <w:rsid w:val="3E896142"/>
    <w:rsid w:val="3E8A8D02"/>
    <w:rsid w:val="3E8B3AD2"/>
    <w:rsid w:val="3E8BC492"/>
    <w:rsid w:val="3E8E6BB4"/>
    <w:rsid w:val="3E8EA009"/>
    <w:rsid w:val="3E8F2FF5"/>
    <w:rsid w:val="3E9036D3"/>
    <w:rsid w:val="3E90554C"/>
    <w:rsid w:val="3E917003"/>
    <w:rsid w:val="3E9353BC"/>
    <w:rsid w:val="3E93CACA"/>
    <w:rsid w:val="3E93D9DF"/>
    <w:rsid w:val="3E945E7A"/>
    <w:rsid w:val="3E946ED8"/>
    <w:rsid w:val="3E949881"/>
    <w:rsid w:val="3E95BC8F"/>
    <w:rsid w:val="3E984015"/>
    <w:rsid w:val="3E99A9A8"/>
    <w:rsid w:val="3E9A2329"/>
    <w:rsid w:val="3E9BAB9C"/>
    <w:rsid w:val="3E9C3EB4"/>
    <w:rsid w:val="3E9F6D73"/>
    <w:rsid w:val="3EA16607"/>
    <w:rsid w:val="3EA291F2"/>
    <w:rsid w:val="3EA60D7F"/>
    <w:rsid w:val="3EA6F85E"/>
    <w:rsid w:val="3EA7428E"/>
    <w:rsid w:val="3EA76A2C"/>
    <w:rsid w:val="3EA865C9"/>
    <w:rsid w:val="3EA8991E"/>
    <w:rsid w:val="3EA9A424"/>
    <w:rsid w:val="3EAE8716"/>
    <w:rsid w:val="3EB3587A"/>
    <w:rsid w:val="3EB3603C"/>
    <w:rsid w:val="3EB5A814"/>
    <w:rsid w:val="3EB6FE00"/>
    <w:rsid w:val="3EB77FFC"/>
    <w:rsid w:val="3EB87DAD"/>
    <w:rsid w:val="3EB88FB6"/>
    <w:rsid w:val="3EB8C8BC"/>
    <w:rsid w:val="3EB8F817"/>
    <w:rsid w:val="3EB91F91"/>
    <w:rsid w:val="3EBA359B"/>
    <w:rsid w:val="3EBC1A10"/>
    <w:rsid w:val="3EBC1C15"/>
    <w:rsid w:val="3EBD93F7"/>
    <w:rsid w:val="3EBE4F4E"/>
    <w:rsid w:val="3EBFEC79"/>
    <w:rsid w:val="3EC00712"/>
    <w:rsid w:val="3EC2E1CD"/>
    <w:rsid w:val="3EC3482C"/>
    <w:rsid w:val="3EC37880"/>
    <w:rsid w:val="3EC50334"/>
    <w:rsid w:val="3EC81BDA"/>
    <w:rsid w:val="3EC9504E"/>
    <w:rsid w:val="3EC9E4C1"/>
    <w:rsid w:val="3ECACCAC"/>
    <w:rsid w:val="3ECBDD37"/>
    <w:rsid w:val="3ECBE475"/>
    <w:rsid w:val="3ECCA0F7"/>
    <w:rsid w:val="3ECD099D"/>
    <w:rsid w:val="3ECDE9BF"/>
    <w:rsid w:val="3ECEE3E4"/>
    <w:rsid w:val="3ED4C155"/>
    <w:rsid w:val="3ED5EF38"/>
    <w:rsid w:val="3ED7ACBD"/>
    <w:rsid w:val="3ED836F9"/>
    <w:rsid w:val="3ED83FB0"/>
    <w:rsid w:val="3ED9BB6D"/>
    <w:rsid w:val="3ED9E45B"/>
    <w:rsid w:val="3EDA8290"/>
    <w:rsid w:val="3EDA9B3C"/>
    <w:rsid w:val="3EDB0250"/>
    <w:rsid w:val="3EDC779F"/>
    <w:rsid w:val="3EDD1F4C"/>
    <w:rsid w:val="3EDE3914"/>
    <w:rsid w:val="3EE04FA7"/>
    <w:rsid w:val="3EE19B23"/>
    <w:rsid w:val="3EE24204"/>
    <w:rsid w:val="3EE390C9"/>
    <w:rsid w:val="3EE5F54E"/>
    <w:rsid w:val="3EE7B2FB"/>
    <w:rsid w:val="3EEA7AFB"/>
    <w:rsid w:val="3EED7DB7"/>
    <w:rsid w:val="3EEDDC44"/>
    <w:rsid w:val="3EEED5A2"/>
    <w:rsid w:val="3EF0271A"/>
    <w:rsid w:val="3EF04E6E"/>
    <w:rsid w:val="3EF1BC13"/>
    <w:rsid w:val="3EF1C45E"/>
    <w:rsid w:val="3EF1E1C2"/>
    <w:rsid w:val="3EF29050"/>
    <w:rsid w:val="3EF2A1A8"/>
    <w:rsid w:val="3EF51766"/>
    <w:rsid w:val="3EF81531"/>
    <w:rsid w:val="3EF8EC31"/>
    <w:rsid w:val="3EF9052F"/>
    <w:rsid w:val="3EF93CCF"/>
    <w:rsid w:val="3EFA7A31"/>
    <w:rsid w:val="3EFAE354"/>
    <w:rsid w:val="3EFFE2A4"/>
    <w:rsid w:val="3F001ABD"/>
    <w:rsid w:val="3F015572"/>
    <w:rsid w:val="3F0254DA"/>
    <w:rsid w:val="3F02F6C7"/>
    <w:rsid w:val="3F031503"/>
    <w:rsid w:val="3F038584"/>
    <w:rsid w:val="3F066D0A"/>
    <w:rsid w:val="3F06F982"/>
    <w:rsid w:val="3F07EC1A"/>
    <w:rsid w:val="3F09278D"/>
    <w:rsid w:val="3F0B1F62"/>
    <w:rsid w:val="3F0CA68F"/>
    <w:rsid w:val="3F0E3177"/>
    <w:rsid w:val="3F0E3FE3"/>
    <w:rsid w:val="3F108981"/>
    <w:rsid w:val="3F10E6BD"/>
    <w:rsid w:val="3F1371C3"/>
    <w:rsid w:val="3F147724"/>
    <w:rsid w:val="3F147AED"/>
    <w:rsid w:val="3F1588A1"/>
    <w:rsid w:val="3F19EFF7"/>
    <w:rsid w:val="3F1A692B"/>
    <w:rsid w:val="3F1C06BB"/>
    <w:rsid w:val="3F1C7106"/>
    <w:rsid w:val="3F1DD594"/>
    <w:rsid w:val="3F1E8187"/>
    <w:rsid w:val="3F1F76D5"/>
    <w:rsid w:val="3F20941B"/>
    <w:rsid w:val="3F20B177"/>
    <w:rsid w:val="3F20D0E3"/>
    <w:rsid w:val="3F21ADDF"/>
    <w:rsid w:val="3F229355"/>
    <w:rsid w:val="3F2416F3"/>
    <w:rsid w:val="3F26BC62"/>
    <w:rsid w:val="3F26F4FE"/>
    <w:rsid w:val="3F2952E7"/>
    <w:rsid w:val="3F296F1A"/>
    <w:rsid w:val="3F29CAC2"/>
    <w:rsid w:val="3F29FF3D"/>
    <w:rsid w:val="3F2A27A6"/>
    <w:rsid w:val="3F2A475D"/>
    <w:rsid w:val="3F2B008E"/>
    <w:rsid w:val="3F2B7781"/>
    <w:rsid w:val="3F2CDDB5"/>
    <w:rsid w:val="3F2E9099"/>
    <w:rsid w:val="3F31E5AA"/>
    <w:rsid w:val="3F32945E"/>
    <w:rsid w:val="3F358CF8"/>
    <w:rsid w:val="3F36AC44"/>
    <w:rsid w:val="3F371264"/>
    <w:rsid w:val="3F38A0CC"/>
    <w:rsid w:val="3F391305"/>
    <w:rsid w:val="3F39D699"/>
    <w:rsid w:val="3F3AF66C"/>
    <w:rsid w:val="3F3E2F68"/>
    <w:rsid w:val="3F3F8110"/>
    <w:rsid w:val="3F415725"/>
    <w:rsid w:val="3F41AAA2"/>
    <w:rsid w:val="3F41D7E7"/>
    <w:rsid w:val="3F427A90"/>
    <w:rsid w:val="3F431E08"/>
    <w:rsid w:val="3F432472"/>
    <w:rsid w:val="3F4725BC"/>
    <w:rsid w:val="3F47DA0E"/>
    <w:rsid w:val="3F4A6DB5"/>
    <w:rsid w:val="3F4ADCE8"/>
    <w:rsid w:val="3F4DF2F5"/>
    <w:rsid w:val="3F51F363"/>
    <w:rsid w:val="3F555D1C"/>
    <w:rsid w:val="3F562049"/>
    <w:rsid w:val="3F57B207"/>
    <w:rsid w:val="3F5A6A5F"/>
    <w:rsid w:val="3F5B209E"/>
    <w:rsid w:val="3F5D45BC"/>
    <w:rsid w:val="3F5E3430"/>
    <w:rsid w:val="3F5E5868"/>
    <w:rsid w:val="3F604BD5"/>
    <w:rsid w:val="3F60C32E"/>
    <w:rsid w:val="3F62696C"/>
    <w:rsid w:val="3F637ACD"/>
    <w:rsid w:val="3F646A4A"/>
    <w:rsid w:val="3F6487F0"/>
    <w:rsid w:val="3F653228"/>
    <w:rsid w:val="3F671380"/>
    <w:rsid w:val="3F67B4D0"/>
    <w:rsid w:val="3F684C05"/>
    <w:rsid w:val="3F69C786"/>
    <w:rsid w:val="3F6A9FED"/>
    <w:rsid w:val="3F6BA383"/>
    <w:rsid w:val="3F6CA28B"/>
    <w:rsid w:val="3F6E65BD"/>
    <w:rsid w:val="3F71198D"/>
    <w:rsid w:val="3F71F22F"/>
    <w:rsid w:val="3F72C4C8"/>
    <w:rsid w:val="3F755A02"/>
    <w:rsid w:val="3F759B0E"/>
    <w:rsid w:val="3F76D46B"/>
    <w:rsid w:val="3F785E59"/>
    <w:rsid w:val="3F7B3F8C"/>
    <w:rsid w:val="3F7B4F49"/>
    <w:rsid w:val="3F7BAE55"/>
    <w:rsid w:val="3F7EA661"/>
    <w:rsid w:val="3F7FF24B"/>
    <w:rsid w:val="3F82885A"/>
    <w:rsid w:val="3F84A0FB"/>
    <w:rsid w:val="3F84A526"/>
    <w:rsid w:val="3F8510BA"/>
    <w:rsid w:val="3F86DD08"/>
    <w:rsid w:val="3F8742F8"/>
    <w:rsid w:val="3F8754B2"/>
    <w:rsid w:val="3F8AA5AF"/>
    <w:rsid w:val="3F8BA6CC"/>
    <w:rsid w:val="3F8C2D4A"/>
    <w:rsid w:val="3F8DA2FD"/>
    <w:rsid w:val="3F907DDC"/>
    <w:rsid w:val="3F9142F9"/>
    <w:rsid w:val="3F918E77"/>
    <w:rsid w:val="3F938D92"/>
    <w:rsid w:val="3F96C037"/>
    <w:rsid w:val="3F9709A1"/>
    <w:rsid w:val="3F999061"/>
    <w:rsid w:val="3F9B53C9"/>
    <w:rsid w:val="3F9CA80F"/>
    <w:rsid w:val="3F9EEEED"/>
    <w:rsid w:val="3F9F169D"/>
    <w:rsid w:val="3F9F491E"/>
    <w:rsid w:val="3F9F51A3"/>
    <w:rsid w:val="3F9F79E2"/>
    <w:rsid w:val="3F9FF63B"/>
    <w:rsid w:val="3FA3AB59"/>
    <w:rsid w:val="3FA3C0F1"/>
    <w:rsid w:val="3FA4A43D"/>
    <w:rsid w:val="3FA4D1BB"/>
    <w:rsid w:val="3FA60D17"/>
    <w:rsid w:val="3FA64849"/>
    <w:rsid w:val="3FA76901"/>
    <w:rsid w:val="3FAA0B89"/>
    <w:rsid w:val="3FACAA03"/>
    <w:rsid w:val="3FAF2541"/>
    <w:rsid w:val="3FAFA119"/>
    <w:rsid w:val="3FAFBA46"/>
    <w:rsid w:val="3FB33E3E"/>
    <w:rsid w:val="3FB37991"/>
    <w:rsid w:val="3FB4058F"/>
    <w:rsid w:val="3FB50B77"/>
    <w:rsid w:val="3FB5F8E0"/>
    <w:rsid w:val="3FB72BC9"/>
    <w:rsid w:val="3FB7F39B"/>
    <w:rsid w:val="3FB831E3"/>
    <w:rsid w:val="3FBBE771"/>
    <w:rsid w:val="3FBCB6E3"/>
    <w:rsid w:val="3FBCBC85"/>
    <w:rsid w:val="3FBD2F27"/>
    <w:rsid w:val="3FBEB4DA"/>
    <w:rsid w:val="3FBF8F73"/>
    <w:rsid w:val="3FC03C5C"/>
    <w:rsid w:val="3FC0E6B1"/>
    <w:rsid w:val="3FC31642"/>
    <w:rsid w:val="3FC35A55"/>
    <w:rsid w:val="3FC74384"/>
    <w:rsid w:val="3FC9F59E"/>
    <w:rsid w:val="3FCA8D19"/>
    <w:rsid w:val="3FCB845E"/>
    <w:rsid w:val="3FCDAF59"/>
    <w:rsid w:val="3FCE95A3"/>
    <w:rsid w:val="3FD00772"/>
    <w:rsid w:val="3FD05A58"/>
    <w:rsid w:val="3FD10417"/>
    <w:rsid w:val="3FD15C95"/>
    <w:rsid w:val="3FD30B47"/>
    <w:rsid w:val="3FD5AE26"/>
    <w:rsid w:val="3FD72384"/>
    <w:rsid w:val="3FD7DA24"/>
    <w:rsid w:val="3FD8335E"/>
    <w:rsid w:val="3FD83AC3"/>
    <w:rsid w:val="3FD9953F"/>
    <w:rsid w:val="3FDA30F3"/>
    <w:rsid w:val="3FDB3F8B"/>
    <w:rsid w:val="3FDBE208"/>
    <w:rsid w:val="3FDDDFDB"/>
    <w:rsid w:val="3FDE6C6A"/>
    <w:rsid w:val="3FDEA13F"/>
    <w:rsid w:val="3FE0DEB6"/>
    <w:rsid w:val="3FE1AA23"/>
    <w:rsid w:val="3FE465DC"/>
    <w:rsid w:val="3FE49A9D"/>
    <w:rsid w:val="3FE4A298"/>
    <w:rsid w:val="3FE6B0AE"/>
    <w:rsid w:val="3FE81AF1"/>
    <w:rsid w:val="3FE92DAA"/>
    <w:rsid w:val="3FEBDB57"/>
    <w:rsid w:val="3FEC2457"/>
    <w:rsid w:val="3FEDCD40"/>
    <w:rsid w:val="3FEE061D"/>
    <w:rsid w:val="3FEF4A29"/>
    <w:rsid w:val="3FEF8D08"/>
    <w:rsid w:val="3FEF8D8F"/>
    <w:rsid w:val="3FF1F45A"/>
    <w:rsid w:val="3FF319F5"/>
    <w:rsid w:val="3FF34F83"/>
    <w:rsid w:val="3FF51809"/>
    <w:rsid w:val="3FF665FB"/>
    <w:rsid w:val="3FF69DC9"/>
    <w:rsid w:val="3FF78E7A"/>
    <w:rsid w:val="3FF7D8D0"/>
    <w:rsid w:val="3FF840DD"/>
    <w:rsid w:val="3FFB219A"/>
    <w:rsid w:val="3FFB5879"/>
    <w:rsid w:val="3FFB681A"/>
    <w:rsid w:val="3FFBBA8B"/>
    <w:rsid w:val="4000B250"/>
    <w:rsid w:val="40012298"/>
    <w:rsid w:val="40013602"/>
    <w:rsid w:val="400490FD"/>
    <w:rsid w:val="4006A4E7"/>
    <w:rsid w:val="40075414"/>
    <w:rsid w:val="4007FA2E"/>
    <w:rsid w:val="400841A4"/>
    <w:rsid w:val="4008E4B0"/>
    <w:rsid w:val="4008FCB2"/>
    <w:rsid w:val="40092201"/>
    <w:rsid w:val="400A2318"/>
    <w:rsid w:val="400A24C2"/>
    <w:rsid w:val="400A7FF4"/>
    <w:rsid w:val="400AB349"/>
    <w:rsid w:val="400B60BF"/>
    <w:rsid w:val="400CEBDC"/>
    <w:rsid w:val="400ED00F"/>
    <w:rsid w:val="401361A2"/>
    <w:rsid w:val="4016AD28"/>
    <w:rsid w:val="40187E5B"/>
    <w:rsid w:val="401C8783"/>
    <w:rsid w:val="401D84CA"/>
    <w:rsid w:val="402005F8"/>
    <w:rsid w:val="4020A4E0"/>
    <w:rsid w:val="4022B94E"/>
    <w:rsid w:val="4022E98F"/>
    <w:rsid w:val="40238658"/>
    <w:rsid w:val="4023AE7E"/>
    <w:rsid w:val="4024424C"/>
    <w:rsid w:val="4024D4C5"/>
    <w:rsid w:val="40259DA2"/>
    <w:rsid w:val="40276010"/>
    <w:rsid w:val="402924AB"/>
    <w:rsid w:val="402956C4"/>
    <w:rsid w:val="402992B7"/>
    <w:rsid w:val="402A5775"/>
    <w:rsid w:val="402B9348"/>
    <w:rsid w:val="402C6645"/>
    <w:rsid w:val="402DDBA0"/>
    <w:rsid w:val="40311B24"/>
    <w:rsid w:val="40312D33"/>
    <w:rsid w:val="4033682F"/>
    <w:rsid w:val="40348CC3"/>
    <w:rsid w:val="4034E40C"/>
    <w:rsid w:val="40377BFD"/>
    <w:rsid w:val="40380B23"/>
    <w:rsid w:val="40394563"/>
    <w:rsid w:val="40396764"/>
    <w:rsid w:val="403A9260"/>
    <w:rsid w:val="403AB9A7"/>
    <w:rsid w:val="403B0AC3"/>
    <w:rsid w:val="403BDD7C"/>
    <w:rsid w:val="403C4055"/>
    <w:rsid w:val="403D7568"/>
    <w:rsid w:val="403E0FDE"/>
    <w:rsid w:val="40404D2B"/>
    <w:rsid w:val="40411015"/>
    <w:rsid w:val="40412AA7"/>
    <w:rsid w:val="4043F45B"/>
    <w:rsid w:val="404443B4"/>
    <w:rsid w:val="40466CE5"/>
    <w:rsid w:val="4046FD1F"/>
    <w:rsid w:val="404A021E"/>
    <w:rsid w:val="404BBA0D"/>
    <w:rsid w:val="404EA8F4"/>
    <w:rsid w:val="404EF5A3"/>
    <w:rsid w:val="40502661"/>
    <w:rsid w:val="40511B77"/>
    <w:rsid w:val="40516B20"/>
    <w:rsid w:val="4053199B"/>
    <w:rsid w:val="40568B31"/>
    <w:rsid w:val="405953C9"/>
    <w:rsid w:val="405AD140"/>
    <w:rsid w:val="405BCF49"/>
    <w:rsid w:val="405C20AC"/>
    <w:rsid w:val="405E9FE1"/>
    <w:rsid w:val="4062FA6C"/>
    <w:rsid w:val="40633939"/>
    <w:rsid w:val="40641CAC"/>
    <w:rsid w:val="4064940A"/>
    <w:rsid w:val="4064E2C6"/>
    <w:rsid w:val="406703F9"/>
    <w:rsid w:val="4068E18F"/>
    <w:rsid w:val="406AD4FA"/>
    <w:rsid w:val="406B94CF"/>
    <w:rsid w:val="406D0EF2"/>
    <w:rsid w:val="406DDA3E"/>
    <w:rsid w:val="406E0E0A"/>
    <w:rsid w:val="406FA5DC"/>
    <w:rsid w:val="40705852"/>
    <w:rsid w:val="4070C54A"/>
    <w:rsid w:val="4070DDBD"/>
    <w:rsid w:val="4071251D"/>
    <w:rsid w:val="40715BAC"/>
    <w:rsid w:val="4076E321"/>
    <w:rsid w:val="40771482"/>
    <w:rsid w:val="4077E308"/>
    <w:rsid w:val="40782811"/>
    <w:rsid w:val="40797CE2"/>
    <w:rsid w:val="407A76C8"/>
    <w:rsid w:val="407ABFAB"/>
    <w:rsid w:val="407B252F"/>
    <w:rsid w:val="407BCAEB"/>
    <w:rsid w:val="407DA653"/>
    <w:rsid w:val="407E6595"/>
    <w:rsid w:val="4080D110"/>
    <w:rsid w:val="40826C90"/>
    <w:rsid w:val="40840915"/>
    <w:rsid w:val="40854058"/>
    <w:rsid w:val="40864888"/>
    <w:rsid w:val="40891416"/>
    <w:rsid w:val="408AAF40"/>
    <w:rsid w:val="408ACD04"/>
    <w:rsid w:val="408CA31C"/>
    <w:rsid w:val="408E1BEB"/>
    <w:rsid w:val="4090E8F2"/>
    <w:rsid w:val="40923E35"/>
    <w:rsid w:val="409279B3"/>
    <w:rsid w:val="4093C3DC"/>
    <w:rsid w:val="4097455E"/>
    <w:rsid w:val="4097B5E9"/>
    <w:rsid w:val="4097C8AD"/>
    <w:rsid w:val="40998BC4"/>
    <w:rsid w:val="409CF1E1"/>
    <w:rsid w:val="409F05CC"/>
    <w:rsid w:val="40A0FB2C"/>
    <w:rsid w:val="40A2053A"/>
    <w:rsid w:val="40A2950F"/>
    <w:rsid w:val="40A2C165"/>
    <w:rsid w:val="40A5F271"/>
    <w:rsid w:val="40A60654"/>
    <w:rsid w:val="40A7038C"/>
    <w:rsid w:val="40A81E45"/>
    <w:rsid w:val="40A92EFD"/>
    <w:rsid w:val="40A997F3"/>
    <w:rsid w:val="40AC933C"/>
    <w:rsid w:val="40AC945D"/>
    <w:rsid w:val="40ACD242"/>
    <w:rsid w:val="40ADB6D2"/>
    <w:rsid w:val="40B421F0"/>
    <w:rsid w:val="40B42E93"/>
    <w:rsid w:val="40B5EFD0"/>
    <w:rsid w:val="40B8AB14"/>
    <w:rsid w:val="40B8B635"/>
    <w:rsid w:val="40BEF5A6"/>
    <w:rsid w:val="40BF2975"/>
    <w:rsid w:val="40BFE50E"/>
    <w:rsid w:val="40C0E752"/>
    <w:rsid w:val="40C0EE15"/>
    <w:rsid w:val="40C13FF5"/>
    <w:rsid w:val="40C587B7"/>
    <w:rsid w:val="40C7DA14"/>
    <w:rsid w:val="40C94D0A"/>
    <w:rsid w:val="40CBEC12"/>
    <w:rsid w:val="40CC0A62"/>
    <w:rsid w:val="40CE8823"/>
    <w:rsid w:val="40CF80DB"/>
    <w:rsid w:val="40CFEB82"/>
    <w:rsid w:val="40D16A67"/>
    <w:rsid w:val="40D33CBC"/>
    <w:rsid w:val="40D45BAD"/>
    <w:rsid w:val="40D80686"/>
    <w:rsid w:val="40D88E08"/>
    <w:rsid w:val="40D8BC39"/>
    <w:rsid w:val="40D9CD92"/>
    <w:rsid w:val="40DA2CF1"/>
    <w:rsid w:val="40DB1664"/>
    <w:rsid w:val="40DB4219"/>
    <w:rsid w:val="40DC1830"/>
    <w:rsid w:val="40DCCA13"/>
    <w:rsid w:val="40DDC79B"/>
    <w:rsid w:val="40DFC09C"/>
    <w:rsid w:val="40DFDA33"/>
    <w:rsid w:val="40E07AE0"/>
    <w:rsid w:val="40E0AEA9"/>
    <w:rsid w:val="40E0FC69"/>
    <w:rsid w:val="40E24E93"/>
    <w:rsid w:val="40E899D2"/>
    <w:rsid w:val="40E8F676"/>
    <w:rsid w:val="40E8FDF9"/>
    <w:rsid w:val="40E91F3D"/>
    <w:rsid w:val="40E9FB12"/>
    <w:rsid w:val="40EBBDF1"/>
    <w:rsid w:val="40ED4776"/>
    <w:rsid w:val="40EFA940"/>
    <w:rsid w:val="40F3C30B"/>
    <w:rsid w:val="40F49B95"/>
    <w:rsid w:val="40F70089"/>
    <w:rsid w:val="40F7A4B1"/>
    <w:rsid w:val="40F8FD03"/>
    <w:rsid w:val="40F9087C"/>
    <w:rsid w:val="40F9D69B"/>
    <w:rsid w:val="40FB870F"/>
    <w:rsid w:val="41014D12"/>
    <w:rsid w:val="4102701C"/>
    <w:rsid w:val="4103274C"/>
    <w:rsid w:val="4103D370"/>
    <w:rsid w:val="4107B913"/>
    <w:rsid w:val="41084532"/>
    <w:rsid w:val="410AA556"/>
    <w:rsid w:val="410B3A8B"/>
    <w:rsid w:val="410BC48F"/>
    <w:rsid w:val="410DBAC7"/>
    <w:rsid w:val="410E9FD2"/>
    <w:rsid w:val="410F1C57"/>
    <w:rsid w:val="411004EE"/>
    <w:rsid w:val="41115106"/>
    <w:rsid w:val="4115B016"/>
    <w:rsid w:val="4117BF19"/>
    <w:rsid w:val="4117E2C7"/>
    <w:rsid w:val="411BBDB0"/>
    <w:rsid w:val="411C61A8"/>
    <w:rsid w:val="411C8F05"/>
    <w:rsid w:val="411CCD3B"/>
    <w:rsid w:val="411D0228"/>
    <w:rsid w:val="412255AF"/>
    <w:rsid w:val="41238776"/>
    <w:rsid w:val="4125DE94"/>
    <w:rsid w:val="4126AF3A"/>
    <w:rsid w:val="4126FA06"/>
    <w:rsid w:val="41295162"/>
    <w:rsid w:val="412AB39C"/>
    <w:rsid w:val="412BF3E5"/>
    <w:rsid w:val="412CB37A"/>
    <w:rsid w:val="412EEDB3"/>
    <w:rsid w:val="412F04F4"/>
    <w:rsid w:val="412FFBC8"/>
    <w:rsid w:val="41304A9B"/>
    <w:rsid w:val="4130512A"/>
    <w:rsid w:val="413064AD"/>
    <w:rsid w:val="41312C66"/>
    <w:rsid w:val="41330D13"/>
    <w:rsid w:val="41347CED"/>
    <w:rsid w:val="4134C015"/>
    <w:rsid w:val="41362DF7"/>
    <w:rsid w:val="41374F90"/>
    <w:rsid w:val="41387B29"/>
    <w:rsid w:val="41394771"/>
    <w:rsid w:val="413B2A0A"/>
    <w:rsid w:val="413BBBB8"/>
    <w:rsid w:val="413EC8C3"/>
    <w:rsid w:val="413EEAD7"/>
    <w:rsid w:val="413FFBAB"/>
    <w:rsid w:val="41406EF4"/>
    <w:rsid w:val="414178BD"/>
    <w:rsid w:val="41417A35"/>
    <w:rsid w:val="4141F072"/>
    <w:rsid w:val="414377DB"/>
    <w:rsid w:val="414396F6"/>
    <w:rsid w:val="41446B96"/>
    <w:rsid w:val="414481A7"/>
    <w:rsid w:val="4146476F"/>
    <w:rsid w:val="4147A280"/>
    <w:rsid w:val="41481975"/>
    <w:rsid w:val="41492A8D"/>
    <w:rsid w:val="414B9F9B"/>
    <w:rsid w:val="414D1C37"/>
    <w:rsid w:val="414F05AC"/>
    <w:rsid w:val="414F7FE4"/>
    <w:rsid w:val="415172D6"/>
    <w:rsid w:val="415172E5"/>
    <w:rsid w:val="415363F9"/>
    <w:rsid w:val="4154DE4B"/>
    <w:rsid w:val="41586BB0"/>
    <w:rsid w:val="415963E4"/>
    <w:rsid w:val="415DD14A"/>
    <w:rsid w:val="415DFFDE"/>
    <w:rsid w:val="4160BA12"/>
    <w:rsid w:val="4163C00F"/>
    <w:rsid w:val="4165529E"/>
    <w:rsid w:val="41655999"/>
    <w:rsid w:val="4165B398"/>
    <w:rsid w:val="416608FF"/>
    <w:rsid w:val="41678229"/>
    <w:rsid w:val="4168ACFB"/>
    <w:rsid w:val="416AA351"/>
    <w:rsid w:val="416D181E"/>
    <w:rsid w:val="41702BCD"/>
    <w:rsid w:val="4170315A"/>
    <w:rsid w:val="4170AAA3"/>
    <w:rsid w:val="4172B273"/>
    <w:rsid w:val="4173F889"/>
    <w:rsid w:val="4176D43C"/>
    <w:rsid w:val="41835849"/>
    <w:rsid w:val="4184F40E"/>
    <w:rsid w:val="418782A8"/>
    <w:rsid w:val="41891440"/>
    <w:rsid w:val="418962BE"/>
    <w:rsid w:val="418E3203"/>
    <w:rsid w:val="4190FBF7"/>
    <w:rsid w:val="419193CA"/>
    <w:rsid w:val="4191FAB9"/>
    <w:rsid w:val="41926C3B"/>
    <w:rsid w:val="41944182"/>
    <w:rsid w:val="41962F0E"/>
    <w:rsid w:val="41996C32"/>
    <w:rsid w:val="41997286"/>
    <w:rsid w:val="41999E9D"/>
    <w:rsid w:val="419A9F2D"/>
    <w:rsid w:val="419CB09D"/>
    <w:rsid w:val="419CBA3E"/>
    <w:rsid w:val="419D4C21"/>
    <w:rsid w:val="419E552E"/>
    <w:rsid w:val="419E8E08"/>
    <w:rsid w:val="41A1E14B"/>
    <w:rsid w:val="41A1F36D"/>
    <w:rsid w:val="41A31BE6"/>
    <w:rsid w:val="41A65055"/>
    <w:rsid w:val="41A65472"/>
    <w:rsid w:val="41AC5331"/>
    <w:rsid w:val="41AC9403"/>
    <w:rsid w:val="41ADFB42"/>
    <w:rsid w:val="41AE5A6B"/>
    <w:rsid w:val="41AE8DBC"/>
    <w:rsid w:val="41B035B3"/>
    <w:rsid w:val="41B0AB60"/>
    <w:rsid w:val="41B32E9F"/>
    <w:rsid w:val="41B34389"/>
    <w:rsid w:val="41B42790"/>
    <w:rsid w:val="41B50268"/>
    <w:rsid w:val="41B6E11E"/>
    <w:rsid w:val="41B92DB5"/>
    <w:rsid w:val="41BA3091"/>
    <w:rsid w:val="41BA92F8"/>
    <w:rsid w:val="41BAE5DE"/>
    <w:rsid w:val="41BC339B"/>
    <w:rsid w:val="41BF7934"/>
    <w:rsid w:val="41C018FD"/>
    <w:rsid w:val="41C06D6B"/>
    <w:rsid w:val="41C15979"/>
    <w:rsid w:val="41C194EA"/>
    <w:rsid w:val="41C1AD9F"/>
    <w:rsid w:val="41C3144E"/>
    <w:rsid w:val="41C4A95E"/>
    <w:rsid w:val="41C74EE1"/>
    <w:rsid w:val="41C81BC9"/>
    <w:rsid w:val="41CCAABE"/>
    <w:rsid w:val="41CDD4FE"/>
    <w:rsid w:val="41CE00D6"/>
    <w:rsid w:val="41CFD5EE"/>
    <w:rsid w:val="41D03069"/>
    <w:rsid w:val="41D0A835"/>
    <w:rsid w:val="41D35D59"/>
    <w:rsid w:val="41D3C05E"/>
    <w:rsid w:val="41D45ED2"/>
    <w:rsid w:val="41D479CF"/>
    <w:rsid w:val="41D6E5E1"/>
    <w:rsid w:val="41D7546C"/>
    <w:rsid w:val="41D7FC8B"/>
    <w:rsid w:val="41D945BE"/>
    <w:rsid w:val="41DA5240"/>
    <w:rsid w:val="41DAB21F"/>
    <w:rsid w:val="41DB79DE"/>
    <w:rsid w:val="41DC0C4A"/>
    <w:rsid w:val="41DDD5EB"/>
    <w:rsid w:val="41DDFFD4"/>
    <w:rsid w:val="41E05091"/>
    <w:rsid w:val="41E101DD"/>
    <w:rsid w:val="41E2E873"/>
    <w:rsid w:val="41E2F72C"/>
    <w:rsid w:val="41E647E9"/>
    <w:rsid w:val="41E7C7CC"/>
    <w:rsid w:val="41E7F405"/>
    <w:rsid w:val="41E8BD42"/>
    <w:rsid w:val="41ECEFF9"/>
    <w:rsid w:val="41ED3BB8"/>
    <w:rsid w:val="41EF603A"/>
    <w:rsid w:val="41F075E4"/>
    <w:rsid w:val="41F17C67"/>
    <w:rsid w:val="41F25B6F"/>
    <w:rsid w:val="41F88BD5"/>
    <w:rsid w:val="41FA0BBA"/>
    <w:rsid w:val="41FCBB79"/>
    <w:rsid w:val="41FD78BB"/>
    <w:rsid w:val="41FF099A"/>
    <w:rsid w:val="41FF251D"/>
    <w:rsid w:val="42014873"/>
    <w:rsid w:val="42026615"/>
    <w:rsid w:val="42034890"/>
    <w:rsid w:val="42050693"/>
    <w:rsid w:val="4208A644"/>
    <w:rsid w:val="4209DE6B"/>
    <w:rsid w:val="420C3141"/>
    <w:rsid w:val="420DEF60"/>
    <w:rsid w:val="420E6EBC"/>
    <w:rsid w:val="420ED64A"/>
    <w:rsid w:val="42106855"/>
    <w:rsid w:val="421115FE"/>
    <w:rsid w:val="42128A89"/>
    <w:rsid w:val="4212E49F"/>
    <w:rsid w:val="421337AB"/>
    <w:rsid w:val="4217A775"/>
    <w:rsid w:val="4218E26A"/>
    <w:rsid w:val="4218EF6E"/>
    <w:rsid w:val="42198885"/>
    <w:rsid w:val="421A7A60"/>
    <w:rsid w:val="421A9D98"/>
    <w:rsid w:val="421B9A77"/>
    <w:rsid w:val="421BA7D8"/>
    <w:rsid w:val="421C6FB3"/>
    <w:rsid w:val="421FA572"/>
    <w:rsid w:val="42231E7F"/>
    <w:rsid w:val="4225153D"/>
    <w:rsid w:val="4226215D"/>
    <w:rsid w:val="422736EC"/>
    <w:rsid w:val="4228923D"/>
    <w:rsid w:val="42296D6D"/>
    <w:rsid w:val="422B5520"/>
    <w:rsid w:val="422B9FFE"/>
    <w:rsid w:val="422BB04F"/>
    <w:rsid w:val="422BB50D"/>
    <w:rsid w:val="422E4CE2"/>
    <w:rsid w:val="422ED8B9"/>
    <w:rsid w:val="422EE432"/>
    <w:rsid w:val="4231ACBE"/>
    <w:rsid w:val="4232B5D2"/>
    <w:rsid w:val="4232D212"/>
    <w:rsid w:val="4237920A"/>
    <w:rsid w:val="42382B88"/>
    <w:rsid w:val="4238AA27"/>
    <w:rsid w:val="423AB23D"/>
    <w:rsid w:val="423C3D57"/>
    <w:rsid w:val="423C6F17"/>
    <w:rsid w:val="423DA50A"/>
    <w:rsid w:val="423EA4D5"/>
    <w:rsid w:val="423ECF92"/>
    <w:rsid w:val="42414287"/>
    <w:rsid w:val="424165A3"/>
    <w:rsid w:val="424556E3"/>
    <w:rsid w:val="4245953E"/>
    <w:rsid w:val="4245B8D6"/>
    <w:rsid w:val="4246BE24"/>
    <w:rsid w:val="4246D420"/>
    <w:rsid w:val="42471148"/>
    <w:rsid w:val="42496E77"/>
    <w:rsid w:val="424BAB78"/>
    <w:rsid w:val="424C0677"/>
    <w:rsid w:val="424ED025"/>
    <w:rsid w:val="424EE19B"/>
    <w:rsid w:val="42502538"/>
    <w:rsid w:val="425055C4"/>
    <w:rsid w:val="4252F459"/>
    <w:rsid w:val="425488D9"/>
    <w:rsid w:val="4254BC29"/>
    <w:rsid w:val="4254CDB8"/>
    <w:rsid w:val="425695E8"/>
    <w:rsid w:val="42596BB4"/>
    <w:rsid w:val="425B5D36"/>
    <w:rsid w:val="425C717B"/>
    <w:rsid w:val="425E5D78"/>
    <w:rsid w:val="4260B201"/>
    <w:rsid w:val="42612FC7"/>
    <w:rsid w:val="4261E673"/>
    <w:rsid w:val="4262B117"/>
    <w:rsid w:val="42636A02"/>
    <w:rsid w:val="42645531"/>
    <w:rsid w:val="4264C9E1"/>
    <w:rsid w:val="42665DF4"/>
    <w:rsid w:val="4267C26B"/>
    <w:rsid w:val="4269CB34"/>
    <w:rsid w:val="426D8386"/>
    <w:rsid w:val="426E3D5B"/>
    <w:rsid w:val="4270211A"/>
    <w:rsid w:val="427036E0"/>
    <w:rsid w:val="42713E22"/>
    <w:rsid w:val="4272C927"/>
    <w:rsid w:val="4273E525"/>
    <w:rsid w:val="427A9EAD"/>
    <w:rsid w:val="427AD655"/>
    <w:rsid w:val="427FFC5C"/>
    <w:rsid w:val="42837FFA"/>
    <w:rsid w:val="42876385"/>
    <w:rsid w:val="42883EEE"/>
    <w:rsid w:val="42897ABE"/>
    <w:rsid w:val="428AE385"/>
    <w:rsid w:val="428C0B65"/>
    <w:rsid w:val="428DA1F2"/>
    <w:rsid w:val="428EEAAF"/>
    <w:rsid w:val="428F4A6A"/>
    <w:rsid w:val="428FA131"/>
    <w:rsid w:val="42903470"/>
    <w:rsid w:val="4292C17A"/>
    <w:rsid w:val="42937C9C"/>
    <w:rsid w:val="4293B5EE"/>
    <w:rsid w:val="42958F43"/>
    <w:rsid w:val="4295CC15"/>
    <w:rsid w:val="42978C1F"/>
    <w:rsid w:val="42984711"/>
    <w:rsid w:val="4298581A"/>
    <w:rsid w:val="4298E99D"/>
    <w:rsid w:val="429A519E"/>
    <w:rsid w:val="429BCEDB"/>
    <w:rsid w:val="42A25B55"/>
    <w:rsid w:val="42A2804A"/>
    <w:rsid w:val="42A3E9EC"/>
    <w:rsid w:val="42A43B1B"/>
    <w:rsid w:val="42A875F8"/>
    <w:rsid w:val="42AB6D99"/>
    <w:rsid w:val="42AB9515"/>
    <w:rsid w:val="42AC2093"/>
    <w:rsid w:val="42AD7A27"/>
    <w:rsid w:val="42AD8259"/>
    <w:rsid w:val="42ADA358"/>
    <w:rsid w:val="42AFE271"/>
    <w:rsid w:val="42B14335"/>
    <w:rsid w:val="42B1B5FD"/>
    <w:rsid w:val="42B32BC1"/>
    <w:rsid w:val="42B4E4B2"/>
    <w:rsid w:val="42B536E6"/>
    <w:rsid w:val="42B80CA9"/>
    <w:rsid w:val="42B825A7"/>
    <w:rsid w:val="42BA2ADB"/>
    <w:rsid w:val="42BC258F"/>
    <w:rsid w:val="42BC382D"/>
    <w:rsid w:val="42BD2425"/>
    <w:rsid w:val="42BD3956"/>
    <w:rsid w:val="42BDC107"/>
    <w:rsid w:val="42BEB248"/>
    <w:rsid w:val="42C0B0C5"/>
    <w:rsid w:val="42C0B33F"/>
    <w:rsid w:val="42C1CB9F"/>
    <w:rsid w:val="42C2D7AE"/>
    <w:rsid w:val="42C53954"/>
    <w:rsid w:val="42C58341"/>
    <w:rsid w:val="42C922DB"/>
    <w:rsid w:val="42CA8C62"/>
    <w:rsid w:val="42CB2268"/>
    <w:rsid w:val="42CC68D4"/>
    <w:rsid w:val="42CC87B1"/>
    <w:rsid w:val="42D25C13"/>
    <w:rsid w:val="42D3DA6C"/>
    <w:rsid w:val="42D5508F"/>
    <w:rsid w:val="42D553F0"/>
    <w:rsid w:val="42D7EA24"/>
    <w:rsid w:val="42D8E97C"/>
    <w:rsid w:val="42DB1B11"/>
    <w:rsid w:val="42DBFE0B"/>
    <w:rsid w:val="42DD0057"/>
    <w:rsid w:val="42DDA99E"/>
    <w:rsid w:val="42DE5F3A"/>
    <w:rsid w:val="42DE6603"/>
    <w:rsid w:val="42E06392"/>
    <w:rsid w:val="42E18F23"/>
    <w:rsid w:val="42E30A77"/>
    <w:rsid w:val="42E32730"/>
    <w:rsid w:val="42E384B0"/>
    <w:rsid w:val="42E5C265"/>
    <w:rsid w:val="42E62E13"/>
    <w:rsid w:val="42E65D4C"/>
    <w:rsid w:val="42E8D2F8"/>
    <w:rsid w:val="42E92851"/>
    <w:rsid w:val="42E98C1C"/>
    <w:rsid w:val="42E9B912"/>
    <w:rsid w:val="42E9DF61"/>
    <w:rsid w:val="42ED29E6"/>
    <w:rsid w:val="42EE42E7"/>
    <w:rsid w:val="42EE6C40"/>
    <w:rsid w:val="42F14230"/>
    <w:rsid w:val="42F18C14"/>
    <w:rsid w:val="42F1B0E9"/>
    <w:rsid w:val="42F2630E"/>
    <w:rsid w:val="42F2E17E"/>
    <w:rsid w:val="42F45472"/>
    <w:rsid w:val="42F5C491"/>
    <w:rsid w:val="42F6D809"/>
    <w:rsid w:val="42F8301C"/>
    <w:rsid w:val="42F85590"/>
    <w:rsid w:val="42F966CA"/>
    <w:rsid w:val="42FB67DA"/>
    <w:rsid w:val="42FC2D13"/>
    <w:rsid w:val="42FD7A2B"/>
    <w:rsid w:val="42FDEACD"/>
    <w:rsid w:val="430028F3"/>
    <w:rsid w:val="4300EEEB"/>
    <w:rsid w:val="4301E271"/>
    <w:rsid w:val="4302F0A0"/>
    <w:rsid w:val="43034F2C"/>
    <w:rsid w:val="43038413"/>
    <w:rsid w:val="43053D7F"/>
    <w:rsid w:val="43061ACF"/>
    <w:rsid w:val="43099E0F"/>
    <w:rsid w:val="430C487A"/>
    <w:rsid w:val="430D8EE3"/>
    <w:rsid w:val="430E5D6E"/>
    <w:rsid w:val="430EEA2F"/>
    <w:rsid w:val="431099CD"/>
    <w:rsid w:val="4311593C"/>
    <w:rsid w:val="431402E8"/>
    <w:rsid w:val="43147AFF"/>
    <w:rsid w:val="431583DA"/>
    <w:rsid w:val="4315BA9F"/>
    <w:rsid w:val="43162621"/>
    <w:rsid w:val="4317189E"/>
    <w:rsid w:val="4317EAB2"/>
    <w:rsid w:val="43182E8E"/>
    <w:rsid w:val="4318DF44"/>
    <w:rsid w:val="431B8A09"/>
    <w:rsid w:val="431C3DDE"/>
    <w:rsid w:val="431DB2C4"/>
    <w:rsid w:val="431F61EC"/>
    <w:rsid w:val="4320CD46"/>
    <w:rsid w:val="4321DF8D"/>
    <w:rsid w:val="432282BF"/>
    <w:rsid w:val="43279FC7"/>
    <w:rsid w:val="432905A5"/>
    <w:rsid w:val="43295784"/>
    <w:rsid w:val="432B88DE"/>
    <w:rsid w:val="432CCFF8"/>
    <w:rsid w:val="432EBC5A"/>
    <w:rsid w:val="432F1522"/>
    <w:rsid w:val="432F7DB2"/>
    <w:rsid w:val="4330438B"/>
    <w:rsid w:val="43344370"/>
    <w:rsid w:val="43349AD0"/>
    <w:rsid w:val="43349F24"/>
    <w:rsid w:val="43375019"/>
    <w:rsid w:val="433857AD"/>
    <w:rsid w:val="43388480"/>
    <w:rsid w:val="433896EC"/>
    <w:rsid w:val="433A5E69"/>
    <w:rsid w:val="433B467D"/>
    <w:rsid w:val="433C41E4"/>
    <w:rsid w:val="433D91EE"/>
    <w:rsid w:val="433DEC6E"/>
    <w:rsid w:val="43401D0C"/>
    <w:rsid w:val="43415A3A"/>
    <w:rsid w:val="4341C337"/>
    <w:rsid w:val="4343D5DC"/>
    <w:rsid w:val="43449B46"/>
    <w:rsid w:val="4345732C"/>
    <w:rsid w:val="4345F894"/>
    <w:rsid w:val="4346FE25"/>
    <w:rsid w:val="43470EBF"/>
    <w:rsid w:val="43479739"/>
    <w:rsid w:val="43484F8B"/>
    <w:rsid w:val="4348C74C"/>
    <w:rsid w:val="43494A95"/>
    <w:rsid w:val="434D8C63"/>
    <w:rsid w:val="434DC8BE"/>
    <w:rsid w:val="434E4AC5"/>
    <w:rsid w:val="434F1E41"/>
    <w:rsid w:val="434FC94F"/>
    <w:rsid w:val="43505702"/>
    <w:rsid w:val="4354B4A3"/>
    <w:rsid w:val="43553100"/>
    <w:rsid w:val="4355450A"/>
    <w:rsid w:val="43566307"/>
    <w:rsid w:val="43577268"/>
    <w:rsid w:val="4357A988"/>
    <w:rsid w:val="43589D32"/>
    <w:rsid w:val="43598E13"/>
    <w:rsid w:val="435BF6F6"/>
    <w:rsid w:val="435D5E2D"/>
    <w:rsid w:val="435F7ABD"/>
    <w:rsid w:val="43600AB7"/>
    <w:rsid w:val="43614D2D"/>
    <w:rsid w:val="43624E04"/>
    <w:rsid w:val="4362572B"/>
    <w:rsid w:val="43662915"/>
    <w:rsid w:val="43692EE5"/>
    <w:rsid w:val="43697E28"/>
    <w:rsid w:val="4369BE1C"/>
    <w:rsid w:val="436B1B20"/>
    <w:rsid w:val="436C0861"/>
    <w:rsid w:val="436EE651"/>
    <w:rsid w:val="436EFF0A"/>
    <w:rsid w:val="4370482C"/>
    <w:rsid w:val="43709401"/>
    <w:rsid w:val="43728CC2"/>
    <w:rsid w:val="43740B87"/>
    <w:rsid w:val="4375ACEA"/>
    <w:rsid w:val="4379E6EF"/>
    <w:rsid w:val="437D5B15"/>
    <w:rsid w:val="437DD7BE"/>
    <w:rsid w:val="437E828D"/>
    <w:rsid w:val="43804FF1"/>
    <w:rsid w:val="43805333"/>
    <w:rsid w:val="4380AA4F"/>
    <w:rsid w:val="43834F2E"/>
    <w:rsid w:val="4383D074"/>
    <w:rsid w:val="4383E70E"/>
    <w:rsid w:val="438411F6"/>
    <w:rsid w:val="4384405A"/>
    <w:rsid w:val="43844A64"/>
    <w:rsid w:val="43852284"/>
    <w:rsid w:val="43857F07"/>
    <w:rsid w:val="43858EC0"/>
    <w:rsid w:val="4387B794"/>
    <w:rsid w:val="4387DA24"/>
    <w:rsid w:val="438A2C61"/>
    <w:rsid w:val="438A8DC3"/>
    <w:rsid w:val="438AA847"/>
    <w:rsid w:val="438B39FA"/>
    <w:rsid w:val="438D3F64"/>
    <w:rsid w:val="438F5C43"/>
    <w:rsid w:val="4391E65D"/>
    <w:rsid w:val="43931F63"/>
    <w:rsid w:val="43935A5E"/>
    <w:rsid w:val="4394306A"/>
    <w:rsid w:val="4398040C"/>
    <w:rsid w:val="43987F94"/>
    <w:rsid w:val="4399789C"/>
    <w:rsid w:val="43998E71"/>
    <w:rsid w:val="4399B67A"/>
    <w:rsid w:val="4399FCEC"/>
    <w:rsid w:val="439A495E"/>
    <w:rsid w:val="439A54F4"/>
    <w:rsid w:val="439BBE5E"/>
    <w:rsid w:val="439DEAE0"/>
    <w:rsid w:val="43A04717"/>
    <w:rsid w:val="43A277BF"/>
    <w:rsid w:val="43A28915"/>
    <w:rsid w:val="43A29DB2"/>
    <w:rsid w:val="43A334E7"/>
    <w:rsid w:val="43A36C74"/>
    <w:rsid w:val="43A4316F"/>
    <w:rsid w:val="43A77D88"/>
    <w:rsid w:val="43A8860D"/>
    <w:rsid w:val="43AA28A0"/>
    <w:rsid w:val="43AA5536"/>
    <w:rsid w:val="43AAEF41"/>
    <w:rsid w:val="43ABF902"/>
    <w:rsid w:val="43AC1EAF"/>
    <w:rsid w:val="43AC9AC1"/>
    <w:rsid w:val="43AE7018"/>
    <w:rsid w:val="43AEEFBE"/>
    <w:rsid w:val="43B15ED1"/>
    <w:rsid w:val="43B2F915"/>
    <w:rsid w:val="43B3E1AF"/>
    <w:rsid w:val="43B8857A"/>
    <w:rsid w:val="43B99059"/>
    <w:rsid w:val="43BAD60B"/>
    <w:rsid w:val="43BCF558"/>
    <w:rsid w:val="43BD7104"/>
    <w:rsid w:val="43BE7DE3"/>
    <w:rsid w:val="43BEC1F3"/>
    <w:rsid w:val="43C00AD3"/>
    <w:rsid w:val="43C016D5"/>
    <w:rsid w:val="43C2E4A7"/>
    <w:rsid w:val="43C34805"/>
    <w:rsid w:val="43C41D34"/>
    <w:rsid w:val="43C5168A"/>
    <w:rsid w:val="43C762B6"/>
    <w:rsid w:val="43C7A393"/>
    <w:rsid w:val="43C91995"/>
    <w:rsid w:val="43C9B0A0"/>
    <w:rsid w:val="43CB7BEA"/>
    <w:rsid w:val="43CB9DA9"/>
    <w:rsid w:val="43CC73A1"/>
    <w:rsid w:val="43CDC522"/>
    <w:rsid w:val="43CF4A42"/>
    <w:rsid w:val="43D01A8F"/>
    <w:rsid w:val="43D1FCE4"/>
    <w:rsid w:val="43D2EA04"/>
    <w:rsid w:val="43D39F01"/>
    <w:rsid w:val="43D58CEA"/>
    <w:rsid w:val="43D65B20"/>
    <w:rsid w:val="43D679C1"/>
    <w:rsid w:val="43D73E86"/>
    <w:rsid w:val="43D7BCDF"/>
    <w:rsid w:val="43D8C3C9"/>
    <w:rsid w:val="43DB83FB"/>
    <w:rsid w:val="43DC61CC"/>
    <w:rsid w:val="43DC7E8C"/>
    <w:rsid w:val="43DFE73F"/>
    <w:rsid w:val="43E365DB"/>
    <w:rsid w:val="43E3F4BD"/>
    <w:rsid w:val="43E4ACDF"/>
    <w:rsid w:val="43E4ADCA"/>
    <w:rsid w:val="43E4F35D"/>
    <w:rsid w:val="43E6548F"/>
    <w:rsid w:val="43E70BC3"/>
    <w:rsid w:val="43E7A923"/>
    <w:rsid w:val="43E8839A"/>
    <w:rsid w:val="43E95FFC"/>
    <w:rsid w:val="43EFC582"/>
    <w:rsid w:val="43F15FEA"/>
    <w:rsid w:val="43F21BBB"/>
    <w:rsid w:val="43F31FF0"/>
    <w:rsid w:val="43F3FBF4"/>
    <w:rsid w:val="43F5CEEE"/>
    <w:rsid w:val="43F60E75"/>
    <w:rsid w:val="43F63C4F"/>
    <w:rsid w:val="43F8DFA4"/>
    <w:rsid w:val="43F94A89"/>
    <w:rsid w:val="43FA5DF4"/>
    <w:rsid w:val="43FA7E4C"/>
    <w:rsid w:val="43FD98C9"/>
    <w:rsid w:val="44000008"/>
    <w:rsid w:val="44002136"/>
    <w:rsid w:val="4401C5FB"/>
    <w:rsid w:val="4402852D"/>
    <w:rsid w:val="4402DD0A"/>
    <w:rsid w:val="4403A95F"/>
    <w:rsid w:val="44060581"/>
    <w:rsid w:val="440694F3"/>
    <w:rsid w:val="440BF17B"/>
    <w:rsid w:val="440C753C"/>
    <w:rsid w:val="440E7CFB"/>
    <w:rsid w:val="440FCFD8"/>
    <w:rsid w:val="440FF339"/>
    <w:rsid w:val="44137448"/>
    <w:rsid w:val="441869DB"/>
    <w:rsid w:val="441A048E"/>
    <w:rsid w:val="441BCECA"/>
    <w:rsid w:val="441D7274"/>
    <w:rsid w:val="441ED99A"/>
    <w:rsid w:val="441EF59E"/>
    <w:rsid w:val="4421355C"/>
    <w:rsid w:val="4422A501"/>
    <w:rsid w:val="442631BB"/>
    <w:rsid w:val="4427734D"/>
    <w:rsid w:val="442813F2"/>
    <w:rsid w:val="44288CCD"/>
    <w:rsid w:val="4428FFE0"/>
    <w:rsid w:val="442AF03D"/>
    <w:rsid w:val="442D7B5E"/>
    <w:rsid w:val="442DA134"/>
    <w:rsid w:val="442F7A5B"/>
    <w:rsid w:val="44303201"/>
    <w:rsid w:val="4430836D"/>
    <w:rsid w:val="4430A291"/>
    <w:rsid w:val="443474CC"/>
    <w:rsid w:val="44348C28"/>
    <w:rsid w:val="443653CA"/>
    <w:rsid w:val="44373643"/>
    <w:rsid w:val="44378664"/>
    <w:rsid w:val="44398C2C"/>
    <w:rsid w:val="4439DAAB"/>
    <w:rsid w:val="443DE673"/>
    <w:rsid w:val="4440D8DC"/>
    <w:rsid w:val="4442C1F3"/>
    <w:rsid w:val="4443B60F"/>
    <w:rsid w:val="4443EFFC"/>
    <w:rsid w:val="44440FE9"/>
    <w:rsid w:val="4444347E"/>
    <w:rsid w:val="44448882"/>
    <w:rsid w:val="4444A9B3"/>
    <w:rsid w:val="4446A76D"/>
    <w:rsid w:val="4446B1FC"/>
    <w:rsid w:val="4447C041"/>
    <w:rsid w:val="44494A40"/>
    <w:rsid w:val="444AF7A2"/>
    <w:rsid w:val="444B5963"/>
    <w:rsid w:val="444EA864"/>
    <w:rsid w:val="444F3EEE"/>
    <w:rsid w:val="444F8262"/>
    <w:rsid w:val="4450EDF7"/>
    <w:rsid w:val="4451A290"/>
    <w:rsid w:val="445428FE"/>
    <w:rsid w:val="4454CA07"/>
    <w:rsid w:val="445569D5"/>
    <w:rsid w:val="4455D303"/>
    <w:rsid w:val="44562790"/>
    <w:rsid w:val="44576748"/>
    <w:rsid w:val="44585216"/>
    <w:rsid w:val="445941D6"/>
    <w:rsid w:val="445C1F01"/>
    <w:rsid w:val="445C8B5C"/>
    <w:rsid w:val="445D79DF"/>
    <w:rsid w:val="445FDD0D"/>
    <w:rsid w:val="44610058"/>
    <w:rsid w:val="44611B24"/>
    <w:rsid w:val="44612030"/>
    <w:rsid w:val="446462B6"/>
    <w:rsid w:val="44648F2C"/>
    <w:rsid w:val="446758F1"/>
    <w:rsid w:val="446B7F0F"/>
    <w:rsid w:val="446DB959"/>
    <w:rsid w:val="446E2982"/>
    <w:rsid w:val="4470DE3C"/>
    <w:rsid w:val="4470F82E"/>
    <w:rsid w:val="44719712"/>
    <w:rsid w:val="447212A9"/>
    <w:rsid w:val="44721757"/>
    <w:rsid w:val="4473067F"/>
    <w:rsid w:val="4473CFF9"/>
    <w:rsid w:val="44759C20"/>
    <w:rsid w:val="447692F1"/>
    <w:rsid w:val="44775968"/>
    <w:rsid w:val="4478155E"/>
    <w:rsid w:val="447E0DE6"/>
    <w:rsid w:val="447E30CB"/>
    <w:rsid w:val="447E3A60"/>
    <w:rsid w:val="447FC01E"/>
    <w:rsid w:val="44848B07"/>
    <w:rsid w:val="4488F47C"/>
    <w:rsid w:val="4489BA76"/>
    <w:rsid w:val="4489F675"/>
    <w:rsid w:val="448C63F8"/>
    <w:rsid w:val="448CD091"/>
    <w:rsid w:val="448D7B8D"/>
    <w:rsid w:val="448E0599"/>
    <w:rsid w:val="448E1AF4"/>
    <w:rsid w:val="448EC5E8"/>
    <w:rsid w:val="4491B417"/>
    <w:rsid w:val="44923351"/>
    <w:rsid w:val="449461B6"/>
    <w:rsid w:val="44961FEF"/>
    <w:rsid w:val="4498E8CF"/>
    <w:rsid w:val="449A6BBB"/>
    <w:rsid w:val="449B2090"/>
    <w:rsid w:val="449DF46B"/>
    <w:rsid w:val="44A6D9DC"/>
    <w:rsid w:val="44A6F70F"/>
    <w:rsid w:val="44AB10C2"/>
    <w:rsid w:val="44AB2729"/>
    <w:rsid w:val="44B137FA"/>
    <w:rsid w:val="44B4593F"/>
    <w:rsid w:val="44B48DDD"/>
    <w:rsid w:val="44B5A9B7"/>
    <w:rsid w:val="44B6C223"/>
    <w:rsid w:val="44B76EC5"/>
    <w:rsid w:val="44B7D8C8"/>
    <w:rsid w:val="44B7EFBD"/>
    <w:rsid w:val="44B9347F"/>
    <w:rsid w:val="44B9F632"/>
    <w:rsid w:val="44BA0448"/>
    <w:rsid w:val="44BABF45"/>
    <w:rsid w:val="44BAD94F"/>
    <w:rsid w:val="44BB1869"/>
    <w:rsid w:val="44BC4CEA"/>
    <w:rsid w:val="44BCAC2A"/>
    <w:rsid w:val="44BD970F"/>
    <w:rsid w:val="44BE6583"/>
    <w:rsid w:val="44BF2E9B"/>
    <w:rsid w:val="44C166A0"/>
    <w:rsid w:val="44C2952E"/>
    <w:rsid w:val="44C2FA62"/>
    <w:rsid w:val="44C35457"/>
    <w:rsid w:val="44C4FD68"/>
    <w:rsid w:val="44C5AC68"/>
    <w:rsid w:val="44C6E345"/>
    <w:rsid w:val="44C8D66A"/>
    <w:rsid w:val="44CBBD1B"/>
    <w:rsid w:val="44CBEDBD"/>
    <w:rsid w:val="44CC9F4A"/>
    <w:rsid w:val="44CE5C9C"/>
    <w:rsid w:val="44CE7C14"/>
    <w:rsid w:val="44CF6B8B"/>
    <w:rsid w:val="44D03D40"/>
    <w:rsid w:val="44D220AD"/>
    <w:rsid w:val="44D2F471"/>
    <w:rsid w:val="44D45792"/>
    <w:rsid w:val="44D50B9C"/>
    <w:rsid w:val="44D69818"/>
    <w:rsid w:val="44DA3643"/>
    <w:rsid w:val="44DE4E88"/>
    <w:rsid w:val="44DFA1D8"/>
    <w:rsid w:val="44DFABED"/>
    <w:rsid w:val="44E3A283"/>
    <w:rsid w:val="44E3AA44"/>
    <w:rsid w:val="44E472B4"/>
    <w:rsid w:val="44E5695E"/>
    <w:rsid w:val="44E63A38"/>
    <w:rsid w:val="44E7A59E"/>
    <w:rsid w:val="44E7B250"/>
    <w:rsid w:val="44EB7CBE"/>
    <w:rsid w:val="44EC721A"/>
    <w:rsid w:val="44ED4FE3"/>
    <w:rsid w:val="44EF5471"/>
    <w:rsid w:val="44F1851D"/>
    <w:rsid w:val="44F207CA"/>
    <w:rsid w:val="44F540DD"/>
    <w:rsid w:val="44F581B0"/>
    <w:rsid w:val="44F58E60"/>
    <w:rsid w:val="44F769DD"/>
    <w:rsid w:val="44F86521"/>
    <w:rsid w:val="44F9B211"/>
    <w:rsid w:val="44F9E83E"/>
    <w:rsid w:val="44FCBBFB"/>
    <w:rsid w:val="44FD0143"/>
    <w:rsid w:val="44FD6A1C"/>
    <w:rsid w:val="44FE7F9F"/>
    <w:rsid w:val="45000BBB"/>
    <w:rsid w:val="4500F38C"/>
    <w:rsid w:val="4501989C"/>
    <w:rsid w:val="4503BF4B"/>
    <w:rsid w:val="4504679C"/>
    <w:rsid w:val="4504E350"/>
    <w:rsid w:val="450C70E7"/>
    <w:rsid w:val="450D96F4"/>
    <w:rsid w:val="4510640B"/>
    <w:rsid w:val="4514E0A2"/>
    <w:rsid w:val="4515393A"/>
    <w:rsid w:val="45173241"/>
    <w:rsid w:val="4518B400"/>
    <w:rsid w:val="451A4B70"/>
    <w:rsid w:val="451CD176"/>
    <w:rsid w:val="451D3336"/>
    <w:rsid w:val="451FA83A"/>
    <w:rsid w:val="4520A35A"/>
    <w:rsid w:val="4520F6B4"/>
    <w:rsid w:val="45233023"/>
    <w:rsid w:val="4524A242"/>
    <w:rsid w:val="45265931"/>
    <w:rsid w:val="452780B2"/>
    <w:rsid w:val="4527AD2C"/>
    <w:rsid w:val="452AE124"/>
    <w:rsid w:val="452AFE03"/>
    <w:rsid w:val="452BA0FC"/>
    <w:rsid w:val="452C69B1"/>
    <w:rsid w:val="452CEA7C"/>
    <w:rsid w:val="452DC79E"/>
    <w:rsid w:val="452E069E"/>
    <w:rsid w:val="453150A2"/>
    <w:rsid w:val="45315772"/>
    <w:rsid w:val="4531714D"/>
    <w:rsid w:val="4531CA7F"/>
    <w:rsid w:val="45326130"/>
    <w:rsid w:val="45343AF1"/>
    <w:rsid w:val="4534D4E9"/>
    <w:rsid w:val="4535CED4"/>
    <w:rsid w:val="4536885D"/>
    <w:rsid w:val="453708A3"/>
    <w:rsid w:val="4537B52C"/>
    <w:rsid w:val="4538B9A4"/>
    <w:rsid w:val="4538E1E3"/>
    <w:rsid w:val="453A4CD6"/>
    <w:rsid w:val="453ABD44"/>
    <w:rsid w:val="453B39B1"/>
    <w:rsid w:val="453B4DE7"/>
    <w:rsid w:val="453B5FB2"/>
    <w:rsid w:val="453BCB2A"/>
    <w:rsid w:val="453DAFE7"/>
    <w:rsid w:val="453EC5C5"/>
    <w:rsid w:val="4540170A"/>
    <w:rsid w:val="45402ABA"/>
    <w:rsid w:val="45403BB7"/>
    <w:rsid w:val="4542A6F6"/>
    <w:rsid w:val="4542CDE1"/>
    <w:rsid w:val="4542CF63"/>
    <w:rsid w:val="454625A2"/>
    <w:rsid w:val="4546BF76"/>
    <w:rsid w:val="4547A15C"/>
    <w:rsid w:val="45488D6B"/>
    <w:rsid w:val="4548F08B"/>
    <w:rsid w:val="4549A80A"/>
    <w:rsid w:val="454B6FF7"/>
    <w:rsid w:val="454CFA5A"/>
    <w:rsid w:val="454E8D7D"/>
    <w:rsid w:val="454EB0A2"/>
    <w:rsid w:val="454F3EC4"/>
    <w:rsid w:val="454FDADA"/>
    <w:rsid w:val="4552249D"/>
    <w:rsid w:val="45558903"/>
    <w:rsid w:val="4555E23B"/>
    <w:rsid w:val="455646FC"/>
    <w:rsid w:val="45587AFD"/>
    <w:rsid w:val="45594A2C"/>
    <w:rsid w:val="455BD387"/>
    <w:rsid w:val="455E1348"/>
    <w:rsid w:val="455EFBD3"/>
    <w:rsid w:val="45615FD5"/>
    <w:rsid w:val="4561B66A"/>
    <w:rsid w:val="4562AEB6"/>
    <w:rsid w:val="45632C6D"/>
    <w:rsid w:val="45633107"/>
    <w:rsid w:val="45645679"/>
    <w:rsid w:val="4564CB86"/>
    <w:rsid w:val="456823BB"/>
    <w:rsid w:val="45691306"/>
    <w:rsid w:val="456DA114"/>
    <w:rsid w:val="45715F5A"/>
    <w:rsid w:val="45723753"/>
    <w:rsid w:val="4572F2E0"/>
    <w:rsid w:val="4574476A"/>
    <w:rsid w:val="45762ED0"/>
    <w:rsid w:val="45770072"/>
    <w:rsid w:val="4577D5DF"/>
    <w:rsid w:val="4577F205"/>
    <w:rsid w:val="457B942F"/>
    <w:rsid w:val="457BC0B1"/>
    <w:rsid w:val="457DC37F"/>
    <w:rsid w:val="457E34E1"/>
    <w:rsid w:val="457EB2C2"/>
    <w:rsid w:val="457F967C"/>
    <w:rsid w:val="457FBBA6"/>
    <w:rsid w:val="45805D07"/>
    <w:rsid w:val="45820899"/>
    <w:rsid w:val="458248FA"/>
    <w:rsid w:val="45829F40"/>
    <w:rsid w:val="45834004"/>
    <w:rsid w:val="45838C31"/>
    <w:rsid w:val="45876FB8"/>
    <w:rsid w:val="45895879"/>
    <w:rsid w:val="458A25ED"/>
    <w:rsid w:val="458DA392"/>
    <w:rsid w:val="458E0C07"/>
    <w:rsid w:val="458EB92B"/>
    <w:rsid w:val="45911FB8"/>
    <w:rsid w:val="4594BB47"/>
    <w:rsid w:val="4595E48B"/>
    <w:rsid w:val="4595F4F0"/>
    <w:rsid w:val="459671FF"/>
    <w:rsid w:val="4596D83B"/>
    <w:rsid w:val="459746E0"/>
    <w:rsid w:val="459D6676"/>
    <w:rsid w:val="459D7758"/>
    <w:rsid w:val="459F45CA"/>
    <w:rsid w:val="459FB931"/>
    <w:rsid w:val="45A25C2E"/>
    <w:rsid w:val="45A30904"/>
    <w:rsid w:val="45A33A0F"/>
    <w:rsid w:val="45A468F5"/>
    <w:rsid w:val="45A77096"/>
    <w:rsid w:val="45A8401C"/>
    <w:rsid w:val="45A8C515"/>
    <w:rsid w:val="45A96B3B"/>
    <w:rsid w:val="45A99B7F"/>
    <w:rsid w:val="45AA7F21"/>
    <w:rsid w:val="45B1FE4F"/>
    <w:rsid w:val="45B27950"/>
    <w:rsid w:val="45B327DE"/>
    <w:rsid w:val="45B44B91"/>
    <w:rsid w:val="45B83D33"/>
    <w:rsid w:val="45B8A74E"/>
    <w:rsid w:val="45B8B728"/>
    <w:rsid w:val="45B8F770"/>
    <w:rsid w:val="45B9ADE6"/>
    <w:rsid w:val="45BA63FD"/>
    <w:rsid w:val="45BA84D2"/>
    <w:rsid w:val="45BAF4CD"/>
    <w:rsid w:val="45BB1981"/>
    <w:rsid w:val="45BD3683"/>
    <w:rsid w:val="45BF4F64"/>
    <w:rsid w:val="45BF76F0"/>
    <w:rsid w:val="45C086CB"/>
    <w:rsid w:val="45C092F3"/>
    <w:rsid w:val="45C33046"/>
    <w:rsid w:val="45C5E9AF"/>
    <w:rsid w:val="45C5F3BC"/>
    <w:rsid w:val="45C75F98"/>
    <w:rsid w:val="45C7A27E"/>
    <w:rsid w:val="45C7C0FB"/>
    <w:rsid w:val="45C87240"/>
    <w:rsid w:val="45CA1BA8"/>
    <w:rsid w:val="45CB20E9"/>
    <w:rsid w:val="45D0188D"/>
    <w:rsid w:val="45D16304"/>
    <w:rsid w:val="45D21B84"/>
    <w:rsid w:val="45D28179"/>
    <w:rsid w:val="45D3468C"/>
    <w:rsid w:val="45D43287"/>
    <w:rsid w:val="45D4DD3F"/>
    <w:rsid w:val="45D56802"/>
    <w:rsid w:val="45D61E0F"/>
    <w:rsid w:val="45D7159E"/>
    <w:rsid w:val="45D7DCAA"/>
    <w:rsid w:val="45D9A24C"/>
    <w:rsid w:val="45DB428D"/>
    <w:rsid w:val="45DBAA74"/>
    <w:rsid w:val="45DC79D8"/>
    <w:rsid w:val="45DC7B30"/>
    <w:rsid w:val="45DE2894"/>
    <w:rsid w:val="45DEB9D6"/>
    <w:rsid w:val="45E03DE9"/>
    <w:rsid w:val="45E36605"/>
    <w:rsid w:val="45E3973D"/>
    <w:rsid w:val="45E401F2"/>
    <w:rsid w:val="45E426AA"/>
    <w:rsid w:val="45E4B363"/>
    <w:rsid w:val="45E63F23"/>
    <w:rsid w:val="45E766C4"/>
    <w:rsid w:val="45E82B77"/>
    <w:rsid w:val="45EA4047"/>
    <w:rsid w:val="45EBEB8F"/>
    <w:rsid w:val="45ECA6D6"/>
    <w:rsid w:val="45ED024C"/>
    <w:rsid w:val="45ED9685"/>
    <w:rsid w:val="45EDF2F4"/>
    <w:rsid w:val="45F89EE3"/>
    <w:rsid w:val="45F8B117"/>
    <w:rsid w:val="45FB4BB9"/>
    <w:rsid w:val="45FCDCC5"/>
    <w:rsid w:val="45FD166E"/>
    <w:rsid w:val="45FD53F5"/>
    <w:rsid w:val="45FE0DD9"/>
    <w:rsid w:val="45FE8EFD"/>
    <w:rsid w:val="45FEB764"/>
    <w:rsid w:val="45FF978C"/>
    <w:rsid w:val="45FFA16C"/>
    <w:rsid w:val="4600638B"/>
    <w:rsid w:val="4601B00A"/>
    <w:rsid w:val="46033022"/>
    <w:rsid w:val="4605BCB7"/>
    <w:rsid w:val="4605BCC6"/>
    <w:rsid w:val="460704F8"/>
    <w:rsid w:val="4608D25B"/>
    <w:rsid w:val="460BD992"/>
    <w:rsid w:val="460C18A5"/>
    <w:rsid w:val="460C8ED0"/>
    <w:rsid w:val="460C92FA"/>
    <w:rsid w:val="460CB78A"/>
    <w:rsid w:val="460DAB86"/>
    <w:rsid w:val="460E6F1B"/>
    <w:rsid w:val="4610DBAD"/>
    <w:rsid w:val="4610DC31"/>
    <w:rsid w:val="46117EAD"/>
    <w:rsid w:val="4611C544"/>
    <w:rsid w:val="4612A208"/>
    <w:rsid w:val="4612E3E2"/>
    <w:rsid w:val="46169C58"/>
    <w:rsid w:val="4616A9E4"/>
    <w:rsid w:val="46188846"/>
    <w:rsid w:val="4618F1F9"/>
    <w:rsid w:val="461A0DD1"/>
    <w:rsid w:val="461B3088"/>
    <w:rsid w:val="461C3D7D"/>
    <w:rsid w:val="461C462A"/>
    <w:rsid w:val="461C70CE"/>
    <w:rsid w:val="461CA22F"/>
    <w:rsid w:val="461CE01C"/>
    <w:rsid w:val="461D468E"/>
    <w:rsid w:val="461DAD55"/>
    <w:rsid w:val="461E4578"/>
    <w:rsid w:val="4620B677"/>
    <w:rsid w:val="462168FD"/>
    <w:rsid w:val="4626A231"/>
    <w:rsid w:val="4628DA16"/>
    <w:rsid w:val="462A523B"/>
    <w:rsid w:val="462A7586"/>
    <w:rsid w:val="462C34A6"/>
    <w:rsid w:val="462CF056"/>
    <w:rsid w:val="462E385E"/>
    <w:rsid w:val="462EF995"/>
    <w:rsid w:val="4631E844"/>
    <w:rsid w:val="4634971F"/>
    <w:rsid w:val="4636EB6A"/>
    <w:rsid w:val="4638A304"/>
    <w:rsid w:val="46390AFC"/>
    <w:rsid w:val="463A3602"/>
    <w:rsid w:val="463A4168"/>
    <w:rsid w:val="463A5615"/>
    <w:rsid w:val="463A736B"/>
    <w:rsid w:val="463BFE6B"/>
    <w:rsid w:val="463C1B9B"/>
    <w:rsid w:val="463C629A"/>
    <w:rsid w:val="463E0FFC"/>
    <w:rsid w:val="463FD7B6"/>
    <w:rsid w:val="4641468E"/>
    <w:rsid w:val="4641DC3F"/>
    <w:rsid w:val="464374E8"/>
    <w:rsid w:val="46441F2D"/>
    <w:rsid w:val="4644FD99"/>
    <w:rsid w:val="4646763F"/>
    <w:rsid w:val="4647263D"/>
    <w:rsid w:val="46475984"/>
    <w:rsid w:val="464937D9"/>
    <w:rsid w:val="464C14E9"/>
    <w:rsid w:val="464CDD4B"/>
    <w:rsid w:val="464D5BAE"/>
    <w:rsid w:val="464D64A9"/>
    <w:rsid w:val="465192B7"/>
    <w:rsid w:val="4654377E"/>
    <w:rsid w:val="46544F38"/>
    <w:rsid w:val="46561490"/>
    <w:rsid w:val="46564B5A"/>
    <w:rsid w:val="46566B0E"/>
    <w:rsid w:val="46568733"/>
    <w:rsid w:val="46582BE5"/>
    <w:rsid w:val="46588F6D"/>
    <w:rsid w:val="46598C6F"/>
    <w:rsid w:val="465B4304"/>
    <w:rsid w:val="465BE28E"/>
    <w:rsid w:val="465CC40B"/>
    <w:rsid w:val="465CD84D"/>
    <w:rsid w:val="465DBD05"/>
    <w:rsid w:val="465E2044"/>
    <w:rsid w:val="465EC017"/>
    <w:rsid w:val="465EEF7B"/>
    <w:rsid w:val="465F599F"/>
    <w:rsid w:val="4665561C"/>
    <w:rsid w:val="4666625B"/>
    <w:rsid w:val="4666F1F8"/>
    <w:rsid w:val="466713E3"/>
    <w:rsid w:val="466A9696"/>
    <w:rsid w:val="466C42D2"/>
    <w:rsid w:val="466CD300"/>
    <w:rsid w:val="466F321D"/>
    <w:rsid w:val="466FC751"/>
    <w:rsid w:val="4670A972"/>
    <w:rsid w:val="467144FF"/>
    <w:rsid w:val="46718D05"/>
    <w:rsid w:val="4672C49D"/>
    <w:rsid w:val="4673467F"/>
    <w:rsid w:val="4674998F"/>
    <w:rsid w:val="4675BF59"/>
    <w:rsid w:val="467630EB"/>
    <w:rsid w:val="467641EE"/>
    <w:rsid w:val="46769527"/>
    <w:rsid w:val="4677799E"/>
    <w:rsid w:val="467A10AA"/>
    <w:rsid w:val="467A2E48"/>
    <w:rsid w:val="467B50AE"/>
    <w:rsid w:val="467C2E02"/>
    <w:rsid w:val="467D3F3D"/>
    <w:rsid w:val="46800B43"/>
    <w:rsid w:val="46813515"/>
    <w:rsid w:val="468170E0"/>
    <w:rsid w:val="468583D9"/>
    <w:rsid w:val="4687204A"/>
    <w:rsid w:val="468965AA"/>
    <w:rsid w:val="46897BCF"/>
    <w:rsid w:val="468B476C"/>
    <w:rsid w:val="468E621C"/>
    <w:rsid w:val="4691155D"/>
    <w:rsid w:val="4691C6CC"/>
    <w:rsid w:val="46924FA2"/>
    <w:rsid w:val="4692E5B5"/>
    <w:rsid w:val="469A3C65"/>
    <w:rsid w:val="469BAFE7"/>
    <w:rsid w:val="469BC1D8"/>
    <w:rsid w:val="469CEC02"/>
    <w:rsid w:val="46A0DD49"/>
    <w:rsid w:val="46A17E64"/>
    <w:rsid w:val="46A216AC"/>
    <w:rsid w:val="46A236B6"/>
    <w:rsid w:val="46A493D5"/>
    <w:rsid w:val="46A4BFA3"/>
    <w:rsid w:val="46A4D62C"/>
    <w:rsid w:val="46A580D8"/>
    <w:rsid w:val="46A5C7AF"/>
    <w:rsid w:val="46AB0341"/>
    <w:rsid w:val="46AB94EC"/>
    <w:rsid w:val="46AE1B48"/>
    <w:rsid w:val="46B0D3A4"/>
    <w:rsid w:val="46B10561"/>
    <w:rsid w:val="46B15666"/>
    <w:rsid w:val="46B1D695"/>
    <w:rsid w:val="46B1E408"/>
    <w:rsid w:val="46B211CB"/>
    <w:rsid w:val="46B2CA8F"/>
    <w:rsid w:val="46B33B04"/>
    <w:rsid w:val="46B46A41"/>
    <w:rsid w:val="46B5A281"/>
    <w:rsid w:val="46B60084"/>
    <w:rsid w:val="46B91D55"/>
    <w:rsid w:val="46B9C7A6"/>
    <w:rsid w:val="46BA4DFA"/>
    <w:rsid w:val="46BABF3C"/>
    <w:rsid w:val="46BB855D"/>
    <w:rsid w:val="46BB95BD"/>
    <w:rsid w:val="46BD7366"/>
    <w:rsid w:val="46BEBB6E"/>
    <w:rsid w:val="46BFADF9"/>
    <w:rsid w:val="46C1A803"/>
    <w:rsid w:val="46C3D211"/>
    <w:rsid w:val="46C68FDC"/>
    <w:rsid w:val="46C825A9"/>
    <w:rsid w:val="46C86BE8"/>
    <w:rsid w:val="46C8D853"/>
    <w:rsid w:val="46CA3002"/>
    <w:rsid w:val="46CAA980"/>
    <w:rsid w:val="46CB95DB"/>
    <w:rsid w:val="46CBC3F6"/>
    <w:rsid w:val="46CC3029"/>
    <w:rsid w:val="46CD1E36"/>
    <w:rsid w:val="46CDCD31"/>
    <w:rsid w:val="46CE1762"/>
    <w:rsid w:val="46CFFF27"/>
    <w:rsid w:val="46D05629"/>
    <w:rsid w:val="46D2CC20"/>
    <w:rsid w:val="46D36EE7"/>
    <w:rsid w:val="46D3E634"/>
    <w:rsid w:val="46D3E654"/>
    <w:rsid w:val="46D483EE"/>
    <w:rsid w:val="46D4FA95"/>
    <w:rsid w:val="46D5D662"/>
    <w:rsid w:val="46D6F65A"/>
    <w:rsid w:val="46D70DB5"/>
    <w:rsid w:val="46D83A7A"/>
    <w:rsid w:val="46D8DE02"/>
    <w:rsid w:val="46D9270E"/>
    <w:rsid w:val="46D9E86D"/>
    <w:rsid w:val="46DAB89B"/>
    <w:rsid w:val="46DCA50D"/>
    <w:rsid w:val="46DDB581"/>
    <w:rsid w:val="46DE4C79"/>
    <w:rsid w:val="46E17298"/>
    <w:rsid w:val="46E179E6"/>
    <w:rsid w:val="46E1F8D9"/>
    <w:rsid w:val="46E377DC"/>
    <w:rsid w:val="46E75102"/>
    <w:rsid w:val="46E797DA"/>
    <w:rsid w:val="46E8C0C9"/>
    <w:rsid w:val="46E977E7"/>
    <w:rsid w:val="46ED8875"/>
    <w:rsid w:val="46EDC2B7"/>
    <w:rsid w:val="46F1D945"/>
    <w:rsid w:val="46F242D6"/>
    <w:rsid w:val="46F2D42F"/>
    <w:rsid w:val="46F3E707"/>
    <w:rsid w:val="46F3F6CB"/>
    <w:rsid w:val="46F41998"/>
    <w:rsid w:val="46F53A61"/>
    <w:rsid w:val="46F63098"/>
    <w:rsid w:val="46F69C4B"/>
    <w:rsid w:val="46F8959C"/>
    <w:rsid w:val="46F91E62"/>
    <w:rsid w:val="46F9BA00"/>
    <w:rsid w:val="46FA6210"/>
    <w:rsid w:val="46FFC264"/>
    <w:rsid w:val="46FFCDA9"/>
    <w:rsid w:val="46FFF67A"/>
    <w:rsid w:val="47000C60"/>
    <w:rsid w:val="47015CF7"/>
    <w:rsid w:val="47016AC1"/>
    <w:rsid w:val="47023AE4"/>
    <w:rsid w:val="4706C5B5"/>
    <w:rsid w:val="47077ED0"/>
    <w:rsid w:val="4707E521"/>
    <w:rsid w:val="470A457A"/>
    <w:rsid w:val="470A5824"/>
    <w:rsid w:val="470A6595"/>
    <w:rsid w:val="470BA8B9"/>
    <w:rsid w:val="470D4765"/>
    <w:rsid w:val="470FAACF"/>
    <w:rsid w:val="470FEB64"/>
    <w:rsid w:val="47116267"/>
    <w:rsid w:val="47133D4A"/>
    <w:rsid w:val="47137176"/>
    <w:rsid w:val="471393FF"/>
    <w:rsid w:val="4714028E"/>
    <w:rsid w:val="47143AE6"/>
    <w:rsid w:val="47176DA8"/>
    <w:rsid w:val="471817C4"/>
    <w:rsid w:val="471820C2"/>
    <w:rsid w:val="47186646"/>
    <w:rsid w:val="47191974"/>
    <w:rsid w:val="471BF609"/>
    <w:rsid w:val="471C8DA2"/>
    <w:rsid w:val="471EB15D"/>
    <w:rsid w:val="471F18D4"/>
    <w:rsid w:val="47214508"/>
    <w:rsid w:val="4723EF5D"/>
    <w:rsid w:val="4724795D"/>
    <w:rsid w:val="47250BB5"/>
    <w:rsid w:val="4725520A"/>
    <w:rsid w:val="47260C6F"/>
    <w:rsid w:val="4726DA7C"/>
    <w:rsid w:val="47292C0A"/>
    <w:rsid w:val="472993FF"/>
    <w:rsid w:val="472CBD78"/>
    <w:rsid w:val="472D573F"/>
    <w:rsid w:val="472EF4D1"/>
    <w:rsid w:val="472F2C4D"/>
    <w:rsid w:val="47309C7C"/>
    <w:rsid w:val="47327D28"/>
    <w:rsid w:val="4733124B"/>
    <w:rsid w:val="4736AC46"/>
    <w:rsid w:val="47372DE0"/>
    <w:rsid w:val="47394BC5"/>
    <w:rsid w:val="473ADE40"/>
    <w:rsid w:val="473AF06F"/>
    <w:rsid w:val="473CC680"/>
    <w:rsid w:val="473CCFB3"/>
    <w:rsid w:val="473D0EE5"/>
    <w:rsid w:val="473D9356"/>
    <w:rsid w:val="473D989B"/>
    <w:rsid w:val="473D9F76"/>
    <w:rsid w:val="473DECFD"/>
    <w:rsid w:val="47414476"/>
    <w:rsid w:val="474271E1"/>
    <w:rsid w:val="4746E674"/>
    <w:rsid w:val="474D741B"/>
    <w:rsid w:val="474E5934"/>
    <w:rsid w:val="474E5FF7"/>
    <w:rsid w:val="474FA126"/>
    <w:rsid w:val="47522266"/>
    <w:rsid w:val="475374ED"/>
    <w:rsid w:val="47582AF9"/>
    <w:rsid w:val="475B0CA9"/>
    <w:rsid w:val="475C7EAD"/>
    <w:rsid w:val="475DAA88"/>
    <w:rsid w:val="475DBB02"/>
    <w:rsid w:val="475DF2FA"/>
    <w:rsid w:val="475E1A60"/>
    <w:rsid w:val="475E5CDF"/>
    <w:rsid w:val="475F452C"/>
    <w:rsid w:val="47618955"/>
    <w:rsid w:val="4762F510"/>
    <w:rsid w:val="4769B770"/>
    <w:rsid w:val="476A8EDC"/>
    <w:rsid w:val="476E92DC"/>
    <w:rsid w:val="476F6528"/>
    <w:rsid w:val="476FC658"/>
    <w:rsid w:val="477118B1"/>
    <w:rsid w:val="47730619"/>
    <w:rsid w:val="4775D335"/>
    <w:rsid w:val="47767906"/>
    <w:rsid w:val="4776FA97"/>
    <w:rsid w:val="4776FD10"/>
    <w:rsid w:val="47790D7A"/>
    <w:rsid w:val="477A83D0"/>
    <w:rsid w:val="477D957E"/>
    <w:rsid w:val="47805192"/>
    <w:rsid w:val="4782805A"/>
    <w:rsid w:val="4782A7EA"/>
    <w:rsid w:val="478596F1"/>
    <w:rsid w:val="47867A24"/>
    <w:rsid w:val="478A21F7"/>
    <w:rsid w:val="478A4A52"/>
    <w:rsid w:val="478C0C13"/>
    <w:rsid w:val="478E7531"/>
    <w:rsid w:val="479093EC"/>
    <w:rsid w:val="4790AAC7"/>
    <w:rsid w:val="47922BEB"/>
    <w:rsid w:val="479396C0"/>
    <w:rsid w:val="4796C056"/>
    <w:rsid w:val="47977F4F"/>
    <w:rsid w:val="47987AC3"/>
    <w:rsid w:val="47A27D22"/>
    <w:rsid w:val="47A32289"/>
    <w:rsid w:val="47A9B36C"/>
    <w:rsid w:val="47AB5B47"/>
    <w:rsid w:val="47ABC944"/>
    <w:rsid w:val="47AD6B64"/>
    <w:rsid w:val="47ADD85D"/>
    <w:rsid w:val="47AF16EC"/>
    <w:rsid w:val="47AF1AEC"/>
    <w:rsid w:val="47B1C22A"/>
    <w:rsid w:val="47B24F7E"/>
    <w:rsid w:val="47B29094"/>
    <w:rsid w:val="47B3F533"/>
    <w:rsid w:val="47B47B1B"/>
    <w:rsid w:val="47B47F19"/>
    <w:rsid w:val="47B587E3"/>
    <w:rsid w:val="47B640B5"/>
    <w:rsid w:val="47B796AC"/>
    <w:rsid w:val="47BA3920"/>
    <w:rsid w:val="47BBA681"/>
    <w:rsid w:val="47BDDB31"/>
    <w:rsid w:val="47BE1E54"/>
    <w:rsid w:val="47C1E35C"/>
    <w:rsid w:val="47C32CA5"/>
    <w:rsid w:val="47C49362"/>
    <w:rsid w:val="47C5EE99"/>
    <w:rsid w:val="47C66586"/>
    <w:rsid w:val="47C6EF6E"/>
    <w:rsid w:val="47CBBC1B"/>
    <w:rsid w:val="47CD6F3E"/>
    <w:rsid w:val="47CEBF52"/>
    <w:rsid w:val="47CEC583"/>
    <w:rsid w:val="47CFCF8F"/>
    <w:rsid w:val="47D2B0C9"/>
    <w:rsid w:val="47D83EAB"/>
    <w:rsid w:val="47DA53C0"/>
    <w:rsid w:val="47DA805B"/>
    <w:rsid w:val="47DAD3E9"/>
    <w:rsid w:val="47DC5D69"/>
    <w:rsid w:val="47DCADFD"/>
    <w:rsid w:val="47DD9630"/>
    <w:rsid w:val="47E13248"/>
    <w:rsid w:val="47E16D19"/>
    <w:rsid w:val="47E3E917"/>
    <w:rsid w:val="47E3EA72"/>
    <w:rsid w:val="47E63A02"/>
    <w:rsid w:val="47E94006"/>
    <w:rsid w:val="47E957A3"/>
    <w:rsid w:val="47EB2500"/>
    <w:rsid w:val="47ECEC76"/>
    <w:rsid w:val="47EDD070"/>
    <w:rsid w:val="47F11CAB"/>
    <w:rsid w:val="47F19528"/>
    <w:rsid w:val="47F3D39B"/>
    <w:rsid w:val="47F422A8"/>
    <w:rsid w:val="47F6445C"/>
    <w:rsid w:val="47F669A4"/>
    <w:rsid w:val="47F719AE"/>
    <w:rsid w:val="47FC60C8"/>
    <w:rsid w:val="47FCAF90"/>
    <w:rsid w:val="47FD4D77"/>
    <w:rsid w:val="47FFD4B4"/>
    <w:rsid w:val="4800067E"/>
    <w:rsid w:val="48003BF3"/>
    <w:rsid w:val="480141E2"/>
    <w:rsid w:val="4801A5DD"/>
    <w:rsid w:val="480233A9"/>
    <w:rsid w:val="480414D6"/>
    <w:rsid w:val="4804472D"/>
    <w:rsid w:val="48083572"/>
    <w:rsid w:val="480A27CB"/>
    <w:rsid w:val="480B3503"/>
    <w:rsid w:val="480BF1F3"/>
    <w:rsid w:val="480F638D"/>
    <w:rsid w:val="480FD083"/>
    <w:rsid w:val="48106499"/>
    <w:rsid w:val="4812195C"/>
    <w:rsid w:val="48128B54"/>
    <w:rsid w:val="48146472"/>
    <w:rsid w:val="48147C33"/>
    <w:rsid w:val="4814B359"/>
    <w:rsid w:val="4815810A"/>
    <w:rsid w:val="4816A208"/>
    <w:rsid w:val="48191141"/>
    <w:rsid w:val="481AF231"/>
    <w:rsid w:val="481B9756"/>
    <w:rsid w:val="481D14F1"/>
    <w:rsid w:val="482266D1"/>
    <w:rsid w:val="482359E5"/>
    <w:rsid w:val="48253086"/>
    <w:rsid w:val="4825666E"/>
    <w:rsid w:val="4828F651"/>
    <w:rsid w:val="4829B02C"/>
    <w:rsid w:val="482E6AB9"/>
    <w:rsid w:val="482E6BBA"/>
    <w:rsid w:val="48311B27"/>
    <w:rsid w:val="4831D96D"/>
    <w:rsid w:val="483587A4"/>
    <w:rsid w:val="483691D2"/>
    <w:rsid w:val="483806E6"/>
    <w:rsid w:val="48395A60"/>
    <w:rsid w:val="483A413D"/>
    <w:rsid w:val="483A799B"/>
    <w:rsid w:val="483ACAA3"/>
    <w:rsid w:val="483C063C"/>
    <w:rsid w:val="483D6CE1"/>
    <w:rsid w:val="48405A56"/>
    <w:rsid w:val="4841C1E4"/>
    <w:rsid w:val="4842D216"/>
    <w:rsid w:val="484369CE"/>
    <w:rsid w:val="48455377"/>
    <w:rsid w:val="48463990"/>
    <w:rsid w:val="4846D0C2"/>
    <w:rsid w:val="4848692C"/>
    <w:rsid w:val="4848E5EE"/>
    <w:rsid w:val="484A4350"/>
    <w:rsid w:val="484ADF2A"/>
    <w:rsid w:val="484C4443"/>
    <w:rsid w:val="484F9D75"/>
    <w:rsid w:val="484FCC3F"/>
    <w:rsid w:val="484FF681"/>
    <w:rsid w:val="48516205"/>
    <w:rsid w:val="4851A645"/>
    <w:rsid w:val="4851B1C4"/>
    <w:rsid w:val="485265CE"/>
    <w:rsid w:val="4854491A"/>
    <w:rsid w:val="4854FC09"/>
    <w:rsid w:val="4855D9D7"/>
    <w:rsid w:val="4856B7C4"/>
    <w:rsid w:val="485DF588"/>
    <w:rsid w:val="485E30A1"/>
    <w:rsid w:val="485E5C16"/>
    <w:rsid w:val="485E7F17"/>
    <w:rsid w:val="485F560B"/>
    <w:rsid w:val="485F75E8"/>
    <w:rsid w:val="485FB26E"/>
    <w:rsid w:val="485FDAF4"/>
    <w:rsid w:val="486273F6"/>
    <w:rsid w:val="4862B9DE"/>
    <w:rsid w:val="48646F30"/>
    <w:rsid w:val="48670A0F"/>
    <w:rsid w:val="486755AD"/>
    <w:rsid w:val="4868E931"/>
    <w:rsid w:val="486B60BA"/>
    <w:rsid w:val="486C3666"/>
    <w:rsid w:val="486C6479"/>
    <w:rsid w:val="48700ACF"/>
    <w:rsid w:val="48705AA2"/>
    <w:rsid w:val="4871045B"/>
    <w:rsid w:val="48716372"/>
    <w:rsid w:val="48747556"/>
    <w:rsid w:val="4874D8E5"/>
    <w:rsid w:val="487514E2"/>
    <w:rsid w:val="487519B4"/>
    <w:rsid w:val="4875472B"/>
    <w:rsid w:val="4879510D"/>
    <w:rsid w:val="4879C26C"/>
    <w:rsid w:val="487A2C64"/>
    <w:rsid w:val="487C3620"/>
    <w:rsid w:val="487EB9A7"/>
    <w:rsid w:val="487ECFF4"/>
    <w:rsid w:val="487F8BF3"/>
    <w:rsid w:val="4882F411"/>
    <w:rsid w:val="488446B8"/>
    <w:rsid w:val="48859BF9"/>
    <w:rsid w:val="48875C8B"/>
    <w:rsid w:val="48876D22"/>
    <w:rsid w:val="48896A0D"/>
    <w:rsid w:val="488A9ECA"/>
    <w:rsid w:val="488D9DBB"/>
    <w:rsid w:val="488DB376"/>
    <w:rsid w:val="488EF0F6"/>
    <w:rsid w:val="48908F11"/>
    <w:rsid w:val="48918F90"/>
    <w:rsid w:val="4892D0A1"/>
    <w:rsid w:val="4895627B"/>
    <w:rsid w:val="48960C47"/>
    <w:rsid w:val="4898B510"/>
    <w:rsid w:val="4898EC6B"/>
    <w:rsid w:val="489A19EF"/>
    <w:rsid w:val="489A7F4B"/>
    <w:rsid w:val="489AB9E8"/>
    <w:rsid w:val="489B7F81"/>
    <w:rsid w:val="489BFBFB"/>
    <w:rsid w:val="489EBEC9"/>
    <w:rsid w:val="489ED2E2"/>
    <w:rsid w:val="48A0236A"/>
    <w:rsid w:val="48A053E4"/>
    <w:rsid w:val="48A06758"/>
    <w:rsid w:val="48A39252"/>
    <w:rsid w:val="48A5E1B2"/>
    <w:rsid w:val="48A97FB3"/>
    <w:rsid w:val="48ABC12F"/>
    <w:rsid w:val="48AD9438"/>
    <w:rsid w:val="48AFF007"/>
    <w:rsid w:val="48AFFA69"/>
    <w:rsid w:val="48B1482D"/>
    <w:rsid w:val="48B19F36"/>
    <w:rsid w:val="48B487A0"/>
    <w:rsid w:val="48B75270"/>
    <w:rsid w:val="48B7D2DA"/>
    <w:rsid w:val="48B7F19A"/>
    <w:rsid w:val="48B95701"/>
    <w:rsid w:val="48BB9A7F"/>
    <w:rsid w:val="48BCDD16"/>
    <w:rsid w:val="48BD582E"/>
    <w:rsid w:val="48BF068B"/>
    <w:rsid w:val="48C0DB6A"/>
    <w:rsid w:val="48C18D61"/>
    <w:rsid w:val="48C58A6F"/>
    <w:rsid w:val="48C648E9"/>
    <w:rsid w:val="48C7FF0A"/>
    <w:rsid w:val="48C89F1B"/>
    <w:rsid w:val="48CBD504"/>
    <w:rsid w:val="48CD1625"/>
    <w:rsid w:val="48CDED2F"/>
    <w:rsid w:val="48D43355"/>
    <w:rsid w:val="48D5371E"/>
    <w:rsid w:val="48D8C7D8"/>
    <w:rsid w:val="48DAA307"/>
    <w:rsid w:val="48DB80DB"/>
    <w:rsid w:val="48DD5151"/>
    <w:rsid w:val="48DDCE3B"/>
    <w:rsid w:val="48DE86B0"/>
    <w:rsid w:val="48DEE1EA"/>
    <w:rsid w:val="48DF941C"/>
    <w:rsid w:val="48DFA4C0"/>
    <w:rsid w:val="48DFF261"/>
    <w:rsid w:val="48E0C7DC"/>
    <w:rsid w:val="48E36FEF"/>
    <w:rsid w:val="48E47742"/>
    <w:rsid w:val="48E48EBF"/>
    <w:rsid w:val="48E5E6E0"/>
    <w:rsid w:val="48E6A452"/>
    <w:rsid w:val="48E83A1A"/>
    <w:rsid w:val="48EBDEDD"/>
    <w:rsid w:val="48ED237D"/>
    <w:rsid w:val="48EEF289"/>
    <w:rsid w:val="48EF83E7"/>
    <w:rsid w:val="48EF9E04"/>
    <w:rsid w:val="48F01122"/>
    <w:rsid w:val="48F11860"/>
    <w:rsid w:val="48F14C21"/>
    <w:rsid w:val="48F52E75"/>
    <w:rsid w:val="48F576E9"/>
    <w:rsid w:val="48F9BEE2"/>
    <w:rsid w:val="48FA3EA2"/>
    <w:rsid w:val="48FC8E89"/>
    <w:rsid w:val="48FD34E7"/>
    <w:rsid w:val="48FE621C"/>
    <w:rsid w:val="490158AE"/>
    <w:rsid w:val="49018BAC"/>
    <w:rsid w:val="49063B15"/>
    <w:rsid w:val="49073FE8"/>
    <w:rsid w:val="49089D1A"/>
    <w:rsid w:val="490985C6"/>
    <w:rsid w:val="490B3B5B"/>
    <w:rsid w:val="490C54A2"/>
    <w:rsid w:val="490D2BFE"/>
    <w:rsid w:val="490EB16C"/>
    <w:rsid w:val="490EFD03"/>
    <w:rsid w:val="49100785"/>
    <w:rsid w:val="4910BE34"/>
    <w:rsid w:val="49112080"/>
    <w:rsid w:val="4911BA8E"/>
    <w:rsid w:val="49123942"/>
    <w:rsid w:val="4912CD49"/>
    <w:rsid w:val="4913F5B3"/>
    <w:rsid w:val="49147838"/>
    <w:rsid w:val="4914A51F"/>
    <w:rsid w:val="49158F3C"/>
    <w:rsid w:val="49166956"/>
    <w:rsid w:val="4916A55A"/>
    <w:rsid w:val="49172958"/>
    <w:rsid w:val="4917A1C8"/>
    <w:rsid w:val="4918A0F2"/>
    <w:rsid w:val="491A5066"/>
    <w:rsid w:val="491B0480"/>
    <w:rsid w:val="491B8BB3"/>
    <w:rsid w:val="491F35A9"/>
    <w:rsid w:val="491F8227"/>
    <w:rsid w:val="4920A88C"/>
    <w:rsid w:val="492190D6"/>
    <w:rsid w:val="49220EA5"/>
    <w:rsid w:val="49227D29"/>
    <w:rsid w:val="49244798"/>
    <w:rsid w:val="49257497"/>
    <w:rsid w:val="4925FFFB"/>
    <w:rsid w:val="49268D66"/>
    <w:rsid w:val="4926A1BA"/>
    <w:rsid w:val="492708FA"/>
    <w:rsid w:val="4928959C"/>
    <w:rsid w:val="4929F1B5"/>
    <w:rsid w:val="492A55FE"/>
    <w:rsid w:val="492B1C05"/>
    <w:rsid w:val="492B283E"/>
    <w:rsid w:val="4930000F"/>
    <w:rsid w:val="493030BC"/>
    <w:rsid w:val="49308AF1"/>
    <w:rsid w:val="4930C6CF"/>
    <w:rsid w:val="49311B68"/>
    <w:rsid w:val="493122DB"/>
    <w:rsid w:val="4931A529"/>
    <w:rsid w:val="4934611A"/>
    <w:rsid w:val="4939F85A"/>
    <w:rsid w:val="493A9F3A"/>
    <w:rsid w:val="493D253E"/>
    <w:rsid w:val="493D7D72"/>
    <w:rsid w:val="493EF6E6"/>
    <w:rsid w:val="493F54F7"/>
    <w:rsid w:val="493FA7E1"/>
    <w:rsid w:val="49417FAE"/>
    <w:rsid w:val="49431067"/>
    <w:rsid w:val="49445BCF"/>
    <w:rsid w:val="494544B4"/>
    <w:rsid w:val="4947FBC5"/>
    <w:rsid w:val="494974F3"/>
    <w:rsid w:val="4949D58A"/>
    <w:rsid w:val="494B2581"/>
    <w:rsid w:val="494B4C6E"/>
    <w:rsid w:val="494DDF8D"/>
    <w:rsid w:val="4955BF40"/>
    <w:rsid w:val="4958F601"/>
    <w:rsid w:val="495B13BD"/>
    <w:rsid w:val="495B28AF"/>
    <w:rsid w:val="495C4121"/>
    <w:rsid w:val="495CE5AC"/>
    <w:rsid w:val="495D571E"/>
    <w:rsid w:val="495F047E"/>
    <w:rsid w:val="49604269"/>
    <w:rsid w:val="4961FB58"/>
    <w:rsid w:val="4963C920"/>
    <w:rsid w:val="49663807"/>
    <w:rsid w:val="496B558D"/>
    <w:rsid w:val="496FB793"/>
    <w:rsid w:val="49719768"/>
    <w:rsid w:val="49730ACC"/>
    <w:rsid w:val="49732BA7"/>
    <w:rsid w:val="4973DED4"/>
    <w:rsid w:val="4975B6D8"/>
    <w:rsid w:val="4976A44A"/>
    <w:rsid w:val="497D9FED"/>
    <w:rsid w:val="497F02BD"/>
    <w:rsid w:val="497F0666"/>
    <w:rsid w:val="497F0E01"/>
    <w:rsid w:val="49815AFC"/>
    <w:rsid w:val="4984A974"/>
    <w:rsid w:val="4984CF92"/>
    <w:rsid w:val="4985A9F8"/>
    <w:rsid w:val="4985F3CE"/>
    <w:rsid w:val="4988AFCD"/>
    <w:rsid w:val="49894065"/>
    <w:rsid w:val="498A4E95"/>
    <w:rsid w:val="498C29EA"/>
    <w:rsid w:val="498C907A"/>
    <w:rsid w:val="498DF8C4"/>
    <w:rsid w:val="49904899"/>
    <w:rsid w:val="49919C37"/>
    <w:rsid w:val="49952380"/>
    <w:rsid w:val="499524A4"/>
    <w:rsid w:val="49961957"/>
    <w:rsid w:val="49968516"/>
    <w:rsid w:val="4996B0E0"/>
    <w:rsid w:val="49996128"/>
    <w:rsid w:val="499A8E38"/>
    <w:rsid w:val="499AF2F2"/>
    <w:rsid w:val="499BBBBA"/>
    <w:rsid w:val="499C0E70"/>
    <w:rsid w:val="499C323B"/>
    <w:rsid w:val="499C3885"/>
    <w:rsid w:val="499DCB95"/>
    <w:rsid w:val="499F64E4"/>
    <w:rsid w:val="49A1077E"/>
    <w:rsid w:val="49A2C010"/>
    <w:rsid w:val="49A4C394"/>
    <w:rsid w:val="49A4DEFC"/>
    <w:rsid w:val="49A79A8E"/>
    <w:rsid w:val="49A7A2E0"/>
    <w:rsid w:val="49A88BE7"/>
    <w:rsid w:val="49A9AFD4"/>
    <w:rsid w:val="49AA470E"/>
    <w:rsid w:val="49AA71DD"/>
    <w:rsid w:val="49B02E1F"/>
    <w:rsid w:val="49B1271B"/>
    <w:rsid w:val="49B158EF"/>
    <w:rsid w:val="49B3A76E"/>
    <w:rsid w:val="49B5039F"/>
    <w:rsid w:val="49B851FE"/>
    <w:rsid w:val="49BBCF36"/>
    <w:rsid w:val="49BE0016"/>
    <w:rsid w:val="49BE50B7"/>
    <w:rsid w:val="49BF0EA7"/>
    <w:rsid w:val="49BF3975"/>
    <w:rsid w:val="49BF93C4"/>
    <w:rsid w:val="49C01A30"/>
    <w:rsid w:val="49C0ACB1"/>
    <w:rsid w:val="49C1F391"/>
    <w:rsid w:val="49C4BE0F"/>
    <w:rsid w:val="49C71419"/>
    <w:rsid w:val="49C879B9"/>
    <w:rsid w:val="49C87BD5"/>
    <w:rsid w:val="49C905EB"/>
    <w:rsid w:val="49CA627A"/>
    <w:rsid w:val="49CAA790"/>
    <w:rsid w:val="49CC906C"/>
    <w:rsid w:val="49CD34A5"/>
    <w:rsid w:val="49CFA5A1"/>
    <w:rsid w:val="49D0AC37"/>
    <w:rsid w:val="49D28F6D"/>
    <w:rsid w:val="49D3D30E"/>
    <w:rsid w:val="49D4AE71"/>
    <w:rsid w:val="49D88279"/>
    <w:rsid w:val="49DA1981"/>
    <w:rsid w:val="49DAEC7A"/>
    <w:rsid w:val="49DC8C37"/>
    <w:rsid w:val="49DCD93D"/>
    <w:rsid w:val="49DD11A9"/>
    <w:rsid w:val="49DD3CFA"/>
    <w:rsid w:val="49DE5610"/>
    <w:rsid w:val="49DEB438"/>
    <w:rsid w:val="49DF159A"/>
    <w:rsid w:val="49E16DFD"/>
    <w:rsid w:val="49E2A763"/>
    <w:rsid w:val="49E340F1"/>
    <w:rsid w:val="49E95EF9"/>
    <w:rsid w:val="49EAAFF7"/>
    <w:rsid w:val="49ECCE7F"/>
    <w:rsid w:val="49EDB5CE"/>
    <w:rsid w:val="49F1D7D9"/>
    <w:rsid w:val="49F31E14"/>
    <w:rsid w:val="49F5F687"/>
    <w:rsid w:val="49F88444"/>
    <w:rsid w:val="49FAE113"/>
    <w:rsid w:val="49FC0D59"/>
    <w:rsid w:val="49FC2AB1"/>
    <w:rsid w:val="49FE27D8"/>
    <w:rsid w:val="49FEB3A5"/>
    <w:rsid w:val="4A01D069"/>
    <w:rsid w:val="4A043947"/>
    <w:rsid w:val="4A06010B"/>
    <w:rsid w:val="4A06155E"/>
    <w:rsid w:val="4A079DCE"/>
    <w:rsid w:val="4A0A0CF8"/>
    <w:rsid w:val="4A0C1208"/>
    <w:rsid w:val="4A0C5F37"/>
    <w:rsid w:val="4A0CC2DC"/>
    <w:rsid w:val="4A0CF8BB"/>
    <w:rsid w:val="4A0D04B9"/>
    <w:rsid w:val="4A0D658F"/>
    <w:rsid w:val="4A0E1CCA"/>
    <w:rsid w:val="4A0ED0D5"/>
    <w:rsid w:val="4A0F9A14"/>
    <w:rsid w:val="4A104192"/>
    <w:rsid w:val="4A1190DC"/>
    <w:rsid w:val="4A138BBA"/>
    <w:rsid w:val="4A18264D"/>
    <w:rsid w:val="4A1951AA"/>
    <w:rsid w:val="4A1D3FC0"/>
    <w:rsid w:val="4A203BDB"/>
    <w:rsid w:val="4A221013"/>
    <w:rsid w:val="4A22534F"/>
    <w:rsid w:val="4A231369"/>
    <w:rsid w:val="4A23184C"/>
    <w:rsid w:val="4A2637A9"/>
    <w:rsid w:val="4A2685BF"/>
    <w:rsid w:val="4A280BFC"/>
    <w:rsid w:val="4A28FD56"/>
    <w:rsid w:val="4A2B1BCA"/>
    <w:rsid w:val="4A2E2BAE"/>
    <w:rsid w:val="4A310CCA"/>
    <w:rsid w:val="4A310E8E"/>
    <w:rsid w:val="4A341715"/>
    <w:rsid w:val="4A3556CE"/>
    <w:rsid w:val="4A35FCD0"/>
    <w:rsid w:val="4A3681F6"/>
    <w:rsid w:val="4A36941D"/>
    <w:rsid w:val="4A37BD33"/>
    <w:rsid w:val="4A37D724"/>
    <w:rsid w:val="4A38203E"/>
    <w:rsid w:val="4A3A2BE3"/>
    <w:rsid w:val="4A3BBFEF"/>
    <w:rsid w:val="4A3C70DC"/>
    <w:rsid w:val="4A3D8051"/>
    <w:rsid w:val="4A40FA84"/>
    <w:rsid w:val="4A4224A2"/>
    <w:rsid w:val="4A426BCE"/>
    <w:rsid w:val="4A432449"/>
    <w:rsid w:val="4A441D17"/>
    <w:rsid w:val="4A4678B3"/>
    <w:rsid w:val="4A4B34C1"/>
    <w:rsid w:val="4A4B8795"/>
    <w:rsid w:val="4A4DFE22"/>
    <w:rsid w:val="4A4E0AD3"/>
    <w:rsid w:val="4A4E169B"/>
    <w:rsid w:val="4A5116F7"/>
    <w:rsid w:val="4A5450C5"/>
    <w:rsid w:val="4A54AB04"/>
    <w:rsid w:val="4A54AD80"/>
    <w:rsid w:val="4A5542CA"/>
    <w:rsid w:val="4A56893C"/>
    <w:rsid w:val="4A57C5ED"/>
    <w:rsid w:val="4A57CC13"/>
    <w:rsid w:val="4A5B901F"/>
    <w:rsid w:val="4A5CA8AD"/>
    <w:rsid w:val="4A5F08B0"/>
    <w:rsid w:val="4A5F7550"/>
    <w:rsid w:val="4A604FE2"/>
    <w:rsid w:val="4A6059C7"/>
    <w:rsid w:val="4A60B370"/>
    <w:rsid w:val="4A611C4B"/>
    <w:rsid w:val="4A616742"/>
    <w:rsid w:val="4A630390"/>
    <w:rsid w:val="4A6646A4"/>
    <w:rsid w:val="4A693226"/>
    <w:rsid w:val="4A6AD8F1"/>
    <w:rsid w:val="4A6B3143"/>
    <w:rsid w:val="4A6C8806"/>
    <w:rsid w:val="4A6CA782"/>
    <w:rsid w:val="4A6CDA4D"/>
    <w:rsid w:val="4A6E6B9F"/>
    <w:rsid w:val="4A705634"/>
    <w:rsid w:val="4A70B085"/>
    <w:rsid w:val="4A70C705"/>
    <w:rsid w:val="4A717195"/>
    <w:rsid w:val="4A724C40"/>
    <w:rsid w:val="4A73CF5D"/>
    <w:rsid w:val="4A7455AC"/>
    <w:rsid w:val="4A75A873"/>
    <w:rsid w:val="4A75C28C"/>
    <w:rsid w:val="4A77C971"/>
    <w:rsid w:val="4A794CAD"/>
    <w:rsid w:val="4A7D9431"/>
    <w:rsid w:val="4A7DDED5"/>
    <w:rsid w:val="4A7E76F2"/>
    <w:rsid w:val="4A7E8E2F"/>
    <w:rsid w:val="4A7F1F8C"/>
    <w:rsid w:val="4A7F2A95"/>
    <w:rsid w:val="4A80D6BB"/>
    <w:rsid w:val="4A82DB24"/>
    <w:rsid w:val="4A838E2D"/>
    <w:rsid w:val="4A84A77D"/>
    <w:rsid w:val="4A861226"/>
    <w:rsid w:val="4A87F986"/>
    <w:rsid w:val="4A88CFB4"/>
    <w:rsid w:val="4A8A9AC8"/>
    <w:rsid w:val="4A8AAFFB"/>
    <w:rsid w:val="4A8D9170"/>
    <w:rsid w:val="4A908292"/>
    <w:rsid w:val="4A913008"/>
    <w:rsid w:val="4A92B666"/>
    <w:rsid w:val="4A956097"/>
    <w:rsid w:val="4A95C6D3"/>
    <w:rsid w:val="4A977857"/>
    <w:rsid w:val="4A98B9E0"/>
    <w:rsid w:val="4A9B9DAC"/>
    <w:rsid w:val="4A9C784F"/>
    <w:rsid w:val="4AA015FD"/>
    <w:rsid w:val="4AA1610E"/>
    <w:rsid w:val="4AA2D2DA"/>
    <w:rsid w:val="4AA2E1C1"/>
    <w:rsid w:val="4AA36375"/>
    <w:rsid w:val="4AA4A1D1"/>
    <w:rsid w:val="4AA4B952"/>
    <w:rsid w:val="4AA52DC1"/>
    <w:rsid w:val="4AA79ED6"/>
    <w:rsid w:val="4AA7B86D"/>
    <w:rsid w:val="4AA99572"/>
    <w:rsid w:val="4AA99F24"/>
    <w:rsid w:val="4AAABF89"/>
    <w:rsid w:val="4AABB850"/>
    <w:rsid w:val="4AAE0828"/>
    <w:rsid w:val="4AAEDDEF"/>
    <w:rsid w:val="4AAF1A30"/>
    <w:rsid w:val="4AAF8E79"/>
    <w:rsid w:val="4AB2C98E"/>
    <w:rsid w:val="4AB2DC62"/>
    <w:rsid w:val="4AB4EFEB"/>
    <w:rsid w:val="4AB6C54D"/>
    <w:rsid w:val="4AB6D8F3"/>
    <w:rsid w:val="4AB6DBA0"/>
    <w:rsid w:val="4AB769D4"/>
    <w:rsid w:val="4AB87575"/>
    <w:rsid w:val="4AB8A86D"/>
    <w:rsid w:val="4AB92354"/>
    <w:rsid w:val="4ABB7404"/>
    <w:rsid w:val="4ABBD999"/>
    <w:rsid w:val="4ABD1ADA"/>
    <w:rsid w:val="4ABEAB5D"/>
    <w:rsid w:val="4AC14B52"/>
    <w:rsid w:val="4AC15812"/>
    <w:rsid w:val="4AC19586"/>
    <w:rsid w:val="4AC219C3"/>
    <w:rsid w:val="4AC338EA"/>
    <w:rsid w:val="4AC36AF2"/>
    <w:rsid w:val="4AC587FA"/>
    <w:rsid w:val="4AC812FB"/>
    <w:rsid w:val="4AC86529"/>
    <w:rsid w:val="4AC962B9"/>
    <w:rsid w:val="4AC9EAA4"/>
    <w:rsid w:val="4ACAF361"/>
    <w:rsid w:val="4ACB6018"/>
    <w:rsid w:val="4ACD7908"/>
    <w:rsid w:val="4ACDD284"/>
    <w:rsid w:val="4ACFFC8D"/>
    <w:rsid w:val="4AD057F8"/>
    <w:rsid w:val="4AD1CD36"/>
    <w:rsid w:val="4AD1F31B"/>
    <w:rsid w:val="4AD1FCF0"/>
    <w:rsid w:val="4AD25D7A"/>
    <w:rsid w:val="4AD335C6"/>
    <w:rsid w:val="4AD70445"/>
    <w:rsid w:val="4AD72003"/>
    <w:rsid w:val="4AD7A9EA"/>
    <w:rsid w:val="4AD7B769"/>
    <w:rsid w:val="4ADA35EA"/>
    <w:rsid w:val="4ADA96FD"/>
    <w:rsid w:val="4ADC0467"/>
    <w:rsid w:val="4ADC4672"/>
    <w:rsid w:val="4ADF434E"/>
    <w:rsid w:val="4AE1F16F"/>
    <w:rsid w:val="4AE2717D"/>
    <w:rsid w:val="4AE38E2F"/>
    <w:rsid w:val="4AE3D57B"/>
    <w:rsid w:val="4AE68425"/>
    <w:rsid w:val="4AE88C16"/>
    <w:rsid w:val="4AE90AC6"/>
    <w:rsid w:val="4AE9B804"/>
    <w:rsid w:val="4AEAF1C9"/>
    <w:rsid w:val="4AEB26DF"/>
    <w:rsid w:val="4AECFB33"/>
    <w:rsid w:val="4AEF2FC7"/>
    <w:rsid w:val="4AF0154D"/>
    <w:rsid w:val="4AF050F6"/>
    <w:rsid w:val="4AF0B751"/>
    <w:rsid w:val="4AF414E7"/>
    <w:rsid w:val="4AF4CB35"/>
    <w:rsid w:val="4AF50C68"/>
    <w:rsid w:val="4AF58D53"/>
    <w:rsid w:val="4AF98338"/>
    <w:rsid w:val="4AFC7F0C"/>
    <w:rsid w:val="4AFF169A"/>
    <w:rsid w:val="4AFFB754"/>
    <w:rsid w:val="4B012B8A"/>
    <w:rsid w:val="4B026C8E"/>
    <w:rsid w:val="4B07B3C1"/>
    <w:rsid w:val="4B0C12EA"/>
    <w:rsid w:val="4B0E1578"/>
    <w:rsid w:val="4B10225B"/>
    <w:rsid w:val="4B11DCE1"/>
    <w:rsid w:val="4B1308CF"/>
    <w:rsid w:val="4B13AA16"/>
    <w:rsid w:val="4B145647"/>
    <w:rsid w:val="4B1571B9"/>
    <w:rsid w:val="4B16F55B"/>
    <w:rsid w:val="4B17F6E3"/>
    <w:rsid w:val="4B19A299"/>
    <w:rsid w:val="4B19AB05"/>
    <w:rsid w:val="4B1A469F"/>
    <w:rsid w:val="4B1B1D97"/>
    <w:rsid w:val="4B1BE710"/>
    <w:rsid w:val="4B1BF84E"/>
    <w:rsid w:val="4B1D5968"/>
    <w:rsid w:val="4B220679"/>
    <w:rsid w:val="4B228C25"/>
    <w:rsid w:val="4B28F667"/>
    <w:rsid w:val="4B292931"/>
    <w:rsid w:val="4B2B7015"/>
    <w:rsid w:val="4B2BA7F5"/>
    <w:rsid w:val="4B2BE8C7"/>
    <w:rsid w:val="4B2E5405"/>
    <w:rsid w:val="4B303DE8"/>
    <w:rsid w:val="4B304DB7"/>
    <w:rsid w:val="4B310CC1"/>
    <w:rsid w:val="4B312068"/>
    <w:rsid w:val="4B3149C8"/>
    <w:rsid w:val="4B32DA30"/>
    <w:rsid w:val="4B340984"/>
    <w:rsid w:val="4B3481EE"/>
    <w:rsid w:val="4B34F803"/>
    <w:rsid w:val="4B369057"/>
    <w:rsid w:val="4B3A6C7A"/>
    <w:rsid w:val="4B3AB259"/>
    <w:rsid w:val="4B3AC4DF"/>
    <w:rsid w:val="4B3C13D7"/>
    <w:rsid w:val="4B3CD962"/>
    <w:rsid w:val="4B3DA784"/>
    <w:rsid w:val="4B3E941C"/>
    <w:rsid w:val="4B40666B"/>
    <w:rsid w:val="4B411422"/>
    <w:rsid w:val="4B416D82"/>
    <w:rsid w:val="4B430344"/>
    <w:rsid w:val="4B45DE80"/>
    <w:rsid w:val="4B468206"/>
    <w:rsid w:val="4B46CEA7"/>
    <w:rsid w:val="4B48D122"/>
    <w:rsid w:val="4B48F79E"/>
    <w:rsid w:val="4B4955F7"/>
    <w:rsid w:val="4B49F9A1"/>
    <w:rsid w:val="4B4BFFC2"/>
    <w:rsid w:val="4B4D7381"/>
    <w:rsid w:val="4B500517"/>
    <w:rsid w:val="4B51B8DD"/>
    <w:rsid w:val="4B52CE36"/>
    <w:rsid w:val="4B548876"/>
    <w:rsid w:val="4B54F101"/>
    <w:rsid w:val="4B5527F2"/>
    <w:rsid w:val="4B57D464"/>
    <w:rsid w:val="4B57F768"/>
    <w:rsid w:val="4B58CDAB"/>
    <w:rsid w:val="4B58D13B"/>
    <w:rsid w:val="4B595CAA"/>
    <w:rsid w:val="4B5C566F"/>
    <w:rsid w:val="4B5C91F9"/>
    <w:rsid w:val="4B5E3BFD"/>
    <w:rsid w:val="4B62734F"/>
    <w:rsid w:val="4B62A9EA"/>
    <w:rsid w:val="4B631364"/>
    <w:rsid w:val="4B635991"/>
    <w:rsid w:val="4B644C36"/>
    <w:rsid w:val="4B67E79D"/>
    <w:rsid w:val="4B683F76"/>
    <w:rsid w:val="4B69039D"/>
    <w:rsid w:val="4B6A9781"/>
    <w:rsid w:val="4B6C6CAD"/>
    <w:rsid w:val="4B6C7063"/>
    <w:rsid w:val="4B6CAADB"/>
    <w:rsid w:val="4B6F4AED"/>
    <w:rsid w:val="4B70B5A1"/>
    <w:rsid w:val="4B70B9D1"/>
    <w:rsid w:val="4B7171BA"/>
    <w:rsid w:val="4B71A57E"/>
    <w:rsid w:val="4B72F7D9"/>
    <w:rsid w:val="4B74A136"/>
    <w:rsid w:val="4B76BA05"/>
    <w:rsid w:val="4B79C59D"/>
    <w:rsid w:val="4B7A39CC"/>
    <w:rsid w:val="4B7B2595"/>
    <w:rsid w:val="4B80AD5B"/>
    <w:rsid w:val="4B864EB2"/>
    <w:rsid w:val="4B868195"/>
    <w:rsid w:val="4B871C06"/>
    <w:rsid w:val="4B87DEBB"/>
    <w:rsid w:val="4B880571"/>
    <w:rsid w:val="4B8B8373"/>
    <w:rsid w:val="4B8C6F9E"/>
    <w:rsid w:val="4B8D7546"/>
    <w:rsid w:val="4B8F0126"/>
    <w:rsid w:val="4B90BF21"/>
    <w:rsid w:val="4B946291"/>
    <w:rsid w:val="4B9904B0"/>
    <w:rsid w:val="4B9AD148"/>
    <w:rsid w:val="4BA036A7"/>
    <w:rsid w:val="4BA0A09A"/>
    <w:rsid w:val="4BA4451D"/>
    <w:rsid w:val="4BA6BA6D"/>
    <w:rsid w:val="4BA86D7D"/>
    <w:rsid w:val="4BA8BC0D"/>
    <w:rsid w:val="4BA94785"/>
    <w:rsid w:val="4BABFEA5"/>
    <w:rsid w:val="4BB285AD"/>
    <w:rsid w:val="4BB3D591"/>
    <w:rsid w:val="4BB43A01"/>
    <w:rsid w:val="4BB5C839"/>
    <w:rsid w:val="4BB5CB3F"/>
    <w:rsid w:val="4BB68EC9"/>
    <w:rsid w:val="4BB6BFC5"/>
    <w:rsid w:val="4BB6F6CD"/>
    <w:rsid w:val="4BB6FE7D"/>
    <w:rsid w:val="4BB70AA0"/>
    <w:rsid w:val="4BB7D26B"/>
    <w:rsid w:val="4BB99231"/>
    <w:rsid w:val="4BBA5526"/>
    <w:rsid w:val="4BBBA254"/>
    <w:rsid w:val="4BBBDAE9"/>
    <w:rsid w:val="4BBC8E61"/>
    <w:rsid w:val="4BBECF2C"/>
    <w:rsid w:val="4BBFA754"/>
    <w:rsid w:val="4BC03B1B"/>
    <w:rsid w:val="4BC0EE85"/>
    <w:rsid w:val="4BC1ED48"/>
    <w:rsid w:val="4BC3A885"/>
    <w:rsid w:val="4BC3F0EC"/>
    <w:rsid w:val="4BC51FD1"/>
    <w:rsid w:val="4BC58702"/>
    <w:rsid w:val="4BC7C20A"/>
    <w:rsid w:val="4BC9F740"/>
    <w:rsid w:val="4BCA7024"/>
    <w:rsid w:val="4BCB61EA"/>
    <w:rsid w:val="4BCC1D50"/>
    <w:rsid w:val="4BCD18CA"/>
    <w:rsid w:val="4BCEC0CD"/>
    <w:rsid w:val="4BCEEC68"/>
    <w:rsid w:val="4BCEFB48"/>
    <w:rsid w:val="4BD5719F"/>
    <w:rsid w:val="4BD6D47C"/>
    <w:rsid w:val="4BD825E7"/>
    <w:rsid w:val="4BD88569"/>
    <w:rsid w:val="4BD8C2C7"/>
    <w:rsid w:val="4BD91A79"/>
    <w:rsid w:val="4BD91DDF"/>
    <w:rsid w:val="4BD9E8AF"/>
    <w:rsid w:val="4BDA611F"/>
    <w:rsid w:val="4BDAE9D0"/>
    <w:rsid w:val="4BDD47A2"/>
    <w:rsid w:val="4BDE1797"/>
    <w:rsid w:val="4BE156E1"/>
    <w:rsid w:val="4BE1955C"/>
    <w:rsid w:val="4BE1CA5C"/>
    <w:rsid w:val="4BE20D51"/>
    <w:rsid w:val="4BE29120"/>
    <w:rsid w:val="4BE3C1F0"/>
    <w:rsid w:val="4BE47152"/>
    <w:rsid w:val="4BE4D180"/>
    <w:rsid w:val="4BE5ED80"/>
    <w:rsid w:val="4BE6C008"/>
    <w:rsid w:val="4BE79D99"/>
    <w:rsid w:val="4BE87F3D"/>
    <w:rsid w:val="4BEB16C0"/>
    <w:rsid w:val="4BEBEBFD"/>
    <w:rsid w:val="4BEE507A"/>
    <w:rsid w:val="4BEF6CEE"/>
    <w:rsid w:val="4BF423B0"/>
    <w:rsid w:val="4BF5CE8D"/>
    <w:rsid w:val="4BF6D55A"/>
    <w:rsid w:val="4BF7F452"/>
    <w:rsid w:val="4BF9B178"/>
    <w:rsid w:val="4BFA44F2"/>
    <w:rsid w:val="4BFA5CFA"/>
    <w:rsid w:val="4BFA6FC7"/>
    <w:rsid w:val="4BFC1712"/>
    <w:rsid w:val="4BFD068E"/>
    <w:rsid w:val="4C006E47"/>
    <w:rsid w:val="4C00D3AA"/>
    <w:rsid w:val="4C00EDC5"/>
    <w:rsid w:val="4C040D1F"/>
    <w:rsid w:val="4C06ABEA"/>
    <w:rsid w:val="4C074B29"/>
    <w:rsid w:val="4C08AEE5"/>
    <w:rsid w:val="4C08BC83"/>
    <w:rsid w:val="4C09E112"/>
    <w:rsid w:val="4C0E6192"/>
    <w:rsid w:val="4C0E81FE"/>
    <w:rsid w:val="4C0F688E"/>
    <w:rsid w:val="4C147A55"/>
    <w:rsid w:val="4C163C9F"/>
    <w:rsid w:val="4C16A467"/>
    <w:rsid w:val="4C178CCE"/>
    <w:rsid w:val="4C193505"/>
    <w:rsid w:val="4C1B9828"/>
    <w:rsid w:val="4C1DBD1A"/>
    <w:rsid w:val="4C1DF7D8"/>
    <w:rsid w:val="4C1EB0E4"/>
    <w:rsid w:val="4C1FBE6A"/>
    <w:rsid w:val="4C1FC282"/>
    <w:rsid w:val="4C20ABCF"/>
    <w:rsid w:val="4C20FD1F"/>
    <w:rsid w:val="4C21AF63"/>
    <w:rsid w:val="4C2377CD"/>
    <w:rsid w:val="4C248E3D"/>
    <w:rsid w:val="4C254944"/>
    <w:rsid w:val="4C26220C"/>
    <w:rsid w:val="4C2645A5"/>
    <w:rsid w:val="4C2DD94A"/>
    <w:rsid w:val="4C2E68BF"/>
    <w:rsid w:val="4C2EE303"/>
    <w:rsid w:val="4C2F0D1D"/>
    <w:rsid w:val="4C2FC84F"/>
    <w:rsid w:val="4C308DD9"/>
    <w:rsid w:val="4C32D3EA"/>
    <w:rsid w:val="4C346E60"/>
    <w:rsid w:val="4C3487C4"/>
    <w:rsid w:val="4C351455"/>
    <w:rsid w:val="4C35A46C"/>
    <w:rsid w:val="4C35AD5F"/>
    <w:rsid w:val="4C3A1AF9"/>
    <w:rsid w:val="4C3BE788"/>
    <w:rsid w:val="4C3C0C8C"/>
    <w:rsid w:val="4C3C3A60"/>
    <w:rsid w:val="4C3DC6A5"/>
    <w:rsid w:val="4C3DCDFF"/>
    <w:rsid w:val="4C3DEE55"/>
    <w:rsid w:val="4C3E1072"/>
    <w:rsid w:val="4C3E1F01"/>
    <w:rsid w:val="4C3F6A09"/>
    <w:rsid w:val="4C4009DF"/>
    <w:rsid w:val="4C418A26"/>
    <w:rsid w:val="4C41EBE0"/>
    <w:rsid w:val="4C46B88D"/>
    <w:rsid w:val="4C4727E6"/>
    <w:rsid w:val="4C5001C9"/>
    <w:rsid w:val="4C505D18"/>
    <w:rsid w:val="4C5073B2"/>
    <w:rsid w:val="4C50BC3B"/>
    <w:rsid w:val="4C52DDF2"/>
    <w:rsid w:val="4C53EDC7"/>
    <w:rsid w:val="4C541C92"/>
    <w:rsid w:val="4C5576A9"/>
    <w:rsid w:val="4C569DA4"/>
    <w:rsid w:val="4C57F2BE"/>
    <w:rsid w:val="4C5881B7"/>
    <w:rsid w:val="4C6186B6"/>
    <w:rsid w:val="4C627611"/>
    <w:rsid w:val="4C629006"/>
    <w:rsid w:val="4C62BED9"/>
    <w:rsid w:val="4C633F53"/>
    <w:rsid w:val="4C63A84F"/>
    <w:rsid w:val="4C646D90"/>
    <w:rsid w:val="4C65C93F"/>
    <w:rsid w:val="4C66708A"/>
    <w:rsid w:val="4C673786"/>
    <w:rsid w:val="4C67B740"/>
    <w:rsid w:val="4C690DC0"/>
    <w:rsid w:val="4C6C5E9B"/>
    <w:rsid w:val="4C6C6FDF"/>
    <w:rsid w:val="4C6D2C1F"/>
    <w:rsid w:val="4C6D7FDF"/>
    <w:rsid w:val="4C6EE574"/>
    <w:rsid w:val="4C7101DD"/>
    <w:rsid w:val="4C71B621"/>
    <w:rsid w:val="4C71E5F9"/>
    <w:rsid w:val="4C72999E"/>
    <w:rsid w:val="4C72D964"/>
    <w:rsid w:val="4C742722"/>
    <w:rsid w:val="4C756DFE"/>
    <w:rsid w:val="4C7664F4"/>
    <w:rsid w:val="4C77EE7A"/>
    <w:rsid w:val="4C7C0EC7"/>
    <w:rsid w:val="4C7C7928"/>
    <w:rsid w:val="4C7FA6BF"/>
    <w:rsid w:val="4C8099D2"/>
    <w:rsid w:val="4C819CF4"/>
    <w:rsid w:val="4C81AA5B"/>
    <w:rsid w:val="4C81C930"/>
    <w:rsid w:val="4C8330D6"/>
    <w:rsid w:val="4C83554F"/>
    <w:rsid w:val="4C87CDEC"/>
    <w:rsid w:val="4C8882DA"/>
    <w:rsid w:val="4C8BF736"/>
    <w:rsid w:val="4C8F5C41"/>
    <w:rsid w:val="4C8FA151"/>
    <w:rsid w:val="4C905697"/>
    <w:rsid w:val="4C907713"/>
    <w:rsid w:val="4C94B071"/>
    <w:rsid w:val="4C94B812"/>
    <w:rsid w:val="4C96CE6D"/>
    <w:rsid w:val="4C971F00"/>
    <w:rsid w:val="4C97FA09"/>
    <w:rsid w:val="4C985ED0"/>
    <w:rsid w:val="4C9874C8"/>
    <w:rsid w:val="4C99CBC6"/>
    <w:rsid w:val="4C9A2867"/>
    <w:rsid w:val="4C9AD0FE"/>
    <w:rsid w:val="4C9E50D6"/>
    <w:rsid w:val="4C9E9DBA"/>
    <w:rsid w:val="4C9F775A"/>
    <w:rsid w:val="4C9FC8EE"/>
    <w:rsid w:val="4CA29C70"/>
    <w:rsid w:val="4CA38144"/>
    <w:rsid w:val="4CA38D84"/>
    <w:rsid w:val="4CA621EC"/>
    <w:rsid w:val="4CA75277"/>
    <w:rsid w:val="4CA8E5EB"/>
    <w:rsid w:val="4CA9A880"/>
    <w:rsid w:val="4CAA24A8"/>
    <w:rsid w:val="4CAA4437"/>
    <w:rsid w:val="4CAAC3E8"/>
    <w:rsid w:val="4CAD34C9"/>
    <w:rsid w:val="4CADBAD2"/>
    <w:rsid w:val="4CAE70A6"/>
    <w:rsid w:val="4CAF83CF"/>
    <w:rsid w:val="4CB02AA9"/>
    <w:rsid w:val="4CB05A16"/>
    <w:rsid w:val="4CB175FB"/>
    <w:rsid w:val="4CB2075C"/>
    <w:rsid w:val="4CB36AF9"/>
    <w:rsid w:val="4CB3DB2D"/>
    <w:rsid w:val="4CB48307"/>
    <w:rsid w:val="4CB56800"/>
    <w:rsid w:val="4CB6C4F2"/>
    <w:rsid w:val="4CB8CA6D"/>
    <w:rsid w:val="4CB912B8"/>
    <w:rsid w:val="4CB9D6D7"/>
    <w:rsid w:val="4CBB6A68"/>
    <w:rsid w:val="4CBCE9A0"/>
    <w:rsid w:val="4CBF5208"/>
    <w:rsid w:val="4CC2D565"/>
    <w:rsid w:val="4CC506AD"/>
    <w:rsid w:val="4CC8F90D"/>
    <w:rsid w:val="4CC92F82"/>
    <w:rsid w:val="4CC9916B"/>
    <w:rsid w:val="4CC9C989"/>
    <w:rsid w:val="4CC9DEEC"/>
    <w:rsid w:val="4CCC56D5"/>
    <w:rsid w:val="4CCCF8BF"/>
    <w:rsid w:val="4CCD05B9"/>
    <w:rsid w:val="4CCE1F1A"/>
    <w:rsid w:val="4CD2F782"/>
    <w:rsid w:val="4CD64AA3"/>
    <w:rsid w:val="4CD69485"/>
    <w:rsid w:val="4CD990F6"/>
    <w:rsid w:val="4CDA5602"/>
    <w:rsid w:val="4CDA72B2"/>
    <w:rsid w:val="4CDAF451"/>
    <w:rsid w:val="4CDD7985"/>
    <w:rsid w:val="4CDDCC0C"/>
    <w:rsid w:val="4CDEDD30"/>
    <w:rsid w:val="4CDFEAC4"/>
    <w:rsid w:val="4CE16574"/>
    <w:rsid w:val="4CE18061"/>
    <w:rsid w:val="4CE255A8"/>
    <w:rsid w:val="4CE416BE"/>
    <w:rsid w:val="4CE4690B"/>
    <w:rsid w:val="4CE61FE8"/>
    <w:rsid w:val="4CE66127"/>
    <w:rsid w:val="4CE70773"/>
    <w:rsid w:val="4CE83FD1"/>
    <w:rsid w:val="4CEBB2FF"/>
    <w:rsid w:val="4CEF1E61"/>
    <w:rsid w:val="4CF01F2A"/>
    <w:rsid w:val="4CF052BA"/>
    <w:rsid w:val="4CF0A4E8"/>
    <w:rsid w:val="4CF35F84"/>
    <w:rsid w:val="4CF3784C"/>
    <w:rsid w:val="4CF45800"/>
    <w:rsid w:val="4CF62B61"/>
    <w:rsid w:val="4CF993CD"/>
    <w:rsid w:val="4CFA4EF3"/>
    <w:rsid w:val="4CFB799D"/>
    <w:rsid w:val="4CFBE7E4"/>
    <w:rsid w:val="4CFC25EC"/>
    <w:rsid w:val="4CFE0FBA"/>
    <w:rsid w:val="4CFE8897"/>
    <w:rsid w:val="4CFF67D0"/>
    <w:rsid w:val="4D001C97"/>
    <w:rsid w:val="4D013CE3"/>
    <w:rsid w:val="4D01EB7C"/>
    <w:rsid w:val="4D02FDC4"/>
    <w:rsid w:val="4D05054F"/>
    <w:rsid w:val="4D05E6A4"/>
    <w:rsid w:val="4D0768E5"/>
    <w:rsid w:val="4D078C94"/>
    <w:rsid w:val="4D08D40A"/>
    <w:rsid w:val="4D0A6015"/>
    <w:rsid w:val="4D0C079B"/>
    <w:rsid w:val="4D0E0ED6"/>
    <w:rsid w:val="4D103BD5"/>
    <w:rsid w:val="4D119B0C"/>
    <w:rsid w:val="4D11AB02"/>
    <w:rsid w:val="4D12E6E8"/>
    <w:rsid w:val="4D14C96D"/>
    <w:rsid w:val="4D15BDC6"/>
    <w:rsid w:val="4D165D8D"/>
    <w:rsid w:val="4D168EA2"/>
    <w:rsid w:val="4D193544"/>
    <w:rsid w:val="4D1954DF"/>
    <w:rsid w:val="4D1AAE2E"/>
    <w:rsid w:val="4D1BD231"/>
    <w:rsid w:val="4D1C85EC"/>
    <w:rsid w:val="4D1CC4B5"/>
    <w:rsid w:val="4D1E3125"/>
    <w:rsid w:val="4D1EA5BF"/>
    <w:rsid w:val="4D1EE3C3"/>
    <w:rsid w:val="4D23B89A"/>
    <w:rsid w:val="4D245544"/>
    <w:rsid w:val="4D261704"/>
    <w:rsid w:val="4D2828F1"/>
    <w:rsid w:val="4D28AC71"/>
    <w:rsid w:val="4D2ACE76"/>
    <w:rsid w:val="4D2C01FC"/>
    <w:rsid w:val="4D2C9D36"/>
    <w:rsid w:val="4D2E72E0"/>
    <w:rsid w:val="4D2F571C"/>
    <w:rsid w:val="4D32AC2F"/>
    <w:rsid w:val="4D33BD2F"/>
    <w:rsid w:val="4D3727AE"/>
    <w:rsid w:val="4D381F36"/>
    <w:rsid w:val="4D395796"/>
    <w:rsid w:val="4D39ACAC"/>
    <w:rsid w:val="4D3B076B"/>
    <w:rsid w:val="4D3BE90B"/>
    <w:rsid w:val="4D3F3204"/>
    <w:rsid w:val="4D400C09"/>
    <w:rsid w:val="4D408D3B"/>
    <w:rsid w:val="4D40E407"/>
    <w:rsid w:val="4D4277A0"/>
    <w:rsid w:val="4D42B0AF"/>
    <w:rsid w:val="4D44117C"/>
    <w:rsid w:val="4D478C69"/>
    <w:rsid w:val="4D47CE8B"/>
    <w:rsid w:val="4D497ECB"/>
    <w:rsid w:val="4D499141"/>
    <w:rsid w:val="4D4AADC4"/>
    <w:rsid w:val="4D4B2F7D"/>
    <w:rsid w:val="4D4CE65A"/>
    <w:rsid w:val="4D4F142F"/>
    <w:rsid w:val="4D504A07"/>
    <w:rsid w:val="4D5150C7"/>
    <w:rsid w:val="4D522078"/>
    <w:rsid w:val="4D52F26E"/>
    <w:rsid w:val="4D539031"/>
    <w:rsid w:val="4D554609"/>
    <w:rsid w:val="4D566F8C"/>
    <w:rsid w:val="4D571F26"/>
    <w:rsid w:val="4D573F67"/>
    <w:rsid w:val="4D58C1E9"/>
    <w:rsid w:val="4D5BD908"/>
    <w:rsid w:val="4D5C8C6F"/>
    <w:rsid w:val="4D5D2A2C"/>
    <w:rsid w:val="4D5DAEBB"/>
    <w:rsid w:val="4D63A5CF"/>
    <w:rsid w:val="4D645742"/>
    <w:rsid w:val="4D65C010"/>
    <w:rsid w:val="4D65FA3B"/>
    <w:rsid w:val="4D676E29"/>
    <w:rsid w:val="4D67F468"/>
    <w:rsid w:val="4D6B499B"/>
    <w:rsid w:val="4D6CFE1A"/>
    <w:rsid w:val="4D6EC362"/>
    <w:rsid w:val="4D6F6E53"/>
    <w:rsid w:val="4D70507D"/>
    <w:rsid w:val="4D70BF97"/>
    <w:rsid w:val="4D7121B3"/>
    <w:rsid w:val="4D72951B"/>
    <w:rsid w:val="4D73D22B"/>
    <w:rsid w:val="4D78E3ED"/>
    <w:rsid w:val="4D7A73DC"/>
    <w:rsid w:val="4D7C4ADE"/>
    <w:rsid w:val="4D7EF992"/>
    <w:rsid w:val="4D811772"/>
    <w:rsid w:val="4D825E98"/>
    <w:rsid w:val="4D830923"/>
    <w:rsid w:val="4D83AEC6"/>
    <w:rsid w:val="4D8550BA"/>
    <w:rsid w:val="4D8E292B"/>
    <w:rsid w:val="4D8EAE8D"/>
    <w:rsid w:val="4D8FE9B9"/>
    <w:rsid w:val="4D8FEDA0"/>
    <w:rsid w:val="4D917A45"/>
    <w:rsid w:val="4D93750F"/>
    <w:rsid w:val="4D940478"/>
    <w:rsid w:val="4D95D612"/>
    <w:rsid w:val="4D997B86"/>
    <w:rsid w:val="4D99C33D"/>
    <w:rsid w:val="4D9B97E6"/>
    <w:rsid w:val="4D9CFB16"/>
    <w:rsid w:val="4DA0AC1C"/>
    <w:rsid w:val="4DA11B2D"/>
    <w:rsid w:val="4DA1D03C"/>
    <w:rsid w:val="4DA28C7E"/>
    <w:rsid w:val="4DA46283"/>
    <w:rsid w:val="4DA549B8"/>
    <w:rsid w:val="4DA56564"/>
    <w:rsid w:val="4DA807E1"/>
    <w:rsid w:val="4DA81FF9"/>
    <w:rsid w:val="4DAAD679"/>
    <w:rsid w:val="4DAB1094"/>
    <w:rsid w:val="4DACCF2E"/>
    <w:rsid w:val="4DAED824"/>
    <w:rsid w:val="4DAF713D"/>
    <w:rsid w:val="4DB25BE6"/>
    <w:rsid w:val="4DB7E817"/>
    <w:rsid w:val="4DB8718A"/>
    <w:rsid w:val="4DB8B25F"/>
    <w:rsid w:val="4DB8D4FB"/>
    <w:rsid w:val="4DBC04BA"/>
    <w:rsid w:val="4DBD1BFD"/>
    <w:rsid w:val="4DBD7273"/>
    <w:rsid w:val="4DBD823D"/>
    <w:rsid w:val="4DBDA80F"/>
    <w:rsid w:val="4DBF43E7"/>
    <w:rsid w:val="4DBF97D0"/>
    <w:rsid w:val="4DC3F01D"/>
    <w:rsid w:val="4DC5C45E"/>
    <w:rsid w:val="4DC70B2A"/>
    <w:rsid w:val="4DC8B4F3"/>
    <w:rsid w:val="4DCBAB80"/>
    <w:rsid w:val="4DCC322A"/>
    <w:rsid w:val="4DCF4F92"/>
    <w:rsid w:val="4DD16A6E"/>
    <w:rsid w:val="4DD1A9A3"/>
    <w:rsid w:val="4DD1C6B5"/>
    <w:rsid w:val="4DD203B2"/>
    <w:rsid w:val="4DD5E660"/>
    <w:rsid w:val="4DD7544B"/>
    <w:rsid w:val="4DD7CA3C"/>
    <w:rsid w:val="4DDD80F0"/>
    <w:rsid w:val="4DDD943F"/>
    <w:rsid w:val="4DDEA372"/>
    <w:rsid w:val="4DDF0B98"/>
    <w:rsid w:val="4DDF873D"/>
    <w:rsid w:val="4DE0A0BB"/>
    <w:rsid w:val="4DE210B8"/>
    <w:rsid w:val="4DE28CEF"/>
    <w:rsid w:val="4DE331D9"/>
    <w:rsid w:val="4DE38137"/>
    <w:rsid w:val="4DE3D499"/>
    <w:rsid w:val="4DE4152D"/>
    <w:rsid w:val="4DE52F9B"/>
    <w:rsid w:val="4DE5A9A7"/>
    <w:rsid w:val="4DE63C1B"/>
    <w:rsid w:val="4DE7E34C"/>
    <w:rsid w:val="4DE8EF65"/>
    <w:rsid w:val="4DE9C72F"/>
    <w:rsid w:val="4DE9D986"/>
    <w:rsid w:val="4DEBE093"/>
    <w:rsid w:val="4DEC5B26"/>
    <w:rsid w:val="4DED9BA7"/>
    <w:rsid w:val="4DEE684A"/>
    <w:rsid w:val="4DF078D3"/>
    <w:rsid w:val="4DF0DD9C"/>
    <w:rsid w:val="4DF144C1"/>
    <w:rsid w:val="4DF3B98D"/>
    <w:rsid w:val="4DF40CD2"/>
    <w:rsid w:val="4DF64C1F"/>
    <w:rsid w:val="4DFAAF32"/>
    <w:rsid w:val="4E00E43D"/>
    <w:rsid w:val="4E020E77"/>
    <w:rsid w:val="4E07C6FD"/>
    <w:rsid w:val="4E090E9A"/>
    <w:rsid w:val="4E09D775"/>
    <w:rsid w:val="4E0A3AE4"/>
    <w:rsid w:val="4E0B751F"/>
    <w:rsid w:val="4E0BF759"/>
    <w:rsid w:val="4E0C8B6D"/>
    <w:rsid w:val="4E101F5F"/>
    <w:rsid w:val="4E1180FA"/>
    <w:rsid w:val="4E124C24"/>
    <w:rsid w:val="4E132947"/>
    <w:rsid w:val="4E133D6C"/>
    <w:rsid w:val="4E139FDE"/>
    <w:rsid w:val="4E14A604"/>
    <w:rsid w:val="4E14A969"/>
    <w:rsid w:val="4E14C94B"/>
    <w:rsid w:val="4E152682"/>
    <w:rsid w:val="4E16FAEC"/>
    <w:rsid w:val="4E173F09"/>
    <w:rsid w:val="4E1A361F"/>
    <w:rsid w:val="4E1BF666"/>
    <w:rsid w:val="4E1C09B0"/>
    <w:rsid w:val="4E1C5D11"/>
    <w:rsid w:val="4E1C8DCD"/>
    <w:rsid w:val="4E201D38"/>
    <w:rsid w:val="4E21CADA"/>
    <w:rsid w:val="4E22517F"/>
    <w:rsid w:val="4E229266"/>
    <w:rsid w:val="4E2468E5"/>
    <w:rsid w:val="4E26DCD9"/>
    <w:rsid w:val="4E28ED63"/>
    <w:rsid w:val="4E2B410C"/>
    <w:rsid w:val="4E2D5E33"/>
    <w:rsid w:val="4E2D6640"/>
    <w:rsid w:val="4E2F59B2"/>
    <w:rsid w:val="4E3099CE"/>
    <w:rsid w:val="4E3452A2"/>
    <w:rsid w:val="4E3561AC"/>
    <w:rsid w:val="4E3666E3"/>
    <w:rsid w:val="4E38D181"/>
    <w:rsid w:val="4E3D31FE"/>
    <w:rsid w:val="4E3D5F71"/>
    <w:rsid w:val="4E4424E6"/>
    <w:rsid w:val="4E452490"/>
    <w:rsid w:val="4E45C265"/>
    <w:rsid w:val="4E4745CF"/>
    <w:rsid w:val="4E478B37"/>
    <w:rsid w:val="4E484FD4"/>
    <w:rsid w:val="4E48517F"/>
    <w:rsid w:val="4E48CF19"/>
    <w:rsid w:val="4E49AF53"/>
    <w:rsid w:val="4E4BB4E9"/>
    <w:rsid w:val="4E4D5272"/>
    <w:rsid w:val="4E4E4A29"/>
    <w:rsid w:val="4E4EAFB2"/>
    <w:rsid w:val="4E4F2624"/>
    <w:rsid w:val="4E528848"/>
    <w:rsid w:val="4E53331B"/>
    <w:rsid w:val="4E538131"/>
    <w:rsid w:val="4E53DABC"/>
    <w:rsid w:val="4E54560F"/>
    <w:rsid w:val="4E5557D6"/>
    <w:rsid w:val="4E569DF8"/>
    <w:rsid w:val="4E576515"/>
    <w:rsid w:val="4E57BFB7"/>
    <w:rsid w:val="4E58A232"/>
    <w:rsid w:val="4E5A1EED"/>
    <w:rsid w:val="4E5B7793"/>
    <w:rsid w:val="4E5D973C"/>
    <w:rsid w:val="4E5FF3E3"/>
    <w:rsid w:val="4E605E10"/>
    <w:rsid w:val="4E667BCA"/>
    <w:rsid w:val="4E66D2DC"/>
    <w:rsid w:val="4E670C62"/>
    <w:rsid w:val="4E67A944"/>
    <w:rsid w:val="4E6AC899"/>
    <w:rsid w:val="4E6B5DAD"/>
    <w:rsid w:val="4E6BF694"/>
    <w:rsid w:val="4E70245A"/>
    <w:rsid w:val="4E71BD93"/>
    <w:rsid w:val="4E71BDA7"/>
    <w:rsid w:val="4E72652F"/>
    <w:rsid w:val="4E74BCFD"/>
    <w:rsid w:val="4E764810"/>
    <w:rsid w:val="4E770705"/>
    <w:rsid w:val="4E77CB4D"/>
    <w:rsid w:val="4E794AA1"/>
    <w:rsid w:val="4E7B87ED"/>
    <w:rsid w:val="4E7BE378"/>
    <w:rsid w:val="4E7DD92D"/>
    <w:rsid w:val="4E7DDEEB"/>
    <w:rsid w:val="4E7E292B"/>
    <w:rsid w:val="4E827B65"/>
    <w:rsid w:val="4E838C85"/>
    <w:rsid w:val="4E84F42F"/>
    <w:rsid w:val="4E85790B"/>
    <w:rsid w:val="4E89A2F3"/>
    <w:rsid w:val="4E8C8D20"/>
    <w:rsid w:val="4E8F8601"/>
    <w:rsid w:val="4E916633"/>
    <w:rsid w:val="4E969D42"/>
    <w:rsid w:val="4E98FB6D"/>
    <w:rsid w:val="4E9A5961"/>
    <w:rsid w:val="4E9A7748"/>
    <w:rsid w:val="4E9BB190"/>
    <w:rsid w:val="4E9C186C"/>
    <w:rsid w:val="4E9C20BD"/>
    <w:rsid w:val="4E9E3CEB"/>
    <w:rsid w:val="4E9FE08A"/>
    <w:rsid w:val="4EA0AABA"/>
    <w:rsid w:val="4EA1D53C"/>
    <w:rsid w:val="4EA1FD2E"/>
    <w:rsid w:val="4EA3528E"/>
    <w:rsid w:val="4EA48B85"/>
    <w:rsid w:val="4EA4BF9A"/>
    <w:rsid w:val="4EA696B4"/>
    <w:rsid w:val="4EA6F14F"/>
    <w:rsid w:val="4EA742CD"/>
    <w:rsid w:val="4EA7A2F1"/>
    <w:rsid w:val="4EA90FEA"/>
    <w:rsid w:val="4EA91588"/>
    <w:rsid w:val="4EAC2534"/>
    <w:rsid w:val="4EAD596A"/>
    <w:rsid w:val="4EAE547B"/>
    <w:rsid w:val="4EB1712B"/>
    <w:rsid w:val="4EB1AF78"/>
    <w:rsid w:val="4EB238FC"/>
    <w:rsid w:val="4EB3C7BC"/>
    <w:rsid w:val="4EB491CB"/>
    <w:rsid w:val="4EB54136"/>
    <w:rsid w:val="4EB6575A"/>
    <w:rsid w:val="4EB71194"/>
    <w:rsid w:val="4EB75E73"/>
    <w:rsid w:val="4EBD3BC9"/>
    <w:rsid w:val="4EBF15A3"/>
    <w:rsid w:val="4EBF91DB"/>
    <w:rsid w:val="4EC0FD19"/>
    <w:rsid w:val="4EC289CA"/>
    <w:rsid w:val="4EC33E1E"/>
    <w:rsid w:val="4EC55C8C"/>
    <w:rsid w:val="4EC68D48"/>
    <w:rsid w:val="4EC6B24E"/>
    <w:rsid w:val="4ECB1CE6"/>
    <w:rsid w:val="4ECC68F4"/>
    <w:rsid w:val="4ECD8FF2"/>
    <w:rsid w:val="4ECE2DB5"/>
    <w:rsid w:val="4ED09D36"/>
    <w:rsid w:val="4ED25C2A"/>
    <w:rsid w:val="4ED3D5CF"/>
    <w:rsid w:val="4ED3F80D"/>
    <w:rsid w:val="4ED43CDA"/>
    <w:rsid w:val="4ED44593"/>
    <w:rsid w:val="4ED4A13F"/>
    <w:rsid w:val="4ED5482B"/>
    <w:rsid w:val="4ED742C1"/>
    <w:rsid w:val="4ED76032"/>
    <w:rsid w:val="4ED92B7B"/>
    <w:rsid w:val="4EDCF3BE"/>
    <w:rsid w:val="4EDD2B40"/>
    <w:rsid w:val="4EDD70E4"/>
    <w:rsid w:val="4EDE7B87"/>
    <w:rsid w:val="4EE0AE7E"/>
    <w:rsid w:val="4EE1CF9D"/>
    <w:rsid w:val="4EE31B5F"/>
    <w:rsid w:val="4EE35963"/>
    <w:rsid w:val="4EE86034"/>
    <w:rsid w:val="4EE8B651"/>
    <w:rsid w:val="4EE97E9B"/>
    <w:rsid w:val="4EEB9561"/>
    <w:rsid w:val="4EEBC2B9"/>
    <w:rsid w:val="4EEBED39"/>
    <w:rsid w:val="4EEDB324"/>
    <w:rsid w:val="4EEDF0D9"/>
    <w:rsid w:val="4EEE98BB"/>
    <w:rsid w:val="4EF2B714"/>
    <w:rsid w:val="4EF45DFE"/>
    <w:rsid w:val="4EF507EB"/>
    <w:rsid w:val="4EF6848C"/>
    <w:rsid w:val="4EF69F5A"/>
    <w:rsid w:val="4EF887CE"/>
    <w:rsid w:val="4EF895C0"/>
    <w:rsid w:val="4EF8DE59"/>
    <w:rsid w:val="4EFA3745"/>
    <w:rsid w:val="4EFA6E46"/>
    <w:rsid w:val="4EFB23A4"/>
    <w:rsid w:val="4EFC1D4B"/>
    <w:rsid w:val="4EFE91D5"/>
    <w:rsid w:val="4EFF889C"/>
    <w:rsid w:val="4F024BC1"/>
    <w:rsid w:val="4F042FED"/>
    <w:rsid w:val="4F054FCE"/>
    <w:rsid w:val="4F066BEB"/>
    <w:rsid w:val="4F08E38B"/>
    <w:rsid w:val="4F09878B"/>
    <w:rsid w:val="4F0AF7E5"/>
    <w:rsid w:val="4F0DE5F5"/>
    <w:rsid w:val="4F0E466D"/>
    <w:rsid w:val="4F0E9A1F"/>
    <w:rsid w:val="4F0ECB39"/>
    <w:rsid w:val="4F10A2F0"/>
    <w:rsid w:val="4F119C3E"/>
    <w:rsid w:val="4F13049E"/>
    <w:rsid w:val="4F1383B6"/>
    <w:rsid w:val="4F147AA9"/>
    <w:rsid w:val="4F15576A"/>
    <w:rsid w:val="4F178969"/>
    <w:rsid w:val="4F185A30"/>
    <w:rsid w:val="4F18648D"/>
    <w:rsid w:val="4F18CCAF"/>
    <w:rsid w:val="4F1AAA0D"/>
    <w:rsid w:val="4F1BD558"/>
    <w:rsid w:val="4F1FA4D0"/>
    <w:rsid w:val="4F229A06"/>
    <w:rsid w:val="4F22A373"/>
    <w:rsid w:val="4F23EB3C"/>
    <w:rsid w:val="4F247395"/>
    <w:rsid w:val="4F266ED2"/>
    <w:rsid w:val="4F276B88"/>
    <w:rsid w:val="4F291A30"/>
    <w:rsid w:val="4F291A8D"/>
    <w:rsid w:val="4F2C2BFC"/>
    <w:rsid w:val="4F2DA912"/>
    <w:rsid w:val="4F2DF210"/>
    <w:rsid w:val="4F31C21E"/>
    <w:rsid w:val="4F3271B5"/>
    <w:rsid w:val="4F32DFFB"/>
    <w:rsid w:val="4F336C7F"/>
    <w:rsid w:val="4F33DE25"/>
    <w:rsid w:val="4F3646E8"/>
    <w:rsid w:val="4F38C096"/>
    <w:rsid w:val="4F390BEE"/>
    <w:rsid w:val="4F393477"/>
    <w:rsid w:val="4F399073"/>
    <w:rsid w:val="4F3BCB94"/>
    <w:rsid w:val="4F3C7C7D"/>
    <w:rsid w:val="4F3D3F71"/>
    <w:rsid w:val="4F3DC493"/>
    <w:rsid w:val="4F400AA8"/>
    <w:rsid w:val="4F404B70"/>
    <w:rsid w:val="4F405F3A"/>
    <w:rsid w:val="4F40816D"/>
    <w:rsid w:val="4F41A074"/>
    <w:rsid w:val="4F429940"/>
    <w:rsid w:val="4F42A7A7"/>
    <w:rsid w:val="4F4315E1"/>
    <w:rsid w:val="4F45A605"/>
    <w:rsid w:val="4F461E43"/>
    <w:rsid w:val="4F468C04"/>
    <w:rsid w:val="4F4AA1A2"/>
    <w:rsid w:val="4F4B5387"/>
    <w:rsid w:val="4F4C0991"/>
    <w:rsid w:val="4F4C0F84"/>
    <w:rsid w:val="4F4E6FAE"/>
    <w:rsid w:val="4F4E7A6A"/>
    <w:rsid w:val="4F4ED8C8"/>
    <w:rsid w:val="4F4EFA3E"/>
    <w:rsid w:val="4F4F3B81"/>
    <w:rsid w:val="4F4FEE02"/>
    <w:rsid w:val="4F506EEB"/>
    <w:rsid w:val="4F53B431"/>
    <w:rsid w:val="4F549218"/>
    <w:rsid w:val="4F54F785"/>
    <w:rsid w:val="4F5603F3"/>
    <w:rsid w:val="4F560AF6"/>
    <w:rsid w:val="4F575014"/>
    <w:rsid w:val="4F57A501"/>
    <w:rsid w:val="4F582E56"/>
    <w:rsid w:val="4F591FE7"/>
    <w:rsid w:val="4F59B2AA"/>
    <w:rsid w:val="4F5C4FD2"/>
    <w:rsid w:val="4F5E1E9A"/>
    <w:rsid w:val="4F5E6551"/>
    <w:rsid w:val="4F5F18F2"/>
    <w:rsid w:val="4F5F905B"/>
    <w:rsid w:val="4F602451"/>
    <w:rsid w:val="4F61BCB1"/>
    <w:rsid w:val="4F62758C"/>
    <w:rsid w:val="4F64A12B"/>
    <w:rsid w:val="4F65957C"/>
    <w:rsid w:val="4F676911"/>
    <w:rsid w:val="4F6975F3"/>
    <w:rsid w:val="4F6A981A"/>
    <w:rsid w:val="4F6AAAF6"/>
    <w:rsid w:val="4F6AF919"/>
    <w:rsid w:val="4F6D4310"/>
    <w:rsid w:val="4F6D665F"/>
    <w:rsid w:val="4F70B4DF"/>
    <w:rsid w:val="4F715422"/>
    <w:rsid w:val="4F71E562"/>
    <w:rsid w:val="4F723673"/>
    <w:rsid w:val="4F743D3A"/>
    <w:rsid w:val="4F74F542"/>
    <w:rsid w:val="4F74F673"/>
    <w:rsid w:val="4F75692F"/>
    <w:rsid w:val="4F79946F"/>
    <w:rsid w:val="4F7C33DA"/>
    <w:rsid w:val="4F7D61BF"/>
    <w:rsid w:val="4F7F0B83"/>
    <w:rsid w:val="4F7FA7DE"/>
    <w:rsid w:val="4F82392F"/>
    <w:rsid w:val="4F8421FD"/>
    <w:rsid w:val="4F842808"/>
    <w:rsid w:val="4F84E298"/>
    <w:rsid w:val="4F8658DD"/>
    <w:rsid w:val="4F88E910"/>
    <w:rsid w:val="4F8905AE"/>
    <w:rsid w:val="4F899338"/>
    <w:rsid w:val="4F8A244D"/>
    <w:rsid w:val="4F8BA7FC"/>
    <w:rsid w:val="4F8C2571"/>
    <w:rsid w:val="4F8E16B4"/>
    <w:rsid w:val="4F8FC363"/>
    <w:rsid w:val="4F905C68"/>
    <w:rsid w:val="4F91920E"/>
    <w:rsid w:val="4F91927C"/>
    <w:rsid w:val="4F92A9D6"/>
    <w:rsid w:val="4F937944"/>
    <w:rsid w:val="4F955801"/>
    <w:rsid w:val="4F95D647"/>
    <w:rsid w:val="4F965AFC"/>
    <w:rsid w:val="4F973E9C"/>
    <w:rsid w:val="4F98B611"/>
    <w:rsid w:val="4F9C24B2"/>
    <w:rsid w:val="4F9E6484"/>
    <w:rsid w:val="4F9FDD91"/>
    <w:rsid w:val="4FA09C4B"/>
    <w:rsid w:val="4FA21447"/>
    <w:rsid w:val="4FA2C5F4"/>
    <w:rsid w:val="4FA44BC5"/>
    <w:rsid w:val="4FA501FC"/>
    <w:rsid w:val="4FA50F5B"/>
    <w:rsid w:val="4FA72A26"/>
    <w:rsid w:val="4FA87514"/>
    <w:rsid w:val="4FA9E46F"/>
    <w:rsid w:val="4FAA2C76"/>
    <w:rsid w:val="4FAC99B9"/>
    <w:rsid w:val="4FAD6F32"/>
    <w:rsid w:val="4FAE6A27"/>
    <w:rsid w:val="4FAEE23B"/>
    <w:rsid w:val="4FB0C4AB"/>
    <w:rsid w:val="4FB38773"/>
    <w:rsid w:val="4FB4200F"/>
    <w:rsid w:val="4FB52A88"/>
    <w:rsid w:val="4FB7362A"/>
    <w:rsid w:val="4FB81F2C"/>
    <w:rsid w:val="4FB8520D"/>
    <w:rsid w:val="4FB9BC43"/>
    <w:rsid w:val="4FBA64DB"/>
    <w:rsid w:val="4FBB8D99"/>
    <w:rsid w:val="4FBBF3C6"/>
    <w:rsid w:val="4FBD386B"/>
    <w:rsid w:val="4FBDC91F"/>
    <w:rsid w:val="4FBE734E"/>
    <w:rsid w:val="4FBEDC94"/>
    <w:rsid w:val="4FBEF180"/>
    <w:rsid w:val="4FBFBB63"/>
    <w:rsid w:val="4FBFEAAF"/>
    <w:rsid w:val="4FC0F62B"/>
    <w:rsid w:val="4FC18219"/>
    <w:rsid w:val="4FC18901"/>
    <w:rsid w:val="4FC1F7E1"/>
    <w:rsid w:val="4FC267CF"/>
    <w:rsid w:val="4FC366CD"/>
    <w:rsid w:val="4FC36BA9"/>
    <w:rsid w:val="4FC53A73"/>
    <w:rsid w:val="4FC6727F"/>
    <w:rsid w:val="4FC95266"/>
    <w:rsid w:val="4FCA77B3"/>
    <w:rsid w:val="4FCB9BFA"/>
    <w:rsid w:val="4FCC592A"/>
    <w:rsid w:val="4FCD2F62"/>
    <w:rsid w:val="4FD021CD"/>
    <w:rsid w:val="4FD0F228"/>
    <w:rsid w:val="4FD3408D"/>
    <w:rsid w:val="4FD8BEEF"/>
    <w:rsid w:val="4FD8DCB2"/>
    <w:rsid w:val="4FD94A59"/>
    <w:rsid w:val="4FD99B3A"/>
    <w:rsid w:val="4FDAE7E1"/>
    <w:rsid w:val="4FDB5BCA"/>
    <w:rsid w:val="4FDC025B"/>
    <w:rsid w:val="4FDDB4FA"/>
    <w:rsid w:val="4FDDC7C9"/>
    <w:rsid w:val="4FDE21AA"/>
    <w:rsid w:val="4FE0A5F8"/>
    <w:rsid w:val="4FE146BE"/>
    <w:rsid w:val="4FE18529"/>
    <w:rsid w:val="4FE18C0F"/>
    <w:rsid w:val="4FE1A651"/>
    <w:rsid w:val="4FE23E4C"/>
    <w:rsid w:val="4FE2E02B"/>
    <w:rsid w:val="4FE393AA"/>
    <w:rsid w:val="4FE514B3"/>
    <w:rsid w:val="4FE56DD4"/>
    <w:rsid w:val="4FE92B2B"/>
    <w:rsid w:val="4FE9E26B"/>
    <w:rsid w:val="4FEA341F"/>
    <w:rsid w:val="4FEA4BE0"/>
    <w:rsid w:val="4FEAAA9F"/>
    <w:rsid w:val="4FEAFEDC"/>
    <w:rsid w:val="4FEF2117"/>
    <w:rsid w:val="4FF302D8"/>
    <w:rsid w:val="4FF3FCDC"/>
    <w:rsid w:val="4FF58D98"/>
    <w:rsid w:val="4FF604A5"/>
    <w:rsid w:val="4FF66E7D"/>
    <w:rsid w:val="4FF6AD08"/>
    <w:rsid w:val="4FF7B4C9"/>
    <w:rsid w:val="4FF97BBC"/>
    <w:rsid w:val="4FF98801"/>
    <w:rsid w:val="4FF988DA"/>
    <w:rsid w:val="4FFCA1BE"/>
    <w:rsid w:val="4FFE1205"/>
    <w:rsid w:val="4FFE2E10"/>
    <w:rsid w:val="4FFF5E12"/>
    <w:rsid w:val="5001AE5A"/>
    <w:rsid w:val="5002366E"/>
    <w:rsid w:val="50056843"/>
    <w:rsid w:val="5005E8D5"/>
    <w:rsid w:val="5006707B"/>
    <w:rsid w:val="50067885"/>
    <w:rsid w:val="5008D019"/>
    <w:rsid w:val="500C264A"/>
    <w:rsid w:val="500C6DCE"/>
    <w:rsid w:val="500D86A1"/>
    <w:rsid w:val="500E7AF1"/>
    <w:rsid w:val="500E9BD0"/>
    <w:rsid w:val="500FF373"/>
    <w:rsid w:val="5010E031"/>
    <w:rsid w:val="5014745D"/>
    <w:rsid w:val="50152A6F"/>
    <w:rsid w:val="5018921D"/>
    <w:rsid w:val="501B33A2"/>
    <w:rsid w:val="501BE7A7"/>
    <w:rsid w:val="501C67FC"/>
    <w:rsid w:val="501DE32C"/>
    <w:rsid w:val="501F702A"/>
    <w:rsid w:val="501FA38F"/>
    <w:rsid w:val="5020EDFD"/>
    <w:rsid w:val="502116E3"/>
    <w:rsid w:val="50222C76"/>
    <w:rsid w:val="50228903"/>
    <w:rsid w:val="50249E18"/>
    <w:rsid w:val="502538A4"/>
    <w:rsid w:val="50268041"/>
    <w:rsid w:val="5027BA65"/>
    <w:rsid w:val="50281E9E"/>
    <w:rsid w:val="502908AC"/>
    <w:rsid w:val="502AC232"/>
    <w:rsid w:val="502B87E0"/>
    <w:rsid w:val="502BB8E7"/>
    <w:rsid w:val="502BF637"/>
    <w:rsid w:val="502C6C3F"/>
    <w:rsid w:val="502D9822"/>
    <w:rsid w:val="502E91FF"/>
    <w:rsid w:val="502F19B8"/>
    <w:rsid w:val="50304DD6"/>
    <w:rsid w:val="5030C01C"/>
    <w:rsid w:val="50316CB8"/>
    <w:rsid w:val="503554DA"/>
    <w:rsid w:val="5036030A"/>
    <w:rsid w:val="50369504"/>
    <w:rsid w:val="5036DB13"/>
    <w:rsid w:val="5038C495"/>
    <w:rsid w:val="503977D0"/>
    <w:rsid w:val="503A0441"/>
    <w:rsid w:val="503D9D84"/>
    <w:rsid w:val="503DBB16"/>
    <w:rsid w:val="5040B2B0"/>
    <w:rsid w:val="50433143"/>
    <w:rsid w:val="5043D35E"/>
    <w:rsid w:val="5044AC71"/>
    <w:rsid w:val="504C4305"/>
    <w:rsid w:val="504C58D8"/>
    <w:rsid w:val="504C7888"/>
    <w:rsid w:val="504F370C"/>
    <w:rsid w:val="50513709"/>
    <w:rsid w:val="5052DAEF"/>
    <w:rsid w:val="5053BF73"/>
    <w:rsid w:val="50556C4E"/>
    <w:rsid w:val="5055F076"/>
    <w:rsid w:val="50572F2A"/>
    <w:rsid w:val="505775CA"/>
    <w:rsid w:val="505830A1"/>
    <w:rsid w:val="505A819D"/>
    <w:rsid w:val="505A939B"/>
    <w:rsid w:val="505C1A32"/>
    <w:rsid w:val="505F62C5"/>
    <w:rsid w:val="50619E9E"/>
    <w:rsid w:val="5062CC98"/>
    <w:rsid w:val="50638B76"/>
    <w:rsid w:val="50643F39"/>
    <w:rsid w:val="5064C143"/>
    <w:rsid w:val="50670AFD"/>
    <w:rsid w:val="50686072"/>
    <w:rsid w:val="5068FBE0"/>
    <w:rsid w:val="506C6FCB"/>
    <w:rsid w:val="506D09BD"/>
    <w:rsid w:val="50731B43"/>
    <w:rsid w:val="50735516"/>
    <w:rsid w:val="5074E134"/>
    <w:rsid w:val="50764C3A"/>
    <w:rsid w:val="5076BF6B"/>
    <w:rsid w:val="5077C422"/>
    <w:rsid w:val="507EEF94"/>
    <w:rsid w:val="507F6CFE"/>
    <w:rsid w:val="5080FD56"/>
    <w:rsid w:val="50816936"/>
    <w:rsid w:val="508442FC"/>
    <w:rsid w:val="5084D307"/>
    <w:rsid w:val="5085A9FF"/>
    <w:rsid w:val="5085F2FD"/>
    <w:rsid w:val="508AA806"/>
    <w:rsid w:val="508C0215"/>
    <w:rsid w:val="508C1E23"/>
    <w:rsid w:val="508DB10C"/>
    <w:rsid w:val="508DB32C"/>
    <w:rsid w:val="50904BF9"/>
    <w:rsid w:val="50907034"/>
    <w:rsid w:val="5091F4FD"/>
    <w:rsid w:val="50928A7B"/>
    <w:rsid w:val="5094A631"/>
    <w:rsid w:val="5094E082"/>
    <w:rsid w:val="5095F326"/>
    <w:rsid w:val="50966DF6"/>
    <w:rsid w:val="50989951"/>
    <w:rsid w:val="5098D81F"/>
    <w:rsid w:val="50997B71"/>
    <w:rsid w:val="509A9455"/>
    <w:rsid w:val="509A9A7F"/>
    <w:rsid w:val="509C5D5D"/>
    <w:rsid w:val="509E54B5"/>
    <w:rsid w:val="509E7302"/>
    <w:rsid w:val="509F01BE"/>
    <w:rsid w:val="509F0211"/>
    <w:rsid w:val="509F43E0"/>
    <w:rsid w:val="509FBFA1"/>
    <w:rsid w:val="50A099E2"/>
    <w:rsid w:val="50A0B1FF"/>
    <w:rsid w:val="50A187EC"/>
    <w:rsid w:val="50A47DD9"/>
    <w:rsid w:val="50A70012"/>
    <w:rsid w:val="50AA2ED2"/>
    <w:rsid w:val="50AAFDF7"/>
    <w:rsid w:val="50AB940F"/>
    <w:rsid w:val="50AC46CC"/>
    <w:rsid w:val="50ACD6A0"/>
    <w:rsid w:val="50B2F49F"/>
    <w:rsid w:val="50B32BBD"/>
    <w:rsid w:val="50B436B7"/>
    <w:rsid w:val="50B4D0E9"/>
    <w:rsid w:val="50B50BEC"/>
    <w:rsid w:val="50B5504C"/>
    <w:rsid w:val="50B5670A"/>
    <w:rsid w:val="50B72904"/>
    <w:rsid w:val="50B73313"/>
    <w:rsid w:val="50B755AE"/>
    <w:rsid w:val="50B8209B"/>
    <w:rsid w:val="50B97067"/>
    <w:rsid w:val="50BAD94F"/>
    <w:rsid w:val="50BB622B"/>
    <w:rsid w:val="50BC4775"/>
    <w:rsid w:val="50BCF18E"/>
    <w:rsid w:val="50C07BAA"/>
    <w:rsid w:val="50C147BD"/>
    <w:rsid w:val="50C36080"/>
    <w:rsid w:val="50C454CB"/>
    <w:rsid w:val="50C518E6"/>
    <w:rsid w:val="50C69B7F"/>
    <w:rsid w:val="50C88751"/>
    <w:rsid w:val="50C95722"/>
    <w:rsid w:val="50C98D5C"/>
    <w:rsid w:val="50CC5826"/>
    <w:rsid w:val="50CD942A"/>
    <w:rsid w:val="50D32F00"/>
    <w:rsid w:val="50D5BC6D"/>
    <w:rsid w:val="50D6AF10"/>
    <w:rsid w:val="50D766D4"/>
    <w:rsid w:val="50D9D841"/>
    <w:rsid w:val="50D9E6D2"/>
    <w:rsid w:val="50DA7BF4"/>
    <w:rsid w:val="50DABBA8"/>
    <w:rsid w:val="50DABD50"/>
    <w:rsid w:val="50DB55D0"/>
    <w:rsid w:val="50DDA571"/>
    <w:rsid w:val="50DE83BE"/>
    <w:rsid w:val="50DFF074"/>
    <w:rsid w:val="50E1C243"/>
    <w:rsid w:val="50E337C2"/>
    <w:rsid w:val="50E371CA"/>
    <w:rsid w:val="50E3FA00"/>
    <w:rsid w:val="50E54116"/>
    <w:rsid w:val="50E66CEF"/>
    <w:rsid w:val="50E785CF"/>
    <w:rsid w:val="50E7DBBE"/>
    <w:rsid w:val="50E96A97"/>
    <w:rsid w:val="50ECDD67"/>
    <w:rsid w:val="50ED0D0F"/>
    <w:rsid w:val="50ED0EDA"/>
    <w:rsid w:val="50EE59B7"/>
    <w:rsid w:val="50EFEE5A"/>
    <w:rsid w:val="50F0F77F"/>
    <w:rsid w:val="50F36DE2"/>
    <w:rsid w:val="50F38041"/>
    <w:rsid w:val="50F39A55"/>
    <w:rsid w:val="50F3A547"/>
    <w:rsid w:val="50F51335"/>
    <w:rsid w:val="50F55B78"/>
    <w:rsid w:val="50F70B0A"/>
    <w:rsid w:val="50F88AC0"/>
    <w:rsid w:val="50F9898D"/>
    <w:rsid w:val="50F98EFC"/>
    <w:rsid w:val="50FBF80D"/>
    <w:rsid w:val="50FC0A45"/>
    <w:rsid w:val="50FD2476"/>
    <w:rsid w:val="510238C2"/>
    <w:rsid w:val="51043731"/>
    <w:rsid w:val="510689FE"/>
    <w:rsid w:val="5109A479"/>
    <w:rsid w:val="510B86C2"/>
    <w:rsid w:val="510DAD63"/>
    <w:rsid w:val="510E0B04"/>
    <w:rsid w:val="511098AD"/>
    <w:rsid w:val="51121D85"/>
    <w:rsid w:val="51128EE8"/>
    <w:rsid w:val="5115AAC8"/>
    <w:rsid w:val="51165421"/>
    <w:rsid w:val="5116F962"/>
    <w:rsid w:val="51175B82"/>
    <w:rsid w:val="5118043B"/>
    <w:rsid w:val="511A62B3"/>
    <w:rsid w:val="511A9F6B"/>
    <w:rsid w:val="511C504E"/>
    <w:rsid w:val="511FDE3E"/>
    <w:rsid w:val="51223C14"/>
    <w:rsid w:val="5122744C"/>
    <w:rsid w:val="51240736"/>
    <w:rsid w:val="512606D1"/>
    <w:rsid w:val="51270202"/>
    <w:rsid w:val="512766A7"/>
    <w:rsid w:val="5129536A"/>
    <w:rsid w:val="51296556"/>
    <w:rsid w:val="512975E8"/>
    <w:rsid w:val="512B6104"/>
    <w:rsid w:val="512D44B0"/>
    <w:rsid w:val="51326E33"/>
    <w:rsid w:val="51347849"/>
    <w:rsid w:val="5135605A"/>
    <w:rsid w:val="5136C3EE"/>
    <w:rsid w:val="513764AF"/>
    <w:rsid w:val="51385987"/>
    <w:rsid w:val="51394641"/>
    <w:rsid w:val="513A1E2D"/>
    <w:rsid w:val="513A998C"/>
    <w:rsid w:val="513AFE78"/>
    <w:rsid w:val="513C786F"/>
    <w:rsid w:val="513C7A2C"/>
    <w:rsid w:val="513CE32A"/>
    <w:rsid w:val="513CFBFE"/>
    <w:rsid w:val="513D719B"/>
    <w:rsid w:val="513E65E3"/>
    <w:rsid w:val="513FD9E9"/>
    <w:rsid w:val="51400B4E"/>
    <w:rsid w:val="51406E7F"/>
    <w:rsid w:val="5141F8FA"/>
    <w:rsid w:val="5141FDD7"/>
    <w:rsid w:val="5143AED8"/>
    <w:rsid w:val="51442090"/>
    <w:rsid w:val="5144DAF3"/>
    <w:rsid w:val="514617EF"/>
    <w:rsid w:val="514696BD"/>
    <w:rsid w:val="5147CC8C"/>
    <w:rsid w:val="51485369"/>
    <w:rsid w:val="51497BDE"/>
    <w:rsid w:val="5149F6C4"/>
    <w:rsid w:val="514C9D57"/>
    <w:rsid w:val="514CA315"/>
    <w:rsid w:val="514DC32B"/>
    <w:rsid w:val="514E9FE7"/>
    <w:rsid w:val="514F4745"/>
    <w:rsid w:val="51526052"/>
    <w:rsid w:val="515452D6"/>
    <w:rsid w:val="515582F6"/>
    <w:rsid w:val="5156353C"/>
    <w:rsid w:val="5157D63B"/>
    <w:rsid w:val="5158881E"/>
    <w:rsid w:val="515A52A2"/>
    <w:rsid w:val="515ADBFC"/>
    <w:rsid w:val="515BADC7"/>
    <w:rsid w:val="515DD484"/>
    <w:rsid w:val="5160171C"/>
    <w:rsid w:val="51602B45"/>
    <w:rsid w:val="51619684"/>
    <w:rsid w:val="516363C7"/>
    <w:rsid w:val="5165779E"/>
    <w:rsid w:val="51665B14"/>
    <w:rsid w:val="5166C0EF"/>
    <w:rsid w:val="5169DB3A"/>
    <w:rsid w:val="5169E8BC"/>
    <w:rsid w:val="516A1A41"/>
    <w:rsid w:val="516B561F"/>
    <w:rsid w:val="516E0597"/>
    <w:rsid w:val="516E54D9"/>
    <w:rsid w:val="516E6FD5"/>
    <w:rsid w:val="516EFB02"/>
    <w:rsid w:val="516F5273"/>
    <w:rsid w:val="516F93E6"/>
    <w:rsid w:val="516FE519"/>
    <w:rsid w:val="5170388B"/>
    <w:rsid w:val="5171D715"/>
    <w:rsid w:val="5175A426"/>
    <w:rsid w:val="51766566"/>
    <w:rsid w:val="5177402C"/>
    <w:rsid w:val="5177BADD"/>
    <w:rsid w:val="51789C71"/>
    <w:rsid w:val="517BE10F"/>
    <w:rsid w:val="517C4A6B"/>
    <w:rsid w:val="517CC798"/>
    <w:rsid w:val="517CDFF6"/>
    <w:rsid w:val="517E768D"/>
    <w:rsid w:val="51834E85"/>
    <w:rsid w:val="5183A606"/>
    <w:rsid w:val="5183F3DB"/>
    <w:rsid w:val="5185C900"/>
    <w:rsid w:val="5186A8A7"/>
    <w:rsid w:val="51874C50"/>
    <w:rsid w:val="518A142A"/>
    <w:rsid w:val="518A8BDC"/>
    <w:rsid w:val="518AA679"/>
    <w:rsid w:val="518B3BA8"/>
    <w:rsid w:val="518B6B7B"/>
    <w:rsid w:val="518C0C82"/>
    <w:rsid w:val="518C5EC8"/>
    <w:rsid w:val="518E80C1"/>
    <w:rsid w:val="51906ECC"/>
    <w:rsid w:val="51913C7D"/>
    <w:rsid w:val="5191EE4C"/>
    <w:rsid w:val="5195DC98"/>
    <w:rsid w:val="5195E059"/>
    <w:rsid w:val="519B4B51"/>
    <w:rsid w:val="519B8E88"/>
    <w:rsid w:val="519BA1A7"/>
    <w:rsid w:val="519D3A8C"/>
    <w:rsid w:val="51A180E5"/>
    <w:rsid w:val="51A21C40"/>
    <w:rsid w:val="51A39C1E"/>
    <w:rsid w:val="51A3B562"/>
    <w:rsid w:val="51A5AE43"/>
    <w:rsid w:val="51A773CC"/>
    <w:rsid w:val="51A7BDBC"/>
    <w:rsid w:val="51A7F5AC"/>
    <w:rsid w:val="51A8C049"/>
    <w:rsid w:val="51A9656A"/>
    <w:rsid w:val="51A98B63"/>
    <w:rsid w:val="51AAD23E"/>
    <w:rsid w:val="51AC9818"/>
    <w:rsid w:val="51B1AA73"/>
    <w:rsid w:val="51B1B951"/>
    <w:rsid w:val="51B2F278"/>
    <w:rsid w:val="51B369A5"/>
    <w:rsid w:val="51B4BB6D"/>
    <w:rsid w:val="51B6CD92"/>
    <w:rsid w:val="51BA3075"/>
    <w:rsid w:val="51BC3A93"/>
    <w:rsid w:val="51BD5122"/>
    <w:rsid w:val="51C18BDC"/>
    <w:rsid w:val="51C25B97"/>
    <w:rsid w:val="51C271CE"/>
    <w:rsid w:val="51C2C0F4"/>
    <w:rsid w:val="51C47967"/>
    <w:rsid w:val="51C89E2E"/>
    <w:rsid w:val="51CA701F"/>
    <w:rsid w:val="51CAAE6E"/>
    <w:rsid w:val="51CAE342"/>
    <w:rsid w:val="51CBBF33"/>
    <w:rsid w:val="51CBF504"/>
    <w:rsid w:val="51CD215C"/>
    <w:rsid w:val="51CD6EF6"/>
    <w:rsid w:val="51CF2744"/>
    <w:rsid w:val="51D185C2"/>
    <w:rsid w:val="51D1C579"/>
    <w:rsid w:val="51D1CD59"/>
    <w:rsid w:val="51D2EF14"/>
    <w:rsid w:val="51D468B4"/>
    <w:rsid w:val="51D594CE"/>
    <w:rsid w:val="51D5EDDF"/>
    <w:rsid w:val="51D61D11"/>
    <w:rsid w:val="51D74BD0"/>
    <w:rsid w:val="51D78D9C"/>
    <w:rsid w:val="51D7A090"/>
    <w:rsid w:val="51DBA8C2"/>
    <w:rsid w:val="51DBEAC2"/>
    <w:rsid w:val="51DD575E"/>
    <w:rsid w:val="51DE1021"/>
    <w:rsid w:val="51E0942A"/>
    <w:rsid w:val="51E0D2D7"/>
    <w:rsid w:val="51E26543"/>
    <w:rsid w:val="51E6B977"/>
    <w:rsid w:val="51E9C059"/>
    <w:rsid w:val="51EBE65D"/>
    <w:rsid w:val="51EE8291"/>
    <w:rsid w:val="51EF6B6A"/>
    <w:rsid w:val="51F00C0B"/>
    <w:rsid w:val="51F0B363"/>
    <w:rsid w:val="51F340AE"/>
    <w:rsid w:val="51F5264F"/>
    <w:rsid w:val="51F7ADD1"/>
    <w:rsid w:val="51F876C7"/>
    <w:rsid w:val="51F89459"/>
    <w:rsid w:val="51F993C1"/>
    <w:rsid w:val="51FC36FB"/>
    <w:rsid w:val="51FC43C7"/>
    <w:rsid w:val="51FD20A1"/>
    <w:rsid w:val="51FD620B"/>
    <w:rsid w:val="5201A322"/>
    <w:rsid w:val="5201B25F"/>
    <w:rsid w:val="52027B37"/>
    <w:rsid w:val="5203E5D3"/>
    <w:rsid w:val="52059405"/>
    <w:rsid w:val="52077DEC"/>
    <w:rsid w:val="52082551"/>
    <w:rsid w:val="5209FCEC"/>
    <w:rsid w:val="520C0878"/>
    <w:rsid w:val="520E17CD"/>
    <w:rsid w:val="521056F4"/>
    <w:rsid w:val="52123D6C"/>
    <w:rsid w:val="521247EE"/>
    <w:rsid w:val="521430A4"/>
    <w:rsid w:val="52149B5F"/>
    <w:rsid w:val="52152BEE"/>
    <w:rsid w:val="52164BE9"/>
    <w:rsid w:val="5216CE58"/>
    <w:rsid w:val="52171BAC"/>
    <w:rsid w:val="5218859B"/>
    <w:rsid w:val="5218AC5C"/>
    <w:rsid w:val="521AD85E"/>
    <w:rsid w:val="521B56B9"/>
    <w:rsid w:val="521F5AAD"/>
    <w:rsid w:val="5221776B"/>
    <w:rsid w:val="5221C206"/>
    <w:rsid w:val="522308B4"/>
    <w:rsid w:val="52255656"/>
    <w:rsid w:val="5225919B"/>
    <w:rsid w:val="5227A265"/>
    <w:rsid w:val="5228350F"/>
    <w:rsid w:val="522A1F58"/>
    <w:rsid w:val="522A6193"/>
    <w:rsid w:val="522A7A19"/>
    <w:rsid w:val="522DEAFA"/>
    <w:rsid w:val="5232F028"/>
    <w:rsid w:val="5233429C"/>
    <w:rsid w:val="5233807A"/>
    <w:rsid w:val="5233DA5A"/>
    <w:rsid w:val="52366123"/>
    <w:rsid w:val="52377DCE"/>
    <w:rsid w:val="5238069D"/>
    <w:rsid w:val="523954FA"/>
    <w:rsid w:val="5239675E"/>
    <w:rsid w:val="523A0F62"/>
    <w:rsid w:val="523B7E76"/>
    <w:rsid w:val="523BC5D5"/>
    <w:rsid w:val="523BE089"/>
    <w:rsid w:val="523E8843"/>
    <w:rsid w:val="523FD42E"/>
    <w:rsid w:val="52405A2D"/>
    <w:rsid w:val="5241476E"/>
    <w:rsid w:val="52414E2B"/>
    <w:rsid w:val="52415625"/>
    <w:rsid w:val="52416921"/>
    <w:rsid w:val="5246E698"/>
    <w:rsid w:val="5248E920"/>
    <w:rsid w:val="5249DCB9"/>
    <w:rsid w:val="524D0616"/>
    <w:rsid w:val="524D2F6E"/>
    <w:rsid w:val="524D6632"/>
    <w:rsid w:val="524FE01D"/>
    <w:rsid w:val="525065C7"/>
    <w:rsid w:val="5250A19A"/>
    <w:rsid w:val="5252D8A7"/>
    <w:rsid w:val="52530374"/>
    <w:rsid w:val="52542DFA"/>
    <w:rsid w:val="5254601D"/>
    <w:rsid w:val="5254E7B1"/>
    <w:rsid w:val="5257154E"/>
    <w:rsid w:val="525796C3"/>
    <w:rsid w:val="525A6FD6"/>
    <w:rsid w:val="525BC234"/>
    <w:rsid w:val="525C3690"/>
    <w:rsid w:val="525D4CB5"/>
    <w:rsid w:val="526028A5"/>
    <w:rsid w:val="52610357"/>
    <w:rsid w:val="5261B2EA"/>
    <w:rsid w:val="526215FE"/>
    <w:rsid w:val="526341F6"/>
    <w:rsid w:val="5263B257"/>
    <w:rsid w:val="5263CE91"/>
    <w:rsid w:val="5263E389"/>
    <w:rsid w:val="52656426"/>
    <w:rsid w:val="5265ABAD"/>
    <w:rsid w:val="52673760"/>
    <w:rsid w:val="526883CE"/>
    <w:rsid w:val="5268D862"/>
    <w:rsid w:val="5269A9E9"/>
    <w:rsid w:val="5269FF14"/>
    <w:rsid w:val="526CFEE2"/>
    <w:rsid w:val="526E3110"/>
    <w:rsid w:val="526F5130"/>
    <w:rsid w:val="526F5790"/>
    <w:rsid w:val="526FD274"/>
    <w:rsid w:val="5270BD16"/>
    <w:rsid w:val="5270E6C7"/>
    <w:rsid w:val="527380A1"/>
    <w:rsid w:val="5278F445"/>
    <w:rsid w:val="527942E4"/>
    <w:rsid w:val="5279A2CB"/>
    <w:rsid w:val="527D0198"/>
    <w:rsid w:val="527D9782"/>
    <w:rsid w:val="527E5999"/>
    <w:rsid w:val="52829251"/>
    <w:rsid w:val="52831746"/>
    <w:rsid w:val="52833EF5"/>
    <w:rsid w:val="52834B85"/>
    <w:rsid w:val="528360E3"/>
    <w:rsid w:val="5283F2E0"/>
    <w:rsid w:val="5287481D"/>
    <w:rsid w:val="5287C0F9"/>
    <w:rsid w:val="528866F5"/>
    <w:rsid w:val="52895775"/>
    <w:rsid w:val="52895EB5"/>
    <w:rsid w:val="528BDAA4"/>
    <w:rsid w:val="528C4D6D"/>
    <w:rsid w:val="528E179C"/>
    <w:rsid w:val="528F7A69"/>
    <w:rsid w:val="528F9FA1"/>
    <w:rsid w:val="528FDB9D"/>
    <w:rsid w:val="5290EB3D"/>
    <w:rsid w:val="52931F60"/>
    <w:rsid w:val="5294C673"/>
    <w:rsid w:val="52964785"/>
    <w:rsid w:val="52987626"/>
    <w:rsid w:val="5298D3D5"/>
    <w:rsid w:val="529AB8A2"/>
    <w:rsid w:val="529B3928"/>
    <w:rsid w:val="529E6427"/>
    <w:rsid w:val="52A1224E"/>
    <w:rsid w:val="52A139CC"/>
    <w:rsid w:val="52A171A9"/>
    <w:rsid w:val="52A24624"/>
    <w:rsid w:val="52A2843B"/>
    <w:rsid w:val="52A3FF8A"/>
    <w:rsid w:val="52A6BB73"/>
    <w:rsid w:val="52A8DF5E"/>
    <w:rsid w:val="52AF3D54"/>
    <w:rsid w:val="52B038A5"/>
    <w:rsid w:val="52B340BA"/>
    <w:rsid w:val="52B72BC0"/>
    <w:rsid w:val="52B864D8"/>
    <w:rsid w:val="52B92687"/>
    <w:rsid w:val="52BC5C68"/>
    <w:rsid w:val="52BD7F0E"/>
    <w:rsid w:val="52C0EBF3"/>
    <w:rsid w:val="52C546D2"/>
    <w:rsid w:val="52C7501D"/>
    <w:rsid w:val="52C7881F"/>
    <w:rsid w:val="52C7DB09"/>
    <w:rsid w:val="52C83A0B"/>
    <w:rsid w:val="52C9D961"/>
    <w:rsid w:val="52CA4034"/>
    <w:rsid w:val="52CC5C38"/>
    <w:rsid w:val="52CEF96F"/>
    <w:rsid w:val="52CF3E02"/>
    <w:rsid w:val="52D576E5"/>
    <w:rsid w:val="52D699B7"/>
    <w:rsid w:val="52D79275"/>
    <w:rsid w:val="52D8FF67"/>
    <w:rsid w:val="52D96B98"/>
    <w:rsid w:val="52DA9372"/>
    <w:rsid w:val="52DAC107"/>
    <w:rsid w:val="52DB7656"/>
    <w:rsid w:val="52DB9976"/>
    <w:rsid w:val="52DC6FFC"/>
    <w:rsid w:val="52E581F2"/>
    <w:rsid w:val="52E60273"/>
    <w:rsid w:val="52E70DCF"/>
    <w:rsid w:val="52E726BB"/>
    <w:rsid w:val="52E915F4"/>
    <w:rsid w:val="52E93741"/>
    <w:rsid w:val="52E9B3B4"/>
    <w:rsid w:val="52EA440D"/>
    <w:rsid w:val="52EA9A22"/>
    <w:rsid w:val="52EAA3EC"/>
    <w:rsid w:val="52EAF29B"/>
    <w:rsid w:val="52EC76A1"/>
    <w:rsid w:val="52EF155B"/>
    <w:rsid w:val="52F0D6CA"/>
    <w:rsid w:val="52F1BEBC"/>
    <w:rsid w:val="52F1C2F2"/>
    <w:rsid w:val="52F1E6F5"/>
    <w:rsid w:val="52F29D3F"/>
    <w:rsid w:val="52F47A42"/>
    <w:rsid w:val="52F4BEB9"/>
    <w:rsid w:val="52F540D6"/>
    <w:rsid w:val="52F5878B"/>
    <w:rsid w:val="52FA1336"/>
    <w:rsid w:val="52FAB858"/>
    <w:rsid w:val="52FCAD72"/>
    <w:rsid w:val="52FDC7ED"/>
    <w:rsid w:val="52FFA64B"/>
    <w:rsid w:val="52FFD63F"/>
    <w:rsid w:val="5300250C"/>
    <w:rsid w:val="5303580C"/>
    <w:rsid w:val="530392A3"/>
    <w:rsid w:val="53045B11"/>
    <w:rsid w:val="53066E6F"/>
    <w:rsid w:val="5307C3C5"/>
    <w:rsid w:val="530845BF"/>
    <w:rsid w:val="5309F510"/>
    <w:rsid w:val="530A5E8D"/>
    <w:rsid w:val="530A9B58"/>
    <w:rsid w:val="530AE504"/>
    <w:rsid w:val="530C79AB"/>
    <w:rsid w:val="530CF480"/>
    <w:rsid w:val="530D1DD1"/>
    <w:rsid w:val="530DA64C"/>
    <w:rsid w:val="530DA862"/>
    <w:rsid w:val="530E5959"/>
    <w:rsid w:val="530E7AE4"/>
    <w:rsid w:val="530F179C"/>
    <w:rsid w:val="530F416B"/>
    <w:rsid w:val="5310EF47"/>
    <w:rsid w:val="5313ED24"/>
    <w:rsid w:val="531478B4"/>
    <w:rsid w:val="53182E2A"/>
    <w:rsid w:val="53189AE7"/>
    <w:rsid w:val="5319CA57"/>
    <w:rsid w:val="5319FF9C"/>
    <w:rsid w:val="531A4679"/>
    <w:rsid w:val="531D3EB2"/>
    <w:rsid w:val="531D8690"/>
    <w:rsid w:val="532034FE"/>
    <w:rsid w:val="5320A690"/>
    <w:rsid w:val="532150EB"/>
    <w:rsid w:val="53217CB6"/>
    <w:rsid w:val="5322D9CF"/>
    <w:rsid w:val="5323FB55"/>
    <w:rsid w:val="53257459"/>
    <w:rsid w:val="53265FDC"/>
    <w:rsid w:val="5327D883"/>
    <w:rsid w:val="5327EF32"/>
    <w:rsid w:val="532835FB"/>
    <w:rsid w:val="53297878"/>
    <w:rsid w:val="532AB439"/>
    <w:rsid w:val="532D1FB4"/>
    <w:rsid w:val="532FBA11"/>
    <w:rsid w:val="532FFCC6"/>
    <w:rsid w:val="53315EA1"/>
    <w:rsid w:val="5331BB7C"/>
    <w:rsid w:val="53320F69"/>
    <w:rsid w:val="5332F47C"/>
    <w:rsid w:val="5333788D"/>
    <w:rsid w:val="5336C554"/>
    <w:rsid w:val="5336E010"/>
    <w:rsid w:val="5337A2C8"/>
    <w:rsid w:val="53391E66"/>
    <w:rsid w:val="5339ADAC"/>
    <w:rsid w:val="5339B87F"/>
    <w:rsid w:val="533AC134"/>
    <w:rsid w:val="533AC30D"/>
    <w:rsid w:val="533C5925"/>
    <w:rsid w:val="533D68C7"/>
    <w:rsid w:val="533F2D01"/>
    <w:rsid w:val="53400011"/>
    <w:rsid w:val="53402B39"/>
    <w:rsid w:val="53414CFB"/>
    <w:rsid w:val="53416EAE"/>
    <w:rsid w:val="5342C343"/>
    <w:rsid w:val="53434ED3"/>
    <w:rsid w:val="53444F3C"/>
    <w:rsid w:val="534619A7"/>
    <w:rsid w:val="53490DFA"/>
    <w:rsid w:val="534A8B3B"/>
    <w:rsid w:val="534A99D0"/>
    <w:rsid w:val="534B5316"/>
    <w:rsid w:val="534BE7BA"/>
    <w:rsid w:val="534D4EC9"/>
    <w:rsid w:val="534D8B0B"/>
    <w:rsid w:val="534DCAA0"/>
    <w:rsid w:val="534EDF92"/>
    <w:rsid w:val="53508660"/>
    <w:rsid w:val="53517A24"/>
    <w:rsid w:val="53523C15"/>
    <w:rsid w:val="535332D6"/>
    <w:rsid w:val="535363D0"/>
    <w:rsid w:val="5354F614"/>
    <w:rsid w:val="5357C5BD"/>
    <w:rsid w:val="53588477"/>
    <w:rsid w:val="53590A2B"/>
    <w:rsid w:val="535AA8BF"/>
    <w:rsid w:val="535B0E91"/>
    <w:rsid w:val="535C3448"/>
    <w:rsid w:val="535F2550"/>
    <w:rsid w:val="535F3E4F"/>
    <w:rsid w:val="535F7A54"/>
    <w:rsid w:val="5360CECD"/>
    <w:rsid w:val="53610BE6"/>
    <w:rsid w:val="53611770"/>
    <w:rsid w:val="536298FE"/>
    <w:rsid w:val="5362A40A"/>
    <w:rsid w:val="5362B8C3"/>
    <w:rsid w:val="5362E730"/>
    <w:rsid w:val="53649662"/>
    <w:rsid w:val="5368FE38"/>
    <w:rsid w:val="536AB0DF"/>
    <w:rsid w:val="536AEAAD"/>
    <w:rsid w:val="536AFE7B"/>
    <w:rsid w:val="536B14BB"/>
    <w:rsid w:val="536CCA9B"/>
    <w:rsid w:val="536D333B"/>
    <w:rsid w:val="536DA7AB"/>
    <w:rsid w:val="536DEA8D"/>
    <w:rsid w:val="536F09D7"/>
    <w:rsid w:val="536F2E53"/>
    <w:rsid w:val="536F5EA0"/>
    <w:rsid w:val="53703878"/>
    <w:rsid w:val="53715322"/>
    <w:rsid w:val="537210A2"/>
    <w:rsid w:val="5372F4FB"/>
    <w:rsid w:val="5373DCCB"/>
    <w:rsid w:val="5374278B"/>
    <w:rsid w:val="537453C5"/>
    <w:rsid w:val="53754619"/>
    <w:rsid w:val="5375D0F7"/>
    <w:rsid w:val="537654E0"/>
    <w:rsid w:val="537665E2"/>
    <w:rsid w:val="53773756"/>
    <w:rsid w:val="537A7EB9"/>
    <w:rsid w:val="537DB96C"/>
    <w:rsid w:val="537E9415"/>
    <w:rsid w:val="537EAE98"/>
    <w:rsid w:val="537F1131"/>
    <w:rsid w:val="53805296"/>
    <w:rsid w:val="5382E7AE"/>
    <w:rsid w:val="5383F598"/>
    <w:rsid w:val="5384E085"/>
    <w:rsid w:val="53857E35"/>
    <w:rsid w:val="5385D062"/>
    <w:rsid w:val="5386094C"/>
    <w:rsid w:val="5386153E"/>
    <w:rsid w:val="538673D9"/>
    <w:rsid w:val="53878913"/>
    <w:rsid w:val="5388BFC5"/>
    <w:rsid w:val="53891EA7"/>
    <w:rsid w:val="538945B4"/>
    <w:rsid w:val="538953C4"/>
    <w:rsid w:val="538E3FC2"/>
    <w:rsid w:val="538E8FF4"/>
    <w:rsid w:val="538F63F9"/>
    <w:rsid w:val="538FECD4"/>
    <w:rsid w:val="53903EBE"/>
    <w:rsid w:val="53906B36"/>
    <w:rsid w:val="53911B31"/>
    <w:rsid w:val="5391C10D"/>
    <w:rsid w:val="539257AD"/>
    <w:rsid w:val="539267E0"/>
    <w:rsid w:val="5392B06A"/>
    <w:rsid w:val="539302E0"/>
    <w:rsid w:val="5393BAF4"/>
    <w:rsid w:val="5393CF47"/>
    <w:rsid w:val="539447D4"/>
    <w:rsid w:val="539448F2"/>
    <w:rsid w:val="53952E77"/>
    <w:rsid w:val="5395BA8F"/>
    <w:rsid w:val="5398ED71"/>
    <w:rsid w:val="53995D84"/>
    <w:rsid w:val="539967FF"/>
    <w:rsid w:val="539A7F3D"/>
    <w:rsid w:val="539AAE23"/>
    <w:rsid w:val="539B4DCA"/>
    <w:rsid w:val="539BAB1F"/>
    <w:rsid w:val="539D07A8"/>
    <w:rsid w:val="539FA237"/>
    <w:rsid w:val="53A02D09"/>
    <w:rsid w:val="53A2A4B7"/>
    <w:rsid w:val="53A2DC8E"/>
    <w:rsid w:val="53A3A353"/>
    <w:rsid w:val="53A587C8"/>
    <w:rsid w:val="53A5E8DE"/>
    <w:rsid w:val="53A5F27E"/>
    <w:rsid w:val="53A668F4"/>
    <w:rsid w:val="53A7978F"/>
    <w:rsid w:val="53A7AD29"/>
    <w:rsid w:val="53AB009C"/>
    <w:rsid w:val="53ABBC8D"/>
    <w:rsid w:val="53ACC51F"/>
    <w:rsid w:val="53ADAC9F"/>
    <w:rsid w:val="53B0D70D"/>
    <w:rsid w:val="53B4B79B"/>
    <w:rsid w:val="53B55829"/>
    <w:rsid w:val="53B7CDF2"/>
    <w:rsid w:val="53BFDCA0"/>
    <w:rsid w:val="53C0409A"/>
    <w:rsid w:val="53C2891F"/>
    <w:rsid w:val="53C4803A"/>
    <w:rsid w:val="53C5BA4D"/>
    <w:rsid w:val="53C619BD"/>
    <w:rsid w:val="53C6CDA6"/>
    <w:rsid w:val="53C9946D"/>
    <w:rsid w:val="53CB12AD"/>
    <w:rsid w:val="53CB30C9"/>
    <w:rsid w:val="53CB5BA5"/>
    <w:rsid w:val="53CB9DBD"/>
    <w:rsid w:val="53CC6B52"/>
    <w:rsid w:val="53CD481B"/>
    <w:rsid w:val="53CD5C15"/>
    <w:rsid w:val="53CE0BEC"/>
    <w:rsid w:val="53CFD153"/>
    <w:rsid w:val="53D025B7"/>
    <w:rsid w:val="53D2F4DE"/>
    <w:rsid w:val="53D358AA"/>
    <w:rsid w:val="53D4BCE5"/>
    <w:rsid w:val="53D50925"/>
    <w:rsid w:val="53D6AF50"/>
    <w:rsid w:val="53D9DF3B"/>
    <w:rsid w:val="53DAEBB0"/>
    <w:rsid w:val="53DB7C65"/>
    <w:rsid w:val="53DC6420"/>
    <w:rsid w:val="53DCD285"/>
    <w:rsid w:val="53DDC88D"/>
    <w:rsid w:val="53E16BCC"/>
    <w:rsid w:val="53E37E9F"/>
    <w:rsid w:val="53E4D7D6"/>
    <w:rsid w:val="53E4DA5F"/>
    <w:rsid w:val="53E58563"/>
    <w:rsid w:val="53E6812B"/>
    <w:rsid w:val="53E70005"/>
    <w:rsid w:val="53E8D9FA"/>
    <w:rsid w:val="53EA1015"/>
    <w:rsid w:val="53EA3803"/>
    <w:rsid w:val="53ED6250"/>
    <w:rsid w:val="53EF093B"/>
    <w:rsid w:val="53EF7E36"/>
    <w:rsid w:val="53F034D3"/>
    <w:rsid w:val="53F2CB0F"/>
    <w:rsid w:val="53F2DF55"/>
    <w:rsid w:val="53F3C48C"/>
    <w:rsid w:val="53F4D1C1"/>
    <w:rsid w:val="53F56B95"/>
    <w:rsid w:val="53F5B23D"/>
    <w:rsid w:val="53F6303D"/>
    <w:rsid w:val="53F7730D"/>
    <w:rsid w:val="53F8194E"/>
    <w:rsid w:val="53F8F253"/>
    <w:rsid w:val="53F90D9A"/>
    <w:rsid w:val="53FB2791"/>
    <w:rsid w:val="53FC86D4"/>
    <w:rsid w:val="53FCB3C1"/>
    <w:rsid w:val="53FCC0F1"/>
    <w:rsid w:val="53FCC50F"/>
    <w:rsid w:val="53FE6FAD"/>
    <w:rsid w:val="540035E9"/>
    <w:rsid w:val="5400A2E6"/>
    <w:rsid w:val="540118AF"/>
    <w:rsid w:val="54019FBD"/>
    <w:rsid w:val="54027265"/>
    <w:rsid w:val="5404A2EF"/>
    <w:rsid w:val="5404F551"/>
    <w:rsid w:val="5405D52D"/>
    <w:rsid w:val="540775D1"/>
    <w:rsid w:val="5407D5D1"/>
    <w:rsid w:val="540AC5FC"/>
    <w:rsid w:val="540C2AA8"/>
    <w:rsid w:val="540E6EEE"/>
    <w:rsid w:val="540F624D"/>
    <w:rsid w:val="54114983"/>
    <w:rsid w:val="54121E37"/>
    <w:rsid w:val="54129C68"/>
    <w:rsid w:val="5412ADE2"/>
    <w:rsid w:val="5413D591"/>
    <w:rsid w:val="5414D6A7"/>
    <w:rsid w:val="54151B8B"/>
    <w:rsid w:val="54158C97"/>
    <w:rsid w:val="5415A2C4"/>
    <w:rsid w:val="5415E8DA"/>
    <w:rsid w:val="5416BE5D"/>
    <w:rsid w:val="5416D01C"/>
    <w:rsid w:val="5417E432"/>
    <w:rsid w:val="54187877"/>
    <w:rsid w:val="5418B7BD"/>
    <w:rsid w:val="541A6541"/>
    <w:rsid w:val="541BE130"/>
    <w:rsid w:val="541CA638"/>
    <w:rsid w:val="541D743A"/>
    <w:rsid w:val="541F3EAE"/>
    <w:rsid w:val="541F9C87"/>
    <w:rsid w:val="5420AB09"/>
    <w:rsid w:val="5420DFF3"/>
    <w:rsid w:val="54212B4B"/>
    <w:rsid w:val="542150D6"/>
    <w:rsid w:val="5421657F"/>
    <w:rsid w:val="5423286B"/>
    <w:rsid w:val="54232A67"/>
    <w:rsid w:val="54247724"/>
    <w:rsid w:val="5424CC1F"/>
    <w:rsid w:val="54273BCB"/>
    <w:rsid w:val="54273C7A"/>
    <w:rsid w:val="542A05E7"/>
    <w:rsid w:val="542B1CC9"/>
    <w:rsid w:val="542CAED7"/>
    <w:rsid w:val="542CF7E1"/>
    <w:rsid w:val="542D09DD"/>
    <w:rsid w:val="542D9329"/>
    <w:rsid w:val="542DA732"/>
    <w:rsid w:val="542E2108"/>
    <w:rsid w:val="542FC8CE"/>
    <w:rsid w:val="5431E5D8"/>
    <w:rsid w:val="5432C355"/>
    <w:rsid w:val="5432D0CA"/>
    <w:rsid w:val="5433CB81"/>
    <w:rsid w:val="54374528"/>
    <w:rsid w:val="5437989D"/>
    <w:rsid w:val="5438FFAF"/>
    <w:rsid w:val="5439B57C"/>
    <w:rsid w:val="543B7785"/>
    <w:rsid w:val="543C3215"/>
    <w:rsid w:val="543CC93D"/>
    <w:rsid w:val="543E8E53"/>
    <w:rsid w:val="543ED7D1"/>
    <w:rsid w:val="54414536"/>
    <w:rsid w:val="5441BE14"/>
    <w:rsid w:val="5442A946"/>
    <w:rsid w:val="544778AB"/>
    <w:rsid w:val="544AF91B"/>
    <w:rsid w:val="544B806F"/>
    <w:rsid w:val="544C3649"/>
    <w:rsid w:val="544D1BFA"/>
    <w:rsid w:val="544DAF87"/>
    <w:rsid w:val="5452AC06"/>
    <w:rsid w:val="545402FC"/>
    <w:rsid w:val="5456AA86"/>
    <w:rsid w:val="54578C78"/>
    <w:rsid w:val="54582A8E"/>
    <w:rsid w:val="5459BED4"/>
    <w:rsid w:val="545DD887"/>
    <w:rsid w:val="545E3727"/>
    <w:rsid w:val="5460324D"/>
    <w:rsid w:val="5460D964"/>
    <w:rsid w:val="54638D2A"/>
    <w:rsid w:val="5466CDB4"/>
    <w:rsid w:val="546740AD"/>
    <w:rsid w:val="54691420"/>
    <w:rsid w:val="54693752"/>
    <w:rsid w:val="546A8309"/>
    <w:rsid w:val="546CBA3F"/>
    <w:rsid w:val="546E796A"/>
    <w:rsid w:val="546F8039"/>
    <w:rsid w:val="546FEDFE"/>
    <w:rsid w:val="5471D5A7"/>
    <w:rsid w:val="547483EC"/>
    <w:rsid w:val="54754286"/>
    <w:rsid w:val="54767363"/>
    <w:rsid w:val="547722C1"/>
    <w:rsid w:val="547750BC"/>
    <w:rsid w:val="54786BFC"/>
    <w:rsid w:val="5478A0DA"/>
    <w:rsid w:val="547AAA19"/>
    <w:rsid w:val="547ABDDF"/>
    <w:rsid w:val="547B38DD"/>
    <w:rsid w:val="547B4BB7"/>
    <w:rsid w:val="547D08C6"/>
    <w:rsid w:val="547E713A"/>
    <w:rsid w:val="547F445A"/>
    <w:rsid w:val="547F8545"/>
    <w:rsid w:val="548321E8"/>
    <w:rsid w:val="54838ED7"/>
    <w:rsid w:val="5483A0BF"/>
    <w:rsid w:val="5484F520"/>
    <w:rsid w:val="54875C99"/>
    <w:rsid w:val="54879C2A"/>
    <w:rsid w:val="54894F76"/>
    <w:rsid w:val="5489B592"/>
    <w:rsid w:val="548A0E3A"/>
    <w:rsid w:val="548AA402"/>
    <w:rsid w:val="548B8FAF"/>
    <w:rsid w:val="548F5272"/>
    <w:rsid w:val="548FA24B"/>
    <w:rsid w:val="5492A473"/>
    <w:rsid w:val="5494C7B8"/>
    <w:rsid w:val="5495596B"/>
    <w:rsid w:val="54958745"/>
    <w:rsid w:val="549B1D2C"/>
    <w:rsid w:val="549B38C8"/>
    <w:rsid w:val="549BE1EB"/>
    <w:rsid w:val="549BF766"/>
    <w:rsid w:val="549C77E4"/>
    <w:rsid w:val="549DCEE5"/>
    <w:rsid w:val="549FC2D8"/>
    <w:rsid w:val="54A06381"/>
    <w:rsid w:val="54A0E812"/>
    <w:rsid w:val="54A226D6"/>
    <w:rsid w:val="54A40E89"/>
    <w:rsid w:val="54A43F0F"/>
    <w:rsid w:val="54A596F6"/>
    <w:rsid w:val="54A81A25"/>
    <w:rsid w:val="54A875CA"/>
    <w:rsid w:val="54A90B70"/>
    <w:rsid w:val="54A93039"/>
    <w:rsid w:val="54AA38E6"/>
    <w:rsid w:val="54AAA29C"/>
    <w:rsid w:val="54AAF1EA"/>
    <w:rsid w:val="54AE720B"/>
    <w:rsid w:val="54B3C90E"/>
    <w:rsid w:val="54B524EF"/>
    <w:rsid w:val="54B6C256"/>
    <w:rsid w:val="54B7AC6D"/>
    <w:rsid w:val="54B8D255"/>
    <w:rsid w:val="54BB46C8"/>
    <w:rsid w:val="54BBB9D0"/>
    <w:rsid w:val="54BDE323"/>
    <w:rsid w:val="54BE086D"/>
    <w:rsid w:val="54BE7858"/>
    <w:rsid w:val="54BF028A"/>
    <w:rsid w:val="54C0BA88"/>
    <w:rsid w:val="54C2C402"/>
    <w:rsid w:val="54C3E103"/>
    <w:rsid w:val="54C449A2"/>
    <w:rsid w:val="54C48C7C"/>
    <w:rsid w:val="54C6A047"/>
    <w:rsid w:val="54C7773E"/>
    <w:rsid w:val="54C89041"/>
    <w:rsid w:val="54C9E849"/>
    <w:rsid w:val="54CACB14"/>
    <w:rsid w:val="54D088E9"/>
    <w:rsid w:val="54D1B08D"/>
    <w:rsid w:val="54D279F5"/>
    <w:rsid w:val="54D75242"/>
    <w:rsid w:val="54D85DFD"/>
    <w:rsid w:val="54D8604D"/>
    <w:rsid w:val="54D97BBA"/>
    <w:rsid w:val="54D9CF9B"/>
    <w:rsid w:val="54DB6E5A"/>
    <w:rsid w:val="54DCEC3E"/>
    <w:rsid w:val="54DF0E73"/>
    <w:rsid w:val="54DF6C7B"/>
    <w:rsid w:val="54E571F3"/>
    <w:rsid w:val="54E590DA"/>
    <w:rsid w:val="54E6683B"/>
    <w:rsid w:val="54E8AE71"/>
    <w:rsid w:val="54E9BDA0"/>
    <w:rsid w:val="54E9EB98"/>
    <w:rsid w:val="54EA3635"/>
    <w:rsid w:val="54EBBB4A"/>
    <w:rsid w:val="54EC56A5"/>
    <w:rsid w:val="54EE6B0A"/>
    <w:rsid w:val="54F0C675"/>
    <w:rsid w:val="54F2459A"/>
    <w:rsid w:val="54F50CBE"/>
    <w:rsid w:val="54F78FEC"/>
    <w:rsid w:val="54F99D9B"/>
    <w:rsid w:val="54F9A19B"/>
    <w:rsid w:val="54F9AC1D"/>
    <w:rsid w:val="54F9BC3E"/>
    <w:rsid w:val="54FC331C"/>
    <w:rsid w:val="54FC81A6"/>
    <w:rsid w:val="54FD3248"/>
    <w:rsid w:val="54FEA0CA"/>
    <w:rsid w:val="54FEB1AA"/>
    <w:rsid w:val="55000791"/>
    <w:rsid w:val="55003EF0"/>
    <w:rsid w:val="55007D25"/>
    <w:rsid w:val="5500DD27"/>
    <w:rsid w:val="5502BA16"/>
    <w:rsid w:val="550332A5"/>
    <w:rsid w:val="550413F4"/>
    <w:rsid w:val="5504E1D2"/>
    <w:rsid w:val="5506E281"/>
    <w:rsid w:val="55073343"/>
    <w:rsid w:val="55087ABF"/>
    <w:rsid w:val="550E358D"/>
    <w:rsid w:val="55130F21"/>
    <w:rsid w:val="5514C727"/>
    <w:rsid w:val="551550AA"/>
    <w:rsid w:val="551608F6"/>
    <w:rsid w:val="551650D9"/>
    <w:rsid w:val="551B49A4"/>
    <w:rsid w:val="551BBC49"/>
    <w:rsid w:val="551EBCDE"/>
    <w:rsid w:val="5521867D"/>
    <w:rsid w:val="55253B01"/>
    <w:rsid w:val="55276477"/>
    <w:rsid w:val="55282AAF"/>
    <w:rsid w:val="552A3B42"/>
    <w:rsid w:val="552A3DD4"/>
    <w:rsid w:val="552C30B9"/>
    <w:rsid w:val="552C47C4"/>
    <w:rsid w:val="552DF43B"/>
    <w:rsid w:val="552F35E2"/>
    <w:rsid w:val="552F5156"/>
    <w:rsid w:val="552F97F8"/>
    <w:rsid w:val="5532C729"/>
    <w:rsid w:val="5533C41A"/>
    <w:rsid w:val="55341CC5"/>
    <w:rsid w:val="55344B32"/>
    <w:rsid w:val="553576C8"/>
    <w:rsid w:val="5535C032"/>
    <w:rsid w:val="5536D173"/>
    <w:rsid w:val="5537B14A"/>
    <w:rsid w:val="5537E506"/>
    <w:rsid w:val="55390E98"/>
    <w:rsid w:val="553A3D19"/>
    <w:rsid w:val="553D60E9"/>
    <w:rsid w:val="553ED719"/>
    <w:rsid w:val="553EDA7B"/>
    <w:rsid w:val="55410A72"/>
    <w:rsid w:val="554158EF"/>
    <w:rsid w:val="55442756"/>
    <w:rsid w:val="55451F80"/>
    <w:rsid w:val="5547DBAA"/>
    <w:rsid w:val="5547EB95"/>
    <w:rsid w:val="55486696"/>
    <w:rsid w:val="55486A28"/>
    <w:rsid w:val="5548D706"/>
    <w:rsid w:val="5548F16D"/>
    <w:rsid w:val="5549B52E"/>
    <w:rsid w:val="554CE9F3"/>
    <w:rsid w:val="554D8D75"/>
    <w:rsid w:val="554FEB99"/>
    <w:rsid w:val="555029CB"/>
    <w:rsid w:val="55538AEA"/>
    <w:rsid w:val="55571EFE"/>
    <w:rsid w:val="55573795"/>
    <w:rsid w:val="555A664D"/>
    <w:rsid w:val="555B5470"/>
    <w:rsid w:val="55601845"/>
    <w:rsid w:val="5567B9AF"/>
    <w:rsid w:val="556B2CCA"/>
    <w:rsid w:val="557158EA"/>
    <w:rsid w:val="5573AA85"/>
    <w:rsid w:val="5573D963"/>
    <w:rsid w:val="5574FCF2"/>
    <w:rsid w:val="5575AF9C"/>
    <w:rsid w:val="55791EA4"/>
    <w:rsid w:val="5579FC52"/>
    <w:rsid w:val="557AD169"/>
    <w:rsid w:val="557B4268"/>
    <w:rsid w:val="5581071C"/>
    <w:rsid w:val="55837A77"/>
    <w:rsid w:val="55850A83"/>
    <w:rsid w:val="55852E0C"/>
    <w:rsid w:val="55865214"/>
    <w:rsid w:val="55865777"/>
    <w:rsid w:val="558823F2"/>
    <w:rsid w:val="558A6E4A"/>
    <w:rsid w:val="558BB0F7"/>
    <w:rsid w:val="558C616B"/>
    <w:rsid w:val="558C7199"/>
    <w:rsid w:val="558D5BB1"/>
    <w:rsid w:val="55924C54"/>
    <w:rsid w:val="5592C774"/>
    <w:rsid w:val="5592D88B"/>
    <w:rsid w:val="55930906"/>
    <w:rsid w:val="5593D06D"/>
    <w:rsid w:val="5595FD53"/>
    <w:rsid w:val="559A1F07"/>
    <w:rsid w:val="559A6F14"/>
    <w:rsid w:val="559B6999"/>
    <w:rsid w:val="559B69B0"/>
    <w:rsid w:val="559C97E1"/>
    <w:rsid w:val="559DBC22"/>
    <w:rsid w:val="559DEE77"/>
    <w:rsid w:val="559E38E9"/>
    <w:rsid w:val="559FD7C9"/>
    <w:rsid w:val="559FF330"/>
    <w:rsid w:val="55A0CFEF"/>
    <w:rsid w:val="55A4EC14"/>
    <w:rsid w:val="55A52841"/>
    <w:rsid w:val="55A57E82"/>
    <w:rsid w:val="55A5FE5B"/>
    <w:rsid w:val="55A730FB"/>
    <w:rsid w:val="55A91BBC"/>
    <w:rsid w:val="55AAF226"/>
    <w:rsid w:val="55ABE3A2"/>
    <w:rsid w:val="55ACABD8"/>
    <w:rsid w:val="55AF8859"/>
    <w:rsid w:val="55B0679D"/>
    <w:rsid w:val="55B2ED27"/>
    <w:rsid w:val="55B379AC"/>
    <w:rsid w:val="55B635A2"/>
    <w:rsid w:val="55B7A8F4"/>
    <w:rsid w:val="55B9AF18"/>
    <w:rsid w:val="55BA8ACA"/>
    <w:rsid w:val="55BBDE57"/>
    <w:rsid w:val="55BC5C94"/>
    <w:rsid w:val="55BE4EF3"/>
    <w:rsid w:val="55BEDDC3"/>
    <w:rsid w:val="55BFF137"/>
    <w:rsid w:val="55C10BA0"/>
    <w:rsid w:val="55C1A93A"/>
    <w:rsid w:val="55C2B719"/>
    <w:rsid w:val="55C344DC"/>
    <w:rsid w:val="55C4380C"/>
    <w:rsid w:val="55C6089B"/>
    <w:rsid w:val="55C66A7E"/>
    <w:rsid w:val="55C70B47"/>
    <w:rsid w:val="55C804C8"/>
    <w:rsid w:val="55C9B7D5"/>
    <w:rsid w:val="55C9C66F"/>
    <w:rsid w:val="55CC0ADD"/>
    <w:rsid w:val="55CE63C7"/>
    <w:rsid w:val="55D04130"/>
    <w:rsid w:val="55D0F685"/>
    <w:rsid w:val="55D17534"/>
    <w:rsid w:val="55D1E8A1"/>
    <w:rsid w:val="55D23B2D"/>
    <w:rsid w:val="55D250E0"/>
    <w:rsid w:val="55D30194"/>
    <w:rsid w:val="55D4609C"/>
    <w:rsid w:val="55D4BFFE"/>
    <w:rsid w:val="55D4D15A"/>
    <w:rsid w:val="55D58F6E"/>
    <w:rsid w:val="55D59838"/>
    <w:rsid w:val="55D641B8"/>
    <w:rsid w:val="55D9B844"/>
    <w:rsid w:val="55DA1E04"/>
    <w:rsid w:val="55DAB70A"/>
    <w:rsid w:val="55E3FB52"/>
    <w:rsid w:val="55E41174"/>
    <w:rsid w:val="55E50AB5"/>
    <w:rsid w:val="55EAEB20"/>
    <w:rsid w:val="55ED1E6C"/>
    <w:rsid w:val="55EEF9AF"/>
    <w:rsid w:val="55EF4A90"/>
    <w:rsid w:val="55F0D573"/>
    <w:rsid w:val="55F18C4A"/>
    <w:rsid w:val="55F1B53A"/>
    <w:rsid w:val="55F1D6D4"/>
    <w:rsid w:val="55F2C035"/>
    <w:rsid w:val="55F34347"/>
    <w:rsid w:val="55F65647"/>
    <w:rsid w:val="55F79800"/>
    <w:rsid w:val="55F977F4"/>
    <w:rsid w:val="55F98EA5"/>
    <w:rsid w:val="55FA0E4F"/>
    <w:rsid w:val="55FA1DEF"/>
    <w:rsid w:val="55FADF9D"/>
    <w:rsid w:val="55FB85DA"/>
    <w:rsid w:val="55FD27AC"/>
    <w:rsid w:val="55FF1A7D"/>
    <w:rsid w:val="55FF494B"/>
    <w:rsid w:val="56004E79"/>
    <w:rsid w:val="5600D667"/>
    <w:rsid w:val="5600D814"/>
    <w:rsid w:val="560136E0"/>
    <w:rsid w:val="5603E7E2"/>
    <w:rsid w:val="560487EE"/>
    <w:rsid w:val="5605D783"/>
    <w:rsid w:val="560635C8"/>
    <w:rsid w:val="56072F1B"/>
    <w:rsid w:val="5609DF0F"/>
    <w:rsid w:val="560AB2CB"/>
    <w:rsid w:val="560C8135"/>
    <w:rsid w:val="560C9058"/>
    <w:rsid w:val="560E2CAF"/>
    <w:rsid w:val="56130AA0"/>
    <w:rsid w:val="56133A38"/>
    <w:rsid w:val="5613CD9A"/>
    <w:rsid w:val="56155F9C"/>
    <w:rsid w:val="561617C9"/>
    <w:rsid w:val="5616321B"/>
    <w:rsid w:val="561635C8"/>
    <w:rsid w:val="56167812"/>
    <w:rsid w:val="561AAB79"/>
    <w:rsid w:val="561ACFB5"/>
    <w:rsid w:val="561AF675"/>
    <w:rsid w:val="561BF82E"/>
    <w:rsid w:val="561F3031"/>
    <w:rsid w:val="56202549"/>
    <w:rsid w:val="56207DCC"/>
    <w:rsid w:val="56233845"/>
    <w:rsid w:val="5624591C"/>
    <w:rsid w:val="56245C75"/>
    <w:rsid w:val="5625A0AF"/>
    <w:rsid w:val="5626E0EB"/>
    <w:rsid w:val="562768BC"/>
    <w:rsid w:val="56289C49"/>
    <w:rsid w:val="5629C47E"/>
    <w:rsid w:val="562A57DE"/>
    <w:rsid w:val="562B7B8C"/>
    <w:rsid w:val="562B8299"/>
    <w:rsid w:val="562F35D7"/>
    <w:rsid w:val="56301B77"/>
    <w:rsid w:val="563573E8"/>
    <w:rsid w:val="5635AB01"/>
    <w:rsid w:val="5635C840"/>
    <w:rsid w:val="56364C9F"/>
    <w:rsid w:val="56389AB7"/>
    <w:rsid w:val="5638B35B"/>
    <w:rsid w:val="5638C167"/>
    <w:rsid w:val="5639223A"/>
    <w:rsid w:val="56398E28"/>
    <w:rsid w:val="5639FC51"/>
    <w:rsid w:val="563AC502"/>
    <w:rsid w:val="563C32EC"/>
    <w:rsid w:val="563E5DC0"/>
    <w:rsid w:val="56400F70"/>
    <w:rsid w:val="5641432C"/>
    <w:rsid w:val="5641D6DA"/>
    <w:rsid w:val="56427D13"/>
    <w:rsid w:val="5643DF1E"/>
    <w:rsid w:val="564525EB"/>
    <w:rsid w:val="56454924"/>
    <w:rsid w:val="56454A31"/>
    <w:rsid w:val="56485525"/>
    <w:rsid w:val="56487221"/>
    <w:rsid w:val="5648D7AF"/>
    <w:rsid w:val="56496683"/>
    <w:rsid w:val="564A0F1B"/>
    <w:rsid w:val="564C120C"/>
    <w:rsid w:val="564C2F6A"/>
    <w:rsid w:val="564C5A8D"/>
    <w:rsid w:val="564CF3FD"/>
    <w:rsid w:val="564D7E8B"/>
    <w:rsid w:val="564E4BB9"/>
    <w:rsid w:val="564F1467"/>
    <w:rsid w:val="5651516E"/>
    <w:rsid w:val="5657F911"/>
    <w:rsid w:val="565824A0"/>
    <w:rsid w:val="5658BE42"/>
    <w:rsid w:val="56590FA0"/>
    <w:rsid w:val="565AF858"/>
    <w:rsid w:val="565BBFBA"/>
    <w:rsid w:val="565BBFC9"/>
    <w:rsid w:val="56606575"/>
    <w:rsid w:val="566121DF"/>
    <w:rsid w:val="566571AB"/>
    <w:rsid w:val="5666A012"/>
    <w:rsid w:val="5669152D"/>
    <w:rsid w:val="56693090"/>
    <w:rsid w:val="566B24C9"/>
    <w:rsid w:val="566C4BEB"/>
    <w:rsid w:val="566E4FAF"/>
    <w:rsid w:val="5670385A"/>
    <w:rsid w:val="567263CF"/>
    <w:rsid w:val="5674F245"/>
    <w:rsid w:val="56752F2A"/>
    <w:rsid w:val="5675382C"/>
    <w:rsid w:val="567B7CA5"/>
    <w:rsid w:val="567BA3B8"/>
    <w:rsid w:val="567D677B"/>
    <w:rsid w:val="567E8064"/>
    <w:rsid w:val="5682FAC1"/>
    <w:rsid w:val="5684194E"/>
    <w:rsid w:val="56847B67"/>
    <w:rsid w:val="5688E906"/>
    <w:rsid w:val="568AD8BD"/>
    <w:rsid w:val="568B92ED"/>
    <w:rsid w:val="568BE60E"/>
    <w:rsid w:val="568DEDFA"/>
    <w:rsid w:val="568E1442"/>
    <w:rsid w:val="568FD62D"/>
    <w:rsid w:val="56933241"/>
    <w:rsid w:val="56943300"/>
    <w:rsid w:val="5695E67D"/>
    <w:rsid w:val="56970FB1"/>
    <w:rsid w:val="5697E961"/>
    <w:rsid w:val="5699A075"/>
    <w:rsid w:val="569BC703"/>
    <w:rsid w:val="569D0459"/>
    <w:rsid w:val="569F6CF1"/>
    <w:rsid w:val="56A5AA0E"/>
    <w:rsid w:val="56A757CF"/>
    <w:rsid w:val="56A849A6"/>
    <w:rsid w:val="56AA3354"/>
    <w:rsid w:val="56AD4142"/>
    <w:rsid w:val="56ADDD58"/>
    <w:rsid w:val="56AFFED5"/>
    <w:rsid w:val="56B0D510"/>
    <w:rsid w:val="56B1B7A1"/>
    <w:rsid w:val="56B3B754"/>
    <w:rsid w:val="56B60626"/>
    <w:rsid w:val="56B7D770"/>
    <w:rsid w:val="56B862A1"/>
    <w:rsid w:val="56B9085A"/>
    <w:rsid w:val="56BAB3C1"/>
    <w:rsid w:val="56BABDD3"/>
    <w:rsid w:val="56BB0623"/>
    <w:rsid w:val="56BEF141"/>
    <w:rsid w:val="56BF1291"/>
    <w:rsid w:val="56BF2094"/>
    <w:rsid w:val="56BF990D"/>
    <w:rsid w:val="56BFA942"/>
    <w:rsid w:val="56BFB9C5"/>
    <w:rsid w:val="56C1C755"/>
    <w:rsid w:val="56C24981"/>
    <w:rsid w:val="56C6E30B"/>
    <w:rsid w:val="56C878A6"/>
    <w:rsid w:val="56CA0A05"/>
    <w:rsid w:val="56CAA93B"/>
    <w:rsid w:val="56CEDDDE"/>
    <w:rsid w:val="56D0D783"/>
    <w:rsid w:val="56D0EBA2"/>
    <w:rsid w:val="56D10D98"/>
    <w:rsid w:val="56D1909D"/>
    <w:rsid w:val="56D1C153"/>
    <w:rsid w:val="56D3804A"/>
    <w:rsid w:val="56D4194F"/>
    <w:rsid w:val="56D43EB5"/>
    <w:rsid w:val="56D5059E"/>
    <w:rsid w:val="56DD1A1D"/>
    <w:rsid w:val="56E1338E"/>
    <w:rsid w:val="56E180EF"/>
    <w:rsid w:val="56E27808"/>
    <w:rsid w:val="56EC0D0B"/>
    <w:rsid w:val="56EC1BC5"/>
    <w:rsid w:val="56ECC729"/>
    <w:rsid w:val="56EF27CF"/>
    <w:rsid w:val="56F25622"/>
    <w:rsid w:val="56F55E28"/>
    <w:rsid w:val="56F5E2E7"/>
    <w:rsid w:val="56F8090F"/>
    <w:rsid w:val="56F89287"/>
    <w:rsid w:val="56F94E0C"/>
    <w:rsid w:val="56FA69DD"/>
    <w:rsid w:val="56FB91F6"/>
    <w:rsid w:val="56FC7E3D"/>
    <w:rsid w:val="56FF5C43"/>
    <w:rsid w:val="56FFFC97"/>
    <w:rsid w:val="57023957"/>
    <w:rsid w:val="5702EB43"/>
    <w:rsid w:val="57041420"/>
    <w:rsid w:val="57050565"/>
    <w:rsid w:val="57059BC2"/>
    <w:rsid w:val="57074E96"/>
    <w:rsid w:val="57078AAF"/>
    <w:rsid w:val="5707F64C"/>
    <w:rsid w:val="57083F06"/>
    <w:rsid w:val="5708AAF1"/>
    <w:rsid w:val="5708FA57"/>
    <w:rsid w:val="570A59A8"/>
    <w:rsid w:val="570A6E00"/>
    <w:rsid w:val="570C34ED"/>
    <w:rsid w:val="570D6634"/>
    <w:rsid w:val="57112AD2"/>
    <w:rsid w:val="57115E8B"/>
    <w:rsid w:val="57116E5D"/>
    <w:rsid w:val="57128921"/>
    <w:rsid w:val="57134A19"/>
    <w:rsid w:val="5713E392"/>
    <w:rsid w:val="5714454B"/>
    <w:rsid w:val="57147BF8"/>
    <w:rsid w:val="5714BB9F"/>
    <w:rsid w:val="571A033C"/>
    <w:rsid w:val="571A0436"/>
    <w:rsid w:val="571CF8C0"/>
    <w:rsid w:val="571DC356"/>
    <w:rsid w:val="571DC497"/>
    <w:rsid w:val="571FD8B2"/>
    <w:rsid w:val="57209477"/>
    <w:rsid w:val="57211E63"/>
    <w:rsid w:val="57215BAC"/>
    <w:rsid w:val="57248AA2"/>
    <w:rsid w:val="572554E6"/>
    <w:rsid w:val="5725CD76"/>
    <w:rsid w:val="5727D140"/>
    <w:rsid w:val="57289905"/>
    <w:rsid w:val="5728FF78"/>
    <w:rsid w:val="572A024A"/>
    <w:rsid w:val="572B770A"/>
    <w:rsid w:val="572DB455"/>
    <w:rsid w:val="572FE646"/>
    <w:rsid w:val="5731102F"/>
    <w:rsid w:val="57341B3F"/>
    <w:rsid w:val="57341BCC"/>
    <w:rsid w:val="57359535"/>
    <w:rsid w:val="5739A65D"/>
    <w:rsid w:val="573A8313"/>
    <w:rsid w:val="573A877B"/>
    <w:rsid w:val="573C2DC0"/>
    <w:rsid w:val="573CFD52"/>
    <w:rsid w:val="573D055D"/>
    <w:rsid w:val="573D6F1D"/>
    <w:rsid w:val="573F3C98"/>
    <w:rsid w:val="573FC024"/>
    <w:rsid w:val="573FD422"/>
    <w:rsid w:val="574297EE"/>
    <w:rsid w:val="574365A0"/>
    <w:rsid w:val="574505D4"/>
    <w:rsid w:val="57467A54"/>
    <w:rsid w:val="5747F3AB"/>
    <w:rsid w:val="57481E41"/>
    <w:rsid w:val="5749A4DE"/>
    <w:rsid w:val="574A6118"/>
    <w:rsid w:val="574CF287"/>
    <w:rsid w:val="574DD2AA"/>
    <w:rsid w:val="574E6F58"/>
    <w:rsid w:val="574F24FF"/>
    <w:rsid w:val="574F29F3"/>
    <w:rsid w:val="57518DA4"/>
    <w:rsid w:val="5753858A"/>
    <w:rsid w:val="57542FFA"/>
    <w:rsid w:val="57586DD5"/>
    <w:rsid w:val="5758C27C"/>
    <w:rsid w:val="57596309"/>
    <w:rsid w:val="575B275E"/>
    <w:rsid w:val="575CDD3C"/>
    <w:rsid w:val="5760A312"/>
    <w:rsid w:val="576255C5"/>
    <w:rsid w:val="5764D288"/>
    <w:rsid w:val="57669921"/>
    <w:rsid w:val="5767521E"/>
    <w:rsid w:val="576B479D"/>
    <w:rsid w:val="576C6E1A"/>
    <w:rsid w:val="576C9405"/>
    <w:rsid w:val="576F6C6E"/>
    <w:rsid w:val="577108ED"/>
    <w:rsid w:val="57717B5B"/>
    <w:rsid w:val="57744027"/>
    <w:rsid w:val="577578C5"/>
    <w:rsid w:val="5775CB35"/>
    <w:rsid w:val="577929E4"/>
    <w:rsid w:val="577B8772"/>
    <w:rsid w:val="577C2C04"/>
    <w:rsid w:val="577C90B8"/>
    <w:rsid w:val="577D6486"/>
    <w:rsid w:val="577D8EEA"/>
    <w:rsid w:val="577DA102"/>
    <w:rsid w:val="577EC918"/>
    <w:rsid w:val="57802686"/>
    <w:rsid w:val="578078BB"/>
    <w:rsid w:val="57823BEC"/>
    <w:rsid w:val="57824663"/>
    <w:rsid w:val="5782DD59"/>
    <w:rsid w:val="5783A894"/>
    <w:rsid w:val="5784FA2C"/>
    <w:rsid w:val="57857F52"/>
    <w:rsid w:val="578609F2"/>
    <w:rsid w:val="57884B46"/>
    <w:rsid w:val="578AD072"/>
    <w:rsid w:val="578C5AD1"/>
    <w:rsid w:val="578D31EE"/>
    <w:rsid w:val="578DABCD"/>
    <w:rsid w:val="578E409F"/>
    <w:rsid w:val="57907E1C"/>
    <w:rsid w:val="5791DFB8"/>
    <w:rsid w:val="579327DE"/>
    <w:rsid w:val="579602D1"/>
    <w:rsid w:val="579658C7"/>
    <w:rsid w:val="57971B01"/>
    <w:rsid w:val="5799C7E0"/>
    <w:rsid w:val="579A19C9"/>
    <w:rsid w:val="579A527B"/>
    <w:rsid w:val="579AA257"/>
    <w:rsid w:val="579DB1BE"/>
    <w:rsid w:val="57A6B1E8"/>
    <w:rsid w:val="57A7742D"/>
    <w:rsid w:val="57A98F0D"/>
    <w:rsid w:val="57AAEE70"/>
    <w:rsid w:val="57AB8758"/>
    <w:rsid w:val="57AC24AE"/>
    <w:rsid w:val="57AE4D1E"/>
    <w:rsid w:val="57B08B32"/>
    <w:rsid w:val="57B10AC7"/>
    <w:rsid w:val="57B13EE5"/>
    <w:rsid w:val="57B1B115"/>
    <w:rsid w:val="57B1CD1E"/>
    <w:rsid w:val="57B3AF90"/>
    <w:rsid w:val="57B91120"/>
    <w:rsid w:val="57B9A111"/>
    <w:rsid w:val="57BA12A9"/>
    <w:rsid w:val="57BE4369"/>
    <w:rsid w:val="57C05B8E"/>
    <w:rsid w:val="57C0CB73"/>
    <w:rsid w:val="57C1A033"/>
    <w:rsid w:val="57C3EB2E"/>
    <w:rsid w:val="57C5D91C"/>
    <w:rsid w:val="57C66619"/>
    <w:rsid w:val="57CA61C6"/>
    <w:rsid w:val="57CA72B6"/>
    <w:rsid w:val="57CD2958"/>
    <w:rsid w:val="57CED0F9"/>
    <w:rsid w:val="57CFEDAD"/>
    <w:rsid w:val="57D1ED93"/>
    <w:rsid w:val="57D27CC7"/>
    <w:rsid w:val="57D4998A"/>
    <w:rsid w:val="57D54E9E"/>
    <w:rsid w:val="57D770AB"/>
    <w:rsid w:val="57D7D806"/>
    <w:rsid w:val="57D8A0E6"/>
    <w:rsid w:val="57D8C0AD"/>
    <w:rsid w:val="57D97B9F"/>
    <w:rsid w:val="57D9B64F"/>
    <w:rsid w:val="57DBDFD1"/>
    <w:rsid w:val="57DC83DC"/>
    <w:rsid w:val="57DCF1BC"/>
    <w:rsid w:val="57DFB094"/>
    <w:rsid w:val="57E008F6"/>
    <w:rsid w:val="57E0576B"/>
    <w:rsid w:val="57E0D2A2"/>
    <w:rsid w:val="57E10675"/>
    <w:rsid w:val="57E26C69"/>
    <w:rsid w:val="57E28AD4"/>
    <w:rsid w:val="57E398F2"/>
    <w:rsid w:val="57E429D8"/>
    <w:rsid w:val="57E4359F"/>
    <w:rsid w:val="57E5059F"/>
    <w:rsid w:val="57E560F3"/>
    <w:rsid w:val="57E69A88"/>
    <w:rsid w:val="57E70E57"/>
    <w:rsid w:val="57E7A3AC"/>
    <w:rsid w:val="57E88387"/>
    <w:rsid w:val="57EBB9D9"/>
    <w:rsid w:val="57EBD291"/>
    <w:rsid w:val="57EC3984"/>
    <w:rsid w:val="57EE2634"/>
    <w:rsid w:val="57EF534C"/>
    <w:rsid w:val="57F0B95D"/>
    <w:rsid w:val="57F185A1"/>
    <w:rsid w:val="57F1888E"/>
    <w:rsid w:val="57F22E21"/>
    <w:rsid w:val="57F69677"/>
    <w:rsid w:val="57F71CE0"/>
    <w:rsid w:val="57F87265"/>
    <w:rsid w:val="57F8F3B5"/>
    <w:rsid w:val="57FD055A"/>
    <w:rsid w:val="57FDDDDA"/>
    <w:rsid w:val="57FE2132"/>
    <w:rsid w:val="57FEC7A2"/>
    <w:rsid w:val="5800A521"/>
    <w:rsid w:val="5803464B"/>
    <w:rsid w:val="5803893D"/>
    <w:rsid w:val="5803F59E"/>
    <w:rsid w:val="58053359"/>
    <w:rsid w:val="5806F04B"/>
    <w:rsid w:val="580898D6"/>
    <w:rsid w:val="5809FCEF"/>
    <w:rsid w:val="580BF36A"/>
    <w:rsid w:val="580CE3E5"/>
    <w:rsid w:val="5812EEA0"/>
    <w:rsid w:val="58148B16"/>
    <w:rsid w:val="5814D59C"/>
    <w:rsid w:val="5814EE50"/>
    <w:rsid w:val="581516E4"/>
    <w:rsid w:val="5815F545"/>
    <w:rsid w:val="581952ED"/>
    <w:rsid w:val="5819B4E7"/>
    <w:rsid w:val="581A6AC8"/>
    <w:rsid w:val="581AA8A8"/>
    <w:rsid w:val="581B1CE9"/>
    <w:rsid w:val="581B5224"/>
    <w:rsid w:val="581D4B22"/>
    <w:rsid w:val="581E33EF"/>
    <w:rsid w:val="582002C1"/>
    <w:rsid w:val="5820CFB8"/>
    <w:rsid w:val="5823B522"/>
    <w:rsid w:val="582418FF"/>
    <w:rsid w:val="582572E4"/>
    <w:rsid w:val="58262A09"/>
    <w:rsid w:val="5826D294"/>
    <w:rsid w:val="58299891"/>
    <w:rsid w:val="582A2DFC"/>
    <w:rsid w:val="582A7839"/>
    <w:rsid w:val="582C0853"/>
    <w:rsid w:val="582CEDD2"/>
    <w:rsid w:val="582D6626"/>
    <w:rsid w:val="582EA155"/>
    <w:rsid w:val="582F037C"/>
    <w:rsid w:val="5830D809"/>
    <w:rsid w:val="58323696"/>
    <w:rsid w:val="583375DF"/>
    <w:rsid w:val="5833D564"/>
    <w:rsid w:val="5839090F"/>
    <w:rsid w:val="5839CB92"/>
    <w:rsid w:val="583B6193"/>
    <w:rsid w:val="583C0615"/>
    <w:rsid w:val="583C4501"/>
    <w:rsid w:val="58405BD3"/>
    <w:rsid w:val="584098D0"/>
    <w:rsid w:val="58420A50"/>
    <w:rsid w:val="58477C20"/>
    <w:rsid w:val="584CB45F"/>
    <w:rsid w:val="584DBCDE"/>
    <w:rsid w:val="584F2313"/>
    <w:rsid w:val="584FFE78"/>
    <w:rsid w:val="5850C511"/>
    <w:rsid w:val="58553DED"/>
    <w:rsid w:val="5855A52E"/>
    <w:rsid w:val="5856208B"/>
    <w:rsid w:val="58583EBD"/>
    <w:rsid w:val="585846B4"/>
    <w:rsid w:val="5858E145"/>
    <w:rsid w:val="585A457C"/>
    <w:rsid w:val="585AD48D"/>
    <w:rsid w:val="585BCF30"/>
    <w:rsid w:val="585D92CC"/>
    <w:rsid w:val="585DFF89"/>
    <w:rsid w:val="585EDE50"/>
    <w:rsid w:val="585F07F1"/>
    <w:rsid w:val="585F6CC6"/>
    <w:rsid w:val="585FCB59"/>
    <w:rsid w:val="58603B9B"/>
    <w:rsid w:val="58644051"/>
    <w:rsid w:val="5867FD40"/>
    <w:rsid w:val="5869518B"/>
    <w:rsid w:val="58698DBE"/>
    <w:rsid w:val="5869BFD6"/>
    <w:rsid w:val="586A5CC1"/>
    <w:rsid w:val="586B5E8C"/>
    <w:rsid w:val="586D65A8"/>
    <w:rsid w:val="586DB9B2"/>
    <w:rsid w:val="58705A1F"/>
    <w:rsid w:val="58723F64"/>
    <w:rsid w:val="58725171"/>
    <w:rsid w:val="58730D59"/>
    <w:rsid w:val="5873EAE1"/>
    <w:rsid w:val="587558F9"/>
    <w:rsid w:val="5875AFFA"/>
    <w:rsid w:val="5877450D"/>
    <w:rsid w:val="5879AF73"/>
    <w:rsid w:val="5879DCC9"/>
    <w:rsid w:val="587A9543"/>
    <w:rsid w:val="587BD0B7"/>
    <w:rsid w:val="587DB47F"/>
    <w:rsid w:val="587DDB1B"/>
    <w:rsid w:val="5882B9F5"/>
    <w:rsid w:val="5882CEC4"/>
    <w:rsid w:val="588346EE"/>
    <w:rsid w:val="5883CAA1"/>
    <w:rsid w:val="5883E466"/>
    <w:rsid w:val="5883E898"/>
    <w:rsid w:val="5883F237"/>
    <w:rsid w:val="588671BF"/>
    <w:rsid w:val="588789E1"/>
    <w:rsid w:val="5887CA8D"/>
    <w:rsid w:val="588829C3"/>
    <w:rsid w:val="5888E375"/>
    <w:rsid w:val="588A4B07"/>
    <w:rsid w:val="588BABF7"/>
    <w:rsid w:val="588FB1D4"/>
    <w:rsid w:val="58930CF7"/>
    <w:rsid w:val="58931B4D"/>
    <w:rsid w:val="5894B08B"/>
    <w:rsid w:val="58954073"/>
    <w:rsid w:val="58977260"/>
    <w:rsid w:val="589912E0"/>
    <w:rsid w:val="589961BF"/>
    <w:rsid w:val="589A281B"/>
    <w:rsid w:val="589A56CD"/>
    <w:rsid w:val="589B557E"/>
    <w:rsid w:val="589B9BA7"/>
    <w:rsid w:val="589C0EB3"/>
    <w:rsid w:val="589C19A7"/>
    <w:rsid w:val="589C6E9B"/>
    <w:rsid w:val="589C79D5"/>
    <w:rsid w:val="589D8D6A"/>
    <w:rsid w:val="589DA49D"/>
    <w:rsid w:val="589DEB2C"/>
    <w:rsid w:val="589EE12D"/>
    <w:rsid w:val="589EFF11"/>
    <w:rsid w:val="589F6F6A"/>
    <w:rsid w:val="58A30C25"/>
    <w:rsid w:val="58A36A5A"/>
    <w:rsid w:val="58A46D88"/>
    <w:rsid w:val="58A479F7"/>
    <w:rsid w:val="58A74C00"/>
    <w:rsid w:val="58A7AB16"/>
    <w:rsid w:val="58A80C22"/>
    <w:rsid w:val="58A842F6"/>
    <w:rsid w:val="58AD3FDC"/>
    <w:rsid w:val="58B154C5"/>
    <w:rsid w:val="58B23EAD"/>
    <w:rsid w:val="58B2EB4A"/>
    <w:rsid w:val="58B36F21"/>
    <w:rsid w:val="58B4975D"/>
    <w:rsid w:val="58B4BB30"/>
    <w:rsid w:val="58B4FDFD"/>
    <w:rsid w:val="58B7824B"/>
    <w:rsid w:val="58B9E488"/>
    <w:rsid w:val="58BAB728"/>
    <w:rsid w:val="58BC339A"/>
    <w:rsid w:val="58BC7A92"/>
    <w:rsid w:val="58BDE78C"/>
    <w:rsid w:val="58BF61FC"/>
    <w:rsid w:val="58C79AAF"/>
    <w:rsid w:val="58C7A97B"/>
    <w:rsid w:val="58C7ACAE"/>
    <w:rsid w:val="58C8102F"/>
    <w:rsid w:val="58C843C3"/>
    <w:rsid w:val="58C88995"/>
    <w:rsid w:val="58CC4DAB"/>
    <w:rsid w:val="58CC7C13"/>
    <w:rsid w:val="58CCA88D"/>
    <w:rsid w:val="58CE0C14"/>
    <w:rsid w:val="58CE46A1"/>
    <w:rsid w:val="58CE4E85"/>
    <w:rsid w:val="58CFD4A5"/>
    <w:rsid w:val="58D1B423"/>
    <w:rsid w:val="58D22EFF"/>
    <w:rsid w:val="58D4CA7C"/>
    <w:rsid w:val="58D4CCE1"/>
    <w:rsid w:val="58D599E7"/>
    <w:rsid w:val="58D66390"/>
    <w:rsid w:val="58D69EED"/>
    <w:rsid w:val="58D7F123"/>
    <w:rsid w:val="58D80443"/>
    <w:rsid w:val="58D82EE5"/>
    <w:rsid w:val="58DA98EA"/>
    <w:rsid w:val="58DAA04A"/>
    <w:rsid w:val="58DAD286"/>
    <w:rsid w:val="58DE09E8"/>
    <w:rsid w:val="58DE752F"/>
    <w:rsid w:val="58DF69CA"/>
    <w:rsid w:val="58E04927"/>
    <w:rsid w:val="58E0499D"/>
    <w:rsid w:val="58E0B77C"/>
    <w:rsid w:val="58E13982"/>
    <w:rsid w:val="58E1F9F2"/>
    <w:rsid w:val="58E39EE8"/>
    <w:rsid w:val="58E47C50"/>
    <w:rsid w:val="58E4FD85"/>
    <w:rsid w:val="58E584AC"/>
    <w:rsid w:val="58E58ED4"/>
    <w:rsid w:val="58E796A0"/>
    <w:rsid w:val="58E8E4C7"/>
    <w:rsid w:val="58E97107"/>
    <w:rsid w:val="58EA19B6"/>
    <w:rsid w:val="58EA407A"/>
    <w:rsid w:val="58EB57AC"/>
    <w:rsid w:val="58ED7A20"/>
    <w:rsid w:val="58EDF32C"/>
    <w:rsid w:val="58EE9602"/>
    <w:rsid w:val="58EF684B"/>
    <w:rsid w:val="58F08B9D"/>
    <w:rsid w:val="58F0F01D"/>
    <w:rsid w:val="58F2FE0C"/>
    <w:rsid w:val="58F55F54"/>
    <w:rsid w:val="58F7681F"/>
    <w:rsid w:val="58F8AEE8"/>
    <w:rsid w:val="58F954BE"/>
    <w:rsid w:val="58FA1C8A"/>
    <w:rsid w:val="58FD80F2"/>
    <w:rsid w:val="58FF8605"/>
    <w:rsid w:val="590090FB"/>
    <w:rsid w:val="5900B25F"/>
    <w:rsid w:val="59046CC4"/>
    <w:rsid w:val="5905CFC1"/>
    <w:rsid w:val="59068361"/>
    <w:rsid w:val="59069980"/>
    <w:rsid w:val="59093C2A"/>
    <w:rsid w:val="590966F6"/>
    <w:rsid w:val="590ACD38"/>
    <w:rsid w:val="590B94CD"/>
    <w:rsid w:val="590BC7E5"/>
    <w:rsid w:val="590F4DD8"/>
    <w:rsid w:val="590F4F51"/>
    <w:rsid w:val="5910F55A"/>
    <w:rsid w:val="59127A48"/>
    <w:rsid w:val="59139B9E"/>
    <w:rsid w:val="5914AAE0"/>
    <w:rsid w:val="59153050"/>
    <w:rsid w:val="5917577C"/>
    <w:rsid w:val="5917C221"/>
    <w:rsid w:val="5917E62D"/>
    <w:rsid w:val="5917F059"/>
    <w:rsid w:val="5919FFB2"/>
    <w:rsid w:val="591B3015"/>
    <w:rsid w:val="591CAF48"/>
    <w:rsid w:val="591DBF47"/>
    <w:rsid w:val="591F360E"/>
    <w:rsid w:val="591FFD32"/>
    <w:rsid w:val="5921209C"/>
    <w:rsid w:val="59212943"/>
    <w:rsid w:val="59217675"/>
    <w:rsid w:val="59273D06"/>
    <w:rsid w:val="5927FE4A"/>
    <w:rsid w:val="5928907D"/>
    <w:rsid w:val="5928F994"/>
    <w:rsid w:val="59294DF4"/>
    <w:rsid w:val="5929886A"/>
    <w:rsid w:val="59299734"/>
    <w:rsid w:val="592AAF31"/>
    <w:rsid w:val="592C33FD"/>
    <w:rsid w:val="592C4861"/>
    <w:rsid w:val="592CF84A"/>
    <w:rsid w:val="592DA6A3"/>
    <w:rsid w:val="59322FBA"/>
    <w:rsid w:val="5934DC5B"/>
    <w:rsid w:val="593654ED"/>
    <w:rsid w:val="59393FE8"/>
    <w:rsid w:val="59394113"/>
    <w:rsid w:val="593B126D"/>
    <w:rsid w:val="593B6C99"/>
    <w:rsid w:val="593C4915"/>
    <w:rsid w:val="593E0802"/>
    <w:rsid w:val="593E11AE"/>
    <w:rsid w:val="593E58CF"/>
    <w:rsid w:val="593E7178"/>
    <w:rsid w:val="59403975"/>
    <w:rsid w:val="59410F6D"/>
    <w:rsid w:val="59412EBC"/>
    <w:rsid w:val="59426433"/>
    <w:rsid w:val="59459BD6"/>
    <w:rsid w:val="5945BEED"/>
    <w:rsid w:val="5946DA1E"/>
    <w:rsid w:val="5947B393"/>
    <w:rsid w:val="594910C8"/>
    <w:rsid w:val="594917B0"/>
    <w:rsid w:val="594A6401"/>
    <w:rsid w:val="594A9AAC"/>
    <w:rsid w:val="594BDC11"/>
    <w:rsid w:val="594C4DFD"/>
    <w:rsid w:val="594D55BE"/>
    <w:rsid w:val="594DC4DB"/>
    <w:rsid w:val="594F72FA"/>
    <w:rsid w:val="59512C7D"/>
    <w:rsid w:val="595159A0"/>
    <w:rsid w:val="5951BA05"/>
    <w:rsid w:val="59526D46"/>
    <w:rsid w:val="595330C9"/>
    <w:rsid w:val="5954522D"/>
    <w:rsid w:val="5954E181"/>
    <w:rsid w:val="59571955"/>
    <w:rsid w:val="595A089F"/>
    <w:rsid w:val="595A8717"/>
    <w:rsid w:val="595BF4C3"/>
    <w:rsid w:val="595C1D2F"/>
    <w:rsid w:val="595EB24F"/>
    <w:rsid w:val="595F7280"/>
    <w:rsid w:val="59604C1D"/>
    <w:rsid w:val="59620C22"/>
    <w:rsid w:val="59629E1A"/>
    <w:rsid w:val="5962E6DE"/>
    <w:rsid w:val="5963851B"/>
    <w:rsid w:val="5965430B"/>
    <w:rsid w:val="596C3A1C"/>
    <w:rsid w:val="5971E469"/>
    <w:rsid w:val="597456FC"/>
    <w:rsid w:val="5974CA2D"/>
    <w:rsid w:val="5974D78D"/>
    <w:rsid w:val="59753809"/>
    <w:rsid w:val="597571C4"/>
    <w:rsid w:val="59760CBD"/>
    <w:rsid w:val="5978EC23"/>
    <w:rsid w:val="59790576"/>
    <w:rsid w:val="597BC50D"/>
    <w:rsid w:val="597D8EDF"/>
    <w:rsid w:val="597E23BA"/>
    <w:rsid w:val="597F11BE"/>
    <w:rsid w:val="5980D22A"/>
    <w:rsid w:val="59813D23"/>
    <w:rsid w:val="59839D7E"/>
    <w:rsid w:val="5983F361"/>
    <w:rsid w:val="5985C7E1"/>
    <w:rsid w:val="5986D714"/>
    <w:rsid w:val="59897B92"/>
    <w:rsid w:val="598F4AAB"/>
    <w:rsid w:val="598F6DFF"/>
    <w:rsid w:val="599023BE"/>
    <w:rsid w:val="5991B40D"/>
    <w:rsid w:val="59925A5F"/>
    <w:rsid w:val="59935E93"/>
    <w:rsid w:val="59979FA1"/>
    <w:rsid w:val="5997BB63"/>
    <w:rsid w:val="59994DF6"/>
    <w:rsid w:val="599A1763"/>
    <w:rsid w:val="599A29B7"/>
    <w:rsid w:val="599C0164"/>
    <w:rsid w:val="599C6666"/>
    <w:rsid w:val="599C6753"/>
    <w:rsid w:val="599D19E3"/>
    <w:rsid w:val="599D76E7"/>
    <w:rsid w:val="599E1325"/>
    <w:rsid w:val="599F205C"/>
    <w:rsid w:val="59A019B7"/>
    <w:rsid w:val="59A1BA84"/>
    <w:rsid w:val="59A42EEE"/>
    <w:rsid w:val="59A5C8A3"/>
    <w:rsid w:val="59A5F071"/>
    <w:rsid w:val="59A5FA4C"/>
    <w:rsid w:val="59A74FDF"/>
    <w:rsid w:val="59A8BB2E"/>
    <w:rsid w:val="59A91382"/>
    <w:rsid w:val="59AA1444"/>
    <w:rsid w:val="59AA1C34"/>
    <w:rsid w:val="59AB6296"/>
    <w:rsid w:val="59ABB0CB"/>
    <w:rsid w:val="59AD392B"/>
    <w:rsid w:val="59AE1EA6"/>
    <w:rsid w:val="59B270E2"/>
    <w:rsid w:val="59B563BB"/>
    <w:rsid w:val="59B5E56B"/>
    <w:rsid w:val="59B627C3"/>
    <w:rsid w:val="59B794F4"/>
    <w:rsid w:val="59B9A001"/>
    <w:rsid w:val="59BAB5B8"/>
    <w:rsid w:val="59BACC4D"/>
    <w:rsid w:val="59BAE561"/>
    <w:rsid w:val="59BBB0D7"/>
    <w:rsid w:val="59BBDC8F"/>
    <w:rsid w:val="59BC0845"/>
    <w:rsid w:val="59BFB91E"/>
    <w:rsid w:val="59C01F42"/>
    <w:rsid w:val="59C13EB1"/>
    <w:rsid w:val="59CA3322"/>
    <w:rsid w:val="59CEE53B"/>
    <w:rsid w:val="59D2AA9C"/>
    <w:rsid w:val="59D50C8F"/>
    <w:rsid w:val="59D52A4C"/>
    <w:rsid w:val="59D683BC"/>
    <w:rsid w:val="59D74596"/>
    <w:rsid w:val="59D8B989"/>
    <w:rsid w:val="59D9D82B"/>
    <w:rsid w:val="59DB6D20"/>
    <w:rsid w:val="59DCEB5F"/>
    <w:rsid w:val="59DD0EBA"/>
    <w:rsid w:val="59E34052"/>
    <w:rsid w:val="59E4C681"/>
    <w:rsid w:val="59EAF775"/>
    <w:rsid w:val="59EE1E4B"/>
    <w:rsid w:val="59F1729B"/>
    <w:rsid w:val="59F2730B"/>
    <w:rsid w:val="59F32B0D"/>
    <w:rsid w:val="59F518C3"/>
    <w:rsid w:val="59F51BA0"/>
    <w:rsid w:val="59F63861"/>
    <w:rsid w:val="59F6B227"/>
    <w:rsid w:val="59F9B99D"/>
    <w:rsid w:val="59FAF8B3"/>
    <w:rsid w:val="59FBC952"/>
    <w:rsid w:val="59FC0763"/>
    <w:rsid w:val="59FD31BB"/>
    <w:rsid w:val="59FE8A54"/>
    <w:rsid w:val="59FEC641"/>
    <w:rsid w:val="59FFCB8D"/>
    <w:rsid w:val="5A0016DE"/>
    <w:rsid w:val="5A0124BA"/>
    <w:rsid w:val="5A03C8F4"/>
    <w:rsid w:val="5A041864"/>
    <w:rsid w:val="5A041983"/>
    <w:rsid w:val="5A044637"/>
    <w:rsid w:val="5A0571D2"/>
    <w:rsid w:val="5A05DA2D"/>
    <w:rsid w:val="5A0767D0"/>
    <w:rsid w:val="5A078712"/>
    <w:rsid w:val="5A088FA1"/>
    <w:rsid w:val="5A08BAA5"/>
    <w:rsid w:val="5A0980D7"/>
    <w:rsid w:val="5A0BFE24"/>
    <w:rsid w:val="5A0CE541"/>
    <w:rsid w:val="5A0D2DCF"/>
    <w:rsid w:val="5A0E67CC"/>
    <w:rsid w:val="5A0F116B"/>
    <w:rsid w:val="5A0F3ED1"/>
    <w:rsid w:val="5A139ED1"/>
    <w:rsid w:val="5A15DFF7"/>
    <w:rsid w:val="5A15FC6A"/>
    <w:rsid w:val="5A1653CD"/>
    <w:rsid w:val="5A166CC8"/>
    <w:rsid w:val="5A17BA68"/>
    <w:rsid w:val="5A19BCD9"/>
    <w:rsid w:val="5A1ADB41"/>
    <w:rsid w:val="5A1B5674"/>
    <w:rsid w:val="5A1B656F"/>
    <w:rsid w:val="5A1B6AA4"/>
    <w:rsid w:val="5A1D8A31"/>
    <w:rsid w:val="5A1DDF06"/>
    <w:rsid w:val="5A201987"/>
    <w:rsid w:val="5A203745"/>
    <w:rsid w:val="5A20B58A"/>
    <w:rsid w:val="5A24BAE6"/>
    <w:rsid w:val="5A275F48"/>
    <w:rsid w:val="5A285A6F"/>
    <w:rsid w:val="5A290764"/>
    <w:rsid w:val="5A2B0D5C"/>
    <w:rsid w:val="5A2C5000"/>
    <w:rsid w:val="5A2E6FEE"/>
    <w:rsid w:val="5A2E880B"/>
    <w:rsid w:val="5A3093AC"/>
    <w:rsid w:val="5A315EA6"/>
    <w:rsid w:val="5A31AE80"/>
    <w:rsid w:val="5A33F78F"/>
    <w:rsid w:val="5A34DA90"/>
    <w:rsid w:val="5A34ECC1"/>
    <w:rsid w:val="5A361A33"/>
    <w:rsid w:val="5A36D3FA"/>
    <w:rsid w:val="5A37E3D4"/>
    <w:rsid w:val="5A397A91"/>
    <w:rsid w:val="5A3E3336"/>
    <w:rsid w:val="5A3FE878"/>
    <w:rsid w:val="5A416009"/>
    <w:rsid w:val="5A41D6A0"/>
    <w:rsid w:val="5A429F3E"/>
    <w:rsid w:val="5A43BBA8"/>
    <w:rsid w:val="5A44F440"/>
    <w:rsid w:val="5A4525D8"/>
    <w:rsid w:val="5A455513"/>
    <w:rsid w:val="5A45B352"/>
    <w:rsid w:val="5A46A9B3"/>
    <w:rsid w:val="5A47C010"/>
    <w:rsid w:val="5A48A474"/>
    <w:rsid w:val="5A4D9896"/>
    <w:rsid w:val="5A4E0267"/>
    <w:rsid w:val="5A4FD63C"/>
    <w:rsid w:val="5A527727"/>
    <w:rsid w:val="5A52A115"/>
    <w:rsid w:val="5A52AFFC"/>
    <w:rsid w:val="5A53118D"/>
    <w:rsid w:val="5A576F1A"/>
    <w:rsid w:val="5A596214"/>
    <w:rsid w:val="5A596683"/>
    <w:rsid w:val="5A5D982D"/>
    <w:rsid w:val="5A5DF850"/>
    <w:rsid w:val="5A5E94ED"/>
    <w:rsid w:val="5A608523"/>
    <w:rsid w:val="5A631CC2"/>
    <w:rsid w:val="5A6369A8"/>
    <w:rsid w:val="5A647ABD"/>
    <w:rsid w:val="5A668A70"/>
    <w:rsid w:val="5A694611"/>
    <w:rsid w:val="5A6956B7"/>
    <w:rsid w:val="5A6A1A4C"/>
    <w:rsid w:val="5A6B3953"/>
    <w:rsid w:val="5A6CC278"/>
    <w:rsid w:val="5A6CD951"/>
    <w:rsid w:val="5A6EF9B4"/>
    <w:rsid w:val="5A6F536F"/>
    <w:rsid w:val="5A705979"/>
    <w:rsid w:val="5A718C18"/>
    <w:rsid w:val="5A720841"/>
    <w:rsid w:val="5A72E980"/>
    <w:rsid w:val="5A73225F"/>
    <w:rsid w:val="5A7421E9"/>
    <w:rsid w:val="5A766EFD"/>
    <w:rsid w:val="5A767738"/>
    <w:rsid w:val="5A775A15"/>
    <w:rsid w:val="5A78D38A"/>
    <w:rsid w:val="5A7A3228"/>
    <w:rsid w:val="5A7B9F99"/>
    <w:rsid w:val="5A7DDB82"/>
    <w:rsid w:val="5A7EE658"/>
    <w:rsid w:val="5A82DD82"/>
    <w:rsid w:val="5A83A472"/>
    <w:rsid w:val="5A8452D4"/>
    <w:rsid w:val="5A85552B"/>
    <w:rsid w:val="5A85ABF9"/>
    <w:rsid w:val="5A87B8F5"/>
    <w:rsid w:val="5A886D76"/>
    <w:rsid w:val="5A88F01C"/>
    <w:rsid w:val="5A891492"/>
    <w:rsid w:val="5A896C48"/>
    <w:rsid w:val="5A897F36"/>
    <w:rsid w:val="5A89BC80"/>
    <w:rsid w:val="5A914A0E"/>
    <w:rsid w:val="5A92946E"/>
    <w:rsid w:val="5A934286"/>
    <w:rsid w:val="5A93C8B3"/>
    <w:rsid w:val="5A955852"/>
    <w:rsid w:val="5A96F86E"/>
    <w:rsid w:val="5A994544"/>
    <w:rsid w:val="5A99B364"/>
    <w:rsid w:val="5A99E329"/>
    <w:rsid w:val="5A9B707A"/>
    <w:rsid w:val="5A9B79DD"/>
    <w:rsid w:val="5A9D0458"/>
    <w:rsid w:val="5A9D5C21"/>
    <w:rsid w:val="5A9DA6C5"/>
    <w:rsid w:val="5A9E4DEA"/>
    <w:rsid w:val="5A9EEB2F"/>
    <w:rsid w:val="5AA0B79C"/>
    <w:rsid w:val="5AA53A1C"/>
    <w:rsid w:val="5AA6B341"/>
    <w:rsid w:val="5AA91323"/>
    <w:rsid w:val="5AA91A08"/>
    <w:rsid w:val="5AA9C182"/>
    <w:rsid w:val="5AAAB024"/>
    <w:rsid w:val="5AAB1E2F"/>
    <w:rsid w:val="5AB187BE"/>
    <w:rsid w:val="5AB2FD4A"/>
    <w:rsid w:val="5AB3D0F8"/>
    <w:rsid w:val="5AB3E78B"/>
    <w:rsid w:val="5AB448D7"/>
    <w:rsid w:val="5AB60655"/>
    <w:rsid w:val="5AB6F29C"/>
    <w:rsid w:val="5AB885CE"/>
    <w:rsid w:val="5AB88B93"/>
    <w:rsid w:val="5ABA3ADA"/>
    <w:rsid w:val="5ABAB55C"/>
    <w:rsid w:val="5ABDB6EC"/>
    <w:rsid w:val="5AC18C62"/>
    <w:rsid w:val="5AC4BF23"/>
    <w:rsid w:val="5AC66032"/>
    <w:rsid w:val="5AC6B46A"/>
    <w:rsid w:val="5AC7C8F8"/>
    <w:rsid w:val="5AC7EBE4"/>
    <w:rsid w:val="5AC81108"/>
    <w:rsid w:val="5AC856B8"/>
    <w:rsid w:val="5AC96E1E"/>
    <w:rsid w:val="5ACA1027"/>
    <w:rsid w:val="5ACCB9DD"/>
    <w:rsid w:val="5ACCFA30"/>
    <w:rsid w:val="5ACD41F0"/>
    <w:rsid w:val="5ACEA688"/>
    <w:rsid w:val="5AD0F53E"/>
    <w:rsid w:val="5AD126CE"/>
    <w:rsid w:val="5AD4B15A"/>
    <w:rsid w:val="5AD5AA01"/>
    <w:rsid w:val="5AD5EAFF"/>
    <w:rsid w:val="5AD6480F"/>
    <w:rsid w:val="5AD75FB0"/>
    <w:rsid w:val="5AD81976"/>
    <w:rsid w:val="5AD96DC1"/>
    <w:rsid w:val="5ADBDA9B"/>
    <w:rsid w:val="5ADD7FB3"/>
    <w:rsid w:val="5AE015CB"/>
    <w:rsid w:val="5AE28D55"/>
    <w:rsid w:val="5AE3BAD9"/>
    <w:rsid w:val="5AE57242"/>
    <w:rsid w:val="5AE60FDC"/>
    <w:rsid w:val="5AE7684A"/>
    <w:rsid w:val="5AE789E1"/>
    <w:rsid w:val="5AE80F2A"/>
    <w:rsid w:val="5AE975C3"/>
    <w:rsid w:val="5AEA13C0"/>
    <w:rsid w:val="5AEACE49"/>
    <w:rsid w:val="5AEAD232"/>
    <w:rsid w:val="5AEB2F3A"/>
    <w:rsid w:val="5AEB7976"/>
    <w:rsid w:val="5AEF9652"/>
    <w:rsid w:val="5AF04A9E"/>
    <w:rsid w:val="5AF32F98"/>
    <w:rsid w:val="5AF4CBF9"/>
    <w:rsid w:val="5AF68DED"/>
    <w:rsid w:val="5AF72E75"/>
    <w:rsid w:val="5AFBA88C"/>
    <w:rsid w:val="5AFC98F7"/>
    <w:rsid w:val="5AFEA655"/>
    <w:rsid w:val="5AFF557C"/>
    <w:rsid w:val="5AFF8F35"/>
    <w:rsid w:val="5B00A7E5"/>
    <w:rsid w:val="5B00D38F"/>
    <w:rsid w:val="5B0227E9"/>
    <w:rsid w:val="5B037936"/>
    <w:rsid w:val="5B0491B9"/>
    <w:rsid w:val="5B056363"/>
    <w:rsid w:val="5B07BF04"/>
    <w:rsid w:val="5B081AF7"/>
    <w:rsid w:val="5B086D12"/>
    <w:rsid w:val="5B08DFF8"/>
    <w:rsid w:val="5B09DFFA"/>
    <w:rsid w:val="5B0A0C56"/>
    <w:rsid w:val="5B0A483C"/>
    <w:rsid w:val="5B0A8125"/>
    <w:rsid w:val="5B0AD716"/>
    <w:rsid w:val="5B0CA0E8"/>
    <w:rsid w:val="5B0D820F"/>
    <w:rsid w:val="5B0D9C6D"/>
    <w:rsid w:val="5B0F5146"/>
    <w:rsid w:val="5B10EE04"/>
    <w:rsid w:val="5B1117F2"/>
    <w:rsid w:val="5B122217"/>
    <w:rsid w:val="5B138093"/>
    <w:rsid w:val="5B13B8CA"/>
    <w:rsid w:val="5B16D719"/>
    <w:rsid w:val="5B17956E"/>
    <w:rsid w:val="5B18F35B"/>
    <w:rsid w:val="5B192537"/>
    <w:rsid w:val="5B193256"/>
    <w:rsid w:val="5B1C1C13"/>
    <w:rsid w:val="5B1C21AD"/>
    <w:rsid w:val="5B1C6776"/>
    <w:rsid w:val="5B1D213C"/>
    <w:rsid w:val="5B20F2B9"/>
    <w:rsid w:val="5B2139BC"/>
    <w:rsid w:val="5B223BAA"/>
    <w:rsid w:val="5B24FA2C"/>
    <w:rsid w:val="5B277E61"/>
    <w:rsid w:val="5B29E7EF"/>
    <w:rsid w:val="5B2A0914"/>
    <w:rsid w:val="5B2A5954"/>
    <w:rsid w:val="5B2D3D20"/>
    <w:rsid w:val="5B2DA160"/>
    <w:rsid w:val="5B3023A7"/>
    <w:rsid w:val="5B321509"/>
    <w:rsid w:val="5B32565F"/>
    <w:rsid w:val="5B3303BC"/>
    <w:rsid w:val="5B338BC4"/>
    <w:rsid w:val="5B33B8F3"/>
    <w:rsid w:val="5B346F5E"/>
    <w:rsid w:val="5B363961"/>
    <w:rsid w:val="5B37222C"/>
    <w:rsid w:val="5B39287C"/>
    <w:rsid w:val="5B393657"/>
    <w:rsid w:val="5B397E73"/>
    <w:rsid w:val="5B3A5D09"/>
    <w:rsid w:val="5B3C8F41"/>
    <w:rsid w:val="5B3DB9CF"/>
    <w:rsid w:val="5B3E0F29"/>
    <w:rsid w:val="5B428524"/>
    <w:rsid w:val="5B42EDAB"/>
    <w:rsid w:val="5B433A41"/>
    <w:rsid w:val="5B444F36"/>
    <w:rsid w:val="5B44CE4B"/>
    <w:rsid w:val="5B45CF0B"/>
    <w:rsid w:val="5B462C9B"/>
    <w:rsid w:val="5B4693AE"/>
    <w:rsid w:val="5B477926"/>
    <w:rsid w:val="5B48AEC9"/>
    <w:rsid w:val="5B4A2B02"/>
    <w:rsid w:val="5B4B2A05"/>
    <w:rsid w:val="5B4CF2E3"/>
    <w:rsid w:val="5B4E2DD0"/>
    <w:rsid w:val="5B4FE9D6"/>
    <w:rsid w:val="5B56AD2E"/>
    <w:rsid w:val="5B57CF55"/>
    <w:rsid w:val="5B5AA2CA"/>
    <w:rsid w:val="5B5BEFA3"/>
    <w:rsid w:val="5B5D2DF4"/>
    <w:rsid w:val="5B5D83AE"/>
    <w:rsid w:val="5B5E8311"/>
    <w:rsid w:val="5B5F9E67"/>
    <w:rsid w:val="5B5FCF9C"/>
    <w:rsid w:val="5B63368B"/>
    <w:rsid w:val="5B63DF41"/>
    <w:rsid w:val="5B65BBD0"/>
    <w:rsid w:val="5B66FFE7"/>
    <w:rsid w:val="5B67A35E"/>
    <w:rsid w:val="5B6AC129"/>
    <w:rsid w:val="5B6AE1E8"/>
    <w:rsid w:val="5B6BBA47"/>
    <w:rsid w:val="5B6D9B93"/>
    <w:rsid w:val="5B6DF3A5"/>
    <w:rsid w:val="5B6E2145"/>
    <w:rsid w:val="5B6F330B"/>
    <w:rsid w:val="5B701A7D"/>
    <w:rsid w:val="5B703E8E"/>
    <w:rsid w:val="5B712B0F"/>
    <w:rsid w:val="5B7190FB"/>
    <w:rsid w:val="5B7213BB"/>
    <w:rsid w:val="5B7524CA"/>
    <w:rsid w:val="5B762E75"/>
    <w:rsid w:val="5B77201D"/>
    <w:rsid w:val="5B77CA3D"/>
    <w:rsid w:val="5B7960D6"/>
    <w:rsid w:val="5B7AB394"/>
    <w:rsid w:val="5B7AF02D"/>
    <w:rsid w:val="5B7C2972"/>
    <w:rsid w:val="5B7E4A83"/>
    <w:rsid w:val="5B800805"/>
    <w:rsid w:val="5B810F57"/>
    <w:rsid w:val="5B82214B"/>
    <w:rsid w:val="5B8249F8"/>
    <w:rsid w:val="5B8430B5"/>
    <w:rsid w:val="5B84AE42"/>
    <w:rsid w:val="5B8518F0"/>
    <w:rsid w:val="5B855211"/>
    <w:rsid w:val="5B864D69"/>
    <w:rsid w:val="5B87256C"/>
    <w:rsid w:val="5B877052"/>
    <w:rsid w:val="5B87944E"/>
    <w:rsid w:val="5B8912D6"/>
    <w:rsid w:val="5B89F0A3"/>
    <w:rsid w:val="5B8D96C8"/>
    <w:rsid w:val="5B8DD054"/>
    <w:rsid w:val="5B8E26C0"/>
    <w:rsid w:val="5B8E640F"/>
    <w:rsid w:val="5B9229B8"/>
    <w:rsid w:val="5B947C30"/>
    <w:rsid w:val="5B9752A0"/>
    <w:rsid w:val="5B97FB58"/>
    <w:rsid w:val="5B9844B2"/>
    <w:rsid w:val="5B990965"/>
    <w:rsid w:val="5B99F413"/>
    <w:rsid w:val="5B9A5A58"/>
    <w:rsid w:val="5B9A9CD7"/>
    <w:rsid w:val="5B9B3307"/>
    <w:rsid w:val="5B9D22D8"/>
    <w:rsid w:val="5B9D76B0"/>
    <w:rsid w:val="5B9F2F09"/>
    <w:rsid w:val="5BA078E2"/>
    <w:rsid w:val="5BA15CE8"/>
    <w:rsid w:val="5BA24E5F"/>
    <w:rsid w:val="5BA38A68"/>
    <w:rsid w:val="5BA56D3F"/>
    <w:rsid w:val="5BA5A581"/>
    <w:rsid w:val="5BA5BA6F"/>
    <w:rsid w:val="5BA6683A"/>
    <w:rsid w:val="5BA6CEB2"/>
    <w:rsid w:val="5BA7BF34"/>
    <w:rsid w:val="5BA8B392"/>
    <w:rsid w:val="5BAABF67"/>
    <w:rsid w:val="5BAB00A9"/>
    <w:rsid w:val="5BAC0C69"/>
    <w:rsid w:val="5BADDA6D"/>
    <w:rsid w:val="5BAE11B4"/>
    <w:rsid w:val="5BAE81F9"/>
    <w:rsid w:val="5BAFDC24"/>
    <w:rsid w:val="5BB06C50"/>
    <w:rsid w:val="5BB0898B"/>
    <w:rsid w:val="5BB09614"/>
    <w:rsid w:val="5BB6BA3B"/>
    <w:rsid w:val="5BB76E72"/>
    <w:rsid w:val="5BB830EC"/>
    <w:rsid w:val="5BBA4C93"/>
    <w:rsid w:val="5BBE8139"/>
    <w:rsid w:val="5BC35789"/>
    <w:rsid w:val="5BC41FCB"/>
    <w:rsid w:val="5BC57823"/>
    <w:rsid w:val="5BC66A45"/>
    <w:rsid w:val="5BC785A8"/>
    <w:rsid w:val="5BC7A406"/>
    <w:rsid w:val="5BC7DC37"/>
    <w:rsid w:val="5BC7FD20"/>
    <w:rsid w:val="5BC8B521"/>
    <w:rsid w:val="5BCAADB9"/>
    <w:rsid w:val="5BCC59A3"/>
    <w:rsid w:val="5BCCD798"/>
    <w:rsid w:val="5BCCE9A1"/>
    <w:rsid w:val="5BCD7488"/>
    <w:rsid w:val="5BCD8CF1"/>
    <w:rsid w:val="5BCDDB59"/>
    <w:rsid w:val="5BCF4D06"/>
    <w:rsid w:val="5BD372B4"/>
    <w:rsid w:val="5BD59648"/>
    <w:rsid w:val="5BD64451"/>
    <w:rsid w:val="5BD978EE"/>
    <w:rsid w:val="5BDA56A4"/>
    <w:rsid w:val="5BDC76FC"/>
    <w:rsid w:val="5BDC8D44"/>
    <w:rsid w:val="5BE4EE15"/>
    <w:rsid w:val="5BE51335"/>
    <w:rsid w:val="5BE528C4"/>
    <w:rsid w:val="5BE5AD47"/>
    <w:rsid w:val="5BE5D258"/>
    <w:rsid w:val="5BE5F294"/>
    <w:rsid w:val="5BE60127"/>
    <w:rsid w:val="5BE6DC74"/>
    <w:rsid w:val="5BE9C0D7"/>
    <w:rsid w:val="5BEB7AD0"/>
    <w:rsid w:val="5BED211A"/>
    <w:rsid w:val="5BED25DD"/>
    <w:rsid w:val="5BEE9445"/>
    <w:rsid w:val="5BEECFE5"/>
    <w:rsid w:val="5BF06F8C"/>
    <w:rsid w:val="5BF07CE9"/>
    <w:rsid w:val="5BF13A9E"/>
    <w:rsid w:val="5BF4A731"/>
    <w:rsid w:val="5BF6C221"/>
    <w:rsid w:val="5BF7AEFB"/>
    <w:rsid w:val="5BF85AE0"/>
    <w:rsid w:val="5BFC28EB"/>
    <w:rsid w:val="5BFD6F80"/>
    <w:rsid w:val="5C00A22F"/>
    <w:rsid w:val="5C011ED2"/>
    <w:rsid w:val="5C017783"/>
    <w:rsid w:val="5C018A69"/>
    <w:rsid w:val="5C02839A"/>
    <w:rsid w:val="5C05B79B"/>
    <w:rsid w:val="5C05EF3E"/>
    <w:rsid w:val="5C089BE2"/>
    <w:rsid w:val="5C093ECB"/>
    <w:rsid w:val="5C098B22"/>
    <w:rsid w:val="5C0A47A5"/>
    <w:rsid w:val="5C0CBA21"/>
    <w:rsid w:val="5C0CE3CE"/>
    <w:rsid w:val="5C0D93A1"/>
    <w:rsid w:val="5C105386"/>
    <w:rsid w:val="5C1059E3"/>
    <w:rsid w:val="5C106486"/>
    <w:rsid w:val="5C1216D1"/>
    <w:rsid w:val="5C1258E2"/>
    <w:rsid w:val="5C12E909"/>
    <w:rsid w:val="5C131C70"/>
    <w:rsid w:val="5C139E37"/>
    <w:rsid w:val="5C178F4C"/>
    <w:rsid w:val="5C1805EF"/>
    <w:rsid w:val="5C18EA61"/>
    <w:rsid w:val="5C1C07A6"/>
    <w:rsid w:val="5C1C26C3"/>
    <w:rsid w:val="5C1D3379"/>
    <w:rsid w:val="5C1E046A"/>
    <w:rsid w:val="5C1E1E19"/>
    <w:rsid w:val="5C1FAFA2"/>
    <w:rsid w:val="5C225A0A"/>
    <w:rsid w:val="5C23A441"/>
    <w:rsid w:val="5C2466D9"/>
    <w:rsid w:val="5C24CA61"/>
    <w:rsid w:val="5C259888"/>
    <w:rsid w:val="5C265D54"/>
    <w:rsid w:val="5C26A0A7"/>
    <w:rsid w:val="5C283F94"/>
    <w:rsid w:val="5C2AD9B9"/>
    <w:rsid w:val="5C2BDDEB"/>
    <w:rsid w:val="5C2D41FC"/>
    <w:rsid w:val="5C2DD65A"/>
    <w:rsid w:val="5C3009F2"/>
    <w:rsid w:val="5C343736"/>
    <w:rsid w:val="5C356E8B"/>
    <w:rsid w:val="5C35FF74"/>
    <w:rsid w:val="5C366739"/>
    <w:rsid w:val="5C36C34A"/>
    <w:rsid w:val="5C3762AE"/>
    <w:rsid w:val="5C3B7101"/>
    <w:rsid w:val="5C3C3488"/>
    <w:rsid w:val="5C3CC1D4"/>
    <w:rsid w:val="5C40D8E7"/>
    <w:rsid w:val="5C416A37"/>
    <w:rsid w:val="5C426016"/>
    <w:rsid w:val="5C426B06"/>
    <w:rsid w:val="5C43BABC"/>
    <w:rsid w:val="5C43CD1D"/>
    <w:rsid w:val="5C44F2FF"/>
    <w:rsid w:val="5C45C185"/>
    <w:rsid w:val="5C477D00"/>
    <w:rsid w:val="5C47E788"/>
    <w:rsid w:val="5C4800E4"/>
    <w:rsid w:val="5C48F782"/>
    <w:rsid w:val="5C492204"/>
    <w:rsid w:val="5C495AEC"/>
    <w:rsid w:val="5C4C15A9"/>
    <w:rsid w:val="5C4D06F2"/>
    <w:rsid w:val="5C4D8896"/>
    <w:rsid w:val="5C4E5A37"/>
    <w:rsid w:val="5C4F6CC9"/>
    <w:rsid w:val="5C50235E"/>
    <w:rsid w:val="5C51810E"/>
    <w:rsid w:val="5C5193BC"/>
    <w:rsid w:val="5C51E23B"/>
    <w:rsid w:val="5C51EDF4"/>
    <w:rsid w:val="5C52A141"/>
    <w:rsid w:val="5C53A3AF"/>
    <w:rsid w:val="5C54AE75"/>
    <w:rsid w:val="5C553263"/>
    <w:rsid w:val="5C564C12"/>
    <w:rsid w:val="5C5A0E98"/>
    <w:rsid w:val="5C5B81A3"/>
    <w:rsid w:val="5C5B9948"/>
    <w:rsid w:val="5C5BB277"/>
    <w:rsid w:val="5C5D30FB"/>
    <w:rsid w:val="5C60ED6D"/>
    <w:rsid w:val="5C62946E"/>
    <w:rsid w:val="5C6355A5"/>
    <w:rsid w:val="5C644F44"/>
    <w:rsid w:val="5C669901"/>
    <w:rsid w:val="5C67796C"/>
    <w:rsid w:val="5C67DCAA"/>
    <w:rsid w:val="5C692879"/>
    <w:rsid w:val="5C696DE1"/>
    <w:rsid w:val="5C6AC4D9"/>
    <w:rsid w:val="5C6C239F"/>
    <w:rsid w:val="5C6DEB5F"/>
    <w:rsid w:val="5C6DED88"/>
    <w:rsid w:val="5C6E2BB1"/>
    <w:rsid w:val="5C6EAC92"/>
    <w:rsid w:val="5C6EB2B5"/>
    <w:rsid w:val="5C719F24"/>
    <w:rsid w:val="5C71C271"/>
    <w:rsid w:val="5C727201"/>
    <w:rsid w:val="5C72DF6C"/>
    <w:rsid w:val="5C74F75A"/>
    <w:rsid w:val="5C75774C"/>
    <w:rsid w:val="5C7680B7"/>
    <w:rsid w:val="5C769648"/>
    <w:rsid w:val="5C77C23F"/>
    <w:rsid w:val="5C78D3BE"/>
    <w:rsid w:val="5C7B5D0F"/>
    <w:rsid w:val="5C7BE194"/>
    <w:rsid w:val="5C7C37C2"/>
    <w:rsid w:val="5C7E8B40"/>
    <w:rsid w:val="5C7EF7F1"/>
    <w:rsid w:val="5C82914B"/>
    <w:rsid w:val="5C834890"/>
    <w:rsid w:val="5C835139"/>
    <w:rsid w:val="5C857BF4"/>
    <w:rsid w:val="5C85C695"/>
    <w:rsid w:val="5C8ADB08"/>
    <w:rsid w:val="5C8BF51B"/>
    <w:rsid w:val="5C8C8E16"/>
    <w:rsid w:val="5C8CA625"/>
    <w:rsid w:val="5C8D581D"/>
    <w:rsid w:val="5C9042CA"/>
    <w:rsid w:val="5C9068F3"/>
    <w:rsid w:val="5C90EE69"/>
    <w:rsid w:val="5C92D3AD"/>
    <w:rsid w:val="5C93C9DA"/>
    <w:rsid w:val="5C99B2AE"/>
    <w:rsid w:val="5C9C44A3"/>
    <w:rsid w:val="5C9D4D07"/>
    <w:rsid w:val="5C9E497F"/>
    <w:rsid w:val="5CA0C963"/>
    <w:rsid w:val="5CA2491A"/>
    <w:rsid w:val="5CA29A8F"/>
    <w:rsid w:val="5CA3B021"/>
    <w:rsid w:val="5CA5D303"/>
    <w:rsid w:val="5CA61591"/>
    <w:rsid w:val="5CA75B10"/>
    <w:rsid w:val="5CA89457"/>
    <w:rsid w:val="5CA97B03"/>
    <w:rsid w:val="5CAA49DF"/>
    <w:rsid w:val="5CAAF482"/>
    <w:rsid w:val="5CACB579"/>
    <w:rsid w:val="5CACF31C"/>
    <w:rsid w:val="5CAFFF60"/>
    <w:rsid w:val="5CB16173"/>
    <w:rsid w:val="5CB38497"/>
    <w:rsid w:val="5CB3FD79"/>
    <w:rsid w:val="5CB50867"/>
    <w:rsid w:val="5CB5ADC2"/>
    <w:rsid w:val="5CBBE5B5"/>
    <w:rsid w:val="5CBC17A4"/>
    <w:rsid w:val="5CBD1AEA"/>
    <w:rsid w:val="5CBD9F59"/>
    <w:rsid w:val="5CBE2B16"/>
    <w:rsid w:val="5CBFC0AC"/>
    <w:rsid w:val="5CC22745"/>
    <w:rsid w:val="5CC28A05"/>
    <w:rsid w:val="5CC41FEF"/>
    <w:rsid w:val="5CC4C38F"/>
    <w:rsid w:val="5CC50F08"/>
    <w:rsid w:val="5CC6EA9C"/>
    <w:rsid w:val="5CC767D1"/>
    <w:rsid w:val="5CC8FA53"/>
    <w:rsid w:val="5CCB82D6"/>
    <w:rsid w:val="5CCC0D06"/>
    <w:rsid w:val="5CCD4719"/>
    <w:rsid w:val="5CCFE830"/>
    <w:rsid w:val="5CD1097A"/>
    <w:rsid w:val="5CD289EF"/>
    <w:rsid w:val="5CD34798"/>
    <w:rsid w:val="5CD38D82"/>
    <w:rsid w:val="5CD3A226"/>
    <w:rsid w:val="5CD3C0E8"/>
    <w:rsid w:val="5CD5DDCE"/>
    <w:rsid w:val="5CD8EC19"/>
    <w:rsid w:val="5CDA779F"/>
    <w:rsid w:val="5CDA97BE"/>
    <w:rsid w:val="5CDAECB4"/>
    <w:rsid w:val="5CDB5F0F"/>
    <w:rsid w:val="5CDE0C24"/>
    <w:rsid w:val="5CE040F9"/>
    <w:rsid w:val="5CE26D4F"/>
    <w:rsid w:val="5CE3C39D"/>
    <w:rsid w:val="5CE527A7"/>
    <w:rsid w:val="5CE69B84"/>
    <w:rsid w:val="5CE8F7E6"/>
    <w:rsid w:val="5CE999EB"/>
    <w:rsid w:val="5CE9AF72"/>
    <w:rsid w:val="5CEBA7BB"/>
    <w:rsid w:val="5CECC5E0"/>
    <w:rsid w:val="5CED1284"/>
    <w:rsid w:val="5CEDE6F7"/>
    <w:rsid w:val="5CEE424F"/>
    <w:rsid w:val="5CF00A73"/>
    <w:rsid w:val="5CF15D05"/>
    <w:rsid w:val="5CF17A96"/>
    <w:rsid w:val="5CF1BBA2"/>
    <w:rsid w:val="5CF1E056"/>
    <w:rsid w:val="5CF212E8"/>
    <w:rsid w:val="5CF25628"/>
    <w:rsid w:val="5CF40BAF"/>
    <w:rsid w:val="5CF45D66"/>
    <w:rsid w:val="5CF4676C"/>
    <w:rsid w:val="5CF4748A"/>
    <w:rsid w:val="5CFA6C98"/>
    <w:rsid w:val="5CFAE4CA"/>
    <w:rsid w:val="5CFAEEC8"/>
    <w:rsid w:val="5CFD4FCE"/>
    <w:rsid w:val="5CFDC1DF"/>
    <w:rsid w:val="5CFE39A0"/>
    <w:rsid w:val="5CFEC8E3"/>
    <w:rsid w:val="5CFEDE8D"/>
    <w:rsid w:val="5D003A50"/>
    <w:rsid w:val="5D01C335"/>
    <w:rsid w:val="5D0274EE"/>
    <w:rsid w:val="5D028584"/>
    <w:rsid w:val="5D05EEE8"/>
    <w:rsid w:val="5D06BE1E"/>
    <w:rsid w:val="5D0BC67D"/>
    <w:rsid w:val="5D0C8AC1"/>
    <w:rsid w:val="5D0EF4A1"/>
    <w:rsid w:val="5D0F5480"/>
    <w:rsid w:val="5D135B52"/>
    <w:rsid w:val="5D13E92E"/>
    <w:rsid w:val="5D1455FF"/>
    <w:rsid w:val="5D172C2E"/>
    <w:rsid w:val="5D175878"/>
    <w:rsid w:val="5D17B836"/>
    <w:rsid w:val="5D181C0C"/>
    <w:rsid w:val="5D18C705"/>
    <w:rsid w:val="5D1A0A3D"/>
    <w:rsid w:val="5D1E4C65"/>
    <w:rsid w:val="5D1E5F2A"/>
    <w:rsid w:val="5D2086AF"/>
    <w:rsid w:val="5D209951"/>
    <w:rsid w:val="5D20C786"/>
    <w:rsid w:val="5D23AC93"/>
    <w:rsid w:val="5D241014"/>
    <w:rsid w:val="5D25EFBE"/>
    <w:rsid w:val="5D2DF8F5"/>
    <w:rsid w:val="5D2F4E5D"/>
    <w:rsid w:val="5D2FF869"/>
    <w:rsid w:val="5D31F458"/>
    <w:rsid w:val="5D32466A"/>
    <w:rsid w:val="5D333C94"/>
    <w:rsid w:val="5D335D41"/>
    <w:rsid w:val="5D33AE8C"/>
    <w:rsid w:val="5D348B3F"/>
    <w:rsid w:val="5D3524B3"/>
    <w:rsid w:val="5D35A128"/>
    <w:rsid w:val="5D360DD5"/>
    <w:rsid w:val="5D363FB7"/>
    <w:rsid w:val="5D367435"/>
    <w:rsid w:val="5D395D6F"/>
    <w:rsid w:val="5D40139C"/>
    <w:rsid w:val="5D43EA5D"/>
    <w:rsid w:val="5D4681DB"/>
    <w:rsid w:val="5D468C77"/>
    <w:rsid w:val="5D488BC1"/>
    <w:rsid w:val="5D48E40D"/>
    <w:rsid w:val="5D49006F"/>
    <w:rsid w:val="5D49211D"/>
    <w:rsid w:val="5D4B76C0"/>
    <w:rsid w:val="5D5035CA"/>
    <w:rsid w:val="5D513761"/>
    <w:rsid w:val="5D522D44"/>
    <w:rsid w:val="5D539F4F"/>
    <w:rsid w:val="5D53CED9"/>
    <w:rsid w:val="5D54162E"/>
    <w:rsid w:val="5D5609AD"/>
    <w:rsid w:val="5D57CA66"/>
    <w:rsid w:val="5D5862DF"/>
    <w:rsid w:val="5D5BAEE1"/>
    <w:rsid w:val="5D5D88EC"/>
    <w:rsid w:val="5D5E001F"/>
    <w:rsid w:val="5D5E2902"/>
    <w:rsid w:val="5D5E5750"/>
    <w:rsid w:val="5D5F176F"/>
    <w:rsid w:val="5D603F25"/>
    <w:rsid w:val="5D60D18E"/>
    <w:rsid w:val="5D622D8C"/>
    <w:rsid w:val="5D63302C"/>
    <w:rsid w:val="5D64C830"/>
    <w:rsid w:val="5D657D96"/>
    <w:rsid w:val="5D65C7A1"/>
    <w:rsid w:val="5D65C9BC"/>
    <w:rsid w:val="5D669527"/>
    <w:rsid w:val="5D670A8D"/>
    <w:rsid w:val="5D68D7AD"/>
    <w:rsid w:val="5D6A0398"/>
    <w:rsid w:val="5D6CB1FD"/>
    <w:rsid w:val="5D6CE56A"/>
    <w:rsid w:val="5D6DC367"/>
    <w:rsid w:val="5D6ED3D2"/>
    <w:rsid w:val="5D6F8ACA"/>
    <w:rsid w:val="5D70A06A"/>
    <w:rsid w:val="5D70B33E"/>
    <w:rsid w:val="5D711BF7"/>
    <w:rsid w:val="5D712954"/>
    <w:rsid w:val="5D714190"/>
    <w:rsid w:val="5D71DDC3"/>
    <w:rsid w:val="5D745BD0"/>
    <w:rsid w:val="5D746297"/>
    <w:rsid w:val="5D78D922"/>
    <w:rsid w:val="5D7A0DFB"/>
    <w:rsid w:val="5D7B68D8"/>
    <w:rsid w:val="5D7BFA85"/>
    <w:rsid w:val="5D7CCF5E"/>
    <w:rsid w:val="5D7F26B5"/>
    <w:rsid w:val="5D7FDCD0"/>
    <w:rsid w:val="5D806845"/>
    <w:rsid w:val="5D80AD3C"/>
    <w:rsid w:val="5D80F020"/>
    <w:rsid w:val="5D81534B"/>
    <w:rsid w:val="5D824451"/>
    <w:rsid w:val="5D82A772"/>
    <w:rsid w:val="5D83F042"/>
    <w:rsid w:val="5D84CA67"/>
    <w:rsid w:val="5D85D7ED"/>
    <w:rsid w:val="5D88ECFF"/>
    <w:rsid w:val="5D8CACFF"/>
    <w:rsid w:val="5D8E9748"/>
    <w:rsid w:val="5D8ED274"/>
    <w:rsid w:val="5D8F769B"/>
    <w:rsid w:val="5D8F907A"/>
    <w:rsid w:val="5D8FBB09"/>
    <w:rsid w:val="5D905AA3"/>
    <w:rsid w:val="5D917546"/>
    <w:rsid w:val="5D91BA42"/>
    <w:rsid w:val="5D92EDA2"/>
    <w:rsid w:val="5D93F06D"/>
    <w:rsid w:val="5D942DC0"/>
    <w:rsid w:val="5D94AAD9"/>
    <w:rsid w:val="5D9702C9"/>
    <w:rsid w:val="5D99F076"/>
    <w:rsid w:val="5D9C0A95"/>
    <w:rsid w:val="5D9C39BC"/>
    <w:rsid w:val="5D9D69E6"/>
    <w:rsid w:val="5DA0526A"/>
    <w:rsid w:val="5DA0CF77"/>
    <w:rsid w:val="5DA42371"/>
    <w:rsid w:val="5DA6EB4E"/>
    <w:rsid w:val="5DA8766D"/>
    <w:rsid w:val="5DA8E7BE"/>
    <w:rsid w:val="5DAB5777"/>
    <w:rsid w:val="5DACBFE9"/>
    <w:rsid w:val="5DAE81F2"/>
    <w:rsid w:val="5DAEF50E"/>
    <w:rsid w:val="5DB0AF23"/>
    <w:rsid w:val="5DB0CCB1"/>
    <w:rsid w:val="5DB100C3"/>
    <w:rsid w:val="5DB24B98"/>
    <w:rsid w:val="5DB2F2D2"/>
    <w:rsid w:val="5DB34847"/>
    <w:rsid w:val="5DB4801B"/>
    <w:rsid w:val="5DB5420F"/>
    <w:rsid w:val="5DB56B88"/>
    <w:rsid w:val="5DB67001"/>
    <w:rsid w:val="5DB6F44C"/>
    <w:rsid w:val="5DB78658"/>
    <w:rsid w:val="5DB79369"/>
    <w:rsid w:val="5DB87C1F"/>
    <w:rsid w:val="5DB8911B"/>
    <w:rsid w:val="5DB8B42E"/>
    <w:rsid w:val="5DB90758"/>
    <w:rsid w:val="5DB994B9"/>
    <w:rsid w:val="5DB9CC78"/>
    <w:rsid w:val="5DBA6618"/>
    <w:rsid w:val="5DBAA904"/>
    <w:rsid w:val="5DBC8FDB"/>
    <w:rsid w:val="5DC001D2"/>
    <w:rsid w:val="5DC1BF9A"/>
    <w:rsid w:val="5DC27108"/>
    <w:rsid w:val="5DC40CA2"/>
    <w:rsid w:val="5DC40D35"/>
    <w:rsid w:val="5DC8CA18"/>
    <w:rsid w:val="5DC9875A"/>
    <w:rsid w:val="5DCB3EB7"/>
    <w:rsid w:val="5DCD2B91"/>
    <w:rsid w:val="5DCDF5AF"/>
    <w:rsid w:val="5DD0423D"/>
    <w:rsid w:val="5DD0BE01"/>
    <w:rsid w:val="5DD0E445"/>
    <w:rsid w:val="5DD47B7E"/>
    <w:rsid w:val="5DD78107"/>
    <w:rsid w:val="5DD8012A"/>
    <w:rsid w:val="5DDAAF24"/>
    <w:rsid w:val="5DDB37B9"/>
    <w:rsid w:val="5DDB83EF"/>
    <w:rsid w:val="5DDBE708"/>
    <w:rsid w:val="5DDD13AA"/>
    <w:rsid w:val="5DDD2A67"/>
    <w:rsid w:val="5DDFC51E"/>
    <w:rsid w:val="5DE0B54D"/>
    <w:rsid w:val="5DE147B4"/>
    <w:rsid w:val="5DE2ABD0"/>
    <w:rsid w:val="5DE2CC2A"/>
    <w:rsid w:val="5DE5C176"/>
    <w:rsid w:val="5DE5EB6B"/>
    <w:rsid w:val="5DE628B2"/>
    <w:rsid w:val="5DE65DC7"/>
    <w:rsid w:val="5DE7F974"/>
    <w:rsid w:val="5DE9192D"/>
    <w:rsid w:val="5DE93486"/>
    <w:rsid w:val="5DEA00D1"/>
    <w:rsid w:val="5DEC15B6"/>
    <w:rsid w:val="5DEEA3C9"/>
    <w:rsid w:val="5DEF1514"/>
    <w:rsid w:val="5DF030E7"/>
    <w:rsid w:val="5DF29E6A"/>
    <w:rsid w:val="5DF40DA5"/>
    <w:rsid w:val="5DF47462"/>
    <w:rsid w:val="5DF9402E"/>
    <w:rsid w:val="5DF9A228"/>
    <w:rsid w:val="5DFD27FC"/>
    <w:rsid w:val="5E01E9DF"/>
    <w:rsid w:val="5E02C2E7"/>
    <w:rsid w:val="5E040C1A"/>
    <w:rsid w:val="5E044587"/>
    <w:rsid w:val="5E05026F"/>
    <w:rsid w:val="5E0714D5"/>
    <w:rsid w:val="5E087D40"/>
    <w:rsid w:val="5E0A74CB"/>
    <w:rsid w:val="5E0AE7AD"/>
    <w:rsid w:val="5E0B1B08"/>
    <w:rsid w:val="5E0C789A"/>
    <w:rsid w:val="5E1335C3"/>
    <w:rsid w:val="5E148B30"/>
    <w:rsid w:val="5E14E1DD"/>
    <w:rsid w:val="5E15C62A"/>
    <w:rsid w:val="5E1688CB"/>
    <w:rsid w:val="5E16AFCD"/>
    <w:rsid w:val="5E16E485"/>
    <w:rsid w:val="5E185F32"/>
    <w:rsid w:val="5E192873"/>
    <w:rsid w:val="5E204431"/>
    <w:rsid w:val="5E206670"/>
    <w:rsid w:val="5E23FD33"/>
    <w:rsid w:val="5E25C3D7"/>
    <w:rsid w:val="5E274673"/>
    <w:rsid w:val="5E2746FC"/>
    <w:rsid w:val="5E297F32"/>
    <w:rsid w:val="5E2D5880"/>
    <w:rsid w:val="5E2F43C5"/>
    <w:rsid w:val="5E2FCDBC"/>
    <w:rsid w:val="5E30EBE4"/>
    <w:rsid w:val="5E31C08E"/>
    <w:rsid w:val="5E31D946"/>
    <w:rsid w:val="5E330CC0"/>
    <w:rsid w:val="5E357A35"/>
    <w:rsid w:val="5E36F046"/>
    <w:rsid w:val="5E3B958E"/>
    <w:rsid w:val="5E3BD209"/>
    <w:rsid w:val="5E3CBA07"/>
    <w:rsid w:val="5E3CE05F"/>
    <w:rsid w:val="5E3E3077"/>
    <w:rsid w:val="5E3E4939"/>
    <w:rsid w:val="5E3EEDBA"/>
    <w:rsid w:val="5E3F27B7"/>
    <w:rsid w:val="5E3F4B94"/>
    <w:rsid w:val="5E3F64DF"/>
    <w:rsid w:val="5E4257D0"/>
    <w:rsid w:val="5E4327E4"/>
    <w:rsid w:val="5E44D944"/>
    <w:rsid w:val="5E464E6D"/>
    <w:rsid w:val="5E474F4A"/>
    <w:rsid w:val="5E484CF7"/>
    <w:rsid w:val="5E4A2F56"/>
    <w:rsid w:val="5E4AD742"/>
    <w:rsid w:val="5E4E39A2"/>
    <w:rsid w:val="5E5119B8"/>
    <w:rsid w:val="5E555826"/>
    <w:rsid w:val="5E5580DD"/>
    <w:rsid w:val="5E59D057"/>
    <w:rsid w:val="5E5E486D"/>
    <w:rsid w:val="5E647D78"/>
    <w:rsid w:val="5E6582B4"/>
    <w:rsid w:val="5E69A92C"/>
    <w:rsid w:val="5E6B3835"/>
    <w:rsid w:val="5E6B78BD"/>
    <w:rsid w:val="5E6CFF64"/>
    <w:rsid w:val="5E6E4DDF"/>
    <w:rsid w:val="5E70D885"/>
    <w:rsid w:val="5E71345D"/>
    <w:rsid w:val="5E720F08"/>
    <w:rsid w:val="5E729056"/>
    <w:rsid w:val="5E739201"/>
    <w:rsid w:val="5E77E655"/>
    <w:rsid w:val="5E7825D0"/>
    <w:rsid w:val="5E7AB2E7"/>
    <w:rsid w:val="5E7B4FCA"/>
    <w:rsid w:val="5E7CFB8B"/>
    <w:rsid w:val="5E7DF52D"/>
    <w:rsid w:val="5E7E7D4C"/>
    <w:rsid w:val="5E7F797D"/>
    <w:rsid w:val="5E805F63"/>
    <w:rsid w:val="5E80C5A6"/>
    <w:rsid w:val="5E80FEEB"/>
    <w:rsid w:val="5E816C27"/>
    <w:rsid w:val="5E8233CD"/>
    <w:rsid w:val="5E82AB05"/>
    <w:rsid w:val="5E836CAE"/>
    <w:rsid w:val="5E8470E6"/>
    <w:rsid w:val="5E84E587"/>
    <w:rsid w:val="5E84F25A"/>
    <w:rsid w:val="5E883661"/>
    <w:rsid w:val="5E88E2E5"/>
    <w:rsid w:val="5E898AEF"/>
    <w:rsid w:val="5E8B3105"/>
    <w:rsid w:val="5E8BBEDC"/>
    <w:rsid w:val="5E8F8AD3"/>
    <w:rsid w:val="5E8FC071"/>
    <w:rsid w:val="5E90834C"/>
    <w:rsid w:val="5E92FFEE"/>
    <w:rsid w:val="5E947ED4"/>
    <w:rsid w:val="5E9506DF"/>
    <w:rsid w:val="5E950846"/>
    <w:rsid w:val="5E9DEDB2"/>
    <w:rsid w:val="5E9E40BD"/>
    <w:rsid w:val="5E9E4557"/>
    <w:rsid w:val="5EA01E6C"/>
    <w:rsid w:val="5EA0EBB2"/>
    <w:rsid w:val="5EA39155"/>
    <w:rsid w:val="5EA3B54B"/>
    <w:rsid w:val="5EA3CBE6"/>
    <w:rsid w:val="5EAA54A6"/>
    <w:rsid w:val="5EAB7B50"/>
    <w:rsid w:val="5EACF98C"/>
    <w:rsid w:val="5EAE26A8"/>
    <w:rsid w:val="5EAEBEB0"/>
    <w:rsid w:val="5EAEE8C9"/>
    <w:rsid w:val="5EAF9274"/>
    <w:rsid w:val="5EB193AB"/>
    <w:rsid w:val="5EB58F3E"/>
    <w:rsid w:val="5EB829EF"/>
    <w:rsid w:val="5EB89EB3"/>
    <w:rsid w:val="5EBA5C9E"/>
    <w:rsid w:val="5EBB33CE"/>
    <w:rsid w:val="5EBB5528"/>
    <w:rsid w:val="5EBF9756"/>
    <w:rsid w:val="5EC027DE"/>
    <w:rsid w:val="5EC1E8B9"/>
    <w:rsid w:val="5EC22F47"/>
    <w:rsid w:val="5EC32101"/>
    <w:rsid w:val="5EC639D4"/>
    <w:rsid w:val="5EC7091B"/>
    <w:rsid w:val="5EC74F05"/>
    <w:rsid w:val="5EC823E6"/>
    <w:rsid w:val="5EC826BB"/>
    <w:rsid w:val="5EC85C1B"/>
    <w:rsid w:val="5EC8D2EC"/>
    <w:rsid w:val="5EC9A7A4"/>
    <w:rsid w:val="5ECAF7AC"/>
    <w:rsid w:val="5ECB78F6"/>
    <w:rsid w:val="5ECBF02C"/>
    <w:rsid w:val="5ECCE9F5"/>
    <w:rsid w:val="5ECED653"/>
    <w:rsid w:val="5ED2207A"/>
    <w:rsid w:val="5ED4DA4E"/>
    <w:rsid w:val="5ED701E5"/>
    <w:rsid w:val="5ED7A763"/>
    <w:rsid w:val="5ED7A80A"/>
    <w:rsid w:val="5ED7DE16"/>
    <w:rsid w:val="5ED910F9"/>
    <w:rsid w:val="5EDA5B07"/>
    <w:rsid w:val="5EDA74E3"/>
    <w:rsid w:val="5EDA7B97"/>
    <w:rsid w:val="5EDCC6E8"/>
    <w:rsid w:val="5EDD26E3"/>
    <w:rsid w:val="5EDF8565"/>
    <w:rsid w:val="5EDFFF40"/>
    <w:rsid w:val="5EE00899"/>
    <w:rsid w:val="5EE1F645"/>
    <w:rsid w:val="5EE2E191"/>
    <w:rsid w:val="5EE32C65"/>
    <w:rsid w:val="5EE338A3"/>
    <w:rsid w:val="5EE40A19"/>
    <w:rsid w:val="5EE4BB85"/>
    <w:rsid w:val="5EED08C6"/>
    <w:rsid w:val="5EED1487"/>
    <w:rsid w:val="5EEDD9CB"/>
    <w:rsid w:val="5EEF64B2"/>
    <w:rsid w:val="5EEF8CC0"/>
    <w:rsid w:val="5EF0E8F4"/>
    <w:rsid w:val="5EF0F75C"/>
    <w:rsid w:val="5EF2B0C9"/>
    <w:rsid w:val="5EF30474"/>
    <w:rsid w:val="5EF3180F"/>
    <w:rsid w:val="5EF3C043"/>
    <w:rsid w:val="5EF53CA6"/>
    <w:rsid w:val="5EF61195"/>
    <w:rsid w:val="5EF72CEC"/>
    <w:rsid w:val="5EF8BD46"/>
    <w:rsid w:val="5EF9D389"/>
    <w:rsid w:val="5EFB36D6"/>
    <w:rsid w:val="5EFC131F"/>
    <w:rsid w:val="5EFE9E4F"/>
    <w:rsid w:val="5EFF0BBD"/>
    <w:rsid w:val="5F0184A5"/>
    <w:rsid w:val="5F044C7A"/>
    <w:rsid w:val="5F046299"/>
    <w:rsid w:val="5F04F243"/>
    <w:rsid w:val="5F0535CF"/>
    <w:rsid w:val="5F054B1A"/>
    <w:rsid w:val="5F0676B2"/>
    <w:rsid w:val="5F07884B"/>
    <w:rsid w:val="5F090B20"/>
    <w:rsid w:val="5F09238B"/>
    <w:rsid w:val="5F096C64"/>
    <w:rsid w:val="5F09AD76"/>
    <w:rsid w:val="5F09FECB"/>
    <w:rsid w:val="5F0ACD78"/>
    <w:rsid w:val="5F0BB908"/>
    <w:rsid w:val="5F100738"/>
    <w:rsid w:val="5F105D41"/>
    <w:rsid w:val="5F10F20E"/>
    <w:rsid w:val="5F113BCF"/>
    <w:rsid w:val="5F1190D4"/>
    <w:rsid w:val="5F119B4D"/>
    <w:rsid w:val="5F12B41E"/>
    <w:rsid w:val="5F1350EB"/>
    <w:rsid w:val="5F13D640"/>
    <w:rsid w:val="5F143148"/>
    <w:rsid w:val="5F143C5B"/>
    <w:rsid w:val="5F154B07"/>
    <w:rsid w:val="5F15DFBF"/>
    <w:rsid w:val="5F1A15E9"/>
    <w:rsid w:val="5F1A207F"/>
    <w:rsid w:val="5F1B5C37"/>
    <w:rsid w:val="5F1BA8C2"/>
    <w:rsid w:val="5F1C60D0"/>
    <w:rsid w:val="5F20EA40"/>
    <w:rsid w:val="5F231084"/>
    <w:rsid w:val="5F2373E6"/>
    <w:rsid w:val="5F24D912"/>
    <w:rsid w:val="5F25A6F0"/>
    <w:rsid w:val="5F26E693"/>
    <w:rsid w:val="5F285182"/>
    <w:rsid w:val="5F28F278"/>
    <w:rsid w:val="5F29AF64"/>
    <w:rsid w:val="5F2A09F8"/>
    <w:rsid w:val="5F2A3270"/>
    <w:rsid w:val="5F2BD88F"/>
    <w:rsid w:val="5F2EBF36"/>
    <w:rsid w:val="5F329AC2"/>
    <w:rsid w:val="5F34CCB0"/>
    <w:rsid w:val="5F3594E1"/>
    <w:rsid w:val="5F372A11"/>
    <w:rsid w:val="5F395C35"/>
    <w:rsid w:val="5F3AAF19"/>
    <w:rsid w:val="5F3AC251"/>
    <w:rsid w:val="5F3C15CA"/>
    <w:rsid w:val="5F3CEB59"/>
    <w:rsid w:val="5F3D31B0"/>
    <w:rsid w:val="5F3DAC62"/>
    <w:rsid w:val="5F3E314F"/>
    <w:rsid w:val="5F3F5053"/>
    <w:rsid w:val="5F3F9CF0"/>
    <w:rsid w:val="5F40938D"/>
    <w:rsid w:val="5F409604"/>
    <w:rsid w:val="5F40E68B"/>
    <w:rsid w:val="5F41EF4B"/>
    <w:rsid w:val="5F41F97E"/>
    <w:rsid w:val="5F42DD81"/>
    <w:rsid w:val="5F45F47E"/>
    <w:rsid w:val="5F46DB45"/>
    <w:rsid w:val="5F47757C"/>
    <w:rsid w:val="5F48A5A8"/>
    <w:rsid w:val="5F490A84"/>
    <w:rsid w:val="5F4A26C4"/>
    <w:rsid w:val="5F4ACBF9"/>
    <w:rsid w:val="5F4B603A"/>
    <w:rsid w:val="5F4B6105"/>
    <w:rsid w:val="5F4BA989"/>
    <w:rsid w:val="5F4C47F0"/>
    <w:rsid w:val="5F4CCEC5"/>
    <w:rsid w:val="5F4DB65F"/>
    <w:rsid w:val="5F4DE8AD"/>
    <w:rsid w:val="5F4E19AF"/>
    <w:rsid w:val="5F4F7983"/>
    <w:rsid w:val="5F4FF3A3"/>
    <w:rsid w:val="5F52998C"/>
    <w:rsid w:val="5F5606CF"/>
    <w:rsid w:val="5F59BA69"/>
    <w:rsid w:val="5F5D79A2"/>
    <w:rsid w:val="5F5F7462"/>
    <w:rsid w:val="5F607D1E"/>
    <w:rsid w:val="5F60CA3F"/>
    <w:rsid w:val="5F60EE9D"/>
    <w:rsid w:val="5F62386F"/>
    <w:rsid w:val="5F629198"/>
    <w:rsid w:val="5F62F908"/>
    <w:rsid w:val="5F6383B5"/>
    <w:rsid w:val="5F63C215"/>
    <w:rsid w:val="5F647EE2"/>
    <w:rsid w:val="5F65592B"/>
    <w:rsid w:val="5F6571EE"/>
    <w:rsid w:val="5F67F708"/>
    <w:rsid w:val="5F67FECC"/>
    <w:rsid w:val="5F681294"/>
    <w:rsid w:val="5F68A0C7"/>
    <w:rsid w:val="5F68F718"/>
    <w:rsid w:val="5F69F368"/>
    <w:rsid w:val="5F6A409B"/>
    <w:rsid w:val="5F6DCD55"/>
    <w:rsid w:val="5F6EDC08"/>
    <w:rsid w:val="5F6FFF40"/>
    <w:rsid w:val="5F717496"/>
    <w:rsid w:val="5F72EFE8"/>
    <w:rsid w:val="5F73743B"/>
    <w:rsid w:val="5F744091"/>
    <w:rsid w:val="5F74D6E0"/>
    <w:rsid w:val="5F777C3F"/>
    <w:rsid w:val="5F7A0120"/>
    <w:rsid w:val="5F7BB79A"/>
    <w:rsid w:val="5F7C4C41"/>
    <w:rsid w:val="5F7CDA0A"/>
    <w:rsid w:val="5F7CF843"/>
    <w:rsid w:val="5F7D74C9"/>
    <w:rsid w:val="5F7D9BD3"/>
    <w:rsid w:val="5F82F7B8"/>
    <w:rsid w:val="5F837C9F"/>
    <w:rsid w:val="5F83DF18"/>
    <w:rsid w:val="5F867CE2"/>
    <w:rsid w:val="5F86C477"/>
    <w:rsid w:val="5F8799B3"/>
    <w:rsid w:val="5F889AAC"/>
    <w:rsid w:val="5F889B68"/>
    <w:rsid w:val="5F8A855B"/>
    <w:rsid w:val="5F8B96B2"/>
    <w:rsid w:val="5F8D8E82"/>
    <w:rsid w:val="5F8EF49B"/>
    <w:rsid w:val="5F8EF8B2"/>
    <w:rsid w:val="5F8F82CC"/>
    <w:rsid w:val="5F908ABC"/>
    <w:rsid w:val="5F90FF87"/>
    <w:rsid w:val="5F927060"/>
    <w:rsid w:val="5F92CCD8"/>
    <w:rsid w:val="5F93430D"/>
    <w:rsid w:val="5F9408FC"/>
    <w:rsid w:val="5F978D79"/>
    <w:rsid w:val="5F983046"/>
    <w:rsid w:val="5F99F6F9"/>
    <w:rsid w:val="5F9D2CC3"/>
    <w:rsid w:val="5F9E39C3"/>
    <w:rsid w:val="5F9FCBBE"/>
    <w:rsid w:val="5FA27FC7"/>
    <w:rsid w:val="5FA333BC"/>
    <w:rsid w:val="5FA40892"/>
    <w:rsid w:val="5FA4185E"/>
    <w:rsid w:val="5FA51B6C"/>
    <w:rsid w:val="5FA54FAC"/>
    <w:rsid w:val="5FA56CDB"/>
    <w:rsid w:val="5FA65759"/>
    <w:rsid w:val="5FA6CF7A"/>
    <w:rsid w:val="5FA818B0"/>
    <w:rsid w:val="5FA90305"/>
    <w:rsid w:val="5FA9C34E"/>
    <w:rsid w:val="5FAB9005"/>
    <w:rsid w:val="5FAE3DD6"/>
    <w:rsid w:val="5FAE7E8E"/>
    <w:rsid w:val="5FAF43F4"/>
    <w:rsid w:val="5FAF4830"/>
    <w:rsid w:val="5FB39212"/>
    <w:rsid w:val="5FB418F2"/>
    <w:rsid w:val="5FB4B9CA"/>
    <w:rsid w:val="5FB668A2"/>
    <w:rsid w:val="5FB935CA"/>
    <w:rsid w:val="5FBCCF23"/>
    <w:rsid w:val="5FBD98E2"/>
    <w:rsid w:val="5FBE684F"/>
    <w:rsid w:val="5FBF2746"/>
    <w:rsid w:val="5FBFBB4E"/>
    <w:rsid w:val="5FC0CB9A"/>
    <w:rsid w:val="5FC1E7D9"/>
    <w:rsid w:val="5FC20A04"/>
    <w:rsid w:val="5FC221F8"/>
    <w:rsid w:val="5FC60B98"/>
    <w:rsid w:val="5FC64D67"/>
    <w:rsid w:val="5FC7445E"/>
    <w:rsid w:val="5FC75EC5"/>
    <w:rsid w:val="5FC8D93D"/>
    <w:rsid w:val="5FCA222E"/>
    <w:rsid w:val="5FCA26A0"/>
    <w:rsid w:val="5FCBE7E7"/>
    <w:rsid w:val="5FCC66BB"/>
    <w:rsid w:val="5FCCB488"/>
    <w:rsid w:val="5FD0DE74"/>
    <w:rsid w:val="5FD61498"/>
    <w:rsid w:val="5FD82A8F"/>
    <w:rsid w:val="5FD940DC"/>
    <w:rsid w:val="5FD94EB9"/>
    <w:rsid w:val="5FDD4AAD"/>
    <w:rsid w:val="5FDFE543"/>
    <w:rsid w:val="5FE04F3A"/>
    <w:rsid w:val="5FE0BE7B"/>
    <w:rsid w:val="5FE2F427"/>
    <w:rsid w:val="5FE33D0D"/>
    <w:rsid w:val="5FE42147"/>
    <w:rsid w:val="5FE5CB94"/>
    <w:rsid w:val="5FE6AF6D"/>
    <w:rsid w:val="5FE83AD9"/>
    <w:rsid w:val="5FE8A1B3"/>
    <w:rsid w:val="5FE8F4AD"/>
    <w:rsid w:val="5FE9946B"/>
    <w:rsid w:val="5FEC0FA9"/>
    <w:rsid w:val="5FED7E5D"/>
    <w:rsid w:val="5FF0AFD0"/>
    <w:rsid w:val="5FF1B8CB"/>
    <w:rsid w:val="5FF1E4D5"/>
    <w:rsid w:val="5FF74C80"/>
    <w:rsid w:val="5FF7CC3A"/>
    <w:rsid w:val="5FF8240D"/>
    <w:rsid w:val="5FF95B0D"/>
    <w:rsid w:val="5FFA495D"/>
    <w:rsid w:val="5FFA8F02"/>
    <w:rsid w:val="5FFB9855"/>
    <w:rsid w:val="5FFC0998"/>
    <w:rsid w:val="5FFCE5C8"/>
    <w:rsid w:val="5FFD5A91"/>
    <w:rsid w:val="5FFDF5CC"/>
    <w:rsid w:val="6004E6CD"/>
    <w:rsid w:val="60069FBF"/>
    <w:rsid w:val="6006CA86"/>
    <w:rsid w:val="600A9A4D"/>
    <w:rsid w:val="600B5CFB"/>
    <w:rsid w:val="600C2112"/>
    <w:rsid w:val="600C571E"/>
    <w:rsid w:val="600C6A67"/>
    <w:rsid w:val="600F2209"/>
    <w:rsid w:val="601158EE"/>
    <w:rsid w:val="6011976A"/>
    <w:rsid w:val="60138055"/>
    <w:rsid w:val="601531F5"/>
    <w:rsid w:val="60190AB3"/>
    <w:rsid w:val="6019961D"/>
    <w:rsid w:val="6019E797"/>
    <w:rsid w:val="601DB083"/>
    <w:rsid w:val="601DB2B7"/>
    <w:rsid w:val="601EDB36"/>
    <w:rsid w:val="60224BB5"/>
    <w:rsid w:val="6022FEA9"/>
    <w:rsid w:val="60230819"/>
    <w:rsid w:val="60246954"/>
    <w:rsid w:val="6025DB80"/>
    <w:rsid w:val="6025F65E"/>
    <w:rsid w:val="6026E9FE"/>
    <w:rsid w:val="602794B7"/>
    <w:rsid w:val="60284491"/>
    <w:rsid w:val="60299F57"/>
    <w:rsid w:val="602DDEEC"/>
    <w:rsid w:val="602DFBA6"/>
    <w:rsid w:val="602FDDF1"/>
    <w:rsid w:val="6031CD0B"/>
    <w:rsid w:val="6032041D"/>
    <w:rsid w:val="60323097"/>
    <w:rsid w:val="6032528D"/>
    <w:rsid w:val="6032BF74"/>
    <w:rsid w:val="60355EA3"/>
    <w:rsid w:val="60374811"/>
    <w:rsid w:val="6037C634"/>
    <w:rsid w:val="6037CA70"/>
    <w:rsid w:val="60390A72"/>
    <w:rsid w:val="60398482"/>
    <w:rsid w:val="603A20FF"/>
    <w:rsid w:val="603B350F"/>
    <w:rsid w:val="603B3959"/>
    <w:rsid w:val="603B81D2"/>
    <w:rsid w:val="603BB3DB"/>
    <w:rsid w:val="60405860"/>
    <w:rsid w:val="6040BAC5"/>
    <w:rsid w:val="6042DD1A"/>
    <w:rsid w:val="60440B29"/>
    <w:rsid w:val="6048E616"/>
    <w:rsid w:val="604929B1"/>
    <w:rsid w:val="604942B5"/>
    <w:rsid w:val="60496CAA"/>
    <w:rsid w:val="604E9A42"/>
    <w:rsid w:val="60503BA4"/>
    <w:rsid w:val="6051EAA3"/>
    <w:rsid w:val="605455CE"/>
    <w:rsid w:val="6056D189"/>
    <w:rsid w:val="605738E7"/>
    <w:rsid w:val="605876D0"/>
    <w:rsid w:val="60588465"/>
    <w:rsid w:val="605941E3"/>
    <w:rsid w:val="605C02E1"/>
    <w:rsid w:val="605D8929"/>
    <w:rsid w:val="605E4C31"/>
    <w:rsid w:val="605E8D25"/>
    <w:rsid w:val="605FB36C"/>
    <w:rsid w:val="60624C91"/>
    <w:rsid w:val="6063F447"/>
    <w:rsid w:val="60656C52"/>
    <w:rsid w:val="6066E59C"/>
    <w:rsid w:val="606AAEC8"/>
    <w:rsid w:val="606B32F0"/>
    <w:rsid w:val="606B5CB9"/>
    <w:rsid w:val="606C569E"/>
    <w:rsid w:val="6070F426"/>
    <w:rsid w:val="60716E32"/>
    <w:rsid w:val="6071E2CD"/>
    <w:rsid w:val="60725EBF"/>
    <w:rsid w:val="6073A72A"/>
    <w:rsid w:val="60747A01"/>
    <w:rsid w:val="607489A8"/>
    <w:rsid w:val="6075BCB1"/>
    <w:rsid w:val="6078E322"/>
    <w:rsid w:val="607AB032"/>
    <w:rsid w:val="607B2591"/>
    <w:rsid w:val="607C4DCD"/>
    <w:rsid w:val="607D8C09"/>
    <w:rsid w:val="607DC6C3"/>
    <w:rsid w:val="607DFE2E"/>
    <w:rsid w:val="607F3CCE"/>
    <w:rsid w:val="607F62F9"/>
    <w:rsid w:val="6082D541"/>
    <w:rsid w:val="60849B81"/>
    <w:rsid w:val="6085C1DC"/>
    <w:rsid w:val="608604A9"/>
    <w:rsid w:val="6088B5DF"/>
    <w:rsid w:val="6088C8F8"/>
    <w:rsid w:val="608947D3"/>
    <w:rsid w:val="6089B676"/>
    <w:rsid w:val="6089BD78"/>
    <w:rsid w:val="608C131B"/>
    <w:rsid w:val="608CD40B"/>
    <w:rsid w:val="608CE2F7"/>
    <w:rsid w:val="608DAE06"/>
    <w:rsid w:val="608F7A1E"/>
    <w:rsid w:val="608F849D"/>
    <w:rsid w:val="608FF376"/>
    <w:rsid w:val="609505D9"/>
    <w:rsid w:val="6097087B"/>
    <w:rsid w:val="60971376"/>
    <w:rsid w:val="609783D6"/>
    <w:rsid w:val="609DABD1"/>
    <w:rsid w:val="609E6EE5"/>
    <w:rsid w:val="609F67E5"/>
    <w:rsid w:val="609F86A7"/>
    <w:rsid w:val="60A20DBB"/>
    <w:rsid w:val="60A29A6D"/>
    <w:rsid w:val="60A3CEEB"/>
    <w:rsid w:val="60A4C849"/>
    <w:rsid w:val="60A5769A"/>
    <w:rsid w:val="60A5C657"/>
    <w:rsid w:val="60A8AFE8"/>
    <w:rsid w:val="60A8FB72"/>
    <w:rsid w:val="60A94AC0"/>
    <w:rsid w:val="60A9C009"/>
    <w:rsid w:val="60AADC5A"/>
    <w:rsid w:val="60AB3750"/>
    <w:rsid w:val="60ADDE59"/>
    <w:rsid w:val="60AE189D"/>
    <w:rsid w:val="60AE8E66"/>
    <w:rsid w:val="60B18B56"/>
    <w:rsid w:val="60B1CF9F"/>
    <w:rsid w:val="60B249F6"/>
    <w:rsid w:val="60B2BCFB"/>
    <w:rsid w:val="60B34C95"/>
    <w:rsid w:val="60B58B29"/>
    <w:rsid w:val="60B5BAA3"/>
    <w:rsid w:val="60B6ABDB"/>
    <w:rsid w:val="60B8BC0D"/>
    <w:rsid w:val="60B8C274"/>
    <w:rsid w:val="60BA8E97"/>
    <w:rsid w:val="60BAB6E5"/>
    <w:rsid w:val="60BBAE24"/>
    <w:rsid w:val="60BBB0AF"/>
    <w:rsid w:val="60BE4740"/>
    <w:rsid w:val="60BE6928"/>
    <w:rsid w:val="60C0C2DE"/>
    <w:rsid w:val="60C2617A"/>
    <w:rsid w:val="60C29585"/>
    <w:rsid w:val="60C33C24"/>
    <w:rsid w:val="60C49DF7"/>
    <w:rsid w:val="60C57FC5"/>
    <w:rsid w:val="60C5A22E"/>
    <w:rsid w:val="60C6A435"/>
    <w:rsid w:val="60C6A590"/>
    <w:rsid w:val="60C7C64C"/>
    <w:rsid w:val="60C83840"/>
    <w:rsid w:val="60C9258A"/>
    <w:rsid w:val="60C9C1FF"/>
    <w:rsid w:val="60CBABC9"/>
    <w:rsid w:val="60CDA777"/>
    <w:rsid w:val="60CF42AB"/>
    <w:rsid w:val="60CF8A9C"/>
    <w:rsid w:val="60CFF3A1"/>
    <w:rsid w:val="60D08BFB"/>
    <w:rsid w:val="60D2A694"/>
    <w:rsid w:val="60D35DD6"/>
    <w:rsid w:val="60D3BB4E"/>
    <w:rsid w:val="60D533DA"/>
    <w:rsid w:val="60D5A179"/>
    <w:rsid w:val="60D63297"/>
    <w:rsid w:val="60D67806"/>
    <w:rsid w:val="60D88795"/>
    <w:rsid w:val="60D8A9E0"/>
    <w:rsid w:val="60D9B07C"/>
    <w:rsid w:val="60DAB16F"/>
    <w:rsid w:val="60DBDA64"/>
    <w:rsid w:val="60DC1C0B"/>
    <w:rsid w:val="60DCD548"/>
    <w:rsid w:val="60E0F56D"/>
    <w:rsid w:val="60E104C4"/>
    <w:rsid w:val="60E1372B"/>
    <w:rsid w:val="60E15066"/>
    <w:rsid w:val="60E29673"/>
    <w:rsid w:val="60E2C428"/>
    <w:rsid w:val="60E30DCE"/>
    <w:rsid w:val="60E31FD8"/>
    <w:rsid w:val="60E4A48B"/>
    <w:rsid w:val="60E57FBA"/>
    <w:rsid w:val="60E6BF3D"/>
    <w:rsid w:val="60E83F0E"/>
    <w:rsid w:val="60E915DE"/>
    <w:rsid w:val="60EB322E"/>
    <w:rsid w:val="60EE21A9"/>
    <w:rsid w:val="60EE7E7A"/>
    <w:rsid w:val="60F05E13"/>
    <w:rsid w:val="60F2F382"/>
    <w:rsid w:val="60F544AD"/>
    <w:rsid w:val="60F5FF6D"/>
    <w:rsid w:val="60F771FF"/>
    <w:rsid w:val="60FDC52C"/>
    <w:rsid w:val="60FE973D"/>
    <w:rsid w:val="610186EF"/>
    <w:rsid w:val="6102AFB8"/>
    <w:rsid w:val="61040EC5"/>
    <w:rsid w:val="610502DB"/>
    <w:rsid w:val="61078A13"/>
    <w:rsid w:val="61088507"/>
    <w:rsid w:val="610A004E"/>
    <w:rsid w:val="610A828A"/>
    <w:rsid w:val="610DB4DC"/>
    <w:rsid w:val="610DFFEA"/>
    <w:rsid w:val="610EFEC2"/>
    <w:rsid w:val="610F0A88"/>
    <w:rsid w:val="611010F2"/>
    <w:rsid w:val="6110974F"/>
    <w:rsid w:val="6110AD16"/>
    <w:rsid w:val="6111BB53"/>
    <w:rsid w:val="6111F718"/>
    <w:rsid w:val="611253B1"/>
    <w:rsid w:val="6113B1B9"/>
    <w:rsid w:val="61141690"/>
    <w:rsid w:val="61155405"/>
    <w:rsid w:val="61158A2A"/>
    <w:rsid w:val="6115B0BE"/>
    <w:rsid w:val="61164E2D"/>
    <w:rsid w:val="6116D303"/>
    <w:rsid w:val="6116DE08"/>
    <w:rsid w:val="611B8914"/>
    <w:rsid w:val="611D8C2D"/>
    <w:rsid w:val="611E8E88"/>
    <w:rsid w:val="611EC611"/>
    <w:rsid w:val="61208A04"/>
    <w:rsid w:val="6120A201"/>
    <w:rsid w:val="61210E60"/>
    <w:rsid w:val="6121C3A4"/>
    <w:rsid w:val="61235B74"/>
    <w:rsid w:val="61247EBE"/>
    <w:rsid w:val="612543D2"/>
    <w:rsid w:val="61255712"/>
    <w:rsid w:val="61274072"/>
    <w:rsid w:val="6127AA63"/>
    <w:rsid w:val="6127C0D1"/>
    <w:rsid w:val="612A2ABD"/>
    <w:rsid w:val="612A96E1"/>
    <w:rsid w:val="612B5034"/>
    <w:rsid w:val="612E9F75"/>
    <w:rsid w:val="61300C10"/>
    <w:rsid w:val="6130B381"/>
    <w:rsid w:val="61333233"/>
    <w:rsid w:val="6133E9E6"/>
    <w:rsid w:val="6134AF36"/>
    <w:rsid w:val="613617E8"/>
    <w:rsid w:val="613B7361"/>
    <w:rsid w:val="613D3E9A"/>
    <w:rsid w:val="613DCE93"/>
    <w:rsid w:val="613EC351"/>
    <w:rsid w:val="613F8B98"/>
    <w:rsid w:val="613FED7C"/>
    <w:rsid w:val="6140EACA"/>
    <w:rsid w:val="6143EFB8"/>
    <w:rsid w:val="61441289"/>
    <w:rsid w:val="61446535"/>
    <w:rsid w:val="614730CA"/>
    <w:rsid w:val="61488F34"/>
    <w:rsid w:val="6148B64F"/>
    <w:rsid w:val="614A0CD7"/>
    <w:rsid w:val="614A9971"/>
    <w:rsid w:val="614B6DEF"/>
    <w:rsid w:val="614B80F3"/>
    <w:rsid w:val="614D2109"/>
    <w:rsid w:val="614D2DFA"/>
    <w:rsid w:val="614DDC81"/>
    <w:rsid w:val="61516E17"/>
    <w:rsid w:val="615225EB"/>
    <w:rsid w:val="61524469"/>
    <w:rsid w:val="61538CB2"/>
    <w:rsid w:val="615406B4"/>
    <w:rsid w:val="6154E3B0"/>
    <w:rsid w:val="61556EA3"/>
    <w:rsid w:val="6155FEB7"/>
    <w:rsid w:val="615BF121"/>
    <w:rsid w:val="615C76D5"/>
    <w:rsid w:val="615D603F"/>
    <w:rsid w:val="615D7264"/>
    <w:rsid w:val="615E7733"/>
    <w:rsid w:val="615EB446"/>
    <w:rsid w:val="615ECF8D"/>
    <w:rsid w:val="615F3D0D"/>
    <w:rsid w:val="615F6155"/>
    <w:rsid w:val="616082DD"/>
    <w:rsid w:val="61650F86"/>
    <w:rsid w:val="6165757E"/>
    <w:rsid w:val="616735E2"/>
    <w:rsid w:val="61683150"/>
    <w:rsid w:val="616D39B4"/>
    <w:rsid w:val="616E2434"/>
    <w:rsid w:val="616FC8BB"/>
    <w:rsid w:val="61705896"/>
    <w:rsid w:val="6171077B"/>
    <w:rsid w:val="61727E83"/>
    <w:rsid w:val="6172B562"/>
    <w:rsid w:val="6172B683"/>
    <w:rsid w:val="61731C52"/>
    <w:rsid w:val="61740AE4"/>
    <w:rsid w:val="6174B9A8"/>
    <w:rsid w:val="6175AD46"/>
    <w:rsid w:val="6176A4C5"/>
    <w:rsid w:val="617A39CE"/>
    <w:rsid w:val="617A56FD"/>
    <w:rsid w:val="617A5782"/>
    <w:rsid w:val="617BCF7F"/>
    <w:rsid w:val="617D0310"/>
    <w:rsid w:val="617D578E"/>
    <w:rsid w:val="617D78D0"/>
    <w:rsid w:val="617DCBAC"/>
    <w:rsid w:val="617F1241"/>
    <w:rsid w:val="6180CBF9"/>
    <w:rsid w:val="6181AC32"/>
    <w:rsid w:val="61857429"/>
    <w:rsid w:val="61861379"/>
    <w:rsid w:val="6186CDC1"/>
    <w:rsid w:val="61880871"/>
    <w:rsid w:val="61890AE0"/>
    <w:rsid w:val="61892019"/>
    <w:rsid w:val="6189C142"/>
    <w:rsid w:val="6189D35E"/>
    <w:rsid w:val="6189E1D3"/>
    <w:rsid w:val="618A3E75"/>
    <w:rsid w:val="618A3F4A"/>
    <w:rsid w:val="618B4120"/>
    <w:rsid w:val="618C2CBC"/>
    <w:rsid w:val="618C9DA6"/>
    <w:rsid w:val="618D7F73"/>
    <w:rsid w:val="618DB499"/>
    <w:rsid w:val="618FC630"/>
    <w:rsid w:val="618FC89D"/>
    <w:rsid w:val="6191E0B1"/>
    <w:rsid w:val="619229D7"/>
    <w:rsid w:val="6192314F"/>
    <w:rsid w:val="6197EE98"/>
    <w:rsid w:val="61989CAB"/>
    <w:rsid w:val="619940A6"/>
    <w:rsid w:val="619B8F05"/>
    <w:rsid w:val="619BD033"/>
    <w:rsid w:val="619D049E"/>
    <w:rsid w:val="619D3D8A"/>
    <w:rsid w:val="619DEA9B"/>
    <w:rsid w:val="619E570B"/>
    <w:rsid w:val="619F16C6"/>
    <w:rsid w:val="61A009B5"/>
    <w:rsid w:val="61A0DB7C"/>
    <w:rsid w:val="61A42EA7"/>
    <w:rsid w:val="61A51EA5"/>
    <w:rsid w:val="61A53D61"/>
    <w:rsid w:val="61A6D2E3"/>
    <w:rsid w:val="61A764A8"/>
    <w:rsid w:val="61A9DE3B"/>
    <w:rsid w:val="61AA20A4"/>
    <w:rsid w:val="61AA6AC8"/>
    <w:rsid w:val="61AB279B"/>
    <w:rsid w:val="61ACBCAB"/>
    <w:rsid w:val="61B170D9"/>
    <w:rsid w:val="61B19408"/>
    <w:rsid w:val="61B198B0"/>
    <w:rsid w:val="61B2B475"/>
    <w:rsid w:val="61B3259D"/>
    <w:rsid w:val="61BB9003"/>
    <w:rsid w:val="61BB9580"/>
    <w:rsid w:val="61BD4181"/>
    <w:rsid w:val="61BDA30D"/>
    <w:rsid w:val="61BED44B"/>
    <w:rsid w:val="61BF423A"/>
    <w:rsid w:val="61C160EF"/>
    <w:rsid w:val="61C18113"/>
    <w:rsid w:val="61C26E3A"/>
    <w:rsid w:val="61C27679"/>
    <w:rsid w:val="61C2CE4C"/>
    <w:rsid w:val="61C4F663"/>
    <w:rsid w:val="61C73AFC"/>
    <w:rsid w:val="61C95AB9"/>
    <w:rsid w:val="61C95D93"/>
    <w:rsid w:val="61C97DC3"/>
    <w:rsid w:val="61CB534F"/>
    <w:rsid w:val="61CBA3B4"/>
    <w:rsid w:val="61CBA3E9"/>
    <w:rsid w:val="61CFDD30"/>
    <w:rsid w:val="61CFF614"/>
    <w:rsid w:val="61D19640"/>
    <w:rsid w:val="61D54A4F"/>
    <w:rsid w:val="61D58870"/>
    <w:rsid w:val="61D63631"/>
    <w:rsid w:val="61D69F3E"/>
    <w:rsid w:val="61D97B7E"/>
    <w:rsid w:val="61D9B584"/>
    <w:rsid w:val="61D9CB3A"/>
    <w:rsid w:val="61DA0F15"/>
    <w:rsid w:val="61DC8EE3"/>
    <w:rsid w:val="61DDCC0E"/>
    <w:rsid w:val="61DF254C"/>
    <w:rsid w:val="61DF6239"/>
    <w:rsid w:val="61E20698"/>
    <w:rsid w:val="61E295FE"/>
    <w:rsid w:val="61E2DB55"/>
    <w:rsid w:val="61E3813A"/>
    <w:rsid w:val="61E3F7DF"/>
    <w:rsid w:val="61E6CDB4"/>
    <w:rsid w:val="61E9E470"/>
    <w:rsid w:val="61EC96AC"/>
    <w:rsid w:val="61EECAFB"/>
    <w:rsid w:val="61F07FD0"/>
    <w:rsid w:val="61F28868"/>
    <w:rsid w:val="61F2B7C8"/>
    <w:rsid w:val="61F2BDA7"/>
    <w:rsid w:val="61F30172"/>
    <w:rsid w:val="61F4C5CD"/>
    <w:rsid w:val="61F72ABF"/>
    <w:rsid w:val="61F7574E"/>
    <w:rsid w:val="61FA1766"/>
    <w:rsid w:val="61FBF530"/>
    <w:rsid w:val="61FD5E80"/>
    <w:rsid w:val="61FFB651"/>
    <w:rsid w:val="6202E4BC"/>
    <w:rsid w:val="62068768"/>
    <w:rsid w:val="6206ADB7"/>
    <w:rsid w:val="6208152A"/>
    <w:rsid w:val="62087589"/>
    <w:rsid w:val="6208C8C1"/>
    <w:rsid w:val="620AC2A0"/>
    <w:rsid w:val="620DB242"/>
    <w:rsid w:val="620E9B3D"/>
    <w:rsid w:val="621206AE"/>
    <w:rsid w:val="6212724D"/>
    <w:rsid w:val="6213DCFF"/>
    <w:rsid w:val="621720FA"/>
    <w:rsid w:val="62190661"/>
    <w:rsid w:val="62195988"/>
    <w:rsid w:val="621A036A"/>
    <w:rsid w:val="621AA888"/>
    <w:rsid w:val="621CC594"/>
    <w:rsid w:val="621DD0B1"/>
    <w:rsid w:val="621E8E20"/>
    <w:rsid w:val="621FAE13"/>
    <w:rsid w:val="622049FA"/>
    <w:rsid w:val="6221EAF8"/>
    <w:rsid w:val="6224212F"/>
    <w:rsid w:val="6224B20C"/>
    <w:rsid w:val="62278751"/>
    <w:rsid w:val="6227BD13"/>
    <w:rsid w:val="6228001C"/>
    <w:rsid w:val="62284C6E"/>
    <w:rsid w:val="62286D59"/>
    <w:rsid w:val="6228E3D3"/>
    <w:rsid w:val="62299263"/>
    <w:rsid w:val="622A921C"/>
    <w:rsid w:val="622DC35E"/>
    <w:rsid w:val="62308775"/>
    <w:rsid w:val="6231F62D"/>
    <w:rsid w:val="6232AA0B"/>
    <w:rsid w:val="6235BF35"/>
    <w:rsid w:val="6237EF28"/>
    <w:rsid w:val="623898EC"/>
    <w:rsid w:val="623B163F"/>
    <w:rsid w:val="623CD141"/>
    <w:rsid w:val="623DB80E"/>
    <w:rsid w:val="62422769"/>
    <w:rsid w:val="62427841"/>
    <w:rsid w:val="6242A38C"/>
    <w:rsid w:val="6244D394"/>
    <w:rsid w:val="62454AE5"/>
    <w:rsid w:val="62459B3A"/>
    <w:rsid w:val="6247594B"/>
    <w:rsid w:val="62485EBD"/>
    <w:rsid w:val="62490AC4"/>
    <w:rsid w:val="624A8A24"/>
    <w:rsid w:val="624AF1AD"/>
    <w:rsid w:val="624BB178"/>
    <w:rsid w:val="624D6992"/>
    <w:rsid w:val="624D6D47"/>
    <w:rsid w:val="624E604E"/>
    <w:rsid w:val="6250A11D"/>
    <w:rsid w:val="62537FE9"/>
    <w:rsid w:val="6254A06D"/>
    <w:rsid w:val="6255254F"/>
    <w:rsid w:val="6256ABD4"/>
    <w:rsid w:val="62570621"/>
    <w:rsid w:val="625B9E28"/>
    <w:rsid w:val="625BA957"/>
    <w:rsid w:val="625D7028"/>
    <w:rsid w:val="62619174"/>
    <w:rsid w:val="6262AC9A"/>
    <w:rsid w:val="6265589B"/>
    <w:rsid w:val="6265C4F6"/>
    <w:rsid w:val="62691012"/>
    <w:rsid w:val="6269168C"/>
    <w:rsid w:val="6269B075"/>
    <w:rsid w:val="626B4533"/>
    <w:rsid w:val="626F2CEB"/>
    <w:rsid w:val="627019C4"/>
    <w:rsid w:val="62701ABF"/>
    <w:rsid w:val="62709078"/>
    <w:rsid w:val="6270F1C4"/>
    <w:rsid w:val="6272ADDB"/>
    <w:rsid w:val="6273353B"/>
    <w:rsid w:val="62749877"/>
    <w:rsid w:val="62763E68"/>
    <w:rsid w:val="627663F1"/>
    <w:rsid w:val="6277F816"/>
    <w:rsid w:val="6278D991"/>
    <w:rsid w:val="627A6215"/>
    <w:rsid w:val="627BDC39"/>
    <w:rsid w:val="627D508F"/>
    <w:rsid w:val="62807F4F"/>
    <w:rsid w:val="6281DB8F"/>
    <w:rsid w:val="62820A88"/>
    <w:rsid w:val="6282BA43"/>
    <w:rsid w:val="62832E33"/>
    <w:rsid w:val="62833FD7"/>
    <w:rsid w:val="628341F7"/>
    <w:rsid w:val="628746FE"/>
    <w:rsid w:val="62878133"/>
    <w:rsid w:val="628864CA"/>
    <w:rsid w:val="6288E22A"/>
    <w:rsid w:val="628A7485"/>
    <w:rsid w:val="628B0D44"/>
    <w:rsid w:val="628B113D"/>
    <w:rsid w:val="628C7894"/>
    <w:rsid w:val="628C7AC4"/>
    <w:rsid w:val="628DCA16"/>
    <w:rsid w:val="628F6A28"/>
    <w:rsid w:val="6291204C"/>
    <w:rsid w:val="6291E8D3"/>
    <w:rsid w:val="629269E5"/>
    <w:rsid w:val="629481D2"/>
    <w:rsid w:val="629489EC"/>
    <w:rsid w:val="6294B346"/>
    <w:rsid w:val="62951636"/>
    <w:rsid w:val="629848C7"/>
    <w:rsid w:val="62996C58"/>
    <w:rsid w:val="6299EA3A"/>
    <w:rsid w:val="629BB466"/>
    <w:rsid w:val="629C5C20"/>
    <w:rsid w:val="629D84B4"/>
    <w:rsid w:val="629F969F"/>
    <w:rsid w:val="62A1DC19"/>
    <w:rsid w:val="62A1FEC7"/>
    <w:rsid w:val="62A3C15B"/>
    <w:rsid w:val="62A8AB58"/>
    <w:rsid w:val="62A9F998"/>
    <w:rsid w:val="62AA5742"/>
    <w:rsid w:val="62AAB7A5"/>
    <w:rsid w:val="62AAF22A"/>
    <w:rsid w:val="62AD12DE"/>
    <w:rsid w:val="62AF5B9E"/>
    <w:rsid w:val="62AFB409"/>
    <w:rsid w:val="62B23799"/>
    <w:rsid w:val="62B2CC10"/>
    <w:rsid w:val="62B370AD"/>
    <w:rsid w:val="62B52671"/>
    <w:rsid w:val="62B6FD30"/>
    <w:rsid w:val="62B95C8E"/>
    <w:rsid w:val="62B9F285"/>
    <w:rsid w:val="62BBB7CD"/>
    <w:rsid w:val="62BFAF8A"/>
    <w:rsid w:val="62C12C85"/>
    <w:rsid w:val="62C3C70C"/>
    <w:rsid w:val="62CCBA34"/>
    <w:rsid w:val="62CE8EAF"/>
    <w:rsid w:val="62CEFA98"/>
    <w:rsid w:val="62D29BBF"/>
    <w:rsid w:val="62D4B728"/>
    <w:rsid w:val="62D4C08D"/>
    <w:rsid w:val="62DA478A"/>
    <w:rsid w:val="62DB0EAF"/>
    <w:rsid w:val="62DD786B"/>
    <w:rsid w:val="62DDC80B"/>
    <w:rsid w:val="62DF1C43"/>
    <w:rsid w:val="62E14787"/>
    <w:rsid w:val="62E3E3DE"/>
    <w:rsid w:val="62E57E75"/>
    <w:rsid w:val="62E82B42"/>
    <w:rsid w:val="62E89008"/>
    <w:rsid w:val="62E8DA72"/>
    <w:rsid w:val="62EA9AD5"/>
    <w:rsid w:val="62EAE045"/>
    <w:rsid w:val="62ECE466"/>
    <w:rsid w:val="62ECEC21"/>
    <w:rsid w:val="62EE3029"/>
    <w:rsid w:val="62EF02E2"/>
    <w:rsid w:val="62F1E1B9"/>
    <w:rsid w:val="62F21C38"/>
    <w:rsid w:val="62F2E663"/>
    <w:rsid w:val="62F43431"/>
    <w:rsid w:val="62F6AD16"/>
    <w:rsid w:val="62F6C513"/>
    <w:rsid w:val="62F8137C"/>
    <w:rsid w:val="62FE8192"/>
    <w:rsid w:val="62FF76F3"/>
    <w:rsid w:val="62FFF958"/>
    <w:rsid w:val="6301704E"/>
    <w:rsid w:val="6301CFF2"/>
    <w:rsid w:val="63043B83"/>
    <w:rsid w:val="63049EC7"/>
    <w:rsid w:val="630513D1"/>
    <w:rsid w:val="630B991C"/>
    <w:rsid w:val="630E5E74"/>
    <w:rsid w:val="630EC39D"/>
    <w:rsid w:val="630F25C4"/>
    <w:rsid w:val="6310453D"/>
    <w:rsid w:val="631121F1"/>
    <w:rsid w:val="6311A552"/>
    <w:rsid w:val="6311BBFA"/>
    <w:rsid w:val="631248C0"/>
    <w:rsid w:val="631278E7"/>
    <w:rsid w:val="63136E3C"/>
    <w:rsid w:val="6316CEFB"/>
    <w:rsid w:val="63175909"/>
    <w:rsid w:val="63180D50"/>
    <w:rsid w:val="63186822"/>
    <w:rsid w:val="631A6606"/>
    <w:rsid w:val="631A8DE2"/>
    <w:rsid w:val="631C3FEE"/>
    <w:rsid w:val="631D42CE"/>
    <w:rsid w:val="631DE9A1"/>
    <w:rsid w:val="631E10BD"/>
    <w:rsid w:val="631EAE33"/>
    <w:rsid w:val="6322B1B6"/>
    <w:rsid w:val="6322D0EE"/>
    <w:rsid w:val="63238F0E"/>
    <w:rsid w:val="6323A919"/>
    <w:rsid w:val="63245D3E"/>
    <w:rsid w:val="63247AE3"/>
    <w:rsid w:val="6324C507"/>
    <w:rsid w:val="6324D0B7"/>
    <w:rsid w:val="63251F68"/>
    <w:rsid w:val="63261E92"/>
    <w:rsid w:val="632683F7"/>
    <w:rsid w:val="6328ABD6"/>
    <w:rsid w:val="6328EFFA"/>
    <w:rsid w:val="63296383"/>
    <w:rsid w:val="632A166B"/>
    <w:rsid w:val="632BB801"/>
    <w:rsid w:val="632BF69F"/>
    <w:rsid w:val="632D3158"/>
    <w:rsid w:val="632E12B4"/>
    <w:rsid w:val="632F2DC8"/>
    <w:rsid w:val="632FAFB6"/>
    <w:rsid w:val="632FE401"/>
    <w:rsid w:val="632FEF10"/>
    <w:rsid w:val="633018B1"/>
    <w:rsid w:val="6331D264"/>
    <w:rsid w:val="6331D3F4"/>
    <w:rsid w:val="6332578B"/>
    <w:rsid w:val="633282EC"/>
    <w:rsid w:val="6333A5AB"/>
    <w:rsid w:val="6333D3E6"/>
    <w:rsid w:val="63343279"/>
    <w:rsid w:val="6334C92B"/>
    <w:rsid w:val="633634DB"/>
    <w:rsid w:val="633871C5"/>
    <w:rsid w:val="633998CC"/>
    <w:rsid w:val="6339E297"/>
    <w:rsid w:val="633A7FD0"/>
    <w:rsid w:val="633B9C18"/>
    <w:rsid w:val="633DC2F1"/>
    <w:rsid w:val="633ECCEF"/>
    <w:rsid w:val="63411DB3"/>
    <w:rsid w:val="63416D0E"/>
    <w:rsid w:val="63417D1C"/>
    <w:rsid w:val="6342A2A4"/>
    <w:rsid w:val="634487E8"/>
    <w:rsid w:val="6346C64A"/>
    <w:rsid w:val="6348E69B"/>
    <w:rsid w:val="63490EC3"/>
    <w:rsid w:val="634ABA22"/>
    <w:rsid w:val="634B3BEF"/>
    <w:rsid w:val="634C69D4"/>
    <w:rsid w:val="634C9C6C"/>
    <w:rsid w:val="634D7054"/>
    <w:rsid w:val="634DF79E"/>
    <w:rsid w:val="634F9ACC"/>
    <w:rsid w:val="6352219B"/>
    <w:rsid w:val="63522993"/>
    <w:rsid w:val="63536BE7"/>
    <w:rsid w:val="6353FA11"/>
    <w:rsid w:val="6355501E"/>
    <w:rsid w:val="6358D45D"/>
    <w:rsid w:val="635BCAF9"/>
    <w:rsid w:val="635C33DF"/>
    <w:rsid w:val="63606039"/>
    <w:rsid w:val="6360A21B"/>
    <w:rsid w:val="63667D5B"/>
    <w:rsid w:val="6366A66A"/>
    <w:rsid w:val="636B7CD7"/>
    <w:rsid w:val="636BAD1B"/>
    <w:rsid w:val="636C1227"/>
    <w:rsid w:val="636CCC20"/>
    <w:rsid w:val="636F9C14"/>
    <w:rsid w:val="63745C2E"/>
    <w:rsid w:val="6374BB08"/>
    <w:rsid w:val="6378AD33"/>
    <w:rsid w:val="6379F020"/>
    <w:rsid w:val="637A8FF2"/>
    <w:rsid w:val="637B4D1F"/>
    <w:rsid w:val="637B7344"/>
    <w:rsid w:val="637B9421"/>
    <w:rsid w:val="637C54B8"/>
    <w:rsid w:val="637E823F"/>
    <w:rsid w:val="638038C4"/>
    <w:rsid w:val="6380C62C"/>
    <w:rsid w:val="6380D661"/>
    <w:rsid w:val="6380FE12"/>
    <w:rsid w:val="63839998"/>
    <w:rsid w:val="6384809A"/>
    <w:rsid w:val="63868602"/>
    <w:rsid w:val="6387248D"/>
    <w:rsid w:val="6389A789"/>
    <w:rsid w:val="638C1A45"/>
    <w:rsid w:val="638D4398"/>
    <w:rsid w:val="638F0315"/>
    <w:rsid w:val="638F933A"/>
    <w:rsid w:val="6390F8F7"/>
    <w:rsid w:val="63922B6A"/>
    <w:rsid w:val="63922D9B"/>
    <w:rsid w:val="639374D3"/>
    <w:rsid w:val="6395576C"/>
    <w:rsid w:val="6397E0EA"/>
    <w:rsid w:val="6397FA1E"/>
    <w:rsid w:val="63985318"/>
    <w:rsid w:val="639B21D2"/>
    <w:rsid w:val="639B4145"/>
    <w:rsid w:val="639B8A8A"/>
    <w:rsid w:val="639BB4CA"/>
    <w:rsid w:val="639C5F1C"/>
    <w:rsid w:val="639D40F5"/>
    <w:rsid w:val="63A0548A"/>
    <w:rsid w:val="63A0D35B"/>
    <w:rsid w:val="63A18AFC"/>
    <w:rsid w:val="63A1CC4D"/>
    <w:rsid w:val="63A296BA"/>
    <w:rsid w:val="63A60F6A"/>
    <w:rsid w:val="63A72189"/>
    <w:rsid w:val="63A7D5F2"/>
    <w:rsid w:val="63A83B75"/>
    <w:rsid w:val="63AA3B28"/>
    <w:rsid w:val="63AABA92"/>
    <w:rsid w:val="63AD4F34"/>
    <w:rsid w:val="63AD763D"/>
    <w:rsid w:val="63AE6811"/>
    <w:rsid w:val="63AF0CFA"/>
    <w:rsid w:val="63B1CC44"/>
    <w:rsid w:val="63B1EBFB"/>
    <w:rsid w:val="63B34EF6"/>
    <w:rsid w:val="63B450C0"/>
    <w:rsid w:val="63B58E2B"/>
    <w:rsid w:val="63B7CB6C"/>
    <w:rsid w:val="63B85AEA"/>
    <w:rsid w:val="63BAD184"/>
    <w:rsid w:val="63BBE83E"/>
    <w:rsid w:val="63BDCCCA"/>
    <w:rsid w:val="63C07160"/>
    <w:rsid w:val="63C0D4BA"/>
    <w:rsid w:val="63C0DC14"/>
    <w:rsid w:val="63C48EAE"/>
    <w:rsid w:val="63C5DB3B"/>
    <w:rsid w:val="63C6FA85"/>
    <w:rsid w:val="63C78DB9"/>
    <w:rsid w:val="63C83446"/>
    <w:rsid w:val="63C85BC9"/>
    <w:rsid w:val="63C900D6"/>
    <w:rsid w:val="63C9690D"/>
    <w:rsid w:val="63C96BCD"/>
    <w:rsid w:val="63CB50BB"/>
    <w:rsid w:val="63CB7176"/>
    <w:rsid w:val="63CBC621"/>
    <w:rsid w:val="63CD90B4"/>
    <w:rsid w:val="63CE8E13"/>
    <w:rsid w:val="63D262E4"/>
    <w:rsid w:val="63D26ABA"/>
    <w:rsid w:val="63D3BBDB"/>
    <w:rsid w:val="63D3D1A2"/>
    <w:rsid w:val="63D54854"/>
    <w:rsid w:val="63D6654A"/>
    <w:rsid w:val="63D8E474"/>
    <w:rsid w:val="63D9A22C"/>
    <w:rsid w:val="63DC62ED"/>
    <w:rsid w:val="63DC9E90"/>
    <w:rsid w:val="63DDDC54"/>
    <w:rsid w:val="63DEDA23"/>
    <w:rsid w:val="63E137D4"/>
    <w:rsid w:val="63E17513"/>
    <w:rsid w:val="63E2CD57"/>
    <w:rsid w:val="63E49AA6"/>
    <w:rsid w:val="63E64A4F"/>
    <w:rsid w:val="63E71C60"/>
    <w:rsid w:val="63E85995"/>
    <w:rsid w:val="63E87906"/>
    <w:rsid w:val="63E8E501"/>
    <w:rsid w:val="63E99F38"/>
    <w:rsid w:val="63E9E1FD"/>
    <w:rsid w:val="63EA4FBC"/>
    <w:rsid w:val="63EC79AF"/>
    <w:rsid w:val="63EDAA27"/>
    <w:rsid w:val="63EEF8C4"/>
    <w:rsid w:val="63F156E1"/>
    <w:rsid w:val="63F43193"/>
    <w:rsid w:val="63F608B7"/>
    <w:rsid w:val="63F6BCC9"/>
    <w:rsid w:val="63F6CE51"/>
    <w:rsid w:val="63F71E17"/>
    <w:rsid w:val="63F798AC"/>
    <w:rsid w:val="63F8133A"/>
    <w:rsid w:val="63F8AA8F"/>
    <w:rsid w:val="63FB3E6B"/>
    <w:rsid w:val="63FBA404"/>
    <w:rsid w:val="63FCB5E8"/>
    <w:rsid w:val="63FE2B73"/>
    <w:rsid w:val="63FE9066"/>
    <w:rsid w:val="640479F3"/>
    <w:rsid w:val="6404C2CA"/>
    <w:rsid w:val="6405E5C9"/>
    <w:rsid w:val="64066321"/>
    <w:rsid w:val="6406FDB5"/>
    <w:rsid w:val="640782AA"/>
    <w:rsid w:val="64078E13"/>
    <w:rsid w:val="640833FB"/>
    <w:rsid w:val="64083476"/>
    <w:rsid w:val="640858D4"/>
    <w:rsid w:val="64092C46"/>
    <w:rsid w:val="640A9E43"/>
    <w:rsid w:val="640D6CE9"/>
    <w:rsid w:val="640EBE89"/>
    <w:rsid w:val="641000C0"/>
    <w:rsid w:val="64126D5E"/>
    <w:rsid w:val="64148288"/>
    <w:rsid w:val="6415EB7C"/>
    <w:rsid w:val="6417983A"/>
    <w:rsid w:val="6417C3BB"/>
    <w:rsid w:val="641811EB"/>
    <w:rsid w:val="64185CB7"/>
    <w:rsid w:val="641AC652"/>
    <w:rsid w:val="641BBD6D"/>
    <w:rsid w:val="641BF6C3"/>
    <w:rsid w:val="641DD91A"/>
    <w:rsid w:val="641E95EE"/>
    <w:rsid w:val="6420D7DA"/>
    <w:rsid w:val="64216AB8"/>
    <w:rsid w:val="6421AC50"/>
    <w:rsid w:val="64230749"/>
    <w:rsid w:val="64238217"/>
    <w:rsid w:val="6423B168"/>
    <w:rsid w:val="64261625"/>
    <w:rsid w:val="64264917"/>
    <w:rsid w:val="6426527B"/>
    <w:rsid w:val="642785A4"/>
    <w:rsid w:val="64281836"/>
    <w:rsid w:val="6429038E"/>
    <w:rsid w:val="64294876"/>
    <w:rsid w:val="642A73E9"/>
    <w:rsid w:val="642AADC8"/>
    <w:rsid w:val="642AF86F"/>
    <w:rsid w:val="642C54CF"/>
    <w:rsid w:val="642D03B1"/>
    <w:rsid w:val="642DE267"/>
    <w:rsid w:val="642DF46F"/>
    <w:rsid w:val="642FA95B"/>
    <w:rsid w:val="643050C4"/>
    <w:rsid w:val="6431CB5D"/>
    <w:rsid w:val="64376BE7"/>
    <w:rsid w:val="6439C8FE"/>
    <w:rsid w:val="643A24BB"/>
    <w:rsid w:val="643B9A5D"/>
    <w:rsid w:val="643D28C9"/>
    <w:rsid w:val="6440679A"/>
    <w:rsid w:val="64418727"/>
    <w:rsid w:val="644376F4"/>
    <w:rsid w:val="64440C2C"/>
    <w:rsid w:val="6444E72C"/>
    <w:rsid w:val="644577F4"/>
    <w:rsid w:val="64462500"/>
    <w:rsid w:val="6446610B"/>
    <w:rsid w:val="64480115"/>
    <w:rsid w:val="6448625B"/>
    <w:rsid w:val="64493AF3"/>
    <w:rsid w:val="644AB72D"/>
    <w:rsid w:val="644B63EA"/>
    <w:rsid w:val="644F410E"/>
    <w:rsid w:val="644F63D6"/>
    <w:rsid w:val="644F6907"/>
    <w:rsid w:val="644FC7CF"/>
    <w:rsid w:val="644FCF51"/>
    <w:rsid w:val="64564745"/>
    <w:rsid w:val="6456CE6A"/>
    <w:rsid w:val="6458C375"/>
    <w:rsid w:val="6458F6FD"/>
    <w:rsid w:val="645BE719"/>
    <w:rsid w:val="645C69C1"/>
    <w:rsid w:val="645E45FC"/>
    <w:rsid w:val="645EC509"/>
    <w:rsid w:val="645F5CA3"/>
    <w:rsid w:val="64612E26"/>
    <w:rsid w:val="6461A35F"/>
    <w:rsid w:val="646287C7"/>
    <w:rsid w:val="64629086"/>
    <w:rsid w:val="64641C03"/>
    <w:rsid w:val="6467F3D2"/>
    <w:rsid w:val="6469E61F"/>
    <w:rsid w:val="6469FE11"/>
    <w:rsid w:val="646BB259"/>
    <w:rsid w:val="646BEAA2"/>
    <w:rsid w:val="646C34F5"/>
    <w:rsid w:val="646C3FDF"/>
    <w:rsid w:val="646D5271"/>
    <w:rsid w:val="646EC825"/>
    <w:rsid w:val="646F1A4A"/>
    <w:rsid w:val="646F7BE9"/>
    <w:rsid w:val="64717AA5"/>
    <w:rsid w:val="64721D1D"/>
    <w:rsid w:val="6473CB5D"/>
    <w:rsid w:val="64764FD9"/>
    <w:rsid w:val="6476F9E4"/>
    <w:rsid w:val="64783ABE"/>
    <w:rsid w:val="64791285"/>
    <w:rsid w:val="647A7A14"/>
    <w:rsid w:val="647DB5EB"/>
    <w:rsid w:val="647E5C05"/>
    <w:rsid w:val="6481E81C"/>
    <w:rsid w:val="64856623"/>
    <w:rsid w:val="648630B1"/>
    <w:rsid w:val="6486F45A"/>
    <w:rsid w:val="6488E92B"/>
    <w:rsid w:val="64896BC8"/>
    <w:rsid w:val="648A541C"/>
    <w:rsid w:val="648A69A0"/>
    <w:rsid w:val="648F9FB7"/>
    <w:rsid w:val="64916FCC"/>
    <w:rsid w:val="64929B8C"/>
    <w:rsid w:val="6492F894"/>
    <w:rsid w:val="64957B27"/>
    <w:rsid w:val="6498A20B"/>
    <w:rsid w:val="6499536D"/>
    <w:rsid w:val="649BFEF6"/>
    <w:rsid w:val="649D5090"/>
    <w:rsid w:val="649D66D1"/>
    <w:rsid w:val="649DC066"/>
    <w:rsid w:val="649ED30D"/>
    <w:rsid w:val="649FF64B"/>
    <w:rsid w:val="64A00A7C"/>
    <w:rsid w:val="64A0F152"/>
    <w:rsid w:val="64A637C2"/>
    <w:rsid w:val="64A7A2F5"/>
    <w:rsid w:val="64A9F933"/>
    <w:rsid w:val="64AAD881"/>
    <w:rsid w:val="64AD0898"/>
    <w:rsid w:val="64AD1A08"/>
    <w:rsid w:val="64AD98CD"/>
    <w:rsid w:val="64AFD454"/>
    <w:rsid w:val="64AFE5EE"/>
    <w:rsid w:val="64B23780"/>
    <w:rsid w:val="64B2479A"/>
    <w:rsid w:val="64B2E25E"/>
    <w:rsid w:val="64B3622C"/>
    <w:rsid w:val="64B39790"/>
    <w:rsid w:val="64B5967B"/>
    <w:rsid w:val="64B67594"/>
    <w:rsid w:val="64B72DB6"/>
    <w:rsid w:val="64B945EA"/>
    <w:rsid w:val="64BAB8F2"/>
    <w:rsid w:val="64BACCD9"/>
    <w:rsid w:val="64BAE0BD"/>
    <w:rsid w:val="64BCF2FD"/>
    <w:rsid w:val="64BD1C33"/>
    <w:rsid w:val="64BD481C"/>
    <w:rsid w:val="64BE4027"/>
    <w:rsid w:val="64BEB088"/>
    <w:rsid w:val="64BEE42E"/>
    <w:rsid w:val="64C18734"/>
    <w:rsid w:val="64C1AACA"/>
    <w:rsid w:val="64C2F26E"/>
    <w:rsid w:val="64C3163E"/>
    <w:rsid w:val="64C40E41"/>
    <w:rsid w:val="64C8D0F5"/>
    <w:rsid w:val="64C91AB8"/>
    <w:rsid w:val="64C9550E"/>
    <w:rsid w:val="64C97937"/>
    <w:rsid w:val="64C9C395"/>
    <w:rsid w:val="64CAFC0C"/>
    <w:rsid w:val="64CB094A"/>
    <w:rsid w:val="64CBD283"/>
    <w:rsid w:val="64CBE146"/>
    <w:rsid w:val="64CBFF8D"/>
    <w:rsid w:val="64CD0165"/>
    <w:rsid w:val="64CFA202"/>
    <w:rsid w:val="64CFC8E0"/>
    <w:rsid w:val="64D33584"/>
    <w:rsid w:val="64D3C6E3"/>
    <w:rsid w:val="64D4103E"/>
    <w:rsid w:val="64D47692"/>
    <w:rsid w:val="64D4ABAA"/>
    <w:rsid w:val="64DA6975"/>
    <w:rsid w:val="64DAFEAE"/>
    <w:rsid w:val="64DC724E"/>
    <w:rsid w:val="64DC761C"/>
    <w:rsid w:val="64DC905D"/>
    <w:rsid w:val="64DD2F4B"/>
    <w:rsid w:val="64E08644"/>
    <w:rsid w:val="64E08EE3"/>
    <w:rsid w:val="64E0CFDA"/>
    <w:rsid w:val="64E2827B"/>
    <w:rsid w:val="64E6612B"/>
    <w:rsid w:val="64E7CF70"/>
    <w:rsid w:val="64E7F860"/>
    <w:rsid w:val="64E8EC57"/>
    <w:rsid w:val="64E9AEA2"/>
    <w:rsid w:val="64EA573C"/>
    <w:rsid w:val="64EAACD4"/>
    <w:rsid w:val="64EB317C"/>
    <w:rsid w:val="64EDEAAB"/>
    <w:rsid w:val="64EE0853"/>
    <w:rsid w:val="64EE596D"/>
    <w:rsid w:val="64EE99A3"/>
    <w:rsid w:val="64EEFD0C"/>
    <w:rsid w:val="64F2B095"/>
    <w:rsid w:val="64F309BA"/>
    <w:rsid w:val="64F66355"/>
    <w:rsid w:val="64F7A9DC"/>
    <w:rsid w:val="64F93BCC"/>
    <w:rsid w:val="64FB9CC0"/>
    <w:rsid w:val="64FC7A33"/>
    <w:rsid w:val="64FDD396"/>
    <w:rsid w:val="64FE41DE"/>
    <w:rsid w:val="64FF14F8"/>
    <w:rsid w:val="6502A9F7"/>
    <w:rsid w:val="6502D1E9"/>
    <w:rsid w:val="65048D02"/>
    <w:rsid w:val="6505D135"/>
    <w:rsid w:val="650725D3"/>
    <w:rsid w:val="650796D6"/>
    <w:rsid w:val="6508C7EE"/>
    <w:rsid w:val="6508E972"/>
    <w:rsid w:val="650A12CB"/>
    <w:rsid w:val="650CB568"/>
    <w:rsid w:val="650EC395"/>
    <w:rsid w:val="65114889"/>
    <w:rsid w:val="6511804D"/>
    <w:rsid w:val="65149835"/>
    <w:rsid w:val="65154AC5"/>
    <w:rsid w:val="6515FC25"/>
    <w:rsid w:val="6516B09D"/>
    <w:rsid w:val="6516F290"/>
    <w:rsid w:val="65171CB1"/>
    <w:rsid w:val="651733EB"/>
    <w:rsid w:val="651852B5"/>
    <w:rsid w:val="6519EB7D"/>
    <w:rsid w:val="651BCCD7"/>
    <w:rsid w:val="651E16C9"/>
    <w:rsid w:val="651EEA8A"/>
    <w:rsid w:val="651F1C66"/>
    <w:rsid w:val="65202521"/>
    <w:rsid w:val="6520D286"/>
    <w:rsid w:val="6520D52F"/>
    <w:rsid w:val="6521E032"/>
    <w:rsid w:val="65225E2E"/>
    <w:rsid w:val="6524218B"/>
    <w:rsid w:val="65274611"/>
    <w:rsid w:val="65276445"/>
    <w:rsid w:val="65276CBC"/>
    <w:rsid w:val="65278B42"/>
    <w:rsid w:val="65282FC7"/>
    <w:rsid w:val="6528E096"/>
    <w:rsid w:val="652B3FED"/>
    <w:rsid w:val="652E4EB3"/>
    <w:rsid w:val="65303458"/>
    <w:rsid w:val="65319CD4"/>
    <w:rsid w:val="65320396"/>
    <w:rsid w:val="65347BFB"/>
    <w:rsid w:val="6537ACC0"/>
    <w:rsid w:val="65383EFD"/>
    <w:rsid w:val="6539402C"/>
    <w:rsid w:val="653CD484"/>
    <w:rsid w:val="653F292D"/>
    <w:rsid w:val="6540A6AB"/>
    <w:rsid w:val="6541D3A1"/>
    <w:rsid w:val="6542C206"/>
    <w:rsid w:val="65432471"/>
    <w:rsid w:val="654428D4"/>
    <w:rsid w:val="654429E6"/>
    <w:rsid w:val="6547B19E"/>
    <w:rsid w:val="654DA310"/>
    <w:rsid w:val="654E59AC"/>
    <w:rsid w:val="654E65F3"/>
    <w:rsid w:val="6551D45D"/>
    <w:rsid w:val="65546CBD"/>
    <w:rsid w:val="65557D61"/>
    <w:rsid w:val="65563425"/>
    <w:rsid w:val="655807D2"/>
    <w:rsid w:val="6559997B"/>
    <w:rsid w:val="655AF00C"/>
    <w:rsid w:val="655CBFE3"/>
    <w:rsid w:val="655DDB62"/>
    <w:rsid w:val="655F1EC9"/>
    <w:rsid w:val="655F497B"/>
    <w:rsid w:val="655F7D75"/>
    <w:rsid w:val="6560278C"/>
    <w:rsid w:val="6561D2D9"/>
    <w:rsid w:val="65626F38"/>
    <w:rsid w:val="656383B7"/>
    <w:rsid w:val="65644DEB"/>
    <w:rsid w:val="6564A752"/>
    <w:rsid w:val="6564DC26"/>
    <w:rsid w:val="6564FA4B"/>
    <w:rsid w:val="6565168E"/>
    <w:rsid w:val="65657D24"/>
    <w:rsid w:val="6566542F"/>
    <w:rsid w:val="656795AB"/>
    <w:rsid w:val="6567CA21"/>
    <w:rsid w:val="6568B4CD"/>
    <w:rsid w:val="6568E20C"/>
    <w:rsid w:val="65698DA9"/>
    <w:rsid w:val="6569C7B1"/>
    <w:rsid w:val="656BE373"/>
    <w:rsid w:val="656E1F5F"/>
    <w:rsid w:val="656EA4EB"/>
    <w:rsid w:val="6571A31A"/>
    <w:rsid w:val="6572F5B5"/>
    <w:rsid w:val="6573548F"/>
    <w:rsid w:val="65739C77"/>
    <w:rsid w:val="6573FCF5"/>
    <w:rsid w:val="657440A7"/>
    <w:rsid w:val="6574539A"/>
    <w:rsid w:val="6574D372"/>
    <w:rsid w:val="6575BBC6"/>
    <w:rsid w:val="6576E7F1"/>
    <w:rsid w:val="6577709D"/>
    <w:rsid w:val="65780C9E"/>
    <w:rsid w:val="6578CC80"/>
    <w:rsid w:val="6578EA1D"/>
    <w:rsid w:val="6578FE5E"/>
    <w:rsid w:val="657A33B0"/>
    <w:rsid w:val="657A8DB1"/>
    <w:rsid w:val="657B340D"/>
    <w:rsid w:val="657BC0C4"/>
    <w:rsid w:val="657C0429"/>
    <w:rsid w:val="657D4574"/>
    <w:rsid w:val="657DCD84"/>
    <w:rsid w:val="657E243C"/>
    <w:rsid w:val="657E9E99"/>
    <w:rsid w:val="657EB576"/>
    <w:rsid w:val="65805347"/>
    <w:rsid w:val="65812033"/>
    <w:rsid w:val="6582926F"/>
    <w:rsid w:val="658379BE"/>
    <w:rsid w:val="65841764"/>
    <w:rsid w:val="65850452"/>
    <w:rsid w:val="6589B96F"/>
    <w:rsid w:val="6589DEA3"/>
    <w:rsid w:val="658A5531"/>
    <w:rsid w:val="658CB9D4"/>
    <w:rsid w:val="658CE24A"/>
    <w:rsid w:val="658DA802"/>
    <w:rsid w:val="658DA926"/>
    <w:rsid w:val="658DAD2E"/>
    <w:rsid w:val="658F9E95"/>
    <w:rsid w:val="6590E4FF"/>
    <w:rsid w:val="65945286"/>
    <w:rsid w:val="65945E55"/>
    <w:rsid w:val="659597A7"/>
    <w:rsid w:val="659A73FF"/>
    <w:rsid w:val="65A01E3A"/>
    <w:rsid w:val="65A27966"/>
    <w:rsid w:val="65A2BA88"/>
    <w:rsid w:val="65A33052"/>
    <w:rsid w:val="65A376FD"/>
    <w:rsid w:val="65A3BC95"/>
    <w:rsid w:val="65A53B97"/>
    <w:rsid w:val="65A5A7E7"/>
    <w:rsid w:val="65A9D85E"/>
    <w:rsid w:val="65A9F364"/>
    <w:rsid w:val="65AC1679"/>
    <w:rsid w:val="65ADFF61"/>
    <w:rsid w:val="65AE3F72"/>
    <w:rsid w:val="65AE7847"/>
    <w:rsid w:val="65AEA639"/>
    <w:rsid w:val="65AEFBCE"/>
    <w:rsid w:val="65AF2608"/>
    <w:rsid w:val="65B044FA"/>
    <w:rsid w:val="65B1B283"/>
    <w:rsid w:val="65B1D634"/>
    <w:rsid w:val="65B361E6"/>
    <w:rsid w:val="65B4D47E"/>
    <w:rsid w:val="65B57068"/>
    <w:rsid w:val="65B6EE36"/>
    <w:rsid w:val="65B7B7F1"/>
    <w:rsid w:val="65B7E439"/>
    <w:rsid w:val="65B8968E"/>
    <w:rsid w:val="65BA1260"/>
    <w:rsid w:val="65BA3450"/>
    <w:rsid w:val="65BB01D8"/>
    <w:rsid w:val="65BB7B51"/>
    <w:rsid w:val="65BB914E"/>
    <w:rsid w:val="65BD1D5B"/>
    <w:rsid w:val="65BDE2AE"/>
    <w:rsid w:val="65BFC9EB"/>
    <w:rsid w:val="65BFDA0C"/>
    <w:rsid w:val="65C1486A"/>
    <w:rsid w:val="65C17099"/>
    <w:rsid w:val="65C3525A"/>
    <w:rsid w:val="65C4B0B0"/>
    <w:rsid w:val="65C5A3E0"/>
    <w:rsid w:val="65C7C38B"/>
    <w:rsid w:val="65C9B854"/>
    <w:rsid w:val="65CA1A4C"/>
    <w:rsid w:val="65CA71AA"/>
    <w:rsid w:val="65CBCD1B"/>
    <w:rsid w:val="65CC2F88"/>
    <w:rsid w:val="65CC92C1"/>
    <w:rsid w:val="65CE6DD9"/>
    <w:rsid w:val="65D221A2"/>
    <w:rsid w:val="65D276FE"/>
    <w:rsid w:val="65D2AD49"/>
    <w:rsid w:val="65D45EF2"/>
    <w:rsid w:val="65D64EBB"/>
    <w:rsid w:val="65D77F87"/>
    <w:rsid w:val="65DB1020"/>
    <w:rsid w:val="65DBDC55"/>
    <w:rsid w:val="65DC660B"/>
    <w:rsid w:val="65DD0ED9"/>
    <w:rsid w:val="65DD9CE8"/>
    <w:rsid w:val="65DE7025"/>
    <w:rsid w:val="65DFF032"/>
    <w:rsid w:val="65E11790"/>
    <w:rsid w:val="65E2ED3A"/>
    <w:rsid w:val="65E38215"/>
    <w:rsid w:val="65E527B8"/>
    <w:rsid w:val="65E5DAE0"/>
    <w:rsid w:val="65E61B02"/>
    <w:rsid w:val="65E68747"/>
    <w:rsid w:val="65E8EE1C"/>
    <w:rsid w:val="65EA1378"/>
    <w:rsid w:val="65EBD8A2"/>
    <w:rsid w:val="65EC30AA"/>
    <w:rsid w:val="65F1E623"/>
    <w:rsid w:val="65F1F89D"/>
    <w:rsid w:val="65F4631A"/>
    <w:rsid w:val="65F486FB"/>
    <w:rsid w:val="65F663E5"/>
    <w:rsid w:val="65F67EF0"/>
    <w:rsid w:val="65F6BA8D"/>
    <w:rsid w:val="65F732A6"/>
    <w:rsid w:val="65F80AEB"/>
    <w:rsid w:val="65F938B2"/>
    <w:rsid w:val="65F9B0FD"/>
    <w:rsid w:val="65F9E121"/>
    <w:rsid w:val="65FA3055"/>
    <w:rsid w:val="65FB0ECB"/>
    <w:rsid w:val="65FBB96E"/>
    <w:rsid w:val="6600DE4E"/>
    <w:rsid w:val="6600EB70"/>
    <w:rsid w:val="6603033C"/>
    <w:rsid w:val="6603675A"/>
    <w:rsid w:val="6604830D"/>
    <w:rsid w:val="6606602F"/>
    <w:rsid w:val="66066A18"/>
    <w:rsid w:val="660771CA"/>
    <w:rsid w:val="66084823"/>
    <w:rsid w:val="660CD951"/>
    <w:rsid w:val="660E177B"/>
    <w:rsid w:val="660E5764"/>
    <w:rsid w:val="66133DE6"/>
    <w:rsid w:val="6613F1C4"/>
    <w:rsid w:val="661573BE"/>
    <w:rsid w:val="6616AB6D"/>
    <w:rsid w:val="6617C2DA"/>
    <w:rsid w:val="6618443A"/>
    <w:rsid w:val="6618F999"/>
    <w:rsid w:val="6619B2AC"/>
    <w:rsid w:val="661B7352"/>
    <w:rsid w:val="661BCCFA"/>
    <w:rsid w:val="661C9BD2"/>
    <w:rsid w:val="661D7252"/>
    <w:rsid w:val="661E8E6B"/>
    <w:rsid w:val="661F92A1"/>
    <w:rsid w:val="6620604C"/>
    <w:rsid w:val="662226B9"/>
    <w:rsid w:val="66229358"/>
    <w:rsid w:val="66235B11"/>
    <w:rsid w:val="66243FD9"/>
    <w:rsid w:val="662455FC"/>
    <w:rsid w:val="6624B25D"/>
    <w:rsid w:val="662882FB"/>
    <w:rsid w:val="66292196"/>
    <w:rsid w:val="6629A72A"/>
    <w:rsid w:val="662A7CCD"/>
    <w:rsid w:val="662B617E"/>
    <w:rsid w:val="662B7923"/>
    <w:rsid w:val="662D92F7"/>
    <w:rsid w:val="662E1AEA"/>
    <w:rsid w:val="662FEDE0"/>
    <w:rsid w:val="6630C58F"/>
    <w:rsid w:val="6631443F"/>
    <w:rsid w:val="66314B88"/>
    <w:rsid w:val="663357AB"/>
    <w:rsid w:val="66340EF4"/>
    <w:rsid w:val="66368114"/>
    <w:rsid w:val="66383218"/>
    <w:rsid w:val="66398C15"/>
    <w:rsid w:val="663A7013"/>
    <w:rsid w:val="663A8DB2"/>
    <w:rsid w:val="663CE97A"/>
    <w:rsid w:val="6640C6CE"/>
    <w:rsid w:val="6640E1B3"/>
    <w:rsid w:val="6641FFBD"/>
    <w:rsid w:val="66429673"/>
    <w:rsid w:val="66429DD9"/>
    <w:rsid w:val="6642B4CE"/>
    <w:rsid w:val="66435ABA"/>
    <w:rsid w:val="6643D75F"/>
    <w:rsid w:val="664A3217"/>
    <w:rsid w:val="664BB23A"/>
    <w:rsid w:val="664BC29D"/>
    <w:rsid w:val="664D8634"/>
    <w:rsid w:val="664FABDD"/>
    <w:rsid w:val="665125C9"/>
    <w:rsid w:val="66517575"/>
    <w:rsid w:val="6652AF15"/>
    <w:rsid w:val="665378B9"/>
    <w:rsid w:val="6657F7C3"/>
    <w:rsid w:val="665BF536"/>
    <w:rsid w:val="665CA389"/>
    <w:rsid w:val="665DACA3"/>
    <w:rsid w:val="665E2AED"/>
    <w:rsid w:val="665F1B08"/>
    <w:rsid w:val="665F9483"/>
    <w:rsid w:val="66611394"/>
    <w:rsid w:val="6662F3F5"/>
    <w:rsid w:val="66660CC0"/>
    <w:rsid w:val="66669472"/>
    <w:rsid w:val="6666E2C6"/>
    <w:rsid w:val="6667D2A6"/>
    <w:rsid w:val="66682D58"/>
    <w:rsid w:val="66691EAC"/>
    <w:rsid w:val="6669E6AF"/>
    <w:rsid w:val="6669FCD2"/>
    <w:rsid w:val="666A9CF6"/>
    <w:rsid w:val="666B9F22"/>
    <w:rsid w:val="666C5583"/>
    <w:rsid w:val="666CBA68"/>
    <w:rsid w:val="666E0357"/>
    <w:rsid w:val="666E6937"/>
    <w:rsid w:val="666E6E2D"/>
    <w:rsid w:val="666EA129"/>
    <w:rsid w:val="666EB704"/>
    <w:rsid w:val="666F05E5"/>
    <w:rsid w:val="6670C653"/>
    <w:rsid w:val="6670CDB4"/>
    <w:rsid w:val="6672CE21"/>
    <w:rsid w:val="66771C79"/>
    <w:rsid w:val="6677AA5D"/>
    <w:rsid w:val="66790042"/>
    <w:rsid w:val="667B42BC"/>
    <w:rsid w:val="667B75C2"/>
    <w:rsid w:val="667BA336"/>
    <w:rsid w:val="667D5F2B"/>
    <w:rsid w:val="667FF7A0"/>
    <w:rsid w:val="66801FE3"/>
    <w:rsid w:val="66802DC8"/>
    <w:rsid w:val="6680A247"/>
    <w:rsid w:val="66839228"/>
    <w:rsid w:val="6684573A"/>
    <w:rsid w:val="66845F93"/>
    <w:rsid w:val="6686B2E6"/>
    <w:rsid w:val="6686F392"/>
    <w:rsid w:val="668847EE"/>
    <w:rsid w:val="668901C8"/>
    <w:rsid w:val="66894726"/>
    <w:rsid w:val="668A1812"/>
    <w:rsid w:val="668B3588"/>
    <w:rsid w:val="668E6A50"/>
    <w:rsid w:val="668F0126"/>
    <w:rsid w:val="668F3F82"/>
    <w:rsid w:val="669249D6"/>
    <w:rsid w:val="6692E02E"/>
    <w:rsid w:val="6694F5A4"/>
    <w:rsid w:val="6695D99B"/>
    <w:rsid w:val="66982428"/>
    <w:rsid w:val="669948BA"/>
    <w:rsid w:val="6699CE6E"/>
    <w:rsid w:val="669B2A78"/>
    <w:rsid w:val="669BD129"/>
    <w:rsid w:val="669BFFE9"/>
    <w:rsid w:val="669EA24A"/>
    <w:rsid w:val="66A04CBC"/>
    <w:rsid w:val="66A1C2CD"/>
    <w:rsid w:val="66A1DD03"/>
    <w:rsid w:val="66A36737"/>
    <w:rsid w:val="66A446CB"/>
    <w:rsid w:val="66A46CE2"/>
    <w:rsid w:val="66A842F4"/>
    <w:rsid w:val="66AAA826"/>
    <w:rsid w:val="66AD1784"/>
    <w:rsid w:val="66AD1947"/>
    <w:rsid w:val="66B10F5C"/>
    <w:rsid w:val="66B18019"/>
    <w:rsid w:val="66B1841C"/>
    <w:rsid w:val="66B18B68"/>
    <w:rsid w:val="66B214F1"/>
    <w:rsid w:val="66B31730"/>
    <w:rsid w:val="66B3C479"/>
    <w:rsid w:val="66B4FF16"/>
    <w:rsid w:val="66B6E727"/>
    <w:rsid w:val="66B6EE32"/>
    <w:rsid w:val="66BE526D"/>
    <w:rsid w:val="66C114C7"/>
    <w:rsid w:val="66C39B6D"/>
    <w:rsid w:val="66C3EE65"/>
    <w:rsid w:val="66C4001D"/>
    <w:rsid w:val="66C66BC0"/>
    <w:rsid w:val="66C70018"/>
    <w:rsid w:val="66C768F5"/>
    <w:rsid w:val="66CA53ED"/>
    <w:rsid w:val="66CD984D"/>
    <w:rsid w:val="66CDAF3E"/>
    <w:rsid w:val="66D0746B"/>
    <w:rsid w:val="66D0977C"/>
    <w:rsid w:val="66D47261"/>
    <w:rsid w:val="66D4CD7D"/>
    <w:rsid w:val="66D4FC04"/>
    <w:rsid w:val="66D655DF"/>
    <w:rsid w:val="66D7DF95"/>
    <w:rsid w:val="66D7E486"/>
    <w:rsid w:val="66DA24C3"/>
    <w:rsid w:val="66DA6249"/>
    <w:rsid w:val="66DD96D7"/>
    <w:rsid w:val="66DE8D09"/>
    <w:rsid w:val="66E2213E"/>
    <w:rsid w:val="66E428E4"/>
    <w:rsid w:val="66E55A96"/>
    <w:rsid w:val="66EAD153"/>
    <w:rsid w:val="66EAD293"/>
    <w:rsid w:val="66EB03FD"/>
    <w:rsid w:val="66EE6DE6"/>
    <w:rsid w:val="66F1024F"/>
    <w:rsid w:val="66F2EF25"/>
    <w:rsid w:val="66F35A75"/>
    <w:rsid w:val="66F48AD5"/>
    <w:rsid w:val="66F626D1"/>
    <w:rsid w:val="66F7A36D"/>
    <w:rsid w:val="66F85F83"/>
    <w:rsid w:val="66FA7124"/>
    <w:rsid w:val="66FEB8DE"/>
    <w:rsid w:val="66FEC20E"/>
    <w:rsid w:val="66FF2A5C"/>
    <w:rsid w:val="67013959"/>
    <w:rsid w:val="670517B6"/>
    <w:rsid w:val="6706E8DC"/>
    <w:rsid w:val="6707074E"/>
    <w:rsid w:val="6707BD4C"/>
    <w:rsid w:val="6708E8DF"/>
    <w:rsid w:val="670C4892"/>
    <w:rsid w:val="670CF2E4"/>
    <w:rsid w:val="67116865"/>
    <w:rsid w:val="67136230"/>
    <w:rsid w:val="671368AC"/>
    <w:rsid w:val="67142B66"/>
    <w:rsid w:val="67142BA8"/>
    <w:rsid w:val="6714DF0A"/>
    <w:rsid w:val="67171ED2"/>
    <w:rsid w:val="671C41BC"/>
    <w:rsid w:val="671E97E6"/>
    <w:rsid w:val="671F2673"/>
    <w:rsid w:val="6724029E"/>
    <w:rsid w:val="67261DC0"/>
    <w:rsid w:val="6726CA03"/>
    <w:rsid w:val="67275294"/>
    <w:rsid w:val="672957D3"/>
    <w:rsid w:val="6729EC05"/>
    <w:rsid w:val="672ACBA9"/>
    <w:rsid w:val="672B250F"/>
    <w:rsid w:val="672BAC0D"/>
    <w:rsid w:val="672C1B36"/>
    <w:rsid w:val="672C3F0D"/>
    <w:rsid w:val="672C47E4"/>
    <w:rsid w:val="672C60EB"/>
    <w:rsid w:val="673177AB"/>
    <w:rsid w:val="6732DB88"/>
    <w:rsid w:val="6733C4B0"/>
    <w:rsid w:val="67370DAE"/>
    <w:rsid w:val="673AD2CC"/>
    <w:rsid w:val="673DAEA1"/>
    <w:rsid w:val="673DC776"/>
    <w:rsid w:val="673F2ED5"/>
    <w:rsid w:val="673FC3F9"/>
    <w:rsid w:val="67471B1D"/>
    <w:rsid w:val="6747EF9A"/>
    <w:rsid w:val="67485521"/>
    <w:rsid w:val="674A3403"/>
    <w:rsid w:val="674DD338"/>
    <w:rsid w:val="674FCDD7"/>
    <w:rsid w:val="674FEA43"/>
    <w:rsid w:val="674FFC72"/>
    <w:rsid w:val="67516DC1"/>
    <w:rsid w:val="6753E423"/>
    <w:rsid w:val="67561FB4"/>
    <w:rsid w:val="67567461"/>
    <w:rsid w:val="67568C27"/>
    <w:rsid w:val="6756F86C"/>
    <w:rsid w:val="67575994"/>
    <w:rsid w:val="675889C8"/>
    <w:rsid w:val="6759ABF3"/>
    <w:rsid w:val="67601089"/>
    <w:rsid w:val="67626B78"/>
    <w:rsid w:val="6763C6AB"/>
    <w:rsid w:val="676431B3"/>
    <w:rsid w:val="67661A73"/>
    <w:rsid w:val="6766519A"/>
    <w:rsid w:val="6766B3FF"/>
    <w:rsid w:val="6766DE50"/>
    <w:rsid w:val="6766FEEE"/>
    <w:rsid w:val="6767BA0A"/>
    <w:rsid w:val="6767D67C"/>
    <w:rsid w:val="6768237A"/>
    <w:rsid w:val="67693E98"/>
    <w:rsid w:val="6769DE95"/>
    <w:rsid w:val="6769E817"/>
    <w:rsid w:val="676AD0CA"/>
    <w:rsid w:val="676AF351"/>
    <w:rsid w:val="676C9456"/>
    <w:rsid w:val="676D742D"/>
    <w:rsid w:val="676DFE5C"/>
    <w:rsid w:val="6772415B"/>
    <w:rsid w:val="67724273"/>
    <w:rsid w:val="67731068"/>
    <w:rsid w:val="6775C010"/>
    <w:rsid w:val="6776CA6C"/>
    <w:rsid w:val="67778BD6"/>
    <w:rsid w:val="677B35CB"/>
    <w:rsid w:val="677CA88D"/>
    <w:rsid w:val="677CB342"/>
    <w:rsid w:val="677F8B5D"/>
    <w:rsid w:val="678087E4"/>
    <w:rsid w:val="6780A14A"/>
    <w:rsid w:val="6781E2DB"/>
    <w:rsid w:val="678241F6"/>
    <w:rsid w:val="6782E25C"/>
    <w:rsid w:val="67833371"/>
    <w:rsid w:val="67847B0C"/>
    <w:rsid w:val="67860DEE"/>
    <w:rsid w:val="67864568"/>
    <w:rsid w:val="67872F56"/>
    <w:rsid w:val="6787C071"/>
    <w:rsid w:val="6788ADB8"/>
    <w:rsid w:val="678B4BF8"/>
    <w:rsid w:val="678C2EB2"/>
    <w:rsid w:val="678D5BFC"/>
    <w:rsid w:val="678DC78D"/>
    <w:rsid w:val="678E3C85"/>
    <w:rsid w:val="67905F81"/>
    <w:rsid w:val="67911A92"/>
    <w:rsid w:val="67919F88"/>
    <w:rsid w:val="67944E38"/>
    <w:rsid w:val="6794A54A"/>
    <w:rsid w:val="679564D6"/>
    <w:rsid w:val="6795B612"/>
    <w:rsid w:val="6795F71A"/>
    <w:rsid w:val="67960670"/>
    <w:rsid w:val="679832C6"/>
    <w:rsid w:val="6799441F"/>
    <w:rsid w:val="679980A1"/>
    <w:rsid w:val="679ABC4D"/>
    <w:rsid w:val="679B2C34"/>
    <w:rsid w:val="679C71D3"/>
    <w:rsid w:val="679C7AB6"/>
    <w:rsid w:val="679D596B"/>
    <w:rsid w:val="679D8BFF"/>
    <w:rsid w:val="679E1058"/>
    <w:rsid w:val="679F1A81"/>
    <w:rsid w:val="679FDC89"/>
    <w:rsid w:val="67A663EF"/>
    <w:rsid w:val="67A74A6D"/>
    <w:rsid w:val="67A80280"/>
    <w:rsid w:val="67AB6126"/>
    <w:rsid w:val="67B09858"/>
    <w:rsid w:val="67B098E4"/>
    <w:rsid w:val="67B0D5EA"/>
    <w:rsid w:val="67B1C7C4"/>
    <w:rsid w:val="67B24128"/>
    <w:rsid w:val="67B83385"/>
    <w:rsid w:val="67B95BCB"/>
    <w:rsid w:val="67B9CB2B"/>
    <w:rsid w:val="67BBD33A"/>
    <w:rsid w:val="67BC686E"/>
    <w:rsid w:val="67BCAA00"/>
    <w:rsid w:val="67BD159B"/>
    <w:rsid w:val="67C0953C"/>
    <w:rsid w:val="67C26F01"/>
    <w:rsid w:val="67C5387A"/>
    <w:rsid w:val="67C6A635"/>
    <w:rsid w:val="67C76C2A"/>
    <w:rsid w:val="67C93A11"/>
    <w:rsid w:val="67CA7929"/>
    <w:rsid w:val="67CB151B"/>
    <w:rsid w:val="67CB6A1A"/>
    <w:rsid w:val="67CC0192"/>
    <w:rsid w:val="67CE7210"/>
    <w:rsid w:val="67D0983B"/>
    <w:rsid w:val="67D0AA07"/>
    <w:rsid w:val="67D123C7"/>
    <w:rsid w:val="67D2ADFE"/>
    <w:rsid w:val="67D3E433"/>
    <w:rsid w:val="67D49611"/>
    <w:rsid w:val="67D5EA84"/>
    <w:rsid w:val="67D667B3"/>
    <w:rsid w:val="67D6A27A"/>
    <w:rsid w:val="67D6C234"/>
    <w:rsid w:val="67D8CE3D"/>
    <w:rsid w:val="67D90579"/>
    <w:rsid w:val="67D9616B"/>
    <w:rsid w:val="67DC0AFC"/>
    <w:rsid w:val="67DECE0B"/>
    <w:rsid w:val="67DF3DD7"/>
    <w:rsid w:val="67DF7091"/>
    <w:rsid w:val="67E10D9D"/>
    <w:rsid w:val="67E18FE2"/>
    <w:rsid w:val="67E22646"/>
    <w:rsid w:val="67E60278"/>
    <w:rsid w:val="67EBD29F"/>
    <w:rsid w:val="67ED07AB"/>
    <w:rsid w:val="67EE1AD3"/>
    <w:rsid w:val="67EE5454"/>
    <w:rsid w:val="67EE6057"/>
    <w:rsid w:val="67EE6C41"/>
    <w:rsid w:val="67EF04D5"/>
    <w:rsid w:val="67EF3ABD"/>
    <w:rsid w:val="67F29537"/>
    <w:rsid w:val="67F37839"/>
    <w:rsid w:val="67F5CB9F"/>
    <w:rsid w:val="67F937CE"/>
    <w:rsid w:val="67F9C4B2"/>
    <w:rsid w:val="67FA8B83"/>
    <w:rsid w:val="67FB31F0"/>
    <w:rsid w:val="67FD0F66"/>
    <w:rsid w:val="67FE3AB9"/>
    <w:rsid w:val="67FF3C76"/>
    <w:rsid w:val="680050A1"/>
    <w:rsid w:val="6800F625"/>
    <w:rsid w:val="680390A5"/>
    <w:rsid w:val="68047CC8"/>
    <w:rsid w:val="680553D0"/>
    <w:rsid w:val="68065D23"/>
    <w:rsid w:val="6807D21A"/>
    <w:rsid w:val="6808FE23"/>
    <w:rsid w:val="68098879"/>
    <w:rsid w:val="680C652B"/>
    <w:rsid w:val="68102129"/>
    <w:rsid w:val="6811B070"/>
    <w:rsid w:val="6812BDD9"/>
    <w:rsid w:val="68132214"/>
    <w:rsid w:val="68134AE8"/>
    <w:rsid w:val="68180C36"/>
    <w:rsid w:val="6818BAA0"/>
    <w:rsid w:val="681A310F"/>
    <w:rsid w:val="681AC322"/>
    <w:rsid w:val="681B850A"/>
    <w:rsid w:val="681F5D04"/>
    <w:rsid w:val="6820CBB3"/>
    <w:rsid w:val="682243ED"/>
    <w:rsid w:val="6823F1DA"/>
    <w:rsid w:val="682561D8"/>
    <w:rsid w:val="68264E07"/>
    <w:rsid w:val="6826EDF3"/>
    <w:rsid w:val="6827668F"/>
    <w:rsid w:val="6828C250"/>
    <w:rsid w:val="682C1077"/>
    <w:rsid w:val="682FE4B6"/>
    <w:rsid w:val="68319C99"/>
    <w:rsid w:val="6832E8F0"/>
    <w:rsid w:val="68342243"/>
    <w:rsid w:val="6834A2B1"/>
    <w:rsid w:val="6836233C"/>
    <w:rsid w:val="6837A25C"/>
    <w:rsid w:val="6837B827"/>
    <w:rsid w:val="6837CA28"/>
    <w:rsid w:val="68388E7A"/>
    <w:rsid w:val="6838A8AC"/>
    <w:rsid w:val="683CF65E"/>
    <w:rsid w:val="683D4E61"/>
    <w:rsid w:val="683F01A5"/>
    <w:rsid w:val="68403578"/>
    <w:rsid w:val="6843CD24"/>
    <w:rsid w:val="6847E059"/>
    <w:rsid w:val="6848E1BB"/>
    <w:rsid w:val="68492BD2"/>
    <w:rsid w:val="684B084F"/>
    <w:rsid w:val="684DFB36"/>
    <w:rsid w:val="684F3788"/>
    <w:rsid w:val="68533C24"/>
    <w:rsid w:val="6853ACBA"/>
    <w:rsid w:val="685548B5"/>
    <w:rsid w:val="6855D0A0"/>
    <w:rsid w:val="68562F7A"/>
    <w:rsid w:val="6856E669"/>
    <w:rsid w:val="6859D191"/>
    <w:rsid w:val="685A6CB1"/>
    <w:rsid w:val="685C11D6"/>
    <w:rsid w:val="685D23BD"/>
    <w:rsid w:val="68605690"/>
    <w:rsid w:val="6863282A"/>
    <w:rsid w:val="68650AC3"/>
    <w:rsid w:val="686556CD"/>
    <w:rsid w:val="686562FB"/>
    <w:rsid w:val="6867B6E6"/>
    <w:rsid w:val="6868E421"/>
    <w:rsid w:val="686A69A2"/>
    <w:rsid w:val="686AAB4B"/>
    <w:rsid w:val="686C63F4"/>
    <w:rsid w:val="686CA9A5"/>
    <w:rsid w:val="686D7B69"/>
    <w:rsid w:val="686DCB54"/>
    <w:rsid w:val="686E87C3"/>
    <w:rsid w:val="687277B3"/>
    <w:rsid w:val="6872A2FC"/>
    <w:rsid w:val="68733289"/>
    <w:rsid w:val="68738467"/>
    <w:rsid w:val="68738ACE"/>
    <w:rsid w:val="6874C873"/>
    <w:rsid w:val="687532E3"/>
    <w:rsid w:val="687805D3"/>
    <w:rsid w:val="68785123"/>
    <w:rsid w:val="687A98ED"/>
    <w:rsid w:val="687E5235"/>
    <w:rsid w:val="687F3664"/>
    <w:rsid w:val="687FC129"/>
    <w:rsid w:val="687FD8CB"/>
    <w:rsid w:val="68823670"/>
    <w:rsid w:val="6882B5F5"/>
    <w:rsid w:val="6885446E"/>
    <w:rsid w:val="6885505F"/>
    <w:rsid w:val="68880FF0"/>
    <w:rsid w:val="68882FD9"/>
    <w:rsid w:val="6888B461"/>
    <w:rsid w:val="688A4086"/>
    <w:rsid w:val="688B6933"/>
    <w:rsid w:val="688C231E"/>
    <w:rsid w:val="688C576F"/>
    <w:rsid w:val="688C8D2D"/>
    <w:rsid w:val="688D316F"/>
    <w:rsid w:val="688FEF8A"/>
    <w:rsid w:val="68900415"/>
    <w:rsid w:val="6890D1C4"/>
    <w:rsid w:val="68922CFB"/>
    <w:rsid w:val="6892C0BC"/>
    <w:rsid w:val="68948F78"/>
    <w:rsid w:val="6894B474"/>
    <w:rsid w:val="689623F8"/>
    <w:rsid w:val="6896E341"/>
    <w:rsid w:val="6897D76C"/>
    <w:rsid w:val="689ACEFF"/>
    <w:rsid w:val="689ADF91"/>
    <w:rsid w:val="689CDCAE"/>
    <w:rsid w:val="689EFA6A"/>
    <w:rsid w:val="689FA2F2"/>
    <w:rsid w:val="68A172EB"/>
    <w:rsid w:val="68A298C7"/>
    <w:rsid w:val="68A34346"/>
    <w:rsid w:val="68A397FF"/>
    <w:rsid w:val="68A39FF1"/>
    <w:rsid w:val="68A60406"/>
    <w:rsid w:val="68A7B67F"/>
    <w:rsid w:val="68A7DF0F"/>
    <w:rsid w:val="68A8FAFC"/>
    <w:rsid w:val="68A974B5"/>
    <w:rsid w:val="68AA0B2C"/>
    <w:rsid w:val="68AB71BB"/>
    <w:rsid w:val="68AC3791"/>
    <w:rsid w:val="68AD5F1A"/>
    <w:rsid w:val="68B121B6"/>
    <w:rsid w:val="68B23D71"/>
    <w:rsid w:val="68B34BAE"/>
    <w:rsid w:val="68B4AD7D"/>
    <w:rsid w:val="68B5554B"/>
    <w:rsid w:val="68B8B5FD"/>
    <w:rsid w:val="68B98F12"/>
    <w:rsid w:val="68BA2003"/>
    <w:rsid w:val="68BB0DC2"/>
    <w:rsid w:val="68BC74CA"/>
    <w:rsid w:val="68BF29BF"/>
    <w:rsid w:val="68C062AF"/>
    <w:rsid w:val="68C37A6F"/>
    <w:rsid w:val="68C430D0"/>
    <w:rsid w:val="68C7C4AE"/>
    <w:rsid w:val="68C8577A"/>
    <w:rsid w:val="68C88A94"/>
    <w:rsid w:val="68C8A031"/>
    <w:rsid w:val="68C90F90"/>
    <w:rsid w:val="68C99E4A"/>
    <w:rsid w:val="68C9ADF1"/>
    <w:rsid w:val="68CBF348"/>
    <w:rsid w:val="68CC3D6D"/>
    <w:rsid w:val="68CED8FE"/>
    <w:rsid w:val="68CF4406"/>
    <w:rsid w:val="68CF9BC3"/>
    <w:rsid w:val="68D24649"/>
    <w:rsid w:val="68D2C0C9"/>
    <w:rsid w:val="68D30F41"/>
    <w:rsid w:val="68D44DA0"/>
    <w:rsid w:val="68D45E62"/>
    <w:rsid w:val="68D4DE8B"/>
    <w:rsid w:val="68D65524"/>
    <w:rsid w:val="68D6F7B4"/>
    <w:rsid w:val="68D73322"/>
    <w:rsid w:val="68D80B67"/>
    <w:rsid w:val="68D8C7A8"/>
    <w:rsid w:val="68D9F351"/>
    <w:rsid w:val="68DC3836"/>
    <w:rsid w:val="68DE1B9E"/>
    <w:rsid w:val="68DE54D4"/>
    <w:rsid w:val="68E023B3"/>
    <w:rsid w:val="68E333CE"/>
    <w:rsid w:val="68E6DC7C"/>
    <w:rsid w:val="68E7BF24"/>
    <w:rsid w:val="68E9D3C6"/>
    <w:rsid w:val="68E9DED8"/>
    <w:rsid w:val="68ED5D85"/>
    <w:rsid w:val="68EDFD55"/>
    <w:rsid w:val="68EEA118"/>
    <w:rsid w:val="68F1C447"/>
    <w:rsid w:val="68F235C3"/>
    <w:rsid w:val="68F30DB0"/>
    <w:rsid w:val="68F33F5C"/>
    <w:rsid w:val="68F4F7F2"/>
    <w:rsid w:val="68F54FA7"/>
    <w:rsid w:val="68F7225E"/>
    <w:rsid w:val="68F733FA"/>
    <w:rsid w:val="68F7A5AE"/>
    <w:rsid w:val="68F88A70"/>
    <w:rsid w:val="68F8F0CE"/>
    <w:rsid w:val="68F9DEEA"/>
    <w:rsid w:val="68FB07BA"/>
    <w:rsid w:val="68FD616B"/>
    <w:rsid w:val="6900B5AA"/>
    <w:rsid w:val="69027F9C"/>
    <w:rsid w:val="69028D36"/>
    <w:rsid w:val="6905EA36"/>
    <w:rsid w:val="690665A3"/>
    <w:rsid w:val="69076AD8"/>
    <w:rsid w:val="690782EF"/>
    <w:rsid w:val="6907F12D"/>
    <w:rsid w:val="6909828B"/>
    <w:rsid w:val="690A3D68"/>
    <w:rsid w:val="690BA7B8"/>
    <w:rsid w:val="690D7BD8"/>
    <w:rsid w:val="690DFCFB"/>
    <w:rsid w:val="690E52E5"/>
    <w:rsid w:val="6911D219"/>
    <w:rsid w:val="6913E597"/>
    <w:rsid w:val="6914EFDF"/>
    <w:rsid w:val="6915140C"/>
    <w:rsid w:val="69175275"/>
    <w:rsid w:val="691A2212"/>
    <w:rsid w:val="691BA856"/>
    <w:rsid w:val="691BB83E"/>
    <w:rsid w:val="691D5B9C"/>
    <w:rsid w:val="691E0891"/>
    <w:rsid w:val="691F7A18"/>
    <w:rsid w:val="691FE1EB"/>
    <w:rsid w:val="692003BA"/>
    <w:rsid w:val="692334B4"/>
    <w:rsid w:val="6923B78F"/>
    <w:rsid w:val="6924CEB8"/>
    <w:rsid w:val="6927C2F5"/>
    <w:rsid w:val="692825F3"/>
    <w:rsid w:val="69287267"/>
    <w:rsid w:val="69295117"/>
    <w:rsid w:val="692A99D6"/>
    <w:rsid w:val="692AA561"/>
    <w:rsid w:val="692D1CDF"/>
    <w:rsid w:val="692D220B"/>
    <w:rsid w:val="692DA031"/>
    <w:rsid w:val="692F5F09"/>
    <w:rsid w:val="69312F82"/>
    <w:rsid w:val="6931467A"/>
    <w:rsid w:val="693286BE"/>
    <w:rsid w:val="6932C9C3"/>
    <w:rsid w:val="69353325"/>
    <w:rsid w:val="69375A2A"/>
    <w:rsid w:val="69377762"/>
    <w:rsid w:val="69384B72"/>
    <w:rsid w:val="693966A6"/>
    <w:rsid w:val="693978FB"/>
    <w:rsid w:val="693B0C71"/>
    <w:rsid w:val="693D2EE6"/>
    <w:rsid w:val="6940517F"/>
    <w:rsid w:val="6942016D"/>
    <w:rsid w:val="6943F8AC"/>
    <w:rsid w:val="6944020F"/>
    <w:rsid w:val="6944F880"/>
    <w:rsid w:val="69476E98"/>
    <w:rsid w:val="69490705"/>
    <w:rsid w:val="694AF209"/>
    <w:rsid w:val="694B192D"/>
    <w:rsid w:val="694BD902"/>
    <w:rsid w:val="694C4C30"/>
    <w:rsid w:val="694D0313"/>
    <w:rsid w:val="694D1480"/>
    <w:rsid w:val="694D16CE"/>
    <w:rsid w:val="694FAEE6"/>
    <w:rsid w:val="69503850"/>
    <w:rsid w:val="6950F285"/>
    <w:rsid w:val="69520871"/>
    <w:rsid w:val="6952600B"/>
    <w:rsid w:val="6956FC49"/>
    <w:rsid w:val="69573CF7"/>
    <w:rsid w:val="6957A39B"/>
    <w:rsid w:val="69590147"/>
    <w:rsid w:val="6959B337"/>
    <w:rsid w:val="695A592F"/>
    <w:rsid w:val="695DC427"/>
    <w:rsid w:val="695DDDC5"/>
    <w:rsid w:val="695EA3AA"/>
    <w:rsid w:val="695EDA8C"/>
    <w:rsid w:val="69625570"/>
    <w:rsid w:val="69627A68"/>
    <w:rsid w:val="69627D00"/>
    <w:rsid w:val="69629529"/>
    <w:rsid w:val="696318D1"/>
    <w:rsid w:val="696377E6"/>
    <w:rsid w:val="6966B0CF"/>
    <w:rsid w:val="6969053B"/>
    <w:rsid w:val="696A4FA3"/>
    <w:rsid w:val="696AD01B"/>
    <w:rsid w:val="696B48F4"/>
    <w:rsid w:val="696BA878"/>
    <w:rsid w:val="696C36BF"/>
    <w:rsid w:val="6970113A"/>
    <w:rsid w:val="6971163E"/>
    <w:rsid w:val="6972C7AE"/>
    <w:rsid w:val="69738992"/>
    <w:rsid w:val="697497F7"/>
    <w:rsid w:val="6978C204"/>
    <w:rsid w:val="6985917F"/>
    <w:rsid w:val="698947B4"/>
    <w:rsid w:val="698B3749"/>
    <w:rsid w:val="698BB5CC"/>
    <w:rsid w:val="698C13F7"/>
    <w:rsid w:val="698C46E7"/>
    <w:rsid w:val="698DE11A"/>
    <w:rsid w:val="698DFBAE"/>
    <w:rsid w:val="6991F536"/>
    <w:rsid w:val="69946746"/>
    <w:rsid w:val="69959139"/>
    <w:rsid w:val="69960C91"/>
    <w:rsid w:val="69963D70"/>
    <w:rsid w:val="6997093A"/>
    <w:rsid w:val="6997BAAA"/>
    <w:rsid w:val="6998C08C"/>
    <w:rsid w:val="6998D1FC"/>
    <w:rsid w:val="699A5468"/>
    <w:rsid w:val="699C651B"/>
    <w:rsid w:val="699D5C4B"/>
    <w:rsid w:val="699D9903"/>
    <w:rsid w:val="699E6C10"/>
    <w:rsid w:val="699FD7B3"/>
    <w:rsid w:val="69A06301"/>
    <w:rsid w:val="69A221FD"/>
    <w:rsid w:val="69A3D16F"/>
    <w:rsid w:val="69A41CD7"/>
    <w:rsid w:val="69A470E8"/>
    <w:rsid w:val="69A5BCB7"/>
    <w:rsid w:val="69A68979"/>
    <w:rsid w:val="69A7A467"/>
    <w:rsid w:val="69A82F50"/>
    <w:rsid w:val="69AAA5E0"/>
    <w:rsid w:val="69AB1E92"/>
    <w:rsid w:val="69AB5510"/>
    <w:rsid w:val="69AC1950"/>
    <w:rsid w:val="69AC7E56"/>
    <w:rsid w:val="69AEF51F"/>
    <w:rsid w:val="69AF406F"/>
    <w:rsid w:val="69B32D70"/>
    <w:rsid w:val="69B46001"/>
    <w:rsid w:val="69B50306"/>
    <w:rsid w:val="69B65D57"/>
    <w:rsid w:val="69B6A305"/>
    <w:rsid w:val="69B7C0A5"/>
    <w:rsid w:val="69B85D5D"/>
    <w:rsid w:val="69B87137"/>
    <w:rsid w:val="69BB2D65"/>
    <w:rsid w:val="69BDF5B1"/>
    <w:rsid w:val="69BEF5E8"/>
    <w:rsid w:val="69BF8EDF"/>
    <w:rsid w:val="69C0222C"/>
    <w:rsid w:val="69C02DFC"/>
    <w:rsid w:val="69C2EDB9"/>
    <w:rsid w:val="69C4AA9D"/>
    <w:rsid w:val="69C669D9"/>
    <w:rsid w:val="69C66EE0"/>
    <w:rsid w:val="69C70673"/>
    <w:rsid w:val="69C8BF9A"/>
    <w:rsid w:val="69CC0B5A"/>
    <w:rsid w:val="69CD5B51"/>
    <w:rsid w:val="69D26B84"/>
    <w:rsid w:val="69D44B9B"/>
    <w:rsid w:val="69D4790D"/>
    <w:rsid w:val="69D6430C"/>
    <w:rsid w:val="69D72D0B"/>
    <w:rsid w:val="69D77759"/>
    <w:rsid w:val="69DA3F49"/>
    <w:rsid w:val="69DB07F9"/>
    <w:rsid w:val="69DB39E9"/>
    <w:rsid w:val="69DBF371"/>
    <w:rsid w:val="69DD547E"/>
    <w:rsid w:val="69DFD86E"/>
    <w:rsid w:val="69E32791"/>
    <w:rsid w:val="69E4BF22"/>
    <w:rsid w:val="69E6535C"/>
    <w:rsid w:val="69E7D06F"/>
    <w:rsid w:val="69E84654"/>
    <w:rsid w:val="69E8E5CF"/>
    <w:rsid w:val="69E90085"/>
    <w:rsid w:val="69E9F460"/>
    <w:rsid w:val="69EB4FFC"/>
    <w:rsid w:val="69EB7072"/>
    <w:rsid w:val="69EC4C5C"/>
    <w:rsid w:val="69EDAE9C"/>
    <w:rsid w:val="69EEF7D0"/>
    <w:rsid w:val="69F1AA28"/>
    <w:rsid w:val="69F22026"/>
    <w:rsid w:val="69F2DCB3"/>
    <w:rsid w:val="69F90802"/>
    <w:rsid w:val="69F952B0"/>
    <w:rsid w:val="69F975DB"/>
    <w:rsid w:val="69F9FB10"/>
    <w:rsid w:val="69FB6791"/>
    <w:rsid w:val="69FC851C"/>
    <w:rsid w:val="69FE5557"/>
    <w:rsid w:val="69FF61FC"/>
    <w:rsid w:val="6A025D93"/>
    <w:rsid w:val="6A05390F"/>
    <w:rsid w:val="6A06A625"/>
    <w:rsid w:val="6A079943"/>
    <w:rsid w:val="6A07E611"/>
    <w:rsid w:val="6A0819BF"/>
    <w:rsid w:val="6A082508"/>
    <w:rsid w:val="6A0828C0"/>
    <w:rsid w:val="6A099B1F"/>
    <w:rsid w:val="6A0A990B"/>
    <w:rsid w:val="6A0D9521"/>
    <w:rsid w:val="6A0E3EB8"/>
    <w:rsid w:val="6A102D82"/>
    <w:rsid w:val="6A10CEFA"/>
    <w:rsid w:val="6A11B210"/>
    <w:rsid w:val="6A13CBBB"/>
    <w:rsid w:val="6A150548"/>
    <w:rsid w:val="6A1664AB"/>
    <w:rsid w:val="6A178D95"/>
    <w:rsid w:val="6A182655"/>
    <w:rsid w:val="6A187327"/>
    <w:rsid w:val="6A1B25A4"/>
    <w:rsid w:val="6A1C497A"/>
    <w:rsid w:val="6A1C8EC5"/>
    <w:rsid w:val="6A1D3BFE"/>
    <w:rsid w:val="6A2077B6"/>
    <w:rsid w:val="6A21269C"/>
    <w:rsid w:val="6A243CEF"/>
    <w:rsid w:val="6A24E2B9"/>
    <w:rsid w:val="6A2527CE"/>
    <w:rsid w:val="6A265CC0"/>
    <w:rsid w:val="6A2910DD"/>
    <w:rsid w:val="6A2CF4B6"/>
    <w:rsid w:val="6A2E2A4A"/>
    <w:rsid w:val="6A2F3B9B"/>
    <w:rsid w:val="6A2FA2BE"/>
    <w:rsid w:val="6A3080AB"/>
    <w:rsid w:val="6A30C19D"/>
    <w:rsid w:val="6A31013F"/>
    <w:rsid w:val="6A31938C"/>
    <w:rsid w:val="6A31CDCD"/>
    <w:rsid w:val="6A34824D"/>
    <w:rsid w:val="6A34B101"/>
    <w:rsid w:val="6A35A194"/>
    <w:rsid w:val="6A3B09B2"/>
    <w:rsid w:val="6A3BC968"/>
    <w:rsid w:val="6A3F9640"/>
    <w:rsid w:val="6A409373"/>
    <w:rsid w:val="6A423B7F"/>
    <w:rsid w:val="6A43372F"/>
    <w:rsid w:val="6A4519AC"/>
    <w:rsid w:val="6A47421C"/>
    <w:rsid w:val="6A4D06CB"/>
    <w:rsid w:val="6A4D4E08"/>
    <w:rsid w:val="6A4E7B4A"/>
    <w:rsid w:val="6A4EBA24"/>
    <w:rsid w:val="6A4F21F4"/>
    <w:rsid w:val="6A500159"/>
    <w:rsid w:val="6A51F2A2"/>
    <w:rsid w:val="6A527396"/>
    <w:rsid w:val="6A5560BB"/>
    <w:rsid w:val="6A55B26E"/>
    <w:rsid w:val="6A562105"/>
    <w:rsid w:val="6A59C0EB"/>
    <w:rsid w:val="6A5A9F7B"/>
    <w:rsid w:val="6A5EABAF"/>
    <w:rsid w:val="6A605316"/>
    <w:rsid w:val="6A60F0EC"/>
    <w:rsid w:val="6A62957A"/>
    <w:rsid w:val="6A629747"/>
    <w:rsid w:val="6A64B668"/>
    <w:rsid w:val="6A689061"/>
    <w:rsid w:val="6A6C9EBC"/>
    <w:rsid w:val="6A6D3854"/>
    <w:rsid w:val="6A6E4AEE"/>
    <w:rsid w:val="6A70F366"/>
    <w:rsid w:val="6A720C55"/>
    <w:rsid w:val="6A748925"/>
    <w:rsid w:val="6A75759B"/>
    <w:rsid w:val="6A76B1B6"/>
    <w:rsid w:val="6A77CE59"/>
    <w:rsid w:val="6A78C9D0"/>
    <w:rsid w:val="6A78D48F"/>
    <w:rsid w:val="6A7BB9C0"/>
    <w:rsid w:val="6A7DBFC0"/>
    <w:rsid w:val="6A7DE8F5"/>
    <w:rsid w:val="6A7E709A"/>
    <w:rsid w:val="6A80F0B6"/>
    <w:rsid w:val="6A81D4C5"/>
    <w:rsid w:val="6A82358B"/>
    <w:rsid w:val="6A824DCD"/>
    <w:rsid w:val="6A837B79"/>
    <w:rsid w:val="6A83D6F7"/>
    <w:rsid w:val="6A84747F"/>
    <w:rsid w:val="6A85AEF4"/>
    <w:rsid w:val="6A8603F4"/>
    <w:rsid w:val="6A8898D3"/>
    <w:rsid w:val="6A88F781"/>
    <w:rsid w:val="6A89C74D"/>
    <w:rsid w:val="6A8AD09A"/>
    <w:rsid w:val="6A8C1016"/>
    <w:rsid w:val="6A8C5964"/>
    <w:rsid w:val="6A8D3EC1"/>
    <w:rsid w:val="6A92A6D8"/>
    <w:rsid w:val="6A92B589"/>
    <w:rsid w:val="6A932E6F"/>
    <w:rsid w:val="6A94F188"/>
    <w:rsid w:val="6A95D3D2"/>
    <w:rsid w:val="6A974D60"/>
    <w:rsid w:val="6A9993F3"/>
    <w:rsid w:val="6A9B2AEE"/>
    <w:rsid w:val="6AA0DA84"/>
    <w:rsid w:val="6AA2CE9F"/>
    <w:rsid w:val="6AA4C998"/>
    <w:rsid w:val="6AA5D9D6"/>
    <w:rsid w:val="6AA5F5F2"/>
    <w:rsid w:val="6AA690EA"/>
    <w:rsid w:val="6AABBE81"/>
    <w:rsid w:val="6AAF20DF"/>
    <w:rsid w:val="6AAF6D6B"/>
    <w:rsid w:val="6AAFF5BD"/>
    <w:rsid w:val="6AB00E1E"/>
    <w:rsid w:val="6AB03BE0"/>
    <w:rsid w:val="6AB15B88"/>
    <w:rsid w:val="6AB2A7AF"/>
    <w:rsid w:val="6AB37B1D"/>
    <w:rsid w:val="6AB5A52B"/>
    <w:rsid w:val="6AB6231C"/>
    <w:rsid w:val="6AB701C1"/>
    <w:rsid w:val="6AB7DB1E"/>
    <w:rsid w:val="6ABB347F"/>
    <w:rsid w:val="6ABBB190"/>
    <w:rsid w:val="6ABC3EF5"/>
    <w:rsid w:val="6AC1926F"/>
    <w:rsid w:val="6AC4ACA8"/>
    <w:rsid w:val="6AC59C0F"/>
    <w:rsid w:val="6AC78BC0"/>
    <w:rsid w:val="6ACA6F6E"/>
    <w:rsid w:val="6ACC1F3A"/>
    <w:rsid w:val="6ACCC579"/>
    <w:rsid w:val="6ACD128F"/>
    <w:rsid w:val="6ACE6637"/>
    <w:rsid w:val="6AD372F7"/>
    <w:rsid w:val="6AD7C413"/>
    <w:rsid w:val="6ADA2B9E"/>
    <w:rsid w:val="6ADCF217"/>
    <w:rsid w:val="6ADE9B45"/>
    <w:rsid w:val="6AE00B33"/>
    <w:rsid w:val="6AE101B3"/>
    <w:rsid w:val="6AE20DFC"/>
    <w:rsid w:val="6AE2B36A"/>
    <w:rsid w:val="6AE6CED7"/>
    <w:rsid w:val="6AE7A9FE"/>
    <w:rsid w:val="6AE915C8"/>
    <w:rsid w:val="6AE9DEB3"/>
    <w:rsid w:val="6AEA3218"/>
    <w:rsid w:val="6AEB462C"/>
    <w:rsid w:val="6AEB5981"/>
    <w:rsid w:val="6AEB62BA"/>
    <w:rsid w:val="6AEC85E6"/>
    <w:rsid w:val="6AED8B77"/>
    <w:rsid w:val="6AEE4EA1"/>
    <w:rsid w:val="6AEEA597"/>
    <w:rsid w:val="6AEF0642"/>
    <w:rsid w:val="6AEF80D1"/>
    <w:rsid w:val="6AEF934E"/>
    <w:rsid w:val="6AEFA3A4"/>
    <w:rsid w:val="6AF0BF80"/>
    <w:rsid w:val="6AF1F412"/>
    <w:rsid w:val="6AF88658"/>
    <w:rsid w:val="6AF969D1"/>
    <w:rsid w:val="6AFD57CE"/>
    <w:rsid w:val="6AFD9ECF"/>
    <w:rsid w:val="6AFDFF7A"/>
    <w:rsid w:val="6AFF807C"/>
    <w:rsid w:val="6B00DEEF"/>
    <w:rsid w:val="6B0119B4"/>
    <w:rsid w:val="6B03FB08"/>
    <w:rsid w:val="6B0529AD"/>
    <w:rsid w:val="6B06C40E"/>
    <w:rsid w:val="6B07E15F"/>
    <w:rsid w:val="6B0E1CD7"/>
    <w:rsid w:val="6B0F6E24"/>
    <w:rsid w:val="6B115E74"/>
    <w:rsid w:val="6B12175E"/>
    <w:rsid w:val="6B1383F5"/>
    <w:rsid w:val="6B147D1D"/>
    <w:rsid w:val="6B175FDE"/>
    <w:rsid w:val="6B177CF6"/>
    <w:rsid w:val="6B178064"/>
    <w:rsid w:val="6B197AEE"/>
    <w:rsid w:val="6B1B3B4C"/>
    <w:rsid w:val="6B1D5728"/>
    <w:rsid w:val="6B1E9A90"/>
    <w:rsid w:val="6B1F515A"/>
    <w:rsid w:val="6B203E60"/>
    <w:rsid w:val="6B20E87E"/>
    <w:rsid w:val="6B212DE8"/>
    <w:rsid w:val="6B2163C1"/>
    <w:rsid w:val="6B219062"/>
    <w:rsid w:val="6B233225"/>
    <w:rsid w:val="6B24793B"/>
    <w:rsid w:val="6B26F3A3"/>
    <w:rsid w:val="6B281F0F"/>
    <w:rsid w:val="6B28E48A"/>
    <w:rsid w:val="6B2A4A62"/>
    <w:rsid w:val="6B2BC17C"/>
    <w:rsid w:val="6B2D3C58"/>
    <w:rsid w:val="6B2D8A69"/>
    <w:rsid w:val="6B2E1FDD"/>
    <w:rsid w:val="6B308802"/>
    <w:rsid w:val="6B3172EF"/>
    <w:rsid w:val="6B34B22D"/>
    <w:rsid w:val="6B34DBD9"/>
    <w:rsid w:val="6B36D4C3"/>
    <w:rsid w:val="6B37EB01"/>
    <w:rsid w:val="6B3847E3"/>
    <w:rsid w:val="6B38630A"/>
    <w:rsid w:val="6B38BC89"/>
    <w:rsid w:val="6B39DE0C"/>
    <w:rsid w:val="6B39DF1F"/>
    <w:rsid w:val="6B3A2074"/>
    <w:rsid w:val="6B3B1AB8"/>
    <w:rsid w:val="6B3B8E1F"/>
    <w:rsid w:val="6B3FFFF2"/>
    <w:rsid w:val="6B40CA9C"/>
    <w:rsid w:val="6B41DF50"/>
    <w:rsid w:val="6B4971C8"/>
    <w:rsid w:val="6B49EE8B"/>
    <w:rsid w:val="6B4B440A"/>
    <w:rsid w:val="6B4D1239"/>
    <w:rsid w:val="6B50B843"/>
    <w:rsid w:val="6B510715"/>
    <w:rsid w:val="6B51CC67"/>
    <w:rsid w:val="6B535B3B"/>
    <w:rsid w:val="6B53D15A"/>
    <w:rsid w:val="6B545603"/>
    <w:rsid w:val="6B565D6C"/>
    <w:rsid w:val="6B567E3D"/>
    <w:rsid w:val="6B581C50"/>
    <w:rsid w:val="6B589C40"/>
    <w:rsid w:val="6B5952B8"/>
    <w:rsid w:val="6B5A1293"/>
    <w:rsid w:val="6B5A2E1F"/>
    <w:rsid w:val="6B5AF918"/>
    <w:rsid w:val="6B5C2EFA"/>
    <w:rsid w:val="6B5D1C52"/>
    <w:rsid w:val="6B5D316A"/>
    <w:rsid w:val="6B5FBBC9"/>
    <w:rsid w:val="6B60CD82"/>
    <w:rsid w:val="6B651051"/>
    <w:rsid w:val="6B65A947"/>
    <w:rsid w:val="6B66C0F8"/>
    <w:rsid w:val="6B675C38"/>
    <w:rsid w:val="6B679261"/>
    <w:rsid w:val="6B67D403"/>
    <w:rsid w:val="6B6A64E2"/>
    <w:rsid w:val="6B6A70AE"/>
    <w:rsid w:val="6B6DDC10"/>
    <w:rsid w:val="6B6E8CF2"/>
    <w:rsid w:val="6B6EDAD2"/>
    <w:rsid w:val="6B6F077A"/>
    <w:rsid w:val="6B6FED84"/>
    <w:rsid w:val="6B72EA68"/>
    <w:rsid w:val="6B768E0A"/>
    <w:rsid w:val="6B76C8E1"/>
    <w:rsid w:val="6B77DEA8"/>
    <w:rsid w:val="6B7813FD"/>
    <w:rsid w:val="6B791112"/>
    <w:rsid w:val="6B7A1AEF"/>
    <w:rsid w:val="6B7B4394"/>
    <w:rsid w:val="6B7BA9FD"/>
    <w:rsid w:val="6B7E1951"/>
    <w:rsid w:val="6B7E47B9"/>
    <w:rsid w:val="6B7E8A79"/>
    <w:rsid w:val="6B7F9B43"/>
    <w:rsid w:val="6B7FCFED"/>
    <w:rsid w:val="6B80D6B4"/>
    <w:rsid w:val="6B8416B5"/>
    <w:rsid w:val="6B8482BD"/>
    <w:rsid w:val="6B85E2E9"/>
    <w:rsid w:val="6B86BF42"/>
    <w:rsid w:val="6B88CD6E"/>
    <w:rsid w:val="6B8AF70D"/>
    <w:rsid w:val="6B8DE393"/>
    <w:rsid w:val="6B8F98B7"/>
    <w:rsid w:val="6B911441"/>
    <w:rsid w:val="6B9158D9"/>
    <w:rsid w:val="6B91DDC3"/>
    <w:rsid w:val="6B921CEB"/>
    <w:rsid w:val="6B92C339"/>
    <w:rsid w:val="6B998C34"/>
    <w:rsid w:val="6B9A2712"/>
    <w:rsid w:val="6B9A5442"/>
    <w:rsid w:val="6B9A7D7F"/>
    <w:rsid w:val="6B9BE494"/>
    <w:rsid w:val="6B9C561E"/>
    <w:rsid w:val="6B9D8DE7"/>
    <w:rsid w:val="6B9DBF8F"/>
    <w:rsid w:val="6B9F1613"/>
    <w:rsid w:val="6BA00C33"/>
    <w:rsid w:val="6BA2B6FD"/>
    <w:rsid w:val="6BA33CF9"/>
    <w:rsid w:val="6BA5B0EE"/>
    <w:rsid w:val="6BA69D45"/>
    <w:rsid w:val="6BA82340"/>
    <w:rsid w:val="6BA960C2"/>
    <w:rsid w:val="6BAA0F19"/>
    <w:rsid w:val="6BAACB25"/>
    <w:rsid w:val="6BAD4F55"/>
    <w:rsid w:val="6BAF8024"/>
    <w:rsid w:val="6BAFF258"/>
    <w:rsid w:val="6BB0D2AF"/>
    <w:rsid w:val="6BB2038A"/>
    <w:rsid w:val="6BB46C55"/>
    <w:rsid w:val="6BB7D95F"/>
    <w:rsid w:val="6BBD5F47"/>
    <w:rsid w:val="6BBD8E5B"/>
    <w:rsid w:val="6BBD9DE9"/>
    <w:rsid w:val="6BBDA3B6"/>
    <w:rsid w:val="6BBDAC99"/>
    <w:rsid w:val="6BBE2401"/>
    <w:rsid w:val="6BBE7703"/>
    <w:rsid w:val="6BBFA95D"/>
    <w:rsid w:val="6BC1130F"/>
    <w:rsid w:val="6BC521B7"/>
    <w:rsid w:val="6BC5B686"/>
    <w:rsid w:val="6BC6EA17"/>
    <w:rsid w:val="6BC97281"/>
    <w:rsid w:val="6BCA7085"/>
    <w:rsid w:val="6BCB47B2"/>
    <w:rsid w:val="6BCD0FE1"/>
    <w:rsid w:val="6BCE3E23"/>
    <w:rsid w:val="6BCFB02C"/>
    <w:rsid w:val="6BD24D29"/>
    <w:rsid w:val="6BD4B2D8"/>
    <w:rsid w:val="6BD55496"/>
    <w:rsid w:val="6BD99678"/>
    <w:rsid w:val="6BDA4418"/>
    <w:rsid w:val="6BDB0EE2"/>
    <w:rsid w:val="6BDC7B8B"/>
    <w:rsid w:val="6BDCCE4B"/>
    <w:rsid w:val="6BDF5741"/>
    <w:rsid w:val="6BE0080A"/>
    <w:rsid w:val="6BE08643"/>
    <w:rsid w:val="6BE13A82"/>
    <w:rsid w:val="6BE1844F"/>
    <w:rsid w:val="6BE2C58F"/>
    <w:rsid w:val="6BE3127D"/>
    <w:rsid w:val="6BE3DF0B"/>
    <w:rsid w:val="6BE41C11"/>
    <w:rsid w:val="6BE432DE"/>
    <w:rsid w:val="6BE4D40B"/>
    <w:rsid w:val="6BE56E8D"/>
    <w:rsid w:val="6BE850D4"/>
    <w:rsid w:val="6BE865BE"/>
    <w:rsid w:val="6BE955FC"/>
    <w:rsid w:val="6BEAA009"/>
    <w:rsid w:val="6BEAC668"/>
    <w:rsid w:val="6BEB4AEA"/>
    <w:rsid w:val="6BED239C"/>
    <w:rsid w:val="6BF0922C"/>
    <w:rsid w:val="6BF3CE65"/>
    <w:rsid w:val="6BF43022"/>
    <w:rsid w:val="6BF64CF8"/>
    <w:rsid w:val="6BF676F2"/>
    <w:rsid w:val="6BF6F04D"/>
    <w:rsid w:val="6BF700EF"/>
    <w:rsid w:val="6BFA5CC3"/>
    <w:rsid w:val="6BFAE0F5"/>
    <w:rsid w:val="6BFD5D28"/>
    <w:rsid w:val="6BFDB0CF"/>
    <w:rsid w:val="6BFE15A5"/>
    <w:rsid w:val="6BFE5A3D"/>
    <w:rsid w:val="6BFEB8C5"/>
    <w:rsid w:val="6C01DF35"/>
    <w:rsid w:val="6C02FF8E"/>
    <w:rsid w:val="6C030270"/>
    <w:rsid w:val="6C04A3AF"/>
    <w:rsid w:val="6C0745A2"/>
    <w:rsid w:val="6C083693"/>
    <w:rsid w:val="6C08381C"/>
    <w:rsid w:val="6C093C39"/>
    <w:rsid w:val="6C0A9517"/>
    <w:rsid w:val="6C0C2115"/>
    <w:rsid w:val="6C0D5EF7"/>
    <w:rsid w:val="6C0D788C"/>
    <w:rsid w:val="6C0DE65B"/>
    <w:rsid w:val="6C0E9F75"/>
    <w:rsid w:val="6C10036B"/>
    <w:rsid w:val="6C14A311"/>
    <w:rsid w:val="6C14CDBF"/>
    <w:rsid w:val="6C1D3F09"/>
    <w:rsid w:val="6C1E0851"/>
    <w:rsid w:val="6C1E7306"/>
    <w:rsid w:val="6C1F90D0"/>
    <w:rsid w:val="6C23B34F"/>
    <w:rsid w:val="6C24B4FD"/>
    <w:rsid w:val="6C24D22D"/>
    <w:rsid w:val="6C25F4FC"/>
    <w:rsid w:val="6C267354"/>
    <w:rsid w:val="6C273E1E"/>
    <w:rsid w:val="6C27CF91"/>
    <w:rsid w:val="6C28B835"/>
    <w:rsid w:val="6C28CC64"/>
    <w:rsid w:val="6C29EE4F"/>
    <w:rsid w:val="6C2B7BED"/>
    <w:rsid w:val="6C2BCAD0"/>
    <w:rsid w:val="6C2DD546"/>
    <w:rsid w:val="6C2F3986"/>
    <w:rsid w:val="6C2FB8CD"/>
    <w:rsid w:val="6C307109"/>
    <w:rsid w:val="6C3151D6"/>
    <w:rsid w:val="6C33068A"/>
    <w:rsid w:val="6C343EFC"/>
    <w:rsid w:val="6C346C7C"/>
    <w:rsid w:val="6C34A664"/>
    <w:rsid w:val="6C36DB17"/>
    <w:rsid w:val="6C38BBA7"/>
    <w:rsid w:val="6C3BFBCD"/>
    <w:rsid w:val="6C3CA21D"/>
    <w:rsid w:val="6C42247E"/>
    <w:rsid w:val="6C42B647"/>
    <w:rsid w:val="6C431EC2"/>
    <w:rsid w:val="6C435A6F"/>
    <w:rsid w:val="6C465E43"/>
    <w:rsid w:val="6C469A1A"/>
    <w:rsid w:val="6C46F0A2"/>
    <w:rsid w:val="6C4BDE8E"/>
    <w:rsid w:val="6C4C4AAC"/>
    <w:rsid w:val="6C4C761F"/>
    <w:rsid w:val="6C4EB926"/>
    <w:rsid w:val="6C4F84E7"/>
    <w:rsid w:val="6C50021F"/>
    <w:rsid w:val="6C547B2E"/>
    <w:rsid w:val="6C564317"/>
    <w:rsid w:val="6C594521"/>
    <w:rsid w:val="6C59ADCD"/>
    <w:rsid w:val="6C5A561D"/>
    <w:rsid w:val="6C5C7DC6"/>
    <w:rsid w:val="6C5CBB4B"/>
    <w:rsid w:val="6C5D25E0"/>
    <w:rsid w:val="6C5D39D9"/>
    <w:rsid w:val="6C5E4ED0"/>
    <w:rsid w:val="6C5F9FD5"/>
    <w:rsid w:val="6C6016B4"/>
    <w:rsid w:val="6C60E927"/>
    <w:rsid w:val="6C65FBFA"/>
    <w:rsid w:val="6C66DB3C"/>
    <w:rsid w:val="6C6877AF"/>
    <w:rsid w:val="6C68A604"/>
    <w:rsid w:val="6C68DDBD"/>
    <w:rsid w:val="6C6A4EE4"/>
    <w:rsid w:val="6C6CB1F4"/>
    <w:rsid w:val="6C6EE218"/>
    <w:rsid w:val="6C6FD557"/>
    <w:rsid w:val="6C744F23"/>
    <w:rsid w:val="6C747009"/>
    <w:rsid w:val="6C77295C"/>
    <w:rsid w:val="6C78943B"/>
    <w:rsid w:val="6C79B679"/>
    <w:rsid w:val="6C7DF5CF"/>
    <w:rsid w:val="6C7E8967"/>
    <w:rsid w:val="6C7EDD42"/>
    <w:rsid w:val="6C80187A"/>
    <w:rsid w:val="6C81E44F"/>
    <w:rsid w:val="6C832899"/>
    <w:rsid w:val="6C834886"/>
    <w:rsid w:val="6C843D3A"/>
    <w:rsid w:val="6C8646A8"/>
    <w:rsid w:val="6C86A39B"/>
    <w:rsid w:val="6C889F9F"/>
    <w:rsid w:val="6C88BF2B"/>
    <w:rsid w:val="6C897034"/>
    <w:rsid w:val="6C8A5030"/>
    <w:rsid w:val="6C8A8742"/>
    <w:rsid w:val="6C8B375A"/>
    <w:rsid w:val="6C8B47DC"/>
    <w:rsid w:val="6C8D5E69"/>
    <w:rsid w:val="6C8D5FD3"/>
    <w:rsid w:val="6C8DDE41"/>
    <w:rsid w:val="6C8DF810"/>
    <w:rsid w:val="6C8E9720"/>
    <w:rsid w:val="6C8FB213"/>
    <w:rsid w:val="6C8FB355"/>
    <w:rsid w:val="6C91FB27"/>
    <w:rsid w:val="6C937EF5"/>
    <w:rsid w:val="6C960B0E"/>
    <w:rsid w:val="6C9738D3"/>
    <w:rsid w:val="6C9D85C7"/>
    <w:rsid w:val="6C9EBDE2"/>
    <w:rsid w:val="6CA00999"/>
    <w:rsid w:val="6CA013EA"/>
    <w:rsid w:val="6CA043CA"/>
    <w:rsid w:val="6CA08B32"/>
    <w:rsid w:val="6CA1408B"/>
    <w:rsid w:val="6CA36507"/>
    <w:rsid w:val="6CA480EA"/>
    <w:rsid w:val="6CA6BABF"/>
    <w:rsid w:val="6CA71630"/>
    <w:rsid w:val="6CA79DA8"/>
    <w:rsid w:val="6CA82823"/>
    <w:rsid w:val="6CAC9D97"/>
    <w:rsid w:val="6CAF1857"/>
    <w:rsid w:val="6CAFD308"/>
    <w:rsid w:val="6CB15A73"/>
    <w:rsid w:val="6CB66375"/>
    <w:rsid w:val="6CB71438"/>
    <w:rsid w:val="6CB8F240"/>
    <w:rsid w:val="6CB91CBB"/>
    <w:rsid w:val="6CBA0739"/>
    <w:rsid w:val="6CBA7051"/>
    <w:rsid w:val="6CBF3083"/>
    <w:rsid w:val="6CBFD60E"/>
    <w:rsid w:val="6CC1908A"/>
    <w:rsid w:val="6CC21ABF"/>
    <w:rsid w:val="6CC243A5"/>
    <w:rsid w:val="6CC53B83"/>
    <w:rsid w:val="6CC564E9"/>
    <w:rsid w:val="6CC68ADC"/>
    <w:rsid w:val="6CC83E38"/>
    <w:rsid w:val="6CC8F101"/>
    <w:rsid w:val="6CC9395B"/>
    <w:rsid w:val="6CCAB36E"/>
    <w:rsid w:val="6CCD0FF8"/>
    <w:rsid w:val="6CCE4C97"/>
    <w:rsid w:val="6CCEB7FC"/>
    <w:rsid w:val="6CD2D63C"/>
    <w:rsid w:val="6CD2ECFD"/>
    <w:rsid w:val="6CD2EDD5"/>
    <w:rsid w:val="6CD33823"/>
    <w:rsid w:val="6CD349F9"/>
    <w:rsid w:val="6CD368B0"/>
    <w:rsid w:val="6CD45DC0"/>
    <w:rsid w:val="6CD4828F"/>
    <w:rsid w:val="6CD494E3"/>
    <w:rsid w:val="6CD4B83D"/>
    <w:rsid w:val="6CD5C7C5"/>
    <w:rsid w:val="6CD720C3"/>
    <w:rsid w:val="6CD8C1D6"/>
    <w:rsid w:val="6CD9D97C"/>
    <w:rsid w:val="6CDA52B5"/>
    <w:rsid w:val="6CDC1C34"/>
    <w:rsid w:val="6CDF43CB"/>
    <w:rsid w:val="6CDF5FB9"/>
    <w:rsid w:val="6CE13D51"/>
    <w:rsid w:val="6CE27455"/>
    <w:rsid w:val="6CE2BF31"/>
    <w:rsid w:val="6CE567E6"/>
    <w:rsid w:val="6CE6A1B4"/>
    <w:rsid w:val="6CE9858A"/>
    <w:rsid w:val="6CEA28EB"/>
    <w:rsid w:val="6CEDAAD1"/>
    <w:rsid w:val="6CEDE4DD"/>
    <w:rsid w:val="6CF27EF5"/>
    <w:rsid w:val="6CF4DF74"/>
    <w:rsid w:val="6CF6F93D"/>
    <w:rsid w:val="6CF75BBC"/>
    <w:rsid w:val="6CF75C4E"/>
    <w:rsid w:val="6CF7D8D0"/>
    <w:rsid w:val="6CF80E03"/>
    <w:rsid w:val="6CF8C790"/>
    <w:rsid w:val="6CF93013"/>
    <w:rsid w:val="6CF99BCB"/>
    <w:rsid w:val="6CFC5392"/>
    <w:rsid w:val="6CFDA229"/>
    <w:rsid w:val="6CFE5224"/>
    <w:rsid w:val="6D00A0DF"/>
    <w:rsid w:val="6D010C1E"/>
    <w:rsid w:val="6D016895"/>
    <w:rsid w:val="6D01C10C"/>
    <w:rsid w:val="6D01F2CD"/>
    <w:rsid w:val="6D055B1C"/>
    <w:rsid w:val="6D0722DD"/>
    <w:rsid w:val="6D07A514"/>
    <w:rsid w:val="6D0B6857"/>
    <w:rsid w:val="6D0C1581"/>
    <w:rsid w:val="6D0CE160"/>
    <w:rsid w:val="6D0DE3CE"/>
    <w:rsid w:val="6D0DE9C9"/>
    <w:rsid w:val="6D0FE1B0"/>
    <w:rsid w:val="6D111778"/>
    <w:rsid w:val="6D1199B8"/>
    <w:rsid w:val="6D1298B7"/>
    <w:rsid w:val="6D144016"/>
    <w:rsid w:val="6D15074E"/>
    <w:rsid w:val="6D1569C2"/>
    <w:rsid w:val="6D15772C"/>
    <w:rsid w:val="6D15D328"/>
    <w:rsid w:val="6D169E68"/>
    <w:rsid w:val="6D172143"/>
    <w:rsid w:val="6D191325"/>
    <w:rsid w:val="6D195AC0"/>
    <w:rsid w:val="6D1BCC0B"/>
    <w:rsid w:val="6D1D5239"/>
    <w:rsid w:val="6D1DF79E"/>
    <w:rsid w:val="6D2061FF"/>
    <w:rsid w:val="6D20870F"/>
    <w:rsid w:val="6D221F9D"/>
    <w:rsid w:val="6D234B43"/>
    <w:rsid w:val="6D24E4B9"/>
    <w:rsid w:val="6D2526A1"/>
    <w:rsid w:val="6D25AFE3"/>
    <w:rsid w:val="6D294EF2"/>
    <w:rsid w:val="6D2B67D0"/>
    <w:rsid w:val="6D2B67F1"/>
    <w:rsid w:val="6D2D5AF3"/>
    <w:rsid w:val="6D2E9FCC"/>
    <w:rsid w:val="6D312E2D"/>
    <w:rsid w:val="6D32ED1C"/>
    <w:rsid w:val="6D336CD8"/>
    <w:rsid w:val="6D35B904"/>
    <w:rsid w:val="6D36419C"/>
    <w:rsid w:val="6D384C81"/>
    <w:rsid w:val="6D3960EC"/>
    <w:rsid w:val="6D3C038E"/>
    <w:rsid w:val="6D3C7B26"/>
    <w:rsid w:val="6D408EC9"/>
    <w:rsid w:val="6D40FFFE"/>
    <w:rsid w:val="6D417664"/>
    <w:rsid w:val="6D41D909"/>
    <w:rsid w:val="6D427E43"/>
    <w:rsid w:val="6D47933A"/>
    <w:rsid w:val="6D47A129"/>
    <w:rsid w:val="6D4DB2A2"/>
    <w:rsid w:val="6D4E5403"/>
    <w:rsid w:val="6D4E9152"/>
    <w:rsid w:val="6D518BA7"/>
    <w:rsid w:val="6D52EBCF"/>
    <w:rsid w:val="6D537936"/>
    <w:rsid w:val="6D547BB3"/>
    <w:rsid w:val="6D54E348"/>
    <w:rsid w:val="6D55A66B"/>
    <w:rsid w:val="6D5777A7"/>
    <w:rsid w:val="6D5910A6"/>
    <w:rsid w:val="6D594C7B"/>
    <w:rsid w:val="6D5977D8"/>
    <w:rsid w:val="6D5ACBE6"/>
    <w:rsid w:val="6D5D27EB"/>
    <w:rsid w:val="6D5E65C0"/>
    <w:rsid w:val="6D5E788B"/>
    <w:rsid w:val="6D5EC170"/>
    <w:rsid w:val="6D5ED8E3"/>
    <w:rsid w:val="6D5FEAB9"/>
    <w:rsid w:val="6D6015EB"/>
    <w:rsid w:val="6D61FF45"/>
    <w:rsid w:val="6D6304D2"/>
    <w:rsid w:val="6D674BEA"/>
    <w:rsid w:val="6D6893F3"/>
    <w:rsid w:val="6D68B357"/>
    <w:rsid w:val="6D68BD2A"/>
    <w:rsid w:val="6D69C54F"/>
    <w:rsid w:val="6D6B07D4"/>
    <w:rsid w:val="6D6BA6FF"/>
    <w:rsid w:val="6D6C4EFB"/>
    <w:rsid w:val="6D6EA8CB"/>
    <w:rsid w:val="6D6F96CD"/>
    <w:rsid w:val="6D6FA28E"/>
    <w:rsid w:val="6D710D97"/>
    <w:rsid w:val="6D7481A5"/>
    <w:rsid w:val="6D75B45B"/>
    <w:rsid w:val="6D75D5CB"/>
    <w:rsid w:val="6D76C9E5"/>
    <w:rsid w:val="6D774E2E"/>
    <w:rsid w:val="6D782582"/>
    <w:rsid w:val="6D7B5A04"/>
    <w:rsid w:val="6D7DE4DE"/>
    <w:rsid w:val="6D7F3959"/>
    <w:rsid w:val="6D83E317"/>
    <w:rsid w:val="6D843121"/>
    <w:rsid w:val="6D84C35E"/>
    <w:rsid w:val="6D850C83"/>
    <w:rsid w:val="6D869A7C"/>
    <w:rsid w:val="6D870F82"/>
    <w:rsid w:val="6D87654E"/>
    <w:rsid w:val="6D87DCC3"/>
    <w:rsid w:val="6D885759"/>
    <w:rsid w:val="6D8B5B39"/>
    <w:rsid w:val="6D8CB933"/>
    <w:rsid w:val="6D8E28AE"/>
    <w:rsid w:val="6D90E128"/>
    <w:rsid w:val="6D913A5F"/>
    <w:rsid w:val="6D93DABA"/>
    <w:rsid w:val="6D947566"/>
    <w:rsid w:val="6D958A3A"/>
    <w:rsid w:val="6D9723B2"/>
    <w:rsid w:val="6D9742E9"/>
    <w:rsid w:val="6D98407B"/>
    <w:rsid w:val="6D99ECE1"/>
    <w:rsid w:val="6D9A1513"/>
    <w:rsid w:val="6D9A1C2C"/>
    <w:rsid w:val="6D9ADED5"/>
    <w:rsid w:val="6D9AE3F1"/>
    <w:rsid w:val="6D9CC8E5"/>
    <w:rsid w:val="6D9D0F21"/>
    <w:rsid w:val="6D9D61D4"/>
    <w:rsid w:val="6D9E82C8"/>
    <w:rsid w:val="6D9F4037"/>
    <w:rsid w:val="6DA2C91B"/>
    <w:rsid w:val="6DA36635"/>
    <w:rsid w:val="6DA3C3A1"/>
    <w:rsid w:val="6DA3CFBB"/>
    <w:rsid w:val="6DA3F49E"/>
    <w:rsid w:val="6DA54C2E"/>
    <w:rsid w:val="6DA5A359"/>
    <w:rsid w:val="6DA9A467"/>
    <w:rsid w:val="6DAA5389"/>
    <w:rsid w:val="6DAB5C97"/>
    <w:rsid w:val="6DACDCBB"/>
    <w:rsid w:val="6DB09598"/>
    <w:rsid w:val="6DB2DB3F"/>
    <w:rsid w:val="6DB452AE"/>
    <w:rsid w:val="6DB51ACA"/>
    <w:rsid w:val="6DB7E97A"/>
    <w:rsid w:val="6DB81288"/>
    <w:rsid w:val="6DBA32EC"/>
    <w:rsid w:val="6DBA7F06"/>
    <w:rsid w:val="6DBAEC4F"/>
    <w:rsid w:val="6DBBDA17"/>
    <w:rsid w:val="6DBCF89B"/>
    <w:rsid w:val="6DBDFC98"/>
    <w:rsid w:val="6DBE2AB1"/>
    <w:rsid w:val="6DC1BAEE"/>
    <w:rsid w:val="6DC367F3"/>
    <w:rsid w:val="6DC45EAB"/>
    <w:rsid w:val="6DC4D9B4"/>
    <w:rsid w:val="6DC61DBF"/>
    <w:rsid w:val="6DC74ED8"/>
    <w:rsid w:val="6DC765FB"/>
    <w:rsid w:val="6DC7F325"/>
    <w:rsid w:val="6DCC3500"/>
    <w:rsid w:val="6DCDA17D"/>
    <w:rsid w:val="6DCFBA96"/>
    <w:rsid w:val="6DCFBBB0"/>
    <w:rsid w:val="6DD1AE2D"/>
    <w:rsid w:val="6DD2946F"/>
    <w:rsid w:val="6DD3057D"/>
    <w:rsid w:val="6DD41AF2"/>
    <w:rsid w:val="6DD5BC7E"/>
    <w:rsid w:val="6DD8AA4A"/>
    <w:rsid w:val="6DDA2CF6"/>
    <w:rsid w:val="6DDD0FE7"/>
    <w:rsid w:val="6DDD8ABE"/>
    <w:rsid w:val="6DDDC4BA"/>
    <w:rsid w:val="6DDE1DB8"/>
    <w:rsid w:val="6DDEF3BB"/>
    <w:rsid w:val="6DDEF51D"/>
    <w:rsid w:val="6DDF6F13"/>
    <w:rsid w:val="6DE033EF"/>
    <w:rsid w:val="6DE320AC"/>
    <w:rsid w:val="6DE3C9B2"/>
    <w:rsid w:val="6DE48DD5"/>
    <w:rsid w:val="6DE69441"/>
    <w:rsid w:val="6DE71F7A"/>
    <w:rsid w:val="6DE8AEE7"/>
    <w:rsid w:val="6DEA5AA2"/>
    <w:rsid w:val="6DEA6AEE"/>
    <w:rsid w:val="6DEB8FD3"/>
    <w:rsid w:val="6DECC8DF"/>
    <w:rsid w:val="6DED47CE"/>
    <w:rsid w:val="6DEE4FCE"/>
    <w:rsid w:val="6DEFAA91"/>
    <w:rsid w:val="6DF03D76"/>
    <w:rsid w:val="6DF24617"/>
    <w:rsid w:val="6DF25964"/>
    <w:rsid w:val="6DF2B317"/>
    <w:rsid w:val="6DF562EB"/>
    <w:rsid w:val="6DF583B5"/>
    <w:rsid w:val="6DF6C27A"/>
    <w:rsid w:val="6DF71EEE"/>
    <w:rsid w:val="6DF9DF77"/>
    <w:rsid w:val="6DFA132A"/>
    <w:rsid w:val="6DFA40DF"/>
    <w:rsid w:val="6DFBF71E"/>
    <w:rsid w:val="6DFC5597"/>
    <w:rsid w:val="6DFDB7E6"/>
    <w:rsid w:val="6DFF7FD5"/>
    <w:rsid w:val="6DFF8D20"/>
    <w:rsid w:val="6E00E064"/>
    <w:rsid w:val="6E0247BF"/>
    <w:rsid w:val="6E057507"/>
    <w:rsid w:val="6E05D9CF"/>
    <w:rsid w:val="6E07B129"/>
    <w:rsid w:val="6E0879F2"/>
    <w:rsid w:val="6E09E277"/>
    <w:rsid w:val="6E0CED49"/>
    <w:rsid w:val="6E0D58E9"/>
    <w:rsid w:val="6E0D7AC2"/>
    <w:rsid w:val="6E0EA12B"/>
    <w:rsid w:val="6E0EF2A3"/>
    <w:rsid w:val="6E10C865"/>
    <w:rsid w:val="6E10F0BB"/>
    <w:rsid w:val="6E11AF96"/>
    <w:rsid w:val="6E11F72A"/>
    <w:rsid w:val="6E12406E"/>
    <w:rsid w:val="6E12F044"/>
    <w:rsid w:val="6E12FC6C"/>
    <w:rsid w:val="6E1542F6"/>
    <w:rsid w:val="6E160AEE"/>
    <w:rsid w:val="6E1630A0"/>
    <w:rsid w:val="6E17099D"/>
    <w:rsid w:val="6E1762F5"/>
    <w:rsid w:val="6E182642"/>
    <w:rsid w:val="6E18B712"/>
    <w:rsid w:val="6E195B64"/>
    <w:rsid w:val="6E19A9E5"/>
    <w:rsid w:val="6E1AF223"/>
    <w:rsid w:val="6E1C55C6"/>
    <w:rsid w:val="6E218DD4"/>
    <w:rsid w:val="6E219AE3"/>
    <w:rsid w:val="6E2289AE"/>
    <w:rsid w:val="6E250D87"/>
    <w:rsid w:val="6E2691E5"/>
    <w:rsid w:val="6E2741B6"/>
    <w:rsid w:val="6E29C940"/>
    <w:rsid w:val="6E2A0563"/>
    <w:rsid w:val="6E2ADFDC"/>
    <w:rsid w:val="6E2F31EF"/>
    <w:rsid w:val="6E2F4F56"/>
    <w:rsid w:val="6E2FA526"/>
    <w:rsid w:val="6E2FD27C"/>
    <w:rsid w:val="6E3197F0"/>
    <w:rsid w:val="6E36DF29"/>
    <w:rsid w:val="6E391522"/>
    <w:rsid w:val="6E3960FB"/>
    <w:rsid w:val="6E397782"/>
    <w:rsid w:val="6E3A1D27"/>
    <w:rsid w:val="6E3C64FF"/>
    <w:rsid w:val="6E3F4EA3"/>
    <w:rsid w:val="6E40DA7F"/>
    <w:rsid w:val="6E42D2FA"/>
    <w:rsid w:val="6E4343AD"/>
    <w:rsid w:val="6E44A2CB"/>
    <w:rsid w:val="6E44A740"/>
    <w:rsid w:val="6E487DFE"/>
    <w:rsid w:val="6E48CFD6"/>
    <w:rsid w:val="6E49D650"/>
    <w:rsid w:val="6E4ABC15"/>
    <w:rsid w:val="6E4B91E3"/>
    <w:rsid w:val="6E4CEE61"/>
    <w:rsid w:val="6E4FC5D4"/>
    <w:rsid w:val="6E50DCBD"/>
    <w:rsid w:val="6E514D26"/>
    <w:rsid w:val="6E53BF4B"/>
    <w:rsid w:val="6E540C66"/>
    <w:rsid w:val="6E56C83D"/>
    <w:rsid w:val="6E577A31"/>
    <w:rsid w:val="6E596648"/>
    <w:rsid w:val="6E5DF27D"/>
    <w:rsid w:val="6E604AEE"/>
    <w:rsid w:val="6E6209C1"/>
    <w:rsid w:val="6E6275FA"/>
    <w:rsid w:val="6E62B16D"/>
    <w:rsid w:val="6E646FFF"/>
    <w:rsid w:val="6E649062"/>
    <w:rsid w:val="6E656B18"/>
    <w:rsid w:val="6E690477"/>
    <w:rsid w:val="6E694690"/>
    <w:rsid w:val="6E6BF1F0"/>
    <w:rsid w:val="6E6C4B8A"/>
    <w:rsid w:val="6E6CA2AB"/>
    <w:rsid w:val="6E6E8CC4"/>
    <w:rsid w:val="6E70D514"/>
    <w:rsid w:val="6E70DCFE"/>
    <w:rsid w:val="6E7491D6"/>
    <w:rsid w:val="6E759EA7"/>
    <w:rsid w:val="6E76732B"/>
    <w:rsid w:val="6E76964D"/>
    <w:rsid w:val="6E76AFD2"/>
    <w:rsid w:val="6E7F6101"/>
    <w:rsid w:val="6E804FBE"/>
    <w:rsid w:val="6E808851"/>
    <w:rsid w:val="6E823B36"/>
    <w:rsid w:val="6E823C76"/>
    <w:rsid w:val="6E86CB59"/>
    <w:rsid w:val="6E874960"/>
    <w:rsid w:val="6E881482"/>
    <w:rsid w:val="6E88A6AA"/>
    <w:rsid w:val="6E898BA8"/>
    <w:rsid w:val="6E8BBED4"/>
    <w:rsid w:val="6E8F8C33"/>
    <w:rsid w:val="6E9025C8"/>
    <w:rsid w:val="6E9038AA"/>
    <w:rsid w:val="6E906D6A"/>
    <w:rsid w:val="6E90A0AE"/>
    <w:rsid w:val="6E92BCA9"/>
    <w:rsid w:val="6E9366AF"/>
    <w:rsid w:val="6E94A61C"/>
    <w:rsid w:val="6E976A8E"/>
    <w:rsid w:val="6E98E3E7"/>
    <w:rsid w:val="6E99DEC1"/>
    <w:rsid w:val="6E9EAB91"/>
    <w:rsid w:val="6EA2334C"/>
    <w:rsid w:val="6EA267A2"/>
    <w:rsid w:val="6EA3DB5A"/>
    <w:rsid w:val="6EA4F910"/>
    <w:rsid w:val="6EA6788F"/>
    <w:rsid w:val="6EA69E52"/>
    <w:rsid w:val="6EA80A9B"/>
    <w:rsid w:val="6EACFACA"/>
    <w:rsid w:val="6EAFB91F"/>
    <w:rsid w:val="6EB3D622"/>
    <w:rsid w:val="6EBA47F2"/>
    <w:rsid w:val="6EBAA5D8"/>
    <w:rsid w:val="6EBCA1D2"/>
    <w:rsid w:val="6EBF54BD"/>
    <w:rsid w:val="6EBFBD64"/>
    <w:rsid w:val="6EC00397"/>
    <w:rsid w:val="6EC0A516"/>
    <w:rsid w:val="6EC0CB31"/>
    <w:rsid w:val="6EC12CD6"/>
    <w:rsid w:val="6EC1472F"/>
    <w:rsid w:val="6EC359B7"/>
    <w:rsid w:val="6EC387B8"/>
    <w:rsid w:val="6EC4C7A4"/>
    <w:rsid w:val="6EC97214"/>
    <w:rsid w:val="6ECD644D"/>
    <w:rsid w:val="6ECEE5A2"/>
    <w:rsid w:val="6ED0B938"/>
    <w:rsid w:val="6ED12F19"/>
    <w:rsid w:val="6ED1D518"/>
    <w:rsid w:val="6ED2434B"/>
    <w:rsid w:val="6ED24FF8"/>
    <w:rsid w:val="6ED2D0FA"/>
    <w:rsid w:val="6ED59742"/>
    <w:rsid w:val="6ED615DD"/>
    <w:rsid w:val="6ED6BADD"/>
    <w:rsid w:val="6ED7068E"/>
    <w:rsid w:val="6ED79E63"/>
    <w:rsid w:val="6EDD2796"/>
    <w:rsid w:val="6EDE0A2E"/>
    <w:rsid w:val="6EDE0CE0"/>
    <w:rsid w:val="6EDF3388"/>
    <w:rsid w:val="6EE04074"/>
    <w:rsid w:val="6EE2269D"/>
    <w:rsid w:val="6EE3184E"/>
    <w:rsid w:val="6EE33E28"/>
    <w:rsid w:val="6EE38371"/>
    <w:rsid w:val="6EE3EF33"/>
    <w:rsid w:val="6EE42C85"/>
    <w:rsid w:val="6EE4DF45"/>
    <w:rsid w:val="6EE77064"/>
    <w:rsid w:val="6EE7A62D"/>
    <w:rsid w:val="6EE7FDC0"/>
    <w:rsid w:val="6EE88F56"/>
    <w:rsid w:val="6EE8AEB8"/>
    <w:rsid w:val="6EE9F816"/>
    <w:rsid w:val="6EED0C31"/>
    <w:rsid w:val="6EEE3C88"/>
    <w:rsid w:val="6EEEB478"/>
    <w:rsid w:val="6EEF041E"/>
    <w:rsid w:val="6EF468A5"/>
    <w:rsid w:val="6EF4A3BD"/>
    <w:rsid w:val="6EF562A5"/>
    <w:rsid w:val="6EF63800"/>
    <w:rsid w:val="6EF76865"/>
    <w:rsid w:val="6EF94439"/>
    <w:rsid w:val="6EF989FF"/>
    <w:rsid w:val="6EFAA752"/>
    <w:rsid w:val="6EFAECB5"/>
    <w:rsid w:val="6EFB47AB"/>
    <w:rsid w:val="6EFBACA8"/>
    <w:rsid w:val="6EFCBDF8"/>
    <w:rsid w:val="6EFCE3A6"/>
    <w:rsid w:val="6EFDCFA6"/>
    <w:rsid w:val="6EFE591C"/>
    <w:rsid w:val="6EFEF236"/>
    <w:rsid w:val="6EFF92A2"/>
    <w:rsid w:val="6EFFB194"/>
    <w:rsid w:val="6F01517F"/>
    <w:rsid w:val="6F017A2E"/>
    <w:rsid w:val="6F04170D"/>
    <w:rsid w:val="6F04DC3F"/>
    <w:rsid w:val="6F050757"/>
    <w:rsid w:val="6F053EF0"/>
    <w:rsid w:val="6F0A950A"/>
    <w:rsid w:val="6F0A9D95"/>
    <w:rsid w:val="6F0C1824"/>
    <w:rsid w:val="6F104B15"/>
    <w:rsid w:val="6F111E57"/>
    <w:rsid w:val="6F133A82"/>
    <w:rsid w:val="6F143DA5"/>
    <w:rsid w:val="6F151C79"/>
    <w:rsid w:val="6F1864AD"/>
    <w:rsid w:val="6F1A38DA"/>
    <w:rsid w:val="6F229216"/>
    <w:rsid w:val="6F22A11E"/>
    <w:rsid w:val="6F2427BA"/>
    <w:rsid w:val="6F2B651D"/>
    <w:rsid w:val="6F2C1637"/>
    <w:rsid w:val="6F2C90E7"/>
    <w:rsid w:val="6F2D76E0"/>
    <w:rsid w:val="6F2F63CD"/>
    <w:rsid w:val="6F2FA019"/>
    <w:rsid w:val="6F3236C0"/>
    <w:rsid w:val="6F324EF2"/>
    <w:rsid w:val="6F330478"/>
    <w:rsid w:val="6F3352B2"/>
    <w:rsid w:val="6F339D38"/>
    <w:rsid w:val="6F3420A8"/>
    <w:rsid w:val="6F37298D"/>
    <w:rsid w:val="6F384B20"/>
    <w:rsid w:val="6F387F2B"/>
    <w:rsid w:val="6F38FDFE"/>
    <w:rsid w:val="6F3A37CC"/>
    <w:rsid w:val="6F3A44B0"/>
    <w:rsid w:val="6F3BE8FD"/>
    <w:rsid w:val="6F40D8F8"/>
    <w:rsid w:val="6F448BCA"/>
    <w:rsid w:val="6F44D0C3"/>
    <w:rsid w:val="6F454B90"/>
    <w:rsid w:val="6F457D78"/>
    <w:rsid w:val="6F468C54"/>
    <w:rsid w:val="6F4756E0"/>
    <w:rsid w:val="6F484ED6"/>
    <w:rsid w:val="6F495E9E"/>
    <w:rsid w:val="6F4AECD1"/>
    <w:rsid w:val="6F4B3369"/>
    <w:rsid w:val="6F4C0B36"/>
    <w:rsid w:val="6F4CCDFF"/>
    <w:rsid w:val="6F4E5F81"/>
    <w:rsid w:val="6F4EADA2"/>
    <w:rsid w:val="6F539323"/>
    <w:rsid w:val="6F551D03"/>
    <w:rsid w:val="6F552AAA"/>
    <w:rsid w:val="6F5646D1"/>
    <w:rsid w:val="6F56952E"/>
    <w:rsid w:val="6F56BE6A"/>
    <w:rsid w:val="6F573412"/>
    <w:rsid w:val="6F5835E3"/>
    <w:rsid w:val="6F5AE16E"/>
    <w:rsid w:val="6F5BBEEF"/>
    <w:rsid w:val="6F610F11"/>
    <w:rsid w:val="6F63365C"/>
    <w:rsid w:val="6F63F512"/>
    <w:rsid w:val="6F64DAD8"/>
    <w:rsid w:val="6F669993"/>
    <w:rsid w:val="6F682FFD"/>
    <w:rsid w:val="6F69783A"/>
    <w:rsid w:val="6F69D375"/>
    <w:rsid w:val="6F69E67E"/>
    <w:rsid w:val="6F6F3DB1"/>
    <w:rsid w:val="6F702E19"/>
    <w:rsid w:val="6F7159C2"/>
    <w:rsid w:val="6F71ED16"/>
    <w:rsid w:val="6F7267F4"/>
    <w:rsid w:val="6F732AF7"/>
    <w:rsid w:val="6F74CB44"/>
    <w:rsid w:val="6F75BDC3"/>
    <w:rsid w:val="6F7B1F73"/>
    <w:rsid w:val="6F7B5BC3"/>
    <w:rsid w:val="6F7B8BBB"/>
    <w:rsid w:val="6F7C484E"/>
    <w:rsid w:val="6F7C927B"/>
    <w:rsid w:val="6F7DAC03"/>
    <w:rsid w:val="6F7E488D"/>
    <w:rsid w:val="6F7F7036"/>
    <w:rsid w:val="6F8148FB"/>
    <w:rsid w:val="6F876C24"/>
    <w:rsid w:val="6F8858AB"/>
    <w:rsid w:val="6F8A08DA"/>
    <w:rsid w:val="6F8BED44"/>
    <w:rsid w:val="6F8C628F"/>
    <w:rsid w:val="6F8E1678"/>
    <w:rsid w:val="6F8EAD7D"/>
    <w:rsid w:val="6F903145"/>
    <w:rsid w:val="6F90EF78"/>
    <w:rsid w:val="6F928C64"/>
    <w:rsid w:val="6F95EA88"/>
    <w:rsid w:val="6F96B970"/>
    <w:rsid w:val="6F999753"/>
    <w:rsid w:val="6F99FC76"/>
    <w:rsid w:val="6F9A24AA"/>
    <w:rsid w:val="6F9BB446"/>
    <w:rsid w:val="6F9D63DB"/>
    <w:rsid w:val="6F9F3890"/>
    <w:rsid w:val="6FA21DEF"/>
    <w:rsid w:val="6FA621DD"/>
    <w:rsid w:val="6FA77864"/>
    <w:rsid w:val="6FA94B95"/>
    <w:rsid w:val="6FAB7B2D"/>
    <w:rsid w:val="6FB0A409"/>
    <w:rsid w:val="6FB120CF"/>
    <w:rsid w:val="6FB1C6FD"/>
    <w:rsid w:val="6FB1F678"/>
    <w:rsid w:val="6FB2AC6B"/>
    <w:rsid w:val="6FB2DA3C"/>
    <w:rsid w:val="6FB33349"/>
    <w:rsid w:val="6FB3855C"/>
    <w:rsid w:val="6FB4ACB3"/>
    <w:rsid w:val="6FB5BC00"/>
    <w:rsid w:val="6FB5DC00"/>
    <w:rsid w:val="6FB6BE05"/>
    <w:rsid w:val="6FB84FB3"/>
    <w:rsid w:val="6FB92E7B"/>
    <w:rsid w:val="6FBA7570"/>
    <w:rsid w:val="6FBAD4F7"/>
    <w:rsid w:val="6FBC4B13"/>
    <w:rsid w:val="6FBD0B05"/>
    <w:rsid w:val="6FBD95AE"/>
    <w:rsid w:val="6FBE998F"/>
    <w:rsid w:val="6FBF69A4"/>
    <w:rsid w:val="6FC11D1C"/>
    <w:rsid w:val="6FC1463D"/>
    <w:rsid w:val="6FC34674"/>
    <w:rsid w:val="6FC40487"/>
    <w:rsid w:val="6FC582F1"/>
    <w:rsid w:val="6FC87A5C"/>
    <w:rsid w:val="6FC8CD22"/>
    <w:rsid w:val="6FC9FBC6"/>
    <w:rsid w:val="6FCCA8CF"/>
    <w:rsid w:val="6FCCBF24"/>
    <w:rsid w:val="6FCE6BE4"/>
    <w:rsid w:val="6FD0D751"/>
    <w:rsid w:val="6FD1098E"/>
    <w:rsid w:val="6FD1492B"/>
    <w:rsid w:val="6FD244A3"/>
    <w:rsid w:val="6FD324AF"/>
    <w:rsid w:val="6FD58B25"/>
    <w:rsid w:val="6FD6610E"/>
    <w:rsid w:val="6FD78A66"/>
    <w:rsid w:val="6FDAB120"/>
    <w:rsid w:val="6FDCD1C9"/>
    <w:rsid w:val="6FDD1950"/>
    <w:rsid w:val="6FE057C2"/>
    <w:rsid w:val="6FE22DFB"/>
    <w:rsid w:val="6FE5AE1F"/>
    <w:rsid w:val="6FE66B17"/>
    <w:rsid w:val="6FE700D6"/>
    <w:rsid w:val="6FE87865"/>
    <w:rsid w:val="6FEA5E48"/>
    <w:rsid w:val="6FED7CFD"/>
    <w:rsid w:val="6FEF91CB"/>
    <w:rsid w:val="6FEFA7E7"/>
    <w:rsid w:val="6FF173AE"/>
    <w:rsid w:val="6FF2DD69"/>
    <w:rsid w:val="6FF3E049"/>
    <w:rsid w:val="6FF5B5CA"/>
    <w:rsid w:val="6FF64A37"/>
    <w:rsid w:val="6FF77907"/>
    <w:rsid w:val="6FF7B663"/>
    <w:rsid w:val="6FF87CC6"/>
    <w:rsid w:val="6FF9CE99"/>
    <w:rsid w:val="6FFC2854"/>
    <w:rsid w:val="6FFD40D3"/>
    <w:rsid w:val="6FFDBD69"/>
    <w:rsid w:val="6FFEE8C4"/>
    <w:rsid w:val="6FFF77EA"/>
    <w:rsid w:val="6FFFD756"/>
    <w:rsid w:val="7000F9FA"/>
    <w:rsid w:val="7005328A"/>
    <w:rsid w:val="70092B74"/>
    <w:rsid w:val="700BD3B4"/>
    <w:rsid w:val="700BD9D1"/>
    <w:rsid w:val="700C8FD0"/>
    <w:rsid w:val="700DC37D"/>
    <w:rsid w:val="700EA018"/>
    <w:rsid w:val="700F7F4B"/>
    <w:rsid w:val="70118D2A"/>
    <w:rsid w:val="70126A6D"/>
    <w:rsid w:val="70127B26"/>
    <w:rsid w:val="7017980B"/>
    <w:rsid w:val="701949BF"/>
    <w:rsid w:val="701B4387"/>
    <w:rsid w:val="701B7791"/>
    <w:rsid w:val="701E801A"/>
    <w:rsid w:val="701E95E8"/>
    <w:rsid w:val="701EA6F2"/>
    <w:rsid w:val="701EEC4A"/>
    <w:rsid w:val="701FA1B2"/>
    <w:rsid w:val="70208114"/>
    <w:rsid w:val="7020F304"/>
    <w:rsid w:val="70259EDB"/>
    <w:rsid w:val="7027FCEC"/>
    <w:rsid w:val="7028C64C"/>
    <w:rsid w:val="702AD877"/>
    <w:rsid w:val="702EF119"/>
    <w:rsid w:val="7031B0C3"/>
    <w:rsid w:val="7033D892"/>
    <w:rsid w:val="7035AF22"/>
    <w:rsid w:val="7036226F"/>
    <w:rsid w:val="7038CA56"/>
    <w:rsid w:val="70394A2B"/>
    <w:rsid w:val="70397ADE"/>
    <w:rsid w:val="703A90FB"/>
    <w:rsid w:val="703AB2F6"/>
    <w:rsid w:val="703B0F1E"/>
    <w:rsid w:val="703C0974"/>
    <w:rsid w:val="703D4A12"/>
    <w:rsid w:val="703F577A"/>
    <w:rsid w:val="70409D9A"/>
    <w:rsid w:val="70431ABF"/>
    <w:rsid w:val="7044962B"/>
    <w:rsid w:val="704894ED"/>
    <w:rsid w:val="704C5932"/>
    <w:rsid w:val="704CC303"/>
    <w:rsid w:val="704EE9E6"/>
    <w:rsid w:val="704F017B"/>
    <w:rsid w:val="7050B749"/>
    <w:rsid w:val="7052C696"/>
    <w:rsid w:val="70541CC3"/>
    <w:rsid w:val="70552D4B"/>
    <w:rsid w:val="7055FD4A"/>
    <w:rsid w:val="705EC514"/>
    <w:rsid w:val="705EFB28"/>
    <w:rsid w:val="705F6C27"/>
    <w:rsid w:val="706411A6"/>
    <w:rsid w:val="7065AF35"/>
    <w:rsid w:val="7065D2E1"/>
    <w:rsid w:val="70676BB5"/>
    <w:rsid w:val="7067B79C"/>
    <w:rsid w:val="7068099F"/>
    <w:rsid w:val="7068E2D3"/>
    <w:rsid w:val="706C83EE"/>
    <w:rsid w:val="706C9356"/>
    <w:rsid w:val="706CC2AB"/>
    <w:rsid w:val="706DD5F0"/>
    <w:rsid w:val="706F1969"/>
    <w:rsid w:val="706F1A90"/>
    <w:rsid w:val="707028FE"/>
    <w:rsid w:val="70727043"/>
    <w:rsid w:val="7076F76B"/>
    <w:rsid w:val="707957D6"/>
    <w:rsid w:val="70798E7B"/>
    <w:rsid w:val="707C0BAE"/>
    <w:rsid w:val="707CA586"/>
    <w:rsid w:val="707D31E9"/>
    <w:rsid w:val="707D803C"/>
    <w:rsid w:val="707D9525"/>
    <w:rsid w:val="707EF7D6"/>
    <w:rsid w:val="70801F19"/>
    <w:rsid w:val="70810120"/>
    <w:rsid w:val="70820CAC"/>
    <w:rsid w:val="7083AA27"/>
    <w:rsid w:val="708659E0"/>
    <w:rsid w:val="70886FF1"/>
    <w:rsid w:val="708ACC25"/>
    <w:rsid w:val="708BBC94"/>
    <w:rsid w:val="708C94C6"/>
    <w:rsid w:val="708CBB8D"/>
    <w:rsid w:val="708CD1E8"/>
    <w:rsid w:val="708F3A6E"/>
    <w:rsid w:val="7093BDC8"/>
    <w:rsid w:val="709692E0"/>
    <w:rsid w:val="70998930"/>
    <w:rsid w:val="7099A007"/>
    <w:rsid w:val="709A7BDC"/>
    <w:rsid w:val="709A8BBC"/>
    <w:rsid w:val="709CECDC"/>
    <w:rsid w:val="709E54C9"/>
    <w:rsid w:val="709FC484"/>
    <w:rsid w:val="70A4EEC7"/>
    <w:rsid w:val="70A5F21C"/>
    <w:rsid w:val="70A76192"/>
    <w:rsid w:val="70A79970"/>
    <w:rsid w:val="70A85C97"/>
    <w:rsid w:val="70A9D6CD"/>
    <w:rsid w:val="70AD668D"/>
    <w:rsid w:val="70AF72DE"/>
    <w:rsid w:val="70AFAE06"/>
    <w:rsid w:val="70AFBAC0"/>
    <w:rsid w:val="70B17F7D"/>
    <w:rsid w:val="70B22433"/>
    <w:rsid w:val="70B26443"/>
    <w:rsid w:val="70B36DF3"/>
    <w:rsid w:val="70B3E1A6"/>
    <w:rsid w:val="70B659B1"/>
    <w:rsid w:val="70B7A5EE"/>
    <w:rsid w:val="70B7D8DC"/>
    <w:rsid w:val="70B9840E"/>
    <w:rsid w:val="70B9EA40"/>
    <w:rsid w:val="70BA5E1E"/>
    <w:rsid w:val="70BCCD31"/>
    <w:rsid w:val="70BE21E4"/>
    <w:rsid w:val="70BE9273"/>
    <w:rsid w:val="70C6E4D5"/>
    <w:rsid w:val="70C81503"/>
    <w:rsid w:val="70CD3392"/>
    <w:rsid w:val="70CD9EE2"/>
    <w:rsid w:val="70D28F05"/>
    <w:rsid w:val="70D2B166"/>
    <w:rsid w:val="70D2CCD4"/>
    <w:rsid w:val="70D3CA08"/>
    <w:rsid w:val="70D3D6CB"/>
    <w:rsid w:val="70D3E13F"/>
    <w:rsid w:val="70D5F268"/>
    <w:rsid w:val="70D62260"/>
    <w:rsid w:val="70D7927D"/>
    <w:rsid w:val="70D79B84"/>
    <w:rsid w:val="70D994A0"/>
    <w:rsid w:val="70DB8D21"/>
    <w:rsid w:val="70E10213"/>
    <w:rsid w:val="70E2A814"/>
    <w:rsid w:val="70E53EB3"/>
    <w:rsid w:val="70E54438"/>
    <w:rsid w:val="70E729B8"/>
    <w:rsid w:val="70E79531"/>
    <w:rsid w:val="70E84353"/>
    <w:rsid w:val="70E8A16C"/>
    <w:rsid w:val="70E9A072"/>
    <w:rsid w:val="70EA7287"/>
    <w:rsid w:val="70EB8547"/>
    <w:rsid w:val="70EC724B"/>
    <w:rsid w:val="70EDDAD7"/>
    <w:rsid w:val="70EFC3CF"/>
    <w:rsid w:val="70F10BC7"/>
    <w:rsid w:val="70F4369B"/>
    <w:rsid w:val="70F4CE07"/>
    <w:rsid w:val="70F54385"/>
    <w:rsid w:val="70F67BD1"/>
    <w:rsid w:val="70F73A14"/>
    <w:rsid w:val="70F834D3"/>
    <w:rsid w:val="70FA2178"/>
    <w:rsid w:val="70FA26F4"/>
    <w:rsid w:val="70FAE81E"/>
    <w:rsid w:val="70FB1546"/>
    <w:rsid w:val="70FE4512"/>
    <w:rsid w:val="70FEDF52"/>
    <w:rsid w:val="70FFD542"/>
    <w:rsid w:val="7101F89B"/>
    <w:rsid w:val="71020616"/>
    <w:rsid w:val="71032C97"/>
    <w:rsid w:val="71035F43"/>
    <w:rsid w:val="7104BFDA"/>
    <w:rsid w:val="71052090"/>
    <w:rsid w:val="7106643F"/>
    <w:rsid w:val="7106F329"/>
    <w:rsid w:val="71088F3B"/>
    <w:rsid w:val="7108C817"/>
    <w:rsid w:val="7108FC07"/>
    <w:rsid w:val="710BD65A"/>
    <w:rsid w:val="710C3962"/>
    <w:rsid w:val="710E54EE"/>
    <w:rsid w:val="71114C61"/>
    <w:rsid w:val="71125BF8"/>
    <w:rsid w:val="71127F24"/>
    <w:rsid w:val="7113CFE7"/>
    <w:rsid w:val="7113DFCD"/>
    <w:rsid w:val="7115FC95"/>
    <w:rsid w:val="71166455"/>
    <w:rsid w:val="7118F308"/>
    <w:rsid w:val="711A93EB"/>
    <w:rsid w:val="711BA226"/>
    <w:rsid w:val="711D032F"/>
    <w:rsid w:val="711EB688"/>
    <w:rsid w:val="711F59E2"/>
    <w:rsid w:val="711FBD06"/>
    <w:rsid w:val="7121E7EB"/>
    <w:rsid w:val="71233393"/>
    <w:rsid w:val="71233C85"/>
    <w:rsid w:val="7123D4DA"/>
    <w:rsid w:val="7123F2B2"/>
    <w:rsid w:val="7124377C"/>
    <w:rsid w:val="7125226F"/>
    <w:rsid w:val="7125F11A"/>
    <w:rsid w:val="71282843"/>
    <w:rsid w:val="712886C2"/>
    <w:rsid w:val="712BE99D"/>
    <w:rsid w:val="712FE9CA"/>
    <w:rsid w:val="7131194C"/>
    <w:rsid w:val="7132E92E"/>
    <w:rsid w:val="71335071"/>
    <w:rsid w:val="7137DF6A"/>
    <w:rsid w:val="713AD42A"/>
    <w:rsid w:val="713B077E"/>
    <w:rsid w:val="713BFA48"/>
    <w:rsid w:val="713C9EE3"/>
    <w:rsid w:val="713E5E12"/>
    <w:rsid w:val="713F28F6"/>
    <w:rsid w:val="71403027"/>
    <w:rsid w:val="7140E03E"/>
    <w:rsid w:val="71410213"/>
    <w:rsid w:val="714250BA"/>
    <w:rsid w:val="7143F9F7"/>
    <w:rsid w:val="714486CC"/>
    <w:rsid w:val="7144D68E"/>
    <w:rsid w:val="7144F972"/>
    <w:rsid w:val="71453F7C"/>
    <w:rsid w:val="7146A0D6"/>
    <w:rsid w:val="71495069"/>
    <w:rsid w:val="714B31FF"/>
    <w:rsid w:val="714DA836"/>
    <w:rsid w:val="714DF5F1"/>
    <w:rsid w:val="714E0FF3"/>
    <w:rsid w:val="71502BB5"/>
    <w:rsid w:val="71508169"/>
    <w:rsid w:val="7154B36D"/>
    <w:rsid w:val="71588BC9"/>
    <w:rsid w:val="715975E1"/>
    <w:rsid w:val="715A6407"/>
    <w:rsid w:val="715A8494"/>
    <w:rsid w:val="715EEFA7"/>
    <w:rsid w:val="715F897D"/>
    <w:rsid w:val="7160946E"/>
    <w:rsid w:val="716254A0"/>
    <w:rsid w:val="7162ADAD"/>
    <w:rsid w:val="71632EE7"/>
    <w:rsid w:val="716468EF"/>
    <w:rsid w:val="71651F17"/>
    <w:rsid w:val="716580E0"/>
    <w:rsid w:val="7165D9EA"/>
    <w:rsid w:val="7166C339"/>
    <w:rsid w:val="71672B7E"/>
    <w:rsid w:val="716737E1"/>
    <w:rsid w:val="7168DCB0"/>
    <w:rsid w:val="716B98B9"/>
    <w:rsid w:val="716BA5B7"/>
    <w:rsid w:val="716BC08E"/>
    <w:rsid w:val="716C7662"/>
    <w:rsid w:val="716F505B"/>
    <w:rsid w:val="717171F0"/>
    <w:rsid w:val="71729361"/>
    <w:rsid w:val="7172D9AD"/>
    <w:rsid w:val="717428E6"/>
    <w:rsid w:val="71768B47"/>
    <w:rsid w:val="7176960A"/>
    <w:rsid w:val="7177825A"/>
    <w:rsid w:val="7178503B"/>
    <w:rsid w:val="7178AA12"/>
    <w:rsid w:val="7179A581"/>
    <w:rsid w:val="717AF6BB"/>
    <w:rsid w:val="717CCD44"/>
    <w:rsid w:val="717D930E"/>
    <w:rsid w:val="717DEAE1"/>
    <w:rsid w:val="717F0E0D"/>
    <w:rsid w:val="7180323E"/>
    <w:rsid w:val="71804224"/>
    <w:rsid w:val="7182256D"/>
    <w:rsid w:val="7185C040"/>
    <w:rsid w:val="7185E7BE"/>
    <w:rsid w:val="71899C47"/>
    <w:rsid w:val="718AA140"/>
    <w:rsid w:val="718B6A10"/>
    <w:rsid w:val="718CBA98"/>
    <w:rsid w:val="718EC57A"/>
    <w:rsid w:val="71929903"/>
    <w:rsid w:val="7193228D"/>
    <w:rsid w:val="71936622"/>
    <w:rsid w:val="7193714C"/>
    <w:rsid w:val="7193E919"/>
    <w:rsid w:val="7194BC90"/>
    <w:rsid w:val="7197DF60"/>
    <w:rsid w:val="719A3B48"/>
    <w:rsid w:val="719BB31C"/>
    <w:rsid w:val="719D6A6F"/>
    <w:rsid w:val="719E2339"/>
    <w:rsid w:val="719E73FA"/>
    <w:rsid w:val="719F8D50"/>
    <w:rsid w:val="71A2E262"/>
    <w:rsid w:val="71A30960"/>
    <w:rsid w:val="71A3E2FE"/>
    <w:rsid w:val="71A42FDF"/>
    <w:rsid w:val="71A74A39"/>
    <w:rsid w:val="71A832BD"/>
    <w:rsid w:val="71A8A458"/>
    <w:rsid w:val="71A8B8F3"/>
    <w:rsid w:val="71A9EFBF"/>
    <w:rsid w:val="71AA4B52"/>
    <w:rsid w:val="71AAB512"/>
    <w:rsid w:val="71ABD201"/>
    <w:rsid w:val="71AD8D51"/>
    <w:rsid w:val="71ADAE6E"/>
    <w:rsid w:val="71AE370F"/>
    <w:rsid w:val="71AEBF8F"/>
    <w:rsid w:val="71AEDB87"/>
    <w:rsid w:val="71B422DF"/>
    <w:rsid w:val="71B65109"/>
    <w:rsid w:val="71B67B1D"/>
    <w:rsid w:val="71B70EA9"/>
    <w:rsid w:val="71B747F2"/>
    <w:rsid w:val="71B805AF"/>
    <w:rsid w:val="71B808D9"/>
    <w:rsid w:val="71B98BBC"/>
    <w:rsid w:val="71BCF6B5"/>
    <w:rsid w:val="71BE0B8F"/>
    <w:rsid w:val="71BEDFCD"/>
    <w:rsid w:val="71C0A146"/>
    <w:rsid w:val="71C0ABC3"/>
    <w:rsid w:val="71C2CEA7"/>
    <w:rsid w:val="71C33A87"/>
    <w:rsid w:val="71C43C43"/>
    <w:rsid w:val="71C461DC"/>
    <w:rsid w:val="71C51676"/>
    <w:rsid w:val="71C56F21"/>
    <w:rsid w:val="71C7F7C2"/>
    <w:rsid w:val="71C9E245"/>
    <w:rsid w:val="71CA2A14"/>
    <w:rsid w:val="71D10348"/>
    <w:rsid w:val="71D42BFB"/>
    <w:rsid w:val="71D55C3B"/>
    <w:rsid w:val="71D6D3CF"/>
    <w:rsid w:val="71D6E0D1"/>
    <w:rsid w:val="71DA4D45"/>
    <w:rsid w:val="71DAD2AF"/>
    <w:rsid w:val="71DC4E2E"/>
    <w:rsid w:val="71DCD853"/>
    <w:rsid w:val="71DD4F3E"/>
    <w:rsid w:val="71DDA550"/>
    <w:rsid w:val="71DFE4BE"/>
    <w:rsid w:val="71E03A7F"/>
    <w:rsid w:val="71E25764"/>
    <w:rsid w:val="71E2EB63"/>
    <w:rsid w:val="71E43AD1"/>
    <w:rsid w:val="71E43D5E"/>
    <w:rsid w:val="71E58475"/>
    <w:rsid w:val="71E5A4A9"/>
    <w:rsid w:val="71E65E19"/>
    <w:rsid w:val="71E84B6F"/>
    <w:rsid w:val="71EA0114"/>
    <w:rsid w:val="71EAD40C"/>
    <w:rsid w:val="71EE759A"/>
    <w:rsid w:val="71EFF19E"/>
    <w:rsid w:val="71F050AD"/>
    <w:rsid w:val="71F16E2F"/>
    <w:rsid w:val="71F17282"/>
    <w:rsid w:val="71F2D265"/>
    <w:rsid w:val="71F3BE35"/>
    <w:rsid w:val="71F49199"/>
    <w:rsid w:val="71F49A76"/>
    <w:rsid w:val="71F55115"/>
    <w:rsid w:val="71F5A9D0"/>
    <w:rsid w:val="71F63600"/>
    <w:rsid w:val="71F68528"/>
    <w:rsid w:val="71F86926"/>
    <w:rsid w:val="71F921B4"/>
    <w:rsid w:val="71F94367"/>
    <w:rsid w:val="71F95179"/>
    <w:rsid w:val="71FB2789"/>
    <w:rsid w:val="71FBE0C6"/>
    <w:rsid w:val="71FC0281"/>
    <w:rsid w:val="71FC682F"/>
    <w:rsid w:val="71FE5E14"/>
    <w:rsid w:val="720060C4"/>
    <w:rsid w:val="7201D2AA"/>
    <w:rsid w:val="720379EF"/>
    <w:rsid w:val="7204B334"/>
    <w:rsid w:val="7204BBA9"/>
    <w:rsid w:val="7204E939"/>
    <w:rsid w:val="7205650D"/>
    <w:rsid w:val="72077738"/>
    <w:rsid w:val="7208B9AE"/>
    <w:rsid w:val="720B622D"/>
    <w:rsid w:val="720CF7C1"/>
    <w:rsid w:val="720D299C"/>
    <w:rsid w:val="720FD041"/>
    <w:rsid w:val="7211734B"/>
    <w:rsid w:val="7212E099"/>
    <w:rsid w:val="72142708"/>
    <w:rsid w:val="72149735"/>
    <w:rsid w:val="72168146"/>
    <w:rsid w:val="7216D1A7"/>
    <w:rsid w:val="72184670"/>
    <w:rsid w:val="7218701A"/>
    <w:rsid w:val="721A3453"/>
    <w:rsid w:val="721B747E"/>
    <w:rsid w:val="721C66AB"/>
    <w:rsid w:val="721CFD58"/>
    <w:rsid w:val="721DCA65"/>
    <w:rsid w:val="721F0D41"/>
    <w:rsid w:val="721FF70C"/>
    <w:rsid w:val="7220F60C"/>
    <w:rsid w:val="7221329F"/>
    <w:rsid w:val="7221AF8E"/>
    <w:rsid w:val="72225BD1"/>
    <w:rsid w:val="72236436"/>
    <w:rsid w:val="72255E55"/>
    <w:rsid w:val="7226936D"/>
    <w:rsid w:val="7226EA59"/>
    <w:rsid w:val="72270E84"/>
    <w:rsid w:val="7227971D"/>
    <w:rsid w:val="7229666B"/>
    <w:rsid w:val="7229AE36"/>
    <w:rsid w:val="7229B34A"/>
    <w:rsid w:val="722A54A2"/>
    <w:rsid w:val="722C56E1"/>
    <w:rsid w:val="722CE1DA"/>
    <w:rsid w:val="722E3C2C"/>
    <w:rsid w:val="72319E3C"/>
    <w:rsid w:val="723278FA"/>
    <w:rsid w:val="7232ADB7"/>
    <w:rsid w:val="72351AA8"/>
    <w:rsid w:val="72355514"/>
    <w:rsid w:val="72357068"/>
    <w:rsid w:val="7238EDE0"/>
    <w:rsid w:val="7239EBA3"/>
    <w:rsid w:val="723A1B4A"/>
    <w:rsid w:val="723CDEB6"/>
    <w:rsid w:val="723E38BF"/>
    <w:rsid w:val="723FE80B"/>
    <w:rsid w:val="72415688"/>
    <w:rsid w:val="72433CC3"/>
    <w:rsid w:val="72458A25"/>
    <w:rsid w:val="7246D7D2"/>
    <w:rsid w:val="724756E1"/>
    <w:rsid w:val="7247B02F"/>
    <w:rsid w:val="7249EF59"/>
    <w:rsid w:val="724A8871"/>
    <w:rsid w:val="724B30D4"/>
    <w:rsid w:val="724DBCD2"/>
    <w:rsid w:val="724DD26F"/>
    <w:rsid w:val="724E98C5"/>
    <w:rsid w:val="724EBF5C"/>
    <w:rsid w:val="724F20A3"/>
    <w:rsid w:val="724F86AC"/>
    <w:rsid w:val="72526688"/>
    <w:rsid w:val="725536BB"/>
    <w:rsid w:val="72558B2D"/>
    <w:rsid w:val="7256D3A2"/>
    <w:rsid w:val="7257156D"/>
    <w:rsid w:val="7257E438"/>
    <w:rsid w:val="725B6092"/>
    <w:rsid w:val="725D9D5A"/>
    <w:rsid w:val="725E8212"/>
    <w:rsid w:val="725F386E"/>
    <w:rsid w:val="725F6970"/>
    <w:rsid w:val="725FD65A"/>
    <w:rsid w:val="7260A4C1"/>
    <w:rsid w:val="72610626"/>
    <w:rsid w:val="72621ED1"/>
    <w:rsid w:val="72633DC3"/>
    <w:rsid w:val="726566DF"/>
    <w:rsid w:val="7266A31B"/>
    <w:rsid w:val="7266D615"/>
    <w:rsid w:val="72680B50"/>
    <w:rsid w:val="7268C61F"/>
    <w:rsid w:val="726AC305"/>
    <w:rsid w:val="726B9212"/>
    <w:rsid w:val="726C16C5"/>
    <w:rsid w:val="726C1B81"/>
    <w:rsid w:val="726D67C7"/>
    <w:rsid w:val="726D9B9C"/>
    <w:rsid w:val="726E6273"/>
    <w:rsid w:val="72718531"/>
    <w:rsid w:val="7271953C"/>
    <w:rsid w:val="7271A8CE"/>
    <w:rsid w:val="7271D1C5"/>
    <w:rsid w:val="72738077"/>
    <w:rsid w:val="72756501"/>
    <w:rsid w:val="7276595F"/>
    <w:rsid w:val="72768E00"/>
    <w:rsid w:val="7277276D"/>
    <w:rsid w:val="72780350"/>
    <w:rsid w:val="7278B776"/>
    <w:rsid w:val="727AFC77"/>
    <w:rsid w:val="727B25AC"/>
    <w:rsid w:val="727CFD5E"/>
    <w:rsid w:val="727E2C78"/>
    <w:rsid w:val="727E96D8"/>
    <w:rsid w:val="727F7B15"/>
    <w:rsid w:val="728238C4"/>
    <w:rsid w:val="7286004E"/>
    <w:rsid w:val="72865E78"/>
    <w:rsid w:val="7286D635"/>
    <w:rsid w:val="72877C12"/>
    <w:rsid w:val="72890797"/>
    <w:rsid w:val="72891548"/>
    <w:rsid w:val="728B812C"/>
    <w:rsid w:val="728C38BF"/>
    <w:rsid w:val="728F944F"/>
    <w:rsid w:val="728FA00C"/>
    <w:rsid w:val="72911A03"/>
    <w:rsid w:val="7291D447"/>
    <w:rsid w:val="72951876"/>
    <w:rsid w:val="729AD64B"/>
    <w:rsid w:val="729AE9B0"/>
    <w:rsid w:val="729D01D4"/>
    <w:rsid w:val="729D61BC"/>
    <w:rsid w:val="72A0DD07"/>
    <w:rsid w:val="72A14220"/>
    <w:rsid w:val="72A1A631"/>
    <w:rsid w:val="72A2B657"/>
    <w:rsid w:val="72A2E511"/>
    <w:rsid w:val="72A454ED"/>
    <w:rsid w:val="72A4AC69"/>
    <w:rsid w:val="72A60050"/>
    <w:rsid w:val="72A660EF"/>
    <w:rsid w:val="72A6B507"/>
    <w:rsid w:val="72A7A21B"/>
    <w:rsid w:val="72A88D77"/>
    <w:rsid w:val="72A89CD7"/>
    <w:rsid w:val="72AB4A5A"/>
    <w:rsid w:val="72AC8EF6"/>
    <w:rsid w:val="72AF00CD"/>
    <w:rsid w:val="72AF439D"/>
    <w:rsid w:val="72B0E19E"/>
    <w:rsid w:val="72B2EACD"/>
    <w:rsid w:val="72B4E1FD"/>
    <w:rsid w:val="72B4E423"/>
    <w:rsid w:val="72B53AED"/>
    <w:rsid w:val="72B8273D"/>
    <w:rsid w:val="72B849F5"/>
    <w:rsid w:val="72B8CA7C"/>
    <w:rsid w:val="72B97B03"/>
    <w:rsid w:val="72B9AC35"/>
    <w:rsid w:val="72BA6038"/>
    <w:rsid w:val="72BD91A0"/>
    <w:rsid w:val="72C03DBF"/>
    <w:rsid w:val="72C09380"/>
    <w:rsid w:val="72C0EFDE"/>
    <w:rsid w:val="72C2DB78"/>
    <w:rsid w:val="72C3EC50"/>
    <w:rsid w:val="72C5A5E4"/>
    <w:rsid w:val="72CA3396"/>
    <w:rsid w:val="72CC1548"/>
    <w:rsid w:val="72CC4107"/>
    <w:rsid w:val="72CE9000"/>
    <w:rsid w:val="72D139F7"/>
    <w:rsid w:val="72D1FDA6"/>
    <w:rsid w:val="72D301E5"/>
    <w:rsid w:val="72D3B4D3"/>
    <w:rsid w:val="72D411AB"/>
    <w:rsid w:val="72D46E74"/>
    <w:rsid w:val="72D57030"/>
    <w:rsid w:val="72D6211E"/>
    <w:rsid w:val="72D6CB50"/>
    <w:rsid w:val="72D7750C"/>
    <w:rsid w:val="72D83EB8"/>
    <w:rsid w:val="72D85BD1"/>
    <w:rsid w:val="72D8B31E"/>
    <w:rsid w:val="72DE94EA"/>
    <w:rsid w:val="72DF1ADF"/>
    <w:rsid w:val="72DFF628"/>
    <w:rsid w:val="72E08684"/>
    <w:rsid w:val="72E194F6"/>
    <w:rsid w:val="72E1A87A"/>
    <w:rsid w:val="72E245E4"/>
    <w:rsid w:val="72E448AF"/>
    <w:rsid w:val="72E5B7D7"/>
    <w:rsid w:val="72E5EDA4"/>
    <w:rsid w:val="72E5F4D2"/>
    <w:rsid w:val="72E6B290"/>
    <w:rsid w:val="72E94B26"/>
    <w:rsid w:val="72EAF444"/>
    <w:rsid w:val="72EBF1F0"/>
    <w:rsid w:val="72EF2852"/>
    <w:rsid w:val="72EF810A"/>
    <w:rsid w:val="72F027FB"/>
    <w:rsid w:val="72F10078"/>
    <w:rsid w:val="72F255B7"/>
    <w:rsid w:val="72F53FFF"/>
    <w:rsid w:val="72F7088D"/>
    <w:rsid w:val="72F852FA"/>
    <w:rsid w:val="72F8753A"/>
    <w:rsid w:val="72FAB9D8"/>
    <w:rsid w:val="72FBC61E"/>
    <w:rsid w:val="72FBF110"/>
    <w:rsid w:val="72FC14BB"/>
    <w:rsid w:val="72FC2950"/>
    <w:rsid w:val="72FD76C8"/>
    <w:rsid w:val="72FEE622"/>
    <w:rsid w:val="730152B5"/>
    <w:rsid w:val="7301673B"/>
    <w:rsid w:val="7302D072"/>
    <w:rsid w:val="73031860"/>
    <w:rsid w:val="73032CD3"/>
    <w:rsid w:val="73058CC7"/>
    <w:rsid w:val="73062234"/>
    <w:rsid w:val="7309F94A"/>
    <w:rsid w:val="730A7DF2"/>
    <w:rsid w:val="730D0EF4"/>
    <w:rsid w:val="730D72B8"/>
    <w:rsid w:val="730ED2B5"/>
    <w:rsid w:val="730FD6F6"/>
    <w:rsid w:val="731312E1"/>
    <w:rsid w:val="7313B8EB"/>
    <w:rsid w:val="73157F7C"/>
    <w:rsid w:val="7317C827"/>
    <w:rsid w:val="731826BA"/>
    <w:rsid w:val="7318B5C7"/>
    <w:rsid w:val="7318D757"/>
    <w:rsid w:val="731AB055"/>
    <w:rsid w:val="731AF4F0"/>
    <w:rsid w:val="731B6396"/>
    <w:rsid w:val="731CDA0C"/>
    <w:rsid w:val="731CF426"/>
    <w:rsid w:val="731D5467"/>
    <w:rsid w:val="7320C5B7"/>
    <w:rsid w:val="73235352"/>
    <w:rsid w:val="73250C6C"/>
    <w:rsid w:val="7325A399"/>
    <w:rsid w:val="73265F2E"/>
    <w:rsid w:val="73275D8A"/>
    <w:rsid w:val="73287FE9"/>
    <w:rsid w:val="7328E385"/>
    <w:rsid w:val="732B447A"/>
    <w:rsid w:val="732BD2ED"/>
    <w:rsid w:val="732BF452"/>
    <w:rsid w:val="732C9C6B"/>
    <w:rsid w:val="732EA727"/>
    <w:rsid w:val="732ED1E5"/>
    <w:rsid w:val="732F6DAD"/>
    <w:rsid w:val="732FCED0"/>
    <w:rsid w:val="733069FA"/>
    <w:rsid w:val="7333DCEB"/>
    <w:rsid w:val="7334ECF3"/>
    <w:rsid w:val="73352F76"/>
    <w:rsid w:val="7335CE5D"/>
    <w:rsid w:val="733738A3"/>
    <w:rsid w:val="73374BE3"/>
    <w:rsid w:val="73381AFF"/>
    <w:rsid w:val="7338665A"/>
    <w:rsid w:val="73387D25"/>
    <w:rsid w:val="733AE289"/>
    <w:rsid w:val="733B04F9"/>
    <w:rsid w:val="733C3400"/>
    <w:rsid w:val="733D3E44"/>
    <w:rsid w:val="733D4B62"/>
    <w:rsid w:val="733D73F2"/>
    <w:rsid w:val="733F4444"/>
    <w:rsid w:val="734030CD"/>
    <w:rsid w:val="73414856"/>
    <w:rsid w:val="73418F92"/>
    <w:rsid w:val="7341DB11"/>
    <w:rsid w:val="7342349F"/>
    <w:rsid w:val="7342F8C6"/>
    <w:rsid w:val="73431DF9"/>
    <w:rsid w:val="73470131"/>
    <w:rsid w:val="7348CA21"/>
    <w:rsid w:val="7348D912"/>
    <w:rsid w:val="734A0E1C"/>
    <w:rsid w:val="734BAF9A"/>
    <w:rsid w:val="734C444B"/>
    <w:rsid w:val="734C626B"/>
    <w:rsid w:val="734EAC1F"/>
    <w:rsid w:val="7351671F"/>
    <w:rsid w:val="7351BBAA"/>
    <w:rsid w:val="73522E0B"/>
    <w:rsid w:val="73546AC6"/>
    <w:rsid w:val="73555D7D"/>
    <w:rsid w:val="73564C2C"/>
    <w:rsid w:val="7357389C"/>
    <w:rsid w:val="73581EF3"/>
    <w:rsid w:val="7358A5B2"/>
    <w:rsid w:val="7359DB0F"/>
    <w:rsid w:val="735CA4E4"/>
    <w:rsid w:val="735E064E"/>
    <w:rsid w:val="73600EB6"/>
    <w:rsid w:val="73614605"/>
    <w:rsid w:val="73618668"/>
    <w:rsid w:val="736205C2"/>
    <w:rsid w:val="7362A024"/>
    <w:rsid w:val="73667888"/>
    <w:rsid w:val="7366B3AD"/>
    <w:rsid w:val="73670EE7"/>
    <w:rsid w:val="73688370"/>
    <w:rsid w:val="736A99EB"/>
    <w:rsid w:val="736ACC44"/>
    <w:rsid w:val="736EBA95"/>
    <w:rsid w:val="7374E8F4"/>
    <w:rsid w:val="73750145"/>
    <w:rsid w:val="737571B4"/>
    <w:rsid w:val="73764EE2"/>
    <w:rsid w:val="737901B5"/>
    <w:rsid w:val="73790418"/>
    <w:rsid w:val="7379BB12"/>
    <w:rsid w:val="7379FE77"/>
    <w:rsid w:val="737CAF69"/>
    <w:rsid w:val="737E4C27"/>
    <w:rsid w:val="737F688B"/>
    <w:rsid w:val="7382E2EC"/>
    <w:rsid w:val="73837176"/>
    <w:rsid w:val="7384F246"/>
    <w:rsid w:val="7385C4EB"/>
    <w:rsid w:val="73872BB5"/>
    <w:rsid w:val="73889E7F"/>
    <w:rsid w:val="738D5050"/>
    <w:rsid w:val="738D85BC"/>
    <w:rsid w:val="738F1093"/>
    <w:rsid w:val="73900D4C"/>
    <w:rsid w:val="7392BCFE"/>
    <w:rsid w:val="7392C45B"/>
    <w:rsid w:val="739501C6"/>
    <w:rsid w:val="73950441"/>
    <w:rsid w:val="73951B0E"/>
    <w:rsid w:val="7395CB52"/>
    <w:rsid w:val="739756D5"/>
    <w:rsid w:val="7397A014"/>
    <w:rsid w:val="739BAF9D"/>
    <w:rsid w:val="739DD062"/>
    <w:rsid w:val="739FE24E"/>
    <w:rsid w:val="739FE3F8"/>
    <w:rsid w:val="73A16FF2"/>
    <w:rsid w:val="73A28DB5"/>
    <w:rsid w:val="73A3B9DD"/>
    <w:rsid w:val="73A81187"/>
    <w:rsid w:val="73AA4D0C"/>
    <w:rsid w:val="73AB6812"/>
    <w:rsid w:val="73AE7574"/>
    <w:rsid w:val="73AE961E"/>
    <w:rsid w:val="73AF9797"/>
    <w:rsid w:val="73B024F2"/>
    <w:rsid w:val="73B12F20"/>
    <w:rsid w:val="73B1D674"/>
    <w:rsid w:val="73B3F6E6"/>
    <w:rsid w:val="73B8C905"/>
    <w:rsid w:val="73B927B9"/>
    <w:rsid w:val="73BAFBA4"/>
    <w:rsid w:val="73BB8F8E"/>
    <w:rsid w:val="73BC4ED3"/>
    <w:rsid w:val="73BCE723"/>
    <w:rsid w:val="73BCF480"/>
    <w:rsid w:val="73BF3298"/>
    <w:rsid w:val="73BF741C"/>
    <w:rsid w:val="73C0ADFE"/>
    <w:rsid w:val="73C17AA2"/>
    <w:rsid w:val="73C1B032"/>
    <w:rsid w:val="73C1C3E5"/>
    <w:rsid w:val="73C26F26"/>
    <w:rsid w:val="73C56CC8"/>
    <w:rsid w:val="73C57911"/>
    <w:rsid w:val="73CC9F03"/>
    <w:rsid w:val="73CDCE62"/>
    <w:rsid w:val="73CE1F61"/>
    <w:rsid w:val="73D01517"/>
    <w:rsid w:val="73D33B81"/>
    <w:rsid w:val="73D389EB"/>
    <w:rsid w:val="73D39537"/>
    <w:rsid w:val="73D61FC0"/>
    <w:rsid w:val="73D98091"/>
    <w:rsid w:val="73D99F1A"/>
    <w:rsid w:val="73D9A9AA"/>
    <w:rsid w:val="73DAD297"/>
    <w:rsid w:val="73DC8071"/>
    <w:rsid w:val="73DF9815"/>
    <w:rsid w:val="73DFB98E"/>
    <w:rsid w:val="73E0C591"/>
    <w:rsid w:val="73E15E94"/>
    <w:rsid w:val="73E26810"/>
    <w:rsid w:val="73E3D3AF"/>
    <w:rsid w:val="73E8C464"/>
    <w:rsid w:val="73EC7F9F"/>
    <w:rsid w:val="73ED2E29"/>
    <w:rsid w:val="73EEDDFA"/>
    <w:rsid w:val="73F2166D"/>
    <w:rsid w:val="73F340C4"/>
    <w:rsid w:val="73F3C74E"/>
    <w:rsid w:val="73F6FF1D"/>
    <w:rsid w:val="73F7BE6E"/>
    <w:rsid w:val="73F9234F"/>
    <w:rsid w:val="73FCC42C"/>
    <w:rsid w:val="73FD4F2D"/>
    <w:rsid w:val="73FF2F0C"/>
    <w:rsid w:val="74011DAD"/>
    <w:rsid w:val="7404F565"/>
    <w:rsid w:val="7406A11B"/>
    <w:rsid w:val="74085156"/>
    <w:rsid w:val="740900C0"/>
    <w:rsid w:val="740B3A22"/>
    <w:rsid w:val="740D3034"/>
    <w:rsid w:val="740DC322"/>
    <w:rsid w:val="740E9DDF"/>
    <w:rsid w:val="740EF08E"/>
    <w:rsid w:val="740FA20E"/>
    <w:rsid w:val="740FFA43"/>
    <w:rsid w:val="74106FBD"/>
    <w:rsid w:val="74119323"/>
    <w:rsid w:val="74133D84"/>
    <w:rsid w:val="7414DE23"/>
    <w:rsid w:val="741729BD"/>
    <w:rsid w:val="7419A421"/>
    <w:rsid w:val="741B0AAC"/>
    <w:rsid w:val="741B2E8A"/>
    <w:rsid w:val="741BC8B7"/>
    <w:rsid w:val="741C125E"/>
    <w:rsid w:val="741D4F21"/>
    <w:rsid w:val="741D7122"/>
    <w:rsid w:val="741FEA00"/>
    <w:rsid w:val="74227462"/>
    <w:rsid w:val="74227B80"/>
    <w:rsid w:val="742334F8"/>
    <w:rsid w:val="7424D015"/>
    <w:rsid w:val="7425576E"/>
    <w:rsid w:val="7426E3A0"/>
    <w:rsid w:val="7428120D"/>
    <w:rsid w:val="742A0421"/>
    <w:rsid w:val="742BDB73"/>
    <w:rsid w:val="742C6EC9"/>
    <w:rsid w:val="7431596F"/>
    <w:rsid w:val="7431631F"/>
    <w:rsid w:val="74321274"/>
    <w:rsid w:val="74332536"/>
    <w:rsid w:val="7433FC9E"/>
    <w:rsid w:val="7435B609"/>
    <w:rsid w:val="743723E8"/>
    <w:rsid w:val="7437864F"/>
    <w:rsid w:val="7437EC3E"/>
    <w:rsid w:val="7438C30D"/>
    <w:rsid w:val="7438F010"/>
    <w:rsid w:val="7439697D"/>
    <w:rsid w:val="743A19CB"/>
    <w:rsid w:val="743B7808"/>
    <w:rsid w:val="743EAC21"/>
    <w:rsid w:val="7441E48D"/>
    <w:rsid w:val="74426D1A"/>
    <w:rsid w:val="74437273"/>
    <w:rsid w:val="7446D49F"/>
    <w:rsid w:val="7447D372"/>
    <w:rsid w:val="744998CE"/>
    <w:rsid w:val="744ADF1A"/>
    <w:rsid w:val="744BDCF4"/>
    <w:rsid w:val="744C579D"/>
    <w:rsid w:val="744D9D57"/>
    <w:rsid w:val="74511A90"/>
    <w:rsid w:val="74512A54"/>
    <w:rsid w:val="74540C02"/>
    <w:rsid w:val="74547787"/>
    <w:rsid w:val="7456DB5E"/>
    <w:rsid w:val="745B2088"/>
    <w:rsid w:val="745F3408"/>
    <w:rsid w:val="7460B7BF"/>
    <w:rsid w:val="74611A26"/>
    <w:rsid w:val="74612CDF"/>
    <w:rsid w:val="7465A438"/>
    <w:rsid w:val="7465A945"/>
    <w:rsid w:val="7465FE11"/>
    <w:rsid w:val="74687BB8"/>
    <w:rsid w:val="7469A259"/>
    <w:rsid w:val="746AB806"/>
    <w:rsid w:val="746FD380"/>
    <w:rsid w:val="74724729"/>
    <w:rsid w:val="747270E5"/>
    <w:rsid w:val="74733E3F"/>
    <w:rsid w:val="7477020A"/>
    <w:rsid w:val="74774C8E"/>
    <w:rsid w:val="7477BF1D"/>
    <w:rsid w:val="747A0E1F"/>
    <w:rsid w:val="747AB780"/>
    <w:rsid w:val="747C9A34"/>
    <w:rsid w:val="747CC3F6"/>
    <w:rsid w:val="747E9792"/>
    <w:rsid w:val="747FF1C8"/>
    <w:rsid w:val="74824563"/>
    <w:rsid w:val="7483D1C1"/>
    <w:rsid w:val="74857224"/>
    <w:rsid w:val="7485F1AD"/>
    <w:rsid w:val="748A0C97"/>
    <w:rsid w:val="748B8BCC"/>
    <w:rsid w:val="748FFE2F"/>
    <w:rsid w:val="7490AE39"/>
    <w:rsid w:val="749120B5"/>
    <w:rsid w:val="7491F509"/>
    <w:rsid w:val="74925CEB"/>
    <w:rsid w:val="7498244D"/>
    <w:rsid w:val="74990C86"/>
    <w:rsid w:val="7499AEDF"/>
    <w:rsid w:val="749AB171"/>
    <w:rsid w:val="749B163B"/>
    <w:rsid w:val="749EC6C2"/>
    <w:rsid w:val="749F7F2A"/>
    <w:rsid w:val="74A063AC"/>
    <w:rsid w:val="74A20B63"/>
    <w:rsid w:val="74A21D08"/>
    <w:rsid w:val="74A22AB5"/>
    <w:rsid w:val="74A2B042"/>
    <w:rsid w:val="74A2F5DA"/>
    <w:rsid w:val="74A429DB"/>
    <w:rsid w:val="74A54AFE"/>
    <w:rsid w:val="74A64795"/>
    <w:rsid w:val="74A8DD36"/>
    <w:rsid w:val="74A98A7C"/>
    <w:rsid w:val="74AD81A4"/>
    <w:rsid w:val="74AEE449"/>
    <w:rsid w:val="74AF27FC"/>
    <w:rsid w:val="74AF3EE1"/>
    <w:rsid w:val="74B09B17"/>
    <w:rsid w:val="74B11007"/>
    <w:rsid w:val="74B1A8F6"/>
    <w:rsid w:val="74B1B011"/>
    <w:rsid w:val="74B353F8"/>
    <w:rsid w:val="74B39B8F"/>
    <w:rsid w:val="74B3E00C"/>
    <w:rsid w:val="74B80693"/>
    <w:rsid w:val="74BB13D9"/>
    <w:rsid w:val="74BCC905"/>
    <w:rsid w:val="74BDAA32"/>
    <w:rsid w:val="74BF3867"/>
    <w:rsid w:val="74C04C08"/>
    <w:rsid w:val="74C0D809"/>
    <w:rsid w:val="74C3292D"/>
    <w:rsid w:val="74C3A59B"/>
    <w:rsid w:val="74C422FC"/>
    <w:rsid w:val="74C4B8F2"/>
    <w:rsid w:val="74C8A025"/>
    <w:rsid w:val="74C8F150"/>
    <w:rsid w:val="74C97008"/>
    <w:rsid w:val="74CB2839"/>
    <w:rsid w:val="74CB8EFB"/>
    <w:rsid w:val="74CDF9F4"/>
    <w:rsid w:val="74D0CFF0"/>
    <w:rsid w:val="74D0F527"/>
    <w:rsid w:val="74D15533"/>
    <w:rsid w:val="74D1CB18"/>
    <w:rsid w:val="74D436BB"/>
    <w:rsid w:val="74D499E5"/>
    <w:rsid w:val="74D603DB"/>
    <w:rsid w:val="74D6A65A"/>
    <w:rsid w:val="74D6FBF5"/>
    <w:rsid w:val="74D73D54"/>
    <w:rsid w:val="74D9FA12"/>
    <w:rsid w:val="74DADFB6"/>
    <w:rsid w:val="74DBB1D2"/>
    <w:rsid w:val="74DF62DC"/>
    <w:rsid w:val="74E01F1A"/>
    <w:rsid w:val="74E09B19"/>
    <w:rsid w:val="74E37D31"/>
    <w:rsid w:val="74E541C1"/>
    <w:rsid w:val="74E7D695"/>
    <w:rsid w:val="74E89774"/>
    <w:rsid w:val="74EA8FE6"/>
    <w:rsid w:val="74ECE710"/>
    <w:rsid w:val="74ED0490"/>
    <w:rsid w:val="74ED2157"/>
    <w:rsid w:val="74EEFCC4"/>
    <w:rsid w:val="74EF1510"/>
    <w:rsid w:val="74F09F5E"/>
    <w:rsid w:val="74F5AC74"/>
    <w:rsid w:val="74F93B22"/>
    <w:rsid w:val="74FA1491"/>
    <w:rsid w:val="74FA7992"/>
    <w:rsid w:val="74FBBDA3"/>
    <w:rsid w:val="74FBEA55"/>
    <w:rsid w:val="74FC0022"/>
    <w:rsid w:val="74FCBE7F"/>
    <w:rsid w:val="74FD967E"/>
    <w:rsid w:val="74FF3967"/>
    <w:rsid w:val="74FFFEA2"/>
    <w:rsid w:val="75008065"/>
    <w:rsid w:val="75018755"/>
    <w:rsid w:val="7501ADCA"/>
    <w:rsid w:val="750260D2"/>
    <w:rsid w:val="750343FE"/>
    <w:rsid w:val="75061422"/>
    <w:rsid w:val="7506B705"/>
    <w:rsid w:val="7506C5CF"/>
    <w:rsid w:val="75080FE5"/>
    <w:rsid w:val="7509F563"/>
    <w:rsid w:val="750B5D98"/>
    <w:rsid w:val="750C9A39"/>
    <w:rsid w:val="750D110D"/>
    <w:rsid w:val="750E2083"/>
    <w:rsid w:val="750EBB1F"/>
    <w:rsid w:val="750F5B03"/>
    <w:rsid w:val="7510C4F3"/>
    <w:rsid w:val="7511750B"/>
    <w:rsid w:val="75133E7A"/>
    <w:rsid w:val="751462BA"/>
    <w:rsid w:val="75147262"/>
    <w:rsid w:val="7515FCBD"/>
    <w:rsid w:val="75174635"/>
    <w:rsid w:val="751ACF9A"/>
    <w:rsid w:val="751AF2AC"/>
    <w:rsid w:val="751C5BF6"/>
    <w:rsid w:val="751D37FD"/>
    <w:rsid w:val="751E09E6"/>
    <w:rsid w:val="751F7E41"/>
    <w:rsid w:val="751FE1BB"/>
    <w:rsid w:val="7521E7A6"/>
    <w:rsid w:val="75248EC6"/>
    <w:rsid w:val="752519FA"/>
    <w:rsid w:val="752534A2"/>
    <w:rsid w:val="7525A3EA"/>
    <w:rsid w:val="7526705C"/>
    <w:rsid w:val="7526D857"/>
    <w:rsid w:val="752AEBFC"/>
    <w:rsid w:val="752D2DAF"/>
    <w:rsid w:val="752D73CD"/>
    <w:rsid w:val="752D9D2A"/>
    <w:rsid w:val="752FAA29"/>
    <w:rsid w:val="75314B0F"/>
    <w:rsid w:val="75317663"/>
    <w:rsid w:val="7534D15C"/>
    <w:rsid w:val="7534DAEF"/>
    <w:rsid w:val="75364E3D"/>
    <w:rsid w:val="7537DDF7"/>
    <w:rsid w:val="75395F96"/>
    <w:rsid w:val="753BF28D"/>
    <w:rsid w:val="753E206B"/>
    <w:rsid w:val="753FB432"/>
    <w:rsid w:val="75404CF4"/>
    <w:rsid w:val="75429EE2"/>
    <w:rsid w:val="754305B0"/>
    <w:rsid w:val="75431C2F"/>
    <w:rsid w:val="7543DF7B"/>
    <w:rsid w:val="75470CDD"/>
    <w:rsid w:val="754B2E2F"/>
    <w:rsid w:val="754CBC6D"/>
    <w:rsid w:val="754CC8CF"/>
    <w:rsid w:val="754EA1B9"/>
    <w:rsid w:val="754ECB88"/>
    <w:rsid w:val="754EF094"/>
    <w:rsid w:val="754F7DED"/>
    <w:rsid w:val="75546A4E"/>
    <w:rsid w:val="7555AF2D"/>
    <w:rsid w:val="755744D6"/>
    <w:rsid w:val="75581A29"/>
    <w:rsid w:val="75581F34"/>
    <w:rsid w:val="755D69E5"/>
    <w:rsid w:val="755DBD06"/>
    <w:rsid w:val="755F3DFB"/>
    <w:rsid w:val="755F6EB9"/>
    <w:rsid w:val="755F7A38"/>
    <w:rsid w:val="75601897"/>
    <w:rsid w:val="7561BF6E"/>
    <w:rsid w:val="75651C6E"/>
    <w:rsid w:val="756539D4"/>
    <w:rsid w:val="75692B05"/>
    <w:rsid w:val="7569AAD8"/>
    <w:rsid w:val="756A96FD"/>
    <w:rsid w:val="756B167C"/>
    <w:rsid w:val="756B9574"/>
    <w:rsid w:val="756BCF38"/>
    <w:rsid w:val="756D1562"/>
    <w:rsid w:val="756F5AE1"/>
    <w:rsid w:val="7571AB02"/>
    <w:rsid w:val="7574E9EB"/>
    <w:rsid w:val="7575DBE7"/>
    <w:rsid w:val="7575E52A"/>
    <w:rsid w:val="75770ABE"/>
    <w:rsid w:val="7577B05D"/>
    <w:rsid w:val="7578920B"/>
    <w:rsid w:val="7579AA30"/>
    <w:rsid w:val="757A635C"/>
    <w:rsid w:val="757ACCB5"/>
    <w:rsid w:val="757E7952"/>
    <w:rsid w:val="757EE2B0"/>
    <w:rsid w:val="757F6BF1"/>
    <w:rsid w:val="7580F154"/>
    <w:rsid w:val="75826922"/>
    <w:rsid w:val="75828F7A"/>
    <w:rsid w:val="7582B1F2"/>
    <w:rsid w:val="75851739"/>
    <w:rsid w:val="758754D7"/>
    <w:rsid w:val="75887D29"/>
    <w:rsid w:val="7589E1C5"/>
    <w:rsid w:val="7589EF30"/>
    <w:rsid w:val="758B0B3B"/>
    <w:rsid w:val="758B32E4"/>
    <w:rsid w:val="758C9B2A"/>
    <w:rsid w:val="758F0515"/>
    <w:rsid w:val="7590686C"/>
    <w:rsid w:val="7592B02D"/>
    <w:rsid w:val="75931593"/>
    <w:rsid w:val="75931FEE"/>
    <w:rsid w:val="7594B2A3"/>
    <w:rsid w:val="7595D1FC"/>
    <w:rsid w:val="7597E639"/>
    <w:rsid w:val="75981BCA"/>
    <w:rsid w:val="7599CEDB"/>
    <w:rsid w:val="759B64DA"/>
    <w:rsid w:val="759C578A"/>
    <w:rsid w:val="759C7BF9"/>
    <w:rsid w:val="759D6926"/>
    <w:rsid w:val="759EB4B9"/>
    <w:rsid w:val="759EED9E"/>
    <w:rsid w:val="759F4918"/>
    <w:rsid w:val="759FB495"/>
    <w:rsid w:val="75A2DEBC"/>
    <w:rsid w:val="75A5F73D"/>
    <w:rsid w:val="75A72BF8"/>
    <w:rsid w:val="75A76A76"/>
    <w:rsid w:val="75A9D570"/>
    <w:rsid w:val="75AB25AB"/>
    <w:rsid w:val="75ACFF1D"/>
    <w:rsid w:val="75AD769E"/>
    <w:rsid w:val="75AEFE44"/>
    <w:rsid w:val="75AF54BA"/>
    <w:rsid w:val="75B14D39"/>
    <w:rsid w:val="75B3EFA4"/>
    <w:rsid w:val="75B5D830"/>
    <w:rsid w:val="75B6853D"/>
    <w:rsid w:val="75B7797C"/>
    <w:rsid w:val="75B844FE"/>
    <w:rsid w:val="75B918EC"/>
    <w:rsid w:val="75B9900C"/>
    <w:rsid w:val="75BA23CC"/>
    <w:rsid w:val="75BAC976"/>
    <w:rsid w:val="75BB483C"/>
    <w:rsid w:val="75BBC8A7"/>
    <w:rsid w:val="75BC2DE8"/>
    <w:rsid w:val="75BEE0A3"/>
    <w:rsid w:val="75C04BEC"/>
    <w:rsid w:val="75C06347"/>
    <w:rsid w:val="75C0DE17"/>
    <w:rsid w:val="75C59E09"/>
    <w:rsid w:val="75C8E13A"/>
    <w:rsid w:val="75CB7EAB"/>
    <w:rsid w:val="75CC2BEC"/>
    <w:rsid w:val="75CC50C2"/>
    <w:rsid w:val="75CEE8D3"/>
    <w:rsid w:val="75D0185B"/>
    <w:rsid w:val="75D24736"/>
    <w:rsid w:val="75D42D4F"/>
    <w:rsid w:val="75D88787"/>
    <w:rsid w:val="75D95C8E"/>
    <w:rsid w:val="75D98D04"/>
    <w:rsid w:val="75DB1712"/>
    <w:rsid w:val="75DB36AE"/>
    <w:rsid w:val="75DC02F7"/>
    <w:rsid w:val="75DC0F68"/>
    <w:rsid w:val="75DCF589"/>
    <w:rsid w:val="75DD8286"/>
    <w:rsid w:val="75E34215"/>
    <w:rsid w:val="75E4B903"/>
    <w:rsid w:val="75E53F1A"/>
    <w:rsid w:val="75E59D9D"/>
    <w:rsid w:val="75E6635B"/>
    <w:rsid w:val="75E8C9F6"/>
    <w:rsid w:val="75E94D31"/>
    <w:rsid w:val="75ED46DC"/>
    <w:rsid w:val="75EE22E3"/>
    <w:rsid w:val="75EFB71C"/>
    <w:rsid w:val="75F05832"/>
    <w:rsid w:val="75F4B7B8"/>
    <w:rsid w:val="75F62EF7"/>
    <w:rsid w:val="75F6804A"/>
    <w:rsid w:val="75F6BC23"/>
    <w:rsid w:val="75F6EB44"/>
    <w:rsid w:val="75F79AC7"/>
    <w:rsid w:val="75F84B75"/>
    <w:rsid w:val="75F9812E"/>
    <w:rsid w:val="75FB3A2A"/>
    <w:rsid w:val="75FB895A"/>
    <w:rsid w:val="75FEFA78"/>
    <w:rsid w:val="75FF5C88"/>
    <w:rsid w:val="76010FBF"/>
    <w:rsid w:val="7601C393"/>
    <w:rsid w:val="760479BC"/>
    <w:rsid w:val="760B4374"/>
    <w:rsid w:val="760B50F0"/>
    <w:rsid w:val="760B5ED9"/>
    <w:rsid w:val="760B7133"/>
    <w:rsid w:val="760D75C7"/>
    <w:rsid w:val="760FC6CF"/>
    <w:rsid w:val="76108910"/>
    <w:rsid w:val="76115038"/>
    <w:rsid w:val="76119933"/>
    <w:rsid w:val="7611A351"/>
    <w:rsid w:val="7612040D"/>
    <w:rsid w:val="76124E68"/>
    <w:rsid w:val="76154046"/>
    <w:rsid w:val="76164F36"/>
    <w:rsid w:val="761755CA"/>
    <w:rsid w:val="76186A95"/>
    <w:rsid w:val="7619722B"/>
    <w:rsid w:val="761A6DE8"/>
    <w:rsid w:val="761B1B1D"/>
    <w:rsid w:val="761BB32A"/>
    <w:rsid w:val="761C0DDA"/>
    <w:rsid w:val="761C1046"/>
    <w:rsid w:val="761CD239"/>
    <w:rsid w:val="761D9D50"/>
    <w:rsid w:val="761DD0F9"/>
    <w:rsid w:val="761F4D10"/>
    <w:rsid w:val="7620191A"/>
    <w:rsid w:val="7620200A"/>
    <w:rsid w:val="76203EB0"/>
    <w:rsid w:val="76208F05"/>
    <w:rsid w:val="762180CB"/>
    <w:rsid w:val="76227BB4"/>
    <w:rsid w:val="7622C1F6"/>
    <w:rsid w:val="76236647"/>
    <w:rsid w:val="76268E16"/>
    <w:rsid w:val="7626A47A"/>
    <w:rsid w:val="7627D1F3"/>
    <w:rsid w:val="7628B560"/>
    <w:rsid w:val="7628CFF8"/>
    <w:rsid w:val="76291ECC"/>
    <w:rsid w:val="76293C09"/>
    <w:rsid w:val="762A5306"/>
    <w:rsid w:val="762BD677"/>
    <w:rsid w:val="762C84C1"/>
    <w:rsid w:val="762C94B3"/>
    <w:rsid w:val="762F34DD"/>
    <w:rsid w:val="762F62A3"/>
    <w:rsid w:val="76307E0F"/>
    <w:rsid w:val="7634169A"/>
    <w:rsid w:val="76366A51"/>
    <w:rsid w:val="76369C7D"/>
    <w:rsid w:val="7636EFA9"/>
    <w:rsid w:val="7638CA4B"/>
    <w:rsid w:val="76395C47"/>
    <w:rsid w:val="763AC541"/>
    <w:rsid w:val="763AEB0C"/>
    <w:rsid w:val="763B165B"/>
    <w:rsid w:val="763BAC5E"/>
    <w:rsid w:val="763BC804"/>
    <w:rsid w:val="763D12BB"/>
    <w:rsid w:val="763DB924"/>
    <w:rsid w:val="763E6FAF"/>
    <w:rsid w:val="763F7E9B"/>
    <w:rsid w:val="76411362"/>
    <w:rsid w:val="76414424"/>
    <w:rsid w:val="76416B16"/>
    <w:rsid w:val="76420F4C"/>
    <w:rsid w:val="7643680F"/>
    <w:rsid w:val="7643D60C"/>
    <w:rsid w:val="76445291"/>
    <w:rsid w:val="7646C8EB"/>
    <w:rsid w:val="7646EE2C"/>
    <w:rsid w:val="76483723"/>
    <w:rsid w:val="764876FF"/>
    <w:rsid w:val="7648869A"/>
    <w:rsid w:val="76492E1A"/>
    <w:rsid w:val="76497F24"/>
    <w:rsid w:val="764C2471"/>
    <w:rsid w:val="764DAFEC"/>
    <w:rsid w:val="764F6610"/>
    <w:rsid w:val="764FC8F0"/>
    <w:rsid w:val="76509ACC"/>
    <w:rsid w:val="76511BE2"/>
    <w:rsid w:val="7655B1CC"/>
    <w:rsid w:val="7655E577"/>
    <w:rsid w:val="7657A020"/>
    <w:rsid w:val="76581A79"/>
    <w:rsid w:val="7658EE0F"/>
    <w:rsid w:val="765A5FBA"/>
    <w:rsid w:val="765BC2C3"/>
    <w:rsid w:val="765C1C69"/>
    <w:rsid w:val="765D151A"/>
    <w:rsid w:val="765D4BFC"/>
    <w:rsid w:val="765E51BF"/>
    <w:rsid w:val="765E60AF"/>
    <w:rsid w:val="7660DFB3"/>
    <w:rsid w:val="76615D93"/>
    <w:rsid w:val="7665B1B5"/>
    <w:rsid w:val="7665CCFE"/>
    <w:rsid w:val="7666D3FC"/>
    <w:rsid w:val="76684498"/>
    <w:rsid w:val="7669AFBC"/>
    <w:rsid w:val="7669FC64"/>
    <w:rsid w:val="766C9431"/>
    <w:rsid w:val="766D5E58"/>
    <w:rsid w:val="766F12C6"/>
    <w:rsid w:val="7670CC45"/>
    <w:rsid w:val="76714F92"/>
    <w:rsid w:val="76736DD1"/>
    <w:rsid w:val="767526D0"/>
    <w:rsid w:val="76764C1C"/>
    <w:rsid w:val="767932D3"/>
    <w:rsid w:val="767ABE81"/>
    <w:rsid w:val="76809FD7"/>
    <w:rsid w:val="76819FB5"/>
    <w:rsid w:val="768341E5"/>
    <w:rsid w:val="7683505C"/>
    <w:rsid w:val="7683F7BA"/>
    <w:rsid w:val="76852F87"/>
    <w:rsid w:val="7685F20D"/>
    <w:rsid w:val="76886D26"/>
    <w:rsid w:val="7689CB97"/>
    <w:rsid w:val="768FAE72"/>
    <w:rsid w:val="76907756"/>
    <w:rsid w:val="76910C7A"/>
    <w:rsid w:val="7691BA51"/>
    <w:rsid w:val="7693F752"/>
    <w:rsid w:val="7695630F"/>
    <w:rsid w:val="7695BFFC"/>
    <w:rsid w:val="76964DF2"/>
    <w:rsid w:val="7696C595"/>
    <w:rsid w:val="7697AE8E"/>
    <w:rsid w:val="7697F6FD"/>
    <w:rsid w:val="76993E99"/>
    <w:rsid w:val="76995835"/>
    <w:rsid w:val="769B1ED8"/>
    <w:rsid w:val="769BB919"/>
    <w:rsid w:val="769D4968"/>
    <w:rsid w:val="76A06F46"/>
    <w:rsid w:val="76A0FFCE"/>
    <w:rsid w:val="76A185F4"/>
    <w:rsid w:val="76A1A6CD"/>
    <w:rsid w:val="76A2FD90"/>
    <w:rsid w:val="76A62A66"/>
    <w:rsid w:val="76A7B03A"/>
    <w:rsid w:val="76A7D3D1"/>
    <w:rsid w:val="76AC245D"/>
    <w:rsid w:val="76AE2648"/>
    <w:rsid w:val="76AED681"/>
    <w:rsid w:val="76B04D7D"/>
    <w:rsid w:val="76B0DC21"/>
    <w:rsid w:val="76B253FB"/>
    <w:rsid w:val="76B2AEEA"/>
    <w:rsid w:val="76B3E68D"/>
    <w:rsid w:val="76B4C614"/>
    <w:rsid w:val="76B74A71"/>
    <w:rsid w:val="76B8800C"/>
    <w:rsid w:val="76BA8DB1"/>
    <w:rsid w:val="76BF3D94"/>
    <w:rsid w:val="76BFD98A"/>
    <w:rsid w:val="76C0FC29"/>
    <w:rsid w:val="76C1FDCF"/>
    <w:rsid w:val="76C23E3C"/>
    <w:rsid w:val="76C3790F"/>
    <w:rsid w:val="76C39BC0"/>
    <w:rsid w:val="76C3AE82"/>
    <w:rsid w:val="76C69283"/>
    <w:rsid w:val="76C6D389"/>
    <w:rsid w:val="76C7F464"/>
    <w:rsid w:val="76C838E0"/>
    <w:rsid w:val="76C9C415"/>
    <w:rsid w:val="76CAA34A"/>
    <w:rsid w:val="76CAC0E0"/>
    <w:rsid w:val="76CC95F6"/>
    <w:rsid w:val="76CD4D81"/>
    <w:rsid w:val="76CEBB96"/>
    <w:rsid w:val="76CF48ED"/>
    <w:rsid w:val="76D181BA"/>
    <w:rsid w:val="76D2639D"/>
    <w:rsid w:val="76D413B7"/>
    <w:rsid w:val="76D54240"/>
    <w:rsid w:val="76D7DAD8"/>
    <w:rsid w:val="76D8AC12"/>
    <w:rsid w:val="76DBE038"/>
    <w:rsid w:val="76DD2607"/>
    <w:rsid w:val="76E00626"/>
    <w:rsid w:val="76E27480"/>
    <w:rsid w:val="76E368DC"/>
    <w:rsid w:val="76E49FFC"/>
    <w:rsid w:val="76E64696"/>
    <w:rsid w:val="76E6A847"/>
    <w:rsid w:val="76E960C3"/>
    <w:rsid w:val="76E9F130"/>
    <w:rsid w:val="76EA4528"/>
    <w:rsid w:val="76EE09B5"/>
    <w:rsid w:val="76EE39D9"/>
    <w:rsid w:val="76EEC886"/>
    <w:rsid w:val="76EEE8FA"/>
    <w:rsid w:val="76EF584A"/>
    <w:rsid w:val="76F1EA36"/>
    <w:rsid w:val="76F2B0F8"/>
    <w:rsid w:val="76F4D24F"/>
    <w:rsid w:val="76F52ADB"/>
    <w:rsid w:val="76F70DE3"/>
    <w:rsid w:val="76F72878"/>
    <w:rsid w:val="76F7582E"/>
    <w:rsid w:val="76F80D40"/>
    <w:rsid w:val="76FA2303"/>
    <w:rsid w:val="76FAE40D"/>
    <w:rsid w:val="76FB092B"/>
    <w:rsid w:val="76FC2FEF"/>
    <w:rsid w:val="76FC6B36"/>
    <w:rsid w:val="76FEC696"/>
    <w:rsid w:val="76FF9F83"/>
    <w:rsid w:val="77010CB2"/>
    <w:rsid w:val="770339B0"/>
    <w:rsid w:val="7703ECA0"/>
    <w:rsid w:val="7704EB11"/>
    <w:rsid w:val="7705F164"/>
    <w:rsid w:val="7706272D"/>
    <w:rsid w:val="77066D6D"/>
    <w:rsid w:val="77072A9A"/>
    <w:rsid w:val="77090177"/>
    <w:rsid w:val="7709589C"/>
    <w:rsid w:val="770D42A4"/>
    <w:rsid w:val="770E6E1C"/>
    <w:rsid w:val="770EC881"/>
    <w:rsid w:val="770F9D3D"/>
    <w:rsid w:val="770FF2B6"/>
    <w:rsid w:val="7712C61B"/>
    <w:rsid w:val="7712F0BE"/>
    <w:rsid w:val="77176323"/>
    <w:rsid w:val="771A6D00"/>
    <w:rsid w:val="771E56C6"/>
    <w:rsid w:val="771EF83E"/>
    <w:rsid w:val="771F3484"/>
    <w:rsid w:val="7722818D"/>
    <w:rsid w:val="7722A6B6"/>
    <w:rsid w:val="77235438"/>
    <w:rsid w:val="772383F2"/>
    <w:rsid w:val="772387BD"/>
    <w:rsid w:val="7723A2FF"/>
    <w:rsid w:val="7725C567"/>
    <w:rsid w:val="772726FB"/>
    <w:rsid w:val="77273F18"/>
    <w:rsid w:val="7728A9B6"/>
    <w:rsid w:val="77297A0D"/>
    <w:rsid w:val="772C71B5"/>
    <w:rsid w:val="772F5CF6"/>
    <w:rsid w:val="7732D3BC"/>
    <w:rsid w:val="77335148"/>
    <w:rsid w:val="77379D21"/>
    <w:rsid w:val="7737FEAA"/>
    <w:rsid w:val="77389EA3"/>
    <w:rsid w:val="773A1308"/>
    <w:rsid w:val="773AC3A3"/>
    <w:rsid w:val="773EAF1D"/>
    <w:rsid w:val="773F27EC"/>
    <w:rsid w:val="773F5C76"/>
    <w:rsid w:val="773FCAD3"/>
    <w:rsid w:val="7742D42B"/>
    <w:rsid w:val="77496146"/>
    <w:rsid w:val="77496D43"/>
    <w:rsid w:val="774B9D6C"/>
    <w:rsid w:val="774C3969"/>
    <w:rsid w:val="77501953"/>
    <w:rsid w:val="7751952A"/>
    <w:rsid w:val="77523FEA"/>
    <w:rsid w:val="7753419E"/>
    <w:rsid w:val="7755038D"/>
    <w:rsid w:val="7755C4DB"/>
    <w:rsid w:val="7756FCBC"/>
    <w:rsid w:val="775AF1B0"/>
    <w:rsid w:val="775C1114"/>
    <w:rsid w:val="775CB4E4"/>
    <w:rsid w:val="775CC202"/>
    <w:rsid w:val="775D2BA4"/>
    <w:rsid w:val="775F3260"/>
    <w:rsid w:val="776085FB"/>
    <w:rsid w:val="7760B091"/>
    <w:rsid w:val="7760DB6E"/>
    <w:rsid w:val="77612BE5"/>
    <w:rsid w:val="7761ECF9"/>
    <w:rsid w:val="77651D58"/>
    <w:rsid w:val="77661DD9"/>
    <w:rsid w:val="77668B3C"/>
    <w:rsid w:val="77672C97"/>
    <w:rsid w:val="77682123"/>
    <w:rsid w:val="77683ACC"/>
    <w:rsid w:val="77685E76"/>
    <w:rsid w:val="776A123A"/>
    <w:rsid w:val="776AE202"/>
    <w:rsid w:val="776B6F3D"/>
    <w:rsid w:val="776BCF72"/>
    <w:rsid w:val="776C4853"/>
    <w:rsid w:val="776CED04"/>
    <w:rsid w:val="776D0582"/>
    <w:rsid w:val="776D7D9F"/>
    <w:rsid w:val="776E4A4A"/>
    <w:rsid w:val="776EEA51"/>
    <w:rsid w:val="776F92D1"/>
    <w:rsid w:val="77705248"/>
    <w:rsid w:val="7770C6B1"/>
    <w:rsid w:val="777448A8"/>
    <w:rsid w:val="77753FBD"/>
    <w:rsid w:val="7777E3A0"/>
    <w:rsid w:val="777981A0"/>
    <w:rsid w:val="777BB5E2"/>
    <w:rsid w:val="777BCFF4"/>
    <w:rsid w:val="777C34C3"/>
    <w:rsid w:val="777C3F44"/>
    <w:rsid w:val="7780BECA"/>
    <w:rsid w:val="77820CCF"/>
    <w:rsid w:val="77827D9D"/>
    <w:rsid w:val="77828DAD"/>
    <w:rsid w:val="7785422D"/>
    <w:rsid w:val="7785B92C"/>
    <w:rsid w:val="77873B6B"/>
    <w:rsid w:val="7787F3F5"/>
    <w:rsid w:val="778807E7"/>
    <w:rsid w:val="778A51FB"/>
    <w:rsid w:val="778D1864"/>
    <w:rsid w:val="778DF66C"/>
    <w:rsid w:val="778E820E"/>
    <w:rsid w:val="778F3965"/>
    <w:rsid w:val="778F60AA"/>
    <w:rsid w:val="7792C20C"/>
    <w:rsid w:val="7793EF29"/>
    <w:rsid w:val="7794B4E6"/>
    <w:rsid w:val="7795FC13"/>
    <w:rsid w:val="77963559"/>
    <w:rsid w:val="7796F1D3"/>
    <w:rsid w:val="77981478"/>
    <w:rsid w:val="779A8F9D"/>
    <w:rsid w:val="779ACCF8"/>
    <w:rsid w:val="779C6080"/>
    <w:rsid w:val="779D9602"/>
    <w:rsid w:val="779E3739"/>
    <w:rsid w:val="77A036A5"/>
    <w:rsid w:val="77A4741A"/>
    <w:rsid w:val="77A4BC36"/>
    <w:rsid w:val="77A715C0"/>
    <w:rsid w:val="77A7AB34"/>
    <w:rsid w:val="77A7B291"/>
    <w:rsid w:val="77A86C8D"/>
    <w:rsid w:val="77A962C3"/>
    <w:rsid w:val="77A9EF5F"/>
    <w:rsid w:val="77AC9BB1"/>
    <w:rsid w:val="77AFA31A"/>
    <w:rsid w:val="77B096B1"/>
    <w:rsid w:val="77B10930"/>
    <w:rsid w:val="77B31886"/>
    <w:rsid w:val="77B33005"/>
    <w:rsid w:val="77B5CB47"/>
    <w:rsid w:val="77B6C18C"/>
    <w:rsid w:val="77B71FCE"/>
    <w:rsid w:val="77B8E630"/>
    <w:rsid w:val="77BA9620"/>
    <w:rsid w:val="77BCC336"/>
    <w:rsid w:val="77BEBC9F"/>
    <w:rsid w:val="77BECEEF"/>
    <w:rsid w:val="77BF9831"/>
    <w:rsid w:val="77BFEE51"/>
    <w:rsid w:val="77C1DB11"/>
    <w:rsid w:val="77C459DD"/>
    <w:rsid w:val="77C4EE2B"/>
    <w:rsid w:val="77C630D9"/>
    <w:rsid w:val="77C6D970"/>
    <w:rsid w:val="77C6F041"/>
    <w:rsid w:val="77C9CBAB"/>
    <w:rsid w:val="77C9FDA4"/>
    <w:rsid w:val="77CA29D2"/>
    <w:rsid w:val="77CA9A76"/>
    <w:rsid w:val="77CAE0C5"/>
    <w:rsid w:val="77CBBC71"/>
    <w:rsid w:val="77CC5CC0"/>
    <w:rsid w:val="77CE8370"/>
    <w:rsid w:val="77CE9A5D"/>
    <w:rsid w:val="77CEB9CD"/>
    <w:rsid w:val="77D154EA"/>
    <w:rsid w:val="77D4D791"/>
    <w:rsid w:val="77D4F6FE"/>
    <w:rsid w:val="77D53E9A"/>
    <w:rsid w:val="77D6B434"/>
    <w:rsid w:val="77D6D650"/>
    <w:rsid w:val="77D778ED"/>
    <w:rsid w:val="77D7D608"/>
    <w:rsid w:val="77D8A5B6"/>
    <w:rsid w:val="77DA3FB9"/>
    <w:rsid w:val="77DAE575"/>
    <w:rsid w:val="77DD6DE8"/>
    <w:rsid w:val="77DDF354"/>
    <w:rsid w:val="77DE39BF"/>
    <w:rsid w:val="77DE98DA"/>
    <w:rsid w:val="77DF17CF"/>
    <w:rsid w:val="77E2B8D3"/>
    <w:rsid w:val="77E3C51D"/>
    <w:rsid w:val="77E674B6"/>
    <w:rsid w:val="77E6D986"/>
    <w:rsid w:val="77E81ED9"/>
    <w:rsid w:val="77EAE78E"/>
    <w:rsid w:val="77ED2B4E"/>
    <w:rsid w:val="77F37092"/>
    <w:rsid w:val="77F3AC1B"/>
    <w:rsid w:val="77F57436"/>
    <w:rsid w:val="77F68A77"/>
    <w:rsid w:val="77F78A90"/>
    <w:rsid w:val="77F8C127"/>
    <w:rsid w:val="77FC31A3"/>
    <w:rsid w:val="77FC3978"/>
    <w:rsid w:val="77FCBAFC"/>
    <w:rsid w:val="77FF1550"/>
    <w:rsid w:val="78016739"/>
    <w:rsid w:val="78026D70"/>
    <w:rsid w:val="7802C5B4"/>
    <w:rsid w:val="78034635"/>
    <w:rsid w:val="78049C4B"/>
    <w:rsid w:val="78081787"/>
    <w:rsid w:val="7809DA68"/>
    <w:rsid w:val="7809E99C"/>
    <w:rsid w:val="780B27AC"/>
    <w:rsid w:val="780BC1FD"/>
    <w:rsid w:val="780BE3D4"/>
    <w:rsid w:val="780DA16C"/>
    <w:rsid w:val="780E77DE"/>
    <w:rsid w:val="7810EB75"/>
    <w:rsid w:val="7810EC4F"/>
    <w:rsid w:val="78110680"/>
    <w:rsid w:val="78118B3A"/>
    <w:rsid w:val="7814E6B8"/>
    <w:rsid w:val="78185D44"/>
    <w:rsid w:val="7819C668"/>
    <w:rsid w:val="781B6F71"/>
    <w:rsid w:val="781BB6A4"/>
    <w:rsid w:val="781C95F8"/>
    <w:rsid w:val="781CDF63"/>
    <w:rsid w:val="781D05C1"/>
    <w:rsid w:val="781FD190"/>
    <w:rsid w:val="781FF878"/>
    <w:rsid w:val="7820DAD6"/>
    <w:rsid w:val="7822C07E"/>
    <w:rsid w:val="782313D9"/>
    <w:rsid w:val="782337BA"/>
    <w:rsid w:val="782AA24B"/>
    <w:rsid w:val="782CD746"/>
    <w:rsid w:val="782FED35"/>
    <w:rsid w:val="7830968F"/>
    <w:rsid w:val="78325E3E"/>
    <w:rsid w:val="78330CB9"/>
    <w:rsid w:val="7834C06F"/>
    <w:rsid w:val="7835AB73"/>
    <w:rsid w:val="7836061E"/>
    <w:rsid w:val="783671F9"/>
    <w:rsid w:val="7836B29C"/>
    <w:rsid w:val="78374B31"/>
    <w:rsid w:val="783A07B7"/>
    <w:rsid w:val="783A5AAF"/>
    <w:rsid w:val="783B5B8A"/>
    <w:rsid w:val="783C59A0"/>
    <w:rsid w:val="783F1556"/>
    <w:rsid w:val="78420C19"/>
    <w:rsid w:val="78433A60"/>
    <w:rsid w:val="78452973"/>
    <w:rsid w:val="7846E17D"/>
    <w:rsid w:val="7846E2F9"/>
    <w:rsid w:val="784B8385"/>
    <w:rsid w:val="784C2BF3"/>
    <w:rsid w:val="78507E53"/>
    <w:rsid w:val="785174F0"/>
    <w:rsid w:val="7851F302"/>
    <w:rsid w:val="7855D737"/>
    <w:rsid w:val="7856584A"/>
    <w:rsid w:val="7857A278"/>
    <w:rsid w:val="7857E9C9"/>
    <w:rsid w:val="78596484"/>
    <w:rsid w:val="785AA469"/>
    <w:rsid w:val="785C29A8"/>
    <w:rsid w:val="785CAA6F"/>
    <w:rsid w:val="785CF89B"/>
    <w:rsid w:val="785E3A3D"/>
    <w:rsid w:val="785FFE17"/>
    <w:rsid w:val="78620BB6"/>
    <w:rsid w:val="78642302"/>
    <w:rsid w:val="78669B28"/>
    <w:rsid w:val="78682D8B"/>
    <w:rsid w:val="78688F79"/>
    <w:rsid w:val="78689A64"/>
    <w:rsid w:val="7868D173"/>
    <w:rsid w:val="78697499"/>
    <w:rsid w:val="786A3920"/>
    <w:rsid w:val="786AE216"/>
    <w:rsid w:val="786FB9C0"/>
    <w:rsid w:val="787081E4"/>
    <w:rsid w:val="7870F4DE"/>
    <w:rsid w:val="787118AA"/>
    <w:rsid w:val="7874FA92"/>
    <w:rsid w:val="7875CAFF"/>
    <w:rsid w:val="7877945A"/>
    <w:rsid w:val="7879014D"/>
    <w:rsid w:val="78794239"/>
    <w:rsid w:val="7879AFD8"/>
    <w:rsid w:val="7879D0D8"/>
    <w:rsid w:val="7879FBAD"/>
    <w:rsid w:val="787BBD4C"/>
    <w:rsid w:val="787D2AA5"/>
    <w:rsid w:val="7880B520"/>
    <w:rsid w:val="7884123C"/>
    <w:rsid w:val="78851830"/>
    <w:rsid w:val="78888666"/>
    <w:rsid w:val="7888E732"/>
    <w:rsid w:val="7889E081"/>
    <w:rsid w:val="788A1AAA"/>
    <w:rsid w:val="788A1CCB"/>
    <w:rsid w:val="788A2986"/>
    <w:rsid w:val="788D959B"/>
    <w:rsid w:val="788E0FD8"/>
    <w:rsid w:val="788E9CD7"/>
    <w:rsid w:val="788F01CE"/>
    <w:rsid w:val="7890EC0F"/>
    <w:rsid w:val="78913AD2"/>
    <w:rsid w:val="7892F8D9"/>
    <w:rsid w:val="789363E9"/>
    <w:rsid w:val="78957449"/>
    <w:rsid w:val="78959D81"/>
    <w:rsid w:val="7897A9EC"/>
    <w:rsid w:val="7898127D"/>
    <w:rsid w:val="7898FCDE"/>
    <w:rsid w:val="78997CC0"/>
    <w:rsid w:val="789A1118"/>
    <w:rsid w:val="789E5D85"/>
    <w:rsid w:val="78A282E9"/>
    <w:rsid w:val="78A493A9"/>
    <w:rsid w:val="78A4BB96"/>
    <w:rsid w:val="78A796CB"/>
    <w:rsid w:val="78A7FE8B"/>
    <w:rsid w:val="78A9C6BC"/>
    <w:rsid w:val="78AA872E"/>
    <w:rsid w:val="78AAE3A2"/>
    <w:rsid w:val="78AB3AC5"/>
    <w:rsid w:val="78AE5A0B"/>
    <w:rsid w:val="78AEBE69"/>
    <w:rsid w:val="78AF2E2C"/>
    <w:rsid w:val="78AF4FEB"/>
    <w:rsid w:val="78B0F0AD"/>
    <w:rsid w:val="78B3437F"/>
    <w:rsid w:val="78B4DA25"/>
    <w:rsid w:val="78BA80D3"/>
    <w:rsid w:val="78BB2ADC"/>
    <w:rsid w:val="78BC32BE"/>
    <w:rsid w:val="78BC8DB6"/>
    <w:rsid w:val="78BCD839"/>
    <w:rsid w:val="78BD1B03"/>
    <w:rsid w:val="78C05CC5"/>
    <w:rsid w:val="78C13A93"/>
    <w:rsid w:val="78C1DCD5"/>
    <w:rsid w:val="78C30394"/>
    <w:rsid w:val="78C32FEE"/>
    <w:rsid w:val="78C33F6A"/>
    <w:rsid w:val="78C58C7E"/>
    <w:rsid w:val="78C71FB4"/>
    <w:rsid w:val="78C776F7"/>
    <w:rsid w:val="78CD3E36"/>
    <w:rsid w:val="78CDC8FD"/>
    <w:rsid w:val="78CFCDB1"/>
    <w:rsid w:val="78CFFF4A"/>
    <w:rsid w:val="78D20535"/>
    <w:rsid w:val="78D41C13"/>
    <w:rsid w:val="78D41C98"/>
    <w:rsid w:val="78D47B91"/>
    <w:rsid w:val="78D6050F"/>
    <w:rsid w:val="78D68E60"/>
    <w:rsid w:val="78D6BD29"/>
    <w:rsid w:val="78DA5DF8"/>
    <w:rsid w:val="78DB6CDD"/>
    <w:rsid w:val="78DB7836"/>
    <w:rsid w:val="78DE1D55"/>
    <w:rsid w:val="78E0E035"/>
    <w:rsid w:val="78E2B46B"/>
    <w:rsid w:val="78E5A9D0"/>
    <w:rsid w:val="78E5AC8F"/>
    <w:rsid w:val="78E69652"/>
    <w:rsid w:val="78E8C4E2"/>
    <w:rsid w:val="78E8FCEF"/>
    <w:rsid w:val="78EC6560"/>
    <w:rsid w:val="78EDB0F8"/>
    <w:rsid w:val="78EF656E"/>
    <w:rsid w:val="78EF7AD2"/>
    <w:rsid w:val="78F0DDAC"/>
    <w:rsid w:val="78F27DB0"/>
    <w:rsid w:val="78F3269B"/>
    <w:rsid w:val="78F60EB0"/>
    <w:rsid w:val="78F7C99E"/>
    <w:rsid w:val="78F9F3A7"/>
    <w:rsid w:val="78FB64FF"/>
    <w:rsid w:val="78FC44F6"/>
    <w:rsid w:val="78FE4FEF"/>
    <w:rsid w:val="78FE922A"/>
    <w:rsid w:val="790070C2"/>
    <w:rsid w:val="79008441"/>
    <w:rsid w:val="7902CDC4"/>
    <w:rsid w:val="7903651F"/>
    <w:rsid w:val="7903F536"/>
    <w:rsid w:val="79043323"/>
    <w:rsid w:val="7904DB87"/>
    <w:rsid w:val="79066EAC"/>
    <w:rsid w:val="790C4249"/>
    <w:rsid w:val="790C63B5"/>
    <w:rsid w:val="790CE78D"/>
    <w:rsid w:val="790D4FF6"/>
    <w:rsid w:val="790D927B"/>
    <w:rsid w:val="790EBA63"/>
    <w:rsid w:val="7910D766"/>
    <w:rsid w:val="79149642"/>
    <w:rsid w:val="7915F45C"/>
    <w:rsid w:val="7916A13A"/>
    <w:rsid w:val="79180E94"/>
    <w:rsid w:val="791874B6"/>
    <w:rsid w:val="7918A755"/>
    <w:rsid w:val="791C872B"/>
    <w:rsid w:val="791DAC53"/>
    <w:rsid w:val="791DAF12"/>
    <w:rsid w:val="791E95A8"/>
    <w:rsid w:val="79210377"/>
    <w:rsid w:val="7923138D"/>
    <w:rsid w:val="792411D7"/>
    <w:rsid w:val="792510EE"/>
    <w:rsid w:val="7927119F"/>
    <w:rsid w:val="7927DBF7"/>
    <w:rsid w:val="792A10C8"/>
    <w:rsid w:val="792B310B"/>
    <w:rsid w:val="792D0C33"/>
    <w:rsid w:val="792DE54A"/>
    <w:rsid w:val="792F51C7"/>
    <w:rsid w:val="792F7B83"/>
    <w:rsid w:val="792F97E9"/>
    <w:rsid w:val="792FDD9C"/>
    <w:rsid w:val="79312889"/>
    <w:rsid w:val="7933792E"/>
    <w:rsid w:val="793450A3"/>
    <w:rsid w:val="793626EC"/>
    <w:rsid w:val="793844FE"/>
    <w:rsid w:val="793E16A4"/>
    <w:rsid w:val="793E4CB0"/>
    <w:rsid w:val="793E7A69"/>
    <w:rsid w:val="7941D995"/>
    <w:rsid w:val="7941FB8D"/>
    <w:rsid w:val="79427459"/>
    <w:rsid w:val="7942CD45"/>
    <w:rsid w:val="7942CE18"/>
    <w:rsid w:val="79430E05"/>
    <w:rsid w:val="79433CC9"/>
    <w:rsid w:val="7944AA7D"/>
    <w:rsid w:val="7944FFCB"/>
    <w:rsid w:val="79459DEC"/>
    <w:rsid w:val="7945D996"/>
    <w:rsid w:val="7945FF22"/>
    <w:rsid w:val="794640B8"/>
    <w:rsid w:val="794D12E1"/>
    <w:rsid w:val="79504B2B"/>
    <w:rsid w:val="7950F9A6"/>
    <w:rsid w:val="79531A15"/>
    <w:rsid w:val="79533E5F"/>
    <w:rsid w:val="79552ABB"/>
    <w:rsid w:val="79554B30"/>
    <w:rsid w:val="7955DE47"/>
    <w:rsid w:val="79567C20"/>
    <w:rsid w:val="7959146D"/>
    <w:rsid w:val="79599C9E"/>
    <w:rsid w:val="795E934F"/>
    <w:rsid w:val="795EFB7D"/>
    <w:rsid w:val="795F32A6"/>
    <w:rsid w:val="79635ABE"/>
    <w:rsid w:val="79638C8C"/>
    <w:rsid w:val="7964A2F8"/>
    <w:rsid w:val="7964DB62"/>
    <w:rsid w:val="796519BA"/>
    <w:rsid w:val="7965C8BF"/>
    <w:rsid w:val="79665D8D"/>
    <w:rsid w:val="79674CEE"/>
    <w:rsid w:val="79696F65"/>
    <w:rsid w:val="796B6B57"/>
    <w:rsid w:val="796BB5BB"/>
    <w:rsid w:val="796CB0EE"/>
    <w:rsid w:val="796DB5E9"/>
    <w:rsid w:val="796E4C0B"/>
    <w:rsid w:val="796EB0B3"/>
    <w:rsid w:val="796EF4F6"/>
    <w:rsid w:val="79706439"/>
    <w:rsid w:val="79707E2F"/>
    <w:rsid w:val="7970D432"/>
    <w:rsid w:val="79735260"/>
    <w:rsid w:val="79767F62"/>
    <w:rsid w:val="79768220"/>
    <w:rsid w:val="7976C48B"/>
    <w:rsid w:val="79786AC9"/>
    <w:rsid w:val="7978AD65"/>
    <w:rsid w:val="797BB3D5"/>
    <w:rsid w:val="797DC7BC"/>
    <w:rsid w:val="798017C1"/>
    <w:rsid w:val="7980CEDC"/>
    <w:rsid w:val="798225B9"/>
    <w:rsid w:val="7984F15D"/>
    <w:rsid w:val="7986B415"/>
    <w:rsid w:val="79878735"/>
    <w:rsid w:val="798D20C5"/>
    <w:rsid w:val="798DF59C"/>
    <w:rsid w:val="798EAA7A"/>
    <w:rsid w:val="798ECEC4"/>
    <w:rsid w:val="798ED4D9"/>
    <w:rsid w:val="79908713"/>
    <w:rsid w:val="7990C093"/>
    <w:rsid w:val="7990F2D9"/>
    <w:rsid w:val="79912849"/>
    <w:rsid w:val="79912C4F"/>
    <w:rsid w:val="79930EA5"/>
    <w:rsid w:val="7993FE56"/>
    <w:rsid w:val="799461C5"/>
    <w:rsid w:val="7995651A"/>
    <w:rsid w:val="79957EAA"/>
    <w:rsid w:val="7995B558"/>
    <w:rsid w:val="799619DB"/>
    <w:rsid w:val="79966558"/>
    <w:rsid w:val="7996C1D3"/>
    <w:rsid w:val="7997B3BB"/>
    <w:rsid w:val="79990DA0"/>
    <w:rsid w:val="799B15D7"/>
    <w:rsid w:val="799B280F"/>
    <w:rsid w:val="799BA96A"/>
    <w:rsid w:val="799BBE1C"/>
    <w:rsid w:val="799ED13D"/>
    <w:rsid w:val="799F0718"/>
    <w:rsid w:val="799F332E"/>
    <w:rsid w:val="799F3E13"/>
    <w:rsid w:val="799F610A"/>
    <w:rsid w:val="79A0139B"/>
    <w:rsid w:val="79A3BF1D"/>
    <w:rsid w:val="79AAF191"/>
    <w:rsid w:val="79AAFBC7"/>
    <w:rsid w:val="79AE34EB"/>
    <w:rsid w:val="79AE8331"/>
    <w:rsid w:val="79AE93D4"/>
    <w:rsid w:val="79B358C4"/>
    <w:rsid w:val="79B37723"/>
    <w:rsid w:val="79B67FA2"/>
    <w:rsid w:val="79B78B17"/>
    <w:rsid w:val="79BA20B6"/>
    <w:rsid w:val="79BB43A7"/>
    <w:rsid w:val="79BCCCEA"/>
    <w:rsid w:val="79BE295E"/>
    <w:rsid w:val="79BEEC37"/>
    <w:rsid w:val="79C0D435"/>
    <w:rsid w:val="79C10821"/>
    <w:rsid w:val="79C1AA7B"/>
    <w:rsid w:val="79C259D7"/>
    <w:rsid w:val="79C4A3B9"/>
    <w:rsid w:val="79C4CC52"/>
    <w:rsid w:val="79C5F058"/>
    <w:rsid w:val="79C6873D"/>
    <w:rsid w:val="79CA3576"/>
    <w:rsid w:val="79CB2213"/>
    <w:rsid w:val="79CD030C"/>
    <w:rsid w:val="79CD11FF"/>
    <w:rsid w:val="79CD943D"/>
    <w:rsid w:val="79CF096A"/>
    <w:rsid w:val="79D008D3"/>
    <w:rsid w:val="79D0E766"/>
    <w:rsid w:val="79D1AD87"/>
    <w:rsid w:val="79D50202"/>
    <w:rsid w:val="79D7AE33"/>
    <w:rsid w:val="79D870ED"/>
    <w:rsid w:val="79D8EFA0"/>
    <w:rsid w:val="79DA09C2"/>
    <w:rsid w:val="79DED596"/>
    <w:rsid w:val="79DF09D2"/>
    <w:rsid w:val="79E0C9DD"/>
    <w:rsid w:val="79E2B901"/>
    <w:rsid w:val="79E3FC76"/>
    <w:rsid w:val="79E464D5"/>
    <w:rsid w:val="79E486B3"/>
    <w:rsid w:val="79E4B338"/>
    <w:rsid w:val="79E5836D"/>
    <w:rsid w:val="79E5DA61"/>
    <w:rsid w:val="79E5EBEC"/>
    <w:rsid w:val="79E75834"/>
    <w:rsid w:val="79E7EDA9"/>
    <w:rsid w:val="79E9B2A3"/>
    <w:rsid w:val="79E9C94A"/>
    <w:rsid w:val="79EAA636"/>
    <w:rsid w:val="79EB5CC6"/>
    <w:rsid w:val="79EC5D8C"/>
    <w:rsid w:val="79EEF755"/>
    <w:rsid w:val="79F1526B"/>
    <w:rsid w:val="79F3BFB8"/>
    <w:rsid w:val="79F44FB3"/>
    <w:rsid w:val="79F4D133"/>
    <w:rsid w:val="79F5E20F"/>
    <w:rsid w:val="79F62949"/>
    <w:rsid w:val="79F6D80F"/>
    <w:rsid w:val="79F88FEF"/>
    <w:rsid w:val="79FA7555"/>
    <w:rsid w:val="79FC5358"/>
    <w:rsid w:val="7A007B94"/>
    <w:rsid w:val="7A00D930"/>
    <w:rsid w:val="7A0154E0"/>
    <w:rsid w:val="7A030376"/>
    <w:rsid w:val="7A056DFB"/>
    <w:rsid w:val="7A057446"/>
    <w:rsid w:val="7A069D4C"/>
    <w:rsid w:val="7A0ACF75"/>
    <w:rsid w:val="7A0BAE6B"/>
    <w:rsid w:val="7A0BF0CA"/>
    <w:rsid w:val="7A0BFBC2"/>
    <w:rsid w:val="7A0C3019"/>
    <w:rsid w:val="7A0DE7F2"/>
    <w:rsid w:val="7A10AB22"/>
    <w:rsid w:val="7A121FF4"/>
    <w:rsid w:val="7A1364BB"/>
    <w:rsid w:val="7A14FF05"/>
    <w:rsid w:val="7A158899"/>
    <w:rsid w:val="7A1796BD"/>
    <w:rsid w:val="7A180386"/>
    <w:rsid w:val="7A1899CF"/>
    <w:rsid w:val="7A1A09E4"/>
    <w:rsid w:val="7A1AB54D"/>
    <w:rsid w:val="7A1AE08D"/>
    <w:rsid w:val="7A1B10E5"/>
    <w:rsid w:val="7A1C5A59"/>
    <w:rsid w:val="7A1DA9C2"/>
    <w:rsid w:val="7A20EE29"/>
    <w:rsid w:val="7A216E22"/>
    <w:rsid w:val="7A220D3E"/>
    <w:rsid w:val="7A22EE35"/>
    <w:rsid w:val="7A234EC9"/>
    <w:rsid w:val="7A26D3E1"/>
    <w:rsid w:val="7A2A1541"/>
    <w:rsid w:val="7A2EB516"/>
    <w:rsid w:val="7A32131B"/>
    <w:rsid w:val="7A327118"/>
    <w:rsid w:val="7A327E54"/>
    <w:rsid w:val="7A3284CF"/>
    <w:rsid w:val="7A348BF4"/>
    <w:rsid w:val="7A34B700"/>
    <w:rsid w:val="7A3528D5"/>
    <w:rsid w:val="7A398357"/>
    <w:rsid w:val="7A3BA484"/>
    <w:rsid w:val="7A3BBD0D"/>
    <w:rsid w:val="7A3BC2A8"/>
    <w:rsid w:val="7A3C01E0"/>
    <w:rsid w:val="7A3C6FFC"/>
    <w:rsid w:val="7A3F4341"/>
    <w:rsid w:val="7A3F747C"/>
    <w:rsid w:val="7A4321FF"/>
    <w:rsid w:val="7A432B3F"/>
    <w:rsid w:val="7A441201"/>
    <w:rsid w:val="7A4420C0"/>
    <w:rsid w:val="7A495DE8"/>
    <w:rsid w:val="7A498294"/>
    <w:rsid w:val="7A4A1A61"/>
    <w:rsid w:val="7A4BB4AF"/>
    <w:rsid w:val="7A4F663C"/>
    <w:rsid w:val="7A5158C2"/>
    <w:rsid w:val="7A5234ED"/>
    <w:rsid w:val="7A52ECB6"/>
    <w:rsid w:val="7A5431B1"/>
    <w:rsid w:val="7A54AE29"/>
    <w:rsid w:val="7A5616DA"/>
    <w:rsid w:val="7A58393C"/>
    <w:rsid w:val="7A5A5DAE"/>
    <w:rsid w:val="7A5D5350"/>
    <w:rsid w:val="7A626AC0"/>
    <w:rsid w:val="7A636EFF"/>
    <w:rsid w:val="7A66044D"/>
    <w:rsid w:val="7A661438"/>
    <w:rsid w:val="7A6642AA"/>
    <w:rsid w:val="7A67A0A1"/>
    <w:rsid w:val="7A681ED7"/>
    <w:rsid w:val="7A68D517"/>
    <w:rsid w:val="7A69FF1C"/>
    <w:rsid w:val="7A6AE947"/>
    <w:rsid w:val="7A6C1F22"/>
    <w:rsid w:val="7A6C4D67"/>
    <w:rsid w:val="7A6FBED4"/>
    <w:rsid w:val="7A709E67"/>
    <w:rsid w:val="7A709ED1"/>
    <w:rsid w:val="7A75D769"/>
    <w:rsid w:val="7A782101"/>
    <w:rsid w:val="7A784A25"/>
    <w:rsid w:val="7A78B8E8"/>
    <w:rsid w:val="7A7AA66C"/>
    <w:rsid w:val="7A7AC871"/>
    <w:rsid w:val="7A7AD684"/>
    <w:rsid w:val="7A7B0DE4"/>
    <w:rsid w:val="7A7BC0E0"/>
    <w:rsid w:val="7A7C1F10"/>
    <w:rsid w:val="7A7F1259"/>
    <w:rsid w:val="7A7F998F"/>
    <w:rsid w:val="7A8039C5"/>
    <w:rsid w:val="7A80F93D"/>
    <w:rsid w:val="7A816D9E"/>
    <w:rsid w:val="7A82CF17"/>
    <w:rsid w:val="7A847BB8"/>
    <w:rsid w:val="7A84BEFF"/>
    <w:rsid w:val="7A8535A6"/>
    <w:rsid w:val="7A85660E"/>
    <w:rsid w:val="7A866783"/>
    <w:rsid w:val="7A866C1F"/>
    <w:rsid w:val="7A867451"/>
    <w:rsid w:val="7A86B928"/>
    <w:rsid w:val="7A86E403"/>
    <w:rsid w:val="7A892566"/>
    <w:rsid w:val="7A8BC74C"/>
    <w:rsid w:val="7A8EE995"/>
    <w:rsid w:val="7A8EF6B8"/>
    <w:rsid w:val="7A8F16A1"/>
    <w:rsid w:val="7A91693C"/>
    <w:rsid w:val="7A91E0AB"/>
    <w:rsid w:val="7A922D26"/>
    <w:rsid w:val="7A9374F1"/>
    <w:rsid w:val="7A94B016"/>
    <w:rsid w:val="7A982653"/>
    <w:rsid w:val="7A9866EC"/>
    <w:rsid w:val="7A9FE68C"/>
    <w:rsid w:val="7A9FFF38"/>
    <w:rsid w:val="7AA3A7EB"/>
    <w:rsid w:val="7AA4973D"/>
    <w:rsid w:val="7AA4A22A"/>
    <w:rsid w:val="7AA5398C"/>
    <w:rsid w:val="7AA77594"/>
    <w:rsid w:val="7AABEBC5"/>
    <w:rsid w:val="7AAD0BE7"/>
    <w:rsid w:val="7AAD7B16"/>
    <w:rsid w:val="7AB072CF"/>
    <w:rsid w:val="7AB0829B"/>
    <w:rsid w:val="7AB22340"/>
    <w:rsid w:val="7AB60F93"/>
    <w:rsid w:val="7AB67846"/>
    <w:rsid w:val="7AB67C23"/>
    <w:rsid w:val="7AB6D6EE"/>
    <w:rsid w:val="7AB77D24"/>
    <w:rsid w:val="7AB811B4"/>
    <w:rsid w:val="7ABA03AC"/>
    <w:rsid w:val="7ABA8B82"/>
    <w:rsid w:val="7ABBEEE3"/>
    <w:rsid w:val="7ABF41CD"/>
    <w:rsid w:val="7AC0C40F"/>
    <w:rsid w:val="7AC19169"/>
    <w:rsid w:val="7AC5239C"/>
    <w:rsid w:val="7AC9851F"/>
    <w:rsid w:val="7ACA5952"/>
    <w:rsid w:val="7ACA8837"/>
    <w:rsid w:val="7ACAB335"/>
    <w:rsid w:val="7ACAC9D3"/>
    <w:rsid w:val="7ACFC9FE"/>
    <w:rsid w:val="7AD040D4"/>
    <w:rsid w:val="7AD162EE"/>
    <w:rsid w:val="7AD60C0E"/>
    <w:rsid w:val="7AD649CD"/>
    <w:rsid w:val="7AD68BC4"/>
    <w:rsid w:val="7AD76B30"/>
    <w:rsid w:val="7AD7D6BD"/>
    <w:rsid w:val="7AD7DAB4"/>
    <w:rsid w:val="7AD88860"/>
    <w:rsid w:val="7AD9A80E"/>
    <w:rsid w:val="7ADD170B"/>
    <w:rsid w:val="7ADE617B"/>
    <w:rsid w:val="7ADF6799"/>
    <w:rsid w:val="7ADFFB9B"/>
    <w:rsid w:val="7AE237F8"/>
    <w:rsid w:val="7AE27FC3"/>
    <w:rsid w:val="7AE33139"/>
    <w:rsid w:val="7AE37CF8"/>
    <w:rsid w:val="7AE38BF5"/>
    <w:rsid w:val="7AE44315"/>
    <w:rsid w:val="7AE590E1"/>
    <w:rsid w:val="7AE663CB"/>
    <w:rsid w:val="7AE71856"/>
    <w:rsid w:val="7AE71B93"/>
    <w:rsid w:val="7AE71C4E"/>
    <w:rsid w:val="7AE8659A"/>
    <w:rsid w:val="7AE92BE0"/>
    <w:rsid w:val="7AEB3ED8"/>
    <w:rsid w:val="7AEB8BC0"/>
    <w:rsid w:val="7AEC6E46"/>
    <w:rsid w:val="7AED33E9"/>
    <w:rsid w:val="7AF066C6"/>
    <w:rsid w:val="7AF0D5CA"/>
    <w:rsid w:val="7AF40204"/>
    <w:rsid w:val="7AF7640A"/>
    <w:rsid w:val="7AF82F63"/>
    <w:rsid w:val="7AF96CD9"/>
    <w:rsid w:val="7AF9C524"/>
    <w:rsid w:val="7AFCAD2C"/>
    <w:rsid w:val="7AFCE788"/>
    <w:rsid w:val="7AFDBD09"/>
    <w:rsid w:val="7AFE0EA5"/>
    <w:rsid w:val="7AFE4F9D"/>
    <w:rsid w:val="7AFE75E1"/>
    <w:rsid w:val="7B0001DC"/>
    <w:rsid w:val="7B008CC6"/>
    <w:rsid w:val="7B009206"/>
    <w:rsid w:val="7B0248C6"/>
    <w:rsid w:val="7B06CBDA"/>
    <w:rsid w:val="7B084FA5"/>
    <w:rsid w:val="7B090E0E"/>
    <w:rsid w:val="7B0A6BE0"/>
    <w:rsid w:val="7B0AD78B"/>
    <w:rsid w:val="7B0D0FB9"/>
    <w:rsid w:val="7B0F6E35"/>
    <w:rsid w:val="7B0FC0EA"/>
    <w:rsid w:val="7B109488"/>
    <w:rsid w:val="7B114572"/>
    <w:rsid w:val="7B11CC28"/>
    <w:rsid w:val="7B11D980"/>
    <w:rsid w:val="7B171863"/>
    <w:rsid w:val="7B187932"/>
    <w:rsid w:val="7B18DD7F"/>
    <w:rsid w:val="7B1B63DC"/>
    <w:rsid w:val="7B1B8675"/>
    <w:rsid w:val="7B22A0FF"/>
    <w:rsid w:val="7B25A157"/>
    <w:rsid w:val="7B27259E"/>
    <w:rsid w:val="7B272AA4"/>
    <w:rsid w:val="7B275496"/>
    <w:rsid w:val="7B27A607"/>
    <w:rsid w:val="7B28A5D7"/>
    <w:rsid w:val="7B29B133"/>
    <w:rsid w:val="7B29CD67"/>
    <w:rsid w:val="7B2AEB3B"/>
    <w:rsid w:val="7B2BE532"/>
    <w:rsid w:val="7B2BFE04"/>
    <w:rsid w:val="7B2D997B"/>
    <w:rsid w:val="7B2ED589"/>
    <w:rsid w:val="7B32405A"/>
    <w:rsid w:val="7B326456"/>
    <w:rsid w:val="7B326A9E"/>
    <w:rsid w:val="7B341F06"/>
    <w:rsid w:val="7B3515C8"/>
    <w:rsid w:val="7B367574"/>
    <w:rsid w:val="7B372AAE"/>
    <w:rsid w:val="7B379FD0"/>
    <w:rsid w:val="7B3B87AA"/>
    <w:rsid w:val="7B3D52A4"/>
    <w:rsid w:val="7B3DED26"/>
    <w:rsid w:val="7B41CAC9"/>
    <w:rsid w:val="7B43FA4C"/>
    <w:rsid w:val="7B453422"/>
    <w:rsid w:val="7B469FF3"/>
    <w:rsid w:val="7B4828F7"/>
    <w:rsid w:val="7B4AF719"/>
    <w:rsid w:val="7B4D6D9D"/>
    <w:rsid w:val="7B4DAA68"/>
    <w:rsid w:val="7B4DC71E"/>
    <w:rsid w:val="7B4E4121"/>
    <w:rsid w:val="7B4E9087"/>
    <w:rsid w:val="7B4FB1B6"/>
    <w:rsid w:val="7B4FDAB3"/>
    <w:rsid w:val="7B5112DE"/>
    <w:rsid w:val="7B51302F"/>
    <w:rsid w:val="7B528A5D"/>
    <w:rsid w:val="7B537037"/>
    <w:rsid w:val="7B5436F2"/>
    <w:rsid w:val="7B559510"/>
    <w:rsid w:val="7B56018B"/>
    <w:rsid w:val="7B562D5D"/>
    <w:rsid w:val="7B5638B8"/>
    <w:rsid w:val="7B5B117C"/>
    <w:rsid w:val="7B5B187C"/>
    <w:rsid w:val="7B5B6FBD"/>
    <w:rsid w:val="7B5BA5DB"/>
    <w:rsid w:val="7B5DD643"/>
    <w:rsid w:val="7B5F20E0"/>
    <w:rsid w:val="7B60673C"/>
    <w:rsid w:val="7B612157"/>
    <w:rsid w:val="7B6190CD"/>
    <w:rsid w:val="7B61E436"/>
    <w:rsid w:val="7B61E7BD"/>
    <w:rsid w:val="7B620131"/>
    <w:rsid w:val="7B631FB7"/>
    <w:rsid w:val="7B648DB6"/>
    <w:rsid w:val="7B67C11F"/>
    <w:rsid w:val="7B68BDBC"/>
    <w:rsid w:val="7B6A7824"/>
    <w:rsid w:val="7B6AC3B0"/>
    <w:rsid w:val="7B6AE0F0"/>
    <w:rsid w:val="7B6E90EB"/>
    <w:rsid w:val="7B6FFAE9"/>
    <w:rsid w:val="7B70747B"/>
    <w:rsid w:val="7B70DA52"/>
    <w:rsid w:val="7B71BED8"/>
    <w:rsid w:val="7B726CEF"/>
    <w:rsid w:val="7B737DE9"/>
    <w:rsid w:val="7B73833C"/>
    <w:rsid w:val="7B73E93F"/>
    <w:rsid w:val="7B74D358"/>
    <w:rsid w:val="7B758704"/>
    <w:rsid w:val="7B787394"/>
    <w:rsid w:val="7B7A7712"/>
    <w:rsid w:val="7B7BDCA9"/>
    <w:rsid w:val="7B7BDDD2"/>
    <w:rsid w:val="7B7E1DEC"/>
    <w:rsid w:val="7B7EF3B3"/>
    <w:rsid w:val="7B7F5E45"/>
    <w:rsid w:val="7B7F70F0"/>
    <w:rsid w:val="7B7FF249"/>
    <w:rsid w:val="7B80274B"/>
    <w:rsid w:val="7B80E7C0"/>
    <w:rsid w:val="7B81BC19"/>
    <w:rsid w:val="7B852B44"/>
    <w:rsid w:val="7B861325"/>
    <w:rsid w:val="7B869FF1"/>
    <w:rsid w:val="7B870D52"/>
    <w:rsid w:val="7B884FA7"/>
    <w:rsid w:val="7B8A0EC2"/>
    <w:rsid w:val="7B8AF29A"/>
    <w:rsid w:val="7B9315A5"/>
    <w:rsid w:val="7B93AD79"/>
    <w:rsid w:val="7B94EBA1"/>
    <w:rsid w:val="7B95E4FF"/>
    <w:rsid w:val="7B96C04C"/>
    <w:rsid w:val="7B97DBE3"/>
    <w:rsid w:val="7B9D67D9"/>
    <w:rsid w:val="7B9D6C45"/>
    <w:rsid w:val="7B9E1524"/>
    <w:rsid w:val="7B9F07AB"/>
    <w:rsid w:val="7B9FC6FF"/>
    <w:rsid w:val="7BA03549"/>
    <w:rsid w:val="7BA0500D"/>
    <w:rsid w:val="7BA234BB"/>
    <w:rsid w:val="7BA587E1"/>
    <w:rsid w:val="7BA660EF"/>
    <w:rsid w:val="7BA8241C"/>
    <w:rsid w:val="7BA96419"/>
    <w:rsid w:val="7BA9C185"/>
    <w:rsid w:val="7BADFA4F"/>
    <w:rsid w:val="7BB21BD3"/>
    <w:rsid w:val="7BB4D74D"/>
    <w:rsid w:val="7BB60FC6"/>
    <w:rsid w:val="7BB64562"/>
    <w:rsid w:val="7BB65EE1"/>
    <w:rsid w:val="7BB722A2"/>
    <w:rsid w:val="7BB76C28"/>
    <w:rsid w:val="7BB80022"/>
    <w:rsid w:val="7BB9B983"/>
    <w:rsid w:val="7BBB1DAE"/>
    <w:rsid w:val="7BBBE35D"/>
    <w:rsid w:val="7BBE8F2F"/>
    <w:rsid w:val="7BBF5B4E"/>
    <w:rsid w:val="7BC09885"/>
    <w:rsid w:val="7BC13DE5"/>
    <w:rsid w:val="7BC2906A"/>
    <w:rsid w:val="7BC31F70"/>
    <w:rsid w:val="7BC337B0"/>
    <w:rsid w:val="7BC55ED8"/>
    <w:rsid w:val="7BC75F80"/>
    <w:rsid w:val="7BC843D4"/>
    <w:rsid w:val="7BC9FE30"/>
    <w:rsid w:val="7BCB4F4F"/>
    <w:rsid w:val="7BCB9DA4"/>
    <w:rsid w:val="7BCCD6CD"/>
    <w:rsid w:val="7BCE0BF4"/>
    <w:rsid w:val="7BCF3069"/>
    <w:rsid w:val="7BD0236E"/>
    <w:rsid w:val="7BD056BA"/>
    <w:rsid w:val="7BD05B49"/>
    <w:rsid w:val="7BD1F832"/>
    <w:rsid w:val="7BD27A3C"/>
    <w:rsid w:val="7BD3D1DD"/>
    <w:rsid w:val="7BD42CC0"/>
    <w:rsid w:val="7BD56D8C"/>
    <w:rsid w:val="7BD57453"/>
    <w:rsid w:val="7BD65373"/>
    <w:rsid w:val="7BD6D82A"/>
    <w:rsid w:val="7BD78C3B"/>
    <w:rsid w:val="7BD81B50"/>
    <w:rsid w:val="7BD92987"/>
    <w:rsid w:val="7BDBEAD5"/>
    <w:rsid w:val="7BDC3A52"/>
    <w:rsid w:val="7BDD276B"/>
    <w:rsid w:val="7BE194CC"/>
    <w:rsid w:val="7BE523D4"/>
    <w:rsid w:val="7BE61D8D"/>
    <w:rsid w:val="7BE64408"/>
    <w:rsid w:val="7BE657EB"/>
    <w:rsid w:val="7BE73426"/>
    <w:rsid w:val="7BEB5D74"/>
    <w:rsid w:val="7BEBFE09"/>
    <w:rsid w:val="7BEEB5A5"/>
    <w:rsid w:val="7BEED977"/>
    <w:rsid w:val="7BF013CE"/>
    <w:rsid w:val="7BF04900"/>
    <w:rsid w:val="7BF875FD"/>
    <w:rsid w:val="7BFC7EA3"/>
    <w:rsid w:val="7BFD9D72"/>
    <w:rsid w:val="7BFDAFF3"/>
    <w:rsid w:val="7BFF705D"/>
    <w:rsid w:val="7BFFD5C4"/>
    <w:rsid w:val="7C00D8C1"/>
    <w:rsid w:val="7C0366F0"/>
    <w:rsid w:val="7C03890B"/>
    <w:rsid w:val="7C0637A6"/>
    <w:rsid w:val="7C06EE49"/>
    <w:rsid w:val="7C07C28C"/>
    <w:rsid w:val="7C07EF83"/>
    <w:rsid w:val="7C083D0E"/>
    <w:rsid w:val="7C093B92"/>
    <w:rsid w:val="7C0DFC6E"/>
    <w:rsid w:val="7C0E0040"/>
    <w:rsid w:val="7C0E296B"/>
    <w:rsid w:val="7C0EB8C8"/>
    <w:rsid w:val="7C0F36A6"/>
    <w:rsid w:val="7C0F7C2F"/>
    <w:rsid w:val="7C0F7ECF"/>
    <w:rsid w:val="7C10F233"/>
    <w:rsid w:val="7C14A52A"/>
    <w:rsid w:val="7C15F725"/>
    <w:rsid w:val="7C1717B9"/>
    <w:rsid w:val="7C173E10"/>
    <w:rsid w:val="7C1AF52A"/>
    <w:rsid w:val="7C1B9413"/>
    <w:rsid w:val="7C1BD2AE"/>
    <w:rsid w:val="7C1CBE04"/>
    <w:rsid w:val="7C1E919C"/>
    <w:rsid w:val="7C1FE72B"/>
    <w:rsid w:val="7C20775D"/>
    <w:rsid w:val="7C237772"/>
    <w:rsid w:val="7C24AE9F"/>
    <w:rsid w:val="7C2523CD"/>
    <w:rsid w:val="7C26B605"/>
    <w:rsid w:val="7C2713A6"/>
    <w:rsid w:val="7C296AD1"/>
    <w:rsid w:val="7C2FB3DA"/>
    <w:rsid w:val="7C303F23"/>
    <w:rsid w:val="7C30F0D4"/>
    <w:rsid w:val="7C3148AF"/>
    <w:rsid w:val="7C333568"/>
    <w:rsid w:val="7C3437BC"/>
    <w:rsid w:val="7C34C32F"/>
    <w:rsid w:val="7C35CA91"/>
    <w:rsid w:val="7C37FC49"/>
    <w:rsid w:val="7C39CFE6"/>
    <w:rsid w:val="7C3B6D37"/>
    <w:rsid w:val="7C3C7E37"/>
    <w:rsid w:val="7C3D576E"/>
    <w:rsid w:val="7C3DB507"/>
    <w:rsid w:val="7C3FC7FE"/>
    <w:rsid w:val="7C44B3F1"/>
    <w:rsid w:val="7C45A122"/>
    <w:rsid w:val="7C47375C"/>
    <w:rsid w:val="7C4B0E18"/>
    <w:rsid w:val="7C4B3160"/>
    <w:rsid w:val="7C4D688C"/>
    <w:rsid w:val="7C4FB067"/>
    <w:rsid w:val="7C523375"/>
    <w:rsid w:val="7C52A299"/>
    <w:rsid w:val="7C52A74F"/>
    <w:rsid w:val="7C53EEDA"/>
    <w:rsid w:val="7C585E3E"/>
    <w:rsid w:val="7C5A8C34"/>
    <w:rsid w:val="7C5A9F00"/>
    <w:rsid w:val="7C5AB4EB"/>
    <w:rsid w:val="7C5B349E"/>
    <w:rsid w:val="7C5D085D"/>
    <w:rsid w:val="7C5D5477"/>
    <w:rsid w:val="7C5DF6F9"/>
    <w:rsid w:val="7C5E5570"/>
    <w:rsid w:val="7C5EDD4E"/>
    <w:rsid w:val="7C60CFC5"/>
    <w:rsid w:val="7C6593B1"/>
    <w:rsid w:val="7C669A74"/>
    <w:rsid w:val="7C687AB8"/>
    <w:rsid w:val="7C693F2F"/>
    <w:rsid w:val="7C6B0016"/>
    <w:rsid w:val="7C6B3DFC"/>
    <w:rsid w:val="7C7082B3"/>
    <w:rsid w:val="7C70D24B"/>
    <w:rsid w:val="7C71CA03"/>
    <w:rsid w:val="7C722EE6"/>
    <w:rsid w:val="7C743B1C"/>
    <w:rsid w:val="7C747CA2"/>
    <w:rsid w:val="7C74FD6F"/>
    <w:rsid w:val="7C753ACA"/>
    <w:rsid w:val="7C76629E"/>
    <w:rsid w:val="7C782846"/>
    <w:rsid w:val="7C79B2B0"/>
    <w:rsid w:val="7C7A703D"/>
    <w:rsid w:val="7C7AFCFD"/>
    <w:rsid w:val="7C7C287D"/>
    <w:rsid w:val="7C7E8B63"/>
    <w:rsid w:val="7C8326D1"/>
    <w:rsid w:val="7C87A2ED"/>
    <w:rsid w:val="7C889FF2"/>
    <w:rsid w:val="7C8B4C2F"/>
    <w:rsid w:val="7C8B9878"/>
    <w:rsid w:val="7C8C0CE5"/>
    <w:rsid w:val="7C8C2E8E"/>
    <w:rsid w:val="7C8CCC84"/>
    <w:rsid w:val="7C8E6857"/>
    <w:rsid w:val="7C8E71E9"/>
    <w:rsid w:val="7C90C830"/>
    <w:rsid w:val="7C920F4C"/>
    <w:rsid w:val="7C9379A1"/>
    <w:rsid w:val="7C938042"/>
    <w:rsid w:val="7C938BCC"/>
    <w:rsid w:val="7C95AF12"/>
    <w:rsid w:val="7C95C3B7"/>
    <w:rsid w:val="7C9671BE"/>
    <w:rsid w:val="7C972B64"/>
    <w:rsid w:val="7C99FA16"/>
    <w:rsid w:val="7C9C44AF"/>
    <w:rsid w:val="7C9D903B"/>
    <w:rsid w:val="7C9EBDF9"/>
    <w:rsid w:val="7C9F90C9"/>
    <w:rsid w:val="7CA16EDD"/>
    <w:rsid w:val="7CA39466"/>
    <w:rsid w:val="7CA53260"/>
    <w:rsid w:val="7CA699CC"/>
    <w:rsid w:val="7CA74121"/>
    <w:rsid w:val="7CA91BA2"/>
    <w:rsid w:val="7CAA018E"/>
    <w:rsid w:val="7CAA4A59"/>
    <w:rsid w:val="7CAA9CF2"/>
    <w:rsid w:val="7CAB422C"/>
    <w:rsid w:val="7CABAC34"/>
    <w:rsid w:val="7CAD464E"/>
    <w:rsid w:val="7CAD6404"/>
    <w:rsid w:val="7CADFD5C"/>
    <w:rsid w:val="7CAE4514"/>
    <w:rsid w:val="7CAF2337"/>
    <w:rsid w:val="7CB0E3C7"/>
    <w:rsid w:val="7CB2E4A8"/>
    <w:rsid w:val="7CB54D0F"/>
    <w:rsid w:val="7CB59ED2"/>
    <w:rsid w:val="7CB5D338"/>
    <w:rsid w:val="7CB5EE14"/>
    <w:rsid w:val="7CB62949"/>
    <w:rsid w:val="7CC2565F"/>
    <w:rsid w:val="7CC31E06"/>
    <w:rsid w:val="7CC5AFF7"/>
    <w:rsid w:val="7CC65670"/>
    <w:rsid w:val="7CCAAEE7"/>
    <w:rsid w:val="7CCC7086"/>
    <w:rsid w:val="7CCECF3D"/>
    <w:rsid w:val="7CCF86AD"/>
    <w:rsid w:val="7CD03E43"/>
    <w:rsid w:val="7CD12039"/>
    <w:rsid w:val="7CD3B3A5"/>
    <w:rsid w:val="7CD4EE1B"/>
    <w:rsid w:val="7CD8E2FA"/>
    <w:rsid w:val="7CDCA863"/>
    <w:rsid w:val="7CE20409"/>
    <w:rsid w:val="7CE76289"/>
    <w:rsid w:val="7CEA737D"/>
    <w:rsid w:val="7CECF361"/>
    <w:rsid w:val="7CEE6BF5"/>
    <w:rsid w:val="7CF0B06A"/>
    <w:rsid w:val="7CF0E9B6"/>
    <w:rsid w:val="7CF233B8"/>
    <w:rsid w:val="7CF55195"/>
    <w:rsid w:val="7CF57AD7"/>
    <w:rsid w:val="7CF7BC9F"/>
    <w:rsid w:val="7CF7C5BD"/>
    <w:rsid w:val="7CF9AEC7"/>
    <w:rsid w:val="7CF9EA1F"/>
    <w:rsid w:val="7CFA114A"/>
    <w:rsid w:val="7CFB6733"/>
    <w:rsid w:val="7CFDCA38"/>
    <w:rsid w:val="7CFE78E7"/>
    <w:rsid w:val="7CFECE16"/>
    <w:rsid w:val="7D00284D"/>
    <w:rsid w:val="7D02BAF6"/>
    <w:rsid w:val="7D03E21E"/>
    <w:rsid w:val="7D0596F9"/>
    <w:rsid w:val="7D065169"/>
    <w:rsid w:val="7D06931D"/>
    <w:rsid w:val="7D06E7A5"/>
    <w:rsid w:val="7D0743E5"/>
    <w:rsid w:val="7D0B10C2"/>
    <w:rsid w:val="7D0CEFF9"/>
    <w:rsid w:val="7D10B96F"/>
    <w:rsid w:val="7D111844"/>
    <w:rsid w:val="7D11E4DC"/>
    <w:rsid w:val="7D146674"/>
    <w:rsid w:val="7D15F6E1"/>
    <w:rsid w:val="7D1679C9"/>
    <w:rsid w:val="7D18C6C8"/>
    <w:rsid w:val="7D1C111F"/>
    <w:rsid w:val="7D1F4E93"/>
    <w:rsid w:val="7D2046EC"/>
    <w:rsid w:val="7D20F557"/>
    <w:rsid w:val="7D21BA18"/>
    <w:rsid w:val="7D25BF5D"/>
    <w:rsid w:val="7D263A95"/>
    <w:rsid w:val="7D26904B"/>
    <w:rsid w:val="7D273B2B"/>
    <w:rsid w:val="7D288D4E"/>
    <w:rsid w:val="7D2F0006"/>
    <w:rsid w:val="7D2FAABB"/>
    <w:rsid w:val="7D2FE848"/>
    <w:rsid w:val="7D319432"/>
    <w:rsid w:val="7D327D99"/>
    <w:rsid w:val="7D33F92C"/>
    <w:rsid w:val="7D35DE9B"/>
    <w:rsid w:val="7D35DF51"/>
    <w:rsid w:val="7D376E56"/>
    <w:rsid w:val="7D3921A3"/>
    <w:rsid w:val="7D3A686D"/>
    <w:rsid w:val="7D3ACA23"/>
    <w:rsid w:val="7D3B1C84"/>
    <w:rsid w:val="7D3B7DB1"/>
    <w:rsid w:val="7D3BB8E5"/>
    <w:rsid w:val="7D3BE1E3"/>
    <w:rsid w:val="7D3DF5CF"/>
    <w:rsid w:val="7D3FA747"/>
    <w:rsid w:val="7D4194FD"/>
    <w:rsid w:val="7D41F94A"/>
    <w:rsid w:val="7D42DB07"/>
    <w:rsid w:val="7D43F86A"/>
    <w:rsid w:val="7D43FB1A"/>
    <w:rsid w:val="7D43FB90"/>
    <w:rsid w:val="7D44931A"/>
    <w:rsid w:val="7D4832BD"/>
    <w:rsid w:val="7D49D415"/>
    <w:rsid w:val="7D4B4009"/>
    <w:rsid w:val="7D4BCD55"/>
    <w:rsid w:val="7D4C43BC"/>
    <w:rsid w:val="7D4C722F"/>
    <w:rsid w:val="7D4F259E"/>
    <w:rsid w:val="7D5339A7"/>
    <w:rsid w:val="7D57332D"/>
    <w:rsid w:val="7D579A7E"/>
    <w:rsid w:val="7D59C33D"/>
    <w:rsid w:val="7D5AEB21"/>
    <w:rsid w:val="7D5B67B2"/>
    <w:rsid w:val="7D5C48C1"/>
    <w:rsid w:val="7D61D00A"/>
    <w:rsid w:val="7D62F7B3"/>
    <w:rsid w:val="7D65130E"/>
    <w:rsid w:val="7D662978"/>
    <w:rsid w:val="7D6723A7"/>
    <w:rsid w:val="7D672CB6"/>
    <w:rsid w:val="7D674138"/>
    <w:rsid w:val="7D6825CC"/>
    <w:rsid w:val="7D6AAE34"/>
    <w:rsid w:val="7D6AF92A"/>
    <w:rsid w:val="7D6E5A0C"/>
    <w:rsid w:val="7D6EF052"/>
    <w:rsid w:val="7D6F1F84"/>
    <w:rsid w:val="7D6FB1FF"/>
    <w:rsid w:val="7D733FED"/>
    <w:rsid w:val="7D752CEE"/>
    <w:rsid w:val="7D76213D"/>
    <w:rsid w:val="7D792080"/>
    <w:rsid w:val="7D7A1103"/>
    <w:rsid w:val="7D7A9358"/>
    <w:rsid w:val="7D7B3426"/>
    <w:rsid w:val="7D7B8182"/>
    <w:rsid w:val="7D7B911E"/>
    <w:rsid w:val="7D813851"/>
    <w:rsid w:val="7D860CD1"/>
    <w:rsid w:val="7D8A76C1"/>
    <w:rsid w:val="7D8AD294"/>
    <w:rsid w:val="7D8BBC73"/>
    <w:rsid w:val="7D8BEEE0"/>
    <w:rsid w:val="7D8CD09C"/>
    <w:rsid w:val="7D8D1140"/>
    <w:rsid w:val="7D8E9217"/>
    <w:rsid w:val="7D8EC8A2"/>
    <w:rsid w:val="7D8EF117"/>
    <w:rsid w:val="7D8F2D4F"/>
    <w:rsid w:val="7D91F5BA"/>
    <w:rsid w:val="7D94CCE0"/>
    <w:rsid w:val="7D96E8FE"/>
    <w:rsid w:val="7D9CA003"/>
    <w:rsid w:val="7D9CF673"/>
    <w:rsid w:val="7D9CF82F"/>
    <w:rsid w:val="7DA06605"/>
    <w:rsid w:val="7DA0E4BF"/>
    <w:rsid w:val="7DA10BE8"/>
    <w:rsid w:val="7DA2957C"/>
    <w:rsid w:val="7DA35B89"/>
    <w:rsid w:val="7DA5B7EB"/>
    <w:rsid w:val="7DA70994"/>
    <w:rsid w:val="7DA78DDE"/>
    <w:rsid w:val="7DA83139"/>
    <w:rsid w:val="7DA8EC01"/>
    <w:rsid w:val="7DAAA2FE"/>
    <w:rsid w:val="7DAB1601"/>
    <w:rsid w:val="7DAB3AE7"/>
    <w:rsid w:val="7DABC1F4"/>
    <w:rsid w:val="7DB16C12"/>
    <w:rsid w:val="7DB1ED09"/>
    <w:rsid w:val="7DB3AFD2"/>
    <w:rsid w:val="7DB872C7"/>
    <w:rsid w:val="7DB89454"/>
    <w:rsid w:val="7DB9E0A2"/>
    <w:rsid w:val="7DBAD6A9"/>
    <w:rsid w:val="7DBCEE7B"/>
    <w:rsid w:val="7DBD2420"/>
    <w:rsid w:val="7DBE8891"/>
    <w:rsid w:val="7DC04088"/>
    <w:rsid w:val="7DC1E9EC"/>
    <w:rsid w:val="7DC21AB2"/>
    <w:rsid w:val="7DCA69AF"/>
    <w:rsid w:val="7DCDE2B1"/>
    <w:rsid w:val="7DCE015D"/>
    <w:rsid w:val="7DCF9D53"/>
    <w:rsid w:val="7DCFCDB7"/>
    <w:rsid w:val="7DD0D355"/>
    <w:rsid w:val="7DD106D0"/>
    <w:rsid w:val="7DD150B2"/>
    <w:rsid w:val="7DD3636F"/>
    <w:rsid w:val="7DD3AAA8"/>
    <w:rsid w:val="7DD46DF1"/>
    <w:rsid w:val="7DD48A36"/>
    <w:rsid w:val="7DD51F83"/>
    <w:rsid w:val="7DD54F61"/>
    <w:rsid w:val="7DD601E1"/>
    <w:rsid w:val="7DDA70A1"/>
    <w:rsid w:val="7DDE77EB"/>
    <w:rsid w:val="7DDF7169"/>
    <w:rsid w:val="7DE1A255"/>
    <w:rsid w:val="7DE1C945"/>
    <w:rsid w:val="7DE1F9FD"/>
    <w:rsid w:val="7DE35917"/>
    <w:rsid w:val="7DE39D2A"/>
    <w:rsid w:val="7DE5AEBE"/>
    <w:rsid w:val="7DEA3293"/>
    <w:rsid w:val="7DEA8B1C"/>
    <w:rsid w:val="7DEED3F3"/>
    <w:rsid w:val="7DEF6077"/>
    <w:rsid w:val="7DF0B280"/>
    <w:rsid w:val="7DF1376F"/>
    <w:rsid w:val="7DF18092"/>
    <w:rsid w:val="7DF5B28C"/>
    <w:rsid w:val="7DF8D95D"/>
    <w:rsid w:val="7DF94824"/>
    <w:rsid w:val="7DFA6188"/>
    <w:rsid w:val="7DFAA07B"/>
    <w:rsid w:val="7DFB2443"/>
    <w:rsid w:val="7DFCACCF"/>
    <w:rsid w:val="7DFED62E"/>
    <w:rsid w:val="7E0103A8"/>
    <w:rsid w:val="7E01700B"/>
    <w:rsid w:val="7E01A7E8"/>
    <w:rsid w:val="7E024B22"/>
    <w:rsid w:val="7E0257E2"/>
    <w:rsid w:val="7E0294A1"/>
    <w:rsid w:val="7E033F47"/>
    <w:rsid w:val="7E05B93E"/>
    <w:rsid w:val="7E060138"/>
    <w:rsid w:val="7E07822C"/>
    <w:rsid w:val="7E079C15"/>
    <w:rsid w:val="7E092E0C"/>
    <w:rsid w:val="7E0AEBEE"/>
    <w:rsid w:val="7E0BCAAD"/>
    <w:rsid w:val="7E0BE7B4"/>
    <w:rsid w:val="7E0C336D"/>
    <w:rsid w:val="7E0E1908"/>
    <w:rsid w:val="7E0FEA87"/>
    <w:rsid w:val="7E1232FF"/>
    <w:rsid w:val="7E126B5F"/>
    <w:rsid w:val="7E132779"/>
    <w:rsid w:val="7E132EBD"/>
    <w:rsid w:val="7E1395D8"/>
    <w:rsid w:val="7E141E15"/>
    <w:rsid w:val="7E1570FB"/>
    <w:rsid w:val="7E15788A"/>
    <w:rsid w:val="7E183E6D"/>
    <w:rsid w:val="7E1845A1"/>
    <w:rsid w:val="7E19B6A9"/>
    <w:rsid w:val="7E1A798D"/>
    <w:rsid w:val="7E1CE5E8"/>
    <w:rsid w:val="7E1CEE5C"/>
    <w:rsid w:val="7E1F7868"/>
    <w:rsid w:val="7E21B6EE"/>
    <w:rsid w:val="7E259D31"/>
    <w:rsid w:val="7E280253"/>
    <w:rsid w:val="7E28C44F"/>
    <w:rsid w:val="7E2C8EE2"/>
    <w:rsid w:val="7E2CB41C"/>
    <w:rsid w:val="7E2FFDB1"/>
    <w:rsid w:val="7E30D16D"/>
    <w:rsid w:val="7E31190B"/>
    <w:rsid w:val="7E32DEC0"/>
    <w:rsid w:val="7E32E868"/>
    <w:rsid w:val="7E333A71"/>
    <w:rsid w:val="7E339A4D"/>
    <w:rsid w:val="7E346837"/>
    <w:rsid w:val="7E34845A"/>
    <w:rsid w:val="7E35EE23"/>
    <w:rsid w:val="7E37E834"/>
    <w:rsid w:val="7E3A0C59"/>
    <w:rsid w:val="7E3A1CCA"/>
    <w:rsid w:val="7E3D8CB0"/>
    <w:rsid w:val="7E3DE60F"/>
    <w:rsid w:val="7E3FD43E"/>
    <w:rsid w:val="7E403440"/>
    <w:rsid w:val="7E409277"/>
    <w:rsid w:val="7E40DE56"/>
    <w:rsid w:val="7E417DB9"/>
    <w:rsid w:val="7E4334E6"/>
    <w:rsid w:val="7E438F67"/>
    <w:rsid w:val="7E4426E2"/>
    <w:rsid w:val="7E44CA48"/>
    <w:rsid w:val="7E45B8CD"/>
    <w:rsid w:val="7E45FF6C"/>
    <w:rsid w:val="7E47128D"/>
    <w:rsid w:val="7E47E026"/>
    <w:rsid w:val="7E4B71CE"/>
    <w:rsid w:val="7E4C60D1"/>
    <w:rsid w:val="7E4D5C98"/>
    <w:rsid w:val="7E4E66BD"/>
    <w:rsid w:val="7E4F1E05"/>
    <w:rsid w:val="7E4F5341"/>
    <w:rsid w:val="7E4F6906"/>
    <w:rsid w:val="7E4FF728"/>
    <w:rsid w:val="7E504A43"/>
    <w:rsid w:val="7E50C5C5"/>
    <w:rsid w:val="7E52652F"/>
    <w:rsid w:val="7E530F32"/>
    <w:rsid w:val="7E53460B"/>
    <w:rsid w:val="7E54B7D2"/>
    <w:rsid w:val="7E564826"/>
    <w:rsid w:val="7E5C89D5"/>
    <w:rsid w:val="7E5F8EE7"/>
    <w:rsid w:val="7E6330FB"/>
    <w:rsid w:val="7E64F811"/>
    <w:rsid w:val="7E6891EE"/>
    <w:rsid w:val="7E697924"/>
    <w:rsid w:val="7E6C47A9"/>
    <w:rsid w:val="7E6D18D4"/>
    <w:rsid w:val="7E71007F"/>
    <w:rsid w:val="7E7121D3"/>
    <w:rsid w:val="7E714BC8"/>
    <w:rsid w:val="7E73C5B0"/>
    <w:rsid w:val="7E79BBB6"/>
    <w:rsid w:val="7E7ADE07"/>
    <w:rsid w:val="7E7E3308"/>
    <w:rsid w:val="7E80CCBE"/>
    <w:rsid w:val="7E814B82"/>
    <w:rsid w:val="7E834FC0"/>
    <w:rsid w:val="7E83AF57"/>
    <w:rsid w:val="7E851822"/>
    <w:rsid w:val="7E859468"/>
    <w:rsid w:val="7E85D443"/>
    <w:rsid w:val="7E860538"/>
    <w:rsid w:val="7E868F97"/>
    <w:rsid w:val="7E86C9E7"/>
    <w:rsid w:val="7E871135"/>
    <w:rsid w:val="7E8780F9"/>
    <w:rsid w:val="7E883858"/>
    <w:rsid w:val="7E89C86D"/>
    <w:rsid w:val="7E8A5E5C"/>
    <w:rsid w:val="7E8A79F4"/>
    <w:rsid w:val="7E8C80CB"/>
    <w:rsid w:val="7E8D6B7F"/>
    <w:rsid w:val="7E8D6E6A"/>
    <w:rsid w:val="7E8DADDB"/>
    <w:rsid w:val="7E8DB83D"/>
    <w:rsid w:val="7E8E18FE"/>
    <w:rsid w:val="7E91199A"/>
    <w:rsid w:val="7E946C27"/>
    <w:rsid w:val="7E946E51"/>
    <w:rsid w:val="7E95366D"/>
    <w:rsid w:val="7E957B9E"/>
    <w:rsid w:val="7E95F3F8"/>
    <w:rsid w:val="7E966BC8"/>
    <w:rsid w:val="7E9839AD"/>
    <w:rsid w:val="7E9B1E1C"/>
    <w:rsid w:val="7E9E1503"/>
    <w:rsid w:val="7E9F2F85"/>
    <w:rsid w:val="7EA0CDF8"/>
    <w:rsid w:val="7EA10214"/>
    <w:rsid w:val="7EA1553B"/>
    <w:rsid w:val="7EA3AE73"/>
    <w:rsid w:val="7EA4C703"/>
    <w:rsid w:val="7EA59D51"/>
    <w:rsid w:val="7EA6EFA2"/>
    <w:rsid w:val="7EA6EFE8"/>
    <w:rsid w:val="7EA76966"/>
    <w:rsid w:val="7EA818BB"/>
    <w:rsid w:val="7EAA503A"/>
    <w:rsid w:val="7EAD0572"/>
    <w:rsid w:val="7EAD5C95"/>
    <w:rsid w:val="7EAE832F"/>
    <w:rsid w:val="7EAF4CB4"/>
    <w:rsid w:val="7EB09F23"/>
    <w:rsid w:val="7EB1D259"/>
    <w:rsid w:val="7EB30CE8"/>
    <w:rsid w:val="7EB32E4E"/>
    <w:rsid w:val="7EB4E00B"/>
    <w:rsid w:val="7EBA2EA2"/>
    <w:rsid w:val="7EBA6F13"/>
    <w:rsid w:val="7EBB4BB9"/>
    <w:rsid w:val="7EBB5097"/>
    <w:rsid w:val="7EBC23B6"/>
    <w:rsid w:val="7EC2BB0C"/>
    <w:rsid w:val="7EC2CF5B"/>
    <w:rsid w:val="7EC39DB3"/>
    <w:rsid w:val="7EC4BD31"/>
    <w:rsid w:val="7EC59F96"/>
    <w:rsid w:val="7EC5EC97"/>
    <w:rsid w:val="7EC8B9AF"/>
    <w:rsid w:val="7EC8D995"/>
    <w:rsid w:val="7EC92C47"/>
    <w:rsid w:val="7ECD8D00"/>
    <w:rsid w:val="7ED0080B"/>
    <w:rsid w:val="7ED0EFF8"/>
    <w:rsid w:val="7ED1D68F"/>
    <w:rsid w:val="7ED1DF14"/>
    <w:rsid w:val="7ED27AAD"/>
    <w:rsid w:val="7ED4E745"/>
    <w:rsid w:val="7ED52170"/>
    <w:rsid w:val="7ED58C5E"/>
    <w:rsid w:val="7ED5DA94"/>
    <w:rsid w:val="7ED6969E"/>
    <w:rsid w:val="7ED71C37"/>
    <w:rsid w:val="7ED71EF9"/>
    <w:rsid w:val="7ED7685F"/>
    <w:rsid w:val="7ED84AC2"/>
    <w:rsid w:val="7EDA394A"/>
    <w:rsid w:val="7EDA6BB8"/>
    <w:rsid w:val="7EDB0D3E"/>
    <w:rsid w:val="7EDDE524"/>
    <w:rsid w:val="7EDE5CCC"/>
    <w:rsid w:val="7EE06475"/>
    <w:rsid w:val="7EE1D30B"/>
    <w:rsid w:val="7EE47F52"/>
    <w:rsid w:val="7EE650B7"/>
    <w:rsid w:val="7EE728BC"/>
    <w:rsid w:val="7EE79781"/>
    <w:rsid w:val="7EE870E6"/>
    <w:rsid w:val="7EEB3106"/>
    <w:rsid w:val="7EEB65D6"/>
    <w:rsid w:val="7EEB710C"/>
    <w:rsid w:val="7EEE3940"/>
    <w:rsid w:val="7EEE3B01"/>
    <w:rsid w:val="7EEE529C"/>
    <w:rsid w:val="7EF0E198"/>
    <w:rsid w:val="7EF0F3C0"/>
    <w:rsid w:val="7EF2EE04"/>
    <w:rsid w:val="7EF4FCA7"/>
    <w:rsid w:val="7EF64F61"/>
    <w:rsid w:val="7EF8D2FB"/>
    <w:rsid w:val="7EF97190"/>
    <w:rsid w:val="7EFC5E42"/>
    <w:rsid w:val="7EFC6076"/>
    <w:rsid w:val="7EFCF88F"/>
    <w:rsid w:val="7EFD4252"/>
    <w:rsid w:val="7EFE9392"/>
    <w:rsid w:val="7EFF7914"/>
    <w:rsid w:val="7F00E74E"/>
    <w:rsid w:val="7F010A51"/>
    <w:rsid w:val="7F01C73F"/>
    <w:rsid w:val="7F04B8A3"/>
    <w:rsid w:val="7F052B8C"/>
    <w:rsid w:val="7F061D96"/>
    <w:rsid w:val="7F072464"/>
    <w:rsid w:val="7F0AB931"/>
    <w:rsid w:val="7F0C344A"/>
    <w:rsid w:val="7F0CB338"/>
    <w:rsid w:val="7F0F6624"/>
    <w:rsid w:val="7F105C73"/>
    <w:rsid w:val="7F11E599"/>
    <w:rsid w:val="7F1374C9"/>
    <w:rsid w:val="7F16F3A6"/>
    <w:rsid w:val="7F18D42B"/>
    <w:rsid w:val="7F19551E"/>
    <w:rsid w:val="7F1AC5B1"/>
    <w:rsid w:val="7F1B11E6"/>
    <w:rsid w:val="7F1C982B"/>
    <w:rsid w:val="7F1D4FA2"/>
    <w:rsid w:val="7F21A76D"/>
    <w:rsid w:val="7F2273E9"/>
    <w:rsid w:val="7F267ED9"/>
    <w:rsid w:val="7F281497"/>
    <w:rsid w:val="7F284D86"/>
    <w:rsid w:val="7F289DF5"/>
    <w:rsid w:val="7F290735"/>
    <w:rsid w:val="7F2916BA"/>
    <w:rsid w:val="7F29436B"/>
    <w:rsid w:val="7F2B096A"/>
    <w:rsid w:val="7F314BE4"/>
    <w:rsid w:val="7F33667B"/>
    <w:rsid w:val="7F360BC8"/>
    <w:rsid w:val="7F36DEDC"/>
    <w:rsid w:val="7F37EFA9"/>
    <w:rsid w:val="7F389026"/>
    <w:rsid w:val="7F3A1BB8"/>
    <w:rsid w:val="7F3C9128"/>
    <w:rsid w:val="7F3DDDBA"/>
    <w:rsid w:val="7F3DEEA8"/>
    <w:rsid w:val="7F3E91E6"/>
    <w:rsid w:val="7F3F1952"/>
    <w:rsid w:val="7F414A51"/>
    <w:rsid w:val="7F41F26D"/>
    <w:rsid w:val="7F4204E6"/>
    <w:rsid w:val="7F430015"/>
    <w:rsid w:val="7F43E42A"/>
    <w:rsid w:val="7F46A5B4"/>
    <w:rsid w:val="7F4ABA95"/>
    <w:rsid w:val="7F4AE03F"/>
    <w:rsid w:val="7F4C024C"/>
    <w:rsid w:val="7F4DBD6A"/>
    <w:rsid w:val="7F4FD412"/>
    <w:rsid w:val="7F51CBA5"/>
    <w:rsid w:val="7F545AFD"/>
    <w:rsid w:val="7F5471FA"/>
    <w:rsid w:val="7F55591F"/>
    <w:rsid w:val="7F571D87"/>
    <w:rsid w:val="7F58C7FF"/>
    <w:rsid w:val="7F58D731"/>
    <w:rsid w:val="7F592573"/>
    <w:rsid w:val="7F5B1D8E"/>
    <w:rsid w:val="7F5C6A36"/>
    <w:rsid w:val="7F5D174A"/>
    <w:rsid w:val="7F5D33DC"/>
    <w:rsid w:val="7F5FB193"/>
    <w:rsid w:val="7F60C7D9"/>
    <w:rsid w:val="7F60F8DE"/>
    <w:rsid w:val="7F62259F"/>
    <w:rsid w:val="7F64E2A9"/>
    <w:rsid w:val="7F652FD5"/>
    <w:rsid w:val="7F66C513"/>
    <w:rsid w:val="7F673EFF"/>
    <w:rsid w:val="7F67998A"/>
    <w:rsid w:val="7F6A2443"/>
    <w:rsid w:val="7F6A8943"/>
    <w:rsid w:val="7F6AD11B"/>
    <w:rsid w:val="7F6B4AB6"/>
    <w:rsid w:val="7F6C9241"/>
    <w:rsid w:val="7F6D3316"/>
    <w:rsid w:val="7F6E190C"/>
    <w:rsid w:val="7F6E8D18"/>
    <w:rsid w:val="7F7144FA"/>
    <w:rsid w:val="7F715D77"/>
    <w:rsid w:val="7F71AD1A"/>
    <w:rsid w:val="7F7404FF"/>
    <w:rsid w:val="7F740DCC"/>
    <w:rsid w:val="7F773553"/>
    <w:rsid w:val="7F775D37"/>
    <w:rsid w:val="7F7AFF09"/>
    <w:rsid w:val="7F7BB0A7"/>
    <w:rsid w:val="7F7ED8B0"/>
    <w:rsid w:val="7F7F600F"/>
    <w:rsid w:val="7F7FF816"/>
    <w:rsid w:val="7F82F145"/>
    <w:rsid w:val="7F83082D"/>
    <w:rsid w:val="7F837B59"/>
    <w:rsid w:val="7F83BC7D"/>
    <w:rsid w:val="7F84A1F8"/>
    <w:rsid w:val="7F858D23"/>
    <w:rsid w:val="7F8604E0"/>
    <w:rsid w:val="7F860B6D"/>
    <w:rsid w:val="7F8640E4"/>
    <w:rsid w:val="7F8ADBB6"/>
    <w:rsid w:val="7F8CFD0E"/>
    <w:rsid w:val="7F8EBC30"/>
    <w:rsid w:val="7F91ADDF"/>
    <w:rsid w:val="7F961A63"/>
    <w:rsid w:val="7F9CB27E"/>
    <w:rsid w:val="7F9EAEBB"/>
    <w:rsid w:val="7F9F9AD4"/>
    <w:rsid w:val="7FA166A9"/>
    <w:rsid w:val="7FA3D52A"/>
    <w:rsid w:val="7FA4089C"/>
    <w:rsid w:val="7FA61E49"/>
    <w:rsid w:val="7FA7C912"/>
    <w:rsid w:val="7FA86FA9"/>
    <w:rsid w:val="7FA8DEB1"/>
    <w:rsid w:val="7FA960D3"/>
    <w:rsid w:val="7FAE66FB"/>
    <w:rsid w:val="7FAE81F1"/>
    <w:rsid w:val="7FAFC2C5"/>
    <w:rsid w:val="7FB1DC96"/>
    <w:rsid w:val="7FB1EA29"/>
    <w:rsid w:val="7FB2293D"/>
    <w:rsid w:val="7FB27883"/>
    <w:rsid w:val="7FB2926A"/>
    <w:rsid w:val="7FB30428"/>
    <w:rsid w:val="7FB3AB7B"/>
    <w:rsid w:val="7FB61E9F"/>
    <w:rsid w:val="7FB66744"/>
    <w:rsid w:val="7FB6A220"/>
    <w:rsid w:val="7FB80612"/>
    <w:rsid w:val="7FBB8098"/>
    <w:rsid w:val="7FBC9D7C"/>
    <w:rsid w:val="7FBCF7BB"/>
    <w:rsid w:val="7FBEC7F4"/>
    <w:rsid w:val="7FBF5236"/>
    <w:rsid w:val="7FC2E093"/>
    <w:rsid w:val="7FC30A41"/>
    <w:rsid w:val="7FC3FE45"/>
    <w:rsid w:val="7FC42479"/>
    <w:rsid w:val="7FC46215"/>
    <w:rsid w:val="7FC526B3"/>
    <w:rsid w:val="7FC89CEF"/>
    <w:rsid w:val="7FC8C2BD"/>
    <w:rsid w:val="7FC9BDA1"/>
    <w:rsid w:val="7FCA1CAD"/>
    <w:rsid w:val="7FCAB6AB"/>
    <w:rsid w:val="7FCDE2B0"/>
    <w:rsid w:val="7FCE54F2"/>
    <w:rsid w:val="7FD37D0B"/>
    <w:rsid w:val="7FD3D128"/>
    <w:rsid w:val="7FD40F66"/>
    <w:rsid w:val="7FD47C1D"/>
    <w:rsid w:val="7FD9A556"/>
    <w:rsid w:val="7FDA3540"/>
    <w:rsid w:val="7FDA5E46"/>
    <w:rsid w:val="7FDB2A75"/>
    <w:rsid w:val="7FDBBA9E"/>
    <w:rsid w:val="7FDC3623"/>
    <w:rsid w:val="7FDDB231"/>
    <w:rsid w:val="7FDE2A9B"/>
    <w:rsid w:val="7FDFB249"/>
    <w:rsid w:val="7FE08758"/>
    <w:rsid w:val="7FE1308A"/>
    <w:rsid w:val="7FE1DEAC"/>
    <w:rsid w:val="7FE1F24C"/>
    <w:rsid w:val="7FE2E164"/>
    <w:rsid w:val="7FE4DA0E"/>
    <w:rsid w:val="7FE53D4B"/>
    <w:rsid w:val="7FE5F9BA"/>
    <w:rsid w:val="7FE93107"/>
    <w:rsid w:val="7FEAF811"/>
    <w:rsid w:val="7FEB2EA4"/>
    <w:rsid w:val="7FEB3197"/>
    <w:rsid w:val="7FEB3C73"/>
    <w:rsid w:val="7FEBA377"/>
    <w:rsid w:val="7FEC0112"/>
    <w:rsid w:val="7FEE3A67"/>
    <w:rsid w:val="7FEE9194"/>
    <w:rsid w:val="7FEF8ED7"/>
    <w:rsid w:val="7FF04881"/>
    <w:rsid w:val="7FF50FFF"/>
    <w:rsid w:val="7FF54092"/>
    <w:rsid w:val="7FF8F3CC"/>
    <w:rsid w:val="7FFB19A8"/>
    <w:rsid w:val="7FFD4249"/>
    <w:rsid w:val="7FFDB513"/>
    <w:rsid w:val="7FFE6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72A3651-7E2B-4F9B-94E0-5C7D2DBE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2328B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unhideWhenUsed/>
    <w:rsid w:val="00691E2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CE43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E4373"/>
  </w:style>
  <w:style w:type="character" w:customStyle="1" w:styleId="eop">
    <w:name w:val="eop"/>
    <w:basedOn w:val="DefaultParagraphFont"/>
    <w:rsid w:val="00CE4373"/>
  </w:style>
  <w:style w:type="paragraph" w:styleId="Revision">
    <w:name w:val="Revision"/>
    <w:hidden/>
    <w:uiPriority w:val="99"/>
    <w:semiHidden/>
    <w:rsid w:val="00F8362B"/>
    <w:pPr>
      <w:spacing w:after="0" w:line="240" w:lineRule="auto"/>
    </w:pPr>
  </w:style>
  <w:style w:type="character" w:customStyle="1" w:styleId="Heading4Char">
    <w:name w:val="Heading 4 Char"/>
    <w:basedOn w:val="DefaultParagraphFont"/>
    <w:link w:val="Heading4"/>
    <w:uiPriority w:val="9"/>
    <w:semiHidden/>
    <w:rsid w:val="002328B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602685">
      <w:bodyDiv w:val="1"/>
      <w:marLeft w:val="0"/>
      <w:marRight w:val="0"/>
      <w:marTop w:val="0"/>
      <w:marBottom w:val="0"/>
      <w:divBdr>
        <w:top w:val="none" w:sz="0" w:space="0" w:color="auto"/>
        <w:left w:val="none" w:sz="0" w:space="0" w:color="auto"/>
        <w:bottom w:val="none" w:sz="0" w:space="0" w:color="auto"/>
        <w:right w:val="none" w:sz="0" w:space="0" w:color="auto"/>
      </w:divBdr>
      <w:divsChild>
        <w:div w:id="1534075033">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641459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69214295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75/wcas-d-15-0026.1" TargetMode="External"/><Relationship Id="rId26" Type="http://schemas.openxmlformats.org/officeDocument/2006/relationships/hyperlink" Target="https://doi.org/10.5067/ECOSTRESS/ECO2LSTE.001" TargetMode="External"/><Relationship Id="rId39" Type="http://schemas.openxmlformats.org/officeDocument/2006/relationships/image" Target="media/image8.png"/><Relationship Id="rId21" Type="http://schemas.openxmlformats.org/officeDocument/2006/relationships/hyperlink" Target="https://doi.org/10.1080/14693062.2019.1596873" TargetMode="External"/><Relationship Id="rId34" Type="http://schemas.openxmlformats.org/officeDocument/2006/relationships/hyperlink" Target="https://www.census.gov/data/developers/data-sets/acs-5year.html"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16/j.landurbplan.2010.05.006" TargetMode="External"/><Relationship Id="rId29" Type="http://schemas.openxmlformats.org/officeDocument/2006/relationships/hyperlink" Target="https://doi.org/10.1016/j.puhe.2017.09.006" TargetMode="External"/><Relationship Id="R7951098b11e448a8" Type="http://schemas.microsoft.com/office/2019/09/relationships/intelligence" Target="intelligence.xml"/><Relationship Id="rId11" Type="http://schemas.openxmlformats.org/officeDocument/2006/relationships/image" Target="media/image1.png"/><Relationship Id="rId24" Type="http://schemas.openxmlformats.org/officeDocument/2006/relationships/hyperlink" Target="https://www.mrlc.gov/data/nlcd-2016-usfs-tree-canopy-cover-conus" TargetMode="External"/><Relationship Id="rId32" Type="http://schemas.openxmlformats.org/officeDocument/2006/relationships/hyperlink" Target="https://doi.org/10.1146/annurev-environ-102014-021155"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doi.org/10.3390/w12123577" TargetMode="External"/><Relationship Id="rId23" Type="http://schemas.openxmlformats.org/officeDocument/2006/relationships/hyperlink" Target="https://www.mrlc.gov/data/nlcd-2019-percent-developed-imperviousness-conus" TargetMode="External"/><Relationship Id="rId28" Type="http://schemas.openxmlformats.org/officeDocument/2006/relationships/hyperlink" Target="http://dx.doi.org/10.1007/s00484-016-1172-5"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roundworkhv.org/programs/transforming-places/climate-safe-neighborhoods/" TargetMode="External"/><Relationship Id="rId31" Type="http://schemas.openxmlformats.org/officeDocument/2006/relationships/hyperlink" Target="https://www.nco.ncep.noaa.gov/pmb/products/rtma/"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ufug.2014.09.010" TargetMode="External"/><Relationship Id="rId27" Type="http://schemas.openxmlformats.org/officeDocument/2006/relationships/hyperlink" Target="https://doi.org/10.5067/ECOSTRESS/ECO2CLD.001" TargetMode="External"/><Relationship Id="rId30" Type="http://schemas.openxmlformats.org/officeDocument/2006/relationships/hyperlink" Target="https://www.health.ny.gov/environmental/weather/vulnerability_index/docs/westchester.pdf" TargetMode="External"/><Relationship Id="rId35" Type="http://schemas.openxmlformats.org/officeDocument/2006/relationships/hyperlink" Target="https://www.census.gov/geographies/mapping-files/time-series/geo/cartographic-boundary.2019.html" TargetMode="External"/><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5194/gmd-12-785-2019" TargetMode="External"/><Relationship Id="rId25" Type="http://schemas.openxmlformats.org/officeDocument/2006/relationships/hyperlink" Target="https://doi.org/10.1207/s15327574ijt0502_4" TargetMode="External"/><Relationship Id="rId33" Type="http://schemas.openxmlformats.org/officeDocument/2006/relationships/hyperlink" Target="https://www2.census.gov/geo/maps/dc10map/tract/st36_ny/c36119_westchester/DC10CT_C36119_004.pdf"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doi.org/10.1007/s40641-015-0016-4"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Zachary Bengtsson</DisplayName>
        <AccountId>13</AccountId>
        <AccountType/>
      </UserInfo>
      <UserInfo>
        <DisplayName>SharingLinks.060a8ebc-6e64-42a7-ac94-7e2a22f3ca4c.OrganizationEdit.2a1a11c7-1629-4571-b53c-9eceb89b20ee</DisplayName>
        <AccountId>20</AccountId>
        <AccountType/>
      </UserInfo>
      <UserInfo>
        <DisplayName>SharingLinks.8b6d6936-1d43-4e1c-8b69-293acb10fc65.OrganizationEdit.365fe81b-0486-452a-9350-daed94afbcaf</DisplayName>
        <AccountId>17</AccountId>
        <AccountType/>
      </UserInfo>
      <UserInfo>
        <DisplayName>Limited Access System Group</DisplayName>
        <AccountId>21</AccountId>
        <AccountType/>
      </UserInfo>
      <UserInfo>
        <DisplayName>Mason Bull</DisplayName>
        <AccountId>19</AccountId>
        <AccountType/>
      </UserInfo>
      <UserInfo>
        <DisplayName>Ryan Hammock</DisplayName>
        <AccountId>155</AccountId>
        <AccountType/>
      </UserInfo>
    </SharedWithUsers>
  </documentManagement>
</p:properties>
</file>

<file path=customXml/itemProps1.xml><?xml version="1.0" encoding="utf-8"?>
<ds:datastoreItem xmlns:ds="http://schemas.openxmlformats.org/officeDocument/2006/customXml" ds:itemID="{ED0FE16F-8A72-4393-BCC7-3C81D45044CB}">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3F618153-C996-4C3C-BC6B-ACF8D8691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CA2B54-6694-4C6F-98EF-8D7AAD87954B}">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9726</Words>
  <Characters>55441</Characters>
  <Application>Microsoft Office Word</Application>
  <DocSecurity>0</DocSecurity>
  <Lines>462</Lines>
  <Paragraphs>130</Paragraphs>
  <ScaleCrop>false</ScaleCrop>
  <Company/>
  <LinksUpToDate>false</LinksUpToDate>
  <CharactersWithSpaces>65037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2022-03-03T19:36:00Z</dcterms:created>
  <dcterms:modified xsi:type="dcterms:W3CDTF">2022-03-03T19:36:00Z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ProgID">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