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10950117" w:rsidR="006E2A1C" w:rsidRPr="007E68B5" w:rsidRDefault="00F77257" w:rsidP="00195D23">
      <w:pPr>
        <w:spacing w:after="0" w:line="240" w:lineRule="auto"/>
        <w:jc w:val="right"/>
        <w:rPr>
          <w:rFonts w:ascii="Century Gothic" w:hAnsi="Century Gothic" w:cs="Arial"/>
          <w:sz w:val="32"/>
        </w:rPr>
      </w:pPr>
      <w:r>
        <w:rPr>
          <w:rFonts w:ascii="Century Gothic" w:hAnsi="Century Gothic" w:cs="Arial"/>
          <w:sz w:val="32"/>
        </w:rPr>
        <w:t>NASA Jet Propulsion Laboratory</w:t>
      </w:r>
    </w:p>
    <w:p w14:paraId="1C745550" w14:textId="58E4E646" w:rsidR="00B265D9" w:rsidRPr="00FC670A" w:rsidRDefault="00872D8A" w:rsidP="00195D23">
      <w:pPr>
        <w:spacing w:after="0" w:line="240" w:lineRule="auto"/>
        <w:jc w:val="right"/>
        <w:rPr>
          <w:rFonts w:ascii="Century Gothic" w:hAnsi="Century Gothic" w:cs="Arial"/>
          <w:i/>
          <w:sz w:val="28"/>
        </w:rPr>
      </w:pPr>
      <w:r>
        <w:rPr>
          <w:rFonts w:ascii="Century Gothic" w:hAnsi="Century Gothic" w:cs="Arial"/>
          <w:i/>
          <w:sz w:val="28"/>
        </w:rPr>
        <w:t>Fall</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6CDC4C01" w:rsidR="009830D6" w:rsidRPr="00E578D6" w:rsidRDefault="00F77257" w:rsidP="00E578D6">
      <w:pPr>
        <w:spacing w:after="0" w:line="240" w:lineRule="auto"/>
        <w:jc w:val="right"/>
        <w:rPr>
          <w:rFonts w:ascii="Century Gothic" w:hAnsi="Century Gothic" w:cs="Arial"/>
          <w:sz w:val="40"/>
        </w:rPr>
      </w:pPr>
      <w:r>
        <w:rPr>
          <w:rFonts w:ascii="Century Gothic" w:hAnsi="Century Gothic" w:cs="Arial"/>
          <w:sz w:val="40"/>
        </w:rPr>
        <w:t xml:space="preserve">New Mexico </w:t>
      </w:r>
      <w:r w:rsidR="00C90920">
        <w:rPr>
          <w:rFonts w:ascii="Century Gothic" w:hAnsi="Century Gothic" w:cs="Arial"/>
          <w:sz w:val="40"/>
        </w:rPr>
        <w:t xml:space="preserve">Water Resources </w:t>
      </w:r>
      <w:r w:rsidR="00557B41">
        <w:rPr>
          <w:rFonts w:ascii="Century Gothic" w:hAnsi="Century Gothic" w:cs="Arial"/>
          <w:sz w:val="40"/>
        </w:rPr>
        <w:t>II</w:t>
      </w:r>
      <w:r>
        <w:rPr>
          <w:rFonts w:ascii="Century Gothic" w:hAnsi="Century Gothic" w:cs="Arial"/>
          <w:sz w:val="40"/>
        </w:rPr>
        <w:t xml:space="preserve"> </w:t>
      </w:r>
    </w:p>
    <w:p w14:paraId="0BF5BD60" w14:textId="77777777" w:rsidR="00232B81" w:rsidRPr="00232B81" w:rsidRDefault="00232B81" w:rsidP="00232B81">
      <w:pPr>
        <w:spacing w:after="0" w:line="240" w:lineRule="auto"/>
        <w:jc w:val="right"/>
        <w:rPr>
          <w:rFonts w:ascii="Century Gothic" w:hAnsi="Century Gothic" w:cs="Arial"/>
          <w:sz w:val="28"/>
          <w:szCs w:val="28"/>
        </w:rPr>
      </w:pPr>
      <w:r w:rsidRPr="00232B81">
        <w:rPr>
          <w:rFonts w:ascii="Century Gothic" w:hAnsi="Century Gothic" w:cs="Arial"/>
          <w:sz w:val="28"/>
          <w:szCs w:val="28"/>
        </w:rPr>
        <w:t>Automating the Daily Delivery of Priestley-Taylor Jet Propulsion Laboratory (PT-JPL) Evapotranspiration Data to the New Mexico Office of the State Engineer for Enhanced Water Resource Management</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398003BE" w:rsidR="00916AAB" w:rsidRPr="00B265D9" w:rsidRDefault="00066E08" w:rsidP="00E578D6">
      <w:pPr>
        <w:spacing w:after="0" w:line="240" w:lineRule="auto"/>
        <w:jc w:val="center"/>
        <w:rPr>
          <w:rFonts w:ascii="Century Gothic" w:hAnsi="Century Gothic" w:cs="Arial"/>
          <w:sz w:val="28"/>
        </w:rPr>
      </w:pPr>
      <w:r>
        <w:rPr>
          <w:rFonts w:ascii="Century Gothic" w:hAnsi="Century Gothic" w:cs="Arial"/>
          <w:sz w:val="28"/>
        </w:rPr>
        <w:t>Rough</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1F65E4">
        <w:rPr>
          <w:rFonts w:ascii="Century Gothic" w:hAnsi="Century Gothic" w:cs="Arial"/>
          <w:sz w:val="28"/>
        </w:rPr>
        <w:t>November 3,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1DDE3D47" w:rsidR="0041150E" w:rsidRPr="00FC670A" w:rsidRDefault="008919FE" w:rsidP="00E578D6">
      <w:pPr>
        <w:spacing w:after="0" w:line="240" w:lineRule="auto"/>
        <w:jc w:val="center"/>
        <w:rPr>
          <w:rFonts w:ascii="Century Gothic" w:hAnsi="Century Gothic" w:cs="Arial"/>
          <w:sz w:val="20"/>
          <w:szCs w:val="20"/>
        </w:rPr>
      </w:pPr>
      <w:r>
        <w:rPr>
          <w:rFonts w:ascii="Century Gothic" w:hAnsi="Century Gothic" w:cs="Arial"/>
          <w:sz w:val="20"/>
          <w:szCs w:val="20"/>
        </w:rPr>
        <w:t>Trevor McDonald</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28B20EB9" w14:textId="75474E9D" w:rsidR="00FC670A" w:rsidRPr="00FC670A" w:rsidRDefault="008919FE" w:rsidP="00FC670A">
      <w:pPr>
        <w:spacing w:after="0" w:line="240" w:lineRule="auto"/>
        <w:jc w:val="center"/>
        <w:rPr>
          <w:rFonts w:ascii="Century Gothic" w:hAnsi="Century Gothic" w:cs="Arial"/>
          <w:sz w:val="20"/>
          <w:szCs w:val="20"/>
        </w:rPr>
      </w:pPr>
      <w:r>
        <w:rPr>
          <w:rFonts w:ascii="Century Gothic" w:hAnsi="Century Gothic" w:cs="Arial"/>
          <w:sz w:val="20"/>
          <w:szCs w:val="20"/>
        </w:rPr>
        <w:t>Gregory Halverson</w:t>
      </w:r>
    </w:p>
    <w:p w14:paraId="02A75779" w14:textId="77777777" w:rsidR="00F77257" w:rsidRPr="00FC670A" w:rsidRDefault="00F77257" w:rsidP="007966E1">
      <w:pPr>
        <w:spacing w:after="0" w:line="240" w:lineRule="auto"/>
        <w:rPr>
          <w:rFonts w:ascii="Century Gothic" w:hAnsi="Century Gothic" w:cs="Arial"/>
          <w:sz w:val="20"/>
          <w:szCs w:val="20"/>
        </w:rPr>
      </w:pPr>
    </w:p>
    <w:p w14:paraId="6DE48D2F" w14:textId="60C98BFE" w:rsidR="00916AAB" w:rsidRPr="00FC670A" w:rsidRDefault="00F77257" w:rsidP="00E578D6">
      <w:pPr>
        <w:spacing w:after="0" w:line="240" w:lineRule="auto"/>
        <w:jc w:val="center"/>
        <w:rPr>
          <w:rFonts w:ascii="Century Gothic" w:hAnsi="Century Gothic" w:cs="Arial"/>
          <w:sz w:val="20"/>
          <w:szCs w:val="20"/>
        </w:rPr>
      </w:pPr>
      <w:r>
        <w:rPr>
          <w:rFonts w:ascii="Century Gothic" w:hAnsi="Century Gothic" w:cs="Arial"/>
          <w:sz w:val="20"/>
          <w:szCs w:val="20"/>
        </w:rPr>
        <w:t>Joshua Fisher</w:t>
      </w:r>
      <w:r w:rsidR="00916AAB" w:rsidRPr="00FC670A">
        <w:rPr>
          <w:rFonts w:ascii="Century Gothic" w:hAnsi="Century Gothic" w:cs="Arial"/>
          <w:sz w:val="20"/>
          <w:szCs w:val="20"/>
        </w:rPr>
        <w:t xml:space="preserve">, </w:t>
      </w:r>
      <w:r w:rsidR="005C0271">
        <w:rPr>
          <w:rFonts w:ascii="Century Gothic" w:hAnsi="Century Gothic" w:cs="Arial"/>
          <w:sz w:val="20"/>
          <w:szCs w:val="20"/>
        </w:rPr>
        <w:t xml:space="preserve">NASA </w:t>
      </w:r>
      <w:r>
        <w:rPr>
          <w:rFonts w:ascii="Century Gothic" w:hAnsi="Century Gothic" w:cs="Arial"/>
          <w:sz w:val="20"/>
          <w:szCs w:val="20"/>
        </w:rPr>
        <w:t>Jet Propulsion Laboratory</w:t>
      </w:r>
      <w:r w:rsidR="00916AAB" w:rsidRPr="00FC670A">
        <w:rPr>
          <w:rFonts w:ascii="Century Gothic" w:hAnsi="Century Gothic" w:cs="Arial"/>
          <w:sz w:val="20"/>
          <w:szCs w:val="20"/>
        </w:rPr>
        <w:t xml:space="preserve"> (Science Advisor)</w:t>
      </w:r>
    </w:p>
    <w:p w14:paraId="74093909" w14:textId="2F0C6F7C" w:rsidR="006E2A1C" w:rsidRDefault="00F77257"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Greg Moore, </w:t>
      </w:r>
      <w:r w:rsidR="005C0271">
        <w:rPr>
          <w:rFonts w:ascii="Century Gothic" w:hAnsi="Century Gothic" w:cs="Arial"/>
          <w:sz w:val="20"/>
          <w:szCs w:val="20"/>
        </w:rPr>
        <w:t xml:space="preserve">NASA </w:t>
      </w:r>
      <w:r>
        <w:rPr>
          <w:rFonts w:ascii="Century Gothic" w:hAnsi="Century Gothic" w:cs="Arial"/>
          <w:sz w:val="20"/>
          <w:szCs w:val="20"/>
        </w:rPr>
        <w:t>Jet Propulsion Laboratory</w:t>
      </w:r>
      <w:r w:rsidR="00916AAB" w:rsidRPr="00FC670A">
        <w:rPr>
          <w:rFonts w:ascii="Century Gothic" w:hAnsi="Century Gothic" w:cs="Arial"/>
          <w:sz w:val="20"/>
          <w:szCs w:val="20"/>
        </w:rPr>
        <w:t xml:space="preserve"> (Science Advisor)</w:t>
      </w:r>
    </w:p>
    <w:p w14:paraId="2A37ADD1" w14:textId="77777777" w:rsidR="00D15C64" w:rsidRDefault="00D15C64" w:rsidP="00E578D6">
      <w:pPr>
        <w:spacing w:after="0" w:line="240" w:lineRule="auto"/>
        <w:jc w:val="center"/>
        <w:rPr>
          <w:rFonts w:ascii="Century Gothic" w:hAnsi="Century Gothic" w:cs="Arial"/>
          <w:sz w:val="20"/>
          <w:szCs w:val="20"/>
        </w:rPr>
      </w:pPr>
    </w:p>
    <w:p w14:paraId="5BAE88E2" w14:textId="3A98BD25" w:rsidR="00D15C64" w:rsidRDefault="00D15C64" w:rsidP="00E578D6">
      <w:pPr>
        <w:spacing w:after="0" w:line="240" w:lineRule="auto"/>
        <w:jc w:val="center"/>
        <w:rPr>
          <w:rFonts w:ascii="Century Gothic" w:hAnsi="Century Gothic" w:cs="Arial"/>
          <w:sz w:val="20"/>
          <w:szCs w:val="20"/>
        </w:rPr>
      </w:pPr>
      <w:r>
        <w:rPr>
          <w:rFonts w:ascii="Century Gothic" w:hAnsi="Century Gothic" w:cs="Arial"/>
          <w:sz w:val="20"/>
          <w:szCs w:val="20"/>
        </w:rPr>
        <w:t>Previous Contributors:</w:t>
      </w:r>
    </w:p>
    <w:p w14:paraId="51C62C27" w14:textId="78F6EBDD" w:rsidR="00D15C64" w:rsidRDefault="00D15C64" w:rsidP="00E578D6">
      <w:pPr>
        <w:spacing w:after="0" w:line="240" w:lineRule="auto"/>
        <w:jc w:val="center"/>
        <w:rPr>
          <w:rFonts w:ascii="Century Gothic" w:hAnsi="Century Gothic" w:cs="Arial"/>
          <w:sz w:val="20"/>
          <w:szCs w:val="20"/>
        </w:rPr>
      </w:pPr>
      <w:r>
        <w:rPr>
          <w:rFonts w:ascii="Century Gothic" w:hAnsi="Century Gothic" w:cs="Arial"/>
          <w:sz w:val="20"/>
          <w:szCs w:val="20"/>
        </w:rPr>
        <w:t>Sol Kim</w:t>
      </w:r>
    </w:p>
    <w:p w14:paraId="45FC4C41" w14:textId="77777777" w:rsidR="004D34C9" w:rsidRDefault="00D15C64"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Agustin Muniz </w:t>
      </w:r>
    </w:p>
    <w:p w14:paraId="109CFA47" w14:textId="33C37E9D" w:rsidR="00D15C64" w:rsidRPr="00FC670A" w:rsidRDefault="004D34C9" w:rsidP="00E578D6">
      <w:pPr>
        <w:spacing w:after="0" w:line="240" w:lineRule="auto"/>
        <w:jc w:val="center"/>
        <w:rPr>
          <w:rFonts w:ascii="Century Gothic" w:hAnsi="Century Gothic" w:cs="Arial"/>
          <w:sz w:val="20"/>
          <w:szCs w:val="20"/>
        </w:rPr>
      </w:pPr>
      <w:r>
        <w:rPr>
          <w:rFonts w:ascii="Century Gothic" w:hAnsi="Century Gothic" w:cs="Arial"/>
          <w:sz w:val="20"/>
          <w:szCs w:val="20"/>
        </w:rPr>
        <w:t>Trevor McDonald</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12368471" w14:textId="7DDC8B1E" w:rsidR="006523E2" w:rsidRPr="001D3175" w:rsidRDefault="006523E2" w:rsidP="006523E2">
      <w:pPr>
        <w:spacing w:after="0" w:line="240" w:lineRule="auto"/>
        <w:rPr>
          <w:rFonts w:ascii="Century Gothic" w:eastAsia="Times New Roman" w:hAnsi="Century Gothic"/>
          <w:szCs w:val="20"/>
        </w:rPr>
      </w:pPr>
      <w:r w:rsidRPr="001D3175">
        <w:rPr>
          <w:rFonts w:ascii="Century Gothic" w:hAnsi="Century Gothic"/>
          <w:szCs w:val="20"/>
        </w:rPr>
        <w:t xml:space="preserve">As New Mexico is experiencing some of the most severe drought in the US, equipping water resource management with evapotranspiration data becomes increasingly vital. </w:t>
      </w:r>
      <w:r w:rsidRPr="001D3175">
        <w:rPr>
          <w:rFonts w:ascii="Century Gothic" w:eastAsia="Times New Roman" w:hAnsi="Century Gothic"/>
          <w:szCs w:val="20"/>
        </w:rPr>
        <w:t>K</w:t>
      </w:r>
      <w:r w:rsidRPr="001D3175">
        <w:rPr>
          <w:rFonts w:ascii="Century Gothic" w:hAnsi="Century Gothic"/>
          <w:szCs w:val="20"/>
        </w:rPr>
        <w:t xml:space="preserve">nowledge of rangeland conditions is necessary for decisions regarding cattle management, emergency response for rapid rangeland and farmland deterioration, fire management risk decisions, and determining drought severity. New Mexico land managers and decision-makers currently assess rangeland conditions using spatially-limited </w:t>
      </w:r>
      <w:r w:rsidRPr="001D3175">
        <w:rPr>
          <w:rFonts w:ascii="Century Gothic" w:hAnsi="Century Gothic"/>
          <w:i/>
          <w:szCs w:val="20"/>
        </w:rPr>
        <w:t>in situ</w:t>
      </w:r>
      <w:r w:rsidRPr="001D3175">
        <w:rPr>
          <w:rFonts w:ascii="Century Gothic" w:hAnsi="Century Gothic"/>
          <w:szCs w:val="20"/>
        </w:rPr>
        <w:t xml:space="preserve"> spot checks which provides limited information. Additionally, weekly Normalized Difference Vegetation Index (NDVI) and evapotranspiration products for New Mexico counties are not widely distributed nor easily accessible. By providing an automated, streamlined, non-proprietary evapotranspiration product to the New Mexico Office of the State Engineer, New Mexico decision makers will have easy access to critical evapotranspiration data which will drive water resource decision making and drought assessment. To create the evapotranspir</w:t>
      </w:r>
      <w:r w:rsidR="00900579">
        <w:rPr>
          <w:rFonts w:ascii="Century Gothic" w:hAnsi="Century Gothic"/>
          <w:szCs w:val="20"/>
        </w:rPr>
        <w:t>ation product, we utilized the Moderate Imaging Spectroradiometer sensor</w:t>
      </w:r>
      <w:r w:rsidRPr="001D3175">
        <w:rPr>
          <w:rFonts w:ascii="Century Gothic" w:hAnsi="Century Gothic"/>
          <w:szCs w:val="20"/>
        </w:rPr>
        <w:t xml:space="preserve"> on NASA’s satellites Aqua and Terra to retrieve six MODIS land and four MODIS atmosphere datasets.</w:t>
      </w:r>
    </w:p>
    <w:p w14:paraId="1A162A14" w14:textId="77777777" w:rsidR="00F02A40" w:rsidRPr="005F6AD4" w:rsidRDefault="00F02A40" w:rsidP="006E2A1C">
      <w:pPr>
        <w:spacing w:after="0" w:line="240" w:lineRule="auto"/>
        <w:rPr>
          <w:rFonts w:ascii="Century Gothic" w:hAnsi="Century Gothic" w:cs="Arial"/>
          <w:szCs w:val="24"/>
        </w:rPr>
      </w:pPr>
    </w:p>
    <w:p w14:paraId="67217E69" w14:textId="77777777" w:rsidR="006523E2" w:rsidRPr="00494746" w:rsidRDefault="006523E2" w:rsidP="006523E2">
      <w:pPr>
        <w:spacing w:after="0" w:line="240" w:lineRule="auto"/>
        <w:rPr>
          <w:rFonts w:ascii="Century Gothic" w:hAnsi="Century Gothic" w:cs="Arial"/>
          <w:b/>
        </w:rPr>
      </w:pPr>
      <w:bookmarkStart w:id="0" w:name="_Toc334198726"/>
      <w:r w:rsidRPr="00494746">
        <w:rPr>
          <w:rFonts w:ascii="Century Gothic" w:hAnsi="Century Gothic" w:cs="Arial"/>
          <w:b/>
        </w:rPr>
        <w:t>Keywords</w:t>
      </w:r>
    </w:p>
    <w:p w14:paraId="2D2CC468" w14:textId="77777777" w:rsidR="004D6EDE" w:rsidRPr="00494746" w:rsidRDefault="004D6EDE" w:rsidP="004D6EDE">
      <w:pPr>
        <w:spacing w:after="0" w:line="240" w:lineRule="auto"/>
        <w:rPr>
          <w:rFonts w:ascii="Century Gothic" w:hAnsi="Century Gothic" w:cs="Arial"/>
        </w:rPr>
      </w:pPr>
      <w:bookmarkStart w:id="1" w:name="_Toc334198720"/>
      <w:r>
        <w:rPr>
          <w:rFonts w:ascii="Century Gothic" w:hAnsi="Century Gothic" w:cs="Arial"/>
        </w:rPr>
        <w:t>Evapotranspiration, Drought, Remote Sensing, Water Resources, Land Management, Emergency Response, MODIS, NCEP, PT-JPL</w:t>
      </w:r>
    </w:p>
    <w:p w14:paraId="6D0F4A26" w14:textId="77777777" w:rsidR="006523E2" w:rsidRPr="002701E5" w:rsidRDefault="006523E2" w:rsidP="006523E2">
      <w:pPr>
        <w:pStyle w:val="Heading1"/>
        <w:rPr>
          <w:rFonts w:ascii="Century Gothic" w:hAnsi="Century Gothic"/>
        </w:rPr>
      </w:pPr>
      <w:r>
        <w:rPr>
          <w:rFonts w:ascii="Century Gothic" w:hAnsi="Century Gothic"/>
        </w:rPr>
        <w:t xml:space="preserve">II. </w:t>
      </w:r>
      <w:r w:rsidRPr="00B265D9">
        <w:rPr>
          <w:rFonts w:ascii="Century Gothic" w:hAnsi="Century Gothic"/>
        </w:rPr>
        <w:t>Introduction</w:t>
      </w:r>
      <w:bookmarkEnd w:id="1"/>
    </w:p>
    <w:p w14:paraId="7E9C8AA3" w14:textId="7982C9E8" w:rsidR="006523E2" w:rsidRDefault="006523E2" w:rsidP="006523E2">
      <w:pPr>
        <w:spacing w:after="0" w:line="240" w:lineRule="auto"/>
        <w:rPr>
          <w:rFonts w:ascii="Century Gothic" w:hAnsi="Century Gothic"/>
        </w:rPr>
      </w:pPr>
      <w:r>
        <w:rPr>
          <w:rFonts w:ascii="Century Gothic" w:hAnsi="Century Gothic"/>
        </w:rPr>
        <w:t>E</w:t>
      </w:r>
      <w:r w:rsidRPr="00C46EE7">
        <w:rPr>
          <w:rFonts w:ascii="Century Gothic" w:hAnsi="Century Gothic"/>
        </w:rPr>
        <w:t>quipping water resource management with evapotranspiration data becomes increasingly vital</w:t>
      </w:r>
      <w:r>
        <w:rPr>
          <w:rFonts w:ascii="Century Gothic" w:hAnsi="Century Gothic"/>
        </w:rPr>
        <w:t>, a</w:t>
      </w:r>
      <w:r w:rsidRPr="00C46EE7">
        <w:rPr>
          <w:rFonts w:ascii="Century Gothic" w:hAnsi="Century Gothic"/>
        </w:rPr>
        <w:t xml:space="preserve">s </w:t>
      </w:r>
      <w:r>
        <w:rPr>
          <w:rFonts w:ascii="Century Gothic" w:hAnsi="Century Gothic"/>
        </w:rPr>
        <w:t xml:space="preserve">the entire state of </w:t>
      </w:r>
      <w:r w:rsidRPr="00C46EE7">
        <w:rPr>
          <w:rFonts w:ascii="Century Gothic" w:hAnsi="Century Gothic"/>
        </w:rPr>
        <w:t>New Mexico is experiencing some of the most severe drought in the US</w:t>
      </w:r>
      <w:r>
        <w:rPr>
          <w:rFonts w:ascii="Century Gothic" w:hAnsi="Century Gothic"/>
        </w:rPr>
        <w:t>.</w:t>
      </w:r>
      <w:r w:rsidRPr="00C46EE7">
        <w:rPr>
          <w:rFonts w:ascii="Century Gothic" w:hAnsi="Century Gothic"/>
        </w:rPr>
        <w:t xml:space="preserve"> </w:t>
      </w:r>
      <w:r w:rsidRPr="00C46EE7">
        <w:rPr>
          <w:rFonts w:ascii="Century Gothic" w:eastAsia="Times New Roman" w:hAnsi="Century Gothic"/>
        </w:rPr>
        <w:t>K</w:t>
      </w:r>
      <w:r w:rsidRPr="00C46EE7">
        <w:rPr>
          <w:rFonts w:ascii="Century Gothic" w:hAnsi="Century Gothic"/>
        </w:rPr>
        <w:t xml:space="preserve">nowledge of rangeland conditions is necessary for decisions regarding </w:t>
      </w:r>
      <w:r w:rsidR="00347733">
        <w:rPr>
          <w:rFonts w:ascii="Century Gothic" w:hAnsi="Century Gothic"/>
        </w:rPr>
        <w:t>water resource</w:t>
      </w:r>
      <w:r>
        <w:rPr>
          <w:rFonts w:ascii="Century Gothic" w:hAnsi="Century Gothic"/>
        </w:rPr>
        <w:t xml:space="preserve"> management, </w:t>
      </w:r>
      <w:r w:rsidRPr="00C46EE7">
        <w:rPr>
          <w:rFonts w:ascii="Century Gothic" w:hAnsi="Century Gothic"/>
        </w:rPr>
        <w:t xml:space="preserve">cattle management, emergency response for rapid rangeland and farmland deterioration, fire management risk decisions, and determining drought severity. </w:t>
      </w:r>
      <w:r>
        <w:rPr>
          <w:rFonts w:ascii="Century Gothic" w:hAnsi="Century Gothic"/>
        </w:rPr>
        <w:t xml:space="preserve">This project delivered a high-resolution evapotranspiration product to New Mexico decision-makers and addressed two NASA national application areas: water resources and agriculture. Water resource managers can use the </w:t>
      </w:r>
      <w:r w:rsidR="007967C3">
        <w:rPr>
          <w:rFonts w:ascii="Century Gothic" w:hAnsi="Century Gothic"/>
        </w:rPr>
        <w:t xml:space="preserve">daily </w:t>
      </w:r>
      <w:r>
        <w:rPr>
          <w:rFonts w:ascii="Century Gothic" w:hAnsi="Century Gothic"/>
        </w:rPr>
        <w:t>delivered evapotranspiration as a tool to better understand whe</w:t>
      </w:r>
      <w:r w:rsidR="00F14D03">
        <w:rPr>
          <w:rFonts w:ascii="Century Gothic" w:hAnsi="Century Gothic"/>
        </w:rPr>
        <w:t>re limited water resources are</w:t>
      </w:r>
      <w:r>
        <w:rPr>
          <w:rFonts w:ascii="Century Gothic" w:hAnsi="Century Gothic"/>
        </w:rPr>
        <w:t xml:space="preserve"> and where they can afford to reduce water use. </w:t>
      </w:r>
      <w:r w:rsidR="00853C2D">
        <w:rPr>
          <w:rFonts w:ascii="Century Gothic" w:hAnsi="Century Gothic"/>
        </w:rPr>
        <w:t xml:space="preserve">Rangeland and </w:t>
      </w:r>
      <w:r>
        <w:rPr>
          <w:rFonts w:ascii="Century Gothic" w:hAnsi="Century Gothic"/>
        </w:rPr>
        <w:t>Agriculture</w:t>
      </w:r>
      <w:r w:rsidR="00853C2D">
        <w:rPr>
          <w:rFonts w:ascii="Century Gothic" w:hAnsi="Century Gothic"/>
        </w:rPr>
        <w:t xml:space="preserve"> communities benefit</w:t>
      </w:r>
      <w:r>
        <w:rPr>
          <w:rFonts w:ascii="Century Gothic" w:hAnsi="Century Gothic"/>
        </w:rPr>
        <w:t xml:space="preserve"> from evapotranspiration data because it can be used to quantitatively answer whether or not a crop is under or over watered. </w:t>
      </w:r>
    </w:p>
    <w:p w14:paraId="567F92B7" w14:textId="77777777" w:rsidR="006523E2" w:rsidRDefault="006523E2" w:rsidP="006523E2">
      <w:pPr>
        <w:spacing w:after="0" w:line="240" w:lineRule="auto"/>
        <w:rPr>
          <w:rFonts w:ascii="Century Gothic" w:hAnsi="Century Gothic"/>
        </w:rPr>
      </w:pPr>
    </w:p>
    <w:p w14:paraId="772C47ED" w14:textId="77777777" w:rsidR="006523E2" w:rsidRDefault="006523E2" w:rsidP="006523E2">
      <w:pPr>
        <w:spacing w:after="0" w:line="240" w:lineRule="auto"/>
        <w:rPr>
          <w:rFonts w:ascii="Century Gothic" w:hAnsi="Century Gothic"/>
        </w:rPr>
      </w:pPr>
      <w:r w:rsidRPr="00C46EE7">
        <w:rPr>
          <w:rFonts w:ascii="Century Gothic" w:hAnsi="Century Gothic"/>
        </w:rPr>
        <w:t>New Mexico land managers currently assess rangeland conditions using spatially</w:t>
      </w:r>
      <w:r>
        <w:rPr>
          <w:rFonts w:ascii="Century Gothic" w:hAnsi="Century Gothic"/>
        </w:rPr>
        <w:t xml:space="preserve"> </w:t>
      </w:r>
      <w:r w:rsidRPr="00C46EE7">
        <w:rPr>
          <w:rFonts w:ascii="Century Gothic" w:hAnsi="Century Gothic"/>
        </w:rPr>
        <w:t xml:space="preserve">limited </w:t>
      </w:r>
      <w:r w:rsidRPr="00C46EE7">
        <w:rPr>
          <w:rFonts w:ascii="Century Gothic" w:hAnsi="Century Gothic"/>
          <w:i/>
        </w:rPr>
        <w:t>in situ</w:t>
      </w:r>
      <w:r w:rsidRPr="00C46EE7">
        <w:rPr>
          <w:rFonts w:ascii="Century Gothic" w:hAnsi="Century Gothic"/>
        </w:rPr>
        <w:t xml:space="preserve"> spot checks</w:t>
      </w:r>
      <w:r>
        <w:rPr>
          <w:rFonts w:ascii="Century Gothic" w:hAnsi="Century Gothic"/>
        </w:rPr>
        <w:t>,</w:t>
      </w:r>
      <w:r w:rsidRPr="00C46EE7">
        <w:rPr>
          <w:rFonts w:ascii="Century Gothic" w:hAnsi="Century Gothic"/>
        </w:rPr>
        <w:t xml:space="preserve"> which provides limited information. Additionally, weekly evapotranspiration products for New Mexico counties are not widely distributed nor easily accessible. </w:t>
      </w:r>
    </w:p>
    <w:p w14:paraId="78D039F1" w14:textId="77777777" w:rsidR="006523E2" w:rsidRDefault="006523E2" w:rsidP="006523E2">
      <w:pPr>
        <w:spacing w:after="0" w:line="240" w:lineRule="auto"/>
        <w:rPr>
          <w:rFonts w:ascii="Century Gothic" w:hAnsi="Century Gothic"/>
        </w:rPr>
      </w:pPr>
    </w:p>
    <w:p w14:paraId="674BD3A6" w14:textId="3398E05B" w:rsidR="006523E2" w:rsidRPr="00C46EE7" w:rsidRDefault="006523E2" w:rsidP="006523E2">
      <w:pPr>
        <w:spacing w:after="0" w:line="240" w:lineRule="auto"/>
        <w:rPr>
          <w:rFonts w:ascii="Century Gothic" w:hAnsi="Century Gothic"/>
        </w:rPr>
      </w:pPr>
      <w:r w:rsidRPr="00C46EE7">
        <w:rPr>
          <w:rFonts w:ascii="Century Gothic" w:hAnsi="Century Gothic"/>
        </w:rPr>
        <w:t>By providing an automated, streamlined, non-proprietary evapotranspiration product to the New Mexico Office of the State Engineer, New Mexico decision makers will have easy access to critical evapotranspiration data which will drive water resource decision making.</w:t>
      </w:r>
      <w:r>
        <w:rPr>
          <w:rFonts w:ascii="Century Gothic" w:hAnsi="Century Gothic"/>
        </w:rPr>
        <w:t xml:space="preserve"> The analysis will start January 2000 and conclude </w:t>
      </w:r>
      <w:r w:rsidR="00D5653E">
        <w:rPr>
          <w:rFonts w:ascii="Century Gothic" w:hAnsi="Century Gothic"/>
        </w:rPr>
        <w:t>in October 2015.</w:t>
      </w:r>
    </w:p>
    <w:p w14:paraId="56D18B88" w14:textId="12B9D8DF" w:rsidR="000A5BB3" w:rsidRPr="00BA683F" w:rsidRDefault="008B7071" w:rsidP="00BA683F">
      <w:pPr>
        <w:pStyle w:val="Heading1"/>
        <w:rPr>
          <w:rFonts w:ascii="Century Gothic" w:hAnsi="Century Gothic"/>
        </w:rPr>
      </w:pPr>
      <w:r>
        <w:rPr>
          <w:rFonts w:ascii="Century Gothic" w:hAnsi="Century Gothic"/>
        </w:rPr>
        <w:lastRenderedPageBreak/>
        <w:t xml:space="preserve">III. </w:t>
      </w:r>
      <w:r w:rsidR="00E41324" w:rsidRPr="00B265D9">
        <w:rPr>
          <w:rFonts w:ascii="Century Gothic" w:hAnsi="Century Gothic"/>
        </w:rPr>
        <w:t>Methodology</w:t>
      </w:r>
      <w:bookmarkEnd w:id="0"/>
    </w:p>
    <w:p w14:paraId="42B0649E" w14:textId="78CCA1C0" w:rsidR="009B6438" w:rsidRPr="005B21C3" w:rsidRDefault="000A5BB3" w:rsidP="000A5BB3">
      <w:pPr>
        <w:spacing w:after="0" w:line="240" w:lineRule="auto"/>
        <w:rPr>
          <w:rFonts w:ascii="Century Gothic" w:hAnsi="Century Gothic" w:cs="Arial"/>
          <w:szCs w:val="24"/>
        </w:rPr>
      </w:pPr>
      <w:r>
        <w:rPr>
          <w:rFonts w:ascii="Century Gothic" w:hAnsi="Century Gothic" w:cs="Arial"/>
          <w:szCs w:val="24"/>
        </w:rPr>
        <w:t xml:space="preserve">The </w:t>
      </w:r>
      <w:r w:rsidR="005D0978">
        <w:rPr>
          <w:rFonts w:ascii="Century Gothic" w:hAnsi="Century Gothic" w:cs="Arial"/>
          <w:szCs w:val="24"/>
        </w:rPr>
        <w:t>data</w:t>
      </w:r>
      <w:r w:rsidR="00EA3F56">
        <w:rPr>
          <w:rFonts w:ascii="Century Gothic" w:hAnsi="Century Gothic" w:cs="Arial"/>
          <w:szCs w:val="24"/>
        </w:rPr>
        <w:t xml:space="preserve">sets </w:t>
      </w:r>
      <w:r w:rsidR="005D0978">
        <w:rPr>
          <w:rFonts w:ascii="Century Gothic" w:hAnsi="Century Gothic" w:cs="Arial"/>
          <w:szCs w:val="24"/>
        </w:rPr>
        <w:t xml:space="preserve">required for the PT-JPL ET model </w:t>
      </w:r>
      <w:r w:rsidR="0098265F">
        <w:rPr>
          <w:rFonts w:ascii="Century Gothic" w:hAnsi="Century Gothic" w:cs="Arial"/>
          <w:szCs w:val="24"/>
        </w:rPr>
        <w:t>consist</w:t>
      </w:r>
      <w:r>
        <w:rPr>
          <w:rFonts w:ascii="Century Gothic" w:hAnsi="Century Gothic" w:cs="Arial"/>
          <w:szCs w:val="24"/>
        </w:rPr>
        <w:t xml:space="preserve"> of fourteen </w:t>
      </w:r>
      <w:r w:rsidR="00C90920">
        <w:rPr>
          <w:rFonts w:ascii="Century Gothic" w:hAnsi="Century Gothic" w:cs="Arial"/>
          <w:szCs w:val="24"/>
        </w:rPr>
        <w:t>level-</w:t>
      </w:r>
      <w:r w:rsidR="006F70F5">
        <w:rPr>
          <w:rFonts w:ascii="Century Gothic" w:hAnsi="Century Gothic" w:cs="Arial"/>
          <w:szCs w:val="24"/>
        </w:rPr>
        <w:t>2</w:t>
      </w:r>
      <w:r w:rsidR="00202A58">
        <w:rPr>
          <w:rFonts w:ascii="Century Gothic" w:hAnsi="Century Gothic" w:cs="Arial"/>
          <w:szCs w:val="24"/>
        </w:rPr>
        <w:t xml:space="preserve"> dataset</w:t>
      </w:r>
      <w:r w:rsidR="005D5E54">
        <w:rPr>
          <w:rFonts w:ascii="Century Gothic" w:hAnsi="Century Gothic" w:cs="Arial"/>
          <w:szCs w:val="24"/>
        </w:rPr>
        <w:t>s</w:t>
      </w:r>
      <w:r w:rsidR="006F70F5">
        <w:rPr>
          <w:rFonts w:ascii="Century Gothic" w:hAnsi="Century Gothic" w:cs="Arial"/>
          <w:szCs w:val="24"/>
        </w:rPr>
        <w:t>, including s</w:t>
      </w:r>
      <w:r>
        <w:rPr>
          <w:rFonts w:ascii="Century Gothic" w:hAnsi="Century Gothic" w:cs="Arial"/>
          <w:szCs w:val="24"/>
        </w:rPr>
        <w:t xml:space="preserve">ix </w:t>
      </w:r>
      <w:r w:rsidR="00C63BF1">
        <w:rPr>
          <w:rFonts w:ascii="Century Gothic" w:hAnsi="Century Gothic" w:cs="Arial"/>
          <w:szCs w:val="24"/>
        </w:rPr>
        <w:t>Moderate Resolution Imaging Spectroradiometer (</w:t>
      </w:r>
      <w:r>
        <w:rPr>
          <w:rFonts w:ascii="Century Gothic" w:hAnsi="Century Gothic" w:cs="Arial"/>
          <w:szCs w:val="24"/>
        </w:rPr>
        <w:t>MODIS</w:t>
      </w:r>
      <w:r w:rsidR="00C63BF1">
        <w:rPr>
          <w:rFonts w:ascii="Century Gothic" w:hAnsi="Century Gothic" w:cs="Arial"/>
          <w:szCs w:val="24"/>
        </w:rPr>
        <w:t>)</w:t>
      </w:r>
      <w:r>
        <w:rPr>
          <w:rFonts w:ascii="Century Gothic" w:hAnsi="Century Gothic" w:cs="Arial"/>
          <w:szCs w:val="24"/>
        </w:rPr>
        <w:t xml:space="preserve"> land, four MODIS atmosphere, and four </w:t>
      </w:r>
      <w:r w:rsidR="001306B1">
        <w:rPr>
          <w:rFonts w:ascii="Century Gothic" w:hAnsi="Century Gothic" w:cs="Arial"/>
          <w:szCs w:val="24"/>
        </w:rPr>
        <w:t xml:space="preserve">from the </w:t>
      </w:r>
      <w:r w:rsidR="00C63BF1">
        <w:rPr>
          <w:rFonts w:ascii="Century Gothic" w:hAnsi="Century Gothic" w:cs="Arial"/>
          <w:szCs w:val="24"/>
        </w:rPr>
        <w:t>National Center</w:t>
      </w:r>
      <w:r w:rsidR="00B369B2">
        <w:rPr>
          <w:rFonts w:ascii="Century Gothic" w:hAnsi="Century Gothic" w:cs="Arial"/>
          <w:szCs w:val="24"/>
        </w:rPr>
        <w:t>s</w:t>
      </w:r>
      <w:r w:rsidR="00C63BF1">
        <w:rPr>
          <w:rFonts w:ascii="Century Gothic" w:hAnsi="Century Gothic" w:cs="Arial"/>
          <w:szCs w:val="24"/>
        </w:rPr>
        <w:t xml:space="preserve"> for Environmental Prediction (</w:t>
      </w:r>
      <w:r>
        <w:rPr>
          <w:rFonts w:ascii="Century Gothic" w:hAnsi="Century Gothic" w:cs="Arial"/>
          <w:szCs w:val="24"/>
        </w:rPr>
        <w:t>NCEP</w:t>
      </w:r>
      <w:r w:rsidR="00C63BF1">
        <w:rPr>
          <w:rFonts w:ascii="Century Gothic" w:hAnsi="Century Gothic" w:cs="Arial"/>
          <w:szCs w:val="24"/>
        </w:rPr>
        <w:t>)</w:t>
      </w:r>
      <w:r w:rsidR="001306B1">
        <w:rPr>
          <w:rFonts w:ascii="Century Gothic" w:hAnsi="Century Gothic" w:cs="Arial"/>
          <w:szCs w:val="24"/>
        </w:rPr>
        <w:t xml:space="preserve"> </w:t>
      </w:r>
      <w:r w:rsidR="006F70F5">
        <w:rPr>
          <w:rFonts w:ascii="Century Gothic" w:hAnsi="Century Gothic" w:cs="Arial"/>
          <w:szCs w:val="24"/>
        </w:rPr>
        <w:t>in order to provide</w:t>
      </w:r>
      <w:r>
        <w:rPr>
          <w:rFonts w:ascii="Century Gothic" w:hAnsi="Century Gothic" w:cs="Arial"/>
          <w:szCs w:val="24"/>
        </w:rPr>
        <w:t xml:space="preserve"> high-resolution</w:t>
      </w:r>
      <w:r w:rsidR="007F4143">
        <w:rPr>
          <w:rFonts w:ascii="Century Gothic" w:hAnsi="Century Gothic" w:cs="Arial"/>
          <w:szCs w:val="24"/>
        </w:rPr>
        <w:t xml:space="preserve"> </w:t>
      </w:r>
      <w:r w:rsidR="001306B1">
        <w:rPr>
          <w:rFonts w:ascii="Century Gothic" w:hAnsi="Century Gothic" w:cs="Arial"/>
          <w:szCs w:val="24"/>
        </w:rPr>
        <w:t>continuous data over land for any given day</w:t>
      </w:r>
      <w:r>
        <w:rPr>
          <w:rFonts w:ascii="Century Gothic" w:hAnsi="Century Gothic" w:cs="Arial"/>
          <w:szCs w:val="24"/>
        </w:rPr>
        <w:t xml:space="preserve">. </w:t>
      </w:r>
      <w:r w:rsidR="006B2646" w:rsidRPr="005A0536">
        <w:rPr>
          <w:rFonts w:ascii="Century Gothic" w:hAnsi="Century Gothic" w:cs="Arial"/>
          <w:color w:val="FF0000"/>
          <w:szCs w:val="24"/>
        </w:rPr>
        <w:t xml:space="preserve">The six MODIS land </w:t>
      </w:r>
      <w:r w:rsidR="00EC07BB">
        <w:rPr>
          <w:rFonts w:ascii="Century Gothic" w:hAnsi="Century Gothic" w:cs="Arial"/>
          <w:color w:val="FF0000"/>
          <w:szCs w:val="24"/>
        </w:rPr>
        <w:t xml:space="preserve">imagery </w:t>
      </w:r>
      <w:r w:rsidR="00926FAD">
        <w:rPr>
          <w:rFonts w:ascii="Century Gothic" w:hAnsi="Century Gothic" w:cs="Arial"/>
          <w:color w:val="FF0000"/>
          <w:szCs w:val="24"/>
        </w:rPr>
        <w:t xml:space="preserve">datasets </w:t>
      </w:r>
      <w:r w:rsidR="004A398B" w:rsidRPr="005A0536">
        <w:rPr>
          <w:rFonts w:ascii="Century Gothic" w:hAnsi="Century Gothic" w:cs="Arial"/>
          <w:color w:val="FF0000"/>
          <w:szCs w:val="24"/>
        </w:rPr>
        <w:t xml:space="preserve">acquired from USGS </w:t>
      </w:r>
      <w:r w:rsidR="006B2646" w:rsidRPr="005A0536">
        <w:rPr>
          <w:rFonts w:ascii="Century Gothic" w:hAnsi="Century Gothic" w:cs="Arial"/>
          <w:color w:val="FF0000"/>
          <w:szCs w:val="24"/>
        </w:rPr>
        <w:t xml:space="preserve">include </w:t>
      </w:r>
      <w:r w:rsidR="004A398B" w:rsidRPr="005A0536">
        <w:rPr>
          <w:rFonts w:ascii="Century Gothic" w:hAnsi="Century Gothic" w:cs="Arial"/>
          <w:color w:val="FF0000"/>
          <w:szCs w:val="24"/>
        </w:rPr>
        <w:t>MCD12Q1, MCD43B2, MCD43B3, MOD11_L2, MOD13A1, and MOD15A2. The four MOD</w:t>
      </w:r>
      <w:r w:rsidR="00C80479" w:rsidRPr="005A0536">
        <w:rPr>
          <w:rFonts w:ascii="Century Gothic" w:hAnsi="Century Gothic" w:cs="Arial"/>
          <w:color w:val="FF0000"/>
          <w:szCs w:val="24"/>
        </w:rPr>
        <w:t>I</w:t>
      </w:r>
      <w:r w:rsidR="004A398B" w:rsidRPr="005A0536">
        <w:rPr>
          <w:rFonts w:ascii="Century Gothic" w:hAnsi="Century Gothic" w:cs="Arial"/>
          <w:color w:val="FF0000"/>
          <w:szCs w:val="24"/>
        </w:rPr>
        <w:t xml:space="preserve">S atmosphere </w:t>
      </w:r>
      <w:r w:rsidR="00705BD3">
        <w:rPr>
          <w:rFonts w:ascii="Century Gothic" w:hAnsi="Century Gothic" w:cs="Arial"/>
          <w:color w:val="FF0000"/>
          <w:szCs w:val="24"/>
        </w:rPr>
        <w:t>imagery</w:t>
      </w:r>
      <w:r w:rsidR="004A398B" w:rsidRPr="005A0536">
        <w:rPr>
          <w:rFonts w:ascii="Century Gothic" w:hAnsi="Century Gothic" w:cs="Arial"/>
          <w:color w:val="FF0000"/>
          <w:szCs w:val="24"/>
        </w:rPr>
        <w:t xml:space="preserve"> </w:t>
      </w:r>
      <w:r w:rsidR="00926FAD">
        <w:rPr>
          <w:rFonts w:ascii="Century Gothic" w:hAnsi="Century Gothic" w:cs="Arial"/>
          <w:color w:val="FF0000"/>
          <w:szCs w:val="24"/>
        </w:rPr>
        <w:t xml:space="preserve">datasets </w:t>
      </w:r>
      <w:r w:rsidR="004A398B" w:rsidRPr="005A0536">
        <w:rPr>
          <w:rFonts w:ascii="Century Gothic" w:hAnsi="Century Gothic" w:cs="Arial"/>
          <w:color w:val="FF0000"/>
          <w:szCs w:val="24"/>
        </w:rPr>
        <w:t>acquired from LAADS include MOD04_L2, MOD05_L2, MOD06_L2, and MOD07_L2</w:t>
      </w:r>
      <w:r w:rsidR="0062502C" w:rsidRPr="005A0536">
        <w:rPr>
          <w:rFonts w:ascii="Century Gothic" w:hAnsi="Century Gothic" w:cs="Arial"/>
          <w:color w:val="FF0000"/>
          <w:szCs w:val="24"/>
        </w:rPr>
        <w:t>.</w:t>
      </w:r>
      <w:r w:rsidR="005B21C3">
        <w:rPr>
          <w:rFonts w:ascii="Century Gothic" w:hAnsi="Century Gothic" w:cs="Arial"/>
          <w:color w:val="FF0000"/>
          <w:szCs w:val="24"/>
        </w:rPr>
        <w:t xml:space="preserve"> </w:t>
      </w:r>
      <w:r w:rsidR="00C80479" w:rsidRPr="005A0536">
        <w:rPr>
          <w:rFonts w:ascii="Century Gothic" w:hAnsi="Century Gothic" w:cs="Arial"/>
          <w:color w:val="FF0000"/>
          <w:szCs w:val="24"/>
        </w:rPr>
        <w:t>The four NCEP</w:t>
      </w:r>
      <w:r w:rsidR="001D6027" w:rsidRPr="005A0536">
        <w:rPr>
          <w:rFonts w:ascii="Century Gothic" w:hAnsi="Century Gothic" w:cs="Arial"/>
          <w:color w:val="FF0000"/>
          <w:szCs w:val="24"/>
        </w:rPr>
        <w:t xml:space="preserve"> acquired from NCEP</w:t>
      </w:r>
      <w:r w:rsidR="00C80479" w:rsidRPr="005A0536">
        <w:rPr>
          <w:rFonts w:ascii="Century Gothic" w:hAnsi="Century Gothic" w:cs="Arial"/>
          <w:color w:val="FF0000"/>
          <w:szCs w:val="24"/>
        </w:rPr>
        <w:t xml:space="preserve"> </w:t>
      </w:r>
      <w:r w:rsidR="003F3C5F" w:rsidRPr="005A0536">
        <w:rPr>
          <w:rFonts w:ascii="Century Gothic" w:hAnsi="Century Gothic" w:cs="Arial"/>
          <w:color w:val="FF0000"/>
          <w:szCs w:val="24"/>
        </w:rPr>
        <w:t>datasets</w:t>
      </w:r>
      <w:r w:rsidR="00C80479" w:rsidRPr="005A0536">
        <w:rPr>
          <w:rFonts w:ascii="Century Gothic" w:hAnsi="Century Gothic" w:cs="Arial"/>
          <w:color w:val="FF0000"/>
          <w:szCs w:val="24"/>
        </w:rPr>
        <w:t xml:space="preserve"> include </w:t>
      </w:r>
      <w:r w:rsidR="00CF4B49" w:rsidRPr="005A0536">
        <w:rPr>
          <w:rFonts w:ascii="Century Gothic" w:hAnsi="Century Gothic" w:cs="Arial"/>
          <w:color w:val="FF0000"/>
          <w:szCs w:val="24"/>
        </w:rPr>
        <w:t xml:space="preserve">air.2m.gauss, </w:t>
      </w:r>
      <w:r w:rsidR="00B36280" w:rsidRPr="005A0536">
        <w:rPr>
          <w:rFonts w:ascii="Century Gothic" w:hAnsi="Century Gothic" w:cs="Arial"/>
          <w:color w:val="FF0000"/>
          <w:szCs w:val="24"/>
        </w:rPr>
        <w:t>shum.2m.gauss, tmin.2m.gauss, and uwnd.10m.gauss.</w:t>
      </w:r>
    </w:p>
    <w:p w14:paraId="1548F697" w14:textId="77777777" w:rsidR="006B2646" w:rsidRDefault="006B2646" w:rsidP="000A5BB3">
      <w:pPr>
        <w:spacing w:after="0" w:line="240" w:lineRule="auto"/>
        <w:rPr>
          <w:rFonts w:ascii="Century Gothic" w:hAnsi="Century Gothic" w:cs="Arial"/>
          <w:szCs w:val="24"/>
        </w:rPr>
      </w:pPr>
    </w:p>
    <w:p w14:paraId="7932A302" w14:textId="5D664B0B" w:rsidR="005E4001" w:rsidRDefault="00D57F7C" w:rsidP="005E4001">
      <w:pPr>
        <w:spacing w:after="0" w:line="240" w:lineRule="auto"/>
        <w:rPr>
          <w:rFonts w:ascii="Century Gothic" w:hAnsi="Century Gothic" w:cs="Arial"/>
          <w:szCs w:val="24"/>
        </w:rPr>
      </w:pPr>
      <w:r>
        <w:rPr>
          <w:rFonts w:ascii="Century Gothic" w:hAnsi="Century Gothic" w:cs="Arial"/>
          <w:szCs w:val="24"/>
        </w:rPr>
        <w:t xml:space="preserve">We downloaded data </w:t>
      </w:r>
      <w:r w:rsidR="000A5BB3">
        <w:rPr>
          <w:rFonts w:ascii="Century Gothic" w:hAnsi="Century Gothic" w:cs="Arial"/>
          <w:szCs w:val="24"/>
        </w:rPr>
        <w:t xml:space="preserve">from </w:t>
      </w:r>
      <w:r w:rsidR="00611E2C">
        <w:rPr>
          <w:rFonts w:ascii="Century Gothic" w:hAnsi="Century Gothic" w:cs="Arial"/>
          <w:szCs w:val="24"/>
        </w:rPr>
        <w:t>the</w:t>
      </w:r>
      <w:r w:rsidR="005B21C3">
        <w:rPr>
          <w:rFonts w:ascii="Century Gothic" w:hAnsi="Century Gothic" w:cs="Arial"/>
          <w:szCs w:val="24"/>
        </w:rPr>
        <w:t>ir</w:t>
      </w:r>
      <w:r w:rsidR="00611E2C">
        <w:rPr>
          <w:rFonts w:ascii="Century Gothic" w:hAnsi="Century Gothic" w:cs="Arial"/>
          <w:szCs w:val="24"/>
        </w:rPr>
        <w:t xml:space="preserve"> respective</w:t>
      </w:r>
      <w:r w:rsidR="000A5BB3">
        <w:rPr>
          <w:rFonts w:ascii="Century Gothic" w:hAnsi="Century Gothic" w:cs="Arial"/>
          <w:szCs w:val="24"/>
        </w:rPr>
        <w:t xml:space="preserve"> archive centers </w:t>
      </w:r>
      <w:r w:rsidR="00BA0BD3">
        <w:rPr>
          <w:rFonts w:ascii="Century Gothic" w:hAnsi="Century Gothic" w:cs="Arial"/>
          <w:szCs w:val="24"/>
        </w:rPr>
        <w:t xml:space="preserve">and uploaded it </w:t>
      </w:r>
      <w:r>
        <w:rPr>
          <w:rFonts w:ascii="Century Gothic" w:hAnsi="Century Gothic" w:cs="Arial"/>
          <w:szCs w:val="24"/>
        </w:rPr>
        <w:t>in</w:t>
      </w:r>
      <w:r w:rsidR="000A5BB3">
        <w:rPr>
          <w:rFonts w:ascii="Century Gothic" w:hAnsi="Century Gothic" w:cs="Arial"/>
          <w:szCs w:val="24"/>
        </w:rPr>
        <w:t xml:space="preserve">to the </w:t>
      </w:r>
      <w:r w:rsidR="00B369B2">
        <w:rPr>
          <w:rFonts w:ascii="Century Gothic" w:hAnsi="Century Gothic" w:cs="Arial"/>
          <w:szCs w:val="24"/>
        </w:rPr>
        <w:t xml:space="preserve">Jet Propulsion Laboratory </w:t>
      </w:r>
      <w:r w:rsidR="000A5BB3">
        <w:rPr>
          <w:rFonts w:ascii="Century Gothic" w:hAnsi="Century Gothic" w:cs="Arial"/>
          <w:szCs w:val="24"/>
        </w:rPr>
        <w:t xml:space="preserve">institutional </w:t>
      </w:r>
      <w:r w:rsidR="00223EE9">
        <w:rPr>
          <w:rFonts w:ascii="Century Gothic" w:hAnsi="Century Gothic" w:cs="Arial"/>
          <w:szCs w:val="24"/>
        </w:rPr>
        <w:t xml:space="preserve">supercomputing </w:t>
      </w:r>
      <w:r w:rsidR="000A5BB3">
        <w:rPr>
          <w:rFonts w:ascii="Century Gothic" w:hAnsi="Century Gothic" w:cs="Arial"/>
          <w:szCs w:val="24"/>
        </w:rPr>
        <w:t>machine</w:t>
      </w:r>
      <w:r w:rsidR="00DE6ABE">
        <w:rPr>
          <w:rFonts w:ascii="Century Gothic" w:hAnsi="Century Gothic" w:cs="Arial"/>
          <w:szCs w:val="24"/>
        </w:rPr>
        <w:t xml:space="preserve">. This process will be automated and occur on </w:t>
      </w:r>
      <w:r w:rsidR="00CD595A">
        <w:rPr>
          <w:rFonts w:ascii="Century Gothic" w:hAnsi="Century Gothic" w:cs="Arial"/>
          <w:szCs w:val="24"/>
        </w:rPr>
        <w:t xml:space="preserve">a daily basis </w:t>
      </w:r>
      <w:r w:rsidR="000A5BB3">
        <w:rPr>
          <w:rFonts w:ascii="Century Gothic" w:hAnsi="Century Gothic" w:cs="Arial"/>
          <w:szCs w:val="24"/>
        </w:rPr>
        <w:t xml:space="preserve">to </w:t>
      </w:r>
      <w:r w:rsidR="00CD595A">
        <w:rPr>
          <w:rFonts w:ascii="Century Gothic" w:hAnsi="Century Gothic" w:cs="Arial"/>
          <w:szCs w:val="24"/>
        </w:rPr>
        <w:t>check for new data</w:t>
      </w:r>
      <w:r w:rsidR="0086599C">
        <w:rPr>
          <w:rFonts w:ascii="Century Gothic" w:hAnsi="Century Gothic" w:cs="Arial"/>
          <w:szCs w:val="24"/>
        </w:rPr>
        <w:t>.  The</w:t>
      </w:r>
      <w:r w:rsidR="000A5BB3">
        <w:rPr>
          <w:rFonts w:ascii="Century Gothic" w:hAnsi="Century Gothic" w:cs="Arial"/>
          <w:szCs w:val="24"/>
        </w:rPr>
        <w:t xml:space="preserve"> </w:t>
      </w:r>
      <w:r w:rsidR="00B369B2">
        <w:rPr>
          <w:rFonts w:ascii="Century Gothic" w:hAnsi="Century Gothic" w:cs="Arial"/>
          <w:szCs w:val="24"/>
        </w:rPr>
        <w:t xml:space="preserve">daily check </w:t>
      </w:r>
      <w:r w:rsidR="000A5BB3">
        <w:rPr>
          <w:rFonts w:ascii="Century Gothic" w:hAnsi="Century Gothic" w:cs="Arial"/>
          <w:szCs w:val="24"/>
        </w:rPr>
        <w:t>provide</w:t>
      </w:r>
      <w:r w:rsidR="000118FA">
        <w:rPr>
          <w:rFonts w:ascii="Century Gothic" w:hAnsi="Century Gothic" w:cs="Arial"/>
          <w:szCs w:val="24"/>
        </w:rPr>
        <w:t>s</w:t>
      </w:r>
      <w:r w:rsidR="0086599C">
        <w:rPr>
          <w:rFonts w:ascii="Century Gothic" w:hAnsi="Century Gothic" w:cs="Arial"/>
          <w:szCs w:val="24"/>
        </w:rPr>
        <w:t xml:space="preserve"> </w:t>
      </w:r>
      <w:r w:rsidR="000A5BB3">
        <w:rPr>
          <w:rFonts w:ascii="Century Gothic" w:hAnsi="Century Gothic" w:cs="Arial"/>
          <w:szCs w:val="24"/>
        </w:rPr>
        <w:t xml:space="preserve">near real-time functionality by automatically retrieving and processing additional data seamlessly without the need for manual interaction. </w:t>
      </w:r>
      <w:r w:rsidR="005E4001">
        <w:rPr>
          <w:rFonts w:ascii="Century Gothic" w:hAnsi="Century Gothic" w:cs="Arial"/>
          <w:szCs w:val="24"/>
        </w:rPr>
        <w:t>We validated the data and stored it in a pre-processing location where the conversion process can access it. Validation will confirm that all datasets have been downloaded completely from their given data source.</w:t>
      </w:r>
    </w:p>
    <w:p w14:paraId="3FE2D239" w14:textId="521B37A5" w:rsidR="000A5BB3" w:rsidRDefault="000A5BB3" w:rsidP="00446F4A">
      <w:pPr>
        <w:spacing w:after="0" w:line="240" w:lineRule="auto"/>
        <w:rPr>
          <w:rFonts w:ascii="Century Gothic" w:hAnsi="Century Gothic" w:cs="Arial"/>
          <w:szCs w:val="24"/>
        </w:rPr>
      </w:pPr>
    </w:p>
    <w:p w14:paraId="473ED856" w14:textId="5B0F15BC" w:rsidR="00D544CA" w:rsidRDefault="00507DFB" w:rsidP="00446F4A">
      <w:pPr>
        <w:spacing w:after="0" w:line="240" w:lineRule="auto"/>
        <w:rPr>
          <w:rFonts w:ascii="Century Gothic" w:hAnsi="Century Gothic" w:cs="Arial"/>
          <w:szCs w:val="24"/>
        </w:rPr>
      </w:pPr>
      <w:r w:rsidRPr="006F70F5">
        <w:rPr>
          <w:rFonts w:ascii="Century Gothic" w:hAnsi="Century Gothic" w:cs="Arial"/>
          <w:szCs w:val="24"/>
        </w:rPr>
        <w:t>Following the acquisition</w:t>
      </w:r>
      <w:r w:rsidR="000E55D7" w:rsidRPr="006F70F5">
        <w:rPr>
          <w:rFonts w:ascii="Century Gothic" w:hAnsi="Century Gothic" w:cs="Arial"/>
          <w:szCs w:val="24"/>
        </w:rPr>
        <w:t xml:space="preserve"> </w:t>
      </w:r>
      <w:r w:rsidR="000E55D7" w:rsidRPr="004A142B">
        <w:rPr>
          <w:rFonts w:ascii="Century Gothic" w:hAnsi="Century Gothic" w:cs="Arial"/>
          <w:szCs w:val="24"/>
        </w:rPr>
        <w:t>and/or</w:t>
      </w:r>
      <w:r w:rsidR="000E55D7" w:rsidRPr="006F70F5">
        <w:rPr>
          <w:rFonts w:ascii="Century Gothic" w:hAnsi="Century Gothic" w:cs="Arial"/>
          <w:szCs w:val="24"/>
        </w:rPr>
        <w:t xml:space="preserve"> extraction</w:t>
      </w:r>
      <w:r w:rsidR="005F5CD7" w:rsidRPr="006F70F5">
        <w:rPr>
          <w:rFonts w:ascii="Century Gothic" w:hAnsi="Century Gothic" w:cs="Arial"/>
          <w:szCs w:val="24"/>
        </w:rPr>
        <w:t xml:space="preserve"> of the required </w:t>
      </w:r>
      <w:r w:rsidRPr="006F70F5">
        <w:rPr>
          <w:rFonts w:ascii="Century Gothic" w:hAnsi="Century Gothic" w:cs="Arial"/>
          <w:szCs w:val="24"/>
        </w:rPr>
        <w:t>datasets</w:t>
      </w:r>
      <w:r w:rsidR="006F70F5">
        <w:rPr>
          <w:rFonts w:ascii="Century Gothic" w:hAnsi="Century Gothic" w:cs="Arial"/>
          <w:szCs w:val="24"/>
        </w:rPr>
        <w:t>,</w:t>
      </w:r>
      <w:r w:rsidRPr="006F70F5">
        <w:rPr>
          <w:rFonts w:ascii="Century Gothic" w:hAnsi="Century Gothic" w:cs="Arial"/>
          <w:szCs w:val="24"/>
        </w:rPr>
        <w:t xml:space="preserve"> a few MODIS atmosphe</w:t>
      </w:r>
      <w:r w:rsidR="00E904DC" w:rsidRPr="006F70F5">
        <w:rPr>
          <w:rFonts w:ascii="Century Gothic" w:hAnsi="Century Gothic" w:cs="Arial"/>
          <w:szCs w:val="24"/>
        </w:rPr>
        <w:t xml:space="preserve">ric </w:t>
      </w:r>
      <w:r w:rsidR="00396CAF">
        <w:rPr>
          <w:rFonts w:ascii="Century Gothic" w:hAnsi="Century Gothic" w:cs="Arial"/>
          <w:szCs w:val="24"/>
        </w:rPr>
        <w:t xml:space="preserve">datasets </w:t>
      </w:r>
      <w:r w:rsidR="00E904DC" w:rsidRPr="006F70F5">
        <w:rPr>
          <w:rFonts w:ascii="Century Gothic" w:hAnsi="Century Gothic" w:cs="Arial"/>
          <w:szCs w:val="24"/>
        </w:rPr>
        <w:t>must be processed in preparation</w:t>
      </w:r>
      <w:r w:rsidRPr="006F70F5">
        <w:rPr>
          <w:rFonts w:ascii="Century Gothic" w:hAnsi="Century Gothic" w:cs="Arial"/>
          <w:szCs w:val="24"/>
        </w:rPr>
        <w:t xml:space="preserve"> for the PT-JPL </w:t>
      </w:r>
      <w:r w:rsidR="00932CF9">
        <w:rPr>
          <w:rFonts w:ascii="Century Gothic" w:hAnsi="Century Gothic" w:cs="Arial"/>
          <w:szCs w:val="24"/>
        </w:rPr>
        <w:t xml:space="preserve">ET </w:t>
      </w:r>
      <w:r w:rsidRPr="006F70F5">
        <w:rPr>
          <w:rFonts w:ascii="Century Gothic" w:hAnsi="Century Gothic" w:cs="Arial"/>
          <w:szCs w:val="24"/>
        </w:rPr>
        <w:t>m</w:t>
      </w:r>
      <w:r w:rsidR="003B2708" w:rsidRPr="006F70F5">
        <w:rPr>
          <w:rFonts w:ascii="Century Gothic" w:hAnsi="Century Gothic" w:cs="Arial"/>
          <w:szCs w:val="24"/>
        </w:rPr>
        <w:t>odel</w:t>
      </w:r>
      <w:r w:rsidR="007F0BCF">
        <w:rPr>
          <w:rFonts w:ascii="Century Gothic" w:hAnsi="Century Gothic" w:cs="Arial"/>
          <w:szCs w:val="24"/>
        </w:rPr>
        <w:t>, as it</w:t>
      </w:r>
      <w:r w:rsidR="003B2708" w:rsidRPr="006F70F5">
        <w:rPr>
          <w:rFonts w:ascii="Century Gothic" w:hAnsi="Century Gothic" w:cs="Arial"/>
          <w:szCs w:val="24"/>
        </w:rPr>
        <w:t xml:space="preserve"> requir</w:t>
      </w:r>
      <w:r w:rsidR="007F0BCF">
        <w:rPr>
          <w:rFonts w:ascii="Century Gothic" w:hAnsi="Century Gothic" w:cs="Arial"/>
          <w:szCs w:val="24"/>
        </w:rPr>
        <w:t>es</w:t>
      </w:r>
      <w:r w:rsidR="003B2708" w:rsidRPr="006F70F5">
        <w:rPr>
          <w:rFonts w:ascii="Century Gothic" w:hAnsi="Century Gothic" w:cs="Arial"/>
          <w:szCs w:val="24"/>
        </w:rPr>
        <w:t xml:space="preserve"> data in a tile-by-tile basis</w:t>
      </w:r>
      <w:r w:rsidR="003C5A18">
        <w:rPr>
          <w:rFonts w:ascii="Century Gothic" w:hAnsi="Century Gothic" w:cs="Arial"/>
          <w:szCs w:val="24"/>
        </w:rPr>
        <w:t xml:space="preserve"> where each tile is ten by ten degrees at the equator.</w:t>
      </w:r>
      <w:r w:rsidR="003B2708" w:rsidRPr="006F70F5">
        <w:rPr>
          <w:rFonts w:ascii="Century Gothic" w:hAnsi="Century Gothic" w:cs="Arial"/>
          <w:szCs w:val="24"/>
        </w:rPr>
        <w:t xml:space="preserve"> </w:t>
      </w:r>
      <w:r w:rsidR="00FF2A00">
        <w:rPr>
          <w:rFonts w:ascii="Century Gothic" w:hAnsi="Century Gothic" w:cs="Arial"/>
          <w:szCs w:val="24"/>
        </w:rPr>
        <w:t xml:space="preserve">The MODIS atmospheric </w:t>
      </w:r>
      <w:r w:rsidR="00AF0E40">
        <w:rPr>
          <w:rFonts w:ascii="Century Gothic" w:hAnsi="Century Gothic" w:cs="Arial"/>
          <w:szCs w:val="24"/>
        </w:rPr>
        <w:t>datasets</w:t>
      </w:r>
      <w:r w:rsidR="00FF2A00">
        <w:rPr>
          <w:rFonts w:ascii="Century Gothic" w:hAnsi="Century Gothic" w:cs="Arial"/>
          <w:szCs w:val="24"/>
        </w:rPr>
        <w:t xml:space="preserve"> th</w:t>
      </w:r>
      <w:r w:rsidR="009A58C2">
        <w:rPr>
          <w:rFonts w:ascii="Century Gothic" w:hAnsi="Century Gothic" w:cs="Arial"/>
          <w:szCs w:val="24"/>
        </w:rPr>
        <w:t>at</w:t>
      </w:r>
      <w:r w:rsidR="00FF2A00">
        <w:rPr>
          <w:rFonts w:ascii="Century Gothic" w:hAnsi="Century Gothic" w:cs="Arial"/>
          <w:szCs w:val="24"/>
        </w:rPr>
        <w:t xml:space="preserve"> </w:t>
      </w:r>
      <w:r w:rsidR="009A58C2">
        <w:rPr>
          <w:rFonts w:ascii="Century Gothic" w:hAnsi="Century Gothic" w:cs="Arial"/>
          <w:szCs w:val="24"/>
        </w:rPr>
        <w:t>required</w:t>
      </w:r>
      <w:r w:rsidR="00FF2A00">
        <w:rPr>
          <w:rFonts w:ascii="Century Gothic" w:hAnsi="Century Gothic" w:cs="Arial"/>
          <w:szCs w:val="24"/>
        </w:rPr>
        <w:t xml:space="preserve"> re</w:t>
      </w:r>
      <w:r w:rsidR="005C0271">
        <w:rPr>
          <w:rFonts w:ascii="Century Gothic" w:hAnsi="Century Gothic" w:cs="Arial"/>
          <w:szCs w:val="24"/>
        </w:rPr>
        <w:t>-</w:t>
      </w:r>
      <w:r w:rsidR="00FF2A00">
        <w:rPr>
          <w:rFonts w:ascii="Century Gothic" w:hAnsi="Century Gothic" w:cs="Arial"/>
          <w:szCs w:val="24"/>
        </w:rPr>
        <w:t xml:space="preserve">gridding and tiling </w:t>
      </w:r>
      <w:r w:rsidR="00E87FA9" w:rsidRPr="006F70F5">
        <w:rPr>
          <w:rFonts w:ascii="Century Gothic" w:hAnsi="Century Gothic" w:cs="Arial"/>
          <w:szCs w:val="24"/>
        </w:rPr>
        <w:t>are</w:t>
      </w:r>
      <w:r w:rsidR="006F70F5">
        <w:rPr>
          <w:rFonts w:ascii="Century Gothic" w:hAnsi="Century Gothic" w:cs="Arial"/>
          <w:szCs w:val="24"/>
        </w:rPr>
        <w:t xml:space="preserve"> </w:t>
      </w:r>
      <w:r w:rsidR="00D544CA">
        <w:rPr>
          <w:rFonts w:ascii="Century Gothic" w:hAnsi="Century Gothic" w:cs="Arial"/>
          <w:szCs w:val="24"/>
        </w:rPr>
        <w:t xml:space="preserve">MOD04, MOD05, MOD06, and MOD07. These are all </w:t>
      </w:r>
      <w:r w:rsidR="00C90920">
        <w:rPr>
          <w:rFonts w:ascii="Century Gothic" w:hAnsi="Century Gothic" w:cs="Arial"/>
          <w:szCs w:val="24"/>
        </w:rPr>
        <w:t>level-</w:t>
      </w:r>
      <w:r w:rsidR="00D544CA">
        <w:rPr>
          <w:rFonts w:ascii="Century Gothic" w:hAnsi="Century Gothic" w:cs="Arial"/>
          <w:szCs w:val="24"/>
        </w:rPr>
        <w:t xml:space="preserve">2 MODIS </w:t>
      </w:r>
      <w:r w:rsidR="0017292E">
        <w:rPr>
          <w:rFonts w:ascii="Century Gothic" w:hAnsi="Century Gothic" w:cs="Arial"/>
          <w:szCs w:val="24"/>
        </w:rPr>
        <w:t>datasets</w:t>
      </w:r>
      <w:r w:rsidR="00D544CA">
        <w:rPr>
          <w:rFonts w:ascii="Century Gothic" w:hAnsi="Century Gothic" w:cs="Arial"/>
          <w:szCs w:val="24"/>
        </w:rPr>
        <w:t xml:space="preserve"> that come in swath format. </w:t>
      </w:r>
      <w:r w:rsidR="009A58C2" w:rsidRPr="006F70F5">
        <w:rPr>
          <w:rFonts w:ascii="Century Gothic" w:hAnsi="Century Gothic" w:cs="Arial"/>
          <w:szCs w:val="24"/>
        </w:rPr>
        <w:t>We</w:t>
      </w:r>
      <w:r w:rsidR="00D544CA" w:rsidRPr="006F70F5">
        <w:rPr>
          <w:rFonts w:ascii="Century Gothic" w:hAnsi="Century Gothic" w:cs="Arial"/>
          <w:szCs w:val="24"/>
        </w:rPr>
        <w:t xml:space="preserve"> </w:t>
      </w:r>
      <w:r w:rsidR="00553A98" w:rsidRPr="006F70F5">
        <w:rPr>
          <w:rFonts w:ascii="Century Gothic" w:hAnsi="Century Gothic" w:cs="Arial"/>
          <w:szCs w:val="24"/>
        </w:rPr>
        <w:t xml:space="preserve">initially </w:t>
      </w:r>
      <w:r w:rsidR="00D544CA" w:rsidRPr="006F70F5">
        <w:rPr>
          <w:rFonts w:ascii="Century Gothic" w:hAnsi="Century Gothic" w:cs="Arial"/>
          <w:szCs w:val="24"/>
        </w:rPr>
        <w:t>retrieved</w:t>
      </w:r>
      <w:r w:rsidR="009A58C2" w:rsidRPr="006F70F5">
        <w:rPr>
          <w:rFonts w:ascii="Century Gothic" w:hAnsi="Century Gothic" w:cs="Arial"/>
          <w:szCs w:val="24"/>
        </w:rPr>
        <w:t xml:space="preserve"> the</w:t>
      </w:r>
      <w:r w:rsidR="00932CF9">
        <w:rPr>
          <w:rFonts w:ascii="Century Gothic" w:hAnsi="Century Gothic" w:cs="Arial"/>
          <w:szCs w:val="24"/>
        </w:rPr>
        <w:t>se</w:t>
      </w:r>
      <w:r w:rsidR="009A58C2" w:rsidRPr="006F70F5">
        <w:rPr>
          <w:rFonts w:ascii="Century Gothic" w:hAnsi="Century Gothic" w:cs="Arial"/>
          <w:szCs w:val="24"/>
        </w:rPr>
        <w:t xml:space="preserve"> data</w:t>
      </w:r>
      <w:r w:rsidR="00932CF9">
        <w:rPr>
          <w:rFonts w:ascii="Century Gothic" w:hAnsi="Century Gothic" w:cs="Arial"/>
          <w:szCs w:val="24"/>
        </w:rPr>
        <w:t>sets</w:t>
      </w:r>
      <w:r w:rsidR="00D544CA" w:rsidRPr="006F70F5">
        <w:rPr>
          <w:rFonts w:ascii="Century Gothic" w:hAnsi="Century Gothic" w:cs="Arial"/>
          <w:szCs w:val="24"/>
        </w:rPr>
        <w:t xml:space="preserve"> from NASA’s </w:t>
      </w:r>
      <w:r w:rsidR="00C90920" w:rsidRPr="006F70F5">
        <w:rPr>
          <w:rFonts w:ascii="Century Gothic" w:hAnsi="Century Gothic" w:cs="Arial"/>
          <w:szCs w:val="24"/>
        </w:rPr>
        <w:t>level-</w:t>
      </w:r>
      <w:r w:rsidR="00D544CA" w:rsidRPr="006F70F5">
        <w:rPr>
          <w:rFonts w:ascii="Century Gothic" w:hAnsi="Century Gothic" w:cs="Arial"/>
          <w:szCs w:val="24"/>
        </w:rPr>
        <w:t>1 and Atmosphere Archive and Distribution System (LAADS)</w:t>
      </w:r>
      <w:r w:rsidR="006F70F5">
        <w:rPr>
          <w:rFonts w:ascii="Century Gothic" w:hAnsi="Century Gothic" w:cs="Arial"/>
          <w:szCs w:val="24"/>
        </w:rPr>
        <w:t>,</w:t>
      </w:r>
      <w:r w:rsidR="00553A98" w:rsidRPr="006F70F5">
        <w:rPr>
          <w:rFonts w:ascii="Century Gothic" w:hAnsi="Century Gothic" w:cs="Arial"/>
          <w:szCs w:val="24"/>
        </w:rPr>
        <w:t xml:space="preserve"> then stored </w:t>
      </w:r>
      <w:r w:rsidR="006A4938" w:rsidRPr="006F70F5">
        <w:rPr>
          <w:rFonts w:ascii="Century Gothic" w:hAnsi="Century Gothic" w:cs="Arial"/>
          <w:szCs w:val="24"/>
        </w:rPr>
        <w:t>t</w:t>
      </w:r>
      <w:r w:rsidR="00A7232C">
        <w:rPr>
          <w:rFonts w:ascii="Century Gothic" w:hAnsi="Century Gothic" w:cs="Arial"/>
          <w:szCs w:val="24"/>
        </w:rPr>
        <w:t>hem</w:t>
      </w:r>
      <w:r w:rsidR="006A4938" w:rsidRPr="006F70F5">
        <w:rPr>
          <w:rFonts w:ascii="Century Gothic" w:hAnsi="Century Gothic" w:cs="Arial"/>
          <w:szCs w:val="24"/>
        </w:rPr>
        <w:t xml:space="preserve"> </w:t>
      </w:r>
      <w:r w:rsidR="00553A98" w:rsidRPr="006F70F5">
        <w:rPr>
          <w:rFonts w:ascii="Century Gothic" w:hAnsi="Century Gothic" w:cs="Arial"/>
          <w:szCs w:val="24"/>
        </w:rPr>
        <w:t>in a pre-processing database</w:t>
      </w:r>
      <w:r w:rsidR="00D544CA" w:rsidRPr="006F70F5">
        <w:rPr>
          <w:rFonts w:ascii="Century Gothic" w:hAnsi="Century Gothic" w:cs="Arial"/>
          <w:szCs w:val="24"/>
        </w:rPr>
        <w:t xml:space="preserve">. </w:t>
      </w:r>
    </w:p>
    <w:p w14:paraId="1C686AE6" w14:textId="77777777" w:rsidR="00446F4A" w:rsidRDefault="00446F4A" w:rsidP="00446F4A">
      <w:pPr>
        <w:spacing w:after="0" w:line="240" w:lineRule="auto"/>
        <w:rPr>
          <w:rFonts w:ascii="Century Gothic" w:hAnsi="Century Gothic" w:cs="Arial"/>
          <w:szCs w:val="24"/>
        </w:rPr>
      </w:pPr>
    </w:p>
    <w:p w14:paraId="2B283561" w14:textId="7D10659B" w:rsidR="00D544CA" w:rsidRDefault="001B4B0D" w:rsidP="00446F4A">
      <w:pPr>
        <w:spacing w:after="0" w:line="240" w:lineRule="auto"/>
        <w:rPr>
          <w:rFonts w:ascii="Century Gothic" w:hAnsi="Century Gothic" w:cs="Arial"/>
          <w:szCs w:val="24"/>
        </w:rPr>
      </w:pPr>
      <w:r>
        <w:rPr>
          <w:rFonts w:ascii="Century Gothic" w:hAnsi="Century Gothic" w:cs="Arial"/>
          <w:szCs w:val="24"/>
        </w:rPr>
        <w:t xml:space="preserve">The </w:t>
      </w:r>
      <w:r w:rsidR="00CB03B1">
        <w:rPr>
          <w:rFonts w:ascii="Century Gothic" w:hAnsi="Century Gothic" w:cs="Arial"/>
          <w:szCs w:val="24"/>
        </w:rPr>
        <w:t>PT-JPL</w:t>
      </w:r>
      <w:r>
        <w:rPr>
          <w:rFonts w:ascii="Century Gothic" w:hAnsi="Century Gothic" w:cs="Arial"/>
          <w:szCs w:val="24"/>
        </w:rPr>
        <w:t xml:space="preserve"> ET</w:t>
      </w:r>
      <w:r w:rsidR="00CB03B1">
        <w:rPr>
          <w:rFonts w:ascii="Century Gothic" w:hAnsi="Century Gothic" w:cs="Arial"/>
          <w:szCs w:val="24"/>
        </w:rPr>
        <w:t xml:space="preserve"> model</w:t>
      </w:r>
      <w:r w:rsidR="00221D76" w:rsidRPr="006F70F5">
        <w:rPr>
          <w:rFonts w:ascii="Century Gothic" w:hAnsi="Century Gothic" w:cs="Arial"/>
          <w:szCs w:val="24"/>
        </w:rPr>
        <w:t xml:space="preserve"> calculates on a tile-by-tile basis to allow for parallel computing. </w:t>
      </w:r>
      <w:r w:rsidR="00D544CA">
        <w:rPr>
          <w:rFonts w:ascii="Century Gothic" w:hAnsi="Century Gothic" w:cs="Arial"/>
          <w:szCs w:val="24"/>
        </w:rPr>
        <w:t xml:space="preserve">To </w:t>
      </w:r>
      <w:r w:rsidR="00221D76">
        <w:rPr>
          <w:rFonts w:ascii="Century Gothic" w:hAnsi="Century Gothic" w:cs="Arial"/>
          <w:szCs w:val="24"/>
        </w:rPr>
        <w:t>accomplish this transformation</w:t>
      </w:r>
      <w:r w:rsidR="00D544CA">
        <w:rPr>
          <w:rFonts w:ascii="Century Gothic" w:hAnsi="Century Gothic" w:cs="Arial"/>
          <w:szCs w:val="24"/>
        </w:rPr>
        <w:t xml:space="preserve">, the data goes through three different steps: </w:t>
      </w:r>
      <w:r w:rsidR="00553A98">
        <w:rPr>
          <w:rFonts w:ascii="Century Gothic" w:hAnsi="Century Gothic" w:cs="Arial"/>
          <w:szCs w:val="24"/>
        </w:rPr>
        <w:t>gridding on sinusoidal projection, stitching appropriate granules together, and finally subsetting out</w:t>
      </w:r>
      <w:r w:rsidR="00836A99">
        <w:rPr>
          <w:rFonts w:ascii="Century Gothic" w:hAnsi="Century Gothic" w:cs="Arial"/>
          <w:szCs w:val="24"/>
        </w:rPr>
        <w:t>put</w:t>
      </w:r>
      <w:r w:rsidR="00553A98">
        <w:rPr>
          <w:rFonts w:ascii="Century Gothic" w:hAnsi="Century Gothic" w:cs="Arial"/>
          <w:szCs w:val="24"/>
        </w:rPr>
        <w:t xml:space="preserve"> tiles. </w:t>
      </w:r>
      <w:r w:rsidR="00D544CA">
        <w:rPr>
          <w:rFonts w:ascii="Century Gothic" w:hAnsi="Century Gothic" w:cs="Arial"/>
          <w:szCs w:val="24"/>
        </w:rPr>
        <w:t xml:space="preserve"> </w:t>
      </w:r>
    </w:p>
    <w:p w14:paraId="330D32F3" w14:textId="77777777" w:rsidR="00446F4A" w:rsidRDefault="00446F4A" w:rsidP="00446F4A">
      <w:pPr>
        <w:spacing w:after="0" w:line="240" w:lineRule="auto"/>
        <w:rPr>
          <w:rFonts w:ascii="Century Gothic" w:hAnsi="Century Gothic" w:cs="Arial"/>
          <w:szCs w:val="24"/>
        </w:rPr>
      </w:pPr>
    </w:p>
    <w:p w14:paraId="5DCF490A" w14:textId="69E8A286" w:rsidR="00446F4A" w:rsidRDefault="00553A98" w:rsidP="00DB5BA5">
      <w:pPr>
        <w:spacing w:after="0" w:line="240" w:lineRule="auto"/>
        <w:rPr>
          <w:rFonts w:ascii="Century Gothic" w:hAnsi="Century Gothic" w:cs="Arial"/>
          <w:szCs w:val="24"/>
        </w:rPr>
      </w:pPr>
      <w:r>
        <w:rPr>
          <w:rFonts w:ascii="Century Gothic" w:hAnsi="Century Gothic" w:cs="Arial"/>
          <w:szCs w:val="24"/>
        </w:rPr>
        <w:t>The primary tool used to accomplish the three</w:t>
      </w:r>
      <w:r w:rsidR="00A57C89">
        <w:rPr>
          <w:rFonts w:ascii="Century Gothic" w:hAnsi="Century Gothic" w:cs="Arial"/>
          <w:szCs w:val="24"/>
        </w:rPr>
        <w:t>-</w:t>
      </w:r>
      <w:r>
        <w:rPr>
          <w:rFonts w:ascii="Century Gothic" w:hAnsi="Century Gothic" w:cs="Arial"/>
          <w:szCs w:val="24"/>
        </w:rPr>
        <w:t>step tra</w:t>
      </w:r>
      <w:r w:rsidR="002C4928">
        <w:rPr>
          <w:rFonts w:ascii="Century Gothic" w:hAnsi="Century Gothic" w:cs="Arial"/>
          <w:szCs w:val="24"/>
        </w:rPr>
        <w:t xml:space="preserve">nsformation is the </w:t>
      </w:r>
      <w:r w:rsidR="00A57C89">
        <w:rPr>
          <w:rFonts w:ascii="Century Gothic" w:hAnsi="Century Gothic" w:cs="Arial"/>
          <w:szCs w:val="24"/>
        </w:rPr>
        <w:t>Hierarchical Data Format – Earth Observing System (</w:t>
      </w:r>
      <w:r w:rsidR="002C4928">
        <w:rPr>
          <w:rFonts w:ascii="Century Gothic" w:hAnsi="Century Gothic" w:cs="Arial"/>
          <w:szCs w:val="24"/>
        </w:rPr>
        <w:t>HDF-EOS</w:t>
      </w:r>
      <w:r w:rsidR="00A57C89">
        <w:rPr>
          <w:rFonts w:ascii="Century Gothic" w:hAnsi="Century Gothic" w:cs="Arial"/>
          <w:szCs w:val="24"/>
        </w:rPr>
        <w:t>)</w:t>
      </w:r>
      <w:r w:rsidR="002C4928">
        <w:rPr>
          <w:rFonts w:ascii="Century Gothic" w:hAnsi="Century Gothic" w:cs="Arial"/>
          <w:szCs w:val="24"/>
        </w:rPr>
        <w:t xml:space="preserve"> to Geo</w:t>
      </w:r>
      <w:r>
        <w:rPr>
          <w:rFonts w:ascii="Century Gothic" w:hAnsi="Century Gothic" w:cs="Arial"/>
          <w:szCs w:val="24"/>
        </w:rPr>
        <w:t>TIFF Conversion Tool (HEG). The first step</w:t>
      </w:r>
      <w:r w:rsidR="002F3C94">
        <w:rPr>
          <w:rFonts w:ascii="Century Gothic" w:hAnsi="Century Gothic" w:cs="Arial"/>
          <w:szCs w:val="24"/>
        </w:rPr>
        <w:t xml:space="preserve"> uses a </w:t>
      </w:r>
      <w:r w:rsidR="00A57C89">
        <w:rPr>
          <w:rFonts w:ascii="Century Gothic" w:hAnsi="Century Gothic" w:cs="Arial"/>
          <w:szCs w:val="24"/>
        </w:rPr>
        <w:t>B</w:t>
      </w:r>
      <w:r w:rsidR="002F3C94">
        <w:rPr>
          <w:rFonts w:ascii="Century Gothic" w:hAnsi="Century Gothic" w:cs="Arial"/>
          <w:szCs w:val="24"/>
        </w:rPr>
        <w:t xml:space="preserve">ourne </w:t>
      </w:r>
      <w:r w:rsidR="00A57C89">
        <w:rPr>
          <w:rFonts w:ascii="Century Gothic" w:hAnsi="Century Gothic" w:cs="Arial"/>
          <w:szCs w:val="24"/>
        </w:rPr>
        <w:t>S</w:t>
      </w:r>
      <w:r w:rsidR="002F3C94">
        <w:rPr>
          <w:rFonts w:ascii="Century Gothic" w:hAnsi="Century Gothic" w:cs="Arial"/>
          <w:szCs w:val="24"/>
        </w:rPr>
        <w:t xml:space="preserve">hell </w:t>
      </w:r>
      <w:r w:rsidR="00A57C89">
        <w:rPr>
          <w:rFonts w:ascii="Century Gothic" w:hAnsi="Century Gothic" w:cs="Arial"/>
          <w:szCs w:val="24"/>
        </w:rPr>
        <w:t>s</w:t>
      </w:r>
      <w:r w:rsidR="002F3C94">
        <w:rPr>
          <w:rFonts w:ascii="Century Gothic" w:hAnsi="Century Gothic" w:cs="Arial"/>
          <w:szCs w:val="24"/>
        </w:rPr>
        <w:t>crip</w:t>
      </w:r>
      <w:r w:rsidR="00A57C89">
        <w:rPr>
          <w:rFonts w:ascii="Century Gothic" w:hAnsi="Century Gothic" w:cs="Arial"/>
          <w:szCs w:val="24"/>
        </w:rPr>
        <w:t>t</w:t>
      </w:r>
      <w:r w:rsidR="002F3C94">
        <w:rPr>
          <w:rFonts w:ascii="Century Gothic" w:hAnsi="Century Gothic" w:cs="Arial"/>
          <w:szCs w:val="24"/>
        </w:rPr>
        <w:t xml:space="preserve"> to</w:t>
      </w:r>
      <w:r>
        <w:rPr>
          <w:rFonts w:ascii="Century Gothic" w:hAnsi="Century Gothic" w:cs="Arial"/>
          <w:szCs w:val="24"/>
        </w:rPr>
        <w:t xml:space="preserve"> grid the swath data onto </w:t>
      </w:r>
      <w:r w:rsidR="00A57C89">
        <w:rPr>
          <w:rFonts w:ascii="Century Gothic" w:hAnsi="Century Gothic" w:cs="Arial"/>
          <w:szCs w:val="24"/>
        </w:rPr>
        <w:t xml:space="preserve">a </w:t>
      </w:r>
      <w:r>
        <w:rPr>
          <w:rFonts w:ascii="Century Gothic" w:hAnsi="Century Gothic" w:cs="Arial"/>
          <w:szCs w:val="24"/>
        </w:rPr>
        <w:t xml:space="preserve">sinusoidal projection. The shell script </w:t>
      </w:r>
      <w:r w:rsidR="002F3C94">
        <w:rPr>
          <w:rFonts w:ascii="Century Gothic" w:hAnsi="Century Gothic" w:cs="Arial"/>
          <w:szCs w:val="24"/>
        </w:rPr>
        <w:t>takes</w:t>
      </w:r>
      <w:r>
        <w:rPr>
          <w:rFonts w:ascii="Century Gothic" w:hAnsi="Century Gothic" w:cs="Arial"/>
          <w:szCs w:val="24"/>
        </w:rPr>
        <w:t xml:space="preserve"> the pre-processing database and perform</w:t>
      </w:r>
      <w:r w:rsidR="00D43684">
        <w:rPr>
          <w:rFonts w:ascii="Century Gothic" w:hAnsi="Century Gothic" w:cs="Arial"/>
          <w:szCs w:val="24"/>
        </w:rPr>
        <w:t>s</w:t>
      </w:r>
      <w:r>
        <w:rPr>
          <w:rFonts w:ascii="Century Gothic" w:hAnsi="Century Gothic" w:cs="Arial"/>
          <w:szCs w:val="24"/>
        </w:rPr>
        <w:t xml:space="preserve"> a swath</w:t>
      </w:r>
      <w:r w:rsidR="00050C3B">
        <w:rPr>
          <w:rFonts w:ascii="Century Gothic" w:hAnsi="Century Gothic" w:cs="Arial"/>
          <w:szCs w:val="24"/>
        </w:rPr>
        <w:t>-</w:t>
      </w:r>
      <w:r>
        <w:rPr>
          <w:rFonts w:ascii="Century Gothic" w:hAnsi="Century Gothic" w:cs="Arial"/>
          <w:szCs w:val="24"/>
        </w:rPr>
        <w:t>to</w:t>
      </w:r>
      <w:r w:rsidR="00050C3B">
        <w:rPr>
          <w:rFonts w:ascii="Century Gothic" w:hAnsi="Century Gothic" w:cs="Arial"/>
          <w:szCs w:val="24"/>
        </w:rPr>
        <w:t>-</w:t>
      </w:r>
      <w:r>
        <w:rPr>
          <w:rFonts w:ascii="Century Gothic" w:hAnsi="Century Gothic" w:cs="Arial"/>
          <w:szCs w:val="24"/>
        </w:rPr>
        <w:t>grid function, s</w:t>
      </w:r>
      <w:r w:rsidR="005C3D70">
        <w:rPr>
          <w:rFonts w:ascii="Century Gothic" w:hAnsi="Century Gothic" w:cs="Arial"/>
          <w:szCs w:val="24"/>
        </w:rPr>
        <w:t xml:space="preserve">wtif, to every </w:t>
      </w:r>
      <w:r w:rsidR="006A059F">
        <w:rPr>
          <w:rFonts w:ascii="Century Gothic" w:hAnsi="Century Gothic" w:cs="Arial"/>
          <w:szCs w:val="24"/>
        </w:rPr>
        <w:t>hie</w:t>
      </w:r>
      <w:r w:rsidR="00B44F54">
        <w:rPr>
          <w:rFonts w:ascii="Century Gothic" w:hAnsi="Century Gothic" w:cs="Arial"/>
          <w:szCs w:val="24"/>
        </w:rPr>
        <w:t>ra</w:t>
      </w:r>
      <w:r w:rsidR="006A059F">
        <w:rPr>
          <w:rFonts w:ascii="Century Gothic" w:hAnsi="Century Gothic" w:cs="Arial"/>
          <w:szCs w:val="24"/>
        </w:rPr>
        <w:t>r</w:t>
      </w:r>
      <w:r w:rsidR="00B44F54">
        <w:rPr>
          <w:rFonts w:ascii="Century Gothic" w:hAnsi="Century Gothic" w:cs="Arial"/>
          <w:szCs w:val="24"/>
        </w:rPr>
        <w:t xml:space="preserve">chical </w:t>
      </w:r>
      <w:r w:rsidR="006A059F">
        <w:rPr>
          <w:rFonts w:ascii="Century Gothic" w:hAnsi="Century Gothic" w:cs="Arial"/>
          <w:szCs w:val="24"/>
        </w:rPr>
        <w:t>data format (hdf)</w:t>
      </w:r>
      <w:r w:rsidR="005C3D70">
        <w:rPr>
          <w:rFonts w:ascii="Century Gothic" w:hAnsi="Century Gothic" w:cs="Arial"/>
          <w:szCs w:val="24"/>
        </w:rPr>
        <w:t xml:space="preserve"> file that is from the same day. </w:t>
      </w:r>
      <w:r>
        <w:rPr>
          <w:rFonts w:ascii="Century Gothic" w:hAnsi="Century Gothic" w:cs="Arial"/>
          <w:szCs w:val="24"/>
        </w:rPr>
        <w:t>The parameters</w:t>
      </w:r>
      <w:r w:rsidR="00050C3B">
        <w:rPr>
          <w:rFonts w:ascii="Century Gothic" w:hAnsi="Century Gothic" w:cs="Arial"/>
          <w:szCs w:val="24"/>
        </w:rPr>
        <w:t xml:space="preserve"> include</w:t>
      </w:r>
      <w:r w:rsidR="008B4DA0">
        <w:rPr>
          <w:rFonts w:ascii="Century Gothic" w:hAnsi="Century Gothic" w:cs="Arial"/>
          <w:szCs w:val="24"/>
        </w:rPr>
        <w:t xml:space="preserve">: HDF as the output file type, nearest neighbor resampling type, Sinusoidal projection with a pixel size of </w:t>
      </w:r>
      <w:r w:rsidR="00DB5BA5" w:rsidRPr="008B4DA0">
        <w:rPr>
          <w:rFonts w:ascii="Century Gothic" w:hAnsi="Century Gothic" w:cs="Arial"/>
          <w:szCs w:val="24"/>
        </w:rPr>
        <w:t>4633.1271653m (</w:t>
      </w:r>
      <w:r w:rsidR="008B4DA0">
        <w:rPr>
          <w:rFonts w:ascii="Century Gothic" w:hAnsi="Century Gothic" w:cs="Arial"/>
          <w:szCs w:val="24"/>
        </w:rPr>
        <w:t>corresponding</w:t>
      </w:r>
      <w:r w:rsidR="00DB5BA5" w:rsidRPr="008B4DA0">
        <w:rPr>
          <w:rFonts w:ascii="Century Gothic" w:hAnsi="Century Gothic" w:cs="Arial"/>
          <w:szCs w:val="24"/>
        </w:rPr>
        <w:t xml:space="preserve"> to 5km resolution)</w:t>
      </w:r>
      <w:r w:rsidR="008B4DA0">
        <w:rPr>
          <w:rFonts w:ascii="Century Gothic" w:hAnsi="Century Gothic" w:cs="Arial"/>
          <w:szCs w:val="24"/>
        </w:rPr>
        <w:t xml:space="preserve">. </w:t>
      </w:r>
      <w:r w:rsidR="005C3D70">
        <w:rPr>
          <w:rFonts w:ascii="Century Gothic" w:hAnsi="Century Gothic" w:cs="Arial"/>
          <w:szCs w:val="24"/>
        </w:rPr>
        <w:t xml:space="preserve">For every file input, the output </w:t>
      </w:r>
      <w:r w:rsidR="002F3C94">
        <w:rPr>
          <w:rFonts w:ascii="Century Gothic" w:hAnsi="Century Gothic" w:cs="Arial"/>
          <w:szCs w:val="24"/>
        </w:rPr>
        <w:t>is</w:t>
      </w:r>
      <w:r w:rsidR="005C3D70">
        <w:rPr>
          <w:rFonts w:ascii="Century Gothic" w:hAnsi="Century Gothic" w:cs="Arial"/>
          <w:szCs w:val="24"/>
        </w:rPr>
        <w:t xml:space="preserve"> a new hdf file that is gridded in sinusoidal projection and an ASCII file that contains metadata.</w:t>
      </w:r>
    </w:p>
    <w:p w14:paraId="2479B9B6" w14:textId="4A234C20" w:rsidR="00221D76" w:rsidRDefault="005C3D70" w:rsidP="00DB5BA5">
      <w:pPr>
        <w:spacing w:after="0" w:line="240" w:lineRule="auto"/>
        <w:rPr>
          <w:rFonts w:ascii="Century Gothic" w:hAnsi="Century Gothic" w:cs="Arial"/>
          <w:szCs w:val="24"/>
        </w:rPr>
      </w:pPr>
      <w:r>
        <w:rPr>
          <w:rFonts w:ascii="Century Gothic" w:hAnsi="Century Gothic" w:cs="Arial"/>
          <w:szCs w:val="24"/>
        </w:rPr>
        <w:t xml:space="preserve">Once all files for a given day are converted to sinusoidal grid format, another shell script determines the domain of each Sinusoidal </w:t>
      </w:r>
      <w:r w:rsidR="00783DC1">
        <w:rPr>
          <w:rFonts w:ascii="Century Gothic" w:hAnsi="Century Gothic" w:cs="Arial"/>
          <w:szCs w:val="24"/>
        </w:rPr>
        <w:t>t</w:t>
      </w:r>
      <w:r>
        <w:rPr>
          <w:rFonts w:ascii="Century Gothic" w:hAnsi="Century Gothic" w:cs="Arial"/>
          <w:szCs w:val="24"/>
        </w:rPr>
        <w:t xml:space="preserve">ile </w:t>
      </w:r>
      <w:r w:rsidR="00783DC1">
        <w:rPr>
          <w:rFonts w:ascii="Century Gothic" w:hAnsi="Century Gothic" w:cs="Arial"/>
          <w:szCs w:val="24"/>
        </w:rPr>
        <w:t>g</w:t>
      </w:r>
      <w:r>
        <w:rPr>
          <w:rFonts w:ascii="Century Gothic" w:hAnsi="Century Gothic" w:cs="Arial"/>
          <w:szCs w:val="24"/>
        </w:rPr>
        <w:t xml:space="preserve">rid that overlaps </w:t>
      </w:r>
      <w:r w:rsidR="0061348C">
        <w:rPr>
          <w:rFonts w:ascii="Century Gothic" w:hAnsi="Century Gothic" w:cs="Arial"/>
          <w:szCs w:val="24"/>
        </w:rPr>
        <w:t>E</w:t>
      </w:r>
      <w:r>
        <w:rPr>
          <w:rFonts w:ascii="Century Gothic" w:hAnsi="Century Gothic" w:cs="Arial"/>
          <w:szCs w:val="24"/>
        </w:rPr>
        <w:t xml:space="preserve">arth using a text file that contains the bounding coordinates. When </w:t>
      </w:r>
      <w:r w:rsidR="002F3C94">
        <w:rPr>
          <w:rFonts w:ascii="Century Gothic" w:hAnsi="Century Gothic" w:cs="Arial"/>
          <w:szCs w:val="24"/>
        </w:rPr>
        <w:t xml:space="preserve">the </w:t>
      </w:r>
      <w:r>
        <w:rPr>
          <w:rFonts w:ascii="Century Gothic" w:hAnsi="Century Gothic" w:cs="Arial"/>
          <w:szCs w:val="24"/>
        </w:rPr>
        <w:t xml:space="preserve">tile’s domain is determined, the newly created output files containing metadata are searched to find granules that </w:t>
      </w:r>
      <w:r>
        <w:rPr>
          <w:rFonts w:ascii="Century Gothic" w:hAnsi="Century Gothic" w:cs="Arial"/>
          <w:szCs w:val="24"/>
        </w:rPr>
        <w:lastRenderedPageBreak/>
        <w:t>have any overlap with the given tile. If it overlaps the tile’s domain, it is recorded for use as an input file. When all the files that contain overlap with the tile are collect</w:t>
      </w:r>
      <w:r w:rsidR="00221D76">
        <w:rPr>
          <w:rFonts w:ascii="Century Gothic" w:hAnsi="Century Gothic" w:cs="Arial"/>
          <w:szCs w:val="24"/>
        </w:rPr>
        <w:t xml:space="preserve">ed they </w:t>
      </w:r>
      <w:r>
        <w:rPr>
          <w:rFonts w:ascii="Century Gothic" w:hAnsi="Century Gothic" w:cs="Arial"/>
          <w:szCs w:val="24"/>
        </w:rPr>
        <w:t>are then stitched together using HEG</w:t>
      </w:r>
      <w:r w:rsidR="00221D76">
        <w:rPr>
          <w:rFonts w:ascii="Century Gothic" w:hAnsi="Century Gothic" w:cs="Arial"/>
          <w:szCs w:val="24"/>
        </w:rPr>
        <w:t xml:space="preserve"> to create one mosaicked file</w:t>
      </w:r>
      <w:r>
        <w:rPr>
          <w:rFonts w:ascii="Century Gothic" w:hAnsi="Century Gothic" w:cs="Arial"/>
          <w:szCs w:val="24"/>
        </w:rPr>
        <w:t>.</w:t>
      </w:r>
    </w:p>
    <w:p w14:paraId="3BAE9169" w14:textId="77777777" w:rsidR="00446F4A" w:rsidRDefault="00446F4A" w:rsidP="00DB5BA5">
      <w:pPr>
        <w:spacing w:after="0" w:line="240" w:lineRule="auto"/>
        <w:rPr>
          <w:rFonts w:ascii="Century Gothic" w:hAnsi="Century Gothic" w:cs="Arial"/>
          <w:szCs w:val="24"/>
        </w:rPr>
      </w:pPr>
    </w:p>
    <w:p w14:paraId="6004FCED" w14:textId="54BEF77E" w:rsidR="005C3D70" w:rsidRPr="00325D01" w:rsidRDefault="00221D76" w:rsidP="00DB5BA5">
      <w:pPr>
        <w:spacing w:after="0" w:line="240" w:lineRule="auto"/>
        <w:rPr>
          <w:rFonts w:ascii="Century Gothic" w:hAnsi="Century Gothic" w:cs="Arial"/>
          <w:color w:val="FF0000"/>
          <w:szCs w:val="24"/>
        </w:rPr>
      </w:pPr>
      <w:r>
        <w:rPr>
          <w:rFonts w:ascii="Century Gothic" w:hAnsi="Century Gothic" w:cs="Arial"/>
          <w:szCs w:val="24"/>
        </w:rPr>
        <w:t xml:space="preserve">The last step is taking the mosaicked file and </w:t>
      </w:r>
      <w:r w:rsidR="00783DC1">
        <w:rPr>
          <w:rFonts w:ascii="Century Gothic" w:hAnsi="Century Gothic" w:cs="Arial"/>
          <w:szCs w:val="24"/>
        </w:rPr>
        <w:t xml:space="preserve">creating a </w:t>
      </w:r>
      <w:r>
        <w:rPr>
          <w:rFonts w:ascii="Century Gothic" w:hAnsi="Century Gothic" w:cs="Arial"/>
          <w:szCs w:val="24"/>
        </w:rPr>
        <w:t xml:space="preserve">subset </w:t>
      </w:r>
      <w:r w:rsidR="00783DC1">
        <w:rPr>
          <w:rFonts w:ascii="Century Gothic" w:hAnsi="Century Gothic" w:cs="Arial"/>
          <w:szCs w:val="24"/>
        </w:rPr>
        <w:t>of</w:t>
      </w:r>
      <w:r>
        <w:rPr>
          <w:rFonts w:ascii="Century Gothic" w:hAnsi="Century Gothic" w:cs="Arial"/>
          <w:szCs w:val="24"/>
        </w:rPr>
        <w:t xml:space="preserve"> the tile’s domain and saving i</w:t>
      </w:r>
      <w:r w:rsidR="00325D01">
        <w:rPr>
          <w:rFonts w:ascii="Century Gothic" w:hAnsi="Century Gothic" w:cs="Arial"/>
          <w:szCs w:val="24"/>
        </w:rPr>
        <w:t>t to a post-processing database</w:t>
      </w:r>
      <w:r w:rsidR="00325D01" w:rsidRPr="00050C3B">
        <w:rPr>
          <w:rFonts w:ascii="Century Gothic" w:hAnsi="Century Gothic" w:cs="Arial"/>
          <w:szCs w:val="24"/>
        </w:rPr>
        <w:t xml:space="preserve"> with the remainder of the datasets required. </w:t>
      </w:r>
      <w:r w:rsidR="005F40DB" w:rsidRPr="00050C3B">
        <w:rPr>
          <w:rFonts w:ascii="Century Gothic" w:hAnsi="Century Gothic" w:cs="Arial"/>
          <w:szCs w:val="24"/>
        </w:rPr>
        <w:t>Note</w:t>
      </w:r>
      <w:r w:rsidR="00783DC1">
        <w:rPr>
          <w:rFonts w:ascii="Century Gothic" w:hAnsi="Century Gothic" w:cs="Arial"/>
          <w:szCs w:val="24"/>
        </w:rPr>
        <w:t>,</w:t>
      </w:r>
      <w:r w:rsidR="005F40DB" w:rsidRPr="00050C3B">
        <w:rPr>
          <w:rFonts w:ascii="Century Gothic" w:hAnsi="Century Gothic" w:cs="Arial"/>
          <w:szCs w:val="24"/>
        </w:rPr>
        <w:t xml:space="preserve"> all datasets entering the PT-JPL</w:t>
      </w:r>
      <w:r w:rsidR="00292F87">
        <w:rPr>
          <w:rFonts w:ascii="Century Gothic" w:hAnsi="Century Gothic" w:cs="Arial"/>
          <w:szCs w:val="24"/>
        </w:rPr>
        <w:t xml:space="preserve"> ET</w:t>
      </w:r>
      <w:r w:rsidR="005F40DB" w:rsidRPr="00050C3B">
        <w:rPr>
          <w:rFonts w:ascii="Century Gothic" w:hAnsi="Century Gothic" w:cs="Arial"/>
          <w:szCs w:val="24"/>
        </w:rPr>
        <w:t xml:space="preserve"> model must have </w:t>
      </w:r>
      <w:r w:rsidR="00783DC1">
        <w:rPr>
          <w:rFonts w:ascii="Century Gothic" w:hAnsi="Century Gothic" w:cs="Arial"/>
          <w:szCs w:val="24"/>
        </w:rPr>
        <w:t xml:space="preserve">a </w:t>
      </w:r>
      <w:r w:rsidR="005F40DB" w:rsidRPr="00050C3B">
        <w:rPr>
          <w:rFonts w:ascii="Century Gothic" w:hAnsi="Century Gothic" w:cs="Arial"/>
          <w:szCs w:val="24"/>
        </w:rPr>
        <w:t xml:space="preserve">standardized projection and data format of </w:t>
      </w:r>
      <w:r w:rsidR="00F979CC">
        <w:rPr>
          <w:rFonts w:ascii="Century Gothic" w:hAnsi="Century Gothic" w:cs="Arial"/>
          <w:szCs w:val="24"/>
        </w:rPr>
        <w:t>MATLAB</w:t>
      </w:r>
      <w:r w:rsidR="00D8233A" w:rsidRPr="00467AF6">
        <w:rPr>
          <w:rFonts w:ascii="Century Gothic" w:hAnsi="Century Gothic" w:cs="Arial"/>
          <w:b/>
          <w:szCs w:val="24"/>
        </w:rPr>
        <w:t>.</w:t>
      </w:r>
      <w:r w:rsidR="00D8233A" w:rsidRPr="00050C3B">
        <w:rPr>
          <w:rFonts w:ascii="Century Gothic" w:hAnsi="Century Gothic" w:cs="Arial"/>
          <w:szCs w:val="24"/>
        </w:rPr>
        <w:t xml:space="preserve"> </w:t>
      </w:r>
    </w:p>
    <w:p w14:paraId="63080424" w14:textId="77777777" w:rsidR="00185B04" w:rsidRDefault="00185B04" w:rsidP="00060B9F">
      <w:pPr>
        <w:spacing w:after="0" w:line="240" w:lineRule="auto"/>
        <w:rPr>
          <w:rFonts w:ascii="Century Gothic" w:hAnsi="Century Gothic" w:cs="Arial"/>
          <w:szCs w:val="24"/>
        </w:rPr>
      </w:pPr>
    </w:p>
    <w:p w14:paraId="0AD48300" w14:textId="73396748" w:rsidR="00DB5BA5" w:rsidRPr="00335419" w:rsidRDefault="00185B04" w:rsidP="00DB5BA5">
      <w:pPr>
        <w:spacing w:after="0" w:line="240" w:lineRule="auto"/>
        <w:rPr>
          <w:rFonts w:ascii="Century Gothic" w:hAnsi="Century Gothic" w:cs="Arial"/>
          <w:color w:val="FF0000"/>
          <w:szCs w:val="24"/>
        </w:rPr>
      </w:pPr>
      <w:r>
        <w:rPr>
          <w:rFonts w:ascii="Century Gothic" w:hAnsi="Century Gothic" w:cs="Arial"/>
          <w:szCs w:val="24"/>
        </w:rPr>
        <w:t xml:space="preserve">The PT-JPL </w:t>
      </w:r>
      <w:r w:rsidR="00026CC1">
        <w:rPr>
          <w:rFonts w:ascii="Century Gothic" w:hAnsi="Century Gothic" w:cs="Arial"/>
          <w:szCs w:val="24"/>
        </w:rPr>
        <w:t xml:space="preserve">ET </w:t>
      </w:r>
      <w:r>
        <w:rPr>
          <w:rFonts w:ascii="Century Gothic" w:hAnsi="Century Gothic" w:cs="Arial"/>
          <w:szCs w:val="24"/>
        </w:rPr>
        <w:t xml:space="preserve">model produces a global output of </w:t>
      </w:r>
      <w:r w:rsidR="00272279">
        <w:rPr>
          <w:rFonts w:ascii="Century Gothic" w:hAnsi="Century Gothic" w:cs="Arial"/>
          <w:szCs w:val="24"/>
        </w:rPr>
        <w:t xml:space="preserve">ET </w:t>
      </w:r>
      <w:r>
        <w:rPr>
          <w:rFonts w:ascii="Century Gothic" w:hAnsi="Century Gothic" w:cs="Arial"/>
          <w:szCs w:val="24"/>
        </w:rPr>
        <w:t xml:space="preserve">on a tile-by-tile basis in MATLAB format. </w:t>
      </w:r>
      <w:r w:rsidR="00795A57">
        <w:rPr>
          <w:rFonts w:ascii="Century Gothic" w:hAnsi="Century Gothic" w:cs="Arial"/>
          <w:szCs w:val="24"/>
        </w:rPr>
        <w:t>In order for these products to be</w:t>
      </w:r>
      <w:r w:rsidR="00795A57" w:rsidRPr="00841CAE">
        <w:rPr>
          <w:rFonts w:ascii="Century Gothic" w:hAnsi="Century Gothic" w:cs="Arial"/>
          <w:b/>
          <w:color w:val="FF0000"/>
          <w:szCs w:val="24"/>
        </w:rPr>
        <w:t xml:space="preserve"> </w:t>
      </w:r>
      <w:r w:rsidR="00795A57" w:rsidRPr="004F644E">
        <w:rPr>
          <w:rFonts w:ascii="Century Gothic" w:hAnsi="Century Gothic" w:cs="Arial"/>
          <w:szCs w:val="24"/>
        </w:rPr>
        <w:t>eligible</w:t>
      </w:r>
      <w:r w:rsidR="00795A57" w:rsidRPr="00050C3B">
        <w:rPr>
          <w:rFonts w:ascii="Century Gothic" w:hAnsi="Century Gothic" w:cs="Arial"/>
          <w:szCs w:val="24"/>
        </w:rPr>
        <w:t xml:space="preserve"> </w:t>
      </w:r>
      <w:r w:rsidR="00795A57">
        <w:rPr>
          <w:rFonts w:ascii="Century Gothic" w:hAnsi="Century Gothic" w:cs="Arial"/>
          <w:szCs w:val="24"/>
        </w:rPr>
        <w:t>for the front-end pipeline and end-user interface</w:t>
      </w:r>
      <w:r w:rsidR="00050C3B">
        <w:rPr>
          <w:rFonts w:ascii="Century Gothic" w:hAnsi="Century Gothic" w:cs="Arial"/>
          <w:szCs w:val="24"/>
        </w:rPr>
        <w:t>,</w:t>
      </w:r>
      <w:r w:rsidR="00795A57">
        <w:rPr>
          <w:rFonts w:ascii="Century Gothic" w:hAnsi="Century Gothic" w:cs="Arial"/>
          <w:szCs w:val="24"/>
        </w:rPr>
        <w:t xml:space="preserve"> several processes are required. </w:t>
      </w:r>
      <w:r w:rsidR="007621B3">
        <w:rPr>
          <w:rFonts w:ascii="Century Gothic" w:hAnsi="Century Gothic" w:cs="Arial"/>
          <w:szCs w:val="24"/>
        </w:rPr>
        <w:t>Each MATLAB tile must be converted to GeoTIFF, merged</w:t>
      </w:r>
      <w:r w:rsidR="00A85066">
        <w:rPr>
          <w:rFonts w:ascii="Century Gothic" w:hAnsi="Century Gothic" w:cs="Arial"/>
          <w:szCs w:val="24"/>
        </w:rPr>
        <w:t xml:space="preserve"> to create</w:t>
      </w:r>
      <w:r w:rsidR="00CE37EA">
        <w:rPr>
          <w:rFonts w:ascii="Century Gothic" w:hAnsi="Century Gothic" w:cs="Arial"/>
          <w:szCs w:val="24"/>
        </w:rPr>
        <w:t xml:space="preserve"> a</w:t>
      </w:r>
      <w:r w:rsidR="00A85066">
        <w:rPr>
          <w:rFonts w:ascii="Century Gothic" w:hAnsi="Century Gothic" w:cs="Arial"/>
          <w:szCs w:val="24"/>
        </w:rPr>
        <w:t xml:space="preserve"> global extent</w:t>
      </w:r>
      <w:r w:rsidR="007621B3">
        <w:rPr>
          <w:rFonts w:ascii="Century Gothic" w:hAnsi="Century Gothic" w:cs="Arial"/>
          <w:szCs w:val="24"/>
        </w:rPr>
        <w:t>, pro</w:t>
      </w:r>
      <w:r w:rsidR="00125944">
        <w:rPr>
          <w:rFonts w:ascii="Century Gothic" w:hAnsi="Century Gothic" w:cs="Arial"/>
          <w:szCs w:val="24"/>
        </w:rPr>
        <w:t>jected and moved to a user</w:t>
      </w:r>
      <w:r w:rsidR="004F3FA8">
        <w:rPr>
          <w:rFonts w:ascii="Century Gothic" w:hAnsi="Century Gothic" w:cs="Arial"/>
          <w:szCs w:val="24"/>
        </w:rPr>
        <w:t xml:space="preserve"> defined </w:t>
      </w:r>
      <w:r w:rsidR="00A319EB">
        <w:rPr>
          <w:rFonts w:ascii="Century Gothic" w:hAnsi="Century Gothic" w:cs="Arial"/>
          <w:szCs w:val="24"/>
        </w:rPr>
        <w:t>GeoServer directory</w:t>
      </w:r>
      <w:r w:rsidR="00231CE5">
        <w:rPr>
          <w:rFonts w:ascii="Century Gothic" w:hAnsi="Century Gothic" w:cs="Arial"/>
          <w:szCs w:val="24"/>
        </w:rPr>
        <w:t>.</w:t>
      </w:r>
      <w:r w:rsidR="00C54A69">
        <w:rPr>
          <w:rFonts w:ascii="Century Gothic" w:hAnsi="Century Gothic" w:cs="Arial"/>
          <w:szCs w:val="24"/>
        </w:rPr>
        <w:t xml:space="preserve"> </w:t>
      </w:r>
      <w:r w:rsidR="00740D2F">
        <w:rPr>
          <w:rFonts w:ascii="Century Gothic" w:hAnsi="Century Gothic" w:cs="Arial"/>
          <w:szCs w:val="24"/>
        </w:rPr>
        <w:t>Additionally, t</w:t>
      </w:r>
      <w:r w:rsidR="00BB54EA">
        <w:rPr>
          <w:rFonts w:ascii="Century Gothic" w:hAnsi="Century Gothic" w:cs="Arial"/>
          <w:szCs w:val="24"/>
        </w:rPr>
        <w:t xml:space="preserve">he Apache web server </w:t>
      </w:r>
      <w:r w:rsidR="005A19C6">
        <w:rPr>
          <w:rFonts w:ascii="Century Gothic" w:hAnsi="Century Gothic" w:cs="Arial"/>
          <w:szCs w:val="24"/>
        </w:rPr>
        <w:t>and</w:t>
      </w:r>
      <w:r w:rsidR="00343689">
        <w:rPr>
          <w:rFonts w:ascii="Century Gothic" w:hAnsi="Century Gothic" w:cs="Arial"/>
          <w:szCs w:val="24"/>
        </w:rPr>
        <w:t xml:space="preserve"> Apache Tomcat support</w:t>
      </w:r>
      <w:r w:rsidR="00BB54EA">
        <w:rPr>
          <w:rFonts w:ascii="Century Gothic" w:hAnsi="Century Gothic" w:cs="Arial"/>
          <w:szCs w:val="24"/>
        </w:rPr>
        <w:t xml:space="preserve"> our web interface</w:t>
      </w:r>
      <w:r w:rsidR="00490A20">
        <w:rPr>
          <w:rFonts w:ascii="Century Gothic" w:hAnsi="Century Gothic" w:cs="Arial"/>
          <w:szCs w:val="24"/>
        </w:rPr>
        <w:t xml:space="preserve">, </w:t>
      </w:r>
      <w:r w:rsidR="008F13D3">
        <w:rPr>
          <w:rFonts w:ascii="Century Gothic" w:hAnsi="Century Gothic" w:cs="Arial"/>
          <w:szCs w:val="24"/>
        </w:rPr>
        <w:t>giving</w:t>
      </w:r>
      <w:r w:rsidR="00902CEC">
        <w:rPr>
          <w:rFonts w:ascii="Century Gothic" w:hAnsi="Century Gothic" w:cs="Arial"/>
          <w:szCs w:val="24"/>
        </w:rPr>
        <w:t xml:space="preserve"> GeoS</w:t>
      </w:r>
      <w:r w:rsidR="00BB54EA">
        <w:rPr>
          <w:rFonts w:ascii="Century Gothic" w:hAnsi="Century Gothic" w:cs="Arial"/>
          <w:szCs w:val="24"/>
        </w:rPr>
        <w:t>erver</w:t>
      </w:r>
      <w:r w:rsidR="00DB7FCF">
        <w:rPr>
          <w:rFonts w:ascii="Century Gothic" w:hAnsi="Century Gothic" w:cs="Arial"/>
          <w:szCs w:val="24"/>
        </w:rPr>
        <w:t xml:space="preserve"> the ability</w:t>
      </w:r>
      <w:r w:rsidR="00BB54EA">
        <w:rPr>
          <w:rFonts w:ascii="Century Gothic" w:hAnsi="Century Gothic" w:cs="Arial"/>
          <w:szCs w:val="24"/>
        </w:rPr>
        <w:t xml:space="preserve"> to provide a tiled web mapping service</w:t>
      </w:r>
      <w:r w:rsidR="001A557F">
        <w:rPr>
          <w:rFonts w:ascii="Century Gothic" w:hAnsi="Century Gothic" w:cs="Arial"/>
          <w:szCs w:val="24"/>
        </w:rPr>
        <w:t xml:space="preserve"> for our PT-JPL ET products</w:t>
      </w:r>
      <w:r w:rsidR="00BB54EA">
        <w:rPr>
          <w:rFonts w:ascii="Century Gothic" w:hAnsi="Century Gothic" w:cs="Arial"/>
          <w:szCs w:val="24"/>
        </w:rPr>
        <w:t xml:space="preserve">. </w:t>
      </w:r>
      <w:r w:rsidR="00380463">
        <w:rPr>
          <w:rFonts w:ascii="Century Gothic" w:hAnsi="Century Gothic" w:cs="Arial"/>
          <w:szCs w:val="24"/>
        </w:rPr>
        <w:t xml:space="preserve">Furthermore, </w:t>
      </w:r>
      <w:r w:rsidR="00291F74" w:rsidRPr="00A879A9">
        <w:rPr>
          <w:rFonts w:ascii="Century Gothic" w:hAnsi="Century Gothic" w:cs="Arial"/>
          <w:szCs w:val="24"/>
        </w:rPr>
        <w:t>e</w:t>
      </w:r>
      <w:r w:rsidR="00C54A69" w:rsidRPr="00A879A9">
        <w:rPr>
          <w:rFonts w:ascii="Century Gothic" w:hAnsi="Century Gothic" w:cs="Arial"/>
          <w:szCs w:val="24"/>
        </w:rPr>
        <w:t xml:space="preserve">ach </w:t>
      </w:r>
      <w:r w:rsidR="00A05FB6">
        <w:rPr>
          <w:rFonts w:ascii="Century Gothic" w:hAnsi="Century Gothic" w:cs="Arial"/>
          <w:szCs w:val="24"/>
        </w:rPr>
        <w:t>GeoTIFF</w:t>
      </w:r>
      <w:r w:rsidR="00343689">
        <w:rPr>
          <w:rFonts w:ascii="Century Gothic" w:hAnsi="Century Gothic" w:cs="Arial"/>
          <w:szCs w:val="24"/>
        </w:rPr>
        <w:t xml:space="preserve"> is</w:t>
      </w:r>
      <w:r w:rsidR="0073567A">
        <w:rPr>
          <w:rFonts w:ascii="Century Gothic" w:hAnsi="Century Gothic" w:cs="Arial"/>
          <w:szCs w:val="24"/>
        </w:rPr>
        <w:t xml:space="preserve"> input</w:t>
      </w:r>
      <w:r w:rsidR="00EA6338">
        <w:rPr>
          <w:rFonts w:ascii="Century Gothic" w:hAnsi="Century Gothic" w:cs="Arial"/>
          <w:szCs w:val="24"/>
        </w:rPr>
        <w:t xml:space="preserve"> by cURL commands to </w:t>
      </w:r>
      <w:r w:rsidR="00104406">
        <w:rPr>
          <w:rFonts w:ascii="Century Gothic" w:hAnsi="Century Gothic" w:cs="Arial"/>
          <w:szCs w:val="24"/>
        </w:rPr>
        <w:t>GeoServer</w:t>
      </w:r>
      <w:r w:rsidR="00104406" w:rsidRPr="00A879A9">
        <w:rPr>
          <w:rFonts w:ascii="Century Gothic" w:hAnsi="Century Gothic" w:cs="Arial"/>
          <w:szCs w:val="24"/>
        </w:rPr>
        <w:t xml:space="preserve"> </w:t>
      </w:r>
      <w:r w:rsidR="008D6FB2">
        <w:rPr>
          <w:rFonts w:ascii="Century Gothic" w:hAnsi="Century Gothic" w:cs="Arial"/>
          <w:szCs w:val="24"/>
        </w:rPr>
        <w:t xml:space="preserve">and </w:t>
      </w:r>
      <w:r w:rsidR="00C54A69" w:rsidRPr="00A879A9">
        <w:rPr>
          <w:rFonts w:ascii="Century Gothic" w:hAnsi="Century Gothic" w:cs="Arial"/>
          <w:szCs w:val="24"/>
        </w:rPr>
        <w:t>mu</w:t>
      </w:r>
      <w:r w:rsidR="006D2D9D">
        <w:rPr>
          <w:rFonts w:ascii="Century Gothic" w:hAnsi="Century Gothic" w:cs="Arial"/>
          <w:szCs w:val="24"/>
        </w:rPr>
        <w:t xml:space="preserve">st follow the naming convention </w:t>
      </w:r>
      <w:r w:rsidR="00C54A69" w:rsidRPr="00A879A9">
        <w:rPr>
          <w:rFonts w:ascii="Century Gothic" w:hAnsi="Century Gothic" w:cs="Arial"/>
          <w:szCs w:val="24"/>
        </w:rPr>
        <w:t>({DATASET</w:t>
      </w:r>
      <w:r w:rsidR="00750F2B" w:rsidRPr="00A879A9">
        <w:rPr>
          <w:rFonts w:ascii="Century Gothic" w:hAnsi="Century Gothic" w:cs="Arial"/>
          <w:szCs w:val="24"/>
        </w:rPr>
        <w:t>name_DATEyyyymmdd})</w:t>
      </w:r>
      <w:r w:rsidR="008C7A34" w:rsidRPr="00A879A9">
        <w:rPr>
          <w:rFonts w:ascii="Century Gothic" w:hAnsi="Century Gothic" w:cs="Arial"/>
          <w:szCs w:val="24"/>
        </w:rPr>
        <w:t xml:space="preserve"> in order for the time query to be functional in the web interface</w:t>
      </w:r>
      <w:r w:rsidR="008D6FB2">
        <w:rPr>
          <w:rFonts w:ascii="Century Gothic" w:hAnsi="Century Gothic" w:cs="Arial"/>
          <w:szCs w:val="24"/>
        </w:rPr>
        <w:t xml:space="preserve">. </w:t>
      </w:r>
      <w:r w:rsidR="007C4FFA">
        <w:rPr>
          <w:rFonts w:ascii="Century Gothic" w:hAnsi="Century Gothic" w:cs="Arial"/>
          <w:szCs w:val="24"/>
        </w:rPr>
        <w:t>The features implemented for our web interface address past accessibility issues as well as allowing the user to query past dates through the time dimension alongside its statistical analysis.</w:t>
      </w:r>
      <w:r w:rsidR="003A6E9D" w:rsidRPr="003A6E9D">
        <w:rPr>
          <w:noProof/>
          <w:sz w:val="24"/>
          <w:szCs w:val="24"/>
        </w:rPr>
        <w:t xml:space="preserve"> </w:t>
      </w:r>
    </w:p>
    <w:p w14:paraId="1D87D659" w14:textId="2E89B60A" w:rsidR="003A6E9D" w:rsidRDefault="008B7071" w:rsidP="002A2D6F">
      <w:pPr>
        <w:pStyle w:val="Heading1"/>
      </w:pPr>
      <w:bookmarkStart w:id="2" w:name="_Toc334198730"/>
      <w:r>
        <w:rPr>
          <w:rFonts w:ascii="Century Gothic" w:hAnsi="Century Gothic"/>
        </w:rPr>
        <w:t xml:space="preserve">IV. </w:t>
      </w:r>
      <w:r w:rsidR="00E41324" w:rsidRPr="00B265D9">
        <w:rPr>
          <w:rFonts w:ascii="Century Gothic" w:hAnsi="Century Gothic"/>
        </w:rPr>
        <w:t>Results</w:t>
      </w:r>
      <w:bookmarkEnd w:id="2"/>
      <w:r w:rsidR="001F1328">
        <w:rPr>
          <w:rFonts w:ascii="Century Gothic" w:hAnsi="Century Gothic"/>
        </w:rPr>
        <w:t xml:space="preserve"> &amp; Discussion</w:t>
      </w:r>
    </w:p>
    <w:p w14:paraId="76901FDB" w14:textId="74196C74" w:rsidR="003A6E9D" w:rsidRDefault="008D6FB2" w:rsidP="002A2D6F">
      <w:r>
        <w:rPr>
          <w:noProof/>
        </w:rPr>
        <mc:AlternateContent>
          <mc:Choice Requires="wps">
            <w:drawing>
              <wp:anchor distT="0" distB="0" distL="114300" distR="114300" simplePos="0" relativeHeight="251676672" behindDoc="0" locked="0" layoutInCell="1" allowOverlap="1" wp14:anchorId="0869ECDD" wp14:editId="4E83A7B1">
                <wp:simplePos x="0" y="0"/>
                <wp:positionH relativeFrom="column">
                  <wp:posOffset>4913630</wp:posOffset>
                </wp:positionH>
                <wp:positionV relativeFrom="paragraph">
                  <wp:posOffset>2416810</wp:posOffset>
                </wp:positionV>
                <wp:extent cx="1607820" cy="1945640"/>
                <wp:effectExtent l="0" t="0" r="17780" b="35560"/>
                <wp:wrapThrough wrapText="bothSides">
                  <wp:wrapPolygon edited="0">
                    <wp:start x="13649" y="0"/>
                    <wp:lineTo x="0" y="1692"/>
                    <wp:lineTo x="0" y="15227"/>
                    <wp:lineTo x="4095" y="18047"/>
                    <wp:lineTo x="7166" y="21713"/>
                    <wp:lineTo x="7507" y="21713"/>
                    <wp:lineTo x="9213" y="21713"/>
                    <wp:lineTo x="18768" y="18047"/>
                    <wp:lineTo x="21498" y="13817"/>
                    <wp:lineTo x="21498" y="8178"/>
                    <wp:lineTo x="21156" y="7332"/>
                    <wp:lineTo x="15355" y="0"/>
                    <wp:lineTo x="13649" y="0"/>
                  </wp:wrapPolygon>
                </wp:wrapThrough>
                <wp:docPr id="32" name="Explosion 1 32"/>
                <wp:cNvGraphicFramePr/>
                <a:graphic xmlns:a="http://schemas.openxmlformats.org/drawingml/2006/main">
                  <a:graphicData uri="http://schemas.microsoft.com/office/word/2010/wordprocessingShape">
                    <wps:wsp>
                      <wps:cNvSpPr/>
                      <wps:spPr>
                        <a:xfrm>
                          <a:off x="0" y="0"/>
                          <a:ext cx="1607820" cy="194564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1BBBF" w14:textId="64C91015" w:rsidR="00CC6607" w:rsidRDefault="00CC6607" w:rsidP="007966E1">
                            <w:pPr>
                              <w:pStyle w:val="ListParagraph"/>
                              <w:numPr>
                                <w:ilvl w:val="0"/>
                                <w:numId w:val="22"/>
                              </w:numPr>
                              <w:rPr>
                                <w:color w:val="000000" w:themeColor="text1"/>
                              </w:rPr>
                            </w:pPr>
                            <w:r>
                              <w:rPr>
                                <w:color w:val="000000" w:themeColor="text1"/>
                              </w:rPr>
                              <w:t>GDAL</w:t>
                            </w:r>
                          </w:p>
                          <w:p w14:paraId="64567B67" w14:textId="559DBBED" w:rsidR="00CC6607" w:rsidRDefault="00CC6607" w:rsidP="007966E1">
                            <w:pPr>
                              <w:pStyle w:val="ListParagraph"/>
                              <w:numPr>
                                <w:ilvl w:val="0"/>
                                <w:numId w:val="22"/>
                              </w:numPr>
                              <w:rPr>
                                <w:color w:val="000000" w:themeColor="text1"/>
                              </w:rPr>
                            </w:pPr>
                            <w:r>
                              <w:rPr>
                                <w:color w:val="000000" w:themeColor="text1"/>
                              </w:rPr>
                              <w:t>HEG</w:t>
                            </w:r>
                          </w:p>
                          <w:p w14:paraId="107AE487" w14:textId="5104BC15" w:rsidR="00CC6607" w:rsidRPr="007966E1" w:rsidRDefault="00CC6607" w:rsidP="007966E1">
                            <w:pPr>
                              <w:pStyle w:val="ListParagraph"/>
                              <w:numPr>
                                <w:ilvl w:val="0"/>
                                <w:numId w:val="22"/>
                              </w:numPr>
                              <w:rPr>
                                <w:color w:val="000000" w:themeColor="text1"/>
                              </w:rPr>
                            </w:pPr>
                            <w:r>
                              <w:rPr>
                                <w:color w:val="000000" w:themeColor="text1"/>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9ECDD" id="_x0000_t71" coordsize="21600,21600" o:spt="71" path="m10800,5800l8352,2295,7312,6320,370,2295,4627,7617,,8615,3722,11775,135,14587,5667,13937,4762,17617,7715,15627,8485,21600,10532,14935,13247,19737,14020,14457,18145,18095,16837,12942,21600,13290,17607,10475,21097,8137,16702,7315,18380,4457,14155,5325,14522,0xe">
                <v:stroke joinstyle="miter"/>
                <v:path gradientshapeok="t" o:connecttype="custom" o:connectlocs="14522,0;0,8615;8485,21600;21600,13290" o:connectangles="270,180,90,0" textboxrect="4627,6320,16702,13937"/>
              </v:shapetype>
              <v:shape id="Explosion_x0020_1_x0020_32" o:spid="_x0000_s1026" type="#_x0000_t71" style="position:absolute;margin-left:386.9pt;margin-top:190.3pt;width:126.6pt;height:15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" filled="f" strokecolor="black [3213]" strokeweight="2pt">
                <v:textbox>
                  <w:txbxContent>
                    <w:p w14:paraId="02F1BBBF" w14:textId="64C91015" w:rsidR="00CC6607" w:rsidRDefault="00CC6607" w:rsidP="007966E1">
                      <w:pPr>
                        <w:pStyle w:val="ListParagraph"/>
                        <w:numPr>
                          <w:ilvl w:val="0"/>
                          <w:numId w:val="22"/>
                        </w:numPr>
                        <w:rPr>
                          <w:color w:val="000000" w:themeColor="text1"/>
                        </w:rPr>
                      </w:pPr>
                      <w:r>
                        <w:rPr>
                          <w:color w:val="000000" w:themeColor="text1"/>
                        </w:rPr>
                        <w:t>GDAL</w:t>
                      </w:r>
                    </w:p>
                    <w:p w14:paraId="64567B67" w14:textId="559DBBED" w:rsidR="00CC6607" w:rsidRDefault="00CC6607" w:rsidP="007966E1">
                      <w:pPr>
                        <w:pStyle w:val="ListParagraph"/>
                        <w:numPr>
                          <w:ilvl w:val="0"/>
                          <w:numId w:val="22"/>
                        </w:numPr>
                        <w:rPr>
                          <w:color w:val="000000" w:themeColor="text1"/>
                        </w:rPr>
                      </w:pPr>
                      <w:r>
                        <w:rPr>
                          <w:color w:val="000000" w:themeColor="text1"/>
                        </w:rPr>
                        <w:t>HEG</w:t>
                      </w:r>
                    </w:p>
                    <w:p w14:paraId="107AE487" w14:textId="5104BC15" w:rsidR="00CC6607" w:rsidRPr="007966E1" w:rsidRDefault="00CC6607" w:rsidP="007966E1">
                      <w:pPr>
                        <w:pStyle w:val="ListParagraph"/>
                        <w:numPr>
                          <w:ilvl w:val="0"/>
                          <w:numId w:val="22"/>
                        </w:numPr>
                        <w:rPr>
                          <w:color w:val="000000" w:themeColor="text1"/>
                        </w:rPr>
                      </w:pPr>
                      <w:r>
                        <w:rPr>
                          <w:color w:val="000000" w:themeColor="text1"/>
                        </w:rPr>
                        <w:t>.M</w:t>
                      </w:r>
                    </w:p>
                  </w:txbxContent>
                </v:textbox>
                <w10:wrap type="through"/>
              </v:shape>
            </w:pict>
          </mc:Fallback>
        </mc:AlternateContent>
      </w:r>
      <w:r>
        <w:rPr>
          <w:noProof/>
        </w:rPr>
        <mc:AlternateContent>
          <mc:Choice Requires="wps">
            <w:drawing>
              <wp:anchor distT="0" distB="0" distL="114300" distR="114300" simplePos="0" relativeHeight="251678720" behindDoc="0" locked="0" layoutInCell="1" allowOverlap="1" wp14:anchorId="524DB9D9" wp14:editId="4933424F">
                <wp:simplePos x="0" y="0"/>
                <wp:positionH relativeFrom="column">
                  <wp:posOffset>-675005</wp:posOffset>
                </wp:positionH>
                <wp:positionV relativeFrom="paragraph">
                  <wp:posOffset>2416810</wp:posOffset>
                </wp:positionV>
                <wp:extent cx="1606550" cy="1945640"/>
                <wp:effectExtent l="0" t="0" r="19050" b="35560"/>
                <wp:wrapThrough wrapText="bothSides">
                  <wp:wrapPolygon edited="0">
                    <wp:start x="13660" y="0"/>
                    <wp:lineTo x="0" y="1692"/>
                    <wp:lineTo x="0" y="15227"/>
                    <wp:lineTo x="4098" y="18047"/>
                    <wp:lineTo x="7172" y="21713"/>
                    <wp:lineTo x="7513" y="21713"/>
                    <wp:lineTo x="9221" y="21713"/>
                    <wp:lineTo x="18783" y="18047"/>
                    <wp:lineTo x="21515" y="13817"/>
                    <wp:lineTo x="21515" y="8178"/>
                    <wp:lineTo x="21173" y="7332"/>
                    <wp:lineTo x="15368" y="0"/>
                    <wp:lineTo x="13660" y="0"/>
                  </wp:wrapPolygon>
                </wp:wrapThrough>
                <wp:docPr id="33" name="Explosion 1 33"/>
                <wp:cNvGraphicFramePr/>
                <a:graphic xmlns:a="http://schemas.openxmlformats.org/drawingml/2006/main">
                  <a:graphicData uri="http://schemas.microsoft.com/office/word/2010/wordprocessingShape">
                    <wps:wsp>
                      <wps:cNvSpPr/>
                      <wps:spPr>
                        <a:xfrm>
                          <a:off x="0" y="0"/>
                          <a:ext cx="1606550" cy="1945640"/>
                        </a:xfrm>
                        <a:prstGeom prst="irregularSeal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053DC" w14:textId="05E710DD" w:rsidR="00CC6607" w:rsidRDefault="00CC6607" w:rsidP="007966E1">
                            <w:pPr>
                              <w:pStyle w:val="ListParagraph"/>
                              <w:numPr>
                                <w:ilvl w:val="0"/>
                                <w:numId w:val="23"/>
                              </w:numPr>
                              <w:jc w:val="both"/>
                              <w:rPr>
                                <w:color w:val="000000" w:themeColor="text1"/>
                              </w:rPr>
                            </w:pPr>
                            <w:r>
                              <w:rPr>
                                <w:color w:val="000000" w:themeColor="text1"/>
                              </w:rPr>
                              <w:t>.TIF</w:t>
                            </w:r>
                          </w:p>
                          <w:p w14:paraId="4311333A" w14:textId="7277D758" w:rsidR="00CC6607" w:rsidRDefault="00CC6607" w:rsidP="007966E1">
                            <w:pPr>
                              <w:pStyle w:val="ListParagraph"/>
                              <w:numPr>
                                <w:ilvl w:val="0"/>
                                <w:numId w:val="23"/>
                              </w:numPr>
                              <w:jc w:val="both"/>
                              <w:rPr>
                                <w:color w:val="000000" w:themeColor="text1"/>
                              </w:rPr>
                            </w:pPr>
                            <w:r>
                              <w:rPr>
                                <w:color w:val="000000" w:themeColor="text1"/>
                              </w:rPr>
                              <w:t>GDAL</w:t>
                            </w:r>
                          </w:p>
                          <w:p w14:paraId="0C7EAB21" w14:textId="7A8D3A4F" w:rsidR="00CC6607" w:rsidRPr="007966E1" w:rsidRDefault="00CC6607" w:rsidP="007966E1">
                            <w:pPr>
                              <w:pStyle w:val="ListParagraph"/>
                              <w:numPr>
                                <w:ilvl w:val="0"/>
                                <w:numId w:val="23"/>
                              </w:numPr>
                              <w:jc w:val="both"/>
                              <w:rPr>
                                <w:color w:val="000000" w:themeColor="text1"/>
                              </w:rPr>
                            </w:pPr>
                            <w:r>
                              <w:rPr>
                                <w:color w:val="000000" w:themeColor="text1"/>
                              </w:rPr>
                              <w:t>CURL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B9D9" id="Explosion_x0020_1_x0020_33" o:spid="_x0000_s1027" type="#_x0000_t71" style="position:absolute;margin-left:-53.15pt;margin-top:190.3pt;width:126.5pt;height:15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" fillcolor="white [3212]" strokecolor="black [3213]" strokeweight="2pt">
                <v:textbox>
                  <w:txbxContent>
                    <w:p w14:paraId="3DB053DC" w14:textId="05E710DD" w:rsidR="00CC6607" w:rsidRDefault="00CC6607" w:rsidP="007966E1">
                      <w:pPr>
                        <w:pStyle w:val="ListParagraph"/>
                        <w:numPr>
                          <w:ilvl w:val="0"/>
                          <w:numId w:val="23"/>
                        </w:numPr>
                        <w:jc w:val="both"/>
                        <w:rPr>
                          <w:color w:val="000000" w:themeColor="text1"/>
                        </w:rPr>
                      </w:pPr>
                      <w:r>
                        <w:rPr>
                          <w:color w:val="000000" w:themeColor="text1"/>
                        </w:rPr>
                        <w:t>.TIF</w:t>
                      </w:r>
                    </w:p>
                    <w:p w14:paraId="4311333A" w14:textId="7277D758" w:rsidR="00CC6607" w:rsidRDefault="00CC6607" w:rsidP="007966E1">
                      <w:pPr>
                        <w:pStyle w:val="ListParagraph"/>
                        <w:numPr>
                          <w:ilvl w:val="0"/>
                          <w:numId w:val="23"/>
                        </w:numPr>
                        <w:jc w:val="both"/>
                        <w:rPr>
                          <w:color w:val="000000" w:themeColor="text1"/>
                        </w:rPr>
                      </w:pPr>
                      <w:r>
                        <w:rPr>
                          <w:color w:val="000000" w:themeColor="text1"/>
                        </w:rPr>
                        <w:t>GDAL</w:t>
                      </w:r>
                    </w:p>
                    <w:p w14:paraId="0C7EAB21" w14:textId="7A8D3A4F" w:rsidR="00CC6607" w:rsidRPr="007966E1" w:rsidRDefault="00CC6607" w:rsidP="007966E1">
                      <w:pPr>
                        <w:pStyle w:val="ListParagraph"/>
                        <w:numPr>
                          <w:ilvl w:val="0"/>
                          <w:numId w:val="23"/>
                        </w:numPr>
                        <w:jc w:val="both"/>
                        <w:rPr>
                          <w:color w:val="000000" w:themeColor="text1"/>
                        </w:rPr>
                      </w:pPr>
                      <w:r>
                        <w:rPr>
                          <w:color w:val="000000" w:themeColor="text1"/>
                        </w:rPr>
                        <w:t>CURL</w:t>
                      </w:r>
                    </w:p>
                  </w:txbxContent>
                </v:textbox>
                <w10:wrap type="through"/>
              </v:shape>
            </w:pict>
          </mc:Fallback>
        </mc:AlternateContent>
      </w:r>
      <w:r w:rsidRPr="003A6E9D">
        <w:rPr>
          <w:noProof/>
        </w:rPr>
        <w:drawing>
          <wp:anchor distT="0" distB="0" distL="114300" distR="114300" simplePos="0" relativeHeight="251669504" behindDoc="0" locked="0" layoutInCell="1" allowOverlap="1" wp14:anchorId="3744DA45" wp14:editId="4D0B651F">
            <wp:simplePos x="0" y="0"/>
            <wp:positionH relativeFrom="column">
              <wp:posOffset>658495</wp:posOffset>
            </wp:positionH>
            <wp:positionV relativeFrom="paragraph">
              <wp:posOffset>219075</wp:posOffset>
            </wp:positionV>
            <wp:extent cx="4537075" cy="3463290"/>
            <wp:effectExtent l="0" t="25400" r="0" b="67310"/>
            <wp:wrapTight wrapText="bothSides">
              <wp:wrapPolygon edited="0">
                <wp:start x="8707" y="-158"/>
                <wp:lineTo x="7376" y="2535"/>
                <wp:lineTo x="3265" y="3960"/>
                <wp:lineTo x="2298" y="4436"/>
                <wp:lineTo x="2298" y="7762"/>
                <wp:lineTo x="3628" y="10139"/>
                <wp:lineTo x="3749" y="12198"/>
                <wp:lineTo x="3144" y="12990"/>
                <wp:lineTo x="2298" y="13149"/>
                <wp:lineTo x="2298" y="16950"/>
                <wp:lineTo x="3628" y="17743"/>
                <wp:lineTo x="6288" y="17901"/>
                <wp:lineTo x="8102" y="20277"/>
                <wp:lineTo x="8465" y="21861"/>
                <wp:lineTo x="13060" y="21861"/>
                <wp:lineTo x="13423" y="20277"/>
                <wp:lineTo x="15357" y="17743"/>
                <wp:lineTo x="17897" y="17743"/>
                <wp:lineTo x="19227" y="16792"/>
                <wp:lineTo x="19348" y="13307"/>
                <wp:lineTo x="16567" y="12673"/>
                <wp:lineTo x="18139" y="12040"/>
                <wp:lineTo x="18018" y="10139"/>
                <wp:lineTo x="19106" y="7762"/>
                <wp:lineTo x="19227" y="4436"/>
                <wp:lineTo x="15115" y="2535"/>
                <wp:lineTo x="13543" y="2535"/>
                <wp:lineTo x="13423" y="158"/>
                <wp:lineTo x="13302" y="-158"/>
                <wp:lineTo x="8707" y="-158"/>
              </wp:wrapPolygon>
            </wp:wrapTight>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Pr="003A6E9D">
        <w:rPr>
          <w:rFonts w:ascii="Century Gothic" w:hAnsi="Century Gothic" w:cs="Arial"/>
          <w:noProof/>
          <w:szCs w:val="24"/>
        </w:rPr>
        <mc:AlternateContent>
          <mc:Choice Requires="wps">
            <w:drawing>
              <wp:anchor distT="0" distB="0" distL="114300" distR="114300" simplePos="0" relativeHeight="251671552" behindDoc="0" locked="0" layoutInCell="1" allowOverlap="1" wp14:anchorId="191E695E" wp14:editId="32CBBC81">
                <wp:simplePos x="0" y="0"/>
                <wp:positionH relativeFrom="column">
                  <wp:posOffset>-450850</wp:posOffset>
                </wp:positionH>
                <wp:positionV relativeFrom="paragraph">
                  <wp:posOffset>453390</wp:posOffset>
                </wp:positionV>
                <wp:extent cx="1585595" cy="912495"/>
                <wp:effectExtent l="25400" t="0" r="40005" b="52705"/>
                <wp:wrapNone/>
                <wp:docPr id="28" name="Cloud 1"/>
                <wp:cNvGraphicFramePr/>
                <a:graphic xmlns:a="http://schemas.openxmlformats.org/drawingml/2006/main">
                  <a:graphicData uri="http://schemas.microsoft.com/office/word/2010/wordprocessingShape">
                    <wps:wsp>
                      <wps:cNvSpPr/>
                      <wps:spPr>
                        <a:xfrm>
                          <a:off x="0" y="0"/>
                          <a:ext cx="1585595" cy="912495"/>
                        </a:xfrm>
                        <a:prstGeom prst="cloud">
                          <a:avLst/>
                        </a:prstGeom>
                      </wps:spPr>
                      <wps:style>
                        <a:lnRef idx="2">
                          <a:schemeClr val="dk1"/>
                        </a:lnRef>
                        <a:fillRef idx="1">
                          <a:schemeClr val="lt1"/>
                        </a:fillRef>
                        <a:effectRef idx="0">
                          <a:schemeClr val="dk1"/>
                        </a:effectRef>
                        <a:fontRef idx="minor">
                          <a:schemeClr val="dk1"/>
                        </a:fontRef>
                      </wps:style>
                      <wps:txbx>
                        <w:txbxContent>
                          <w:p w14:paraId="2B2D9A59" w14:textId="3D9E2B70" w:rsidR="00CC6607" w:rsidRPr="00694C78" w:rsidRDefault="00CC6607" w:rsidP="00D006E8">
                            <w:pPr>
                              <w:pStyle w:val="ListParagraph"/>
                              <w:numPr>
                                <w:ilvl w:val="0"/>
                                <w:numId w:val="17"/>
                              </w:numPr>
                              <w:spacing w:after="0" w:line="240" w:lineRule="auto"/>
                              <w:rPr>
                                <w:rFonts w:eastAsia="Times New Roman" w:cstheme="minorHAnsi"/>
                                <w:sz w:val="16"/>
                                <w:szCs w:val="24"/>
                              </w:rPr>
                            </w:pPr>
                            <w:r w:rsidRPr="00694C78">
                              <w:rPr>
                                <w:rFonts w:cstheme="minorHAnsi"/>
                                <w:color w:val="000000" w:themeColor="dark1"/>
                                <w:kern w:val="24"/>
                                <w:sz w:val="16"/>
                                <w:szCs w:val="16"/>
                              </w:rPr>
                              <w:t>Leaflet</w:t>
                            </w:r>
                          </w:p>
                          <w:p w14:paraId="5407B79E" w14:textId="77777777" w:rsidR="00CC6607" w:rsidRPr="00694C78" w:rsidRDefault="00CC6607" w:rsidP="00D006E8">
                            <w:pPr>
                              <w:pStyle w:val="ListParagraph"/>
                              <w:numPr>
                                <w:ilvl w:val="0"/>
                                <w:numId w:val="17"/>
                              </w:numPr>
                              <w:spacing w:after="0" w:line="240" w:lineRule="auto"/>
                              <w:rPr>
                                <w:rFonts w:eastAsia="Times New Roman" w:cstheme="minorHAnsi"/>
                                <w:sz w:val="16"/>
                              </w:rPr>
                            </w:pPr>
                            <w:r w:rsidRPr="00694C78">
                              <w:rPr>
                                <w:rFonts w:cstheme="minorHAnsi"/>
                                <w:color w:val="000000" w:themeColor="dark1"/>
                                <w:kern w:val="24"/>
                                <w:sz w:val="16"/>
                                <w:szCs w:val="16"/>
                              </w:rPr>
                              <w:t>OpenLayers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91E695E" id="Cloud_x0020_1" o:spid="_x0000_s1028" style="position:absolute;margin-left:-35.5pt;margin-top:35.7pt;width:124.85pt;height:7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172250,552926;79280,536091;254282,737157;213615,745204;604802,825681;580284,788928;1058054,734030;1048254,774353;1252657,484847;1371980,635578;1534137,324316;1480990,380840;1406628,114611;1409418,141310;1067267,83476;1094501,49427;812654,99699;825831,70338;513850,109668;561565,138142;151476,333504;143144,303531" o:connectangles="0,0,0,0,0,0,0,0,0,0,0,0,0,0,0,0,0,0,0,0,0,0" textboxrect="0,0,43200,43200"/>
                <v:textbox>
                  <w:txbxContent>
                    <w:p w14:paraId="2B2D9A59" w14:textId="3D9E2B70" w:rsidR="00CC6607" w:rsidRPr="00694C78" w:rsidRDefault="00CC6607" w:rsidP="00D006E8">
                      <w:pPr>
                        <w:pStyle w:val="ListParagraph"/>
                        <w:numPr>
                          <w:ilvl w:val="0"/>
                          <w:numId w:val="17"/>
                        </w:numPr>
                        <w:spacing w:after="0" w:line="240" w:lineRule="auto"/>
                        <w:rPr>
                          <w:rFonts w:eastAsia="Times New Roman" w:cstheme="minorHAnsi"/>
                          <w:sz w:val="16"/>
                          <w:szCs w:val="24"/>
                        </w:rPr>
                      </w:pPr>
                      <w:r w:rsidRPr="00694C78">
                        <w:rPr>
                          <w:rFonts w:cstheme="minorHAnsi"/>
                          <w:color w:val="000000" w:themeColor="dark1"/>
                          <w:kern w:val="24"/>
                          <w:sz w:val="16"/>
                          <w:szCs w:val="16"/>
                        </w:rPr>
                        <w:t>Leaflet</w:t>
                      </w:r>
                    </w:p>
                    <w:p w14:paraId="5407B79E" w14:textId="77777777" w:rsidR="00CC6607" w:rsidRPr="00694C78" w:rsidRDefault="00CC6607" w:rsidP="00D006E8">
                      <w:pPr>
                        <w:pStyle w:val="ListParagraph"/>
                        <w:numPr>
                          <w:ilvl w:val="0"/>
                          <w:numId w:val="17"/>
                        </w:numPr>
                        <w:spacing w:after="0" w:line="240" w:lineRule="auto"/>
                        <w:rPr>
                          <w:rFonts w:eastAsia="Times New Roman" w:cstheme="minorHAnsi"/>
                          <w:sz w:val="16"/>
                        </w:rPr>
                      </w:pPr>
                      <w:r w:rsidRPr="00694C78">
                        <w:rPr>
                          <w:rFonts w:cstheme="minorHAnsi"/>
                          <w:color w:val="000000" w:themeColor="dark1"/>
                          <w:kern w:val="24"/>
                          <w:sz w:val="16"/>
                          <w:szCs w:val="16"/>
                        </w:rPr>
                        <w:t>OpenLayers</w:t>
                      </w:r>
                    </w:p>
                  </w:txbxContent>
                </v:textbox>
              </v:shape>
            </w:pict>
          </mc:Fallback>
        </mc:AlternateContent>
      </w:r>
      <w:r w:rsidRPr="003A6E9D">
        <w:rPr>
          <w:rFonts w:ascii="Century Gothic" w:hAnsi="Century Gothic" w:cs="Arial"/>
          <w:noProof/>
          <w:szCs w:val="24"/>
        </w:rPr>
        <mc:AlternateContent>
          <mc:Choice Requires="wps">
            <w:drawing>
              <wp:anchor distT="0" distB="0" distL="114300" distR="114300" simplePos="0" relativeHeight="251673600" behindDoc="0" locked="0" layoutInCell="1" allowOverlap="1" wp14:anchorId="2DB3DA80" wp14:editId="42723799">
                <wp:simplePos x="0" y="0"/>
                <wp:positionH relativeFrom="column">
                  <wp:posOffset>4704715</wp:posOffset>
                </wp:positionH>
                <wp:positionV relativeFrom="paragraph">
                  <wp:posOffset>339090</wp:posOffset>
                </wp:positionV>
                <wp:extent cx="1894205" cy="986790"/>
                <wp:effectExtent l="25400" t="0" r="61595" b="54610"/>
                <wp:wrapNone/>
                <wp:docPr id="29" name="Cloud 1"/>
                <wp:cNvGraphicFramePr/>
                <a:graphic xmlns:a="http://schemas.openxmlformats.org/drawingml/2006/main">
                  <a:graphicData uri="http://schemas.microsoft.com/office/word/2010/wordprocessingShape">
                    <wps:wsp>
                      <wps:cNvSpPr/>
                      <wps:spPr>
                        <a:xfrm>
                          <a:off x="0" y="0"/>
                          <a:ext cx="1894205" cy="986790"/>
                        </a:xfrm>
                        <a:prstGeom prst="cloud">
                          <a:avLst/>
                        </a:prstGeom>
                      </wps:spPr>
                      <wps:style>
                        <a:lnRef idx="2">
                          <a:schemeClr val="dk1"/>
                        </a:lnRef>
                        <a:fillRef idx="1">
                          <a:schemeClr val="lt1"/>
                        </a:fillRef>
                        <a:effectRef idx="0">
                          <a:schemeClr val="dk1"/>
                        </a:effectRef>
                        <a:fontRef idx="minor">
                          <a:schemeClr val="dk1"/>
                        </a:fontRef>
                      </wps:style>
                      <wps:txbx>
                        <w:txbxContent>
                          <w:p w14:paraId="76B30733" w14:textId="414F7B8E" w:rsidR="00CC6607" w:rsidRDefault="00CC6607" w:rsidP="00EC0ECB">
                            <w:pPr>
                              <w:spacing w:after="0" w:line="240" w:lineRule="auto"/>
                              <w:rPr>
                                <w:rFonts w:hAnsi="Calibri"/>
                                <w:color w:val="000000" w:themeColor="dark1"/>
                                <w:kern w:val="24"/>
                                <w:sz w:val="16"/>
                                <w:szCs w:val="16"/>
                              </w:rPr>
                            </w:pPr>
                            <w:r>
                              <w:rPr>
                                <w:rFonts w:hAnsi="Calibri"/>
                                <w:color w:val="000000" w:themeColor="dark1"/>
                                <w:kern w:val="24"/>
                                <w:sz w:val="16"/>
                                <w:szCs w:val="16"/>
                              </w:rPr>
                              <w:t>Data Sources:</w:t>
                            </w:r>
                          </w:p>
                          <w:p w14:paraId="262E4154" w14:textId="65138CEA" w:rsidR="00CC6607" w:rsidRDefault="00CC6607" w:rsidP="00D006E8">
                            <w:pPr>
                              <w:pStyle w:val="ListParagraph"/>
                              <w:numPr>
                                <w:ilvl w:val="0"/>
                                <w:numId w:val="18"/>
                              </w:numPr>
                              <w:spacing w:after="0" w:line="240" w:lineRule="auto"/>
                              <w:rPr>
                                <w:rFonts w:hAnsi="Calibri"/>
                                <w:color w:val="000000" w:themeColor="dark1"/>
                                <w:kern w:val="24"/>
                                <w:sz w:val="16"/>
                                <w:szCs w:val="16"/>
                              </w:rPr>
                            </w:pPr>
                            <w:r>
                              <w:rPr>
                                <w:rFonts w:hAnsi="Calibri"/>
                                <w:color w:val="000000" w:themeColor="dark1"/>
                                <w:kern w:val="24"/>
                                <w:sz w:val="16"/>
                                <w:szCs w:val="16"/>
                              </w:rPr>
                              <w:t>NCEP</w:t>
                            </w:r>
                          </w:p>
                          <w:p w14:paraId="34922148" w14:textId="57A45D64" w:rsidR="00CC6607" w:rsidRDefault="00CC6607" w:rsidP="00D006E8">
                            <w:pPr>
                              <w:pStyle w:val="ListParagraph"/>
                              <w:numPr>
                                <w:ilvl w:val="0"/>
                                <w:numId w:val="18"/>
                              </w:numPr>
                              <w:spacing w:after="0" w:line="240" w:lineRule="auto"/>
                              <w:rPr>
                                <w:rFonts w:hAnsi="Calibri"/>
                                <w:color w:val="000000" w:themeColor="dark1"/>
                                <w:kern w:val="24"/>
                                <w:sz w:val="16"/>
                                <w:szCs w:val="16"/>
                              </w:rPr>
                            </w:pPr>
                            <w:r>
                              <w:rPr>
                                <w:rFonts w:hAnsi="Calibri"/>
                                <w:color w:val="000000" w:themeColor="dark1"/>
                                <w:kern w:val="24"/>
                                <w:sz w:val="16"/>
                                <w:szCs w:val="16"/>
                              </w:rPr>
                              <w:t>USGS</w:t>
                            </w:r>
                          </w:p>
                          <w:p w14:paraId="6B22F9F1" w14:textId="1ED09C2F" w:rsidR="00CC6607" w:rsidRPr="00D006E8" w:rsidRDefault="00CC6607" w:rsidP="00D006E8">
                            <w:pPr>
                              <w:pStyle w:val="ListParagraph"/>
                              <w:numPr>
                                <w:ilvl w:val="0"/>
                                <w:numId w:val="18"/>
                              </w:numPr>
                              <w:spacing w:after="0" w:line="240" w:lineRule="auto"/>
                              <w:rPr>
                                <w:rFonts w:eastAsia="Times New Roman"/>
                                <w:sz w:val="16"/>
                                <w:szCs w:val="24"/>
                              </w:rPr>
                            </w:pPr>
                            <w:r>
                              <w:rPr>
                                <w:rFonts w:hAnsi="Calibri"/>
                                <w:color w:val="000000" w:themeColor="dark1"/>
                                <w:kern w:val="24"/>
                                <w:sz w:val="16"/>
                                <w:szCs w:val="16"/>
                              </w:rPr>
                              <w:t>LAADS</w:t>
                            </w:r>
                          </w:p>
                          <w:p w14:paraId="37DB7BE7" w14:textId="4E3E0DA4" w:rsidR="00CC6607" w:rsidRPr="00D006E8" w:rsidRDefault="00CC6607" w:rsidP="00D006E8">
                            <w:pPr>
                              <w:spacing w:after="0" w:line="240" w:lineRule="auto"/>
                              <w:rPr>
                                <w:rFonts w:eastAsia="Times New Roman"/>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B3DA80" id="_x0000_s1029" style="position:absolute;margin-left:370.45pt;margin-top:26.7pt;width:149.15pt;height:7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205776,597944;94710,579739;303774,797176;255192,805879;722516,892908;693226,853162;1263987,793795;1252280,837401;1496466,524324;1639013,687327;1832731,350722;1769240,411848;1680405,123943;1683738,152815;1274993,90273;1307528,53451;970824,107816;986565,76065;613863,118598;670864,149389;180958,360658;171005,328245" o:connectangles="0,0,0,0,0,0,0,0,0,0,0,0,0,0,0,0,0,0,0,0,0,0" textboxrect="0,0,43200,43200"/>
                <v:textbox>
                  <w:txbxContent>
                    <w:p w14:paraId="76B30733" w14:textId="414F7B8E" w:rsidR="00CC6607" w:rsidRDefault="00CC6607" w:rsidP="00EC0ECB">
                      <w:pPr>
                        <w:spacing w:after="0" w:line="240" w:lineRule="auto"/>
                        <w:rPr>
                          <w:rFonts w:hAnsi="Calibri"/>
                          <w:color w:val="000000" w:themeColor="dark1"/>
                          <w:kern w:val="24"/>
                          <w:sz w:val="16"/>
                          <w:szCs w:val="16"/>
                        </w:rPr>
                      </w:pPr>
                      <w:r>
                        <w:rPr>
                          <w:rFonts w:hAnsi="Calibri"/>
                          <w:color w:val="000000" w:themeColor="dark1"/>
                          <w:kern w:val="24"/>
                          <w:sz w:val="16"/>
                          <w:szCs w:val="16"/>
                        </w:rPr>
                        <w:t>Data Sources:</w:t>
                      </w:r>
                    </w:p>
                    <w:p w14:paraId="262E4154" w14:textId="65138CEA" w:rsidR="00CC6607" w:rsidRDefault="00CC6607" w:rsidP="00D006E8">
                      <w:pPr>
                        <w:pStyle w:val="ListParagraph"/>
                        <w:numPr>
                          <w:ilvl w:val="0"/>
                          <w:numId w:val="18"/>
                        </w:numPr>
                        <w:spacing w:after="0" w:line="240" w:lineRule="auto"/>
                        <w:rPr>
                          <w:rFonts w:hAnsi="Calibri"/>
                          <w:color w:val="000000" w:themeColor="dark1"/>
                          <w:kern w:val="24"/>
                          <w:sz w:val="16"/>
                          <w:szCs w:val="16"/>
                        </w:rPr>
                      </w:pPr>
                      <w:r>
                        <w:rPr>
                          <w:rFonts w:hAnsi="Calibri"/>
                          <w:color w:val="000000" w:themeColor="dark1"/>
                          <w:kern w:val="24"/>
                          <w:sz w:val="16"/>
                          <w:szCs w:val="16"/>
                        </w:rPr>
                        <w:t>NCEP</w:t>
                      </w:r>
                    </w:p>
                    <w:p w14:paraId="34922148" w14:textId="57A45D64" w:rsidR="00CC6607" w:rsidRDefault="00CC6607" w:rsidP="00D006E8">
                      <w:pPr>
                        <w:pStyle w:val="ListParagraph"/>
                        <w:numPr>
                          <w:ilvl w:val="0"/>
                          <w:numId w:val="18"/>
                        </w:numPr>
                        <w:spacing w:after="0" w:line="240" w:lineRule="auto"/>
                        <w:rPr>
                          <w:rFonts w:hAnsi="Calibri"/>
                          <w:color w:val="000000" w:themeColor="dark1"/>
                          <w:kern w:val="24"/>
                          <w:sz w:val="16"/>
                          <w:szCs w:val="16"/>
                        </w:rPr>
                      </w:pPr>
                      <w:r>
                        <w:rPr>
                          <w:rFonts w:hAnsi="Calibri"/>
                          <w:color w:val="000000" w:themeColor="dark1"/>
                          <w:kern w:val="24"/>
                          <w:sz w:val="16"/>
                          <w:szCs w:val="16"/>
                        </w:rPr>
                        <w:t>USGS</w:t>
                      </w:r>
                    </w:p>
                    <w:p w14:paraId="6B22F9F1" w14:textId="1ED09C2F" w:rsidR="00CC6607" w:rsidRPr="00D006E8" w:rsidRDefault="00CC6607" w:rsidP="00D006E8">
                      <w:pPr>
                        <w:pStyle w:val="ListParagraph"/>
                        <w:numPr>
                          <w:ilvl w:val="0"/>
                          <w:numId w:val="18"/>
                        </w:numPr>
                        <w:spacing w:after="0" w:line="240" w:lineRule="auto"/>
                        <w:rPr>
                          <w:rFonts w:eastAsia="Times New Roman"/>
                          <w:sz w:val="16"/>
                          <w:szCs w:val="24"/>
                        </w:rPr>
                      </w:pPr>
                      <w:r>
                        <w:rPr>
                          <w:rFonts w:hAnsi="Calibri"/>
                          <w:color w:val="000000" w:themeColor="dark1"/>
                          <w:kern w:val="24"/>
                          <w:sz w:val="16"/>
                          <w:szCs w:val="16"/>
                        </w:rPr>
                        <w:t>LAADS</w:t>
                      </w:r>
                    </w:p>
                    <w:p w14:paraId="37DB7BE7" w14:textId="4E3E0DA4" w:rsidR="00CC6607" w:rsidRPr="00D006E8" w:rsidRDefault="00CC6607" w:rsidP="00D006E8">
                      <w:pPr>
                        <w:spacing w:after="0" w:line="240" w:lineRule="auto"/>
                        <w:rPr>
                          <w:rFonts w:eastAsia="Times New Roman"/>
                          <w:sz w:val="16"/>
                        </w:rPr>
                      </w:pPr>
                    </w:p>
                  </w:txbxContent>
                </v:textbox>
              </v:shape>
            </w:pict>
          </mc:Fallback>
        </mc:AlternateContent>
      </w:r>
    </w:p>
    <w:p w14:paraId="2E7DBDE3" w14:textId="463B3ED9" w:rsidR="008D6FB2" w:rsidRDefault="008D6FB2" w:rsidP="002A2D6F"/>
    <w:p w14:paraId="28EA8249" w14:textId="62CAD1CD" w:rsidR="008D6FB2" w:rsidRDefault="008D6FB2" w:rsidP="002A2D6F"/>
    <w:p w14:paraId="12230AB9" w14:textId="35030086" w:rsidR="003A6E9D" w:rsidRDefault="003A6E9D" w:rsidP="003A6E9D">
      <w:pPr>
        <w:jc w:val="center"/>
      </w:pPr>
    </w:p>
    <w:p w14:paraId="45A23020" w14:textId="142CE17C" w:rsidR="003A6E9D" w:rsidRDefault="003A6E9D" w:rsidP="002A2D6F"/>
    <w:p w14:paraId="68B189DF" w14:textId="3751618F" w:rsidR="003A6E9D" w:rsidRDefault="003A6E9D" w:rsidP="00BB6532"/>
    <w:p w14:paraId="3EB040F3" w14:textId="1418884D" w:rsidR="000E3CA0" w:rsidRDefault="000E3CA0" w:rsidP="003A6E9D">
      <w:pPr>
        <w:jc w:val="center"/>
        <w:rPr>
          <w:rFonts w:ascii="Century Gothic" w:hAnsi="Century Gothic"/>
          <w:b/>
        </w:rPr>
      </w:pPr>
    </w:p>
    <w:p w14:paraId="0AB876DC" w14:textId="5C387BAC" w:rsidR="000E3CA0" w:rsidRDefault="00B61F25" w:rsidP="003A6E9D">
      <w:pPr>
        <w:jc w:val="center"/>
        <w:rPr>
          <w:rFonts w:ascii="Century Gothic" w:hAnsi="Century Gothic"/>
          <w:b/>
        </w:rPr>
      </w:pPr>
      <w:r>
        <w:rPr>
          <w:noProof/>
        </w:rPr>
        <mc:AlternateContent>
          <mc:Choice Requires="wps">
            <w:drawing>
              <wp:anchor distT="0" distB="0" distL="114300" distR="114300" simplePos="0" relativeHeight="251680768" behindDoc="0" locked="0" layoutInCell="1" allowOverlap="1" wp14:anchorId="42271EE8" wp14:editId="5BF017E1">
                <wp:simplePos x="0" y="0"/>
                <wp:positionH relativeFrom="column">
                  <wp:posOffset>2470150</wp:posOffset>
                </wp:positionH>
                <wp:positionV relativeFrom="paragraph">
                  <wp:posOffset>222885</wp:posOffset>
                </wp:positionV>
                <wp:extent cx="1008380" cy="450215"/>
                <wp:effectExtent l="0" t="0" r="33020" b="32385"/>
                <wp:wrapThrough wrapText="bothSides">
                  <wp:wrapPolygon edited="0">
                    <wp:start x="0" y="0"/>
                    <wp:lineTo x="0" y="21935"/>
                    <wp:lineTo x="21763" y="21935"/>
                    <wp:lineTo x="21763"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008380" cy="45021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E594204" w14:textId="52C590B1" w:rsidR="00CC6607" w:rsidRPr="00B61F25" w:rsidRDefault="00CC6607" w:rsidP="00B61F25">
                            <w:pPr>
                              <w:jc w:val="center"/>
                              <w:rPr>
                                <w:b/>
                                <w:sz w:val="24"/>
                                <w:szCs w:val="24"/>
                              </w:rPr>
                            </w:pPr>
                            <w:r w:rsidRPr="00B61F25">
                              <w:rPr>
                                <w:b/>
                                <w:sz w:val="24"/>
                                <w:szCs w:val="24"/>
                              </w:rPr>
                              <w:t>ET Data 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71EE8" id="Rectangle_x0020_7" o:spid="_x0000_s1030" style="position:absolute;left:0;text-align:left;margin-left:194.5pt;margin-top:17.55pt;width:79.4pt;height:3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" fillcolor="#8064a2 [3207]" strokecolor="#3f3151 [1607]" strokeweight="2pt">
                <v:textbox>
                  <w:txbxContent>
                    <w:p w14:paraId="7E594204" w14:textId="52C590B1" w:rsidR="00CC6607" w:rsidRPr="00B61F25" w:rsidRDefault="00CC6607" w:rsidP="00B61F25">
                      <w:pPr>
                        <w:jc w:val="center"/>
                        <w:rPr>
                          <w:b/>
                          <w:sz w:val="24"/>
                          <w:szCs w:val="24"/>
                        </w:rPr>
                      </w:pPr>
                      <w:r w:rsidRPr="00B61F25">
                        <w:rPr>
                          <w:b/>
                          <w:sz w:val="24"/>
                          <w:szCs w:val="24"/>
                        </w:rPr>
                        <w:t>ET Data Cycle</w:t>
                      </w:r>
                    </w:p>
                  </w:txbxContent>
                </v:textbox>
                <w10:wrap type="through"/>
              </v:rect>
            </w:pict>
          </mc:Fallback>
        </mc:AlternateContent>
      </w:r>
    </w:p>
    <w:p w14:paraId="4C18FD7C" w14:textId="77777777" w:rsidR="008D6FB2" w:rsidRDefault="008D6FB2" w:rsidP="003A6E9D">
      <w:pPr>
        <w:jc w:val="center"/>
        <w:rPr>
          <w:rFonts w:ascii="Century Gothic" w:hAnsi="Century Gothic"/>
          <w:b/>
        </w:rPr>
      </w:pPr>
    </w:p>
    <w:p w14:paraId="75C15483" w14:textId="77777777" w:rsidR="008D6FB2" w:rsidRDefault="008D6FB2" w:rsidP="003A6E9D">
      <w:pPr>
        <w:jc w:val="center"/>
        <w:rPr>
          <w:rFonts w:ascii="Century Gothic" w:hAnsi="Century Gothic"/>
          <w:b/>
        </w:rPr>
      </w:pPr>
    </w:p>
    <w:p w14:paraId="61B47B76" w14:textId="36D639EC" w:rsidR="000E3CA0" w:rsidRDefault="000E3CA0" w:rsidP="003A6E9D">
      <w:pPr>
        <w:jc w:val="center"/>
        <w:rPr>
          <w:rFonts w:ascii="Century Gothic" w:hAnsi="Century Gothic"/>
          <w:b/>
        </w:rPr>
      </w:pPr>
    </w:p>
    <w:p w14:paraId="1C0D7826" w14:textId="2CBB2F09" w:rsidR="00E750BD" w:rsidRDefault="00E750BD" w:rsidP="00E750BD">
      <w:pPr>
        <w:rPr>
          <w:rFonts w:ascii="Century Gothic" w:hAnsi="Century Gothic"/>
          <w:b/>
        </w:rPr>
      </w:pPr>
    </w:p>
    <w:p w14:paraId="0DBD7200" w14:textId="77777777" w:rsidR="008D6FB2" w:rsidRDefault="008D6FB2" w:rsidP="008D6FB2">
      <w:pPr>
        <w:rPr>
          <w:rFonts w:ascii="Century Gothic" w:hAnsi="Century Gothic"/>
          <w:b/>
        </w:rPr>
      </w:pPr>
    </w:p>
    <w:p w14:paraId="0FE5D31F" w14:textId="050BB072" w:rsidR="000E3CA0" w:rsidRPr="002C3872" w:rsidRDefault="000A5BB3" w:rsidP="008D6FB2">
      <w:pPr>
        <w:jc w:val="center"/>
        <w:rPr>
          <w:rFonts w:ascii="Century Gothic" w:hAnsi="Century Gothic"/>
        </w:rPr>
      </w:pPr>
      <w:r>
        <w:rPr>
          <w:rFonts w:ascii="Century Gothic" w:hAnsi="Century Gothic"/>
          <w:b/>
        </w:rPr>
        <w:t xml:space="preserve">Figure 1. </w:t>
      </w:r>
      <w:r w:rsidR="00CD595A" w:rsidRPr="00B369B2">
        <w:rPr>
          <w:rFonts w:ascii="Century Gothic" w:hAnsi="Century Gothic"/>
        </w:rPr>
        <w:t>A visual</w:t>
      </w:r>
      <w:r w:rsidR="008D6FB2">
        <w:rPr>
          <w:rFonts w:ascii="Century Gothic" w:hAnsi="Century Gothic"/>
        </w:rPr>
        <w:t xml:space="preserve"> </w:t>
      </w:r>
      <w:r w:rsidR="00CD595A" w:rsidRPr="00B369B2">
        <w:rPr>
          <w:rFonts w:ascii="Century Gothic" w:hAnsi="Century Gothic"/>
        </w:rPr>
        <w:t xml:space="preserve">representation of </w:t>
      </w:r>
      <w:r w:rsidR="00CD595A">
        <w:rPr>
          <w:rFonts w:ascii="Century Gothic" w:hAnsi="Century Gothic"/>
        </w:rPr>
        <w:t>t</w:t>
      </w:r>
      <w:r>
        <w:rPr>
          <w:rFonts w:ascii="Century Gothic" w:hAnsi="Century Gothic"/>
        </w:rPr>
        <w:t>he automated data pipeline architecture</w:t>
      </w:r>
      <w:r w:rsidR="00CD595A">
        <w:rPr>
          <w:rFonts w:ascii="Century Gothic" w:hAnsi="Century Gothic"/>
        </w:rPr>
        <w:t>. The pipeline initially r</w:t>
      </w:r>
      <w:r w:rsidR="005B4B42">
        <w:rPr>
          <w:rFonts w:ascii="Century Gothic" w:hAnsi="Century Gothic"/>
        </w:rPr>
        <w:t xml:space="preserve">equests the data, acquires it </w:t>
      </w:r>
      <w:r w:rsidR="00CD595A">
        <w:rPr>
          <w:rFonts w:ascii="Century Gothic" w:hAnsi="Century Gothic"/>
        </w:rPr>
        <w:t xml:space="preserve">and sends some data for processing. Once processing is done, all data is fed into an </w:t>
      </w:r>
      <w:r w:rsidR="000C3C89">
        <w:rPr>
          <w:rFonts w:ascii="Century Gothic" w:hAnsi="Century Gothic"/>
        </w:rPr>
        <w:t xml:space="preserve">ET PT-JPL model </w:t>
      </w:r>
      <w:r w:rsidR="00CD595A">
        <w:rPr>
          <w:rFonts w:ascii="Century Gothic" w:hAnsi="Century Gothic"/>
        </w:rPr>
        <w:t>t</w:t>
      </w:r>
      <w:r w:rsidR="00226C1E">
        <w:rPr>
          <w:rFonts w:ascii="Century Gothic" w:hAnsi="Century Gothic"/>
        </w:rPr>
        <w:t>o create ET outputs. Th</w:t>
      </w:r>
      <w:r w:rsidR="00D94236">
        <w:rPr>
          <w:rFonts w:ascii="Century Gothic" w:hAnsi="Century Gothic"/>
        </w:rPr>
        <w:t>e output will be post-processed and</w:t>
      </w:r>
      <w:r w:rsidR="000E3CA0">
        <w:rPr>
          <w:rFonts w:ascii="Century Gothic" w:hAnsi="Century Gothic"/>
        </w:rPr>
        <w:t xml:space="preserve"> hosted on a web server.</w:t>
      </w:r>
    </w:p>
    <w:p w14:paraId="7EE10BB9" w14:textId="7279F66C" w:rsidR="000E3CA0" w:rsidRDefault="000E3CA0" w:rsidP="003A6E9D">
      <w:pPr>
        <w:spacing w:after="0" w:line="240" w:lineRule="auto"/>
        <w:jc w:val="center"/>
        <w:rPr>
          <w:rFonts w:ascii="Century Gothic" w:hAnsi="Century Gothic"/>
          <w:szCs w:val="24"/>
        </w:rPr>
      </w:pPr>
    </w:p>
    <w:p w14:paraId="2F513FA1" w14:textId="4BEF6F8A" w:rsidR="00A504AE" w:rsidRDefault="002C3872" w:rsidP="003A6E9D">
      <w:pPr>
        <w:spacing w:after="0" w:line="240" w:lineRule="auto"/>
        <w:jc w:val="center"/>
        <w:rPr>
          <w:rFonts w:ascii="Century Gothic" w:hAnsi="Century Gothic"/>
          <w:szCs w:val="24"/>
        </w:rPr>
      </w:pPr>
      <w:r>
        <w:rPr>
          <w:rFonts w:ascii="Century Gothic" w:hAnsi="Century Gothic"/>
          <w:noProof/>
          <w:szCs w:val="24"/>
        </w:rPr>
        <w:drawing>
          <wp:anchor distT="0" distB="0" distL="114300" distR="114300" simplePos="0" relativeHeight="251679744" behindDoc="0" locked="0" layoutInCell="1" allowOverlap="1" wp14:anchorId="4CDCC27A" wp14:editId="6276371A">
            <wp:simplePos x="0" y="0"/>
            <wp:positionH relativeFrom="column">
              <wp:posOffset>1143000</wp:posOffset>
            </wp:positionH>
            <wp:positionV relativeFrom="paragraph">
              <wp:posOffset>51435</wp:posOffset>
            </wp:positionV>
            <wp:extent cx="3493770" cy="2620645"/>
            <wp:effectExtent l="0" t="0" r="11430" b="0"/>
            <wp:wrapTight wrapText="bothSides">
              <wp:wrapPolygon edited="0">
                <wp:start x="0" y="0"/>
                <wp:lineTo x="0" y="21354"/>
                <wp:lineTo x="21514" y="21354"/>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3770" cy="262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91001" w14:textId="77777777" w:rsidR="000E3CA0" w:rsidRDefault="000E3CA0" w:rsidP="003A6E9D">
      <w:pPr>
        <w:jc w:val="center"/>
        <w:rPr>
          <w:rFonts w:ascii="Century Gothic" w:hAnsi="Century Gothic"/>
          <w:b/>
        </w:rPr>
      </w:pPr>
    </w:p>
    <w:p w14:paraId="60F7E9D3" w14:textId="77777777" w:rsidR="000E3CA0" w:rsidRDefault="000E3CA0" w:rsidP="003A6E9D">
      <w:pPr>
        <w:jc w:val="center"/>
        <w:rPr>
          <w:rFonts w:ascii="Century Gothic" w:hAnsi="Century Gothic"/>
          <w:b/>
        </w:rPr>
      </w:pPr>
    </w:p>
    <w:p w14:paraId="21D24069" w14:textId="77777777" w:rsidR="000E3CA0" w:rsidRDefault="000E3CA0" w:rsidP="003A6E9D">
      <w:pPr>
        <w:jc w:val="center"/>
        <w:rPr>
          <w:rFonts w:ascii="Century Gothic" w:hAnsi="Century Gothic"/>
          <w:b/>
        </w:rPr>
      </w:pPr>
    </w:p>
    <w:p w14:paraId="19FDC02F" w14:textId="77777777" w:rsidR="000E3CA0" w:rsidRDefault="000E3CA0" w:rsidP="003A6E9D">
      <w:pPr>
        <w:jc w:val="center"/>
        <w:rPr>
          <w:rFonts w:ascii="Century Gothic" w:hAnsi="Century Gothic"/>
          <w:b/>
        </w:rPr>
      </w:pPr>
    </w:p>
    <w:p w14:paraId="36C27BDA" w14:textId="77777777" w:rsidR="000E3CA0" w:rsidRDefault="000E3CA0" w:rsidP="003A6E9D">
      <w:pPr>
        <w:jc w:val="center"/>
        <w:rPr>
          <w:rFonts w:ascii="Century Gothic" w:hAnsi="Century Gothic"/>
          <w:b/>
        </w:rPr>
      </w:pPr>
    </w:p>
    <w:p w14:paraId="5E163D8C" w14:textId="77777777" w:rsidR="000E3CA0" w:rsidRDefault="000E3CA0" w:rsidP="003A6E9D">
      <w:pPr>
        <w:jc w:val="center"/>
        <w:rPr>
          <w:rFonts w:ascii="Century Gothic" w:hAnsi="Century Gothic"/>
          <w:b/>
        </w:rPr>
      </w:pPr>
    </w:p>
    <w:p w14:paraId="16441E85" w14:textId="77777777" w:rsidR="000E3CA0" w:rsidRDefault="000E3CA0" w:rsidP="003A6E9D">
      <w:pPr>
        <w:jc w:val="center"/>
        <w:rPr>
          <w:rFonts w:ascii="Century Gothic" w:hAnsi="Century Gothic"/>
          <w:b/>
        </w:rPr>
      </w:pPr>
    </w:p>
    <w:p w14:paraId="0CF66E58" w14:textId="77777777" w:rsidR="000E3CA0" w:rsidRDefault="000E3CA0" w:rsidP="003A6E9D">
      <w:pPr>
        <w:jc w:val="center"/>
        <w:rPr>
          <w:rFonts w:ascii="Century Gothic" w:hAnsi="Century Gothic"/>
          <w:b/>
        </w:rPr>
      </w:pPr>
    </w:p>
    <w:p w14:paraId="4A24DDEF" w14:textId="3B0E67B6" w:rsidR="000E3CA0" w:rsidRDefault="00B369B2" w:rsidP="002A2D6F">
      <w:pPr>
        <w:jc w:val="center"/>
        <w:rPr>
          <w:rFonts w:ascii="Century Gothic" w:hAnsi="Century Gothic"/>
        </w:rPr>
      </w:pPr>
      <w:r>
        <w:rPr>
          <w:rFonts w:ascii="Century Gothic" w:hAnsi="Century Gothic"/>
          <w:b/>
        </w:rPr>
        <w:t xml:space="preserve">Figure 2. </w:t>
      </w:r>
      <w:r w:rsidRPr="00B369B2">
        <w:rPr>
          <w:rFonts w:ascii="Century Gothic" w:hAnsi="Century Gothic"/>
        </w:rPr>
        <w:t xml:space="preserve">A </w:t>
      </w:r>
      <w:r>
        <w:rPr>
          <w:rFonts w:ascii="Century Gothic" w:hAnsi="Century Gothic"/>
        </w:rPr>
        <w:t>schematic</w:t>
      </w:r>
      <w:r w:rsidRPr="00B369B2">
        <w:rPr>
          <w:rFonts w:ascii="Century Gothic" w:hAnsi="Century Gothic"/>
        </w:rPr>
        <w:t xml:space="preserve"> of </w:t>
      </w:r>
      <w:r>
        <w:rPr>
          <w:rFonts w:ascii="Century Gothic" w:hAnsi="Century Gothic"/>
        </w:rPr>
        <w:t>the two-step re-gridding process. Raw MODIS swaths are stitched and subsetted before being projected in sinusoidal projection. The program used was the H</w:t>
      </w:r>
      <w:r w:rsidR="0035155E">
        <w:rPr>
          <w:rFonts w:ascii="Century Gothic" w:hAnsi="Century Gothic"/>
        </w:rPr>
        <w:t>DF</w:t>
      </w:r>
      <w:r>
        <w:rPr>
          <w:rFonts w:ascii="Century Gothic" w:hAnsi="Century Gothic"/>
        </w:rPr>
        <w:t xml:space="preserve"> to GeoTiff program or HEG.</w:t>
      </w:r>
    </w:p>
    <w:p w14:paraId="2177AADA" w14:textId="77777777" w:rsidR="00E41324" w:rsidRDefault="008B7071" w:rsidP="00D3013B">
      <w:pPr>
        <w:pStyle w:val="Heading1"/>
        <w:rPr>
          <w:rFonts w:ascii="Century Gothic" w:hAnsi="Century Gothic"/>
        </w:rPr>
      </w:pPr>
      <w:bookmarkStart w:id="3" w:name="_Toc334198735"/>
      <w:r>
        <w:rPr>
          <w:rFonts w:ascii="Century Gothic" w:hAnsi="Century Gothic"/>
        </w:rPr>
        <w:t xml:space="preserve">V. </w:t>
      </w:r>
      <w:r w:rsidR="00E41324" w:rsidRPr="00B265D9">
        <w:rPr>
          <w:rFonts w:ascii="Century Gothic" w:hAnsi="Century Gothic"/>
        </w:rPr>
        <w:t>Conclusions</w:t>
      </w:r>
      <w:bookmarkEnd w:id="3"/>
    </w:p>
    <w:p w14:paraId="75A7D721" w14:textId="77777777" w:rsidR="000767E1" w:rsidRDefault="0008258D" w:rsidP="00766D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entury Gothic" w:hAnsi="Century Gothic"/>
          <w:color w:val="000000" w:themeColor="text1"/>
          <w:sz w:val="24"/>
          <w:szCs w:val="24"/>
        </w:rPr>
      </w:pPr>
      <w:r>
        <w:rPr>
          <w:rFonts w:ascii="Century Gothic" w:hAnsi="Century Gothic"/>
          <w:color w:val="000000" w:themeColor="text1"/>
          <w:sz w:val="24"/>
          <w:szCs w:val="24"/>
        </w:rPr>
        <w:t>In the future e</w:t>
      </w:r>
      <w:r w:rsidR="00904D89">
        <w:rPr>
          <w:rFonts w:ascii="Century Gothic" w:hAnsi="Century Gothic"/>
          <w:color w:val="000000" w:themeColor="text1"/>
          <w:sz w:val="24"/>
          <w:szCs w:val="24"/>
        </w:rPr>
        <w:t>ach</w:t>
      </w:r>
      <w:r w:rsidR="006A6F6B" w:rsidRPr="00766D15">
        <w:rPr>
          <w:rFonts w:ascii="Century Gothic" w:hAnsi="Century Gothic"/>
          <w:color w:val="000000" w:themeColor="text1"/>
          <w:sz w:val="24"/>
          <w:szCs w:val="24"/>
        </w:rPr>
        <w:t xml:space="preserve"> of these components will be compl</w:t>
      </w:r>
      <w:r w:rsidR="00A73B8D">
        <w:rPr>
          <w:rFonts w:ascii="Century Gothic" w:hAnsi="Century Gothic"/>
          <w:color w:val="000000" w:themeColor="text1"/>
          <w:sz w:val="24"/>
          <w:szCs w:val="24"/>
        </w:rPr>
        <w:t>eted, coordinated and automated. In order to achieve automation a</w:t>
      </w:r>
      <w:r w:rsidR="00A73B8D" w:rsidRPr="00766D15">
        <w:rPr>
          <w:rFonts w:ascii="Century Gothic" w:hAnsi="Century Gothic"/>
          <w:color w:val="000000" w:themeColor="text1"/>
          <w:sz w:val="24"/>
          <w:szCs w:val="24"/>
        </w:rPr>
        <w:t xml:space="preserve"> master scrip</w:t>
      </w:r>
      <w:r w:rsidR="00A73B8D">
        <w:rPr>
          <w:rFonts w:ascii="Century Gothic" w:hAnsi="Century Gothic"/>
          <w:color w:val="000000" w:themeColor="text1"/>
          <w:sz w:val="24"/>
          <w:szCs w:val="24"/>
        </w:rPr>
        <w:t>t conducting each module</w:t>
      </w:r>
      <w:r w:rsidR="00A73B8D" w:rsidRPr="00766D15">
        <w:rPr>
          <w:rFonts w:ascii="Century Gothic" w:hAnsi="Century Gothic"/>
          <w:color w:val="000000" w:themeColor="text1"/>
          <w:sz w:val="24"/>
          <w:szCs w:val="24"/>
        </w:rPr>
        <w:t xml:space="preserve"> is required to ensure streamlined daily products</w:t>
      </w:r>
      <w:r w:rsidR="00CC6607">
        <w:rPr>
          <w:rFonts w:ascii="Century Gothic" w:hAnsi="Century Gothic"/>
          <w:color w:val="000000" w:themeColor="text1"/>
          <w:sz w:val="24"/>
          <w:szCs w:val="24"/>
        </w:rPr>
        <w:t xml:space="preserve"> and dissemination to the web interface</w:t>
      </w:r>
      <w:r w:rsidR="00A73B8D" w:rsidRPr="00766D15">
        <w:rPr>
          <w:rFonts w:ascii="Century Gothic" w:hAnsi="Century Gothic"/>
          <w:color w:val="000000" w:themeColor="text1"/>
          <w:sz w:val="24"/>
          <w:szCs w:val="24"/>
        </w:rPr>
        <w:t xml:space="preserve">. </w:t>
      </w:r>
      <w:r w:rsidR="000A5987">
        <w:rPr>
          <w:rFonts w:ascii="Century Gothic" w:hAnsi="Century Gothic"/>
          <w:color w:val="000000" w:themeColor="text1"/>
          <w:sz w:val="24"/>
          <w:szCs w:val="24"/>
        </w:rPr>
        <w:t xml:space="preserve"> </w:t>
      </w:r>
      <w:r w:rsidR="00CC6607">
        <w:rPr>
          <w:rFonts w:ascii="Century Gothic" w:hAnsi="Century Gothic"/>
          <w:color w:val="000000" w:themeColor="text1"/>
          <w:sz w:val="24"/>
          <w:szCs w:val="24"/>
        </w:rPr>
        <w:t>Moreover,</w:t>
      </w:r>
      <w:r w:rsidR="000A5987">
        <w:rPr>
          <w:rFonts w:ascii="Century Gothic" w:hAnsi="Century Gothic"/>
          <w:color w:val="000000" w:themeColor="text1"/>
          <w:sz w:val="24"/>
          <w:szCs w:val="24"/>
        </w:rPr>
        <w:t xml:space="preserve"> we have coordinated with our partner, John Longworth of the New Mexico Office of the State Engineer to determine future functions and quantitative m</w:t>
      </w:r>
      <w:r w:rsidR="00CA00DB">
        <w:rPr>
          <w:rFonts w:ascii="Century Gothic" w:hAnsi="Century Gothic"/>
          <w:color w:val="000000" w:themeColor="text1"/>
          <w:sz w:val="24"/>
          <w:szCs w:val="24"/>
        </w:rPr>
        <w:t xml:space="preserve">easures that will allow them a streamlined path to creation actionable items based off of our data analytics. </w:t>
      </w:r>
    </w:p>
    <w:p w14:paraId="50DC77B1" w14:textId="71CAD1A1" w:rsidR="00766D15" w:rsidRPr="00CA00DB" w:rsidRDefault="000767E1" w:rsidP="00766D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Century Gothic" w:hAnsi="Century Gothic"/>
          <w:color w:val="000000" w:themeColor="text1"/>
          <w:sz w:val="24"/>
          <w:szCs w:val="24"/>
        </w:rPr>
      </w:pPr>
      <w:r>
        <w:rPr>
          <w:rFonts w:ascii="Century Gothic" w:hAnsi="Century Gothic"/>
          <w:color w:val="000000" w:themeColor="text1"/>
          <w:sz w:val="24"/>
          <w:szCs w:val="24"/>
        </w:rPr>
        <w:t xml:space="preserve">In conclusion, </w:t>
      </w:r>
      <w:r>
        <w:rPr>
          <w:rFonts w:ascii="Century Gothic" w:hAnsi="Century Gothic" w:cs="Helvetica"/>
          <w:color w:val="000000" w:themeColor="text1"/>
          <w:kern w:val="1"/>
          <w:sz w:val="24"/>
          <w:szCs w:val="24"/>
        </w:rPr>
        <w:t>t</w:t>
      </w:r>
      <w:r w:rsidR="00766D15" w:rsidRPr="000A5987">
        <w:rPr>
          <w:rFonts w:ascii="Century Gothic" w:hAnsi="Century Gothic" w:cs="Helvetica"/>
          <w:color w:val="000000" w:themeColor="text1"/>
          <w:kern w:val="1"/>
          <w:sz w:val="24"/>
          <w:szCs w:val="24"/>
        </w:rPr>
        <w:t xml:space="preserve">his project represents the development of a new paradigm that seeks to improve land management and policy through the use of NASA satellite data. The scientific community has made significant strides in modeling ecological phenomena using satellites but has failed to bridge the gap between these scientific achievements and their fullest potential by informing land managers and policy makers. Our project aims to be proof that such a </w:t>
      </w:r>
      <w:r w:rsidR="00766D15" w:rsidRPr="000A5987">
        <w:rPr>
          <w:rFonts w:ascii="Century Gothic" w:hAnsi="Century Gothic" w:cs="Helvetica"/>
          <w:color w:val="000000" w:themeColor="text1"/>
          <w:kern w:val="1"/>
          <w:sz w:val="24"/>
          <w:szCs w:val="24"/>
        </w:rPr>
        <w:lastRenderedPageBreak/>
        <w:t xml:space="preserve">paradigm can be successful in enhancing land and resource decision making. </w:t>
      </w:r>
    </w:p>
    <w:p w14:paraId="2BF53931" w14:textId="77777777" w:rsidR="00E41324" w:rsidRPr="00B265D9" w:rsidRDefault="008B7071" w:rsidP="00D3013B">
      <w:pPr>
        <w:pStyle w:val="Heading1"/>
        <w:rPr>
          <w:rFonts w:ascii="Century Gothic" w:hAnsi="Century Gothic"/>
        </w:rPr>
      </w:pPr>
      <w:bookmarkStart w:id="4" w:name="_Toc334198736"/>
      <w:r>
        <w:rPr>
          <w:rFonts w:ascii="Century Gothic" w:hAnsi="Century Gothic"/>
        </w:rPr>
        <w:t xml:space="preserve">VI. </w:t>
      </w:r>
      <w:r w:rsidR="00E41324" w:rsidRPr="00B265D9">
        <w:rPr>
          <w:rFonts w:ascii="Century Gothic" w:hAnsi="Century Gothic"/>
        </w:rPr>
        <w:t>Acknowledgments</w:t>
      </w:r>
      <w:bookmarkEnd w:id="4"/>
    </w:p>
    <w:p w14:paraId="0A9ED6D0" w14:textId="77777777" w:rsidR="00471D19" w:rsidRDefault="00A504AE" w:rsidP="008975BD">
      <w:pPr>
        <w:spacing w:after="0" w:line="240" w:lineRule="auto"/>
        <w:rPr>
          <w:rFonts w:ascii="Century Gothic" w:hAnsi="Century Gothic"/>
          <w:szCs w:val="24"/>
        </w:rPr>
      </w:pPr>
      <w:r>
        <w:rPr>
          <w:rFonts w:ascii="Century Gothic" w:hAnsi="Century Gothic"/>
          <w:szCs w:val="24"/>
        </w:rPr>
        <w:t xml:space="preserve">Science advisors </w:t>
      </w:r>
      <w:r w:rsidR="00517226">
        <w:rPr>
          <w:rFonts w:ascii="Century Gothic" w:hAnsi="Century Gothic"/>
          <w:szCs w:val="24"/>
        </w:rPr>
        <w:t>Joshua Fis</w:t>
      </w:r>
      <w:r w:rsidR="0043519B">
        <w:rPr>
          <w:rFonts w:ascii="Century Gothic" w:hAnsi="Century Gothic"/>
          <w:szCs w:val="24"/>
        </w:rPr>
        <w:t xml:space="preserve">her, Greg Moore, </w:t>
      </w:r>
      <w:r>
        <w:rPr>
          <w:rFonts w:ascii="Century Gothic" w:hAnsi="Century Gothic"/>
          <w:szCs w:val="24"/>
        </w:rPr>
        <w:t>Manish Verma</w:t>
      </w:r>
      <w:r w:rsidR="0043519B">
        <w:rPr>
          <w:rFonts w:ascii="Century Gothic" w:hAnsi="Century Gothic"/>
          <w:szCs w:val="24"/>
        </w:rPr>
        <w:t>, Munish Sikka, and Laura Jewel</w:t>
      </w:r>
      <w:r w:rsidR="00517226">
        <w:rPr>
          <w:rFonts w:ascii="Century Gothic" w:hAnsi="Century Gothic"/>
          <w:szCs w:val="24"/>
        </w:rPr>
        <w:t xml:space="preserve"> provided insight and expertise that greatly assisted the research. </w:t>
      </w:r>
      <w:r w:rsidR="00B46567">
        <w:rPr>
          <w:rFonts w:ascii="Century Gothic" w:hAnsi="Century Gothic"/>
          <w:szCs w:val="24"/>
        </w:rPr>
        <w:t xml:space="preserve">Nick Rousseau, </w:t>
      </w:r>
      <w:r w:rsidR="0038682B">
        <w:rPr>
          <w:rFonts w:ascii="Century Gothic" w:hAnsi="Century Gothic"/>
          <w:szCs w:val="24"/>
        </w:rPr>
        <w:t xml:space="preserve">Brittany Zajic, </w:t>
      </w:r>
      <w:r>
        <w:rPr>
          <w:rFonts w:ascii="Century Gothic" w:hAnsi="Century Gothic"/>
          <w:szCs w:val="24"/>
        </w:rPr>
        <w:t xml:space="preserve">Gwen Miller, Christine Rains, and Daniel Jensen assisted throughout the project guiding us through deliverables and answering research questions. </w:t>
      </w:r>
    </w:p>
    <w:p w14:paraId="40CF65B0" w14:textId="77777777" w:rsidR="00471D19" w:rsidRDefault="00471D19" w:rsidP="008975BD">
      <w:pPr>
        <w:spacing w:after="0" w:line="240" w:lineRule="auto"/>
        <w:rPr>
          <w:rFonts w:ascii="Century Gothic" w:hAnsi="Century Gothic"/>
          <w:szCs w:val="24"/>
        </w:rPr>
      </w:pPr>
    </w:p>
    <w:p w14:paraId="41CCAF7F" w14:textId="79384920" w:rsidR="00471D19" w:rsidRDefault="00471D19" w:rsidP="00471D19">
      <w:pPr>
        <w:spacing w:after="0" w:line="240" w:lineRule="auto"/>
        <w:rPr>
          <w:rFonts w:ascii="Century Gothic" w:hAnsi="Century Gothic"/>
          <w:szCs w:val="24"/>
        </w:rPr>
      </w:pPr>
      <w:r w:rsidRPr="007F60A5">
        <w:rPr>
          <w:rFonts w:ascii="Century Gothic" w:hAnsi="Century Gothic"/>
          <w:szCs w:val="24"/>
        </w:rPr>
        <w:t>Any opinions, findings, and conclusions or recommendations expressed in this m</w:t>
      </w:r>
      <w:r>
        <w:rPr>
          <w:rFonts w:ascii="Century Gothic" w:hAnsi="Century Gothic"/>
          <w:szCs w:val="24"/>
        </w:rPr>
        <w:t>aterial are those of the authors</w:t>
      </w:r>
      <w:r w:rsidRPr="007F60A5">
        <w:rPr>
          <w:rFonts w:ascii="Century Gothic" w:hAnsi="Century Gothic"/>
          <w:szCs w:val="24"/>
        </w:rPr>
        <w:t xml:space="preserve"> and do not necessarily reflect the views of the National Aeronautics and Space Administration.</w:t>
      </w:r>
    </w:p>
    <w:p w14:paraId="23118AF4" w14:textId="77777777" w:rsidR="00471D19" w:rsidRDefault="00471D19" w:rsidP="008975BD">
      <w:pPr>
        <w:spacing w:after="0" w:line="240" w:lineRule="auto"/>
        <w:rPr>
          <w:rFonts w:ascii="Century Gothic" w:hAnsi="Century Gothic"/>
          <w:szCs w:val="24"/>
        </w:rPr>
      </w:pPr>
    </w:p>
    <w:p w14:paraId="108F742C" w14:textId="0AA39673"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5" w:name="_Toc334198737"/>
      <w:r>
        <w:rPr>
          <w:rFonts w:ascii="Century Gothic" w:hAnsi="Century Gothic"/>
        </w:rPr>
        <w:t xml:space="preserve">VII. </w:t>
      </w:r>
      <w:r w:rsidR="00E41324" w:rsidRPr="00B265D9">
        <w:rPr>
          <w:rFonts w:ascii="Century Gothic" w:hAnsi="Century Gothic"/>
        </w:rPr>
        <w:t>References</w:t>
      </w:r>
      <w:bookmarkEnd w:id="5"/>
    </w:p>
    <w:p w14:paraId="169BC68E" w14:textId="77777777" w:rsidR="001A6C10" w:rsidRPr="002C4928" w:rsidRDefault="001A6C10" w:rsidP="001A6C10">
      <w:pPr>
        <w:spacing w:after="0" w:line="240" w:lineRule="auto"/>
        <w:rPr>
          <w:rFonts w:ascii="Century Gothic" w:eastAsia="Times New Roman" w:hAnsi="Century Gothic" w:cs="Times New Roman"/>
        </w:rPr>
      </w:pPr>
      <w:r w:rsidRPr="002C4928">
        <w:rPr>
          <w:rFonts w:ascii="Century Gothic" w:eastAsia="Times New Roman" w:hAnsi="Century Gothic" w:cs="Times New Roman"/>
        </w:rPr>
        <w:t xml:space="preserve">Fisher, Joshua B., Kevin P. Tu, and Dennis D. Baldocchi. "Global Estimates of the Land–atmosphere Water Flux Based on Monthly AVHRR and ISLSCP-II Data, Validated at 16 FLUXNET Sites." </w:t>
      </w:r>
      <w:r w:rsidRPr="002C4928">
        <w:rPr>
          <w:rFonts w:ascii="Century Gothic" w:eastAsia="Times New Roman" w:hAnsi="Century Gothic" w:cs="Times New Roman"/>
          <w:i/>
          <w:iCs/>
        </w:rPr>
        <w:t>Remote Sensing of Environment</w:t>
      </w:r>
      <w:r w:rsidRPr="002C4928">
        <w:rPr>
          <w:rFonts w:ascii="Century Gothic" w:eastAsia="Times New Roman" w:hAnsi="Century Gothic" w:cs="Times New Roman"/>
        </w:rPr>
        <w:t xml:space="preserve"> 112.3 (2008): 901-19. Web. </w:t>
      </w:r>
    </w:p>
    <w:p w14:paraId="7594FCD0" w14:textId="77777777" w:rsidR="001A6C10" w:rsidRPr="002C4928" w:rsidRDefault="001A6C10" w:rsidP="001A6C10">
      <w:pPr>
        <w:spacing w:after="0" w:line="240" w:lineRule="auto"/>
        <w:rPr>
          <w:rFonts w:ascii="Century Gothic" w:eastAsia="Times New Roman" w:hAnsi="Century Gothic" w:cs="Times New Roman"/>
        </w:rPr>
      </w:pPr>
    </w:p>
    <w:p w14:paraId="7AD9427A" w14:textId="12843798" w:rsidR="002C4928" w:rsidRDefault="002C4928" w:rsidP="001A6C10">
      <w:pPr>
        <w:spacing w:after="0" w:line="240" w:lineRule="auto"/>
        <w:rPr>
          <w:rStyle w:val="citationtext"/>
          <w:rFonts w:ascii="Century Gothic" w:eastAsia="Times New Roman" w:hAnsi="Century Gothic" w:cs="Times New Roman"/>
        </w:rPr>
      </w:pPr>
      <w:r w:rsidRPr="002C4928">
        <w:rPr>
          <w:rStyle w:val="citationtext"/>
          <w:rFonts w:ascii="Century Gothic" w:eastAsia="Times New Roman" w:hAnsi="Century Gothic" w:cs="Times New Roman"/>
          <w:i/>
          <w:iCs/>
        </w:rPr>
        <w:t>HDF-EOS to GeoTIFF Conversion Tool</w:t>
      </w:r>
      <w:r w:rsidRPr="002C4928">
        <w:rPr>
          <w:rStyle w:val="citationtext"/>
          <w:rFonts w:ascii="Century Gothic" w:eastAsia="Times New Roman" w:hAnsi="Century Gothic" w:cs="Times New Roman"/>
        </w:rPr>
        <w:t>. Computer software. N.p., n.d. Web. &lt;http://newsroom.gsfc.nasa.gov/sdptoolkit/HEG/HEGHome.html&gt;.</w:t>
      </w:r>
    </w:p>
    <w:p w14:paraId="62169C47" w14:textId="77777777" w:rsidR="005713FC" w:rsidRDefault="005713FC" w:rsidP="001A6C10">
      <w:pPr>
        <w:spacing w:after="0" w:line="240" w:lineRule="auto"/>
        <w:rPr>
          <w:rStyle w:val="citationtext"/>
          <w:rFonts w:ascii="Century Gothic" w:eastAsia="Times New Roman" w:hAnsi="Century Gothic" w:cs="Times New Roman"/>
        </w:rPr>
      </w:pPr>
    </w:p>
    <w:p w14:paraId="18763DDE" w14:textId="1A3D62C6" w:rsidR="005713FC" w:rsidRPr="005713FC" w:rsidRDefault="005713FC" w:rsidP="001A6C10">
      <w:pPr>
        <w:spacing w:after="0" w:line="240" w:lineRule="auto"/>
        <w:rPr>
          <w:rFonts w:ascii="Century Gothic" w:eastAsia="Times New Roman" w:hAnsi="Century Gothic" w:cs="Times New Roman"/>
        </w:rPr>
      </w:pPr>
      <w:r w:rsidRPr="005713FC">
        <w:rPr>
          <w:rStyle w:val="citationtext"/>
          <w:rFonts w:ascii="Century Gothic" w:eastAsia="Times New Roman" w:hAnsi="Century Gothic" w:cs="Times New Roman"/>
          <w:i/>
          <w:iCs/>
        </w:rPr>
        <w:t>HDF-Java</w:t>
      </w:r>
      <w:r w:rsidRPr="005713FC">
        <w:rPr>
          <w:rStyle w:val="citationtext"/>
          <w:rFonts w:ascii="Century Gothic" w:eastAsia="Times New Roman" w:hAnsi="Century Gothic" w:cs="Times New Roman"/>
        </w:rPr>
        <w:t xml:space="preserve">. Computer software. </w:t>
      </w:r>
      <w:r w:rsidRPr="005713FC">
        <w:rPr>
          <w:rStyle w:val="citationtext"/>
          <w:rFonts w:ascii="Century Gothic" w:eastAsia="Times New Roman" w:hAnsi="Century Gothic" w:cs="Times New Roman"/>
          <w:i/>
          <w:iCs/>
        </w:rPr>
        <w:t>HDF Group</w:t>
      </w:r>
      <w:r w:rsidRPr="005713FC">
        <w:rPr>
          <w:rStyle w:val="citationtext"/>
          <w:rFonts w:ascii="Century Gothic" w:eastAsia="Times New Roman" w:hAnsi="Century Gothic" w:cs="Times New Roman"/>
        </w:rPr>
        <w:t>. Vers. 2.11. N.p., n.d. Web. &lt;https://www.hdfgroup.org/&gt;.</w:t>
      </w:r>
    </w:p>
    <w:p w14:paraId="7BD82A3E" w14:textId="77777777" w:rsidR="002C4928" w:rsidRPr="002701E5" w:rsidRDefault="002C4928" w:rsidP="001A6C10">
      <w:pPr>
        <w:spacing w:after="0" w:line="240" w:lineRule="auto"/>
        <w:rPr>
          <w:rFonts w:ascii="Century Gothic" w:eastAsia="Times New Roman" w:hAnsi="Century Gothic" w:cs="Times New Roman"/>
        </w:rPr>
      </w:pPr>
    </w:p>
    <w:p w14:paraId="711CEB28" w14:textId="77777777" w:rsidR="001A6C10" w:rsidRPr="002701E5" w:rsidRDefault="001A6C10" w:rsidP="001A6C10">
      <w:pPr>
        <w:spacing w:after="0" w:line="240" w:lineRule="auto"/>
        <w:rPr>
          <w:rFonts w:ascii="Century Gothic" w:eastAsia="Times New Roman" w:hAnsi="Century Gothic" w:cs="Times New Roman"/>
        </w:rPr>
      </w:pPr>
      <w:r w:rsidRPr="002701E5">
        <w:rPr>
          <w:rFonts w:ascii="Century Gothic" w:eastAsia="Times New Roman" w:hAnsi="Century Gothic" w:cs="Times New Roman"/>
        </w:rPr>
        <w:t xml:space="preserve">Hendrix, Valerie, Lavanya Ramakrishnan, Youngryel Ryu, Catharine Van Ingen, Keith R. Jackson, and Deborah Agarwal. "CAMP: Community Access MODIS Pipeline." </w:t>
      </w:r>
      <w:r w:rsidRPr="002701E5">
        <w:rPr>
          <w:rFonts w:ascii="Century Gothic" w:eastAsia="Times New Roman" w:hAnsi="Century Gothic" w:cs="Times New Roman"/>
          <w:i/>
          <w:iCs/>
        </w:rPr>
        <w:t>Future Generation Computer Systems</w:t>
      </w:r>
      <w:r w:rsidRPr="002701E5">
        <w:rPr>
          <w:rFonts w:ascii="Century Gothic" w:eastAsia="Times New Roman" w:hAnsi="Century Gothic" w:cs="Times New Roman"/>
        </w:rPr>
        <w:t xml:space="preserve"> 36 (2014): 418-29. Web. </w:t>
      </w:r>
    </w:p>
    <w:p w14:paraId="6FB3BF08" w14:textId="77777777" w:rsidR="001A6C10" w:rsidRDefault="001A6C10" w:rsidP="001A6C10">
      <w:pPr>
        <w:spacing w:after="0" w:line="240" w:lineRule="auto"/>
        <w:rPr>
          <w:rFonts w:ascii="Century Gothic" w:eastAsia="Times New Roman" w:hAnsi="Century Gothic" w:cs="Times New Roman"/>
        </w:rPr>
      </w:pPr>
    </w:p>
    <w:p w14:paraId="5B942248" w14:textId="502814F9" w:rsidR="005713FC" w:rsidRPr="005713FC" w:rsidRDefault="005713FC" w:rsidP="001A6C10">
      <w:pPr>
        <w:spacing w:after="0" w:line="240" w:lineRule="auto"/>
        <w:rPr>
          <w:rFonts w:ascii="Century Gothic" w:eastAsia="Times New Roman" w:hAnsi="Century Gothic" w:cs="Times New Roman"/>
        </w:rPr>
      </w:pPr>
      <w:r w:rsidRPr="005713FC">
        <w:rPr>
          <w:rStyle w:val="citationtext"/>
          <w:rFonts w:ascii="Century Gothic" w:eastAsia="Times New Roman" w:hAnsi="Century Gothic" w:cs="Times New Roman"/>
          <w:i/>
          <w:iCs/>
        </w:rPr>
        <w:t>Level 1 and Atmosphere Archive and Distribution System</w:t>
      </w:r>
      <w:r w:rsidRPr="005713FC">
        <w:rPr>
          <w:rStyle w:val="citationtext"/>
          <w:rFonts w:ascii="Century Gothic" w:eastAsia="Times New Roman" w:hAnsi="Century Gothic" w:cs="Times New Roman"/>
        </w:rPr>
        <w:t>. N.p., n.d. Web. &lt;https://ladsweb.nascom.nasa.gov/&gt;.</w:t>
      </w:r>
    </w:p>
    <w:p w14:paraId="5CF414C6" w14:textId="77777777" w:rsidR="005713FC" w:rsidRPr="002701E5" w:rsidRDefault="005713FC" w:rsidP="001A6C10">
      <w:pPr>
        <w:spacing w:after="0" w:line="240" w:lineRule="auto"/>
        <w:rPr>
          <w:rFonts w:ascii="Century Gothic" w:eastAsia="Times New Roman" w:hAnsi="Century Gothic" w:cs="Times New Roman"/>
        </w:rPr>
      </w:pPr>
    </w:p>
    <w:p w14:paraId="7D76645C" w14:textId="77777777" w:rsidR="001A6C10" w:rsidRDefault="001A6C10" w:rsidP="001A6C10">
      <w:pPr>
        <w:spacing w:after="0" w:line="240" w:lineRule="auto"/>
        <w:rPr>
          <w:rFonts w:ascii="Century Gothic" w:eastAsia="Times New Roman" w:hAnsi="Century Gothic" w:cs="Times New Roman"/>
        </w:rPr>
      </w:pPr>
      <w:r w:rsidRPr="002701E5">
        <w:rPr>
          <w:rFonts w:ascii="Century Gothic" w:eastAsia="Times New Roman" w:hAnsi="Century Gothic" w:cs="Times New Roman"/>
        </w:rPr>
        <w:t xml:space="preserve">Moore, Greg. "Rn/ET Download Product Tools and Interfaces." (2014): 1-7. Web. </w:t>
      </w:r>
    </w:p>
    <w:p w14:paraId="2FD08124" w14:textId="77777777" w:rsidR="005713FC" w:rsidRDefault="005713FC" w:rsidP="001A6C10">
      <w:pPr>
        <w:spacing w:after="0" w:line="240" w:lineRule="auto"/>
        <w:rPr>
          <w:rFonts w:ascii="Century Gothic" w:eastAsia="Times New Roman" w:hAnsi="Century Gothic" w:cs="Times New Roman"/>
        </w:rPr>
      </w:pPr>
    </w:p>
    <w:p w14:paraId="6CF703F0" w14:textId="4FCDC4FE" w:rsidR="005713FC" w:rsidRPr="005713FC" w:rsidRDefault="005713FC" w:rsidP="001A6C10">
      <w:pPr>
        <w:spacing w:after="0" w:line="240" w:lineRule="auto"/>
        <w:rPr>
          <w:rFonts w:ascii="Century Gothic" w:eastAsia="Times New Roman" w:hAnsi="Century Gothic" w:cs="Times New Roman"/>
        </w:rPr>
      </w:pPr>
      <w:r w:rsidRPr="005713FC">
        <w:rPr>
          <w:rFonts w:ascii="Century Gothic" w:eastAsia="Times New Roman" w:hAnsi="Century Gothic" w:cs="Times New Roman"/>
        </w:rPr>
        <w:t>Python Software Foundation. Python Language Reference, version 2.7</w:t>
      </w:r>
      <w:r>
        <w:rPr>
          <w:rFonts w:ascii="Century Gothic" w:eastAsia="Times New Roman" w:hAnsi="Century Gothic" w:cs="Times New Roman"/>
        </w:rPr>
        <w:t>.6</w:t>
      </w:r>
      <w:r w:rsidRPr="005713FC">
        <w:rPr>
          <w:rFonts w:ascii="Century Gothic" w:eastAsia="Times New Roman" w:hAnsi="Century Gothic" w:cs="Times New Roman"/>
        </w:rPr>
        <w:t xml:space="preserve">. Available at </w:t>
      </w:r>
      <w:hyperlink r:id="rId16" w:history="1">
        <w:r w:rsidRPr="005713FC">
          <w:rPr>
            <w:rStyle w:val="Hyperlink"/>
            <w:rFonts w:ascii="Century Gothic" w:eastAsia="Times New Roman" w:hAnsi="Century Gothic" w:cs="Times New Roman"/>
          </w:rPr>
          <w:t>http://www.python.org</w:t>
        </w:r>
      </w:hyperlink>
    </w:p>
    <w:p w14:paraId="5DB47F54" w14:textId="77777777" w:rsidR="001A6C10" w:rsidRPr="002701E5" w:rsidRDefault="001A6C10" w:rsidP="001A6C10">
      <w:pPr>
        <w:spacing w:after="0" w:line="240" w:lineRule="auto"/>
        <w:rPr>
          <w:rFonts w:ascii="Century Gothic" w:eastAsia="Times New Roman" w:hAnsi="Century Gothic" w:cs="Times New Roman"/>
        </w:rPr>
      </w:pPr>
    </w:p>
    <w:p w14:paraId="41F52B90" w14:textId="6C8245DF" w:rsidR="001A6C10" w:rsidRPr="002701E5" w:rsidRDefault="001A6C10" w:rsidP="001A6C10">
      <w:pPr>
        <w:spacing w:after="0" w:line="240" w:lineRule="auto"/>
        <w:rPr>
          <w:rFonts w:ascii="Century Gothic" w:eastAsia="Times New Roman" w:hAnsi="Century Gothic" w:cs="Times New Roman"/>
        </w:rPr>
      </w:pPr>
      <w:r w:rsidRPr="002701E5">
        <w:rPr>
          <w:rFonts w:ascii="Century Gothic" w:eastAsia="Times New Roman" w:hAnsi="Century Gothic" w:cs="Times New Roman"/>
        </w:rPr>
        <w:t xml:space="preserve">Wolfe, R.e., D.p. Roy, and E. Vermote. "MODIS Land Data Storage, Gridding, and Compositing Methodology: Level 2 Grid." </w:t>
      </w:r>
      <w:r w:rsidRPr="002701E5">
        <w:rPr>
          <w:rFonts w:ascii="Century Gothic" w:eastAsia="Times New Roman" w:hAnsi="Century Gothic" w:cs="Times New Roman"/>
          <w:i/>
          <w:iCs/>
        </w:rPr>
        <w:t>IEEE Transactions on Geoscience and Remote Sensing</w:t>
      </w:r>
      <w:r w:rsidRPr="002701E5">
        <w:rPr>
          <w:rFonts w:ascii="Century Gothic" w:eastAsia="Times New Roman" w:hAnsi="Century Gothic" w:cs="Times New Roman"/>
        </w:rPr>
        <w:t xml:space="preserve"> 36.4 (1998): 1324-338. Web. </w:t>
      </w:r>
    </w:p>
    <w:p w14:paraId="646F2E87" w14:textId="28976657" w:rsidR="00E41324" w:rsidRPr="00B265D9" w:rsidRDefault="008B7071" w:rsidP="00D3013B">
      <w:pPr>
        <w:pStyle w:val="Heading1"/>
        <w:rPr>
          <w:rFonts w:ascii="Century Gothic" w:hAnsi="Century Gothic"/>
        </w:rPr>
      </w:pPr>
      <w:bookmarkStart w:id="6" w:name="_Toc334198738"/>
      <w:r>
        <w:rPr>
          <w:rFonts w:ascii="Century Gothic" w:hAnsi="Century Gothic"/>
        </w:rPr>
        <w:lastRenderedPageBreak/>
        <w:t xml:space="preserve">VIII. </w:t>
      </w:r>
      <w:r w:rsidR="006528A0">
        <w:rPr>
          <w:rFonts w:ascii="Century Gothic" w:hAnsi="Century Gothic"/>
        </w:rPr>
        <w:t>Content Innovation</w:t>
      </w:r>
      <w:bookmarkEnd w:id="6"/>
    </w:p>
    <w:p w14:paraId="03B3F5BE" w14:textId="7522ADB3" w:rsidR="00C554F6" w:rsidRPr="00AE3EE8" w:rsidRDefault="00C554F6" w:rsidP="00C554F6">
      <w:pPr>
        <w:spacing w:after="0" w:line="240" w:lineRule="auto"/>
        <w:rPr>
          <w:rFonts w:ascii="Century Gothic" w:hAnsi="Century Gothic"/>
          <w:szCs w:val="24"/>
        </w:rPr>
      </w:pPr>
      <w:r w:rsidRPr="00AE3EE8">
        <w:rPr>
          <w:rFonts w:ascii="Century Gothic" w:hAnsi="Century Gothic"/>
          <w:szCs w:val="24"/>
        </w:rPr>
        <w:t>We implemented the data pipeline architecture to facilitate the unsupervised near real-time retrieval</w:t>
      </w:r>
      <w:r w:rsidR="00236606" w:rsidRPr="00AE3EE8">
        <w:rPr>
          <w:rFonts w:ascii="Century Gothic" w:hAnsi="Century Gothic"/>
          <w:szCs w:val="24"/>
        </w:rPr>
        <w:t>,</w:t>
      </w:r>
      <w:r w:rsidRPr="00AE3EE8">
        <w:rPr>
          <w:rFonts w:ascii="Century Gothic" w:hAnsi="Century Gothic"/>
          <w:szCs w:val="24"/>
        </w:rPr>
        <w:t xml:space="preserve"> processing of MODIS data</w:t>
      </w:r>
      <w:r w:rsidR="00236606" w:rsidRPr="00AE3EE8">
        <w:rPr>
          <w:rFonts w:ascii="Century Gothic" w:hAnsi="Century Gothic"/>
          <w:szCs w:val="24"/>
        </w:rPr>
        <w:t xml:space="preserve"> and visualization of global </w:t>
      </w:r>
      <w:r w:rsidR="00746B93" w:rsidRPr="00AE3EE8">
        <w:rPr>
          <w:rFonts w:ascii="Century Gothic" w:hAnsi="Century Gothic"/>
          <w:szCs w:val="24"/>
        </w:rPr>
        <w:t xml:space="preserve">ET </w:t>
      </w:r>
      <w:r w:rsidR="00236606" w:rsidRPr="00AE3EE8">
        <w:rPr>
          <w:rFonts w:ascii="Century Gothic" w:hAnsi="Century Gothic"/>
          <w:szCs w:val="24"/>
        </w:rPr>
        <w:t>via our web interface</w:t>
      </w:r>
      <w:r w:rsidRPr="00AE3EE8">
        <w:rPr>
          <w:rFonts w:ascii="Century Gothic" w:hAnsi="Century Gothic"/>
          <w:szCs w:val="24"/>
        </w:rPr>
        <w:t>.  We wrote the pipeline that consists of a data retrieval component in Python.  The Python code invokes Wget commands.  These Wget commands perform the heavy lifting of actually downloading the data.  Wget is a non-interactive utility that retrieves content over the web.  To have the download component execute regularly, a cron job is setup to invoke the Python code on a daily basis.  The Cron software utility is a time-based job scheduler in Unix-like operating systems.</w:t>
      </w:r>
    </w:p>
    <w:p w14:paraId="29E72FC0" w14:textId="77777777" w:rsidR="00C554F6" w:rsidRDefault="00C554F6" w:rsidP="00C554F6">
      <w:pPr>
        <w:spacing w:after="0" w:line="240" w:lineRule="auto"/>
        <w:rPr>
          <w:rFonts w:ascii="Century Gothic" w:hAnsi="Century Gothic"/>
          <w:szCs w:val="24"/>
        </w:rPr>
      </w:pPr>
    </w:p>
    <w:p w14:paraId="119D8D9E" w14:textId="3D334242" w:rsidR="00A5210B" w:rsidRDefault="00A5210B" w:rsidP="008975BD">
      <w:pPr>
        <w:spacing w:after="0" w:line="240" w:lineRule="auto"/>
        <w:rPr>
          <w:rFonts w:ascii="Century Gothic" w:hAnsi="Century Gothic"/>
          <w:szCs w:val="24"/>
        </w:rPr>
      </w:pPr>
      <w:r>
        <w:rPr>
          <w:rFonts w:ascii="Century Gothic" w:hAnsi="Century Gothic"/>
          <w:szCs w:val="24"/>
        </w:rPr>
        <w:t>We have used</w:t>
      </w:r>
      <w:r w:rsidR="008D7F52">
        <w:rPr>
          <w:rFonts w:ascii="Century Gothic" w:hAnsi="Century Gothic"/>
          <w:szCs w:val="24"/>
        </w:rPr>
        <w:t xml:space="preserve"> HDF</w:t>
      </w:r>
      <w:r w:rsidR="002701E5">
        <w:rPr>
          <w:rFonts w:ascii="Century Gothic" w:hAnsi="Century Gothic"/>
          <w:szCs w:val="24"/>
        </w:rPr>
        <w:t>-EOS to G</w:t>
      </w:r>
      <w:r w:rsidR="002C4928">
        <w:rPr>
          <w:rFonts w:ascii="Century Gothic" w:hAnsi="Century Gothic"/>
          <w:szCs w:val="24"/>
        </w:rPr>
        <w:t>eo</w:t>
      </w:r>
      <w:r w:rsidR="002701E5">
        <w:rPr>
          <w:rFonts w:ascii="Century Gothic" w:hAnsi="Century Gothic"/>
          <w:szCs w:val="24"/>
        </w:rPr>
        <w:t xml:space="preserve">TIFF Conversion Tool (HEG) to regrid MODIS Level 2 </w:t>
      </w:r>
      <w:r w:rsidR="00073D92">
        <w:rPr>
          <w:rFonts w:ascii="Century Gothic" w:hAnsi="Century Gothic"/>
          <w:szCs w:val="24"/>
        </w:rPr>
        <w:t>atmospheric datasets</w:t>
      </w:r>
      <w:r w:rsidR="002701E5">
        <w:rPr>
          <w:rFonts w:ascii="Century Gothic" w:hAnsi="Century Gothic"/>
          <w:szCs w:val="24"/>
        </w:rPr>
        <w:t xml:space="preserve"> into Sinusoidal Tile Grid format. </w:t>
      </w:r>
      <w:r w:rsidR="0018683B">
        <w:rPr>
          <w:rFonts w:ascii="Century Gothic" w:hAnsi="Century Gothic"/>
          <w:szCs w:val="24"/>
        </w:rPr>
        <w:t>A combination of three features within HEG is</w:t>
      </w:r>
      <w:r>
        <w:rPr>
          <w:rFonts w:ascii="Century Gothic" w:hAnsi="Century Gothic"/>
          <w:szCs w:val="24"/>
        </w:rPr>
        <w:t xml:space="preserve"> used </w:t>
      </w:r>
      <w:r w:rsidR="002701E5">
        <w:rPr>
          <w:rFonts w:ascii="Century Gothic" w:hAnsi="Century Gothic"/>
          <w:szCs w:val="24"/>
        </w:rPr>
        <w:t>to accomplish the task: regrid/projection, stitching, and subsetting.</w:t>
      </w:r>
    </w:p>
    <w:p w14:paraId="06D88A11" w14:textId="77777777" w:rsidR="00E22E29" w:rsidRDefault="00E22E29" w:rsidP="008975BD">
      <w:pPr>
        <w:spacing w:after="0" w:line="240" w:lineRule="auto"/>
        <w:rPr>
          <w:rFonts w:ascii="Century Gothic" w:hAnsi="Century Gothic"/>
          <w:szCs w:val="24"/>
        </w:rPr>
      </w:pPr>
    </w:p>
    <w:p w14:paraId="6D2BBF9D" w14:textId="41458F0C" w:rsidR="006528A0" w:rsidRDefault="00E22E29" w:rsidP="008975BD">
      <w:pPr>
        <w:spacing w:after="0" w:line="240" w:lineRule="auto"/>
        <w:rPr>
          <w:rFonts w:ascii="Century Gothic" w:hAnsi="Century Gothic"/>
          <w:szCs w:val="24"/>
        </w:rPr>
      </w:pPr>
      <w:r>
        <w:rPr>
          <w:rFonts w:ascii="Century Gothic" w:hAnsi="Century Gothic"/>
          <w:szCs w:val="24"/>
        </w:rPr>
        <w:t xml:space="preserve">We </w:t>
      </w:r>
      <w:r w:rsidR="000B5B43">
        <w:rPr>
          <w:rFonts w:ascii="Century Gothic" w:hAnsi="Century Gothic"/>
          <w:szCs w:val="24"/>
        </w:rPr>
        <w:t xml:space="preserve">enabled end-users improved access and distribution methods for </w:t>
      </w:r>
      <w:r w:rsidR="00FD3651">
        <w:rPr>
          <w:rFonts w:ascii="Century Gothic" w:hAnsi="Century Gothic"/>
          <w:szCs w:val="24"/>
        </w:rPr>
        <w:t xml:space="preserve">PT-JPL </w:t>
      </w:r>
      <w:r w:rsidR="000B5B43">
        <w:rPr>
          <w:rFonts w:ascii="Century Gothic" w:hAnsi="Century Gothic"/>
          <w:szCs w:val="24"/>
        </w:rPr>
        <w:t xml:space="preserve">ET data products through our web interface. </w:t>
      </w:r>
      <w:r w:rsidR="006E7F3E">
        <w:rPr>
          <w:rFonts w:ascii="Century Gothic" w:hAnsi="Century Gothic"/>
          <w:szCs w:val="24"/>
        </w:rPr>
        <w:t xml:space="preserve">The processes coordinating the </w:t>
      </w:r>
      <w:r w:rsidR="007476DD">
        <w:rPr>
          <w:rFonts w:ascii="Century Gothic" w:hAnsi="Century Gothic"/>
          <w:szCs w:val="24"/>
        </w:rPr>
        <w:t xml:space="preserve">daily </w:t>
      </w:r>
      <w:r w:rsidR="006E7F3E">
        <w:rPr>
          <w:rFonts w:ascii="Century Gothic" w:hAnsi="Century Gothic"/>
          <w:szCs w:val="24"/>
        </w:rPr>
        <w:t xml:space="preserve">modeled </w:t>
      </w:r>
      <w:r w:rsidR="0047158A">
        <w:rPr>
          <w:rFonts w:ascii="Century Gothic" w:hAnsi="Century Gothic"/>
          <w:szCs w:val="24"/>
        </w:rPr>
        <w:t xml:space="preserve">ET output to our web interface include </w:t>
      </w:r>
      <w:r w:rsidR="000C45B8">
        <w:rPr>
          <w:rFonts w:ascii="Century Gothic" w:hAnsi="Century Gothic"/>
          <w:szCs w:val="24"/>
        </w:rPr>
        <w:t xml:space="preserve">format conversion from </w:t>
      </w:r>
      <w:r w:rsidR="00B56EB8">
        <w:rPr>
          <w:rFonts w:ascii="Century Gothic" w:hAnsi="Century Gothic"/>
          <w:szCs w:val="24"/>
        </w:rPr>
        <w:t>MATLAB</w:t>
      </w:r>
      <w:r w:rsidR="000C45B8">
        <w:rPr>
          <w:rFonts w:ascii="Century Gothic" w:hAnsi="Century Gothic"/>
          <w:szCs w:val="24"/>
        </w:rPr>
        <w:t xml:space="preserve"> to GeoTiff</w:t>
      </w:r>
      <w:r w:rsidR="00452CC6">
        <w:rPr>
          <w:rFonts w:ascii="Century Gothic" w:hAnsi="Century Gothic"/>
          <w:szCs w:val="24"/>
        </w:rPr>
        <w:t>, GDAL merge</w:t>
      </w:r>
      <w:r w:rsidR="001C1DEC">
        <w:rPr>
          <w:rFonts w:ascii="Century Gothic" w:hAnsi="Century Gothic"/>
          <w:szCs w:val="24"/>
        </w:rPr>
        <w:t xml:space="preserve"> and project, CURL commands to GeoServer and the tiled web service</w:t>
      </w:r>
      <w:r w:rsidR="00173407">
        <w:rPr>
          <w:rFonts w:ascii="Century Gothic" w:hAnsi="Century Gothic"/>
          <w:szCs w:val="24"/>
        </w:rPr>
        <w:t xml:space="preserve"> pushing data</w:t>
      </w:r>
      <w:r w:rsidR="001C1DEC">
        <w:rPr>
          <w:rFonts w:ascii="Century Gothic" w:hAnsi="Century Gothic"/>
          <w:szCs w:val="24"/>
        </w:rPr>
        <w:t xml:space="preserve"> to the access point, the web map.</w:t>
      </w:r>
      <w:r w:rsidR="00183D02">
        <w:rPr>
          <w:rFonts w:ascii="Century Gothic" w:hAnsi="Century Gothic"/>
          <w:szCs w:val="24"/>
        </w:rPr>
        <w:t xml:space="preserve"> Additionally, </w:t>
      </w:r>
      <w:r w:rsidR="00B83E8D">
        <w:rPr>
          <w:rFonts w:ascii="Century Gothic" w:hAnsi="Century Gothic"/>
          <w:szCs w:val="24"/>
        </w:rPr>
        <w:t>the time dimension is available for users to query desired dates interactively within the interface.</w:t>
      </w:r>
    </w:p>
    <w:p w14:paraId="15DD0686" w14:textId="5B5007B0" w:rsidR="0003416F" w:rsidRDefault="003478BD" w:rsidP="0003416F">
      <w:pPr>
        <w:pStyle w:val="Heading1"/>
        <w:rPr>
          <w:rFonts w:ascii="Century Gothic" w:hAnsi="Century Gothic"/>
        </w:rPr>
      </w:pPr>
      <w:r>
        <w:rPr>
          <w:rFonts w:ascii="Century Gothic" w:hAnsi="Century Gothic"/>
        </w:rPr>
        <w:t>IX</w:t>
      </w:r>
      <w:r w:rsidR="00615E3A">
        <w:rPr>
          <w:rFonts w:ascii="Century Gothic" w:hAnsi="Century Gothic"/>
        </w:rPr>
        <w:t xml:space="preserve">. </w:t>
      </w:r>
      <w:r w:rsidR="00615E3A" w:rsidRPr="00B265D9">
        <w:rPr>
          <w:rFonts w:ascii="Century Gothic" w:hAnsi="Century Gothic"/>
        </w:rPr>
        <w:t>Appendices</w:t>
      </w:r>
    </w:p>
    <w:p w14:paraId="76730C13" w14:textId="77777777" w:rsidR="00212692" w:rsidRPr="00212692" w:rsidRDefault="00212692" w:rsidP="00212692"/>
    <w:p w14:paraId="5B153FE7" w14:textId="77777777" w:rsidR="001D3175" w:rsidRPr="007E00F6" w:rsidRDefault="001D3175" w:rsidP="001D3175">
      <w:pPr>
        <w:spacing w:after="0" w:line="240" w:lineRule="auto"/>
        <w:jc w:val="center"/>
        <w:rPr>
          <w:rFonts w:ascii="Century Gothic" w:hAnsi="Century Gothic"/>
          <w:b/>
        </w:rPr>
      </w:pPr>
      <w:r w:rsidRPr="007E00F6">
        <w:rPr>
          <w:rFonts w:ascii="Century Gothic" w:hAnsi="Century Gothic"/>
          <w:b/>
        </w:rPr>
        <w:t>Automated MODIS/NCEP Data Product Download Tool</w:t>
      </w:r>
    </w:p>
    <w:p w14:paraId="23047C23" w14:textId="6FB86B63" w:rsidR="0031339B" w:rsidRPr="007E00F6" w:rsidRDefault="0031339B" w:rsidP="0031339B">
      <w:pPr>
        <w:spacing w:after="0" w:line="240" w:lineRule="auto"/>
        <w:jc w:val="center"/>
        <w:rPr>
          <w:rFonts w:ascii="Century Gothic" w:hAnsi="Century Gothic"/>
          <w:b/>
        </w:rPr>
      </w:pPr>
      <w:r w:rsidRPr="007E00F6">
        <w:rPr>
          <w:rFonts w:ascii="Century Gothic" w:hAnsi="Century Gothic"/>
          <w:b/>
        </w:rPr>
        <w:t>NASA Jet Propulsion Laboratory, Pasadena CA</w:t>
      </w:r>
    </w:p>
    <w:p w14:paraId="3C5D497A" w14:textId="51D5C570" w:rsidR="001D3175" w:rsidRPr="007E00F6" w:rsidRDefault="001D3175" w:rsidP="00AD5CBE">
      <w:pPr>
        <w:spacing w:after="0" w:line="240" w:lineRule="auto"/>
        <w:jc w:val="center"/>
        <w:rPr>
          <w:rFonts w:ascii="Century Gothic" w:hAnsi="Century Gothic"/>
          <w:b/>
        </w:rPr>
      </w:pPr>
      <w:r w:rsidRPr="007E00F6">
        <w:rPr>
          <w:rFonts w:ascii="Century Gothic" w:hAnsi="Century Gothic"/>
          <w:b/>
        </w:rPr>
        <w:t>Agustin Muniz</w:t>
      </w:r>
    </w:p>
    <w:p w14:paraId="61D8927A" w14:textId="46490F9D" w:rsidR="001D3175" w:rsidRPr="007E00F6" w:rsidRDefault="00AD5CBE" w:rsidP="001D3175">
      <w:pPr>
        <w:spacing w:after="0" w:line="240" w:lineRule="auto"/>
        <w:jc w:val="center"/>
        <w:rPr>
          <w:rFonts w:ascii="Century Gothic" w:hAnsi="Century Gothic"/>
          <w:b/>
        </w:rPr>
      </w:pPr>
      <w:r w:rsidRPr="007E00F6">
        <w:rPr>
          <w:rFonts w:ascii="Century Gothic" w:hAnsi="Century Gothic"/>
          <w:b/>
        </w:rPr>
        <w:t xml:space="preserve">August </w:t>
      </w:r>
      <w:r w:rsidR="001D3175" w:rsidRPr="007E00F6">
        <w:rPr>
          <w:rFonts w:ascii="Century Gothic" w:hAnsi="Century Gothic"/>
          <w:b/>
        </w:rPr>
        <w:t>2015</w:t>
      </w:r>
    </w:p>
    <w:p w14:paraId="4C784543" w14:textId="77777777" w:rsidR="001D3175" w:rsidRPr="001D3175" w:rsidRDefault="001D3175" w:rsidP="001D3175">
      <w:pPr>
        <w:spacing w:after="0" w:line="240" w:lineRule="auto"/>
        <w:jc w:val="center"/>
        <w:rPr>
          <w:rFonts w:ascii="Century Gothic" w:hAnsi="Century Gothic"/>
        </w:rPr>
      </w:pPr>
    </w:p>
    <w:p w14:paraId="3D05E73E" w14:textId="77777777" w:rsidR="001D3175" w:rsidRPr="001D3175" w:rsidRDefault="001D3175" w:rsidP="001D3175">
      <w:pPr>
        <w:spacing w:after="0" w:line="240" w:lineRule="auto"/>
        <w:jc w:val="center"/>
        <w:rPr>
          <w:rFonts w:ascii="Century Gothic" w:hAnsi="Century Gothic"/>
        </w:rPr>
      </w:pPr>
    </w:p>
    <w:p w14:paraId="26850F70" w14:textId="5CFAF7D8" w:rsidR="001D3175" w:rsidRPr="00DF524D" w:rsidRDefault="00DF524D" w:rsidP="001D3175">
      <w:pPr>
        <w:spacing w:after="0" w:line="240" w:lineRule="auto"/>
        <w:rPr>
          <w:rFonts w:ascii="Century Gothic" w:hAnsi="Century Gothic"/>
          <w:b/>
          <w:u w:val="single"/>
        </w:rPr>
      </w:pPr>
      <w:r>
        <w:rPr>
          <w:rFonts w:ascii="Century Gothic" w:hAnsi="Century Gothic"/>
          <w:b/>
          <w:u w:val="single"/>
        </w:rPr>
        <w:t>1 INTRODUCTION</w:t>
      </w:r>
    </w:p>
    <w:p w14:paraId="59AE1454" w14:textId="77777777" w:rsidR="001D3175" w:rsidRPr="001D3175" w:rsidRDefault="001D3175" w:rsidP="001D3175">
      <w:pPr>
        <w:spacing w:after="0" w:line="240" w:lineRule="auto"/>
        <w:rPr>
          <w:rFonts w:ascii="Century Gothic" w:hAnsi="Century Gothic"/>
          <w:b/>
        </w:rPr>
      </w:pPr>
    </w:p>
    <w:p w14:paraId="064EAFCA"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 xml:space="preserve">wget is used under the hood of the data fetch objects to perform the data retrieval. </w:t>
      </w:r>
    </w:p>
    <w:p w14:paraId="13BA809F" w14:textId="77777777" w:rsidR="001D3175" w:rsidRPr="001D3175" w:rsidRDefault="001D3175" w:rsidP="001D3175">
      <w:pPr>
        <w:spacing w:after="0" w:line="240" w:lineRule="auto"/>
        <w:rPr>
          <w:rFonts w:ascii="Century Gothic" w:hAnsi="Century Gothic"/>
        </w:rPr>
      </w:pPr>
    </w:p>
    <w:p w14:paraId="74E51BFD" w14:textId="17747674" w:rsidR="001D3175" w:rsidRPr="00DF524D" w:rsidRDefault="00DF524D" w:rsidP="001D3175">
      <w:pPr>
        <w:spacing w:after="0" w:line="240" w:lineRule="auto"/>
        <w:rPr>
          <w:rFonts w:ascii="Century Gothic" w:hAnsi="Century Gothic"/>
          <w:b/>
          <w:u w:val="single"/>
        </w:rPr>
      </w:pPr>
      <w:r>
        <w:rPr>
          <w:rFonts w:ascii="Century Gothic" w:hAnsi="Century Gothic"/>
          <w:b/>
          <w:u w:val="single"/>
        </w:rPr>
        <w:t>1A SETUP</w:t>
      </w:r>
    </w:p>
    <w:p w14:paraId="146FBD03" w14:textId="77777777" w:rsidR="001D3175" w:rsidRPr="001D3175" w:rsidRDefault="001D3175" w:rsidP="001D3175">
      <w:pPr>
        <w:spacing w:after="0" w:line="240" w:lineRule="auto"/>
        <w:rPr>
          <w:rFonts w:ascii="Century Gothic" w:hAnsi="Century Gothic"/>
          <w:b/>
        </w:rPr>
      </w:pPr>
    </w:p>
    <w:p w14:paraId="1DB2D88F"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$PIPELINE_PATH is referred to in this document as the root directory of the datafetchpipeline directory.</w:t>
      </w:r>
    </w:p>
    <w:p w14:paraId="712AAFD3" w14:textId="77777777" w:rsidR="001D3175" w:rsidRPr="001D3175" w:rsidRDefault="001D3175" w:rsidP="001D3175">
      <w:pPr>
        <w:spacing w:after="0" w:line="240" w:lineRule="auto"/>
        <w:rPr>
          <w:rFonts w:ascii="Century Gothic" w:hAnsi="Century Gothic"/>
          <w:b/>
        </w:rPr>
      </w:pPr>
    </w:p>
    <w:p w14:paraId="0DA8359B"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To setup the download component on your machine you can clone a copy of the git repository.</w:t>
      </w:r>
    </w:p>
    <w:p w14:paraId="091D29D8" w14:textId="77777777" w:rsidR="001D3175" w:rsidRPr="001D3175" w:rsidRDefault="001D3175" w:rsidP="001D3175">
      <w:pPr>
        <w:spacing w:after="0" w:line="240" w:lineRule="auto"/>
        <w:rPr>
          <w:rFonts w:ascii="Century Gothic" w:hAnsi="Century Gothic"/>
        </w:rPr>
      </w:pPr>
    </w:p>
    <w:p w14:paraId="3EDAEF3A"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For versions of git 1.7+ use the following command in your terminal:</w:t>
      </w:r>
    </w:p>
    <w:p w14:paraId="701860E7" w14:textId="77777777" w:rsidR="001D3175" w:rsidRPr="001D3175" w:rsidRDefault="001D3175" w:rsidP="001D3175">
      <w:pPr>
        <w:spacing w:after="0" w:line="240" w:lineRule="auto"/>
        <w:rPr>
          <w:rFonts w:ascii="Century Gothic" w:hAnsi="Century Gothic"/>
        </w:rPr>
      </w:pPr>
    </w:p>
    <w:p w14:paraId="724A8024"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git clone https://github.com/munizas/datafetchpipeline.git</w:t>
      </w:r>
    </w:p>
    <w:p w14:paraId="2F22D998" w14:textId="77777777" w:rsidR="001D3175" w:rsidRPr="001D3175" w:rsidRDefault="001D3175" w:rsidP="001D3175">
      <w:pPr>
        <w:spacing w:after="0" w:line="240" w:lineRule="auto"/>
        <w:ind w:firstLine="720"/>
        <w:rPr>
          <w:rFonts w:ascii="Century Gothic" w:hAnsi="Century Gothic"/>
        </w:rPr>
      </w:pPr>
    </w:p>
    <w:p w14:paraId="67026113" w14:textId="77777777" w:rsidR="001D3175" w:rsidRPr="001D3175" w:rsidRDefault="001D3175" w:rsidP="001D3175">
      <w:pPr>
        <w:tabs>
          <w:tab w:val="left" w:pos="7547"/>
        </w:tabs>
        <w:spacing w:after="0" w:line="240" w:lineRule="auto"/>
        <w:rPr>
          <w:rFonts w:ascii="Century Gothic" w:hAnsi="Century Gothic"/>
        </w:rPr>
      </w:pPr>
      <w:r w:rsidRPr="001D3175">
        <w:rPr>
          <w:rFonts w:ascii="Century Gothic" w:hAnsi="Century Gothic"/>
        </w:rPr>
        <w:lastRenderedPageBreak/>
        <w:t>For older git versions use the following command in your terminal:</w:t>
      </w:r>
      <w:r w:rsidRPr="001D3175">
        <w:rPr>
          <w:rFonts w:ascii="Century Gothic" w:hAnsi="Century Gothic"/>
        </w:rPr>
        <w:tab/>
      </w:r>
    </w:p>
    <w:p w14:paraId="61531355" w14:textId="77777777" w:rsidR="001D3175" w:rsidRPr="001D3175" w:rsidRDefault="001D3175" w:rsidP="001D3175">
      <w:pPr>
        <w:tabs>
          <w:tab w:val="left" w:pos="7547"/>
        </w:tabs>
        <w:spacing w:after="0" w:line="240" w:lineRule="auto"/>
        <w:rPr>
          <w:rFonts w:ascii="Century Gothic" w:hAnsi="Century Gothic"/>
        </w:rPr>
      </w:pPr>
    </w:p>
    <w:p w14:paraId="4B198044"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git clone git://github.com/munizas/datafetchpipeline.git</w:t>
      </w:r>
    </w:p>
    <w:p w14:paraId="2C5A891F" w14:textId="77777777" w:rsidR="001D3175" w:rsidRPr="001D3175" w:rsidRDefault="001D3175" w:rsidP="001D3175">
      <w:pPr>
        <w:spacing w:after="0" w:line="240" w:lineRule="auto"/>
        <w:rPr>
          <w:rFonts w:ascii="Century Gothic" w:hAnsi="Century Gothic"/>
        </w:rPr>
      </w:pPr>
    </w:p>
    <w:p w14:paraId="284B2AA0"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Once the repository has been cloned to your machine you need to edit the following configuration files that are placed in the config folder.</w:t>
      </w:r>
    </w:p>
    <w:p w14:paraId="66AF1716" w14:textId="77777777" w:rsidR="001D3175" w:rsidRPr="001D3175" w:rsidRDefault="001D3175" w:rsidP="001D3175">
      <w:pPr>
        <w:spacing w:after="0" w:line="240" w:lineRule="auto"/>
        <w:rPr>
          <w:rFonts w:ascii="Century Gothic" w:hAnsi="Century Gothic"/>
        </w:rPr>
      </w:pPr>
    </w:p>
    <w:p w14:paraId="66159476"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config.json</w:t>
      </w:r>
    </w:p>
    <w:p w14:paraId="64ED5B2A"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Edit the paths accordingly in this file</w:t>
      </w:r>
    </w:p>
    <w:p w14:paraId="00CF5478" w14:textId="77777777" w:rsidR="001D3175" w:rsidRPr="001D3175" w:rsidRDefault="001D3175" w:rsidP="001D3175">
      <w:pPr>
        <w:spacing w:after="0" w:line="240" w:lineRule="auto"/>
        <w:rPr>
          <w:rFonts w:ascii="Century Gothic" w:hAnsi="Century Gothic"/>
        </w:rPr>
      </w:pPr>
    </w:p>
    <w:p w14:paraId="2CE83CE3"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config.py</w:t>
      </w:r>
    </w:p>
    <w:p w14:paraId="64749A45"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Edit the config_path variable in the Config class to point to the correct path</w:t>
      </w:r>
    </w:p>
    <w:p w14:paraId="684F2B2F" w14:textId="77777777" w:rsidR="001D3175" w:rsidRPr="001D3175" w:rsidRDefault="001D3175" w:rsidP="001D3175">
      <w:pPr>
        <w:spacing w:after="0" w:line="240" w:lineRule="auto"/>
        <w:rPr>
          <w:rFonts w:ascii="Century Gothic" w:hAnsi="Century Gothic"/>
        </w:rPr>
      </w:pPr>
    </w:p>
    <w:p w14:paraId="403891A0"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emailcred.json</w:t>
      </w:r>
    </w:p>
    <w:p w14:paraId="55378203"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Edit this file to contain the correct login information for you email account to send notifications.</w:t>
      </w:r>
    </w:p>
    <w:p w14:paraId="4D839397" w14:textId="77777777" w:rsidR="001D3175" w:rsidRPr="001D3175" w:rsidRDefault="001D3175" w:rsidP="001D3175">
      <w:pPr>
        <w:spacing w:after="0" w:line="240" w:lineRule="auto"/>
        <w:rPr>
          <w:rFonts w:ascii="Century Gothic" w:hAnsi="Century Gothic"/>
        </w:rPr>
      </w:pPr>
    </w:p>
    <w:p w14:paraId="4BC1F447"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emails.json</w:t>
      </w:r>
    </w:p>
    <w:p w14:paraId="6AC51B43"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Edit this file to contain the email address that you want to notify as part of the email service.</w:t>
      </w:r>
    </w:p>
    <w:p w14:paraId="26B3C085" w14:textId="77777777" w:rsidR="001D3175" w:rsidRPr="001D3175" w:rsidRDefault="001D3175" w:rsidP="001D3175">
      <w:pPr>
        <w:spacing w:after="0" w:line="240" w:lineRule="auto"/>
        <w:rPr>
          <w:rFonts w:ascii="Century Gothic" w:hAnsi="Century Gothic"/>
        </w:rPr>
      </w:pPr>
    </w:p>
    <w:p w14:paraId="58ED6670"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data.json</w:t>
      </w:r>
    </w:p>
    <w:p w14:paraId="267FB267" w14:textId="5848552E" w:rsidR="001D3175" w:rsidRPr="001D3175" w:rsidRDefault="001D3175" w:rsidP="001D3175">
      <w:pPr>
        <w:spacing w:after="0" w:line="240" w:lineRule="auto"/>
        <w:rPr>
          <w:rFonts w:ascii="Century Gothic" w:hAnsi="Century Gothic"/>
        </w:rPr>
      </w:pPr>
      <w:r w:rsidRPr="001D3175">
        <w:rPr>
          <w:rFonts w:ascii="Century Gothic" w:hAnsi="Century Gothic"/>
        </w:rPr>
        <w:t>Specify your data</w:t>
      </w:r>
      <w:r w:rsidR="001E2541">
        <w:rPr>
          <w:rFonts w:ascii="Century Gothic" w:hAnsi="Century Gothic"/>
        </w:rPr>
        <w:t>sets</w:t>
      </w:r>
      <w:r w:rsidRPr="001D3175">
        <w:rPr>
          <w:rFonts w:ascii="Century Gothic" w:hAnsi="Century Gothic"/>
        </w:rPr>
        <w:t xml:space="preserve"> here.</w:t>
      </w:r>
    </w:p>
    <w:p w14:paraId="0BEBD97C" w14:textId="77777777" w:rsidR="001D3175" w:rsidRPr="001D3175" w:rsidRDefault="001D3175" w:rsidP="001D3175">
      <w:pPr>
        <w:spacing w:after="0" w:line="240" w:lineRule="auto"/>
        <w:rPr>
          <w:rFonts w:ascii="Century Gothic" w:hAnsi="Century Gothic"/>
          <w:b/>
        </w:rPr>
      </w:pPr>
    </w:p>
    <w:p w14:paraId="72032922"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preprocessproducts.json</w:t>
      </w:r>
    </w:p>
    <w:p w14:paraId="7E4DFB4D" w14:textId="77D6253B" w:rsidR="001D3175" w:rsidRPr="001D3175" w:rsidRDefault="0012763D" w:rsidP="001D3175">
      <w:pPr>
        <w:spacing w:after="0" w:line="240" w:lineRule="auto"/>
        <w:rPr>
          <w:rFonts w:ascii="Century Gothic" w:hAnsi="Century Gothic"/>
        </w:rPr>
      </w:pPr>
      <w:r>
        <w:rPr>
          <w:rFonts w:ascii="Century Gothic" w:hAnsi="Century Gothic"/>
        </w:rPr>
        <w:t xml:space="preserve">Specify which datasets </w:t>
      </w:r>
      <w:r w:rsidR="001D3175" w:rsidRPr="001D3175">
        <w:rPr>
          <w:rFonts w:ascii="Century Gothic" w:hAnsi="Century Gothic"/>
        </w:rPr>
        <w:t>need to be further processed by the conversion component down the pipeline.</w:t>
      </w:r>
    </w:p>
    <w:p w14:paraId="10AEC637" w14:textId="77777777" w:rsidR="001D3175" w:rsidRPr="001D3175" w:rsidRDefault="001D3175" w:rsidP="001D3175">
      <w:pPr>
        <w:spacing w:after="0" w:line="240" w:lineRule="auto"/>
        <w:rPr>
          <w:rFonts w:ascii="Century Gothic" w:hAnsi="Century Gothic"/>
        </w:rPr>
      </w:pPr>
    </w:p>
    <w:p w14:paraId="1BF6EE98"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Lastly, to setup run.py to be executed daily you can create a cron job using the following commands:</w:t>
      </w:r>
    </w:p>
    <w:p w14:paraId="6B2C030D" w14:textId="77777777" w:rsidR="001D3175" w:rsidRPr="001D3175" w:rsidRDefault="001D3175" w:rsidP="001D3175">
      <w:pPr>
        <w:spacing w:after="0" w:line="240" w:lineRule="auto"/>
        <w:rPr>
          <w:rFonts w:ascii="Century Gothic" w:hAnsi="Century Gothic"/>
        </w:rPr>
      </w:pPr>
    </w:p>
    <w:p w14:paraId="127DEEA7"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In your terminal, to create a cron job type the following</w:t>
      </w:r>
    </w:p>
    <w:p w14:paraId="043949EC" w14:textId="77777777" w:rsidR="001D3175" w:rsidRPr="001D3175" w:rsidRDefault="001D3175" w:rsidP="001D3175">
      <w:pPr>
        <w:spacing w:after="0" w:line="240" w:lineRule="auto"/>
        <w:rPr>
          <w:rFonts w:ascii="Century Gothic" w:hAnsi="Century Gothic"/>
        </w:rPr>
      </w:pPr>
    </w:p>
    <w:p w14:paraId="24D5A0A1" w14:textId="77777777" w:rsidR="001D3175" w:rsidRPr="001C4584" w:rsidRDefault="001D3175" w:rsidP="001D3175">
      <w:pPr>
        <w:spacing w:after="0" w:line="240" w:lineRule="auto"/>
        <w:rPr>
          <w:rFonts w:ascii="Century Gothic" w:hAnsi="Century Gothic" w:cs="Menlo Regular"/>
          <w:b/>
          <w:color w:val="000000"/>
        </w:rPr>
      </w:pPr>
      <w:r w:rsidRPr="001C4584">
        <w:rPr>
          <w:rFonts w:ascii="Century Gothic" w:hAnsi="Century Gothic" w:cs="Menlo Regular"/>
          <w:b/>
          <w:color w:val="000000"/>
        </w:rPr>
        <w:t>crontab –e</w:t>
      </w:r>
    </w:p>
    <w:p w14:paraId="327FF550" w14:textId="77777777" w:rsidR="001D3175" w:rsidRPr="001D3175" w:rsidRDefault="001D3175" w:rsidP="001D3175">
      <w:pPr>
        <w:spacing w:after="0" w:line="240" w:lineRule="auto"/>
        <w:rPr>
          <w:rFonts w:ascii="Century Gothic" w:hAnsi="Century Gothic"/>
        </w:rPr>
      </w:pPr>
    </w:p>
    <w:p w14:paraId="71F2DA12"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this will open a file to which you will add the following line to execute run.py daily:</w:t>
      </w:r>
    </w:p>
    <w:p w14:paraId="0CA4E6D8" w14:textId="77777777" w:rsidR="001D3175" w:rsidRPr="001D3175" w:rsidRDefault="001D3175" w:rsidP="001D3175">
      <w:pPr>
        <w:spacing w:after="0" w:line="240" w:lineRule="auto"/>
        <w:rPr>
          <w:rFonts w:ascii="Century Gothic" w:hAnsi="Century Gothic"/>
        </w:rPr>
      </w:pPr>
    </w:p>
    <w:p w14:paraId="2D389B27" w14:textId="77777777" w:rsidR="001D3175" w:rsidRPr="001D3175" w:rsidRDefault="001D3175" w:rsidP="001D3175">
      <w:pPr>
        <w:spacing w:after="0" w:line="240" w:lineRule="auto"/>
        <w:rPr>
          <w:rFonts w:ascii="Century Gothic" w:hAnsi="Century Gothic" w:cs="Menlo Regular"/>
          <w:color w:val="000000"/>
        </w:rPr>
      </w:pPr>
      <w:r w:rsidRPr="001D3175">
        <w:rPr>
          <w:rFonts w:ascii="Century Gothic" w:hAnsi="Century Gothic" w:cs="Menlo Regular"/>
          <w:color w:val="000000"/>
        </w:rPr>
        <w:t>@daily $PIPELINE_PATH/run.py</w:t>
      </w:r>
    </w:p>
    <w:p w14:paraId="6FA4E0DC" w14:textId="77777777" w:rsidR="001D3175" w:rsidRPr="001D3175" w:rsidRDefault="001D3175" w:rsidP="001D3175">
      <w:pPr>
        <w:spacing w:after="0" w:line="240" w:lineRule="auto"/>
        <w:rPr>
          <w:rFonts w:ascii="Century Gothic" w:hAnsi="Century Gothic" w:cs="Menlo Regular"/>
          <w:color w:val="000000"/>
        </w:rPr>
      </w:pPr>
    </w:p>
    <w:p w14:paraId="4E9F5E6D" w14:textId="047A167F" w:rsidR="001D3175" w:rsidRDefault="001D3175" w:rsidP="001D3175">
      <w:pPr>
        <w:spacing w:after="0" w:line="240" w:lineRule="auto"/>
        <w:rPr>
          <w:rFonts w:ascii="Century Gothic" w:hAnsi="Century Gothic" w:cs="Menlo Regular"/>
          <w:color w:val="000000"/>
        </w:rPr>
      </w:pPr>
      <w:r w:rsidRPr="001D3175">
        <w:rPr>
          <w:rFonts w:ascii="Century Gothic" w:hAnsi="Century Gothic" w:cs="Menlo Regular"/>
          <w:color w:val="000000"/>
        </w:rPr>
        <w:t>save your edits and now run.py will be executed daily at midnight.  Feel free to adjust the time to your liking.</w:t>
      </w:r>
    </w:p>
    <w:p w14:paraId="2CE459E0" w14:textId="77777777" w:rsidR="00DF524D" w:rsidRPr="001C4584" w:rsidRDefault="00DF524D" w:rsidP="001D3175">
      <w:pPr>
        <w:spacing w:after="0" w:line="240" w:lineRule="auto"/>
        <w:rPr>
          <w:rFonts w:ascii="Century Gothic" w:hAnsi="Century Gothic" w:cs="Menlo Regular"/>
          <w:color w:val="000000"/>
        </w:rPr>
      </w:pPr>
    </w:p>
    <w:p w14:paraId="52F64986" w14:textId="53638B50" w:rsidR="001D3175" w:rsidRPr="00DF524D" w:rsidRDefault="00DF524D" w:rsidP="001D3175">
      <w:pPr>
        <w:spacing w:after="0" w:line="240" w:lineRule="auto"/>
        <w:rPr>
          <w:rFonts w:ascii="Century Gothic" w:hAnsi="Century Gothic"/>
          <w:u w:val="single"/>
        </w:rPr>
      </w:pPr>
      <w:r>
        <w:rPr>
          <w:rFonts w:ascii="Century Gothic" w:hAnsi="Century Gothic"/>
          <w:b/>
          <w:u w:val="single"/>
        </w:rPr>
        <w:t>2 ROOT DIRECTORY</w:t>
      </w:r>
    </w:p>
    <w:p w14:paraId="1C5D1084" w14:textId="0819ECA8" w:rsidR="001D3175" w:rsidRPr="001D3175" w:rsidRDefault="00A02DAE"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5408" behindDoc="0" locked="0" layoutInCell="1" allowOverlap="1" wp14:anchorId="6C602F0C" wp14:editId="541504B8">
            <wp:simplePos x="0" y="0"/>
            <wp:positionH relativeFrom="column">
              <wp:posOffset>4121150</wp:posOffset>
            </wp:positionH>
            <wp:positionV relativeFrom="paragraph">
              <wp:posOffset>60960</wp:posOffset>
            </wp:positionV>
            <wp:extent cx="1821815" cy="1499870"/>
            <wp:effectExtent l="0" t="0" r="6985" b="0"/>
            <wp:wrapTight wrapText="bothSides">
              <wp:wrapPolygon edited="0">
                <wp:start x="0" y="0"/>
                <wp:lineTo x="0" y="21216"/>
                <wp:lineTo x="21382" y="21216"/>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33.10 PM.png"/>
                    <pic:cNvPicPr/>
                  </pic:nvPicPr>
                  <pic:blipFill>
                    <a:blip r:embed="rId17">
                      <a:extLst>
                        <a:ext uri="{28A0092B-C50C-407E-A947-70E740481C1C}">
                          <a14:useLocalDpi xmlns:a14="http://schemas.microsoft.com/office/drawing/2010/main" val="0"/>
                        </a:ext>
                      </a:extLst>
                    </a:blip>
                    <a:stretch>
                      <a:fillRect/>
                    </a:stretch>
                  </pic:blipFill>
                  <pic:spPr>
                    <a:xfrm>
                      <a:off x="0" y="0"/>
                      <a:ext cx="1821815" cy="14998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DDDAB8" w14:textId="323E62AB" w:rsidR="001D3175" w:rsidRPr="001D3175" w:rsidRDefault="001D3175" w:rsidP="001D3175">
      <w:pPr>
        <w:spacing w:after="0" w:line="240" w:lineRule="auto"/>
        <w:rPr>
          <w:rFonts w:ascii="Century Gothic" w:hAnsi="Century Gothic"/>
        </w:rPr>
      </w:pPr>
      <w:r w:rsidRPr="001D3175">
        <w:rPr>
          <w:rFonts w:ascii="Century Gothic" w:hAnsi="Century Gothic"/>
        </w:rPr>
        <w:t>Above is the top-level view of the file structure.  The driver of the download tool is run.py, which sets up data fetch objects, log validators and email.  To automate the download process you can setup a cronjob on Linux/Unix-</w:t>
      </w:r>
      <w:r w:rsidRPr="001D3175">
        <w:rPr>
          <w:rFonts w:ascii="Century Gothic" w:hAnsi="Century Gothic"/>
        </w:rPr>
        <w:lastRenderedPageBreak/>
        <w:t>like operating systems to invoke run.py daily or on a Windows machine setup a task with TaskScheduler.</w:t>
      </w:r>
    </w:p>
    <w:p w14:paraId="202B7DB8" w14:textId="77777777" w:rsidR="001C4584" w:rsidRPr="001D3175" w:rsidRDefault="001C4584" w:rsidP="001D3175">
      <w:pPr>
        <w:spacing w:after="0" w:line="240" w:lineRule="auto"/>
        <w:rPr>
          <w:rFonts w:ascii="Century Gothic" w:hAnsi="Century Gothic"/>
          <w:b/>
        </w:rPr>
      </w:pPr>
    </w:p>
    <w:p w14:paraId="2843CFF1" w14:textId="63687300" w:rsidR="0003416F" w:rsidRPr="00DF524D" w:rsidRDefault="00DF524D" w:rsidP="001D3175">
      <w:pPr>
        <w:spacing w:after="0" w:line="240" w:lineRule="auto"/>
        <w:rPr>
          <w:rFonts w:ascii="Century Gothic" w:hAnsi="Century Gothic"/>
          <w:b/>
          <w:u w:val="single"/>
        </w:rPr>
      </w:pPr>
      <w:r>
        <w:rPr>
          <w:rFonts w:ascii="Century Gothic" w:hAnsi="Century Gothic"/>
          <w:b/>
          <w:u w:val="single"/>
        </w:rPr>
        <w:t>3 CONFIG</w:t>
      </w:r>
    </w:p>
    <w:p w14:paraId="24AD064A" w14:textId="49520233" w:rsidR="00A02DAE" w:rsidRPr="00A02DAE" w:rsidRDefault="00A02DAE" w:rsidP="001D3175">
      <w:pPr>
        <w:spacing w:after="0" w:line="240" w:lineRule="auto"/>
        <w:rPr>
          <w:rFonts w:ascii="Century Gothic" w:hAnsi="Century Gothic"/>
          <w:b/>
        </w:rPr>
      </w:pPr>
    </w:p>
    <w:p w14:paraId="4CCDA507" w14:textId="3AAD0F84" w:rsidR="001D3175" w:rsidRPr="001D3175" w:rsidRDefault="00A02DAE"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6432" behindDoc="0" locked="0" layoutInCell="1" allowOverlap="1" wp14:anchorId="4CC60BD9" wp14:editId="618D5FCA">
            <wp:simplePos x="0" y="0"/>
            <wp:positionH relativeFrom="column">
              <wp:posOffset>3662680</wp:posOffset>
            </wp:positionH>
            <wp:positionV relativeFrom="paragraph">
              <wp:posOffset>1205230</wp:posOffset>
            </wp:positionV>
            <wp:extent cx="2272030" cy="1485900"/>
            <wp:effectExtent l="0" t="0" r="0" b="12700"/>
            <wp:wrapTight wrapText="bothSides">
              <wp:wrapPolygon edited="0">
                <wp:start x="0" y="0"/>
                <wp:lineTo x="0" y="21415"/>
                <wp:lineTo x="21250" y="21415"/>
                <wp:lineTo x="212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35.12 PM.png"/>
                    <pic:cNvPicPr/>
                  </pic:nvPicPr>
                  <pic:blipFill>
                    <a:blip r:embed="rId18">
                      <a:extLst>
                        <a:ext uri="{28A0092B-C50C-407E-A947-70E740481C1C}">
                          <a14:useLocalDpi xmlns:a14="http://schemas.microsoft.com/office/drawing/2010/main" val="0"/>
                        </a:ext>
                      </a:extLst>
                    </a:blip>
                    <a:stretch>
                      <a:fillRect/>
                    </a:stretch>
                  </pic:blipFill>
                  <pic:spPr>
                    <a:xfrm>
                      <a:off x="0" y="0"/>
                      <a:ext cx="2272030" cy="148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3175" w:rsidRPr="001D3175">
        <w:rPr>
          <w:rFonts w:ascii="Century Gothic" w:hAnsi="Century Gothic"/>
        </w:rPr>
        <w:t>The config folder contains configuration information that is needed to run the tool properly.  The config.py module contains the Config class, which is used to initialize data structures.  The configuration data is stored in JSON format.  data.json stores the information for each data product to be downloaded.  emailcred.json stores the login name and password for the email account that is used to send daily update emails.  emails.json stores all of the email address that are to be notified of the daily downloads.  config.json stores the paths to the configuration files.  preprocess</w:t>
      </w:r>
      <w:r w:rsidR="006A03C6">
        <w:rPr>
          <w:rFonts w:ascii="Century Gothic" w:hAnsi="Century Gothic"/>
        </w:rPr>
        <w:t xml:space="preserve">products.json stores which datasets </w:t>
      </w:r>
      <w:r w:rsidR="001D3175" w:rsidRPr="001D3175">
        <w:rPr>
          <w:rFonts w:ascii="Century Gothic" w:hAnsi="Century Gothic"/>
        </w:rPr>
        <w:t>will eventually need to be ran through pre-process components.  You can directly edit these JSON files to add, remove or change any data.  This manual editing is prone to typing errors so a command line utility is provided to help with this task.</w:t>
      </w:r>
    </w:p>
    <w:p w14:paraId="0840DAAF" w14:textId="77777777" w:rsidR="001D3175" w:rsidRDefault="001D3175" w:rsidP="001D3175">
      <w:pPr>
        <w:spacing w:after="0" w:line="240" w:lineRule="auto"/>
        <w:rPr>
          <w:rFonts w:ascii="Century Gothic" w:hAnsi="Century Gothic"/>
        </w:rPr>
      </w:pPr>
    </w:p>
    <w:p w14:paraId="704FF2BC" w14:textId="77777777" w:rsidR="004A7D10" w:rsidRDefault="004A7D10" w:rsidP="001D3175">
      <w:pPr>
        <w:spacing w:after="0" w:line="240" w:lineRule="auto"/>
        <w:rPr>
          <w:rFonts w:ascii="Century Gothic" w:hAnsi="Century Gothic"/>
        </w:rPr>
      </w:pPr>
    </w:p>
    <w:p w14:paraId="46200078" w14:textId="77777777" w:rsidR="004A7D10" w:rsidRPr="001D3175" w:rsidRDefault="004A7D10" w:rsidP="001D3175">
      <w:pPr>
        <w:spacing w:after="0" w:line="240" w:lineRule="auto"/>
        <w:rPr>
          <w:rFonts w:ascii="Century Gothic" w:hAnsi="Century Gothic"/>
        </w:rPr>
      </w:pPr>
    </w:p>
    <w:p w14:paraId="3B121695" w14:textId="58719602" w:rsidR="001D3175" w:rsidRPr="001D3175" w:rsidRDefault="004A7D10"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3360" behindDoc="0" locked="0" layoutInCell="1" allowOverlap="1" wp14:anchorId="6CB158EF" wp14:editId="30D156CF">
            <wp:simplePos x="0" y="0"/>
            <wp:positionH relativeFrom="column">
              <wp:posOffset>0</wp:posOffset>
            </wp:positionH>
            <wp:positionV relativeFrom="paragraph">
              <wp:posOffset>184150</wp:posOffset>
            </wp:positionV>
            <wp:extent cx="3694430" cy="2736850"/>
            <wp:effectExtent l="0" t="0" r="0" b="6350"/>
            <wp:wrapTight wrapText="bothSides">
              <wp:wrapPolygon edited="0">
                <wp:start x="0" y="0"/>
                <wp:lineTo x="0" y="21450"/>
                <wp:lineTo x="21385" y="21450"/>
                <wp:lineTo x="21385" y="0"/>
                <wp:lineTo x="0" y="0"/>
              </wp:wrapPolygon>
            </wp:wrapTight>
            <wp:docPr id="11" name="Picture 11" descr="Macintosh HD:Users:asmuniz:Desktop:Screen Shot 2015-07-07 at 4.27.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smuniz:Desktop:Screen Shot 2015-07-07 at 4.27.47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4430" cy="273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175" w:rsidRPr="001D3175">
        <w:rPr>
          <w:rFonts w:ascii="Century Gothic" w:hAnsi="Century Gothic"/>
        </w:rPr>
        <w:t>config.py can be invoked to display the current configuration.</w:t>
      </w:r>
    </w:p>
    <w:p w14:paraId="3FF93602" w14:textId="0CFCC72C" w:rsidR="001D3175" w:rsidRPr="001D3175" w:rsidRDefault="001D3175" w:rsidP="001D3175">
      <w:pPr>
        <w:spacing w:after="0" w:line="240" w:lineRule="auto"/>
        <w:rPr>
          <w:rFonts w:ascii="Century Gothic" w:hAnsi="Century Gothic"/>
        </w:rPr>
      </w:pPr>
    </w:p>
    <w:p w14:paraId="5699C96F" w14:textId="5D673D55" w:rsidR="001D3175" w:rsidRPr="001D3175" w:rsidRDefault="001D3175" w:rsidP="001D3175">
      <w:pPr>
        <w:spacing w:after="0" w:line="240" w:lineRule="auto"/>
        <w:rPr>
          <w:rFonts w:ascii="Century Gothic" w:hAnsi="Century Gothic"/>
        </w:rPr>
      </w:pPr>
    </w:p>
    <w:p w14:paraId="64D197F1" w14:textId="052F3336" w:rsidR="001D3175" w:rsidRPr="001D3175" w:rsidRDefault="001D3175" w:rsidP="001D3175">
      <w:pPr>
        <w:spacing w:after="0" w:line="240" w:lineRule="auto"/>
        <w:rPr>
          <w:rFonts w:ascii="Century Gothic" w:hAnsi="Century Gothic"/>
        </w:rPr>
      </w:pPr>
    </w:p>
    <w:p w14:paraId="57BED29D" w14:textId="717CD811" w:rsidR="001D3175" w:rsidRPr="001D3175" w:rsidRDefault="001D3175" w:rsidP="001D3175">
      <w:pPr>
        <w:spacing w:after="0" w:line="240" w:lineRule="auto"/>
        <w:rPr>
          <w:rFonts w:ascii="Century Gothic" w:hAnsi="Century Gothic"/>
        </w:rPr>
      </w:pPr>
    </w:p>
    <w:p w14:paraId="4EA2B79D" w14:textId="2ECEACCE" w:rsidR="001D3175" w:rsidRPr="001D3175" w:rsidRDefault="001D3175" w:rsidP="001D3175">
      <w:pPr>
        <w:spacing w:after="0" w:line="240" w:lineRule="auto"/>
        <w:rPr>
          <w:rFonts w:ascii="Century Gothic" w:hAnsi="Century Gothic"/>
        </w:rPr>
      </w:pPr>
    </w:p>
    <w:p w14:paraId="536ACF10" w14:textId="1C770DA2" w:rsidR="001D3175" w:rsidRPr="001D3175" w:rsidRDefault="001D3175" w:rsidP="001D3175">
      <w:pPr>
        <w:spacing w:after="0" w:line="240" w:lineRule="auto"/>
        <w:rPr>
          <w:rFonts w:ascii="Century Gothic" w:hAnsi="Century Gothic"/>
        </w:rPr>
      </w:pPr>
    </w:p>
    <w:p w14:paraId="78B0F44D" w14:textId="77777777" w:rsidR="001D3175" w:rsidRPr="001D3175" w:rsidRDefault="001D3175" w:rsidP="001D3175">
      <w:pPr>
        <w:spacing w:after="0" w:line="240" w:lineRule="auto"/>
        <w:rPr>
          <w:rFonts w:ascii="Century Gothic" w:hAnsi="Century Gothic"/>
        </w:rPr>
      </w:pPr>
    </w:p>
    <w:p w14:paraId="6C46D6AB" w14:textId="2EBE9DA0" w:rsidR="001D3175" w:rsidRPr="001D3175" w:rsidRDefault="001D3175" w:rsidP="001D3175">
      <w:pPr>
        <w:spacing w:after="0" w:line="240" w:lineRule="auto"/>
        <w:rPr>
          <w:rFonts w:ascii="Century Gothic" w:hAnsi="Century Gothic"/>
        </w:rPr>
      </w:pPr>
      <w:r w:rsidRPr="001D3175">
        <w:rPr>
          <w:rFonts w:ascii="Century Gothic" w:hAnsi="Century Gothic"/>
        </w:rPr>
        <w:t>config.py can also be invoked with flags to change the email login/password as well as adding and removing emails from the notification list.</w:t>
      </w:r>
    </w:p>
    <w:p w14:paraId="288CA0CE" w14:textId="23813FA0" w:rsidR="001D3175" w:rsidRDefault="001D3175" w:rsidP="001D3175">
      <w:pPr>
        <w:spacing w:after="0" w:line="240" w:lineRule="auto"/>
        <w:rPr>
          <w:rFonts w:ascii="Century Gothic" w:hAnsi="Century Gothic"/>
        </w:rPr>
      </w:pPr>
    </w:p>
    <w:p w14:paraId="7B78ED2E" w14:textId="39ED1406" w:rsidR="005413E2" w:rsidRPr="001D3175" w:rsidRDefault="005413E2" w:rsidP="001D3175">
      <w:pPr>
        <w:spacing w:after="0" w:line="240" w:lineRule="auto"/>
        <w:rPr>
          <w:rFonts w:ascii="Century Gothic" w:hAnsi="Century Gothic"/>
        </w:rPr>
      </w:pPr>
    </w:p>
    <w:p w14:paraId="3601C319" w14:textId="0D27FE5F" w:rsidR="001D3175" w:rsidRPr="001D3175" w:rsidRDefault="004A7D10"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4384" behindDoc="0" locked="0" layoutInCell="1" allowOverlap="1" wp14:anchorId="259BDF06" wp14:editId="417BB169">
            <wp:simplePos x="0" y="0"/>
            <wp:positionH relativeFrom="column">
              <wp:posOffset>-3813302</wp:posOffset>
            </wp:positionH>
            <wp:positionV relativeFrom="paragraph">
              <wp:posOffset>125730</wp:posOffset>
            </wp:positionV>
            <wp:extent cx="3765550" cy="2493645"/>
            <wp:effectExtent l="0" t="0" r="0" b="0"/>
            <wp:wrapTight wrapText="bothSides">
              <wp:wrapPolygon edited="0">
                <wp:start x="0" y="0"/>
                <wp:lineTo x="0" y="21341"/>
                <wp:lineTo x="21418" y="21341"/>
                <wp:lineTo x="21418" y="0"/>
                <wp:lineTo x="0" y="0"/>
              </wp:wrapPolygon>
            </wp:wrapTight>
            <wp:docPr id="12" name="Picture 12" descr="Macintosh HD:Users:asmuniz:Desktop:Screen Shot 2015-07-07 at 4.30.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smuniz:Desktop:Screen Shot 2015-07-07 at 4.30.12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555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65BC3" w14:textId="4187ADEC" w:rsidR="001D3175" w:rsidRPr="001D3175" w:rsidRDefault="001D3175" w:rsidP="001D3175">
      <w:pPr>
        <w:spacing w:after="0" w:line="240" w:lineRule="auto"/>
        <w:rPr>
          <w:rFonts w:ascii="Century Gothic" w:hAnsi="Century Gothic"/>
        </w:rPr>
      </w:pPr>
    </w:p>
    <w:p w14:paraId="151B4533" w14:textId="4C6234A2" w:rsidR="001D3175" w:rsidRPr="001D3175" w:rsidRDefault="001D3175" w:rsidP="001D3175">
      <w:pPr>
        <w:spacing w:after="0" w:line="240" w:lineRule="auto"/>
        <w:rPr>
          <w:rFonts w:ascii="Century Gothic" w:hAnsi="Century Gothic"/>
        </w:rPr>
      </w:pPr>
    </w:p>
    <w:p w14:paraId="3079C006" w14:textId="77777777" w:rsidR="00B44B24" w:rsidRDefault="00B44B24" w:rsidP="001D3175">
      <w:pPr>
        <w:spacing w:after="0" w:line="240" w:lineRule="auto"/>
        <w:rPr>
          <w:rFonts w:ascii="Century Gothic" w:hAnsi="Century Gothic"/>
        </w:rPr>
      </w:pPr>
    </w:p>
    <w:p w14:paraId="4151F112" w14:textId="77777777" w:rsidR="004A7D10" w:rsidRPr="001D3175" w:rsidRDefault="004A7D10" w:rsidP="001D3175">
      <w:pPr>
        <w:spacing w:after="0" w:line="240" w:lineRule="auto"/>
        <w:rPr>
          <w:rFonts w:ascii="Century Gothic" w:hAnsi="Century Gothic"/>
        </w:rPr>
      </w:pPr>
    </w:p>
    <w:p w14:paraId="164661C3" w14:textId="1793FB58" w:rsidR="001D3175" w:rsidRPr="001D3175" w:rsidRDefault="001D3175" w:rsidP="001D3175">
      <w:pPr>
        <w:spacing w:after="0" w:line="240" w:lineRule="auto"/>
        <w:rPr>
          <w:rFonts w:ascii="Century Gothic" w:hAnsi="Century Gothic"/>
        </w:rPr>
      </w:pPr>
      <w:r w:rsidRPr="001D3175">
        <w:rPr>
          <w:rFonts w:ascii="Century Gothic" w:hAnsi="Century Gothic"/>
        </w:rPr>
        <w:t>For example, to set the list of notified emails the following command will do just that:</w:t>
      </w:r>
    </w:p>
    <w:p w14:paraId="25212486" w14:textId="77777777" w:rsidR="001D3175" w:rsidRPr="001D3175" w:rsidRDefault="001D3175" w:rsidP="001D3175">
      <w:pPr>
        <w:spacing w:after="0" w:line="240" w:lineRule="auto"/>
        <w:rPr>
          <w:rFonts w:ascii="Century Gothic" w:hAnsi="Century Gothic"/>
        </w:rPr>
      </w:pPr>
    </w:p>
    <w:p w14:paraId="47D711F1" w14:textId="77777777" w:rsidR="004A7D10" w:rsidRDefault="004A7D10" w:rsidP="001D3175">
      <w:pPr>
        <w:spacing w:after="0" w:line="240" w:lineRule="auto"/>
        <w:rPr>
          <w:rFonts w:ascii="Century Gothic" w:hAnsi="Century Gothic" w:cs="Menlo Regular"/>
          <w:color w:val="000000"/>
          <w:sz w:val="20"/>
          <w:szCs w:val="20"/>
        </w:rPr>
      </w:pPr>
      <w:r>
        <w:rPr>
          <w:rFonts w:ascii="Century Gothic" w:hAnsi="Century Gothic" w:cs="Menlo Regular"/>
          <w:color w:val="000000"/>
          <w:sz w:val="20"/>
          <w:szCs w:val="20"/>
        </w:rPr>
        <w:t>$ python config/config.py</w:t>
      </w:r>
    </w:p>
    <w:p w14:paraId="0382E261" w14:textId="20D81FD2" w:rsidR="001D3175" w:rsidRPr="001D3175" w:rsidRDefault="001D3175" w:rsidP="001D3175">
      <w:pPr>
        <w:spacing w:after="0" w:line="240" w:lineRule="auto"/>
        <w:rPr>
          <w:rFonts w:ascii="Century Gothic" w:hAnsi="Century Gothic" w:cs="Menlo Regular"/>
          <w:color w:val="000000"/>
          <w:sz w:val="20"/>
          <w:szCs w:val="20"/>
        </w:rPr>
      </w:pPr>
      <w:r w:rsidRPr="001D3175">
        <w:rPr>
          <w:rFonts w:ascii="Century Gothic" w:hAnsi="Century Gothic" w:cs="Menlo Regular"/>
          <w:color w:val="000000"/>
          <w:sz w:val="20"/>
          <w:szCs w:val="20"/>
        </w:rPr>
        <w:lastRenderedPageBreak/>
        <w:t>gus.s.muniz@gmail.com,testemail@yahoo.com</w:t>
      </w:r>
    </w:p>
    <w:p w14:paraId="4F335178" w14:textId="77777777" w:rsidR="001D3175" w:rsidRPr="001D3175" w:rsidRDefault="001D3175" w:rsidP="001D3175">
      <w:pPr>
        <w:spacing w:after="0" w:line="240" w:lineRule="auto"/>
        <w:rPr>
          <w:rFonts w:ascii="Century Gothic" w:hAnsi="Century Gothic" w:cs="Menlo Regular"/>
          <w:color w:val="000000"/>
          <w:sz w:val="20"/>
          <w:szCs w:val="20"/>
        </w:rPr>
      </w:pPr>
    </w:p>
    <w:p w14:paraId="7EC94534" w14:textId="77777777" w:rsidR="001D3175" w:rsidRPr="001D3175" w:rsidRDefault="001D3175" w:rsidP="001D3175">
      <w:pPr>
        <w:spacing w:after="0" w:line="240" w:lineRule="auto"/>
        <w:rPr>
          <w:rFonts w:ascii="Century Gothic" w:hAnsi="Century Gothic"/>
          <w:sz w:val="20"/>
          <w:szCs w:val="20"/>
        </w:rPr>
      </w:pPr>
      <w:r w:rsidRPr="001D3175">
        <w:rPr>
          <w:rFonts w:ascii="Century Gothic" w:hAnsi="Century Gothic"/>
          <w:sz w:val="20"/>
          <w:szCs w:val="20"/>
        </w:rPr>
        <w:t>Notice that the emails are separated by a single comma with no spaces in between.</w:t>
      </w:r>
    </w:p>
    <w:p w14:paraId="0A70C937" w14:textId="77777777" w:rsidR="001D3175" w:rsidRPr="001D3175" w:rsidRDefault="001D3175" w:rsidP="001D3175">
      <w:pPr>
        <w:spacing w:after="0" w:line="240" w:lineRule="auto"/>
        <w:rPr>
          <w:rFonts w:ascii="Century Gothic" w:hAnsi="Century Gothic"/>
        </w:rPr>
      </w:pPr>
    </w:p>
    <w:p w14:paraId="23E3F70F" w14:textId="4A67D1CA" w:rsidR="001D3175" w:rsidRPr="00DF524D" w:rsidRDefault="00DF524D" w:rsidP="001D3175">
      <w:pPr>
        <w:spacing w:after="0" w:line="240" w:lineRule="auto"/>
        <w:rPr>
          <w:rFonts w:ascii="Century Gothic" w:hAnsi="Century Gothic"/>
          <w:b/>
          <w:u w:val="single"/>
        </w:rPr>
      </w:pPr>
      <w:r>
        <w:rPr>
          <w:rFonts w:ascii="Century Gothic" w:hAnsi="Century Gothic"/>
          <w:b/>
          <w:u w:val="single"/>
        </w:rPr>
        <w:t>4 RETRIEVER</w:t>
      </w:r>
    </w:p>
    <w:p w14:paraId="7E9C0EF5" w14:textId="77777777" w:rsidR="001D3175" w:rsidRPr="001D3175" w:rsidRDefault="001D3175" w:rsidP="001D3175">
      <w:pPr>
        <w:spacing w:after="0" w:line="240" w:lineRule="auto"/>
        <w:rPr>
          <w:rFonts w:ascii="Century Gothic" w:hAnsi="Century Gothic"/>
        </w:rPr>
      </w:pPr>
    </w:p>
    <w:p w14:paraId="43F6C4D0" w14:textId="1A0F7927" w:rsidR="001D3175" w:rsidRPr="001D3175" w:rsidRDefault="0023533D"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0288" behindDoc="0" locked="0" layoutInCell="1" allowOverlap="1" wp14:anchorId="704D4524" wp14:editId="14E2BA27">
            <wp:simplePos x="0" y="0"/>
            <wp:positionH relativeFrom="column">
              <wp:posOffset>3911600</wp:posOffset>
            </wp:positionH>
            <wp:positionV relativeFrom="paragraph">
              <wp:posOffset>110490</wp:posOffset>
            </wp:positionV>
            <wp:extent cx="2159000" cy="762000"/>
            <wp:effectExtent l="0" t="0" r="0" b="0"/>
            <wp:wrapTight wrapText="bothSides">
              <wp:wrapPolygon edited="0">
                <wp:start x="0" y="0"/>
                <wp:lineTo x="0" y="20880"/>
                <wp:lineTo x="21346" y="20880"/>
                <wp:lineTo x="21346" y="0"/>
                <wp:lineTo x="0" y="0"/>
              </wp:wrapPolygon>
            </wp:wrapTight>
            <wp:docPr id="4" name="Picture 4" descr="Macintosh HD:Users:asmuniz:Desktop:Screen Shot 2015-07-07 at 3.2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muniz:Desktop:Screen Shot 2015-07-07 at 3.22.59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175" w:rsidRPr="001D3175">
        <w:rPr>
          <w:rFonts w:ascii="Century Gothic" w:hAnsi="Century Gothic"/>
        </w:rPr>
        <w:t>The retriever folder contains the datafetch.py module, which houses the fetch classes (FtpFetch, USGSFetch, NERSCFetch).  These classes perform the actually work of retrieving data through their fetch methods.  Currently there are three fetch classes.  FtpFetch is used to retrieve data from any ftp site.  USGSFetch is for retrieving data specifically from e4ftl01.cr.usgs.gov and NERSCFetch is for pulling data from portal.nersc.gov.  To see how these classes are used take a look at run.py.</w:t>
      </w:r>
    </w:p>
    <w:p w14:paraId="6CE94A7C" w14:textId="77777777" w:rsidR="001D3175" w:rsidRPr="001D3175" w:rsidRDefault="001D3175" w:rsidP="001D3175">
      <w:pPr>
        <w:spacing w:after="0" w:line="240" w:lineRule="auto"/>
        <w:rPr>
          <w:rFonts w:ascii="Century Gothic" w:hAnsi="Century Gothic"/>
        </w:rPr>
      </w:pPr>
    </w:p>
    <w:p w14:paraId="4CDB589A" w14:textId="77777777" w:rsidR="001D3175" w:rsidRPr="001D3175" w:rsidRDefault="001D3175" w:rsidP="001D3175">
      <w:pPr>
        <w:spacing w:after="0" w:line="240" w:lineRule="auto"/>
        <w:rPr>
          <w:rFonts w:ascii="Century Gothic" w:hAnsi="Century Gothic"/>
        </w:rPr>
      </w:pPr>
      <w:r w:rsidRPr="001D3175">
        <w:rPr>
          <w:rFonts w:ascii="Century Gothic" w:hAnsi="Century Gothic"/>
        </w:rPr>
        <w:t>Log files are generated by wget and are stored in a logs directory, which is located in the user specified data save directory.</w:t>
      </w:r>
    </w:p>
    <w:p w14:paraId="15E2F8F8" w14:textId="356362F6" w:rsidR="001D3175" w:rsidRPr="001D3175" w:rsidRDefault="00C71D38" w:rsidP="001D3175">
      <w:pPr>
        <w:spacing w:after="0" w:line="240" w:lineRule="auto"/>
        <w:rPr>
          <w:rFonts w:ascii="Century Gothic" w:hAnsi="Century Gothic"/>
        </w:rPr>
      </w:pPr>
      <w:r w:rsidRPr="001D3175">
        <w:rPr>
          <w:rFonts w:ascii="Century Gothic" w:hAnsi="Century Gothic"/>
          <w:b/>
          <w:noProof/>
        </w:rPr>
        <w:drawing>
          <wp:anchor distT="0" distB="0" distL="114300" distR="114300" simplePos="0" relativeHeight="251667456" behindDoc="0" locked="0" layoutInCell="1" allowOverlap="1" wp14:anchorId="5BC00399" wp14:editId="40D83BB4">
            <wp:simplePos x="0" y="0"/>
            <wp:positionH relativeFrom="column">
              <wp:posOffset>4121150</wp:posOffset>
            </wp:positionH>
            <wp:positionV relativeFrom="paragraph">
              <wp:posOffset>115570</wp:posOffset>
            </wp:positionV>
            <wp:extent cx="1800225" cy="914400"/>
            <wp:effectExtent l="0" t="0" r="3175" b="0"/>
            <wp:wrapTight wrapText="bothSides">
              <wp:wrapPolygon edited="0">
                <wp:start x="0" y="0"/>
                <wp:lineTo x="0" y="21000"/>
                <wp:lineTo x="21333" y="21000"/>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6 at 1.38.29 PM.png"/>
                    <pic:cNvPicPr/>
                  </pic:nvPicPr>
                  <pic:blipFill>
                    <a:blip r:embed="rId22">
                      <a:extLst>
                        <a:ext uri="{28A0092B-C50C-407E-A947-70E740481C1C}">
                          <a14:useLocalDpi xmlns:a14="http://schemas.microsoft.com/office/drawing/2010/main" val="0"/>
                        </a:ext>
                      </a:extLst>
                    </a:blip>
                    <a:stretch>
                      <a:fillRect/>
                    </a:stretch>
                  </pic:blipFill>
                  <pic:spPr>
                    <a:xfrm>
                      <a:off x="0" y="0"/>
                      <a:ext cx="1800225" cy="914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9875986" w14:textId="6C66B2BB" w:rsidR="001D3175" w:rsidRPr="00DF524D" w:rsidRDefault="00DF524D" w:rsidP="001D3175">
      <w:pPr>
        <w:spacing w:after="0" w:line="240" w:lineRule="auto"/>
        <w:rPr>
          <w:rFonts w:ascii="Century Gothic" w:hAnsi="Century Gothic"/>
          <w:b/>
          <w:u w:val="single"/>
        </w:rPr>
      </w:pPr>
      <w:r>
        <w:rPr>
          <w:rFonts w:ascii="Century Gothic" w:hAnsi="Century Gothic"/>
          <w:b/>
          <w:u w:val="single"/>
        </w:rPr>
        <w:t>5 TESTS</w:t>
      </w:r>
    </w:p>
    <w:p w14:paraId="088256DB" w14:textId="77777777" w:rsidR="001D3175" w:rsidRPr="001D3175" w:rsidRDefault="001D3175" w:rsidP="001D3175">
      <w:pPr>
        <w:spacing w:after="0" w:line="240" w:lineRule="auto"/>
        <w:rPr>
          <w:rFonts w:ascii="Century Gothic" w:hAnsi="Century Gothic"/>
          <w:b/>
        </w:rPr>
      </w:pPr>
    </w:p>
    <w:p w14:paraId="0B4AB5A0" w14:textId="77777777" w:rsidR="001D3175" w:rsidRDefault="001D3175" w:rsidP="001D3175">
      <w:pPr>
        <w:spacing w:after="0" w:line="240" w:lineRule="auto"/>
        <w:rPr>
          <w:rFonts w:ascii="Century Gothic" w:hAnsi="Century Gothic"/>
        </w:rPr>
      </w:pPr>
      <w:r w:rsidRPr="001D3175">
        <w:rPr>
          <w:rFonts w:ascii="Century Gothic" w:hAnsi="Century Gothic"/>
        </w:rPr>
        <w:t>This folder contains unit tests that were used during development.</w:t>
      </w:r>
    </w:p>
    <w:p w14:paraId="34ABCAE6" w14:textId="77777777" w:rsidR="00B544AF" w:rsidRPr="001D3175" w:rsidRDefault="00B544AF" w:rsidP="001D3175">
      <w:pPr>
        <w:spacing w:after="0" w:line="240" w:lineRule="auto"/>
        <w:rPr>
          <w:rFonts w:ascii="Century Gothic" w:hAnsi="Century Gothic"/>
        </w:rPr>
      </w:pPr>
    </w:p>
    <w:p w14:paraId="4C267917" w14:textId="07467782" w:rsidR="001D3175" w:rsidRPr="001D3175" w:rsidRDefault="001D3175" w:rsidP="001D3175">
      <w:pPr>
        <w:spacing w:after="0" w:line="240" w:lineRule="auto"/>
        <w:rPr>
          <w:rFonts w:ascii="Century Gothic" w:hAnsi="Century Gothic"/>
          <w:b/>
        </w:rPr>
      </w:pPr>
    </w:p>
    <w:p w14:paraId="56185B2F" w14:textId="031AAAE5" w:rsidR="001D3175" w:rsidRPr="00DF524D" w:rsidRDefault="00DF524D" w:rsidP="001D3175">
      <w:pPr>
        <w:spacing w:after="0" w:line="240" w:lineRule="auto"/>
        <w:rPr>
          <w:rFonts w:ascii="Century Gothic" w:hAnsi="Century Gothic"/>
          <w:b/>
          <w:u w:val="single"/>
        </w:rPr>
      </w:pPr>
      <w:r>
        <w:rPr>
          <w:rFonts w:ascii="Century Gothic" w:hAnsi="Century Gothic"/>
          <w:b/>
          <w:u w:val="single"/>
        </w:rPr>
        <w:t>6 UTILS</w:t>
      </w:r>
    </w:p>
    <w:p w14:paraId="7F6F0E82" w14:textId="58467662" w:rsidR="001D3175" w:rsidRPr="001D3175" w:rsidRDefault="00C71D38" w:rsidP="001D3175">
      <w:pPr>
        <w:spacing w:after="0" w:line="240" w:lineRule="auto"/>
        <w:rPr>
          <w:rFonts w:ascii="Century Gothic" w:hAnsi="Century Gothic"/>
          <w:b/>
        </w:rPr>
      </w:pPr>
      <w:r w:rsidRPr="001D3175">
        <w:rPr>
          <w:rFonts w:ascii="Century Gothic" w:hAnsi="Century Gothic"/>
          <w:b/>
          <w:noProof/>
        </w:rPr>
        <w:drawing>
          <wp:anchor distT="0" distB="0" distL="114300" distR="114300" simplePos="0" relativeHeight="251661312" behindDoc="0" locked="0" layoutInCell="1" allowOverlap="1" wp14:anchorId="53909983" wp14:editId="22386E09">
            <wp:simplePos x="0" y="0"/>
            <wp:positionH relativeFrom="column">
              <wp:posOffset>3562350</wp:posOffset>
            </wp:positionH>
            <wp:positionV relativeFrom="paragraph">
              <wp:posOffset>116840</wp:posOffset>
            </wp:positionV>
            <wp:extent cx="2438400" cy="762000"/>
            <wp:effectExtent l="0" t="0" r="0" b="0"/>
            <wp:wrapTight wrapText="bothSides">
              <wp:wrapPolygon edited="0">
                <wp:start x="0" y="0"/>
                <wp:lineTo x="0" y="20880"/>
                <wp:lineTo x="21375" y="20880"/>
                <wp:lineTo x="21375" y="0"/>
                <wp:lineTo x="0" y="0"/>
              </wp:wrapPolygon>
            </wp:wrapTight>
            <wp:docPr id="8" name="Picture 8" descr="Macintosh HD:Users:asmuniz:Desktop:Screen Shot 2015-07-07 at 3.44.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smuniz:Desktop:Screen Shot 2015-07-07 at 3.44.39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C9BC4" w14:textId="0AB837EF" w:rsidR="001D3175" w:rsidRPr="001D3175" w:rsidRDefault="001D3175" w:rsidP="001D3175">
      <w:pPr>
        <w:spacing w:after="0" w:line="240" w:lineRule="auto"/>
        <w:rPr>
          <w:rFonts w:ascii="Century Gothic" w:hAnsi="Century Gothic"/>
        </w:rPr>
      </w:pPr>
      <w:r w:rsidRPr="001D3175">
        <w:rPr>
          <w:rFonts w:ascii="Century Gothic" w:hAnsi="Century Gothic"/>
        </w:rPr>
        <w:t>The GmailSend class is located in the emailutils.py module.  GmailSend is used to prepare and send an email through the gmail service.</w:t>
      </w:r>
    </w:p>
    <w:p w14:paraId="4740A8DC" w14:textId="77777777" w:rsidR="001D3175" w:rsidRPr="001D3175" w:rsidRDefault="001D3175" w:rsidP="001D3175">
      <w:pPr>
        <w:spacing w:after="0" w:line="240" w:lineRule="auto"/>
        <w:rPr>
          <w:rFonts w:ascii="Century Gothic" w:hAnsi="Century Gothic"/>
          <w:b/>
        </w:rPr>
      </w:pPr>
    </w:p>
    <w:p w14:paraId="169AE707" w14:textId="729B6531" w:rsidR="001D3175" w:rsidRPr="00DF524D" w:rsidRDefault="00DF524D" w:rsidP="001D3175">
      <w:pPr>
        <w:spacing w:after="0" w:line="240" w:lineRule="auto"/>
        <w:rPr>
          <w:rFonts w:ascii="Century Gothic" w:hAnsi="Century Gothic"/>
          <w:b/>
          <w:u w:val="single"/>
        </w:rPr>
      </w:pPr>
      <w:r>
        <w:rPr>
          <w:rFonts w:ascii="Century Gothic" w:hAnsi="Century Gothic"/>
          <w:b/>
          <w:u w:val="single"/>
        </w:rPr>
        <w:t>7 VALIDATE</w:t>
      </w:r>
    </w:p>
    <w:p w14:paraId="3FCF0185" w14:textId="3612BE93" w:rsidR="001D3175" w:rsidRPr="001D3175" w:rsidRDefault="001D3175" w:rsidP="001D3175">
      <w:pPr>
        <w:spacing w:after="0" w:line="240" w:lineRule="auto"/>
        <w:rPr>
          <w:rFonts w:ascii="Century Gothic" w:hAnsi="Century Gothic"/>
          <w:b/>
        </w:rPr>
      </w:pPr>
    </w:p>
    <w:p w14:paraId="037A16FF" w14:textId="0825E1C6" w:rsidR="001D3175" w:rsidRPr="001D3175" w:rsidRDefault="00DE0DC6" w:rsidP="001D3175">
      <w:pPr>
        <w:spacing w:after="0" w:line="240" w:lineRule="auto"/>
        <w:rPr>
          <w:rFonts w:ascii="Century Gothic" w:hAnsi="Century Gothic"/>
        </w:rPr>
      </w:pPr>
      <w:r w:rsidRPr="001D3175">
        <w:rPr>
          <w:rFonts w:ascii="Century Gothic" w:hAnsi="Century Gothic"/>
          <w:b/>
          <w:noProof/>
        </w:rPr>
        <w:drawing>
          <wp:anchor distT="0" distB="0" distL="114300" distR="114300" simplePos="0" relativeHeight="251662336" behindDoc="0" locked="0" layoutInCell="1" allowOverlap="1" wp14:anchorId="4E4CCAC0" wp14:editId="643D38B0">
            <wp:simplePos x="0" y="0"/>
            <wp:positionH relativeFrom="column">
              <wp:posOffset>4051300</wp:posOffset>
            </wp:positionH>
            <wp:positionV relativeFrom="paragraph">
              <wp:posOffset>289560</wp:posOffset>
            </wp:positionV>
            <wp:extent cx="1918970" cy="716915"/>
            <wp:effectExtent l="0" t="0" r="11430" b="0"/>
            <wp:wrapTight wrapText="bothSides">
              <wp:wrapPolygon edited="0">
                <wp:start x="0" y="0"/>
                <wp:lineTo x="0" y="20663"/>
                <wp:lineTo x="21443" y="20663"/>
                <wp:lineTo x="21443" y="0"/>
                <wp:lineTo x="0" y="0"/>
              </wp:wrapPolygon>
            </wp:wrapTight>
            <wp:docPr id="9" name="Picture 9" descr="Macintosh HD:Users:asmuniz:Desktop:Screen Shot 2015-07-07 at 3.45.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smuniz:Desktop:Screen Shot 2015-07-07 at 3.45.09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897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175" w:rsidRPr="001D3175">
        <w:rPr>
          <w:rFonts w:ascii="Century Gothic" w:hAnsi="Century Gothic"/>
        </w:rPr>
        <w:t>WgetLogValidator is an object that is used to parse through wget log files and make sure files were properly downloaded.</w:t>
      </w:r>
    </w:p>
    <w:p w14:paraId="7DD0F9A4" w14:textId="496EACDA" w:rsidR="001D3175" w:rsidRPr="001D3175" w:rsidRDefault="001D3175" w:rsidP="001D3175">
      <w:pPr>
        <w:spacing w:after="0" w:line="240" w:lineRule="auto"/>
        <w:rPr>
          <w:rFonts w:ascii="Century Gothic" w:hAnsi="Century Gothic"/>
        </w:rPr>
      </w:pPr>
    </w:p>
    <w:p w14:paraId="7C6B2902" w14:textId="77777777" w:rsidR="00DE0DC6" w:rsidRDefault="00DE0DC6" w:rsidP="001D3175">
      <w:pPr>
        <w:spacing w:after="0" w:line="240" w:lineRule="auto"/>
        <w:rPr>
          <w:rFonts w:ascii="Century Gothic" w:hAnsi="Century Gothic"/>
          <w:b/>
        </w:rPr>
      </w:pPr>
    </w:p>
    <w:p w14:paraId="3611365A" w14:textId="77777777" w:rsidR="00DE0DC6" w:rsidRDefault="00DE0DC6" w:rsidP="001D3175">
      <w:pPr>
        <w:spacing w:after="0" w:line="240" w:lineRule="auto"/>
        <w:rPr>
          <w:rFonts w:ascii="Century Gothic" w:hAnsi="Century Gothic"/>
          <w:b/>
        </w:rPr>
      </w:pPr>
    </w:p>
    <w:p w14:paraId="7EC9AFAA" w14:textId="5F60E502" w:rsidR="001D3175" w:rsidRPr="00DF524D" w:rsidRDefault="00DF524D" w:rsidP="001D3175">
      <w:pPr>
        <w:spacing w:after="0" w:line="240" w:lineRule="auto"/>
        <w:rPr>
          <w:rFonts w:ascii="Century Gothic" w:hAnsi="Century Gothic"/>
          <w:b/>
          <w:u w:val="single"/>
        </w:rPr>
      </w:pPr>
      <w:r>
        <w:rPr>
          <w:rFonts w:ascii="Century Gothic" w:hAnsi="Century Gothic"/>
          <w:b/>
          <w:u w:val="single"/>
        </w:rPr>
        <w:t>8 FILETRACK</w:t>
      </w:r>
    </w:p>
    <w:p w14:paraId="645BF4AC" w14:textId="3DEC73D0" w:rsidR="001D3175" w:rsidRPr="001D3175" w:rsidRDefault="00C71D38" w:rsidP="001D3175">
      <w:pPr>
        <w:spacing w:after="0" w:line="240" w:lineRule="auto"/>
        <w:rPr>
          <w:rFonts w:ascii="Century Gothic" w:hAnsi="Century Gothic"/>
        </w:rPr>
      </w:pPr>
      <w:r w:rsidRPr="001D3175">
        <w:rPr>
          <w:rFonts w:ascii="Century Gothic" w:hAnsi="Century Gothic"/>
          <w:noProof/>
        </w:rPr>
        <w:drawing>
          <wp:anchor distT="0" distB="0" distL="114300" distR="114300" simplePos="0" relativeHeight="251668480" behindDoc="0" locked="0" layoutInCell="1" allowOverlap="1" wp14:anchorId="0A093B5B" wp14:editId="3D1BFD3B">
            <wp:simplePos x="0" y="0"/>
            <wp:positionH relativeFrom="column">
              <wp:posOffset>4606290</wp:posOffset>
            </wp:positionH>
            <wp:positionV relativeFrom="paragraph">
              <wp:posOffset>175895</wp:posOffset>
            </wp:positionV>
            <wp:extent cx="1540510" cy="1790700"/>
            <wp:effectExtent l="0" t="0" r="8890" b="12700"/>
            <wp:wrapTight wrapText="bothSides">
              <wp:wrapPolygon edited="0">
                <wp:start x="0" y="0"/>
                <wp:lineTo x="0" y="21447"/>
                <wp:lineTo x="21369" y="21447"/>
                <wp:lineTo x="21369" y="0"/>
                <wp:lineTo x="0" y="0"/>
              </wp:wrapPolygon>
            </wp:wrapTight>
            <wp:docPr id="10" name="Picture 10" descr="Macintosh HD:Users:asmuniz:Desktop:Screen Shot 2015-07-16 at 1.39.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smuniz:Desktop:Screen Shot 2015-07-16 at 1.39.51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0510" cy="1790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C654BC" w14:textId="04DD6EB3" w:rsidR="001D3175" w:rsidRPr="001D3175" w:rsidRDefault="001D3175" w:rsidP="001D3175">
      <w:pPr>
        <w:spacing w:after="0" w:line="240" w:lineRule="auto"/>
        <w:rPr>
          <w:rFonts w:ascii="Century Gothic" w:hAnsi="Century Gothic"/>
        </w:rPr>
      </w:pPr>
      <w:r w:rsidRPr="001D3175">
        <w:rPr>
          <w:rFonts w:ascii="Century Gothic" w:hAnsi="Century Gothic"/>
        </w:rPr>
        <w:t>The filetrack folder is used to store all of the daily preprocess.txt files.  The preprocess.txt files contain the paths to the downloaded data for the given day.  These text files are used as an interface to any processing component that needs to work on the downloaded data.  The text files provide location of the data.</w:t>
      </w:r>
    </w:p>
    <w:p w14:paraId="71AD7980" w14:textId="77777777" w:rsidR="001D3175" w:rsidRPr="001D3175" w:rsidRDefault="001D3175" w:rsidP="001D3175">
      <w:pPr>
        <w:spacing w:after="0" w:line="240" w:lineRule="auto"/>
        <w:rPr>
          <w:rFonts w:ascii="Century Gothic" w:hAnsi="Century Gothic"/>
        </w:rPr>
      </w:pPr>
    </w:p>
    <w:p w14:paraId="271B0F19" w14:textId="2A58DFD9" w:rsidR="001D3175" w:rsidRPr="00DF524D" w:rsidRDefault="00DF524D" w:rsidP="001D3175">
      <w:pPr>
        <w:spacing w:after="0" w:line="240" w:lineRule="auto"/>
        <w:rPr>
          <w:rFonts w:ascii="Century Gothic" w:hAnsi="Century Gothic"/>
          <w:b/>
          <w:u w:val="single"/>
        </w:rPr>
      </w:pPr>
      <w:r>
        <w:rPr>
          <w:rFonts w:ascii="Century Gothic" w:hAnsi="Century Gothic"/>
          <w:b/>
          <w:u w:val="single"/>
        </w:rPr>
        <w:t>9 NEXT STEPS</w:t>
      </w:r>
    </w:p>
    <w:p w14:paraId="541F05A0" w14:textId="77777777" w:rsidR="001D3175" w:rsidRPr="001D3175" w:rsidRDefault="001D3175" w:rsidP="001D3175">
      <w:pPr>
        <w:spacing w:after="0" w:line="240" w:lineRule="auto"/>
        <w:rPr>
          <w:rFonts w:ascii="Century Gothic" w:hAnsi="Century Gothic"/>
          <w:b/>
        </w:rPr>
      </w:pPr>
      <w:r w:rsidRPr="001D3175">
        <w:rPr>
          <w:rFonts w:ascii="Century Gothic" w:hAnsi="Century Gothic"/>
          <w:b/>
        </w:rPr>
        <w:t>(08/03/15)</w:t>
      </w:r>
    </w:p>
    <w:p w14:paraId="0A92862E" w14:textId="77777777" w:rsidR="001D3175" w:rsidRPr="001D3175" w:rsidRDefault="001D3175" w:rsidP="001D3175">
      <w:pPr>
        <w:spacing w:after="0" w:line="240" w:lineRule="auto"/>
        <w:rPr>
          <w:rFonts w:ascii="Century Gothic" w:hAnsi="Century Gothic"/>
        </w:rPr>
      </w:pPr>
    </w:p>
    <w:p w14:paraId="32325360" w14:textId="77777777" w:rsidR="001D3175" w:rsidRPr="001D3175" w:rsidRDefault="001D3175" w:rsidP="001D3175">
      <w:pPr>
        <w:spacing w:after="0" w:line="240" w:lineRule="auto"/>
        <w:rPr>
          <w:rFonts w:ascii="Century Gothic" w:hAnsi="Century Gothic"/>
        </w:rPr>
      </w:pPr>
      <w:r w:rsidRPr="001D3175">
        <w:rPr>
          <w:rFonts w:ascii="Century Gothic" w:hAnsi="Century Gothic"/>
          <w:noProof/>
        </w:rPr>
        <w:lastRenderedPageBreak/>
        <w:drawing>
          <wp:inline distT="0" distB="0" distL="0" distR="0" wp14:anchorId="149DDAED" wp14:editId="06E46D53">
            <wp:extent cx="5486400" cy="41148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FB55A59" w14:textId="77777777" w:rsidR="001D3175" w:rsidRPr="001D3175" w:rsidRDefault="001D3175" w:rsidP="001D3175">
      <w:pPr>
        <w:spacing w:after="0" w:line="240" w:lineRule="auto"/>
        <w:rPr>
          <w:rFonts w:ascii="Century Gothic" w:hAnsi="Century Gothic"/>
        </w:rPr>
      </w:pPr>
    </w:p>
    <w:p w14:paraId="7B57E551" w14:textId="1E0CDA05" w:rsidR="001D3175" w:rsidRDefault="001D3175" w:rsidP="001D3175">
      <w:pPr>
        <w:spacing w:after="0" w:line="240" w:lineRule="auto"/>
        <w:rPr>
          <w:rFonts w:ascii="Century Gothic" w:hAnsi="Century Gothic"/>
        </w:rPr>
      </w:pPr>
      <w:r w:rsidRPr="001D3175">
        <w:rPr>
          <w:rFonts w:ascii="Century Gothic" w:hAnsi="Century Gothic"/>
        </w:rPr>
        <w:t>Add additional validation to downloaded data</w:t>
      </w:r>
      <w:r w:rsidR="0035516E">
        <w:rPr>
          <w:rFonts w:ascii="Century Gothic" w:hAnsi="Century Gothic"/>
        </w:rPr>
        <w:t>sets</w:t>
      </w:r>
      <w:r w:rsidRPr="001D3175">
        <w:rPr>
          <w:rFonts w:ascii="Century Gothic" w:hAnsi="Century Gothic"/>
        </w:rPr>
        <w:t xml:space="preserve"> such as checksum.</w:t>
      </w:r>
    </w:p>
    <w:p w14:paraId="077ABD42" w14:textId="77777777" w:rsidR="00714A84" w:rsidRDefault="00714A84" w:rsidP="00714A84">
      <w:pPr>
        <w:spacing w:after="0" w:line="240" w:lineRule="auto"/>
        <w:rPr>
          <w:rFonts w:ascii="Century Gothic" w:hAnsi="Century Gothic"/>
        </w:rPr>
      </w:pPr>
    </w:p>
    <w:p w14:paraId="442F3FE2" w14:textId="77777777" w:rsidR="00E750B9" w:rsidRDefault="00E750B9" w:rsidP="001D3175">
      <w:pPr>
        <w:spacing w:after="0" w:line="240" w:lineRule="auto"/>
        <w:rPr>
          <w:rFonts w:ascii="Century Gothic" w:hAnsi="Century Gothic"/>
        </w:rPr>
      </w:pPr>
    </w:p>
    <w:p w14:paraId="1CA5B94C" w14:textId="77777777" w:rsidR="00AD5CBE" w:rsidRPr="006A3EAC" w:rsidRDefault="00AD5CBE" w:rsidP="00AD5CBE">
      <w:pPr>
        <w:spacing w:after="0" w:line="240" w:lineRule="auto"/>
        <w:jc w:val="center"/>
        <w:rPr>
          <w:rFonts w:ascii="Century Gothic" w:hAnsi="Century Gothic"/>
          <w:b/>
        </w:rPr>
      </w:pPr>
      <w:r w:rsidRPr="006A3EAC">
        <w:rPr>
          <w:rFonts w:ascii="Century Gothic" w:hAnsi="Century Gothic"/>
          <w:b/>
        </w:rPr>
        <w:t>Documentation for Regridding Procedure</w:t>
      </w:r>
    </w:p>
    <w:p w14:paraId="1CC26364" w14:textId="77777777" w:rsidR="00AD5CBE" w:rsidRPr="006A3EAC" w:rsidRDefault="00AD5CBE" w:rsidP="00AD5CBE">
      <w:pPr>
        <w:spacing w:after="0" w:line="240" w:lineRule="auto"/>
        <w:jc w:val="center"/>
        <w:rPr>
          <w:rFonts w:ascii="Century Gothic" w:hAnsi="Century Gothic"/>
          <w:b/>
        </w:rPr>
      </w:pPr>
      <w:r w:rsidRPr="006A3EAC">
        <w:rPr>
          <w:rFonts w:ascii="Century Gothic" w:hAnsi="Century Gothic"/>
          <w:b/>
        </w:rPr>
        <w:t>Sol Kim</w:t>
      </w:r>
    </w:p>
    <w:p w14:paraId="686BB171" w14:textId="77777777" w:rsidR="00AD5CBE" w:rsidRPr="006A3EAC" w:rsidRDefault="00AD5CBE" w:rsidP="00AD5CBE">
      <w:pPr>
        <w:spacing w:after="0" w:line="240" w:lineRule="auto"/>
        <w:jc w:val="center"/>
        <w:rPr>
          <w:rFonts w:ascii="Century Gothic" w:hAnsi="Century Gothic"/>
          <w:b/>
        </w:rPr>
      </w:pPr>
      <w:r w:rsidRPr="006A3EAC">
        <w:rPr>
          <w:rFonts w:ascii="Century Gothic" w:hAnsi="Century Gothic"/>
          <w:b/>
        </w:rPr>
        <w:t>NASA Jet Propulsion Laboratory, Pasadena CA</w:t>
      </w:r>
    </w:p>
    <w:p w14:paraId="06832C26" w14:textId="77777777" w:rsidR="00AD5CBE" w:rsidRPr="006A3EAC" w:rsidRDefault="00AD5CBE" w:rsidP="00AD5CBE">
      <w:pPr>
        <w:spacing w:after="0" w:line="240" w:lineRule="auto"/>
        <w:jc w:val="center"/>
        <w:rPr>
          <w:rFonts w:ascii="Century Gothic" w:hAnsi="Century Gothic"/>
          <w:b/>
        </w:rPr>
      </w:pPr>
      <w:r w:rsidRPr="006A3EAC">
        <w:rPr>
          <w:rFonts w:ascii="Century Gothic" w:hAnsi="Century Gothic"/>
          <w:b/>
        </w:rPr>
        <w:t>Written for LINUX system</w:t>
      </w:r>
    </w:p>
    <w:p w14:paraId="71415716" w14:textId="77777777" w:rsidR="00AD5CBE" w:rsidRPr="006A3EAC" w:rsidRDefault="00AD5CBE" w:rsidP="00AD5CBE">
      <w:pPr>
        <w:spacing w:after="0" w:line="240" w:lineRule="auto"/>
        <w:jc w:val="center"/>
        <w:rPr>
          <w:rFonts w:ascii="Century Gothic" w:hAnsi="Century Gothic"/>
          <w:b/>
        </w:rPr>
      </w:pPr>
      <w:r w:rsidRPr="006A3EAC">
        <w:rPr>
          <w:rFonts w:ascii="Century Gothic" w:hAnsi="Century Gothic"/>
          <w:b/>
        </w:rPr>
        <w:t>Tested and Compatible on Zodiac</w:t>
      </w:r>
    </w:p>
    <w:p w14:paraId="12F5EE72" w14:textId="7FC9469B" w:rsidR="00AD5CBE" w:rsidRPr="006A3EAC" w:rsidRDefault="00AD5CBE" w:rsidP="00AD5CBE">
      <w:pPr>
        <w:spacing w:after="0" w:line="240" w:lineRule="auto"/>
        <w:jc w:val="center"/>
        <w:rPr>
          <w:rFonts w:ascii="Century Gothic" w:hAnsi="Century Gothic"/>
          <w:b/>
        </w:rPr>
      </w:pPr>
      <w:r w:rsidRPr="006A3EAC">
        <w:rPr>
          <w:rFonts w:ascii="Century Gothic" w:hAnsi="Century Gothic"/>
          <w:b/>
        </w:rPr>
        <w:t>August 2015</w:t>
      </w:r>
    </w:p>
    <w:p w14:paraId="72B6EA6A" w14:textId="77777777" w:rsidR="00AD5CBE" w:rsidRPr="00840987" w:rsidRDefault="00AD5CBE" w:rsidP="00AD5CBE">
      <w:pPr>
        <w:spacing w:after="0" w:line="240" w:lineRule="auto"/>
        <w:jc w:val="center"/>
        <w:rPr>
          <w:rFonts w:ascii="Century Gothic" w:hAnsi="Century Gothic"/>
        </w:rPr>
      </w:pPr>
    </w:p>
    <w:p w14:paraId="6E4BD56C" w14:textId="77777777" w:rsidR="00AD5CBE" w:rsidRPr="006A3EAC" w:rsidRDefault="00AD5CBE" w:rsidP="00AD5CBE">
      <w:pPr>
        <w:spacing w:after="0" w:line="240" w:lineRule="auto"/>
        <w:rPr>
          <w:rFonts w:ascii="Century Gothic" w:hAnsi="Century Gothic"/>
          <w:b/>
          <w:u w:val="single"/>
        </w:rPr>
      </w:pPr>
      <w:r w:rsidRPr="006A3EAC">
        <w:rPr>
          <w:rFonts w:ascii="Century Gothic" w:hAnsi="Century Gothic"/>
          <w:b/>
          <w:u w:val="single"/>
        </w:rPr>
        <w:t>INTRODUCTION</w:t>
      </w:r>
    </w:p>
    <w:p w14:paraId="6E47863E" w14:textId="77777777" w:rsidR="00AD5CBE" w:rsidRPr="00840987" w:rsidRDefault="00AD5CBE" w:rsidP="00AD5CBE">
      <w:pPr>
        <w:spacing w:after="0" w:line="240" w:lineRule="auto"/>
        <w:rPr>
          <w:rFonts w:ascii="Century Gothic" w:hAnsi="Century Gothic"/>
        </w:rPr>
      </w:pPr>
    </w:p>
    <w:p w14:paraId="48F5FC06"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This document goes over step-by-step on how to get the regridding software and scripts set up on zodiac. Regridding is performed on raw unprojected MODIS Atmospheric swaths into sinusoidal tiles. Format is left in .hdf through entire process. Regridding at the current stage has several issues which can be found in the “CURRENT ISSUES” section. Command line codes will be denoted with a “&gt;” symbol. For this document, MAC OSX (UNIX based) was used as local and zodiac (LINUX based) as the remote. </w:t>
      </w:r>
    </w:p>
    <w:p w14:paraId="1FD243A1" w14:textId="77777777" w:rsidR="00AD5CBE" w:rsidRPr="00840987" w:rsidRDefault="00AD5CBE" w:rsidP="00AD5CBE">
      <w:pPr>
        <w:spacing w:after="0" w:line="240" w:lineRule="auto"/>
        <w:rPr>
          <w:rFonts w:ascii="Century Gothic" w:hAnsi="Century Gothic"/>
        </w:rPr>
      </w:pPr>
    </w:p>
    <w:p w14:paraId="60793BF9"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For your reference:</w:t>
      </w:r>
    </w:p>
    <w:p w14:paraId="25FE9A0C"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MODIS Swath gridding and mapping:</w:t>
      </w:r>
    </w:p>
    <w:p w14:paraId="336888FD" w14:textId="77777777" w:rsidR="00AD5CBE" w:rsidRPr="00840987" w:rsidRDefault="00CC6607" w:rsidP="00AD5CBE">
      <w:pPr>
        <w:spacing w:after="0" w:line="240" w:lineRule="auto"/>
        <w:rPr>
          <w:rFonts w:ascii="Century Gothic" w:hAnsi="Century Gothic"/>
        </w:rPr>
      </w:pPr>
      <w:hyperlink r:id="rId27" w:history="1">
        <w:r w:rsidR="00AD5CBE" w:rsidRPr="00840987">
          <w:rPr>
            <w:rStyle w:val="Hyperlink"/>
            <w:rFonts w:ascii="Century Gothic" w:hAnsi="Century Gothic"/>
          </w:rPr>
          <w:t>http://modis-atmos.gsfc.nasa.gov/MOD04_L2/grids.html</w:t>
        </w:r>
      </w:hyperlink>
      <w:r w:rsidR="00AD5CBE" w:rsidRPr="00840987">
        <w:rPr>
          <w:rFonts w:ascii="Century Gothic" w:hAnsi="Century Gothic"/>
        </w:rPr>
        <w:t xml:space="preserve"> </w:t>
      </w:r>
    </w:p>
    <w:p w14:paraId="4C5C2874" w14:textId="77777777" w:rsidR="00AD5CBE" w:rsidRPr="00840987" w:rsidRDefault="00AD5CBE" w:rsidP="00AD5CBE">
      <w:pPr>
        <w:spacing w:after="0" w:line="240" w:lineRule="auto"/>
        <w:rPr>
          <w:rFonts w:ascii="Century Gothic" w:hAnsi="Century Gothic"/>
        </w:rPr>
      </w:pPr>
      <w:r w:rsidRPr="00840987">
        <w:rPr>
          <w:rFonts w:ascii="Century Gothic" w:hAnsi="Century Gothic"/>
        </w:rPr>
        <w:lastRenderedPageBreak/>
        <w:t>MODIS Sinusoidal Tile Grid:</w:t>
      </w:r>
    </w:p>
    <w:p w14:paraId="0688BC1E" w14:textId="77777777" w:rsidR="00AD5CBE" w:rsidRPr="00840987" w:rsidRDefault="00CC6607" w:rsidP="00AD5CBE">
      <w:pPr>
        <w:spacing w:after="0" w:line="240" w:lineRule="auto"/>
        <w:rPr>
          <w:rFonts w:ascii="Century Gothic" w:hAnsi="Century Gothic"/>
        </w:rPr>
      </w:pPr>
      <w:hyperlink r:id="rId28" w:history="1">
        <w:r w:rsidR="00AD5CBE" w:rsidRPr="00840987">
          <w:rPr>
            <w:rStyle w:val="Hyperlink"/>
            <w:rFonts w:ascii="Century Gothic" w:hAnsi="Century Gothic"/>
          </w:rPr>
          <w:t>http://modis-land.gsfc.nasa.gov/MODLAND_grid.html</w:t>
        </w:r>
      </w:hyperlink>
      <w:r w:rsidR="00AD5CBE" w:rsidRPr="00840987">
        <w:rPr>
          <w:rFonts w:ascii="Century Gothic" w:hAnsi="Century Gothic"/>
        </w:rPr>
        <w:t xml:space="preserve"> </w:t>
      </w:r>
    </w:p>
    <w:p w14:paraId="46A5736F" w14:textId="77777777" w:rsidR="00AD5CBE" w:rsidRPr="00840987" w:rsidRDefault="00AD5CBE" w:rsidP="00AD5CBE">
      <w:pPr>
        <w:spacing w:after="0" w:line="240" w:lineRule="auto"/>
        <w:rPr>
          <w:rFonts w:ascii="Century Gothic" w:hAnsi="Century Gothic"/>
        </w:rPr>
      </w:pPr>
    </w:p>
    <w:p w14:paraId="544A4D6D"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The regridding occurs in two steps due to issues with the HEG program running into errors.</w:t>
      </w:r>
    </w:p>
    <w:p w14:paraId="41894236" w14:textId="77777777" w:rsidR="00AD5CBE" w:rsidRPr="00840987" w:rsidRDefault="00AD5CBE" w:rsidP="00AD5CBE">
      <w:pPr>
        <w:pStyle w:val="ListParagraph"/>
        <w:numPr>
          <w:ilvl w:val="0"/>
          <w:numId w:val="8"/>
        </w:numPr>
        <w:spacing w:after="0" w:line="240" w:lineRule="auto"/>
        <w:rPr>
          <w:rFonts w:ascii="Century Gothic" w:hAnsi="Century Gothic"/>
        </w:rPr>
      </w:pPr>
      <w:r w:rsidRPr="00840987">
        <w:rPr>
          <w:rFonts w:ascii="Century Gothic" w:hAnsi="Century Gothic"/>
        </w:rPr>
        <w:t>For each sinusoidal tile, raw MODIS swaths are stitched together that overlap the tile. The stitched area is subsetted according to the sinusoidal tile’s G-Ring points. Finally, the stitched and subsetted area is projected with geographic projection. Errors occur if you try to go directly to sinusoidal projection.</w:t>
      </w:r>
    </w:p>
    <w:p w14:paraId="49BDF5DF" w14:textId="77777777" w:rsidR="00AD5CBE" w:rsidRPr="00840987" w:rsidRDefault="00AD5CBE" w:rsidP="00AD5CBE">
      <w:pPr>
        <w:pStyle w:val="ListParagraph"/>
        <w:numPr>
          <w:ilvl w:val="0"/>
          <w:numId w:val="8"/>
        </w:numPr>
        <w:spacing w:after="0" w:line="240" w:lineRule="auto"/>
        <w:rPr>
          <w:rFonts w:ascii="Century Gothic" w:hAnsi="Century Gothic"/>
        </w:rPr>
      </w:pPr>
      <w:r w:rsidRPr="00840987">
        <w:rPr>
          <w:rFonts w:ascii="Century Gothic" w:hAnsi="Century Gothic"/>
        </w:rPr>
        <w:t>The geographically projected tiles are then reprojected in sinusoidal projection and bounding boxes are applied according to the sinusoidal tile’s bounding box.</w:t>
      </w:r>
    </w:p>
    <w:p w14:paraId="178E4734"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The G-Ring points and bounding box coordinates are found here as text files: </w:t>
      </w:r>
      <w:hyperlink r:id="rId29" w:history="1">
        <w:r w:rsidRPr="00840987">
          <w:rPr>
            <w:rStyle w:val="Hyperlink"/>
            <w:rFonts w:ascii="Century Gothic" w:hAnsi="Century Gothic"/>
          </w:rPr>
          <w:t>http://modis-land.gsfc.nasa.gov/MODLAND_grid.html</w:t>
        </w:r>
      </w:hyperlink>
      <w:r w:rsidRPr="00840987">
        <w:rPr>
          <w:rFonts w:ascii="Century Gothic" w:hAnsi="Century Gothic"/>
        </w:rPr>
        <w:t xml:space="preserve"> </w:t>
      </w:r>
    </w:p>
    <w:p w14:paraId="484E4B8A" w14:textId="77777777" w:rsidR="00AD5CBE" w:rsidRPr="00840987" w:rsidRDefault="00AD5CBE" w:rsidP="00AD5CBE">
      <w:pPr>
        <w:spacing w:after="0" w:line="240" w:lineRule="auto"/>
        <w:rPr>
          <w:rFonts w:ascii="Century Gothic" w:hAnsi="Century Gothic"/>
        </w:rPr>
      </w:pPr>
    </w:p>
    <w:p w14:paraId="7EB4C911" w14:textId="77777777" w:rsidR="00AD5CBE" w:rsidRPr="006A3EAC" w:rsidRDefault="00AD5CBE" w:rsidP="00AD5CBE">
      <w:pPr>
        <w:spacing w:after="0" w:line="240" w:lineRule="auto"/>
        <w:rPr>
          <w:rFonts w:ascii="Century Gothic" w:hAnsi="Century Gothic"/>
          <w:b/>
          <w:u w:val="single"/>
        </w:rPr>
      </w:pPr>
      <w:r w:rsidRPr="006A3EAC">
        <w:rPr>
          <w:rFonts w:ascii="Century Gothic" w:hAnsi="Century Gothic"/>
          <w:b/>
          <w:u w:val="single"/>
        </w:rPr>
        <w:t>INSTALLING HEG</w:t>
      </w:r>
    </w:p>
    <w:p w14:paraId="78928C81" w14:textId="77777777" w:rsidR="00AD5CBE" w:rsidRPr="00840987" w:rsidRDefault="00AD5CBE" w:rsidP="00AD5CBE">
      <w:pPr>
        <w:spacing w:after="0" w:line="240" w:lineRule="auto"/>
        <w:rPr>
          <w:rFonts w:ascii="Century Gothic" w:hAnsi="Century Gothic"/>
        </w:rPr>
      </w:pPr>
    </w:p>
    <w:p w14:paraId="29253078"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1) Download HDF-EOS to GeoTIFF Conversion Tool (HEG) onto your local computer: </w:t>
      </w:r>
      <w:hyperlink r:id="rId30" w:history="1">
        <w:r w:rsidRPr="00840987">
          <w:rPr>
            <w:rStyle w:val="Hyperlink"/>
            <w:rFonts w:ascii="Century Gothic" w:hAnsi="Century Gothic"/>
          </w:rPr>
          <w:t>http://newsroom.gsfc.nasa.gov/sdptoolkit/HEG/HEGHome.html</w:t>
        </w:r>
      </w:hyperlink>
      <w:r w:rsidRPr="00840987">
        <w:rPr>
          <w:rFonts w:ascii="Century Gothic" w:hAnsi="Century Gothic"/>
        </w:rPr>
        <w:t xml:space="preserve"> </w:t>
      </w:r>
    </w:p>
    <w:p w14:paraId="12C12BF6" w14:textId="77777777" w:rsidR="00AD5CBE" w:rsidRPr="00840987" w:rsidRDefault="00AD5CBE" w:rsidP="00AD5CBE">
      <w:pPr>
        <w:pStyle w:val="ListParagraph"/>
        <w:numPr>
          <w:ilvl w:val="0"/>
          <w:numId w:val="7"/>
        </w:numPr>
        <w:spacing w:after="0" w:line="240" w:lineRule="auto"/>
        <w:rPr>
          <w:rFonts w:ascii="Century Gothic" w:hAnsi="Century Gothic"/>
        </w:rPr>
      </w:pPr>
      <w:r w:rsidRPr="00840987">
        <w:rPr>
          <w:rFonts w:ascii="Century Gothic" w:hAnsi="Century Gothic"/>
        </w:rPr>
        <w:t>zodiac requires the hegLNX version for the LINUX platform</w:t>
      </w:r>
    </w:p>
    <w:p w14:paraId="17C030F8" w14:textId="77777777" w:rsidR="00AD5CBE" w:rsidRPr="00840987" w:rsidRDefault="00AD5CBE" w:rsidP="00AD5CBE">
      <w:pPr>
        <w:spacing w:after="0" w:line="240" w:lineRule="auto"/>
        <w:rPr>
          <w:rFonts w:ascii="Century Gothic" w:hAnsi="Century Gothic"/>
        </w:rPr>
      </w:pPr>
    </w:p>
    <w:p w14:paraId="43236133"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2) Secure copy this .tar.gz file into your zodiac home directory:</w:t>
      </w:r>
    </w:p>
    <w:p w14:paraId="3F54C9D4" w14:textId="77777777" w:rsidR="00AD5CBE" w:rsidRPr="00840987" w:rsidRDefault="00AD5CBE" w:rsidP="00AD5CBE">
      <w:pPr>
        <w:spacing w:after="0" w:line="240" w:lineRule="auto"/>
        <w:rPr>
          <w:rFonts w:ascii="Century Gothic" w:hAnsi="Century Gothic"/>
        </w:rPr>
      </w:pPr>
    </w:p>
    <w:p w14:paraId="32CF9DDD"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&gt;scp hegLNXv2.12.tar.gz </w:t>
      </w:r>
      <w:hyperlink r:id="rId31" w:history="1">
        <w:r w:rsidRPr="00840987">
          <w:rPr>
            <w:rStyle w:val="Hyperlink"/>
            <w:rFonts w:ascii="Century Gothic" w:hAnsi="Century Gothic"/>
          </w:rPr>
          <w:t>USER@zodiac.jpl.nasa.gov:~/</w:t>
        </w:r>
      </w:hyperlink>
    </w:p>
    <w:p w14:paraId="61E7E493" w14:textId="77777777" w:rsidR="00AD5CBE" w:rsidRPr="00840987" w:rsidRDefault="00AD5CBE" w:rsidP="00AD5CBE">
      <w:pPr>
        <w:spacing w:after="0" w:line="240" w:lineRule="auto"/>
        <w:rPr>
          <w:rFonts w:ascii="Century Gothic" w:hAnsi="Century Gothic"/>
        </w:rPr>
      </w:pPr>
    </w:p>
    <w:p w14:paraId="1838CB93"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3) From your home directory in zodiac, uncompress the tar.gz file</w:t>
      </w:r>
    </w:p>
    <w:p w14:paraId="55E676A8" w14:textId="77777777" w:rsidR="00AD5CBE" w:rsidRPr="00840987" w:rsidRDefault="00AD5CBE" w:rsidP="00AD5CBE">
      <w:pPr>
        <w:spacing w:after="0" w:line="240" w:lineRule="auto"/>
        <w:rPr>
          <w:rFonts w:ascii="Century Gothic" w:hAnsi="Century Gothic"/>
        </w:rPr>
      </w:pPr>
    </w:p>
    <w:p w14:paraId="0562E3FA"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&gt;tar –xzvf hegLNXv2.12.tar.gz</w:t>
      </w:r>
    </w:p>
    <w:p w14:paraId="3DD0923C" w14:textId="77777777" w:rsidR="00AD5CBE" w:rsidRPr="00840987" w:rsidRDefault="00AD5CBE" w:rsidP="00AD5CBE">
      <w:pPr>
        <w:spacing w:after="0" w:line="240" w:lineRule="auto"/>
        <w:rPr>
          <w:rFonts w:ascii="Century Gothic" w:hAnsi="Century Gothic"/>
        </w:rPr>
      </w:pPr>
    </w:p>
    <w:p w14:paraId="0586EC48"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4) Run the install script with:</w:t>
      </w:r>
    </w:p>
    <w:p w14:paraId="24232986" w14:textId="77777777" w:rsidR="00AD5CBE" w:rsidRPr="00840987" w:rsidRDefault="00AD5CBE" w:rsidP="00AD5CBE">
      <w:pPr>
        <w:spacing w:after="0" w:line="240" w:lineRule="auto"/>
        <w:rPr>
          <w:rFonts w:ascii="Century Gothic" w:hAnsi="Century Gothic"/>
        </w:rPr>
      </w:pPr>
    </w:p>
    <w:p w14:paraId="73FCC953"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&gt;./install</w:t>
      </w:r>
    </w:p>
    <w:p w14:paraId="43C47894" w14:textId="77777777" w:rsidR="00AD5CBE" w:rsidRPr="00840987" w:rsidRDefault="00AD5CBE" w:rsidP="00AD5CBE">
      <w:pPr>
        <w:spacing w:after="0" w:line="240" w:lineRule="auto"/>
        <w:rPr>
          <w:rFonts w:ascii="Century Gothic" w:hAnsi="Century Gothic"/>
        </w:rPr>
      </w:pPr>
    </w:p>
    <w:p w14:paraId="63529051" w14:textId="77777777" w:rsidR="00AD5CBE" w:rsidRPr="00840987" w:rsidRDefault="00AD5CBE" w:rsidP="00AD5CBE">
      <w:pPr>
        <w:pStyle w:val="ListParagraph"/>
        <w:numPr>
          <w:ilvl w:val="0"/>
          <w:numId w:val="7"/>
        </w:numPr>
        <w:spacing w:after="0" w:line="240" w:lineRule="auto"/>
        <w:rPr>
          <w:rFonts w:ascii="Century Gothic" w:hAnsi="Century Gothic"/>
        </w:rPr>
      </w:pPr>
      <w:r w:rsidRPr="00840987">
        <w:rPr>
          <w:rFonts w:ascii="Century Gothic" w:hAnsi="Century Gothic"/>
        </w:rPr>
        <w:t>Follow the instructions that the install script asks and provide the information required</w:t>
      </w:r>
    </w:p>
    <w:p w14:paraId="7177695C" w14:textId="77777777" w:rsidR="00AD5CBE" w:rsidRPr="00840987" w:rsidRDefault="00AD5CBE" w:rsidP="00AD5CBE">
      <w:pPr>
        <w:pStyle w:val="ListParagraph"/>
        <w:numPr>
          <w:ilvl w:val="0"/>
          <w:numId w:val="7"/>
        </w:numPr>
        <w:spacing w:after="0" w:line="240" w:lineRule="auto"/>
        <w:rPr>
          <w:rFonts w:ascii="Century Gothic" w:hAnsi="Century Gothic"/>
        </w:rPr>
      </w:pPr>
      <w:r w:rsidRPr="00840987">
        <w:rPr>
          <w:rFonts w:ascii="Century Gothic" w:hAnsi="Century Gothic"/>
        </w:rPr>
        <w:t>Java 1.7 or greater is required. On zodiac you may need to run the following commands to load the java module before installing:</w:t>
      </w:r>
    </w:p>
    <w:p w14:paraId="0D11EAE2" w14:textId="77777777" w:rsidR="00AD5CBE" w:rsidRPr="00840987" w:rsidRDefault="00AD5CBE" w:rsidP="00AD5CBE">
      <w:pPr>
        <w:pStyle w:val="ListParagraph"/>
        <w:spacing w:after="0" w:line="240" w:lineRule="auto"/>
        <w:rPr>
          <w:rFonts w:ascii="Century Gothic" w:hAnsi="Century Gothic"/>
        </w:rPr>
      </w:pPr>
      <w:r w:rsidRPr="00840987">
        <w:rPr>
          <w:rFonts w:ascii="Century Gothic" w:hAnsi="Century Gothic"/>
        </w:rPr>
        <w:t>&gt;module avail</w:t>
      </w:r>
    </w:p>
    <w:p w14:paraId="036C8858" w14:textId="77777777" w:rsidR="00AD5CBE" w:rsidRPr="00840987" w:rsidRDefault="00AD5CBE" w:rsidP="00AD5CBE">
      <w:pPr>
        <w:pStyle w:val="ListParagraph"/>
        <w:spacing w:after="0" w:line="240" w:lineRule="auto"/>
        <w:rPr>
          <w:rFonts w:ascii="Century Gothic" w:hAnsi="Century Gothic"/>
        </w:rPr>
      </w:pPr>
    </w:p>
    <w:p w14:paraId="75B739D5" w14:textId="77777777" w:rsidR="00AD5CBE" w:rsidRPr="00840987" w:rsidRDefault="00AD5CBE" w:rsidP="00AD5CBE">
      <w:pPr>
        <w:pStyle w:val="ListParagraph"/>
        <w:spacing w:after="0" w:line="240" w:lineRule="auto"/>
        <w:rPr>
          <w:rFonts w:ascii="Century Gothic" w:hAnsi="Century Gothic"/>
        </w:rPr>
      </w:pPr>
      <w:r w:rsidRPr="00840987">
        <w:rPr>
          <w:rFonts w:ascii="Century Gothic" w:hAnsi="Century Gothic"/>
        </w:rPr>
        <w:t>*This brings up a list of modules available on zodiac. Find Java and load the module with:</w:t>
      </w:r>
    </w:p>
    <w:p w14:paraId="1132A47B" w14:textId="77777777" w:rsidR="00AD5CBE" w:rsidRPr="00840987" w:rsidRDefault="00AD5CBE" w:rsidP="00AD5CBE">
      <w:pPr>
        <w:pStyle w:val="ListParagraph"/>
        <w:spacing w:after="0" w:line="240" w:lineRule="auto"/>
        <w:rPr>
          <w:rFonts w:ascii="Century Gothic" w:hAnsi="Century Gothic"/>
        </w:rPr>
      </w:pPr>
    </w:p>
    <w:p w14:paraId="5EDCBF26" w14:textId="77777777" w:rsidR="00AD5CBE" w:rsidRPr="00840987" w:rsidRDefault="00AD5CBE" w:rsidP="00AD5CBE">
      <w:pPr>
        <w:pStyle w:val="ListParagraph"/>
        <w:spacing w:after="0" w:line="240" w:lineRule="auto"/>
        <w:rPr>
          <w:rFonts w:ascii="Century Gothic" w:hAnsi="Century Gothic"/>
        </w:rPr>
      </w:pPr>
      <w:r w:rsidRPr="00840987">
        <w:rPr>
          <w:rFonts w:ascii="Century Gothic" w:hAnsi="Century Gothic"/>
        </w:rPr>
        <w:t>&gt;module load java/jre-7u7</w:t>
      </w:r>
    </w:p>
    <w:p w14:paraId="559E050C" w14:textId="77777777" w:rsidR="00AD5CBE" w:rsidRPr="00840987" w:rsidRDefault="00AD5CBE" w:rsidP="00AD5CBE">
      <w:pPr>
        <w:spacing w:after="0" w:line="240" w:lineRule="auto"/>
        <w:rPr>
          <w:rFonts w:ascii="Century Gothic" w:hAnsi="Century Gothic"/>
        </w:rPr>
      </w:pPr>
    </w:p>
    <w:p w14:paraId="2A347AF2"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5) Create a script to set some environment variables to allow HEG to run. From your home directory:</w:t>
      </w:r>
    </w:p>
    <w:p w14:paraId="3A5D6ABC" w14:textId="77777777" w:rsidR="00AD5CBE" w:rsidRPr="00840987" w:rsidRDefault="00AD5CBE" w:rsidP="00AD5CBE">
      <w:pPr>
        <w:spacing w:after="0" w:line="240" w:lineRule="auto"/>
        <w:rPr>
          <w:rFonts w:ascii="Century Gothic" w:hAnsi="Century Gothic"/>
        </w:rPr>
      </w:pPr>
    </w:p>
    <w:p w14:paraId="2CD47974"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&gt;cd heg/bin</w:t>
      </w:r>
    </w:p>
    <w:p w14:paraId="6E4411BB" w14:textId="77777777" w:rsidR="00AD5CBE" w:rsidRPr="00840987" w:rsidRDefault="00AD5CBE" w:rsidP="00AD5CBE">
      <w:pPr>
        <w:spacing w:after="0" w:line="240" w:lineRule="auto"/>
        <w:rPr>
          <w:rFonts w:ascii="Century Gothic" w:hAnsi="Century Gothic"/>
        </w:rPr>
      </w:pPr>
      <w:r w:rsidRPr="00840987">
        <w:rPr>
          <w:rFonts w:ascii="Century Gothic" w:hAnsi="Century Gothic"/>
        </w:rPr>
        <w:lastRenderedPageBreak/>
        <w:t>&gt;cat HEG</w:t>
      </w:r>
    </w:p>
    <w:p w14:paraId="446934C9" w14:textId="77777777" w:rsidR="00AD5CBE" w:rsidRPr="00840987" w:rsidRDefault="00AD5CBE" w:rsidP="00AD5CBE">
      <w:pPr>
        <w:spacing w:after="0" w:line="240" w:lineRule="auto"/>
        <w:rPr>
          <w:rFonts w:ascii="Century Gothic" w:hAnsi="Century Gothic"/>
        </w:rPr>
      </w:pPr>
    </w:p>
    <w:p w14:paraId="131AD49F"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You will have to add these environment variables to variable script. I run heg from C shell (csh) so I set my variables with C shell syntax. My script is below:</w:t>
      </w:r>
    </w:p>
    <w:p w14:paraId="075B83D3" w14:textId="77777777" w:rsidR="00AD5CBE" w:rsidRPr="00840987" w:rsidRDefault="00AD5CBE" w:rsidP="00AD5CBE">
      <w:pPr>
        <w:spacing w:after="0" w:line="240" w:lineRule="auto"/>
        <w:rPr>
          <w:rFonts w:ascii="Century Gothic" w:hAnsi="Century Gothic"/>
        </w:rPr>
      </w:pPr>
    </w:p>
    <w:p w14:paraId="5CDCE1A2"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r w:rsidRPr="00840987">
        <w:rPr>
          <w:rFonts w:ascii="Century Gothic" w:hAnsi="Century Gothic" w:cs="Menlo Regular"/>
        </w:rPr>
        <w:t>#! /bin/csh</w:t>
      </w:r>
    </w:p>
    <w:p w14:paraId="20C8F598"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p>
    <w:p w14:paraId="588297B7"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r w:rsidRPr="00840987">
        <w:rPr>
          <w:rFonts w:ascii="Century Gothic" w:hAnsi="Century Gothic" w:cs="Menlo Regular"/>
        </w:rPr>
        <w:t>setenv MRTDATADIR /home/kimsol/heg/data</w:t>
      </w:r>
    </w:p>
    <w:p w14:paraId="25033CF8"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r w:rsidRPr="00840987">
        <w:rPr>
          <w:rFonts w:ascii="Century Gothic" w:hAnsi="Century Gothic" w:cs="Menlo Regular"/>
        </w:rPr>
        <w:t>setenv PGSHOME /home/kimsol/heg/TOOLKIT_MTD</w:t>
      </w:r>
    </w:p>
    <w:p w14:paraId="0846C8BE"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r w:rsidRPr="00840987">
        <w:rPr>
          <w:rFonts w:ascii="Century Gothic" w:hAnsi="Century Gothic" w:cs="Menlo Regular"/>
        </w:rPr>
        <w:t>setenv HEGUSER SOL</w:t>
      </w:r>
    </w:p>
    <w:p w14:paraId="1E8FE1EA" w14:textId="77777777" w:rsidR="00AD5CBE" w:rsidRPr="00840987" w:rsidRDefault="00AD5CBE" w:rsidP="00AD5C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entury Gothic" w:hAnsi="Century Gothic" w:cs="Menlo Regular"/>
        </w:rPr>
      </w:pPr>
      <w:r w:rsidRPr="00840987">
        <w:rPr>
          <w:rFonts w:ascii="Century Gothic" w:hAnsi="Century Gothic" w:cs="Menlo Regular"/>
        </w:rPr>
        <w:t>setenv LD_LIBRARY_PATH /home/kimsol/heg/bin</w:t>
      </w:r>
    </w:p>
    <w:p w14:paraId="10DA8D07"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cs="Menlo Regular"/>
        </w:rPr>
        <w:t>setenv OMP_NUM_THREADS 1</w:t>
      </w:r>
    </w:p>
    <w:p w14:paraId="2B60EFCE" w14:textId="77777777" w:rsidR="00AD5CBE" w:rsidRPr="00840987" w:rsidRDefault="00AD5CBE" w:rsidP="00AD5CBE">
      <w:pPr>
        <w:spacing w:after="0" w:line="240" w:lineRule="auto"/>
        <w:rPr>
          <w:rFonts w:ascii="Century Gothic" w:hAnsi="Century Gothic" w:cs="Menlo Regular"/>
        </w:rPr>
      </w:pPr>
    </w:p>
    <w:p w14:paraId="40DC7665"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cs="Menlo Regular"/>
        </w:rPr>
        <w:t>Save this script on zodiac and run it with:</w:t>
      </w:r>
    </w:p>
    <w:p w14:paraId="64B6E23F"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cs="Menlo Regular"/>
        </w:rPr>
        <w:t>&gt;csh</w:t>
      </w:r>
    </w:p>
    <w:p w14:paraId="571277C2"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cs="Menlo Regular"/>
        </w:rPr>
        <w:t>&gt;source FILENAME.sh</w:t>
      </w:r>
    </w:p>
    <w:p w14:paraId="7A892464" w14:textId="77777777" w:rsidR="00AD5CBE" w:rsidRPr="00840987" w:rsidRDefault="00AD5CBE" w:rsidP="00AD5CBE">
      <w:pPr>
        <w:spacing w:after="0" w:line="240" w:lineRule="auto"/>
        <w:rPr>
          <w:rFonts w:ascii="Century Gothic" w:hAnsi="Century Gothic" w:cs="Menlo Regular"/>
        </w:rPr>
      </w:pPr>
    </w:p>
    <w:p w14:paraId="7A460523"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cs="Menlo Regular"/>
        </w:rPr>
        <w:t>If you want to set these variables automatically everytime you log on to zodiac, you can edit your .bashrc file in your home directory to export these environment variables.</w:t>
      </w:r>
    </w:p>
    <w:p w14:paraId="6B4016CF" w14:textId="77777777" w:rsidR="00AD5CBE" w:rsidRPr="00840987" w:rsidRDefault="00AD5CBE" w:rsidP="00AD5CBE">
      <w:pPr>
        <w:spacing w:after="0" w:line="240" w:lineRule="auto"/>
        <w:rPr>
          <w:rFonts w:ascii="Century Gothic" w:hAnsi="Century Gothic" w:cs="Menlo Regular"/>
        </w:rPr>
      </w:pPr>
    </w:p>
    <w:p w14:paraId="14B7F039" w14:textId="77777777" w:rsidR="00AD5CBE" w:rsidRPr="00840987" w:rsidRDefault="00AD5CBE" w:rsidP="00AD5CBE">
      <w:pPr>
        <w:spacing w:after="0" w:line="240" w:lineRule="auto"/>
        <w:rPr>
          <w:rFonts w:ascii="Century Gothic" w:hAnsi="Century Gothic"/>
        </w:rPr>
      </w:pPr>
      <w:r w:rsidRPr="00840987">
        <w:rPr>
          <w:rFonts w:ascii="Century Gothic" w:hAnsi="Century Gothic" w:cs="Menlo Regular"/>
        </w:rPr>
        <w:t xml:space="preserve">If you run into issues not covered here </w:t>
      </w:r>
      <w:r w:rsidRPr="00840987">
        <w:rPr>
          <w:rFonts w:ascii="Century Gothic" w:hAnsi="Century Gothic"/>
        </w:rPr>
        <w:t xml:space="preserve">follow the install instructions on: </w:t>
      </w:r>
      <w:hyperlink r:id="rId32" w:history="1">
        <w:r w:rsidRPr="00840987">
          <w:rPr>
            <w:rStyle w:val="Hyperlink"/>
            <w:rFonts w:ascii="Century Gothic" w:hAnsi="Century Gothic"/>
          </w:rPr>
          <w:t>ftp://edhs1.gsfc.nasa.gov/edhs/HEG_Tool/Version2.12/516eed001_HEG_UsersGuide_v2.12_Rev01.pdf</w:t>
        </w:r>
      </w:hyperlink>
      <w:r w:rsidRPr="00840987">
        <w:rPr>
          <w:rFonts w:ascii="Century Gothic" w:hAnsi="Century Gothic"/>
        </w:rPr>
        <w:t xml:space="preserve"> </w:t>
      </w:r>
    </w:p>
    <w:p w14:paraId="6F877945" w14:textId="77777777" w:rsidR="00AD5CBE" w:rsidRPr="00840987" w:rsidRDefault="00AD5CBE" w:rsidP="00AD5CBE">
      <w:pPr>
        <w:spacing w:after="0" w:line="240" w:lineRule="auto"/>
        <w:rPr>
          <w:rFonts w:ascii="Century Gothic" w:hAnsi="Century Gothic" w:cs="Menlo Regular"/>
        </w:rPr>
      </w:pPr>
    </w:p>
    <w:p w14:paraId="3B443F9B" w14:textId="77777777" w:rsidR="00AD5CBE" w:rsidRPr="006A3EAC" w:rsidRDefault="00AD5CBE" w:rsidP="00AD5CBE">
      <w:pPr>
        <w:spacing w:after="0" w:line="240" w:lineRule="auto"/>
        <w:rPr>
          <w:rFonts w:ascii="Century Gothic" w:hAnsi="Century Gothic"/>
          <w:b/>
          <w:u w:val="single"/>
        </w:rPr>
      </w:pPr>
      <w:r w:rsidRPr="006A3EAC">
        <w:rPr>
          <w:rFonts w:ascii="Century Gothic" w:hAnsi="Century Gothic"/>
          <w:b/>
          <w:u w:val="single"/>
        </w:rPr>
        <w:t>INSTALLING HDF SOFTWARE</w:t>
      </w:r>
    </w:p>
    <w:p w14:paraId="4448FABF" w14:textId="77777777" w:rsidR="00AD5CBE" w:rsidRPr="00840987" w:rsidRDefault="00AD5CBE" w:rsidP="00AD5CBE">
      <w:pPr>
        <w:spacing w:after="0" w:line="240" w:lineRule="auto"/>
        <w:rPr>
          <w:rFonts w:ascii="Century Gothic" w:hAnsi="Century Gothic"/>
        </w:rPr>
      </w:pPr>
    </w:p>
    <w:p w14:paraId="3EC83845"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1. HDF software and instructions for installation can be found here: </w:t>
      </w:r>
      <w:hyperlink r:id="rId33" w:history="1">
        <w:r w:rsidRPr="00840987">
          <w:rPr>
            <w:rStyle w:val="Hyperlink"/>
            <w:rFonts w:ascii="Century Gothic" w:hAnsi="Century Gothic"/>
          </w:rPr>
          <w:t>https://www.hdfgroup.org/release4/obtain.html</w:t>
        </w:r>
      </w:hyperlink>
      <w:r w:rsidRPr="00840987">
        <w:rPr>
          <w:rFonts w:ascii="Century Gothic" w:hAnsi="Century Gothic"/>
        </w:rPr>
        <w:t xml:space="preserve"> </w:t>
      </w:r>
    </w:p>
    <w:p w14:paraId="22238277" w14:textId="77777777" w:rsidR="00AD5CBE" w:rsidRPr="00840987" w:rsidRDefault="00AD5CBE" w:rsidP="00AD5CBE">
      <w:pPr>
        <w:pStyle w:val="ListParagraph"/>
        <w:numPr>
          <w:ilvl w:val="0"/>
          <w:numId w:val="10"/>
        </w:numPr>
        <w:spacing w:after="0" w:line="240" w:lineRule="auto"/>
        <w:rPr>
          <w:rFonts w:ascii="Century Gothic" w:hAnsi="Century Gothic"/>
        </w:rPr>
      </w:pPr>
      <w:r w:rsidRPr="00840987">
        <w:rPr>
          <w:rFonts w:ascii="Century Gothic" w:hAnsi="Century Gothic"/>
        </w:rPr>
        <w:t>Download the Linux platform version of HDF4</w:t>
      </w:r>
    </w:p>
    <w:p w14:paraId="4750C913" w14:textId="77777777" w:rsidR="00AD5CBE" w:rsidRPr="00840987" w:rsidRDefault="00AD5CBE" w:rsidP="00AD5CBE">
      <w:pPr>
        <w:pStyle w:val="ListParagraph"/>
        <w:numPr>
          <w:ilvl w:val="0"/>
          <w:numId w:val="10"/>
        </w:numPr>
        <w:spacing w:after="0" w:line="240" w:lineRule="auto"/>
        <w:rPr>
          <w:rFonts w:ascii="Century Gothic" w:hAnsi="Century Gothic"/>
        </w:rPr>
      </w:pPr>
      <w:r w:rsidRPr="00840987">
        <w:rPr>
          <w:rFonts w:ascii="Century Gothic" w:hAnsi="Century Gothic"/>
        </w:rPr>
        <w:t>Only need HDF4 for the ncdump utility</w:t>
      </w:r>
    </w:p>
    <w:p w14:paraId="013EC070" w14:textId="77777777" w:rsidR="00AD5CBE" w:rsidRPr="00840987" w:rsidRDefault="00AD5CBE" w:rsidP="00AD5CBE">
      <w:pPr>
        <w:pStyle w:val="ListParagraph"/>
        <w:numPr>
          <w:ilvl w:val="0"/>
          <w:numId w:val="10"/>
        </w:numPr>
        <w:spacing w:after="0" w:line="240" w:lineRule="auto"/>
        <w:rPr>
          <w:rFonts w:ascii="Century Gothic" w:hAnsi="Century Gothic"/>
        </w:rPr>
      </w:pPr>
      <w:r w:rsidRPr="00840987">
        <w:rPr>
          <w:rFonts w:ascii="Century Gothic" w:hAnsi="Century Gothic"/>
        </w:rPr>
        <w:t>Installation instructions are clear on the website</w:t>
      </w:r>
    </w:p>
    <w:p w14:paraId="5F6936B1" w14:textId="77777777" w:rsidR="00AD5CBE" w:rsidRPr="00840987" w:rsidRDefault="00AD5CBE" w:rsidP="00AD5CBE">
      <w:pPr>
        <w:spacing w:after="0" w:line="240" w:lineRule="auto"/>
        <w:rPr>
          <w:rFonts w:ascii="Century Gothic" w:hAnsi="Century Gothic"/>
        </w:rPr>
      </w:pPr>
    </w:p>
    <w:p w14:paraId="6264125F" w14:textId="77777777" w:rsidR="00AD5CBE" w:rsidRPr="00840987" w:rsidRDefault="00AD5CBE" w:rsidP="00AD5CBE">
      <w:pPr>
        <w:spacing w:after="0" w:line="240" w:lineRule="auto"/>
        <w:rPr>
          <w:rFonts w:ascii="Century Gothic" w:hAnsi="Century Gothic"/>
          <w:u w:val="single"/>
        </w:rPr>
      </w:pPr>
      <w:r w:rsidRPr="00840987">
        <w:rPr>
          <w:rFonts w:ascii="Century Gothic" w:hAnsi="Century Gothic"/>
        </w:rPr>
        <w:t xml:space="preserve"> </w:t>
      </w:r>
      <w:r w:rsidRPr="00840987">
        <w:rPr>
          <w:rFonts w:ascii="Century Gothic" w:hAnsi="Century Gothic"/>
          <w:u w:val="single"/>
        </w:rPr>
        <w:t>DOWNLOADING MODIS ATMOSPHERIC DATASETS</w:t>
      </w:r>
    </w:p>
    <w:p w14:paraId="3421A54C" w14:textId="77777777" w:rsidR="00AD5CBE" w:rsidRPr="00840987" w:rsidRDefault="00AD5CBE" w:rsidP="00AD5CBE">
      <w:pPr>
        <w:spacing w:after="0" w:line="240" w:lineRule="auto"/>
        <w:rPr>
          <w:rFonts w:ascii="Century Gothic" w:hAnsi="Century Gothic"/>
        </w:rPr>
      </w:pPr>
    </w:p>
    <w:p w14:paraId="09CF25D6"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1. Find a MODIS Atmospheric data set on (MOD0#_L2, # = 4-7): </w:t>
      </w:r>
      <w:hyperlink r:id="rId34" w:history="1">
        <w:r w:rsidRPr="00840987">
          <w:rPr>
            <w:rStyle w:val="Hyperlink"/>
            <w:rFonts w:ascii="Century Gothic" w:hAnsi="Century Gothic"/>
          </w:rPr>
          <w:t>ftp://ladsweb.nascom.nasa.gov/allData/51/</w:t>
        </w:r>
      </w:hyperlink>
      <w:r w:rsidRPr="00840987">
        <w:rPr>
          <w:rFonts w:ascii="Century Gothic" w:hAnsi="Century Gothic"/>
        </w:rPr>
        <w:t xml:space="preserve"> </w:t>
      </w:r>
    </w:p>
    <w:p w14:paraId="6AEB3252" w14:textId="77777777" w:rsidR="00AD5CBE" w:rsidRPr="00840987" w:rsidRDefault="00AD5CBE" w:rsidP="00AD5CBE">
      <w:pPr>
        <w:spacing w:after="0" w:line="240" w:lineRule="auto"/>
        <w:rPr>
          <w:rFonts w:ascii="Century Gothic" w:hAnsi="Century Gothic"/>
        </w:rPr>
      </w:pPr>
    </w:p>
    <w:p w14:paraId="5BF65ABD"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2. From zodiac make a directory to store your MODIS data.</w:t>
      </w:r>
    </w:p>
    <w:p w14:paraId="1503F4AE"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&gt;mkdir MOD06_2004_01</w:t>
      </w:r>
    </w:p>
    <w:p w14:paraId="53CE7FE4"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&gt;cd MOD06_2004_01</w:t>
      </w:r>
    </w:p>
    <w:p w14:paraId="340D2F03" w14:textId="77777777" w:rsidR="00AD5CBE" w:rsidRPr="00840987" w:rsidRDefault="00AD5CBE" w:rsidP="00AD5CBE">
      <w:pPr>
        <w:spacing w:after="0" w:line="240" w:lineRule="auto"/>
        <w:rPr>
          <w:rFonts w:ascii="Century Gothic" w:hAnsi="Century Gothic"/>
        </w:rPr>
      </w:pPr>
    </w:p>
    <w:p w14:paraId="78D1501E"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3. From your new directory, ftp the directory of data you want. For this exercise I use MOD06_L2/2004/001 as the directory of data. </w:t>
      </w:r>
    </w:p>
    <w:p w14:paraId="10FB7A6C" w14:textId="77777777" w:rsidR="00AD5CBE" w:rsidRPr="00840987" w:rsidRDefault="00AD5CBE" w:rsidP="00AD5CBE">
      <w:pPr>
        <w:spacing w:after="0" w:line="240" w:lineRule="auto"/>
        <w:rPr>
          <w:rFonts w:ascii="Century Gothic" w:hAnsi="Century Gothic"/>
        </w:rPr>
      </w:pPr>
    </w:p>
    <w:p w14:paraId="1A944DE3" w14:textId="77777777" w:rsidR="00AD5CBE" w:rsidRPr="00840987" w:rsidRDefault="00AD5CBE" w:rsidP="00AD5CBE">
      <w:pPr>
        <w:spacing w:after="0" w:line="240" w:lineRule="auto"/>
        <w:rPr>
          <w:rFonts w:ascii="Century Gothic" w:hAnsi="Century Gothic" w:cs="Menlo Regular"/>
        </w:rPr>
      </w:pPr>
      <w:r w:rsidRPr="00840987">
        <w:rPr>
          <w:rFonts w:ascii="Century Gothic" w:hAnsi="Century Gothic"/>
        </w:rPr>
        <w:t>&gt;</w:t>
      </w:r>
      <w:r w:rsidRPr="00840987">
        <w:rPr>
          <w:rFonts w:ascii="Century Gothic" w:hAnsi="Century Gothic" w:cs="Menlo Regular"/>
        </w:rPr>
        <w:t xml:space="preserve">ftp -i </w:t>
      </w:r>
      <w:hyperlink r:id="rId35" w:history="1">
        <w:r w:rsidRPr="00840987">
          <w:rPr>
            <w:rStyle w:val="Hyperlink"/>
            <w:rFonts w:ascii="Century Gothic" w:hAnsi="Century Gothic" w:cs="Menlo Regular"/>
          </w:rPr>
          <w:t>ftp://ladsweb.nascom.nasa.gov/allData/51/MOD06_L2/2004/001/</w:t>
        </w:r>
      </w:hyperlink>
    </w:p>
    <w:p w14:paraId="467CD056"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(the –i flag allows you to avoid the prompt confirming each file)</w:t>
      </w:r>
    </w:p>
    <w:p w14:paraId="3D514909"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&gt;mget *.hdf</w:t>
      </w:r>
    </w:p>
    <w:p w14:paraId="726BB748"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(grab every file ending with .hdf)</w:t>
      </w:r>
    </w:p>
    <w:p w14:paraId="29633D45" w14:textId="77777777" w:rsidR="00AD5CBE" w:rsidRPr="00840987" w:rsidRDefault="00AD5CBE" w:rsidP="00AD5CBE">
      <w:pPr>
        <w:spacing w:after="0" w:line="240" w:lineRule="auto"/>
        <w:rPr>
          <w:rFonts w:ascii="Century Gothic" w:hAnsi="Century Gothic"/>
        </w:rPr>
      </w:pPr>
    </w:p>
    <w:p w14:paraId="5F323A22" w14:textId="77777777" w:rsidR="00AD5CBE" w:rsidRPr="006A3EAC" w:rsidRDefault="00AD5CBE" w:rsidP="00AD5CBE">
      <w:pPr>
        <w:spacing w:after="0" w:line="240" w:lineRule="auto"/>
        <w:rPr>
          <w:rFonts w:ascii="Century Gothic" w:hAnsi="Century Gothic"/>
          <w:b/>
          <w:u w:val="single"/>
        </w:rPr>
      </w:pPr>
      <w:r w:rsidRPr="006A3EAC">
        <w:rPr>
          <w:rFonts w:ascii="Century Gothic" w:hAnsi="Century Gothic"/>
          <w:b/>
          <w:u w:val="single"/>
        </w:rPr>
        <w:t>STEP ONE: STITCHING/SUBSETTING SWATH INTO GEOGRAPHIC PROJECTION</w:t>
      </w:r>
    </w:p>
    <w:p w14:paraId="24ED21CA" w14:textId="77777777" w:rsidR="00AD5CBE" w:rsidRPr="00840987" w:rsidRDefault="00AD5CBE" w:rsidP="00AD5CBE">
      <w:pPr>
        <w:spacing w:after="0" w:line="240" w:lineRule="auto"/>
        <w:rPr>
          <w:rFonts w:ascii="Century Gothic" w:hAnsi="Century Gothic"/>
        </w:rPr>
      </w:pPr>
    </w:p>
    <w:p w14:paraId="38360A64"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1. You will need to secure copy these files into your home directory with all your MODIS data. These files can be found on the New Mexico Ag &amp; Water Flash Drive.</w:t>
      </w:r>
    </w:p>
    <w:p w14:paraId="0C396729" w14:textId="77777777" w:rsidR="00AD5CBE" w:rsidRPr="00840987" w:rsidRDefault="00AD5CBE" w:rsidP="00AD5CBE">
      <w:pPr>
        <w:pStyle w:val="ListParagraph"/>
        <w:numPr>
          <w:ilvl w:val="0"/>
          <w:numId w:val="9"/>
        </w:numPr>
        <w:spacing w:after="0" w:line="240" w:lineRule="auto"/>
        <w:rPr>
          <w:rFonts w:ascii="Century Gothic" w:hAnsi="Century Gothic"/>
        </w:rPr>
      </w:pPr>
      <w:r w:rsidRPr="00840987">
        <w:rPr>
          <w:rFonts w:ascii="Century Gothic" w:hAnsi="Century Gothic"/>
        </w:rPr>
        <w:t>gring_coord.txt</w:t>
      </w:r>
    </w:p>
    <w:p w14:paraId="113758A7" w14:textId="77777777" w:rsidR="00AD5CBE" w:rsidRPr="00840987" w:rsidRDefault="00AD5CBE" w:rsidP="00AD5CBE">
      <w:pPr>
        <w:pStyle w:val="ListParagraph"/>
        <w:numPr>
          <w:ilvl w:val="0"/>
          <w:numId w:val="9"/>
        </w:numPr>
        <w:spacing w:after="0" w:line="240" w:lineRule="auto"/>
        <w:rPr>
          <w:rFonts w:ascii="Century Gothic" w:hAnsi="Century Gothic"/>
        </w:rPr>
      </w:pPr>
      <w:r w:rsidRPr="00840987">
        <w:rPr>
          <w:rFonts w:ascii="Century Gothic" w:hAnsi="Century Gothic"/>
        </w:rPr>
        <w:t>template_sw.prm</w:t>
      </w:r>
    </w:p>
    <w:p w14:paraId="1350C075" w14:textId="77777777" w:rsidR="00AD5CBE" w:rsidRPr="00840987" w:rsidRDefault="00AD5CBE" w:rsidP="00AD5CBE">
      <w:pPr>
        <w:spacing w:after="0" w:line="240" w:lineRule="auto"/>
        <w:rPr>
          <w:rFonts w:ascii="Century Gothic" w:hAnsi="Century Gothic"/>
        </w:rPr>
      </w:pPr>
    </w:p>
    <w:p w14:paraId="1BF40E6A"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2. You will need to secure copy gring_stitch_subset.sh into the directory with your MODIS data. This script is on the flash drive.</w:t>
      </w:r>
    </w:p>
    <w:p w14:paraId="7CD9BE0A" w14:textId="77777777" w:rsidR="00AD5CBE" w:rsidRPr="00840987" w:rsidRDefault="00AD5CBE" w:rsidP="00AD5CBE">
      <w:pPr>
        <w:spacing w:after="0" w:line="240" w:lineRule="auto"/>
        <w:rPr>
          <w:rFonts w:ascii="Century Gothic" w:hAnsi="Century Gothic"/>
        </w:rPr>
      </w:pPr>
    </w:p>
    <w:p w14:paraId="485C750D"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3. Copy ncdump utility from the HDF4 software package into your home directory. “cd” into where the utilities are stored (the bin directory under the hdf directory) then “cp” the file into MOD06_2004_01. </w:t>
      </w:r>
    </w:p>
    <w:p w14:paraId="1E035176" w14:textId="77777777" w:rsidR="00AD5CBE" w:rsidRPr="00840987" w:rsidRDefault="00AD5CBE" w:rsidP="00AD5CBE">
      <w:pPr>
        <w:spacing w:after="0" w:line="240" w:lineRule="auto"/>
        <w:rPr>
          <w:rFonts w:ascii="Century Gothic" w:hAnsi="Century Gothic"/>
        </w:rPr>
      </w:pPr>
    </w:p>
    <w:p w14:paraId="0058D843"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4. Open the gring_stitch_subset.sh file and make a few edits according to your data set. </w:t>
      </w:r>
    </w:p>
    <w:p w14:paraId="6B6D4540" w14:textId="77777777" w:rsidR="00AD5CBE" w:rsidRPr="00840987" w:rsidRDefault="00AD5CBE" w:rsidP="00AD5CBE">
      <w:pPr>
        <w:pStyle w:val="ListParagraph"/>
        <w:numPr>
          <w:ilvl w:val="0"/>
          <w:numId w:val="11"/>
        </w:numPr>
        <w:spacing w:after="0" w:line="240" w:lineRule="auto"/>
        <w:rPr>
          <w:rFonts w:ascii="Century Gothic" w:hAnsi="Century Gothic"/>
        </w:rPr>
      </w:pPr>
      <w:r w:rsidRPr="00840987">
        <w:rPr>
          <w:rFonts w:ascii="Century Gothic" w:hAnsi="Century Gothic"/>
        </w:rPr>
        <w:t xml:space="preserve">Edits will be made to </w:t>
      </w:r>
    </w:p>
    <w:p w14:paraId="5A0689F5" w14:textId="77777777" w:rsidR="00AD5CBE" w:rsidRPr="00840987" w:rsidRDefault="00AD5CBE" w:rsidP="00AD5CBE">
      <w:pPr>
        <w:pStyle w:val="ListParagraph"/>
        <w:numPr>
          <w:ilvl w:val="1"/>
          <w:numId w:val="11"/>
        </w:numPr>
        <w:spacing w:after="0" w:line="240" w:lineRule="auto"/>
        <w:rPr>
          <w:rFonts w:ascii="Century Gothic" w:hAnsi="Century Gothic"/>
        </w:rPr>
      </w:pPr>
      <w:r w:rsidRPr="00840987">
        <w:rPr>
          <w:rFonts w:ascii="Century Gothic" w:hAnsi="Century Gothic"/>
        </w:rPr>
        <w:t>“dir_path” line 99 according to your current directory where the MODIS data is stored</w:t>
      </w:r>
    </w:p>
    <w:p w14:paraId="47E75ED6" w14:textId="77777777" w:rsidR="00AD5CBE" w:rsidRPr="00840987" w:rsidRDefault="00AD5CBE" w:rsidP="00AD5CBE">
      <w:pPr>
        <w:pStyle w:val="ListParagraph"/>
        <w:numPr>
          <w:ilvl w:val="1"/>
          <w:numId w:val="11"/>
        </w:numPr>
        <w:spacing w:after="0" w:line="240" w:lineRule="auto"/>
        <w:rPr>
          <w:rFonts w:ascii="Century Gothic" w:hAnsi="Century Gothic"/>
        </w:rPr>
      </w:pPr>
      <w:r w:rsidRPr="00840987">
        <w:rPr>
          <w:rFonts w:ascii="Century Gothic" w:hAnsi="Century Gothic"/>
        </w:rPr>
        <w:t>“obj_name” line 184 according to your MODIS data set</w:t>
      </w:r>
    </w:p>
    <w:p w14:paraId="122E01A0" w14:textId="77777777" w:rsidR="00AD5CBE" w:rsidRPr="00840987" w:rsidRDefault="00AD5CBE" w:rsidP="00AD5CBE">
      <w:pPr>
        <w:pStyle w:val="ListParagraph"/>
        <w:numPr>
          <w:ilvl w:val="1"/>
          <w:numId w:val="11"/>
        </w:numPr>
        <w:spacing w:after="0" w:line="240" w:lineRule="auto"/>
        <w:rPr>
          <w:rFonts w:ascii="Century Gothic" w:hAnsi="Century Gothic"/>
        </w:rPr>
      </w:pPr>
      <w:r w:rsidRPr="00840987">
        <w:rPr>
          <w:rFonts w:ascii="Century Gothic" w:hAnsi="Century Gothic"/>
        </w:rPr>
        <w:t>“field_name” line 185 according to the field you are extracting from your data set</w:t>
      </w:r>
    </w:p>
    <w:p w14:paraId="0A010E5A" w14:textId="77777777" w:rsidR="00AD5CBE" w:rsidRPr="00840987" w:rsidRDefault="00AD5CBE" w:rsidP="00AD5CBE">
      <w:pPr>
        <w:pStyle w:val="ListParagraph"/>
        <w:numPr>
          <w:ilvl w:val="1"/>
          <w:numId w:val="11"/>
        </w:numPr>
        <w:spacing w:after="0" w:line="240" w:lineRule="auto"/>
        <w:rPr>
          <w:rFonts w:ascii="Century Gothic" w:hAnsi="Century Gothic"/>
        </w:rPr>
      </w:pPr>
      <w:r w:rsidRPr="00840987">
        <w:rPr>
          <w:rFonts w:ascii="Century Gothic" w:hAnsi="Century Gothic"/>
        </w:rPr>
        <w:t>the directory path on line 200 according to where the subset_stitch_swath utility is stored. Should only have to change out “kimsol” with your user</w:t>
      </w:r>
    </w:p>
    <w:p w14:paraId="65904126" w14:textId="77777777" w:rsidR="00AD5CBE" w:rsidRPr="00840987" w:rsidRDefault="00AD5CBE" w:rsidP="00AD5CBE">
      <w:pPr>
        <w:pStyle w:val="ListParagraph"/>
        <w:numPr>
          <w:ilvl w:val="0"/>
          <w:numId w:val="11"/>
        </w:numPr>
        <w:spacing w:after="0" w:line="240" w:lineRule="auto"/>
        <w:rPr>
          <w:rFonts w:ascii="Century Gothic" w:hAnsi="Century Gothic"/>
        </w:rPr>
      </w:pPr>
      <w:r w:rsidRPr="00840987">
        <w:rPr>
          <w:rFonts w:ascii="Century Gothic" w:hAnsi="Century Gothic"/>
        </w:rPr>
        <w:t>These edits can be made in an automated fashion by reading the metadata but I have not yet gotten to that yet. This can be easily fixed!</w:t>
      </w:r>
    </w:p>
    <w:p w14:paraId="6A204052" w14:textId="77777777" w:rsidR="00AD5CBE" w:rsidRPr="00840987" w:rsidRDefault="00AD5CBE" w:rsidP="00AD5CBE">
      <w:pPr>
        <w:spacing w:after="0" w:line="240" w:lineRule="auto"/>
        <w:rPr>
          <w:rFonts w:ascii="Century Gothic" w:hAnsi="Century Gothic"/>
        </w:rPr>
      </w:pPr>
    </w:p>
    <w:p w14:paraId="72506ABE"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5. Open the template_sw.prm file and make a few edits</w:t>
      </w:r>
    </w:p>
    <w:p w14:paraId="121BFCE1" w14:textId="77777777" w:rsidR="00AD5CBE" w:rsidRPr="00840987" w:rsidRDefault="00AD5CBE" w:rsidP="00AD5CBE">
      <w:pPr>
        <w:pStyle w:val="ListParagraph"/>
        <w:numPr>
          <w:ilvl w:val="0"/>
          <w:numId w:val="12"/>
        </w:numPr>
        <w:spacing w:after="0" w:line="240" w:lineRule="auto"/>
        <w:rPr>
          <w:rFonts w:ascii="Century Gothic" w:hAnsi="Century Gothic"/>
        </w:rPr>
      </w:pPr>
      <w:r w:rsidRPr="00840987">
        <w:rPr>
          <w:rFonts w:ascii="Century Gothic" w:hAnsi="Century Gothic"/>
        </w:rPr>
        <w:t>Only the OUTPUT_FILENAME and OUTPUT_STITCHED_FILENAME need to be edited to where you want the output to be stored. Should only have to change the home directory by replace “kimsol” with your user. Keep in mind that “obj_name,” “field_name,” “iv”, and “ih” will be replaced by the gring_stitch_subset.sh script.</w:t>
      </w:r>
    </w:p>
    <w:p w14:paraId="56C0EEF9" w14:textId="77777777" w:rsidR="00AD5CBE" w:rsidRPr="00840987" w:rsidRDefault="00AD5CBE" w:rsidP="00AD5CBE">
      <w:pPr>
        <w:spacing w:after="0" w:line="240" w:lineRule="auto"/>
        <w:rPr>
          <w:rFonts w:ascii="Century Gothic" w:hAnsi="Century Gothic"/>
        </w:rPr>
      </w:pPr>
    </w:p>
    <w:p w14:paraId="429C98E1"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6. Make the directories where the output will be stored according the template_sw.prm file.</w:t>
      </w:r>
    </w:p>
    <w:p w14:paraId="0CA1C217" w14:textId="77777777" w:rsidR="00AD5CBE" w:rsidRPr="00840987" w:rsidRDefault="00AD5CBE" w:rsidP="00AD5CBE">
      <w:pPr>
        <w:spacing w:after="0" w:line="240" w:lineRule="auto"/>
        <w:rPr>
          <w:rFonts w:ascii="Century Gothic" w:hAnsi="Century Gothic"/>
        </w:rPr>
      </w:pPr>
    </w:p>
    <w:p w14:paraId="349F915F"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7. In the directory with the MODIS data, run the gring_stitch_subset.sh script</w:t>
      </w:r>
    </w:p>
    <w:p w14:paraId="6898B902"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&gt;./gring_stitch_subset.sh</w:t>
      </w:r>
    </w:p>
    <w:p w14:paraId="45FE7737" w14:textId="77777777" w:rsidR="00AD5CBE" w:rsidRPr="00840987" w:rsidRDefault="00AD5CBE" w:rsidP="00AD5CBE">
      <w:pPr>
        <w:spacing w:after="0" w:line="240" w:lineRule="auto"/>
        <w:rPr>
          <w:rFonts w:ascii="Century Gothic" w:hAnsi="Century Gothic"/>
        </w:rPr>
      </w:pPr>
    </w:p>
    <w:p w14:paraId="4E304BA0"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8. As the code is running, you should see a flow of outputs from the script. Check your output files and see that the files are being created successfully. Performing a visual check of the data at this stage is helpful.</w:t>
      </w:r>
    </w:p>
    <w:p w14:paraId="2DD22061" w14:textId="77777777" w:rsidR="00AD5CBE" w:rsidRPr="00840987" w:rsidRDefault="00AD5CBE" w:rsidP="00AD5CBE">
      <w:pPr>
        <w:spacing w:after="0" w:line="240" w:lineRule="auto"/>
        <w:rPr>
          <w:rFonts w:ascii="Century Gothic" w:hAnsi="Century Gothic"/>
        </w:rPr>
      </w:pPr>
    </w:p>
    <w:p w14:paraId="7130E840" w14:textId="77777777" w:rsidR="00AD5CBE" w:rsidRPr="006A3EAC" w:rsidRDefault="00AD5CBE" w:rsidP="00AD5CBE">
      <w:pPr>
        <w:spacing w:after="0" w:line="240" w:lineRule="auto"/>
        <w:rPr>
          <w:rFonts w:ascii="Century Gothic" w:hAnsi="Century Gothic"/>
          <w:b/>
          <w:u w:val="single"/>
        </w:rPr>
      </w:pPr>
      <w:r w:rsidRPr="006A3EAC">
        <w:rPr>
          <w:rFonts w:ascii="Century Gothic" w:hAnsi="Century Gothic"/>
          <w:b/>
          <w:u w:val="single"/>
        </w:rPr>
        <w:t>STEP TWO: PROJECTING INTO SINUSOIDAL</w:t>
      </w:r>
    </w:p>
    <w:p w14:paraId="7C4AD63C" w14:textId="77777777" w:rsidR="00AD5CBE" w:rsidRPr="00840987" w:rsidRDefault="00AD5CBE" w:rsidP="00AD5CBE">
      <w:pPr>
        <w:spacing w:after="0" w:line="240" w:lineRule="auto"/>
        <w:rPr>
          <w:rFonts w:ascii="Century Gothic" w:hAnsi="Century Gothic"/>
        </w:rPr>
      </w:pPr>
    </w:p>
    <w:p w14:paraId="5E09A6B8"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1. You will need to secure copy these files into your home directory with all your MODIS data. These files can be found on the New Mexico Ag &amp; Water Flash Drive.</w:t>
      </w:r>
    </w:p>
    <w:p w14:paraId="334DC27A" w14:textId="77777777" w:rsidR="00AD5CBE" w:rsidRPr="00840987" w:rsidRDefault="00AD5CBE" w:rsidP="00AD5CBE">
      <w:pPr>
        <w:pStyle w:val="ListParagraph"/>
        <w:numPr>
          <w:ilvl w:val="0"/>
          <w:numId w:val="9"/>
        </w:numPr>
        <w:spacing w:after="0" w:line="240" w:lineRule="auto"/>
        <w:rPr>
          <w:rFonts w:ascii="Century Gothic" w:hAnsi="Century Gothic"/>
        </w:rPr>
      </w:pPr>
      <w:r w:rsidRPr="00840987">
        <w:rPr>
          <w:rFonts w:ascii="Century Gothic" w:hAnsi="Century Gothic"/>
        </w:rPr>
        <w:lastRenderedPageBreak/>
        <w:t>tile_coord.txt</w:t>
      </w:r>
    </w:p>
    <w:p w14:paraId="492A8FCC" w14:textId="77777777" w:rsidR="00AD5CBE" w:rsidRPr="00840987" w:rsidRDefault="00AD5CBE" w:rsidP="00AD5CBE">
      <w:pPr>
        <w:pStyle w:val="ListParagraph"/>
        <w:numPr>
          <w:ilvl w:val="0"/>
          <w:numId w:val="9"/>
        </w:numPr>
        <w:spacing w:after="0" w:line="240" w:lineRule="auto"/>
        <w:rPr>
          <w:rFonts w:ascii="Century Gothic" w:hAnsi="Century Gothic"/>
        </w:rPr>
      </w:pPr>
      <w:r w:rsidRPr="00840987">
        <w:rPr>
          <w:rFonts w:ascii="Century Gothic" w:hAnsi="Century Gothic"/>
        </w:rPr>
        <w:t>template_sin.prm</w:t>
      </w:r>
    </w:p>
    <w:p w14:paraId="00DB57E9" w14:textId="77777777" w:rsidR="00AD5CBE" w:rsidRPr="00840987" w:rsidRDefault="00AD5CBE" w:rsidP="00AD5CBE">
      <w:pPr>
        <w:spacing w:after="0" w:line="240" w:lineRule="auto"/>
        <w:rPr>
          <w:rFonts w:ascii="Century Gothic" w:hAnsi="Century Gothic"/>
        </w:rPr>
      </w:pPr>
    </w:p>
    <w:p w14:paraId="79C82E1A"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2. You will need to secure copy geo_sin.sh into the directory with your STEP ONE outputs. This script is on the flash drive.</w:t>
      </w:r>
    </w:p>
    <w:p w14:paraId="0F9D9EF3" w14:textId="77777777" w:rsidR="00AD5CBE" w:rsidRPr="00840987" w:rsidRDefault="00AD5CBE" w:rsidP="00AD5CBE">
      <w:pPr>
        <w:spacing w:after="0" w:line="240" w:lineRule="auto"/>
        <w:rPr>
          <w:rFonts w:ascii="Century Gothic" w:hAnsi="Century Gothic"/>
        </w:rPr>
      </w:pPr>
    </w:p>
    <w:p w14:paraId="2CE786E7"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 xml:space="preserve">3. Open the geo_sin.sh file and make a few edits according to your data set. </w:t>
      </w:r>
    </w:p>
    <w:p w14:paraId="492F0F5A" w14:textId="77777777" w:rsidR="00AD5CBE" w:rsidRPr="00840987" w:rsidRDefault="00AD5CBE" w:rsidP="00AD5CBE">
      <w:pPr>
        <w:pStyle w:val="ListParagraph"/>
        <w:numPr>
          <w:ilvl w:val="0"/>
          <w:numId w:val="11"/>
        </w:numPr>
        <w:spacing w:after="0" w:line="240" w:lineRule="auto"/>
        <w:rPr>
          <w:rFonts w:ascii="Century Gothic" w:hAnsi="Century Gothic"/>
        </w:rPr>
      </w:pPr>
      <w:r w:rsidRPr="00840987">
        <w:rPr>
          <w:rFonts w:ascii="Century Gothic" w:hAnsi="Century Gothic"/>
        </w:rPr>
        <w:t xml:space="preserve">Edits will be made to </w:t>
      </w:r>
    </w:p>
    <w:p w14:paraId="2D6CDBD1" w14:textId="77777777" w:rsidR="00AD5CBE" w:rsidRPr="00840987" w:rsidRDefault="00AD5CBE" w:rsidP="00AD5CBE">
      <w:pPr>
        <w:pStyle w:val="ListParagraph"/>
        <w:numPr>
          <w:ilvl w:val="1"/>
          <w:numId w:val="11"/>
        </w:numPr>
        <w:spacing w:after="0" w:line="240" w:lineRule="auto"/>
        <w:rPr>
          <w:rFonts w:ascii="Century Gothic" w:hAnsi="Century Gothic"/>
        </w:rPr>
      </w:pPr>
      <w:r w:rsidRPr="00840987">
        <w:rPr>
          <w:rFonts w:ascii="Century Gothic" w:hAnsi="Century Gothic"/>
        </w:rPr>
        <w:t>the directory path on line 68 according to where the resample utility is stored. Should only have to change out “kimsol” with your user</w:t>
      </w:r>
    </w:p>
    <w:p w14:paraId="4439BEE3" w14:textId="77777777" w:rsidR="00AD5CBE" w:rsidRPr="00840987" w:rsidRDefault="00AD5CBE" w:rsidP="00AD5CBE">
      <w:pPr>
        <w:pStyle w:val="ListParagraph"/>
        <w:numPr>
          <w:ilvl w:val="0"/>
          <w:numId w:val="11"/>
        </w:numPr>
        <w:spacing w:after="0" w:line="240" w:lineRule="auto"/>
        <w:rPr>
          <w:rFonts w:ascii="Century Gothic" w:hAnsi="Century Gothic"/>
        </w:rPr>
      </w:pPr>
      <w:r w:rsidRPr="00840987">
        <w:rPr>
          <w:rFonts w:ascii="Century Gothic" w:hAnsi="Century Gothic"/>
        </w:rPr>
        <w:t>These edits can be made in an automated fashion by reading the metadata but I have not yet gotten to that yet. This can be easily fixed!</w:t>
      </w:r>
    </w:p>
    <w:p w14:paraId="765CDBC2" w14:textId="77777777" w:rsidR="00AD5CBE" w:rsidRPr="00840987" w:rsidRDefault="00AD5CBE" w:rsidP="00AD5CBE">
      <w:pPr>
        <w:spacing w:after="0" w:line="240" w:lineRule="auto"/>
        <w:rPr>
          <w:rFonts w:ascii="Century Gothic" w:hAnsi="Century Gothic"/>
        </w:rPr>
      </w:pPr>
    </w:p>
    <w:p w14:paraId="6367A4C0"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4. Open the template_sw.prm file and make a few edits</w:t>
      </w:r>
    </w:p>
    <w:p w14:paraId="1A283C95" w14:textId="77777777" w:rsidR="00AD5CBE" w:rsidRPr="00840987" w:rsidRDefault="00AD5CBE" w:rsidP="00AD5CBE">
      <w:pPr>
        <w:pStyle w:val="ListParagraph"/>
        <w:numPr>
          <w:ilvl w:val="0"/>
          <w:numId w:val="12"/>
        </w:numPr>
        <w:spacing w:after="0" w:line="240" w:lineRule="auto"/>
        <w:rPr>
          <w:rFonts w:ascii="Century Gothic" w:hAnsi="Century Gothic"/>
        </w:rPr>
      </w:pPr>
      <w:r w:rsidRPr="00840987">
        <w:rPr>
          <w:rFonts w:ascii="Century Gothic" w:hAnsi="Century Gothic"/>
        </w:rPr>
        <w:t>Only the INPUT_FILENAME and OUTPUT_FILENAME need to be edited to where you want the output to be stored. Should only have to change the home directory by replace “kimsol” with your user.</w:t>
      </w:r>
    </w:p>
    <w:p w14:paraId="14A8EA03" w14:textId="77777777" w:rsidR="00AD5CBE" w:rsidRPr="00840987" w:rsidRDefault="00AD5CBE" w:rsidP="00AD5CBE">
      <w:pPr>
        <w:spacing w:after="0" w:line="240" w:lineRule="auto"/>
        <w:rPr>
          <w:rFonts w:ascii="Century Gothic" w:hAnsi="Century Gothic"/>
        </w:rPr>
      </w:pPr>
    </w:p>
    <w:p w14:paraId="2F262C50"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7. In the directory with the STEP ONE outputs, run the geo_sin.sh script</w:t>
      </w:r>
    </w:p>
    <w:p w14:paraId="667ECDE1" w14:textId="77777777" w:rsidR="00AD5CBE" w:rsidRPr="00840987" w:rsidRDefault="00AD5CBE" w:rsidP="00AD5CBE">
      <w:pPr>
        <w:spacing w:after="0" w:line="240" w:lineRule="auto"/>
        <w:rPr>
          <w:rFonts w:ascii="Century Gothic" w:hAnsi="Century Gothic"/>
        </w:rPr>
      </w:pPr>
      <w:r w:rsidRPr="00840987">
        <w:rPr>
          <w:rFonts w:ascii="Century Gothic" w:hAnsi="Century Gothic"/>
        </w:rPr>
        <w:t>&gt;./geo_sin.sh</w:t>
      </w:r>
    </w:p>
    <w:p w14:paraId="29AD2242" w14:textId="77777777" w:rsidR="00AD5CBE" w:rsidRPr="00840987" w:rsidRDefault="00AD5CBE" w:rsidP="00AD5CBE">
      <w:pPr>
        <w:spacing w:after="0" w:line="240" w:lineRule="auto"/>
        <w:rPr>
          <w:rFonts w:ascii="Century Gothic" w:hAnsi="Century Gothic"/>
        </w:rPr>
      </w:pPr>
    </w:p>
    <w:p w14:paraId="7207F891" w14:textId="77777777" w:rsidR="00AD5CBE" w:rsidRDefault="00AD5CBE" w:rsidP="00AD5CBE">
      <w:pPr>
        <w:spacing w:after="0" w:line="240" w:lineRule="auto"/>
        <w:rPr>
          <w:rFonts w:ascii="Century Gothic" w:hAnsi="Century Gothic"/>
        </w:rPr>
      </w:pPr>
      <w:r w:rsidRPr="00840987">
        <w:rPr>
          <w:rFonts w:ascii="Century Gothic" w:hAnsi="Century Gothic"/>
        </w:rPr>
        <w:t>8. As the code is running, you should see a flow of outputs from the script. Check your output files and see that the files are being created successfully. Performing a visual check of the data at this stage is helpful.</w:t>
      </w:r>
    </w:p>
    <w:p w14:paraId="36D7D487" w14:textId="77777777" w:rsidR="00AD5CBE" w:rsidRDefault="00AD5CBE" w:rsidP="00AD5CBE">
      <w:pPr>
        <w:spacing w:after="0" w:line="240" w:lineRule="auto"/>
        <w:rPr>
          <w:rFonts w:ascii="Century Gothic" w:hAnsi="Century Gothic"/>
        </w:rPr>
      </w:pPr>
    </w:p>
    <w:p w14:paraId="110110A5" w14:textId="77777777" w:rsidR="00AD5CBE" w:rsidRPr="006A3EAC" w:rsidRDefault="00AD5CBE" w:rsidP="00AD5CBE">
      <w:pPr>
        <w:spacing w:after="0" w:line="240" w:lineRule="auto"/>
        <w:rPr>
          <w:rFonts w:ascii="Century Gothic" w:hAnsi="Century Gothic"/>
          <w:b/>
          <w:u w:val="single"/>
        </w:rPr>
      </w:pPr>
      <w:r w:rsidRPr="006A3EAC">
        <w:rPr>
          <w:rFonts w:ascii="Century Gothic" w:hAnsi="Century Gothic"/>
          <w:b/>
          <w:u w:val="single"/>
        </w:rPr>
        <w:t>VISUAL CHECK</w:t>
      </w:r>
    </w:p>
    <w:p w14:paraId="70E835FF" w14:textId="77777777" w:rsidR="00AD5CBE" w:rsidRDefault="00AD5CBE" w:rsidP="00AD5CBE">
      <w:pPr>
        <w:spacing w:after="0" w:line="240" w:lineRule="auto"/>
        <w:rPr>
          <w:rFonts w:ascii="Century Gothic" w:hAnsi="Century Gothic"/>
          <w:u w:val="single"/>
        </w:rPr>
      </w:pPr>
    </w:p>
    <w:p w14:paraId="176C7059" w14:textId="77777777" w:rsidR="00AD5CBE" w:rsidRDefault="00AD5CBE" w:rsidP="00AD5CBE">
      <w:pPr>
        <w:spacing w:after="0" w:line="240" w:lineRule="auto"/>
        <w:rPr>
          <w:rFonts w:ascii="Century Gothic" w:hAnsi="Century Gothic"/>
        </w:rPr>
      </w:pPr>
      <w:r>
        <w:rPr>
          <w:rFonts w:ascii="Century Gothic" w:hAnsi="Century Gothic"/>
        </w:rPr>
        <w:t>1. The program I found to be most compatible opening up HEG outputs on a Mac is HDFView. The download link and install procedure can be found here:</w:t>
      </w:r>
    </w:p>
    <w:p w14:paraId="361ED1C9" w14:textId="77777777" w:rsidR="00AD5CBE" w:rsidRDefault="00CC6607" w:rsidP="00AD5CBE">
      <w:pPr>
        <w:spacing w:after="0" w:line="240" w:lineRule="auto"/>
        <w:rPr>
          <w:rFonts w:ascii="Century Gothic" w:hAnsi="Century Gothic"/>
        </w:rPr>
      </w:pPr>
      <w:hyperlink r:id="rId36" w:anchor="download" w:history="1">
        <w:r w:rsidR="00AD5CBE" w:rsidRPr="008246BA">
          <w:rPr>
            <w:rStyle w:val="Hyperlink"/>
            <w:rFonts w:ascii="Century Gothic" w:hAnsi="Century Gothic"/>
          </w:rPr>
          <w:t>https://www.hdfgroup.org/products/java/release/download.html#download</w:t>
        </w:r>
      </w:hyperlink>
      <w:r w:rsidR="00AD5CBE">
        <w:rPr>
          <w:rFonts w:ascii="Century Gothic" w:hAnsi="Century Gothic"/>
        </w:rPr>
        <w:t xml:space="preserve"> </w:t>
      </w:r>
    </w:p>
    <w:p w14:paraId="5762E27C" w14:textId="77777777" w:rsidR="00AD5CBE" w:rsidRDefault="00AD5CBE" w:rsidP="00AD5CBE">
      <w:pPr>
        <w:spacing w:after="0" w:line="240" w:lineRule="auto"/>
        <w:rPr>
          <w:rFonts w:ascii="Century Gothic" w:hAnsi="Century Gothic"/>
        </w:rPr>
      </w:pPr>
    </w:p>
    <w:p w14:paraId="0797A06B" w14:textId="77777777" w:rsidR="00AD5CBE" w:rsidRDefault="00AD5CBE" w:rsidP="00AD5CBE">
      <w:pPr>
        <w:spacing w:after="0" w:line="240" w:lineRule="auto"/>
        <w:rPr>
          <w:rFonts w:ascii="Century Gothic" w:hAnsi="Century Gothic"/>
        </w:rPr>
      </w:pPr>
      <w:r>
        <w:rPr>
          <w:rFonts w:ascii="Century Gothic" w:hAnsi="Century Gothic"/>
        </w:rPr>
        <w:t xml:space="preserve">I used this program locally on my mac so I downloaded the mac OS X version but they also have a Linux version if you wanted to visually check them within zodiac so you do not have to go through transferring files between local and remote. </w:t>
      </w:r>
    </w:p>
    <w:p w14:paraId="5EF1D587" w14:textId="77777777" w:rsidR="00AD5CBE" w:rsidRDefault="00AD5CBE" w:rsidP="00AD5CBE">
      <w:pPr>
        <w:spacing w:after="0" w:line="240" w:lineRule="auto"/>
        <w:rPr>
          <w:rFonts w:ascii="Century Gothic" w:hAnsi="Century Gothic"/>
        </w:rPr>
      </w:pPr>
    </w:p>
    <w:p w14:paraId="7E997FC5" w14:textId="77777777" w:rsidR="00AD5CBE" w:rsidRDefault="00AD5CBE" w:rsidP="00AD5CBE">
      <w:pPr>
        <w:spacing w:after="0" w:line="240" w:lineRule="auto"/>
        <w:rPr>
          <w:rFonts w:ascii="Century Gothic" w:hAnsi="Century Gothic"/>
        </w:rPr>
      </w:pPr>
      <w:r>
        <w:rPr>
          <w:rFonts w:ascii="Century Gothic" w:hAnsi="Century Gothic"/>
        </w:rPr>
        <w:t>2. Once the program is installed, open it up. You can drag any kind of hdf file into the program to have it show up on the left side of the HDFView screen. Under your file’s folder, there should be a “Data Fields” directory with a list of data fields available on that file. If it is a HEG output, it should only have one field. To visually see the file, right click the field and choose “Open As.” From here you have two option, both of which are helpful, “Spreadsheet” view or “Image” view. “Spreadsheet” gives you all the values within your data field. It is helpful to open this one up first to determine three items for “Image” view:</w:t>
      </w:r>
    </w:p>
    <w:p w14:paraId="61C79FB3" w14:textId="77777777" w:rsidR="00AD5CBE" w:rsidRDefault="00AD5CBE" w:rsidP="00AD5CBE">
      <w:pPr>
        <w:spacing w:after="0" w:line="240" w:lineRule="auto"/>
        <w:rPr>
          <w:rFonts w:ascii="Century Gothic" w:hAnsi="Century Gothic"/>
        </w:rPr>
      </w:pPr>
      <w:r>
        <w:rPr>
          <w:rFonts w:ascii="Century Gothic" w:hAnsi="Century Gothic"/>
        </w:rPr>
        <w:t>-Minimum value (approximate)</w:t>
      </w:r>
    </w:p>
    <w:p w14:paraId="42468F09" w14:textId="77777777" w:rsidR="00AD5CBE" w:rsidRDefault="00AD5CBE" w:rsidP="00AD5CBE">
      <w:pPr>
        <w:spacing w:after="0" w:line="240" w:lineRule="auto"/>
        <w:rPr>
          <w:rFonts w:ascii="Century Gothic" w:hAnsi="Century Gothic"/>
        </w:rPr>
      </w:pPr>
      <w:r>
        <w:rPr>
          <w:rFonts w:ascii="Century Gothic" w:hAnsi="Century Gothic"/>
        </w:rPr>
        <w:t>-Maximum value (approximate)</w:t>
      </w:r>
    </w:p>
    <w:p w14:paraId="27EA3386" w14:textId="77777777" w:rsidR="00AD5CBE" w:rsidRDefault="00AD5CBE" w:rsidP="00AD5CBE">
      <w:pPr>
        <w:spacing w:after="0" w:line="240" w:lineRule="auto"/>
        <w:rPr>
          <w:rFonts w:ascii="Century Gothic" w:hAnsi="Century Gothic"/>
        </w:rPr>
      </w:pPr>
      <w:r>
        <w:rPr>
          <w:rFonts w:ascii="Century Gothic" w:hAnsi="Century Gothic"/>
        </w:rPr>
        <w:t>-Invalid value</w:t>
      </w:r>
    </w:p>
    <w:p w14:paraId="5EC75AB1" w14:textId="77777777" w:rsidR="00AD5CBE" w:rsidRDefault="00AD5CBE" w:rsidP="00AD5CBE">
      <w:pPr>
        <w:spacing w:after="0" w:line="240" w:lineRule="auto"/>
        <w:rPr>
          <w:rFonts w:ascii="Century Gothic" w:hAnsi="Century Gothic"/>
        </w:rPr>
      </w:pPr>
    </w:p>
    <w:p w14:paraId="3D20F00C" w14:textId="33A5D167" w:rsidR="00163C4F" w:rsidRDefault="00AD5CBE" w:rsidP="001D3175">
      <w:pPr>
        <w:spacing w:after="0" w:line="240" w:lineRule="auto"/>
        <w:rPr>
          <w:rFonts w:ascii="Century Gothic" w:hAnsi="Century Gothic"/>
        </w:rPr>
      </w:pPr>
      <w:r>
        <w:rPr>
          <w:rFonts w:ascii="Century Gothic" w:hAnsi="Century Gothic"/>
        </w:rPr>
        <w:lastRenderedPageBreak/>
        <w:t>3. Next, open the data field as an image and replace the “Valid Range” min and max with the values you got from the spreadsheet. Also replace the invalid value with the one you got from the spreadsheet. Most I have seen are “-32768” or “-999.” “Rainbow” provides a good palette choice. Click “Ok” and an image should be shown!</w:t>
      </w:r>
    </w:p>
    <w:p w14:paraId="7B5F3C79" w14:textId="77777777" w:rsidR="00163C4F" w:rsidRDefault="00163C4F" w:rsidP="001D3175">
      <w:pPr>
        <w:spacing w:after="0" w:line="240" w:lineRule="auto"/>
        <w:rPr>
          <w:rFonts w:ascii="Century Gothic" w:hAnsi="Century Gothic"/>
        </w:rPr>
      </w:pPr>
    </w:p>
    <w:p w14:paraId="53CA3303" w14:textId="77777777" w:rsidR="00163C4F" w:rsidRDefault="00163C4F" w:rsidP="001D3175">
      <w:pPr>
        <w:spacing w:after="0" w:line="240" w:lineRule="auto"/>
        <w:rPr>
          <w:rFonts w:ascii="Century Gothic" w:hAnsi="Century Gothic"/>
        </w:rPr>
      </w:pPr>
    </w:p>
    <w:p w14:paraId="2DEAEFE6" w14:textId="77777777" w:rsidR="00163C4F" w:rsidRPr="006A3EAC" w:rsidRDefault="00163C4F" w:rsidP="00163C4F">
      <w:pPr>
        <w:spacing w:after="0" w:line="240" w:lineRule="auto"/>
        <w:jc w:val="center"/>
        <w:rPr>
          <w:rFonts w:ascii="Century Gothic" w:hAnsi="Century Gothic"/>
          <w:b/>
        </w:rPr>
      </w:pPr>
      <w:r w:rsidRPr="006A3EAC">
        <w:rPr>
          <w:rFonts w:ascii="Century Gothic" w:hAnsi="Century Gothic"/>
          <w:b/>
        </w:rPr>
        <w:t>Documentation for ET Data Cycle</w:t>
      </w:r>
    </w:p>
    <w:p w14:paraId="2902090C" w14:textId="77777777" w:rsidR="00163C4F" w:rsidRPr="006A3EAC" w:rsidRDefault="00163C4F" w:rsidP="00163C4F">
      <w:pPr>
        <w:spacing w:after="0" w:line="240" w:lineRule="auto"/>
        <w:jc w:val="center"/>
        <w:rPr>
          <w:rFonts w:ascii="Century Gothic" w:hAnsi="Century Gothic"/>
          <w:b/>
        </w:rPr>
      </w:pPr>
      <w:r w:rsidRPr="006A3EAC">
        <w:rPr>
          <w:rFonts w:ascii="Century Gothic" w:hAnsi="Century Gothic"/>
          <w:b/>
        </w:rPr>
        <w:t>Gregory Halverson</w:t>
      </w:r>
    </w:p>
    <w:p w14:paraId="4E21D791" w14:textId="77777777" w:rsidR="00163C4F" w:rsidRPr="006A3EAC" w:rsidRDefault="00163C4F" w:rsidP="00163C4F">
      <w:pPr>
        <w:spacing w:after="0" w:line="240" w:lineRule="auto"/>
        <w:jc w:val="center"/>
        <w:rPr>
          <w:rFonts w:ascii="Century Gothic" w:hAnsi="Century Gothic"/>
          <w:b/>
        </w:rPr>
      </w:pPr>
      <w:r w:rsidRPr="006A3EAC">
        <w:rPr>
          <w:rFonts w:ascii="Century Gothic" w:hAnsi="Century Gothic"/>
          <w:b/>
        </w:rPr>
        <w:t>NASA Jet Propulsion Laboratory, Pasadena, CA</w:t>
      </w:r>
    </w:p>
    <w:p w14:paraId="0357B716" w14:textId="77777777" w:rsidR="00163C4F" w:rsidRPr="006A3EAC" w:rsidRDefault="00163C4F" w:rsidP="00163C4F">
      <w:pPr>
        <w:spacing w:after="0" w:line="240" w:lineRule="auto"/>
        <w:jc w:val="center"/>
        <w:rPr>
          <w:rFonts w:ascii="Century Gothic" w:hAnsi="Century Gothic"/>
          <w:b/>
        </w:rPr>
      </w:pPr>
      <w:r w:rsidRPr="006A3EAC">
        <w:rPr>
          <w:rFonts w:ascii="Century Gothic" w:hAnsi="Century Gothic"/>
          <w:b/>
        </w:rPr>
        <w:t>October 2015</w:t>
      </w:r>
    </w:p>
    <w:p w14:paraId="4E9921D4" w14:textId="77777777" w:rsidR="00B065AC" w:rsidRPr="00714A84" w:rsidRDefault="00B065AC" w:rsidP="008C1FBA">
      <w:pPr>
        <w:spacing w:after="0" w:line="240" w:lineRule="auto"/>
        <w:rPr>
          <w:rFonts w:ascii="Century Gothic" w:hAnsi="Century Gothic"/>
        </w:rPr>
      </w:pPr>
    </w:p>
    <w:p w14:paraId="3B859679" w14:textId="77777777" w:rsidR="00163C4F" w:rsidRPr="006A3EAC" w:rsidRDefault="00163C4F" w:rsidP="00163C4F">
      <w:pPr>
        <w:spacing w:after="0" w:line="240" w:lineRule="auto"/>
        <w:rPr>
          <w:rFonts w:ascii="Century Gothic" w:hAnsi="Century Gothic"/>
          <w:b/>
          <w:u w:val="single"/>
        </w:rPr>
      </w:pPr>
      <w:r w:rsidRPr="006A3EAC">
        <w:rPr>
          <w:rFonts w:ascii="Century Gothic" w:hAnsi="Century Gothic"/>
          <w:b/>
          <w:u w:val="single"/>
        </w:rPr>
        <w:t>INTRODUCTION</w:t>
      </w:r>
    </w:p>
    <w:p w14:paraId="0EEA6DA9" w14:textId="77777777" w:rsidR="00163C4F" w:rsidRPr="00714A84" w:rsidRDefault="00163C4F" w:rsidP="00163C4F">
      <w:pPr>
        <w:spacing w:after="0" w:line="240" w:lineRule="auto"/>
        <w:rPr>
          <w:rFonts w:ascii="Century Gothic" w:hAnsi="Century Gothic"/>
        </w:rPr>
      </w:pPr>
    </w:p>
    <w:p w14:paraId="0FA976DB" w14:textId="77777777" w:rsidR="00D415F8" w:rsidRDefault="00DF3289" w:rsidP="00163C4F">
      <w:pPr>
        <w:spacing w:after="0" w:line="240" w:lineRule="auto"/>
        <w:rPr>
          <w:rFonts w:ascii="Century Gothic" w:hAnsi="Century Gothic"/>
        </w:rPr>
      </w:pPr>
      <w:r>
        <w:rPr>
          <w:rFonts w:ascii="Century Gothic" w:hAnsi="Century Gothic"/>
        </w:rPr>
        <w:t xml:space="preserve">The ET Data Cycle is a Python program that integrates the </w:t>
      </w:r>
      <w:r w:rsidRPr="00DF3289">
        <w:rPr>
          <w:rFonts w:ascii="Century Gothic" w:hAnsi="Century Gothic"/>
        </w:rPr>
        <w:t>Automated MODIS/NCEP Data Product Download Tool</w:t>
      </w:r>
      <w:r>
        <w:rPr>
          <w:rFonts w:ascii="Century Gothic" w:hAnsi="Century Gothic"/>
        </w:rPr>
        <w:t xml:space="preserve">, Regridding Procedure, PT-JPL ET Algorithm, and ET Front-End components into an automated system. The </w:t>
      </w:r>
      <w:r w:rsidR="00163C4F" w:rsidRPr="00714A84">
        <w:rPr>
          <w:rFonts w:ascii="Century Gothic" w:hAnsi="Century Gothic"/>
        </w:rPr>
        <w:t>Automated MODIS/NCEP Data Product Download Tool has been incorporated and expanded into a Python infrastructure for the ET data cycle.</w:t>
      </w:r>
      <w:r>
        <w:rPr>
          <w:rFonts w:ascii="Century Gothic" w:hAnsi="Century Gothic"/>
        </w:rPr>
        <w:t xml:space="preserve"> The Regridding Procedure has been converted into Python as the first of several necessary preprocessing directives to prepare ancillary data for the PT-JPL ET Algorithm. </w:t>
      </w:r>
    </w:p>
    <w:p w14:paraId="304A2D61" w14:textId="77777777" w:rsidR="00D415F8" w:rsidRDefault="00D415F8" w:rsidP="00163C4F">
      <w:pPr>
        <w:spacing w:after="0" w:line="240" w:lineRule="auto"/>
        <w:rPr>
          <w:rFonts w:ascii="Century Gothic" w:hAnsi="Century Gothic"/>
        </w:rPr>
      </w:pPr>
    </w:p>
    <w:p w14:paraId="527DADBB" w14:textId="73416EF2" w:rsidR="00163C4F" w:rsidRDefault="00DF3289" w:rsidP="00163C4F">
      <w:pPr>
        <w:spacing w:after="0" w:line="240" w:lineRule="auto"/>
        <w:rPr>
          <w:rFonts w:ascii="Century Gothic" w:hAnsi="Century Gothic"/>
        </w:rPr>
      </w:pPr>
      <w:r>
        <w:rPr>
          <w:rFonts w:ascii="Century Gothic" w:hAnsi="Century Gothic"/>
        </w:rPr>
        <w:t>The PT-JPL ET Algorithm is under development in MATLAB as part of the ECOSTRESS mission, and is unavailable as a component in a prototype for the ET Data Cycle</w:t>
      </w:r>
      <w:r w:rsidR="00156B66">
        <w:rPr>
          <w:rFonts w:ascii="Century Gothic" w:hAnsi="Century Gothic"/>
        </w:rPr>
        <w:t xml:space="preserve"> in the second term of this project</w:t>
      </w:r>
      <w:r>
        <w:rPr>
          <w:rFonts w:ascii="Century Gothic" w:hAnsi="Century Gothic"/>
        </w:rPr>
        <w:t xml:space="preserve">. The second half of the second term of this project focused on designing the ET Front-End through communication with the New Mexico Office of the State Engineer. Future work on this project will incorporate the PT-JPL ET Algorithm and ET Front-End into the ET Data Cycle </w:t>
      </w:r>
      <w:r w:rsidR="00A07F6D">
        <w:rPr>
          <w:rFonts w:ascii="Century Gothic" w:hAnsi="Century Gothic"/>
        </w:rPr>
        <w:t>as an automated system for daily</w:t>
      </w:r>
      <w:r>
        <w:rPr>
          <w:rFonts w:ascii="Century Gothic" w:hAnsi="Century Gothic"/>
        </w:rPr>
        <w:t xml:space="preserve"> delivery of evapotranspiration data. </w:t>
      </w:r>
    </w:p>
    <w:p w14:paraId="03B496BE" w14:textId="77777777" w:rsidR="00860C8D" w:rsidRDefault="00860C8D" w:rsidP="00163C4F">
      <w:pPr>
        <w:spacing w:after="0" w:line="240" w:lineRule="auto"/>
        <w:rPr>
          <w:rFonts w:ascii="Century Gothic" w:hAnsi="Century Gothic"/>
        </w:rPr>
      </w:pPr>
    </w:p>
    <w:p w14:paraId="7D0DC797" w14:textId="14AEE11F" w:rsidR="00346D81" w:rsidRPr="00346D81" w:rsidRDefault="00346D81" w:rsidP="00163C4F">
      <w:pPr>
        <w:spacing w:after="0" w:line="240" w:lineRule="auto"/>
        <w:rPr>
          <w:rFonts w:ascii="Century Gothic" w:hAnsi="Century Gothic"/>
          <w:b/>
          <w:u w:val="single"/>
        </w:rPr>
      </w:pPr>
      <w:r w:rsidRPr="00346D81">
        <w:rPr>
          <w:rFonts w:ascii="Century Gothic" w:hAnsi="Century Gothic"/>
          <w:b/>
          <w:u w:val="single"/>
        </w:rPr>
        <w:t>ENVIRONMENT</w:t>
      </w:r>
    </w:p>
    <w:p w14:paraId="0CB4542C" w14:textId="77777777" w:rsidR="00346D81" w:rsidRDefault="00346D81" w:rsidP="00163C4F">
      <w:pPr>
        <w:spacing w:after="0" w:line="240" w:lineRule="auto"/>
        <w:rPr>
          <w:rFonts w:ascii="Century Gothic" w:hAnsi="Century Gothic"/>
        </w:rPr>
      </w:pPr>
    </w:p>
    <w:p w14:paraId="05C5E970" w14:textId="4C6A80F9" w:rsidR="00B96E65" w:rsidRDefault="00346D81" w:rsidP="00163C4F">
      <w:pPr>
        <w:spacing w:after="0" w:line="240" w:lineRule="auto"/>
        <w:rPr>
          <w:rFonts w:ascii="Century Gothic" w:hAnsi="Century Gothic"/>
        </w:rPr>
      </w:pPr>
      <w:r>
        <w:rPr>
          <w:rFonts w:ascii="Century Gothic" w:hAnsi="Century Gothic"/>
        </w:rPr>
        <w:t>The testing environment for this project uses the Anaconda</w:t>
      </w:r>
      <w:r w:rsidR="00212BA3">
        <w:rPr>
          <w:rFonts w:ascii="Century Gothic" w:hAnsi="Century Gothic"/>
        </w:rPr>
        <w:t xml:space="preserve"> 2.3.0 (64-bit)</w:t>
      </w:r>
      <w:r>
        <w:rPr>
          <w:rFonts w:ascii="Century Gothic" w:hAnsi="Century Gothic"/>
        </w:rPr>
        <w:t xml:space="preserve"> distribution of Python</w:t>
      </w:r>
      <w:r w:rsidR="00204A65">
        <w:rPr>
          <w:rFonts w:ascii="Century Gothic" w:hAnsi="Century Gothic"/>
        </w:rPr>
        <w:t xml:space="preserve"> 2.7</w:t>
      </w:r>
      <w:r w:rsidR="00212BA3">
        <w:rPr>
          <w:rFonts w:ascii="Century Gothic" w:hAnsi="Century Gothic"/>
        </w:rPr>
        <w:t>.10</w:t>
      </w:r>
      <w:r>
        <w:rPr>
          <w:rFonts w:ascii="Century Gothic" w:hAnsi="Century Gothic"/>
        </w:rPr>
        <w:t xml:space="preserve"> </w:t>
      </w:r>
      <w:r w:rsidR="00B96E65">
        <w:rPr>
          <w:rFonts w:ascii="Century Gothic" w:hAnsi="Century Gothic"/>
        </w:rPr>
        <w:t xml:space="preserve">and GDAL 1.11.2 </w:t>
      </w:r>
      <w:r>
        <w:rPr>
          <w:rFonts w:ascii="Century Gothic" w:hAnsi="Century Gothic"/>
        </w:rPr>
        <w:t>on SUSE Linux</w:t>
      </w:r>
      <w:r w:rsidR="00212BA3">
        <w:rPr>
          <w:rFonts w:ascii="Century Gothic" w:hAnsi="Century Gothic"/>
        </w:rPr>
        <w:t xml:space="preserve"> Enterprise Server 11</w:t>
      </w:r>
      <w:r w:rsidR="00B96E65">
        <w:rPr>
          <w:rFonts w:ascii="Century Gothic" w:hAnsi="Century Gothic"/>
        </w:rPr>
        <w:t xml:space="preserve">. </w:t>
      </w:r>
    </w:p>
    <w:p w14:paraId="4EFC5810" w14:textId="77777777" w:rsidR="00B96E65" w:rsidRDefault="00B96E65" w:rsidP="00163C4F">
      <w:pPr>
        <w:spacing w:after="0" w:line="240" w:lineRule="auto"/>
        <w:rPr>
          <w:rFonts w:ascii="Century Gothic" w:hAnsi="Century Gothic"/>
        </w:rPr>
      </w:pPr>
    </w:p>
    <w:p w14:paraId="4C921D67" w14:textId="14990FB5" w:rsidR="00B96E65" w:rsidRDefault="00B96E65" w:rsidP="00163C4F">
      <w:pPr>
        <w:spacing w:after="0" w:line="240" w:lineRule="auto"/>
        <w:rPr>
          <w:rFonts w:ascii="Century Gothic" w:hAnsi="Century Gothic"/>
        </w:rPr>
      </w:pPr>
      <w:r>
        <w:rPr>
          <w:rFonts w:ascii="Century Gothic" w:hAnsi="Century Gothic"/>
        </w:rPr>
        <w:t xml:space="preserve">An installation BASH script for Anaconda Python can be obtained for free from </w:t>
      </w:r>
      <w:hyperlink r:id="rId37" w:history="1">
        <w:r w:rsidRPr="00B96E65">
          <w:rPr>
            <w:rStyle w:val="Hyperlink"/>
            <w:rFonts w:ascii="Century Gothic" w:hAnsi="Century Gothic"/>
          </w:rPr>
          <w:t>https://www.continuum.io/downloads</w:t>
        </w:r>
      </w:hyperlink>
      <w:r>
        <w:rPr>
          <w:rFonts w:ascii="Century Gothic" w:hAnsi="Century Gothic"/>
        </w:rPr>
        <w:t xml:space="preserve">. </w:t>
      </w:r>
    </w:p>
    <w:p w14:paraId="4B997990" w14:textId="77777777" w:rsidR="00B96E65" w:rsidRDefault="00B96E65" w:rsidP="00163C4F">
      <w:pPr>
        <w:spacing w:after="0" w:line="240" w:lineRule="auto"/>
        <w:rPr>
          <w:rFonts w:ascii="Century Gothic" w:hAnsi="Century Gothic"/>
        </w:rPr>
      </w:pPr>
    </w:p>
    <w:p w14:paraId="59D970B6" w14:textId="5D3A188C" w:rsidR="00B96E65" w:rsidRDefault="00212FE1" w:rsidP="00163C4F">
      <w:pPr>
        <w:spacing w:after="0" w:line="240" w:lineRule="auto"/>
        <w:rPr>
          <w:rFonts w:ascii="Century Gothic" w:hAnsi="Century Gothic"/>
        </w:rPr>
      </w:pPr>
      <w:r>
        <w:rPr>
          <w:rFonts w:ascii="Century Gothic" w:hAnsi="Century Gothic"/>
        </w:rPr>
        <w:t>WGET or download and s</w:t>
      </w:r>
      <w:r w:rsidR="00B96E65">
        <w:rPr>
          <w:rFonts w:ascii="Century Gothic" w:hAnsi="Century Gothic"/>
        </w:rPr>
        <w:t xml:space="preserve">ecure-copy </w:t>
      </w:r>
      <w:r w:rsidR="00B96E65" w:rsidRPr="00B96E65">
        <w:rPr>
          <w:rFonts w:ascii="Century Gothic" w:hAnsi="Century Gothic"/>
          <w:b/>
        </w:rPr>
        <w:t>Anaconda2-2.4.0-Linux-x86_64.sh</w:t>
      </w:r>
      <w:r w:rsidR="00B96E65">
        <w:rPr>
          <w:rFonts w:ascii="Century Gothic" w:hAnsi="Century Gothic"/>
          <w:b/>
        </w:rPr>
        <w:t xml:space="preserve"> </w:t>
      </w:r>
      <w:r w:rsidR="00B96E65">
        <w:rPr>
          <w:rFonts w:ascii="Century Gothic" w:hAnsi="Century Gothic"/>
        </w:rPr>
        <w:t xml:space="preserve">to your home directory. Use </w:t>
      </w:r>
      <w:r w:rsidR="00B96E65">
        <w:rPr>
          <w:rFonts w:ascii="Century Gothic" w:hAnsi="Century Gothic"/>
          <w:b/>
        </w:rPr>
        <w:t xml:space="preserve">chmod +x </w:t>
      </w:r>
      <w:r w:rsidR="00B96E65">
        <w:rPr>
          <w:rFonts w:ascii="Century Gothic" w:hAnsi="Century Gothic"/>
        </w:rPr>
        <w:t xml:space="preserve">to make the file executable if necessary, and call the script from the BASH command line. Add </w:t>
      </w:r>
      <w:r w:rsidR="00B96E65" w:rsidRPr="00B96E65">
        <w:rPr>
          <w:rFonts w:ascii="Century Gothic" w:hAnsi="Century Gothic"/>
          <w:b/>
        </w:rPr>
        <w:t>export PATH=$HOME/bin:$HOME/anaconda/bin:$PATH</w:t>
      </w:r>
      <w:r w:rsidR="00B96E65">
        <w:rPr>
          <w:rFonts w:ascii="Century Gothic" w:hAnsi="Century Gothic"/>
          <w:b/>
        </w:rPr>
        <w:t xml:space="preserve"> </w:t>
      </w:r>
      <w:r w:rsidR="00B96E65">
        <w:rPr>
          <w:rFonts w:ascii="Century Gothic" w:hAnsi="Century Gothic"/>
        </w:rPr>
        <w:t>to your .bashrc script so that Python and other software installed are run from the home directory.</w:t>
      </w:r>
    </w:p>
    <w:p w14:paraId="22621B11" w14:textId="77777777" w:rsidR="00B96E65" w:rsidRDefault="00B96E65" w:rsidP="00163C4F">
      <w:pPr>
        <w:spacing w:after="0" w:line="240" w:lineRule="auto"/>
        <w:rPr>
          <w:rFonts w:ascii="Century Gothic" w:hAnsi="Century Gothic"/>
        </w:rPr>
      </w:pPr>
    </w:p>
    <w:p w14:paraId="47E2AD1A" w14:textId="2329CDD5" w:rsidR="00B96E65" w:rsidRDefault="00B96E65" w:rsidP="00163C4F">
      <w:pPr>
        <w:spacing w:after="0" w:line="240" w:lineRule="auto"/>
        <w:rPr>
          <w:rFonts w:ascii="Century Gothic" w:hAnsi="Century Gothic"/>
        </w:rPr>
      </w:pPr>
      <w:r>
        <w:rPr>
          <w:rFonts w:ascii="Century Gothic" w:hAnsi="Century Gothic"/>
        </w:rPr>
        <w:t>Compiling GDAL without root privileges on SUSE Linux requires the installation of multiple dependencies in the home directory.</w:t>
      </w:r>
    </w:p>
    <w:p w14:paraId="6A10D78B" w14:textId="77777777" w:rsidR="00B96E65" w:rsidRDefault="00B96E65" w:rsidP="00163C4F">
      <w:pPr>
        <w:spacing w:after="0" w:line="240" w:lineRule="auto"/>
        <w:rPr>
          <w:rFonts w:ascii="Century Gothic" w:hAnsi="Century Gothic"/>
        </w:rPr>
      </w:pPr>
    </w:p>
    <w:p w14:paraId="12F26454" w14:textId="77777777" w:rsidR="003B7AFA" w:rsidRDefault="006C4E72" w:rsidP="00163C4F">
      <w:pPr>
        <w:spacing w:after="0" w:line="240" w:lineRule="auto"/>
        <w:rPr>
          <w:rFonts w:ascii="Century Gothic" w:hAnsi="Century Gothic"/>
        </w:rPr>
      </w:pPr>
      <w:r>
        <w:rPr>
          <w:rFonts w:ascii="Century Gothic" w:hAnsi="Century Gothic"/>
        </w:rPr>
        <w:lastRenderedPageBreak/>
        <w:t xml:space="preserve">Following the “OCI without installing Oracle” directions on the GDAL website, the first dependency is Instant Client: </w:t>
      </w:r>
      <w:hyperlink r:id="rId38" w:history="1">
        <w:r w:rsidRPr="006C4E72">
          <w:rPr>
            <w:rStyle w:val="Hyperlink"/>
            <w:rFonts w:ascii="Century Gothic" w:hAnsi="Century Gothic"/>
          </w:rPr>
          <w:t>https://trac.osgeo.org/gdal/wiki/BuildingOnUnix</w:t>
        </w:r>
      </w:hyperlink>
      <w:r>
        <w:rPr>
          <w:rFonts w:ascii="Century Gothic" w:hAnsi="Century Gothic"/>
        </w:rPr>
        <w:t xml:space="preserve">. Make sure to use </w:t>
      </w:r>
      <w:r w:rsidRPr="006C4E72">
        <w:rPr>
          <w:rFonts w:ascii="Century Gothic" w:hAnsi="Century Gothic"/>
          <w:b/>
        </w:rPr>
        <w:t>--prefix=$HOME</w:t>
      </w:r>
      <w:r>
        <w:rPr>
          <w:rFonts w:ascii="Century Gothic" w:hAnsi="Century Gothic"/>
        </w:rPr>
        <w:t xml:space="preserve"> in the </w:t>
      </w:r>
      <w:r w:rsidRPr="006C4E72">
        <w:rPr>
          <w:rFonts w:ascii="Century Gothic" w:hAnsi="Century Gothic"/>
          <w:b/>
        </w:rPr>
        <w:t>configure</w:t>
      </w:r>
      <w:r>
        <w:rPr>
          <w:rFonts w:ascii="Century Gothic" w:hAnsi="Century Gothic"/>
        </w:rPr>
        <w:t xml:space="preserve"> stage of this and all dependencies.</w:t>
      </w:r>
    </w:p>
    <w:p w14:paraId="4DD4AF5F" w14:textId="77777777" w:rsidR="00FD634B" w:rsidRDefault="00FD634B" w:rsidP="00163C4F">
      <w:pPr>
        <w:spacing w:after="0" w:line="240" w:lineRule="auto"/>
        <w:rPr>
          <w:rFonts w:ascii="Century Gothic" w:hAnsi="Century Gothic"/>
        </w:rPr>
      </w:pPr>
    </w:p>
    <w:p w14:paraId="15CA3228" w14:textId="60101827" w:rsidR="00B96E65" w:rsidRPr="003B7AFA" w:rsidRDefault="003B7AFA" w:rsidP="00163C4F">
      <w:pPr>
        <w:spacing w:after="0" w:line="240" w:lineRule="auto"/>
        <w:rPr>
          <w:rFonts w:ascii="Century Gothic" w:hAnsi="Century Gothic"/>
        </w:rPr>
      </w:pPr>
      <w:r>
        <w:rPr>
          <w:rFonts w:ascii="Century Gothic" w:hAnsi="Century Gothic"/>
        </w:rPr>
        <w:t xml:space="preserve">GDAL on Linux also depends on sqlite3. WGET or download and secure-copy </w:t>
      </w:r>
      <w:r w:rsidRPr="003B7AFA">
        <w:rPr>
          <w:rFonts w:ascii="Century Gothic" w:hAnsi="Century Gothic"/>
          <w:b/>
        </w:rPr>
        <w:t>sqlite-autoconf-3070603.tar.gz</w:t>
      </w:r>
      <w:r>
        <w:rPr>
          <w:rFonts w:ascii="Century Gothic" w:hAnsi="Century Gothic"/>
          <w:b/>
        </w:rPr>
        <w:t xml:space="preserve"> </w:t>
      </w:r>
      <w:r>
        <w:rPr>
          <w:rFonts w:ascii="Century Gothic" w:hAnsi="Century Gothic"/>
        </w:rPr>
        <w:t xml:space="preserve">from </w:t>
      </w:r>
      <w:hyperlink r:id="rId39" w:history="1">
        <w:r w:rsidRPr="003B7AFA">
          <w:rPr>
            <w:rStyle w:val="Hyperlink"/>
            <w:rFonts w:ascii="Century Gothic" w:hAnsi="Century Gothic"/>
          </w:rPr>
          <w:t>https://www.sqlite.org/download.html</w:t>
        </w:r>
      </w:hyperlink>
      <w:r>
        <w:rPr>
          <w:rFonts w:ascii="Century Gothic" w:hAnsi="Century Gothic"/>
        </w:rPr>
        <w:t>.</w:t>
      </w:r>
    </w:p>
    <w:p w14:paraId="13FF2015" w14:textId="77777777" w:rsidR="00346D81" w:rsidRDefault="00346D81" w:rsidP="00163C4F">
      <w:pPr>
        <w:spacing w:after="0" w:line="240" w:lineRule="auto"/>
        <w:rPr>
          <w:rFonts w:ascii="Century Gothic" w:hAnsi="Century Gothic"/>
        </w:rPr>
      </w:pPr>
    </w:p>
    <w:p w14:paraId="39D0238E" w14:textId="77777777" w:rsidR="00D25A41" w:rsidRDefault="009B1A0F" w:rsidP="00163C4F">
      <w:pPr>
        <w:spacing w:after="0" w:line="240" w:lineRule="auto"/>
        <w:rPr>
          <w:rFonts w:ascii="Century Gothic" w:hAnsi="Century Gothic"/>
        </w:rPr>
      </w:pPr>
      <w:r>
        <w:rPr>
          <w:rFonts w:ascii="Century Gothic" w:hAnsi="Century Gothic"/>
        </w:rPr>
        <w:t xml:space="preserve">Unpack the sqlite3 source code using </w:t>
      </w:r>
      <w:r>
        <w:rPr>
          <w:rFonts w:ascii="Century Gothic" w:hAnsi="Century Gothic"/>
          <w:b/>
        </w:rPr>
        <w:t xml:space="preserve">tar –zxvf </w:t>
      </w:r>
      <w:r w:rsidRPr="003B7AFA">
        <w:rPr>
          <w:rFonts w:ascii="Century Gothic" w:hAnsi="Century Gothic"/>
          <w:b/>
        </w:rPr>
        <w:t>autoconf-3070603.tar.gz</w:t>
      </w:r>
      <w:r>
        <w:rPr>
          <w:rFonts w:ascii="Century Gothic" w:hAnsi="Century Gothic"/>
          <w:b/>
        </w:rPr>
        <w:t>.</w:t>
      </w:r>
      <w:r>
        <w:rPr>
          <w:rFonts w:ascii="Century Gothic" w:hAnsi="Century Gothic"/>
        </w:rPr>
        <w:t xml:space="preserve"> CD to the </w:t>
      </w:r>
      <w:r>
        <w:rPr>
          <w:rFonts w:ascii="Century Gothic" w:hAnsi="Century Gothic"/>
          <w:b/>
        </w:rPr>
        <w:t xml:space="preserve">autoconf-3070603 </w:t>
      </w:r>
      <w:r w:rsidRPr="009B1A0F">
        <w:rPr>
          <w:rFonts w:ascii="Century Gothic" w:hAnsi="Century Gothic"/>
        </w:rPr>
        <w:t>directory</w:t>
      </w:r>
      <w:r>
        <w:rPr>
          <w:rFonts w:ascii="Century Gothic" w:hAnsi="Century Gothic"/>
        </w:rPr>
        <w:t xml:space="preserve">. </w:t>
      </w:r>
    </w:p>
    <w:p w14:paraId="333878EF" w14:textId="77777777" w:rsidR="00D25A41" w:rsidRDefault="00D25A41" w:rsidP="00163C4F">
      <w:pPr>
        <w:spacing w:after="0" w:line="240" w:lineRule="auto"/>
        <w:rPr>
          <w:rFonts w:ascii="Century Gothic" w:hAnsi="Century Gothic"/>
        </w:rPr>
      </w:pPr>
    </w:p>
    <w:p w14:paraId="54D3FC58" w14:textId="00F0DC1A" w:rsidR="006F312C" w:rsidRDefault="009B1A0F" w:rsidP="00163C4F">
      <w:pPr>
        <w:spacing w:after="0" w:line="240" w:lineRule="auto"/>
        <w:rPr>
          <w:rFonts w:ascii="Century Gothic" w:hAnsi="Century Gothic"/>
        </w:rPr>
      </w:pPr>
      <w:r>
        <w:rPr>
          <w:rFonts w:ascii="Century Gothic" w:hAnsi="Century Gothic"/>
        </w:rPr>
        <w:t xml:space="preserve">Use </w:t>
      </w:r>
      <w:r>
        <w:rPr>
          <w:rFonts w:ascii="Century Gothic" w:hAnsi="Century Gothic"/>
          <w:b/>
        </w:rPr>
        <w:t>./configure --prefix=$HOME</w:t>
      </w:r>
      <w:r w:rsidR="004F196B">
        <w:rPr>
          <w:rFonts w:ascii="Century Gothic" w:hAnsi="Century Gothic"/>
          <w:b/>
        </w:rPr>
        <w:t xml:space="preserve"> --with-pic</w:t>
      </w:r>
      <w:r>
        <w:rPr>
          <w:rFonts w:ascii="Century Gothic" w:hAnsi="Century Gothic"/>
          <w:b/>
        </w:rPr>
        <w:t>; make; make install</w:t>
      </w:r>
      <w:r>
        <w:rPr>
          <w:rFonts w:ascii="Century Gothic" w:hAnsi="Century Gothic"/>
        </w:rPr>
        <w:t xml:space="preserve"> to install sqlite3 to the home directory</w:t>
      </w:r>
      <w:r w:rsidR="00763865">
        <w:rPr>
          <w:rFonts w:ascii="Century Gothic" w:hAnsi="Century Gothic"/>
        </w:rPr>
        <w:t xml:space="preserve"> with shared library support</w:t>
      </w:r>
      <w:r>
        <w:rPr>
          <w:rFonts w:ascii="Century Gothic" w:hAnsi="Century Gothic"/>
        </w:rPr>
        <w:t>.</w:t>
      </w:r>
    </w:p>
    <w:p w14:paraId="0CB4C589" w14:textId="77777777" w:rsidR="00FD634B" w:rsidRDefault="00FD634B" w:rsidP="00163C4F">
      <w:pPr>
        <w:spacing w:after="0" w:line="240" w:lineRule="auto"/>
        <w:rPr>
          <w:rFonts w:ascii="Century Gothic" w:hAnsi="Century Gothic"/>
        </w:rPr>
      </w:pPr>
    </w:p>
    <w:p w14:paraId="12DD5EE7" w14:textId="34E3EA46" w:rsidR="009C3478" w:rsidRDefault="00FD634B" w:rsidP="00163C4F">
      <w:pPr>
        <w:spacing w:after="0" w:line="240" w:lineRule="auto"/>
        <w:rPr>
          <w:rFonts w:ascii="Century Gothic" w:hAnsi="Century Gothic"/>
        </w:rPr>
      </w:pPr>
      <w:r>
        <w:rPr>
          <w:rFonts w:ascii="Century Gothic" w:hAnsi="Century Gothic"/>
        </w:rPr>
        <w:t>GDAL requires</w:t>
      </w:r>
      <w:r w:rsidR="009C3478">
        <w:rPr>
          <w:rFonts w:ascii="Century Gothic" w:hAnsi="Century Gothic"/>
        </w:rPr>
        <w:t xml:space="preserve"> the</w:t>
      </w:r>
      <w:r>
        <w:rPr>
          <w:rFonts w:ascii="Century Gothic" w:hAnsi="Century Gothic"/>
        </w:rPr>
        <w:t xml:space="preserve"> HDF4</w:t>
      </w:r>
      <w:r w:rsidR="009C3478">
        <w:rPr>
          <w:rFonts w:ascii="Century Gothic" w:hAnsi="Century Gothic"/>
        </w:rPr>
        <w:t xml:space="preserve"> library</w:t>
      </w:r>
      <w:r w:rsidR="00497E42">
        <w:rPr>
          <w:rFonts w:ascii="Century Gothic" w:hAnsi="Century Gothic"/>
        </w:rPr>
        <w:t xml:space="preserve"> to read the NASA HDF-EOS2 data format used by MODIS</w:t>
      </w:r>
      <w:r>
        <w:rPr>
          <w:rFonts w:ascii="Century Gothic" w:hAnsi="Century Gothic"/>
        </w:rPr>
        <w:t xml:space="preserve">. </w:t>
      </w:r>
    </w:p>
    <w:p w14:paraId="64D16978" w14:textId="77777777" w:rsidR="009C3478" w:rsidRDefault="009C3478" w:rsidP="00163C4F">
      <w:pPr>
        <w:spacing w:after="0" w:line="240" w:lineRule="auto"/>
        <w:rPr>
          <w:rFonts w:ascii="Century Gothic" w:hAnsi="Century Gothic"/>
        </w:rPr>
      </w:pPr>
    </w:p>
    <w:p w14:paraId="0E0AC282" w14:textId="518E8D59" w:rsidR="00FD634B" w:rsidRDefault="00E33F34" w:rsidP="00163C4F">
      <w:pPr>
        <w:spacing w:after="0" w:line="240" w:lineRule="auto"/>
        <w:rPr>
          <w:rFonts w:ascii="Century Gothic" w:hAnsi="Century Gothic"/>
        </w:rPr>
      </w:pPr>
      <w:r>
        <w:rPr>
          <w:rFonts w:ascii="Century Gothic" w:hAnsi="Century Gothic"/>
        </w:rPr>
        <w:t xml:space="preserve">WGET or download and secure copy </w:t>
      </w:r>
      <w:r w:rsidRPr="00E33F34">
        <w:rPr>
          <w:rFonts w:ascii="Century Gothic" w:hAnsi="Century Gothic"/>
          <w:b/>
        </w:rPr>
        <w:t>hdf-4.2.11.tar</w:t>
      </w:r>
      <w:r>
        <w:rPr>
          <w:rFonts w:ascii="Century Gothic" w:hAnsi="Century Gothic"/>
          <w:b/>
        </w:rPr>
        <w:t>.gz</w:t>
      </w:r>
      <w:r w:rsidRPr="00E33F34">
        <w:rPr>
          <w:rFonts w:ascii="Century Gothic" w:hAnsi="Century Gothic"/>
        </w:rPr>
        <w:t xml:space="preserve"> </w:t>
      </w:r>
      <w:r>
        <w:rPr>
          <w:rFonts w:ascii="Century Gothic" w:hAnsi="Century Gothic"/>
        </w:rPr>
        <w:t xml:space="preserve">from </w:t>
      </w:r>
      <w:hyperlink r:id="rId40" w:history="1">
        <w:r w:rsidRPr="00E33F34">
          <w:rPr>
            <w:rStyle w:val="Hyperlink"/>
            <w:rFonts w:ascii="Century Gothic" w:hAnsi="Century Gothic"/>
          </w:rPr>
          <w:t>https://www.hdfgroup.org/ftp/HDF/releases/HDF4.2.11/src/</w:t>
        </w:r>
      </w:hyperlink>
      <w:r>
        <w:rPr>
          <w:rFonts w:ascii="Century Gothic" w:hAnsi="Century Gothic"/>
        </w:rPr>
        <w:t xml:space="preserve">. </w:t>
      </w:r>
    </w:p>
    <w:p w14:paraId="19F28700" w14:textId="77777777" w:rsidR="00C96811" w:rsidRDefault="00C96811" w:rsidP="00163C4F">
      <w:pPr>
        <w:spacing w:after="0" w:line="240" w:lineRule="auto"/>
        <w:rPr>
          <w:rFonts w:ascii="Century Gothic" w:hAnsi="Century Gothic"/>
        </w:rPr>
      </w:pPr>
    </w:p>
    <w:p w14:paraId="3E8E2749" w14:textId="4A9501C3" w:rsidR="0010569A" w:rsidRDefault="00C96811" w:rsidP="00163C4F">
      <w:pPr>
        <w:spacing w:after="0" w:line="240" w:lineRule="auto"/>
        <w:rPr>
          <w:rFonts w:ascii="Century Gothic" w:hAnsi="Century Gothic"/>
        </w:rPr>
      </w:pPr>
      <w:r>
        <w:rPr>
          <w:rFonts w:ascii="Century Gothic" w:hAnsi="Century Gothic"/>
        </w:rPr>
        <w:t xml:space="preserve">Unpack HDF4 with </w:t>
      </w:r>
      <w:r>
        <w:rPr>
          <w:rFonts w:ascii="Century Gothic" w:hAnsi="Century Gothic"/>
          <w:b/>
        </w:rPr>
        <w:t xml:space="preserve">tar –zxvf </w:t>
      </w:r>
      <w:r w:rsidRPr="00E33F34">
        <w:rPr>
          <w:rFonts w:ascii="Century Gothic" w:hAnsi="Century Gothic"/>
          <w:b/>
        </w:rPr>
        <w:t>hdf-4.2.11.tar</w:t>
      </w:r>
      <w:r>
        <w:rPr>
          <w:rFonts w:ascii="Century Gothic" w:hAnsi="Century Gothic"/>
          <w:b/>
        </w:rPr>
        <w:t>.gz</w:t>
      </w:r>
      <w:r>
        <w:rPr>
          <w:rFonts w:ascii="Century Gothic" w:hAnsi="Century Gothic"/>
        </w:rPr>
        <w:t xml:space="preserve">. CD to the </w:t>
      </w:r>
      <w:r w:rsidRPr="00E33F34">
        <w:rPr>
          <w:rFonts w:ascii="Century Gothic" w:hAnsi="Century Gothic"/>
          <w:b/>
        </w:rPr>
        <w:t>hdf-4.2.11</w:t>
      </w:r>
      <w:r>
        <w:rPr>
          <w:rFonts w:ascii="Century Gothic" w:hAnsi="Century Gothic"/>
          <w:b/>
        </w:rPr>
        <w:t xml:space="preserve"> </w:t>
      </w:r>
      <w:r>
        <w:rPr>
          <w:rFonts w:ascii="Century Gothic" w:hAnsi="Century Gothic"/>
        </w:rPr>
        <w:t xml:space="preserve">directory. </w:t>
      </w:r>
    </w:p>
    <w:p w14:paraId="225F5066" w14:textId="77777777" w:rsidR="0010569A" w:rsidRDefault="0010569A" w:rsidP="00163C4F">
      <w:pPr>
        <w:spacing w:after="0" w:line="240" w:lineRule="auto"/>
        <w:rPr>
          <w:rFonts w:ascii="Century Gothic" w:hAnsi="Century Gothic"/>
        </w:rPr>
      </w:pPr>
    </w:p>
    <w:p w14:paraId="0831BEB4" w14:textId="6E85E998" w:rsidR="00C96811" w:rsidRDefault="00C96811" w:rsidP="00163C4F">
      <w:pPr>
        <w:spacing w:after="0" w:line="240" w:lineRule="auto"/>
        <w:rPr>
          <w:rFonts w:ascii="Century Gothic" w:hAnsi="Century Gothic"/>
        </w:rPr>
      </w:pPr>
      <w:r>
        <w:rPr>
          <w:rFonts w:ascii="Century Gothic" w:hAnsi="Century Gothic"/>
        </w:rPr>
        <w:t xml:space="preserve">Use </w:t>
      </w:r>
      <w:r>
        <w:rPr>
          <w:rFonts w:ascii="Century Gothic" w:hAnsi="Century Gothic"/>
          <w:b/>
        </w:rPr>
        <w:t>./configure --prefix=$HOME</w:t>
      </w:r>
      <w:r w:rsidR="00AA7BE3">
        <w:rPr>
          <w:rFonts w:ascii="Century Gothic" w:hAnsi="Century Gothic"/>
          <w:b/>
        </w:rPr>
        <w:t xml:space="preserve"> --with-pic</w:t>
      </w:r>
      <w:r>
        <w:rPr>
          <w:rFonts w:ascii="Century Gothic" w:hAnsi="Century Gothic"/>
          <w:b/>
        </w:rPr>
        <w:t>; make; make install</w:t>
      </w:r>
      <w:r>
        <w:rPr>
          <w:rFonts w:ascii="Century Gothic" w:hAnsi="Century Gothic"/>
        </w:rPr>
        <w:t xml:space="preserve"> to install HDF4 to the home directory</w:t>
      </w:r>
      <w:r w:rsidR="00763865">
        <w:rPr>
          <w:rFonts w:ascii="Century Gothic" w:hAnsi="Century Gothic"/>
        </w:rPr>
        <w:t xml:space="preserve"> with shared library support</w:t>
      </w:r>
      <w:r>
        <w:rPr>
          <w:rFonts w:ascii="Century Gothic" w:hAnsi="Century Gothic"/>
        </w:rPr>
        <w:t>.</w:t>
      </w:r>
    </w:p>
    <w:p w14:paraId="425AB703" w14:textId="77777777" w:rsidR="004F196B" w:rsidRDefault="004F196B" w:rsidP="00163C4F">
      <w:pPr>
        <w:spacing w:after="0" w:line="240" w:lineRule="auto"/>
        <w:rPr>
          <w:rFonts w:ascii="Century Gothic" w:hAnsi="Century Gothic"/>
        </w:rPr>
      </w:pPr>
    </w:p>
    <w:p w14:paraId="2469E240" w14:textId="7AD17DEA" w:rsidR="0010569A" w:rsidRDefault="00D30BDB" w:rsidP="00163C4F">
      <w:pPr>
        <w:spacing w:after="0" w:line="240" w:lineRule="auto"/>
        <w:rPr>
          <w:rFonts w:ascii="Century Gothic" w:hAnsi="Century Gothic"/>
        </w:rPr>
      </w:pPr>
      <w:r>
        <w:rPr>
          <w:rFonts w:ascii="Century Gothic" w:hAnsi="Century Gothic"/>
        </w:rPr>
        <w:t xml:space="preserve">WGET or download and secure-copy </w:t>
      </w:r>
      <w:r w:rsidRPr="00D30BDB">
        <w:rPr>
          <w:rFonts w:ascii="Century Gothic" w:hAnsi="Century Gothic"/>
          <w:b/>
        </w:rPr>
        <w:t>gdal-1.11.2.tar.gz</w:t>
      </w:r>
      <w:r>
        <w:rPr>
          <w:rFonts w:ascii="Century Gothic" w:hAnsi="Century Gothic"/>
        </w:rPr>
        <w:t xml:space="preserve"> from </w:t>
      </w:r>
      <w:hyperlink r:id="rId41" w:history="1">
        <w:r w:rsidRPr="00FD055F">
          <w:rPr>
            <w:rStyle w:val="Hyperlink"/>
            <w:rFonts w:ascii="Century Gothic" w:hAnsi="Century Gothic"/>
          </w:rPr>
          <w:t>https://trac.osgeo.org/gdal/wiki/DownloadSource</w:t>
        </w:r>
      </w:hyperlink>
      <w:r w:rsidR="00FD055F">
        <w:rPr>
          <w:rFonts w:ascii="Century Gothic" w:hAnsi="Century Gothic"/>
        </w:rPr>
        <w:t>.</w:t>
      </w:r>
      <w:r w:rsidR="0010569A">
        <w:rPr>
          <w:rFonts w:ascii="Century Gothic" w:hAnsi="Century Gothic"/>
        </w:rPr>
        <w:t xml:space="preserve"> </w:t>
      </w:r>
    </w:p>
    <w:p w14:paraId="183523FE" w14:textId="77777777" w:rsidR="00D86C54" w:rsidRDefault="00D86C54" w:rsidP="00163C4F">
      <w:pPr>
        <w:spacing w:after="0" w:line="240" w:lineRule="auto"/>
        <w:rPr>
          <w:rFonts w:ascii="Century Gothic" w:hAnsi="Century Gothic"/>
        </w:rPr>
      </w:pPr>
    </w:p>
    <w:p w14:paraId="2D2BB38D" w14:textId="6F8AB8F0" w:rsidR="004F196B" w:rsidRDefault="0010569A" w:rsidP="00163C4F">
      <w:pPr>
        <w:spacing w:after="0" w:line="240" w:lineRule="auto"/>
        <w:rPr>
          <w:rFonts w:ascii="Century Gothic" w:hAnsi="Century Gothic"/>
        </w:rPr>
      </w:pPr>
      <w:r>
        <w:rPr>
          <w:rFonts w:ascii="Century Gothic" w:hAnsi="Century Gothic"/>
        </w:rPr>
        <w:t xml:space="preserve">Unpack GDAL with </w:t>
      </w:r>
      <w:r>
        <w:rPr>
          <w:rFonts w:ascii="Century Gothic" w:hAnsi="Century Gothic"/>
          <w:b/>
        </w:rPr>
        <w:t xml:space="preserve">tar –zxvf </w:t>
      </w:r>
      <w:r w:rsidRPr="00D30BDB">
        <w:rPr>
          <w:rFonts w:ascii="Century Gothic" w:hAnsi="Century Gothic"/>
          <w:b/>
        </w:rPr>
        <w:t>gdal-1.11.2.tar.gz</w:t>
      </w:r>
      <w:r>
        <w:rPr>
          <w:rFonts w:ascii="Century Gothic" w:hAnsi="Century Gothic"/>
        </w:rPr>
        <w:t>.</w:t>
      </w:r>
      <w:r w:rsidR="00D86C54">
        <w:rPr>
          <w:rFonts w:ascii="Century Gothic" w:hAnsi="Century Gothic"/>
        </w:rPr>
        <w:t xml:space="preserve"> CD to the </w:t>
      </w:r>
      <w:r w:rsidR="00D86C54" w:rsidRPr="00D30BDB">
        <w:rPr>
          <w:rFonts w:ascii="Century Gothic" w:hAnsi="Century Gothic"/>
          <w:b/>
        </w:rPr>
        <w:t>gdal-1.11.2</w:t>
      </w:r>
      <w:r w:rsidR="00D86C54">
        <w:rPr>
          <w:rFonts w:ascii="Century Gothic" w:hAnsi="Century Gothic"/>
          <w:b/>
        </w:rPr>
        <w:t xml:space="preserve"> </w:t>
      </w:r>
      <w:r w:rsidR="00D86C54">
        <w:rPr>
          <w:rFonts w:ascii="Century Gothic" w:hAnsi="Century Gothic"/>
        </w:rPr>
        <w:t>directory.</w:t>
      </w:r>
    </w:p>
    <w:p w14:paraId="742FA23E" w14:textId="77777777" w:rsidR="00497E42" w:rsidRDefault="00497E42" w:rsidP="00163C4F">
      <w:pPr>
        <w:spacing w:after="0" w:line="240" w:lineRule="auto"/>
        <w:rPr>
          <w:rFonts w:ascii="Century Gothic" w:hAnsi="Century Gothic"/>
        </w:rPr>
      </w:pPr>
    </w:p>
    <w:p w14:paraId="62700DCC" w14:textId="43CED7AB" w:rsidR="00497E42" w:rsidRDefault="00497E42" w:rsidP="00163C4F">
      <w:pPr>
        <w:spacing w:after="0" w:line="240" w:lineRule="auto"/>
        <w:rPr>
          <w:rFonts w:ascii="Century Gothic" w:hAnsi="Century Gothic"/>
        </w:rPr>
      </w:pPr>
      <w:r>
        <w:rPr>
          <w:rFonts w:ascii="Century Gothic" w:hAnsi="Century Gothic"/>
        </w:rPr>
        <w:t xml:space="preserve">Use </w:t>
      </w:r>
      <w:r w:rsidRPr="00497E42">
        <w:rPr>
          <w:rFonts w:ascii="Century Gothic" w:hAnsi="Century Gothic"/>
          <w:b/>
        </w:rPr>
        <w:t>./configure --prefix=$HOME --with-sqlite3=$HOME --with-hdf4=$HOME --with-pic</w:t>
      </w:r>
      <w:r>
        <w:rPr>
          <w:rFonts w:ascii="Century Gothic" w:hAnsi="Century Gothic"/>
          <w:b/>
        </w:rPr>
        <w:t xml:space="preserve"> </w:t>
      </w:r>
      <w:r>
        <w:rPr>
          <w:rFonts w:ascii="Century Gothic" w:hAnsi="Century Gothic"/>
        </w:rPr>
        <w:t>to install GDAL with HDF4 support to the home directory.</w:t>
      </w:r>
    </w:p>
    <w:p w14:paraId="24C5F8A0" w14:textId="77777777" w:rsidR="000E38AB" w:rsidRDefault="000E38AB" w:rsidP="00163C4F">
      <w:pPr>
        <w:spacing w:after="0" w:line="240" w:lineRule="auto"/>
        <w:rPr>
          <w:rFonts w:ascii="Century Gothic" w:hAnsi="Century Gothic"/>
        </w:rPr>
      </w:pPr>
    </w:p>
    <w:p w14:paraId="59DFD3E9" w14:textId="63F04DFB" w:rsidR="000E38AB" w:rsidRPr="00837948" w:rsidRDefault="00837948" w:rsidP="00163C4F">
      <w:pPr>
        <w:spacing w:after="0" w:line="240" w:lineRule="auto"/>
        <w:rPr>
          <w:rFonts w:ascii="Century Gothic" w:hAnsi="Century Gothic"/>
        </w:rPr>
      </w:pPr>
      <w:r>
        <w:rPr>
          <w:rFonts w:ascii="Century Gothic" w:hAnsi="Century Gothic"/>
        </w:rPr>
        <w:t xml:space="preserve">Finally, use </w:t>
      </w:r>
      <w:r>
        <w:rPr>
          <w:rFonts w:ascii="Century Gothic" w:hAnsi="Century Gothic"/>
          <w:b/>
        </w:rPr>
        <w:t>pip install pygdal</w:t>
      </w:r>
      <w:r>
        <w:rPr>
          <w:rFonts w:ascii="Century Gothic" w:hAnsi="Century Gothic"/>
        </w:rPr>
        <w:t xml:space="preserve"> to </w:t>
      </w:r>
      <w:r w:rsidR="00255D8A">
        <w:rPr>
          <w:rFonts w:ascii="Century Gothic" w:hAnsi="Century Gothic"/>
        </w:rPr>
        <w:t>install the P</w:t>
      </w:r>
      <w:r>
        <w:rPr>
          <w:rFonts w:ascii="Century Gothic" w:hAnsi="Century Gothic"/>
        </w:rPr>
        <w:t>ython bindings for GDAL.</w:t>
      </w:r>
    </w:p>
    <w:p w14:paraId="2A8F4197" w14:textId="77777777" w:rsidR="006F312C" w:rsidRDefault="006F312C" w:rsidP="00163C4F">
      <w:pPr>
        <w:spacing w:after="0" w:line="240" w:lineRule="auto"/>
        <w:rPr>
          <w:rFonts w:ascii="Century Gothic" w:hAnsi="Century Gothic"/>
        </w:rPr>
      </w:pPr>
    </w:p>
    <w:p w14:paraId="4207B1FE" w14:textId="3C44353D" w:rsidR="00860C8D" w:rsidRPr="00860C8D" w:rsidRDefault="00860C8D" w:rsidP="00163C4F">
      <w:pPr>
        <w:spacing w:after="0" w:line="240" w:lineRule="auto"/>
        <w:rPr>
          <w:rFonts w:ascii="Century Gothic" w:hAnsi="Century Gothic"/>
          <w:b/>
          <w:u w:val="single"/>
        </w:rPr>
      </w:pPr>
      <w:r w:rsidRPr="00860C8D">
        <w:rPr>
          <w:rFonts w:ascii="Century Gothic" w:hAnsi="Century Gothic"/>
          <w:b/>
          <w:u w:val="single"/>
        </w:rPr>
        <w:t>DATA REQUEST</w:t>
      </w:r>
    </w:p>
    <w:p w14:paraId="3A7EC7C2" w14:textId="77777777" w:rsidR="00163C4F" w:rsidRDefault="00163C4F" w:rsidP="00163C4F">
      <w:pPr>
        <w:spacing w:after="0" w:line="240" w:lineRule="auto"/>
        <w:rPr>
          <w:rFonts w:ascii="Century Gothic" w:hAnsi="Century Gothic"/>
        </w:rPr>
      </w:pPr>
    </w:p>
    <w:p w14:paraId="6ED6E460" w14:textId="56E2AA9E" w:rsidR="00860C8D" w:rsidRDefault="00860C8D" w:rsidP="00163C4F">
      <w:pPr>
        <w:spacing w:after="0" w:line="240" w:lineRule="auto"/>
        <w:rPr>
          <w:rFonts w:ascii="Century Gothic" w:hAnsi="Century Gothic"/>
        </w:rPr>
      </w:pPr>
      <w:r>
        <w:rPr>
          <w:rFonts w:ascii="Century Gothic" w:hAnsi="Century Gothic"/>
        </w:rPr>
        <w:t xml:space="preserve">The Data Request module interprets requests for ancillary data inputs to the PT-JPL ET model. Ancillary data requests are read from JSON-encoded text files </w:t>
      </w:r>
      <w:r w:rsidR="00410D40">
        <w:rPr>
          <w:rFonts w:ascii="Century Gothic" w:hAnsi="Century Gothic"/>
        </w:rPr>
        <w:t xml:space="preserve">in the </w:t>
      </w:r>
      <w:r w:rsidR="00410D40">
        <w:rPr>
          <w:rFonts w:ascii="Century Gothic" w:hAnsi="Century Gothic"/>
          <w:b/>
        </w:rPr>
        <w:t xml:space="preserve">ancillary_definitions </w:t>
      </w:r>
      <w:r w:rsidR="00410D40">
        <w:rPr>
          <w:rFonts w:ascii="Century Gothic" w:hAnsi="Century Gothic"/>
        </w:rPr>
        <w:t xml:space="preserve">directory </w:t>
      </w:r>
      <w:r>
        <w:rPr>
          <w:rFonts w:ascii="Century Gothic" w:hAnsi="Century Gothic"/>
        </w:rPr>
        <w:t>into Python dictionary data structures.</w:t>
      </w:r>
      <w:r w:rsidR="00410D40">
        <w:rPr>
          <w:rFonts w:ascii="Century Gothic" w:hAnsi="Century Gothic"/>
        </w:rPr>
        <w:t xml:space="preserve"> The filename convention for ancillary data definitions is </w:t>
      </w:r>
      <w:r w:rsidR="00410D40" w:rsidRPr="00410D40">
        <w:rPr>
          <w:rFonts w:ascii="Century Gothic" w:hAnsi="Century Gothic"/>
          <w:b/>
        </w:rPr>
        <w:t>[ancillary data name].definition.json</w:t>
      </w:r>
      <w:r w:rsidR="00410D40">
        <w:rPr>
          <w:rFonts w:ascii="Century Gothic" w:hAnsi="Century Gothic"/>
        </w:rPr>
        <w:t>.</w:t>
      </w:r>
    </w:p>
    <w:p w14:paraId="0E8C600B" w14:textId="77777777" w:rsidR="00410D40" w:rsidRDefault="00410D40" w:rsidP="00163C4F">
      <w:pPr>
        <w:spacing w:after="0" w:line="240" w:lineRule="auto"/>
        <w:rPr>
          <w:rFonts w:ascii="Century Gothic" w:hAnsi="Century Gothic"/>
        </w:rPr>
      </w:pPr>
    </w:p>
    <w:p w14:paraId="5B461A6D" w14:textId="77777777" w:rsidR="00203E25" w:rsidRDefault="00203E25">
      <w:pPr>
        <w:rPr>
          <w:rFonts w:ascii="Century Gothic" w:hAnsi="Century Gothic"/>
        </w:rPr>
      </w:pPr>
      <w:r>
        <w:rPr>
          <w:rFonts w:ascii="Century Gothic" w:hAnsi="Century Gothic"/>
        </w:rPr>
        <w:br w:type="page"/>
      </w:r>
    </w:p>
    <w:p w14:paraId="3A4D4F47" w14:textId="5040A6A6" w:rsidR="00410D40" w:rsidRDefault="00410D40" w:rsidP="00163C4F">
      <w:pPr>
        <w:spacing w:after="0" w:line="240" w:lineRule="auto"/>
        <w:rPr>
          <w:rFonts w:ascii="Century Gothic" w:hAnsi="Century Gothic"/>
        </w:rPr>
      </w:pPr>
      <w:r>
        <w:rPr>
          <w:rFonts w:ascii="Century Gothic" w:hAnsi="Century Gothic"/>
        </w:rPr>
        <w:lastRenderedPageBreak/>
        <w:t>For example:</w:t>
      </w:r>
    </w:p>
    <w:p w14:paraId="42E722FF" w14:textId="77777777" w:rsidR="00410D40" w:rsidRDefault="00410D40" w:rsidP="00163C4F">
      <w:pPr>
        <w:spacing w:after="0" w:line="240" w:lineRule="auto"/>
        <w:rPr>
          <w:rFonts w:ascii="Century Gothic" w:hAnsi="Century Gothic"/>
        </w:rPr>
      </w:pPr>
    </w:p>
    <w:p w14:paraId="4E7944F8" w14:textId="6BF38068" w:rsidR="00410D40" w:rsidRPr="00DF3320" w:rsidRDefault="00410D40" w:rsidP="00DF3320">
      <w:pPr>
        <w:shd w:val="clear" w:color="auto" w:fill="FFFFFF"/>
        <w:spacing w:after="0" w:line="240" w:lineRule="auto"/>
        <w:rPr>
          <w:rFonts w:ascii="Courier New" w:eastAsia="Times New Roman" w:hAnsi="Courier New" w:cs="Courier New"/>
          <w:b/>
          <w:color w:val="222222"/>
          <w:sz w:val="19"/>
          <w:szCs w:val="19"/>
          <w:lang w:eastAsia="ja-JP"/>
        </w:rPr>
      </w:pPr>
      <w:r w:rsidRPr="00DF3320">
        <w:rPr>
          <w:rFonts w:ascii="Courier New" w:eastAsia="Times New Roman" w:hAnsi="Courier New" w:cs="Courier New"/>
          <w:b/>
          <w:color w:val="222222"/>
          <w:sz w:val="19"/>
          <w:szCs w:val="19"/>
          <w:lang w:eastAsia="ja-JP"/>
        </w:rPr>
        <w:t>surface_temperature.definition.json</w:t>
      </w:r>
    </w:p>
    <w:p w14:paraId="54C3A130" w14:textId="77777777" w:rsidR="00410D40" w:rsidRPr="00410D40" w:rsidRDefault="00410D40" w:rsidP="00410D40">
      <w:pPr>
        <w:shd w:val="clear" w:color="auto" w:fill="FFFFFF"/>
        <w:spacing w:after="0" w:line="240" w:lineRule="auto"/>
        <w:rPr>
          <w:rFonts w:ascii="Arial" w:eastAsia="Times New Roman" w:hAnsi="Arial" w:cs="Arial"/>
          <w:color w:val="222222"/>
          <w:sz w:val="19"/>
          <w:szCs w:val="19"/>
          <w:lang w:eastAsia="ja-JP"/>
        </w:rPr>
      </w:pPr>
      <w:r w:rsidRPr="00410D40">
        <w:rPr>
          <w:rFonts w:ascii="Courier New" w:eastAsia="Times New Roman" w:hAnsi="Courier New" w:cs="Courier New"/>
          <w:color w:val="222222"/>
          <w:sz w:val="19"/>
          <w:szCs w:val="19"/>
          <w:lang w:eastAsia="ja-JP"/>
        </w:rPr>
        <w:t>{</w:t>
      </w:r>
    </w:p>
    <w:p w14:paraId="700B9BC1" w14:textId="77777777" w:rsidR="00410D40" w:rsidRPr="00410D40" w:rsidRDefault="00410D40" w:rsidP="00410D40">
      <w:pPr>
        <w:shd w:val="clear" w:color="auto" w:fill="FFFFFF"/>
        <w:spacing w:after="0" w:line="240" w:lineRule="auto"/>
        <w:rPr>
          <w:rFonts w:ascii="Arial" w:eastAsia="Times New Roman" w:hAnsi="Arial" w:cs="Arial"/>
          <w:color w:val="222222"/>
          <w:sz w:val="19"/>
          <w:szCs w:val="19"/>
          <w:lang w:eastAsia="ja-JP"/>
        </w:rPr>
      </w:pPr>
      <w:r w:rsidRPr="00410D40">
        <w:rPr>
          <w:rFonts w:ascii="Courier New" w:eastAsia="Times New Roman" w:hAnsi="Courier New" w:cs="Courier New"/>
          <w:color w:val="222222"/>
          <w:sz w:val="19"/>
          <w:szCs w:val="19"/>
          <w:lang w:eastAsia="ja-JP"/>
        </w:rPr>
        <w:t>  "name": "surface_temperature",</w:t>
      </w:r>
    </w:p>
    <w:p w14:paraId="08633BD8" w14:textId="77777777" w:rsidR="00410D40" w:rsidRPr="00410D40" w:rsidRDefault="00410D40" w:rsidP="00410D40">
      <w:pPr>
        <w:shd w:val="clear" w:color="auto" w:fill="FFFFFF"/>
        <w:spacing w:after="0" w:line="240" w:lineRule="auto"/>
        <w:rPr>
          <w:rFonts w:ascii="Arial" w:eastAsia="Times New Roman" w:hAnsi="Arial" w:cs="Arial"/>
          <w:color w:val="222222"/>
          <w:sz w:val="19"/>
          <w:szCs w:val="19"/>
          <w:lang w:eastAsia="ja-JP"/>
        </w:rPr>
      </w:pPr>
      <w:r w:rsidRPr="00410D40">
        <w:rPr>
          <w:rFonts w:ascii="Courier New" w:eastAsia="Times New Roman" w:hAnsi="Courier New" w:cs="Courier New"/>
          <w:color w:val="222222"/>
          <w:sz w:val="19"/>
          <w:szCs w:val="19"/>
          <w:lang w:eastAsia="ja-JP"/>
        </w:rPr>
        <w:t>  "product_name": "MOD06_L2",</w:t>
      </w:r>
    </w:p>
    <w:p w14:paraId="61FB8357" w14:textId="77777777" w:rsidR="00410D40" w:rsidRPr="00410D40" w:rsidRDefault="00410D40" w:rsidP="00410D40">
      <w:pPr>
        <w:shd w:val="clear" w:color="auto" w:fill="FFFFFF"/>
        <w:spacing w:after="0" w:line="240" w:lineRule="auto"/>
        <w:rPr>
          <w:rFonts w:ascii="Arial" w:eastAsia="Times New Roman" w:hAnsi="Arial" w:cs="Arial"/>
          <w:color w:val="222222"/>
          <w:sz w:val="19"/>
          <w:szCs w:val="19"/>
          <w:lang w:eastAsia="ja-JP"/>
        </w:rPr>
      </w:pPr>
      <w:r w:rsidRPr="00410D40">
        <w:rPr>
          <w:rFonts w:ascii="Courier New" w:eastAsia="Times New Roman" w:hAnsi="Courier New" w:cs="Courier New"/>
          <w:color w:val="222222"/>
          <w:sz w:val="19"/>
          <w:szCs w:val="19"/>
          <w:lang w:eastAsia="ja-JP"/>
        </w:rPr>
        <w:t>  "object_name": "mod06",</w:t>
      </w:r>
    </w:p>
    <w:p w14:paraId="08EA9173" w14:textId="77777777" w:rsidR="00410D40" w:rsidRPr="00410D40" w:rsidRDefault="00410D40" w:rsidP="00410D40">
      <w:pPr>
        <w:shd w:val="clear" w:color="auto" w:fill="FFFFFF"/>
        <w:spacing w:after="0" w:line="240" w:lineRule="auto"/>
        <w:rPr>
          <w:rFonts w:ascii="Arial" w:eastAsia="Times New Roman" w:hAnsi="Arial" w:cs="Arial"/>
          <w:color w:val="222222"/>
          <w:sz w:val="19"/>
          <w:szCs w:val="19"/>
          <w:lang w:eastAsia="ja-JP"/>
        </w:rPr>
      </w:pPr>
      <w:r w:rsidRPr="00410D40">
        <w:rPr>
          <w:rFonts w:ascii="Courier New" w:eastAsia="Times New Roman" w:hAnsi="Courier New" w:cs="Courier New"/>
          <w:color w:val="222222"/>
          <w:sz w:val="19"/>
          <w:szCs w:val="19"/>
          <w:lang w:eastAsia="ja-JP"/>
        </w:rPr>
        <w:t>  "field_name": "Surface_Temperature",</w:t>
      </w:r>
    </w:p>
    <w:p w14:paraId="29DAB162" w14:textId="77777777" w:rsidR="00410D40" w:rsidRPr="00410D40" w:rsidRDefault="00410D40" w:rsidP="00410D40">
      <w:pPr>
        <w:shd w:val="clear" w:color="auto" w:fill="FFFFFF"/>
        <w:spacing w:after="0" w:line="240" w:lineRule="auto"/>
        <w:rPr>
          <w:rFonts w:ascii="Arial" w:eastAsia="Times New Roman" w:hAnsi="Arial" w:cs="Arial"/>
          <w:color w:val="222222"/>
          <w:sz w:val="19"/>
          <w:szCs w:val="19"/>
          <w:lang w:eastAsia="ja-JP"/>
        </w:rPr>
      </w:pPr>
      <w:r w:rsidRPr="00410D40">
        <w:rPr>
          <w:rFonts w:ascii="Courier New" w:eastAsia="Times New Roman" w:hAnsi="Courier New" w:cs="Courier New"/>
          <w:color w:val="222222"/>
          <w:sz w:val="19"/>
          <w:szCs w:val="19"/>
          <w:lang w:eastAsia="ja-JP"/>
        </w:rPr>
        <w:t>  "preprocessor_directives": ["regrid", "reproject"],</w:t>
      </w:r>
    </w:p>
    <w:p w14:paraId="45D3D6D1" w14:textId="77777777" w:rsidR="00410D40" w:rsidRPr="00410D40" w:rsidRDefault="00410D40" w:rsidP="00410D40">
      <w:pPr>
        <w:shd w:val="clear" w:color="auto" w:fill="FFFFFF"/>
        <w:spacing w:after="0" w:line="240" w:lineRule="auto"/>
        <w:rPr>
          <w:rFonts w:ascii="Arial" w:eastAsia="Times New Roman" w:hAnsi="Arial" w:cs="Arial"/>
          <w:color w:val="222222"/>
          <w:sz w:val="19"/>
          <w:szCs w:val="19"/>
          <w:lang w:eastAsia="ja-JP"/>
        </w:rPr>
      </w:pPr>
      <w:r w:rsidRPr="00410D40">
        <w:rPr>
          <w:rFonts w:ascii="Courier New" w:eastAsia="Times New Roman" w:hAnsi="Courier New" w:cs="Courier New"/>
          <w:color w:val="222222"/>
          <w:sz w:val="19"/>
          <w:szCs w:val="19"/>
          <w:lang w:eastAsia="ja-JP"/>
        </w:rPr>
        <w:t>  "regrid": "modis_land_gring",</w:t>
      </w:r>
    </w:p>
    <w:p w14:paraId="6AE4DE13" w14:textId="77777777" w:rsidR="00410D40" w:rsidRPr="00410D40" w:rsidRDefault="00410D40" w:rsidP="00410D40">
      <w:pPr>
        <w:shd w:val="clear" w:color="auto" w:fill="FFFFFF"/>
        <w:spacing w:after="0" w:line="240" w:lineRule="auto"/>
        <w:rPr>
          <w:rFonts w:ascii="Arial" w:eastAsia="Times New Roman" w:hAnsi="Arial" w:cs="Arial"/>
          <w:color w:val="222222"/>
          <w:sz w:val="19"/>
          <w:szCs w:val="19"/>
          <w:lang w:eastAsia="ja-JP"/>
        </w:rPr>
      </w:pPr>
      <w:r w:rsidRPr="00410D40">
        <w:rPr>
          <w:rFonts w:ascii="Courier New" w:eastAsia="Times New Roman" w:hAnsi="Courier New" w:cs="Courier New"/>
          <w:color w:val="222222"/>
          <w:sz w:val="19"/>
          <w:szCs w:val="19"/>
          <w:lang w:eastAsia="ja-JP"/>
        </w:rPr>
        <w:t>  "reproject": "WGS84"</w:t>
      </w:r>
    </w:p>
    <w:p w14:paraId="69286A0C" w14:textId="77777777" w:rsidR="00410D40" w:rsidRPr="00410D40" w:rsidRDefault="00410D40" w:rsidP="00410D40">
      <w:pPr>
        <w:shd w:val="clear" w:color="auto" w:fill="FFFFFF"/>
        <w:spacing w:after="0" w:line="240" w:lineRule="auto"/>
        <w:rPr>
          <w:rFonts w:ascii="Arial" w:eastAsia="Times New Roman" w:hAnsi="Arial" w:cs="Arial"/>
          <w:color w:val="222222"/>
          <w:sz w:val="19"/>
          <w:szCs w:val="19"/>
          <w:lang w:eastAsia="ja-JP"/>
        </w:rPr>
      </w:pPr>
      <w:r w:rsidRPr="00410D40">
        <w:rPr>
          <w:rFonts w:ascii="Courier New" w:eastAsia="Times New Roman" w:hAnsi="Courier New" w:cs="Courier New"/>
          <w:color w:val="222222"/>
          <w:sz w:val="19"/>
          <w:szCs w:val="19"/>
          <w:lang w:eastAsia="ja-JP"/>
        </w:rPr>
        <w:t>}</w:t>
      </w:r>
    </w:p>
    <w:p w14:paraId="1FBB4871" w14:textId="77777777" w:rsidR="00860C8D" w:rsidRDefault="00860C8D" w:rsidP="00163C4F">
      <w:pPr>
        <w:spacing w:after="0" w:line="240" w:lineRule="auto"/>
        <w:rPr>
          <w:rFonts w:ascii="Century Gothic" w:hAnsi="Century Gothic"/>
        </w:rPr>
      </w:pPr>
    </w:p>
    <w:p w14:paraId="48E9FA51" w14:textId="2E04A90B" w:rsidR="00410D40" w:rsidRDefault="00410D40" w:rsidP="00163C4F">
      <w:pPr>
        <w:spacing w:after="0" w:line="240" w:lineRule="auto"/>
        <w:rPr>
          <w:rFonts w:ascii="Century Gothic" w:hAnsi="Century Gothic"/>
        </w:rPr>
      </w:pPr>
      <w:r>
        <w:rPr>
          <w:rFonts w:ascii="Century Gothic" w:hAnsi="Century Gothic"/>
        </w:rPr>
        <w:t xml:space="preserve">The ancillary data definitions reference the data product and </w:t>
      </w:r>
      <w:r w:rsidR="001D5C04">
        <w:rPr>
          <w:rFonts w:ascii="Century Gothic" w:hAnsi="Century Gothic"/>
        </w:rPr>
        <w:t>NETCDF</w:t>
      </w:r>
      <w:r>
        <w:rPr>
          <w:rFonts w:ascii="Century Gothic" w:hAnsi="Century Gothic"/>
        </w:rPr>
        <w:t xml:space="preserve"> object and field name from which to extract the data. Preprocessor directives needed to transform the data into a format compatible with the PT-JPL ET model are also listed in the ancillary data definitions.</w:t>
      </w:r>
    </w:p>
    <w:p w14:paraId="00179D63" w14:textId="77777777" w:rsidR="00410D40" w:rsidRDefault="00410D40" w:rsidP="00163C4F">
      <w:pPr>
        <w:spacing w:after="0" w:line="240" w:lineRule="auto"/>
        <w:rPr>
          <w:rFonts w:ascii="Century Gothic" w:hAnsi="Century Gothic"/>
        </w:rPr>
      </w:pPr>
    </w:p>
    <w:p w14:paraId="5241591D" w14:textId="77777777" w:rsidR="00611D36" w:rsidRDefault="00410D40" w:rsidP="0095697F">
      <w:pPr>
        <w:spacing w:after="0" w:line="240" w:lineRule="auto"/>
        <w:rPr>
          <w:rFonts w:ascii="Century Gothic" w:hAnsi="Century Gothic"/>
        </w:rPr>
      </w:pPr>
      <w:r>
        <w:rPr>
          <w:rFonts w:ascii="Century Gothic" w:hAnsi="Century Gothic"/>
        </w:rPr>
        <w:t xml:space="preserve">At the end of the second term of this project, the ancillary data inputs to the PT-JPL ET model are still being defined and are subject to </w:t>
      </w:r>
      <w:r w:rsidR="004473AC">
        <w:rPr>
          <w:rFonts w:ascii="Century Gothic" w:hAnsi="Century Gothic"/>
        </w:rPr>
        <w:t>change.</w:t>
      </w:r>
      <w:r w:rsidR="00BE4C0D">
        <w:rPr>
          <w:rFonts w:ascii="Century Gothic" w:hAnsi="Century Gothic"/>
        </w:rPr>
        <w:t xml:space="preserve"> This system is being designed with the requirement that ancillary data for the PT-JPL ET model may be requested from a variety of sources and transformed into any resolution and projection necessary for future versions of the model.</w:t>
      </w:r>
    </w:p>
    <w:p w14:paraId="39CFD3C7" w14:textId="77777777" w:rsidR="00611D36" w:rsidRDefault="00611D36" w:rsidP="0095697F">
      <w:pPr>
        <w:spacing w:after="0" w:line="240" w:lineRule="auto"/>
        <w:rPr>
          <w:rFonts w:ascii="Century Gothic" w:hAnsi="Century Gothic"/>
        </w:rPr>
      </w:pPr>
    </w:p>
    <w:p w14:paraId="6ED77501" w14:textId="30048E32" w:rsidR="00BE4C0D" w:rsidRDefault="00BE4C0D" w:rsidP="0095697F">
      <w:pPr>
        <w:spacing w:after="0" w:line="240" w:lineRule="auto"/>
        <w:rPr>
          <w:rFonts w:ascii="Century Gothic" w:hAnsi="Century Gothic"/>
          <w:b/>
          <w:u w:val="single"/>
        </w:rPr>
      </w:pPr>
      <w:r>
        <w:rPr>
          <w:rFonts w:ascii="Century Gothic" w:hAnsi="Century Gothic"/>
          <w:b/>
          <w:u w:val="single"/>
        </w:rPr>
        <w:t>DATA ACQUISITION</w:t>
      </w:r>
    </w:p>
    <w:p w14:paraId="5AB09C2D" w14:textId="77777777" w:rsidR="00BE4C0D" w:rsidRPr="0095697F" w:rsidRDefault="00BE4C0D" w:rsidP="00163C4F">
      <w:pPr>
        <w:spacing w:after="0" w:line="240" w:lineRule="auto"/>
        <w:rPr>
          <w:rFonts w:ascii="Century Gothic" w:hAnsi="Century Gothic"/>
        </w:rPr>
      </w:pPr>
    </w:p>
    <w:p w14:paraId="2319B13A" w14:textId="28FBD501" w:rsidR="0095697F" w:rsidRPr="0095697F" w:rsidRDefault="0095697F" w:rsidP="00163C4F">
      <w:pPr>
        <w:spacing w:after="0" w:line="240" w:lineRule="auto"/>
        <w:rPr>
          <w:rFonts w:ascii="Century Gothic" w:hAnsi="Century Gothic"/>
        </w:rPr>
      </w:pPr>
      <w:r>
        <w:rPr>
          <w:rFonts w:ascii="Century Gothic" w:hAnsi="Century Gothic"/>
        </w:rPr>
        <w:t xml:space="preserve">The Data Acquisition module retrieves data specified by the Data Request module. The </w:t>
      </w:r>
      <w:r>
        <w:rPr>
          <w:rFonts w:ascii="Century Gothic" w:hAnsi="Century Gothic"/>
          <w:b/>
        </w:rPr>
        <w:t>product_name</w:t>
      </w:r>
      <w:r>
        <w:rPr>
          <w:rFonts w:ascii="Century Gothic" w:hAnsi="Century Gothic"/>
        </w:rPr>
        <w:t xml:space="preserve"> field of the ancillary data definitions specifies the </w:t>
      </w:r>
      <w:r w:rsidR="00AC343E">
        <w:rPr>
          <w:rFonts w:ascii="Century Gothic" w:hAnsi="Century Gothic"/>
        </w:rPr>
        <w:t>source</w:t>
      </w:r>
      <w:r w:rsidR="004426EB">
        <w:rPr>
          <w:rFonts w:ascii="Century Gothic" w:hAnsi="Century Gothic"/>
        </w:rPr>
        <w:t xml:space="preserve"> data products for the Data Acquisition module to retrieve. </w:t>
      </w:r>
    </w:p>
    <w:p w14:paraId="220E8BE6" w14:textId="77777777" w:rsidR="0095697F" w:rsidRDefault="0095697F" w:rsidP="00163C4F">
      <w:pPr>
        <w:spacing w:after="0" w:line="240" w:lineRule="auto"/>
        <w:rPr>
          <w:rFonts w:ascii="Century Gothic" w:hAnsi="Century Gothic"/>
          <w:b/>
          <w:u w:val="single"/>
        </w:rPr>
      </w:pPr>
    </w:p>
    <w:p w14:paraId="2CC23BBD" w14:textId="46809E70" w:rsidR="00163C4F" w:rsidRPr="006A3EAC" w:rsidRDefault="00163C4F" w:rsidP="00163C4F">
      <w:pPr>
        <w:spacing w:after="0" w:line="240" w:lineRule="auto"/>
        <w:rPr>
          <w:rFonts w:ascii="Century Gothic" w:hAnsi="Century Gothic"/>
          <w:b/>
          <w:u w:val="single"/>
        </w:rPr>
      </w:pPr>
      <w:r w:rsidRPr="006A3EAC">
        <w:rPr>
          <w:rFonts w:ascii="Century Gothic" w:hAnsi="Century Gothic"/>
          <w:b/>
          <w:u w:val="single"/>
        </w:rPr>
        <w:t>DATA SOURCES</w:t>
      </w:r>
    </w:p>
    <w:p w14:paraId="327A8878" w14:textId="77777777" w:rsidR="00163C4F" w:rsidRPr="00714A84" w:rsidRDefault="00163C4F" w:rsidP="00163C4F">
      <w:pPr>
        <w:spacing w:after="0" w:line="240" w:lineRule="auto"/>
        <w:rPr>
          <w:rFonts w:ascii="Century Gothic" w:hAnsi="Century Gothic"/>
        </w:rPr>
      </w:pPr>
    </w:p>
    <w:p w14:paraId="0F7F7ED4" w14:textId="5233462C" w:rsidR="004426EB" w:rsidRDefault="004426EB" w:rsidP="00163C4F">
      <w:pPr>
        <w:spacing w:after="0" w:line="240" w:lineRule="auto"/>
        <w:rPr>
          <w:rFonts w:ascii="Century Gothic" w:hAnsi="Century Gothic"/>
        </w:rPr>
      </w:pPr>
      <w:r>
        <w:rPr>
          <w:rFonts w:ascii="Century Gothic" w:hAnsi="Century Gothic"/>
        </w:rPr>
        <w:t xml:space="preserve">The source of data for a requested data product is resolved using </w:t>
      </w:r>
      <w:r w:rsidR="00DF3320">
        <w:rPr>
          <w:rFonts w:ascii="Century Gothic" w:hAnsi="Century Gothic"/>
        </w:rPr>
        <w:t xml:space="preserve">definitions stored in the </w:t>
      </w:r>
      <w:r w:rsidR="00DF3320">
        <w:rPr>
          <w:rFonts w:ascii="Century Gothic" w:hAnsi="Century Gothic"/>
          <w:b/>
        </w:rPr>
        <w:t xml:space="preserve">product_definitions </w:t>
      </w:r>
      <w:r w:rsidR="00DF3320">
        <w:rPr>
          <w:rFonts w:ascii="Century Gothic" w:hAnsi="Century Gothic"/>
        </w:rPr>
        <w:t xml:space="preserve">directory with the filename convention of </w:t>
      </w:r>
      <w:r w:rsidR="00DF3320">
        <w:rPr>
          <w:rFonts w:ascii="Century Gothic" w:hAnsi="Century Gothic"/>
          <w:b/>
        </w:rPr>
        <w:t>[product name].definition.json</w:t>
      </w:r>
      <w:r w:rsidR="00DF3320">
        <w:rPr>
          <w:rFonts w:ascii="Century Gothic" w:hAnsi="Century Gothic"/>
        </w:rPr>
        <w:t>.</w:t>
      </w:r>
    </w:p>
    <w:p w14:paraId="1417E48C" w14:textId="77777777" w:rsidR="00DF3320" w:rsidRDefault="00DF3320" w:rsidP="00163C4F">
      <w:pPr>
        <w:spacing w:after="0" w:line="240" w:lineRule="auto"/>
        <w:rPr>
          <w:rFonts w:ascii="Century Gothic" w:hAnsi="Century Gothic"/>
        </w:rPr>
      </w:pPr>
    </w:p>
    <w:p w14:paraId="73A78B2C" w14:textId="754DC889" w:rsidR="00DF3320" w:rsidRDefault="00DF3320" w:rsidP="00163C4F">
      <w:pPr>
        <w:spacing w:after="0" w:line="240" w:lineRule="auto"/>
        <w:rPr>
          <w:rFonts w:ascii="Century Gothic" w:hAnsi="Century Gothic"/>
        </w:rPr>
      </w:pPr>
      <w:r>
        <w:rPr>
          <w:rFonts w:ascii="Century Gothic" w:hAnsi="Century Gothic"/>
        </w:rPr>
        <w:t>For example:</w:t>
      </w:r>
    </w:p>
    <w:p w14:paraId="0EA544D1" w14:textId="77777777" w:rsidR="00DF3320" w:rsidRDefault="00DF3320" w:rsidP="00163C4F">
      <w:pPr>
        <w:spacing w:after="0" w:line="240" w:lineRule="auto"/>
        <w:rPr>
          <w:rFonts w:ascii="Century Gothic" w:hAnsi="Century Gothic"/>
        </w:rPr>
      </w:pPr>
    </w:p>
    <w:p w14:paraId="3F0E4041" w14:textId="1D6EAB40" w:rsidR="00DF3320" w:rsidRPr="00DF3320" w:rsidRDefault="00DF3320" w:rsidP="00DF3320">
      <w:pPr>
        <w:shd w:val="clear" w:color="auto" w:fill="FFFFFF"/>
        <w:spacing w:after="0" w:line="240" w:lineRule="auto"/>
        <w:rPr>
          <w:rFonts w:ascii="Georgia" w:hAnsi="Georgia"/>
          <w:b/>
          <w:bCs/>
          <w:color w:val="222222"/>
          <w:sz w:val="19"/>
          <w:szCs w:val="19"/>
          <w:shd w:val="clear" w:color="auto" w:fill="FFFFFF"/>
        </w:rPr>
      </w:pPr>
      <w:r w:rsidRPr="00DF3320">
        <w:rPr>
          <w:rFonts w:ascii="Courier New" w:eastAsia="Times New Roman" w:hAnsi="Courier New" w:cs="Courier New"/>
          <w:b/>
          <w:color w:val="222222"/>
          <w:sz w:val="19"/>
          <w:szCs w:val="19"/>
          <w:lang w:eastAsia="ja-JP"/>
        </w:rPr>
        <w:t>MOD06_L2.definition.json</w:t>
      </w:r>
    </w:p>
    <w:p w14:paraId="5B26A65F" w14:textId="77777777" w:rsidR="00DF3320" w:rsidRPr="00DF3320" w:rsidRDefault="00DF3320" w:rsidP="00DF3320">
      <w:pPr>
        <w:shd w:val="clear" w:color="auto" w:fill="FFFFFF"/>
        <w:spacing w:after="0" w:line="240" w:lineRule="auto"/>
        <w:rPr>
          <w:rFonts w:ascii="Courier New" w:eastAsia="Times New Roman" w:hAnsi="Courier New" w:cs="Courier New"/>
          <w:color w:val="222222"/>
          <w:sz w:val="19"/>
          <w:szCs w:val="19"/>
          <w:lang w:eastAsia="ja-JP"/>
        </w:rPr>
      </w:pPr>
      <w:r w:rsidRPr="00DF3320">
        <w:rPr>
          <w:rFonts w:ascii="Courier New" w:eastAsia="Times New Roman" w:hAnsi="Courier New" w:cs="Courier New"/>
          <w:color w:val="222222"/>
          <w:sz w:val="19"/>
          <w:szCs w:val="19"/>
          <w:lang w:eastAsia="ja-JP"/>
        </w:rPr>
        <w:t>{</w:t>
      </w:r>
    </w:p>
    <w:p w14:paraId="74C96CE4" w14:textId="77777777" w:rsidR="00DF3320" w:rsidRPr="00DF3320" w:rsidRDefault="00DF3320" w:rsidP="00DF3320">
      <w:pPr>
        <w:shd w:val="clear" w:color="auto" w:fill="FFFFFF"/>
        <w:spacing w:after="0" w:line="240" w:lineRule="auto"/>
        <w:rPr>
          <w:rFonts w:ascii="Courier New" w:eastAsia="Times New Roman" w:hAnsi="Courier New" w:cs="Courier New"/>
          <w:color w:val="222222"/>
          <w:sz w:val="19"/>
          <w:szCs w:val="19"/>
          <w:lang w:eastAsia="ja-JP"/>
        </w:rPr>
      </w:pPr>
      <w:r w:rsidRPr="00DF3320">
        <w:rPr>
          <w:rFonts w:ascii="Courier New" w:eastAsia="Times New Roman" w:hAnsi="Courier New" w:cs="Courier New"/>
          <w:color w:val="222222"/>
          <w:sz w:val="19"/>
          <w:szCs w:val="19"/>
          <w:lang w:eastAsia="ja-JP"/>
        </w:rPr>
        <w:t xml:space="preserve">  "name": "MOD06_L2",</w:t>
      </w:r>
    </w:p>
    <w:p w14:paraId="6E63539F" w14:textId="77777777" w:rsidR="00DF3320" w:rsidRPr="00DF3320" w:rsidRDefault="00DF3320" w:rsidP="00DF3320">
      <w:pPr>
        <w:shd w:val="clear" w:color="auto" w:fill="FFFFFF"/>
        <w:spacing w:after="0" w:line="240" w:lineRule="auto"/>
        <w:rPr>
          <w:rFonts w:ascii="Courier New" w:eastAsia="Times New Roman" w:hAnsi="Courier New" w:cs="Courier New"/>
          <w:color w:val="222222"/>
          <w:sz w:val="19"/>
          <w:szCs w:val="19"/>
          <w:lang w:eastAsia="ja-JP"/>
        </w:rPr>
      </w:pPr>
      <w:r w:rsidRPr="00DF3320">
        <w:rPr>
          <w:rFonts w:ascii="Courier New" w:eastAsia="Times New Roman" w:hAnsi="Courier New" w:cs="Courier New"/>
          <w:color w:val="222222"/>
          <w:sz w:val="19"/>
          <w:szCs w:val="19"/>
          <w:lang w:eastAsia="ja-JP"/>
        </w:rPr>
        <w:t xml:space="preserve">  "description": "MODIS/Terra Cloud",</w:t>
      </w:r>
    </w:p>
    <w:p w14:paraId="738BF112" w14:textId="77777777" w:rsidR="00DF3320" w:rsidRPr="00DF3320" w:rsidRDefault="00DF3320" w:rsidP="00DF3320">
      <w:pPr>
        <w:shd w:val="clear" w:color="auto" w:fill="FFFFFF"/>
        <w:spacing w:after="0" w:line="240" w:lineRule="auto"/>
        <w:rPr>
          <w:rFonts w:ascii="Courier New" w:eastAsia="Times New Roman" w:hAnsi="Courier New" w:cs="Courier New"/>
          <w:color w:val="222222"/>
          <w:sz w:val="19"/>
          <w:szCs w:val="19"/>
          <w:lang w:eastAsia="ja-JP"/>
        </w:rPr>
      </w:pPr>
      <w:r w:rsidRPr="00DF3320">
        <w:rPr>
          <w:rFonts w:ascii="Courier New" w:eastAsia="Times New Roman" w:hAnsi="Courier New" w:cs="Courier New"/>
          <w:color w:val="222222"/>
          <w:sz w:val="19"/>
          <w:szCs w:val="19"/>
          <w:lang w:eastAsia="ja-JP"/>
        </w:rPr>
        <w:t xml:space="preserve">  "host": "LAADS",</w:t>
      </w:r>
    </w:p>
    <w:p w14:paraId="5AAC388C" w14:textId="77777777" w:rsidR="00DF3320" w:rsidRPr="00DF3320" w:rsidRDefault="00DF3320" w:rsidP="00DF3320">
      <w:pPr>
        <w:shd w:val="clear" w:color="auto" w:fill="FFFFFF"/>
        <w:spacing w:after="0" w:line="240" w:lineRule="auto"/>
        <w:rPr>
          <w:rFonts w:ascii="Courier New" w:eastAsia="Times New Roman" w:hAnsi="Courier New" w:cs="Courier New"/>
          <w:color w:val="222222"/>
          <w:sz w:val="19"/>
          <w:szCs w:val="19"/>
          <w:lang w:eastAsia="ja-JP"/>
        </w:rPr>
      </w:pPr>
      <w:r w:rsidRPr="00DF3320">
        <w:rPr>
          <w:rFonts w:ascii="Courier New" w:eastAsia="Times New Roman" w:hAnsi="Courier New" w:cs="Courier New"/>
          <w:color w:val="222222"/>
          <w:sz w:val="19"/>
          <w:szCs w:val="19"/>
          <w:lang w:eastAsia="ja-JP"/>
        </w:rPr>
        <w:t xml:space="preserve">  "extensions": ["hdf", "xml"],</w:t>
      </w:r>
    </w:p>
    <w:p w14:paraId="44131BF7" w14:textId="1C7F096C" w:rsidR="00DF3320" w:rsidRPr="00DF3320" w:rsidRDefault="00DF3320" w:rsidP="00DF3320">
      <w:pPr>
        <w:shd w:val="clear" w:color="auto" w:fill="FFFFFF"/>
        <w:spacing w:after="0" w:line="240" w:lineRule="auto"/>
        <w:rPr>
          <w:rFonts w:ascii="Courier New" w:eastAsia="Times New Roman" w:hAnsi="Courier New" w:cs="Courier New"/>
          <w:color w:val="222222"/>
          <w:sz w:val="19"/>
          <w:szCs w:val="19"/>
          <w:lang w:eastAsia="ja-JP"/>
        </w:rPr>
      </w:pPr>
      <w:r w:rsidRPr="00DF3320">
        <w:rPr>
          <w:rFonts w:ascii="Courier New" w:eastAsia="Times New Roman" w:hAnsi="Courier New" w:cs="Courier New"/>
          <w:color w:val="222222"/>
          <w:sz w:val="19"/>
          <w:szCs w:val="19"/>
          <w:lang w:eastAsia="ja-JP"/>
        </w:rPr>
        <w:t>}</w:t>
      </w:r>
    </w:p>
    <w:p w14:paraId="2931325B" w14:textId="77777777" w:rsidR="004426EB" w:rsidRDefault="004426EB" w:rsidP="00163C4F">
      <w:pPr>
        <w:spacing w:after="0" w:line="240" w:lineRule="auto"/>
        <w:rPr>
          <w:rFonts w:ascii="Century Gothic" w:hAnsi="Century Gothic"/>
        </w:rPr>
      </w:pPr>
    </w:p>
    <w:p w14:paraId="6CF90897" w14:textId="32E8E2F4" w:rsidR="003F0B0A" w:rsidRPr="003F0B0A" w:rsidRDefault="003F0B0A" w:rsidP="00163C4F">
      <w:pPr>
        <w:spacing w:after="0" w:line="240" w:lineRule="auto"/>
        <w:rPr>
          <w:rFonts w:ascii="Century Gothic" w:hAnsi="Century Gothic"/>
        </w:rPr>
      </w:pPr>
      <w:r>
        <w:rPr>
          <w:rFonts w:ascii="Century Gothic" w:hAnsi="Century Gothic"/>
        </w:rPr>
        <w:t xml:space="preserve">The product definitions are read from JSON-encoded text files to Python dictionary data structures. The </w:t>
      </w:r>
      <w:r>
        <w:rPr>
          <w:rFonts w:ascii="Century Gothic" w:hAnsi="Century Gothic"/>
          <w:b/>
        </w:rPr>
        <w:t xml:space="preserve">host </w:t>
      </w:r>
      <w:r>
        <w:rPr>
          <w:rFonts w:ascii="Century Gothic" w:hAnsi="Century Gothic"/>
        </w:rPr>
        <w:t>field of the product definitions directs the Data Acquisition model to the LAADS, USGS, or NCEP servers.</w:t>
      </w:r>
    </w:p>
    <w:p w14:paraId="3B2DF411" w14:textId="77777777" w:rsidR="003F0B0A" w:rsidRDefault="003F0B0A" w:rsidP="00163C4F">
      <w:pPr>
        <w:spacing w:after="0" w:line="240" w:lineRule="auto"/>
        <w:rPr>
          <w:rFonts w:ascii="Century Gothic" w:hAnsi="Century Gothic"/>
        </w:rPr>
      </w:pPr>
    </w:p>
    <w:p w14:paraId="21D23006" w14:textId="0C451EE5" w:rsidR="00163C4F" w:rsidRDefault="00163C4F" w:rsidP="00163C4F">
      <w:pPr>
        <w:spacing w:after="0" w:line="240" w:lineRule="auto"/>
        <w:rPr>
          <w:rFonts w:ascii="Century Gothic" w:hAnsi="Century Gothic"/>
        </w:rPr>
      </w:pPr>
      <w:r w:rsidRPr="00714A84">
        <w:rPr>
          <w:rFonts w:ascii="Century Gothic" w:hAnsi="Century Gothic"/>
        </w:rPr>
        <w:lastRenderedPageBreak/>
        <w:t xml:space="preserve">The NERSC source of MODIS data </w:t>
      </w:r>
      <w:r w:rsidR="00200460">
        <w:rPr>
          <w:rFonts w:ascii="Century Gothic" w:hAnsi="Century Gothic"/>
        </w:rPr>
        <w:t xml:space="preserve">used in the Summer 2015 project </w:t>
      </w:r>
      <w:r w:rsidRPr="00714A84">
        <w:rPr>
          <w:rFonts w:ascii="Century Gothic" w:hAnsi="Century Gothic"/>
        </w:rPr>
        <w:t xml:space="preserve">provided an archive of atmospheric </w:t>
      </w:r>
      <w:r>
        <w:rPr>
          <w:rFonts w:ascii="Century Gothic" w:hAnsi="Century Gothic"/>
        </w:rPr>
        <w:t>datasets</w:t>
      </w:r>
      <w:r w:rsidRPr="00714A84">
        <w:rPr>
          <w:rFonts w:ascii="Century Gothic" w:hAnsi="Century Gothic"/>
        </w:rPr>
        <w:t xml:space="preserve"> until 2013. It was replaced by the Level 1 and Atmosphere Archive and Distribution System (LAADS)</w:t>
      </w:r>
      <w:r w:rsidR="00502B20">
        <w:rPr>
          <w:rFonts w:ascii="Century Gothic" w:hAnsi="Century Gothic"/>
        </w:rPr>
        <w:t xml:space="preserve"> in Fall 2015</w:t>
      </w:r>
      <w:r w:rsidRPr="00714A84">
        <w:rPr>
          <w:rFonts w:ascii="Century Gothic" w:hAnsi="Century Gothic"/>
        </w:rPr>
        <w:t>, which hosts MOD04_L2, MOD05_L2, MOD06_L2, and MOD07_L2 daily</w:t>
      </w:r>
      <w:r w:rsidR="00B8086A">
        <w:rPr>
          <w:rFonts w:ascii="Century Gothic" w:hAnsi="Century Gothic"/>
        </w:rPr>
        <w:t xml:space="preserve"> to the present day</w:t>
      </w:r>
      <w:r w:rsidRPr="00714A84">
        <w:rPr>
          <w:rFonts w:ascii="Century Gothic" w:hAnsi="Century Gothic"/>
        </w:rPr>
        <w:t>.</w:t>
      </w:r>
    </w:p>
    <w:p w14:paraId="17891426" w14:textId="77777777" w:rsidR="00163C4F" w:rsidRPr="00714A84" w:rsidRDefault="00163C4F" w:rsidP="00163C4F">
      <w:pPr>
        <w:spacing w:after="0" w:line="240" w:lineRule="auto"/>
        <w:rPr>
          <w:rFonts w:ascii="Century Gothic" w:hAnsi="Century Gothic"/>
        </w:rPr>
      </w:pPr>
    </w:p>
    <w:p w14:paraId="00D6B19A" w14:textId="77777777" w:rsidR="00163C4F" w:rsidRPr="006A3EAC" w:rsidRDefault="00163C4F" w:rsidP="00163C4F">
      <w:pPr>
        <w:spacing w:after="0" w:line="240" w:lineRule="auto"/>
        <w:rPr>
          <w:rFonts w:ascii="Century Gothic" w:hAnsi="Century Gothic"/>
          <w:b/>
          <w:u w:val="single"/>
        </w:rPr>
      </w:pPr>
      <w:r w:rsidRPr="006A3EAC">
        <w:rPr>
          <w:rFonts w:ascii="Century Gothic" w:hAnsi="Century Gothic"/>
          <w:b/>
          <w:u w:val="single"/>
        </w:rPr>
        <w:t>PROTOCOL INTERFACE</w:t>
      </w:r>
    </w:p>
    <w:p w14:paraId="47681279" w14:textId="77777777" w:rsidR="00163C4F" w:rsidRPr="00714A84" w:rsidRDefault="00163C4F" w:rsidP="00163C4F">
      <w:pPr>
        <w:spacing w:after="0" w:line="240" w:lineRule="auto"/>
        <w:rPr>
          <w:rFonts w:ascii="Century Gothic" w:hAnsi="Century Gothic"/>
          <w:u w:val="single"/>
        </w:rPr>
      </w:pPr>
    </w:p>
    <w:p w14:paraId="7E998844" w14:textId="34D5D5A4" w:rsidR="00163C4F" w:rsidRDefault="00163C4F" w:rsidP="00163C4F">
      <w:pPr>
        <w:spacing w:after="0" w:line="240" w:lineRule="auto"/>
        <w:rPr>
          <w:rFonts w:ascii="Century Gothic" w:hAnsi="Century Gothic"/>
        </w:rPr>
      </w:pPr>
      <w:r w:rsidRPr="00714A84">
        <w:rPr>
          <w:rFonts w:ascii="Century Gothic" w:hAnsi="Century Gothic"/>
        </w:rPr>
        <w:t>To accommodate the need for changing data sources, two modules were written, FTP_interface and HTTP_interface. These modules can be used to traverse filesystems hosted using FTP and HTTP protocols.</w:t>
      </w:r>
      <w:r w:rsidR="00553A4C">
        <w:rPr>
          <w:rFonts w:ascii="Century Gothic" w:hAnsi="Century Gothic"/>
        </w:rPr>
        <w:t xml:space="preserve"> The Protocol Interface modules are used by the Host Interface modules to access the LAADS, USGS, and NCEP data sources.</w:t>
      </w:r>
    </w:p>
    <w:p w14:paraId="630D9BFA" w14:textId="77777777" w:rsidR="00163C4F" w:rsidRPr="00714A84" w:rsidRDefault="00163C4F" w:rsidP="00163C4F">
      <w:pPr>
        <w:spacing w:after="0" w:line="240" w:lineRule="auto"/>
        <w:rPr>
          <w:rFonts w:ascii="Century Gothic" w:hAnsi="Century Gothic"/>
        </w:rPr>
      </w:pPr>
    </w:p>
    <w:p w14:paraId="1C25A8A7" w14:textId="77777777" w:rsidR="00163C4F" w:rsidRPr="006A3EAC" w:rsidRDefault="00163C4F" w:rsidP="00163C4F">
      <w:pPr>
        <w:spacing w:after="0" w:line="240" w:lineRule="auto"/>
        <w:rPr>
          <w:rFonts w:ascii="Century Gothic" w:hAnsi="Century Gothic"/>
          <w:b/>
          <w:u w:val="single"/>
        </w:rPr>
      </w:pPr>
      <w:r w:rsidRPr="006A3EAC">
        <w:rPr>
          <w:rFonts w:ascii="Century Gothic" w:hAnsi="Century Gothic"/>
          <w:b/>
          <w:u w:val="single"/>
        </w:rPr>
        <w:t>HOST INTERFACE</w:t>
      </w:r>
    </w:p>
    <w:p w14:paraId="6BC3D88B" w14:textId="77777777" w:rsidR="00163C4F" w:rsidRPr="00714A84" w:rsidRDefault="00163C4F" w:rsidP="00163C4F">
      <w:pPr>
        <w:spacing w:after="0" w:line="240" w:lineRule="auto"/>
        <w:rPr>
          <w:rFonts w:ascii="Century Gothic" w:hAnsi="Century Gothic"/>
          <w:u w:val="single"/>
        </w:rPr>
      </w:pPr>
    </w:p>
    <w:p w14:paraId="53575072" w14:textId="37CC8290" w:rsidR="00163C4F" w:rsidRDefault="00163C4F" w:rsidP="00163C4F">
      <w:pPr>
        <w:spacing w:after="0" w:line="240" w:lineRule="auto"/>
        <w:rPr>
          <w:rFonts w:ascii="Century Gothic" w:hAnsi="Century Gothic"/>
        </w:rPr>
      </w:pPr>
      <w:r w:rsidRPr="00714A84">
        <w:rPr>
          <w:rFonts w:ascii="Century Gothic" w:hAnsi="Century Gothic"/>
        </w:rPr>
        <w:t xml:space="preserve">In order to monitor the </w:t>
      </w:r>
      <w:r w:rsidR="00B736EA">
        <w:rPr>
          <w:rFonts w:ascii="Century Gothic" w:hAnsi="Century Gothic"/>
        </w:rPr>
        <w:t>dataset</w:t>
      </w:r>
      <w:r w:rsidRPr="00714A84">
        <w:rPr>
          <w:rFonts w:ascii="Century Gothic" w:hAnsi="Century Gothic"/>
        </w:rPr>
        <w:t xml:space="preserve">s and dates available on the data sources, three modules were written under </w:t>
      </w:r>
      <w:r w:rsidR="000425B8">
        <w:rPr>
          <w:rFonts w:ascii="Century Gothic" w:hAnsi="Century Gothic"/>
          <w:b/>
        </w:rPr>
        <w:t>data_acquisition.</w:t>
      </w:r>
      <w:r w:rsidRPr="00B736EA">
        <w:rPr>
          <w:rFonts w:ascii="Century Gothic" w:hAnsi="Century Gothic"/>
          <w:b/>
        </w:rPr>
        <w:t>host_interface</w:t>
      </w:r>
      <w:r w:rsidRPr="00714A84">
        <w:rPr>
          <w:rFonts w:ascii="Century Gothic" w:hAnsi="Century Gothic"/>
        </w:rPr>
        <w:t xml:space="preserve">: LAADS, USGS, </w:t>
      </w:r>
      <w:r w:rsidR="000D1664" w:rsidRPr="0095697F">
        <w:rPr>
          <w:rFonts w:ascii="Century Gothic" w:hAnsi="Century Gothic"/>
        </w:rPr>
        <w:t xml:space="preserve">and </w:t>
      </w:r>
      <w:r w:rsidRPr="00714A84">
        <w:rPr>
          <w:rFonts w:ascii="Century Gothic" w:hAnsi="Century Gothic"/>
        </w:rPr>
        <w:t>NCEP. These modules can be used to determine which data</w:t>
      </w:r>
      <w:r>
        <w:rPr>
          <w:rFonts w:ascii="Century Gothic" w:hAnsi="Century Gothic"/>
        </w:rPr>
        <w:t xml:space="preserve">sets </w:t>
      </w:r>
      <w:r w:rsidRPr="00714A84">
        <w:rPr>
          <w:rFonts w:ascii="Century Gothic" w:hAnsi="Century Gothic"/>
        </w:rPr>
        <w:t xml:space="preserve">are available on each site, what dates are available for these </w:t>
      </w:r>
      <w:r>
        <w:rPr>
          <w:rFonts w:ascii="Century Gothic" w:hAnsi="Century Gothic"/>
        </w:rPr>
        <w:t>datasets,</w:t>
      </w:r>
      <w:r w:rsidRPr="00714A84">
        <w:rPr>
          <w:rFonts w:ascii="Century Gothic" w:hAnsi="Century Gothic"/>
        </w:rPr>
        <w:t xml:space="preserve"> and filter available dates against a given range or provide the most recent data for a relative date.</w:t>
      </w:r>
    </w:p>
    <w:p w14:paraId="624A846A" w14:textId="77777777" w:rsidR="00B736EA" w:rsidRDefault="00B736EA" w:rsidP="00163C4F">
      <w:pPr>
        <w:spacing w:after="0" w:line="240" w:lineRule="auto"/>
        <w:rPr>
          <w:rFonts w:ascii="Century Gothic" w:hAnsi="Century Gothic"/>
        </w:rPr>
      </w:pPr>
    </w:p>
    <w:p w14:paraId="64653822" w14:textId="59A0A0D1" w:rsidR="00B736EA" w:rsidRPr="00714A84" w:rsidRDefault="00B736EA" w:rsidP="00B736EA">
      <w:pPr>
        <w:spacing w:after="0" w:line="240" w:lineRule="auto"/>
        <w:rPr>
          <w:rFonts w:ascii="Century Gothic" w:hAnsi="Century Gothic"/>
        </w:rPr>
      </w:pPr>
      <w:r>
        <w:rPr>
          <w:rFonts w:ascii="Century Gothic" w:hAnsi="Century Gothic"/>
        </w:rPr>
        <w:t>The Host Interface modules are used to access the data sources specified by the product definitions</w:t>
      </w:r>
      <w:r w:rsidR="00E418F4">
        <w:rPr>
          <w:rFonts w:ascii="Century Gothic" w:hAnsi="Century Gothic"/>
        </w:rPr>
        <w:t>.</w:t>
      </w:r>
      <w:r w:rsidR="00115037">
        <w:rPr>
          <w:rFonts w:ascii="Century Gothic" w:hAnsi="Century Gothic"/>
        </w:rPr>
        <w:t xml:space="preserve"> </w:t>
      </w:r>
      <w:r w:rsidR="00607252">
        <w:rPr>
          <w:rFonts w:ascii="Century Gothic" w:hAnsi="Century Gothic"/>
        </w:rPr>
        <w:t>Host objects are passed to</w:t>
      </w:r>
      <w:r w:rsidR="00115037">
        <w:rPr>
          <w:rFonts w:ascii="Century Gothic" w:hAnsi="Century Gothic"/>
        </w:rPr>
        <w:t xml:space="preserve"> the fetch objects to build lists of files to download for each project.</w:t>
      </w:r>
    </w:p>
    <w:p w14:paraId="57B5FA4F" w14:textId="77777777" w:rsidR="00163C4F" w:rsidRPr="00714A84" w:rsidRDefault="00163C4F" w:rsidP="00163C4F">
      <w:pPr>
        <w:spacing w:after="0" w:line="240" w:lineRule="auto"/>
        <w:rPr>
          <w:rFonts w:ascii="Century Gothic" w:hAnsi="Century Gothic"/>
        </w:rPr>
      </w:pPr>
    </w:p>
    <w:p w14:paraId="7B507AD1" w14:textId="77777777" w:rsidR="00163C4F" w:rsidRPr="006A3EAC" w:rsidRDefault="00163C4F" w:rsidP="00163C4F">
      <w:pPr>
        <w:spacing w:after="0" w:line="240" w:lineRule="auto"/>
        <w:rPr>
          <w:rFonts w:ascii="Century Gothic" w:hAnsi="Century Gothic"/>
          <w:b/>
        </w:rPr>
      </w:pPr>
      <w:r w:rsidRPr="006A3EAC">
        <w:rPr>
          <w:rFonts w:ascii="Century Gothic" w:hAnsi="Century Gothic"/>
          <w:b/>
          <w:u w:val="single"/>
        </w:rPr>
        <w:t>FETCH OBJECTS</w:t>
      </w:r>
    </w:p>
    <w:p w14:paraId="5984A720" w14:textId="77777777" w:rsidR="00163C4F" w:rsidRPr="00714A84" w:rsidRDefault="00163C4F" w:rsidP="00163C4F">
      <w:pPr>
        <w:spacing w:after="0" w:line="240" w:lineRule="auto"/>
        <w:rPr>
          <w:rFonts w:ascii="Century Gothic" w:hAnsi="Century Gothic"/>
        </w:rPr>
      </w:pPr>
    </w:p>
    <w:p w14:paraId="510C5290" w14:textId="6F5813B8" w:rsidR="00163C4F" w:rsidRDefault="00163C4F" w:rsidP="00163C4F">
      <w:pPr>
        <w:spacing w:after="0" w:line="240" w:lineRule="auto"/>
        <w:rPr>
          <w:rFonts w:ascii="Century Gothic" w:hAnsi="Century Gothic"/>
        </w:rPr>
      </w:pPr>
      <w:r w:rsidRPr="00714A84">
        <w:rPr>
          <w:rFonts w:ascii="Century Gothic" w:hAnsi="Century Gothic"/>
        </w:rPr>
        <w:t xml:space="preserve">The fetch objects from the Data Product Download Tool have been reconfigured for the new data sources. They can be found under the </w:t>
      </w:r>
      <w:r w:rsidR="009D1920" w:rsidRPr="009D1920">
        <w:rPr>
          <w:rFonts w:ascii="Century Gothic" w:hAnsi="Century Gothic"/>
          <w:b/>
        </w:rPr>
        <w:t>data_acquisition.</w:t>
      </w:r>
      <w:r w:rsidRPr="009D1920">
        <w:rPr>
          <w:rFonts w:ascii="Century Gothic" w:hAnsi="Century Gothic"/>
          <w:b/>
        </w:rPr>
        <w:t>retriever</w:t>
      </w:r>
      <w:r w:rsidRPr="00714A84">
        <w:rPr>
          <w:rFonts w:ascii="Century Gothic" w:hAnsi="Century Gothic"/>
        </w:rPr>
        <w:t xml:space="preserve"> module as LAADS, USGS, and NCEP. The new versions of the fetch objects now take date ranges as parameters. This will allow separate processes to run for the daily data cycle and for calculating historic </w:t>
      </w:r>
      <w:r>
        <w:rPr>
          <w:rFonts w:ascii="Century Gothic" w:hAnsi="Century Gothic"/>
        </w:rPr>
        <w:t xml:space="preserve">PT-JPL </w:t>
      </w:r>
      <w:r w:rsidRPr="00714A84">
        <w:rPr>
          <w:rFonts w:ascii="Century Gothic" w:hAnsi="Century Gothic"/>
        </w:rPr>
        <w:t>ET products. The fetch objects now build list</w:t>
      </w:r>
      <w:r w:rsidR="00BE6D5E">
        <w:rPr>
          <w:rFonts w:ascii="Century Gothic" w:hAnsi="Century Gothic"/>
        </w:rPr>
        <w:t>s</w:t>
      </w:r>
      <w:r w:rsidRPr="00714A84">
        <w:rPr>
          <w:rFonts w:ascii="Century Gothic" w:hAnsi="Century Gothic"/>
        </w:rPr>
        <w:t xml:space="preserve"> of individual files to download and pass their addresses to the download manager in order to have more control and feedback in the data retrieval process.</w:t>
      </w:r>
    </w:p>
    <w:p w14:paraId="37892811" w14:textId="77777777" w:rsidR="000425B8" w:rsidRDefault="000425B8" w:rsidP="00163C4F">
      <w:pPr>
        <w:spacing w:after="0" w:line="240" w:lineRule="auto"/>
        <w:rPr>
          <w:rFonts w:ascii="Century Gothic" w:hAnsi="Century Gothic"/>
        </w:rPr>
      </w:pPr>
    </w:p>
    <w:p w14:paraId="23D2E3AD" w14:textId="2888F7D6" w:rsidR="000425B8" w:rsidRPr="00714A84" w:rsidRDefault="000425B8" w:rsidP="00163C4F">
      <w:pPr>
        <w:spacing w:after="0" w:line="240" w:lineRule="auto"/>
        <w:rPr>
          <w:rFonts w:ascii="Century Gothic" w:hAnsi="Century Gothic"/>
        </w:rPr>
      </w:pPr>
      <w:r>
        <w:rPr>
          <w:rFonts w:ascii="Century Gothic" w:hAnsi="Century Gothic"/>
        </w:rPr>
        <w:t>The fetch objects are tailored for each data source. The fetch objects take</w:t>
      </w:r>
      <w:r w:rsidR="003E0D04">
        <w:rPr>
          <w:rFonts w:ascii="Century Gothic" w:hAnsi="Century Gothic"/>
        </w:rPr>
        <w:t xml:space="preserve"> a host object to interface a data source corresponding to the host referenced in the product definitions,</w:t>
      </w:r>
      <w:r>
        <w:rPr>
          <w:rFonts w:ascii="Century Gothic" w:hAnsi="Century Gothic"/>
        </w:rPr>
        <w:t xml:space="preserve"> the product name </w:t>
      </w:r>
      <w:r w:rsidR="009D1920">
        <w:rPr>
          <w:rFonts w:ascii="Century Gothic" w:hAnsi="Century Gothic"/>
        </w:rPr>
        <w:t>refe</w:t>
      </w:r>
      <w:r w:rsidR="00607252">
        <w:rPr>
          <w:rFonts w:ascii="Century Gothic" w:hAnsi="Century Gothic"/>
        </w:rPr>
        <w:t>renced</w:t>
      </w:r>
      <w:r w:rsidR="009D1920">
        <w:rPr>
          <w:rFonts w:ascii="Century Gothic" w:hAnsi="Century Gothic"/>
        </w:rPr>
        <w:t xml:space="preserve"> by the ancillary data definitions</w:t>
      </w:r>
      <w:r w:rsidR="00652183">
        <w:rPr>
          <w:rFonts w:ascii="Century Gothic" w:hAnsi="Century Gothic"/>
        </w:rPr>
        <w:t>, the location to store the requested data, and a date range for the requested data.</w:t>
      </w:r>
      <w:r w:rsidR="000B0D34">
        <w:rPr>
          <w:rFonts w:ascii="Century Gothic" w:hAnsi="Century Gothic"/>
        </w:rPr>
        <w:t xml:space="preserve"> The host object is used to search for files corresponding to the product name and date range specified, and the addresses of these files are passed to the Download Manager.</w:t>
      </w:r>
    </w:p>
    <w:p w14:paraId="60C83348" w14:textId="77777777" w:rsidR="00163C4F" w:rsidRPr="00714A84" w:rsidRDefault="00163C4F" w:rsidP="00163C4F">
      <w:pPr>
        <w:spacing w:after="0" w:line="240" w:lineRule="auto"/>
        <w:rPr>
          <w:rFonts w:ascii="Century Gothic" w:hAnsi="Century Gothic"/>
        </w:rPr>
      </w:pPr>
    </w:p>
    <w:p w14:paraId="7B642A3E" w14:textId="77777777" w:rsidR="00163C4F" w:rsidRPr="006A3EAC" w:rsidRDefault="00163C4F" w:rsidP="00163C4F">
      <w:pPr>
        <w:spacing w:after="0" w:line="240" w:lineRule="auto"/>
        <w:rPr>
          <w:rFonts w:ascii="Century Gothic" w:hAnsi="Century Gothic"/>
          <w:b/>
          <w:u w:val="single"/>
        </w:rPr>
      </w:pPr>
      <w:r w:rsidRPr="006A3EAC">
        <w:rPr>
          <w:rFonts w:ascii="Century Gothic" w:hAnsi="Century Gothic"/>
          <w:b/>
          <w:u w:val="single"/>
        </w:rPr>
        <w:t>DOWNLOAD MANAGER</w:t>
      </w:r>
    </w:p>
    <w:p w14:paraId="4CB58B9A" w14:textId="77777777" w:rsidR="00163C4F" w:rsidRPr="00714A84" w:rsidRDefault="00163C4F" w:rsidP="00163C4F">
      <w:pPr>
        <w:spacing w:after="0" w:line="240" w:lineRule="auto"/>
        <w:rPr>
          <w:rFonts w:ascii="Century Gothic" w:hAnsi="Century Gothic"/>
        </w:rPr>
      </w:pPr>
    </w:p>
    <w:p w14:paraId="6BB96F2E" w14:textId="3A7F09AC" w:rsidR="00163C4F" w:rsidRPr="00FC45C4" w:rsidRDefault="00E318EF" w:rsidP="00163C4F">
      <w:pPr>
        <w:spacing w:after="0" w:line="240" w:lineRule="auto"/>
        <w:rPr>
          <w:rFonts w:ascii="Century Gothic" w:hAnsi="Century Gothic"/>
        </w:rPr>
      </w:pPr>
      <w:r>
        <w:rPr>
          <w:rFonts w:ascii="Century Gothic" w:hAnsi="Century Gothic"/>
        </w:rPr>
        <w:t>The Download M</w:t>
      </w:r>
      <w:r w:rsidR="00163C4F" w:rsidRPr="00714A84">
        <w:rPr>
          <w:rFonts w:ascii="Century Gothic" w:hAnsi="Century Gothic"/>
        </w:rPr>
        <w:t>anager wraps the functionality of WGET and stores its output as log files that can be analyzed by the WgetLogValidator module.</w:t>
      </w:r>
      <w:r w:rsidR="00FC45C4">
        <w:rPr>
          <w:rFonts w:ascii="Century Gothic" w:hAnsi="Century Gothic"/>
        </w:rPr>
        <w:t xml:space="preserve"> </w:t>
      </w:r>
      <w:r w:rsidR="00F377C5">
        <w:rPr>
          <w:rFonts w:ascii="Century Gothic" w:hAnsi="Century Gothic"/>
        </w:rPr>
        <w:t xml:space="preserve">The Download Manager takes a file address </w:t>
      </w:r>
      <w:r w:rsidR="00936771">
        <w:rPr>
          <w:rFonts w:ascii="Century Gothic" w:hAnsi="Century Gothic"/>
        </w:rPr>
        <w:t xml:space="preserve">on a remote server </w:t>
      </w:r>
      <w:r w:rsidR="00F377C5">
        <w:rPr>
          <w:rFonts w:ascii="Century Gothic" w:hAnsi="Century Gothic"/>
        </w:rPr>
        <w:t xml:space="preserve">and stores the file in a specified directory on the local machine. </w:t>
      </w:r>
      <w:r w:rsidR="00EA7D85">
        <w:rPr>
          <w:rFonts w:ascii="Century Gothic" w:hAnsi="Century Gothic"/>
        </w:rPr>
        <w:t xml:space="preserve">WGET called in the environment to perform the file transfer because of its download validation capabilities. </w:t>
      </w:r>
      <w:r w:rsidR="00806E39">
        <w:rPr>
          <w:rFonts w:ascii="Century Gothic" w:hAnsi="Century Gothic"/>
        </w:rPr>
        <w:t xml:space="preserve">The log files produced by these calls to WGET are </w:t>
      </w:r>
      <w:r w:rsidR="00806E39">
        <w:rPr>
          <w:rFonts w:ascii="Century Gothic" w:hAnsi="Century Gothic"/>
        </w:rPr>
        <w:lastRenderedPageBreak/>
        <w:t>collected and analyzed into a download report by the WgetLogValidator module and</w:t>
      </w:r>
      <w:r w:rsidR="00FC45C4">
        <w:rPr>
          <w:rFonts w:ascii="Century Gothic" w:hAnsi="Century Gothic"/>
        </w:rPr>
        <w:t xml:space="preserve"> can be emailed to interested parties specified in </w:t>
      </w:r>
      <w:r w:rsidR="00FC45C4">
        <w:rPr>
          <w:rFonts w:ascii="Century Gothic" w:hAnsi="Century Gothic"/>
          <w:b/>
        </w:rPr>
        <w:t>config/emails.json</w:t>
      </w:r>
      <w:r w:rsidR="00FC45C4">
        <w:rPr>
          <w:rFonts w:ascii="Century Gothic" w:hAnsi="Century Gothic"/>
        </w:rPr>
        <w:t>.</w:t>
      </w:r>
    </w:p>
    <w:p w14:paraId="43EB288E" w14:textId="77777777" w:rsidR="00163C4F" w:rsidRPr="00714A84" w:rsidRDefault="00163C4F" w:rsidP="00163C4F">
      <w:pPr>
        <w:spacing w:after="0" w:line="240" w:lineRule="auto"/>
        <w:rPr>
          <w:rFonts w:ascii="Century Gothic" w:hAnsi="Century Gothic"/>
        </w:rPr>
      </w:pPr>
    </w:p>
    <w:p w14:paraId="2F7F9858" w14:textId="4C6911A4" w:rsidR="00163C4F" w:rsidRPr="006A3EAC" w:rsidRDefault="002D12ED" w:rsidP="00163C4F">
      <w:pPr>
        <w:spacing w:after="0" w:line="240" w:lineRule="auto"/>
        <w:rPr>
          <w:rFonts w:ascii="Century Gothic" w:hAnsi="Century Gothic"/>
          <w:b/>
          <w:u w:val="single"/>
        </w:rPr>
      </w:pPr>
      <w:r>
        <w:rPr>
          <w:rFonts w:ascii="Century Gothic" w:hAnsi="Century Gothic"/>
          <w:b/>
          <w:u w:val="single"/>
        </w:rPr>
        <w:t>PREPROCESSING</w:t>
      </w:r>
      <w:r w:rsidR="00163C4F" w:rsidRPr="006A3EAC">
        <w:rPr>
          <w:rFonts w:ascii="Century Gothic" w:hAnsi="Century Gothic"/>
          <w:b/>
          <w:u w:val="single"/>
        </w:rPr>
        <w:br/>
      </w:r>
    </w:p>
    <w:p w14:paraId="0BACF476" w14:textId="1D3E7784" w:rsidR="00321CE0" w:rsidRDefault="00163C4F" w:rsidP="00163C4F">
      <w:pPr>
        <w:spacing w:after="0" w:line="240" w:lineRule="auto"/>
        <w:rPr>
          <w:rFonts w:ascii="Century Gothic" w:hAnsi="Century Gothic"/>
        </w:rPr>
      </w:pPr>
      <w:r w:rsidRPr="00714A84">
        <w:rPr>
          <w:rFonts w:ascii="Century Gothic" w:hAnsi="Century Gothic"/>
        </w:rPr>
        <w:t>The source data for the ET algorithm comes in diverse resolutions and projections. So a preprocessing phase in the data cycle is necessary to homogeniz</w:t>
      </w:r>
      <w:r w:rsidR="00C90DB6">
        <w:rPr>
          <w:rFonts w:ascii="Century Gothic" w:hAnsi="Century Gothic"/>
        </w:rPr>
        <w:t>e the data before passing it to MATLAB</w:t>
      </w:r>
      <w:r w:rsidRPr="00714A84">
        <w:rPr>
          <w:rFonts w:ascii="Century Gothic" w:hAnsi="Century Gothic"/>
        </w:rPr>
        <w:t xml:space="preserve">. This module uses GDAL to access the layers of data contained within the </w:t>
      </w:r>
      <w:r w:rsidR="00C90DB6">
        <w:rPr>
          <w:rFonts w:ascii="Century Gothic" w:hAnsi="Century Gothic"/>
        </w:rPr>
        <w:t>HDF</w:t>
      </w:r>
      <w:r w:rsidR="00321CE0">
        <w:rPr>
          <w:rFonts w:ascii="Century Gothic" w:hAnsi="Century Gothic"/>
        </w:rPr>
        <w:t xml:space="preserve"> format used by MODIS.</w:t>
      </w:r>
    </w:p>
    <w:p w14:paraId="016F1327" w14:textId="77777777" w:rsidR="00321CE0" w:rsidRDefault="00321CE0" w:rsidP="00163C4F">
      <w:pPr>
        <w:spacing w:after="0" w:line="240" w:lineRule="auto"/>
        <w:rPr>
          <w:rFonts w:ascii="Century Gothic" w:hAnsi="Century Gothic"/>
        </w:rPr>
      </w:pPr>
    </w:p>
    <w:p w14:paraId="007BCD36" w14:textId="2F5AE763" w:rsidR="00321CE0" w:rsidRDefault="00321CE0" w:rsidP="00163C4F">
      <w:pPr>
        <w:spacing w:after="0" w:line="240" w:lineRule="auto"/>
        <w:rPr>
          <w:rFonts w:ascii="Century Gothic" w:hAnsi="Century Gothic"/>
        </w:rPr>
      </w:pPr>
      <w:r>
        <w:rPr>
          <w:rFonts w:ascii="Century Gothic" w:hAnsi="Century Gothic"/>
        </w:rPr>
        <w:t>The Preprocessing module uses the NETCDF object and field names specified in the ancillary data definitions to extract the requested data from the retrieved data. A variety of preprocessor directives are interpreted and executed from the ancillary data definitions.</w:t>
      </w:r>
    </w:p>
    <w:p w14:paraId="6181104B" w14:textId="77777777" w:rsidR="00321CE0" w:rsidRDefault="00321CE0" w:rsidP="00163C4F">
      <w:pPr>
        <w:spacing w:after="0" w:line="240" w:lineRule="auto"/>
        <w:rPr>
          <w:rFonts w:ascii="Century Gothic" w:hAnsi="Century Gothic"/>
        </w:rPr>
      </w:pPr>
    </w:p>
    <w:p w14:paraId="6D7CFD00" w14:textId="77777777" w:rsidR="00C6697F" w:rsidRDefault="00E73616" w:rsidP="00163C4F">
      <w:pPr>
        <w:spacing w:after="0" w:line="240" w:lineRule="auto"/>
        <w:rPr>
          <w:rFonts w:ascii="Century Gothic" w:hAnsi="Century Gothic"/>
        </w:rPr>
      </w:pPr>
      <w:r>
        <w:rPr>
          <w:rFonts w:ascii="Century Gothic" w:hAnsi="Century Gothic"/>
        </w:rPr>
        <w:t xml:space="preserve">The </w:t>
      </w:r>
      <w:r>
        <w:rPr>
          <w:rFonts w:ascii="Century Gothic" w:hAnsi="Century Gothic"/>
          <w:b/>
        </w:rPr>
        <w:t xml:space="preserve">gring_stitch_subset.sh </w:t>
      </w:r>
      <w:r>
        <w:rPr>
          <w:rFonts w:ascii="Century Gothic" w:hAnsi="Century Gothic"/>
        </w:rPr>
        <w:t xml:space="preserve">and </w:t>
      </w:r>
      <w:r>
        <w:rPr>
          <w:rFonts w:ascii="Century Gothic" w:hAnsi="Century Gothic"/>
          <w:b/>
        </w:rPr>
        <w:t>reproject_sinusoidal.</w:t>
      </w:r>
      <w:r w:rsidRPr="00E73616">
        <w:rPr>
          <w:rFonts w:ascii="Century Gothic" w:hAnsi="Century Gothic"/>
          <w:b/>
        </w:rPr>
        <w:t>sh</w:t>
      </w:r>
      <w:r>
        <w:rPr>
          <w:rFonts w:ascii="Century Gothic" w:hAnsi="Century Gothic"/>
        </w:rPr>
        <w:t xml:space="preserve"> </w:t>
      </w:r>
      <w:r w:rsidRPr="00E73616">
        <w:rPr>
          <w:rFonts w:ascii="Century Gothic" w:hAnsi="Century Gothic"/>
        </w:rPr>
        <w:t>BASH</w:t>
      </w:r>
      <w:r>
        <w:rPr>
          <w:rFonts w:ascii="Century Gothic" w:hAnsi="Century Gothic"/>
        </w:rPr>
        <w:t xml:space="preserve"> scripts from the </w:t>
      </w:r>
      <w:r w:rsidRPr="00E73616">
        <w:rPr>
          <w:rFonts w:ascii="Century Gothic" w:hAnsi="Century Gothic"/>
        </w:rPr>
        <w:t>Regridding</w:t>
      </w:r>
      <w:r>
        <w:rPr>
          <w:rFonts w:ascii="Century Gothic" w:hAnsi="Century Gothic"/>
        </w:rPr>
        <w:t xml:space="preserve"> Procedure in the </w:t>
      </w:r>
      <w:r w:rsidR="00C35363">
        <w:rPr>
          <w:rFonts w:ascii="Century Gothic" w:hAnsi="Century Gothic"/>
        </w:rPr>
        <w:t>Summer 2015 project have</w:t>
      </w:r>
      <w:r>
        <w:rPr>
          <w:rFonts w:ascii="Century Gothic" w:hAnsi="Century Gothic"/>
        </w:rPr>
        <w:t xml:space="preserve"> b</w:t>
      </w:r>
      <w:r w:rsidR="00C35363">
        <w:rPr>
          <w:rFonts w:ascii="Century Gothic" w:hAnsi="Century Gothic"/>
        </w:rPr>
        <w:t xml:space="preserve">een converted into the Python scripts </w:t>
      </w:r>
      <w:r w:rsidR="00C35363">
        <w:rPr>
          <w:rFonts w:ascii="Century Gothic" w:hAnsi="Century Gothic"/>
          <w:b/>
        </w:rPr>
        <w:t>gring_stitch_subset.py</w:t>
      </w:r>
      <w:r w:rsidR="00C35363">
        <w:rPr>
          <w:rFonts w:ascii="Century Gothic" w:hAnsi="Century Gothic"/>
        </w:rPr>
        <w:t xml:space="preserve"> and </w:t>
      </w:r>
      <w:r w:rsidR="00C35363">
        <w:rPr>
          <w:rFonts w:ascii="Century Gothic" w:hAnsi="Century Gothic"/>
          <w:b/>
        </w:rPr>
        <w:t>reproject_sinusoidal.py</w:t>
      </w:r>
      <w:r w:rsidR="00C35363">
        <w:rPr>
          <w:rFonts w:ascii="Century Gothic" w:hAnsi="Century Gothic"/>
        </w:rPr>
        <w:t xml:space="preserve">, and absorbed into the </w:t>
      </w:r>
      <w:r w:rsidR="00C35363">
        <w:rPr>
          <w:rFonts w:ascii="Century Gothic" w:hAnsi="Century Gothic"/>
          <w:b/>
        </w:rPr>
        <w:t xml:space="preserve">preprocessing.HEG_interface </w:t>
      </w:r>
      <w:r w:rsidR="00C35363">
        <w:rPr>
          <w:rFonts w:ascii="Century Gothic" w:hAnsi="Century Gothic"/>
        </w:rPr>
        <w:t>module of the ET Data Cycle as the initial preprocessing directives available.</w:t>
      </w:r>
      <w:r w:rsidR="00125649">
        <w:rPr>
          <w:rFonts w:ascii="Century Gothic" w:hAnsi="Century Gothic"/>
        </w:rPr>
        <w:t xml:space="preserve"> </w:t>
      </w:r>
    </w:p>
    <w:p w14:paraId="5B88BAC8" w14:textId="77777777" w:rsidR="00C6697F" w:rsidRDefault="00C6697F" w:rsidP="00163C4F">
      <w:pPr>
        <w:spacing w:after="0" w:line="240" w:lineRule="auto"/>
        <w:rPr>
          <w:rFonts w:ascii="Century Gothic" w:hAnsi="Century Gothic"/>
        </w:rPr>
      </w:pPr>
    </w:p>
    <w:p w14:paraId="7E74DBE1" w14:textId="2220FD88" w:rsidR="007A6247" w:rsidRDefault="00C6697F" w:rsidP="00163C4F">
      <w:pPr>
        <w:spacing w:after="0" w:line="240" w:lineRule="auto"/>
        <w:rPr>
          <w:rFonts w:ascii="Century Gothic" w:hAnsi="Century Gothic"/>
        </w:rPr>
      </w:pPr>
      <w:r>
        <w:rPr>
          <w:rFonts w:ascii="Century Gothic" w:hAnsi="Century Gothic"/>
        </w:rPr>
        <w:t>These scripts</w:t>
      </w:r>
      <w:r w:rsidR="00125649">
        <w:rPr>
          <w:rFonts w:ascii="Century Gothic" w:hAnsi="Century Gothic"/>
        </w:rPr>
        <w:t xml:space="preserve"> wrap the functionality of the HDF to EOS Conversion Tool for converting the swaths of MODIS level 2 atmospheric products into MODIS land tiles to match the current development requirements of the PT-JPL ET algorithm. The coordinates of retrieved MODIS atmospheric swaths are compared to a table of g</w:t>
      </w:r>
      <w:r w:rsidR="003716AD">
        <w:rPr>
          <w:rFonts w:ascii="Century Gothic" w:hAnsi="Century Gothic"/>
        </w:rPr>
        <w:t>-</w:t>
      </w:r>
      <w:r w:rsidR="00125649">
        <w:rPr>
          <w:rFonts w:ascii="Century Gothic" w:hAnsi="Century Gothic"/>
        </w:rPr>
        <w:t>ring coordinates to determine which swaths are passed to the HEG tool to prod</w:t>
      </w:r>
      <w:r w:rsidR="00A772D1">
        <w:rPr>
          <w:rFonts w:ascii="Century Gothic" w:hAnsi="Century Gothic"/>
        </w:rPr>
        <w:t>uce each</w:t>
      </w:r>
      <w:r w:rsidR="00125649">
        <w:rPr>
          <w:rFonts w:ascii="Century Gothic" w:hAnsi="Century Gothic"/>
        </w:rPr>
        <w:t xml:space="preserve"> MODIS land tile. </w:t>
      </w:r>
    </w:p>
    <w:p w14:paraId="5DA00A6F" w14:textId="77777777" w:rsidR="007A6247" w:rsidRDefault="007A6247" w:rsidP="00163C4F">
      <w:pPr>
        <w:spacing w:after="0" w:line="240" w:lineRule="auto"/>
        <w:rPr>
          <w:rFonts w:ascii="Century Gothic" w:hAnsi="Century Gothic"/>
        </w:rPr>
      </w:pPr>
    </w:p>
    <w:p w14:paraId="7BDE43A1" w14:textId="11BF9E68" w:rsidR="0024731A" w:rsidRPr="00486DDD" w:rsidRDefault="00125649" w:rsidP="00163C4F">
      <w:pPr>
        <w:spacing w:after="0" w:line="240" w:lineRule="auto"/>
        <w:rPr>
          <w:rFonts w:ascii="Century Gothic" w:hAnsi="Century Gothic"/>
        </w:rPr>
      </w:pPr>
      <w:r>
        <w:rPr>
          <w:rFonts w:ascii="Century Gothic" w:hAnsi="Century Gothic"/>
        </w:rPr>
        <w:t>Testing of the Regridding Procedure both in BASH and in Python</w:t>
      </w:r>
      <w:r w:rsidR="00E73616">
        <w:rPr>
          <w:rFonts w:ascii="Century Gothic" w:hAnsi="Century Gothic"/>
        </w:rPr>
        <w:t xml:space="preserve"> </w:t>
      </w:r>
      <w:r>
        <w:rPr>
          <w:rFonts w:ascii="Century Gothic" w:hAnsi="Century Gothic"/>
        </w:rPr>
        <w:t xml:space="preserve">resulted </w:t>
      </w:r>
      <w:r w:rsidR="00F6208D">
        <w:rPr>
          <w:rFonts w:ascii="Century Gothic" w:hAnsi="Century Gothic"/>
        </w:rPr>
        <w:t>in many tiles being rejected</w:t>
      </w:r>
      <w:r w:rsidR="00916A6B">
        <w:rPr>
          <w:rFonts w:ascii="Century Gothic" w:hAnsi="Century Gothic"/>
        </w:rPr>
        <w:t xml:space="preserve"> by HEG</w:t>
      </w:r>
      <w:r w:rsidR="00D04855">
        <w:rPr>
          <w:rFonts w:ascii="Century Gothic" w:hAnsi="Century Gothic"/>
        </w:rPr>
        <w:t>, especially when positive and negative coordinates are mixed when tiles overlap the meridian</w:t>
      </w:r>
      <w:r w:rsidR="00F6208D">
        <w:rPr>
          <w:rFonts w:ascii="Century Gothic" w:hAnsi="Century Gothic"/>
        </w:rPr>
        <w:t>.</w:t>
      </w:r>
      <w:r w:rsidR="007B5C37">
        <w:rPr>
          <w:rFonts w:ascii="Century Gothic" w:hAnsi="Century Gothic"/>
        </w:rPr>
        <w:t xml:space="preserve"> Current development of this project focuses on resolving this problem</w:t>
      </w:r>
      <w:r w:rsidR="00916A6B">
        <w:rPr>
          <w:rFonts w:ascii="Century Gothic" w:hAnsi="Century Gothic"/>
        </w:rPr>
        <w:t>, potentially by replacing HEG calls with GDAL.</w:t>
      </w:r>
      <w:r w:rsidR="007A6247">
        <w:rPr>
          <w:rFonts w:ascii="Century Gothic" w:hAnsi="Century Gothic"/>
        </w:rPr>
        <w:t xml:space="preserve"> </w:t>
      </w:r>
      <w:r w:rsidR="001141D4">
        <w:rPr>
          <w:rFonts w:ascii="Century Gothic" w:hAnsi="Century Gothic"/>
        </w:rPr>
        <w:t xml:space="preserve">Other preprocessing directives will need to be defined </w:t>
      </w:r>
      <w:r w:rsidR="00EA1AD1">
        <w:rPr>
          <w:rFonts w:ascii="Century Gothic" w:hAnsi="Century Gothic"/>
        </w:rPr>
        <w:t xml:space="preserve">as well </w:t>
      </w:r>
      <w:r w:rsidR="001141D4">
        <w:rPr>
          <w:rFonts w:ascii="Century Gothic" w:hAnsi="Century Gothic"/>
        </w:rPr>
        <w:t>to allow future versions of the PT-JPL ET algorithm to request data from a variety of sources in a consistent format.</w:t>
      </w:r>
    </w:p>
    <w:p w14:paraId="69FF2293" w14:textId="77777777" w:rsidR="0024731A" w:rsidRDefault="0024731A" w:rsidP="00163C4F">
      <w:pPr>
        <w:spacing w:after="0" w:line="240" w:lineRule="auto"/>
        <w:rPr>
          <w:rFonts w:ascii="Century Gothic" w:hAnsi="Century Gothic"/>
          <w:b/>
          <w:u w:val="single"/>
        </w:rPr>
      </w:pPr>
    </w:p>
    <w:p w14:paraId="50E8447F" w14:textId="77777777" w:rsidR="00163C4F" w:rsidRPr="006A3EAC" w:rsidRDefault="00163C4F" w:rsidP="00163C4F">
      <w:pPr>
        <w:spacing w:after="0" w:line="240" w:lineRule="auto"/>
        <w:rPr>
          <w:rFonts w:ascii="Century Gothic" w:hAnsi="Century Gothic"/>
          <w:b/>
          <w:u w:val="single"/>
        </w:rPr>
      </w:pPr>
      <w:r w:rsidRPr="006A3EAC">
        <w:rPr>
          <w:rFonts w:ascii="Century Gothic" w:hAnsi="Century Gothic"/>
          <w:b/>
          <w:u w:val="single"/>
        </w:rPr>
        <w:t>MATLAB INTERFACE</w:t>
      </w:r>
    </w:p>
    <w:p w14:paraId="7998AB8D" w14:textId="77777777" w:rsidR="00163C4F" w:rsidRPr="00714A84" w:rsidRDefault="00163C4F" w:rsidP="00163C4F">
      <w:pPr>
        <w:spacing w:after="0" w:line="240" w:lineRule="auto"/>
        <w:rPr>
          <w:rFonts w:ascii="Century Gothic" w:hAnsi="Century Gothic"/>
          <w:u w:val="single"/>
        </w:rPr>
      </w:pPr>
    </w:p>
    <w:p w14:paraId="0D4FAA44" w14:textId="1879D055" w:rsidR="0024731A" w:rsidRDefault="00163C4F" w:rsidP="00163C4F">
      <w:pPr>
        <w:spacing w:after="0" w:line="240" w:lineRule="auto"/>
        <w:rPr>
          <w:rFonts w:ascii="Century Gothic" w:hAnsi="Century Gothic"/>
        </w:rPr>
      </w:pPr>
      <w:r w:rsidRPr="00714A84">
        <w:rPr>
          <w:rFonts w:ascii="Century Gothic" w:hAnsi="Century Gothic"/>
        </w:rPr>
        <w:t xml:space="preserve">This module will be the core of the ET data cycle. Once ancillary data </w:t>
      </w:r>
      <w:r w:rsidR="0026309E">
        <w:rPr>
          <w:rFonts w:ascii="Century Gothic" w:hAnsi="Century Gothic"/>
        </w:rPr>
        <w:t>have</w:t>
      </w:r>
      <w:r w:rsidRPr="00714A84">
        <w:rPr>
          <w:rFonts w:ascii="Century Gothic" w:hAnsi="Century Gothic"/>
        </w:rPr>
        <w:t xml:space="preserve"> been acquired, reprojected, and resampl</w:t>
      </w:r>
      <w:r w:rsidR="0026309E">
        <w:rPr>
          <w:rFonts w:ascii="Century Gothic" w:hAnsi="Century Gothic"/>
        </w:rPr>
        <w:t>ed, they</w:t>
      </w:r>
      <w:r w:rsidR="00210519">
        <w:rPr>
          <w:rFonts w:ascii="Century Gothic" w:hAnsi="Century Gothic"/>
        </w:rPr>
        <w:t xml:space="preserve"> will be converted into </w:t>
      </w:r>
      <w:r w:rsidR="00AF00D9">
        <w:rPr>
          <w:rFonts w:ascii="Century Gothic" w:hAnsi="Century Gothic"/>
        </w:rPr>
        <w:t>MATLAB</w:t>
      </w:r>
      <w:r w:rsidR="0026309E">
        <w:rPr>
          <w:rFonts w:ascii="Century Gothic" w:hAnsi="Century Gothic"/>
        </w:rPr>
        <w:t xml:space="preserve"> matrices</w:t>
      </w:r>
      <w:r w:rsidRPr="00714A84">
        <w:rPr>
          <w:rFonts w:ascii="Century Gothic" w:hAnsi="Century Gothic"/>
        </w:rPr>
        <w:t xml:space="preserve"> for </w:t>
      </w:r>
      <w:r w:rsidR="006C00D7">
        <w:rPr>
          <w:rFonts w:ascii="Century Gothic" w:hAnsi="Century Gothic"/>
        </w:rPr>
        <w:t xml:space="preserve">parallel </w:t>
      </w:r>
      <w:r w:rsidRPr="00714A84">
        <w:rPr>
          <w:rFonts w:ascii="Century Gothic" w:hAnsi="Century Gothic"/>
        </w:rPr>
        <w:t>processing</w:t>
      </w:r>
      <w:r w:rsidR="006C00D7">
        <w:rPr>
          <w:rFonts w:ascii="Century Gothic" w:hAnsi="Century Gothic"/>
        </w:rPr>
        <w:t xml:space="preserve"> on</w:t>
      </w:r>
      <w:r w:rsidR="008D4680">
        <w:rPr>
          <w:rFonts w:ascii="Century Gothic" w:hAnsi="Century Gothic"/>
        </w:rPr>
        <w:t xml:space="preserve"> the</w:t>
      </w:r>
      <w:r w:rsidR="006C00D7">
        <w:rPr>
          <w:rFonts w:ascii="Century Gothic" w:hAnsi="Century Gothic"/>
        </w:rPr>
        <w:t xml:space="preserve"> </w:t>
      </w:r>
      <w:r w:rsidR="009B2255">
        <w:rPr>
          <w:rFonts w:ascii="Century Gothic" w:hAnsi="Century Gothic"/>
        </w:rPr>
        <w:t>Zodiac</w:t>
      </w:r>
      <w:r w:rsidR="008D4680">
        <w:rPr>
          <w:rFonts w:ascii="Century Gothic" w:hAnsi="Century Gothic"/>
        </w:rPr>
        <w:t xml:space="preserve"> supercomputer</w:t>
      </w:r>
      <w:r w:rsidRPr="00714A84">
        <w:rPr>
          <w:rFonts w:ascii="Century Gothic" w:hAnsi="Century Gothic"/>
        </w:rPr>
        <w:t xml:space="preserve">. </w:t>
      </w:r>
      <w:r w:rsidR="0077276A">
        <w:rPr>
          <w:rFonts w:ascii="Century Gothic" w:hAnsi="Century Gothic"/>
        </w:rPr>
        <w:t>Future work on this project will connect the ancillary data request back-end in Python to the PT-JPL ET algorithm in MATLAB</w:t>
      </w:r>
      <w:r w:rsidR="00451639">
        <w:rPr>
          <w:rFonts w:ascii="Century Gothic" w:hAnsi="Century Gothic"/>
        </w:rPr>
        <w:t>.</w:t>
      </w:r>
    </w:p>
    <w:p w14:paraId="03F5CF7F" w14:textId="77777777" w:rsidR="00661B2F" w:rsidRDefault="00661B2F" w:rsidP="00163C4F">
      <w:pPr>
        <w:spacing w:after="0" w:line="240" w:lineRule="auto"/>
        <w:rPr>
          <w:rFonts w:ascii="Century Gothic" w:hAnsi="Century Gothic"/>
        </w:rPr>
      </w:pPr>
    </w:p>
    <w:p w14:paraId="0825DC1C" w14:textId="6EF9A426" w:rsidR="00661B2F" w:rsidRPr="00661B2F" w:rsidRDefault="00661B2F" w:rsidP="00163C4F">
      <w:pPr>
        <w:spacing w:after="0" w:line="240" w:lineRule="auto"/>
        <w:rPr>
          <w:rFonts w:ascii="Century Gothic" w:hAnsi="Century Gothic"/>
          <w:b/>
          <w:u w:val="single"/>
        </w:rPr>
      </w:pPr>
      <w:r w:rsidRPr="00661B2F">
        <w:rPr>
          <w:rFonts w:ascii="Century Gothic" w:hAnsi="Century Gothic"/>
          <w:b/>
          <w:u w:val="single"/>
        </w:rPr>
        <w:t>POSTPROCESSING</w:t>
      </w:r>
    </w:p>
    <w:p w14:paraId="511E2A75" w14:textId="77777777" w:rsidR="0024731A" w:rsidRDefault="0024731A" w:rsidP="00163C4F">
      <w:pPr>
        <w:spacing w:after="0" w:line="240" w:lineRule="auto"/>
        <w:rPr>
          <w:rFonts w:ascii="Century Gothic" w:hAnsi="Century Gothic"/>
          <w:b/>
          <w:u w:val="single"/>
        </w:rPr>
      </w:pPr>
    </w:p>
    <w:p w14:paraId="7F3D7BCE" w14:textId="670B9381" w:rsidR="00661B2F" w:rsidRDefault="00661B2F" w:rsidP="00163C4F">
      <w:pPr>
        <w:spacing w:after="0" w:line="240" w:lineRule="auto"/>
        <w:rPr>
          <w:rFonts w:ascii="Century Gothic" w:hAnsi="Century Gothic"/>
          <w:b/>
          <w:u w:val="single"/>
        </w:rPr>
      </w:pPr>
      <w:r w:rsidRPr="00714A84">
        <w:rPr>
          <w:rFonts w:ascii="Century Gothic" w:hAnsi="Century Gothic"/>
        </w:rPr>
        <w:t xml:space="preserve">The output of the ET algorithm will be converted into </w:t>
      </w:r>
      <w:r>
        <w:rPr>
          <w:rFonts w:ascii="Century Gothic" w:hAnsi="Century Gothic"/>
        </w:rPr>
        <w:t>GeoTIFF files for display on the GeoS</w:t>
      </w:r>
      <w:r w:rsidRPr="00714A84">
        <w:rPr>
          <w:rFonts w:ascii="Century Gothic" w:hAnsi="Century Gothic"/>
        </w:rPr>
        <w:t>erver.</w:t>
      </w:r>
    </w:p>
    <w:p w14:paraId="7A1B2A94" w14:textId="77777777" w:rsidR="00661B2F" w:rsidRDefault="00661B2F" w:rsidP="00163C4F">
      <w:pPr>
        <w:spacing w:after="0" w:line="240" w:lineRule="auto"/>
        <w:rPr>
          <w:rFonts w:ascii="Century Gothic" w:hAnsi="Century Gothic"/>
          <w:b/>
          <w:u w:val="single"/>
        </w:rPr>
      </w:pPr>
    </w:p>
    <w:p w14:paraId="5E639F63" w14:textId="77777777" w:rsidR="00661B2F" w:rsidRDefault="00661B2F">
      <w:pPr>
        <w:rPr>
          <w:rFonts w:ascii="Century Gothic" w:hAnsi="Century Gothic"/>
          <w:b/>
          <w:u w:val="single"/>
        </w:rPr>
      </w:pPr>
      <w:r>
        <w:rPr>
          <w:rFonts w:ascii="Century Gothic" w:hAnsi="Century Gothic"/>
          <w:b/>
          <w:u w:val="single"/>
        </w:rPr>
        <w:br w:type="page"/>
      </w:r>
    </w:p>
    <w:p w14:paraId="764173B1" w14:textId="42269D0C" w:rsidR="00163C4F" w:rsidRPr="006A3EAC" w:rsidRDefault="00163C4F" w:rsidP="00163C4F">
      <w:pPr>
        <w:spacing w:after="0" w:line="240" w:lineRule="auto"/>
        <w:rPr>
          <w:rFonts w:ascii="Century Gothic" w:hAnsi="Century Gothic"/>
          <w:b/>
          <w:u w:val="single"/>
        </w:rPr>
      </w:pPr>
      <w:r w:rsidRPr="006A3EAC">
        <w:rPr>
          <w:rFonts w:ascii="Century Gothic" w:hAnsi="Century Gothic"/>
          <w:b/>
          <w:u w:val="single"/>
        </w:rPr>
        <w:lastRenderedPageBreak/>
        <w:t>GEOSERVER INTERFACE</w:t>
      </w:r>
    </w:p>
    <w:p w14:paraId="480053B9" w14:textId="77777777" w:rsidR="00163C4F" w:rsidRPr="00714A84" w:rsidRDefault="00163C4F" w:rsidP="00163C4F">
      <w:pPr>
        <w:spacing w:after="0" w:line="240" w:lineRule="auto"/>
        <w:rPr>
          <w:rFonts w:ascii="Century Gothic" w:hAnsi="Century Gothic"/>
          <w:u w:val="single"/>
        </w:rPr>
      </w:pPr>
      <w:r w:rsidRPr="00714A84">
        <w:rPr>
          <w:rFonts w:ascii="Century Gothic" w:hAnsi="Century Gothic"/>
          <w:u w:val="single"/>
        </w:rPr>
        <w:t xml:space="preserve"> </w:t>
      </w:r>
    </w:p>
    <w:p w14:paraId="098DF78C" w14:textId="7CEE8FB2" w:rsidR="00346D81" w:rsidRDefault="00647F7A" w:rsidP="00163C4F">
      <w:pPr>
        <w:spacing w:after="0" w:line="240" w:lineRule="auto"/>
        <w:rPr>
          <w:rFonts w:ascii="Century Gothic" w:hAnsi="Century Gothic"/>
        </w:rPr>
      </w:pPr>
      <w:r w:rsidRPr="00714A84">
        <w:rPr>
          <w:rFonts w:ascii="Century Gothic" w:hAnsi="Century Gothic"/>
        </w:rPr>
        <w:t>This module will communicate with the Evapotranspiration Front-End.</w:t>
      </w:r>
      <w:r>
        <w:rPr>
          <w:rFonts w:ascii="Century Gothic" w:hAnsi="Century Gothic"/>
        </w:rPr>
        <w:t xml:space="preserve"> </w:t>
      </w:r>
      <w:r w:rsidR="00AB0E95" w:rsidRPr="00714A84">
        <w:rPr>
          <w:rFonts w:ascii="Century Gothic" w:hAnsi="Century Gothic"/>
        </w:rPr>
        <w:t xml:space="preserve">The output of the ET algorithm will be converted into </w:t>
      </w:r>
      <w:r w:rsidR="00AB0E95">
        <w:rPr>
          <w:rFonts w:ascii="Century Gothic" w:hAnsi="Century Gothic"/>
        </w:rPr>
        <w:t>GeoT</w:t>
      </w:r>
      <w:r w:rsidR="00D715C0">
        <w:rPr>
          <w:rFonts w:ascii="Century Gothic" w:hAnsi="Century Gothic"/>
        </w:rPr>
        <w:t>IFF</w:t>
      </w:r>
      <w:r w:rsidR="00C320BD">
        <w:rPr>
          <w:rFonts w:ascii="Century Gothic" w:hAnsi="Century Gothic"/>
        </w:rPr>
        <w:t xml:space="preserve"> files for display on the G</w:t>
      </w:r>
      <w:r w:rsidR="00D715C0">
        <w:rPr>
          <w:rFonts w:ascii="Century Gothic" w:hAnsi="Century Gothic"/>
        </w:rPr>
        <w:t>eoS</w:t>
      </w:r>
      <w:r w:rsidR="00AB0E95" w:rsidRPr="00714A84">
        <w:rPr>
          <w:rFonts w:ascii="Century Gothic" w:hAnsi="Century Gothic"/>
        </w:rPr>
        <w:t>erver.</w:t>
      </w:r>
    </w:p>
    <w:p w14:paraId="79818B6D" w14:textId="77777777" w:rsidR="00035D5A" w:rsidRDefault="00035D5A" w:rsidP="001D3175">
      <w:pPr>
        <w:spacing w:after="0" w:line="240" w:lineRule="auto"/>
        <w:rPr>
          <w:rFonts w:ascii="Century Gothic" w:hAnsi="Century Gothic"/>
        </w:rPr>
      </w:pPr>
    </w:p>
    <w:p w14:paraId="4EB45BD2" w14:textId="1AF697F8" w:rsidR="001D3175" w:rsidRPr="006A3EAC" w:rsidRDefault="0031339B" w:rsidP="001D3175">
      <w:pPr>
        <w:spacing w:after="0" w:line="240" w:lineRule="auto"/>
        <w:jc w:val="center"/>
        <w:rPr>
          <w:rFonts w:ascii="Century Gothic" w:hAnsi="Century Gothic"/>
          <w:b/>
        </w:rPr>
      </w:pPr>
      <w:r w:rsidRPr="006A3EAC">
        <w:rPr>
          <w:rFonts w:ascii="Century Gothic" w:hAnsi="Century Gothic"/>
          <w:b/>
        </w:rPr>
        <w:t>Documentation for ET Front-End</w:t>
      </w:r>
    </w:p>
    <w:p w14:paraId="67F3ABB5" w14:textId="0ED78D6B" w:rsidR="001D3175" w:rsidRPr="006A3EAC" w:rsidRDefault="0031339B" w:rsidP="0031339B">
      <w:pPr>
        <w:spacing w:after="0" w:line="240" w:lineRule="auto"/>
        <w:jc w:val="center"/>
        <w:rPr>
          <w:rFonts w:ascii="Century Gothic" w:hAnsi="Century Gothic"/>
          <w:b/>
        </w:rPr>
      </w:pPr>
      <w:r w:rsidRPr="006A3EAC">
        <w:rPr>
          <w:rFonts w:ascii="Century Gothic" w:hAnsi="Century Gothic"/>
          <w:b/>
        </w:rPr>
        <w:t>NASA Jet Propulsion Laboratory, Pasadena CA</w:t>
      </w:r>
      <w:r w:rsidR="001D3175" w:rsidRPr="006A3EAC">
        <w:rPr>
          <w:rFonts w:ascii="Century Gothic" w:hAnsi="Century Gothic"/>
          <w:b/>
        </w:rPr>
        <w:br/>
        <w:t>Trevor J McDonald</w:t>
      </w:r>
    </w:p>
    <w:p w14:paraId="7BE8C4CF" w14:textId="7951A419" w:rsidR="00AD5CBE" w:rsidRPr="006A3EAC" w:rsidRDefault="00AD5CBE" w:rsidP="001D3175">
      <w:pPr>
        <w:spacing w:after="0" w:line="240" w:lineRule="auto"/>
        <w:jc w:val="center"/>
        <w:rPr>
          <w:rFonts w:ascii="Century Gothic" w:hAnsi="Century Gothic"/>
          <w:b/>
        </w:rPr>
      </w:pPr>
      <w:r w:rsidRPr="006A3EAC">
        <w:rPr>
          <w:rFonts w:ascii="Century Gothic" w:hAnsi="Century Gothic"/>
          <w:b/>
        </w:rPr>
        <w:t>August</w:t>
      </w:r>
      <w:r w:rsidR="00342245" w:rsidRPr="006A3EAC">
        <w:rPr>
          <w:rFonts w:ascii="Century Gothic" w:hAnsi="Century Gothic"/>
          <w:b/>
        </w:rPr>
        <w:t xml:space="preserve"> / October</w:t>
      </w:r>
      <w:r w:rsidRPr="006A3EAC">
        <w:rPr>
          <w:rFonts w:ascii="Century Gothic" w:hAnsi="Century Gothic"/>
          <w:b/>
        </w:rPr>
        <w:t xml:space="preserve"> 2015</w:t>
      </w:r>
    </w:p>
    <w:p w14:paraId="038DAA19" w14:textId="77777777" w:rsidR="001D3175" w:rsidRPr="00BE6F84" w:rsidRDefault="001D3175" w:rsidP="001D3175">
      <w:pPr>
        <w:spacing w:after="0" w:line="240" w:lineRule="auto"/>
        <w:rPr>
          <w:rFonts w:ascii="Century Gothic" w:hAnsi="Century Gothic"/>
        </w:rPr>
      </w:pPr>
    </w:p>
    <w:p w14:paraId="6CC32B6A" w14:textId="2EF6A616" w:rsidR="001D3175" w:rsidRPr="006A3EAC" w:rsidRDefault="006A3EAC" w:rsidP="001D3175">
      <w:pPr>
        <w:spacing w:after="0" w:line="240" w:lineRule="auto"/>
        <w:rPr>
          <w:rFonts w:ascii="Century Gothic" w:hAnsi="Century Gothic"/>
          <w:b/>
          <w:u w:val="single"/>
        </w:rPr>
      </w:pPr>
      <w:r>
        <w:rPr>
          <w:rFonts w:ascii="Century Gothic" w:hAnsi="Century Gothic"/>
          <w:b/>
          <w:u w:val="single"/>
        </w:rPr>
        <w:t>1 ACQUIRING PT-JPL ET DATA FROM ZODIAC</w:t>
      </w:r>
    </w:p>
    <w:p w14:paraId="16657367" w14:textId="77777777" w:rsidR="001D3175" w:rsidRPr="00BE6F84" w:rsidRDefault="001D3175" w:rsidP="001D3175">
      <w:pPr>
        <w:spacing w:after="0" w:line="240" w:lineRule="auto"/>
        <w:rPr>
          <w:rFonts w:ascii="Century Gothic" w:hAnsi="Century Gothic"/>
        </w:rPr>
      </w:pPr>
    </w:p>
    <w:p w14:paraId="4D08ED7D" w14:textId="412438F5" w:rsidR="001D3175" w:rsidRPr="00BE6F84" w:rsidRDefault="001D3175" w:rsidP="001D3175">
      <w:pPr>
        <w:spacing w:after="0" w:line="240" w:lineRule="auto"/>
        <w:rPr>
          <w:rFonts w:ascii="Century Gothic" w:hAnsi="Century Gothic"/>
        </w:rPr>
      </w:pPr>
      <w:r w:rsidRPr="00BE6F84">
        <w:rPr>
          <w:rFonts w:ascii="Century Gothic" w:hAnsi="Century Gothic"/>
        </w:rPr>
        <w:tab/>
        <w:t>a. # Login Zodiac account</w:t>
      </w:r>
      <w:r w:rsidR="00A7451E">
        <w:rPr>
          <w:rFonts w:ascii="Century Gothic" w:hAnsi="Century Gothic"/>
        </w:rPr>
        <w:t xml:space="preserve"> to retrieve PT-JPL ET product</w:t>
      </w:r>
    </w:p>
    <w:p w14:paraId="6A8BC1A7" w14:textId="77777777" w:rsidR="001D3175" w:rsidRPr="00BE6F84" w:rsidRDefault="001D3175" w:rsidP="001D3175">
      <w:pPr>
        <w:spacing w:after="0" w:line="240" w:lineRule="auto"/>
        <w:rPr>
          <w:rFonts w:ascii="Century Gothic" w:hAnsi="Century Gothic"/>
        </w:rPr>
      </w:pPr>
    </w:p>
    <w:p w14:paraId="0E911D6E" w14:textId="77777777"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Pr="00BE6F84">
        <w:rPr>
          <w:rFonts w:ascii="Century Gothic" w:hAnsi="Century Gothic"/>
        </w:rPr>
        <w:tab/>
      </w:r>
      <w:r w:rsidRPr="00BE6F84">
        <w:rPr>
          <w:rFonts w:ascii="Century Gothic" w:hAnsi="Century Gothic"/>
          <w:b/>
        </w:rPr>
        <w:t>ssh -Y trevorjm@zodiac.jpl.nasa.gov</w:t>
      </w:r>
    </w:p>
    <w:p w14:paraId="7022BECE" w14:textId="77777777" w:rsidR="001D3175" w:rsidRPr="00BE6F84" w:rsidRDefault="001D3175" w:rsidP="001D3175">
      <w:pPr>
        <w:spacing w:after="0" w:line="240" w:lineRule="auto"/>
        <w:rPr>
          <w:rFonts w:ascii="Century Gothic" w:hAnsi="Century Gothic"/>
          <w:b/>
        </w:rPr>
      </w:pPr>
      <w:r w:rsidRPr="00BE6F84">
        <w:rPr>
          <w:rFonts w:ascii="Century Gothic" w:hAnsi="Century Gothic"/>
          <w:b/>
        </w:rPr>
        <w:tab/>
      </w:r>
      <w:r w:rsidRPr="00BE6F84">
        <w:rPr>
          <w:rFonts w:ascii="Century Gothic" w:hAnsi="Century Gothic"/>
          <w:b/>
        </w:rPr>
        <w:tab/>
        <w:t>--&gt; INSERT PASSWORD &lt;--</w:t>
      </w:r>
    </w:p>
    <w:p w14:paraId="7FFEC75D" w14:textId="77777777" w:rsidR="001D3175" w:rsidRPr="00BE6F84" w:rsidRDefault="001D3175" w:rsidP="001D3175">
      <w:pPr>
        <w:spacing w:after="0" w:line="240" w:lineRule="auto"/>
        <w:rPr>
          <w:rFonts w:ascii="Century Gothic" w:hAnsi="Century Gothic"/>
          <w:b/>
        </w:rPr>
      </w:pPr>
    </w:p>
    <w:p w14:paraId="6C333597"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b. # cd to location of files </w:t>
      </w:r>
      <w:r w:rsidRPr="00BE6F84">
        <w:rPr>
          <w:rFonts w:ascii="Century Gothic" w:hAnsi="Century Gothic"/>
        </w:rPr>
        <w:br/>
      </w:r>
    </w:p>
    <w:p w14:paraId="039BD6F9" w14:textId="77777777"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Pr="00BE6F84">
        <w:rPr>
          <w:rFonts w:ascii="Century Gothic" w:hAnsi="Century Gothic"/>
        </w:rPr>
        <w:tab/>
      </w:r>
      <w:r w:rsidRPr="00BE6F84">
        <w:rPr>
          <w:rFonts w:ascii="Century Gothic" w:hAnsi="Century Gothic"/>
          <w:b/>
        </w:rPr>
        <w:t>cd /nobackupNFS/rnet/gmoore/RnET/results/PTJPL/LEptJPL/2004/153</w:t>
      </w:r>
    </w:p>
    <w:p w14:paraId="0C92BE57" w14:textId="77777777" w:rsidR="001D3175" w:rsidRPr="00BE6F84" w:rsidRDefault="001D3175" w:rsidP="001D3175">
      <w:pPr>
        <w:spacing w:after="0" w:line="240" w:lineRule="auto"/>
        <w:rPr>
          <w:rFonts w:ascii="Century Gothic" w:hAnsi="Century Gothic"/>
          <w:b/>
        </w:rPr>
      </w:pPr>
    </w:p>
    <w:p w14:paraId="749CC5B3" w14:textId="12AB2591"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c. # Secure Copy .mat files to </w:t>
      </w:r>
      <w:r w:rsidR="001F51D6">
        <w:rPr>
          <w:rFonts w:ascii="Century Gothic" w:hAnsi="Century Gothic"/>
        </w:rPr>
        <w:t>designated location</w:t>
      </w:r>
    </w:p>
    <w:p w14:paraId="3D5969C6" w14:textId="77777777" w:rsidR="001D3175" w:rsidRPr="00BE6F84" w:rsidRDefault="001D3175" w:rsidP="001D3175">
      <w:pPr>
        <w:spacing w:after="0" w:line="240" w:lineRule="auto"/>
        <w:rPr>
          <w:rFonts w:ascii="Century Gothic" w:hAnsi="Century Gothic"/>
        </w:rPr>
      </w:pPr>
    </w:p>
    <w:p w14:paraId="2A3BB39D" w14:textId="77777777" w:rsidR="001D3175" w:rsidRPr="00BE6F84" w:rsidRDefault="001D3175" w:rsidP="001D3175">
      <w:pPr>
        <w:spacing w:after="0" w:line="240" w:lineRule="auto"/>
        <w:ind w:left="720"/>
        <w:rPr>
          <w:rFonts w:ascii="Century Gothic" w:hAnsi="Century Gothic"/>
          <w:b/>
        </w:rPr>
      </w:pPr>
      <w:r w:rsidRPr="00BE6F84">
        <w:rPr>
          <w:rFonts w:ascii="Century Gothic" w:hAnsi="Century Gothic"/>
          <w:b/>
        </w:rPr>
        <w:tab/>
        <w:t>scp -r trevorjm@zodiac.jpl.nasa.gov:/nobackupNFS/rnet/gmoore/RnET/results/PTJPL/LEptJPL/2004/153 /Users/trevorjm/Desktop/</w:t>
      </w:r>
    </w:p>
    <w:p w14:paraId="4F6649FA" w14:textId="77777777"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Pr="00BE6F84">
        <w:rPr>
          <w:rFonts w:ascii="Century Gothic" w:hAnsi="Century Gothic"/>
        </w:rPr>
        <w:tab/>
      </w:r>
      <w:r w:rsidRPr="00BE6F84">
        <w:rPr>
          <w:rFonts w:ascii="Century Gothic" w:hAnsi="Century Gothic"/>
          <w:b/>
        </w:rPr>
        <w:t>--&gt; INSERT PASSWORD &lt;--</w:t>
      </w:r>
    </w:p>
    <w:p w14:paraId="2230E1A6" w14:textId="77777777" w:rsidR="001D3175" w:rsidRPr="00BE6F84" w:rsidRDefault="001D3175" w:rsidP="001D3175">
      <w:pPr>
        <w:spacing w:after="0" w:line="240" w:lineRule="auto"/>
        <w:rPr>
          <w:rFonts w:ascii="Century Gothic" w:hAnsi="Century Gothic"/>
          <w:b/>
        </w:rPr>
      </w:pPr>
    </w:p>
    <w:p w14:paraId="484D7160" w14:textId="77777777" w:rsidR="001D3175" w:rsidRPr="00BE6F84" w:rsidRDefault="001D3175" w:rsidP="001D3175">
      <w:pPr>
        <w:spacing w:after="0" w:line="240" w:lineRule="auto"/>
        <w:ind w:left="720"/>
        <w:rPr>
          <w:rFonts w:ascii="Century Gothic" w:hAnsi="Century Gothic"/>
        </w:rPr>
      </w:pPr>
      <w:r w:rsidRPr="00BE6F84">
        <w:rPr>
          <w:rFonts w:ascii="Century Gothic" w:hAnsi="Century Gothic"/>
        </w:rPr>
        <w:t xml:space="preserve">** # A folder named 153 on your Desktop should contain all .mat files from file path: /nobackupNFS/rnet/gmoore/RnET/results/PTJPL/LEptJPL/2004/153 </w:t>
      </w:r>
    </w:p>
    <w:p w14:paraId="5E034212" w14:textId="77777777" w:rsidR="001D3175" w:rsidRPr="00BE6F84" w:rsidRDefault="001D3175" w:rsidP="001D3175">
      <w:pPr>
        <w:spacing w:after="0" w:line="240" w:lineRule="auto"/>
        <w:rPr>
          <w:rFonts w:ascii="Century Gothic" w:hAnsi="Century Gothic"/>
        </w:rPr>
      </w:pPr>
    </w:p>
    <w:p w14:paraId="3E0A9058" w14:textId="78002F72" w:rsidR="001D3175" w:rsidRPr="006A3EAC" w:rsidRDefault="001D3175" w:rsidP="001D3175">
      <w:pPr>
        <w:spacing w:after="0" w:line="240" w:lineRule="auto"/>
        <w:rPr>
          <w:rFonts w:ascii="Century Gothic" w:hAnsi="Century Gothic"/>
          <w:b/>
          <w:u w:val="single"/>
        </w:rPr>
      </w:pPr>
      <w:r w:rsidRPr="006A3EAC">
        <w:rPr>
          <w:rFonts w:ascii="Century Gothic" w:hAnsi="Century Gothic"/>
          <w:b/>
          <w:u w:val="single"/>
        </w:rPr>
        <w:t>2</w:t>
      </w:r>
      <w:r w:rsidR="006A3EAC">
        <w:rPr>
          <w:rFonts w:ascii="Century Gothic" w:hAnsi="Century Gothic"/>
          <w:b/>
          <w:u w:val="single"/>
        </w:rPr>
        <w:t xml:space="preserve"> RUN ET_GEOTIFF.M</w:t>
      </w:r>
    </w:p>
    <w:p w14:paraId="365057B6" w14:textId="46035F75" w:rsidR="001D3175" w:rsidRDefault="00E23884" w:rsidP="001D3175">
      <w:pPr>
        <w:spacing w:after="0" w:line="240" w:lineRule="auto"/>
        <w:rPr>
          <w:rFonts w:ascii="Century Gothic" w:hAnsi="Century Gothic"/>
        </w:rPr>
      </w:pPr>
      <w:r>
        <w:rPr>
          <w:rFonts w:ascii="Century Gothic" w:hAnsi="Century Gothic"/>
        </w:rPr>
        <w:t># This MATLAB</w:t>
      </w:r>
      <w:r w:rsidR="00315EDA">
        <w:rPr>
          <w:rFonts w:ascii="Century Gothic" w:hAnsi="Century Gothic"/>
        </w:rPr>
        <w:t xml:space="preserve"> script will convert each tile to </w:t>
      </w:r>
      <w:r w:rsidR="008E47CD">
        <w:rPr>
          <w:rFonts w:ascii="Century Gothic" w:hAnsi="Century Gothic"/>
        </w:rPr>
        <w:t>.tif</w:t>
      </w:r>
    </w:p>
    <w:p w14:paraId="2C36EA01" w14:textId="77777777" w:rsidR="00315EDA" w:rsidRPr="00BE6F84" w:rsidRDefault="00315EDA" w:rsidP="001D3175">
      <w:pPr>
        <w:spacing w:after="0" w:line="240" w:lineRule="auto"/>
        <w:rPr>
          <w:rFonts w:ascii="Century Gothic" w:hAnsi="Century Gothic"/>
        </w:rPr>
      </w:pPr>
    </w:p>
    <w:p w14:paraId="4341AF7E"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Example data found at:</w:t>
      </w:r>
    </w:p>
    <w:p w14:paraId="49F64E76" w14:textId="6408F809" w:rsidR="001D3175" w:rsidRDefault="00A50808" w:rsidP="001D3175">
      <w:pPr>
        <w:spacing w:after="0" w:line="240" w:lineRule="auto"/>
        <w:rPr>
          <w:rFonts w:ascii="Century Gothic" w:hAnsi="Century Gothic"/>
        </w:rPr>
      </w:pPr>
      <w:r>
        <w:rPr>
          <w:rFonts w:ascii="Century Gothic" w:hAnsi="Century Gothic"/>
        </w:rPr>
        <w:tab/>
      </w:r>
      <w:r>
        <w:rPr>
          <w:rFonts w:ascii="Century Gothic" w:hAnsi="Century Gothic"/>
        </w:rPr>
        <w:tab/>
      </w:r>
      <w:r w:rsidR="001D3175" w:rsidRPr="00BE6F84">
        <w:rPr>
          <w:rFonts w:ascii="Century Gothic" w:hAnsi="Century Gothic"/>
        </w:rPr>
        <w:t>/nobackupNFS/rnet/gmoore/RnET/results/PTJPL/LEptJPL/2004/153</w:t>
      </w:r>
    </w:p>
    <w:p w14:paraId="3FF2CE97" w14:textId="77777777" w:rsidR="00A50808" w:rsidRPr="00BE6F84" w:rsidRDefault="00A50808" w:rsidP="001D3175">
      <w:pPr>
        <w:spacing w:after="0" w:line="240" w:lineRule="auto"/>
        <w:rPr>
          <w:rFonts w:ascii="Century Gothic" w:hAnsi="Century Gothic"/>
        </w:rPr>
      </w:pPr>
    </w:p>
    <w:p w14:paraId="092CEEF8"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Assign path for input files from the ET algorithm output .mat files</w:t>
      </w:r>
    </w:p>
    <w:p w14:paraId="1BD85B5D"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r>
      <w:r w:rsidRPr="00BE6F84">
        <w:rPr>
          <w:rFonts w:ascii="Century Gothic" w:hAnsi="Century Gothic"/>
        </w:rPr>
        <w:tab/>
        <w:t>cd /Users/trevorjm/Desktop/153;</w:t>
      </w:r>
    </w:p>
    <w:p w14:paraId="33B65F12" w14:textId="77777777" w:rsidR="00A50808" w:rsidRDefault="001D3175" w:rsidP="001D3175">
      <w:pPr>
        <w:spacing w:after="0" w:line="240" w:lineRule="auto"/>
        <w:rPr>
          <w:rFonts w:ascii="Century Gothic" w:hAnsi="Century Gothic"/>
        </w:rPr>
      </w:pPr>
      <w:r w:rsidRPr="00BE6F84">
        <w:rPr>
          <w:rFonts w:ascii="Century Gothic" w:hAnsi="Century Gothic"/>
        </w:rPr>
        <w:tab/>
      </w:r>
    </w:p>
    <w:p w14:paraId="5635CC43" w14:textId="766A0782" w:rsidR="001D3175" w:rsidRPr="00BE6F84" w:rsidRDefault="001D3175" w:rsidP="00A50808">
      <w:pPr>
        <w:spacing w:after="0" w:line="240" w:lineRule="auto"/>
        <w:ind w:firstLine="720"/>
        <w:rPr>
          <w:rFonts w:ascii="Century Gothic" w:hAnsi="Century Gothic"/>
        </w:rPr>
      </w:pPr>
      <w:r w:rsidRPr="00BE6F84">
        <w:rPr>
          <w:rFonts w:ascii="Century Gothic" w:hAnsi="Century Gothic"/>
        </w:rPr>
        <w:t># Assign path:</w:t>
      </w:r>
    </w:p>
    <w:p w14:paraId="68E9F922" w14:textId="5CAEFB7D" w:rsidR="001D3175" w:rsidRPr="00BE6F84" w:rsidRDefault="001D3175" w:rsidP="00A50808">
      <w:pPr>
        <w:spacing w:after="0" w:line="240" w:lineRule="auto"/>
        <w:ind w:left="720" w:firstLine="720"/>
        <w:rPr>
          <w:rFonts w:ascii="Century Gothic" w:hAnsi="Century Gothic"/>
        </w:rPr>
      </w:pPr>
      <w:r w:rsidRPr="00BE6F84">
        <w:rPr>
          <w:rFonts w:ascii="Century Gothic" w:hAnsi="Century Gothic"/>
        </w:rPr>
        <w:t>tifFileName = ['/Users/trevorjm/Desktop/tests/test2', '/', fileName(1:end-4)];</w:t>
      </w:r>
    </w:p>
    <w:p w14:paraId="73078289" w14:textId="77777777" w:rsidR="001D3175" w:rsidRPr="00BE6F84" w:rsidRDefault="001D3175" w:rsidP="001D3175">
      <w:pPr>
        <w:spacing w:after="0" w:line="240" w:lineRule="auto"/>
        <w:rPr>
          <w:rFonts w:ascii="Century Gothic" w:hAnsi="Century Gothic"/>
        </w:rPr>
      </w:pPr>
    </w:p>
    <w:p w14:paraId="0227C546" w14:textId="77777777" w:rsidR="001D3175" w:rsidRPr="00BE6F84" w:rsidRDefault="001D3175" w:rsidP="001D3175">
      <w:pPr>
        <w:spacing w:after="0" w:line="240" w:lineRule="auto"/>
        <w:rPr>
          <w:rFonts w:ascii="Century Gothic" w:hAnsi="Century Gothic"/>
          <w:u w:val="single"/>
        </w:rPr>
      </w:pPr>
    </w:p>
    <w:p w14:paraId="4AC7B983" w14:textId="2449350E" w:rsidR="001D3175" w:rsidRPr="00F9347A" w:rsidRDefault="001D3175" w:rsidP="001D3175">
      <w:pPr>
        <w:spacing w:after="0" w:line="240" w:lineRule="auto"/>
        <w:rPr>
          <w:rFonts w:ascii="Century Gothic" w:hAnsi="Century Gothic"/>
          <w:b/>
          <w:u w:val="single"/>
        </w:rPr>
      </w:pPr>
      <w:r w:rsidRPr="00F9347A">
        <w:rPr>
          <w:rFonts w:ascii="Century Gothic" w:hAnsi="Century Gothic"/>
          <w:b/>
          <w:u w:val="single"/>
        </w:rPr>
        <w:t>3</w:t>
      </w:r>
      <w:r w:rsidR="00F9347A">
        <w:rPr>
          <w:rFonts w:ascii="Century Gothic" w:hAnsi="Century Gothic"/>
          <w:b/>
          <w:u w:val="single"/>
        </w:rPr>
        <w:t xml:space="preserve"> MERGE OUTPUT .TIF(S) WITH GDAL MERGE TO PRODUCE GLOBAL EXTENT</w:t>
      </w:r>
      <w:r w:rsidRPr="00F9347A">
        <w:rPr>
          <w:rFonts w:ascii="Century Gothic" w:hAnsi="Century Gothic"/>
          <w:b/>
          <w:u w:val="single"/>
        </w:rPr>
        <w:t xml:space="preserve"> </w:t>
      </w:r>
    </w:p>
    <w:p w14:paraId="6B24C170" w14:textId="77777777" w:rsidR="001D3175" w:rsidRPr="00BE6F84" w:rsidRDefault="001D3175" w:rsidP="001D3175">
      <w:pPr>
        <w:spacing w:after="0" w:line="240" w:lineRule="auto"/>
        <w:rPr>
          <w:rFonts w:ascii="Century Gothic" w:hAnsi="Century Gothic"/>
        </w:rPr>
      </w:pPr>
    </w:p>
    <w:p w14:paraId="7C1DD747" w14:textId="32D7814E"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 cd into directory where output tiffs are (from </w:t>
      </w:r>
      <w:r w:rsidR="00344CE9">
        <w:rPr>
          <w:rFonts w:ascii="Century Gothic" w:hAnsi="Century Gothic"/>
        </w:rPr>
        <w:t>MATLAB</w:t>
      </w:r>
      <w:r w:rsidRPr="00BE6F84">
        <w:rPr>
          <w:rFonts w:ascii="Century Gothic" w:hAnsi="Century Gothic"/>
        </w:rPr>
        <w:t xml:space="preserve">) </w:t>
      </w:r>
    </w:p>
    <w:p w14:paraId="1FD8A6B9"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 Be in the directory of converted .mat files to .tif </w:t>
      </w:r>
    </w:p>
    <w:p w14:paraId="5580B849" w14:textId="77777777" w:rsidR="001D3175" w:rsidRPr="00BE6F84" w:rsidRDefault="001D3175" w:rsidP="001D3175">
      <w:pPr>
        <w:spacing w:after="0" w:line="240" w:lineRule="auto"/>
        <w:rPr>
          <w:rFonts w:ascii="Century Gothic" w:hAnsi="Century Gothic"/>
        </w:rPr>
      </w:pPr>
    </w:p>
    <w:p w14:paraId="462AA162" w14:textId="47204CD5"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00A50808">
        <w:rPr>
          <w:rFonts w:ascii="Century Gothic" w:hAnsi="Century Gothic"/>
        </w:rPr>
        <w:tab/>
      </w:r>
      <w:r w:rsidRPr="00BE6F84">
        <w:rPr>
          <w:rFonts w:ascii="Century Gothic" w:hAnsi="Century Gothic"/>
          <w:b/>
        </w:rPr>
        <w:t>gdal_merge.py -o output.tif $(ls *.tif)</w:t>
      </w:r>
    </w:p>
    <w:p w14:paraId="6C7E16C6" w14:textId="77777777" w:rsidR="001D3175" w:rsidRPr="00BE6F84" w:rsidRDefault="001D3175" w:rsidP="001D3175">
      <w:pPr>
        <w:spacing w:after="0" w:line="240" w:lineRule="auto"/>
        <w:rPr>
          <w:rFonts w:ascii="Century Gothic" w:hAnsi="Century Gothic"/>
        </w:rPr>
      </w:pPr>
    </w:p>
    <w:p w14:paraId="3C3C9288" w14:textId="1247F86E" w:rsidR="001D3175" w:rsidRPr="00F9347A" w:rsidRDefault="00F9347A" w:rsidP="001D3175">
      <w:pPr>
        <w:spacing w:after="0" w:line="240" w:lineRule="auto"/>
        <w:rPr>
          <w:rFonts w:ascii="Century Gothic" w:hAnsi="Century Gothic"/>
          <w:b/>
          <w:u w:val="single"/>
        </w:rPr>
      </w:pPr>
      <w:r>
        <w:rPr>
          <w:rFonts w:ascii="Century Gothic" w:hAnsi="Century Gothic"/>
          <w:b/>
          <w:u w:val="single"/>
        </w:rPr>
        <w:t xml:space="preserve">4 DEFINE &amp; PROJECT SINGLE .TIF WITH GDAL WARP </w:t>
      </w:r>
    </w:p>
    <w:p w14:paraId="7ACE34C2" w14:textId="77777777" w:rsidR="001D3175" w:rsidRPr="00BE6F84" w:rsidRDefault="001D3175" w:rsidP="001D3175">
      <w:pPr>
        <w:spacing w:after="0" w:line="240" w:lineRule="auto"/>
        <w:rPr>
          <w:rFonts w:ascii="Century Gothic" w:hAnsi="Century Gothic"/>
        </w:rPr>
      </w:pPr>
    </w:p>
    <w:p w14:paraId="3F702146" w14:textId="77777777" w:rsidR="00A50808" w:rsidRDefault="001D3175" w:rsidP="00A50808">
      <w:pPr>
        <w:spacing w:after="0" w:line="240" w:lineRule="auto"/>
        <w:ind w:firstLine="720"/>
        <w:rPr>
          <w:rFonts w:ascii="Century Gothic" w:hAnsi="Century Gothic"/>
        </w:rPr>
      </w:pPr>
      <w:r w:rsidRPr="00BE6F84">
        <w:rPr>
          <w:rFonts w:ascii="Century Gothic" w:hAnsi="Century Gothic"/>
        </w:rPr>
        <w:t xml:space="preserve"># Template: gdalwarp -s_srs EPSG:4326 -r near -te -20037508.34 -20037508.34 </w:t>
      </w:r>
    </w:p>
    <w:p w14:paraId="53CAF002" w14:textId="4BB957B7" w:rsidR="001D3175" w:rsidRPr="00BE6F84" w:rsidRDefault="001D3175" w:rsidP="00A50808">
      <w:pPr>
        <w:spacing w:after="0" w:line="240" w:lineRule="auto"/>
        <w:ind w:left="720" w:firstLine="720"/>
        <w:rPr>
          <w:rFonts w:ascii="Century Gothic" w:hAnsi="Century Gothic"/>
        </w:rPr>
      </w:pPr>
      <w:r w:rsidRPr="00BE6F84">
        <w:rPr>
          <w:rFonts w:ascii="Century Gothic" w:hAnsi="Century Gothic"/>
        </w:rPr>
        <w:t xml:space="preserve">20037508.34 20037508.34 output.tif  testa.tif </w:t>
      </w:r>
    </w:p>
    <w:p w14:paraId="3C4F9C58" w14:textId="77777777" w:rsidR="00A50273" w:rsidRDefault="001D3175" w:rsidP="001D3175">
      <w:pPr>
        <w:spacing w:after="0" w:line="240" w:lineRule="auto"/>
        <w:rPr>
          <w:rFonts w:ascii="Century Gothic" w:hAnsi="Century Gothic"/>
        </w:rPr>
      </w:pPr>
      <w:r w:rsidRPr="00BE6F84">
        <w:rPr>
          <w:rFonts w:ascii="Century Gothic" w:hAnsi="Century Gothic"/>
        </w:rPr>
        <w:tab/>
      </w:r>
    </w:p>
    <w:p w14:paraId="2B666E8B" w14:textId="552DA1F3" w:rsidR="001D3175" w:rsidRPr="00BE6F84" w:rsidRDefault="001D3175" w:rsidP="00A50273">
      <w:pPr>
        <w:spacing w:after="0" w:line="240" w:lineRule="auto"/>
        <w:ind w:firstLine="720"/>
        <w:rPr>
          <w:rFonts w:ascii="Century Gothic" w:hAnsi="Century Gothic"/>
        </w:rPr>
      </w:pPr>
      <w:r w:rsidRPr="00BE6F84">
        <w:rPr>
          <w:rFonts w:ascii="Century Gothic" w:hAnsi="Century Gothic"/>
        </w:rPr>
        <w:t xml:space="preserve"># Be in the directory of converted .mat files to .tif </w:t>
      </w:r>
    </w:p>
    <w:p w14:paraId="13ABA0F7" w14:textId="77777777" w:rsidR="001D3175" w:rsidRPr="00BE6F84" w:rsidRDefault="001D3175" w:rsidP="001D3175">
      <w:pPr>
        <w:spacing w:after="0" w:line="240" w:lineRule="auto"/>
        <w:rPr>
          <w:rFonts w:ascii="Century Gothic" w:hAnsi="Century Gothic"/>
        </w:rPr>
      </w:pPr>
    </w:p>
    <w:p w14:paraId="3A4AEEBC" w14:textId="5EEB273D" w:rsidR="001D3175" w:rsidRPr="00BE6F84" w:rsidRDefault="001D3175" w:rsidP="00B92A17">
      <w:pPr>
        <w:spacing w:after="0" w:line="240" w:lineRule="auto"/>
        <w:ind w:left="1440"/>
        <w:rPr>
          <w:rFonts w:ascii="Century Gothic" w:hAnsi="Century Gothic"/>
          <w:b/>
        </w:rPr>
      </w:pPr>
      <w:r w:rsidRPr="00BE6F84">
        <w:rPr>
          <w:rFonts w:ascii="Century Gothic" w:hAnsi="Century Gothic"/>
          <w:b/>
        </w:rPr>
        <w:t xml:space="preserve">gdalwarp -s_srs EPSG:54008 -t_srs EPSG:3857 -r near -te -20037508.34 -20037508.34 20037508.34 20037508.34 globaltest.tif  globaltest1B.tif  </w:t>
      </w:r>
    </w:p>
    <w:p w14:paraId="67B57551" w14:textId="77777777" w:rsidR="001D3175" w:rsidRPr="00BE6F84" w:rsidRDefault="001D3175" w:rsidP="001D3175">
      <w:pPr>
        <w:spacing w:after="0" w:line="240" w:lineRule="auto"/>
        <w:rPr>
          <w:rFonts w:ascii="Century Gothic" w:hAnsi="Century Gothic"/>
        </w:rPr>
      </w:pPr>
    </w:p>
    <w:p w14:paraId="37628828" w14:textId="07E97260" w:rsidR="001D3175" w:rsidRPr="00F9347A" w:rsidRDefault="00F9347A" w:rsidP="001D3175">
      <w:pPr>
        <w:spacing w:after="0" w:line="240" w:lineRule="auto"/>
        <w:rPr>
          <w:rFonts w:ascii="Century Gothic" w:hAnsi="Century Gothic"/>
          <w:b/>
          <w:u w:val="single"/>
        </w:rPr>
      </w:pPr>
      <w:r>
        <w:rPr>
          <w:rFonts w:ascii="Century Gothic" w:hAnsi="Century Gothic"/>
          <w:b/>
          <w:u w:val="single"/>
        </w:rPr>
        <w:t>5 PREPARING DATA FOR GEOSERVER WITH CURL COMMANDS, MOVE TO DIRECTORY</w:t>
      </w:r>
      <w:r w:rsidR="001D3175" w:rsidRPr="00F9347A">
        <w:rPr>
          <w:rFonts w:ascii="Century Gothic" w:hAnsi="Century Gothic"/>
          <w:b/>
          <w:u w:val="single"/>
        </w:rPr>
        <w:t xml:space="preserve"> </w:t>
      </w:r>
    </w:p>
    <w:p w14:paraId="5A0E374D" w14:textId="0EBB7EAE" w:rsidR="001D3175" w:rsidRPr="00F9347A" w:rsidRDefault="001D3175" w:rsidP="001D3175">
      <w:pPr>
        <w:spacing w:after="0" w:line="240" w:lineRule="auto"/>
        <w:rPr>
          <w:rFonts w:ascii="Century Gothic" w:hAnsi="Century Gothic"/>
          <w:b/>
        </w:rPr>
      </w:pPr>
    </w:p>
    <w:p w14:paraId="6E6C7DD4"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 Move merged &amp; projected .tif to GeoServer </w:t>
      </w:r>
    </w:p>
    <w:p w14:paraId="53242DB1" w14:textId="675907C2" w:rsidR="001D3175" w:rsidRDefault="001D3175" w:rsidP="00A70E5E">
      <w:pPr>
        <w:spacing w:after="0" w:line="240" w:lineRule="auto"/>
        <w:ind w:left="720"/>
        <w:rPr>
          <w:rFonts w:ascii="Century Gothic" w:hAnsi="Century Gothic"/>
        </w:rPr>
      </w:pPr>
      <w:r w:rsidRPr="00BE6F84">
        <w:rPr>
          <w:rFonts w:ascii="Century Gothic" w:hAnsi="Century Gothic"/>
        </w:rPr>
        <w:t xml:space="preserve">** Move the output file to the designated location that you will call in your 4b1 cURL command ** </w:t>
      </w:r>
    </w:p>
    <w:p w14:paraId="5D8B9177" w14:textId="77777777" w:rsidR="00A70E5E" w:rsidRPr="00BE6F84" w:rsidRDefault="00A70E5E" w:rsidP="00A70E5E">
      <w:pPr>
        <w:spacing w:after="0" w:line="240" w:lineRule="auto"/>
        <w:ind w:left="720"/>
        <w:rPr>
          <w:rFonts w:ascii="Century Gothic" w:hAnsi="Century Gothic"/>
        </w:rPr>
      </w:pPr>
    </w:p>
    <w:p w14:paraId="56E3442A" w14:textId="67BAD08E" w:rsidR="00D85FE6" w:rsidRDefault="001D3175" w:rsidP="00D85FE6">
      <w:pPr>
        <w:spacing w:after="0" w:line="240" w:lineRule="auto"/>
        <w:ind w:left="720"/>
        <w:rPr>
          <w:rFonts w:ascii="Century Gothic" w:hAnsi="Century Gothic"/>
        </w:rPr>
      </w:pPr>
      <w:r w:rsidRPr="00BE6F84">
        <w:rPr>
          <w:rFonts w:ascii="Century Gothic" w:hAnsi="Century Gothic"/>
        </w:rPr>
        <w:t xml:space="preserve"># I.E. </w:t>
      </w:r>
    </w:p>
    <w:p w14:paraId="2DF9CCEC" w14:textId="0A1EB3C5" w:rsidR="001D3175" w:rsidRDefault="001D3175" w:rsidP="00D85FE6">
      <w:pPr>
        <w:spacing w:after="0" w:line="240" w:lineRule="auto"/>
        <w:ind w:left="1440"/>
        <w:rPr>
          <w:rFonts w:ascii="Century Gothic" w:hAnsi="Century Gothic"/>
        </w:rPr>
      </w:pPr>
      <w:r w:rsidRPr="00BE6F84">
        <w:rPr>
          <w:rFonts w:ascii="Century Gothic" w:hAnsi="Century Gothic"/>
        </w:rPr>
        <w:t>"file:///Applications/GeoServer.app/Contents/Java/data_dir/data/shapefiles/NM.shp"</w:t>
      </w:r>
    </w:p>
    <w:p w14:paraId="4E5862F6" w14:textId="77777777" w:rsidR="00A70E5E" w:rsidRPr="00BE6F84" w:rsidRDefault="00A70E5E" w:rsidP="00A70E5E">
      <w:pPr>
        <w:spacing w:after="0" w:line="240" w:lineRule="auto"/>
        <w:ind w:left="720"/>
        <w:rPr>
          <w:rFonts w:ascii="Century Gothic" w:hAnsi="Century Gothic"/>
        </w:rPr>
      </w:pPr>
    </w:p>
    <w:p w14:paraId="151C4EF8" w14:textId="77777777" w:rsidR="00D85FE6" w:rsidRDefault="001D3175" w:rsidP="00D85FE6">
      <w:pPr>
        <w:spacing w:after="0" w:line="240" w:lineRule="auto"/>
        <w:ind w:firstLine="720"/>
        <w:rPr>
          <w:rFonts w:ascii="Century Gothic" w:hAnsi="Century Gothic"/>
        </w:rPr>
      </w:pPr>
      <w:r w:rsidRPr="00BE6F84">
        <w:rPr>
          <w:rFonts w:ascii="Century Gothic" w:hAnsi="Century Gothic"/>
        </w:rPr>
        <w:t xml:space="preserve"># Template mv ~/Desktop/output.tif </w:t>
      </w:r>
    </w:p>
    <w:p w14:paraId="6337499B" w14:textId="7A0E49F8" w:rsidR="001D3175" w:rsidRPr="00BE6F84" w:rsidRDefault="001D3175" w:rsidP="00D85FE6">
      <w:pPr>
        <w:spacing w:after="0" w:line="240" w:lineRule="auto"/>
        <w:ind w:left="720" w:firstLine="720"/>
        <w:rPr>
          <w:rFonts w:ascii="Century Gothic" w:hAnsi="Century Gothic"/>
        </w:rPr>
      </w:pPr>
      <w:r w:rsidRPr="00BE6F84">
        <w:rPr>
          <w:rFonts w:ascii="Century Gothic" w:hAnsi="Century Gothic"/>
        </w:rPr>
        <w:t>/Applications/GeoServer.app/Contents/Java/data_dir/data/shapefiles</w:t>
      </w:r>
    </w:p>
    <w:p w14:paraId="5B0FB146" w14:textId="77777777" w:rsidR="001D3175" w:rsidRPr="00BE6F84" w:rsidRDefault="001D3175" w:rsidP="001D3175">
      <w:pPr>
        <w:spacing w:after="0" w:line="240" w:lineRule="auto"/>
        <w:rPr>
          <w:rFonts w:ascii="Century Gothic" w:hAnsi="Century Gothic"/>
        </w:rPr>
      </w:pPr>
    </w:p>
    <w:p w14:paraId="0410AED6" w14:textId="7F3ABE82" w:rsidR="001D3175" w:rsidRPr="00F9347A" w:rsidRDefault="00F9347A" w:rsidP="001D3175">
      <w:pPr>
        <w:spacing w:after="0" w:line="240" w:lineRule="auto"/>
        <w:rPr>
          <w:rFonts w:ascii="Century Gothic" w:hAnsi="Century Gothic"/>
          <w:b/>
          <w:u w:val="single"/>
        </w:rPr>
      </w:pPr>
      <w:r>
        <w:rPr>
          <w:rFonts w:ascii="Century Gothic" w:hAnsi="Century Gothic"/>
          <w:b/>
          <w:u w:val="single"/>
        </w:rPr>
        <w:t>6 USE CURL COMMANDS TO IMPORT AND ENABLE IN GEOSERVER</w:t>
      </w:r>
    </w:p>
    <w:p w14:paraId="0F100A82" w14:textId="77777777" w:rsidR="001D3175" w:rsidRPr="00BE6F84" w:rsidRDefault="001D3175" w:rsidP="001D3175">
      <w:pPr>
        <w:spacing w:after="0" w:line="240" w:lineRule="auto"/>
        <w:rPr>
          <w:rFonts w:ascii="Century Gothic" w:hAnsi="Century Gothic"/>
        </w:rPr>
      </w:pPr>
    </w:p>
    <w:p w14:paraId="756FCAA1"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a1. # Add Workspace for Vector format</w:t>
      </w:r>
    </w:p>
    <w:p w14:paraId="5CBD8589"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From terminal this will create worksspace in GeoServer called "Bound"</w:t>
      </w:r>
    </w:p>
    <w:p w14:paraId="6DB8CD21"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Tomcat &amp; GeoServer must be open and logged on</w:t>
      </w:r>
    </w:p>
    <w:p w14:paraId="65A26E8F" w14:textId="77777777" w:rsidR="001D3175" w:rsidRPr="00BE6F84" w:rsidRDefault="001D3175" w:rsidP="001D3175">
      <w:pPr>
        <w:spacing w:after="0" w:line="240" w:lineRule="auto"/>
        <w:ind w:left="720"/>
        <w:rPr>
          <w:rFonts w:ascii="Century Gothic" w:hAnsi="Century Gothic"/>
        </w:rPr>
      </w:pPr>
      <w:r w:rsidRPr="00BE6F84">
        <w:rPr>
          <w:rFonts w:ascii="Century Gothic" w:hAnsi="Century Gothic"/>
        </w:rPr>
        <w:t>** This procedure creates a workspace where other vector files can be stored. It only needs to be completed once then called when adding vector files in the future. **</w:t>
      </w:r>
    </w:p>
    <w:p w14:paraId="237862A8" w14:textId="77777777" w:rsidR="001D3175" w:rsidRPr="00BE6F84" w:rsidRDefault="001D3175" w:rsidP="001D3175">
      <w:pPr>
        <w:spacing w:after="0" w:line="240" w:lineRule="auto"/>
        <w:ind w:left="720"/>
        <w:rPr>
          <w:rFonts w:ascii="Century Gothic" w:hAnsi="Century Gothic"/>
        </w:rPr>
      </w:pPr>
    </w:p>
    <w:p w14:paraId="5C6D806D" w14:textId="527AB744" w:rsidR="001D3175" w:rsidRPr="00BE6F84" w:rsidRDefault="001D3175" w:rsidP="002815A7">
      <w:pPr>
        <w:spacing w:after="0" w:line="240" w:lineRule="auto"/>
        <w:ind w:left="1440"/>
        <w:rPr>
          <w:rFonts w:ascii="Century Gothic" w:hAnsi="Century Gothic"/>
          <w:b/>
        </w:rPr>
      </w:pPr>
      <w:r w:rsidRPr="00BE6F84">
        <w:rPr>
          <w:rFonts w:ascii="Century Gothic" w:hAnsi="Century Gothic"/>
          <w:b/>
        </w:rPr>
        <w:t>curl -v -u admin:NMwater2015_geoserver -XPOST -H "Content-type: text/xml" -d "&lt;workspace&gt;&lt;name&gt;Vector&lt;/name&gt;&lt;/workspace&gt;" http://localhost:8090/geoserver/rest/workspaces</w:t>
      </w:r>
    </w:p>
    <w:p w14:paraId="6FE4B4AE" w14:textId="77777777" w:rsidR="001D3175" w:rsidRPr="00BE6F84" w:rsidRDefault="001D3175" w:rsidP="001D3175">
      <w:pPr>
        <w:spacing w:after="0" w:line="240" w:lineRule="auto"/>
        <w:rPr>
          <w:rFonts w:ascii="Century Gothic" w:hAnsi="Century Gothic"/>
        </w:rPr>
      </w:pPr>
    </w:p>
    <w:p w14:paraId="33F4644F"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a2. # Add Workspace for Vector format</w:t>
      </w:r>
    </w:p>
    <w:p w14:paraId="41B8F028"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From terminal this will create worksspace in GeoServer called "Raster"</w:t>
      </w:r>
    </w:p>
    <w:p w14:paraId="6EE216FB"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Tomcat &amp; GeoServer must be open and logged on</w:t>
      </w:r>
    </w:p>
    <w:p w14:paraId="72987CF6" w14:textId="77777777" w:rsidR="001D3175" w:rsidRPr="00BE6F84" w:rsidRDefault="001D3175" w:rsidP="001D3175">
      <w:pPr>
        <w:spacing w:after="0" w:line="240" w:lineRule="auto"/>
        <w:ind w:left="720"/>
        <w:rPr>
          <w:rFonts w:ascii="Century Gothic" w:hAnsi="Century Gothic"/>
        </w:rPr>
      </w:pPr>
      <w:r w:rsidRPr="00BE6F84">
        <w:rPr>
          <w:rFonts w:ascii="Century Gothic" w:hAnsi="Century Gothic"/>
        </w:rPr>
        <w:t>** This procedure creates a workspace where other raster  files can be stored. It only needs to be completed once then called when adding vector files in the future. **</w:t>
      </w:r>
    </w:p>
    <w:p w14:paraId="5EFEEB37" w14:textId="77777777" w:rsidR="001D3175" w:rsidRPr="00BE6F84" w:rsidRDefault="001D3175" w:rsidP="001D3175">
      <w:pPr>
        <w:spacing w:after="0" w:line="240" w:lineRule="auto"/>
        <w:ind w:left="720"/>
        <w:rPr>
          <w:rFonts w:ascii="Century Gothic" w:hAnsi="Century Gothic"/>
        </w:rPr>
      </w:pPr>
    </w:p>
    <w:p w14:paraId="749294F0" w14:textId="4B5D6065" w:rsidR="001D3175" w:rsidRPr="00BE6F84" w:rsidRDefault="001D3175" w:rsidP="00D66389">
      <w:pPr>
        <w:spacing w:after="0" w:line="240" w:lineRule="auto"/>
        <w:ind w:left="1440"/>
        <w:rPr>
          <w:rFonts w:ascii="Century Gothic" w:hAnsi="Century Gothic"/>
          <w:b/>
        </w:rPr>
      </w:pPr>
      <w:r w:rsidRPr="00BE6F84">
        <w:rPr>
          <w:rFonts w:ascii="Century Gothic" w:hAnsi="Century Gothic"/>
          <w:b/>
        </w:rPr>
        <w:lastRenderedPageBreak/>
        <w:t>curl -v -u admin:NMwater2015_geoserver -XPOST -H "Content-type: text/xml" -d "&lt;workspace&gt;&lt;name&gt;Raster&lt;/name&gt;&lt;/workspace&gt;" http://localhost:8090/geoserver/rest/workspaces</w:t>
      </w:r>
    </w:p>
    <w:p w14:paraId="3668B3F9" w14:textId="77777777" w:rsidR="001D3175" w:rsidRPr="00BE6F84" w:rsidRDefault="001D3175" w:rsidP="001D3175">
      <w:pPr>
        <w:spacing w:after="0" w:line="240" w:lineRule="auto"/>
        <w:rPr>
          <w:rFonts w:ascii="Century Gothic" w:hAnsi="Century Gothic"/>
        </w:rPr>
      </w:pPr>
    </w:p>
    <w:p w14:paraId="69CD29CD"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xml:space="preserve">** Validation: Confirming the creation of the workspace ** </w:t>
      </w:r>
    </w:p>
    <w:p w14:paraId="7EC98F36" w14:textId="77777777" w:rsidR="001D3175" w:rsidRPr="00BE6F84" w:rsidRDefault="001D3175" w:rsidP="001D3175">
      <w:pPr>
        <w:spacing w:after="0" w:line="240" w:lineRule="auto"/>
        <w:rPr>
          <w:rFonts w:ascii="Century Gothic" w:hAnsi="Century Gothic"/>
        </w:rPr>
      </w:pPr>
    </w:p>
    <w:p w14:paraId="1588007B" w14:textId="77777777"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Pr="00BE6F84">
        <w:rPr>
          <w:rFonts w:ascii="Century Gothic" w:hAnsi="Century Gothic"/>
        </w:rPr>
        <w:tab/>
      </w:r>
      <w:r w:rsidRPr="00BE6F84">
        <w:rPr>
          <w:rFonts w:ascii="Century Gothic" w:hAnsi="Century Gothic"/>
          <w:b/>
        </w:rPr>
        <w:t>curl -v -u admin:NMwater2015_geoserver -XGET -H "Accept: text/xml" \</w:t>
      </w:r>
    </w:p>
    <w:p w14:paraId="1D873DE3" w14:textId="1B2012EE" w:rsidR="001D3175" w:rsidRPr="00BE6F84" w:rsidRDefault="001D3175" w:rsidP="001D3175">
      <w:pPr>
        <w:spacing w:after="0" w:line="240" w:lineRule="auto"/>
        <w:rPr>
          <w:rFonts w:ascii="Century Gothic" w:hAnsi="Century Gothic"/>
          <w:b/>
        </w:rPr>
      </w:pPr>
      <w:r w:rsidRPr="00BE6F84">
        <w:rPr>
          <w:rFonts w:ascii="Century Gothic" w:hAnsi="Century Gothic"/>
          <w:b/>
        </w:rPr>
        <w:tab/>
        <w:t xml:space="preserve">  </w:t>
      </w:r>
      <w:r w:rsidR="00FA52C5">
        <w:rPr>
          <w:rFonts w:ascii="Century Gothic" w:hAnsi="Century Gothic"/>
          <w:b/>
        </w:rPr>
        <w:tab/>
      </w:r>
      <w:r w:rsidRPr="00BE6F84">
        <w:rPr>
          <w:rFonts w:ascii="Century Gothic" w:hAnsi="Century Gothic"/>
          <w:b/>
        </w:rPr>
        <w:t>http://localhost:8090/geoserver/rest/workspaces/Bound</w:t>
      </w:r>
    </w:p>
    <w:p w14:paraId="685DE0B7" w14:textId="77777777" w:rsidR="001D3175" w:rsidRPr="00BE6F84" w:rsidRDefault="001D3175" w:rsidP="001D3175">
      <w:pPr>
        <w:spacing w:after="0" w:line="240" w:lineRule="auto"/>
        <w:rPr>
          <w:rFonts w:ascii="Century Gothic" w:hAnsi="Century Gothic"/>
        </w:rPr>
      </w:pPr>
    </w:p>
    <w:p w14:paraId="7482AF9C"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r>
      <w:r w:rsidRPr="00BE6F84">
        <w:rPr>
          <w:rFonts w:ascii="Century Gothic" w:hAnsi="Century Gothic"/>
        </w:rPr>
        <w:tab/>
      </w:r>
      <w:r w:rsidRPr="00BE6F84">
        <w:rPr>
          <w:rFonts w:ascii="Century Gothic" w:hAnsi="Century Gothic"/>
        </w:rPr>
        <w:tab/>
      </w:r>
      <w:r w:rsidRPr="00BE6F84">
        <w:rPr>
          <w:rFonts w:ascii="Century Gothic" w:hAnsi="Century Gothic"/>
        </w:rPr>
        <w:tab/>
      </w:r>
      <w:r w:rsidRPr="00BE6F84">
        <w:rPr>
          <w:rFonts w:ascii="Century Gothic" w:hAnsi="Century Gothic"/>
        </w:rPr>
        <w:tab/>
      </w:r>
      <w:r w:rsidRPr="00BE6F84">
        <w:rPr>
          <w:rFonts w:ascii="Century Gothic" w:hAnsi="Century Gothic"/>
        </w:rPr>
        <w:tab/>
      </w:r>
      <w:r w:rsidRPr="00BE6F84">
        <w:rPr>
          <w:rFonts w:ascii="Century Gothic" w:hAnsi="Century Gothic"/>
        </w:rPr>
        <w:tab/>
        <w:t>## OR ##</w:t>
      </w:r>
    </w:p>
    <w:p w14:paraId="5497D96C" w14:textId="77777777" w:rsidR="001D3175" w:rsidRPr="00BE6F84" w:rsidRDefault="001D3175" w:rsidP="001D3175">
      <w:pPr>
        <w:spacing w:after="0" w:line="240" w:lineRule="auto"/>
        <w:rPr>
          <w:rFonts w:ascii="Century Gothic" w:hAnsi="Century Gothic"/>
        </w:rPr>
      </w:pPr>
    </w:p>
    <w:p w14:paraId="607CF7D9" w14:textId="77777777" w:rsidR="001D3175" w:rsidRPr="00BE6F84" w:rsidRDefault="001D3175" w:rsidP="001D3175">
      <w:pPr>
        <w:spacing w:after="0" w:line="240" w:lineRule="auto"/>
        <w:rPr>
          <w:rFonts w:ascii="Century Gothic" w:hAnsi="Century Gothic"/>
          <w:b/>
        </w:rPr>
      </w:pPr>
      <w:r w:rsidRPr="00BE6F84">
        <w:rPr>
          <w:rFonts w:ascii="Century Gothic" w:hAnsi="Century Gothic"/>
        </w:rPr>
        <w:tab/>
      </w:r>
      <w:r w:rsidRPr="00BE6F84">
        <w:rPr>
          <w:rFonts w:ascii="Century Gothic" w:hAnsi="Century Gothic"/>
        </w:rPr>
        <w:tab/>
      </w:r>
      <w:r w:rsidRPr="00BE6F84">
        <w:rPr>
          <w:rFonts w:ascii="Century Gothic" w:hAnsi="Century Gothic"/>
          <w:b/>
        </w:rPr>
        <w:t>curl -v -u admin:NMwater2015_geoserver -XGET -H "Accept: text/xml" \</w:t>
      </w:r>
    </w:p>
    <w:p w14:paraId="353D2416" w14:textId="3882F354" w:rsidR="001D3175" w:rsidRPr="00BE6F84" w:rsidRDefault="001D3175" w:rsidP="001D3175">
      <w:pPr>
        <w:spacing w:after="0" w:line="240" w:lineRule="auto"/>
        <w:rPr>
          <w:rFonts w:ascii="Century Gothic" w:hAnsi="Century Gothic"/>
          <w:b/>
        </w:rPr>
      </w:pPr>
      <w:r w:rsidRPr="00BE6F84">
        <w:rPr>
          <w:rFonts w:ascii="Century Gothic" w:hAnsi="Century Gothic"/>
          <w:b/>
        </w:rPr>
        <w:tab/>
        <w:t xml:space="preserve">  </w:t>
      </w:r>
      <w:r w:rsidR="00FA52C5">
        <w:rPr>
          <w:rFonts w:ascii="Century Gothic" w:hAnsi="Century Gothic"/>
          <w:b/>
        </w:rPr>
        <w:tab/>
      </w:r>
      <w:r w:rsidRPr="00BE6F84">
        <w:rPr>
          <w:rFonts w:ascii="Century Gothic" w:hAnsi="Century Gothic"/>
          <w:b/>
        </w:rPr>
        <w:t>http://localhost:8090/geoserver/rest/workspaces/Raster</w:t>
      </w:r>
    </w:p>
    <w:p w14:paraId="059E3B2F"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r>
    </w:p>
    <w:p w14:paraId="22512FBA"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b1 . Add Store &amp; Layer</w:t>
      </w:r>
    </w:p>
    <w:p w14:paraId="1FA0A825"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dataStores = vector</w:t>
      </w:r>
    </w:p>
    <w:p w14:paraId="715F6868"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coverageStores = raster</w:t>
      </w:r>
    </w:p>
    <w:p w14:paraId="74355D3B"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wmsStores = cascaded WMS server</w:t>
      </w:r>
    </w:p>
    <w:p w14:paraId="3E469F96" w14:textId="77777777" w:rsidR="001D3175" w:rsidRPr="00BE6F84" w:rsidRDefault="001D3175" w:rsidP="001D3175">
      <w:pPr>
        <w:spacing w:after="0" w:line="240" w:lineRule="auto"/>
        <w:rPr>
          <w:rFonts w:ascii="Century Gothic" w:hAnsi="Century Gothic"/>
        </w:rPr>
      </w:pPr>
    </w:p>
    <w:p w14:paraId="366520C6"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Vector = datastores</w:t>
      </w:r>
    </w:p>
    <w:p w14:paraId="60A71941"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From terminal this will add a store &amp; layer to GeoServer</w:t>
      </w:r>
    </w:p>
    <w:p w14:paraId="0580BDD7"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Tomcat &amp; GeoServer must be open and logged on</w:t>
      </w:r>
    </w:p>
    <w:p w14:paraId="36FF91CF" w14:textId="77777777" w:rsidR="001D3175" w:rsidRPr="00BE6F84" w:rsidRDefault="001D3175" w:rsidP="001D3175">
      <w:pPr>
        <w:spacing w:after="0" w:line="240" w:lineRule="auto"/>
        <w:ind w:left="720"/>
        <w:rPr>
          <w:rFonts w:ascii="Century Gothic" w:hAnsi="Century Gothic"/>
        </w:rPr>
      </w:pPr>
      <w:r w:rsidRPr="00BE6F84">
        <w:rPr>
          <w:rFonts w:ascii="Century Gothic" w:hAnsi="Century Gothic"/>
        </w:rPr>
        <w:t># Be sure that you have moved the file to the designated location I.E. /Applications/GeoServer.app/Contents/Java/data_dir/data/shapefiles/</w:t>
      </w:r>
    </w:p>
    <w:p w14:paraId="05898E97" w14:textId="319DAFC5" w:rsidR="001D3175" w:rsidRPr="00BE6F84" w:rsidRDefault="001D3175" w:rsidP="00B755CF">
      <w:pPr>
        <w:spacing w:after="0" w:line="240" w:lineRule="auto"/>
        <w:ind w:left="720"/>
        <w:rPr>
          <w:rFonts w:ascii="Century Gothic" w:hAnsi="Century Gothic"/>
        </w:rPr>
      </w:pPr>
      <w:r w:rsidRPr="00BE6F84">
        <w:rPr>
          <w:rFonts w:ascii="Century Gothic" w:hAnsi="Century Gothic"/>
        </w:rPr>
        <w:t xml:space="preserve">** # This procedure can be conducted for vector files to be added to the 'Vector' workspace, datastore NM_shape (or any other). </w:t>
      </w:r>
    </w:p>
    <w:p w14:paraId="092FE8E9" w14:textId="77777777" w:rsidR="001D3175" w:rsidRPr="00BE6F84" w:rsidRDefault="001D3175" w:rsidP="001D3175">
      <w:pPr>
        <w:spacing w:after="0" w:line="240" w:lineRule="auto"/>
        <w:rPr>
          <w:rFonts w:ascii="Century Gothic" w:hAnsi="Century Gothic"/>
        </w:rPr>
      </w:pPr>
    </w:p>
    <w:p w14:paraId="69F0EF91" w14:textId="0072E5B7" w:rsidR="00B755CF" w:rsidRPr="00DC6C1F" w:rsidRDefault="001D3175" w:rsidP="00C87DA2">
      <w:pPr>
        <w:spacing w:after="0" w:line="240" w:lineRule="auto"/>
        <w:rPr>
          <w:rFonts w:ascii="Century Gothic" w:hAnsi="Century Gothic"/>
          <w:b/>
          <w:sz w:val="20"/>
          <w:szCs w:val="20"/>
        </w:rPr>
      </w:pPr>
      <w:r w:rsidRPr="00DC6C1F">
        <w:rPr>
          <w:rFonts w:ascii="Century Gothic" w:hAnsi="Century Gothic"/>
          <w:b/>
          <w:sz w:val="20"/>
          <w:szCs w:val="20"/>
        </w:rPr>
        <w:t xml:space="preserve">curl -u admin:NMwater2015_geoserver -v -XPUT -H 'Content-type: </w:t>
      </w:r>
      <w:r w:rsidR="00B755CF" w:rsidRPr="00DC6C1F">
        <w:rPr>
          <w:rFonts w:ascii="Century Gothic" w:hAnsi="Century Gothic"/>
          <w:b/>
          <w:sz w:val="20"/>
          <w:szCs w:val="20"/>
        </w:rPr>
        <w:t>text/plain' –d</w:t>
      </w:r>
    </w:p>
    <w:p w14:paraId="0E06F303" w14:textId="68F25AE4" w:rsidR="001D3175" w:rsidRPr="00DC6C1F" w:rsidRDefault="001D3175" w:rsidP="00C87DA2">
      <w:pPr>
        <w:spacing w:after="0" w:line="240" w:lineRule="auto"/>
        <w:rPr>
          <w:rFonts w:ascii="Century Gothic" w:hAnsi="Century Gothic"/>
          <w:b/>
          <w:sz w:val="20"/>
          <w:szCs w:val="20"/>
        </w:rPr>
      </w:pPr>
      <w:r w:rsidRPr="00DC6C1F">
        <w:rPr>
          <w:rFonts w:ascii="Century Gothic" w:hAnsi="Century Gothic"/>
          <w:b/>
          <w:sz w:val="20"/>
          <w:szCs w:val="20"/>
        </w:rPr>
        <w:t>"file:///Applications/GeoServer.app/Contents/Java/d</w:t>
      </w:r>
      <w:r w:rsidR="00B755CF" w:rsidRPr="00DC6C1F">
        <w:rPr>
          <w:rFonts w:ascii="Century Gothic" w:hAnsi="Century Gothic"/>
          <w:b/>
          <w:sz w:val="20"/>
          <w:szCs w:val="20"/>
        </w:rPr>
        <w:t xml:space="preserve">ata_dir/data/shapefiles/NM.shp" </w:t>
      </w:r>
      <w:r w:rsidRPr="00DC6C1F">
        <w:rPr>
          <w:rFonts w:ascii="Century Gothic" w:hAnsi="Century Gothic"/>
          <w:b/>
          <w:sz w:val="20"/>
          <w:szCs w:val="20"/>
        </w:rPr>
        <w:t>http://localhost:8090/geoserver/rest/workspaces/Vector/datastores/NM_shape/external.shp</w:t>
      </w:r>
    </w:p>
    <w:p w14:paraId="3BA56EB1" w14:textId="77777777" w:rsidR="001D3175" w:rsidRPr="00BE6F84" w:rsidRDefault="001D3175" w:rsidP="001D3175">
      <w:pPr>
        <w:spacing w:after="0" w:line="240" w:lineRule="auto"/>
        <w:rPr>
          <w:rFonts w:ascii="Century Gothic" w:hAnsi="Century Gothic"/>
        </w:rPr>
      </w:pPr>
    </w:p>
    <w:p w14:paraId="54944368"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Raster = coveragestores</w:t>
      </w:r>
    </w:p>
    <w:p w14:paraId="56EAD515"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From terminal this will add a store &amp; layer to GeoServer</w:t>
      </w:r>
    </w:p>
    <w:p w14:paraId="09FD5A7A"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Tomcat &amp; GeoServer must be open and logged on</w:t>
      </w:r>
    </w:p>
    <w:p w14:paraId="5784B79C" w14:textId="77777777" w:rsidR="001D3175" w:rsidRPr="00BE6F84" w:rsidRDefault="001D3175" w:rsidP="001D3175">
      <w:pPr>
        <w:spacing w:after="0" w:line="240" w:lineRule="auto"/>
        <w:ind w:left="720"/>
        <w:rPr>
          <w:rFonts w:ascii="Century Gothic" w:hAnsi="Century Gothic"/>
        </w:rPr>
      </w:pPr>
      <w:r w:rsidRPr="00BE6F84">
        <w:rPr>
          <w:rFonts w:ascii="Century Gothic" w:hAnsi="Century Gothic"/>
        </w:rPr>
        <w:t># Be sure that you have moved the file to the designated location I.E. /Applications/GeoServer.app/Contents/Java/data_dir/data/shapefiles/</w:t>
      </w:r>
    </w:p>
    <w:p w14:paraId="1984CBD8" w14:textId="77777777" w:rsidR="001D3175" w:rsidRPr="00BE6F84" w:rsidRDefault="001D3175" w:rsidP="001D3175">
      <w:pPr>
        <w:spacing w:after="0" w:line="240" w:lineRule="auto"/>
        <w:rPr>
          <w:rFonts w:ascii="Century Gothic" w:hAnsi="Century Gothic"/>
        </w:rPr>
      </w:pPr>
      <w:r w:rsidRPr="00BE6F84">
        <w:rPr>
          <w:rFonts w:ascii="Century Gothic" w:hAnsi="Century Gothic"/>
        </w:rPr>
        <w:tab/>
        <w:t>**  # This procedure can be conducted for raster files to be added to the 'Raster' workspace, coveragestore 'Global'.</w:t>
      </w:r>
    </w:p>
    <w:p w14:paraId="168CCDBA" w14:textId="77777777" w:rsidR="001D3175" w:rsidRPr="00BE6F84" w:rsidRDefault="001D3175" w:rsidP="001D3175">
      <w:pPr>
        <w:spacing w:after="0" w:line="240" w:lineRule="auto"/>
        <w:rPr>
          <w:rFonts w:ascii="Century Gothic" w:hAnsi="Century Gothic"/>
        </w:rPr>
      </w:pPr>
    </w:p>
    <w:p w14:paraId="32BD0B26" w14:textId="5B01EF76" w:rsidR="001D3175" w:rsidRPr="00DC6C1F" w:rsidRDefault="001D3175" w:rsidP="00DC6C1F">
      <w:pPr>
        <w:spacing w:after="0" w:line="240" w:lineRule="auto"/>
        <w:rPr>
          <w:rFonts w:ascii="Century Gothic" w:hAnsi="Century Gothic"/>
          <w:b/>
          <w:sz w:val="20"/>
          <w:szCs w:val="20"/>
        </w:rPr>
      </w:pPr>
      <w:r w:rsidRPr="00DC6C1F">
        <w:rPr>
          <w:rFonts w:ascii="Century Gothic" w:hAnsi="Century Gothic"/>
          <w:b/>
          <w:sz w:val="20"/>
          <w:szCs w:val="20"/>
        </w:rPr>
        <w:t>curl -u admin:NMwater2015_geoserver -v -XPUT -H 'Content-type: text/xml' -d "file:///Applications/GeoServer.app/Contents/Java/data_dir/da</w:t>
      </w:r>
      <w:r w:rsidR="00DC6C1F" w:rsidRPr="00DC6C1F">
        <w:rPr>
          <w:rFonts w:ascii="Century Gothic" w:hAnsi="Century Gothic"/>
          <w:b/>
          <w:sz w:val="20"/>
          <w:szCs w:val="20"/>
        </w:rPr>
        <w:t xml:space="preserve">ta/shapefiles/globaltest1b.tif" </w:t>
      </w:r>
      <w:r w:rsidRPr="00DC6C1F">
        <w:rPr>
          <w:rFonts w:ascii="Century Gothic" w:hAnsi="Century Gothic"/>
          <w:b/>
          <w:sz w:val="20"/>
          <w:szCs w:val="20"/>
        </w:rPr>
        <w:t>http://localhost:8090/geoserver/rest/workspaces/Raster/coveragestores/Global/external.geotiff</w:t>
      </w:r>
    </w:p>
    <w:p w14:paraId="326DA7CB" w14:textId="77777777" w:rsidR="000C0E2C" w:rsidRDefault="000C0E2C" w:rsidP="001D3175">
      <w:pPr>
        <w:spacing w:after="0" w:line="240" w:lineRule="auto"/>
        <w:rPr>
          <w:rFonts w:ascii="Century Gothic" w:hAnsi="Century Gothic"/>
          <w:b/>
        </w:rPr>
      </w:pPr>
    </w:p>
    <w:p w14:paraId="6C94C809" w14:textId="22CAE6F3" w:rsidR="007C6225" w:rsidRDefault="007C6225" w:rsidP="001D3175">
      <w:pPr>
        <w:spacing w:after="0" w:line="240" w:lineRule="auto"/>
        <w:rPr>
          <w:rFonts w:ascii="Century Gothic" w:hAnsi="Century Gothic"/>
          <w:b/>
          <w:u w:val="single"/>
        </w:rPr>
      </w:pPr>
      <w:r>
        <w:rPr>
          <w:rFonts w:ascii="Century Gothic" w:hAnsi="Century Gothic"/>
          <w:b/>
          <w:u w:val="single"/>
        </w:rPr>
        <w:t>7 USE CURL COMMANDS TO ADD STYLE</w:t>
      </w:r>
    </w:p>
    <w:p w14:paraId="4BA1663E" w14:textId="77777777" w:rsidR="000615FD" w:rsidRDefault="000615FD" w:rsidP="001D3175">
      <w:pPr>
        <w:spacing w:after="0" w:line="240" w:lineRule="auto"/>
        <w:rPr>
          <w:rFonts w:ascii="Century Gothic" w:hAnsi="Century Gothic"/>
          <w:b/>
          <w:u w:val="single"/>
        </w:rPr>
      </w:pPr>
    </w:p>
    <w:p w14:paraId="09DC4699" w14:textId="77777777" w:rsidR="000615FD" w:rsidRDefault="000615FD" w:rsidP="001D3175">
      <w:pPr>
        <w:spacing w:after="0" w:line="240" w:lineRule="auto"/>
        <w:rPr>
          <w:rFonts w:ascii="Century Gothic" w:hAnsi="Century Gothic"/>
          <w:b/>
          <w:u w:val="single"/>
        </w:rPr>
      </w:pPr>
    </w:p>
    <w:p w14:paraId="59D80A23" w14:textId="77777777" w:rsidR="00A23FBB" w:rsidRPr="00A23FBB" w:rsidRDefault="00A23FBB" w:rsidP="00A23FBB">
      <w:pPr>
        <w:spacing w:after="0" w:line="240" w:lineRule="auto"/>
        <w:ind w:firstLine="720"/>
        <w:rPr>
          <w:rFonts w:ascii="Century Gothic" w:hAnsi="Century Gothic"/>
        </w:rPr>
      </w:pPr>
      <w:r w:rsidRPr="00A23FBB">
        <w:rPr>
          <w:rFonts w:ascii="Century Gothic" w:hAnsi="Century Gothic"/>
        </w:rPr>
        <w:t># Add Style for Raster</w:t>
      </w:r>
    </w:p>
    <w:p w14:paraId="5009D48E" w14:textId="77777777" w:rsidR="00A23FBB" w:rsidRPr="00A23FBB" w:rsidRDefault="00A23FBB" w:rsidP="00A23FBB">
      <w:pPr>
        <w:spacing w:after="0" w:line="240" w:lineRule="auto"/>
        <w:rPr>
          <w:rFonts w:ascii="Century Gothic" w:hAnsi="Century Gothic"/>
          <w:b/>
          <w:sz w:val="20"/>
          <w:szCs w:val="20"/>
        </w:rPr>
      </w:pPr>
      <w:r w:rsidRPr="00A23FBB">
        <w:rPr>
          <w:rFonts w:ascii="Century Gothic" w:hAnsi="Century Gothic"/>
        </w:rPr>
        <w:lastRenderedPageBreak/>
        <w:tab/>
      </w:r>
      <w:r w:rsidRPr="00A23FBB">
        <w:rPr>
          <w:rFonts w:ascii="Century Gothic" w:hAnsi="Century Gothic"/>
        </w:rPr>
        <w:tab/>
      </w:r>
      <w:r w:rsidRPr="00A23FBB">
        <w:rPr>
          <w:rFonts w:ascii="Century Gothic" w:hAnsi="Century Gothic"/>
          <w:b/>
          <w:sz w:val="20"/>
          <w:szCs w:val="20"/>
        </w:rPr>
        <w:t>curl -u admin:NMwater2015_geoserver -XPOST -H 'Content-type: text/xml' -d '&lt;style&gt;&lt;name&gt;Global1B&lt;/name&gt;&lt;filename&gt;"file:///usr/local/geoserver/data_dir/data/shapefiles/Global1B-wm2.sld.xml"&lt;/filename&gt;&lt;/style&gt;' http://localhost:8090/geoserver/rest/styles</w:t>
      </w:r>
    </w:p>
    <w:p w14:paraId="242C1E62" w14:textId="77777777" w:rsidR="00A23FBB" w:rsidRPr="00A23FBB" w:rsidRDefault="00A23FBB" w:rsidP="00A23FBB">
      <w:pPr>
        <w:spacing w:after="0" w:line="240" w:lineRule="auto"/>
        <w:rPr>
          <w:rFonts w:ascii="Century Gothic" w:hAnsi="Century Gothic"/>
        </w:rPr>
      </w:pPr>
    </w:p>
    <w:p w14:paraId="4B96646D" w14:textId="77777777" w:rsidR="00A23FBB" w:rsidRPr="00A23FBB" w:rsidRDefault="00A23FBB" w:rsidP="00A23FBB">
      <w:pPr>
        <w:spacing w:after="0" w:line="240" w:lineRule="auto"/>
        <w:rPr>
          <w:rFonts w:ascii="Century Gothic" w:hAnsi="Century Gothic"/>
        </w:rPr>
      </w:pPr>
      <w:r w:rsidRPr="00A23FBB">
        <w:rPr>
          <w:rFonts w:ascii="Century Gothic" w:hAnsi="Century Gothic"/>
        </w:rPr>
        <w:tab/>
        <w:t># Execute this request to upload the file Global1B-wm2.sld.xml</w:t>
      </w:r>
    </w:p>
    <w:p w14:paraId="7E203DDB" w14:textId="77777777" w:rsidR="002A2BA2" w:rsidRDefault="002A2BA2" w:rsidP="002A2BA2">
      <w:pPr>
        <w:spacing w:after="0" w:line="240" w:lineRule="auto"/>
        <w:rPr>
          <w:rFonts w:ascii="Century Gothic" w:hAnsi="Century Gothic"/>
          <w:b/>
          <w:sz w:val="20"/>
          <w:szCs w:val="20"/>
        </w:rPr>
      </w:pPr>
    </w:p>
    <w:p w14:paraId="628D088A" w14:textId="25A9CCBD" w:rsidR="000615FD" w:rsidRPr="00A23FBB" w:rsidRDefault="00A23FBB" w:rsidP="002A2BA2">
      <w:pPr>
        <w:spacing w:after="0" w:line="240" w:lineRule="auto"/>
        <w:rPr>
          <w:rFonts w:ascii="Century Gothic" w:hAnsi="Century Gothic"/>
          <w:b/>
          <w:sz w:val="20"/>
          <w:szCs w:val="20"/>
        </w:rPr>
      </w:pPr>
      <w:r w:rsidRPr="00A23FBB">
        <w:rPr>
          <w:rFonts w:ascii="Century Gothic" w:hAnsi="Century Gothic"/>
          <w:b/>
          <w:sz w:val="20"/>
          <w:szCs w:val="20"/>
        </w:rPr>
        <w:t>curl -u admin:NMwater2015_geo</w:t>
      </w:r>
      <w:r>
        <w:rPr>
          <w:rFonts w:ascii="Century Gothic" w:hAnsi="Century Gothic"/>
          <w:b/>
          <w:sz w:val="20"/>
          <w:szCs w:val="20"/>
        </w:rPr>
        <w:t xml:space="preserve">server  -XPUT -H 'Content-type: </w:t>
      </w:r>
      <w:r w:rsidRPr="00A23FBB">
        <w:rPr>
          <w:rFonts w:ascii="Century Gothic" w:hAnsi="Century Gothic"/>
          <w:b/>
          <w:sz w:val="20"/>
          <w:szCs w:val="20"/>
        </w:rPr>
        <w:t>application/vnd.ogc.sld+xml'  -d @Global1B-wm2.sld.xml http://localhost:8090/geoserver/rest/styles/Global1B</w:t>
      </w:r>
    </w:p>
    <w:p w14:paraId="4755F3B7" w14:textId="77777777" w:rsidR="001D3175" w:rsidRDefault="001D3175" w:rsidP="001D3175">
      <w:pPr>
        <w:spacing w:after="0" w:line="240" w:lineRule="auto"/>
        <w:rPr>
          <w:rFonts w:ascii="Century Gothic" w:hAnsi="Century Gothic"/>
        </w:rPr>
      </w:pPr>
    </w:p>
    <w:p w14:paraId="7A56DC4C" w14:textId="77777777" w:rsidR="00E14064" w:rsidRDefault="00E14064" w:rsidP="001D3175">
      <w:pPr>
        <w:spacing w:after="0" w:line="240" w:lineRule="auto"/>
        <w:rPr>
          <w:rFonts w:ascii="Century Gothic" w:hAnsi="Century Gothic"/>
        </w:rPr>
      </w:pPr>
    </w:p>
    <w:p w14:paraId="25CD4D17" w14:textId="77777777" w:rsidR="00E14064" w:rsidRPr="00A23FBB" w:rsidRDefault="00E14064" w:rsidP="00E14064">
      <w:pPr>
        <w:spacing w:after="0" w:line="240" w:lineRule="auto"/>
        <w:rPr>
          <w:rFonts w:ascii="Century Gothic" w:hAnsi="Century Gothic"/>
        </w:rPr>
      </w:pPr>
      <w:r>
        <w:rPr>
          <w:rFonts w:ascii="Century Gothic" w:hAnsi="Century Gothic"/>
        </w:rPr>
        <w:tab/>
        <w:t xml:space="preserve"># </w:t>
      </w:r>
      <w:r w:rsidRPr="00A23FBB">
        <w:rPr>
          <w:rFonts w:ascii="Century Gothic" w:hAnsi="Century Gothic"/>
        </w:rPr>
        <w:t>Global1B-wm2.sld.xml</w:t>
      </w:r>
    </w:p>
    <w:p w14:paraId="714E4D30" w14:textId="63F414C2" w:rsidR="00E14064" w:rsidRDefault="00E14064" w:rsidP="001D3175">
      <w:pPr>
        <w:spacing w:after="0" w:line="240" w:lineRule="auto"/>
        <w:rPr>
          <w:rFonts w:ascii="Century Gothic" w:hAnsi="Century Gothic"/>
        </w:rPr>
      </w:pPr>
    </w:p>
    <w:p w14:paraId="106CC5C6"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&lt;?xml version="1.0" encoding="ISO-8859-1"?&gt;</w:t>
      </w:r>
    </w:p>
    <w:p w14:paraId="37EC04A3"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&lt;StyledLayerDescriptor version="1.0.0" xmlns="http://www.opengis.net/sld" xmlns:ogc="http://www.opengis.net/ogc"</w:t>
      </w:r>
    </w:p>
    <w:p w14:paraId="747AB488"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xmlns:xlink="http://www.w3.org/1999/xlink" xmlns:xsi="http://www.w3.org/2001/XMLSchema-instance"</w:t>
      </w:r>
    </w:p>
    <w:p w14:paraId="226CC503"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xsi:schemaLocation="http://www.opengis.net/sld http://schemas.opengis.net/sld/1.0.0/StyledLayerDescriptor.xsd"&gt;</w:t>
      </w:r>
    </w:p>
    <w:p w14:paraId="41CEC474"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&lt;NamedLayer&gt;</w:t>
      </w:r>
    </w:p>
    <w:p w14:paraId="3453711B"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&lt;Name&gt;gtopo&lt;/Name&gt;</w:t>
      </w:r>
    </w:p>
    <w:p w14:paraId="0026DFEB"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&lt;UserStyle&gt;</w:t>
      </w:r>
    </w:p>
    <w:p w14:paraId="6E68FC4E"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&lt;Name&gt;dem&lt;/Name&gt;</w:t>
      </w:r>
    </w:p>
    <w:p w14:paraId="4CA4368C"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&lt;Title&gt;Simple DEM style&lt;/Title&gt;</w:t>
      </w:r>
    </w:p>
    <w:p w14:paraId="52CD649C"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&lt;Abstract&gt;Classic elevation color progression&lt;/Abstract&gt;</w:t>
      </w:r>
    </w:p>
    <w:p w14:paraId="2C99A704"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&lt;FeatureTypeStyle&gt;</w:t>
      </w:r>
    </w:p>
    <w:p w14:paraId="1DA8FEF9"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&lt;Rule&gt;</w:t>
      </w:r>
    </w:p>
    <w:p w14:paraId="774A6AF9"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&lt;RasterSymbolizer&gt;</w:t>
      </w:r>
    </w:p>
    <w:p w14:paraId="7CF6CE76"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&lt;Opacity&gt;1.0&lt;/Opacity&gt;</w:t>
      </w:r>
    </w:p>
    <w:p w14:paraId="235B7663"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&lt;ColorMap&gt;</w:t>
      </w:r>
    </w:p>
    <w:p w14:paraId="06D96EA3"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&lt;ColorMapEntry color="#FFFFFF" quantity="-1" label="nodata" opacity="0.0" /&gt;</w:t>
      </w:r>
    </w:p>
    <w:p w14:paraId="5E761F4E"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&lt;ColorMapEntry color="#FFFFFF" quantity="0.0000000001" label="nodata" opacity="0.0" /&gt;</w:t>
      </w:r>
    </w:p>
    <w:p w14:paraId="749BE719"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&lt;ColorMapEntry color="#8c510a" quantity="0.1" label="0.1&gt;" /&gt;</w:t>
      </w:r>
    </w:p>
    <w:p w14:paraId="1BFD9C46"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&lt;ColorMapEntry color="#d8b365" quantity="112" label="112" /&gt;</w:t>
      </w:r>
    </w:p>
    <w:p w14:paraId="6B60FC5F"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&lt;ColorMapEntry color="#f6e8c3" quantity="224" label="224" /&gt;</w:t>
      </w:r>
    </w:p>
    <w:p w14:paraId="02BECBA4"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&lt;ColorMapEntry color="#d1e5f0" quantity="336" label="336" /&gt;</w:t>
      </w:r>
    </w:p>
    <w:p w14:paraId="6C970142"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&lt;ColorMapEntry color="#67a9cf" quantity="448" label="448" /&gt;</w:t>
      </w:r>
    </w:p>
    <w:p w14:paraId="78182109"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&lt;ColorMapEntry color="#2166ac" quantity="560" label="560+" /&gt;</w:t>
      </w:r>
    </w:p>
    <w:p w14:paraId="50B841F1"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&lt;/ColorMap&gt;</w:t>
      </w:r>
    </w:p>
    <w:p w14:paraId="47C69524"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&lt;/RasterSymbolizer&gt;</w:t>
      </w:r>
    </w:p>
    <w:p w14:paraId="285450B5"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&lt;/Rule&gt;</w:t>
      </w:r>
    </w:p>
    <w:p w14:paraId="45A9064C"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&lt;/FeatureTypeStyle&gt;</w:t>
      </w:r>
    </w:p>
    <w:p w14:paraId="00636396"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&lt;/UserStyle&gt;</w:t>
      </w:r>
    </w:p>
    <w:p w14:paraId="7FF01A06" w14:textId="77777777" w:rsidR="00E1406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 xml:space="preserve">  &lt;/NamedLayer&gt;</w:t>
      </w:r>
    </w:p>
    <w:p w14:paraId="2DFBC7D5" w14:textId="392362A6" w:rsidR="00706E24" w:rsidRPr="00E14064" w:rsidRDefault="00E14064" w:rsidP="00E14064">
      <w:pPr>
        <w:spacing w:after="0" w:line="240" w:lineRule="auto"/>
        <w:rPr>
          <w:rFonts w:ascii="Century Gothic" w:hAnsi="Century Gothic"/>
          <w:b/>
          <w:sz w:val="19"/>
          <w:szCs w:val="19"/>
        </w:rPr>
      </w:pPr>
      <w:r w:rsidRPr="00E14064">
        <w:rPr>
          <w:rFonts w:ascii="Century Gothic" w:hAnsi="Century Gothic"/>
          <w:b/>
          <w:sz w:val="19"/>
          <w:szCs w:val="19"/>
        </w:rPr>
        <w:t>&lt;/StyledLayerDescriptor&gt;</w:t>
      </w:r>
    </w:p>
    <w:p w14:paraId="74CE8F5B" w14:textId="77777777" w:rsidR="00E14064" w:rsidRDefault="00E14064" w:rsidP="001D3175">
      <w:pPr>
        <w:spacing w:after="0" w:line="240" w:lineRule="auto"/>
        <w:rPr>
          <w:rFonts w:ascii="Century Gothic" w:hAnsi="Century Gothic"/>
        </w:rPr>
      </w:pPr>
    </w:p>
    <w:p w14:paraId="255C5C9D" w14:textId="54849EF8" w:rsidR="0065241A" w:rsidRDefault="0065241A" w:rsidP="001D3175">
      <w:pPr>
        <w:spacing w:after="0" w:line="240" w:lineRule="auto"/>
        <w:rPr>
          <w:rFonts w:ascii="Century Gothic" w:hAnsi="Century Gothic"/>
        </w:rPr>
      </w:pPr>
      <w:r>
        <w:rPr>
          <w:rFonts w:ascii="Century Gothic" w:hAnsi="Century Gothic"/>
        </w:rPr>
        <w:tab/>
        <w:t># Once these procedures are successfully conducted the style, “Global1B” can be inserted as a parameter for the WMS layer as shown in step 8.</w:t>
      </w:r>
      <w:bookmarkStart w:id="7" w:name="_GoBack"/>
      <w:bookmarkEnd w:id="7"/>
    </w:p>
    <w:p w14:paraId="335E9942" w14:textId="77777777" w:rsidR="00E14064" w:rsidRDefault="00E14064" w:rsidP="001D3175">
      <w:pPr>
        <w:spacing w:after="0" w:line="240" w:lineRule="auto"/>
        <w:rPr>
          <w:rFonts w:ascii="Century Gothic" w:hAnsi="Century Gothic"/>
        </w:rPr>
      </w:pPr>
    </w:p>
    <w:p w14:paraId="4F2A54EA" w14:textId="77777777" w:rsidR="00E14064" w:rsidRPr="00BE6F84" w:rsidRDefault="00E14064" w:rsidP="001D3175">
      <w:pPr>
        <w:spacing w:after="0" w:line="240" w:lineRule="auto"/>
        <w:rPr>
          <w:rFonts w:ascii="Century Gothic" w:hAnsi="Century Gothic"/>
        </w:rPr>
      </w:pPr>
    </w:p>
    <w:p w14:paraId="4773830E" w14:textId="793E7829" w:rsidR="001D3175" w:rsidRPr="0072627C" w:rsidRDefault="007C6225" w:rsidP="001D3175">
      <w:pPr>
        <w:spacing w:after="0" w:line="240" w:lineRule="auto"/>
        <w:rPr>
          <w:rFonts w:ascii="Century Gothic" w:hAnsi="Century Gothic"/>
          <w:b/>
          <w:u w:val="single"/>
        </w:rPr>
      </w:pPr>
      <w:r>
        <w:rPr>
          <w:rFonts w:ascii="Century Gothic" w:hAnsi="Century Gothic"/>
          <w:b/>
          <w:u w:val="single"/>
        </w:rPr>
        <w:t>8</w:t>
      </w:r>
      <w:r w:rsidR="0072627C">
        <w:rPr>
          <w:rFonts w:ascii="Century Gothic" w:hAnsi="Century Gothic"/>
          <w:b/>
          <w:u w:val="single"/>
        </w:rPr>
        <w:t xml:space="preserve"> IMPLEMENT IN HTML SCRIPT WITH URL &amp; OTHER PARAMETERS</w:t>
      </w:r>
    </w:p>
    <w:p w14:paraId="35779D2F" w14:textId="77777777" w:rsidR="001D3175" w:rsidRPr="00BE6F84" w:rsidRDefault="001D3175" w:rsidP="001D3175">
      <w:pPr>
        <w:spacing w:after="0" w:line="240" w:lineRule="auto"/>
        <w:rPr>
          <w:rFonts w:ascii="Century Gothic" w:hAnsi="Century Gothic"/>
        </w:rPr>
      </w:pPr>
    </w:p>
    <w:p w14:paraId="48D5D988" w14:textId="77777777" w:rsidR="001D3175" w:rsidRPr="002D2C9E" w:rsidRDefault="001D3175" w:rsidP="001D3175">
      <w:pPr>
        <w:spacing w:after="0" w:line="240" w:lineRule="auto"/>
        <w:rPr>
          <w:rFonts w:ascii="Century Gothic" w:hAnsi="Century Gothic"/>
        </w:rPr>
      </w:pPr>
      <w:r w:rsidRPr="00BE6F84">
        <w:rPr>
          <w:rFonts w:ascii="Century Gothic" w:hAnsi="Century Gothic"/>
        </w:rPr>
        <w:lastRenderedPageBreak/>
        <w:tab/>
      </w:r>
      <w:r w:rsidRPr="002D2C9E">
        <w:rPr>
          <w:rFonts w:ascii="Century Gothic" w:hAnsi="Century Gothic"/>
        </w:rPr>
        <w:t># This is a snippet from the greater HTML code that implements a WMS layer from GeoServer</w:t>
      </w:r>
    </w:p>
    <w:p w14:paraId="4F071EDB" w14:textId="77777777" w:rsidR="001D3175" w:rsidRPr="002D2C9E" w:rsidRDefault="001D3175" w:rsidP="001D3175">
      <w:pPr>
        <w:spacing w:after="0" w:line="240" w:lineRule="auto"/>
        <w:rPr>
          <w:rFonts w:ascii="Century Gothic" w:hAnsi="Century Gothic"/>
        </w:rPr>
      </w:pPr>
      <w:r w:rsidRPr="002D2C9E">
        <w:rPr>
          <w:rFonts w:ascii="Century Gothic" w:hAnsi="Century Gothic"/>
        </w:rPr>
        <w:tab/>
      </w:r>
    </w:p>
    <w:p w14:paraId="5F379957" w14:textId="77777777" w:rsidR="001D3175" w:rsidRPr="002D2C9E" w:rsidRDefault="001D3175" w:rsidP="001D3175">
      <w:pPr>
        <w:spacing w:after="0" w:line="240" w:lineRule="auto"/>
        <w:ind w:firstLine="720"/>
        <w:rPr>
          <w:rFonts w:ascii="Century Gothic" w:hAnsi="Century Gothic"/>
          <w:b/>
        </w:rPr>
      </w:pPr>
      <w:r w:rsidRPr="002D2C9E">
        <w:rPr>
          <w:rFonts w:ascii="Century Gothic" w:hAnsi="Century Gothic"/>
          <w:b/>
        </w:rPr>
        <w:t>var test = L.tileLayer.wms("http://localhost:8090/geoserver/Raster/wms", {</w:t>
      </w:r>
    </w:p>
    <w:p w14:paraId="73027A04" w14:textId="3C8E65BA" w:rsidR="001D3175" w:rsidRDefault="0027644B" w:rsidP="001D3175">
      <w:pPr>
        <w:spacing w:after="0" w:line="240" w:lineRule="auto"/>
        <w:rPr>
          <w:rFonts w:ascii="Century Gothic" w:hAnsi="Century Gothic"/>
          <w:b/>
        </w:rPr>
      </w:pPr>
      <w:r>
        <w:rPr>
          <w:rFonts w:ascii="Century Gothic" w:hAnsi="Century Gothic"/>
          <w:b/>
        </w:rPr>
        <w:tab/>
      </w:r>
      <w:r>
        <w:rPr>
          <w:rFonts w:ascii="Century Gothic" w:hAnsi="Century Gothic"/>
          <w:b/>
        </w:rPr>
        <w:tab/>
        <w:t>layers: 'Raster:ImgMos</w:t>
      </w:r>
      <w:r w:rsidR="001D3175" w:rsidRPr="002D2C9E">
        <w:rPr>
          <w:rFonts w:ascii="Century Gothic" w:hAnsi="Century Gothic"/>
          <w:b/>
        </w:rPr>
        <w:t>',</w:t>
      </w:r>
    </w:p>
    <w:p w14:paraId="2EEBFC32" w14:textId="2E36D4B8" w:rsidR="00F84B9E" w:rsidRPr="002D2C9E" w:rsidRDefault="00F84B9E" w:rsidP="001D3175">
      <w:pPr>
        <w:spacing w:after="0" w:line="240" w:lineRule="auto"/>
        <w:rPr>
          <w:rFonts w:ascii="Century Gothic" w:hAnsi="Century Gothic"/>
          <w:b/>
        </w:rPr>
      </w:pPr>
      <w:r>
        <w:rPr>
          <w:rFonts w:ascii="Century Gothic" w:hAnsi="Century Gothic"/>
          <w:b/>
        </w:rPr>
        <w:tab/>
      </w:r>
      <w:r>
        <w:rPr>
          <w:rFonts w:ascii="Century Gothic" w:hAnsi="Century Gothic"/>
          <w:b/>
        </w:rPr>
        <w:tab/>
        <w:t>time: current_date</w:t>
      </w:r>
    </w:p>
    <w:p w14:paraId="410FDC5F" w14:textId="77777777" w:rsidR="001D3175" w:rsidRPr="002D2C9E" w:rsidRDefault="001D3175" w:rsidP="001D3175">
      <w:pPr>
        <w:spacing w:after="0" w:line="240" w:lineRule="auto"/>
        <w:rPr>
          <w:rFonts w:ascii="Century Gothic" w:hAnsi="Century Gothic"/>
          <w:b/>
        </w:rPr>
      </w:pPr>
      <w:r w:rsidRPr="002D2C9E">
        <w:rPr>
          <w:rFonts w:ascii="Century Gothic" w:hAnsi="Century Gothic"/>
          <w:b/>
        </w:rPr>
        <w:tab/>
        <w:t xml:space="preserve">    </w:t>
      </w:r>
      <w:r w:rsidRPr="002D2C9E">
        <w:rPr>
          <w:rFonts w:ascii="Century Gothic" w:hAnsi="Century Gothic"/>
          <w:b/>
        </w:rPr>
        <w:tab/>
        <w:t>format: 'image/png',</w:t>
      </w:r>
    </w:p>
    <w:p w14:paraId="1885F82A" w14:textId="77777777" w:rsidR="001D3175" w:rsidRPr="002D2C9E" w:rsidRDefault="001D3175" w:rsidP="001D3175">
      <w:pPr>
        <w:spacing w:after="0" w:line="240" w:lineRule="auto"/>
        <w:rPr>
          <w:rFonts w:ascii="Century Gothic" w:hAnsi="Century Gothic"/>
          <w:b/>
        </w:rPr>
      </w:pPr>
      <w:r w:rsidRPr="002D2C9E">
        <w:rPr>
          <w:rFonts w:ascii="Century Gothic" w:hAnsi="Century Gothic"/>
          <w:b/>
        </w:rPr>
        <w:t xml:space="preserve">        </w:t>
      </w:r>
      <w:r w:rsidRPr="002D2C9E">
        <w:rPr>
          <w:rFonts w:ascii="Century Gothic" w:hAnsi="Century Gothic"/>
          <w:b/>
        </w:rPr>
        <w:tab/>
      </w:r>
      <w:r w:rsidRPr="002D2C9E">
        <w:rPr>
          <w:rFonts w:ascii="Century Gothic" w:hAnsi="Century Gothic"/>
          <w:b/>
        </w:rPr>
        <w:tab/>
        <w:t>opacity: 0.9,</w:t>
      </w:r>
    </w:p>
    <w:p w14:paraId="668E19F4" w14:textId="77777777" w:rsidR="001D3175" w:rsidRPr="002D2C9E" w:rsidRDefault="001D3175" w:rsidP="001D3175">
      <w:pPr>
        <w:spacing w:after="0" w:line="240" w:lineRule="auto"/>
        <w:rPr>
          <w:rFonts w:ascii="Century Gothic" w:hAnsi="Century Gothic"/>
          <w:b/>
        </w:rPr>
      </w:pPr>
      <w:r w:rsidRPr="002D2C9E">
        <w:rPr>
          <w:rFonts w:ascii="Century Gothic" w:hAnsi="Century Gothic"/>
          <w:b/>
        </w:rPr>
        <w:t xml:space="preserve">      </w:t>
      </w:r>
      <w:r w:rsidRPr="002D2C9E">
        <w:rPr>
          <w:rFonts w:ascii="Century Gothic" w:hAnsi="Century Gothic"/>
          <w:b/>
        </w:rPr>
        <w:tab/>
      </w:r>
      <w:r w:rsidRPr="002D2C9E">
        <w:rPr>
          <w:rFonts w:ascii="Century Gothic" w:hAnsi="Century Gothic"/>
          <w:b/>
        </w:rPr>
        <w:tab/>
        <w:t>transparent: true</w:t>
      </w:r>
    </w:p>
    <w:p w14:paraId="74869668" w14:textId="284E847E" w:rsidR="001D3175" w:rsidRPr="002D2C9E" w:rsidRDefault="00377124" w:rsidP="001D3175">
      <w:pPr>
        <w:spacing w:after="0" w:line="240" w:lineRule="auto"/>
        <w:rPr>
          <w:rFonts w:ascii="Century Gothic" w:hAnsi="Century Gothic"/>
          <w:b/>
        </w:rPr>
      </w:pPr>
      <w:r>
        <w:rPr>
          <w:rFonts w:ascii="Century Gothic" w:hAnsi="Century Gothic"/>
          <w:b/>
        </w:rPr>
        <w:tab/>
      </w:r>
      <w:r>
        <w:rPr>
          <w:rFonts w:ascii="Century Gothic" w:hAnsi="Century Gothic"/>
          <w:b/>
        </w:rPr>
        <w:tab/>
        <w:t xml:space="preserve">style: </w:t>
      </w:r>
      <w:r w:rsidR="00DB4873">
        <w:rPr>
          <w:rFonts w:ascii="Century Gothic" w:hAnsi="Century Gothic"/>
          <w:b/>
        </w:rPr>
        <w:t>Global1B</w:t>
      </w:r>
    </w:p>
    <w:p w14:paraId="086B5FCE" w14:textId="1EBD0D0A" w:rsidR="001D3175" w:rsidRPr="002D2C9E" w:rsidRDefault="001D3175" w:rsidP="001D3175">
      <w:pPr>
        <w:spacing w:after="0" w:line="240" w:lineRule="auto"/>
        <w:rPr>
          <w:rFonts w:ascii="Century Gothic" w:hAnsi="Century Gothic"/>
          <w:b/>
        </w:rPr>
      </w:pPr>
      <w:r w:rsidRPr="002D2C9E">
        <w:rPr>
          <w:rFonts w:ascii="Century Gothic" w:hAnsi="Century Gothic"/>
          <w:b/>
        </w:rPr>
        <w:t xml:space="preserve">        </w:t>
      </w:r>
      <w:r w:rsidRPr="002D2C9E">
        <w:rPr>
          <w:rFonts w:ascii="Century Gothic" w:hAnsi="Century Gothic"/>
          <w:b/>
        </w:rPr>
        <w:tab/>
      </w:r>
      <w:r w:rsidRPr="002D2C9E">
        <w:rPr>
          <w:rFonts w:ascii="Century Gothic" w:hAnsi="Century Gothic"/>
          <w:b/>
        </w:rPr>
        <w:tab/>
        <w:t>}).addTo(map);</w:t>
      </w:r>
    </w:p>
    <w:p w14:paraId="4BF847FA" w14:textId="77777777" w:rsidR="001D3175" w:rsidRPr="00494746" w:rsidRDefault="001D3175" w:rsidP="008975BD">
      <w:pPr>
        <w:spacing w:after="0" w:line="240" w:lineRule="auto"/>
        <w:rPr>
          <w:rFonts w:ascii="Century Gothic" w:hAnsi="Century Gothic"/>
          <w:szCs w:val="24"/>
        </w:rPr>
      </w:pPr>
    </w:p>
    <w:sectPr w:rsidR="001D3175" w:rsidRPr="00494746" w:rsidSect="0064280B">
      <w:footerReference w:type="default" r:id="rId42"/>
      <w:headerReference w:type="first" r:id="rId43"/>
      <w:footerReference w:type="first" r:id="rId4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BC5BA" w14:textId="77777777" w:rsidR="00F61D57" w:rsidRDefault="00F61D57" w:rsidP="00242822">
      <w:pPr>
        <w:spacing w:after="0" w:line="240" w:lineRule="auto"/>
      </w:pPr>
      <w:r>
        <w:separator/>
      </w:r>
    </w:p>
  </w:endnote>
  <w:endnote w:type="continuationSeparator" w:id="0">
    <w:p w14:paraId="495E060F" w14:textId="77777777" w:rsidR="00F61D57" w:rsidRDefault="00F61D57"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Menlo Regular">
    <w:charset w:val="00"/>
    <w:family w:val="auto"/>
    <w:pitch w:val="variable"/>
    <w:sig w:usb0="E60022FF" w:usb1="D200F9FB" w:usb2="02000028" w:usb3="00000000" w:csb0="000001D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CC6607" w:rsidRDefault="00CC6607">
        <w:pPr>
          <w:pStyle w:val="Footer"/>
          <w:jc w:val="center"/>
        </w:pPr>
        <w:r>
          <w:fldChar w:fldCharType="begin"/>
        </w:r>
        <w:r>
          <w:instrText xml:space="preserve"> PAGE   \* MERGEFORMAT </w:instrText>
        </w:r>
        <w:r>
          <w:fldChar w:fldCharType="separate"/>
        </w:r>
        <w:r w:rsidR="0065241A">
          <w:rPr>
            <w:noProof/>
          </w:rPr>
          <w:t>23</w:t>
        </w:r>
        <w:r>
          <w:rPr>
            <w:noProof/>
          </w:rPr>
          <w:fldChar w:fldCharType="end"/>
        </w:r>
      </w:p>
    </w:sdtContent>
  </w:sdt>
  <w:p w14:paraId="472788A1" w14:textId="77777777" w:rsidR="00CC6607" w:rsidRDefault="00CC660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CC6607" w:rsidRDefault="00CC6607"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3F25B" w14:textId="77777777" w:rsidR="00F61D57" w:rsidRDefault="00F61D57" w:rsidP="00242822">
      <w:pPr>
        <w:spacing w:after="0" w:line="240" w:lineRule="auto"/>
      </w:pPr>
      <w:r>
        <w:separator/>
      </w:r>
    </w:p>
  </w:footnote>
  <w:footnote w:type="continuationSeparator" w:id="0">
    <w:p w14:paraId="7CBCF3CA" w14:textId="77777777" w:rsidR="00F61D57" w:rsidRDefault="00F61D57"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CC6607" w:rsidRDefault="00CC6607"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B271DF"/>
    <w:multiLevelType w:val="hybridMultilevel"/>
    <w:tmpl w:val="8F2CF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5E2D3E"/>
    <w:multiLevelType w:val="hybridMultilevel"/>
    <w:tmpl w:val="C24A3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C826AF"/>
    <w:multiLevelType w:val="hybridMultilevel"/>
    <w:tmpl w:val="57AE4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275AA8"/>
    <w:multiLevelType w:val="hybridMultilevel"/>
    <w:tmpl w:val="72FC9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67B6436"/>
    <w:multiLevelType w:val="hybridMultilevel"/>
    <w:tmpl w:val="5C127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2173D4"/>
    <w:multiLevelType w:val="hybridMultilevel"/>
    <w:tmpl w:val="D5A47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A8406A3"/>
    <w:multiLevelType w:val="hybridMultilevel"/>
    <w:tmpl w:val="A7CEF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E673BDB"/>
    <w:multiLevelType w:val="hybridMultilevel"/>
    <w:tmpl w:val="E062C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9B4F09"/>
    <w:multiLevelType w:val="hybridMultilevel"/>
    <w:tmpl w:val="C4B87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215153"/>
    <w:multiLevelType w:val="hybridMultilevel"/>
    <w:tmpl w:val="5D22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CE1629"/>
    <w:multiLevelType w:val="hybridMultilevel"/>
    <w:tmpl w:val="DEA0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536044"/>
    <w:multiLevelType w:val="hybridMultilevel"/>
    <w:tmpl w:val="AD6E0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78C5651"/>
    <w:multiLevelType w:val="hybridMultilevel"/>
    <w:tmpl w:val="53FC4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9957295"/>
    <w:multiLevelType w:val="hybridMultilevel"/>
    <w:tmpl w:val="FCE80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CE50F60"/>
    <w:multiLevelType w:val="hybridMultilevel"/>
    <w:tmpl w:val="30A8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9C136D"/>
    <w:multiLevelType w:val="hybridMultilevel"/>
    <w:tmpl w:val="04D01A9C"/>
    <w:lvl w:ilvl="0" w:tplc="2AB2336C">
      <w:start w:val="1"/>
      <w:numFmt w:val="bullet"/>
      <w:lvlText w:val="•"/>
      <w:lvlJc w:val="left"/>
      <w:pPr>
        <w:tabs>
          <w:tab w:val="num" w:pos="720"/>
        </w:tabs>
        <w:ind w:left="720" w:hanging="360"/>
      </w:pPr>
      <w:rPr>
        <w:rFonts w:ascii="Arial" w:hAnsi="Arial" w:hint="default"/>
      </w:rPr>
    </w:lvl>
    <w:lvl w:ilvl="1" w:tplc="373C4044" w:tentative="1">
      <w:start w:val="1"/>
      <w:numFmt w:val="bullet"/>
      <w:lvlText w:val="•"/>
      <w:lvlJc w:val="left"/>
      <w:pPr>
        <w:tabs>
          <w:tab w:val="num" w:pos="1440"/>
        </w:tabs>
        <w:ind w:left="1440" w:hanging="360"/>
      </w:pPr>
      <w:rPr>
        <w:rFonts w:ascii="Arial" w:hAnsi="Arial" w:hint="default"/>
      </w:rPr>
    </w:lvl>
    <w:lvl w:ilvl="2" w:tplc="E39A07A2" w:tentative="1">
      <w:start w:val="1"/>
      <w:numFmt w:val="bullet"/>
      <w:lvlText w:val="•"/>
      <w:lvlJc w:val="left"/>
      <w:pPr>
        <w:tabs>
          <w:tab w:val="num" w:pos="2160"/>
        </w:tabs>
        <w:ind w:left="2160" w:hanging="360"/>
      </w:pPr>
      <w:rPr>
        <w:rFonts w:ascii="Arial" w:hAnsi="Arial" w:hint="default"/>
      </w:rPr>
    </w:lvl>
    <w:lvl w:ilvl="3" w:tplc="1C6E0BE6" w:tentative="1">
      <w:start w:val="1"/>
      <w:numFmt w:val="bullet"/>
      <w:lvlText w:val="•"/>
      <w:lvlJc w:val="left"/>
      <w:pPr>
        <w:tabs>
          <w:tab w:val="num" w:pos="2880"/>
        </w:tabs>
        <w:ind w:left="2880" w:hanging="360"/>
      </w:pPr>
      <w:rPr>
        <w:rFonts w:ascii="Arial" w:hAnsi="Arial" w:hint="default"/>
      </w:rPr>
    </w:lvl>
    <w:lvl w:ilvl="4" w:tplc="BFAEF0FE" w:tentative="1">
      <w:start w:val="1"/>
      <w:numFmt w:val="bullet"/>
      <w:lvlText w:val="•"/>
      <w:lvlJc w:val="left"/>
      <w:pPr>
        <w:tabs>
          <w:tab w:val="num" w:pos="3600"/>
        </w:tabs>
        <w:ind w:left="3600" w:hanging="360"/>
      </w:pPr>
      <w:rPr>
        <w:rFonts w:ascii="Arial" w:hAnsi="Arial" w:hint="default"/>
      </w:rPr>
    </w:lvl>
    <w:lvl w:ilvl="5" w:tplc="EAEAC706" w:tentative="1">
      <w:start w:val="1"/>
      <w:numFmt w:val="bullet"/>
      <w:lvlText w:val="•"/>
      <w:lvlJc w:val="left"/>
      <w:pPr>
        <w:tabs>
          <w:tab w:val="num" w:pos="4320"/>
        </w:tabs>
        <w:ind w:left="4320" w:hanging="360"/>
      </w:pPr>
      <w:rPr>
        <w:rFonts w:ascii="Arial" w:hAnsi="Arial" w:hint="default"/>
      </w:rPr>
    </w:lvl>
    <w:lvl w:ilvl="6" w:tplc="BC50E57A" w:tentative="1">
      <w:start w:val="1"/>
      <w:numFmt w:val="bullet"/>
      <w:lvlText w:val="•"/>
      <w:lvlJc w:val="left"/>
      <w:pPr>
        <w:tabs>
          <w:tab w:val="num" w:pos="5040"/>
        </w:tabs>
        <w:ind w:left="5040" w:hanging="360"/>
      </w:pPr>
      <w:rPr>
        <w:rFonts w:ascii="Arial" w:hAnsi="Arial" w:hint="default"/>
      </w:rPr>
    </w:lvl>
    <w:lvl w:ilvl="7" w:tplc="287EE35A" w:tentative="1">
      <w:start w:val="1"/>
      <w:numFmt w:val="bullet"/>
      <w:lvlText w:val="•"/>
      <w:lvlJc w:val="left"/>
      <w:pPr>
        <w:tabs>
          <w:tab w:val="num" w:pos="5760"/>
        </w:tabs>
        <w:ind w:left="5760" w:hanging="360"/>
      </w:pPr>
      <w:rPr>
        <w:rFonts w:ascii="Arial" w:hAnsi="Arial" w:hint="default"/>
      </w:rPr>
    </w:lvl>
    <w:lvl w:ilvl="8" w:tplc="7DDCC13C" w:tentative="1">
      <w:start w:val="1"/>
      <w:numFmt w:val="bullet"/>
      <w:lvlText w:val="•"/>
      <w:lvlJc w:val="left"/>
      <w:pPr>
        <w:tabs>
          <w:tab w:val="num" w:pos="6480"/>
        </w:tabs>
        <w:ind w:left="6480" w:hanging="360"/>
      </w:pPr>
      <w:rPr>
        <w:rFonts w:ascii="Arial" w:hAnsi="Arial" w:hint="default"/>
      </w:rPr>
    </w:lvl>
  </w:abstractNum>
  <w:abstractNum w:abstractNumId="21">
    <w:nsid w:val="73D33399"/>
    <w:multiLevelType w:val="hybridMultilevel"/>
    <w:tmpl w:val="5E78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1F2DA9"/>
    <w:multiLevelType w:val="hybridMultilevel"/>
    <w:tmpl w:val="D5E8C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3"/>
  </w:num>
  <w:num w:numId="4">
    <w:abstractNumId w:val="10"/>
  </w:num>
  <w:num w:numId="5">
    <w:abstractNumId w:val="14"/>
  </w:num>
  <w:num w:numId="6">
    <w:abstractNumId w:val="1"/>
  </w:num>
  <w:num w:numId="7">
    <w:abstractNumId w:val="13"/>
  </w:num>
  <w:num w:numId="8">
    <w:abstractNumId w:val="4"/>
  </w:num>
  <w:num w:numId="9">
    <w:abstractNumId w:val="2"/>
  </w:num>
  <w:num w:numId="10">
    <w:abstractNumId w:val="21"/>
  </w:num>
  <w:num w:numId="11">
    <w:abstractNumId w:val="22"/>
  </w:num>
  <w:num w:numId="12">
    <w:abstractNumId w:val="9"/>
  </w:num>
  <w:num w:numId="13">
    <w:abstractNumId w:val="20"/>
  </w:num>
  <w:num w:numId="14">
    <w:abstractNumId w:val="18"/>
  </w:num>
  <w:num w:numId="15">
    <w:abstractNumId w:val="6"/>
  </w:num>
  <w:num w:numId="16">
    <w:abstractNumId w:val="15"/>
  </w:num>
  <w:num w:numId="17">
    <w:abstractNumId w:val="7"/>
  </w:num>
  <w:num w:numId="18">
    <w:abstractNumId w:val="16"/>
  </w:num>
  <w:num w:numId="19">
    <w:abstractNumId w:val="8"/>
  </w:num>
  <w:num w:numId="20">
    <w:abstractNumId w:val="11"/>
  </w:num>
  <w:num w:numId="21">
    <w:abstractNumId w:val="12"/>
  </w:num>
  <w:num w:numId="22">
    <w:abstractNumId w:val="17"/>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118FA"/>
    <w:rsid w:val="00016EE5"/>
    <w:rsid w:val="0002492B"/>
    <w:rsid w:val="00026CC1"/>
    <w:rsid w:val="00030B13"/>
    <w:rsid w:val="0003416F"/>
    <w:rsid w:val="00035D5A"/>
    <w:rsid w:val="000425B8"/>
    <w:rsid w:val="00045685"/>
    <w:rsid w:val="00050C3B"/>
    <w:rsid w:val="00060B9F"/>
    <w:rsid w:val="000615FD"/>
    <w:rsid w:val="00066E08"/>
    <w:rsid w:val="00071AC0"/>
    <w:rsid w:val="00073D92"/>
    <w:rsid w:val="00074134"/>
    <w:rsid w:val="000767E1"/>
    <w:rsid w:val="000772EB"/>
    <w:rsid w:val="0008258D"/>
    <w:rsid w:val="00086CAC"/>
    <w:rsid w:val="00096521"/>
    <w:rsid w:val="000A5987"/>
    <w:rsid w:val="000A5BB3"/>
    <w:rsid w:val="000B0D34"/>
    <w:rsid w:val="000B5B43"/>
    <w:rsid w:val="000C0E2C"/>
    <w:rsid w:val="000C3C89"/>
    <w:rsid w:val="000C45B8"/>
    <w:rsid w:val="000C7469"/>
    <w:rsid w:val="000D1664"/>
    <w:rsid w:val="000D22B3"/>
    <w:rsid w:val="000E38AB"/>
    <w:rsid w:val="000E3CA0"/>
    <w:rsid w:val="000E55D7"/>
    <w:rsid w:val="000F1545"/>
    <w:rsid w:val="0010312C"/>
    <w:rsid w:val="00104406"/>
    <w:rsid w:val="0010569A"/>
    <w:rsid w:val="00107C24"/>
    <w:rsid w:val="001141D4"/>
    <w:rsid w:val="00115037"/>
    <w:rsid w:val="00116E15"/>
    <w:rsid w:val="001249B5"/>
    <w:rsid w:val="00125649"/>
    <w:rsid w:val="00125944"/>
    <w:rsid w:val="0012763D"/>
    <w:rsid w:val="001306B1"/>
    <w:rsid w:val="00136A7F"/>
    <w:rsid w:val="0014039E"/>
    <w:rsid w:val="0014286F"/>
    <w:rsid w:val="0015019B"/>
    <w:rsid w:val="001556CC"/>
    <w:rsid w:val="00156B66"/>
    <w:rsid w:val="00163111"/>
    <w:rsid w:val="00163C4F"/>
    <w:rsid w:val="0017292E"/>
    <w:rsid w:val="00173407"/>
    <w:rsid w:val="001821EB"/>
    <w:rsid w:val="00183D02"/>
    <w:rsid w:val="00185B04"/>
    <w:rsid w:val="0018683B"/>
    <w:rsid w:val="00195582"/>
    <w:rsid w:val="00195D23"/>
    <w:rsid w:val="001A557F"/>
    <w:rsid w:val="001A6305"/>
    <w:rsid w:val="001A6C10"/>
    <w:rsid w:val="001B4B0D"/>
    <w:rsid w:val="001C1DEC"/>
    <w:rsid w:val="001C4584"/>
    <w:rsid w:val="001D3175"/>
    <w:rsid w:val="001D5C04"/>
    <w:rsid w:val="001D6027"/>
    <w:rsid w:val="001E06E0"/>
    <w:rsid w:val="001E2541"/>
    <w:rsid w:val="001E2E5C"/>
    <w:rsid w:val="001F1328"/>
    <w:rsid w:val="001F51D6"/>
    <w:rsid w:val="001F65E4"/>
    <w:rsid w:val="00200460"/>
    <w:rsid w:val="00202795"/>
    <w:rsid w:val="00202A58"/>
    <w:rsid w:val="00203E25"/>
    <w:rsid w:val="00204A65"/>
    <w:rsid w:val="0020637E"/>
    <w:rsid w:val="002079E3"/>
    <w:rsid w:val="00210519"/>
    <w:rsid w:val="00211422"/>
    <w:rsid w:val="00212692"/>
    <w:rsid w:val="00212BA3"/>
    <w:rsid w:val="00212FE1"/>
    <w:rsid w:val="00215BFC"/>
    <w:rsid w:val="00217C5F"/>
    <w:rsid w:val="00221D76"/>
    <w:rsid w:val="00223EE9"/>
    <w:rsid w:val="00226C1E"/>
    <w:rsid w:val="00231C6D"/>
    <w:rsid w:val="00231CE5"/>
    <w:rsid w:val="00232B81"/>
    <w:rsid w:val="0023533D"/>
    <w:rsid w:val="0023574D"/>
    <w:rsid w:val="00236606"/>
    <w:rsid w:val="00242822"/>
    <w:rsid w:val="0024731A"/>
    <w:rsid w:val="002552AF"/>
    <w:rsid w:val="00255D8A"/>
    <w:rsid w:val="0026010B"/>
    <w:rsid w:val="002606D2"/>
    <w:rsid w:val="0026309E"/>
    <w:rsid w:val="002701E5"/>
    <w:rsid w:val="00272279"/>
    <w:rsid w:val="0027644B"/>
    <w:rsid w:val="002775EC"/>
    <w:rsid w:val="002815A7"/>
    <w:rsid w:val="002823A6"/>
    <w:rsid w:val="00282675"/>
    <w:rsid w:val="002831B4"/>
    <w:rsid w:val="00291F74"/>
    <w:rsid w:val="00292F87"/>
    <w:rsid w:val="002938E4"/>
    <w:rsid w:val="00293F47"/>
    <w:rsid w:val="002A2BA2"/>
    <w:rsid w:val="002A2D6F"/>
    <w:rsid w:val="002A37F8"/>
    <w:rsid w:val="002A765A"/>
    <w:rsid w:val="002B2BE4"/>
    <w:rsid w:val="002C3863"/>
    <w:rsid w:val="002C3872"/>
    <w:rsid w:val="002C4928"/>
    <w:rsid w:val="002C4C2E"/>
    <w:rsid w:val="002D12ED"/>
    <w:rsid w:val="002D2C9E"/>
    <w:rsid w:val="002D3A4E"/>
    <w:rsid w:val="002F3C94"/>
    <w:rsid w:val="002F40C9"/>
    <w:rsid w:val="002F6D5A"/>
    <w:rsid w:val="0030426B"/>
    <w:rsid w:val="0030491C"/>
    <w:rsid w:val="003101F8"/>
    <w:rsid w:val="0031339B"/>
    <w:rsid w:val="00314CD7"/>
    <w:rsid w:val="00315EDA"/>
    <w:rsid w:val="00321CE0"/>
    <w:rsid w:val="00325D01"/>
    <w:rsid w:val="00331821"/>
    <w:rsid w:val="00335419"/>
    <w:rsid w:val="0033584D"/>
    <w:rsid w:val="00342245"/>
    <w:rsid w:val="00342C57"/>
    <w:rsid w:val="00343689"/>
    <w:rsid w:val="00344CE9"/>
    <w:rsid w:val="00346D81"/>
    <w:rsid w:val="00347733"/>
    <w:rsid w:val="003478BD"/>
    <w:rsid w:val="0035155D"/>
    <w:rsid w:val="0035155E"/>
    <w:rsid w:val="0035516E"/>
    <w:rsid w:val="00366BA2"/>
    <w:rsid w:val="003716AD"/>
    <w:rsid w:val="0037174A"/>
    <w:rsid w:val="00376B9F"/>
    <w:rsid w:val="00377124"/>
    <w:rsid w:val="00380463"/>
    <w:rsid w:val="0038197F"/>
    <w:rsid w:val="00384E83"/>
    <w:rsid w:val="0038682B"/>
    <w:rsid w:val="00394AF9"/>
    <w:rsid w:val="00396BB3"/>
    <w:rsid w:val="00396CAF"/>
    <w:rsid w:val="003A3172"/>
    <w:rsid w:val="003A6E9D"/>
    <w:rsid w:val="003A78BB"/>
    <w:rsid w:val="003B2708"/>
    <w:rsid w:val="003B7AFA"/>
    <w:rsid w:val="003C5091"/>
    <w:rsid w:val="003C5A18"/>
    <w:rsid w:val="003C65A8"/>
    <w:rsid w:val="003C6F5A"/>
    <w:rsid w:val="003E0D04"/>
    <w:rsid w:val="003E5B92"/>
    <w:rsid w:val="003F0B0A"/>
    <w:rsid w:val="003F39BF"/>
    <w:rsid w:val="003F3C5F"/>
    <w:rsid w:val="00401480"/>
    <w:rsid w:val="00410D40"/>
    <w:rsid w:val="0041150E"/>
    <w:rsid w:val="004123EF"/>
    <w:rsid w:val="004200AB"/>
    <w:rsid w:val="00426974"/>
    <w:rsid w:val="0043112E"/>
    <w:rsid w:val="0043206B"/>
    <w:rsid w:val="00434691"/>
    <w:rsid w:val="0043519B"/>
    <w:rsid w:val="004362DA"/>
    <w:rsid w:val="00436D07"/>
    <w:rsid w:val="004426EB"/>
    <w:rsid w:val="00446F4A"/>
    <w:rsid w:val="004473AC"/>
    <w:rsid w:val="00451639"/>
    <w:rsid w:val="00452CC6"/>
    <w:rsid w:val="00454E8F"/>
    <w:rsid w:val="00460CBA"/>
    <w:rsid w:val="00467AF6"/>
    <w:rsid w:val="0047158A"/>
    <w:rsid w:val="00471D19"/>
    <w:rsid w:val="00482519"/>
    <w:rsid w:val="00485394"/>
    <w:rsid w:val="00486DDD"/>
    <w:rsid w:val="00490A20"/>
    <w:rsid w:val="00494746"/>
    <w:rsid w:val="004951A9"/>
    <w:rsid w:val="00496C8C"/>
    <w:rsid w:val="00497E42"/>
    <w:rsid w:val="004A142B"/>
    <w:rsid w:val="004A16B4"/>
    <w:rsid w:val="004A398B"/>
    <w:rsid w:val="004A3D56"/>
    <w:rsid w:val="004A7D10"/>
    <w:rsid w:val="004C1C29"/>
    <w:rsid w:val="004C4671"/>
    <w:rsid w:val="004D19D3"/>
    <w:rsid w:val="004D34C9"/>
    <w:rsid w:val="004D6EDE"/>
    <w:rsid w:val="004E44BB"/>
    <w:rsid w:val="004F196B"/>
    <w:rsid w:val="004F3FA8"/>
    <w:rsid w:val="004F644E"/>
    <w:rsid w:val="00502B20"/>
    <w:rsid w:val="00507DFB"/>
    <w:rsid w:val="00517226"/>
    <w:rsid w:val="0052589C"/>
    <w:rsid w:val="00530FBF"/>
    <w:rsid w:val="00536DCA"/>
    <w:rsid w:val="005413E2"/>
    <w:rsid w:val="00553A4C"/>
    <w:rsid w:val="00553A98"/>
    <w:rsid w:val="00557B41"/>
    <w:rsid w:val="005713FC"/>
    <w:rsid w:val="005A0536"/>
    <w:rsid w:val="005A19C6"/>
    <w:rsid w:val="005A762D"/>
    <w:rsid w:val="005B1A14"/>
    <w:rsid w:val="005B21C3"/>
    <w:rsid w:val="005B4B42"/>
    <w:rsid w:val="005B639B"/>
    <w:rsid w:val="005C0271"/>
    <w:rsid w:val="005C0CDE"/>
    <w:rsid w:val="005C3D70"/>
    <w:rsid w:val="005C723F"/>
    <w:rsid w:val="005D0978"/>
    <w:rsid w:val="005D5E54"/>
    <w:rsid w:val="005D7722"/>
    <w:rsid w:val="005E4001"/>
    <w:rsid w:val="005F40DB"/>
    <w:rsid w:val="005F5CD7"/>
    <w:rsid w:val="005F6AD4"/>
    <w:rsid w:val="00607252"/>
    <w:rsid w:val="00611D36"/>
    <w:rsid w:val="00611E2C"/>
    <w:rsid w:val="0061348C"/>
    <w:rsid w:val="00615E3A"/>
    <w:rsid w:val="00622963"/>
    <w:rsid w:val="00622CA4"/>
    <w:rsid w:val="00624C14"/>
    <w:rsid w:val="0062502C"/>
    <w:rsid w:val="00626CCB"/>
    <w:rsid w:val="0064280B"/>
    <w:rsid w:val="00647F7A"/>
    <w:rsid w:val="00652183"/>
    <w:rsid w:val="006523E2"/>
    <w:rsid w:val="0065241A"/>
    <w:rsid w:val="006528A0"/>
    <w:rsid w:val="00661B2F"/>
    <w:rsid w:val="00661FF9"/>
    <w:rsid w:val="00662D20"/>
    <w:rsid w:val="00663AE5"/>
    <w:rsid w:val="0067046C"/>
    <w:rsid w:val="00673566"/>
    <w:rsid w:val="006801AD"/>
    <w:rsid w:val="0068276F"/>
    <w:rsid w:val="00684FE5"/>
    <w:rsid w:val="00694C78"/>
    <w:rsid w:val="00695331"/>
    <w:rsid w:val="006A03C6"/>
    <w:rsid w:val="006A059F"/>
    <w:rsid w:val="006A3EAC"/>
    <w:rsid w:val="006A4938"/>
    <w:rsid w:val="006A6F6B"/>
    <w:rsid w:val="006B2646"/>
    <w:rsid w:val="006C00D7"/>
    <w:rsid w:val="006C17D9"/>
    <w:rsid w:val="006C4E72"/>
    <w:rsid w:val="006C7B8F"/>
    <w:rsid w:val="006D1A28"/>
    <w:rsid w:val="006D2D9D"/>
    <w:rsid w:val="006E1497"/>
    <w:rsid w:val="006E2A1C"/>
    <w:rsid w:val="006E5A1E"/>
    <w:rsid w:val="006E7F3E"/>
    <w:rsid w:val="006F312C"/>
    <w:rsid w:val="006F70F5"/>
    <w:rsid w:val="007051E9"/>
    <w:rsid w:val="00705BD3"/>
    <w:rsid w:val="00706E24"/>
    <w:rsid w:val="00714A84"/>
    <w:rsid w:val="00716586"/>
    <w:rsid w:val="0072420A"/>
    <w:rsid w:val="0072627C"/>
    <w:rsid w:val="00732B10"/>
    <w:rsid w:val="0073567A"/>
    <w:rsid w:val="00740D2F"/>
    <w:rsid w:val="00746B93"/>
    <w:rsid w:val="007476DD"/>
    <w:rsid w:val="00750F2B"/>
    <w:rsid w:val="007621B3"/>
    <w:rsid w:val="00763865"/>
    <w:rsid w:val="00766D15"/>
    <w:rsid w:val="00770650"/>
    <w:rsid w:val="00771691"/>
    <w:rsid w:val="0077276A"/>
    <w:rsid w:val="007775D4"/>
    <w:rsid w:val="00783DC1"/>
    <w:rsid w:val="00795A57"/>
    <w:rsid w:val="007966E1"/>
    <w:rsid w:val="007967C3"/>
    <w:rsid w:val="007A6247"/>
    <w:rsid w:val="007A68D3"/>
    <w:rsid w:val="007B2492"/>
    <w:rsid w:val="007B346E"/>
    <w:rsid w:val="007B5C37"/>
    <w:rsid w:val="007C4FFA"/>
    <w:rsid w:val="007C6225"/>
    <w:rsid w:val="007C6373"/>
    <w:rsid w:val="007D1C2A"/>
    <w:rsid w:val="007D2305"/>
    <w:rsid w:val="007D6C6F"/>
    <w:rsid w:val="007E00F6"/>
    <w:rsid w:val="007E28B7"/>
    <w:rsid w:val="007E2FDC"/>
    <w:rsid w:val="007E36BE"/>
    <w:rsid w:val="007E508C"/>
    <w:rsid w:val="007E68B5"/>
    <w:rsid w:val="007F083E"/>
    <w:rsid w:val="007F0BCF"/>
    <w:rsid w:val="007F4143"/>
    <w:rsid w:val="007F6093"/>
    <w:rsid w:val="008067EC"/>
    <w:rsid w:val="00806E39"/>
    <w:rsid w:val="0081261B"/>
    <w:rsid w:val="008164B5"/>
    <w:rsid w:val="008204CD"/>
    <w:rsid w:val="0083069C"/>
    <w:rsid w:val="0083286D"/>
    <w:rsid w:val="00836A99"/>
    <w:rsid w:val="00837948"/>
    <w:rsid w:val="00841CAE"/>
    <w:rsid w:val="00843363"/>
    <w:rsid w:val="00853C2D"/>
    <w:rsid w:val="00854B58"/>
    <w:rsid w:val="00855532"/>
    <w:rsid w:val="00860C8D"/>
    <w:rsid w:val="0086599C"/>
    <w:rsid w:val="00866BFE"/>
    <w:rsid w:val="00870E95"/>
    <w:rsid w:val="00872D8A"/>
    <w:rsid w:val="008741CE"/>
    <w:rsid w:val="008919FE"/>
    <w:rsid w:val="00893B69"/>
    <w:rsid w:val="008975BD"/>
    <w:rsid w:val="008A46E6"/>
    <w:rsid w:val="008B1212"/>
    <w:rsid w:val="008B4DA0"/>
    <w:rsid w:val="008B5E3E"/>
    <w:rsid w:val="008B7071"/>
    <w:rsid w:val="008C1FBA"/>
    <w:rsid w:val="008C393B"/>
    <w:rsid w:val="008C7A34"/>
    <w:rsid w:val="008D19A0"/>
    <w:rsid w:val="008D1C7D"/>
    <w:rsid w:val="008D4680"/>
    <w:rsid w:val="008D6FB2"/>
    <w:rsid w:val="008D7F52"/>
    <w:rsid w:val="008E47CD"/>
    <w:rsid w:val="008F13D3"/>
    <w:rsid w:val="008F72A9"/>
    <w:rsid w:val="00900579"/>
    <w:rsid w:val="00901DC9"/>
    <w:rsid w:val="00902CEC"/>
    <w:rsid w:val="00904D89"/>
    <w:rsid w:val="0091255A"/>
    <w:rsid w:val="00912945"/>
    <w:rsid w:val="00914C7B"/>
    <w:rsid w:val="00916A6B"/>
    <w:rsid w:val="00916AAB"/>
    <w:rsid w:val="00920284"/>
    <w:rsid w:val="009251C0"/>
    <w:rsid w:val="00926FAD"/>
    <w:rsid w:val="00932CF9"/>
    <w:rsid w:val="00933965"/>
    <w:rsid w:val="00936771"/>
    <w:rsid w:val="0095697F"/>
    <w:rsid w:val="00977AEB"/>
    <w:rsid w:val="0098265F"/>
    <w:rsid w:val="009830D6"/>
    <w:rsid w:val="00990A6E"/>
    <w:rsid w:val="00991507"/>
    <w:rsid w:val="00992D3B"/>
    <w:rsid w:val="009A20ED"/>
    <w:rsid w:val="009A3D00"/>
    <w:rsid w:val="009A58C2"/>
    <w:rsid w:val="009B1A0F"/>
    <w:rsid w:val="009B2255"/>
    <w:rsid w:val="009B6438"/>
    <w:rsid w:val="009C3478"/>
    <w:rsid w:val="009D1920"/>
    <w:rsid w:val="009D507B"/>
    <w:rsid w:val="009F5966"/>
    <w:rsid w:val="00A02DAE"/>
    <w:rsid w:val="00A05FB6"/>
    <w:rsid w:val="00A07F6D"/>
    <w:rsid w:val="00A11DB7"/>
    <w:rsid w:val="00A12A3D"/>
    <w:rsid w:val="00A15042"/>
    <w:rsid w:val="00A23FBB"/>
    <w:rsid w:val="00A319EB"/>
    <w:rsid w:val="00A42B8E"/>
    <w:rsid w:val="00A44B5F"/>
    <w:rsid w:val="00A44FFF"/>
    <w:rsid w:val="00A50273"/>
    <w:rsid w:val="00A504AE"/>
    <w:rsid w:val="00A50808"/>
    <w:rsid w:val="00A5210B"/>
    <w:rsid w:val="00A56715"/>
    <w:rsid w:val="00A57C89"/>
    <w:rsid w:val="00A60645"/>
    <w:rsid w:val="00A6135B"/>
    <w:rsid w:val="00A66E17"/>
    <w:rsid w:val="00A70E5E"/>
    <w:rsid w:val="00A718DF"/>
    <w:rsid w:val="00A7232C"/>
    <w:rsid w:val="00A73B8D"/>
    <w:rsid w:val="00A7451E"/>
    <w:rsid w:val="00A750C4"/>
    <w:rsid w:val="00A772D1"/>
    <w:rsid w:val="00A773E6"/>
    <w:rsid w:val="00A849B5"/>
    <w:rsid w:val="00A85066"/>
    <w:rsid w:val="00A879A9"/>
    <w:rsid w:val="00AA6C67"/>
    <w:rsid w:val="00AA7BE3"/>
    <w:rsid w:val="00AB0E95"/>
    <w:rsid w:val="00AB12D0"/>
    <w:rsid w:val="00AB2E88"/>
    <w:rsid w:val="00AB51BE"/>
    <w:rsid w:val="00AC2621"/>
    <w:rsid w:val="00AC343E"/>
    <w:rsid w:val="00AD3B0A"/>
    <w:rsid w:val="00AD51DC"/>
    <w:rsid w:val="00AD5CBE"/>
    <w:rsid w:val="00AD5D0D"/>
    <w:rsid w:val="00AE3EE8"/>
    <w:rsid w:val="00AE797D"/>
    <w:rsid w:val="00AF00D9"/>
    <w:rsid w:val="00AF0E40"/>
    <w:rsid w:val="00AF7512"/>
    <w:rsid w:val="00B00E3D"/>
    <w:rsid w:val="00B065AC"/>
    <w:rsid w:val="00B0737E"/>
    <w:rsid w:val="00B127EE"/>
    <w:rsid w:val="00B1599F"/>
    <w:rsid w:val="00B2307C"/>
    <w:rsid w:val="00B24E61"/>
    <w:rsid w:val="00B265D9"/>
    <w:rsid w:val="00B322E0"/>
    <w:rsid w:val="00B33821"/>
    <w:rsid w:val="00B34B5B"/>
    <w:rsid w:val="00B36280"/>
    <w:rsid w:val="00B369B2"/>
    <w:rsid w:val="00B4009C"/>
    <w:rsid w:val="00B44B24"/>
    <w:rsid w:val="00B44F54"/>
    <w:rsid w:val="00B46567"/>
    <w:rsid w:val="00B525B3"/>
    <w:rsid w:val="00B544AF"/>
    <w:rsid w:val="00B56EB8"/>
    <w:rsid w:val="00B61F25"/>
    <w:rsid w:val="00B64CCF"/>
    <w:rsid w:val="00B70631"/>
    <w:rsid w:val="00B736EA"/>
    <w:rsid w:val="00B755CF"/>
    <w:rsid w:val="00B8086A"/>
    <w:rsid w:val="00B81F99"/>
    <w:rsid w:val="00B83E8D"/>
    <w:rsid w:val="00B92A17"/>
    <w:rsid w:val="00B95158"/>
    <w:rsid w:val="00B96E65"/>
    <w:rsid w:val="00B97D43"/>
    <w:rsid w:val="00BA0BD3"/>
    <w:rsid w:val="00BA41F7"/>
    <w:rsid w:val="00BA683F"/>
    <w:rsid w:val="00BB4D0B"/>
    <w:rsid w:val="00BB54EA"/>
    <w:rsid w:val="00BB6532"/>
    <w:rsid w:val="00BC21EA"/>
    <w:rsid w:val="00BC5761"/>
    <w:rsid w:val="00BD416D"/>
    <w:rsid w:val="00BE4C0D"/>
    <w:rsid w:val="00BE5410"/>
    <w:rsid w:val="00BE6D5E"/>
    <w:rsid w:val="00BF47C4"/>
    <w:rsid w:val="00C03F84"/>
    <w:rsid w:val="00C15AAC"/>
    <w:rsid w:val="00C17A4D"/>
    <w:rsid w:val="00C27CC3"/>
    <w:rsid w:val="00C3045C"/>
    <w:rsid w:val="00C320BD"/>
    <w:rsid w:val="00C35363"/>
    <w:rsid w:val="00C4335C"/>
    <w:rsid w:val="00C43C63"/>
    <w:rsid w:val="00C45D08"/>
    <w:rsid w:val="00C463DF"/>
    <w:rsid w:val="00C46EE7"/>
    <w:rsid w:val="00C51C35"/>
    <w:rsid w:val="00C54A69"/>
    <w:rsid w:val="00C554F6"/>
    <w:rsid w:val="00C60F7D"/>
    <w:rsid w:val="00C614E4"/>
    <w:rsid w:val="00C63BF1"/>
    <w:rsid w:val="00C64126"/>
    <w:rsid w:val="00C6697F"/>
    <w:rsid w:val="00C71D38"/>
    <w:rsid w:val="00C752BF"/>
    <w:rsid w:val="00C80479"/>
    <w:rsid w:val="00C82473"/>
    <w:rsid w:val="00C836B1"/>
    <w:rsid w:val="00C87DA2"/>
    <w:rsid w:val="00C90920"/>
    <w:rsid w:val="00C90DB6"/>
    <w:rsid w:val="00C93291"/>
    <w:rsid w:val="00C96811"/>
    <w:rsid w:val="00C9688D"/>
    <w:rsid w:val="00CA00DB"/>
    <w:rsid w:val="00CA00EF"/>
    <w:rsid w:val="00CA1EAB"/>
    <w:rsid w:val="00CB03B1"/>
    <w:rsid w:val="00CB0C7B"/>
    <w:rsid w:val="00CB1C0F"/>
    <w:rsid w:val="00CB6D06"/>
    <w:rsid w:val="00CC1289"/>
    <w:rsid w:val="00CC6607"/>
    <w:rsid w:val="00CD092A"/>
    <w:rsid w:val="00CD595A"/>
    <w:rsid w:val="00CD730E"/>
    <w:rsid w:val="00CE122A"/>
    <w:rsid w:val="00CE37EA"/>
    <w:rsid w:val="00CE3E18"/>
    <w:rsid w:val="00CE7909"/>
    <w:rsid w:val="00CF3CBE"/>
    <w:rsid w:val="00CF4B49"/>
    <w:rsid w:val="00CF6083"/>
    <w:rsid w:val="00D006E8"/>
    <w:rsid w:val="00D00FA2"/>
    <w:rsid w:val="00D030B9"/>
    <w:rsid w:val="00D04855"/>
    <w:rsid w:val="00D11448"/>
    <w:rsid w:val="00D156C6"/>
    <w:rsid w:val="00D15C64"/>
    <w:rsid w:val="00D24762"/>
    <w:rsid w:val="00D25A41"/>
    <w:rsid w:val="00D3013B"/>
    <w:rsid w:val="00D30BDB"/>
    <w:rsid w:val="00D415F8"/>
    <w:rsid w:val="00D43684"/>
    <w:rsid w:val="00D44F2E"/>
    <w:rsid w:val="00D462C3"/>
    <w:rsid w:val="00D503D4"/>
    <w:rsid w:val="00D523CD"/>
    <w:rsid w:val="00D544CA"/>
    <w:rsid w:val="00D5653E"/>
    <w:rsid w:val="00D57F7C"/>
    <w:rsid w:val="00D625A8"/>
    <w:rsid w:val="00D6288D"/>
    <w:rsid w:val="00D66389"/>
    <w:rsid w:val="00D708CC"/>
    <w:rsid w:val="00D715C0"/>
    <w:rsid w:val="00D72BA7"/>
    <w:rsid w:val="00D72E4F"/>
    <w:rsid w:val="00D8233A"/>
    <w:rsid w:val="00D85FE6"/>
    <w:rsid w:val="00D86C54"/>
    <w:rsid w:val="00D93D1F"/>
    <w:rsid w:val="00D94236"/>
    <w:rsid w:val="00D94F71"/>
    <w:rsid w:val="00DA5236"/>
    <w:rsid w:val="00DA5245"/>
    <w:rsid w:val="00DA77C5"/>
    <w:rsid w:val="00DA7F96"/>
    <w:rsid w:val="00DB30F0"/>
    <w:rsid w:val="00DB4873"/>
    <w:rsid w:val="00DB5BA5"/>
    <w:rsid w:val="00DB7FCF"/>
    <w:rsid w:val="00DC11C9"/>
    <w:rsid w:val="00DC6C1F"/>
    <w:rsid w:val="00DC7FF1"/>
    <w:rsid w:val="00DE02EF"/>
    <w:rsid w:val="00DE0338"/>
    <w:rsid w:val="00DE0DC6"/>
    <w:rsid w:val="00DE6ABE"/>
    <w:rsid w:val="00DF3289"/>
    <w:rsid w:val="00DF3320"/>
    <w:rsid w:val="00DF524D"/>
    <w:rsid w:val="00E00E6B"/>
    <w:rsid w:val="00E03B8E"/>
    <w:rsid w:val="00E14064"/>
    <w:rsid w:val="00E15151"/>
    <w:rsid w:val="00E22E29"/>
    <w:rsid w:val="00E23884"/>
    <w:rsid w:val="00E318EF"/>
    <w:rsid w:val="00E33F34"/>
    <w:rsid w:val="00E41324"/>
    <w:rsid w:val="00E416A6"/>
    <w:rsid w:val="00E418F4"/>
    <w:rsid w:val="00E46B62"/>
    <w:rsid w:val="00E578D6"/>
    <w:rsid w:val="00E57A6B"/>
    <w:rsid w:val="00E6105B"/>
    <w:rsid w:val="00E64FEA"/>
    <w:rsid w:val="00E73616"/>
    <w:rsid w:val="00E74845"/>
    <w:rsid w:val="00E750B9"/>
    <w:rsid w:val="00E750BD"/>
    <w:rsid w:val="00E818B1"/>
    <w:rsid w:val="00E831C6"/>
    <w:rsid w:val="00E85C8C"/>
    <w:rsid w:val="00E87FA9"/>
    <w:rsid w:val="00E904DC"/>
    <w:rsid w:val="00E962D0"/>
    <w:rsid w:val="00EA1AD1"/>
    <w:rsid w:val="00EA3F56"/>
    <w:rsid w:val="00EA6338"/>
    <w:rsid w:val="00EA768D"/>
    <w:rsid w:val="00EA7D85"/>
    <w:rsid w:val="00EB1053"/>
    <w:rsid w:val="00EB6A4F"/>
    <w:rsid w:val="00EC07BB"/>
    <w:rsid w:val="00EC0ECB"/>
    <w:rsid w:val="00EC53C1"/>
    <w:rsid w:val="00ED172B"/>
    <w:rsid w:val="00ED6431"/>
    <w:rsid w:val="00EF6D85"/>
    <w:rsid w:val="00EF6F97"/>
    <w:rsid w:val="00F02A40"/>
    <w:rsid w:val="00F077A5"/>
    <w:rsid w:val="00F14D03"/>
    <w:rsid w:val="00F15ED6"/>
    <w:rsid w:val="00F24FCE"/>
    <w:rsid w:val="00F33502"/>
    <w:rsid w:val="00F377C5"/>
    <w:rsid w:val="00F522E0"/>
    <w:rsid w:val="00F61D57"/>
    <w:rsid w:val="00F6208D"/>
    <w:rsid w:val="00F77257"/>
    <w:rsid w:val="00F84B9E"/>
    <w:rsid w:val="00F85D9B"/>
    <w:rsid w:val="00F9347A"/>
    <w:rsid w:val="00F95CB3"/>
    <w:rsid w:val="00F979CC"/>
    <w:rsid w:val="00FA52C5"/>
    <w:rsid w:val="00FB2F9A"/>
    <w:rsid w:val="00FB5846"/>
    <w:rsid w:val="00FC45C4"/>
    <w:rsid w:val="00FC670A"/>
    <w:rsid w:val="00FD055F"/>
    <w:rsid w:val="00FD3651"/>
    <w:rsid w:val="00FD634B"/>
    <w:rsid w:val="00FE0561"/>
    <w:rsid w:val="00FE08DD"/>
    <w:rsid w:val="00FE3019"/>
    <w:rsid w:val="00FF05BC"/>
    <w:rsid w:val="00FF24D8"/>
    <w:rsid w:val="00FF2A00"/>
    <w:rsid w:val="00FF64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5B7ACDF7"/>
  <w15:docId w15:val="{A2852756-31FA-4293-83FC-B82EE3A3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517226"/>
    <w:rPr>
      <w:color w:val="800080" w:themeColor="followedHyperlink"/>
      <w:u w:val="single"/>
    </w:rPr>
  </w:style>
  <w:style w:type="character" w:customStyle="1" w:styleId="citationtext">
    <w:name w:val="citation_text"/>
    <w:basedOn w:val="DefaultParagraphFont"/>
    <w:rsid w:val="002C4928"/>
  </w:style>
  <w:style w:type="paragraph" w:styleId="Revision">
    <w:name w:val="Revision"/>
    <w:hidden/>
    <w:uiPriority w:val="99"/>
    <w:semiHidden/>
    <w:rsid w:val="00C909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39067">
      <w:bodyDiv w:val="1"/>
      <w:marLeft w:val="0"/>
      <w:marRight w:val="0"/>
      <w:marTop w:val="0"/>
      <w:marBottom w:val="0"/>
      <w:divBdr>
        <w:top w:val="none" w:sz="0" w:space="0" w:color="auto"/>
        <w:left w:val="none" w:sz="0" w:space="0" w:color="auto"/>
        <w:bottom w:val="none" w:sz="0" w:space="0" w:color="auto"/>
        <w:right w:val="none" w:sz="0" w:space="0" w:color="auto"/>
      </w:divBdr>
    </w:div>
    <w:div w:id="161316721">
      <w:bodyDiv w:val="1"/>
      <w:marLeft w:val="0"/>
      <w:marRight w:val="0"/>
      <w:marTop w:val="0"/>
      <w:marBottom w:val="0"/>
      <w:divBdr>
        <w:top w:val="none" w:sz="0" w:space="0" w:color="auto"/>
        <w:left w:val="none" w:sz="0" w:space="0" w:color="auto"/>
        <w:bottom w:val="none" w:sz="0" w:space="0" w:color="auto"/>
        <w:right w:val="none" w:sz="0" w:space="0" w:color="auto"/>
      </w:divBdr>
    </w:div>
    <w:div w:id="192112436">
      <w:bodyDiv w:val="1"/>
      <w:marLeft w:val="0"/>
      <w:marRight w:val="0"/>
      <w:marTop w:val="0"/>
      <w:marBottom w:val="0"/>
      <w:divBdr>
        <w:top w:val="none" w:sz="0" w:space="0" w:color="auto"/>
        <w:left w:val="none" w:sz="0" w:space="0" w:color="auto"/>
        <w:bottom w:val="none" w:sz="0" w:space="0" w:color="auto"/>
        <w:right w:val="none" w:sz="0" w:space="0" w:color="auto"/>
      </w:divBdr>
    </w:div>
    <w:div w:id="249657735">
      <w:bodyDiv w:val="1"/>
      <w:marLeft w:val="0"/>
      <w:marRight w:val="0"/>
      <w:marTop w:val="0"/>
      <w:marBottom w:val="0"/>
      <w:divBdr>
        <w:top w:val="none" w:sz="0" w:space="0" w:color="auto"/>
        <w:left w:val="none" w:sz="0" w:space="0" w:color="auto"/>
        <w:bottom w:val="none" w:sz="0" w:space="0" w:color="auto"/>
        <w:right w:val="none" w:sz="0" w:space="0" w:color="auto"/>
      </w:divBdr>
    </w:div>
    <w:div w:id="255024104">
      <w:bodyDiv w:val="1"/>
      <w:marLeft w:val="0"/>
      <w:marRight w:val="0"/>
      <w:marTop w:val="0"/>
      <w:marBottom w:val="0"/>
      <w:divBdr>
        <w:top w:val="none" w:sz="0" w:space="0" w:color="auto"/>
        <w:left w:val="none" w:sz="0" w:space="0" w:color="auto"/>
        <w:bottom w:val="none" w:sz="0" w:space="0" w:color="auto"/>
        <w:right w:val="none" w:sz="0" w:space="0" w:color="auto"/>
      </w:divBdr>
    </w:div>
    <w:div w:id="285351173">
      <w:bodyDiv w:val="1"/>
      <w:marLeft w:val="0"/>
      <w:marRight w:val="0"/>
      <w:marTop w:val="0"/>
      <w:marBottom w:val="0"/>
      <w:divBdr>
        <w:top w:val="none" w:sz="0" w:space="0" w:color="auto"/>
        <w:left w:val="none" w:sz="0" w:space="0" w:color="auto"/>
        <w:bottom w:val="none" w:sz="0" w:space="0" w:color="auto"/>
        <w:right w:val="none" w:sz="0" w:space="0" w:color="auto"/>
      </w:divBdr>
    </w:div>
    <w:div w:id="348407488">
      <w:bodyDiv w:val="1"/>
      <w:marLeft w:val="0"/>
      <w:marRight w:val="0"/>
      <w:marTop w:val="0"/>
      <w:marBottom w:val="0"/>
      <w:divBdr>
        <w:top w:val="none" w:sz="0" w:space="0" w:color="auto"/>
        <w:left w:val="none" w:sz="0" w:space="0" w:color="auto"/>
        <w:bottom w:val="none" w:sz="0" w:space="0" w:color="auto"/>
        <w:right w:val="none" w:sz="0" w:space="0" w:color="auto"/>
      </w:divBdr>
    </w:div>
    <w:div w:id="442656243">
      <w:bodyDiv w:val="1"/>
      <w:marLeft w:val="0"/>
      <w:marRight w:val="0"/>
      <w:marTop w:val="0"/>
      <w:marBottom w:val="0"/>
      <w:divBdr>
        <w:top w:val="none" w:sz="0" w:space="0" w:color="auto"/>
        <w:left w:val="none" w:sz="0" w:space="0" w:color="auto"/>
        <w:bottom w:val="none" w:sz="0" w:space="0" w:color="auto"/>
        <w:right w:val="none" w:sz="0" w:space="0" w:color="auto"/>
      </w:divBdr>
      <w:divsChild>
        <w:div w:id="1071151527">
          <w:marLeft w:val="0"/>
          <w:marRight w:val="0"/>
          <w:marTop w:val="0"/>
          <w:marBottom w:val="0"/>
          <w:divBdr>
            <w:top w:val="none" w:sz="0" w:space="0" w:color="auto"/>
            <w:left w:val="none" w:sz="0" w:space="0" w:color="auto"/>
            <w:bottom w:val="none" w:sz="0" w:space="0" w:color="auto"/>
            <w:right w:val="none" w:sz="0" w:space="0" w:color="auto"/>
          </w:divBdr>
        </w:div>
        <w:div w:id="802163194">
          <w:marLeft w:val="0"/>
          <w:marRight w:val="0"/>
          <w:marTop w:val="0"/>
          <w:marBottom w:val="0"/>
          <w:divBdr>
            <w:top w:val="none" w:sz="0" w:space="0" w:color="auto"/>
            <w:left w:val="none" w:sz="0" w:space="0" w:color="auto"/>
            <w:bottom w:val="none" w:sz="0" w:space="0" w:color="auto"/>
            <w:right w:val="none" w:sz="0" w:space="0" w:color="auto"/>
          </w:divBdr>
        </w:div>
        <w:div w:id="1147281676">
          <w:marLeft w:val="0"/>
          <w:marRight w:val="0"/>
          <w:marTop w:val="0"/>
          <w:marBottom w:val="0"/>
          <w:divBdr>
            <w:top w:val="none" w:sz="0" w:space="0" w:color="auto"/>
            <w:left w:val="none" w:sz="0" w:space="0" w:color="auto"/>
            <w:bottom w:val="none" w:sz="0" w:space="0" w:color="auto"/>
            <w:right w:val="none" w:sz="0" w:space="0" w:color="auto"/>
          </w:divBdr>
        </w:div>
        <w:div w:id="1572736498">
          <w:marLeft w:val="0"/>
          <w:marRight w:val="0"/>
          <w:marTop w:val="0"/>
          <w:marBottom w:val="0"/>
          <w:divBdr>
            <w:top w:val="none" w:sz="0" w:space="0" w:color="auto"/>
            <w:left w:val="none" w:sz="0" w:space="0" w:color="auto"/>
            <w:bottom w:val="none" w:sz="0" w:space="0" w:color="auto"/>
            <w:right w:val="none" w:sz="0" w:space="0" w:color="auto"/>
          </w:divBdr>
        </w:div>
      </w:divsChild>
    </w:div>
    <w:div w:id="578906184">
      <w:bodyDiv w:val="1"/>
      <w:marLeft w:val="0"/>
      <w:marRight w:val="0"/>
      <w:marTop w:val="0"/>
      <w:marBottom w:val="0"/>
      <w:divBdr>
        <w:top w:val="none" w:sz="0" w:space="0" w:color="auto"/>
        <w:left w:val="none" w:sz="0" w:space="0" w:color="auto"/>
        <w:bottom w:val="none" w:sz="0" w:space="0" w:color="auto"/>
        <w:right w:val="none" w:sz="0" w:space="0" w:color="auto"/>
      </w:divBdr>
    </w:div>
    <w:div w:id="930897240">
      <w:bodyDiv w:val="1"/>
      <w:marLeft w:val="0"/>
      <w:marRight w:val="0"/>
      <w:marTop w:val="0"/>
      <w:marBottom w:val="0"/>
      <w:divBdr>
        <w:top w:val="none" w:sz="0" w:space="0" w:color="auto"/>
        <w:left w:val="none" w:sz="0" w:space="0" w:color="auto"/>
        <w:bottom w:val="none" w:sz="0" w:space="0" w:color="auto"/>
        <w:right w:val="none" w:sz="0" w:space="0" w:color="auto"/>
      </w:divBdr>
      <w:divsChild>
        <w:div w:id="2030981810">
          <w:marLeft w:val="0"/>
          <w:marRight w:val="0"/>
          <w:marTop w:val="0"/>
          <w:marBottom w:val="0"/>
          <w:divBdr>
            <w:top w:val="none" w:sz="0" w:space="0" w:color="auto"/>
            <w:left w:val="none" w:sz="0" w:space="0" w:color="auto"/>
            <w:bottom w:val="none" w:sz="0" w:space="0" w:color="auto"/>
            <w:right w:val="none" w:sz="0" w:space="0" w:color="auto"/>
          </w:divBdr>
        </w:div>
        <w:div w:id="546719483">
          <w:marLeft w:val="0"/>
          <w:marRight w:val="0"/>
          <w:marTop w:val="0"/>
          <w:marBottom w:val="0"/>
          <w:divBdr>
            <w:top w:val="none" w:sz="0" w:space="0" w:color="auto"/>
            <w:left w:val="none" w:sz="0" w:space="0" w:color="auto"/>
            <w:bottom w:val="none" w:sz="0" w:space="0" w:color="auto"/>
            <w:right w:val="none" w:sz="0" w:space="0" w:color="auto"/>
          </w:divBdr>
        </w:div>
        <w:div w:id="940144199">
          <w:marLeft w:val="0"/>
          <w:marRight w:val="0"/>
          <w:marTop w:val="0"/>
          <w:marBottom w:val="0"/>
          <w:divBdr>
            <w:top w:val="none" w:sz="0" w:space="0" w:color="auto"/>
            <w:left w:val="none" w:sz="0" w:space="0" w:color="auto"/>
            <w:bottom w:val="none" w:sz="0" w:space="0" w:color="auto"/>
            <w:right w:val="none" w:sz="0" w:space="0" w:color="auto"/>
          </w:divBdr>
        </w:div>
        <w:div w:id="879392048">
          <w:marLeft w:val="0"/>
          <w:marRight w:val="0"/>
          <w:marTop w:val="0"/>
          <w:marBottom w:val="0"/>
          <w:divBdr>
            <w:top w:val="none" w:sz="0" w:space="0" w:color="auto"/>
            <w:left w:val="none" w:sz="0" w:space="0" w:color="auto"/>
            <w:bottom w:val="none" w:sz="0" w:space="0" w:color="auto"/>
            <w:right w:val="none" w:sz="0" w:space="0" w:color="auto"/>
          </w:divBdr>
        </w:div>
        <w:div w:id="1347825463">
          <w:marLeft w:val="0"/>
          <w:marRight w:val="0"/>
          <w:marTop w:val="0"/>
          <w:marBottom w:val="0"/>
          <w:divBdr>
            <w:top w:val="none" w:sz="0" w:space="0" w:color="auto"/>
            <w:left w:val="none" w:sz="0" w:space="0" w:color="auto"/>
            <w:bottom w:val="none" w:sz="0" w:space="0" w:color="auto"/>
            <w:right w:val="none" w:sz="0" w:space="0" w:color="auto"/>
          </w:divBdr>
        </w:div>
        <w:div w:id="1816750742">
          <w:marLeft w:val="0"/>
          <w:marRight w:val="0"/>
          <w:marTop w:val="0"/>
          <w:marBottom w:val="0"/>
          <w:divBdr>
            <w:top w:val="none" w:sz="0" w:space="0" w:color="auto"/>
            <w:left w:val="none" w:sz="0" w:space="0" w:color="auto"/>
            <w:bottom w:val="none" w:sz="0" w:space="0" w:color="auto"/>
            <w:right w:val="none" w:sz="0" w:space="0" w:color="auto"/>
          </w:divBdr>
        </w:div>
        <w:div w:id="699205817">
          <w:marLeft w:val="0"/>
          <w:marRight w:val="0"/>
          <w:marTop w:val="0"/>
          <w:marBottom w:val="0"/>
          <w:divBdr>
            <w:top w:val="none" w:sz="0" w:space="0" w:color="auto"/>
            <w:left w:val="none" w:sz="0" w:space="0" w:color="auto"/>
            <w:bottom w:val="none" w:sz="0" w:space="0" w:color="auto"/>
            <w:right w:val="none" w:sz="0" w:space="0" w:color="auto"/>
          </w:divBdr>
        </w:div>
        <w:div w:id="715397016">
          <w:marLeft w:val="0"/>
          <w:marRight w:val="0"/>
          <w:marTop w:val="0"/>
          <w:marBottom w:val="0"/>
          <w:divBdr>
            <w:top w:val="none" w:sz="0" w:space="0" w:color="auto"/>
            <w:left w:val="none" w:sz="0" w:space="0" w:color="auto"/>
            <w:bottom w:val="none" w:sz="0" w:space="0" w:color="auto"/>
            <w:right w:val="none" w:sz="0" w:space="0" w:color="auto"/>
          </w:divBdr>
        </w:div>
        <w:div w:id="1091394374">
          <w:marLeft w:val="0"/>
          <w:marRight w:val="0"/>
          <w:marTop w:val="0"/>
          <w:marBottom w:val="0"/>
          <w:divBdr>
            <w:top w:val="none" w:sz="0" w:space="0" w:color="auto"/>
            <w:left w:val="none" w:sz="0" w:space="0" w:color="auto"/>
            <w:bottom w:val="none" w:sz="0" w:space="0" w:color="auto"/>
            <w:right w:val="none" w:sz="0" w:space="0" w:color="auto"/>
          </w:divBdr>
        </w:div>
      </w:divsChild>
    </w:div>
    <w:div w:id="1185368439">
      <w:bodyDiv w:val="1"/>
      <w:marLeft w:val="0"/>
      <w:marRight w:val="0"/>
      <w:marTop w:val="0"/>
      <w:marBottom w:val="0"/>
      <w:divBdr>
        <w:top w:val="none" w:sz="0" w:space="0" w:color="auto"/>
        <w:left w:val="none" w:sz="0" w:space="0" w:color="auto"/>
        <w:bottom w:val="none" w:sz="0" w:space="0" w:color="auto"/>
        <w:right w:val="none" w:sz="0" w:space="0" w:color="auto"/>
      </w:divBdr>
    </w:div>
    <w:div w:id="1326667598">
      <w:bodyDiv w:val="1"/>
      <w:marLeft w:val="0"/>
      <w:marRight w:val="0"/>
      <w:marTop w:val="0"/>
      <w:marBottom w:val="0"/>
      <w:divBdr>
        <w:top w:val="none" w:sz="0" w:space="0" w:color="auto"/>
        <w:left w:val="none" w:sz="0" w:space="0" w:color="auto"/>
        <w:bottom w:val="none" w:sz="0" w:space="0" w:color="auto"/>
        <w:right w:val="none" w:sz="0" w:space="0" w:color="auto"/>
      </w:divBdr>
    </w:div>
    <w:div w:id="1335767240">
      <w:bodyDiv w:val="1"/>
      <w:marLeft w:val="0"/>
      <w:marRight w:val="0"/>
      <w:marTop w:val="0"/>
      <w:marBottom w:val="0"/>
      <w:divBdr>
        <w:top w:val="none" w:sz="0" w:space="0" w:color="auto"/>
        <w:left w:val="none" w:sz="0" w:space="0" w:color="auto"/>
        <w:bottom w:val="none" w:sz="0" w:space="0" w:color="auto"/>
        <w:right w:val="none" w:sz="0" w:space="0" w:color="auto"/>
      </w:divBdr>
    </w:div>
    <w:div w:id="1431968847">
      <w:bodyDiv w:val="1"/>
      <w:marLeft w:val="0"/>
      <w:marRight w:val="0"/>
      <w:marTop w:val="0"/>
      <w:marBottom w:val="0"/>
      <w:divBdr>
        <w:top w:val="none" w:sz="0" w:space="0" w:color="auto"/>
        <w:left w:val="none" w:sz="0" w:space="0" w:color="auto"/>
        <w:bottom w:val="none" w:sz="0" w:space="0" w:color="auto"/>
        <w:right w:val="none" w:sz="0" w:space="0" w:color="auto"/>
      </w:divBdr>
    </w:div>
    <w:div w:id="1481995984">
      <w:bodyDiv w:val="1"/>
      <w:marLeft w:val="0"/>
      <w:marRight w:val="0"/>
      <w:marTop w:val="0"/>
      <w:marBottom w:val="0"/>
      <w:divBdr>
        <w:top w:val="none" w:sz="0" w:space="0" w:color="auto"/>
        <w:left w:val="none" w:sz="0" w:space="0" w:color="auto"/>
        <w:bottom w:val="none" w:sz="0" w:space="0" w:color="auto"/>
        <w:right w:val="none" w:sz="0" w:space="0" w:color="auto"/>
      </w:divBdr>
    </w:div>
    <w:div w:id="1525052238">
      <w:bodyDiv w:val="1"/>
      <w:marLeft w:val="0"/>
      <w:marRight w:val="0"/>
      <w:marTop w:val="0"/>
      <w:marBottom w:val="0"/>
      <w:divBdr>
        <w:top w:val="none" w:sz="0" w:space="0" w:color="auto"/>
        <w:left w:val="none" w:sz="0" w:space="0" w:color="auto"/>
        <w:bottom w:val="none" w:sz="0" w:space="0" w:color="auto"/>
        <w:right w:val="none" w:sz="0" w:space="0" w:color="auto"/>
      </w:divBdr>
      <w:divsChild>
        <w:div w:id="626857414">
          <w:marLeft w:val="0"/>
          <w:marRight w:val="0"/>
          <w:marTop w:val="0"/>
          <w:marBottom w:val="0"/>
          <w:divBdr>
            <w:top w:val="none" w:sz="0" w:space="0" w:color="auto"/>
            <w:left w:val="none" w:sz="0" w:space="0" w:color="auto"/>
            <w:bottom w:val="single" w:sz="6" w:space="1" w:color="auto"/>
            <w:right w:val="none" w:sz="0" w:space="0" w:color="auto"/>
          </w:divBdr>
        </w:div>
      </w:divsChild>
    </w:div>
    <w:div w:id="1722362940">
      <w:bodyDiv w:val="1"/>
      <w:marLeft w:val="0"/>
      <w:marRight w:val="0"/>
      <w:marTop w:val="0"/>
      <w:marBottom w:val="0"/>
      <w:divBdr>
        <w:top w:val="none" w:sz="0" w:space="0" w:color="auto"/>
        <w:left w:val="none" w:sz="0" w:space="0" w:color="auto"/>
        <w:bottom w:val="none" w:sz="0" w:space="0" w:color="auto"/>
        <w:right w:val="none" w:sz="0" w:space="0" w:color="auto"/>
      </w:divBdr>
    </w:div>
    <w:div w:id="1839879723">
      <w:bodyDiv w:val="1"/>
      <w:marLeft w:val="0"/>
      <w:marRight w:val="0"/>
      <w:marTop w:val="0"/>
      <w:marBottom w:val="0"/>
      <w:divBdr>
        <w:top w:val="none" w:sz="0" w:space="0" w:color="auto"/>
        <w:left w:val="none" w:sz="0" w:space="0" w:color="auto"/>
        <w:bottom w:val="none" w:sz="0" w:space="0" w:color="auto"/>
        <w:right w:val="none" w:sz="0" w:space="0" w:color="auto"/>
      </w:divBdr>
    </w:div>
    <w:div w:id="204690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emf"/><Relationship Id="rId27" Type="http://schemas.openxmlformats.org/officeDocument/2006/relationships/hyperlink" Target="http://modis-atmos.gsfc.nasa.gov/MOD04_L2/grids.html" TargetMode="External"/><Relationship Id="rId28" Type="http://schemas.openxmlformats.org/officeDocument/2006/relationships/hyperlink" Target="http://modis-land.gsfc.nasa.gov/MODLAND_grid.html" TargetMode="External"/><Relationship Id="rId29" Type="http://schemas.openxmlformats.org/officeDocument/2006/relationships/hyperlink" Target="http://modis-land.gsfc.nasa.gov/MODLAND_grid.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newsroom.gsfc.nasa.gov/sdptoolkit/HEG/HEGHome.html" TargetMode="External"/><Relationship Id="rId31" Type="http://schemas.openxmlformats.org/officeDocument/2006/relationships/hyperlink" Target="mailto:USER@zodiac.jpl.nasa.gov:~/" TargetMode="External"/><Relationship Id="rId32" Type="http://schemas.openxmlformats.org/officeDocument/2006/relationships/hyperlink" Target="ftp://edhs1.gsfc.nasa.gov/edhs/HEG_Tool/Version2.12/516eed001_HEG_UsersGuide_v2.12_Rev01.pdf"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www.hdfgroup.org/release4/obtain.html" TargetMode="External"/><Relationship Id="rId34" Type="http://schemas.openxmlformats.org/officeDocument/2006/relationships/hyperlink" Target="ftp://ladsweb.nascom.nasa.gov/allData/51/" TargetMode="External"/><Relationship Id="rId35" Type="http://schemas.openxmlformats.org/officeDocument/2006/relationships/hyperlink" Target="ftp://ladsweb.nascom.nasa.gov/allData/51/MOD06_L2/2004/001/" TargetMode="External"/><Relationship Id="rId36" Type="http://schemas.openxmlformats.org/officeDocument/2006/relationships/hyperlink" Target="https://www.hdfgroup.org/products/java/release/download.html" TargetMode="Externa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3.png"/><Relationship Id="rId16" Type="http://schemas.openxmlformats.org/officeDocument/2006/relationships/hyperlink" Target="http://www.python.org"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hyperlink" Target="https://www.continuum.io/downloads" TargetMode="External"/><Relationship Id="rId38" Type="http://schemas.openxmlformats.org/officeDocument/2006/relationships/hyperlink" Target="https://trac.osgeo.org/gdal/wiki/BuildingOnUnix" TargetMode="External"/><Relationship Id="rId39" Type="http://schemas.openxmlformats.org/officeDocument/2006/relationships/hyperlink" Target="https://www.sqlite.org/download.html" TargetMode="External"/><Relationship Id="rId40" Type="http://schemas.openxmlformats.org/officeDocument/2006/relationships/hyperlink" Target="https://www.hdfgroup.org/ftp/HDF/releases/HDF4.2.11/src/" TargetMode="External"/><Relationship Id="rId41" Type="http://schemas.openxmlformats.org/officeDocument/2006/relationships/hyperlink" Target="https://trac.osgeo.org/gdal/wiki/DownloadSource" TargetMode="External"/><Relationship Id="rId42" Type="http://schemas.openxmlformats.org/officeDocument/2006/relationships/footer" Target="footer1.xml"/><Relationship Id="rId43" Type="http://schemas.openxmlformats.org/officeDocument/2006/relationships/header" Target="header1.xml"/><Relationship Id="rId44" Type="http://schemas.openxmlformats.org/officeDocument/2006/relationships/footer" Target="footer2.xml"/><Relationship Id="rId4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1D0C51-108F-F645-A6A2-18A9FA4652A8}" type="doc">
      <dgm:prSet loTypeId="urn:microsoft.com/office/officeart/2005/8/layout/cycle5" loCatId="" qsTypeId="urn:microsoft.com/office/officeart/2005/8/quickstyle/simple4" qsCatId="simple" csTypeId="urn:microsoft.com/office/officeart/2005/8/colors/accent1_2" csCatId="accent1" phldr="1"/>
      <dgm:spPr/>
      <dgm:t>
        <a:bodyPr/>
        <a:lstStyle/>
        <a:p>
          <a:endParaRPr lang="en-US"/>
        </a:p>
      </dgm:t>
    </dgm:pt>
    <dgm:pt modelId="{E02F15BE-8299-8943-928C-099142E0FE21}">
      <dgm:prSet phldrT="[Text]" custT="1"/>
      <dgm:spPr/>
      <dgm:t>
        <a:bodyPr/>
        <a:lstStyle/>
        <a:p>
          <a:r>
            <a:rPr lang="en-US" sz="1200" dirty="0" smtClean="0"/>
            <a:t>Data Request </a:t>
          </a:r>
          <a:endParaRPr lang="en-US" sz="1200" dirty="0"/>
        </a:p>
      </dgm:t>
    </dgm:pt>
    <dgm:pt modelId="{5932C9E5-C343-9549-B45A-366641FBD010}" type="parTrans" cxnId="{086D8EFA-A790-A741-9192-72DF2611139C}">
      <dgm:prSet/>
      <dgm:spPr/>
      <dgm:t>
        <a:bodyPr/>
        <a:lstStyle/>
        <a:p>
          <a:endParaRPr lang="en-US"/>
        </a:p>
      </dgm:t>
    </dgm:pt>
    <dgm:pt modelId="{D6AF144D-E3C9-A346-BCE2-DB74FD7455CF}" type="sibTrans" cxnId="{086D8EFA-A790-A741-9192-72DF2611139C}">
      <dgm:prSet/>
      <dgm:spPr/>
      <dgm:t>
        <a:bodyPr/>
        <a:lstStyle/>
        <a:p>
          <a:endParaRPr lang="en-US"/>
        </a:p>
      </dgm:t>
    </dgm:pt>
    <dgm:pt modelId="{1F8723C0-8617-F440-8910-103573A232E8}">
      <dgm:prSet phldrT="[Text]" custT="1"/>
      <dgm:spPr/>
      <dgm:t>
        <a:bodyPr/>
        <a:lstStyle/>
        <a:p>
          <a:r>
            <a:rPr lang="en-US" sz="1200" dirty="0" smtClean="0"/>
            <a:t>Pre-Processing</a:t>
          </a:r>
          <a:endParaRPr lang="en-US" sz="1200" dirty="0"/>
        </a:p>
      </dgm:t>
    </dgm:pt>
    <dgm:pt modelId="{9F6FDEC2-9075-264D-9362-01E13B1BA24B}" type="parTrans" cxnId="{E8C12204-F5A8-1242-AEFD-2D20FE5B3123}">
      <dgm:prSet/>
      <dgm:spPr/>
      <dgm:t>
        <a:bodyPr/>
        <a:lstStyle/>
        <a:p>
          <a:endParaRPr lang="en-US"/>
        </a:p>
      </dgm:t>
    </dgm:pt>
    <dgm:pt modelId="{0B187307-CC02-E946-8032-497989E54EF8}" type="sibTrans" cxnId="{E8C12204-F5A8-1242-AEFD-2D20FE5B3123}">
      <dgm:prSet/>
      <dgm:spPr/>
      <dgm:t>
        <a:bodyPr/>
        <a:lstStyle/>
        <a:p>
          <a:endParaRPr lang="en-US"/>
        </a:p>
      </dgm:t>
    </dgm:pt>
    <dgm:pt modelId="{3F76CF93-B031-B646-819E-E3AAB4F0070E}">
      <dgm:prSet phldrT="[Text]" custT="1"/>
      <dgm:spPr/>
      <dgm:t>
        <a:bodyPr/>
        <a:lstStyle/>
        <a:p>
          <a:r>
            <a:rPr lang="en-US" sz="1200" dirty="0" smtClean="0"/>
            <a:t>Post-Processing</a:t>
          </a:r>
          <a:endParaRPr lang="en-US" sz="1200" dirty="0"/>
        </a:p>
      </dgm:t>
    </dgm:pt>
    <dgm:pt modelId="{86EB1506-791D-1B4B-A6F3-233EEE31AE2C}" type="parTrans" cxnId="{4812EDB0-214F-9B41-BDBA-D27DF86BCA88}">
      <dgm:prSet/>
      <dgm:spPr/>
      <dgm:t>
        <a:bodyPr/>
        <a:lstStyle/>
        <a:p>
          <a:endParaRPr lang="en-US"/>
        </a:p>
      </dgm:t>
    </dgm:pt>
    <dgm:pt modelId="{58165C97-799A-3041-9720-A8AFA63879D0}" type="sibTrans" cxnId="{4812EDB0-214F-9B41-BDBA-D27DF86BCA88}">
      <dgm:prSet/>
      <dgm:spPr/>
      <dgm:t>
        <a:bodyPr/>
        <a:lstStyle/>
        <a:p>
          <a:endParaRPr lang="en-US"/>
        </a:p>
      </dgm:t>
    </dgm:pt>
    <dgm:pt modelId="{7B2E497C-AFC5-6C4B-ADEF-BC3DE85D7BDA}">
      <dgm:prSet phldrT="[Text]" custT="1"/>
      <dgm:spPr/>
      <dgm:t>
        <a:bodyPr/>
        <a:lstStyle/>
        <a:p>
          <a:r>
            <a:rPr lang="en-US" sz="1200" dirty="0" smtClean="0"/>
            <a:t>Web Interface</a:t>
          </a:r>
          <a:endParaRPr lang="en-US" sz="1200" dirty="0"/>
        </a:p>
      </dgm:t>
    </dgm:pt>
    <dgm:pt modelId="{42A13D75-24AC-B44F-AEBB-7A9BB51D7A7A}" type="parTrans" cxnId="{6B15D95B-5BDA-E14A-A7AD-1B5FE2F36AEB}">
      <dgm:prSet/>
      <dgm:spPr/>
      <dgm:t>
        <a:bodyPr/>
        <a:lstStyle/>
        <a:p>
          <a:endParaRPr lang="en-US"/>
        </a:p>
      </dgm:t>
    </dgm:pt>
    <dgm:pt modelId="{58196239-3D73-AC41-876F-82CCA46F767C}" type="sibTrans" cxnId="{6B15D95B-5BDA-E14A-A7AD-1B5FE2F36AEB}">
      <dgm:prSet/>
      <dgm:spPr/>
      <dgm:t>
        <a:bodyPr/>
        <a:lstStyle/>
        <a:p>
          <a:endParaRPr lang="en-US"/>
        </a:p>
      </dgm:t>
    </dgm:pt>
    <dgm:pt modelId="{3B8A3357-B10C-2741-A5D4-0E5F4172C824}">
      <dgm:prSet phldrT="[Text]" custT="1"/>
      <dgm:spPr/>
      <dgm:t>
        <a:bodyPr/>
        <a:lstStyle/>
        <a:p>
          <a:r>
            <a:rPr lang="en-US" sz="1200" dirty="0" smtClean="0"/>
            <a:t>Data Acquisition</a:t>
          </a:r>
          <a:endParaRPr lang="en-US" sz="1200" dirty="0"/>
        </a:p>
      </dgm:t>
    </dgm:pt>
    <dgm:pt modelId="{5341F179-7DBE-EB40-98F8-871B01E59212}" type="parTrans" cxnId="{53EDD0B6-C02A-8844-AADE-E9156B27F36C}">
      <dgm:prSet/>
      <dgm:spPr/>
      <dgm:t>
        <a:bodyPr/>
        <a:lstStyle/>
        <a:p>
          <a:endParaRPr lang="en-US"/>
        </a:p>
      </dgm:t>
    </dgm:pt>
    <dgm:pt modelId="{470D92CE-AEC5-914C-A557-6C411DEB7456}" type="sibTrans" cxnId="{53EDD0B6-C02A-8844-AADE-E9156B27F36C}">
      <dgm:prSet/>
      <dgm:spPr/>
      <dgm:t>
        <a:bodyPr/>
        <a:lstStyle/>
        <a:p>
          <a:endParaRPr lang="en-US"/>
        </a:p>
      </dgm:t>
    </dgm:pt>
    <dgm:pt modelId="{EE1957C2-A914-D34D-81F9-70E0A97BE26C}">
      <dgm:prSet phldrT="[Text]" custT="1"/>
      <dgm:spPr/>
      <dgm:t>
        <a:bodyPr/>
        <a:lstStyle/>
        <a:p>
          <a:r>
            <a:rPr lang="en-US" sz="1200" dirty="0" smtClean="0"/>
            <a:t>PT-JPL ET Model</a:t>
          </a:r>
          <a:endParaRPr lang="en-US" sz="1200" dirty="0"/>
        </a:p>
      </dgm:t>
    </dgm:pt>
    <dgm:pt modelId="{7BF7E0B0-BBAC-694D-9C19-8E5A6E43E546}" type="sibTrans" cxnId="{392E2D47-DAE6-F340-8084-FEC6F5194A55}">
      <dgm:prSet/>
      <dgm:spPr/>
      <dgm:t>
        <a:bodyPr/>
        <a:lstStyle/>
        <a:p>
          <a:endParaRPr lang="en-US"/>
        </a:p>
      </dgm:t>
    </dgm:pt>
    <dgm:pt modelId="{20C6E07E-3B1A-9045-A08E-E7E265112731}" type="parTrans" cxnId="{392E2D47-DAE6-F340-8084-FEC6F5194A55}">
      <dgm:prSet/>
      <dgm:spPr/>
      <dgm:t>
        <a:bodyPr/>
        <a:lstStyle/>
        <a:p>
          <a:endParaRPr lang="en-US"/>
        </a:p>
      </dgm:t>
    </dgm:pt>
    <dgm:pt modelId="{48941FB1-CAA8-5B4A-8977-5462836D92EB}" type="pres">
      <dgm:prSet presAssocID="{561D0C51-108F-F645-A6A2-18A9FA4652A8}" presName="cycle" presStyleCnt="0">
        <dgm:presLayoutVars>
          <dgm:dir/>
          <dgm:resizeHandles val="exact"/>
        </dgm:presLayoutVars>
      </dgm:prSet>
      <dgm:spPr/>
      <dgm:t>
        <a:bodyPr/>
        <a:lstStyle/>
        <a:p>
          <a:endParaRPr lang="en-US"/>
        </a:p>
      </dgm:t>
    </dgm:pt>
    <dgm:pt modelId="{E325333C-0ABC-5D4B-B6B8-B987D05B6B3E}" type="pres">
      <dgm:prSet presAssocID="{E02F15BE-8299-8943-928C-099142E0FE21}" presName="node" presStyleLbl="node1" presStyleIdx="0" presStyleCnt="6" custRadScaleRad="100053" custRadScaleInc="9339">
        <dgm:presLayoutVars>
          <dgm:bulletEnabled val="1"/>
        </dgm:presLayoutVars>
      </dgm:prSet>
      <dgm:spPr/>
      <dgm:t>
        <a:bodyPr/>
        <a:lstStyle/>
        <a:p>
          <a:endParaRPr lang="en-US"/>
        </a:p>
      </dgm:t>
    </dgm:pt>
    <dgm:pt modelId="{D1C74E19-97AC-FC4D-8E43-2661A9FB6661}" type="pres">
      <dgm:prSet presAssocID="{E02F15BE-8299-8943-928C-099142E0FE21}" presName="spNode" presStyleCnt="0"/>
      <dgm:spPr/>
    </dgm:pt>
    <dgm:pt modelId="{04382A86-2868-2D4C-B311-0D60959E8851}" type="pres">
      <dgm:prSet presAssocID="{D6AF144D-E3C9-A346-BCE2-DB74FD7455CF}" presName="sibTrans" presStyleLbl="sibTrans1D1" presStyleIdx="0" presStyleCnt="6"/>
      <dgm:spPr/>
      <dgm:t>
        <a:bodyPr/>
        <a:lstStyle/>
        <a:p>
          <a:endParaRPr lang="en-US"/>
        </a:p>
      </dgm:t>
    </dgm:pt>
    <dgm:pt modelId="{DB908012-898B-3642-898E-6CC58053A85D}" type="pres">
      <dgm:prSet presAssocID="{3B8A3357-B10C-2741-A5D4-0E5F4172C824}" presName="node" presStyleLbl="node1" presStyleIdx="1" presStyleCnt="6">
        <dgm:presLayoutVars>
          <dgm:bulletEnabled val="1"/>
        </dgm:presLayoutVars>
      </dgm:prSet>
      <dgm:spPr/>
      <dgm:t>
        <a:bodyPr/>
        <a:lstStyle/>
        <a:p>
          <a:endParaRPr lang="en-US"/>
        </a:p>
      </dgm:t>
    </dgm:pt>
    <dgm:pt modelId="{75C8A72B-CB15-3E47-BB46-B3F1FEE0BA1A}" type="pres">
      <dgm:prSet presAssocID="{3B8A3357-B10C-2741-A5D4-0E5F4172C824}" presName="spNode" presStyleCnt="0"/>
      <dgm:spPr/>
    </dgm:pt>
    <dgm:pt modelId="{EFD117E1-74F3-794B-A3D3-F7ADA924B278}" type="pres">
      <dgm:prSet presAssocID="{470D92CE-AEC5-914C-A557-6C411DEB7456}" presName="sibTrans" presStyleLbl="sibTrans1D1" presStyleIdx="1" presStyleCnt="6"/>
      <dgm:spPr/>
      <dgm:t>
        <a:bodyPr/>
        <a:lstStyle/>
        <a:p>
          <a:endParaRPr lang="en-US"/>
        </a:p>
      </dgm:t>
    </dgm:pt>
    <dgm:pt modelId="{E67EA51F-7F01-624E-91EE-866DBF7948F6}" type="pres">
      <dgm:prSet presAssocID="{1F8723C0-8617-F440-8910-103573A232E8}" presName="node" presStyleLbl="node1" presStyleIdx="2" presStyleCnt="6">
        <dgm:presLayoutVars>
          <dgm:bulletEnabled val="1"/>
        </dgm:presLayoutVars>
      </dgm:prSet>
      <dgm:spPr/>
      <dgm:t>
        <a:bodyPr/>
        <a:lstStyle/>
        <a:p>
          <a:endParaRPr lang="en-US"/>
        </a:p>
      </dgm:t>
    </dgm:pt>
    <dgm:pt modelId="{8BBC1BD1-26EC-A94E-9B76-474B9E688DD4}" type="pres">
      <dgm:prSet presAssocID="{1F8723C0-8617-F440-8910-103573A232E8}" presName="spNode" presStyleCnt="0"/>
      <dgm:spPr/>
    </dgm:pt>
    <dgm:pt modelId="{194FC407-8C90-ED4E-A75D-2B722D2DDD82}" type="pres">
      <dgm:prSet presAssocID="{0B187307-CC02-E946-8032-497989E54EF8}" presName="sibTrans" presStyleLbl="sibTrans1D1" presStyleIdx="2" presStyleCnt="6"/>
      <dgm:spPr/>
      <dgm:t>
        <a:bodyPr/>
        <a:lstStyle/>
        <a:p>
          <a:endParaRPr lang="en-US"/>
        </a:p>
      </dgm:t>
    </dgm:pt>
    <dgm:pt modelId="{14E35F7E-B91A-5348-A327-D9C79F685A83}" type="pres">
      <dgm:prSet presAssocID="{EE1957C2-A914-D34D-81F9-70E0A97BE26C}" presName="node" presStyleLbl="node1" presStyleIdx="3" presStyleCnt="6">
        <dgm:presLayoutVars>
          <dgm:bulletEnabled val="1"/>
        </dgm:presLayoutVars>
      </dgm:prSet>
      <dgm:spPr/>
      <dgm:t>
        <a:bodyPr/>
        <a:lstStyle/>
        <a:p>
          <a:endParaRPr lang="en-US"/>
        </a:p>
      </dgm:t>
    </dgm:pt>
    <dgm:pt modelId="{02AD6752-AAB2-BD4D-82A2-D48C5C920AB9}" type="pres">
      <dgm:prSet presAssocID="{EE1957C2-A914-D34D-81F9-70E0A97BE26C}" presName="spNode" presStyleCnt="0"/>
      <dgm:spPr/>
    </dgm:pt>
    <dgm:pt modelId="{CAB5774A-8F97-2542-B17D-BFEC37084D47}" type="pres">
      <dgm:prSet presAssocID="{7BF7E0B0-BBAC-694D-9C19-8E5A6E43E546}" presName="sibTrans" presStyleLbl="sibTrans1D1" presStyleIdx="3" presStyleCnt="6"/>
      <dgm:spPr/>
      <dgm:t>
        <a:bodyPr/>
        <a:lstStyle/>
        <a:p>
          <a:endParaRPr lang="en-US"/>
        </a:p>
      </dgm:t>
    </dgm:pt>
    <dgm:pt modelId="{41826DAD-D9BA-A249-B2C1-E0807659D8DB}" type="pres">
      <dgm:prSet presAssocID="{3F76CF93-B031-B646-819E-E3AAB4F0070E}" presName="node" presStyleLbl="node1" presStyleIdx="4" presStyleCnt="6">
        <dgm:presLayoutVars>
          <dgm:bulletEnabled val="1"/>
        </dgm:presLayoutVars>
      </dgm:prSet>
      <dgm:spPr/>
      <dgm:t>
        <a:bodyPr/>
        <a:lstStyle/>
        <a:p>
          <a:endParaRPr lang="en-US"/>
        </a:p>
      </dgm:t>
    </dgm:pt>
    <dgm:pt modelId="{30CFC290-E19F-1F43-A054-1CCA06905F6E}" type="pres">
      <dgm:prSet presAssocID="{3F76CF93-B031-B646-819E-E3AAB4F0070E}" presName="spNode" presStyleCnt="0"/>
      <dgm:spPr/>
    </dgm:pt>
    <dgm:pt modelId="{3F7020B9-43F1-5648-9CA7-93A53FC13DCC}" type="pres">
      <dgm:prSet presAssocID="{58165C97-799A-3041-9720-A8AFA63879D0}" presName="sibTrans" presStyleLbl="sibTrans1D1" presStyleIdx="4" presStyleCnt="6"/>
      <dgm:spPr/>
      <dgm:t>
        <a:bodyPr/>
        <a:lstStyle/>
        <a:p>
          <a:endParaRPr lang="en-US"/>
        </a:p>
      </dgm:t>
    </dgm:pt>
    <dgm:pt modelId="{12540CAF-8293-1340-8AC5-695988BC26D0}" type="pres">
      <dgm:prSet presAssocID="{7B2E497C-AFC5-6C4B-ADEF-BC3DE85D7BDA}" presName="node" presStyleLbl="node1" presStyleIdx="5" presStyleCnt="6">
        <dgm:presLayoutVars>
          <dgm:bulletEnabled val="1"/>
        </dgm:presLayoutVars>
      </dgm:prSet>
      <dgm:spPr/>
      <dgm:t>
        <a:bodyPr/>
        <a:lstStyle/>
        <a:p>
          <a:endParaRPr lang="en-US"/>
        </a:p>
      </dgm:t>
    </dgm:pt>
    <dgm:pt modelId="{D6A36C25-4D72-3F4B-82BE-378BDEE9E95C}" type="pres">
      <dgm:prSet presAssocID="{7B2E497C-AFC5-6C4B-ADEF-BC3DE85D7BDA}" presName="spNode" presStyleCnt="0"/>
      <dgm:spPr/>
    </dgm:pt>
    <dgm:pt modelId="{2519A754-DCEC-8C42-9952-802F67B74DEA}" type="pres">
      <dgm:prSet presAssocID="{58196239-3D73-AC41-876F-82CCA46F767C}" presName="sibTrans" presStyleLbl="sibTrans1D1" presStyleIdx="5" presStyleCnt="6"/>
      <dgm:spPr/>
      <dgm:t>
        <a:bodyPr/>
        <a:lstStyle/>
        <a:p>
          <a:endParaRPr lang="en-US"/>
        </a:p>
      </dgm:t>
    </dgm:pt>
  </dgm:ptLst>
  <dgm:cxnLst>
    <dgm:cxn modelId="{7CB4F044-69F4-2641-9D08-3305E927A18A}" type="presOf" srcId="{D6AF144D-E3C9-A346-BCE2-DB74FD7455CF}" destId="{04382A86-2868-2D4C-B311-0D60959E8851}" srcOrd="0" destOrd="0" presId="urn:microsoft.com/office/officeart/2005/8/layout/cycle5"/>
    <dgm:cxn modelId="{58235D93-1C66-164D-A437-35E9A081BE32}" type="presOf" srcId="{3B8A3357-B10C-2741-A5D4-0E5F4172C824}" destId="{DB908012-898B-3642-898E-6CC58053A85D}" srcOrd="0" destOrd="0" presId="urn:microsoft.com/office/officeart/2005/8/layout/cycle5"/>
    <dgm:cxn modelId="{78B4C009-759B-ED4A-9BE2-27DC15ADF0B4}" type="presOf" srcId="{E02F15BE-8299-8943-928C-099142E0FE21}" destId="{E325333C-0ABC-5D4B-B6B8-B987D05B6B3E}" srcOrd="0" destOrd="0" presId="urn:microsoft.com/office/officeart/2005/8/layout/cycle5"/>
    <dgm:cxn modelId="{086D8EFA-A790-A741-9192-72DF2611139C}" srcId="{561D0C51-108F-F645-A6A2-18A9FA4652A8}" destId="{E02F15BE-8299-8943-928C-099142E0FE21}" srcOrd="0" destOrd="0" parTransId="{5932C9E5-C343-9549-B45A-366641FBD010}" sibTransId="{D6AF144D-E3C9-A346-BCE2-DB74FD7455CF}"/>
    <dgm:cxn modelId="{E8C12204-F5A8-1242-AEFD-2D20FE5B3123}" srcId="{561D0C51-108F-F645-A6A2-18A9FA4652A8}" destId="{1F8723C0-8617-F440-8910-103573A232E8}" srcOrd="2" destOrd="0" parTransId="{9F6FDEC2-9075-264D-9362-01E13B1BA24B}" sibTransId="{0B187307-CC02-E946-8032-497989E54EF8}"/>
    <dgm:cxn modelId="{8299701A-9969-6F4A-A061-EA6A50A500E3}" type="presOf" srcId="{470D92CE-AEC5-914C-A557-6C411DEB7456}" destId="{EFD117E1-74F3-794B-A3D3-F7ADA924B278}" srcOrd="0" destOrd="0" presId="urn:microsoft.com/office/officeart/2005/8/layout/cycle5"/>
    <dgm:cxn modelId="{6B15D95B-5BDA-E14A-A7AD-1B5FE2F36AEB}" srcId="{561D0C51-108F-F645-A6A2-18A9FA4652A8}" destId="{7B2E497C-AFC5-6C4B-ADEF-BC3DE85D7BDA}" srcOrd="5" destOrd="0" parTransId="{42A13D75-24AC-B44F-AEBB-7A9BB51D7A7A}" sibTransId="{58196239-3D73-AC41-876F-82CCA46F767C}"/>
    <dgm:cxn modelId="{4812EDB0-214F-9B41-BDBA-D27DF86BCA88}" srcId="{561D0C51-108F-F645-A6A2-18A9FA4652A8}" destId="{3F76CF93-B031-B646-819E-E3AAB4F0070E}" srcOrd="4" destOrd="0" parTransId="{86EB1506-791D-1B4B-A6F3-233EEE31AE2C}" sibTransId="{58165C97-799A-3041-9720-A8AFA63879D0}"/>
    <dgm:cxn modelId="{5DC4F106-466E-2E4E-8E7A-F21438908453}" type="presOf" srcId="{561D0C51-108F-F645-A6A2-18A9FA4652A8}" destId="{48941FB1-CAA8-5B4A-8977-5462836D92EB}" srcOrd="0" destOrd="0" presId="urn:microsoft.com/office/officeart/2005/8/layout/cycle5"/>
    <dgm:cxn modelId="{0B7B65D6-A328-CF4B-91AB-1ED21485094F}" type="presOf" srcId="{0B187307-CC02-E946-8032-497989E54EF8}" destId="{194FC407-8C90-ED4E-A75D-2B722D2DDD82}" srcOrd="0" destOrd="0" presId="urn:microsoft.com/office/officeart/2005/8/layout/cycle5"/>
    <dgm:cxn modelId="{64228EAB-DFA2-BF46-A500-731DE80E9635}" type="presOf" srcId="{58196239-3D73-AC41-876F-82CCA46F767C}" destId="{2519A754-DCEC-8C42-9952-802F67B74DEA}" srcOrd="0" destOrd="0" presId="urn:microsoft.com/office/officeart/2005/8/layout/cycle5"/>
    <dgm:cxn modelId="{53EDD0B6-C02A-8844-AADE-E9156B27F36C}" srcId="{561D0C51-108F-F645-A6A2-18A9FA4652A8}" destId="{3B8A3357-B10C-2741-A5D4-0E5F4172C824}" srcOrd="1" destOrd="0" parTransId="{5341F179-7DBE-EB40-98F8-871B01E59212}" sibTransId="{470D92CE-AEC5-914C-A557-6C411DEB7456}"/>
    <dgm:cxn modelId="{50DDF4CA-96B1-8F44-BA11-73F3A856F9EC}" type="presOf" srcId="{3F76CF93-B031-B646-819E-E3AAB4F0070E}" destId="{41826DAD-D9BA-A249-B2C1-E0807659D8DB}" srcOrd="0" destOrd="0" presId="urn:microsoft.com/office/officeart/2005/8/layout/cycle5"/>
    <dgm:cxn modelId="{D59F6E41-3AA1-784E-AC24-7610CED701AC}" type="presOf" srcId="{7BF7E0B0-BBAC-694D-9C19-8E5A6E43E546}" destId="{CAB5774A-8F97-2542-B17D-BFEC37084D47}" srcOrd="0" destOrd="0" presId="urn:microsoft.com/office/officeart/2005/8/layout/cycle5"/>
    <dgm:cxn modelId="{E7A538EE-40AE-2144-965D-9AC858CCC09B}" type="presOf" srcId="{1F8723C0-8617-F440-8910-103573A232E8}" destId="{E67EA51F-7F01-624E-91EE-866DBF7948F6}" srcOrd="0" destOrd="0" presId="urn:microsoft.com/office/officeart/2005/8/layout/cycle5"/>
    <dgm:cxn modelId="{E05EADBE-8100-C244-90AF-C7264D9196B3}" type="presOf" srcId="{58165C97-799A-3041-9720-A8AFA63879D0}" destId="{3F7020B9-43F1-5648-9CA7-93A53FC13DCC}" srcOrd="0" destOrd="0" presId="urn:microsoft.com/office/officeart/2005/8/layout/cycle5"/>
    <dgm:cxn modelId="{868E0FEE-25B3-B846-AD74-012E86C40996}" type="presOf" srcId="{7B2E497C-AFC5-6C4B-ADEF-BC3DE85D7BDA}" destId="{12540CAF-8293-1340-8AC5-695988BC26D0}" srcOrd="0" destOrd="0" presId="urn:microsoft.com/office/officeart/2005/8/layout/cycle5"/>
    <dgm:cxn modelId="{7AF8E9F0-36EA-6742-8248-E13C1DA52BED}" type="presOf" srcId="{EE1957C2-A914-D34D-81F9-70E0A97BE26C}" destId="{14E35F7E-B91A-5348-A327-D9C79F685A83}" srcOrd="0" destOrd="0" presId="urn:microsoft.com/office/officeart/2005/8/layout/cycle5"/>
    <dgm:cxn modelId="{392E2D47-DAE6-F340-8084-FEC6F5194A55}" srcId="{561D0C51-108F-F645-A6A2-18A9FA4652A8}" destId="{EE1957C2-A914-D34D-81F9-70E0A97BE26C}" srcOrd="3" destOrd="0" parTransId="{20C6E07E-3B1A-9045-A08E-E7E265112731}" sibTransId="{7BF7E0B0-BBAC-694D-9C19-8E5A6E43E546}"/>
    <dgm:cxn modelId="{9D01947E-737D-0B44-AE36-74AB57D302D0}" type="presParOf" srcId="{48941FB1-CAA8-5B4A-8977-5462836D92EB}" destId="{E325333C-0ABC-5D4B-B6B8-B987D05B6B3E}" srcOrd="0" destOrd="0" presId="urn:microsoft.com/office/officeart/2005/8/layout/cycle5"/>
    <dgm:cxn modelId="{63C0B653-20D7-5641-B298-C99DF5E3D79E}" type="presParOf" srcId="{48941FB1-CAA8-5B4A-8977-5462836D92EB}" destId="{D1C74E19-97AC-FC4D-8E43-2661A9FB6661}" srcOrd="1" destOrd="0" presId="urn:microsoft.com/office/officeart/2005/8/layout/cycle5"/>
    <dgm:cxn modelId="{36372712-4DC3-504A-89B1-FD2DF77C81C6}" type="presParOf" srcId="{48941FB1-CAA8-5B4A-8977-5462836D92EB}" destId="{04382A86-2868-2D4C-B311-0D60959E8851}" srcOrd="2" destOrd="0" presId="urn:microsoft.com/office/officeart/2005/8/layout/cycle5"/>
    <dgm:cxn modelId="{0D300B44-318F-374F-B1F6-44214542CCC0}" type="presParOf" srcId="{48941FB1-CAA8-5B4A-8977-5462836D92EB}" destId="{DB908012-898B-3642-898E-6CC58053A85D}" srcOrd="3" destOrd="0" presId="urn:microsoft.com/office/officeart/2005/8/layout/cycle5"/>
    <dgm:cxn modelId="{503A66F9-3938-794E-B4EB-4A1F05ADE674}" type="presParOf" srcId="{48941FB1-CAA8-5B4A-8977-5462836D92EB}" destId="{75C8A72B-CB15-3E47-BB46-B3F1FEE0BA1A}" srcOrd="4" destOrd="0" presId="urn:microsoft.com/office/officeart/2005/8/layout/cycle5"/>
    <dgm:cxn modelId="{FDDE7067-99F0-7046-A3B6-24AFE11B39D5}" type="presParOf" srcId="{48941FB1-CAA8-5B4A-8977-5462836D92EB}" destId="{EFD117E1-74F3-794B-A3D3-F7ADA924B278}" srcOrd="5" destOrd="0" presId="urn:microsoft.com/office/officeart/2005/8/layout/cycle5"/>
    <dgm:cxn modelId="{C47C32D2-5662-DB4C-B3D0-849AF929C5AA}" type="presParOf" srcId="{48941FB1-CAA8-5B4A-8977-5462836D92EB}" destId="{E67EA51F-7F01-624E-91EE-866DBF7948F6}" srcOrd="6" destOrd="0" presId="urn:microsoft.com/office/officeart/2005/8/layout/cycle5"/>
    <dgm:cxn modelId="{7C17F351-F8D4-3B40-B837-01A07B3E5C88}" type="presParOf" srcId="{48941FB1-CAA8-5B4A-8977-5462836D92EB}" destId="{8BBC1BD1-26EC-A94E-9B76-474B9E688DD4}" srcOrd="7" destOrd="0" presId="urn:microsoft.com/office/officeart/2005/8/layout/cycle5"/>
    <dgm:cxn modelId="{985C38AD-CBF2-1949-BFEE-BC54CADFDC35}" type="presParOf" srcId="{48941FB1-CAA8-5B4A-8977-5462836D92EB}" destId="{194FC407-8C90-ED4E-A75D-2B722D2DDD82}" srcOrd="8" destOrd="0" presId="urn:microsoft.com/office/officeart/2005/8/layout/cycle5"/>
    <dgm:cxn modelId="{5A4682B5-C290-304B-A15D-EDC5E74839E7}" type="presParOf" srcId="{48941FB1-CAA8-5B4A-8977-5462836D92EB}" destId="{14E35F7E-B91A-5348-A327-D9C79F685A83}" srcOrd="9" destOrd="0" presId="urn:microsoft.com/office/officeart/2005/8/layout/cycle5"/>
    <dgm:cxn modelId="{9295B829-86D8-6747-A956-D3C5CC178939}" type="presParOf" srcId="{48941FB1-CAA8-5B4A-8977-5462836D92EB}" destId="{02AD6752-AAB2-BD4D-82A2-D48C5C920AB9}" srcOrd="10" destOrd="0" presId="urn:microsoft.com/office/officeart/2005/8/layout/cycle5"/>
    <dgm:cxn modelId="{4BCC9045-602F-5547-A2FA-BA70885D3E0B}" type="presParOf" srcId="{48941FB1-CAA8-5B4A-8977-5462836D92EB}" destId="{CAB5774A-8F97-2542-B17D-BFEC37084D47}" srcOrd="11" destOrd="0" presId="urn:microsoft.com/office/officeart/2005/8/layout/cycle5"/>
    <dgm:cxn modelId="{E08777A4-F394-7D4C-8622-EF1560DA25C7}" type="presParOf" srcId="{48941FB1-CAA8-5B4A-8977-5462836D92EB}" destId="{41826DAD-D9BA-A249-B2C1-E0807659D8DB}" srcOrd="12" destOrd="0" presId="urn:microsoft.com/office/officeart/2005/8/layout/cycle5"/>
    <dgm:cxn modelId="{1CEA7C88-E033-5948-9C6D-ED974FCE9AAF}" type="presParOf" srcId="{48941FB1-CAA8-5B4A-8977-5462836D92EB}" destId="{30CFC290-E19F-1F43-A054-1CCA06905F6E}" srcOrd="13" destOrd="0" presId="urn:microsoft.com/office/officeart/2005/8/layout/cycle5"/>
    <dgm:cxn modelId="{A9CF5145-993D-D348-9A89-95EB0D99B64C}" type="presParOf" srcId="{48941FB1-CAA8-5B4A-8977-5462836D92EB}" destId="{3F7020B9-43F1-5648-9CA7-93A53FC13DCC}" srcOrd="14" destOrd="0" presId="urn:microsoft.com/office/officeart/2005/8/layout/cycle5"/>
    <dgm:cxn modelId="{E3E98427-EB3B-D74F-BE69-9A10A495B3D4}" type="presParOf" srcId="{48941FB1-CAA8-5B4A-8977-5462836D92EB}" destId="{12540CAF-8293-1340-8AC5-695988BC26D0}" srcOrd="15" destOrd="0" presId="urn:microsoft.com/office/officeart/2005/8/layout/cycle5"/>
    <dgm:cxn modelId="{75EA47A9-271B-FC44-A349-F4025B4F3B4C}" type="presParOf" srcId="{48941FB1-CAA8-5B4A-8977-5462836D92EB}" destId="{D6A36C25-4D72-3F4B-82BE-378BDEE9E95C}" srcOrd="16" destOrd="0" presId="urn:microsoft.com/office/officeart/2005/8/layout/cycle5"/>
    <dgm:cxn modelId="{9C0B6695-5A59-0344-B556-C3F58ACC44AA}" type="presParOf" srcId="{48941FB1-CAA8-5B4A-8977-5462836D92EB}" destId="{2519A754-DCEC-8C42-9952-802F67B74DEA}" srcOrd="17" destOrd="0" presId="urn:microsoft.com/office/officeart/2005/8/layout/cycle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5333C-0ABC-5D4B-B6B8-B987D05B6B3E}">
      <dsp:nvSpPr>
        <dsp:cNvPr id="0" name=""/>
        <dsp:cNvSpPr/>
      </dsp:nvSpPr>
      <dsp:spPr>
        <a:xfrm>
          <a:off x="1848731" y="1731"/>
          <a:ext cx="932670" cy="606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Data Request </a:t>
          </a:r>
          <a:endParaRPr lang="en-US" sz="1200" kern="1200" dirty="0"/>
        </a:p>
      </dsp:txBody>
      <dsp:txXfrm>
        <a:off x="1878325" y="31325"/>
        <a:ext cx="873482" cy="547047"/>
      </dsp:txXfrm>
    </dsp:sp>
    <dsp:sp modelId="{04382A86-2868-2D4C-B311-0D60959E8851}">
      <dsp:nvSpPr>
        <dsp:cNvPr id="0" name=""/>
        <dsp:cNvSpPr/>
      </dsp:nvSpPr>
      <dsp:spPr>
        <a:xfrm>
          <a:off x="840390" y="303516"/>
          <a:ext cx="2853595" cy="2853595"/>
        </a:xfrm>
        <a:custGeom>
          <a:avLst/>
          <a:gdLst/>
          <a:ahLst/>
          <a:cxnLst/>
          <a:rect l="0" t="0" r="0" b="0"/>
          <a:pathLst>
            <a:path>
              <a:moveTo>
                <a:pt x="2047674" y="142171"/>
              </a:moveTo>
              <a:arcTo wR="1426797" hR="1426797" stAng="17747704" swAng="850574"/>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B908012-898B-3642-898E-6CC58053A85D}">
      <dsp:nvSpPr>
        <dsp:cNvPr id="0" name=""/>
        <dsp:cNvSpPr/>
      </dsp:nvSpPr>
      <dsp:spPr>
        <a:xfrm>
          <a:off x="3037845" y="715128"/>
          <a:ext cx="932670" cy="606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Data Acquisition</a:t>
          </a:r>
          <a:endParaRPr lang="en-US" sz="1200" kern="1200" dirty="0"/>
        </a:p>
      </dsp:txBody>
      <dsp:txXfrm>
        <a:off x="3067439" y="744722"/>
        <a:ext cx="873482" cy="547047"/>
      </dsp:txXfrm>
    </dsp:sp>
    <dsp:sp modelId="{EFD117E1-74F3-794B-A3D3-F7ADA924B278}">
      <dsp:nvSpPr>
        <dsp:cNvPr id="0" name=""/>
        <dsp:cNvSpPr/>
      </dsp:nvSpPr>
      <dsp:spPr>
        <a:xfrm>
          <a:off x="841739" y="304847"/>
          <a:ext cx="2853595" cy="2853595"/>
        </a:xfrm>
        <a:custGeom>
          <a:avLst/>
          <a:gdLst/>
          <a:ahLst/>
          <a:cxnLst/>
          <a:rect l="0" t="0" r="0" b="0"/>
          <a:pathLst>
            <a:path>
              <a:moveTo>
                <a:pt x="2831391" y="1176062"/>
              </a:moveTo>
              <a:arcTo wR="1426797" hR="1426797" stAng="20992721" swAng="121455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67EA51F-7F01-624E-91EE-866DBF7948F6}">
      <dsp:nvSpPr>
        <dsp:cNvPr id="0" name=""/>
        <dsp:cNvSpPr/>
      </dsp:nvSpPr>
      <dsp:spPr>
        <a:xfrm>
          <a:off x="3037845" y="2141926"/>
          <a:ext cx="932670" cy="606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Pre-Processing</a:t>
          </a:r>
          <a:endParaRPr lang="en-US" sz="1200" kern="1200" dirty="0"/>
        </a:p>
      </dsp:txBody>
      <dsp:txXfrm>
        <a:off x="3067439" y="2171520"/>
        <a:ext cx="873482" cy="547047"/>
      </dsp:txXfrm>
    </dsp:sp>
    <dsp:sp modelId="{194FC407-8C90-ED4E-A75D-2B722D2DDD82}">
      <dsp:nvSpPr>
        <dsp:cNvPr id="0" name=""/>
        <dsp:cNvSpPr/>
      </dsp:nvSpPr>
      <dsp:spPr>
        <a:xfrm>
          <a:off x="841739" y="304847"/>
          <a:ext cx="2853595" cy="2853595"/>
        </a:xfrm>
        <a:custGeom>
          <a:avLst/>
          <a:gdLst/>
          <a:ahLst/>
          <a:cxnLst/>
          <a:rect l="0" t="0" r="0" b="0"/>
          <a:pathLst>
            <a:path>
              <a:moveTo>
                <a:pt x="2334543" y="2527593"/>
              </a:moveTo>
              <a:arcTo wR="1426797" hR="1426797" stAng="3029405" swAng="92262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4E35F7E-B91A-5348-A327-D9C79F685A83}">
      <dsp:nvSpPr>
        <dsp:cNvPr id="0" name=""/>
        <dsp:cNvSpPr/>
      </dsp:nvSpPr>
      <dsp:spPr>
        <a:xfrm>
          <a:off x="1802202" y="2855325"/>
          <a:ext cx="932670" cy="606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PT-JPL ET Model</a:t>
          </a:r>
          <a:endParaRPr lang="en-US" sz="1200" kern="1200" dirty="0"/>
        </a:p>
      </dsp:txBody>
      <dsp:txXfrm>
        <a:off x="1831796" y="2884919"/>
        <a:ext cx="873482" cy="547047"/>
      </dsp:txXfrm>
    </dsp:sp>
    <dsp:sp modelId="{CAB5774A-8F97-2542-B17D-BFEC37084D47}">
      <dsp:nvSpPr>
        <dsp:cNvPr id="0" name=""/>
        <dsp:cNvSpPr/>
      </dsp:nvSpPr>
      <dsp:spPr>
        <a:xfrm>
          <a:off x="841739" y="304847"/>
          <a:ext cx="2853595" cy="2853595"/>
        </a:xfrm>
        <a:custGeom>
          <a:avLst/>
          <a:gdLst/>
          <a:ahLst/>
          <a:cxnLst/>
          <a:rect l="0" t="0" r="0" b="0"/>
          <a:pathLst>
            <a:path>
              <a:moveTo>
                <a:pt x="843445" y="2728893"/>
              </a:moveTo>
              <a:arcTo wR="1426797" hR="1426797" stAng="6847974" swAng="92262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1826DAD-D9BA-A249-B2C1-E0807659D8DB}">
      <dsp:nvSpPr>
        <dsp:cNvPr id="0" name=""/>
        <dsp:cNvSpPr/>
      </dsp:nvSpPr>
      <dsp:spPr>
        <a:xfrm>
          <a:off x="566559" y="2141926"/>
          <a:ext cx="932670" cy="606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Post-Processing</a:t>
          </a:r>
          <a:endParaRPr lang="en-US" sz="1200" kern="1200" dirty="0"/>
        </a:p>
      </dsp:txBody>
      <dsp:txXfrm>
        <a:off x="596153" y="2171520"/>
        <a:ext cx="873482" cy="547047"/>
      </dsp:txXfrm>
    </dsp:sp>
    <dsp:sp modelId="{3F7020B9-43F1-5648-9CA7-93A53FC13DCC}">
      <dsp:nvSpPr>
        <dsp:cNvPr id="0" name=""/>
        <dsp:cNvSpPr/>
      </dsp:nvSpPr>
      <dsp:spPr>
        <a:xfrm>
          <a:off x="841739" y="304847"/>
          <a:ext cx="2853595" cy="2853595"/>
        </a:xfrm>
        <a:custGeom>
          <a:avLst/>
          <a:gdLst/>
          <a:ahLst/>
          <a:cxnLst/>
          <a:rect l="0" t="0" r="0" b="0"/>
          <a:pathLst>
            <a:path>
              <a:moveTo>
                <a:pt x="22204" y="1677533"/>
              </a:moveTo>
              <a:arcTo wR="1426797" hR="1426797" stAng="10192721" swAng="121455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2540CAF-8293-1340-8AC5-695988BC26D0}">
      <dsp:nvSpPr>
        <dsp:cNvPr id="0" name=""/>
        <dsp:cNvSpPr/>
      </dsp:nvSpPr>
      <dsp:spPr>
        <a:xfrm>
          <a:off x="566559" y="715128"/>
          <a:ext cx="932670" cy="606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dirty="0" smtClean="0"/>
            <a:t>Web Interface</a:t>
          </a:r>
          <a:endParaRPr lang="en-US" sz="1200" kern="1200" dirty="0"/>
        </a:p>
      </dsp:txBody>
      <dsp:txXfrm>
        <a:off x="596153" y="744722"/>
        <a:ext cx="873482" cy="547047"/>
      </dsp:txXfrm>
    </dsp:sp>
    <dsp:sp modelId="{2519A754-DCEC-8C42-9952-802F67B74DEA}">
      <dsp:nvSpPr>
        <dsp:cNvPr id="0" name=""/>
        <dsp:cNvSpPr/>
      </dsp:nvSpPr>
      <dsp:spPr>
        <a:xfrm>
          <a:off x="842906" y="303695"/>
          <a:ext cx="2853595" cy="2853595"/>
        </a:xfrm>
        <a:custGeom>
          <a:avLst/>
          <a:gdLst/>
          <a:ahLst/>
          <a:cxnLst/>
          <a:rect l="0" t="0" r="0" b="0"/>
          <a:pathLst>
            <a:path>
              <a:moveTo>
                <a:pt x="525216" y="320948"/>
              </a:moveTo>
              <a:arcTo wR="1426797" hR="1426797" stAng="13848613" swAng="99525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28499-3987-BC43-B70C-24BF012E3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25</Pages>
  <Words>6956</Words>
  <Characters>39654</Characters>
  <Application>Microsoft Macintosh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46517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Microsoft Office User</cp:lastModifiedBy>
  <cp:revision>276</cp:revision>
  <dcterms:created xsi:type="dcterms:W3CDTF">2015-10-16T20:35:00Z</dcterms:created>
  <dcterms:modified xsi:type="dcterms:W3CDTF">2015-11-18T16:06:00Z</dcterms:modified>
</cp:coreProperties>
</file>