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711B3">
      <w:pPr>
        <w:spacing w:after="0" w:line="240" w:lineRule="auto"/>
        <w:jc w:val="right"/>
        <w:outlineLvl w:val="0"/>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2B5692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968C5">
        <w:rPr>
          <w:rFonts w:ascii="Century Gothic" w:hAnsi="Century Gothic" w:cs="Arial"/>
          <w:sz w:val="24"/>
        </w:rPr>
        <w:t>Maricopa County Department of Public Health and Arizona State University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42C01FF" w:rsidR="00677CB8" w:rsidRPr="00F83291" w:rsidRDefault="00816220" w:rsidP="00A711B3">
      <w:pPr>
        <w:spacing w:after="120" w:line="240" w:lineRule="auto"/>
        <w:outlineLvl w:val="0"/>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F968C5">
        <w:rPr>
          <w:rFonts w:ascii="Century Gothic" w:hAnsi="Century Gothic" w:cs="Arial"/>
          <w:b/>
        </w:rPr>
        <w:t>Phoenix Health &amp; Air Quality</w:t>
      </w:r>
    </w:p>
    <w:p w14:paraId="38FB8E53" w14:textId="48ABA1B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53027">
        <w:rPr>
          <w:rFonts w:ascii="Garamond" w:hAnsi="Garamond" w:cs="Arial"/>
        </w:rPr>
        <w:t>Utilizing NASA E</w:t>
      </w:r>
      <w:r w:rsidR="007E1343">
        <w:rPr>
          <w:rFonts w:ascii="Garamond" w:hAnsi="Garamond" w:cs="Arial"/>
        </w:rPr>
        <w:t>arth Observations</w:t>
      </w:r>
      <w:r w:rsidR="00553027">
        <w:rPr>
          <w:rFonts w:ascii="Garamond" w:hAnsi="Garamond" w:cs="Arial"/>
        </w:rPr>
        <w:t xml:space="preserve"> to </w:t>
      </w:r>
      <w:r w:rsidR="00292E4E">
        <w:rPr>
          <w:rFonts w:ascii="Garamond" w:hAnsi="Garamond" w:cs="Arial"/>
        </w:rPr>
        <w:t>A</w:t>
      </w:r>
      <w:r w:rsidR="00553027">
        <w:rPr>
          <w:rFonts w:ascii="Garamond" w:hAnsi="Garamond" w:cs="Arial"/>
        </w:rPr>
        <w:t xml:space="preserve">ssess the </w:t>
      </w:r>
      <w:r w:rsidR="00292E4E">
        <w:rPr>
          <w:rFonts w:ascii="Garamond" w:hAnsi="Garamond" w:cs="Arial"/>
        </w:rPr>
        <w:t>I</w:t>
      </w:r>
      <w:r w:rsidR="00553027">
        <w:rPr>
          <w:rFonts w:ascii="Garamond" w:hAnsi="Garamond" w:cs="Arial"/>
        </w:rPr>
        <w:t xml:space="preserve">mpact of </w:t>
      </w:r>
      <w:r w:rsidR="00292E4E">
        <w:rPr>
          <w:rFonts w:ascii="Garamond" w:hAnsi="Garamond" w:cs="Arial"/>
        </w:rPr>
        <w:t>E</w:t>
      </w:r>
      <w:r w:rsidR="00553027">
        <w:rPr>
          <w:rFonts w:ascii="Garamond" w:hAnsi="Garamond" w:cs="Arial"/>
        </w:rPr>
        <w:t xml:space="preserve">xtreme </w:t>
      </w:r>
      <w:r w:rsidR="00292E4E">
        <w:rPr>
          <w:rFonts w:ascii="Garamond" w:hAnsi="Garamond" w:cs="Arial"/>
        </w:rPr>
        <w:t>H</w:t>
      </w:r>
      <w:r w:rsidR="00553027">
        <w:rPr>
          <w:rFonts w:ascii="Garamond" w:hAnsi="Garamond" w:cs="Arial"/>
        </w:rPr>
        <w:t xml:space="preserve">eat on </w:t>
      </w:r>
      <w:r w:rsidR="00292E4E">
        <w:rPr>
          <w:rFonts w:ascii="Garamond" w:hAnsi="Garamond" w:cs="Arial"/>
        </w:rPr>
        <w:t>T</w:t>
      </w:r>
      <w:r w:rsidR="00553027">
        <w:rPr>
          <w:rFonts w:ascii="Garamond" w:hAnsi="Garamond" w:cs="Arial"/>
        </w:rPr>
        <w:t xml:space="preserve">ransit </w:t>
      </w:r>
      <w:r w:rsidR="00292E4E">
        <w:rPr>
          <w:rFonts w:ascii="Garamond" w:hAnsi="Garamond" w:cs="Arial"/>
        </w:rPr>
        <w:t>R</w:t>
      </w:r>
      <w:r w:rsidR="00553027">
        <w:rPr>
          <w:rFonts w:ascii="Garamond" w:hAnsi="Garamond" w:cs="Arial"/>
        </w:rPr>
        <w:t>iders in Phoenix, Arizona</w:t>
      </w:r>
    </w:p>
    <w:p w14:paraId="258FD607" w14:textId="497365A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4F24B9">
        <w:rPr>
          <w:rFonts w:ascii="Garamond" w:hAnsi="Garamond" w:cs="Arial"/>
        </w:rPr>
        <w:t>Beating the Heat:</w:t>
      </w:r>
      <w:r w:rsidR="00553027">
        <w:rPr>
          <w:rFonts w:ascii="Garamond" w:hAnsi="Garamond" w:cs="Arial"/>
        </w:rPr>
        <w:t xml:space="preserve"> </w:t>
      </w:r>
      <w:r w:rsidR="00A203D7">
        <w:rPr>
          <w:rFonts w:ascii="Garamond" w:hAnsi="Garamond" w:cs="Arial"/>
        </w:rPr>
        <w:t>Assessing Extreme Temperatures of Public Transit</w:t>
      </w:r>
    </w:p>
    <w:p w14:paraId="5616EDD8" w14:textId="77777777" w:rsidR="00BA5773" w:rsidRPr="00603BB8" w:rsidRDefault="00603BB8" w:rsidP="00A711B3">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A711B3">
      <w:pPr>
        <w:spacing w:after="0" w:line="240" w:lineRule="auto"/>
        <w:outlineLvl w:val="0"/>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7B687A71" w:rsidR="00E507D0" w:rsidRPr="009562D8" w:rsidRDefault="00F968C5" w:rsidP="00A711B3">
      <w:pPr>
        <w:spacing w:after="0" w:line="240" w:lineRule="auto"/>
        <w:outlineLvl w:val="0"/>
        <w:rPr>
          <w:rFonts w:ascii="Garamond" w:hAnsi="Garamond" w:cs="Arial"/>
        </w:rPr>
      </w:pPr>
      <w:r>
        <w:rPr>
          <w:rFonts w:ascii="Garamond" w:hAnsi="Garamond" w:cs="Arial"/>
        </w:rPr>
        <w:t xml:space="preserve">Tamara </w:t>
      </w:r>
      <w:proofErr w:type="spellStart"/>
      <w:r>
        <w:rPr>
          <w:rFonts w:ascii="Garamond" w:hAnsi="Garamond" w:cs="Arial"/>
        </w:rPr>
        <w:t>Dunbarr</w:t>
      </w:r>
      <w:proofErr w:type="spellEnd"/>
      <w:r>
        <w:rPr>
          <w:rFonts w:ascii="Garamond" w:hAnsi="Garamond" w:cs="Arial"/>
        </w:rPr>
        <w:t xml:space="preserve"> (</w:t>
      </w:r>
      <w:r w:rsidR="007E1343">
        <w:rPr>
          <w:rFonts w:ascii="Garamond" w:hAnsi="Garamond" w:cs="Arial"/>
        </w:rPr>
        <w:t xml:space="preserve">Project </w:t>
      </w:r>
      <w:r>
        <w:rPr>
          <w:rFonts w:ascii="Garamond" w:hAnsi="Garamond" w:cs="Arial"/>
        </w:rPr>
        <w:t>Lead)</w:t>
      </w:r>
      <w:r w:rsidR="00F261BD" w:rsidRPr="009562D8">
        <w:rPr>
          <w:rFonts w:ascii="Garamond" w:hAnsi="Garamond" w:cs="Arial"/>
        </w:rPr>
        <w:t xml:space="preserve">, </w:t>
      </w:r>
      <w:r>
        <w:rPr>
          <w:rFonts w:ascii="Garamond" w:hAnsi="Garamond" w:cs="Arial"/>
        </w:rPr>
        <w:t>tdunbarr@asu.edu</w:t>
      </w:r>
    </w:p>
    <w:p w14:paraId="02B81879" w14:textId="66A88193" w:rsidR="002E4378" w:rsidRPr="009562D8" w:rsidRDefault="00F968C5" w:rsidP="00BA5773">
      <w:pPr>
        <w:spacing w:after="0" w:line="240" w:lineRule="auto"/>
        <w:rPr>
          <w:rFonts w:ascii="Garamond" w:hAnsi="Garamond" w:cs="Arial"/>
        </w:rPr>
      </w:pPr>
      <w:r>
        <w:rPr>
          <w:rFonts w:ascii="Garamond" w:hAnsi="Garamond" w:cs="Arial"/>
        </w:rPr>
        <w:t xml:space="preserve">McKenzie </w:t>
      </w:r>
      <w:proofErr w:type="spellStart"/>
      <w:r>
        <w:rPr>
          <w:rFonts w:ascii="Garamond" w:hAnsi="Garamond" w:cs="Arial"/>
        </w:rPr>
        <w:t>Murphree</w:t>
      </w:r>
      <w:proofErr w:type="spellEnd"/>
    </w:p>
    <w:p w14:paraId="6B8F900E" w14:textId="68F3912E" w:rsidR="002E4378" w:rsidRPr="009562D8" w:rsidRDefault="00F968C5" w:rsidP="00BA5773">
      <w:pPr>
        <w:spacing w:after="0" w:line="240" w:lineRule="auto"/>
        <w:rPr>
          <w:rFonts w:ascii="Garamond" w:hAnsi="Garamond" w:cs="Arial"/>
        </w:rPr>
      </w:pPr>
      <w:r>
        <w:rPr>
          <w:rFonts w:ascii="Garamond" w:hAnsi="Garamond" w:cs="Arial"/>
        </w:rPr>
        <w:t>Lance Watkins</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A711B3">
      <w:pPr>
        <w:spacing w:after="0" w:line="240" w:lineRule="auto"/>
        <w:outlineLvl w:val="0"/>
        <w:rPr>
          <w:rFonts w:ascii="Century Gothic" w:hAnsi="Century Gothic" w:cs="Arial"/>
          <w:b/>
          <w:sz w:val="20"/>
          <w:szCs w:val="20"/>
        </w:rPr>
      </w:pPr>
      <w:r w:rsidRPr="009562D8">
        <w:rPr>
          <w:rFonts w:ascii="Century Gothic" w:hAnsi="Century Gothic" w:cs="Arial"/>
          <w:b/>
          <w:sz w:val="20"/>
          <w:szCs w:val="20"/>
        </w:rPr>
        <w:t>Advisors &amp; Mentors:</w:t>
      </w:r>
    </w:p>
    <w:p w14:paraId="765726A1" w14:textId="0867DCE5" w:rsidR="002E4378" w:rsidRPr="009562D8" w:rsidRDefault="00F968C5" w:rsidP="00A711B3">
      <w:pPr>
        <w:spacing w:after="0" w:line="240" w:lineRule="auto"/>
        <w:outlineLvl w:val="0"/>
        <w:rPr>
          <w:rFonts w:ascii="Garamond" w:hAnsi="Garamond" w:cs="Arial"/>
        </w:rPr>
      </w:pPr>
      <w:r>
        <w:rPr>
          <w:rFonts w:ascii="Garamond" w:hAnsi="Garamond" w:cs="Arial"/>
        </w:rPr>
        <w:t>Dr. David Hondula (</w:t>
      </w:r>
      <w:r w:rsidR="00755429">
        <w:rPr>
          <w:rFonts w:ascii="Garamond" w:hAnsi="Garamond" w:cs="Arial"/>
        </w:rPr>
        <w:t>Arizona State University</w:t>
      </w:r>
      <w:r>
        <w:rPr>
          <w:rFonts w:ascii="Garamond" w:hAnsi="Garamond" w:cs="Arial"/>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A711B3">
      <w:pPr>
        <w:spacing w:after="0" w:line="240" w:lineRule="auto"/>
        <w:outlineLvl w:val="0"/>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4BA0C755" w:rsidR="00720DF2" w:rsidRPr="008806D2" w:rsidRDefault="00D73646" w:rsidP="00720DF2">
            <w:pPr>
              <w:spacing w:after="0" w:line="240" w:lineRule="auto"/>
              <w:rPr>
                <w:rFonts w:ascii="Garamond" w:hAnsi="Garamond"/>
              </w:rPr>
            </w:pPr>
            <w:r>
              <w:rPr>
                <w:rFonts w:ascii="Garamond" w:hAnsi="Garamond"/>
              </w:rPr>
              <w:t xml:space="preserve">City of </w:t>
            </w:r>
            <w:r w:rsidR="00F968C5">
              <w:rPr>
                <w:rFonts w:ascii="Garamond" w:hAnsi="Garamond"/>
              </w:rPr>
              <w:t>Phoenix</w:t>
            </w:r>
            <w:r>
              <w:rPr>
                <w:rFonts w:ascii="Garamond" w:hAnsi="Garamond"/>
              </w:rPr>
              <w:t>, Public</w:t>
            </w:r>
            <w:r w:rsidR="00F968C5">
              <w:rPr>
                <w:rFonts w:ascii="Garamond" w:hAnsi="Garamond"/>
              </w:rPr>
              <w:t xml:space="preserve"> Transit Department</w:t>
            </w:r>
          </w:p>
        </w:tc>
        <w:tc>
          <w:tcPr>
            <w:tcW w:w="3510" w:type="dxa"/>
          </w:tcPr>
          <w:p w14:paraId="7109848B" w14:textId="2F5E5E3F" w:rsidR="00720DF2" w:rsidRPr="008806D2" w:rsidRDefault="00F968C5" w:rsidP="00720DF2">
            <w:pPr>
              <w:spacing w:after="0" w:line="240" w:lineRule="auto"/>
              <w:rPr>
                <w:rFonts w:ascii="Garamond" w:hAnsi="Garamond"/>
              </w:rPr>
            </w:pPr>
            <w:r>
              <w:rPr>
                <w:rFonts w:ascii="Garamond" w:hAnsi="Garamond"/>
              </w:rPr>
              <w:t>Bernard Venegas, Engineer</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525273A6" w:rsidR="00F968C5" w:rsidRPr="008806D2" w:rsidRDefault="00F968C5" w:rsidP="00553027">
            <w:pPr>
              <w:spacing w:after="0" w:line="240" w:lineRule="auto"/>
              <w:jc w:val="center"/>
              <w:rPr>
                <w:rFonts w:ascii="Garamond" w:hAnsi="Garamond"/>
              </w:rPr>
            </w:pPr>
            <w:r>
              <w:rPr>
                <w:rFonts w:ascii="Garamond" w:hAnsi="Garamond"/>
              </w:rPr>
              <w:t>No</w:t>
            </w:r>
          </w:p>
        </w:tc>
      </w:tr>
      <w:tr w:rsidR="00F968C5" w:rsidRPr="00720DF2" w14:paraId="07A99CDF" w14:textId="77777777" w:rsidTr="008617D5">
        <w:tc>
          <w:tcPr>
            <w:tcW w:w="3060" w:type="dxa"/>
          </w:tcPr>
          <w:p w14:paraId="761E433F" w14:textId="520B63E0" w:rsidR="00F968C5" w:rsidRPr="008806D2" w:rsidRDefault="009C65BE" w:rsidP="00720DF2">
            <w:pPr>
              <w:spacing w:after="0" w:line="240" w:lineRule="auto"/>
              <w:rPr>
                <w:rFonts w:ascii="Garamond" w:hAnsi="Garamond"/>
              </w:rPr>
            </w:pPr>
            <w:r w:rsidRPr="009C65BE">
              <w:rPr>
                <w:rFonts w:ascii="Garamond" w:hAnsi="Garamond"/>
              </w:rPr>
              <w:t>Arizona State University, Center for Policy Informatics</w:t>
            </w:r>
          </w:p>
        </w:tc>
        <w:tc>
          <w:tcPr>
            <w:tcW w:w="3510" w:type="dxa"/>
          </w:tcPr>
          <w:p w14:paraId="0206B06A" w14:textId="44ECF87D" w:rsidR="00F968C5" w:rsidRPr="008806D2" w:rsidRDefault="00F968C5" w:rsidP="00720DF2">
            <w:pPr>
              <w:spacing w:after="0" w:line="240" w:lineRule="auto"/>
              <w:rPr>
                <w:rFonts w:ascii="Garamond" w:hAnsi="Garamond"/>
              </w:rPr>
            </w:pPr>
            <w:r>
              <w:rPr>
                <w:rFonts w:ascii="Garamond" w:hAnsi="Garamond"/>
              </w:rPr>
              <w:t>Dr. Erik Johnston, CPI Director and Associate Professor</w:t>
            </w:r>
          </w:p>
        </w:tc>
        <w:tc>
          <w:tcPr>
            <w:tcW w:w="1620" w:type="dxa"/>
          </w:tcPr>
          <w:p w14:paraId="55AA94F8" w14:textId="0E9A2BF7" w:rsidR="00F968C5" w:rsidRPr="008806D2" w:rsidRDefault="00F968C5" w:rsidP="00720DF2">
            <w:pPr>
              <w:spacing w:after="0" w:line="240" w:lineRule="auto"/>
              <w:rPr>
                <w:rFonts w:ascii="Garamond" w:hAnsi="Garamond"/>
              </w:rPr>
            </w:pPr>
            <w:r>
              <w:rPr>
                <w:rFonts w:ascii="Garamond" w:hAnsi="Garamond"/>
              </w:rPr>
              <w:t>Collaborator</w:t>
            </w:r>
          </w:p>
        </w:tc>
        <w:tc>
          <w:tcPr>
            <w:tcW w:w="1080" w:type="dxa"/>
          </w:tcPr>
          <w:p w14:paraId="0C21CC5C" w14:textId="1A037519" w:rsidR="00F968C5" w:rsidRPr="008806D2" w:rsidRDefault="00F968C5" w:rsidP="00755429">
            <w:pPr>
              <w:spacing w:after="0" w:line="240" w:lineRule="auto"/>
              <w:jc w:val="center"/>
              <w:rPr>
                <w:rFonts w:ascii="Garamond" w:hAnsi="Garamond"/>
              </w:rPr>
            </w:pPr>
            <w:r>
              <w:rPr>
                <w:rFonts w:ascii="Garamond" w:hAnsi="Garamond"/>
              </w:rPr>
              <w:t>No</w:t>
            </w:r>
          </w:p>
        </w:tc>
      </w:tr>
      <w:tr w:rsidR="00F968C5" w:rsidRPr="00720DF2" w14:paraId="3F72ECA4" w14:textId="77777777" w:rsidTr="008617D5">
        <w:tc>
          <w:tcPr>
            <w:tcW w:w="3060" w:type="dxa"/>
          </w:tcPr>
          <w:p w14:paraId="6C6CB86A" w14:textId="2D735219" w:rsidR="00F968C5" w:rsidRPr="008806D2" w:rsidRDefault="00F968C5">
            <w:pPr>
              <w:spacing w:after="0" w:line="240" w:lineRule="auto"/>
              <w:rPr>
                <w:rFonts w:ascii="Garamond" w:hAnsi="Garamond"/>
              </w:rPr>
            </w:pPr>
            <w:r>
              <w:rPr>
                <w:rFonts w:ascii="Garamond" w:hAnsi="Garamond"/>
              </w:rPr>
              <w:t>A</w:t>
            </w:r>
            <w:r w:rsidR="009C65BE">
              <w:rPr>
                <w:rFonts w:ascii="Garamond" w:hAnsi="Garamond"/>
              </w:rPr>
              <w:t xml:space="preserve">rizona </w:t>
            </w:r>
            <w:r>
              <w:rPr>
                <w:rFonts w:ascii="Garamond" w:hAnsi="Garamond"/>
              </w:rPr>
              <w:t>S</w:t>
            </w:r>
            <w:r w:rsidR="009C65BE">
              <w:rPr>
                <w:rFonts w:ascii="Garamond" w:hAnsi="Garamond"/>
              </w:rPr>
              <w:t>tate University</w:t>
            </w:r>
            <w:r w:rsidR="009641A9">
              <w:rPr>
                <w:rFonts w:ascii="Garamond" w:hAnsi="Garamond"/>
              </w:rPr>
              <w:t>,</w:t>
            </w:r>
            <w:r>
              <w:rPr>
                <w:rFonts w:ascii="Garamond" w:hAnsi="Garamond"/>
              </w:rPr>
              <w:t xml:space="preserve"> Urban Climate Research Center</w:t>
            </w:r>
          </w:p>
        </w:tc>
        <w:tc>
          <w:tcPr>
            <w:tcW w:w="3510" w:type="dxa"/>
          </w:tcPr>
          <w:p w14:paraId="21EBA74E" w14:textId="2D45BE74" w:rsidR="00F968C5" w:rsidRPr="008806D2" w:rsidRDefault="00F968C5" w:rsidP="00720DF2">
            <w:pPr>
              <w:spacing w:after="0" w:line="240" w:lineRule="auto"/>
              <w:rPr>
                <w:rFonts w:ascii="Garamond" w:hAnsi="Garamond"/>
              </w:rPr>
            </w:pPr>
            <w:r>
              <w:rPr>
                <w:rFonts w:ascii="Garamond" w:hAnsi="Garamond"/>
              </w:rPr>
              <w:t>Dr. David Sailor, UCRC Director</w:t>
            </w:r>
          </w:p>
        </w:tc>
        <w:tc>
          <w:tcPr>
            <w:tcW w:w="1620" w:type="dxa"/>
          </w:tcPr>
          <w:p w14:paraId="687E2B48" w14:textId="0E0025E0" w:rsidR="00F968C5" w:rsidRPr="008806D2" w:rsidRDefault="00F968C5" w:rsidP="00720DF2">
            <w:pPr>
              <w:spacing w:after="0" w:line="240" w:lineRule="auto"/>
              <w:rPr>
                <w:rFonts w:ascii="Garamond" w:hAnsi="Garamond"/>
              </w:rPr>
            </w:pPr>
            <w:r>
              <w:rPr>
                <w:rFonts w:ascii="Garamond" w:hAnsi="Garamond"/>
              </w:rPr>
              <w:t>Collaborator</w:t>
            </w:r>
          </w:p>
        </w:tc>
        <w:tc>
          <w:tcPr>
            <w:tcW w:w="1080" w:type="dxa"/>
          </w:tcPr>
          <w:p w14:paraId="4B4F6217" w14:textId="10849B36" w:rsidR="00F968C5" w:rsidRPr="008806D2" w:rsidRDefault="00F968C5" w:rsidP="00720DF2">
            <w:pPr>
              <w:spacing w:after="0" w:line="240" w:lineRule="auto"/>
              <w:jc w:val="center"/>
              <w:rPr>
                <w:rFonts w:ascii="Garamond" w:hAnsi="Garamond"/>
              </w:rPr>
            </w:pPr>
            <w:r>
              <w:rPr>
                <w:rFonts w:ascii="Garamond" w:hAnsi="Garamond"/>
              </w:rPr>
              <w:t>No</w:t>
            </w:r>
          </w:p>
        </w:tc>
      </w:tr>
      <w:tr w:rsidR="00F968C5" w:rsidRPr="00720DF2" w14:paraId="3055453C" w14:textId="77777777" w:rsidTr="008617D5">
        <w:tc>
          <w:tcPr>
            <w:tcW w:w="3060" w:type="dxa"/>
          </w:tcPr>
          <w:p w14:paraId="7859ACC4" w14:textId="6BAA2258" w:rsidR="00F968C5" w:rsidRDefault="00F968C5" w:rsidP="00720DF2">
            <w:pPr>
              <w:spacing w:after="0" w:line="240" w:lineRule="auto"/>
              <w:rPr>
                <w:rFonts w:ascii="Garamond" w:hAnsi="Garamond"/>
              </w:rPr>
            </w:pPr>
            <w:r>
              <w:rPr>
                <w:rFonts w:ascii="Garamond" w:hAnsi="Garamond"/>
              </w:rPr>
              <w:t>Maricopa County Department of Public Health</w:t>
            </w:r>
          </w:p>
        </w:tc>
        <w:tc>
          <w:tcPr>
            <w:tcW w:w="3510" w:type="dxa"/>
          </w:tcPr>
          <w:p w14:paraId="2345E3CD" w14:textId="40B2AE3D" w:rsidR="00F968C5" w:rsidRDefault="00F968C5" w:rsidP="00720DF2">
            <w:pPr>
              <w:spacing w:after="0" w:line="240" w:lineRule="auto"/>
              <w:rPr>
                <w:rFonts w:ascii="Garamond" w:hAnsi="Garamond"/>
              </w:rPr>
            </w:pPr>
            <w:r>
              <w:rPr>
                <w:rFonts w:ascii="Garamond" w:hAnsi="Garamond"/>
              </w:rPr>
              <w:t xml:space="preserve">Kate </w:t>
            </w:r>
            <w:proofErr w:type="spellStart"/>
            <w:r>
              <w:rPr>
                <w:rFonts w:ascii="Garamond" w:hAnsi="Garamond"/>
              </w:rPr>
              <w:t>Goodin</w:t>
            </w:r>
            <w:proofErr w:type="spellEnd"/>
            <w:r>
              <w:rPr>
                <w:rFonts w:ascii="Garamond" w:hAnsi="Garamond"/>
              </w:rPr>
              <w:t>, Epidemiology and Data Services Program Manager</w:t>
            </w:r>
          </w:p>
        </w:tc>
        <w:tc>
          <w:tcPr>
            <w:tcW w:w="1620" w:type="dxa"/>
          </w:tcPr>
          <w:p w14:paraId="4B40E80B" w14:textId="2D27B8DF" w:rsidR="00F968C5" w:rsidRDefault="00F968C5" w:rsidP="00720DF2">
            <w:pPr>
              <w:spacing w:after="0" w:line="240" w:lineRule="auto"/>
              <w:rPr>
                <w:rFonts w:ascii="Garamond" w:hAnsi="Garamond"/>
              </w:rPr>
            </w:pPr>
            <w:r>
              <w:rPr>
                <w:rFonts w:ascii="Garamond" w:hAnsi="Garamond"/>
              </w:rPr>
              <w:t>Collaborator</w:t>
            </w:r>
          </w:p>
        </w:tc>
        <w:tc>
          <w:tcPr>
            <w:tcW w:w="1080" w:type="dxa"/>
          </w:tcPr>
          <w:p w14:paraId="1412CD28" w14:textId="78F47689" w:rsidR="00F968C5" w:rsidRDefault="00F968C5">
            <w:pPr>
              <w:spacing w:after="0" w:line="240" w:lineRule="auto"/>
              <w:jc w:val="center"/>
              <w:rPr>
                <w:rFonts w:ascii="Garamond" w:hAnsi="Garamond"/>
              </w:rPr>
            </w:pPr>
            <w:r>
              <w:rPr>
                <w:rFonts w:ascii="Garamond" w:hAnsi="Garamond"/>
              </w:rPr>
              <w:t>No</w:t>
            </w:r>
          </w:p>
        </w:tc>
      </w:tr>
      <w:tr w:rsidR="00F968C5" w:rsidRPr="00720DF2" w14:paraId="6C6C7D7D" w14:textId="77777777" w:rsidTr="008617D5">
        <w:tc>
          <w:tcPr>
            <w:tcW w:w="3060" w:type="dxa"/>
          </w:tcPr>
          <w:p w14:paraId="79E50C95" w14:textId="03A17BE4" w:rsidR="00F968C5" w:rsidRDefault="00F968C5" w:rsidP="00720DF2">
            <w:pPr>
              <w:spacing w:after="0" w:line="240" w:lineRule="auto"/>
              <w:rPr>
                <w:rFonts w:ascii="Garamond" w:hAnsi="Garamond"/>
              </w:rPr>
            </w:pPr>
            <w:proofErr w:type="spellStart"/>
            <w:r>
              <w:rPr>
                <w:rFonts w:ascii="Garamond" w:hAnsi="Garamond"/>
              </w:rPr>
              <w:t>Vitalyst</w:t>
            </w:r>
            <w:proofErr w:type="spellEnd"/>
            <w:r>
              <w:rPr>
                <w:rFonts w:ascii="Garamond" w:hAnsi="Garamond"/>
              </w:rPr>
              <w:t xml:space="preserve"> Health Foundation</w:t>
            </w:r>
          </w:p>
        </w:tc>
        <w:tc>
          <w:tcPr>
            <w:tcW w:w="3510" w:type="dxa"/>
          </w:tcPr>
          <w:p w14:paraId="6320A3E4" w14:textId="49108D34" w:rsidR="00F968C5" w:rsidRDefault="00F968C5" w:rsidP="00720DF2">
            <w:pPr>
              <w:spacing w:after="0" w:line="240" w:lineRule="auto"/>
              <w:rPr>
                <w:rFonts w:ascii="Garamond" w:hAnsi="Garamond"/>
              </w:rPr>
            </w:pPr>
            <w:r>
              <w:rPr>
                <w:rFonts w:ascii="Garamond" w:hAnsi="Garamond"/>
              </w:rPr>
              <w:t>CJ Hager, Director of Healthy Community Policies</w:t>
            </w:r>
          </w:p>
        </w:tc>
        <w:tc>
          <w:tcPr>
            <w:tcW w:w="1620" w:type="dxa"/>
          </w:tcPr>
          <w:p w14:paraId="763C5417" w14:textId="7DA64DCF" w:rsidR="00F968C5" w:rsidRDefault="00F968C5" w:rsidP="00720DF2">
            <w:pPr>
              <w:spacing w:after="0" w:line="240" w:lineRule="auto"/>
              <w:rPr>
                <w:rFonts w:ascii="Garamond" w:hAnsi="Garamond"/>
              </w:rPr>
            </w:pPr>
            <w:r>
              <w:rPr>
                <w:rFonts w:ascii="Garamond" w:hAnsi="Garamond"/>
              </w:rPr>
              <w:t>Collaborator</w:t>
            </w:r>
          </w:p>
        </w:tc>
        <w:tc>
          <w:tcPr>
            <w:tcW w:w="1080" w:type="dxa"/>
          </w:tcPr>
          <w:p w14:paraId="0372F6A3" w14:textId="63E78B4D" w:rsidR="00F968C5" w:rsidRDefault="00F968C5" w:rsidP="00720DF2">
            <w:pPr>
              <w:spacing w:after="0" w:line="240" w:lineRule="auto"/>
              <w:jc w:val="center"/>
              <w:rPr>
                <w:rFonts w:ascii="Garamond" w:hAnsi="Garamond"/>
              </w:rPr>
            </w:pPr>
            <w:r>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A711B3">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Details</w:t>
      </w:r>
    </w:p>
    <w:p w14:paraId="12E91808" w14:textId="55746D9D" w:rsidR="009A326F" w:rsidRPr="00E80174" w:rsidRDefault="009A326F" w:rsidP="00A711B3">
      <w:pPr>
        <w:spacing w:after="0" w:line="240" w:lineRule="auto"/>
        <w:outlineLvl w:val="0"/>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820BA">
        <w:rPr>
          <w:rFonts w:ascii="Garamond" w:hAnsi="Garamond" w:cs="Arial"/>
        </w:rPr>
        <w:t xml:space="preserve">Health </w:t>
      </w:r>
      <w:r w:rsidR="007E1343">
        <w:rPr>
          <w:rFonts w:ascii="Garamond" w:hAnsi="Garamond" w:cs="Arial"/>
        </w:rPr>
        <w:t>&amp;</w:t>
      </w:r>
      <w:r w:rsidR="005820BA">
        <w:rPr>
          <w:rFonts w:ascii="Garamond" w:hAnsi="Garamond" w:cs="Arial"/>
        </w:rPr>
        <w:t xml:space="preserve"> Air Quality</w:t>
      </w:r>
    </w:p>
    <w:p w14:paraId="56DFA915" w14:textId="3A48302D" w:rsidR="00CC559E" w:rsidRPr="008806D2" w:rsidRDefault="003B2A86" w:rsidP="00A711B3">
      <w:pPr>
        <w:spacing w:after="0" w:line="240" w:lineRule="auto"/>
        <w:outlineLvl w:val="0"/>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820BA">
        <w:rPr>
          <w:rFonts w:ascii="Garamond" w:hAnsi="Garamond" w:cs="Arial"/>
        </w:rPr>
        <w:t>Phoenix, AZ</w:t>
      </w:r>
    </w:p>
    <w:p w14:paraId="3EFD80AD" w14:textId="1FE021F9" w:rsidR="003B2A86" w:rsidRPr="008806D2" w:rsidRDefault="003B2A86" w:rsidP="00553027">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820BA">
        <w:rPr>
          <w:rFonts w:ascii="Garamond" w:hAnsi="Garamond" w:cs="Arial"/>
        </w:rPr>
        <w:t>2015-2016</w:t>
      </w:r>
      <w:r w:rsidR="00542F80" w:rsidRPr="008806D2">
        <w:rPr>
          <w:rFonts w:ascii="Garamond" w:hAnsi="Garamond" w:cs="Arial"/>
        </w:rPr>
        <w:t xml:space="preserve"> (</w:t>
      </w:r>
      <w:r w:rsidR="005820BA" w:rsidRPr="008806D2">
        <w:rPr>
          <w:rFonts w:ascii="Garamond" w:hAnsi="Garamond" w:cs="Arial"/>
        </w:rPr>
        <w:t>M</w:t>
      </w:r>
      <w:r w:rsidR="005820BA">
        <w:rPr>
          <w:rFonts w:ascii="Garamond" w:hAnsi="Garamond" w:cs="Arial"/>
        </w:rPr>
        <w:t>ay</w:t>
      </w:r>
      <w:r w:rsidR="005820BA" w:rsidRPr="008806D2">
        <w:rPr>
          <w:rFonts w:ascii="Garamond" w:hAnsi="Garamond" w:cs="Arial"/>
        </w:rPr>
        <w:t xml:space="preserve"> </w:t>
      </w:r>
      <w:r w:rsidR="00542F80" w:rsidRPr="008806D2">
        <w:rPr>
          <w:rFonts w:ascii="Garamond" w:hAnsi="Garamond" w:cs="Arial"/>
        </w:rPr>
        <w:t xml:space="preserve">- </w:t>
      </w:r>
      <w:r w:rsidR="005820BA">
        <w:rPr>
          <w:rFonts w:ascii="Garamond" w:hAnsi="Garamond" w:cs="Arial"/>
        </w:rPr>
        <w:t>Oct</w:t>
      </w:r>
      <w:r w:rsidR="00B4735C">
        <w:rPr>
          <w:rFonts w:ascii="Garamond" w:hAnsi="Garamond" w:cs="Arial"/>
        </w:rPr>
        <w: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E4FB534" w14:textId="6953FA66" w:rsidR="00BD38DB" w:rsidRPr="008806D2" w:rsidRDefault="00BD38DB" w:rsidP="004357F4">
      <w:pPr>
        <w:spacing w:after="0" w:line="240" w:lineRule="auto"/>
        <w:rPr>
          <w:rFonts w:ascii="Garamond" w:hAnsi="Garamond" w:cs="Arial"/>
        </w:rPr>
      </w:pPr>
      <w:r>
        <w:rPr>
          <w:rFonts w:ascii="Garamond" w:hAnsi="Garamond" w:cs="Arial"/>
        </w:rPr>
        <w:t xml:space="preserve">Terra, Advanced </w:t>
      </w:r>
      <w:proofErr w:type="spellStart"/>
      <w:r>
        <w:rPr>
          <w:rFonts w:ascii="Garamond" w:hAnsi="Garamond" w:cs="Arial"/>
        </w:rPr>
        <w:t>Spaceborne</w:t>
      </w:r>
      <w:proofErr w:type="spellEnd"/>
      <w:r>
        <w:rPr>
          <w:rFonts w:ascii="Garamond" w:hAnsi="Garamond" w:cs="Arial"/>
        </w:rPr>
        <w:t xml:space="preserve"> Thermal Emission and Reflection Radiometer (ASTER) – land surface temperature</w:t>
      </w:r>
    </w:p>
    <w:p w14:paraId="6F900145" w14:textId="681A26CF" w:rsidR="0028618E" w:rsidRPr="008806D2" w:rsidRDefault="004357F4" w:rsidP="00E80174">
      <w:pPr>
        <w:spacing w:after="0" w:line="240" w:lineRule="auto"/>
        <w:rPr>
          <w:rFonts w:ascii="Garamond" w:hAnsi="Garamond" w:cs="Arial"/>
        </w:rPr>
      </w:pPr>
      <w:r w:rsidRPr="008806D2">
        <w:rPr>
          <w:rFonts w:ascii="Garamond" w:hAnsi="Garamond" w:cs="Arial"/>
        </w:rPr>
        <w:t xml:space="preserve">Landsat 8, Operational Land Imager (OLI) – </w:t>
      </w:r>
      <w:r w:rsidR="00A711B3">
        <w:rPr>
          <w:rFonts w:ascii="Garamond" w:hAnsi="Garamond" w:cs="Arial"/>
        </w:rPr>
        <w:t>normalized</w:t>
      </w:r>
      <w:r w:rsidR="00BD38DB">
        <w:rPr>
          <w:rFonts w:ascii="Garamond" w:hAnsi="Garamond" w:cs="Arial"/>
        </w:rPr>
        <w:t xml:space="preserve"> difference vegetation index</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4CB6129" w14:textId="5C9EB859" w:rsidR="00075494" w:rsidRPr="008806D2" w:rsidRDefault="00075494" w:rsidP="00075494">
      <w:pPr>
        <w:pStyle w:val="ListParagraph"/>
        <w:numPr>
          <w:ilvl w:val="0"/>
          <w:numId w:val="6"/>
        </w:numPr>
        <w:spacing w:after="0" w:line="240" w:lineRule="auto"/>
        <w:rPr>
          <w:rFonts w:ascii="Garamond" w:hAnsi="Garamond" w:cs="Arial"/>
        </w:rPr>
      </w:pPr>
      <w:r>
        <w:rPr>
          <w:rFonts w:ascii="Garamond" w:hAnsi="Garamond" w:cs="Arial"/>
        </w:rPr>
        <w:t>Oak Ridge National Laboratory</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w:t>
      </w:r>
      <w:proofErr w:type="spellStart"/>
      <w:r>
        <w:rPr>
          <w:rFonts w:ascii="Garamond" w:hAnsi="Garamond" w:cs="Arial"/>
        </w:rPr>
        <w:t>Daymet</w:t>
      </w:r>
      <w:proofErr w:type="spellEnd"/>
    </w:p>
    <w:p w14:paraId="295B1D17" w14:textId="5013204C" w:rsidR="00075494" w:rsidRPr="008806D2" w:rsidRDefault="00075494" w:rsidP="00075494">
      <w:pPr>
        <w:pStyle w:val="ListParagraph"/>
        <w:numPr>
          <w:ilvl w:val="0"/>
          <w:numId w:val="6"/>
        </w:numPr>
        <w:spacing w:after="0" w:line="240" w:lineRule="auto"/>
        <w:rPr>
          <w:rFonts w:ascii="Garamond" w:hAnsi="Garamond" w:cs="Arial"/>
        </w:rPr>
      </w:pPr>
      <w:r>
        <w:rPr>
          <w:rFonts w:ascii="Garamond" w:hAnsi="Garamond" w:cs="Arial"/>
        </w:rPr>
        <w:t>Phoenix Valley Metro</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Ridership Data</w:t>
      </w:r>
    </w:p>
    <w:p w14:paraId="2777C1DD" w14:textId="08CAE804" w:rsidR="00075494" w:rsidRPr="008806D2" w:rsidRDefault="00075494" w:rsidP="00075494">
      <w:pPr>
        <w:pStyle w:val="ListParagraph"/>
        <w:numPr>
          <w:ilvl w:val="0"/>
          <w:numId w:val="6"/>
        </w:numPr>
        <w:spacing w:after="0" w:line="240" w:lineRule="auto"/>
        <w:rPr>
          <w:rFonts w:ascii="Garamond" w:hAnsi="Garamond" w:cs="Arial"/>
        </w:rPr>
      </w:pPr>
      <w:r>
        <w:rPr>
          <w:rFonts w:ascii="Garamond" w:hAnsi="Garamond" w:cs="Arial"/>
        </w:rPr>
        <w:t>Arizona State University</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Transit Survey</w:t>
      </w:r>
    </w:p>
    <w:p w14:paraId="38551234" w14:textId="6B33A436" w:rsidR="00075494" w:rsidRDefault="00075494" w:rsidP="00075494">
      <w:pPr>
        <w:pStyle w:val="ListParagraph"/>
        <w:numPr>
          <w:ilvl w:val="0"/>
          <w:numId w:val="6"/>
        </w:numPr>
        <w:spacing w:after="0" w:line="240" w:lineRule="auto"/>
        <w:rPr>
          <w:rFonts w:ascii="Garamond" w:hAnsi="Garamond" w:cs="Arial"/>
        </w:rPr>
      </w:pPr>
      <w:r>
        <w:rPr>
          <w:rFonts w:ascii="Garamond" w:hAnsi="Garamond" w:cs="Arial"/>
        </w:rPr>
        <w:t>Arizona Meteorological Network</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Weather Data</w:t>
      </w:r>
    </w:p>
    <w:p w14:paraId="0E0DB82D" w14:textId="77777777" w:rsidR="009641A9" w:rsidRDefault="00075494" w:rsidP="00E25967">
      <w:pPr>
        <w:pStyle w:val="ListParagraph"/>
        <w:numPr>
          <w:ilvl w:val="0"/>
          <w:numId w:val="6"/>
        </w:numPr>
        <w:spacing w:after="0" w:line="240" w:lineRule="auto"/>
        <w:rPr>
          <w:rFonts w:ascii="Garamond" w:hAnsi="Garamond" w:cs="Arial"/>
        </w:rPr>
      </w:pPr>
      <w:r>
        <w:rPr>
          <w:rFonts w:ascii="Garamond" w:hAnsi="Garamond" w:cs="Arial"/>
        </w:rPr>
        <w:lastRenderedPageBreak/>
        <w:t>National Centers for Environmental Information</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Integrated Surface Database</w:t>
      </w:r>
    </w:p>
    <w:p w14:paraId="120B641B" w14:textId="3F5F4FD1" w:rsidR="00E25967" w:rsidRPr="009641A9" w:rsidRDefault="00774E6C" w:rsidP="00E25967">
      <w:pPr>
        <w:pStyle w:val="ListParagraph"/>
        <w:numPr>
          <w:ilvl w:val="0"/>
          <w:numId w:val="6"/>
        </w:numPr>
        <w:spacing w:after="0" w:line="240" w:lineRule="auto"/>
        <w:rPr>
          <w:rFonts w:ascii="Garamond" w:hAnsi="Garamond" w:cs="Arial"/>
        </w:rPr>
      </w:pPr>
      <w:r w:rsidRPr="009641A9">
        <w:rPr>
          <w:rFonts w:ascii="Garamond" w:hAnsi="Garamond" w:cs="Arial"/>
        </w:rPr>
        <w:t>US Census Bureau 2010 Census of Population and Housing – population data</w:t>
      </w:r>
    </w:p>
    <w:p w14:paraId="2CD4C21A" w14:textId="77777777" w:rsidR="00560B7D" w:rsidRDefault="00560B7D" w:rsidP="00A711B3">
      <w:pPr>
        <w:spacing w:after="0" w:line="240" w:lineRule="auto"/>
        <w:outlineLvl w:val="0"/>
        <w:rPr>
          <w:rFonts w:ascii="Century Gothic" w:hAnsi="Century Gothic" w:cs="Arial"/>
          <w:b/>
          <w:sz w:val="20"/>
          <w:szCs w:val="20"/>
        </w:rPr>
      </w:pPr>
    </w:p>
    <w:p w14:paraId="6EBA5ED3" w14:textId="3ABD0FD2" w:rsidR="00603BB8" w:rsidRPr="00D579FC" w:rsidRDefault="00603BB8"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6FD51A0E" w:rsidR="00603BB8" w:rsidRPr="008806D2" w:rsidRDefault="00075494" w:rsidP="00637325">
      <w:pPr>
        <w:pStyle w:val="ListParagraph"/>
        <w:numPr>
          <w:ilvl w:val="0"/>
          <w:numId w:val="13"/>
        </w:numPr>
        <w:spacing w:after="0" w:line="240" w:lineRule="auto"/>
        <w:rPr>
          <w:rFonts w:ascii="Garamond" w:hAnsi="Garamond" w:cs="Arial"/>
        </w:rPr>
      </w:pPr>
      <w:r>
        <w:rPr>
          <w:rFonts w:ascii="Garamond" w:hAnsi="Garamond" w:cs="Arial"/>
        </w:rPr>
        <w:t>ESRI ArcGIS</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data processing and map creation</w:t>
      </w:r>
    </w:p>
    <w:p w14:paraId="445FCDFE" w14:textId="5D558EA9" w:rsidR="00603BB8" w:rsidRPr="008806D2" w:rsidRDefault="00075494" w:rsidP="009E7D75">
      <w:pPr>
        <w:pStyle w:val="ListParagraph"/>
        <w:numPr>
          <w:ilvl w:val="0"/>
          <w:numId w:val="11"/>
        </w:numPr>
        <w:spacing w:after="0" w:line="240" w:lineRule="auto"/>
        <w:rPr>
          <w:rFonts w:ascii="Garamond" w:hAnsi="Garamond" w:cs="Arial"/>
        </w:rPr>
      </w:pPr>
      <w:r>
        <w:rPr>
          <w:rFonts w:ascii="Garamond" w:hAnsi="Garamond" w:cs="Arial"/>
        </w:rPr>
        <w:t>Python</w:t>
      </w:r>
      <w:r w:rsidR="00A506A7">
        <w:rPr>
          <w:rFonts w:ascii="Garamond" w:hAnsi="Garamond" w:cs="Arial"/>
        </w:rPr>
        <w:t xml:space="preserve"> </w:t>
      </w:r>
      <w:r w:rsidR="00A506A7" w:rsidRPr="008806D2">
        <w:rPr>
          <w:rFonts w:ascii="Garamond" w:hAnsi="Garamond" w:cs="Arial"/>
        </w:rPr>
        <w:t>–</w:t>
      </w:r>
      <w:r>
        <w:rPr>
          <w:rFonts w:ascii="Garamond" w:hAnsi="Garamond" w:cs="Arial"/>
        </w:rPr>
        <w:t xml:space="preserve"> data processing</w:t>
      </w:r>
    </w:p>
    <w:p w14:paraId="2A6E73E6" w14:textId="552C88B0" w:rsidR="00603BB8" w:rsidRPr="008806D2" w:rsidRDefault="00075494" w:rsidP="009E7D75">
      <w:pPr>
        <w:pStyle w:val="ListParagraph"/>
        <w:numPr>
          <w:ilvl w:val="0"/>
          <w:numId w:val="11"/>
        </w:numPr>
        <w:spacing w:after="0" w:line="240" w:lineRule="auto"/>
        <w:rPr>
          <w:rFonts w:ascii="Garamond" w:hAnsi="Garamond" w:cs="Arial"/>
        </w:rPr>
      </w:pPr>
      <w:r>
        <w:rPr>
          <w:rFonts w:ascii="Garamond" w:hAnsi="Garamond" w:cs="Arial"/>
        </w:rPr>
        <w:t>R</w:t>
      </w:r>
      <w:r w:rsidR="00A506A7" w:rsidDel="00A506A7">
        <w:rPr>
          <w:rFonts w:ascii="Garamond" w:hAnsi="Garamond" w:cs="Arial"/>
        </w:rPr>
        <w:t xml:space="preserve"> </w:t>
      </w:r>
      <w:r w:rsidR="00A506A7" w:rsidRPr="008806D2">
        <w:rPr>
          <w:rFonts w:ascii="Garamond" w:hAnsi="Garamond" w:cs="Arial"/>
        </w:rPr>
        <w:t>–</w:t>
      </w:r>
      <w:r>
        <w:rPr>
          <w:rFonts w:ascii="Garamond" w:hAnsi="Garamond" w:cs="Arial"/>
        </w:rPr>
        <w:t xml:space="preserve"> data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A711B3">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32929DC" w:rsidR="003F68F5" w:rsidRPr="00755429" w:rsidRDefault="00F80F0D" w:rsidP="003F68F5">
      <w:pPr>
        <w:spacing w:after="0" w:line="240" w:lineRule="auto"/>
        <w:rPr>
          <w:rFonts w:ascii="Garamond" w:hAnsi="Garamond"/>
          <w:szCs w:val="20"/>
        </w:rPr>
      </w:pPr>
      <w:r w:rsidRPr="00755429">
        <w:rPr>
          <w:rFonts w:ascii="Garamond" w:hAnsi="Garamond"/>
          <w:szCs w:val="20"/>
        </w:rPr>
        <w:t xml:space="preserve">This project aims to utilize </w:t>
      </w:r>
      <w:r w:rsidR="0012620B">
        <w:rPr>
          <w:rFonts w:ascii="Garamond" w:hAnsi="Garamond"/>
          <w:szCs w:val="20"/>
        </w:rPr>
        <w:t xml:space="preserve">data from NASA’s Terra </w:t>
      </w:r>
      <w:r w:rsidRPr="00755429">
        <w:rPr>
          <w:rFonts w:ascii="Garamond" w:hAnsi="Garamond"/>
          <w:szCs w:val="20"/>
        </w:rPr>
        <w:t xml:space="preserve">and Landsat </w:t>
      </w:r>
      <w:r w:rsidR="0012620B">
        <w:rPr>
          <w:rFonts w:ascii="Garamond" w:hAnsi="Garamond"/>
          <w:szCs w:val="20"/>
        </w:rPr>
        <w:t xml:space="preserve">8 satellites </w:t>
      </w:r>
      <w:r w:rsidRPr="00755429">
        <w:rPr>
          <w:rFonts w:ascii="Garamond" w:hAnsi="Garamond"/>
          <w:szCs w:val="20"/>
        </w:rPr>
        <w:t xml:space="preserve">to characterize the thermal environment of the thousands of bus stops that support the Valley Metro transit network in greater metropolitan Phoenix, Arizona. Working alongside partners at </w:t>
      </w:r>
      <w:r w:rsidR="0012620B">
        <w:rPr>
          <w:rFonts w:ascii="Garamond" w:hAnsi="Garamond"/>
          <w:szCs w:val="20"/>
        </w:rPr>
        <w:t xml:space="preserve">the </w:t>
      </w:r>
      <w:r w:rsidR="009641A9">
        <w:rPr>
          <w:rFonts w:ascii="Garamond" w:hAnsi="Garamond"/>
          <w:szCs w:val="20"/>
        </w:rPr>
        <w:t xml:space="preserve">City of </w:t>
      </w:r>
      <w:r w:rsidRPr="00755429">
        <w:rPr>
          <w:rFonts w:ascii="Garamond" w:hAnsi="Garamond"/>
          <w:szCs w:val="20"/>
        </w:rPr>
        <w:t>Phoenix</w:t>
      </w:r>
      <w:r w:rsidR="009641A9">
        <w:rPr>
          <w:rFonts w:ascii="Garamond" w:hAnsi="Garamond"/>
          <w:szCs w:val="20"/>
        </w:rPr>
        <w:t>, Public</w:t>
      </w:r>
      <w:r w:rsidRPr="00755429">
        <w:rPr>
          <w:rFonts w:ascii="Garamond" w:hAnsi="Garamond"/>
          <w:szCs w:val="20"/>
        </w:rPr>
        <w:t xml:space="preserve"> Transit Department, Maricopa County Department of Public Health, and Arizona State University’s Center of Policy </w:t>
      </w:r>
      <w:r w:rsidR="0012620B">
        <w:rPr>
          <w:rFonts w:ascii="Garamond" w:hAnsi="Garamond"/>
          <w:szCs w:val="20"/>
        </w:rPr>
        <w:t>I</w:t>
      </w:r>
      <w:r w:rsidRPr="00755429">
        <w:rPr>
          <w:rFonts w:ascii="Garamond" w:hAnsi="Garamond"/>
          <w:szCs w:val="20"/>
        </w:rPr>
        <w:t>nformatics</w:t>
      </w:r>
      <w:r w:rsidR="0012620B">
        <w:rPr>
          <w:rFonts w:ascii="Garamond" w:hAnsi="Garamond"/>
          <w:szCs w:val="20"/>
        </w:rPr>
        <w:t>,</w:t>
      </w:r>
      <w:r w:rsidRPr="00755429">
        <w:rPr>
          <w:rFonts w:ascii="Garamond" w:hAnsi="Garamond"/>
          <w:szCs w:val="20"/>
        </w:rPr>
        <w:t xml:space="preserve"> the team will combine NASA E</w:t>
      </w:r>
      <w:r w:rsidR="0012620B">
        <w:rPr>
          <w:rFonts w:ascii="Garamond" w:hAnsi="Garamond"/>
          <w:szCs w:val="20"/>
        </w:rPr>
        <w:t>arth observation</w:t>
      </w:r>
      <w:r w:rsidRPr="00755429">
        <w:rPr>
          <w:rFonts w:ascii="Garamond" w:hAnsi="Garamond"/>
          <w:szCs w:val="20"/>
        </w:rPr>
        <w:t>s with transportation and socioeconomic data to quantify the impact of thermal conditions on transit riders</w:t>
      </w:r>
      <w:r w:rsidR="00F81FE4" w:rsidRPr="00755429">
        <w:rPr>
          <w:rFonts w:ascii="Garamond" w:hAnsi="Garamond"/>
          <w:szCs w:val="20"/>
        </w:rPr>
        <w:t xml:space="preserve"> and enhance prioritization criteria for the installation of additional shade structures.</w:t>
      </w:r>
    </w:p>
    <w:p w14:paraId="619246C4" w14:textId="77777777" w:rsidR="002E43A2" w:rsidRPr="002E43A2" w:rsidRDefault="002E43A2" w:rsidP="003F68F5">
      <w:pPr>
        <w:spacing w:after="0" w:line="240" w:lineRule="auto"/>
        <w:rPr>
          <w:rFonts w:ascii="Garamond" w:hAnsi="Garamond" w:cs="Arial"/>
          <w:b/>
          <w:sz w:val="20"/>
          <w:szCs w:val="20"/>
        </w:rPr>
      </w:pPr>
    </w:p>
    <w:p w14:paraId="5F340FE4" w14:textId="5A4589CB" w:rsidR="003F68F5" w:rsidRPr="00D579FC" w:rsidRDefault="003F68F5"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0F6D90" w14:textId="77E8C4D4" w:rsidR="00755429" w:rsidRDefault="00755429" w:rsidP="00755429">
      <w:pPr>
        <w:tabs>
          <w:tab w:val="right" w:pos="9360"/>
        </w:tabs>
        <w:spacing w:after="0" w:line="240" w:lineRule="auto"/>
        <w:rPr>
          <w:rFonts w:ascii="Garamond" w:hAnsi="Garamond" w:cs="Arial"/>
        </w:rPr>
      </w:pPr>
      <w:r>
        <w:rPr>
          <w:rFonts w:ascii="Garamond" w:hAnsi="Garamond" w:cs="Arial"/>
        </w:rPr>
        <w:t>Phoeni</w:t>
      </w:r>
      <w:bookmarkStart w:id="0" w:name="_GoBack"/>
      <w:bookmarkEnd w:id="0"/>
      <w:r>
        <w:rPr>
          <w:rFonts w:ascii="Garamond" w:hAnsi="Garamond" w:cs="Arial"/>
        </w:rPr>
        <w:t xml:space="preserve">x, Arizona is home to over 1.5 million people and summer temperatures regularly exceed </w:t>
      </w:r>
      <w:r>
        <w:rPr>
          <w:rFonts w:ascii="Garamond" w:hAnsi="Garamond"/>
          <w:bCs/>
        </w:rPr>
        <w:t xml:space="preserve">106 </w:t>
      </w:r>
      <w:r>
        <w:rPr>
          <w:rFonts w:ascii="Garamond" w:hAnsi="Garamond"/>
          <w:bCs/>
        </w:rPr>
        <w:sym w:font="Symbol" w:char="F0B0"/>
      </w:r>
      <w:r>
        <w:rPr>
          <w:rFonts w:ascii="Garamond" w:hAnsi="Garamond"/>
          <w:bCs/>
        </w:rPr>
        <w:t xml:space="preserve">F (42.1 </w:t>
      </w:r>
      <w:r>
        <w:rPr>
          <w:rFonts w:ascii="Garamond" w:hAnsi="Garamond"/>
          <w:bCs/>
        </w:rPr>
        <w:sym w:font="Symbol" w:char="F0B0"/>
      </w:r>
      <w:r>
        <w:rPr>
          <w:rFonts w:ascii="Garamond" w:hAnsi="Garamond"/>
          <w:bCs/>
        </w:rPr>
        <w:t>C). Exposure to extreme temperatures can lead to heat-related illnesses, such as heat stroke and heat exhaustion, and increased heat-related mortality. This has been a chronic public health issue that the City of Phoenix and Maricopa County Department of Public Health have heavily invested in addressing though infrastructure development and initiatives aimed at reducing the risk of heat exposure. While extreme heat is known to have a detrimental impact on the general population, it is of particular concern for the Phoenix Transit Department since bus riders are exposed to extreme heat during their trip to bus stops and while waiting for buses to arrive. The Phoenix Transit Department’s current method of determining priority for implementing improvements like shade structures is based solely upon ridership and the quality of existing structures at each stop. Using</w:t>
      </w:r>
      <w:r>
        <w:rPr>
          <w:rFonts w:ascii="Garamond" w:hAnsi="Garamond" w:cs="Arial"/>
        </w:rPr>
        <w:t xml:space="preserve"> Terra Advanced </w:t>
      </w:r>
      <w:proofErr w:type="spellStart"/>
      <w:r>
        <w:rPr>
          <w:rFonts w:ascii="Garamond" w:hAnsi="Garamond" w:cs="Arial"/>
        </w:rPr>
        <w:t>Spaceborne</w:t>
      </w:r>
      <w:proofErr w:type="spellEnd"/>
      <w:r>
        <w:rPr>
          <w:rFonts w:ascii="Garamond" w:hAnsi="Garamond" w:cs="Arial"/>
        </w:rPr>
        <w:t xml:space="preserve"> Thermal Emission and Reflection Radio</w:t>
      </w:r>
      <w:r w:rsidR="004F24B9">
        <w:rPr>
          <w:rFonts w:ascii="Garamond" w:hAnsi="Garamond" w:cs="Arial"/>
        </w:rPr>
        <w:t xml:space="preserve">meter (ASTER) and Landsat </w:t>
      </w:r>
      <w:r>
        <w:rPr>
          <w:rFonts w:ascii="Garamond" w:hAnsi="Garamond" w:cs="Arial"/>
        </w:rPr>
        <w:t xml:space="preserve">8 imagery, the Phoenix Health &amp; Air Quality team enhanced the partner’s current methodology by assessing vegetation prevalence and land surface temperature around the Department’s 4,000 bus stops. Mapping information about vegetation cover and land surface temperature provided the </w:t>
      </w:r>
      <w:r w:rsidR="009641A9">
        <w:rPr>
          <w:rFonts w:ascii="Garamond" w:hAnsi="Garamond" w:cs="Arial"/>
        </w:rPr>
        <w:t xml:space="preserve">City of </w:t>
      </w:r>
      <w:r>
        <w:rPr>
          <w:rFonts w:ascii="Garamond" w:hAnsi="Garamond"/>
          <w:bCs/>
        </w:rPr>
        <w:t>Phoenix</w:t>
      </w:r>
      <w:r w:rsidR="009641A9">
        <w:rPr>
          <w:rFonts w:ascii="Garamond" w:hAnsi="Garamond"/>
          <w:bCs/>
        </w:rPr>
        <w:t>, Public</w:t>
      </w:r>
      <w:r>
        <w:rPr>
          <w:rFonts w:ascii="Garamond" w:hAnsi="Garamond"/>
          <w:bCs/>
        </w:rPr>
        <w:t xml:space="preserve"> Transit Department</w:t>
      </w:r>
      <w:r>
        <w:rPr>
          <w:rFonts w:ascii="Garamond" w:hAnsi="Garamond" w:cs="Arial"/>
        </w:rPr>
        <w:t xml:space="preserve"> with an estimation of the radiative load riders experience at bus stops. These maps also identify bus stops that could benefit from structures that promote thermal comfort. The</w:t>
      </w:r>
      <w:r w:rsidR="004F24B9">
        <w:rPr>
          <w:rFonts w:ascii="Garamond" w:hAnsi="Garamond" w:cs="Arial"/>
        </w:rPr>
        <w:t xml:space="preserve">se results will </w:t>
      </w:r>
      <w:r>
        <w:rPr>
          <w:rFonts w:ascii="Garamond" w:hAnsi="Garamond" w:cs="Arial"/>
        </w:rPr>
        <w:t>contribute to the Phoenix Transit Department’s efforts to reduce th</w:t>
      </w:r>
      <w:r w:rsidR="00823585">
        <w:rPr>
          <w:rFonts w:ascii="Garamond" w:hAnsi="Garamond" w:cs="Arial"/>
        </w:rPr>
        <w:t>e risk of heat-related illness.</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A711B3">
      <w:pPr>
        <w:spacing w:after="0" w:line="240" w:lineRule="auto"/>
        <w:outlineLvl w:val="0"/>
        <w:rPr>
          <w:rFonts w:ascii="Century Gothic" w:hAnsi="Century Gothic" w:cs="Arial"/>
          <w:b/>
          <w:sz w:val="20"/>
          <w:szCs w:val="20"/>
        </w:rPr>
      </w:pPr>
      <w:r>
        <w:rPr>
          <w:rFonts w:ascii="Century Gothic" w:hAnsi="Century Gothic" w:cs="Arial"/>
          <w:b/>
          <w:sz w:val="20"/>
          <w:szCs w:val="20"/>
        </w:rPr>
        <w:t>Keywords:</w:t>
      </w:r>
    </w:p>
    <w:p w14:paraId="3D2552DE" w14:textId="72EEEA13" w:rsidR="00075494" w:rsidRPr="002E43A2" w:rsidRDefault="00075494" w:rsidP="00A711B3">
      <w:pPr>
        <w:spacing w:after="0" w:line="240" w:lineRule="auto"/>
        <w:outlineLvl w:val="0"/>
        <w:rPr>
          <w:rFonts w:ascii="Garamond" w:hAnsi="Garamond" w:cs="Arial"/>
        </w:rPr>
      </w:pPr>
      <w:r w:rsidRPr="002E43A2">
        <w:rPr>
          <w:rFonts w:ascii="Garamond" w:hAnsi="Garamond" w:cs="Arial"/>
        </w:rPr>
        <w:t xml:space="preserve">Remote </w:t>
      </w:r>
      <w:r w:rsidR="00292E4E">
        <w:rPr>
          <w:rFonts w:ascii="Garamond" w:hAnsi="Garamond" w:cs="Arial"/>
        </w:rPr>
        <w:t>s</w:t>
      </w:r>
      <w:r w:rsidRPr="002E43A2">
        <w:rPr>
          <w:rFonts w:ascii="Garamond" w:hAnsi="Garamond" w:cs="Arial"/>
        </w:rPr>
        <w:t xml:space="preserve">ensing, transit stops, </w:t>
      </w:r>
      <w:r w:rsidR="0066481C" w:rsidRPr="002E43A2">
        <w:rPr>
          <w:rFonts w:ascii="Garamond" w:hAnsi="Garamond" w:cs="Arial"/>
        </w:rPr>
        <w:t>thermal conditions, Landsat 8, A</w:t>
      </w:r>
      <w:r w:rsidR="00292E4E">
        <w:rPr>
          <w:rFonts w:ascii="Garamond" w:hAnsi="Garamond" w:cs="Arial"/>
        </w:rPr>
        <w:t>STER</w:t>
      </w:r>
      <w:r w:rsidR="0066481C" w:rsidRPr="002E43A2">
        <w:rPr>
          <w:rFonts w:ascii="Garamond" w:hAnsi="Garamond" w:cs="Arial"/>
        </w:rPr>
        <w:t xml:space="preserve"> LST</w:t>
      </w:r>
    </w:p>
    <w:p w14:paraId="29A4BC83" w14:textId="77777777" w:rsidR="00B46F89" w:rsidRDefault="00B46F89" w:rsidP="00CC6870">
      <w:pPr>
        <w:spacing w:after="0" w:line="240" w:lineRule="auto"/>
        <w:rPr>
          <w:rFonts w:ascii="Century Gothic" w:hAnsi="Century Gothic" w:cs="Arial"/>
          <w:b/>
          <w:sz w:val="20"/>
          <w:szCs w:val="20"/>
        </w:rPr>
      </w:pPr>
    </w:p>
    <w:p w14:paraId="7618F3DD" w14:textId="2224C9B8" w:rsidR="0066481C" w:rsidRPr="00BC3942" w:rsidRDefault="00CC6870" w:rsidP="00A711B3">
      <w:pPr>
        <w:spacing w:after="0" w:line="240" w:lineRule="auto"/>
        <w:outlineLvl w:val="0"/>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10262D77" w:rsidR="00CC6870" w:rsidRPr="008806D2" w:rsidRDefault="0066481C" w:rsidP="00CC6870">
      <w:pPr>
        <w:pStyle w:val="ListParagraph"/>
        <w:numPr>
          <w:ilvl w:val="0"/>
          <w:numId w:val="1"/>
        </w:numPr>
        <w:spacing w:after="0" w:line="240" w:lineRule="auto"/>
        <w:rPr>
          <w:rFonts w:ascii="Garamond" w:hAnsi="Garamond" w:cs="Arial"/>
        </w:rPr>
      </w:pPr>
      <w:r>
        <w:rPr>
          <w:rFonts w:ascii="Garamond" w:hAnsi="Garamond" w:cs="Arial"/>
        </w:rPr>
        <w:t xml:space="preserve">Thermal </w:t>
      </w:r>
      <w:r w:rsidR="00A35D06">
        <w:rPr>
          <w:rFonts w:ascii="Garamond" w:hAnsi="Garamond" w:cs="Arial"/>
        </w:rPr>
        <w:t xml:space="preserve">conditions </w:t>
      </w:r>
      <w:r>
        <w:rPr>
          <w:rFonts w:ascii="Garamond" w:hAnsi="Garamond" w:cs="Arial"/>
        </w:rPr>
        <w:t xml:space="preserve">at bus stops </w:t>
      </w:r>
      <w:r w:rsidR="000708C7">
        <w:rPr>
          <w:rFonts w:ascii="Garamond" w:hAnsi="Garamond" w:cs="Arial"/>
        </w:rPr>
        <w:t>are</w:t>
      </w:r>
      <w:r>
        <w:rPr>
          <w:rFonts w:ascii="Garamond" w:hAnsi="Garamond" w:cs="Arial"/>
        </w:rPr>
        <w:t xml:space="preserve"> a concern for community members who use the transit system</w:t>
      </w:r>
      <w:r w:rsidR="00A35D06">
        <w:rPr>
          <w:rFonts w:ascii="Garamond" w:hAnsi="Garamond" w:cs="Arial"/>
        </w:rPr>
        <w:t xml:space="preserve"> and</w:t>
      </w:r>
      <w:r>
        <w:rPr>
          <w:rFonts w:ascii="Garamond" w:hAnsi="Garamond" w:cs="Arial"/>
        </w:rPr>
        <w:t xml:space="preserve"> </w:t>
      </w:r>
      <w:r w:rsidR="00075E95">
        <w:rPr>
          <w:rFonts w:ascii="Garamond" w:hAnsi="Garamond" w:cs="Arial"/>
        </w:rPr>
        <w:t xml:space="preserve">summer </w:t>
      </w:r>
      <w:r>
        <w:rPr>
          <w:rFonts w:ascii="Garamond" w:hAnsi="Garamond" w:cs="Arial"/>
        </w:rPr>
        <w:t>2016 survey data indicate that a high percentage of riders report being too hot at bus stops.</w:t>
      </w:r>
    </w:p>
    <w:p w14:paraId="785B4A7E" w14:textId="026C52B5" w:rsidR="0066481C" w:rsidRDefault="0066481C">
      <w:pPr>
        <w:pStyle w:val="ListParagraph"/>
        <w:numPr>
          <w:ilvl w:val="0"/>
          <w:numId w:val="1"/>
        </w:numPr>
        <w:spacing w:after="0" w:line="240" w:lineRule="auto"/>
        <w:rPr>
          <w:rFonts w:ascii="Garamond" w:hAnsi="Garamond" w:cs="Arial"/>
        </w:rPr>
      </w:pPr>
      <w:r>
        <w:rPr>
          <w:rFonts w:ascii="Garamond" w:hAnsi="Garamond" w:cs="Arial"/>
        </w:rPr>
        <w:t>Thermal co</w:t>
      </w:r>
      <w:r w:rsidR="00EF7AB1">
        <w:rPr>
          <w:rFonts w:ascii="Garamond" w:hAnsi="Garamond" w:cs="Arial"/>
        </w:rPr>
        <w:t>nditions</w:t>
      </w:r>
      <w:r>
        <w:rPr>
          <w:rFonts w:ascii="Garamond" w:hAnsi="Garamond" w:cs="Arial"/>
        </w:rPr>
        <w:t xml:space="preserve"> </w:t>
      </w:r>
      <w:r w:rsidR="00E233B7">
        <w:rPr>
          <w:rFonts w:ascii="Garamond" w:hAnsi="Garamond" w:cs="Arial"/>
        </w:rPr>
        <w:t>also jeopardize</w:t>
      </w:r>
      <w:r>
        <w:rPr>
          <w:rFonts w:ascii="Garamond" w:hAnsi="Garamond" w:cs="Arial"/>
        </w:rPr>
        <w:t xml:space="preserve"> the long-term sustainability of the transit network</w:t>
      </w:r>
      <w:r w:rsidR="00EF7AB1">
        <w:rPr>
          <w:rFonts w:ascii="Garamond" w:hAnsi="Garamond" w:cs="Arial"/>
        </w:rPr>
        <w:t xml:space="preserve"> since</w:t>
      </w:r>
      <w:r>
        <w:rPr>
          <w:rFonts w:ascii="Garamond" w:hAnsi="Garamond" w:cs="Arial"/>
        </w:rPr>
        <w:t xml:space="preserve"> sufficiently hot conditions deter ridership in the absence of adequate cooling resources.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1496467" w14:textId="61923D54" w:rsidR="002E43A2" w:rsidRDefault="00E470F6" w:rsidP="00CC6870">
      <w:pPr>
        <w:spacing w:after="0" w:line="240" w:lineRule="auto"/>
        <w:rPr>
          <w:rFonts w:ascii="Century Gothic" w:hAnsi="Century Gothic" w:cs="Arial"/>
          <w:b/>
          <w:sz w:val="20"/>
          <w:szCs w:val="20"/>
        </w:rPr>
      </w:pPr>
      <w:r w:rsidRPr="002E43A2">
        <w:rPr>
          <w:rFonts w:ascii="Garamond" w:hAnsi="Garamond" w:cs="Arial"/>
        </w:rPr>
        <w:t xml:space="preserve">Bus stop shade structure deployment is supported by the T2050 transit tax passed in Phoenix in 2015. </w:t>
      </w:r>
      <w:r w:rsidR="00755429" w:rsidRPr="00755429">
        <w:rPr>
          <w:rFonts w:ascii="Garamond" w:hAnsi="Garamond" w:cs="Arial"/>
        </w:rPr>
        <w:t xml:space="preserve">Over the next five years, the City of Phoenix is investing $1 million in the installation of shade structures at public bus stops to reduce heat exposure and discomfort. </w:t>
      </w:r>
      <w:r w:rsidR="00755429" w:rsidRPr="002E43A2">
        <w:rPr>
          <w:rFonts w:ascii="Garamond" w:hAnsi="Garamond" w:cs="Arial"/>
        </w:rPr>
        <w:t xml:space="preserve"> </w:t>
      </w:r>
      <w:r w:rsidR="002E43A2" w:rsidRPr="002E43A2">
        <w:rPr>
          <w:rFonts w:ascii="Garamond" w:hAnsi="Garamond" w:cs="Arial"/>
        </w:rPr>
        <w:t>The current prioritization criteria for selecting bus stops for shade structure implementation is the daily count of riders</w:t>
      </w:r>
      <w:r w:rsidR="00650CE2">
        <w:rPr>
          <w:rFonts w:ascii="Garamond" w:hAnsi="Garamond" w:cs="Arial"/>
        </w:rPr>
        <w:t>. Bus s</w:t>
      </w:r>
      <w:r w:rsidR="002E43A2" w:rsidRPr="002E43A2">
        <w:rPr>
          <w:rFonts w:ascii="Garamond" w:hAnsi="Garamond" w:cs="Arial"/>
        </w:rPr>
        <w:t xml:space="preserve">tops that have more riders are </w:t>
      </w:r>
      <w:r w:rsidR="00650CE2">
        <w:rPr>
          <w:rFonts w:ascii="Garamond" w:hAnsi="Garamond" w:cs="Arial"/>
        </w:rPr>
        <w:t xml:space="preserve">planned </w:t>
      </w:r>
      <w:r w:rsidR="002E43A2" w:rsidRPr="002E43A2">
        <w:rPr>
          <w:rFonts w:ascii="Garamond" w:hAnsi="Garamond" w:cs="Arial"/>
        </w:rPr>
        <w:t xml:space="preserve">to </w:t>
      </w:r>
      <w:r w:rsidR="002E43A2" w:rsidRPr="002E43A2">
        <w:rPr>
          <w:rFonts w:ascii="Garamond" w:hAnsi="Garamond" w:cs="Arial"/>
        </w:rPr>
        <w:lastRenderedPageBreak/>
        <w:t>receive new structures ahead of stops with fewer riders.</w:t>
      </w:r>
      <w:r w:rsidR="00755429">
        <w:rPr>
          <w:rFonts w:ascii="Garamond" w:hAnsi="Garamond" w:cs="Arial"/>
        </w:rPr>
        <w:t xml:space="preserve"> </w:t>
      </w:r>
      <w:r w:rsidR="00650CE2">
        <w:rPr>
          <w:rFonts w:ascii="Garamond" w:hAnsi="Garamond" w:cs="Arial"/>
        </w:rPr>
        <w:t xml:space="preserve">However, </w:t>
      </w:r>
      <w:r w:rsidR="00347E09">
        <w:rPr>
          <w:rFonts w:ascii="Garamond" w:hAnsi="Garamond" w:cs="Arial"/>
        </w:rPr>
        <w:t xml:space="preserve">this allocation scheme </w:t>
      </w:r>
      <w:r w:rsidR="00650CE2">
        <w:rPr>
          <w:rFonts w:ascii="Garamond" w:hAnsi="Garamond" w:cs="Arial"/>
        </w:rPr>
        <w:t>may</w:t>
      </w:r>
      <w:r w:rsidR="002E43A2" w:rsidRPr="002E43A2">
        <w:rPr>
          <w:rFonts w:ascii="Garamond" w:hAnsi="Garamond" w:cs="Arial"/>
        </w:rPr>
        <w:t xml:space="preserve"> not</w:t>
      </w:r>
      <w:r w:rsidR="00650CE2">
        <w:rPr>
          <w:rFonts w:ascii="Garamond" w:hAnsi="Garamond" w:cs="Arial"/>
        </w:rPr>
        <w:t xml:space="preserve"> </w:t>
      </w:r>
      <w:r w:rsidR="002E43A2" w:rsidRPr="002E43A2">
        <w:rPr>
          <w:rFonts w:ascii="Garamond" w:hAnsi="Garamond" w:cs="Arial"/>
        </w:rPr>
        <w:t xml:space="preserve">accurately reflect ridership needs related to mitigating heat exposure. The transit department is interested in alternative metrics by which stops could be prioritized, and </w:t>
      </w:r>
      <w:r w:rsidR="00347E09">
        <w:rPr>
          <w:rFonts w:ascii="Garamond" w:hAnsi="Garamond" w:cs="Arial"/>
        </w:rPr>
        <w:t>desires</w:t>
      </w:r>
      <w:r w:rsidR="002E43A2" w:rsidRPr="002E43A2">
        <w:rPr>
          <w:rFonts w:ascii="Garamond" w:hAnsi="Garamond" w:cs="Arial"/>
        </w:rPr>
        <w:t xml:space="preserve"> quantitative information regarding the impact of shade structure deployment at bus stops.</w:t>
      </w:r>
    </w:p>
    <w:p w14:paraId="68E68A82" w14:textId="77777777" w:rsidR="00500274" w:rsidRDefault="00500274" w:rsidP="00A711B3">
      <w:pPr>
        <w:spacing w:after="0" w:line="240" w:lineRule="auto"/>
        <w:outlineLvl w:val="0"/>
        <w:rPr>
          <w:rFonts w:ascii="Century Gothic" w:hAnsi="Century Gothic" w:cs="Arial"/>
          <w:b/>
          <w:sz w:val="20"/>
          <w:szCs w:val="20"/>
        </w:rPr>
      </w:pPr>
    </w:p>
    <w:p w14:paraId="2234D69B" w14:textId="0A1750F9" w:rsidR="00CC6870" w:rsidRPr="00D579FC" w:rsidRDefault="00CC6870" w:rsidP="00A711B3">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2E43A2" w14:paraId="4599B202" w14:textId="6448FC68" w:rsidTr="002E43A2">
        <w:tc>
          <w:tcPr>
            <w:tcW w:w="2340" w:type="dxa"/>
            <w:vAlign w:val="center"/>
          </w:tcPr>
          <w:p w14:paraId="7B15922D" w14:textId="2C25CB6B" w:rsidR="002E43A2" w:rsidRPr="002E43A2" w:rsidRDefault="00720ED5" w:rsidP="00132FC0">
            <w:pPr>
              <w:spacing w:after="0" w:line="240" w:lineRule="auto"/>
              <w:rPr>
                <w:rFonts w:ascii="Garamond" w:hAnsi="Garamond" w:cs="Arial"/>
              </w:rPr>
            </w:pPr>
            <w:r>
              <w:rPr>
                <w:rFonts w:ascii="Garamond" w:hAnsi="Garamond"/>
                <w:bCs/>
              </w:rPr>
              <w:t xml:space="preserve">Terra </w:t>
            </w:r>
            <w:r w:rsidR="002E43A2" w:rsidRPr="002E43A2">
              <w:rPr>
                <w:rFonts w:ascii="Garamond" w:hAnsi="Garamond"/>
                <w:bCs/>
              </w:rPr>
              <w:t>ASTER L</w:t>
            </w:r>
            <w:r>
              <w:rPr>
                <w:rFonts w:ascii="Garamond" w:hAnsi="Garamond"/>
                <w:bCs/>
              </w:rPr>
              <w:t xml:space="preserve">and </w:t>
            </w:r>
            <w:r w:rsidR="002E43A2" w:rsidRPr="002E43A2">
              <w:rPr>
                <w:rFonts w:ascii="Garamond" w:hAnsi="Garamond"/>
                <w:bCs/>
              </w:rPr>
              <w:t>S</w:t>
            </w:r>
            <w:r>
              <w:rPr>
                <w:rFonts w:ascii="Garamond" w:hAnsi="Garamond"/>
                <w:bCs/>
              </w:rPr>
              <w:t xml:space="preserve">urface </w:t>
            </w:r>
            <w:r w:rsidR="002E43A2" w:rsidRPr="002E43A2">
              <w:rPr>
                <w:rFonts w:ascii="Garamond" w:hAnsi="Garamond"/>
                <w:bCs/>
              </w:rPr>
              <w:t>T</w:t>
            </w:r>
            <w:r>
              <w:rPr>
                <w:rFonts w:ascii="Garamond" w:hAnsi="Garamond"/>
                <w:bCs/>
              </w:rPr>
              <w:t>emperature</w:t>
            </w:r>
            <w:r w:rsidR="002E43A2" w:rsidRPr="002E43A2">
              <w:rPr>
                <w:rFonts w:ascii="Garamond" w:hAnsi="Garamond"/>
                <w:bCs/>
              </w:rPr>
              <w:t xml:space="preserve"> Time Series</w:t>
            </w:r>
          </w:p>
        </w:tc>
        <w:tc>
          <w:tcPr>
            <w:tcW w:w="2340" w:type="dxa"/>
            <w:vAlign w:val="center"/>
          </w:tcPr>
          <w:p w14:paraId="0595BF43" w14:textId="568FC078" w:rsidR="002E43A2" w:rsidRPr="002E43A2" w:rsidRDefault="00E96FA5" w:rsidP="003118F1">
            <w:pPr>
              <w:spacing w:after="0" w:line="240" w:lineRule="auto"/>
              <w:rPr>
                <w:rFonts w:ascii="Garamond" w:hAnsi="Garamond" w:cs="Arial"/>
              </w:rPr>
            </w:pPr>
            <w:r>
              <w:rPr>
                <w:rFonts w:ascii="Garamond" w:hAnsi="Garamond"/>
              </w:rPr>
              <w:t>Terra ASTER</w:t>
            </w:r>
          </w:p>
        </w:tc>
        <w:tc>
          <w:tcPr>
            <w:tcW w:w="2511" w:type="dxa"/>
            <w:vAlign w:val="center"/>
          </w:tcPr>
          <w:p w14:paraId="5CD72B01" w14:textId="4B19BE87" w:rsidR="002E43A2" w:rsidRPr="002E43A2" w:rsidRDefault="002E43A2" w:rsidP="00132FC0">
            <w:pPr>
              <w:spacing w:after="0" w:line="240" w:lineRule="auto"/>
              <w:rPr>
                <w:rFonts w:ascii="Garamond" w:hAnsi="Garamond" w:cs="Arial"/>
              </w:rPr>
            </w:pPr>
            <w:r w:rsidRPr="002E43A2">
              <w:rPr>
                <w:rFonts w:ascii="Garamond" w:hAnsi="Garamond"/>
              </w:rPr>
              <w:t>ASTER LST will be collected and processed for the study period and area. A spatially explicit average of the time series will be create</w:t>
            </w:r>
            <w:r>
              <w:rPr>
                <w:rFonts w:ascii="Garamond" w:hAnsi="Garamond"/>
              </w:rPr>
              <w:t>d</w:t>
            </w:r>
            <w:r w:rsidRPr="002E43A2">
              <w:rPr>
                <w:rFonts w:ascii="Garamond" w:hAnsi="Garamond"/>
              </w:rPr>
              <w:t xml:space="preserve"> and cells corresponding to the bus route and stops will be extracted.</w:t>
            </w:r>
          </w:p>
        </w:tc>
        <w:tc>
          <w:tcPr>
            <w:tcW w:w="1021" w:type="dxa"/>
          </w:tcPr>
          <w:p w14:paraId="5F081219" w14:textId="63D7A790" w:rsidR="002E43A2" w:rsidRPr="002E43A2" w:rsidRDefault="004337A9" w:rsidP="00874847">
            <w:pPr>
              <w:spacing w:after="0" w:line="240" w:lineRule="auto"/>
              <w:rPr>
                <w:rFonts w:ascii="Garamond" w:hAnsi="Garamond" w:cs="Arial"/>
              </w:rPr>
            </w:pPr>
            <w:r>
              <w:rPr>
                <w:rFonts w:ascii="Garamond" w:hAnsi="Garamond"/>
              </w:rPr>
              <w:t>N/A</w:t>
            </w:r>
          </w:p>
        </w:tc>
      </w:tr>
      <w:tr w:rsidR="002E43A2" w14:paraId="22005DC5" w14:textId="53AB2DA3" w:rsidTr="003118F1">
        <w:tc>
          <w:tcPr>
            <w:tcW w:w="2340" w:type="dxa"/>
            <w:vAlign w:val="center"/>
          </w:tcPr>
          <w:p w14:paraId="344EDF1A" w14:textId="1EE8D3D7" w:rsidR="002E43A2" w:rsidRPr="003118F1" w:rsidRDefault="002E43A2" w:rsidP="002E43A2">
            <w:pPr>
              <w:spacing w:after="0" w:line="240" w:lineRule="auto"/>
              <w:rPr>
                <w:rFonts w:ascii="Garamond" w:hAnsi="Garamond" w:cs="Arial"/>
              </w:rPr>
            </w:pPr>
            <w:r w:rsidRPr="003118F1">
              <w:rPr>
                <w:rFonts w:ascii="Garamond" w:hAnsi="Garamond"/>
                <w:bCs/>
              </w:rPr>
              <w:t>Landsat 8 Vegetation Prevalence 2015 &amp; 2016</w:t>
            </w:r>
          </w:p>
        </w:tc>
        <w:tc>
          <w:tcPr>
            <w:tcW w:w="2340" w:type="dxa"/>
            <w:vAlign w:val="center"/>
          </w:tcPr>
          <w:p w14:paraId="50D1C342" w14:textId="5F05182C" w:rsidR="002E43A2" w:rsidRPr="003118F1" w:rsidRDefault="00E96FA5" w:rsidP="003118F1">
            <w:pPr>
              <w:spacing w:after="0" w:line="240" w:lineRule="auto"/>
              <w:rPr>
                <w:rFonts w:ascii="Garamond" w:hAnsi="Garamond" w:cs="Arial"/>
              </w:rPr>
            </w:pPr>
            <w:r>
              <w:rPr>
                <w:rFonts w:ascii="Garamond" w:hAnsi="Garamond"/>
              </w:rPr>
              <w:t>Landsat 8 OLI</w:t>
            </w:r>
          </w:p>
        </w:tc>
        <w:tc>
          <w:tcPr>
            <w:tcW w:w="2511" w:type="dxa"/>
            <w:vAlign w:val="center"/>
          </w:tcPr>
          <w:p w14:paraId="1A3C9A83" w14:textId="5EF1C18E" w:rsidR="002E43A2" w:rsidRPr="003118F1" w:rsidRDefault="002E43A2" w:rsidP="002E43A2">
            <w:pPr>
              <w:spacing w:after="0" w:line="240" w:lineRule="auto"/>
              <w:rPr>
                <w:rFonts w:ascii="Garamond" w:hAnsi="Garamond" w:cs="Arial"/>
              </w:rPr>
            </w:pPr>
            <w:r w:rsidRPr="003118F1">
              <w:rPr>
                <w:rFonts w:ascii="Garamond" w:hAnsi="Garamond"/>
              </w:rPr>
              <w:t>Landsat NDVI will be collected and processed for the study period and area. Average NDVI</w:t>
            </w:r>
            <w:r w:rsidR="003118F1" w:rsidRPr="003118F1">
              <w:rPr>
                <w:rFonts w:ascii="Garamond" w:hAnsi="Garamond"/>
              </w:rPr>
              <w:t xml:space="preserve"> (i.e. NDVI thermal indicator)</w:t>
            </w:r>
            <w:r w:rsidRPr="003118F1">
              <w:rPr>
                <w:rFonts w:ascii="Garamond" w:hAnsi="Garamond"/>
              </w:rPr>
              <w:t xml:space="preserve"> values for an area surrounding each bus stop and route will be calculated and extracted. This will be used to understand the influence of vegetation on thermal comfort along the transit network.</w:t>
            </w:r>
          </w:p>
        </w:tc>
        <w:tc>
          <w:tcPr>
            <w:tcW w:w="1021" w:type="dxa"/>
          </w:tcPr>
          <w:p w14:paraId="690296E9" w14:textId="617D30DD" w:rsidR="002E43A2" w:rsidRPr="003118F1" w:rsidRDefault="004337A9" w:rsidP="00132FC0">
            <w:pPr>
              <w:spacing w:after="0" w:line="240" w:lineRule="auto"/>
              <w:rPr>
                <w:rFonts w:ascii="Garamond" w:hAnsi="Garamond" w:cs="Arial"/>
              </w:rPr>
            </w:pPr>
            <w:r>
              <w:rPr>
                <w:rFonts w:ascii="Garamond" w:hAnsi="Garamond"/>
              </w:rPr>
              <w:t>N/A</w:t>
            </w:r>
          </w:p>
        </w:tc>
      </w:tr>
      <w:tr w:rsidR="003118F1" w14:paraId="5A252A62" w14:textId="23645A8A" w:rsidTr="00B4735C">
        <w:trPr>
          <w:trHeight w:val="2699"/>
        </w:trPr>
        <w:tc>
          <w:tcPr>
            <w:tcW w:w="2340" w:type="dxa"/>
            <w:vAlign w:val="center"/>
          </w:tcPr>
          <w:p w14:paraId="031A21AA" w14:textId="605B2CD2" w:rsidR="003118F1" w:rsidRPr="00A8279B" w:rsidRDefault="003118F1" w:rsidP="00132FC0">
            <w:pPr>
              <w:spacing w:after="0" w:line="240" w:lineRule="auto"/>
              <w:rPr>
                <w:rFonts w:ascii="Garamond" w:hAnsi="Garamond" w:cs="Arial"/>
              </w:rPr>
            </w:pPr>
            <w:r w:rsidRPr="00755429">
              <w:rPr>
                <w:rFonts w:ascii="Garamond" w:hAnsi="Garamond"/>
                <w:bCs/>
              </w:rPr>
              <w:t xml:space="preserve">Thermal Indicator Ridership Regression Model </w:t>
            </w:r>
          </w:p>
        </w:tc>
        <w:tc>
          <w:tcPr>
            <w:tcW w:w="2340" w:type="dxa"/>
            <w:vAlign w:val="center"/>
          </w:tcPr>
          <w:p w14:paraId="099B239B" w14:textId="64DB43A1" w:rsidR="00E96FA5" w:rsidRDefault="00E96FA5" w:rsidP="00B4735C">
            <w:pPr>
              <w:spacing w:after="0" w:line="240" w:lineRule="auto"/>
              <w:rPr>
                <w:rFonts w:ascii="Garamond" w:hAnsi="Garamond"/>
              </w:rPr>
            </w:pPr>
            <w:r>
              <w:rPr>
                <w:rFonts w:ascii="Garamond" w:hAnsi="Garamond"/>
              </w:rPr>
              <w:t>Terra ASTER</w:t>
            </w:r>
          </w:p>
          <w:p w14:paraId="1C8A3B18" w14:textId="4ABE5273" w:rsidR="003118F1" w:rsidRPr="003118F1" w:rsidRDefault="00E96FA5" w:rsidP="00B4735C">
            <w:pPr>
              <w:spacing w:after="0" w:line="240" w:lineRule="auto"/>
              <w:rPr>
                <w:rFonts w:ascii="Garamond" w:hAnsi="Garamond" w:cs="Arial"/>
              </w:rPr>
            </w:pPr>
            <w:r>
              <w:rPr>
                <w:rFonts w:ascii="Garamond" w:hAnsi="Garamond"/>
              </w:rPr>
              <w:t>Landsat 8 OLI</w:t>
            </w:r>
          </w:p>
        </w:tc>
        <w:tc>
          <w:tcPr>
            <w:tcW w:w="2511" w:type="dxa"/>
            <w:vAlign w:val="center"/>
          </w:tcPr>
          <w:p w14:paraId="7E09D45F" w14:textId="4F19A030" w:rsidR="003118F1" w:rsidRPr="003118F1" w:rsidRDefault="00B4735C" w:rsidP="00132FC0">
            <w:pPr>
              <w:spacing w:after="0" w:line="240" w:lineRule="auto"/>
              <w:rPr>
                <w:rFonts w:ascii="Garamond" w:hAnsi="Garamond" w:cs="Arial"/>
              </w:rPr>
            </w:pPr>
            <w:r w:rsidRPr="00B4735C">
              <w:rPr>
                <w:rFonts w:ascii="Garamond" w:hAnsi="Garamond"/>
              </w:rPr>
              <w:t>This model will help our end user better understand who each variable, e.g. surface temperature and NDVI, impact ridership. Additionally, this model will help inform the suitability model, which will be created in term II.</w:t>
            </w:r>
          </w:p>
        </w:tc>
        <w:tc>
          <w:tcPr>
            <w:tcW w:w="1021" w:type="dxa"/>
          </w:tcPr>
          <w:p w14:paraId="5BF21734" w14:textId="25232549" w:rsidR="003118F1" w:rsidRPr="003118F1" w:rsidRDefault="004337A9" w:rsidP="00132FC0">
            <w:pPr>
              <w:spacing w:after="0" w:line="240" w:lineRule="auto"/>
              <w:rPr>
                <w:rFonts w:ascii="Garamond" w:hAnsi="Garamond" w:cs="Arial"/>
              </w:rPr>
            </w:pPr>
            <w:r>
              <w:rPr>
                <w:rFonts w:ascii="Garamond" w:hAnsi="Garamond"/>
              </w:rPr>
              <w:t>N/A</w:t>
            </w:r>
          </w:p>
        </w:tc>
      </w:tr>
    </w:tbl>
    <w:p w14:paraId="2B6DD0FE" w14:textId="77777777" w:rsidR="00D00A02" w:rsidRPr="0047457F" w:rsidRDefault="00D00A02" w:rsidP="00823585">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AD66F" w14:textId="77777777" w:rsidR="00F463C3" w:rsidRDefault="00F463C3" w:rsidP="00816220">
      <w:pPr>
        <w:spacing w:after="0" w:line="240" w:lineRule="auto"/>
      </w:pPr>
      <w:r>
        <w:separator/>
      </w:r>
    </w:p>
  </w:endnote>
  <w:endnote w:type="continuationSeparator" w:id="0">
    <w:p w14:paraId="0634A1E3" w14:textId="77777777" w:rsidR="00F463C3" w:rsidRDefault="00F463C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9C58" w14:textId="77777777" w:rsidR="00F463C3" w:rsidRDefault="00F463C3" w:rsidP="00816220">
      <w:pPr>
        <w:spacing w:after="0" w:line="240" w:lineRule="auto"/>
      </w:pPr>
      <w:r>
        <w:separator/>
      </w:r>
    </w:p>
  </w:footnote>
  <w:footnote w:type="continuationSeparator" w:id="0">
    <w:p w14:paraId="5BFD8734" w14:textId="77777777" w:rsidR="00F463C3" w:rsidRDefault="00F463C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B9EAD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08C7"/>
    <w:rsid w:val="00071662"/>
    <w:rsid w:val="00072BB5"/>
    <w:rsid w:val="00075494"/>
    <w:rsid w:val="00075E95"/>
    <w:rsid w:val="000A7821"/>
    <w:rsid w:val="000B11E3"/>
    <w:rsid w:val="000C0E41"/>
    <w:rsid w:val="000D1653"/>
    <w:rsid w:val="000E33DD"/>
    <w:rsid w:val="000E7559"/>
    <w:rsid w:val="00112740"/>
    <w:rsid w:val="0012620B"/>
    <w:rsid w:val="00130F5B"/>
    <w:rsid w:val="00164A0E"/>
    <w:rsid w:val="001726C7"/>
    <w:rsid w:val="00197FD6"/>
    <w:rsid w:val="001A596C"/>
    <w:rsid w:val="001C030D"/>
    <w:rsid w:val="001C0A6B"/>
    <w:rsid w:val="001F3210"/>
    <w:rsid w:val="00200201"/>
    <w:rsid w:val="00243CAE"/>
    <w:rsid w:val="002469C9"/>
    <w:rsid w:val="002516A3"/>
    <w:rsid w:val="00260AB7"/>
    <w:rsid w:val="0028618E"/>
    <w:rsid w:val="00292E4E"/>
    <w:rsid w:val="002A6AE4"/>
    <w:rsid w:val="002D0C33"/>
    <w:rsid w:val="002D2EE4"/>
    <w:rsid w:val="002E4378"/>
    <w:rsid w:val="002E43A2"/>
    <w:rsid w:val="002F6F11"/>
    <w:rsid w:val="00302744"/>
    <w:rsid w:val="003053B0"/>
    <w:rsid w:val="003118F1"/>
    <w:rsid w:val="00313897"/>
    <w:rsid w:val="00315E80"/>
    <w:rsid w:val="0034120B"/>
    <w:rsid w:val="00347E09"/>
    <w:rsid w:val="003545A4"/>
    <w:rsid w:val="003567C7"/>
    <w:rsid w:val="003652EC"/>
    <w:rsid w:val="003A7792"/>
    <w:rsid w:val="003B2974"/>
    <w:rsid w:val="003B2A86"/>
    <w:rsid w:val="003D43B4"/>
    <w:rsid w:val="003F2639"/>
    <w:rsid w:val="003F68F5"/>
    <w:rsid w:val="00402FAF"/>
    <w:rsid w:val="00403097"/>
    <w:rsid w:val="00420300"/>
    <w:rsid w:val="0042763C"/>
    <w:rsid w:val="004337A9"/>
    <w:rsid w:val="00434799"/>
    <w:rsid w:val="004357F4"/>
    <w:rsid w:val="0045277F"/>
    <w:rsid w:val="00452BB0"/>
    <w:rsid w:val="00454EA3"/>
    <w:rsid w:val="0046209A"/>
    <w:rsid w:val="00470436"/>
    <w:rsid w:val="00472AAD"/>
    <w:rsid w:val="0047457F"/>
    <w:rsid w:val="00477932"/>
    <w:rsid w:val="00486C4B"/>
    <w:rsid w:val="00494141"/>
    <w:rsid w:val="004B4C28"/>
    <w:rsid w:val="004F24B9"/>
    <w:rsid w:val="00500274"/>
    <w:rsid w:val="00501143"/>
    <w:rsid w:val="005035B0"/>
    <w:rsid w:val="005174FF"/>
    <w:rsid w:val="00520FF6"/>
    <w:rsid w:val="005326E7"/>
    <w:rsid w:val="00542F80"/>
    <w:rsid w:val="00553027"/>
    <w:rsid w:val="00560B7D"/>
    <w:rsid w:val="00562CE3"/>
    <w:rsid w:val="005742E3"/>
    <w:rsid w:val="005820BA"/>
    <w:rsid w:val="00592371"/>
    <w:rsid w:val="005A0ACF"/>
    <w:rsid w:val="005D4370"/>
    <w:rsid w:val="00603BB8"/>
    <w:rsid w:val="00604C1F"/>
    <w:rsid w:val="00637325"/>
    <w:rsid w:val="00650CE2"/>
    <w:rsid w:val="0066463C"/>
    <w:rsid w:val="0066481C"/>
    <w:rsid w:val="00665765"/>
    <w:rsid w:val="00677CB8"/>
    <w:rsid w:val="00686CB0"/>
    <w:rsid w:val="006923D3"/>
    <w:rsid w:val="006A6894"/>
    <w:rsid w:val="006D4D57"/>
    <w:rsid w:val="006F18ED"/>
    <w:rsid w:val="00707C56"/>
    <w:rsid w:val="00720DF2"/>
    <w:rsid w:val="00720ED5"/>
    <w:rsid w:val="007338D2"/>
    <w:rsid w:val="007377D0"/>
    <w:rsid w:val="007512A3"/>
    <w:rsid w:val="00755429"/>
    <w:rsid w:val="0075569C"/>
    <w:rsid w:val="00770D88"/>
    <w:rsid w:val="00774E6C"/>
    <w:rsid w:val="007A45ED"/>
    <w:rsid w:val="007E1343"/>
    <w:rsid w:val="007E48F8"/>
    <w:rsid w:val="007E4F6F"/>
    <w:rsid w:val="007F04BC"/>
    <w:rsid w:val="007F3697"/>
    <w:rsid w:val="007F3CD7"/>
    <w:rsid w:val="00816220"/>
    <w:rsid w:val="00823585"/>
    <w:rsid w:val="00827706"/>
    <w:rsid w:val="00847352"/>
    <w:rsid w:val="00853473"/>
    <w:rsid w:val="00860A65"/>
    <w:rsid w:val="00864DD9"/>
    <w:rsid w:val="00870E0A"/>
    <w:rsid w:val="008746A4"/>
    <w:rsid w:val="00874847"/>
    <w:rsid w:val="008806D2"/>
    <w:rsid w:val="008B166F"/>
    <w:rsid w:val="008C36EF"/>
    <w:rsid w:val="008E6491"/>
    <w:rsid w:val="00902BE7"/>
    <w:rsid w:val="00910766"/>
    <w:rsid w:val="0093138E"/>
    <w:rsid w:val="009366D7"/>
    <w:rsid w:val="00947439"/>
    <w:rsid w:val="00947CA7"/>
    <w:rsid w:val="00951375"/>
    <w:rsid w:val="009548B1"/>
    <w:rsid w:val="009562D8"/>
    <w:rsid w:val="009641A9"/>
    <w:rsid w:val="0097582D"/>
    <w:rsid w:val="009842D9"/>
    <w:rsid w:val="009A326F"/>
    <w:rsid w:val="009C65BE"/>
    <w:rsid w:val="009E7D75"/>
    <w:rsid w:val="00A16922"/>
    <w:rsid w:val="00A174D1"/>
    <w:rsid w:val="00A203D7"/>
    <w:rsid w:val="00A22A42"/>
    <w:rsid w:val="00A35D06"/>
    <w:rsid w:val="00A37BBD"/>
    <w:rsid w:val="00A506A7"/>
    <w:rsid w:val="00A60645"/>
    <w:rsid w:val="00A711B3"/>
    <w:rsid w:val="00A8279B"/>
    <w:rsid w:val="00AB1221"/>
    <w:rsid w:val="00AC0354"/>
    <w:rsid w:val="00AC5084"/>
    <w:rsid w:val="00AC5EEE"/>
    <w:rsid w:val="00AD6679"/>
    <w:rsid w:val="00AF6A15"/>
    <w:rsid w:val="00B04370"/>
    <w:rsid w:val="00B04BDE"/>
    <w:rsid w:val="00B23EAA"/>
    <w:rsid w:val="00B410C7"/>
    <w:rsid w:val="00B46F89"/>
    <w:rsid w:val="00B4735C"/>
    <w:rsid w:val="00B50367"/>
    <w:rsid w:val="00B82BB6"/>
    <w:rsid w:val="00BA5773"/>
    <w:rsid w:val="00BA65D6"/>
    <w:rsid w:val="00BC3942"/>
    <w:rsid w:val="00BC6B3C"/>
    <w:rsid w:val="00BC7B92"/>
    <w:rsid w:val="00BD38DB"/>
    <w:rsid w:val="00BD461D"/>
    <w:rsid w:val="00BE543C"/>
    <w:rsid w:val="00BF7943"/>
    <w:rsid w:val="00C1027B"/>
    <w:rsid w:val="00C10321"/>
    <w:rsid w:val="00C370C2"/>
    <w:rsid w:val="00C82473"/>
    <w:rsid w:val="00CA4C99"/>
    <w:rsid w:val="00CB1B77"/>
    <w:rsid w:val="00CC1EF4"/>
    <w:rsid w:val="00CC559E"/>
    <w:rsid w:val="00CC6870"/>
    <w:rsid w:val="00CE1A8E"/>
    <w:rsid w:val="00D00A02"/>
    <w:rsid w:val="00D339EB"/>
    <w:rsid w:val="00D34A18"/>
    <w:rsid w:val="00D579FC"/>
    <w:rsid w:val="00D61A37"/>
    <w:rsid w:val="00D73646"/>
    <w:rsid w:val="00D87EA5"/>
    <w:rsid w:val="00D9027A"/>
    <w:rsid w:val="00DE26F3"/>
    <w:rsid w:val="00DF236F"/>
    <w:rsid w:val="00E12445"/>
    <w:rsid w:val="00E157E8"/>
    <w:rsid w:val="00E233B7"/>
    <w:rsid w:val="00E244DE"/>
    <w:rsid w:val="00E25967"/>
    <w:rsid w:val="00E35269"/>
    <w:rsid w:val="00E470F6"/>
    <w:rsid w:val="00E507D0"/>
    <w:rsid w:val="00E54CC1"/>
    <w:rsid w:val="00E64AC1"/>
    <w:rsid w:val="00E800CD"/>
    <w:rsid w:val="00E80174"/>
    <w:rsid w:val="00E86CE8"/>
    <w:rsid w:val="00E96701"/>
    <w:rsid w:val="00E96FA5"/>
    <w:rsid w:val="00EB54F0"/>
    <w:rsid w:val="00EB7CF9"/>
    <w:rsid w:val="00EC1C6C"/>
    <w:rsid w:val="00ED4DA0"/>
    <w:rsid w:val="00EF7AB1"/>
    <w:rsid w:val="00F13449"/>
    <w:rsid w:val="00F16CEF"/>
    <w:rsid w:val="00F1798C"/>
    <w:rsid w:val="00F251DB"/>
    <w:rsid w:val="00F261BD"/>
    <w:rsid w:val="00F36A8C"/>
    <w:rsid w:val="00F3743E"/>
    <w:rsid w:val="00F463C3"/>
    <w:rsid w:val="00F53A38"/>
    <w:rsid w:val="00F6325C"/>
    <w:rsid w:val="00F76AD7"/>
    <w:rsid w:val="00F80F0D"/>
    <w:rsid w:val="00F81FE4"/>
    <w:rsid w:val="00F82819"/>
    <w:rsid w:val="00F83291"/>
    <w:rsid w:val="00F924DE"/>
    <w:rsid w:val="00F92AF3"/>
    <w:rsid w:val="00F968C5"/>
    <w:rsid w:val="00FD6F46"/>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33404515">
      <w:bodyDiv w:val="1"/>
      <w:marLeft w:val="0"/>
      <w:marRight w:val="0"/>
      <w:marTop w:val="0"/>
      <w:marBottom w:val="0"/>
      <w:divBdr>
        <w:top w:val="none" w:sz="0" w:space="0" w:color="auto"/>
        <w:left w:val="none" w:sz="0" w:space="0" w:color="auto"/>
        <w:bottom w:val="none" w:sz="0" w:space="0" w:color="auto"/>
        <w:right w:val="none" w:sz="0" w:space="0" w:color="auto"/>
      </w:divBdr>
    </w:div>
    <w:div w:id="81533794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749B-7A3B-4C50-BD73-84BC1CCE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2017-03-15T16:48:00Z</dcterms:created>
  <dcterms:modified xsi:type="dcterms:W3CDTF">2017-03-15T18:45:00Z</dcterms:modified>
</cp:coreProperties>
</file>