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05CEF" w14:textId="77777777" w:rsidR="00C82473" w:rsidRDefault="007B73F9" w:rsidP="007B47A6">
      <w:r>
        <w:t>NASA DEVELOP National Program</w:t>
      </w:r>
    </w:p>
    <w:p w14:paraId="5BBA164A" w14:textId="4B220ACA" w:rsidR="007B73F9" w:rsidRPr="00A44DD0" w:rsidRDefault="008D7444">
      <w:pPr>
        <w:rPr>
          <w:b/>
          <w:sz w:val="24"/>
        </w:rPr>
      </w:pPr>
      <w:r>
        <w:rPr>
          <w:b/>
          <w:sz w:val="24"/>
        </w:rPr>
        <w:t>20</w:t>
      </w:r>
      <w:r w:rsidR="00490A64">
        <w:rPr>
          <w:b/>
          <w:sz w:val="24"/>
        </w:rPr>
        <w:t>20</w:t>
      </w:r>
      <w:r w:rsidR="00BB1A3F">
        <w:rPr>
          <w:b/>
          <w:sz w:val="24"/>
        </w:rPr>
        <w:t xml:space="preserve"> </w:t>
      </w:r>
      <w:r w:rsidR="002A4E94">
        <w:rPr>
          <w:b/>
          <w:sz w:val="24"/>
        </w:rPr>
        <w:t>Fall</w:t>
      </w:r>
      <w:r w:rsidR="007B73F9" w:rsidRPr="00A44DD0">
        <w:rPr>
          <w:b/>
          <w:sz w:val="24"/>
        </w:rPr>
        <w:t xml:space="preserve"> Project Proposal</w:t>
      </w:r>
    </w:p>
    <w:p w14:paraId="0CF5EA14" w14:textId="77777777" w:rsidR="00A44DD0" w:rsidRDefault="00A44DD0" w:rsidP="00A44DD0">
      <w:pPr>
        <w:rPr>
          <w:b/>
          <w:sz w:val="24"/>
        </w:rPr>
      </w:pPr>
    </w:p>
    <w:p w14:paraId="5121C8E5" w14:textId="2C10F186" w:rsidR="00A44DD0" w:rsidRPr="008B3821" w:rsidRDefault="00544C88" w:rsidP="00A44DD0">
      <w:pPr>
        <w:rPr>
          <w:b/>
          <w:szCs w:val="20"/>
        </w:rPr>
      </w:pPr>
      <w:r>
        <w:rPr>
          <w:b/>
          <w:szCs w:val="20"/>
        </w:rPr>
        <w:t>Idaho – Pocatello</w:t>
      </w:r>
    </w:p>
    <w:p w14:paraId="5B7B00A4" w14:textId="52849987" w:rsidR="007B73F9" w:rsidRPr="00FB771F" w:rsidRDefault="003C4FB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Southern </w:t>
      </w:r>
      <w:r w:rsidR="006D53AE">
        <w:rPr>
          <w:b/>
          <w:sz w:val="20"/>
          <w:szCs w:val="20"/>
        </w:rPr>
        <w:t xml:space="preserve">Idaho Health </w:t>
      </w:r>
      <w:r w:rsidR="00F619A3">
        <w:rPr>
          <w:b/>
          <w:sz w:val="20"/>
          <w:szCs w:val="20"/>
        </w:rPr>
        <w:t>&amp;</w:t>
      </w:r>
      <w:r w:rsidR="006D53AE">
        <w:rPr>
          <w:b/>
          <w:sz w:val="20"/>
          <w:szCs w:val="20"/>
        </w:rPr>
        <w:t xml:space="preserve"> Air Quality</w:t>
      </w:r>
      <w:r w:rsidR="00D12F5B" w:rsidRPr="008B3821">
        <w:rPr>
          <w:b/>
          <w:sz w:val="20"/>
          <w:szCs w:val="20"/>
        </w:rPr>
        <w:t xml:space="preserve"> </w:t>
      </w:r>
    </w:p>
    <w:p w14:paraId="2B41D206" w14:textId="6673E25D" w:rsidR="002B6AF9" w:rsidRPr="00195CBF" w:rsidRDefault="002B6AF9">
      <w:pPr>
        <w:rPr>
          <w:i/>
          <w:sz w:val="20"/>
          <w:szCs w:val="20"/>
        </w:rPr>
      </w:pPr>
      <w:r w:rsidRPr="00195CBF">
        <w:rPr>
          <w:i/>
          <w:sz w:val="20"/>
          <w:szCs w:val="20"/>
        </w:rPr>
        <w:t xml:space="preserve">Monitoring Fire Smoke Production and </w:t>
      </w:r>
      <w:r w:rsidR="00F5625D" w:rsidRPr="00195CBF">
        <w:rPr>
          <w:i/>
          <w:sz w:val="20"/>
          <w:szCs w:val="20"/>
        </w:rPr>
        <w:t>Sprea</w:t>
      </w:r>
      <w:r w:rsidR="00F5625D">
        <w:rPr>
          <w:i/>
          <w:sz w:val="20"/>
          <w:szCs w:val="20"/>
        </w:rPr>
        <w:t>d</w:t>
      </w:r>
      <w:r w:rsidR="00F5625D" w:rsidRPr="00195CBF">
        <w:rPr>
          <w:i/>
          <w:sz w:val="20"/>
          <w:szCs w:val="20"/>
        </w:rPr>
        <w:t xml:space="preserve"> </w:t>
      </w:r>
      <w:r w:rsidRPr="00195CBF">
        <w:rPr>
          <w:i/>
          <w:sz w:val="20"/>
          <w:szCs w:val="20"/>
        </w:rPr>
        <w:t>by Monitoring Atmospheric Mixing Heights Post-Wildfire</w:t>
      </w:r>
      <w:r w:rsidR="0083449B" w:rsidRPr="00195CBF">
        <w:rPr>
          <w:i/>
          <w:sz w:val="20"/>
          <w:szCs w:val="20"/>
        </w:rPr>
        <w:t xml:space="preserve"> Through the use of NASA Earth Observations</w:t>
      </w:r>
    </w:p>
    <w:p w14:paraId="18D479DC" w14:textId="77777777" w:rsidR="00272CD9" w:rsidRDefault="00272CD9" w:rsidP="00334B0C">
      <w:pPr>
        <w:rPr>
          <w:b/>
          <w:sz w:val="20"/>
        </w:rPr>
      </w:pP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382BD4CB" w14:textId="06BFEE0B" w:rsidR="00703BA4" w:rsidRPr="00455B44" w:rsidRDefault="008B3821" w:rsidP="00276572">
      <w:pPr>
        <w:rPr>
          <w:rFonts w:ascii="Garamond" w:hAnsi="Garamond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r w:rsidR="00703BA4">
        <w:rPr>
          <w:rFonts w:ascii="Garamond" w:hAnsi="Garamond"/>
        </w:rPr>
        <w:t>W</w:t>
      </w:r>
      <w:r w:rsidR="00F5625D">
        <w:rPr>
          <w:rFonts w:ascii="Garamond" w:hAnsi="Garamond"/>
        </w:rPr>
        <w:t>hile w</w:t>
      </w:r>
      <w:r w:rsidR="00703BA4">
        <w:rPr>
          <w:rFonts w:ascii="Garamond" w:hAnsi="Garamond"/>
        </w:rPr>
        <w:t xml:space="preserve">ildfires have a direct impact on </w:t>
      </w:r>
      <w:r w:rsidR="007B47A6">
        <w:rPr>
          <w:rFonts w:ascii="Garamond" w:hAnsi="Garamond"/>
        </w:rPr>
        <w:t xml:space="preserve">the </w:t>
      </w:r>
      <w:r w:rsidR="00703BA4">
        <w:rPr>
          <w:rFonts w:ascii="Garamond" w:hAnsi="Garamond"/>
        </w:rPr>
        <w:t>landscape and infrastructure, there is a long</w:t>
      </w:r>
      <w:r w:rsidR="0077750D">
        <w:rPr>
          <w:rFonts w:ascii="Garamond" w:hAnsi="Garamond"/>
        </w:rPr>
        <w:t>-</w:t>
      </w:r>
      <w:r w:rsidR="00703BA4">
        <w:rPr>
          <w:rFonts w:ascii="Garamond" w:hAnsi="Garamond"/>
        </w:rPr>
        <w:t xml:space="preserve">lasting effect </w:t>
      </w:r>
      <w:r w:rsidR="00F619A3">
        <w:rPr>
          <w:rFonts w:ascii="Garamond" w:hAnsi="Garamond"/>
        </w:rPr>
        <w:t xml:space="preserve">of smoke </w:t>
      </w:r>
      <w:r w:rsidR="00741ADE">
        <w:rPr>
          <w:rFonts w:ascii="Garamond" w:hAnsi="Garamond"/>
        </w:rPr>
        <w:t>that</w:t>
      </w:r>
      <w:r w:rsidR="00703BA4">
        <w:rPr>
          <w:rFonts w:ascii="Garamond" w:hAnsi="Garamond"/>
        </w:rPr>
        <w:t xml:space="preserve"> </w:t>
      </w:r>
      <w:proofErr w:type="gramStart"/>
      <w:r w:rsidR="00703BA4">
        <w:rPr>
          <w:rFonts w:ascii="Garamond" w:hAnsi="Garamond"/>
        </w:rPr>
        <w:t>is often overlooked</w:t>
      </w:r>
      <w:proofErr w:type="gramEnd"/>
      <w:r w:rsidR="00703BA4">
        <w:rPr>
          <w:rFonts w:ascii="Garamond" w:hAnsi="Garamond"/>
        </w:rPr>
        <w:t xml:space="preserve">. Smoke from large wildfires has a strong potential to travel </w:t>
      </w:r>
      <w:r w:rsidR="00E82449">
        <w:rPr>
          <w:rFonts w:ascii="Garamond" w:hAnsi="Garamond"/>
        </w:rPr>
        <w:t>thousands</w:t>
      </w:r>
      <w:r w:rsidR="00703BA4">
        <w:rPr>
          <w:rFonts w:ascii="Garamond" w:hAnsi="Garamond"/>
        </w:rPr>
        <w:t xml:space="preserve"> of miles from its source, affecting air quality and </w:t>
      </w:r>
      <w:r w:rsidR="0077750D">
        <w:rPr>
          <w:rFonts w:ascii="Garamond" w:hAnsi="Garamond"/>
        </w:rPr>
        <w:t xml:space="preserve">causing risk to human health on a </w:t>
      </w:r>
      <w:r w:rsidR="007B47A6">
        <w:rPr>
          <w:rFonts w:ascii="Garamond" w:hAnsi="Garamond"/>
        </w:rPr>
        <w:t>very broad</w:t>
      </w:r>
      <w:r w:rsidR="0077750D">
        <w:rPr>
          <w:rFonts w:ascii="Garamond" w:hAnsi="Garamond"/>
        </w:rPr>
        <w:t xml:space="preserve"> scale. Th</w:t>
      </w:r>
      <w:r w:rsidR="00F619A3">
        <w:rPr>
          <w:rFonts w:ascii="Garamond" w:hAnsi="Garamond"/>
        </w:rPr>
        <w:t>e</w:t>
      </w:r>
      <w:r w:rsidR="0077750D">
        <w:rPr>
          <w:rFonts w:ascii="Garamond" w:hAnsi="Garamond"/>
        </w:rPr>
        <w:t xml:space="preserve"> project </w:t>
      </w:r>
      <w:r w:rsidR="007B47A6">
        <w:rPr>
          <w:rFonts w:ascii="Garamond" w:hAnsi="Garamond"/>
        </w:rPr>
        <w:t>proposes</w:t>
      </w:r>
      <w:r w:rsidR="0077750D">
        <w:rPr>
          <w:rFonts w:ascii="Garamond" w:hAnsi="Garamond"/>
        </w:rPr>
        <w:t xml:space="preserve"> to work with the </w:t>
      </w:r>
      <w:r w:rsidR="00F619A3">
        <w:rPr>
          <w:rFonts w:ascii="Garamond" w:hAnsi="Garamond"/>
        </w:rPr>
        <w:t xml:space="preserve">NOAA </w:t>
      </w:r>
      <w:r w:rsidR="0077750D">
        <w:rPr>
          <w:rFonts w:ascii="Garamond" w:hAnsi="Garamond"/>
        </w:rPr>
        <w:t>National Weather Service</w:t>
      </w:r>
      <w:r w:rsidR="00F619A3">
        <w:rPr>
          <w:rFonts w:ascii="Garamond" w:hAnsi="Garamond"/>
        </w:rPr>
        <w:t>, National Park Service, &amp; Bureau of Land Management</w:t>
      </w:r>
      <w:r w:rsidR="0077750D">
        <w:rPr>
          <w:rFonts w:ascii="Garamond" w:hAnsi="Garamond"/>
        </w:rPr>
        <w:t xml:space="preserve"> to create a </w:t>
      </w:r>
      <w:r w:rsidR="000B1825">
        <w:rPr>
          <w:rFonts w:ascii="Garamond" w:hAnsi="Garamond"/>
        </w:rPr>
        <w:t xml:space="preserve">validation </w:t>
      </w:r>
      <w:r w:rsidR="0077750D">
        <w:rPr>
          <w:rFonts w:ascii="Garamond" w:hAnsi="Garamond"/>
        </w:rPr>
        <w:t xml:space="preserve">and tracking tool for monitoring smoke plumes from large fire events. </w:t>
      </w:r>
      <w:r w:rsidR="00F619A3">
        <w:rPr>
          <w:rFonts w:ascii="Garamond" w:hAnsi="Garamond"/>
        </w:rPr>
        <w:t>It</w:t>
      </w:r>
      <w:r w:rsidR="0077750D">
        <w:rPr>
          <w:rFonts w:ascii="Garamond" w:hAnsi="Garamond"/>
        </w:rPr>
        <w:t xml:space="preserve"> will use CALIPSO</w:t>
      </w:r>
      <w:r w:rsidR="00F5625D">
        <w:rPr>
          <w:rFonts w:ascii="Garamond" w:hAnsi="Garamond"/>
        </w:rPr>
        <w:t xml:space="preserve"> CALIOP</w:t>
      </w:r>
      <w:r w:rsidR="0077750D">
        <w:rPr>
          <w:rFonts w:ascii="Garamond" w:hAnsi="Garamond"/>
        </w:rPr>
        <w:t xml:space="preserve">, Suomi NPP VIIRS, and Terra and Aqua MODIS data to track aerosol content and movement throughout the </w:t>
      </w:r>
      <w:r w:rsidR="00B03D00">
        <w:rPr>
          <w:rFonts w:ascii="Garamond" w:hAnsi="Garamond"/>
        </w:rPr>
        <w:t>atmosphere and</w:t>
      </w:r>
      <w:r w:rsidR="0077750D">
        <w:rPr>
          <w:rFonts w:ascii="Garamond" w:hAnsi="Garamond"/>
        </w:rPr>
        <w:t xml:space="preserve"> monitor fire events to create a library of predictive variables for more aggressive </w:t>
      </w:r>
      <w:r w:rsidR="00F619A3">
        <w:rPr>
          <w:rFonts w:ascii="Garamond" w:hAnsi="Garamond"/>
        </w:rPr>
        <w:t>smoke-</w:t>
      </w:r>
      <w:r w:rsidR="0077750D">
        <w:rPr>
          <w:rFonts w:ascii="Garamond" w:hAnsi="Garamond"/>
        </w:rPr>
        <w:t>producing</w:t>
      </w:r>
      <w:r w:rsidR="007B47A6">
        <w:rPr>
          <w:rFonts w:ascii="Garamond" w:hAnsi="Garamond"/>
        </w:rPr>
        <w:t xml:space="preserve"> wildfire</w:t>
      </w:r>
      <w:r w:rsidR="0077750D">
        <w:rPr>
          <w:rFonts w:ascii="Garamond" w:hAnsi="Garamond"/>
        </w:rPr>
        <w:t xml:space="preserve"> events. Monitoring ground cover type of the fire, along with smoke production and movement, will allow the DEVELOP team to create</w:t>
      </w:r>
      <w:r w:rsidR="003E78A2">
        <w:rPr>
          <w:rFonts w:ascii="Garamond" w:hAnsi="Garamond"/>
        </w:rPr>
        <w:t xml:space="preserve"> a </w:t>
      </w:r>
      <w:r w:rsidR="00980E4D">
        <w:rPr>
          <w:rFonts w:ascii="Garamond" w:hAnsi="Garamond"/>
        </w:rPr>
        <w:t xml:space="preserve">catalog of variables to better validate and predict smoke events </w:t>
      </w:r>
      <w:r w:rsidR="00A77761">
        <w:rPr>
          <w:rFonts w:ascii="Garamond" w:hAnsi="Garamond"/>
        </w:rPr>
        <w:t>during fire seasons.</w:t>
      </w:r>
    </w:p>
    <w:p w14:paraId="1E7BF85A" w14:textId="77777777" w:rsidR="008B3821" w:rsidRPr="00936A45" w:rsidRDefault="008B3821" w:rsidP="008B3821">
      <w:pPr>
        <w:rPr>
          <w:b/>
        </w:rPr>
      </w:pPr>
    </w:p>
    <w:p w14:paraId="0D648940" w14:textId="506F1DD7" w:rsidR="005C42DA" w:rsidRPr="00455B44" w:rsidRDefault="00353F4B" w:rsidP="008B3821">
      <w:pPr>
        <w:rPr>
          <w:rFonts w:ascii="Garamond" w:hAnsi="Garamond"/>
        </w:rPr>
      </w:pPr>
      <w:r w:rsidRPr="00E659F6">
        <w:rPr>
          <w:b/>
          <w:i/>
          <w:sz w:val="20"/>
          <w:szCs w:val="20"/>
        </w:rPr>
        <w:t>Community Concern:</w:t>
      </w:r>
      <w:r w:rsidRPr="00EC3694">
        <w:rPr>
          <w:sz w:val="20"/>
          <w:szCs w:val="20"/>
        </w:rPr>
        <w:t xml:space="preserve"> </w:t>
      </w:r>
      <w:r w:rsidR="00F619A3">
        <w:rPr>
          <w:rFonts w:ascii="Garamond" w:hAnsi="Garamond"/>
        </w:rPr>
        <w:t xml:space="preserve">Wildfires have increased in frequency across the US since 1950. </w:t>
      </w:r>
      <w:r w:rsidR="005C42DA">
        <w:rPr>
          <w:rFonts w:ascii="Garamond" w:hAnsi="Garamond"/>
        </w:rPr>
        <w:t xml:space="preserve">Fires across the United States cause not only damage to landscapes </w:t>
      </w:r>
      <w:r w:rsidR="007B47A6">
        <w:rPr>
          <w:rFonts w:ascii="Garamond" w:hAnsi="Garamond"/>
        </w:rPr>
        <w:t xml:space="preserve">and </w:t>
      </w:r>
      <w:r w:rsidR="005C42DA">
        <w:rPr>
          <w:rFonts w:ascii="Garamond" w:hAnsi="Garamond"/>
        </w:rPr>
        <w:t xml:space="preserve">infrastructure but can also have </w:t>
      </w:r>
      <w:r w:rsidR="00F619A3">
        <w:rPr>
          <w:rFonts w:ascii="Garamond" w:hAnsi="Garamond"/>
        </w:rPr>
        <w:t>long-term</w:t>
      </w:r>
      <w:r w:rsidR="005C42DA">
        <w:rPr>
          <w:rFonts w:ascii="Garamond" w:hAnsi="Garamond"/>
        </w:rPr>
        <w:t xml:space="preserve"> effects</w:t>
      </w:r>
      <w:r w:rsidR="007B47A6">
        <w:rPr>
          <w:rFonts w:ascii="Garamond" w:hAnsi="Garamond"/>
        </w:rPr>
        <w:t xml:space="preserve"> on</w:t>
      </w:r>
      <w:r w:rsidR="005C42DA">
        <w:rPr>
          <w:rFonts w:ascii="Garamond" w:hAnsi="Garamond"/>
        </w:rPr>
        <w:t xml:space="preserve"> human health due to smoke and ash spreading for potentially </w:t>
      </w:r>
      <w:r w:rsidR="00E82449">
        <w:rPr>
          <w:rFonts w:ascii="Garamond" w:hAnsi="Garamond"/>
        </w:rPr>
        <w:t>thousands</w:t>
      </w:r>
      <w:r w:rsidR="005C42DA">
        <w:rPr>
          <w:rFonts w:ascii="Garamond" w:hAnsi="Garamond"/>
        </w:rPr>
        <w:t xml:space="preserve"> of miles from a fire source. The National Weather Service attempts to monitor these smoke and ash plumes mixing heights in the atmosphere and predict where they might travel. Past fires </w:t>
      </w:r>
      <w:proofErr w:type="gramStart"/>
      <w:r w:rsidR="005C42DA">
        <w:rPr>
          <w:rFonts w:ascii="Garamond" w:hAnsi="Garamond"/>
        </w:rPr>
        <w:t>are used</w:t>
      </w:r>
      <w:proofErr w:type="gramEnd"/>
      <w:r w:rsidR="005C42DA">
        <w:rPr>
          <w:rFonts w:ascii="Garamond" w:hAnsi="Garamond"/>
        </w:rPr>
        <w:t xml:space="preserve"> as an analog for predicting smoke expulsion</w:t>
      </w:r>
      <w:r w:rsidR="00F619A3">
        <w:rPr>
          <w:rFonts w:ascii="Garamond" w:hAnsi="Garamond"/>
        </w:rPr>
        <w:t xml:space="preserve"> from future fires</w:t>
      </w:r>
      <w:r w:rsidR="005C42DA">
        <w:rPr>
          <w:rFonts w:ascii="Garamond" w:hAnsi="Garamond"/>
        </w:rPr>
        <w:t xml:space="preserve">. Better </w:t>
      </w:r>
      <w:r w:rsidR="00640E7F">
        <w:rPr>
          <w:rFonts w:ascii="Garamond" w:hAnsi="Garamond"/>
        </w:rPr>
        <w:t>understanding</w:t>
      </w:r>
      <w:r w:rsidR="005966A4">
        <w:rPr>
          <w:rFonts w:ascii="Garamond" w:hAnsi="Garamond"/>
        </w:rPr>
        <w:t xml:space="preserve"> and validation</w:t>
      </w:r>
      <w:r w:rsidR="005C42DA">
        <w:rPr>
          <w:rFonts w:ascii="Garamond" w:hAnsi="Garamond"/>
        </w:rPr>
        <w:t xml:space="preserve"> of aerosol </w:t>
      </w:r>
      <w:r w:rsidR="00B03D00">
        <w:rPr>
          <w:rFonts w:ascii="Garamond" w:hAnsi="Garamond"/>
        </w:rPr>
        <w:t>mixing</w:t>
      </w:r>
      <w:r w:rsidR="005C42DA">
        <w:rPr>
          <w:rFonts w:ascii="Garamond" w:hAnsi="Garamond"/>
        </w:rPr>
        <w:t xml:space="preserve"> and travel patterns will allow project partners to better allocate resource</w:t>
      </w:r>
      <w:r w:rsidR="00F5625D">
        <w:rPr>
          <w:rFonts w:ascii="Garamond" w:hAnsi="Garamond"/>
        </w:rPr>
        <w:t>s</w:t>
      </w:r>
      <w:r w:rsidR="005C42DA">
        <w:rPr>
          <w:rFonts w:ascii="Garamond" w:hAnsi="Garamond"/>
        </w:rPr>
        <w:t xml:space="preserve"> to </w:t>
      </w:r>
      <w:r w:rsidR="007B47A6">
        <w:rPr>
          <w:rFonts w:ascii="Garamond" w:hAnsi="Garamond"/>
        </w:rPr>
        <w:t xml:space="preserve">manage </w:t>
      </w:r>
      <w:r w:rsidR="003D15EF">
        <w:rPr>
          <w:rFonts w:ascii="Garamond" w:hAnsi="Garamond"/>
        </w:rPr>
        <w:t>public notices and air quality</w:t>
      </w:r>
      <w:r w:rsidR="005C42DA">
        <w:rPr>
          <w:rFonts w:ascii="Garamond" w:hAnsi="Garamond"/>
        </w:rPr>
        <w:t xml:space="preserve"> </w:t>
      </w:r>
      <w:r w:rsidR="00E659F6">
        <w:rPr>
          <w:rFonts w:ascii="Garamond" w:hAnsi="Garamond"/>
        </w:rPr>
        <w:t>warnings.</w:t>
      </w:r>
    </w:p>
    <w:p w14:paraId="6B794CB9" w14:textId="77777777" w:rsidR="00353F4B" w:rsidRPr="00936A45" w:rsidRDefault="00353F4B" w:rsidP="008B3821">
      <w:pPr>
        <w:rPr>
          <w:b/>
        </w:rPr>
      </w:pPr>
    </w:p>
    <w:p w14:paraId="2454E12E" w14:textId="51D8B1F2" w:rsidR="005C42DA" w:rsidRPr="00455B44" w:rsidRDefault="008B3821" w:rsidP="008B3821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Source of Project Idea:</w:t>
      </w:r>
      <w:r w:rsidRPr="00EC3694">
        <w:rPr>
          <w:sz w:val="20"/>
          <w:szCs w:val="20"/>
        </w:rPr>
        <w:t xml:space="preserve"> </w:t>
      </w:r>
      <w:r w:rsidR="00F619A3">
        <w:rPr>
          <w:rFonts w:ascii="Garamond" w:hAnsi="Garamond"/>
        </w:rPr>
        <w:t xml:space="preserve">This </w:t>
      </w:r>
      <w:proofErr w:type="gramStart"/>
      <w:r w:rsidR="00F619A3">
        <w:rPr>
          <w:rFonts w:ascii="Garamond" w:hAnsi="Garamond"/>
        </w:rPr>
        <w:t>was identified</w:t>
      </w:r>
      <w:proofErr w:type="gramEnd"/>
      <w:r w:rsidR="00F619A3">
        <w:rPr>
          <w:rFonts w:ascii="Garamond" w:hAnsi="Garamond"/>
        </w:rPr>
        <w:t xml:space="preserve"> as a potential project idea during a meeting between local partners and the Idaho State University GIS Training and Research Center (GIS </w:t>
      </w:r>
      <w:proofErr w:type="spellStart"/>
      <w:r w:rsidR="00F619A3">
        <w:rPr>
          <w:rFonts w:ascii="Garamond" w:hAnsi="Garamond"/>
        </w:rPr>
        <w:t>TRec</w:t>
      </w:r>
      <w:proofErr w:type="spellEnd"/>
      <w:r w:rsidR="00F619A3">
        <w:rPr>
          <w:rFonts w:ascii="Garamond" w:hAnsi="Garamond"/>
        </w:rPr>
        <w:t>)</w:t>
      </w:r>
      <w:r w:rsidR="00F5625D">
        <w:rPr>
          <w:rFonts w:ascii="Garamond" w:hAnsi="Garamond"/>
        </w:rPr>
        <w:t>.</w:t>
      </w:r>
      <w:r w:rsidR="005C42DA">
        <w:rPr>
          <w:rFonts w:ascii="Garamond" w:hAnsi="Garamond"/>
        </w:rPr>
        <w:t xml:space="preserve"> Heath </w:t>
      </w:r>
      <w:proofErr w:type="spellStart"/>
      <w:r w:rsidR="005C42DA">
        <w:rPr>
          <w:rFonts w:ascii="Garamond" w:hAnsi="Garamond"/>
        </w:rPr>
        <w:t>Hockenberry</w:t>
      </w:r>
      <w:proofErr w:type="spellEnd"/>
      <w:r w:rsidR="005C42DA">
        <w:rPr>
          <w:rFonts w:ascii="Garamond" w:hAnsi="Garamond"/>
        </w:rPr>
        <w:t xml:space="preserve"> </w:t>
      </w:r>
      <w:r w:rsidR="00F619A3">
        <w:rPr>
          <w:rFonts w:ascii="Garamond" w:hAnsi="Garamond"/>
        </w:rPr>
        <w:t xml:space="preserve">from the NWS </w:t>
      </w:r>
      <w:r w:rsidR="005C42DA">
        <w:rPr>
          <w:rFonts w:ascii="Garamond" w:hAnsi="Garamond"/>
        </w:rPr>
        <w:t xml:space="preserve">then reached out to the Idaho </w:t>
      </w:r>
      <w:r w:rsidR="00F619A3">
        <w:rPr>
          <w:rFonts w:ascii="Garamond" w:hAnsi="Garamond"/>
        </w:rPr>
        <w:t xml:space="preserve">– Pocatello </w:t>
      </w:r>
      <w:r w:rsidR="005C42DA">
        <w:rPr>
          <w:rFonts w:ascii="Garamond" w:hAnsi="Garamond"/>
        </w:rPr>
        <w:t xml:space="preserve">DEVELOP team </w:t>
      </w:r>
      <w:r w:rsidR="00F619A3">
        <w:rPr>
          <w:rFonts w:ascii="Garamond" w:hAnsi="Garamond"/>
        </w:rPr>
        <w:t>to propose the project</w:t>
      </w:r>
      <w:r w:rsidR="00F5625D">
        <w:rPr>
          <w:rFonts w:ascii="Garamond" w:hAnsi="Garamond"/>
        </w:rPr>
        <w:t xml:space="preserve"> idea</w:t>
      </w:r>
      <w:r w:rsidR="005C42DA">
        <w:rPr>
          <w:rFonts w:ascii="Garamond" w:hAnsi="Garamond"/>
        </w:rPr>
        <w:t xml:space="preserve">. </w:t>
      </w:r>
    </w:p>
    <w:p w14:paraId="56693788" w14:textId="77777777" w:rsidR="008B3821" w:rsidRPr="00936A45" w:rsidRDefault="008B3821" w:rsidP="00276572">
      <w:pPr>
        <w:rPr>
          <w:b/>
        </w:rPr>
      </w:pPr>
    </w:p>
    <w:p w14:paraId="1D844156" w14:textId="0CA0F418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National Application Areas Addressed:</w:t>
      </w:r>
      <w:r w:rsidRPr="00EC3694">
        <w:rPr>
          <w:sz w:val="20"/>
          <w:szCs w:val="20"/>
        </w:rPr>
        <w:t xml:space="preserve"> </w:t>
      </w:r>
      <w:r w:rsidR="004367AF">
        <w:rPr>
          <w:rFonts w:ascii="Garamond" w:hAnsi="Garamond"/>
        </w:rPr>
        <w:t xml:space="preserve">Health </w:t>
      </w:r>
      <w:r w:rsidR="00F619A3">
        <w:rPr>
          <w:rFonts w:ascii="Garamond" w:hAnsi="Garamond"/>
        </w:rPr>
        <w:t>&amp;</w:t>
      </w:r>
      <w:r w:rsidR="004367AF">
        <w:rPr>
          <w:rFonts w:ascii="Garamond" w:hAnsi="Garamond"/>
        </w:rPr>
        <w:t xml:space="preserve"> Air Quality</w:t>
      </w:r>
    </w:p>
    <w:p w14:paraId="75CB4D6A" w14:textId="012F7FE3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4367AF" w:rsidRPr="000223CC">
        <w:rPr>
          <w:rFonts w:ascii="Garamond" w:hAnsi="Garamond"/>
        </w:rPr>
        <w:t>Southern</w:t>
      </w:r>
      <w:r w:rsidR="004367AF" w:rsidRPr="000223CC">
        <w:t xml:space="preserve"> </w:t>
      </w:r>
      <w:r w:rsidR="00F5625D">
        <w:rPr>
          <w:rFonts w:ascii="Garamond" w:hAnsi="Garamond"/>
        </w:rPr>
        <w:t>ID</w:t>
      </w:r>
    </w:p>
    <w:p w14:paraId="050B5B01" w14:textId="2A6F8094" w:rsidR="00F619A3" w:rsidRPr="00E659F6" w:rsidRDefault="00F619A3" w:rsidP="00E659F6">
      <w:pPr>
        <w:rPr>
          <w:b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E659F6">
        <w:rPr>
          <w:rFonts w:ascii="Garamond" w:hAnsi="Garamond"/>
        </w:rPr>
        <w:t>2000</w:t>
      </w:r>
      <w:r w:rsidR="00F5625D">
        <w:rPr>
          <w:rFonts w:ascii="Garamond" w:hAnsi="Garamond"/>
        </w:rPr>
        <w:t xml:space="preserve"> – </w:t>
      </w:r>
      <w:r w:rsidR="00E659F6">
        <w:rPr>
          <w:rFonts w:ascii="Garamond" w:hAnsi="Garamond"/>
        </w:rPr>
        <w:t xml:space="preserve">2020 </w:t>
      </w:r>
      <w:r w:rsidR="00F5625D">
        <w:rPr>
          <w:rFonts w:ascii="Garamond" w:hAnsi="Garamond"/>
        </w:rPr>
        <w:t>(</w:t>
      </w:r>
      <w:r w:rsidR="00E659F6">
        <w:rPr>
          <w:rFonts w:ascii="Garamond" w:hAnsi="Garamond"/>
        </w:rPr>
        <w:t>May</w:t>
      </w:r>
      <w:r w:rsidR="00F5625D">
        <w:rPr>
          <w:rFonts w:ascii="Garamond" w:hAnsi="Garamond"/>
        </w:rPr>
        <w:t xml:space="preserve"> – </w:t>
      </w:r>
      <w:r w:rsidR="00E659F6">
        <w:rPr>
          <w:rFonts w:ascii="Garamond" w:hAnsi="Garamond"/>
        </w:rPr>
        <w:t>September</w:t>
      </w:r>
      <w:r w:rsidR="00F5625D">
        <w:rPr>
          <w:rFonts w:ascii="Garamond" w:hAnsi="Garamond"/>
        </w:rPr>
        <w:t>)</w:t>
      </w:r>
    </w:p>
    <w:p w14:paraId="462EE0EA" w14:textId="1F1C0D26" w:rsidR="00276572" w:rsidRDefault="00276572" w:rsidP="00F619A3">
      <w:pPr>
        <w:rPr>
          <w:b/>
        </w:rPr>
      </w:pPr>
    </w:p>
    <w:p w14:paraId="77C6B01B" w14:textId="4B849778" w:rsidR="00C1177C" w:rsidRPr="00EC3694" w:rsidRDefault="00276572" w:rsidP="00276572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Advisors:</w:t>
      </w:r>
      <w:r w:rsidRPr="00EC3694">
        <w:rPr>
          <w:sz w:val="20"/>
          <w:szCs w:val="20"/>
        </w:rPr>
        <w:t xml:space="preserve"> </w:t>
      </w:r>
      <w:r w:rsidR="00192E46">
        <w:rPr>
          <w:rFonts w:ascii="Garamond" w:hAnsi="Garamond"/>
        </w:rPr>
        <w:t xml:space="preserve">Keith Weber (Idaho State University GIS </w:t>
      </w:r>
      <w:proofErr w:type="spellStart"/>
      <w:r w:rsidR="00192E46">
        <w:rPr>
          <w:rFonts w:ascii="Garamond" w:hAnsi="Garamond"/>
        </w:rPr>
        <w:t>TReC</w:t>
      </w:r>
      <w:proofErr w:type="spellEnd"/>
      <w:r w:rsidR="00192E46">
        <w:rPr>
          <w:rFonts w:ascii="Garamond" w:hAnsi="Garamond"/>
        </w:rPr>
        <w:t>)</w:t>
      </w:r>
      <w:r w:rsidR="00F5625D">
        <w:rPr>
          <w:rFonts w:ascii="Garamond" w:hAnsi="Garamond"/>
        </w:rPr>
        <w:t xml:space="preserve">, </w:t>
      </w:r>
      <w:r w:rsidR="00467E8E">
        <w:rPr>
          <w:rFonts w:ascii="Garamond" w:hAnsi="Garamond"/>
        </w:rPr>
        <w:t xml:space="preserve">Dr. Travis </w:t>
      </w:r>
      <w:proofErr w:type="spellStart"/>
      <w:r w:rsidR="00467E8E">
        <w:rPr>
          <w:rFonts w:ascii="Garamond" w:hAnsi="Garamond"/>
        </w:rPr>
        <w:t>Toth</w:t>
      </w:r>
      <w:proofErr w:type="spellEnd"/>
      <w:r w:rsidR="00467E8E">
        <w:rPr>
          <w:rFonts w:ascii="Garamond" w:hAnsi="Garamond"/>
        </w:rPr>
        <w:t xml:space="preserve"> (NASA Langley Research Center)</w:t>
      </w:r>
      <w:r w:rsidR="00F5625D">
        <w:rPr>
          <w:rFonts w:ascii="Garamond" w:hAnsi="Garamond"/>
        </w:rPr>
        <w:t xml:space="preserve">, </w:t>
      </w:r>
      <w:r w:rsidR="00C1177C">
        <w:rPr>
          <w:rFonts w:ascii="Garamond" w:hAnsi="Garamond"/>
        </w:rPr>
        <w:t>Dr. Kenton Ross (NASA Langley Research Center)</w:t>
      </w:r>
    </w:p>
    <w:p w14:paraId="6FCF895F" w14:textId="77777777" w:rsidR="00272CD9" w:rsidRPr="00936A45" w:rsidRDefault="00272CD9" w:rsidP="00D12F5B">
      <w:pPr>
        <w:rPr>
          <w:b/>
        </w:rPr>
      </w:pPr>
    </w:p>
    <w:p w14:paraId="07D5EB77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5988B485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Organizations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0"/>
        <w:gridCol w:w="3456"/>
        <w:gridCol w:w="1584"/>
        <w:gridCol w:w="1080"/>
      </w:tblGrid>
      <w:tr w:rsidR="00636FAE" w:rsidRPr="00EC3694" w14:paraId="4EEA7B0E" w14:textId="77777777" w:rsidTr="00936A45">
        <w:tc>
          <w:tcPr>
            <w:tcW w:w="3240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456" w:type="dxa"/>
            <w:shd w:val="clear" w:color="auto" w:fill="31849B" w:themeFill="accent5" w:themeFillShade="BF"/>
            <w:vAlign w:val="center"/>
          </w:tcPr>
          <w:p w14:paraId="358B03BC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584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EC3694" w14:paraId="5D470CD2" w14:textId="77777777" w:rsidTr="00936A45">
        <w:tc>
          <w:tcPr>
            <w:tcW w:w="3240" w:type="dxa"/>
          </w:tcPr>
          <w:p w14:paraId="147FACB8" w14:textId="4C171263" w:rsidR="006804AC" w:rsidRPr="008A4B10" w:rsidRDefault="00192E46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NOAA, National Weather Service</w:t>
            </w:r>
          </w:p>
        </w:tc>
        <w:tc>
          <w:tcPr>
            <w:tcW w:w="3456" w:type="dxa"/>
          </w:tcPr>
          <w:p w14:paraId="0111C027" w14:textId="123E0E8C" w:rsidR="006804AC" w:rsidRPr="00EC3694" w:rsidRDefault="00192E46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Heath </w:t>
            </w:r>
            <w:proofErr w:type="spellStart"/>
            <w:r>
              <w:rPr>
                <w:rFonts w:ascii="Garamond" w:hAnsi="Garamond"/>
              </w:rPr>
              <w:t>Hockenberry</w:t>
            </w:r>
            <w:proofErr w:type="spellEnd"/>
            <w:r>
              <w:rPr>
                <w:rFonts w:ascii="Garamond" w:hAnsi="Garamond"/>
              </w:rPr>
              <w:t>, Fire Weather Program Manager; Robyn Heffernan, Predictive Services Mete</w:t>
            </w:r>
            <w:r w:rsidR="000F1F25">
              <w:rPr>
                <w:rFonts w:ascii="Garamond" w:hAnsi="Garamond"/>
              </w:rPr>
              <w:t>oro</w:t>
            </w:r>
            <w:r>
              <w:rPr>
                <w:rFonts w:ascii="Garamond" w:hAnsi="Garamond"/>
              </w:rPr>
              <w:t>logist</w:t>
            </w:r>
          </w:p>
        </w:tc>
        <w:tc>
          <w:tcPr>
            <w:tcW w:w="1584" w:type="dxa"/>
          </w:tcPr>
          <w:p w14:paraId="21053937" w14:textId="08B51748" w:rsidR="006804AC" w:rsidRPr="00EC3694" w:rsidRDefault="0086051E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End </w:t>
            </w:r>
            <w:r w:rsidR="009E4CFF" w:rsidRPr="00EC3694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749F7244" w:rsidR="006804AC" w:rsidRPr="00EC3694" w:rsidRDefault="00192E46" w:rsidP="00C82C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6804AC" w:rsidRPr="00EC3694" w14:paraId="3CC8ABAF" w14:textId="77777777" w:rsidTr="00936A45">
        <w:tc>
          <w:tcPr>
            <w:tcW w:w="3240" w:type="dxa"/>
          </w:tcPr>
          <w:p w14:paraId="09C3C822" w14:textId="1B229554" w:rsidR="006804AC" w:rsidRPr="008A4B10" w:rsidRDefault="00192E46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National Park Service</w:t>
            </w:r>
            <w:r w:rsidR="00D44807">
              <w:rPr>
                <w:rFonts w:ascii="Garamond" w:hAnsi="Garamond"/>
                <w:b/>
              </w:rPr>
              <w:t>, Fire Management Program Center</w:t>
            </w:r>
          </w:p>
        </w:tc>
        <w:tc>
          <w:tcPr>
            <w:tcW w:w="3456" w:type="dxa"/>
          </w:tcPr>
          <w:p w14:paraId="36E16CC9" w14:textId="2922AA7C" w:rsidR="006804AC" w:rsidRPr="00EC3694" w:rsidRDefault="00192E46" w:rsidP="006804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Mark Fitch, Smoke Management Specialist</w:t>
            </w:r>
          </w:p>
        </w:tc>
        <w:tc>
          <w:tcPr>
            <w:tcW w:w="1584" w:type="dxa"/>
          </w:tcPr>
          <w:p w14:paraId="011729D9" w14:textId="0F755902" w:rsidR="006804AC" w:rsidRPr="00EC3694" w:rsidRDefault="00192E46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End User</w:t>
            </w:r>
          </w:p>
        </w:tc>
        <w:tc>
          <w:tcPr>
            <w:tcW w:w="1080" w:type="dxa"/>
          </w:tcPr>
          <w:p w14:paraId="70AD209A" w14:textId="77777777" w:rsidR="006804AC" w:rsidRPr="00EC3694" w:rsidRDefault="006804AC" w:rsidP="006804AC">
            <w:pPr>
              <w:jc w:val="center"/>
              <w:rPr>
                <w:rFonts w:ascii="Garamond" w:hAnsi="Garamond"/>
              </w:rPr>
            </w:pPr>
            <w:r w:rsidRPr="00EC3694">
              <w:rPr>
                <w:rFonts w:ascii="Garamond" w:hAnsi="Garamond"/>
              </w:rPr>
              <w:t>No</w:t>
            </w:r>
          </w:p>
        </w:tc>
      </w:tr>
      <w:tr w:rsidR="004D3314" w:rsidRPr="00EC3694" w14:paraId="1421C0D8" w14:textId="77777777" w:rsidTr="00936A45">
        <w:tc>
          <w:tcPr>
            <w:tcW w:w="3240" w:type="dxa"/>
          </w:tcPr>
          <w:p w14:paraId="543B74B4" w14:textId="5F233DEA" w:rsidR="004D3314" w:rsidRDefault="00D44807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Bureau of Land Management, National Interagency Fire Center</w:t>
            </w:r>
          </w:p>
        </w:tc>
        <w:tc>
          <w:tcPr>
            <w:tcW w:w="3456" w:type="dxa"/>
          </w:tcPr>
          <w:p w14:paraId="07F8EEC4" w14:textId="06233CE9" w:rsidR="004D3314" w:rsidRDefault="00D44807" w:rsidP="006804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Dave Mueller, Hazardous Fuels Reduction Program</w:t>
            </w:r>
          </w:p>
        </w:tc>
        <w:tc>
          <w:tcPr>
            <w:tcW w:w="1584" w:type="dxa"/>
          </w:tcPr>
          <w:p w14:paraId="73EC92B7" w14:textId="3044DC45" w:rsidR="004D3314" w:rsidRDefault="00D44807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End User</w:t>
            </w:r>
          </w:p>
        </w:tc>
        <w:tc>
          <w:tcPr>
            <w:tcW w:w="1080" w:type="dxa"/>
          </w:tcPr>
          <w:p w14:paraId="61E2C72C" w14:textId="77777777" w:rsidR="004D3314" w:rsidRDefault="00D44807" w:rsidP="00680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  <w:p w14:paraId="55C57B8D" w14:textId="533636D7" w:rsidR="00D44807" w:rsidRPr="00EC3694" w:rsidRDefault="00D44807" w:rsidP="006804AC">
            <w:pPr>
              <w:jc w:val="center"/>
              <w:rPr>
                <w:rFonts w:ascii="Garamond" w:hAnsi="Garamond"/>
              </w:rPr>
            </w:pPr>
          </w:p>
        </w:tc>
      </w:tr>
    </w:tbl>
    <w:p w14:paraId="77D4BCBD" w14:textId="77777777" w:rsidR="00CD0433" w:rsidRPr="00936A45" w:rsidRDefault="00CD0433" w:rsidP="00CD0433"/>
    <w:p w14:paraId="375999FE" w14:textId="65BEAB81" w:rsidR="00C057E9" w:rsidRPr="00164603" w:rsidRDefault="00F52113" w:rsidP="00CD0433">
      <w:pPr>
        <w:rPr>
          <w:b/>
          <w:i/>
          <w:sz w:val="20"/>
          <w:szCs w:val="20"/>
          <w:u w:val="single"/>
        </w:rPr>
      </w:pPr>
      <w:r w:rsidRPr="00164603">
        <w:rPr>
          <w:b/>
          <w:i/>
          <w:sz w:val="20"/>
          <w:szCs w:val="20"/>
          <w:u w:val="single"/>
        </w:rPr>
        <w:t>End</w:t>
      </w:r>
      <w:r w:rsidR="00490A64" w:rsidRPr="00164603">
        <w:rPr>
          <w:b/>
          <w:i/>
          <w:sz w:val="20"/>
          <w:szCs w:val="20"/>
          <w:u w:val="single"/>
        </w:rPr>
        <w:t xml:space="preserve"> </w:t>
      </w:r>
      <w:r w:rsidR="00C057E9" w:rsidRPr="00164603">
        <w:rPr>
          <w:b/>
          <w:i/>
          <w:sz w:val="20"/>
          <w:szCs w:val="20"/>
          <w:u w:val="single"/>
        </w:rPr>
        <w:t>User Overview</w:t>
      </w:r>
    </w:p>
    <w:p w14:paraId="26D51933" w14:textId="38B3B784" w:rsidR="00164603" w:rsidRPr="000565E7" w:rsidRDefault="00544C88" w:rsidP="00CD0433">
      <w:pPr>
        <w:rPr>
          <w:rFonts w:ascii="Garamond" w:hAnsi="Garamond"/>
        </w:rPr>
      </w:pPr>
      <w:r w:rsidRPr="00E659F6">
        <w:rPr>
          <w:b/>
          <w:i/>
          <w:sz w:val="20"/>
          <w:szCs w:val="20"/>
        </w:rPr>
        <w:t xml:space="preserve">End </w:t>
      </w:r>
      <w:r w:rsidR="007A7268" w:rsidRPr="00E659F6">
        <w:rPr>
          <w:b/>
          <w:i/>
          <w:sz w:val="20"/>
          <w:szCs w:val="20"/>
        </w:rPr>
        <w:t>User</w:t>
      </w:r>
      <w:r w:rsidR="00DC6974" w:rsidRPr="00E659F6">
        <w:rPr>
          <w:b/>
          <w:i/>
          <w:sz w:val="20"/>
          <w:szCs w:val="20"/>
        </w:rPr>
        <w:t>’s</w:t>
      </w:r>
      <w:r w:rsidR="007A7268" w:rsidRPr="00E659F6">
        <w:rPr>
          <w:b/>
          <w:i/>
          <w:sz w:val="20"/>
          <w:szCs w:val="20"/>
        </w:rPr>
        <w:t xml:space="preserve"> </w:t>
      </w:r>
      <w:r w:rsidR="002E2D9E" w:rsidRPr="00E659F6">
        <w:rPr>
          <w:b/>
          <w:i/>
          <w:sz w:val="20"/>
          <w:szCs w:val="20"/>
        </w:rPr>
        <w:t xml:space="preserve">Current </w:t>
      </w:r>
      <w:r w:rsidR="00F52113" w:rsidRPr="00E659F6">
        <w:rPr>
          <w:b/>
          <w:i/>
          <w:sz w:val="20"/>
          <w:szCs w:val="20"/>
        </w:rPr>
        <w:t>Decision-</w:t>
      </w:r>
      <w:r w:rsidR="00CD0433" w:rsidRPr="00E659F6">
        <w:rPr>
          <w:b/>
          <w:i/>
          <w:sz w:val="20"/>
          <w:szCs w:val="20"/>
        </w:rPr>
        <w:t>Making Process</w:t>
      </w:r>
      <w:r w:rsidR="00CD0433" w:rsidRPr="00F37C6D">
        <w:rPr>
          <w:b/>
          <w:i/>
          <w:sz w:val="20"/>
          <w:szCs w:val="20"/>
        </w:rPr>
        <w:t>:</w:t>
      </w:r>
      <w:r w:rsidR="00CD0433" w:rsidRPr="00F37C6D">
        <w:rPr>
          <w:i/>
          <w:sz w:val="20"/>
          <w:szCs w:val="20"/>
        </w:rPr>
        <w:t xml:space="preserve"> </w:t>
      </w:r>
      <w:r w:rsidR="00F37C6D" w:rsidRPr="00F37C6D">
        <w:rPr>
          <w:rFonts w:ascii="Garamond" w:hAnsi="Garamond"/>
        </w:rPr>
        <w:t xml:space="preserve">The end users of this project currently make smoke pollution decisions based on a reactive analysis of </w:t>
      </w:r>
      <w:r w:rsidR="00F37C6D">
        <w:rPr>
          <w:rFonts w:ascii="Garamond" w:hAnsi="Garamond"/>
        </w:rPr>
        <w:t>how fires burn and the direction the smoke takes fr</w:t>
      </w:r>
      <w:r w:rsidR="00CC432C">
        <w:rPr>
          <w:rFonts w:ascii="Garamond" w:hAnsi="Garamond"/>
        </w:rPr>
        <w:t>o</w:t>
      </w:r>
      <w:r w:rsidR="00F37C6D">
        <w:rPr>
          <w:rFonts w:ascii="Garamond" w:hAnsi="Garamond"/>
        </w:rPr>
        <w:t xml:space="preserve">m the fire source. </w:t>
      </w:r>
      <w:r w:rsidR="009D0383">
        <w:rPr>
          <w:rFonts w:ascii="Garamond" w:hAnsi="Garamond"/>
        </w:rPr>
        <w:t xml:space="preserve">Atmospheric and smoke variables </w:t>
      </w:r>
      <w:proofErr w:type="gramStart"/>
      <w:r w:rsidR="009D0383">
        <w:rPr>
          <w:rFonts w:ascii="Garamond" w:hAnsi="Garamond"/>
        </w:rPr>
        <w:t>are acquired</w:t>
      </w:r>
      <w:proofErr w:type="gramEnd"/>
      <w:r w:rsidR="009D0383">
        <w:rPr>
          <w:rFonts w:ascii="Garamond" w:hAnsi="Garamond"/>
        </w:rPr>
        <w:t xml:space="preserve"> from ground</w:t>
      </w:r>
      <w:r w:rsidR="00F619A3">
        <w:rPr>
          <w:rFonts w:ascii="Garamond" w:hAnsi="Garamond"/>
        </w:rPr>
        <w:t>-based</w:t>
      </w:r>
      <w:r w:rsidR="009D0383">
        <w:rPr>
          <w:rFonts w:ascii="Garamond" w:hAnsi="Garamond"/>
        </w:rPr>
        <w:t xml:space="preserve"> weather stations, where the data </w:t>
      </w:r>
      <w:r w:rsidR="00F619A3">
        <w:rPr>
          <w:rFonts w:ascii="Garamond" w:hAnsi="Garamond"/>
        </w:rPr>
        <w:t>are</w:t>
      </w:r>
      <w:r w:rsidR="009D0383">
        <w:rPr>
          <w:rFonts w:ascii="Garamond" w:hAnsi="Garamond"/>
        </w:rPr>
        <w:t xml:space="preserve"> then interpolated to make decisions based on </w:t>
      </w:r>
      <w:r w:rsidR="00A1700D">
        <w:rPr>
          <w:rFonts w:ascii="Garamond" w:hAnsi="Garamond"/>
        </w:rPr>
        <w:t>aerosol dispersion. The partners</w:t>
      </w:r>
      <w:r w:rsidR="00F5625D">
        <w:rPr>
          <w:rFonts w:ascii="Garamond" w:hAnsi="Garamond"/>
        </w:rPr>
        <w:t>’</w:t>
      </w:r>
      <w:r w:rsidR="00A1700D">
        <w:rPr>
          <w:rFonts w:ascii="Garamond" w:hAnsi="Garamond"/>
        </w:rPr>
        <w:t xml:space="preserve"> current goal is to </w:t>
      </w:r>
      <w:r w:rsidR="00320056">
        <w:rPr>
          <w:rFonts w:ascii="Garamond" w:hAnsi="Garamond"/>
        </w:rPr>
        <w:t xml:space="preserve">validate past fires to see if these reactionary predictions are effective </w:t>
      </w:r>
      <w:r w:rsidR="00781437">
        <w:rPr>
          <w:rFonts w:ascii="Garamond" w:hAnsi="Garamond"/>
        </w:rPr>
        <w:t xml:space="preserve">from </w:t>
      </w:r>
      <w:r w:rsidR="00781437">
        <w:rPr>
          <w:rFonts w:ascii="Garamond" w:hAnsi="Garamond"/>
          <w:i/>
          <w:iCs/>
        </w:rPr>
        <w:t>in situ</w:t>
      </w:r>
      <w:r w:rsidR="00781437">
        <w:t xml:space="preserve"> </w:t>
      </w:r>
      <w:r w:rsidR="007D1B6E">
        <w:rPr>
          <w:rFonts w:ascii="Garamond" w:hAnsi="Garamond"/>
        </w:rPr>
        <w:t xml:space="preserve">measurement sites. </w:t>
      </w:r>
    </w:p>
    <w:p w14:paraId="4D834E3E" w14:textId="77777777" w:rsidR="002E2D9E" w:rsidRPr="00936A45" w:rsidRDefault="002E2D9E" w:rsidP="002E2D9E">
      <w:pPr>
        <w:ind w:left="720" w:hanging="720"/>
        <w:rPr>
          <w:b/>
          <w:i/>
        </w:rPr>
      </w:pPr>
    </w:p>
    <w:p w14:paraId="415D7485" w14:textId="2E8FB322" w:rsidR="002E2D9E" w:rsidRPr="00164603" w:rsidRDefault="00544C88" w:rsidP="002E2D9E">
      <w:pPr>
        <w:ind w:left="720" w:hanging="720"/>
        <w:rPr>
          <w:b/>
          <w:i/>
          <w:sz w:val="20"/>
          <w:szCs w:val="20"/>
        </w:rPr>
      </w:pPr>
      <w:r w:rsidRPr="00E659F6">
        <w:rPr>
          <w:b/>
          <w:i/>
          <w:sz w:val="20"/>
          <w:szCs w:val="20"/>
        </w:rPr>
        <w:t xml:space="preserve">End </w:t>
      </w:r>
      <w:r w:rsidR="00C057E9" w:rsidRPr="00E659F6">
        <w:rPr>
          <w:b/>
          <w:i/>
          <w:sz w:val="20"/>
          <w:szCs w:val="20"/>
        </w:rPr>
        <w:t>User</w:t>
      </w:r>
      <w:r w:rsidR="00DC6974" w:rsidRPr="00E659F6">
        <w:rPr>
          <w:b/>
          <w:i/>
          <w:sz w:val="20"/>
          <w:szCs w:val="20"/>
        </w:rPr>
        <w:t>’s</w:t>
      </w:r>
      <w:r w:rsidR="00C057E9" w:rsidRPr="00E659F6">
        <w:rPr>
          <w:b/>
          <w:i/>
          <w:sz w:val="20"/>
          <w:szCs w:val="20"/>
        </w:rPr>
        <w:t xml:space="preserve"> </w:t>
      </w:r>
      <w:r w:rsidR="006A2A26" w:rsidRPr="00E659F6">
        <w:rPr>
          <w:b/>
          <w:i/>
          <w:sz w:val="20"/>
          <w:szCs w:val="20"/>
        </w:rPr>
        <w:t xml:space="preserve">Capacity to Use </w:t>
      </w:r>
      <w:r w:rsidR="002E2D9E" w:rsidRPr="00E659F6">
        <w:rPr>
          <w:b/>
          <w:i/>
          <w:sz w:val="20"/>
          <w:szCs w:val="20"/>
        </w:rPr>
        <w:t>NASA Earth Observation</w:t>
      </w:r>
      <w:r w:rsidR="00276572" w:rsidRPr="00E659F6">
        <w:rPr>
          <w:b/>
          <w:i/>
          <w:sz w:val="20"/>
          <w:szCs w:val="20"/>
        </w:rPr>
        <w:t>s</w:t>
      </w:r>
      <w:r w:rsidR="002E2D9E" w:rsidRPr="00E659F6">
        <w:rPr>
          <w:b/>
          <w:i/>
          <w:sz w:val="20"/>
          <w:szCs w:val="20"/>
        </w:rPr>
        <w:t>:</w:t>
      </w:r>
    </w:p>
    <w:p w14:paraId="59FFD799" w14:textId="416FD7A8" w:rsidR="008B3821" w:rsidRDefault="00F926B3" w:rsidP="00C72F1A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>NOAA, National Weather Service</w:t>
      </w:r>
      <w:r w:rsidR="00E06362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="00E0636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This partner uses NASA </w:t>
      </w:r>
      <w:r w:rsidR="0017589A">
        <w:rPr>
          <w:rFonts w:ascii="Garamond" w:hAnsi="Garamond"/>
        </w:rPr>
        <w:t xml:space="preserve">Earth </w:t>
      </w:r>
      <w:r w:rsidR="00F619A3">
        <w:rPr>
          <w:rFonts w:ascii="Garamond" w:hAnsi="Garamond"/>
        </w:rPr>
        <w:t>o</w:t>
      </w:r>
      <w:r w:rsidR="0017589A">
        <w:rPr>
          <w:rFonts w:ascii="Garamond" w:hAnsi="Garamond"/>
        </w:rPr>
        <w:t>bservations</w:t>
      </w:r>
      <w:r w:rsidR="00F619A3">
        <w:rPr>
          <w:rFonts w:ascii="Garamond" w:hAnsi="Garamond"/>
        </w:rPr>
        <w:t xml:space="preserve"> (EO)</w:t>
      </w:r>
      <w:r w:rsidR="0017589A">
        <w:rPr>
          <w:rFonts w:ascii="Garamond" w:hAnsi="Garamond"/>
        </w:rPr>
        <w:t xml:space="preserve"> to inform decision making </w:t>
      </w:r>
      <w:r w:rsidR="00645A07">
        <w:rPr>
          <w:rFonts w:ascii="Garamond" w:hAnsi="Garamond"/>
        </w:rPr>
        <w:t>using validation methods</w:t>
      </w:r>
      <w:r w:rsidR="003C4FBA">
        <w:rPr>
          <w:rFonts w:ascii="Garamond" w:hAnsi="Garamond"/>
        </w:rPr>
        <w:t xml:space="preserve"> to measure smoke predictions</w:t>
      </w:r>
      <w:bookmarkStart w:id="0" w:name="_GoBack"/>
      <w:bookmarkEnd w:id="0"/>
      <w:r w:rsidR="0017589A">
        <w:rPr>
          <w:rFonts w:ascii="Garamond" w:hAnsi="Garamond"/>
        </w:rPr>
        <w:t>. The agency uses EOs</w:t>
      </w:r>
      <w:r w:rsidR="00552921">
        <w:rPr>
          <w:rFonts w:ascii="Garamond" w:hAnsi="Garamond"/>
        </w:rPr>
        <w:t xml:space="preserve"> minimally</w:t>
      </w:r>
      <w:r w:rsidR="0017589A">
        <w:rPr>
          <w:rFonts w:ascii="Garamond" w:hAnsi="Garamond"/>
        </w:rPr>
        <w:t xml:space="preserve"> to observe smoke </w:t>
      </w:r>
      <w:r w:rsidR="000A6CF8">
        <w:rPr>
          <w:rFonts w:ascii="Garamond" w:hAnsi="Garamond"/>
        </w:rPr>
        <w:t>distribution but</w:t>
      </w:r>
      <w:r w:rsidR="0017589A">
        <w:rPr>
          <w:rFonts w:ascii="Garamond" w:hAnsi="Garamond"/>
        </w:rPr>
        <w:t xml:space="preserve"> does not use EOs to predict or research further implications of smoke distribution. This project will build the partner</w:t>
      </w:r>
      <w:r w:rsidR="00F5625D">
        <w:rPr>
          <w:rFonts w:ascii="Garamond" w:hAnsi="Garamond"/>
        </w:rPr>
        <w:t>'</w:t>
      </w:r>
      <w:r w:rsidR="0017589A">
        <w:rPr>
          <w:rFonts w:ascii="Garamond" w:hAnsi="Garamond"/>
        </w:rPr>
        <w:t xml:space="preserve">s capacity to use EOs </w:t>
      </w:r>
      <w:r w:rsidR="00645A07">
        <w:rPr>
          <w:rFonts w:ascii="Garamond" w:hAnsi="Garamond"/>
        </w:rPr>
        <w:t>as a tool to monitor smoke dispersion</w:t>
      </w:r>
      <w:r w:rsidR="00B21810">
        <w:rPr>
          <w:rFonts w:ascii="Garamond" w:hAnsi="Garamond"/>
        </w:rPr>
        <w:t xml:space="preserve"> and </w:t>
      </w:r>
      <w:r w:rsidR="00F5625D">
        <w:rPr>
          <w:rFonts w:ascii="Garamond" w:hAnsi="Garamond"/>
        </w:rPr>
        <w:t xml:space="preserve">to </w:t>
      </w:r>
      <w:r w:rsidR="00645A07">
        <w:rPr>
          <w:rFonts w:ascii="Garamond" w:hAnsi="Garamond"/>
        </w:rPr>
        <w:t xml:space="preserve">couple </w:t>
      </w:r>
      <w:r w:rsidR="00F5625D">
        <w:rPr>
          <w:rFonts w:ascii="Garamond" w:hAnsi="Garamond"/>
        </w:rPr>
        <w:t xml:space="preserve">these </w:t>
      </w:r>
      <w:r w:rsidR="00645A07">
        <w:rPr>
          <w:rFonts w:ascii="Garamond" w:hAnsi="Garamond"/>
        </w:rPr>
        <w:t>data with</w:t>
      </w:r>
      <w:r w:rsidR="00F5625D">
        <w:rPr>
          <w:rFonts w:ascii="Garamond" w:hAnsi="Garamond"/>
        </w:rPr>
        <w:t xml:space="preserve"> </w:t>
      </w:r>
      <w:r w:rsidR="00B21810">
        <w:rPr>
          <w:rFonts w:ascii="Garamond" w:hAnsi="Garamond"/>
          <w:i/>
          <w:iCs/>
        </w:rPr>
        <w:t xml:space="preserve">in situ </w:t>
      </w:r>
      <w:r w:rsidR="00B21810">
        <w:rPr>
          <w:rFonts w:ascii="Garamond" w:hAnsi="Garamond"/>
        </w:rPr>
        <w:t xml:space="preserve">data </w:t>
      </w:r>
      <w:r w:rsidR="00645A07">
        <w:rPr>
          <w:rFonts w:ascii="Garamond" w:hAnsi="Garamond"/>
        </w:rPr>
        <w:t xml:space="preserve">to have </w:t>
      </w:r>
      <w:proofErr w:type="gramStart"/>
      <w:r w:rsidR="00645A07">
        <w:rPr>
          <w:rFonts w:ascii="Garamond" w:hAnsi="Garamond"/>
        </w:rPr>
        <w:t>more robust smoke monitoring methods</w:t>
      </w:r>
      <w:proofErr w:type="gramEnd"/>
      <w:r w:rsidR="00B21810">
        <w:rPr>
          <w:rFonts w:ascii="Garamond" w:hAnsi="Garamond"/>
        </w:rPr>
        <w:t>.</w:t>
      </w:r>
    </w:p>
    <w:p w14:paraId="5AD95AE5" w14:textId="77777777" w:rsidR="00164603" w:rsidRDefault="00164603" w:rsidP="00C72F1A">
      <w:pPr>
        <w:ind w:left="720" w:hanging="720"/>
        <w:rPr>
          <w:rFonts w:ascii="Garamond" w:hAnsi="Garamond"/>
        </w:rPr>
      </w:pPr>
    </w:p>
    <w:p w14:paraId="5C54DCB5" w14:textId="3F655CA8" w:rsidR="0017589A" w:rsidRDefault="0017589A" w:rsidP="00C72F1A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 xml:space="preserve">National Park Service, Fire Management Program Center </w:t>
      </w:r>
      <w:r>
        <w:rPr>
          <w:rFonts w:ascii="Garamond" w:hAnsi="Garamond"/>
        </w:rPr>
        <w:t xml:space="preserve">– This partner uses NASA and ESA EOs in a predictive and responsive fashion to administer smoke warnings to urban areas near fire centers. This project will increase the partner’s capacity to use EOs for </w:t>
      </w:r>
      <w:r w:rsidR="00C22F34">
        <w:rPr>
          <w:rFonts w:ascii="Garamond" w:hAnsi="Garamond"/>
        </w:rPr>
        <w:t>warning and response validation</w:t>
      </w:r>
      <w:r>
        <w:rPr>
          <w:rFonts w:ascii="Garamond" w:hAnsi="Garamond"/>
        </w:rPr>
        <w:t>.</w:t>
      </w:r>
    </w:p>
    <w:p w14:paraId="6EE2BF9C" w14:textId="77777777" w:rsidR="00164603" w:rsidRDefault="00164603" w:rsidP="00C72F1A">
      <w:pPr>
        <w:ind w:left="720" w:hanging="720"/>
        <w:rPr>
          <w:rFonts w:ascii="Garamond" w:hAnsi="Garamond"/>
        </w:rPr>
      </w:pPr>
    </w:p>
    <w:p w14:paraId="20CDD493" w14:textId="2AFA50D5" w:rsidR="0017589A" w:rsidRPr="00EC3694" w:rsidRDefault="0017589A" w:rsidP="00C72F1A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 xml:space="preserve">Bureau of Land Management, National Interagency Fire Center </w:t>
      </w:r>
      <w:r w:rsidR="00164603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164603">
        <w:rPr>
          <w:rFonts w:ascii="Garamond" w:hAnsi="Garamond"/>
        </w:rPr>
        <w:t>This partner uses NASA EOs in a responsive manner to analyze fire patterns. This project will help the agency to use EOs in a research manner to monitor a wider variety of fire and smoke variables.</w:t>
      </w:r>
    </w:p>
    <w:p w14:paraId="1242BC45" w14:textId="77777777" w:rsidR="00C057E9" w:rsidRPr="00936A45" w:rsidRDefault="00C057E9" w:rsidP="00C057E9">
      <w:pPr>
        <w:ind w:left="720" w:hanging="720"/>
      </w:pPr>
    </w:p>
    <w:p w14:paraId="253D4C6E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03802E20" w14:textId="066E27C4" w:rsidR="0072434F" w:rsidRPr="00455B44" w:rsidRDefault="000F76DA" w:rsidP="00C72F1A">
      <w:pPr>
        <w:rPr>
          <w:rFonts w:ascii="Garamond" w:hAnsi="Garamond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>Communication Plan</w:t>
      </w:r>
      <w:r w:rsidR="00C057E9" w:rsidRPr="00C72F1A">
        <w:rPr>
          <w:b/>
          <w:sz w:val="20"/>
          <w:szCs w:val="20"/>
        </w:rPr>
        <w:t xml:space="preserve">: </w:t>
      </w:r>
      <w:r w:rsidR="0072434F">
        <w:rPr>
          <w:rFonts w:ascii="Garamond" w:hAnsi="Garamond"/>
        </w:rPr>
        <w:t xml:space="preserve">The team will have </w:t>
      </w:r>
      <w:r w:rsidR="00F619A3">
        <w:rPr>
          <w:rFonts w:ascii="Garamond" w:hAnsi="Garamond"/>
        </w:rPr>
        <w:t xml:space="preserve">a </w:t>
      </w:r>
      <w:r w:rsidR="0072434F">
        <w:rPr>
          <w:rFonts w:ascii="Garamond" w:hAnsi="Garamond"/>
        </w:rPr>
        <w:t xml:space="preserve">biweekly teleconference with the project partners. </w:t>
      </w:r>
      <w:r w:rsidR="00F619A3">
        <w:rPr>
          <w:rFonts w:ascii="Garamond" w:hAnsi="Garamond"/>
        </w:rPr>
        <w:t xml:space="preserve">They </w:t>
      </w:r>
      <w:r w:rsidR="0072434F">
        <w:rPr>
          <w:rFonts w:ascii="Garamond" w:hAnsi="Garamond"/>
        </w:rPr>
        <w:t xml:space="preserve">will </w:t>
      </w:r>
      <w:r w:rsidR="00F619A3">
        <w:rPr>
          <w:rFonts w:ascii="Garamond" w:hAnsi="Garamond"/>
        </w:rPr>
        <w:t xml:space="preserve">use these meetings to provide </w:t>
      </w:r>
      <w:r w:rsidR="0072434F">
        <w:rPr>
          <w:rFonts w:ascii="Garamond" w:hAnsi="Garamond"/>
        </w:rPr>
        <w:t xml:space="preserve">updates </w:t>
      </w:r>
      <w:r w:rsidR="00F619A3">
        <w:rPr>
          <w:rFonts w:ascii="Garamond" w:hAnsi="Garamond"/>
        </w:rPr>
        <w:t>and discuss project goals.</w:t>
      </w:r>
    </w:p>
    <w:p w14:paraId="7D7547C5" w14:textId="77777777" w:rsidR="00C057E9" w:rsidRPr="00936A45" w:rsidRDefault="00C057E9" w:rsidP="00C72F1A"/>
    <w:p w14:paraId="3CDFF6BF" w14:textId="1D17EA02" w:rsidR="00D44807" w:rsidRPr="00455B44" w:rsidRDefault="00C057E9" w:rsidP="00C72F1A">
      <w:pPr>
        <w:rPr>
          <w:rFonts w:ascii="Garamond" w:hAnsi="Garamond"/>
        </w:rPr>
      </w:pPr>
      <w:r w:rsidRPr="00CD0433">
        <w:rPr>
          <w:b/>
          <w:i/>
          <w:sz w:val="20"/>
          <w:szCs w:val="20"/>
        </w:rPr>
        <w:t xml:space="preserve">Transition </w:t>
      </w:r>
      <w:r w:rsidR="001A2ECC">
        <w:rPr>
          <w:b/>
          <w:i/>
          <w:sz w:val="20"/>
          <w:szCs w:val="20"/>
        </w:rPr>
        <w:t>Plan</w:t>
      </w:r>
      <w:r w:rsidRPr="00C72F1A">
        <w:rPr>
          <w:b/>
          <w:sz w:val="20"/>
          <w:szCs w:val="20"/>
        </w:rPr>
        <w:t>:</w:t>
      </w:r>
      <w:r w:rsidR="00C72F1A" w:rsidRPr="00C72F1A">
        <w:rPr>
          <w:b/>
          <w:sz w:val="20"/>
          <w:szCs w:val="20"/>
        </w:rPr>
        <w:t xml:space="preserve"> </w:t>
      </w:r>
      <w:r w:rsidR="00D44807">
        <w:rPr>
          <w:rFonts w:ascii="Garamond" w:hAnsi="Garamond"/>
        </w:rPr>
        <w:t xml:space="preserve">The Idaho DEVELOP team will conduct a virtual handoff and closeout at the end of the term with the partners. The partners will receive all of the final maps and a tutorial for the methods of the project from the DEVELOP team for implementation during the next fire season. </w:t>
      </w:r>
      <w:proofErr w:type="gramStart"/>
      <w:r w:rsidR="00D44807">
        <w:rPr>
          <w:rFonts w:ascii="Garamond" w:hAnsi="Garamond"/>
        </w:rPr>
        <w:t>No software release will be required by the team</w:t>
      </w:r>
      <w:proofErr w:type="gramEnd"/>
      <w:r w:rsidR="00D44807">
        <w:rPr>
          <w:rFonts w:ascii="Garamond" w:hAnsi="Garamond"/>
        </w:rPr>
        <w:t xml:space="preserve">. </w:t>
      </w:r>
    </w:p>
    <w:p w14:paraId="65AD80DB" w14:textId="4A22226E" w:rsidR="00CD0433" w:rsidRPr="00936A45" w:rsidRDefault="00CD0433" w:rsidP="00C72F1A"/>
    <w:p w14:paraId="4C354B64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581"/>
        <w:gridCol w:w="4475"/>
      </w:tblGrid>
      <w:tr w:rsidR="00B76BDC" w:rsidRPr="00CD0433" w14:paraId="1E59A37D" w14:textId="77777777" w:rsidTr="0073702A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222916BE" w:rsidR="00B76BDC" w:rsidRPr="00636FAE" w:rsidRDefault="00D3192F" w:rsidP="00F5625D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5C6FC1" w14:paraId="68A574AE" w14:textId="77777777" w:rsidTr="00936A45">
        <w:tc>
          <w:tcPr>
            <w:tcW w:w="2347" w:type="dxa"/>
            <w:vAlign w:val="center"/>
          </w:tcPr>
          <w:p w14:paraId="6FE1A73B" w14:textId="1D5A403B" w:rsidR="00B76BDC" w:rsidRPr="005C6FC1" w:rsidRDefault="004E5119" w:rsidP="00936A4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CALIPSO</w:t>
            </w:r>
            <w:r w:rsidR="00B1508C">
              <w:rPr>
                <w:rFonts w:ascii="Garamond" w:hAnsi="Garamond"/>
                <w:b/>
                <w:bCs/>
              </w:rPr>
              <w:t xml:space="preserve"> CALIOP</w:t>
            </w:r>
          </w:p>
        </w:tc>
        <w:tc>
          <w:tcPr>
            <w:tcW w:w="2411" w:type="dxa"/>
            <w:vAlign w:val="center"/>
          </w:tcPr>
          <w:p w14:paraId="3ED984CF" w14:textId="3F0690F4" w:rsidR="00B76BDC" w:rsidRPr="005C6FC1" w:rsidRDefault="00A12399" w:rsidP="00936A4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Lvl</w:t>
            </w:r>
            <w:proofErr w:type="spellEnd"/>
            <w:r>
              <w:rPr>
                <w:rFonts w:ascii="Garamond" w:hAnsi="Garamond"/>
              </w:rPr>
              <w:t xml:space="preserve"> 2 5 km Aerosol Profile, Vertical Feature Mask</w:t>
            </w:r>
          </w:p>
        </w:tc>
        <w:tc>
          <w:tcPr>
            <w:tcW w:w="4597" w:type="dxa"/>
            <w:vAlign w:val="center"/>
          </w:tcPr>
          <w:p w14:paraId="39C8D523" w14:textId="7AB11A99" w:rsidR="00B76BDC" w:rsidRPr="005C6FC1" w:rsidRDefault="004E5119" w:rsidP="00F562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EO </w:t>
            </w:r>
            <w:proofErr w:type="gramStart"/>
            <w:r>
              <w:rPr>
                <w:rFonts w:ascii="Garamond" w:hAnsi="Garamond"/>
              </w:rPr>
              <w:t>will be used</w:t>
            </w:r>
            <w:proofErr w:type="gramEnd"/>
            <w:r>
              <w:rPr>
                <w:rFonts w:ascii="Garamond" w:hAnsi="Garamond"/>
              </w:rPr>
              <w:t xml:space="preserve"> to </w:t>
            </w:r>
            <w:r w:rsidR="00B1508C">
              <w:rPr>
                <w:rFonts w:ascii="Garamond" w:hAnsi="Garamond"/>
              </w:rPr>
              <w:t>analyze</w:t>
            </w:r>
            <w:r>
              <w:rPr>
                <w:rFonts w:ascii="Garamond" w:hAnsi="Garamond"/>
              </w:rPr>
              <w:t xml:space="preserve"> levels of </w:t>
            </w:r>
            <w:r w:rsidR="00F5625D">
              <w:rPr>
                <w:rFonts w:ascii="Garamond" w:hAnsi="Garamond"/>
              </w:rPr>
              <w:t>fire-</w:t>
            </w:r>
            <w:r>
              <w:rPr>
                <w:rFonts w:ascii="Garamond" w:hAnsi="Garamond"/>
              </w:rPr>
              <w:t xml:space="preserve">related aerosols in </w:t>
            </w:r>
            <w:r w:rsidR="00F5625D">
              <w:rPr>
                <w:rFonts w:ascii="Garamond" w:hAnsi="Garamond"/>
              </w:rPr>
              <w:t xml:space="preserve">the </w:t>
            </w:r>
            <w:r>
              <w:rPr>
                <w:rFonts w:ascii="Garamond" w:hAnsi="Garamond"/>
              </w:rPr>
              <w:t>atmosphere, and the height, following wildfires.</w:t>
            </w:r>
          </w:p>
        </w:tc>
      </w:tr>
      <w:tr w:rsidR="00B76BDC" w:rsidRPr="007B47A6" w14:paraId="3D3DFEA5" w14:textId="77777777" w:rsidTr="00936A45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2E7A36AA" w14:textId="0FDEB8C5" w:rsidR="00B76BDC" w:rsidRPr="00E82449" w:rsidRDefault="00B76BDC" w:rsidP="00936A45">
            <w:pPr>
              <w:rPr>
                <w:rFonts w:ascii="Garamond" w:hAnsi="Garamond"/>
                <w:b/>
                <w:bCs/>
              </w:rPr>
            </w:pPr>
            <w:r w:rsidRPr="00E82449">
              <w:rPr>
                <w:rFonts w:ascii="Garamond" w:hAnsi="Garamond"/>
                <w:b/>
                <w:bCs/>
              </w:rPr>
              <w:t>Terra</w:t>
            </w:r>
            <w:r w:rsidR="00D3192F" w:rsidRPr="00E82449">
              <w:rPr>
                <w:rFonts w:ascii="Garamond" w:hAnsi="Garamond"/>
                <w:b/>
                <w:bCs/>
              </w:rPr>
              <w:t xml:space="preserve"> MODIS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18FF07A" w14:textId="79F3BD66" w:rsidR="00B76BDC" w:rsidRPr="00E82449" w:rsidRDefault="005C4D01" w:rsidP="00F619A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Lvl</w:t>
            </w:r>
            <w:proofErr w:type="spellEnd"/>
            <w:r>
              <w:rPr>
                <w:rFonts w:ascii="Garamond" w:hAnsi="Garamond"/>
              </w:rPr>
              <w:t xml:space="preserve"> 2 </w:t>
            </w:r>
            <w:r w:rsidR="00D05008">
              <w:rPr>
                <w:rFonts w:ascii="Garamond" w:hAnsi="Garamond"/>
              </w:rPr>
              <w:t>MOD04</w:t>
            </w:r>
            <w:r w:rsidR="003168F9">
              <w:rPr>
                <w:rFonts w:ascii="Garamond" w:hAnsi="Garamond"/>
              </w:rPr>
              <w:t xml:space="preserve"> AOD</w:t>
            </w:r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Lvl</w:t>
            </w:r>
            <w:proofErr w:type="spellEnd"/>
            <w:r>
              <w:rPr>
                <w:rFonts w:ascii="Garamond" w:hAnsi="Garamond"/>
              </w:rPr>
              <w:t xml:space="preserve"> 3 MOD08</w:t>
            </w:r>
            <w:r w:rsidR="003168F9">
              <w:rPr>
                <w:rFonts w:ascii="Garamond" w:hAnsi="Garamond"/>
              </w:rPr>
              <w:t xml:space="preserve"> AOD</w:t>
            </w:r>
            <w:r>
              <w:rPr>
                <w:rFonts w:ascii="Garamond" w:hAnsi="Garamond"/>
              </w:rPr>
              <w:t xml:space="preserve">, and </w:t>
            </w:r>
            <w:proofErr w:type="spellStart"/>
            <w:r>
              <w:rPr>
                <w:rFonts w:ascii="Garamond" w:hAnsi="Garamond"/>
              </w:rPr>
              <w:t>Lvl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AA486F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 xml:space="preserve"> MC</w:t>
            </w:r>
            <w:r w:rsidR="00AA486F">
              <w:rPr>
                <w:rFonts w:ascii="Garamond" w:hAnsi="Garamond"/>
              </w:rPr>
              <w:t>D19A2 AOD</w:t>
            </w:r>
            <w:r w:rsidR="00F10D05">
              <w:rPr>
                <w:rFonts w:ascii="Garamond" w:hAnsi="Garamond"/>
              </w:rPr>
              <w:t xml:space="preserve">, </w:t>
            </w:r>
            <w:r w:rsidR="009F4658" w:rsidRPr="009F4658">
              <w:rPr>
                <w:rFonts w:ascii="Garamond" w:hAnsi="Garamond"/>
              </w:rPr>
              <w:t>MCD14DL</w:t>
            </w:r>
            <w:r w:rsidR="009F4658">
              <w:rPr>
                <w:rFonts w:ascii="Garamond" w:hAnsi="Garamond"/>
              </w:rPr>
              <w:t xml:space="preserve"> Active Fire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A092E32" w14:textId="7756663A" w:rsidR="00B76BDC" w:rsidRPr="00E82449" w:rsidRDefault="003168F9" w:rsidP="00F562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</w:t>
            </w:r>
            <w:r w:rsidR="00F5625D">
              <w:rPr>
                <w:rFonts w:ascii="Garamond" w:hAnsi="Garamond"/>
              </w:rPr>
              <w:t>ese data</w:t>
            </w:r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>will be used</w:t>
            </w:r>
            <w:proofErr w:type="gramEnd"/>
            <w:r>
              <w:rPr>
                <w:rFonts w:ascii="Garamond" w:hAnsi="Garamond"/>
              </w:rPr>
              <w:t xml:space="preserve"> to analyze levels of </w:t>
            </w:r>
            <w:r w:rsidR="00F5625D">
              <w:rPr>
                <w:rFonts w:ascii="Garamond" w:hAnsi="Garamond"/>
              </w:rPr>
              <w:t>fire-</w:t>
            </w:r>
            <w:r>
              <w:rPr>
                <w:rFonts w:ascii="Garamond" w:hAnsi="Garamond"/>
              </w:rPr>
              <w:t xml:space="preserve">related aerosols in </w:t>
            </w:r>
            <w:r w:rsidR="00F5625D">
              <w:rPr>
                <w:rFonts w:ascii="Garamond" w:hAnsi="Garamond"/>
              </w:rPr>
              <w:t xml:space="preserve">the </w:t>
            </w:r>
            <w:r>
              <w:rPr>
                <w:rFonts w:ascii="Garamond" w:hAnsi="Garamond"/>
              </w:rPr>
              <w:t>atmosphere, and the height, following wildfires</w:t>
            </w:r>
            <w:r w:rsidR="00802E4C">
              <w:rPr>
                <w:rFonts w:ascii="Garamond" w:hAnsi="Garamond"/>
              </w:rPr>
              <w:t xml:space="preserve"> using </w:t>
            </w:r>
            <w:r w:rsidR="00F5625D">
              <w:rPr>
                <w:rFonts w:ascii="Garamond" w:hAnsi="Garamond"/>
              </w:rPr>
              <w:t>Multi-Angle Implementation of Atmospheric Correction (</w:t>
            </w:r>
            <w:r w:rsidR="00802E4C">
              <w:rPr>
                <w:rFonts w:ascii="Garamond" w:hAnsi="Garamond"/>
              </w:rPr>
              <w:t>MAIAC</w:t>
            </w:r>
            <w:r w:rsidR="00F5625D">
              <w:rPr>
                <w:rFonts w:ascii="Garamond" w:hAnsi="Garamond"/>
              </w:rPr>
              <w:t>)</w:t>
            </w:r>
            <w:r w:rsidR="00802E4C">
              <w:rPr>
                <w:rFonts w:ascii="Garamond" w:hAnsi="Garamond"/>
              </w:rPr>
              <w:t xml:space="preserve"> calculations.</w:t>
            </w:r>
          </w:p>
        </w:tc>
      </w:tr>
      <w:tr w:rsidR="00B76BDC" w:rsidRPr="007B47A6" w14:paraId="2173ADDF" w14:textId="77777777" w:rsidTr="00936A4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67CB7919" w:rsidR="00B76BDC" w:rsidRPr="00E82449" w:rsidRDefault="00384B24" w:rsidP="00936A45">
            <w:pPr>
              <w:rPr>
                <w:rFonts w:ascii="Garamond" w:hAnsi="Garamond"/>
                <w:b/>
                <w:bCs/>
              </w:rPr>
            </w:pPr>
            <w:r w:rsidRPr="00E82449">
              <w:rPr>
                <w:rFonts w:ascii="Garamond" w:hAnsi="Garamond"/>
                <w:b/>
                <w:bCs/>
              </w:rPr>
              <w:t>Aqua MODIS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19A40FC9" w:rsidR="00B76BDC" w:rsidRPr="00E82449" w:rsidRDefault="00C012E7" w:rsidP="00F619A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Lvl</w:t>
            </w:r>
            <w:proofErr w:type="spellEnd"/>
            <w:r>
              <w:rPr>
                <w:rFonts w:ascii="Garamond" w:hAnsi="Garamond"/>
              </w:rPr>
              <w:t xml:space="preserve"> 2 MYD04 AOD, </w:t>
            </w:r>
            <w:proofErr w:type="spellStart"/>
            <w:r>
              <w:rPr>
                <w:rFonts w:ascii="Garamond" w:hAnsi="Garamond"/>
              </w:rPr>
              <w:t>Lvl</w:t>
            </w:r>
            <w:proofErr w:type="spellEnd"/>
            <w:r>
              <w:rPr>
                <w:rFonts w:ascii="Garamond" w:hAnsi="Garamond"/>
              </w:rPr>
              <w:t xml:space="preserve"> 3 MYD08 AOD, and </w:t>
            </w:r>
            <w:proofErr w:type="spellStart"/>
            <w:r>
              <w:rPr>
                <w:rFonts w:ascii="Garamond" w:hAnsi="Garamond"/>
              </w:rPr>
              <w:t>Lvl</w:t>
            </w:r>
            <w:proofErr w:type="spellEnd"/>
            <w:r>
              <w:rPr>
                <w:rFonts w:ascii="Garamond" w:hAnsi="Garamond"/>
              </w:rPr>
              <w:t xml:space="preserve"> 2 MCD19A2 AOD</w:t>
            </w:r>
            <w:r w:rsidR="009F4658">
              <w:rPr>
                <w:rFonts w:ascii="Garamond" w:hAnsi="Garamond"/>
              </w:rPr>
              <w:t xml:space="preserve">, </w:t>
            </w:r>
            <w:r w:rsidR="009F4658" w:rsidRPr="009F4658">
              <w:rPr>
                <w:rFonts w:ascii="Garamond" w:hAnsi="Garamond"/>
              </w:rPr>
              <w:t>MCD14DL</w:t>
            </w:r>
            <w:r w:rsidR="009F4658">
              <w:rPr>
                <w:rFonts w:ascii="Garamond" w:hAnsi="Garamond"/>
              </w:rPr>
              <w:t xml:space="preserve"> Active Fire</w:t>
            </w:r>
            <w:r w:rsidR="009F4658" w:rsidRPr="00E82449" w:rsidDel="00C012E7">
              <w:rPr>
                <w:rFonts w:ascii="Garamond" w:hAnsi="Garamond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3CFE993C" w:rsidR="00B76BDC" w:rsidRPr="00E82449" w:rsidRDefault="003D3EA8" w:rsidP="00F562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</w:t>
            </w:r>
            <w:r w:rsidR="00F5625D">
              <w:rPr>
                <w:rFonts w:ascii="Garamond" w:hAnsi="Garamond"/>
              </w:rPr>
              <w:t>ese data</w:t>
            </w:r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>will be used</w:t>
            </w:r>
            <w:proofErr w:type="gramEnd"/>
            <w:r>
              <w:rPr>
                <w:rFonts w:ascii="Garamond" w:hAnsi="Garamond"/>
              </w:rPr>
              <w:t xml:space="preserve"> to analyze levels of </w:t>
            </w:r>
            <w:r w:rsidR="00F5625D">
              <w:rPr>
                <w:rFonts w:ascii="Garamond" w:hAnsi="Garamond"/>
              </w:rPr>
              <w:t>fire-</w:t>
            </w:r>
            <w:r>
              <w:rPr>
                <w:rFonts w:ascii="Garamond" w:hAnsi="Garamond"/>
              </w:rPr>
              <w:t xml:space="preserve">related aerosols in </w:t>
            </w:r>
            <w:r w:rsidR="00F5625D">
              <w:rPr>
                <w:rFonts w:ascii="Garamond" w:hAnsi="Garamond"/>
              </w:rPr>
              <w:t xml:space="preserve">the </w:t>
            </w:r>
            <w:r>
              <w:rPr>
                <w:rFonts w:ascii="Garamond" w:hAnsi="Garamond"/>
              </w:rPr>
              <w:t>atmosphere, and the height, following wildfires.</w:t>
            </w:r>
          </w:p>
        </w:tc>
      </w:tr>
      <w:tr w:rsidR="00CC7683" w:rsidRPr="005C6FC1" w14:paraId="40842E69" w14:textId="77777777" w:rsidTr="00936A4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130F" w14:textId="0F415D89" w:rsidR="00CC7683" w:rsidRPr="00E82449" w:rsidRDefault="004E5119" w:rsidP="00936A45">
            <w:pPr>
              <w:rPr>
                <w:rFonts w:ascii="Garamond" w:hAnsi="Garamond"/>
                <w:b/>
                <w:bCs/>
              </w:rPr>
            </w:pPr>
            <w:r w:rsidRPr="00E82449">
              <w:rPr>
                <w:rFonts w:ascii="Garamond" w:hAnsi="Garamond"/>
                <w:b/>
                <w:bCs/>
              </w:rPr>
              <w:lastRenderedPageBreak/>
              <w:t>Suomi NPP VIIRS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26E1" w14:textId="48D54BA6" w:rsidR="00CC7683" w:rsidRPr="00E82449" w:rsidRDefault="00052094" w:rsidP="00F619A3">
            <w:pPr>
              <w:rPr>
                <w:rFonts w:ascii="Garamond" w:hAnsi="Garamond"/>
              </w:rPr>
            </w:pPr>
            <w:r w:rsidRPr="00052094">
              <w:rPr>
                <w:rFonts w:ascii="Garamond" w:hAnsi="Garamond"/>
              </w:rPr>
              <w:t>AERDB_L2_VIIRS_SNPP</w:t>
            </w:r>
            <w:r w:rsidR="00A326F7">
              <w:rPr>
                <w:rFonts w:ascii="Garamond" w:hAnsi="Garamond"/>
              </w:rPr>
              <w:t xml:space="preserve"> AOT</w:t>
            </w:r>
            <w:r w:rsidR="003D2FDE">
              <w:rPr>
                <w:rFonts w:ascii="Garamond" w:hAnsi="Garamond"/>
              </w:rPr>
              <w:t xml:space="preserve">, </w:t>
            </w:r>
            <w:r w:rsidR="003D2FDE" w:rsidRPr="003D2FDE">
              <w:rPr>
                <w:rFonts w:ascii="Garamond" w:hAnsi="Garamond"/>
              </w:rPr>
              <w:t>VNP14IMGTDL_NRT</w:t>
            </w:r>
            <w:r w:rsidR="003D2FDE">
              <w:rPr>
                <w:rFonts w:ascii="Garamond" w:hAnsi="Garamond"/>
              </w:rPr>
              <w:t xml:space="preserve"> Active Fire</w:t>
            </w:r>
            <w:r w:rsidR="003D2FDE" w:rsidRPr="003D2FDE" w:rsidDel="00052094">
              <w:rPr>
                <w:rFonts w:ascii="Garamond" w:hAnsi="Garamond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61A" w14:textId="0E495DBB" w:rsidR="00CC7683" w:rsidRDefault="003D2FDE" w:rsidP="00F5625D">
            <w:pPr>
              <w:rPr>
                <w:rFonts w:ascii="Garamond" w:hAnsi="Garamond"/>
              </w:rPr>
            </w:pPr>
            <w:r w:rsidRPr="003D2FDE">
              <w:rPr>
                <w:rFonts w:ascii="Garamond" w:hAnsi="Garamond"/>
              </w:rPr>
              <w:t xml:space="preserve">This EO </w:t>
            </w:r>
            <w:proofErr w:type="gramStart"/>
            <w:r w:rsidRPr="003D2FDE">
              <w:rPr>
                <w:rFonts w:ascii="Garamond" w:hAnsi="Garamond"/>
              </w:rPr>
              <w:t>will be used</w:t>
            </w:r>
            <w:proofErr w:type="gramEnd"/>
            <w:r w:rsidRPr="003D2FDE">
              <w:rPr>
                <w:rFonts w:ascii="Garamond" w:hAnsi="Garamond"/>
              </w:rPr>
              <w:t xml:space="preserve"> to analyze levels of </w:t>
            </w:r>
            <w:r w:rsidR="00F5625D" w:rsidRPr="003D2FDE">
              <w:rPr>
                <w:rFonts w:ascii="Garamond" w:hAnsi="Garamond"/>
              </w:rPr>
              <w:t>fire</w:t>
            </w:r>
            <w:r w:rsidR="00F5625D">
              <w:rPr>
                <w:rFonts w:ascii="Garamond" w:hAnsi="Garamond"/>
              </w:rPr>
              <w:t>-</w:t>
            </w:r>
            <w:r w:rsidRPr="003D2FDE">
              <w:rPr>
                <w:rFonts w:ascii="Garamond" w:hAnsi="Garamond"/>
              </w:rPr>
              <w:t xml:space="preserve">related aerosols in </w:t>
            </w:r>
            <w:r w:rsidR="00F5625D">
              <w:rPr>
                <w:rFonts w:ascii="Garamond" w:hAnsi="Garamond"/>
              </w:rPr>
              <w:t xml:space="preserve">the </w:t>
            </w:r>
            <w:r w:rsidRPr="003D2FDE">
              <w:rPr>
                <w:rFonts w:ascii="Garamond" w:hAnsi="Garamond"/>
              </w:rPr>
              <w:t>atmosphere, and the height, following wildfires.</w:t>
            </w:r>
          </w:p>
        </w:tc>
      </w:tr>
    </w:tbl>
    <w:p w14:paraId="6DE21442" w14:textId="77777777" w:rsidR="007A4F2A" w:rsidRPr="00936A45" w:rsidRDefault="007A4F2A" w:rsidP="007A4F2A"/>
    <w:p w14:paraId="70D8FD2E" w14:textId="7B57491A" w:rsidR="00D3192F" w:rsidRPr="00B94575" w:rsidRDefault="007A4F2A" w:rsidP="00B94575">
      <w:pPr>
        <w:rPr>
          <w:rFonts w:ascii="Garamond" w:hAnsi="Garamond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7452885F" w14:textId="0B2310C4" w:rsidR="00896D48" w:rsidRPr="00BD33F0" w:rsidRDefault="00BD33F0" w:rsidP="000E750E">
      <w:pPr>
        <w:pStyle w:val="ListParagraph"/>
        <w:numPr>
          <w:ilvl w:val="0"/>
          <w:numId w:val="5"/>
        </w:numPr>
        <w:rPr>
          <w:b/>
        </w:rPr>
      </w:pPr>
      <w:r>
        <w:rPr>
          <w:rFonts w:ascii="Garamond" w:hAnsi="Garamond"/>
        </w:rPr>
        <w:t>LANDFIRE</w:t>
      </w:r>
      <w:r w:rsidR="00B1508C">
        <w:rPr>
          <w:rFonts w:ascii="Garamond" w:hAnsi="Garamond"/>
        </w:rPr>
        <w:t xml:space="preserve"> – Preexisting </w:t>
      </w:r>
      <w:proofErr w:type="spellStart"/>
      <w:r w:rsidR="00B1508C">
        <w:rPr>
          <w:rFonts w:ascii="Garamond" w:hAnsi="Garamond"/>
        </w:rPr>
        <w:t>landcover</w:t>
      </w:r>
      <w:proofErr w:type="spellEnd"/>
      <w:r w:rsidR="00B1508C">
        <w:rPr>
          <w:rFonts w:ascii="Garamond" w:hAnsi="Garamond"/>
        </w:rPr>
        <w:t xml:space="preserve"> types for fire analysis and smoke dispersion</w:t>
      </w:r>
    </w:p>
    <w:p w14:paraId="4ABE973B" w14:textId="0FE0C62E" w:rsidR="006A2A26" w:rsidRPr="0018589B" w:rsidRDefault="00BD33F0" w:rsidP="00F926B3">
      <w:pPr>
        <w:pStyle w:val="ListParagraph"/>
        <w:numPr>
          <w:ilvl w:val="0"/>
          <w:numId w:val="5"/>
        </w:numPr>
        <w:rPr>
          <w:b/>
        </w:rPr>
      </w:pPr>
      <w:r>
        <w:rPr>
          <w:rFonts w:ascii="Garamond" w:hAnsi="Garamond"/>
        </w:rPr>
        <w:t xml:space="preserve">National </w:t>
      </w:r>
      <w:proofErr w:type="spellStart"/>
      <w:r>
        <w:rPr>
          <w:rFonts w:ascii="Garamond" w:hAnsi="Garamond"/>
        </w:rPr>
        <w:t>Landcover</w:t>
      </w:r>
      <w:proofErr w:type="spellEnd"/>
      <w:r>
        <w:rPr>
          <w:rFonts w:ascii="Garamond" w:hAnsi="Garamond"/>
        </w:rPr>
        <w:t xml:space="preserve"> Dataset</w:t>
      </w:r>
      <w:r w:rsidR="005C72DE">
        <w:rPr>
          <w:rFonts w:ascii="Garamond" w:hAnsi="Garamond"/>
        </w:rPr>
        <w:t xml:space="preserve"> (NLCD)</w:t>
      </w:r>
      <w:r w:rsidR="00B1508C">
        <w:rPr>
          <w:rFonts w:ascii="Garamond" w:hAnsi="Garamond"/>
        </w:rPr>
        <w:t xml:space="preserve"> – </w:t>
      </w:r>
      <w:proofErr w:type="spellStart"/>
      <w:r w:rsidR="00B1508C">
        <w:rPr>
          <w:rFonts w:ascii="Garamond" w:hAnsi="Garamond"/>
        </w:rPr>
        <w:t>Landcover</w:t>
      </w:r>
      <w:proofErr w:type="spellEnd"/>
      <w:r w:rsidR="00B1508C">
        <w:rPr>
          <w:rFonts w:ascii="Garamond" w:hAnsi="Garamond"/>
        </w:rPr>
        <w:t xml:space="preserve"> types for pre- and post-fire conditions</w:t>
      </w:r>
    </w:p>
    <w:p w14:paraId="3D1F9566" w14:textId="3F7F3223" w:rsidR="00A2368A" w:rsidRPr="00F926B3" w:rsidRDefault="00F5625D" w:rsidP="00F926B3">
      <w:pPr>
        <w:pStyle w:val="ListParagraph"/>
        <w:numPr>
          <w:ilvl w:val="0"/>
          <w:numId w:val="5"/>
        </w:numPr>
        <w:rPr>
          <w:b/>
        </w:rPr>
      </w:pPr>
      <w:r>
        <w:rPr>
          <w:rFonts w:ascii="Garamond" w:hAnsi="Garamond"/>
        </w:rPr>
        <w:t>NASA Modern-Era Retrospective Analysis for Research and Applications, Version 2 (</w:t>
      </w:r>
      <w:r w:rsidR="00A2368A">
        <w:rPr>
          <w:rFonts w:ascii="Garamond" w:hAnsi="Garamond"/>
        </w:rPr>
        <w:t>MERRA-2</w:t>
      </w:r>
      <w:r>
        <w:rPr>
          <w:rFonts w:ascii="Garamond" w:hAnsi="Garamond"/>
        </w:rPr>
        <w:t>)</w:t>
      </w:r>
      <w:r w:rsidR="00CF75C9">
        <w:rPr>
          <w:rFonts w:ascii="Garamond" w:hAnsi="Garamond"/>
        </w:rPr>
        <w:t xml:space="preserve"> – </w:t>
      </w:r>
      <w:r w:rsidR="00782FA4">
        <w:rPr>
          <w:rFonts w:ascii="Garamond" w:hAnsi="Garamond"/>
        </w:rPr>
        <w:t>NASA r</w:t>
      </w:r>
      <w:r w:rsidR="00CF75C9">
        <w:rPr>
          <w:rFonts w:ascii="Garamond" w:hAnsi="Garamond"/>
        </w:rPr>
        <w:t>eanalysis data with aerosol</w:t>
      </w:r>
      <w:r w:rsidR="008E4A88">
        <w:rPr>
          <w:rFonts w:ascii="Garamond" w:hAnsi="Garamond"/>
        </w:rPr>
        <w:t xml:space="preserve"> and planetary bound</w:t>
      </w:r>
      <w:r w:rsidR="00782FA4">
        <w:rPr>
          <w:rFonts w:ascii="Garamond" w:hAnsi="Garamond"/>
        </w:rPr>
        <w:t>ary height estimates</w:t>
      </w:r>
    </w:p>
    <w:p w14:paraId="4934506B" w14:textId="77777777" w:rsidR="00F5625D" w:rsidRDefault="00F5625D" w:rsidP="006A2A26">
      <w:pPr>
        <w:rPr>
          <w:b/>
          <w:bCs/>
          <w:i/>
          <w:sz w:val="20"/>
          <w:szCs w:val="20"/>
        </w:rPr>
      </w:pPr>
    </w:p>
    <w:p w14:paraId="0CBC9B56" w14:textId="796F9858" w:rsidR="006A2A26" w:rsidRPr="00272CD9" w:rsidRDefault="006A2A26" w:rsidP="006A2A26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66E28E74" w14:textId="5757D04B" w:rsidR="00DE5C27" w:rsidRDefault="00DE5C27" w:rsidP="00E06362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Python</w:t>
      </w:r>
      <w:r w:rsidR="00765638">
        <w:rPr>
          <w:rFonts w:ascii="Garamond" w:hAnsi="Garamond"/>
        </w:rPr>
        <w:t xml:space="preserve"> and/or R</w:t>
      </w:r>
      <w:r w:rsidR="00F81F2C">
        <w:rPr>
          <w:rFonts w:ascii="Garamond" w:hAnsi="Garamond"/>
        </w:rPr>
        <w:t xml:space="preserve"> – MODIS</w:t>
      </w:r>
      <w:r w:rsidR="00765638">
        <w:rPr>
          <w:rFonts w:ascii="Garamond" w:hAnsi="Garamond"/>
        </w:rPr>
        <w:t xml:space="preserve">, </w:t>
      </w:r>
      <w:r w:rsidR="00F81F2C">
        <w:rPr>
          <w:rFonts w:ascii="Garamond" w:hAnsi="Garamond"/>
        </w:rPr>
        <w:t>VIIRS</w:t>
      </w:r>
      <w:r w:rsidR="00765638">
        <w:rPr>
          <w:rFonts w:ascii="Garamond" w:hAnsi="Garamond"/>
        </w:rPr>
        <w:t>, and MERRA</w:t>
      </w:r>
      <w:r w:rsidR="00F5625D">
        <w:rPr>
          <w:rFonts w:ascii="Garamond" w:hAnsi="Garamond"/>
        </w:rPr>
        <w:t>-</w:t>
      </w:r>
      <w:r w:rsidR="00765638">
        <w:rPr>
          <w:rFonts w:ascii="Garamond" w:hAnsi="Garamond"/>
        </w:rPr>
        <w:t>2</w:t>
      </w:r>
      <w:r w:rsidR="00F81F2C">
        <w:rPr>
          <w:rFonts w:ascii="Garamond" w:hAnsi="Garamond"/>
        </w:rPr>
        <w:t xml:space="preserve"> data processing</w:t>
      </w:r>
    </w:p>
    <w:p w14:paraId="24F181DC" w14:textId="0AD9F6ED" w:rsidR="006A2A26" w:rsidRDefault="004C0E14" w:rsidP="00E06362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ArcGIS Pro – Vector data manipulation</w:t>
      </w:r>
    </w:p>
    <w:p w14:paraId="092D3622" w14:textId="224536B8" w:rsidR="004C0E14" w:rsidRDefault="004C0E14" w:rsidP="00E06362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 xml:space="preserve">IDRISI </w:t>
      </w:r>
      <w:proofErr w:type="spellStart"/>
      <w:r>
        <w:rPr>
          <w:rFonts w:ascii="Garamond" w:hAnsi="Garamond"/>
        </w:rPr>
        <w:t>TerrSet</w:t>
      </w:r>
      <w:proofErr w:type="spellEnd"/>
      <w:r>
        <w:rPr>
          <w:rFonts w:ascii="Garamond" w:hAnsi="Garamond"/>
        </w:rPr>
        <w:t xml:space="preserve"> – Raster manipulation</w:t>
      </w:r>
    </w:p>
    <w:p w14:paraId="018B4912" w14:textId="21C9C1AA" w:rsidR="004C0E14" w:rsidRPr="004C0E14" w:rsidRDefault="004C0E14" w:rsidP="004C0E14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Harris ENVI – Raster Manipulation</w:t>
      </w:r>
    </w:p>
    <w:p w14:paraId="600FA1B9" w14:textId="77777777" w:rsidR="00272CD9" w:rsidRPr="00936A45" w:rsidRDefault="00272CD9" w:rsidP="00DC6974">
      <w:pPr>
        <w:ind w:left="720" w:hanging="720"/>
      </w:pPr>
    </w:p>
    <w:p w14:paraId="52BC1703" w14:textId="43CA86B9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 Overview</w:t>
      </w:r>
    </w:p>
    <w:p w14:paraId="14CBC202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1538F2" w:rsidRPr="001538F2" w14:paraId="2A0027C9" w14:textId="77777777" w:rsidTr="00936A45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36E31C2D" w:rsidR="001538F2" w:rsidRPr="00636FAE" w:rsidRDefault="001538F2" w:rsidP="00B560ED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538F2" w:rsidRPr="00CD0433" w14:paraId="6CADEA21" w14:textId="77777777" w:rsidTr="00936A45">
        <w:tc>
          <w:tcPr>
            <w:tcW w:w="2160" w:type="dxa"/>
            <w:vAlign w:val="center"/>
          </w:tcPr>
          <w:p w14:paraId="60ADAAAA" w14:textId="19E7869C" w:rsidR="001538F2" w:rsidRPr="008A4B10" w:rsidRDefault="00AF0D5A" w:rsidP="00936A4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Smoke Distribution </w:t>
            </w:r>
            <w:r w:rsidR="00857CF1">
              <w:rPr>
                <w:rFonts w:ascii="Garamond" w:hAnsi="Garamond"/>
                <w:b/>
                <w:bCs/>
              </w:rPr>
              <w:t>Validation</w:t>
            </w:r>
            <w:r>
              <w:rPr>
                <w:rFonts w:ascii="Garamond" w:hAnsi="Garamond"/>
                <w:b/>
                <w:bCs/>
              </w:rPr>
              <w:t xml:space="preserve"> Maps</w:t>
            </w:r>
          </w:p>
        </w:tc>
        <w:tc>
          <w:tcPr>
            <w:tcW w:w="3240" w:type="dxa"/>
            <w:vAlign w:val="center"/>
          </w:tcPr>
          <w:p w14:paraId="017926FC" w14:textId="28974914" w:rsidR="001538F2" w:rsidRPr="005C6FC1" w:rsidRDefault="00AF0D5A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These maps </w:t>
            </w:r>
            <w:proofErr w:type="gramStart"/>
            <w:r>
              <w:rPr>
                <w:rFonts w:ascii="Garamond" w:hAnsi="Garamond"/>
              </w:rPr>
              <w:t>will be used</w:t>
            </w:r>
            <w:proofErr w:type="gramEnd"/>
            <w:r>
              <w:rPr>
                <w:rFonts w:ascii="Garamond" w:hAnsi="Garamond"/>
              </w:rPr>
              <w:t xml:space="preserve"> by the partners to </w:t>
            </w:r>
            <w:r w:rsidR="00857CF1">
              <w:rPr>
                <w:rFonts w:ascii="Garamond" w:hAnsi="Garamond"/>
              </w:rPr>
              <w:t xml:space="preserve">monitor past </w:t>
            </w:r>
            <w:r>
              <w:rPr>
                <w:rFonts w:ascii="Garamond" w:hAnsi="Garamond"/>
              </w:rPr>
              <w:t xml:space="preserve">smoke plume migration </w:t>
            </w:r>
            <w:r w:rsidR="00F6125B">
              <w:rPr>
                <w:rFonts w:ascii="Garamond" w:hAnsi="Garamond"/>
              </w:rPr>
              <w:t xml:space="preserve">from large fire events to </w:t>
            </w:r>
            <w:r w:rsidR="00857CF1">
              <w:rPr>
                <w:rFonts w:ascii="Garamond" w:hAnsi="Garamond"/>
              </w:rPr>
              <w:t xml:space="preserve">better understand variables leading to smoke expulsion and </w:t>
            </w:r>
            <w:r w:rsidR="00B94575">
              <w:rPr>
                <w:rFonts w:ascii="Garamond" w:hAnsi="Garamond"/>
              </w:rPr>
              <w:t>will validate current methods of smoke predictions.</w:t>
            </w:r>
          </w:p>
        </w:tc>
        <w:tc>
          <w:tcPr>
            <w:tcW w:w="2880" w:type="dxa"/>
            <w:vAlign w:val="center"/>
          </w:tcPr>
          <w:p w14:paraId="1FD94241" w14:textId="3F7625BD" w:rsidR="001538F2" w:rsidRPr="005C6FC1" w:rsidRDefault="00F6125B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will </w:t>
            </w:r>
            <w:r w:rsidR="007475ED">
              <w:rPr>
                <w:rFonts w:ascii="Garamond" w:hAnsi="Garamond"/>
              </w:rPr>
              <w:t>use</w:t>
            </w:r>
            <w:r>
              <w:rPr>
                <w:rFonts w:ascii="Garamond" w:hAnsi="Garamond"/>
              </w:rPr>
              <w:t xml:space="preserve"> CALIPSO data to track aerosol activity in the lower atmosphere</w:t>
            </w:r>
            <w:r w:rsidR="007475ED">
              <w:rPr>
                <w:rFonts w:ascii="Garamond" w:hAnsi="Garamond"/>
              </w:rPr>
              <w:t xml:space="preserve"> and use VIIRS and MODIS data to analyze variables contributing to fire type.</w:t>
            </w:r>
          </w:p>
        </w:tc>
        <w:tc>
          <w:tcPr>
            <w:tcW w:w="1080" w:type="dxa"/>
            <w:vAlign w:val="center"/>
          </w:tcPr>
          <w:p w14:paraId="6CCF6DA3" w14:textId="75CE0F08" w:rsidR="001538F2" w:rsidRPr="005C6FC1" w:rsidRDefault="00F6125B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</w:tr>
      <w:tr w:rsidR="00E13B8B" w:rsidRPr="00CD0433" w14:paraId="58F0C91C" w14:textId="77777777" w:rsidTr="00936A45">
        <w:tc>
          <w:tcPr>
            <w:tcW w:w="2160" w:type="dxa"/>
            <w:vAlign w:val="center"/>
          </w:tcPr>
          <w:p w14:paraId="33BE5FB3" w14:textId="691F47B5" w:rsidR="00E13B8B" w:rsidRDefault="00E13B8B" w:rsidP="00936A4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Smoke Mixing Height Tutorial</w:t>
            </w:r>
          </w:p>
        </w:tc>
        <w:tc>
          <w:tcPr>
            <w:tcW w:w="3240" w:type="dxa"/>
            <w:vAlign w:val="center"/>
          </w:tcPr>
          <w:p w14:paraId="296A2F32" w14:textId="11A7AD69" w:rsidR="00E13B8B" w:rsidRDefault="00E13B8B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tutorial will allow the partners to recreate these methods during the next fire season and </w:t>
            </w:r>
            <w:proofErr w:type="gramStart"/>
            <w:r>
              <w:rPr>
                <w:rFonts w:ascii="Garamond" w:hAnsi="Garamond"/>
              </w:rPr>
              <w:t>beyond</w:t>
            </w:r>
            <w:proofErr w:type="gramEnd"/>
            <w:r>
              <w:rPr>
                <w:rFonts w:ascii="Garamond" w:hAnsi="Garamond"/>
              </w:rPr>
              <w:t xml:space="preserve">. </w:t>
            </w:r>
          </w:p>
        </w:tc>
        <w:tc>
          <w:tcPr>
            <w:tcW w:w="2880" w:type="dxa"/>
            <w:vAlign w:val="center"/>
          </w:tcPr>
          <w:p w14:paraId="69A14A7B" w14:textId="1C56F994" w:rsidR="00E13B8B" w:rsidRDefault="00E13B8B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tutorial will involve how to acquire, use, and analyze CALIPSO, VIIRS, and MODIS data to track smoke mixing height </w:t>
            </w:r>
            <w:r w:rsidR="00271B15">
              <w:rPr>
                <w:rFonts w:ascii="Garamond" w:hAnsi="Garamond"/>
              </w:rPr>
              <w:t>and aerosol dispersion across the US.</w:t>
            </w:r>
          </w:p>
        </w:tc>
        <w:tc>
          <w:tcPr>
            <w:tcW w:w="1080" w:type="dxa"/>
            <w:vAlign w:val="center"/>
          </w:tcPr>
          <w:p w14:paraId="6BB34F29" w14:textId="4FB15BA3" w:rsidR="00E13B8B" w:rsidRDefault="00271B15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</w:tr>
    </w:tbl>
    <w:p w14:paraId="66FBE966" w14:textId="77777777" w:rsidR="00073224" w:rsidRPr="00936A45" w:rsidRDefault="00073224" w:rsidP="00073224"/>
    <w:p w14:paraId="1DCB3BE3" w14:textId="468FDF9D" w:rsidR="00271B15" w:rsidRPr="00E82449" w:rsidRDefault="000F76DA" w:rsidP="00C72F1A">
      <w:pPr>
        <w:rPr>
          <w:rFonts w:ascii="Garamond" w:hAnsi="Garamond"/>
        </w:rPr>
      </w:pPr>
      <w:proofErr w:type="gramStart"/>
      <w:r w:rsidRPr="00EC3694">
        <w:rPr>
          <w:b/>
          <w:i/>
          <w:sz w:val="20"/>
          <w:szCs w:val="20"/>
        </w:rPr>
        <w:t>End</w:t>
      </w:r>
      <w:r w:rsidR="00490A64">
        <w:rPr>
          <w:b/>
          <w:i/>
          <w:sz w:val="20"/>
          <w:szCs w:val="20"/>
        </w:rPr>
        <w:t xml:space="preserve"> </w:t>
      </w:r>
      <w:r w:rsidRPr="00EC3694">
        <w:rPr>
          <w:b/>
          <w:i/>
          <w:sz w:val="20"/>
          <w:szCs w:val="20"/>
        </w:rPr>
        <w:t>User Benefit</w:t>
      </w:r>
      <w:r w:rsidRPr="00EC3694">
        <w:rPr>
          <w:b/>
          <w:sz w:val="20"/>
          <w:szCs w:val="20"/>
        </w:rPr>
        <w:t>:</w:t>
      </w:r>
      <w:r w:rsidR="00C72F1A" w:rsidRPr="00EC3694">
        <w:rPr>
          <w:sz w:val="20"/>
          <w:szCs w:val="20"/>
        </w:rPr>
        <w:t xml:space="preserve"> </w:t>
      </w:r>
      <w:r w:rsidR="00271B15">
        <w:rPr>
          <w:rFonts w:ascii="Garamond" w:hAnsi="Garamond"/>
        </w:rPr>
        <w:t xml:space="preserve">The </w:t>
      </w:r>
      <w:r w:rsidR="00F5625D">
        <w:rPr>
          <w:rFonts w:ascii="Garamond" w:hAnsi="Garamond"/>
        </w:rPr>
        <w:t>National Weather Service, National Park Service, and Bureau of Land Management</w:t>
      </w:r>
      <w:r w:rsidR="00271B15">
        <w:rPr>
          <w:rFonts w:ascii="Garamond" w:hAnsi="Garamond"/>
        </w:rPr>
        <w:t xml:space="preserve"> will be able to use the products created by the DEVELOP </w:t>
      </w:r>
      <w:r w:rsidR="00271B15" w:rsidRPr="00E03C25">
        <w:rPr>
          <w:rFonts w:ascii="Garamond" w:hAnsi="Garamond"/>
        </w:rPr>
        <w:t xml:space="preserve">team to better allocate resources to deal with </w:t>
      </w:r>
      <w:r w:rsidR="00E03C25" w:rsidRPr="00E03C25">
        <w:rPr>
          <w:rFonts w:ascii="Garamond" w:hAnsi="Garamond"/>
        </w:rPr>
        <w:t xml:space="preserve">air quality warnings due to </w:t>
      </w:r>
      <w:r w:rsidR="00E5686E" w:rsidRPr="00E03C25">
        <w:rPr>
          <w:rFonts w:ascii="Garamond" w:hAnsi="Garamond"/>
        </w:rPr>
        <w:t>smoke and</w:t>
      </w:r>
      <w:r w:rsidR="00271B15">
        <w:rPr>
          <w:rFonts w:ascii="Garamond" w:hAnsi="Garamond"/>
        </w:rPr>
        <w:t xml:space="preserve"> be better prepared to give go or no-go calls to areas with high human density due to air quality</w:t>
      </w:r>
      <w:r w:rsidR="00F5625D">
        <w:rPr>
          <w:rFonts w:ascii="Garamond" w:hAnsi="Garamond"/>
        </w:rPr>
        <w:t xml:space="preserve"> concerns</w:t>
      </w:r>
      <w:r w:rsidR="00271B15">
        <w:rPr>
          <w:rFonts w:ascii="Garamond" w:hAnsi="Garamond"/>
        </w:rPr>
        <w:t>.</w:t>
      </w:r>
      <w:proofErr w:type="gramEnd"/>
      <w:r w:rsidR="00271B15">
        <w:rPr>
          <w:rFonts w:ascii="Garamond" w:hAnsi="Garamond"/>
        </w:rPr>
        <w:t xml:space="preserve"> </w:t>
      </w:r>
      <w:r w:rsidR="00857CF1">
        <w:rPr>
          <w:rFonts w:ascii="Garamond" w:hAnsi="Garamond"/>
        </w:rPr>
        <w:t xml:space="preserve">These products will give the partners strong validation </w:t>
      </w:r>
      <w:r w:rsidR="00F5625D">
        <w:rPr>
          <w:rFonts w:ascii="Garamond" w:hAnsi="Garamond"/>
        </w:rPr>
        <w:t xml:space="preserve">methods </w:t>
      </w:r>
      <w:r w:rsidR="00857CF1">
        <w:rPr>
          <w:rFonts w:ascii="Garamond" w:hAnsi="Garamond"/>
        </w:rPr>
        <w:t xml:space="preserve">for their current models of smoke </w:t>
      </w:r>
      <w:r w:rsidR="00E5686E">
        <w:rPr>
          <w:rFonts w:ascii="Garamond" w:hAnsi="Garamond"/>
        </w:rPr>
        <w:t>prediction and</w:t>
      </w:r>
      <w:r w:rsidR="00857CF1">
        <w:rPr>
          <w:rFonts w:ascii="Garamond" w:hAnsi="Garamond"/>
        </w:rPr>
        <w:t xml:space="preserve"> allow them to better allocate resources in the future.</w:t>
      </w:r>
    </w:p>
    <w:p w14:paraId="12B98CC6" w14:textId="77777777" w:rsidR="00CD0433" w:rsidRPr="00936A45" w:rsidRDefault="00CD0433"/>
    <w:p w14:paraId="735A3735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6704DDB1" w14:textId="52AD213B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107706" w:rsidRPr="001E5271">
        <w:rPr>
          <w:rFonts w:ascii="Garamond" w:hAnsi="Garamond"/>
        </w:rPr>
        <w:t>1</w:t>
      </w:r>
      <w:r w:rsidR="00107706">
        <w:rPr>
          <w:rFonts w:ascii="Garamond" w:hAnsi="Garamond"/>
        </w:rPr>
        <w:t xml:space="preserve"> Term</w:t>
      </w:r>
      <w:r w:rsidR="002A4E94">
        <w:rPr>
          <w:rFonts w:ascii="Garamond" w:hAnsi="Garamond"/>
        </w:rPr>
        <w:t xml:space="preserve">: </w:t>
      </w:r>
      <w:r w:rsidR="00D41234">
        <w:rPr>
          <w:rFonts w:ascii="Garamond" w:hAnsi="Garamond"/>
        </w:rPr>
        <w:t>Fall 2020</w:t>
      </w:r>
    </w:p>
    <w:p w14:paraId="40B9CFCE" w14:textId="77777777" w:rsidR="00272CD9" w:rsidRPr="00936A45" w:rsidRDefault="00272CD9" w:rsidP="00272CD9"/>
    <w:p w14:paraId="17C3723A" w14:textId="77777777" w:rsidR="00ED6B3C" w:rsidRPr="00272CD9" w:rsidRDefault="00ED6B3C" w:rsidP="00ED6B3C">
      <w:pPr>
        <w:rPr>
          <w:b/>
          <w:i/>
          <w:sz w:val="20"/>
          <w:szCs w:val="20"/>
        </w:rPr>
      </w:pPr>
      <w:r w:rsidRPr="00463433">
        <w:rPr>
          <w:b/>
          <w:i/>
          <w:sz w:val="20"/>
          <w:szCs w:val="20"/>
        </w:rPr>
        <w:t>Related DEVELOP Work:</w:t>
      </w:r>
    </w:p>
    <w:p w14:paraId="209181B3" w14:textId="77777777" w:rsidR="00F5625D" w:rsidRDefault="00F5625D" w:rsidP="0083449B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2020 </w:t>
      </w:r>
      <w:proofErr w:type="gramStart"/>
      <w:r>
        <w:rPr>
          <w:rFonts w:ascii="Garamond" w:hAnsi="Garamond"/>
        </w:rPr>
        <w:t>Summer</w:t>
      </w:r>
      <w:proofErr w:type="gramEnd"/>
      <w:r>
        <w:rPr>
          <w:rFonts w:ascii="Garamond" w:hAnsi="Garamond"/>
        </w:rPr>
        <w:t xml:space="preserve"> (ARC) – Pacific Northwest Health &amp; Air Quality: Utilizing NASA Earth Observations to Analyze Air Quality Impacts from Wildfires in the Pacific Northwest </w:t>
      </w:r>
    </w:p>
    <w:p w14:paraId="338FA295" w14:textId="285CFF64" w:rsidR="00F5625D" w:rsidRDefault="00F5625D" w:rsidP="0083449B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2020 </w:t>
      </w:r>
      <w:proofErr w:type="gramStart"/>
      <w:r>
        <w:rPr>
          <w:rFonts w:ascii="Garamond" w:hAnsi="Garamond"/>
        </w:rPr>
        <w:t>Spring</w:t>
      </w:r>
      <w:proofErr w:type="gramEnd"/>
      <w:r w:rsidRPr="005C6FC1">
        <w:rPr>
          <w:rFonts w:ascii="Garamond" w:hAnsi="Garamond"/>
        </w:rPr>
        <w:t xml:space="preserve"> (</w:t>
      </w:r>
      <w:r>
        <w:rPr>
          <w:rFonts w:ascii="Garamond" w:hAnsi="Garamond"/>
        </w:rPr>
        <w:t>MSFC</w:t>
      </w:r>
      <w:r w:rsidRPr="005C6FC1">
        <w:rPr>
          <w:rFonts w:ascii="Garamond" w:hAnsi="Garamond"/>
        </w:rPr>
        <w:t xml:space="preserve">) </w:t>
      </w:r>
      <w:r>
        <w:rPr>
          <w:rFonts w:ascii="Garamond" w:hAnsi="Garamond"/>
        </w:rPr>
        <w:t>–</w:t>
      </w:r>
      <w:r w:rsidRPr="005C6FC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Washington Health &amp; Air Quality: </w:t>
      </w:r>
      <w:r w:rsidRPr="006E4670">
        <w:rPr>
          <w:rFonts w:ascii="Garamond" w:hAnsi="Garamond"/>
        </w:rPr>
        <w:t>Quantifying Air Quality and Air Pollution Sources Impacting the Health of Puget Sound Residents Through the Use of NASA and ESA Earth Observations</w:t>
      </w:r>
    </w:p>
    <w:p w14:paraId="1D06ECF0" w14:textId="240D76B4" w:rsidR="0083449B" w:rsidRPr="00BF1BF5" w:rsidRDefault="0083449B" w:rsidP="0083449B">
      <w:pPr>
        <w:ind w:left="720" w:hanging="720"/>
        <w:rPr>
          <w:rFonts w:ascii="Garamond" w:hAnsi="Garamond"/>
          <w:i/>
          <w:lang w:bidi="en-US"/>
        </w:rPr>
      </w:pPr>
      <w:r>
        <w:rPr>
          <w:rFonts w:ascii="Garamond" w:hAnsi="Garamond"/>
        </w:rPr>
        <w:t xml:space="preserve">2019 </w:t>
      </w:r>
      <w:proofErr w:type="gramStart"/>
      <w:r>
        <w:rPr>
          <w:rFonts w:ascii="Garamond" w:hAnsi="Garamond"/>
        </w:rPr>
        <w:t>Fall</w:t>
      </w:r>
      <w:proofErr w:type="gramEnd"/>
      <w:r w:rsidRPr="005C6FC1"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LaRC</w:t>
      </w:r>
      <w:proofErr w:type="spellEnd"/>
      <w:r w:rsidRPr="005C6FC1">
        <w:rPr>
          <w:rFonts w:ascii="Garamond" w:hAnsi="Garamond"/>
        </w:rPr>
        <w:t xml:space="preserve">) </w:t>
      </w:r>
      <w:r>
        <w:rPr>
          <w:rFonts w:ascii="Garamond" w:hAnsi="Garamond"/>
        </w:rPr>
        <w:t>–</w:t>
      </w:r>
      <w:r w:rsidRPr="005C6FC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Central America Health </w:t>
      </w:r>
      <w:r w:rsidR="00F5625D">
        <w:rPr>
          <w:rFonts w:ascii="Garamond" w:hAnsi="Garamond"/>
        </w:rPr>
        <w:t xml:space="preserve">&amp; </w:t>
      </w:r>
      <w:r>
        <w:rPr>
          <w:rFonts w:ascii="Garamond" w:hAnsi="Garamond"/>
        </w:rPr>
        <w:t xml:space="preserve">Air Quality: </w:t>
      </w:r>
      <w:r w:rsidRPr="00DA6A0C">
        <w:rPr>
          <w:rFonts w:ascii="Garamond" w:hAnsi="Garamond"/>
          <w:iCs/>
          <w:lang w:bidi="en-US"/>
        </w:rPr>
        <w:t>Assessing Air Quality Parameters Using NASA Earth Observations of Fire Events in Central America</w:t>
      </w:r>
    </w:p>
    <w:p w14:paraId="0F4FA500" w14:textId="77777777" w:rsidR="00DC6974" w:rsidRPr="00936A45" w:rsidRDefault="00DC6974" w:rsidP="007A7268">
      <w:pPr>
        <w:ind w:left="720" w:hanging="720"/>
      </w:pPr>
    </w:p>
    <w:p w14:paraId="7D79AE23" w14:textId="3E206744" w:rsidR="00272CD9" w:rsidRPr="00EC3694" w:rsidRDefault="00272CD9" w:rsidP="00272CD9">
      <w:pPr>
        <w:pBdr>
          <w:bottom w:val="single" w:sz="4" w:space="1" w:color="auto"/>
        </w:pBdr>
        <w:rPr>
          <w:szCs w:val="20"/>
        </w:rPr>
      </w:pPr>
      <w:r w:rsidRPr="00EC3694">
        <w:rPr>
          <w:b/>
          <w:szCs w:val="20"/>
        </w:rPr>
        <w:t>References</w:t>
      </w:r>
      <w:r w:rsidR="003D2EDF" w:rsidRPr="00EC3694">
        <w:rPr>
          <w:b/>
          <w:szCs w:val="20"/>
        </w:rPr>
        <w:t>:</w:t>
      </w:r>
    </w:p>
    <w:p w14:paraId="1F82D916" w14:textId="00D4270B" w:rsidR="005D7108" w:rsidRPr="00B94575" w:rsidRDefault="001626EC" w:rsidP="0018589B">
      <w:pPr>
        <w:ind w:left="720" w:hanging="720"/>
        <w:rPr>
          <w:rFonts w:ascii="Garamond" w:hAnsi="Garamond" w:cs="Arial"/>
          <w:shd w:val="clear" w:color="auto" w:fill="FFFFFF"/>
        </w:rPr>
      </w:pPr>
      <w:r w:rsidRPr="001626EC">
        <w:rPr>
          <w:rFonts w:ascii="Garamond" w:hAnsi="Garamond" w:cs="Arial"/>
          <w:shd w:val="clear" w:color="auto" w:fill="FFFFFF"/>
        </w:rPr>
        <w:t>M. Fang &amp; W. Huang (1998) Technical note - Tracking the Indonesian forest fire using NOAA/AVHRR images</w:t>
      </w:r>
      <w:r w:rsidR="00F5625D">
        <w:rPr>
          <w:rFonts w:ascii="Garamond" w:hAnsi="Garamond" w:cs="Arial"/>
          <w:shd w:val="clear" w:color="auto" w:fill="FFFFFF"/>
        </w:rPr>
        <w:t>.</w:t>
      </w:r>
      <w:r w:rsidRPr="001626EC">
        <w:rPr>
          <w:rFonts w:ascii="Garamond" w:hAnsi="Garamond" w:cs="Arial"/>
          <w:shd w:val="clear" w:color="auto" w:fill="FFFFFF"/>
        </w:rPr>
        <w:t xml:space="preserve"> </w:t>
      </w:r>
      <w:r w:rsidRPr="0018589B">
        <w:rPr>
          <w:rFonts w:ascii="Garamond" w:hAnsi="Garamond" w:cs="Arial"/>
          <w:i/>
          <w:shd w:val="clear" w:color="auto" w:fill="FFFFFF"/>
        </w:rPr>
        <w:t>International Journal of Remote Sensing, 19</w:t>
      </w:r>
      <w:r w:rsidR="00D30859">
        <w:rPr>
          <w:rFonts w:ascii="Garamond" w:hAnsi="Garamond" w:cs="Arial"/>
          <w:i/>
          <w:shd w:val="clear" w:color="auto" w:fill="FFFFFF"/>
        </w:rPr>
        <w:t>(</w:t>
      </w:r>
      <w:r w:rsidRPr="0018589B">
        <w:rPr>
          <w:rFonts w:ascii="Garamond" w:hAnsi="Garamond" w:cs="Arial"/>
          <w:i/>
          <w:shd w:val="clear" w:color="auto" w:fill="FFFFFF"/>
        </w:rPr>
        <w:t>3</w:t>
      </w:r>
      <w:r w:rsidR="00D30859">
        <w:rPr>
          <w:rFonts w:ascii="Garamond" w:hAnsi="Garamond" w:cs="Arial"/>
          <w:i/>
          <w:shd w:val="clear" w:color="auto" w:fill="FFFFFF"/>
        </w:rPr>
        <w:t>)</w:t>
      </w:r>
      <w:r w:rsidRPr="001626EC">
        <w:rPr>
          <w:rFonts w:ascii="Garamond" w:hAnsi="Garamond" w:cs="Arial"/>
          <w:shd w:val="clear" w:color="auto" w:fill="FFFFFF"/>
        </w:rPr>
        <w:t>, 387-390, DOI: 10.1080/014311698216044</w:t>
      </w:r>
    </w:p>
    <w:p w14:paraId="2A07528C" w14:textId="77777777" w:rsidR="00E03C25" w:rsidRPr="00B94575" w:rsidRDefault="00E03C25">
      <w:pPr>
        <w:rPr>
          <w:rFonts w:ascii="Garamond" w:hAnsi="Garamond" w:cs="Arial"/>
          <w:shd w:val="clear" w:color="auto" w:fill="FFFFFF"/>
        </w:rPr>
      </w:pPr>
    </w:p>
    <w:p w14:paraId="13952024" w14:textId="7866DA5F" w:rsidR="00E03C25" w:rsidRDefault="00E03C25" w:rsidP="00654C70">
      <w:pPr>
        <w:ind w:left="720" w:hanging="720"/>
        <w:rPr>
          <w:rFonts w:ascii="Garamond" w:hAnsi="Garamond" w:cs="Arial"/>
          <w:color w:val="222222"/>
          <w:shd w:val="clear" w:color="auto" w:fill="FFFFFF"/>
        </w:rPr>
      </w:pPr>
      <w:r w:rsidRPr="00B94575">
        <w:rPr>
          <w:rFonts w:ascii="Garamond" w:hAnsi="Garamond" w:cs="Arial"/>
          <w:shd w:val="clear" w:color="auto" w:fill="FFFFFF"/>
        </w:rPr>
        <w:t xml:space="preserve">Reid, J. S., </w:t>
      </w:r>
      <w:proofErr w:type="spellStart"/>
      <w:r w:rsidRPr="00B94575">
        <w:rPr>
          <w:rFonts w:ascii="Garamond" w:hAnsi="Garamond" w:cs="Arial"/>
          <w:shd w:val="clear" w:color="auto" w:fill="FFFFFF"/>
        </w:rPr>
        <w:t>Prins</w:t>
      </w:r>
      <w:proofErr w:type="spellEnd"/>
      <w:r w:rsidRPr="00B94575">
        <w:rPr>
          <w:rFonts w:ascii="Garamond" w:hAnsi="Garamond" w:cs="Arial"/>
          <w:shd w:val="clear" w:color="auto" w:fill="FFFFFF"/>
        </w:rPr>
        <w:t xml:space="preserve">, E. M., </w:t>
      </w:r>
      <w:proofErr w:type="spellStart"/>
      <w:r w:rsidRPr="00B94575">
        <w:rPr>
          <w:rFonts w:ascii="Garamond" w:hAnsi="Garamond" w:cs="Arial"/>
          <w:shd w:val="clear" w:color="auto" w:fill="FFFFFF"/>
        </w:rPr>
        <w:t>Westphal</w:t>
      </w:r>
      <w:proofErr w:type="spellEnd"/>
      <w:r w:rsidRPr="00B94575">
        <w:rPr>
          <w:rFonts w:ascii="Garamond" w:hAnsi="Garamond" w:cs="Arial"/>
          <w:shd w:val="clear" w:color="auto" w:fill="FFFFFF"/>
        </w:rPr>
        <w:t>, D. L., Schmidt, C. C., Richardson, K. A., Christopher, S. A., ... &amp; Hoffman, J. P. (2004). Real</w:t>
      </w:r>
      <w:r w:rsidRPr="00B94575">
        <w:rPr>
          <w:rFonts w:ascii="Times New Roman" w:hAnsi="Times New Roman"/>
          <w:shd w:val="clear" w:color="auto" w:fill="FFFFFF"/>
        </w:rPr>
        <w:t>‐</w:t>
      </w:r>
      <w:r w:rsidRPr="00B94575">
        <w:rPr>
          <w:rFonts w:ascii="Garamond" w:hAnsi="Garamond" w:cs="Arial"/>
          <w:shd w:val="clear" w:color="auto" w:fill="FFFFFF"/>
        </w:rPr>
        <w:t>time monitoring of South American smoke particle emissions and transport using a coupled remote sensing/box</w:t>
      </w:r>
      <w:r w:rsidRPr="00B94575">
        <w:rPr>
          <w:rFonts w:ascii="Times New Roman" w:hAnsi="Times New Roman"/>
          <w:shd w:val="clear" w:color="auto" w:fill="FFFFFF"/>
        </w:rPr>
        <w:t>‐</w:t>
      </w:r>
      <w:r w:rsidRPr="00B94575">
        <w:rPr>
          <w:rFonts w:ascii="Garamond" w:hAnsi="Garamond" w:cs="Arial"/>
          <w:shd w:val="clear" w:color="auto" w:fill="FFFFFF"/>
        </w:rPr>
        <w:t>model approach. </w:t>
      </w:r>
      <w:r w:rsidRPr="00B94575">
        <w:rPr>
          <w:rFonts w:ascii="Garamond" w:hAnsi="Garamond" w:cs="Arial"/>
          <w:i/>
          <w:iCs/>
          <w:shd w:val="clear" w:color="auto" w:fill="FFFFFF"/>
        </w:rPr>
        <w:t>Geophysical Research Letters</w:t>
      </w:r>
      <w:r w:rsidRPr="00B94575">
        <w:rPr>
          <w:rFonts w:ascii="Garamond" w:hAnsi="Garamond" w:cs="Arial"/>
          <w:shd w:val="clear" w:color="auto" w:fill="FFFFFF"/>
        </w:rPr>
        <w:t>, </w:t>
      </w:r>
      <w:r w:rsidRPr="00B94575">
        <w:rPr>
          <w:rFonts w:ascii="Garamond" w:hAnsi="Garamond" w:cs="Arial"/>
          <w:i/>
          <w:iCs/>
          <w:shd w:val="clear" w:color="auto" w:fill="FFFFFF"/>
        </w:rPr>
        <w:t>31</w:t>
      </w:r>
      <w:r w:rsidRPr="00B94575">
        <w:rPr>
          <w:rFonts w:ascii="Garamond" w:hAnsi="Garamond" w:cs="Arial"/>
          <w:shd w:val="clear" w:color="auto" w:fill="FFFFFF"/>
        </w:rPr>
        <w:t>(6).</w:t>
      </w:r>
    </w:p>
    <w:p w14:paraId="1CD46773" w14:textId="1B9160D9" w:rsidR="00654C70" w:rsidRDefault="00654C70">
      <w:pPr>
        <w:rPr>
          <w:rFonts w:ascii="Garamond" w:hAnsi="Garamond" w:cs="Arial"/>
          <w:color w:val="222222"/>
          <w:shd w:val="clear" w:color="auto" w:fill="FFFFFF"/>
        </w:rPr>
      </w:pPr>
    </w:p>
    <w:p w14:paraId="4E49CD49" w14:textId="77777777" w:rsidR="00654C70" w:rsidRDefault="00654C70" w:rsidP="00654C70">
      <w:pPr>
        <w:ind w:left="720" w:hanging="720"/>
        <w:rPr>
          <w:rFonts w:ascii="Garamond" w:hAnsi="Garamond"/>
        </w:rPr>
      </w:pPr>
      <w:proofErr w:type="spellStart"/>
      <w:r w:rsidRPr="00D22E4F">
        <w:rPr>
          <w:rFonts w:ascii="Garamond" w:hAnsi="Garamond"/>
        </w:rPr>
        <w:t>Reisen</w:t>
      </w:r>
      <w:proofErr w:type="spellEnd"/>
      <w:r w:rsidRPr="00D22E4F">
        <w:rPr>
          <w:rFonts w:ascii="Garamond" w:hAnsi="Garamond"/>
        </w:rPr>
        <w:t xml:space="preserve">, F., Duran, S. M., Flannigan, M., Elliott, C., &amp; </w:t>
      </w:r>
      <w:proofErr w:type="spellStart"/>
      <w:r w:rsidRPr="00D22E4F">
        <w:rPr>
          <w:rFonts w:ascii="Garamond" w:hAnsi="Garamond"/>
        </w:rPr>
        <w:t>Rideout</w:t>
      </w:r>
      <w:proofErr w:type="spellEnd"/>
      <w:r w:rsidRPr="00D22E4F">
        <w:rPr>
          <w:rFonts w:ascii="Garamond" w:hAnsi="Garamond"/>
        </w:rPr>
        <w:t>, K. (2015). Wildfire smoke and public health risk. </w:t>
      </w:r>
      <w:r w:rsidRPr="00D22E4F">
        <w:rPr>
          <w:rFonts w:ascii="Garamond" w:hAnsi="Garamond"/>
          <w:i/>
          <w:iCs/>
        </w:rPr>
        <w:t>International Journal of Wildland Fire</w:t>
      </w:r>
      <w:r w:rsidRPr="00D22E4F">
        <w:rPr>
          <w:rFonts w:ascii="Garamond" w:hAnsi="Garamond"/>
        </w:rPr>
        <w:t>, </w:t>
      </w:r>
      <w:r w:rsidRPr="00D22E4F">
        <w:rPr>
          <w:rFonts w:ascii="Garamond" w:hAnsi="Garamond"/>
          <w:i/>
          <w:iCs/>
        </w:rPr>
        <w:t>24</w:t>
      </w:r>
      <w:r w:rsidRPr="00D22E4F">
        <w:rPr>
          <w:rFonts w:ascii="Garamond" w:hAnsi="Garamond"/>
        </w:rPr>
        <w:t xml:space="preserve">(8), 1029. </w:t>
      </w:r>
      <w:proofErr w:type="spellStart"/>
      <w:proofErr w:type="gramStart"/>
      <w:r w:rsidRPr="00D22E4F">
        <w:rPr>
          <w:rFonts w:ascii="Garamond" w:hAnsi="Garamond"/>
        </w:rPr>
        <w:t>doi</w:t>
      </w:r>
      <w:proofErr w:type="spellEnd"/>
      <w:proofErr w:type="gramEnd"/>
      <w:r w:rsidRPr="00D22E4F">
        <w:rPr>
          <w:rFonts w:ascii="Garamond" w:hAnsi="Garamond"/>
        </w:rPr>
        <w:t>: 10.1071/wf15034</w:t>
      </w:r>
    </w:p>
    <w:p w14:paraId="333D35E8" w14:textId="00D6C24B" w:rsidR="00654C70" w:rsidRDefault="00654C70">
      <w:pPr>
        <w:rPr>
          <w:rFonts w:ascii="Garamond" w:hAnsi="Garamond"/>
          <w:sz w:val="24"/>
          <w:szCs w:val="24"/>
        </w:rPr>
      </w:pPr>
    </w:p>
    <w:p w14:paraId="480FD997" w14:textId="76C0FF6A" w:rsidR="00595525" w:rsidRPr="00E03C25" w:rsidRDefault="00595525">
      <w:pPr>
        <w:rPr>
          <w:rFonts w:ascii="Garamond" w:hAnsi="Garamond"/>
          <w:sz w:val="24"/>
          <w:szCs w:val="24"/>
        </w:rPr>
      </w:pPr>
    </w:p>
    <w:sectPr w:rsidR="00595525" w:rsidRPr="00E03C25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6AAA"/>
    <w:multiLevelType w:val="hybridMultilevel"/>
    <w:tmpl w:val="8F22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A2C3E"/>
    <w:multiLevelType w:val="hybridMultilevel"/>
    <w:tmpl w:val="FAD8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5010E"/>
    <w:multiLevelType w:val="hybridMultilevel"/>
    <w:tmpl w:val="5570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zKytDS3tDCzsDBV0lEKTi0uzszPAykwrQUAamuVaSwAAAA="/>
  </w:docVars>
  <w:rsids>
    <w:rsidRoot w:val="007B73F9"/>
    <w:rsid w:val="0001261B"/>
    <w:rsid w:val="00014585"/>
    <w:rsid w:val="00020050"/>
    <w:rsid w:val="000223CC"/>
    <w:rsid w:val="000263DE"/>
    <w:rsid w:val="00031A6C"/>
    <w:rsid w:val="00031CC8"/>
    <w:rsid w:val="00047232"/>
    <w:rsid w:val="00052094"/>
    <w:rsid w:val="000565E7"/>
    <w:rsid w:val="00073224"/>
    <w:rsid w:val="00075708"/>
    <w:rsid w:val="00090409"/>
    <w:rsid w:val="00095D93"/>
    <w:rsid w:val="000A6CF8"/>
    <w:rsid w:val="000B1825"/>
    <w:rsid w:val="000D46B4"/>
    <w:rsid w:val="000D7963"/>
    <w:rsid w:val="000E3C1F"/>
    <w:rsid w:val="000E4025"/>
    <w:rsid w:val="000F1F25"/>
    <w:rsid w:val="000F487D"/>
    <w:rsid w:val="000F76DA"/>
    <w:rsid w:val="001064E6"/>
    <w:rsid w:val="00107706"/>
    <w:rsid w:val="00120A65"/>
    <w:rsid w:val="00122978"/>
    <w:rsid w:val="00123B69"/>
    <w:rsid w:val="00131FAA"/>
    <w:rsid w:val="00134C6A"/>
    <w:rsid w:val="001538F2"/>
    <w:rsid w:val="001626EC"/>
    <w:rsid w:val="00164603"/>
    <w:rsid w:val="00164AAB"/>
    <w:rsid w:val="00167512"/>
    <w:rsid w:val="0017589A"/>
    <w:rsid w:val="0018589B"/>
    <w:rsid w:val="00191341"/>
    <w:rsid w:val="00192E46"/>
    <w:rsid w:val="00195CBF"/>
    <w:rsid w:val="001976DA"/>
    <w:rsid w:val="001A2ECC"/>
    <w:rsid w:val="001B762E"/>
    <w:rsid w:val="001D1B19"/>
    <w:rsid w:val="001E5271"/>
    <w:rsid w:val="002046C4"/>
    <w:rsid w:val="0022612D"/>
    <w:rsid w:val="00227218"/>
    <w:rsid w:val="0023408F"/>
    <w:rsid w:val="00271B15"/>
    <w:rsid w:val="00272CD9"/>
    <w:rsid w:val="00273BD3"/>
    <w:rsid w:val="00276572"/>
    <w:rsid w:val="00285042"/>
    <w:rsid w:val="00290705"/>
    <w:rsid w:val="002930CC"/>
    <w:rsid w:val="00294E93"/>
    <w:rsid w:val="002A4E94"/>
    <w:rsid w:val="002A70CF"/>
    <w:rsid w:val="002B6846"/>
    <w:rsid w:val="002B6AF9"/>
    <w:rsid w:val="002C501D"/>
    <w:rsid w:val="002D4024"/>
    <w:rsid w:val="002D6CAD"/>
    <w:rsid w:val="002E2D9E"/>
    <w:rsid w:val="00302E59"/>
    <w:rsid w:val="003168F9"/>
    <w:rsid w:val="00320056"/>
    <w:rsid w:val="003347A7"/>
    <w:rsid w:val="00334B0C"/>
    <w:rsid w:val="00347670"/>
    <w:rsid w:val="00353F4B"/>
    <w:rsid w:val="00362915"/>
    <w:rsid w:val="003735FB"/>
    <w:rsid w:val="00384B24"/>
    <w:rsid w:val="003B54D0"/>
    <w:rsid w:val="003C28CD"/>
    <w:rsid w:val="003C4FBA"/>
    <w:rsid w:val="003D15EF"/>
    <w:rsid w:val="003D2EDF"/>
    <w:rsid w:val="003D2FDE"/>
    <w:rsid w:val="003D3EA8"/>
    <w:rsid w:val="003E78A2"/>
    <w:rsid w:val="00401359"/>
    <w:rsid w:val="0041686A"/>
    <w:rsid w:val="004228B2"/>
    <w:rsid w:val="004367AF"/>
    <w:rsid w:val="00453F48"/>
    <w:rsid w:val="00455B44"/>
    <w:rsid w:val="00461AA0"/>
    <w:rsid w:val="00463433"/>
    <w:rsid w:val="00467737"/>
    <w:rsid w:val="00467E8E"/>
    <w:rsid w:val="00476EA1"/>
    <w:rsid w:val="00490A64"/>
    <w:rsid w:val="004A4644"/>
    <w:rsid w:val="004B304D"/>
    <w:rsid w:val="004C0A16"/>
    <w:rsid w:val="004C0E14"/>
    <w:rsid w:val="004D3314"/>
    <w:rsid w:val="004E5119"/>
    <w:rsid w:val="004E7B9B"/>
    <w:rsid w:val="005070FA"/>
    <w:rsid w:val="00510679"/>
    <w:rsid w:val="00525BCF"/>
    <w:rsid w:val="005344D2"/>
    <w:rsid w:val="00542AAA"/>
    <w:rsid w:val="00544C88"/>
    <w:rsid w:val="00552921"/>
    <w:rsid w:val="00565EE1"/>
    <w:rsid w:val="00583971"/>
    <w:rsid w:val="00594D0B"/>
    <w:rsid w:val="00595525"/>
    <w:rsid w:val="005966A4"/>
    <w:rsid w:val="005B0FDA"/>
    <w:rsid w:val="005B6979"/>
    <w:rsid w:val="005C23CE"/>
    <w:rsid w:val="005C42DA"/>
    <w:rsid w:val="005C4D01"/>
    <w:rsid w:val="005C5954"/>
    <w:rsid w:val="005C6FC1"/>
    <w:rsid w:val="005C72DE"/>
    <w:rsid w:val="005D3F60"/>
    <w:rsid w:val="005D7108"/>
    <w:rsid w:val="00606248"/>
    <w:rsid w:val="00636FAE"/>
    <w:rsid w:val="00640E7F"/>
    <w:rsid w:val="006452A4"/>
    <w:rsid w:val="00645A07"/>
    <w:rsid w:val="006515E3"/>
    <w:rsid w:val="00654C70"/>
    <w:rsid w:val="00676C74"/>
    <w:rsid w:val="006804AC"/>
    <w:rsid w:val="00695D85"/>
    <w:rsid w:val="006A2A26"/>
    <w:rsid w:val="006B185F"/>
    <w:rsid w:val="006B39A8"/>
    <w:rsid w:val="006B7491"/>
    <w:rsid w:val="006D53AE"/>
    <w:rsid w:val="006D5669"/>
    <w:rsid w:val="006E1C6C"/>
    <w:rsid w:val="00703BA4"/>
    <w:rsid w:val="007059D2"/>
    <w:rsid w:val="007072BA"/>
    <w:rsid w:val="007226AE"/>
    <w:rsid w:val="0072434F"/>
    <w:rsid w:val="00735F70"/>
    <w:rsid w:val="0073702A"/>
    <w:rsid w:val="00741ADE"/>
    <w:rsid w:val="007475ED"/>
    <w:rsid w:val="00752381"/>
    <w:rsid w:val="00752AC5"/>
    <w:rsid w:val="00760B99"/>
    <w:rsid w:val="00765638"/>
    <w:rsid w:val="007715BF"/>
    <w:rsid w:val="0077750D"/>
    <w:rsid w:val="00781437"/>
    <w:rsid w:val="00782999"/>
    <w:rsid w:val="00782FA4"/>
    <w:rsid w:val="007A4F2A"/>
    <w:rsid w:val="007A7268"/>
    <w:rsid w:val="007B47A6"/>
    <w:rsid w:val="007B73F9"/>
    <w:rsid w:val="007C08E6"/>
    <w:rsid w:val="007D1B6E"/>
    <w:rsid w:val="007E7C69"/>
    <w:rsid w:val="007F112A"/>
    <w:rsid w:val="007F2B86"/>
    <w:rsid w:val="0080287D"/>
    <w:rsid w:val="00802E4C"/>
    <w:rsid w:val="008060AF"/>
    <w:rsid w:val="00806DE6"/>
    <w:rsid w:val="008305D0"/>
    <w:rsid w:val="0083449B"/>
    <w:rsid w:val="00835C04"/>
    <w:rsid w:val="008403B8"/>
    <w:rsid w:val="008414B9"/>
    <w:rsid w:val="00857CF1"/>
    <w:rsid w:val="0086051E"/>
    <w:rsid w:val="00870B60"/>
    <w:rsid w:val="00896D48"/>
    <w:rsid w:val="008A4B10"/>
    <w:rsid w:val="008B3821"/>
    <w:rsid w:val="008B7567"/>
    <w:rsid w:val="008D41B1"/>
    <w:rsid w:val="008D7444"/>
    <w:rsid w:val="008E4A88"/>
    <w:rsid w:val="00907904"/>
    <w:rsid w:val="00916099"/>
    <w:rsid w:val="00936A45"/>
    <w:rsid w:val="00937ED2"/>
    <w:rsid w:val="00941956"/>
    <w:rsid w:val="0094514E"/>
    <w:rsid w:val="009479E5"/>
    <w:rsid w:val="0095316D"/>
    <w:rsid w:val="00953FF8"/>
    <w:rsid w:val="00980E4D"/>
    <w:rsid w:val="009812BB"/>
    <w:rsid w:val="0098782C"/>
    <w:rsid w:val="00994FA2"/>
    <w:rsid w:val="009A09FD"/>
    <w:rsid w:val="009A492A"/>
    <w:rsid w:val="009B08C3"/>
    <w:rsid w:val="009B6969"/>
    <w:rsid w:val="009D0383"/>
    <w:rsid w:val="009D7235"/>
    <w:rsid w:val="009E1788"/>
    <w:rsid w:val="009E4CFF"/>
    <w:rsid w:val="009F4658"/>
    <w:rsid w:val="00A0319C"/>
    <w:rsid w:val="00A07C1D"/>
    <w:rsid w:val="00A12399"/>
    <w:rsid w:val="00A1700D"/>
    <w:rsid w:val="00A2368A"/>
    <w:rsid w:val="00A326F7"/>
    <w:rsid w:val="00A4473F"/>
    <w:rsid w:val="00A44DD0"/>
    <w:rsid w:val="00A46F34"/>
    <w:rsid w:val="00A502A8"/>
    <w:rsid w:val="00A50CFE"/>
    <w:rsid w:val="00A5242F"/>
    <w:rsid w:val="00A5463B"/>
    <w:rsid w:val="00A60645"/>
    <w:rsid w:val="00A75478"/>
    <w:rsid w:val="00A77761"/>
    <w:rsid w:val="00A80A92"/>
    <w:rsid w:val="00A8257F"/>
    <w:rsid w:val="00AA486F"/>
    <w:rsid w:val="00AB2804"/>
    <w:rsid w:val="00AE46F5"/>
    <w:rsid w:val="00AF0D5A"/>
    <w:rsid w:val="00AF14E1"/>
    <w:rsid w:val="00AF23C4"/>
    <w:rsid w:val="00B03D00"/>
    <w:rsid w:val="00B130D6"/>
    <w:rsid w:val="00B1508C"/>
    <w:rsid w:val="00B21810"/>
    <w:rsid w:val="00B321BC"/>
    <w:rsid w:val="00B43262"/>
    <w:rsid w:val="00B560ED"/>
    <w:rsid w:val="00B676EA"/>
    <w:rsid w:val="00B73203"/>
    <w:rsid w:val="00B76BDC"/>
    <w:rsid w:val="00B81E34"/>
    <w:rsid w:val="00B82905"/>
    <w:rsid w:val="00B94575"/>
    <w:rsid w:val="00B9571C"/>
    <w:rsid w:val="00B9614C"/>
    <w:rsid w:val="00BA0F43"/>
    <w:rsid w:val="00BB1A3F"/>
    <w:rsid w:val="00BB4AE7"/>
    <w:rsid w:val="00BD0255"/>
    <w:rsid w:val="00BD33F0"/>
    <w:rsid w:val="00BF6B9F"/>
    <w:rsid w:val="00C012E7"/>
    <w:rsid w:val="00C057E9"/>
    <w:rsid w:val="00C1177C"/>
    <w:rsid w:val="00C2218E"/>
    <w:rsid w:val="00C22F34"/>
    <w:rsid w:val="00C27214"/>
    <w:rsid w:val="00C32A58"/>
    <w:rsid w:val="00C33A8E"/>
    <w:rsid w:val="00C55FC9"/>
    <w:rsid w:val="00C63645"/>
    <w:rsid w:val="00C72F1A"/>
    <w:rsid w:val="00C82473"/>
    <w:rsid w:val="00C82C8C"/>
    <w:rsid w:val="00C83576"/>
    <w:rsid w:val="00CA0A4F"/>
    <w:rsid w:val="00CA0EED"/>
    <w:rsid w:val="00CA4793"/>
    <w:rsid w:val="00CB092B"/>
    <w:rsid w:val="00CB421A"/>
    <w:rsid w:val="00CB51DA"/>
    <w:rsid w:val="00CC432C"/>
    <w:rsid w:val="00CC7683"/>
    <w:rsid w:val="00CD0433"/>
    <w:rsid w:val="00CE4F6F"/>
    <w:rsid w:val="00CF75C9"/>
    <w:rsid w:val="00D05008"/>
    <w:rsid w:val="00D07222"/>
    <w:rsid w:val="00D12F5B"/>
    <w:rsid w:val="00D22F4A"/>
    <w:rsid w:val="00D30859"/>
    <w:rsid w:val="00D3189E"/>
    <w:rsid w:val="00D3192F"/>
    <w:rsid w:val="00D41234"/>
    <w:rsid w:val="00D4191B"/>
    <w:rsid w:val="00D44807"/>
    <w:rsid w:val="00D55491"/>
    <w:rsid w:val="00D6232D"/>
    <w:rsid w:val="00D63B6C"/>
    <w:rsid w:val="00D74E73"/>
    <w:rsid w:val="00D808DE"/>
    <w:rsid w:val="00D90B3F"/>
    <w:rsid w:val="00DA048E"/>
    <w:rsid w:val="00DA5DCD"/>
    <w:rsid w:val="00DB5124"/>
    <w:rsid w:val="00DC6974"/>
    <w:rsid w:val="00DE5C27"/>
    <w:rsid w:val="00DE6A23"/>
    <w:rsid w:val="00E03C25"/>
    <w:rsid w:val="00E06362"/>
    <w:rsid w:val="00E13B8B"/>
    <w:rsid w:val="00E24415"/>
    <w:rsid w:val="00E55138"/>
    <w:rsid w:val="00E5686E"/>
    <w:rsid w:val="00E6039B"/>
    <w:rsid w:val="00E659F6"/>
    <w:rsid w:val="00E82449"/>
    <w:rsid w:val="00EB4818"/>
    <w:rsid w:val="00EC3694"/>
    <w:rsid w:val="00ED17E7"/>
    <w:rsid w:val="00ED6B3C"/>
    <w:rsid w:val="00EE00D7"/>
    <w:rsid w:val="00EE25E4"/>
    <w:rsid w:val="00EE25F8"/>
    <w:rsid w:val="00EE47AB"/>
    <w:rsid w:val="00EE5E74"/>
    <w:rsid w:val="00EE7618"/>
    <w:rsid w:val="00F038E6"/>
    <w:rsid w:val="00F10D05"/>
    <w:rsid w:val="00F1255A"/>
    <w:rsid w:val="00F1647D"/>
    <w:rsid w:val="00F20A93"/>
    <w:rsid w:val="00F2154C"/>
    <w:rsid w:val="00F23CDE"/>
    <w:rsid w:val="00F24033"/>
    <w:rsid w:val="00F268BE"/>
    <w:rsid w:val="00F37C6D"/>
    <w:rsid w:val="00F40F06"/>
    <w:rsid w:val="00F42F2B"/>
    <w:rsid w:val="00F52113"/>
    <w:rsid w:val="00F5625D"/>
    <w:rsid w:val="00F57216"/>
    <w:rsid w:val="00F6125B"/>
    <w:rsid w:val="00F619A3"/>
    <w:rsid w:val="00F75327"/>
    <w:rsid w:val="00F81F2C"/>
    <w:rsid w:val="00F926B3"/>
    <w:rsid w:val="00FB1905"/>
    <w:rsid w:val="00FB771F"/>
    <w:rsid w:val="00FD36F9"/>
    <w:rsid w:val="00FD7112"/>
    <w:rsid w:val="00FE5500"/>
    <w:rsid w:val="00FE78DA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7365A1C4-2D1D-47B6-B5EB-25D327A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8E5EF-E27C-4800-9117-4E3F4C39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(LARC-E3)[SSAI DEVELOP]</cp:lastModifiedBy>
  <cp:revision>3</cp:revision>
  <dcterms:created xsi:type="dcterms:W3CDTF">2020-08-27T16:26:00Z</dcterms:created>
  <dcterms:modified xsi:type="dcterms:W3CDTF">2020-08-31T21:15:00Z</dcterms:modified>
</cp:coreProperties>
</file>