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E67DA8" w14:textId="77777777" w:rsidR="007027D8" w:rsidRPr="001F2B7B" w:rsidRDefault="00675B0B">
      <w:pPr>
        <w:spacing w:after="0" w:line="240" w:lineRule="auto"/>
        <w:jc w:val="right"/>
        <w:rPr>
          <w:rFonts w:ascii="Century Gothic" w:hAnsi="Century Gothic"/>
        </w:rPr>
      </w:pPr>
      <w:r w:rsidRPr="001F2B7B">
        <w:rPr>
          <w:rFonts w:ascii="Century Gothic" w:eastAsia="Questrial" w:hAnsi="Century Gothic" w:cs="Questrial"/>
          <w:b/>
          <w:sz w:val="28"/>
        </w:rPr>
        <w:t>NASA DEVELOP National Program</w:t>
      </w:r>
    </w:p>
    <w:p w14:paraId="1B6F90B2" w14:textId="341EB049" w:rsidR="007027D8" w:rsidRPr="001F2B7B" w:rsidRDefault="00675B0B">
      <w:pPr>
        <w:spacing w:after="0" w:line="240" w:lineRule="auto"/>
        <w:jc w:val="right"/>
        <w:rPr>
          <w:rFonts w:ascii="Century Gothic" w:hAnsi="Century Gothic"/>
        </w:rPr>
      </w:pPr>
      <w:r w:rsidRPr="001F2B7B">
        <w:rPr>
          <w:rFonts w:ascii="Century Gothic" w:hAnsi="Century Gothic"/>
          <w:noProof/>
        </w:rPr>
        <w:drawing>
          <wp:inline distT="0" distB="0" distL="0" distR="0" wp14:anchorId="4BD0A9DA" wp14:editId="1F10DD0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sidR="00C76967" w:rsidRPr="001F2B7B">
        <w:rPr>
          <w:rFonts w:ascii="Century Gothic" w:eastAsia="Questrial" w:hAnsi="Century Gothic" w:cs="Questrial"/>
          <w:sz w:val="24"/>
        </w:rPr>
        <w:t xml:space="preserve">NASA </w:t>
      </w:r>
      <w:r w:rsidRPr="001F2B7B">
        <w:rPr>
          <w:rFonts w:ascii="Century Gothic" w:eastAsia="Questrial" w:hAnsi="Century Gothic" w:cs="Questrial"/>
          <w:sz w:val="24"/>
        </w:rPr>
        <w:t>Langley Research Center</w:t>
      </w:r>
    </w:p>
    <w:p w14:paraId="220EAE0B" w14:textId="77777777" w:rsidR="007027D8" w:rsidRPr="001F2B7B" w:rsidRDefault="00675B0B">
      <w:pPr>
        <w:spacing w:after="0" w:line="240" w:lineRule="auto"/>
        <w:jc w:val="right"/>
        <w:rPr>
          <w:rFonts w:ascii="Century Gothic" w:hAnsi="Century Gothic"/>
        </w:rPr>
      </w:pPr>
      <w:r w:rsidRPr="001F2B7B">
        <w:rPr>
          <w:rFonts w:ascii="Century Gothic" w:eastAsia="Questrial" w:hAnsi="Century Gothic" w:cs="Questrial"/>
          <w:b/>
        </w:rPr>
        <w:t>Spring 2015</w:t>
      </w:r>
    </w:p>
    <w:p w14:paraId="2837AA5F" w14:textId="77777777" w:rsidR="007027D8" w:rsidRPr="001F2B7B" w:rsidRDefault="007027D8">
      <w:pPr>
        <w:spacing w:after="0" w:line="240" w:lineRule="auto"/>
        <w:rPr>
          <w:rFonts w:ascii="Century Gothic" w:hAnsi="Century Gothic"/>
        </w:rPr>
      </w:pPr>
    </w:p>
    <w:p w14:paraId="7A8FD833" w14:textId="77777777" w:rsidR="007027D8" w:rsidRPr="001F2B7B" w:rsidRDefault="00675B0B">
      <w:pPr>
        <w:spacing w:after="0" w:line="240" w:lineRule="auto"/>
        <w:jc w:val="center"/>
        <w:rPr>
          <w:rFonts w:ascii="Century Gothic" w:hAnsi="Century Gothic"/>
          <w:szCs w:val="22"/>
        </w:rPr>
      </w:pPr>
      <w:r w:rsidRPr="001F2B7B">
        <w:rPr>
          <w:rFonts w:ascii="Century Gothic" w:eastAsia="Questrial" w:hAnsi="Century Gothic" w:cs="Questrial"/>
          <w:b/>
          <w:szCs w:val="22"/>
        </w:rPr>
        <w:t xml:space="preserve">North Carolina Water Resources </w:t>
      </w:r>
    </w:p>
    <w:p w14:paraId="7B66069F" w14:textId="77777777" w:rsidR="007027D8" w:rsidRPr="001F2B7B" w:rsidRDefault="00675B0B">
      <w:pPr>
        <w:spacing w:after="0" w:line="240" w:lineRule="auto"/>
        <w:jc w:val="center"/>
        <w:rPr>
          <w:rFonts w:ascii="Century Gothic" w:hAnsi="Century Gothic"/>
          <w:szCs w:val="22"/>
        </w:rPr>
      </w:pPr>
      <w:bookmarkStart w:id="0" w:name="h.gjdgxs" w:colFirst="0" w:colLast="0"/>
      <w:bookmarkEnd w:id="0"/>
      <w:r w:rsidRPr="001F2B7B">
        <w:rPr>
          <w:rFonts w:ascii="Century Gothic" w:eastAsia="Questrial" w:hAnsi="Century Gothic" w:cs="Questrial"/>
          <w:i/>
          <w:szCs w:val="22"/>
        </w:rPr>
        <w:t xml:space="preserve">Utilizing NASA Earth Observations to Monitor Extent of Harmful Algal Blooms in the Albemarle-Pamlico Estuary </w:t>
      </w:r>
    </w:p>
    <w:p w14:paraId="141909C2" w14:textId="77777777" w:rsidR="007027D8" w:rsidRPr="001F2B7B" w:rsidRDefault="007027D8">
      <w:pPr>
        <w:spacing w:after="0" w:line="240" w:lineRule="auto"/>
        <w:jc w:val="center"/>
        <w:rPr>
          <w:rFonts w:ascii="Century Gothic" w:hAnsi="Century Gothic"/>
          <w:szCs w:val="22"/>
        </w:rPr>
      </w:pPr>
    </w:p>
    <w:p w14:paraId="1F982508" w14:textId="77777777" w:rsidR="007027D8" w:rsidRPr="001F2B7B" w:rsidRDefault="007027D8">
      <w:pPr>
        <w:spacing w:after="0" w:line="240" w:lineRule="auto"/>
        <w:rPr>
          <w:rFonts w:ascii="Century Gothic" w:hAnsi="Century Gothic"/>
          <w:szCs w:val="22"/>
        </w:rPr>
      </w:pPr>
    </w:p>
    <w:p w14:paraId="2AD1574F"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Project Team:</w:t>
      </w:r>
    </w:p>
    <w:p w14:paraId="3C0F3C67"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Chad Smith (Project Lead), chad.k.smith@nasa.gov</w:t>
      </w:r>
    </w:p>
    <w:p w14:paraId="2F8D18EE"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 xml:space="preserve">Jelly Riedel </w:t>
      </w:r>
    </w:p>
    <w:p w14:paraId="53023050"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Keith Benjamin</w:t>
      </w:r>
    </w:p>
    <w:p w14:paraId="16043C57"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Daniel Wozniak</w:t>
      </w:r>
    </w:p>
    <w:p w14:paraId="3B8B8FD3"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Matthew Carter</w:t>
      </w:r>
    </w:p>
    <w:p w14:paraId="741970A9" w14:textId="77777777" w:rsidR="007027D8" w:rsidRPr="001F2B7B" w:rsidRDefault="007027D8">
      <w:pPr>
        <w:spacing w:after="0" w:line="240" w:lineRule="auto"/>
        <w:rPr>
          <w:rFonts w:ascii="Century Gothic" w:hAnsi="Century Gothic"/>
          <w:szCs w:val="22"/>
        </w:rPr>
      </w:pPr>
    </w:p>
    <w:p w14:paraId="0F03E986"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Advisors &amp; Mentors:</w:t>
      </w:r>
    </w:p>
    <w:p w14:paraId="24228356" w14:textId="1CE8A70C"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 xml:space="preserve">Dr. Kenton Ross (DEVELOP National </w:t>
      </w:r>
      <w:r w:rsidR="00243B3C" w:rsidRPr="001F2B7B">
        <w:rPr>
          <w:rFonts w:ascii="Century Gothic" w:eastAsia="Questrial" w:hAnsi="Century Gothic" w:cs="Questrial"/>
          <w:szCs w:val="22"/>
        </w:rPr>
        <w:t>Program</w:t>
      </w:r>
      <w:r w:rsidRPr="001F2B7B">
        <w:rPr>
          <w:rFonts w:ascii="Century Gothic" w:eastAsia="Questrial" w:hAnsi="Century Gothic" w:cs="Questrial"/>
          <w:szCs w:val="22"/>
        </w:rPr>
        <w:t>)</w:t>
      </w:r>
    </w:p>
    <w:p w14:paraId="5B1542EC" w14:textId="77777777" w:rsidR="007027D8" w:rsidRPr="001F2B7B" w:rsidRDefault="007027D8">
      <w:pPr>
        <w:spacing w:after="0" w:line="240" w:lineRule="auto"/>
        <w:rPr>
          <w:rFonts w:ascii="Century Gothic" w:hAnsi="Century Gothic"/>
          <w:szCs w:val="22"/>
        </w:rPr>
      </w:pPr>
    </w:p>
    <w:p w14:paraId="59B538EA"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Past or Other Contributors</w:t>
      </w:r>
    </w:p>
    <w:p w14:paraId="3DEBA9D8" w14:textId="551A1918" w:rsidR="003F0B7D" w:rsidRPr="001F2B7B" w:rsidRDefault="00675B0B" w:rsidP="003F0B7D">
      <w:pPr>
        <w:spacing w:after="0" w:line="240" w:lineRule="auto"/>
        <w:rPr>
          <w:rFonts w:ascii="Century Gothic" w:hAnsi="Century Gothic"/>
          <w:szCs w:val="22"/>
        </w:rPr>
      </w:pPr>
      <w:r w:rsidRPr="001F2B7B">
        <w:rPr>
          <w:rFonts w:ascii="Century Gothic" w:eastAsia="Questrial" w:hAnsi="Century Gothic" w:cs="Questrial"/>
          <w:szCs w:val="22"/>
        </w:rPr>
        <w:t>University of Georgia DEVELOP Location Participants</w:t>
      </w:r>
      <w:r w:rsidR="003F0B7D" w:rsidRPr="001F2B7B">
        <w:rPr>
          <w:rStyle w:val="CommentReference"/>
          <w:rFonts w:ascii="Century Gothic" w:hAnsi="Century Gothic"/>
        </w:rPr>
        <w:t xml:space="preserve">:  </w:t>
      </w:r>
    </w:p>
    <w:p w14:paraId="04A9E18A" w14:textId="20BD7E67" w:rsidR="003F0B7D" w:rsidRPr="001F2B7B" w:rsidRDefault="003F0B7D">
      <w:pPr>
        <w:spacing w:after="0" w:line="240" w:lineRule="auto"/>
        <w:rPr>
          <w:rFonts w:ascii="Century Gothic" w:hAnsi="Century Gothic"/>
          <w:szCs w:val="22"/>
        </w:rPr>
      </w:pPr>
      <w:r w:rsidRPr="001F2B7B">
        <w:rPr>
          <w:rFonts w:ascii="Century Gothic" w:hAnsi="Century Gothic"/>
          <w:szCs w:val="22"/>
        </w:rPr>
        <w:t xml:space="preserve">Benjamin Page, Bradley Bartelme, Pradeep Kumar Ragu Chanthar, </w:t>
      </w:r>
    </w:p>
    <w:p w14:paraId="18555967" w14:textId="043E2821" w:rsidR="007027D8" w:rsidRPr="001F2B7B" w:rsidRDefault="003F0B7D">
      <w:pPr>
        <w:spacing w:after="0" w:line="240" w:lineRule="auto"/>
        <w:rPr>
          <w:rFonts w:ascii="Century Gothic" w:hAnsi="Century Gothic"/>
          <w:szCs w:val="22"/>
        </w:rPr>
      </w:pPr>
      <w:r w:rsidRPr="001F2B7B">
        <w:rPr>
          <w:rFonts w:ascii="Century Gothic" w:hAnsi="Century Gothic"/>
          <w:szCs w:val="22"/>
        </w:rPr>
        <w:t>Vinay Kumar Boddula, Caren Remillard</w:t>
      </w:r>
    </w:p>
    <w:p w14:paraId="1D538994" w14:textId="77777777" w:rsidR="007027D8" w:rsidRPr="001F2B7B" w:rsidRDefault="007027D8">
      <w:pPr>
        <w:spacing w:after="0" w:line="240" w:lineRule="auto"/>
        <w:rPr>
          <w:rFonts w:ascii="Century Gothic" w:hAnsi="Century Gothic"/>
          <w:szCs w:val="22"/>
        </w:rPr>
      </w:pPr>
    </w:p>
    <w:p w14:paraId="28D1BF58"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Partner Organizations</w:t>
      </w:r>
    </w:p>
    <w:p w14:paraId="11A65EE0" w14:textId="245D351A" w:rsidR="007027D8" w:rsidRPr="001F2B7B" w:rsidRDefault="00675B0B">
      <w:pPr>
        <w:numPr>
          <w:ilvl w:val="0"/>
          <w:numId w:val="1"/>
        </w:numPr>
        <w:spacing w:after="0" w:line="240" w:lineRule="auto"/>
        <w:ind w:hanging="359"/>
        <w:contextualSpacing/>
        <w:rPr>
          <w:rFonts w:ascii="Century Gothic" w:hAnsi="Century Gothic"/>
          <w:szCs w:val="22"/>
        </w:rPr>
      </w:pPr>
      <w:r w:rsidRPr="001F2B7B">
        <w:rPr>
          <w:rFonts w:ascii="Century Gothic" w:eastAsia="Questrial" w:hAnsi="Century Gothic" w:cs="Questrial"/>
          <w:szCs w:val="22"/>
        </w:rPr>
        <w:t>USGS North Carolina Water Science Center</w:t>
      </w:r>
      <w:r w:rsidR="00400BCB" w:rsidRPr="001F2B7B">
        <w:rPr>
          <w:rFonts w:ascii="Century Gothic" w:eastAsia="Questrial" w:hAnsi="Century Gothic" w:cs="Questrial"/>
          <w:szCs w:val="22"/>
        </w:rPr>
        <w:t>,</w:t>
      </w:r>
      <w:r w:rsidRPr="001F2B7B">
        <w:rPr>
          <w:rFonts w:ascii="Century Gothic" w:eastAsia="Questrial" w:hAnsi="Century Gothic" w:cs="Questrial"/>
          <w:szCs w:val="22"/>
        </w:rPr>
        <w:t xml:space="preserve"> End-User, </w:t>
      </w:r>
      <w:r w:rsidR="00ED44A3" w:rsidRPr="001F2B7B">
        <w:rPr>
          <w:rFonts w:ascii="Century Gothic" w:eastAsia="Questrial" w:hAnsi="Century Gothic" w:cs="Questrial"/>
          <w:szCs w:val="22"/>
        </w:rPr>
        <w:t xml:space="preserve">POC: </w:t>
      </w:r>
      <w:r w:rsidRPr="001F2B7B">
        <w:rPr>
          <w:rFonts w:ascii="Century Gothic" w:eastAsia="Questrial" w:hAnsi="Century Gothic" w:cs="Questrial"/>
          <w:szCs w:val="22"/>
        </w:rPr>
        <w:t>Michelle Moorman- Biologist</w:t>
      </w:r>
    </w:p>
    <w:p w14:paraId="36926AED" w14:textId="26CAF3B3" w:rsidR="007027D8" w:rsidRPr="001F2B7B" w:rsidRDefault="00675B0B">
      <w:pPr>
        <w:numPr>
          <w:ilvl w:val="0"/>
          <w:numId w:val="1"/>
        </w:numPr>
        <w:spacing w:after="0" w:line="240" w:lineRule="auto"/>
        <w:ind w:hanging="359"/>
        <w:contextualSpacing/>
        <w:rPr>
          <w:rFonts w:ascii="Century Gothic" w:hAnsi="Century Gothic"/>
          <w:szCs w:val="22"/>
        </w:rPr>
      </w:pPr>
      <w:r w:rsidRPr="001F2B7B">
        <w:rPr>
          <w:rFonts w:ascii="Century Gothic" w:eastAsia="Questrial" w:hAnsi="Century Gothic" w:cs="Questrial"/>
          <w:szCs w:val="22"/>
        </w:rPr>
        <w:t>Albemarle-Pamlico National Estuary Partnership (APNEP)</w:t>
      </w:r>
      <w:r w:rsidR="00400BCB" w:rsidRPr="001F2B7B">
        <w:rPr>
          <w:rFonts w:ascii="Century Gothic" w:eastAsia="Questrial" w:hAnsi="Century Gothic" w:cs="Questrial"/>
          <w:szCs w:val="22"/>
        </w:rPr>
        <w:t>,</w:t>
      </w:r>
      <w:r w:rsidRPr="001F2B7B">
        <w:rPr>
          <w:rFonts w:ascii="Century Gothic" w:eastAsia="Questrial" w:hAnsi="Century Gothic" w:cs="Questrial"/>
          <w:szCs w:val="22"/>
        </w:rPr>
        <w:t xml:space="preserve"> End-User, </w:t>
      </w:r>
      <w:r w:rsidR="00ED44A3" w:rsidRPr="001F2B7B">
        <w:rPr>
          <w:rFonts w:ascii="Century Gothic" w:eastAsia="Questrial" w:hAnsi="Century Gothic" w:cs="Questrial"/>
          <w:szCs w:val="22"/>
        </w:rPr>
        <w:t xml:space="preserve">POC: </w:t>
      </w:r>
      <w:r w:rsidRPr="001F2B7B">
        <w:rPr>
          <w:rFonts w:ascii="Century Gothic" w:eastAsia="Questrial" w:hAnsi="Century Gothic" w:cs="Questrial"/>
          <w:szCs w:val="22"/>
        </w:rPr>
        <w:t>Jim Hawhee, Dr. Bill Crowell (Director) Dean Carpenter, Don Field</w:t>
      </w:r>
    </w:p>
    <w:p w14:paraId="2A1CDEBD" w14:textId="77777777" w:rsidR="007027D8" w:rsidRPr="001F2B7B" w:rsidRDefault="007027D8">
      <w:pPr>
        <w:spacing w:after="0" w:line="240" w:lineRule="auto"/>
        <w:rPr>
          <w:rFonts w:ascii="Century Gothic" w:hAnsi="Century Gothic"/>
          <w:szCs w:val="22"/>
        </w:rPr>
      </w:pPr>
    </w:p>
    <w:p w14:paraId="3099CDEE"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Applied Sciences National Applications Addressed:</w:t>
      </w:r>
      <w:r w:rsidRPr="001F2B7B">
        <w:rPr>
          <w:rFonts w:ascii="Century Gothic" w:eastAsia="Questrial" w:hAnsi="Century Gothic" w:cs="Questrial"/>
          <w:szCs w:val="22"/>
        </w:rPr>
        <w:t xml:space="preserve"> </w:t>
      </w:r>
    </w:p>
    <w:p w14:paraId="177DF210"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Water Resources</w:t>
      </w:r>
    </w:p>
    <w:p w14:paraId="55BC180B" w14:textId="77777777" w:rsidR="007027D8" w:rsidRPr="001F2B7B" w:rsidRDefault="007027D8">
      <w:pPr>
        <w:spacing w:after="0" w:line="240" w:lineRule="auto"/>
        <w:rPr>
          <w:rFonts w:ascii="Century Gothic" w:hAnsi="Century Gothic"/>
          <w:szCs w:val="22"/>
        </w:rPr>
      </w:pPr>
    </w:p>
    <w:p w14:paraId="2BF33BBC"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Study Area:</w:t>
      </w:r>
      <w:r w:rsidRPr="001F2B7B">
        <w:rPr>
          <w:rFonts w:ascii="Century Gothic" w:eastAsia="Questrial" w:hAnsi="Century Gothic" w:cs="Questrial"/>
          <w:szCs w:val="22"/>
        </w:rPr>
        <w:t xml:space="preserve"> North Carolina</w:t>
      </w:r>
    </w:p>
    <w:p w14:paraId="2D4757B1" w14:textId="77777777" w:rsidR="007027D8" w:rsidRPr="001F2B7B" w:rsidRDefault="007027D8">
      <w:pPr>
        <w:spacing w:after="0" w:line="240" w:lineRule="auto"/>
        <w:rPr>
          <w:rFonts w:ascii="Century Gothic" w:hAnsi="Century Gothic"/>
          <w:szCs w:val="22"/>
        </w:rPr>
      </w:pPr>
    </w:p>
    <w:p w14:paraId="24FBE437" w14:textId="023FA27E"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Study Period:</w:t>
      </w:r>
      <w:r w:rsidRPr="001F2B7B">
        <w:rPr>
          <w:rFonts w:ascii="Century Gothic" w:eastAsia="Questrial" w:hAnsi="Century Gothic" w:cs="Questrial"/>
          <w:szCs w:val="22"/>
        </w:rPr>
        <w:t xml:space="preserve"> 2004-2014</w:t>
      </w:r>
    </w:p>
    <w:p w14:paraId="6E6ECD52" w14:textId="77777777" w:rsidR="007027D8" w:rsidRPr="001F2B7B" w:rsidRDefault="007027D8">
      <w:pPr>
        <w:spacing w:after="0" w:line="240" w:lineRule="auto"/>
        <w:rPr>
          <w:rFonts w:ascii="Century Gothic" w:hAnsi="Century Gothic"/>
          <w:szCs w:val="22"/>
        </w:rPr>
      </w:pPr>
    </w:p>
    <w:p w14:paraId="2BC7BD99"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Earth Observations &amp; Parameters</w:t>
      </w:r>
    </w:p>
    <w:p w14:paraId="28C16555" w14:textId="52F3D7EB"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Aqua, MODIS</w:t>
      </w:r>
      <w:r w:rsidR="0087102A" w:rsidRPr="001F2B7B">
        <w:rPr>
          <w:rFonts w:ascii="Century Gothic" w:eastAsia="Questrial" w:hAnsi="Century Gothic" w:cs="Questrial"/>
          <w:szCs w:val="22"/>
        </w:rPr>
        <w:t xml:space="preserve"> </w:t>
      </w:r>
      <w:r w:rsidRPr="001F2B7B">
        <w:rPr>
          <w:rFonts w:ascii="Century Gothic" w:eastAsia="Questrial" w:hAnsi="Century Gothic" w:cs="Questrial"/>
          <w:szCs w:val="22"/>
        </w:rPr>
        <w:t>- multispectral reflectance</w:t>
      </w:r>
    </w:p>
    <w:p w14:paraId="1E59440C" w14:textId="5A2CFDCC"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Landsat 8, OLI</w:t>
      </w:r>
      <w:r w:rsidR="0087102A" w:rsidRPr="001F2B7B">
        <w:rPr>
          <w:rFonts w:ascii="Century Gothic" w:eastAsia="Questrial" w:hAnsi="Century Gothic" w:cs="Questrial"/>
          <w:szCs w:val="22"/>
        </w:rPr>
        <w:t xml:space="preserve"> </w:t>
      </w:r>
      <w:r w:rsidRPr="001F2B7B">
        <w:rPr>
          <w:rFonts w:ascii="Century Gothic" w:eastAsia="Questrial" w:hAnsi="Century Gothic" w:cs="Questrial"/>
          <w:szCs w:val="22"/>
        </w:rPr>
        <w:t>- multispectral reflectance</w:t>
      </w:r>
    </w:p>
    <w:p w14:paraId="619455DA" w14:textId="6FAF2D8E"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Landsat 7, ETM+</w:t>
      </w:r>
      <w:r w:rsidR="0087102A" w:rsidRPr="001F2B7B">
        <w:rPr>
          <w:rFonts w:ascii="Century Gothic" w:eastAsia="Questrial" w:hAnsi="Century Gothic" w:cs="Questrial"/>
          <w:szCs w:val="22"/>
        </w:rPr>
        <w:t xml:space="preserve"> - </w:t>
      </w:r>
      <w:r w:rsidRPr="001F2B7B">
        <w:rPr>
          <w:rFonts w:ascii="Century Gothic" w:eastAsia="Questrial" w:hAnsi="Century Gothic" w:cs="Questrial"/>
          <w:szCs w:val="22"/>
        </w:rPr>
        <w:t>multispectral reflectance</w:t>
      </w:r>
    </w:p>
    <w:p w14:paraId="12AE6FB4" w14:textId="77777777" w:rsidR="007027D8" w:rsidRPr="001F2B7B" w:rsidRDefault="007027D8">
      <w:pPr>
        <w:spacing w:after="0" w:line="240" w:lineRule="auto"/>
        <w:rPr>
          <w:rFonts w:ascii="Century Gothic" w:hAnsi="Century Gothic"/>
          <w:szCs w:val="22"/>
        </w:rPr>
      </w:pPr>
    </w:p>
    <w:p w14:paraId="49000842"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80-100 Word Objectives Overview</w:t>
      </w:r>
    </w:p>
    <w:p w14:paraId="2149AAD7" w14:textId="2E73A2F6"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The objective of this project is to provide a ten</w:t>
      </w:r>
      <w:r w:rsidR="00243B3C" w:rsidRPr="001F2B7B">
        <w:rPr>
          <w:rFonts w:ascii="Century Gothic" w:eastAsia="Questrial" w:hAnsi="Century Gothic" w:cs="Questrial"/>
          <w:szCs w:val="22"/>
        </w:rPr>
        <w:t>-</w:t>
      </w:r>
      <w:r w:rsidRPr="001F2B7B">
        <w:rPr>
          <w:rFonts w:ascii="Century Gothic" w:eastAsia="Questrial" w:hAnsi="Century Gothic" w:cs="Questrial"/>
          <w:szCs w:val="22"/>
        </w:rPr>
        <w:t xml:space="preserve">year time series representation of harmful algal blooms (HABs) in the Albemarle-Pamlico National Estuary. Large scale </w:t>
      </w:r>
      <w:r w:rsidRPr="001F2B7B">
        <w:rPr>
          <w:rFonts w:ascii="Century Gothic" w:eastAsia="Questrial" w:hAnsi="Century Gothic" w:cs="Questrial"/>
          <w:szCs w:val="22"/>
        </w:rPr>
        <w:lastRenderedPageBreak/>
        <w:t xml:space="preserve">monitoring of the estuaries gives a more comprehensive view of HAB activity throughout the year which may reveal patterns in HAB behavior in relation to seasonal weather changes. Having more complete historical observations of the spatial and temporal characteristics of HAB activity will benefit all organizations concerned with maintaining water quality in the sound. </w:t>
      </w:r>
    </w:p>
    <w:p w14:paraId="222BABEF" w14:textId="77777777" w:rsidR="007027D8" w:rsidRPr="001F2B7B" w:rsidRDefault="007027D8">
      <w:pPr>
        <w:spacing w:after="0" w:line="240" w:lineRule="auto"/>
        <w:rPr>
          <w:rFonts w:ascii="Century Gothic" w:hAnsi="Century Gothic"/>
          <w:szCs w:val="22"/>
        </w:rPr>
      </w:pPr>
    </w:p>
    <w:p w14:paraId="006FC1A6"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Abstract</w:t>
      </w:r>
    </w:p>
    <w:p w14:paraId="5A64BE44" w14:textId="10672F6B" w:rsidR="007027D8" w:rsidRPr="001F2B7B" w:rsidRDefault="00675B0B">
      <w:pPr>
        <w:spacing w:after="0" w:line="240" w:lineRule="auto"/>
        <w:rPr>
          <w:rFonts w:ascii="Century Gothic" w:hAnsi="Century Gothic"/>
          <w:szCs w:val="22"/>
        </w:rPr>
      </w:pPr>
      <w:bookmarkStart w:id="1" w:name="_GoBack"/>
      <w:bookmarkEnd w:id="1"/>
      <w:r w:rsidRPr="001F2B7B">
        <w:rPr>
          <w:rFonts w:ascii="Century Gothic" w:eastAsia="Questrial" w:hAnsi="Century Gothic" w:cs="Questrial"/>
          <w:szCs w:val="22"/>
        </w:rPr>
        <w:t xml:space="preserve">Harmful algal blooms (HABs) cause significant ecological damage to aquatic systems by disrupting water chemistry, producing toxins, and blocking sunlight to submerged vegetation and other organisms.  In the Albemarle and Pamlico Sounds, the USGS North Carolina Water Science Center biologists monitor HABs by taking point samples throughout the region, but they lack a method to monitor the spatial extent of HABs throughout the entire sound during the year. </w:t>
      </w:r>
      <w:r w:rsidR="00FE4832" w:rsidRPr="001F2B7B">
        <w:rPr>
          <w:rFonts w:ascii="Century Gothic" w:eastAsia="Questrial" w:hAnsi="Century Gothic" w:cs="Questrial"/>
          <w:szCs w:val="22"/>
        </w:rPr>
        <w:t xml:space="preserve"> </w:t>
      </w:r>
      <w:r w:rsidR="00F15578" w:rsidRPr="001F2B7B">
        <w:rPr>
          <w:rFonts w:ascii="Century Gothic" w:hAnsi="Century Gothic"/>
          <w:sz w:val="23"/>
          <w:szCs w:val="23"/>
        </w:rPr>
        <w:t xml:space="preserve">For this project, </w:t>
      </w:r>
      <w:r w:rsidR="00F15578" w:rsidRPr="001F2B7B">
        <w:rPr>
          <w:rFonts w:ascii="Century Gothic" w:hAnsi="Century Gothic"/>
        </w:rPr>
        <w:t>the OCM-3M algorithm</w:t>
      </w:r>
      <w:r w:rsidR="00F15578" w:rsidRPr="001F2B7B">
        <w:rPr>
          <w:rFonts w:ascii="Century Gothic" w:hAnsi="Century Gothic"/>
          <w:sz w:val="23"/>
          <w:szCs w:val="23"/>
        </w:rPr>
        <w:t xml:space="preserve"> </w:t>
      </w:r>
      <w:r w:rsidR="00F15578" w:rsidRPr="001F2B7B">
        <w:rPr>
          <w:rFonts w:ascii="Century Gothic" w:hAnsi="Century Gothic"/>
        </w:rPr>
        <w:t>used</w:t>
      </w:r>
      <w:r w:rsidR="00F15578" w:rsidRPr="001F2B7B">
        <w:rPr>
          <w:rFonts w:ascii="Century Gothic" w:hAnsi="Century Gothic"/>
          <w:sz w:val="23"/>
          <w:szCs w:val="23"/>
        </w:rPr>
        <w:t xml:space="preserve"> Aqua </w:t>
      </w:r>
      <w:r w:rsidR="00F15578" w:rsidRPr="001F2B7B">
        <w:rPr>
          <w:rFonts w:ascii="Century Gothic" w:hAnsi="Century Gothic"/>
        </w:rPr>
        <w:t xml:space="preserve">Moderate Resolution Imaging </w:t>
      </w:r>
      <w:r w:rsidR="001F2B7B" w:rsidRPr="001F2B7B">
        <w:rPr>
          <w:rFonts w:ascii="Century Gothic" w:hAnsi="Century Gothic"/>
        </w:rPr>
        <w:t>Spectroradiometer</w:t>
      </w:r>
      <w:r w:rsidR="00F15578" w:rsidRPr="001F2B7B">
        <w:rPr>
          <w:rFonts w:ascii="Century Gothic" w:hAnsi="Century Gothic"/>
        </w:rPr>
        <w:t xml:space="preserve"> (</w:t>
      </w:r>
      <w:r w:rsidR="00F15578" w:rsidRPr="001F2B7B">
        <w:rPr>
          <w:rFonts w:ascii="Century Gothic" w:eastAsia="Questrial" w:hAnsi="Century Gothic" w:cs="Questrial"/>
          <w:szCs w:val="22"/>
        </w:rPr>
        <w:t xml:space="preserve">MODIS) </w:t>
      </w:r>
      <w:r w:rsidR="00F15578" w:rsidRPr="001F2B7B">
        <w:rPr>
          <w:rFonts w:ascii="Century Gothic" w:hAnsi="Century Gothic"/>
          <w:sz w:val="23"/>
          <w:szCs w:val="23"/>
        </w:rPr>
        <w:t xml:space="preserve">Level 2 Data downloaded from NASA Goddard Space Flight Center’s Ocean Color SeaDAS Website via a Linux operating system </w:t>
      </w:r>
      <w:r w:rsidR="00F15578" w:rsidRPr="001F2B7B">
        <w:rPr>
          <w:rFonts w:ascii="Century Gothic" w:hAnsi="Century Gothic"/>
        </w:rPr>
        <w:t xml:space="preserve">to calculate levels of chlorophyll-a as a proxy for the presence of algae.  </w:t>
      </w:r>
      <w:r w:rsidR="00F15578" w:rsidRPr="001F2B7B">
        <w:rPr>
          <w:rFonts w:ascii="Century Gothic" w:eastAsia="Questrial" w:hAnsi="Century Gothic" w:cs="Questrial"/>
          <w:szCs w:val="22"/>
        </w:rPr>
        <w:t xml:space="preserve">These calculations used </w:t>
      </w:r>
      <w:r w:rsidR="00B8064C" w:rsidRPr="001F2B7B">
        <w:rPr>
          <w:rFonts w:ascii="Century Gothic" w:hAnsi="Century Gothic"/>
          <w:sz w:val="23"/>
          <w:szCs w:val="23"/>
        </w:rPr>
        <w:t>m</w:t>
      </w:r>
      <w:r w:rsidR="00B8064C" w:rsidRPr="001F2B7B">
        <w:rPr>
          <w:rFonts w:ascii="Century Gothic" w:eastAsia="Questrial" w:hAnsi="Century Gothic" w:cs="Questrial"/>
          <w:szCs w:val="22"/>
        </w:rPr>
        <w:t>ultispectral reflectance bands available from Aqua MODIS to detect the presence of chlorophyll-</w:t>
      </w:r>
      <w:proofErr w:type="gramStart"/>
      <w:r w:rsidR="00B8064C" w:rsidRPr="001F2B7B">
        <w:rPr>
          <w:rFonts w:ascii="Century Gothic" w:eastAsia="Questrial" w:hAnsi="Century Gothic" w:cs="Questrial"/>
          <w:szCs w:val="22"/>
        </w:rPr>
        <w:t>a and</w:t>
      </w:r>
      <w:proofErr w:type="gramEnd"/>
      <w:r w:rsidR="00B8064C" w:rsidRPr="001F2B7B">
        <w:rPr>
          <w:rFonts w:ascii="Century Gothic" w:eastAsia="Questrial" w:hAnsi="Century Gothic" w:cs="Questrial"/>
          <w:szCs w:val="22"/>
        </w:rPr>
        <w:t xml:space="preserve"> cyanobacteria produced by HABs on a large scale. D</w:t>
      </w:r>
      <w:r w:rsidR="00F15578" w:rsidRPr="001F2B7B">
        <w:rPr>
          <w:rFonts w:ascii="Century Gothic" w:hAnsi="Century Gothic"/>
          <w:sz w:val="23"/>
          <w:szCs w:val="23"/>
        </w:rPr>
        <w:t xml:space="preserve">ata </w:t>
      </w:r>
      <w:r w:rsidR="00B8064C" w:rsidRPr="001F2B7B">
        <w:rPr>
          <w:rFonts w:ascii="Century Gothic" w:hAnsi="Century Gothic"/>
          <w:sz w:val="23"/>
          <w:szCs w:val="23"/>
        </w:rPr>
        <w:t>for these calculations focused solely on</w:t>
      </w:r>
      <w:r w:rsidR="00F15578" w:rsidRPr="001F2B7B">
        <w:rPr>
          <w:rFonts w:ascii="Century Gothic" w:hAnsi="Century Gothic"/>
          <w:sz w:val="23"/>
          <w:szCs w:val="23"/>
        </w:rPr>
        <w:t xml:space="preserve"> the immediate area surrounding the Albemarle and Pamlico Sounds, then reprojected from their original sinusoidal form to the NAD83 projected coordinate system.</w:t>
      </w:r>
      <w:r w:rsidR="00B8064C" w:rsidRPr="001F2B7B">
        <w:rPr>
          <w:rFonts w:ascii="Century Gothic" w:hAnsi="Century Gothic"/>
          <w:sz w:val="23"/>
          <w:szCs w:val="23"/>
        </w:rPr>
        <w:t xml:space="preserve">  Landsat 8’s Operational Land Imager (OLI) provided reference base maps and higher resolution floating algae maps for informational purposes during periods of known HAB activity, as well.  </w:t>
      </w:r>
      <w:r w:rsidRPr="001F2B7B">
        <w:rPr>
          <w:rFonts w:ascii="Century Gothic" w:eastAsia="Questrial" w:hAnsi="Century Gothic" w:cs="Questrial"/>
          <w:szCs w:val="22"/>
        </w:rPr>
        <w:t xml:space="preserve">End-users were able to use the ten year time series to supplement their </w:t>
      </w:r>
      <w:r w:rsidRPr="001F2B7B">
        <w:rPr>
          <w:rFonts w:ascii="Century Gothic" w:eastAsia="Questrial" w:hAnsi="Century Gothic" w:cs="Questrial"/>
          <w:i/>
          <w:szCs w:val="22"/>
        </w:rPr>
        <w:t>in situ</w:t>
      </w:r>
      <w:r w:rsidRPr="001F2B7B">
        <w:rPr>
          <w:rFonts w:ascii="Century Gothic" w:eastAsia="Questrial" w:hAnsi="Century Gothic" w:cs="Questrial"/>
          <w:szCs w:val="22"/>
        </w:rPr>
        <w:t xml:space="preserve"> data to assess HAB behavior throughout the region.</w:t>
      </w:r>
    </w:p>
    <w:p w14:paraId="65E4230C" w14:textId="77777777" w:rsidR="007027D8" w:rsidRPr="001F2B7B" w:rsidRDefault="007027D8">
      <w:pPr>
        <w:spacing w:after="0" w:line="240" w:lineRule="auto"/>
        <w:rPr>
          <w:rFonts w:ascii="Century Gothic" w:hAnsi="Century Gothic"/>
          <w:szCs w:val="22"/>
        </w:rPr>
      </w:pPr>
    </w:p>
    <w:p w14:paraId="7C2181AF" w14:textId="77777777" w:rsidR="007027D8" w:rsidRPr="001F2B7B" w:rsidRDefault="007027D8">
      <w:pPr>
        <w:spacing w:after="0" w:line="240" w:lineRule="auto"/>
        <w:rPr>
          <w:rFonts w:ascii="Century Gothic" w:hAnsi="Century Gothic"/>
          <w:szCs w:val="22"/>
        </w:rPr>
      </w:pPr>
    </w:p>
    <w:p w14:paraId="2C792038"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Community Concerns</w:t>
      </w:r>
    </w:p>
    <w:p w14:paraId="3DD5D1BF" w14:textId="253F934E" w:rsidR="007027D8" w:rsidRPr="001F2B7B" w:rsidRDefault="00675B0B">
      <w:pPr>
        <w:numPr>
          <w:ilvl w:val="0"/>
          <w:numId w:val="2"/>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 xml:space="preserve">Up to 74% of HAB events in North Carolina between 2005 and 2012 produced microcystin or other cyanobacterial toxins </w:t>
      </w:r>
      <w:r w:rsidR="00243B3C" w:rsidRPr="001F2B7B">
        <w:rPr>
          <w:rFonts w:ascii="Century Gothic" w:eastAsia="Questrial" w:hAnsi="Century Gothic" w:cs="Questrial"/>
          <w:szCs w:val="22"/>
        </w:rPr>
        <w:t xml:space="preserve">that </w:t>
      </w:r>
      <w:r w:rsidRPr="001F2B7B">
        <w:rPr>
          <w:rFonts w:ascii="Century Gothic" w:eastAsia="Questrial" w:hAnsi="Century Gothic" w:cs="Questrial"/>
          <w:szCs w:val="22"/>
        </w:rPr>
        <w:t>are known to cause adverse health effects including death in domestic animals and wildlife.</w:t>
      </w:r>
    </w:p>
    <w:p w14:paraId="4EDC5837" w14:textId="77777777" w:rsidR="007027D8" w:rsidRPr="001F2B7B" w:rsidRDefault="00675B0B">
      <w:pPr>
        <w:numPr>
          <w:ilvl w:val="0"/>
          <w:numId w:val="2"/>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 xml:space="preserve">Submerged vegetation, an important habitat for aquatic invertebrates and fish, suffers when HABs block sunlight. The Albemarle-Pamlico Estuary contains 99% of the Atlantic Coast’s submerged vegetation outside of Florida. </w:t>
      </w:r>
    </w:p>
    <w:p w14:paraId="763108EC" w14:textId="77777777" w:rsidR="007027D8" w:rsidRPr="001F2B7B" w:rsidRDefault="00675B0B">
      <w:pPr>
        <w:numPr>
          <w:ilvl w:val="0"/>
          <w:numId w:val="2"/>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HABs affect water chemistry and create hypoxic zones during the decay process, causing fish kills.</w:t>
      </w:r>
    </w:p>
    <w:p w14:paraId="523048DC" w14:textId="77777777" w:rsidR="007027D8" w:rsidRPr="001F2B7B" w:rsidRDefault="007027D8">
      <w:pPr>
        <w:spacing w:after="0" w:line="240" w:lineRule="auto"/>
        <w:rPr>
          <w:rFonts w:ascii="Century Gothic" w:hAnsi="Century Gothic"/>
          <w:szCs w:val="22"/>
        </w:rPr>
      </w:pPr>
    </w:p>
    <w:p w14:paraId="2167F4F8"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Current Management Practices &amp; Policies</w:t>
      </w:r>
      <w:r w:rsidRPr="001F2B7B">
        <w:rPr>
          <w:rFonts w:ascii="Century Gothic" w:eastAsia="Questrial" w:hAnsi="Century Gothic" w:cs="Questrial"/>
          <w:szCs w:val="22"/>
        </w:rPr>
        <w:t xml:space="preserve"> </w:t>
      </w:r>
    </w:p>
    <w:p w14:paraId="2C2D87CA"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 xml:space="preserve">The USGS North Carolina Water Science Center biologists and other state entities take point samples of water content throughout the estuaries in an effort to monitor HAB extent. Some samples are only taken seasonally, and overall sampling frequency and spatial distribution vary across the Albemarle-Pamlico Sound. North Carolina has a standard limiting chlorophyll concentration in its waters, but no policies are in place to limit phosphorus or nitrogen. Artificial eutrophication from these excess nutrients have been positively linked with HABs. The USGS North Carolina Water Science Center and </w:t>
      </w:r>
      <w:r w:rsidRPr="001F2B7B">
        <w:rPr>
          <w:rFonts w:ascii="Century Gothic" w:eastAsia="Questrial" w:hAnsi="Century Gothic" w:cs="Questrial"/>
          <w:szCs w:val="22"/>
        </w:rPr>
        <w:lastRenderedPageBreak/>
        <w:t>APNEP are interested in using their knowledge of the spatio-temporal characteristics of HAB events to influence decision-making regarding water quality standards.</w:t>
      </w:r>
    </w:p>
    <w:p w14:paraId="69BF24FA" w14:textId="77777777" w:rsidR="007027D8" w:rsidRPr="001F2B7B" w:rsidRDefault="007027D8">
      <w:pPr>
        <w:spacing w:after="0" w:line="240" w:lineRule="auto"/>
        <w:rPr>
          <w:rFonts w:ascii="Century Gothic" w:hAnsi="Century Gothic"/>
          <w:szCs w:val="22"/>
        </w:rPr>
      </w:pPr>
    </w:p>
    <w:p w14:paraId="64FA676E"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Decision Support Tools</w:t>
      </w:r>
      <w:r w:rsidRPr="001F2B7B">
        <w:rPr>
          <w:rFonts w:ascii="Century Gothic" w:eastAsia="Questrial" w:hAnsi="Century Gothic" w:cs="Questrial"/>
          <w:szCs w:val="22"/>
        </w:rPr>
        <w:t xml:space="preserve"> </w:t>
      </w:r>
    </w:p>
    <w:p w14:paraId="755ED447" w14:textId="560BED82" w:rsidR="007027D8" w:rsidRPr="001F2B7B" w:rsidRDefault="00675B0B">
      <w:pPr>
        <w:numPr>
          <w:ilvl w:val="0"/>
          <w:numId w:val="3"/>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HAB estimation maps at h</w:t>
      </w:r>
      <w:r w:rsidR="001F2B7B" w:rsidRPr="001F2B7B">
        <w:rPr>
          <w:rFonts w:ascii="Century Gothic" w:eastAsia="Questrial" w:hAnsi="Century Gothic" w:cs="Questrial"/>
          <w:szCs w:val="22"/>
        </w:rPr>
        <w:t>igh</w:t>
      </w:r>
      <w:r w:rsidRPr="001F2B7B">
        <w:rPr>
          <w:rFonts w:ascii="Century Gothic" w:eastAsia="Questrial" w:hAnsi="Century Gothic" w:cs="Questrial"/>
          <w:szCs w:val="22"/>
        </w:rPr>
        <w:t xml:space="preserve"> resolution during known bloom events from Landsat imagery</w:t>
      </w:r>
    </w:p>
    <w:p w14:paraId="5202A885" w14:textId="77777777" w:rsidR="007027D8" w:rsidRPr="001F2B7B" w:rsidRDefault="00675B0B">
      <w:pPr>
        <w:numPr>
          <w:ilvl w:val="0"/>
          <w:numId w:val="3"/>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 xml:space="preserve">Historical maps using MODIS data that show HAB extent with respect to time </w:t>
      </w:r>
    </w:p>
    <w:p w14:paraId="4B07D28E" w14:textId="77777777" w:rsidR="007027D8" w:rsidRPr="001F2B7B" w:rsidRDefault="007027D8">
      <w:pPr>
        <w:spacing w:after="0" w:line="240" w:lineRule="auto"/>
        <w:rPr>
          <w:rFonts w:ascii="Century Gothic" w:hAnsi="Century Gothic"/>
          <w:szCs w:val="22"/>
        </w:rPr>
      </w:pPr>
    </w:p>
    <w:p w14:paraId="06255C12"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Benefit to End-User:</w:t>
      </w:r>
    </w:p>
    <w:p w14:paraId="6249C0C8" w14:textId="1401B01F" w:rsidR="007027D8" w:rsidRPr="001F2B7B" w:rsidRDefault="00675B0B">
      <w:pPr>
        <w:numPr>
          <w:ilvl w:val="0"/>
          <w:numId w:val="4"/>
        </w:numPr>
        <w:spacing w:after="0" w:line="240" w:lineRule="auto"/>
        <w:ind w:hanging="358"/>
        <w:rPr>
          <w:rFonts w:ascii="Century Gothic" w:hAnsi="Century Gothic"/>
          <w:szCs w:val="22"/>
        </w:rPr>
      </w:pPr>
      <w:r w:rsidRPr="001F2B7B">
        <w:rPr>
          <w:rFonts w:ascii="Century Gothic" w:eastAsia="Questrial" w:hAnsi="Century Gothic" w:cs="Questrial"/>
          <w:szCs w:val="22"/>
        </w:rPr>
        <w:t>A history of HAB extent going back 10 years  (2004-2014)</w:t>
      </w:r>
    </w:p>
    <w:p w14:paraId="427592DF" w14:textId="1302EC4F" w:rsidR="007027D8" w:rsidRPr="001F2B7B" w:rsidRDefault="00675B0B">
      <w:pPr>
        <w:numPr>
          <w:ilvl w:val="0"/>
          <w:numId w:val="4"/>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A l</w:t>
      </w:r>
      <w:r w:rsidR="00B8064C" w:rsidRPr="001F2B7B">
        <w:rPr>
          <w:rFonts w:ascii="Century Gothic" w:eastAsia="Questrial" w:hAnsi="Century Gothic" w:cs="Questrial"/>
          <w:szCs w:val="22"/>
        </w:rPr>
        <w:t>arge</w:t>
      </w:r>
      <w:r w:rsidR="005A3DB3" w:rsidRPr="001F2B7B">
        <w:rPr>
          <w:rFonts w:ascii="Century Gothic" w:eastAsia="Questrial" w:hAnsi="Century Gothic" w:cs="Questrial"/>
          <w:szCs w:val="22"/>
        </w:rPr>
        <w:t>-</w:t>
      </w:r>
      <w:r w:rsidRPr="001F2B7B">
        <w:rPr>
          <w:rFonts w:ascii="Century Gothic" w:eastAsia="Questrial" w:hAnsi="Century Gothic" w:cs="Questrial"/>
          <w:szCs w:val="22"/>
        </w:rPr>
        <w:t>scale</w:t>
      </w:r>
      <w:r w:rsidR="005A3DB3" w:rsidRPr="001F2B7B">
        <w:rPr>
          <w:rFonts w:ascii="Century Gothic" w:eastAsia="Questrial" w:hAnsi="Century Gothic" w:cs="Questrial"/>
          <w:szCs w:val="22"/>
        </w:rPr>
        <w:t xml:space="preserve"> method</w:t>
      </w:r>
      <w:r w:rsidRPr="001F2B7B">
        <w:rPr>
          <w:rFonts w:ascii="Century Gothic" w:eastAsia="Questrial" w:hAnsi="Century Gothic" w:cs="Questrial"/>
          <w:szCs w:val="22"/>
        </w:rPr>
        <w:t xml:space="preserve"> of HAB monitoring to supplement information gathered from </w:t>
      </w:r>
      <w:r w:rsidRPr="001F2B7B">
        <w:rPr>
          <w:rFonts w:ascii="Century Gothic" w:eastAsia="Questrial" w:hAnsi="Century Gothic" w:cs="Questrial"/>
          <w:i/>
          <w:szCs w:val="22"/>
        </w:rPr>
        <w:t>in situ</w:t>
      </w:r>
      <w:r w:rsidRPr="001F2B7B">
        <w:rPr>
          <w:rFonts w:ascii="Century Gothic" w:eastAsia="Questrial" w:hAnsi="Century Gothic" w:cs="Questrial"/>
          <w:szCs w:val="22"/>
        </w:rPr>
        <w:t xml:space="preserve"> data collection efforts</w:t>
      </w:r>
    </w:p>
    <w:p w14:paraId="3390432A" w14:textId="77777777" w:rsidR="007027D8" w:rsidRPr="001F2B7B" w:rsidRDefault="007027D8">
      <w:pPr>
        <w:spacing w:after="0" w:line="240" w:lineRule="auto"/>
        <w:rPr>
          <w:rFonts w:ascii="Century Gothic" w:hAnsi="Century Gothic"/>
          <w:szCs w:val="22"/>
        </w:rPr>
      </w:pPr>
    </w:p>
    <w:p w14:paraId="406D670B"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Models Utilized</w:t>
      </w:r>
    </w:p>
    <w:p w14:paraId="4016E118" w14:textId="77777777" w:rsidR="007027D8" w:rsidRPr="001F2B7B" w:rsidRDefault="00675B0B">
      <w:pPr>
        <w:numPr>
          <w:ilvl w:val="0"/>
          <w:numId w:val="6"/>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University of Georgia DEVELOP Location, Floating Algae Index (FAI) Python Script</w:t>
      </w:r>
    </w:p>
    <w:p w14:paraId="48C6363A" w14:textId="77777777" w:rsidR="007027D8" w:rsidRPr="001F2B7B" w:rsidRDefault="007027D8">
      <w:pPr>
        <w:spacing w:after="0" w:line="240" w:lineRule="auto"/>
        <w:rPr>
          <w:rFonts w:ascii="Century Gothic" w:hAnsi="Century Gothic"/>
          <w:szCs w:val="22"/>
        </w:rPr>
      </w:pPr>
    </w:p>
    <w:p w14:paraId="771B271C" w14:textId="77777777" w:rsidR="007027D8" w:rsidRPr="001F2B7B" w:rsidRDefault="007027D8">
      <w:pPr>
        <w:spacing w:after="0" w:line="240" w:lineRule="auto"/>
        <w:rPr>
          <w:rFonts w:ascii="Century Gothic" w:hAnsi="Century Gothic"/>
          <w:szCs w:val="22"/>
        </w:rPr>
      </w:pPr>
    </w:p>
    <w:p w14:paraId="67B8476B" w14:textId="77777777"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b/>
          <w:szCs w:val="22"/>
        </w:rPr>
        <w:t>Ancillary Datasets Utilized</w:t>
      </w:r>
    </w:p>
    <w:p w14:paraId="2398C397" w14:textId="7A820670" w:rsidR="007027D8" w:rsidRPr="001F2B7B" w:rsidRDefault="00675B0B">
      <w:pPr>
        <w:numPr>
          <w:ilvl w:val="0"/>
          <w:numId w:val="5"/>
        </w:numPr>
        <w:spacing w:after="0" w:line="240" w:lineRule="auto"/>
        <w:ind w:hanging="358"/>
        <w:contextualSpacing/>
        <w:rPr>
          <w:rFonts w:ascii="Century Gothic" w:hAnsi="Century Gothic"/>
          <w:i/>
          <w:szCs w:val="22"/>
        </w:rPr>
      </w:pPr>
      <w:r w:rsidRPr="001F2B7B">
        <w:rPr>
          <w:rFonts w:ascii="Century Gothic" w:eastAsia="Questrial" w:hAnsi="Century Gothic" w:cs="Questrial"/>
          <w:szCs w:val="22"/>
        </w:rPr>
        <w:t>North Carolina Water Science Center</w:t>
      </w:r>
      <w:r w:rsidR="00400BCB" w:rsidRPr="001F2B7B">
        <w:rPr>
          <w:rFonts w:ascii="Century Gothic" w:eastAsia="Questrial" w:hAnsi="Century Gothic" w:cs="Questrial"/>
          <w:szCs w:val="22"/>
        </w:rPr>
        <w:t xml:space="preserve"> </w:t>
      </w:r>
      <w:r w:rsidRPr="001F2B7B">
        <w:rPr>
          <w:rFonts w:ascii="Century Gothic" w:eastAsia="Questrial" w:hAnsi="Century Gothic" w:cs="Questrial"/>
          <w:szCs w:val="22"/>
        </w:rPr>
        <w:t xml:space="preserve">- </w:t>
      </w:r>
      <w:r w:rsidRPr="001F2B7B">
        <w:rPr>
          <w:rFonts w:ascii="Century Gothic" w:eastAsia="Questrial" w:hAnsi="Century Gothic" w:cs="Questrial"/>
          <w:i/>
          <w:szCs w:val="22"/>
        </w:rPr>
        <w:t xml:space="preserve">in situ </w:t>
      </w:r>
      <w:r w:rsidRPr="001F2B7B">
        <w:rPr>
          <w:rFonts w:ascii="Century Gothic" w:eastAsia="Questrial" w:hAnsi="Century Gothic" w:cs="Questrial"/>
          <w:szCs w:val="22"/>
        </w:rPr>
        <w:t xml:space="preserve">water sample data </w:t>
      </w:r>
    </w:p>
    <w:p w14:paraId="36944B07" w14:textId="693DECC6" w:rsidR="007027D8" w:rsidRPr="001F2B7B" w:rsidRDefault="00675B0B">
      <w:pPr>
        <w:numPr>
          <w:ilvl w:val="0"/>
          <w:numId w:val="5"/>
        </w:numPr>
        <w:spacing w:after="0" w:line="240" w:lineRule="auto"/>
        <w:ind w:hanging="358"/>
        <w:contextualSpacing/>
        <w:rPr>
          <w:rFonts w:ascii="Century Gothic" w:hAnsi="Century Gothic"/>
          <w:szCs w:val="22"/>
        </w:rPr>
      </w:pPr>
      <w:r w:rsidRPr="001F2B7B">
        <w:rPr>
          <w:rFonts w:ascii="Century Gothic" w:eastAsia="Questrial" w:hAnsi="Century Gothic" w:cs="Questrial"/>
          <w:szCs w:val="22"/>
        </w:rPr>
        <w:t>National Water Quality Monitoring Council</w:t>
      </w:r>
      <w:r w:rsidR="00400BCB" w:rsidRPr="001F2B7B">
        <w:rPr>
          <w:rFonts w:ascii="Century Gothic" w:eastAsia="Questrial" w:hAnsi="Century Gothic" w:cs="Questrial"/>
          <w:szCs w:val="22"/>
        </w:rPr>
        <w:t xml:space="preserve"> </w:t>
      </w:r>
      <w:r w:rsidRPr="001F2B7B">
        <w:rPr>
          <w:rFonts w:ascii="Century Gothic" w:eastAsia="Questrial" w:hAnsi="Century Gothic" w:cs="Questrial"/>
          <w:szCs w:val="22"/>
        </w:rPr>
        <w:t xml:space="preserve">- </w:t>
      </w:r>
      <w:r w:rsidRPr="001F2B7B">
        <w:rPr>
          <w:rFonts w:ascii="Century Gothic" w:eastAsia="Questrial" w:hAnsi="Century Gothic" w:cs="Questrial"/>
          <w:i/>
          <w:szCs w:val="22"/>
        </w:rPr>
        <w:t>in situ</w:t>
      </w:r>
      <w:r w:rsidRPr="001F2B7B">
        <w:rPr>
          <w:rFonts w:ascii="Century Gothic" w:eastAsia="Questrial" w:hAnsi="Century Gothic" w:cs="Questrial"/>
          <w:szCs w:val="22"/>
        </w:rPr>
        <w:t xml:space="preserve"> water sample data</w:t>
      </w:r>
    </w:p>
    <w:p w14:paraId="720F16D8" w14:textId="77777777" w:rsidR="007027D8" w:rsidRPr="001F2B7B" w:rsidRDefault="007027D8">
      <w:pPr>
        <w:spacing w:after="0" w:line="240" w:lineRule="auto"/>
        <w:rPr>
          <w:rFonts w:ascii="Century Gothic" w:hAnsi="Century Gothic"/>
          <w:szCs w:val="22"/>
        </w:rPr>
      </w:pPr>
    </w:p>
    <w:p w14:paraId="47EC4B5D" w14:textId="77777777" w:rsidR="007027D8" w:rsidRPr="001F2B7B" w:rsidRDefault="00675B0B">
      <w:pPr>
        <w:spacing w:after="0" w:line="240" w:lineRule="auto"/>
        <w:rPr>
          <w:rFonts w:ascii="Century Gothic" w:hAnsi="Century Gothic"/>
          <w:szCs w:val="22"/>
        </w:rPr>
      </w:pPr>
      <w:bookmarkStart w:id="2" w:name="h.30j0zll" w:colFirst="0" w:colLast="0"/>
      <w:bookmarkEnd w:id="2"/>
      <w:commentRangeStart w:id="3"/>
      <w:commentRangeStart w:id="4"/>
      <w:r w:rsidRPr="001F2B7B">
        <w:rPr>
          <w:rFonts w:ascii="Century Gothic" w:eastAsia="Questrial" w:hAnsi="Century Gothic" w:cs="Questrial"/>
          <w:b/>
          <w:szCs w:val="22"/>
        </w:rPr>
        <w:t>Software Utilized</w:t>
      </w:r>
      <w:commentRangeEnd w:id="3"/>
      <w:r w:rsidR="0087102A" w:rsidRPr="001F2B7B">
        <w:rPr>
          <w:rStyle w:val="CommentReference"/>
          <w:rFonts w:ascii="Century Gothic" w:hAnsi="Century Gothic"/>
        </w:rPr>
        <w:commentReference w:id="3"/>
      </w:r>
      <w:commentRangeEnd w:id="4"/>
      <w:r w:rsidR="00B8064C" w:rsidRPr="001F2B7B">
        <w:rPr>
          <w:rStyle w:val="CommentReference"/>
          <w:rFonts w:ascii="Century Gothic" w:hAnsi="Century Gothic"/>
        </w:rPr>
        <w:commentReference w:id="4"/>
      </w:r>
    </w:p>
    <w:p w14:paraId="4F140208" w14:textId="75435568" w:rsidR="007027D8" w:rsidRPr="001F2B7B" w:rsidRDefault="00675B0B">
      <w:pPr>
        <w:spacing w:after="0" w:line="240" w:lineRule="auto"/>
        <w:rPr>
          <w:rFonts w:ascii="Century Gothic" w:hAnsi="Century Gothic"/>
          <w:szCs w:val="22"/>
        </w:rPr>
      </w:pPr>
      <w:r w:rsidRPr="001F2B7B">
        <w:rPr>
          <w:rFonts w:ascii="Century Gothic" w:eastAsia="Questrial" w:hAnsi="Century Gothic" w:cs="Questrial"/>
          <w:szCs w:val="22"/>
        </w:rPr>
        <w:t>SeaDAS</w:t>
      </w:r>
      <w:r w:rsidR="00ED44A3" w:rsidRPr="001F2B7B">
        <w:rPr>
          <w:rFonts w:ascii="Century Gothic" w:eastAsia="Questrial" w:hAnsi="Century Gothic" w:cs="Questrial"/>
          <w:szCs w:val="22"/>
        </w:rPr>
        <w:t xml:space="preserve"> </w:t>
      </w:r>
      <w:r w:rsidRPr="001F2B7B">
        <w:rPr>
          <w:rFonts w:ascii="Century Gothic" w:eastAsia="Questrial" w:hAnsi="Century Gothic" w:cs="Questrial"/>
          <w:szCs w:val="22"/>
        </w:rPr>
        <w:t>- processing MODIS data</w:t>
      </w:r>
    </w:p>
    <w:p w14:paraId="4D9EBF2D" w14:textId="77777777" w:rsidR="007027D8" w:rsidRPr="001F2B7B" w:rsidRDefault="00675B0B">
      <w:pPr>
        <w:spacing w:after="0" w:line="240" w:lineRule="auto"/>
        <w:ind w:left="720" w:hanging="718"/>
        <w:rPr>
          <w:rFonts w:ascii="Century Gothic" w:hAnsi="Century Gothic"/>
          <w:szCs w:val="22"/>
        </w:rPr>
      </w:pPr>
      <w:r w:rsidRPr="001F2B7B">
        <w:rPr>
          <w:rFonts w:ascii="Century Gothic" w:eastAsia="Questrial" w:hAnsi="Century Gothic" w:cs="Questrial"/>
          <w:szCs w:val="22"/>
        </w:rPr>
        <w:t xml:space="preserve">ArcGIS - Raster Manipulation/Analysis, Image Enhancement &amp; Map Creation </w:t>
      </w:r>
    </w:p>
    <w:p w14:paraId="5E190C1E" w14:textId="70973E70" w:rsidR="007027D8" w:rsidRPr="001F2B7B" w:rsidRDefault="00675B0B">
      <w:pPr>
        <w:spacing w:after="0" w:line="240" w:lineRule="auto"/>
        <w:ind w:left="720" w:hanging="718"/>
        <w:rPr>
          <w:rFonts w:ascii="Century Gothic" w:hAnsi="Century Gothic"/>
          <w:szCs w:val="22"/>
        </w:rPr>
      </w:pPr>
      <w:r w:rsidRPr="001F2B7B">
        <w:rPr>
          <w:rFonts w:ascii="Century Gothic" w:eastAsia="Questrial" w:hAnsi="Century Gothic" w:cs="Questrial"/>
          <w:szCs w:val="22"/>
        </w:rPr>
        <w:t>Python</w:t>
      </w:r>
      <w:r w:rsidR="00ED44A3" w:rsidRPr="001F2B7B">
        <w:rPr>
          <w:rFonts w:ascii="Century Gothic" w:eastAsia="Questrial" w:hAnsi="Century Gothic" w:cs="Questrial"/>
          <w:szCs w:val="22"/>
        </w:rPr>
        <w:t xml:space="preserve"> </w:t>
      </w:r>
      <w:r w:rsidRPr="001F2B7B">
        <w:rPr>
          <w:rFonts w:ascii="Century Gothic" w:eastAsia="Questrial" w:hAnsi="Century Gothic" w:cs="Questrial"/>
          <w:szCs w:val="22"/>
        </w:rPr>
        <w:t>- FAI script</w:t>
      </w:r>
    </w:p>
    <w:sectPr w:rsidR="007027D8" w:rsidRPr="001F2B7B">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eter hawman" w:date="2015-02-19T08:43:00Z" w:initials="ph">
    <w:p w14:paraId="0B1157CD" w14:textId="50E85E83" w:rsidR="0087102A" w:rsidRDefault="0087102A">
      <w:pPr>
        <w:pStyle w:val="CommentText"/>
      </w:pPr>
      <w:r>
        <w:rPr>
          <w:rStyle w:val="CommentReference"/>
        </w:rPr>
        <w:annotationRef/>
      </w:r>
      <w:r>
        <w:t>Which software will be used for Landsat processing?</w:t>
      </w:r>
    </w:p>
  </w:comment>
  <w:comment w:id="4" w:author="Wozniak, Daniel A. (LARC-E3)[SSAI DEVELOP]" w:date="2015-03-19T11:42:00Z" w:initials="WDA(D">
    <w:p w14:paraId="6192CCA6" w14:textId="77777777" w:rsidR="00B8064C" w:rsidRDefault="00B8064C">
      <w:pPr>
        <w:pStyle w:val="CommentText"/>
      </w:pPr>
      <w:r>
        <w:rPr>
          <w:rStyle w:val="CommentReference"/>
        </w:rPr>
        <w:annotationRef/>
      </w:r>
      <w:r>
        <w:t>LANDSAT data was downloaded from GLOVIS and put directly into ArcGIS.  This</w:t>
      </w:r>
      <w:r w:rsidR="001F2B7B">
        <w:t xml:space="preserve"> seems like it</w:t>
      </w:r>
      <w:r>
        <w:t xml:space="preserve"> falls under “Image Enhancement”, as it was used to provide land maps for context.  </w:t>
      </w:r>
    </w:p>
    <w:p w14:paraId="57C1DFA9" w14:textId="77777777" w:rsidR="001F2B7B" w:rsidRDefault="001F2B7B">
      <w:pPr>
        <w:pStyle w:val="CommentText"/>
      </w:pPr>
    </w:p>
    <w:p w14:paraId="5E3588C8" w14:textId="43AE2AB0" w:rsidR="001F2B7B" w:rsidRDefault="001F2B7B">
      <w:pPr>
        <w:pStyle w:val="CommentText"/>
      </w:pPr>
      <w:r>
        <w:t xml:space="preserve">LANDSAT 7 ETM+ data was intended for use in earlier drafts, but we removed it from the final project.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157CD" w15:done="0"/>
  <w15:commentEx w15:paraId="5E3588C8" w15:paraIdParent="0B1157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6301A" w14:textId="77777777" w:rsidR="00D1532C" w:rsidRDefault="00D1532C">
      <w:pPr>
        <w:spacing w:after="0" w:line="240" w:lineRule="auto"/>
      </w:pPr>
      <w:r>
        <w:separator/>
      </w:r>
    </w:p>
  </w:endnote>
  <w:endnote w:type="continuationSeparator" w:id="0">
    <w:p w14:paraId="0D6A3FFC" w14:textId="77777777" w:rsidR="00D1532C" w:rsidRDefault="00D1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8DD7" w14:textId="77777777" w:rsidR="007027D8" w:rsidRDefault="00675B0B">
    <w:pPr>
      <w:tabs>
        <w:tab w:val="center" w:pos="4680"/>
        <w:tab w:val="right" w:pos="9360"/>
      </w:tabs>
      <w:jc w:val="center"/>
    </w:pPr>
    <w:r>
      <w:rPr>
        <w:noProof/>
      </w:rPr>
      <w:drawing>
        <wp:inline distT="0" distB="0" distL="0" distR="0" wp14:anchorId="0FB7689A" wp14:editId="0A34926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F119" w14:textId="77777777" w:rsidR="00D1532C" w:rsidRDefault="00D1532C">
      <w:pPr>
        <w:spacing w:after="0" w:line="240" w:lineRule="auto"/>
      </w:pPr>
      <w:r>
        <w:separator/>
      </w:r>
    </w:p>
  </w:footnote>
  <w:footnote w:type="continuationSeparator" w:id="0">
    <w:p w14:paraId="5EA0E4BF" w14:textId="77777777" w:rsidR="00D1532C" w:rsidRDefault="00D15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80B"/>
    <w:multiLevelType w:val="multilevel"/>
    <w:tmpl w:val="A12EDDB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3A102F79"/>
    <w:multiLevelType w:val="multilevel"/>
    <w:tmpl w:val="ED349B6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404851CC"/>
    <w:multiLevelType w:val="multilevel"/>
    <w:tmpl w:val="8AC4FEC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507D03AD"/>
    <w:multiLevelType w:val="multilevel"/>
    <w:tmpl w:val="81B0E576"/>
    <w:lvl w:ilvl="0">
      <w:start w:val="1"/>
      <w:numFmt w:val="bullet"/>
      <w:lvlText w:val="●"/>
      <w:lvlJc w:val="left"/>
      <w:pPr>
        <w:ind w:left="776" w:firstLine="1192"/>
      </w:pPr>
      <w:rPr>
        <w:rFonts w:ascii="Arial" w:eastAsia="Arial" w:hAnsi="Arial" w:cs="Arial"/>
        <w:sz w:val="20"/>
      </w:rPr>
    </w:lvl>
    <w:lvl w:ilvl="1">
      <w:start w:val="1"/>
      <w:numFmt w:val="bullet"/>
      <w:lvlText w:val="○"/>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4">
    <w:nsid w:val="53A22991"/>
    <w:multiLevelType w:val="multilevel"/>
    <w:tmpl w:val="93FA62C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7363601C"/>
    <w:multiLevelType w:val="multilevel"/>
    <w:tmpl w:val="A9A252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Wozniak, Daniel A. (LARC-E3)[SSAI DEVELOP]">
    <w15:presenceInfo w15:providerId="AD" w15:userId="S-1-5-21-330711430-3775241029-4075259233-653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D8"/>
    <w:rsid w:val="0011618D"/>
    <w:rsid w:val="001357FB"/>
    <w:rsid w:val="001F2B7B"/>
    <w:rsid w:val="00243B3C"/>
    <w:rsid w:val="00266CFD"/>
    <w:rsid w:val="003F0B7D"/>
    <w:rsid w:val="00400BCB"/>
    <w:rsid w:val="005A3DB3"/>
    <w:rsid w:val="005C19DF"/>
    <w:rsid w:val="00675B0B"/>
    <w:rsid w:val="006C74B0"/>
    <w:rsid w:val="006E06F9"/>
    <w:rsid w:val="007027D8"/>
    <w:rsid w:val="0072040B"/>
    <w:rsid w:val="00737320"/>
    <w:rsid w:val="0087102A"/>
    <w:rsid w:val="008B0882"/>
    <w:rsid w:val="00B8064C"/>
    <w:rsid w:val="00C76967"/>
    <w:rsid w:val="00D1532C"/>
    <w:rsid w:val="00E77CF1"/>
    <w:rsid w:val="00ED44A3"/>
    <w:rsid w:val="00F15578"/>
    <w:rsid w:val="00FD196D"/>
    <w:rsid w:val="00FE4832"/>
    <w:rsid w:val="00FF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B604"/>
  <w15:docId w15:val="{6A0A35FE-DF73-499C-BBB2-FA75B094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0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6F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0BCB"/>
    <w:rPr>
      <w:b/>
      <w:bCs/>
    </w:rPr>
  </w:style>
  <w:style w:type="character" w:customStyle="1" w:styleId="CommentSubjectChar">
    <w:name w:val="Comment Subject Char"/>
    <w:basedOn w:val="CommentTextChar"/>
    <w:link w:val="CommentSubject"/>
    <w:uiPriority w:val="99"/>
    <w:semiHidden/>
    <w:rsid w:val="00400BCB"/>
    <w:rPr>
      <w:b/>
      <w:bCs/>
      <w:sz w:val="20"/>
    </w:rPr>
  </w:style>
  <w:style w:type="paragraph" w:styleId="NormalWeb">
    <w:name w:val="Normal (Web)"/>
    <w:basedOn w:val="Normal"/>
    <w:uiPriority w:val="99"/>
    <w:unhideWhenUsed/>
    <w:rsid w:val="00FE483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918978">
      <w:bodyDiv w:val="1"/>
      <w:marLeft w:val="0"/>
      <w:marRight w:val="0"/>
      <w:marTop w:val="0"/>
      <w:marBottom w:val="0"/>
      <w:divBdr>
        <w:top w:val="none" w:sz="0" w:space="0" w:color="auto"/>
        <w:left w:val="none" w:sz="0" w:space="0" w:color="auto"/>
        <w:bottom w:val="none" w:sz="0" w:space="0" w:color="auto"/>
        <w:right w:val="none" w:sz="0" w:space="0" w:color="auto"/>
      </w:divBdr>
    </w:div>
    <w:div w:id="183691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92C2-2B9C-4486-BD22-324A1CF6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2015Spring_LaRC_NCWaterResources_ProjectSummary_RD_edits.docx.docx</vt:lpstr>
    </vt:vector>
  </TitlesOfParts>
  <Company>HPES ACES</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2015Spring_LaRC_NCWaterResources_ProjectSummary_RD_edits.docx.docx</dc:title>
  <dc:creator>Smith, Chad K. (LARC-E3)[SSAI DEVELOP]</dc:creator>
  <cp:lastModifiedBy>Wozniak, Daniel A. (LARC-E3)[SSAI DEVELOP]</cp:lastModifiedBy>
  <cp:revision>4</cp:revision>
  <dcterms:created xsi:type="dcterms:W3CDTF">2015-03-19T15:55:00Z</dcterms:created>
  <dcterms:modified xsi:type="dcterms:W3CDTF">2015-03-19T16:01:00Z</dcterms:modified>
</cp:coreProperties>
</file>