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FB576" w14:textId="2AD35494" w:rsidR="37386EB8" w:rsidRDefault="4DEF076C" w:rsidP="1157ABB0">
      <w:pPr>
        <w:tabs>
          <w:tab w:val="left" w:pos="7329"/>
        </w:tabs>
        <w:spacing w:after="0" w:line="240" w:lineRule="auto"/>
        <w:jc w:val="right"/>
        <w:rPr>
          <w:rFonts w:ascii="Garamond" w:eastAsia="Garamond" w:hAnsi="Garamond" w:cs="Garamond"/>
          <w:sz w:val="40"/>
          <w:szCs w:val="40"/>
        </w:rPr>
      </w:pPr>
      <w:r w:rsidRPr="259DA878">
        <w:rPr>
          <w:rFonts w:ascii="Garamond" w:eastAsia="Garamond" w:hAnsi="Garamond" w:cs="Garamond"/>
          <w:sz w:val="40"/>
          <w:szCs w:val="40"/>
        </w:rPr>
        <w:t>Maya Forest Water Resources II</w:t>
      </w:r>
    </w:p>
    <w:p w14:paraId="11D0B9A6" w14:textId="5432CC5C" w:rsidR="37386EB8" w:rsidRDefault="04FCBA9F" w:rsidP="1157ABB0">
      <w:pPr>
        <w:spacing w:after="0" w:line="240" w:lineRule="auto"/>
        <w:jc w:val="right"/>
        <w:rPr>
          <w:rFonts w:ascii="Garamond" w:eastAsia="Garamond" w:hAnsi="Garamond" w:cs="Garamond"/>
          <w:sz w:val="28"/>
          <w:szCs w:val="28"/>
        </w:rPr>
      </w:pPr>
      <w:r w:rsidRPr="1157ABB0">
        <w:rPr>
          <w:rFonts w:ascii="Garamond" w:eastAsia="Garamond" w:hAnsi="Garamond" w:cs="Garamond"/>
          <w:sz w:val="28"/>
          <w:szCs w:val="28"/>
        </w:rPr>
        <w:t>Mapping Inundation Below the Forest Canopy in the Maya Tri-National Forest</w:t>
      </w:r>
    </w:p>
    <w:p w14:paraId="0F963EE5" w14:textId="77777777" w:rsidR="009830D6" w:rsidRPr="0066138C" w:rsidRDefault="009830D6" w:rsidP="1157ABB0">
      <w:pPr>
        <w:spacing w:after="0" w:line="240" w:lineRule="auto"/>
        <w:rPr>
          <w:rFonts w:ascii="Garamond" w:eastAsia="Garamond" w:hAnsi="Garamond" w:cs="Garamond"/>
          <w:sz w:val="32"/>
          <w:szCs w:val="32"/>
        </w:rPr>
      </w:pPr>
    </w:p>
    <w:p w14:paraId="11F786B3" w14:textId="77777777" w:rsidR="00E578D6" w:rsidRPr="0066138C" w:rsidRDefault="00E578D6" w:rsidP="1157ABB0">
      <w:pPr>
        <w:spacing w:after="0" w:line="240" w:lineRule="auto"/>
        <w:rPr>
          <w:rFonts w:ascii="Garamond" w:eastAsia="Garamond" w:hAnsi="Garamond" w:cs="Garamond"/>
          <w:sz w:val="32"/>
          <w:szCs w:val="32"/>
        </w:rPr>
      </w:pPr>
    </w:p>
    <w:p w14:paraId="5FF73AA5" w14:textId="77777777" w:rsidR="00E578D6" w:rsidRPr="0066138C" w:rsidRDefault="00E578D6" w:rsidP="1157ABB0">
      <w:pPr>
        <w:spacing w:after="0" w:line="240" w:lineRule="auto"/>
        <w:rPr>
          <w:rFonts w:ascii="Garamond" w:eastAsia="Garamond" w:hAnsi="Garamond" w:cs="Garamond"/>
          <w:sz w:val="32"/>
          <w:szCs w:val="32"/>
        </w:rPr>
      </w:pPr>
    </w:p>
    <w:p w14:paraId="2A91BFEF" w14:textId="77777777" w:rsidR="00E578D6" w:rsidRPr="0066138C" w:rsidRDefault="00E578D6" w:rsidP="1157ABB0">
      <w:pPr>
        <w:spacing w:after="0" w:line="240" w:lineRule="auto"/>
        <w:rPr>
          <w:rFonts w:ascii="Garamond" w:eastAsia="Garamond" w:hAnsi="Garamond" w:cs="Garamond"/>
          <w:sz w:val="32"/>
          <w:szCs w:val="32"/>
        </w:rPr>
      </w:pPr>
    </w:p>
    <w:p w14:paraId="347CEE32" w14:textId="77777777" w:rsidR="00FC670A" w:rsidRPr="0066138C" w:rsidRDefault="00FC670A" w:rsidP="1157ABB0">
      <w:pPr>
        <w:spacing w:after="0" w:line="240" w:lineRule="auto"/>
        <w:jc w:val="center"/>
        <w:rPr>
          <w:rFonts w:ascii="Garamond" w:eastAsia="Garamond" w:hAnsi="Garamond" w:cs="Garamond"/>
          <w:b/>
          <w:bCs/>
          <w:sz w:val="32"/>
          <w:szCs w:val="32"/>
        </w:rPr>
      </w:pPr>
    </w:p>
    <w:p w14:paraId="37CABABF" w14:textId="77777777" w:rsidR="00FC670A" w:rsidRPr="0066138C" w:rsidRDefault="00FC670A" w:rsidP="1157ABB0">
      <w:pPr>
        <w:spacing w:after="0" w:line="240" w:lineRule="auto"/>
        <w:jc w:val="center"/>
        <w:rPr>
          <w:rFonts w:ascii="Garamond" w:eastAsia="Garamond" w:hAnsi="Garamond" w:cs="Garamond"/>
          <w:b/>
          <w:bCs/>
          <w:sz w:val="32"/>
          <w:szCs w:val="32"/>
        </w:rPr>
      </w:pPr>
    </w:p>
    <w:p w14:paraId="776B0F45" w14:textId="5C033021" w:rsidR="0064280B" w:rsidRPr="0066138C" w:rsidRDefault="0064280B" w:rsidP="1157ABB0">
      <w:pPr>
        <w:spacing w:after="0" w:line="240" w:lineRule="auto"/>
        <w:jc w:val="center"/>
        <w:rPr>
          <w:rFonts w:ascii="Garamond" w:eastAsia="Garamond" w:hAnsi="Garamond" w:cs="Garamond"/>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8504D5D" w:rsidRPr="1157ABB0">
        <w:rPr>
          <w:rFonts w:ascii="Garamond" w:eastAsia="Garamond" w:hAnsi="Garamond" w:cs="Garamond"/>
          <w:b/>
          <w:bCs/>
          <w:sz w:val="32"/>
          <w:szCs w:val="32"/>
        </w:rPr>
        <w:t xml:space="preserve">                 </w:t>
      </w:r>
      <w:r w:rsidR="314C33B7" w:rsidRPr="1157ABB0">
        <w:rPr>
          <w:rFonts w:ascii="Garamond" w:eastAsia="Garamond" w:hAnsi="Garamond" w:cs="Garamond"/>
          <w:b/>
          <w:bCs/>
          <w:sz w:val="32"/>
          <w:szCs w:val="32"/>
        </w:rPr>
        <w:t>Technical Report</w:t>
      </w:r>
    </w:p>
    <w:p w14:paraId="6135BAC2" w14:textId="3531C7B4" w:rsidR="00916AAB" w:rsidRPr="0066138C" w:rsidRDefault="4A43D133" w:rsidP="1157ABB0">
      <w:pPr>
        <w:spacing w:after="0" w:line="240" w:lineRule="auto"/>
        <w:jc w:val="center"/>
        <w:rPr>
          <w:rFonts w:ascii="Garamond" w:eastAsia="Garamond" w:hAnsi="Garamond" w:cs="Garamond"/>
          <w:sz w:val="28"/>
          <w:szCs w:val="28"/>
        </w:rPr>
      </w:pPr>
      <w:r w:rsidRPr="0F3D696D">
        <w:rPr>
          <w:rFonts w:ascii="Garamond" w:eastAsia="Garamond" w:hAnsi="Garamond" w:cs="Garamond"/>
          <w:sz w:val="28"/>
          <w:szCs w:val="28"/>
        </w:rPr>
        <w:t xml:space="preserve">Final </w:t>
      </w:r>
      <w:r w:rsidR="7BB83F54" w:rsidRPr="0F3D696D">
        <w:rPr>
          <w:rFonts w:ascii="Garamond" w:eastAsia="Garamond" w:hAnsi="Garamond" w:cs="Garamond"/>
          <w:sz w:val="28"/>
          <w:szCs w:val="28"/>
        </w:rPr>
        <w:t>Draft</w:t>
      </w:r>
      <w:r w:rsidR="5FD89394" w:rsidRPr="0F3D696D">
        <w:rPr>
          <w:rFonts w:ascii="Garamond" w:eastAsia="Garamond" w:hAnsi="Garamond" w:cs="Garamond"/>
          <w:sz w:val="28"/>
          <w:szCs w:val="28"/>
        </w:rPr>
        <w:t xml:space="preserve"> </w:t>
      </w:r>
      <w:r w:rsidR="7E074B46" w:rsidRPr="0F3D696D">
        <w:rPr>
          <w:rFonts w:ascii="Garamond" w:eastAsia="Garamond" w:hAnsi="Garamond" w:cs="Garamond"/>
          <w:sz w:val="28"/>
          <w:szCs w:val="28"/>
        </w:rPr>
        <w:t>–</w:t>
      </w:r>
      <w:r w:rsidR="584A3DA5" w:rsidRPr="0F3D696D">
        <w:rPr>
          <w:rFonts w:ascii="Garamond" w:eastAsia="Garamond" w:hAnsi="Garamond" w:cs="Garamond"/>
          <w:sz w:val="28"/>
          <w:szCs w:val="28"/>
        </w:rPr>
        <w:t xml:space="preserve"> </w:t>
      </w:r>
      <w:r w:rsidR="606627C5" w:rsidRPr="0F3D696D">
        <w:rPr>
          <w:rFonts w:ascii="Garamond" w:eastAsia="Garamond" w:hAnsi="Garamond" w:cs="Garamond"/>
          <w:sz w:val="28"/>
          <w:szCs w:val="28"/>
        </w:rPr>
        <w:t>November 18</w:t>
      </w:r>
      <w:r w:rsidR="7A84A757" w:rsidRPr="0F3D696D">
        <w:rPr>
          <w:rFonts w:ascii="Garamond" w:eastAsia="Garamond" w:hAnsi="Garamond" w:cs="Garamond"/>
          <w:sz w:val="28"/>
          <w:szCs w:val="28"/>
          <w:vertAlign w:val="superscript"/>
        </w:rPr>
        <w:t>th</w:t>
      </w:r>
      <w:r w:rsidR="5568A21E" w:rsidRPr="0F3D696D">
        <w:rPr>
          <w:rFonts w:ascii="Garamond" w:eastAsia="Garamond" w:hAnsi="Garamond" w:cs="Garamond"/>
          <w:sz w:val="28"/>
          <w:szCs w:val="28"/>
        </w:rPr>
        <w:t xml:space="preserve">, </w:t>
      </w:r>
      <w:r w:rsidR="09847E60" w:rsidRPr="0F3D696D">
        <w:rPr>
          <w:rFonts w:ascii="Garamond" w:eastAsia="Garamond" w:hAnsi="Garamond" w:cs="Garamond"/>
          <w:sz w:val="28"/>
          <w:szCs w:val="28"/>
        </w:rPr>
        <w:t>202</w:t>
      </w:r>
      <w:r w:rsidR="117610BD" w:rsidRPr="0F3D696D">
        <w:rPr>
          <w:rFonts w:ascii="Garamond" w:eastAsia="Garamond" w:hAnsi="Garamond" w:cs="Garamond"/>
          <w:sz w:val="28"/>
          <w:szCs w:val="28"/>
        </w:rPr>
        <w:t>1</w:t>
      </w:r>
    </w:p>
    <w:p w14:paraId="654A8582" w14:textId="77777777" w:rsidR="00916AAB" w:rsidRPr="00AA4C5F" w:rsidRDefault="00916AAB" w:rsidP="1157ABB0">
      <w:pPr>
        <w:spacing w:after="0" w:line="240" w:lineRule="auto"/>
        <w:jc w:val="center"/>
        <w:rPr>
          <w:rFonts w:ascii="Garamond" w:eastAsia="Garamond" w:hAnsi="Garamond" w:cs="Garamond"/>
          <w:sz w:val="20"/>
          <w:szCs w:val="20"/>
        </w:rPr>
      </w:pPr>
    </w:p>
    <w:p w14:paraId="76F0AEAE" w14:textId="069E1730" w:rsidR="0041150E" w:rsidRPr="004D75CF" w:rsidRDefault="3EDBEE8C" w:rsidP="1157ABB0">
      <w:pPr>
        <w:spacing w:after="0" w:line="240" w:lineRule="auto"/>
        <w:jc w:val="center"/>
        <w:rPr>
          <w:rFonts w:ascii="Garamond" w:eastAsia="Garamond" w:hAnsi="Garamond" w:cs="Garamond"/>
          <w:sz w:val="20"/>
          <w:szCs w:val="20"/>
        </w:rPr>
      </w:pPr>
      <w:r w:rsidRPr="19AD604A">
        <w:rPr>
          <w:rFonts w:ascii="Garamond" w:eastAsia="Garamond" w:hAnsi="Garamond" w:cs="Garamond"/>
          <w:sz w:val="20"/>
          <w:szCs w:val="20"/>
        </w:rPr>
        <w:t>Stephanie Jiménez</w:t>
      </w:r>
      <w:r w:rsidR="6DCBBC7F" w:rsidRPr="19AD604A">
        <w:rPr>
          <w:rFonts w:ascii="Garamond" w:eastAsia="Garamond" w:hAnsi="Garamond" w:cs="Garamond"/>
          <w:sz w:val="20"/>
          <w:szCs w:val="20"/>
        </w:rPr>
        <w:t xml:space="preserve"> </w:t>
      </w:r>
      <w:r w:rsidR="3FAB7AA5" w:rsidRPr="19AD604A">
        <w:rPr>
          <w:rFonts w:ascii="Garamond" w:eastAsia="Garamond" w:hAnsi="Garamond" w:cs="Garamond"/>
          <w:sz w:val="20"/>
          <w:szCs w:val="20"/>
        </w:rPr>
        <w:t>(Project L</w:t>
      </w:r>
      <w:r w:rsidR="5F2EB9F4" w:rsidRPr="19AD604A">
        <w:rPr>
          <w:rFonts w:ascii="Garamond" w:eastAsia="Garamond" w:hAnsi="Garamond" w:cs="Garamond"/>
          <w:sz w:val="20"/>
          <w:szCs w:val="20"/>
        </w:rPr>
        <w:t>ead)</w:t>
      </w:r>
    </w:p>
    <w:p w14:paraId="49FCEA1D" w14:textId="36EF9DD2"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Karen Alvarez </w:t>
      </w:r>
    </w:p>
    <w:p w14:paraId="79391C39" w14:textId="2316476F"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Rene Castillo </w:t>
      </w:r>
    </w:p>
    <w:p w14:paraId="362E4103" w14:textId="74D2319D"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Daniel </w:t>
      </w:r>
      <w:proofErr w:type="spellStart"/>
      <w:r w:rsidRPr="1157ABB0">
        <w:rPr>
          <w:rFonts w:ascii="Garamond" w:eastAsia="Garamond" w:hAnsi="Garamond" w:cs="Garamond"/>
          <w:sz w:val="20"/>
          <w:szCs w:val="20"/>
        </w:rPr>
        <w:t>Nohren</w:t>
      </w:r>
      <w:proofErr w:type="spellEnd"/>
      <w:r w:rsidRPr="1157ABB0">
        <w:rPr>
          <w:rFonts w:ascii="Garamond" w:eastAsia="Garamond" w:hAnsi="Garamond" w:cs="Garamond"/>
          <w:sz w:val="20"/>
          <w:szCs w:val="20"/>
        </w:rPr>
        <w:t xml:space="preserve"> </w:t>
      </w:r>
    </w:p>
    <w:p w14:paraId="3E418988" w14:textId="3335E412"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Stephanie Lawlor</w:t>
      </w:r>
    </w:p>
    <w:p w14:paraId="58C3E2E7" w14:textId="647F2E1A" w:rsidR="00FC670A" w:rsidRDefault="00FC670A" w:rsidP="1157ABB0">
      <w:pPr>
        <w:spacing w:after="0" w:line="240" w:lineRule="auto"/>
        <w:jc w:val="center"/>
        <w:rPr>
          <w:rFonts w:ascii="Garamond" w:eastAsia="Garamond" w:hAnsi="Garamond" w:cs="Garamond"/>
          <w:sz w:val="20"/>
          <w:szCs w:val="20"/>
        </w:rPr>
      </w:pPr>
    </w:p>
    <w:p w14:paraId="7E187B46" w14:textId="40AE7AF6" w:rsidR="00611ACB" w:rsidRPr="00611ACB" w:rsidRDefault="254EF9E8" w:rsidP="1157ABB0">
      <w:pPr>
        <w:spacing w:after="0" w:line="240" w:lineRule="auto"/>
        <w:jc w:val="center"/>
        <w:rPr>
          <w:rFonts w:ascii="Garamond" w:eastAsia="Garamond" w:hAnsi="Garamond" w:cs="Garamond"/>
          <w:b/>
          <w:bCs/>
          <w:i/>
          <w:iCs/>
          <w:sz w:val="20"/>
          <w:szCs w:val="20"/>
        </w:rPr>
      </w:pPr>
      <w:r w:rsidRPr="1157ABB0">
        <w:rPr>
          <w:rFonts w:ascii="Garamond" w:eastAsia="Garamond" w:hAnsi="Garamond" w:cs="Garamond"/>
          <w:b/>
          <w:bCs/>
          <w:i/>
          <w:iCs/>
          <w:sz w:val="20"/>
          <w:szCs w:val="20"/>
        </w:rPr>
        <w:t>Advisors:</w:t>
      </w:r>
    </w:p>
    <w:p w14:paraId="2D7F4B76" w14:textId="303A5919"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Benjamin Holt</w:t>
      </w:r>
      <w:r w:rsidR="7132317F" w:rsidRPr="04368700">
        <w:rPr>
          <w:rFonts w:ascii="Garamond" w:eastAsia="Garamond" w:hAnsi="Garamond" w:cs="Garamond"/>
          <w:sz w:val="20"/>
          <w:szCs w:val="20"/>
        </w:rPr>
        <w:t>,</w:t>
      </w:r>
      <w:r w:rsidRPr="04368700">
        <w:rPr>
          <w:rFonts w:ascii="Garamond" w:eastAsia="Garamond" w:hAnsi="Garamond" w:cs="Garamond"/>
          <w:sz w:val="20"/>
          <w:szCs w:val="20"/>
        </w:rPr>
        <w:t xml:space="preserve"> NASA Jet Propulsion Laboratory, California Institute of Technology</w:t>
      </w:r>
      <w:r w:rsidR="145A238F" w:rsidRPr="04368700">
        <w:rPr>
          <w:rFonts w:ascii="Garamond" w:eastAsia="Garamond" w:hAnsi="Garamond" w:cs="Garamond"/>
          <w:sz w:val="20"/>
          <w:szCs w:val="20"/>
        </w:rPr>
        <w:t xml:space="preserve"> (Science Advisor)</w:t>
      </w:r>
    </w:p>
    <w:p w14:paraId="7AA1118A" w14:textId="400732ED"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Dr. Bruce Chapman</w:t>
      </w:r>
      <w:r w:rsidR="16ED1273" w:rsidRPr="04368700">
        <w:rPr>
          <w:rFonts w:ascii="Garamond" w:eastAsia="Garamond" w:hAnsi="Garamond" w:cs="Garamond"/>
          <w:sz w:val="20"/>
          <w:szCs w:val="20"/>
        </w:rPr>
        <w:t>,</w:t>
      </w:r>
      <w:r w:rsidRPr="04368700">
        <w:rPr>
          <w:rFonts w:ascii="Garamond" w:eastAsia="Garamond" w:hAnsi="Garamond" w:cs="Garamond"/>
          <w:sz w:val="20"/>
          <w:szCs w:val="20"/>
        </w:rPr>
        <w:t xml:space="preserve"> NASA Jet Propulsion Laboratory, California Institute of Technology </w:t>
      </w:r>
      <w:r w:rsidR="21FDCE64" w:rsidRPr="04368700">
        <w:rPr>
          <w:rFonts w:ascii="Garamond" w:eastAsia="Garamond" w:hAnsi="Garamond" w:cs="Garamond"/>
          <w:sz w:val="20"/>
          <w:szCs w:val="20"/>
        </w:rPr>
        <w:t>(Science Advisor)</w:t>
      </w:r>
    </w:p>
    <w:p w14:paraId="71DD3494" w14:textId="0332BB65"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Dr. Emil Cherrington</w:t>
      </w:r>
      <w:r w:rsidR="0D393CD1" w:rsidRPr="04368700">
        <w:rPr>
          <w:rFonts w:ascii="Garamond" w:eastAsia="Garamond" w:hAnsi="Garamond" w:cs="Garamond"/>
          <w:sz w:val="20"/>
          <w:szCs w:val="20"/>
        </w:rPr>
        <w:t xml:space="preserve">, </w:t>
      </w:r>
      <w:r w:rsidRPr="04368700">
        <w:rPr>
          <w:rFonts w:ascii="Garamond" w:eastAsia="Garamond" w:hAnsi="Garamond" w:cs="Garamond"/>
          <w:sz w:val="20"/>
          <w:szCs w:val="20"/>
        </w:rPr>
        <w:t>SERVIR, NASA Marshall Space Flight Center</w:t>
      </w:r>
      <w:r w:rsidR="597363C2" w:rsidRPr="04368700">
        <w:rPr>
          <w:rFonts w:ascii="Garamond" w:eastAsia="Garamond" w:hAnsi="Garamond" w:cs="Garamond"/>
          <w:sz w:val="20"/>
          <w:szCs w:val="20"/>
        </w:rPr>
        <w:t xml:space="preserve"> (Science Advisor)</w:t>
      </w:r>
    </w:p>
    <w:p w14:paraId="20DDFCF1" w14:textId="77777777" w:rsidR="00FC670A" w:rsidRPr="004D75CF" w:rsidRDefault="00FC670A" w:rsidP="1157ABB0">
      <w:pPr>
        <w:spacing w:after="0" w:line="240" w:lineRule="auto"/>
        <w:jc w:val="center"/>
        <w:rPr>
          <w:rFonts w:ascii="Garamond" w:eastAsia="Garamond" w:hAnsi="Garamond" w:cs="Garamond"/>
          <w:sz w:val="20"/>
          <w:szCs w:val="20"/>
        </w:rPr>
      </w:pPr>
    </w:p>
    <w:p w14:paraId="7F3D67F6" w14:textId="77777777" w:rsidR="00FC670A" w:rsidRPr="00611ACB" w:rsidRDefault="15EB0822" w:rsidP="1157ABB0">
      <w:pPr>
        <w:spacing w:after="0" w:line="240" w:lineRule="auto"/>
        <w:jc w:val="center"/>
        <w:rPr>
          <w:rFonts w:ascii="Garamond" w:eastAsia="Garamond" w:hAnsi="Garamond" w:cs="Garamond"/>
          <w:b/>
          <w:bCs/>
          <w:i/>
          <w:iCs/>
          <w:sz w:val="20"/>
          <w:szCs w:val="20"/>
        </w:rPr>
      </w:pPr>
      <w:r w:rsidRPr="1157ABB0">
        <w:rPr>
          <w:rFonts w:ascii="Garamond" w:eastAsia="Garamond" w:hAnsi="Garamond" w:cs="Garamond"/>
          <w:b/>
          <w:bCs/>
          <w:i/>
          <w:iCs/>
          <w:sz w:val="20"/>
          <w:szCs w:val="20"/>
        </w:rPr>
        <w:t>Previous Contributors:</w:t>
      </w:r>
    </w:p>
    <w:p w14:paraId="07ADFEB4" w14:textId="39FBD152"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Madelyn </w:t>
      </w:r>
      <w:proofErr w:type="spellStart"/>
      <w:r w:rsidRPr="1157ABB0">
        <w:rPr>
          <w:rFonts w:ascii="Garamond" w:eastAsia="Garamond" w:hAnsi="Garamond" w:cs="Garamond"/>
          <w:sz w:val="20"/>
          <w:szCs w:val="20"/>
        </w:rPr>
        <w:t>Savan</w:t>
      </w:r>
      <w:proofErr w:type="spellEnd"/>
      <w:r w:rsidRPr="1157ABB0">
        <w:rPr>
          <w:rFonts w:ascii="Garamond" w:eastAsia="Garamond" w:hAnsi="Garamond" w:cs="Garamond"/>
          <w:sz w:val="20"/>
          <w:szCs w:val="20"/>
        </w:rPr>
        <w:t xml:space="preserve"> </w:t>
      </w:r>
    </w:p>
    <w:p w14:paraId="0870AF72" w14:textId="4A3B104C"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Kathryn Tafoya </w:t>
      </w:r>
    </w:p>
    <w:p w14:paraId="47A7566A" w14:textId="50F04048"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Lara O’Brien </w:t>
      </w:r>
    </w:p>
    <w:p w14:paraId="7A122667" w14:textId="77AEF216"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Tamara </w:t>
      </w:r>
      <w:proofErr w:type="spellStart"/>
      <w:r w:rsidRPr="1157ABB0">
        <w:rPr>
          <w:rFonts w:ascii="Garamond" w:eastAsia="Garamond" w:hAnsi="Garamond" w:cs="Garamond"/>
          <w:sz w:val="20"/>
          <w:szCs w:val="20"/>
        </w:rPr>
        <w:t>Rudic</w:t>
      </w:r>
      <w:proofErr w:type="spellEnd"/>
    </w:p>
    <w:p w14:paraId="2558426B" w14:textId="77777777" w:rsidR="0064280B" w:rsidRPr="0066138C" w:rsidRDefault="0064280B" w:rsidP="1157ABB0">
      <w:pPr>
        <w:spacing w:after="0" w:line="240" w:lineRule="auto"/>
        <w:rPr>
          <w:rFonts w:ascii="Garamond" w:eastAsia="Garamond" w:hAnsi="Garamond" w:cs="Garamond"/>
          <w:sz w:val="20"/>
          <w:szCs w:val="20"/>
        </w:rPr>
      </w:pPr>
      <w:r w:rsidRPr="1157ABB0">
        <w:rPr>
          <w:rFonts w:ascii="Garamond" w:eastAsia="Garamond" w:hAnsi="Garamond" w:cs="Garamond"/>
          <w:b/>
          <w:bCs/>
          <w:sz w:val="20"/>
          <w:szCs w:val="20"/>
        </w:rPr>
        <w:br w:type="page"/>
      </w:r>
    </w:p>
    <w:p w14:paraId="45F8C63B" w14:textId="2ABA52D9" w:rsidR="006E2A1C" w:rsidRPr="0066138C" w:rsidRDefault="174002E6" w:rsidP="1157ABB0">
      <w:pPr>
        <w:pStyle w:val="Heading1"/>
        <w:spacing w:before="0" w:line="240" w:lineRule="auto"/>
        <w:rPr>
          <w:rFonts w:ascii="Garamond" w:eastAsia="Garamond" w:hAnsi="Garamond" w:cs="Garamond"/>
        </w:rPr>
      </w:pPr>
      <w:r w:rsidRPr="273B7391">
        <w:rPr>
          <w:rFonts w:ascii="Garamond" w:eastAsia="Garamond" w:hAnsi="Garamond" w:cs="Garamond"/>
        </w:rPr>
        <w:lastRenderedPageBreak/>
        <w:t>1</w:t>
      </w:r>
      <w:r w:rsidR="31060177" w:rsidRPr="273B7391">
        <w:rPr>
          <w:rFonts w:ascii="Garamond" w:eastAsia="Garamond" w:hAnsi="Garamond" w:cs="Garamond"/>
        </w:rPr>
        <w:t xml:space="preserve">. </w:t>
      </w:r>
      <w:r w:rsidR="017E9B91" w:rsidRPr="273B7391">
        <w:rPr>
          <w:rFonts w:ascii="Garamond" w:eastAsia="Garamond" w:hAnsi="Garamond" w:cs="Garamond"/>
        </w:rPr>
        <w:t>Abstract</w:t>
      </w:r>
    </w:p>
    <w:p w14:paraId="2C39B4C2" w14:textId="15603827" w:rsidR="00D3013B" w:rsidRPr="0066138C" w:rsidRDefault="169A531B" w:rsidP="273B7391">
      <w:pPr>
        <w:spacing w:after="0" w:line="240" w:lineRule="auto"/>
        <w:rPr>
          <w:rFonts w:ascii="Garamond" w:eastAsia="Garamond" w:hAnsi="Garamond" w:cs="Garamond"/>
        </w:rPr>
      </w:pPr>
      <w:r w:rsidRPr="002128A7">
        <w:rPr>
          <w:rFonts w:ascii="Garamond" w:eastAsia="Garamond" w:hAnsi="Garamond" w:cs="Garamond"/>
          <w:color w:val="000000" w:themeColor="text1"/>
        </w:rPr>
        <w:t>To monitor seasonal flooding within the tri-</w:t>
      </w:r>
      <w:r w:rsidR="235DEB67" w:rsidRPr="002128A7">
        <w:rPr>
          <w:rFonts w:ascii="Garamond" w:eastAsia="Garamond" w:hAnsi="Garamond" w:cs="Garamond"/>
          <w:color w:val="000000" w:themeColor="text1"/>
        </w:rPr>
        <w:t>National Maya</w:t>
      </w:r>
      <w:r w:rsidRPr="002128A7">
        <w:rPr>
          <w:rFonts w:ascii="Garamond" w:eastAsia="Garamond" w:hAnsi="Garamond" w:cs="Garamond"/>
          <w:color w:val="000000" w:themeColor="text1"/>
        </w:rPr>
        <w:t xml:space="preserve"> Fores</w:t>
      </w:r>
      <w:r w:rsidR="41695F39" w:rsidRPr="002128A7">
        <w:rPr>
          <w:rFonts w:ascii="Garamond" w:eastAsia="Garamond" w:hAnsi="Garamond" w:cs="Garamond"/>
          <w:color w:val="000000" w:themeColor="text1"/>
        </w:rPr>
        <w:t>t</w:t>
      </w:r>
      <w:r w:rsidR="6FA52B9E" w:rsidRPr="002128A7">
        <w:rPr>
          <w:rFonts w:ascii="Garamond" w:eastAsia="Garamond" w:hAnsi="Garamond" w:cs="Garamond"/>
          <w:color w:val="000000" w:themeColor="text1"/>
        </w:rPr>
        <w:t xml:space="preserve"> </w:t>
      </w:r>
      <w:r w:rsidR="41695F39" w:rsidRPr="002128A7">
        <w:rPr>
          <w:rFonts w:ascii="Garamond" w:eastAsia="Garamond" w:hAnsi="Garamond" w:cs="Garamond"/>
          <w:color w:val="000000" w:themeColor="text1"/>
        </w:rPr>
        <w:t>the</w:t>
      </w:r>
      <w:r w:rsidRPr="002128A7">
        <w:rPr>
          <w:rFonts w:ascii="Garamond" w:eastAsia="Garamond" w:hAnsi="Garamond" w:cs="Garamond"/>
          <w:color w:val="000000" w:themeColor="text1"/>
        </w:rPr>
        <w:t xml:space="preserve"> team completed the methodology started by the Summer 2021 term to analyze changes in inundation dynamic throughout 2017. The team analyzed inundation dynamics in Google Earth Engine (GEE) using Earth observation products from the Landsat 8 Operational Land Imager (OLI), Advanced Land Observing Satellite (ALOS) Phased Array type L-band Synthetic Aperture Radar (PALSAR) 2, and International Space Station (ISS) Global Ecosystem Dynamics Investigation LiDAR (GEDI). The team improved the landcover classification using the Random Forest algorithm in GEE by adding canopy height data derived from GEDI, elevation and slope data from Copernicus, and additional multi-spectral band ratios from Landsat 8. The pixel-based land cover classification produced an overall accuracy of </w:t>
      </w:r>
      <w:r w:rsidR="1AF2AE7D" w:rsidRPr="002128A7">
        <w:rPr>
          <w:rFonts w:ascii="Garamond" w:eastAsia="Garamond" w:hAnsi="Garamond" w:cs="Garamond"/>
          <w:color w:val="000000" w:themeColor="text1"/>
        </w:rPr>
        <w:t>88</w:t>
      </w:r>
      <w:r w:rsidRPr="002128A7">
        <w:rPr>
          <w:rFonts w:ascii="Garamond" w:eastAsia="Garamond" w:hAnsi="Garamond" w:cs="Garamond"/>
          <w:i/>
          <w:iCs/>
          <w:color w:val="000000" w:themeColor="text1"/>
        </w:rPr>
        <w:t xml:space="preserve">%. </w:t>
      </w:r>
      <w:r w:rsidRPr="002128A7">
        <w:rPr>
          <w:rFonts w:ascii="Garamond" w:eastAsia="Garamond" w:hAnsi="Garamond" w:cs="Garamond"/>
          <w:color w:val="000000" w:themeColor="text1"/>
        </w:rPr>
        <w:t>Experiments measuring inundation extent using L-band SAR included comparing results with a priori knowledge, topography datasets, and auxiliary datasets. We iteratively tested and found threshold values for identifying forested inundation using the ratio for HH divided by HV. The resulting methodology and products helped end users from Belize’s Land Information Center (LIC) and Forest Department, Guatemala’s Center for Monitoring and Evaluation (CEMEC), and Mexico’s El Colegio de la Frontera Sur (ECOSUR) manage land and water resources and protect communities.</w:t>
      </w:r>
    </w:p>
    <w:p w14:paraId="00721E94" w14:textId="0171E913" w:rsidR="00D3013B" w:rsidRPr="0066138C" w:rsidRDefault="00D3013B" w:rsidP="273B7391">
      <w:pPr>
        <w:spacing w:after="0" w:line="240" w:lineRule="auto"/>
        <w:rPr>
          <w:rFonts w:ascii="Garamond" w:eastAsia="Garamond" w:hAnsi="Garamond" w:cs="Garamond"/>
        </w:rPr>
      </w:pPr>
    </w:p>
    <w:p w14:paraId="350BBE67" w14:textId="60F7FBFC" w:rsidR="00770650" w:rsidRPr="0066138C" w:rsidRDefault="29C70C66" w:rsidP="1157ABB0">
      <w:pPr>
        <w:spacing w:after="0" w:line="240" w:lineRule="auto"/>
        <w:rPr>
          <w:rFonts w:ascii="Garamond" w:eastAsia="Garamond" w:hAnsi="Garamond" w:cs="Garamond"/>
          <w:b/>
          <w:bCs/>
        </w:rPr>
      </w:pPr>
      <w:r w:rsidRPr="1157ABB0">
        <w:rPr>
          <w:rFonts w:ascii="Garamond" w:eastAsia="Garamond" w:hAnsi="Garamond" w:cs="Garamond"/>
          <w:b/>
          <w:bCs/>
        </w:rPr>
        <w:t>Key</w:t>
      </w:r>
      <w:r w:rsidR="0D22885D" w:rsidRPr="1157ABB0">
        <w:rPr>
          <w:rFonts w:ascii="Garamond" w:eastAsia="Garamond" w:hAnsi="Garamond" w:cs="Garamond"/>
          <w:b/>
          <w:bCs/>
        </w:rPr>
        <w:t xml:space="preserve"> Terms</w:t>
      </w:r>
    </w:p>
    <w:p w14:paraId="12AB3859" w14:textId="2B49176C" w:rsidR="0066138C" w:rsidRPr="0066138C" w:rsidRDefault="58E2C869" w:rsidP="4004D556">
      <w:pPr>
        <w:spacing w:after="0" w:line="240" w:lineRule="auto"/>
        <w:rPr>
          <w:rFonts w:ascii="Garamond" w:eastAsia="Garamond" w:hAnsi="Garamond" w:cs="Garamond"/>
        </w:rPr>
      </w:pPr>
      <w:r w:rsidRPr="4004D556">
        <w:rPr>
          <w:rFonts w:ascii="Garamond" w:eastAsia="Garamond" w:hAnsi="Garamond" w:cs="Garamond"/>
        </w:rPr>
        <w:t>ALOS-</w:t>
      </w:r>
      <w:r w:rsidR="00981F45">
        <w:rPr>
          <w:rFonts w:ascii="Garamond" w:eastAsia="Garamond" w:hAnsi="Garamond" w:cs="Garamond"/>
        </w:rPr>
        <w:t xml:space="preserve">2 </w:t>
      </w:r>
      <w:r w:rsidRPr="4004D556">
        <w:rPr>
          <w:rFonts w:ascii="Garamond" w:eastAsia="Garamond" w:hAnsi="Garamond" w:cs="Garamond"/>
        </w:rPr>
        <w:t>PALSAR-2</w:t>
      </w:r>
      <w:r w:rsidRPr="4004D556">
        <w:rPr>
          <w:rFonts w:ascii="Garamond" w:eastAsia="Garamond" w:hAnsi="Garamond" w:cs="Garamond"/>
          <w:i/>
          <w:iCs/>
        </w:rPr>
        <w:t xml:space="preserve">, </w:t>
      </w:r>
      <w:r w:rsidRPr="4004D556">
        <w:rPr>
          <w:rFonts w:ascii="Garamond" w:eastAsia="Garamond" w:hAnsi="Garamond" w:cs="Garamond"/>
        </w:rPr>
        <w:t>L-band SAR, Random Forest, Google Earth Engine, flooding, LiDAR, canopy height</w:t>
      </w:r>
    </w:p>
    <w:p w14:paraId="19DC5CC2" w14:textId="5B296AF9" w:rsidR="4004D556" w:rsidRDefault="4004D556" w:rsidP="4004D556">
      <w:pPr>
        <w:spacing w:after="0" w:line="240" w:lineRule="auto"/>
        <w:rPr>
          <w:rFonts w:ascii="Garamond" w:eastAsia="Garamond" w:hAnsi="Garamond" w:cs="Garamond"/>
        </w:rPr>
      </w:pPr>
      <w:bookmarkStart w:id="0" w:name="_Toc334198720"/>
    </w:p>
    <w:p w14:paraId="002245B2" w14:textId="17F8D88F" w:rsidR="26B7E383" w:rsidRDefault="55430C7C" w:rsidP="1157ABB0">
      <w:pPr>
        <w:pStyle w:val="Heading1"/>
        <w:spacing w:before="0" w:line="240" w:lineRule="auto"/>
        <w:rPr>
          <w:rFonts w:ascii="Garamond" w:eastAsia="Garamond" w:hAnsi="Garamond" w:cs="Garamond"/>
        </w:rPr>
      </w:pPr>
      <w:r w:rsidRPr="0023DDB6">
        <w:rPr>
          <w:rFonts w:ascii="Garamond" w:eastAsia="Garamond" w:hAnsi="Garamond" w:cs="Garamond"/>
        </w:rPr>
        <w:t>2</w:t>
      </w:r>
      <w:r w:rsidR="7E0E005F" w:rsidRPr="0023DDB6">
        <w:rPr>
          <w:rFonts w:ascii="Garamond" w:eastAsia="Garamond" w:hAnsi="Garamond" w:cs="Garamond"/>
        </w:rPr>
        <w:t xml:space="preserve">. </w:t>
      </w:r>
      <w:r w:rsidR="7F418818" w:rsidRPr="0023DDB6">
        <w:rPr>
          <w:rFonts w:ascii="Garamond" w:eastAsia="Garamond" w:hAnsi="Garamond" w:cs="Garamond"/>
        </w:rPr>
        <w:t>Introduction</w:t>
      </w:r>
      <w:bookmarkEnd w:id="0"/>
    </w:p>
    <w:p w14:paraId="53D389A8" w14:textId="779A329C" w:rsidR="1157ABB0" w:rsidRDefault="1157ABB0" w:rsidP="1157ABB0">
      <w:pPr>
        <w:spacing w:after="0" w:line="240" w:lineRule="auto"/>
        <w:rPr>
          <w:rFonts w:ascii="Garamond" w:eastAsia="Garamond" w:hAnsi="Garamond" w:cs="Garamond"/>
          <w:b/>
          <w:bCs/>
          <w:i/>
          <w:iCs/>
        </w:rPr>
      </w:pPr>
    </w:p>
    <w:p w14:paraId="53F72CE1" w14:textId="34F6F190" w:rsidR="00C15E9C" w:rsidRPr="0066138C" w:rsidRDefault="5A54564C" w:rsidP="19AD604A">
      <w:pPr>
        <w:spacing w:after="0" w:line="240" w:lineRule="auto"/>
        <w:rPr>
          <w:rFonts w:ascii="Garamond" w:eastAsia="Garamond" w:hAnsi="Garamond" w:cs="Garamond"/>
          <w:b/>
          <w:bCs/>
          <w:i/>
          <w:iCs/>
        </w:rPr>
      </w:pPr>
      <w:bookmarkStart w:id="1" w:name="_Toc334198721"/>
      <w:r w:rsidRPr="19AD604A">
        <w:rPr>
          <w:rFonts w:ascii="Garamond" w:eastAsia="Garamond" w:hAnsi="Garamond" w:cs="Garamond"/>
          <w:b/>
          <w:bCs/>
          <w:i/>
          <w:iCs/>
        </w:rPr>
        <w:t xml:space="preserve">2.1 </w:t>
      </w:r>
      <w:r w:rsidR="43F76AAF" w:rsidRPr="19AD604A">
        <w:rPr>
          <w:rFonts w:ascii="Garamond" w:eastAsia="Garamond" w:hAnsi="Garamond" w:cs="Garamond"/>
          <w:b/>
          <w:bCs/>
          <w:i/>
          <w:iCs/>
        </w:rPr>
        <w:t>Background Information</w:t>
      </w:r>
      <w:bookmarkEnd w:id="1"/>
    </w:p>
    <w:p w14:paraId="5168D9A6" w14:textId="58DA9D2F" w:rsidR="1157ABB0" w:rsidRDefault="0E27F481" w:rsidP="0023DDB6">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The Maya Forest is</w:t>
      </w:r>
      <w:r w:rsidR="70630780" w:rsidRPr="5AFC2208">
        <w:rPr>
          <w:rFonts w:ascii="Garamond" w:eastAsia="Garamond" w:hAnsi="Garamond" w:cs="Garamond"/>
          <w:color w:val="000000" w:themeColor="text1"/>
        </w:rPr>
        <w:t xml:space="preserve"> </w:t>
      </w:r>
      <w:r w:rsidR="51108B57" w:rsidRPr="5AFC2208">
        <w:rPr>
          <w:rFonts w:ascii="Garamond" w:eastAsia="Garamond" w:hAnsi="Garamond" w:cs="Garamond"/>
          <w:color w:val="000000" w:themeColor="text1"/>
        </w:rPr>
        <w:t xml:space="preserve">the largest tropical rainforest in North </w:t>
      </w:r>
      <w:r w:rsidR="092E22FE" w:rsidRPr="5AFC2208">
        <w:rPr>
          <w:rFonts w:ascii="Garamond" w:eastAsia="Garamond" w:hAnsi="Garamond" w:cs="Garamond"/>
          <w:color w:val="000000" w:themeColor="text1"/>
        </w:rPr>
        <w:t>America</w:t>
      </w:r>
      <w:r w:rsidR="1537EE60" w:rsidRPr="5AFC2208">
        <w:rPr>
          <w:rFonts w:ascii="Garamond" w:eastAsia="Garamond" w:hAnsi="Garamond" w:cs="Garamond"/>
          <w:color w:val="000000" w:themeColor="text1"/>
        </w:rPr>
        <w:t xml:space="preserve">. It </w:t>
      </w:r>
      <w:r w:rsidR="7076B768" w:rsidRPr="5AFC2208">
        <w:rPr>
          <w:rFonts w:ascii="Garamond" w:eastAsia="Garamond" w:hAnsi="Garamond" w:cs="Garamond"/>
          <w:color w:val="000000" w:themeColor="text1"/>
        </w:rPr>
        <w:t>host</w:t>
      </w:r>
      <w:r w:rsidR="3F9C0002" w:rsidRPr="5AFC2208">
        <w:rPr>
          <w:rFonts w:ascii="Garamond" w:eastAsia="Garamond" w:hAnsi="Garamond" w:cs="Garamond"/>
          <w:color w:val="000000" w:themeColor="text1"/>
        </w:rPr>
        <w:t>s</w:t>
      </w:r>
      <w:r w:rsidR="7076B768" w:rsidRPr="5AFC2208">
        <w:rPr>
          <w:rFonts w:ascii="Garamond" w:eastAsia="Garamond" w:hAnsi="Garamond" w:cs="Garamond"/>
          <w:color w:val="000000" w:themeColor="text1"/>
        </w:rPr>
        <w:t xml:space="preserve"> </w:t>
      </w:r>
      <w:r w:rsidR="640A4FF9" w:rsidRPr="5AFC2208">
        <w:rPr>
          <w:rFonts w:ascii="Garamond" w:eastAsia="Garamond" w:hAnsi="Garamond" w:cs="Garamond"/>
          <w:color w:val="000000" w:themeColor="text1"/>
        </w:rPr>
        <w:t>many</w:t>
      </w:r>
      <w:r w:rsidR="7076B768" w:rsidRPr="5AFC2208">
        <w:rPr>
          <w:rFonts w:ascii="Garamond" w:eastAsia="Garamond" w:hAnsi="Garamond" w:cs="Garamond"/>
          <w:color w:val="000000" w:themeColor="text1"/>
        </w:rPr>
        <w:t xml:space="preserve"> endangered species</w:t>
      </w:r>
      <w:r w:rsidR="4C03B0A2" w:rsidRPr="5AFC2208">
        <w:rPr>
          <w:rFonts w:ascii="Garamond" w:eastAsia="Garamond" w:hAnsi="Garamond" w:cs="Garamond"/>
          <w:color w:val="000000" w:themeColor="text1"/>
        </w:rPr>
        <w:t xml:space="preserve"> </w:t>
      </w:r>
      <w:r w:rsidR="3D6C57DF" w:rsidRPr="5AFC2208">
        <w:rPr>
          <w:rFonts w:ascii="Garamond" w:eastAsia="Garamond" w:hAnsi="Garamond" w:cs="Garamond"/>
          <w:color w:val="000000" w:themeColor="text1"/>
        </w:rPr>
        <w:t xml:space="preserve">and </w:t>
      </w:r>
      <w:r w:rsidR="37C1788E" w:rsidRPr="5AFC2208">
        <w:rPr>
          <w:rFonts w:ascii="Garamond" w:eastAsia="Garamond" w:hAnsi="Garamond" w:cs="Garamond"/>
          <w:color w:val="000000" w:themeColor="text1"/>
        </w:rPr>
        <w:t>provides</w:t>
      </w:r>
      <w:r w:rsidR="4C03B0A2" w:rsidRPr="5AFC2208">
        <w:rPr>
          <w:rFonts w:ascii="Garamond" w:eastAsia="Garamond" w:hAnsi="Garamond" w:cs="Garamond"/>
          <w:color w:val="000000" w:themeColor="text1"/>
        </w:rPr>
        <w:t xml:space="preserve"> a </w:t>
      </w:r>
      <w:r w:rsidR="7076B768" w:rsidRPr="5AFC2208">
        <w:rPr>
          <w:rFonts w:ascii="Garamond" w:eastAsia="Garamond" w:hAnsi="Garamond" w:cs="Garamond"/>
          <w:color w:val="000000" w:themeColor="text1"/>
        </w:rPr>
        <w:t>safe haven for up to 400 species of birds</w:t>
      </w:r>
      <w:r w:rsidR="49C23814" w:rsidRPr="5AFC2208">
        <w:rPr>
          <w:rFonts w:ascii="Garamond" w:eastAsia="Garamond" w:hAnsi="Garamond" w:cs="Garamond"/>
          <w:color w:val="000000" w:themeColor="text1"/>
        </w:rPr>
        <w:t xml:space="preserve">, </w:t>
      </w:r>
      <w:r w:rsidR="7076B768" w:rsidRPr="5AFC2208">
        <w:rPr>
          <w:rFonts w:ascii="Garamond" w:eastAsia="Garamond" w:hAnsi="Garamond" w:cs="Garamond"/>
          <w:color w:val="000000" w:themeColor="text1"/>
        </w:rPr>
        <w:t>hav</w:t>
      </w:r>
      <w:r w:rsidR="4B172AA0" w:rsidRPr="5AFC2208">
        <w:rPr>
          <w:rFonts w:ascii="Garamond" w:eastAsia="Garamond" w:hAnsi="Garamond" w:cs="Garamond"/>
          <w:color w:val="000000" w:themeColor="text1"/>
        </w:rPr>
        <w:t>ing</w:t>
      </w:r>
      <w:r w:rsidR="7076B768" w:rsidRPr="5AFC2208">
        <w:rPr>
          <w:rFonts w:ascii="Garamond" w:eastAsia="Garamond" w:hAnsi="Garamond" w:cs="Garamond"/>
          <w:color w:val="000000" w:themeColor="text1"/>
        </w:rPr>
        <w:t xml:space="preserve"> as many as several million avian visitors</w:t>
      </w:r>
      <w:r w:rsidR="23780678" w:rsidRPr="5AFC2208">
        <w:rPr>
          <w:rFonts w:ascii="Garamond" w:eastAsia="Garamond" w:hAnsi="Garamond" w:cs="Garamond"/>
          <w:color w:val="000000" w:themeColor="text1"/>
        </w:rPr>
        <w:t xml:space="preserve"> during peak migratory months</w:t>
      </w:r>
      <w:r w:rsidR="1E96DBE2" w:rsidRPr="5AFC2208">
        <w:rPr>
          <w:rFonts w:ascii="Garamond" w:eastAsia="Garamond" w:hAnsi="Garamond" w:cs="Garamond"/>
          <w:color w:val="000000" w:themeColor="text1"/>
        </w:rPr>
        <w:t xml:space="preserve"> (</w:t>
      </w:r>
      <w:r w:rsidR="2FE3E924" w:rsidRPr="5AFC2208">
        <w:rPr>
          <w:rFonts w:ascii="Garamond" w:eastAsia="Garamond" w:hAnsi="Garamond" w:cs="Garamond"/>
          <w:color w:val="000000" w:themeColor="text1"/>
        </w:rPr>
        <w:t>Belize.com</w:t>
      </w:r>
      <w:r w:rsidR="4DDA4815" w:rsidRPr="5AFC2208">
        <w:rPr>
          <w:rFonts w:ascii="Garamond" w:eastAsia="Garamond" w:hAnsi="Garamond" w:cs="Garamond"/>
          <w:color w:val="000000" w:themeColor="text1"/>
        </w:rPr>
        <w:t>, 2021</w:t>
      </w:r>
      <w:r w:rsidR="1E96DBE2" w:rsidRPr="5AFC2208">
        <w:rPr>
          <w:rFonts w:ascii="Garamond" w:eastAsia="Garamond" w:hAnsi="Garamond" w:cs="Garamond"/>
          <w:color w:val="000000" w:themeColor="text1"/>
        </w:rPr>
        <w:t>)</w:t>
      </w:r>
      <w:r w:rsidR="7076B768" w:rsidRPr="5AFC2208">
        <w:rPr>
          <w:rFonts w:ascii="Garamond" w:eastAsia="Garamond" w:hAnsi="Garamond" w:cs="Garamond"/>
          <w:color w:val="000000" w:themeColor="text1"/>
        </w:rPr>
        <w:t>.</w:t>
      </w:r>
      <w:r w:rsidR="248368E5" w:rsidRPr="5AFC2208">
        <w:rPr>
          <w:rFonts w:ascii="Garamond" w:eastAsia="Garamond" w:hAnsi="Garamond" w:cs="Garamond"/>
          <w:color w:val="000000" w:themeColor="text1"/>
        </w:rPr>
        <w:t xml:space="preserve"> Th</w:t>
      </w:r>
      <w:r w:rsidR="05DA3B00" w:rsidRPr="5AFC2208">
        <w:rPr>
          <w:rFonts w:ascii="Garamond" w:eastAsia="Garamond" w:hAnsi="Garamond" w:cs="Garamond"/>
          <w:color w:val="000000" w:themeColor="text1"/>
        </w:rPr>
        <w:t>is</w:t>
      </w:r>
      <w:r w:rsidR="248368E5" w:rsidRPr="5AFC2208">
        <w:rPr>
          <w:rFonts w:ascii="Garamond" w:eastAsia="Garamond" w:hAnsi="Garamond" w:cs="Garamond"/>
          <w:color w:val="000000" w:themeColor="text1"/>
        </w:rPr>
        <w:t xml:space="preserve"> exceptionally biodiverse</w:t>
      </w:r>
      <w:r w:rsidR="22447911" w:rsidRPr="5AFC2208">
        <w:rPr>
          <w:rFonts w:ascii="Garamond" w:eastAsia="Garamond" w:hAnsi="Garamond" w:cs="Garamond"/>
          <w:color w:val="000000" w:themeColor="text1"/>
        </w:rPr>
        <w:t xml:space="preserve"> </w:t>
      </w:r>
      <w:r w:rsidR="708858C1" w:rsidRPr="5AFC2208">
        <w:rPr>
          <w:rFonts w:ascii="Garamond" w:eastAsia="Garamond" w:hAnsi="Garamond" w:cs="Garamond"/>
          <w:color w:val="000000" w:themeColor="text1"/>
        </w:rPr>
        <w:t>region</w:t>
      </w:r>
      <w:r w:rsidR="248368E5" w:rsidRPr="5AFC2208">
        <w:rPr>
          <w:rFonts w:ascii="Garamond" w:eastAsia="Garamond" w:hAnsi="Garamond" w:cs="Garamond"/>
          <w:color w:val="000000" w:themeColor="text1"/>
        </w:rPr>
        <w:t xml:space="preserve"> </w:t>
      </w:r>
      <w:r w:rsidR="724966D0" w:rsidRPr="5AFC2208">
        <w:rPr>
          <w:rFonts w:ascii="Garamond" w:eastAsia="Garamond" w:hAnsi="Garamond" w:cs="Garamond"/>
          <w:color w:val="000000" w:themeColor="text1"/>
        </w:rPr>
        <w:t xml:space="preserve">is becoming vulnerable to </w:t>
      </w:r>
      <w:r w:rsidR="2DA5ECD4" w:rsidRPr="5AFC2208">
        <w:rPr>
          <w:rFonts w:ascii="Garamond" w:eastAsia="Garamond" w:hAnsi="Garamond" w:cs="Garamond"/>
          <w:color w:val="000000" w:themeColor="text1"/>
        </w:rPr>
        <w:t>incr</w:t>
      </w:r>
      <w:r w:rsidR="724966D0" w:rsidRPr="5AFC2208">
        <w:rPr>
          <w:rFonts w:ascii="Garamond" w:eastAsia="Garamond" w:hAnsi="Garamond" w:cs="Garamond"/>
          <w:color w:val="000000" w:themeColor="text1"/>
        </w:rPr>
        <w:t>e</w:t>
      </w:r>
      <w:r w:rsidR="2DA5ECD4" w:rsidRPr="5AFC2208">
        <w:rPr>
          <w:rFonts w:ascii="Garamond" w:eastAsia="Garamond" w:hAnsi="Garamond" w:cs="Garamond"/>
          <w:color w:val="000000" w:themeColor="text1"/>
        </w:rPr>
        <w:t>asingly severe</w:t>
      </w:r>
      <w:r w:rsidR="724966D0" w:rsidRPr="5AFC2208">
        <w:rPr>
          <w:rFonts w:ascii="Garamond" w:eastAsia="Garamond" w:hAnsi="Garamond" w:cs="Garamond"/>
          <w:color w:val="000000" w:themeColor="text1"/>
        </w:rPr>
        <w:t xml:space="preserve"> weather events </w:t>
      </w:r>
      <w:r w:rsidR="5609B144" w:rsidRPr="5AFC2208">
        <w:rPr>
          <w:rFonts w:ascii="Garamond" w:eastAsia="Garamond" w:hAnsi="Garamond" w:cs="Garamond"/>
          <w:color w:val="000000" w:themeColor="text1"/>
        </w:rPr>
        <w:t>resulting from climate change</w:t>
      </w:r>
      <w:r w:rsidR="724966D0" w:rsidRPr="5AFC2208">
        <w:rPr>
          <w:rFonts w:ascii="Garamond" w:eastAsia="Garamond" w:hAnsi="Garamond" w:cs="Garamond"/>
          <w:color w:val="000000" w:themeColor="text1"/>
        </w:rPr>
        <w:t xml:space="preserve"> (Emmanuel, 2005; Bray et al., 2008).</w:t>
      </w:r>
      <w:r w:rsidR="3ACB4770" w:rsidRPr="5AFC2208">
        <w:rPr>
          <w:rFonts w:ascii="Garamond" w:eastAsia="Garamond" w:hAnsi="Garamond" w:cs="Garamond"/>
          <w:color w:val="000000" w:themeColor="text1"/>
        </w:rPr>
        <w:t xml:space="preserve"> </w:t>
      </w:r>
      <w:r w:rsidR="44C99B1F" w:rsidRPr="5AFC2208">
        <w:rPr>
          <w:rFonts w:ascii="Garamond" w:eastAsia="Garamond" w:hAnsi="Garamond" w:cs="Garamond"/>
          <w:color w:val="000000" w:themeColor="text1"/>
        </w:rPr>
        <w:t xml:space="preserve">Additional </w:t>
      </w:r>
      <w:r w:rsidR="3EACE56E" w:rsidRPr="5AFC2208">
        <w:rPr>
          <w:rFonts w:ascii="Garamond" w:eastAsia="Garamond" w:hAnsi="Garamond" w:cs="Garamond"/>
          <w:color w:val="000000" w:themeColor="text1"/>
        </w:rPr>
        <w:t xml:space="preserve">risks </w:t>
      </w:r>
      <w:r w:rsidR="36BFF976" w:rsidRPr="5AFC2208">
        <w:rPr>
          <w:rFonts w:ascii="Garamond" w:eastAsia="Garamond" w:hAnsi="Garamond" w:cs="Garamond"/>
          <w:color w:val="000000" w:themeColor="text1"/>
        </w:rPr>
        <w:t>come fr</w:t>
      </w:r>
      <w:r w:rsidR="3ACB4770" w:rsidRPr="5AFC2208">
        <w:rPr>
          <w:rFonts w:ascii="Garamond" w:eastAsia="Garamond" w:hAnsi="Garamond" w:cs="Garamond"/>
          <w:color w:val="000000" w:themeColor="text1"/>
        </w:rPr>
        <w:t>o</w:t>
      </w:r>
      <w:r w:rsidR="36BFF976" w:rsidRPr="5AFC2208">
        <w:rPr>
          <w:rFonts w:ascii="Garamond" w:eastAsia="Garamond" w:hAnsi="Garamond" w:cs="Garamond"/>
          <w:color w:val="000000" w:themeColor="text1"/>
        </w:rPr>
        <w:t>m</w:t>
      </w:r>
      <w:r w:rsidR="3ACB4770" w:rsidRPr="5AFC2208">
        <w:rPr>
          <w:rFonts w:ascii="Garamond" w:eastAsia="Garamond" w:hAnsi="Garamond" w:cs="Garamond"/>
          <w:color w:val="000000" w:themeColor="text1"/>
        </w:rPr>
        <w:t xml:space="preserve"> land use changes, namely fragmentation from </w:t>
      </w:r>
      <w:r w:rsidR="07CB0BF8" w:rsidRPr="5AFC2208">
        <w:rPr>
          <w:rFonts w:ascii="Garamond" w:eastAsia="Garamond" w:hAnsi="Garamond" w:cs="Garamond"/>
          <w:color w:val="000000" w:themeColor="text1"/>
        </w:rPr>
        <w:t xml:space="preserve">road </w:t>
      </w:r>
      <w:r w:rsidR="2F82DD62" w:rsidRPr="5AFC2208">
        <w:rPr>
          <w:rFonts w:ascii="Garamond" w:eastAsia="Garamond" w:hAnsi="Garamond" w:cs="Garamond"/>
          <w:color w:val="000000" w:themeColor="text1"/>
        </w:rPr>
        <w:t>construction</w:t>
      </w:r>
      <w:r w:rsidR="07CB0BF8" w:rsidRPr="5AFC2208">
        <w:rPr>
          <w:rFonts w:ascii="Garamond" w:eastAsia="Garamond" w:hAnsi="Garamond" w:cs="Garamond"/>
          <w:color w:val="000000" w:themeColor="text1"/>
        </w:rPr>
        <w:t xml:space="preserve"> and deforestation </w:t>
      </w:r>
      <w:r w:rsidR="383DEA3B" w:rsidRPr="5AFC2208">
        <w:rPr>
          <w:rFonts w:ascii="Garamond" w:eastAsia="Garamond" w:hAnsi="Garamond" w:cs="Garamond"/>
          <w:color w:val="000000" w:themeColor="text1"/>
        </w:rPr>
        <w:t>from</w:t>
      </w:r>
      <w:r w:rsidR="07CB0BF8" w:rsidRPr="5AFC2208">
        <w:rPr>
          <w:rFonts w:ascii="Garamond" w:eastAsia="Garamond" w:hAnsi="Garamond" w:cs="Garamond"/>
          <w:color w:val="000000" w:themeColor="text1"/>
        </w:rPr>
        <w:t xml:space="preserve"> logging</w:t>
      </w:r>
      <w:r w:rsidR="02921269" w:rsidRPr="5AFC2208">
        <w:rPr>
          <w:rFonts w:ascii="Garamond" w:eastAsia="Garamond" w:hAnsi="Garamond" w:cs="Garamond"/>
          <w:color w:val="000000" w:themeColor="text1"/>
        </w:rPr>
        <w:t xml:space="preserve"> and agricultural development</w:t>
      </w:r>
      <w:r w:rsidR="6DA3373A" w:rsidRPr="5AFC2208">
        <w:rPr>
          <w:rFonts w:ascii="Garamond" w:eastAsia="Garamond" w:hAnsi="Garamond" w:cs="Garamond"/>
          <w:color w:val="000000" w:themeColor="text1"/>
        </w:rPr>
        <w:t>. Th</w:t>
      </w:r>
      <w:r w:rsidR="1F9F6252" w:rsidRPr="5AFC2208">
        <w:rPr>
          <w:rFonts w:ascii="Garamond" w:eastAsia="Garamond" w:hAnsi="Garamond" w:cs="Garamond"/>
          <w:color w:val="000000" w:themeColor="text1"/>
        </w:rPr>
        <w:t xml:space="preserve">ese </w:t>
      </w:r>
      <w:r w:rsidR="53244761" w:rsidRPr="5AFC2208">
        <w:rPr>
          <w:rFonts w:ascii="Garamond" w:eastAsia="Garamond" w:hAnsi="Garamond" w:cs="Garamond"/>
          <w:color w:val="000000" w:themeColor="text1"/>
        </w:rPr>
        <w:t xml:space="preserve">landscape </w:t>
      </w:r>
      <w:r w:rsidR="77DA4D4C" w:rsidRPr="5AFC2208">
        <w:rPr>
          <w:rFonts w:ascii="Garamond" w:eastAsia="Garamond" w:hAnsi="Garamond" w:cs="Garamond"/>
          <w:color w:val="000000" w:themeColor="text1"/>
        </w:rPr>
        <w:t xml:space="preserve">changes </w:t>
      </w:r>
      <w:r w:rsidR="1F9F6252" w:rsidRPr="5AFC2208">
        <w:rPr>
          <w:rFonts w:ascii="Garamond" w:eastAsia="Garamond" w:hAnsi="Garamond" w:cs="Garamond"/>
          <w:color w:val="000000" w:themeColor="text1"/>
        </w:rPr>
        <w:t xml:space="preserve">leave the </w:t>
      </w:r>
      <w:r w:rsidR="061D6BAF" w:rsidRPr="5AFC2208">
        <w:rPr>
          <w:rFonts w:ascii="Garamond" w:eastAsia="Garamond" w:hAnsi="Garamond" w:cs="Garamond"/>
          <w:color w:val="000000" w:themeColor="text1"/>
        </w:rPr>
        <w:t>fo</w:t>
      </w:r>
      <w:r w:rsidR="1F9F6252" w:rsidRPr="5AFC2208">
        <w:rPr>
          <w:rFonts w:ascii="Garamond" w:eastAsia="Garamond" w:hAnsi="Garamond" w:cs="Garamond"/>
          <w:color w:val="000000" w:themeColor="text1"/>
        </w:rPr>
        <w:t xml:space="preserve">rest </w:t>
      </w:r>
      <w:r w:rsidR="476CB60B" w:rsidRPr="5AFC2208">
        <w:rPr>
          <w:rFonts w:ascii="Garamond" w:eastAsia="Garamond" w:hAnsi="Garamond" w:cs="Garamond"/>
          <w:color w:val="000000" w:themeColor="text1"/>
        </w:rPr>
        <w:t>vulnerable</w:t>
      </w:r>
      <w:r w:rsidR="356D8865" w:rsidRPr="5AFC2208">
        <w:rPr>
          <w:rFonts w:ascii="Garamond" w:eastAsia="Garamond" w:hAnsi="Garamond" w:cs="Garamond"/>
          <w:color w:val="000000" w:themeColor="text1"/>
        </w:rPr>
        <w:t xml:space="preserve"> to </w:t>
      </w:r>
      <w:r w:rsidR="392DB554" w:rsidRPr="5AFC2208">
        <w:rPr>
          <w:rFonts w:ascii="Garamond" w:eastAsia="Garamond" w:hAnsi="Garamond" w:cs="Garamond"/>
          <w:color w:val="000000" w:themeColor="text1"/>
        </w:rPr>
        <w:t xml:space="preserve">extreme </w:t>
      </w:r>
      <w:r w:rsidR="356D8865" w:rsidRPr="5AFC2208">
        <w:rPr>
          <w:rFonts w:ascii="Garamond" w:eastAsia="Garamond" w:hAnsi="Garamond" w:cs="Garamond"/>
          <w:color w:val="000000" w:themeColor="text1"/>
        </w:rPr>
        <w:t>flooding and further degradation</w:t>
      </w:r>
      <w:r w:rsidR="041ADABD" w:rsidRPr="5AFC2208">
        <w:rPr>
          <w:rFonts w:ascii="Garamond" w:eastAsia="Garamond" w:hAnsi="Garamond" w:cs="Garamond"/>
          <w:color w:val="000000" w:themeColor="text1"/>
        </w:rPr>
        <w:t xml:space="preserve"> </w:t>
      </w:r>
      <w:r w:rsidR="68F71AB2" w:rsidRPr="5AFC2208">
        <w:rPr>
          <w:rFonts w:ascii="Garamond" w:eastAsia="Garamond" w:hAnsi="Garamond" w:cs="Garamond"/>
          <w:color w:val="000000" w:themeColor="text1"/>
        </w:rPr>
        <w:t>b</w:t>
      </w:r>
      <w:r w:rsidR="39F0F9FB" w:rsidRPr="5AFC2208">
        <w:rPr>
          <w:rFonts w:ascii="Garamond" w:eastAsia="Garamond" w:hAnsi="Garamond" w:cs="Garamond"/>
          <w:color w:val="000000" w:themeColor="text1"/>
        </w:rPr>
        <w:t>y</w:t>
      </w:r>
      <w:r w:rsidR="4276F22F" w:rsidRPr="5AFC2208">
        <w:rPr>
          <w:rFonts w:ascii="Garamond" w:eastAsia="Garamond" w:hAnsi="Garamond" w:cs="Garamond"/>
          <w:color w:val="000000" w:themeColor="text1"/>
        </w:rPr>
        <w:t xml:space="preserve"> </w:t>
      </w:r>
      <w:r w:rsidR="041ADABD" w:rsidRPr="5AFC2208">
        <w:rPr>
          <w:rFonts w:ascii="Garamond" w:eastAsia="Garamond" w:hAnsi="Garamond" w:cs="Garamond"/>
          <w:color w:val="000000" w:themeColor="text1"/>
        </w:rPr>
        <w:t>diminish</w:t>
      </w:r>
      <w:r w:rsidR="1D79483B" w:rsidRPr="5AFC2208">
        <w:rPr>
          <w:rFonts w:ascii="Garamond" w:eastAsia="Garamond" w:hAnsi="Garamond" w:cs="Garamond"/>
          <w:color w:val="000000" w:themeColor="text1"/>
        </w:rPr>
        <w:t>ing</w:t>
      </w:r>
      <w:r w:rsidR="041ADABD" w:rsidRPr="5AFC2208">
        <w:rPr>
          <w:rFonts w:ascii="Garamond" w:eastAsia="Garamond" w:hAnsi="Garamond" w:cs="Garamond"/>
          <w:color w:val="000000" w:themeColor="text1"/>
        </w:rPr>
        <w:t xml:space="preserve"> </w:t>
      </w:r>
      <w:r w:rsidR="7ECF9567" w:rsidRPr="5AFC2208">
        <w:rPr>
          <w:rFonts w:ascii="Garamond" w:eastAsia="Garamond" w:hAnsi="Garamond" w:cs="Garamond"/>
          <w:color w:val="000000" w:themeColor="text1"/>
        </w:rPr>
        <w:t xml:space="preserve">its </w:t>
      </w:r>
      <w:r w:rsidR="041ADABD" w:rsidRPr="5AFC2208">
        <w:rPr>
          <w:rFonts w:ascii="Garamond" w:eastAsia="Garamond" w:hAnsi="Garamond" w:cs="Garamond"/>
          <w:color w:val="000000" w:themeColor="text1"/>
        </w:rPr>
        <w:t>ability to absorb extreme weather events</w:t>
      </w:r>
      <w:r w:rsidR="0E21D614" w:rsidRPr="5AFC2208">
        <w:rPr>
          <w:rFonts w:ascii="Garamond" w:eastAsia="Garamond" w:hAnsi="Garamond" w:cs="Garamond"/>
          <w:color w:val="000000" w:themeColor="text1"/>
        </w:rPr>
        <w:t xml:space="preserve"> (Bradshaw et al</w:t>
      </w:r>
      <w:r w:rsidR="00689D72" w:rsidRPr="5AFC2208">
        <w:rPr>
          <w:rFonts w:ascii="Garamond" w:eastAsia="Garamond" w:hAnsi="Garamond" w:cs="Garamond"/>
          <w:color w:val="000000" w:themeColor="text1"/>
        </w:rPr>
        <w:t>.</w:t>
      </w:r>
      <w:r w:rsidR="0E21D614" w:rsidRPr="5AFC2208">
        <w:rPr>
          <w:rFonts w:ascii="Garamond" w:eastAsia="Garamond" w:hAnsi="Garamond" w:cs="Garamond"/>
          <w:color w:val="000000" w:themeColor="text1"/>
        </w:rPr>
        <w:t>, 2007</w:t>
      </w:r>
      <w:r w:rsidR="27C8F159" w:rsidRPr="5AFC2208">
        <w:rPr>
          <w:rFonts w:ascii="Garamond" w:eastAsia="Garamond" w:hAnsi="Garamond" w:cs="Garamond"/>
          <w:color w:val="000000" w:themeColor="text1"/>
        </w:rPr>
        <w:t>)</w:t>
      </w:r>
      <w:r w:rsidR="386D6C28" w:rsidRPr="5AFC2208">
        <w:rPr>
          <w:rFonts w:ascii="Garamond" w:eastAsia="Garamond" w:hAnsi="Garamond" w:cs="Garamond"/>
          <w:color w:val="000000" w:themeColor="text1"/>
        </w:rPr>
        <w:t xml:space="preserve">. </w:t>
      </w:r>
      <w:r w:rsidR="2D6921DF" w:rsidRPr="5AFC2208">
        <w:rPr>
          <w:rFonts w:ascii="Garamond" w:eastAsia="Garamond" w:hAnsi="Garamond" w:cs="Garamond"/>
          <w:color w:val="000000" w:themeColor="text1"/>
        </w:rPr>
        <w:t xml:space="preserve">Vulnerable human and </w:t>
      </w:r>
      <w:r w:rsidR="0A8B0776" w:rsidRPr="5AFC2208">
        <w:rPr>
          <w:rFonts w:ascii="Garamond" w:eastAsia="Garamond" w:hAnsi="Garamond" w:cs="Garamond"/>
          <w:color w:val="000000" w:themeColor="text1"/>
        </w:rPr>
        <w:t>animal</w:t>
      </w:r>
      <w:r w:rsidR="2D6921DF" w:rsidRPr="5AFC2208">
        <w:rPr>
          <w:rFonts w:ascii="Garamond" w:eastAsia="Garamond" w:hAnsi="Garamond" w:cs="Garamond"/>
          <w:color w:val="000000" w:themeColor="text1"/>
        </w:rPr>
        <w:t xml:space="preserve"> populations </w:t>
      </w:r>
      <w:r w:rsidR="00C2DD9A" w:rsidRPr="5AFC2208">
        <w:rPr>
          <w:rFonts w:ascii="Garamond" w:eastAsia="Garamond" w:hAnsi="Garamond" w:cs="Garamond"/>
          <w:color w:val="000000" w:themeColor="text1"/>
        </w:rPr>
        <w:t xml:space="preserve">that </w:t>
      </w:r>
      <w:r w:rsidR="2D6921DF" w:rsidRPr="5AFC2208">
        <w:rPr>
          <w:rFonts w:ascii="Garamond" w:eastAsia="Garamond" w:hAnsi="Garamond" w:cs="Garamond"/>
          <w:color w:val="000000" w:themeColor="text1"/>
        </w:rPr>
        <w:t xml:space="preserve">depend on a healthy forest structure and biodiversity sit at the crossroads between forest degradation and extreme weather events. </w:t>
      </w:r>
      <w:r w:rsidR="1C60B8F3" w:rsidRPr="5AFC2208">
        <w:rPr>
          <w:rFonts w:ascii="Garamond" w:eastAsia="Garamond" w:hAnsi="Garamond" w:cs="Garamond"/>
          <w:color w:val="000000" w:themeColor="text1"/>
        </w:rPr>
        <w:t>Local</w:t>
      </w:r>
      <w:r w:rsidR="1C60B8F3" w:rsidRPr="5AFC2208">
        <w:rPr>
          <w:rFonts w:ascii="Garamond" w:eastAsia="Garamond" w:hAnsi="Garamond" w:cs="Garamond"/>
        </w:rPr>
        <w:t xml:space="preserve"> community stakeholders want to better understand inundation dynamics within the Maya Forest to manage and conserve this unique ecosystem, monitor land-use changes, map archaeological features and reduce flood local communities’ risk from climate induced flooding</w:t>
      </w:r>
      <w:r w:rsidR="5177FE12" w:rsidRPr="5AFC2208">
        <w:rPr>
          <w:rFonts w:ascii="Garamond" w:eastAsia="Garamond" w:hAnsi="Garamond" w:cs="Garamond"/>
        </w:rPr>
        <w:t>. I</w:t>
      </w:r>
      <w:r w:rsidR="32116258" w:rsidRPr="5AFC2208">
        <w:rPr>
          <w:rFonts w:ascii="Garamond" w:eastAsia="Garamond" w:hAnsi="Garamond" w:cs="Garamond"/>
          <w:color w:val="000000" w:themeColor="text1"/>
        </w:rPr>
        <w:t xml:space="preserve">dentifying inundation below the </w:t>
      </w:r>
      <w:r w:rsidR="61456899" w:rsidRPr="5AFC2208">
        <w:rPr>
          <w:rFonts w:ascii="Garamond" w:eastAsia="Garamond" w:hAnsi="Garamond" w:cs="Garamond"/>
          <w:color w:val="000000" w:themeColor="text1"/>
        </w:rPr>
        <w:t xml:space="preserve">forest </w:t>
      </w:r>
      <w:r w:rsidR="32116258" w:rsidRPr="5AFC2208">
        <w:rPr>
          <w:rFonts w:ascii="Garamond" w:eastAsia="Garamond" w:hAnsi="Garamond" w:cs="Garamond"/>
          <w:color w:val="000000" w:themeColor="text1"/>
        </w:rPr>
        <w:t xml:space="preserve">canopy is the first step in </w:t>
      </w:r>
      <w:r w:rsidR="6BE37B6F" w:rsidRPr="5AFC2208">
        <w:rPr>
          <w:rFonts w:ascii="Garamond" w:eastAsia="Garamond" w:hAnsi="Garamond" w:cs="Garamond"/>
          <w:color w:val="000000" w:themeColor="text1"/>
        </w:rPr>
        <w:t>knowing</w:t>
      </w:r>
      <w:r w:rsidR="32116258" w:rsidRPr="5AFC2208">
        <w:rPr>
          <w:rFonts w:ascii="Garamond" w:eastAsia="Garamond" w:hAnsi="Garamond" w:cs="Garamond"/>
          <w:color w:val="000000" w:themeColor="text1"/>
        </w:rPr>
        <w:t xml:space="preserve"> the </w:t>
      </w:r>
      <w:r w:rsidR="7FDAAEBE" w:rsidRPr="5AFC2208">
        <w:rPr>
          <w:rFonts w:ascii="Garamond" w:eastAsia="Garamond" w:hAnsi="Garamond" w:cs="Garamond"/>
          <w:color w:val="000000" w:themeColor="text1"/>
        </w:rPr>
        <w:t xml:space="preserve">extent </w:t>
      </w:r>
      <w:r w:rsidR="5EC72486" w:rsidRPr="5AFC2208">
        <w:rPr>
          <w:rFonts w:ascii="Garamond" w:eastAsia="Garamond" w:hAnsi="Garamond" w:cs="Garamond"/>
          <w:color w:val="000000" w:themeColor="text1"/>
        </w:rPr>
        <w:t>and nature of Maya’s</w:t>
      </w:r>
      <w:r w:rsidR="7FDAAEBE" w:rsidRPr="5AFC2208">
        <w:rPr>
          <w:rFonts w:ascii="Garamond" w:eastAsia="Garamond" w:hAnsi="Garamond" w:cs="Garamond"/>
          <w:color w:val="000000" w:themeColor="text1"/>
        </w:rPr>
        <w:t xml:space="preserve"> </w:t>
      </w:r>
      <w:r w:rsidR="5B883629" w:rsidRPr="5AFC2208">
        <w:rPr>
          <w:rFonts w:ascii="Garamond" w:eastAsia="Garamond" w:hAnsi="Garamond" w:cs="Garamond"/>
          <w:color w:val="000000" w:themeColor="text1"/>
        </w:rPr>
        <w:t xml:space="preserve">wetlands and </w:t>
      </w:r>
      <w:r w:rsidR="3B08D791" w:rsidRPr="5AFC2208">
        <w:rPr>
          <w:rFonts w:ascii="Garamond" w:eastAsia="Garamond" w:hAnsi="Garamond" w:cs="Garamond"/>
          <w:color w:val="000000" w:themeColor="text1"/>
        </w:rPr>
        <w:t xml:space="preserve">understanding </w:t>
      </w:r>
      <w:r w:rsidR="5C382719" w:rsidRPr="5AFC2208">
        <w:rPr>
          <w:rFonts w:ascii="Garamond" w:eastAsia="Garamond" w:hAnsi="Garamond" w:cs="Garamond"/>
          <w:color w:val="000000" w:themeColor="text1"/>
        </w:rPr>
        <w:t xml:space="preserve">the </w:t>
      </w:r>
      <w:r w:rsidR="5B883629" w:rsidRPr="5AFC2208">
        <w:rPr>
          <w:rFonts w:ascii="Garamond" w:eastAsia="Garamond" w:hAnsi="Garamond" w:cs="Garamond"/>
          <w:color w:val="000000" w:themeColor="text1"/>
        </w:rPr>
        <w:t>hydrological dynamics</w:t>
      </w:r>
      <w:r w:rsidR="2BAD1C49" w:rsidRPr="5AFC2208">
        <w:rPr>
          <w:rFonts w:ascii="Garamond" w:eastAsia="Garamond" w:hAnsi="Garamond" w:cs="Garamond"/>
          <w:color w:val="000000" w:themeColor="text1"/>
        </w:rPr>
        <w:t xml:space="preserve"> of the area</w:t>
      </w:r>
      <w:r w:rsidR="5B883629" w:rsidRPr="5AFC2208">
        <w:rPr>
          <w:rFonts w:ascii="Garamond" w:eastAsia="Garamond" w:hAnsi="Garamond" w:cs="Garamond"/>
          <w:color w:val="000000" w:themeColor="text1"/>
        </w:rPr>
        <w:t>.</w:t>
      </w:r>
      <w:r w:rsidR="00EF1A94" w:rsidRPr="5AFC2208">
        <w:rPr>
          <w:rFonts w:ascii="Garamond" w:eastAsia="Garamond" w:hAnsi="Garamond" w:cs="Garamond"/>
          <w:color w:val="000000" w:themeColor="text1"/>
        </w:rPr>
        <w:t xml:space="preserve"> </w:t>
      </w:r>
      <w:r w:rsidR="2D4A5683" w:rsidRPr="5AFC2208">
        <w:rPr>
          <w:rFonts w:ascii="Garamond" w:eastAsia="Garamond" w:hAnsi="Garamond" w:cs="Garamond"/>
          <w:color w:val="000000" w:themeColor="text1"/>
        </w:rPr>
        <w:t xml:space="preserve">Additionally, centuries of Indigenous Maya agroforestry knowledge </w:t>
      </w:r>
      <w:r w:rsidR="4438A4AA" w:rsidRPr="5AFC2208">
        <w:rPr>
          <w:rFonts w:ascii="Garamond" w:eastAsia="Garamond" w:hAnsi="Garamond" w:cs="Garamond"/>
          <w:color w:val="000000" w:themeColor="text1"/>
        </w:rPr>
        <w:t>are</w:t>
      </w:r>
      <w:r w:rsidR="2D4A5683" w:rsidRPr="5AFC2208">
        <w:rPr>
          <w:rFonts w:ascii="Garamond" w:eastAsia="Garamond" w:hAnsi="Garamond" w:cs="Garamond"/>
          <w:color w:val="000000" w:themeColor="text1"/>
        </w:rPr>
        <w:t xml:space="preserve"> useful to inform conservation and development efforts within the forest and its surrounding communities (Ford &amp; Nigh, 2009).</w:t>
      </w:r>
    </w:p>
    <w:p w14:paraId="03F54ECF" w14:textId="345C7DEB" w:rsidR="4188F0FA" w:rsidRDefault="6CBCFF85" w:rsidP="0F3D696D">
      <w:pPr>
        <w:spacing w:line="240" w:lineRule="auto"/>
        <w:jc w:val="center"/>
      </w:pPr>
      <w:r>
        <w:rPr>
          <w:noProof/>
        </w:rPr>
        <w:lastRenderedPageBreak/>
        <w:drawing>
          <wp:inline distT="0" distB="0" distL="0" distR="0" wp14:anchorId="42E53F92" wp14:editId="45B8B535">
            <wp:extent cx="3533775" cy="3497425"/>
            <wp:effectExtent l="0" t="0" r="0" b="0"/>
            <wp:docPr id="1319586869" name="Picture 131958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7974"/>
                    <a:stretch>
                      <a:fillRect/>
                    </a:stretch>
                  </pic:blipFill>
                  <pic:spPr>
                    <a:xfrm>
                      <a:off x="0" y="0"/>
                      <a:ext cx="3533775" cy="3497425"/>
                    </a:xfrm>
                    <a:prstGeom prst="rect">
                      <a:avLst/>
                    </a:prstGeom>
                  </pic:spPr>
                </pic:pic>
              </a:graphicData>
            </a:graphic>
          </wp:inline>
        </w:drawing>
      </w:r>
    </w:p>
    <w:p w14:paraId="72B609D4" w14:textId="26BDC649" w:rsidR="7B144591" w:rsidRDefault="71524F79" w:rsidP="0F3D696D">
      <w:pPr>
        <w:spacing w:line="240" w:lineRule="auto"/>
        <w:jc w:val="center"/>
        <w:rPr>
          <w:rFonts w:ascii="Garamond" w:eastAsia="Garamond" w:hAnsi="Garamond" w:cs="Garamond"/>
          <w:color w:val="000000" w:themeColor="text1"/>
        </w:rPr>
      </w:pPr>
      <w:r w:rsidRPr="5AFC2208">
        <w:rPr>
          <w:rFonts w:ascii="Garamond" w:eastAsia="Garamond" w:hAnsi="Garamond" w:cs="Garamond"/>
        </w:rPr>
        <w:t>F</w:t>
      </w:r>
      <w:r w:rsidR="66FD55D0" w:rsidRPr="5AFC2208">
        <w:rPr>
          <w:rFonts w:ascii="Garamond" w:eastAsia="Garamond" w:hAnsi="Garamond" w:cs="Garamond"/>
        </w:rPr>
        <w:t>igure 1</w:t>
      </w:r>
      <w:r w:rsidR="73B43D46" w:rsidRPr="5AFC2208">
        <w:rPr>
          <w:rFonts w:ascii="Garamond" w:eastAsia="Garamond" w:hAnsi="Garamond" w:cs="Garamond"/>
        </w:rPr>
        <w:t>.</w:t>
      </w:r>
      <w:r w:rsidR="73B43D46" w:rsidRPr="5AFC2208">
        <w:rPr>
          <w:rFonts w:ascii="Garamond" w:eastAsia="Garamond" w:hAnsi="Garamond" w:cs="Garamond"/>
          <w:i/>
          <w:iCs/>
        </w:rPr>
        <w:t xml:space="preserve"> </w:t>
      </w:r>
      <w:r w:rsidR="3BB5CE95" w:rsidRPr="5AFC2208">
        <w:rPr>
          <w:rFonts w:ascii="Garamond" w:eastAsia="Garamond" w:hAnsi="Garamond" w:cs="Garamond"/>
        </w:rPr>
        <w:t>T</w:t>
      </w:r>
      <w:r w:rsidR="7DAB1A6E" w:rsidRPr="5AFC2208">
        <w:rPr>
          <w:rFonts w:ascii="Garamond" w:eastAsia="Garamond" w:hAnsi="Garamond" w:cs="Garamond"/>
          <w:color w:val="000000" w:themeColor="text1"/>
        </w:rPr>
        <w:t xml:space="preserve">he Maya Forest </w:t>
      </w:r>
      <w:r w:rsidR="7780A54F" w:rsidRPr="5AFC2208">
        <w:rPr>
          <w:rFonts w:ascii="Garamond" w:eastAsia="Garamond" w:hAnsi="Garamond" w:cs="Garamond"/>
          <w:color w:val="000000" w:themeColor="text1"/>
        </w:rPr>
        <w:t>encompasses</w:t>
      </w:r>
      <w:r w:rsidR="323A910C" w:rsidRPr="5AFC2208">
        <w:rPr>
          <w:rFonts w:ascii="Garamond" w:eastAsia="Garamond" w:hAnsi="Garamond" w:cs="Garamond"/>
          <w:color w:val="000000" w:themeColor="text1"/>
        </w:rPr>
        <w:t xml:space="preserve"> </w:t>
      </w:r>
      <w:r w:rsidR="7DAB1A6E" w:rsidRPr="5AFC2208">
        <w:rPr>
          <w:rFonts w:ascii="Garamond" w:eastAsia="Garamond" w:hAnsi="Garamond" w:cs="Garamond"/>
          <w:color w:val="000000" w:themeColor="text1"/>
        </w:rPr>
        <w:t>13.3 million acres across Belize, Guatemala</w:t>
      </w:r>
      <w:r w:rsidR="10D5F401" w:rsidRPr="5AFC2208">
        <w:rPr>
          <w:rFonts w:ascii="Garamond" w:eastAsia="Garamond" w:hAnsi="Garamond" w:cs="Garamond"/>
          <w:color w:val="000000" w:themeColor="text1"/>
        </w:rPr>
        <w:t>,</w:t>
      </w:r>
      <w:r w:rsidR="7DAB1A6E" w:rsidRPr="5AFC2208">
        <w:rPr>
          <w:rFonts w:ascii="Garamond" w:eastAsia="Garamond" w:hAnsi="Garamond" w:cs="Garamond"/>
          <w:color w:val="000000" w:themeColor="text1"/>
        </w:rPr>
        <w:t xml:space="preserve"> and Mexico.</w:t>
      </w:r>
      <w:r w:rsidR="0B59F5AA" w:rsidRPr="5AFC2208">
        <w:rPr>
          <w:rFonts w:ascii="Garamond" w:eastAsia="Garamond" w:hAnsi="Garamond" w:cs="Garamond"/>
          <w:color w:val="000000" w:themeColor="text1"/>
        </w:rPr>
        <w:t xml:space="preserve"> In </w:t>
      </w:r>
      <w:r w:rsidR="1B55FC70" w:rsidRPr="5AFC2208">
        <w:rPr>
          <w:rFonts w:ascii="Garamond" w:eastAsia="Garamond" w:hAnsi="Garamond" w:cs="Garamond"/>
          <w:color w:val="000000" w:themeColor="text1"/>
        </w:rPr>
        <w:t>blue</w:t>
      </w:r>
      <w:r w:rsidR="0B59F5AA" w:rsidRPr="5AFC2208">
        <w:rPr>
          <w:rFonts w:ascii="Garamond" w:eastAsia="Garamond" w:hAnsi="Garamond" w:cs="Garamond"/>
          <w:color w:val="000000" w:themeColor="text1"/>
        </w:rPr>
        <w:t xml:space="preserve"> is the</w:t>
      </w:r>
      <w:r w:rsidR="2D60CF96" w:rsidRPr="5AFC2208">
        <w:rPr>
          <w:rFonts w:ascii="Garamond" w:eastAsia="Garamond" w:hAnsi="Garamond" w:cs="Garamond"/>
          <w:color w:val="000000" w:themeColor="text1"/>
        </w:rPr>
        <w:t xml:space="preserve"> </w:t>
      </w:r>
      <w:r w:rsidR="0B59F5AA" w:rsidRPr="5AFC2208">
        <w:rPr>
          <w:rFonts w:ascii="Garamond" w:eastAsia="Garamond" w:hAnsi="Garamond" w:cs="Garamond"/>
          <w:color w:val="000000" w:themeColor="text1"/>
        </w:rPr>
        <w:t>study area outline</w:t>
      </w:r>
      <w:r w:rsidR="3693120F" w:rsidRPr="5AFC2208">
        <w:rPr>
          <w:rFonts w:ascii="Garamond" w:eastAsia="Garamond" w:hAnsi="Garamond" w:cs="Garamond"/>
          <w:color w:val="000000" w:themeColor="text1"/>
        </w:rPr>
        <w:t>d</w:t>
      </w:r>
      <w:r w:rsidR="0B59F5AA" w:rsidRPr="5AFC2208">
        <w:rPr>
          <w:rFonts w:ascii="Garamond" w:eastAsia="Garamond" w:hAnsi="Garamond" w:cs="Garamond"/>
          <w:color w:val="000000" w:themeColor="text1"/>
        </w:rPr>
        <w:t xml:space="preserve"> by the coverage of ALOS PALSAR 2 fine beam images.</w:t>
      </w:r>
    </w:p>
    <w:p w14:paraId="30D9AA88" w14:textId="16077733" w:rsidR="759CAA46" w:rsidRDefault="0577DE7B" w:rsidP="0F3D696D">
      <w:pPr>
        <w:spacing w:line="240" w:lineRule="auto"/>
        <w:rPr>
          <w:rFonts w:ascii="Garamond" w:eastAsia="Garamond" w:hAnsi="Garamond" w:cs="Garamond"/>
        </w:rPr>
      </w:pPr>
      <w:r w:rsidRPr="0023DDB6">
        <w:rPr>
          <w:rFonts w:ascii="Garamond" w:eastAsia="Garamond" w:hAnsi="Garamond" w:cs="Garamond"/>
          <w:color w:val="000000" w:themeColor="text1"/>
        </w:rPr>
        <w:t>T</w:t>
      </w:r>
      <w:r w:rsidR="00545734" w:rsidRPr="0023DDB6">
        <w:rPr>
          <w:rFonts w:ascii="Garamond" w:eastAsia="Garamond" w:hAnsi="Garamond" w:cs="Garamond"/>
          <w:color w:val="000000" w:themeColor="text1"/>
        </w:rPr>
        <w:t xml:space="preserve">he previous </w:t>
      </w:r>
      <w:r w:rsidR="0E59D38B" w:rsidRPr="0023DDB6">
        <w:rPr>
          <w:rFonts w:ascii="Garamond" w:eastAsia="Garamond" w:hAnsi="Garamond" w:cs="Garamond"/>
          <w:color w:val="000000" w:themeColor="text1"/>
        </w:rPr>
        <w:t>term</w:t>
      </w:r>
      <w:r w:rsidR="02BAB578" w:rsidRPr="0023DDB6">
        <w:rPr>
          <w:rFonts w:ascii="Garamond" w:eastAsia="Garamond" w:hAnsi="Garamond" w:cs="Garamond"/>
          <w:color w:val="000000" w:themeColor="text1"/>
        </w:rPr>
        <w:t xml:space="preserve"> </w:t>
      </w:r>
      <w:r w:rsidR="690F91D6" w:rsidRPr="0023DDB6">
        <w:rPr>
          <w:rFonts w:ascii="Garamond" w:eastAsia="Garamond" w:hAnsi="Garamond" w:cs="Garamond"/>
          <w:color w:val="000000" w:themeColor="text1"/>
        </w:rPr>
        <w:t>used field data and Earth observations</w:t>
      </w:r>
      <w:r w:rsidR="2FBA6831" w:rsidRPr="0023DDB6">
        <w:rPr>
          <w:rFonts w:ascii="Garamond" w:eastAsia="Garamond" w:hAnsi="Garamond" w:cs="Garamond"/>
          <w:color w:val="000000" w:themeColor="text1"/>
        </w:rPr>
        <w:t xml:space="preserve"> </w:t>
      </w:r>
      <w:r w:rsidR="5D37E5BF" w:rsidRPr="0023DDB6">
        <w:rPr>
          <w:rFonts w:ascii="Garamond" w:eastAsia="Garamond" w:hAnsi="Garamond" w:cs="Garamond"/>
          <w:color w:val="000000" w:themeColor="text1"/>
        </w:rPr>
        <w:t xml:space="preserve">to delineate seasonal inundation extent throughout 2008 (a year with extreme flooding events). </w:t>
      </w:r>
      <w:r w:rsidR="1C7EAEAA" w:rsidRPr="0023DDB6">
        <w:rPr>
          <w:rFonts w:ascii="Garamond" w:eastAsia="Garamond" w:hAnsi="Garamond" w:cs="Garamond"/>
          <w:color w:val="000000" w:themeColor="text1"/>
        </w:rPr>
        <w:t xml:space="preserve">Products used came </w:t>
      </w:r>
      <w:r w:rsidR="690F91D6" w:rsidRPr="0023DDB6">
        <w:rPr>
          <w:rFonts w:ascii="Garamond" w:eastAsia="Garamond" w:hAnsi="Garamond" w:cs="Garamond"/>
          <w:color w:val="000000" w:themeColor="text1"/>
        </w:rPr>
        <w:t>from</w:t>
      </w:r>
      <w:r w:rsidR="0FAFDD28" w:rsidRPr="0023DDB6">
        <w:rPr>
          <w:rFonts w:ascii="Garamond" w:eastAsia="Garamond" w:hAnsi="Garamond" w:cs="Garamond"/>
          <w:color w:val="000000" w:themeColor="text1"/>
        </w:rPr>
        <w:t xml:space="preserve"> </w:t>
      </w:r>
      <w:r w:rsidR="690F91D6" w:rsidRPr="0023DDB6">
        <w:rPr>
          <w:rFonts w:ascii="Garamond" w:eastAsia="Garamond" w:hAnsi="Garamond" w:cs="Garamond"/>
          <w:color w:val="000000" w:themeColor="text1"/>
        </w:rPr>
        <w:t xml:space="preserve">Landsat 7 Enhanced Thematic Mapper (ETM+), </w:t>
      </w:r>
      <w:r w:rsidR="24963303" w:rsidRPr="0023DDB6">
        <w:rPr>
          <w:rFonts w:ascii="Garamond" w:eastAsia="Garamond" w:hAnsi="Garamond" w:cs="Garamond"/>
          <w:color w:val="000000" w:themeColor="text1"/>
        </w:rPr>
        <w:t xml:space="preserve">NASA </w:t>
      </w:r>
      <w:r w:rsidR="690F91D6" w:rsidRPr="0023DDB6">
        <w:rPr>
          <w:rFonts w:ascii="Garamond" w:eastAsia="Garamond" w:hAnsi="Garamond" w:cs="Garamond"/>
          <w:color w:val="000000" w:themeColor="text1"/>
        </w:rPr>
        <w:t>Shuttle Radar Topography Mission (SRTM</w:t>
      </w:r>
      <w:r w:rsidR="600B8388" w:rsidRPr="0023DDB6">
        <w:rPr>
          <w:rFonts w:ascii="Garamond" w:eastAsia="Garamond" w:hAnsi="Garamond" w:cs="Garamond"/>
          <w:color w:val="000000" w:themeColor="text1"/>
        </w:rPr>
        <w:t>), Ice</w:t>
      </w:r>
      <w:r w:rsidR="690F91D6" w:rsidRPr="0023DDB6">
        <w:rPr>
          <w:rFonts w:ascii="Garamond" w:eastAsia="Garamond" w:hAnsi="Garamond" w:cs="Garamond"/>
          <w:color w:val="000000" w:themeColor="text1"/>
        </w:rPr>
        <w:t>, Cloud, and Land Elevation Satellite (ICESat</w:t>
      </w:r>
      <w:r w:rsidR="3583849B" w:rsidRPr="0023DDB6">
        <w:rPr>
          <w:rFonts w:ascii="Garamond" w:eastAsia="Garamond" w:hAnsi="Garamond" w:cs="Garamond"/>
          <w:color w:val="000000" w:themeColor="text1"/>
        </w:rPr>
        <w:t>-1</w:t>
      </w:r>
      <w:r w:rsidR="690F91D6" w:rsidRPr="0023DDB6">
        <w:rPr>
          <w:rFonts w:ascii="Garamond" w:eastAsia="Garamond" w:hAnsi="Garamond" w:cs="Garamond"/>
          <w:color w:val="000000" w:themeColor="text1"/>
        </w:rPr>
        <w:t>)</w:t>
      </w:r>
      <w:r w:rsidR="0AE142F0" w:rsidRPr="0023DDB6">
        <w:rPr>
          <w:rFonts w:ascii="Garamond" w:eastAsia="Garamond" w:hAnsi="Garamond" w:cs="Garamond"/>
          <w:color w:val="000000" w:themeColor="text1"/>
        </w:rPr>
        <w:t>,</w:t>
      </w:r>
      <w:r w:rsidR="76AD426B" w:rsidRPr="0023DDB6">
        <w:rPr>
          <w:rFonts w:ascii="Garamond" w:eastAsia="Garamond" w:hAnsi="Garamond" w:cs="Garamond"/>
          <w:color w:val="000000" w:themeColor="text1"/>
        </w:rPr>
        <w:t xml:space="preserve"> </w:t>
      </w:r>
      <w:r w:rsidR="4878750C" w:rsidRPr="0023DDB6">
        <w:rPr>
          <w:rFonts w:ascii="Garamond" w:eastAsia="Garamond" w:hAnsi="Garamond" w:cs="Garamond"/>
          <w:color w:val="000000" w:themeColor="text1"/>
        </w:rPr>
        <w:t>and</w:t>
      </w:r>
      <w:r w:rsidR="12D29D01" w:rsidRPr="0023DDB6">
        <w:rPr>
          <w:rFonts w:ascii="Garamond" w:eastAsia="Garamond" w:hAnsi="Garamond" w:cs="Garamond"/>
          <w:color w:val="000000" w:themeColor="text1"/>
        </w:rPr>
        <w:t xml:space="preserve"> Advanced Land Observing Satellite (ALOS) Phased Array type L-band Synthetic Aperture Radar (PALSAR) </w:t>
      </w:r>
      <w:r w:rsidR="1573E34E" w:rsidRPr="0023DDB6">
        <w:rPr>
          <w:rFonts w:ascii="Garamond" w:eastAsia="Garamond" w:hAnsi="Garamond" w:cs="Garamond"/>
          <w:color w:val="000000" w:themeColor="text1"/>
        </w:rPr>
        <w:t>1.</w:t>
      </w:r>
      <w:r w:rsidR="12D29D01" w:rsidRPr="0023DDB6">
        <w:rPr>
          <w:rFonts w:ascii="Garamond" w:eastAsia="Garamond" w:hAnsi="Garamond" w:cs="Garamond"/>
          <w:color w:val="000000" w:themeColor="text1"/>
        </w:rPr>
        <w:t xml:space="preserve"> T</w:t>
      </w:r>
      <w:r w:rsidR="690F91D6" w:rsidRPr="0023DDB6">
        <w:rPr>
          <w:rFonts w:ascii="Garamond" w:eastAsia="Garamond" w:hAnsi="Garamond" w:cs="Garamond"/>
          <w:color w:val="000000" w:themeColor="text1"/>
        </w:rPr>
        <w:t xml:space="preserve">he team applied a Random Forest algorithm </w:t>
      </w:r>
      <w:r w:rsidR="119641D1" w:rsidRPr="0023DDB6">
        <w:rPr>
          <w:rFonts w:ascii="Garamond" w:eastAsia="Garamond" w:hAnsi="Garamond" w:cs="Garamond"/>
          <w:color w:val="000000" w:themeColor="text1"/>
        </w:rPr>
        <w:t xml:space="preserve">in Google Earth Engine (GEE) </w:t>
      </w:r>
      <w:r w:rsidR="690F91D6" w:rsidRPr="0023DDB6">
        <w:rPr>
          <w:rFonts w:ascii="Garamond" w:eastAsia="Garamond" w:hAnsi="Garamond" w:cs="Garamond"/>
          <w:color w:val="000000" w:themeColor="text1"/>
        </w:rPr>
        <w:t>to Landsat 7 imagery, generating an object-level land cover classification with an overall accuracy of 72.1% and forest class with 100% recall and 78% precision.</w:t>
      </w:r>
      <w:r w:rsidR="6D966994" w:rsidRPr="0023DDB6">
        <w:rPr>
          <w:rFonts w:ascii="Garamond" w:eastAsia="Garamond" w:hAnsi="Garamond" w:cs="Garamond"/>
          <w:color w:val="000000" w:themeColor="text1"/>
        </w:rPr>
        <w:t xml:space="preserve"> </w:t>
      </w:r>
      <w:r w:rsidR="4496172B" w:rsidRPr="0023DDB6">
        <w:rPr>
          <w:rFonts w:ascii="Garamond" w:eastAsia="Garamond" w:hAnsi="Garamond" w:cs="Garamond"/>
          <w:color w:val="000000" w:themeColor="text1"/>
        </w:rPr>
        <w:t xml:space="preserve">Within the forest delineated by the classification, </w:t>
      </w:r>
      <w:r w:rsidR="11C3EB3E" w:rsidRPr="0023DDB6">
        <w:rPr>
          <w:rFonts w:ascii="Garamond" w:eastAsia="Garamond" w:hAnsi="Garamond" w:cs="Garamond"/>
          <w:color w:val="000000" w:themeColor="text1"/>
        </w:rPr>
        <w:t>o</w:t>
      </w:r>
      <w:r w:rsidR="4DE5B6FF" w:rsidRPr="0023DDB6">
        <w:rPr>
          <w:rFonts w:ascii="Garamond" w:eastAsia="Garamond" w:hAnsi="Garamond" w:cs="Garamond"/>
          <w:color w:val="000000" w:themeColor="text1"/>
        </w:rPr>
        <w:t>bserved inundation</w:t>
      </w:r>
      <w:r w:rsidR="47B48C53" w:rsidRPr="0023DDB6">
        <w:rPr>
          <w:rFonts w:ascii="Garamond" w:eastAsia="Garamond" w:hAnsi="Garamond" w:cs="Garamond"/>
          <w:color w:val="000000" w:themeColor="text1"/>
        </w:rPr>
        <w:t xml:space="preserve"> at </w:t>
      </w:r>
      <w:r w:rsidR="491743FC" w:rsidRPr="0023DDB6">
        <w:rPr>
          <w:rFonts w:ascii="Garamond" w:eastAsia="Garamond" w:hAnsi="Garamond" w:cs="Garamond"/>
          <w:color w:val="000000" w:themeColor="text1"/>
        </w:rPr>
        <w:t xml:space="preserve">the </w:t>
      </w:r>
      <w:r w:rsidR="47B48C53" w:rsidRPr="0023DDB6">
        <w:rPr>
          <w:rFonts w:ascii="Garamond" w:eastAsia="Garamond" w:hAnsi="Garamond" w:cs="Garamond"/>
          <w:color w:val="000000" w:themeColor="text1"/>
        </w:rPr>
        <w:t>–5.4 dB L-band HH polarization threshold</w:t>
      </w:r>
      <w:r w:rsidR="4DE5B6FF" w:rsidRPr="0023DDB6">
        <w:rPr>
          <w:rFonts w:ascii="Garamond" w:eastAsia="Garamond" w:hAnsi="Garamond" w:cs="Garamond"/>
          <w:color w:val="000000" w:themeColor="text1"/>
        </w:rPr>
        <w:t xml:space="preserve"> indicated the highest extent </w:t>
      </w:r>
      <w:r w:rsidR="4FF5E2A5" w:rsidRPr="0023DDB6">
        <w:rPr>
          <w:rFonts w:ascii="Garamond" w:eastAsia="Garamond" w:hAnsi="Garamond" w:cs="Garamond"/>
          <w:color w:val="000000" w:themeColor="text1"/>
        </w:rPr>
        <w:t>in both study sites in wet and dry seasons</w:t>
      </w:r>
      <w:r w:rsidR="2D90BC7A" w:rsidRPr="0023DDB6">
        <w:rPr>
          <w:rFonts w:ascii="Garamond" w:eastAsia="Garamond" w:hAnsi="Garamond" w:cs="Garamond"/>
          <w:color w:val="000000" w:themeColor="text1"/>
        </w:rPr>
        <w:t>. T</w:t>
      </w:r>
      <w:r w:rsidR="11763A8B" w:rsidRPr="0023DDB6">
        <w:rPr>
          <w:rFonts w:ascii="Garamond" w:eastAsia="Garamond" w:hAnsi="Garamond" w:cs="Garamond"/>
        </w:rPr>
        <w:t xml:space="preserve">he team also observed that inundation </w:t>
      </w:r>
      <w:r w:rsidR="23A5CAF5" w:rsidRPr="0023DDB6">
        <w:rPr>
          <w:rFonts w:ascii="Garamond" w:eastAsia="Garamond" w:hAnsi="Garamond" w:cs="Garamond"/>
        </w:rPr>
        <w:t>appeared</w:t>
      </w:r>
      <w:r w:rsidR="11763A8B" w:rsidRPr="0023DDB6">
        <w:rPr>
          <w:rFonts w:ascii="Garamond" w:eastAsia="Garamond" w:hAnsi="Garamond" w:cs="Garamond"/>
        </w:rPr>
        <w:t xml:space="preserve"> overestimated in hillier and mountainous terrains</w:t>
      </w:r>
      <w:r w:rsidR="6DCF66B1" w:rsidRPr="0023DDB6">
        <w:rPr>
          <w:rFonts w:ascii="Garamond" w:eastAsia="Garamond" w:hAnsi="Garamond" w:cs="Garamond"/>
        </w:rPr>
        <w:t>,</w:t>
      </w:r>
      <w:r w:rsidR="11763A8B" w:rsidRPr="0023DDB6">
        <w:rPr>
          <w:rFonts w:ascii="Garamond" w:eastAsia="Garamond" w:hAnsi="Garamond" w:cs="Garamond"/>
        </w:rPr>
        <w:t xml:space="preserve"> specifically in the Mountain Pine Ridge region of Central Belize</w:t>
      </w:r>
      <w:r w:rsidR="48784850" w:rsidRPr="0023DDB6">
        <w:rPr>
          <w:rFonts w:ascii="Garamond" w:eastAsia="Garamond" w:hAnsi="Garamond" w:cs="Garamond"/>
        </w:rPr>
        <w:t xml:space="preserve"> as shown in the resulting inundation maps in</w:t>
      </w:r>
      <w:r w:rsidR="6DB7E158" w:rsidRPr="0023DDB6">
        <w:rPr>
          <w:rFonts w:ascii="Garamond" w:eastAsia="Garamond" w:hAnsi="Garamond" w:cs="Garamond"/>
        </w:rPr>
        <w:t xml:space="preserve"> Figure A</w:t>
      </w:r>
      <w:r w:rsidR="5E021664" w:rsidRPr="0023DDB6">
        <w:rPr>
          <w:rFonts w:ascii="Garamond" w:eastAsia="Garamond" w:hAnsi="Garamond" w:cs="Garamond"/>
        </w:rPr>
        <w:t>1</w:t>
      </w:r>
      <w:r w:rsidR="11763A8B" w:rsidRPr="0023DDB6">
        <w:rPr>
          <w:rFonts w:ascii="Garamond" w:eastAsia="Garamond" w:hAnsi="Garamond" w:cs="Garamond"/>
        </w:rPr>
        <w:t>. The</w:t>
      </w:r>
      <w:r w:rsidR="20CDB7A4" w:rsidRPr="0023DDB6">
        <w:rPr>
          <w:rFonts w:ascii="Garamond" w:eastAsia="Garamond" w:hAnsi="Garamond" w:cs="Garamond"/>
        </w:rPr>
        <w:t>refore, it was suspected</w:t>
      </w:r>
      <w:r w:rsidR="11763A8B" w:rsidRPr="0023DDB6">
        <w:rPr>
          <w:rFonts w:ascii="Garamond" w:eastAsia="Garamond" w:hAnsi="Garamond" w:cs="Garamond"/>
        </w:rPr>
        <w:t xml:space="preserve"> that the complex terrain in this region increased the double-bounce effect, leading to increased backscatter values that were erroneously detected as inundation</w:t>
      </w:r>
      <w:r w:rsidR="3B88A6B7" w:rsidRPr="0023DDB6">
        <w:rPr>
          <w:rFonts w:ascii="Garamond" w:eastAsia="Garamond" w:hAnsi="Garamond" w:cs="Garamond"/>
        </w:rPr>
        <w:t>.</w:t>
      </w:r>
      <w:r w:rsidR="5E45408B" w:rsidRPr="0023DDB6">
        <w:rPr>
          <w:rFonts w:ascii="Garamond" w:eastAsia="Garamond" w:hAnsi="Garamond" w:cs="Garamond"/>
          <w:color w:val="000000" w:themeColor="text1"/>
        </w:rPr>
        <w:t xml:space="preserve"> </w:t>
      </w:r>
    </w:p>
    <w:p w14:paraId="777A5424" w14:textId="65227926" w:rsidR="0EBACE7E" w:rsidRDefault="70B1A76E" w:rsidP="1157ABB0">
      <w:pPr>
        <w:spacing w:after="0" w:line="240" w:lineRule="auto"/>
        <w:rPr>
          <w:rFonts w:ascii="Garamond" w:eastAsia="Garamond" w:hAnsi="Garamond" w:cs="Garamond"/>
        </w:rPr>
      </w:pPr>
      <w:r w:rsidRPr="0023DDB6">
        <w:rPr>
          <w:rFonts w:ascii="Garamond" w:eastAsia="Garamond" w:hAnsi="Garamond" w:cs="Garamond"/>
          <w:b/>
          <w:bCs/>
          <w:i/>
          <w:iCs/>
        </w:rPr>
        <w:t xml:space="preserve">2.2 </w:t>
      </w:r>
      <w:r w:rsidR="1053E6D5" w:rsidRPr="0023DDB6">
        <w:rPr>
          <w:rFonts w:ascii="Garamond" w:eastAsia="Garamond" w:hAnsi="Garamond" w:cs="Garamond"/>
          <w:b/>
          <w:bCs/>
          <w:i/>
          <w:iCs/>
        </w:rPr>
        <w:t xml:space="preserve">Project </w:t>
      </w:r>
      <w:r w:rsidR="598BCBE5" w:rsidRPr="0023DDB6">
        <w:rPr>
          <w:rFonts w:ascii="Garamond" w:eastAsia="Garamond" w:hAnsi="Garamond" w:cs="Garamond"/>
          <w:b/>
          <w:bCs/>
          <w:i/>
          <w:iCs/>
        </w:rPr>
        <w:t>Partners &amp; Objectives</w:t>
      </w:r>
    </w:p>
    <w:p w14:paraId="68E01AC3" w14:textId="2255F335" w:rsidR="0F9ECB48" w:rsidRDefault="0F9ECB48" w:rsidP="0023DDB6">
      <w:pPr>
        <w:spacing w:line="240" w:lineRule="auto"/>
        <w:rPr>
          <w:rFonts w:ascii="Garamond" w:eastAsia="Garamond" w:hAnsi="Garamond" w:cs="Garamond"/>
        </w:rPr>
      </w:pPr>
      <w:r w:rsidRPr="0023DDB6">
        <w:rPr>
          <w:rFonts w:ascii="Garamond" w:eastAsia="Garamond" w:hAnsi="Garamond" w:cs="Garamond"/>
        </w:rPr>
        <w:t>The project partners</w:t>
      </w:r>
      <w:r w:rsidR="2D6EA0DE" w:rsidRPr="0023DDB6">
        <w:rPr>
          <w:rFonts w:ascii="Garamond" w:eastAsia="Garamond" w:hAnsi="Garamond" w:cs="Garamond"/>
        </w:rPr>
        <w:t xml:space="preserve"> included Belize’s Land Information</w:t>
      </w:r>
      <w:r w:rsidR="58551890" w:rsidRPr="0023DDB6">
        <w:rPr>
          <w:rFonts w:ascii="Garamond" w:eastAsia="Garamond" w:hAnsi="Garamond" w:cs="Garamond"/>
        </w:rPr>
        <w:t xml:space="preserve"> Center (LIC) and Forest Department, Guatemala’s </w:t>
      </w:r>
      <w:r w:rsidR="48CD3395" w:rsidRPr="0023DDB6">
        <w:rPr>
          <w:rFonts w:ascii="Garamond" w:eastAsia="Garamond" w:hAnsi="Garamond" w:cs="Garamond"/>
        </w:rPr>
        <w:t>Center for Monitoring and Evaluation (CEMEC), Mexico’s El Colegio de la Frontera Sur (EC</w:t>
      </w:r>
      <w:r w:rsidR="065E2511" w:rsidRPr="0023DDB6">
        <w:rPr>
          <w:rFonts w:ascii="Garamond" w:eastAsia="Garamond" w:hAnsi="Garamond" w:cs="Garamond"/>
        </w:rPr>
        <w:t xml:space="preserve">OSUR), the </w:t>
      </w:r>
      <w:proofErr w:type="spellStart"/>
      <w:r w:rsidR="065E2511" w:rsidRPr="0023DDB6">
        <w:rPr>
          <w:rFonts w:ascii="Garamond" w:eastAsia="Garamond" w:hAnsi="Garamond" w:cs="Garamond"/>
        </w:rPr>
        <w:t>MesoAmerican</w:t>
      </w:r>
      <w:proofErr w:type="spellEnd"/>
      <w:r w:rsidR="065E2511" w:rsidRPr="0023DDB6">
        <w:rPr>
          <w:rFonts w:ascii="Garamond" w:eastAsia="Garamond" w:hAnsi="Garamond" w:cs="Garamond"/>
        </w:rPr>
        <w:t xml:space="preserve"> Research Center (MARC)</w:t>
      </w:r>
      <w:r w:rsidR="67C0A879" w:rsidRPr="0023DDB6">
        <w:rPr>
          <w:rFonts w:ascii="Garamond" w:eastAsia="Garamond" w:hAnsi="Garamond" w:cs="Garamond"/>
        </w:rPr>
        <w:t xml:space="preserve"> at the University of Californ</w:t>
      </w:r>
      <w:r w:rsidR="06CD6504" w:rsidRPr="0023DDB6">
        <w:rPr>
          <w:rFonts w:ascii="Garamond" w:eastAsia="Garamond" w:hAnsi="Garamond" w:cs="Garamond"/>
        </w:rPr>
        <w:t xml:space="preserve">ia Santa Barbara, </w:t>
      </w:r>
      <w:r w:rsidR="019494CD" w:rsidRPr="0023DDB6">
        <w:rPr>
          <w:rFonts w:ascii="Garamond" w:eastAsia="Garamond" w:hAnsi="Garamond" w:cs="Garamond"/>
        </w:rPr>
        <w:t xml:space="preserve">and </w:t>
      </w:r>
      <w:r w:rsidR="06CD6504" w:rsidRPr="0023DDB6">
        <w:rPr>
          <w:rFonts w:ascii="Garamond" w:eastAsia="Garamond" w:hAnsi="Garamond" w:cs="Garamond"/>
        </w:rPr>
        <w:t>Boles Environmental Consulting</w:t>
      </w:r>
      <w:r w:rsidR="70BBC1BB" w:rsidRPr="0023DDB6">
        <w:rPr>
          <w:rFonts w:ascii="Garamond" w:eastAsia="Garamond" w:hAnsi="Garamond" w:cs="Garamond"/>
        </w:rPr>
        <w:t xml:space="preserve">. </w:t>
      </w:r>
      <w:r w:rsidR="1819E000" w:rsidRPr="0023DDB6">
        <w:rPr>
          <w:rFonts w:ascii="Garamond" w:eastAsia="Garamond" w:hAnsi="Garamond" w:cs="Garamond"/>
        </w:rPr>
        <w:t xml:space="preserve">Belize’s </w:t>
      </w:r>
      <w:r w:rsidR="7FBCF4D6" w:rsidRPr="0023DDB6">
        <w:rPr>
          <w:rFonts w:ascii="Garamond" w:eastAsia="Garamond" w:hAnsi="Garamond" w:cs="Garamond"/>
        </w:rPr>
        <w:t>Forest Dep</w:t>
      </w:r>
      <w:r w:rsidR="2315B530" w:rsidRPr="0023DDB6">
        <w:rPr>
          <w:rFonts w:ascii="Garamond" w:eastAsia="Garamond" w:hAnsi="Garamond" w:cs="Garamond"/>
        </w:rPr>
        <w:t>a</w:t>
      </w:r>
      <w:r w:rsidR="7FBCF4D6" w:rsidRPr="0023DDB6">
        <w:rPr>
          <w:rFonts w:ascii="Garamond" w:eastAsia="Garamond" w:hAnsi="Garamond" w:cs="Garamond"/>
        </w:rPr>
        <w:t xml:space="preserve">rtment and LIC are responsible for land </w:t>
      </w:r>
      <w:r w:rsidR="4E214A1F" w:rsidRPr="0023DDB6">
        <w:rPr>
          <w:rFonts w:ascii="Garamond" w:eastAsia="Garamond" w:hAnsi="Garamond" w:cs="Garamond"/>
        </w:rPr>
        <w:t>use and forest</w:t>
      </w:r>
      <w:r w:rsidR="7FBCF4D6" w:rsidRPr="0023DDB6">
        <w:rPr>
          <w:rFonts w:ascii="Garamond" w:eastAsia="Garamond" w:hAnsi="Garamond" w:cs="Garamond"/>
        </w:rPr>
        <w:t xml:space="preserve"> </w:t>
      </w:r>
      <w:r w:rsidR="6F3AE4C5" w:rsidRPr="0023DDB6">
        <w:rPr>
          <w:rFonts w:ascii="Garamond" w:eastAsia="Garamond" w:hAnsi="Garamond" w:cs="Garamond"/>
        </w:rPr>
        <w:t>management</w:t>
      </w:r>
      <w:r w:rsidR="2EF4BD4D" w:rsidRPr="0023DDB6">
        <w:rPr>
          <w:rFonts w:ascii="Garamond" w:eastAsia="Garamond" w:hAnsi="Garamond" w:cs="Garamond"/>
        </w:rPr>
        <w:t xml:space="preserve"> and </w:t>
      </w:r>
      <w:r w:rsidR="03B98E6F" w:rsidRPr="0023DDB6">
        <w:rPr>
          <w:rFonts w:ascii="Garamond" w:eastAsia="Garamond" w:hAnsi="Garamond" w:cs="Garamond"/>
        </w:rPr>
        <w:t>flood risk assessment</w:t>
      </w:r>
      <w:r w:rsidR="2EA078C7" w:rsidRPr="0023DDB6">
        <w:rPr>
          <w:rFonts w:ascii="Garamond" w:eastAsia="Garamond" w:hAnsi="Garamond" w:cs="Garamond"/>
        </w:rPr>
        <w:t xml:space="preserve">. </w:t>
      </w:r>
      <w:r w:rsidR="704A03F4" w:rsidRPr="0023DDB6">
        <w:rPr>
          <w:rFonts w:ascii="Garamond" w:eastAsia="Garamond" w:hAnsi="Garamond" w:cs="Garamond"/>
        </w:rPr>
        <w:t xml:space="preserve">LIC is involved in </w:t>
      </w:r>
      <w:r w:rsidR="06F626E2" w:rsidRPr="0023DDB6">
        <w:rPr>
          <w:rFonts w:ascii="Garamond" w:eastAsia="Garamond" w:hAnsi="Garamond" w:cs="Garamond"/>
        </w:rPr>
        <w:t xml:space="preserve">contributing to the </w:t>
      </w:r>
      <w:r w:rsidR="4876EF5D" w:rsidRPr="0023DDB6">
        <w:rPr>
          <w:rFonts w:ascii="Garamond" w:eastAsia="Garamond" w:hAnsi="Garamond" w:cs="Garamond"/>
        </w:rPr>
        <w:t>country’s climate</w:t>
      </w:r>
      <w:r w:rsidR="06F626E2" w:rsidRPr="0023DDB6">
        <w:rPr>
          <w:rFonts w:ascii="Garamond" w:eastAsia="Garamond" w:hAnsi="Garamond" w:cs="Garamond"/>
        </w:rPr>
        <w:t xml:space="preserve"> change adaptation and mitigation plans and </w:t>
      </w:r>
      <w:r w:rsidR="704A03F4" w:rsidRPr="0023DDB6">
        <w:rPr>
          <w:rFonts w:ascii="Garamond" w:eastAsia="Garamond" w:hAnsi="Garamond" w:cs="Garamond"/>
        </w:rPr>
        <w:t>managing Reducing Emissions from Deforestation and Forest Degr</w:t>
      </w:r>
      <w:r w:rsidR="73B3F33C" w:rsidRPr="0023DDB6">
        <w:rPr>
          <w:rFonts w:ascii="Garamond" w:eastAsia="Garamond" w:hAnsi="Garamond" w:cs="Garamond"/>
        </w:rPr>
        <w:t>adati</w:t>
      </w:r>
      <w:r w:rsidR="4130BC43" w:rsidRPr="0023DDB6">
        <w:rPr>
          <w:rFonts w:ascii="Garamond" w:eastAsia="Garamond" w:hAnsi="Garamond" w:cs="Garamond"/>
        </w:rPr>
        <w:t xml:space="preserve">on (REDD+) objectives </w:t>
      </w:r>
      <w:r w:rsidR="389FCAE0" w:rsidRPr="0023DDB6">
        <w:rPr>
          <w:rFonts w:ascii="Garamond" w:eastAsia="Garamond" w:hAnsi="Garamond" w:cs="Garamond"/>
        </w:rPr>
        <w:t>of reducing emissions</w:t>
      </w:r>
      <w:r w:rsidR="45428F8E" w:rsidRPr="0023DDB6">
        <w:rPr>
          <w:rFonts w:ascii="Garamond" w:eastAsia="Garamond" w:hAnsi="Garamond" w:cs="Garamond"/>
        </w:rPr>
        <w:t xml:space="preserve">, conservation and enhancement of forest-carbon stocks, </w:t>
      </w:r>
      <w:r w:rsidR="32C4D2D2" w:rsidRPr="0023DDB6">
        <w:rPr>
          <w:rFonts w:ascii="Garamond" w:eastAsia="Garamond" w:hAnsi="Garamond" w:cs="Garamond"/>
        </w:rPr>
        <w:t>and sustainability.</w:t>
      </w:r>
      <w:r w:rsidR="3B7ED55C" w:rsidRPr="0023DDB6">
        <w:rPr>
          <w:rFonts w:ascii="Garamond" w:eastAsia="Garamond" w:hAnsi="Garamond" w:cs="Garamond"/>
        </w:rPr>
        <w:t xml:space="preserve"> </w:t>
      </w:r>
      <w:r w:rsidR="1E442DA6" w:rsidRPr="0023DDB6">
        <w:rPr>
          <w:rFonts w:ascii="Garamond" w:eastAsia="Garamond" w:hAnsi="Garamond" w:cs="Garamond"/>
        </w:rPr>
        <w:t xml:space="preserve">The Forest Department and LIC use </w:t>
      </w:r>
      <w:r w:rsidR="39921ACA" w:rsidRPr="0023DDB6">
        <w:rPr>
          <w:rFonts w:ascii="Garamond" w:eastAsia="Garamond" w:hAnsi="Garamond" w:cs="Garamond"/>
        </w:rPr>
        <w:t>NASA products</w:t>
      </w:r>
      <w:r w:rsidR="2EAF47F8" w:rsidRPr="0023DDB6">
        <w:rPr>
          <w:rFonts w:ascii="Garamond" w:eastAsia="Garamond" w:hAnsi="Garamond" w:cs="Garamond"/>
        </w:rPr>
        <w:t>, including the Fire Information for Resource Management System (FIRMS) an</w:t>
      </w:r>
      <w:r w:rsidR="473794D7" w:rsidRPr="0023DDB6">
        <w:rPr>
          <w:rFonts w:ascii="Garamond" w:eastAsia="Garamond" w:hAnsi="Garamond" w:cs="Garamond"/>
        </w:rPr>
        <w:t>d</w:t>
      </w:r>
      <w:r w:rsidR="2EAF47F8" w:rsidRPr="0023DDB6">
        <w:rPr>
          <w:rFonts w:ascii="Garamond" w:eastAsia="Garamond" w:hAnsi="Garamond" w:cs="Garamond"/>
        </w:rPr>
        <w:t xml:space="preserve"> Landsat imagery,</w:t>
      </w:r>
      <w:r w:rsidR="39921ACA" w:rsidRPr="0023DDB6">
        <w:rPr>
          <w:rFonts w:ascii="Garamond" w:eastAsia="Garamond" w:hAnsi="Garamond" w:cs="Garamond"/>
        </w:rPr>
        <w:t xml:space="preserve"> in their decision-ma</w:t>
      </w:r>
      <w:r w:rsidR="36DE51AA" w:rsidRPr="0023DDB6">
        <w:rPr>
          <w:rFonts w:ascii="Garamond" w:eastAsia="Garamond" w:hAnsi="Garamond" w:cs="Garamond"/>
        </w:rPr>
        <w:t>king</w:t>
      </w:r>
      <w:r w:rsidR="3F3DCBE4" w:rsidRPr="0023DDB6">
        <w:rPr>
          <w:rFonts w:ascii="Garamond" w:eastAsia="Garamond" w:hAnsi="Garamond" w:cs="Garamond"/>
        </w:rPr>
        <w:t xml:space="preserve">. </w:t>
      </w:r>
      <w:r w:rsidRPr="0023DDB6">
        <w:rPr>
          <w:rFonts w:ascii="Garamond" w:eastAsia="Garamond" w:hAnsi="Garamond" w:cs="Garamond"/>
        </w:rPr>
        <w:t>Guatemala’s Center for Monitoring and Evaluation (</w:t>
      </w:r>
      <w:r w:rsidR="79FADDE3" w:rsidRPr="0023DDB6">
        <w:rPr>
          <w:rFonts w:ascii="Garamond" w:eastAsia="Garamond" w:hAnsi="Garamond" w:cs="Garamond"/>
        </w:rPr>
        <w:t>CEMEC</w:t>
      </w:r>
      <w:r w:rsidR="2C9C0264" w:rsidRPr="0023DDB6">
        <w:rPr>
          <w:rFonts w:ascii="Garamond" w:eastAsia="Garamond" w:hAnsi="Garamond" w:cs="Garamond"/>
        </w:rPr>
        <w:t xml:space="preserve">) </w:t>
      </w:r>
      <w:r w:rsidR="79FADDE3" w:rsidRPr="0023DDB6">
        <w:rPr>
          <w:rFonts w:ascii="Garamond" w:eastAsia="Garamond" w:hAnsi="Garamond" w:cs="Garamond"/>
        </w:rPr>
        <w:t>is re</w:t>
      </w:r>
      <w:r w:rsidR="670E7723" w:rsidRPr="0023DDB6">
        <w:rPr>
          <w:rFonts w:ascii="Garamond" w:eastAsia="Garamond" w:hAnsi="Garamond" w:cs="Garamond"/>
        </w:rPr>
        <w:t>s</w:t>
      </w:r>
      <w:r w:rsidR="79FADDE3" w:rsidRPr="0023DDB6">
        <w:rPr>
          <w:rFonts w:ascii="Garamond" w:eastAsia="Garamond" w:hAnsi="Garamond" w:cs="Garamond"/>
        </w:rPr>
        <w:t>ponsible for monitoring all protected areas</w:t>
      </w:r>
      <w:r w:rsidR="1B09D42E" w:rsidRPr="0023DDB6">
        <w:rPr>
          <w:rFonts w:ascii="Garamond" w:eastAsia="Garamond" w:hAnsi="Garamond" w:cs="Garamond"/>
        </w:rPr>
        <w:t xml:space="preserve"> </w:t>
      </w:r>
      <w:r w:rsidR="3A7D8470" w:rsidRPr="0023DDB6">
        <w:rPr>
          <w:rFonts w:ascii="Garamond" w:eastAsia="Garamond" w:hAnsi="Garamond" w:cs="Garamond"/>
        </w:rPr>
        <w:t>within</w:t>
      </w:r>
      <w:r w:rsidR="1B09D42E" w:rsidRPr="0023DDB6">
        <w:rPr>
          <w:rFonts w:ascii="Garamond" w:eastAsia="Garamond" w:hAnsi="Garamond" w:cs="Garamond"/>
        </w:rPr>
        <w:t xml:space="preserve"> Guatemala</w:t>
      </w:r>
      <w:r w:rsidR="4CA6AFB8" w:rsidRPr="0023DDB6">
        <w:rPr>
          <w:rFonts w:ascii="Garamond" w:eastAsia="Garamond" w:hAnsi="Garamond" w:cs="Garamond"/>
        </w:rPr>
        <w:t xml:space="preserve">. </w:t>
      </w:r>
      <w:r w:rsidR="0B381CC0" w:rsidRPr="0023DDB6">
        <w:rPr>
          <w:rFonts w:ascii="Garamond" w:eastAsia="Garamond" w:hAnsi="Garamond" w:cs="Garamond"/>
        </w:rPr>
        <w:t>CEMEC uses remote sensing in its forest cover and fire monitoring</w:t>
      </w:r>
      <w:r w:rsidR="05D5C11B" w:rsidRPr="0023DDB6">
        <w:rPr>
          <w:rFonts w:ascii="Garamond" w:eastAsia="Garamond" w:hAnsi="Garamond" w:cs="Garamond"/>
        </w:rPr>
        <w:t xml:space="preserve"> </w:t>
      </w:r>
      <w:r w:rsidR="0B381CC0" w:rsidRPr="0023DDB6">
        <w:rPr>
          <w:rFonts w:ascii="Garamond" w:eastAsia="Garamond" w:hAnsi="Garamond" w:cs="Garamond"/>
        </w:rPr>
        <w:t xml:space="preserve">but has not </w:t>
      </w:r>
      <w:r w:rsidR="0B381CC0" w:rsidRPr="0023DDB6">
        <w:rPr>
          <w:rFonts w:ascii="Garamond" w:eastAsia="Garamond" w:hAnsi="Garamond" w:cs="Garamond"/>
        </w:rPr>
        <w:lastRenderedPageBreak/>
        <w:t>applied rem</w:t>
      </w:r>
      <w:r w:rsidR="3DC8B227" w:rsidRPr="0023DDB6">
        <w:rPr>
          <w:rFonts w:ascii="Garamond" w:eastAsia="Garamond" w:hAnsi="Garamond" w:cs="Garamond"/>
        </w:rPr>
        <w:t>ote sensing methods to current wetland monitoring and surface water map</w:t>
      </w:r>
      <w:r w:rsidR="102F5671" w:rsidRPr="0023DDB6">
        <w:rPr>
          <w:rFonts w:ascii="Garamond" w:eastAsia="Garamond" w:hAnsi="Garamond" w:cs="Garamond"/>
        </w:rPr>
        <w:t>p</w:t>
      </w:r>
      <w:r w:rsidR="3DC8B227" w:rsidRPr="0023DDB6">
        <w:rPr>
          <w:rFonts w:ascii="Garamond" w:eastAsia="Garamond" w:hAnsi="Garamond" w:cs="Garamond"/>
        </w:rPr>
        <w:t xml:space="preserve">ing. </w:t>
      </w:r>
      <w:r w:rsidR="5D29F543" w:rsidRPr="0023DDB6">
        <w:rPr>
          <w:rFonts w:ascii="Garamond" w:eastAsia="Garamond" w:hAnsi="Garamond" w:cs="Garamond"/>
        </w:rPr>
        <w:t>Studies have shown that mapping inundation is key to understanding flood risks</w:t>
      </w:r>
      <w:r w:rsidR="005A6BE9">
        <w:rPr>
          <w:rFonts w:ascii="Garamond" w:eastAsia="Garamond" w:hAnsi="Garamond" w:cs="Garamond"/>
        </w:rPr>
        <w:t>;</w:t>
      </w:r>
      <w:r w:rsidR="5D29F543" w:rsidRPr="0023DDB6">
        <w:rPr>
          <w:rFonts w:ascii="Garamond" w:eastAsia="Garamond" w:hAnsi="Garamond" w:cs="Garamond"/>
        </w:rPr>
        <w:t xml:space="preserve"> however</w:t>
      </w:r>
      <w:r w:rsidR="2F9AAC53" w:rsidRPr="0023DDB6">
        <w:rPr>
          <w:rFonts w:ascii="Garamond" w:eastAsia="Garamond" w:hAnsi="Garamond" w:cs="Garamond"/>
        </w:rPr>
        <w:t>,</w:t>
      </w:r>
      <w:r w:rsidR="5D29F543" w:rsidRPr="0023DDB6">
        <w:rPr>
          <w:rFonts w:ascii="Garamond" w:eastAsia="Garamond" w:hAnsi="Garamond" w:cs="Garamond"/>
        </w:rPr>
        <w:t xml:space="preserve"> </w:t>
      </w:r>
      <w:r w:rsidR="495A4F25" w:rsidRPr="0023DDB6">
        <w:rPr>
          <w:rFonts w:ascii="Garamond" w:eastAsia="Garamond" w:hAnsi="Garamond" w:cs="Garamond"/>
        </w:rPr>
        <w:t>such studies</w:t>
      </w:r>
      <w:r w:rsidR="5D29F543" w:rsidRPr="0023DDB6">
        <w:rPr>
          <w:rFonts w:ascii="Garamond" w:eastAsia="Garamond" w:hAnsi="Garamond" w:cs="Garamond"/>
        </w:rPr>
        <w:t xml:space="preserve"> </w:t>
      </w:r>
      <w:r w:rsidR="2CE02D75" w:rsidRPr="0023DDB6">
        <w:rPr>
          <w:rFonts w:ascii="Garamond" w:eastAsia="Garamond" w:hAnsi="Garamond" w:cs="Garamond"/>
        </w:rPr>
        <w:t xml:space="preserve">can be </w:t>
      </w:r>
      <w:r w:rsidR="5D29F543" w:rsidRPr="0023DDB6">
        <w:rPr>
          <w:rFonts w:ascii="Garamond" w:eastAsia="Garamond" w:hAnsi="Garamond" w:cs="Garamond"/>
        </w:rPr>
        <w:t>limited by the complexity of predictive models and the high cost of data collection and digitization (</w:t>
      </w:r>
      <w:proofErr w:type="spellStart"/>
      <w:r w:rsidR="5D29F543" w:rsidRPr="0023DDB6">
        <w:rPr>
          <w:rFonts w:ascii="Garamond" w:eastAsia="Garamond" w:hAnsi="Garamond" w:cs="Garamond"/>
        </w:rPr>
        <w:t>Opolot</w:t>
      </w:r>
      <w:proofErr w:type="spellEnd"/>
      <w:r w:rsidR="5D29F543" w:rsidRPr="0023DDB6">
        <w:rPr>
          <w:rFonts w:ascii="Garamond" w:eastAsia="Garamond" w:hAnsi="Garamond" w:cs="Garamond"/>
        </w:rPr>
        <w:t>, 2013). This study provides an easily reproducible</w:t>
      </w:r>
      <w:r w:rsidR="5F6F725A" w:rsidRPr="0023DDB6">
        <w:rPr>
          <w:rFonts w:ascii="Garamond" w:eastAsia="Garamond" w:hAnsi="Garamond" w:cs="Garamond"/>
        </w:rPr>
        <w:t xml:space="preserve">, </w:t>
      </w:r>
      <w:r w:rsidR="5D29F543" w:rsidRPr="0023DDB6">
        <w:rPr>
          <w:rFonts w:ascii="Garamond" w:eastAsia="Garamond" w:hAnsi="Garamond" w:cs="Garamond"/>
        </w:rPr>
        <w:t>modifiable</w:t>
      </w:r>
      <w:r w:rsidR="223B55C5" w:rsidRPr="0023DDB6">
        <w:rPr>
          <w:rFonts w:ascii="Garamond" w:eastAsia="Garamond" w:hAnsi="Garamond" w:cs="Garamond"/>
        </w:rPr>
        <w:t>, and</w:t>
      </w:r>
      <w:r w:rsidR="5D29F543" w:rsidRPr="0023DDB6">
        <w:rPr>
          <w:rFonts w:ascii="Garamond" w:eastAsia="Garamond" w:hAnsi="Garamond" w:cs="Garamond"/>
        </w:rPr>
        <w:t xml:space="preserve"> low-cost approach to inundation mapping that can be used </w:t>
      </w:r>
      <w:r w:rsidR="74B10DA7" w:rsidRPr="0023DDB6">
        <w:rPr>
          <w:rFonts w:ascii="Garamond" w:eastAsia="Garamond" w:hAnsi="Garamond" w:cs="Garamond"/>
        </w:rPr>
        <w:t>for</w:t>
      </w:r>
      <w:r w:rsidR="5D29F543" w:rsidRPr="0023DDB6">
        <w:rPr>
          <w:rFonts w:ascii="Garamond" w:eastAsia="Garamond" w:hAnsi="Garamond" w:cs="Garamond"/>
        </w:rPr>
        <w:t xml:space="preserve"> flood risk assessment </w:t>
      </w:r>
      <w:r w:rsidR="6A15D842" w:rsidRPr="0023DDB6">
        <w:rPr>
          <w:rFonts w:ascii="Garamond" w:eastAsia="Garamond" w:hAnsi="Garamond" w:cs="Garamond"/>
        </w:rPr>
        <w:t>and</w:t>
      </w:r>
      <w:r w:rsidR="5D29F543" w:rsidRPr="0023DDB6">
        <w:rPr>
          <w:rFonts w:ascii="Garamond" w:eastAsia="Garamond" w:hAnsi="Garamond" w:cs="Garamond"/>
        </w:rPr>
        <w:t xml:space="preserve"> environmental management</w:t>
      </w:r>
      <w:r w:rsidR="19D7CF89" w:rsidRPr="0023DDB6">
        <w:rPr>
          <w:rFonts w:ascii="Garamond" w:eastAsia="Garamond" w:hAnsi="Garamond" w:cs="Garamond"/>
        </w:rPr>
        <w:t xml:space="preserve"> and may</w:t>
      </w:r>
      <w:r w:rsidR="7D6DDD63" w:rsidRPr="0023DDB6">
        <w:rPr>
          <w:rFonts w:ascii="Garamond" w:eastAsia="Garamond" w:hAnsi="Garamond" w:cs="Garamond"/>
        </w:rPr>
        <w:t xml:space="preserve"> fulfill local scientific and societal needs such as</w:t>
      </w:r>
      <w:r w:rsidR="19D790C2" w:rsidRPr="0023DDB6">
        <w:rPr>
          <w:rFonts w:ascii="Garamond" w:eastAsia="Garamond" w:hAnsi="Garamond" w:cs="Garamond"/>
        </w:rPr>
        <w:t xml:space="preserve"> water </w:t>
      </w:r>
      <w:r w:rsidR="7311B759" w:rsidRPr="0023DDB6">
        <w:rPr>
          <w:rFonts w:ascii="Garamond" w:eastAsia="Garamond" w:hAnsi="Garamond" w:cs="Garamond"/>
        </w:rPr>
        <w:t>management and conservation</w:t>
      </w:r>
      <w:r w:rsidR="6A914D4E" w:rsidRPr="0023DDB6">
        <w:rPr>
          <w:rFonts w:ascii="Garamond" w:eastAsia="Garamond" w:hAnsi="Garamond" w:cs="Garamond"/>
        </w:rPr>
        <w:t xml:space="preserve">, </w:t>
      </w:r>
      <w:r w:rsidR="4E6E0F04" w:rsidRPr="0023DDB6">
        <w:rPr>
          <w:rFonts w:ascii="Garamond" w:eastAsia="Garamond" w:hAnsi="Garamond" w:cs="Garamond"/>
        </w:rPr>
        <w:t xml:space="preserve">archaeological </w:t>
      </w:r>
      <w:r w:rsidR="74CED5FD" w:rsidRPr="0023DDB6">
        <w:rPr>
          <w:rFonts w:ascii="Garamond" w:eastAsia="Garamond" w:hAnsi="Garamond" w:cs="Garamond"/>
        </w:rPr>
        <w:t>feature mapping</w:t>
      </w:r>
      <w:r w:rsidR="4E6E0F04" w:rsidRPr="0023DDB6">
        <w:rPr>
          <w:rFonts w:ascii="Garamond" w:eastAsia="Garamond" w:hAnsi="Garamond" w:cs="Garamond"/>
        </w:rPr>
        <w:t xml:space="preserve">, </w:t>
      </w:r>
      <w:r w:rsidR="6A914D4E" w:rsidRPr="0023DDB6">
        <w:rPr>
          <w:rFonts w:ascii="Garamond" w:eastAsia="Garamond" w:hAnsi="Garamond" w:cs="Garamond"/>
        </w:rPr>
        <w:t>disaster response</w:t>
      </w:r>
      <w:r w:rsidR="13128902" w:rsidRPr="0023DDB6">
        <w:rPr>
          <w:rFonts w:ascii="Garamond" w:eastAsia="Garamond" w:hAnsi="Garamond" w:cs="Garamond"/>
        </w:rPr>
        <w:t xml:space="preserve"> preparation,</w:t>
      </w:r>
      <w:r w:rsidR="6A914D4E" w:rsidRPr="0023DDB6">
        <w:rPr>
          <w:rFonts w:ascii="Garamond" w:eastAsia="Garamond" w:hAnsi="Garamond" w:cs="Garamond"/>
        </w:rPr>
        <w:t xml:space="preserve"> and land use change</w:t>
      </w:r>
      <w:r w:rsidR="160860C3" w:rsidRPr="0023DDB6">
        <w:rPr>
          <w:rFonts w:ascii="Garamond" w:eastAsia="Garamond" w:hAnsi="Garamond" w:cs="Garamond"/>
        </w:rPr>
        <w:t xml:space="preserve"> monitoring</w:t>
      </w:r>
      <w:r w:rsidR="6A914D4E" w:rsidRPr="0023DDB6">
        <w:rPr>
          <w:rFonts w:ascii="Garamond" w:eastAsia="Garamond" w:hAnsi="Garamond" w:cs="Garamond"/>
        </w:rPr>
        <w:t>.</w:t>
      </w:r>
    </w:p>
    <w:p w14:paraId="7C771D27" w14:textId="7EC68122" w:rsidR="4ADF4FB4" w:rsidRDefault="22845594" w:rsidP="5AFC2208">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As a continuation of the previous term, t</w:t>
      </w:r>
      <w:r w:rsidR="43A4CC65" w:rsidRPr="5AFC2208">
        <w:rPr>
          <w:rFonts w:ascii="Garamond" w:eastAsia="Garamond" w:hAnsi="Garamond" w:cs="Garamond"/>
          <w:color w:val="000000" w:themeColor="text1"/>
        </w:rPr>
        <w:t>he objective of this term was to</w:t>
      </w:r>
      <w:r w:rsidR="5C0B506C" w:rsidRPr="5AFC2208">
        <w:rPr>
          <w:rFonts w:ascii="Garamond" w:eastAsia="Garamond" w:hAnsi="Garamond" w:cs="Garamond"/>
          <w:color w:val="000000" w:themeColor="text1"/>
        </w:rPr>
        <w:t xml:space="preserve"> improve results of the previous term by using higher resolutio</w:t>
      </w:r>
      <w:r w:rsidR="5408B1B7" w:rsidRPr="5AFC2208">
        <w:rPr>
          <w:rFonts w:ascii="Garamond" w:eastAsia="Garamond" w:hAnsi="Garamond" w:cs="Garamond"/>
          <w:color w:val="000000" w:themeColor="text1"/>
        </w:rPr>
        <w:t xml:space="preserve">n and </w:t>
      </w:r>
      <w:r w:rsidR="5C0B506C" w:rsidRPr="5AFC2208">
        <w:rPr>
          <w:rFonts w:ascii="Garamond" w:eastAsia="Garamond" w:hAnsi="Garamond" w:cs="Garamond"/>
          <w:color w:val="000000" w:themeColor="text1"/>
        </w:rPr>
        <w:t>a wider variety of datasets and by</w:t>
      </w:r>
      <w:r w:rsidR="43A4CC65" w:rsidRPr="5AFC2208">
        <w:rPr>
          <w:rFonts w:ascii="Garamond" w:eastAsia="Garamond" w:hAnsi="Garamond" w:cs="Garamond"/>
          <w:color w:val="000000" w:themeColor="text1"/>
        </w:rPr>
        <w:t xml:space="preserve"> </w:t>
      </w:r>
      <w:r w:rsidR="6929537C" w:rsidRPr="5AFC2208">
        <w:rPr>
          <w:rFonts w:ascii="Garamond" w:eastAsia="Garamond" w:hAnsi="Garamond" w:cs="Garamond"/>
          <w:color w:val="000000" w:themeColor="text1"/>
        </w:rPr>
        <w:t>refin</w:t>
      </w:r>
      <w:r w:rsidR="76B633CF" w:rsidRPr="5AFC2208">
        <w:rPr>
          <w:rFonts w:ascii="Garamond" w:eastAsia="Garamond" w:hAnsi="Garamond" w:cs="Garamond"/>
          <w:color w:val="000000" w:themeColor="text1"/>
        </w:rPr>
        <w:t>ing</w:t>
      </w:r>
      <w:r w:rsidR="43A4CC65" w:rsidRPr="5AFC2208">
        <w:rPr>
          <w:rFonts w:ascii="Garamond" w:eastAsia="Garamond" w:hAnsi="Garamond" w:cs="Garamond"/>
          <w:color w:val="000000" w:themeColor="text1"/>
        </w:rPr>
        <w:t xml:space="preserve"> </w:t>
      </w:r>
      <w:r w:rsidR="49BF6D58" w:rsidRPr="5AFC2208">
        <w:rPr>
          <w:rFonts w:ascii="Garamond" w:eastAsia="Garamond" w:hAnsi="Garamond" w:cs="Garamond"/>
          <w:color w:val="000000" w:themeColor="text1"/>
        </w:rPr>
        <w:t>inputs to the Random Forest classifier</w:t>
      </w:r>
      <w:r w:rsidR="3B8C4E32" w:rsidRPr="5AFC2208">
        <w:rPr>
          <w:rFonts w:ascii="Garamond" w:eastAsia="Garamond" w:hAnsi="Garamond" w:cs="Garamond"/>
          <w:color w:val="000000" w:themeColor="text1"/>
        </w:rPr>
        <w:t xml:space="preserve">. A major </w:t>
      </w:r>
      <w:r w:rsidR="4BE94104" w:rsidRPr="5AFC2208">
        <w:rPr>
          <w:rFonts w:ascii="Garamond" w:eastAsia="Garamond" w:hAnsi="Garamond" w:cs="Garamond"/>
          <w:color w:val="000000" w:themeColor="text1"/>
        </w:rPr>
        <w:t>addition of this term was the incorporation</w:t>
      </w:r>
      <w:r w:rsidR="5FCD86E1" w:rsidRPr="5AFC2208">
        <w:rPr>
          <w:rFonts w:ascii="Garamond" w:eastAsia="Garamond" w:hAnsi="Garamond" w:cs="Garamond"/>
          <w:color w:val="000000" w:themeColor="text1"/>
        </w:rPr>
        <w:t xml:space="preserve"> of topography</w:t>
      </w:r>
      <w:r w:rsidR="530F1086" w:rsidRPr="5AFC2208">
        <w:rPr>
          <w:rFonts w:ascii="Garamond" w:eastAsia="Garamond" w:hAnsi="Garamond" w:cs="Garamond"/>
          <w:color w:val="000000" w:themeColor="text1"/>
        </w:rPr>
        <w:t xml:space="preserve"> </w:t>
      </w:r>
      <w:r w:rsidR="7379D168" w:rsidRPr="5AFC2208">
        <w:rPr>
          <w:rFonts w:ascii="Garamond" w:eastAsia="Garamond" w:hAnsi="Garamond" w:cs="Garamond"/>
          <w:color w:val="000000" w:themeColor="text1"/>
        </w:rPr>
        <w:t xml:space="preserve">into </w:t>
      </w:r>
      <w:r w:rsidR="1F8416C0" w:rsidRPr="5AFC2208">
        <w:rPr>
          <w:rFonts w:ascii="Garamond" w:eastAsia="Garamond" w:hAnsi="Garamond" w:cs="Garamond"/>
          <w:color w:val="000000" w:themeColor="text1"/>
        </w:rPr>
        <w:t xml:space="preserve">our classification, which helped </w:t>
      </w:r>
      <w:r w:rsidR="55A113D2" w:rsidRPr="5AFC2208">
        <w:rPr>
          <w:rFonts w:ascii="Garamond" w:eastAsia="Garamond" w:hAnsi="Garamond" w:cs="Garamond"/>
          <w:color w:val="000000" w:themeColor="text1"/>
        </w:rPr>
        <w:t>exclude areas of high slope where inundation is not possible. Another improve</w:t>
      </w:r>
      <w:r w:rsidR="13025617" w:rsidRPr="5AFC2208">
        <w:rPr>
          <w:rFonts w:ascii="Garamond" w:eastAsia="Garamond" w:hAnsi="Garamond" w:cs="Garamond"/>
          <w:color w:val="000000" w:themeColor="text1"/>
        </w:rPr>
        <w:t>ment was the use of trail cameras</w:t>
      </w:r>
      <w:r w:rsidR="0C5C2EF7" w:rsidRPr="5AFC2208">
        <w:rPr>
          <w:rFonts w:ascii="Garamond" w:eastAsia="Garamond" w:hAnsi="Garamond" w:cs="Garamond"/>
          <w:color w:val="000000" w:themeColor="text1"/>
        </w:rPr>
        <w:t xml:space="preserve"> provided by CEMEC to validate results</w:t>
      </w:r>
      <w:r w:rsidR="1143C38F" w:rsidRPr="5AFC2208">
        <w:rPr>
          <w:rFonts w:ascii="Garamond" w:eastAsia="Garamond" w:hAnsi="Garamond" w:cs="Garamond"/>
          <w:color w:val="000000" w:themeColor="text1"/>
        </w:rPr>
        <w:t xml:space="preserve"> by </w:t>
      </w:r>
      <w:r w:rsidR="2C34F200" w:rsidRPr="5AFC2208">
        <w:rPr>
          <w:rFonts w:ascii="Garamond" w:eastAsia="Garamond" w:hAnsi="Garamond" w:cs="Garamond"/>
          <w:color w:val="000000" w:themeColor="text1"/>
        </w:rPr>
        <w:t xml:space="preserve">visually </w:t>
      </w:r>
      <w:r w:rsidR="1143C38F" w:rsidRPr="5AFC2208">
        <w:rPr>
          <w:rFonts w:ascii="Garamond" w:eastAsia="Garamond" w:hAnsi="Garamond" w:cs="Garamond"/>
          <w:color w:val="000000" w:themeColor="text1"/>
        </w:rPr>
        <w:t>co</w:t>
      </w:r>
      <w:r w:rsidR="6B6A5304" w:rsidRPr="5AFC2208">
        <w:rPr>
          <w:rFonts w:ascii="Garamond" w:eastAsia="Garamond" w:hAnsi="Garamond" w:cs="Garamond"/>
          <w:color w:val="000000" w:themeColor="text1"/>
        </w:rPr>
        <w:t>nfirming</w:t>
      </w:r>
      <w:r w:rsidR="1143C38F" w:rsidRPr="5AFC2208">
        <w:rPr>
          <w:rFonts w:ascii="Garamond" w:eastAsia="Garamond" w:hAnsi="Garamond" w:cs="Garamond"/>
          <w:color w:val="000000" w:themeColor="text1"/>
        </w:rPr>
        <w:t xml:space="preserve"> our results with field collected data</w:t>
      </w:r>
      <w:r w:rsidR="1C2B3928" w:rsidRPr="5AFC2208">
        <w:rPr>
          <w:rFonts w:ascii="Garamond" w:eastAsia="Garamond" w:hAnsi="Garamond" w:cs="Garamond"/>
          <w:color w:val="000000" w:themeColor="text1"/>
        </w:rPr>
        <w:t xml:space="preserve"> (</w:t>
      </w:r>
      <w:r w:rsidR="1C2B3928" w:rsidRPr="5AFC2208">
        <w:rPr>
          <w:rFonts w:ascii="Garamond" w:eastAsia="Garamond" w:hAnsi="Garamond" w:cs="Garamond"/>
        </w:rPr>
        <w:t>Garcia-</w:t>
      </w:r>
      <w:proofErr w:type="spellStart"/>
      <w:r w:rsidR="1C2B3928" w:rsidRPr="5AFC2208">
        <w:rPr>
          <w:rFonts w:ascii="Garamond" w:eastAsia="Garamond" w:hAnsi="Garamond" w:cs="Garamond"/>
        </w:rPr>
        <w:t>Anleu</w:t>
      </w:r>
      <w:proofErr w:type="spellEnd"/>
      <w:r w:rsidR="1C2B3928" w:rsidRPr="5AFC2208">
        <w:rPr>
          <w:rFonts w:ascii="Garamond" w:eastAsia="Garamond" w:hAnsi="Garamond" w:cs="Garamond"/>
        </w:rPr>
        <w:t xml:space="preserve"> et al, 2021)</w:t>
      </w:r>
      <w:r w:rsidR="1143C38F" w:rsidRPr="5AFC2208">
        <w:rPr>
          <w:rFonts w:ascii="Garamond" w:eastAsia="Garamond" w:hAnsi="Garamond" w:cs="Garamond"/>
          <w:color w:val="000000" w:themeColor="text1"/>
        </w:rPr>
        <w:t>.</w:t>
      </w:r>
      <w:r w:rsidR="6D8DFFF9" w:rsidRPr="5AFC2208">
        <w:rPr>
          <w:rFonts w:ascii="Garamond" w:eastAsia="Garamond" w:hAnsi="Garamond" w:cs="Garamond"/>
          <w:color w:val="000000" w:themeColor="text1"/>
        </w:rPr>
        <w:t xml:space="preserve"> The use of trail cameras in this way demonstrates the great potential they may have in ground truthing the results of future studies.</w:t>
      </w:r>
    </w:p>
    <w:p w14:paraId="1E6FDF6A" w14:textId="274D7548" w:rsidR="0066138C" w:rsidRPr="0066138C" w:rsidRDefault="0066138C" w:rsidP="0F3D696D">
      <w:pPr>
        <w:spacing w:after="0" w:line="240" w:lineRule="auto"/>
        <w:rPr>
          <w:rFonts w:ascii="Garamond" w:eastAsia="Garamond" w:hAnsi="Garamond" w:cs="Garamond"/>
        </w:rPr>
      </w:pPr>
    </w:p>
    <w:p w14:paraId="4EAB8422" w14:textId="7C08653D" w:rsidR="00E41324" w:rsidRPr="0066138C" w:rsidRDefault="4B7814FC" w:rsidP="1157ABB0">
      <w:pPr>
        <w:pStyle w:val="Heading1"/>
        <w:spacing w:before="0" w:line="240" w:lineRule="auto"/>
        <w:rPr>
          <w:rFonts w:ascii="Garamond" w:eastAsia="Garamond" w:hAnsi="Garamond" w:cs="Garamond"/>
        </w:rPr>
      </w:pPr>
      <w:bookmarkStart w:id="2" w:name="_Toc334198726"/>
      <w:r w:rsidRPr="1157ABB0">
        <w:rPr>
          <w:rFonts w:ascii="Garamond" w:eastAsia="Garamond" w:hAnsi="Garamond" w:cs="Garamond"/>
        </w:rPr>
        <w:t>3</w:t>
      </w:r>
      <w:r w:rsidR="4878396B" w:rsidRPr="1157ABB0">
        <w:rPr>
          <w:rFonts w:ascii="Garamond" w:eastAsia="Garamond" w:hAnsi="Garamond" w:cs="Garamond"/>
        </w:rPr>
        <w:t xml:space="preserve">. </w:t>
      </w:r>
      <w:r w:rsidR="5BAE1C77" w:rsidRPr="1157ABB0">
        <w:rPr>
          <w:rFonts w:ascii="Garamond" w:eastAsia="Garamond" w:hAnsi="Garamond" w:cs="Garamond"/>
        </w:rPr>
        <w:t>Methodology</w:t>
      </w:r>
      <w:bookmarkEnd w:id="2"/>
    </w:p>
    <w:p w14:paraId="799E4EC0" w14:textId="77777777" w:rsidR="009A20ED" w:rsidRPr="0066138C" w:rsidRDefault="009A20ED" w:rsidP="1157ABB0">
      <w:pPr>
        <w:spacing w:after="0" w:line="240" w:lineRule="auto"/>
        <w:rPr>
          <w:rFonts w:ascii="Garamond" w:eastAsia="Garamond" w:hAnsi="Garamond" w:cs="Garamond"/>
        </w:rPr>
      </w:pPr>
    </w:p>
    <w:p w14:paraId="6B9E638C" w14:textId="77777777" w:rsidR="00A43059" w:rsidRPr="0066138C" w:rsidRDefault="2E39201A" w:rsidP="0023DDB6">
      <w:pPr>
        <w:spacing w:after="0" w:line="240" w:lineRule="auto"/>
        <w:rPr>
          <w:rFonts w:ascii="Garamond" w:eastAsia="Garamond" w:hAnsi="Garamond" w:cs="Garamond"/>
          <w:b/>
          <w:bCs/>
          <w:i/>
          <w:iCs/>
        </w:rPr>
      </w:pPr>
      <w:r w:rsidRPr="0023DDB6">
        <w:rPr>
          <w:rFonts w:ascii="Garamond" w:eastAsia="Garamond" w:hAnsi="Garamond" w:cs="Garamond"/>
          <w:b/>
          <w:bCs/>
          <w:i/>
          <w:iCs/>
        </w:rPr>
        <w:t xml:space="preserve">3.1 Data Acquisition </w:t>
      </w:r>
    </w:p>
    <w:p w14:paraId="6FDE8E9B" w14:textId="0AC1794D" w:rsidR="55D64CEC" w:rsidRDefault="46908BDD" w:rsidP="04368700">
      <w:pPr>
        <w:spacing w:after="0" w:line="240" w:lineRule="auto"/>
        <w:rPr>
          <w:rFonts w:ascii="Garamond" w:eastAsia="Garamond" w:hAnsi="Garamond" w:cs="Garamond"/>
        </w:rPr>
      </w:pPr>
      <w:r w:rsidRPr="3FE2DF36">
        <w:rPr>
          <w:rFonts w:ascii="Garamond" w:eastAsia="Garamond" w:hAnsi="Garamond" w:cs="Garamond"/>
        </w:rPr>
        <w:t xml:space="preserve">The team acquired </w:t>
      </w:r>
      <w:r w:rsidR="5A5EBB44" w:rsidRPr="3FE2DF36">
        <w:rPr>
          <w:rFonts w:ascii="Garamond" w:eastAsia="Garamond" w:hAnsi="Garamond" w:cs="Garamond"/>
        </w:rPr>
        <w:t xml:space="preserve">Landsat 8 </w:t>
      </w:r>
      <w:r w:rsidR="3E74E7A4" w:rsidRPr="3FE2DF36">
        <w:rPr>
          <w:rFonts w:ascii="Garamond" w:eastAsia="Garamond" w:hAnsi="Garamond" w:cs="Garamond"/>
        </w:rPr>
        <w:t>Operational Land Imager (</w:t>
      </w:r>
      <w:r w:rsidR="5A5EBB44" w:rsidRPr="3FE2DF36">
        <w:rPr>
          <w:rFonts w:ascii="Garamond" w:eastAsia="Garamond" w:hAnsi="Garamond" w:cs="Garamond"/>
        </w:rPr>
        <w:t>OLI</w:t>
      </w:r>
      <w:r w:rsidR="3E74E7A4" w:rsidRPr="3FE2DF36">
        <w:rPr>
          <w:rFonts w:ascii="Garamond" w:eastAsia="Garamond" w:hAnsi="Garamond" w:cs="Garamond"/>
        </w:rPr>
        <w:t>)</w:t>
      </w:r>
      <w:r w:rsidR="5A5EBB44" w:rsidRPr="3FE2DF36">
        <w:rPr>
          <w:rFonts w:ascii="Garamond" w:eastAsia="Garamond" w:hAnsi="Garamond" w:cs="Garamond"/>
        </w:rPr>
        <w:t xml:space="preserve"> </w:t>
      </w:r>
      <w:r w:rsidR="5F263C1E" w:rsidRPr="3FE2DF36">
        <w:rPr>
          <w:rFonts w:ascii="Garamond" w:eastAsia="Garamond" w:hAnsi="Garamond" w:cs="Garamond"/>
        </w:rPr>
        <w:t xml:space="preserve">Collection 2 </w:t>
      </w:r>
      <w:r w:rsidR="038BC4DE" w:rsidRPr="3FE2DF36">
        <w:rPr>
          <w:rFonts w:ascii="Garamond" w:eastAsia="Garamond" w:hAnsi="Garamond" w:cs="Garamond"/>
        </w:rPr>
        <w:t xml:space="preserve">Tier 1 </w:t>
      </w:r>
      <w:r w:rsidR="5A5EBB44" w:rsidRPr="3FE2DF36">
        <w:rPr>
          <w:rFonts w:ascii="Garamond" w:eastAsia="Garamond" w:hAnsi="Garamond" w:cs="Garamond"/>
        </w:rPr>
        <w:t>imagery from the</w:t>
      </w:r>
      <w:r w:rsidR="3D343CF8" w:rsidRPr="3FE2DF36">
        <w:rPr>
          <w:rFonts w:ascii="Garamond" w:eastAsia="Garamond" w:hAnsi="Garamond" w:cs="Garamond"/>
        </w:rPr>
        <w:t xml:space="preserve"> </w:t>
      </w:r>
      <w:r w:rsidR="508CCF4E" w:rsidRPr="3FE2DF36">
        <w:rPr>
          <w:rFonts w:ascii="Garamond" w:eastAsia="Garamond" w:hAnsi="Garamond" w:cs="Garamond"/>
        </w:rPr>
        <w:t>G</w:t>
      </w:r>
      <w:r w:rsidR="5A5EBB44" w:rsidRPr="3FE2DF36">
        <w:rPr>
          <w:rFonts w:ascii="Garamond" w:eastAsia="Garamond" w:hAnsi="Garamond" w:cs="Garamond"/>
        </w:rPr>
        <w:t>EE data catalog</w:t>
      </w:r>
      <w:r w:rsidR="51CD8E09" w:rsidRPr="3FE2DF36">
        <w:rPr>
          <w:rFonts w:ascii="Garamond" w:eastAsia="Garamond" w:hAnsi="Garamond" w:cs="Garamond"/>
        </w:rPr>
        <w:t xml:space="preserve"> to</w:t>
      </w:r>
      <w:r w:rsidR="77B74A33" w:rsidRPr="3FE2DF36">
        <w:rPr>
          <w:rFonts w:ascii="Garamond" w:eastAsia="Garamond" w:hAnsi="Garamond" w:cs="Garamond"/>
        </w:rPr>
        <w:t xml:space="preserve"> create dry (March-May) and wet (June-November) season composites </w:t>
      </w:r>
      <w:r w:rsidR="02D70676" w:rsidRPr="3FE2DF36">
        <w:rPr>
          <w:rFonts w:ascii="Garamond" w:eastAsia="Garamond" w:hAnsi="Garamond" w:cs="Garamond"/>
        </w:rPr>
        <w:t xml:space="preserve">collected between </w:t>
      </w:r>
      <w:r w:rsidR="77B74A33" w:rsidRPr="3FE2DF36">
        <w:rPr>
          <w:rFonts w:ascii="Garamond" w:eastAsia="Garamond" w:hAnsi="Garamond" w:cs="Garamond"/>
        </w:rPr>
        <w:t>2016</w:t>
      </w:r>
      <w:r w:rsidR="27B0219A" w:rsidRPr="3FE2DF36">
        <w:rPr>
          <w:rFonts w:ascii="Garamond" w:eastAsia="Garamond" w:hAnsi="Garamond" w:cs="Garamond"/>
        </w:rPr>
        <w:t>–</w:t>
      </w:r>
      <w:r w:rsidR="77B74A33" w:rsidRPr="3FE2DF36">
        <w:rPr>
          <w:rFonts w:ascii="Garamond" w:eastAsia="Garamond" w:hAnsi="Garamond" w:cs="Garamond"/>
        </w:rPr>
        <w:t>2018.</w:t>
      </w:r>
      <w:r w:rsidR="5BBF3AFF" w:rsidRPr="3FE2DF36">
        <w:rPr>
          <w:rFonts w:ascii="Garamond" w:eastAsia="Garamond" w:hAnsi="Garamond" w:cs="Garamond"/>
        </w:rPr>
        <w:t xml:space="preserve"> </w:t>
      </w:r>
      <w:r w:rsidR="26650E06" w:rsidRPr="3FE2DF36">
        <w:rPr>
          <w:rFonts w:ascii="Garamond" w:eastAsia="Garamond" w:hAnsi="Garamond" w:cs="Garamond"/>
        </w:rPr>
        <w:t xml:space="preserve">The </w:t>
      </w:r>
      <w:r w:rsidR="7031958A" w:rsidRPr="3FE2DF36">
        <w:rPr>
          <w:rFonts w:ascii="Garamond" w:eastAsia="Garamond" w:hAnsi="Garamond" w:cs="Garamond"/>
        </w:rPr>
        <w:t>International Space Station (</w:t>
      </w:r>
      <w:r w:rsidR="26650E06" w:rsidRPr="3FE2DF36">
        <w:rPr>
          <w:rFonts w:ascii="Garamond" w:eastAsia="Garamond" w:hAnsi="Garamond" w:cs="Garamond"/>
        </w:rPr>
        <w:t>ISS</w:t>
      </w:r>
      <w:r w:rsidR="1CEDD693" w:rsidRPr="3FE2DF36">
        <w:rPr>
          <w:rFonts w:ascii="Garamond" w:eastAsia="Garamond" w:hAnsi="Garamond" w:cs="Garamond"/>
        </w:rPr>
        <w:t>) Global Ecosystem Dynamics Investigation</w:t>
      </w:r>
      <w:r w:rsidR="26650E06" w:rsidRPr="3FE2DF36">
        <w:rPr>
          <w:rFonts w:ascii="Garamond" w:eastAsia="Garamond" w:hAnsi="Garamond" w:cs="Garamond"/>
        </w:rPr>
        <w:t xml:space="preserve"> </w:t>
      </w:r>
      <w:r w:rsidR="12B278DE" w:rsidRPr="3FE2DF36">
        <w:rPr>
          <w:rFonts w:ascii="Garamond" w:eastAsia="Garamond" w:hAnsi="Garamond" w:cs="Garamond"/>
        </w:rPr>
        <w:t>(</w:t>
      </w:r>
      <w:r w:rsidR="26650E06" w:rsidRPr="3FE2DF36">
        <w:rPr>
          <w:rFonts w:ascii="Garamond" w:eastAsia="Garamond" w:hAnsi="Garamond" w:cs="Garamond"/>
        </w:rPr>
        <w:t>GEDI</w:t>
      </w:r>
      <w:r w:rsidR="58EF1730" w:rsidRPr="3FE2DF36">
        <w:rPr>
          <w:rFonts w:ascii="Garamond" w:eastAsia="Garamond" w:hAnsi="Garamond" w:cs="Garamond"/>
        </w:rPr>
        <w:t>)</w:t>
      </w:r>
      <w:r w:rsidR="26650E06" w:rsidRPr="3FE2DF36">
        <w:rPr>
          <w:rFonts w:ascii="Garamond" w:eastAsia="Garamond" w:hAnsi="Garamond" w:cs="Garamond"/>
        </w:rPr>
        <w:t xml:space="preserve"> Level 3</w:t>
      </w:r>
      <w:r w:rsidR="73575A88" w:rsidRPr="3FE2DF36">
        <w:rPr>
          <w:rFonts w:ascii="Garamond" w:eastAsia="Garamond" w:hAnsi="Garamond" w:cs="Garamond"/>
        </w:rPr>
        <w:t xml:space="preserve"> (L3) </w:t>
      </w:r>
      <w:r w:rsidR="0C3654B1" w:rsidRPr="3FE2DF36">
        <w:rPr>
          <w:rFonts w:ascii="Garamond" w:eastAsia="Garamond" w:hAnsi="Garamond" w:cs="Garamond"/>
        </w:rPr>
        <w:t xml:space="preserve">mean </w:t>
      </w:r>
      <w:r w:rsidR="26650E06" w:rsidRPr="3FE2DF36">
        <w:rPr>
          <w:rFonts w:ascii="Garamond" w:eastAsia="Garamond" w:hAnsi="Garamond" w:cs="Garamond"/>
        </w:rPr>
        <w:t xml:space="preserve">canopy height </w:t>
      </w:r>
      <w:r w:rsidR="47D8A6A2" w:rsidRPr="3FE2DF36">
        <w:rPr>
          <w:rFonts w:ascii="Garamond" w:eastAsia="Garamond" w:hAnsi="Garamond" w:cs="Garamond"/>
        </w:rPr>
        <w:t>products</w:t>
      </w:r>
      <w:r w:rsidR="21D0820C" w:rsidRPr="3FE2DF36">
        <w:rPr>
          <w:rFonts w:ascii="Garamond" w:eastAsia="Garamond" w:hAnsi="Garamond" w:cs="Garamond"/>
        </w:rPr>
        <w:t xml:space="preserve"> for 2020</w:t>
      </w:r>
      <w:r w:rsidR="26650E06" w:rsidRPr="3FE2DF36">
        <w:rPr>
          <w:rFonts w:ascii="Garamond" w:eastAsia="Garamond" w:hAnsi="Garamond" w:cs="Garamond"/>
        </w:rPr>
        <w:t xml:space="preserve"> were downloaded from </w:t>
      </w:r>
      <w:r w:rsidR="2504038D" w:rsidRPr="3FE2DF36">
        <w:rPr>
          <w:rFonts w:ascii="Garamond" w:eastAsia="Garamond" w:hAnsi="Garamond" w:cs="Garamond"/>
        </w:rPr>
        <w:t xml:space="preserve">NASA's Earth </w:t>
      </w:r>
      <w:r w:rsidR="3E74E7A4" w:rsidRPr="3FE2DF36">
        <w:rPr>
          <w:rFonts w:ascii="Garamond" w:eastAsia="Garamond" w:hAnsi="Garamond" w:cs="Garamond"/>
        </w:rPr>
        <w:t>D</w:t>
      </w:r>
      <w:r w:rsidR="2504038D" w:rsidRPr="3FE2DF36">
        <w:rPr>
          <w:rFonts w:ascii="Garamond" w:eastAsia="Garamond" w:hAnsi="Garamond" w:cs="Garamond"/>
        </w:rPr>
        <w:t xml:space="preserve">ata </w:t>
      </w:r>
      <w:r w:rsidR="3E74E7A4" w:rsidRPr="3FE2DF36">
        <w:rPr>
          <w:rFonts w:ascii="Garamond" w:eastAsia="Garamond" w:hAnsi="Garamond" w:cs="Garamond"/>
        </w:rPr>
        <w:t>S</w:t>
      </w:r>
      <w:r w:rsidR="2504038D" w:rsidRPr="3FE2DF36">
        <w:rPr>
          <w:rFonts w:ascii="Garamond" w:eastAsia="Garamond" w:hAnsi="Garamond" w:cs="Garamond"/>
        </w:rPr>
        <w:t>earch.</w:t>
      </w:r>
      <w:r w:rsidR="448EC741" w:rsidRPr="3FE2DF36">
        <w:rPr>
          <w:rFonts w:ascii="Garamond" w:eastAsia="Garamond" w:hAnsi="Garamond" w:cs="Garamond"/>
        </w:rPr>
        <w:t xml:space="preserve"> </w:t>
      </w:r>
      <w:r w:rsidR="793103B3" w:rsidRPr="3FE2DF36">
        <w:rPr>
          <w:rFonts w:ascii="Garamond" w:eastAsia="Garamond" w:hAnsi="Garamond" w:cs="Garamond"/>
        </w:rPr>
        <w:t xml:space="preserve">The </w:t>
      </w:r>
      <w:r w:rsidR="56B6B53B" w:rsidRPr="3FE2DF36">
        <w:rPr>
          <w:rFonts w:ascii="Garamond" w:eastAsia="Garamond" w:hAnsi="Garamond" w:cs="Garamond"/>
          <w:color w:val="000000" w:themeColor="text1"/>
        </w:rPr>
        <w:t>Advanced Land Observing Satellite (ALOS) Phased Array type L-band Synthetic Aperture Radar (PALSAR) 2</w:t>
      </w:r>
      <w:r w:rsidR="5C4F8214" w:rsidRPr="3FE2DF36">
        <w:rPr>
          <w:rFonts w:ascii="Garamond" w:eastAsia="Garamond" w:hAnsi="Garamond" w:cs="Garamond"/>
        </w:rPr>
        <w:t xml:space="preserve"> </w:t>
      </w:r>
      <w:r w:rsidR="798184D4" w:rsidRPr="3FE2DF36">
        <w:rPr>
          <w:rFonts w:ascii="Garamond" w:eastAsia="Garamond" w:hAnsi="Garamond" w:cs="Garamond"/>
        </w:rPr>
        <w:t xml:space="preserve">L-band </w:t>
      </w:r>
      <w:r w:rsidR="7354579B" w:rsidRPr="3FE2DF36">
        <w:rPr>
          <w:rFonts w:ascii="Garamond" w:eastAsia="Garamond" w:hAnsi="Garamond" w:cs="Garamond"/>
        </w:rPr>
        <w:t xml:space="preserve">polarized </w:t>
      </w:r>
      <w:r w:rsidR="798184D4" w:rsidRPr="3FE2DF36">
        <w:rPr>
          <w:rFonts w:ascii="Garamond" w:eastAsia="Garamond" w:hAnsi="Garamond" w:cs="Garamond"/>
        </w:rPr>
        <w:t>imagery</w:t>
      </w:r>
      <w:r w:rsidR="5C4F8214" w:rsidRPr="3FE2DF36">
        <w:rPr>
          <w:rFonts w:ascii="Garamond" w:eastAsia="Garamond" w:hAnsi="Garamond" w:cs="Garamond"/>
        </w:rPr>
        <w:t xml:space="preserve"> were acquired by special request from</w:t>
      </w:r>
      <w:r w:rsidR="60303471" w:rsidRPr="3FE2DF36">
        <w:rPr>
          <w:rFonts w:ascii="Garamond" w:eastAsia="Garamond" w:hAnsi="Garamond" w:cs="Garamond"/>
        </w:rPr>
        <w:t xml:space="preserve"> </w:t>
      </w:r>
      <w:r w:rsidR="7461B391" w:rsidRPr="3FE2DF36">
        <w:rPr>
          <w:rFonts w:ascii="Garamond" w:eastAsia="Garamond" w:hAnsi="Garamond" w:cs="Garamond"/>
        </w:rPr>
        <w:t xml:space="preserve">the </w:t>
      </w:r>
      <w:r w:rsidR="60303471" w:rsidRPr="3FE2DF36">
        <w:rPr>
          <w:rFonts w:ascii="Garamond" w:eastAsia="Garamond" w:hAnsi="Garamond" w:cs="Garamond"/>
        </w:rPr>
        <w:t>Japan Aerospace Exploration Agency</w:t>
      </w:r>
      <w:r w:rsidR="5C4F8214" w:rsidRPr="3FE2DF36">
        <w:rPr>
          <w:rFonts w:ascii="Garamond" w:eastAsia="Garamond" w:hAnsi="Garamond" w:cs="Garamond"/>
        </w:rPr>
        <w:t xml:space="preserve"> </w:t>
      </w:r>
      <w:r w:rsidR="56DA90A3" w:rsidRPr="3FE2DF36">
        <w:rPr>
          <w:rFonts w:ascii="Garamond" w:eastAsia="Garamond" w:hAnsi="Garamond" w:cs="Garamond"/>
        </w:rPr>
        <w:t>(</w:t>
      </w:r>
      <w:r w:rsidR="5C4F8214" w:rsidRPr="3FE2DF36">
        <w:rPr>
          <w:rFonts w:ascii="Garamond" w:eastAsia="Garamond" w:hAnsi="Garamond" w:cs="Garamond"/>
        </w:rPr>
        <w:t>JAXA</w:t>
      </w:r>
      <w:r w:rsidR="3339C458" w:rsidRPr="3FE2DF36">
        <w:rPr>
          <w:rFonts w:ascii="Garamond" w:eastAsia="Garamond" w:hAnsi="Garamond" w:cs="Garamond"/>
        </w:rPr>
        <w:t>)</w:t>
      </w:r>
      <w:r w:rsidR="5C4F8214" w:rsidRPr="3FE2DF36">
        <w:rPr>
          <w:rFonts w:ascii="Garamond" w:eastAsia="Garamond" w:hAnsi="Garamond" w:cs="Garamond"/>
        </w:rPr>
        <w:t xml:space="preserve">. </w:t>
      </w:r>
      <w:r w:rsidR="700B8F1A" w:rsidRPr="3FE2DF36">
        <w:rPr>
          <w:rFonts w:ascii="Garamond" w:eastAsia="Garamond" w:hAnsi="Garamond" w:cs="Garamond"/>
        </w:rPr>
        <w:t>Each</w:t>
      </w:r>
      <w:r w:rsidR="5C8B5744" w:rsidRPr="3FE2DF36">
        <w:rPr>
          <w:rFonts w:ascii="Garamond" w:eastAsia="Garamond" w:hAnsi="Garamond" w:cs="Garamond"/>
        </w:rPr>
        <w:t xml:space="preserve"> </w:t>
      </w:r>
      <w:r w:rsidR="1C4F77D8" w:rsidRPr="3FE2DF36">
        <w:rPr>
          <w:rFonts w:ascii="Garamond" w:eastAsia="Garamond" w:hAnsi="Garamond" w:cs="Garamond"/>
        </w:rPr>
        <w:t>fine beam image</w:t>
      </w:r>
      <w:r w:rsidR="38F5694B" w:rsidRPr="3FE2DF36">
        <w:rPr>
          <w:rFonts w:ascii="Garamond" w:eastAsia="Garamond" w:hAnsi="Garamond" w:cs="Garamond"/>
        </w:rPr>
        <w:t xml:space="preserve"> was</w:t>
      </w:r>
      <w:r w:rsidR="1C4F77D8" w:rsidRPr="3FE2DF36">
        <w:rPr>
          <w:rFonts w:ascii="Garamond" w:eastAsia="Garamond" w:hAnsi="Garamond" w:cs="Garamond"/>
        </w:rPr>
        <w:t xml:space="preserve"> radiometric terrain corrected </w:t>
      </w:r>
      <w:r w:rsidR="246C89BC" w:rsidRPr="3FE2DF36">
        <w:rPr>
          <w:rFonts w:ascii="Garamond" w:eastAsia="Garamond" w:hAnsi="Garamond" w:cs="Garamond"/>
        </w:rPr>
        <w:t xml:space="preserve">at the Alaska Satellite Facility </w:t>
      </w:r>
      <w:r w:rsidR="1C4F77D8" w:rsidRPr="3FE2DF36">
        <w:rPr>
          <w:rFonts w:ascii="Garamond" w:eastAsia="Garamond" w:hAnsi="Garamond" w:cs="Garamond"/>
        </w:rPr>
        <w:t>and covered January</w:t>
      </w:r>
      <w:r w:rsidR="7C65B36C" w:rsidRPr="3FE2DF36">
        <w:rPr>
          <w:rFonts w:ascii="Garamond" w:eastAsia="Garamond" w:hAnsi="Garamond" w:cs="Garamond"/>
        </w:rPr>
        <w:t xml:space="preserve"> (ID</w:t>
      </w:r>
      <w:r w:rsidR="46EEF8C1" w:rsidRPr="3FE2DF36">
        <w:rPr>
          <w:rFonts w:ascii="Garamond" w:eastAsia="Garamond" w:hAnsi="Garamond" w:cs="Garamond"/>
        </w:rPr>
        <w:t>:</w:t>
      </w:r>
      <w:r w:rsidR="7C65B36C" w:rsidRPr="3FE2DF36">
        <w:rPr>
          <w:rFonts w:ascii="Garamond" w:eastAsia="Garamond" w:hAnsi="Garamond" w:cs="Garamond"/>
        </w:rPr>
        <w:t xml:space="preserve"> 14492)</w:t>
      </w:r>
      <w:r w:rsidR="1C4F77D8" w:rsidRPr="3FE2DF36">
        <w:rPr>
          <w:rFonts w:ascii="Garamond" w:eastAsia="Garamond" w:hAnsi="Garamond" w:cs="Garamond"/>
        </w:rPr>
        <w:t>, February</w:t>
      </w:r>
      <w:r w:rsidR="34EC45C4" w:rsidRPr="3FE2DF36">
        <w:rPr>
          <w:rFonts w:ascii="Garamond" w:eastAsia="Garamond" w:hAnsi="Garamond" w:cs="Garamond"/>
        </w:rPr>
        <w:t xml:space="preserve"> (ID:</w:t>
      </w:r>
      <w:r w:rsidR="2CE53295" w:rsidRPr="3FE2DF36">
        <w:rPr>
          <w:rFonts w:ascii="Garamond" w:eastAsia="Garamond" w:hAnsi="Garamond" w:cs="Garamond"/>
        </w:rPr>
        <w:t xml:space="preserve"> 14625)</w:t>
      </w:r>
      <w:r w:rsidR="1C4F77D8" w:rsidRPr="3FE2DF36">
        <w:rPr>
          <w:rFonts w:ascii="Garamond" w:eastAsia="Garamond" w:hAnsi="Garamond" w:cs="Garamond"/>
        </w:rPr>
        <w:t>, September</w:t>
      </w:r>
      <w:r w:rsidR="0651C873" w:rsidRPr="3FE2DF36">
        <w:rPr>
          <w:rFonts w:ascii="Garamond" w:eastAsia="Garamond" w:hAnsi="Garamond" w:cs="Garamond"/>
        </w:rPr>
        <w:t xml:space="preserve"> (ID: 14492)</w:t>
      </w:r>
      <w:r w:rsidR="1C4F77D8" w:rsidRPr="3FE2DF36">
        <w:rPr>
          <w:rFonts w:ascii="Garamond" w:eastAsia="Garamond" w:hAnsi="Garamond" w:cs="Garamond"/>
        </w:rPr>
        <w:t xml:space="preserve">, and December </w:t>
      </w:r>
      <w:r w:rsidR="48C9BC33" w:rsidRPr="3FE2DF36">
        <w:rPr>
          <w:rFonts w:ascii="Garamond" w:eastAsia="Garamond" w:hAnsi="Garamond" w:cs="Garamond"/>
        </w:rPr>
        <w:t xml:space="preserve">(ID: 19253) </w:t>
      </w:r>
      <w:r w:rsidR="1C4F77D8" w:rsidRPr="3FE2DF36">
        <w:rPr>
          <w:rFonts w:ascii="Garamond" w:eastAsia="Garamond" w:hAnsi="Garamond" w:cs="Garamond"/>
        </w:rPr>
        <w:t>of 2017</w:t>
      </w:r>
      <w:r w:rsidR="35E5D410" w:rsidRPr="3FE2DF36">
        <w:rPr>
          <w:rFonts w:ascii="Garamond" w:eastAsia="Garamond" w:hAnsi="Garamond" w:cs="Garamond"/>
        </w:rPr>
        <w:t xml:space="preserve"> for frames 330-350. </w:t>
      </w:r>
      <w:r w:rsidR="007B37DF">
        <w:rPr>
          <w:rFonts w:ascii="Garamond" w:eastAsia="Garamond" w:hAnsi="Garamond" w:cs="Garamond"/>
        </w:rPr>
        <w:t>In total, the team acqui</w:t>
      </w:r>
      <w:r w:rsidR="00981F45">
        <w:rPr>
          <w:rFonts w:ascii="Garamond" w:eastAsia="Garamond" w:hAnsi="Garamond" w:cs="Garamond"/>
        </w:rPr>
        <w:t>r</w:t>
      </w:r>
      <w:r w:rsidR="007B37DF">
        <w:rPr>
          <w:rFonts w:ascii="Garamond" w:eastAsia="Garamond" w:hAnsi="Garamond" w:cs="Garamond"/>
        </w:rPr>
        <w:t>ed</w:t>
      </w:r>
      <w:r w:rsidR="35E5D410" w:rsidRPr="3FE2DF36">
        <w:rPr>
          <w:rFonts w:ascii="Garamond" w:eastAsia="Garamond" w:hAnsi="Garamond" w:cs="Garamond"/>
        </w:rPr>
        <w:t xml:space="preserve"> eight fine beam images </w:t>
      </w:r>
      <w:r w:rsidR="47BF4E13" w:rsidRPr="3FE2DF36">
        <w:rPr>
          <w:rFonts w:ascii="Garamond" w:eastAsia="Garamond" w:hAnsi="Garamond" w:cs="Garamond"/>
        </w:rPr>
        <w:t>with ascending HH and HV polarization</w:t>
      </w:r>
      <w:r w:rsidR="007B37DF">
        <w:rPr>
          <w:rFonts w:ascii="Garamond" w:eastAsia="Garamond" w:hAnsi="Garamond" w:cs="Garamond"/>
        </w:rPr>
        <w:t>s</w:t>
      </w:r>
      <w:r w:rsidR="35E5D410" w:rsidRPr="3FE2DF36">
        <w:rPr>
          <w:rFonts w:ascii="Garamond" w:eastAsia="Garamond" w:hAnsi="Garamond" w:cs="Garamond"/>
        </w:rPr>
        <w:t>.</w:t>
      </w:r>
      <w:r w:rsidR="2789F966" w:rsidRPr="3FE2DF36">
        <w:rPr>
          <w:rFonts w:ascii="Garamond" w:eastAsia="Garamond" w:hAnsi="Garamond" w:cs="Garamond"/>
        </w:rPr>
        <w:t xml:space="preserve"> </w:t>
      </w:r>
      <w:r w:rsidR="5A5EBB44" w:rsidRPr="3FE2DF36">
        <w:rPr>
          <w:rFonts w:ascii="Garamond" w:eastAsia="Garamond" w:hAnsi="Garamond" w:cs="Garamond"/>
        </w:rPr>
        <w:t>Additional data included a digital elevation model (DEM) from the 2000 NASA Shuttle Radar Topography Mission (SRTM)</w:t>
      </w:r>
      <w:r w:rsidR="086F86E3" w:rsidRPr="3FE2DF36">
        <w:rPr>
          <w:rFonts w:ascii="Garamond" w:eastAsia="Garamond" w:hAnsi="Garamond" w:cs="Garamond"/>
        </w:rPr>
        <w:t xml:space="preserve"> and European Space Agency’s (ESA) Copernicus DEM for 2020.</w:t>
      </w:r>
      <w:r w:rsidR="273C42C9" w:rsidRPr="3FE2DF36">
        <w:rPr>
          <w:rFonts w:ascii="Garamond" w:eastAsia="Garamond" w:hAnsi="Garamond" w:cs="Garamond"/>
        </w:rPr>
        <w:t xml:space="preserve"> </w:t>
      </w:r>
      <w:r w:rsidR="5A5EBB44" w:rsidRPr="3FE2DF36">
        <w:rPr>
          <w:rFonts w:ascii="Garamond" w:eastAsia="Garamond" w:hAnsi="Garamond" w:cs="Garamond"/>
        </w:rPr>
        <w:t>Detailed information about the satellite imagery and products are found in Table 1 below. Data provided by project partners a</w:t>
      </w:r>
      <w:r w:rsidR="3E74E7A4" w:rsidRPr="3FE2DF36">
        <w:rPr>
          <w:rFonts w:ascii="Garamond" w:eastAsia="Garamond" w:hAnsi="Garamond" w:cs="Garamond"/>
        </w:rPr>
        <w:t>re</w:t>
      </w:r>
      <w:r w:rsidR="5A5EBB44" w:rsidRPr="3FE2DF36">
        <w:rPr>
          <w:rFonts w:ascii="Garamond" w:eastAsia="Garamond" w:hAnsi="Garamond" w:cs="Garamond"/>
        </w:rPr>
        <w:t xml:space="preserve"> shown in </w:t>
      </w:r>
      <w:r w:rsidR="43B2B823" w:rsidRPr="3FE2DF36">
        <w:rPr>
          <w:rFonts w:ascii="Garamond" w:eastAsia="Garamond" w:hAnsi="Garamond" w:cs="Garamond"/>
        </w:rPr>
        <w:t>Table</w:t>
      </w:r>
      <w:r w:rsidR="5D3877B2" w:rsidRPr="3FE2DF36">
        <w:rPr>
          <w:rFonts w:ascii="Garamond" w:eastAsia="Garamond" w:hAnsi="Garamond" w:cs="Garamond"/>
        </w:rPr>
        <w:t xml:space="preserve"> </w:t>
      </w:r>
      <w:r w:rsidR="719D5997" w:rsidRPr="3FE2DF36">
        <w:rPr>
          <w:rFonts w:ascii="Garamond" w:eastAsia="Garamond" w:hAnsi="Garamond" w:cs="Garamond"/>
        </w:rPr>
        <w:t>A</w:t>
      </w:r>
      <w:r w:rsidR="035596A2" w:rsidRPr="3FE2DF36">
        <w:rPr>
          <w:rFonts w:ascii="Garamond" w:eastAsia="Garamond" w:hAnsi="Garamond" w:cs="Garamond"/>
        </w:rPr>
        <w:t>1</w:t>
      </w:r>
      <w:r w:rsidR="5D3877B2" w:rsidRPr="3FE2DF36">
        <w:rPr>
          <w:rFonts w:ascii="Garamond" w:eastAsia="Garamond" w:hAnsi="Garamond" w:cs="Garamond"/>
        </w:rPr>
        <w:t xml:space="preserve">, </w:t>
      </w:r>
      <w:r w:rsidR="5A5EBB44" w:rsidRPr="3FE2DF36">
        <w:rPr>
          <w:rFonts w:ascii="Garamond" w:eastAsia="Garamond" w:hAnsi="Garamond" w:cs="Garamond"/>
        </w:rPr>
        <w:t>includ</w:t>
      </w:r>
      <w:r w:rsidR="2BFC75D2" w:rsidRPr="3FE2DF36">
        <w:rPr>
          <w:rFonts w:ascii="Garamond" w:eastAsia="Garamond" w:hAnsi="Garamond" w:cs="Garamond"/>
        </w:rPr>
        <w:t>ing</w:t>
      </w:r>
      <w:r w:rsidR="5A5EBB44" w:rsidRPr="3FE2DF36">
        <w:rPr>
          <w:rFonts w:ascii="Garamond" w:eastAsia="Garamond" w:hAnsi="Garamond" w:cs="Garamond"/>
        </w:rPr>
        <w:t xml:space="preserve"> shapefiles of the regional environmental features and infrastructure.</w:t>
      </w:r>
    </w:p>
    <w:p w14:paraId="3AD4527D" w14:textId="76F6E763" w:rsidR="4004D556" w:rsidRDefault="4004D556" w:rsidP="4004D556">
      <w:pPr>
        <w:spacing w:after="0" w:line="240" w:lineRule="auto"/>
        <w:rPr>
          <w:rFonts w:ascii="Garamond" w:eastAsia="Garamond" w:hAnsi="Garamond" w:cs="Garamond"/>
        </w:rPr>
      </w:pPr>
    </w:p>
    <w:p w14:paraId="01872294" w14:textId="7D1F2E02" w:rsidR="0C94E204" w:rsidRDefault="6328EE1B" w:rsidP="00981F45">
      <w:pPr>
        <w:spacing w:after="0" w:line="240" w:lineRule="auto"/>
        <w:rPr>
          <w:rFonts w:ascii="Garamond" w:eastAsia="Garamond" w:hAnsi="Garamond" w:cs="Garamond"/>
        </w:rPr>
      </w:pPr>
      <w:r w:rsidRPr="3604E97A">
        <w:rPr>
          <w:rFonts w:ascii="Garamond" w:eastAsia="Garamond" w:hAnsi="Garamond" w:cs="Garamond"/>
        </w:rPr>
        <w:t xml:space="preserve">Table 1. </w:t>
      </w:r>
      <w:r w:rsidR="0C94E204">
        <w:br/>
      </w:r>
      <w:r w:rsidRPr="3604E97A">
        <w:rPr>
          <w:rFonts w:ascii="Garamond" w:eastAsia="Garamond" w:hAnsi="Garamond" w:cs="Garamond"/>
          <w:i/>
          <w:iCs/>
        </w:rPr>
        <w:t>Satellite remote sensing data products, dates of coverage, and sources used.</w:t>
      </w:r>
    </w:p>
    <w:tbl>
      <w:tblPr>
        <w:tblStyle w:val="TableGrid"/>
        <w:tblW w:w="9451" w:type="dxa"/>
        <w:tblInd w:w="0" w:type="dxa"/>
        <w:tblLayout w:type="fixed"/>
        <w:tblLook w:val="06A0" w:firstRow="1" w:lastRow="0" w:firstColumn="1" w:lastColumn="0" w:noHBand="1" w:noVBand="1"/>
        <w:tblCaption w:val="Table 1. Satellite remote sensing data products, dates of coverage, and sources used."/>
        <w:tblDescription w:val="Table 1. Satellite remote sensing data products, dates of coverage, and sources used.  "/>
      </w:tblPr>
      <w:tblGrid>
        <w:gridCol w:w="1830"/>
        <w:gridCol w:w="2745"/>
        <w:gridCol w:w="2010"/>
        <w:gridCol w:w="1545"/>
        <w:gridCol w:w="1321"/>
      </w:tblGrid>
      <w:tr w:rsidR="55D64CEC" w14:paraId="5BC4A14F" w14:textId="77777777" w:rsidTr="5AFC2208">
        <w:tc>
          <w:tcPr>
            <w:tcW w:w="1830" w:type="dxa"/>
            <w:shd w:val="clear" w:color="auto" w:fill="31849B" w:themeFill="accent5" w:themeFillShade="BF"/>
            <w:vAlign w:val="center"/>
          </w:tcPr>
          <w:p w14:paraId="14A62345" w14:textId="1ABBFBC5" w:rsidR="55D64CEC" w:rsidRPr="00A71170" w:rsidRDefault="1391BF82" w:rsidP="3604E97A">
            <w:pPr>
              <w:spacing w:before="40" w:after="4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Data Products</w:t>
            </w:r>
          </w:p>
        </w:tc>
        <w:tc>
          <w:tcPr>
            <w:tcW w:w="2745" w:type="dxa"/>
            <w:shd w:val="clear" w:color="auto" w:fill="31849B" w:themeFill="accent5" w:themeFillShade="BF"/>
            <w:vAlign w:val="center"/>
          </w:tcPr>
          <w:p w14:paraId="0B172479" w14:textId="66CC8100" w:rsidR="2F7472E6" w:rsidRPr="00A71170" w:rsidRDefault="20B1EB8D" w:rsidP="3604E97A">
            <w:pPr>
              <w:spacing w:after="20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Data Parameters</w:t>
            </w:r>
          </w:p>
        </w:tc>
        <w:tc>
          <w:tcPr>
            <w:tcW w:w="2010" w:type="dxa"/>
            <w:shd w:val="clear" w:color="auto" w:fill="31849B" w:themeFill="accent5" w:themeFillShade="BF"/>
            <w:vAlign w:val="center"/>
          </w:tcPr>
          <w:p w14:paraId="2131BDAF" w14:textId="29F83E67" w:rsidR="2F7472E6" w:rsidRPr="00A71170" w:rsidRDefault="20B1EB8D" w:rsidP="3604E97A">
            <w:pPr>
              <w:jc w:val="center"/>
              <w:rPr>
                <w:rFonts w:ascii="Garamond" w:eastAsia="Garamond" w:hAnsi="Garamond" w:cs="Garamond"/>
                <w:b/>
                <w:bCs/>
                <w:color w:val="FFFFFF" w:themeColor="background1"/>
              </w:rPr>
            </w:pPr>
            <w:r w:rsidRPr="00A71170">
              <w:rPr>
                <w:rFonts w:ascii="Garamond" w:eastAsia="Garamond" w:hAnsi="Garamond" w:cs="Garamond"/>
                <w:b/>
                <w:bCs/>
                <w:color w:val="FFFFFF" w:themeColor="background1"/>
              </w:rPr>
              <w:t>Temporal Coverage Used for Study</w:t>
            </w:r>
          </w:p>
        </w:tc>
        <w:tc>
          <w:tcPr>
            <w:tcW w:w="1545" w:type="dxa"/>
            <w:shd w:val="clear" w:color="auto" w:fill="31849B" w:themeFill="accent5" w:themeFillShade="BF"/>
            <w:vAlign w:val="center"/>
          </w:tcPr>
          <w:p w14:paraId="703A9129" w14:textId="2661A0C7" w:rsidR="55D64CEC" w:rsidRPr="00A71170" w:rsidRDefault="20B1EB8D" w:rsidP="3604E97A">
            <w:pPr>
              <w:spacing w:before="40" w:after="4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Source</w:t>
            </w:r>
          </w:p>
        </w:tc>
        <w:tc>
          <w:tcPr>
            <w:tcW w:w="1321" w:type="dxa"/>
            <w:shd w:val="clear" w:color="auto" w:fill="31849B" w:themeFill="accent5" w:themeFillShade="BF"/>
            <w:vAlign w:val="center"/>
          </w:tcPr>
          <w:p w14:paraId="37E9F186" w14:textId="322F437E" w:rsidR="2F7472E6" w:rsidRPr="00A71170" w:rsidRDefault="20B1EB8D" w:rsidP="3604E97A">
            <w:pPr>
              <w:spacing w:before="40" w:after="40"/>
              <w:jc w:val="center"/>
              <w:rPr>
                <w:rFonts w:ascii="Garamond" w:eastAsia="Garamond" w:hAnsi="Garamond" w:cs="Garamond"/>
                <w:b/>
                <w:bCs/>
                <w:color w:val="FFFFFF" w:themeColor="background1"/>
              </w:rPr>
            </w:pPr>
            <w:r w:rsidRPr="00A71170">
              <w:rPr>
                <w:rFonts w:ascii="Garamond" w:eastAsia="Garamond" w:hAnsi="Garamond" w:cs="Garamond"/>
                <w:b/>
                <w:bCs/>
                <w:color w:val="FFFFFF" w:themeColor="background1"/>
              </w:rPr>
              <w:t>Use</w:t>
            </w:r>
          </w:p>
        </w:tc>
      </w:tr>
      <w:tr w:rsidR="3604E97A" w14:paraId="31CD985C" w14:textId="77777777" w:rsidTr="5AFC2208">
        <w:tc>
          <w:tcPr>
            <w:tcW w:w="1830" w:type="dxa"/>
          </w:tcPr>
          <w:p w14:paraId="374D0746" w14:textId="679CA260" w:rsidR="3604E97A" w:rsidRPr="00A71170" w:rsidRDefault="2A90E06B" w:rsidP="3604E97A">
            <w:pPr>
              <w:rPr>
                <w:rFonts w:ascii="Garamond" w:eastAsia="Garamond" w:hAnsi="Garamond" w:cs="Garamond"/>
              </w:rPr>
            </w:pPr>
            <w:r w:rsidRPr="00A71170">
              <w:rPr>
                <w:rFonts w:ascii="Garamond" w:eastAsia="Garamond" w:hAnsi="Garamond" w:cs="Garamond"/>
              </w:rPr>
              <w:t>Landsat 8 OLI</w:t>
            </w:r>
          </w:p>
        </w:tc>
        <w:tc>
          <w:tcPr>
            <w:tcW w:w="2745" w:type="dxa"/>
          </w:tcPr>
          <w:p w14:paraId="7EED8DA3" w14:textId="46CC57E7" w:rsidR="3604E97A" w:rsidRPr="00A71170" w:rsidRDefault="2A90E06B" w:rsidP="3604E97A">
            <w:pPr>
              <w:spacing w:before="40" w:after="40"/>
              <w:rPr>
                <w:rFonts w:ascii="Garamond" w:eastAsia="Garamond" w:hAnsi="Garamond" w:cs="Garamond"/>
                <w:color w:val="212121"/>
              </w:rPr>
            </w:pPr>
            <w:r w:rsidRPr="00A71170">
              <w:rPr>
                <w:rFonts w:ascii="Garamond" w:eastAsia="Garamond" w:hAnsi="Garamond" w:cs="Garamond"/>
                <w:color w:val="212121"/>
              </w:rPr>
              <w:t>Collection 2, Tier 1 OLI sensor imagery containing four visible and near-infrared (VNIR), two short-wave infrared (SWIR), and one thermal infrared (TIR) band at 30-meter resolution.</w:t>
            </w:r>
          </w:p>
        </w:tc>
        <w:tc>
          <w:tcPr>
            <w:tcW w:w="2010" w:type="dxa"/>
          </w:tcPr>
          <w:p w14:paraId="4A118616" w14:textId="67BAC92F" w:rsidR="3604E97A" w:rsidRPr="00A71170" w:rsidRDefault="00252A95" w:rsidP="3604E97A">
            <w:pPr>
              <w:rPr>
                <w:rFonts w:ascii="Garamond" w:eastAsia="Garamond" w:hAnsi="Garamond" w:cs="Garamond"/>
              </w:rPr>
            </w:pPr>
            <w:r w:rsidRPr="00A71170">
              <w:rPr>
                <w:rFonts w:ascii="Garamond" w:eastAsia="Garamond" w:hAnsi="Garamond" w:cs="Garamond"/>
              </w:rPr>
              <w:t>March</w:t>
            </w:r>
            <w:r w:rsidR="53705EED" w:rsidRPr="00A71170">
              <w:rPr>
                <w:rFonts w:ascii="Garamond" w:eastAsia="Garamond" w:hAnsi="Garamond" w:cs="Garamond"/>
              </w:rPr>
              <w:t>-</w:t>
            </w:r>
            <w:r w:rsidR="731C2D38" w:rsidRPr="00A71170">
              <w:rPr>
                <w:rFonts w:ascii="Garamond" w:eastAsia="Garamond" w:hAnsi="Garamond" w:cs="Garamond"/>
              </w:rPr>
              <w:t>November</w:t>
            </w:r>
            <w:r w:rsidR="53705EED" w:rsidRPr="00A71170">
              <w:rPr>
                <w:rFonts w:ascii="Garamond" w:eastAsia="Garamond" w:hAnsi="Garamond" w:cs="Garamond"/>
              </w:rPr>
              <w:t xml:space="preserve"> (2016-2018)</w:t>
            </w:r>
          </w:p>
        </w:tc>
        <w:tc>
          <w:tcPr>
            <w:tcW w:w="1545" w:type="dxa"/>
          </w:tcPr>
          <w:p w14:paraId="6E75119B" w14:textId="2E037197" w:rsidR="3604E97A" w:rsidRPr="00A71170" w:rsidRDefault="53705EED" w:rsidP="3604E97A">
            <w:pPr>
              <w:rPr>
                <w:rFonts w:ascii="Garamond" w:eastAsia="Garamond" w:hAnsi="Garamond" w:cs="Garamond"/>
              </w:rPr>
            </w:pPr>
            <w:r w:rsidRPr="00A71170">
              <w:rPr>
                <w:rFonts w:ascii="Garamond" w:eastAsia="Garamond" w:hAnsi="Garamond" w:cs="Garamond"/>
              </w:rPr>
              <w:t>United States Geological Survey (USGS</w:t>
            </w:r>
            <w:r w:rsidR="65C8CA19" w:rsidRPr="00A71170">
              <w:rPr>
                <w:rFonts w:ascii="Garamond" w:eastAsia="Garamond" w:hAnsi="Garamond" w:cs="Garamond"/>
              </w:rPr>
              <w:t>);</w:t>
            </w:r>
            <w:r w:rsidR="2CC3B060" w:rsidRPr="00A71170">
              <w:rPr>
                <w:rFonts w:ascii="Garamond" w:eastAsia="Garamond" w:hAnsi="Garamond" w:cs="Garamond"/>
              </w:rPr>
              <w:t xml:space="preserve"> in</w:t>
            </w:r>
            <w:r w:rsidR="65C8CA19" w:rsidRPr="00A71170">
              <w:rPr>
                <w:rFonts w:ascii="Garamond" w:eastAsia="Garamond" w:hAnsi="Garamond" w:cs="Garamond"/>
              </w:rPr>
              <w:t xml:space="preserve"> GEE</w:t>
            </w:r>
            <w:r w:rsidR="055C204E" w:rsidRPr="00A71170">
              <w:rPr>
                <w:rFonts w:ascii="Garamond" w:eastAsia="Garamond" w:hAnsi="Garamond" w:cs="Garamond"/>
              </w:rPr>
              <w:t xml:space="preserve"> </w:t>
            </w:r>
            <w:r w:rsidR="046ABF5C" w:rsidRPr="00A71170">
              <w:rPr>
                <w:rFonts w:ascii="Garamond" w:eastAsia="Garamond" w:hAnsi="Garamond" w:cs="Garamond"/>
              </w:rPr>
              <w:t>catalog</w:t>
            </w:r>
            <w:r w:rsidR="055C204E" w:rsidRPr="00A71170">
              <w:rPr>
                <w:rFonts w:ascii="Garamond" w:eastAsia="Garamond" w:hAnsi="Garamond" w:cs="Garamond"/>
              </w:rPr>
              <w:t>.</w:t>
            </w:r>
          </w:p>
        </w:tc>
        <w:tc>
          <w:tcPr>
            <w:tcW w:w="1321" w:type="dxa"/>
          </w:tcPr>
          <w:p w14:paraId="6E1C1E13" w14:textId="1AFC7128" w:rsidR="3604E97A" w:rsidRPr="00A71170" w:rsidRDefault="2A90E06B" w:rsidP="3604E97A">
            <w:pPr>
              <w:spacing w:before="40" w:after="40"/>
              <w:rPr>
                <w:rFonts w:ascii="Garamond" w:eastAsia="Garamond" w:hAnsi="Garamond" w:cs="Garamond"/>
                <w:color w:val="000000" w:themeColor="text1"/>
              </w:rPr>
            </w:pPr>
            <w:r w:rsidRPr="00A71170">
              <w:rPr>
                <w:rFonts w:ascii="Garamond" w:eastAsia="Garamond" w:hAnsi="Garamond" w:cs="Garamond"/>
                <w:color w:val="000000" w:themeColor="text1"/>
              </w:rPr>
              <w:t>Land cover classification &amp; Inundation mapping</w:t>
            </w:r>
          </w:p>
          <w:p w14:paraId="369789AF" w14:textId="39359EA1" w:rsidR="3604E97A" w:rsidRPr="00A71170" w:rsidRDefault="3604E97A" w:rsidP="3604E97A">
            <w:pPr>
              <w:rPr>
                <w:rFonts w:ascii="Garamond" w:eastAsia="Garamond" w:hAnsi="Garamond" w:cs="Garamond"/>
              </w:rPr>
            </w:pPr>
          </w:p>
        </w:tc>
      </w:tr>
      <w:tr w:rsidR="1157ABB0" w14:paraId="0A30C1E4" w14:textId="77777777" w:rsidTr="5AFC2208">
        <w:tc>
          <w:tcPr>
            <w:tcW w:w="1830" w:type="dxa"/>
          </w:tcPr>
          <w:p w14:paraId="52D00FF6" w14:textId="3A01FE27" w:rsidR="407B2E12" w:rsidRPr="005327FC" w:rsidRDefault="74765D41" w:rsidP="1157ABB0">
            <w:pPr>
              <w:rPr>
                <w:rFonts w:ascii="Garamond" w:eastAsia="Garamond" w:hAnsi="Garamond" w:cs="Garamond"/>
              </w:rPr>
            </w:pPr>
            <w:r w:rsidRPr="005327FC">
              <w:rPr>
                <w:rFonts w:ascii="Garamond" w:eastAsia="Garamond" w:hAnsi="Garamond" w:cs="Garamond"/>
              </w:rPr>
              <w:t>ALOS</w:t>
            </w:r>
            <w:r w:rsidR="007B37DF" w:rsidRPr="005327FC">
              <w:rPr>
                <w:rFonts w:ascii="Garamond" w:eastAsia="Garamond" w:hAnsi="Garamond" w:cs="Garamond"/>
              </w:rPr>
              <w:t>-2</w:t>
            </w:r>
            <w:r w:rsidR="6BB3ABE4" w:rsidRPr="005327FC">
              <w:rPr>
                <w:rFonts w:ascii="Garamond" w:eastAsia="Garamond" w:hAnsi="Garamond" w:cs="Garamond"/>
              </w:rPr>
              <w:t xml:space="preserve"> </w:t>
            </w:r>
            <w:r w:rsidRPr="005327FC">
              <w:rPr>
                <w:rFonts w:ascii="Garamond" w:eastAsia="Garamond" w:hAnsi="Garamond" w:cs="Garamond"/>
              </w:rPr>
              <w:t>PALSAR</w:t>
            </w:r>
            <w:r w:rsidR="007B37DF" w:rsidRPr="005327FC">
              <w:rPr>
                <w:rFonts w:ascii="Garamond" w:eastAsia="Garamond" w:hAnsi="Garamond" w:cs="Garamond"/>
              </w:rPr>
              <w:t>-</w:t>
            </w:r>
            <w:r w:rsidRPr="005327FC">
              <w:rPr>
                <w:rFonts w:ascii="Garamond" w:eastAsia="Garamond" w:hAnsi="Garamond" w:cs="Garamond"/>
              </w:rPr>
              <w:t>2</w:t>
            </w:r>
          </w:p>
          <w:p w14:paraId="031B9295" w14:textId="797FF8E7" w:rsidR="1157ABB0" w:rsidRPr="005327FC" w:rsidRDefault="1157ABB0" w:rsidP="3FE2DF36">
            <w:pPr>
              <w:rPr>
                <w:rFonts w:ascii="Garamond" w:eastAsia="Garamond" w:hAnsi="Garamond" w:cs="Garamond"/>
                <w:color w:val="222222"/>
              </w:rPr>
            </w:pPr>
          </w:p>
        </w:tc>
        <w:tc>
          <w:tcPr>
            <w:tcW w:w="2745" w:type="dxa"/>
          </w:tcPr>
          <w:p w14:paraId="1711F7EA" w14:textId="56F3EFBF" w:rsidR="2383DDEB" w:rsidRPr="005327FC" w:rsidRDefault="4640183D"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Radiometr</w:t>
            </w:r>
            <w:r w:rsidR="242CDA12" w:rsidRPr="005327FC">
              <w:rPr>
                <w:rFonts w:ascii="Garamond" w:eastAsia="Garamond" w:hAnsi="Garamond" w:cs="Garamond"/>
                <w:color w:val="000000" w:themeColor="text1"/>
              </w:rPr>
              <w:t>i</w:t>
            </w:r>
            <w:r w:rsidRPr="005327FC">
              <w:rPr>
                <w:rFonts w:ascii="Garamond" w:eastAsia="Garamond" w:hAnsi="Garamond" w:cs="Garamond"/>
                <w:color w:val="000000" w:themeColor="text1"/>
              </w:rPr>
              <w:t xml:space="preserve">c </w:t>
            </w:r>
            <w:r w:rsidR="1F16BD2C" w:rsidRPr="005327FC">
              <w:rPr>
                <w:rFonts w:ascii="Garamond" w:eastAsia="Garamond" w:hAnsi="Garamond" w:cs="Garamond"/>
                <w:color w:val="000000" w:themeColor="text1"/>
              </w:rPr>
              <w:t>Terrain Corrected (RTC)</w:t>
            </w:r>
            <w:r w:rsidR="7ECA6F30"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L-Band</w:t>
            </w:r>
            <w:r w:rsidR="194ED600" w:rsidRPr="005327FC">
              <w:rPr>
                <w:rFonts w:ascii="Garamond" w:eastAsia="Garamond" w:hAnsi="Garamond" w:cs="Garamond"/>
                <w:color w:val="000000" w:themeColor="text1"/>
              </w:rPr>
              <w:t>,</w:t>
            </w:r>
            <w:r w:rsidR="49AA9338" w:rsidRPr="005327FC">
              <w:rPr>
                <w:rFonts w:ascii="Garamond" w:eastAsia="Garamond" w:hAnsi="Garamond" w:cs="Garamond"/>
                <w:color w:val="000000" w:themeColor="text1"/>
              </w:rPr>
              <w:t xml:space="preserve"> Fine Beam</w:t>
            </w:r>
            <w:r w:rsidR="1F16BD2C" w:rsidRPr="005327FC">
              <w:rPr>
                <w:rFonts w:ascii="Garamond" w:eastAsia="Garamond" w:hAnsi="Garamond" w:cs="Garamond"/>
                <w:color w:val="000000" w:themeColor="text1"/>
              </w:rPr>
              <w:t xml:space="preserve"> </w:t>
            </w:r>
            <w:r w:rsidR="2CCBBCBC"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FBD</w:t>
            </w:r>
            <w:r w:rsidR="675969B3" w:rsidRPr="005327FC">
              <w:rPr>
                <w:rFonts w:ascii="Garamond" w:eastAsia="Garamond" w:hAnsi="Garamond" w:cs="Garamond"/>
                <w:color w:val="000000" w:themeColor="text1"/>
              </w:rPr>
              <w:t>)</w:t>
            </w:r>
            <w:r w:rsidR="59740F82"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w:t>
            </w:r>
            <w:r w:rsidR="1D398271" w:rsidRPr="005327FC">
              <w:rPr>
                <w:rFonts w:ascii="Garamond" w:eastAsia="Garamond" w:hAnsi="Garamond" w:cs="Garamond"/>
                <w:color w:val="000000" w:themeColor="text1"/>
              </w:rPr>
              <w:t>a</w:t>
            </w:r>
            <w:r w:rsidR="1F16BD2C" w:rsidRPr="005327FC">
              <w:rPr>
                <w:rFonts w:ascii="Garamond" w:eastAsia="Garamond" w:hAnsi="Garamond" w:cs="Garamond"/>
                <w:color w:val="000000" w:themeColor="text1"/>
              </w:rPr>
              <w:t>scending</w:t>
            </w:r>
            <w:r w:rsidR="3715035F"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HH+HV </w:t>
            </w:r>
            <w:r w:rsidR="4F85DBEC" w:rsidRPr="005327FC">
              <w:rPr>
                <w:rFonts w:ascii="Garamond" w:eastAsia="Garamond" w:hAnsi="Garamond" w:cs="Garamond"/>
                <w:color w:val="000000" w:themeColor="text1"/>
              </w:rPr>
              <w:t>p</w:t>
            </w:r>
            <w:r w:rsidR="1F16BD2C" w:rsidRPr="005327FC">
              <w:rPr>
                <w:rFonts w:ascii="Garamond" w:eastAsia="Garamond" w:hAnsi="Garamond" w:cs="Garamond"/>
                <w:color w:val="000000" w:themeColor="text1"/>
              </w:rPr>
              <w:t>olariz</w:t>
            </w:r>
            <w:r w:rsidR="4E54E12A" w:rsidRPr="005327FC">
              <w:rPr>
                <w:rFonts w:ascii="Garamond" w:eastAsia="Garamond" w:hAnsi="Garamond" w:cs="Garamond"/>
                <w:color w:val="000000" w:themeColor="text1"/>
              </w:rPr>
              <w:t xml:space="preserve">ations at </w:t>
            </w:r>
            <w:r w:rsidR="473EBB2C" w:rsidRPr="005327FC">
              <w:rPr>
                <w:rFonts w:ascii="Garamond" w:eastAsia="Garamond" w:hAnsi="Garamond" w:cs="Garamond"/>
                <w:color w:val="000000" w:themeColor="text1"/>
              </w:rPr>
              <w:t>10-meter</w:t>
            </w:r>
            <w:r w:rsidR="6F3C38AB" w:rsidRPr="005327FC">
              <w:rPr>
                <w:rFonts w:ascii="Garamond" w:eastAsia="Garamond" w:hAnsi="Garamond" w:cs="Garamond"/>
                <w:color w:val="000000" w:themeColor="text1"/>
              </w:rPr>
              <w:t xml:space="preserve"> resolution</w:t>
            </w:r>
            <w:r w:rsidR="2A65C102" w:rsidRPr="005327FC">
              <w:rPr>
                <w:rFonts w:ascii="Garamond" w:eastAsia="Garamond" w:hAnsi="Garamond" w:cs="Garamond"/>
                <w:color w:val="000000" w:themeColor="text1"/>
              </w:rPr>
              <w:t>.</w:t>
            </w:r>
          </w:p>
        </w:tc>
        <w:tc>
          <w:tcPr>
            <w:tcW w:w="2010" w:type="dxa"/>
          </w:tcPr>
          <w:p w14:paraId="257ACB7B" w14:textId="51072E7C" w:rsidR="4BE789FB" w:rsidRPr="005327FC" w:rsidRDefault="188493A7" w:rsidP="3604E97A">
            <w:pPr>
              <w:rPr>
                <w:rFonts w:ascii="Garamond" w:eastAsia="Garamond" w:hAnsi="Garamond" w:cs="Garamond"/>
              </w:rPr>
            </w:pPr>
            <w:r w:rsidRPr="005327FC">
              <w:rPr>
                <w:rFonts w:ascii="Garamond" w:eastAsia="Garamond" w:hAnsi="Garamond" w:cs="Garamond"/>
              </w:rPr>
              <w:t>January-December (2017)</w:t>
            </w:r>
          </w:p>
        </w:tc>
        <w:tc>
          <w:tcPr>
            <w:tcW w:w="1545" w:type="dxa"/>
          </w:tcPr>
          <w:p w14:paraId="3551E342" w14:textId="133F6E9B" w:rsidR="6E9B1069" w:rsidRPr="005327FC" w:rsidRDefault="38845060" w:rsidP="3604E97A">
            <w:pPr>
              <w:rPr>
                <w:rFonts w:ascii="Garamond" w:eastAsia="Garamond" w:hAnsi="Garamond" w:cs="Garamond"/>
              </w:rPr>
            </w:pPr>
            <w:r w:rsidRPr="005327FC">
              <w:rPr>
                <w:rFonts w:ascii="Garamond" w:eastAsia="Garamond" w:hAnsi="Garamond" w:cs="Garamond"/>
              </w:rPr>
              <w:t>J</w:t>
            </w:r>
            <w:r w:rsidR="02CD0897" w:rsidRPr="005327FC">
              <w:rPr>
                <w:rFonts w:ascii="Garamond" w:eastAsia="Garamond" w:hAnsi="Garamond" w:cs="Garamond"/>
              </w:rPr>
              <w:t>apan Aerospace Exploration Agency (JA</w:t>
            </w:r>
            <w:r w:rsidRPr="005327FC">
              <w:rPr>
                <w:rFonts w:ascii="Garamond" w:eastAsia="Garamond" w:hAnsi="Garamond" w:cs="Garamond"/>
              </w:rPr>
              <w:t>XA</w:t>
            </w:r>
            <w:r w:rsidR="63FE5EEA" w:rsidRPr="005327FC">
              <w:rPr>
                <w:rFonts w:ascii="Garamond" w:eastAsia="Garamond" w:hAnsi="Garamond" w:cs="Garamond"/>
              </w:rPr>
              <w:t>)</w:t>
            </w:r>
          </w:p>
        </w:tc>
        <w:tc>
          <w:tcPr>
            <w:tcW w:w="1321" w:type="dxa"/>
          </w:tcPr>
          <w:p w14:paraId="6EAEA818" w14:textId="7849CD5B" w:rsidR="3FD3554B" w:rsidRPr="005327FC" w:rsidRDefault="7E9B2712"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Inundation mapping</w:t>
            </w:r>
          </w:p>
          <w:p w14:paraId="3E3C65CF" w14:textId="6192A96F" w:rsidR="1157ABB0" w:rsidRPr="005327FC" w:rsidRDefault="1157ABB0" w:rsidP="3604E97A">
            <w:pPr>
              <w:rPr>
                <w:rFonts w:ascii="Garamond" w:eastAsia="Garamond" w:hAnsi="Garamond" w:cs="Garamond"/>
                <w:color w:val="000000" w:themeColor="text1"/>
              </w:rPr>
            </w:pPr>
          </w:p>
        </w:tc>
      </w:tr>
      <w:tr w:rsidR="55D64CEC" w14:paraId="176B00DC" w14:textId="77777777" w:rsidTr="005442C8">
        <w:trPr>
          <w:trHeight w:val="1977"/>
        </w:trPr>
        <w:tc>
          <w:tcPr>
            <w:tcW w:w="1830" w:type="dxa"/>
            <w:shd w:val="clear" w:color="auto" w:fill="auto"/>
          </w:tcPr>
          <w:p w14:paraId="519CBD5E" w14:textId="58AE25D0" w:rsidR="55D64CEC" w:rsidRPr="005327FC" w:rsidRDefault="3C6D3051" w:rsidP="3604E97A">
            <w:pPr>
              <w:rPr>
                <w:rFonts w:ascii="Garamond" w:eastAsia="Garamond" w:hAnsi="Garamond" w:cs="Garamond"/>
              </w:rPr>
            </w:pPr>
            <w:r w:rsidRPr="005327FC">
              <w:rPr>
                <w:rFonts w:ascii="Garamond" w:eastAsia="Garamond" w:hAnsi="Garamond" w:cs="Garamond"/>
              </w:rPr>
              <w:lastRenderedPageBreak/>
              <w:t>ISS GEDI</w:t>
            </w:r>
          </w:p>
        </w:tc>
        <w:tc>
          <w:tcPr>
            <w:tcW w:w="2745" w:type="dxa"/>
            <w:shd w:val="clear" w:color="auto" w:fill="auto"/>
          </w:tcPr>
          <w:p w14:paraId="5E36D171" w14:textId="2D4C21D5" w:rsidR="55D64CEC" w:rsidRPr="005327FC" w:rsidRDefault="13B24CF3" w:rsidP="3604E97A">
            <w:pPr>
              <w:rPr>
                <w:rFonts w:ascii="Garamond" w:eastAsia="Garamond" w:hAnsi="Garamond" w:cs="Garamond"/>
              </w:rPr>
            </w:pPr>
            <w:r w:rsidRPr="005327FC">
              <w:rPr>
                <w:rFonts w:ascii="Garamond" w:eastAsia="Garamond" w:hAnsi="Garamond" w:cs="Garamond"/>
              </w:rPr>
              <w:t xml:space="preserve">Gridded mean canopy height </w:t>
            </w:r>
            <w:r w:rsidR="0CC370D7" w:rsidRPr="005327FC">
              <w:rPr>
                <w:rFonts w:ascii="Garamond" w:eastAsia="Garamond" w:hAnsi="Garamond" w:cs="Garamond"/>
              </w:rPr>
              <w:t>per</w:t>
            </w:r>
            <w:r w:rsidRPr="005327FC">
              <w:rPr>
                <w:rFonts w:ascii="Garamond" w:eastAsia="Garamond" w:hAnsi="Garamond" w:cs="Garamond"/>
              </w:rPr>
              <w:t xml:space="preserve"> 1 km x 1 km grid cells globally within </w:t>
            </w:r>
            <w:r w:rsidR="31F0658A" w:rsidRPr="005327FC">
              <w:rPr>
                <w:rFonts w:ascii="Garamond" w:eastAsia="Garamond" w:hAnsi="Garamond" w:cs="Garamond"/>
              </w:rPr>
              <w:t>-52- and 52-degrees</w:t>
            </w:r>
            <w:r w:rsidRPr="005327FC">
              <w:rPr>
                <w:rFonts w:ascii="Garamond" w:eastAsia="Garamond" w:hAnsi="Garamond" w:cs="Garamond"/>
              </w:rPr>
              <w:t xml:space="preserve"> latitude.</w:t>
            </w:r>
          </w:p>
        </w:tc>
        <w:tc>
          <w:tcPr>
            <w:tcW w:w="2010" w:type="dxa"/>
            <w:shd w:val="clear" w:color="auto" w:fill="auto"/>
          </w:tcPr>
          <w:p w14:paraId="6CD7BB5C" w14:textId="317BB5CD" w:rsidR="55D64CEC" w:rsidRPr="005327FC" w:rsidRDefault="636F08CF" w:rsidP="3604E97A">
            <w:pPr>
              <w:spacing w:before="40" w:after="40"/>
              <w:rPr>
                <w:rFonts w:ascii="Garamond" w:eastAsia="Garamond" w:hAnsi="Garamond" w:cs="Garamond"/>
              </w:rPr>
            </w:pPr>
            <w:r w:rsidRPr="005327FC">
              <w:rPr>
                <w:rFonts w:ascii="Garamond" w:eastAsia="Garamond" w:hAnsi="Garamond" w:cs="Garamond"/>
              </w:rPr>
              <w:t>April - April (2019-2020)</w:t>
            </w:r>
          </w:p>
          <w:p w14:paraId="5C6B55A3" w14:textId="67EB26E0" w:rsidR="55D64CEC" w:rsidRPr="005327FC" w:rsidRDefault="55D64CEC" w:rsidP="3604E97A">
            <w:pPr>
              <w:rPr>
                <w:rFonts w:ascii="Garamond" w:eastAsia="Garamond" w:hAnsi="Garamond" w:cs="Garamond"/>
              </w:rPr>
            </w:pPr>
          </w:p>
        </w:tc>
        <w:tc>
          <w:tcPr>
            <w:tcW w:w="1545" w:type="dxa"/>
            <w:shd w:val="clear" w:color="auto" w:fill="auto"/>
          </w:tcPr>
          <w:p w14:paraId="54B38B67" w14:textId="7931B25F" w:rsidR="55D64CEC" w:rsidRPr="005327FC" w:rsidRDefault="58F9F63B" w:rsidP="3604E97A">
            <w:pPr>
              <w:rPr>
                <w:rFonts w:ascii="Garamond" w:eastAsia="Garamond" w:hAnsi="Garamond" w:cs="Garamond"/>
              </w:rPr>
            </w:pPr>
            <w:r w:rsidRPr="005327FC">
              <w:rPr>
                <w:rFonts w:ascii="Garamond" w:eastAsia="Garamond" w:hAnsi="Garamond" w:cs="Garamond"/>
              </w:rPr>
              <w:t>The Oak Ridge National Laboratory Distributed Active Archive Center (ORNL DAAC)</w:t>
            </w:r>
          </w:p>
        </w:tc>
        <w:tc>
          <w:tcPr>
            <w:tcW w:w="1321" w:type="dxa"/>
            <w:shd w:val="clear" w:color="auto" w:fill="auto"/>
          </w:tcPr>
          <w:p w14:paraId="08BD8213" w14:textId="72BA61F0" w:rsidR="55D64CEC" w:rsidRPr="005327FC" w:rsidRDefault="7A8D727E"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Land cover classification</w:t>
            </w:r>
            <w:r w:rsidR="079154CF" w:rsidRPr="005327FC">
              <w:rPr>
                <w:rFonts w:ascii="Garamond" w:eastAsia="Garamond" w:hAnsi="Garamond" w:cs="Garamond"/>
                <w:color w:val="000000" w:themeColor="text1"/>
              </w:rPr>
              <w:t xml:space="preserve"> &amp; Inundation mapping</w:t>
            </w:r>
          </w:p>
        </w:tc>
      </w:tr>
      <w:tr w:rsidR="1157ABB0" w14:paraId="5793F884" w14:textId="77777777" w:rsidTr="5AFC2208">
        <w:tc>
          <w:tcPr>
            <w:tcW w:w="1830" w:type="dxa"/>
          </w:tcPr>
          <w:p w14:paraId="26C1CAA6" w14:textId="17A5575C" w:rsidR="78566394" w:rsidRPr="005327FC" w:rsidRDefault="5244DDCD" w:rsidP="3604E97A">
            <w:pPr>
              <w:rPr>
                <w:rFonts w:ascii="Garamond" w:eastAsia="Garamond" w:hAnsi="Garamond" w:cs="Garamond"/>
              </w:rPr>
            </w:pPr>
            <w:r w:rsidRPr="005327FC">
              <w:rPr>
                <w:rFonts w:ascii="Garamond" w:eastAsia="Garamond" w:hAnsi="Garamond" w:cs="Garamond"/>
              </w:rPr>
              <w:t>Copernicus</w:t>
            </w:r>
            <w:r w:rsidR="67690D47" w:rsidRPr="005327FC">
              <w:rPr>
                <w:rFonts w:ascii="Garamond" w:eastAsia="Garamond" w:hAnsi="Garamond" w:cs="Garamond"/>
              </w:rPr>
              <w:t xml:space="preserve"> </w:t>
            </w:r>
            <w:r w:rsidR="347C55FE" w:rsidRPr="005327FC">
              <w:rPr>
                <w:rFonts w:ascii="Garamond" w:eastAsia="Garamond" w:hAnsi="Garamond" w:cs="Garamond"/>
              </w:rPr>
              <w:t>D</w:t>
            </w:r>
            <w:r w:rsidR="67690D47" w:rsidRPr="005327FC">
              <w:rPr>
                <w:rFonts w:ascii="Garamond" w:eastAsia="Garamond" w:hAnsi="Garamond" w:cs="Garamond"/>
              </w:rPr>
              <w:t>EM</w:t>
            </w:r>
          </w:p>
        </w:tc>
        <w:tc>
          <w:tcPr>
            <w:tcW w:w="2745" w:type="dxa"/>
          </w:tcPr>
          <w:p w14:paraId="366F4502" w14:textId="0C9D3232" w:rsidR="09A40A16" w:rsidRPr="005327FC" w:rsidRDefault="4D59D5DB" w:rsidP="3604E97A">
            <w:pPr>
              <w:rPr>
                <w:rFonts w:ascii="Garamond" w:eastAsia="Garamond" w:hAnsi="Garamond" w:cs="Garamond"/>
              </w:rPr>
            </w:pPr>
            <w:r w:rsidRPr="005327FC">
              <w:rPr>
                <w:rFonts w:ascii="Garamond" w:eastAsia="Garamond" w:hAnsi="Garamond" w:cs="Garamond"/>
              </w:rPr>
              <w:t xml:space="preserve">Digital elevation models </w:t>
            </w:r>
            <w:r w:rsidR="5035AEE1" w:rsidRPr="005327FC">
              <w:rPr>
                <w:rFonts w:ascii="Garamond" w:eastAsia="Garamond" w:hAnsi="Garamond" w:cs="Garamond"/>
              </w:rPr>
              <w:t xml:space="preserve">at </w:t>
            </w:r>
            <w:r w:rsidR="3D5B8178" w:rsidRPr="005327FC">
              <w:rPr>
                <w:rFonts w:ascii="Garamond" w:eastAsia="Garamond" w:hAnsi="Garamond" w:cs="Garamond"/>
              </w:rPr>
              <w:t>30-meter</w:t>
            </w:r>
            <w:r w:rsidR="5035AEE1" w:rsidRPr="005327FC">
              <w:rPr>
                <w:rFonts w:ascii="Garamond" w:eastAsia="Garamond" w:hAnsi="Garamond" w:cs="Garamond"/>
              </w:rPr>
              <w:t xml:space="preserve"> resolution</w:t>
            </w:r>
          </w:p>
        </w:tc>
        <w:tc>
          <w:tcPr>
            <w:tcW w:w="2010" w:type="dxa"/>
          </w:tcPr>
          <w:p w14:paraId="2FD4E61F" w14:textId="384A0621" w:rsidR="3C7A1550" w:rsidRPr="005327FC" w:rsidRDefault="26CD2629" w:rsidP="3604E97A">
            <w:pPr>
              <w:rPr>
                <w:rFonts w:ascii="Garamond" w:eastAsia="Garamond" w:hAnsi="Garamond" w:cs="Garamond"/>
              </w:rPr>
            </w:pPr>
            <w:r w:rsidRPr="005327FC">
              <w:rPr>
                <w:rFonts w:ascii="Garamond" w:eastAsia="Garamond" w:hAnsi="Garamond" w:cs="Garamond"/>
              </w:rPr>
              <w:t>2020</w:t>
            </w:r>
          </w:p>
        </w:tc>
        <w:tc>
          <w:tcPr>
            <w:tcW w:w="1545" w:type="dxa"/>
          </w:tcPr>
          <w:p w14:paraId="2D69C99D" w14:textId="0C5499B3" w:rsidR="3D45ABE6" w:rsidRPr="005327FC" w:rsidRDefault="132BA5F9" w:rsidP="3604E97A">
            <w:pPr>
              <w:rPr>
                <w:rFonts w:ascii="Garamond" w:eastAsia="Garamond" w:hAnsi="Garamond" w:cs="Garamond"/>
              </w:rPr>
            </w:pPr>
            <w:r w:rsidRPr="005327FC">
              <w:rPr>
                <w:rFonts w:ascii="Garamond" w:eastAsia="Garamond" w:hAnsi="Garamond" w:cs="Garamond"/>
              </w:rPr>
              <w:t xml:space="preserve">European Union Copernicus </w:t>
            </w:r>
            <w:proofErr w:type="spellStart"/>
            <w:r w:rsidRPr="005327FC">
              <w:rPr>
                <w:rFonts w:ascii="Garamond" w:eastAsia="Garamond" w:hAnsi="Garamond" w:cs="Garamond"/>
              </w:rPr>
              <w:t>Programme</w:t>
            </w:r>
            <w:proofErr w:type="spellEnd"/>
          </w:p>
        </w:tc>
        <w:tc>
          <w:tcPr>
            <w:tcW w:w="1321" w:type="dxa"/>
          </w:tcPr>
          <w:p w14:paraId="7497C280" w14:textId="507587A7" w:rsidR="1157ABB0" w:rsidRPr="005327FC" w:rsidRDefault="7B79430C"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Land cover classification</w:t>
            </w:r>
            <w:r w:rsidR="407B6C53" w:rsidRPr="005327FC">
              <w:rPr>
                <w:rFonts w:ascii="Garamond" w:eastAsia="Garamond" w:hAnsi="Garamond" w:cs="Garamond"/>
                <w:color w:val="000000" w:themeColor="text1"/>
              </w:rPr>
              <w:t xml:space="preserve"> &amp; Inundation mapping</w:t>
            </w:r>
          </w:p>
        </w:tc>
      </w:tr>
      <w:tr w:rsidR="3604E97A" w14:paraId="174DB698" w14:textId="77777777" w:rsidTr="5AFC2208">
        <w:trPr>
          <w:trHeight w:val="1298"/>
        </w:trPr>
        <w:tc>
          <w:tcPr>
            <w:tcW w:w="1830" w:type="dxa"/>
          </w:tcPr>
          <w:p w14:paraId="22CD1B5B" w14:textId="1A8B5DF5" w:rsidR="7E226CE7" w:rsidRPr="00D83B28" w:rsidRDefault="3890149E" w:rsidP="3604E97A">
            <w:pPr>
              <w:rPr>
                <w:rFonts w:ascii="Garamond" w:eastAsia="Garamond" w:hAnsi="Garamond" w:cs="Garamond"/>
              </w:rPr>
            </w:pPr>
            <w:r w:rsidRPr="00D83B28">
              <w:rPr>
                <w:rFonts w:ascii="Garamond" w:eastAsia="Garamond" w:hAnsi="Garamond" w:cs="Garamond"/>
              </w:rPr>
              <w:t>NASA Shuttle Photography Radar Mission (SRTM)</w:t>
            </w:r>
          </w:p>
        </w:tc>
        <w:tc>
          <w:tcPr>
            <w:tcW w:w="2745" w:type="dxa"/>
          </w:tcPr>
          <w:p w14:paraId="624E2500" w14:textId="07010CA1" w:rsidR="7E226CE7" w:rsidRPr="00D83B28" w:rsidRDefault="007B37DF" w:rsidP="3604E97A">
            <w:pPr>
              <w:rPr>
                <w:rFonts w:ascii="Garamond" w:eastAsia="Garamond" w:hAnsi="Garamond" w:cs="Garamond"/>
              </w:rPr>
            </w:pPr>
            <w:r w:rsidRPr="00D83B28">
              <w:rPr>
                <w:rFonts w:ascii="Garamond" w:eastAsia="Garamond" w:hAnsi="Garamond" w:cs="Garamond"/>
              </w:rPr>
              <w:t xml:space="preserve">Digital elevation models at </w:t>
            </w:r>
            <w:r w:rsidR="3890149E" w:rsidRPr="00D83B28">
              <w:rPr>
                <w:rFonts w:ascii="Garamond" w:eastAsia="Garamond" w:hAnsi="Garamond" w:cs="Garamond"/>
              </w:rPr>
              <w:t>90-meter resolution</w:t>
            </w:r>
          </w:p>
        </w:tc>
        <w:tc>
          <w:tcPr>
            <w:tcW w:w="2010" w:type="dxa"/>
          </w:tcPr>
          <w:p w14:paraId="1B0790C9" w14:textId="38F3DE97" w:rsidR="7E226CE7" w:rsidRPr="00D83B28" w:rsidRDefault="3890149E" w:rsidP="3604E97A">
            <w:pPr>
              <w:rPr>
                <w:rFonts w:ascii="Garamond" w:eastAsia="Garamond" w:hAnsi="Garamond" w:cs="Garamond"/>
              </w:rPr>
            </w:pPr>
            <w:r w:rsidRPr="00D83B28">
              <w:rPr>
                <w:rFonts w:ascii="Garamond" w:eastAsia="Garamond" w:hAnsi="Garamond" w:cs="Garamond"/>
              </w:rPr>
              <w:t>2000</w:t>
            </w:r>
          </w:p>
        </w:tc>
        <w:tc>
          <w:tcPr>
            <w:tcW w:w="1545" w:type="dxa"/>
          </w:tcPr>
          <w:p w14:paraId="2FF93E3C" w14:textId="5ECB7885" w:rsidR="7E226CE7" w:rsidRPr="00D83B28" w:rsidRDefault="3890149E" w:rsidP="3604E97A">
            <w:pPr>
              <w:rPr>
                <w:rFonts w:ascii="Garamond" w:eastAsia="Garamond" w:hAnsi="Garamond" w:cs="Garamond"/>
              </w:rPr>
            </w:pPr>
            <w:r w:rsidRPr="00D83B28">
              <w:rPr>
                <w:rFonts w:ascii="Garamond" w:eastAsia="Garamond" w:hAnsi="Garamond" w:cs="Garamond"/>
              </w:rPr>
              <w:t xml:space="preserve">NASA / </w:t>
            </w:r>
            <w:r w:rsidR="00B50A8B" w:rsidRPr="00D83B28">
              <w:rPr>
                <w:rFonts w:ascii="Garamond" w:eastAsia="Garamond" w:hAnsi="Garamond" w:cs="Garamond"/>
              </w:rPr>
              <w:t>Consultative Group for International Agricultural Research (</w:t>
            </w:r>
            <w:r w:rsidRPr="00D83B28">
              <w:rPr>
                <w:rFonts w:ascii="Garamond" w:eastAsia="Garamond" w:hAnsi="Garamond" w:cs="Garamond"/>
              </w:rPr>
              <w:t>CGIAR</w:t>
            </w:r>
            <w:r w:rsidR="00B50A8B" w:rsidRPr="00D83B28">
              <w:rPr>
                <w:rFonts w:ascii="Garamond" w:eastAsia="Garamond" w:hAnsi="Garamond" w:cs="Garamond"/>
              </w:rPr>
              <w:t>)</w:t>
            </w:r>
          </w:p>
        </w:tc>
        <w:tc>
          <w:tcPr>
            <w:tcW w:w="1321" w:type="dxa"/>
          </w:tcPr>
          <w:p w14:paraId="54CDA257" w14:textId="6C6172FA" w:rsidR="7E226CE7" w:rsidRPr="00D83B28" w:rsidRDefault="3890149E" w:rsidP="3604E97A">
            <w:pPr>
              <w:rPr>
                <w:rFonts w:ascii="Garamond" w:eastAsia="Garamond" w:hAnsi="Garamond" w:cs="Garamond"/>
                <w:color w:val="000000" w:themeColor="text1"/>
              </w:rPr>
            </w:pPr>
            <w:r w:rsidRPr="00D83B28">
              <w:rPr>
                <w:rFonts w:ascii="Garamond" w:eastAsia="Garamond" w:hAnsi="Garamond" w:cs="Garamond"/>
                <w:color w:val="000000" w:themeColor="text1"/>
              </w:rPr>
              <w:t>Land cover classification</w:t>
            </w:r>
          </w:p>
        </w:tc>
      </w:tr>
    </w:tbl>
    <w:p w14:paraId="590FB3FF" w14:textId="105D5342" w:rsidR="5AFC2208" w:rsidRDefault="5AFC2208"/>
    <w:p w14:paraId="02E67E14" w14:textId="343770F5" w:rsidR="3604E97A" w:rsidRDefault="3604E97A" w:rsidP="0F3D696D">
      <w:pPr>
        <w:spacing w:after="0" w:line="240" w:lineRule="auto"/>
        <w:rPr>
          <w:rFonts w:ascii="Garamond" w:eastAsia="Garamond" w:hAnsi="Garamond" w:cs="Garamond"/>
        </w:rPr>
      </w:pPr>
    </w:p>
    <w:p w14:paraId="76007EF6" w14:textId="0D5278D8" w:rsidR="00A43059" w:rsidRPr="0066138C" w:rsidRDefault="3A7146BF" w:rsidP="0023DDB6">
      <w:pPr>
        <w:spacing w:after="0" w:line="240" w:lineRule="auto"/>
        <w:rPr>
          <w:rFonts w:ascii="Garamond" w:eastAsia="Garamond" w:hAnsi="Garamond" w:cs="Garamond"/>
          <w:b/>
          <w:bCs/>
          <w:i/>
          <w:iCs/>
        </w:rPr>
      </w:pPr>
      <w:r w:rsidRPr="0023DDB6">
        <w:rPr>
          <w:rFonts w:ascii="Garamond" w:eastAsia="Garamond" w:hAnsi="Garamond" w:cs="Garamond"/>
          <w:b/>
          <w:bCs/>
          <w:i/>
          <w:iCs/>
        </w:rPr>
        <w:t>3.2 Data Processing</w:t>
      </w:r>
    </w:p>
    <w:p w14:paraId="71E7B9D2" w14:textId="33F075A6" w:rsidR="00A43059" w:rsidRPr="0066138C" w:rsidRDefault="304FCC8E" w:rsidP="04368700">
      <w:pPr>
        <w:spacing w:after="0" w:line="240" w:lineRule="auto"/>
        <w:rPr>
          <w:rFonts w:ascii="Garamond" w:eastAsia="Garamond" w:hAnsi="Garamond" w:cs="Garamond"/>
          <w:i/>
          <w:iCs/>
        </w:rPr>
      </w:pPr>
      <w:r w:rsidRPr="4AA80B5E">
        <w:rPr>
          <w:rFonts w:ascii="Garamond" w:eastAsia="Garamond" w:hAnsi="Garamond" w:cs="Garamond"/>
          <w:i/>
          <w:iCs/>
        </w:rPr>
        <w:t>3.2.1 Overview</w:t>
      </w:r>
    </w:p>
    <w:p w14:paraId="1A0648B3" w14:textId="51BB89E1" w:rsidR="00A43059" w:rsidRPr="0066138C" w:rsidRDefault="63F86D47" w:rsidP="0023DDB6">
      <w:pPr>
        <w:spacing w:line="240" w:lineRule="auto"/>
        <w:rPr>
          <w:rFonts w:ascii="Garamond" w:eastAsia="Garamond" w:hAnsi="Garamond" w:cs="Garamond"/>
        </w:rPr>
      </w:pPr>
      <w:r w:rsidRPr="3FE2DF36">
        <w:rPr>
          <w:rFonts w:ascii="Garamond" w:eastAsia="Garamond" w:hAnsi="Garamond" w:cs="Garamond"/>
        </w:rPr>
        <w:t xml:space="preserve">Outlined in Figure 2 is </w:t>
      </w:r>
      <w:r w:rsidR="5C8963C3" w:rsidRPr="3FE2DF36">
        <w:rPr>
          <w:rFonts w:ascii="Garamond" w:eastAsia="Garamond" w:hAnsi="Garamond" w:cs="Garamond"/>
        </w:rPr>
        <w:t xml:space="preserve">an overview of </w:t>
      </w:r>
      <w:r w:rsidR="2C6861C7" w:rsidRPr="3FE2DF36">
        <w:rPr>
          <w:rFonts w:ascii="Garamond" w:eastAsia="Garamond" w:hAnsi="Garamond" w:cs="Garamond"/>
        </w:rPr>
        <w:t xml:space="preserve">our </w:t>
      </w:r>
      <w:r w:rsidR="5C8963C3" w:rsidRPr="3FE2DF36">
        <w:rPr>
          <w:rFonts w:ascii="Garamond" w:eastAsia="Garamond" w:hAnsi="Garamond" w:cs="Garamond"/>
        </w:rPr>
        <w:t>methodology</w:t>
      </w:r>
      <w:r w:rsidRPr="3FE2DF36">
        <w:rPr>
          <w:rFonts w:ascii="Garamond" w:eastAsia="Garamond" w:hAnsi="Garamond" w:cs="Garamond"/>
        </w:rPr>
        <w:t xml:space="preserve"> </w:t>
      </w:r>
      <w:r w:rsidR="574A0EEC" w:rsidRPr="3FE2DF36">
        <w:rPr>
          <w:rFonts w:ascii="Garamond" w:eastAsia="Garamond" w:hAnsi="Garamond" w:cs="Garamond"/>
        </w:rPr>
        <w:t xml:space="preserve">to map inundation </w:t>
      </w:r>
      <w:r w:rsidRPr="3FE2DF36">
        <w:rPr>
          <w:rFonts w:ascii="Garamond" w:eastAsia="Garamond" w:hAnsi="Garamond" w:cs="Garamond"/>
        </w:rPr>
        <w:t xml:space="preserve">using a combination of </w:t>
      </w:r>
      <w:r w:rsidR="1AF3740D" w:rsidRPr="3FE2DF36">
        <w:rPr>
          <w:rFonts w:ascii="Garamond" w:eastAsia="Garamond" w:hAnsi="Garamond" w:cs="Garamond"/>
        </w:rPr>
        <w:t>data</w:t>
      </w:r>
      <w:r w:rsidRPr="3FE2DF36">
        <w:rPr>
          <w:rFonts w:ascii="Garamond" w:eastAsia="Garamond" w:hAnsi="Garamond" w:cs="Garamond"/>
        </w:rPr>
        <w:t xml:space="preserve"> from multi-spectral, LiDAR, and SAR imagery. </w:t>
      </w:r>
      <w:r w:rsidR="1B7EB999" w:rsidRPr="3FE2DF36">
        <w:rPr>
          <w:rFonts w:ascii="Garamond" w:eastAsia="Garamond" w:hAnsi="Garamond" w:cs="Garamond"/>
        </w:rPr>
        <w:t>T</w:t>
      </w:r>
      <w:r w:rsidR="5C3A4759" w:rsidRPr="3FE2DF36">
        <w:rPr>
          <w:rFonts w:ascii="Garamond" w:eastAsia="Garamond" w:hAnsi="Garamond" w:cs="Garamond"/>
        </w:rPr>
        <w:t>he team</w:t>
      </w:r>
      <w:r w:rsidR="1B7EB999" w:rsidRPr="3FE2DF36">
        <w:rPr>
          <w:rFonts w:ascii="Garamond" w:eastAsia="Garamond" w:hAnsi="Garamond" w:cs="Garamond"/>
        </w:rPr>
        <w:t xml:space="preserve"> generate</w:t>
      </w:r>
      <w:r w:rsidR="0EA8F331" w:rsidRPr="3FE2DF36">
        <w:rPr>
          <w:rFonts w:ascii="Garamond" w:eastAsia="Garamond" w:hAnsi="Garamond" w:cs="Garamond"/>
        </w:rPr>
        <w:t>d</w:t>
      </w:r>
      <w:r w:rsidR="1B7EB999" w:rsidRPr="3FE2DF36">
        <w:rPr>
          <w:rFonts w:ascii="Garamond" w:eastAsia="Garamond" w:hAnsi="Garamond" w:cs="Garamond"/>
        </w:rPr>
        <w:t xml:space="preserve"> a land cover classification map</w:t>
      </w:r>
      <w:r w:rsidR="3171B5A0" w:rsidRPr="3FE2DF36">
        <w:rPr>
          <w:rFonts w:ascii="Garamond" w:eastAsia="Garamond" w:hAnsi="Garamond" w:cs="Garamond"/>
        </w:rPr>
        <w:t xml:space="preserve"> </w:t>
      </w:r>
      <w:r w:rsidR="3B5B1E74" w:rsidRPr="3FE2DF36">
        <w:rPr>
          <w:rFonts w:ascii="Garamond" w:eastAsia="Garamond" w:hAnsi="Garamond" w:cs="Garamond"/>
        </w:rPr>
        <w:t>with multi</w:t>
      </w:r>
      <w:r w:rsidRPr="3FE2DF36">
        <w:rPr>
          <w:rFonts w:ascii="Garamond" w:eastAsia="Garamond" w:hAnsi="Garamond" w:cs="Garamond"/>
        </w:rPr>
        <w:t xml:space="preserve">-spectral dry and wet </w:t>
      </w:r>
      <w:r w:rsidR="34C588AE" w:rsidRPr="3FE2DF36">
        <w:rPr>
          <w:rFonts w:ascii="Garamond" w:eastAsia="Garamond" w:hAnsi="Garamond" w:cs="Garamond"/>
        </w:rPr>
        <w:t xml:space="preserve">season </w:t>
      </w:r>
      <w:r w:rsidRPr="3FE2DF36">
        <w:rPr>
          <w:rFonts w:ascii="Garamond" w:eastAsia="Garamond" w:hAnsi="Garamond" w:cs="Garamond"/>
        </w:rPr>
        <w:t xml:space="preserve">composites </w:t>
      </w:r>
      <w:r w:rsidR="6128F6D0" w:rsidRPr="3FE2DF36">
        <w:rPr>
          <w:rFonts w:ascii="Garamond" w:eastAsia="Garamond" w:hAnsi="Garamond" w:cs="Garamond"/>
        </w:rPr>
        <w:t xml:space="preserve">of imagery and indices calculated </w:t>
      </w:r>
      <w:r w:rsidRPr="3FE2DF36">
        <w:rPr>
          <w:rFonts w:ascii="Garamond" w:eastAsia="Garamond" w:hAnsi="Garamond" w:cs="Garamond"/>
        </w:rPr>
        <w:t>from Landsat 8 OLI</w:t>
      </w:r>
      <w:r w:rsidR="79A7DB13" w:rsidRPr="3FE2DF36">
        <w:rPr>
          <w:rFonts w:ascii="Garamond" w:eastAsia="Garamond" w:hAnsi="Garamond" w:cs="Garamond"/>
        </w:rPr>
        <w:t xml:space="preserve"> imagery</w:t>
      </w:r>
      <w:r w:rsidRPr="3FE2DF36">
        <w:rPr>
          <w:rFonts w:ascii="Garamond" w:eastAsia="Garamond" w:hAnsi="Garamond" w:cs="Garamond"/>
        </w:rPr>
        <w:t xml:space="preserve">, topography </w:t>
      </w:r>
      <w:r w:rsidR="4F84C1E8" w:rsidRPr="3FE2DF36">
        <w:rPr>
          <w:rFonts w:ascii="Garamond" w:eastAsia="Garamond" w:hAnsi="Garamond" w:cs="Garamond"/>
        </w:rPr>
        <w:t xml:space="preserve">products </w:t>
      </w:r>
      <w:r w:rsidRPr="3FE2DF36">
        <w:rPr>
          <w:rFonts w:ascii="Garamond" w:eastAsia="Garamond" w:hAnsi="Garamond" w:cs="Garamond"/>
        </w:rPr>
        <w:t>(bare Earth elevation, slope, and Topographic Position Index</w:t>
      </w:r>
      <w:r w:rsidR="0BE76B89" w:rsidRPr="3FE2DF36">
        <w:rPr>
          <w:rFonts w:ascii="Garamond" w:eastAsia="Garamond" w:hAnsi="Garamond" w:cs="Garamond"/>
        </w:rPr>
        <w:t xml:space="preserve">) </w:t>
      </w:r>
      <w:r w:rsidR="5A8CBF8D" w:rsidRPr="3FE2DF36">
        <w:rPr>
          <w:rFonts w:ascii="Garamond" w:eastAsia="Garamond" w:hAnsi="Garamond" w:cs="Garamond"/>
        </w:rPr>
        <w:t>derived from the Copernicus DEM</w:t>
      </w:r>
      <w:r w:rsidRPr="3FE2DF36">
        <w:rPr>
          <w:rFonts w:ascii="Garamond" w:eastAsia="Garamond" w:hAnsi="Garamond" w:cs="Garamond"/>
        </w:rPr>
        <w:t>, and</w:t>
      </w:r>
      <w:r w:rsidR="247D6A8C" w:rsidRPr="3FE2DF36">
        <w:rPr>
          <w:rFonts w:ascii="Garamond" w:eastAsia="Garamond" w:hAnsi="Garamond" w:cs="Garamond"/>
        </w:rPr>
        <w:t xml:space="preserve"> a canopy height model from</w:t>
      </w:r>
      <w:r w:rsidRPr="3FE2DF36">
        <w:rPr>
          <w:rFonts w:ascii="Garamond" w:eastAsia="Garamond" w:hAnsi="Garamond" w:cs="Garamond"/>
        </w:rPr>
        <w:t xml:space="preserve"> </w:t>
      </w:r>
      <w:r w:rsidR="52996DF4" w:rsidRPr="3FE2DF36">
        <w:rPr>
          <w:rFonts w:ascii="Garamond" w:eastAsia="Garamond" w:hAnsi="Garamond" w:cs="Garamond"/>
        </w:rPr>
        <w:t>ISS GEDI</w:t>
      </w:r>
      <w:r w:rsidRPr="3FE2DF36">
        <w:rPr>
          <w:rFonts w:ascii="Garamond" w:eastAsia="Garamond" w:hAnsi="Garamond" w:cs="Garamond"/>
        </w:rPr>
        <w:t xml:space="preserve">. </w:t>
      </w:r>
      <w:r w:rsidR="07E45171" w:rsidRPr="3FE2DF36">
        <w:rPr>
          <w:rFonts w:ascii="Garamond" w:eastAsia="Garamond" w:hAnsi="Garamond" w:cs="Garamond"/>
        </w:rPr>
        <w:t xml:space="preserve">To create the classification, </w:t>
      </w:r>
      <w:r w:rsidR="7AC2EF87" w:rsidRPr="3FE2DF36">
        <w:rPr>
          <w:rFonts w:ascii="Garamond" w:eastAsia="Garamond" w:hAnsi="Garamond" w:cs="Garamond"/>
        </w:rPr>
        <w:t>t</w:t>
      </w:r>
      <w:r w:rsidRPr="3FE2DF36">
        <w:rPr>
          <w:rFonts w:ascii="Garamond" w:eastAsia="Garamond" w:hAnsi="Garamond" w:cs="Garamond"/>
        </w:rPr>
        <w:t xml:space="preserve">he team </w:t>
      </w:r>
      <w:r w:rsidR="23257548" w:rsidRPr="3FE2DF36">
        <w:rPr>
          <w:rFonts w:ascii="Garamond" w:eastAsia="Garamond" w:hAnsi="Garamond" w:cs="Garamond"/>
        </w:rPr>
        <w:t xml:space="preserve">first </w:t>
      </w:r>
      <w:r w:rsidRPr="3FE2DF36">
        <w:rPr>
          <w:rFonts w:ascii="Garamond" w:eastAsia="Garamond" w:hAnsi="Garamond" w:cs="Garamond"/>
        </w:rPr>
        <w:t xml:space="preserve">segmented </w:t>
      </w:r>
      <w:r w:rsidR="5F28A5CB" w:rsidRPr="3FE2DF36">
        <w:rPr>
          <w:rFonts w:ascii="Garamond" w:eastAsia="Garamond" w:hAnsi="Garamond" w:cs="Garamond"/>
        </w:rPr>
        <w:t>the</w:t>
      </w:r>
      <w:r w:rsidR="73F62C89" w:rsidRPr="3FE2DF36">
        <w:rPr>
          <w:rFonts w:ascii="Garamond" w:eastAsia="Garamond" w:hAnsi="Garamond" w:cs="Garamond"/>
        </w:rPr>
        <w:t xml:space="preserve"> parameters</w:t>
      </w:r>
      <w:r w:rsidR="5F28A5CB" w:rsidRPr="3FE2DF36">
        <w:rPr>
          <w:rFonts w:ascii="Garamond" w:eastAsia="Garamond" w:hAnsi="Garamond" w:cs="Garamond"/>
        </w:rPr>
        <w:t xml:space="preserve"> </w:t>
      </w:r>
      <w:r w:rsidRPr="3FE2DF36">
        <w:rPr>
          <w:rFonts w:ascii="Garamond" w:eastAsia="Garamond" w:hAnsi="Garamond" w:cs="Garamond"/>
        </w:rPr>
        <w:t>using</w:t>
      </w:r>
      <w:r w:rsidR="1FB2B5F8" w:rsidRPr="3FE2DF36">
        <w:rPr>
          <w:rFonts w:ascii="Garamond" w:eastAsia="Garamond" w:hAnsi="Garamond" w:cs="Garamond"/>
        </w:rPr>
        <w:t xml:space="preserve"> </w:t>
      </w:r>
      <w:r w:rsidR="71398DA0" w:rsidRPr="3FE2DF36">
        <w:rPr>
          <w:rFonts w:ascii="Garamond" w:eastAsia="Garamond" w:hAnsi="Garamond" w:cs="Garamond"/>
        </w:rPr>
        <w:t xml:space="preserve">a </w:t>
      </w:r>
      <w:r w:rsidR="1FB2B5F8" w:rsidRPr="3FE2DF36">
        <w:rPr>
          <w:rFonts w:ascii="Garamond" w:eastAsia="Garamond" w:hAnsi="Garamond" w:cs="Garamond"/>
        </w:rPr>
        <w:t>Simple Non-Iterative Clustering</w:t>
      </w:r>
      <w:r w:rsidRPr="3FE2DF36">
        <w:rPr>
          <w:rFonts w:ascii="Garamond" w:eastAsia="Garamond" w:hAnsi="Garamond" w:cs="Garamond"/>
        </w:rPr>
        <w:t xml:space="preserve"> </w:t>
      </w:r>
      <w:r w:rsidR="4FACBAE2" w:rsidRPr="3FE2DF36">
        <w:rPr>
          <w:rFonts w:ascii="Garamond" w:eastAsia="Garamond" w:hAnsi="Garamond" w:cs="Garamond"/>
        </w:rPr>
        <w:t>(</w:t>
      </w:r>
      <w:r w:rsidRPr="3FE2DF36">
        <w:rPr>
          <w:rFonts w:ascii="Garamond" w:eastAsia="Garamond" w:hAnsi="Garamond" w:cs="Garamond"/>
        </w:rPr>
        <w:t>SNIC</w:t>
      </w:r>
      <w:r w:rsidR="14B46EDB" w:rsidRPr="3FE2DF36">
        <w:rPr>
          <w:rFonts w:ascii="Garamond" w:eastAsia="Garamond" w:hAnsi="Garamond" w:cs="Garamond"/>
        </w:rPr>
        <w:t>)</w:t>
      </w:r>
      <w:r w:rsidRPr="3FE2DF36">
        <w:rPr>
          <w:rFonts w:ascii="Garamond" w:eastAsia="Garamond" w:hAnsi="Garamond" w:cs="Garamond"/>
        </w:rPr>
        <w:t xml:space="preserve"> </w:t>
      </w:r>
      <w:r w:rsidR="45742591" w:rsidRPr="3FE2DF36">
        <w:rPr>
          <w:rFonts w:ascii="Garamond" w:eastAsia="Garamond" w:hAnsi="Garamond" w:cs="Garamond"/>
        </w:rPr>
        <w:t>algorithm</w:t>
      </w:r>
      <w:r w:rsidR="09E95E3E" w:rsidRPr="3FE2DF36">
        <w:rPr>
          <w:rFonts w:ascii="Garamond" w:eastAsia="Garamond" w:hAnsi="Garamond" w:cs="Garamond"/>
        </w:rPr>
        <w:t xml:space="preserve"> in GEE</w:t>
      </w:r>
      <w:r w:rsidR="5348F0D1" w:rsidRPr="3FE2DF36">
        <w:rPr>
          <w:rFonts w:ascii="Garamond" w:eastAsia="Garamond" w:hAnsi="Garamond" w:cs="Garamond"/>
        </w:rPr>
        <w:t xml:space="preserve"> and then applied a</w:t>
      </w:r>
      <w:r w:rsidRPr="3FE2DF36">
        <w:rPr>
          <w:rFonts w:ascii="Garamond" w:eastAsia="Garamond" w:hAnsi="Garamond" w:cs="Garamond"/>
        </w:rPr>
        <w:t xml:space="preserve"> Random Forest machine-learning algorithm </w:t>
      </w:r>
      <w:r w:rsidR="2FA7EAE2" w:rsidRPr="3FE2DF36">
        <w:rPr>
          <w:rFonts w:ascii="Garamond" w:eastAsia="Garamond" w:hAnsi="Garamond" w:cs="Garamond"/>
        </w:rPr>
        <w:t xml:space="preserve">trained with </w:t>
      </w:r>
      <w:r w:rsidRPr="3FE2DF36">
        <w:rPr>
          <w:rFonts w:ascii="Garamond" w:eastAsia="Garamond" w:hAnsi="Garamond" w:cs="Garamond"/>
        </w:rPr>
        <w:t>points</w:t>
      </w:r>
      <w:r w:rsidR="5DB042A4" w:rsidRPr="3FE2DF36">
        <w:rPr>
          <w:rFonts w:ascii="Garamond" w:eastAsia="Garamond" w:hAnsi="Garamond" w:cs="Garamond"/>
        </w:rPr>
        <w:t xml:space="preserve"> </w:t>
      </w:r>
      <w:r w:rsidR="44767051" w:rsidRPr="3FE2DF36">
        <w:rPr>
          <w:rFonts w:ascii="Garamond" w:eastAsia="Garamond" w:hAnsi="Garamond" w:cs="Garamond"/>
        </w:rPr>
        <w:t xml:space="preserve">manually collected </w:t>
      </w:r>
      <w:r w:rsidR="5DB042A4" w:rsidRPr="3FE2DF36">
        <w:rPr>
          <w:rFonts w:ascii="Garamond" w:eastAsia="Garamond" w:hAnsi="Garamond" w:cs="Garamond"/>
        </w:rPr>
        <w:t>using Google Earth Pro</w:t>
      </w:r>
      <w:r w:rsidRPr="3FE2DF36">
        <w:rPr>
          <w:rFonts w:ascii="Garamond" w:eastAsia="Garamond" w:hAnsi="Garamond" w:cs="Garamond"/>
        </w:rPr>
        <w:t xml:space="preserve">. </w:t>
      </w:r>
      <w:r w:rsidR="15B40F40" w:rsidRPr="3FE2DF36">
        <w:rPr>
          <w:rFonts w:ascii="Garamond" w:eastAsia="Garamond" w:hAnsi="Garamond" w:cs="Garamond"/>
        </w:rPr>
        <w:t>The resulting classification map identified each pixel as either forest, settlement, open water, or other</w:t>
      </w:r>
      <w:r w:rsidR="22658367" w:rsidRPr="3FE2DF36">
        <w:rPr>
          <w:rFonts w:ascii="Garamond" w:eastAsia="Garamond" w:hAnsi="Garamond" w:cs="Garamond"/>
        </w:rPr>
        <w:t>.</w:t>
      </w:r>
      <w:r w:rsidR="0BF0E445" w:rsidRPr="3FE2DF36">
        <w:rPr>
          <w:rFonts w:ascii="Garamond" w:eastAsia="Garamond" w:hAnsi="Garamond" w:cs="Garamond"/>
        </w:rPr>
        <w:t xml:space="preserve"> </w:t>
      </w:r>
      <w:r w:rsidR="4FE56F4E" w:rsidRPr="3FE2DF36">
        <w:rPr>
          <w:rFonts w:ascii="Garamond" w:eastAsia="Garamond" w:hAnsi="Garamond" w:cs="Garamond"/>
        </w:rPr>
        <w:t>The s</w:t>
      </w:r>
      <w:r w:rsidR="0BF0E445" w:rsidRPr="3FE2DF36">
        <w:rPr>
          <w:rFonts w:ascii="Garamond" w:eastAsia="Garamond" w:hAnsi="Garamond" w:cs="Garamond"/>
        </w:rPr>
        <w:t>ettlement</w:t>
      </w:r>
      <w:r w:rsidR="37724ADF" w:rsidRPr="3FE2DF36">
        <w:rPr>
          <w:rFonts w:ascii="Garamond" w:eastAsia="Garamond" w:hAnsi="Garamond" w:cs="Garamond"/>
        </w:rPr>
        <w:t xml:space="preserve"> and </w:t>
      </w:r>
      <w:r w:rsidR="0BF0E445" w:rsidRPr="3FE2DF36">
        <w:rPr>
          <w:rFonts w:ascii="Garamond" w:eastAsia="Garamond" w:hAnsi="Garamond" w:cs="Garamond"/>
        </w:rPr>
        <w:t>open water</w:t>
      </w:r>
      <w:r w:rsidR="027EAD19" w:rsidRPr="3FE2DF36">
        <w:rPr>
          <w:rFonts w:ascii="Garamond" w:eastAsia="Garamond" w:hAnsi="Garamond" w:cs="Garamond"/>
        </w:rPr>
        <w:t xml:space="preserve"> </w:t>
      </w:r>
      <w:r w:rsidR="39284C3A" w:rsidRPr="3FE2DF36">
        <w:rPr>
          <w:rFonts w:ascii="Garamond" w:eastAsia="Garamond" w:hAnsi="Garamond" w:cs="Garamond"/>
        </w:rPr>
        <w:t xml:space="preserve">classes </w:t>
      </w:r>
      <w:r w:rsidR="455240F6" w:rsidRPr="3FE2DF36">
        <w:rPr>
          <w:rFonts w:ascii="Garamond" w:eastAsia="Garamond" w:hAnsi="Garamond" w:cs="Garamond"/>
        </w:rPr>
        <w:t xml:space="preserve">were removed </w:t>
      </w:r>
      <w:r w:rsidR="0BF0E445" w:rsidRPr="3FE2DF36">
        <w:rPr>
          <w:rFonts w:ascii="Garamond" w:eastAsia="Garamond" w:hAnsi="Garamond" w:cs="Garamond"/>
        </w:rPr>
        <w:t xml:space="preserve">and </w:t>
      </w:r>
      <w:r w:rsidR="072700D2" w:rsidRPr="3FE2DF36">
        <w:rPr>
          <w:rFonts w:ascii="Garamond" w:eastAsia="Garamond" w:hAnsi="Garamond" w:cs="Garamond"/>
        </w:rPr>
        <w:t xml:space="preserve">the </w:t>
      </w:r>
      <w:r w:rsidR="0BF0E445" w:rsidRPr="3FE2DF36">
        <w:rPr>
          <w:rFonts w:ascii="Garamond" w:eastAsia="Garamond" w:hAnsi="Garamond" w:cs="Garamond"/>
        </w:rPr>
        <w:t xml:space="preserve">forest class </w:t>
      </w:r>
      <w:r w:rsidR="13D22E50" w:rsidRPr="3FE2DF36">
        <w:rPr>
          <w:rFonts w:ascii="Garamond" w:eastAsia="Garamond" w:hAnsi="Garamond" w:cs="Garamond"/>
        </w:rPr>
        <w:t xml:space="preserve">was </w:t>
      </w:r>
      <w:r w:rsidR="0BF0E445" w:rsidRPr="3FE2DF36">
        <w:rPr>
          <w:rFonts w:ascii="Garamond" w:eastAsia="Garamond" w:hAnsi="Garamond" w:cs="Garamond"/>
        </w:rPr>
        <w:t>outlined in the SAR imagery to i</w:t>
      </w:r>
      <w:r w:rsidR="4D14686E" w:rsidRPr="3FE2DF36">
        <w:rPr>
          <w:rFonts w:ascii="Garamond" w:eastAsia="Garamond" w:hAnsi="Garamond" w:cs="Garamond"/>
        </w:rPr>
        <w:t xml:space="preserve">dentify potential </w:t>
      </w:r>
      <w:r w:rsidR="0BF0E445" w:rsidRPr="3FE2DF36">
        <w:rPr>
          <w:rFonts w:ascii="Garamond" w:eastAsia="Garamond" w:hAnsi="Garamond" w:cs="Garamond"/>
        </w:rPr>
        <w:t>forested regions.</w:t>
      </w:r>
      <w:r w:rsidR="22658367" w:rsidRPr="3FE2DF36">
        <w:rPr>
          <w:rFonts w:ascii="Garamond" w:eastAsia="Garamond" w:hAnsi="Garamond" w:cs="Garamond"/>
        </w:rPr>
        <w:t xml:space="preserve"> </w:t>
      </w:r>
      <w:r w:rsidR="7276BA1A" w:rsidRPr="3FE2DF36">
        <w:rPr>
          <w:rFonts w:ascii="Garamond" w:eastAsia="Garamond" w:hAnsi="Garamond" w:cs="Garamond"/>
        </w:rPr>
        <w:t xml:space="preserve">Topography products were </w:t>
      </w:r>
      <w:r w:rsidR="6289C152" w:rsidRPr="3FE2DF36">
        <w:rPr>
          <w:rFonts w:ascii="Garamond" w:eastAsia="Garamond" w:hAnsi="Garamond" w:cs="Garamond"/>
        </w:rPr>
        <w:t>used</w:t>
      </w:r>
      <w:r w:rsidR="7276BA1A" w:rsidRPr="3FE2DF36">
        <w:rPr>
          <w:rFonts w:ascii="Garamond" w:eastAsia="Garamond" w:hAnsi="Garamond" w:cs="Garamond"/>
        </w:rPr>
        <w:t xml:space="preserve"> </w:t>
      </w:r>
      <w:r w:rsidR="63909C9E" w:rsidRPr="3FE2DF36">
        <w:rPr>
          <w:rFonts w:ascii="Garamond" w:eastAsia="Garamond" w:hAnsi="Garamond" w:cs="Garamond"/>
        </w:rPr>
        <w:t xml:space="preserve">to </w:t>
      </w:r>
      <w:r w:rsidR="7276BA1A" w:rsidRPr="3FE2DF36">
        <w:rPr>
          <w:rFonts w:ascii="Garamond" w:eastAsia="Garamond" w:hAnsi="Garamond" w:cs="Garamond"/>
        </w:rPr>
        <w:t>isolat</w:t>
      </w:r>
      <w:r w:rsidR="221897AF" w:rsidRPr="3FE2DF36">
        <w:rPr>
          <w:rFonts w:ascii="Garamond" w:eastAsia="Garamond" w:hAnsi="Garamond" w:cs="Garamond"/>
        </w:rPr>
        <w:t>e</w:t>
      </w:r>
      <w:r w:rsidR="7276BA1A" w:rsidRPr="3FE2DF36">
        <w:rPr>
          <w:rFonts w:ascii="Garamond" w:eastAsia="Garamond" w:hAnsi="Garamond" w:cs="Garamond"/>
        </w:rPr>
        <w:t xml:space="preserve"> areas</w:t>
      </w:r>
      <w:r w:rsidR="776E2B18" w:rsidRPr="3FE2DF36">
        <w:rPr>
          <w:rFonts w:ascii="Garamond" w:eastAsia="Garamond" w:hAnsi="Garamond" w:cs="Garamond"/>
        </w:rPr>
        <w:t xml:space="preserve"> of low slope</w:t>
      </w:r>
      <w:r w:rsidR="516FB644" w:rsidRPr="3FE2DF36">
        <w:rPr>
          <w:rFonts w:ascii="Garamond" w:eastAsia="Garamond" w:hAnsi="Garamond" w:cs="Garamond"/>
        </w:rPr>
        <w:t xml:space="preserve"> within the SAR imagery</w:t>
      </w:r>
      <w:r w:rsidR="4FF8F2B5" w:rsidRPr="3FE2DF36">
        <w:rPr>
          <w:rFonts w:ascii="Garamond" w:eastAsia="Garamond" w:hAnsi="Garamond" w:cs="Garamond"/>
        </w:rPr>
        <w:t xml:space="preserve"> with specific parameters </w:t>
      </w:r>
      <w:r w:rsidR="191A3DF0" w:rsidRPr="3FE2DF36">
        <w:rPr>
          <w:rFonts w:ascii="Garamond" w:eastAsia="Garamond" w:hAnsi="Garamond" w:cs="Garamond"/>
        </w:rPr>
        <w:t xml:space="preserve">selected </w:t>
      </w:r>
      <w:r w:rsidR="41F56550" w:rsidRPr="3FE2DF36">
        <w:rPr>
          <w:rFonts w:ascii="Garamond" w:eastAsia="Garamond" w:hAnsi="Garamond" w:cs="Garamond"/>
        </w:rPr>
        <w:t>through</w:t>
      </w:r>
      <w:r w:rsidR="191A3DF0" w:rsidRPr="3FE2DF36">
        <w:rPr>
          <w:rFonts w:ascii="Garamond" w:eastAsia="Garamond" w:hAnsi="Garamond" w:cs="Garamond"/>
        </w:rPr>
        <w:t xml:space="preserve"> an iterative process </w:t>
      </w:r>
      <w:r w:rsidR="591F2E2A" w:rsidRPr="3FE2DF36">
        <w:rPr>
          <w:rFonts w:ascii="Garamond" w:eastAsia="Garamond" w:hAnsi="Garamond" w:cs="Garamond"/>
        </w:rPr>
        <w:t>which</w:t>
      </w:r>
      <w:r w:rsidR="40D2F7FF" w:rsidRPr="3FE2DF36">
        <w:rPr>
          <w:rFonts w:ascii="Garamond" w:eastAsia="Garamond" w:hAnsi="Garamond" w:cs="Garamond"/>
        </w:rPr>
        <w:t xml:space="preserve"> appl</w:t>
      </w:r>
      <w:r w:rsidR="0F1D4956" w:rsidRPr="3FE2DF36">
        <w:rPr>
          <w:rFonts w:ascii="Garamond" w:eastAsia="Garamond" w:hAnsi="Garamond" w:cs="Garamond"/>
        </w:rPr>
        <w:t>ied</w:t>
      </w:r>
      <w:r w:rsidR="40D2F7FF" w:rsidRPr="3FE2DF36">
        <w:rPr>
          <w:rFonts w:ascii="Garamond" w:eastAsia="Garamond" w:hAnsi="Garamond" w:cs="Garamond"/>
        </w:rPr>
        <w:t xml:space="preserve"> and</w:t>
      </w:r>
      <w:r w:rsidR="191A3DF0" w:rsidRPr="3FE2DF36">
        <w:rPr>
          <w:rFonts w:ascii="Garamond" w:eastAsia="Garamond" w:hAnsi="Garamond" w:cs="Garamond"/>
        </w:rPr>
        <w:t xml:space="preserve"> compared </w:t>
      </w:r>
      <w:r w:rsidR="68933739" w:rsidRPr="3FE2DF36">
        <w:rPr>
          <w:rFonts w:ascii="Garamond" w:eastAsia="Garamond" w:hAnsi="Garamond" w:cs="Garamond"/>
        </w:rPr>
        <w:t xml:space="preserve">tentative </w:t>
      </w:r>
      <w:r w:rsidR="0CB5ABCF" w:rsidRPr="3FE2DF36">
        <w:rPr>
          <w:rFonts w:ascii="Garamond" w:eastAsia="Garamond" w:hAnsi="Garamond" w:cs="Garamond"/>
        </w:rPr>
        <w:t xml:space="preserve">threshold </w:t>
      </w:r>
      <w:r w:rsidR="191A3DF0" w:rsidRPr="3FE2DF36">
        <w:rPr>
          <w:rFonts w:ascii="Garamond" w:eastAsia="Garamond" w:hAnsi="Garamond" w:cs="Garamond"/>
        </w:rPr>
        <w:t>result</w:t>
      </w:r>
      <w:r w:rsidR="6610814B" w:rsidRPr="3FE2DF36">
        <w:rPr>
          <w:rFonts w:ascii="Garamond" w:eastAsia="Garamond" w:hAnsi="Garamond" w:cs="Garamond"/>
        </w:rPr>
        <w:t>s</w:t>
      </w:r>
      <w:r w:rsidR="191A3DF0" w:rsidRPr="3FE2DF36">
        <w:rPr>
          <w:rFonts w:ascii="Garamond" w:eastAsia="Garamond" w:hAnsi="Garamond" w:cs="Garamond"/>
        </w:rPr>
        <w:t xml:space="preserve"> to regional layers. </w:t>
      </w:r>
    </w:p>
    <w:p w14:paraId="5C31C316" w14:textId="2027515B" w:rsidR="00A43059" w:rsidRPr="0066138C" w:rsidRDefault="4B46B92A" w:rsidP="3FE2DF36">
      <w:pPr>
        <w:spacing w:line="240" w:lineRule="auto"/>
        <w:jc w:val="center"/>
      </w:pPr>
      <w:r w:rsidRPr="3FE2DF36">
        <w:rPr>
          <w:rFonts w:ascii="Garamond" w:eastAsia="Garamond" w:hAnsi="Garamond" w:cs="Garamond"/>
        </w:rPr>
        <w:lastRenderedPageBreak/>
        <w:t xml:space="preserve"> </w:t>
      </w:r>
      <w:r w:rsidR="06CA4ABE">
        <w:rPr>
          <w:noProof/>
        </w:rPr>
        <w:drawing>
          <wp:inline distT="0" distB="0" distL="0" distR="0" wp14:anchorId="1BAA6CDB" wp14:editId="045AC279">
            <wp:extent cx="4572000" cy="2571750"/>
            <wp:effectExtent l="0" t="0" r="0" b="0"/>
            <wp:docPr id="539405627" name="Picture 5394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97A9551" w14:textId="56A01045" w:rsidR="00A43059" w:rsidRPr="0066138C" w:rsidRDefault="3168D304" w:rsidP="5AFC2208">
      <w:pPr>
        <w:spacing w:after="0" w:line="240" w:lineRule="auto"/>
        <w:jc w:val="center"/>
        <w:rPr>
          <w:rFonts w:ascii="Garamond" w:eastAsia="Garamond" w:hAnsi="Garamond" w:cs="Garamond"/>
          <w:i/>
          <w:iCs/>
        </w:rPr>
      </w:pPr>
      <w:r w:rsidRPr="00D54DF4">
        <w:rPr>
          <w:rFonts w:ascii="Garamond" w:eastAsia="Garamond" w:hAnsi="Garamond" w:cs="Garamond"/>
          <w:i/>
        </w:rPr>
        <w:t xml:space="preserve">Figure </w:t>
      </w:r>
      <w:r w:rsidR="09FBCF9D" w:rsidRPr="00D54DF4">
        <w:rPr>
          <w:rFonts w:ascii="Garamond" w:eastAsia="Garamond" w:hAnsi="Garamond" w:cs="Garamond"/>
          <w:i/>
        </w:rPr>
        <w:t>2</w:t>
      </w:r>
      <w:r w:rsidRPr="00D54DF4">
        <w:rPr>
          <w:rFonts w:ascii="Garamond" w:eastAsia="Garamond" w:hAnsi="Garamond" w:cs="Garamond"/>
          <w:i/>
        </w:rPr>
        <w:t>.</w:t>
      </w:r>
      <w:r w:rsidRPr="5AFC2208">
        <w:rPr>
          <w:rFonts w:ascii="Garamond" w:eastAsia="Garamond" w:hAnsi="Garamond" w:cs="Garamond"/>
          <w:i/>
          <w:iCs/>
        </w:rPr>
        <w:t xml:space="preserve"> </w:t>
      </w:r>
      <w:r w:rsidRPr="5AFC2208">
        <w:rPr>
          <w:rFonts w:ascii="Garamond" w:eastAsia="Garamond" w:hAnsi="Garamond" w:cs="Garamond"/>
        </w:rPr>
        <w:t xml:space="preserve">Methodology overview described by two pathways, the green pathway resulting in the land cover classification, and the blue pathway resulting in the inundation maps. Rectangular boxes represent the data inputs, slanted boxes represent intermediary data, triangles represent pre-processing, and circles represent analysis. </w:t>
      </w:r>
      <w:r w:rsidR="02343333" w:rsidRPr="5AFC2208">
        <w:rPr>
          <w:rFonts w:ascii="Garamond" w:eastAsia="Garamond" w:hAnsi="Garamond" w:cs="Garamond"/>
        </w:rPr>
        <w:t xml:space="preserve">The red arrow indicates the iterative refinement process. </w:t>
      </w:r>
      <w:r w:rsidRPr="5AFC2208">
        <w:rPr>
          <w:rFonts w:ascii="Garamond" w:eastAsia="Garamond" w:hAnsi="Garamond" w:cs="Garamond"/>
        </w:rPr>
        <w:t xml:space="preserve">The final resulting maps are indicated </w:t>
      </w:r>
      <w:r w:rsidR="73748099" w:rsidRPr="5AFC2208">
        <w:rPr>
          <w:rFonts w:ascii="Garamond" w:eastAsia="Garamond" w:hAnsi="Garamond" w:cs="Garamond"/>
        </w:rPr>
        <w:t>by</w:t>
      </w:r>
      <w:r w:rsidRPr="5AFC2208">
        <w:rPr>
          <w:rFonts w:ascii="Garamond" w:eastAsia="Garamond" w:hAnsi="Garamond" w:cs="Garamond"/>
        </w:rPr>
        <w:t xml:space="preserve"> </w:t>
      </w:r>
      <w:r w:rsidR="204FBB10" w:rsidRPr="5AFC2208">
        <w:rPr>
          <w:rFonts w:ascii="Garamond" w:eastAsia="Garamond" w:hAnsi="Garamond" w:cs="Garamond"/>
        </w:rPr>
        <w:t>the curved shapes</w:t>
      </w:r>
      <w:r w:rsidRPr="5AFC2208">
        <w:rPr>
          <w:rFonts w:ascii="Garamond" w:eastAsia="Garamond" w:hAnsi="Garamond" w:cs="Garamond"/>
        </w:rPr>
        <w:t>.</w:t>
      </w:r>
    </w:p>
    <w:p w14:paraId="19EA5854" w14:textId="1C42EA8D" w:rsidR="00A43059" w:rsidRPr="0066138C" w:rsidRDefault="00A43059" w:rsidP="1157ABB0">
      <w:pPr>
        <w:spacing w:after="0" w:line="240" w:lineRule="auto"/>
        <w:rPr>
          <w:rFonts w:ascii="Garamond" w:eastAsia="Garamond" w:hAnsi="Garamond" w:cs="Garamond"/>
          <w:i/>
          <w:iCs/>
        </w:rPr>
      </w:pPr>
    </w:p>
    <w:p w14:paraId="3A49DBF6" w14:textId="33B9DD0D" w:rsidR="00A43059" w:rsidRPr="0066138C" w:rsidRDefault="1F6B4FBE" w:rsidP="0023DDB6">
      <w:pPr>
        <w:spacing w:after="0" w:line="240" w:lineRule="auto"/>
        <w:rPr>
          <w:rFonts w:ascii="Garamond" w:eastAsia="Garamond" w:hAnsi="Garamond" w:cs="Garamond"/>
          <w:i/>
          <w:iCs/>
        </w:rPr>
      </w:pPr>
      <w:r w:rsidRPr="0023DDB6">
        <w:rPr>
          <w:rFonts w:ascii="Garamond" w:eastAsia="Garamond" w:hAnsi="Garamond" w:cs="Garamond"/>
          <w:i/>
          <w:iCs/>
        </w:rPr>
        <w:t>3.2.2 Pre-Processing</w:t>
      </w:r>
    </w:p>
    <w:p w14:paraId="3D656EA0" w14:textId="469B27DB" w:rsidR="4AA80B5E" w:rsidRDefault="5DE7A10A" w:rsidP="0023DDB6">
      <w:pPr>
        <w:spacing w:line="240" w:lineRule="auto"/>
        <w:rPr>
          <w:rFonts w:ascii="Garamond" w:eastAsia="Garamond" w:hAnsi="Garamond" w:cs="Garamond"/>
        </w:rPr>
      </w:pPr>
      <w:r w:rsidRPr="0023DDB6">
        <w:rPr>
          <w:rFonts w:ascii="Garamond" w:eastAsia="Garamond" w:hAnsi="Garamond" w:cs="Garamond"/>
        </w:rPr>
        <w:t>T</w:t>
      </w:r>
      <w:r w:rsidR="39F309E6" w:rsidRPr="0023DDB6">
        <w:rPr>
          <w:rFonts w:ascii="Garamond" w:eastAsia="Garamond" w:hAnsi="Garamond" w:cs="Garamond"/>
        </w:rPr>
        <w:t>he USGS</w:t>
      </w:r>
      <w:r w:rsidR="692FFD37" w:rsidRPr="0023DDB6">
        <w:rPr>
          <w:rFonts w:ascii="Garamond" w:eastAsia="Garamond" w:hAnsi="Garamond" w:cs="Garamond"/>
        </w:rPr>
        <w:t xml:space="preserve">’s </w:t>
      </w:r>
      <w:r w:rsidR="3FD7956A" w:rsidRPr="0023DDB6">
        <w:rPr>
          <w:rFonts w:ascii="Garamond" w:eastAsia="Garamond" w:hAnsi="Garamond" w:cs="Garamond"/>
        </w:rPr>
        <w:t>Landsat 8 OLI Tier 1 Collection</w:t>
      </w:r>
      <w:r w:rsidR="6D7863F8" w:rsidRPr="0023DDB6">
        <w:rPr>
          <w:rFonts w:ascii="Garamond" w:eastAsia="Garamond" w:hAnsi="Garamond" w:cs="Garamond"/>
        </w:rPr>
        <w:t xml:space="preserve"> 2 </w:t>
      </w:r>
      <w:r w:rsidR="07A1A5D7" w:rsidRPr="0023DDB6">
        <w:rPr>
          <w:rFonts w:ascii="Garamond" w:eastAsia="Garamond" w:hAnsi="Garamond" w:cs="Garamond"/>
        </w:rPr>
        <w:t xml:space="preserve">Surface Reflectance </w:t>
      </w:r>
      <w:r w:rsidR="6D7863F8" w:rsidRPr="0023DDB6">
        <w:rPr>
          <w:rFonts w:ascii="Garamond" w:eastAsia="Garamond" w:hAnsi="Garamond" w:cs="Garamond"/>
        </w:rPr>
        <w:t>products</w:t>
      </w:r>
      <w:r w:rsidR="2072A235" w:rsidRPr="0023DDB6">
        <w:rPr>
          <w:rFonts w:ascii="Garamond" w:eastAsia="Garamond" w:hAnsi="Garamond" w:cs="Garamond"/>
        </w:rPr>
        <w:t xml:space="preserve"> </w:t>
      </w:r>
      <w:r w:rsidR="7E0E8F50" w:rsidRPr="0023DDB6">
        <w:rPr>
          <w:rFonts w:ascii="Garamond" w:eastAsia="Garamond" w:hAnsi="Garamond" w:cs="Garamond"/>
        </w:rPr>
        <w:t xml:space="preserve">and </w:t>
      </w:r>
      <w:r w:rsidR="1C54FA6A" w:rsidRPr="0023DDB6">
        <w:rPr>
          <w:rFonts w:ascii="Garamond" w:eastAsia="Garamond" w:hAnsi="Garamond" w:cs="Garamond"/>
        </w:rPr>
        <w:t xml:space="preserve">radiometric terrain corrected products </w:t>
      </w:r>
      <w:r w:rsidR="2072A235" w:rsidRPr="0023DDB6">
        <w:rPr>
          <w:rFonts w:ascii="Garamond" w:eastAsia="Garamond" w:hAnsi="Garamond" w:cs="Garamond"/>
        </w:rPr>
        <w:t>by the Rochester Institute of Technology (RIT) and</w:t>
      </w:r>
      <w:r w:rsidR="6995B6A1" w:rsidRPr="0023DDB6">
        <w:rPr>
          <w:rFonts w:ascii="Garamond" w:eastAsia="Garamond" w:hAnsi="Garamond" w:cs="Garamond"/>
        </w:rPr>
        <w:t xml:space="preserve"> </w:t>
      </w:r>
      <w:r w:rsidR="2072A235" w:rsidRPr="0023DDB6">
        <w:rPr>
          <w:rFonts w:ascii="Garamond" w:eastAsia="Garamond" w:hAnsi="Garamond" w:cs="Garamond"/>
        </w:rPr>
        <w:t>NASA Jet Propulsion Laboratory (JPL)</w:t>
      </w:r>
      <w:r w:rsidR="6D7863F8" w:rsidRPr="0023DDB6">
        <w:rPr>
          <w:rFonts w:ascii="Garamond" w:eastAsia="Garamond" w:hAnsi="Garamond" w:cs="Garamond"/>
        </w:rPr>
        <w:t xml:space="preserve"> </w:t>
      </w:r>
      <w:r w:rsidR="1D11BA40" w:rsidRPr="0023DDB6">
        <w:rPr>
          <w:rFonts w:ascii="Garamond" w:eastAsia="Garamond" w:hAnsi="Garamond" w:cs="Garamond"/>
        </w:rPr>
        <w:t>required</w:t>
      </w:r>
      <w:r w:rsidR="1ED24C90" w:rsidRPr="0023DDB6">
        <w:rPr>
          <w:rFonts w:ascii="Garamond" w:eastAsia="Garamond" w:hAnsi="Garamond" w:cs="Garamond"/>
        </w:rPr>
        <w:t xml:space="preserve"> </w:t>
      </w:r>
      <w:r w:rsidR="6D7863F8" w:rsidRPr="0023DDB6">
        <w:rPr>
          <w:rFonts w:ascii="Garamond" w:eastAsia="Garamond" w:hAnsi="Garamond" w:cs="Garamond"/>
        </w:rPr>
        <w:t>no additional corrections</w:t>
      </w:r>
      <w:r w:rsidR="6D78C264" w:rsidRPr="0023DDB6">
        <w:rPr>
          <w:rFonts w:ascii="Garamond" w:eastAsia="Garamond" w:hAnsi="Garamond" w:cs="Garamond"/>
        </w:rPr>
        <w:t xml:space="preserve">. </w:t>
      </w:r>
      <w:r w:rsidR="10F513E8" w:rsidRPr="0023DDB6">
        <w:rPr>
          <w:rFonts w:ascii="Garamond" w:eastAsia="Garamond" w:hAnsi="Garamond" w:cs="Garamond"/>
        </w:rPr>
        <w:t xml:space="preserve">The team masked out clouds </w:t>
      </w:r>
      <w:r w:rsidR="3402A617" w:rsidRPr="0023DDB6">
        <w:rPr>
          <w:rFonts w:ascii="Garamond" w:eastAsia="Garamond" w:hAnsi="Garamond" w:cs="Garamond"/>
        </w:rPr>
        <w:t xml:space="preserve">and shadows </w:t>
      </w:r>
      <w:r w:rsidR="10F513E8" w:rsidRPr="0023DDB6">
        <w:rPr>
          <w:rFonts w:ascii="Garamond" w:eastAsia="Garamond" w:hAnsi="Garamond" w:cs="Garamond"/>
        </w:rPr>
        <w:t xml:space="preserve">by applying the C Function of Mask (CFMASK) algorithm developed </w:t>
      </w:r>
      <w:r w:rsidR="333AA57D" w:rsidRPr="0023DDB6">
        <w:rPr>
          <w:rFonts w:ascii="Garamond" w:eastAsia="Garamond" w:hAnsi="Garamond" w:cs="Garamond"/>
        </w:rPr>
        <w:t xml:space="preserve">by </w:t>
      </w:r>
      <w:proofErr w:type="spellStart"/>
      <w:r w:rsidR="333AA57D" w:rsidRPr="0023DDB6">
        <w:rPr>
          <w:rFonts w:ascii="Garamond" w:eastAsia="Garamond" w:hAnsi="Garamond" w:cs="Garamond"/>
        </w:rPr>
        <w:t>Foga</w:t>
      </w:r>
      <w:proofErr w:type="spellEnd"/>
      <w:r w:rsidR="333AA57D" w:rsidRPr="0023DDB6">
        <w:rPr>
          <w:rFonts w:ascii="Garamond" w:eastAsia="Garamond" w:hAnsi="Garamond" w:cs="Garamond"/>
        </w:rPr>
        <w:t xml:space="preserve"> et al. </w:t>
      </w:r>
      <w:r w:rsidR="45D559F0" w:rsidRPr="0023DDB6">
        <w:rPr>
          <w:rFonts w:ascii="Garamond" w:eastAsia="Garamond" w:hAnsi="Garamond" w:cs="Garamond"/>
        </w:rPr>
        <w:t>(</w:t>
      </w:r>
      <w:r w:rsidR="333AA57D" w:rsidRPr="0023DDB6">
        <w:rPr>
          <w:rFonts w:ascii="Garamond" w:eastAsia="Garamond" w:hAnsi="Garamond" w:cs="Garamond"/>
        </w:rPr>
        <w:t>2017)</w:t>
      </w:r>
      <w:r w:rsidR="1DA3764F" w:rsidRPr="0023DDB6">
        <w:rPr>
          <w:rFonts w:ascii="Garamond" w:eastAsia="Garamond" w:hAnsi="Garamond" w:cs="Garamond"/>
        </w:rPr>
        <w:t xml:space="preserve"> to identify how much </w:t>
      </w:r>
      <w:r w:rsidR="5944F9E6" w:rsidRPr="0023DDB6">
        <w:rPr>
          <w:rFonts w:ascii="Garamond" w:eastAsia="Garamond" w:hAnsi="Garamond" w:cs="Garamond"/>
        </w:rPr>
        <w:t xml:space="preserve">each </w:t>
      </w:r>
      <w:r w:rsidR="1DA3764F" w:rsidRPr="0023DDB6">
        <w:rPr>
          <w:rFonts w:ascii="Garamond" w:eastAsia="Garamond" w:hAnsi="Garamond" w:cs="Garamond"/>
        </w:rPr>
        <w:t>pixel was affected by surface, atmospheric, and sensor conditions. The team the</w:t>
      </w:r>
      <w:r w:rsidR="55AAD8FD" w:rsidRPr="0023DDB6">
        <w:rPr>
          <w:rFonts w:ascii="Garamond" w:eastAsia="Garamond" w:hAnsi="Garamond" w:cs="Garamond"/>
        </w:rPr>
        <w:t>n</w:t>
      </w:r>
      <w:r w:rsidR="1DA3764F" w:rsidRPr="0023DDB6">
        <w:rPr>
          <w:rFonts w:ascii="Garamond" w:eastAsia="Garamond" w:hAnsi="Garamond" w:cs="Garamond"/>
        </w:rPr>
        <w:t xml:space="preserve"> used these bands to mask all pixels affected by clouds or shadows before mosaicking the best </w:t>
      </w:r>
      <w:r w:rsidR="7762B7BC" w:rsidRPr="0023DDB6">
        <w:rPr>
          <w:rFonts w:ascii="Garamond" w:eastAsia="Garamond" w:hAnsi="Garamond" w:cs="Garamond"/>
        </w:rPr>
        <w:t xml:space="preserve">final </w:t>
      </w:r>
      <w:r w:rsidR="3368FCD1" w:rsidRPr="0023DDB6">
        <w:rPr>
          <w:rFonts w:ascii="Garamond" w:eastAsia="Garamond" w:hAnsi="Garamond" w:cs="Garamond"/>
        </w:rPr>
        <w:t>image</w:t>
      </w:r>
      <w:r w:rsidR="2EA86A9C" w:rsidRPr="0023DDB6">
        <w:rPr>
          <w:rFonts w:ascii="Garamond" w:eastAsia="Garamond" w:hAnsi="Garamond" w:cs="Garamond"/>
        </w:rPr>
        <w:t xml:space="preserve"> </w:t>
      </w:r>
      <w:r w:rsidR="4F1CABF6" w:rsidRPr="0023DDB6">
        <w:rPr>
          <w:rFonts w:ascii="Garamond" w:eastAsia="Garamond" w:hAnsi="Garamond" w:cs="Garamond"/>
        </w:rPr>
        <w:t>composite</w:t>
      </w:r>
      <w:r w:rsidR="3368FCD1" w:rsidRPr="0023DDB6">
        <w:rPr>
          <w:rFonts w:ascii="Garamond" w:eastAsia="Garamond" w:hAnsi="Garamond" w:cs="Garamond"/>
        </w:rPr>
        <w:t xml:space="preserve"> to represent Mar</w:t>
      </w:r>
      <w:r w:rsidR="18B9CDC8" w:rsidRPr="0023DDB6">
        <w:rPr>
          <w:rFonts w:ascii="Garamond" w:eastAsia="Garamond" w:hAnsi="Garamond" w:cs="Garamond"/>
        </w:rPr>
        <w:t>ch</w:t>
      </w:r>
      <w:r w:rsidR="3368FCD1" w:rsidRPr="0023DDB6">
        <w:rPr>
          <w:rFonts w:ascii="Garamond" w:eastAsia="Garamond" w:hAnsi="Garamond" w:cs="Garamond"/>
        </w:rPr>
        <w:t>-May of 2016-2018 and another composite image which represents June-Nov</w:t>
      </w:r>
      <w:r w:rsidR="4057DE44" w:rsidRPr="0023DDB6">
        <w:rPr>
          <w:rFonts w:ascii="Garamond" w:eastAsia="Garamond" w:hAnsi="Garamond" w:cs="Garamond"/>
        </w:rPr>
        <w:t>ember</w:t>
      </w:r>
      <w:r w:rsidR="3368FCD1" w:rsidRPr="0023DDB6">
        <w:rPr>
          <w:rFonts w:ascii="Garamond" w:eastAsia="Garamond" w:hAnsi="Garamond" w:cs="Garamond"/>
        </w:rPr>
        <w:t xml:space="preserve"> of 2016-2018. </w:t>
      </w:r>
    </w:p>
    <w:p w14:paraId="343225ED" w14:textId="7D8DD931" w:rsidR="4AA80B5E" w:rsidRDefault="4A50A6D4" w:rsidP="4AA80B5E">
      <w:pPr>
        <w:spacing w:line="240" w:lineRule="auto"/>
        <w:rPr>
          <w:rFonts w:ascii="Garamond" w:eastAsia="Garamond" w:hAnsi="Garamond" w:cs="Garamond"/>
          <w:color w:val="000000" w:themeColor="text1"/>
        </w:rPr>
      </w:pPr>
      <w:r w:rsidRPr="0023DDB6">
        <w:rPr>
          <w:rFonts w:ascii="Garamond" w:eastAsia="Garamond" w:hAnsi="Garamond" w:cs="Garamond"/>
        </w:rPr>
        <w:t xml:space="preserve">Once the dry and wet season composites were created, </w:t>
      </w:r>
      <w:r w:rsidR="4D200EB2" w:rsidRPr="0023DDB6">
        <w:rPr>
          <w:rFonts w:ascii="Garamond" w:eastAsia="Garamond" w:hAnsi="Garamond" w:cs="Garamond"/>
        </w:rPr>
        <w:t>Normalized Difference</w:t>
      </w:r>
      <w:r w:rsidR="29F11451" w:rsidRPr="0023DDB6">
        <w:rPr>
          <w:rFonts w:ascii="Garamond" w:eastAsia="Garamond" w:hAnsi="Garamond" w:cs="Garamond"/>
        </w:rPr>
        <w:t xml:space="preserve"> Indices </w:t>
      </w:r>
      <w:r w:rsidRPr="0023DDB6">
        <w:rPr>
          <w:rFonts w:ascii="Garamond" w:eastAsia="Garamond" w:hAnsi="Garamond" w:cs="Garamond"/>
        </w:rPr>
        <w:t xml:space="preserve">were calculated using </w:t>
      </w:r>
      <w:r w:rsidR="256CD749" w:rsidRPr="0023DDB6">
        <w:rPr>
          <w:rFonts w:ascii="Garamond" w:eastAsia="Garamond" w:hAnsi="Garamond" w:cs="Garamond"/>
        </w:rPr>
        <w:t>E</w:t>
      </w:r>
      <w:r w:rsidRPr="0023DDB6">
        <w:rPr>
          <w:rFonts w:ascii="Garamond" w:eastAsia="Garamond" w:hAnsi="Garamond" w:cs="Garamond"/>
        </w:rPr>
        <w:t>quation</w:t>
      </w:r>
      <w:r w:rsidR="6C6ABF2C" w:rsidRPr="0023DDB6">
        <w:rPr>
          <w:rFonts w:ascii="Garamond" w:eastAsia="Garamond" w:hAnsi="Garamond" w:cs="Garamond"/>
        </w:rPr>
        <w:t>s</w:t>
      </w:r>
      <w:r w:rsidRPr="0023DDB6">
        <w:rPr>
          <w:rFonts w:ascii="Garamond" w:eastAsia="Garamond" w:hAnsi="Garamond" w:cs="Garamond"/>
        </w:rPr>
        <w:t xml:space="preserve"> 1-3 </w:t>
      </w:r>
      <w:r w:rsidR="52520DC8" w:rsidRPr="0023DDB6">
        <w:rPr>
          <w:rFonts w:ascii="Garamond" w:eastAsia="Garamond" w:hAnsi="Garamond" w:cs="Garamond"/>
        </w:rPr>
        <w:t xml:space="preserve">below. </w:t>
      </w:r>
      <w:r w:rsidR="00D54DF4">
        <w:rPr>
          <w:rFonts w:ascii="Garamond" w:eastAsia="Garamond" w:hAnsi="Garamond" w:cs="Garamond"/>
        </w:rPr>
        <w:t>Normalized Difference Vegetation Index (</w:t>
      </w:r>
      <w:r w:rsidR="52758C0A" w:rsidRPr="0023DDB6">
        <w:rPr>
          <w:rFonts w:ascii="Garamond" w:eastAsia="Garamond" w:hAnsi="Garamond" w:cs="Garamond"/>
          <w:color w:val="000000" w:themeColor="text1"/>
        </w:rPr>
        <w:t>NDVI</w:t>
      </w:r>
      <w:r w:rsidR="00D54DF4">
        <w:rPr>
          <w:rFonts w:ascii="Garamond" w:eastAsia="Garamond" w:hAnsi="Garamond" w:cs="Garamond"/>
          <w:color w:val="000000" w:themeColor="text1"/>
        </w:rPr>
        <w:t>)</w:t>
      </w:r>
      <w:r w:rsidR="6DF9D417" w:rsidRPr="0023DDB6">
        <w:rPr>
          <w:rFonts w:ascii="Garamond" w:eastAsia="Garamond" w:hAnsi="Garamond" w:cs="Garamond"/>
          <w:color w:val="000000" w:themeColor="text1"/>
        </w:rPr>
        <w:t>,</w:t>
      </w:r>
      <w:r w:rsidR="52758C0A" w:rsidRPr="0023DDB6">
        <w:rPr>
          <w:rFonts w:ascii="Garamond" w:eastAsia="Garamond" w:hAnsi="Garamond" w:cs="Garamond"/>
          <w:color w:val="000000" w:themeColor="text1"/>
        </w:rPr>
        <w:t xml:space="preserve"> a measurement for pi</w:t>
      </w:r>
      <w:r w:rsidR="32CA75E2" w:rsidRPr="0023DDB6">
        <w:rPr>
          <w:rFonts w:ascii="Garamond" w:eastAsia="Garamond" w:hAnsi="Garamond" w:cs="Garamond"/>
          <w:color w:val="000000" w:themeColor="text1"/>
        </w:rPr>
        <w:t>xel greenness</w:t>
      </w:r>
      <w:r w:rsidR="4800E5CF" w:rsidRPr="0023DDB6">
        <w:rPr>
          <w:rFonts w:ascii="Garamond" w:eastAsia="Garamond" w:hAnsi="Garamond" w:cs="Garamond"/>
          <w:color w:val="000000" w:themeColor="text1"/>
        </w:rPr>
        <w:t xml:space="preserve"> that uses </w:t>
      </w:r>
      <w:r w:rsidR="00D54DF4">
        <w:rPr>
          <w:rFonts w:ascii="Garamond" w:eastAsia="Garamond" w:hAnsi="Garamond" w:cs="Garamond"/>
          <w:color w:val="000000" w:themeColor="text1"/>
        </w:rPr>
        <w:t>a</w:t>
      </w:r>
      <w:r w:rsidR="4800E5CF" w:rsidRPr="0023DDB6">
        <w:rPr>
          <w:rFonts w:ascii="Garamond" w:eastAsia="Garamond" w:hAnsi="Garamond" w:cs="Garamond"/>
          <w:color w:val="000000" w:themeColor="text1"/>
        </w:rPr>
        <w:t xml:space="preserve"> ratio of red and near infrared bands</w:t>
      </w:r>
      <w:r w:rsidR="32CA75E2" w:rsidRPr="0023DDB6">
        <w:rPr>
          <w:rFonts w:ascii="Garamond" w:eastAsia="Garamond" w:hAnsi="Garamond" w:cs="Garamond"/>
          <w:color w:val="000000" w:themeColor="text1"/>
        </w:rPr>
        <w:t xml:space="preserve">, was added </w:t>
      </w:r>
      <w:r w:rsidR="25F28719" w:rsidRPr="0023DDB6">
        <w:rPr>
          <w:rFonts w:ascii="Garamond" w:eastAsia="Garamond" w:hAnsi="Garamond" w:cs="Garamond"/>
          <w:color w:val="000000" w:themeColor="text1"/>
        </w:rPr>
        <w:t>to</w:t>
      </w:r>
      <w:r w:rsidR="32CA75E2" w:rsidRPr="0023DDB6">
        <w:rPr>
          <w:rFonts w:ascii="Garamond" w:eastAsia="Garamond" w:hAnsi="Garamond" w:cs="Garamond"/>
          <w:color w:val="000000" w:themeColor="text1"/>
        </w:rPr>
        <w:t xml:space="preserve"> the classification to assist the distinction between vegetated a</w:t>
      </w:r>
      <w:r w:rsidR="42A408C2" w:rsidRPr="0023DDB6">
        <w:rPr>
          <w:rFonts w:ascii="Garamond" w:eastAsia="Garamond" w:hAnsi="Garamond" w:cs="Garamond"/>
          <w:color w:val="000000" w:themeColor="text1"/>
        </w:rPr>
        <w:t>nd</w:t>
      </w:r>
      <w:r w:rsidR="32CA75E2" w:rsidRPr="0023DDB6">
        <w:rPr>
          <w:rFonts w:ascii="Garamond" w:eastAsia="Garamond" w:hAnsi="Garamond" w:cs="Garamond"/>
          <w:color w:val="000000" w:themeColor="text1"/>
        </w:rPr>
        <w:t xml:space="preserve"> non-vegetated</w:t>
      </w:r>
      <w:r w:rsidR="05C29682" w:rsidRPr="0023DDB6">
        <w:rPr>
          <w:rFonts w:ascii="Garamond" w:eastAsia="Garamond" w:hAnsi="Garamond" w:cs="Garamond"/>
          <w:color w:val="000000" w:themeColor="text1"/>
        </w:rPr>
        <w:t xml:space="preserve"> areas</w:t>
      </w:r>
      <w:r w:rsidR="4E470FE5" w:rsidRPr="0023DDB6">
        <w:rPr>
          <w:rFonts w:ascii="Garamond" w:eastAsia="Garamond" w:hAnsi="Garamond" w:cs="Garamond"/>
          <w:color w:val="000000" w:themeColor="text1"/>
        </w:rPr>
        <w:t xml:space="preserve"> a</w:t>
      </w:r>
      <w:r w:rsidR="00D54DF4">
        <w:rPr>
          <w:rFonts w:ascii="Garamond" w:eastAsia="Garamond" w:hAnsi="Garamond" w:cs="Garamond"/>
          <w:color w:val="000000" w:themeColor="text1"/>
        </w:rPr>
        <w:t>s well as</w:t>
      </w:r>
      <w:r w:rsidR="4E470FE5" w:rsidRPr="0023DDB6">
        <w:rPr>
          <w:rFonts w:ascii="Garamond" w:eastAsia="Garamond" w:hAnsi="Garamond" w:cs="Garamond"/>
          <w:color w:val="000000" w:themeColor="text1"/>
        </w:rPr>
        <w:t xml:space="preserve"> different vegetation types</w:t>
      </w:r>
      <w:r w:rsidR="312D1995" w:rsidRPr="0023DDB6">
        <w:rPr>
          <w:rFonts w:ascii="Garamond" w:eastAsia="Garamond" w:hAnsi="Garamond" w:cs="Garamond"/>
          <w:color w:val="000000" w:themeColor="text1"/>
        </w:rPr>
        <w:t xml:space="preserve"> (</w:t>
      </w:r>
      <w:r w:rsidR="373E7DC4" w:rsidRPr="0023DDB6">
        <w:rPr>
          <w:rFonts w:ascii="Garamond" w:eastAsia="Garamond" w:hAnsi="Garamond" w:cs="Garamond"/>
          <w:color w:val="000000" w:themeColor="text1"/>
        </w:rPr>
        <w:t>Jensen, 2000</w:t>
      </w:r>
      <w:r w:rsidR="312D1995" w:rsidRPr="0023DDB6">
        <w:rPr>
          <w:rFonts w:ascii="Garamond" w:eastAsia="Garamond" w:hAnsi="Garamond" w:cs="Garamond"/>
          <w:color w:val="000000" w:themeColor="text1"/>
        </w:rPr>
        <w:t xml:space="preserve">). </w:t>
      </w:r>
      <w:r w:rsidR="00D54DF4">
        <w:rPr>
          <w:rFonts w:ascii="Garamond" w:eastAsia="Garamond" w:hAnsi="Garamond" w:cs="Garamond"/>
          <w:color w:val="000000" w:themeColor="text1"/>
        </w:rPr>
        <w:t>Normalized Difference Moisture Index (</w:t>
      </w:r>
      <w:r w:rsidR="615D8C9B" w:rsidRPr="0023DDB6">
        <w:rPr>
          <w:rFonts w:ascii="Garamond" w:eastAsia="Garamond" w:hAnsi="Garamond" w:cs="Garamond"/>
          <w:color w:val="000000" w:themeColor="text1"/>
        </w:rPr>
        <w:t>NDMI</w:t>
      </w:r>
      <w:r w:rsidR="00D54DF4">
        <w:rPr>
          <w:rFonts w:ascii="Garamond" w:eastAsia="Garamond" w:hAnsi="Garamond" w:cs="Garamond"/>
          <w:color w:val="000000" w:themeColor="text1"/>
        </w:rPr>
        <w:t>)</w:t>
      </w:r>
      <w:r w:rsidR="615D8C9B" w:rsidRPr="0023DDB6">
        <w:rPr>
          <w:rFonts w:ascii="Garamond" w:eastAsia="Garamond" w:hAnsi="Garamond" w:cs="Garamond"/>
          <w:color w:val="000000" w:themeColor="text1"/>
        </w:rPr>
        <w:t xml:space="preserve"> us</w:t>
      </w:r>
      <w:r w:rsidR="0CFEFFDC" w:rsidRPr="0023DDB6">
        <w:rPr>
          <w:rFonts w:ascii="Garamond" w:eastAsia="Garamond" w:hAnsi="Garamond" w:cs="Garamond"/>
          <w:color w:val="000000" w:themeColor="text1"/>
        </w:rPr>
        <w:t>es</w:t>
      </w:r>
      <w:r w:rsidR="00D54DF4">
        <w:rPr>
          <w:rFonts w:ascii="Garamond" w:eastAsia="Garamond" w:hAnsi="Garamond" w:cs="Garamond"/>
          <w:color w:val="000000" w:themeColor="text1"/>
        </w:rPr>
        <w:t xml:space="preserve"> a</w:t>
      </w:r>
      <w:r w:rsidR="0CFEFFDC" w:rsidRPr="0023DDB6">
        <w:rPr>
          <w:rFonts w:ascii="Garamond" w:eastAsia="Garamond" w:hAnsi="Garamond" w:cs="Garamond"/>
          <w:color w:val="000000" w:themeColor="text1"/>
        </w:rPr>
        <w:t xml:space="preserve"> </w:t>
      </w:r>
      <w:r w:rsidR="615D8C9B" w:rsidRPr="0023DDB6">
        <w:rPr>
          <w:rFonts w:ascii="Garamond" w:eastAsia="Garamond" w:hAnsi="Garamond" w:cs="Garamond"/>
          <w:color w:val="000000" w:themeColor="text1"/>
        </w:rPr>
        <w:t>near infrared and shortwave infrared</w:t>
      </w:r>
      <w:r w:rsidR="00D54DF4">
        <w:rPr>
          <w:rFonts w:ascii="Garamond" w:eastAsia="Garamond" w:hAnsi="Garamond" w:cs="Garamond"/>
          <w:color w:val="000000" w:themeColor="text1"/>
        </w:rPr>
        <w:t xml:space="preserve"> band</w:t>
      </w:r>
      <w:r w:rsidR="615D8C9B" w:rsidRPr="0023DDB6">
        <w:rPr>
          <w:rFonts w:ascii="Garamond" w:eastAsia="Garamond" w:hAnsi="Garamond" w:cs="Garamond"/>
          <w:color w:val="000000" w:themeColor="text1"/>
        </w:rPr>
        <w:t xml:space="preserve"> </w:t>
      </w:r>
      <w:r w:rsidR="00D54DF4">
        <w:rPr>
          <w:rFonts w:ascii="Garamond" w:eastAsia="Garamond" w:hAnsi="Garamond" w:cs="Garamond"/>
          <w:color w:val="000000" w:themeColor="text1"/>
        </w:rPr>
        <w:t xml:space="preserve">ratio </w:t>
      </w:r>
      <w:r w:rsidR="615D8C9B" w:rsidRPr="0023DDB6">
        <w:rPr>
          <w:rFonts w:ascii="Garamond" w:eastAsia="Garamond" w:hAnsi="Garamond" w:cs="Garamond"/>
          <w:color w:val="000000" w:themeColor="text1"/>
        </w:rPr>
        <w:t>to measure vegetation moisture content</w:t>
      </w:r>
      <w:r w:rsidR="3AB0755A" w:rsidRPr="0023DDB6">
        <w:rPr>
          <w:rFonts w:ascii="Garamond" w:eastAsia="Garamond" w:hAnsi="Garamond" w:cs="Garamond"/>
          <w:color w:val="000000" w:themeColor="text1"/>
        </w:rPr>
        <w:t xml:space="preserve"> to help identify inundated regions</w:t>
      </w:r>
      <w:r w:rsidR="615D8C9B" w:rsidRPr="0023DDB6">
        <w:rPr>
          <w:rFonts w:ascii="Garamond" w:eastAsia="Garamond" w:hAnsi="Garamond" w:cs="Garamond"/>
          <w:color w:val="000000" w:themeColor="text1"/>
        </w:rPr>
        <w:t xml:space="preserve"> </w:t>
      </w:r>
      <w:r w:rsidR="33EE0D20" w:rsidRPr="0023DDB6">
        <w:rPr>
          <w:rFonts w:ascii="Garamond" w:eastAsia="Garamond" w:hAnsi="Garamond" w:cs="Garamond"/>
          <w:color w:val="000000" w:themeColor="text1"/>
        </w:rPr>
        <w:t>(</w:t>
      </w:r>
      <w:r w:rsidR="7096309C" w:rsidRPr="0023DDB6">
        <w:rPr>
          <w:rFonts w:ascii="Garamond" w:eastAsia="Garamond" w:hAnsi="Garamond" w:cs="Garamond"/>
          <w:color w:val="000000" w:themeColor="text1"/>
        </w:rPr>
        <w:t xml:space="preserve">Wilson &amp; </w:t>
      </w:r>
      <w:proofErr w:type="spellStart"/>
      <w:r w:rsidR="7096309C" w:rsidRPr="0023DDB6">
        <w:rPr>
          <w:rFonts w:ascii="Garamond" w:eastAsia="Garamond" w:hAnsi="Garamond" w:cs="Garamond"/>
          <w:color w:val="000000" w:themeColor="text1"/>
        </w:rPr>
        <w:t>Sader</w:t>
      </w:r>
      <w:proofErr w:type="spellEnd"/>
      <w:r w:rsidR="7096309C" w:rsidRPr="0023DDB6">
        <w:rPr>
          <w:rFonts w:ascii="Garamond" w:eastAsia="Garamond" w:hAnsi="Garamond" w:cs="Garamond"/>
          <w:color w:val="000000" w:themeColor="text1"/>
        </w:rPr>
        <w:t>, 2002)</w:t>
      </w:r>
      <w:r w:rsidR="330C2B28" w:rsidRPr="0023DDB6">
        <w:rPr>
          <w:rFonts w:ascii="Garamond" w:eastAsia="Garamond" w:hAnsi="Garamond" w:cs="Garamond"/>
          <w:color w:val="000000" w:themeColor="text1"/>
        </w:rPr>
        <w:t>,</w:t>
      </w:r>
      <w:r w:rsidR="7096309C" w:rsidRPr="0023DDB6">
        <w:rPr>
          <w:rFonts w:ascii="Garamond" w:eastAsia="Garamond" w:hAnsi="Garamond" w:cs="Garamond"/>
          <w:color w:val="000000" w:themeColor="text1"/>
        </w:rPr>
        <w:t xml:space="preserve"> </w:t>
      </w:r>
      <w:r w:rsidR="615D8C9B" w:rsidRPr="0023DDB6">
        <w:rPr>
          <w:rFonts w:ascii="Garamond" w:eastAsia="Garamond" w:hAnsi="Garamond" w:cs="Garamond"/>
          <w:color w:val="000000" w:themeColor="text1"/>
        </w:rPr>
        <w:t xml:space="preserve">while </w:t>
      </w:r>
      <w:r w:rsidR="00D54DF4">
        <w:rPr>
          <w:rFonts w:ascii="Garamond" w:eastAsia="Garamond" w:hAnsi="Garamond" w:cs="Garamond"/>
          <w:color w:val="000000" w:themeColor="text1"/>
        </w:rPr>
        <w:t>Normalized Difference W</w:t>
      </w:r>
      <w:r w:rsidR="00A15A89">
        <w:rPr>
          <w:rFonts w:ascii="Garamond" w:eastAsia="Garamond" w:hAnsi="Garamond" w:cs="Garamond"/>
          <w:color w:val="000000" w:themeColor="text1"/>
        </w:rPr>
        <w:t>ater</w:t>
      </w:r>
      <w:r w:rsidR="00D54DF4">
        <w:rPr>
          <w:rFonts w:ascii="Garamond" w:eastAsia="Garamond" w:hAnsi="Garamond" w:cs="Garamond"/>
          <w:color w:val="000000" w:themeColor="text1"/>
        </w:rPr>
        <w:t xml:space="preserve"> Index (</w:t>
      </w:r>
      <w:r w:rsidR="615D8C9B" w:rsidRPr="0023DDB6">
        <w:rPr>
          <w:rFonts w:ascii="Garamond" w:eastAsia="Garamond" w:hAnsi="Garamond" w:cs="Garamond"/>
          <w:color w:val="000000" w:themeColor="text1"/>
        </w:rPr>
        <w:t>NDWI</w:t>
      </w:r>
      <w:r w:rsidR="00D54DF4">
        <w:rPr>
          <w:rFonts w:ascii="Garamond" w:eastAsia="Garamond" w:hAnsi="Garamond" w:cs="Garamond"/>
          <w:color w:val="000000" w:themeColor="text1"/>
        </w:rPr>
        <w:t>)</w:t>
      </w:r>
      <w:r w:rsidR="615D8C9B" w:rsidRPr="0023DDB6">
        <w:rPr>
          <w:rFonts w:ascii="Garamond" w:eastAsia="Garamond" w:hAnsi="Garamond" w:cs="Garamond"/>
          <w:color w:val="000000" w:themeColor="text1"/>
        </w:rPr>
        <w:t xml:space="preserve"> uses green and near infrared bands to distinguish </w:t>
      </w:r>
      <w:r w:rsidR="6C3BD59D" w:rsidRPr="0023DDB6">
        <w:rPr>
          <w:rFonts w:ascii="Garamond" w:eastAsia="Garamond" w:hAnsi="Garamond" w:cs="Garamond"/>
          <w:color w:val="000000" w:themeColor="text1"/>
        </w:rPr>
        <w:t>open water bodies</w:t>
      </w:r>
      <w:r w:rsidR="4D5137E1" w:rsidRPr="0023DDB6">
        <w:rPr>
          <w:rFonts w:ascii="Garamond" w:eastAsia="Garamond" w:hAnsi="Garamond" w:cs="Garamond"/>
          <w:color w:val="000000" w:themeColor="text1"/>
        </w:rPr>
        <w:t xml:space="preserve"> (Gao, 1996)</w:t>
      </w:r>
      <w:r w:rsidR="6C3BD59D" w:rsidRPr="0023DDB6">
        <w:rPr>
          <w:rFonts w:ascii="Garamond" w:eastAsia="Garamond" w:hAnsi="Garamond" w:cs="Garamond"/>
          <w:color w:val="000000" w:themeColor="text1"/>
        </w:rPr>
        <w:t>.</w:t>
      </w:r>
      <w:r w:rsidR="2AFD64F8" w:rsidRPr="0023DDB6">
        <w:rPr>
          <w:rFonts w:ascii="Garamond" w:eastAsia="Garamond" w:hAnsi="Garamond" w:cs="Garamond"/>
          <w:color w:val="000000" w:themeColor="text1"/>
        </w:rPr>
        <w:t xml:space="preserve"> The Normalized Difference </w:t>
      </w:r>
      <w:r w:rsidR="00A15A89">
        <w:rPr>
          <w:rFonts w:ascii="Garamond" w:eastAsia="Garamond" w:hAnsi="Garamond" w:cs="Garamond"/>
          <w:color w:val="000000" w:themeColor="text1"/>
        </w:rPr>
        <w:t>I</w:t>
      </w:r>
      <w:r w:rsidR="2AFD64F8" w:rsidRPr="0023DDB6">
        <w:rPr>
          <w:rFonts w:ascii="Garamond" w:eastAsia="Garamond" w:hAnsi="Garamond" w:cs="Garamond"/>
          <w:color w:val="000000" w:themeColor="text1"/>
        </w:rPr>
        <w:t>ndices were calculated using the following equations</w:t>
      </w:r>
      <w:r w:rsidR="6FE9181F" w:rsidRPr="0023DDB6">
        <w:rPr>
          <w:rFonts w:ascii="Garamond" w:eastAsia="Garamond" w:hAnsi="Garamond" w:cs="Garamond"/>
          <w:color w:val="000000" w:themeColor="text1"/>
        </w:rPr>
        <w:t>:</w:t>
      </w:r>
    </w:p>
    <w:p w14:paraId="7410E8AF" w14:textId="23E1003A" w:rsidR="00A43059" w:rsidRPr="0066138C" w:rsidRDefault="418CE7D3" w:rsidP="3604E97A">
      <w:pPr>
        <w:spacing w:line="240" w:lineRule="auto"/>
        <w:jc w:val="center"/>
        <w:rPr>
          <w:rFonts w:ascii="Garamond" w:eastAsia="Garamond" w:hAnsi="Garamond" w:cs="Garamond"/>
        </w:rPr>
      </w:pPr>
      <w:r w:rsidRPr="0F3D696D">
        <w:rPr>
          <w:rFonts w:ascii="Garamond" w:eastAsia="Garamond" w:hAnsi="Garamond" w:cs="Garamond"/>
        </w:rPr>
        <w:t>NDVI = (NIR − Red) / (NIR +</w:t>
      </w:r>
      <w:r w:rsidR="1C638E5C" w:rsidRPr="0F3D696D">
        <w:rPr>
          <w:rFonts w:ascii="Garamond" w:eastAsia="Garamond" w:hAnsi="Garamond" w:cs="Garamond"/>
        </w:rPr>
        <w:t xml:space="preserve"> </w:t>
      </w:r>
      <w:r w:rsidRPr="0F3D696D">
        <w:rPr>
          <w:rFonts w:ascii="Garamond" w:eastAsia="Garamond" w:hAnsi="Garamond" w:cs="Garamond"/>
        </w:rPr>
        <w:t>Red)</w:t>
      </w:r>
      <w:r w:rsidR="51FE53FD">
        <w:tab/>
      </w:r>
      <w:r w:rsidR="51FE53FD">
        <w:tab/>
      </w:r>
      <w:r w:rsidRPr="0F3D696D">
        <w:rPr>
          <w:rFonts w:ascii="Garamond" w:eastAsia="Garamond" w:hAnsi="Garamond" w:cs="Garamond"/>
        </w:rPr>
        <w:t>(1)</w:t>
      </w:r>
    </w:p>
    <w:p w14:paraId="37E05A20" w14:textId="2408DECB" w:rsidR="00A43059" w:rsidRPr="0066138C" w:rsidRDefault="51FE53FD" w:rsidP="3604E97A">
      <w:pPr>
        <w:spacing w:line="240" w:lineRule="auto"/>
        <w:jc w:val="center"/>
        <w:rPr>
          <w:rFonts w:ascii="Garamond" w:eastAsia="Garamond" w:hAnsi="Garamond" w:cs="Garamond"/>
        </w:rPr>
      </w:pPr>
      <w:r w:rsidRPr="3604E97A">
        <w:rPr>
          <w:rFonts w:ascii="Garamond" w:eastAsia="Garamond" w:hAnsi="Garamond" w:cs="Garamond"/>
        </w:rPr>
        <w:t>NDMI = (NIR − SWIR) / (NIR + SWIR)</w:t>
      </w:r>
      <w:r w:rsidR="00A43059">
        <w:tab/>
      </w:r>
      <w:r w:rsidRPr="3604E97A">
        <w:rPr>
          <w:rFonts w:ascii="Garamond" w:eastAsia="Garamond" w:hAnsi="Garamond" w:cs="Garamond"/>
        </w:rPr>
        <w:t>(2)</w:t>
      </w:r>
    </w:p>
    <w:p w14:paraId="72D55135" w14:textId="696B1965" w:rsidR="00A43059" w:rsidRPr="0066138C" w:rsidRDefault="51FE53FD" w:rsidP="3604E97A">
      <w:pPr>
        <w:spacing w:line="240" w:lineRule="auto"/>
        <w:jc w:val="center"/>
        <w:rPr>
          <w:rFonts w:ascii="Garamond" w:eastAsia="Garamond" w:hAnsi="Garamond" w:cs="Garamond"/>
        </w:rPr>
      </w:pPr>
      <w:r w:rsidRPr="3604E97A">
        <w:rPr>
          <w:rFonts w:ascii="Garamond" w:eastAsia="Garamond" w:hAnsi="Garamond" w:cs="Garamond"/>
        </w:rPr>
        <w:t>NDWI = (Green − NIR) / (Green + NIR)</w:t>
      </w:r>
      <w:r w:rsidR="00A43059">
        <w:tab/>
      </w:r>
      <w:r w:rsidRPr="3604E97A">
        <w:rPr>
          <w:rFonts w:ascii="Garamond" w:eastAsia="Garamond" w:hAnsi="Garamond" w:cs="Garamond"/>
        </w:rPr>
        <w:t>(3)</w:t>
      </w:r>
    </w:p>
    <w:p w14:paraId="3AA7C695" w14:textId="5D2BF0F5" w:rsidR="4AA80B5E" w:rsidRDefault="4F694A08" w:rsidP="0F3D696D">
      <w:pPr>
        <w:spacing w:line="240" w:lineRule="auto"/>
        <w:rPr>
          <w:rFonts w:ascii="Garamond" w:eastAsia="Garamond" w:hAnsi="Garamond" w:cs="Garamond"/>
        </w:rPr>
      </w:pPr>
      <w:r w:rsidRPr="0023DDB6">
        <w:rPr>
          <w:rFonts w:ascii="Garamond" w:eastAsia="Garamond" w:hAnsi="Garamond" w:cs="Garamond"/>
        </w:rPr>
        <w:t xml:space="preserve">For all imagery relevant to the land cover classification, we clipped and resampled </w:t>
      </w:r>
      <w:r w:rsidR="10B930DC" w:rsidRPr="0023DDB6">
        <w:rPr>
          <w:rFonts w:ascii="Garamond" w:eastAsia="Garamond" w:hAnsi="Garamond" w:cs="Garamond"/>
        </w:rPr>
        <w:t>each to Landsat</w:t>
      </w:r>
      <w:r w:rsidR="7E9C96DE" w:rsidRPr="0023DDB6">
        <w:rPr>
          <w:rFonts w:ascii="Garamond" w:eastAsia="Garamond" w:hAnsi="Garamond" w:cs="Garamond"/>
        </w:rPr>
        <w:t xml:space="preserve"> </w:t>
      </w:r>
      <w:r w:rsidR="10B930DC" w:rsidRPr="0023DDB6">
        <w:rPr>
          <w:rFonts w:ascii="Garamond" w:eastAsia="Garamond" w:hAnsi="Garamond" w:cs="Garamond"/>
        </w:rPr>
        <w:t>8</w:t>
      </w:r>
      <w:r w:rsidR="133B41B8" w:rsidRPr="0023DDB6">
        <w:rPr>
          <w:rFonts w:ascii="Garamond" w:eastAsia="Garamond" w:hAnsi="Garamond" w:cs="Garamond"/>
        </w:rPr>
        <w:t xml:space="preserve"> OLI</w:t>
      </w:r>
      <w:r w:rsidR="10B930DC" w:rsidRPr="0023DDB6">
        <w:rPr>
          <w:rFonts w:ascii="Garamond" w:eastAsia="Garamond" w:hAnsi="Garamond" w:cs="Garamond"/>
        </w:rPr>
        <w:t>’s</w:t>
      </w:r>
      <w:r w:rsidRPr="0023DDB6">
        <w:rPr>
          <w:rFonts w:ascii="Garamond" w:eastAsia="Garamond" w:hAnsi="Garamond" w:cs="Garamond"/>
        </w:rPr>
        <w:t xml:space="preserve"> 30-meter spatial resolution. We calculated the bare Earth elevation model, which was used to </w:t>
      </w:r>
      <w:r w:rsidR="46986E0F" w:rsidRPr="0023DDB6">
        <w:rPr>
          <w:rFonts w:ascii="Garamond" w:eastAsia="Garamond" w:hAnsi="Garamond" w:cs="Garamond"/>
        </w:rPr>
        <w:t>derive</w:t>
      </w:r>
      <w:r w:rsidRPr="0023DDB6">
        <w:rPr>
          <w:rFonts w:ascii="Garamond" w:eastAsia="Garamond" w:hAnsi="Garamond" w:cs="Garamond"/>
        </w:rPr>
        <w:t xml:space="preserve"> slope and </w:t>
      </w:r>
      <w:r w:rsidR="00B50A8B">
        <w:rPr>
          <w:rFonts w:ascii="Garamond" w:eastAsia="Garamond" w:hAnsi="Garamond" w:cs="Garamond"/>
        </w:rPr>
        <w:t>Topographic Position Index (</w:t>
      </w:r>
      <w:r w:rsidRPr="0023DDB6">
        <w:rPr>
          <w:rFonts w:ascii="Garamond" w:eastAsia="Garamond" w:hAnsi="Garamond" w:cs="Garamond"/>
        </w:rPr>
        <w:t>TPI</w:t>
      </w:r>
      <w:r w:rsidR="00B50A8B">
        <w:rPr>
          <w:rFonts w:ascii="Garamond" w:eastAsia="Garamond" w:hAnsi="Garamond" w:cs="Garamond"/>
        </w:rPr>
        <w:t>)</w:t>
      </w:r>
      <w:r w:rsidRPr="0023DDB6">
        <w:rPr>
          <w:rFonts w:ascii="Garamond" w:eastAsia="Garamond" w:hAnsi="Garamond" w:cs="Garamond"/>
        </w:rPr>
        <w:t>, by subtracting GEDI's canopy height model from the Copernicus DEM</w:t>
      </w:r>
      <w:r w:rsidR="09AD81BC" w:rsidRPr="0023DDB6">
        <w:rPr>
          <w:rFonts w:ascii="Garamond" w:eastAsia="Garamond" w:hAnsi="Garamond" w:cs="Garamond"/>
        </w:rPr>
        <w:t>. TPI is calculated as the difference between any one pixel’s elevation and the average elevation of its neighborhood divided by the standard deviation of the neighborhood (</w:t>
      </w:r>
      <w:proofErr w:type="spellStart"/>
      <w:r w:rsidR="09AD81BC" w:rsidRPr="0023DDB6">
        <w:rPr>
          <w:rFonts w:ascii="Garamond" w:eastAsia="Garamond" w:hAnsi="Garamond" w:cs="Garamond"/>
        </w:rPr>
        <w:t>Canuto</w:t>
      </w:r>
      <w:proofErr w:type="spellEnd"/>
      <w:r w:rsidR="09AD81BC" w:rsidRPr="0023DDB6">
        <w:rPr>
          <w:rFonts w:ascii="Garamond" w:eastAsia="Garamond" w:hAnsi="Garamond" w:cs="Garamond"/>
        </w:rPr>
        <w:t xml:space="preserve"> &amp; Auld-Thomas, 2021). The </w:t>
      </w:r>
      <w:r w:rsidR="09AD81BC" w:rsidRPr="0023DDB6">
        <w:rPr>
          <w:rFonts w:ascii="Garamond" w:eastAsia="Garamond" w:hAnsi="Garamond" w:cs="Garamond"/>
        </w:rPr>
        <w:lastRenderedPageBreak/>
        <w:t xml:space="preserve">creation of a TPI allowed for the identification of locally low areas conducive for inundation within areas with high overall elevation and </w:t>
      </w:r>
      <w:r w:rsidR="2A7EA439" w:rsidRPr="0023DDB6">
        <w:rPr>
          <w:rFonts w:ascii="Garamond" w:eastAsia="Garamond" w:hAnsi="Garamond" w:cs="Garamond"/>
        </w:rPr>
        <w:t xml:space="preserve">identification </w:t>
      </w:r>
      <w:r w:rsidR="09AD81BC" w:rsidRPr="0023DDB6">
        <w:rPr>
          <w:rFonts w:ascii="Garamond" w:eastAsia="Garamond" w:hAnsi="Garamond" w:cs="Garamond"/>
        </w:rPr>
        <w:t>of ridges within areas of low overall elevation.</w:t>
      </w:r>
      <w:r w:rsidR="6FA26311" w:rsidRPr="0023DDB6">
        <w:rPr>
          <w:rFonts w:ascii="Garamond" w:eastAsia="Garamond" w:hAnsi="Garamond" w:cs="Garamond"/>
        </w:rPr>
        <w:t xml:space="preserve"> </w:t>
      </w:r>
    </w:p>
    <w:p w14:paraId="05D0A316" w14:textId="46AA23D7" w:rsidR="78F61E12" w:rsidRDefault="54E0F73A" w:rsidP="0023DDB6">
      <w:pPr>
        <w:spacing w:after="0" w:line="240" w:lineRule="auto"/>
        <w:rPr>
          <w:rFonts w:ascii="Garamond" w:eastAsia="Garamond" w:hAnsi="Garamond" w:cs="Garamond"/>
          <w:color w:val="000000" w:themeColor="text1"/>
        </w:rPr>
      </w:pPr>
      <w:r w:rsidRPr="3FE2DF36">
        <w:rPr>
          <w:rFonts w:ascii="Garamond" w:eastAsia="Garamond" w:hAnsi="Garamond" w:cs="Garamond"/>
          <w:color w:val="000000" w:themeColor="text1"/>
        </w:rPr>
        <w:t>The ALOS</w:t>
      </w:r>
      <w:r w:rsidR="00981F45">
        <w:rPr>
          <w:rFonts w:ascii="Garamond" w:eastAsia="Garamond" w:hAnsi="Garamond" w:cs="Garamond"/>
          <w:color w:val="000000" w:themeColor="text1"/>
        </w:rPr>
        <w:t>-2</w:t>
      </w:r>
      <w:r w:rsidRPr="3FE2DF36">
        <w:rPr>
          <w:rFonts w:ascii="Garamond" w:eastAsia="Garamond" w:hAnsi="Garamond" w:cs="Garamond"/>
          <w:color w:val="000000" w:themeColor="text1"/>
        </w:rPr>
        <w:t xml:space="preserve"> PALSAR</w:t>
      </w:r>
      <w:r w:rsidR="00981F45">
        <w:rPr>
          <w:rFonts w:ascii="Garamond" w:eastAsia="Garamond" w:hAnsi="Garamond" w:cs="Garamond"/>
          <w:color w:val="000000" w:themeColor="text1"/>
        </w:rPr>
        <w:t>-</w:t>
      </w:r>
      <w:r w:rsidRPr="3FE2DF36">
        <w:rPr>
          <w:rFonts w:ascii="Garamond" w:eastAsia="Garamond" w:hAnsi="Garamond" w:cs="Garamond"/>
          <w:color w:val="000000" w:themeColor="text1"/>
        </w:rPr>
        <w:t>2 images were acquired with radiometric terrain correction</w:t>
      </w:r>
      <w:r w:rsidRPr="3FE2DF36">
        <w:rPr>
          <w:rFonts w:ascii="Garamond" w:eastAsia="Garamond" w:hAnsi="Garamond" w:cs="Garamond"/>
        </w:rPr>
        <w:t xml:space="preserve"> (RTC)</w:t>
      </w:r>
      <w:r w:rsidR="7CD378EE" w:rsidRPr="3FE2DF36">
        <w:rPr>
          <w:rFonts w:ascii="Garamond" w:eastAsia="Garamond" w:hAnsi="Garamond" w:cs="Garamond"/>
        </w:rPr>
        <w:t xml:space="preserve"> by Brian Buechler </w:t>
      </w:r>
      <w:r w:rsidR="6A10902B" w:rsidRPr="3FE2DF36">
        <w:rPr>
          <w:rFonts w:ascii="Garamond" w:eastAsia="Garamond" w:hAnsi="Garamond" w:cs="Garamond"/>
        </w:rPr>
        <w:t xml:space="preserve">and Ciji Clark </w:t>
      </w:r>
      <w:r w:rsidR="7CD378EE" w:rsidRPr="3FE2DF36">
        <w:rPr>
          <w:rFonts w:ascii="Garamond" w:eastAsia="Garamond" w:hAnsi="Garamond" w:cs="Garamond"/>
        </w:rPr>
        <w:t xml:space="preserve">at </w:t>
      </w:r>
      <w:r w:rsidR="2829E6AA" w:rsidRPr="3FE2DF36">
        <w:rPr>
          <w:rFonts w:ascii="Garamond" w:eastAsia="Garamond" w:hAnsi="Garamond" w:cs="Garamond"/>
        </w:rPr>
        <w:t>Alaska Space Facility (ASF)</w:t>
      </w:r>
      <w:r w:rsidR="27DFF824" w:rsidRPr="3FE2DF36">
        <w:rPr>
          <w:rFonts w:ascii="Garamond" w:eastAsia="Garamond" w:hAnsi="Garamond" w:cs="Garamond"/>
        </w:rPr>
        <w:t>.</w:t>
      </w:r>
      <w:r w:rsidR="22A45B17" w:rsidRPr="3FE2DF36">
        <w:rPr>
          <w:rFonts w:ascii="Garamond" w:eastAsia="Garamond" w:hAnsi="Garamond" w:cs="Garamond"/>
        </w:rPr>
        <w:t xml:space="preserve"> </w:t>
      </w:r>
      <w:r w:rsidR="5973C974" w:rsidRPr="3FE2DF36">
        <w:rPr>
          <w:rFonts w:ascii="Garamond" w:eastAsia="Garamond" w:hAnsi="Garamond" w:cs="Garamond"/>
        </w:rPr>
        <w:t xml:space="preserve">The </w:t>
      </w:r>
      <w:r w:rsidR="721A5C1A" w:rsidRPr="3FE2DF36">
        <w:rPr>
          <w:rFonts w:ascii="Garamond" w:eastAsia="Garamond" w:hAnsi="Garamond" w:cs="Garamond"/>
        </w:rPr>
        <w:t>corrected</w:t>
      </w:r>
      <w:r w:rsidR="2ED62EAC" w:rsidRPr="3FE2DF36">
        <w:rPr>
          <w:rFonts w:ascii="Garamond" w:eastAsia="Garamond" w:hAnsi="Garamond" w:cs="Garamond"/>
        </w:rPr>
        <w:t xml:space="preserve"> 2017 L-band ALOS</w:t>
      </w:r>
      <w:r w:rsidR="00981F45">
        <w:rPr>
          <w:rFonts w:ascii="Garamond" w:eastAsia="Garamond" w:hAnsi="Garamond" w:cs="Garamond"/>
        </w:rPr>
        <w:t>-2</w:t>
      </w:r>
      <w:r w:rsidR="2ED62EAC" w:rsidRPr="3FE2DF36">
        <w:rPr>
          <w:rFonts w:ascii="Garamond" w:eastAsia="Garamond" w:hAnsi="Garamond" w:cs="Garamond"/>
        </w:rPr>
        <w:t xml:space="preserve"> PALSAR</w:t>
      </w:r>
      <w:r w:rsidR="00981F45">
        <w:rPr>
          <w:rFonts w:ascii="Garamond" w:eastAsia="Garamond" w:hAnsi="Garamond" w:cs="Garamond"/>
        </w:rPr>
        <w:t>-</w:t>
      </w:r>
      <w:r w:rsidR="2ED62EAC" w:rsidRPr="3FE2DF36">
        <w:rPr>
          <w:rFonts w:ascii="Garamond" w:eastAsia="Garamond" w:hAnsi="Garamond" w:cs="Garamond"/>
        </w:rPr>
        <w:t>2 fine beam</w:t>
      </w:r>
      <w:r w:rsidR="5973C974" w:rsidRPr="3FE2DF36">
        <w:rPr>
          <w:rFonts w:ascii="Garamond" w:eastAsia="Garamond" w:hAnsi="Garamond" w:cs="Garamond"/>
        </w:rPr>
        <w:t xml:space="preserve"> </w:t>
      </w:r>
      <w:r w:rsidR="407C6479" w:rsidRPr="3FE2DF36">
        <w:rPr>
          <w:rFonts w:ascii="Garamond" w:eastAsia="Garamond" w:hAnsi="Garamond" w:cs="Garamond"/>
        </w:rPr>
        <w:t xml:space="preserve">images </w:t>
      </w:r>
      <w:r w:rsidR="0DED7492" w:rsidRPr="3FE2DF36">
        <w:rPr>
          <w:rFonts w:ascii="Garamond" w:eastAsia="Garamond" w:hAnsi="Garamond" w:cs="Garamond"/>
        </w:rPr>
        <w:t>were placed through the Refine</w:t>
      </w:r>
      <w:r w:rsidR="0EBD49D6" w:rsidRPr="3FE2DF36">
        <w:rPr>
          <w:rFonts w:ascii="Garamond" w:eastAsia="Garamond" w:hAnsi="Garamond" w:cs="Garamond"/>
        </w:rPr>
        <w:t>d</w:t>
      </w:r>
      <w:r w:rsidR="0DED7492" w:rsidRPr="3FE2DF36">
        <w:rPr>
          <w:rFonts w:ascii="Garamond" w:eastAsia="Garamond" w:hAnsi="Garamond" w:cs="Garamond"/>
        </w:rPr>
        <w:t xml:space="preserve"> Lee speckle filter algorithm adapted for GEE by NASA SERVIR-Mekong to reduce</w:t>
      </w:r>
      <w:r w:rsidR="25F99F90" w:rsidRPr="3FE2DF36">
        <w:rPr>
          <w:rFonts w:ascii="Garamond" w:eastAsia="Garamond" w:hAnsi="Garamond" w:cs="Garamond"/>
        </w:rPr>
        <w:t xml:space="preserve"> backscatter noise.</w:t>
      </w:r>
      <w:r w:rsidR="6230FF14" w:rsidRPr="3FE2DF36">
        <w:rPr>
          <w:rFonts w:ascii="Garamond" w:eastAsia="Garamond" w:hAnsi="Garamond" w:cs="Garamond"/>
          <w:color w:val="000000" w:themeColor="text1"/>
        </w:rPr>
        <w:t xml:space="preserve"> The team used the filtered fine beam HH and HV bands to create the HH/HV ratio for each season of each frame. The HH backscatter appears very bright compared to the surrounding non-inundated forest. This is due to a strong double-bounce reflection from the vertical forest structure and horizontal water surface. The HV backscatter is dominated by volume scattering from vegetation. Thus, the difference between inundated and non-inundated forest is not as apparent within each polarization alone (CEOS, 2018). However, the backscatter differences can be made obvious and more easily interpreted when combined as the ratio HH/HV. We applied the Refined Lee Speckle Filter again to the HH/HV ratio and then created </w:t>
      </w:r>
      <w:r w:rsidR="2DAADA8A" w:rsidRPr="3FE2DF36">
        <w:rPr>
          <w:rFonts w:ascii="Garamond" w:eastAsia="Garamond" w:hAnsi="Garamond" w:cs="Garamond"/>
          <w:color w:val="000000" w:themeColor="text1"/>
        </w:rPr>
        <w:t>a false color composite (</w:t>
      </w:r>
      <w:r w:rsidR="6230FF14" w:rsidRPr="3FE2DF36">
        <w:rPr>
          <w:rFonts w:ascii="Garamond" w:eastAsia="Garamond" w:hAnsi="Garamond" w:cs="Garamond"/>
          <w:color w:val="000000" w:themeColor="text1"/>
        </w:rPr>
        <w:t>HH, HV, HH/HV</w:t>
      </w:r>
      <w:r w:rsidR="58970C64" w:rsidRPr="3FE2DF36">
        <w:rPr>
          <w:rFonts w:ascii="Garamond" w:eastAsia="Garamond" w:hAnsi="Garamond" w:cs="Garamond"/>
          <w:color w:val="000000" w:themeColor="text1"/>
        </w:rPr>
        <w:t xml:space="preserve"> respectively</w:t>
      </w:r>
      <w:r w:rsidR="12307A56" w:rsidRPr="3FE2DF36">
        <w:rPr>
          <w:rFonts w:ascii="Garamond" w:eastAsia="Garamond" w:hAnsi="Garamond" w:cs="Garamond"/>
          <w:color w:val="000000" w:themeColor="text1"/>
        </w:rPr>
        <w:t>)</w:t>
      </w:r>
      <w:r w:rsidR="6230FF14" w:rsidRPr="3FE2DF36">
        <w:rPr>
          <w:rFonts w:ascii="Garamond" w:eastAsia="Garamond" w:hAnsi="Garamond" w:cs="Garamond"/>
          <w:color w:val="000000" w:themeColor="text1"/>
        </w:rPr>
        <w:t>.</w:t>
      </w:r>
    </w:p>
    <w:p w14:paraId="0C37C72C" w14:textId="77308D02" w:rsidR="78F61E12" w:rsidRDefault="78F61E12" w:rsidP="0023DDB6">
      <w:pPr>
        <w:spacing w:after="0" w:line="240" w:lineRule="auto"/>
        <w:rPr>
          <w:rFonts w:ascii="Garamond" w:eastAsia="Garamond" w:hAnsi="Garamond" w:cs="Garamond"/>
          <w:i/>
          <w:iCs/>
        </w:rPr>
      </w:pPr>
    </w:p>
    <w:p w14:paraId="474FFAE3" w14:textId="6D2239EA" w:rsidR="00A43059" w:rsidRPr="0066138C" w:rsidRDefault="1A13E38A" w:rsidP="0023DDB6">
      <w:pPr>
        <w:spacing w:after="0" w:line="240" w:lineRule="auto"/>
        <w:rPr>
          <w:rFonts w:ascii="Garamond" w:eastAsia="Garamond" w:hAnsi="Garamond" w:cs="Garamond"/>
          <w:i/>
          <w:iCs/>
        </w:rPr>
      </w:pPr>
      <w:r w:rsidRPr="0023DDB6">
        <w:rPr>
          <w:rFonts w:ascii="Garamond" w:eastAsia="Garamond" w:hAnsi="Garamond" w:cs="Garamond"/>
          <w:i/>
          <w:iCs/>
        </w:rPr>
        <w:t xml:space="preserve">3.2.3 </w:t>
      </w:r>
      <w:r w:rsidR="3DB53EB3" w:rsidRPr="0023DDB6">
        <w:rPr>
          <w:rFonts w:ascii="Garamond" w:eastAsia="Garamond" w:hAnsi="Garamond" w:cs="Garamond"/>
          <w:i/>
          <w:iCs/>
        </w:rPr>
        <w:t>Pixel</w:t>
      </w:r>
      <w:r w:rsidRPr="0023DDB6">
        <w:rPr>
          <w:rFonts w:ascii="Garamond" w:eastAsia="Garamond" w:hAnsi="Garamond" w:cs="Garamond"/>
          <w:i/>
          <w:iCs/>
        </w:rPr>
        <w:t>-Based Land Cover Classification</w:t>
      </w:r>
    </w:p>
    <w:p w14:paraId="7F967F3B" w14:textId="1B517ABC" w:rsidR="00A43059" w:rsidRPr="0066138C" w:rsidRDefault="416D5A34" w:rsidP="3604E97A">
      <w:pPr>
        <w:spacing w:after="0" w:line="240" w:lineRule="auto"/>
        <w:rPr>
          <w:rFonts w:ascii="Garamond" w:eastAsia="Garamond" w:hAnsi="Garamond" w:cs="Garamond"/>
        </w:rPr>
      </w:pPr>
      <w:r w:rsidRPr="0023DDB6">
        <w:rPr>
          <w:rFonts w:ascii="Garamond" w:eastAsia="Garamond" w:hAnsi="Garamond" w:cs="Garamond"/>
          <w:color w:val="000000" w:themeColor="text1"/>
        </w:rPr>
        <w:t>The initial term of this project conducted an o</w:t>
      </w:r>
      <w:r w:rsidR="6268F5A8" w:rsidRPr="0023DDB6">
        <w:rPr>
          <w:rFonts w:ascii="Garamond" w:eastAsia="Garamond" w:hAnsi="Garamond" w:cs="Garamond"/>
          <w:color w:val="000000" w:themeColor="text1"/>
        </w:rPr>
        <w:t>bject-based image analysis</w:t>
      </w:r>
      <w:r w:rsidR="0063677D">
        <w:rPr>
          <w:rFonts w:ascii="Garamond" w:eastAsia="Garamond" w:hAnsi="Garamond" w:cs="Garamond"/>
          <w:color w:val="000000" w:themeColor="text1"/>
        </w:rPr>
        <w:t>,</w:t>
      </w:r>
      <w:r w:rsidR="6268F5A8" w:rsidRPr="0023DDB6">
        <w:rPr>
          <w:rFonts w:ascii="Garamond" w:eastAsia="Garamond" w:hAnsi="Garamond" w:cs="Garamond"/>
          <w:color w:val="000000" w:themeColor="text1"/>
        </w:rPr>
        <w:t xml:space="preserve"> a method of classifying satellite imagery over a vast geographic area with complex land cover categories compared to traditional pixel-level approaches (Evans et al., 2010</w:t>
      </w:r>
      <w:r w:rsidR="5D40A33B" w:rsidRPr="0023DDB6">
        <w:rPr>
          <w:rFonts w:ascii="Garamond" w:eastAsia="Garamond" w:hAnsi="Garamond" w:cs="Garamond"/>
          <w:color w:val="000000" w:themeColor="text1"/>
        </w:rPr>
        <w:t>;</w:t>
      </w:r>
      <w:r w:rsidR="6268F5A8" w:rsidRPr="0023DDB6">
        <w:rPr>
          <w:rFonts w:ascii="Garamond" w:eastAsia="Garamond" w:hAnsi="Garamond" w:cs="Garamond"/>
          <w:color w:val="000000" w:themeColor="text1"/>
        </w:rPr>
        <w:t xml:space="preserve"> Rodriguez-Galiano et al., 2011). </w:t>
      </w:r>
      <w:r w:rsidR="0063677D">
        <w:rPr>
          <w:rFonts w:ascii="Garamond" w:eastAsia="Garamond" w:hAnsi="Garamond" w:cs="Garamond"/>
          <w:color w:val="000000" w:themeColor="text1"/>
        </w:rPr>
        <w:t>Object-based image analyses</w:t>
      </w:r>
      <w:r w:rsidR="6268F5A8" w:rsidRPr="0023DDB6">
        <w:rPr>
          <w:rFonts w:ascii="Garamond" w:eastAsia="Garamond" w:hAnsi="Garamond" w:cs="Garamond"/>
          <w:color w:val="000000" w:themeColor="text1"/>
        </w:rPr>
        <w:t xml:space="preserve"> involve two </w:t>
      </w:r>
      <w:r w:rsidR="342DDF03" w:rsidRPr="0023DDB6">
        <w:rPr>
          <w:rFonts w:ascii="Garamond" w:eastAsia="Garamond" w:hAnsi="Garamond" w:cs="Garamond"/>
          <w:color w:val="000000" w:themeColor="text1"/>
        </w:rPr>
        <w:t>steps</w:t>
      </w:r>
      <w:r w:rsidR="6268F5A8" w:rsidRPr="0023DDB6">
        <w:rPr>
          <w:rFonts w:ascii="Garamond" w:eastAsia="Garamond" w:hAnsi="Garamond" w:cs="Garamond"/>
          <w:color w:val="000000" w:themeColor="text1"/>
        </w:rPr>
        <w:t xml:space="preserve">: image segmentation and classification. </w:t>
      </w:r>
      <w:r w:rsidR="34C5A417" w:rsidRPr="0023DDB6">
        <w:rPr>
          <w:rFonts w:ascii="Garamond" w:eastAsia="Garamond" w:hAnsi="Garamond" w:cs="Garamond"/>
          <w:color w:val="000000" w:themeColor="text1"/>
        </w:rPr>
        <w:t xml:space="preserve">The results from the object-based land cover classification from last term are likely to have missed smaller features such as smaller settlements and open water bodies. </w:t>
      </w:r>
      <w:r w:rsidR="2D9C269B" w:rsidRPr="0023DDB6">
        <w:rPr>
          <w:rFonts w:ascii="Garamond" w:eastAsia="Garamond" w:hAnsi="Garamond" w:cs="Garamond"/>
          <w:color w:val="000000" w:themeColor="text1"/>
        </w:rPr>
        <w:t xml:space="preserve">Similar to the previous term, </w:t>
      </w:r>
      <w:r w:rsidR="1C45055D" w:rsidRPr="0023DDB6">
        <w:rPr>
          <w:rFonts w:ascii="Garamond" w:eastAsia="Garamond" w:hAnsi="Garamond" w:cs="Garamond"/>
          <w:color w:val="000000" w:themeColor="text1"/>
        </w:rPr>
        <w:t>this study</w:t>
      </w:r>
      <w:r w:rsidR="18256489" w:rsidRPr="0023DDB6">
        <w:rPr>
          <w:rFonts w:ascii="Garamond" w:eastAsia="Garamond" w:hAnsi="Garamond" w:cs="Garamond"/>
          <w:color w:val="000000" w:themeColor="text1"/>
        </w:rPr>
        <w:t xml:space="preserve"> </w:t>
      </w:r>
      <w:r w:rsidR="1C45055D" w:rsidRPr="0023DDB6">
        <w:rPr>
          <w:rFonts w:ascii="Garamond" w:eastAsia="Garamond" w:hAnsi="Garamond" w:cs="Garamond"/>
          <w:color w:val="000000" w:themeColor="text1"/>
        </w:rPr>
        <w:t>segmented the Landsat 8 surface reflectance bands 1-8, along with the calculated NDVI and NDWI</w:t>
      </w:r>
      <w:r w:rsidR="16203370" w:rsidRPr="0023DDB6">
        <w:rPr>
          <w:rFonts w:ascii="Garamond" w:eastAsia="Garamond" w:hAnsi="Garamond" w:cs="Garamond"/>
          <w:color w:val="000000" w:themeColor="text1"/>
        </w:rPr>
        <w:t xml:space="preserve">. </w:t>
      </w:r>
      <w:r w:rsidR="32372160" w:rsidRPr="0023DDB6">
        <w:rPr>
          <w:rFonts w:ascii="Garamond" w:eastAsia="Garamond" w:hAnsi="Garamond" w:cs="Garamond"/>
          <w:color w:val="000000" w:themeColor="text1"/>
        </w:rPr>
        <w:t>Instead of performing an object-based analysis</w:t>
      </w:r>
      <w:r w:rsidR="00C8616F">
        <w:rPr>
          <w:rFonts w:ascii="Garamond" w:eastAsia="Garamond" w:hAnsi="Garamond" w:cs="Garamond"/>
          <w:color w:val="000000" w:themeColor="text1"/>
        </w:rPr>
        <w:t>,</w:t>
      </w:r>
      <w:r w:rsidR="32372160" w:rsidRPr="0023DDB6">
        <w:rPr>
          <w:rFonts w:ascii="Garamond" w:eastAsia="Garamond" w:hAnsi="Garamond" w:cs="Garamond"/>
          <w:color w:val="000000" w:themeColor="text1"/>
        </w:rPr>
        <w:t xml:space="preserve"> which calculates the mean of each cluster,</w:t>
      </w:r>
      <w:r w:rsidR="1B46987C" w:rsidRPr="0023DDB6">
        <w:rPr>
          <w:rFonts w:ascii="Garamond" w:eastAsia="Garamond" w:hAnsi="Garamond" w:cs="Garamond"/>
          <w:color w:val="000000" w:themeColor="text1"/>
        </w:rPr>
        <w:t xml:space="preserve"> the team chose pixel-based classification which calculates the mode of each segment. In addition to the inputting the segments into the</w:t>
      </w:r>
      <w:r w:rsidR="6F32F114" w:rsidRPr="0023DDB6">
        <w:rPr>
          <w:rFonts w:ascii="Garamond" w:eastAsia="Garamond" w:hAnsi="Garamond" w:cs="Garamond"/>
          <w:color w:val="000000" w:themeColor="text1"/>
        </w:rPr>
        <w:t xml:space="preserve"> Random Forest</w:t>
      </w:r>
      <w:r w:rsidR="1B46987C" w:rsidRPr="0023DDB6">
        <w:rPr>
          <w:rFonts w:ascii="Garamond" w:eastAsia="Garamond" w:hAnsi="Garamond" w:cs="Garamond"/>
          <w:color w:val="000000" w:themeColor="text1"/>
        </w:rPr>
        <w:t xml:space="preserve"> classifier, t</w:t>
      </w:r>
      <w:r w:rsidR="4626A5F1" w:rsidRPr="0023DDB6">
        <w:rPr>
          <w:rFonts w:ascii="Garamond" w:eastAsia="Garamond" w:hAnsi="Garamond" w:cs="Garamond"/>
          <w:color w:val="000000" w:themeColor="text1"/>
        </w:rPr>
        <w:t>h</w:t>
      </w:r>
      <w:r w:rsidR="6268F5A8" w:rsidRPr="0023DDB6">
        <w:rPr>
          <w:rFonts w:ascii="Garamond" w:eastAsia="Garamond" w:hAnsi="Garamond" w:cs="Garamond"/>
          <w:color w:val="000000" w:themeColor="text1"/>
        </w:rPr>
        <w:t xml:space="preserve">e team </w:t>
      </w:r>
      <w:r w:rsidR="3EDE6B6F" w:rsidRPr="0023DDB6">
        <w:rPr>
          <w:rFonts w:ascii="Garamond" w:eastAsia="Garamond" w:hAnsi="Garamond" w:cs="Garamond"/>
          <w:color w:val="000000" w:themeColor="text1"/>
        </w:rPr>
        <w:t>input</w:t>
      </w:r>
      <w:r w:rsidR="0F177214" w:rsidRPr="0023DDB6">
        <w:rPr>
          <w:rFonts w:ascii="Garamond" w:eastAsia="Garamond" w:hAnsi="Garamond" w:cs="Garamond"/>
          <w:color w:val="000000" w:themeColor="text1"/>
        </w:rPr>
        <w:t xml:space="preserve"> NDMI, bare Earth elevation, slope, TPI, </w:t>
      </w:r>
      <w:r w:rsidR="0592E6CE" w:rsidRPr="0023DDB6">
        <w:rPr>
          <w:rFonts w:ascii="Garamond" w:eastAsia="Garamond" w:hAnsi="Garamond" w:cs="Garamond"/>
          <w:color w:val="000000" w:themeColor="text1"/>
        </w:rPr>
        <w:t xml:space="preserve">and </w:t>
      </w:r>
      <w:r w:rsidR="39CAEFDD" w:rsidRPr="0023DDB6">
        <w:rPr>
          <w:rFonts w:ascii="Garamond" w:eastAsia="Garamond" w:hAnsi="Garamond" w:cs="Garamond"/>
          <w:color w:val="000000" w:themeColor="text1"/>
        </w:rPr>
        <w:t xml:space="preserve">GEDI </w:t>
      </w:r>
      <w:r w:rsidR="0F177214" w:rsidRPr="0023DDB6">
        <w:rPr>
          <w:rFonts w:ascii="Garamond" w:eastAsia="Garamond" w:hAnsi="Garamond" w:cs="Garamond"/>
          <w:color w:val="000000" w:themeColor="text1"/>
        </w:rPr>
        <w:t>canopy height model</w:t>
      </w:r>
      <w:r w:rsidR="39E6656A" w:rsidRPr="0023DDB6">
        <w:rPr>
          <w:rFonts w:ascii="Garamond" w:eastAsia="Garamond" w:hAnsi="Garamond" w:cs="Garamond"/>
          <w:color w:val="000000" w:themeColor="text1"/>
        </w:rPr>
        <w:t xml:space="preserve"> in addition to revised training points. The classification produced four land cover </w:t>
      </w:r>
      <w:r w:rsidR="435EB008" w:rsidRPr="0023DDB6">
        <w:rPr>
          <w:rFonts w:ascii="Garamond" w:eastAsia="Garamond" w:hAnsi="Garamond" w:cs="Garamond"/>
          <w:color w:val="000000" w:themeColor="text1"/>
        </w:rPr>
        <w:t>classes</w:t>
      </w:r>
      <w:r w:rsidR="6268F5A8" w:rsidRPr="0023DDB6">
        <w:rPr>
          <w:rFonts w:ascii="Garamond" w:eastAsia="Garamond" w:hAnsi="Garamond" w:cs="Garamond"/>
          <w:color w:val="000000" w:themeColor="text1"/>
        </w:rPr>
        <w:t xml:space="preserve">: </w:t>
      </w:r>
      <w:r w:rsidR="6268F5A8" w:rsidRPr="0023DDB6">
        <w:rPr>
          <w:rFonts w:ascii="Garamond" w:eastAsia="Garamond" w:hAnsi="Garamond" w:cs="Garamond"/>
        </w:rPr>
        <w:t xml:space="preserve">forest, </w:t>
      </w:r>
      <w:r w:rsidR="5471726A" w:rsidRPr="0023DDB6">
        <w:rPr>
          <w:rFonts w:ascii="Garamond" w:eastAsia="Garamond" w:hAnsi="Garamond" w:cs="Garamond"/>
        </w:rPr>
        <w:t xml:space="preserve">settlement, </w:t>
      </w:r>
      <w:r w:rsidR="6268F5A8" w:rsidRPr="0023DDB6">
        <w:rPr>
          <w:rFonts w:ascii="Garamond" w:eastAsia="Garamond" w:hAnsi="Garamond" w:cs="Garamond"/>
        </w:rPr>
        <w:t>open water, and other lands.</w:t>
      </w:r>
    </w:p>
    <w:p w14:paraId="67E04459" w14:textId="67237901" w:rsidR="00A43059" w:rsidRPr="0066138C" w:rsidRDefault="00A43059" w:rsidP="1157ABB0">
      <w:pPr>
        <w:spacing w:after="0" w:line="240" w:lineRule="auto"/>
        <w:rPr>
          <w:rFonts w:ascii="Garamond" w:eastAsia="Garamond" w:hAnsi="Garamond" w:cs="Garamond"/>
        </w:rPr>
      </w:pPr>
    </w:p>
    <w:p w14:paraId="1623E854" w14:textId="23E19FDB" w:rsidR="0028AB56" w:rsidRDefault="0028AB56" w:rsidP="0023DDB6">
      <w:pPr>
        <w:spacing w:line="240" w:lineRule="auto"/>
        <w:rPr>
          <w:rFonts w:ascii="Garamond" w:eastAsia="Garamond" w:hAnsi="Garamond" w:cs="Garamond"/>
          <w:color w:val="000000" w:themeColor="text1"/>
        </w:rPr>
      </w:pPr>
      <w:r w:rsidRPr="0023DDB6">
        <w:rPr>
          <w:rFonts w:ascii="Garamond" w:eastAsia="Garamond" w:hAnsi="Garamond" w:cs="Garamond"/>
          <w:color w:val="000000" w:themeColor="text1"/>
        </w:rPr>
        <w:t>Image segmentation is a process that groups neighboring pixels with similar spectral characteristics into distinct clusters. This study used the simple non-iterative clustering algorithm (SNIC) available in GEE to segment the Landsat composite image. SNIC is a computationally efficient segmentation algorithm based on the process of super</w:t>
      </w:r>
      <w:r w:rsidR="64B69AB9" w:rsidRPr="0023DDB6">
        <w:rPr>
          <w:rFonts w:ascii="Garamond" w:eastAsia="Garamond" w:hAnsi="Garamond" w:cs="Garamond"/>
          <w:color w:val="000000" w:themeColor="text1"/>
        </w:rPr>
        <w:t>-</w:t>
      </w:r>
      <w:r w:rsidRPr="0023DDB6">
        <w:rPr>
          <w:rFonts w:ascii="Garamond" w:eastAsia="Garamond" w:hAnsi="Garamond" w:cs="Garamond"/>
          <w:color w:val="000000" w:themeColor="text1"/>
        </w:rPr>
        <w:t xml:space="preserve">pixel clustering, wherein centroids are initialized on a </w:t>
      </w:r>
      <w:r w:rsidR="69ADB3D6" w:rsidRPr="0023DDB6">
        <w:rPr>
          <w:rFonts w:ascii="Garamond" w:eastAsia="Garamond" w:hAnsi="Garamond" w:cs="Garamond"/>
          <w:color w:val="000000" w:themeColor="text1"/>
        </w:rPr>
        <w:t>regularly spaced</w:t>
      </w:r>
      <w:r w:rsidRPr="0023DDB6">
        <w:rPr>
          <w:rFonts w:ascii="Garamond" w:eastAsia="Garamond" w:hAnsi="Garamond" w:cs="Garamond"/>
          <w:color w:val="000000" w:themeColor="text1"/>
        </w:rPr>
        <w:t xml:space="preserve"> seed grid and connected pixels are clustered based on distance and spectral similarity (Achanta and </w:t>
      </w:r>
      <w:proofErr w:type="spellStart"/>
      <w:r w:rsidRPr="0023DDB6">
        <w:rPr>
          <w:rFonts w:ascii="Garamond" w:eastAsia="Garamond" w:hAnsi="Garamond" w:cs="Garamond"/>
          <w:color w:val="000000" w:themeColor="text1"/>
        </w:rPr>
        <w:t>Süsstrunk</w:t>
      </w:r>
      <w:proofErr w:type="spellEnd"/>
      <w:r w:rsidRPr="0023DDB6">
        <w:rPr>
          <w:rFonts w:ascii="Garamond" w:eastAsia="Garamond" w:hAnsi="Garamond" w:cs="Garamond"/>
          <w:color w:val="000000" w:themeColor="text1"/>
        </w:rPr>
        <w:t xml:space="preserve">, 2017). The algorithm takes in four user-defined parameters: the spacing of the initial seed grid, </w:t>
      </w:r>
      <w:r w:rsidR="0EABA4F4" w:rsidRPr="0023DDB6">
        <w:rPr>
          <w:rFonts w:ascii="Garamond" w:eastAsia="Garamond" w:hAnsi="Garamond" w:cs="Garamond"/>
          <w:color w:val="000000" w:themeColor="text1"/>
        </w:rPr>
        <w:t>which influences</w:t>
      </w:r>
      <w:r w:rsidRPr="0023DDB6">
        <w:rPr>
          <w:rFonts w:ascii="Garamond" w:eastAsia="Garamond" w:hAnsi="Garamond" w:cs="Garamond"/>
          <w:color w:val="000000" w:themeColor="text1"/>
        </w:rPr>
        <w:t xml:space="preserve"> final cluster size; the compactness factor, influencing the shape of final clusters; the neighborhood tile size, set to avoid tile boundary effects; and the connectivity, defining how to merge adjacent clusters (either 4 or 8-pixel connected). The team</w:t>
      </w:r>
      <w:r w:rsidR="7005BAB2" w:rsidRPr="0023DDB6">
        <w:rPr>
          <w:rFonts w:ascii="Garamond" w:eastAsia="Garamond" w:hAnsi="Garamond" w:cs="Garamond"/>
          <w:color w:val="000000" w:themeColor="text1"/>
        </w:rPr>
        <w:t xml:space="preserve"> used seed grid size </w:t>
      </w:r>
      <w:r w:rsidR="56F55804" w:rsidRPr="0023DDB6">
        <w:rPr>
          <w:rFonts w:ascii="Garamond" w:eastAsia="Garamond" w:hAnsi="Garamond" w:cs="Garamond"/>
          <w:color w:val="000000" w:themeColor="text1"/>
        </w:rPr>
        <w:t>10</w:t>
      </w:r>
      <w:r w:rsidR="7005BAB2" w:rsidRPr="0023DDB6">
        <w:rPr>
          <w:rFonts w:ascii="Garamond" w:eastAsia="Garamond" w:hAnsi="Garamond" w:cs="Garamond"/>
          <w:color w:val="000000" w:themeColor="text1"/>
        </w:rPr>
        <w:t xml:space="preserve">, connectivity 8, neighborhood tile size </w:t>
      </w:r>
      <w:r w:rsidR="7A527404" w:rsidRPr="0023DDB6">
        <w:rPr>
          <w:rFonts w:ascii="Garamond" w:eastAsia="Garamond" w:hAnsi="Garamond" w:cs="Garamond"/>
          <w:color w:val="000000" w:themeColor="text1"/>
        </w:rPr>
        <w:t>null</w:t>
      </w:r>
      <w:r w:rsidR="7005BAB2" w:rsidRPr="0023DDB6">
        <w:rPr>
          <w:rFonts w:ascii="Garamond" w:eastAsia="Garamond" w:hAnsi="Garamond" w:cs="Garamond"/>
          <w:color w:val="000000" w:themeColor="text1"/>
        </w:rPr>
        <w:t>, and compactness factor 0</w:t>
      </w:r>
      <w:r w:rsidR="6EB31E18" w:rsidRPr="0023DDB6">
        <w:rPr>
          <w:rFonts w:ascii="Garamond" w:eastAsia="Garamond" w:hAnsi="Garamond" w:cs="Garamond"/>
          <w:color w:val="000000" w:themeColor="text1"/>
        </w:rPr>
        <w:t xml:space="preserve"> </w:t>
      </w:r>
      <w:r w:rsidR="2B03B488" w:rsidRPr="0023DDB6">
        <w:rPr>
          <w:rFonts w:ascii="Garamond" w:eastAsia="Garamond" w:hAnsi="Garamond" w:cs="Garamond"/>
          <w:color w:val="000000" w:themeColor="text1"/>
        </w:rPr>
        <w:t xml:space="preserve">and null </w:t>
      </w:r>
      <w:r w:rsidRPr="0023DDB6">
        <w:rPr>
          <w:rFonts w:ascii="Garamond" w:eastAsia="Garamond" w:hAnsi="Garamond" w:cs="Garamond"/>
          <w:color w:val="000000" w:themeColor="text1"/>
        </w:rPr>
        <w:t>seed grid size</w:t>
      </w:r>
      <w:r w:rsidR="15E7ECDA" w:rsidRPr="0023DDB6">
        <w:rPr>
          <w:rFonts w:ascii="Garamond" w:eastAsia="Garamond" w:hAnsi="Garamond" w:cs="Garamond"/>
          <w:color w:val="000000" w:themeColor="text1"/>
        </w:rPr>
        <w:t>.</w:t>
      </w:r>
    </w:p>
    <w:p w14:paraId="25B81676" w14:textId="58CDBA4A" w:rsidR="0023DDB6" w:rsidRDefault="01FC0AFB" w:rsidP="0023DDB6">
      <w:pPr>
        <w:spacing w:after="16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After </w:t>
      </w:r>
      <w:r w:rsidR="58314265" w:rsidRPr="0023DDB6">
        <w:rPr>
          <w:rFonts w:ascii="Garamond" w:eastAsia="Garamond" w:hAnsi="Garamond" w:cs="Garamond"/>
          <w:color w:val="000000" w:themeColor="text1"/>
        </w:rPr>
        <w:t xml:space="preserve">segmenting the images using </w:t>
      </w:r>
      <w:r w:rsidR="6FEFED47" w:rsidRPr="0023DDB6">
        <w:rPr>
          <w:rFonts w:ascii="Garamond" w:eastAsia="Garamond" w:hAnsi="Garamond" w:cs="Garamond"/>
          <w:color w:val="000000" w:themeColor="text1"/>
        </w:rPr>
        <w:t>SNIC</w:t>
      </w:r>
      <w:r w:rsidR="59C98C75" w:rsidRPr="0023DDB6">
        <w:rPr>
          <w:rFonts w:ascii="Garamond" w:eastAsia="Garamond" w:hAnsi="Garamond" w:cs="Garamond"/>
          <w:color w:val="000000" w:themeColor="text1"/>
        </w:rPr>
        <w:t>,</w:t>
      </w:r>
      <w:r w:rsidR="6BB79EC3" w:rsidRPr="0023DDB6">
        <w:rPr>
          <w:rFonts w:ascii="Garamond" w:eastAsia="Garamond" w:hAnsi="Garamond" w:cs="Garamond"/>
          <w:color w:val="000000" w:themeColor="text1"/>
        </w:rPr>
        <w:t xml:space="preserve"> </w:t>
      </w:r>
      <w:r w:rsidR="288CC144" w:rsidRPr="0023DDB6">
        <w:rPr>
          <w:rFonts w:ascii="Garamond" w:eastAsia="Garamond" w:hAnsi="Garamond" w:cs="Garamond"/>
          <w:color w:val="000000" w:themeColor="text1"/>
        </w:rPr>
        <w:t xml:space="preserve">training points were </w:t>
      </w:r>
      <w:r w:rsidR="511A8316" w:rsidRPr="0023DDB6">
        <w:rPr>
          <w:rFonts w:ascii="Garamond" w:eastAsia="Garamond" w:hAnsi="Garamond" w:cs="Garamond"/>
          <w:color w:val="000000" w:themeColor="text1"/>
        </w:rPr>
        <w:t xml:space="preserve">collected </w:t>
      </w:r>
      <w:r w:rsidR="029D61BC" w:rsidRPr="0023DDB6">
        <w:rPr>
          <w:rFonts w:ascii="Garamond" w:eastAsia="Garamond" w:hAnsi="Garamond" w:cs="Garamond"/>
          <w:color w:val="000000" w:themeColor="text1"/>
        </w:rPr>
        <w:t xml:space="preserve">manually </w:t>
      </w:r>
      <w:r w:rsidR="288CC144" w:rsidRPr="0023DDB6">
        <w:rPr>
          <w:rFonts w:ascii="Garamond" w:eastAsia="Garamond" w:hAnsi="Garamond" w:cs="Garamond"/>
          <w:color w:val="000000" w:themeColor="text1"/>
        </w:rPr>
        <w:t xml:space="preserve">using Google Earth Pro </w:t>
      </w:r>
      <w:r w:rsidR="446021A6" w:rsidRPr="0023DDB6">
        <w:rPr>
          <w:rFonts w:ascii="Garamond" w:eastAsia="Garamond" w:hAnsi="Garamond" w:cs="Garamond"/>
          <w:color w:val="000000" w:themeColor="text1"/>
        </w:rPr>
        <w:t xml:space="preserve">(GEP) </w:t>
      </w:r>
      <w:r w:rsidR="288CC144" w:rsidRPr="0023DDB6">
        <w:rPr>
          <w:rFonts w:ascii="Garamond" w:eastAsia="Garamond" w:hAnsi="Garamond" w:cs="Garamond"/>
          <w:color w:val="000000" w:themeColor="text1"/>
        </w:rPr>
        <w:t>and GEE</w:t>
      </w:r>
      <w:r w:rsidR="7B40FEF9" w:rsidRPr="0023DDB6">
        <w:rPr>
          <w:rFonts w:ascii="Garamond" w:eastAsia="Garamond" w:hAnsi="Garamond" w:cs="Garamond"/>
          <w:color w:val="000000" w:themeColor="text1"/>
        </w:rPr>
        <w:t xml:space="preserve"> </w:t>
      </w:r>
      <w:r w:rsidR="5C9AC019" w:rsidRPr="0023DDB6">
        <w:rPr>
          <w:rFonts w:ascii="Garamond" w:eastAsia="Garamond" w:hAnsi="Garamond" w:cs="Garamond"/>
          <w:color w:val="000000" w:themeColor="text1"/>
        </w:rPr>
        <w:t>with review from</w:t>
      </w:r>
      <w:r w:rsidR="288CC144" w:rsidRPr="0023DDB6">
        <w:rPr>
          <w:rFonts w:ascii="Garamond" w:eastAsia="Garamond" w:hAnsi="Garamond" w:cs="Garamond"/>
          <w:color w:val="000000" w:themeColor="text1"/>
        </w:rPr>
        <w:t xml:space="preserve"> </w:t>
      </w:r>
      <w:r w:rsidR="751249F5" w:rsidRPr="0023DDB6">
        <w:rPr>
          <w:rFonts w:ascii="Garamond" w:eastAsia="Garamond" w:hAnsi="Garamond" w:cs="Garamond"/>
          <w:color w:val="000000" w:themeColor="text1"/>
        </w:rPr>
        <w:t xml:space="preserve">our partner </w:t>
      </w:r>
      <w:r w:rsidR="288CC144" w:rsidRPr="0023DDB6">
        <w:rPr>
          <w:rFonts w:ascii="Garamond" w:eastAsia="Garamond" w:hAnsi="Garamond" w:cs="Garamond"/>
          <w:color w:val="000000" w:themeColor="text1"/>
        </w:rPr>
        <w:t xml:space="preserve">Dr. Anabel Ford </w:t>
      </w:r>
      <w:r w:rsidR="338474D1" w:rsidRPr="0023DDB6">
        <w:rPr>
          <w:rFonts w:ascii="Garamond" w:eastAsia="Garamond" w:hAnsi="Garamond" w:cs="Garamond"/>
          <w:color w:val="000000" w:themeColor="text1"/>
        </w:rPr>
        <w:t>of</w:t>
      </w:r>
      <w:r w:rsidR="288CC144" w:rsidRPr="0023DDB6">
        <w:rPr>
          <w:rFonts w:ascii="Garamond" w:eastAsia="Garamond" w:hAnsi="Garamond" w:cs="Garamond"/>
          <w:color w:val="000000" w:themeColor="text1"/>
        </w:rPr>
        <w:t xml:space="preserve"> MARC</w:t>
      </w:r>
      <w:r w:rsidR="66C6F36B" w:rsidRPr="0023DDB6">
        <w:rPr>
          <w:rFonts w:ascii="Garamond" w:eastAsia="Garamond" w:hAnsi="Garamond" w:cs="Garamond"/>
          <w:color w:val="000000" w:themeColor="text1"/>
        </w:rPr>
        <w:t>, an expert on the Maya Forest with</w:t>
      </w:r>
      <w:r w:rsidR="1F63EB17" w:rsidRPr="0023DDB6">
        <w:rPr>
          <w:rFonts w:ascii="Garamond" w:eastAsia="Garamond" w:hAnsi="Garamond" w:cs="Garamond"/>
          <w:color w:val="000000" w:themeColor="text1"/>
        </w:rPr>
        <w:t xml:space="preserve"> knowledge o</w:t>
      </w:r>
      <w:r w:rsidR="761F43C1" w:rsidRPr="0023DDB6">
        <w:rPr>
          <w:rFonts w:ascii="Garamond" w:eastAsia="Garamond" w:hAnsi="Garamond" w:cs="Garamond"/>
          <w:color w:val="000000" w:themeColor="text1"/>
        </w:rPr>
        <w:t>f specific natural features</w:t>
      </w:r>
      <w:r w:rsidR="0D678E9B" w:rsidRPr="0023DDB6">
        <w:rPr>
          <w:rFonts w:ascii="Garamond" w:eastAsia="Garamond" w:hAnsi="Garamond" w:cs="Garamond"/>
          <w:color w:val="000000" w:themeColor="text1"/>
        </w:rPr>
        <w:t xml:space="preserve"> within our study area</w:t>
      </w:r>
      <w:r w:rsidR="0BE2F18F" w:rsidRPr="0023DDB6">
        <w:rPr>
          <w:rFonts w:ascii="Garamond" w:eastAsia="Garamond" w:hAnsi="Garamond" w:cs="Garamond"/>
          <w:color w:val="000000" w:themeColor="text1"/>
        </w:rPr>
        <w:t xml:space="preserve">. The segmented </w:t>
      </w:r>
      <w:r w:rsidR="288CC144" w:rsidRPr="0023DDB6">
        <w:rPr>
          <w:rFonts w:ascii="Garamond" w:eastAsia="Garamond" w:hAnsi="Garamond" w:cs="Garamond"/>
          <w:color w:val="000000" w:themeColor="text1"/>
        </w:rPr>
        <w:t xml:space="preserve">composites </w:t>
      </w:r>
      <w:r w:rsidR="79E808E2" w:rsidRPr="0023DDB6">
        <w:rPr>
          <w:rFonts w:ascii="Garamond" w:eastAsia="Garamond" w:hAnsi="Garamond" w:cs="Garamond"/>
          <w:color w:val="000000" w:themeColor="text1"/>
        </w:rPr>
        <w:t xml:space="preserve">and training points </w:t>
      </w:r>
      <w:r w:rsidR="288CC144" w:rsidRPr="0023DDB6">
        <w:rPr>
          <w:rFonts w:ascii="Garamond" w:eastAsia="Garamond" w:hAnsi="Garamond" w:cs="Garamond"/>
          <w:color w:val="000000" w:themeColor="text1"/>
        </w:rPr>
        <w:t xml:space="preserve">were placed through a Random Forest </w:t>
      </w:r>
      <w:r w:rsidR="1FEF865A" w:rsidRPr="0023DDB6">
        <w:rPr>
          <w:rFonts w:ascii="Garamond" w:eastAsia="Garamond" w:hAnsi="Garamond" w:cs="Garamond"/>
          <w:color w:val="000000" w:themeColor="text1"/>
        </w:rPr>
        <w:t xml:space="preserve">(RF) </w:t>
      </w:r>
      <w:r w:rsidR="288CC144" w:rsidRPr="0023DDB6">
        <w:rPr>
          <w:rFonts w:ascii="Garamond" w:eastAsia="Garamond" w:hAnsi="Garamond" w:cs="Garamond"/>
          <w:color w:val="000000" w:themeColor="text1"/>
        </w:rPr>
        <w:t xml:space="preserve">machine-learning classifier to create the </w:t>
      </w:r>
      <w:r w:rsidR="602D7E1F" w:rsidRPr="0023DDB6">
        <w:rPr>
          <w:rFonts w:ascii="Garamond" w:eastAsia="Garamond" w:hAnsi="Garamond" w:cs="Garamond"/>
          <w:color w:val="000000" w:themeColor="text1"/>
        </w:rPr>
        <w:t>l</w:t>
      </w:r>
      <w:r w:rsidR="288CC144" w:rsidRPr="0023DDB6">
        <w:rPr>
          <w:rFonts w:ascii="Garamond" w:eastAsia="Garamond" w:hAnsi="Garamond" w:cs="Garamond"/>
          <w:color w:val="000000" w:themeColor="text1"/>
        </w:rPr>
        <w:t>and</w:t>
      </w:r>
      <w:r w:rsidR="7A568EAA" w:rsidRPr="0023DDB6">
        <w:rPr>
          <w:rFonts w:ascii="Garamond" w:eastAsia="Garamond" w:hAnsi="Garamond" w:cs="Garamond"/>
          <w:color w:val="000000" w:themeColor="text1"/>
        </w:rPr>
        <w:t xml:space="preserve"> </w:t>
      </w:r>
      <w:r w:rsidR="288CC144" w:rsidRPr="0023DDB6">
        <w:rPr>
          <w:rFonts w:ascii="Garamond" w:eastAsia="Garamond" w:hAnsi="Garamond" w:cs="Garamond"/>
          <w:color w:val="000000" w:themeColor="text1"/>
        </w:rPr>
        <w:t xml:space="preserve">cover classification. </w:t>
      </w:r>
      <w:r w:rsidR="03AA2CFD" w:rsidRPr="0023DDB6">
        <w:rPr>
          <w:rFonts w:ascii="Garamond" w:eastAsia="Garamond" w:hAnsi="Garamond" w:cs="Garamond"/>
          <w:color w:val="000000" w:themeColor="text1"/>
        </w:rPr>
        <w:t xml:space="preserve">RF </w:t>
      </w:r>
      <w:r w:rsidR="4144AEDE" w:rsidRPr="0023DDB6">
        <w:rPr>
          <w:rFonts w:ascii="Garamond" w:eastAsia="Garamond" w:hAnsi="Garamond" w:cs="Garamond"/>
          <w:color w:val="000000" w:themeColor="text1"/>
        </w:rPr>
        <w:t>classifies</w:t>
      </w:r>
      <w:r w:rsidR="03AA2CFD" w:rsidRPr="0023DDB6">
        <w:rPr>
          <w:rFonts w:ascii="Garamond" w:eastAsia="Garamond" w:hAnsi="Garamond" w:cs="Garamond"/>
          <w:color w:val="000000" w:themeColor="text1"/>
        </w:rPr>
        <w:t xml:space="preserve"> large areas with complex landscapes into land cover classes</w:t>
      </w:r>
      <w:r w:rsidR="7DB25AEE" w:rsidRPr="0023DDB6">
        <w:rPr>
          <w:rFonts w:ascii="Garamond" w:eastAsia="Garamond" w:hAnsi="Garamond" w:cs="Garamond"/>
          <w:color w:val="000000" w:themeColor="text1"/>
        </w:rPr>
        <w:t xml:space="preserve"> while </w:t>
      </w:r>
      <w:r w:rsidR="03AA2CFD" w:rsidRPr="0023DDB6">
        <w:rPr>
          <w:rFonts w:ascii="Garamond" w:eastAsia="Garamond" w:hAnsi="Garamond" w:cs="Garamond"/>
          <w:color w:val="000000" w:themeColor="text1"/>
        </w:rPr>
        <w:t xml:space="preserve">utilizing a relatively small number of training data. </w:t>
      </w:r>
      <w:r w:rsidRPr="0023DDB6">
        <w:rPr>
          <w:rFonts w:ascii="Garamond" w:eastAsia="Garamond" w:hAnsi="Garamond" w:cs="Garamond"/>
          <w:color w:val="000000" w:themeColor="text1"/>
        </w:rPr>
        <w:t>(Rodriguez-Galiano et al., 2011). In the absence of sufficient ground-</w:t>
      </w:r>
      <w:proofErr w:type="spellStart"/>
      <w:r w:rsidRPr="0023DDB6">
        <w:rPr>
          <w:rFonts w:ascii="Garamond" w:eastAsia="Garamond" w:hAnsi="Garamond" w:cs="Garamond"/>
          <w:color w:val="000000" w:themeColor="text1"/>
        </w:rPr>
        <w:t>truthed</w:t>
      </w:r>
      <w:proofErr w:type="spellEnd"/>
      <w:r w:rsidRPr="0023DDB6">
        <w:rPr>
          <w:rFonts w:ascii="Garamond" w:eastAsia="Garamond" w:hAnsi="Garamond" w:cs="Garamond"/>
          <w:color w:val="000000" w:themeColor="text1"/>
        </w:rPr>
        <w:t xml:space="preserve"> training data from the time period of interest (20</w:t>
      </w:r>
      <w:r w:rsidR="195E8E2B" w:rsidRPr="0023DDB6">
        <w:rPr>
          <w:rFonts w:ascii="Garamond" w:eastAsia="Garamond" w:hAnsi="Garamond" w:cs="Garamond"/>
          <w:color w:val="000000" w:themeColor="text1"/>
        </w:rPr>
        <w:t>17</w:t>
      </w:r>
      <w:r w:rsidRPr="0023DDB6">
        <w:rPr>
          <w:rFonts w:ascii="Garamond" w:eastAsia="Garamond" w:hAnsi="Garamond" w:cs="Garamond"/>
          <w:color w:val="000000" w:themeColor="text1"/>
        </w:rPr>
        <w:t>), an accepted alternative to gathering training points was to use imagery of higher quality than the imagery being used for the classification (</w:t>
      </w:r>
      <w:proofErr w:type="spellStart"/>
      <w:r w:rsidRPr="0023DDB6">
        <w:rPr>
          <w:rFonts w:ascii="Garamond" w:eastAsia="Garamond" w:hAnsi="Garamond" w:cs="Garamond"/>
          <w:color w:val="000000" w:themeColor="text1"/>
        </w:rPr>
        <w:t>Olofsson</w:t>
      </w:r>
      <w:proofErr w:type="spellEnd"/>
      <w:r w:rsidRPr="0023DDB6">
        <w:rPr>
          <w:rFonts w:ascii="Garamond" w:eastAsia="Garamond" w:hAnsi="Garamond" w:cs="Garamond"/>
          <w:color w:val="000000" w:themeColor="text1"/>
        </w:rPr>
        <w:t xml:space="preserve"> et al., 2008). Therefore, the team compared the Landsat imagery to high-resolution imagery available in GEP to visually scrutinize</w:t>
      </w:r>
      <w:r w:rsidR="4E94FE47" w:rsidRPr="0023DDB6">
        <w:rPr>
          <w:rFonts w:ascii="Garamond" w:eastAsia="Garamond" w:hAnsi="Garamond" w:cs="Garamond"/>
          <w:color w:val="000000" w:themeColor="text1"/>
        </w:rPr>
        <w:t xml:space="preserve"> and then select</w:t>
      </w:r>
      <w:r w:rsidRPr="0023DDB6">
        <w:rPr>
          <w:rFonts w:ascii="Garamond" w:eastAsia="Garamond" w:hAnsi="Garamond" w:cs="Garamond"/>
          <w:color w:val="000000" w:themeColor="text1"/>
        </w:rPr>
        <w:t xml:space="preserve"> training points for each land cover type. Where high resolution imagery was not available in 20</w:t>
      </w:r>
      <w:r w:rsidR="44282450" w:rsidRPr="0023DDB6">
        <w:rPr>
          <w:rFonts w:ascii="Garamond" w:eastAsia="Garamond" w:hAnsi="Garamond" w:cs="Garamond"/>
          <w:color w:val="000000" w:themeColor="text1"/>
        </w:rPr>
        <w:t>17</w:t>
      </w:r>
      <w:r w:rsidRPr="0023DDB6">
        <w:rPr>
          <w:rFonts w:ascii="Garamond" w:eastAsia="Garamond" w:hAnsi="Garamond" w:cs="Garamond"/>
          <w:color w:val="000000" w:themeColor="text1"/>
        </w:rPr>
        <w:t xml:space="preserve"> in GEP, but available in nearby years, the team ensured that the land cover types consistently matched </w:t>
      </w:r>
      <w:r w:rsidR="00825858">
        <w:rPr>
          <w:rFonts w:ascii="Garamond" w:eastAsia="Garamond" w:hAnsi="Garamond" w:cs="Garamond"/>
          <w:color w:val="000000" w:themeColor="text1"/>
        </w:rPr>
        <w:t>acquisitions closest in time to 2017 – either before or after –</w:t>
      </w:r>
      <w:r w:rsidRPr="0023DDB6">
        <w:rPr>
          <w:rFonts w:ascii="Garamond" w:eastAsia="Garamond" w:hAnsi="Garamond" w:cs="Garamond"/>
          <w:color w:val="000000" w:themeColor="text1"/>
        </w:rPr>
        <w:t xml:space="preserve"> and scrutinized the potential training point in the Landsat composite image to confirm each determined land cover type. These </w:t>
      </w:r>
      <w:r w:rsidRPr="0023DDB6">
        <w:rPr>
          <w:rFonts w:ascii="Garamond" w:eastAsia="Garamond" w:hAnsi="Garamond" w:cs="Garamond"/>
          <w:color w:val="000000" w:themeColor="text1"/>
        </w:rPr>
        <w:lastRenderedPageBreak/>
        <w:t xml:space="preserve">land cover classes are consistent with those described by the Belize Collect Earth Protocol </w:t>
      </w:r>
      <w:r w:rsidRPr="0023DDB6">
        <w:rPr>
          <w:rFonts w:ascii="Garamond" w:eastAsia="Garamond" w:hAnsi="Garamond" w:cs="Garamond"/>
        </w:rPr>
        <w:t>(Correa et al., 2019</w:t>
      </w:r>
      <w:r w:rsidRPr="0023DDB6">
        <w:rPr>
          <w:rFonts w:ascii="Garamond" w:eastAsia="Garamond" w:hAnsi="Garamond" w:cs="Garamond"/>
          <w:color w:val="000000" w:themeColor="text1"/>
        </w:rPr>
        <w:t xml:space="preserve">) except that the team omitted the wetlands class and added an open water class. </w:t>
      </w:r>
      <w:r w:rsidR="074DDA10" w:rsidRPr="0023DDB6">
        <w:rPr>
          <w:rFonts w:ascii="Garamond" w:eastAsia="Garamond" w:hAnsi="Garamond" w:cs="Garamond"/>
          <w:color w:val="000000" w:themeColor="text1"/>
        </w:rPr>
        <w:t xml:space="preserve">Forest was identified as having a canopy cover &gt;30% and trees &gt;5 meter high. This included mature broad-leaf forest, secondary broad-leaf forest, pine forest, and mangrove forest as well as managed forest plantations. </w:t>
      </w:r>
      <w:r w:rsidR="277E65B3" w:rsidRPr="0023DDB6">
        <w:rPr>
          <w:rFonts w:ascii="Garamond" w:eastAsia="Garamond" w:hAnsi="Garamond" w:cs="Garamond"/>
          <w:color w:val="000000" w:themeColor="text1"/>
        </w:rPr>
        <w:t xml:space="preserve">The team collected a </w:t>
      </w:r>
      <w:r w:rsidR="074DDA10" w:rsidRPr="0023DDB6">
        <w:rPr>
          <w:rFonts w:ascii="Garamond" w:eastAsia="Garamond" w:hAnsi="Garamond" w:cs="Garamond"/>
          <w:color w:val="000000" w:themeColor="text1"/>
        </w:rPr>
        <w:t xml:space="preserve">total of 222 </w:t>
      </w:r>
      <w:r w:rsidR="523BB9E7" w:rsidRPr="0023DDB6">
        <w:rPr>
          <w:rFonts w:ascii="Garamond" w:eastAsia="Garamond" w:hAnsi="Garamond" w:cs="Garamond"/>
          <w:color w:val="000000" w:themeColor="text1"/>
        </w:rPr>
        <w:t>forest points. Settlement includes urban and rural settlements and open archaeological sites. The team collected a</w:t>
      </w:r>
      <w:r w:rsidR="26D4DB2F" w:rsidRPr="0023DDB6">
        <w:rPr>
          <w:rFonts w:ascii="Garamond" w:eastAsia="Garamond" w:hAnsi="Garamond" w:cs="Garamond"/>
          <w:color w:val="000000" w:themeColor="text1"/>
        </w:rPr>
        <w:t xml:space="preserve"> </w:t>
      </w:r>
      <w:r w:rsidR="523BB9E7" w:rsidRPr="0023DDB6">
        <w:rPr>
          <w:rFonts w:ascii="Garamond" w:eastAsia="Garamond" w:hAnsi="Garamond" w:cs="Garamond"/>
          <w:color w:val="000000" w:themeColor="text1"/>
        </w:rPr>
        <w:t xml:space="preserve">total of 144 settlement points. </w:t>
      </w:r>
      <w:r w:rsidR="2E5D6A10" w:rsidRPr="0023DDB6">
        <w:rPr>
          <w:rFonts w:ascii="Garamond" w:eastAsia="Garamond" w:hAnsi="Garamond" w:cs="Garamond"/>
          <w:color w:val="000000" w:themeColor="text1"/>
        </w:rPr>
        <w:t xml:space="preserve">Open water includes any open water such as lakes, rivers, and ponds, and excludes forested wetlands or seasonally flooded wetlands. The team collected a total of 140 open water points. </w:t>
      </w:r>
      <w:r w:rsidR="0166E203" w:rsidRPr="0023DDB6">
        <w:rPr>
          <w:rFonts w:ascii="Garamond" w:eastAsia="Garamond" w:hAnsi="Garamond" w:cs="Garamond"/>
          <w:color w:val="000000" w:themeColor="text1"/>
        </w:rPr>
        <w:t xml:space="preserve">The other class is a required input to run </w:t>
      </w:r>
      <w:r w:rsidR="30CF6E56" w:rsidRPr="0023DDB6">
        <w:rPr>
          <w:rFonts w:ascii="Garamond" w:eastAsia="Garamond" w:hAnsi="Garamond" w:cs="Garamond"/>
          <w:color w:val="000000" w:themeColor="text1"/>
        </w:rPr>
        <w:t>RF. We input the grassland, cropland, and other land points from last term to encompass the other land class. Other includes areas of bare earth, sand, and areas disturbed by mining, includes unmanaged grasslands, pasturelands, shrublands, fallow croplands, and recently abandoned croplands, includes only active cropland excluding agricultural tree plantations. The team used a total of 200 other point</w:t>
      </w:r>
      <w:r w:rsidR="019FB270" w:rsidRPr="0023DDB6">
        <w:rPr>
          <w:rFonts w:ascii="Garamond" w:eastAsia="Garamond" w:hAnsi="Garamond" w:cs="Garamond"/>
          <w:color w:val="000000" w:themeColor="text1"/>
        </w:rPr>
        <w:t>s. The test set was made up of 50 points, while the training set was made up of 144 points.</w:t>
      </w:r>
      <w:r w:rsidR="074DDA10" w:rsidRPr="0023DDB6">
        <w:rPr>
          <w:rFonts w:ascii="Garamond" w:eastAsia="Garamond" w:hAnsi="Garamond" w:cs="Garamond"/>
        </w:rPr>
        <w:t xml:space="preserve"> </w:t>
      </w:r>
      <w:r w:rsidR="3349B296" w:rsidRPr="0023DDB6">
        <w:rPr>
          <w:rFonts w:ascii="Garamond" w:eastAsia="Garamond" w:hAnsi="Garamond" w:cs="Garamond"/>
          <w:color w:val="000000" w:themeColor="text1"/>
        </w:rPr>
        <w:t>The RF classifier was trained with 1000 trees and a bag fraction of 0.5 on the training point set using the six Landsat 8 bands (red, green, blue, near infrared, and two shortwave infrared bands), the NDVI, NDMI, NDWI, bare earth elevation, slope, TPI, and canopy height as input features.</w:t>
      </w:r>
    </w:p>
    <w:p w14:paraId="5E3EABFF" w14:textId="18AA3704" w:rsidR="00A43059" w:rsidRPr="0066138C" w:rsidRDefault="16C621C8" w:rsidP="3FE2DF36">
      <w:pPr>
        <w:spacing w:after="0" w:line="240" w:lineRule="auto"/>
        <w:rPr>
          <w:rFonts w:ascii="Garamond" w:eastAsia="Garamond" w:hAnsi="Garamond" w:cs="Garamond"/>
          <w:i/>
          <w:iCs/>
        </w:rPr>
      </w:pPr>
      <w:bookmarkStart w:id="3" w:name="Boomkmark1"/>
      <w:bookmarkEnd w:id="3"/>
      <w:r w:rsidRPr="3FE2DF36">
        <w:rPr>
          <w:rFonts w:ascii="Garamond" w:eastAsia="Garamond" w:hAnsi="Garamond" w:cs="Garamond"/>
          <w:i/>
          <w:iCs/>
        </w:rPr>
        <w:t xml:space="preserve">3.2.4 </w:t>
      </w:r>
      <w:r w:rsidR="04BF94F3" w:rsidRPr="3FE2DF36">
        <w:rPr>
          <w:rFonts w:ascii="Garamond" w:eastAsia="Garamond" w:hAnsi="Garamond" w:cs="Garamond"/>
          <w:i/>
          <w:iCs/>
        </w:rPr>
        <w:t xml:space="preserve">Object-Based </w:t>
      </w:r>
      <w:r w:rsidRPr="3FE2DF36">
        <w:rPr>
          <w:rFonts w:ascii="Garamond" w:eastAsia="Garamond" w:hAnsi="Garamond" w:cs="Garamond"/>
          <w:i/>
          <w:iCs/>
        </w:rPr>
        <w:t>Inundation Mapping</w:t>
      </w:r>
    </w:p>
    <w:p w14:paraId="0AE6E689" w14:textId="7F928B38" w:rsidR="7EACE23F" w:rsidRDefault="5E28C4CE" w:rsidP="3FE2DF36">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t>Prior to detecting inundation within the fine beam ALOS</w:t>
      </w:r>
      <w:r w:rsidR="009331DA">
        <w:rPr>
          <w:rFonts w:ascii="Garamond" w:eastAsia="Garamond" w:hAnsi="Garamond" w:cs="Garamond"/>
          <w:color w:val="000000" w:themeColor="text1"/>
        </w:rPr>
        <w:t>-2</w:t>
      </w:r>
      <w:r w:rsidRPr="3FE2DF36">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Pr="3FE2DF36">
        <w:rPr>
          <w:rFonts w:ascii="Garamond" w:eastAsia="Garamond" w:hAnsi="Garamond" w:cs="Garamond"/>
          <w:color w:val="000000" w:themeColor="text1"/>
        </w:rPr>
        <w:t xml:space="preserve">2 images, </w:t>
      </w:r>
      <w:r w:rsidR="0BB33392" w:rsidRPr="3FE2DF36">
        <w:rPr>
          <w:rFonts w:ascii="Garamond" w:eastAsia="Garamond" w:hAnsi="Garamond" w:cs="Garamond"/>
          <w:color w:val="000000" w:themeColor="text1"/>
        </w:rPr>
        <w:t>the team segmented the fine beam ALOS</w:t>
      </w:r>
      <w:r w:rsidR="009331DA">
        <w:rPr>
          <w:rFonts w:ascii="Garamond" w:eastAsia="Garamond" w:hAnsi="Garamond" w:cs="Garamond"/>
          <w:color w:val="000000" w:themeColor="text1"/>
        </w:rPr>
        <w:t>-2</w:t>
      </w:r>
      <w:r w:rsidR="0BB33392" w:rsidRPr="3FE2DF36">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0BB33392" w:rsidRPr="3FE2DF36">
        <w:rPr>
          <w:rFonts w:ascii="Garamond" w:eastAsia="Garamond" w:hAnsi="Garamond" w:cs="Garamond"/>
          <w:color w:val="000000" w:themeColor="text1"/>
        </w:rPr>
        <w:t>2 false color composites using SNIC in order to detect continuous objects of inundation. T</w:t>
      </w:r>
      <w:r w:rsidRPr="3FE2DF36">
        <w:rPr>
          <w:rFonts w:ascii="Garamond" w:eastAsia="Garamond" w:hAnsi="Garamond" w:cs="Garamond"/>
          <w:color w:val="000000" w:themeColor="text1"/>
        </w:rPr>
        <w:t xml:space="preserve">he team segmented the HH, HV, and HH/HV ratio bands using the </w:t>
      </w:r>
      <w:r w:rsidR="57154609" w:rsidRPr="3FE2DF36">
        <w:rPr>
          <w:rFonts w:ascii="Garamond" w:eastAsia="Garamond" w:hAnsi="Garamond" w:cs="Garamond"/>
          <w:color w:val="000000" w:themeColor="text1"/>
        </w:rPr>
        <w:t xml:space="preserve">SNIC </w:t>
      </w:r>
      <w:r w:rsidRPr="3FE2DF36">
        <w:rPr>
          <w:rFonts w:ascii="Garamond" w:eastAsia="Garamond" w:hAnsi="Garamond" w:cs="Garamond"/>
          <w:color w:val="000000" w:themeColor="text1"/>
        </w:rPr>
        <w:t xml:space="preserve">parameters of size 30, compactness 0, connectivity 4, and neighborhood size 256, and seeds nulled. The parameters for size were experimented with to determine the </w:t>
      </w:r>
      <w:proofErr w:type="spellStart"/>
      <w:r w:rsidRPr="3FE2DF36">
        <w:rPr>
          <w:rFonts w:ascii="Garamond" w:eastAsia="Garamond" w:hAnsi="Garamond" w:cs="Garamond"/>
          <w:color w:val="000000" w:themeColor="text1"/>
        </w:rPr>
        <w:t>superseed</w:t>
      </w:r>
      <w:proofErr w:type="spellEnd"/>
      <w:r w:rsidRPr="3FE2DF36">
        <w:rPr>
          <w:rFonts w:ascii="Garamond" w:eastAsia="Garamond" w:hAnsi="Garamond" w:cs="Garamond"/>
          <w:color w:val="000000" w:themeColor="text1"/>
        </w:rPr>
        <w:t xml:space="preserve"> location spacing in pixels that best captured the distinctions between bright and dark pixels. </w:t>
      </w:r>
      <w:r w:rsidR="2D1F3E81" w:rsidRPr="3FE2DF36">
        <w:rPr>
          <w:rFonts w:ascii="Garamond" w:eastAsia="Garamond" w:hAnsi="Garamond" w:cs="Garamond"/>
          <w:color w:val="000000" w:themeColor="text1"/>
        </w:rPr>
        <w:t xml:space="preserve">Since the </w:t>
      </w:r>
      <w:proofErr w:type="gramStart"/>
      <w:r w:rsidR="2D1F3E81" w:rsidRPr="3FE2DF36">
        <w:rPr>
          <w:rFonts w:ascii="Garamond" w:eastAsia="Garamond" w:hAnsi="Garamond" w:cs="Garamond"/>
          <w:color w:val="000000" w:themeColor="text1"/>
        </w:rPr>
        <w:t>main focus</w:t>
      </w:r>
      <w:proofErr w:type="gramEnd"/>
      <w:r w:rsidR="2D1F3E81" w:rsidRPr="3FE2DF36">
        <w:rPr>
          <w:rFonts w:ascii="Garamond" w:eastAsia="Garamond" w:hAnsi="Garamond" w:cs="Garamond"/>
          <w:color w:val="000000" w:themeColor="text1"/>
        </w:rPr>
        <w:t xml:space="preserve"> of this project was to observe forest inundation in low lying and flat regions, </w:t>
      </w:r>
      <w:r w:rsidR="7FF68743" w:rsidRPr="3FE2DF36">
        <w:rPr>
          <w:rFonts w:ascii="Garamond" w:eastAsia="Garamond" w:hAnsi="Garamond" w:cs="Garamond"/>
          <w:color w:val="000000" w:themeColor="text1"/>
        </w:rPr>
        <w:t xml:space="preserve">urban areas and </w:t>
      </w:r>
      <w:r w:rsidR="2D1F3E81" w:rsidRPr="3FE2DF36">
        <w:rPr>
          <w:rFonts w:ascii="Garamond" w:eastAsia="Garamond" w:hAnsi="Garamond" w:cs="Garamond"/>
          <w:color w:val="000000" w:themeColor="text1"/>
        </w:rPr>
        <w:t>areas with slope higher than 7 degrees and ridges</w:t>
      </w:r>
      <w:r w:rsidR="0AA7503F" w:rsidRPr="3FE2DF36">
        <w:rPr>
          <w:rFonts w:ascii="Garamond" w:eastAsia="Garamond" w:hAnsi="Garamond" w:cs="Garamond"/>
          <w:color w:val="000000" w:themeColor="text1"/>
        </w:rPr>
        <w:t xml:space="preserve"> were masked out</w:t>
      </w:r>
      <w:r w:rsidR="2D1F3E81" w:rsidRPr="3FE2DF36">
        <w:rPr>
          <w:rFonts w:ascii="Garamond" w:eastAsia="Garamond" w:hAnsi="Garamond" w:cs="Garamond"/>
          <w:color w:val="000000" w:themeColor="text1"/>
        </w:rPr>
        <w:t xml:space="preserve"> from the imagery.</w:t>
      </w:r>
    </w:p>
    <w:p w14:paraId="60EEC90D" w14:textId="7F82AADD" w:rsidR="7689F0B2" w:rsidRDefault="71DEDEC7" w:rsidP="0F3D696D">
      <w:pPr>
        <w:spacing w:line="240" w:lineRule="auto"/>
        <w:rPr>
          <w:rFonts w:ascii="Garamond" w:eastAsia="Garamond" w:hAnsi="Garamond" w:cs="Garamond"/>
        </w:rPr>
      </w:pPr>
      <w:r w:rsidRPr="5AFC2208">
        <w:rPr>
          <w:rFonts w:ascii="Garamond" w:eastAsia="Garamond" w:hAnsi="Garamond" w:cs="Garamond"/>
          <w:color w:val="000000" w:themeColor="text1"/>
        </w:rPr>
        <w:t>The</w:t>
      </w:r>
      <w:r w:rsidR="0BF6D1DD" w:rsidRPr="5AFC2208">
        <w:rPr>
          <w:rFonts w:ascii="Garamond" w:eastAsia="Garamond" w:hAnsi="Garamond" w:cs="Garamond"/>
          <w:color w:val="000000" w:themeColor="text1"/>
        </w:rPr>
        <w:t xml:space="preserve"> ALOS</w:t>
      </w:r>
      <w:r w:rsidR="009331DA">
        <w:rPr>
          <w:rFonts w:ascii="Garamond" w:eastAsia="Garamond" w:hAnsi="Garamond" w:cs="Garamond"/>
          <w:color w:val="000000" w:themeColor="text1"/>
        </w:rPr>
        <w:t>-2</w:t>
      </w:r>
      <w:r w:rsidR="0BF6D1DD" w:rsidRPr="5AFC2208">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0642BCF0" w:rsidRPr="5AFC2208">
        <w:rPr>
          <w:rFonts w:ascii="Garamond" w:eastAsia="Garamond" w:hAnsi="Garamond" w:cs="Garamond"/>
          <w:color w:val="000000" w:themeColor="text1"/>
        </w:rPr>
        <w:t>2</w:t>
      </w:r>
      <w:r w:rsidR="0BF6D1DD" w:rsidRPr="5AFC2208">
        <w:rPr>
          <w:rFonts w:ascii="Garamond" w:eastAsia="Garamond" w:hAnsi="Garamond" w:cs="Garamond"/>
          <w:color w:val="000000" w:themeColor="text1"/>
        </w:rPr>
        <w:t xml:space="preserve"> products </w:t>
      </w:r>
      <w:r w:rsidR="68A59184" w:rsidRPr="5AFC2208">
        <w:rPr>
          <w:rFonts w:ascii="Garamond" w:eastAsia="Garamond" w:hAnsi="Garamond" w:cs="Garamond"/>
          <w:color w:val="000000" w:themeColor="text1"/>
        </w:rPr>
        <w:t xml:space="preserve">were </w:t>
      </w:r>
      <w:r w:rsidR="0BF6D1DD" w:rsidRPr="5AFC2208">
        <w:rPr>
          <w:rFonts w:ascii="Garamond" w:eastAsia="Garamond" w:hAnsi="Garamond" w:cs="Garamond"/>
          <w:color w:val="000000" w:themeColor="text1"/>
        </w:rPr>
        <w:t>provided in gamma naught (</w:t>
      </w:r>
      <w:r w:rsidR="0BF6D1DD" w:rsidRPr="5AFC2208">
        <w:rPr>
          <w:rFonts w:ascii="Garamond" w:eastAsia="Garamond" w:hAnsi="Garamond" w:cs="Garamond"/>
          <w:i/>
          <w:iCs/>
          <w:color w:val="2E2E2E"/>
        </w:rPr>
        <w:t>γ</w:t>
      </w:r>
      <w:r w:rsidR="0BF6D1DD" w:rsidRPr="5AFC2208">
        <w:rPr>
          <w:rFonts w:ascii="Garamond" w:eastAsia="Garamond" w:hAnsi="Garamond" w:cs="Garamond"/>
          <w:color w:val="2E2E2E"/>
          <w:vertAlign w:val="superscript"/>
        </w:rPr>
        <w:t>0</w:t>
      </w:r>
      <w:r w:rsidR="0BF6D1DD" w:rsidRPr="5AFC2208">
        <w:rPr>
          <w:rFonts w:ascii="Garamond" w:eastAsia="Garamond" w:hAnsi="Garamond" w:cs="Garamond"/>
          <w:color w:val="2E2E2E"/>
        </w:rPr>
        <w:t>)</w:t>
      </w:r>
      <w:r w:rsidR="0BF6D1DD" w:rsidRPr="5AFC2208">
        <w:rPr>
          <w:rFonts w:ascii="Garamond" w:eastAsia="Garamond" w:hAnsi="Garamond" w:cs="Garamond"/>
          <w:color w:val="000000" w:themeColor="text1"/>
        </w:rPr>
        <w:t xml:space="preserve">, a linear power unit. The gamma naught values were converted to decibels (dB) in order to apply initial threshold values </w:t>
      </w:r>
      <w:r w:rsidR="59E5523B" w:rsidRPr="5AFC2208">
        <w:rPr>
          <w:rFonts w:ascii="Garamond" w:eastAsia="Garamond" w:hAnsi="Garamond" w:cs="Garamond"/>
          <w:color w:val="000000" w:themeColor="text1"/>
        </w:rPr>
        <w:t xml:space="preserve">on the fine beam images </w:t>
      </w:r>
      <w:r w:rsidR="0BF6D1DD" w:rsidRPr="5AFC2208">
        <w:rPr>
          <w:rFonts w:ascii="Garamond" w:eastAsia="Garamond" w:hAnsi="Garamond" w:cs="Garamond"/>
          <w:color w:val="000000" w:themeColor="text1"/>
        </w:rPr>
        <w:t xml:space="preserve">using Equation </w:t>
      </w:r>
      <w:r w:rsidR="7E24DDC2" w:rsidRPr="5AFC2208">
        <w:rPr>
          <w:rFonts w:ascii="Garamond" w:eastAsia="Garamond" w:hAnsi="Garamond" w:cs="Garamond"/>
          <w:color w:val="000000" w:themeColor="text1"/>
        </w:rPr>
        <w:t>4</w:t>
      </w:r>
      <w:r w:rsidR="0BF6D1DD" w:rsidRPr="5AFC2208">
        <w:rPr>
          <w:rFonts w:ascii="Garamond" w:eastAsia="Garamond" w:hAnsi="Garamond" w:cs="Garamond"/>
          <w:color w:val="000000" w:themeColor="text1"/>
        </w:rPr>
        <w:t xml:space="preserve"> below</w:t>
      </w:r>
      <w:r w:rsidR="27E2B3A3" w:rsidRPr="5AFC2208">
        <w:rPr>
          <w:rFonts w:ascii="Garamond" w:eastAsia="Garamond" w:hAnsi="Garamond" w:cs="Garamond"/>
          <w:color w:val="000000" w:themeColor="text1"/>
        </w:rPr>
        <w:t xml:space="preserve"> (Personal Communication, Bruce Chapman, 2021).</w:t>
      </w:r>
      <w:r w:rsidR="0BF6D1DD" w:rsidRPr="5AFC2208">
        <w:rPr>
          <w:rFonts w:ascii="Garamond" w:eastAsia="Garamond" w:hAnsi="Garamond" w:cs="Garamond"/>
          <w:color w:val="000000" w:themeColor="text1"/>
        </w:rPr>
        <w:t xml:space="preserve"> </w:t>
      </w:r>
      <w:r w:rsidR="3D49FE69" w:rsidRPr="5AFC2208">
        <w:rPr>
          <w:rFonts w:ascii="Garamond" w:eastAsia="Garamond" w:hAnsi="Garamond" w:cs="Garamond"/>
        </w:rPr>
        <w:t>ALOS has a calibration factor</w:t>
      </w:r>
      <w:r w:rsidR="3901DF67" w:rsidRPr="5AFC2208">
        <w:rPr>
          <w:rFonts w:ascii="Garamond" w:eastAsia="Garamond" w:hAnsi="Garamond" w:cs="Garamond"/>
        </w:rPr>
        <w:t xml:space="preserve"> of</w:t>
      </w:r>
      <w:r w:rsidR="152C9BAC" w:rsidRPr="5AFC2208">
        <w:rPr>
          <w:rFonts w:ascii="Garamond" w:eastAsia="Garamond" w:hAnsi="Garamond" w:cs="Garamond"/>
        </w:rPr>
        <w:t xml:space="preserve"> </w:t>
      </w:r>
      <w:r w:rsidR="3D49FE69" w:rsidRPr="5AFC2208">
        <w:rPr>
          <w:rFonts w:ascii="Garamond" w:eastAsia="Garamond" w:hAnsi="Garamond" w:cs="Garamond"/>
        </w:rPr>
        <w:t>-83.00</w:t>
      </w:r>
      <w:r w:rsidR="5940A390" w:rsidRPr="5AFC2208">
        <w:rPr>
          <w:rFonts w:ascii="Garamond" w:eastAsia="Garamond" w:hAnsi="Garamond" w:cs="Garamond"/>
        </w:rPr>
        <w:t>, which</w:t>
      </w:r>
      <w:r w:rsidR="3D49FE69" w:rsidRPr="5AFC2208">
        <w:rPr>
          <w:rFonts w:ascii="Garamond" w:eastAsia="Garamond" w:hAnsi="Garamond" w:cs="Garamond"/>
        </w:rPr>
        <w:t xml:space="preserve"> needs to be subtracted from the d</w:t>
      </w:r>
      <w:r w:rsidR="2F0674C3" w:rsidRPr="5AFC2208">
        <w:rPr>
          <w:rFonts w:ascii="Garamond" w:eastAsia="Garamond" w:hAnsi="Garamond" w:cs="Garamond"/>
        </w:rPr>
        <w:t>B</w:t>
      </w:r>
      <w:r w:rsidR="3D49FE69" w:rsidRPr="5AFC2208">
        <w:rPr>
          <w:rFonts w:ascii="Garamond" w:eastAsia="Garamond" w:hAnsi="Garamond" w:cs="Garamond"/>
        </w:rPr>
        <w:t xml:space="preserve"> value to get the calibrated value. </w:t>
      </w:r>
      <w:r w:rsidR="0BF6D1DD" w:rsidRPr="5AFC2208">
        <w:rPr>
          <w:rFonts w:ascii="Garamond" w:eastAsia="Garamond" w:hAnsi="Garamond" w:cs="Garamond"/>
        </w:rPr>
        <w:t>None of the image altering or averaging techniques were applied to images in dB to keep calculations accurate and consistent.</w:t>
      </w:r>
    </w:p>
    <w:p w14:paraId="774A9E02" w14:textId="135A7333" w:rsidR="42B8491A" w:rsidRDefault="42B8491A" w:rsidP="0F3D696D">
      <w:pPr>
        <w:spacing w:line="240" w:lineRule="auto"/>
        <w:jc w:val="right"/>
        <w:rPr>
          <w:rFonts w:ascii="Garamond" w:eastAsia="Garamond" w:hAnsi="Garamond" w:cs="Garamond"/>
          <w:color w:val="2E2E2E"/>
        </w:rPr>
      </w:pPr>
      <w:r w:rsidRPr="0F3D696D">
        <w:rPr>
          <w:rFonts w:ascii="Garamond" w:eastAsia="Garamond" w:hAnsi="Garamond" w:cs="Garamond"/>
          <w:color w:val="000000" w:themeColor="text1"/>
        </w:rPr>
        <w:t xml:space="preserve">dB = </w:t>
      </w:r>
      <w:r w:rsidR="75FCE837" w:rsidRPr="0F3D696D">
        <w:rPr>
          <w:rFonts w:ascii="Garamond" w:eastAsia="Garamond" w:hAnsi="Garamond" w:cs="Garamond"/>
          <w:color w:val="000000" w:themeColor="text1"/>
        </w:rPr>
        <w:t>2</w:t>
      </w:r>
      <w:r w:rsidRPr="0F3D696D">
        <w:rPr>
          <w:rFonts w:ascii="Garamond" w:eastAsia="Garamond" w:hAnsi="Garamond" w:cs="Garamond"/>
          <w:color w:val="000000" w:themeColor="text1"/>
        </w:rPr>
        <w:t>0 × log(</w:t>
      </w:r>
      <w:r w:rsidRPr="0F3D696D">
        <w:rPr>
          <w:rFonts w:ascii="Garamond" w:eastAsia="Garamond" w:hAnsi="Garamond" w:cs="Garamond"/>
          <w:i/>
          <w:iCs/>
          <w:color w:val="2E2E2E"/>
        </w:rPr>
        <w:t>γ</w:t>
      </w:r>
      <w:r w:rsidRPr="0F3D696D">
        <w:rPr>
          <w:rFonts w:ascii="Garamond" w:eastAsia="Garamond" w:hAnsi="Garamond" w:cs="Garamond"/>
          <w:color w:val="2E2E2E"/>
          <w:vertAlign w:val="superscript"/>
        </w:rPr>
        <w:t>0</w:t>
      </w:r>
      <w:r w:rsidRPr="0F3D696D">
        <w:rPr>
          <w:rFonts w:ascii="Garamond" w:eastAsia="Garamond" w:hAnsi="Garamond" w:cs="Garamond"/>
          <w:color w:val="2E2E2E"/>
        </w:rPr>
        <w:t>)</w:t>
      </w:r>
      <w:r w:rsidR="2AEA5840" w:rsidRPr="0F3D696D">
        <w:rPr>
          <w:rFonts w:ascii="Garamond" w:eastAsia="Garamond" w:hAnsi="Garamond" w:cs="Garamond"/>
          <w:color w:val="2E2E2E"/>
        </w:rPr>
        <w:t xml:space="preserve"> - 83</w:t>
      </w:r>
      <w:r w:rsidRPr="0F3D696D">
        <w:rPr>
          <w:rFonts w:ascii="Garamond" w:eastAsia="Garamond" w:hAnsi="Garamond" w:cs="Garamond"/>
          <w:color w:val="2E2E2E"/>
        </w:rPr>
        <w:t xml:space="preserve">                                        </w:t>
      </w:r>
      <w:r w:rsidR="66D0E7CB" w:rsidRPr="0F3D696D">
        <w:rPr>
          <w:rFonts w:ascii="Garamond" w:eastAsia="Garamond" w:hAnsi="Garamond" w:cs="Garamond"/>
          <w:color w:val="2E2E2E"/>
        </w:rPr>
        <w:t xml:space="preserve">              </w:t>
      </w:r>
      <w:r w:rsidRPr="0F3D696D">
        <w:rPr>
          <w:rFonts w:ascii="Garamond" w:eastAsia="Garamond" w:hAnsi="Garamond" w:cs="Garamond"/>
          <w:color w:val="2E2E2E"/>
        </w:rPr>
        <w:t xml:space="preserve"> </w:t>
      </w:r>
      <w:r w:rsidR="17BDD254" w:rsidRPr="0F3D696D">
        <w:rPr>
          <w:rFonts w:ascii="Garamond" w:eastAsia="Garamond" w:hAnsi="Garamond" w:cs="Garamond"/>
          <w:color w:val="2E2E2E"/>
        </w:rPr>
        <w:t xml:space="preserve">     </w:t>
      </w:r>
      <w:r w:rsidRPr="0F3D696D">
        <w:rPr>
          <w:rFonts w:ascii="Garamond" w:eastAsia="Garamond" w:hAnsi="Garamond" w:cs="Garamond"/>
          <w:color w:val="2E2E2E"/>
        </w:rPr>
        <w:t>(</w:t>
      </w:r>
      <w:r w:rsidR="00F2CC2B" w:rsidRPr="0F3D696D">
        <w:rPr>
          <w:rFonts w:ascii="Garamond" w:eastAsia="Garamond" w:hAnsi="Garamond" w:cs="Garamond"/>
          <w:color w:val="2E2E2E"/>
        </w:rPr>
        <w:t>4</w:t>
      </w:r>
      <w:r w:rsidRPr="0F3D696D">
        <w:rPr>
          <w:rFonts w:ascii="Garamond" w:eastAsia="Garamond" w:hAnsi="Garamond" w:cs="Garamond"/>
          <w:color w:val="2E2E2E"/>
        </w:rPr>
        <w:t>)</w:t>
      </w:r>
    </w:p>
    <w:p w14:paraId="558C90DE" w14:textId="14B0F5FA" w:rsidR="273907CE" w:rsidRDefault="034FFE1C" w:rsidP="3FE2DF36">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t>Once the values were converted to dB and high slopes, settlement, and ridges were removed, the team applied L-band HH/HV polarized backscatter thresholds based on previous literature and a histogram analysis to classify forested inundation.</w:t>
      </w:r>
      <w:r w:rsidRPr="3FE2DF36">
        <w:rPr>
          <w:rFonts w:ascii="Garamond" w:eastAsia="Garamond" w:hAnsi="Garamond" w:cs="Garamond"/>
          <w:i/>
          <w:iCs/>
          <w:color w:val="000000" w:themeColor="text1"/>
        </w:rPr>
        <w:t xml:space="preserve"> </w:t>
      </w:r>
      <w:r w:rsidRPr="3FE2DF36">
        <w:rPr>
          <w:rFonts w:ascii="Garamond" w:eastAsia="Garamond" w:hAnsi="Garamond" w:cs="Garamond"/>
          <w:color w:val="000000" w:themeColor="text1"/>
        </w:rPr>
        <w:t xml:space="preserve">These initial thresholds </w:t>
      </w:r>
      <w:r w:rsidR="168DACF2" w:rsidRPr="3FE2DF36">
        <w:rPr>
          <w:rFonts w:ascii="Garamond" w:eastAsia="Garamond" w:hAnsi="Garamond" w:cs="Garamond"/>
          <w:color w:val="000000" w:themeColor="text1"/>
        </w:rPr>
        <w:t xml:space="preserve">for comparison with the HH/HV ratio </w:t>
      </w:r>
      <w:r w:rsidRPr="3FE2DF36">
        <w:rPr>
          <w:rFonts w:ascii="Garamond" w:eastAsia="Garamond" w:hAnsi="Garamond" w:cs="Garamond"/>
          <w:color w:val="000000" w:themeColor="text1"/>
        </w:rPr>
        <w:t>were drawn from previous studies conducted in similar ecological regions</w:t>
      </w:r>
      <w:r w:rsidR="1BBADD54" w:rsidRPr="3FE2DF36">
        <w:rPr>
          <w:rFonts w:ascii="Garamond" w:eastAsia="Garamond" w:hAnsi="Garamond" w:cs="Garamond"/>
          <w:color w:val="000000" w:themeColor="text1"/>
        </w:rPr>
        <w:t xml:space="preserve">, including one study that found that </w:t>
      </w:r>
      <w:r w:rsidR="6B574226" w:rsidRPr="3FE2DF36">
        <w:rPr>
          <w:rFonts w:ascii="Garamond" w:eastAsia="Garamond" w:hAnsi="Garamond" w:cs="Garamond"/>
          <w:i/>
          <w:iCs/>
          <w:color w:val="000000" w:themeColor="text1"/>
        </w:rPr>
        <w:t>-</w:t>
      </w:r>
      <w:r w:rsidR="6B574226" w:rsidRPr="3FE2DF36">
        <w:rPr>
          <w:rFonts w:ascii="Garamond" w:eastAsia="Garamond" w:hAnsi="Garamond" w:cs="Garamond"/>
          <w:color w:val="000000" w:themeColor="text1"/>
        </w:rPr>
        <w:t>5.3 dB</w:t>
      </w:r>
      <w:r w:rsidR="1BBADD54" w:rsidRPr="3FE2DF36">
        <w:rPr>
          <w:rFonts w:ascii="Garamond" w:eastAsia="Garamond" w:hAnsi="Garamond" w:cs="Garamond"/>
          <w:color w:val="000000" w:themeColor="text1"/>
        </w:rPr>
        <w:t xml:space="preserve"> </w:t>
      </w:r>
      <w:r w:rsidR="54E11740" w:rsidRPr="3FE2DF36">
        <w:rPr>
          <w:rFonts w:ascii="Garamond" w:eastAsia="Garamond" w:hAnsi="Garamond" w:cs="Garamond"/>
          <w:color w:val="000000" w:themeColor="text1"/>
        </w:rPr>
        <w:t xml:space="preserve">captured forested inundation in the HH band while last term’s results indicated –5.4 dB for forested inundation also within the HH band </w:t>
      </w:r>
      <w:r w:rsidR="1BBADD54" w:rsidRPr="3FE2DF36">
        <w:rPr>
          <w:rFonts w:ascii="Garamond" w:eastAsia="Garamond" w:hAnsi="Garamond" w:cs="Garamond"/>
          <w:color w:val="000000" w:themeColor="text1"/>
        </w:rPr>
        <w:t>(Evans et al., 2010)</w:t>
      </w:r>
      <w:r w:rsidRPr="3FE2DF36">
        <w:rPr>
          <w:rFonts w:ascii="Garamond" w:eastAsia="Garamond" w:hAnsi="Garamond" w:cs="Garamond"/>
          <w:color w:val="000000" w:themeColor="text1"/>
        </w:rPr>
        <w:t>. While backscatter thresholds were only applied to inundated vegetation in this study, these methods are designed to be reproducible and can be applied to other land cover types. The team compared inundation maps to various regional data layers and known coordinates of inundation from trail cam photos provided by partners to select an optimal threshold for the Maya Forest region</w:t>
      </w:r>
      <w:r w:rsidR="13483A11" w:rsidRPr="3FE2DF36">
        <w:rPr>
          <w:rFonts w:ascii="Garamond" w:eastAsia="Garamond" w:hAnsi="Garamond" w:cs="Garamond"/>
          <w:color w:val="000000" w:themeColor="text1"/>
        </w:rPr>
        <w:t xml:space="preserve"> (see Table A1). </w:t>
      </w:r>
      <w:r w:rsidRPr="3FE2DF36">
        <w:rPr>
          <w:rFonts w:ascii="Garamond" w:eastAsia="Garamond" w:hAnsi="Garamond" w:cs="Garamond"/>
          <w:color w:val="000000" w:themeColor="text1"/>
        </w:rPr>
        <w:t xml:space="preserve">  </w:t>
      </w:r>
    </w:p>
    <w:p w14:paraId="538A5F1D" w14:textId="775B8C58" w:rsidR="00A43059" w:rsidRPr="0066138C" w:rsidRDefault="235DAD0B" w:rsidP="3FE2DF36">
      <w:pPr>
        <w:spacing w:after="0" w:line="240" w:lineRule="auto"/>
        <w:rPr>
          <w:rFonts w:ascii="Garamond" w:eastAsia="Garamond" w:hAnsi="Garamond" w:cs="Garamond"/>
          <w:b/>
          <w:bCs/>
          <w:i/>
          <w:iCs/>
        </w:rPr>
      </w:pPr>
      <w:bookmarkStart w:id="4" w:name="Boomkmark2"/>
      <w:bookmarkEnd w:id="4"/>
      <w:r w:rsidRPr="3FE2DF36">
        <w:rPr>
          <w:rFonts w:ascii="Garamond" w:eastAsia="Garamond" w:hAnsi="Garamond" w:cs="Garamond"/>
          <w:b/>
          <w:bCs/>
          <w:i/>
          <w:iCs/>
        </w:rPr>
        <w:t>3.3 Data Analysis</w:t>
      </w:r>
    </w:p>
    <w:p w14:paraId="07B0791E" w14:textId="507AE8F7" w:rsidR="3604E97A" w:rsidRDefault="39BD47FC" w:rsidP="0F3D696D">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 xml:space="preserve">With limited ground surveys to statistically validate the results, </w:t>
      </w:r>
      <w:r w:rsidR="13AB9DEC" w:rsidRPr="5AFC2208">
        <w:rPr>
          <w:rFonts w:ascii="Garamond" w:eastAsia="Garamond" w:hAnsi="Garamond" w:cs="Garamond"/>
          <w:color w:val="000000" w:themeColor="text1"/>
        </w:rPr>
        <w:t xml:space="preserve">the team needed a detailed </w:t>
      </w:r>
      <w:r w:rsidRPr="5AFC2208">
        <w:rPr>
          <w:rFonts w:ascii="Garamond" w:eastAsia="Garamond" w:hAnsi="Garamond" w:cs="Garamond"/>
          <w:color w:val="000000" w:themeColor="text1"/>
        </w:rPr>
        <w:t xml:space="preserve">alternative method for checking the logic behind the resulting inundation. </w:t>
      </w:r>
      <w:r w:rsidR="05449BC5" w:rsidRPr="5AFC2208">
        <w:rPr>
          <w:rFonts w:ascii="Garamond" w:eastAsia="Garamond" w:hAnsi="Garamond" w:cs="Garamond"/>
          <w:color w:val="000000" w:themeColor="text1"/>
        </w:rPr>
        <w:t>S</w:t>
      </w:r>
      <w:r w:rsidRPr="5AFC2208">
        <w:rPr>
          <w:rFonts w:ascii="Garamond" w:eastAsia="Garamond" w:hAnsi="Garamond" w:cs="Garamond"/>
          <w:color w:val="000000" w:themeColor="text1"/>
        </w:rPr>
        <w:t>lope</w:t>
      </w:r>
      <w:r w:rsidR="74C89FC2" w:rsidRPr="5AFC2208">
        <w:rPr>
          <w:rFonts w:ascii="Garamond" w:eastAsia="Garamond" w:hAnsi="Garamond" w:cs="Garamond"/>
          <w:color w:val="000000" w:themeColor="text1"/>
        </w:rPr>
        <w:t>s higher than 7 degrees</w:t>
      </w:r>
      <w:r w:rsidRPr="5AFC2208">
        <w:rPr>
          <w:rFonts w:ascii="Garamond" w:eastAsia="Garamond" w:hAnsi="Garamond" w:cs="Garamond"/>
          <w:color w:val="000000" w:themeColor="text1"/>
        </w:rPr>
        <w:t>, TPI</w:t>
      </w:r>
      <w:r w:rsidR="515DD172" w:rsidRPr="5AFC2208">
        <w:rPr>
          <w:rFonts w:ascii="Garamond" w:eastAsia="Garamond" w:hAnsi="Garamond" w:cs="Garamond"/>
          <w:color w:val="000000" w:themeColor="text1"/>
        </w:rPr>
        <w:t xml:space="preserve"> values greater than 0.3</w:t>
      </w:r>
      <w:r w:rsidRPr="5AFC2208">
        <w:rPr>
          <w:rFonts w:ascii="Garamond" w:eastAsia="Garamond" w:hAnsi="Garamond" w:cs="Garamond"/>
          <w:color w:val="000000" w:themeColor="text1"/>
        </w:rPr>
        <w:t xml:space="preserve">, </w:t>
      </w:r>
      <w:r w:rsidR="2161B3F9" w:rsidRPr="5AFC2208">
        <w:rPr>
          <w:rFonts w:ascii="Garamond" w:eastAsia="Garamond" w:hAnsi="Garamond" w:cs="Garamond"/>
          <w:color w:val="000000" w:themeColor="text1"/>
        </w:rPr>
        <w:t>open water</w:t>
      </w:r>
      <w:r w:rsidR="004E5E70">
        <w:rPr>
          <w:rFonts w:ascii="Garamond" w:eastAsia="Garamond" w:hAnsi="Garamond" w:cs="Garamond"/>
          <w:color w:val="000000" w:themeColor="text1"/>
        </w:rPr>
        <w:t>,</w:t>
      </w:r>
      <w:r w:rsidR="2161B3F9" w:rsidRPr="5AFC2208">
        <w:rPr>
          <w:rFonts w:ascii="Garamond" w:eastAsia="Garamond" w:hAnsi="Garamond" w:cs="Garamond"/>
          <w:color w:val="000000" w:themeColor="text1"/>
        </w:rPr>
        <w:t xml:space="preserve"> and </w:t>
      </w:r>
      <w:r w:rsidRPr="5AFC2208">
        <w:rPr>
          <w:rFonts w:ascii="Garamond" w:eastAsia="Garamond" w:hAnsi="Garamond" w:cs="Garamond"/>
          <w:color w:val="000000" w:themeColor="text1"/>
        </w:rPr>
        <w:t xml:space="preserve">settlement were masked out of the imagery and what was left were </w:t>
      </w:r>
      <w:r w:rsidR="25AA8523" w:rsidRPr="5AFC2208">
        <w:rPr>
          <w:rFonts w:ascii="Garamond" w:eastAsia="Garamond" w:hAnsi="Garamond" w:cs="Garamond"/>
          <w:color w:val="000000" w:themeColor="text1"/>
        </w:rPr>
        <w:t xml:space="preserve">low slope </w:t>
      </w:r>
      <w:r w:rsidRPr="5AFC2208">
        <w:rPr>
          <w:rFonts w:ascii="Garamond" w:eastAsia="Garamond" w:hAnsi="Garamond" w:cs="Garamond"/>
          <w:color w:val="000000" w:themeColor="text1"/>
        </w:rPr>
        <w:t>valleys</w:t>
      </w:r>
      <w:r w:rsidR="07B890BA" w:rsidRPr="5AFC2208">
        <w:rPr>
          <w:rFonts w:ascii="Garamond" w:eastAsia="Garamond" w:hAnsi="Garamond" w:cs="Garamond"/>
          <w:color w:val="000000" w:themeColor="text1"/>
        </w:rPr>
        <w:t xml:space="preserve"> and flat land</w:t>
      </w:r>
      <w:r w:rsidRPr="5AFC2208">
        <w:rPr>
          <w:rFonts w:ascii="Garamond" w:eastAsia="Garamond" w:hAnsi="Garamond" w:cs="Garamond"/>
          <w:color w:val="000000" w:themeColor="text1"/>
        </w:rPr>
        <w:t xml:space="preserve"> within forests and any other land cover types that were not urban settlements</w:t>
      </w:r>
      <w:r w:rsidR="76851425" w:rsidRPr="5AFC2208">
        <w:rPr>
          <w:rFonts w:ascii="Garamond" w:eastAsia="Garamond" w:hAnsi="Garamond" w:cs="Garamond"/>
          <w:color w:val="000000" w:themeColor="text1"/>
        </w:rPr>
        <w:t xml:space="preserve"> or open water</w:t>
      </w:r>
      <w:r w:rsidRPr="5AFC2208">
        <w:rPr>
          <w:rFonts w:ascii="Garamond" w:eastAsia="Garamond" w:hAnsi="Garamond" w:cs="Garamond"/>
          <w:color w:val="000000" w:themeColor="text1"/>
        </w:rPr>
        <w:t xml:space="preserve">. </w:t>
      </w:r>
      <w:r w:rsidR="155C2795" w:rsidRPr="5AFC2208">
        <w:rPr>
          <w:rFonts w:ascii="Garamond" w:eastAsia="Garamond" w:hAnsi="Garamond" w:cs="Garamond"/>
          <w:color w:val="000000" w:themeColor="text1"/>
        </w:rPr>
        <w:t>T</w:t>
      </w:r>
      <w:r w:rsidR="0C15F48E" w:rsidRPr="5AFC2208">
        <w:rPr>
          <w:rFonts w:ascii="Garamond" w:eastAsia="Garamond" w:hAnsi="Garamond" w:cs="Garamond"/>
          <w:color w:val="000000" w:themeColor="text1"/>
        </w:rPr>
        <w:t>he team</w:t>
      </w:r>
      <w:r w:rsidR="2CCB9E38" w:rsidRPr="5AFC2208">
        <w:rPr>
          <w:rFonts w:ascii="Garamond" w:eastAsia="Garamond" w:hAnsi="Garamond" w:cs="Garamond"/>
          <w:color w:val="000000" w:themeColor="text1"/>
        </w:rPr>
        <w:t xml:space="preserve"> then</w:t>
      </w:r>
      <w:r w:rsidR="0C15F48E" w:rsidRPr="5AFC2208">
        <w:rPr>
          <w:rFonts w:ascii="Garamond" w:eastAsia="Garamond" w:hAnsi="Garamond" w:cs="Garamond"/>
          <w:color w:val="000000" w:themeColor="text1"/>
        </w:rPr>
        <w:t xml:space="preserve"> applied a </w:t>
      </w:r>
      <w:r w:rsidR="6B4D531D" w:rsidRPr="5AFC2208">
        <w:rPr>
          <w:rFonts w:ascii="Garamond" w:eastAsia="Garamond" w:hAnsi="Garamond" w:cs="Garamond"/>
          <w:color w:val="000000" w:themeColor="text1"/>
        </w:rPr>
        <w:t xml:space="preserve">threshold </w:t>
      </w:r>
      <w:r w:rsidRPr="5AFC2208">
        <w:rPr>
          <w:rFonts w:ascii="Garamond" w:eastAsia="Garamond" w:hAnsi="Garamond" w:cs="Garamond"/>
          <w:color w:val="000000" w:themeColor="text1"/>
        </w:rPr>
        <w:t>that define</w:t>
      </w:r>
      <w:r w:rsidR="3C041F69" w:rsidRPr="5AFC2208">
        <w:rPr>
          <w:rFonts w:ascii="Garamond" w:eastAsia="Garamond" w:hAnsi="Garamond" w:cs="Garamond"/>
          <w:color w:val="000000" w:themeColor="text1"/>
        </w:rPr>
        <w:t>d</w:t>
      </w:r>
      <w:r w:rsidRPr="5AFC2208">
        <w:rPr>
          <w:rFonts w:ascii="Garamond" w:eastAsia="Garamond" w:hAnsi="Garamond" w:cs="Garamond"/>
          <w:color w:val="000000" w:themeColor="text1"/>
        </w:rPr>
        <w:t xml:space="preserve"> anything below that threshold </w:t>
      </w:r>
      <w:r w:rsidR="6567C3BE" w:rsidRPr="5AFC2208">
        <w:rPr>
          <w:rFonts w:ascii="Garamond" w:eastAsia="Garamond" w:hAnsi="Garamond" w:cs="Garamond"/>
          <w:color w:val="000000" w:themeColor="text1"/>
        </w:rPr>
        <w:t xml:space="preserve">value </w:t>
      </w:r>
      <w:r w:rsidRPr="5AFC2208">
        <w:rPr>
          <w:rFonts w:ascii="Garamond" w:eastAsia="Garamond" w:hAnsi="Garamond" w:cs="Garamond"/>
          <w:color w:val="000000" w:themeColor="text1"/>
        </w:rPr>
        <w:t>as not inundated and define</w:t>
      </w:r>
      <w:r w:rsidR="004E5E70">
        <w:rPr>
          <w:rFonts w:ascii="Garamond" w:eastAsia="Garamond" w:hAnsi="Garamond" w:cs="Garamond"/>
          <w:color w:val="000000" w:themeColor="text1"/>
        </w:rPr>
        <w:t>d</w:t>
      </w:r>
      <w:r w:rsidRPr="5AFC2208">
        <w:rPr>
          <w:rFonts w:ascii="Garamond" w:eastAsia="Garamond" w:hAnsi="Garamond" w:cs="Garamond"/>
          <w:color w:val="000000" w:themeColor="text1"/>
        </w:rPr>
        <w:t xml:space="preserve"> anything above that threshold as inundated.   </w:t>
      </w:r>
    </w:p>
    <w:p w14:paraId="56753D53" w14:textId="2C21C698"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lastRenderedPageBreak/>
        <w:t xml:space="preserve"> </w:t>
      </w:r>
    </w:p>
    <w:p w14:paraId="124D653B" w14:textId="44CEC6DC" w:rsidR="3604E97A" w:rsidRDefault="60D61442" w:rsidP="0F3D696D">
      <w:pPr>
        <w:spacing w:after="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 </w:t>
      </w:r>
      <w:r w:rsidR="6CEAE569" w:rsidRPr="0023DDB6">
        <w:rPr>
          <w:rFonts w:ascii="Garamond" w:eastAsia="Garamond" w:hAnsi="Garamond" w:cs="Garamond"/>
          <w:color w:val="000000" w:themeColor="text1"/>
        </w:rPr>
        <w:t xml:space="preserve">starting </w:t>
      </w:r>
      <w:r w:rsidR="62D02C89" w:rsidRPr="0023DDB6">
        <w:rPr>
          <w:rFonts w:ascii="Garamond" w:eastAsia="Garamond" w:hAnsi="Garamond" w:cs="Garamond"/>
          <w:color w:val="000000" w:themeColor="text1"/>
        </w:rPr>
        <w:t xml:space="preserve">threshold </w:t>
      </w:r>
      <w:r w:rsidR="6CEAE569" w:rsidRPr="0023DDB6">
        <w:rPr>
          <w:rFonts w:ascii="Garamond" w:eastAsia="Garamond" w:hAnsi="Garamond" w:cs="Garamond"/>
          <w:color w:val="000000" w:themeColor="text1"/>
        </w:rPr>
        <w:t xml:space="preserve">value </w:t>
      </w:r>
      <w:r w:rsidR="311BABA5" w:rsidRPr="0023DDB6">
        <w:rPr>
          <w:rFonts w:ascii="Garamond" w:eastAsia="Garamond" w:hAnsi="Garamond" w:cs="Garamond"/>
          <w:color w:val="000000" w:themeColor="text1"/>
        </w:rPr>
        <w:t xml:space="preserve">was </w:t>
      </w:r>
      <w:r w:rsidR="75F8667F" w:rsidRPr="0023DDB6">
        <w:rPr>
          <w:rFonts w:ascii="Garamond" w:eastAsia="Garamond" w:hAnsi="Garamond" w:cs="Garamond"/>
          <w:color w:val="000000" w:themeColor="text1"/>
        </w:rPr>
        <w:t>referenced from</w:t>
      </w:r>
      <w:r w:rsidR="311BABA5" w:rsidRPr="0023DDB6">
        <w:rPr>
          <w:rFonts w:ascii="Garamond" w:eastAsia="Garamond" w:hAnsi="Garamond" w:cs="Garamond"/>
          <w:color w:val="000000" w:themeColor="text1"/>
        </w:rPr>
        <w:t xml:space="preserve"> </w:t>
      </w:r>
      <w:r w:rsidR="6CEAE569" w:rsidRPr="0023DDB6">
        <w:rPr>
          <w:rFonts w:ascii="Garamond" w:eastAsia="Garamond" w:hAnsi="Garamond" w:cs="Garamond"/>
          <w:color w:val="000000" w:themeColor="text1"/>
        </w:rPr>
        <w:t xml:space="preserve">literature </w:t>
      </w:r>
      <w:r w:rsidR="43155616" w:rsidRPr="0023DDB6">
        <w:rPr>
          <w:rFonts w:ascii="Garamond" w:eastAsia="Garamond" w:hAnsi="Garamond" w:cs="Garamond"/>
          <w:color w:val="000000" w:themeColor="text1"/>
        </w:rPr>
        <w:t>that conducted similar studies thresholding the HH and HV bands individually with ALOS PALSAR imagery in similar tropical forests</w:t>
      </w:r>
      <w:r w:rsidR="21CE8CDB" w:rsidRPr="0023DDB6">
        <w:rPr>
          <w:rFonts w:ascii="Garamond" w:eastAsia="Garamond" w:hAnsi="Garamond" w:cs="Garamond"/>
          <w:color w:val="000000" w:themeColor="text1"/>
        </w:rPr>
        <w:t xml:space="preserve"> (CEOS, 2018)</w:t>
      </w:r>
      <w:r w:rsidR="43155616" w:rsidRPr="0023DDB6">
        <w:rPr>
          <w:rFonts w:ascii="Garamond" w:eastAsia="Garamond" w:hAnsi="Garamond" w:cs="Garamond"/>
          <w:color w:val="000000" w:themeColor="text1"/>
        </w:rPr>
        <w:t xml:space="preserve">. </w:t>
      </w:r>
      <w:r w:rsidR="5DDAB3BA" w:rsidRPr="0023DDB6">
        <w:rPr>
          <w:rFonts w:ascii="Garamond" w:eastAsia="Garamond" w:hAnsi="Garamond" w:cs="Garamond"/>
          <w:color w:val="000000" w:themeColor="text1"/>
        </w:rPr>
        <w:t xml:space="preserve">Our team </w:t>
      </w:r>
      <w:r w:rsidR="43155616" w:rsidRPr="0023DDB6">
        <w:rPr>
          <w:rFonts w:ascii="Garamond" w:eastAsia="Garamond" w:hAnsi="Garamond" w:cs="Garamond"/>
          <w:color w:val="000000" w:themeColor="text1"/>
        </w:rPr>
        <w:t>chose</w:t>
      </w:r>
      <w:r w:rsidR="6C45C04A" w:rsidRPr="0023DDB6">
        <w:rPr>
          <w:rFonts w:ascii="Garamond" w:eastAsia="Garamond" w:hAnsi="Garamond" w:cs="Garamond"/>
          <w:color w:val="000000" w:themeColor="text1"/>
        </w:rPr>
        <w:t xml:space="preserve"> a</w:t>
      </w:r>
      <w:r w:rsidR="43155616" w:rsidRPr="0023DDB6">
        <w:rPr>
          <w:rFonts w:ascii="Garamond" w:eastAsia="Garamond" w:hAnsi="Garamond" w:cs="Garamond"/>
          <w:color w:val="000000" w:themeColor="text1"/>
        </w:rPr>
        <w:t xml:space="preserve"> band ratio </w:t>
      </w:r>
      <w:r w:rsidR="1884DD97" w:rsidRPr="0023DDB6">
        <w:rPr>
          <w:rFonts w:ascii="Garamond" w:eastAsia="Garamond" w:hAnsi="Garamond" w:cs="Garamond"/>
          <w:color w:val="000000" w:themeColor="text1"/>
        </w:rPr>
        <w:t xml:space="preserve">to threshold </w:t>
      </w:r>
      <w:r w:rsidR="43155616" w:rsidRPr="0023DDB6">
        <w:rPr>
          <w:rFonts w:ascii="Garamond" w:eastAsia="Garamond" w:hAnsi="Garamond" w:cs="Garamond"/>
          <w:color w:val="000000" w:themeColor="text1"/>
        </w:rPr>
        <w:t>because dividing the HV band from the HH band essentially removes many of the conflating effects that topography and concentrated vegetation ha</w:t>
      </w:r>
      <w:r w:rsidR="004E5E70">
        <w:rPr>
          <w:rFonts w:ascii="Garamond" w:eastAsia="Garamond" w:hAnsi="Garamond" w:cs="Garamond"/>
          <w:color w:val="000000" w:themeColor="text1"/>
        </w:rPr>
        <w:t>ve</w:t>
      </w:r>
      <w:r w:rsidR="43155616" w:rsidRPr="0023DDB6">
        <w:rPr>
          <w:rFonts w:ascii="Garamond" w:eastAsia="Garamond" w:hAnsi="Garamond" w:cs="Garamond"/>
          <w:color w:val="000000" w:themeColor="text1"/>
        </w:rPr>
        <w:t xml:space="preserve"> on the L-band backscatter values, thereby removing uncertainties behind the meaning of high or low values from the imagery. In addition to reviewing related literature, </w:t>
      </w:r>
      <w:r w:rsidR="6E0543D4" w:rsidRPr="0023DDB6">
        <w:rPr>
          <w:rFonts w:ascii="Garamond" w:eastAsia="Garamond" w:hAnsi="Garamond" w:cs="Garamond"/>
          <w:color w:val="000000" w:themeColor="text1"/>
        </w:rPr>
        <w:t>the team</w:t>
      </w:r>
      <w:r w:rsidR="43155616" w:rsidRPr="0023DDB6">
        <w:rPr>
          <w:rFonts w:ascii="Garamond" w:eastAsia="Garamond" w:hAnsi="Garamond" w:cs="Garamond"/>
          <w:color w:val="000000" w:themeColor="text1"/>
        </w:rPr>
        <w:t xml:space="preserve"> also took a look at the histograms of the HH/HV band to determine possible thresholds to test.    </w:t>
      </w:r>
    </w:p>
    <w:p w14:paraId="1C30F9F1" w14:textId="111AEF91"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t xml:space="preserve"> </w:t>
      </w:r>
    </w:p>
    <w:p w14:paraId="60E4BC9A" w14:textId="29191F54" w:rsidR="3604E97A" w:rsidRDefault="43155616" w:rsidP="0023DDB6">
      <w:pPr>
        <w:spacing w:after="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After analyzing the patterns in the L-band backscatter values, </w:t>
      </w:r>
      <w:r w:rsidR="0F2E3319" w:rsidRPr="0023DDB6">
        <w:rPr>
          <w:rFonts w:ascii="Garamond" w:eastAsia="Garamond" w:hAnsi="Garamond" w:cs="Garamond"/>
          <w:color w:val="000000" w:themeColor="text1"/>
        </w:rPr>
        <w:t>a</w:t>
      </w:r>
      <w:r w:rsidRPr="0023DDB6">
        <w:rPr>
          <w:rFonts w:ascii="Garamond" w:eastAsia="Garamond" w:hAnsi="Garamond" w:cs="Garamond"/>
          <w:color w:val="000000" w:themeColor="text1"/>
        </w:rPr>
        <w:t xml:space="preserve"> standardize</w:t>
      </w:r>
      <w:r w:rsidR="028584CF" w:rsidRPr="0023DDB6">
        <w:rPr>
          <w:rFonts w:ascii="Garamond" w:eastAsia="Garamond" w:hAnsi="Garamond" w:cs="Garamond"/>
          <w:color w:val="000000" w:themeColor="text1"/>
        </w:rPr>
        <w:t>d</w:t>
      </w:r>
      <w:r w:rsidRPr="0023DDB6">
        <w:rPr>
          <w:rFonts w:ascii="Garamond" w:eastAsia="Garamond" w:hAnsi="Garamond" w:cs="Garamond"/>
          <w:color w:val="000000" w:themeColor="text1"/>
        </w:rPr>
        <w:t xml:space="preserve"> and semi-automat</w:t>
      </w:r>
      <w:r w:rsidR="3E753D6B" w:rsidRPr="0023DDB6">
        <w:rPr>
          <w:rFonts w:ascii="Garamond" w:eastAsia="Garamond" w:hAnsi="Garamond" w:cs="Garamond"/>
          <w:color w:val="000000" w:themeColor="text1"/>
        </w:rPr>
        <w:t>ic</w:t>
      </w:r>
      <w:r w:rsidRPr="0023DDB6">
        <w:rPr>
          <w:rFonts w:ascii="Garamond" w:eastAsia="Garamond" w:hAnsi="Garamond" w:cs="Garamond"/>
          <w:color w:val="000000" w:themeColor="text1"/>
        </w:rPr>
        <w:t xml:space="preserve"> process </w:t>
      </w:r>
      <w:r w:rsidR="668FD593" w:rsidRPr="0023DDB6">
        <w:rPr>
          <w:rFonts w:ascii="Garamond" w:eastAsia="Garamond" w:hAnsi="Garamond" w:cs="Garamond"/>
          <w:color w:val="000000" w:themeColor="text1"/>
        </w:rPr>
        <w:t xml:space="preserve">was used </w:t>
      </w:r>
      <w:r w:rsidRPr="0023DDB6">
        <w:rPr>
          <w:rFonts w:ascii="Garamond" w:eastAsia="Garamond" w:hAnsi="Garamond" w:cs="Garamond"/>
          <w:color w:val="000000" w:themeColor="text1"/>
        </w:rPr>
        <w:t>for deciding which threshold captures inundation below the forest best.</w:t>
      </w:r>
      <w:r w:rsidR="47F74C63" w:rsidRPr="0023DDB6">
        <w:rPr>
          <w:rFonts w:ascii="Garamond" w:eastAsia="Garamond" w:hAnsi="Garamond" w:cs="Garamond"/>
          <w:color w:val="000000" w:themeColor="text1"/>
        </w:rPr>
        <w:t xml:space="preserve"> A set of land cover points reviewed by partners at MARC with expert g</w:t>
      </w:r>
      <w:r w:rsidR="2F08D8D5" w:rsidRPr="0023DDB6">
        <w:rPr>
          <w:rFonts w:ascii="Garamond" w:eastAsia="Garamond" w:hAnsi="Garamond" w:cs="Garamond"/>
          <w:color w:val="000000" w:themeColor="text1"/>
        </w:rPr>
        <w:t>r</w:t>
      </w:r>
      <w:r w:rsidR="47F74C63" w:rsidRPr="0023DDB6">
        <w:rPr>
          <w:rFonts w:ascii="Garamond" w:eastAsia="Garamond" w:hAnsi="Garamond" w:cs="Garamond"/>
          <w:color w:val="000000" w:themeColor="text1"/>
        </w:rPr>
        <w:t>ound</w:t>
      </w:r>
      <w:r w:rsidR="258DA518" w:rsidRPr="0023DDB6">
        <w:rPr>
          <w:rFonts w:ascii="Garamond" w:eastAsia="Garamond" w:hAnsi="Garamond" w:cs="Garamond"/>
          <w:color w:val="000000" w:themeColor="text1"/>
        </w:rPr>
        <w:t>-</w:t>
      </w:r>
      <w:r w:rsidR="47F74C63" w:rsidRPr="0023DDB6">
        <w:rPr>
          <w:rFonts w:ascii="Garamond" w:eastAsia="Garamond" w:hAnsi="Garamond" w:cs="Garamond"/>
          <w:color w:val="000000" w:themeColor="text1"/>
        </w:rPr>
        <w:t>based knowledge</w:t>
      </w:r>
      <w:r w:rsidR="74DA035F" w:rsidRPr="0023DDB6">
        <w:rPr>
          <w:rFonts w:ascii="Garamond" w:eastAsia="Garamond" w:hAnsi="Garamond" w:cs="Garamond"/>
          <w:color w:val="000000" w:themeColor="text1"/>
        </w:rPr>
        <w:t xml:space="preserve"> </w:t>
      </w:r>
      <w:r w:rsidR="03495E6C" w:rsidRPr="0023DDB6">
        <w:rPr>
          <w:rFonts w:ascii="Garamond" w:eastAsia="Garamond" w:hAnsi="Garamond" w:cs="Garamond"/>
          <w:color w:val="000000" w:themeColor="text1"/>
        </w:rPr>
        <w:t>helped the team</w:t>
      </w:r>
      <w:r w:rsidRPr="0023DDB6">
        <w:rPr>
          <w:rFonts w:ascii="Garamond" w:eastAsia="Garamond" w:hAnsi="Garamond" w:cs="Garamond"/>
          <w:color w:val="000000" w:themeColor="text1"/>
        </w:rPr>
        <w:t xml:space="preserve"> validate</w:t>
      </w:r>
      <w:r w:rsidR="23B19D55"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the results</w:t>
      </w:r>
      <w:r w:rsidR="2020E74A" w:rsidRPr="0023DDB6">
        <w:rPr>
          <w:rFonts w:ascii="Garamond" w:eastAsia="Garamond" w:hAnsi="Garamond" w:cs="Garamond"/>
          <w:color w:val="000000" w:themeColor="text1"/>
        </w:rPr>
        <w:t>. Trail camera photos</w:t>
      </w:r>
      <w:r w:rsidR="09C22A46" w:rsidRPr="0023DDB6">
        <w:rPr>
          <w:rFonts w:ascii="Garamond" w:eastAsia="Garamond" w:hAnsi="Garamond" w:cs="Garamond"/>
          <w:color w:val="000000" w:themeColor="text1"/>
        </w:rPr>
        <w:t xml:space="preserve"> provided by </w:t>
      </w:r>
      <w:r w:rsidR="6E7A4427" w:rsidRPr="0023DDB6">
        <w:rPr>
          <w:rFonts w:ascii="Garamond" w:eastAsia="Garamond" w:hAnsi="Garamond" w:cs="Garamond"/>
          <w:color w:val="000000" w:themeColor="text1"/>
        </w:rPr>
        <w:t>CEMEC</w:t>
      </w:r>
      <w:r w:rsidR="2020E74A"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show</w:t>
      </w:r>
      <w:r w:rsidR="3A40C1EF" w:rsidRPr="0023DDB6">
        <w:rPr>
          <w:rFonts w:ascii="Garamond" w:eastAsia="Garamond" w:hAnsi="Garamond" w:cs="Garamond"/>
          <w:color w:val="000000" w:themeColor="text1"/>
        </w:rPr>
        <w:t>ed</w:t>
      </w:r>
      <w:r w:rsidRPr="0023DDB6">
        <w:rPr>
          <w:rFonts w:ascii="Garamond" w:eastAsia="Garamond" w:hAnsi="Garamond" w:cs="Garamond"/>
          <w:color w:val="000000" w:themeColor="text1"/>
        </w:rPr>
        <w:t xml:space="preserve"> inundation within</w:t>
      </w:r>
      <w:r w:rsidR="255840BF" w:rsidRPr="0023DDB6">
        <w:rPr>
          <w:rFonts w:ascii="Garamond" w:eastAsia="Garamond" w:hAnsi="Garamond" w:cs="Garamond"/>
          <w:color w:val="000000" w:themeColor="text1"/>
        </w:rPr>
        <w:t xml:space="preserve"> one frame of the study area</w:t>
      </w:r>
      <w:r w:rsidR="456FA52B" w:rsidRPr="0023DDB6">
        <w:rPr>
          <w:rFonts w:ascii="Garamond" w:eastAsia="Garamond" w:hAnsi="Garamond" w:cs="Garamond"/>
          <w:color w:val="000000" w:themeColor="text1"/>
        </w:rPr>
        <w:t xml:space="preserve"> to help the</w:t>
      </w:r>
      <w:r w:rsidRPr="0023DDB6">
        <w:rPr>
          <w:rFonts w:ascii="Garamond" w:eastAsia="Garamond" w:hAnsi="Garamond" w:cs="Garamond"/>
          <w:color w:val="000000" w:themeColor="text1"/>
        </w:rPr>
        <w:t xml:space="preserve"> team review</w:t>
      </w:r>
      <w:r w:rsidR="68C1F838"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 xml:space="preserve">whether </w:t>
      </w:r>
      <w:r w:rsidR="6AA73A5B" w:rsidRPr="0023DDB6">
        <w:rPr>
          <w:rFonts w:ascii="Garamond" w:eastAsia="Garamond" w:hAnsi="Garamond" w:cs="Garamond"/>
          <w:color w:val="000000" w:themeColor="text1"/>
        </w:rPr>
        <w:t>the</w:t>
      </w:r>
      <w:r w:rsidRPr="0023DDB6">
        <w:rPr>
          <w:rFonts w:ascii="Garamond" w:eastAsia="Garamond" w:hAnsi="Garamond" w:cs="Garamond"/>
          <w:color w:val="000000" w:themeColor="text1"/>
        </w:rPr>
        <w:t xml:space="preserve"> results were reflected by the expected inundation during each respective month. This review of validated points resulted in our top three thresholds that we</w:t>
      </w:r>
      <w:r w:rsidR="3238DD9C" w:rsidRPr="0023DDB6">
        <w:rPr>
          <w:rFonts w:ascii="Garamond" w:eastAsia="Garamond" w:hAnsi="Garamond" w:cs="Garamond"/>
          <w:color w:val="000000" w:themeColor="text1"/>
        </w:rPr>
        <w:t>re</w:t>
      </w:r>
      <w:r w:rsidRPr="0023DDB6">
        <w:rPr>
          <w:rFonts w:ascii="Garamond" w:eastAsia="Garamond" w:hAnsi="Garamond" w:cs="Garamond"/>
          <w:color w:val="000000" w:themeColor="text1"/>
        </w:rPr>
        <w:t xml:space="preserve"> </w:t>
      </w:r>
      <w:r w:rsidR="0BD37AAC" w:rsidRPr="0023DDB6">
        <w:rPr>
          <w:rFonts w:ascii="Garamond" w:eastAsia="Garamond" w:hAnsi="Garamond" w:cs="Garamond"/>
          <w:color w:val="000000" w:themeColor="text1"/>
        </w:rPr>
        <w:t xml:space="preserve">then </w:t>
      </w:r>
      <w:r w:rsidRPr="0023DDB6">
        <w:rPr>
          <w:rFonts w:ascii="Garamond" w:eastAsia="Garamond" w:hAnsi="Garamond" w:cs="Garamond"/>
          <w:color w:val="000000" w:themeColor="text1"/>
        </w:rPr>
        <w:t>compared to all rel</w:t>
      </w:r>
      <w:r w:rsidR="53CB58A1" w:rsidRPr="0023DDB6">
        <w:rPr>
          <w:rFonts w:ascii="Garamond" w:eastAsia="Garamond" w:hAnsi="Garamond" w:cs="Garamond"/>
          <w:color w:val="000000" w:themeColor="text1"/>
        </w:rPr>
        <w:t>ated derived layers</w:t>
      </w:r>
      <w:r w:rsidRPr="0023DDB6">
        <w:rPr>
          <w:rFonts w:ascii="Garamond" w:eastAsia="Garamond" w:hAnsi="Garamond" w:cs="Garamond"/>
          <w:color w:val="000000" w:themeColor="text1"/>
        </w:rPr>
        <w:t xml:space="preserve"> and regional layers to review whether the resulting forested inundation truly fell within the forest. For example, inundation should not fall within an area in the forest that has since been deforested which can be confirmed by scrutinizing vegetation health, moisture content, and the forest change map as shown by the top photo arch in the slide.  </w:t>
      </w:r>
    </w:p>
    <w:p w14:paraId="549D3FF7" w14:textId="12DE92FF"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t xml:space="preserve"> </w:t>
      </w:r>
    </w:p>
    <w:p w14:paraId="4A2C5A55" w14:textId="05980FE4" w:rsidR="3604E97A" w:rsidRDefault="4935D102" w:rsidP="0F3D696D">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Finally, each regional hydrology, infrastructure, and archaeological layer</w:t>
      </w:r>
      <w:r w:rsidR="1F50ED52" w:rsidRPr="5AFC2208">
        <w:rPr>
          <w:rFonts w:ascii="Garamond" w:eastAsia="Garamond" w:hAnsi="Garamond" w:cs="Garamond"/>
          <w:color w:val="000000" w:themeColor="text1"/>
        </w:rPr>
        <w:t xml:space="preserve"> from MARC</w:t>
      </w:r>
      <w:r w:rsidRPr="5AFC2208">
        <w:rPr>
          <w:rFonts w:ascii="Garamond" w:eastAsia="Garamond" w:hAnsi="Garamond" w:cs="Garamond"/>
          <w:color w:val="000000" w:themeColor="text1"/>
        </w:rPr>
        <w:t xml:space="preserve"> were clipped to the extent of the inundation results for each tentative threshold to calculate the percent overlap. Each regional layer has its own specific parameters for defining the best fit for each threshold. Archaeological sites for example, should not overlap at all with </w:t>
      </w:r>
      <w:r w:rsidR="6FAB5704" w:rsidRPr="5AFC2208">
        <w:rPr>
          <w:rFonts w:ascii="Garamond" w:eastAsia="Garamond" w:hAnsi="Garamond" w:cs="Garamond"/>
          <w:color w:val="000000" w:themeColor="text1"/>
        </w:rPr>
        <w:t xml:space="preserve">the </w:t>
      </w:r>
      <w:r w:rsidRPr="5AFC2208">
        <w:rPr>
          <w:rFonts w:ascii="Garamond" w:eastAsia="Garamond" w:hAnsi="Garamond" w:cs="Garamond"/>
          <w:color w:val="000000" w:themeColor="text1"/>
        </w:rPr>
        <w:t xml:space="preserve">resulting inundation. General regional wetland and swamp </w:t>
      </w:r>
      <w:proofErr w:type="gramStart"/>
      <w:r w:rsidRPr="5AFC2208">
        <w:rPr>
          <w:rFonts w:ascii="Garamond" w:eastAsia="Garamond" w:hAnsi="Garamond" w:cs="Garamond"/>
          <w:color w:val="000000" w:themeColor="text1"/>
        </w:rPr>
        <w:t>polygons</w:t>
      </w:r>
      <w:proofErr w:type="gramEnd"/>
      <w:r w:rsidRPr="5AFC2208">
        <w:rPr>
          <w:rFonts w:ascii="Garamond" w:eastAsia="Garamond" w:hAnsi="Garamond" w:cs="Garamond"/>
          <w:color w:val="000000" w:themeColor="text1"/>
        </w:rPr>
        <w:t xml:space="preserve"> however, are expected to have higher percent overlap. Other layers such as soil and geology were reviewed for observation. After reviewing the results of this iterative process, a final threshold was </w:t>
      </w:r>
      <w:proofErr w:type="gramStart"/>
      <w:r w:rsidRPr="5AFC2208">
        <w:rPr>
          <w:rFonts w:ascii="Garamond" w:eastAsia="Garamond" w:hAnsi="Garamond" w:cs="Garamond"/>
          <w:color w:val="000000" w:themeColor="text1"/>
        </w:rPr>
        <w:t>chosen</w:t>
      </w:r>
      <w:proofErr w:type="gramEnd"/>
      <w:r w:rsidRPr="5AFC2208">
        <w:rPr>
          <w:rFonts w:ascii="Garamond" w:eastAsia="Garamond" w:hAnsi="Garamond" w:cs="Garamond"/>
          <w:color w:val="000000" w:themeColor="text1"/>
        </w:rPr>
        <w:t xml:space="preserve"> and </w:t>
      </w:r>
      <w:r w:rsidR="01156483" w:rsidRPr="5AFC2208">
        <w:rPr>
          <w:rFonts w:ascii="Garamond" w:eastAsia="Garamond" w:hAnsi="Garamond" w:cs="Garamond"/>
          <w:color w:val="000000" w:themeColor="text1"/>
        </w:rPr>
        <w:t>the total area</w:t>
      </w:r>
      <w:r w:rsidRPr="5AFC2208">
        <w:rPr>
          <w:rFonts w:ascii="Garamond" w:eastAsia="Garamond" w:hAnsi="Garamond" w:cs="Garamond"/>
          <w:color w:val="000000" w:themeColor="text1"/>
        </w:rPr>
        <w:t xml:space="preserve"> of inundated forest </w:t>
      </w:r>
      <w:r w:rsidR="58CE51A5" w:rsidRPr="5AFC2208">
        <w:rPr>
          <w:rFonts w:ascii="Garamond" w:eastAsia="Garamond" w:hAnsi="Garamond" w:cs="Garamond"/>
          <w:color w:val="000000" w:themeColor="text1"/>
        </w:rPr>
        <w:t>was calculated t</w:t>
      </w:r>
      <w:r w:rsidRPr="5AFC2208">
        <w:rPr>
          <w:rFonts w:ascii="Garamond" w:eastAsia="Garamond" w:hAnsi="Garamond" w:cs="Garamond"/>
          <w:color w:val="000000" w:themeColor="text1"/>
        </w:rPr>
        <w:t>hroughout each frame</w:t>
      </w:r>
      <w:r w:rsidR="339DE77C" w:rsidRPr="5AFC2208">
        <w:rPr>
          <w:rFonts w:ascii="Garamond" w:eastAsia="Garamond" w:hAnsi="Garamond" w:cs="Garamond"/>
          <w:color w:val="000000" w:themeColor="text1"/>
        </w:rPr>
        <w:t xml:space="preserve"> of the A</w:t>
      </w:r>
      <w:r w:rsidR="66D68E1D" w:rsidRPr="5AFC2208">
        <w:rPr>
          <w:rFonts w:ascii="Garamond" w:eastAsia="Garamond" w:hAnsi="Garamond" w:cs="Garamond"/>
          <w:color w:val="000000" w:themeColor="text1"/>
        </w:rPr>
        <w:t>LOS</w:t>
      </w:r>
      <w:r w:rsidR="7ADE20BD" w:rsidRPr="5AFC2208">
        <w:rPr>
          <w:rFonts w:ascii="Garamond" w:eastAsia="Garamond" w:hAnsi="Garamond" w:cs="Garamond"/>
          <w:color w:val="000000" w:themeColor="text1"/>
        </w:rPr>
        <w:t xml:space="preserve"> PALSAR-</w:t>
      </w:r>
      <w:r w:rsidR="339DE77C" w:rsidRPr="5AFC2208">
        <w:rPr>
          <w:rFonts w:ascii="Garamond" w:eastAsia="Garamond" w:hAnsi="Garamond" w:cs="Garamond"/>
          <w:color w:val="000000" w:themeColor="text1"/>
        </w:rPr>
        <w:t>2.</w:t>
      </w:r>
      <w:r w:rsidRPr="5AFC2208">
        <w:rPr>
          <w:rFonts w:ascii="Garamond" w:eastAsia="Garamond" w:hAnsi="Garamond" w:cs="Garamond"/>
          <w:color w:val="000000" w:themeColor="text1"/>
        </w:rPr>
        <w:t xml:space="preserve"> </w:t>
      </w:r>
      <w:r w:rsidR="39BD47FC" w:rsidRPr="5AFC2208">
        <w:rPr>
          <w:rFonts w:ascii="Garamond" w:eastAsia="Garamond" w:hAnsi="Garamond" w:cs="Garamond"/>
          <w:color w:val="000000" w:themeColor="text1"/>
        </w:rPr>
        <w:t xml:space="preserve">An important note is that although the team only reviewed inundation below the forest, this methodology can review inundation over different land cover types. Should </w:t>
      </w:r>
      <w:r w:rsidR="168D83B7" w:rsidRPr="5AFC2208">
        <w:rPr>
          <w:rFonts w:ascii="Garamond" w:eastAsia="Garamond" w:hAnsi="Garamond" w:cs="Garamond"/>
          <w:color w:val="000000" w:themeColor="text1"/>
        </w:rPr>
        <w:t>a</w:t>
      </w:r>
      <w:r w:rsidR="39BD47FC" w:rsidRPr="5AFC2208">
        <w:rPr>
          <w:rFonts w:ascii="Garamond" w:eastAsia="Garamond" w:hAnsi="Garamond" w:cs="Garamond"/>
          <w:color w:val="000000" w:themeColor="text1"/>
        </w:rPr>
        <w:t xml:space="preserve"> review </w:t>
      </w:r>
      <w:r w:rsidR="3D620F75" w:rsidRPr="5AFC2208">
        <w:rPr>
          <w:rFonts w:ascii="Garamond" w:eastAsia="Garamond" w:hAnsi="Garamond" w:cs="Garamond"/>
          <w:color w:val="000000" w:themeColor="text1"/>
        </w:rPr>
        <w:t xml:space="preserve">of </w:t>
      </w:r>
      <w:r w:rsidR="39BD47FC" w:rsidRPr="5AFC2208">
        <w:rPr>
          <w:rFonts w:ascii="Garamond" w:eastAsia="Garamond" w:hAnsi="Garamond" w:cs="Garamond"/>
          <w:color w:val="000000" w:themeColor="text1"/>
        </w:rPr>
        <w:t>inundation in agriculture fields or urban centers</w:t>
      </w:r>
      <w:r w:rsidR="7365BEE7" w:rsidRPr="5AFC2208">
        <w:rPr>
          <w:rFonts w:ascii="Garamond" w:eastAsia="Garamond" w:hAnsi="Garamond" w:cs="Garamond"/>
          <w:color w:val="000000" w:themeColor="text1"/>
        </w:rPr>
        <w:t xml:space="preserve"> be desired</w:t>
      </w:r>
      <w:r w:rsidR="39BD47FC" w:rsidRPr="5AFC2208">
        <w:rPr>
          <w:rFonts w:ascii="Garamond" w:eastAsia="Garamond" w:hAnsi="Garamond" w:cs="Garamond"/>
          <w:color w:val="000000" w:themeColor="text1"/>
        </w:rPr>
        <w:t xml:space="preserve">, this process </w:t>
      </w:r>
      <w:r w:rsidR="0F440141" w:rsidRPr="5AFC2208">
        <w:rPr>
          <w:rFonts w:ascii="Garamond" w:eastAsia="Garamond" w:hAnsi="Garamond" w:cs="Garamond"/>
          <w:color w:val="000000" w:themeColor="text1"/>
        </w:rPr>
        <w:t xml:space="preserve">can be modified </w:t>
      </w:r>
      <w:r w:rsidR="39BD47FC" w:rsidRPr="5AFC2208">
        <w:rPr>
          <w:rFonts w:ascii="Garamond" w:eastAsia="Garamond" w:hAnsi="Garamond" w:cs="Garamond"/>
          <w:color w:val="000000" w:themeColor="text1"/>
        </w:rPr>
        <w:t>by inputting several threshold values that</w:t>
      </w:r>
      <w:r w:rsidR="7891560C" w:rsidRPr="5AFC2208">
        <w:rPr>
          <w:rFonts w:ascii="Garamond" w:eastAsia="Garamond" w:hAnsi="Garamond" w:cs="Garamond"/>
          <w:color w:val="000000" w:themeColor="text1"/>
        </w:rPr>
        <w:t xml:space="preserve"> </w:t>
      </w:r>
      <w:r w:rsidR="39BD47FC" w:rsidRPr="5AFC2208">
        <w:rPr>
          <w:rFonts w:ascii="Garamond" w:eastAsia="Garamond" w:hAnsi="Garamond" w:cs="Garamond"/>
          <w:color w:val="000000" w:themeColor="text1"/>
        </w:rPr>
        <w:t>reflect flooded</w:t>
      </w:r>
      <w:r w:rsidR="21DCB9B5" w:rsidRPr="5AFC2208">
        <w:rPr>
          <w:rFonts w:ascii="Garamond" w:eastAsia="Garamond" w:hAnsi="Garamond" w:cs="Garamond"/>
          <w:color w:val="000000" w:themeColor="text1"/>
        </w:rPr>
        <w:t xml:space="preserve"> other land classes such as </w:t>
      </w:r>
      <w:r w:rsidR="39BD47FC" w:rsidRPr="5AFC2208">
        <w:rPr>
          <w:rFonts w:ascii="Garamond" w:eastAsia="Garamond" w:hAnsi="Garamond" w:cs="Garamond"/>
          <w:color w:val="000000" w:themeColor="text1"/>
        </w:rPr>
        <w:t xml:space="preserve">agricultural plots or cities.  </w:t>
      </w:r>
    </w:p>
    <w:p w14:paraId="2B413601" w14:textId="090DA43C" w:rsidR="3604E97A" w:rsidRDefault="3604E97A" w:rsidP="0F3D696D">
      <w:pPr>
        <w:spacing w:after="0" w:line="240" w:lineRule="auto"/>
        <w:rPr>
          <w:rFonts w:ascii="Garamond" w:eastAsia="Garamond" w:hAnsi="Garamond" w:cs="Garamond"/>
          <w:color w:val="000000" w:themeColor="text1"/>
        </w:rPr>
      </w:pPr>
    </w:p>
    <w:p w14:paraId="4144733B" w14:textId="1A46A8A3" w:rsidR="3604E97A" w:rsidRDefault="3604E97A" w:rsidP="3604E97A">
      <w:pPr>
        <w:spacing w:after="0" w:line="240" w:lineRule="auto"/>
        <w:rPr>
          <w:rFonts w:ascii="Garamond" w:eastAsia="Garamond" w:hAnsi="Garamond" w:cs="Garamond"/>
          <w:color w:val="000000" w:themeColor="text1"/>
        </w:rPr>
      </w:pPr>
    </w:p>
    <w:p w14:paraId="474DB89F" w14:textId="1B022FFD" w:rsidR="1157ABB0" w:rsidRDefault="432FC37F" w:rsidP="3604E97A">
      <w:pPr>
        <w:pStyle w:val="Heading1"/>
        <w:spacing w:before="0" w:line="240" w:lineRule="auto"/>
        <w:rPr>
          <w:rFonts w:ascii="Garamond" w:eastAsia="Garamond" w:hAnsi="Garamond" w:cs="Garamond"/>
        </w:rPr>
      </w:pPr>
      <w:bookmarkStart w:id="5" w:name="Boomkmark3"/>
      <w:bookmarkStart w:id="6" w:name="_Toc334198730"/>
      <w:bookmarkEnd w:id="5"/>
      <w:r w:rsidRPr="3FE2DF36">
        <w:rPr>
          <w:rFonts w:ascii="Garamond" w:eastAsia="Garamond" w:hAnsi="Garamond" w:cs="Garamond"/>
        </w:rPr>
        <w:t>4</w:t>
      </w:r>
      <w:r w:rsidR="5161C993" w:rsidRPr="3FE2DF36">
        <w:rPr>
          <w:rFonts w:ascii="Garamond" w:eastAsia="Garamond" w:hAnsi="Garamond" w:cs="Garamond"/>
        </w:rPr>
        <w:t xml:space="preserve">. </w:t>
      </w:r>
      <w:r w:rsidR="3737F3EE" w:rsidRPr="3FE2DF36">
        <w:rPr>
          <w:rFonts w:ascii="Garamond" w:eastAsia="Garamond" w:hAnsi="Garamond" w:cs="Garamond"/>
        </w:rPr>
        <w:t>Results</w:t>
      </w:r>
      <w:bookmarkEnd w:id="6"/>
      <w:r w:rsidR="325E017C" w:rsidRPr="3FE2DF36">
        <w:rPr>
          <w:rFonts w:ascii="Garamond" w:eastAsia="Garamond" w:hAnsi="Garamond" w:cs="Garamond"/>
        </w:rPr>
        <w:t xml:space="preserve"> &amp; Discussion</w:t>
      </w:r>
      <w:r w:rsidR="4B0BB203">
        <w:br/>
      </w:r>
    </w:p>
    <w:p w14:paraId="124136FB" w14:textId="3B447131" w:rsidR="3CB55A90" w:rsidRDefault="2E8C1F2E" w:rsidP="0F3D696D">
      <w:pPr>
        <w:spacing w:line="240" w:lineRule="auto"/>
        <w:rPr>
          <w:rFonts w:ascii="Garamond" w:eastAsia="Garamond" w:hAnsi="Garamond" w:cs="Garamond"/>
          <w:color w:val="000000" w:themeColor="text1"/>
        </w:rPr>
      </w:pPr>
      <w:r w:rsidRPr="3FE2DF36">
        <w:rPr>
          <w:rFonts w:ascii="Garamond" w:eastAsia="Garamond" w:hAnsi="Garamond" w:cs="Garamond"/>
          <w:b/>
          <w:bCs/>
          <w:i/>
          <w:iCs/>
        </w:rPr>
        <w:t>4.1 Analysis of Results</w:t>
      </w:r>
      <w:r w:rsidR="3CB55A90">
        <w:br/>
      </w:r>
      <w:r w:rsidR="02676BDF" w:rsidRPr="3FE2DF36">
        <w:rPr>
          <w:rFonts w:ascii="Garamond" w:eastAsia="Garamond" w:hAnsi="Garamond" w:cs="Garamond"/>
          <w:i/>
          <w:iCs/>
        </w:rPr>
        <w:t xml:space="preserve">4.1.1 Image Segmentation and Classification Accuracy </w:t>
      </w:r>
      <w:r w:rsidR="3CB55A90">
        <w:br/>
      </w:r>
      <w:r w:rsidR="35A96981" w:rsidRPr="3FE2DF36">
        <w:rPr>
          <w:rFonts w:ascii="Garamond" w:eastAsia="Garamond" w:hAnsi="Garamond" w:cs="Garamond"/>
          <w:color w:val="000000" w:themeColor="text1"/>
        </w:rPr>
        <w:t xml:space="preserve">The landcover classification produced an overall accuracy of </w:t>
      </w:r>
      <w:r w:rsidR="416134DC" w:rsidRPr="3FE2DF36">
        <w:rPr>
          <w:rFonts w:ascii="Garamond" w:eastAsia="Garamond" w:hAnsi="Garamond" w:cs="Garamond"/>
          <w:color w:val="000000" w:themeColor="text1"/>
        </w:rPr>
        <w:t>8</w:t>
      </w:r>
      <w:r w:rsidR="1B617411" w:rsidRPr="3FE2DF36">
        <w:rPr>
          <w:rFonts w:ascii="Garamond" w:eastAsia="Garamond" w:hAnsi="Garamond" w:cs="Garamond"/>
          <w:color w:val="000000" w:themeColor="text1"/>
        </w:rPr>
        <w:t>8</w:t>
      </w:r>
      <w:r w:rsidR="45D73AD3" w:rsidRPr="3FE2DF36">
        <w:rPr>
          <w:rFonts w:ascii="Garamond" w:eastAsia="Garamond" w:hAnsi="Garamond" w:cs="Garamond"/>
          <w:color w:val="000000" w:themeColor="text1"/>
        </w:rPr>
        <w:t>% for classifying forest, settlement, open water, and other.</w:t>
      </w:r>
      <w:r w:rsidR="7F9CD0CA" w:rsidRPr="3FE2DF36">
        <w:rPr>
          <w:rFonts w:ascii="Garamond" w:eastAsia="Garamond" w:hAnsi="Garamond" w:cs="Garamond"/>
          <w:color w:val="000000" w:themeColor="text1"/>
        </w:rPr>
        <w:t xml:space="preserve"> </w:t>
      </w:r>
      <w:r w:rsidR="74F9592D" w:rsidRPr="3FE2DF36">
        <w:rPr>
          <w:rFonts w:ascii="Garamond" w:eastAsia="Garamond" w:hAnsi="Garamond" w:cs="Garamond"/>
          <w:color w:val="000000" w:themeColor="text1"/>
        </w:rPr>
        <w:t xml:space="preserve">Table </w:t>
      </w:r>
      <w:r w:rsidR="7777A3D4" w:rsidRPr="3FE2DF36">
        <w:rPr>
          <w:rFonts w:ascii="Garamond" w:eastAsia="Garamond" w:hAnsi="Garamond" w:cs="Garamond"/>
          <w:color w:val="000000" w:themeColor="text1"/>
        </w:rPr>
        <w:t>2</w:t>
      </w:r>
      <w:r w:rsidR="00185B3C">
        <w:rPr>
          <w:rFonts w:ascii="Garamond" w:eastAsia="Garamond" w:hAnsi="Garamond" w:cs="Garamond"/>
          <w:color w:val="000000" w:themeColor="text1"/>
        </w:rPr>
        <w:t xml:space="preserve"> bel</w:t>
      </w:r>
      <w:r w:rsidR="74F9592D" w:rsidRPr="3FE2DF36">
        <w:rPr>
          <w:rFonts w:ascii="Garamond" w:eastAsia="Garamond" w:hAnsi="Garamond" w:cs="Garamond"/>
          <w:color w:val="000000" w:themeColor="text1"/>
        </w:rPr>
        <w:t xml:space="preserve">ow </w:t>
      </w:r>
      <w:r w:rsidR="46C86605" w:rsidRPr="3FE2DF36">
        <w:rPr>
          <w:rFonts w:ascii="Garamond" w:eastAsia="Garamond" w:hAnsi="Garamond" w:cs="Garamond"/>
          <w:color w:val="000000" w:themeColor="text1"/>
        </w:rPr>
        <w:t>shows</w:t>
      </w:r>
      <w:r w:rsidR="74F9592D" w:rsidRPr="3FE2DF36">
        <w:rPr>
          <w:rFonts w:ascii="Garamond" w:eastAsia="Garamond" w:hAnsi="Garamond" w:cs="Garamond"/>
          <w:color w:val="000000" w:themeColor="text1"/>
        </w:rPr>
        <w:t xml:space="preserve"> the confusion matrix for the pixel</w:t>
      </w:r>
      <w:r w:rsidR="62EDD308" w:rsidRPr="3FE2DF36">
        <w:rPr>
          <w:rFonts w:ascii="Garamond" w:eastAsia="Garamond" w:hAnsi="Garamond" w:cs="Garamond"/>
          <w:color w:val="000000" w:themeColor="text1"/>
        </w:rPr>
        <w:t>-based</w:t>
      </w:r>
      <w:r w:rsidR="48FF7D14" w:rsidRPr="3FE2DF36">
        <w:rPr>
          <w:rFonts w:ascii="Garamond" w:eastAsia="Garamond" w:hAnsi="Garamond" w:cs="Garamond"/>
          <w:color w:val="000000" w:themeColor="text1"/>
        </w:rPr>
        <w:t xml:space="preserve"> classification. </w:t>
      </w:r>
      <w:r w:rsidR="73396019" w:rsidRPr="3FE2DF36">
        <w:rPr>
          <w:rFonts w:ascii="Garamond" w:eastAsia="Garamond" w:hAnsi="Garamond" w:cs="Garamond"/>
          <w:color w:val="000000" w:themeColor="text1"/>
        </w:rPr>
        <w:t xml:space="preserve">The confusion matrix is produced from </w:t>
      </w:r>
      <w:r w:rsidR="23AE7F99" w:rsidRPr="3FE2DF36">
        <w:rPr>
          <w:rFonts w:ascii="Garamond" w:eastAsia="Garamond" w:hAnsi="Garamond" w:cs="Garamond"/>
          <w:color w:val="000000" w:themeColor="text1"/>
        </w:rPr>
        <w:t>50 test points.</w:t>
      </w:r>
      <w:r w:rsidR="24D48389" w:rsidRPr="3FE2DF36">
        <w:rPr>
          <w:rFonts w:ascii="Garamond" w:eastAsia="Garamond" w:hAnsi="Garamond" w:cs="Garamond"/>
          <w:color w:val="000000" w:themeColor="text1"/>
        </w:rPr>
        <w:t xml:space="preserve"> </w:t>
      </w:r>
      <w:r w:rsidR="48FF7D14" w:rsidRPr="3FE2DF36">
        <w:rPr>
          <w:rFonts w:ascii="Garamond" w:eastAsia="Garamond" w:hAnsi="Garamond" w:cs="Garamond"/>
          <w:color w:val="000000" w:themeColor="text1"/>
        </w:rPr>
        <w:t xml:space="preserve">This matrix looks at each land cover class to assess the recall – the number of true points that are correctly classified – and the precision – the number of points classified as a class that are actually that class. In the </w:t>
      </w:r>
      <w:r w:rsidR="43C6D1DA" w:rsidRPr="3FE2DF36">
        <w:rPr>
          <w:rFonts w:ascii="Garamond" w:eastAsia="Garamond" w:hAnsi="Garamond" w:cs="Garamond"/>
          <w:color w:val="000000" w:themeColor="text1"/>
        </w:rPr>
        <w:t>pixel-based</w:t>
      </w:r>
      <w:r w:rsidR="48FF7D14" w:rsidRPr="3FE2DF36">
        <w:rPr>
          <w:rFonts w:ascii="Garamond" w:eastAsia="Garamond" w:hAnsi="Garamond" w:cs="Garamond"/>
          <w:color w:val="000000" w:themeColor="text1"/>
        </w:rPr>
        <w:t xml:space="preserve"> classification, there is high recall in the other, open water, and forest classes, but low precision for settlement. We suspect this is due to the "other land" training points encompassing a large variety of other land cover types</w:t>
      </w:r>
      <w:r w:rsidR="41B1731E" w:rsidRPr="3FE2DF36">
        <w:rPr>
          <w:rFonts w:ascii="Garamond" w:eastAsia="Garamond" w:hAnsi="Garamond" w:cs="Garamond"/>
          <w:color w:val="000000" w:themeColor="text1"/>
        </w:rPr>
        <w:t xml:space="preserve"> that could use further editing and validation</w:t>
      </w:r>
      <w:r w:rsidR="5F79AFF1" w:rsidRPr="3FE2DF36">
        <w:rPr>
          <w:rFonts w:ascii="Garamond" w:eastAsia="Garamond" w:hAnsi="Garamond" w:cs="Garamond"/>
          <w:color w:val="000000" w:themeColor="text1"/>
        </w:rPr>
        <w:t xml:space="preserve"> in future research</w:t>
      </w:r>
      <w:r w:rsidR="48FF7D14" w:rsidRPr="3FE2DF36">
        <w:rPr>
          <w:rFonts w:ascii="Garamond" w:eastAsia="Garamond" w:hAnsi="Garamond" w:cs="Garamond"/>
          <w:color w:val="000000" w:themeColor="text1"/>
        </w:rPr>
        <w:t xml:space="preserve">. We proceeded with the pixel-based classification because the settlement, and open water classes were small features to classify. Averaging them as objects may run the risk of underestimating each class. Classifying each pixel </w:t>
      </w:r>
      <w:r w:rsidR="5760B4FD" w:rsidRPr="3FE2DF36">
        <w:rPr>
          <w:rFonts w:ascii="Garamond" w:eastAsia="Garamond" w:hAnsi="Garamond" w:cs="Garamond"/>
          <w:color w:val="000000" w:themeColor="text1"/>
        </w:rPr>
        <w:t xml:space="preserve">may </w:t>
      </w:r>
      <w:r w:rsidR="48FF7D14" w:rsidRPr="3FE2DF36">
        <w:rPr>
          <w:rFonts w:ascii="Garamond" w:eastAsia="Garamond" w:hAnsi="Garamond" w:cs="Garamond"/>
          <w:color w:val="000000" w:themeColor="text1"/>
        </w:rPr>
        <w:t xml:space="preserve">increase the chances of capturing those smaller land features and resulted in 100% recall of the forest and open water classes. </w:t>
      </w:r>
      <w:r w:rsidR="5F2A9AE6" w:rsidRPr="3FE2DF36">
        <w:rPr>
          <w:rFonts w:ascii="Garamond" w:eastAsia="Garamond" w:hAnsi="Garamond" w:cs="Garamond"/>
          <w:color w:val="000000" w:themeColor="text1"/>
        </w:rPr>
        <w:t>However, pixel-based inundation classification may overestimate inundation. Ground-truthing will greatly increase the certainty of differences between the objec</w:t>
      </w:r>
      <w:r w:rsidR="142E7392" w:rsidRPr="3FE2DF36">
        <w:rPr>
          <w:rFonts w:ascii="Garamond" w:eastAsia="Garamond" w:hAnsi="Garamond" w:cs="Garamond"/>
          <w:color w:val="000000" w:themeColor="text1"/>
        </w:rPr>
        <w:t xml:space="preserve">t and pixel-based classification. </w:t>
      </w:r>
      <w:r w:rsidR="48C0274F" w:rsidRPr="3FE2DF36">
        <w:rPr>
          <w:rFonts w:ascii="Garamond" w:eastAsia="Garamond" w:hAnsi="Garamond" w:cs="Garamond"/>
          <w:color w:val="000000" w:themeColor="text1"/>
        </w:rPr>
        <w:t xml:space="preserve">Figure </w:t>
      </w:r>
      <w:r w:rsidR="4C45ECF9" w:rsidRPr="3FE2DF36">
        <w:rPr>
          <w:rFonts w:ascii="Garamond" w:eastAsia="Garamond" w:hAnsi="Garamond" w:cs="Garamond"/>
          <w:color w:val="000000" w:themeColor="text1"/>
        </w:rPr>
        <w:t>3.</w:t>
      </w:r>
      <w:r w:rsidR="48C0274F" w:rsidRPr="3FE2DF36">
        <w:rPr>
          <w:rFonts w:ascii="Garamond" w:eastAsia="Garamond" w:hAnsi="Garamond" w:cs="Garamond"/>
          <w:color w:val="000000" w:themeColor="text1"/>
        </w:rPr>
        <w:t xml:space="preserve"> displays the resulting land cover classification map. </w:t>
      </w:r>
    </w:p>
    <w:p w14:paraId="213578A7" w14:textId="21A3DC9A" w:rsidR="222CE3B3" w:rsidRDefault="5AD8C6B2" w:rsidP="0F3D696D">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lastRenderedPageBreak/>
        <w:t xml:space="preserve">Table </w:t>
      </w:r>
      <w:r w:rsidR="7525869F" w:rsidRPr="3FE2DF36">
        <w:rPr>
          <w:rFonts w:ascii="Garamond" w:eastAsia="Garamond" w:hAnsi="Garamond" w:cs="Garamond"/>
          <w:color w:val="000000" w:themeColor="text1"/>
        </w:rPr>
        <w:t>2</w:t>
      </w:r>
      <w:r w:rsidRPr="3FE2DF36">
        <w:rPr>
          <w:rFonts w:ascii="Garamond" w:eastAsia="Garamond" w:hAnsi="Garamond" w:cs="Garamond"/>
          <w:color w:val="000000" w:themeColor="text1"/>
        </w:rPr>
        <w:t xml:space="preserve">. </w:t>
      </w:r>
      <w:r w:rsidR="222CE3B3">
        <w:br/>
      </w:r>
      <w:r w:rsidRPr="3FE2DF36">
        <w:rPr>
          <w:rFonts w:ascii="Garamond" w:eastAsia="Garamond" w:hAnsi="Garamond" w:cs="Garamond"/>
          <w:i/>
          <w:iCs/>
          <w:color w:val="000000" w:themeColor="text1"/>
        </w:rPr>
        <w:t xml:space="preserve">The resulting </w:t>
      </w:r>
      <w:r w:rsidR="3B5A68B5" w:rsidRPr="3FE2DF36">
        <w:rPr>
          <w:rFonts w:ascii="Garamond" w:eastAsia="Garamond" w:hAnsi="Garamond" w:cs="Garamond"/>
          <w:i/>
          <w:iCs/>
          <w:color w:val="000000" w:themeColor="text1"/>
        </w:rPr>
        <w:t xml:space="preserve">pixel-based </w:t>
      </w:r>
      <w:r w:rsidRPr="3FE2DF36">
        <w:rPr>
          <w:rFonts w:ascii="Garamond" w:eastAsia="Garamond" w:hAnsi="Garamond" w:cs="Garamond"/>
          <w:i/>
          <w:iCs/>
          <w:color w:val="000000" w:themeColor="text1"/>
        </w:rPr>
        <w:t>land cover classification confusion matrix</w:t>
      </w:r>
      <w:r w:rsidR="315B4458" w:rsidRPr="3FE2DF36">
        <w:rPr>
          <w:rFonts w:ascii="Garamond" w:eastAsia="Garamond" w:hAnsi="Garamond" w:cs="Garamond"/>
          <w:i/>
          <w:iCs/>
          <w:color w:val="000000" w:themeColor="text1"/>
        </w:rPr>
        <w:t xml:space="preserve"> with </w:t>
      </w:r>
      <w:r w:rsidR="0F12B493" w:rsidRPr="3FE2DF36">
        <w:rPr>
          <w:rFonts w:ascii="Garamond" w:eastAsia="Garamond" w:hAnsi="Garamond" w:cs="Garamond"/>
          <w:i/>
          <w:iCs/>
          <w:color w:val="000000" w:themeColor="text1"/>
        </w:rPr>
        <w:t>8</w:t>
      </w:r>
      <w:r w:rsidR="19D70470" w:rsidRPr="3FE2DF36">
        <w:rPr>
          <w:rFonts w:ascii="Garamond" w:eastAsia="Garamond" w:hAnsi="Garamond" w:cs="Garamond"/>
          <w:i/>
          <w:iCs/>
          <w:color w:val="000000" w:themeColor="text1"/>
        </w:rPr>
        <w:t>8</w:t>
      </w:r>
      <w:r w:rsidR="315B4458" w:rsidRPr="3FE2DF36">
        <w:rPr>
          <w:rFonts w:ascii="Garamond" w:eastAsia="Garamond" w:hAnsi="Garamond" w:cs="Garamond"/>
          <w:i/>
          <w:iCs/>
          <w:color w:val="000000" w:themeColor="text1"/>
        </w:rPr>
        <w:t>% accuracy</w:t>
      </w:r>
      <w:r w:rsidRPr="3FE2DF36">
        <w:rPr>
          <w:rFonts w:ascii="Garamond" w:eastAsia="Garamond" w:hAnsi="Garamond" w:cs="Garamond"/>
          <w:i/>
          <w:iCs/>
          <w:color w:val="000000" w:themeColor="text1"/>
        </w:rPr>
        <w:t>.</w:t>
      </w:r>
    </w:p>
    <w:tbl>
      <w:tblPr>
        <w:tblStyle w:val="TableGrid"/>
        <w:tblW w:w="6210" w:type="dxa"/>
        <w:tblInd w:w="0" w:type="dxa"/>
        <w:tblLayout w:type="fixed"/>
        <w:tblLook w:val="06A0" w:firstRow="1" w:lastRow="0" w:firstColumn="1" w:lastColumn="0" w:noHBand="1" w:noVBand="1"/>
      </w:tblPr>
      <w:tblGrid>
        <w:gridCol w:w="1395"/>
        <w:gridCol w:w="1170"/>
        <w:gridCol w:w="1230"/>
        <w:gridCol w:w="1410"/>
        <w:gridCol w:w="1005"/>
      </w:tblGrid>
      <w:tr w:rsidR="0F3D696D" w14:paraId="1535A76A"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BEF84" w14:textId="0BC39B3F" w:rsidR="0F3D696D" w:rsidRDefault="0F3D696D" w:rsidP="3FE2DF36">
            <w:pPr>
              <w:spacing w:line="240" w:lineRule="exact"/>
              <w:rPr>
                <w:rFonts w:ascii="Garamond" w:eastAsia="Garamond" w:hAnsi="Garamond" w:cs="Garamond"/>
                <w:b/>
                <w:bCs/>
                <w:color w:val="000000" w:themeColor="text1"/>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3235C" w14:textId="67FCC869"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Forest</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0321C" w14:textId="728465EB"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Settlement</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2EC04" w14:textId="49755F39"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Open Water</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7961E" w14:textId="500EF735"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Other</w:t>
            </w:r>
          </w:p>
        </w:tc>
      </w:tr>
      <w:tr w:rsidR="0F3D696D" w14:paraId="400A2DAF"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4BEFA" w14:textId="031E614B"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Forest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Pr>
          <w:p w14:paraId="5DAF0BE7" w14:textId="06F4DCF3" w:rsidR="0F3D696D" w:rsidRDefault="35E9EE61"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7</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669E9" w14:textId="0F39C981"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58D0A" w14:textId="69211F0A"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9FFF3" w14:textId="6792ACBB"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r>
      <w:tr w:rsidR="0F3D696D" w14:paraId="745C6E86"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6F84B" w14:textId="2BAB5364"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Settlement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B3BCE" w14:textId="50A570BC"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tcPr>
          <w:p w14:paraId="73B89B0D" w14:textId="7DB29D8E" w:rsidR="0F3D696D" w:rsidRDefault="74766991"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1</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F3ECE" w14:textId="3E32C39C"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DE8" w:themeFill="accent5" w:themeFillTint="66"/>
          </w:tcPr>
          <w:p w14:paraId="4356AFAC" w14:textId="4F657FCD" w:rsidR="0F3D696D" w:rsidRDefault="05F0CFE2"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3</w:t>
            </w:r>
          </w:p>
        </w:tc>
      </w:tr>
      <w:tr w:rsidR="0F3D696D" w14:paraId="5B24914D" w14:textId="77777777" w:rsidTr="5AFC2208">
        <w:trPr>
          <w:trHeight w:val="36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F591A" w14:textId="5C8818CE"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Open Water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A5906" w14:textId="6F1D0A91"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FABD3" w14:textId="17C5F19F"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07A9582" w14:textId="32ED7500" w:rsidR="0F3D696D" w:rsidRDefault="137CC643"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rPr>
              <w:t>4</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2E5A7" w14:textId="5853D81D"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r>
      <w:tr w:rsidR="0F3D696D" w14:paraId="25638757"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FE6B8" w14:textId="59EF875F"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Other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87E16" w14:textId="4BB3E8F4"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DE8" w:themeFill="accent5" w:themeFillTint="66"/>
          </w:tcPr>
          <w:p w14:paraId="36FBBF28" w14:textId="259C569C" w:rsidR="0F3D696D" w:rsidRDefault="09E6740E"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3</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FB9A2" w14:textId="385B55F9"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hemeFill="accent5" w:themeFillShade="80"/>
          </w:tcPr>
          <w:p w14:paraId="60CED486" w14:textId="78657869" w:rsidR="0F3D696D" w:rsidRDefault="5C98DA38" w:rsidP="3FE2DF36">
            <w:pPr>
              <w:spacing w:line="240" w:lineRule="exact"/>
              <w:rPr>
                <w:rFonts w:ascii="Garamond" w:eastAsia="Garamond" w:hAnsi="Garamond" w:cs="Garamond"/>
                <w:b/>
                <w:bCs/>
                <w:color w:val="FFFFFF" w:themeColor="background1"/>
              </w:rPr>
            </w:pPr>
            <w:r w:rsidRPr="3FE2DF36">
              <w:rPr>
                <w:rFonts w:ascii="Garamond" w:eastAsia="Garamond" w:hAnsi="Garamond" w:cs="Garamond"/>
                <w:b/>
                <w:bCs/>
                <w:color w:val="FFFFFF" w:themeColor="background1"/>
              </w:rPr>
              <w:t>3</w:t>
            </w:r>
            <w:r w:rsidR="47778CBF" w:rsidRPr="3FE2DF36">
              <w:rPr>
                <w:rFonts w:ascii="Garamond" w:eastAsia="Garamond" w:hAnsi="Garamond" w:cs="Garamond"/>
                <w:b/>
                <w:bCs/>
                <w:color w:val="FFFFFF" w:themeColor="background1"/>
              </w:rPr>
              <w:t>2</w:t>
            </w:r>
          </w:p>
        </w:tc>
      </w:tr>
    </w:tbl>
    <w:p w14:paraId="0DEDB536" w14:textId="61F18C06" w:rsidR="0F3D696D" w:rsidRDefault="0F3D696D" w:rsidP="5AFC2208">
      <w:pPr>
        <w:spacing w:line="240" w:lineRule="auto"/>
      </w:pPr>
    </w:p>
    <w:p w14:paraId="35ADF528" w14:textId="0528CCAC" w:rsidR="20323CD7" w:rsidRDefault="1BA95619" w:rsidP="0F3D696D">
      <w:pPr>
        <w:spacing w:line="240" w:lineRule="auto"/>
        <w:rPr>
          <w:rFonts w:ascii="Garamond" w:eastAsia="Garamond" w:hAnsi="Garamond" w:cs="Garamond"/>
        </w:rPr>
      </w:pPr>
      <w:r w:rsidRPr="3FE2DF36">
        <w:rPr>
          <w:rFonts w:ascii="Garamond" w:eastAsia="Garamond" w:hAnsi="Garamond" w:cs="Garamond"/>
          <w:color w:val="000000" w:themeColor="text1"/>
        </w:rPr>
        <w:t>There are several suspected reasons for the improved accuracy.</w:t>
      </w:r>
      <w:r w:rsidR="18E2CCED" w:rsidRPr="3FE2DF36">
        <w:rPr>
          <w:rFonts w:ascii="Garamond" w:eastAsia="Garamond" w:hAnsi="Garamond" w:cs="Garamond"/>
          <w:color w:val="000000" w:themeColor="text1"/>
        </w:rPr>
        <w:t xml:space="preserve"> </w:t>
      </w:r>
      <w:r w:rsidR="1C5E03BA" w:rsidRPr="3FE2DF36">
        <w:rPr>
          <w:rFonts w:ascii="Garamond" w:eastAsia="Garamond" w:hAnsi="Garamond" w:cs="Garamond"/>
          <w:color w:val="000000" w:themeColor="text1"/>
        </w:rPr>
        <w:t>The Landsat 8 dry and wet season comp</w:t>
      </w:r>
      <w:r w:rsidR="06E48F63" w:rsidRPr="3FE2DF36">
        <w:rPr>
          <w:rFonts w:ascii="Garamond" w:eastAsia="Garamond" w:hAnsi="Garamond" w:cs="Garamond"/>
          <w:color w:val="000000" w:themeColor="text1"/>
        </w:rPr>
        <w:t>o</w:t>
      </w:r>
      <w:r w:rsidR="1C5E03BA" w:rsidRPr="3FE2DF36">
        <w:rPr>
          <w:rFonts w:ascii="Garamond" w:eastAsia="Garamond" w:hAnsi="Garamond" w:cs="Garamond"/>
          <w:color w:val="000000" w:themeColor="text1"/>
        </w:rPr>
        <w:t xml:space="preserve">sites themselves were created </w:t>
      </w:r>
      <w:r w:rsidR="19970897" w:rsidRPr="3FE2DF36">
        <w:rPr>
          <w:rFonts w:ascii="Garamond" w:eastAsia="Garamond" w:hAnsi="Garamond" w:cs="Garamond"/>
          <w:color w:val="000000" w:themeColor="text1"/>
        </w:rPr>
        <w:t>by only choosing images with</w:t>
      </w:r>
      <w:r w:rsidR="15AD0DFA" w:rsidRPr="3FE2DF36">
        <w:rPr>
          <w:rFonts w:ascii="Garamond" w:eastAsia="Garamond" w:hAnsi="Garamond" w:cs="Garamond"/>
          <w:color w:val="000000" w:themeColor="text1"/>
        </w:rPr>
        <w:t xml:space="preserve">in </w:t>
      </w:r>
      <w:r w:rsidR="19970897" w:rsidRPr="3FE2DF36">
        <w:rPr>
          <w:rFonts w:ascii="Garamond" w:eastAsia="Garamond" w:hAnsi="Garamond" w:cs="Garamond"/>
          <w:color w:val="000000" w:themeColor="text1"/>
        </w:rPr>
        <w:t>dry season</w:t>
      </w:r>
      <w:r w:rsidR="65808F3E" w:rsidRPr="3FE2DF36">
        <w:rPr>
          <w:rFonts w:ascii="Garamond" w:eastAsia="Garamond" w:hAnsi="Garamond" w:cs="Garamond"/>
          <w:color w:val="000000" w:themeColor="text1"/>
        </w:rPr>
        <w:t xml:space="preserve"> </w:t>
      </w:r>
      <w:r w:rsidR="19970897" w:rsidRPr="3FE2DF36">
        <w:rPr>
          <w:rFonts w:ascii="Garamond" w:eastAsia="Garamond" w:hAnsi="Garamond" w:cs="Garamond"/>
          <w:color w:val="000000" w:themeColor="text1"/>
        </w:rPr>
        <w:t xml:space="preserve">between 2016-2018 with less than 10% cloud cover. </w:t>
      </w:r>
      <w:r w:rsidR="11DA87CC" w:rsidRPr="3FE2DF36">
        <w:rPr>
          <w:rFonts w:ascii="Garamond" w:eastAsia="Garamond" w:hAnsi="Garamond" w:cs="Garamond"/>
          <w:color w:val="000000" w:themeColor="text1"/>
        </w:rPr>
        <w:t xml:space="preserve">We chose to composite the Landsat 8 images this way because previous literature has shown that land cover classification algorithms such as Random Forest are equally sensitive to the quality of the composite itself and that </w:t>
      </w:r>
      <w:r w:rsidR="48D8917A" w:rsidRPr="3FE2DF36">
        <w:rPr>
          <w:rFonts w:ascii="Garamond" w:eastAsia="Garamond" w:hAnsi="Garamond" w:cs="Garamond"/>
          <w:color w:val="000000" w:themeColor="text1"/>
        </w:rPr>
        <w:t xml:space="preserve">including </w:t>
      </w:r>
      <w:r w:rsidR="11DA87CC" w:rsidRPr="3FE2DF36">
        <w:rPr>
          <w:rFonts w:ascii="Garamond" w:eastAsia="Garamond" w:hAnsi="Garamond" w:cs="Garamond"/>
          <w:color w:val="000000" w:themeColor="text1"/>
        </w:rPr>
        <w:t xml:space="preserve">data </w:t>
      </w:r>
      <w:r w:rsidR="6C7F4D78" w:rsidRPr="3FE2DF36">
        <w:rPr>
          <w:rFonts w:ascii="Garamond" w:eastAsia="Garamond" w:hAnsi="Garamond" w:cs="Garamond"/>
          <w:color w:val="000000" w:themeColor="text1"/>
        </w:rPr>
        <w:t>over</w:t>
      </w:r>
      <w:r w:rsidR="11DA87CC" w:rsidRPr="3FE2DF36">
        <w:rPr>
          <w:rFonts w:ascii="Garamond" w:eastAsia="Garamond" w:hAnsi="Garamond" w:cs="Garamond"/>
          <w:color w:val="000000" w:themeColor="text1"/>
        </w:rPr>
        <w:t xml:space="preserve"> the same region of sever</w:t>
      </w:r>
      <w:r w:rsidR="7DA27DFD" w:rsidRPr="3FE2DF36">
        <w:rPr>
          <w:rFonts w:ascii="Garamond" w:eastAsia="Garamond" w:hAnsi="Garamond" w:cs="Garamond"/>
          <w:color w:val="000000" w:themeColor="text1"/>
        </w:rPr>
        <w:t xml:space="preserve">al years </w:t>
      </w:r>
      <w:r w:rsidR="568E56A3" w:rsidRPr="3FE2DF36">
        <w:rPr>
          <w:rFonts w:ascii="Garamond" w:eastAsia="Garamond" w:hAnsi="Garamond" w:cs="Garamond"/>
          <w:color w:val="000000" w:themeColor="text1"/>
        </w:rPr>
        <w:t>increases the chances of collecting cloud-free images and even capture slight differences in land use (</w:t>
      </w:r>
      <w:r w:rsidR="71B141F3" w:rsidRPr="3FE2DF36">
        <w:rPr>
          <w:rFonts w:ascii="Garamond" w:eastAsia="Garamond" w:hAnsi="Garamond" w:cs="Garamond"/>
        </w:rPr>
        <w:t xml:space="preserve">Phan, </w:t>
      </w:r>
      <w:proofErr w:type="spellStart"/>
      <w:r w:rsidR="71B141F3" w:rsidRPr="3FE2DF36">
        <w:rPr>
          <w:rFonts w:ascii="Garamond" w:eastAsia="Garamond" w:hAnsi="Garamond" w:cs="Garamond"/>
        </w:rPr>
        <w:t>Kuch</w:t>
      </w:r>
      <w:proofErr w:type="spellEnd"/>
      <w:r w:rsidR="71B141F3" w:rsidRPr="3FE2DF36">
        <w:rPr>
          <w:rFonts w:ascii="Garamond" w:eastAsia="Garamond" w:hAnsi="Garamond" w:cs="Garamond"/>
        </w:rPr>
        <w:t>, &amp; Lehnert, 2020)</w:t>
      </w:r>
      <w:r w:rsidR="20622B13" w:rsidRPr="3FE2DF36">
        <w:rPr>
          <w:rFonts w:ascii="Garamond" w:eastAsia="Garamond" w:hAnsi="Garamond" w:cs="Garamond"/>
        </w:rPr>
        <w:t>.</w:t>
      </w:r>
      <w:r w:rsidR="71B141F3" w:rsidRPr="3FE2DF36">
        <w:rPr>
          <w:rFonts w:ascii="Garamond" w:eastAsia="Garamond" w:hAnsi="Garamond" w:cs="Garamond"/>
        </w:rPr>
        <w:t xml:space="preserve"> The team also chose to incorporate more datasets that may present </w:t>
      </w:r>
      <w:r w:rsidR="4D8E2FDD" w:rsidRPr="3FE2DF36">
        <w:rPr>
          <w:rFonts w:ascii="Garamond" w:eastAsia="Garamond" w:hAnsi="Garamond" w:cs="Garamond"/>
        </w:rPr>
        <w:t xml:space="preserve">additional information about the differences in land cover types to the Random Forest classifier. </w:t>
      </w:r>
      <w:r w:rsidR="28817D3A" w:rsidRPr="3FE2DF36">
        <w:rPr>
          <w:rFonts w:ascii="Garamond" w:eastAsia="Garamond" w:hAnsi="Garamond" w:cs="Garamond"/>
        </w:rPr>
        <w:t xml:space="preserve">The canopy height model, </w:t>
      </w:r>
      <w:r w:rsidR="4D8E2FDD" w:rsidRPr="3FE2DF36">
        <w:rPr>
          <w:rFonts w:ascii="Garamond" w:eastAsia="Garamond" w:hAnsi="Garamond" w:cs="Garamond"/>
        </w:rPr>
        <w:t xml:space="preserve">NDVI, NDMI, and NDWI </w:t>
      </w:r>
      <w:r w:rsidR="47A8C28D" w:rsidRPr="3FE2DF36">
        <w:rPr>
          <w:rFonts w:ascii="Garamond" w:eastAsia="Garamond" w:hAnsi="Garamond" w:cs="Garamond"/>
        </w:rPr>
        <w:t>may increase the</w:t>
      </w:r>
      <w:r w:rsidR="4D8E2FDD" w:rsidRPr="3FE2DF36">
        <w:rPr>
          <w:rFonts w:ascii="Garamond" w:eastAsia="Garamond" w:hAnsi="Garamond" w:cs="Garamond"/>
        </w:rPr>
        <w:t xml:space="preserve"> classifier</w:t>
      </w:r>
      <w:r w:rsidR="300C93B7" w:rsidRPr="3FE2DF36">
        <w:rPr>
          <w:rFonts w:ascii="Garamond" w:eastAsia="Garamond" w:hAnsi="Garamond" w:cs="Garamond"/>
        </w:rPr>
        <w:t xml:space="preserve">’s </w:t>
      </w:r>
      <w:r w:rsidR="4D8E2FDD" w:rsidRPr="3FE2DF36">
        <w:rPr>
          <w:rFonts w:ascii="Garamond" w:eastAsia="Garamond" w:hAnsi="Garamond" w:cs="Garamond"/>
        </w:rPr>
        <w:t>sensitiv</w:t>
      </w:r>
      <w:r w:rsidR="4F816836" w:rsidRPr="3FE2DF36">
        <w:rPr>
          <w:rFonts w:ascii="Garamond" w:eastAsia="Garamond" w:hAnsi="Garamond" w:cs="Garamond"/>
        </w:rPr>
        <w:t>ity</w:t>
      </w:r>
      <w:r w:rsidR="4D8E2FDD" w:rsidRPr="3FE2DF36">
        <w:rPr>
          <w:rFonts w:ascii="Garamond" w:eastAsia="Garamond" w:hAnsi="Garamond" w:cs="Garamond"/>
        </w:rPr>
        <w:t xml:space="preserve"> to varying vegetation densities</w:t>
      </w:r>
      <w:r w:rsidR="61AC39EC" w:rsidRPr="3FE2DF36">
        <w:rPr>
          <w:rFonts w:ascii="Garamond" w:eastAsia="Garamond" w:hAnsi="Garamond" w:cs="Garamond"/>
        </w:rPr>
        <w:t xml:space="preserve"> throughout the forest</w:t>
      </w:r>
      <w:r w:rsidR="63B6138D" w:rsidRPr="3FE2DF36">
        <w:rPr>
          <w:rFonts w:ascii="Garamond" w:eastAsia="Garamond" w:hAnsi="Garamond" w:cs="Garamond"/>
        </w:rPr>
        <w:t xml:space="preserve"> or other land cover types.</w:t>
      </w:r>
      <w:r w:rsidR="61AC39EC" w:rsidRPr="3FE2DF36">
        <w:rPr>
          <w:rFonts w:ascii="Garamond" w:eastAsia="Garamond" w:hAnsi="Garamond" w:cs="Garamond"/>
        </w:rPr>
        <w:t xml:space="preserve"> Additionally, topograp</w:t>
      </w:r>
      <w:r w:rsidR="7A011495" w:rsidRPr="3FE2DF36">
        <w:rPr>
          <w:rFonts w:ascii="Garamond" w:eastAsia="Garamond" w:hAnsi="Garamond" w:cs="Garamond"/>
        </w:rPr>
        <w:t>h</w:t>
      </w:r>
      <w:r w:rsidR="61AC39EC" w:rsidRPr="3FE2DF36">
        <w:rPr>
          <w:rFonts w:ascii="Garamond" w:eastAsia="Garamond" w:hAnsi="Garamond" w:cs="Garamond"/>
        </w:rPr>
        <w:t xml:space="preserve">y </w:t>
      </w:r>
      <w:r w:rsidR="580D5907" w:rsidRPr="3FE2DF36">
        <w:rPr>
          <w:rFonts w:ascii="Garamond" w:eastAsia="Garamond" w:hAnsi="Garamond" w:cs="Garamond"/>
        </w:rPr>
        <w:t xml:space="preserve">products such as the DTM, slope map, </w:t>
      </w:r>
      <w:r w:rsidR="00185B3C">
        <w:rPr>
          <w:rFonts w:ascii="Garamond" w:eastAsia="Garamond" w:hAnsi="Garamond" w:cs="Garamond"/>
        </w:rPr>
        <w:t xml:space="preserve">and </w:t>
      </w:r>
      <w:r w:rsidR="580D5907" w:rsidRPr="3FE2DF36">
        <w:rPr>
          <w:rFonts w:ascii="Garamond" w:eastAsia="Garamond" w:hAnsi="Garamond" w:cs="Garamond"/>
        </w:rPr>
        <w:t xml:space="preserve">TPI can distinguish </w:t>
      </w:r>
      <w:r w:rsidR="1E2F8DEA" w:rsidRPr="3FE2DF36">
        <w:rPr>
          <w:rFonts w:ascii="Garamond" w:eastAsia="Garamond" w:hAnsi="Garamond" w:cs="Garamond"/>
        </w:rPr>
        <w:t xml:space="preserve">variability in the bare Earth elevation that may relate to human engineering, such as clearing and flattening land for building or </w:t>
      </w:r>
      <w:r w:rsidR="005A57A0" w:rsidRPr="3FE2DF36">
        <w:rPr>
          <w:rFonts w:ascii="Garamond" w:eastAsia="Garamond" w:hAnsi="Garamond" w:cs="Garamond"/>
        </w:rPr>
        <w:t>agriculture or</w:t>
      </w:r>
      <w:r w:rsidR="65CBF7DE" w:rsidRPr="3FE2DF36">
        <w:rPr>
          <w:rFonts w:ascii="Garamond" w:eastAsia="Garamond" w:hAnsi="Garamond" w:cs="Garamond"/>
        </w:rPr>
        <w:t xml:space="preserve"> </w:t>
      </w:r>
      <w:r w:rsidR="1E2F8DEA" w:rsidRPr="3FE2DF36">
        <w:rPr>
          <w:rFonts w:ascii="Garamond" w:eastAsia="Garamond" w:hAnsi="Garamond" w:cs="Garamond"/>
        </w:rPr>
        <w:t>identifying natural waterbodies.</w:t>
      </w:r>
      <w:r w:rsidR="36217EE5" w:rsidRPr="3FE2DF36">
        <w:rPr>
          <w:rFonts w:ascii="Garamond" w:eastAsia="Garamond" w:hAnsi="Garamond" w:cs="Garamond"/>
        </w:rPr>
        <w:t xml:space="preserve"> </w:t>
      </w:r>
    </w:p>
    <w:p w14:paraId="045DC288" w14:textId="5AFB132E" w:rsidR="731ECF20" w:rsidRDefault="5AD0A2CE" w:rsidP="0023DDB6">
      <w:pPr>
        <w:spacing w:line="240" w:lineRule="auto"/>
        <w:jc w:val="center"/>
      </w:pPr>
      <w:r>
        <w:rPr>
          <w:noProof/>
        </w:rPr>
        <w:drawing>
          <wp:inline distT="0" distB="0" distL="0" distR="0" wp14:anchorId="575B3E0B" wp14:editId="02C44525">
            <wp:extent cx="3584864" cy="2800674"/>
            <wp:effectExtent l="0" t="0" r="0" b="0"/>
            <wp:docPr id="2134011916" name="Picture 21340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84864" cy="2800674"/>
                    </a:xfrm>
                    <a:prstGeom prst="rect">
                      <a:avLst/>
                    </a:prstGeom>
                  </pic:spPr>
                </pic:pic>
              </a:graphicData>
            </a:graphic>
          </wp:inline>
        </w:drawing>
      </w:r>
    </w:p>
    <w:p w14:paraId="1F27466F" w14:textId="79F3C2CD" w:rsidR="731ECF20" w:rsidRDefault="7E424FC8" w:rsidP="0023DDB6">
      <w:pPr>
        <w:spacing w:line="240" w:lineRule="auto"/>
        <w:jc w:val="center"/>
        <w:rPr>
          <w:rFonts w:ascii="Garamond" w:eastAsia="Garamond" w:hAnsi="Garamond" w:cs="Garamond"/>
        </w:rPr>
      </w:pPr>
      <w:r w:rsidRPr="5AFC2208">
        <w:rPr>
          <w:rFonts w:ascii="Garamond" w:eastAsia="Garamond" w:hAnsi="Garamond" w:cs="Garamond"/>
        </w:rPr>
        <w:t xml:space="preserve">Figure </w:t>
      </w:r>
      <w:r w:rsidR="12E7619D" w:rsidRPr="5AFC2208">
        <w:rPr>
          <w:rFonts w:ascii="Garamond" w:eastAsia="Garamond" w:hAnsi="Garamond" w:cs="Garamond"/>
        </w:rPr>
        <w:t>3</w:t>
      </w:r>
      <w:r w:rsidRPr="5AFC2208">
        <w:rPr>
          <w:rFonts w:ascii="Garamond" w:eastAsia="Garamond" w:hAnsi="Garamond" w:cs="Garamond"/>
          <w:i/>
          <w:iCs/>
        </w:rPr>
        <w:t xml:space="preserve">. </w:t>
      </w:r>
      <w:r w:rsidR="005A57A0">
        <w:rPr>
          <w:rFonts w:ascii="Garamond" w:eastAsia="Garamond" w:hAnsi="Garamond" w:cs="Garamond"/>
        </w:rPr>
        <w:t>Land cover classification results.</w:t>
      </w:r>
      <w:r w:rsidRPr="5AFC2208">
        <w:rPr>
          <w:rFonts w:ascii="Garamond" w:eastAsia="Garamond" w:hAnsi="Garamond" w:cs="Garamond"/>
        </w:rPr>
        <w:t xml:space="preserve"> </w:t>
      </w:r>
      <w:r w:rsidR="4AA0EB35" w:rsidRPr="5AFC2208">
        <w:rPr>
          <w:rFonts w:ascii="Garamond" w:eastAsia="Garamond" w:hAnsi="Garamond" w:cs="Garamond"/>
        </w:rPr>
        <w:t>Green represents forest, orange represents settlement, blue represent open water, and white represents other. The coverage of the four fine-beam ALOS PALSAR 2 frames dictated the study area and was used to clip imagery from Landsat 8 OLI, NASA SRTM, Copernicus DEM</w:t>
      </w:r>
      <w:r w:rsidR="79CE6CF5" w:rsidRPr="5AFC2208">
        <w:rPr>
          <w:rFonts w:ascii="Garamond" w:eastAsia="Garamond" w:hAnsi="Garamond" w:cs="Garamond"/>
        </w:rPr>
        <w:t xml:space="preserve">. </w:t>
      </w:r>
      <w:r w:rsidR="4AA0EB35" w:rsidRPr="5AFC2208">
        <w:rPr>
          <w:rFonts w:ascii="Garamond" w:eastAsia="Garamond" w:hAnsi="Garamond" w:cs="Garamond"/>
        </w:rPr>
        <w:t xml:space="preserve">The </w:t>
      </w:r>
      <w:r w:rsidR="44735CA5" w:rsidRPr="5AFC2208">
        <w:rPr>
          <w:rFonts w:ascii="Garamond" w:eastAsia="Garamond" w:hAnsi="Garamond" w:cs="Garamond"/>
        </w:rPr>
        <w:t xml:space="preserve">gaps in the </w:t>
      </w:r>
      <w:r w:rsidR="4AA0EB35" w:rsidRPr="5AFC2208">
        <w:rPr>
          <w:rFonts w:ascii="Garamond" w:eastAsia="Garamond" w:hAnsi="Garamond" w:cs="Garamond"/>
        </w:rPr>
        <w:t xml:space="preserve">map above </w:t>
      </w:r>
      <w:r w:rsidR="65C6CEC3" w:rsidRPr="5AFC2208">
        <w:rPr>
          <w:rFonts w:ascii="Garamond" w:eastAsia="Garamond" w:hAnsi="Garamond" w:cs="Garamond"/>
        </w:rPr>
        <w:t xml:space="preserve">are due to </w:t>
      </w:r>
      <w:r w:rsidR="4AA0EB35" w:rsidRPr="5AFC2208">
        <w:rPr>
          <w:rFonts w:ascii="Garamond" w:eastAsia="Garamond" w:hAnsi="Garamond" w:cs="Garamond"/>
        </w:rPr>
        <w:t xml:space="preserve">ISS GEDI </w:t>
      </w:r>
      <w:r w:rsidR="41F575E6" w:rsidRPr="5AFC2208">
        <w:rPr>
          <w:rFonts w:ascii="Garamond" w:eastAsia="Garamond" w:hAnsi="Garamond" w:cs="Garamond"/>
        </w:rPr>
        <w:t>canopy height model coverage</w:t>
      </w:r>
      <w:r w:rsidR="4AA0EB35" w:rsidRPr="5AFC2208">
        <w:rPr>
          <w:rFonts w:ascii="Garamond" w:eastAsia="Garamond" w:hAnsi="Garamond" w:cs="Garamond"/>
        </w:rPr>
        <w:t xml:space="preserve"> which limited the study.</w:t>
      </w:r>
    </w:p>
    <w:p w14:paraId="56DE2EA8" w14:textId="05A966FF" w:rsidR="0D2C0B10" w:rsidRDefault="4C3BAE3C" w:rsidP="1157ABB0">
      <w:pPr>
        <w:spacing w:after="0" w:line="240" w:lineRule="auto"/>
        <w:rPr>
          <w:rFonts w:ascii="Garamond" w:eastAsia="Garamond" w:hAnsi="Garamond" w:cs="Garamond"/>
          <w:color w:val="000000" w:themeColor="text1"/>
        </w:rPr>
      </w:pPr>
      <w:r w:rsidRPr="3FE2DF36">
        <w:rPr>
          <w:rFonts w:ascii="Garamond" w:eastAsia="Garamond" w:hAnsi="Garamond" w:cs="Garamond"/>
          <w:i/>
          <w:iCs/>
          <w:color w:val="000000" w:themeColor="text1"/>
        </w:rPr>
        <w:t xml:space="preserve">4.1.2 Step 2 </w:t>
      </w:r>
      <w:r w:rsidR="60070B5B" w:rsidRPr="3FE2DF36">
        <w:rPr>
          <w:rFonts w:ascii="Garamond" w:eastAsia="Garamond" w:hAnsi="Garamond" w:cs="Garamond"/>
          <w:i/>
          <w:iCs/>
          <w:color w:val="000000" w:themeColor="text1"/>
        </w:rPr>
        <w:t>I</w:t>
      </w:r>
      <w:r w:rsidRPr="3FE2DF36">
        <w:rPr>
          <w:rFonts w:ascii="Garamond" w:eastAsia="Garamond" w:hAnsi="Garamond" w:cs="Garamond"/>
          <w:i/>
          <w:iCs/>
          <w:color w:val="000000" w:themeColor="text1"/>
        </w:rPr>
        <w:t>nundation Mapping Results</w:t>
      </w:r>
    </w:p>
    <w:p w14:paraId="03AF56CA" w14:textId="0A4E9E06" w:rsidR="52FD4C99" w:rsidRDefault="17938F34" w:rsidP="5AFC2208">
      <w:pPr>
        <w:pStyle w:val="NoSpacing"/>
        <w:rPr>
          <w:rFonts w:ascii="Garamond" w:eastAsia="Garamond" w:hAnsi="Garamond" w:cs="Garamond"/>
          <w:color w:val="000000" w:themeColor="text1"/>
          <w:u w:val="single"/>
        </w:rPr>
      </w:pPr>
      <w:r w:rsidRPr="5AFC2208">
        <w:rPr>
          <w:rFonts w:ascii="Garamond" w:eastAsia="Garamond" w:hAnsi="Garamond" w:cs="Garamond"/>
          <w:color w:val="000000" w:themeColor="text1"/>
        </w:rPr>
        <w:t>We chose to revise the threshold without using the forest class</w:t>
      </w:r>
      <w:r w:rsidR="3FE5F21C" w:rsidRPr="5AFC2208">
        <w:rPr>
          <w:rFonts w:ascii="Garamond" w:eastAsia="Garamond" w:hAnsi="Garamond" w:cs="Garamond"/>
          <w:color w:val="000000" w:themeColor="text1"/>
        </w:rPr>
        <w:t xml:space="preserve"> to </w:t>
      </w:r>
      <w:r w:rsidR="0AD33E07" w:rsidRPr="5AFC2208">
        <w:rPr>
          <w:rFonts w:ascii="Garamond" w:eastAsia="Garamond" w:hAnsi="Garamond" w:cs="Garamond"/>
          <w:color w:val="000000" w:themeColor="text1"/>
        </w:rPr>
        <w:t xml:space="preserve">remove </w:t>
      </w:r>
      <w:r w:rsidR="45BFCDE1" w:rsidRPr="5AFC2208">
        <w:rPr>
          <w:rFonts w:ascii="Garamond" w:eastAsia="Garamond" w:hAnsi="Garamond" w:cs="Garamond"/>
          <w:color w:val="000000" w:themeColor="text1"/>
        </w:rPr>
        <w:t>any</w:t>
      </w:r>
      <w:r w:rsidR="0AD33E07" w:rsidRPr="5AFC2208">
        <w:rPr>
          <w:rFonts w:ascii="Garamond" w:eastAsia="Garamond" w:hAnsi="Garamond" w:cs="Garamond"/>
          <w:color w:val="000000" w:themeColor="text1"/>
        </w:rPr>
        <w:t xml:space="preserve"> possible inaccuracie</w:t>
      </w:r>
      <w:r w:rsidR="1472A86E" w:rsidRPr="5AFC2208">
        <w:rPr>
          <w:rFonts w:ascii="Garamond" w:eastAsia="Garamond" w:hAnsi="Garamond" w:cs="Garamond"/>
          <w:color w:val="000000" w:themeColor="text1"/>
        </w:rPr>
        <w:t>s</w:t>
      </w:r>
      <w:r w:rsidR="0AD33E07" w:rsidRPr="5AFC2208">
        <w:rPr>
          <w:rFonts w:ascii="Garamond" w:eastAsia="Garamond" w:hAnsi="Garamond" w:cs="Garamond"/>
          <w:color w:val="000000" w:themeColor="text1"/>
        </w:rPr>
        <w:t xml:space="preserve"> the forest class </w:t>
      </w:r>
      <w:r w:rsidR="7708EBD3" w:rsidRPr="5AFC2208">
        <w:rPr>
          <w:rFonts w:ascii="Garamond" w:eastAsia="Garamond" w:hAnsi="Garamond" w:cs="Garamond"/>
          <w:color w:val="000000" w:themeColor="text1"/>
        </w:rPr>
        <w:t>may present when running through the iterative threshold refinement process.</w:t>
      </w:r>
      <w:r w:rsidR="5C82B732" w:rsidRPr="5AFC2208">
        <w:rPr>
          <w:rFonts w:ascii="Garamond" w:eastAsia="Garamond" w:hAnsi="Garamond" w:cs="Garamond"/>
          <w:color w:val="000000" w:themeColor="text1"/>
        </w:rPr>
        <w:t xml:space="preserve"> </w:t>
      </w:r>
      <w:r w:rsidR="7FE0DD4E" w:rsidRPr="5AFC2208">
        <w:rPr>
          <w:rFonts w:ascii="Garamond" w:eastAsia="Garamond" w:hAnsi="Garamond" w:cs="Garamond"/>
          <w:color w:val="000000" w:themeColor="text1"/>
        </w:rPr>
        <w:t>The team initially</w:t>
      </w:r>
      <w:r w:rsidR="59771EB7" w:rsidRPr="5AFC2208">
        <w:rPr>
          <w:rFonts w:ascii="Garamond" w:eastAsia="Garamond" w:hAnsi="Garamond" w:cs="Garamond"/>
          <w:color w:val="000000" w:themeColor="text1"/>
        </w:rPr>
        <w:t xml:space="preserve"> applied </w:t>
      </w:r>
      <w:r w:rsidR="59771EB7" w:rsidRPr="5AFC2208">
        <w:rPr>
          <w:rFonts w:ascii="Garamond" w:eastAsia="Garamond" w:hAnsi="Garamond" w:cs="Garamond"/>
          <w:color w:val="000000" w:themeColor="text1"/>
        </w:rPr>
        <w:lastRenderedPageBreak/>
        <w:t>the</w:t>
      </w:r>
      <w:r w:rsidR="7FE0DD4E" w:rsidRPr="5AFC2208">
        <w:rPr>
          <w:rFonts w:ascii="Garamond" w:eastAsia="Garamond" w:hAnsi="Garamond" w:cs="Garamond"/>
          <w:color w:val="000000" w:themeColor="text1"/>
        </w:rPr>
        <w:t xml:space="preserve"> threshold</w:t>
      </w:r>
      <w:r w:rsidR="7D583E66" w:rsidRPr="5AFC2208">
        <w:rPr>
          <w:rFonts w:ascii="Garamond" w:eastAsia="Garamond" w:hAnsi="Garamond" w:cs="Garamond"/>
          <w:color w:val="000000" w:themeColor="text1"/>
        </w:rPr>
        <w:t xml:space="preserve"> to t</w:t>
      </w:r>
      <w:r w:rsidR="7FE0DD4E" w:rsidRPr="5AFC2208">
        <w:rPr>
          <w:rFonts w:ascii="Garamond" w:eastAsia="Garamond" w:hAnsi="Garamond" w:cs="Garamond"/>
          <w:color w:val="000000" w:themeColor="text1"/>
        </w:rPr>
        <w:t xml:space="preserve">he HH band similar to the previous term, but found that the HH band was incorrectly capturing inundation </w:t>
      </w:r>
      <w:r w:rsidR="1DE132D2" w:rsidRPr="5AFC2208">
        <w:rPr>
          <w:rFonts w:ascii="Garamond" w:eastAsia="Garamond" w:hAnsi="Garamond" w:cs="Garamond"/>
          <w:color w:val="000000" w:themeColor="text1"/>
        </w:rPr>
        <w:t xml:space="preserve">because </w:t>
      </w:r>
      <w:r w:rsidR="18BD1A04" w:rsidRPr="5AFC2208">
        <w:rPr>
          <w:rFonts w:ascii="Garamond" w:eastAsia="Garamond" w:hAnsi="Garamond" w:cs="Garamond"/>
          <w:color w:val="000000" w:themeColor="text1"/>
        </w:rPr>
        <w:t xml:space="preserve">it is hard to distinguish between </w:t>
      </w:r>
      <w:r w:rsidR="7FE0DD4E" w:rsidRPr="5AFC2208">
        <w:rPr>
          <w:rFonts w:ascii="Garamond" w:eastAsia="Garamond" w:hAnsi="Garamond" w:cs="Garamond"/>
          <w:color w:val="000000" w:themeColor="text1"/>
        </w:rPr>
        <w:t>bright HH values represent</w:t>
      </w:r>
      <w:r w:rsidR="5EACE2A0" w:rsidRPr="5AFC2208">
        <w:rPr>
          <w:rFonts w:ascii="Garamond" w:eastAsia="Garamond" w:hAnsi="Garamond" w:cs="Garamond"/>
          <w:color w:val="000000" w:themeColor="text1"/>
        </w:rPr>
        <w:t>ing</w:t>
      </w:r>
      <w:r w:rsidR="7FE0DD4E" w:rsidRPr="5AFC2208">
        <w:rPr>
          <w:rFonts w:ascii="Garamond" w:eastAsia="Garamond" w:hAnsi="Garamond" w:cs="Garamond"/>
          <w:color w:val="000000" w:themeColor="text1"/>
        </w:rPr>
        <w:t xml:space="preserve"> forest inundation </w:t>
      </w:r>
      <w:r w:rsidR="1DF91117" w:rsidRPr="5AFC2208">
        <w:rPr>
          <w:rFonts w:ascii="Garamond" w:eastAsia="Garamond" w:hAnsi="Garamond" w:cs="Garamond"/>
          <w:color w:val="000000" w:themeColor="text1"/>
        </w:rPr>
        <w:t>and</w:t>
      </w:r>
      <w:r w:rsidR="49568862" w:rsidRPr="5AFC2208">
        <w:rPr>
          <w:rFonts w:ascii="Garamond" w:eastAsia="Garamond" w:hAnsi="Garamond" w:cs="Garamond"/>
          <w:color w:val="000000" w:themeColor="text1"/>
        </w:rPr>
        <w:t xml:space="preserve"> bright HH values that were bright due to other land cover </w:t>
      </w:r>
      <w:r w:rsidR="14173729" w:rsidRPr="5AFC2208">
        <w:rPr>
          <w:rFonts w:ascii="Garamond" w:eastAsia="Garamond" w:hAnsi="Garamond" w:cs="Garamond"/>
          <w:color w:val="000000" w:themeColor="text1"/>
        </w:rPr>
        <w:t>characteristics</w:t>
      </w:r>
      <w:r w:rsidR="007251EB" w:rsidRPr="5AFC2208">
        <w:rPr>
          <w:rFonts w:ascii="Garamond" w:eastAsia="Garamond" w:hAnsi="Garamond" w:cs="Garamond"/>
          <w:color w:val="000000" w:themeColor="text1"/>
        </w:rPr>
        <w:t>, such as topography</w:t>
      </w:r>
      <w:r w:rsidR="49568862" w:rsidRPr="5AFC2208">
        <w:rPr>
          <w:rFonts w:ascii="Garamond" w:eastAsia="Garamond" w:hAnsi="Garamond" w:cs="Garamond"/>
          <w:color w:val="000000" w:themeColor="text1"/>
        </w:rPr>
        <w:t xml:space="preserve">. </w:t>
      </w:r>
      <w:r w:rsidR="5C82B732" w:rsidRPr="5AFC2208">
        <w:rPr>
          <w:rFonts w:ascii="Garamond" w:eastAsia="Garamond" w:hAnsi="Garamond" w:cs="Garamond"/>
          <w:color w:val="000000" w:themeColor="text1"/>
        </w:rPr>
        <w:t>The final threshold of</w:t>
      </w:r>
      <w:r w:rsidR="7B688D46" w:rsidRPr="5AFC2208">
        <w:rPr>
          <w:rFonts w:ascii="Garamond" w:eastAsia="Garamond" w:hAnsi="Garamond" w:cs="Garamond"/>
          <w:color w:val="000000" w:themeColor="text1"/>
        </w:rPr>
        <w:t xml:space="preserve"> –77.5 </w:t>
      </w:r>
      <w:r w:rsidR="5C82B732" w:rsidRPr="5AFC2208">
        <w:rPr>
          <w:rFonts w:ascii="Garamond" w:eastAsia="Garamond" w:hAnsi="Garamond" w:cs="Garamond"/>
          <w:color w:val="000000" w:themeColor="text1"/>
        </w:rPr>
        <w:t xml:space="preserve">dB </w:t>
      </w:r>
      <w:r w:rsidR="52E6B9DE" w:rsidRPr="5AFC2208">
        <w:rPr>
          <w:rFonts w:ascii="Garamond" w:eastAsia="Garamond" w:hAnsi="Garamond" w:cs="Garamond"/>
          <w:color w:val="000000" w:themeColor="text1"/>
        </w:rPr>
        <w:t>was determined f</w:t>
      </w:r>
      <w:r w:rsidR="5C82B732" w:rsidRPr="5AFC2208">
        <w:rPr>
          <w:rFonts w:ascii="Garamond" w:eastAsia="Garamond" w:hAnsi="Garamond" w:cs="Garamond"/>
          <w:color w:val="000000" w:themeColor="text1"/>
        </w:rPr>
        <w:t>or forest</w:t>
      </w:r>
      <w:r w:rsidR="18CD7D2E" w:rsidRPr="5AFC2208">
        <w:rPr>
          <w:rFonts w:ascii="Garamond" w:eastAsia="Garamond" w:hAnsi="Garamond" w:cs="Garamond"/>
          <w:color w:val="000000" w:themeColor="text1"/>
        </w:rPr>
        <w:t>ed</w:t>
      </w:r>
      <w:r w:rsidR="5C82B732" w:rsidRPr="5AFC2208">
        <w:rPr>
          <w:rFonts w:ascii="Garamond" w:eastAsia="Garamond" w:hAnsi="Garamond" w:cs="Garamond"/>
          <w:color w:val="000000" w:themeColor="text1"/>
        </w:rPr>
        <w:t xml:space="preserve"> inundation </w:t>
      </w:r>
      <w:r w:rsidR="6EB7180D" w:rsidRPr="5AFC2208">
        <w:rPr>
          <w:rFonts w:ascii="Garamond" w:eastAsia="Garamond" w:hAnsi="Garamond" w:cs="Garamond"/>
          <w:color w:val="000000" w:themeColor="text1"/>
        </w:rPr>
        <w:t xml:space="preserve">as </w:t>
      </w:r>
      <w:r w:rsidR="5C82B732" w:rsidRPr="5AFC2208">
        <w:rPr>
          <w:rFonts w:ascii="Garamond" w:eastAsia="Garamond" w:hAnsi="Garamond" w:cs="Garamond"/>
          <w:color w:val="000000" w:themeColor="text1"/>
        </w:rPr>
        <w:t>detected by the HH/HV ratio band</w:t>
      </w:r>
      <w:r w:rsidR="3766904D" w:rsidRPr="5AFC2208">
        <w:rPr>
          <w:rFonts w:ascii="Garamond" w:eastAsia="Garamond" w:hAnsi="Garamond" w:cs="Garamond"/>
          <w:color w:val="000000" w:themeColor="text1"/>
        </w:rPr>
        <w:t xml:space="preserve"> and </w:t>
      </w:r>
      <w:r w:rsidR="5C82B732" w:rsidRPr="5AFC2208">
        <w:rPr>
          <w:rFonts w:ascii="Garamond" w:eastAsia="Garamond" w:hAnsi="Garamond" w:cs="Garamond"/>
          <w:color w:val="000000" w:themeColor="text1"/>
        </w:rPr>
        <w:t>was clipped to the extent of the forest cl</w:t>
      </w:r>
      <w:r w:rsidR="5DF8128A" w:rsidRPr="5AFC2208">
        <w:rPr>
          <w:rFonts w:ascii="Garamond" w:eastAsia="Garamond" w:hAnsi="Garamond" w:cs="Garamond"/>
          <w:color w:val="000000" w:themeColor="text1"/>
        </w:rPr>
        <w:t>ass</w:t>
      </w:r>
      <w:r w:rsidR="121DB2B8" w:rsidRPr="5AFC2208">
        <w:rPr>
          <w:rFonts w:ascii="Garamond" w:eastAsia="Garamond" w:hAnsi="Garamond" w:cs="Garamond"/>
          <w:color w:val="000000" w:themeColor="text1"/>
        </w:rPr>
        <w:t xml:space="preserve"> from the land cover classification for the final product</w:t>
      </w:r>
      <w:r w:rsidR="5DF8128A" w:rsidRPr="5AFC2208">
        <w:rPr>
          <w:rFonts w:ascii="Garamond" w:eastAsia="Garamond" w:hAnsi="Garamond" w:cs="Garamond"/>
          <w:color w:val="000000" w:themeColor="text1"/>
        </w:rPr>
        <w:t xml:space="preserve">. The team decided to delineate the forest because although this threshold is most likely reflecting forested inundation, there are objects </w:t>
      </w:r>
      <w:r w:rsidR="2D192F16" w:rsidRPr="5AFC2208">
        <w:rPr>
          <w:rFonts w:ascii="Garamond" w:eastAsia="Garamond" w:hAnsi="Garamond" w:cs="Garamond"/>
          <w:color w:val="000000" w:themeColor="text1"/>
        </w:rPr>
        <w:t>of other land cover types such as cropland or grassland that also have values of</w:t>
      </w:r>
      <w:r w:rsidR="65DBD704" w:rsidRPr="5AFC2208">
        <w:rPr>
          <w:rFonts w:ascii="Garamond" w:eastAsia="Garamond" w:hAnsi="Garamond" w:cs="Garamond"/>
          <w:color w:val="000000" w:themeColor="text1"/>
        </w:rPr>
        <w:t xml:space="preserve"> –77.5 </w:t>
      </w:r>
      <w:r w:rsidR="2D192F16" w:rsidRPr="5AFC2208">
        <w:rPr>
          <w:rFonts w:ascii="Garamond" w:eastAsia="Garamond" w:hAnsi="Garamond" w:cs="Garamond"/>
          <w:color w:val="000000" w:themeColor="text1"/>
        </w:rPr>
        <w:t>dB or above</w:t>
      </w:r>
      <w:r w:rsidR="12840F03" w:rsidRPr="5AFC2208">
        <w:rPr>
          <w:rFonts w:ascii="Garamond" w:eastAsia="Garamond" w:hAnsi="Garamond" w:cs="Garamond"/>
          <w:color w:val="000000" w:themeColor="text1"/>
        </w:rPr>
        <w:t xml:space="preserve"> as shown in Figure 4</w:t>
      </w:r>
      <w:r w:rsidR="2D192F16" w:rsidRPr="5AFC2208">
        <w:rPr>
          <w:rFonts w:ascii="Garamond" w:eastAsia="Garamond" w:hAnsi="Garamond" w:cs="Garamond"/>
          <w:color w:val="000000" w:themeColor="text1"/>
        </w:rPr>
        <w:t xml:space="preserve">. The fact that </w:t>
      </w:r>
      <w:r w:rsidR="7842C45C" w:rsidRPr="5AFC2208">
        <w:rPr>
          <w:rFonts w:ascii="Garamond" w:eastAsia="Garamond" w:hAnsi="Garamond" w:cs="Garamond"/>
          <w:color w:val="000000" w:themeColor="text1"/>
        </w:rPr>
        <w:t xml:space="preserve">inundation is being called within other land cover types using the final forest threshold does not necessarily mean that the threshold is incorrect but attests to the difficulty in deciphering SAR imagery. </w:t>
      </w:r>
      <w:r w:rsidR="0274C5F8" w:rsidRPr="5AFC2208">
        <w:rPr>
          <w:rFonts w:ascii="Garamond" w:eastAsia="Garamond" w:hAnsi="Garamond" w:cs="Garamond"/>
          <w:color w:val="000000" w:themeColor="text1"/>
        </w:rPr>
        <w:t>The team tested thresholds of</w:t>
      </w:r>
      <w:r w:rsidR="41750958" w:rsidRPr="5AFC2208">
        <w:rPr>
          <w:rFonts w:ascii="Garamond" w:eastAsia="Garamond" w:hAnsi="Garamond" w:cs="Garamond"/>
          <w:color w:val="000000" w:themeColor="text1"/>
        </w:rPr>
        <w:t xml:space="preserve"> –77.5, -78.4, -76.2, -79.0, and –75.6.</w:t>
      </w:r>
      <w:r w:rsidR="7E0DC59C" w:rsidRPr="5AFC2208">
        <w:rPr>
          <w:rFonts w:ascii="Garamond" w:eastAsia="Garamond" w:hAnsi="Garamond" w:cs="Garamond"/>
          <w:color w:val="000000" w:themeColor="text1"/>
        </w:rPr>
        <w:t xml:space="preserve"> As for validation, there was one trail camera with 69 photos chosen showing inundation throughout the year that fell within the </w:t>
      </w:r>
      <w:r w:rsidR="05B710B0" w:rsidRPr="5AFC2208">
        <w:rPr>
          <w:rFonts w:ascii="Garamond" w:eastAsia="Garamond" w:hAnsi="Garamond" w:cs="Garamond"/>
          <w:color w:val="000000" w:themeColor="text1"/>
        </w:rPr>
        <w:t>top l</w:t>
      </w:r>
      <w:r w:rsidR="7E0DC59C" w:rsidRPr="5AFC2208">
        <w:rPr>
          <w:rFonts w:ascii="Garamond" w:eastAsia="Garamond" w:hAnsi="Garamond" w:cs="Garamond"/>
          <w:color w:val="000000" w:themeColor="text1"/>
        </w:rPr>
        <w:t>eft fram</w:t>
      </w:r>
      <w:r w:rsidR="1773A6EE" w:rsidRPr="5AFC2208">
        <w:rPr>
          <w:rFonts w:ascii="Garamond" w:eastAsia="Garamond" w:hAnsi="Garamond" w:cs="Garamond"/>
          <w:color w:val="000000" w:themeColor="text1"/>
        </w:rPr>
        <w:t xml:space="preserve">e (January and December). None of the inundation called for either month fell over the location of this camera. While this result may indicate </w:t>
      </w:r>
      <w:r w:rsidR="5E1F59F5" w:rsidRPr="5AFC2208">
        <w:rPr>
          <w:rFonts w:ascii="Garamond" w:eastAsia="Garamond" w:hAnsi="Garamond" w:cs="Garamond"/>
          <w:color w:val="000000" w:themeColor="text1"/>
        </w:rPr>
        <w:t xml:space="preserve">inaccurate inundation results, this conclusion needs more support from incorporating other trail cameras and additional validation. </w:t>
      </w:r>
      <w:r w:rsidR="747E7E1E" w:rsidRPr="5AFC2208">
        <w:rPr>
          <w:rFonts w:ascii="Garamond" w:eastAsia="Garamond" w:hAnsi="Garamond" w:cs="Garamond"/>
        </w:rPr>
        <w:t>Table 3 below shows the total inundation falling within the forest class (from the land cover classification) in hectares and displays the results of the total percent forested inundation falling within the forest.</w:t>
      </w:r>
    </w:p>
    <w:p w14:paraId="700A4604" w14:textId="17274B43" w:rsidR="0F3D696D" w:rsidRDefault="0F3D696D" w:rsidP="0F3D696D">
      <w:pPr>
        <w:pStyle w:val="NoSpacing"/>
        <w:rPr>
          <w:rFonts w:ascii="Garamond" w:eastAsia="Garamond" w:hAnsi="Garamond" w:cs="Garamond"/>
          <w:color w:val="000000" w:themeColor="text1"/>
        </w:rPr>
      </w:pPr>
    </w:p>
    <w:p w14:paraId="1F3C9B68" w14:textId="1CA95736" w:rsidR="522F5D0D" w:rsidRDefault="21189784" w:rsidP="0023DDB6">
      <w:pPr>
        <w:pStyle w:val="NoSpacing"/>
      </w:pPr>
      <w:bookmarkStart w:id="7" w:name="_Toc334198734"/>
      <w:r>
        <w:rPr>
          <w:noProof/>
        </w:rPr>
        <w:drawing>
          <wp:inline distT="0" distB="0" distL="0" distR="0" wp14:anchorId="3D80A959" wp14:editId="4E291FB9">
            <wp:extent cx="2888465" cy="3737097"/>
            <wp:effectExtent l="0" t="0" r="0" b="0"/>
            <wp:docPr id="1218122363" name="Picture 121812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465" cy="3737097"/>
                    </a:xfrm>
                    <a:prstGeom prst="rect">
                      <a:avLst/>
                    </a:prstGeom>
                  </pic:spPr>
                </pic:pic>
              </a:graphicData>
            </a:graphic>
          </wp:inline>
        </w:drawing>
      </w:r>
      <w:r w:rsidR="637589B1">
        <w:t xml:space="preserve"> </w:t>
      </w:r>
      <w:r w:rsidR="637589B1">
        <w:rPr>
          <w:noProof/>
        </w:rPr>
        <w:drawing>
          <wp:inline distT="0" distB="0" distL="0" distR="0" wp14:anchorId="4CE7B3E6" wp14:editId="412FF9A2">
            <wp:extent cx="2895600" cy="3746329"/>
            <wp:effectExtent l="0" t="0" r="0" b="0"/>
            <wp:docPr id="180114818" name="Picture 18011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3746329"/>
                    </a:xfrm>
                    <a:prstGeom prst="rect">
                      <a:avLst/>
                    </a:prstGeom>
                  </pic:spPr>
                </pic:pic>
              </a:graphicData>
            </a:graphic>
          </wp:inline>
        </w:drawing>
      </w:r>
    </w:p>
    <w:p w14:paraId="7379FE65" w14:textId="255E174D" w:rsidR="0023DDB6" w:rsidRDefault="32FD3142" w:rsidP="5AFC2208">
      <w:pPr>
        <w:pStyle w:val="NoSpacing"/>
        <w:jc w:val="center"/>
        <w:rPr>
          <w:rFonts w:ascii="Garamond" w:eastAsia="Garamond" w:hAnsi="Garamond" w:cs="Garamond"/>
        </w:rPr>
      </w:pPr>
      <w:r w:rsidRPr="5AFC2208">
        <w:rPr>
          <w:rFonts w:ascii="Garamond" w:eastAsia="Garamond" w:hAnsi="Garamond" w:cs="Garamond"/>
        </w:rPr>
        <w:t>Figure 4. (left) Inundation is displayed in blue.</w:t>
      </w:r>
      <w:r w:rsidR="26D9F678" w:rsidRPr="5AFC2208">
        <w:rPr>
          <w:rFonts w:ascii="Garamond" w:eastAsia="Garamond" w:hAnsi="Garamond" w:cs="Garamond"/>
        </w:rPr>
        <w:t xml:space="preserve"> This frame displays the Maya Forest mostly within Guatemala</w:t>
      </w:r>
      <w:r w:rsidR="563D50A5" w:rsidRPr="5AFC2208">
        <w:rPr>
          <w:rFonts w:ascii="Garamond" w:eastAsia="Garamond" w:hAnsi="Garamond" w:cs="Garamond"/>
        </w:rPr>
        <w:t xml:space="preserve"> and parts of Belize during December of 2017. The team segmented the speckle filtered HH/HV ratio into spectrally similar objects that were then classified using a threshold for forested inundation –77.5 </w:t>
      </w:r>
      <w:proofErr w:type="spellStart"/>
      <w:r w:rsidR="563D50A5" w:rsidRPr="5AFC2208">
        <w:rPr>
          <w:rFonts w:ascii="Garamond" w:eastAsia="Garamond" w:hAnsi="Garamond" w:cs="Garamond"/>
        </w:rPr>
        <w:t>dB.</w:t>
      </w:r>
      <w:proofErr w:type="spellEnd"/>
      <w:r w:rsidR="563D50A5" w:rsidRPr="5AFC2208">
        <w:rPr>
          <w:rFonts w:ascii="Garamond" w:eastAsia="Garamond" w:hAnsi="Garamond" w:cs="Garamond"/>
        </w:rPr>
        <w:t xml:space="preserve"> (right)</w:t>
      </w:r>
      <w:r w:rsidR="23724DD8" w:rsidRPr="5AFC2208">
        <w:rPr>
          <w:rFonts w:ascii="Garamond" w:eastAsia="Garamond" w:hAnsi="Garamond" w:cs="Garamond"/>
        </w:rPr>
        <w:t xml:space="preserve"> Inundation is displayed in blue for the same location in January 2017</w:t>
      </w:r>
      <w:r w:rsidR="3B7816B0" w:rsidRPr="5AFC2208">
        <w:rPr>
          <w:rFonts w:ascii="Garamond" w:eastAsia="Garamond" w:hAnsi="Garamond" w:cs="Garamond"/>
        </w:rPr>
        <w:t>.</w:t>
      </w:r>
      <w:r w:rsidR="07BD5E1E" w:rsidRPr="5AFC2208">
        <w:rPr>
          <w:rFonts w:ascii="Garamond" w:eastAsia="Garamond" w:hAnsi="Garamond" w:cs="Garamond"/>
        </w:rPr>
        <w:t xml:space="preserve"> </w:t>
      </w:r>
      <w:r w:rsidR="2FC564E8" w:rsidRPr="5AFC2208">
        <w:rPr>
          <w:rFonts w:ascii="Garamond" w:eastAsia="Garamond" w:hAnsi="Garamond" w:cs="Garamond"/>
        </w:rPr>
        <w:t>Base</w:t>
      </w:r>
      <w:r w:rsidR="7642267B" w:rsidRPr="5AFC2208">
        <w:rPr>
          <w:rFonts w:ascii="Garamond" w:eastAsia="Garamond" w:hAnsi="Garamond" w:cs="Garamond"/>
        </w:rPr>
        <w:t xml:space="preserve"> </w:t>
      </w:r>
      <w:r w:rsidR="2FC564E8" w:rsidRPr="5AFC2208">
        <w:rPr>
          <w:rFonts w:ascii="Garamond" w:eastAsia="Garamond" w:hAnsi="Garamond" w:cs="Garamond"/>
        </w:rPr>
        <w:t xml:space="preserve">map </w:t>
      </w:r>
      <w:r w:rsidR="130E83C4" w:rsidRPr="5AFC2208">
        <w:rPr>
          <w:rFonts w:ascii="Garamond" w:eastAsia="Garamond" w:hAnsi="Garamond" w:cs="Garamond"/>
        </w:rPr>
        <w:t>source</w:t>
      </w:r>
      <w:r w:rsidR="00A226CC">
        <w:rPr>
          <w:rFonts w:ascii="Garamond" w:eastAsia="Garamond" w:hAnsi="Garamond" w:cs="Garamond"/>
        </w:rPr>
        <w:t>:</w:t>
      </w:r>
      <w:r w:rsidR="2FC564E8" w:rsidRPr="5AFC2208">
        <w:rPr>
          <w:rFonts w:ascii="Garamond" w:eastAsia="Garamond" w:hAnsi="Garamond" w:cs="Garamond"/>
        </w:rPr>
        <w:t xml:space="preserve"> CONANP, Esri, Garmin,</w:t>
      </w:r>
      <w:r w:rsidR="1F2B3F0E" w:rsidRPr="5AFC2208">
        <w:rPr>
          <w:rFonts w:ascii="Garamond" w:eastAsia="Garamond" w:hAnsi="Garamond" w:cs="Garamond"/>
        </w:rPr>
        <w:t xml:space="preserve"> </w:t>
      </w:r>
      <w:r w:rsidR="2FC564E8" w:rsidRPr="5AFC2208">
        <w:rPr>
          <w:rFonts w:ascii="Garamond" w:eastAsia="Garamond" w:hAnsi="Garamond" w:cs="Garamond"/>
        </w:rPr>
        <w:t>FAO, NOAA,</w:t>
      </w:r>
      <w:r w:rsidR="6FCDA249" w:rsidRPr="5AFC2208">
        <w:rPr>
          <w:rFonts w:ascii="Garamond" w:eastAsia="Garamond" w:hAnsi="Garamond" w:cs="Garamond"/>
        </w:rPr>
        <w:t xml:space="preserve"> Earthstar Geographics, CONANP, Esri, HERE, Garmin, METI/NASA, USGS.</w:t>
      </w:r>
    </w:p>
    <w:p w14:paraId="042478DF" w14:textId="49FED917" w:rsidR="3FE2DF36" w:rsidRDefault="3FE2DF36" w:rsidP="5AFC2208">
      <w:pPr>
        <w:pStyle w:val="NoSpacing"/>
        <w:rPr>
          <w:rFonts w:ascii="Garamond" w:eastAsia="Garamond" w:hAnsi="Garamond" w:cs="Garamond"/>
          <w:i/>
          <w:iCs/>
        </w:rPr>
      </w:pPr>
    </w:p>
    <w:p w14:paraId="6365AC98" w14:textId="209E96DE" w:rsidR="1E5B698B" w:rsidRDefault="1E5B698B" w:rsidP="5AFC2208">
      <w:pPr>
        <w:pStyle w:val="NoSpacing"/>
        <w:rPr>
          <w:rFonts w:ascii="Garamond" w:eastAsia="Garamond" w:hAnsi="Garamond" w:cs="Garamond"/>
        </w:rPr>
      </w:pPr>
      <w:r w:rsidRPr="5AFC2208">
        <w:rPr>
          <w:rFonts w:ascii="Garamond" w:eastAsia="Garamond" w:hAnsi="Garamond" w:cs="Garamond"/>
        </w:rPr>
        <w:t>The team observed several patterns within the inundation observed and HH/HV backscatter values</w:t>
      </w:r>
      <w:r w:rsidR="16ACA668" w:rsidRPr="5AFC2208">
        <w:rPr>
          <w:rFonts w:ascii="Garamond" w:eastAsia="Garamond" w:hAnsi="Garamond" w:cs="Garamond"/>
        </w:rPr>
        <w:t xml:space="preserve">, HV band, and forest change map. </w:t>
      </w:r>
      <w:r w:rsidR="63EAF0BD" w:rsidRPr="5AFC2208">
        <w:rPr>
          <w:rFonts w:ascii="Garamond" w:eastAsia="Garamond" w:hAnsi="Garamond" w:cs="Garamond"/>
        </w:rPr>
        <w:t xml:space="preserve">In the bottom left frame, for inundation in January </w:t>
      </w:r>
      <w:r w:rsidR="760D8080" w:rsidRPr="5AFC2208">
        <w:rPr>
          <w:rFonts w:ascii="Garamond" w:eastAsia="Garamond" w:hAnsi="Garamond" w:cs="Garamond"/>
        </w:rPr>
        <w:t xml:space="preserve">and December </w:t>
      </w:r>
      <w:r w:rsidR="63EAF0BD" w:rsidRPr="5AFC2208">
        <w:rPr>
          <w:rFonts w:ascii="Garamond" w:eastAsia="Garamond" w:hAnsi="Garamond" w:cs="Garamond"/>
        </w:rPr>
        <w:t>2017, inundation fell within the larger regions of bright values in the HH/HV ratio with mini</w:t>
      </w:r>
      <w:r w:rsidR="7162CE6E" w:rsidRPr="5AFC2208">
        <w:rPr>
          <w:rFonts w:ascii="Garamond" w:eastAsia="Garamond" w:hAnsi="Garamond" w:cs="Garamond"/>
        </w:rPr>
        <w:t xml:space="preserve">mal concern over </w:t>
      </w:r>
      <w:r w:rsidR="5FD43C08" w:rsidRPr="5AFC2208">
        <w:rPr>
          <w:rFonts w:ascii="Garamond" w:eastAsia="Garamond" w:hAnsi="Garamond" w:cs="Garamond"/>
        </w:rPr>
        <w:t xml:space="preserve">some inundation being called in darker values. </w:t>
      </w:r>
      <w:r w:rsidR="432FD714" w:rsidRPr="5AFC2208">
        <w:rPr>
          <w:rFonts w:ascii="Garamond" w:eastAsia="Garamond" w:hAnsi="Garamond" w:cs="Garamond"/>
        </w:rPr>
        <w:t xml:space="preserve">The bright </w:t>
      </w:r>
      <w:r w:rsidR="60493EB1" w:rsidRPr="5AFC2208">
        <w:rPr>
          <w:rFonts w:ascii="Garamond" w:eastAsia="Garamond" w:hAnsi="Garamond" w:cs="Garamond"/>
        </w:rPr>
        <w:t>values fell within –76</w:t>
      </w:r>
      <w:r w:rsidR="4990D93A" w:rsidRPr="5AFC2208">
        <w:rPr>
          <w:rFonts w:ascii="Garamond" w:eastAsia="Garamond" w:hAnsi="Garamond" w:cs="Garamond"/>
        </w:rPr>
        <w:t xml:space="preserve"> to</w:t>
      </w:r>
      <w:r w:rsidR="00A226CC" w:rsidRPr="5AFC2208">
        <w:rPr>
          <w:rFonts w:ascii="Garamond" w:eastAsia="Garamond" w:hAnsi="Garamond" w:cs="Garamond"/>
        </w:rPr>
        <w:t xml:space="preserve"> –</w:t>
      </w:r>
      <w:r w:rsidR="60493EB1" w:rsidRPr="5AFC2208">
        <w:rPr>
          <w:rFonts w:ascii="Garamond" w:eastAsia="Garamond" w:hAnsi="Garamond" w:cs="Garamond"/>
        </w:rPr>
        <w:t xml:space="preserve">74 </w:t>
      </w:r>
      <w:proofErr w:type="spellStart"/>
      <w:r w:rsidR="60493EB1" w:rsidRPr="5AFC2208">
        <w:rPr>
          <w:rFonts w:ascii="Garamond" w:eastAsia="Garamond" w:hAnsi="Garamond" w:cs="Garamond"/>
        </w:rPr>
        <w:t>dB.</w:t>
      </w:r>
      <w:proofErr w:type="spellEnd"/>
      <w:r w:rsidR="60493EB1" w:rsidRPr="5AFC2208">
        <w:rPr>
          <w:rFonts w:ascii="Garamond" w:eastAsia="Garamond" w:hAnsi="Garamond" w:cs="Garamond"/>
        </w:rPr>
        <w:t xml:space="preserve"> In the bottom right frame, for inundation in February and </w:t>
      </w:r>
      <w:r w:rsidR="3689B40C" w:rsidRPr="5AFC2208">
        <w:rPr>
          <w:rFonts w:ascii="Garamond" w:eastAsia="Garamond" w:hAnsi="Garamond" w:cs="Garamond"/>
        </w:rPr>
        <w:t>September</w:t>
      </w:r>
      <w:r w:rsidR="795C1B0A" w:rsidRPr="5AFC2208">
        <w:rPr>
          <w:rFonts w:ascii="Garamond" w:eastAsia="Garamond" w:hAnsi="Garamond" w:cs="Garamond"/>
        </w:rPr>
        <w:t xml:space="preserve"> bright values in the ratio fell within –75 to –73</w:t>
      </w:r>
      <w:r w:rsidR="490ACF5E" w:rsidRPr="5AFC2208">
        <w:rPr>
          <w:rFonts w:ascii="Garamond" w:eastAsia="Garamond" w:hAnsi="Garamond" w:cs="Garamond"/>
        </w:rPr>
        <w:t xml:space="preserve"> dB and </w:t>
      </w:r>
      <w:r w:rsidR="490ACF5E" w:rsidRPr="5AFC2208">
        <w:rPr>
          <w:rFonts w:ascii="Garamond" w:eastAsia="Garamond" w:hAnsi="Garamond" w:cs="Garamond"/>
        </w:rPr>
        <w:lastRenderedPageBreak/>
        <w:t xml:space="preserve">within darker values at –77 </w:t>
      </w:r>
      <w:proofErr w:type="spellStart"/>
      <w:r w:rsidR="490ACF5E" w:rsidRPr="5AFC2208">
        <w:rPr>
          <w:rFonts w:ascii="Garamond" w:eastAsia="Garamond" w:hAnsi="Garamond" w:cs="Garamond"/>
        </w:rPr>
        <w:t>dB.</w:t>
      </w:r>
      <w:proofErr w:type="spellEnd"/>
      <w:r w:rsidR="490ACF5E" w:rsidRPr="5AFC2208">
        <w:rPr>
          <w:rFonts w:ascii="Garamond" w:eastAsia="Garamond" w:hAnsi="Garamond" w:cs="Garamond"/>
        </w:rPr>
        <w:t xml:space="preserve"> </w:t>
      </w:r>
      <w:r w:rsidR="12E014E5" w:rsidRPr="5AFC2208">
        <w:rPr>
          <w:rFonts w:ascii="Garamond" w:eastAsia="Garamond" w:hAnsi="Garamond" w:cs="Garamond"/>
        </w:rPr>
        <w:t xml:space="preserve">In the top left frame, for inundation in </w:t>
      </w:r>
      <w:r w:rsidR="2927F8B8" w:rsidRPr="5AFC2208">
        <w:rPr>
          <w:rFonts w:ascii="Garamond" w:eastAsia="Garamond" w:hAnsi="Garamond" w:cs="Garamond"/>
        </w:rPr>
        <w:t xml:space="preserve">January and December, </w:t>
      </w:r>
      <w:r w:rsidR="1F06A244" w:rsidRPr="5AFC2208">
        <w:rPr>
          <w:rFonts w:ascii="Garamond" w:eastAsia="Garamond" w:hAnsi="Garamond" w:cs="Garamond"/>
        </w:rPr>
        <w:t>inundation falls in dark areas near</w:t>
      </w:r>
      <w:r w:rsidR="00A226CC" w:rsidRPr="5AFC2208">
        <w:rPr>
          <w:rFonts w:ascii="Garamond" w:eastAsia="Garamond" w:hAnsi="Garamond" w:cs="Garamond"/>
        </w:rPr>
        <w:t xml:space="preserve"> –</w:t>
      </w:r>
      <w:r w:rsidR="1F06A244" w:rsidRPr="5AFC2208">
        <w:rPr>
          <w:rFonts w:ascii="Garamond" w:eastAsia="Garamond" w:hAnsi="Garamond" w:cs="Garamond"/>
        </w:rPr>
        <w:t>77.45 and</w:t>
      </w:r>
      <w:r w:rsidR="00A226CC" w:rsidRPr="5AFC2208">
        <w:rPr>
          <w:rFonts w:ascii="Garamond" w:eastAsia="Garamond" w:hAnsi="Garamond" w:cs="Garamond"/>
        </w:rPr>
        <w:t xml:space="preserve"> –</w:t>
      </w:r>
      <w:r w:rsidR="1F06A244" w:rsidRPr="5AFC2208">
        <w:rPr>
          <w:rFonts w:ascii="Garamond" w:eastAsia="Garamond" w:hAnsi="Garamond" w:cs="Garamond"/>
        </w:rPr>
        <w:t xml:space="preserve">78.84 dB but also in bright areas near </w:t>
      </w:r>
      <w:r w:rsidR="00A226CC" w:rsidRPr="5AFC2208">
        <w:rPr>
          <w:rFonts w:ascii="Garamond" w:eastAsia="Garamond" w:hAnsi="Garamond" w:cs="Garamond"/>
        </w:rPr>
        <w:t>–</w:t>
      </w:r>
      <w:r w:rsidR="1F06A244" w:rsidRPr="5AFC2208">
        <w:rPr>
          <w:rFonts w:ascii="Garamond" w:eastAsia="Garamond" w:hAnsi="Garamond" w:cs="Garamond"/>
        </w:rPr>
        <w:t>75 dB</w:t>
      </w:r>
      <w:r w:rsidR="2927F8B8" w:rsidRPr="5AFC2208">
        <w:rPr>
          <w:rFonts w:ascii="Garamond" w:eastAsia="Garamond" w:hAnsi="Garamond" w:cs="Garamond"/>
        </w:rPr>
        <w:t xml:space="preserve">. In the top right </w:t>
      </w:r>
      <w:r w:rsidR="59C4591B" w:rsidRPr="5AFC2208">
        <w:rPr>
          <w:rFonts w:ascii="Garamond" w:eastAsia="Garamond" w:hAnsi="Garamond" w:cs="Garamond"/>
        </w:rPr>
        <w:t>frame, inundation</w:t>
      </w:r>
      <w:r w:rsidR="2927F8B8" w:rsidRPr="5AFC2208">
        <w:rPr>
          <w:rFonts w:ascii="Garamond" w:eastAsia="Garamond" w:hAnsi="Garamond" w:cs="Garamond"/>
        </w:rPr>
        <w:t xml:space="preserve"> in February and September</w:t>
      </w:r>
      <w:r w:rsidR="09677177" w:rsidRPr="5AFC2208">
        <w:rPr>
          <w:rFonts w:ascii="Garamond" w:eastAsia="Garamond" w:hAnsi="Garamond" w:cs="Garamond"/>
        </w:rPr>
        <w:t xml:space="preserve"> </w:t>
      </w:r>
      <w:r w:rsidR="602CFEE6" w:rsidRPr="5AFC2208">
        <w:rPr>
          <w:rFonts w:ascii="Garamond" w:eastAsia="Garamond" w:hAnsi="Garamond" w:cs="Garamond"/>
        </w:rPr>
        <w:t xml:space="preserve">fell </w:t>
      </w:r>
      <w:r w:rsidR="26646FA2" w:rsidRPr="5AFC2208">
        <w:rPr>
          <w:rFonts w:ascii="Garamond" w:eastAsia="Garamond" w:hAnsi="Garamond" w:cs="Garamond"/>
        </w:rPr>
        <w:t xml:space="preserve">mostly </w:t>
      </w:r>
      <w:r w:rsidR="602CFEE6" w:rsidRPr="5AFC2208">
        <w:rPr>
          <w:rFonts w:ascii="Garamond" w:eastAsia="Garamond" w:hAnsi="Garamond" w:cs="Garamond"/>
        </w:rPr>
        <w:t>within the dark</w:t>
      </w:r>
      <w:r w:rsidR="05B6E23B" w:rsidRPr="5AFC2208">
        <w:rPr>
          <w:rFonts w:ascii="Garamond" w:eastAsia="Garamond" w:hAnsi="Garamond" w:cs="Garamond"/>
        </w:rPr>
        <w:t>er</w:t>
      </w:r>
      <w:r w:rsidR="602CFEE6" w:rsidRPr="5AFC2208">
        <w:rPr>
          <w:rFonts w:ascii="Garamond" w:eastAsia="Garamond" w:hAnsi="Garamond" w:cs="Garamond"/>
        </w:rPr>
        <w:t xml:space="preserve"> </w:t>
      </w:r>
      <w:r w:rsidR="0C61FC31" w:rsidRPr="5AFC2208">
        <w:rPr>
          <w:rFonts w:ascii="Garamond" w:eastAsia="Garamond" w:hAnsi="Garamond" w:cs="Garamond"/>
        </w:rPr>
        <w:t>ratio</w:t>
      </w:r>
      <w:r w:rsidR="1326BAD6" w:rsidRPr="5AFC2208">
        <w:rPr>
          <w:rFonts w:ascii="Garamond" w:eastAsia="Garamond" w:hAnsi="Garamond" w:cs="Garamond"/>
        </w:rPr>
        <w:t xml:space="preserve"> </w:t>
      </w:r>
      <w:r w:rsidR="2983BE9A" w:rsidRPr="5AFC2208">
        <w:rPr>
          <w:rFonts w:ascii="Garamond" w:eastAsia="Garamond" w:hAnsi="Garamond" w:cs="Garamond"/>
        </w:rPr>
        <w:t>values</w:t>
      </w:r>
      <w:r w:rsidR="602CFEE6" w:rsidRPr="5AFC2208">
        <w:rPr>
          <w:rFonts w:ascii="Garamond" w:eastAsia="Garamond" w:hAnsi="Garamond" w:cs="Garamond"/>
        </w:rPr>
        <w:t xml:space="preserve">, and </w:t>
      </w:r>
      <w:r w:rsidR="7CBAD591" w:rsidRPr="5AFC2208">
        <w:rPr>
          <w:rFonts w:ascii="Garamond" w:eastAsia="Garamond" w:hAnsi="Garamond" w:cs="Garamond"/>
        </w:rPr>
        <w:t xml:space="preserve">the inundation value </w:t>
      </w:r>
      <w:r w:rsidR="602CFEE6" w:rsidRPr="5AFC2208">
        <w:rPr>
          <w:rFonts w:ascii="Garamond" w:eastAsia="Garamond" w:hAnsi="Garamond" w:cs="Garamond"/>
        </w:rPr>
        <w:t xml:space="preserve">was consistently close to –77 </w:t>
      </w:r>
      <w:proofErr w:type="spellStart"/>
      <w:r w:rsidR="602CFEE6" w:rsidRPr="5AFC2208">
        <w:rPr>
          <w:rFonts w:ascii="Garamond" w:eastAsia="Garamond" w:hAnsi="Garamond" w:cs="Garamond"/>
        </w:rPr>
        <w:t>dB</w:t>
      </w:r>
      <w:r w:rsidR="6A41E508" w:rsidRPr="5AFC2208">
        <w:rPr>
          <w:rFonts w:ascii="Garamond" w:eastAsia="Garamond" w:hAnsi="Garamond" w:cs="Garamond"/>
        </w:rPr>
        <w:t>.</w:t>
      </w:r>
      <w:proofErr w:type="spellEnd"/>
    </w:p>
    <w:p w14:paraId="2D20F159" w14:textId="5201A4C8" w:rsidR="5AFC2208" w:rsidRDefault="5AFC2208" w:rsidP="5AFC2208">
      <w:pPr>
        <w:pStyle w:val="NoSpacing"/>
        <w:rPr>
          <w:rFonts w:ascii="Garamond" w:eastAsia="Garamond" w:hAnsi="Garamond" w:cs="Garamond"/>
        </w:rPr>
      </w:pPr>
    </w:p>
    <w:p w14:paraId="32816EE8" w14:textId="28D0715F" w:rsidR="61EDDF91" w:rsidRDefault="61EDDF91" w:rsidP="5AFC2208">
      <w:pPr>
        <w:pStyle w:val="NoSpacing"/>
        <w:rPr>
          <w:rFonts w:ascii="Garamond" w:eastAsia="Garamond" w:hAnsi="Garamond" w:cs="Garamond"/>
        </w:rPr>
      </w:pPr>
      <w:r w:rsidRPr="5AFC2208">
        <w:rPr>
          <w:rFonts w:ascii="Garamond" w:eastAsia="Garamond" w:hAnsi="Garamond" w:cs="Garamond"/>
        </w:rPr>
        <w:t>In</w:t>
      </w:r>
      <w:r w:rsidR="78B58B4E" w:rsidRPr="5AFC2208">
        <w:rPr>
          <w:rFonts w:ascii="Garamond" w:eastAsia="Garamond" w:hAnsi="Garamond" w:cs="Garamond"/>
        </w:rPr>
        <w:t xml:space="preserve">undation values that overlay with the HV band for the bottom left </w:t>
      </w:r>
      <w:r w:rsidR="18A69ECB" w:rsidRPr="5AFC2208">
        <w:rPr>
          <w:rFonts w:ascii="Garamond" w:eastAsia="Garamond" w:hAnsi="Garamond" w:cs="Garamond"/>
        </w:rPr>
        <w:t>frame in January and December showed that inu</w:t>
      </w:r>
      <w:r w:rsidR="2E96D169" w:rsidRPr="5AFC2208">
        <w:rPr>
          <w:rFonts w:ascii="Garamond" w:eastAsia="Garamond" w:hAnsi="Garamond" w:cs="Garamond"/>
        </w:rPr>
        <w:t>ndation fell mostly over dark values around –16 to –13 dB</w:t>
      </w:r>
      <w:r w:rsidR="7EC62776" w:rsidRPr="5AFC2208">
        <w:rPr>
          <w:rFonts w:ascii="Garamond" w:eastAsia="Garamond" w:hAnsi="Garamond" w:cs="Garamond"/>
        </w:rPr>
        <w:t xml:space="preserve"> in the HV band. For the bottom right frame in February and September inundation fell within both darker and brighter values in the HV band. </w:t>
      </w:r>
      <w:r w:rsidR="5A0DF13A" w:rsidRPr="5AFC2208">
        <w:rPr>
          <w:rFonts w:ascii="Garamond" w:eastAsia="Garamond" w:hAnsi="Garamond" w:cs="Garamond"/>
        </w:rPr>
        <w:t>In the top left frame in January and December,</w:t>
      </w:r>
      <w:r w:rsidR="3E6BD3F6" w:rsidRPr="5AFC2208">
        <w:rPr>
          <w:rFonts w:ascii="Garamond" w:eastAsia="Garamond" w:hAnsi="Garamond" w:cs="Garamond"/>
        </w:rPr>
        <w:t xml:space="preserve"> the inundation in the HV band generally falls around –14 </w:t>
      </w:r>
      <w:proofErr w:type="spellStart"/>
      <w:r w:rsidR="3E6BD3F6" w:rsidRPr="5AFC2208">
        <w:rPr>
          <w:rFonts w:ascii="Garamond" w:eastAsia="Garamond" w:hAnsi="Garamond" w:cs="Garamond"/>
        </w:rPr>
        <w:t>dB</w:t>
      </w:r>
      <w:r w:rsidR="5A0DF13A" w:rsidRPr="5AFC2208">
        <w:rPr>
          <w:rFonts w:ascii="Garamond" w:eastAsia="Garamond" w:hAnsi="Garamond" w:cs="Garamond"/>
        </w:rPr>
        <w:t>.</w:t>
      </w:r>
      <w:proofErr w:type="spellEnd"/>
      <w:r w:rsidR="5A0DF13A" w:rsidRPr="5AFC2208">
        <w:rPr>
          <w:rFonts w:ascii="Garamond" w:eastAsia="Garamond" w:hAnsi="Garamond" w:cs="Garamond"/>
        </w:rPr>
        <w:t xml:space="preserve"> </w:t>
      </w:r>
      <w:r w:rsidR="3F28A77B" w:rsidRPr="5AFC2208">
        <w:rPr>
          <w:rFonts w:ascii="Garamond" w:eastAsia="Garamond" w:hAnsi="Garamond" w:cs="Garamond"/>
        </w:rPr>
        <w:t xml:space="preserve">In the </w:t>
      </w:r>
      <w:r w:rsidR="637DDB02" w:rsidRPr="5AFC2208">
        <w:rPr>
          <w:rFonts w:ascii="Garamond" w:eastAsia="Garamond" w:hAnsi="Garamond" w:cs="Garamond"/>
        </w:rPr>
        <w:t xml:space="preserve">top </w:t>
      </w:r>
      <w:r w:rsidR="49637DCA" w:rsidRPr="5AFC2208">
        <w:rPr>
          <w:rFonts w:ascii="Garamond" w:eastAsia="Garamond" w:hAnsi="Garamond" w:cs="Garamond"/>
        </w:rPr>
        <w:t>r</w:t>
      </w:r>
      <w:r w:rsidR="3F28A77B" w:rsidRPr="5AFC2208">
        <w:rPr>
          <w:rFonts w:ascii="Garamond" w:eastAsia="Garamond" w:hAnsi="Garamond" w:cs="Garamond"/>
        </w:rPr>
        <w:t xml:space="preserve">ight frame </w:t>
      </w:r>
      <w:r w:rsidR="1E40A407" w:rsidRPr="5AFC2208">
        <w:rPr>
          <w:rFonts w:ascii="Garamond" w:eastAsia="Garamond" w:hAnsi="Garamond" w:cs="Garamond"/>
        </w:rPr>
        <w:t>i</w:t>
      </w:r>
      <w:r w:rsidR="3F28A77B" w:rsidRPr="5AFC2208">
        <w:rPr>
          <w:rFonts w:ascii="Garamond" w:eastAsia="Garamond" w:hAnsi="Garamond" w:cs="Garamond"/>
        </w:rPr>
        <w:t>nundation fell in the bright values in the HV polarization</w:t>
      </w:r>
      <w:r w:rsidR="0F732F2A" w:rsidRPr="5AFC2208">
        <w:rPr>
          <w:rFonts w:ascii="Garamond" w:eastAsia="Garamond" w:hAnsi="Garamond" w:cs="Garamond"/>
        </w:rPr>
        <w:t xml:space="preserve"> </w:t>
      </w:r>
      <w:r w:rsidR="3F28A77B" w:rsidRPr="5AFC2208">
        <w:rPr>
          <w:rFonts w:ascii="Garamond" w:eastAsia="Garamond" w:hAnsi="Garamond" w:cs="Garamond"/>
        </w:rPr>
        <w:t>correlating to</w:t>
      </w:r>
      <w:r w:rsidR="45784A1E" w:rsidRPr="5AFC2208">
        <w:rPr>
          <w:rFonts w:ascii="Garamond" w:eastAsia="Garamond" w:hAnsi="Garamond" w:cs="Garamond"/>
        </w:rPr>
        <w:t xml:space="preserve"> areas not categorized as forested wetlands</w:t>
      </w:r>
      <w:r w:rsidR="3F28A77B" w:rsidRPr="5AFC2208">
        <w:rPr>
          <w:rFonts w:ascii="Garamond" w:eastAsia="Garamond" w:hAnsi="Garamond" w:cs="Garamond"/>
        </w:rPr>
        <w:t>.</w:t>
      </w:r>
    </w:p>
    <w:p w14:paraId="3FB3E221" w14:textId="73B655B3" w:rsidR="5AFC2208" w:rsidRDefault="5AFC2208" w:rsidP="5AFC2208">
      <w:pPr>
        <w:pStyle w:val="NoSpacing"/>
        <w:rPr>
          <w:rFonts w:ascii="Garamond" w:eastAsia="Garamond" w:hAnsi="Garamond" w:cs="Garamond"/>
        </w:rPr>
      </w:pPr>
    </w:p>
    <w:p w14:paraId="230F9367" w14:textId="33C73DF4" w:rsidR="2334CBF0" w:rsidRDefault="2334CBF0" w:rsidP="5AFC2208">
      <w:pPr>
        <w:pStyle w:val="NoSpacing"/>
        <w:rPr>
          <w:rFonts w:ascii="Garamond" w:eastAsia="Garamond" w:hAnsi="Garamond" w:cs="Garamond"/>
        </w:rPr>
      </w:pPr>
      <w:r w:rsidRPr="5AFC2208">
        <w:rPr>
          <w:rFonts w:ascii="Garamond" w:eastAsia="Garamond" w:hAnsi="Garamond" w:cs="Garamond"/>
        </w:rPr>
        <w:t xml:space="preserve">Other observations for the bottom left frame in January and December include that very few archaeological sites </w:t>
      </w:r>
      <w:r w:rsidR="00A226CC">
        <w:rPr>
          <w:rFonts w:ascii="Garamond" w:eastAsia="Garamond" w:hAnsi="Garamond" w:cs="Garamond"/>
        </w:rPr>
        <w:t>fell</w:t>
      </w:r>
      <w:r w:rsidRPr="5AFC2208">
        <w:rPr>
          <w:rFonts w:ascii="Garamond" w:eastAsia="Garamond" w:hAnsi="Garamond" w:cs="Garamond"/>
        </w:rPr>
        <w:t xml:space="preserve"> directly within the classified inundation. </w:t>
      </w:r>
      <w:r w:rsidR="163BB2F9" w:rsidRPr="5AFC2208">
        <w:rPr>
          <w:rFonts w:ascii="Garamond" w:eastAsia="Garamond" w:hAnsi="Garamond" w:cs="Garamond"/>
        </w:rPr>
        <w:t xml:space="preserve">More inundation from January overlapped with MARC’s wetland and swamp layers and the most common types of soils were </w:t>
      </w:r>
      <w:proofErr w:type="spellStart"/>
      <w:r w:rsidR="00ED7214">
        <w:rPr>
          <w:rFonts w:ascii="Garamond" w:eastAsia="Garamond" w:hAnsi="Garamond" w:cs="Garamond"/>
        </w:rPr>
        <w:t>l</w:t>
      </w:r>
      <w:r w:rsidR="163BB2F9" w:rsidRPr="5AFC2208">
        <w:rPr>
          <w:rFonts w:ascii="Garamond" w:eastAsia="Garamond" w:hAnsi="Garamond" w:cs="Garamond"/>
        </w:rPr>
        <w:t>eptosoles</w:t>
      </w:r>
      <w:proofErr w:type="spellEnd"/>
      <w:r w:rsidR="1991237A" w:rsidRPr="5AFC2208">
        <w:rPr>
          <w:rFonts w:ascii="Garamond" w:eastAsia="Garamond" w:hAnsi="Garamond" w:cs="Garamond"/>
        </w:rPr>
        <w:t xml:space="preserve">, </w:t>
      </w:r>
      <w:proofErr w:type="spellStart"/>
      <w:r w:rsidR="163BB2F9" w:rsidRPr="5AFC2208">
        <w:rPr>
          <w:rFonts w:ascii="Garamond" w:eastAsia="Garamond" w:hAnsi="Garamond" w:cs="Garamond"/>
        </w:rPr>
        <w:t>vertisoles</w:t>
      </w:r>
      <w:proofErr w:type="spellEnd"/>
      <w:r w:rsidR="163BB2F9" w:rsidRPr="5AFC2208">
        <w:rPr>
          <w:rFonts w:ascii="Garamond" w:eastAsia="Garamond" w:hAnsi="Garamond" w:cs="Garamond"/>
        </w:rPr>
        <w:t xml:space="preserve">, </w:t>
      </w:r>
      <w:proofErr w:type="spellStart"/>
      <w:r w:rsidR="1DD510AD" w:rsidRPr="5AFC2208">
        <w:rPr>
          <w:rFonts w:ascii="Garamond" w:eastAsia="Garamond" w:hAnsi="Garamond" w:cs="Garamond"/>
        </w:rPr>
        <w:t>g</w:t>
      </w:r>
      <w:r w:rsidR="163BB2F9" w:rsidRPr="5AFC2208">
        <w:rPr>
          <w:rFonts w:ascii="Garamond" w:eastAsia="Garamond" w:hAnsi="Garamond" w:cs="Garamond"/>
        </w:rPr>
        <w:t>leysoles</w:t>
      </w:r>
      <w:proofErr w:type="spellEnd"/>
      <w:r w:rsidR="6D63CE26" w:rsidRPr="5AFC2208">
        <w:rPr>
          <w:rFonts w:ascii="Garamond" w:eastAsia="Garamond" w:hAnsi="Garamond" w:cs="Garamond"/>
        </w:rPr>
        <w:t xml:space="preserve"> and </w:t>
      </w:r>
      <w:proofErr w:type="spellStart"/>
      <w:r w:rsidR="6D63CE26" w:rsidRPr="5AFC2208">
        <w:rPr>
          <w:rFonts w:ascii="Garamond" w:eastAsia="Garamond" w:hAnsi="Garamond" w:cs="Garamond"/>
        </w:rPr>
        <w:t>caliza</w:t>
      </w:r>
      <w:proofErr w:type="spellEnd"/>
      <w:r w:rsidR="401E1435" w:rsidRPr="5AFC2208">
        <w:rPr>
          <w:rFonts w:ascii="Garamond" w:eastAsia="Garamond" w:hAnsi="Garamond" w:cs="Garamond"/>
        </w:rPr>
        <w:t xml:space="preserve"> (limestone)</w:t>
      </w:r>
      <w:r w:rsidR="6D63CE26" w:rsidRPr="5AFC2208">
        <w:rPr>
          <w:rFonts w:ascii="Garamond" w:eastAsia="Garamond" w:hAnsi="Garamond" w:cs="Garamond"/>
        </w:rPr>
        <w:t xml:space="preserve">. </w:t>
      </w:r>
      <w:r w:rsidR="5C3D4E38" w:rsidRPr="5AFC2208">
        <w:rPr>
          <w:rFonts w:ascii="Garamond" w:eastAsia="Garamond" w:hAnsi="Garamond" w:cs="Garamond"/>
        </w:rPr>
        <w:t xml:space="preserve">For the bottom right frame in February and September there were relatively few archaeological and Maya sites (64) that fell within inundated areas. There was </w:t>
      </w:r>
      <w:r w:rsidR="63191794" w:rsidRPr="5AFC2208">
        <w:rPr>
          <w:rFonts w:ascii="Garamond" w:eastAsia="Garamond" w:hAnsi="Garamond" w:cs="Garamond"/>
        </w:rPr>
        <w:t xml:space="preserve">little overlap with MARC’s wetland layers and around 15% overlap with MARC’s swamp layers in both months. </w:t>
      </w:r>
      <w:r w:rsidR="7A7213A2" w:rsidRPr="5AFC2208">
        <w:rPr>
          <w:rFonts w:ascii="Garamond" w:eastAsia="Garamond" w:hAnsi="Garamond" w:cs="Garamond"/>
        </w:rPr>
        <w:t xml:space="preserve">Soil layers included </w:t>
      </w:r>
      <w:proofErr w:type="spellStart"/>
      <w:r w:rsidR="00ED7214">
        <w:rPr>
          <w:rFonts w:ascii="Garamond" w:eastAsia="Garamond" w:hAnsi="Garamond" w:cs="Garamond"/>
        </w:rPr>
        <w:t>g</w:t>
      </w:r>
      <w:r w:rsidR="7A7213A2" w:rsidRPr="5AFC2208">
        <w:rPr>
          <w:rFonts w:ascii="Garamond" w:eastAsia="Garamond" w:hAnsi="Garamond" w:cs="Garamond"/>
        </w:rPr>
        <w:t>leysoles</w:t>
      </w:r>
      <w:proofErr w:type="spellEnd"/>
      <w:r w:rsidR="7A7213A2" w:rsidRPr="5AFC2208">
        <w:rPr>
          <w:rFonts w:ascii="Garamond" w:eastAsia="Garamond" w:hAnsi="Garamond" w:cs="Garamond"/>
        </w:rPr>
        <w:t xml:space="preserve">, </w:t>
      </w:r>
      <w:proofErr w:type="spellStart"/>
      <w:r w:rsidR="00ED7214">
        <w:rPr>
          <w:rFonts w:ascii="Garamond" w:eastAsia="Garamond" w:hAnsi="Garamond" w:cs="Garamond"/>
        </w:rPr>
        <w:t>f</w:t>
      </w:r>
      <w:r w:rsidR="7A7213A2" w:rsidRPr="5AFC2208">
        <w:rPr>
          <w:rFonts w:ascii="Garamond" w:eastAsia="Garamond" w:hAnsi="Garamond" w:cs="Garamond"/>
        </w:rPr>
        <w:t>luvisoles</w:t>
      </w:r>
      <w:proofErr w:type="spellEnd"/>
      <w:r w:rsidR="7A7213A2" w:rsidRPr="5AFC2208">
        <w:rPr>
          <w:rFonts w:ascii="Garamond" w:eastAsia="Garamond" w:hAnsi="Garamond" w:cs="Garamond"/>
        </w:rPr>
        <w:t xml:space="preserve">, </w:t>
      </w:r>
      <w:proofErr w:type="spellStart"/>
      <w:r w:rsidR="00ED7214">
        <w:rPr>
          <w:rFonts w:ascii="Garamond" w:eastAsia="Garamond" w:hAnsi="Garamond" w:cs="Garamond"/>
        </w:rPr>
        <w:t>l</w:t>
      </w:r>
      <w:r w:rsidR="7A7213A2" w:rsidRPr="5AFC2208">
        <w:rPr>
          <w:rFonts w:ascii="Garamond" w:eastAsia="Garamond" w:hAnsi="Garamond" w:cs="Garamond"/>
        </w:rPr>
        <w:t>eptosoles</w:t>
      </w:r>
      <w:proofErr w:type="spellEnd"/>
      <w:r w:rsidR="7A7213A2" w:rsidRPr="5AFC2208">
        <w:rPr>
          <w:rFonts w:ascii="Garamond" w:eastAsia="Garamond" w:hAnsi="Garamond" w:cs="Garamond"/>
        </w:rPr>
        <w:t xml:space="preserve">, and </w:t>
      </w:r>
      <w:proofErr w:type="spellStart"/>
      <w:r w:rsidR="7A7213A2" w:rsidRPr="5AFC2208">
        <w:rPr>
          <w:rFonts w:ascii="Garamond" w:eastAsia="Garamond" w:hAnsi="Garamond" w:cs="Garamond"/>
        </w:rPr>
        <w:t>vertisoles</w:t>
      </w:r>
      <w:proofErr w:type="spellEnd"/>
      <w:r w:rsidR="7A7213A2" w:rsidRPr="5AFC2208">
        <w:rPr>
          <w:rFonts w:ascii="Garamond" w:eastAsia="Garamond" w:hAnsi="Garamond" w:cs="Garamond"/>
        </w:rPr>
        <w:t xml:space="preserve">. </w:t>
      </w:r>
      <w:r w:rsidR="7B99FEE8" w:rsidRPr="5AFC2208">
        <w:rPr>
          <w:rFonts w:ascii="Garamond" w:eastAsia="Garamond" w:hAnsi="Garamond" w:cs="Garamond"/>
        </w:rPr>
        <w:t>For the top left frame in January and December,</w:t>
      </w:r>
      <w:r w:rsidR="4021485C" w:rsidRPr="5AFC2208">
        <w:rPr>
          <w:rFonts w:ascii="Garamond" w:eastAsia="Garamond" w:hAnsi="Garamond" w:cs="Garamond"/>
        </w:rPr>
        <w:t xml:space="preserve"> about 34 Maya </w:t>
      </w:r>
      <w:r w:rsidR="0D485C0D" w:rsidRPr="5AFC2208">
        <w:rPr>
          <w:rFonts w:ascii="Garamond" w:eastAsia="Garamond" w:hAnsi="Garamond" w:cs="Garamond"/>
        </w:rPr>
        <w:t>archaeological</w:t>
      </w:r>
      <w:r w:rsidR="4021485C" w:rsidRPr="5AFC2208">
        <w:rPr>
          <w:rFonts w:ascii="Garamond" w:eastAsia="Garamond" w:hAnsi="Garamond" w:cs="Garamond"/>
        </w:rPr>
        <w:t xml:space="preserve"> sites and </w:t>
      </w:r>
      <w:r w:rsidR="4A6B4C2D" w:rsidRPr="5AFC2208">
        <w:rPr>
          <w:rFonts w:ascii="Garamond" w:eastAsia="Garamond" w:hAnsi="Garamond" w:cs="Garamond"/>
        </w:rPr>
        <w:t xml:space="preserve">7 </w:t>
      </w:r>
      <w:proofErr w:type="spellStart"/>
      <w:r w:rsidR="4A6B4C2D" w:rsidRPr="5AFC2208">
        <w:rPr>
          <w:rFonts w:ascii="Garamond" w:eastAsia="Garamond" w:hAnsi="Garamond" w:cs="Garamond"/>
        </w:rPr>
        <w:t>archaelogical</w:t>
      </w:r>
      <w:proofErr w:type="spellEnd"/>
      <w:r w:rsidR="4A6B4C2D" w:rsidRPr="5AFC2208">
        <w:rPr>
          <w:rFonts w:ascii="Garamond" w:eastAsia="Garamond" w:hAnsi="Garamond" w:cs="Garamond"/>
        </w:rPr>
        <w:t xml:space="preserve"> sites overlapped with the inundation extent. The soil layer</w:t>
      </w:r>
      <w:r w:rsidR="2D0A1F06" w:rsidRPr="5AFC2208">
        <w:rPr>
          <w:rFonts w:ascii="Garamond" w:eastAsia="Garamond" w:hAnsi="Garamond" w:cs="Garamond"/>
        </w:rPr>
        <w:t xml:space="preserve"> shown is </w:t>
      </w:r>
      <w:proofErr w:type="spellStart"/>
      <w:r w:rsidR="2D213C79" w:rsidRPr="5AFC2208">
        <w:rPr>
          <w:rFonts w:ascii="Garamond" w:eastAsia="Garamond" w:hAnsi="Garamond" w:cs="Garamond"/>
        </w:rPr>
        <w:t>g</w:t>
      </w:r>
      <w:r w:rsidR="2D0A1F06" w:rsidRPr="5AFC2208">
        <w:rPr>
          <w:rFonts w:ascii="Garamond" w:eastAsia="Garamond" w:hAnsi="Garamond" w:cs="Garamond"/>
        </w:rPr>
        <w:t>leysoles</w:t>
      </w:r>
      <w:proofErr w:type="spellEnd"/>
      <w:r w:rsidR="2D0A1F06" w:rsidRPr="5AFC2208">
        <w:rPr>
          <w:rFonts w:ascii="Garamond" w:eastAsia="Garamond" w:hAnsi="Garamond" w:cs="Garamond"/>
        </w:rPr>
        <w:t xml:space="preserve">. </w:t>
      </w:r>
      <w:r w:rsidR="132A98AD" w:rsidRPr="5AFC2208">
        <w:rPr>
          <w:rFonts w:ascii="Garamond" w:eastAsia="Garamond" w:hAnsi="Garamond" w:cs="Garamond"/>
        </w:rPr>
        <w:t xml:space="preserve">In the top right frame in February and September inundation resulted consistently in the low range of NDMI values of 0.1 - 0.3 </w:t>
      </w:r>
      <w:proofErr w:type="spellStart"/>
      <w:r w:rsidR="132A98AD" w:rsidRPr="5AFC2208">
        <w:rPr>
          <w:rFonts w:ascii="Garamond" w:eastAsia="Garamond" w:hAnsi="Garamond" w:cs="Garamond"/>
        </w:rPr>
        <w:t>dB</w:t>
      </w:r>
      <w:r w:rsidR="424C1B79" w:rsidRPr="5AFC2208">
        <w:rPr>
          <w:rFonts w:ascii="Garamond" w:eastAsia="Garamond" w:hAnsi="Garamond" w:cs="Garamond"/>
        </w:rPr>
        <w:t>.</w:t>
      </w:r>
      <w:proofErr w:type="spellEnd"/>
      <w:r w:rsidR="7C019734" w:rsidRPr="5AFC2208">
        <w:rPr>
          <w:rFonts w:ascii="Garamond" w:eastAsia="Garamond" w:hAnsi="Garamond" w:cs="Garamond"/>
        </w:rPr>
        <w:t xml:space="preserve"> The soils were mostly</w:t>
      </w:r>
      <w:r w:rsidR="3A37B3BC" w:rsidRPr="5AFC2208">
        <w:rPr>
          <w:rFonts w:ascii="Garamond" w:eastAsia="Garamond" w:hAnsi="Garamond" w:cs="Garamond"/>
        </w:rPr>
        <w:t xml:space="preserve"> </w:t>
      </w:r>
      <w:proofErr w:type="spellStart"/>
      <w:r w:rsidR="3A37B3BC" w:rsidRPr="5AFC2208">
        <w:rPr>
          <w:rFonts w:ascii="Garamond" w:eastAsia="Garamond" w:hAnsi="Garamond" w:cs="Garamond"/>
        </w:rPr>
        <w:t>gleysol</w:t>
      </w:r>
      <w:proofErr w:type="spellEnd"/>
      <w:r w:rsidR="3A37B3BC" w:rsidRPr="5AFC2208">
        <w:rPr>
          <w:rFonts w:ascii="Garamond" w:eastAsia="Garamond" w:hAnsi="Garamond" w:cs="Garamond"/>
        </w:rPr>
        <w:t xml:space="preserve"> Within the Peten soils layer, t</w:t>
      </w:r>
      <w:r w:rsidR="2214871A" w:rsidRPr="5AFC2208">
        <w:rPr>
          <w:rFonts w:ascii="Garamond" w:eastAsia="Garamond" w:hAnsi="Garamond" w:cs="Garamond"/>
        </w:rPr>
        <w:t>he most common</w:t>
      </w:r>
      <w:r w:rsidR="1989DA92" w:rsidRPr="5AFC2208">
        <w:rPr>
          <w:rFonts w:ascii="Garamond" w:eastAsia="Garamond" w:hAnsi="Garamond" w:cs="Garamond"/>
        </w:rPr>
        <w:t xml:space="preserve"> soils</w:t>
      </w:r>
      <w:r w:rsidR="2214871A" w:rsidRPr="5AFC2208">
        <w:rPr>
          <w:rFonts w:ascii="Garamond" w:eastAsia="Garamond" w:hAnsi="Garamond" w:cs="Garamond"/>
        </w:rPr>
        <w:t xml:space="preserve"> observed were Roca </w:t>
      </w:r>
      <w:proofErr w:type="spellStart"/>
      <w:r w:rsidR="2214871A" w:rsidRPr="5AFC2208">
        <w:rPr>
          <w:rFonts w:ascii="Garamond" w:eastAsia="Garamond" w:hAnsi="Garamond" w:cs="Garamond"/>
        </w:rPr>
        <w:t>Caliza</w:t>
      </w:r>
      <w:proofErr w:type="spellEnd"/>
      <w:r w:rsidR="2214871A" w:rsidRPr="5AFC2208">
        <w:rPr>
          <w:rFonts w:ascii="Garamond" w:eastAsia="Garamond" w:hAnsi="Garamond" w:cs="Garamond"/>
        </w:rPr>
        <w:t xml:space="preserve"> Suave, or River Limestone. While few roads fell in this portion</w:t>
      </w:r>
      <w:r w:rsidR="2DC633A4" w:rsidRPr="5AFC2208">
        <w:rPr>
          <w:rFonts w:ascii="Garamond" w:eastAsia="Garamond" w:hAnsi="Garamond" w:cs="Garamond"/>
        </w:rPr>
        <w:t xml:space="preserve"> of the study area</w:t>
      </w:r>
      <w:r w:rsidR="2214871A" w:rsidRPr="5AFC2208">
        <w:rPr>
          <w:rFonts w:ascii="Garamond" w:eastAsia="Garamond" w:hAnsi="Garamond" w:cs="Garamond"/>
        </w:rPr>
        <w:t xml:space="preserve">, inundated roads included Rio Honda, </w:t>
      </w:r>
      <w:proofErr w:type="spellStart"/>
      <w:r w:rsidR="2214871A" w:rsidRPr="5AFC2208">
        <w:rPr>
          <w:rFonts w:ascii="Garamond" w:eastAsia="Garamond" w:hAnsi="Garamond" w:cs="Garamond"/>
        </w:rPr>
        <w:t>Ucum</w:t>
      </w:r>
      <w:proofErr w:type="spellEnd"/>
      <w:r w:rsidR="4E1F44B9" w:rsidRPr="5AFC2208">
        <w:rPr>
          <w:rFonts w:ascii="Garamond" w:eastAsia="Garamond" w:hAnsi="Garamond" w:cs="Garamond"/>
        </w:rPr>
        <w:t xml:space="preserve"> – La Union, and Ramal a </w:t>
      </w:r>
      <w:proofErr w:type="spellStart"/>
      <w:r w:rsidR="4E1F44B9" w:rsidRPr="5AFC2208">
        <w:rPr>
          <w:rFonts w:ascii="Garamond" w:eastAsia="Garamond" w:hAnsi="Garamond" w:cs="Garamond"/>
        </w:rPr>
        <w:t>tres</w:t>
      </w:r>
      <w:proofErr w:type="spellEnd"/>
      <w:r w:rsidR="4E1F44B9" w:rsidRPr="5AFC2208">
        <w:rPr>
          <w:rFonts w:ascii="Garamond" w:eastAsia="Garamond" w:hAnsi="Garamond" w:cs="Garamond"/>
        </w:rPr>
        <w:t xml:space="preserve"> </w:t>
      </w:r>
      <w:proofErr w:type="spellStart"/>
      <w:r w:rsidR="4E1F44B9" w:rsidRPr="5AFC2208">
        <w:rPr>
          <w:rFonts w:ascii="Garamond" w:eastAsia="Garamond" w:hAnsi="Garamond" w:cs="Garamond"/>
        </w:rPr>
        <w:t>Garantias</w:t>
      </w:r>
      <w:proofErr w:type="spellEnd"/>
      <w:r w:rsidR="4E1F44B9" w:rsidRPr="5AFC2208">
        <w:rPr>
          <w:rFonts w:ascii="Garamond" w:eastAsia="Garamond" w:hAnsi="Garamond" w:cs="Garamond"/>
        </w:rPr>
        <w:t xml:space="preserve">. </w:t>
      </w:r>
    </w:p>
    <w:p w14:paraId="658FDF8A" w14:textId="54D23E2C" w:rsidR="5AFC2208" w:rsidRDefault="5AFC2208" w:rsidP="5AFC2208">
      <w:pPr>
        <w:pStyle w:val="NoSpacing"/>
        <w:rPr>
          <w:rFonts w:ascii="Garamond" w:eastAsia="Garamond" w:hAnsi="Garamond" w:cs="Garamond"/>
        </w:rPr>
      </w:pPr>
    </w:p>
    <w:p w14:paraId="1F40D4B3" w14:textId="5E85A037" w:rsidR="0A3AD907" w:rsidRDefault="0A3AD907" w:rsidP="5AFC2208">
      <w:pPr>
        <w:pStyle w:val="NoSpacing"/>
        <w:rPr>
          <w:rFonts w:ascii="Garamond" w:eastAsia="Garamond" w:hAnsi="Garamond" w:cs="Garamond"/>
        </w:rPr>
      </w:pPr>
      <w:r w:rsidRPr="5AFC2208">
        <w:rPr>
          <w:rFonts w:ascii="Garamond" w:eastAsia="Garamond" w:hAnsi="Garamond" w:cs="Garamond"/>
        </w:rPr>
        <w:t xml:space="preserve">Table 3. </w:t>
      </w:r>
    </w:p>
    <w:p w14:paraId="1025E80F" w14:textId="001984F9" w:rsidR="0A3AD907" w:rsidRDefault="0A3AD907" w:rsidP="5AFC2208">
      <w:pPr>
        <w:pStyle w:val="NoSpacing"/>
        <w:rPr>
          <w:rFonts w:ascii="Garamond" w:eastAsia="Garamond" w:hAnsi="Garamond" w:cs="Garamond"/>
        </w:rPr>
      </w:pPr>
      <w:r w:rsidRPr="5AFC2208">
        <w:rPr>
          <w:rFonts w:ascii="Garamond" w:eastAsia="Garamond" w:hAnsi="Garamond" w:cs="Garamond"/>
          <w:i/>
          <w:iCs/>
        </w:rPr>
        <w:t>Total area of inundation within the forest in hectares and percent total inundation within the forest. BL is bottom left frame, TL is the top left frame, TR is the top right frame and BR is the bot</w:t>
      </w:r>
      <w:r w:rsidR="232373D3" w:rsidRPr="5AFC2208">
        <w:rPr>
          <w:rFonts w:ascii="Garamond" w:eastAsia="Garamond" w:hAnsi="Garamond" w:cs="Garamond"/>
          <w:i/>
          <w:iCs/>
        </w:rPr>
        <w:t xml:space="preserve">tom right frame. There were four frames aligned in two vertical and two horizontal </w:t>
      </w:r>
      <w:r w:rsidR="24C053C7" w:rsidRPr="5AFC2208">
        <w:rPr>
          <w:rFonts w:ascii="Garamond" w:eastAsia="Garamond" w:hAnsi="Garamond" w:cs="Garamond"/>
          <w:i/>
          <w:iCs/>
        </w:rPr>
        <w:t xml:space="preserve">adjacent </w:t>
      </w:r>
      <w:r w:rsidR="232373D3" w:rsidRPr="5AFC2208">
        <w:rPr>
          <w:rFonts w:ascii="Garamond" w:eastAsia="Garamond" w:hAnsi="Garamond" w:cs="Garamond"/>
          <w:i/>
          <w:iCs/>
        </w:rPr>
        <w:t>paths.</w:t>
      </w:r>
    </w:p>
    <w:tbl>
      <w:tblPr>
        <w:tblStyle w:val="TableGrid"/>
        <w:tblW w:w="0" w:type="auto"/>
        <w:tblInd w:w="0" w:type="dxa"/>
        <w:tblLayout w:type="fixed"/>
        <w:tblLook w:val="06A0" w:firstRow="1" w:lastRow="0" w:firstColumn="1" w:lastColumn="0" w:noHBand="1" w:noVBand="1"/>
      </w:tblPr>
      <w:tblGrid>
        <w:gridCol w:w="1170"/>
        <w:gridCol w:w="1020"/>
        <w:gridCol w:w="1020"/>
        <w:gridCol w:w="1020"/>
        <w:gridCol w:w="1035"/>
        <w:gridCol w:w="1035"/>
        <w:gridCol w:w="1005"/>
        <w:gridCol w:w="1125"/>
        <w:gridCol w:w="1028"/>
      </w:tblGrid>
      <w:tr w:rsidR="5AFC2208" w14:paraId="3A5C13DA" w14:textId="77777777" w:rsidTr="5AFC2208">
        <w:trPr>
          <w:trHeight w:val="330"/>
        </w:trPr>
        <w:tc>
          <w:tcPr>
            <w:tcW w:w="1170" w:type="dxa"/>
          </w:tcPr>
          <w:p w14:paraId="4A23E83F" w14:textId="70F0F9D3"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Total</w:t>
            </w:r>
          </w:p>
        </w:tc>
        <w:tc>
          <w:tcPr>
            <w:tcW w:w="1020" w:type="dxa"/>
          </w:tcPr>
          <w:p w14:paraId="0B537916" w14:textId="1122D7BD"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BL</w:t>
            </w:r>
            <w:r w:rsidR="26E017BD" w:rsidRPr="5AFC2208">
              <w:rPr>
                <w:rFonts w:ascii="Garamond" w:eastAsia="Garamond" w:hAnsi="Garamond" w:cs="Garamond"/>
                <w:b/>
                <w:bCs/>
              </w:rPr>
              <w:t xml:space="preserve"> dry Jan 28 2017</w:t>
            </w:r>
          </w:p>
        </w:tc>
        <w:tc>
          <w:tcPr>
            <w:tcW w:w="1020" w:type="dxa"/>
          </w:tcPr>
          <w:p w14:paraId="54D3CD50" w14:textId="26FD9FB5"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BL</w:t>
            </w:r>
            <w:r w:rsidR="257845D6" w:rsidRPr="5AFC2208">
              <w:rPr>
                <w:rFonts w:ascii="Garamond" w:eastAsia="Garamond" w:hAnsi="Garamond" w:cs="Garamond"/>
                <w:b/>
                <w:bCs/>
              </w:rPr>
              <w:t xml:space="preserve"> wet Dec 16 2017</w:t>
            </w:r>
          </w:p>
        </w:tc>
        <w:tc>
          <w:tcPr>
            <w:tcW w:w="1020" w:type="dxa"/>
          </w:tcPr>
          <w:p w14:paraId="569006E6" w14:textId="374415DC"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TL</w:t>
            </w:r>
            <w:r w:rsidR="6F88F8D0" w:rsidRPr="5AFC2208">
              <w:rPr>
                <w:rFonts w:ascii="Garamond" w:eastAsia="Garamond" w:hAnsi="Garamond" w:cs="Garamond"/>
                <w:b/>
                <w:bCs/>
              </w:rPr>
              <w:t xml:space="preserve"> dry Jan 28 2017</w:t>
            </w:r>
          </w:p>
        </w:tc>
        <w:tc>
          <w:tcPr>
            <w:tcW w:w="1035" w:type="dxa"/>
          </w:tcPr>
          <w:p w14:paraId="09D1D835" w14:textId="3C0EE5D7"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TL</w:t>
            </w:r>
            <w:r w:rsidR="1937B3A0" w:rsidRPr="5AFC2208">
              <w:rPr>
                <w:rFonts w:ascii="Garamond" w:eastAsia="Garamond" w:hAnsi="Garamond" w:cs="Garamond"/>
                <w:b/>
                <w:bCs/>
              </w:rPr>
              <w:t xml:space="preserve"> wet Dec 16 2017</w:t>
            </w:r>
          </w:p>
        </w:tc>
        <w:tc>
          <w:tcPr>
            <w:tcW w:w="1035" w:type="dxa"/>
          </w:tcPr>
          <w:p w14:paraId="502F614A" w14:textId="545BE408"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TR</w:t>
            </w:r>
            <w:r w:rsidR="5B6237F6" w:rsidRPr="5AFC2208">
              <w:rPr>
                <w:rFonts w:ascii="Garamond" w:eastAsia="Garamond" w:hAnsi="Garamond" w:cs="Garamond"/>
                <w:b/>
                <w:bCs/>
              </w:rPr>
              <w:t xml:space="preserve"> dry Feb 6 2017</w:t>
            </w:r>
          </w:p>
        </w:tc>
        <w:tc>
          <w:tcPr>
            <w:tcW w:w="1005" w:type="dxa"/>
          </w:tcPr>
          <w:p w14:paraId="7AF7B8DB" w14:textId="68D0D36E"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TR</w:t>
            </w:r>
            <w:r w:rsidR="6446179C" w:rsidRPr="5AFC2208">
              <w:rPr>
                <w:rFonts w:ascii="Garamond" w:eastAsia="Garamond" w:hAnsi="Garamond" w:cs="Garamond"/>
                <w:b/>
                <w:bCs/>
              </w:rPr>
              <w:t xml:space="preserve"> wet Sep 18 2017</w:t>
            </w:r>
          </w:p>
        </w:tc>
        <w:tc>
          <w:tcPr>
            <w:tcW w:w="1125" w:type="dxa"/>
          </w:tcPr>
          <w:p w14:paraId="2594F906" w14:textId="78C05B7C"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BR</w:t>
            </w:r>
            <w:r w:rsidR="786C2DDE" w:rsidRPr="5AFC2208">
              <w:rPr>
                <w:rFonts w:ascii="Garamond" w:eastAsia="Garamond" w:hAnsi="Garamond" w:cs="Garamond"/>
                <w:b/>
                <w:bCs/>
              </w:rPr>
              <w:t xml:space="preserve"> dry Feb 6 2017</w:t>
            </w:r>
          </w:p>
        </w:tc>
        <w:tc>
          <w:tcPr>
            <w:tcW w:w="1028" w:type="dxa"/>
          </w:tcPr>
          <w:p w14:paraId="02482132" w14:textId="17BB1417"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BR</w:t>
            </w:r>
            <w:r w:rsidR="18FC63B6" w:rsidRPr="5AFC2208">
              <w:rPr>
                <w:rFonts w:ascii="Garamond" w:eastAsia="Garamond" w:hAnsi="Garamond" w:cs="Garamond"/>
                <w:b/>
                <w:bCs/>
              </w:rPr>
              <w:t xml:space="preserve"> wet Sep 18 2017</w:t>
            </w:r>
          </w:p>
        </w:tc>
      </w:tr>
      <w:tr w:rsidR="5AFC2208" w14:paraId="774FD7DC" w14:textId="77777777" w:rsidTr="5AFC2208">
        <w:tc>
          <w:tcPr>
            <w:tcW w:w="1170" w:type="dxa"/>
          </w:tcPr>
          <w:p w14:paraId="04C79835" w14:textId="441C33C1" w:rsidR="50982C0A" w:rsidRDefault="50982C0A" w:rsidP="5AFC2208">
            <w:pPr>
              <w:pStyle w:val="NoSpacing"/>
              <w:rPr>
                <w:rFonts w:ascii="Garamond" w:eastAsia="Garamond" w:hAnsi="Garamond" w:cs="Garamond"/>
                <w:b/>
                <w:bCs/>
              </w:rPr>
            </w:pPr>
            <w:r w:rsidRPr="5AFC2208">
              <w:rPr>
                <w:rFonts w:ascii="Garamond" w:eastAsia="Garamond" w:hAnsi="Garamond" w:cs="Garamond"/>
                <w:b/>
                <w:bCs/>
              </w:rPr>
              <w:t>Area inundated in the forest (ha)</w:t>
            </w:r>
          </w:p>
        </w:tc>
        <w:tc>
          <w:tcPr>
            <w:tcW w:w="1020" w:type="dxa"/>
          </w:tcPr>
          <w:p w14:paraId="53545B01" w14:textId="7DA0786D" w:rsidR="0124A092" w:rsidRDefault="0124A092" w:rsidP="5AFC2208">
            <w:pPr>
              <w:pStyle w:val="NoSpacing"/>
              <w:rPr>
                <w:rFonts w:ascii="Garamond" w:eastAsia="Garamond" w:hAnsi="Garamond" w:cs="Garamond"/>
              </w:rPr>
            </w:pPr>
            <w:r w:rsidRPr="5AFC2208">
              <w:rPr>
                <w:rFonts w:ascii="Garamond" w:eastAsia="Garamond" w:hAnsi="Garamond" w:cs="Garamond"/>
              </w:rPr>
              <w:t>47343.5</w:t>
            </w:r>
          </w:p>
        </w:tc>
        <w:tc>
          <w:tcPr>
            <w:tcW w:w="1020" w:type="dxa"/>
          </w:tcPr>
          <w:p w14:paraId="1A154840" w14:textId="1038F60C" w:rsidR="3DB5608E" w:rsidRDefault="3DB5608E" w:rsidP="5AFC2208">
            <w:pPr>
              <w:pStyle w:val="NoSpacing"/>
              <w:rPr>
                <w:rFonts w:ascii="Garamond" w:eastAsia="Garamond" w:hAnsi="Garamond" w:cs="Garamond"/>
              </w:rPr>
            </w:pPr>
            <w:r w:rsidRPr="5AFC2208">
              <w:rPr>
                <w:rFonts w:ascii="Garamond" w:eastAsia="Garamond" w:hAnsi="Garamond" w:cs="Garamond"/>
              </w:rPr>
              <w:t>49634.8</w:t>
            </w:r>
          </w:p>
        </w:tc>
        <w:tc>
          <w:tcPr>
            <w:tcW w:w="1020" w:type="dxa"/>
          </w:tcPr>
          <w:p w14:paraId="71E65F6D" w14:textId="1619E8CD" w:rsidR="15C141CA" w:rsidRDefault="15C141CA" w:rsidP="5AFC2208">
            <w:pPr>
              <w:pStyle w:val="NoSpacing"/>
              <w:rPr>
                <w:rFonts w:ascii="Garamond" w:eastAsia="Garamond" w:hAnsi="Garamond" w:cs="Garamond"/>
              </w:rPr>
            </w:pPr>
            <w:r w:rsidRPr="5AFC2208">
              <w:rPr>
                <w:rFonts w:ascii="Garamond" w:eastAsia="Garamond" w:hAnsi="Garamond" w:cs="Garamond"/>
              </w:rPr>
              <w:t>19697.</w:t>
            </w:r>
            <w:r w:rsidR="00ED7214">
              <w:rPr>
                <w:rFonts w:ascii="Garamond" w:eastAsia="Garamond" w:hAnsi="Garamond" w:cs="Garamond"/>
              </w:rPr>
              <w:t>8</w:t>
            </w:r>
          </w:p>
        </w:tc>
        <w:tc>
          <w:tcPr>
            <w:tcW w:w="1035" w:type="dxa"/>
          </w:tcPr>
          <w:p w14:paraId="3E515DCE" w14:textId="7B04C8DA" w:rsidR="56F78A55" w:rsidRDefault="56F78A55" w:rsidP="5AFC2208">
            <w:pPr>
              <w:pStyle w:val="NoSpacing"/>
              <w:rPr>
                <w:rFonts w:ascii="Garamond" w:eastAsia="Garamond" w:hAnsi="Garamond" w:cs="Garamond"/>
              </w:rPr>
            </w:pPr>
            <w:r w:rsidRPr="5AFC2208">
              <w:rPr>
                <w:rFonts w:ascii="Garamond" w:eastAsia="Garamond" w:hAnsi="Garamond" w:cs="Garamond"/>
              </w:rPr>
              <w:t>27111.1</w:t>
            </w:r>
          </w:p>
        </w:tc>
        <w:tc>
          <w:tcPr>
            <w:tcW w:w="1035" w:type="dxa"/>
          </w:tcPr>
          <w:p w14:paraId="21C90C81" w14:textId="3751DFCA" w:rsidR="639C5EE8" w:rsidRDefault="639C5EE8" w:rsidP="5AFC2208">
            <w:pPr>
              <w:pStyle w:val="NoSpacing"/>
              <w:rPr>
                <w:rFonts w:ascii="Garamond" w:eastAsia="Garamond" w:hAnsi="Garamond" w:cs="Garamond"/>
              </w:rPr>
            </w:pPr>
            <w:r w:rsidRPr="5AFC2208">
              <w:rPr>
                <w:rFonts w:ascii="Garamond" w:eastAsia="Garamond" w:hAnsi="Garamond" w:cs="Garamond"/>
              </w:rPr>
              <w:t>22057.</w:t>
            </w:r>
            <w:r w:rsidR="00ED7214">
              <w:rPr>
                <w:rFonts w:ascii="Garamond" w:eastAsia="Garamond" w:hAnsi="Garamond" w:cs="Garamond"/>
              </w:rPr>
              <w:t>3</w:t>
            </w:r>
          </w:p>
        </w:tc>
        <w:tc>
          <w:tcPr>
            <w:tcW w:w="1005" w:type="dxa"/>
          </w:tcPr>
          <w:p w14:paraId="0C57042C" w14:textId="5B032A6D" w:rsidR="08F41502" w:rsidRDefault="08F41502" w:rsidP="5AFC2208">
            <w:pPr>
              <w:pStyle w:val="NoSpacing"/>
              <w:rPr>
                <w:rFonts w:ascii="Garamond" w:eastAsia="Garamond" w:hAnsi="Garamond" w:cs="Garamond"/>
              </w:rPr>
            </w:pPr>
            <w:r w:rsidRPr="5AFC2208">
              <w:rPr>
                <w:rFonts w:ascii="Garamond" w:eastAsia="Garamond" w:hAnsi="Garamond" w:cs="Garamond"/>
              </w:rPr>
              <w:t>27108.6</w:t>
            </w:r>
          </w:p>
        </w:tc>
        <w:tc>
          <w:tcPr>
            <w:tcW w:w="1125" w:type="dxa"/>
          </w:tcPr>
          <w:p w14:paraId="376184BA" w14:textId="233089B7" w:rsidR="789149C2" w:rsidRDefault="789149C2" w:rsidP="5AFC2208">
            <w:pPr>
              <w:pStyle w:val="NoSpacing"/>
              <w:rPr>
                <w:rFonts w:ascii="Garamond" w:eastAsia="Garamond" w:hAnsi="Garamond" w:cs="Garamond"/>
              </w:rPr>
            </w:pPr>
            <w:r w:rsidRPr="5AFC2208">
              <w:rPr>
                <w:rFonts w:ascii="Garamond" w:eastAsia="Garamond" w:hAnsi="Garamond" w:cs="Garamond"/>
              </w:rPr>
              <w:t>125204.</w:t>
            </w:r>
            <w:r w:rsidR="00ED7214">
              <w:rPr>
                <w:rFonts w:ascii="Garamond" w:eastAsia="Garamond" w:hAnsi="Garamond" w:cs="Garamond"/>
              </w:rPr>
              <w:t>7</w:t>
            </w:r>
          </w:p>
        </w:tc>
        <w:tc>
          <w:tcPr>
            <w:tcW w:w="1028" w:type="dxa"/>
          </w:tcPr>
          <w:p w14:paraId="505432CD" w14:textId="4BD8D7EA" w:rsidR="4732916A" w:rsidRDefault="4732916A" w:rsidP="5AFC2208">
            <w:pPr>
              <w:pStyle w:val="NoSpacing"/>
              <w:rPr>
                <w:rFonts w:ascii="Garamond" w:eastAsia="Garamond" w:hAnsi="Garamond" w:cs="Garamond"/>
              </w:rPr>
            </w:pPr>
            <w:r w:rsidRPr="5AFC2208">
              <w:rPr>
                <w:rFonts w:ascii="Garamond" w:eastAsia="Garamond" w:hAnsi="Garamond" w:cs="Garamond"/>
              </w:rPr>
              <w:t>110985.4</w:t>
            </w:r>
          </w:p>
        </w:tc>
      </w:tr>
      <w:tr w:rsidR="5AFC2208" w14:paraId="50386E71" w14:textId="77777777" w:rsidTr="5AFC2208">
        <w:tc>
          <w:tcPr>
            <w:tcW w:w="1170" w:type="dxa"/>
          </w:tcPr>
          <w:p w14:paraId="553EE54C" w14:textId="2488AA7F" w:rsidR="50982C0A" w:rsidRDefault="50982C0A" w:rsidP="5AFC2208">
            <w:pPr>
              <w:pStyle w:val="NoSpacing"/>
              <w:rPr>
                <w:rFonts w:ascii="Garamond" w:eastAsia="Garamond" w:hAnsi="Garamond" w:cs="Garamond"/>
                <w:b/>
                <w:bCs/>
              </w:rPr>
            </w:pPr>
            <w:r w:rsidRPr="5AFC2208">
              <w:rPr>
                <w:rFonts w:ascii="Garamond" w:eastAsia="Garamond" w:hAnsi="Garamond" w:cs="Garamond"/>
                <w:b/>
                <w:bCs/>
              </w:rPr>
              <w:t>Percent inundated forest of total forest (%)</w:t>
            </w:r>
          </w:p>
        </w:tc>
        <w:tc>
          <w:tcPr>
            <w:tcW w:w="1020" w:type="dxa"/>
          </w:tcPr>
          <w:p w14:paraId="730EF432" w14:textId="171E489A" w:rsidR="76A6C30F" w:rsidRDefault="76A6C30F" w:rsidP="5AFC2208">
            <w:pPr>
              <w:pStyle w:val="NoSpacing"/>
              <w:rPr>
                <w:rFonts w:ascii="Garamond" w:eastAsia="Garamond" w:hAnsi="Garamond" w:cs="Garamond"/>
              </w:rPr>
            </w:pPr>
            <w:r w:rsidRPr="5AFC2208">
              <w:rPr>
                <w:rFonts w:ascii="Garamond" w:eastAsia="Garamond" w:hAnsi="Garamond" w:cs="Garamond"/>
              </w:rPr>
              <w:t>12.9</w:t>
            </w:r>
          </w:p>
        </w:tc>
        <w:tc>
          <w:tcPr>
            <w:tcW w:w="1020" w:type="dxa"/>
          </w:tcPr>
          <w:p w14:paraId="23D766DE" w14:textId="019487D5" w:rsidR="31A7F410" w:rsidRDefault="31A7F410" w:rsidP="5AFC2208">
            <w:pPr>
              <w:pStyle w:val="NoSpacing"/>
              <w:rPr>
                <w:rFonts w:ascii="Garamond" w:eastAsia="Garamond" w:hAnsi="Garamond" w:cs="Garamond"/>
              </w:rPr>
            </w:pPr>
            <w:r w:rsidRPr="5AFC2208">
              <w:rPr>
                <w:rFonts w:ascii="Garamond" w:eastAsia="Garamond" w:hAnsi="Garamond" w:cs="Garamond"/>
              </w:rPr>
              <w:t>13.</w:t>
            </w:r>
            <w:r w:rsidR="00ED7214">
              <w:rPr>
                <w:rFonts w:ascii="Garamond" w:eastAsia="Garamond" w:hAnsi="Garamond" w:cs="Garamond"/>
              </w:rPr>
              <w:t>6</w:t>
            </w:r>
          </w:p>
        </w:tc>
        <w:tc>
          <w:tcPr>
            <w:tcW w:w="1020" w:type="dxa"/>
          </w:tcPr>
          <w:p w14:paraId="63484A98" w14:textId="32760AD0" w:rsidR="7D1CF7CD" w:rsidRDefault="7D1CF7CD" w:rsidP="5AFC2208">
            <w:pPr>
              <w:pStyle w:val="NoSpacing"/>
              <w:rPr>
                <w:rFonts w:ascii="Garamond" w:eastAsia="Garamond" w:hAnsi="Garamond" w:cs="Garamond"/>
              </w:rPr>
            </w:pPr>
            <w:r w:rsidRPr="5AFC2208">
              <w:rPr>
                <w:rFonts w:ascii="Garamond" w:eastAsia="Garamond" w:hAnsi="Garamond" w:cs="Garamond"/>
              </w:rPr>
              <w:t>4.</w:t>
            </w:r>
            <w:r w:rsidR="00ED7214">
              <w:rPr>
                <w:rFonts w:ascii="Garamond" w:eastAsia="Garamond" w:hAnsi="Garamond" w:cs="Garamond"/>
              </w:rPr>
              <w:t>5</w:t>
            </w:r>
          </w:p>
        </w:tc>
        <w:tc>
          <w:tcPr>
            <w:tcW w:w="1035" w:type="dxa"/>
          </w:tcPr>
          <w:p w14:paraId="1C68D839" w14:textId="51A4E7C6" w:rsidR="4E7D55DF" w:rsidRDefault="4E7D55DF" w:rsidP="5AFC2208">
            <w:pPr>
              <w:pStyle w:val="NoSpacing"/>
              <w:rPr>
                <w:rFonts w:ascii="Garamond" w:eastAsia="Garamond" w:hAnsi="Garamond" w:cs="Garamond"/>
              </w:rPr>
            </w:pPr>
            <w:r w:rsidRPr="5AFC2208">
              <w:rPr>
                <w:rFonts w:ascii="Garamond" w:eastAsia="Garamond" w:hAnsi="Garamond" w:cs="Garamond"/>
              </w:rPr>
              <w:t>6.1</w:t>
            </w:r>
          </w:p>
        </w:tc>
        <w:tc>
          <w:tcPr>
            <w:tcW w:w="1035" w:type="dxa"/>
          </w:tcPr>
          <w:p w14:paraId="47F0E6D8" w14:textId="4449FEFA" w:rsidR="09950647" w:rsidRDefault="09950647" w:rsidP="5AFC2208">
            <w:pPr>
              <w:pStyle w:val="NoSpacing"/>
              <w:rPr>
                <w:rFonts w:ascii="Garamond" w:eastAsia="Garamond" w:hAnsi="Garamond" w:cs="Garamond"/>
              </w:rPr>
            </w:pPr>
            <w:r w:rsidRPr="5AFC2208">
              <w:rPr>
                <w:rFonts w:ascii="Garamond" w:eastAsia="Garamond" w:hAnsi="Garamond" w:cs="Garamond"/>
              </w:rPr>
              <w:t>5.7</w:t>
            </w:r>
          </w:p>
        </w:tc>
        <w:tc>
          <w:tcPr>
            <w:tcW w:w="1005" w:type="dxa"/>
          </w:tcPr>
          <w:p w14:paraId="146E426C" w14:textId="507B94B8" w:rsidR="7785C12B" w:rsidRDefault="7785C12B" w:rsidP="5AFC2208">
            <w:pPr>
              <w:pStyle w:val="NoSpacing"/>
              <w:rPr>
                <w:rFonts w:ascii="Garamond" w:eastAsia="Garamond" w:hAnsi="Garamond" w:cs="Garamond"/>
              </w:rPr>
            </w:pPr>
            <w:r w:rsidRPr="5AFC2208">
              <w:rPr>
                <w:rFonts w:ascii="Garamond" w:eastAsia="Garamond" w:hAnsi="Garamond" w:cs="Garamond"/>
              </w:rPr>
              <w:t>7.0</w:t>
            </w:r>
          </w:p>
        </w:tc>
        <w:tc>
          <w:tcPr>
            <w:tcW w:w="1125" w:type="dxa"/>
          </w:tcPr>
          <w:p w14:paraId="2B269086" w14:textId="71DD4B76" w:rsidR="60FEAEFE" w:rsidRDefault="60FEAEFE" w:rsidP="5AFC2208">
            <w:pPr>
              <w:pStyle w:val="NoSpacing"/>
              <w:rPr>
                <w:rFonts w:ascii="Garamond" w:eastAsia="Garamond" w:hAnsi="Garamond" w:cs="Garamond"/>
              </w:rPr>
            </w:pPr>
            <w:r w:rsidRPr="5AFC2208">
              <w:rPr>
                <w:rFonts w:ascii="Garamond" w:eastAsia="Garamond" w:hAnsi="Garamond" w:cs="Garamond"/>
              </w:rPr>
              <w:t>31.1</w:t>
            </w:r>
          </w:p>
        </w:tc>
        <w:tc>
          <w:tcPr>
            <w:tcW w:w="1028" w:type="dxa"/>
          </w:tcPr>
          <w:p w14:paraId="3B1761A1" w14:textId="6DF88398" w:rsidR="60FEAEFE" w:rsidRDefault="60FEAEFE" w:rsidP="5AFC2208">
            <w:pPr>
              <w:pStyle w:val="NoSpacing"/>
              <w:rPr>
                <w:rFonts w:ascii="Garamond" w:eastAsia="Garamond" w:hAnsi="Garamond" w:cs="Garamond"/>
              </w:rPr>
            </w:pPr>
            <w:r w:rsidRPr="5AFC2208">
              <w:rPr>
                <w:rFonts w:ascii="Garamond" w:eastAsia="Garamond" w:hAnsi="Garamond" w:cs="Garamond"/>
              </w:rPr>
              <w:t>27.</w:t>
            </w:r>
            <w:r w:rsidR="00ED7214">
              <w:rPr>
                <w:rFonts w:ascii="Garamond" w:eastAsia="Garamond" w:hAnsi="Garamond" w:cs="Garamond"/>
              </w:rPr>
              <w:t>6</w:t>
            </w:r>
          </w:p>
        </w:tc>
      </w:tr>
    </w:tbl>
    <w:p w14:paraId="4BD620E6" w14:textId="46DF63CB" w:rsidR="3FE2DF36" w:rsidRDefault="3FE2DF36" w:rsidP="5AFC2208">
      <w:pPr>
        <w:pStyle w:val="NoSpacing"/>
        <w:rPr>
          <w:rFonts w:ascii="Garamond" w:eastAsia="Garamond" w:hAnsi="Garamond" w:cs="Garamond"/>
        </w:rPr>
      </w:pPr>
    </w:p>
    <w:p w14:paraId="099BF48F" w14:textId="1220094D" w:rsidR="0056152E" w:rsidRPr="0066138C" w:rsidRDefault="48399055" w:rsidP="3FE2DF36">
      <w:pPr>
        <w:pStyle w:val="NoSpacing"/>
        <w:rPr>
          <w:rFonts w:ascii="Garamond" w:eastAsia="Garamond" w:hAnsi="Garamond" w:cs="Garamond"/>
          <w:i/>
          <w:iCs/>
        </w:rPr>
      </w:pPr>
      <w:r w:rsidRPr="3FE2DF36">
        <w:rPr>
          <w:rFonts w:ascii="Garamond" w:eastAsia="Garamond" w:hAnsi="Garamond" w:cs="Garamond"/>
          <w:i/>
          <w:iCs/>
        </w:rPr>
        <w:t>4.1.3 Limitations/Error Analysis</w:t>
      </w:r>
    </w:p>
    <w:p w14:paraId="407B0120" w14:textId="245BCA09" w:rsidR="34E8C403" w:rsidRDefault="489F0550" w:rsidP="3FE2DF36">
      <w:pPr>
        <w:spacing w:line="240" w:lineRule="auto"/>
        <w:rPr>
          <w:rFonts w:ascii="Garamond" w:eastAsia="Garamond" w:hAnsi="Garamond" w:cs="Garamond"/>
          <w:highlight w:val="yellow"/>
        </w:rPr>
      </w:pPr>
      <w:r w:rsidRPr="3FE2DF36">
        <w:rPr>
          <w:rFonts w:ascii="Garamond" w:eastAsia="Garamond" w:hAnsi="Garamond" w:cs="Garamond"/>
        </w:rPr>
        <w:t>Ground-based field studies in the Maya Forest are costly</w:t>
      </w:r>
      <w:r w:rsidR="76C96602" w:rsidRPr="3FE2DF36">
        <w:rPr>
          <w:rFonts w:ascii="Garamond" w:eastAsia="Garamond" w:hAnsi="Garamond" w:cs="Garamond"/>
        </w:rPr>
        <w:t xml:space="preserve"> and</w:t>
      </w:r>
      <w:r w:rsidRPr="3FE2DF36">
        <w:rPr>
          <w:rFonts w:ascii="Garamond" w:eastAsia="Garamond" w:hAnsi="Garamond" w:cs="Garamond"/>
        </w:rPr>
        <w:t xml:space="preserve"> intensive due to the large area of the forest </w:t>
      </w:r>
      <w:r w:rsidR="4727DA64" w:rsidRPr="3FE2DF36">
        <w:rPr>
          <w:rFonts w:ascii="Garamond" w:eastAsia="Garamond" w:hAnsi="Garamond" w:cs="Garamond"/>
        </w:rPr>
        <w:t>and complex</w:t>
      </w:r>
      <w:r w:rsidRPr="3FE2DF36">
        <w:rPr>
          <w:rFonts w:ascii="Garamond" w:eastAsia="Garamond" w:hAnsi="Garamond" w:cs="Garamond"/>
        </w:rPr>
        <w:t xml:space="preserve"> terrain</w:t>
      </w:r>
      <w:r w:rsidR="4ACBA5F7" w:rsidRPr="3FE2DF36">
        <w:rPr>
          <w:rFonts w:ascii="Garamond" w:eastAsia="Garamond" w:hAnsi="Garamond" w:cs="Garamond"/>
        </w:rPr>
        <w:t>.</w:t>
      </w:r>
      <w:r w:rsidR="2F076D7B" w:rsidRPr="3FE2DF36">
        <w:rPr>
          <w:rFonts w:ascii="Garamond" w:eastAsia="Garamond" w:hAnsi="Garamond" w:cs="Garamond"/>
        </w:rPr>
        <w:t xml:space="preserve"> </w:t>
      </w:r>
      <w:r w:rsidRPr="3FE2DF36">
        <w:rPr>
          <w:rFonts w:ascii="Garamond" w:eastAsia="Garamond" w:hAnsi="Garamond" w:cs="Garamond"/>
        </w:rPr>
        <w:t xml:space="preserve">The absence of comprehensive inundation field data made it difficult to validate the results of this study. To address this, each inundation map and average threshold value were quantitatively and visually scrutinized against high resolution georeferenced map layers including </w:t>
      </w:r>
      <w:r w:rsidR="1B52A3AD" w:rsidRPr="3FE2DF36">
        <w:rPr>
          <w:rFonts w:ascii="Garamond" w:eastAsia="Garamond" w:hAnsi="Garamond" w:cs="Garamond"/>
        </w:rPr>
        <w:t xml:space="preserve">the bare Earth elevation, </w:t>
      </w:r>
      <w:r w:rsidR="0E91C894" w:rsidRPr="3FE2DF36">
        <w:rPr>
          <w:rFonts w:ascii="Garamond" w:eastAsia="Garamond" w:hAnsi="Garamond" w:cs="Garamond"/>
        </w:rPr>
        <w:t>Landsat</w:t>
      </w:r>
      <w:r w:rsidR="1B52A3AD" w:rsidRPr="3FE2DF36">
        <w:rPr>
          <w:rFonts w:ascii="Garamond" w:eastAsia="Garamond" w:hAnsi="Garamond" w:cs="Garamond"/>
        </w:rPr>
        <w:t xml:space="preserve"> composites, NDVI, NDMI, NDWI, slope map, TPI, canopy height model, forest change map, and land cover classification map. </w:t>
      </w:r>
      <w:r w:rsidR="30718A34" w:rsidRPr="3FE2DF36">
        <w:rPr>
          <w:rFonts w:ascii="Garamond" w:eastAsia="Garamond" w:hAnsi="Garamond" w:cs="Garamond"/>
        </w:rPr>
        <w:t>L</w:t>
      </w:r>
      <w:r w:rsidR="1B52A3AD" w:rsidRPr="3FE2DF36">
        <w:rPr>
          <w:rFonts w:ascii="Garamond" w:eastAsia="Garamond" w:hAnsi="Garamond" w:cs="Garamond"/>
        </w:rPr>
        <w:t xml:space="preserve">ayers used to scrutinize the thresholding </w:t>
      </w:r>
      <w:r w:rsidR="2838C785" w:rsidRPr="3FE2DF36">
        <w:rPr>
          <w:rFonts w:ascii="Garamond" w:eastAsia="Garamond" w:hAnsi="Garamond" w:cs="Garamond"/>
        </w:rPr>
        <w:t>results include data from MARC</w:t>
      </w:r>
      <w:r w:rsidR="00ED7214">
        <w:rPr>
          <w:rFonts w:ascii="Garamond" w:eastAsia="Garamond" w:hAnsi="Garamond" w:cs="Garamond"/>
        </w:rPr>
        <w:t xml:space="preserve"> included</w:t>
      </w:r>
      <w:r w:rsidR="2838C785" w:rsidRPr="3FE2DF36">
        <w:rPr>
          <w:rFonts w:ascii="Garamond" w:eastAsia="Garamond" w:hAnsi="Garamond" w:cs="Garamond"/>
        </w:rPr>
        <w:t xml:space="preserve"> </w:t>
      </w:r>
      <w:r w:rsidRPr="3FE2DF36">
        <w:rPr>
          <w:rFonts w:ascii="Garamond" w:eastAsia="Garamond" w:hAnsi="Garamond" w:cs="Garamond"/>
        </w:rPr>
        <w:t>hydrology and potential wetland layers, land use</w:t>
      </w:r>
      <w:r w:rsidR="7A3FFD5F" w:rsidRPr="3FE2DF36">
        <w:rPr>
          <w:rFonts w:ascii="Garamond" w:eastAsia="Garamond" w:hAnsi="Garamond" w:cs="Garamond"/>
        </w:rPr>
        <w:t xml:space="preserve"> layers</w:t>
      </w:r>
      <w:r w:rsidRPr="3FE2DF36">
        <w:rPr>
          <w:rFonts w:ascii="Garamond" w:eastAsia="Garamond" w:hAnsi="Garamond" w:cs="Garamond"/>
        </w:rPr>
        <w:t xml:space="preserve">, soil, </w:t>
      </w:r>
      <w:r w:rsidR="7AE91D09" w:rsidRPr="3FE2DF36">
        <w:rPr>
          <w:rFonts w:ascii="Garamond" w:eastAsia="Garamond" w:hAnsi="Garamond" w:cs="Garamond"/>
        </w:rPr>
        <w:t xml:space="preserve">soil fertility, soil drainage, </w:t>
      </w:r>
      <w:r w:rsidRPr="3FE2DF36">
        <w:rPr>
          <w:rFonts w:ascii="Garamond" w:eastAsia="Garamond" w:hAnsi="Garamond" w:cs="Garamond"/>
        </w:rPr>
        <w:t xml:space="preserve">geology, and </w:t>
      </w:r>
      <w:r w:rsidRPr="3FE2DF36">
        <w:rPr>
          <w:rFonts w:ascii="Garamond" w:eastAsia="Garamond" w:hAnsi="Garamond" w:cs="Garamond"/>
        </w:rPr>
        <w:lastRenderedPageBreak/>
        <w:t>archaeological sites. With these layers, the team was able to calculate differences in the areas of each classified polygon.</w:t>
      </w:r>
      <w:r w:rsidR="0D95540D" w:rsidRPr="3FE2DF36">
        <w:rPr>
          <w:rFonts w:ascii="Garamond" w:eastAsia="Garamond" w:hAnsi="Garamond" w:cs="Garamond"/>
        </w:rPr>
        <w:t xml:space="preserve"> Only one CEMEC trail camera location was within our study area</w:t>
      </w:r>
      <w:r w:rsidR="6C33C61F" w:rsidRPr="3FE2DF36">
        <w:rPr>
          <w:rFonts w:ascii="Garamond" w:eastAsia="Garamond" w:hAnsi="Garamond" w:cs="Garamond"/>
        </w:rPr>
        <w:t xml:space="preserve"> </w:t>
      </w:r>
      <w:r w:rsidR="36E99F70" w:rsidRPr="3FE2DF36">
        <w:rPr>
          <w:rFonts w:ascii="Garamond" w:eastAsia="Garamond" w:hAnsi="Garamond" w:cs="Garamond"/>
        </w:rPr>
        <w:t>which provided little validation for our results.</w:t>
      </w:r>
      <w:r w:rsidR="0D95540D" w:rsidRPr="3FE2DF36">
        <w:rPr>
          <w:rFonts w:ascii="Garamond" w:eastAsia="Garamond" w:hAnsi="Garamond" w:cs="Garamond"/>
        </w:rPr>
        <w:t xml:space="preserve"> </w:t>
      </w:r>
      <w:r w:rsidR="670C5622" w:rsidRPr="3FE2DF36">
        <w:rPr>
          <w:rFonts w:ascii="Garamond" w:eastAsia="Garamond" w:hAnsi="Garamond" w:cs="Garamond"/>
        </w:rPr>
        <w:t>However,</w:t>
      </w:r>
      <w:r w:rsidR="0D95540D" w:rsidRPr="3FE2DF36">
        <w:rPr>
          <w:rFonts w:ascii="Garamond" w:eastAsia="Garamond" w:hAnsi="Garamond" w:cs="Garamond"/>
        </w:rPr>
        <w:t xml:space="preserve"> th</w:t>
      </w:r>
      <w:r w:rsidR="7B49B164" w:rsidRPr="3FE2DF36">
        <w:rPr>
          <w:rFonts w:ascii="Garamond" w:eastAsia="Garamond" w:hAnsi="Garamond" w:cs="Garamond"/>
        </w:rPr>
        <w:t>e inclusion of</w:t>
      </w:r>
      <w:r w:rsidR="546AFE32" w:rsidRPr="3FE2DF36">
        <w:rPr>
          <w:rFonts w:ascii="Garamond" w:eastAsia="Garamond" w:hAnsi="Garamond" w:cs="Garamond"/>
        </w:rPr>
        <w:t xml:space="preserve"> </w:t>
      </w:r>
      <w:r w:rsidR="7D02CB5F" w:rsidRPr="3FE2DF36">
        <w:rPr>
          <w:rFonts w:ascii="Garamond" w:eastAsia="Garamond" w:hAnsi="Garamond" w:cs="Garamond"/>
        </w:rPr>
        <w:t xml:space="preserve">such </w:t>
      </w:r>
      <w:r w:rsidR="32D25D84" w:rsidRPr="3FE2DF36">
        <w:rPr>
          <w:rFonts w:ascii="Garamond" w:eastAsia="Garamond" w:hAnsi="Garamond" w:cs="Garamond"/>
        </w:rPr>
        <w:t>ground data</w:t>
      </w:r>
      <w:r w:rsidR="614639EC" w:rsidRPr="3FE2DF36">
        <w:rPr>
          <w:rFonts w:ascii="Garamond" w:eastAsia="Garamond" w:hAnsi="Garamond" w:cs="Garamond"/>
        </w:rPr>
        <w:t xml:space="preserve"> demonstrates the potential for its integration in future studies as a way to validate results.</w:t>
      </w:r>
    </w:p>
    <w:p w14:paraId="44A4D76E" w14:textId="0EDFDD4A" w:rsidR="34E8C403" w:rsidRDefault="53E6CC10" w:rsidP="3604E97A">
      <w:pPr>
        <w:pStyle w:val="NoSpacing"/>
        <w:rPr>
          <w:rFonts w:ascii="Garamond" w:eastAsia="Garamond" w:hAnsi="Garamond" w:cs="Garamond"/>
          <w:color w:val="000000" w:themeColor="text1"/>
        </w:rPr>
      </w:pPr>
      <w:r w:rsidRPr="3FE2DF36">
        <w:rPr>
          <w:rFonts w:ascii="Garamond" w:eastAsia="Garamond" w:hAnsi="Garamond" w:cs="Garamond"/>
          <w:color w:val="000000" w:themeColor="text1"/>
        </w:rPr>
        <w:t>Another limitation within this study was understanding the difference between inundation identification at the object and pixel</w:t>
      </w:r>
      <w:r w:rsidR="3DC09436" w:rsidRPr="3FE2DF36">
        <w:rPr>
          <w:rFonts w:ascii="Garamond" w:eastAsia="Garamond" w:hAnsi="Garamond" w:cs="Garamond"/>
          <w:color w:val="000000" w:themeColor="text1"/>
        </w:rPr>
        <w:t xml:space="preserve"> </w:t>
      </w:r>
      <w:r w:rsidRPr="3FE2DF36">
        <w:rPr>
          <w:rFonts w:ascii="Garamond" w:eastAsia="Garamond" w:hAnsi="Garamond" w:cs="Garamond"/>
          <w:color w:val="000000" w:themeColor="text1"/>
        </w:rPr>
        <w:t xml:space="preserve">levels. </w:t>
      </w:r>
      <w:r w:rsidR="64F45677" w:rsidRPr="3FE2DF36">
        <w:rPr>
          <w:rFonts w:ascii="Garamond" w:eastAsia="Garamond" w:hAnsi="Garamond" w:cs="Garamond"/>
          <w:color w:val="000000" w:themeColor="text1"/>
        </w:rPr>
        <w:t>The object-based a</w:t>
      </w:r>
      <w:r w:rsidRPr="3FE2DF36">
        <w:rPr>
          <w:rFonts w:ascii="Garamond" w:eastAsia="Garamond" w:hAnsi="Garamond" w:cs="Garamond"/>
          <w:color w:val="000000" w:themeColor="text1"/>
        </w:rPr>
        <w:t>veraging</w:t>
      </w:r>
      <w:r w:rsidR="55EB073A" w:rsidRPr="3FE2DF36">
        <w:rPr>
          <w:rFonts w:ascii="Garamond" w:eastAsia="Garamond" w:hAnsi="Garamond" w:cs="Garamond"/>
          <w:color w:val="000000" w:themeColor="text1"/>
        </w:rPr>
        <w:t xml:space="preserve"> of</w:t>
      </w:r>
      <w:r w:rsidRPr="3FE2DF36">
        <w:rPr>
          <w:rFonts w:ascii="Garamond" w:eastAsia="Garamond" w:hAnsi="Garamond" w:cs="Garamond"/>
          <w:color w:val="000000" w:themeColor="text1"/>
        </w:rPr>
        <w:t xml:space="preserve"> clusters </w:t>
      </w:r>
      <w:r w:rsidR="0AAF8717" w:rsidRPr="3FE2DF36">
        <w:rPr>
          <w:rFonts w:ascii="Garamond" w:eastAsia="Garamond" w:hAnsi="Garamond" w:cs="Garamond"/>
          <w:color w:val="000000" w:themeColor="text1"/>
        </w:rPr>
        <w:t>led</w:t>
      </w:r>
      <w:r w:rsidRPr="3FE2DF36">
        <w:rPr>
          <w:rFonts w:ascii="Garamond" w:eastAsia="Garamond" w:hAnsi="Garamond" w:cs="Garamond"/>
          <w:color w:val="000000" w:themeColor="text1"/>
        </w:rPr>
        <w:t xml:space="preserve"> to the entire cluster being classified as</w:t>
      </w:r>
      <w:r w:rsidR="03A3233A" w:rsidRPr="3FE2DF36">
        <w:rPr>
          <w:rFonts w:ascii="Garamond" w:eastAsia="Garamond" w:hAnsi="Garamond" w:cs="Garamond"/>
          <w:color w:val="000000" w:themeColor="text1"/>
        </w:rPr>
        <w:t xml:space="preserve"> either</w:t>
      </w:r>
      <w:r w:rsidRPr="3FE2DF36">
        <w:rPr>
          <w:rFonts w:ascii="Garamond" w:eastAsia="Garamond" w:hAnsi="Garamond" w:cs="Garamond"/>
          <w:color w:val="000000" w:themeColor="text1"/>
        </w:rPr>
        <w:t xml:space="preserve"> inundated or non-inundated by the threshold, which c</w:t>
      </w:r>
      <w:r w:rsidR="2B9EC7EE" w:rsidRPr="3FE2DF36">
        <w:rPr>
          <w:rFonts w:ascii="Garamond" w:eastAsia="Garamond" w:hAnsi="Garamond" w:cs="Garamond"/>
          <w:color w:val="000000" w:themeColor="text1"/>
        </w:rPr>
        <w:t>ould</w:t>
      </w:r>
      <w:r w:rsidRPr="3FE2DF36">
        <w:rPr>
          <w:rFonts w:ascii="Garamond" w:eastAsia="Garamond" w:hAnsi="Garamond" w:cs="Garamond"/>
          <w:color w:val="000000" w:themeColor="text1"/>
        </w:rPr>
        <w:t xml:space="preserve"> </w:t>
      </w:r>
      <w:r w:rsidR="6DEB70D2" w:rsidRPr="3FE2DF36">
        <w:rPr>
          <w:rFonts w:ascii="Garamond" w:eastAsia="Garamond" w:hAnsi="Garamond" w:cs="Garamond"/>
          <w:color w:val="000000" w:themeColor="text1"/>
        </w:rPr>
        <w:t>fail</w:t>
      </w:r>
      <w:r w:rsidRPr="3FE2DF36">
        <w:rPr>
          <w:rFonts w:ascii="Garamond" w:eastAsia="Garamond" w:hAnsi="Garamond" w:cs="Garamond"/>
          <w:color w:val="000000" w:themeColor="text1"/>
        </w:rPr>
        <w:t xml:space="preserve"> to capture the intricate details of flooding under the forest. The pixel-level identification, however, </w:t>
      </w:r>
      <w:r w:rsidR="6F75A4A3" w:rsidRPr="3FE2DF36">
        <w:rPr>
          <w:rFonts w:ascii="Garamond" w:eastAsia="Garamond" w:hAnsi="Garamond" w:cs="Garamond"/>
          <w:color w:val="000000" w:themeColor="text1"/>
        </w:rPr>
        <w:t>was determined by the pr</w:t>
      </w:r>
      <w:r w:rsidR="00ED7214">
        <w:rPr>
          <w:rFonts w:ascii="Garamond" w:eastAsia="Garamond" w:hAnsi="Garamond" w:cs="Garamond"/>
          <w:color w:val="000000" w:themeColor="text1"/>
        </w:rPr>
        <w:t>e</w:t>
      </w:r>
      <w:r w:rsidR="6F75A4A3" w:rsidRPr="3FE2DF36">
        <w:rPr>
          <w:rFonts w:ascii="Garamond" w:eastAsia="Garamond" w:hAnsi="Garamond" w:cs="Garamond"/>
          <w:color w:val="000000" w:themeColor="text1"/>
        </w:rPr>
        <w:t>vious term of the project to be</w:t>
      </w:r>
      <w:r w:rsidRPr="3FE2DF36">
        <w:rPr>
          <w:rFonts w:ascii="Garamond" w:eastAsia="Garamond" w:hAnsi="Garamond" w:cs="Garamond"/>
          <w:color w:val="000000" w:themeColor="text1"/>
        </w:rPr>
        <w:t xml:space="preserve"> affected by the inherent noisiness of SAR image</w:t>
      </w:r>
      <w:r w:rsidR="46A7F77E" w:rsidRPr="3FE2DF36">
        <w:rPr>
          <w:rFonts w:ascii="Garamond" w:eastAsia="Garamond" w:hAnsi="Garamond" w:cs="Garamond"/>
          <w:color w:val="000000" w:themeColor="text1"/>
        </w:rPr>
        <w:t>ry</w:t>
      </w:r>
      <w:r w:rsidRPr="3FE2DF36">
        <w:rPr>
          <w:rFonts w:ascii="Garamond" w:eastAsia="Garamond" w:hAnsi="Garamond" w:cs="Garamond"/>
          <w:color w:val="000000" w:themeColor="text1"/>
        </w:rPr>
        <w:t xml:space="preserve"> even after filtering. This could </w:t>
      </w:r>
      <w:r w:rsidR="333265BD" w:rsidRPr="3FE2DF36">
        <w:rPr>
          <w:rFonts w:ascii="Garamond" w:eastAsia="Garamond" w:hAnsi="Garamond" w:cs="Garamond"/>
          <w:color w:val="000000" w:themeColor="text1"/>
        </w:rPr>
        <w:t>result in</w:t>
      </w:r>
      <w:r w:rsidRPr="3FE2DF36">
        <w:rPr>
          <w:rFonts w:ascii="Garamond" w:eastAsia="Garamond" w:hAnsi="Garamond" w:cs="Garamond"/>
          <w:color w:val="000000" w:themeColor="text1"/>
        </w:rPr>
        <w:t xml:space="preserve"> an overestimation of inundation within the scene</w:t>
      </w:r>
      <w:r w:rsidR="5DD8E396" w:rsidRPr="3FE2DF36">
        <w:rPr>
          <w:rFonts w:ascii="Garamond" w:eastAsia="Garamond" w:hAnsi="Garamond" w:cs="Garamond"/>
          <w:color w:val="000000" w:themeColor="text1"/>
        </w:rPr>
        <w:t xml:space="preserve"> as concluded by last term.</w:t>
      </w:r>
      <w:r w:rsidRPr="3FE2DF36">
        <w:rPr>
          <w:rFonts w:ascii="Garamond" w:eastAsia="Garamond" w:hAnsi="Garamond" w:cs="Garamond"/>
          <w:color w:val="000000" w:themeColor="text1"/>
        </w:rPr>
        <w:t xml:space="preserve"> </w:t>
      </w:r>
      <w:r w:rsidR="5CA6816C" w:rsidRPr="3FE2DF36">
        <w:rPr>
          <w:rFonts w:ascii="Garamond" w:eastAsia="Garamond" w:hAnsi="Garamond" w:cs="Garamond"/>
          <w:color w:val="000000" w:themeColor="text1"/>
        </w:rPr>
        <w:t xml:space="preserve">The issue with object-level </w:t>
      </w:r>
      <w:r w:rsidR="0C29487A" w:rsidRPr="3FE2DF36">
        <w:rPr>
          <w:rFonts w:ascii="Garamond" w:eastAsia="Garamond" w:hAnsi="Garamond" w:cs="Garamond"/>
          <w:color w:val="000000" w:themeColor="text1"/>
        </w:rPr>
        <w:t>classification</w:t>
      </w:r>
      <w:r w:rsidR="5CA6816C" w:rsidRPr="3FE2DF36">
        <w:rPr>
          <w:rFonts w:ascii="Garamond" w:eastAsia="Garamond" w:hAnsi="Garamond" w:cs="Garamond"/>
          <w:color w:val="000000" w:themeColor="text1"/>
        </w:rPr>
        <w:t xml:space="preserve"> accuracy also applies to the results of the landcover classification</w:t>
      </w:r>
      <w:r w:rsidR="222F8FC1" w:rsidRPr="3FE2DF36">
        <w:rPr>
          <w:rFonts w:ascii="Garamond" w:eastAsia="Garamond" w:hAnsi="Garamond" w:cs="Garamond"/>
          <w:color w:val="000000" w:themeColor="text1"/>
        </w:rPr>
        <w:t>,</w:t>
      </w:r>
      <w:r w:rsidR="5CA6816C" w:rsidRPr="3FE2DF36">
        <w:rPr>
          <w:rFonts w:ascii="Garamond" w:eastAsia="Garamond" w:hAnsi="Garamond" w:cs="Garamond"/>
          <w:color w:val="000000" w:themeColor="text1"/>
        </w:rPr>
        <w:t xml:space="preserve"> as the classifications are based on segmented objects.</w:t>
      </w:r>
      <w:r w:rsidR="635C1EF0" w:rsidRPr="3FE2DF36">
        <w:rPr>
          <w:rFonts w:ascii="Garamond" w:eastAsia="Garamond" w:hAnsi="Garamond" w:cs="Garamond"/>
          <w:color w:val="000000" w:themeColor="text1"/>
        </w:rPr>
        <w:t xml:space="preserve"> In addition to uncertainties within the pixel-based land cover classification, this study did not include robust validation for the training points used for each class. The resulting 88% accuracy may</w:t>
      </w:r>
      <w:r w:rsidR="3C47D190" w:rsidRPr="3FE2DF36">
        <w:rPr>
          <w:rFonts w:ascii="Garamond" w:eastAsia="Garamond" w:hAnsi="Garamond" w:cs="Garamond"/>
          <w:color w:val="000000" w:themeColor="text1"/>
        </w:rPr>
        <w:t xml:space="preserve"> include confusion between classes therefore overestimating classes such as the forest and open water. Confusion between the settlement and other class should be investigated and improved with validated </w:t>
      </w:r>
      <w:r w:rsidR="726255FC" w:rsidRPr="3FE2DF36">
        <w:rPr>
          <w:rFonts w:ascii="Garamond" w:eastAsia="Garamond" w:hAnsi="Garamond" w:cs="Garamond"/>
          <w:color w:val="000000" w:themeColor="text1"/>
        </w:rPr>
        <w:t>training points.</w:t>
      </w:r>
    </w:p>
    <w:p w14:paraId="7B4624DB" w14:textId="1A5648C8" w:rsidR="3604E97A" w:rsidRDefault="3604E97A" w:rsidP="3604E97A">
      <w:pPr>
        <w:spacing w:after="0" w:line="240" w:lineRule="auto"/>
        <w:rPr>
          <w:rFonts w:ascii="Garamond" w:eastAsia="Garamond" w:hAnsi="Garamond" w:cs="Garamond"/>
          <w:color w:val="000000" w:themeColor="text1"/>
        </w:rPr>
      </w:pPr>
    </w:p>
    <w:p w14:paraId="426B0146" w14:textId="1FBECD2B" w:rsidR="489F0550" w:rsidRDefault="68A6288C" w:rsidP="3FE2DF36">
      <w:pPr>
        <w:pStyle w:val="NoSpacing"/>
        <w:rPr>
          <w:rFonts w:ascii="Garamond" w:eastAsia="Garamond" w:hAnsi="Garamond" w:cs="Garamond"/>
        </w:rPr>
      </w:pPr>
      <w:r w:rsidRPr="5AFC2208">
        <w:rPr>
          <w:rFonts w:ascii="Garamond" w:eastAsia="Garamond" w:hAnsi="Garamond" w:cs="Garamond"/>
          <w:color w:val="000000" w:themeColor="text1"/>
        </w:rPr>
        <w:t xml:space="preserve">As </w:t>
      </w:r>
      <w:r w:rsidR="0939DCAD" w:rsidRPr="5AFC2208">
        <w:rPr>
          <w:rFonts w:ascii="Garamond" w:eastAsia="Garamond" w:hAnsi="Garamond" w:cs="Garamond"/>
          <w:color w:val="000000" w:themeColor="text1"/>
        </w:rPr>
        <w:t>with many</w:t>
      </w:r>
      <w:r w:rsidRPr="5AFC2208">
        <w:rPr>
          <w:rFonts w:ascii="Garamond" w:eastAsia="Garamond" w:hAnsi="Garamond" w:cs="Garamond"/>
          <w:color w:val="000000" w:themeColor="text1"/>
        </w:rPr>
        <w:t xml:space="preserve"> remote sensing studies, the temporal and spatial resolution of the Earth observations presented a constraint. </w:t>
      </w:r>
      <w:r w:rsidR="18E0A7D9" w:rsidRPr="5AFC2208">
        <w:rPr>
          <w:rFonts w:ascii="Garamond" w:eastAsia="Garamond" w:hAnsi="Garamond" w:cs="Garamond"/>
          <w:color w:val="000000" w:themeColor="text1"/>
        </w:rPr>
        <w:t>The ISS GEDI data did not fully cover our study area</w:t>
      </w:r>
      <w:r w:rsidR="1845CD80" w:rsidRPr="5AFC2208">
        <w:rPr>
          <w:rFonts w:ascii="Garamond" w:eastAsia="Garamond" w:hAnsi="Garamond" w:cs="Garamond"/>
          <w:color w:val="000000" w:themeColor="text1"/>
        </w:rPr>
        <w:t xml:space="preserve">, thus </w:t>
      </w:r>
      <w:r w:rsidR="4149CCBD" w:rsidRPr="5AFC2208">
        <w:rPr>
          <w:rFonts w:ascii="Garamond" w:eastAsia="Garamond" w:hAnsi="Garamond" w:cs="Garamond"/>
          <w:color w:val="000000" w:themeColor="text1"/>
        </w:rPr>
        <w:t>derivative</w:t>
      </w:r>
      <w:r w:rsidR="18E0A7D9" w:rsidRPr="5AFC2208">
        <w:rPr>
          <w:rFonts w:ascii="Garamond" w:eastAsia="Garamond" w:hAnsi="Garamond" w:cs="Garamond"/>
          <w:color w:val="000000" w:themeColor="text1"/>
        </w:rPr>
        <w:t xml:space="preserve"> layers </w:t>
      </w:r>
      <w:r w:rsidR="3F300DEA" w:rsidRPr="5AFC2208">
        <w:rPr>
          <w:rFonts w:ascii="Garamond" w:eastAsia="Garamond" w:hAnsi="Garamond" w:cs="Garamond"/>
          <w:color w:val="000000" w:themeColor="text1"/>
        </w:rPr>
        <w:t>of</w:t>
      </w:r>
      <w:r w:rsidR="18E0A7D9" w:rsidRPr="5AFC2208">
        <w:rPr>
          <w:rFonts w:ascii="Garamond" w:eastAsia="Garamond" w:hAnsi="Garamond" w:cs="Garamond"/>
          <w:color w:val="000000" w:themeColor="text1"/>
        </w:rPr>
        <w:t xml:space="preserve"> slope, TPI, canopy height model, and bare Earth elevation were not entirely representative </w:t>
      </w:r>
      <w:r w:rsidR="07AD7AE1" w:rsidRPr="5AFC2208">
        <w:rPr>
          <w:rFonts w:ascii="Garamond" w:eastAsia="Garamond" w:hAnsi="Garamond" w:cs="Garamond"/>
          <w:color w:val="000000" w:themeColor="text1"/>
        </w:rPr>
        <w:t>of the</w:t>
      </w:r>
      <w:r w:rsidR="70B067FB" w:rsidRPr="5AFC2208">
        <w:rPr>
          <w:rFonts w:ascii="Garamond" w:eastAsia="Garamond" w:hAnsi="Garamond" w:cs="Garamond"/>
          <w:color w:val="000000" w:themeColor="text1"/>
        </w:rPr>
        <w:t xml:space="preserve"> inundation dynamics of the</w:t>
      </w:r>
      <w:r w:rsidR="07AD7AE1" w:rsidRPr="5AFC2208">
        <w:rPr>
          <w:rFonts w:ascii="Garamond" w:eastAsia="Garamond" w:hAnsi="Garamond" w:cs="Garamond"/>
          <w:color w:val="000000" w:themeColor="text1"/>
        </w:rPr>
        <w:t xml:space="preserve"> full region of interest</w:t>
      </w:r>
      <w:r w:rsidR="2F6C0701" w:rsidRPr="5AFC2208">
        <w:rPr>
          <w:rFonts w:ascii="Garamond" w:eastAsia="Garamond" w:hAnsi="Garamond" w:cs="Garamond"/>
          <w:color w:val="000000" w:themeColor="text1"/>
        </w:rPr>
        <w:t>.</w:t>
      </w:r>
      <w:r w:rsidR="314E13B6" w:rsidRPr="5AFC2208">
        <w:rPr>
          <w:rFonts w:ascii="Garamond" w:eastAsia="Garamond" w:hAnsi="Garamond" w:cs="Garamond"/>
          <w:color w:val="000000" w:themeColor="text1"/>
        </w:rPr>
        <w:t xml:space="preserve"> </w:t>
      </w:r>
      <w:r w:rsidRPr="5AFC2208">
        <w:rPr>
          <w:rFonts w:ascii="Garamond" w:eastAsia="Garamond" w:hAnsi="Garamond" w:cs="Garamond"/>
          <w:color w:val="000000" w:themeColor="text1"/>
        </w:rPr>
        <w:t>In regard to spatial resolution</w:t>
      </w:r>
      <w:r w:rsidR="00791B61">
        <w:rPr>
          <w:rFonts w:ascii="Garamond" w:eastAsia="Garamond" w:hAnsi="Garamond" w:cs="Garamond"/>
          <w:color w:val="000000" w:themeColor="text1"/>
        </w:rPr>
        <w:t xml:space="preserve">, </w:t>
      </w:r>
      <w:r w:rsidR="53CC53E1" w:rsidRPr="5AFC2208">
        <w:rPr>
          <w:rFonts w:ascii="Garamond" w:eastAsia="Garamond" w:hAnsi="Garamond" w:cs="Garamond"/>
          <w:color w:val="000000" w:themeColor="text1"/>
        </w:rPr>
        <w:t xml:space="preserve">Landsat 8 had a 30-meter resolution and </w:t>
      </w:r>
      <w:r w:rsidRPr="5AFC2208">
        <w:rPr>
          <w:rFonts w:ascii="Garamond" w:eastAsia="Garamond" w:hAnsi="Garamond" w:cs="Garamond"/>
          <w:color w:val="000000" w:themeColor="text1"/>
        </w:rPr>
        <w:t>ALOS</w:t>
      </w:r>
      <w:r w:rsidR="00791B61">
        <w:rPr>
          <w:rFonts w:ascii="Garamond" w:eastAsia="Garamond" w:hAnsi="Garamond" w:cs="Garamond"/>
          <w:color w:val="000000" w:themeColor="text1"/>
        </w:rPr>
        <w:t>-2</w:t>
      </w:r>
      <w:r w:rsidR="77E56654" w:rsidRPr="5AFC2208">
        <w:rPr>
          <w:rFonts w:ascii="Garamond" w:eastAsia="Garamond" w:hAnsi="Garamond" w:cs="Garamond"/>
          <w:color w:val="000000" w:themeColor="text1"/>
        </w:rPr>
        <w:t xml:space="preserve"> PALSA</w:t>
      </w:r>
      <w:r w:rsidR="00791B61">
        <w:rPr>
          <w:rFonts w:ascii="Garamond" w:eastAsia="Garamond" w:hAnsi="Garamond" w:cs="Garamond"/>
          <w:color w:val="000000" w:themeColor="text1"/>
        </w:rPr>
        <w:t>R-</w:t>
      </w:r>
      <w:r w:rsidR="77E56654" w:rsidRPr="5AFC2208">
        <w:rPr>
          <w:rFonts w:ascii="Garamond" w:eastAsia="Garamond" w:hAnsi="Garamond" w:cs="Garamond"/>
          <w:color w:val="000000" w:themeColor="text1"/>
        </w:rPr>
        <w:t>2</w:t>
      </w:r>
      <w:r w:rsidRPr="5AFC2208">
        <w:rPr>
          <w:rFonts w:ascii="Garamond" w:eastAsia="Garamond" w:hAnsi="Garamond" w:cs="Garamond"/>
          <w:color w:val="000000" w:themeColor="text1"/>
        </w:rPr>
        <w:t xml:space="preserve"> imagery had 1</w:t>
      </w:r>
      <w:r w:rsidR="7AB68158" w:rsidRPr="5AFC2208">
        <w:rPr>
          <w:rFonts w:ascii="Garamond" w:eastAsia="Garamond" w:hAnsi="Garamond" w:cs="Garamond"/>
          <w:color w:val="000000" w:themeColor="text1"/>
        </w:rPr>
        <w:t>0</w:t>
      </w:r>
      <w:r w:rsidRPr="5AFC2208">
        <w:rPr>
          <w:rFonts w:ascii="Garamond" w:eastAsia="Garamond" w:hAnsi="Garamond" w:cs="Garamond"/>
          <w:color w:val="000000" w:themeColor="text1"/>
        </w:rPr>
        <w:t>-meter resolution. Temporally, t</w:t>
      </w:r>
      <w:r w:rsidRPr="5AFC2208">
        <w:rPr>
          <w:rFonts w:ascii="Garamond" w:eastAsia="Garamond" w:hAnsi="Garamond" w:cs="Garamond"/>
        </w:rPr>
        <w:t>he team had limited access to ALOS</w:t>
      </w:r>
      <w:r w:rsidR="00791B61">
        <w:rPr>
          <w:rFonts w:ascii="Garamond" w:eastAsia="Garamond" w:hAnsi="Garamond" w:cs="Garamond"/>
        </w:rPr>
        <w:t>-2</w:t>
      </w:r>
      <w:r w:rsidRPr="5AFC2208">
        <w:rPr>
          <w:rFonts w:ascii="Garamond" w:eastAsia="Garamond" w:hAnsi="Garamond" w:cs="Garamond"/>
        </w:rPr>
        <w:t xml:space="preserve"> PALSAR</w:t>
      </w:r>
      <w:r w:rsidR="43F5AFF2" w:rsidRPr="5AFC2208">
        <w:rPr>
          <w:rFonts w:ascii="Garamond" w:eastAsia="Garamond" w:hAnsi="Garamond" w:cs="Garamond"/>
        </w:rPr>
        <w:t xml:space="preserve"> 2</w:t>
      </w:r>
      <w:r w:rsidRPr="5AFC2208">
        <w:rPr>
          <w:rFonts w:ascii="Garamond" w:eastAsia="Garamond" w:hAnsi="Garamond" w:cs="Garamond"/>
        </w:rPr>
        <w:t xml:space="preserve"> imagery from the specific study year and corresponding wet and dry seasons. As a result, each scene is a snapshot of inundation extent during </w:t>
      </w:r>
      <w:r w:rsidR="06FF4468" w:rsidRPr="5AFC2208">
        <w:rPr>
          <w:rFonts w:ascii="Garamond" w:eastAsia="Garamond" w:hAnsi="Garamond" w:cs="Garamond"/>
        </w:rPr>
        <w:t>a</w:t>
      </w:r>
      <w:r w:rsidRPr="5AFC2208">
        <w:rPr>
          <w:rFonts w:ascii="Garamond" w:eastAsia="Garamond" w:hAnsi="Garamond" w:cs="Garamond"/>
        </w:rPr>
        <w:t xml:space="preserve"> specific </w:t>
      </w:r>
      <w:r w:rsidR="00791B61" w:rsidRPr="5AFC2208">
        <w:rPr>
          <w:rFonts w:ascii="Garamond" w:eastAsia="Garamond" w:hAnsi="Garamond" w:cs="Garamond"/>
        </w:rPr>
        <w:t>day and</w:t>
      </w:r>
      <w:r w:rsidRPr="5AFC2208">
        <w:rPr>
          <w:rFonts w:ascii="Garamond" w:eastAsia="Garamond" w:hAnsi="Garamond" w:cs="Garamond"/>
        </w:rPr>
        <w:t xml:space="preserve"> may </w:t>
      </w:r>
      <w:r w:rsidR="67D6C3BA" w:rsidRPr="5AFC2208">
        <w:rPr>
          <w:rFonts w:ascii="Garamond" w:eastAsia="Garamond" w:hAnsi="Garamond" w:cs="Garamond"/>
        </w:rPr>
        <w:t>overestimate or underestimate</w:t>
      </w:r>
      <w:r w:rsidRPr="5AFC2208">
        <w:rPr>
          <w:rFonts w:ascii="Garamond" w:eastAsia="Garamond" w:hAnsi="Garamond" w:cs="Garamond"/>
        </w:rPr>
        <w:t xml:space="preserve"> flood extents from agricultural irrigation and storm events. Some areas </w:t>
      </w:r>
      <w:r w:rsidR="1301277F" w:rsidRPr="5AFC2208">
        <w:rPr>
          <w:rFonts w:ascii="Garamond" w:eastAsia="Garamond" w:hAnsi="Garamond" w:cs="Garamond"/>
        </w:rPr>
        <w:t xml:space="preserve">identified as inundated </w:t>
      </w:r>
      <w:r w:rsidRPr="5AFC2208">
        <w:rPr>
          <w:rFonts w:ascii="Garamond" w:eastAsia="Garamond" w:hAnsi="Garamond" w:cs="Garamond"/>
        </w:rPr>
        <w:t>may have contrasting identities due to differences in resolution, errors in the object classification algorithm, differences in data acquisition date ranges, and any threshold errors</w:t>
      </w:r>
      <w:r w:rsidR="5B094B6C" w:rsidRPr="5AFC2208">
        <w:rPr>
          <w:rFonts w:ascii="Garamond" w:eastAsia="Garamond" w:hAnsi="Garamond" w:cs="Garamond"/>
        </w:rPr>
        <w:t>.</w:t>
      </w:r>
    </w:p>
    <w:p w14:paraId="4D60FBF8" w14:textId="0D977E72" w:rsidR="3FE2DF36" w:rsidRDefault="3FE2DF36" w:rsidP="3FE2DF36">
      <w:pPr>
        <w:pStyle w:val="NoSpacing"/>
        <w:rPr>
          <w:rFonts w:ascii="Garamond" w:eastAsia="Garamond" w:hAnsi="Garamond" w:cs="Garamond"/>
          <w:b/>
          <w:bCs/>
          <w:i/>
          <w:iCs/>
        </w:rPr>
      </w:pPr>
    </w:p>
    <w:p w14:paraId="4EB6DFAB" w14:textId="426CAABA" w:rsidR="00621AB9" w:rsidRPr="0066138C" w:rsidRDefault="217B41BA" w:rsidP="78F61E12">
      <w:pPr>
        <w:pStyle w:val="NoSpacing"/>
        <w:rPr>
          <w:rFonts w:ascii="Garamond" w:eastAsia="Garamond" w:hAnsi="Garamond" w:cs="Garamond"/>
          <w:b/>
          <w:bCs/>
          <w:i/>
          <w:iCs/>
        </w:rPr>
      </w:pPr>
      <w:bookmarkStart w:id="8" w:name="Boomkmark4"/>
      <w:bookmarkEnd w:id="8"/>
      <w:r w:rsidRPr="5AFC2208">
        <w:rPr>
          <w:rFonts w:ascii="Garamond" w:eastAsia="Garamond" w:hAnsi="Garamond" w:cs="Garamond"/>
          <w:b/>
          <w:bCs/>
          <w:i/>
          <w:iCs/>
        </w:rPr>
        <w:t>4.2 Future Work</w:t>
      </w:r>
      <w:bookmarkEnd w:id="7"/>
    </w:p>
    <w:p w14:paraId="5904934C" w14:textId="6B4482E7" w:rsidR="5183B230" w:rsidRDefault="5183B230" w:rsidP="5AFC2208">
      <w:pPr>
        <w:spacing w:line="240" w:lineRule="auto"/>
        <w:rPr>
          <w:rFonts w:ascii="Garamond" w:eastAsia="Garamond" w:hAnsi="Garamond" w:cs="Garamond"/>
          <w:color w:val="222222"/>
        </w:rPr>
      </w:pPr>
      <w:r w:rsidRPr="5AFC2208">
        <w:rPr>
          <w:rFonts w:ascii="Garamond" w:eastAsia="Garamond" w:hAnsi="Garamond" w:cs="Garamond"/>
        </w:rPr>
        <w:t xml:space="preserve">The team acquired eleven wide-beam </w:t>
      </w:r>
      <w:proofErr w:type="spellStart"/>
      <w:r w:rsidRPr="5AFC2208">
        <w:rPr>
          <w:rFonts w:ascii="Garamond" w:eastAsia="Garamond" w:hAnsi="Garamond" w:cs="Garamond"/>
        </w:rPr>
        <w:t>ScanSAR</w:t>
      </w:r>
      <w:proofErr w:type="spellEnd"/>
      <w:r w:rsidRPr="5AFC2208">
        <w:rPr>
          <w:rFonts w:ascii="Garamond" w:eastAsia="Garamond" w:hAnsi="Garamond" w:cs="Garamond"/>
        </w:rPr>
        <w:t xml:space="preserve"> ascending L-band HH and HV polarizations at 100-meter resolution. These </w:t>
      </w:r>
      <w:r w:rsidRPr="5AFC2208">
        <w:rPr>
          <w:rFonts w:ascii="Garamond" w:eastAsia="Garamond" w:hAnsi="Garamond" w:cs="Garamond"/>
          <w:color w:val="222222"/>
        </w:rPr>
        <w:t>original ALOS-2</w:t>
      </w:r>
      <w:r w:rsidR="00791B61">
        <w:rPr>
          <w:rFonts w:ascii="Garamond" w:eastAsia="Garamond" w:hAnsi="Garamond" w:cs="Garamond"/>
          <w:color w:val="222222"/>
        </w:rPr>
        <w:t xml:space="preserve"> </w:t>
      </w:r>
      <w:r w:rsidRPr="5AFC2208">
        <w:rPr>
          <w:rFonts w:ascii="Garamond" w:eastAsia="Garamond" w:hAnsi="Garamond" w:cs="Garamond"/>
          <w:color w:val="222222"/>
        </w:rPr>
        <w:t xml:space="preserve">PALSAR-2 Data Products were provided by © JAXA </w:t>
      </w:r>
      <w:r w:rsidR="00791B61">
        <w:rPr>
          <w:rFonts w:ascii="Garamond" w:eastAsia="Garamond" w:hAnsi="Garamond" w:cs="Garamond"/>
          <w:color w:val="222222"/>
        </w:rPr>
        <w:t>(</w:t>
      </w:r>
      <w:r w:rsidRPr="5AFC2208">
        <w:rPr>
          <w:rFonts w:ascii="Garamond" w:eastAsia="Garamond" w:hAnsi="Garamond" w:cs="Garamond"/>
          <w:color w:val="222222"/>
        </w:rPr>
        <w:t>2021</w:t>
      </w:r>
      <w:r w:rsidR="00791B61">
        <w:rPr>
          <w:rFonts w:ascii="Garamond" w:eastAsia="Garamond" w:hAnsi="Garamond" w:cs="Garamond"/>
          <w:color w:val="222222"/>
        </w:rPr>
        <w:t>)</w:t>
      </w:r>
      <w:r w:rsidRPr="5AFC2208">
        <w:rPr>
          <w:rFonts w:ascii="Garamond" w:eastAsia="Garamond" w:hAnsi="Garamond" w:cs="Garamond"/>
          <w:color w:val="222222"/>
        </w:rPr>
        <w:t xml:space="preserve">. The image dates ranged from February-April and September-November of 2017 and 2020 and were radiometric terrain corrected externally courtesy of Josef </w:t>
      </w:r>
      <w:proofErr w:type="spellStart"/>
      <w:r w:rsidRPr="5AFC2208">
        <w:rPr>
          <w:rFonts w:ascii="Garamond" w:eastAsia="Garamond" w:hAnsi="Garamond" w:cs="Garamond"/>
          <w:color w:val="222222"/>
        </w:rPr>
        <w:t>Kallndorfer</w:t>
      </w:r>
      <w:proofErr w:type="spellEnd"/>
      <w:r w:rsidRPr="5AFC2208">
        <w:rPr>
          <w:rFonts w:ascii="Garamond" w:eastAsia="Garamond" w:hAnsi="Garamond" w:cs="Garamond"/>
          <w:color w:val="222222"/>
        </w:rPr>
        <w:t xml:space="preserve"> from Big Earth data. These images were not entirely processed but may follow a similar methodology as the fine beam. The HH, HV, and HH/HV bands were Lee speckle filtered and not intended to be segmented. Each filtered ratio can be placed through the same iterative threshold refinement process as the fine beam. Future work using these images can include running the threshold across all the image HH/HV ratios, conducting a time series analysis to identify wetlands and varying extents of inundation over time.</w:t>
      </w:r>
    </w:p>
    <w:p w14:paraId="040FDA9B" w14:textId="479CA2C3" w:rsidR="73328A5F" w:rsidRDefault="73328A5F" w:rsidP="5AFC2208">
      <w:pPr>
        <w:spacing w:line="240" w:lineRule="auto"/>
        <w:rPr>
          <w:rFonts w:ascii="Garamond" w:eastAsia="Garamond" w:hAnsi="Garamond" w:cs="Garamond"/>
        </w:rPr>
      </w:pPr>
      <w:r w:rsidRPr="5AFC2208">
        <w:rPr>
          <w:rFonts w:ascii="Garamond" w:eastAsia="Garamond" w:hAnsi="Garamond" w:cs="Garamond"/>
        </w:rPr>
        <w:t>Continued</w:t>
      </w:r>
      <w:r w:rsidR="6979412B" w:rsidRPr="5AFC2208">
        <w:rPr>
          <w:rFonts w:ascii="Garamond" w:eastAsia="Garamond" w:hAnsi="Garamond" w:cs="Garamond"/>
        </w:rPr>
        <w:t xml:space="preserve"> remote sensing </w:t>
      </w:r>
      <w:r w:rsidR="7289C1FB" w:rsidRPr="5AFC2208">
        <w:rPr>
          <w:rFonts w:ascii="Garamond" w:eastAsia="Garamond" w:hAnsi="Garamond" w:cs="Garamond"/>
        </w:rPr>
        <w:t>collection</w:t>
      </w:r>
      <w:r w:rsidR="249E1F60" w:rsidRPr="5AFC2208">
        <w:rPr>
          <w:rFonts w:ascii="Garamond" w:eastAsia="Garamond" w:hAnsi="Garamond" w:cs="Garamond"/>
        </w:rPr>
        <w:t xml:space="preserve"> and analysis</w:t>
      </w:r>
      <w:r w:rsidR="7289C1FB" w:rsidRPr="5AFC2208">
        <w:rPr>
          <w:rFonts w:ascii="Garamond" w:eastAsia="Garamond" w:hAnsi="Garamond" w:cs="Garamond"/>
        </w:rPr>
        <w:t xml:space="preserve"> </w:t>
      </w:r>
      <w:r w:rsidR="79CA840D" w:rsidRPr="5AFC2208">
        <w:rPr>
          <w:rFonts w:ascii="Garamond" w:eastAsia="Garamond" w:hAnsi="Garamond" w:cs="Garamond"/>
        </w:rPr>
        <w:t>in</w:t>
      </w:r>
      <w:r w:rsidR="6979412B" w:rsidRPr="5AFC2208">
        <w:rPr>
          <w:rFonts w:ascii="Garamond" w:eastAsia="Garamond" w:hAnsi="Garamond" w:cs="Garamond"/>
        </w:rPr>
        <w:t xml:space="preserve"> th</w:t>
      </w:r>
      <w:r w:rsidR="14AC659D" w:rsidRPr="5AFC2208">
        <w:rPr>
          <w:rFonts w:ascii="Garamond" w:eastAsia="Garamond" w:hAnsi="Garamond" w:cs="Garamond"/>
        </w:rPr>
        <w:t>is</w:t>
      </w:r>
      <w:r w:rsidR="6979412B" w:rsidRPr="5AFC2208">
        <w:rPr>
          <w:rFonts w:ascii="Garamond" w:eastAsia="Garamond" w:hAnsi="Garamond" w:cs="Garamond"/>
        </w:rPr>
        <w:t xml:space="preserve"> region w</w:t>
      </w:r>
      <w:r w:rsidR="6FDD0561" w:rsidRPr="5AFC2208">
        <w:rPr>
          <w:rFonts w:ascii="Garamond" w:eastAsia="Garamond" w:hAnsi="Garamond" w:cs="Garamond"/>
        </w:rPr>
        <w:t>ill</w:t>
      </w:r>
      <w:r w:rsidR="55E0DDE1" w:rsidRPr="5AFC2208">
        <w:rPr>
          <w:rFonts w:ascii="Garamond" w:eastAsia="Garamond" w:hAnsi="Garamond" w:cs="Garamond"/>
        </w:rPr>
        <w:t xml:space="preserve"> </w:t>
      </w:r>
      <w:r w:rsidR="6979412B" w:rsidRPr="5AFC2208">
        <w:rPr>
          <w:rFonts w:ascii="Garamond" w:eastAsia="Garamond" w:hAnsi="Garamond" w:cs="Garamond"/>
        </w:rPr>
        <w:t>allow</w:t>
      </w:r>
      <w:r w:rsidR="53032647" w:rsidRPr="5AFC2208">
        <w:rPr>
          <w:rFonts w:ascii="Garamond" w:eastAsia="Garamond" w:hAnsi="Garamond" w:cs="Garamond"/>
        </w:rPr>
        <w:t xml:space="preserve"> for </w:t>
      </w:r>
      <w:r w:rsidR="0E42B263" w:rsidRPr="5AFC2208">
        <w:rPr>
          <w:rFonts w:ascii="Garamond" w:eastAsia="Garamond" w:hAnsi="Garamond" w:cs="Garamond"/>
        </w:rPr>
        <w:t>more meaningful comparisons between seasonal changes in inundation</w:t>
      </w:r>
      <w:r w:rsidR="24383CD0" w:rsidRPr="5AFC2208">
        <w:rPr>
          <w:rFonts w:ascii="Garamond" w:eastAsia="Garamond" w:hAnsi="Garamond" w:cs="Garamond"/>
        </w:rPr>
        <w:t xml:space="preserve">. Results from this project and others like it could help highlight key </w:t>
      </w:r>
      <w:r w:rsidR="222C43BE" w:rsidRPr="5AFC2208">
        <w:rPr>
          <w:rFonts w:ascii="Garamond" w:eastAsia="Garamond" w:hAnsi="Garamond" w:cs="Garamond"/>
        </w:rPr>
        <w:t>hydrological features and areas</w:t>
      </w:r>
      <w:r w:rsidR="44934528" w:rsidRPr="5AFC2208">
        <w:rPr>
          <w:rFonts w:ascii="Garamond" w:eastAsia="Garamond" w:hAnsi="Garamond" w:cs="Garamond"/>
        </w:rPr>
        <w:t xml:space="preserve"> important </w:t>
      </w:r>
      <w:r w:rsidR="466010AE" w:rsidRPr="5AFC2208">
        <w:rPr>
          <w:rFonts w:ascii="Garamond" w:eastAsia="Garamond" w:hAnsi="Garamond" w:cs="Garamond"/>
        </w:rPr>
        <w:t xml:space="preserve">for </w:t>
      </w:r>
      <w:r w:rsidR="5B6FBF7E" w:rsidRPr="5AFC2208">
        <w:rPr>
          <w:rFonts w:ascii="Garamond" w:eastAsia="Garamond" w:hAnsi="Garamond" w:cs="Garamond"/>
        </w:rPr>
        <w:t xml:space="preserve">future </w:t>
      </w:r>
      <w:r w:rsidR="466010AE" w:rsidRPr="5AFC2208">
        <w:rPr>
          <w:rFonts w:ascii="Garamond" w:eastAsia="Garamond" w:hAnsi="Garamond" w:cs="Garamond"/>
        </w:rPr>
        <w:t>land management and environmental monitoring.</w:t>
      </w:r>
      <w:r w:rsidR="715A312D" w:rsidRPr="5AFC2208">
        <w:rPr>
          <w:rFonts w:ascii="Garamond" w:eastAsia="Garamond" w:hAnsi="Garamond" w:cs="Garamond"/>
        </w:rPr>
        <w:t xml:space="preserve"> </w:t>
      </w:r>
      <w:r w:rsidR="0ADDA653" w:rsidRPr="5AFC2208">
        <w:rPr>
          <w:rFonts w:ascii="Garamond" w:eastAsia="Garamond" w:hAnsi="Garamond" w:cs="Garamond"/>
        </w:rPr>
        <w:t xml:space="preserve">Future </w:t>
      </w:r>
      <w:r w:rsidR="63768709" w:rsidRPr="5AFC2208">
        <w:rPr>
          <w:rFonts w:ascii="Garamond" w:eastAsia="Garamond" w:hAnsi="Garamond" w:cs="Garamond"/>
        </w:rPr>
        <w:t xml:space="preserve">work </w:t>
      </w:r>
      <w:r w:rsidR="11681E20" w:rsidRPr="5AFC2208">
        <w:rPr>
          <w:rFonts w:ascii="Garamond" w:eastAsia="Garamond" w:hAnsi="Garamond" w:cs="Garamond"/>
        </w:rPr>
        <w:t>c</w:t>
      </w:r>
      <w:r w:rsidR="63768709" w:rsidRPr="5AFC2208">
        <w:rPr>
          <w:rFonts w:ascii="Garamond" w:eastAsia="Garamond" w:hAnsi="Garamond" w:cs="Garamond"/>
        </w:rPr>
        <w:t xml:space="preserve">ould </w:t>
      </w:r>
      <w:r w:rsidR="1F329CDC" w:rsidRPr="5AFC2208">
        <w:rPr>
          <w:rFonts w:ascii="Garamond" w:eastAsia="Garamond" w:hAnsi="Garamond" w:cs="Garamond"/>
        </w:rPr>
        <w:t xml:space="preserve">also </w:t>
      </w:r>
      <w:r w:rsidR="63768709" w:rsidRPr="5AFC2208">
        <w:rPr>
          <w:rFonts w:ascii="Garamond" w:eastAsia="Garamond" w:hAnsi="Garamond" w:cs="Garamond"/>
        </w:rPr>
        <w:t>benefit from t</w:t>
      </w:r>
      <w:r w:rsidR="34C7DDDA" w:rsidRPr="5AFC2208">
        <w:rPr>
          <w:rFonts w:ascii="Garamond" w:eastAsia="Garamond" w:hAnsi="Garamond" w:cs="Garamond"/>
        </w:rPr>
        <w:t xml:space="preserve">he increased resolution and temporal coverage of </w:t>
      </w:r>
      <w:r w:rsidR="715A312D" w:rsidRPr="5AFC2208">
        <w:rPr>
          <w:rFonts w:ascii="Garamond" w:eastAsia="Garamond" w:hAnsi="Garamond" w:cs="Garamond"/>
        </w:rPr>
        <w:t>NASA-ISRO SAR satellite (NISAR) L-band SAR</w:t>
      </w:r>
      <w:r w:rsidR="401CF1CF" w:rsidRPr="5AFC2208">
        <w:rPr>
          <w:rFonts w:ascii="Garamond" w:eastAsia="Garamond" w:hAnsi="Garamond" w:cs="Garamond"/>
        </w:rPr>
        <w:t xml:space="preserve"> which would </w:t>
      </w:r>
      <w:r w:rsidR="67E99FE9" w:rsidRPr="5AFC2208">
        <w:rPr>
          <w:rFonts w:ascii="Garamond" w:eastAsia="Garamond" w:hAnsi="Garamond" w:cs="Garamond"/>
        </w:rPr>
        <w:t xml:space="preserve">be </w:t>
      </w:r>
      <w:r w:rsidR="0795E415" w:rsidRPr="5AFC2208">
        <w:rPr>
          <w:rFonts w:ascii="Garamond" w:eastAsia="Garamond" w:hAnsi="Garamond" w:cs="Garamond"/>
        </w:rPr>
        <w:t>use</w:t>
      </w:r>
      <w:r w:rsidR="67E99FE9" w:rsidRPr="5AFC2208">
        <w:rPr>
          <w:rFonts w:ascii="Garamond" w:eastAsia="Garamond" w:hAnsi="Garamond" w:cs="Garamond"/>
        </w:rPr>
        <w:t>ful</w:t>
      </w:r>
      <w:r w:rsidR="6C60B147" w:rsidRPr="5AFC2208">
        <w:rPr>
          <w:rFonts w:ascii="Garamond" w:eastAsia="Garamond" w:hAnsi="Garamond" w:cs="Garamond"/>
        </w:rPr>
        <w:t xml:space="preserve"> when </w:t>
      </w:r>
      <w:r w:rsidR="67E99FE9" w:rsidRPr="5AFC2208">
        <w:rPr>
          <w:rFonts w:ascii="Garamond" w:eastAsia="Garamond" w:hAnsi="Garamond" w:cs="Garamond"/>
        </w:rPr>
        <w:t>refining inundation detection and analysis</w:t>
      </w:r>
      <w:r w:rsidR="7DB5AC85" w:rsidRPr="5AFC2208">
        <w:rPr>
          <w:rFonts w:ascii="Garamond" w:eastAsia="Garamond" w:hAnsi="Garamond" w:cs="Garamond"/>
        </w:rPr>
        <w:t xml:space="preserve"> as well as landcover classification</w:t>
      </w:r>
      <w:r w:rsidR="5506B3C3" w:rsidRPr="5AFC2208">
        <w:rPr>
          <w:rFonts w:ascii="Garamond" w:eastAsia="Garamond" w:hAnsi="Garamond" w:cs="Garamond"/>
        </w:rPr>
        <w:t xml:space="preserve"> in areas under tree canopy</w:t>
      </w:r>
      <w:r w:rsidR="67E99FE9" w:rsidRPr="5AFC2208">
        <w:rPr>
          <w:rFonts w:ascii="Garamond" w:eastAsia="Garamond" w:hAnsi="Garamond" w:cs="Garamond"/>
        </w:rPr>
        <w:t>.</w:t>
      </w:r>
      <w:r w:rsidR="7A255C29" w:rsidRPr="5AFC2208">
        <w:rPr>
          <w:rFonts w:ascii="Garamond" w:eastAsia="Garamond" w:hAnsi="Garamond" w:cs="Garamond"/>
        </w:rPr>
        <w:t xml:space="preserve"> Future </w:t>
      </w:r>
      <w:r w:rsidR="55DE9CD3" w:rsidRPr="5AFC2208">
        <w:rPr>
          <w:rFonts w:ascii="Garamond" w:eastAsia="Garamond" w:hAnsi="Garamond" w:cs="Garamond"/>
        </w:rPr>
        <w:t>studies</w:t>
      </w:r>
      <w:r w:rsidR="7A255C29" w:rsidRPr="5AFC2208">
        <w:rPr>
          <w:rFonts w:ascii="Garamond" w:eastAsia="Garamond" w:hAnsi="Garamond" w:cs="Garamond"/>
        </w:rPr>
        <w:t xml:space="preserve"> could also</w:t>
      </w:r>
      <w:r w:rsidR="65902243" w:rsidRPr="5AFC2208">
        <w:rPr>
          <w:rFonts w:ascii="Garamond" w:eastAsia="Garamond" w:hAnsi="Garamond" w:cs="Garamond"/>
        </w:rPr>
        <w:t xml:space="preserve"> examine changes in urban and agricultural development around </w:t>
      </w:r>
      <w:r w:rsidR="6C2945FD" w:rsidRPr="5AFC2208">
        <w:rPr>
          <w:rFonts w:ascii="Garamond" w:eastAsia="Garamond" w:hAnsi="Garamond" w:cs="Garamond"/>
        </w:rPr>
        <w:t>seasonally</w:t>
      </w:r>
      <w:r w:rsidR="313452D3" w:rsidRPr="5AFC2208">
        <w:rPr>
          <w:rFonts w:ascii="Garamond" w:eastAsia="Garamond" w:hAnsi="Garamond" w:cs="Garamond"/>
        </w:rPr>
        <w:t xml:space="preserve"> inundat</w:t>
      </w:r>
      <w:r w:rsidR="102CB256" w:rsidRPr="5AFC2208">
        <w:rPr>
          <w:rFonts w:ascii="Garamond" w:eastAsia="Garamond" w:hAnsi="Garamond" w:cs="Garamond"/>
        </w:rPr>
        <w:t>ed</w:t>
      </w:r>
      <w:r w:rsidR="65902243" w:rsidRPr="5AFC2208">
        <w:rPr>
          <w:rFonts w:ascii="Garamond" w:eastAsia="Garamond" w:hAnsi="Garamond" w:cs="Garamond"/>
        </w:rPr>
        <w:t xml:space="preserve"> </w:t>
      </w:r>
      <w:r w:rsidR="0F7AFCCE" w:rsidRPr="5AFC2208">
        <w:rPr>
          <w:rFonts w:ascii="Garamond" w:eastAsia="Garamond" w:hAnsi="Garamond" w:cs="Garamond"/>
        </w:rPr>
        <w:t xml:space="preserve">areas </w:t>
      </w:r>
      <w:r w:rsidR="75739E2C" w:rsidRPr="5AFC2208">
        <w:rPr>
          <w:rFonts w:ascii="Garamond" w:eastAsia="Garamond" w:hAnsi="Garamond" w:cs="Garamond"/>
        </w:rPr>
        <w:t>that</w:t>
      </w:r>
      <w:r w:rsidR="1FC09B81" w:rsidRPr="5AFC2208">
        <w:rPr>
          <w:rFonts w:ascii="Garamond" w:eastAsia="Garamond" w:hAnsi="Garamond" w:cs="Garamond"/>
        </w:rPr>
        <w:t xml:space="preserve"> significant</w:t>
      </w:r>
      <w:r w:rsidR="2656E5DD" w:rsidRPr="5AFC2208">
        <w:rPr>
          <w:rFonts w:ascii="Garamond" w:eastAsia="Garamond" w:hAnsi="Garamond" w:cs="Garamond"/>
        </w:rPr>
        <w:t>ly</w:t>
      </w:r>
      <w:r w:rsidR="1FC09B81" w:rsidRPr="5AFC2208">
        <w:rPr>
          <w:rFonts w:ascii="Garamond" w:eastAsia="Garamond" w:hAnsi="Garamond" w:cs="Garamond"/>
        </w:rPr>
        <w:t xml:space="preserve"> impact local hydrologic systems and ecosystem dynamics.</w:t>
      </w:r>
      <w:r w:rsidR="73A7AE1F" w:rsidRPr="5AFC2208">
        <w:rPr>
          <w:rFonts w:ascii="Garamond" w:eastAsia="Garamond" w:hAnsi="Garamond" w:cs="Garamond"/>
        </w:rPr>
        <w:t xml:space="preserve"> </w:t>
      </w:r>
      <w:r w:rsidR="477F48AF" w:rsidRPr="5AFC2208">
        <w:rPr>
          <w:rFonts w:ascii="Garamond" w:eastAsia="Garamond" w:hAnsi="Garamond" w:cs="Garamond"/>
        </w:rPr>
        <w:t xml:space="preserve">Other future work includes using inundation observations and hydrologic patterns to assess settlement patterns of ancient Maya. Ultimately, the results of this study can be adapted to different land cover types to inform </w:t>
      </w:r>
      <w:r w:rsidR="2A83A84D" w:rsidRPr="5AFC2208">
        <w:rPr>
          <w:rFonts w:ascii="Garamond" w:eastAsia="Garamond" w:hAnsi="Garamond" w:cs="Garamond"/>
        </w:rPr>
        <w:t>governments and researchers how the landscape works and changes over time.</w:t>
      </w:r>
    </w:p>
    <w:p w14:paraId="325507BA" w14:textId="0A50E90A" w:rsidR="40B7C2DF" w:rsidRDefault="17D0757F" w:rsidP="1157ABB0">
      <w:pPr>
        <w:pStyle w:val="Heading1"/>
        <w:spacing w:before="0" w:line="240" w:lineRule="auto"/>
        <w:rPr>
          <w:rFonts w:ascii="Garamond" w:eastAsia="Garamond" w:hAnsi="Garamond" w:cs="Garamond"/>
        </w:rPr>
      </w:pPr>
      <w:bookmarkStart w:id="9" w:name="Boomkmark5"/>
      <w:bookmarkStart w:id="10" w:name="_Toc334198735"/>
      <w:bookmarkEnd w:id="9"/>
      <w:r w:rsidRPr="5AFC2208">
        <w:rPr>
          <w:rFonts w:ascii="Garamond" w:eastAsia="Garamond" w:hAnsi="Garamond" w:cs="Garamond"/>
        </w:rPr>
        <w:lastRenderedPageBreak/>
        <w:t>5</w:t>
      </w:r>
      <w:r w:rsidR="1ACF8A1A" w:rsidRPr="5AFC2208">
        <w:rPr>
          <w:rFonts w:ascii="Garamond" w:eastAsia="Garamond" w:hAnsi="Garamond" w:cs="Garamond"/>
        </w:rPr>
        <w:t xml:space="preserve">. </w:t>
      </w:r>
      <w:r w:rsidR="5C68E0B9" w:rsidRPr="5AFC2208">
        <w:rPr>
          <w:rFonts w:ascii="Garamond" w:eastAsia="Garamond" w:hAnsi="Garamond" w:cs="Garamond"/>
        </w:rPr>
        <w:t>Conclusions</w:t>
      </w:r>
      <w:bookmarkEnd w:id="10"/>
    </w:p>
    <w:p w14:paraId="09F8CC10" w14:textId="4540D062" w:rsidR="2081B47D" w:rsidRDefault="2081B47D" w:rsidP="0F3D696D">
      <w:pPr>
        <w:spacing w:after="0" w:line="240" w:lineRule="auto"/>
        <w:rPr>
          <w:rFonts w:ascii="Garamond" w:eastAsia="Garamond" w:hAnsi="Garamond" w:cs="Garamond"/>
        </w:rPr>
      </w:pPr>
      <w:r w:rsidRPr="0F3D696D">
        <w:rPr>
          <w:rFonts w:ascii="Garamond" w:eastAsia="Garamond" w:hAnsi="Garamond" w:cs="Garamond"/>
        </w:rPr>
        <w:t>By using a combination of L-band SAR, LIDAR, optical and in-situ data, the team was able to identify and map possible inundation</w:t>
      </w:r>
      <w:r w:rsidR="0795D4E3" w:rsidRPr="0F3D696D">
        <w:rPr>
          <w:rFonts w:ascii="Garamond" w:eastAsia="Garamond" w:hAnsi="Garamond" w:cs="Garamond"/>
        </w:rPr>
        <w:t xml:space="preserve"> extents under the dense Maya Forest canopy. We observed that these methods captured varying levels of inundation in the fores</w:t>
      </w:r>
      <w:r w:rsidR="1D58C4D4" w:rsidRPr="0F3D696D">
        <w:rPr>
          <w:rFonts w:ascii="Garamond" w:eastAsia="Garamond" w:hAnsi="Garamond" w:cs="Garamond"/>
        </w:rPr>
        <w:t xml:space="preserve">t. </w:t>
      </w:r>
      <w:r w:rsidR="0A164A3B" w:rsidRPr="0F3D696D">
        <w:rPr>
          <w:rFonts w:ascii="Garamond" w:eastAsia="Garamond" w:hAnsi="Garamond" w:cs="Garamond"/>
        </w:rPr>
        <w:t xml:space="preserve">We gained confidence through our </w:t>
      </w:r>
      <w:r w:rsidR="7FB3BC74" w:rsidRPr="0F3D696D">
        <w:rPr>
          <w:rFonts w:ascii="Garamond" w:eastAsia="Garamond" w:hAnsi="Garamond" w:cs="Garamond"/>
        </w:rPr>
        <w:t xml:space="preserve">semi-validation, </w:t>
      </w:r>
      <w:r w:rsidR="0A164A3B" w:rsidRPr="0F3D696D">
        <w:rPr>
          <w:rFonts w:ascii="Garamond" w:eastAsia="Garamond" w:hAnsi="Garamond" w:cs="Garamond"/>
        </w:rPr>
        <w:t xml:space="preserve">iterative </w:t>
      </w:r>
      <w:r w:rsidR="00791B61" w:rsidRPr="0F3D696D">
        <w:rPr>
          <w:rFonts w:ascii="Garamond" w:eastAsia="Garamond" w:hAnsi="Garamond" w:cs="Garamond"/>
        </w:rPr>
        <w:t>process,</w:t>
      </w:r>
      <w:r w:rsidR="0A164A3B" w:rsidRPr="0F3D696D">
        <w:rPr>
          <w:rFonts w:ascii="Garamond" w:eastAsia="Garamond" w:hAnsi="Garamond" w:cs="Garamond"/>
        </w:rPr>
        <w:t xml:space="preserve"> and related research</w:t>
      </w:r>
      <w:r w:rsidR="0F1F66E7" w:rsidRPr="0F3D696D">
        <w:rPr>
          <w:rFonts w:ascii="Garamond" w:eastAsia="Garamond" w:hAnsi="Garamond" w:cs="Garamond"/>
        </w:rPr>
        <w:t xml:space="preserve"> that our inundation maps captured flooding within the time periods and regions as hypothesized. </w:t>
      </w:r>
      <w:r w:rsidR="50894F6E" w:rsidRPr="0F3D696D">
        <w:rPr>
          <w:rFonts w:ascii="Garamond" w:eastAsia="Garamond" w:hAnsi="Garamond" w:cs="Garamond"/>
        </w:rPr>
        <w:t>The</w:t>
      </w:r>
      <w:r w:rsidR="76E48D7A" w:rsidRPr="0F3D696D">
        <w:rPr>
          <w:rFonts w:ascii="Garamond" w:eastAsia="Garamond" w:hAnsi="Garamond" w:cs="Garamond"/>
        </w:rPr>
        <w:t xml:space="preserve"> </w:t>
      </w:r>
      <w:r w:rsidR="4583C4F4" w:rsidRPr="0F3D696D">
        <w:rPr>
          <w:rFonts w:ascii="Garamond" w:eastAsia="Garamond" w:hAnsi="Garamond" w:cs="Garamond"/>
        </w:rPr>
        <w:t xml:space="preserve">inundation maps and landcover classification system developed in this project </w:t>
      </w:r>
      <w:r w:rsidR="4FAB04DE" w:rsidRPr="0F3D696D">
        <w:rPr>
          <w:rFonts w:ascii="Garamond" w:eastAsia="Garamond" w:hAnsi="Garamond" w:cs="Garamond"/>
        </w:rPr>
        <w:t>provide</w:t>
      </w:r>
      <w:r w:rsidR="1D3CC547" w:rsidRPr="0F3D696D">
        <w:rPr>
          <w:rFonts w:ascii="Garamond" w:eastAsia="Garamond" w:hAnsi="Garamond" w:cs="Garamond"/>
        </w:rPr>
        <w:t>d</w:t>
      </w:r>
      <w:r w:rsidR="4FAB04DE" w:rsidRPr="0F3D696D">
        <w:rPr>
          <w:rFonts w:ascii="Garamond" w:eastAsia="Garamond" w:hAnsi="Garamond" w:cs="Garamond"/>
        </w:rPr>
        <w:t xml:space="preserve"> </w:t>
      </w:r>
      <w:r w:rsidR="6127EF2A" w:rsidRPr="0F3D696D">
        <w:rPr>
          <w:rFonts w:ascii="Garamond" w:eastAsia="Garamond" w:hAnsi="Garamond" w:cs="Garamond"/>
        </w:rPr>
        <w:t>our partners</w:t>
      </w:r>
      <w:r w:rsidR="4FAB04DE" w:rsidRPr="0F3D696D">
        <w:rPr>
          <w:rFonts w:ascii="Garamond" w:eastAsia="Garamond" w:hAnsi="Garamond" w:cs="Garamond"/>
        </w:rPr>
        <w:t xml:space="preserve"> with improved estimations of inundation extent</w:t>
      </w:r>
      <w:r w:rsidR="7B250AEC" w:rsidRPr="0F3D696D">
        <w:rPr>
          <w:rFonts w:ascii="Garamond" w:eastAsia="Garamond" w:hAnsi="Garamond" w:cs="Garamond"/>
        </w:rPr>
        <w:t xml:space="preserve"> useful for </w:t>
      </w:r>
      <w:r w:rsidR="3EBEA29D" w:rsidRPr="0F3D696D">
        <w:rPr>
          <w:rFonts w:ascii="Garamond" w:eastAsia="Garamond" w:hAnsi="Garamond" w:cs="Garamond"/>
        </w:rPr>
        <w:t xml:space="preserve">developing </w:t>
      </w:r>
      <w:r w:rsidR="799F3FF3" w:rsidRPr="0F3D696D">
        <w:rPr>
          <w:rFonts w:ascii="Garamond" w:eastAsia="Garamond" w:hAnsi="Garamond" w:cs="Garamond"/>
        </w:rPr>
        <w:t>land use management</w:t>
      </w:r>
      <w:r w:rsidR="180AAD06" w:rsidRPr="0F3D696D">
        <w:rPr>
          <w:rFonts w:ascii="Garamond" w:eastAsia="Garamond" w:hAnsi="Garamond" w:cs="Garamond"/>
        </w:rPr>
        <w:t xml:space="preserve"> plan</w:t>
      </w:r>
      <w:r w:rsidR="2052A4AF" w:rsidRPr="0F3D696D">
        <w:rPr>
          <w:rFonts w:ascii="Garamond" w:eastAsia="Garamond" w:hAnsi="Garamond" w:cs="Garamond"/>
        </w:rPr>
        <w:t xml:space="preserve">s, </w:t>
      </w:r>
      <w:r w:rsidR="2CA55493" w:rsidRPr="0F3D696D">
        <w:rPr>
          <w:rFonts w:ascii="Garamond" w:eastAsia="Garamond" w:hAnsi="Garamond" w:cs="Garamond"/>
        </w:rPr>
        <w:t>flood risk assessment</w:t>
      </w:r>
      <w:r w:rsidR="23F77FF5" w:rsidRPr="0F3D696D">
        <w:rPr>
          <w:rFonts w:ascii="Garamond" w:eastAsia="Garamond" w:hAnsi="Garamond" w:cs="Garamond"/>
        </w:rPr>
        <w:t>s</w:t>
      </w:r>
      <w:r w:rsidR="6FF5077F" w:rsidRPr="0F3D696D">
        <w:rPr>
          <w:rFonts w:ascii="Garamond" w:eastAsia="Garamond" w:hAnsi="Garamond" w:cs="Garamond"/>
        </w:rPr>
        <w:t xml:space="preserve">, </w:t>
      </w:r>
      <w:r w:rsidR="17FFCB25" w:rsidRPr="0F3D696D">
        <w:rPr>
          <w:rFonts w:ascii="Garamond" w:eastAsia="Garamond" w:hAnsi="Garamond" w:cs="Garamond"/>
        </w:rPr>
        <w:t>wetland monitoring</w:t>
      </w:r>
      <w:r w:rsidR="77ABF568" w:rsidRPr="0F3D696D">
        <w:rPr>
          <w:rFonts w:ascii="Garamond" w:eastAsia="Garamond" w:hAnsi="Garamond" w:cs="Garamond"/>
        </w:rPr>
        <w:t>,</w:t>
      </w:r>
      <w:r w:rsidR="573C8A0B" w:rsidRPr="0F3D696D">
        <w:rPr>
          <w:rFonts w:ascii="Garamond" w:eastAsia="Garamond" w:hAnsi="Garamond" w:cs="Garamond"/>
        </w:rPr>
        <w:t xml:space="preserve"> and conservation efforts.</w:t>
      </w:r>
      <w:r w:rsidR="37BB93D2" w:rsidRPr="0F3D696D">
        <w:rPr>
          <w:rFonts w:ascii="Garamond" w:eastAsia="Garamond" w:hAnsi="Garamond" w:cs="Garamond"/>
        </w:rPr>
        <w:t xml:space="preserve"> </w:t>
      </w:r>
      <w:r w:rsidR="5E8908C0" w:rsidRPr="0F3D696D">
        <w:rPr>
          <w:rFonts w:ascii="Garamond" w:eastAsia="Garamond" w:hAnsi="Garamond" w:cs="Garamond"/>
        </w:rPr>
        <w:t>Additionally, a</w:t>
      </w:r>
      <w:r w:rsidR="552D0DF6" w:rsidRPr="0F3D696D">
        <w:rPr>
          <w:rFonts w:ascii="Garamond" w:eastAsia="Garamond" w:hAnsi="Garamond" w:cs="Garamond"/>
        </w:rPr>
        <w:t xml:space="preserve">rchaeological research </w:t>
      </w:r>
      <w:r w:rsidR="5440D2C4" w:rsidRPr="0F3D696D">
        <w:rPr>
          <w:rFonts w:ascii="Garamond" w:eastAsia="Garamond" w:hAnsi="Garamond" w:cs="Garamond"/>
        </w:rPr>
        <w:t xml:space="preserve">focused </w:t>
      </w:r>
      <w:r w:rsidR="552D0DF6" w:rsidRPr="0F3D696D">
        <w:rPr>
          <w:rFonts w:ascii="Garamond" w:eastAsia="Garamond" w:hAnsi="Garamond" w:cs="Garamond"/>
        </w:rPr>
        <w:t xml:space="preserve">on </w:t>
      </w:r>
      <w:r w:rsidR="16D797F4" w:rsidRPr="0F3D696D">
        <w:rPr>
          <w:rFonts w:ascii="Garamond" w:eastAsia="Garamond" w:hAnsi="Garamond" w:cs="Garamond"/>
        </w:rPr>
        <w:t xml:space="preserve">reconstructing </w:t>
      </w:r>
      <w:r w:rsidR="552D0DF6" w:rsidRPr="0F3D696D">
        <w:rPr>
          <w:rFonts w:ascii="Garamond" w:eastAsia="Garamond" w:hAnsi="Garamond" w:cs="Garamond"/>
        </w:rPr>
        <w:t xml:space="preserve">the </w:t>
      </w:r>
      <w:r w:rsidR="3D134C94" w:rsidRPr="0F3D696D">
        <w:rPr>
          <w:rFonts w:ascii="Garamond" w:eastAsia="Garamond" w:hAnsi="Garamond" w:cs="Garamond"/>
        </w:rPr>
        <w:t xml:space="preserve">ancient </w:t>
      </w:r>
      <w:r w:rsidR="552D0DF6" w:rsidRPr="0F3D696D">
        <w:rPr>
          <w:rFonts w:ascii="Garamond" w:eastAsia="Garamond" w:hAnsi="Garamond" w:cs="Garamond"/>
        </w:rPr>
        <w:t xml:space="preserve">landscape of the Maya Forest has been largely limited </w:t>
      </w:r>
      <w:r w:rsidR="7F3E293E" w:rsidRPr="0F3D696D">
        <w:rPr>
          <w:rFonts w:ascii="Garamond" w:eastAsia="Garamond" w:hAnsi="Garamond" w:cs="Garamond"/>
        </w:rPr>
        <w:t xml:space="preserve">and </w:t>
      </w:r>
      <w:r w:rsidR="44A226CF" w:rsidRPr="0F3D696D">
        <w:rPr>
          <w:rFonts w:ascii="Garamond" w:eastAsia="Garamond" w:hAnsi="Garamond" w:cs="Garamond"/>
        </w:rPr>
        <w:t>concentrat</w:t>
      </w:r>
      <w:r w:rsidR="01C53686" w:rsidRPr="0F3D696D">
        <w:rPr>
          <w:rFonts w:ascii="Garamond" w:eastAsia="Garamond" w:hAnsi="Garamond" w:cs="Garamond"/>
        </w:rPr>
        <w:t xml:space="preserve">ed </w:t>
      </w:r>
      <w:r w:rsidR="307EB3BE" w:rsidRPr="0F3D696D">
        <w:rPr>
          <w:rFonts w:ascii="Garamond" w:eastAsia="Garamond" w:hAnsi="Garamond" w:cs="Garamond"/>
        </w:rPr>
        <w:t>on</w:t>
      </w:r>
      <w:r w:rsidR="7DD14606" w:rsidRPr="0F3D696D">
        <w:rPr>
          <w:rFonts w:ascii="Garamond" w:eastAsia="Garamond" w:hAnsi="Garamond" w:cs="Garamond"/>
        </w:rPr>
        <w:t xml:space="preserve"> community-level analysis</w:t>
      </w:r>
      <w:r w:rsidR="47E19DD6" w:rsidRPr="0F3D696D">
        <w:rPr>
          <w:rFonts w:ascii="Garamond" w:eastAsia="Garamond" w:hAnsi="Garamond" w:cs="Garamond"/>
        </w:rPr>
        <w:t xml:space="preserve"> (</w:t>
      </w:r>
      <w:proofErr w:type="spellStart"/>
      <w:r w:rsidR="47E19DD6" w:rsidRPr="0F3D696D">
        <w:rPr>
          <w:rFonts w:ascii="Garamond" w:eastAsia="Garamond" w:hAnsi="Garamond" w:cs="Garamond"/>
        </w:rPr>
        <w:t>Canuto</w:t>
      </w:r>
      <w:proofErr w:type="spellEnd"/>
      <w:r w:rsidR="47E19DD6" w:rsidRPr="0F3D696D">
        <w:rPr>
          <w:rFonts w:ascii="Garamond" w:eastAsia="Garamond" w:hAnsi="Garamond" w:cs="Garamond"/>
        </w:rPr>
        <w:t xml:space="preserve"> and Auld-Thomas 2021). </w:t>
      </w:r>
      <w:r w:rsidR="1DB14004" w:rsidRPr="0F3D696D">
        <w:rPr>
          <w:rFonts w:ascii="Garamond" w:eastAsia="Garamond" w:hAnsi="Garamond" w:cs="Garamond"/>
        </w:rPr>
        <w:t>Results from this project could</w:t>
      </w:r>
      <w:r w:rsidR="0F823E58" w:rsidRPr="0F3D696D">
        <w:rPr>
          <w:rFonts w:ascii="Garamond" w:eastAsia="Garamond" w:hAnsi="Garamond" w:cs="Garamond"/>
        </w:rPr>
        <w:t xml:space="preserve"> help narrow down locations of potential flood-prone areas where partner groups</w:t>
      </w:r>
      <w:r w:rsidR="78E477BD" w:rsidRPr="0F3D696D">
        <w:rPr>
          <w:rFonts w:ascii="Garamond" w:eastAsia="Garamond" w:hAnsi="Garamond" w:cs="Garamond"/>
        </w:rPr>
        <w:t xml:space="preserve"> can conduct targeted field campaigns to gather validation data needed to further refine the inundation backscatter thresholds. </w:t>
      </w:r>
      <w:r w:rsidR="6703ADA8" w:rsidRPr="0F3D696D">
        <w:rPr>
          <w:rFonts w:ascii="Garamond" w:eastAsia="Garamond" w:hAnsi="Garamond" w:cs="Garamond"/>
        </w:rPr>
        <w:t xml:space="preserve">GEE scripts released for our partner groups </w:t>
      </w:r>
      <w:r w:rsidR="237CEEB2" w:rsidRPr="0F3D696D">
        <w:rPr>
          <w:rFonts w:ascii="Garamond" w:eastAsia="Garamond" w:hAnsi="Garamond" w:cs="Garamond"/>
        </w:rPr>
        <w:t xml:space="preserve">along with validated thresholds and detailed methods workflow, </w:t>
      </w:r>
      <w:r w:rsidR="0B48CBE6" w:rsidRPr="0F3D696D">
        <w:rPr>
          <w:rFonts w:ascii="Garamond" w:eastAsia="Garamond" w:hAnsi="Garamond" w:cs="Garamond"/>
        </w:rPr>
        <w:t>may be</w:t>
      </w:r>
      <w:r w:rsidR="6703ADA8" w:rsidRPr="0F3D696D">
        <w:rPr>
          <w:rFonts w:ascii="Garamond" w:eastAsia="Garamond" w:hAnsi="Garamond" w:cs="Garamond"/>
        </w:rPr>
        <w:t xml:space="preserve"> implemented in a variety of studies and further refined to suit different datasets and objectives.</w:t>
      </w:r>
    </w:p>
    <w:p w14:paraId="7EF42CEC" w14:textId="77777777" w:rsidR="0056152E" w:rsidRPr="00040AE0" w:rsidRDefault="0056152E" w:rsidP="1157ABB0">
      <w:pPr>
        <w:pStyle w:val="Heading1"/>
        <w:spacing w:before="0" w:line="240" w:lineRule="auto"/>
        <w:rPr>
          <w:rFonts w:ascii="Garamond" w:eastAsia="Garamond" w:hAnsi="Garamond" w:cs="Garamond"/>
          <w:sz w:val="22"/>
          <w:szCs w:val="22"/>
        </w:rPr>
      </w:pPr>
      <w:bookmarkStart w:id="11" w:name="_Toc334198736"/>
    </w:p>
    <w:p w14:paraId="2BF53931" w14:textId="2887DB48" w:rsidR="00E41324" w:rsidRPr="0066138C" w:rsidRDefault="40B7C2DF" w:rsidP="1157ABB0">
      <w:pPr>
        <w:pStyle w:val="Heading1"/>
        <w:spacing w:before="0" w:line="240" w:lineRule="auto"/>
        <w:rPr>
          <w:rFonts w:ascii="Garamond" w:eastAsia="Garamond" w:hAnsi="Garamond" w:cs="Garamond"/>
        </w:rPr>
      </w:pPr>
      <w:r w:rsidRPr="1157ABB0">
        <w:rPr>
          <w:rFonts w:ascii="Garamond" w:eastAsia="Garamond" w:hAnsi="Garamond" w:cs="Garamond"/>
        </w:rPr>
        <w:t>6</w:t>
      </w:r>
      <w:r w:rsidR="4878396B" w:rsidRPr="1157ABB0">
        <w:rPr>
          <w:rFonts w:ascii="Garamond" w:eastAsia="Garamond" w:hAnsi="Garamond" w:cs="Garamond"/>
        </w:rPr>
        <w:t xml:space="preserve">. </w:t>
      </w:r>
      <w:r w:rsidR="5BAE1C77" w:rsidRPr="1157ABB0">
        <w:rPr>
          <w:rFonts w:ascii="Garamond" w:eastAsia="Garamond" w:hAnsi="Garamond" w:cs="Garamond"/>
        </w:rPr>
        <w:t>Acknowledgments</w:t>
      </w:r>
      <w:bookmarkEnd w:id="11"/>
    </w:p>
    <w:p w14:paraId="73796921" w14:textId="48BB37BB" w:rsidR="3AE59484" w:rsidRDefault="4EF28B63" w:rsidP="3604E97A">
      <w:pPr>
        <w:spacing w:line="240" w:lineRule="auto"/>
        <w:rPr>
          <w:rFonts w:ascii="Garamond" w:eastAsia="Garamond" w:hAnsi="Garamond" w:cs="Garamond"/>
          <w:color w:val="000000" w:themeColor="text1"/>
        </w:rPr>
      </w:pPr>
      <w:r w:rsidRPr="5AFC2208">
        <w:rPr>
          <w:rFonts w:ascii="Garamond" w:eastAsia="Garamond" w:hAnsi="Garamond" w:cs="Garamond"/>
          <w:color w:val="000000" w:themeColor="text1"/>
        </w:rPr>
        <w:t xml:space="preserve">We gratefully acknowledge our node fellow, Erica </w:t>
      </w:r>
      <w:proofErr w:type="spellStart"/>
      <w:r w:rsidRPr="5AFC2208">
        <w:rPr>
          <w:rFonts w:ascii="Garamond" w:eastAsia="Garamond" w:hAnsi="Garamond" w:cs="Garamond"/>
          <w:color w:val="000000" w:themeColor="text1"/>
        </w:rPr>
        <w:t>Carcelén</w:t>
      </w:r>
      <w:proofErr w:type="spellEnd"/>
      <w:r w:rsidRPr="5AFC2208">
        <w:rPr>
          <w:rFonts w:ascii="Garamond" w:eastAsia="Garamond" w:hAnsi="Garamond" w:cs="Garamond"/>
          <w:color w:val="000000" w:themeColor="text1"/>
        </w:rPr>
        <w:t xml:space="preserve">, for her constant support and mentorship and our science advisors </w:t>
      </w:r>
      <w:r w:rsidR="747469CE" w:rsidRPr="5AFC2208">
        <w:rPr>
          <w:rFonts w:ascii="Garamond" w:eastAsia="Garamond" w:hAnsi="Garamond" w:cs="Garamond"/>
          <w:color w:val="000000" w:themeColor="text1"/>
        </w:rPr>
        <w:t xml:space="preserve">Ben Holt, </w:t>
      </w:r>
      <w:r w:rsidRPr="5AFC2208">
        <w:rPr>
          <w:rFonts w:ascii="Garamond" w:eastAsia="Garamond" w:hAnsi="Garamond" w:cs="Garamond"/>
          <w:color w:val="000000" w:themeColor="text1"/>
        </w:rPr>
        <w:t xml:space="preserve">Dr. Bruce Chapman, </w:t>
      </w:r>
      <w:r w:rsidR="1F43A102" w:rsidRPr="5AFC2208">
        <w:rPr>
          <w:rFonts w:ascii="Garamond" w:eastAsia="Garamond" w:hAnsi="Garamond" w:cs="Garamond"/>
          <w:color w:val="000000" w:themeColor="text1"/>
        </w:rPr>
        <w:t xml:space="preserve">and </w:t>
      </w:r>
      <w:r w:rsidRPr="5AFC2208">
        <w:rPr>
          <w:rFonts w:ascii="Garamond" w:eastAsia="Garamond" w:hAnsi="Garamond" w:cs="Garamond"/>
          <w:color w:val="000000" w:themeColor="text1"/>
        </w:rPr>
        <w:t>Dr. Emil Cherrington</w:t>
      </w:r>
      <w:r w:rsidR="3EF3E42E" w:rsidRPr="5AFC2208">
        <w:rPr>
          <w:rFonts w:ascii="Garamond" w:eastAsia="Garamond" w:hAnsi="Garamond" w:cs="Garamond"/>
          <w:color w:val="000000" w:themeColor="text1"/>
        </w:rPr>
        <w:t xml:space="preserve"> </w:t>
      </w:r>
      <w:r w:rsidRPr="5AFC2208">
        <w:rPr>
          <w:rFonts w:ascii="Garamond" w:eastAsia="Garamond" w:hAnsi="Garamond" w:cs="Garamond"/>
          <w:color w:val="000000" w:themeColor="text1"/>
        </w:rPr>
        <w:t>for their technical guidance and project feedback. We would also like to thank all our partners who collaborated on this project with us for providing valuable insight into the context of monitoring and management of the Maya Forest in Belize, Guatemala, and Mexico as well as for providing field data and geospatial layers that were useful in our analysis: Edgar Correa, Alfred Cal, Victor Hugo Ram</w:t>
      </w:r>
      <w:r w:rsidR="1EE68D62" w:rsidRPr="5AFC2208">
        <w:rPr>
          <w:rFonts w:ascii="Garamond" w:eastAsia="Garamond" w:hAnsi="Garamond" w:cs="Garamond"/>
          <w:color w:val="000000" w:themeColor="text1"/>
        </w:rPr>
        <w:t>os</w:t>
      </w:r>
      <w:r w:rsidRPr="5AFC2208">
        <w:rPr>
          <w:rFonts w:ascii="Garamond" w:eastAsia="Garamond" w:hAnsi="Garamond" w:cs="Garamond"/>
          <w:color w:val="000000" w:themeColor="text1"/>
        </w:rPr>
        <w:t xml:space="preserve">, Jorge Mendoza Vega, Victor Manuel Ku </w:t>
      </w:r>
      <w:proofErr w:type="spellStart"/>
      <w:r w:rsidRPr="5AFC2208">
        <w:rPr>
          <w:rFonts w:ascii="Garamond" w:eastAsia="Garamond" w:hAnsi="Garamond" w:cs="Garamond"/>
          <w:color w:val="000000" w:themeColor="text1"/>
        </w:rPr>
        <w:t>Quej</w:t>
      </w:r>
      <w:proofErr w:type="spellEnd"/>
      <w:r w:rsidRPr="5AFC2208">
        <w:rPr>
          <w:rFonts w:ascii="Garamond" w:eastAsia="Garamond" w:hAnsi="Garamond" w:cs="Garamond"/>
          <w:color w:val="000000" w:themeColor="text1"/>
        </w:rPr>
        <w:t>, Josue Ramos, Dr. Ed Boles. We would also like to thank our partners Dr. Anabel Ford</w:t>
      </w:r>
      <w:r w:rsidR="7034FD92" w:rsidRPr="5AFC2208">
        <w:rPr>
          <w:rFonts w:ascii="Garamond" w:eastAsia="Garamond" w:hAnsi="Garamond" w:cs="Garamond"/>
          <w:color w:val="000000" w:themeColor="text1"/>
        </w:rPr>
        <w:t xml:space="preserve">, Sherman Horn, and </w:t>
      </w:r>
      <w:r w:rsidRPr="5AFC2208">
        <w:rPr>
          <w:rFonts w:ascii="Garamond" w:eastAsia="Garamond" w:hAnsi="Garamond" w:cs="Garamond"/>
          <w:color w:val="000000" w:themeColor="text1"/>
        </w:rPr>
        <w:t xml:space="preserve">Thomas </w:t>
      </w:r>
      <w:proofErr w:type="spellStart"/>
      <w:r w:rsidRPr="5AFC2208">
        <w:rPr>
          <w:rFonts w:ascii="Garamond" w:eastAsia="Garamond" w:hAnsi="Garamond" w:cs="Garamond"/>
          <w:color w:val="000000" w:themeColor="text1"/>
        </w:rPr>
        <w:t>Crimmel</w:t>
      </w:r>
      <w:proofErr w:type="spellEnd"/>
      <w:r w:rsidRPr="5AFC2208">
        <w:rPr>
          <w:rFonts w:ascii="Garamond" w:eastAsia="Garamond" w:hAnsi="Garamond" w:cs="Garamond"/>
          <w:color w:val="000000" w:themeColor="text1"/>
        </w:rPr>
        <w:t xml:space="preserve"> at the Mesoamerican Research Center for sharing with us their geospatial datasets that were useful in our analysis</w:t>
      </w:r>
      <w:r w:rsidR="77DB1866" w:rsidRPr="5AFC2208">
        <w:rPr>
          <w:rFonts w:ascii="Garamond" w:eastAsia="Garamond" w:hAnsi="Garamond" w:cs="Garamond"/>
          <w:color w:val="000000" w:themeColor="text1"/>
        </w:rPr>
        <w:t xml:space="preserve"> and for </w:t>
      </w:r>
      <w:r w:rsidR="443C03A2" w:rsidRPr="5AFC2208">
        <w:rPr>
          <w:rFonts w:ascii="Garamond" w:eastAsia="Garamond" w:hAnsi="Garamond" w:cs="Garamond"/>
          <w:color w:val="000000" w:themeColor="text1"/>
        </w:rPr>
        <w:t>meeting with us regularly throughout the term</w:t>
      </w:r>
      <w:r w:rsidR="1BD26CCF" w:rsidRPr="5AFC2208">
        <w:rPr>
          <w:rFonts w:ascii="Garamond" w:eastAsia="Garamond" w:hAnsi="Garamond" w:cs="Garamond"/>
          <w:color w:val="000000" w:themeColor="text1"/>
        </w:rPr>
        <w:t xml:space="preserve"> to revise intermediary results</w:t>
      </w:r>
      <w:r w:rsidRPr="5AFC2208">
        <w:rPr>
          <w:rFonts w:ascii="Garamond" w:eastAsia="Garamond" w:hAnsi="Garamond" w:cs="Garamond"/>
          <w:color w:val="000000" w:themeColor="text1"/>
        </w:rPr>
        <w:t>.</w:t>
      </w:r>
      <w:r w:rsidR="61DD262E" w:rsidRPr="5AFC2208">
        <w:rPr>
          <w:rFonts w:ascii="Garamond" w:eastAsia="Garamond" w:hAnsi="Garamond" w:cs="Garamond"/>
          <w:color w:val="000000" w:themeColor="text1"/>
        </w:rPr>
        <w:t xml:space="preserve"> We</w:t>
      </w:r>
      <w:r w:rsidR="7C983B03" w:rsidRPr="5AFC2208">
        <w:rPr>
          <w:rFonts w:ascii="Garamond" w:eastAsia="Garamond" w:hAnsi="Garamond" w:cs="Garamond"/>
          <w:color w:val="000000" w:themeColor="text1"/>
        </w:rPr>
        <w:t xml:space="preserve"> </w:t>
      </w:r>
      <w:r w:rsidR="61DD262E" w:rsidRPr="5AFC2208">
        <w:rPr>
          <w:rFonts w:ascii="Garamond" w:eastAsia="Garamond" w:hAnsi="Garamond" w:cs="Garamond"/>
          <w:color w:val="000000" w:themeColor="text1"/>
        </w:rPr>
        <w:t>give s</w:t>
      </w:r>
      <w:r w:rsidR="7C983B03" w:rsidRPr="5AFC2208">
        <w:rPr>
          <w:rFonts w:ascii="Garamond" w:eastAsia="Garamond" w:hAnsi="Garamond" w:cs="Garamond"/>
          <w:color w:val="000000" w:themeColor="text1"/>
        </w:rPr>
        <w:t xml:space="preserve">pecial thanks to JAXA, the Alaskan Satellite Facility, and Josef </w:t>
      </w:r>
      <w:proofErr w:type="spellStart"/>
      <w:r w:rsidR="7C983B03" w:rsidRPr="5AFC2208">
        <w:rPr>
          <w:rFonts w:ascii="Garamond" w:eastAsia="Garamond" w:hAnsi="Garamond" w:cs="Garamond"/>
          <w:color w:val="000000" w:themeColor="text1"/>
        </w:rPr>
        <w:t>Kellndorfer</w:t>
      </w:r>
      <w:proofErr w:type="spellEnd"/>
      <w:r w:rsidR="7C983B03" w:rsidRPr="5AFC2208">
        <w:rPr>
          <w:rFonts w:ascii="Garamond" w:eastAsia="Garamond" w:hAnsi="Garamond" w:cs="Garamond"/>
          <w:color w:val="000000" w:themeColor="text1"/>
        </w:rPr>
        <w:t xml:space="preserve"> from Big Earth Data for pre-processing the ALOS</w:t>
      </w:r>
      <w:r w:rsidR="00791B61">
        <w:rPr>
          <w:rFonts w:ascii="Garamond" w:eastAsia="Garamond" w:hAnsi="Garamond" w:cs="Garamond"/>
          <w:color w:val="000000" w:themeColor="text1"/>
        </w:rPr>
        <w:t>-2</w:t>
      </w:r>
      <w:r w:rsidR="7C983B03" w:rsidRPr="5AFC2208">
        <w:rPr>
          <w:rFonts w:ascii="Garamond" w:eastAsia="Garamond" w:hAnsi="Garamond" w:cs="Garamond"/>
          <w:color w:val="000000" w:themeColor="text1"/>
        </w:rPr>
        <w:t xml:space="preserve"> PALSAR</w:t>
      </w:r>
      <w:r w:rsidR="00791B61">
        <w:rPr>
          <w:rFonts w:ascii="Garamond" w:eastAsia="Garamond" w:hAnsi="Garamond" w:cs="Garamond"/>
          <w:color w:val="000000" w:themeColor="text1"/>
        </w:rPr>
        <w:t>-</w:t>
      </w:r>
      <w:r w:rsidR="7C983B03" w:rsidRPr="5AFC2208">
        <w:rPr>
          <w:rFonts w:ascii="Garamond" w:eastAsia="Garamond" w:hAnsi="Garamond" w:cs="Garamond"/>
          <w:color w:val="000000" w:themeColor="text1"/>
        </w:rPr>
        <w:t>2 images s</w:t>
      </w:r>
      <w:r w:rsidR="28474FF8" w:rsidRPr="5AFC2208">
        <w:rPr>
          <w:rFonts w:ascii="Garamond" w:eastAsia="Garamond" w:hAnsi="Garamond" w:cs="Garamond"/>
          <w:color w:val="000000" w:themeColor="text1"/>
        </w:rPr>
        <w:t>o quickly.</w:t>
      </w:r>
      <w:r w:rsidRPr="5AFC2208">
        <w:rPr>
          <w:rFonts w:ascii="Garamond" w:eastAsia="Garamond" w:hAnsi="Garamond" w:cs="Garamond"/>
          <w:color w:val="000000" w:themeColor="text1"/>
        </w:rPr>
        <w:t xml:space="preserve"> Thank you, Jorge Arturo Cabrera Hidalgo, for your inspirational words. </w:t>
      </w:r>
      <w:r w:rsidR="45EAEC9C" w:rsidRPr="5AFC2208">
        <w:rPr>
          <w:rFonts w:ascii="Garamond" w:eastAsia="Garamond" w:hAnsi="Garamond" w:cs="Garamond"/>
          <w:color w:val="000000" w:themeColor="text1"/>
        </w:rPr>
        <w:t>Also, t</w:t>
      </w:r>
      <w:r w:rsidRPr="5AFC2208">
        <w:rPr>
          <w:rFonts w:ascii="Garamond" w:eastAsia="Garamond" w:hAnsi="Garamond" w:cs="Garamond"/>
          <w:color w:val="000000" w:themeColor="text1"/>
        </w:rPr>
        <w:t xml:space="preserve">hanks to Sarah Payne and Alexander </w:t>
      </w:r>
      <w:proofErr w:type="spellStart"/>
      <w:r w:rsidRPr="5AFC2208">
        <w:rPr>
          <w:rFonts w:ascii="Garamond" w:eastAsia="Garamond" w:hAnsi="Garamond" w:cs="Garamond"/>
          <w:color w:val="000000" w:themeColor="text1"/>
        </w:rPr>
        <w:t>Gunnerson</w:t>
      </w:r>
      <w:proofErr w:type="spellEnd"/>
      <w:r w:rsidRPr="5AFC2208">
        <w:rPr>
          <w:rFonts w:ascii="Garamond" w:eastAsia="Garamond" w:hAnsi="Garamond" w:cs="Garamond"/>
          <w:color w:val="000000" w:themeColor="text1"/>
        </w:rPr>
        <w:t xml:space="preserve"> from the Coastal California Water Resources team for the scripting help. Finally, we would like to additionally thank Kathy Elizabeth Salinas Mojica, Olinda Salguero Orellana, Vinicio </w:t>
      </w:r>
      <w:proofErr w:type="spellStart"/>
      <w:r w:rsidRPr="5AFC2208">
        <w:rPr>
          <w:rFonts w:ascii="Garamond" w:eastAsia="Garamond" w:hAnsi="Garamond" w:cs="Garamond"/>
          <w:color w:val="000000" w:themeColor="text1"/>
        </w:rPr>
        <w:t>Cerezo</w:t>
      </w:r>
      <w:proofErr w:type="spellEnd"/>
      <w:r w:rsidRPr="5AFC2208">
        <w:rPr>
          <w:rFonts w:ascii="Garamond" w:eastAsia="Garamond" w:hAnsi="Garamond" w:cs="Garamond"/>
          <w:color w:val="000000" w:themeColor="text1"/>
        </w:rPr>
        <w:t xml:space="preserve"> Arevalo, Jose Orlando Reyes Canales from the Central American Integration System (SICA)</w:t>
      </w:r>
      <w:r w:rsidR="00791B61">
        <w:rPr>
          <w:rFonts w:ascii="Garamond" w:eastAsia="Garamond" w:hAnsi="Garamond" w:cs="Garamond"/>
          <w:color w:val="000000" w:themeColor="text1"/>
        </w:rPr>
        <w:t>, and also</w:t>
      </w:r>
      <w:r w:rsidR="00CE0C31">
        <w:rPr>
          <w:rFonts w:ascii="Garamond" w:eastAsia="Garamond" w:hAnsi="Garamond" w:cs="Garamond"/>
          <w:color w:val="000000" w:themeColor="text1"/>
        </w:rPr>
        <w:t xml:space="preserve"> </w:t>
      </w:r>
      <w:r w:rsidR="00CE0C31" w:rsidRPr="5AFC2208">
        <w:rPr>
          <w:rFonts w:ascii="Garamond" w:eastAsia="Garamond" w:hAnsi="Garamond" w:cs="Garamond"/>
          <w:color w:val="000000" w:themeColor="text1"/>
        </w:rPr>
        <w:t>Betzy Hernandez Sandoval</w:t>
      </w:r>
      <w:r w:rsidR="00CE0C31">
        <w:rPr>
          <w:rFonts w:ascii="Garamond" w:eastAsia="Garamond" w:hAnsi="Garamond" w:cs="Garamond"/>
          <w:color w:val="000000" w:themeColor="text1"/>
        </w:rPr>
        <w:t xml:space="preserve"> and</w:t>
      </w:r>
      <w:r w:rsidR="00791B61">
        <w:rPr>
          <w:rFonts w:ascii="Garamond" w:eastAsia="Garamond" w:hAnsi="Garamond" w:cs="Garamond"/>
          <w:color w:val="000000" w:themeColor="text1"/>
        </w:rPr>
        <w:t xml:space="preserve"> Sean McCartney for help in communicating with SICA. </w:t>
      </w:r>
    </w:p>
    <w:p w14:paraId="72940033" w14:textId="2C5ECAD8" w:rsidR="3AE59484" w:rsidRDefault="3AE59484" w:rsidP="1157ABB0">
      <w:pPr>
        <w:spacing w:line="240" w:lineRule="auto"/>
        <w:rPr>
          <w:rFonts w:ascii="Garamond" w:eastAsia="Garamond" w:hAnsi="Garamond" w:cs="Garamond"/>
          <w:color w:val="000000" w:themeColor="text1"/>
        </w:rPr>
      </w:pPr>
      <w:r w:rsidRPr="1157ABB0">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672C4ABA" w14:textId="5BE7C5B3" w:rsidR="3AE59484" w:rsidRDefault="3AE59484" w:rsidP="1157ABB0">
      <w:pPr>
        <w:spacing w:line="240" w:lineRule="auto"/>
        <w:rPr>
          <w:rFonts w:ascii="Garamond" w:eastAsia="Garamond" w:hAnsi="Garamond" w:cs="Garamond"/>
        </w:rPr>
      </w:pPr>
      <w:r w:rsidRPr="1157ABB0">
        <w:rPr>
          <w:rFonts w:ascii="Garamond" w:eastAsia="Garamond" w:hAnsi="Garamond" w:cs="Garamond"/>
        </w:rPr>
        <w:t>This material is based upon work supported by NASA through contract NNL16AA05C.</w:t>
      </w:r>
    </w:p>
    <w:p w14:paraId="208BE60E" w14:textId="77777777" w:rsidR="0056152E" w:rsidRPr="00040AE0" w:rsidRDefault="0056152E" w:rsidP="1157ABB0">
      <w:pPr>
        <w:pStyle w:val="Heading1"/>
        <w:spacing w:before="0" w:line="240" w:lineRule="auto"/>
        <w:rPr>
          <w:rFonts w:ascii="Garamond" w:eastAsia="Garamond" w:hAnsi="Garamond" w:cs="Garamond"/>
          <w:sz w:val="22"/>
          <w:szCs w:val="22"/>
        </w:rPr>
      </w:pPr>
      <w:bookmarkStart w:id="12" w:name="_Toc334198737"/>
    </w:p>
    <w:p w14:paraId="5E048FEB" w14:textId="699BFED3" w:rsidR="001A67C2" w:rsidRPr="0066138C" w:rsidRDefault="4572703C" w:rsidP="1157ABB0">
      <w:pPr>
        <w:pStyle w:val="Heading1"/>
        <w:spacing w:before="0" w:line="240" w:lineRule="auto"/>
        <w:rPr>
          <w:rFonts w:ascii="Garamond" w:eastAsia="Garamond" w:hAnsi="Garamond" w:cs="Garamond"/>
        </w:rPr>
      </w:pPr>
      <w:r w:rsidRPr="5AFC2208">
        <w:rPr>
          <w:rFonts w:ascii="Garamond" w:eastAsia="Garamond" w:hAnsi="Garamond" w:cs="Garamond"/>
        </w:rPr>
        <w:t>7</w:t>
      </w:r>
      <w:r w:rsidR="4EE4DD28" w:rsidRPr="5AFC2208">
        <w:rPr>
          <w:rFonts w:ascii="Garamond" w:eastAsia="Garamond" w:hAnsi="Garamond" w:cs="Garamond"/>
        </w:rPr>
        <w:t xml:space="preserve">. </w:t>
      </w:r>
      <w:r w:rsidR="48F539D9" w:rsidRPr="5AFC2208">
        <w:rPr>
          <w:rFonts w:ascii="Garamond" w:eastAsia="Garamond" w:hAnsi="Garamond" w:cs="Garamond"/>
        </w:rPr>
        <w:t>Glossary</w:t>
      </w:r>
    </w:p>
    <w:p w14:paraId="5F3618BA" w14:textId="07C1A39C"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ALOS PALSAR – </w:t>
      </w:r>
      <w:r w:rsidRPr="5AFC2208">
        <w:rPr>
          <w:rFonts w:ascii="Garamond" w:eastAsia="Garamond" w:hAnsi="Garamond" w:cs="Garamond"/>
        </w:rPr>
        <w:t>Advanced Land Observation Satellite Phased Array Type L-band Synthetic Aperture Radar.</w:t>
      </w:r>
    </w:p>
    <w:p w14:paraId="2C0DD97B" w14:textId="07F7ADE6"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Backscattering – </w:t>
      </w:r>
      <w:r w:rsidRPr="5AFC2208">
        <w:rPr>
          <w:rFonts w:ascii="Garamond" w:eastAsia="Garamond" w:hAnsi="Garamond" w:cs="Garamond"/>
        </w:rPr>
        <w:t>The process by which the microwave signals emitted by a radar sensor are scattered by the surface, resulting in a portion of the original signal being reflected back to the sensor. Generally, a smooth surface will have low backscatter values because less of the signal will be reflected back to the sensor, while rough surfaces will have high backscatter values because a larger portion of the signal will be reflected back to the sensor.</w:t>
      </w:r>
    </w:p>
    <w:p w14:paraId="245EED58" w14:textId="11DE5AD9"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CHM – </w:t>
      </w:r>
      <w:r w:rsidRPr="5AFC2208">
        <w:rPr>
          <w:rFonts w:ascii="Garamond" w:eastAsia="Garamond" w:hAnsi="Garamond" w:cs="Garamond"/>
        </w:rPr>
        <w:t>Canopy height model.</w:t>
      </w:r>
      <w:r w:rsidRPr="5AFC2208">
        <w:rPr>
          <w:rFonts w:ascii="Garamond" w:eastAsia="Garamond" w:hAnsi="Garamond" w:cs="Garamond"/>
          <w:b/>
          <w:bCs/>
        </w:rPr>
        <w:t xml:space="preserve"> </w:t>
      </w:r>
      <w:r w:rsidRPr="5AFC2208">
        <w:rPr>
          <w:rFonts w:ascii="Garamond" w:eastAsia="Garamond" w:hAnsi="Garamond" w:cs="Garamond"/>
        </w:rPr>
        <w:t>Calculated by subtracting a DTM from a DSM. Models the height of the forest canopy above the ground.</w:t>
      </w:r>
    </w:p>
    <w:p w14:paraId="13FCBA72" w14:textId="4BEA64A8"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lastRenderedPageBreak/>
        <w:t xml:space="preserve">DEM – </w:t>
      </w:r>
      <w:r w:rsidRPr="5AFC2208">
        <w:rPr>
          <w:rFonts w:ascii="Garamond" w:eastAsia="Garamond" w:hAnsi="Garamond" w:cs="Garamond"/>
        </w:rPr>
        <w:t>Digital elevation model. DEM is an umbrella term that may refer to a DSM or a DTM.</w:t>
      </w:r>
    </w:p>
    <w:p w14:paraId="0622FD9B" w14:textId="75D0D00D"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t xml:space="preserve">DSM – </w:t>
      </w:r>
      <w:r w:rsidRPr="5AFC2208">
        <w:rPr>
          <w:rFonts w:ascii="Garamond" w:eastAsia="Garamond" w:hAnsi="Garamond" w:cs="Garamond"/>
        </w:rPr>
        <w:t>Digital surface model. DSMs model the height of the first return from a LiDAR signal, or the first surface that the signal hits and is reflected off of.</w:t>
      </w:r>
    </w:p>
    <w:p w14:paraId="0A18C89D" w14:textId="2B5389FB"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t xml:space="preserve">DTM – </w:t>
      </w:r>
      <w:r w:rsidRPr="5AFC2208">
        <w:rPr>
          <w:rFonts w:ascii="Garamond" w:eastAsia="Garamond" w:hAnsi="Garamond" w:cs="Garamond"/>
        </w:rPr>
        <w:t>Digital terrain model. DTMs model the height and topography of the bare earth surface.</w:t>
      </w:r>
    </w:p>
    <w:p w14:paraId="078C4785" w14:textId="5794ED50" w:rsidR="1F4E07B1" w:rsidRDefault="39EAB1E7" w:rsidP="3604E97A">
      <w:pPr>
        <w:spacing w:after="0" w:line="240" w:lineRule="auto"/>
        <w:rPr>
          <w:rFonts w:ascii="Garamond" w:eastAsia="Garamond" w:hAnsi="Garamond" w:cs="Garamond"/>
        </w:rPr>
      </w:pPr>
      <w:r w:rsidRPr="5AFC2208">
        <w:rPr>
          <w:rFonts w:ascii="Garamond" w:eastAsia="Garamond" w:hAnsi="Garamond" w:cs="Garamond"/>
          <w:b/>
          <w:bCs/>
        </w:rPr>
        <w:t>Earth observations</w:t>
      </w:r>
      <w:r w:rsidRPr="5AFC2208">
        <w:rPr>
          <w:rFonts w:ascii="Garamond" w:eastAsia="Garamond" w:hAnsi="Garamond" w:cs="Garamond"/>
        </w:rPr>
        <w:t xml:space="preserve"> </w:t>
      </w:r>
      <w:r w:rsidR="6B53A0E4" w:rsidRPr="5AFC2208">
        <w:rPr>
          <w:rFonts w:ascii="Garamond" w:eastAsia="Garamond" w:hAnsi="Garamond" w:cs="Garamond"/>
        </w:rPr>
        <w:t>–</w:t>
      </w:r>
      <w:r w:rsidRPr="5AFC2208">
        <w:rPr>
          <w:rFonts w:ascii="Garamond" w:eastAsia="Garamond" w:hAnsi="Garamond" w:cs="Garamond"/>
        </w:rPr>
        <w:t xml:space="preserve"> </w:t>
      </w:r>
      <w:r w:rsidR="6B53A0E4" w:rsidRPr="5AFC2208">
        <w:rPr>
          <w:rFonts w:ascii="Garamond" w:eastAsia="Garamond" w:hAnsi="Garamond" w:cs="Garamond"/>
        </w:rPr>
        <w:t>Satellites and sensors that collect information about the Earth’s physical, chemical, and biological systems over space and time</w:t>
      </w:r>
    </w:p>
    <w:p w14:paraId="4184330A" w14:textId="7139F42E" w:rsidR="4004D556" w:rsidRDefault="4004D556" w:rsidP="5AFC2208">
      <w:pPr>
        <w:spacing w:after="0" w:line="240" w:lineRule="auto"/>
        <w:rPr>
          <w:rFonts w:ascii="Garamond" w:eastAsia="Garamond" w:hAnsi="Garamond" w:cs="Garamond"/>
        </w:rPr>
      </w:pPr>
    </w:p>
    <w:p w14:paraId="66A350AB" w14:textId="46DE487A" w:rsidR="4FCE5967" w:rsidRDefault="7CAA3B34" w:rsidP="3604E97A">
      <w:pPr>
        <w:spacing w:line="240" w:lineRule="auto"/>
        <w:rPr>
          <w:rFonts w:ascii="Garamond" w:eastAsia="Garamond" w:hAnsi="Garamond" w:cs="Garamond"/>
        </w:rPr>
      </w:pPr>
      <w:r w:rsidRPr="5AFC2208">
        <w:rPr>
          <w:rFonts w:ascii="Garamond" w:eastAsia="Garamond" w:hAnsi="Garamond" w:cs="Garamond"/>
          <w:b/>
          <w:bCs/>
        </w:rPr>
        <w:t xml:space="preserve">Inundation – </w:t>
      </w:r>
      <w:r w:rsidRPr="5AFC2208">
        <w:rPr>
          <w:rFonts w:ascii="Garamond" w:eastAsia="Garamond" w:hAnsi="Garamond" w:cs="Garamond"/>
        </w:rPr>
        <w:t>Process describing a land surface becoming covered with water, as in a flood.</w:t>
      </w:r>
    </w:p>
    <w:p w14:paraId="6DC55A6E" w14:textId="1B2A6948" w:rsidR="14C9C51B" w:rsidRDefault="14C9C51B" w:rsidP="5AFC2208">
      <w:pPr>
        <w:spacing w:line="240" w:lineRule="auto"/>
        <w:rPr>
          <w:rFonts w:ascii="Garamond" w:eastAsia="Garamond" w:hAnsi="Garamond" w:cs="Garamond"/>
        </w:rPr>
      </w:pPr>
      <w:r w:rsidRPr="5AFC2208">
        <w:rPr>
          <w:rFonts w:ascii="Garamond" w:eastAsia="Garamond" w:hAnsi="Garamond" w:cs="Garamond"/>
          <w:b/>
          <w:bCs/>
        </w:rPr>
        <w:t xml:space="preserve">LiDAR – </w:t>
      </w:r>
      <w:r w:rsidRPr="5AFC2208">
        <w:rPr>
          <w:rFonts w:ascii="Garamond" w:eastAsia="Garamond" w:hAnsi="Garamond" w:cs="Garamond"/>
        </w:rPr>
        <w:t>Light Detection and Ranging. A form of active remote sensing where a pulsed laser is transmitted towards the surface and measures the distance between the sensor and any surfaces or features the laser interacts with on its path. DEM products can be derived from LiDAR data.</w:t>
      </w:r>
    </w:p>
    <w:p w14:paraId="643D0128" w14:textId="289B5772" w:rsidR="4FCE5967" w:rsidRDefault="203F2A65" w:rsidP="3604E97A">
      <w:pPr>
        <w:spacing w:line="240" w:lineRule="auto"/>
        <w:rPr>
          <w:rFonts w:ascii="Garamond" w:eastAsia="Garamond" w:hAnsi="Garamond" w:cs="Garamond"/>
        </w:rPr>
      </w:pPr>
      <w:r w:rsidRPr="04368700">
        <w:rPr>
          <w:rFonts w:ascii="Garamond" w:eastAsia="Garamond" w:hAnsi="Garamond" w:cs="Garamond"/>
          <w:b/>
          <w:bCs/>
        </w:rPr>
        <w:t xml:space="preserve">SAR – </w:t>
      </w:r>
      <w:r w:rsidRPr="04368700">
        <w:rPr>
          <w:rFonts w:ascii="Garamond" w:eastAsia="Garamond" w:hAnsi="Garamond" w:cs="Garamond"/>
        </w:rPr>
        <w:t>Synthetic Aperture Radar. An active remote sensing process involving the transmission of microwave signals from a sensor to the Earth’s surface, where the signals interact with the surface, experience some level of backscattering, and return to the sensor.</w:t>
      </w:r>
    </w:p>
    <w:p w14:paraId="47189042" w14:textId="3F50F473" w:rsidR="29FAD657" w:rsidRDefault="60E0ADAD" w:rsidP="04368700">
      <w:pPr>
        <w:spacing w:line="240" w:lineRule="auto"/>
        <w:rPr>
          <w:rFonts w:ascii="Garamond" w:eastAsia="Garamond" w:hAnsi="Garamond" w:cs="Garamond"/>
        </w:rPr>
      </w:pPr>
      <w:r w:rsidRPr="5AFC2208">
        <w:rPr>
          <w:rFonts w:ascii="Garamond" w:eastAsia="Garamond" w:hAnsi="Garamond" w:cs="Garamond"/>
          <w:b/>
          <w:bCs/>
        </w:rPr>
        <w:t xml:space="preserve">SNIC - </w:t>
      </w:r>
      <w:r w:rsidRPr="5AFC2208">
        <w:rPr>
          <w:rFonts w:ascii="Garamond" w:eastAsia="Garamond" w:hAnsi="Garamond" w:cs="Garamond"/>
        </w:rPr>
        <w:t xml:space="preserve">Simple Non-Iterative Clustering; a Google Earth Engine algorithm </w:t>
      </w:r>
    </w:p>
    <w:p w14:paraId="00E0B8C0" w14:textId="77777777" w:rsidR="0056152E" w:rsidRPr="00040AE0" w:rsidRDefault="0056152E" w:rsidP="1157ABB0">
      <w:pPr>
        <w:pStyle w:val="Heading1"/>
        <w:spacing w:before="0" w:line="240" w:lineRule="auto"/>
        <w:rPr>
          <w:rFonts w:ascii="Garamond" w:eastAsia="Garamond" w:hAnsi="Garamond" w:cs="Garamond"/>
          <w:sz w:val="22"/>
          <w:szCs w:val="22"/>
        </w:rPr>
      </w:pPr>
    </w:p>
    <w:p w14:paraId="35D39258" w14:textId="5155E676" w:rsidR="0009595D" w:rsidRPr="00CE0C31" w:rsidRDefault="230B6153" w:rsidP="00CE0C31">
      <w:pPr>
        <w:pStyle w:val="Heading1"/>
        <w:spacing w:before="0" w:line="240" w:lineRule="auto"/>
        <w:rPr>
          <w:rFonts w:ascii="Garamond" w:eastAsia="Garamond" w:hAnsi="Garamond" w:cs="Garamond"/>
        </w:rPr>
      </w:pPr>
      <w:r w:rsidRPr="5AFC2208">
        <w:rPr>
          <w:rFonts w:ascii="Garamond" w:eastAsia="Garamond" w:hAnsi="Garamond" w:cs="Garamond"/>
        </w:rPr>
        <w:t xml:space="preserve">8. </w:t>
      </w:r>
      <w:r w:rsidR="2F941711" w:rsidRPr="5AFC2208">
        <w:rPr>
          <w:rFonts w:ascii="Garamond" w:eastAsia="Garamond" w:hAnsi="Garamond" w:cs="Garamond"/>
        </w:rPr>
        <w:t>References</w:t>
      </w:r>
      <w:bookmarkEnd w:id="12"/>
    </w:p>
    <w:p w14:paraId="67DF5F9F" w14:textId="5B3D924D" w:rsidR="2EC2ABED" w:rsidRDefault="36233C30" w:rsidP="5AFC2208">
      <w:pPr>
        <w:spacing w:line="240" w:lineRule="auto"/>
        <w:rPr>
          <w:rFonts w:ascii="Garamond" w:eastAsia="Garamond" w:hAnsi="Garamond" w:cs="Garamond"/>
        </w:rPr>
      </w:pPr>
      <w:r w:rsidRPr="5AFC2208">
        <w:rPr>
          <w:rFonts w:ascii="Garamond" w:eastAsia="Garamond" w:hAnsi="Garamond" w:cs="Garamond"/>
        </w:rPr>
        <w:t xml:space="preserve">Achanta, R., </w:t>
      </w:r>
      <w:proofErr w:type="spellStart"/>
      <w:r w:rsidRPr="5AFC2208">
        <w:rPr>
          <w:rFonts w:ascii="Garamond" w:eastAsia="Garamond" w:hAnsi="Garamond" w:cs="Garamond"/>
        </w:rPr>
        <w:t>Süsstrunk</w:t>
      </w:r>
      <w:proofErr w:type="spellEnd"/>
      <w:r w:rsidRPr="5AFC2208">
        <w:rPr>
          <w:rFonts w:ascii="Garamond" w:eastAsia="Garamond" w:hAnsi="Garamond" w:cs="Garamond"/>
        </w:rPr>
        <w:t xml:space="preserve">, S. (2017). </w:t>
      </w:r>
      <w:proofErr w:type="spellStart"/>
      <w:r w:rsidRPr="5AFC2208">
        <w:rPr>
          <w:rFonts w:ascii="Garamond" w:eastAsia="Garamond" w:hAnsi="Garamond" w:cs="Garamond"/>
        </w:rPr>
        <w:t>Superpixels</w:t>
      </w:r>
      <w:proofErr w:type="spellEnd"/>
      <w:r w:rsidRPr="5AFC2208">
        <w:rPr>
          <w:rFonts w:ascii="Garamond" w:eastAsia="Garamond" w:hAnsi="Garamond" w:cs="Garamond"/>
        </w:rPr>
        <w:t xml:space="preserve"> and </w:t>
      </w:r>
      <w:r w:rsidR="007C299E">
        <w:rPr>
          <w:rFonts w:ascii="Garamond" w:eastAsia="Garamond" w:hAnsi="Garamond" w:cs="Garamond"/>
        </w:rPr>
        <w:t>p</w:t>
      </w:r>
      <w:r w:rsidRPr="5AFC2208">
        <w:rPr>
          <w:rFonts w:ascii="Garamond" w:eastAsia="Garamond" w:hAnsi="Garamond" w:cs="Garamond"/>
        </w:rPr>
        <w:t xml:space="preserve">olygons </w:t>
      </w:r>
      <w:r w:rsidR="007C299E">
        <w:rPr>
          <w:rFonts w:ascii="Garamond" w:eastAsia="Garamond" w:hAnsi="Garamond" w:cs="Garamond"/>
        </w:rPr>
        <w:t>u</w:t>
      </w:r>
      <w:r w:rsidRPr="5AFC2208">
        <w:rPr>
          <w:rFonts w:ascii="Garamond" w:eastAsia="Garamond" w:hAnsi="Garamond" w:cs="Garamond"/>
        </w:rPr>
        <w:t xml:space="preserve">sing </w:t>
      </w:r>
      <w:r w:rsidR="007C299E">
        <w:rPr>
          <w:rFonts w:ascii="Garamond" w:eastAsia="Garamond" w:hAnsi="Garamond" w:cs="Garamond"/>
        </w:rPr>
        <w:t>s</w:t>
      </w:r>
      <w:r w:rsidRPr="5AFC2208">
        <w:rPr>
          <w:rFonts w:ascii="Garamond" w:eastAsia="Garamond" w:hAnsi="Garamond" w:cs="Garamond"/>
        </w:rPr>
        <w:t xml:space="preserve">imple </w:t>
      </w:r>
      <w:r w:rsidR="007C299E">
        <w:rPr>
          <w:rFonts w:ascii="Garamond" w:eastAsia="Garamond" w:hAnsi="Garamond" w:cs="Garamond"/>
        </w:rPr>
        <w:t>n</w:t>
      </w:r>
      <w:r w:rsidRPr="5AFC2208">
        <w:rPr>
          <w:rFonts w:ascii="Garamond" w:eastAsia="Garamond" w:hAnsi="Garamond" w:cs="Garamond"/>
        </w:rPr>
        <w:t xml:space="preserve">on-iterative </w:t>
      </w:r>
      <w:r w:rsidR="007C299E">
        <w:rPr>
          <w:rFonts w:ascii="Garamond" w:eastAsia="Garamond" w:hAnsi="Garamond" w:cs="Garamond"/>
        </w:rPr>
        <w:t>c</w:t>
      </w:r>
      <w:r w:rsidRPr="5AFC2208">
        <w:rPr>
          <w:rFonts w:ascii="Garamond" w:eastAsia="Garamond" w:hAnsi="Garamond" w:cs="Garamond"/>
        </w:rPr>
        <w:t>lustering.</w:t>
      </w:r>
      <w:r w:rsidRPr="5AFC2208">
        <w:rPr>
          <w:rFonts w:ascii="Garamond" w:eastAsia="Garamond" w:hAnsi="Garamond" w:cs="Garamond"/>
          <w:i/>
          <w:iCs/>
        </w:rPr>
        <w:t xml:space="preserve"> IEEE </w:t>
      </w:r>
      <w:r w:rsidR="2EC2ABED">
        <w:tab/>
      </w:r>
      <w:r w:rsidRPr="5AFC2208">
        <w:rPr>
          <w:rFonts w:ascii="Garamond" w:eastAsia="Garamond" w:hAnsi="Garamond" w:cs="Garamond"/>
          <w:i/>
          <w:iCs/>
        </w:rPr>
        <w:t xml:space="preserve">Conference on Computer Vision and Pattern Recognition (CVPR). </w:t>
      </w:r>
      <w:hyperlink r:id="rId17" w:history="1">
        <w:r w:rsidR="007C5926" w:rsidRPr="00392EBB">
          <w:rPr>
            <w:rStyle w:val="Hyperlink"/>
            <w:rFonts w:ascii="Garamond" w:eastAsia="Garamond" w:hAnsi="Garamond" w:cs="Garamond"/>
          </w:rPr>
          <w:t>https://doi.org/10.1109/CVPR.2017.520</w:t>
        </w:r>
      </w:hyperlink>
      <w:r w:rsidR="007C5926">
        <w:rPr>
          <w:rFonts w:ascii="Garamond" w:eastAsia="Garamond" w:hAnsi="Garamond" w:cs="Garamond"/>
        </w:rPr>
        <w:t xml:space="preserve"> </w:t>
      </w:r>
    </w:p>
    <w:p w14:paraId="7D71112A" w14:textId="577DC51D" w:rsidR="39F13EAC" w:rsidRDefault="7F2EF79D" w:rsidP="04368700">
      <w:pPr>
        <w:spacing w:line="240" w:lineRule="auto"/>
        <w:rPr>
          <w:rStyle w:val="Hyperlink"/>
          <w:rFonts w:ascii="Garamond" w:eastAsia="Garamond" w:hAnsi="Garamond" w:cs="Garamond"/>
        </w:rPr>
      </w:pPr>
      <w:proofErr w:type="spellStart"/>
      <w:r w:rsidRPr="3FE2DF36">
        <w:rPr>
          <w:rFonts w:ascii="Garamond" w:eastAsia="Garamond" w:hAnsi="Garamond" w:cs="Garamond"/>
          <w:color w:val="222222"/>
        </w:rPr>
        <w:t>Adeli</w:t>
      </w:r>
      <w:proofErr w:type="spellEnd"/>
      <w:r w:rsidRPr="3FE2DF36">
        <w:rPr>
          <w:rFonts w:ascii="Garamond" w:eastAsia="Garamond" w:hAnsi="Garamond" w:cs="Garamond"/>
          <w:color w:val="222222"/>
        </w:rPr>
        <w:t xml:space="preserve">, S., Salehi, B., </w:t>
      </w:r>
      <w:proofErr w:type="spellStart"/>
      <w:r w:rsidRPr="3FE2DF36">
        <w:rPr>
          <w:rFonts w:ascii="Garamond" w:eastAsia="Garamond" w:hAnsi="Garamond" w:cs="Garamond"/>
          <w:color w:val="222222"/>
        </w:rPr>
        <w:t>Mahdianpari</w:t>
      </w:r>
      <w:proofErr w:type="spellEnd"/>
      <w:r w:rsidRPr="3FE2DF36">
        <w:rPr>
          <w:rFonts w:ascii="Garamond" w:eastAsia="Garamond" w:hAnsi="Garamond" w:cs="Garamond"/>
          <w:color w:val="222222"/>
        </w:rPr>
        <w:t xml:space="preserve">, M., Quackenbush, L. J., </w:t>
      </w:r>
      <w:proofErr w:type="spellStart"/>
      <w:r w:rsidRPr="3FE2DF36">
        <w:rPr>
          <w:rFonts w:ascii="Garamond" w:eastAsia="Garamond" w:hAnsi="Garamond" w:cs="Garamond"/>
          <w:color w:val="222222"/>
        </w:rPr>
        <w:t>Brisco</w:t>
      </w:r>
      <w:proofErr w:type="spellEnd"/>
      <w:r w:rsidRPr="3FE2DF36">
        <w:rPr>
          <w:rFonts w:ascii="Garamond" w:eastAsia="Garamond" w:hAnsi="Garamond" w:cs="Garamond"/>
          <w:color w:val="222222"/>
        </w:rPr>
        <w:t xml:space="preserve">, B., </w:t>
      </w:r>
      <w:proofErr w:type="spellStart"/>
      <w:r w:rsidRPr="3FE2DF36">
        <w:rPr>
          <w:rFonts w:ascii="Garamond" w:eastAsia="Garamond" w:hAnsi="Garamond" w:cs="Garamond"/>
          <w:color w:val="222222"/>
        </w:rPr>
        <w:t>Tamiminia</w:t>
      </w:r>
      <w:proofErr w:type="spellEnd"/>
      <w:r w:rsidRPr="3FE2DF36">
        <w:rPr>
          <w:rFonts w:ascii="Garamond" w:eastAsia="Garamond" w:hAnsi="Garamond" w:cs="Garamond"/>
          <w:color w:val="222222"/>
        </w:rPr>
        <w:t>, H., &amp; Shaw, S. (2020).</w:t>
      </w:r>
      <w:r w:rsidR="7F828DAB">
        <w:tab/>
      </w:r>
      <w:r w:rsidRPr="3FE2DF36">
        <w:rPr>
          <w:rFonts w:ascii="Garamond" w:eastAsia="Garamond" w:hAnsi="Garamond" w:cs="Garamond"/>
          <w:color w:val="222222"/>
        </w:rPr>
        <w:t xml:space="preserve">Wetland monitoring using SAR data: A meta-analysis and comprehensive review. </w:t>
      </w:r>
      <w:r w:rsidRPr="3FE2DF36">
        <w:rPr>
          <w:rFonts w:ascii="Garamond" w:eastAsia="Garamond" w:hAnsi="Garamond" w:cs="Garamond"/>
          <w:i/>
          <w:iCs/>
          <w:color w:val="222222"/>
        </w:rPr>
        <w:t>Remote Sensing</w:t>
      </w:r>
      <w:r w:rsidRPr="3FE2DF36">
        <w:rPr>
          <w:rFonts w:ascii="Garamond" w:eastAsia="Garamond" w:hAnsi="Garamond" w:cs="Garamond"/>
          <w:color w:val="222222"/>
        </w:rPr>
        <w:t>,</w:t>
      </w:r>
      <w:r w:rsidR="7F828DAB">
        <w:tab/>
      </w:r>
      <w:r w:rsidRPr="3FE2DF36">
        <w:rPr>
          <w:rFonts w:ascii="Garamond" w:eastAsia="Garamond" w:hAnsi="Garamond" w:cs="Garamond"/>
          <w:i/>
          <w:iCs/>
          <w:color w:val="222222"/>
        </w:rPr>
        <w:t>12</w:t>
      </w:r>
      <w:r w:rsidRPr="3FE2DF36">
        <w:rPr>
          <w:rFonts w:ascii="Garamond" w:eastAsia="Garamond" w:hAnsi="Garamond" w:cs="Garamond"/>
          <w:color w:val="222222"/>
        </w:rPr>
        <w:t>(14), 2190</w:t>
      </w:r>
      <w:r w:rsidRPr="00BA6BA0">
        <w:rPr>
          <w:rFonts w:ascii="Garamond" w:eastAsia="Garamond" w:hAnsi="Garamond" w:cs="Garamond"/>
          <w:color w:val="222222"/>
        </w:rPr>
        <w:t xml:space="preserve">. </w:t>
      </w:r>
      <w:hyperlink r:id="rId18" w:history="1">
        <w:r w:rsidR="00BA6BA0" w:rsidRPr="00BA6BA0">
          <w:rPr>
            <w:rStyle w:val="Hyperlink"/>
            <w:rFonts w:ascii="Garamond" w:hAnsi="Garamond"/>
          </w:rPr>
          <w:t>https://doi.org/10.3390/rs12142190</w:t>
        </w:r>
      </w:hyperlink>
    </w:p>
    <w:p w14:paraId="529EE61A" w14:textId="27C92E7D" w:rsidR="72C18F05" w:rsidRDefault="4CB37CE2" w:rsidP="04368700">
      <w:pPr>
        <w:spacing w:line="240" w:lineRule="auto"/>
        <w:ind w:left="720" w:hanging="720"/>
        <w:rPr>
          <w:rFonts w:ascii="Garamond" w:eastAsia="Garamond" w:hAnsi="Garamond" w:cs="Garamond"/>
        </w:rPr>
      </w:pPr>
      <w:r w:rsidRPr="0023DDB6">
        <w:rPr>
          <w:rFonts w:ascii="Garamond" w:eastAsia="Garamond" w:hAnsi="Garamond" w:cs="Garamond"/>
        </w:rPr>
        <w:t xml:space="preserve">Belize.com. (2021). 236,000 Acres </w:t>
      </w:r>
      <w:proofErr w:type="gramStart"/>
      <w:r w:rsidRPr="0023DDB6">
        <w:rPr>
          <w:rFonts w:ascii="Garamond" w:eastAsia="Garamond" w:hAnsi="Garamond" w:cs="Garamond"/>
        </w:rPr>
        <w:t>Of</w:t>
      </w:r>
      <w:proofErr w:type="gramEnd"/>
      <w:r w:rsidRPr="0023DDB6">
        <w:rPr>
          <w:rFonts w:ascii="Garamond" w:eastAsia="Garamond" w:hAnsi="Garamond" w:cs="Garamond"/>
        </w:rPr>
        <w:t xml:space="preserve"> Maya Forest Secured For Posterity On Earth Day</w:t>
      </w:r>
      <w:r w:rsidR="7BA37566" w:rsidRPr="0023DDB6">
        <w:rPr>
          <w:rFonts w:ascii="Garamond" w:eastAsia="Garamond" w:hAnsi="Garamond" w:cs="Garamond"/>
        </w:rPr>
        <w:t>.</w:t>
      </w:r>
      <w:r w:rsidR="3957FF83" w:rsidRPr="0023DDB6">
        <w:rPr>
          <w:rFonts w:ascii="Garamond" w:eastAsia="Garamond" w:hAnsi="Garamond" w:cs="Garamond"/>
        </w:rPr>
        <w:t xml:space="preserve"> </w:t>
      </w:r>
      <w:r w:rsidR="3957FF83" w:rsidRPr="0023DDB6">
        <w:rPr>
          <w:rFonts w:ascii="Garamond" w:eastAsia="Garamond" w:hAnsi="Garamond" w:cs="Garamond"/>
          <w:i/>
          <w:iCs/>
        </w:rPr>
        <w:t>Belize.com.</w:t>
      </w:r>
      <w:r w:rsidR="7BA37566" w:rsidRPr="0023DDB6">
        <w:rPr>
          <w:rFonts w:ascii="Garamond" w:eastAsia="Garamond" w:hAnsi="Garamond" w:cs="Garamond"/>
        </w:rPr>
        <w:t xml:space="preserve"> </w:t>
      </w:r>
      <w:hyperlink r:id="rId19">
        <w:r w:rsidR="7BA37566" w:rsidRPr="0023DDB6">
          <w:rPr>
            <w:rStyle w:val="Hyperlink"/>
            <w:rFonts w:ascii="Garamond" w:eastAsia="Garamond" w:hAnsi="Garamond" w:cs="Garamond"/>
          </w:rPr>
          <w:t>https://belize.com/news/236000-acres-of-maya-forest-secured-for-posterity-on-earth-day/</w:t>
        </w:r>
      </w:hyperlink>
      <w:r w:rsidR="7BA37566" w:rsidRPr="0023DDB6">
        <w:rPr>
          <w:rFonts w:ascii="Garamond" w:eastAsia="Garamond" w:hAnsi="Garamond" w:cs="Garamond"/>
        </w:rPr>
        <w:t xml:space="preserve"> </w:t>
      </w:r>
    </w:p>
    <w:p w14:paraId="01C59435" w14:textId="603F5576" w:rsidR="39F13EAC" w:rsidRDefault="7F828DAB" w:rsidP="3604E97A">
      <w:pPr>
        <w:spacing w:line="240" w:lineRule="auto"/>
        <w:ind w:left="562" w:hanging="562"/>
        <w:rPr>
          <w:rFonts w:ascii="Garamond" w:eastAsia="Garamond" w:hAnsi="Garamond" w:cs="Garamond"/>
        </w:rPr>
      </w:pPr>
      <w:r w:rsidRPr="04368700">
        <w:rPr>
          <w:rFonts w:ascii="Garamond" w:eastAsia="Garamond" w:hAnsi="Garamond" w:cs="Garamond"/>
          <w:color w:val="1C1D1E"/>
        </w:rPr>
        <w:t>Bradshaw, C.J.A., Sodhi, N.</w:t>
      </w:r>
      <w:r w:rsidR="4EA08EC4" w:rsidRPr="04368700">
        <w:rPr>
          <w:rFonts w:ascii="Garamond" w:eastAsia="Garamond" w:hAnsi="Garamond" w:cs="Garamond"/>
          <w:color w:val="1C1D1E"/>
        </w:rPr>
        <w:t xml:space="preserve"> </w:t>
      </w:r>
      <w:r w:rsidRPr="04368700">
        <w:rPr>
          <w:rFonts w:ascii="Garamond" w:eastAsia="Garamond" w:hAnsi="Garamond" w:cs="Garamond"/>
          <w:color w:val="1C1D1E"/>
        </w:rPr>
        <w:t xml:space="preserve">S., </w:t>
      </w:r>
      <w:proofErr w:type="spellStart"/>
      <w:r w:rsidRPr="04368700">
        <w:rPr>
          <w:rFonts w:ascii="Garamond" w:eastAsia="Garamond" w:hAnsi="Garamond" w:cs="Garamond"/>
          <w:color w:val="1C1D1E"/>
        </w:rPr>
        <w:t>Peh</w:t>
      </w:r>
      <w:proofErr w:type="spellEnd"/>
      <w:r w:rsidRPr="04368700">
        <w:rPr>
          <w:rFonts w:ascii="Garamond" w:eastAsia="Garamond" w:hAnsi="Garamond" w:cs="Garamond"/>
          <w:color w:val="1C1D1E"/>
        </w:rPr>
        <w:t xml:space="preserve">, K.S.-H., &amp; Brook, B.W. (2007). Global evidence that deforestation amplifies flood risk and severity in the developing world. </w:t>
      </w:r>
      <w:r w:rsidRPr="04368700">
        <w:rPr>
          <w:rFonts w:ascii="Garamond" w:eastAsia="Garamond" w:hAnsi="Garamond" w:cs="Garamond"/>
          <w:i/>
          <w:iCs/>
          <w:color w:val="1C1D1E"/>
        </w:rPr>
        <w:t>Global Change Biology</w:t>
      </w:r>
      <w:r w:rsidRPr="04368700">
        <w:rPr>
          <w:rFonts w:ascii="Garamond" w:eastAsia="Garamond" w:hAnsi="Garamond" w:cs="Garamond"/>
          <w:color w:val="1C1D1E"/>
        </w:rPr>
        <w:t xml:space="preserve">, </w:t>
      </w:r>
      <w:r w:rsidRPr="00BA6BA0">
        <w:rPr>
          <w:rFonts w:ascii="Garamond" w:eastAsia="Garamond" w:hAnsi="Garamond" w:cs="Garamond"/>
          <w:i/>
          <w:iCs/>
          <w:color w:val="1C1D1E"/>
        </w:rPr>
        <w:t>13</w:t>
      </w:r>
      <w:r w:rsidR="00BA6BA0" w:rsidRPr="00BA6BA0">
        <w:rPr>
          <w:rFonts w:ascii="Garamond" w:eastAsia="Garamond" w:hAnsi="Garamond" w:cs="Garamond"/>
          <w:color w:val="1C1D1E"/>
        </w:rPr>
        <w:t>(</w:t>
      </w:r>
      <w:r w:rsidR="00BA6BA0">
        <w:rPr>
          <w:rFonts w:ascii="Garamond" w:eastAsia="Garamond" w:hAnsi="Garamond" w:cs="Garamond"/>
          <w:color w:val="1C1D1E"/>
        </w:rPr>
        <w:t>11)</w:t>
      </w:r>
      <w:r w:rsidRPr="04368700">
        <w:rPr>
          <w:rFonts w:ascii="Garamond" w:eastAsia="Garamond" w:hAnsi="Garamond" w:cs="Garamond"/>
          <w:color w:val="1C1D1E"/>
        </w:rPr>
        <w:t xml:space="preserve">, 2379-2395. </w:t>
      </w:r>
      <w:hyperlink r:id="rId20">
        <w:r w:rsidRPr="04368700">
          <w:rPr>
            <w:rStyle w:val="Hyperlink"/>
            <w:rFonts w:ascii="Garamond" w:eastAsia="Garamond" w:hAnsi="Garamond" w:cs="Garamond"/>
          </w:rPr>
          <w:t>https://doi.org/10.1111/j.1365-2486.2007.01446.x</w:t>
        </w:r>
      </w:hyperlink>
    </w:p>
    <w:p w14:paraId="3DB25841" w14:textId="353E6CD8" w:rsidR="39F13EAC" w:rsidRDefault="38D9DD78" w:rsidP="3604E97A">
      <w:pPr>
        <w:spacing w:line="240" w:lineRule="auto"/>
        <w:rPr>
          <w:rFonts w:ascii="Arial" w:eastAsia="Arial" w:hAnsi="Arial" w:cs="Arial"/>
        </w:rPr>
      </w:pPr>
      <w:r w:rsidRPr="0023DDB6">
        <w:rPr>
          <w:rFonts w:ascii="Garamond" w:eastAsia="Garamond" w:hAnsi="Garamond" w:cs="Garamond"/>
          <w:color w:val="222222"/>
        </w:rPr>
        <w:t xml:space="preserve">Bray, D. B., Duran, E., Ramos, V. H., Mas, J. F., Velazquez, A., McNab, R. B., &amp; </w:t>
      </w:r>
      <w:proofErr w:type="spellStart"/>
      <w:r w:rsidRPr="0023DDB6">
        <w:rPr>
          <w:rFonts w:ascii="Garamond" w:eastAsia="Garamond" w:hAnsi="Garamond" w:cs="Garamond"/>
          <w:color w:val="222222"/>
        </w:rPr>
        <w:t>Radachowsky</w:t>
      </w:r>
      <w:proofErr w:type="spellEnd"/>
      <w:r w:rsidRPr="0023DDB6">
        <w:rPr>
          <w:rFonts w:ascii="Garamond" w:eastAsia="Garamond" w:hAnsi="Garamond" w:cs="Garamond"/>
          <w:color w:val="222222"/>
        </w:rPr>
        <w:t>, J. (2008).</w:t>
      </w:r>
      <w:r w:rsidR="7F828DAB">
        <w:tab/>
      </w:r>
      <w:r w:rsidRPr="0023DDB6">
        <w:rPr>
          <w:rFonts w:ascii="Garamond" w:eastAsia="Garamond" w:hAnsi="Garamond" w:cs="Garamond"/>
          <w:color w:val="222222"/>
        </w:rPr>
        <w:t xml:space="preserve">Tropical deforestation, community forests, and protected areas in the Maya Forest. </w:t>
      </w:r>
      <w:r w:rsidRPr="0023DDB6">
        <w:rPr>
          <w:rFonts w:ascii="Garamond" w:eastAsia="Garamond" w:hAnsi="Garamond" w:cs="Garamond"/>
          <w:i/>
          <w:iCs/>
          <w:color w:val="222222"/>
        </w:rPr>
        <w:t>Ecology and Society</w:t>
      </w:r>
      <w:r w:rsidRPr="0023DDB6">
        <w:rPr>
          <w:rFonts w:ascii="Garamond" w:eastAsia="Garamond" w:hAnsi="Garamond" w:cs="Garamond"/>
          <w:color w:val="222222"/>
        </w:rPr>
        <w:t>,</w:t>
      </w:r>
      <w:r w:rsidR="7F828DAB">
        <w:tab/>
      </w:r>
      <w:r w:rsidRPr="0023DDB6">
        <w:rPr>
          <w:rFonts w:ascii="Garamond" w:eastAsia="Garamond" w:hAnsi="Garamond" w:cs="Garamond"/>
          <w:i/>
          <w:iCs/>
          <w:color w:val="222222"/>
        </w:rPr>
        <w:t>13</w:t>
      </w:r>
      <w:r w:rsidRPr="0023DDB6">
        <w:rPr>
          <w:rFonts w:ascii="Garamond" w:eastAsia="Garamond" w:hAnsi="Garamond" w:cs="Garamond"/>
          <w:color w:val="222222"/>
        </w:rPr>
        <w:t>(2).</w:t>
      </w:r>
      <w:r w:rsidRPr="0023DDB6">
        <w:rPr>
          <w:rFonts w:ascii="Garamond" w:eastAsia="Garamond" w:hAnsi="Garamond" w:cs="Garamond"/>
          <w:color w:val="333333"/>
        </w:rPr>
        <w:t xml:space="preserve"> </w:t>
      </w:r>
      <w:hyperlink r:id="rId21">
        <w:r w:rsidRPr="0023DDB6">
          <w:rPr>
            <w:rStyle w:val="Hyperlink"/>
            <w:rFonts w:ascii="Garamond" w:eastAsia="Garamond" w:hAnsi="Garamond" w:cs="Garamond"/>
          </w:rPr>
          <w:t>https://doi.org/10.5751/ES-02593-130256</w:t>
        </w:r>
      </w:hyperlink>
      <w:r w:rsidRPr="0023DDB6">
        <w:rPr>
          <w:rStyle w:val="Hyperlink"/>
          <w:rFonts w:ascii="Garamond" w:eastAsia="Garamond" w:hAnsi="Garamond" w:cs="Garamond"/>
        </w:rPr>
        <w:t>.</w:t>
      </w:r>
      <w:r w:rsidRPr="0023DDB6">
        <w:rPr>
          <w:rFonts w:ascii="Arial" w:eastAsia="Arial" w:hAnsi="Arial" w:cs="Arial"/>
        </w:rPr>
        <w:t xml:space="preserve"> </w:t>
      </w:r>
    </w:p>
    <w:p w14:paraId="20B7CC63" w14:textId="34AA77A1" w:rsidR="39F13EAC" w:rsidRDefault="7F828DAB" w:rsidP="3604E97A">
      <w:pPr>
        <w:spacing w:line="240" w:lineRule="auto"/>
        <w:ind w:left="720" w:hanging="720"/>
        <w:rPr>
          <w:rFonts w:ascii="Garamond" w:eastAsia="Garamond" w:hAnsi="Garamond" w:cs="Garamond"/>
          <w:color w:val="0000FF"/>
          <w:u w:val="single"/>
        </w:rPr>
      </w:pPr>
      <w:proofErr w:type="spellStart"/>
      <w:r w:rsidRPr="3604E97A">
        <w:rPr>
          <w:rFonts w:ascii="Garamond" w:eastAsia="Garamond" w:hAnsi="Garamond" w:cs="Garamond"/>
        </w:rPr>
        <w:t>Canuto</w:t>
      </w:r>
      <w:proofErr w:type="spellEnd"/>
      <w:r w:rsidRPr="3604E97A">
        <w:rPr>
          <w:rFonts w:ascii="Garamond" w:eastAsia="Garamond" w:hAnsi="Garamond" w:cs="Garamond"/>
        </w:rPr>
        <w:t xml:space="preserve">, M. A., &amp; Auld-Thomas, L. (2021). Taking the high ground: A model for Lowland Maya settlement patterns. </w:t>
      </w:r>
      <w:r w:rsidRPr="3604E97A">
        <w:rPr>
          <w:rFonts w:ascii="Garamond" w:eastAsia="Garamond" w:hAnsi="Garamond" w:cs="Garamond"/>
          <w:i/>
          <w:iCs/>
        </w:rPr>
        <w:t xml:space="preserve">Journal of Anthropological Archaeology, 64, </w:t>
      </w:r>
      <w:r w:rsidRPr="00BA6BA0">
        <w:rPr>
          <w:rFonts w:ascii="Garamond" w:eastAsia="Garamond" w:hAnsi="Garamond" w:cs="Garamond"/>
        </w:rPr>
        <w:t>101349</w:t>
      </w:r>
      <w:r w:rsidRPr="3604E97A">
        <w:rPr>
          <w:rFonts w:ascii="Garamond" w:eastAsia="Garamond" w:hAnsi="Garamond" w:cs="Garamond"/>
        </w:rPr>
        <w:t xml:space="preserve">. </w:t>
      </w:r>
      <w:hyperlink r:id="rId22">
        <w:r w:rsidRPr="3604E97A">
          <w:rPr>
            <w:rFonts w:ascii="Garamond" w:eastAsia="Garamond" w:hAnsi="Garamond" w:cs="Garamond"/>
            <w:color w:val="0000FF"/>
            <w:u w:val="single"/>
          </w:rPr>
          <w:t>https://doi.org/10.1016/j.jaa.2021.101349</w:t>
        </w:r>
      </w:hyperlink>
      <w:r w:rsidRPr="3604E97A">
        <w:rPr>
          <w:rFonts w:ascii="Garamond" w:eastAsia="Garamond" w:hAnsi="Garamond" w:cs="Garamond"/>
          <w:color w:val="0000FF"/>
          <w:u w:val="single"/>
        </w:rPr>
        <w:t>.</w:t>
      </w:r>
    </w:p>
    <w:p w14:paraId="0ABC2D8A" w14:textId="22BF513B" w:rsidR="00636BDD" w:rsidRDefault="00636BDD" w:rsidP="00636BDD">
      <w:pPr>
        <w:spacing w:after="0" w:line="240" w:lineRule="auto"/>
        <w:ind w:left="720" w:hanging="720"/>
        <w:rPr>
          <w:rFonts w:ascii="Garamond" w:eastAsia="Garamond" w:hAnsi="Garamond" w:cs="Garamond"/>
        </w:rPr>
      </w:pPr>
      <w:r w:rsidRPr="3FE2DF36">
        <w:rPr>
          <w:rFonts w:ascii="Garamond" w:eastAsia="Garamond" w:hAnsi="Garamond" w:cs="Garamond"/>
        </w:rPr>
        <w:t xml:space="preserve">CCKP. (2021). </w:t>
      </w:r>
      <w:r w:rsidRPr="3FE2DF36">
        <w:rPr>
          <w:rFonts w:ascii="Garamond" w:eastAsia="Garamond" w:hAnsi="Garamond" w:cs="Garamond"/>
          <w:i/>
          <w:iCs/>
        </w:rPr>
        <w:t>Historical Data. World Bank Climate Change Knowledge Portal (CCKP).</w:t>
      </w:r>
      <w:r w:rsidRPr="3FE2DF36">
        <w:rPr>
          <w:rFonts w:ascii="Garamond" w:eastAsia="Garamond" w:hAnsi="Garamond" w:cs="Garamond"/>
        </w:rPr>
        <w:t xml:space="preserve"> </w:t>
      </w:r>
      <w:hyperlink r:id="rId23">
        <w:r w:rsidRPr="3FE2DF36">
          <w:rPr>
            <w:rStyle w:val="Hyperlink"/>
            <w:rFonts w:ascii="Garamond" w:eastAsia="Garamond" w:hAnsi="Garamond" w:cs="Garamond"/>
          </w:rPr>
          <w:t>https://climateknowledgeportal.worldbank.org/</w:t>
        </w:r>
      </w:hyperlink>
    </w:p>
    <w:p w14:paraId="209C05C6" w14:textId="77777777" w:rsidR="00636BDD" w:rsidRDefault="00636BDD" w:rsidP="00636BDD">
      <w:pPr>
        <w:spacing w:after="0" w:line="240" w:lineRule="auto"/>
        <w:ind w:left="720" w:hanging="720"/>
        <w:rPr>
          <w:rFonts w:ascii="Garamond" w:eastAsia="Garamond" w:hAnsi="Garamond" w:cs="Garamond"/>
        </w:rPr>
      </w:pPr>
    </w:p>
    <w:p w14:paraId="2D5EEB02" w14:textId="245F6CD5" w:rsidR="4B0EA5FE" w:rsidRDefault="4B0EA5FE" w:rsidP="3604E97A">
      <w:pPr>
        <w:spacing w:line="240" w:lineRule="auto"/>
        <w:rPr>
          <w:rFonts w:ascii="Garamond" w:eastAsia="Garamond" w:hAnsi="Garamond" w:cs="Garamond"/>
        </w:rPr>
      </w:pPr>
      <w:r w:rsidRPr="3604E97A">
        <w:rPr>
          <w:rFonts w:ascii="Garamond" w:eastAsia="Garamond" w:hAnsi="Garamond" w:cs="Garamond"/>
        </w:rPr>
        <w:t xml:space="preserve">CEOS. (2018). A Layman’s Interpretation Guide to L-band and C-band Synthetic Aperture Radar V2. </w:t>
      </w:r>
      <w:r w:rsidRPr="3604E97A">
        <w:rPr>
          <w:rFonts w:ascii="Garamond" w:eastAsia="Garamond" w:hAnsi="Garamond" w:cs="Garamond"/>
          <w:i/>
          <w:iCs/>
        </w:rPr>
        <w:t xml:space="preserve">CEOS </w:t>
      </w:r>
      <w:r>
        <w:tab/>
      </w:r>
      <w:r w:rsidRPr="3604E97A">
        <w:rPr>
          <w:rFonts w:ascii="Garamond" w:eastAsia="Garamond" w:hAnsi="Garamond" w:cs="Garamond"/>
          <w:i/>
          <w:iCs/>
        </w:rPr>
        <w:t>Global Forest Observations Initiative</w:t>
      </w:r>
      <w:r w:rsidRPr="3604E97A">
        <w:rPr>
          <w:rFonts w:ascii="Garamond" w:eastAsia="Garamond" w:hAnsi="Garamond" w:cs="Garamond"/>
        </w:rPr>
        <w:t xml:space="preserve">. </w:t>
      </w:r>
      <w:hyperlink r:id="rId24">
        <w:r w:rsidRPr="3604E97A">
          <w:rPr>
            <w:rStyle w:val="Hyperlink"/>
            <w:rFonts w:ascii="Garamond" w:eastAsia="Garamond" w:hAnsi="Garamond" w:cs="Garamond"/>
          </w:rPr>
          <w:t>https://ceos.org/document_management/SEO/DataCube</w:t>
        </w:r>
      </w:hyperlink>
      <w:r>
        <w:tab/>
      </w:r>
      <w:r>
        <w:tab/>
      </w:r>
      <w:r w:rsidRPr="3604E97A">
        <w:rPr>
          <w:rStyle w:val="Hyperlink"/>
          <w:rFonts w:ascii="Garamond" w:eastAsia="Garamond" w:hAnsi="Garamond" w:cs="Garamond"/>
        </w:rPr>
        <w:t>/Laymans_SAR_Interpretation_Guide_2.0.pdf</w:t>
      </w:r>
    </w:p>
    <w:p w14:paraId="36DCBCC3" w14:textId="68D68620" w:rsidR="39F13EAC" w:rsidRPr="00B15A4A" w:rsidRDefault="38D9DD78" w:rsidP="00B15A4A">
      <w:pPr>
        <w:spacing w:line="240" w:lineRule="auto"/>
        <w:ind w:left="720" w:hanging="720"/>
        <w:rPr>
          <w:rFonts w:ascii="Garamond" w:hAnsi="Garamond"/>
        </w:rPr>
      </w:pPr>
      <w:r w:rsidRPr="00B15A4A">
        <w:rPr>
          <w:rFonts w:ascii="Garamond" w:eastAsia="Garamond" w:hAnsi="Garamond" w:cs="Garamond"/>
        </w:rPr>
        <w:lastRenderedPageBreak/>
        <w:t>Chapman, B., Mc</w:t>
      </w:r>
      <w:r w:rsidR="00BA6BA0" w:rsidRPr="00B15A4A">
        <w:rPr>
          <w:rFonts w:ascii="Garamond" w:eastAsia="Garamond" w:hAnsi="Garamond" w:cs="Garamond"/>
        </w:rPr>
        <w:t>D</w:t>
      </w:r>
      <w:r w:rsidRPr="00B15A4A">
        <w:rPr>
          <w:rFonts w:ascii="Garamond" w:eastAsia="Garamond" w:hAnsi="Garamond" w:cs="Garamond"/>
        </w:rPr>
        <w:t xml:space="preserve">onald, K., Shimada, M., </w:t>
      </w:r>
      <w:proofErr w:type="spellStart"/>
      <w:r w:rsidRPr="00B15A4A">
        <w:rPr>
          <w:rFonts w:ascii="Garamond" w:eastAsia="Garamond" w:hAnsi="Garamond" w:cs="Garamond"/>
        </w:rPr>
        <w:t>Rosenqvist</w:t>
      </w:r>
      <w:proofErr w:type="spellEnd"/>
      <w:r w:rsidRPr="00B15A4A">
        <w:rPr>
          <w:rFonts w:ascii="Garamond" w:eastAsia="Garamond" w:hAnsi="Garamond" w:cs="Garamond"/>
        </w:rPr>
        <w:t xml:space="preserve">, A., </w:t>
      </w:r>
      <w:proofErr w:type="spellStart"/>
      <w:r w:rsidRPr="00B15A4A">
        <w:rPr>
          <w:rFonts w:ascii="Garamond" w:eastAsia="Garamond" w:hAnsi="Garamond" w:cs="Garamond"/>
        </w:rPr>
        <w:t>Shroeder</w:t>
      </w:r>
      <w:proofErr w:type="spellEnd"/>
      <w:r w:rsidRPr="00B15A4A">
        <w:rPr>
          <w:rFonts w:ascii="Garamond" w:eastAsia="Garamond" w:hAnsi="Garamond" w:cs="Garamond"/>
        </w:rPr>
        <w:t>, R., &amp; Hess, L. (2015). Mapping regional</w:t>
      </w:r>
      <w:r w:rsidR="00B15A4A">
        <w:rPr>
          <w:rFonts w:ascii="Garamond" w:hAnsi="Garamond"/>
        </w:rPr>
        <w:t xml:space="preserve"> </w:t>
      </w:r>
      <w:r w:rsidRPr="00B15A4A">
        <w:rPr>
          <w:rFonts w:ascii="Garamond" w:eastAsia="Garamond" w:hAnsi="Garamond" w:cs="Garamond"/>
        </w:rPr>
        <w:t xml:space="preserve">inundation with spaceborne L-band SAR. </w:t>
      </w:r>
      <w:r w:rsidRPr="00B15A4A">
        <w:rPr>
          <w:rFonts w:ascii="Garamond" w:eastAsia="Garamond" w:hAnsi="Garamond" w:cs="Garamond"/>
          <w:i/>
          <w:iCs/>
        </w:rPr>
        <w:t>Remote Sensing, 7</w:t>
      </w:r>
      <w:r w:rsidR="00B15A4A">
        <w:rPr>
          <w:rFonts w:ascii="Garamond" w:eastAsia="Garamond" w:hAnsi="Garamond" w:cs="Garamond"/>
        </w:rPr>
        <w:t>(5),</w:t>
      </w:r>
      <w:r w:rsidRPr="00B15A4A">
        <w:rPr>
          <w:rFonts w:ascii="Garamond" w:eastAsia="Garamond" w:hAnsi="Garamond" w:cs="Garamond"/>
          <w:i/>
          <w:iCs/>
        </w:rPr>
        <w:t xml:space="preserve"> </w:t>
      </w:r>
      <w:r w:rsidRPr="00B15A4A">
        <w:rPr>
          <w:rFonts w:ascii="Garamond" w:eastAsia="Garamond" w:hAnsi="Garamond" w:cs="Garamond"/>
        </w:rPr>
        <w:t>5440-5470.</w:t>
      </w:r>
      <w:r w:rsidR="00B15A4A" w:rsidRPr="00B15A4A">
        <w:rPr>
          <w:rFonts w:ascii="Garamond" w:eastAsia="Garamond" w:hAnsi="Garamond" w:cs="Garamond"/>
        </w:rPr>
        <w:t xml:space="preserve"> </w:t>
      </w:r>
      <w:hyperlink r:id="rId25" w:history="1">
        <w:r w:rsidR="00B15A4A" w:rsidRPr="00B15A4A">
          <w:rPr>
            <w:rStyle w:val="Hyperlink"/>
            <w:rFonts w:ascii="Garamond" w:hAnsi="Garamond"/>
          </w:rPr>
          <w:t>https://doi.org/10.3390/rs70505440</w:t>
        </w:r>
      </w:hyperlink>
    </w:p>
    <w:p w14:paraId="7C0B81DF" w14:textId="6041B7B1" w:rsidR="00D83B28" w:rsidRDefault="7F828DAB" w:rsidP="005327FC">
      <w:pPr>
        <w:spacing w:line="240" w:lineRule="auto"/>
        <w:ind w:left="720" w:hanging="720"/>
        <w:rPr>
          <w:rFonts w:ascii="Garamond" w:eastAsia="Garamond" w:hAnsi="Garamond" w:cs="Garamond"/>
        </w:rPr>
      </w:pPr>
      <w:r w:rsidRPr="3604E97A">
        <w:rPr>
          <w:rFonts w:ascii="Garamond" w:eastAsia="Garamond" w:hAnsi="Garamond" w:cs="Garamond"/>
        </w:rPr>
        <w:t xml:space="preserve">Committee of Earth Observation Satellites (CEOS). (15 </w:t>
      </w:r>
      <w:proofErr w:type="gramStart"/>
      <w:r w:rsidRPr="3604E97A">
        <w:rPr>
          <w:rFonts w:ascii="Garamond" w:eastAsia="Garamond" w:hAnsi="Garamond" w:cs="Garamond"/>
        </w:rPr>
        <w:t>November,</w:t>
      </w:r>
      <w:proofErr w:type="gramEnd"/>
      <w:r w:rsidRPr="3604E97A">
        <w:rPr>
          <w:rFonts w:ascii="Garamond" w:eastAsia="Garamond" w:hAnsi="Garamond" w:cs="Garamond"/>
        </w:rPr>
        <w:t xml:space="preserve"> 2018). </w:t>
      </w:r>
      <w:r w:rsidRPr="3604E97A">
        <w:rPr>
          <w:rFonts w:ascii="Garamond" w:eastAsia="Garamond" w:hAnsi="Garamond" w:cs="Garamond"/>
          <w:i/>
          <w:iCs/>
        </w:rPr>
        <w:t xml:space="preserve">A Layman’s Interpretation Guide to L-band and C-band Synthetic Aperture Radar </w:t>
      </w:r>
      <w:r w:rsidR="00B15A4A">
        <w:rPr>
          <w:rFonts w:ascii="Garamond" w:eastAsia="Garamond" w:hAnsi="Garamond" w:cs="Garamond"/>
          <w:i/>
          <w:iCs/>
        </w:rPr>
        <w:t>D</w:t>
      </w:r>
      <w:r w:rsidRPr="3604E97A">
        <w:rPr>
          <w:rFonts w:ascii="Garamond" w:eastAsia="Garamond" w:hAnsi="Garamond" w:cs="Garamond"/>
          <w:i/>
          <w:iCs/>
        </w:rPr>
        <w:t xml:space="preserve">ata Version 2.0. </w:t>
      </w:r>
      <w:r w:rsidRPr="3604E97A">
        <w:rPr>
          <w:rFonts w:ascii="Garamond" w:eastAsia="Garamond" w:hAnsi="Garamond" w:cs="Garamond"/>
        </w:rPr>
        <w:t xml:space="preserve">Global Forest Observations Initiative. </w:t>
      </w:r>
      <w:hyperlink r:id="rId26">
        <w:r w:rsidRPr="3604E97A">
          <w:rPr>
            <w:rStyle w:val="Hyperlink"/>
            <w:rFonts w:ascii="Garamond" w:eastAsia="Garamond" w:hAnsi="Garamond" w:cs="Garamond"/>
          </w:rPr>
          <w:t>https://ceos.org/document_management/SEO/DataCube/Laymans_SAR_Interpretation_Guide_2.0.pdf</w:t>
        </w:r>
      </w:hyperlink>
      <w:r w:rsidRPr="3604E97A">
        <w:rPr>
          <w:rFonts w:ascii="Garamond" w:eastAsia="Garamond" w:hAnsi="Garamond" w:cs="Garamond"/>
        </w:rPr>
        <w:t xml:space="preserve"> </w:t>
      </w:r>
    </w:p>
    <w:p w14:paraId="58CA65F3" w14:textId="331BF9C9" w:rsidR="005442C8" w:rsidRPr="005442C8" w:rsidRDefault="00D83B28" w:rsidP="005442C8">
      <w:pPr>
        <w:spacing w:line="240" w:lineRule="auto"/>
        <w:ind w:left="720" w:hanging="720"/>
        <w:rPr>
          <w:rFonts w:ascii="Garamond" w:eastAsia="Garamond" w:hAnsi="Garamond" w:cs="Garamond"/>
        </w:rPr>
      </w:pPr>
      <w:proofErr w:type="spellStart"/>
      <w:r>
        <w:rPr>
          <w:rFonts w:ascii="Garamond" w:eastAsia="Garamond" w:hAnsi="Garamond" w:cs="Garamond"/>
        </w:rPr>
        <w:t>Dubayah</w:t>
      </w:r>
      <w:proofErr w:type="spellEnd"/>
      <w:r>
        <w:rPr>
          <w:rFonts w:ascii="Garamond" w:eastAsia="Garamond" w:hAnsi="Garamond" w:cs="Garamond"/>
        </w:rPr>
        <w:t xml:space="preserve">, R.O., </w:t>
      </w:r>
      <w:proofErr w:type="spellStart"/>
      <w:r>
        <w:rPr>
          <w:rFonts w:ascii="Garamond" w:eastAsia="Garamond" w:hAnsi="Garamond" w:cs="Garamond"/>
        </w:rPr>
        <w:t>Luthcke</w:t>
      </w:r>
      <w:proofErr w:type="spellEnd"/>
      <w:r>
        <w:rPr>
          <w:rFonts w:ascii="Garamond" w:eastAsia="Garamond" w:hAnsi="Garamond" w:cs="Garamond"/>
        </w:rPr>
        <w:t xml:space="preserve">, S.B., Sabaka, T.J., Nicholas, J.B., </w:t>
      </w:r>
      <w:proofErr w:type="spellStart"/>
      <w:r>
        <w:rPr>
          <w:rFonts w:ascii="Garamond" w:eastAsia="Garamond" w:hAnsi="Garamond" w:cs="Garamond"/>
        </w:rPr>
        <w:t>Preaux</w:t>
      </w:r>
      <w:proofErr w:type="spellEnd"/>
      <w:r>
        <w:rPr>
          <w:rFonts w:ascii="Garamond" w:eastAsia="Garamond" w:hAnsi="Garamond" w:cs="Garamond"/>
        </w:rPr>
        <w:t xml:space="preserve">, S., &amp; </w:t>
      </w:r>
      <w:proofErr w:type="spellStart"/>
      <w:r>
        <w:rPr>
          <w:rFonts w:ascii="Garamond" w:eastAsia="Garamond" w:hAnsi="Garamond" w:cs="Garamond"/>
        </w:rPr>
        <w:t>Hofton</w:t>
      </w:r>
      <w:proofErr w:type="spellEnd"/>
      <w:r>
        <w:rPr>
          <w:rFonts w:ascii="Garamond" w:eastAsia="Garamond" w:hAnsi="Garamond" w:cs="Garamond"/>
        </w:rPr>
        <w:t xml:space="preserve">, M.A. </w:t>
      </w:r>
      <w:r w:rsidR="005442C8">
        <w:rPr>
          <w:rFonts w:ascii="Garamond" w:eastAsia="Garamond" w:hAnsi="Garamond" w:cs="Garamond"/>
        </w:rPr>
        <w:t xml:space="preserve">(2021). </w:t>
      </w:r>
      <w:r w:rsidR="005442C8">
        <w:rPr>
          <w:rFonts w:ascii="Garamond" w:eastAsia="Garamond" w:hAnsi="Garamond" w:cs="Garamond"/>
          <w:i/>
          <w:iCs/>
        </w:rPr>
        <w:t xml:space="preserve">GEDI L3 Gridded Land Surface Metrics </w:t>
      </w:r>
      <w:r w:rsidR="005442C8">
        <w:rPr>
          <w:rFonts w:ascii="Garamond" w:eastAsia="Garamond" w:hAnsi="Garamond" w:cs="Garamond"/>
        </w:rPr>
        <w:t xml:space="preserve">(v1) [Data set]. Oak Ridge National Laboratory Distributed Active Archive Center (ORNL DAAC). </w:t>
      </w:r>
      <w:hyperlink r:id="rId27" w:history="1">
        <w:r w:rsidR="005442C8" w:rsidRPr="00CE1478">
          <w:rPr>
            <w:rStyle w:val="Hyperlink"/>
            <w:rFonts w:ascii="Garamond" w:eastAsia="Garamond" w:hAnsi="Garamond" w:cs="Garamond"/>
          </w:rPr>
          <w:t>https://doi.org/10.3334/ORNLDAAC/1865</w:t>
        </w:r>
      </w:hyperlink>
      <w:r w:rsidR="005442C8">
        <w:rPr>
          <w:rFonts w:ascii="Garamond" w:eastAsia="Garamond" w:hAnsi="Garamond" w:cs="Garamond"/>
        </w:rPr>
        <w:t xml:space="preserve"> </w:t>
      </w:r>
    </w:p>
    <w:p w14:paraId="11F275AC" w14:textId="7444AF04" w:rsidR="39F13EAC" w:rsidRDefault="38D9DD78" w:rsidP="3604E97A">
      <w:pPr>
        <w:spacing w:line="240" w:lineRule="auto"/>
        <w:ind w:left="720" w:hanging="720"/>
        <w:rPr>
          <w:rFonts w:ascii="Garamond" w:eastAsia="Garamond" w:hAnsi="Garamond" w:cs="Garamond"/>
        </w:rPr>
      </w:pPr>
      <w:r w:rsidRPr="0023DDB6">
        <w:rPr>
          <w:rFonts w:ascii="Garamond" w:eastAsia="Garamond" w:hAnsi="Garamond" w:cs="Garamond"/>
        </w:rPr>
        <w:t xml:space="preserve">Ellison, A.M. (2004). Wetlands of Central America. </w:t>
      </w:r>
      <w:r w:rsidRPr="0023DDB6">
        <w:rPr>
          <w:rFonts w:ascii="Garamond" w:eastAsia="Garamond" w:hAnsi="Garamond" w:cs="Garamond"/>
          <w:i/>
          <w:iCs/>
        </w:rPr>
        <w:t>Wetlands Ecology and Management,</w:t>
      </w:r>
      <w:r w:rsidRPr="0023DDB6">
        <w:rPr>
          <w:rFonts w:ascii="Garamond" w:eastAsia="Garamond" w:hAnsi="Garamond" w:cs="Garamond"/>
        </w:rPr>
        <w:t xml:space="preserve"> </w:t>
      </w:r>
      <w:r w:rsidRPr="0023DDB6">
        <w:rPr>
          <w:rFonts w:ascii="Garamond" w:eastAsia="Garamond" w:hAnsi="Garamond" w:cs="Garamond"/>
          <w:i/>
          <w:iCs/>
        </w:rPr>
        <w:t>12</w:t>
      </w:r>
      <w:r w:rsidRPr="0023DDB6">
        <w:rPr>
          <w:rFonts w:ascii="Garamond" w:eastAsia="Garamond" w:hAnsi="Garamond" w:cs="Garamond"/>
        </w:rPr>
        <w:t>,</w:t>
      </w:r>
      <w:r w:rsidRPr="0023DDB6">
        <w:rPr>
          <w:rFonts w:ascii="Garamond" w:eastAsia="Garamond" w:hAnsi="Garamond" w:cs="Garamond"/>
          <w:b/>
          <w:bCs/>
        </w:rPr>
        <w:t xml:space="preserve"> </w:t>
      </w:r>
      <w:r w:rsidRPr="0023DDB6">
        <w:rPr>
          <w:rFonts w:ascii="Garamond" w:eastAsia="Garamond" w:hAnsi="Garamond" w:cs="Garamond"/>
        </w:rPr>
        <w:t>3–55</w:t>
      </w:r>
      <w:r w:rsidR="00B15A4A">
        <w:rPr>
          <w:rFonts w:ascii="Garamond" w:eastAsia="Garamond" w:hAnsi="Garamond" w:cs="Garamond"/>
        </w:rPr>
        <w:t xml:space="preserve">. </w:t>
      </w:r>
      <w:hyperlink r:id="rId28" w:history="1">
        <w:r w:rsidR="00B15A4A" w:rsidRPr="00392EBB">
          <w:rPr>
            <w:rStyle w:val="Hyperlink"/>
            <w:rFonts w:ascii="Garamond" w:eastAsia="Garamond" w:hAnsi="Garamond" w:cs="Garamond"/>
          </w:rPr>
          <w:t>https://doi.org/10.1023/B:WETL.0000016809.95746.b1</w:t>
        </w:r>
      </w:hyperlink>
      <w:r w:rsidR="00B15A4A">
        <w:rPr>
          <w:rFonts w:ascii="Garamond" w:eastAsia="Garamond" w:hAnsi="Garamond" w:cs="Garamond"/>
        </w:rPr>
        <w:t xml:space="preserve"> </w:t>
      </w:r>
    </w:p>
    <w:p w14:paraId="00ECB880" w14:textId="12D82F76" w:rsidR="39F13EAC" w:rsidRDefault="7F828DAB" w:rsidP="3604E97A">
      <w:pPr>
        <w:spacing w:line="240" w:lineRule="auto"/>
        <w:rPr>
          <w:rFonts w:ascii="Garamond" w:eastAsia="Garamond" w:hAnsi="Garamond" w:cs="Garamond"/>
        </w:rPr>
      </w:pPr>
      <w:r w:rsidRPr="3604E97A">
        <w:rPr>
          <w:rFonts w:ascii="Garamond" w:eastAsia="Garamond" w:hAnsi="Garamond" w:cs="Garamond"/>
        </w:rPr>
        <w:t xml:space="preserve">Evans, T.L., Costa, M., </w:t>
      </w:r>
      <w:proofErr w:type="spellStart"/>
      <w:r w:rsidRPr="3604E97A">
        <w:rPr>
          <w:rFonts w:ascii="Garamond" w:eastAsia="Garamond" w:hAnsi="Garamond" w:cs="Garamond"/>
        </w:rPr>
        <w:t>Telmer</w:t>
      </w:r>
      <w:proofErr w:type="spellEnd"/>
      <w:r w:rsidRPr="3604E97A">
        <w:rPr>
          <w:rFonts w:ascii="Garamond" w:eastAsia="Garamond" w:hAnsi="Garamond" w:cs="Garamond"/>
        </w:rPr>
        <w:t>, K., &amp; Silva, T. S. F. (2010). Using ALOS/PALSAR and RADARSAT-2 to</w:t>
      </w:r>
      <w:r w:rsidR="39F13EAC">
        <w:tab/>
      </w:r>
      <w:r w:rsidRPr="3604E97A">
        <w:rPr>
          <w:rFonts w:ascii="Garamond" w:eastAsia="Garamond" w:hAnsi="Garamond" w:cs="Garamond"/>
        </w:rPr>
        <w:t xml:space="preserve">map land cover and seasonal inundation in the Brazilian Pantanal. </w:t>
      </w:r>
      <w:r w:rsidRPr="3604E97A">
        <w:rPr>
          <w:rFonts w:ascii="Garamond" w:eastAsia="Garamond" w:hAnsi="Garamond" w:cs="Garamond"/>
          <w:i/>
          <w:iCs/>
        </w:rPr>
        <w:t>IEEE Journal of Selected Topics in</w:t>
      </w:r>
      <w:r w:rsidR="39F13EAC">
        <w:tab/>
      </w:r>
      <w:r w:rsidRPr="3604E97A">
        <w:rPr>
          <w:rFonts w:ascii="Garamond" w:eastAsia="Garamond" w:hAnsi="Garamond" w:cs="Garamond"/>
          <w:i/>
          <w:iCs/>
        </w:rPr>
        <w:t>Applied Earth Observations and Remote Sensing. 3</w:t>
      </w:r>
      <w:r w:rsidRPr="3604E97A">
        <w:rPr>
          <w:rFonts w:ascii="Garamond" w:eastAsia="Garamond" w:hAnsi="Garamond" w:cs="Garamond"/>
        </w:rPr>
        <w:t>(4),1939-1404.</w:t>
      </w:r>
      <w:r w:rsidR="39F13EAC">
        <w:tab/>
      </w:r>
      <w:r w:rsidR="39F13EAC">
        <w:tab/>
      </w:r>
      <w:r w:rsidR="39F13EAC">
        <w:tab/>
      </w:r>
      <w:r w:rsidR="39F13EAC">
        <w:tab/>
      </w:r>
      <w:r w:rsidR="39F13EAC">
        <w:tab/>
      </w:r>
      <w:r w:rsidR="39F13EAC">
        <w:tab/>
      </w:r>
      <w:hyperlink r:id="rId29">
        <w:r w:rsidRPr="3604E97A">
          <w:rPr>
            <w:rStyle w:val="Hyperlink"/>
            <w:rFonts w:ascii="Garamond" w:eastAsia="Garamond" w:hAnsi="Garamond" w:cs="Garamond"/>
          </w:rPr>
          <w:t>https://doi.org/10.1109/JSTARS.2010.2089042</w:t>
        </w:r>
      </w:hyperlink>
    </w:p>
    <w:p w14:paraId="3BD607C1" w14:textId="0AA17BF1" w:rsidR="32049612" w:rsidRDefault="07E97C53" w:rsidP="3604E97A">
      <w:pPr>
        <w:spacing w:line="240" w:lineRule="auto"/>
        <w:ind w:left="720" w:hanging="720"/>
        <w:rPr>
          <w:rFonts w:ascii="Garamond" w:eastAsia="Garamond" w:hAnsi="Garamond" w:cs="Garamond"/>
        </w:rPr>
      </w:pPr>
      <w:r w:rsidRPr="0023DDB6">
        <w:rPr>
          <w:rFonts w:ascii="Garamond" w:eastAsia="Garamond" w:hAnsi="Garamond" w:cs="Garamond"/>
        </w:rPr>
        <w:t xml:space="preserve">European Space Agency, </w:t>
      </w:r>
      <w:proofErr w:type="spellStart"/>
      <w:r w:rsidRPr="0023DDB6">
        <w:rPr>
          <w:rFonts w:ascii="Garamond" w:eastAsia="Garamond" w:hAnsi="Garamond" w:cs="Garamond"/>
        </w:rPr>
        <w:t>Sinergise</w:t>
      </w:r>
      <w:proofErr w:type="spellEnd"/>
      <w:r w:rsidRPr="0023DDB6">
        <w:rPr>
          <w:rFonts w:ascii="Garamond" w:eastAsia="Garamond" w:hAnsi="Garamond" w:cs="Garamond"/>
        </w:rPr>
        <w:t xml:space="preserve"> (2020). </w:t>
      </w:r>
      <w:r w:rsidRPr="0023DDB6">
        <w:rPr>
          <w:rFonts w:ascii="Garamond" w:eastAsia="Garamond" w:hAnsi="Garamond" w:cs="Garamond"/>
          <w:i/>
          <w:iCs/>
        </w:rPr>
        <w:t>Copernicus Global Digital Elevation Model</w:t>
      </w:r>
      <w:r w:rsidRPr="0023DDB6">
        <w:rPr>
          <w:rFonts w:ascii="Garamond" w:eastAsia="Garamond" w:hAnsi="Garamond" w:cs="Garamond"/>
        </w:rPr>
        <w:t xml:space="preserve">. Distributed by </w:t>
      </w:r>
      <w:proofErr w:type="spellStart"/>
      <w:r w:rsidRPr="0023DDB6">
        <w:rPr>
          <w:rFonts w:ascii="Garamond" w:eastAsia="Garamond" w:hAnsi="Garamond" w:cs="Garamond"/>
        </w:rPr>
        <w:t>OpenTopography</w:t>
      </w:r>
      <w:proofErr w:type="spellEnd"/>
      <w:r w:rsidRPr="0023DDB6">
        <w:rPr>
          <w:rFonts w:ascii="Garamond" w:eastAsia="Garamond" w:hAnsi="Garamond" w:cs="Garamond"/>
        </w:rPr>
        <w:t>. Accessed August</w:t>
      </w:r>
      <w:r w:rsidR="43AF4FF0" w:rsidRPr="0023DDB6">
        <w:rPr>
          <w:rFonts w:ascii="Garamond" w:eastAsia="Garamond" w:hAnsi="Garamond" w:cs="Garamond"/>
        </w:rPr>
        <w:t xml:space="preserve"> 27, 2021.</w:t>
      </w:r>
      <w:r w:rsidRPr="0023DDB6">
        <w:rPr>
          <w:rFonts w:ascii="Garamond" w:eastAsia="Garamond" w:hAnsi="Garamond" w:cs="Garamond"/>
        </w:rPr>
        <w:t xml:space="preserve"> </w:t>
      </w:r>
      <w:hyperlink r:id="rId30">
        <w:r w:rsidRPr="0023DDB6">
          <w:rPr>
            <w:rStyle w:val="Hyperlink"/>
            <w:rFonts w:ascii="Garamond" w:eastAsia="Garamond" w:hAnsi="Garamond" w:cs="Garamond"/>
          </w:rPr>
          <w:t>https://doi.org/10.5069/G9028PQ</w:t>
        </w:r>
        <w:r w:rsidR="6DE3D584" w:rsidRPr="0023DDB6">
          <w:rPr>
            <w:rStyle w:val="Hyperlink"/>
            <w:rFonts w:ascii="Garamond" w:eastAsia="Garamond" w:hAnsi="Garamond" w:cs="Garamond"/>
          </w:rPr>
          <w:t>B</w:t>
        </w:r>
      </w:hyperlink>
      <w:r w:rsidR="6DE3D584" w:rsidRPr="0023DDB6">
        <w:rPr>
          <w:rFonts w:ascii="Garamond" w:eastAsia="Garamond" w:hAnsi="Garamond" w:cs="Garamond"/>
        </w:rPr>
        <w:t xml:space="preserve"> </w:t>
      </w:r>
    </w:p>
    <w:p w14:paraId="427E9D7B" w14:textId="0C751F1F" w:rsidR="39F13EAC" w:rsidRDefault="38D9DD78" w:rsidP="3604E97A">
      <w:pPr>
        <w:spacing w:line="240" w:lineRule="auto"/>
        <w:ind w:left="720" w:hanging="720"/>
        <w:rPr>
          <w:rFonts w:ascii="Garamond" w:eastAsia="Garamond" w:hAnsi="Garamond" w:cs="Garamond"/>
          <w:color w:val="212121"/>
        </w:rPr>
      </w:pPr>
      <w:r w:rsidRPr="0023DDB6">
        <w:rPr>
          <w:rFonts w:ascii="Garamond" w:eastAsia="Garamond" w:hAnsi="Garamond" w:cs="Garamond"/>
          <w:color w:val="212121"/>
        </w:rPr>
        <w:t xml:space="preserve">Farr, T.G., Rosen, P.A., Caro, E., Crippen, R., Duren, R., Hensley, S., </w:t>
      </w:r>
      <w:proofErr w:type="spellStart"/>
      <w:r w:rsidRPr="0023DDB6">
        <w:rPr>
          <w:rFonts w:ascii="Garamond" w:eastAsia="Garamond" w:hAnsi="Garamond" w:cs="Garamond"/>
          <w:color w:val="212121"/>
        </w:rPr>
        <w:t>Kobrick</w:t>
      </w:r>
      <w:proofErr w:type="spellEnd"/>
      <w:r w:rsidRPr="0023DDB6">
        <w:rPr>
          <w:rFonts w:ascii="Garamond" w:eastAsia="Garamond" w:hAnsi="Garamond" w:cs="Garamond"/>
          <w:color w:val="212121"/>
        </w:rPr>
        <w:t xml:space="preserve">, M., </w:t>
      </w:r>
      <w:proofErr w:type="spellStart"/>
      <w:r w:rsidRPr="0023DDB6">
        <w:rPr>
          <w:rFonts w:ascii="Garamond" w:eastAsia="Garamond" w:hAnsi="Garamond" w:cs="Garamond"/>
          <w:color w:val="212121"/>
        </w:rPr>
        <w:t>Paller</w:t>
      </w:r>
      <w:proofErr w:type="spellEnd"/>
      <w:r w:rsidRPr="0023DDB6">
        <w:rPr>
          <w:rFonts w:ascii="Garamond" w:eastAsia="Garamond" w:hAnsi="Garamond" w:cs="Garamond"/>
          <w:color w:val="212121"/>
        </w:rPr>
        <w:t xml:space="preserve">, M., Rodrigues, E., Roth, L. Seal, D. Shaffer, S. Shimada, J., Umland, J., Werner, M. Oskin, M. Burbank, D., and </w:t>
      </w:r>
      <w:proofErr w:type="spellStart"/>
      <w:r w:rsidRPr="0023DDB6">
        <w:rPr>
          <w:rFonts w:ascii="Garamond" w:eastAsia="Garamond" w:hAnsi="Garamond" w:cs="Garamond"/>
          <w:color w:val="212121"/>
        </w:rPr>
        <w:t>Alsdorf</w:t>
      </w:r>
      <w:proofErr w:type="spellEnd"/>
      <w:r w:rsidRPr="0023DDB6">
        <w:rPr>
          <w:rFonts w:ascii="Garamond" w:eastAsia="Garamond" w:hAnsi="Garamond" w:cs="Garamond"/>
          <w:color w:val="212121"/>
        </w:rPr>
        <w:t xml:space="preserve">, D.E. (2007). The shuttle radar topography mission. </w:t>
      </w:r>
      <w:r w:rsidRPr="0023DDB6">
        <w:rPr>
          <w:rFonts w:ascii="Garamond" w:eastAsia="Garamond" w:hAnsi="Garamond" w:cs="Garamond"/>
          <w:i/>
          <w:iCs/>
          <w:color w:val="212121"/>
        </w:rPr>
        <w:t>Reviews of Geophysics, 45</w:t>
      </w:r>
      <w:r w:rsidRPr="0023DDB6">
        <w:rPr>
          <w:rFonts w:ascii="Garamond" w:eastAsia="Garamond" w:hAnsi="Garamond" w:cs="Garamond"/>
          <w:color w:val="212121"/>
        </w:rPr>
        <w:t xml:space="preserve">(2). </w:t>
      </w:r>
      <w:hyperlink r:id="rId31" w:history="1">
        <w:r w:rsidR="003E35B6" w:rsidRPr="00392EBB">
          <w:rPr>
            <w:rStyle w:val="Hyperlink"/>
            <w:rFonts w:ascii="Garamond" w:eastAsia="Garamond" w:hAnsi="Garamond" w:cs="Garamond"/>
          </w:rPr>
          <w:t>https://doi.org/10.1029/2005RG000183</w:t>
        </w:r>
      </w:hyperlink>
      <w:r w:rsidR="003E35B6">
        <w:rPr>
          <w:rFonts w:ascii="Garamond" w:eastAsia="Garamond" w:hAnsi="Garamond" w:cs="Garamond"/>
          <w:color w:val="212121"/>
        </w:rPr>
        <w:t xml:space="preserve"> </w:t>
      </w:r>
    </w:p>
    <w:p w14:paraId="6C575045" w14:textId="02FF3AAD" w:rsidR="39F13EAC" w:rsidRDefault="38D9DD78" w:rsidP="3604E97A">
      <w:pPr>
        <w:spacing w:line="240" w:lineRule="auto"/>
        <w:ind w:left="567" w:hanging="567"/>
        <w:rPr>
          <w:rFonts w:ascii="Garamond" w:eastAsia="Garamond" w:hAnsi="Garamond" w:cs="Garamond"/>
          <w:color w:val="333333"/>
        </w:rPr>
      </w:pPr>
      <w:proofErr w:type="spellStart"/>
      <w:r w:rsidRPr="0023DDB6">
        <w:rPr>
          <w:rFonts w:ascii="Garamond" w:eastAsia="Garamond" w:hAnsi="Garamond" w:cs="Garamond"/>
          <w:color w:val="333333"/>
        </w:rPr>
        <w:t>Foga</w:t>
      </w:r>
      <w:proofErr w:type="spellEnd"/>
      <w:r w:rsidRPr="0023DDB6">
        <w:rPr>
          <w:rFonts w:ascii="Garamond" w:eastAsia="Garamond" w:hAnsi="Garamond" w:cs="Garamond"/>
          <w:color w:val="333333"/>
        </w:rPr>
        <w:t xml:space="preserve">, S., </w:t>
      </w:r>
      <w:proofErr w:type="spellStart"/>
      <w:r w:rsidRPr="0023DDB6">
        <w:rPr>
          <w:rFonts w:ascii="Garamond" w:eastAsia="Garamond" w:hAnsi="Garamond" w:cs="Garamond"/>
          <w:color w:val="333333"/>
        </w:rPr>
        <w:t>Scaramuzza</w:t>
      </w:r>
      <w:proofErr w:type="spellEnd"/>
      <w:r w:rsidRPr="0023DDB6">
        <w:rPr>
          <w:rFonts w:ascii="Garamond" w:eastAsia="Garamond" w:hAnsi="Garamond" w:cs="Garamond"/>
          <w:color w:val="333333"/>
        </w:rPr>
        <w:t>, P.L., Guo, S., Zhu, Z., Dilley, R.D., Beckmann, T., Schmidt, G.L., Dwyer, J.L., Hughes,</w:t>
      </w:r>
      <w:r w:rsidR="56FD4F2A" w:rsidRPr="0023DDB6">
        <w:rPr>
          <w:rFonts w:ascii="Garamond" w:eastAsia="Garamond" w:hAnsi="Garamond" w:cs="Garamond"/>
          <w:color w:val="333333"/>
        </w:rPr>
        <w:t xml:space="preserve"> </w:t>
      </w:r>
      <w:r w:rsidR="7F828DAB">
        <w:tab/>
      </w:r>
      <w:r w:rsidRPr="0023DDB6">
        <w:rPr>
          <w:rFonts w:ascii="Garamond" w:eastAsia="Garamond" w:hAnsi="Garamond" w:cs="Garamond"/>
          <w:color w:val="333333"/>
        </w:rPr>
        <w:t>M.J., &amp; Laue, B. (2017). Cloud detection algorithm comparison and validation for operational</w:t>
      </w:r>
      <w:r w:rsidR="7F828DAB">
        <w:tab/>
      </w:r>
      <w:r w:rsidR="1D979DD7" w:rsidRPr="0023DDB6">
        <w:rPr>
          <w:rFonts w:ascii="Garamond" w:eastAsia="Garamond" w:hAnsi="Garamond" w:cs="Garamond"/>
          <w:color w:val="333333"/>
        </w:rPr>
        <w:t xml:space="preserve"> </w:t>
      </w:r>
      <w:r w:rsidR="7F828DAB">
        <w:br/>
      </w:r>
      <w:r w:rsidR="7F828DAB">
        <w:tab/>
      </w:r>
      <w:r w:rsidRPr="0023DDB6">
        <w:rPr>
          <w:rFonts w:ascii="Garamond" w:eastAsia="Garamond" w:hAnsi="Garamond" w:cs="Garamond"/>
          <w:color w:val="333333"/>
        </w:rPr>
        <w:t xml:space="preserve">Landsat data products. </w:t>
      </w:r>
      <w:r w:rsidRPr="0023DDB6">
        <w:rPr>
          <w:rFonts w:ascii="Garamond" w:eastAsia="Garamond" w:hAnsi="Garamond" w:cs="Garamond"/>
          <w:i/>
          <w:iCs/>
          <w:color w:val="333333"/>
        </w:rPr>
        <w:t>Remote Sensing of Environment, 194</w:t>
      </w:r>
      <w:r w:rsidRPr="0023DDB6">
        <w:rPr>
          <w:rFonts w:ascii="Garamond" w:eastAsia="Garamond" w:hAnsi="Garamond" w:cs="Garamond"/>
          <w:color w:val="333333"/>
        </w:rPr>
        <w:t xml:space="preserve">, 379-390. </w:t>
      </w:r>
      <w:hyperlink r:id="rId32">
        <w:r w:rsidRPr="0023DDB6">
          <w:rPr>
            <w:rStyle w:val="Hyperlink"/>
            <w:rFonts w:ascii="Garamond" w:eastAsia="Garamond" w:hAnsi="Garamond" w:cs="Garamond"/>
          </w:rPr>
          <w:t>http://doi.org/10.1016</w:t>
        </w:r>
      </w:hyperlink>
      <w:r w:rsidR="7F828DAB">
        <w:tab/>
      </w:r>
      <w:r w:rsidR="7F828DAB">
        <w:br/>
      </w:r>
      <w:r w:rsidR="7F828DAB">
        <w:tab/>
      </w:r>
      <w:r w:rsidRPr="0023DDB6">
        <w:rPr>
          <w:rStyle w:val="Hyperlink"/>
          <w:rFonts w:ascii="Garamond" w:eastAsia="Garamond" w:hAnsi="Garamond" w:cs="Garamond"/>
        </w:rPr>
        <w:t>/j.rse.2017.03.026</w:t>
      </w:r>
    </w:p>
    <w:p w14:paraId="27E9798F" w14:textId="4389C613" w:rsidR="39F13EAC" w:rsidRDefault="7F828DAB" w:rsidP="3604E97A">
      <w:pPr>
        <w:spacing w:line="240" w:lineRule="auto"/>
        <w:ind w:left="720" w:hanging="720"/>
      </w:pPr>
      <w:r w:rsidRPr="3604E97A">
        <w:rPr>
          <w:rFonts w:ascii="Garamond" w:eastAsia="Garamond" w:hAnsi="Garamond" w:cs="Garamond"/>
          <w:color w:val="222222"/>
        </w:rPr>
        <w:t xml:space="preserve">Ford, A., &amp; Nigh, R. (2009). Origins of the Maya Forest garden: Maya resource management. </w:t>
      </w:r>
      <w:r w:rsidRPr="3604E97A">
        <w:rPr>
          <w:rFonts w:ascii="Garamond" w:eastAsia="Garamond" w:hAnsi="Garamond" w:cs="Garamond"/>
          <w:i/>
          <w:iCs/>
          <w:color w:val="222222"/>
        </w:rPr>
        <w:t>Journal of</w:t>
      </w:r>
      <w:r w:rsidR="6DD08132" w:rsidRPr="3604E97A">
        <w:rPr>
          <w:rFonts w:ascii="Garamond" w:eastAsia="Garamond" w:hAnsi="Garamond" w:cs="Garamond"/>
          <w:i/>
          <w:iCs/>
          <w:color w:val="222222"/>
        </w:rPr>
        <w:t xml:space="preserve"> </w:t>
      </w:r>
      <w:r w:rsidRPr="3604E97A">
        <w:rPr>
          <w:rFonts w:ascii="Garamond" w:eastAsia="Garamond" w:hAnsi="Garamond" w:cs="Garamond"/>
          <w:i/>
          <w:iCs/>
          <w:color w:val="222222"/>
        </w:rPr>
        <w:t>Ethnobiology</w:t>
      </w:r>
      <w:r w:rsidRPr="3604E97A">
        <w:rPr>
          <w:rFonts w:ascii="Garamond" w:eastAsia="Garamond" w:hAnsi="Garamond" w:cs="Garamond"/>
          <w:color w:val="222222"/>
        </w:rPr>
        <w:t xml:space="preserve">, </w:t>
      </w:r>
      <w:r w:rsidRPr="3604E97A">
        <w:rPr>
          <w:rFonts w:ascii="Garamond" w:eastAsia="Garamond" w:hAnsi="Garamond" w:cs="Garamond"/>
          <w:i/>
          <w:iCs/>
          <w:color w:val="222222"/>
        </w:rPr>
        <w:t>29</w:t>
      </w:r>
      <w:r w:rsidRPr="3604E97A">
        <w:rPr>
          <w:rFonts w:ascii="Garamond" w:eastAsia="Garamond" w:hAnsi="Garamond" w:cs="Garamond"/>
          <w:color w:val="222222"/>
        </w:rPr>
        <w:t xml:space="preserve">(2), 213-236. </w:t>
      </w:r>
      <w:hyperlink r:id="rId33" w:history="1">
        <w:r w:rsidR="003E35B6" w:rsidRPr="00392EBB">
          <w:rPr>
            <w:rStyle w:val="Hyperlink"/>
            <w:rFonts w:ascii="Garamond" w:eastAsia="Garamond" w:hAnsi="Garamond" w:cs="Garamond"/>
          </w:rPr>
          <w:t>https://doi.org/10.2993/0278-0771-29.2.213</w:t>
        </w:r>
      </w:hyperlink>
      <w:r w:rsidR="003E35B6">
        <w:rPr>
          <w:rFonts w:ascii="Garamond" w:eastAsia="Garamond" w:hAnsi="Garamond" w:cs="Garamond"/>
          <w:color w:val="222222"/>
        </w:rPr>
        <w:t xml:space="preserve"> </w:t>
      </w:r>
    </w:p>
    <w:p w14:paraId="4CCA7DA0" w14:textId="5295DB2C" w:rsidR="47CFD501" w:rsidRDefault="47CFD501" w:rsidP="3604E97A">
      <w:pPr>
        <w:spacing w:line="240" w:lineRule="auto"/>
        <w:ind w:left="720" w:hanging="720"/>
        <w:rPr>
          <w:rFonts w:ascii="Garamond" w:eastAsia="Garamond" w:hAnsi="Garamond" w:cs="Garamond"/>
        </w:rPr>
      </w:pPr>
      <w:r w:rsidRPr="3604E97A">
        <w:rPr>
          <w:rFonts w:ascii="Garamond" w:eastAsia="Garamond" w:hAnsi="Garamond" w:cs="Garamond"/>
        </w:rPr>
        <w:t xml:space="preserve">Forest Department. (2020). Belize Forest Reference Level, 2001 - 2015. </w:t>
      </w:r>
      <w:r w:rsidRPr="3604E97A">
        <w:rPr>
          <w:rFonts w:ascii="Garamond" w:eastAsia="Garamond" w:hAnsi="Garamond" w:cs="Garamond"/>
          <w:i/>
          <w:iCs/>
        </w:rPr>
        <w:t xml:space="preserve">Belmopan City: Government </w:t>
      </w:r>
      <w:r>
        <w:br/>
      </w:r>
      <w:r w:rsidRPr="3604E97A">
        <w:rPr>
          <w:rFonts w:ascii="Garamond" w:eastAsia="Garamond" w:hAnsi="Garamond" w:cs="Garamond"/>
          <w:i/>
          <w:iCs/>
        </w:rPr>
        <w:t>of Belize.</w:t>
      </w:r>
      <w:r w:rsidRPr="3604E97A">
        <w:rPr>
          <w:rFonts w:ascii="Garamond" w:eastAsia="Garamond" w:hAnsi="Garamond" w:cs="Garamond"/>
        </w:rPr>
        <w:t xml:space="preserve"> </w:t>
      </w:r>
      <w:hyperlink r:id="rId34">
        <w:r w:rsidRPr="3604E97A">
          <w:rPr>
            <w:rStyle w:val="Hyperlink"/>
            <w:rFonts w:ascii="Garamond" w:eastAsia="Garamond" w:hAnsi="Garamond" w:cs="Garamond"/>
          </w:rPr>
          <w:t>https://redd.unfccc.int/files/belize_frel_final__report__2001-2015__2020.01.13.pdf</w:t>
        </w:r>
      </w:hyperlink>
      <w:r w:rsidRPr="3604E97A">
        <w:rPr>
          <w:rFonts w:ascii="Garamond" w:eastAsia="Garamond" w:hAnsi="Garamond" w:cs="Garamond"/>
        </w:rPr>
        <w:t>.</w:t>
      </w:r>
    </w:p>
    <w:p w14:paraId="58330363" w14:textId="43B55CD0" w:rsidR="008C2727" w:rsidRDefault="008C2727" w:rsidP="008C2727">
      <w:pPr>
        <w:spacing w:line="240" w:lineRule="auto"/>
        <w:ind w:left="720" w:hanging="720"/>
        <w:rPr>
          <w:rFonts w:ascii="Garamond" w:hAnsi="Garamond"/>
        </w:rPr>
      </w:pPr>
      <w:r w:rsidRPr="3FE2DF36">
        <w:rPr>
          <w:rFonts w:ascii="Garamond" w:eastAsia="Garamond" w:hAnsi="Garamond" w:cs="Garamond"/>
        </w:rPr>
        <w:t xml:space="preserve">Gao, B. (1996). NDWI - a normalized difference water index for remote sensing of vegetation liquid water from space. </w:t>
      </w:r>
      <w:r w:rsidRPr="3FE2DF36">
        <w:rPr>
          <w:rFonts w:ascii="Garamond" w:eastAsia="Garamond" w:hAnsi="Garamond" w:cs="Garamond"/>
          <w:i/>
          <w:iCs/>
        </w:rPr>
        <w:t>Remote Sensing of Environment</w:t>
      </w:r>
      <w:r w:rsidRPr="3FE2DF36">
        <w:rPr>
          <w:rFonts w:ascii="Garamond" w:eastAsia="Garamond" w:hAnsi="Garamond" w:cs="Garamond"/>
        </w:rPr>
        <w:t>, 58, 257–266.</w:t>
      </w:r>
      <w:r>
        <w:rPr>
          <w:rFonts w:ascii="Garamond" w:eastAsia="Garamond" w:hAnsi="Garamond" w:cs="Garamond"/>
        </w:rPr>
        <w:t xml:space="preserve"> </w:t>
      </w:r>
      <w:bookmarkStart w:id="13" w:name="_Hlk94189267"/>
      <w:r>
        <w:rPr>
          <w:rFonts w:ascii="Garamond" w:eastAsia="Garamond" w:hAnsi="Garamond" w:cs="Garamond"/>
        </w:rPr>
        <w:fldChar w:fldCharType="begin"/>
      </w:r>
      <w:r>
        <w:rPr>
          <w:rFonts w:ascii="Garamond" w:eastAsia="Garamond" w:hAnsi="Garamond" w:cs="Garamond"/>
        </w:rPr>
        <w:instrText xml:space="preserve"> HYPERLINK "</w:instrText>
      </w:r>
      <w:r w:rsidRPr="004470DF">
        <w:rPr>
          <w:rFonts w:ascii="Garamond" w:eastAsia="Garamond" w:hAnsi="Garamond" w:cs="Garamond"/>
        </w:rPr>
        <w:instrText>https://doi.org/10.1016/S0034-4257(96)00067-3</w:instrText>
      </w:r>
      <w:r>
        <w:rPr>
          <w:rFonts w:ascii="Garamond" w:eastAsia="Garamond" w:hAnsi="Garamond" w:cs="Garamond"/>
        </w:rPr>
        <w:instrText xml:space="preserve">" </w:instrText>
      </w:r>
      <w:r>
        <w:rPr>
          <w:rFonts w:ascii="Garamond" w:eastAsia="Garamond" w:hAnsi="Garamond" w:cs="Garamond"/>
        </w:rPr>
        <w:fldChar w:fldCharType="separate"/>
      </w:r>
      <w:r w:rsidRPr="0060190A">
        <w:rPr>
          <w:rStyle w:val="Hyperlink"/>
          <w:rFonts w:ascii="Garamond" w:eastAsia="Garamond" w:hAnsi="Garamond" w:cs="Garamond"/>
        </w:rPr>
        <w:t>https://doi.org/10.1016/S0034-4257(96)00067-3</w:t>
      </w:r>
      <w:r>
        <w:rPr>
          <w:rFonts w:ascii="Garamond" w:eastAsia="Garamond" w:hAnsi="Garamond" w:cs="Garamond"/>
        </w:rPr>
        <w:fldChar w:fldCharType="end"/>
      </w:r>
    </w:p>
    <w:bookmarkEnd w:id="13"/>
    <w:p w14:paraId="5CBDA421" w14:textId="77777777" w:rsidR="008C2727" w:rsidRDefault="008C2727" w:rsidP="008C2727">
      <w:pPr>
        <w:rPr>
          <w:rFonts w:ascii="Garamond" w:eastAsia="Garamond" w:hAnsi="Garamond" w:cs="Garamond"/>
        </w:rPr>
      </w:pPr>
      <w:r w:rsidRPr="3FE2DF36">
        <w:rPr>
          <w:rFonts w:ascii="Garamond" w:eastAsia="Garamond" w:hAnsi="Garamond" w:cs="Garamond"/>
        </w:rPr>
        <w:t>Garcia-</w:t>
      </w:r>
      <w:proofErr w:type="spellStart"/>
      <w:r w:rsidRPr="3FE2DF36">
        <w:rPr>
          <w:rFonts w:ascii="Garamond" w:eastAsia="Garamond" w:hAnsi="Garamond" w:cs="Garamond"/>
        </w:rPr>
        <w:t>Anleu</w:t>
      </w:r>
      <w:proofErr w:type="spellEnd"/>
      <w:r w:rsidRPr="3FE2DF36">
        <w:rPr>
          <w:rFonts w:ascii="Garamond" w:eastAsia="Garamond" w:hAnsi="Garamond" w:cs="Garamond"/>
        </w:rPr>
        <w:t xml:space="preserve"> R. (2021). </w:t>
      </w:r>
      <w:proofErr w:type="spellStart"/>
      <w:r w:rsidRPr="3FE2DF36">
        <w:rPr>
          <w:rFonts w:ascii="Garamond" w:eastAsia="Garamond" w:hAnsi="Garamond" w:cs="Garamond"/>
        </w:rPr>
        <w:t>Registro</w:t>
      </w:r>
      <w:proofErr w:type="spellEnd"/>
      <w:r w:rsidRPr="3FE2DF36">
        <w:rPr>
          <w:rFonts w:ascii="Garamond" w:eastAsia="Garamond" w:hAnsi="Garamond" w:cs="Garamond"/>
        </w:rPr>
        <w:t xml:space="preserve"> de </w:t>
      </w:r>
      <w:proofErr w:type="spellStart"/>
      <w:r w:rsidRPr="3FE2DF36">
        <w:rPr>
          <w:rFonts w:ascii="Garamond" w:eastAsia="Garamond" w:hAnsi="Garamond" w:cs="Garamond"/>
        </w:rPr>
        <w:t>Vertebrados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Medianos</w:t>
      </w:r>
      <w:proofErr w:type="spellEnd"/>
      <w:r w:rsidRPr="3FE2DF36">
        <w:rPr>
          <w:rFonts w:ascii="Garamond" w:eastAsia="Garamond" w:hAnsi="Garamond" w:cs="Garamond"/>
        </w:rPr>
        <w:t xml:space="preserve"> y </w:t>
      </w:r>
      <w:proofErr w:type="spellStart"/>
      <w:r w:rsidRPr="3FE2DF36">
        <w:rPr>
          <w:rFonts w:ascii="Garamond" w:eastAsia="Garamond" w:hAnsi="Garamond" w:cs="Garamond"/>
        </w:rPr>
        <w:t>Mayores</w:t>
      </w:r>
      <w:proofErr w:type="spellEnd"/>
      <w:r w:rsidRPr="3FE2DF36">
        <w:rPr>
          <w:rFonts w:ascii="Garamond" w:eastAsia="Garamond" w:hAnsi="Garamond" w:cs="Garamond"/>
        </w:rPr>
        <w:t xml:space="preserve"> con </w:t>
      </w:r>
      <w:proofErr w:type="spellStart"/>
      <w:r w:rsidRPr="3FE2DF36">
        <w:rPr>
          <w:rFonts w:ascii="Garamond" w:eastAsia="Garamond" w:hAnsi="Garamond" w:cs="Garamond"/>
        </w:rPr>
        <w:t>Cámaras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Automáticas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en</w:t>
      </w:r>
      <w:proofErr w:type="spellEnd"/>
      <w:r w:rsidRPr="3FE2DF36">
        <w:rPr>
          <w:rFonts w:ascii="Garamond" w:eastAsia="Garamond" w:hAnsi="Garamond" w:cs="Garamond"/>
        </w:rPr>
        <w:t xml:space="preserve"> La </w:t>
      </w:r>
      <w:r>
        <w:tab/>
      </w:r>
      <w:proofErr w:type="spellStart"/>
      <w:r w:rsidRPr="3FE2DF36">
        <w:rPr>
          <w:rFonts w:ascii="Garamond" w:eastAsia="Garamond" w:hAnsi="Garamond" w:cs="Garamond"/>
        </w:rPr>
        <w:t>Colorada</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Reserva</w:t>
      </w:r>
      <w:proofErr w:type="spellEnd"/>
      <w:r w:rsidRPr="3FE2DF36">
        <w:rPr>
          <w:rFonts w:ascii="Garamond" w:eastAsia="Garamond" w:hAnsi="Garamond" w:cs="Garamond"/>
        </w:rPr>
        <w:t xml:space="preserve"> de la </w:t>
      </w:r>
      <w:proofErr w:type="spellStart"/>
      <w:r w:rsidRPr="3FE2DF36">
        <w:rPr>
          <w:rFonts w:ascii="Garamond" w:eastAsia="Garamond" w:hAnsi="Garamond" w:cs="Garamond"/>
        </w:rPr>
        <w:t>Biosfera</w:t>
      </w:r>
      <w:proofErr w:type="spellEnd"/>
      <w:r w:rsidRPr="3FE2DF36">
        <w:rPr>
          <w:rFonts w:ascii="Garamond" w:eastAsia="Garamond" w:hAnsi="Garamond" w:cs="Garamond"/>
        </w:rPr>
        <w:t xml:space="preserve"> Maya; </w:t>
      </w:r>
      <w:proofErr w:type="spellStart"/>
      <w:r w:rsidRPr="3FE2DF36">
        <w:rPr>
          <w:rFonts w:ascii="Garamond" w:eastAsia="Garamond" w:hAnsi="Garamond" w:cs="Garamond"/>
        </w:rPr>
        <w:t>temporadas</w:t>
      </w:r>
      <w:proofErr w:type="spellEnd"/>
      <w:r w:rsidRPr="3FE2DF36">
        <w:rPr>
          <w:rFonts w:ascii="Garamond" w:eastAsia="Garamond" w:hAnsi="Garamond" w:cs="Garamond"/>
        </w:rPr>
        <w:t xml:space="preserve"> 2019-2021. </w:t>
      </w:r>
      <w:proofErr w:type="spellStart"/>
      <w:r w:rsidRPr="3FE2DF36">
        <w:rPr>
          <w:rFonts w:ascii="Garamond" w:eastAsia="Garamond" w:hAnsi="Garamond" w:cs="Garamond"/>
          <w:i/>
          <w:iCs/>
        </w:rPr>
        <w:t>Reporte</w:t>
      </w:r>
      <w:proofErr w:type="spellEnd"/>
      <w:r w:rsidRPr="3FE2DF36">
        <w:rPr>
          <w:rFonts w:ascii="Garamond" w:eastAsia="Garamond" w:hAnsi="Garamond" w:cs="Garamond"/>
          <w:i/>
          <w:iCs/>
        </w:rPr>
        <w:t xml:space="preserve"> </w:t>
      </w:r>
      <w:proofErr w:type="spellStart"/>
      <w:r w:rsidRPr="3FE2DF36">
        <w:rPr>
          <w:rFonts w:ascii="Garamond" w:eastAsia="Garamond" w:hAnsi="Garamond" w:cs="Garamond"/>
          <w:i/>
          <w:iCs/>
        </w:rPr>
        <w:t>interno</w:t>
      </w:r>
      <w:proofErr w:type="spellEnd"/>
      <w:r w:rsidRPr="3FE2DF36">
        <w:rPr>
          <w:rFonts w:ascii="Garamond" w:eastAsia="Garamond" w:hAnsi="Garamond" w:cs="Garamond"/>
        </w:rPr>
        <w:t xml:space="preserve"> FCG-WCS</w:t>
      </w:r>
      <w:r>
        <w:br/>
      </w:r>
      <w:r w:rsidRPr="3FE2DF36">
        <w:rPr>
          <w:rFonts w:ascii="Garamond" w:eastAsia="Garamond" w:hAnsi="Garamond" w:cs="Garamond"/>
        </w:rPr>
        <w:t xml:space="preserve"> </w:t>
      </w:r>
      <w:r>
        <w:br/>
      </w:r>
      <w:r w:rsidRPr="3FE2DF36">
        <w:rPr>
          <w:rFonts w:ascii="Garamond" w:eastAsia="Garamond" w:hAnsi="Garamond" w:cs="Garamond"/>
        </w:rPr>
        <w:t>Garcia-</w:t>
      </w:r>
      <w:proofErr w:type="spellStart"/>
      <w:r w:rsidRPr="3FE2DF36">
        <w:rPr>
          <w:rFonts w:ascii="Garamond" w:eastAsia="Garamond" w:hAnsi="Garamond" w:cs="Garamond"/>
        </w:rPr>
        <w:t>Anleu</w:t>
      </w:r>
      <w:proofErr w:type="spellEnd"/>
      <w:r w:rsidRPr="3FE2DF36">
        <w:rPr>
          <w:rFonts w:ascii="Garamond" w:eastAsia="Garamond" w:hAnsi="Garamond" w:cs="Garamond"/>
        </w:rPr>
        <w:t xml:space="preserve"> R., et al. (2021). Informe de </w:t>
      </w:r>
      <w:proofErr w:type="spellStart"/>
      <w:r w:rsidRPr="3FE2DF36">
        <w:rPr>
          <w:rFonts w:ascii="Garamond" w:eastAsia="Garamond" w:hAnsi="Garamond" w:cs="Garamond"/>
        </w:rPr>
        <w:t>Monitoreo</w:t>
      </w:r>
      <w:proofErr w:type="spellEnd"/>
      <w:r w:rsidRPr="3FE2DF36">
        <w:rPr>
          <w:rFonts w:ascii="Garamond" w:eastAsia="Garamond" w:hAnsi="Garamond" w:cs="Garamond"/>
        </w:rPr>
        <w:t xml:space="preserve"> con </w:t>
      </w:r>
      <w:proofErr w:type="spellStart"/>
      <w:r w:rsidRPr="3FE2DF36">
        <w:rPr>
          <w:rFonts w:ascii="Garamond" w:eastAsia="Garamond" w:hAnsi="Garamond" w:cs="Garamond"/>
        </w:rPr>
        <w:t>Cámaras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Automáticas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en</w:t>
      </w:r>
      <w:proofErr w:type="spellEnd"/>
      <w:r w:rsidRPr="3FE2DF36">
        <w:rPr>
          <w:rFonts w:ascii="Garamond" w:eastAsia="Garamond" w:hAnsi="Garamond" w:cs="Garamond"/>
        </w:rPr>
        <w:t xml:space="preserve"> los </w:t>
      </w:r>
      <w:proofErr w:type="spellStart"/>
      <w:r w:rsidRPr="3FE2DF36">
        <w:rPr>
          <w:rFonts w:ascii="Garamond" w:eastAsia="Garamond" w:hAnsi="Garamond" w:cs="Garamond"/>
        </w:rPr>
        <w:t>Parques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Nacionales</w:t>
      </w:r>
      <w:proofErr w:type="spellEnd"/>
      <w:r w:rsidRPr="3FE2DF36">
        <w:rPr>
          <w:rFonts w:ascii="Garamond" w:eastAsia="Garamond" w:hAnsi="Garamond" w:cs="Garamond"/>
        </w:rPr>
        <w:t xml:space="preserve"> </w:t>
      </w:r>
      <w:r>
        <w:tab/>
      </w:r>
      <w:r>
        <w:tab/>
      </w:r>
      <w:r w:rsidRPr="3FE2DF36">
        <w:rPr>
          <w:rFonts w:ascii="Garamond" w:eastAsia="Garamond" w:hAnsi="Garamond" w:cs="Garamond"/>
        </w:rPr>
        <w:t xml:space="preserve">Mirador-Rio Azul y Laguna del Tigre, </w:t>
      </w:r>
      <w:proofErr w:type="spellStart"/>
      <w:r w:rsidRPr="3FE2DF36">
        <w:rPr>
          <w:rFonts w:ascii="Garamond" w:eastAsia="Garamond" w:hAnsi="Garamond" w:cs="Garamond"/>
        </w:rPr>
        <w:t>temporadas</w:t>
      </w:r>
      <w:proofErr w:type="spellEnd"/>
      <w:r w:rsidRPr="3FE2DF36">
        <w:rPr>
          <w:rFonts w:ascii="Garamond" w:eastAsia="Garamond" w:hAnsi="Garamond" w:cs="Garamond"/>
        </w:rPr>
        <w:t xml:space="preserve"> 2019-2020. </w:t>
      </w:r>
      <w:r w:rsidRPr="3FE2DF36">
        <w:rPr>
          <w:rFonts w:ascii="Garamond" w:eastAsia="Garamond" w:hAnsi="Garamond" w:cs="Garamond"/>
          <w:i/>
          <w:iCs/>
        </w:rPr>
        <w:t xml:space="preserve">Proyecto de </w:t>
      </w:r>
      <w:proofErr w:type="spellStart"/>
      <w:r w:rsidRPr="3FE2DF36">
        <w:rPr>
          <w:rFonts w:ascii="Garamond" w:eastAsia="Garamond" w:hAnsi="Garamond" w:cs="Garamond"/>
          <w:i/>
          <w:iCs/>
        </w:rPr>
        <w:t>Biodiversidad</w:t>
      </w:r>
      <w:proofErr w:type="spellEnd"/>
      <w:r w:rsidRPr="3FE2DF36">
        <w:rPr>
          <w:rFonts w:ascii="Garamond" w:eastAsia="Garamond" w:hAnsi="Garamond" w:cs="Garamond"/>
          <w:i/>
          <w:iCs/>
        </w:rPr>
        <w:t xml:space="preserve"> d USAID</w:t>
      </w:r>
      <w:r w:rsidRPr="3FE2DF36">
        <w:rPr>
          <w:rFonts w:ascii="Garamond" w:eastAsia="Garamond" w:hAnsi="Garamond" w:cs="Garamond"/>
        </w:rPr>
        <w:t xml:space="preserve">. </w:t>
      </w:r>
      <w:r>
        <w:tab/>
      </w:r>
      <w:r w:rsidRPr="3FE2DF36">
        <w:rPr>
          <w:rFonts w:ascii="Garamond" w:eastAsia="Garamond" w:hAnsi="Garamond" w:cs="Garamond"/>
        </w:rPr>
        <w:t xml:space="preserve">Guatemala – WCS. </w:t>
      </w:r>
    </w:p>
    <w:p w14:paraId="2833058B" w14:textId="077B8D7F" w:rsidR="39F13EAC" w:rsidRDefault="5DCC5B9D" w:rsidP="3604E97A">
      <w:pPr>
        <w:spacing w:line="240" w:lineRule="auto"/>
        <w:ind w:left="720" w:hanging="720"/>
        <w:rPr>
          <w:rFonts w:ascii="Garamond" w:eastAsia="Garamond" w:hAnsi="Garamond" w:cs="Garamond"/>
          <w:color w:val="222222"/>
        </w:rPr>
      </w:pPr>
      <w:proofErr w:type="spellStart"/>
      <w:r w:rsidRPr="3FE2DF36">
        <w:rPr>
          <w:rFonts w:ascii="Garamond" w:eastAsia="Garamond" w:hAnsi="Garamond" w:cs="Garamond"/>
          <w:color w:val="222222"/>
        </w:rPr>
        <w:t>Garlati</w:t>
      </w:r>
      <w:proofErr w:type="spellEnd"/>
      <w:r w:rsidRPr="3FE2DF36">
        <w:rPr>
          <w:rFonts w:ascii="Garamond" w:eastAsia="Garamond" w:hAnsi="Garamond" w:cs="Garamond"/>
          <w:color w:val="222222"/>
        </w:rPr>
        <w:t xml:space="preserve">, A. (2013). Climate change and extreme weather events in Latin America: An exposure index. (No.4821). </w:t>
      </w:r>
      <w:r w:rsidRPr="3FE2DF36">
        <w:rPr>
          <w:rFonts w:ascii="Garamond" w:eastAsia="Garamond" w:hAnsi="Garamond" w:cs="Garamond"/>
          <w:i/>
          <w:iCs/>
          <w:color w:val="222222"/>
        </w:rPr>
        <w:t>Inter-American Development Bank, Research Department.</w:t>
      </w:r>
      <w:r w:rsidR="008A4904">
        <w:t xml:space="preserve"> </w:t>
      </w:r>
      <w:hyperlink r:id="rId35" w:history="1">
        <w:r w:rsidR="008A4904" w:rsidRPr="00392EBB">
          <w:rPr>
            <w:rStyle w:val="Hyperlink"/>
            <w:rFonts w:ascii="Garamond" w:eastAsia="Garamond" w:hAnsi="Garamond" w:cs="Garamond"/>
          </w:rPr>
          <w:t>https://dx.doi.org/10.2139/ssrn.225</w:t>
        </w:r>
      </w:hyperlink>
      <w:r w:rsidR="008A4904">
        <w:rPr>
          <w:rFonts w:ascii="Garamond" w:eastAsia="Garamond" w:hAnsi="Garamond" w:cs="Garamond"/>
          <w:color w:val="222222"/>
        </w:rPr>
        <w:t xml:space="preserve"> </w:t>
      </w:r>
    </w:p>
    <w:p w14:paraId="7CC4C07C" w14:textId="46D59C39" w:rsidR="39F13EAC" w:rsidRDefault="2A0467C8" w:rsidP="3604E97A">
      <w:pPr>
        <w:spacing w:line="240" w:lineRule="auto"/>
        <w:rPr>
          <w:rFonts w:ascii="Garamond" w:eastAsia="Garamond" w:hAnsi="Garamond" w:cs="Garamond"/>
        </w:rPr>
      </w:pPr>
      <w:r w:rsidRPr="0F3D696D">
        <w:rPr>
          <w:rFonts w:ascii="Garamond" w:eastAsia="Garamond" w:hAnsi="Garamond" w:cs="Garamond"/>
          <w:color w:val="222222"/>
        </w:rPr>
        <w:lastRenderedPageBreak/>
        <w:t xml:space="preserve">Google Earth Pro V </w:t>
      </w:r>
      <w:r w:rsidRPr="0F3D696D">
        <w:rPr>
          <w:rFonts w:ascii="Garamond" w:eastAsia="Garamond" w:hAnsi="Garamond" w:cs="Garamond"/>
        </w:rPr>
        <w:t xml:space="preserve">7.3.4.8248. (2021). Maxar Technologies, CNES/Airbus, Landsat, Copernicus. </w:t>
      </w:r>
    </w:p>
    <w:p w14:paraId="09F3A7F7" w14:textId="662AB047" w:rsidR="7E6B5017" w:rsidRDefault="3D5F1F6A" w:rsidP="04368700">
      <w:pPr>
        <w:spacing w:line="240" w:lineRule="auto"/>
        <w:ind w:left="720" w:hanging="720"/>
        <w:rPr>
          <w:rFonts w:ascii="Garamond" w:eastAsia="Garamond" w:hAnsi="Garamond" w:cs="Garamond"/>
        </w:rPr>
      </w:pPr>
      <w:r w:rsidRPr="0023DDB6">
        <w:rPr>
          <w:rFonts w:ascii="Garamond" w:eastAsia="Garamond" w:hAnsi="Garamond" w:cs="Garamond"/>
        </w:rPr>
        <w:t xml:space="preserve">Jarvis, A., H.I. Reuter, A. Nelson, E. Guevara. </w:t>
      </w:r>
      <w:r w:rsidR="42403F83" w:rsidRPr="0023DDB6">
        <w:rPr>
          <w:rFonts w:ascii="Garamond" w:eastAsia="Garamond" w:hAnsi="Garamond" w:cs="Garamond"/>
        </w:rPr>
        <w:t>(</w:t>
      </w:r>
      <w:r w:rsidRPr="0023DDB6">
        <w:rPr>
          <w:rFonts w:ascii="Garamond" w:eastAsia="Garamond" w:hAnsi="Garamond" w:cs="Garamond"/>
        </w:rPr>
        <w:t>2008</w:t>
      </w:r>
      <w:r w:rsidR="364FFBBF" w:rsidRPr="0023DDB6">
        <w:rPr>
          <w:rFonts w:ascii="Garamond" w:eastAsia="Garamond" w:hAnsi="Garamond" w:cs="Garamond"/>
        </w:rPr>
        <w:t>)</w:t>
      </w:r>
      <w:r w:rsidRPr="0023DDB6">
        <w:rPr>
          <w:rFonts w:ascii="Garamond" w:eastAsia="Garamond" w:hAnsi="Garamond" w:cs="Garamond"/>
        </w:rPr>
        <w:t xml:space="preserve">. </w:t>
      </w:r>
      <w:r w:rsidRPr="00D83B28">
        <w:rPr>
          <w:rFonts w:ascii="Garamond" w:eastAsia="Garamond" w:hAnsi="Garamond" w:cs="Garamond"/>
          <w:i/>
          <w:iCs/>
        </w:rPr>
        <w:t xml:space="preserve">Hole-filled SRTM for the globe </w:t>
      </w:r>
      <w:r w:rsidR="00D83B28">
        <w:rPr>
          <w:rFonts w:ascii="Garamond" w:eastAsia="Garamond" w:hAnsi="Garamond" w:cs="Garamond"/>
        </w:rPr>
        <w:t>(v</w:t>
      </w:r>
      <w:r w:rsidRPr="00D83B28">
        <w:rPr>
          <w:rFonts w:ascii="Garamond" w:eastAsia="Garamond" w:hAnsi="Garamond" w:cs="Garamond"/>
        </w:rPr>
        <w:t>4</w:t>
      </w:r>
      <w:r w:rsidR="00D83B28">
        <w:rPr>
          <w:rFonts w:ascii="Garamond" w:eastAsia="Garamond" w:hAnsi="Garamond" w:cs="Garamond"/>
        </w:rPr>
        <w:t>) [Data set].</w:t>
      </w:r>
      <w:r w:rsidRPr="0023DDB6">
        <w:rPr>
          <w:rFonts w:ascii="Garamond" w:eastAsia="Garamond" w:hAnsi="Garamond" w:cs="Garamond"/>
        </w:rPr>
        <w:t xml:space="preserve"> </w:t>
      </w:r>
      <w:r w:rsidRPr="00D83B28">
        <w:rPr>
          <w:rFonts w:ascii="Garamond" w:eastAsia="Garamond" w:hAnsi="Garamond" w:cs="Garamond"/>
        </w:rPr>
        <w:t>CGIAR-CSI SRTM 90m Database</w:t>
      </w:r>
      <w:r w:rsidR="5E7EE5CF" w:rsidRPr="00D83B28">
        <w:rPr>
          <w:rFonts w:ascii="Garamond" w:eastAsia="Garamond" w:hAnsi="Garamond" w:cs="Garamond"/>
        </w:rPr>
        <w:t>.</w:t>
      </w:r>
      <w:r w:rsidRPr="00D83B28">
        <w:rPr>
          <w:rFonts w:ascii="Garamond" w:eastAsia="Garamond" w:hAnsi="Garamond" w:cs="Garamond"/>
        </w:rPr>
        <w:t xml:space="preserve"> </w:t>
      </w:r>
      <w:hyperlink r:id="rId36">
        <w:r w:rsidRPr="0023DDB6">
          <w:rPr>
            <w:rStyle w:val="Hyperlink"/>
            <w:rFonts w:ascii="Garamond" w:eastAsia="Garamond" w:hAnsi="Garamond" w:cs="Garamond"/>
          </w:rPr>
          <w:t>https://srtm.csi.cgiar.org</w:t>
        </w:r>
      </w:hyperlink>
      <w:r w:rsidRPr="0023DDB6">
        <w:rPr>
          <w:rFonts w:ascii="Garamond" w:eastAsia="Garamond" w:hAnsi="Garamond" w:cs="Garamond"/>
        </w:rPr>
        <w:t>.</w:t>
      </w:r>
    </w:p>
    <w:p w14:paraId="5A533DB1" w14:textId="3CE5C8A3" w:rsidR="7FAAF360" w:rsidRDefault="0877036F" w:rsidP="0023DDB6">
      <w:pPr>
        <w:spacing w:line="240" w:lineRule="auto"/>
        <w:ind w:left="720" w:hanging="720"/>
        <w:rPr>
          <w:rFonts w:ascii="Garamond" w:eastAsia="Garamond" w:hAnsi="Garamond" w:cs="Garamond"/>
        </w:rPr>
      </w:pPr>
      <w:r w:rsidRPr="3FE2DF36">
        <w:rPr>
          <w:rFonts w:ascii="Garamond" w:eastAsia="Garamond" w:hAnsi="Garamond" w:cs="Garamond"/>
        </w:rPr>
        <w:t xml:space="preserve">Jensen, J.R. (2000). An Earth Resource Perspective. </w:t>
      </w:r>
      <w:r w:rsidRPr="3FE2DF36">
        <w:rPr>
          <w:rFonts w:ascii="Garamond" w:eastAsia="Garamond" w:hAnsi="Garamond" w:cs="Garamond"/>
          <w:i/>
          <w:iCs/>
        </w:rPr>
        <w:t xml:space="preserve">Remote Sensing of the Environment. </w:t>
      </w:r>
      <w:r w:rsidRPr="3FE2DF36">
        <w:rPr>
          <w:rFonts w:ascii="Garamond" w:eastAsia="Garamond" w:hAnsi="Garamond" w:cs="Garamond"/>
        </w:rPr>
        <w:t xml:space="preserve">Prentice Hall, New Jersey. </w:t>
      </w:r>
      <w:hyperlink r:id="rId37">
        <w:r w:rsidR="69C2F308" w:rsidRPr="3FE2DF36">
          <w:rPr>
            <w:rStyle w:val="Hyperlink"/>
            <w:rFonts w:ascii="Garamond" w:eastAsia="Garamond" w:hAnsi="Garamond" w:cs="Garamond"/>
          </w:rPr>
          <w:t>https://www.pearson.com/us/higher-education/program/Jensen-Remote-Sensing-of-the-Environment-An-Earth-Resource-Perspective-2nd-Edition/PGM200207.html</w:t>
        </w:r>
      </w:hyperlink>
      <w:r w:rsidR="69C2F308" w:rsidRPr="3FE2DF36">
        <w:rPr>
          <w:rFonts w:ascii="Garamond" w:eastAsia="Garamond" w:hAnsi="Garamond" w:cs="Garamond"/>
        </w:rPr>
        <w:t xml:space="preserve"> </w:t>
      </w:r>
    </w:p>
    <w:p w14:paraId="2B8C59AF" w14:textId="28828812" w:rsidR="41A52419" w:rsidRPr="005442C8" w:rsidRDefault="41A52419" w:rsidP="3FE2DF36">
      <w:pPr>
        <w:spacing w:line="240" w:lineRule="auto"/>
        <w:ind w:left="720" w:hanging="720"/>
        <w:rPr>
          <w:rFonts w:ascii="Garamond" w:eastAsia="Garamond" w:hAnsi="Garamond" w:cs="Garamond"/>
          <w:color w:val="222222"/>
        </w:rPr>
      </w:pPr>
      <w:r w:rsidRPr="005327FC">
        <w:rPr>
          <w:rFonts w:ascii="Garamond" w:eastAsia="Garamond" w:hAnsi="Garamond" w:cs="Garamond"/>
          <w:color w:val="222222"/>
        </w:rPr>
        <w:t xml:space="preserve">JAXA </w:t>
      </w:r>
      <w:r w:rsidR="008A4904" w:rsidRPr="005327FC">
        <w:rPr>
          <w:rFonts w:ascii="Garamond" w:eastAsia="Garamond" w:hAnsi="Garamond" w:cs="Garamond"/>
          <w:color w:val="222222"/>
        </w:rPr>
        <w:t>(</w:t>
      </w:r>
      <w:r w:rsidRPr="005327FC">
        <w:rPr>
          <w:rFonts w:ascii="Garamond" w:eastAsia="Garamond" w:hAnsi="Garamond" w:cs="Garamond"/>
          <w:color w:val="222222"/>
        </w:rPr>
        <w:t>2021</w:t>
      </w:r>
      <w:r w:rsidR="008A4904" w:rsidRPr="005327FC">
        <w:rPr>
          <w:rFonts w:ascii="Garamond" w:eastAsia="Garamond" w:hAnsi="Garamond" w:cs="Garamond"/>
          <w:color w:val="222222"/>
        </w:rPr>
        <w:t>)</w:t>
      </w:r>
      <w:r w:rsidRPr="005327FC">
        <w:rPr>
          <w:rFonts w:ascii="Garamond" w:eastAsia="Garamond" w:hAnsi="Garamond" w:cs="Garamond"/>
          <w:color w:val="222222"/>
        </w:rPr>
        <w:t xml:space="preserve">. </w:t>
      </w:r>
      <w:r w:rsidR="005442C8">
        <w:rPr>
          <w:rFonts w:ascii="Garamond" w:eastAsia="Garamond" w:hAnsi="Garamond" w:cs="Garamond"/>
          <w:i/>
          <w:iCs/>
          <w:color w:val="222222"/>
        </w:rPr>
        <w:t xml:space="preserve">ALOS PALSAR 2 </w:t>
      </w:r>
      <w:proofErr w:type="spellStart"/>
      <w:r w:rsidR="005442C8">
        <w:rPr>
          <w:rFonts w:ascii="Garamond" w:eastAsia="Garamond" w:hAnsi="Garamond" w:cs="Garamond"/>
          <w:i/>
          <w:iCs/>
          <w:color w:val="222222"/>
        </w:rPr>
        <w:t>ScanSAR</w:t>
      </w:r>
      <w:proofErr w:type="spellEnd"/>
      <w:r w:rsidR="005442C8">
        <w:rPr>
          <w:rFonts w:ascii="Garamond" w:eastAsia="Garamond" w:hAnsi="Garamond" w:cs="Garamond"/>
          <w:i/>
          <w:iCs/>
          <w:color w:val="222222"/>
        </w:rPr>
        <w:t xml:space="preserve"> RTC L-Band S</w:t>
      </w:r>
      <w:r w:rsidR="005327FC">
        <w:rPr>
          <w:rFonts w:ascii="Garamond" w:eastAsia="Garamond" w:hAnsi="Garamond" w:cs="Garamond"/>
          <w:i/>
          <w:iCs/>
          <w:color w:val="222222"/>
        </w:rPr>
        <w:t>AR</w:t>
      </w:r>
      <w:r w:rsidR="005442C8">
        <w:rPr>
          <w:rFonts w:ascii="Garamond" w:eastAsia="Garamond" w:hAnsi="Garamond" w:cs="Garamond"/>
          <w:i/>
          <w:iCs/>
          <w:color w:val="222222"/>
        </w:rPr>
        <w:t xml:space="preserve"> </w:t>
      </w:r>
      <w:r w:rsidR="005327FC">
        <w:rPr>
          <w:rFonts w:ascii="Garamond" w:eastAsia="Garamond" w:hAnsi="Garamond" w:cs="Garamond"/>
          <w:color w:val="222222"/>
        </w:rPr>
        <w:t xml:space="preserve">[Data set]. Japanese Aerospace Exploration Agency (JAXA). </w:t>
      </w:r>
    </w:p>
    <w:p w14:paraId="3EF8470D" w14:textId="2CD90B19" w:rsidR="39F13EAC" w:rsidRDefault="7F828DAB" w:rsidP="3604E97A">
      <w:pPr>
        <w:spacing w:line="240" w:lineRule="auto"/>
        <w:ind w:left="720" w:hanging="720"/>
        <w:rPr>
          <w:rFonts w:ascii="Garamond" w:eastAsia="Garamond" w:hAnsi="Garamond" w:cs="Garamond"/>
          <w:color w:val="222222"/>
        </w:rPr>
      </w:pPr>
      <w:proofErr w:type="spellStart"/>
      <w:r w:rsidRPr="3604E97A">
        <w:rPr>
          <w:rFonts w:ascii="Garamond" w:eastAsia="Garamond" w:hAnsi="Garamond" w:cs="Garamond"/>
          <w:color w:val="222222"/>
        </w:rPr>
        <w:t>Kriegler</w:t>
      </w:r>
      <w:proofErr w:type="spellEnd"/>
      <w:r w:rsidRPr="3604E97A">
        <w:rPr>
          <w:rFonts w:ascii="Garamond" w:eastAsia="Garamond" w:hAnsi="Garamond" w:cs="Garamond"/>
          <w:color w:val="222222"/>
        </w:rPr>
        <w:t xml:space="preserve">, F.J., Malila, W.A., </w:t>
      </w:r>
      <w:proofErr w:type="spellStart"/>
      <w:r w:rsidRPr="3604E97A">
        <w:rPr>
          <w:rFonts w:ascii="Garamond" w:eastAsia="Garamond" w:hAnsi="Garamond" w:cs="Garamond"/>
          <w:color w:val="222222"/>
        </w:rPr>
        <w:t>Nalepka</w:t>
      </w:r>
      <w:proofErr w:type="spellEnd"/>
      <w:r w:rsidRPr="3604E97A">
        <w:rPr>
          <w:rFonts w:ascii="Garamond" w:eastAsia="Garamond" w:hAnsi="Garamond" w:cs="Garamond"/>
          <w:color w:val="222222"/>
        </w:rPr>
        <w:t xml:space="preserve">, R.F., and Richardson, W. (1969). Preprocessing transformations and their effects on multispectral recognition. </w:t>
      </w:r>
      <w:r w:rsidRPr="3604E97A">
        <w:rPr>
          <w:rFonts w:ascii="Garamond" w:eastAsia="Garamond" w:hAnsi="Garamond" w:cs="Garamond"/>
          <w:i/>
          <w:iCs/>
          <w:color w:val="222222"/>
        </w:rPr>
        <w:t>Proceedings of the Sixth International Symposium on Remote Sensing of Environment</w:t>
      </w:r>
      <w:r w:rsidRPr="3604E97A">
        <w:rPr>
          <w:rFonts w:ascii="Garamond" w:eastAsia="Garamond" w:hAnsi="Garamond" w:cs="Garamond"/>
          <w:color w:val="222222"/>
        </w:rPr>
        <w:t xml:space="preserve">, p. 97-131. </w:t>
      </w:r>
    </w:p>
    <w:p w14:paraId="6E8107F0" w14:textId="1F64DEC3" w:rsidR="00C91C9A" w:rsidRPr="00D83B28" w:rsidRDefault="38D9DD78" w:rsidP="00D83B28">
      <w:pPr>
        <w:spacing w:line="240" w:lineRule="auto"/>
        <w:ind w:left="720" w:hanging="720"/>
        <w:rPr>
          <w:rFonts w:ascii="Garamond" w:eastAsia="Garamond" w:hAnsi="Garamond" w:cs="Garamond"/>
        </w:rPr>
      </w:pPr>
      <w:proofErr w:type="spellStart"/>
      <w:r w:rsidRPr="0023DDB6">
        <w:rPr>
          <w:rFonts w:ascii="Garamond" w:eastAsia="Garamond" w:hAnsi="Garamond" w:cs="Garamond"/>
          <w:color w:val="222222"/>
        </w:rPr>
        <w:t>Mahdianpari</w:t>
      </w:r>
      <w:proofErr w:type="spellEnd"/>
      <w:r w:rsidRPr="0023DDB6">
        <w:rPr>
          <w:rFonts w:ascii="Garamond" w:eastAsia="Garamond" w:hAnsi="Garamond" w:cs="Garamond"/>
          <w:color w:val="222222"/>
        </w:rPr>
        <w:t xml:space="preserve">, M., Salehi, B., </w:t>
      </w:r>
      <w:proofErr w:type="spellStart"/>
      <w:r w:rsidRPr="0023DDB6">
        <w:rPr>
          <w:rFonts w:ascii="Garamond" w:eastAsia="Garamond" w:hAnsi="Garamond" w:cs="Garamond"/>
          <w:color w:val="222222"/>
        </w:rPr>
        <w:t>Mohammadimanesh</w:t>
      </w:r>
      <w:proofErr w:type="spellEnd"/>
      <w:r w:rsidRPr="0023DDB6">
        <w:rPr>
          <w:rFonts w:ascii="Garamond" w:eastAsia="Garamond" w:hAnsi="Garamond" w:cs="Garamond"/>
          <w:color w:val="222222"/>
        </w:rPr>
        <w:t xml:space="preserve">, F., &amp; </w:t>
      </w:r>
      <w:proofErr w:type="spellStart"/>
      <w:r w:rsidRPr="0023DDB6">
        <w:rPr>
          <w:rFonts w:ascii="Garamond" w:eastAsia="Garamond" w:hAnsi="Garamond" w:cs="Garamond"/>
          <w:color w:val="222222"/>
        </w:rPr>
        <w:t>Motagh</w:t>
      </w:r>
      <w:proofErr w:type="spellEnd"/>
      <w:r w:rsidRPr="0023DDB6">
        <w:rPr>
          <w:rFonts w:ascii="Garamond" w:eastAsia="Garamond" w:hAnsi="Garamond" w:cs="Garamond"/>
          <w:color w:val="222222"/>
        </w:rPr>
        <w:t>, M. (2017). Random forest wetland</w:t>
      </w:r>
      <w:r w:rsidR="725262D4" w:rsidRPr="0023DDB6">
        <w:rPr>
          <w:rFonts w:ascii="Garamond" w:eastAsia="Garamond" w:hAnsi="Garamond" w:cs="Garamond"/>
          <w:color w:val="222222"/>
        </w:rPr>
        <w:t xml:space="preserve"> </w:t>
      </w:r>
      <w:r w:rsidRPr="0023DDB6">
        <w:rPr>
          <w:rFonts w:ascii="Garamond" w:eastAsia="Garamond" w:hAnsi="Garamond" w:cs="Garamond"/>
          <w:color w:val="222222"/>
        </w:rPr>
        <w:t xml:space="preserve">classification using ALOS-2 L-band, RADARSAT-2 C-band, and </w:t>
      </w:r>
      <w:proofErr w:type="spellStart"/>
      <w:r w:rsidRPr="0023DDB6">
        <w:rPr>
          <w:rFonts w:ascii="Garamond" w:eastAsia="Garamond" w:hAnsi="Garamond" w:cs="Garamond"/>
          <w:color w:val="222222"/>
        </w:rPr>
        <w:t>TerraSAR</w:t>
      </w:r>
      <w:proofErr w:type="spellEnd"/>
      <w:r w:rsidRPr="0023DDB6">
        <w:rPr>
          <w:rFonts w:ascii="Garamond" w:eastAsia="Garamond" w:hAnsi="Garamond" w:cs="Garamond"/>
          <w:color w:val="222222"/>
        </w:rPr>
        <w:t xml:space="preserve">-X imagery. </w:t>
      </w:r>
      <w:r w:rsidRPr="0023DDB6">
        <w:rPr>
          <w:rFonts w:ascii="Garamond" w:eastAsia="Garamond" w:hAnsi="Garamond" w:cs="Garamond"/>
          <w:i/>
          <w:iCs/>
          <w:color w:val="222222"/>
        </w:rPr>
        <w:t>ISPRS Journal of Photogrammetry and Remote Sensing</w:t>
      </w:r>
      <w:r w:rsidRPr="0023DDB6">
        <w:rPr>
          <w:rFonts w:ascii="Garamond" w:eastAsia="Garamond" w:hAnsi="Garamond" w:cs="Garamond"/>
          <w:color w:val="222222"/>
        </w:rPr>
        <w:t xml:space="preserve">, </w:t>
      </w:r>
      <w:r w:rsidRPr="0023DDB6">
        <w:rPr>
          <w:rFonts w:ascii="Garamond" w:eastAsia="Garamond" w:hAnsi="Garamond" w:cs="Garamond"/>
          <w:i/>
          <w:iCs/>
          <w:color w:val="222222"/>
        </w:rPr>
        <w:t>130</w:t>
      </w:r>
      <w:r w:rsidRPr="0023DDB6">
        <w:rPr>
          <w:rFonts w:ascii="Garamond" w:eastAsia="Garamond" w:hAnsi="Garamond" w:cs="Garamond"/>
          <w:color w:val="222222"/>
        </w:rPr>
        <w:t>, 13-3.</w:t>
      </w:r>
      <w:r w:rsidRPr="0023DDB6">
        <w:rPr>
          <w:rFonts w:ascii="Garamond" w:eastAsia="Garamond" w:hAnsi="Garamond" w:cs="Garamond"/>
        </w:rPr>
        <w:t xml:space="preserve"> </w:t>
      </w:r>
      <w:hyperlink r:id="rId38" w:history="1">
        <w:r w:rsidR="008A4904" w:rsidRPr="00392EBB">
          <w:rPr>
            <w:rStyle w:val="Hyperlink"/>
            <w:rFonts w:ascii="Garamond" w:eastAsia="Garamond" w:hAnsi="Garamond" w:cs="Garamond"/>
          </w:rPr>
          <w:t>https://doi.org/10.1016/j.isprsjprs.2017.05.010</w:t>
        </w:r>
      </w:hyperlink>
      <w:r w:rsidR="008A4904">
        <w:rPr>
          <w:rFonts w:ascii="Garamond" w:eastAsia="Garamond" w:hAnsi="Garamond" w:cs="Garamond"/>
        </w:rPr>
        <w:t xml:space="preserve"> </w:t>
      </w:r>
    </w:p>
    <w:p w14:paraId="734C1178" w14:textId="39C648FE" w:rsidR="39F13EAC" w:rsidRDefault="4FF4E9EB" w:rsidP="0023DDB6">
      <w:pPr>
        <w:spacing w:after="0" w:line="240" w:lineRule="auto"/>
        <w:rPr>
          <w:rStyle w:val="Hyperlink"/>
          <w:rFonts w:ascii="Garamond" w:eastAsia="Garamond" w:hAnsi="Garamond" w:cs="Garamond"/>
        </w:rPr>
      </w:pPr>
      <w:proofErr w:type="spellStart"/>
      <w:r w:rsidRPr="0023DDB6">
        <w:rPr>
          <w:rFonts w:ascii="Garamond" w:eastAsia="Garamond" w:hAnsi="Garamond" w:cs="Garamond"/>
          <w:color w:val="000000" w:themeColor="text1"/>
        </w:rPr>
        <w:t>Olofsson</w:t>
      </w:r>
      <w:proofErr w:type="spellEnd"/>
      <w:r w:rsidRPr="0023DDB6">
        <w:rPr>
          <w:rFonts w:ascii="Garamond" w:eastAsia="Garamond" w:hAnsi="Garamond" w:cs="Garamond"/>
          <w:color w:val="000000" w:themeColor="text1"/>
        </w:rPr>
        <w:t xml:space="preserve">, P., Foody, G.M., Herold, M., Stehman, S. V., Woodcock, C.E., &amp; </w:t>
      </w:r>
      <w:proofErr w:type="spellStart"/>
      <w:r w:rsidRPr="0023DDB6">
        <w:rPr>
          <w:rFonts w:ascii="Garamond" w:eastAsia="Garamond" w:hAnsi="Garamond" w:cs="Garamond"/>
          <w:color w:val="000000" w:themeColor="text1"/>
        </w:rPr>
        <w:t>Wulder</w:t>
      </w:r>
      <w:proofErr w:type="spellEnd"/>
      <w:r w:rsidRPr="0023DDB6">
        <w:rPr>
          <w:rFonts w:ascii="Garamond" w:eastAsia="Garamond" w:hAnsi="Garamond" w:cs="Garamond"/>
          <w:color w:val="000000" w:themeColor="text1"/>
        </w:rPr>
        <w:t>, M. A. (2014)</w:t>
      </w:r>
      <w:r w:rsidR="5CC11F52" w:rsidRPr="0023DDB6">
        <w:rPr>
          <w:rFonts w:ascii="Garamond" w:eastAsia="Garamond" w:hAnsi="Garamond" w:cs="Garamond"/>
          <w:color w:val="000000" w:themeColor="text1"/>
        </w:rPr>
        <w:t xml:space="preserve">. </w:t>
      </w:r>
      <w:r w:rsidR="7F828DAB">
        <w:tab/>
      </w:r>
      <w:r w:rsidR="7F828DAB">
        <w:tab/>
      </w:r>
      <w:r w:rsidRPr="0023DDB6">
        <w:rPr>
          <w:rFonts w:ascii="Garamond" w:eastAsia="Garamond" w:hAnsi="Garamond" w:cs="Garamond"/>
          <w:color w:val="000000" w:themeColor="text1"/>
        </w:rPr>
        <w:t xml:space="preserve">Good practices for estimating area and assessing accuracy of land change. </w:t>
      </w:r>
      <w:r w:rsidRPr="0023DDB6">
        <w:rPr>
          <w:rFonts w:ascii="Garamond" w:eastAsia="Garamond" w:hAnsi="Garamond" w:cs="Garamond"/>
          <w:i/>
          <w:iCs/>
          <w:color w:val="000000" w:themeColor="text1"/>
        </w:rPr>
        <w:t xml:space="preserve">Remote Sensing of </w:t>
      </w:r>
      <w:r w:rsidR="7F828DAB">
        <w:tab/>
      </w:r>
      <w:r w:rsidR="7F828DAB">
        <w:tab/>
      </w:r>
      <w:r w:rsidRPr="0023DDB6">
        <w:rPr>
          <w:rFonts w:ascii="Garamond" w:eastAsia="Garamond" w:hAnsi="Garamond" w:cs="Garamond"/>
          <w:i/>
          <w:iCs/>
          <w:color w:val="000000" w:themeColor="text1"/>
        </w:rPr>
        <w:t>Environment, 148</w:t>
      </w:r>
      <w:r w:rsidRPr="0023DDB6">
        <w:rPr>
          <w:rFonts w:ascii="Garamond" w:eastAsia="Garamond" w:hAnsi="Garamond" w:cs="Garamond"/>
          <w:color w:val="000000" w:themeColor="text1"/>
        </w:rPr>
        <w:t>,</w:t>
      </w:r>
      <w:r w:rsidR="7F828DAB">
        <w:tab/>
      </w:r>
      <w:r w:rsidRPr="0023DDB6">
        <w:rPr>
          <w:rFonts w:ascii="Garamond" w:eastAsia="Garamond" w:hAnsi="Garamond" w:cs="Garamond"/>
          <w:color w:val="000000" w:themeColor="text1"/>
        </w:rPr>
        <w:t xml:space="preserve"> 42-57. </w:t>
      </w:r>
      <w:hyperlink r:id="rId39" w:history="1">
        <w:r w:rsidR="008A4904" w:rsidRPr="00392EBB">
          <w:rPr>
            <w:rStyle w:val="Hyperlink"/>
            <w:rFonts w:ascii="Garamond" w:eastAsia="Garamond" w:hAnsi="Garamond" w:cs="Garamond"/>
          </w:rPr>
          <w:t>https://doi.org/10.1016/j.rse.2014.02.015</w:t>
        </w:r>
      </w:hyperlink>
      <w:r w:rsidR="008A4904">
        <w:rPr>
          <w:rFonts w:ascii="Garamond" w:eastAsia="Garamond" w:hAnsi="Garamond" w:cs="Garamond"/>
          <w:color w:val="000000" w:themeColor="text1"/>
        </w:rPr>
        <w:t xml:space="preserve"> </w:t>
      </w:r>
    </w:p>
    <w:p w14:paraId="4FDE1AAF" w14:textId="38E5CD2B" w:rsidR="00302B43" w:rsidRDefault="00302B43" w:rsidP="0F3D696D">
      <w:pPr>
        <w:spacing w:after="0" w:line="240" w:lineRule="auto"/>
        <w:ind w:firstLine="720"/>
        <w:rPr>
          <w:rStyle w:val="Hyperlink"/>
          <w:rFonts w:ascii="Garamond" w:eastAsia="Garamond" w:hAnsi="Garamond" w:cs="Garamond"/>
        </w:rPr>
      </w:pPr>
    </w:p>
    <w:p w14:paraId="2BAF0574" w14:textId="1099D581" w:rsidR="00302B43" w:rsidRDefault="06C0D65D" w:rsidP="0F3D696D">
      <w:pPr>
        <w:spacing w:after="0" w:line="240" w:lineRule="auto"/>
        <w:ind w:left="720" w:hanging="720"/>
        <w:rPr>
          <w:rFonts w:ascii="Garamond" w:eastAsia="Garamond" w:hAnsi="Garamond" w:cs="Garamond"/>
          <w:color w:val="404040" w:themeColor="text1" w:themeTint="BF"/>
        </w:rPr>
      </w:pPr>
      <w:proofErr w:type="spellStart"/>
      <w:r w:rsidRPr="000435C9">
        <w:rPr>
          <w:rFonts w:ascii="Garamond" w:eastAsia="Garamond" w:hAnsi="Garamond" w:cs="Garamond"/>
          <w:color w:val="404040" w:themeColor="text1" w:themeTint="BF"/>
        </w:rPr>
        <w:t>Opolot</w:t>
      </w:r>
      <w:proofErr w:type="spellEnd"/>
      <w:r w:rsidRPr="000435C9">
        <w:rPr>
          <w:rFonts w:ascii="Garamond" w:eastAsia="Garamond" w:hAnsi="Garamond" w:cs="Garamond"/>
          <w:color w:val="404040" w:themeColor="text1" w:themeTint="BF"/>
        </w:rPr>
        <w:t xml:space="preserve">, E. (2013). Application of remote sensing and geographical information systems in flood </w:t>
      </w:r>
      <w:r w:rsidR="3EBDD01A" w:rsidRPr="000435C9">
        <w:rPr>
          <w:rFonts w:ascii="Garamond" w:eastAsia="Garamond" w:hAnsi="Garamond" w:cs="Garamond"/>
          <w:color w:val="404040" w:themeColor="text1" w:themeTint="BF"/>
        </w:rPr>
        <w:t>management:</w:t>
      </w:r>
      <w:r w:rsidRPr="000435C9">
        <w:rPr>
          <w:rFonts w:ascii="Garamond" w:eastAsia="Garamond" w:hAnsi="Garamond" w:cs="Garamond"/>
          <w:color w:val="404040" w:themeColor="text1" w:themeTint="BF"/>
        </w:rPr>
        <w:t xml:space="preserve"> a review. </w:t>
      </w:r>
      <w:r w:rsidRPr="000435C9">
        <w:rPr>
          <w:rFonts w:ascii="Garamond" w:eastAsia="Garamond" w:hAnsi="Garamond" w:cs="Garamond"/>
          <w:i/>
          <w:iCs/>
          <w:color w:val="404040" w:themeColor="text1" w:themeTint="BF"/>
        </w:rPr>
        <w:t>Research Journal of Applied Sciences Engin</w:t>
      </w:r>
      <w:r w:rsidR="46C99F67" w:rsidRPr="000435C9">
        <w:rPr>
          <w:rFonts w:ascii="Garamond" w:eastAsia="Garamond" w:hAnsi="Garamond" w:cs="Garamond"/>
          <w:i/>
          <w:iCs/>
          <w:color w:val="404040" w:themeColor="text1" w:themeTint="BF"/>
        </w:rPr>
        <w:t>eering and Technology</w:t>
      </w:r>
      <w:r w:rsidR="46C99F67" w:rsidRPr="000435C9">
        <w:rPr>
          <w:rFonts w:ascii="Garamond" w:eastAsia="Garamond" w:hAnsi="Garamond" w:cs="Garamond"/>
          <w:color w:val="404040" w:themeColor="text1" w:themeTint="BF"/>
        </w:rPr>
        <w:t>,</w:t>
      </w:r>
      <w:r w:rsidRPr="000435C9">
        <w:rPr>
          <w:rFonts w:ascii="Garamond" w:eastAsia="Garamond" w:hAnsi="Garamond" w:cs="Garamond"/>
          <w:color w:val="404040" w:themeColor="text1" w:themeTint="BF"/>
        </w:rPr>
        <w:t xml:space="preserve"> </w:t>
      </w:r>
      <w:r w:rsidRPr="000435C9">
        <w:rPr>
          <w:rFonts w:ascii="Garamond" w:eastAsia="Garamond" w:hAnsi="Garamond" w:cs="Garamond"/>
          <w:i/>
          <w:iCs/>
          <w:color w:val="404040" w:themeColor="text1" w:themeTint="BF"/>
        </w:rPr>
        <w:t>6</w:t>
      </w:r>
      <w:r w:rsidRPr="000435C9">
        <w:rPr>
          <w:rFonts w:ascii="Garamond" w:eastAsia="Garamond" w:hAnsi="Garamond" w:cs="Garamond"/>
          <w:color w:val="404040" w:themeColor="text1" w:themeTint="BF"/>
        </w:rPr>
        <w:t>(10), 1884–1894</w:t>
      </w:r>
      <w:r w:rsidR="000435C9" w:rsidRPr="000435C9">
        <w:rPr>
          <w:rFonts w:ascii="Garamond" w:eastAsia="Garamond" w:hAnsi="Garamond" w:cs="Garamond"/>
          <w:color w:val="404040" w:themeColor="text1" w:themeTint="BF"/>
        </w:rPr>
        <w:t xml:space="preserve">. </w:t>
      </w:r>
      <w:hyperlink r:id="rId40" w:history="1">
        <w:r w:rsidR="000435C9" w:rsidRPr="000435C9">
          <w:rPr>
            <w:rStyle w:val="Hyperlink"/>
            <w:rFonts w:ascii="Garamond" w:eastAsia="Garamond" w:hAnsi="Garamond" w:cs="Garamond"/>
          </w:rPr>
          <w:t>https://doi.org/10.19026/rjaset.6.3920</w:t>
        </w:r>
      </w:hyperlink>
      <w:r w:rsidR="000435C9">
        <w:rPr>
          <w:rFonts w:ascii="Garamond" w:eastAsia="Garamond" w:hAnsi="Garamond" w:cs="Garamond"/>
          <w:color w:val="404040" w:themeColor="text1" w:themeTint="BF"/>
        </w:rPr>
        <w:t xml:space="preserve"> </w:t>
      </w:r>
    </w:p>
    <w:p w14:paraId="2498C5CE" w14:textId="342A5575" w:rsidR="0F3D696D" w:rsidRDefault="0F3D696D" w:rsidP="0F3D696D">
      <w:pPr>
        <w:spacing w:after="0" w:line="240" w:lineRule="auto"/>
        <w:rPr>
          <w:rFonts w:ascii="Garamond" w:eastAsia="Garamond" w:hAnsi="Garamond" w:cs="Garamond"/>
          <w:color w:val="646464"/>
          <w:sz w:val="25"/>
          <w:szCs w:val="25"/>
        </w:rPr>
      </w:pPr>
    </w:p>
    <w:p w14:paraId="2AFCEFDB" w14:textId="0319006C" w:rsidR="39F13EAC" w:rsidRDefault="38D9DD78" w:rsidP="3604E97A">
      <w:pPr>
        <w:spacing w:line="240" w:lineRule="auto"/>
        <w:ind w:left="720" w:hanging="720"/>
        <w:rPr>
          <w:rFonts w:ascii="Garamond" w:eastAsia="Garamond" w:hAnsi="Garamond" w:cs="Garamond"/>
        </w:rPr>
      </w:pPr>
      <w:proofErr w:type="spellStart"/>
      <w:r w:rsidRPr="0023DDB6">
        <w:rPr>
          <w:rFonts w:ascii="Garamond" w:eastAsia="Garamond" w:hAnsi="Garamond" w:cs="Garamond"/>
        </w:rPr>
        <w:t>Rebelo</w:t>
      </w:r>
      <w:proofErr w:type="spellEnd"/>
      <w:r w:rsidRPr="0023DDB6">
        <w:rPr>
          <w:rFonts w:ascii="Garamond" w:eastAsia="Garamond" w:hAnsi="Garamond" w:cs="Garamond"/>
        </w:rPr>
        <w:t>, L. M. (2010). Eco-hydrological characterization of inland wetlands in Africa using L-band SAR.</w:t>
      </w:r>
      <w:r w:rsidR="04BC5238" w:rsidRPr="0023DDB6">
        <w:rPr>
          <w:rFonts w:ascii="Garamond" w:eastAsia="Garamond" w:hAnsi="Garamond" w:cs="Garamond"/>
        </w:rPr>
        <w:t xml:space="preserve"> </w:t>
      </w:r>
      <w:r w:rsidRPr="0023DDB6">
        <w:rPr>
          <w:rFonts w:ascii="Garamond" w:eastAsia="Garamond" w:hAnsi="Garamond" w:cs="Garamond"/>
          <w:i/>
          <w:iCs/>
        </w:rPr>
        <w:t>IEEE Journal of Selected Topics in Applied Earth Observations and Remote Sensing</w:t>
      </w:r>
      <w:r w:rsidRPr="0023DDB6">
        <w:rPr>
          <w:rFonts w:ascii="Garamond" w:eastAsia="Garamond" w:hAnsi="Garamond" w:cs="Garamond"/>
        </w:rPr>
        <w:t xml:space="preserve">. </w:t>
      </w:r>
      <w:r w:rsidRPr="0023DDB6">
        <w:rPr>
          <w:rFonts w:ascii="Garamond" w:eastAsia="Garamond" w:hAnsi="Garamond" w:cs="Garamond"/>
          <w:i/>
          <w:iCs/>
        </w:rPr>
        <w:t>3</w:t>
      </w:r>
      <w:r w:rsidRPr="0023DDB6">
        <w:rPr>
          <w:rFonts w:ascii="Garamond" w:eastAsia="Garamond" w:hAnsi="Garamond" w:cs="Garamond"/>
        </w:rPr>
        <w:t>(4): pp. 554-559.</w:t>
      </w:r>
      <w:r w:rsidR="3629BF50" w:rsidRPr="0023DDB6">
        <w:rPr>
          <w:rFonts w:ascii="Garamond" w:eastAsia="Garamond" w:hAnsi="Garamond" w:cs="Garamond"/>
        </w:rPr>
        <w:t xml:space="preserve"> </w:t>
      </w:r>
      <w:hyperlink r:id="rId41" w:history="1">
        <w:r w:rsidR="000435C9" w:rsidRPr="00392EBB">
          <w:rPr>
            <w:rStyle w:val="Hyperlink"/>
            <w:rFonts w:ascii="Garamond" w:eastAsia="Garamond" w:hAnsi="Garamond" w:cs="Garamond"/>
          </w:rPr>
          <w:t>https://doi.org/10.1109/JSTARS.2010.2070060</w:t>
        </w:r>
      </w:hyperlink>
      <w:r w:rsidRPr="0023DDB6">
        <w:rPr>
          <w:rFonts w:ascii="Garamond" w:eastAsia="Garamond" w:hAnsi="Garamond" w:cs="Garamond"/>
        </w:rPr>
        <w:t xml:space="preserve">. </w:t>
      </w:r>
    </w:p>
    <w:p w14:paraId="5E2167CA" w14:textId="75AA2C37" w:rsidR="5C649FE8" w:rsidRDefault="1DCDA62E" w:rsidP="3604E97A">
      <w:pPr>
        <w:spacing w:line="240" w:lineRule="auto"/>
        <w:ind w:left="567" w:hanging="567"/>
        <w:rPr>
          <w:rFonts w:ascii="Garamond" w:eastAsia="Garamond" w:hAnsi="Garamond" w:cs="Garamond"/>
          <w:color w:val="222222"/>
        </w:rPr>
      </w:pPr>
      <w:proofErr w:type="spellStart"/>
      <w:r w:rsidRPr="0023DDB6">
        <w:rPr>
          <w:rFonts w:ascii="Garamond" w:eastAsia="Garamond" w:hAnsi="Garamond" w:cs="Garamond"/>
        </w:rPr>
        <w:t>ReliefWeb</w:t>
      </w:r>
      <w:proofErr w:type="spellEnd"/>
      <w:r w:rsidRPr="0023DDB6">
        <w:rPr>
          <w:rFonts w:ascii="Garamond" w:eastAsia="Garamond" w:hAnsi="Garamond" w:cs="Garamond"/>
        </w:rPr>
        <w:t xml:space="preserve">. (2008). Floods in Central America: Tropical Depression No. 16 causes problems at the end of the 2008 hurricane season. </w:t>
      </w:r>
      <w:proofErr w:type="spellStart"/>
      <w:r w:rsidR="782ABDAA" w:rsidRPr="0023DDB6">
        <w:rPr>
          <w:rFonts w:ascii="Garamond" w:eastAsia="Garamond" w:hAnsi="Garamond" w:cs="Garamond"/>
          <w:i/>
          <w:iCs/>
        </w:rPr>
        <w:t>ReliefWeb</w:t>
      </w:r>
      <w:proofErr w:type="spellEnd"/>
      <w:r w:rsidR="782ABDAA" w:rsidRPr="0023DDB6">
        <w:rPr>
          <w:rFonts w:ascii="Garamond" w:eastAsia="Garamond" w:hAnsi="Garamond" w:cs="Garamond"/>
          <w:i/>
          <w:iCs/>
        </w:rPr>
        <w:t xml:space="preserve">. </w:t>
      </w:r>
      <w:hyperlink r:id="rId42">
        <w:r w:rsidRPr="0023DDB6">
          <w:rPr>
            <w:rStyle w:val="Hyperlink"/>
            <w:rFonts w:ascii="Garamond" w:eastAsia="Garamond" w:hAnsi="Garamond" w:cs="Garamond"/>
          </w:rPr>
          <w:t>https://reliefweb.int/report/belize/floods-central-america-tropical-depression-no-16-causes-problems-end-2008-hurricane</w:t>
        </w:r>
      </w:hyperlink>
      <w:r w:rsidRPr="0023DDB6">
        <w:rPr>
          <w:rFonts w:ascii="Garamond" w:eastAsia="Garamond" w:hAnsi="Garamond" w:cs="Garamond"/>
        </w:rPr>
        <w:t>.</w:t>
      </w:r>
    </w:p>
    <w:p w14:paraId="222D9A72" w14:textId="16848017" w:rsidR="6537CAF9" w:rsidRDefault="5FDCAB0A" w:rsidP="3604E97A">
      <w:pPr>
        <w:spacing w:line="240" w:lineRule="auto"/>
        <w:ind w:left="720" w:hanging="720"/>
        <w:rPr>
          <w:rFonts w:ascii="Garamond" w:eastAsia="Garamond" w:hAnsi="Garamond" w:cs="Garamond"/>
        </w:rPr>
      </w:pPr>
      <w:r w:rsidRPr="0023DDB6">
        <w:rPr>
          <w:rFonts w:ascii="Garamond" w:eastAsia="Garamond" w:hAnsi="Garamond" w:cs="Garamond"/>
        </w:rPr>
        <w:t>Rodriguez-Galiano, V. F., Rogan, J., Ghimire, B., Chica-</w:t>
      </w:r>
      <w:proofErr w:type="spellStart"/>
      <w:r w:rsidRPr="0023DDB6">
        <w:rPr>
          <w:rFonts w:ascii="Garamond" w:eastAsia="Garamond" w:hAnsi="Garamond" w:cs="Garamond"/>
        </w:rPr>
        <w:t>Omo</w:t>
      </w:r>
      <w:proofErr w:type="spellEnd"/>
      <w:r w:rsidRPr="0023DDB6">
        <w:rPr>
          <w:rFonts w:ascii="Garamond" w:eastAsia="Garamond" w:hAnsi="Garamond" w:cs="Garamond"/>
        </w:rPr>
        <w:t xml:space="preserve">, M. (2012). An </w:t>
      </w:r>
      <w:r w:rsidR="00002FAA">
        <w:rPr>
          <w:rFonts w:ascii="Garamond" w:eastAsia="Garamond" w:hAnsi="Garamond" w:cs="Garamond"/>
        </w:rPr>
        <w:t>a</w:t>
      </w:r>
      <w:r w:rsidRPr="0023DDB6">
        <w:rPr>
          <w:rFonts w:ascii="Garamond" w:eastAsia="Garamond" w:hAnsi="Garamond" w:cs="Garamond"/>
        </w:rPr>
        <w:t xml:space="preserve">ssessment of the effectiveness of a random forest classifier for land-cover classification. </w:t>
      </w:r>
      <w:r w:rsidRPr="0023DDB6">
        <w:rPr>
          <w:rFonts w:ascii="Garamond" w:eastAsia="Garamond" w:hAnsi="Garamond" w:cs="Garamond"/>
          <w:i/>
          <w:iCs/>
        </w:rPr>
        <w:t>ISPRS Journal o</w:t>
      </w:r>
      <w:r w:rsidR="7BCEB0B6" w:rsidRPr="0023DDB6">
        <w:rPr>
          <w:rFonts w:ascii="Garamond" w:eastAsia="Garamond" w:hAnsi="Garamond" w:cs="Garamond"/>
          <w:i/>
          <w:iCs/>
        </w:rPr>
        <w:t>f Photogrammetry and Remote Sensing. 67</w:t>
      </w:r>
      <w:r w:rsidR="7BCEB0B6" w:rsidRPr="0023DDB6">
        <w:rPr>
          <w:rFonts w:ascii="Garamond" w:eastAsia="Garamond" w:hAnsi="Garamond" w:cs="Garamond"/>
        </w:rPr>
        <w:t>(1)</w:t>
      </w:r>
      <w:r w:rsidR="40096F10" w:rsidRPr="0023DDB6">
        <w:rPr>
          <w:rFonts w:ascii="Garamond" w:eastAsia="Garamond" w:hAnsi="Garamond" w:cs="Garamond"/>
        </w:rPr>
        <w:t xml:space="preserve">, </w:t>
      </w:r>
      <w:r w:rsidR="7BCEB0B6" w:rsidRPr="0023DDB6">
        <w:rPr>
          <w:rFonts w:ascii="Garamond" w:eastAsia="Garamond" w:hAnsi="Garamond" w:cs="Garamond"/>
        </w:rPr>
        <w:t>93-104. DOI:</w:t>
      </w:r>
      <w:hyperlink r:id="rId43">
        <w:r w:rsidR="7BCEB0B6" w:rsidRPr="0023DDB6">
          <w:rPr>
            <w:rStyle w:val="Hyperlink"/>
            <w:rFonts w:ascii="Garamond" w:eastAsia="Garamond" w:hAnsi="Garamond" w:cs="Garamond"/>
          </w:rPr>
          <w:t>10.1016/j.isprsjprs.2011.11.002</w:t>
        </w:r>
      </w:hyperlink>
      <w:r w:rsidR="7BCEB0B6" w:rsidRPr="0023DDB6">
        <w:rPr>
          <w:rFonts w:ascii="Garamond" w:eastAsia="Garamond" w:hAnsi="Garamond" w:cs="Garamond"/>
        </w:rPr>
        <w:t>.</w:t>
      </w:r>
    </w:p>
    <w:p w14:paraId="34EAD83B" w14:textId="1F96F4F2" w:rsidR="39F13EAC" w:rsidRDefault="38D9DD78" w:rsidP="3604E97A">
      <w:pPr>
        <w:spacing w:line="240" w:lineRule="auto"/>
        <w:rPr>
          <w:rFonts w:ascii="Garamond" w:eastAsia="Garamond" w:hAnsi="Garamond" w:cs="Garamond"/>
        </w:rPr>
      </w:pPr>
      <w:r w:rsidRPr="002128A7">
        <w:rPr>
          <w:rFonts w:ascii="Garamond" w:eastAsia="Garamond" w:hAnsi="Garamond" w:cs="Garamond"/>
        </w:rPr>
        <w:t xml:space="preserve">Schmidt, G.L. &amp; </w:t>
      </w:r>
      <w:proofErr w:type="spellStart"/>
      <w:r w:rsidRPr="002128A7">
        <w:rPr>
          <w:rFonts w:ascii="Garamond" w:eastAsia="Garamond" w:hAnsi="Garamond" w:cs="Garamond"/>
        </w:rPr>
        <w:t>Jenkerson</w:t>
      </w:r>
      <w:proofErr w:type="spellEnd"/>
      <w:r w:rsidRPr="002128A7">
        <w:rPr>
          <w:rFonts w:ascii="Garamond" w:eastAsia="Garamond" w:hAnsi="Garamond" w:cs="Garamond"/>
        </w:rPr>
        <w:t xml:space="preserve">, C.B. &amp; </w:t>
      </w:r>
      <w:proofErr w:type="spellStart"/>
      <w:r w:rsidRPr="002128A7">
        <w:rPr>
          <w:rFonts w:ascii="Garamond" w:eastAsia="Garamond" w:hAnsi="Garamond" w:cs="Garamond"/>
        </w:rPr>
        <w:t>Masek</w:t>
      </w:r>
      <w:proofErr w:type="spellEnd"/>
      <w:r w:rsidRPr="002128A7">
        <w:rPr>
          <w:rFonts w:ascii="Garamond" w:eastAsia="Garamond" w:hAnsi="Garamond" w:cs="Garamond"/>
        </w:rPr>
        <w:t xml:space="preserve">, J. &amp; </w:t>
      </w:r>
      <w:proofErr w:type="spellStart"/>
      <w:r w:rsidRPr="002128A7">
        <w:rPr>
          <w:rFonts w:ascii="Garamond" w:eastAsia="Garamond" w:hAnsi="Garamond" w:cs="Garamond"/>
        </w:rPr>
        <w:t>Vermote</w:t>
      </w:r>
      <w:proofErr w:type="spellEnd"/>
      <w:r w:rsidRPr="002128A7">
        <w:rPr>
          <w:rFonts w:ascii="Garamond" w:eastAsia="Garamond" w:hAnsi="Garamond" w:cs="Garamond"/>
        </w:rPr>
        <w:t>, E. &amp; Gao, Feng. (2013). Landsat ecosystem</w:t>
      </w:r>
      <w:r w:rsidR="7F828DAB" w:rsidRPr="002128A7">
        <w:tab/>
      </w:r>
      <w:r w:rsidRPr="002128A7">
        <w:rPr>
          <w:rFonts w:ascii="Garamond" w:eastAsia="Garamond" w:hAnsi="Garamond" w:cs="Garamond"/>
        </w:rPr>
        <w:t xml:space="preserve"> </w:t>
      </w:r>
      <w:r w:rsidR="7F828DAB" w:rsidRPr="002128A7">
        <w:tab/>
      </w:r>
      <w:r w:rsidRPr="002128A7">
        <w:rPr>
          <w:rFonts w:ascii="Garamond" w:eastAsia="Garamond" w:hAnsi="Garamond" w:cs="Garamond"/>
        </w:rPr>
        <w:t xml:space="preserve">disturbance adaptive processing system (LEDAPS) algorithm description. </w:t>
      </w:r>
      <w:r w:rsidRPr="002128A7">
        <w:rPr>
          <w:rFonts w:ascii="Garamond" w:eastAsia="Garamond" w:hAnsi="Garamond" w:cs="Garamond"/>
          <w:i/>
          <w:iCs/>
        </w:rPr>
        <w:t xml:space="preserve">U.S. Geol. </w:t>
      </w:r>
      <w:proofErr w:type="spellStart"/>
      <w:r w:rsidRPr="002128A7">
        <w:rPr>
          <w:rFonts w:ascii="Garamond" w:eastAsia="Garamond" w:hAnsi="Garamond" w:cs="Garamond"/>
          <w:i/>
          <w:iCs/>
        </w:rPr>
        <w:t>Surv</w:t>
      </w:r>
      <w:proofErr w:type="spellEnd"/>
      <w:r w:rsidRPr="002128A7">
        <w:rPr>
          <w:rFonts w:ascii="Garamond" w:eastAsia="Garamond" w:hAnsi="Garamond" w:cs="Garamond"/>
          <w:i/>
          <w:iCs/>
        </w:rPr>
        <w:t>.</w:t>
      </w:r>
      <w:r w:rsidRPr="002128A7">
        <w:rPr>
          <w:rFonts w:ascii="Garamond" w:eastAsia="Garamond" w:hAnsi="Garamond" w:cs="Garamond"/>
        </w:rPr>
        <w:t xml:space="preserve"> Open File</w:t>
      </w:r>
      <w:r w:rsidR="7F828DAB" w:rsidRPr="002128A7">
        <w:tab/>
      </w:r>
      <w:r w:rsidRPr="002128A7">
        <w:rPr>
          <w:rFonts w:ascii="Garamond" w:eastAsia="Garamond" w:hAnsi="Garamond" w:cs="Garamond"/>
        </w:rPr>
        <w:t xml:space="preserve">Rep. 1057. </w:t>
      </w:r>
      <w:hyperlink r:id="rId44">
        <w:r w:rsidRPr="002128A7">
          <w:rPr>
            <w:rStyle w:val="Hyperlink"/>
            <w:rFonts w:ascii="Garamond" w:eastAsia="Garamond" w:hAnsi="Garamond" w:cs="Garamond"/>
          </w:rPr>
          <w:t>https://doi.org/10.3133/ofr20131057.</w:t>
        </w:r>
      </w:hyperlink>
      <w:r w:rsidRPr="0023DDB6">
        <w:rPr>
          <w:rFonts w:ascii="Garamond" w:eastAsia="Garamond" w:hAnsi="Garamond" w:cs="Garamond"/>
        </w:rPr>
        <w:t xml:space="preserve"> </w:t>
      </w:r>
    </w:p>
    <w:p w14:paraId="19B27828" w14:textId="23FABDBD" w:rsidR="39F13EAC" w:rsidRDefault="38D9DD78" w:rsidP="3604E97A">
      <w:pPr>
        <w:spacing w:line="240" w:lineRule="auto"/>
        <w:rPr>
          <w:rFonts w:ascii="Garamond" w:eastAsia="Garamond" w:hAnsi="Garamond" w:cs="Garamond"/>
        </w:rPr>
      </w:pPr>
      <w:r w:rsidRPr="0023DDB6">
        <w:rPr>
          <w:rFonts w:ascii="Garamond" w:eastAsia="Garamond" w:hAnsi="Garamond" w:cs="Garamond"/>
        </w:rPr>
        <w:t xml:space="preserve">Simard, M., Pinto, N., Fisher, J., </w:t>
      </w:r>
      <w:proofErr w:type="spellStart"/>
      <w:r w:rsidRPr="0023DDB6">
        <w:rPr>
          <w:rFonts w:ascii="Garamond" w:eastAsia="Garamond" w:hAnsi="Garamond" w:cs="Garamond"/>
        </w:rPr>
        <w:t>Baccini</w:t>
      </w:r>
      <w:proofErr w:type="spellEnd"/>
      <w:r w:rsidRPr="0023DDB6">
        <w:rPr>
          <w:rFonts w:ascii="Garamond" w:eastAsia="Garamond" w:hAnsi="Garamond" w:cs="Garamond"/>
        </w:rPr>
        <w:t xml:space="preserve">, A. </w:t>
      </w:r>
      <w:r w:rsidR="151E5975" w:rsidRPr="0023DDB6">
        <w:rPr>
          <w:rFonts w:ascii="Garamond" w:eastAsia="Garamond" w:hAnsi="Garamond" w:cs="Garamond"/>
        </w:rPr>
        <w:t>(</w:t>
      </w:r>
      <w:r w:rsidRPr="0023DDB6">
        <w:rPr>
          <w:rFonts w:ascii="Garamond" w:eastAsia="Garamond" w:hAnsi="Garamond" w:cs="Garamond"/>
        </w:rPr>
        <w:t>2011</w:t>
      </w:r>
      <w:r w:rsidR="5644D976" w:rsidRPr="0023DDB6">
        <w:rPr>
          <w:rFonts w:ascii="Garamond" w:eastAsia="Garamond" w:hAnsi="Garamond" w:cs="Garamond"/>
        </w:rPr>
        <w:t>)</w:t>
      </w:r>
      <w:r w:rsidRPr="0023DDB6">
        <w:rPr>
          <w:rFonts w:ascii="Garamond" w:eastAsia="Garamond" w:hAnsi="Garamond" w:cs="Garamond"/>
        </w:rPr>
        <w:t>. Mapping forest canopy height globally with spaceborne</w:t>
      </w:r>
      <w:r w:rsidR="7F828DAB">
        <w:tab/>
      </w:r>
      <w:r w:rsidRPr="0023DDB6">
        <w:rPr>
          <w:rFonts w:ascii="Garamond" w:eastAsia="Garamond" w:hAnsi="Garamond" w:cs="Garamond"/>
        </w:rPr>
        <w:t xml:space="preserve">lidar. </w:t>
      </w:r>
      <w:r w:rsidRPr="0023DDB6">
        <w:rPr>
          <w:rFonts w:ascii="Garamond" w:eastAsia="Garamond" w:hAnsi="Garamond" w:cs="Garamond"/>
          <w:i/>
          <w:iCs/>
        </w:rPr>
        <w:t>Journal of Geophysical Research, 116(</w:t>
      </w:r>
      <w:r w:rsidRPr="0023DDB6">
        <w:rPr>
          <w:rFonts w:ascii="Garamond" w:eastAsia="Garamond" w:hAnsi="Garamond" w:cs="Garamond"/>
        </w:rPr>
        <w:t>G4</w:t>
      </w:r>
      <w:r w:rsidRPr="0023DDB6">
        <w:rPr>
          <w:rFonts w:ascii="Garamond" w:eastAsia="Garamond" w:hAnsi="Garamond" w:cs="Garamond"/>
          <w:i/>
          <w:iCs/>
        </w:rPr>
        <w:t>)</w:t>
      </w:r>
      <w:r w:rsidRPr="0023DDB6">
        <w:rPr>
          <w:rFonts w:ascii="Garamond" w:eastAsia="Garamond" w:hAnsi="Garamond" w:cs="Garamond"/>
        </w:rPr>
        <w:t xml:space="preserve">. </w:t>
      </w:r>
      <w:hyperlink r:id="rId45">
        <w:r w:rsidRPr="0023DDB6">
          <w:rPr>
            <w:rStyle w:val="Hyperlink"/>
            <w:rFonts w:ascii="Garamond" w:eastAsia="Garamond" w:hAnsi="Garamond" w:cs="Garamond"/>
          </w:rPr>
          <w:t>https://doi.org/10.1029/2011JG001708.</w:t>
        </w:r>
      </w:hyperlink>
      <w:r w:rsidRPr="0023DDB6">
        <w:rPr>
          <w:rFonts w:ascii="Garamond" w:eastAsia="Garamond" w:hAnsi="Garamond" w:cs="Garamond"/>
        </w:rPr>
        <w:t xml:space="preserve"> </w:t>
      </w:r>
    </w:p>
    <w:p w14:paraId="538F13A5" w14:textId="6F0BC79D" w:rsidR="00825858" w:rsidRPr="00825858" w:rsidRDefault="52841A6A" w:rsidP="00A71170">
      <w:pPr>
        <w:spacing w:line="240" w:lineRule="auto"/>
        <w:ind w:left="720" w:hanging="720"/>
        <w:rPr>
          <w:rFonts w:ascii="Garamond" w:eastAsia="Garamond" w:hAnsi="Garamond" w:cs="Garamond"/>
          <w:color w:val="0000FF" w:themeColor="hyperlink"/>
          <w:u w:val="single"/>
        </w:rPr>
      </w:pPr>
      <w:r w:rsidRPr="00A71170">
        <w:rPr>
          <w:rFonts w:ascii="Garamond" w:eastAsia="Garamond" w:hAnsi="Garamond" w:cs="Garamond"/>
        </w:rPr>
        <w:t>U.S. Geological Survey (20</w:t>
      </w:r>
      <w:r w:rsidR="00825858" w:rsidRPr="00A71170">
        <w:rPr>
          <w:rFonts w:ascii="Garamond" w:eastAsia="Garamond" w:hAnsi="Garamond" w:cs="Garamond"/>
        </w:rPr>
        <w:t>20</w:t>
      </w:r>
      <w:r w:rsidRPr="00A71170">
        <w:rPr>
          <w:rFonts w:ascii="Garamond" w:eastAsia="Garamond" w:hAnsi="Garamond" w:cs="Garamond"/>
        </w:rPr>
        <w:t xml:space="preserve">). </w:t>
      </w:r>
      <w:r w:rsidR="00825858" w:rsidRPr="00A71170">
        <w:rPr>
          <w:rFonts w:ascii="Garamond" w:eastAsia="Garamond" w:hAnsi="Garamond" w:cs="Garamond"/>
          <w:i/>
          <w:iCs/>
        </w:rPr>
        <w:t xml:space="preserve">USGS EROS Archive – Landsat Archives – Landsat 8-9 OLI/TIRS Collection 2 Level-2 Science Products. </w:t>
      </w:r>
      <w:r w:rsidR="00825858" w:rsidRPr="00A71170">
        <w:rPr>
          <w:rFonts w:ascii="Garamond" w:eastAsia="Garamond" w:hAnsi="Garamond" w:cs="Garamond"/>
        </w:rPr>
        <w:t>[Data set].</w:t>
      </w:r>
      <w:r w:rsidR="00825858" w:rsidRPr="00A71170">
        <w:rPr>
          <w:rFonts w:ascii="Garamond" w:eastAsia="Garamond" w:hAnsi="Garamond" w:cs="Garamond"/>
          <w:i/>
          <w:iCs/>
        </w:rPr>
        <w:t xml:space="preserve"> </w:t>
      </w:r>
      <w:r w:rsidR="00825858" w:rsidRPr="00A71170">
        <w:rPr>
          <w:rFonts w:ascii="Garamond" w:eastAsia="Garamond" w:hAnsi="Garamond" w:cs="Garamond"/>
        </w:rPr>
        <w:t xml:space="preserve">USGS </w:t>
      </w:r>
      <w:r w:rsidR="00A71170" w:rsidRPr="00A71170">
        <w:rPr>
          <w:rFonts w:ascii="Garamond" w:eastAsia="Garamond" w:hAnsi="Garamond" w:cs="Garamond"/>
        </w:rPr>
        <w:t xml:space="preserve">Earth Resources Observation and Science (EROS) Center. </w:t>
      </w:r>
      <w:hyperlink r:id="rId46" w:history="1">
        <w:r w:rsidR="00A71170" w:rsidRPr="00A71170">
          <w:rPr>
            <w:rStyle w:val="Hyperlink"/>
            <w:rFonts w:ascii="Garamond" w:eastAsia="Garamond" w:hAnsi="Garamond" w:cs="Garamond"/>
          </w:rPr>
          <w:t>https://doi.org/10.5066/P9OGBGM6</w:t>
        </w:r>
      </w:hyperlink>
      <w:r w:rsidR="00A71170">
        <w:rPr>
          <w:rFonts w:ascii="Garamond" w:eastAsia="Garamond" w:hAnsi="Garamond" w:cs="Garamond"/>
        </w:rPr>
        <w:t xml:space="preserve"> </w:t>
      </w:r>
    </w:p>
    <w:p w14:paraId="1EB27954" w14:textId="4959A99F" w:rsidR="00002FAA" w:rsidRDefault="00002FAA" w:rsidP="00002FAA">
      <w:pPr>
        <w:spacing w:line="240" w:lineRule="auto"/>
        <w:ind w:left="720" w:hanging="720"/>
        <w:rPr>
          <w:rFonts w:ascii="Garamond" w:hAnsi="Garamond"/>
        </w:rPr>
      </w:pPr>
      <w:r w:rsidRPr="0F3D696D">
        <w:rPr>
          <w:rFonts w:ascii="Garamond" w:eastAsia="Garamond" w:hAnsi="Garamond" w:cs="Garamond"/>
        </w:rPr>
        <w:t xml:space="preserve">Wilson, E.H. and </w:t>
      </w:r>
      <w:proofErr w:type="spellStart"/>
      <w:r w:rsidRPr="0F3D696D">
        <w:rPr>
          <w:rFonts w:ascii="Garamond" w:eastAsia="Garamond" w:hAnsi="Garamond" w:cs="Garamond"/>
        </w:rPr>
        <w:t>Sader</w:t>
      </w:r>
      <w:proofErr w:type="spellEnd"/>
      <w:r w:rsidRPr="0F3D696D">
        <w:rPr>
          <w:rFonts w:ascii="Garamond" w:eastAsia="Garamond" w:hAnsi="Garamond" w:cs="Garamond"/>
        </w:rPr>
        <w:t xml:space="preserve">, S.A. (2002). Detection of forest harvest type using multiple dates of Landsat TM imagery. </w:t>
      </w:r>
      <w:r w:rsidRPr="0F3D696D">
        <w:rPr>
          <w:rFonts w:ascii="Garamond" w:eastAsia="Garamond" w:hAnsi="Garamond" w:cs="Garamond"/>
          <w:i/>
          <w:iCs/>
        </w:rPr>
        <w:t xml:space="preserve">Remote Sensing of </w:t>
      </w:r>
      <w:r w:rsidRPr="00E415BE">
        <w:rPr>
          <w:rFonts w:ascii="Garamond" w:eastAsia="Garamond" w:hAnsi="Garamond" w:cs="Garamond"/>
          <w:i/>
          <w:iCs/>
        </w:rPr>
        <w:t>Environment</w:t>
      </w:r>
      <w:r>
        <w:rPr>
          <w:rFonts w:ascii="Garamond" w:eastAsia="Garamond" w:hAnsi="Garamond" w:cs="Garamond"/>
        </w:rPr>
        <w:t xml:space="preserve">, </w:t>
      </w:r>
      <w:r w:rsidRPr="00E415BE">
        <w:rPr>
          <w:rFonts w:ascii="Garamond" w:eastAsia="Garamond" w:hAnsi="Garamond" w:cs="Garamond"/>
          <w:i/>
          <w:iCs/>
        </w:rPr>
        <w:t>80</w:t>
      </w:r>
      <w:r>
        <w:rPr>
          <w:rFonts w:ascii="Garamond" w:eastAsia="Garamond" w:hAnsi="Garamond" w:cs="Garamond"/>
        </w:rPr>
        <w:t xml:space="preserve">(3), </w:t>
      </w:r>
      <w:r w:rsidRPr="00E415BE">
        <w:rPr>
          <w:rFonts w:ascii="Garamond" w:eastAsia="Garamond" w:hAnsi="Garamond" w:cs="Garamond"/>
        </w:rPr>
        <w:t>385</w:t>
      </w:r>
      <w:r w:rsidRPr="005C6ABC">
        <w:rPr>
          <w:rFonts w:ascii="Garamond" w:eastAsia="Garamond" w:hAnsi="Garamond" w:cs="Garamond"/>
        </w:rPr>
        <w:t>-396</w:t>
      </w:r>
      <w:r w:rsidRPr="00E415BE">
        <w:rPr>
          <w:rFonts w:ascii="Garamond" w:eastAsia="Garamond" w:hAnsi="Garamond" w:cs="Garamond"/>
          <w:i/>
          <w:iCs/>
        </w:rPr>
        <w:t xml:space="preserve">. </w:t>
      </w:r>
      <w:hyperlink r:id="rId47" w:tgtFrame="_blank" w:tooltip="Persistent link using digital object identifier" w:history="1">
        <w:r w:rsidRPr="00E415BE">
          <w:rPr>
            <w:rStyle w:val="Hyperlink"/>
            <w:rFonts w:ascii="Garamond" w:hAnsi="Garamond"/>
          </w:rPr>
          <w:t>https://doi.org/10.1016/S0034-4257(01)00318-2</w:t>
        </w:r>
      </w:hyperlink>
    </w:p>
    <w:p w14:paraId="46C8ACB7" w14:textId="77777777" w:rsidR="00636BDD" w:rsidRPr="003306A0" w:rsidRDefault="00636BDD" w:rsidP="00636BDD">
      <w:pPr>
        <w:spacing w:line="240" w:lineRule="auto"/>
        <w:ind w:left="720" w:hanging="720"/>
        <w:rPr>
          <w:rFonts w:ascii="Garamond" w:eastAsia="Garamond" w:hAnsi="Garamond" w:cs="Garamond"/>
        </w:rPr>
      </w:pPr>
      <w:proofErr w:type="spellStart"/>
      <w:r>
        <w:rPr>
          <w:rFonts w:ascii="Garamond" w:eastAsia="Garamond" w:hAnsi="Garamond" w:cs="Garamond"/>
        </w:rPr>
        <w:lastRenderedPageBreak/>
        <w:t>Zha</w:t>
      </w:r>
      <w:proofErr w:type="spellEnd"/>
      <w:r>
        <w:rPr>
          <w:rFonts w:ascii="Garamond" w:eastAsia="Garamond" w:hAnsi="Garamond" w:cs="Garamond"/>
        </w:rPr>
        <w:t xml:space="preserve">, Y., Gao, J., Ni, S. (2010). Use of normalized difference built-up index in automatically mapping urban areas from TM imagery. </w:t>
      </w:r>
      <w:r>
        <w:rPr>
          <w:rFonts w:ascii="Garamond" w:eastAsia="Garamond" w:hAnsi="Garamond" w:cs="Garamond"/>
          <w:i/>
          <w:iCs/>
        </w:rPr>
        <w:t>International Journal of Remote Sensing</w:t>
      </w:r>
      <w:r>
        <w:rPr>
          <w:rFonts w:ascii="Garamond" w:eastAsia="Garamond" w:hAnsi="Garamond" w:cs="Garamond"/>
        </w:rPr>
        <w:t xml:space="preserve">, </w:t>
      </w:r>
      <w:r>
        <w:rPr>
          <w:rFonts w:ascii="Garamond" w:eastAsia="Garamond" w:hAnsi="Garamond" w:cs="Garamond"/>
          <w:i/>
          <w:iCs/>
        </w:rPr>
        <w:t>24</w:t>
      </w:r>
      <w:r>
        <w:rPr>
          <w:rFonts w:ascii="Garamond" w:eastAsia="Garamond" w:hAnsi="Garamond" w:cs="Garamond"/>
        </w:rPr>
        <w:t xml:space="preserve">(3), 583-594. </w:t>
      </w:r>
      <w:hyperlink r:id="rId48" w:history="1">
        <w:r w:rsidRPr="003306A0">
          <w:rPr>
            <w:rStyle w:val="Hyperlink"/>
            <w:rFonts w:ascii="Garamond" w:hAnsi="Garamond"/>
          </w:rPr>
          <w:t>https://doi.org/10.1080/01431160304987</w:t>
        </w:r>
      </w:hyperlink>
    </w:p>
    <w:p w14:paraId="0FCD01BF" w14:textId="77777777" w:rsidR="00636BDD" w:rsidRDefault="00636BDD" w:rsidP="00002FAA">
      <w:pPr>
        <w:spacing w:line="240" w:lineRule="auto"/>
        <w:ind w:left="720" w:hanging="720"/>
        <w:rPr>
          <w:rFonts w:ascii="Garamond" w:eastAsia="Garamond" w:hAnsi="Garamond" w:cs="Garamond"/>
        </w:rPr>
      </w:pPr>
    </w:p>
    <w:p w14:paraId="7627CC38" w14:textId="3E0D8383" w:rsidR="3FE2DF36" w:rsidRDefault="3FE2DF36" w:rsidP="3FE2DF36">
      <w:pPr>
        <w:spacing w:line="240" w:lineRule="auto"/>
        <w:ind w:left="720" w:hanging="720"/>
        <w:rPr>
          <w:rFonts w:ascii="Garamond" w:eastAsia="Garamond" w:hAnsi="Garamond" w:cs="Garamond"/>
        </w:rPr>
      </w:pPr>
    </w:p>
    <w:p w14:paraId="4D9D6867" w14:textId="2C377C61" w:rsidR="58DCEC4E" w:rsidRDefault="6007F47A" w:rsidP="1157ABB0">
      <w:pPr>
        <w:pStyle w:val="Heading1"/>
        <w:spacing w:before="0" w:line="240" w:lineRule="auto"/>
        <w:rPr>
          <w:rFonts w:ascii="Garamond" w:eastAsia="Garamond" w:hAnsi="Garamond" w:cs="Garamond"/>
        </w:rPr>
      </w:pPr>
      <w:r w:rsidRPr="3FE2DF36">
        <w:rPr>
          <w:rFonts w:ascii="Garamond" w:eastAsia="Garamond" w:hAnsi="Garamond" w:cs="Garamond"/>
        </w:rPr>
        <w:t>9</w:t>
      </w:r>
      <w:r w:rsidR="25545559" w:rsidRPr="3FE2DF36">
        <w:rPr>
          <w:rFonts w:ascii="Garamond" w:eastAsia="Garamond" w:hAnsi="Garamond" w:cs="Garamond"/>
        </w:rPr>
        <w:t>. Appendices</w:t>
      </w:r>
    </w:p>
    <w:p w14:paraId="08266561" w14:textId="3E24C91A" w:rsidR="0023DDB6" w:rsidRDefault="0023DDB6" w:rsidP="0023DDB6">
      <w:pPr>
        <w:spacing w:line="240" w:lineRule="auto"/>
        <w:rPr>
          <w:rFonts w:ascii="Garamond" w:eastAsia="Garamond" w:hAnsi="Garamond" w:cs="Garamond"/>
        </w:rPr>
      </w:pPr>
    </w:p>
    <w:p w14:paraId="75ABFFCA" w14:textId="703DC215" w:rsidR="14836827" w:rsidRDefault="3FD12989" w:rsidP="0023DDB6">
      <w:pPr>
        <w:spacing w:line="240" w:lineRule="auto"/>
        <w:rPr>
          <w:rFonts w:ascii="Garamond" w:eastAsia="Garamond" w:hAnsi="Garamond" w:cs="Garamond"/>
        </w:rPr>
      </w:pPr>
      <w:r w:rsidRPr="0023DDB6">
        <w:rPr>
          <w:rFonts w:ascii="Garamond" w:eastAsia="Garamond" w:hAnsi="Garamond" w:cs="Garamond"/>
        </w:rPr>
        <w:t>Table A</w:t>
      </w:r>
      <w:r w:rsidR="27B0B96A" w:rsidRPr="0023DDB6">
        <w:rPr>
          <w:rFonts w:ascii="Garamond" w:eastAsia="Garamond" w:hAnsi="Garamond" w:cs="Garamond"/>
        </w:rPr>
        <w:t>1</w:t>
      </w:r>
      <w:r w:rsidR="55298224" w:rsidRPr="0023DDB6">
        <w:rPr>
          <w:rFonts w:ascii="Garamond" w:eastAsia="Garamond" w:hAnsi="Garamond" w:cs="Garamond"/>
          <w:i/>
          <w:iCs/>
        </w:rPr>
        <w:t xml:space="preserve">. </w:t>
      </w:r>
      <w:r w:rsidR="14836827">
        <w:br/>
      </w:r>
      <w:r w:rsidR="55298224" w:rsidRPr="0023DDB6">
        <w:rPr>
          <w:rFonts w:ascii="Garamond" w:eastAsia="Garamond" w:hAnsi="Garamond" w:cs="Garamond"/>
          <w:i/>
          <w:iCs/>
        </w:rPr>
        <w:t>In-situ</w:t>
      </w:r>
      <w:r w:rsidR="00CE0C31">
        <w:rPr>
          <w:rFonts w:ascii="Garamond" w:eastAsia="Garamond" w:hAnsi="Garamond" w:cs="Garamond"/>
          <w:i/>
          <w:iCs/>
        </w:rPr>
        <w:t xml:space="preserve"> and other </w:t>
      </w:r>
      <w:r w:rsidR="55298224" w:rsidRPr="0023DDB6">
        <w:rPr>
          <w:rFonts w:ascii="Garamond" w:eastAsia="Garamond" w:hAnsi="Garamond" w:cs="Garamond"/>
          <w:i/>
          <w:iCs/>
        </w:rPr>
        <w:t>data provided by project partners and other regional entities.</w:t>
      </w:r>
    </w:p>
    <w:tbl>
      <w:tblPr>
        <w:tblStyle w:val="TableGrid"/>
        <w:tblW w:w="0" w:type="auto"/>
        <w:tblInd w:w="0" w:type="dxa"/>
        <w:tblLook w:val="06A0" w:firstRow="1" w:lastRow="0" w:firstColumn="1" w:lastColumn="0" w:noHBand="1" w:noVBand="1"/>
      </w:tblPr>
      <w:tblGrid>
        <w:gridCol w:w="5295"/>
        <w:gridCol w:w="1035"/>
        <w:gridCol w:w="3015"/>
      </w:tblGrid>
      <w:tr w:rsidR="3604E97A" w14:paraId="424E1241" w14:textId="77777777" w:rsidTr="3604E97A">
        <w:tc>
          <w:tcPr>
            <w:tcW w:w="5295" w:type="dxa"/>
            <w:shd w:val="clear" w:color="auto" w:fill="31849B" w:themeFill="accent5" w:themeFillShade="BF"/>
          </w:tcPr>
          <w:p w14:paraId="65450453" w14:textId="4B15CD1B" w:rsidR="3604E97A" w:rsidRDefault="3604E97A" w:rsidP="3604E97A">
            <w:pPr>
              <w:spacing w:before="40" w:after="4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Data Products</w:t>
            </w:r>
          </w:p>
        </w:tc>
        <w:tc>
          <w:tcPr>
            <w:tcW w:w="1035" w:type="dxa"/>
            <w:shd w:val="clear" w:color="auto" w:fill="31849B" w:themeFill="accent5" w:themeFillShade="BF"/>
          </w:tcPr>
          <w:p w14:paraId="16BAA9D2" w14:textId="41DF9F44" w:rsidR="3604E97A" w:rsidRDefault="3604E97A" w:rsidP="3604E97A">
            <w:pPr>
              <w:spacing w:after="20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 xml:space="preserve">Creation Date </w:t>
            </w:r>
          </w:p>
        </w:tc>
        <w:tc>
          <w:tcPr>
            <w:tcW w:w="3015" w:type="dxa"/>
            <w:shd w:val="clear" w:color="auto" w:fill="31849B" w:themeFill="accent5" w:themeFillShade="BF"/>
          </w:tcPr>
          <w:p w14:paraId="1847B4E1" w14:textId="5F9AB9B9" w:rsidR="3604E97A" w:rsidRDefault="3604E97A" w:rsidP="3604E97A">
            <w:pPr>
              <w:spacing w:before="40" w:after="4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Source(s)</w:t>
            </w:r>
          </w:p>
        </w:tc>
      </w:tr>
      <w:tr w:rsidR="3604E97A" w14:paraId="299EA270" w14:textId="77777777" w:rsidTr="3604E97A">
        <w:tc>
          <w:tcPr>
            <w:tcW w:w="5295" w:type="dxa"/>
          </w:tcPr>
          <w:p w14:paraId="02B23875" w14:textId="2D5887CF"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Land use and land cover for Campeche, Mexico </w:t>
            </w:r>
          </w:p>
        </w:tc>
        <w:tc>
          <w:tcPr>
            <w:tcW w:w="1035" w:type="dxa"/>
          </w:tcPr>
          <w:p w14:paraId="290268BC" w14:textId="63C44E03" w:rsidR="3604E97A" w:rsidRDefault="3604E97A" w:rsidP="3604E97A">
            <w:pPr>
              <w:spacing w:before="40" w:after="40"/>
              <w:rPr>
                <w:rFonts w:ascii="Garamond" w:eastAsia="Garamond" w:hAnsi="Garamond" w:cs="Garamond"/>
              </w:rPr>
            </w:pPr>
            <w:r w:rsidRPr="3604E97A">
              <w:rPr>
                <w:rFonts w:ascii="Garamond" w:eastAsia="Garamond" w:hAnsi="Garamond" w:cs="Garamond"/>
              </w:rPr>
              <w:t>2009</w:t>
            </w:r>
          </w:p>
        </w:tc>
        <w:tc>
          <w:tcPr>
            <w:tcW w:w="3015" w:type="dxa"/>
          </w:tcPr>
          <w:p w14:paraId="5DF2BC53" w14:textId="1DF5ED43" w:rsidR="3604E97A" w:rsidRDefault="3604E97A" w:rsidP="3604E97A">
            <w:pPr>
              <w:spacing w:before="40" w:after="40"/>
              <w:rPr>
                <w:rFonts w:ascii="Garamond" w:eastAsia="Garamond" w:hAnsi="Garamond" w:cs="Garamond"/>
                <w:color w:val="000000" w:themeColor="text1"/>
              </w:rPr>
            </w:pPr>
            <w:r w:rsidRPr="3604E97A">
              <w:rPr>
                <w:rFonts w:ascii="Garamond" w:eastAsia="Garamond" w:hAnsi="Garamond" w:cs="Garamond"/>
                <w:color w:val="000000" w:themeColor="text1"/>
              </w:rPr>
              <w:t>CEMEC</w:t>
            </w:r>
          </w:p>
        </w:tc>
      </w:tr>
      <w:tr w:rsidR="3604E97A" w14:paraId="5031B5CF" w14:textId="77777777" w:rsidTr="3604E97A">
        <w:tc>
          <w:tcPr>
            <w:tcW w:w="5295" w:type="dxa"/>
          </w:tcPr>
          <w:p w14:paraId="0620CC81" w14:textId="62ADBBA4" w:rsidR="3604E97A" w:rsidRDefault="3604E97A" w:rsidP="3604E97A">
            <w:pPr>
              <w:spacing w:before="40" w:after="40"/>
              <w:rPr>
                <w:rFonts w:ascii="Garamond" w:eastAsia="Garamond" w:hAnsi="Garamond" w:cs="Garamond"/>
              </w:rPr>
            </w:pPr>
            <w:r w:rsidRPr="3604E97A">
              <w:rPr>
                <w:rFonts w:ascii="Garamond" w:eastAsia="Garamond" w:hAnsi="Garamond" w:cs="Garamond"/>
              </w:rPr>
              <w:t>Wetlands Cartographic Model Scale 1:50 000 (</w:t>
            </w:r>
            <w:proofErr w:type="spellStart"/>
            <w:r w:rsidRPr="3604E97A">
              <w:rPr>
                <w:rFonts w:ascii="Garamond" w:eastAsia="Garamond" w:hAnsi="Garamond" w:cs="Garamond"/>
              </w:rPr>
              <w:t>Modelo</w:t>
            </w:r>
            <w:proofErr w:type="spellEnd"/>
            <w:r w:rsidRPr="3604E97A">
              <w:rPr>
                <w:rFonts w:ascii="Garamond" w:eastAsia="Garamond" w:hAnsi="Garamond" w:cs="Garamond"/>
              </w:rPr>
              <w:t xml:space="preserve"> </w:t>
            </w:r>
            <w:proofErr w:type="spellStart"/>
            <w:r w:rsidRPr="3604E97A">
              <w:rPr>
                <w:rFonts w:ascii="Garamond" w:eastAsia="Garamond" w:hAnsi="Garamond" w:cs="Garamond"/>
              </w:rPr>
              <w:t>Cartográfico</w:t>
            </w:r>
            <w:proofErr w:type="spellEnd"/>
            <w:r w:rsidRPr="3604E97A">
              <w:rPr>
                <w:rFonts w:ascii="Garamond" w:eastAsia="Garamond" w:hAnsi="Garamond" w:cs="Garamond"/>
              </w:rPr>
              <w:t xml:space="preserve"> de </w:t>
            </w:r>
            <w:proofErr w:type="spellStart"/>
            <w:r w:rsidRPr="3604E97A">
              <w:rPr>
                <w:rFonts w:ascii="Garamond" w:eastAsia="Garamond" w:hAnsi="Garamond" w:cs="Garamond"/>
              </w:rPr>
              <w:t>Humedales</w:t>
            </w:r>
            <w:proofErr w:type="spellEnd"/>
            <w:r w:rsidRPr="3604E97A">
              <w:rPr>
                <w:rFonts w:ascii="Garamond" w:eastAsia="Garamond" w:hAnsi="Garamond" w:cs="Garamond"/>
              </w:rPr>
              <w:t xml:space="preserve"> </w:t>
            </w:r>
            <w:proofErr w:type="spellStart"/>
            <w:r w:rsidRPr="3604E97A">
              <w:rPr>
                <w:rFonts w:ascii="Garamond" w:eastAsia="Garamond" w:hAnsi="Garamond" w:cs="Garamond"/>
              </w:rPr>
              <w:t>Escala</w:t>
            </w:r>
            <w:proofErr w:type="spellEnd"/>
            <w:r w:rsidRPr="3604E97A">
              <w:rPr>
                <w:rFonts w:ascii="Garamond" w:eastAsia="Garamond" w:hAnsi="Garamond" w:cs="Garamond"/>
              </w:rPr>
              <w:t xml:space="preserve"> 1:50 000) </w:t>
            </w:r>
          </w:p>
        </w:tc>
        <w:tc>
          <w:tcPr>
            <w:tcW w:w="1035" w:type="dxa"/>
          </w:tcPr>
          <w:p w14:paraId="6A79035A" w14:textId="5FABB139" w:rsidR="3604E97A" w:rsidRDefault="3604E97A" w:rsidP="3604E97A">
            <w:pPr>
              <w:spacing w:before="40" w:after="40"/>
              <w:rPr>
                <w:rFonts w:ascii="Garamond" w:eastAsia="Garamond" w:hAnsi="Garamond" w:cs="Garamond"/>
              </w:rPr>
            </w:pPr>
            <w:r w:rsidRPr="3604E97A">
              <w:rPr>
                <w:rFonts w:ascii="Garamond" w:eastAsia="Garamond" w:hAnsi="Garamond" w:cs="Garamond"/>
              </w:rPr>
              <w:t>2014</w:t>
            </w:r>
          </w:p>
        </w:tc>
        <w:tc>
          <w:tcPr>
            <w:tcW w:w="3015" w:type="dxa"/>
          </w:tcPr>
          <w:p w14:paraId="3206DDF8" w14:textId="2591FB89"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Instituto Nacional de </w:t>
            </w:r>
            <w:proofErr w:type="spellStart"/>
            <w:r w:rsidRPr="3604E97A">
              <w:rPr>
                <w:rFonts w:ascii="Garamond" w:eastAsia="Garamond" w:hAnsi="Garamond" w:cs="Garamond"/>
              </w:rPr>
              <w:t>Estadística</w:t>
            </w:r>
            <w:proofErr w:type="spellEnd"/>
            <w:r w:rsidRPr="3604E97A">
              <w:rPr>
                <w:rFonts w:ascii="Garamond" w:eastAsia="Garamond" w:hAnsi="Garamond" w:cs="Garamond"/>
              </w:rPr>
              <w:t xml:space="preserve"> y </w:t>
            </w:r>
            <w:proofErr w:type="spellStart"/>
            <w:r w:rsidRPr="3604E97A">
              <w:rPr>
                <w:rFonts w:ascii="Garamond" w:eastAsia="Garamond" w:hAnsi="Garamond" w:cs="Garamond"/>
              </w:rPr>
              <w:t>Geografía</w:t>
            </w:r>
            <w:proofErr w:type="spellEnd"/>
            <w:r w:rsidRPr="3604E97A">
              <w:rPr>
                <w:rFonts w:ascii="Garamond" w:eastAsia="Garamond" w:hAnsi="Garamond" w:cs="Garamond"/>
              </w:rPr>
              <w:t xml:space="preserve"> (INEGI)</w:t>
            </w:r>
          </w:p>
        </w:tc>
      </w:tr>
      <w:tr w:rsidR="3604E97A" w14:paraId="05FA9AAA" w14:textId="77777777" w:rsidTr="3604E97A">
        <w:tc>
          <w:tcPr>
            <w:tcW w:w="5295" w:type="dxa"/>
          </w:tcPr>
          <w:p w14:paraId="696FC38A" w14:textId="11072C20"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Protected Areas of Belize, Guatemala, and Southern Mexico </w:t>
            </w:r>
          </w:p>
        </w:tc>
        <w:tc>
          <w:tcPr>
            <w:tcW w:w="1035" w:type="dxa"/>
          </w:tcPr>
          <w:p w14:paraId="0028A785" w14:textId="35A4D3B8"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62F34DBB" w14:textId="5AB2B3F8"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1E8C0101" w14:textId="77777777" w:rsidTr="3604E97A">
        <w:tc>
          <w:tcPr>
            <w:tcW w:w="5295" w:type="dxa"/>
          </w:tcPr>
          <w:p w14:paraId="0A9242C7" w14:textId="516B2B5C" w:rsidR="3604E97A" w:rsidRDefault="3604E97A" w:rsidP="3604E97A">
            <w:pPr>
              <w:spacing w:before="40" w:after="40"/>
              <w:rPr>
                <w:rFonts w:ascii="Garamond" w:eastAsia="Garamond" w:hAnsi="Garamond" w:cs="Garamond"/>
              </w:rPr>
            </w:pPr>
            <w:r w:rsidRPr="3604E97A">
              <w:rPr>
                <w:rFonts w:ascii="Garamond" w:eastAsia="Garamond" w:hAnsi="Garamond" w:cs="Garamond"/>
              </w:rPr>
              <w:t>Three Country Boundary Lines</w:t>
            </w:r>
          </w:p>
        </w:tc>
        <w:tc>
          <w:tcPr>
            <w:tcW w:w="1035" w:type="dxa"/>
          </w:tcPr>
          <w:p w14:paraId="19D1641B" w14:textId="20AE662F"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2B8A569D" w14:textId="66AB3502"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5F79B1D3" w14:textId="77777777" w:rsidTr="3604E97A">
        <w:tc>
          <w:tcPr>
            <w:tcW w:w="5295" w:type="dxa"/>
          </w:tcPr>
          <w:p w14:paraId="0747A177" w14:textId="5175F6F6"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Mesoamerican Soils: Belize, Guatemala, and Southern Mexico </w:t>
            </w:r>
          </w:p>
        </w:tc>
        <w:tc>
          <w:tcPr>
            <w:tcW w:w="1035" w:type="dxa"/>
          </w:tcPr>
          <w:p w14:paraId="2F3BF56E" w14:textId="58B8399E"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6D6EBF0E" w14:textId="74B37079"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4CD94486" w14:textId="77777777" w:rsidTr="3604E97A">
        <w:tc>
          <w:tcPr>
            <w:tcW w:w="5295" w:type="dxa"/>
          </w:tcPr>
          <w:p w14:paraId="2B2FC445" w14:textId="011F1819" w:rsidR="3604E97A" w:rsidRDefault="3604E97A" w:rsidP="3604E97A">
            <w:pPr>
              <w:rPr>
                <w:rFonts w:ascii="Garamond" w:eastAsia="Garamond" w:hAnsi="Garamond" w:cs="Garamond"/>
              </w:rPr>
            </w:pPr>
            <w:r w:rsidRPr="3604E97A">
              <w:rPr>
                <w:rFonts w:ascii="Garamond" w:eastAsia="Garamond" w:hAnsi="Garamond" w:cs="Garamond"/>
              </w:rPr>
              <w:t>Mesoamerican Soil Fertility: Belize, Guatemala, and Souther</w:t>
            </w:r>
            <w:r w:rsidR="00CE0C31">
              <w:rPr>
                <w:rFonts w:ascii="Garamond" w:eastAsia="Garamond" w:hAnsi="Garamond" w:cs="Garamond"/>
              </w:rPr>
              <w:t>n</w:t>
            </w:r>
            <w:r w:rsidRPr="3604E97A">
              <w:rPr>
                <w:rFonts w:ascii="Garamond" w:eastAsia="Garamond" w:hAnsi="Garamond" w:cs="Garamond"/>
              </w:rPr>
              <w:t xml:space="preserve"> Mexico</w:t>
            </w:r>
          </w:p>
        </w:tc>
        <w:tc>
          <w:tcPr>
            <w:tcW w:w="1035" w:type="dxa"/>
          </w:tcPr>
          <w:p w14:paraId="3C78F91A" w14:textId="1C9EB569" w:rsidR="3604E97A" w:rsidRDefault="3604E97A" w:rsidP="3604E97A">
            <w:pPr>
              <w:rPr>
                <w:rFonts w:ascii="Garamond" w:eastAsia="Garamond" w:hAnsi="Garamond" w:cs="Garamond"/>
              </w:rPr>
            </w:pPr>
            <w:r w:rsidRPr="3604E97A">
              <w:rPr>
                <w:rFonts w:ascii="Garamond" w:eastAsia="Garamond" w:hAnsi="Garamond" w:cs="Garamond"/>
              </w:rPr>
              <w:t>2004</w:t>
            </w:r>
          </w:p>
        </w:tc>
        <w:tc>
          <w:tcPr>
            <w:tcW w:w="3015" w:type="dxa"/>
          </w:tcPr>
          <w:p w14:paraId="3073F491" w14:textId="0C8D749A" w:rsidR="3604E97A" w:rsidRDefault="3604E97A" w:rsidP="3604E97A">
            <w:pPr>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56AB13B6" w14:textId="77777777" w:rsidTr="3604E97A">
        <w:tc>
          <w:tcPr>
            <w:tcW w:w="5295" w:type="dxa"/>
          </w:tcPr>
          <w:p w14:paraId="36666399" w14:textId="20EC2E9B" w:rsidR="3604E97A" w:rsidRDefault="3604E97A" w:rsidP="3604E97A">
            <w:pPr>
              <w:rPr>
                <w:rFonts w:ascii="Garamond" w:eastAsia="Garamond" w:hAnsi="Garamond" w:cs="Garamond"/>
              </w:rPr>
            </w:pPr>
            <w:r w:rsidRPr="3604E97A">
              <w:rPr>
                <w:rFonts w:ascii="Garamond" w:eastAsia="Garamond" w:hAnsi="Garamond" w:cs="Garamond"/>
              </w:rPr>
              <w:t>Mesoamerican Soil Drainage: Belize, Guatemala, and Souther</w:t>
            </w:r>
            <w:r w:rsidR="00CE0C31">
              <w:rPr>
                <w:rFonts w:ascii="Garamond" w:eastAsia="Garamond" w:hAnsi="Garamond" w:cs="Garamond"/>
              </w:rPr>
              <w:t>n</w:t>
            </w:r>
            <w:r w:rsidRPr="3604E97A">
              <w:rPr>
                <w:rFonts w:ascii="Garamond" w:eastAsia="Garamond" w:hAnsi="Garamond" w:cs="Garamond"/>
              </w:rPr>
              <w:t xml:space="preserve"> Mexico</w:t>
            </w:r>
          </w:p>
        </w:tc>
        <w:tc>
          <w:tcPr>
            <w:tcW w:w="1035" w:type="dxa"/>
          </w:tcPr>
          <w:p w14:paraId="2B31E054" w14:textId="1C9EB569" w:rsidR="3604E97A" w:rsidRDefault="3604E97A" w:rsidP="3604E97A">
            <w:pPr>
              <w:rPr>
                <w:rFonts w:ascii="Garamond" w:eastAsia="Garamond" w:hAnsi="Garamond" w:cs="Garamond"/>
              </w:rPr>
            </w:pPr>
            <w:r w:rsidRPr="3604E97A">
              <w:rPr>
                <w:rFonts w:ascii="Garamond" w:eastAsia="Garamond" w:hAnsi="Garamond" w:cs="Garamond"/>
              </w:rPr>
              <w:t>2004</w:t>
            </w:r>
          </w:p>
        </w:tc>
        <w:tc>
          <w:tcPr>
            <w:tcW w:w="3015" w:type="dxa"/>
          </w:tcPr>
          <w:p w14:paraId="15C74109" w14:textId="0C8D749A" w:rsidR="3604E97A" w:rsidRDefault="3604E97A" w:rsidP="3604E97A">
            <w:pPr>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39294099" w14:textId="77777777" w:rsidTr="3604E97A">
        <w:tc>
          <w:tcPr>
            <w:tcW w:w="5295" w:type="dxa"/>
          </w:tcPr>
          <w:p w14:paraId="46659077" w14:textId="46E03E80" w:rsidR="3604E97A" w:rsidRDefault="3604E97A" w:rsidP="3604E97A">
            <w:pPr>
              <w:spacing w:before="40" w:after="40"/>
              <w:rPr>
                <w:rFonts w:ascii="Garamond" w:eastAsia="Garamond" w:hAnsi="Garamond" w:cs="Garamond"/>
                <w:color w:val="000000" w:themeColor="text1"/>
              </w:rPr>
            </w:pPr>
            <w:r w:rsidRPr="3604E97A">
              <w:rPr>
                <w:rFonts w:ascii="Garamond" w:eastAsia="Garamond" w:hAnsi="Garamond" w:cs="Garamond"/>
              </w:rPr>
              <w:t>Localities with Populations of 2000 or more</w:t>
            </w:r>
            <w:r w:rsidRPr="3604E97A">
              <w:rPr>
                <w:rFonts w:ascii="Garamond" w:eastAsia="Garamond" w:hAnsi="Garamond" w:cs="Garamond"/>
                <w:color w:val="000000" w:themeColor="text1"/>
              </w:rPr>
              <w:t xml:space="preserve"> </w:t>
            </w:r>
          </w:p>
        </w:tc>
        <w:tc>
          <w:tcPr>
            <w:tcW w:w="1035" w:type="dxa"/>
          </w:tcPr>
          <w:p w14:paraId="0533E9E1" w14:textId="31DFB86D"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58BA1F5A" w14:textId="66490361"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151E7560" w14:textId="77777777" w:rsidTr="3604E97A">
        <w:tc>
          <w:tcPr>
            <w:tcW w:w="5295" w:type="dxa"/>
          </w:tcPr>
          <w:p w14:paraId="0DA991C1" w14:textId="089C3C60" w:rsidR="3604E97A" w:rsidRDefault="3604E97A" w:rsidP="3604E97A">
            <w:pPr>
              <w:spacing w:before="40" w:after="40"/>
              <w:rPr>
                <w:rFonts w:ascii="Garamond" w:eastAsia="Garamond" w:hAnsi="Garamond" w:cs="Garamond"/>
              </w:rPr>
            </w:pPr>
            <w:r w:rsidRPr="3604E97A">
              <w:rPr>
                <w:rFonts w:ascii="Garamond" w:eastAsia="Garamond" w:hAnsi="Garamond" w:cs="Garamond"/>
              </w:rPr>
              <w:t>Geology and Volcanoes of Mesoamerica: Belize, Guatemala, and Mexico</w:t>
            </w:r>
          </w:p>
        </w:tc>
        <w:tc>
          <w:tcPr>
            <w:tcW w:w="1035" w:type="dxa"/>
          </w:tcPr>
          <w:p w14:paraId="28F08020" w14:textId="7E5414A9"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0DEE1C23" w14:textId="45F19E00"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48520C46" w14:textId="77777777" w:rsidTr="3604E97A">
        <w:tc>
          <w:tcPr>
            <w:tcW w:w="5295" w:type="dxa"/>
          </w:tcPr>
          <w:p w14:paraId="42F82358" w14:textId="5EB23DFE" w:rsidR="3604E97A" w:rsidRDefault="3604E97A" w:rsidP="3604E97A">
            <w:pPr>
              <w:spacing w:before="40" w:after="40"/>
              <w:rPr>
                <w:rFonts w:ascii="Garamond" w:eastAsia="Garamond" w:hAnsi="Garamond" w:cs="Garamond"/>
              </w:rPr>
            </w:pPr>
            <w:r w:rsidRPr="3604E97A">
              <w:rPr>
                <w:rFonts w:ascii="Garamond" w:eastAsia="Garamond" w:hAnsi="Garamond" w:cs="Garamond"/>
              </w:rPr>
              <w:t>Waterways of Mesoamerica: Belize, Guatemala, and Southeastern Mexico</w:t>
            </w:r>
          </w:p>
        </w:tc>
        <w:tc>
          <w:tcPr>
            <w:tcW w:w="1035" w:type="dxa"/>
          </w:tcPr>
          <w:p w14:paraId="384C1458" w14:textId="650AFB65" w:rsidR="3604E97A" w:rsidRDefault="3604E97A" w:rsidP="3604E97A">
            <w:pPr>
              <w:spacing w:before="40" w:after="40"/>
              <w:rPr>
                <w:rFonts w:ascii="Garamond" w:eastAsia="Garamond" w:hAnsi="Garamond" w:cs="Garamond"/>
              </w:rPr>
            </w:pPr>
            <w:r w:rsidRPr="3604E97A">
              <w:rPr>
                <w:rFonts w:ascii="Garamond" w:eastAsia="Garamond" w:hAnsi="Garamond" w:cs="Garamond"/>
              </w:rPr>
              <w:t>2017</w:t>
            </w:r>
          </w:p>
        </w:tc>
        <w:tc>
          <w:tcPr>
            <w:tcW w:w="3015" w:type="dxa"/>
          </w:tcPr>
          <w:p w14:paraId="30327226" w14:textId="17C62B98" w:rsidR="3604E97A" w:rsidRDefault="3604E97A" w:rsidP="3604E97A">
            <w:pPr>
              <w:spacing w:before="40" w:after="40"/>
              <w:rPr>
                <w:rFonts w:ascii="Garamond" w:eastAsia="Garamond" w:hAnsi="Garamond" w:cs="Garamond"/>
              </w:rPr>
            </w:pPr>
            <w:r w:rsidRPr="3604E97A">
              <w:rPr>
                <w:rFonts w:ascii="Garamond" w:eastAsia="Garamond" w:hAnsi="Garamond" w:cs="Garamond"/>
              </w:rPr>
              <w:t>MARC; OpenStreetMap®</w:t>
            </w:r>
          </w:p>
        </w:tc>
      </w:tr>
      <w:tr w:rsidR="3604E97A" w14:paraId="079287E4" w14:textId="77777777" w:rsidTr="3604E97A">
        <w:tc>
          <w:tcPr>
            <w:tcW w:w="5295" w:type="dxa"/>
          </w:tcPr>
          <w:p w14:paraId="6229316B" w14:textId="09EB9B71" w:rsidR="3604E97A" w:rsidRDefault="3604E97A" w:rsidP="3604E97A">
            <w:pPr>
              <w:rPr>
                <w:rFonts w:ascii="Garamond" w:eastAsia="Garamond" w:hAnsi="Garamond" w:cs="Garamond"/>
              </w:rPr>
            </w:pPr>
            <w:r w:rsidRPr="3604E97A">
              <w:rPr>
                <w:rFonts w:ascii="Garamond" w:eastAsia="Garamond" w:hAnsi="Garamond" w:cs="Garamond"/>
              </w:rPr>
              <w:t>Mesoamerica Swamps and Wetlands</w:t>
            </w:r>
          </w:p>
        </w:tc>
        <w:tc>
          <w:tcPr>
            <w:tcW w:w="1035" w:type="dxa"/>
          </w:tcPr>
          <w:p w14:paraId="1E0A13EC" w14:textId="11FA6D7D" w:rsidR="3604E97A" w:rsidRDefault="3604E97A" w:rsidP="3604E97A">
            <w:pPr>
              <w:rPr>
                <w:rFonts w:ascii="Garamond" w:eastAsia="Garamond" w:hAnsi="Garamond" w:cs="Garamond"/>
              </w:rPr>
            </w:pPr>
            <w:r w:rsidRPr="3604E97A">
              <w:rPr>
                <w:rFonts w:ascii="Garamond" w:eastAsia="Garamond" w:hAnsi="Garamond" w:cs="Garamond"/>
              </w:rPr>
              <w:t>2017</w:t>
            </w:r>
          </w:p>
        </w:tc>
        <w:tc>
          <w:tcPr>
            <w:tcW w:w="3015" w:type="dxa"/>
          </w:tcPr>
          <w:p w14:paraId="6B2D3BC4" w14:textId="53E6936A" w:rsidR="3604E97A" w:rsidRDefault="3604E97A" w:rsidP="3604E97A">
            <w:pPr>
              <w:rPr>
                <w:rFonts w:ascii="Garamond" w:eastAsia="Garamond" w:hAnsi="Garamond" w:cs="Garamond"/>
              </w:rPr>
            </w:pPr>
            <w:r w:rsidRPr="3604E97A">
              <w:rPr>
                <w:rFonts w:ascii="Garamond" w:eastAsia="Garamond" w:hAnsi="Garamond" w:cs="Garamond"/>
              </w:rPr>
              <w:t>MARC; OpenStreetMap®</w:t>
            </w:r>
          </w:p>
        </w:tc>
      </w:tr>
      <w:tr w:rsidR="3604E97A" w14:paraId="05992C76" w14:textId="77777777" w:rsidTr="3604E97A">
        <w:trPr>
          <w:trHeight w:val="675"/>
        </w:trPr>
        <w:tc>
          <w:tcPr>
            <w:tcW w:w="5295" w:type="dxa"/>
          </w:tcPr>
          <w:p w14:paraId="4B18D520" w14:textId="22BAEE0A" w:rsidR="3604E97A" w:rsidRDefault="3604E97A" w:rsidP="3604E97A">
            <w:pPr>
              <w:spacing w:before="40" w:after="40"/>
              <w:rPr>
                <w:rFonts w:ascii="Garamond" w:eastAsia="Garamond" w:hAnsi="Garamond" w:cs="Garamond"/>
              </w:rPr>
            </w:pPr>
            <w:r w:rsidRPr="3604E97A">
              <w:rPr>
                <w:rFonts w:ascii="Garamond" w:eastAsia="Garamond" w:hAnsi="Garamond" w:cs="Garamond"/>
              </w:rPr>
              <w:t>Major Roads and Urban Centers in Mesoamerica: Belize, Guatemala, Southern Mexico</w:t>
            </w:r>
          </w:p>
        </w:tc>
        <w:tc>
          <w:tcPr>
            <w:tcW w:w="1035" w:type="dxa"/>
          </w:tcPr>
          <w:p w14:paraId="01BBDE53" w14:textId="3E9D14DE" w:rsidR="3604E97A" w:rsidRDefault="3604E97A" w:rsidP="3604E97A">
            <w:pPr>
              <w:spacing w:before="40" w:after="40"/>
              <w:rPr>
                <w:rFonts w:ascii="Garamond" w:eastAsia="Garamond" w:hAnsi="Garamond" w:cs="Garamond"/>
              </w:rPr>
            </w:pPr>
            <w:r w:rsidRPr="3604E97A">
              <w:rPr>
                <w:rFonts w:ascii="Garamond" w:eastAsia="Garamond" w:hAnsi="Garamond" w:cs="Garamond"/>
              </w:rPr>
              <w:t>2017</w:t>
            </w:r>
          </w:p>
        </w:tc>
        <w:tc>
          <w:tcPr>
            <w:tcW w:w="3015" w:type="dxa"/>
          </w:tcPr>
          <w:p w14:paraId="37488000" w14:textId="28D92E3C" w:rsidR="3604E97A" w:rsidRDefault="3604E97A" w:rsidP="3604E97A">
            <w:pPr>
              <w:spacing w:before="40" w:after="40"/>
              <w:rPr>
                <w:rFonts w:ascii="Garamond" w:eastAsia="Garamond" w:hAnsi="Garamond" w:cs="Garamond"/>
              </w:rPr>
            </w:pPr>
            <w:r w:rsidRPr="3604E97A">
              <w:rPr>
                <w:rFonts w:ascii="Garamond" w:eastAsia="Garamond" w:hAnsi="Garamond" w:cs="Garamond"/>
              </w:rPr>
              <w:t>MARC; OpenStreetMap®</w:t>
            </w:r>
          </w:p>
        </w:tc>
      </w:tr>
      <w:tr w:rsidR="3604E97A" w14:paraId="3A8AFC70" w14:textId="77777777" w:rsidTr="3604E97A">
        <w:trPr>
          <w:trHeight w:val="675"/>
        </w:trPr>
        <w:tc>
          <w:tcPr>
            <w:tcW w:w="5295" w:type="dxa"/>
          </w:tcPr>
          <w:p w14:paraId="3945A458" w14:textId="3BA1A880" w:rsidR="3604E97A" w:rsidRDefault="3604E97A" w:rsidP="3604E97A">
            <w:pPr>
              <w:spacing w:after="200"/>
              <w:rPr>
                <w:rFonts w:ascii="Garamond" w:eastAsia="Garamond" w:hAnsi="Garamond" w:cs="Garamond"/>
              </w:rPr>
            </w:pPr>
            <w:r w:rsidRPr="3604E97A">
              <w:rPr>
                <w:rFonts w:ascii="Garamond" w:eastAsia="Garamond" w:hAnsi="Garamond" w:cs="Garamond"/>
              </w:rPr>
              <w:t>Archaeological Sites: Belize, Guatemala, and Mexico</w:t>
            </w:r>
          </w:p>
        </w:tc>
        <w:tc>
          <w:tcPr>
            <w:tcW w:w="1035" w:type="dxa"/>
          </w:tcPr>
          <w:p w14:paraId="160D65C1" w14:textId="600AE03F" w:rsidR="3604E97A" w:rsidRDefault="3604E97A" w:rsidP="3604E97A">
            <w:pPr>
              <w:spacing w:after="200"/>
              <w:rPr>
                <w:rFonts w:ascii="Garamond" w:eastAsia="Garamond" w:hAnsi="Garamond" w:cs="Garamond"/>
              </w:rPr>
            </w:pPr>
            <w:r w:rsidRPr="3604E97A">
              <w:rPr>
                <w:rFonts w:ascii="Garamond" w:eastAsia="Garamond" w:hAnsi="Garamond" w:cs="Garamond"/>
              </w:rPr>
              <w:t>2017</w:t>
            </w:r>
          </w:p>
        </w:tc>
        <w:tc>
          <w:tcPr>
            <w:tcW w:w="3015" w:type="dxa"/>
          </w:tcPr>
          <w:p w14:paraId="58A2AD02" w14:textId="6FFDDC50" w:rsidR="3604E97A" w:rsidRDefault="3604E97A" w:rsidP="3604E97A">
            <w:pPr>
              <w:spacing w:after="200"/>
              <w:rPr>
                <w:rFonts w:ascii="Garamond" w:eastAsia="Garamond" w:hAnsi="Garamond" w:cs="Garamond"/>
              </w:rPr>
            </w:pPr>
            <w:r w:rsidRPr="3604E97A">
              <w:rPr>
                <w:rFonts w:ascii="Garamond" w:eastAsia="Garamond" w:hAnsi="Garamond" w:cs="Garamond"/>
              </w:rPr>
              <w:t>MARC</w:t>
            </w:r>
          </w:p>
        </w:tc>
      </w:tr>
    </w:tbl>
    <w:p w14:paraId="6B2D2BEB" w14:textId="19D93602" w:rsidR="3604E97A" w:rsidRDefault="3604E97A" w:rsidP="3604E97A">
      <w:pPr>
        <w:spacing w:line="240" w:lineRule="auto"/>
        <w:rPr>
          <w:rFonts w:ascii="Garamond" w:eastAsia="Garamond" w:hAnsi="Garamond" w:cs="Garamond"/>
          <w:i/>
          <w:iCs/>
        </w:rPr>
      </w:pPr>
    </w:p>
    <w:p w14:paraId="1363888D" w14:textId="05FD14FE" w:rsidR="3B4EA3CE" w:rsidRDefault="3B4EA3CE" w:rsidP="3604E97A">
      <w:pPr>
        <w:spacing w:after="0" w:line="240" w:lineRule="auto"/>
        <w:jc w:val="center"/>
        <w:rPr>
          <w:rFonts w:ascii="Arial" w:eastAsia="Arial" w:hAnsi="Arial" w:cs="Arial"/>
        </w:rPr>
      </w:pPr>
      <w:r>
        <w:rPr>
          <w:noProof/>
        </w:rPr>
        <w:drawing>
          <wp:inline distT="0" distB="0" distL="0" distR="0" wp14:anchorId="2D19EF74" wp14:editId="44BE6FCB">
            <wp:extent cx="3200400" cy="3305175"/>
            <wp:effectExtent l="0" t="0" r="0" b="0"/>
            <wp:docPr id="743437036" name="Picture 7434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200400" cy="3305175"/>
                    </a:xfrm>
                    <a:prstGeom prst="rect">
                      <a:avLst/>
                    </a:prstGeom>
                  </pic:spPr>
                </pic:pic>
              </a:graphicData>
            </a:graphic>
          </wp:inline>
        </w:drawing>
      </w:r>
    </w:p>
    <w:p w14:paraId="10CE1206" w14:textId="7BFF551F" w:rsidR="3604E97A" w:rsidRDefault="7D959F43" w:rsidP="0023DDB6">
      <w:pPr>
        <w:pStyle w:val="NoSpacing"/>
        <w:jc w:val="center"/>
        <w:rPr>
          <w:rFonts w:ascii="Garamond" w:eastAsia="Garamond" w:hAnsi="Garamond" w:cs="Garamond"/>
        </w:rPr>
      </w:pPr>
      <w:r w:rsidRPr="5AFC2208">
        <w:rPr>
          <w:rFonts w:ascii="Garamond" w:eastAsia="Garamond" w:hAnsi="Garamond" w:cs="Garamond"/>
        </w:rPr>
        <w:t>Figure A</w:t>
      </w:r>
      <w:r w:rsidR="2B8F84E9" w:rsidRPr="5AFC2208">
        <w:rPr>
          <w:rFonts w:ascii="Garamond" w:eastAsia="Garamond" w:hAnsi="Garamond" w:cs="Garamond"/>
        </w:rPr>
        <w:t>1</w:t>
      </w:r>
      <w:r w:rsidR="767C928C" w:rsidRPr="5AFC2208">
        <w:rPr>
          <w:rFonts w:ascii="Garamond" w:eastAsia="Garamond" w:hAnsi="Garamond" w:cs="Garamond"/>
        </w:rPr>
        <w:t xml:space="preserve">. The above map </w:t>
      </w:r>
      <w:r w:rsidR="0823812C" w:rsidRPr="5AFC2208">
        <w:rPr>
          <w:rFonts w:ascii="Garamond" w:eastAsia="Garamond" w:hAnsi="Garamond" w:cs="Garamond"/>
        </w:rPr>
        <w:t xml:space="preserve">from the initial study of this project </w:t>
      </w:r>
      <w:r w:rsidR="767C928C" w:rsidRPr="5AFC2208">
        <w:rPr>
          <w:rFonts w:ascii="Garamond" w:eastAsia="Garamond" w:hAnsi="Garamond" w:cs="Garamond"/>
        </w:rPr>
        <w:t>delineates inundation duration throughout the entire study area including each ALOS PALSAR-1 frame from both Path 168 and 170</w:t>
      </w:r>
      <w:r w:rsidR="7792C462" w:rsidRPr="5AFC2208">
        <w:rPr>
          <w:rFonts w:ascii="Garamond" w:eastAsia="Garamond" w:hAnsi="Garamond" w:cs="Garamond"/>
        </w:rPr>
        <w:t>. A</w:t>
      </w:r>
      <w:r w:rsidR="767C928C" w:rsidRPr="5AFC2208">
        <w:rPr>
          <w:rFonts w:ascii="Garamond" w:eastAsia="Garamond" w:hAnsi="Garamond" w:cs="Garamond"/>
        </w:rPr>
        <w:t xml:space="preserve">reas inundated </w:t>
      </w:r>
      <w:proofErr w:type="gramStart"/>
      <w:r w:rsidR="767C928C" w:rsidRPr="5AFC2208">
        <w:rPr>
          <w:rFonts w:ascii="Garamond" w:eastAsia="Garamond" w:hAnsi="Garamond" w:cs="Garamond"/>
        </w:rPr>
        <w:t>during</w:t>
      </w:r>
      <w:proofErr w:type="gramEnd"/>
      <w:r w:rsidR="767C928C" w:rsidRPr="5AFC2208">
        <w:rPr>
          <w:rFonts w:ascii="Garamond" w:eastAsia="Garamond" w:hAnsi="Garamond" w:cs="Garamond"/>
        </w:rPr>
        <w:t xml:space="preserve"> one month are blue, two months are green, and areas inundated for all three months are yellow.</w:t>
      </w:r>
      <w:r w:rsidR="340A521C" w:rsidRPr="5AFC2208">
        <w:rPr>
          <w:rFonts w:ascii="Garamond" w:eastAsia="Garamond" w:hAnsi="Garamond" w:cs="Garamond"/>
        </w:rPr>
        <w:t xml:space="preserve"> The southeastern area of this map is where inundation is overestimated due to mountains and other errors.</w:t>
      </w:r>
    </w:p>
    <w:p w14:paraId="4896475A" w14:textId="7013B57D" w:rsidR="3604E97A" w:rsidRDefault="3604E97A" w:rsidP="0F3D696D">
      <w:pPr>
        <w:spacing w:line="240" w:lineRule="auto"/>
        <w:rPr>
          <w:rFonts w:ascii="Garamond" w:eastAsia="Garamond" w:hAnsi="Garamond" w:cs="Garamond"/>
          <w:i/>
          <w:iCs/>
        </w:rPr>
      </w:pPr>
    </w:p>
    <w:sectPr w:rsidR="3604E97A" w:rsidSect="0064280B">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D9DD0" w14:textId="77777777" w:rsidR="00810010" w:rsidRDefault="00810010" w:rsidP="00242822">
      <w:pPr>
        <w:spacing w:after="0" w:line="240" w:lineRule="auto"/>
      </w:pPr>
      <w:r>
        <w:separator/>
      </w:r>
    </w:p>
  </w:endnote>
  <w:endnote w:type="continuationSeparator" w:id="0">
    <w:p w14:paraId="3DB655E3" w14:textId="77777777" w:rsidR="00810010" w:rsidRDefault="0081001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186BE" w14:textId="77777777" w:rsidR="00810010" w:rsidRDefault="00810010" w:rsidP="00242822">
      <w:pPr>
        <w:spacing w:after="0" w:line="240" w:lineRule="auto"/>
      </w:pPr>
      <w:r>
        <w:separator/>
      </w:r>
    </w:p>
  </w:footnote>
  <w:footnote w:type="continuationSeparator" w:id="0">
    <w:p w14:paraId="317B58B7" w14:textId="77777777" w:rsidR="00810010" w:rsidRDefault="00810010"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EFF088B" w:rsidR="000B6E68" w:rsidRPr="000B6E68" w:rsidRDefault="0077554A" w:rsidP="00552C75">
    <w:pPr>
      <w:spacing w:after="0" w:line="240" w:lineRule="auto"/>
      <w:jc w:val="right"/>
      <w:rPr>
        <w:rFonts w:ascii="Garamond" w:hAnsi="Garamond"/>
        <w:b/>
        <w:sz w:val="32"/>
        <w:szCs w:val="32"/>
      </w:rPr>
    </w:pPr>
    <w:r w:rsidRPr="005A3145">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5A3145" w:rsidRPr="005A3145">
      <w:rPr>
        <w:rFonts w:ascii="Garamond" w:hAnsi="Garamond"/>
        <w:b/>
        <w:bCs/>
        <w:sz w:val="32"/>
        <w:szCs w:val="32"/>
      </w:rPr>
      <w:t>California</w:t>
    </w:r>
    <w:r w:rsidR="57EE2634" w:rsidRPr="005A3145">
      <w:rPr>
        <w:rFonts w:ascii="Garamond" w:hAnsi="Garamond"/>
        <w:b/>
        <w:bCs/>
        <w:sz w:val="32"/>
        <w:szCs w:val="32"/>
      </w:rPr>
      <w:t xml:space="preserve"> – </w:t>
    </w:r>
    <w:r w:rsidR="005A3145" w:rsidRPr="005A3145">
      <w:rPr>
        <w:rFonts w:ascii="Garamond" w:hAnsi="Garamond"/>
        <w:b/>
        <w:bCs/>
        <w:sz w:val="32"/>
        <w:szCs w:val="32"/>
      </w:rPr>
      <w:t>JPL</w:t>
    </w:r>
  </w:p>
  <w:p w14:paraId="77B49D9A" w14:textId="729AC22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D2B86">
      <w:rPr>
        <w:rFonts w:ascii="Garamond" w:hAnsi="Garamond"/>
        <w:i/>
        <w:sz w:val="32"/>
        <w:szCs w:val="32"/>
      </w:rPr>
      <w:t>Fall</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580650865" textId="1404562483" start="122" length="18" invalidationStart="122" invalidationLength="18" id="le+czM97"/>
    <int:WordHash hashCode="kVQxYzupq93WPj" id="4l89N2Qs"/>
    <int:ParagraphRange paragraphId="1266372297" textId="1172816851" start="75" length="4" invalidationStart="75" invalidationLength="4" id="yNHgoSL3"/>
  </int:Manifest>
  <int:Observations>
    <int:Content id="le+czM97">
      <int:Rejection type="LegacyProofing"/>
    </int:Content>
    <int:Content id="4l89N2Qs">
      <int:Rejection type="LegacyProofing"/>
    </int:Content>
    <int:Content id="yNHgoSL3">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A7422"/>
    <w:multiLevelType w:val="hybridMultilevel"/>
    <w:tmpl w:val="36FE14C0"/>
    <w:lvl w:ilvl="0" w:tplc="81004F44">
      <w:start w:val="1"/>
      <w:numFmt w:val="bullet"/>
      <w:lvlText w:val=""/>
      <w:lvlJc w:val="left"/>
      <w:pPr>
        <w:ind w:left="720" w:hanging="360"/>
      </w:pPr>
      <w:rPr>
        <w:rFonts w:ascii="Symbol" w:hAnsi="Symbol" w:hint="default"/>
      </w:rPr>
    </w:lvl>
    <w:lvl w:ilvl="1" w:tplc="57E69B34">
      <w:start w:val="1"/>
      <w:numFmt w:val="bullet"/>
      <w:lvlText w:val="o"/>
      <w:lvlJc w:val="left"/>
      <w:pPr>
        <w:ind w:left="1440" w:hanging="360"/>
      </w:pPr>
      <w:rPr>
        <w:rFonts w:ascii="Courier New" w:hAnsi="Courier New" w:hint="default"/>
      </w:rPr>
    </w:lvl>
    <w:lvl w:ilvl="2" w:tplc="96941462">
      <w:start w:val="1"/>
      <w:numFmt w:val="bullet"/>
      <w:lvlText w:val=""/>
      <w:lvlJc w:val="left"/>
      <w:pPr>
        <w:ind w:left="2160" w:hanging="360"/>
      </w:pPr>
      <w:rPr>
        <w:rFonts w:ascii="Wingdings" w:hAnsi="Wingdings" w:hint="default"/>
      </w:rPr>
    </w:lvl>
    <w:lvl w:ilvl="3" w:tplc="3BA24600">
      <w:start w:val="1"/>
      <w:numFmt w:val="bullet"/>
      <w:lvlText w:val=""/>
      <w:lvlJc w:val="left"/>
      <w:pPr>
        <w:ind w:left="2880" w:hanging="360"/>
      </w:pPr>
      <w:rPr>
        <w:rFonts w:ascii="Symbol" w:hAnsi="Symbol" w:hint="default"/>
      </w:rPr>
    </w:lvl>
    <w:lvl w:ilvl="4" w:tplc="BB5669A0">
      <w:start w:val="1"/>
      <w:numFmt w:val="bullet"/>
      <w:lvlText w:val="o"/>
      <w:lvlJc w:val="left"/>
      <w:pPr>
        <w:ind w:left="3600" w:hanging="360"/>
      </w:pPr>
      <w:rPr>
        <w:rFonts w:ascii="Courier New" w:hAnsi="Courier New" w:hint="default"/>
      </w:rPr>
    </w:lvl>
    <w:lvl w:ilvl="5" w:tplc="9D4A87B2">
      <w:start w:val="1"/>
      <w:numFmt w:val="bullet"/>
      <w:lvlText w:val=""/>
      <w:lvlJc w:val="left"/>
      <w:pPr>
        <w:ind w:left="4320" w:hanging="360"/>
      </w:pPr>
      <w:rPr>
        <w:rFonts w:ascii="Wingdings" w:hAnsi="Wingdings" w:hint="default"/>
      </w:rPr>
    </w:lvl>
    <w:lvl w:ilvl="6" w:tplc="50A2AA24">
      <w:start w:val="1"/>
      <w:numFmt w:val="bullet"/>
      <w:lvlText w:val=""/>
      <w:lvlJc w:val="left"/>
      <w:pPr>
        <w:ind w:left="5040" w:hanging="360"/>
      </w:pPr>
      <w:rPr>
        <w:rFonts w:ascii="Symbol" w:hAnsi="Symbol" w:hint="default"/>
      </w:rPr>
    </w:lvl>
    <w:lvl w:ilvl="7" w:tplc="D8B8C85C">
      <w:start w:val="1"/>
      <w:numFmt w:val="bullet"/>
      <w:lvlText w:val="o"/>
      <w:lvlJc w:val="left"/>
      <w:pPr>
        <w:ind w:left="5760" w:hanging="360"/>
      </w:pPr>
      <w:rPr>
        <w:rFonts w:ascii="Courier New" w:hAnsi="Courier New" w:hint="default"/>
      </w:rPr>
    </w:lvl>
    <w:lvl w:ilvl="8" w:tplc="098A6158">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749AA"/>
    <w:multiLevelType w:val="hybridMultilevel"/>
    <w:tmpl w:val="63786BC2"/>
    <w:lvl w:ilvl="0" w:tplc="61B84802">
      <w:start w:val="1"/>
      <w:numFmt w:val="bullet"/>
      <w:lvlText w:val=""/>
      <w:lvlJc w:val="left"/>
      <w:pPr>
        <w:ind w:left="720" w:hanging="360"/>
      </w:pPr>
      <w:rPr>
        <w:rFonts w:ascii="Symbol" w:hAnsi="Symbol" w:hint="default"/>
      </w:rPr>
    </w:lvl>
    <w:lvl w:ilvl="1" w:tplc="C9182D3C">
      <w:start w:val="1"/>
      <w:numFmt w:val="bullet"/>
      <w:lvlText w:val="o"/>
      <w:lvlJc w:val="left"/>
      <w:pPr>
        <w:ind w:left="1440" w:hanging="360"/>
      </w:pPr>
      <w:rPr>
        <w:rFonts w:ascii="Courier New" w:hAnsi="Courier New" w:hint="default"/>
      </w:rPr>
    </w:lvl>
    <w:lvl w:ilvl="2" w:tplc="D75A147E">
      <w:start w:val="1"/>
      <w:numFmt w:val="bullet"/>
      <w:lvlText w:val=""/>
      <w:lvlJc w:val="left"/>
      <w:pPr>
        <w:ind w:left="2160" w:hanging="360"/>
      </w:pPr>
      <w:rPr>
        <w:rFonts w:ascii="Wingdings" w:hAnsi="Wingdings" w:hint="default"/>
      </w:rPr>
    </w:lvl>
    <w:lvl w:ilvl="3" w:tplc="A1D8720A">
      <w:start w:val="1"/>
      <w:numFmt w:val="bullet"/>
      <w:lvlText w:val=""/>
      <w:lvlJc w:val="left"/>
      <w:pPr>
        <w:ind w:left="2880" w:hanging="360"/>
      </w:pPr>
      <w:rPr>
        <w:rFonts w:ascii="Symbol" w:hAnsi="Symbol" w:hint="default"/>
      </w:rPr>
    </w:lvl>
    <w:lvl w:ilvl="4" w:tplc="53CC26F2">
      <w:start w:val="1"/>
      <w:numFmt w:val="bullet"/>
      <w:lvlText w:val="o"/>
      <w:lvlJc w:val="left"/>
      <w:pPr>
        <w:ind w:left="3600" w:hanging="360"/>
      </w:pPr>
      <w:rPr>
        <w:rFonts w:ascii="Courier New" w:hAnsi="Courier New" w:hint="default"/>
      </w:rPr>
    </w:lvl>
    <w:lvl w:ilvl="5" w:tplc="610C6000">
      <w:start w:val="1"/>
      <w:numFmt w:val="bullet"/>
      <w:lvlText w:val=""/>
      <w:lvlJc w:val="left"/>
      <w:pPr>
        <w:ind w:left="4320" w:hanging="360"/>
      </w:pPr>
      <w:rPr>
        <w:rFonts w:ascii="Wingdings" w:hAnsi="Wingdings" w:hint="default"/>
      </w:rPr>
    </w:lvl>
    <w:lvl w:ilvl="6" w:tplc="3FACF53A">
      <w:start w:val="1"/>
      <w:numFmt w:val="bullet"/>
      <w:lvlText w:val=""/>
      <w:lvlJc w:val="left"/>
      <w:pPr>
        <w:ind w:left="5040" w:hanging="360"/>
      </w:pPr>
      <w:rPr>
        <w:rFonts w:ascii="Symbol" w:hAnsi="Symbol" w:hint="default"/>
      </w:rPr>
    </w:lvl>
    <w:lvl w:ilvl="7" w:tplc="634A8DB8">
      <w:start w:val="1"/>
      <w:numFmt w:val="bullet"/>
      <w:lvlText w:val="o"/>
      <w:lvlJc w:val="left"/>
      <w:pPr>
        <w:ind w:left="5760" w:hanging="360"/>
      </w:pPr>
      <w:rPr>
        <w:rFonts w:ascii="Courier New" w:hAnsi="Courier New" w:hint="default"/>
      </w:rPr>
    </w:lvl>
    <w:lvl w:ilvl="8" w:tplc="6164D100">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1"/>
  </w:num>
  <w:num w:numId="4">
    <w:abstractNumId w:val="9"/>
  </w:num>
  <w:num w:numId="5">
    <w:abstractNumId w:val="2"/>
  </w:num>
  <w:num w:numId="6">
    <w:abstractNumId w:val="4"/>
  </w:num>
  <w:num w:numId="7">
    <w:abstractNumId w:val="6"/>
  </w:num>
  <w:num w:numId="8">
    <w:abstractNumId w:val="3"/>
  </w:num>
  <w:num w:numId="9">
    <w:abstractNumId w:val="12"/>
  </w:num>
  <w:num w:numId="10">
    <w:abstractNumId w:val="7"/>
  </w:num>
  <w:num w:numId="11">
    <w:abstractNumId w:val="11"/>
  </w:num>
  <w:num w:numId="12">
    <w:abstractNumId w:val="0"/>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2FAA"/>
    <w:rsid w:val="000057A6"/>
    <w:rsid w:val="00014A39"/>
    <w:rsid w:val="00014DAF"/>
    <w:rsid w:val="00030B13"/>
    <w:rsid w:val="000328E4"/>
    <w:rsid w:val="00040AE0"/>
    <w:rsid w:val="000435C9"/>
    <w:rsid w:val="00043CB1"/>
    <w:rsid w:val="000456D3"/>
    <w:rsid w:val="000501ED"/>
    <w:rsid w:val="00054474"/>
    <w:rsid w:val="00054A1A"/>
    <w:rsid w:val="00057504"/>
    <w:rsid w:val="0007E46C"/>
    <w:rsid w:val="000801F4"/>
    <w:rsid w:val="00086B7E"/>
    <w:rsid w:val="0009595D"/>
    <w:rsid w:val="00096016"/>
    <w:rsid w:val="000A024F"/>
    <w:rsid w:val="000A1331"/>
    <w:rsid w:val="000B3F87"/>
    <w:rsid w:val="000B6E68"/>
    <w:rsid w:val="000C58B8"/>
    <w:rsid w:val="000C89B2"/>
    <w:rsid w:val="000D5104"/>
    <w:rsid w:val="000D6939"/>
    <w:rsid w:val="000D79AC"/>
    <w:rsid w:val="000D99E2"/>
    <w:rsid w:val="000F1545"/>
    <w:rsid w:val="000F1EE7"/>
    <w:rsid w:val="000F2ADA"/>
    <w:rsid w:val="00100565"/>
    <w:rsid w:val="00101280"/>
    <w:rsid w:val="00106FD6"/>
    <w:rsid w:val="0010765B"/>
    <w:rsid w:val="00114082"/>
    <w:rsid w:val="0012494B"/>
    <w:rsid w:val="001277EC"/>
    <w:rsid w:val="0014039E"/>
    <w:rsid w:val="0014286F"/>
    <w:rsid w:val="00145FA8"/>
    <w:rsid w:val="0014D061"/>
    <w:rsid w:val="0015019B"/>
    <w:rsid w:val="001540C4"/>
    <w:rsid w:val="001556CC"/>
    <w:rsid w:val="00163111"/>
    <w:rsid w:val="00163EFB"/>
    <w:rsid w:val="00171796"/>
    <w:rsid w:val="00173976"/>
    <w:rsid w:val="001821EB"/>
    <w:rsid w:val="00185B3C"/>
    <w:rsid w:val="00194FE1"/>
    <w:rsid w:val="00195D23"/>
    <w:rsid w:val="001A67C2"/>
    <w:rsid w:val="001B47BE"/>
    <w:rsid w:val="001DAD8B"/>
    <w:rsid w:val="001E158F"/>
    <w:rsid w:val="001E5279"/>
    <w:rsid w:val="001F1328"/>
    <w:rsid w:val="001F2623"/>
    <w:rsid w:val="001F3E33"/>
    <w:rsid w:val="00200B63"/>
    <w:rsid w:val="00206AB6"/>
    <w:rsid w:val="002128A7"/>
    <w:rsid w:val="0022176E"/>
    <w:rsid w:val="00221CE5"/>
    <w:rsid w:val="0023260A"/>
    <w:rsid w:val="00234F37"/>
    <w:rsid w:val="0023574D"/>
    <w:rsid w:val="0023DDB6"/>
    <w:rsid w:val="00242822"/>
    <w:rsid w:val="00252A95"/>
    <w:rsid w:val="00252DF7"/>
    <w:rsid w:val="002539A7"/>
    <w:rsid w:val="00265D20"/>
    <w:rsid w:val="002664AB"/>
    <w:rsid w:val="00289B27"/>
    <w:rsid w:val="0028AB56"/>
    <w:rsid w:val="0029214C"/>
    <w:rsid w:val="00293F47"/>
    <w:rsid w:val="002A2D97"/>
    <w:rsid w:val="002A37F8"/>
    <w:rsid w:val="002B1159"/>
    <w:rsid w:val="002B2BE4"/>
    <w:rsid w:val="002B681F"/>
    <w:rsid w:val="002BF179"/>
    <w:rsid w:val="002C28E6"/>
    <w:rsid w:val="002C4C2E"/>
    <w:rsid w:val="002D5DCD"/>
    <w:rsid w:val="002D5F9B"/>
    <w:rsid w:val="002D6167"/>
    <w:rsid w:val="002E2A19"/>
    <w:rsid w:val="002F204B"/>
    <w:rsid w:val="00302B43"/>
    <w:rsid w:val="00306110"/>
    <w:rsid w:val="00307D86"/>
    <w:rsid w:val="00311CBB"/>
    <w:rsid w:val="00313805"/>
    <w:rsid w:val="0031C96F"/>
    <w:rsid w:val="00347842"/>
    <w:rsid w:val="00351352"/>
    <w:rsid w:val="0035532B"/>
    <w:rsid w:val="00366BA2"/>
    <w:rsid w:val="0037D085"/>
    <w:rsid w:val="00384696"/>
    <w:rsid w:val="0038D3B3"/>
    <w:rsid w:val="00391F24"/>
    <w:rsid w:val="0039734C"/>
    <w:rsid w:val="003A6D33"/>
    <w:rsid w:val="003BE4F5"/>
    <w:rsid w:val="003C1630"/>
    <w:rsid w:val="003C3508"/>
    <w:rsid w:val="003D3A5B"/>
    <w:rsid w:val="003E35B6"/>
    <w:rsid w:val="003E37BB"/>
    <w:rsid w:val="003EC2BF"/>
    <w:rsid w:val="003F318B"/>
    <w:rsid w:val="003F39BF"/>
    <w:rsid w:val="00403403"/>
    <w:rsid w:val="0040A88B"/>
    <w:rsid w:val="0041150E"/>
    <w:rsid w:val="0041500B"/>
    <w:rsid w:val="004178B6"/>
    <w:rsid w:val="00417A61"/>
    <w:rsid w:val="0041A4BF"/>
    <w:rsid w:val="0043112E"/>
    <w:rsid w:val="00436161"/>
    <w:rsid w:val="00436E69"/>
    <w:rsid w:val="0044423A"/>
    <w:rsid w:val="00451695"/>
    <w:rsid w:val="00451DE4"/>
    <w:rsid w:val="00464D5C"/>
    <w:rsid w:val="0046FE9D"/>
    <w:rsid w:val="00482519"/>
    <w:rsid w:val="00482CE3"/>
    <w:rsid w:val="004882FA"/>
    <w:rsid w:val="00490BA8"/>
    <w:rsid w:val="00494746"/>
    <w:rsid w:val="004951A9"/>
    <w:rsid w:val="004A2010"/>
    <w:rsid w:val="004A5D21"/>
    <w:rsid w:val="004C4352"/>
    <w:rsid w:val="004D19D3"/>
    <w:rsid w:val="004D7212"/>
    <w:rsid w:val="004D75BF"/>
    <w:rsid w:val="004D75CF"/>
    <w:rsid w:val="004E5E70"/>
    <w:rsid w:val="004E6386"/>
    <w:rsid w:val="004E726C"/>
    <w:rsid w:val="004E730A"/>
    <w:rsid w:val="004F20C0"/>
    <w:rsid w:val="004F3873"/>
    <w:rsid w:val="00524715"/>
    <w:rsid w:val="005327FC"/>
    <w:rsid w:val="005418C9"/>
    <w:rsid w:val="005442C8"/>
    <w:rsid w:val="005447A6"/>
    <w:rsid w:val="00545734"/>
    <w:rsid w:val="0055005F"/>
    <w:rsid w:val="00552C75"/>
    <w:rsid w:val="0055B34F"/>
    <w:rsid w:val="0056152E"/>
    <w:rsid w:val="00561C9E"/>
    <w:rsid w:val="00571F90"/>
    <w:rsid w:val="00583B86"/>
    <w:rsid w:val="0058D998"/>
    <w:rsid w:val="005974B9"/>
    <w:rsid w:val="005A3145"/>
    <w:rsid w:val="005A457F"/>
    <w:rsid w:val="005A5711"/>
    <w:rsid w:val="005A57A0"/>
    <w:rsid w:val="005A6BE9"/>
    <w:rsid w:val="005A78B0"/>
    <w:rsid w:val="005ADBA0"/>
    <w:rsid w:val="005B6AE3"/>
    <w:rsid w:val="005B7B23"/>
    <w:rsid w:val="005BC5CC"/>
    <w:rsid w:val="005C723F"/>
    <w:rsid w:val="005D5E63"/>
    <w:rsid w:val="005E5C65"/>
    <w:rsid w:val="005E75E3"/>
    <w:rsid w:val="005F6188"/>
    <w:rsid w:val="005F6AD4"/>
    <w:rsid w:val="006043FF"/>
    <w:rsid w:val="00611ACB"/>
    <w:rsid w:val="00615E3A"/>
    <w:rsid w:val="0061A0A5"/>
    <w:rsid w:val="00621AB9"/>
    <w:rsid w:val="00624E1E"/>
    <w:rsid w:val="0063420A"/>
    <w:rsid w:val="0063677D"/>
    <w:rsid w:val="006368EC"/>
    <w:rsid w:val="00636BDD"/>
    <w:rsid w:val="0064280B"/>
    <w:rsid w:val="00646303"/>
    <w:rsid w:val="006528A0"/>
    <w:rsid w:val="0066075C"/>
    <w:rsid w:val="0066138C"/>
    <w:rsid w:val="006648BB"/>
    <w:rsid w:val="0066727D"/>
    <w:rsid w:val="006822ED"/>
    <w:rsid w:val="00684FE5"/>
    <w:rsid w:val="00689D72"/>
    <w:rsid w:val="00695331"/>
    <w:rsid w:val="006A0BCE"/>
    <w:rsid w:val="006A440C"/>
    <w:rsid w:val="006A740F"/>
    <w:rsid w:val="006B6FAA"/>
    <w:rsid w:val="006B9EE4"/>
    <w:rsid w:val="006C6154"/>
    <w:rsid w:val="006C7B8F"/>
    <w:rsid w:val="006D1A28"/>
    <w:rsid w:val="006D1F64"/>
    <w:rsid w:val="006D5E8B"/>
    <w:rsid w:val="006E1497"/>
    <w:rsid w:val="006E2A1C"/>
    <w:rsid w:val="006E2B65"/>
    <w:rsid w:val="006E74BC"/>
    <w:rsid w:val="006F0FAB"/>
    <w:rsid w:val="00703C4B"/>
    <w:rsid w:val="007152DE"/>
    <w:rsid w:val="00716586"/>
    <w:rsid w:val="0071DF46"/>
    <w:rsid w:val="007251EB"/>
    <w:rsid w:val="0072613C"/>
    <w:rsid w:val="007277B2"/>
    <w:rsid w:val="00732B10"/>
    <w:rsid w:val="00749AB9"/>
    <w:rsid w:val="00753B16"/>
    <w:rsid w:val="007566D3"/>
    <w:rsid w:val="00756C0F"/>
    <w:rsid w:val="00770650"/>
    <w:rsid w:val="00771691"/>
    <w:rsid w:val="0077554A"/>
    <w:rsid w:val="007775D4"/>
    <w:rsid w:val="00781908"/>
    <w:rsid w:val="00791B61"/>
    <w:rsid w:val="00793FBF"/>
    <w:rsid w:val="007952CB"/>
    <w:rsid w:val="007A20DC"/>
    <w:rsid w:val="007B37DF"/>
    <w:rsid w:val="007C1AEA"/>
    <w:rsid w:val="007C299E"/>
    <w:rsid w:val="007C5926"/>
    <w:rsid w:val="007D0214"/>
    <w:rsid w:val="007E508C"/>
    <w:rsid w:val="007E68B5"/>
    <w:rsid w:val="007E7C44"/>
    <w:rsid w:val="007F5769"/>
    <w:rsid w:val="007F6093"/>
    <w:rsid w:val="00800B86"/>
    <w:rsid w:val="00810010"/>
    <w:rsid w:val="0081261B"/>
    <w:rsid w:val="0082104E"/>
    <w:rsid w:val="00824CC4"/>
    <w:rsid w:val="00825858"/>
    <w:rsid w:val="0082E673"/>
    <w:rsid w:val="008323F3"/>
    <w:rsid w:val="00832B48"/>
    <w:rsid w:val="0083391E"/>
    <w:rsid w:val="00836973"/>
    <w:rsid w:val="0084FD8C"/>
    <w:rsid w:val="00855532"/>
    <w:rsid w:val="0086043D"/>
    <w:rsid w:val="00865A53"/>
    <w:rsid w:val="00870E95"/>
    <w:rsid w:val="00871621"/>
    <w:rsid w:val="00872A13"/>
    <w:rsid w:val="008741CE"/>
    <w:rsid w:val="00876DBF"/>
    <w:rsid w:val="00885D03"/>
    <w:rsid w:val="00887B07"/>
    <w:rsid w:val="008921B2"/>
    <w:rsid w:val="00893A40"/>
    <w:rsid w:val="008975BD"/>
    <w:rsid w:val="008A357F"/>
    <w:rsid w:val="008A4904"/>
    <w:rsid w:val="008B2FF6"/>
    <w:rsid w:val="008B7071"/>
    <w:rsid w:val="008C0234"/>
    <w:rsid w:val="008C2727"/>
    <w:rsid w:val="008C36E1"/>
    <w:rsid w:val="008C7380"/>
    <w:rsid w:val="008C783C"/>
    <w:rsid w:val="008CECE7"/>
    <w:rsid w:val="008CF48C"/>
    <w:rsid w:val="008D4B2B"/>
    <w:rsid w:val="008D5500"/>
    <w:rsid w:val="008E14C4"/>
    <w:rsid w:val="008E5453"/>
    <w:rsid w:val="008ED16F"/>
    <w:rsid w:val="009041F3"/>
    <w:rsid w:val="009046BB"/>
    <w:rsid w:val="0091079C"/>
    <w:rsid w:val="0091426E"/>
    <w:rsid w:val="00916AAB"/>
    <w:rsid w:val="0092023D"/>
    <w:rsid w:val="009228EC"/>
    <w:rsid w:val="00922F76"/>
    <w:rsid w:val="009230CB"/>
    <w:rsid w:val="00925EDB"/>
    <w:rsid w:val="009331DA"/>
    <w:rsid w:val="00933965"/>
    <w:rsid w:val="00935394"/>
    <w:rsid w:val="00945672"/>
    <w:rsid w:val="009518A0"/>
    <w:rsid w:val="0097212D"/>
    <w:rsid w:val="00981F45"/>
    <w:rsid w:val="009830D6"/>
    <w:rsid w:val="00985DD4"/>
    <w:rsid w:val="009A19B3"/>
    <w:rsid w:val="009A20C2"/>
    <w:rsid w:val="009A20ED"/>
    <w:rsid w:val="009A4203"/>
    <w:rsid w:val="009A5F2A"/>
    <w:rsid w:val="009B0301"/>
    <w:rsid w:val="009B59C2"/>
    <w:rsid w:val="009C0153"/>
    <w:rsid w:val="009CD3D7"/>
    <w:rsid w:val="009D6888"/>
    <w:rsid w:val="009E13E2"/>
    <w:rsid w:val="009F5966"/>
    <w:rsid w:val="009F5B6F"/>
    <w:rsid w:val="009F60A9"/>
    <w:rsid w:val="00A0128A"/>
    <w:rsid w:val="00A11DB7"/>
    <w:rsid w:val="00A12C21"/>
    <w:rsid w:val="00A15A89"/>
    <w:rsid w:val="00A1645D"/>
    <w:rsid w:val="00A212CE"/>
    <w:rsid w:val="00A226CC"/>
    <w:rsid w:val="00A25CA4"/>
    <w:rsid w:val="00A2773A"/>
    <w:rsid w:val="00A402E2"/>
    <w:rsid w:val="00A43059"/>
    <w:rsid w:val="00A43783"/>
    <w:rsid w:val="00A44FFF"/>
    <w:rsid w:val="00A45D20"/>
    <w:rsid w:val="00A462A1"/>
    <w:rsid w:val="00A48730"/>
    <w:rsid w:val="00A4A833"/>
    <w:rsid w:val="00A50569"/>
    <w:rsid w:val="00A542DA"/>
    <w:rsid w:val="00A571A1"/>
    <w:rsid w:val="00A60645"/>
    <w:rsid w:val="00A71170"/>
    <w:rsid w:val="00A715D8"/>
    <w:rsid w:val="00A774D7"/>
    <w:rsid w:val="00A84352"/>
    <w:rsid w:val="00A8D7FC"/>
    <w:rsid w:val="00A918A9"/>
    <w:rsid w:val="00A95E7B"/>
    <w:rsid w:val="00AA4C5F"/>
    <w:rsid w:val="00AB12D0"/>
    <w:rsid w:val="00AD1558"/>
    <w:rsid w:val="00AD5D0D"/>
    <w:rsid w:val="00AD6E52"/>
    <w:rsid w:val="00AE0926"/>
    <w:rsid w:val="00AECFF4"/>
    <w:rsid w:val="00AF73E3"/>
    <w:rsid w:val="00AF7405"/>
    <w:rsid w:val="00B00BCB"/>
    <w:rsid w:val="00B07E78"/>
    <w:rsid w:val="00B1587E"/>
    <w:rsid w:val="00B15A4A"/>
    <w:rsid w:val="00B173A5"/>
    <w:rsid w:val="00B1778F"/>
    <w:rsid w:val="00B17AB7"/>
    <w:rsid w:val="00B2307C"/>
    <w:rsid w:val="00B24E61"/>
    <w:rsid w:val="00B265D9"/>
    <w:rsid w:val="00B28A33"/>
    <w:rsid w:val="00B2E5C7"/>
    <w:rsid w:val="00B2FA44"/>
    <w:rsid w:val="00B303DA"/>
    <w:rsid w:val="00B3322E"/>
    <w:rsid w:val="00B35B60"/>
    <w:rsid w:val="00B365F0"/>
    <w:rsid w:val="00B4322A"/>
    <w:rsid w:val="00B468A3"/>
    <w:rsid w:val="00B50A8B"/>
    <w:rsid w:val="00B518B4"/>
    <w:rsid w:val="00B564AC"/>
    <w:rsid w:val="00B5E2E7"/>
    <w:rsid w:val="00B5F7E6"/>
    <w:rsid w:val="00B64CCF"/>
    <w:rsid w:val="00B65306"/>
    <w:rsid w:val="00B6C7D8"/>
    <w:rsid w:val="00B6D576"/>
    <w:rsid w:val="00B6F1C0"/>
    <w:rsid w:val="00B81B93"/>
    <w:rsid w:val="00B82F0B"/>
    <w:rsid w:val="00B8577D"/>
    <w:rsid w:val="00BA41F7"/>
    <w:rsid w:val="00BA5F0B"/>
    <w:rsid w:val="00BA6BA0"/>
    <w:rsid w:val="00BA7E76"/>
    <w:rsid w:val="00BAD36E"/>
    <w:rsid w:val="00BB1B7B"/>
    <w:rsid w:val="00BB78A4"/>
    <w:rsid w:val="00BC113C"/>
    <w:rsid w:val="00BC2B7B"/>
    <w:rsid w:val="00BC47BB"/>
    <w:rsid w:val="00BC5578"/>
    <w:rsid w:val="00BD0DF7"/>
    <w:rsid w:val="00BD1A87"/>
    <w:rsid w:val="00BD1C7A"/>
    <w:rsid w:val="00BD38D8"/>
    <w:rsid w:val="00BD7EF1"/>
    <w:rsid w:val="00BE5CFF"/>
    <w:rsid w:val="00BEEC64"/>
    <w:rsid w:val="00BF135B"/>
    <w:rsid w:val="00BF2838"/>
    <w:rsid w:val="00BF72D7"/>
    <w:rsid w:val="00C15E9C"/>
    <w:rsid w:val="00C1B3EE"/>
    <w:rsid w:val="00C23F8C"/>
    <w:rsid w:val="00C2DD9A"/>
    <w:rsid w:val="00C3045C"/>
    <w:rsid w:val="00C46A2C"/>
    <w:rsid w:val="00C46DF0"/>
    <w:rsid w:val="00C50F66"/>
    <w:rsid w:val="00C53F96"/>
    <w:rsid w:val="00C60F7D"/>
    <w:rsid w:val="00C74E24"/>
    <w:rsid w:val="00C77F1D"/>
    <w:rsid w:val="00C7BB4B"/>
    <w:rsid w:val="00C82473"/>
    <w:rsid w:val="00C8616F"/>
    <w:rsid w:val="00C86E0B"/>
    <w:rsid w:val="00C91C9A"/>
    <w:rsid w:val="00CB0C33"/>
    <w:rsid w:val="00CB1C0F"/>
    <w:rsid w:val="00CB7AFE"/>
    <w:rsid w:val="00CBC49D"/>
    <w:rsid w:val="00CBED82"/>
    <w:rsid w:val="00CC6A0E"/>
    <w:rsid w:val="00CD092A"/>
    <w:rsid w:val="00CD435A"/>
    <w:rsid w:val="00CE0C31"/>
    <w:rsid w:val="00CE770A"/>
    <w:rsid w:val="00CE7839"/>
    <w:rsid w:val="00CE7909"/>
    <w:rsid w:val="00CE7FDD"/>
    <w:rsid w:val="00CF17F8"/>
    <w:rsid w:val="00CF6083"/>
    <w:rsid w:val="00CF804A"/>
    <w:rsid w:val="00D0B311"/>
    <w:rsid w:val="00D1296A"/>
    <w:rsid w:val="00D1374C"/>
    <w:rsid w:val="00D15940"/>
    <w:rsid w:val="00D3013B"/>
    <w:rsid w:val="00D37248"/>
    <w:rsid w:val="00D41203"/>
    <w:rsid w:val="00D41B46"/>
    <w:rsid w:val="00D4B9F7"/>
    <w:rsid w:val="00D523CD"/>
    <w:rsid w:val="00D54DF4"/>
    <w:rsid w:val="00D61206"/>
    <w:rsid w:val="00D676FE"/>
    <w:rsid w:val="00D7644D"/>
    <w:rsid w:val="00D7F697"/>
    <w:rsid w:val="00D80217"/>
    <w:rsid w:val="00D8315C"/>
    <w:rsid w:val="00D83B28"/>
    <w:rsid w:val="00D94371"/>
    <w:rsid w:val="00DA27D3"/>
    <w:rsid w:val="00DA5145"/>
    <w:rsid w:val="00DA6C24"/>
    <w:rsid w:val="00DA7B77"/>
    <w:rsid w:val="00DA7F96"/>
    <w:rsid w:val="00DB15B2"/>
    <w:rsid w:val="00DB17D1"/>
    <w:rsid w:val="00DC52E2"/>
    <w:rsid w:val="00DE048E"/>
    <w:rsid w:val="00DE2C08"/>
    <w:rsid w:val="00E00E6B"/>
    <w:rsid w:val="00E02B08"/>
    <w:rsid w:val="00E03B8E"/>
    <w:rsid w:val="00E0564D"/>
    <w:rsid w:val="00E139E4"/>
    <w:rsid w:val="00E16257"/>
    <w:rsid w:val="00E332C5"/>
    <w:rsid w:val="00E40B9D"/>
    <w:rsid w:val="00E41324"/>
    <w:rsid w:val="00E43BB7"/>
    <w:rsid w:val="00E4603E"/>
    <w:rsid w:val="00E578D6"/>
    <w:rsid w:val="00E6105B"/>
    <w:rsid w:val="00E64FEA"/>
    <w:rsid w:val="00E71A9A"/>
    <w:rsid w:val="00E74845"/>
    <w:rsid w:val="00E75D54"/>
    <w:rsid w:val="00E912B9"/>
    <w:rsid w:val="00E91B1A"/>
    <w:rsid w:val="00E91C8B"/>
    <w:rsid w:val="00EB1428"/>
    <w:rsid w:val="00EB565D"/>
    <w:rsid w:val="00EBA5C1"/>
    <w:rsid w:val="00ED281B"/>
    <w:rsid w:val="00ED4EBF"/>
    <w:rsid w:val="00ED7214"/>
    <w:rsid w:val="00EF1A94"/>
    <w:rsid w:val="00EF4E37"/>
    <w:rsid w:val="00F121FB"/>
    <w:rsid w:val="00F24FCE"/>
    <w:rsid w:val="00F26811"/>
    <w:rsid w:val="00F2BB26"/>
    <w:rsid w:val="00F2CC2B"/>
    <w:rsid w:val="00F309D0"/>
    <w:rsid w:val="00F37B0F"/>
    <w:rsid w:val="00F425A7"/>
    <w:rsid w:val="00F4EB5E"/>
    <w:rsid w:val="00F54C5E"/>
    <w:rsid w:val="00F608C9"/>
    <w:rsid w:val="00F616D8"/>
    <w:rsid w:val="00F85D9B"/>
    <w:rsid w:val="00F9086E"/>
    <w:rsid w:val="00F93C1A"/>
    <w:rsid w:val="00FA2B26"/>
    <w:rsid w:val="00FB2F9A"/>
    <w:rsid w:val="00FB50EC"/>
    <w:rsid w:val="00FB5846"/>
    <w:rsid w:val="00FB5D9B"/>
    <w:rsid w:val="00FC670A"/>
    <w:rsid w:val="00FC695D"/>
    <w:rsid w:val="00FD11DB"/>
    <w:rsid w:val="00FD2B86"/>
    <w:rsid w:val="00FD2E28"/>
    <w:rsid w:val="00FD66C5"/>
    <w:rsid w:val="00FE08DD"/>
    <w:rsid w:val="00FE5203"/>
    <w:rsid w:val="00FF2405"/>
    <w:rsid w:val="00FF7D1E"/>
    <w:rsid w:val="01008138"/>
    <w:rsid w:val="0102A403"/>
    <w:rsid w:val="0103F8B9"/>
    <w:rsid w:val="0105BE67"/>
    <w:rsid w:val="010769BA"/>
    <w:rsid w:val="0108F7E0"/>
    <w:rsid w:val="0109659D"/>
    <w:rsid w:val="010C3FD7"/>
    <w:rsid w:val="010DE940"/>
    <w:rsid w:val="0110988E"/>
    <w:rsid w:val="011333E7"/>
    <w:rsid w:val="01156483"/>
    <w:rsid w:val="0115F9CC"/>
    <w:rsid w:val="01165CDE"/>
    <w:rsid w:val="0119EA6B"/>
    <w:rsid w:val="011C2FD0"/>
    <w:rsid w:val="011C4B8C"/>
    <w:rsid w:val="011CB55E"/>
    <w:rsid w:val="011D6693"/>
    <w:rsid w:val="012065C7"/>
    <w:rsid w:val="012354F7"/>
    <w:rsid w:val="0123FBE9"/>
    <w:rsid w:val="0124A092"/>
    <w:rsid w:val="01284432"/>
    <w:rsid w:val="012892E0"/>
    <w:rsid w:val="01292DEA"/>
    <w:rsid w:val="012B0AEA"/>
    <w:rsid w:val="012C3B97"/>
    <w:rsid w:val="01301A66"/>
    <w:rsid w:val="0130AA3F"/>
    <w:rsid w:val="013334C8"/>
    <w:rsid w:val="01333B34"/>
    <w:rsid w:val="0136CB5D"/>
    <w:rsid w:val="01389CD4"/>
    <w:rsid w:val="0138E3C8"/>
    <w:rsid w:val="013BD837"/>
    <w:rsid w:val="0140A897"/>
    <w:rsid w:val="01426C1F"/>
    <w:rsid w:val="01493C7A"/>
    <w:rsid w:val="014A218A"/>
    <w:rsid w:val="01536966"/>
    <w:rsid w:val="015A12D6"/>
    <w:rsid w:val="015AE4A8"/>
    <w:rsid w:val="015CEDE4"/>
    <w:rsid w:val="015F3834"/>
    <w:rsid w:val="0160D9E9"/>
    <w:rsid w:val="0166E203"/>
    <w:rsid w:val="01673122"/>
    <w:rsid w:val="01684053"/>
    <w:rsid w:val="016CFF5F"/>
    <w:rsid w:val="016D7ABE"/>
    <w:rsid w:val="016E8EC8"/>
    <w:rsid w:val="016E9AFB"/>
    <w:rsid w:val="01720B05"/>
    <w:rsid w:val="01760CB1"/>
    <w:rsid w:val="01762FD7"/>
    <w:rsid w:val="017AA7D4"/>
    <w:rsid w:val="017BA6A3"/>
    <w:rsid w:val="017C37AF"/>
    <w:rsid w:val="017CEACC"/>
    <w:rsid w:val="017E7C61"/>
    <w:rsid w:val="017E9B91"/>
    <w:rsid w:val="01801CC4"/>
    <w:rsid w:val="0180383F"/>
    <w:rsid w:val="0185D68C"/>
    <w:rsid w:val="0186CEB0"/>
    <w:rsid w:val="01887A46"/>
    <w:rsid w:val="018990E7"/>
    <w:rsid w:val="018B7DE9"/>
    <w:rsid w:val="018C7D3F"/>
    <w:rsid w:val="018DCD86"/>
    <w:rsid w:val="018FACE7"/>
    <w:rsid w:val="01934C63"/>
    <w:rsid w:val="019494CD"/>
    <w:rsid w:val="01987F37"/>
    <w:rsid w:val="0198FB87"/>
    <w:rsid w:val="019BB29E"/>
    <w:rsid w:val="019E735C"/>
    <w:rsid w:val="019FB270"/>
    <w:rsid w:val="01A1CFEF"/>
    <w:rsid w:val="01A41624"/>
    <w:rsid w:val="01A55715"/>
    <w:rsid w:val="01A76EA3"/>
    <w:rsid w:val="01A7CBF2"/>
    <w:rsid w:val="01AA1D46"/>
    <w:rsid w:val="01AD88D5"/>
    <w:rsid w:val="01B22A60"/>
    <w:rsid w:val="01B8A0B9"/>
    <w:rsid w:val="01C08A82"/>
    <w:rsid w:val="01C53686"/>
    <w:rsid w:val="01C7C0D9"/>
    <w:rsid w:val="01CF804B"/>
    <w:rsid w:val="01D78C60"/>
    <w:rsid w:val="01D88C75"/>
    <w:rsid w:val="01D9184E"/>
    <w:rsid w:val="01DC2BCD"/>
    <w:rsid w:val="01E045C6"/>
    <w:rsid w:val="01E1301F"/>
    <w:rsid w:val="01E75C82"/>
    <w:rsid w:val="01E7B983"/>
    <w:rsid w:val="01E842D7"/>
    <w:rsid w:val="01E8793B"/>
    <w:rsid w:val="01F7C249"/>
    <w:rsid w:val="01F7CF73"/>
    <w:rsid w:val="01FC0AFB"/>
    <w:rsid w:val="01FD78EE"/>
    <w:rsid w:val="0200BD7E"/>
    <w:rsid w:val="02043C3E"/>
    <w:rsid w:val="020D8BE8"/>
    <w:rsid w:val="0210CB35"/>
    <w:rsid w:val="02113954"/>
    <w:rsid w:val="021174E1"/>
    <w:rsid w:val="0213A5CD"/>
    <w:rsid w:val="021B1530"/>
    <w:rsid w:val="021C9E73"/>
    <w:rsid w:val="021DBC99"/>
    <w:rsid w:val="021E76FD"/>
    <w:rsid w:val="021E9478"/>
    <w:rsid w:val="021F4F34"/>
    <w:rsid w:val="022352CA"/>
    <w:rsid w:val="0223C308"/>
    <w:rsid w:val="02253728"/>
    <w:rsid w:val="0225BD2F"/>
    <w:rsid w:val="02291B29"/>
    <w:rsid w:val="022D9F59"/>
    <w:rsid w:val="022F7745"/>
    <w:rsid w:val="0230EBE2"/>
    <w:rsid w:val="02316CAA"/>
    <w:rsid w:val="02343333"/>
    <w:rsid w:val="02347731"/>
    <w:rsid w:val="02350F6F"/>
    <w:rsid w:val="023BC9CB"/>
    <w:rsid w:val="023E7F13"/>
    <w:rsid w:val="0242C44A"/>
    <w:rsid w:val="02430C81"/>
    <w:rsid w:val="0246883A"/>
    <w:rsid w:val="02487D00"/>
    <w:rsid w:val="0251F23F"/>
    <w:rsid w:val="02529CF6"/>
    <w:rsid w:val="025A6433"/>
    <w:rsid w:val="025BE4E4"/>
    <w:rsid w:val="025D9484"/>
    <w:rsid w:val="025DA940"/>
    <w:rsid w:val="025E0D67"/>
    <w:rsid w:val="025F32B0"/>
    <w:rsid w:val="02635795"/>
    <w:rsid w:val="02645FD4"/>
    <w:rsid w:val="02670E8A"/>
    <w:rsid w:val="02676BDF"/>
    <w:rsid w:val="0269B2F6"/>
    <w:rsid w:val="026C8372"/>
    <w:rsid w:val="026F514D"/>
    <w:rsid w:val="026FE4D4"/>
    <w:rsid w:val="0270C4AA"/>
    <w:rsid w:val="02712BC3"/>
    <w:rsid w:val="02735F72"/>
    <w:rsid w:val="0274C5F8"/>
    <w:rsid w:val="0274F0BC"/>
    <w:rsid w:val="02773CC7"/>
    <w:rsid w:val="02787FC0"/>
    <w:rsid w:val="027EAD19"/>
    <w:rsid w:val="028584CF"/>
    <w:rsid w:val="02871830"/>
    <w:rsid w:val="0288FA60"/>
    <w:rsid w:val="028E70B7"/>
    <w:rsid w:val="02921269"/>
    <w:rsid w:val="0292149F"/>
    <w:rsid w:val="02933D2E"/>
    <w:rsid w:val="02937ABE"/>
    <w:rsid w:val="029404EE"/>
    <w:rsid w:val="02966DD6"/>
    <w:rsid w:val="02969974"/>
    <w:rsid w:val="0299A9A7"/>
    <w:rsid w:val="029BADB9"/>
    <w:rsid w:val="029C0E65"/>
    <w:rsid w:val="029D61BC"/>
    <w:rsid w:val="02A21286"/>
    <w:rsid w:val="02A483C8"/>
    <w:rsid w:val="02A4A842"/>
    <w:rsid w:val="02A50A39"/>
    <w:rsid w:val="02A54AD9"/>
    <w:rsid w:val="02A5FC63"/>
    <w:rsid w:val="02A6B289"/>
    <w:rsid w:val="02A7CE55"/>
    <w:rsid w:val="02A97C4E"/>
    <w:rsid w:val="02AE7828"/>
    <w:rsid w:val="02B0F4CC"/>
    <w:rsid w:val="02B20543"/>
    <w:rsid w:val="02B2753F"/>
    <w:rsid w:val="02B3037A"/>
    <w:rsid w:val="02B4F34C"/>
    <w:rsid w:val="02B7DECF"/>
    <w:rsid w:val="02B9B2B3"/>
    <w:rsid w:val="02BAB578"/>
    <w:rsid w:val="02C0D746"/>
    <w:rsid w:val="02C13C4E"/>
    <w:rsid w:val="02C69B19"/>
    <w:rsid w:val="02C84A95"/>
    <w:rsid w:val="02CD0897"/>
    <w:rsid w:val="02D70676"/>
    <w:rsid w:val="02DB463C"/>
    <w:rsid w:val="02E11BB4"/>
    <w:rsid w:val="02E13390"/>
    <w:rsid w:val="02E2D7C5"/>
    <w:rsid w:val="02E43E7F"/>
    <w:rsid w:val="02E522AE"/>
    <w:rsid w:val="02E7FA5E"/>
    <w:rsid w:val="02E94363"/>
    <w:rsid w:val="02E9F20A"/>
    <w:rsid w:val="02F0C6E8"/>
    <w:rsid w:val="02F17D0B"/>
    <w:rsid w:val="02F464F2"/>
    <w:rsid w:val="02F47451"/>
    <w:rsid w:val="02FB0895"/>
    <w:rsid w:val="030116B9"/>
    <w:rsid w:val="030C4202"/>
    <w:rsid w:val="030CD2B7"/>
    <w:rsid w:val="0310377A"/>
    <w:rsid w:val="0311870F"/>
    <w:rsid w:val="0312E64F"/>
    <w:rsid w:val="031392AD"/>
    <w:rsid w:val="031490E0"/>
    <w:rsid w:val="03158680"/>
    <w:rsid w:val="03184D28"/>
    <w:rsid w:val="0318B2CC"/>
    <w:rsid w:val="031C0F04"/>
    <w:rsid w:val="031C6CEC"/>
    <w:rsid w:val="031DEBED"/>
    <w:rsid w:val="0320FD50"/>
    <w:rsid w:val="032145E2"/>
    <w:rsid w:val="03231CD9"/>
    <w:rsid w:val="03234DC8"/>
    <w:rsid w:val="0325098D"/>
    <w:rsid w:val="032809B1"/>
    <w:rsid w:val="032BA3F6"/>
    <w:rsid w:val="032C5DD5"/>
    <w:rsid w:val="032D8E3B"/>
    <w:rsid w:val="032E79FC"/>
    <w:rsid w:val="0330E134"/>
    <w:rsid w:val="0330F16D"/>
    <w:rsid w:val="033584CA"/>
    <w:rsid w:val="033E7D5C"/>
    <w:rsid w:val="03423AE3"/>
    <w:rsid w:val="03449B6B"/>
    <w:rsid w:val="0348586B"/>
    <w:rsid w:val="03495E6C"/>
    <w:rsid w:val="034A4EDC"/>
    <w:rsid w:val="034C3BFC"/>
    <w:rsid w:val="034FFE1C"/>
    <w:rsid w:val="0350E8C7"/>
    <w:rsid w:val="035596A2"/>
    <w:rsid w:val="035603D6"/>
    <w:rsid w:val="03570104"/>
    <w:rsid w:val="03576D20"/>
    <w:rsid w:val="035AA7A2"/>
    <w:rsid w:val="036164F3"/>
    <w:rsid w:val="0368289B"/>
    <w:rsid w:val="036A0F6A"/>
    <w:rsid w:val="036BF020"/>
    <w:rsid w:val="03727EAF"/>
    <w:rsid w:val="0373212A"/>
    <w:rsid w:val="03748625"/>
    <w:rsid w:val="0376A918"/>
    <w:rsid w:val="03787ABD"/>
    <w:rsid w:val="0379DA20"/>
    <w:rsid w:val="037A5C1E"/>
    <w:rsid w:val="037D3E06"/>
    <w:rsid w:val="038058AE"/>
    <w:rsid w:val="0380B5FD"/>
    <w:rsid w:val="0385683A"/>
    <w:rsid w:val="0385D84D"/>
    <w:rsid w:val="038B82CA"/>
    <w:rsid w:val="038BC4DE"/>
    <w:rsid w:val="038EA36D"/>
    <w:rsid w:val="038F96EE"/>
    <w:rsid w:val="03902D3C"/>
    <w:rsid w:val="0390E664"/>
    <w:rsid w:val="03962E79"/>
    <w:rsid w:val="039B5BC6"/>
    <w:rsid w:val="039C16BA"/>
    <w:rsid w:val="039D83A8"/>
    <w:rsid w:val="039DBCC8"/>
    <w:rsid w:val="03A00718"/>
    <w:rsid w:val="03A00C60"/>
    <w:rsid w:val="03A0F297"/>
    <w:rsid w:val="03A20F4F"/>
    <w:rsid w:val="03A3233A"/>
    <w:rsid w:val="03A3E3A9"/>
    <w:rsid w:val="03A3F374"/>
    <w:rsid w:val="03A42EA4"/>
    <w:rsid w:val="03A69D2F"/>
    <w:rsid w:val="03A6EBBA"/>
    <w:rsid w:val="03A918E3"/>
    <w:rsid w:val="03A9C951"/>
    <w:rsid w:val="03AA152A"/>
    <w:rsid w:val="03AA2CFD"/>
    <w:rsid w:val="03AB4251"/>
    <w:rsid w:val="03AC045C"/>
    <w:rsid w:val="03AD0946"/>
    <w:rsid w:val="03ADDCBC"/>
    <w:rsid w:val="03B118DF"/>
    <w:rsid w:val="03B1AFFB"/>
    <w:rsid w:val="03B4E81E"/>
    <w:rsid w:val="03B546C4"/>
    <w:rsid w:val="03B558F7"/>
    <w:rsid w:val="03B66C24"/>
    <w:rsid w:val="03B9581B"/>
    <w:rsid w:val="03B98E6F"/>
    <w:rsid w:val="03BC517F"/>
    <w:rsid w:val="03C55629"/>
    <w:rsid w:val="03C71DA5"/>
    <w:rsid w:val="03CFE38B"/>
    <w:rsid w:val="03D086A0"/>
    <w:rsid w:val="03D1826E"/>
    <w:rsid w:val="03D1964F"/>
    <w:rsid w:val="03D1E852"/>
    <w:rsid w:val="03D508A8"/>
    <w:rsid w:val="03D692F6"/>
    <w:rsid w:val="03D94997"/>
    <w:rsid w:val="03E73040"/>
    <w:rsid w:val="03E793A4"/>
    <w:rsid w:val="03E793CE"/>
    <w:rsid w:val="03EE786E"/>
    <w:rsid w:val="03EE7CC1"/>
    <w:rsid w:val="03F174A7"/>
    <w:rsid w:val="03F3A583"/>
    <w:rsid w:val="03F5D634"/>
    <w:rsid w:val="03F7C5A1"/>
    <w:rsid w:val="03F9D66F"/>
    <w:rsid w:val="03FDF971"/>
    <w:rsid w:val="03FF26B6"/>
    <w:rsid w:val="0400664D"/>
    <w:rsid w:val="0401B5BF"/>
    <w:rsid w:val="0406B6C4"/>
    <w:rsid w:val="04090309"/>
    <w:rsid w:val="04102FD1"/>
    <w:rsid w:val="0411C53A"/>
    <w:rsid w:val="0417F776"/>
    <w:rsid w:val="04191584"/>
    <w:rsid w:val="0419E06A"/>
    <w:rsid w:val="041ADABD"/>
    <w:rsid w:val="041B8F3B"/>
    <w:rsid w:val="04216173"/>
    <w:rsid w:val="0429571F"/>
    <w:rsid w:val="0429DA2E"/>
    <w:rsid w:val="042ACF51"/>
    <w:rsid w:val="042F224A"/>
    <w:rsid w:val="042F99CE"/>
    <w:rsid w:val="04331433"/>
    <w:rsid w:val="0435B467"/>
    <w:rsid w:val="04368700"/>
    <w:rsid w:val="0437F6B4"/>
    <w:rsid w:val="043A7798"/>
    <w:rsid w:val="043B181A"/>
    <w:rsid w:val="0441E0A8"/>
    <w:rsid w:val="0441F464"/>
    <w:rsid w:val="04427F31"/>
    <w:rsid w:val="044543C8"/>
    <w:rsid w:val="044591D5"/>
    <w:rsid w:val="0446A66C"/>
    <w:rsid w:val="044C4730"/>
    <w:rsid w:val="044DC2BA"/>
    <w:rsid w:val="044EF62F"/>
    <w:rsid w:val="044F2D47"/>
    <w:rsid w:val="0454F203"/>
    <w:rsid w:val="04576187"/>
    <w:rsid w:val="0457A7C7"/>
    <w:rsid w:val="045883E1"/>
    <w:rsid w:val="045B9222"/>
    <w:rsid w:val="045E69ED"/>
    <w:rsid w:val="045E85E3"/>
    <w:rsid w:val="04609937"/>
    <w:rsid w:val="04649F57"/>
    <w:rsid w:val="0469389F"/>
    <w:rsid w:val="046ABF5C"/>
    <w:rsid w:val="046C394D"/>
    <w:rsid w:val="04724D7B"/>
    <w:rsid w:val="047498EC"/>
    <w:rsid w:val="0475A4C3"/>
    <w:rsid w:val="0478C3B1"/>
    <w:rsid w:val="0478C46D"/>
    <w:rsid w:val="047C2D51"/>
    <w:rsid w:val="047C7625"/>
    <w:rsid w:val="047EDB5B"/>
    <w:rsid w:val="0483AFD8"/>
    <w:rsid w:val="0489A8E6"/>
    <w:rsid w:val="048EC054"/>
    <w:rsid w:val="048EC0A2"/>
    <w:rsid w:val="0491E720"/>
    <w:rsid w:val="04932FF8"/>
    <w:rsid w:val="0494DD23"/>
    <w:rsid w:val="0499F04D"/>
    <w:rsid w:val="049A5C41"/>
    <w:rsid w:val="049CEEED"/>
    <w:rsid w:val="049D9DD5"/>
    <w:rsid w:val="049E9E35"/>
    <w:rsid w:val="04A00DFB"/>
    <w:rsid w:val="04A11AE8"/>
    <w:rsid w:val="04A14F1B"/>
    <w:rsid w:val="04A45DC3"/>
    <w:rsid w:val="04A56ED1"/>
    <w:rsid w:val="04A78A43"/>
    <w:rsid w:val="04AD18B2"/>
    <w:rsid w:val="04AF6936"/>
    <w:rsid w:val="04AF96F4"/>
    <w:rsid w:val="04B4073C"/>
    <w:rsid w:val="04B54EA4"/>
    <w:rsid w:val="04B735E3"/>
    <w:rsid w:val="04B8F68B"/>
    <w:rsid w:val="04BC5238"/>
    <w:rsid w:val="04BF7BF7"/>
    <w:rsid w:val="04BF94F3"/>
    <w:rsid w:val="04C80CA6"/>
    <w:rsid w:val="04D1D871"/>
    <w:rsid w:val="04D396B1"/>
    <w:rsid w:val="04D4972D"/>
    <w:rsid w:val="04D53301"/>
    <w:rsid w:val="04D7ADD4"/>
    <w:rsid w:val="04D81CBC"/>
    <w:rsid w:val="04DA0645"/>
    <w:rsid w:val="04DB2026"/>
    <w:rsid w:val="04DD474E"/>
    <w:rsid w:val="04DDBD06"/>
    <w:rsid w:val="04DE2EBC"/>
    <w:rsid w:val="04E01423"/>
    <w:rsid w:val="04E0E68A"/>
    <w:rsid w:val="04E2EE69"/>
    <w:rsid w:val="04E594AC"/>
    <w:rsid w:val="04E61352"/>
    <w:rsid w:val="04E8B8D7"/>
    <w:rsid w:val="04E92C1E"/>
    <w:rsid w:val="04EBE820"/>
    <w:rsid w:val="04ECA10F"/>
    <w:rsid w:val="04ED5A1D"/>
    <w:rsid w:val="04F44F5F"/>
    <w:rsid w:val="04F6D426"/>
    <w:rsid w:val="04F7363F"/>
    <w:rsid w:val="04F7F435"/>
    <w:rsid w:val="04F95B8B"/>
    <w:rsid w:val="04F99042"/>
    <w:rsid w:val="04F9EB9E"/>
    <w:rsid w:val="04FA540A"/>
    <w:rsid w:val="04FA83F8"/>
    <w:rsid w:val="04FABF7B"/>
    <w:rsid w:val="04FCBA9F"/>
    <w:rsid w:val="04FFD884"/>
    <w:rsid w:val="05048213"/>
    <w:rsid w:val="050577A1"/>
    <w:rsid w:val="0505E6AE"/>
    <w:rsid w:val="050638F8"/>
    <w:rsid w:val="0509EE97"/>
    <w:rsid w:val="050C48AC"/>
    <w:rsid w:val="050C7CC5"/>
    <w:rsid w:val="050D6478"/>
    <w:rsid w:val="05117A40"/>
    <w:rsid w:val="0514CFDE"/>
    <w:rsid w:val="051AA8D5"/>
    <w:rsid w:val="051CD53B"/>
    <w:rsid w:val="051DA409"/>
    <w:rsid w:val="051DF9C0"/>
    <w:rsid w:val="0520E781"/>
    <w:rsid w:val="05238CFF"/>
    <w:rsid w:val="052A4F2D"/>
    <w:rsid w:val="052CF0A1"/>
    <w:rsid w:val="052D0A8D"/>
    <w:rsid w:val="052FD716"/>
    <w:rsid w:val="05374738"/>
    <w:rsid w:val="05392D01"/>
    <w:rsid w:val="0539F15D"/>
    <w:rsid w:val="053A27BF"/>
    <w:rsid w:val="053BDCC1"/>
    <w:rsid w:val="053C287B"/>
    <w:rsid w:val="053C862E"/>
    <w:rsid w:val="0542AD56"/>
    <w:rsid w:val="0543B60C"/>
    <w:rsid w:val="05449BC5"/>
    <w:rsid w:val="0545A10A"/>
    <w:rsid w:val="05464708"/>
    <w:rsid w:val="054647A9"/>
    <w:rsid w:val="05467DE3"/>
    <w:rsid w:val="054928B3"/>
    <w:rsid w:val="054AE1D3"/>
    <w:rsid w:val="054DED4F"/>
    <w:rsid w:val="0554A788"/>
    <w:rsid w:val="05556043"/>
    <w:rsid w:val="0557F50D"/>
    <w:rsid w:val="055A1FBA"/>
    <w:rsid w:val="055A2D6F"/>
    <w:rsid w:val="055A89A5"/>
    <w:rsid w:val="055C204E"/>
    <w:rsid w:val="055D3CA1"/>
    <w:rsid w:val="05600295"/>
    <w:rsid w:val="05633E70"/>
    <w:rsid w:val="05638235"/>
    <w:rsid w:val="0564F24D"/>
    <w:rsid w:val="0565D256"/>
    <w:rsid w:val="0568230D"/>
    <w:rsid w:val="056A4105"/>
    <w:rsid w:val="056E1B01"/>
    <w:rsid w:val="0570C6CC"/>
    <w:rsid w:val="05761D92"/>
    <w:rsid w:val="0577DE7B"/>
    <w:rsid w:val="0579A7F4"/>
    <w:rsid w:val="057B560D"/>
    <w:rsid w:val="057D3FDF"/>
    <w:rsid w:val="05819E03"/>
    <w:rsid w:val="0582DFEE"/>
    <w:rsid w:val="0587922A"/>
    <w:rsid w:val="058B0116"/>
    <w:rsid w:val="058C682D"/>
    <w:rsid w:val="058C7244"/>
    <w:rsid w:val="05910E84"/>
    <w:rsid w:val="0592E6CE"/>
    <w:rsid w:val="0592EBC7"/>
    <w:rsid w:val="05930863"/>
    <w:rsid w:val="05960A43"/>
    <w:rsid w:val="05966205"/>
    <w:rsid w:val="059C84A9"/>
    <w:rsid w:val="059DD33C"/>
    <w:rsid w:val="05A299F2"/>
    <w:rsid w:val="05A3E2F9"/>
    <w:rsid w:val="05A72272"/>
    <w:rsid w:val="05A7257C"/>
    <w:rsid w:val="05A822BA"/>
    <w:rsid w:val="05AAFF03"/>
    <w:rsid w:val="05AB595F"/>
    <w:rsid w:val="05ACBB0E"/>
    <w:rsid w:val="05B1B9C9"/>
    <w:rsid w:val="05B2654F"/>
    <w:rsid w:val="05B6E23B"/>
    <w:rsid w:val="05B710B0"/>
    <w:rsid w:val="05B76D74"/>
    <w:rsid w:val="05B8952F"/>
    <w:rsid w:val="05B8D216"/>
    <w:rsid w:val="05B9B6B5"/>
    <w:rsid w:val="05BE744D"/>
    <w:rsid w:val="05C0BC67"/>
    <w:rsid w:val="05C29682"/>
    <w:rsid w:val="05C652EA"/>
    <w:rsid w:val="05C78CEC"/>
    <w:rsid w:val="05CDCA71"/>
    <w:rsid w:val="05D5C11B"/>
    <w:rsid w:val="05D66E54"/>
    <w:rsid w:val="05D9F6BF"/>
    <w:rsid w:val="05DA3B00"/>
    <w:rsid w:val="05E0CEF0"/>
    <w:rsid w:val="05E4A55D"/>
    <w:rsid w:val="05E4B1E0"/>
    <w:rsid w:val="05E8D721"/>
    <w:rsid w:val="05EC4867"/>
    <w:rsid w:val="05EDA775"/>
    <w:rsid w:val="05EF6BF5"/>
    <w:rsid w:val="05F0CFE2"/>
    <w:rsid w:val="05F1E947"/>
    <w:rsid w:val="05F569CB"/>
    <w:rsid w:val="05F98F54"/>
    <w:rsid w:val="05F9EC58"/>
    <w:rsid w:val="05FB09C4"/>
    <w:rsid w:val="06038529"/>
    <w:rsid w:val="0603DBCF"/>
    <w:rsid w:val="06045D01"/>
    <w:rsid w:val="060665B0"/>
    <w:rsid w:val="0607BD6D"/>
    <w:rsid w:val="060EC6EB"/>
    <w:rsid w:val="060FF6BA"/>
    <w:rsid w:val="0611F2E1"/>
    <w:rsid w:val="06146222"/>
    <w:rsid w:val="06187B0F"/>
    <w:rsid w:val="0619371B"/>
    <w:rsid w:val="061BF140"/>
    <w:rsid w:val="061CA9C0"/>
    <w:rsid w:val="061D6BAF"/>
    <w:rsid w:val="0621B04C"/>
    <w:rsid w:val="06236E50"/>
    <w:rsid w:val="06294253"/>
    <w:rsid w:val="06297CB3"/>
    <w:rsid w:val="062A5250"/>
    <w:rsid w:val="062D605D"/>
    <w:rsid w:val="062E57EE"/>
    <w:rsid w:val="063555F6"/>
    <w:rsid w:val="063702D7"/>
    <w:rsid w:val="0637B85D"/>
    <w:rsid w:val="06397E21"/>
    <w:rsid w:val="063A2640"/>
    <w:rsid w:val="063C9108"/>
    <w:rsid w:val="063F09B1"/>
    <w:rsid w:val="0642BCF0"/>
    <w:rsid w:val="06471C36"/>
    <w:rsid w:val="06480146"/>
    <w:rsid w:val="0649EFE8"/>
    <w:rsid w:val="064D35EA"/>
    <w:rsid w:val="064DA8D3"/>
    <w:rsid w:val="0651C873"/>
    <w:rsid w:val="06598C8E"/>
    <w:rsid w:val="065A6B69"/>
    <w:rsid w:val="065D21BD"/>
    <w:rsid w:val="065E2511"/>
    <w:rsid w:val="06607324"/>
    <w:rsid w:val="0660CB8C"/>
    <w:rsid w:val="066357F9"/>
    <w:rsid w:val="066A12EC"/>
    <w:rsid w:val="066CD243"/>
    <w:rsid w:val="0671C7DE"/>
    <w:rsid w:val="0672F3E9"/>
    <w:rsid w:val="0675B697"/>
    <w:rsid w:val="067BFE19"/>
    <w:rsid w:val="067D7C73"/>
    <w:rsid w:val="0681A08A"/>
    <w:rsid w:val="0682E316"/>
    <w:rsid w:val="068758F5"/>
    <w:rsid w:val="068B9A08"/>
    <w:rsid w:val="068D8ADB"/>
    <w:rsid w:val="068D90A4"/>
    <w:rsid w:val="068E29F0"/>
    <w:rsid w:val="0693498A"/>
    <w:rsid w:val="06991DD7"/>
    <w:rsid w:val="069AC3A9"/>
    <w:rsid w:val="069B0250"/>
    <w:rsid w:val="06A1A7CD"/>
    <w:rsid w:val="06A2A8C2"/>
    <w:rsid w:val="06A5A1C9"/>
    <w:rsid w:val="06A60568"/>
    <w:rsid w:val="06A6B7A1"/>
    <w:rsid w:val="06A6FB84"/>
    <w:rsid w:val="06A960EB"/>
    <w:rsid w:val="06AB3067"/>
    <w:rsid w:val="06ABB7A9"/>
    <w:rsid w:val="06ABEE46"/>
    <w:rsid w:val="06AD98D6"/>
    <w:rsid w:val="06B19562"/>
    <w:rsid w:val="06B4F037"/>
    <w:rsid w:val="06B69BF8"/>
    <w:rsid w:val="06B7A7E3"/>
    <w:rsid w:val="06BDCFBB"/>
    <w:rsid w:val="06C015B2"/>
    <w:rsid w:val="06C0CBC3"/>
    <w:rsid w:val="06C0D65D"/>
    <w:rsid w:val="06C35784"/>
    <w:rsid w:val="06C5DC25"/>
    <w:rsid w:val="06C6B0F1"/>
    <w:rsid w:val="06C8079C"/>
    <w:rsid w:val="06C808E3"/>
    <w:rsid w:val="06C9F2FF"/>
    <w:rsid w:val="06CA4ABE"/>
    <w:rsid w:val="06CAF50C"/>
    <w:rsid w:val="06CD3E67"/>
    <w:rsid w:val="06CD6504"/>
    <w:rsid w:val="06D2BA29"/>
    <w:rsid w:val="06D47AD3"/>
    <w:rsid w:val="06D68604"/>
    <w:rsid w:val="06DA5816"/>
    <w:rsid w:val="06E07DE2"/>
    <w:rsid w:val="06E48F63"/>
    <w:rsid w:val="06E656C7"/>
    <w:rsid w:val="06E673ED"/>
    <w:rsid w:val="06E9268A"/>
    <w:rsid w:val="06EA4780"/>
    <w:rsid w:val="06EE2DE4"/>
    <w:rsid w:val="06F1000E"/>
    <w:rsid w:val="06F626E2"/>
    <w:rsid w:val="06F84FCE"/>
    <w:rsid w:val="06F97422"/>
    <w:rsid w:val="06FC1821"/>
    <w:rsid w:val="06FD5A7E"/>
    <w:rsid w:val="06FF4468"/>
    <w:rsid w:val="0701736F"/>
    <w:rsid w:val="070255E6"/>
    <w:rsid w:val="07032517"/>
    <w:rsid w:val="070447A3"/>
    <w:rsid w:val="07060E8F"/>
    <w:rsid w:val="070CB083"/>
    <w:rsid w:val="07144C34"/>
    <w:rsid w:val="07145C7C"/>
    <w:rsid w:val="0716C272"/>
    <w:rsid w:val="07198031"/>
    <w:rsid w:val="071BA914"/>
    <w:rsid w:val="071C1FC7"/>
    <w:rsid w:val="071CC4F5"/>
    <w:rsid w:val="071E7D31"/>
    <w:rsid w:val="071EC204"/>
    <w:rsid w:val="072176D9"/>
    <w:rsid w:val="07231369"/>
    <w:rsid w:val="072612DB"/>
    <w:rsid w:val="072700D2"/>
    <w:rsid w:val="0728944B"/>
    <w:rsid w:val="0728A8B7"/>
    <w:rsid w:val="0728C14F"/>
    <w:rsid w:val="0728ED27"/>
    <w:rsid w:val="072A12D9"/>
    <w:rsid w:val="072CA6D2"/>
    <w:rsid w:val="0732B7C8"/>
    <w:rsid w:val="073753E9"/>
    <w:rsid w:val="07385331"/>
    <w:rsid w:val="073AC095"/>
    <w:rsid w:val="073B072A"/>
    <w:rsid w:val="073CD7FC"/>
    <w:rsid w:val="073E1DCF"/>
    <w:rsid w:val="07431BC3"/>
    <w:rsid w:val="0743F0ED"/>
    <w:rsid w:val="07440ADC"/>
    <w:rsid w:val="07450755"/>
    <w:rsid w:val="074BB48C"/>
    <w:rsid w:val="074DDA10"/>
    <w:rsid w:val="07533DD5"/>
    <w:rsid w:val="0756FF21"/>
    <w:rsid w:val="07586966"/>
    <w:rsid w:val="0758DBC4"/>
    <w:rsid w:val="075959F1"/>
    <w:rsid w:val="075C8815"/>
    <w:rsid w:val="075E9DB4"/>
    <w:rsid w:val="0762C7F0"/>
    <w:rsid w:val="0762D85C"/>
    <w:rsid w:val="0766A23F"/>
    <w:rsid w:val="0768FC2F"/>
    <w:rsid w:val="07697131"/>
    <w:rsid w:val="07737685"/>
    <w:rsid w:val="0773ABBC"/>
    <w:rsid w:val="07786C3B"/>
    <w:rsid w:val="077B364C"/>
    <w:rsid w:val="077F4347"/>
    <w:rsid w:val="078421F3"/>
    <w:rsid w:val="0785587E"/>
    <w:rsid w:val="0785A591"/>
    <w:rsid w:val="078A743A"/>
    <w:rsid w:val="078FE50A"/>
    <w:rsid w:val="07910BA2"/>
    <w:rsid w:val="07912D3A"/>
    <w:rsid w:val="079154CF"/>
    <w:rsid w:val="0791A1FE"/>
    <w:rsid w:val="0795D4E3"/>
    <w:rsid w:val="0795E415"/>
    <w:rsid w:val="0796EE62"/>
    <w:rsid w:val="07998C17"/>
    <w:rsid w:val="079CFBFB"/>
    <w:rsid w:val="07A168AF"/>
    <w:rsid w:val="07A1A5D7"/>
    <w:rsid w:val="07A39856"/>
    <w:rsid w:val="07AD7AE1"/>
    <w:rsid w:val="07AD9A92"/>
    <w:rsid w:val="07ADDDCD"/>
    <w:rsid w:val="07AE817C"/>
    <w:rsid w:val="07AEE219"/>
    <w:rsid w:val="07B28B8D"/>
    <w:rsid w:val="07B2F25E"/>
    <w:rsid w:val="07B37A74"/>
    <w:rsid w:val="07B46BAD"/>
    <w:rsid w:val="07B890BA"/>
    <w:rsid w:val="07BD5E1E"/>
    <w:rsid w:val="07BDA91B"/>
    <w:rsid w:val="07BF4C26"/>
    <w:rsid w:val="07C19FFD"/>
    <w:rsid w:val="07C3F987"/>
    <w:rsid w:val="07C67264"/>
    <w:rsid w:val="07C98357"/>
    <w:rsid w:val="07CB0BF8"/>
    <w:rsid w:val="07CD7657"/>
    <w:rsid w:val="07D1DDA3"/>
    <w:rsid w:val="07D536DA"/>
    <w:rsid w:val="07D65414"/>
    <w:rsid w:val="07D94E5D"/>
    <w:rsid w:val="07DCD35B"/>
    <w:rsid w:val="07DD91D8"/>
    <w:rsid w:val="07E45171"/>
    <w:rsid w:val="07E8B286"/>
    <w:rsid w:val="07E8B5D2"/>
    <w:rsid w:val="07E97C53"/>
    <w:rsid w:val="07EC1DA4"/>
    <w:rsid w:val="07EC39EC"/>
    <w:rsid w:val="07ED73B1"/>
    <w:rsid w:val="07F051D8"/>
    <w:rsid w:val="07F077C3"/>
    <w:rsid w:val="07F29160"/>
    <w:rsid w:val="07F6B7A2"/>
    <w:rsid w:val="07FCC599"/>
    <w:rsid w:val="07FD3010"/>
    <w:rsid w:val="07FE45F3"/>
    <w:rsid w:val="07FEEB80"/>
    <w:rsid w:val="08000781"/>
    <w:rsid w:val="0803FEC3"/>
    <w:rsid w:val="0804984F"/>
    <w:rsid w:val="0804AEFC"/>
    <w:rsid w:val="08084852"/>
    <w:rsid w:val="080959BA"/>
    <w:rsid w:val="080BAFBD"/>
    <w:rsid w:val="0813F026"/>
    <w:rsid w:val="0815FA97"/>
    <w:rsid w:val="08183FC7"/>
    <w:rsid w:val="081945A2"/>
    <w:rsid w:val="08195837"/>
    <w:rsid w:val="0820987E"/>
    <w:rsid w:val="0823812C"/>
    <w:rsid w:val="08259AF0"/>
    <w:rsid w:val="0827BD99"/>
    <w:rsid w:val="08287300"/>
    <w:rsid w:val="08290A9E"/>
    <w:rsid w:val="082C6DA2"/>
    <w:rsid w:val="082DD86B"/>
    <w:rsid w:val="082E4BFD"/>
    <w:rsid w:val="0831C875"/>
    <w:rsid w:val="083331A7"/>
    <w:rsid w:val="083581DB"/>
    <w:rsid w:val="08386302"/>
    <w:rsid w:val="08391EEB"/>
    <w:rsid w:val="084B0347"/>
    <w:rsid w:val="084D4F0D"/>
    <w:rsid w:val="084DBA86"/>
    <w:rsid w:val="084E13A7"/>
    <w:rsid w:val="084FD6B8"/>
    <w:rsid w:val="0850DC43"/>
    <w:rsid w:val="0852954E"/>
    <w:rsid w:val="08595CA2"/>
    <w:rsid w:val="085A3D17"/>
    <w:rsid w:val="085B59E1"/>
    <w:rsid w:val="085C9F8F"/>
    <w:rsid w:val="086252A1"/>
    <w:rsid w:val="08641B15"/>
    <w:rsid w:val="08644664"/>
    <w:rsid w:val="0864CD8D"/>
    <w:rsid w:val="086A86F8"/>
    <w:rsid w:val="086BF9FF"/>
    <w:rsid w:val="086C0AC4"/>
    <w:rsid w:val="086D9C08"/>
    <w:rsid w:val="086F37D5"/>
    <w:rsid w:val="086F86E3"/>
    <w:rsid w:val="0870C108"/>
    <w:rsid w:val="087121EF"/>
    <w:rsid w:val="0872B92F"/>
    <w:rsid w:val="0876D04E"/>
    <w:rsid w:val="0877036F"/>
    <w:rsid w:val="087BD3D0"/>
    <w:rsid w:val="087EF26B"/>
    <w:rsid w:val="0880C213"/>
    <w:rsid w:val="088348FB"/>
    <w:rsid w:val="0889AE4B"/>
    <w:rsid w:val="088A238F"/>
    <w:rsid w:val="088AE971"/>
    <w:rsid w:val="088BDF15"/>
    <w:rsid w:val="088DF89B"/>
    <w:rsid w:val="08932171"/>
    <w:rsid w:val="0897CC28"/>
    <w:rsid w:val="08A1E716"/>
    <w:rsid w:val="08A51683"/>
    <w:rsid w:val="08A6D2C0"/>
    <w:rsid w:val="08A7530A"/>
    <w:rsid w:val="08A7F927"/>
    <w:rsid w:val="08A8F8C4"/>
    <w:rsid w:val="08AFFAA7"/>
    <w:rsid w:val="08B02CDD"/>
    <w:rsid w:val="08B1570A"/>
    <w:rsid w:val="08B2E8F1"/>
    <w:rsid w:val="08B4E0A1"/>
    <w:rsid w:val="08B60EAF"/>
    <w:rsid w:val="08B613C5"/>
    <w:rsid w:val="08B72CB1"/>
    <w:rsid w:val="08B82294"/>
    <w:rsid w:val="08BB9CC8"/>
    <w:rsid w:val="08BEA5E1"/>
    <w:rsid w:val="08BEE240"/>
    <w:rsid w:val="08C212F9"/>
    <w:rsid w:val="08C44964"/>
    <w:rsid w:val="08C44F9E"/>
    <w:rsid w:val="08C64942"/>
    <w:rsid w:val="08C76C1D"/>
    <w:rsid w:val="08C8176C"/>
    <w:rsid w:val="08CBD050"/>
    <w:rsid w:val="08CD2F1E"/>
    <w:rsid w:val="08D23F86"/>
    <w:rsid w:val="08D36025"/>
    <w:rsid w:val="08DB2633"/>
    <w:rsid w:val="08E436FD"/>
    <w:rsid w:val="08E7BCD1"/>
    <w:rsid w:val="08E7C48F"/>
    <w:rsid w:val="08EC364F"/>
    <w:rsid w:val="08EC96AD"/>
    <w:rsid w:val="08EDE2D2"/>
    <w:rsid w:val="08F01A6A"/>
    <w:rsid w:val="08F41502"/>
    <w:rsid w:val="08F5F7E0"/>
    <w:rsid w:val="08F6DF16"/>
    <w:rsid w:val="08F85876"/>
    <w:rsid w:val="08F87AFB"/>
    <w:rsid w:val="08FBAD23"/>
    <w:rsid w:val="08FC58CA"/>
    <w:rsid w:val="08FD07C5"/>
    <w:rsid w:val="08FE7209"/>
    <w:rsid w:val="08FF96F6"/>
    <w:rsid w:val="08FFD5FA"/>
    <w:rsid w:val="08FFF3BB"/>
    <w:rsid w:val="090244AA"/>
    <w:rsid w:val="09040168"/>
    <w:rsid w:val="09051E8D"/>
    <w:rsid w:val="090D6299"/>
    <w:rsid w:val="0910B52D"/>
    <w:rsid w:val="0910CD7F"/>
    <w:rsid w:val="0911203C"/>
    <w:rsid w:val="0913A612"/>
    <w:rsid w:val="09180532"/>
    <w:rsid w:val="09191436"/>
    <w:rsid w:val="091B3E77"/>
    <w:rsid w:val="09215E8C"/>
    <w:rsid w:val="0923ED84"/>
    <w:rsid w:val="092E22FE"/>
    <w:rsid w:val="09318800"/>
    <w:rsid w:val="093515F0"/>
    <w:rsid w:val="0936D5CD"/>
    <w:rsid w:val="0939DCAD"/>
    <w:rsid w:val="09417582"/>
    <w:rsid w:val="0941F6E1"/>
    <w:rsid w:val="09420F80"/>
    <w:rsid w:val="09436C78"/>
    <w:rsid w:val="09449FAA"/>
    <w:rsid w:val="0944C352"/>
    <w:rsid w:val="0949AE2E"/>
    <w:rsid w:val="0949E054"/>
    <w:rsid w:val="094C611C"/>
    <w:rsid w:val="094CE130"/>
    <w:rsid w:val="094D42D9"/>
    <w:rsid w:val="094D8FDE"/>
    <w:rsid w:val="094EF499"/>
    <w:rsid w:val="0954FB4C"/>
    <w:rsid w:val="095800B5"/>
    <w:rsid w:val="09580DB0"/>
    <w:rsid w:val="095D280D"/>
    <w:rsid w:val="09648C0C"/>
    <w:rsid w:val="09677177"/>
    <w:rsid w:val="0969A877"/>
    <w:rsid w:val="096C355E"/>
    <w:rsid w:val="096DD749"/>
    <w:rsid w:val="0971B8DD"/>
    <w:rsid w:val="0973CE14"/>
    <w:rsid w:val="0974E127"/>
    <w:rsid w:val="097AE617"/>
    <w:rsid w:val="097D34E3"/>
    <w:rsid w:val="097D78CB"/>
    <w:rsid w:val="097E011F"/>
    <w:rsid w:val="097E33B9"/>
    <w:rsid w:val="0980146D"/>
    <w:rsid w:val="09847E60"/>
    <w:rsid w:val="09865626"/>
    <w:rsid w:val="0987D1A4"/>
    <w:rsid w:val="098847BF"/>
    <w:rsid w:val="098B77AC"/>
    <w:rsid w:val="098B8C55"/>
    <w:rsid w:val="098B8D00"/>
    <w:rsid w:val="098BCD03"/>
    <w:rsid w:val="098CB19E"/>
    <w:rsid w:val="098F43B3"/>
    <w:rsid w:val="0993264F"/>
    <w:rsid w:val="0993E53B"/>
    <w:rsid w:val="09948A4C"/>
    <w:rsid w:val="09950647"/>
    <w:rsid w:val="09959380"/>
    <w:rsid w:val="09960792"/>
    <w:rsid w:val="09976914"/>
    <w:rsid w:val="099813E6"/>
    <w:rsid w:val="0998CA65"/>
    <w:rsid w:val="0999ECEB"/>
    <w:rsid w:val="099B97DA"/>
    <w:rsid w:val="099FCF1C"/>
    <w:rsid w:val="09A40A16"/>
    <w:rsid w:val="09A59E4F"/>
    <w:rsid w:val="09A808E3"/>
    <w:rsid w:val="09A9E248"/>
    <w:rsid w:val="09AB1EBC"/>
    <w:rsid w:val="09AC9A67"/>
    <w:rsid w:val="09AD81BC"/>
    <w:rsid w:val="09AE470B"/>
    <w:rsid w:val="09AEBF3B"/>
    <w:rsid w:val="09AFEBB1"/>
    <w:rsid w:val="09B0321F"/>
    <w:rsid w:val="09B0602E"/>
    <w:rsid w:val="09B13C43"/>
    <w:rsid w:val="09B2B31D"/>
    <w:rsid w:val="09B595D1"/>
    <w:rsid w:val="09B5A258"/>
    <w:rsid w:val="09B6D5E5"/>
    <w:rsid w:val="09B9CB00"/>
    <w:rsid w:val="09BA2A0F"/>
    <w:rsid w:val="09C1C35D"/>
    <w:rsid w:val="09C22A46"/>
    <w:rsid w:val="09C2EE49"/>
    <w:rsid w:val="09C37773"/>
    <w:rsid w:val="09C3B062"/>
    <w:rsid w:val="09C5518B"/>
    <w:rsid w:val="09C99482"/>
    <w:rsid w:val="09CE0129"/>
    <w:rsid w:val="09D113F7"/>
    <w:rsid w:val="09D27C53"/>
    <w:rsid w:val="09D77701"/>
    <w:rsid w:val="09D9A352"/>
    <w:rsid w:val="09DAE51C"/>
    <w:rsid w:val="09DEBAB9"/>
    <w:rsid w:val="09E3B059"/>
    <w:rsid w:val="09E51231"/>
    <w:rsid w:val="09E51F04"/>
    <w:rsid w:val="09E6740E"/>
    <w:rsid w:val="09E95E3E"/>
    <w:rsid w:val="09EF836C"/>
    <w:rsid w:val="09F10C24"/>
    <w:rsid w:val="09F10FFD"/>
    <w:rsid w:val="09F2D8F5"/>
    <w:rsid w:val="09F3E548"/>
    <w:rsid w:val="09F448E4"/>
    <w:rsid w:val="09F496F8"/>
    <w:rsid w:val="09F4B144"/>
    <w:rsid w:val="09F77FD2"/>
    <w:rsid w:val="09F9EEC5"/>
    <w:rsid w:val="09FBCF9D"/>
    <w:rsid w:val="0A0443E2"/>
    <w:rsid w:val="0A06E480"/>
    <w:rsid w:val="0A0CFD3E"/>
    <w:rsid w:val="0A0D3393"/>
    <w:rsid w:val="0A0F79B8"/>
    <w:rsid w:val="0A10CABA"/>
    <w:rsid w:val="0A11C374"/>
    <w:rsid w:val="0A164A3B"/>
    <w:rsid w:val="0A19A4F8"/>
    <w:rsid w:val="0A1CCEA1"/>
    <w:rsid w:val="0A1E7978"/>
    <w:rsid w:val="0A1E84EA"/>
    <w:rsid w:val="0A23F99B"/>
    <w:rsid w:val="0A255FA0"/>
    <w:rsid w:val="0A25D70C"/>
    <w:rsid w:val="0A263CD0"/>
    <w:rsid w:val="0A2CEB03"/>
    <w:rsid w:val="0A30FEFA"/>
    <w:rsid w:val="0A312BFC"/>
    <w:rsid w:val="0A3A4801"/>
    <w:rsid w:val="0A3AD907"/>
    <w:rsid w:val="0A3BE865"/>
    <w:rsid w:val="0A3FE016"/>
    <w:rsid w:val="0A45060C"/>
    <w:rsid w:val="0A486430"/>
    <w:rsid w:val="0A4977F5"/>
    <w:rsid w:val="0A4B6AEC"/>
    <w:rsid w:val="0A4B76E3"/>
    <w:rsid w:val="0A4C61FB"/>
    <w:rsid w:val="0A4CBD06"/>
    <w:rsid w:val="0A589153"/>
    <w:rsid w:val="0A5B19EB"/>
    <w:rsid w:val="0A60300E"/>
    <w:rsid w:val="0A606FBA"/>
    <w:rsid w:val="0A66F38D"/>
    <w:rsid w:val="0A6BCD1E"/>
    <w:rsid w:val="0A6BF450"/>
    <w:rsid w:val="0A6D4F15"/>
    <w:rsid w:val="0A6D5EF9"/>
    <w:rsid w:val="0A6F4407"/>
    <w:rsid w:val="0A73D4D9"/>
    <w:rsid w:val="0A74886B"/>
    <w:rsid w:val="0A74A53D"/>
    <w:rsid w:val="0A7577A3"/>
    <w:rsid w:val="0A79A143"/>
    <w:rsid w:val="0A79BE28"/>
    <w:rsid w:val="0A7F3679"/>
    <w:rsid w:val="0A7F55C8"/>
    <w:rsid w:val="0A80C4C6"/>
    <w:rsid w:val="0A85AAB8"/>
    <w:rsid w:val="0A8B0776"/>
    <w:rsid w:val="0A8B0A4D"/>
    <w:rsid w:val="0A8CE2CC"/>
    <w:rsid w:val="0A8DA05B"/>
    <w:rsid w:val="0A8DE260"/>
    <w:rsid w:val="0A8EA4E1"/>
    <w:rsid w:val="0A900765"/>
    <w:rsid w:val="0A90885E"/>
    <w:rsid w:val="0A91E286"/>
    <w:rsid w:val="0A96DE92"/>
    <w:rsid w:val="0A96E4A0"/>
    <w:rsid w:val="0A9772FC"/>
    <w:rsid w:val="0A9F4B9F"/>
    <w:rsid w:val="0AA11288"/>
    <w:rsid w:val="0AA1CF87"/>
    <w:rsid w:val="0AA23BEB"/>
    <w:rsid w:val="0AA3FAC1"/>
    <w:rsid w:val="0AA528E0"/>
    <w:rsid w:val="0AA65700"/>
    <w:rsid w:val="0AA7503F"/>
    <w:rsid w:val="0AA8DB22"/>
    <w:rsid w:val="0AA9898B"/>
    <w:rsid w:val="0AAB19AB"/>
    <w:rsid w:val="0AAE3D36"/>
    <w:rsid w:val="0AAF8717"/>
    <w:rsid w:val="0AAF8AB5"/>
    <w:rsid w:val="0AB009BB"/>
    <w:rsid w:val="0AB0DBC6"/>
    <w:rsid w:val="0AB184DA"/>
    <w:rsid w:val="0AB3D1E1"/>
    <w:rsid w:val="0AB4F618"/>
    <w:rsid w:val="0AB56313"/>
    <w:rsid w:val="0AB6E4A5"/>
    <w:rsid w:val="0AB85057"/>
    <w:rsid w:val="0AB89A48"/>
    <w:rsid w:val="0AB8C704"/>
    <w:rsid w:val="0AB90494"/>
    <w:rsid w:val="0ABAD6F8"/>
    <w:rsid w:val="0AC44412"/>
    <w:rsid w:val="0AC812A0"/>
    <w:rsid w:val="0ACA42CF"/>
    <w:rsid w:val="0ACA83B7"/>
    <w:rsid w:val="0ACF8DD4"/>
    <w:rsid w:val="0AD018E6"/>
    <w:rsid w:val="0AD1691A"/>
    <w:rsid w:val="0AD245F5"/>
    <w:rsid w:val="0AD33E07"/>
    <w:rsid w:val="0AD643E4"/>
    <w:rsid w:val="0ADD01A6"/>
    <w:rsid w:val="0ADDA653"/>
    <w:rsid w:val="0ADDEC4F"/>
    <w:rsid w:val="0AE142F0"/>
    <w:rsid w:val="0AE383A8"/>
    <w:rsid w:val="0AE60D2E"/>
    <w:rsid w:val="0AE87558"/>
    <w:rsid w:val="0AEB554C"/>
    <w:rsid w:val="0AEE89B1"/>
    <w:rsid w:val="0AF0CBAD"/>
    <w:rsid w:val="0AF10FF2"/>
    <w:rsid w:val="0AF39CF9"/>
    <w:rsid w:val="0AF6ECE1"/>
    <w:rsid w:val="0AF9F563"/>
    <w:rsid w:val="0AFC4005"/>
    <w:rsid w:val="0AFD492B"/>
    <w:rsid w:val="0B020D9E"/>
    <w:rsid w:val="0B0418E0"/>
    <w:rsid w:val="0B056741"/>
    <w:rsid w:val="0B062C92"/>
    <w:rsid w:val="0B0A4B1F"/>
    <w:rsid w:val="0B0A4F24"/>
    <w:rsid w:val="0B0E0280"/>
    <w:rsid w:val="0B1159ED"/>
    <w:rsid w:val="0B14806D"/>
    <w:rsid w:val="0B14F21E"/>
    <w:rsid w:val="0B1BD39B"/>
    <w:rsid w:val="0B1E3973"/>
    <w:rsid w:val="0B20F019"/>
    <w:rsid w:val="0B21E650"/>
    <w:rsid w:val="0B2560C3"/>
    <w:rsid w:val="0B26858A"/>
    <w:rsid w:val="0B268D52"/>
    <w:rsid w:val="0B2A8096"/>
    <w:rsid w:val="0B2B95EE"/>
    <w:rsid w:val="0B2CDC07"/>
    <w:rsid w:val="0B2DCADB"/>
    <w:rsid w:val="0B30DDA1"/>
    <w:rsid w:val="0B327D66"/>
    <w:rsid w:val="0B32CA56"/>
    <w:rsid w:val="0B3634E3"/>
    <w:rsid w:val="0B36B970"/>
    <w:rsid w:val="0B381376"/>
    <w:rsid w:val="0B381CC0"/>
    <w:rsid w:val="0B38A0F3"/>
    <w:rsid w:val="0B39ADBE"/>
    <w:rsid w:val="0B3A33AC"/>
    <w:rsid w:val="0B3A4C81"/>
    <w:rsid w:val="0B3CC0D4"/>
    <w:rsid w:val="0B3D045F"/>
    <w:rsid w:val="0B3D7AF2"/>
    <w:rsid w:val="0B4026E2"/>
    <w:rsid w:val="0B484DE3"/>
    <w:rsid w:val="0B48CBE6"/>
    <w:rsid w:val="0B498F41"/>
    <w:rsid w:val="0B4CB9D9"/>
    <w:rsid w:val="0B4F1724"/>
    <w:rsid w:val="0B4F3C59"/>
    <w:rsid w:val="0B4FC282"/>
    <w:rsid w:val="0B530938"/>
    <w:rsid w:val="0B581947"/>
    <w:rsid w:val="0B59F5AA"/>
    <w:rsid w:val="0B5F8B31"/>
    <w:rsid w:val="0B6162D0"/>
    <w:rsid w:val="0B64DFF6"/>
    <w:rsid w:val="0B657CB4"/>
    <w:rsid w:val="0B6A2FA2"/>
    <w:rsid w:val="0B6C6AB8"/>
    <w:rsid w:val="0B71B399"/>
    <w:rsid w:val="0B76EDF5"/>
    <w:rsid w:val="0B7898D1"/>
    <w:rsid w:val="0B7AFDD0"/>
    <w:rsid w:val="0B7EA4C5"/>
    <w:rsid w:val="0B81EB12"/>
    <w:rsid w:val="0B842A92"/>
    <w:rsid w:val="0B84BAAA"/>
    <w:rsid w:val="0B85CFAE"/>
    <w:rsid w:val="0B88DB60"/>
    <w:rsid w:val="0B8E817F"/>
    <w:rsid w:val="0B9286E7"/>
    <w:rsid w:val="0B93822A"/>
    <w:rsid w:val="0B94855E"/>
    <w:rsid w:val="0B94DD9E"/>
    <w:rsid w:val="0B9FBF75"/>
    <w:rsid w:val="0BA1A4B6"/>
    <w:rsid w:val="0BA2BCAB"/>
    <w:rsid w:val="0BA3FC24"/>
    <w:rsid w:val="0BA76C0A"/>
    <w:rsid w:val="0BAB2F65"/>
    <w:rsid w:val="0BACE8CA"/>
    <w:rsid w:val="0BADEC07"/>
    <w:rsid w:val="0BAE2AE5"/>
    <w:rsid w:val="0BB00A5A"/>
    <w:rsid w:val="0BB07769"/>
    <w:rsid w:val="0BB295ED"/>
    <w:rsid w:val="0BB33392"/>
    <w:rsid w:val="0BB62423"/>
    <w:rsid w:val="0BBAA777"/>
    <w:rsid w:val="0BC74AE0"/>
    <w:rsid w:val="0BCC9BC9"/>
    <w:rsid w:val="0BCE76A3"/>
    <w:rsid w:val="0BCF9CBA"/>
    <w:rsid w:val="0BD1786A"/>
    <w:rsid w:val="0BD2C779"/>
    <w:rsid w:val="0BD37AAC"/>
    <w:rsid w:val="0BD43B6B"/>
    <w:rsid w:val="0BD53884"/>
    <w:rsid w:val="0BD6AF6E"/>
    <w:rsid w:val="0BD6DCE6"/>
    <w:rsid w:val="0BDF50FF"/>
    <w:rsid w:val="0BDFA77D"/>
    <w:rsid w:val="0BE0D1D7"/>
    <w:rsid w:val="0BE10B80"/>
    <w:rsid w:val="0BE2F18F"/>
    <w:rsid w:val="0BE5631F"/>
    <w:rsid w:val="0BE76B89"/>
    <w:rsid w:val="0BEAD179"/>
    <w:rsid w:val="0BEB7A38"/>
    <w:rsid w:val="0BF05005"/>
    <w:rsid w:val="0BF0E445"/>
    <w:rsid w:val="0BF21768"/>
    <w:rsid w:val="0BF23455"/>
    <w:rsid w:val="0BF6A13C"/>
    <w:rsid w:val="0BF6D1DD"/>
    <w:rsid w:val="0BF84CE4"/>
    <w:rsid w:val="0BFB5540"/>
    <w:rsid w:val="0BFDA1EF"/>
    <w:rsid w:val="0BFDFC87"/>
    <w:rsid w:val="0C0002A3"/>
    <w:rsid w:val="0C06EF3F"/>
    <w:rsid w:val="0C06F61A"/>
    <w:rsid w:val="0C0D6910"/>
    <w:rsid w:val="0C0F1AB3"/>
    <w:rsid w:val="0C121EEF"/>
    <w:rsid w:val="0C134B42"/>
    <w:rsid w:val="0C13D7E1"/>
    <w:rsid w:val="0C13FBD5"/>
    <w:rsid w:val="0C147D9A"/>
    <w:rsid w:val="0C15F48E"/>
    <w:rsid w:val="0C1C9910"/>
    <w:rsid w:val="0C1E863C"/>
    <w:rsid w:val="0C2120D0"/>
    <w:rsid w:val="0C247930"/>
    <w:rsid w:val="0C24EDA8"/>
    <w:rsid w:val="0C264827"/>
    <w:rsid w:val="0C26D646"/>
    <w:rsid w:val="0C28050A"/>
    <w:rsid w:val="0C29487A"/>
    <w:rsid w:val="0C2D436F"/>
    <w:rsid w:val="0C30E80C"/>
    <w:rsid w:val="0C351D36"/>
    <w:rsid w:val="0C3654B1"/>
    <w:rsid w:val="0C3845A9"/>
    <w:rsid w:val="0C3E7094"/>
    <w:rsid w:val="0C41864F"/>
    <w:rsid w:val="0C429868"/>
    <w:rsid w:val="0C4421B9"/>
    <w:rsid w:val="0C44E648"/>
    <w:rsid w:val="0C457950"/>
    <w:rsid w:val="0C471AD9"/>
    <w:rsid w:val="0C489702"/>
    <w:rsid w:val="0C4A35B2"/>
    <w:rsid w:val="0C4AF369"/>
    <w:rsid w:val="0C4C51B2"/>
    <w:rsid w:val="0C4CF2A0"/>
    <w:rsid w:val="0C4E58A8"/>
    <w:rsid w:val="0C4F38BF"/>
    <w:rsid w:val="0C50EFAD"/>
    <w:rsid w:val="0C51E0FB"/>
    <w:rsid w:val="0C5343EE"/>
    <w:rsid w:val="0C55C01D"/>
    <w:rsid w:val="0C5972A2"/>
    <w:rsid w:val="0C59BA52"/>
    <w:rsid w:val="0C5C2EF7"/>
    <w:rsid w:val="0C6128C4"/>
    <w:rsid w:val="0C61FC31"/>
    <w:rsid w:val="0C653289"/>
    <w:rsid w:val="0C66F61B"/>
    <w:rsid w:val="0C6768E6"/>
    <w:rsid w:val="0C68835B"/>
    <w:rsid w:val="0C68AF42"/>
    <w:rsid w:val="0C693D6F"/>
    <w:rsid w:val="0C6E6FD4"/>
    <w:rsid w:val="0C6EAE9C"/>
    <w:rsid w:val="0C70EF71"/>
    <w:rsid w:val="0C76FBAC"/>
    <w:rsid w:val="0C7804E2"/>
    <w:rsid w:val="0C7B81AC"/>
    <w:rsid w:val="0C800BDC"/>
    <w:rsid w:val="0C80DAFA"/>
    <w:rsid w:val="0C828C61"/>
    <w:rsid w:val="0C86C0E4"/>
    <w:rsid w:val="0C898D24"/>
    <w:rsid w:val="0C8A8B1D"/>
    <w:rsid w:val="0C8BA1A2"/>
    <w:rsid w:val="0C8BF19B"/>
    <w:rsid w:val="0C8CA466"/>
    <w:rsid w:val="0C8E2806"/>
    <w:rsid w:val="0C8E53D1"/>
    <w:rsid w:val="0C90D3D5"/>
    <w:rsid w:val="0C910DD0"/>
    <w:rsid w:val="0C932E9B"/>
    <w:rsid w:val="0C93D0E4"/>
    <w:rsid w:val="0C94E204"/>
    <w:rsid w:val="0C958DBC"/>
    <w:rsid w:val="0C981912"/>
    <w:rsid w:val="0C98D7C7"/>
    <w:rsid w:val="0C9AEB30"/>
    <w:rsid w:val="0C9F5C52"/>
    <w:rsid w:val="0C9F62F0"/>
    <w:rsid w:val="0CA04758"/>
    <w:rsid w:val="0CA3015F"/>
    <w:rsid w:val="0CA894DE"/>
    <w:rsid w:val="0CA8DFDC"/>
    <w:rsid w:val="0CA9599F"/>
    <w:rsid w:val="0CAA8348"/>
    <w:rsid w:val="0CAF1027"/>
    <w:rsid w:val="0CAF4E64"/>
    <w:rsid w:val="0CB15F57"/>
    <w:rsid w:val="0CB24370"/>
    <w:rsid w:val="0CB41B9C"/>
    <w:rsid w:val="0CB46AB7"/>
    <w:rsid w:val="0CB5ABCF"/>
    <w:rsid w:val="0CB742CA"/>
    <w:rsid w:val="0CBA8693"/>
    <w:rsid w:val="0CBBDAA4"/>
    <w:rsid w:val="0CBEC1B3"/>
    <w:rsid w:val="0CC370D7"/>
    <w:rsid w:val="0CC69A2E"/>
    <w:rsid w:val="0CC7C7C7"/>
    <w:rsid w:val="0CCD1FB5"/>
    <w:rsid w:val="0CCE1296"/>
    <w:rsid w:val="0CCF90BA"/>
    <w:rsid w:val="0CD374DF"/>
    <w:rsid w:val="0CD83187"/>
    <w:rsid w:val="0CDD9AC4"/>
    <w:rsid w:val="0CDF5612"/>
    <w:rsid w:val="0CE22DD5"/>
    <w:rsid w:val="0CE3C256"/>
    <w:rsid w:val="0CE3C9F0"/>
    <w:rsid w:val="0CE75274"/>
    <w:rsid w:val="0CECB0DA"/>
    <w:rsid w:val="0CEE23A9"/>
    <w:rsid w:val="0CF152A0"/>
    <w:rsid w:val="0CF5BA7E"/>
    <w:rsid w:val="0CFAB6BC"/>
    <w:rsid w:val="0CFE907E"/>
    <w:rsid w:val="0CFEFFDC"/>
    <w:rsid w:val="0CFFAAB6"/>
    <w:rsid w:val="0D07243A"/>
    <w:rsid w:val="0D073E06"/>
    <w:rsid w:val="0D09DD5A"/>
    <w:rsid w:val="0D0CB94A"/>
    <w:rsid w:val="0D0D0689"/>
    <w:rsid w:val="0D10D836"/>
    <w:rsid w:val="0D1182EF"/>
    <w:rsid w:val="0D11E3B6"/>
    <w:rsid w:val="0D12EBDE"/>
    <w:rsid w:val="0D195D27"/>
    <w:rsid w:val="0D19A509"/>
    <w:rsid w:val="0D1B8AB0"/>
    <w:rsid w:val="0D1CB7C8"/>
    <w:rsid w:val="0D1D932B"/>
    <w:rsid w:val="0D219E8A"/>
    <w:rsid w:val="0D21F17C"/>
    <w:rsid w:val="0D22115D"/>
    <w:rsid w:val="0D22777D"/>
    <w:rsid w:val="0D22885D"/>
    <w:rsid w:val="0D23A3C8"/>
    <w:rsid w:val="0D27EF53"/>
    <w:rsid w:val="0D2C0B10"/>
    <w:rsid w:val="0D2D56AE"/>
    <w:rsid w:val="0D2EF999"/>
    <w:rsid w:val="0D30232F"/>
    <w:rsid w:val="0D3077B9"/>
    <w:rsid w:val="0D31685F"/>
    <w:rsid w:val="0D318A0E"/>
    <w:rsid w:val="0D3255DB"/>
    <w:rsid w:val="0D366E47"/>
    <w:rsid w:val="0D367937"/>
    <w:rsid w:val="0D37021A"/>
    <w:rsid w:val="0D393CD1"/>
    <w:rsid w:val="0D39E623"/>
    <w:rsid w:val="0D3B7543"/>
    <w:rsid w:val="0D3DFDBD"/>
    <w:rsid w:val="0D3E1BE9"/>
    <w:rsid w:val="0D42402B"/>
    <w:rsid w:val="0D4417FD"/>
    <w:rsid w:val="0D4470CE"/>
    <w:rsid w:val="0D46E297"/>
    <w:rsid w:val="0D485C0D"/>
    <w:rsid w:val="0D49CEF0"/>
    <w:rsid w:val="0D4A207D"/>
    <w:rsid w:val="0D4C6748"/>
    <w:rsid w:val="0D4E7864"/>
    <w:rsid w:val="0D4F5CE7"/>
    <w:rsid w:val="0D4FB11A"/>
    <w:rsid w:val="0D4FCF53"/>
    <w:rsid w:val="0D4FEAEB"/>
    <w:rsid w:val="0D514C3F"/>
    <w:rsid w:val="0D525117"/>
    <w:rsid w:val="0D52F2C8"/>
    <w:rsid w:val="0D54756B"/>
    <w:rsid w:val="0D554CF1"/>
    <w:rsid w:val="0D57EF81"/>
    <w:rsid w:val="0D5A708F"/>
    <w:rsid w:val="0D5B192F"/>
    <w:rsid w:val="0D610117"/>
    <w:rsid w:val="0D616A4B"/>
    <w:rsid w:val="0D678E9B"/>
    <w:rsid w:val="0D6AE092"/>
    <w:rsid w:val="0D6B430F"/>
    <w:rsid w:val="0D6C1415"/>
    <w:rsid w:val="0D6C48B6"/>
    <w:rsid w:val="0D6E7FE6"/>
    <w:rsid w:val="0D73BC30"/>
    <w:rsid w:val="0D794940"/>
    <w:rsid w:val="0D7964E2"/>
    <w:rsid w:val="0D7AEBE7"/>
    <w:rsid w:val="0D7E4EB3"/>
    <w:rsid w:val="0D7FDEB3"/>
    <w:rsid w:val="0D8109EE"/>
    <w:rsid w:val="0D81B6AA"/>
    <w:rsid w:val="0D8402BD"/>
    <w:rsid w:val="0D87BFC8"/>
    <w:rsid w:val="0D934693"/>
    <w:rsid w:val="0D94BF2E"/>
    <w:rsid w:val="0D95540D"/>
    <w:rsid w:val="0D965F7D"/>
    <w:rsid w:val="0D9745F4"/>
    <w:rsid w:val="0D9A5CD6"/>
    <w:rsid w:val="0D9B0E27"/>
    <w:rsid w:val="0DA194BC"/>
    <w:rsid w:val="0DA3BB57"/>
    <w:rsid w:val="0DA9260D"/>
    <w:rsid w:val="0DA9B9C3"/>
    <w:rsid w:val="0DAAF680"/>
    <w:rsid w:val="0DAD318D"/>
    <w:rsid w:val="0DAEA23E"/>
    <w:rsid w:val="0DAEB132"/>
    <w:rsid w:val="0DAF873A"/>
    <w:rsid w:val="0DB76688"/>
    <w:rsid w:val="0DB7D044"/>
    <w:rsid w:val="0DBDBA52"/>
    <w:rsid w:val="0DBEABAD"/>
    <w:rsid w:val="0DC0A954"/>
    <w:rsid w:val="0DC63585"/>
    <w:rsid w:val="0DC67BB6"/>
    <w:rsid w:val="0DC83571"/>
    <w:rsid w:val="0DC86697"/>
    <w:rsid w:val="0DCD7CC1"/>
    <w:rsid w:val="0DCFED18"/>
    <w:rsid w:val="0DD141EB"/>
    <w:rsid w:val="0DDC0E74"/>
    <w:rsid w:val="0DDFE7F4"/>
    <w:rsid w:val="0DE18A67"/>
    <w:rsid w:val="0DE276F4"/>
    <w:rsid w:val="0DE5868A"/>
    <w:rsid w:val="0DE5E34A"/>
    <w:rsid w:val="0DE895AA"/>
    <w:rsid w:val="0DED7492"/>
    <w:rsid w:val="0DEDAA5F"/>
    <w:rsid w:val="0DF03F65"/>
    <w:rsid w:val="0DF39AC3"/>
    <w:rsid w:val="0DF4753E"/>
    <w:rsid w:val="0DF69DC6"/>
    <w:rsid w:val="0DF6DE8A"/>
    <w:rsid w:val="0DF6E4C5"/>
    <w:rsid w:val="0DFC19F7"/>
    <w:rsid w:val="0DFC3860"/>
    <w:rsid w:val="0DFCAB62"/>
    <w:rsid w:val="0DFD90F2"/>
    <w:rsid w:val="0E01A963"/>
    <w:rsid w:val="0E02FCC0"/>
    <w:rsid w:val="0E03F0A0"/>
    <w:rsid w:val="0E046C32"/>
    <w:rsid w:val="0E05287B"/>
    <w:rsid w:val="0E0652B4"/>
    <w:rsid w:val="0E068E40"/>
    <w:rsid w:val="0E074FED"/>
    <w:rsid w:val="0E098D44"/>
    <w:rsid w:val="0E09B092"/>
    <w:rsid w:val="0E0C23B1"/>
    <w:rsid w:val="0E0CBEA7"/>
    <w:rsid w:val="0E0CC614"/>
    <w:rsid w:val="0E0E0A2B"/>
    <w:rsid w:val="0E0E1A52"/>
    <w:rsid w:val="0E153A40"/>
    <w:rsid w:val="0E16E81F"/>
    <w:rsid w:val="0E21D614"/>
    <w:rsid w:val="0E24DC84"/>
    <w:rsid w:val="0E27125C"/>
    <w:rsid w:val="0E27F481"/>
    <w:rsid w:val="0E2A382D"/>
    <w:rsid w:val="0E2ADC77"/>
    <w:rsid w:val="0E2EDF84"/>
    <w:rsid w:val="0E30EA3B"/>
    <w:rsid w:val="0E3120C6"/>
    <w:rsid w:val="0E31C0DA"/>
    <w:rsid w:val="0E328191"/>
    <w:rsid w:val="0E339EE5"/>
    <w:rsid w:val="0E389322"/>
    <w:rsid w:val="0E394BFE"/>
    <w:rsid w:val="0E3AC322"/>
    <w:rsid w:val="0E40A9BE"/>
    <w:rsid w:val="0E42B263"/>
    <w:rsid w:val="0E46CD9D"/>
    <w:rsid w:val="0E4AF797"/>
    <w:rsid w:val="0E4BDD1F"/>
    <w:rsid w:val="0E4FFA24"/>
    <w:rsid w:val="0E503B18"/>
    <w:rsid w:val="0E515E5E"/>
    <w:rsid w:val="0E528581"/>
    <w:rsid w:val="0E54092F"/>
    <w:rsid w:val="0E59395B"/>
    <w:rsid w:val="0E59D38B"/>
    <w:rsid w:val="0E5AACC1"/>
    <w:rsid w:val="0E5C2803"/>
    <w:rsid w:val="0E5C472D"/>
    <w:rsid w:val="0E5F6CC2"/>
    <w:rsid w:val="0E5FDB2E"/>
    <w:rsid w:val="0E60AAE2"/>
    <w:rsid w:val="0E62EC5A"/>
    <w:rsid w:val="0E632483"/>
    <w:rsid w:val="0E6356E2"/>
    <w:rsid w:val="0E63B6FA"/>
    <w:rsid w:val="0E6440DD"/>
    <w:rsid w:val="0E65A2F3"/>
    <w:rsid w:val="0E65EA34"/>
    <w:rsid w:val="0E69DDA9"/>
    <w:rsid w:val="0E6B58EC"/>
    <w:rsid w:val="0E6B8509"/>
    <w:rsid w:val="0E6C898A"/>
    <w:rsid w:val="0E6DDB21"/>
    <w:rsid w:val="0E6E1C9C"/>
    <w:rsid w:val="0E732F80"/>
    <w:rsid w:val="0E73CB5F"/>
    <w:rsid w:val="0E79CC0E"/>
    <w:rsid w:val="0E7C98ED"/>
    <w:rsid w:val="0E807477"/>
    <w:rsid w:val="0E80E88B"/>
    <w:rsid w:val="0E81096B"/>
    <w:rsid w:val="0E814A52"/>
    <w:rsid w:val="0E85B27D"/>
    <w:rsid w:val="0E86959F"/>
    <w:rsid w:val="0E882383"/>
    <w:rsid w:val="0E8946A7"/>
    <w:rsid w:val="0E89470F"/>
    <w:rsid w:val="0E8B5CF8"/>
    <w:rsid w:val="0E8D364D"/>
    <w:rsid w:val="0E8D62BE"/>
    <w:rsid w:val="0E8F82BF"/>
    <w:rsid w:val="0E91C894"/>
    <w:rsid w:val="0E9279F3"/>
    <w:rsid w:val="0E93073F"/>
    <w:rsid w:val="0E96DC2C"/>
    <w:rsid w:val="0E995F7F"/>
    <w:rsid w:val="0E9C9925"/>
    <w:rsid w:val="0E9DA131"/>
    <w:rsid w:val="0E9DA781"/>
    <w:rsid w:val="0E9E32B4"/>
    <w:rsid w:val="0E9E3F1B"/>
    <w:rsid w:val="0EA8F331"/>
    <w:rsid w:val="0EAAAB5E"/>
    <w:rsid w:val="0EABA4F4"/>
    <w:rsid w:val="0EAFCC4E"/>
    <w:rsid w:val="0EB06EEC"/>
    <w:rsid w:val="0EB24D22"/>
    <w:rsid w:val="0EB49500"/>
    <w:rsid w:val="0EB6B93F"/>
    <w:rsid w:val="0EB6BA70"/>
    <w:rsid w:val="0EBACE7E"/>
    <w:rsid w:val="0EBBAD0C"/>
    <w:rsid w:val="0EBBBDF8"/>
    <w:rsid w:val="0EBC59CC"/>
    <w:rsid w:val="0EBD49D6"/>
    <w:rsid w:val="0EC24000"/>
    <w:rsid w:val="0EC293D5"/>
    <w:rsid w:val="0EC2C701"/>
    <w:rsid w:val="0ECED646"/>
    <w:rsid w:val="0ED39AAF"/>
    <w:rsid w:val="0ED52AE7"/>
    <w:rsid w:val="0ED9E149"/>
    <w:rsid w:val="0EDA4857"/>
    <w:rsid w:val="0EDBDDA8"/>
    <w:rsid w:val="0EDC019B"/>
    <w:rsid w:val="0EDCE7B6"/>
    <w:rsid w:val="0EDFA866"/>
    <w:rsid w:val="0EE591C6"/>
    <w:rsid w:val="0EE5B16D"/>
    <w:rsid w:val="0EE62838"/>
    <w:rsid w:val="0EE7CE92"/>
    <w:rsid w:val="0EEFE2C5"/>
    <w:rsid w:val="0EF24F93"/>
    <w:rsid w:val="0EF3291A"/>
    <w:rsid w:val="0EF4DF4C"/>
    <w:rsid w:val="0EF66E30"/>
    <w:rsid w:val="0EF852D2"/>
    <w:rsid w:val="0EF98249"/>
    <w:rsid w:val="0EF99A1E"/>
    <w:rsid w:val="0EFF151D"/>
    <w:rsid w:val="0F030E1F"/>
    <w:rsid w:val="0F077AAA"/>
    <w:rsid w:val="0F08FC63"/>
    <w:rsid w:val="0F0B04AC"/>
    <w:rsid w:val="0F0B7FA4"/>
    <w:rsid w:val="0F0F433C"/>
    <w:rsid w:val="0F0FCD9C"/>
    <w:rsid w:val="0F12B493"/>
    <w:rsid w:val="0F145807"/>
    <w:rsid w:val="0F167343"/>
    <w:rsid w:val="0F177214"/>
    <w:rsid w:val="0F17BFDA"/>
    <w:rsid w:val="0F1BE94A"/>
    <w:rsid w:val="0F1D4956"/>
    <w:rsid w:val="0F1EB6EF"/>
    <w:rsid w:val="0F1F66E7"/>
    <w:rsid w:val="0F2191A6"/>
    <w:rsid w:val="0F254E78"/>
    <w:rsid w:val="0F28F5F9"/>
    <w:rsid w:val="0F2A6C60"/>
    <w:rsid w:val="0F2B8DEE"/>
    <w:rsid w:val="0F2B8F01"/>
    <w:rsid w:val="0F2D852F"/>
    <w:rsid w:val="0F2DADC1"/>
    <w:rsid w:val="0F2E3319"/>
    <w:rsid w:val="0F333F20"/>
    <w:rsid w:val="0F3406CE"/>
    <w:rsid w:val="0F3488C4"/>
    <w:rsid w:val="0F3AE2CB"/>
    <w:rsid w:val="0F3C270C"/>
    <w:rsid w:val="0F3D696D"/>
    <w:rsid w:val="0F3EE546"/>
    <w:rsid w:val="0F440141"/>
    <w:rsid w:val="0F441971"/>
    <w:rsid w:val="0F4B23EF"/>
    <w:rsid w:val="0F4CC719"/>
    <w:rsid w:val="0F4E2DA8"/>
    <w:rsid w:val="0F4EBC8D"/>
    <w:rsid w:val="0F52C2E8"/>
    <w:rsid w:val="0F53A0A5"/>
    <w:rsid w:val="0F53E71F"/>
    <w:rsid w:val="0F548A50"/>
    <w:rsid w:val="0F5E2028"/>
    <w:rsid w:val="0F62BC98"/>
    <w:rsid w:val="0F63356C"/>
    <w:rsid w:val="0F65F92A"/>
    <w:rsid w:val="0F6AD47B"/>
    <w:rsid w:val="0F6AF7E3"/>
    <w:rsid w:val="0F6ED6F9"/>
    <w:rsid w:val="0F6FAAFE"/>
    <w:rsid w:val="0F732F2A"/>
    <w:rsid w:val="0F774206"/>
    <w:rsid w:val="0F77650C"/>
    <w:rsid w:val="0F782EE4"/>
    <w:rsid w:val="0F7AFCCE"/>
    <w:rsid w:val="0F7DC1A1"/>
    <w:rsid w:val="0F7E6D26"/>
    <w:rsid w:val="0F823E58"/>
    <w:rsid w:val="0F882CF8"/>
    <w:rsid w:val="0F8D429B"/>
    <w:rsid w:val="0F8E7B35"/>
    <w:rsid w:val="0F92FEFF"/>
    <w:rsid w:val="0F9648B6"/>
    <w:rsid w:val="0F9A2741"/>
    <w:rsid w:val="0F9ECB48"/>
    <w:rsid w:val="0FA273BE"/>
    <w:rsid w:val="0FA4FC0A"/>
    <w:rsid w:val="0FA635CE"/>
    <w:rsid w:val="0FA80AC2"/>
    <w:rsid w:val="0FA9A809"/>
    <w:rsid w:val="0FAB2D1A"/>
    <w:rsid w:val="0FAFDD28"/>
    <w:rsid w:val="0FB1E74E"/>
    <w:rsid w:val="0FB3C50F"/>
    <w:rsid w:val="0FB4F9C7"/>
    <w:rsid w:val="0FB8B503"/>
    <w:rsid w:val="0FB90C7E"/>
    <w:rsid w:val="0FBA143B"/>
    <w:rsid w:val="0FBAFC00"/>
    <w:rsid w:val="0FBE93F4"/>
    <w:rsid w:val="0FC11CF7"/>
    <w:rsid w:val="0FC27222"/>
    <w:rsid w:val="0FC4A008"/>
    <w:rsid w:val="0FC8A461"/>
    <w:rsid w:val="0FCA90B9"/>
    <w:rsid w:val="0FCBADD2"/>
    <w:rsid w:val="0FD0DEC7"/>
    <w:rsid w:val="0FD3FCA4"/>
    <w:rsid w:val="0FD881BC"/>
    <w:rsid w:val="0FD8964D"/>
    <w:rsid w:val="0FD9853E"/>
    <w:rsid w:val="0FD9991C"/>
    <w:rsid w:val="0FDECC12"/>
    <w:rsid w:val="0FDF3B55"/>
    <w:rsid w:val="0FDF56FE"/>
    <w:rsid w:val="0FE0AE97"/>
    <w:rsid w:val="0FE0E9F5"/>
    <w:rsid w:val="0FE1692A"/>
    <w:rsid w:val="0FE367B8"/>
    <w:rsid w:val="0FE9FE62"/>
    <w:rsid w:val="0FEC24BF"/>
    <w:rsid w:val="0FEE7356"/>
    <w:rsid w:val="0FEF0FD2"/>
    <w:rsid w:val="0FF1C493"/>
    <w:rsid w:val="0FF26B87"/>
    <w:rsid w:val="0FF80285"/>
    <w:rsid w:val="0FFA54BD"/>
    <w:rsid w:val="100025DE"/>
    <w:rsid w:val="1001C109"/>
    <w:rsid w:val="100326BF"/>
    <w:rsid w:val="100411C4"/>
    <w:rsid w:val="1007FD22"/>
    <w:rsid w:val="10081AFA"/>
    <w:rsid w:val="10093F5E"/>
    <w:rsid w:val="10098550"/>
    <w:rsid w:val="1009A472"/>
    <w:rsid w:val="100BDFBF"/>
    <w:rsid w:val="100DB48D"/>
    <w:rsid w:val="100F6D3F"/>
    <w:rsid w:val="101185DD"/>
    <w:rsid w:val="101742EF"/>
    <w:rsid w:val="1017CB99"/>
    <w:rsid w:val="101A3DAD"/>
    <w:rsid w:val="101CD70C"/>
    <w:rsid w:val="101F43A3"/>
    <w:rsid w:val="101FDDC9"/>
    <w:rsid w:val="101FEC71"/>
    <w:rsid w:val="101FF1B2"/>
    <w:rsid w:val="1023BB66"/>
    <w:rsid w:val="10256FCE"/>
    <w:rsid w:val="102689FB"/>
    <w:rsid w:val="10288853"/>
    <w:rsid w:val="102C1691"/>
    <w:rsid w:val="102CB256"/>
    <w:rsid w:val="102D3F06"/>
    <w:rsid w:val="102D89BF"/>
    <w:rsid w:val="102F5671"/>
    <w:rsid w:val="102F5C97"/>
    <w:rsid w:val="10302A1A"/>
    <w:rsid w:val="1032BBA1"/>
    <w:rsid w:val="1034930F"/>
    <w:rsid w:val="103A5D89"/>
    <w:rsid w:val="103B6F1B"/>
    <w:rsid w:val="103DD2B2"/>
    <w:rsid w:val="1040B2D5"/>
    <w:rsid w:val="10410509"/>
    <w:rsid w:val="10429CB8"/>
    <w:rsid w:val="1045548B"/>
    <w:rsid w:val="104C3F4D"/>
    <w:rsid w:val="104DDDD6"/>
    <w:rsid w:val="1053E6D5"/>
    <w:rsid w:val="10563043"/>
    <w:rsid w:val="10563948"/>
    <w:rsid w:val="105724EE"/>
    <w:rsid w:val="1057ACE8"/>
    <w:rsid w:val="10591819"/>
    <w:rsid w:val="105F0C43"/>
    <w:rsid w:val="10602CFA"/>
    <w:rsid w:val="10677EF2"/>
    <w:rsid w:val="106C8A1A"/>
    <w:rsid w:val="106E4D77"/>
    <w:rsid w:val="1071A6BC"/>
    <w:rsid w:val="107279FC"/>
    <w:rsid w:val="10776C6E"/>
    <w:rsid w:val="107B78C7"/>
    <w:rsid w:val="107BF4B6"/>
    <w:rsid w:val="107DCB14"/>
    <w:rsid w:val="108024DD"/>
    <w:rsid w:val="1084018E"/>
    <w:rsid w:val="10879B76"/>
    <w:rsid w:val="1089BE39"/>
    <w:rsid w:val="108B0F3B"/>
    <w:rsid w:val="108B4466"/>
    <w:rsid w:val="108D081A"/>
    <w:rsid w:val="108FA5B1"/>
    <w:rsid w:val="109171F9"/>
    <w:rsid w:val="10917B63"/>
    <w:rsid w:val="10918A1D"/>
    <w:rsid w:val="1093B7F0"/>
    <w:rsid w:val="1094A124"/>
    <w:rsid w:val="10956178"/>
    <w:rsid w:val="10983F15"/>
    <w:rsid w:val="10987930"/>
    <w:rsid w:val="109E60B1"/>
    <w:rsid w:val="10A187CB"/>
    <w:rsid w:val="10A2DE54"/>
    <w:rsid w:val="10A42044"/>
    <w:rsid w:val="10A432EF"/>
    <w:rsid w:val="10A69EE6"/>
    <w:rsid w:val="10A6D8DB"/>
    <w:rsid w:val="10A86632"/>
    <w:rsid w:val="10A92098"/>
    <w:rsid w:val="10A92F0A"/>
    <w:rsid w:val="10AB7289"/>
    <w:rsid w:val="10AB73A2"/>
    <w:rsid w:val="10ABD7CC"/>
    <w:rsid w:val="10ACAD3A"/>
    <w:rsid w:val="10ADB8CD"/>
    <w:rsid w:val="10AF4037"/>
    <w:rsid w:val="10B0729D"/>
    <w:rsid w:val="10B3004B"/>
    <w:rsid w:val="10B39E17"/>
    <w:rsid w:val="10B46831"/>
    <w:rsid w:val="10B4B758"/>
    <w:rsid w:val="10B58A15"/>
    <w:rsid w:val="10B69A78"/>
    <w:rsid w:val="10B7B0DA"/>
    <w:rsid w:val="10B930DC"/>
    <w:rsid w:val="10B94C76"/>
    <w:rsid w:val="10BAA8F2"/>
    <w:rsid w:val="10BF9726"/>
    <w:rsid w:val="10BFBF75"/>
    <w:rsid w:val="10C02B30"/>
    <w:rsid w:val="10C16DB5"/>
    <w:rsid w:val="10C290E8"/>
    <w:rsid w:val="10C385FB"/>
    <w:rsid w:val="10C5CC38"/>
    <w:rsid w:val="10C702CC"/>
    <w:rsid w:val="10C748D4"/>
    <w:rsid w:val="10C7ADC8"/>
    <w:rsid w:val="10C85FFB"/>
    <w:rsid w:val="10CCB884"/>
    <w:rsid w:val="10CCC24F"/>
    <w:rsid w:val="10CD18DE"/>
    <w:rsid w:val="10CF1F1E"/>
    <w:rsid w:val="10CF5F8A"/>
    <w:rsid w:val="10D39D70"/>
    <w:rsid w:val="10D5F401"/>
    <w:rsid w:val="10D9A345"/>
    <w:rsid w:val="10DE06E5"/>
    <w:rsid w:val="10DEF07B"/>
    <w:rsid w:val="10E18234"/>
    <w:rsid w:val="10E2E800"/>
    <w:rsid w:val="10E52AD4"/>
    <w:rsid w:val="10E568E0"/>
    <w:rsid w:val="10EEDE9A"/>
    <w:rsid w:val="10F21B07"/>
    <w:rsid w:val="10F2628A"/>
    <w:rsid w:val="10F513E8"/>
    <w:rsid w:val="10F973B2"/>
    <w:rsid w:val="10FC1F73"/>
    <w:rsid w:val="1102BD5D"/>
    <w:rsid w:val="1103C916"/>
    <w:rsid w:val="11078B9F"/>
    <w:rsid w:val="1108C910"/>
    <w:rsid w:val="110A2AC9"/>
    <w:rsid w:val="110BC66E"/>
    <w:rsid w:val="11101B5B"/>
    <w:rsid w:val="1111F613"/>
    <w:rsid w:val="111288D6"/>
    <w:rsid w:val="11196403"/>
    <w:rsid w:val="1119A07B"/>
    <w:rsid w:val="111E9B9D"/>
    <w:rsid w:val="1122B670"/>
    <w:rsid w:val="11278244"/>
    <w:rsid w:val="11286E38"/>
    <w:rsid w:val="11299EEF"/>
    <w:rsid w:val="1129B36B"/>
    <w:rsid w:val="112CE000"/>
    <w:rsid w:val="112D30B3"/>
    <w:rsid w:val="112DC473"/>
    <w:rsid w:val="11313550"/>
    <w:rsid w:val="11332BF9"/>
    <w:rsid w:val="1137EB7A"/>
    <w:rsid w:val="1138BA8B"/>
    <w:rsid w:val="113962BB"/>
    <w:rsid w:val="113A8620"/>
    <w:rsid w:val="113F8946"/>
    <w:rsid w:val="113FCCFC"/>
    <w:rsid w:val="113FD87A"/>
    <w:rsid w:val="11402DF7"/>
    <w:rsid w:val="1143C38F"/>
    <w:rsid w:val="11471A0D"/>
    <w:rsid w:val="114C0307"/>
    <w:rsid w:val="114D688F"/>
    <w:rsid w:val="114E38FB"/>
    <w:rsid w:val="114E7883"/>
    <w:rsid w:val="114EA50E"/>
    <w:rsid w:val="114F4E4C"/>
    <w:rsid w:val="1154C615"/>
    <w:rsid w:val="1154DFCF"/>
    <w:rsid w:val="1157ABB0"/>
    <w:rsid w:val="115BB845"/>
    <w:rsid w:val="115D975A"/>
    <w:rsid w:val="115E1000"/>
    <w:rsid w:val="115FC3D9"/>
    <w:rsid w:val="1161BBE3"/>
    <w:rsid w:val="116339BE"/>
    <w:rsid w:val="1163D0D6"/>
    <w:rsid w:val="11681E20"/>
    <w:rsid w:val="1169B767"/>
    <w:rsid w:val="116DDBC0"/>
    <w:rsid w:val="116F7535"/>
    <w:rsid w:val="1172B07B"/>
    <w:rsid w:val="1174449B"/>
    <w:rsid w:val="11758D4E"/>
    <w:rsid w:val="117610BD"/>
    <w:rsid w:val="11763A8B"/>
    <w:rsid w:val="1177B6A8"/>
    <w:rsid w:val="117A0320"/>
    <w:rsid w:val="117C50FF"/>
    <w:rsid w:val="117C6A33"/>
    <w:rsid w:val="117EC65E"/>
    <w:rsid w:val="117FE02A"/>
    <w:rsid w:val="11801334"/>
    <w:rsid w:val="1183191E"/>
    <w:rsid w:val="1183FB5C"/>
    <w:rsid w:val="118472A0"/>
    <w:rsid w:val="11866701"/>
    <w:rsid w:val="1187BC1D"/>
    <w:rsid w:val="1187DBDA"/>
    <w:rsid w:val="118E0E74"/>
    <w:rsid w:val="118E3A74"/>
    <w:rsid w:val="118F6A19"/>
    <w:rsid w:val="11905BBB"/>
    <w:rsid w:val="119071EB"/>
    <w:rsid w:val="11916AD0"/>
    <w:rsid w:val="1192907A"/>
    <w:rsid w:val="1193DC26"/>
    <w:rsid w:val="119641D1"/>
    <w:rsid w:val="119662F5"/>
    <w:rsid w:val="1197ED2F"/>
    <w:rsid w:val="1199AE98"/>
    <w:rsid w:val="119CBF6F"/>
    <w:rsid w:val="119D29A2"/>
    <w:rsid w:val="119E7CC1"/>
    <w:rsid w:val="119F0B58"/>
    <w:rsid w:val="11A3F9D4"/>
    <w:rsid w:val="11A41741"/>
    <w:rsid w:val="11A93CB0"/>
    <w:rsid w:val="11AAC83D"/>
    <w:rsid w:val="11AAF8DE"/>
    <w:rsid w:val="11ACF438"/>
    <w:rsid w:val="11AD56A7"/>
    <w:rsid w:val="11ADF388"/>
    <w:rsid w:val="11AF2C44"/>
    <w:rsid w:val="11B1988D"/>
    <w:rsid w:val="11B2582D"/>
    <w:rsid w:val="11B370BC"/>
    <w:rsid w:val="11B37C27"/>
    <w:rsid w:val="11B50D94"/>
    <w:rsid w:val="11BBAE65"/>
    <w:rsid w:val="11BC0B8F"/>
    <w:rsid w:val="11C267B2"/>
    <w:rsid w:val="11C3165F"/>
    <w:rsid w:val="11C3EB3E"/>
    <w:rsid w:val="11C6086A"/>
    <w:rsid w:val="11C90F67"/>
    <w:rsid w:val="11CA6DC0"/>
    <w:rsid w:val="11CAA5D0"/>
    <w:rsid w:val="11D3D2ED"/>
    <w:rsid w:val="11D55C90"/>
    <w:rsid w:val="11D55CC9"/>
    <w:rsid w:val="11DA87CC"/>
    <w:rsid w:val="11DB4322"/>
    <w:rsid w:val="11DB5FAA"/>
    <w:rsid w:val="11DF19ED"/>
    <w:rsid w:val="11EB77DA"/>
    <w:rsid w:val="11EBA08D"/>
    <w:rsid w:val="11ECFF47"/>
    <w:rsid w:val="11EE2D6D"/>
    <w:rsid w:val="11F3E10D"/>
    <w:rsid w:val="11F75080"/>
    <w:rsid w:val="11F76028"/>
    <w:rsid w:val="11F88218"/>
    <w:rsid w:val="11FE3542"/>
    <w:rsid w:val="1201AE21"/>
    <w:rsid w:val="1203B78D"/>
    <w:rsid w:val="1204440C"/>
    <w:rsid w:val="120A2ABC"/>
    <w:rsid w:val="120BA35E"/>
    <w:rsid w:val="120F57C3"/>
    <w:rsid w:val="1210308A"/>
    <w:rsid w:val="12120CD1"/>
    <w:rsid w:val="1212152B"/>
    <w:rsid w:val="12128A46"/>
    <w:rsid w:val="1213AAAB"/>
    <w:rsid w:val="1215E1CF"/>
    <w:rsid w:val="1218EB6F"/>
    <w:rsid w:val="121DB2B8"/>
    <w:rsid w:val="1229F055"/>
    <w:rsid w:val="122AD92D"/>
    <w:rsid w:val="122B0627"/>
    <w:rsid w:val="12307A56"/>
    <w:rsid w:val="1231D9D7"/>
    <w:rsid w:val="1232B4BC"/>
    <w:rsid w:val="1234C3B7"/>
    <w:rsid w:val="123D05A4"/>
    <w:rsid w:val="123DAB64"/>
    <w:rsid w:val="1247CA21"/>
    <w:rsid w:val="124A5B1B"/>
    <w:rsid w:val="124C42FE"/>
    <w:rsid w:val="124F6A53"/>
    <w:rsid w:val="124FEE71"/>
    <w:rsid w:val="12506E71"/>
    <w:rsid w:val="1251A54D"/>
    <w:rsid w:val="12560C0D"/>
    <w:rsid w:val="12596508"/>
    <w:rsid w:val="125A44A2"/>
    <w:rsid w:val="125D5D7F"/>
    <w:rsid w:val="125E257E"/>
    <w:rsid w:val="1262C12F"/>
    <w:rsid w:val="1268BC1A"/>
    <w:rsid w:val="126A2BA0"/>
    <w:rsid w:val="126BC09A"/>
    <w:rsid w:val="126BF9C9"/>
    <w:rsid w:val="1271AEA0"/>
    <w:rsid w:val="127209D6"/>
    <w:rsid w:val="12737DC9"/>
    <w:rsid w:val="12770FDA"/>
    <w:rsid w:val="1278041F"/>
    <w:rsid w:val="127F8AA3"/>
    <w:rsid w:val="12840F03"/>
    <w:rsid w:val="1286DA0B"/>
    <w:rsid w:val="1289E684"/>
    <w:rsid w:val="128B13E9"/>
    <w:rsid w:val="128C58BB"/>
    <w:rsid w:val="129C46CA"/>
    <w:rsid w:val="129D16E8"/>
    <w:rsid w:val="129D3022"/>
    <w:rsid w:val="129D650D"/>
    <w:rsid w:val="129E28A5"/>
    <w:rsid w:val="129E8043"/>
    <w:rsid w:val="12A5B8BF"/>
    <w:rsid w:val="12A5FD45"/>
    <w:rsid w:val="12A66407"/>
    <w:rsid w:val="12A889D3"/>
    <w:rsid w:val="12AAFEFF"/>
    <w:rsid w:val="12AB630C"/>
    <w:rsid w:val="12AD6F5A"/>
    <w:rsid w:val="12AE80FF"/>
    <w:rsid w:val="12AF5519"/>
    <w:rsid w:val="12B278DE"/>
    <w:rsid w:val="12B2C501"/>
    <w:rsid w:val="12B69C6E"/>
    <w:rsid w:val="12BF6531"/>
    <w:rsid w:val="12C791C5"/>
    <w:rsid w:val="12CAEE67"/>
    <w:rsid w:val="12CCC3E9"/>
    <w:rsid w:val="12CCE5CA"/>
    <w:rsid w:val="12D13CCB"/>
    <w:rsid w:val="12D171EF"/>
    <w:rsid w:val="12D1B530"/>
    <w:rsid w:val="12D29D01"/>
    <w:rsid w:val="12D2EE56"/>
    <w:rsid w:val="12D44CD8"/>
    <w:rsid w:val="12D46D82"/>
    <w:rsid w:val="12D4AA42"/>
    <w:rsid w:val="12D663FD"/>
    <w:rsid w:val="12D74B72"/>
    <w:rsid w:val="12D8EB7B"/>
    <w:rsid w:val="12DC191D"/>
    <w:rsid w:val="12DD40BD"/>
    <w:rsid w:val="12DEE5A6"/>
    <w:rsid w:val="12DFEBC7"/>
    <w:rsid w:val="12E014E5"/>
    <w:rsid w:val="12E2116D"/>
    <w:rsid w:val="12E24B0D"/>
    <w:rsid w:val="12E26258"/>
    <w:rsid w:val="12E33CFD"/>
    <w:rsid w:val="12E7619D"/>
    <w:rsid w:val="12EA0DF8"/>
    <w:rsid w:val="12EAB634"/>
    <w:rsid w:val="12F01660"/>
    <w:rsid w:val="12F1434F"/>
    <w:rsid w:val="12F16AC7"/>
    <w:rsid w:val="12F30A30"/>
    <w:rsid w:val="12F38A22"/>
    <w:rsid w:val="12FC9B78"/>
    <w:rsid w:val="12FCF274"/>
    <w:rsid w:val="12FD3627"/>
    <w:rsid w:val="12FD4382"/>
    <w:rsid w:val="12FF601D"/>
    <w:rsid w:val="1300EEF8"/>
    <w:rsid w:val="1301277F"/>
    <w:rsid w:val="13025617"/>
    <w:rsid w:val="1307DC42"/>
    <w:rsid w:val="130E83C4"/>
    <w:rsid w:val="13128902"/>
    <w:rsid w:val="13156F05"/>
    <w:rsid w:val="13167D85"/>
    <w:rsid w:val="131DD9BA"/>
    <w:rsid w:val="13219F24"/>
    <w:rsid w:val="1324429F"/>
    <w:rsid w:val="1326550E"/>
    <w:rsid w:val="1326BAD6"/>
    <w:rsid w:val="1326D510"/>
    <w:rsid w:val="13280D96"/>
    <w:rsid w:val="132A98AD"/>
    <w:rsid w:val="132BA5F9"/>
    <w:rsid w:val="1331A29A"/>
    <w:rsid w:val="1336ADBD"/>
    <w:rsid w:val="133A7F12"/>
    <w:rsid w:val="133B3151"/>
    <w:rsid w:val="133B41B8"/>
    <w:rsid w:val="13416E1B"/>
    <w:rsid w:val="13416FD2"/>
    <w:rsid w:val="13417086"/>
    <w:rsid w:val="1343BCC7"/>
    <w:rsid w:val="134601C6"/>
    <w:rsid w:val="1346D5FF"/>
    <w:rsid w:val="13483A11"/>
    <w:rsid w:val="134EEF23"/>
    <w:rsid w:val="134F06CA"/>
    <w:rsid w:val="134FA87D"/>
    <w:rsid w:val="134FBD8F"/>
    <w:rsid w:val="135046CC"/>
    <w:rsid w:val="13529DA2"/>
    <w:rsid w:val="13537E78"/>
    <w:rsid w:val="1354FDDA"/>
    <w:rsid w:val="13557955"/>
    <w:rsid w:val="1359E92A"/>
    <w:rsid w:val="135D836B"/>
    <w:rsid w:val="135E9A1B"/>
    <w:rsid w:val="13638A7C"/>
    <w:rsid w:val="1365E38F"/>
    <w:rsid w:val="1367EB36"/>
    <w:rsid w:val="136B16F0"/>
    <w:rsid w:val="136C3B4A"/>
    <w:rsid w:val="136D7BEC"/>
    <w:rsid w:val="136F5A95"/>
    <w:rsid w:val="136F6E71"/>
    <w:rsid w:val="13728B0C"/>
    <w:rsid w:val="13734557"/>
    <w:rsid w:val="137761CD"/>
    <w:rsid w:val="137A9C4A"/>
    <w:rsid w:val="137BD1B7"/>
    <w:rsid w:val="137CC643"/>
    <w:rsid w:val="137DA42D"/>
    <w:rsid w:val="13829E21"/>
    <w:rsid w:val="13866C8E"/>
    <w:rsid w:val="1388F1D9"/>
    <w:rsid w:val="138DBEB9"/>
    <w:rsid w:val="1391BF82"/>
    <w:rsid w:val="13963E70"/>
    <w:rsid w:val="1397CC02"/>
    <w:rsid w:val="139967FE"/>
    <w:rsid w:val="139B2C77"/>
    <w:rsid w:val="139DA1C7"/>
    <w:rsid w:val="139E8C29"/>
    <w:rsid w:val="13A07FAF"/>
    <w:rsid w:val="13A08B68"/>
    <w:rsid w:val="13A89827"/>
    <w:rsid w:val="13AB9DEC"/>
    <w:rsid w:val="13B1E79A"/>
    <w:rsid w:val="13B24CF3"/>
    <w:rsid w:val="13B352FF"/>
    <w:rsid w:val="13B38DEA"/>
    <w:rsid w:val="13B4A9B2"/>
    <w:rsid w:val="13B65035"/>
    <w:rsid w:val="13B81833"/>
    <w:rsid w:val="13BD09BD"/>
    <w:rsid w:val="13C04413"/>
    <w:rsid w:val="13C0A5F0"/>
    <w:rsid w:val="13C2A516"/>
    <w:rsid w:val="13C34D1D"/>
    <w:rsid w:val="13C70C1F"/>
    <w:rsid w:val="13D22E50"/>
    <w:rsid w:val="13D3A47C"/>
    <w:rsid w:val="13D3D3F6"/>
    <w:rsid w:val="13D4DAB1"/>
    <w:rsid w:val="13D6E4DC"/>
    <w:rsid w:val="13D797A1"/>
    <w:rsid w:val="13D88794"/>
    <w:rsid w:val="13D921E3"/>
    <w:rsid w:val="13DA3A1F"/>
    <w:rsid w:val="13E12EF2"/>
    <w:rsid w:val="13E171B3"/>
    <w:rsid w:val="13E1C9A5"/>
    <w:rsid w:val="13E2C20F"/>
    <w:rsid w:val="13E723FC"/>
    <w:rsid w:val="13E7F6B9"/>
    <w:rsid w:val="13EAE91F"/>
    <w:rsid w:val="13F1430F"/>
    <w:rsid w:val="13F159AD"/>
    <w:rsid w:val="13F6155B"/>
    <w:rsid w:val="13F63C24"/>
    <w:rsid w:val="13F7C938"/>
    <w:rsid w:val="13FA4E3A"/>
    <w:rsid w:val="13FB3C6A"/>
    <w:rsid w:val="13FC0307"/>
    <w:rsid w:val="14004C60"/>
    <w:rsid w:val="1404EF52"/>
    <w:rsid w:val="140580D8"/>
    <w:rsid w:val="1405FC01"/>
    <w:rsid w:val="1406BB96"/>
    <w:rsid w:val="140D5246"/>
    <w:rsid w:val="140DE96B"/>
    <w:rsid w:val="1411FCA1"/>
    <w:rsid w:val="14126649"/>
    <w:rsid w:val="14142C66"/>
    <w:rsid w:val="14156E20"/>
    <w:rsid w:val="1415D6F1"/>
    <w:rsid w:val="14173729"/>
    <w:rsid w:val="14176DDB"/>
    <w:rsid w:val="141AF764"/>
    <w:rsid w:val="141CDEE6"/>
    <w:rsid w:val="14219F94"/>
    <w:rsid w:val="1424CC6B"/>
    <w:rsid w:val="14276F10"/>
    <w:rsid w:val="142BC43D"/>
    <w:rsid w:val="142C35C6"/>
    <w:rsid w:val="142E5A22"/>
    <w:rsid w:val="142E7392"/>
    <w:rsid w:val="142EF93A"/>
    <w:rsid w:val="143104D7"/>
    <w:rsid w:val="14372EE0"/>
    <w:rsid w:val="143DC640"/>
    <w:rsid w:val="143E3B10"/>
    <w:rsid w:val="1444812B"/>
    <w:rsid w:val="144BF86E"/>
    <w:rsid w:val="144D3C6E"/>
    <w:rsid w:val="144E8DC1"/>
    <w:rsid w:val="144F03D9"/>
    <w:rsid w:val="1454DDB7"/>
    <w:rsid w:val="145789F0"/>
    <w:rsid w:val="145A238F"/>
    <w:rsid w:val="145CEBE3"/>
    <w:rsid w:val="1461116B"/>
    <w:rsid w:val="146426F1"/>
    <w:rsid w:val="1467A14A"/>
    <w:rsid w:val="146946AF"/>
    <w:rsid w:val="146A6468"/>
    <w:rsid w:val="146DFD9C"/>
    <w:rsid w:val="146EE2B2"/>
    <w:rsid w:val="146F4233"/>
    <w:rsid w:val="14717ACB"/>
    <w:rsid w:val="1472A86E"/>
    <w:rsid w:val="1477782E"/>
    <w:rsid w:val="1478F378"/>
    <w:rsid w:val="147BF67B"/>
    <w:rsid w:val="147CFD18"/>
    <w:rsid w:val="147FDBBB"/>
    <w:rsid w:val="14833A23"/>
    <w:rsid w:val="14836827"/>
    <w:rsid w:val="1484B141"/>
    <w:rsid w:val="14856612"/>
    <w:rsid w:val="1486C7E9"/>
    <w:rsid w:val="148FC1B8"/>
    <w:rsid w:val="1490244A"/>
    <w:rsid w:val="149296C6"/>
    <w:rsid w:val="1493C96D"/>
    <w:rsid w:val="14944813"/>
    <w:rsid w:val="1494DCAA"/>
    <w:rsid w:val="149F7D5A"/>
    <w:rsid w:val="14A2D4CC"/>
    <w:rsid w:val="14A2EB05"/>
    <w:rsid w:val="14A9F42E"/>
    <w:rsid w:val="14ABB860"/>
    <w:rsid w:val="14AC659D"/>
    <w:rsid w:val="14B1098E"/>
    <w:rsid w:val="14B23162"/>
    <w:rsid w:val="14B3898B"/>
    <w:rsid w:val="14B46EDB"/>
    <w:rsid w:val="14B66A45"/>
    <w:rsid w:val="14B71364"/>
    <w:rsid w:val="14B79E0F"/>
    <w:rsid w:val="14B856BE"/>
    <w:rsid w:val="14B9A4C0"/>
    <w:rsid w:val="14BA4FF8"/>
    <w:rsid w:val="14BE56AB"/>
    <w:rsid w:val="14BE6C8D"/>
    <w:rsid w:val="14C812AD"/>
    <w:rsid w:val="14C82CC8"/>
    <w:rsid w:val="14C9C51B"/>
    <w:rsid w:val="14CC5B17"/>
    <w:rsid w:val="14D01913"/>
    <w:rsid w:val="14D1A2C3"/>
    <w:rsid w:val="14D3C95D"/>
    <w:rsid w:val="14D53DBF"/>
    <w:rsid w:val="14D6C034"/>
    <w:rsid w:val="14D8D1BE"/>
    <w:rsid w:val="14DDA495"/>
    <w:rsid w:val="14DDC7DE"/>
    <w:rsid w:val="14DF5B1B"/>
    <w:rsid w:val="14E929A7"/>
    <w:rsid w:val="14EBCA61"/>
    <w:rsid w:val="14F0749C"/>
    <w:rsid w:val="14F19B08"/>
    <w:rsid w:val="14F1C3FD"/>
    <w:rsid w:val="14F67CF7"/>
    <w:rsid w:val="14F8689F"/>
    <w:rsid w:val="14F893CA"/>
    <w:rsid w:val="14FD6E61"/>
    <w:rsid w:val="14FFD4A2"/>
    <w:rsid w:val="1501AC5E"/>
    <w:rsid w:val="1504FF60"/>
    <w:rsid w:val="15093D61"/>
    <w:rsid w:val="150BDAAC"/>
    <w:rsid w:val="15113E52"/>
    <w:rsid w:val="151461FA"/>
    <w:rsid w:val="1518C948"/>
    <w:rsid w:val="1519A4A3"/>
    <w:rsid w:val="151C1142"/>
    <w:rsid w:val="151E5975"/>
    <w:rsid w:val="1520F221"/>
    <w:rsid w:val="1522EB28"/>
    <w:rsid w:val="1525A0CC"/>
    <w:rsid w:val="1525AA4A"/>
    <w:rsid w:val="15268F86"/>
    <w:rsid w:val="15274188"/>
    <w:rsid w:val="1527C9C0"/>
    <w:rsid w:val="152C9BAC"/>
    <w:rsid w:val="152D8831"/>
    <w:rsid w:val="1530B2F1"/>
    <w:rsid w:val="1536FE73"/>
    <w:rsid w:val="15373126"/>
    <w:rsid w:val="1537EE60"/>
    <w:rsid w:val="153801E5"/>
    <w:rsid w:val="15401772"/>
    <w:rsid w:val="15421FFF"/>
    <w:rsid w:val="154424D1"/>
    <w:rsid w:val="15448EF2"/>
    <w:rsid w:val="15483BC1"/>
    <w:rsid w:val="154BBCDD"/>
    <w:rsid w:val="154F59D9"/>
    <w:rsid w:val="15522A5A"/>
    <w:rsid w:val="155749DF"/>
    <w:rsid w:val="1557A178"/>
    <w:rsid w:val="155A481B"/>
    <w:rsid w:val="155BD592"/>
    <w:rsid w:val="155C2795"/>
    <w:rsid w:val="155DDB49"/>
    <w:rsid w:val="156280F7"/>
    <w:rsid w:val="1563637E"/>
    <w:rsid w:val="1563A731"/>
    <w:rsid w:val="1568D11E"/>
    <w:rsid w:val="15692517"/>
    <w:rsid w:val="1569A188"/>
    <w:rsid w:val="156C1F66"/>
    <w:rsid w:val="156E5CEB"/>
    <w:rsid w:val="1573E34E"/>
    <w:rsid w:val="15757882"/>
    <w:rsid w:val="15762379"/>
    <w:rsid w:val="1576BADA"/>
    <w:rsid w:val="1578993E"/>
    <w:rsid w:val="157BBFDE"/>
    <w:rsid w:val="157E3EB8"/>
    <w:rsid w:val="1580363C"/>
    <w:rsid w:val="15835389"/>
    <w:rsid w:val="15845B25"/>
    <w:rsid w:val="1586626C"/>
    <w:rsid w:val="158A151A"/>
    <w:rsid w:val="158A34B0"/>
    <w:rsid w:val="158E9478"/>
    <w:rsid w:val="1598493F"/>
    <w:rsid w:val="1598CB82"/>
    <w:rsid w:val="159B0EA7"/>
    <w:rsid w:val="159C96E1"/>
    <w:rsid w:val="159D859F"/>
    <w:rsid w:val="159E61AD"/>
    <w:rsid w:val="15A0117C"/>
    <w:rsid w:val="15A08156"/>
    <w:rsid w:val="15A1CBEE"/>
    <w:rsid w:val="15A38428"/>
    <w:rsid w:val="15A446CF"/>
    <w:rsid w:val="15A895DE"/>
    <w:rsid w:val="15AA708B"/>
    <w:rsid w:val="15AD0DFA"/>
    <w:rsid w:val="15AFCB94"/>
    <w:rsid w:val="15B40F40"/>
    <w:rsid w:val="15B966AD"/>
    <w:rsid w:val="15BBEA9F"/>
    <w:rsid w:val="15BECE8E"/>
    <w:rsid w:val="15C141CA"/>
    <w:rsid w:val="15C21174"/>
    <w:rsid w:val="15CD13CE"/>
    <w:rsid w:val="15CE31D2"/>
    <w:rsid w:val="15CF5210"/>
    <w:rsid w:val="15CFF403"/>
    <w:rsid w:val="15D5D57A"/>
    <w:rsid w:val="15DA66C7"/>
    <w:rsid w:val="15DFEC04"/>
    <w:rsid w:val="15E15BE5"/>
    <w:rsid w:val="15E68119"/>
    <w:rsid w:val="15E6B122"/>
    <w:rsid w:val="15E7ECDA"/>
    <w:rsid w:val="15E80ECE"/>
    <w:rsid w:val="15EB0822"/>
    <w:rsid w:val="15EE4815"/>
    <w:rsid w:val="15EF9ABB"/>
    <w:rsid w:val="15F02298"/>
    <w:rsid w:val="15F3FD5F"/>
    <w:rsid w:val="15F754C8"/>
    <w:rsid w:val="15FEE337"/>
    <w:rsid w:val="16077FD5"/>
    <w:rsid w:val="160860C3"/>
    <w:rsid w:val="1608FBC2"/>
    <w:rsid w:val="160943D9"/>
    <w:rsid w:val="160A9C47"/>
    <w:rsid w:val="160E9E8D"/>
    <w:rsid w:val="16105292"/>
    <w:rsid w:val="16134745"/>
    <w:rsid w:val="1613B2AA"/>
    <w:rsid w:val="1616EB68"/>
    <w:rsid w:val="161E149D"/>
    <w:rsid w:val="161E94DB"/>
    <w:rsid w:val="16203370"/>
    <w:rsid w:val="1622C621"/>
    <w:rsid w:val="16258DAE"/>
    <w:rsid w:val="162734D5"/>
    <w:rsid w:val="1627EF14"/>
    <w:rsid w:val="16285D57"/>
    <w:rsid w:val="162AA397"/>
    <w:rsid w:val="162B4B54"/>
    <w:rsid w:val="162DFD68"/>
    <w:rsid w:val="1630645F"/>
    <w:rsid w:val="1630EB46"/>
    <w:rsid w:val="163A1AE9"/>
    <w:rsid w:val="163BB2F9"/>
    <w:rsid w:val="163C1209"/>
    <w:rsid w:val="1640B32B"/>
    <w:rsid w:val="16413EE9"/>
    <w:rsid w:val="16417085"/>
    <w:rsid w:val="1642A05A"/>
    <w:rsid w:val="16459834"/>
    <w:rsid w:val="1645E3FF"/>
    <w:rsid w:val="16478EE0"/>
    <w:rsid w:val="164AA3F4"/>
    <w:rsid w:val="164E0BA6"/>
    <w:rsid w:val="164FE80C"/>
    <w:rsid w:val="1650CDF9"/>
    <w:rsid w:val="16523B46"/>
    <w:rsid w:val="1654DABB"/>
    <w:rsid w:val="16557A33"/>
    <w:rsid w:val="16560139"/>
    <w:rsid w:val="165C738B"/>
    <w:rsid w:val="165D93B3"/>
    <w:rsid w:val="166179D4"/>
    <w:rsid w:val="166184BB"/>
    <w:rsid w:val="1662007C"/>
    <w:rsid w:val="1662DFEE"/>
    <w:rsid w:val="1664D789"/>
    <w:rsid w:val="166652C1"/>
    <w:rsid w:val="1666DA3F"/>
    <w:rsid w:val="16670E59"/>
    <w:rsid w:val="166762FA"/>
    <w:rsid w:val="16684807"/>
    <w:rsid w:val="167576D0"/>
    <w:rsid w:val="167584AE"/>
    <w:rsid w:val="1676C9AE"/>
    <w:rsid w:val="167774C3"/>
    <w:rsid w:val="1677BDE6"/>
    <w:rsid w:val="1680342B"/>
    <w:rsid w:val="16818B7C"/>
    <w:rsid w:val="1681E4AC"/>
    <w:rsid w:val="168380A7"/>
    <w:rsid w:val="168617CF"/>
    <w:rsid w:val="168706FD"/>
    <w:rsid w:val="1689856C"/>
    <w:rsid w:val="168A4227"/>
    <w:rsid w:val="168BF594"/>
    <w:rsid w:val="168C2B70"/>
    <w:rsid w:val="168D83B7"/>
    <w:rsid w:val="168DACF2"/>
    <w:rsid w:val="168EFAE2"/>
    <w:rsid w:val="1692B865"/>
    <w:rsid w:val="1694A012"/>
    <w:rsid w:val="169A531B"/>
    <w:rsid w:val="16A34BB1"/>
    <w:rsid w:val="16A41C74"/>
    <w:rsid w:val="16A60ABD"/>
    <w:rsid w:val="16AB839F"/>
    <w:rsid w:val="16ACA668"/>
    <w:rsid w:val="16AD4D20"/>
    <w:rsid w:val="16AD90FC"/>
    <w:rsid w:val="16AEB445"/>
    <w:rsid w:val="16B02997"/>
    <w:rsid w:val="16B2FD0C"/>
    <w:rsid w:val="16B544A9"/>
    <w:rsid w:val="16B733A6"/>
    <w:rsid w:val="16B8C191"/>
    <w:rsid w:val="16C16E27"/>
    <w:rsid w:val="16C266A5"/>
    <w:rsid w:val="16C28E4F"/>
    <w:rsid w:val="16C2BA2C"/>
    <w:rsid w:val="16C621C8"/>
    <w:rsid w:val="16CD1A96"/>
    <w:rsid w:val="16CF8F42"/>
    <w:rsid w:val="16D2FBBA"/>
    <w:rsid w:val="16D73135"/>
    <w:rsid w:val="16D797F4"/>
    <w:rsid w:val="16D8B602"/>
    <w:rsid w:val="16DAD1E5"/>
    <w:rsid w:val="16DFF3AA"/>
    <w:rsid w:val="16E05F53"/>
    <w:rsid w:val="16E15B57"/>
    <w:rsid w:val="16E34BF3"/>
    <w:rsid w:val="16EB13FD"/>
    <w:rsid w:val="16ECB1F6"/>
    <w:rsid w:val="16ECDFF8"/>
    <w:rsid w:val="16ED1273"/>
    <w:rsid w:val="16ED3C44"/>
    <w:rsid w:val="16ED4936"/>
    <w:rsid w:val="16EECFD6"/>
    <w:rsid w:val="16F47591"/>
    <w:rsid w:val="16F82A94"/>
    <w:rsid w:val="16FA7762"/>
    <w:rsid w:val="16FCAEE1"/>
    <w:rsid w:val="17007F9A"/>
    <w:rsid w:val="17036E8A"/>
    <w:rsid w:val="1706A2B7"/>
    <w:rsid w:val="170AD2B3"/>
    <w:rsid w:val="170FD7D5"/>
    <w:rsid w:val="17108B2B"/>
    <w:rsid w:val="17120E24"/>
    <w:rsid w:val="171307D6"/>
    <w:rsid w:val="1715EB9B"/>
    <w:rsid w:val="1716B7C9"/>
    <w:rsid w:val="1718971F"/>
    <w:rsid w:val="17190972"/>
    <w:rsid w:val="171EC4FE"/>
    <w:rsid w:val="1726C6FC"/>
    <w:rsid w:val="17271534"/>
    <w:rsid w:val="172717BF"/>
    <w:rsid w:val="17273BBD"/>
    <w:rsid w:val="172A4899"/>
    <w:rsid w:val="172FE393"/>
    <w:rsid w:val="1730B9B5"/>
    <w:rsid w:val="173365E2"/>
    <w:rsid w:val="17338386"/>
    <w:rsid w:val="17370E64"/>
    <w:rsid w:val="1738414B"/>
    <w:rsid w:val="173BEC9C"/>
    <w:rsid w:val="174002E6"/>
    <w:rsid w:val="17405D7B"/>
    <w:rsid w:val="174261A3"/>
    <w:rsid w:val="17429F20"/>
    <w:rsid w:val="1742DC4C"/>
    <w:rsid w:val="17480646"/>
    <w:rsid w:val="17482642"/>
    <w:rsid w:val="174B6515"/>
    <w:rsid w:val="174BC3B3"/>
    <w:rsid w:val="1754AE93"/>
    <w:rsid w:val="175700FD"/>
    <w:rsid w:val="175A9556"/>
    <w:rsid w:val="175C68D6"/>
    <w:rsid w:val="1760507A"/>
    <w:rsid w:val="17615206"/>
    <w:rsid w:val="1764AB7D"/>
    <w:rsid w:val="17669506"/>
    <w:rsid w:val="176F3AA2"/>
    <w:rsid w:val="177056AE"/>
    <w:rsid w:val="1770EF86"/>
    <w:rsid w:val="1773A6EE"/>
    <w:rsid w:val="1773E9D1"/>
    <w:rsid w:val="17741FA3"/>
    <w:rsid w:val="1779203F"/>
    <w:rsid w:val="177B10AB"/>
    <w:rsid w:val="177D2F1F"/>
    <w:rsid w:val="177D4681"/>
    <w:rsid w:val="177EC591"/>
    <w:rsid w:val="17807DA2"/>
    <w:rsid w:val="1780B801"/>
    <w:rsid w:val="17859888"/>
    <w:rsid w:val="17874E77"/>
    <w:rsid w:val="1788A587"/>
    <w:rsid w:val="17897F0B"/>
    <w:rsid w:val="178C20D9"/>
    <w:rsid w:val="178D4438"/>
    <w:rsid w:val="178F599A"/>
    <w:rsid w:val="17938F34"/>
    <w:rsid w:val="1796FCDF"/>
    <w:rsid w:val="17981441"/>
    <w:rsid w:val="179D10C7"/>
    <w:rsid w:val="179F9742"/>
    <w:rsid w:val="17A18A2C"/>
    <w:rsid w:val="17A4BBAD"/>
    <w:rsid w:val="17A7B09D"/>
    <w:rsid w:val="17A8655B"/>
    <w:rsid w:val="17A8E789"/>
    <w:rsid w:val="17B3B2A8"/>
    <w:rsid w:val="17B3EA9D"/>
    <w:rsid w:val="17BC217D"/>
    <w:rsid w:val="17BDD254"/>
    <w:rsid w:val="17C0739C"/>
    <w:rsid w:val="17C10DAA"/>
    <w:rsid w:val="17C3F87B"/>
    <w:rsid w:val="17C584DA"/>
    <w:rsid w:val="17CABBA2"/>
    <w:rsid w:val="17CC472C"/>
    <w:rsid w:val="17CEE230"/>
    <w:rsid w:val="17D0757F"/>
    <w:rsid w:val="17D1ED73"/>
    <w:rsid w:val="17D3E9A3"/>
    <w:rsid w:val="17D4E921"/>
    <w:rsid w:val="17D71170"/>
    <w:rsid w:val="17DA518F"/>
    <w:rsid w:val="17DC89C2"/>
    <w:rsid w:val="17E32894"/>
    <w:rsid w:val="17E72F3A"/>
    <w:rsid w:val="17EF5658"/>
    <w:rsid w:val="17F50F51"/>
    <w:rsid w:val="17F5746A"/>
    <w:rsid w:val="17F68071"/>
    <w:rsid w:val="17F985AB"/>
    <w:rsid w:val="17FA012B"/>
    <w:rsid w:val="17FBD8AE"/>
    <w:rsid w:val="17FC0EBE"/>
    <w:rsid w:val="17FE25CD"/>
    <w:rsid w:val="17FFCB25"/>
    <w:rsid w:val="18003DE7"/>
    <w:rsid w:val="18016DF4"/>
    <w:rsid w:val="1801A45B"/>
    <w:rsid w:val="1803B367"/>
    <w:rsid w:val="18062EC0"/>
    <w:rsid w:val="18062FD5"/>
    <w:rsid w:val="1807B9D5"/>
    <w:rsid w:val="180AAD06"/>
    <w:rsid w:val="180B072A"/>
    <w:rsid w:val="180BD139"/>
    <w:rsid w:val="180C6F65"/>
    <w:rsid w:val="180D106C"/>
    <w:rsid w:val="180E5C12"/>
    <w:rsid w:val="180EA274"/>
    <w:rsid w:val="181535A5"/>
    <w:rsid w:val="18154C10"/>
    <w:rsid w:val="181700F8"/>
    <w:rsid w:val="1819E000"/>
    <w:rsid w:val="1819F821"/>
    <w:rsid w:val="1819FA0D"/>
    <w:rsid w:val="181FF174"/>
    <w:rsid w:val="1820891E"/>
    <w:rsid w:val="18256489"/>
    <w:rsid w:val="18280F52"/>
    <w:rsid w:val="182904C2"/>
    <w:rsid w:val="1829D015"/>
    <w:rsid w:val="182C755E"/>
    <w:rsid w:val="182DC8FE"/>
    <w:rsid w:val="183156FF"/>
    <w:rsid w:val="1834C046"/>
    <w:rsid w:val="18354D50"/>
    <w:rsid w:val="1836A079"/>
    <w:rsid w:val="1836D46D"/>
    <w:rsid w:val="18394D20"/>
    <w:rsid w:val="1839674E"/>
    <w:rsid w:val="183A26C6"/>
    <w:rsid w:val="183E8F73"/>
    <w:rsid w:val="18424B39"/>
    <w:rsid w:val="184337EF"/>
    <w:rsid w:val="18434629"/>
    <w:rsid w:val="1845CD80"/>
    <w:rsid w:val="184D0349"/>
    <w:rsid w:val="184D8BFA"/>
    <w:rsid w:val="1850AB9C"/>
    <w:rsid w:val="1853F59D"/>
    <w:rsid w:val="1854003E"/>
    <w:rsid w:val="18588E04"/>
    <w:rsid w:val="185BF62F"/>
    <w:rsid w:val="185CC89A"/>
    <w:rsid w:val="185EE622"/>
    <w:rsid w:val="1860C474"/>
    <w:rsid w:val="186C452A"/>
    <w:rsid w:val="186C72FA"/>
    <w:rsid w:val="18729A32"/>
    <w:rsid w:val="18746314"/>
    <w:rsid w:val="1876005B"/>
    <w:rsid w:val="1876275D"/>
    <w:rsid w:val="187946C3"/>
    <w:rsid w:val="187B9372"/>
    <w:rsid w:val="1882B5B5"/>
    <w:rsid w:val="188493A7"/>
    <w:rsid w:val="1884DD97"/>
    <w:rsid w:val="188644F9"/>
    <w:rsid w:val="1888BC0A"/>
    <w:rsid w:val="1888DD78"/>
    <w:rsid w:val="188B9E93"/>
    <w:rsid w:val="188C8D70"/>
    <w:rsid w:val="188D270D"/>
    <w:rsid w:val="1891A162"/>
    <w:rsid w:val="1892811E"/>
    <w:rsid w:val="1892EE4C"/>
    <w:rsid w:val="1896509C"/>
    <w:rsid w:val="18991CF2"/>
    <w:rsid w:val="189A5969"/>
    <w:rsid w:val="189C1BB8"/>
    <w:rsid w:val="189C5704"/>
    <w:rsid w:val="189F0A59"/>
    <w:rsid w:val="18A0681F"/>
    <w:rsid w:val="18A1631E"/>
    <w:rsid w:val="18A202DF"/>
    <w:rsid w:val="18A58D03"/>
    <w:rsid w:val="18A69ECB"/>
    <w:rsid w:val="18A7F06C"/>
    <w:rsid w:val="18AE28ED"/>
    <w:rsid w:val="18AF75B9"/>
    <w:rsid w:val="18B0E21D"/>
    <w:rsid w:val="18B4A35F"/>
    <w:rsid w:val="18B52F16"/>
    <w:rsid w:val="18B72AFB"/>
    <w:rsid w:val="18B9CDC8"/>
    <w:rsid w:val="18BA12BA"/>
    <w:rsid w:val="18BCB4F8"/>
    <w:rsid w:val="18BD1A04"/>
    <w:rsid w:val="18BF0EF7"/>
    <w:rsid w:val="18C2C851"/>
    <w:rsid w:val="18C7847F"/>
    <w:rsid w:val="18C9D432"/>
    <w:rsid w:val="18CA7599"/>
    <w:rsid w:val="18CC4BE1"/>
    <w:rsid w:val="18CD7D2E"/>
    <w:rsid w:val="18D040D7"/>
    <w:rsid w:val="18D20AF5"/>
    <w:rsid w:val="18D3F137"/>
    <w:rsid w:val="18D4CA78"/>
    <w:rsid w:val="18D512E9"/>
    <w:rsid w:val="18D67A51"/>
    <w:rsid w:val="18D78B78"/>
    <w:rsid w:val="18D89178"/>
    <w:rsid w:val="18D8D52D"/>
    <w:rsid w:val="18DA2AD4"/>
    <w:rsid w:val="18DB9F74"/>
    <w:rsid w:val="18DC7CAB"/>
    <w:rsid w:val="18DEB32C"/>
    <w:rsid w:val="18DFB528"/>
    <w:rsid w:val="18E0A7D9"/>
    <w:rsid w:val="18E20632"/>
    <w:rsid w:val="18E2CCED"/>
    <w:rsid w:val="18E5A0D0"/>
    <w:rsid w:val="18E9E321"/>
    <w:rsid w:val="18ECCE24"/>
    <w:rsid w:val="18FC63B6"/>
    <w:rsid w:val="18FD641D"/>
    <w:rsid w:val="19001698"/>
    <w:rsid w:val="1901165E"/>
    <w:rsid w:val="19012CC2"/>
    <w:rsid w:val="19028E7E"/>
    <w:rsid w:val="1902ACDF"/>
    <w:rsid w:val="19082E69"/>
    <w:rsid w:val="190A9E03"/>
    <w:rsid w:val="190C2C37"/>
    <w:rsid w:val="190D613E"/>
    <w:rsid w:val="190E9C5D"/>
    <w:rsid w:val="191450C7"/>
    <w:rsid w:val="19145D7B"/>
    <w:rsid w:val="1915B93F"/>
    <w:rsid w:val="191617C7"/>
    <w:rsid w:val="1917B856"/>
    <w:rsid w:val="1918C76E"/>
    <w:rsid w:val="1918F39F"/>
    <w:rsid w:val="19197D39"/>
    <w:rsid w:val="191A3DF0"/>
    <w:rsid w:val="191A5293"/>
    <w:rsid w:val="191FBA69"/>
    <w:rsid w:val="19208A66"/>
    <w:rsid w:val="192093AE"/>
    <w:rsid w:val="192603CD"/>
    <w:rsid w:val="19292F00"/>
    <w:rsid w:val="192CF9F9"/>
    <w:rsid w:val="192DA2DB"/>
    <w:rsid w:val="192EF91C"/>
    <w:rsid w:val="192FE1EE"/>
    <w:rsid w:val="19358C22"/>
    <w:rsid w:val="1936F8F2"/>
    <w:rsid w:val="193751C6"/>
    <w:rsid w:val="1937B3A0"/>
    <w:rsid w:val="1939A97E"/>
    <w:rsid w:val="193EFCAA"/>
    <w:rsid w:val="193FD1FE"/>
    <w:rsid w:val="19408E2F"/>
    <w:rsid w:val="1944E102"/>
    <w:rsid w:val="194627B3"/>
    <w:rsid w:val="19468A1D"/>
    <w:rsid w:val="194C8526"/>
    <w:rsid w:val="194DD8B0"/>
    <w:rsid w:val="194E6D04"/>
    <w:rsid w:val="194ED600"/>
    <w:rsid w:val="194F9A71"/>
    <w:rsid w:val="195114E7"/>
    <w:rsid w:val="19518A08"/>
    <w:rsid w:val="1952C375"/>
    <w:rsid w:val="195E8E2B"/>
    <w:rsid w:val="196137F2"/>
    <w:rsid w:val="19613CB0"/>
    <w:rsid w:val="1962ED48"/>
    <w:rsid w:val="1963946F"/>
    <w:rsid w:val="1964CAC5"/>
    <w:rsid w:val="19657BAD"/>
    <w:rsid w:val="19685CEE"/>
    <w:rsid w:val="19689F6D"/>
    <w:rsid w:val="19694DBA"/>
    <w:rsid w:val="196CE101"/>
    <w:rsid w:val="196E002C"/>
    <w:rsid w:val="196FEAEE"/>
    <w:rsid w:val="197148D6"/>
    <w:rsid w:val="1971D2A7"/>
    <w:rsid w:val="1974FF3D"/>
    <w:rsid w:val="1977CDF1"/>
    <w:rsid w:val="1979B261"/>
    <w:rsid w:val="197BB4BD"/>
    <w:rsid w:val="197BFEA5"/>
    <w:rsid w:val="197D0952"/>
    <w:rsid w:val="197EB31E"/>
    <w:rsid w:val="197EBB5C"/>
    <w:rsid w:val="1980CCB3"/>
    <w:rsid w:val="1981767B"/>
    <w:rsid w:val="1983CAB6"/>
    <w:rsid w:val="1989DA92"/>
    <w:rsid w:val="198AE408"/>
    <w:rsid w:val="198E3C03"/>
    <w:rsid w:val="198F7A6E"/>
    <w:rsid w:val="1991237A"/>
    <w:rsid w:val="19970897"/>
    <w:rsid w:val="1997322C"/>
    <w:rsid w:val="19999689"/>
    <w:rsid w:val="199AA365"/>
    <w:rsid w:val="199E9FF3"/>
    <w:rsid w:val="19A31341"/>
    <w:rsid w:val="19A3C02C"/>
    <w:rsid w:val="19A3EE17"/>
    <w:rsid w:val="19A7F34E"/>
    <w:rsid w:val="19AB64DC"/>
    <w:rsid w:val="19ACF431"/>
    <w:rsid w:val="19AD604A"/>
    <w:rsid w:val="19AD8C87"/>
    <w:rsid w:val="19AFBEDA"/>
    <w:rsid w:val="19B83B80"/>
    <w:rsid w:val="19B95DEF"/>
    <w:rsid w:val="19B962A4"/>
    <w:rsid w:val="19BBDACC"/>
    <w:rsid w:val="19BC016D"/>
    <w:rsid w:val="19BEAA7D"/>
    <w:rsid w:val="19C00FF3"/>
    <w:rsid w:val="19C24B98"/>
    <w:rsid w:val="19C24CF8"/>
    <w:rsid w:val="19CAC0A3"/>
    <w:rsid w:val="19CBA7BE"/>
    <w:rsid w:val="19CC77C8"/>
    <w:rsid w:val="19D2497A"/>
    <w:rsid w:val="19D2F123"/>
    <w:rsid w:val="19D41318"/>
    <w:rsid w:val="19D6CC45"/>
    <w:rsid w:val="19D70470"/>
    <w:rsid w:val="19D71263"/>
    <w:rsid w:val="19D790C2"/>
    <w:rsid w:val="19D7CF89"/>
    <w:rsid w:val="19D8AB7A"/>
    <w:rsid w:val="19E0B2D4"/>
    <w:rsid w:val="19E1BC3E"/>
    <w:rsid w:val="19E4D180"/>
    <w:rsid w:val="19E67A76"/>
    <w:rsid w:val="19E75235"/>
    <w:rsid w:val="19E75D6C"/>
    <w:rsid w:val="19E78C1D"/>
    <w:rsid w:val="19EBB1E9"/>
    <w:rsid w:val="19EEEB9C"/>
    <w:rsid w:val="19F1ADC6"/>
    <w:rsid w:val="19FAB07F"/>
    <w:rsid w:val="19FB4DC7"/>
    <w:rsid w:val="19FC45D2"/>
    <w:rsid w:val="19FCC7D9"/>
    <w:rsid w:val="1A00C235"/>
    <w:rsid w:val="1A061AF9"/>
    <w:rsid w:val="1A0A668B"/>
    <w:rsid w:val="1A0BA5A4"/>
    <w:rsid w:val="1A0EE823"/>
    <w:rsid w:val="1A13E38A"/>
    <w:rsid w:val="1A199E8C"/>
    <w:rsid w:val="1A19EA3C"/>
    <w:rsid w:val="1A1A80ED"/>
    <w:rsid w:val="1A1BB257"/>
    <w:rsid w:val="1A1D12B4"/>
    <w:rsid w:val="1A20D548"/>
    <w:rsid w:val="1A2666B3"/>
    <w:rsid w:val="1A287D84"/>
    <w:rsid w:val="1A297B91"/>
    <w:rsid w:val="1A3274B0"/>
    <w:rsid w:val="1A340854"/>
    <w:rsid w:val="1A3A07E9"/>
    <w:rsid w:val="1A3E656E"/>
    <w:rsid w:val="1A41F34E"/>
    <w:rsid w:val="1A44A3A2"/>
    <w:rsid w:val="1A457544"/>
    <w:rsid w:val="1A461D19"/>
    <w:rsid w:val="1A47A41C"/>
    <w:rsid w:val="1A498E35"/>
    <w:rsid w:val="1A4A4782"/>
    <w:rsid w:val="1A4E8ADD"/>
    <w:rsid w:val="1A50E58E"/>
    <w:rsid w:val="1A512725"/>
    <w:rsid w:val="1A5144A0"/>
    <w:rsid w:val="1A5332DD"/>
    <w:rsid w:val="1A566F7E"/>
    <w:rsid w:val="1A582429"/>
    <w:rsid w:val="1A59508F"/>
    <w:rsid w:val="1A5C2B42"/>
    <w:rsid w:val="1A5E1ACC"/>
    <w:rsid w:val="1A5EA2E1"/>
    <w:rsid w:val="1A674B1E"/>
    <w:rsid w:val="1A69DBBB"/>
    <w:rsid w:val="1A6AF9A1"/>
    <w:rsid w:val="1A6BF08D"/>
    <w:rsid w:val="1A6DB147"/>
    <w:rsid w:val="1A6DCCC9"/>
    <w:rsid w:val="1A6FE957"/>
    <w:rsid w:val="1A70B56A"/>
    <w:rsid w:val="1A784D0C"/>
    <w:rsid w:val="1A78ABF0"/>
    <w:rsid w:val="1A7BF4AA"/>
    <w:rsid w:val="1A7E806E"/>
    <w:rsid w:val="1A7EBE2F"/>
    <w:rsid w:val="1A7FFB01"/>
    <w:rsid w:val="1A80EDF8"/>
    <w:rsid w:val="1A8263FC"/>
    <w:rsid w:val="1A87DA04"/>
    <w:rsid w:val="1A8AA7C1"/>
    <w:rsid w:val="1A8C8C41"/>
    <w:rsid w:val="1A8D2B8E"/>
    <w:rsid w:val="1A8DD479"/>
    <w:rsid w:val="1A8DE0A4"/>
    <w:rsid w:val="1A96EBE7"/>
    <w:rsid w:val="1A9961F4"/>
    <w:rsid w:val="1A9A5E99"/>
    <w:rsid w:val="1A9E7077"/>
    <w:rsid w:val="1A9F7154"/>
    <w:rsid w:val="1AA27CBB"/>
    <w:rsid w:val="1AA426E7"/>
    <w:rsid w:val="1AA93A46"/>
    <w:rsid w:val="1AA9B5E1"/>
    <w:rsid w:val="1AAC50C3"/>
    <w:rsid w:val="1AACDEA3"/>
    <w:rsid w:val="1AAECB16"/>
    <w:rsid w:val="1AB0DA3E"/>
    <w:rsid w:val="1AB0F4BB"/>
    <w:rsid w:val="1AB28D2D"/>
    <w:rsid w:val="1AB9A583"/>
    <w:rsid w:val="1ABBD759"/>
    <w:rsid w:val="1ABC6B3C"/>
    <w:rsid w:val="1ABE5F2E"/>
    <w:rsid w:val="1ABE8EC9"/>
    <w:rsid w:val="1AC2011E"/>
    <w:rsid w:val="1AC207A0"/>
    <w:rsid w:val="1AC4DFED"/>
    <w:rsid w:val="1AC6FF80"/>
    <w:rsid w:val="1ACA9E76"/>
    <w:rsid w:val="1ACBDCEC"/>
    <w:rsid w:val="1ACCB3A2"/>
    <w:rsid w:val="1ACF8A1A"/>
    <w:rsid w:val="1AD07D77"/>
    <w:rsid w:val="1AD08079"/>
    <w:rsid w:val="1AD2343C"/>
    <w:rsid w:val="1AD61071"/>
    <w:rsid w:val="1AD856BA"/>
    <w:rsid w:val="1ADC339B"/>
    <w:rsid w:val="1ADD05CD"/>
    <w:rsid w:val="1ADE064A"/>
    <w:rsid w:val="1ADEC99C"/>
    <w:rsid w:val="1ADEFFE0"/>
    <w:rsid w:val="1AE0BF16"/>
    <w:rsid w:val="1AE5D6B5"/>
    <w:rsid w:val="1AE6258D"/>
    <w:rsid w:val="1AEB228D"/>
    <w:rsid w:val="1AF1755B"/>
    <w:rsid w:val="1AF19DE9"/>
    <w:rsid w:val="1AF2AE7D"/>
    <w:rsid w:val="1AF3740D"/>
    <w:rsid w:val="1AF55A91"/>
    <w:rsid w:val="1AF7016C"/>
    <w:rsid w:val="1AF73F88"/>
    <w:rsid w:val="1AF75020"/>
    <w:rsid w:val="1AF83BAD"/>
    <w:rsid w:val="1AFA63A3"/>
    <w:rsid w:val="1AFB527E"/>
    <w:rsid w:val="1B009B26"/>
    <w:rsid w:val="1B012CAE"/>
    <w:rsid w:val="1B01FF1D"/>
    <w:rsid w:val="1B0445E2"/>
    <w:rsid w:val="1B08DD0F"/>
    <w:rsid w:val="1B09D42E"/>
    <w:rsid w:val="1B0A0858"/>
    <w:rsid w:val="1B0A1BA4"/>
    <w:rsid w:val="1B0A772C"/>
    <w:rsid w:val="1B0AAE47"/>
    <w:rsid w:val="1B108107"/>
    <w:rsid w:val="1B10A5DD"/>
    <w:rsid w:val="1B12FD4F"/>
    <w:rsid w:val="1B13F56D"/>
    <w:rsid w:val="1B142351"/>
    <w:rsid w:val="1B142884"/>
    <w:rsid w:val="1B16E572"/>
    <w:rsid w:val="1B18EDD0"/>
    <w:rsid w:val="1B1BC75B"/>
    <w:rsid w:val="1B1F2E66"/>
    <w:rsid w:val="1B20F660"/>
    <w:rsid w:val="1B234F30"/>
    <w:rsid w:val="1B2364BC"/>
    <w:rsid w:val="1B248715"/>
    <w:rsid w:val="1B2510DC"/>
    <w:rsid w:val="1B28B2D0"/>
    <w:rsid w:val="1B3014EB"/>
    <w:rsid w:val="1B307364"/>
    <w:rsid w:val="1B308D47"/>
    <w:rsid w:val="1B32D8D2"/>
    <w:rsid w:val="1B36E6AA"/>
    <w:rsid w:val="1B3A3BBD"/>
    <w:rsid w:val="1B3A87EB"/>
    <w:rsid w:val="1B3A9C06"/>
    <w:rsid w:val="1B3CDDCC"/>
    <w:rsid w:val="1B3D3296"/>
    <w:rsid w:val="1B3DAC5E"/>
    <w:rsid w:val="1B3E839A"/>
    <w:rsid w:val="1B3F1CBB"/>
    <w:rsid w:val="1B46987C"/>
    <w:rsid w:val="1B4B89D5"/>
    <w:rsid w:val="1B52A3AD"/>
    <w:rsid w:val="1B55581E"/>
    <w:rsid w:val="1B55FC70"/>
    <w:rsid w:val="1B5758D4"/>
    <w:rsid w:val="1B5B96C7"/>
    <w:rsid w:val="1B617411"/>
    <w:rsid w:val="1B61C07C"/>
    <w:rsid w:val="1B63281F"/>
    <w:rsid w:val="1B67FCF5"/>
    <w:rsid w:val="1B685378"/>
    <w:rsid w:val="1B68FD8E"/>
    <w:rsid w:val="1B6D68E9"/>
    <w:rsid w:val="1B70CBF6"/>
    <w:rsid w:val="1B7B78A0"/>
    <w:rsid w:val="1B7BE7E7"/>
    <w:rsid w:val="1B7DD3B2"/>
    <w:rsid w:val="1B7E452E"/>
    <w:rsid w:val="1B7EB999"/>
    <w:rsid w:val="1B804795"/>
    <w:rsid w:val="1B8157B6"/>
    <w:rsid w:val="1B8284B4"/>
    <w:rsid w:val="1B834667"/>
    <w:rsid w:val="1B838A7D"/>
    <w:rsid w:val="1B88BDAB"/>
    <w:rsid w:val="1B89B504"/>
    <w:rsid w:val="1B8C3AAA"/>
    <w:rsid w:val="1B8D15D9"/>
    <w:rsid w:val="1B8F0199"/>
    <w:rsid w:val="1B8F6014"/>
    <w:rsid w:val="1B8FFFC5"/>
    <w:rsid w:val="1B9565E8"/>
    <w:rsid w:val="1B9898FD"/>
    <w:rsid w:val="1B9DF724"/>
    <w:rsid w:val="1B9FF65E"/>
    <w:rsid w:val="1BA0A085"/>
    <w:rsid w:val="1BA1CF26"/>
    <w:rsid w:val="1BA2537E"/>
    <w:rsid w:val="1BA67823"/>
    <w:rsid w:val="1BA95619"/>
    <w:rsid w:val="1BAB7532"/>
    <w:rsid w:val="1BABC8AC"/>
    <w:rsid w:val="1BAF774D"/>
    <w:rsid w:val="1BB16183"/>
    <w:rsid w:val="1BB3825B"/>
    <w:rsid w:val="1BB77604"/>
    <w:rsid w:val="1BBADD54"/>
    <w:rsid w:val="1BBC5831"/>
    <w:rsid w:val="1BBD63B7"/>
    <w:rsid w:val="1BBDC49B"/>
    <w:rsid w:val="1BBF508F"/>
    <w:rsid w:val="1BC48491"/>
    <w:rsid w:val="1BC637C8"/>
    <w:rsid w:val="1BC7F791"/>
    <w:rsid w:val="1BC8720D"/>
    <w:rsid w:val="1BC99A18"/>
    <w:rsid w:val="1BCB4D2B"/>
    <w:rsid w:val="1BCBA79C"/>
    <w:rsid w:val="1BCBABB5"/>
    <w:rsid w:val="1BCD560B"/>
    <w:rsid w:val="1BCE3E45"/>
    <w:rsid w:val="1BCEAF82"/>
    <w:rsid w:val="1BD057FA"/>
    <w:rsid w:val="1BD13151"/>
    <w:rsid w:val="1BD1E332"/>
    <w:rsid w:val="1BD23721"/>
    <w:rsid w:val="1BD26CCF"/>
    <w:rsid w:val="1BD36F0B"/>
    <w:rsid w:val="1BD8E99F"/>
    <w:rsid w:val="1BDB00A6"/>
    <w:rsid w:val="1BE45976"/>
    <w:rsid w:val="1BE49572"/>
    <w:rsid w:val="1BE502EA"/>
    <w:rsid w:val="1BE9760D"/>
    <w:rsid w:val="1BEE65A6"/>
    <w:rsid w:val="1BEEE2E1"/>
    <w:rsid w:val="1BEF9FFA"/>
    <w:rsid w:val="1BF2CBFE"/>
    <w:rsid w:val="1BF2D921"/>
    <w:rsid w:val="1BF4D405"/>
    <w:rsid w:val="1BF8D5D1"/>
    <w:rsid w:val="1BFB8123"/>
    <w:rsid w:val="1BFE7476"/>
    <w:rsid w:val="1C02CDD5"/>
    <w:rsid w:val="1C0584C6"/>
    <w:rsid w:val="1C060FA7"/>
    <w:rsid w:val="1C08C290"/>
    <w:rsid w:val="1C0B9FC5"/>
    <w:rsid w:val="1C0FEE85"/>
    <w:rsid w:val="1C11D85D"/>
    <w:rsid w:val="1C142CCE"/>
    <w:rsid w:val="1C14EF8E"/>
    <w:rsid w:val="1C1541AC"/>
    <w:rsid w:val="1C184EAB"/>
    <w:rsid w:val="1C1BB536"/>
    <w:rsid w:val="1C1D9254"/>
    <w:rsid w:val="1C2298EA"/>
    <w:rsid w:val="1C23C0E0"/>
    <w:rsid w:val="1C252E56"/>
    <w:rsid w:val="1C2968B3"/>
    <w:rsid w:val="1C2ADAB6"/>
    <w:rsid w:val="1C2B0525"/>
    <w:rsid w:val="1C2B3928"/>
    <w:rsid w:val="1C2CCDB3"/>
    <w:rsid w:val="1C2E3A35"/>
    <w:rsid w:val="1C36DCB7"/>
    <w:rsid w:val="1C37B75A"/>
    <w:rsid w:val="1C397493"/>
    <w:rsid w:val="1C3C818E"/>
    <w:rsid w:val="1C3FEEA3"/>
    <w:rsid w:val="1C45055D"/>
    <w:rsid w:val="1C4549B6"/>
    <w:rsid w:val="1C4749BB"/>
    <w:rsid w:val="1C4F77D8"/>
    <w:rsid w:val="1C516A39"/>
    <w:rsid w:val="1C531549"/>
    <w:rsid w:val="1C53B570"/>
    <w:rsid w:val="1C5484A1"/>
    <w:rsid w:val="1C54FA6A"/>
    <w:rsid w:val="1C5BB454"/>
    <w:rsid w:val="1C5C70B3"/>
    <w:rsid w:val="1C5C9C96"/>
    <w:rsid w:val="1C5D6940"/>
    <w:rsid w:val="1C5E03BA"/>
    <w:rsid w:val="1C5E243D"/>
    <w:rsid w:val="1C60B8F3"/>
    <w:rsid w:val="1C6206C1"/>
    <w:rsid w:val="1C638E5C"/>
    <w:rsid w:val="1C66825E"/>
    <w:rsid w:val="1C688BA6"/>
    <w:rsid w:val="1C6C2D17"/>
    <w:rsid w:val="1C6E392A"/>
    <w:rsid w:val="1C6FD17C"/>
    <w:rsid w:val="1C6FDFEA"/>
    <w:rsid w:val="1C71746C"/>
    <w:rsid w:val="1C71D5C9"/>
    <w:rsid w:val="1C735AF3"/>
    <w:rsid w:val="1C74A13A"/>
    <w:rsid w:val="1C7647AC"/>
    <w:rsid w:val="1C7972AD"/>
    <w:rsid w:val="1C7A4C3D"/>
    <w:rsid w:val="1C7C8F77"/>
    <w:rsid w:val="1C7EAEAA"/>
    <w:rsid w:val="1C807049"/>
    <w:rsid w:val="1C84F3B4"/>
    <w:rsid w:val="1C854514"/>
    <w:rsid w:val="1C8A870D"/>
    <w:rsid w:val="1C93293C"/>
    <w:rsid w:val="1C9695AC"/>
    <w:rsid w:val="1C97B789"/>
    <w:rsid w:val="1C9C3BF2"/>
    <w:rsid w:val="1C9C8F8D"/>
    <w:rsid w:val="1C9FBCBB"/>
    <w:rsid w:val="1CA41C2B"/>
    <w:rsid w:val="1CA690F1"/>
    <w:rsid w:val="1CA6A329"/>
    <w:rsid w:val="1CA6BC4D"/>
    <w:rsid w:val="1CA78BB0"/>
    <w:rsid w:val="1CA82072"/>
    <w:rsid w:val="1CA846CF"/>
    <w:rsid w:val="1CA90385"/>
    <w:rsid w:val="1CAC5857"/>
    <w:rsid w:val="1CB149F3"/>
    <w:rsid w:val="1CB2867F"/>
    <w:rsid w:val="1CB37135"/>
    <w:rsid w:val="1CB448AC"/>
    <w:rsid w:val="1CC26BA0"/>
    <w:rsid w:val="1CC44BBF"/>
    <w:rsid w:val="1CC84218"/>
    <w:rsid w:val="1CC8FA9B"/>
    <w:rsid w:val="1CC9F036"/>
    <w:rsid w:val="1CCAF21E"/>
    <w:rsid w:val="1CCC7A9C"/>
    <w:rsid w:val="1CCFC80D"/>
    <w:rsid w:val="1CD196F0"/>
    <w:rsid w:val="1CD1DE3A"/>
    <w:rsid w:val="1CD4A828"/>
    <w:rsid w:val="1CDD86E8"/>
    <w:rsid w:val="1CDDAA1F"/>
    <w:rsid w:val="1CE0962B"/>
    <w:rsid w:val="1CE3931E"/>
    <w:rsid w:val="1CE553B0"/>
    <w:rsid w:val="1CE6E1D1"/>
    <w:rsid w:val="1CE75F9C"/>
    <w:rsid w:val="1CE8675E"/>
    <w:rsid w:val="1CEBD742"/>
    <w:rsid w:val="1CEDD693"/>
    <w:rsid w:val="1CF1753B"/>
    <w:rsid w:val="1CF1F126"/>
    <w:rsid w:val="1CF3CE85"/>
    <w:rsid w:val="1CF47E97"/>
    <w:rsid w:val="1CF57030"/>
    <w:rsid w:val="1CF9867A"/>
    <w:rsid w:val="1CFB1BB3"/>
    <w:rsid w:val="1CFD4C18"/>
    <w:rsid w:val="1CFD90F6"/>
    <w:rsid w:val="1D0232B5"/>
    <w:rsid w:val="1D02BF4D"/>
    <w:rsid w:val="1D0401BB"/>
    <w:rsid w:val="1D0572D1"/>
    <w:rsid w:val="1D058CA6"/>
    <w:rsid w:val="1D06977B"/>
    <w:rsid w:val="1D07CA91"/>
    <w:rsid w:val="1D0A4A47"/>
    <w:rsid w:val="1D0FD81B"/>
    <w:rsid w:val="1D11BA40"/>
    <w:rsid w:val="1D14BB37"/>
    <w:rsid w:val="1D183352"/>
    <w:rsid w:val="1D18494A"/>
    <w:rsid w:val="1D22BF8E"/>
    <w:rsid w:val="1D25B9BF"/>
    <w:rsid w:val="1D26D5D5"/>
    <w:rsid w:val="1D2CC6C4"/>
    <w:rsid w:val="1D2FB453"/>
    <w:rsid w:val="1D366AAE"/>
    <w:rsid w:val="1D372A96"/>
    <w:rsid w:val="1D398271"/>
    <w:rsid w:val="1D3CC547"/>
    <w:rsid w:val="1D3D9DE4"/>
    <w:rsid w:val="1D411B11"/>
    <w:rsid w:val="1D43C7F4"/>
    <w:rsid w:val="1D44A2AA"/>
    <w:rsid w:val="1D455E08"/>
    <w:rsid w:val="1D4B898A"/>
    <w:rsid w:val="1D50A6BC"/>
    <w:rsid w:val="1D52FAD1"/>
    <w:rsid w:val="1D540444"/>
    <w:rsid w:val="1D58C4D4"/>
    <w:rsid w:val="1D5ACAD1"/>
    <w:rsid w:val="1D5C2EB4"/>
    <w:rsid w:val="1D60CA0A"/>
    <w:rsid w:val="1D636AFF"/>
    <w:rsid w:val="1D638545"/>
    <w:rsid w:val="1D643A0D"/>
    <w:rsid w:val="1D6489B3"/>
    <w:rsid w:val="1D652F17"/>
    <w:rsid w:val="1D69AA85"/>
    <w:rsid w:val="1D6A75A3"/>
    <w:rsid w:val="1D6B043A"/>
    <w:rsid w:val="1D6CA46E"/>
    <w:rsid w:val="1D6D63D3"/>
    <w:rsid w:val="1D6F1101"/>
    <w:rsid w:val="1D7023BF"/>
    <w:rsid w:val="1D706604"/>
    <w:rsid w:val="1D717FB6"/>
    <w:rsid w:val="1D722126"/>
    <w:rsid w:val="1D730389"/>
    <w:rsid w:val="1D75A7A2"/>
    <w:rsid w:val="1D79483B"/>
    <w:rsid w:val="1D7A3A5A"/>
    <w:rsid w:val="1D7C5965"/>
    <w:rsid w:val="1D7CF9B8"/>
    <w:rsid w:val="1D7EC684"/>
    <w:rsid w:val="1D7FED64"/>
    <w:rsid w:val="1D80D413"/>
    <w:rsid w:val="1D80FDA7"/>
    <w:rsid w:val="1D82D8DB"/>
    <w:rsid w:val="1D85C697"/>
    <w:rsid w:val="1D87B212"/>
    <w:rsid w:val="1D8C1A67"/>
    <w:rsid w:val="1D8EEFFD"/>
    <w:rsid w:val="1D8FD229"/>
    <w:rsid w:val="1D9262A5"/>
    <w:rsid w:val="1D928C12"/>
    <w:rsid w:val="1D93F8F9"/>
    <w:rsid w:val="1D979DD7"/>
    <w:rsid w:val="1D98E022"/>
    <w:rsid w:val="1D996DCF"/>
    <w:rsid w:val="1D9B56B3"/>
    <w:rsid w:val="1D9C667B"/>
    <w:rsid w:val="1D9D6112"/>
    <w:rsid w:val="1D9E3BAF"/>
    <w:rsid w:val="1DA00351"/>
    <w:rsid w:val="1DA07602"/>
    <w:rsid w:val="1DA15FB6"/>
    <w:rsid w:val="1DA3764F"/>
    <w:rsid w:val="1DA571C2"/>
    <w:rsid w:val="1DAA33F8"/>
    <w:rsid w:val="1DAB3BE3"/>
    <w:rsid w:val="1DADF022"/>
    <w:rsid w:val="1DB14004"/>
    <w:rsid w:val="1DB3F009"/>
    <w:rsid w:val="1DBA4B47"/>
    <w:rsid w:val="1DC17043"/>
    <w:rsid w:val="1DC559E3"/>
    <w:rsid w:val="1DC7E9B6"/>
    <w:rsid w:val="1DCA1128"/>
    <w:rsid w:val="1DCA2AD0"/>
    <w:rsid w:val="1DCDA62E"/>
    <w:rsid w:val="1DD102B6"/>
    <w:rsid w:val="1DD3B3C4"/>
    <w:rsid w:val="1DD510AD"/>
    <w:rsid w:val="1DD7D0D2"/>
    <w:rsid w:val="1DDA4A94"/>
    <w:rsid w:val="1DDB3DEF"/>
    <w:rsid w:val="1DDBDF90"/>
    <w:rsid w:val="1DDCCF5A"/>
    <w:rsid w:val="1DDDFEFA"/>
    <w:rsid w:val="1DDFF04C"/>
    <w:rsid w:val="1DE132D2"/>
    <w:rsid w:val="1DE254DD"/>
    <w:rsid w:val="1DE758D9"/>
    <w:rsid w:val="1DE87C03"/>
    <w:rsid w:val="1DECF9E0"/>
    <w:rsid w:val="1DEE50BE"/>
    <w:rsid w:val="1DF0B289"/>
    <w:rsid w:val="1DF57D23"/>
    <w:rsid w:val="1DF91117"/>
    <w:rsid w:val="1DF95A2A"/>
    <w:rsid w:val="1DFA721C"/>
    <w:rsid w:val="1DFBDA62"/>
    <w:rsid w:val="1DFC56C2"/>
    <w:rsid w:val="1DFCD8D6"/>
    <w:rsid w:val="1DFCDCAF"/>
    <w:rsid w:val="1E015D41"/>
    <w:rsid w:val="1E090CF0"/>
    <w:rsid w:val="1E09B418"/>
    <w:rsid w:val="1E0C4910"/>
    <w:rsid w:val="1E0C6BD5"/>
    <w:rsid w:val="1E0DF2CF"/>
    <w:rsid w:val="1E0FE7DC"/>
    <w:rsid w:val="1E10F4AB"/>
    <w:rsid w:val="1E134377"/>
    <w:rsid w:val="1E137681"/>
    <w:rsid w:val="1E138C99"/>
    <w:rsid w:val="1E13F58F"/>
    <w:rsid w:val="1E185FD8"/>
    <w:rsid w:val="1E19B018"/>
    <w:rsid w:val="1E1B830B"/>
    <w:rsid w:val="1E1E36E3"/>
    <w:rsid w:val="1E221D64"/>
    <w:rsid w:val="1E253862"/>
    <w:rsid w:val="1E277A38"/>
    <w:rsid w:val="1E2BF81A"/>
    <w:rsid w:val="1E2DCE00"/>
    <w:rsid w:val="1E2F8DEA"/>
    <w:rsid w:val="1E301D4F"/>
    <w:rsid w:val="1E308BCD"/>
    <w:rsid w:val="1E32216B"/>
    <w:rsid w:val="1E3654BB"/>
    <w:rsid w:val="1E3801C8"/>
    <w:rsid w:val="1E38B50F"/>
    <w:rsid w:val="1E3D4292"/>
    <w:rsid w:val="1E3F540D"/>
    <w:rsid w:val="1E40A407"/>
    <w:rsid w:val="1E429692"/>
    <w:rsid w:val="1E42F72D"/>
    <w:rsid w:val="1E43738B"/>
    <w:rsid w:val="1E442DA6"/>
    <w:rsid w:val="1E52C170"/>
    <w:rsid w:val="1E5315E4"/>
    <w:rsid w:val="1E534064"/>
    <w:rsid w:val="1E544058"/>
    <w:rsid w:val="1E569FDF"/>
    <w:rsid w:val="1E5869BC"/>
    <w:rsid w:val="1E5A0924"/>
    <w:rsid w:val="1E5B698B"/>
    <w:rsid w:val="1E5EB956"/>
    <w:rsid w:val="1E5F556F"/>
    <w:rsid w:val="1E5FFF25"/>
    <w:rsid w:val="1E67492C"/>
    <w:rsid w:val="1E6884D6"/>
    <w:rsid w:val="1E69530F"/>
    <w:rsid w:val="1E6A4CD6"/>
    <w:rsid w:val="1E6A7595"/>
    <w:rsid w:val="1E6B7941"/>
    <w:rsid w:val="1E6BEA53"/>
    <w:rsid w:val="1E6F9CA1"/>
    <w:rsid w:val="1E70C352"/>
    <w:rsid w:val="1E70FFDA"/>
    <w:rsid w:val="1E79C7A8"/>
    <w:rsid w:val="1E7BC13E"/>
    <w:rsid w:val="1E7C017F"/>
    <w:rsid w:val="1E7ED8E3"/>
    <w:rsid w:val="1E80196A"/>
    <w:rsid w:val="1E825305"/>
    <w:rsid w:val="1E83550F"/>
    <w:rsid w:val="1E8388E1"/>
    <w:rsid w:val="1E8477AD"/>
    <w:rsid w:val="1E84EB50"/>
    <w:rsid w:val="1E855B0C"/>
    <w:rsid w:val="1E85AC66"/>
    <w:rsid w:val="1E863328"/>
    <w:rsid w:val="1E8FAB15"/>
    <w:rsid w:val="1E9021FD"/>
    <w:rsid w:val="1E92987A"/>
    <w:rsid w:val="1E935601"/>
    <w:rsid w:val="1E96DBE2"/>
    <w:rsid w:val="1E997FEE"/>
    <w:rsid w:val="1E9E42BF"/>
    <w:rsid w:val="1E9F0BB9"/>
    <w:rsid w:val="1EA21ED5"/>
    <w:rsid w:val="1EA4204B"/>
    <w:rsid w:val="1EA423CB"/>
    <w:rsid w:val="1EA509B5"/>
    <w:rsid w:val="1EA54A2B"/>
    <w:rsid w:val="1EA637FE"/>
    <w:rsid w:val="1EA6D81C"/>
    <w:rsid w:val="1EA78B73"/>
    <w:rsid w:val="1EAA3D68"/>
    <w:rsid w:val="1EAA56CB"/>
    <w:rsid w:val="1EAA5BE2"/>
    <w:rsid w:val="1EADE81D"/>
    <w:rsid w:val="1EB2C1DC"/>
    <w:rsid w:val="1EB53E8B"/>
    <w:rsid w:val="1EB6003D"/>
    <w:rsid w:val="1EB73326"/>
    <w:rsid w:val="1EB9447E"/>
    <w:rsid w:val="1EBB2B3F"/>
    <w:rsid w:val="1EBC8B58"/>
    <w:rsid w:val="1EBF6C60"/>
    <w:rsid w:val="1EC4AB48"/>
    <w:rsid w:val="1EC99EBE"/>
    <w:rsid w:val="1EC9DD58"/>
    <w:rsid w:val="1ECCDAF4"/>
    <w:rsid w:val="1ED24C90"/>
    <w:rsid w:val="1ED2CE40"/>
    <w:rsid w:val="1ED695CC"/>
    <w:rsid w:val="1EDA21B2"/>
    <w:rsid w:val="1EDB663D"/>
    <w:rsid w:val="1EDBB39D"/>
    <w:rsid w:val="1EDC4405"/>
    <w:rsid w:val="1EDDA533"/>
    <w:rsid w:val="1EE4988E"/>
    <w:rsid w:val="1EE4F2EF"/>
    <w:rsid w:val="1EE68D62"/>
    <w:rsid w:val="1EE8437E"/>
    <w:rsid w:val="1EEA67D1"/>
    <w:rsid w:val="1EEE019E"/>
    <w:rsid w:val="1EEE7998"/>
    <w:rsid w:val="1EF3B436"/>
    <w:rsid w:val="1EF984B0"/>
    <w:rsid w:val="1EFBA231"/>
    <w:rsid w:val="1EFC3BE8"/>
    <w:rsid w:val="1EFDFE1C"/>
    <w:rsid w:val="1EFE7993"/>
    <w:rsid w:val="1EFE9801"/>
    <w:rsid w:val="1F008AF0"/>
    <w:rsid w:val="1F0685BF"/>
    <w:rsid w:val="1F06A244"/>
    <w:rsid w:val="1F07780E"/>
    <w:rsid w:val="1F07F712"/>
    <w:rsid w:val="1F0A45E4"/>
    <w:rsid w:val="1F0B50C5"/>
    <w:rsid w:val="1F0EB9CE"/>
    <w:rsid w:val="1F0F2522"/>
    <w:rsid w:val="1F14A497"/>
    <w:rsid w:val="1F15599E"/>
    <w:rsid w:val="1F1635E0"/>
    <w:rsid w:val="1F1643F8"/>
    <w:rsid w:val="1F16BD2C"/>
    <w:rsid w:val="1F186FDD"/>
    <w:rsid w:val="1F1A0D56"/>
    <w:rsid w:val="1F1E8A3A"/>
    <w:rsid w:val="1F206CD5"/>
    <w:rsid w:val="1F22A33D"/>
    <w:rsid w:val="1F22B19C"/>
    <w:rsid w:val="1F24E72B"/>
    <w:rsid w:val="1F25E106"/>
    <w:rsid w:val="1F289C96"/>
    <w:rsid w:val="1F28D2C2"/>
    <w:rsid w:val="1F2B3F0E"/>
    <w:rsid w:val="1F2B6FF9"/>
    <w:rsid w:val="1F2BEE01"/>
    <w:rsid w:val="1F2C885D"/>
    <w:rsid w:val="1F2D2B7B"/>
    <w:rsid w:val="1F2F0F37"/>
    <w:rsid w:val="1F2F3C39"/>
    <w:rsid w:val="1F2FC898"/>
    <w:rsid w:val="1F323E38"/>
    <w:rsid w:val="1F329CDC"/>
    <w:rsid w:val="1F33D0D7"/>
    <w:rsid w:val="1F341E37"/>
    <w:rsid w:val="1F383366"/>
    <w:rsid w:val="1F391C42"/>
    <w:rsid w:val="1F3B8D65"/>
    <w:rsid w:val="1F43A102"/>
    <w:rsid w:val="1F46BC38"/>
    <w:rsid w:val="1F471F35"/>
    <w:rsid w:val="1F4D9CB7"/>
    <w:rsid w:val="1F4E07B1"/>
    <w:rsid w:val="1F509F12"/>
    <w:rsid w:val="1F50ED52"/>
    <w:rsid w:val="1F52181E"/>
    <w:rsid w:val="1F53681D"/>
    <w:rsid w:val="1F558D47"/>
    <w:rsid w:val="1F561F00"/>
    <w:rsid w:val="1F5E311B"/>
    <w:rsid w:val="1F63E7AD"/>
    <w:rsid w:val="1F63EB17"/>
    <w:rsid w:val="1F643CCB"/>
    <w:rsid w:val="1F67FB5C"/>
    <w:rsid w:val="1F693E08"/>
    <w:rsid w:val="1F6B4FBE"/>
    <w:rsid w:val="1F6D93E8"/>
    <w:rsid w:val="1F6DF964"/>
    <w:rsid w:val="1F707057"/>
    <w:rsid w:val="1F779B7B"/>
    <w:rsid w:val="1F77EE0A"/>
    <w:rsid w:val="1F7CE456"/>
    <w:rsid w:val="1F7E45D5"/>
    <w:rsid w:val="1F838741"/>
    <w:rsid w:val="1F8416C0"/>
    <w:rsid w:val="1F84DEE5"/>
    <w:rsid w:val="1F85E97F"/>
    <w:rsid w:val="1F871D7F"/>
    <w:rsid w:val="1F87F8AE"/>
    <w:rsid w:val="1F8C0B3E"/>
    <w:rsid w:val="1F8C8798"/>
    <w:rsid w:val="1F8CE849"/>
    <w:rsid w:val="1F8F3892"/>
    <w:rsid w:val="1F916EAA"/>
    <w:rsid w:val="1F926F0C"/>
    <w:rsid w:val="1F954551"/>
    <w:rsid w:val="1F9DB9D2"/>
    <w:rsid w:val="1F9DBEBC"/>
    <w:rsid w:val="1F9F6252"/>
    <w:rsid w:val="1FA12D5A"/>
    <w:rsid w:val="1FA21FD0"/>
    <w:rsid w:val="1FA406B1"/>
    <w:rsid w:val="1FA4EE23"/>
    <w:rsid w:val="1FA6D10E"/>
    <w:rsid w:val="1FA7573E"/>
    <w:rsid w:val="1FA827DA"/>
    <w:rsid w:val="1FAA44A0"/>
    <w:rsid w:val="1FAB181E"/>
    <w:rsid w:val="1FAC98B6"/>
    <w:rsid w:val="1FAF0294"/>
    <w:rsid w:val="1FB27790"/>
    <w:rsid w:val="1FB2B5F8"/>
    <w:rsid w:val="1FB3B0FC"/>
    <w:rsid w:val="1FB8163B"/>
    <w:rsid w:val="1FB9B453"/>
    <w:rsid w:val="1FB9E5CB"/>
    <w:rsid w:val="1FBA832E"/>
    <w:rsid w:val="1FBD9807"/>
    <w:rsid w:val="1FBDBFB5"/>
    <w:rsid w:val="1FBEFC04"/>
    <w:rsid w:val="1FC09B81"/>
    <w:rsid w:val="1FC0DA54"/>
    <w:rsid w:val="1FC4F735"/>
    <w:rsid w:val="1FC76E59"/>
    <w:rsid w:val="1FC85F06"/>
    <w:rsid w:val="1FC9F489"/>
    <w:rsid w:val="1FCBF9E3"/>
    <w:rsid w:val="1FCC7FFC"/>
    <w:rsid w:val="1FD08A86"/>
    <w:rsid w:val="1FD11C1F"/>
    <w:rsid w:val="1FD53D3D"/>
    <w:rsid w:val="1FD7096C"/>
    <w:rsid w:val="1FD720FE"/>
    <w:rsid w:val="1FD858EF"/>
    <w:rsid w:val="1FDAF823"/>
    <w:rsid w:val="1FDD67F6"/>
    <w:rsid w:val="1FDDAB3C"/>
    <w:rsid w:val="1FDDE84F"/>
    <w:rsid w:val="1FDE7490"/>
    <w:rsid w:val="1FDF3B6E"/>
    <w:rsid w:val="1FE3AC55"/>
    <w:rsid w:val="1FE4E92F"/>
    <w:rsid w:val="1FE68853"/>
    <w:rsid w:val="1FE7B3EC"/>
    <w:rsid w:val="1FE85E93"/>
    <w:rsid w:val="1FE8C29E"/>
    <w:rsid w:val="1FE92E5D"/>
    <w:rsid w:val="1FE93781"/>
    <w:rsid w:val="1FEB86FE"/>
    <w:rsid w:val="1FEEA1F0"/>
    <w:rsid w:val="1FEEFFE1"/>
    <w:rsid w:val="1FEF865A"/>
    <w:rsid w:val="1FF195C4"/>
    <w:rsid w:val="1FF22950"/>
    <w:rsid w:val="1FF31407"/>
    <w:rsid w:val="1FF93FAA"/>
    <w:rsid w:val="1FFB0B24"/>
    <w:rsid w:val="1FFE4510"/>
    <w:rsid w:val="20024F81"/>
    <w:rsid w:val="20026875"/>
    <w:rsid w:val="20040BCF"/>
    <w:rsid w:val="2007805B"/>
    <w:rsid w:val="20098965"/>
    <w:rsid w:val="200F356A"/>
    <w:rsid w:val="20103B01"/>
    <w:rsid w:val="2013CDD7"/>
    <w:rsid w:val="2014FD3B"/>
    <w:rsid w:val="20182C45"/>
    <w:rsid w:val="20185C21"/>
    <w:rsid w:val="2019942D"/>
    <w:rsid w:val="2019D4B6"/>
    <w:rsid w:val="201B33E0"/>
    <w:rsid w:val="201B9548"/>
    <w:rsid w:val="201D2087"/>
    <w:rsid w:val="201DDB12"/>
    <w:rsid w:val="201FB856"/>
    <w:rsid w:val="2020E74A"/>
    <w:rsid w:val="202420F2"/>
    <w:rsid w:val="2027C87D"/>
    <w:rsid w:val="2028544E"/>
    <w:rsid w:val="202CFD97"/>
    <w:rsid w:val="202E3AD2"/>
    <w:rsid w:val="202F5CB7"/>
    <w:rsid w:val="2030DD02"/>
    <w:rsid w:val="20318E7C"/>
    <w:rsid w:val="20323CD7"/>
    <w:rsid w:val="2039E59A"/>
    <w:rsid w:val="203F2A65"/>
    <w:rsid w:val="2040F09B"/>
    <w:rsid w:val="2043E3C0"/>
    <w:rsid w:val="204745BC"/>
    <w:rsid w:val="204760FE"/>
    <w:rsid w:val="20487580"/>
    <w:rsid w:val="204F0CE1"/>
    <w:rsid w:val="204FBB10"/>
    <w:rsid w:val="2052A4AF"/>
    <w:rsid w:val="2052E663"/>
    <w:rsid w:val="2059E719"/>
    <w:rsid w:val="205A072F"/>
    <w:rsid w:val="205CBF49"/>
    <w:rsid w:val="205EA510"/>
    <w:rsid w:val="205F59F6"/>
    <w:rsid w:val="2061FE74"/>
    <w:rsid w:val="20622B13"/>
    <w:rsid w:val="2062D970"/>
    <w:rsid w:val="206989EA"/>
    <w:rsid w:val="206A7332"/>
    <w:rsid w:val="206B1522"/>
    <w:rsid w:val="206B9DD9"/>
    <w:rsid w:val="206BFA0E"/>
    <w:rsid w:val="20721C96"/>
    <w:rsid w:val="2072A235"/>
    <w:rsid w:val="207351DE"/>
    <w:rsid w:val="20767F4C"/>
    <w:rsid w:val="2076AD23"/>
    <w:rsid w:val="207B00CB"/>
    <w:rsid w:val="207B84C4"/>
    <w:rsid w:val="207C9F3F"/>
    <w:rsid w:val="207FB45D"/>
    <w:rsid w:val="208022FF"/>
    <w:rsid w:val="2081B47D"/>
    <w:rsid w:val="20856DEE"/>
    <w:rsid w:val="20883E02"/>
    <w:rsid w:val="208AE8DE"/>
    <w:rsid w:val="208BA9CD"/>
    <w:rsid w:val="208C1277"/>
    <w:rsid w:val="208C84F9"/>
    <w:rsid w:val="208D046F"/>
    <w:rsid w:val="208D463D"/>
    <w:rsid w:val="20923AB1"/>
    <w:rsid w:val="2093EFA7"/>
    <w:rsid w:val="20958BB3"/>
    <w:rsid w:val="209598A0"/>
    <w:rsid w:val="209A1E5E"/>
    <w:rsid w:val="209EF90A"/>
    <w:rsid w:val="20A0A424"/>
    <w:rsid w:val="20A2804F"/>
    <w:rsid w:val="20A56E9D"/>
    <w:rsid w:val="20A97C3D"/>
    <w:rsid w:val="20AF8DBC"/>
    <w:rsid w:val="20B069E5"/>
    <w:rsid w:val="20B12732"/>
    <w:rsid w:val="20B1EB8D"/>
    <w:rsid w:val="20B3B710"/>
    <w:rsid w:val="20B46C91"/>
    <w:rsid w:val="20B58B29"/>
    <w:rsid w:val="20B65B20"/>
    <w:rsid w:val="20BA00C6"/>
    <w:rsid w:val="20BAB267"/>
    <w:rsid w:val="20BAE449"/>
    <w:rsid w:val="20BFD919"/>
    <w:rsid w:val="20C2355B"/>
    <w:rsid w:val="20C35831"/>
    <w:rsid w:val="20C5572A"/>
    <w:rsid w:val="20CA73C4"/>
    <w:rsid w:val="20CBFBAF"/>
    <w:rsid w:val="20CDB7A4"/>
    <w:rsid w:val="20CFBE7E"/>
    <w:rsid w:val="20D3BF9D"/>
    <w:rsid w:val="20D9B4CF"/>
    <w:rsid w:val="20D9CE44"/>
    <w:rsid w:val="20DA40CC"/>
    <w:rsid w:val="20E309A9"/>
    <w:rsid w:val="20E33CD7"/>
    <w:rsid w:val="20E3BC35"/>
    <w:rsid w:val="20E6C4D7"/>
    <w:rsid w:val="20E78F72"/>
    <w:rsid w:val="20EC6922"/>
    <w:rsid w:val="20EF5999"/>
    <w:rsid w:val="20F0A055"/>
    <w:rsid w:val="20F4AD1B"/>
    <w:rsid w:val="20F7E058"/>
    <w:rsid w:val="20F95331"/>
    <w:rsid w:val="20F9E734"/>
    <w:rsid w:val="20FBC22D"/>
    <w:rsid w:val="20FD8E40"/>
    <w:rsid w:val="210021D3"/>
    <w:rsid w:val="2101B392"/>
    <w:rsid w:val="21066BF7"/>
    <w:rsid w:val="21070950"/>
    <w:rsid w:val="21081B40"/>
    <w:rsid w:val="21095490"/>
    <w:rsid w:val="210BB35D"/>
    <w:rsid w:val="210BC243"/>
    <w:rsid w:val="210CB4ED"/>
    <w:rsid w:val="2112EC37"/>
    <w:rsid w:val="211451BB"/>
    <w:rsid w:val="21147E17"/>
    <w:rsid w:val="2115C67C"/>
    <w:rsid w:val="2116DE4C"/>
    <w:rsid w:val="21189784"/>
    <w:rsid w:val="211A6F2E"/>
    <w:rsid w:val="211CF155"/>
    <w:rsid w:val="212000F2"/>
    <w:rsid w:val="21266449"/>
    <w:rsid w:val="21270DD5"/>
    <w:rsid w:val="2128A572"/>
    <w:rsid w:val="2129FB9B"/>
    <w:rsid w:val="212A047D"/>
    <w:rsid w:val="2131D058"/>
    <w:rsid w:val="21350BC8"/>
    <w:rsid w:val="2135567F"/>
    <w:rsid w:val="213725C3"/>
    <w:rsid w:val="21393891"/>
    <w:rsid w:val="213AB654"/>
    <w:rsid w:val="21428C36"/>
    <w:rsid w:val="2143584F"/>
    <w:rsid w:val="214370A4"/>
    <w:rsid w:val="2143D666"/>
    <w:rsid w:val="21481343"/>
    <w:rsid w:val="214E8361"/>
    <w:rsid w:val="214F4889"/>
    <w:rsid w:val="2150F3AC"/>
    <w:rsid w:val="2157C720"/>
    <w:rsid w:val="215858A5"/>
    <w:rsid w:val="215E609B"/>
    <w:rsid w:val="215F8135"/>
    <w:rsid w:val="21617E13"/>
    <w:rsid w:val="2161B3F9"/>
    <w:rsid w:val="216225CA"/>
    <w:rsid w:val="2162A61B"/>
    <w:rsid w:val="21634300"/>
    <w:rsid w:val="216457BE"/>
    <w:rsid w:val="2165F7CA"/>
    <w:rsid w:val="2167A456"/>
    <w:rsid w:val="216F7859"/>
    <w:rsid w:val="2171DEA7"/>
    <w:rsid w:val="217448F4"/>
    <w:rsid w:val="217859D6"/>
    <w:rsid w:val="217B41BA"/>
    <w:rsid w:val="217B9148"/>
    <w:rsid w:val="217F0475"/>
    <w:rsid w:val="217F6710"/>
    <w:rsid w:val="2181B2AF"/>
    <w:rsid w:val="218210BD"/>
    <w:rsid w:val="2183539F"/>
    <w:rsid w:val="2184A287"/>
    <w:rsid w:val="218547BB"/>
    <w:rsid w:val="2186FFE8"/>
    <w:rsid w:val="218772EC"/>
    <w:rsid w:val="218C532F"/>
    <w:rsid w:val="218C5330"/>
    <w:rsid w:val="218C8850"/>
    <w:rsid w:val="218CA8FB"/>
    <w:rsid w:val="21903376"/>
    <w:rsid w:val="2190388E"/>
    <w:rsid w:val="21905865"/>
    <w:rsid w:val="2193DA8A"/>
    <w:rsid w:val="2195F5ED"/>
    <w:rsid w:val="219991E3"/>
    <w:rsid w:val="219B9E2F"/>
    <w:rsid w:val="219C07A5"/>
    <w:rsid w:val="219E0814"/>
    <w:rsid w:val="21A13118"/>
    <w:rsid w:val="21A2EC95"/>
    <w:rsid w:val="21A35EEE"/>
    <w:rsid w:val="21A78247"/>
    <w:rsid w:val="21A84183"/>
    <w:rsid w:val="21AE1E0A"/>
    <w:rsid w:val="21AFA012"/>
    <w:rsid w:val="21B3C160"/>
    <w:rsid w:val="21B49F70"/>
    <w:rsid w:val="21B4E6F4"/>
    <w:rsid w:val="21B874D2"/>
    <w:rsid w:val="21BE4A3F"/>
    <w:rsid w:val="21C1359C"/>
    <w:rsid w:val="21C361FB"/>
    <w:rsid w:val="21C58548"/>
    <w:rsid w:val="21C60C6F"/>
    <w:rsid w:val="21C6FCF7"/>
    <w:rsid w:val="21C8AF39"/>
    <w:rsid w:val="21CAD889"/>
    <w:rsid w:val="21CB049C"/>
    <w:rsid w:val="21CCD476"/>
    <w:rsid w:val="21CD4578"/>
    <w:rsid w:val="21CE8CDB"/>
    <w:rsid w:val="21D0820C"/>
    <w:rsid w:val="21D0C9E8"/>
    <w:rsid w:val="21D10E90"/>
    <w:rsid w:val="21D2BDCD"/>
    <w:rsid w:val="21D6868D"/>
    <w:rsid w:val="21D80B25"/>
    <w:rsid w:val="21DCB9B5"/>
    <w:rsid w:val="21DD5CC7"/>
    <w:rsid w:val="21E02C15"/>
    <w:rsid w:val="21E2AB28"/>
    <w:rsid w:val="21E85B29"/>
    <w:rsid w:val="21EAA0C2"/>
    <w:rsid w:val="21ED21FA"/>
    <w:rsid w:val="21EDFF85"/>
    <w:rsid w:val="21F043A3"/>
    <w:rsid w:val="21F0BD98"/>
    <w:rsid w:val="21F12D6E"/>
    <w:rsid w:val="21F3E2FD"/>
    <w:rsid w:val="21F7C019"/>
    <w:rsid w:val="21F94CB9"/>
    <w:rsid w:val="21FD490B"/>
    <w:rsid w:val="21FDBB60"/>
    <w:rsid w:val="21FDCE64"/>
    <w:rsid w:val="22022734"/>
    <w:rsid w:val="220AFBE7"/>
    <w:rsid w:val="220B3DC9"/>
    <w:rsid w:val="220F2FE7"/>
    <w:rsid w:val="220FE00B"/>
    <w:rsid w:val="2212EFF3"/>
    <w:rsid w:val="22147223"/>
    <w:rsid w:val="2214871A"/>
    <w:rsid w:val="221569B6"/>
    <w:rsid w:val="221897AF"/>
    <w:rsid w:val="221CF924"/>
    <w:rsid w:val="221E1E2C"/>
    <w:rsid w:val="22209FAF"/>
    <w:rsid w:val="2223CFA1"/>
    <w:rsid w:val="2224F017"/>
    <w:rsid w:val="2225C8D7"/>
    <w:rsid w:val="22269E6E"/>
    <w:rsid w:val="222A3A4F"/>
    <w:rsid w:val="222C43BE"/>
    <w:rsid w:val="222CE3B3"/>
    <w:rsid w:val="222E2FE3"/>
    <w:rsid w:val="222E3AF3"/>
    <w:rsid w:val="222F6DF7"/>
    <w:rsid w:val="222F8FC1"/>
    <w:rsid w:val="22306C04"/>
    <w:rsid w:val="2231308F"/>
    <w:rsid w:val="2231B0C2"/>
    <w:rsid w:val="22364A94"/>
    <w:rsid w:val="22391669"/>
    <w:rsid w:val="2239761E"/>
    <w:rsid w:val="223AF9B9"/>
    <w:rsid w:val="223B55C5"/>
    <w:rsid w:val="223B68E0"/>
    <w:rsid w:val="223E4DD1"/>
    <w:rsid w:val="223F10A6"/>
    <w:rsid w:val="22428663"/>
    <w:rsid w:val="22447911"/>
    <w:rsid w:val="22465F33"/>
    <w:rsid w:val="2248E423"/>
    <w:rsid w:val="22494CCF"/>
    <w:rsid w:val="22499189"/>
    <w:rsid w:val="2250D2AB"/>
    <w:rsid w:val="22520AFB"/>
    <w:rsid w:val="225303A1"/>
    <w:rsid w:val="2253D4E0"/>
    <w:rsid w:val="225E6765"/>
    <w:rsid w:val="225EEF0A"/>
    <w:rsid w:val="226102FA"/>
    <w:rsid w:val="226420E2"/>
    <w:rsid w:val="22658367"/>
    <w:rsid w:val="226745BB"/>
    <w:rsid w:val="2274B039"/>
    <w:rsid w:val="22773B6B"/>
    <w:rsid w:val="227D388C"/>
    <w:rsid w:val="22802940"/>
    <w:rsid w:val="2280EDAF"/>
    <w:rsid w:val="22837743"/>
    <w:rsid w:val="22845594"/>
    <w:rsid w:val="228528EF"/>
    <w:rsid w:val="22857B67"/>
    <w:rsid w:val="22862CC3"/>
    <w:rsid w:val="2286E54D"/>
    <w:rsid w:val="2289208F"/>
    <w:rsid w:val="228C6AA0"/>
    <w:rsid w:val="228E84E9"/>
    <w:rsid w:val="228EB918"/>
    <w:rsid w:val="228EE2F6"/>
    <w:rsid w:val="228F733A"/>
    <w:rsid w:val="2291A78E"/>
    <w:rsid w:val="229409C5"/>
    <w:rsid w:val="229500C3"/>
    <w:rsid w:val="22959E8C"/>
    <w:rsid w:val="2296063D"/>
    <w:rsid w:val="229637F5"/>
    <w:rsid w:val="22982945"/>
    <w:rsid w:val="229859D2"/>
    <w:rsid w:val="229D7462"/>
    <w:rsid w:val="229F8BF3"/>
    <w:rsid w:val="22A07156"/>
    <w:rsid w:val="22A45B17"/>
    <w:rsid w:val="22AAACE1"/>
    <w:rsid w:val="22ABFFF0"/>
    <w:rsid w:val="22B3DADD"/>
    <w:rsid w:val="22B46622"/>
    <w:rsid w:val="22B4F0C3"/>
    <w:rsid w:val="22BEB506"/>
    <w:rsid w:val="22C1407F"/>
    <w:rsid w:val="22C3C801"/>
    <w:rsid w:val="22C7BAAA"/>
    <w:rsid w:val="22C8E721"/>
    <w:rsid w:val="22CAAD81"/>
    <w:rsid w:val="22CF9289"/>
    <w:rsid w:val="22D30B45"/>
    <w:rsid w:val="22DC592D"/>
    <w:rsid w:val="22DEE2A8"/>
    <w:rsid w:val="22E0E74B"/>
    <w:rsid w:val="22E189D8"/>
    <w:rsid w:val="22E1E0E9"/>
    <w:rsid w:val="22EBE5F2"/>
    <w:rsid w:val="22ED555D"/>
    <w:rsid w:val="22EEF918"/>
    <w:rsid w:val="22F01CE0"/>
    <w:rsid w:val="22F5EC08"/>
    <w:rsid w:val="22F6479D"/>
    <w:rsid w:val="22FD2688"/>
    <w:rsid w:val="2309442D"/>
    <w:rsid w:val="230B1000"/>
    <w:rsid w:val="230B6153"/>
    <w:rsid w:val="230BC23C"/>
    <w:rsid w:val="230D1055"/>
    <w:rsid w:val="23106717"/>
    <w:rsid w:val="2311AB0D"/>
    <w:rsid w:val="23131612"/>
    <w:rsid w:val="2315B530"/>
    <w:rsid w:val="2317D0AB"/>
    <w:rsid w:val="2319B2B5"/>
    <w:rsid w:val="231A1A90"/>
    <w:rsid w:val="231ED4BF"/>
    <w:rsid w:val="23209509"/>
    <w:rsid w:val="2320AEBB"/>
    <w:rsid w:val="2321C730"/>
    <w:rsid w:val="232373D3"/>
    <w:rsid w:val="23257548"/>
    <w:rsid w:val="2327A88E"/>
    <w:rsid w:val="232874D9"/>
    <w:rsid w:val="2329C2EF"/>
    <w:rsid w:val="232A6A3E"/>
    <w:rsid w:val="232BD0B1"/>
    <w:rsid w:val="23306041"/>
    <w:rsid w:val="23331D02"/>
    <w:rsid w:val="2333F2FA"/>
    <w:rsid w:val="2334CBF0"/>
    <w:rsid w:val="2334E9CC"/>
    <w:rsid w:val="23354599"/>
    <w:rsid w:val="233CE120"/>
    <w:rsid w:val="233ECC09"/>
    <w:rsid w:val="233FA958"/>
    <w:rsid w:val="2345CE6B"/>
    <w:rsid w:val="23464C5C"/>
    <w:rsid w:val="2347268B"/>
    <w:rsid w:val="23493763"/>
    <w:rsid w:val="234C178A"/>
    <w:rsid w:val="2350AF9D"/>
    <w:rsid w:val="23525C2E"/>
    <w:rsid w:val="235990FC"/>
    <w:rsid w:val="235D4489"/>
    <w:rsid w:val="235DAD0B"/>
    <w:rsid w:val="235DEB67"/>
    <w:rsid w:val="235F09A5"/>
    <w:rsid w:val="235F0A91"/>
    <w:rsid w:val="235F4F17"/>
    <w:rsid w:val="23632E5A"/>
    <w:rsid w:val="23642047"/>
    <w:rsid w:val="23669D7C"/>
    <w:rsid w:val="2366B18E"/>
    <w:rsid w:val="2367BB58"/>
    <w:rsid w:val="236D2DDF"/>
    <w:rsid w:val="236FF73D"/>
    <w:rsid w:val="236FF7F7"/>
    <w:rsid w:val="237000AB"/>
    <w:rsid w:val="23711AFF"/>
    <w:rsid w:val="23711CC4"/>
    <w:rsid w:val="23724DD8"/>
    <w:rsid w:val="2372F51E"/>
    <w:rsid w:val="23731308"/>
    <w:rsid w:val="2373459D"/>
    <w:rsid w:val="2375166B"/>
    <w:rsid w:val="23780678"/>
    <w:rsid w:val="237995D6"/>
    <w:rsid w:val="237B4B99"/>
    <w:rsid w:val="237B4CB0"/>
    <w:rsid w:val="237BFC76"/>
    <w:rsid w:val="237BFFC7"/>
    <w:rsid w:val="237CEEB2"/>
    <w:rsid w:val="237E9FAE"/>
    <w:rsid w:val="23820BC0"/>
    <w:rsid w:val="2383DDEB"/>
    <w:rsid w:val="23862467"/>
    <w:rsid w:val="2386AEDC"/>
    <w:rsid w:val="2391D26F"/>
    <w:rsid w:val="23938118"/>
    <w:rsid w:val="2395138B"/>
    <w:rsid w:val="239C927E"/>
    <w:rsid w:val="23A5CAF5"/>
    <w:rsid w:val="23A76CCD"/>
    <w:rsid w:val="23A780A9"/>
    <w:rsid w:val="23AAEFD4"/>
    <w:rsid w:val="23AC0389"/>
    <w:rsid w:val="23AE7F99"/>
    <w:rsid w:val="23AE8EC1"/>
    <w:rsid w:val="23AF20FD"/>
    <w:rsid w:val="23AF35BA"/>
    <w:rsid w:val="23AF6CDA"/>
    <w:rsid w:val="23B04CEC"/>
    <w:rsid w:val="23B19D55"/>
    <w:rsid w:val="23BD3EAB"/>
    <w:rsid w:val="23BFA171"/>
    <w:rsid w:val="23BFEA61"/>
    <w:rsid w:val="23C57947"/>
    <w:rsid w:val="23C8B522"/>
    <w:rsid w:val="23C92C79"/>
    <w:rsid w:val="23CADB87"/>
    <w:rsid w:val="23CAE599"/>
    <w:rsid w:val="23CDC259"/>
    <w:rsid w:val="23CE054E"/>
    <w:rsid w:val="23CEACC7"/>
    <w:rsid w:val="23CFB78D"/>
    <w:rsid w:val="23D05ED8"/>
    <w:rsid w:val="23D26D33"/>
    <w:rsid w:val="23D33211"/>
    <w:rsid w:val="23DC2431"/>
    <w:rsid w:val="23E193EE"/>
    <w:rsid w:val="23E3463C"/>
    <w:rsid w:val="23E71444"/>
    <w:rsid w:val="23E8EE26"/>
    <w:rsid w:val="23EA9E59"/>
    <w:rsid w:val="23EC066E"/>
    <w:rsid w:val="23EE1E4C"/>
    <w:rsid w:val="23F1507F"/>
    <w:rsid w:val="23F1A352"/>
    <w:rsid w:val="23F517BE"/>
    <w:rsid w:val="23F730A6"/>
    <w:rsid w:val="23F77FF5"/>
    <w:rsid w:val="23F8E83C"/>
    <w:rsid w:val="23FB90F1"/>
    <w:rsid w:val="2400502A"/>
    <w:rsid w:val="2402E0FB"/>
    <w:rsid w:val="2403148F"/>
    <w:rsid w:val="24062D18"/>
    <w:rsid w:val="240771AF"/>
    <w:rsid w:val="24092DF4"/>
    <w:rsid w:val="24119A98"/>
    <w:rsid w:val="24176DB5"/>
    <w:rsid w:val="241A23BF"/>
    <w:rsid w:val="241C57F0"/>
    <w:rsid w:val="241D2E63"/>
    <w:rsid w:val="241E9A38"/>
    <w:rsid w:val="24228A5B"/>
    <w:rsid w:val="2423C68F"/>
    <w:rsid w:val="2423CC7B"/>
    <w:rsid w:val="24242727"/>
    <w:rsid w:val="242CDA12"/>
    <w:rsid w:val="242E9D48"/>
    <w:rsid w:val="24349B67"/>
    <w:rsid w:val="24352A96"/>
    <w:rsid w:val="24379F55"/>
    <w:rsid w:val="24383CD0"/>
    <w:rsid w:val="243B62F5"/>
    <w:rsid w:val="243F547D"/>
    <w:rsid w:val="244353C1"/>
    <w:rsid w:val="2443B340"/>
    <w:rsid w:val="2444B95C"/>
    <w:rsid w:val="244B5A94"/>
    <w:rsid w:val="244C1F4E"/>
    <w:rsid w:val="244C33BE"/>
    <w:rsid w:val="244D2226"/>
    <w:rsid w:val="2451F1FC"/>
    <w:rsid w:val="24543249"/>
    <w:rsid w:val="24569A5D"/>
    <w:rsid w:val="24580950"/>
    <w:rsid w:val="24586BE6"/>
    <w:rsid w:val="2458817C"/>
    <w:rsid w:val="24597B8F"/>
    <w:rsid w:val="245C2C7D"/>
    <w:rsid w:val="245DC955"/>
    <w:rsid w:val="245EED56"/>
    <w:rsid w:val="245F091A"/>
    <w:rsid w:val="24619C4D"/>
    <w:rsid w:val="246720F7"/>
    <w:rsid w:val="246C3299"/>
    <w:rsid w:val="246C876E"/>
    <w:rsid w:val="246C89BC"/>
    <w:rsid w:val="24763708"/>
    <w:rsid w:val="2477396A"/>
    <w:rsid w:val="2478050F"/>
    <w:rsid w:val="247C8E13"/>
    <w:rsid w:val="247D267F"/>
    <w:rsid w:val="247D6A8C"/>
    <w:rsid w:val="24835C36"/>
    <w:rsid w:val="248368E5"/>
    <w:rsid w:val="24838AA9"/>
    <w:rsid w:val="24871A18"/>
    <w:rsid w:val="248FE72C"/>
    <w:rsid w:val="24903D7A"/>
    <w:rsid w:val="2490CFA5"/>
    <w:rsid w:val="24928A0B"/>
    <w:rsid w:val="2492E6D1"/>
    <w:rsid w:val="24932643"/>
    <w:rsid w:val="24949618"/>
    <w:rsid w:val="2495E787"/>
    <w:rsid w:val="24963303"/>
    <w:rsid w:val="249826B4"/>
    <w:rsid w:val="2498CF3C"/>
    <w:rsid w:val="249AAC36"/>
    <w:rsid w:val="249E1F60"/>
    <w:rsid w:val="249FC44B"/>
    <w:rsid w:val="24A4577A"/>
    <w:rsid w:val="24A7C36B"/>
    <w:rsid w:val="24A8C949"/>
    <w:rsid w:val="24B44305"/>
    <w:rsid w:val="24B6E1BD"/>
    <w:rsid w:val="24B91A29"/>
    <w:rsid w:val="24B927B1"/>
    <w:rsid w:val="24BA085B"/>
    <w:rsid w:val="24C053C7"/>
    <w:rsid w:val="24C27A4E"/>
    <w:rsid w:val="24C46B22"/>
    <w:rsid w:val="24C6B019"/>
    <w:rsid w:val="24C8A54D"/>
    <w:rsid w:val="24CC1ED5"/>
    <w:rsid w:val="24CD1B0C"/>
    <w:rsid w:val="24CEF49F"/>
    <w:rsid w:val="24CF18C5"/>
    <w:rsid w:val="24D1167E"/>
    <w:rsid w:val="24D13B38"/>
    <w:rsid w:val="24D2D8B9"/>
    <w:rsid w:val="24D48389"/>
    <w:rsid w:val="24D59F67"/>
    <w:rsid w:val="24DB778F"/>
    <w:rsid w:val="24DC3B51"/>
    <w:rsid w:val="24DC9721"/>
    <w:rsid w:val="24DDE0F4"/>
    <w:rsid w:val="24E099B1"/>
    <w:rsid w:val="24E1844F"/>
    <w:rsid w:val="24E1E7E1"/>
    <w:rsid w:val="24E38B0B"/>
    <w:rsid w:val="24E504FD"/>
    <w:rsid w:val="24E5C5B7"/>
    <w:rsid w:val="24E8EE6C"/>
    <w:rsid w:val="24E9B350"/>
    <w:rsid w:val="24EC7FA9"/>
    <w:rsid w:val="24EC85CD"/>
    <w:rsid w:val="24EC9593"/>
    <w:rsid w:val="24F0B9E7"/>
    <w:rsid w:val="24F45B56"/>
    <w:rsid w:val="24FDE2DB"/>
    <w:rsid w:val="25004ABE"/>
    <w:rsid w:val="250115F0"/>
    <w:rsid w:val="25021322"/>
    <w:rsid w:val="25022028"/>
    <w:rsid w:val="250231FD"/>
    <w:rsid w:val="250238D4"/>
    <w:rsid w:val="2502BA50"/>
    <w:rsid w:val="2504038D"/>
    <w:rsid w:val="25088269"/>
    <w:rsid w:val="25089C7F"/>
    <w:rsid w:val="250B8EF7"/>
    <w:rsid w:val="25102871"/>
    <w:rsid w:val="251236F9"/>
    <w:rsid w:val="25144AB4"/>
    <w:rsid w:val="2514C9C6"/>
    <w:rsid w:val="2515760D"/>
    <w:rsid w:val="2515C502"/>
    <w:rsid w:val="2518B1FE"/>
    <w:rsid w:val="251A2E2A"/>
    <w:rsid w:val="251E594F"/>
    <w:rsid w:val="251F260A"/>
    <w:rsid w:val="251FDAE2"/>
    <w:rsid w:val="252279CC"/>
    <w:rsid w:val="25231FD1"/>
    <w:rsid w:val="252DBC5A"/>
    <w:rsid w:val="252E1C26"/>
    <w:rsid w:val="252E50A9"/>
    <w:rsid w:val="25300594"/>
    <w:rsid w:val="2533BE4A"/>
    <w:rsid w:val="25368BA3"/>
    <w:rsid w:val="253EA620"/>
    <w:rsid w:val="2543DCEF"/>
    <w:rsid w:val="25472B74"/>
    <w:rsid w:val="254B69DF"/>
    <w:rsid w:val="254C8D61"/>
    <w:rsid w:val="254DCA05"/>
    <w:rsid w:val="254EF9E8"/>
    <w:rsid w:val="2550B131"/>
    <w:rsid w:val="255130E5"/>
    <w:rsid w:val="25528482"/>
    <w:rsid w:val="2553BE21"/>
    <w:rsid w:val="25545559"/>
    <w:rsid w:val="255840BF"/>
    <w:rsid w:val="255DFE07"/>
    <w:rsid w:val="2560AA17"/>
    <w:rsid w:val="2560D06C"/>
    <w:rsid w:val="2561717E"/>
    <w:rsid w:val="25661A09"/>
    <w:rsid w:val="25663B22"/>
    <w:rsid w:val="256AEBA0"/>
    <w:rsid w:val="256CD749"/>
    <w:rsid w:val="25714FF7"/>
    <w:rsid w:val="25722B62"/>
    <w:rsid w:val="257845D6"/>
    <w:rsid w:val="257851B3"/>
    <w:rsid w:val="2579B8C4"/>
    <w:rsid w:val="257A969F"/>
    <w:rsid w:val="257B9432"/>
    <w:rsid w:val="257CCFAD"/>
    <w:rsid w:val="257F48E1"/>
    <w:rsid w:val="258581D0"/>
    <w:rsid w:val="2587F858"/>
    <w:rsid w:val="258BB70C"/>
    <w:rsid w:val="258CC966"/>
    <w:rsid w:val="258DA518"/>
    <w:rsid w:val="258F320D"/>
    <w:rsid w:val="2591F427"/>
    <w:rsid w:val="2593D50B"/>
    <w:rsid w:val="25945113"/>
    <w:rsid w:val="2597D688"/>
    <w:rsid w:val="2598C55F"/>
    <w:rsid w:val="259B1D8F"/>
    <w:rsid w:val="259B7F8E"/>
    <w:rsid w:val="259C3B6C"/>
    <w:rsid w:val="259CB1B0"/>
    <w:rsid w:val="259DA878"/>
    <w:rsid w:val="25A02FEF"/>
    <w:rsid w:val="25A83145"/>
    <w:rsid w:val="25A90FE8"/>
    <w:rsid w:val="25AA8523"/>
    <w:rsid w:val="25B01ECB"/>
    <w:rsid w:val="25B0C339"/>
    <w:rsid w:val="25B149D8"/>
    <w:rsid w:val="25B7347E"/>
    <w:rsid w:val="25B86BBD"/>
    <w:rsid w:val="25B8E5CB"/>
    <w:rsid w:val="25BBA28E"/>
    <w:rsid w:val="25BBB824"/>
    <w:rsid w:val="25BDE08C"/>
    <w:rsid w:val="25BE17C5"/>
    <w:rsid w:val="25BE4D12"/>
    <w:rsid w:val="25C3884E"/>
    <w:rsid w:val="25C4FE8A"/>
    <w:rsid w:val="25C58AC7"/>
    <w:rsid w:val="25C8565B"/>
    <w:rsid w:val="25C8827E"/>
    <w:rsid w:val="25C937A9"/>
    <w:rsid w:val="25CA2369"/>
    <w:rsid w:val="25CBBF3F"/>
    <w:rsid w:val="25D01373"/>
    <w:rsid w:val="25D0D0D4"/>
    <w:rsid w:val="25D389BD"/>
    <w:rsid w:val="25D3CFC7"/>
    <w:rsid w:val="25D4021E"/>
    <w:rsid w:val="25DFD3C8"/>
    <w:rsid w:val="25E5C9F2"/>
    <w:rsid w:val="25E64DD3"/>
    <w:rsid w:val="25E75B65"/>
    <w:rsid w:val="25E81D2B"/>
    <w:rsid w:val="25E85037"/>
    <w:rsid w:val="25E9D353"/>
    <w:rsid w:val="25EAF891"/>
    <w:rsid w:val="25EDBEDB"/>
    <w:rsid w:val="25F17412"/>
    <w:rsid w:val="25F18078"/>
    <w:rsid w:val="25F2471C"/>
    <w:rsid w:val="25F28719"/>
    <w:rsid w:val="25F3F3C0"/>
    <w:rsid w:val="25F5E4DE"/>
    <w:rsid w:val="25F6EB78"/>
    <w:rsid w:val="25F99F90"/>
    <w:rsid w:val="25FAB8FB"/>
    <w:rsid w:val="25FDA537"/>
    <w:rsid w:val="26005F04"/>
    <w:rsid w:val="260368DB"/>
    <w:rsid w:val="26065822"/>
    <w:rsid w:val="2610D4AC"/>
    <w:rsid w:val="2611DE69"/>
    <w:rsid w:val="2612E83F"/>
    <w:rsid w:val="26193BD1"/>
    <w:rsid w:val="26194DE1"/>
    <w:rsid w:val="26199722"/>
    <w:rsid w:val="26208A5B"/>
    <w:rsid w:val="2623F037"/>
    <w:rsid w:val="26272871"/>
    <w:rsid w:val="2627D975"/>
    <w:rsid w:val="262AD2F5"/>
    <w:rsid w:val="262AF9EE"/>
    <w:rsid w:val="262BB6A9"/>
    <w:rsid w:val="26336ADF"/>
    <w:rsid w:val="26351095"/>
    <w:rsid w:val="2635F20A"/>
    <w:rsid w:val="26365891"/>
    <w:rsid w:val="263A932F"/>
    <w:rsid w:val="263AFE30"/>
    <w:rsid w:val="263C9946"/>
    <w:rsid w:val="263E2F72"/>
    <w:rsid w:val="263FA359"/>
    <w:rsid w:val="2640C2EF"/>
    <w:rsid w:val="26427FBC"/>
    <w:rsid w:val="2643A251"/>
    <w:rsid w:val="26443BF9"/>
    <w:rsid w:val="2646A8CF"/>
    <w:rsid w:val="26484341"/>
    <w:rsid w:val="264B34B3"/>
    <w:rsid w:val="264BB421"/>
    <w:rsid w:val="264BCAF9"/>
    <w:rsid w:val="26509E64"/>
    <w:rsid w:val="2652F99F"/>
    <w:rsid w:val="26532190"/>
    <w:rsid w:val="265389CB"/>
    <w:rsid w:val="265447A0"/>
    <w:rsid w:val="26551209"/>
    <w:rsid w:val="26553715"/>
    <w:rsid w:val="2656E5DD"/>
    <w:rsid w:val="265863BE"/>
    <w:rsid w:val="265ABE22"/>
    <w:rsid w:val="265B4D80"/>
    <w:rsid w:val="2660F908"/>
    <w:rsid w:val="26646FA2"/>
    <w:rsid w:val="26650E06"/>
    <w:rsid w:val="266667A0"/>
    <w:rsid w:val="266FE581"/>
    <w:rsid w:val="2672AB7F"/>
    <w:rsid w:val="2672E4B0"/>
    <w:rsid w:val="26734B60"/>
    <w:rsid w:val="2673BE0F"/>
    <w:rsid w:val="26792774"/>
    <w:rsid w:val="2679ED75"/>
    <w:rsid w:val="267A938F"/>
    <w:rsid w:val="267C7747"/>
    <w:rsid w:val="267CCB62"/>
    <w:rsid w:val="267DA5A5"/>
    <w:rsid w:val="26809B92"/>
    <w:rsid w:val="2685214F"/>
    <w:rsid w:val="26857526"/>
    <w:rsid w:val="2686D04E"/>
    <w:rsid w:val="2687D03B"/>
    <w:rsid w:val="26884A38"/>
    <w:rsid w:val="268A0524"/>
    <w:rsid w:val="268E44F7"/>
    <w:rsid w:val="269309AB"/>
    <w:rsid w:val="269403EE"/>
    <w:rsid w:val="269574CA"/>
    <w:rsid w:val="2695CCC9"/>
    <w:rsid w:val="2696BDD7"/>
    <w:rsid w:val="269808CC"/>
    <w:rsid w:val="269A5AFA"/>
    <w:rsid w:val="269D063A"/>
    <w:rsid w:val="26A0D5D6"/>
    <w:rsid w:val="26A205B1"/>
    <w:rsid w:val="26A2082C"/>
    <w:rsid w:val="26A420C4"/>
    <w:rsid w:val="26A42858"/>
    <w:rsid w:val="26A50125"/>
    <w:rsid w:val="26A8BD86"/>
    <w:rsid w:val="26AAB64D"/>
    <w:rsid w:val="26AB4182"/>
    <w:rsid w:val="26AC17C6"/>
    <w:rsid w:val="26B04CBF"/>
    <w:rsid w:val="26B1B324"/>
    <w:rsid w:val="26B6BA5A"/>
    <w:rsid w:val="26B7E383"/>
    <w:rsid w:val="26BE66B9"/>
    <w:rsid w:val="26BFDC04"/>
    <w:rsid w:val="26C0104C"/>
    <w:rsid w:val="26C0748B"/>
    <w:rsid w:val="26C64059"/>
    <w:rsid w:val="26C718E8"/>
    <w:rsid w:val="26CABBAA"/>
    <w:rsid w:val="26CB3772"/>
    <w:rsid w:val="26CD2629"/>
    <w:rsid w:val="26CD8F8D"/>
    <w:rsid w:val="26D1291C"/>
    <w:rsid w:val="26D1BDDB"/>
    <w:rsid w:val="26D4DB2F"/>
    <w:rsid w:val="26D4EC45"/>
    <w:rsid w:val="26D5A9AF"/>
    <w:rsid w:val="26D5AFBF"/>
    <w:rsid w:val="26D63138"/>
    <w:rsid w:val="26D8101E"/>
    <w:rsid w:val="26D8F0E9"/>
    <w:rsid w:val="26D9F678"/>
    <w:rsid w:val="26DD8724"/>
    <w:rsid w:val="26DEE873"/>
    <w:rsid w:val="26DF6034"/>
    <w:rsid w:val="26E017BD"/>
    <w:rsid w:val="26E199BD"/>
    <w:rsid w:val="26E1C41B"/>
    <w:rsid w:val="26E1F2C0"/>
    <w:rsid w:val="26E69243"/>
    <w:rsid w:val="26EB94B3"/>
    <w:rsid w:val="26EC31EB"/>
    <w:rsid w:val="26EF8BA4"/>
    <w:rsid w:val="26F44F0F"/>
    <w:rsid w:val="26FF6E51"/>
    <w:rsid w:val="27019788"/>
    <w:rsid w:val="27022B27"/>
    <w:rsid w:val="27045D7A"/>
    <w:rsid w:val="27051474"/>
    <w:rsid w:val="2706069B"/>
    <w:rsid w:val="27083404"/>
    <w:rsid w:val="27086D0D"/>
    <w:rsid w:val="2708CB9B"/>
    <w:rsid w:val="27099C46"/>
    <w:rsid w:val="270B6A3B"/>
    <w:rsid w:val="270C5B17"/>
    <w:rsid w:val="270F5996"/>
    <w:rsid w:val="27115153"/>
    <w:rsid w:val="2718C9EE"/>
    <w:rsid w:val="271CAD1C"/>
    <w:rsid w:val="271F7391"/>
    <w:rsid w:val="272164B3"/>
    <w:rsid w:val="272817E0"/>
    <w:rsid w:val="272A611D"/>
    <w:rsid w:val="272D0F3F"/>
    <w:rsid w:val="272FA4F6"/>
    <w:rsid w:val="2731B9EA"/>
    <w:rsid w:val="27340E00"/>
    <w:rsid w:val="27357A59"/>
    <w:rsid w:val="273604B0"/>
    <w:rsid w:val="2737DF95"/>
    <w:rsid w:val="2738A7B2"/>
    <w:rsid w:val="2738F29E"/>
    <w:rsid w:val="273907CE"/>
    <w:rsid w:val="273B7391"/>
    <w:rsid w:val="273C42C9"/>
    <w:rsid w:val="273C4849"/>
    <w:rsid w:val="273C4A09"/>
    <w:rsid w:val="273E2176"/>
    <w:rsid w:val="273FCBBA"/>
    <w:rsid w:val="27429CC6"/>
    <w:rsid w:val="2743454B"/>
    <w:rsid w:val="27444AAD"/>
    <w:rsid w:val="274A9684"/>
    <w:rsid w:val="274B1969"/>
    <w:rsid w:val="274B4DD3"/>
    <w:rsid w:val="274D04EE"/>
    <w:rsid w:val="275019A3"/>
    <w:rsid w:val="2752019E"/>
    <w:rsid w:val="27543BA9"/>
    <w:rsid w:val="27551907"/>
    <w:rsid w:val="27590B59"/>
    <w:rsid w:val="2759B427"/>
    <w:rsid w:val="275B0152"/>
    <w:rsid w:val="275C090D"/>
    <w:rsid w:val="275D881D"/>
    <w:rsid w:val="275DA380"/>
    <w:rsid w:val="275E2949"/>
    <w:rsid w:val="27601777"/>
    <w:rsid w:val="2761662D"/>
    <w:rsid w:val="2764C79B"/>
    <w:rsid w:val="2764CD58"/>
    <w:rsid w:val="27684BAB"/>
    <w:rsid w:val="2769274A"/>
    <w:rsid w:val="27698503"/>
    <w:rsid w:val="276AFB6E"/>
    <w:rsid w:val="276C0EE7"/>
    <w:rsid w:val="276C91ED"/>
    <w:rsid w:val="276CE5B8"/>
    <w:rsid w:val="276DA6C2"/>
    <w:rsid w:val="277080A4"/>
    <w:rsid w:val="277359F5"/>
    <w:rsid w:val="2774967F"/>
    <w:rsid w:val="277DCDFB"/>
    <w:rsid w:val="277E65B3"/>
    <w:rsid w:val="2781DD04"/>
    <w:rsid w:val="27832FA5"/>
    <w:rsid w:val="2785228B"/>
    <w:rsid w:val="27868051"/>
    <w:rsid w:val="27872ED9"/>
    <w:rsid w:val="2789ECE2"/>
    <w:rsid w:val="2789F966"/>
    <w:rsid w:val="278AD467"/>
    <w:rsid w:val="278BC048"/>
    <w:rsid w:val="27905F37"/>
    <w:rsid w:val="2793E231"/>
    <w:rsid w:val="279756C2"/>
    <w:rsid w:val="27993212"/>
    <w:rsid w:val="279B6C6E"/>
    <w:rsid w:val="27A35CB5"/>
    <w:rsid w:val="27A3EB1F"/>
    <w:rsid w:val="27A40D57"/>
    <w:rsid w:val="27AA2C29"/>
    <w:rsid w:val="27AD6548"/>
    <w:rsid w:val="27AE1371"/>
    <w:rsid w:val="27AEF801"/>
    <w:rsid w:val="27AF1EFD"/>
    <w:rsid w:val="27B0219A"/>
    <w:rsid w:val="27B0B96A"/>
    <w:rsid w:val="27B69C20"/>
    <w:rsid w:val="27B73B6A"/>
    <w:rsid w:val="27B90316"/>
    <w:rsid w:val="27BA1929"/>
    <w:rsid w:val="27BE468E"/>
    <w:rsid w:val="27BEB68D"/>
    <w:rsid w:val="27BFC2E6"/>
    <w:rsid w:val="27C0C757"/>
    <w:rsid w:val="27C20C21"/>
    <w:rsid w:val="27C2690C"/>
    <w:rsid w:val="27C2FDF6"/>
    <w:rsid w:val="27C321FE"/>
    <w:rsid w:val="27C7F140"/>
    <w:rsid w:val="27C8F159"/>
    <w:rsid w:val="27C92EED"/>
    <w:rsid w:val="27CB1A0F"/>
    <w:rsid w:val="27D4221C"/>
    <w:rsid w:val="27D8B2A0"/>
    <w:rsid w:val="27D8D2F2"/>
    <w:rsid w:val="27DA40A0"/>
    <w:rsid w:val="27DA7580"/>
    <w:rsid w:val="27DE9480"/>
    <w:rsid w:val="27DF1555"/>
    <w:rsid w:val="27DFF824"/>
    <w:rsid w:val="27E18C5F"/>
    <w:rsid w:val="27E2B3A3"/>
    <w:rsid w:val="27E4B188"/>
    <w:rsid w:val="27E549B0"/>
    <w:rsid w:val="27EA7026"/>
    <w:rsid w:val="27EF5FE6"/>
    <w:rsid w:val="27F28309"/>
    <w:rsid w:val="27F4CB31"/>
    <w:rsid w:val="27F4E466"/>
    <w:rsid w:val="27F5363D"/>
    <w:rsid w:val="2800D77C"/>
    <w:rsid w:val="28022508"/>
    <w:rsid w:val="28048B5D"/>
    <w:rsid w:val="2805B712"/>
    <w:rsid w:val="28084197"/>
    <w:rsid w:val="280CD934"/>
    <w:rsid w:val="280D9AB8"/>
    <w:rsid w:val="281355CB"/>
    <w:rsid w:val="2815AC3D"/>
    <w:rsid w:val="2816D88C"/>
    <w:rsid w:val="2817CD03"/>
    <w:rsid w:val="281806C1"/>
    <w:rsid w:val="281C738B"/>
    <w:rsid w:val="281D00A5"/>
    <w:rsid w:val="281FFF50"/>
    <w:rsid w:val="28235615"/>
    <w:rsid w:val="28235804"/>
    <w:rsid w:val="28237716"/>
    <w:rsid w:val="2824E64F"/>
    <w:rsid w:val="2826CC52"/>
    <w:rsid w:val="2829E6AA"/>
    <w:rsid w:val="282A3D99"/>
    <w:rsid w:val="282A5B53"/>
    <w:rsid w:val="282AE2F8"/>
    <w:rsid w:val="2835A045"/>
    <w:rsid w:val="2838C785"/>
    <w:rsid w:val="28394F0A"/>
    <w:rsid w:val="283CA061"/>
    <w:rsid w:val="283F6CF0"/>
    <w:rsid w:val="28418306"/>
    <w:rsid w:val="284338BF"/>
    <w:rsid w:val="28456D04"/>
    <w:rsid w:val="2846D8D1"/>
    <w:rsid w:val="2846DAAE"/>
    <w:rsid w:val="28474FF8"/>
    <w:rsid w:val="284A54D9"/>
    <w:rsid w:val="28511FAE"/>
    <w:rsid w:val="28523418"/>
    <w:rsid w:val="2852521C"/>
    <w:rsid w:val="2853D44D"/>
    <w:rsid w:val="28587D2D"/>
    <w:rsid w:val="2858CF50"/>
    <w:rsid w:val="2858F228"/>
    <w:rsid w:val="285C5F3E"/>
    <w:rsid w:val="285E74DF"/>
    <w:rsid w:val="285ECB16"/>
    <w:rsid w:val="28606835"/>
    <w:rsid w:val="2861D9F1"/>
    <w:rsid w:val="28632472"/>
    <w:rsid w:val="2865795C"/>
    <w:rsid w:val="2866D6CF"/>
    <w:rsid w:val="2867626C"/>
    <w:rsid w:val="2869ACF7"/>
    <w:rsid w:val="286AA4CC"/>
    <w:rsid w:val="286D27E0"/>
    <w:rsid w:val="286E89AD"/>
    <w:rsid w:val="28715D8B"/>
    <w:rsid w:val="287184A6"/>
    <w:rsid w:val="287613DC"/>
    <w:rsid w:val="2879BDEB"/>
    <w:rsid w:val="2879FBC9"/>
    <w:rsid w:val="28817D3A"/>
    <w:rsid w:val="28838810"/>
    <w:rsid w:val="28870183"/>
    <w:rsid w:val="288780D5"/>
    <w:rsid w:val="28880414"/>
    <w:rsid w:val="2888B866"/>
    <w:rsid w:val="28899736"/>
    <w:rsid w:val="288C6A88"/>
    <w:rsid w:val="288CB26D"/>
    <w:rsid w:val="288CC144"/>
    <w:rsid w:val="288F1C71"/>
    <w:rsid w:val="2894D067"/>
    <w:rsid w:val="2896D9D3"/>
    <w:rsid w:val="289703B6"/>
    <w:rsid w:val="289B61EF"/>
    <w:rsid w:val="289BD8DD"/>
    <w:rsid w:val="289E1ACC"/>
    <w:rsid w:val="289FD4B3"/>
    <w:rsid w:val="28A0D6E1"/>
    <w:rsid w:val="28A6CE0E"/>
    <w:rsid w:val="28AA4EC3"/>
    <w:rsid w:val="28ABB7B6"/>
    <w:rsid w:val="28ACCABD"/>
    <w:rsid w:val="28B1871E"/>
    <w:rsid w:val="28B23C63"/>
    <w:rsid w:val="28B36BCE"/>
    <w:rsid w:val="28B431CA"/>
    <w:rsid w:val="28B71AE0"/>
    <w:rsid w:val="28C25610"/>
    <w:rsid w:val="28C2E82A"/>
    <w:rsid w:val="28CA569F"/>
    <w:rsid w:val="28CD29F0"/>
    <w:rsid w:val="28CDAD7D"/>
    <w:rsid w:val="28D15734"/>
    <w:rsid w:val="28D26BB2"/>
    <w:rsid w:val="28D676AB"/>
    <w:rsid w:val="28D9AF11"/>
    <w:rsid w:val="28DAAB71"/>
    <w:rsid w:val="28DD0DEA"/>
    <w:rsid w:val="28DD2595"/>
    <w:rsid w:val="28DE9A36"/>
    <w:rsid w:val="28DFBC5C"/>
    <w:rsid w:val="28E338F8"/>
    <w:rsid w:val="28E412A6"/>
    <w:rsid w:val="28E48C9B"/>
    <w:rsid w:val="28EDF7E3"/>
    <w:rsid w:val="28EE0B8B"/>
    <w:rsid w:val="28F40C59"/>
    <w:rsid w:val="28F4A2A5"/>
    <w:rsid w:val="28F5E3AF"/>
    <w:rsid w:val="28F6E751"/>
    <w:rsid w:val="28F7E31B"/>
    <w:rsid w:val="28F99ED2"/>
    <w:rsid w:val="28FCF7B6"/>
    <w:rsid w:val="29041978"/>
    <w:rsid w:val="29049D02"/>
    <w:rsid w:val="2909B72F"/>
    <w:rsid w:val="290DAD0C"/>
    <w:rsid w:val="2913B349"/>
    <w:rsid w:val="2913B55D"/>
    <w:rsid w:val="2915DEE0"/>
    <w:rsid w:val="2915E998"/>
    <w:rsid w:val="2916C4E4"/>
    <w:rsid w:val="2919C9BA"/>
    <w:rsid w:val="291A8021"/>
    <w:rsid w:val="291AD74C"/>
    <w:rsid w:val="291E7788"/>
    <w:rsid w:val="291E8D2E"/>
    <w:rsid w:val="291EA65B"/>
    <w:rsid w:val="291EE696"/>
    <w:rsid w:val="2920F2EC"/>
    <w:rsid w:val="2921CEB4"/>
    <w:rsid w:val="292262DF"/>
    <w:rsid w:val="29239771"/>
    <w:rsid w:val="29275782"/>
    <w:rsid w:val="2927654B"/>
    <w:rsid w:val="2927F8B8"/>
    <w:rsid w:val="2928E11C"/>
    <w:rsid w:val="2929F359"/>
    <w:rsid w:val="292AECC0"/>
    <w:rsid w:val="292C68EE"/>
    <w:rsid w:val="29300B8D"/>
    <w:rsid w:val="293259BD"/>
    <w:rsid w:val="2935BB21"/>
    <w:rsid w:val="2935EBFB"/>
    <w:rsid w:val="2937FE6E"/>
    <w:rsid w:val="2939C06D"/>
    <w:rsid w:val="2939E449"/>
    <w:rsid w:val="29454A2E"/>
    <w:rsid w:val="2949BAD3"/>
    <w:rsid w:val="294CCE16"/>
    <w:rsid w:val="294EB5B3"/>
    <w:rsid w:val="294EFC80"/>
    <w:rsid w:val="295004FE"/>
    <w:rsid w:val="29517DCE"/>
    <w:rsid w:val="29520031"/>
    <w:rsid w:val="295265D8"/>
    <w:rsid w:val="295377C1"/>
    <w:rsid w:val="29566C1A"/>
    <w:rsid w:val="2959A2F5"/>
    <w:rsid w:val="295BB57A"/>
    <w:rsid w:val="295F8ACA"/>
    <w:rsid w:val="29624464"/>
    <w:rsid w:val="2962AC21"/>
    <w:rsid w:val="2965AFFB"/>
    <w:rsid w:val="2969ED9A"/>
    <w:rsid w:val="296D18C4"/>
    <w:rsid w:val="2971AC2B"/>
    <w:rsid w:val="2972559A"/>
    <w:rsid w:val="2972D644"/>
    <w:rsid w:val="297EDA87"/>
    <w:rsid w:val="297FD65D"/>
    <w:rsid w:val="2980BE0B"/>
    <w:rsid w:val="29812E04"/>
    <w:rsid w:val="298237B0"/>
    <w:rsid w:val="2983A06B"/>
    <w:rsid w:val="2983BE9A"/>
    <w:rsid w:val="29842CE4"/>
    <w:rsid w:val="298550FD"/>
    <w:rsid w:val="29875C6B"/>
    <w:rsid w:val="29885B47"/>
    <w:rsid w:val="298888F9"/>
    <w:rsid w:val="29894934"/>
    <w:rsid w:val="298A21C8"/>
    <w:rsid w:val="2998106A"/>
    <w:rsid w:val="299A9318"/>
    <w:rsid w:val="299AAEC5"/>
    <w:rsid w:val="299AFB1E"/>
    <w:rsid w:val="299EA4D2"/>
    <w:rsid w:val="29A39827"/>
    <w:rsid w:val="29A9ED17"/>
    <w:rsid w:val="29AA87F4"/>
    <w:rsid w:val="29ABE99C"/>
    <w:rsid w:val="29ACCE82"/>
    <w:rsid w:val="29B0AFF4"/>
    <w:rsid w:val="29B1466D"/>
    <w:rsid w:val="29B199E1"/>
    <w:rsid w:val="29BB9E0C"/>
    <w:rsid w:val="29BC3B76"/>
    <w:rsid w:val="29BEEC42"/>
    <w:rsid w:val="29C70C66"/>
    <w:rsid w:val="29C71D3B"/>
    <w:rsid w:val="29C7E61C"/>
    <w:rsid w:val="29C96A08"/>
    <w:rsid w:val="29CB088B"/>
    <w:rsid w:val="29CD67A3"/>
    <w:rsid w:val="29CFB721"/>
    <w:rsid w:val="29CFD97B"/>
    <w:rsid w:val="29D2B1E2"/>
    <w:rsid w:val="29D4B01B"/>
    <w:rsid w:val="29D98B82"/>
    <w:rsid w:val="29D9A915"/>
    <w:rsid w:val="29DA2184"/>
    <w:rsid w:val="29DD3A55"/>
    <w:rsid w:val="29DDF7F0"/>
    <w:rsid w:val="29DED57B"/>
    <w:rsid w:val="29E3D773"/>
    <w:rsid w:val="29E402C4"/>
    <w:rsid w:val="29E8F461"/>
    <w:rsid w:val="29EC5EF9"/>
    <w:rsid w:val="29EFC0AC"/>
    <w:rsid w:val="29F11451"/>
    <w:rsid w:val="29F1E889"/>
    <w:rsid w:val="29F3C4C4"/>
    <w:rsid w:val="29F617CD"/>
    <w:rsid w:val="29F687BC"/>
    <w:rsid w:val="29F78BDB"/>
    <w:rsid w:val="29F9F4E5"/>
    <w:rsid w:val="29FAD657"/>
    <w:rsid w:val="2A034989"/>
    <w:rsid w:val="2A0467C8"/>
    <w:rsid w:val="2A097914"/>
    <w:rsid w:val="2A0A629B"/>
    <w:rsid w:val="2A0AA62C"/>
    <w:rsid w:val="2A0D43AD"/>
    <w:rsid w:val="2A0DD6CE"/>
    <w:rsid w:val="2A0F83A9"/>
    <w:rsid w:val="2A10AD1F"/>
    <w:rsid w:val="2A1140E8"/>
    <w:rsid w:val="2A14B5DF"/>
    <w:rsid w:val="2A1ECFA1"/>
    <w:rsid w:val="2A1FFE84"/>
    <w:rsid w:val="2A2194E3"/>
    <w:rsid w:val="2A2220DE"/>
    <w:rsid w:val="2A22F5F6"/>
    <w:rsid w:val="2A2882A2"/>
    <w:rsid w:val="2A290938"/>
    <w:rsid w:val="2A2AAF48"/>
    <w:rsid w:val="2A2C9422"/>
    <w:rsid w:val="2A30B80E"/>
    <w:rsid w:val="2A349BB2"/>
    <w:rsid w:val="2A35588B"/>
    <w:rsid w:val="2A361953"/>
    <w:rsid w:val="2A377393"/>
    <w:rsid w:val="2A388DB8"/>
    <w:rsid w:val="2A3891F3"/>
    <w:rsid w:val="2A3A4AAD"/>
    <w:rsid w:val="2A3D6702"/>
    <w:rsid w:val="2A3EDAD4"/>
    <w:rsid w:val="2A41ED4A"/>
    <w:rsid w:val="2A48061A"/>
    <w:rsid w:val="2A4831AF"/>
    <w:rsid w:val="2A4A7363"/>
    <w:rsid w:val="2A4E0A84"/>
    <w:rsid w:val="2A4E6020"/>
    <w:rsid w:val="2A51DF2A"/>
    <w:rsid w:val="2A52D616"/>
    <w:rsid w:val="2A530FD2"/>
    <w:rsid w:val="2A546B1B"/>
    <w:rsid w:val="2A54B3E4"/>
    <w:rsid w:val="2A54FBB5"/>
    <w:rsid w:val="2A55CA1E"/>
    <w:rsid w:val="2A55E6A9"/>
    <w:rsid w:val="2A56C3F8"/>
    <w:rsid w:val="2A590B42"/>
    <w:rsid w:val="2A5D32FF"/>
    <w:rsid w:val="2A613CEC"/>
    <w:rsid w:val="2A620FC6"/>
    <w:rsid w:val="2A6381D1"/>
    <w:rsid w:val="2A645235"/>
    <w:rsid w:val="2A64E56E"/>
    <w:rsid w:val="2A65C102"/>
    <w:rsid w:val="2A67E88A"/>
    <w:rsid w:val="2A6A2974"/>
    <w:rsid w:val="2A73F5A4"/>
    <w:rsid w:val="2A74973F"/>
    <w:rsid w:val="2A7794AD"/>
    <w:rsid w:val="2A7B8D30"/>
    <w:rsid w:val="2A7C5105"/>
    <w:rsid w:val="2A7E0B40"/>
    <w:rsid w:val="2A7E574C"/>
    <w:rsid w:val="2A7EA439"/>
    <w:rsid w:val="2A80DF11"/>
    <w:rsid w:val="2A821091"/>
    <w:rsid w:val="2A82E2A0"/>
    <w:rsid w:val="2A83324F"/>
    <w:rsid w:val="2A83A84D"/>
    <w:rsid w:val="2A83D248"/>
    <w:rsid w:val="2A869964"/>
    <w:rsid w:val="2A886369"/>
    <w:rsid w:val="2A8ADCA1"/>
    <w:rsid w:val="2A902D59"/>
    <w:rsid w:val="2A906293"/>
    <w:rsid w:val="2A90E06B"/>
    <w:rsid w:val="2A918DC9"/>
    <w:rsid w:val="2A951B62"/>
    <w:rsid w:val="2A965E5C"/>
    <w:rsid w:val="2A9815DD"/>
    <w:rsid w:val="2AA141A2"/>
    <w:rsid w:val="2AA5AEE7"/>
    <w:rsid w:val="2AAA6349"/>
    <w:rsid w:val="2AAB9774"/>
    <w:rsid w:val="2AADA06B"/>
    <w:rsid w:val="2AADD7B7"/>
    <w:rsid w:val="2AAEC25E"/>
    <w:rsid w:val="2ABAEC9C"/>
    <w:rsid w:val="2ABDE639"/>
    <w:rsid w:val="2ABE8843"/>
    <w:rsid w:val="2AC01473"/>
    <w:rsid w:val="2AC0EB67"/>
    <w:rsid w:val="2AC52B94"/>
    <w:rsid w:val="2AC534AA"/>
    <w:rsid w:val="2AC5D890"/>
    <w:rsid w:val="2AC8C4DD"/>
    <w:rsid w:val="2AC974B0"/>
    <w:rsid w:val="2AD3EDD9"/>
    <w:rsid w:val="2AD4B9A2"/>
    <w:rsid w:val="2AD72334"/>
    <w:rsid w:val="2ADED257"/>
    <w:rsid w:val="2AE32655"/>
    <w:rsid w:val="2AE401DA"/>
    <w:rsid w:val="2AE42A11"/>
    <w:rsid w:val="2AE87F5F"/>
    <w:rsid w:val="2AEA5840"/>
    <w:rsid w:val="2AEBEDD2"/>
    <w:rsid w:val="2AEC50B5"/>
    <w:rsid w:val="2AF1BECA"/>
    <w:rsid w:val="2AF42C4B"/>
    <w:rsid w:val="2AF61A73"/>
    <w:rsid w:val="2AFD64F8"/>
    <w:rsid w:val="2AFDC87D"/>
    <w:rsid w:val="2B008B4C"/>
    <w:rsid w:val="2B03B488"/>
    <w:rsid w:val="2B049C8A"/>
    <w:rsid w:val="2B04B907"/>
    <w:rsid w:val="2B0575B3"/>
    <w:rsid w:val="2B05E702"/>
    <w:rsid w:val="2B0D00AD"/>
    <w:rsid w:val="2B0EC8F3"/>
    <w:rsid w:val="2B109885"/>
    <w:rsid w:val="2B11E506"/>
    <w:rsid w:val="2B17E509"/>
    <w:rsid w:val="2B1C5463"/>
    <w:rsid w:val="2B1E1455"/>
    <w:rsid w:val="2B2042AC"/>
    <w:rsid w:val="2B2163F2"/>
    <w:rsid w:val="2B21E33C"/>
    <w:rsid w:val="2B2516BB"/>
    <w:rsid w:val="2B26E506"/>
    <w:rsid w:val="2B30662E"/>
    <w:rsid w:val="2B31D1E7"/>
    <w:rsid w:val="2B3BC898"/>
    <w:rsid w:val="2B3CF998"/>
    <w:rsid w:val="2B403C4B"/>
    <w:rsid w:val="2B406249"/>
    <w:rsid w:val="2B47BB86"/>
    <w:rsid w:val="2B49D1E9"/>
    <w:rsid w:val="2B4D8E10"/>
    <w:rsid w:val="2B4E819B"/>
    <w:rsid w:val="2B54144D"/>
    <w:rsid w:val="2B5479C1"/>
    <w:rsid w:val="2B5B5155"/>
    <w:rsid w:val="2B5B7A19"/>
    <w:rsid w:val="2B5D6B58"/>
    <w:rsid w:val="2B5F80B2"/>
    <w:rsid w:val="2B62CED2"/>
    <w:rsid w:val="2B6399C3"/>
    <w:rsid w:val="2B670E8F"/>
    <w:rsid w:val="2B68BB4A"/>
    <w:rsid w:val="2B6E10AF"/>
    <w:rsid w:val="2B721D31"/>
    <w:rsid w:val="2B735E03"/>
    <w:rsid w:val="2B74C3CB"/>
    <w:rsid w:val="2B7BBFCD"/>
    <w:rsid w:val="2B7C2EA9"/>
    <w:rsid w:val="2B7C89E5"/>
    <w:rsid w:val="2B80F122"/>
    <w:rsid w:val="2B884BF6"/>
    <w:rsid w:val="2B8A791C"/>
    <w:rsid w:val="2B8AA676"/>
    <w:rsid w:val="2B8EFF32"/>
    <w:rsid w:val="2B8F84E9"/>
    <w:rsid w:val="2B90D929"/>
    <w:rsid w:val="2B92C4FF"/>
    <w:rsid w:val="2B941A7B"/>
    <w:rsid w:val="2B9566FB"/>
    <w:rsid w:val="2B976557"/>
    <w:rsid w:val="2B979931"/>
    <w:rsid w:val="2B990346"/>
    <w:rsid w:val="2B996477"/>
    <w:rsid w:val="2B99A639"/>
    <w:rsid w:val="2B9EC7EE"/>
    <w:rsid w:val="2BA1D61E"/>
    <w:rsid w:val="2BA2253B"/>
    <w:rsid w:val="2BA4BC2D"/>
    <w:rsid w:val="2BA51AA0"/>
    <w:rsid w:val="2BA5421A"/>
    <w:rsid w:val="2BA685D6"/>
    <w:rsid w:val="2BA753A9"/>
    <w:rsid w:val="2BA76E5C"/>
    <w:rsid w:val="2BA772A4"/>
    <w:rsid w:val="2BAAE325"/>
    <w:rsid w:val="2BABF427"/>
    <w:rsid w:val="2BAD1C49"/>
    <w:rsid w:val="2BAF6BB6"/>
    <w:rsid w:val="2BB2928E"/>
    <w:rsid w:val="2BB7D8A2"/>
    <w:rsid w:val="2BB99AEB"/>
    <w:rsid w:val="2BBA0898"/>
    <w:rsid w:val="2BBD1F18"/>
    <w:rsid w:val="2BBD70D4"/>
    <w:rsid w:val="2BBED2C7"/>
    <w:rsid w:val="2BC14602"/>
    <w:rsid w:val="2BC4C1BF"/>
    <w:rsid w:val="2BC6D247"/>
    <w:rsid w:val="2BC8D5F6"/>
    <w:rsid w:val="2BC98D7B"/>
    <w:rsid w:val="2BCB5ECE"/>
    <w:rsid w:val="2BCD41E6"/>
    <w:rsid w:val="2BCE02F5"/>
    <w:rsid w:val="2BD136D8"/>
    <w:rsid w:val="2BD365FB"/>
    <w:rsid w:val="2BD4A4BC"/>
    <w:rsid w:val="2BD588C0"/>
    <w:rsid w:val="2BD5BB8E"/>
    <w:rsid w:val="2BDA8127"/>
    <w:rsid w:val="2BE05BFE"/>
    <w:rsid w:val="2BE17457"/>
    <w:rsid w:val="2BE2AF48"/>
    <w:rsid w:val="2BE377CF"/>
    <w:rsid w:val="2BE43570"/>
    <w:rsid w:val="2BE6600E"/>
    <w:rsid w:val="2BE6D0BD"/>
    <w:rsid w:val="2BEC51A2"/>
    <w:rsid w:val="2BF2A7EF"/>
    <w:rsid w:val="2BF2B26D"/>
    <w:rsid w:val="2BF7FE74"/>
    <w:rsid w:val="2BF87382"/>
    <w:rsid w:val="2BF8E3F3"/>
    <w:rsid w:val="2BFC75D2"/>
    <w:rsid w:val="2C07BAA7"/>
    <w:rsid w:val="2C08F011"/>
    <w:rsid w:val="2C0D1C2F"/>
    <w:rsid w:val="2C12E66B"/>
    <w:rsid w:val="2C150B55"/>
    <w:rsid w:val="2C15A20C"/>
    <w:rsid w:val="2C1BE598"/>
    <w:rsid w:val="2C1CF1A5"/>
    <w:rsid w:val="2C1E6471"/>
    <w:rsid w:val="2C204846"/>
    <w:rsid w:val="2C246092"/>
    <w:rsid w:val="2C2B6576"/>
    <w:rsid w:val="2C34F200"/>
    <w:rsid w:val="2C376814"/>
    <w:rsid w:val="2C3899F0"/>
    <w:rsid w:val="2C39715D"/>
    <w:rsid w:val="2C3AC671"/>
    <w:rsid w:val="2C3C5BB5"/>
    <w:rsid w:val="2C3E46B9"/>
    <w:rsid w:val="2C3E78AA"/>
    <w:rsid w:val="2C43AAC0"/>
    <w:rsid w:val="2C461E60"/>
    <w:rsid w:val="2C46F87E"/>
    <w:rsid w:val="2C4AED85"/>
    <w:rsid w:val="2C4DFC21"/>
    <w:rsid w:val="2C50FE59"/>
    <w:rsid w:val="2C559706"/>
    <w:rsid w:val="2C55D3E0"/>
    <w:rsid w:val="2C63A250"/>
    <w:rsid w:val="2C656103"/>
    <w:rsid w:val="2C66CE25"/>
    <w:rsid w:val="2C6861C7"/>
    <w:rsid w:val="2C694AF6"/>
    <w:rsid w:val="2C696B9D"/>
    <w:rsid w:val="2C69CF29"/>
    <w:rsid w:val="2C6ABBEF"/>
    <w:rsid w:val="2C6E6926"/>
    <w:rsid w:val="2C7041BE"/>
    <w:rsid w:val="2C715D89"/>
    <w:rsid w:val="2C72CFD0"/>
    <w:rsid w:val="2C77B126"/>
    <w:rsid w:val="2C7B1B6B"/>
    <w:rsid w:val="2C7F91A6"/>
    <w:rsid w:val="2C895D89"/>
    <w:rsid w:val="2C8AA95D"/>
    <w:rsid w:val="2C8FAC92"/>
    <w:rsid w:val="2C95A7AB"/>
    <w:rsid w:val="2C9C0264"/>
    <w:rsid w:val="2C9C4BA5"/>
    <w:rsid w:val="2C9C78A8"/>
    <w:rsid w:val="2C9F6AA9"/>
    <w:rsid w:val="2CA2AB38"/>
    <w:rsid w:val="2CA55493"/>
    <w:rsid w:val="2CA9F118"/>
    <w:rsid w:val="2CADC73A"/>
    <w:rsid w:val="2CB3E7CE"/>
    <w:rsid w:val="2CB3FD74"/>
    <w:rsid w:val="2CB41F6E"/>
    <w:rsid w:val="2CBAD110"/>
    <w:rsid w:val="2CBD5124"/>
    <w:rsid w:val="2CBDA9B1"/>
    <w:rsid w:val="2CBE3D49"/>
    <w:rsid w:val="2CBF1278"/>
    <w:rsid w:val="2CC0BEEE"/>
    <w:rsid w:val="2CC3B060"/>
    <w:rsid w:val="2CCB9E38"/>
    <w:rsid w:val="2CCBBCBC"/>
    <w:rsid w:val="2CCBFE8C"/>
    <w:rsid w:val="2CCDC683"/>
    <w:rsid w:val="2CD020A4"/>
    <w:rsid w:val="2CD105BB"/>
    <w:rsid w:val="2CD11EF8"/>
    <w:rsid w:val="2CD5EFAF"/>
    <w:rsid w:val="2CD6045B"/>
    <w:rsid w:val="2CD8021C"/>
    <w:rsid w:val="2CDA31AD"/>
    <w:rsid w:val="2CDA4FB0"/>
    <w:rsid w:val="2CDD423F"/>
    <w:rsid w:val="2CE02D75"/>
    <w:rsid w:val="2CE33F36"/>
    <w:rsid w:val="2CE53295"/>
    <w:rsid w:val="2CE539B1"/>
    <w:rsid w:val="2CE6442F"/>
    <w:rsid w:val="2CE79FBF"/>
    <w:rsid w:val="2CE8C6FF"/>
    <w:rsid w:val="2CEAB773"/>
    <w:rsid w:val="2CEB4F5C"/>
    <w:rsid w:val="2CEB995A"/>
    <w:rsid w:val="2D02D76E"/>
    <w:rsid w:val="2D038E86"/>
    <w:rsid w:val="2D070FE6"/>
    <w:rsid w:val="2D0A1F06"/>
    <w:rsid w:val="2D0B6874"/>
    <w:rsid w:val="2D0CA067"/>
    <w:rsid w:val="2D0D4669"/>
    <w:rsid w:val="2D0D6E1C"/>
    <w:rsid w:val="2D0DFC23"/>
    <w:rsid w:val="2D1094CD"/>
    <w:rsid w:val="2D11B912"/>
    <w:rsid w:val="2D11F65A"/>
    <w:rsid w:val="2D12C574"/>
    <w:rsid w:val="2D14BBDB"/>
    <w:rsid w:val="2D18640B"/>
    <w:rsid w:val="2D192F16"/>
    <w:rsid w:val="2D1A9D5D"/>
    <w:rsid w:val="2D1BE3D6"/>
    <w:rsid w:val="2D1D489B"/>
    <w:rsid w:val="2D1F3E81"/>
    <w:rsid w:val="2D1FD494"/>
    <w:rsid w:val="2D213C79"/>
    <w:rsid w:val="2D22E20D"/>
    <w:rsid w:val="2D23FFBB"/>
    <w:rsid w:val="2D242737"/>
    <w:rsid w:val="2D24B490"/>
    <w:rsid w:val="2D2A594E"/>
    <w:rsid w:val="2D2A6AD6"/>
    <w:rsid w:val="2D2F15C7"/>
    <w:rsid w:val="2D32C20E"/>
    <w:rsid w:val="2D334595"/>
    <w:rsid w:val="2D33703F"/>
    <w:rsid w:val="2D357EA8"/>
    <w:rsid w:val="2D3AE3D0"/>
    <w:rsid w:val="2D3AF24D"/>
    <w:rsid w:val="2D3BFBDD"/>
    <w:rsid w:val="2D3E76E9"/>
    <w:rsid w:val="2D3F90D2"/>
    <w:rsid w:val="2D403AC3"/>
    <w:rsid w:val="2D4194D7"/>
    <w:rsid w:val="2D47EE8E"/>
    <w:rsid w:val="2D4A5683"/>
    <w:rsid w:val="2D4BE8B2"/>
    <w:rsid w:val="2D4CEB2D"/>
    <w:rsid w:val="2D4D898E"/>
    <w:rsid w:val="2D51DA61"/>
    <w:rsid w:val="2D51E64D"/>
    <w:rsid w:val="2D53C408"/>
    <w:rsid w:val="2D5425C6"/>
    <w:rsid w:val="2D589F82"/>
    <w:rsid w:val="2D5D76ED"/>
    <w:rsid w:val="2D5DC22E"/>
    <w:rsid w:val="2D5FC54E"/>
    <w:rsid w:val="2D60CF96"/>
    <w:rsid w:val="2D643DDA"/>
    <w:rsid w:val="2D64EB5C"/>
    <w:rsid w:val="2D68AAB4"/>
    <w:rsid w:val="2D68FFBF"/>
    <w:rsid w:val="2D6921DF"/>
    <w:rsid w:val="2D6C1BF6"/>
    <w:rsid w:val="2D6DE2D0"/>
    <w:rsid w:val="2D6EA0DE"/>
    <w:rsid w:val="2D6F4246"/>
    <w:rsid w:val="2D71A211"/>
    <w:rsid w:val="2D72F65A"/>
    <w:rsid w:val="2D765A81"/>
    <w:rsid w:val="2D780D1F"/>
    <w:rsid w:val="2D78A75D"/>
    <w:rsid w:val="2D78D82C"/>
    <w:rsid w:val="2D7990E1"/>
    <w:rsid w:val="2D7B9715"/>
    <w:rsid w:val="2D7C5770"/>
    <w:rsid w:val="2D7D1C67"/>
    <w:rsid w:val="2D7E7051"/>
    <w:rsid w:val="2D7E9D66"/>
    <w:rsid w:val="2D7F86AB"/>
    <w:rsid w:val="2D83CF75"/>
    <w:rsid w:val="2D875936"/>
    <w:rsid w:val="2D8A76F2"/>
    <w:rsid w:val="2D8F0B98"/>
    <w:rsid w:val="2D90BC7A"/>
    <w:rsid w:val="2D91E744"/>
    <w:rsid w:val="2D95BAD4"/>
    <w:rsid w:val="2D99CC95"/>
    <w:rsid w:val="2D9C269B"/>
    <w:rsid w:val="2D9CC2CA"/>
    <w:rsid w:val="2D9D86EE"/>
    <w:rsid w:val="2D9FB825"/>
    <w:rsid w:val="2DA3E983"/>
    <w:rsid w:val="2DA57107"/>
    <w:rsid w:val="2DA5ECD4"/>
    <w:rsid w:val="2DA8C953"/>
    <w:rsid w:val="2DAADA8A"/>
    <w:rsid w:val="2DAB8500"/>
    <w:rsid w:val="2DAE6536"/>
    <w:rsid w:val="2DB2291A"/>
    <w:rsid w:val="2DB92D95"/>
    <w:rsid w:val="2DB97E58"/>
    <w:rsid w:val="2DBC7033"/>
    <w:rsid w:val="2DBD69FC"/>
    <w:rsid w:val="2DBFA5D6"/>
    <w:rsid w:val="2DC0C376"/>
    <w:rsid w:val="2DC10D76"/>
    <w:rsid w:val="2DC2D8A6"/>
    <w:rsid w:val="2DC2F812"/>
    <w:rsid w:val="2DC633A4"/>
    <w:rsid w:val="2DC70E3D"/>
    <w:rsid w:val="2DC967FF"/>
    <w:rsid w:val="2DCD6ACD"/>
    <w:rsid w:val="2DD1E2A7"/>
    <w:rsid w:val="2DD4FC80"/>
    <w:rsid w:val="2DD77AC4"/>
    <w:rsid w:val="2DD87AC3"/>
    <w:rsid w:val="2DDB9DA8"/>
    <w:rsid w:val="2DDE0D5E"/>
    <w:rsid w:val="2DE24432"/>
    <w:rsid w:val="2DE269EA"/>
    <w:rsid w:val="2DE535F6"/>
    <w:rsid w:val="2DE9EBED"/>
    <w:rsid w:val="2DEDE774"/>
    <w:rsid w:val="2DF18AFA"/>
    <w:rsid w:val="2DF27EF3"/>
    <w:rsid w:val="2DF6B724"/>
    <w:rsid w:val="2DF8DC95"/>
    <w:rsid w:val="2DFD7952"/>
    <w:rsid w:val="2E0202D2"/>
    <w:rsid w:val="2E03CFBE"/>
    <w:rsid w:val="2E074C35"/>
    <w:rsid w:val="2E0D63BB"/>
    <w:rsid w:val="2E12722E"/>
    <w:rsid w:val="2E16BB49"/>
    <w:rsid w:val="2E19C3E0"/>
    <w:rsid w:val="2E1EF33D"/>
    <w:rsid w:val="2E24F3F7"/>
    <w:rsid w:val="2E29DBDA"/>
    <w:rsid w:val="2E2A4374"/>
    <w:rsid w:val="2E2A4BA1"/>
    <w:rsid w:val="2E2EE201"/>
    <w:rsid w:val="2E32B6F4"/>
    <w:rsid w:val="2E39201A"/>
    <w:rsid w:val="2E39BCCD"/>
    <w:rsid w:val="2E3AC916"/>
    <w:rsid w:val="2E435F0E"/>
    <w:rsid w:val="2E49347A"/>
    <w:rsid w:val="2E49885D"/>
    <w:rsid w:val="2E4C1DFB"/>
    <w:rsid w:val="2E4E35C4"/>
    <w:rsid w:val="2E504D84"/>
    <w:rsid w:val="2E55CF93"/>
    <w:rsid w:val="2E57A3A4"/>
    <w:rsid w:val="2E584696"/>
    <w:rsid w:val="2E5B2652"/>
    <w:rsid w:val="2E5D6A10"/>
    <w:rsid w:val="2E603B7B"/>
    <w:rsid w:val="2E607AEA"/>
    <w:rsid w:val="2E61E043"/>
    <w:rsid w:val="2E650007"/>
    <w:rsid w:val="2E673ED0"/>
    <w:rsid w:val="2E6A9219"/>
    <w:rsid w:val="2E7324F8"/>
    <w:rsid w:val="2E7597C0"/>
    <w:rsid w:val="2E81533A"/>
    <w:rsid w:val="2E848786"/>
    <w:rsid w:val="2E84CEAE"/>
    <w:rsid w:val="2E8C1F2E"/>
    <w:rsid w:val="2E8D8961"/>
    <w:rsid w:val="2E8E2B5E"/>
    <w:rsid w:val="2E8E439A"/>
    <w:rsid w:val="2E926DB0"/>
    <w:rsid w:val="2E952C01"/>
    <w:rsid w:val="2E954197"/>
    <w:rsid w:val="2E95FEC9"/>
    <w:rsid w:val="2E964B5A"/>
    <w:rsid w:val="2E96D169"/>
    <w:rsid w:val="2E97DAD0"/>
    <w:rsid w:val="2E99AD93"/>
    <w:rsid w:val="2E99F985"/>
    <w:rsid w:val="2E9C1EC8"/>
    <w:rsid w:val="2E9E5B53"/>
    <w:rsid w:val="2E9FC5F3"/>
    <w:rsid w:val="2EA078C7"/>
    <w:rsid w:val="2EA0B35E"/>
    <w:rsid w:val="2EA220D0"/>
    <w:rsid w:val="2EA2510D"/>
    <w:rsid w:val="2EA86774"/>
    <w:rsid w:val="2EA86A9C"/>
    <w:rsid w:val="2EA8C326"/>
    <w:rsid w:val="2EA92512"/>
    <w:rsid w:val="2EABA489"/>
    <w:rsid w:val="2EADC239"/>
    <w:rsid w:val="2EADEB6F"/>
    <w:rsid w:val="2EAE3501"/>
    <w:rsid w:val="2EAF47F8"/>
    <w:rsid w:val="2EB36D54"/>
    <w:rsid w:val="2EB5E515"/>
    <w:rsid w:val="2EB617EC"/>
    <w:rsid w:val="2EB71818"/>
    <w:rsid w:val="2EB7A368"/>
    <w:rsid w:val="2EB93D99"/>
    <w:rsid w:val="2EBBB6C9"/>
    <w:rsid w:val="2EBD6FBB"/>
    <w:rsid w:val="2EBE4C70"/>
    <w:rsid w:val="2EBEB26E"/>
    <w:rsid w:val="2EBECE45"/>
    <w:rsid w:val="2EBFD01C"/>
    <w:rsid w:val="2EC21705"/>
    <w:rsid w:val="2EC2ABED"/>
    <w:rsid w:val="2EC57823"/>
    <w:rsid w:val="2EC6FE99"/>
    <w:rsid w:val="2EC88C93"/>
    <w:rsid w:val="2ECA47F4"/>
    <w:rsid w:val="2ECCA045"/>
    <w:rsid w:val="2ECF38B7"/>
    <w:rsid w:val="2ED19E6B"/>
    <w:rsid w:val="2ED1EBBF"/>
    <w:rsid w:val="2ED5975F"/>
    <w:rsid w:val="2ED62EAC"/>
    <w:rsid w:val="2ED9D50E"/>
    <w:rsid w:val="2EDAA8B5"/>
    <w:rsid w:val="2EE56E85"/>
    <w:rsid w:val="2EF0D193"/>
    <w:rsid w:val="2EF4BD4D"/>
    <w:rsid w:val="2EF8B35F"/>
    <w:rsid w:val="2EF937AE"/>
    <w:rsid w:val="2EFBCFE5"/>
    <w:rsid w:val="2EFE2C7D"/>
    <w:rsid w:val="2F000084"/>
    <w:rsid w:val="2F004501"/>
    <w:rsid w:val="2F024421"/>
    <w:rsid w:val="2F048B79"/>
    <w:rsid w:val="2F06393B"/>
    <w:rsid w:val="2F0674C3"/>
    <w:rsid w:val="2F076D7B"/>
    <w:rsid w:val="2F08D8D5"/>
    <w:rsid w:val="2F0BABA7"/>
    <w:rsid w:val="2F0FA6F2"/>
    <w:rsid w:val="2F17023C"/>
    <w:rsid w:val="2F185060"/>
    <w:rsid w:val="2F188025"/>
    <w:rsid w:val="2F1BED6B"/>
    <w:rsid w:val="2F1DFD3C"/>
    <w:rsid w:val="2F1ED6D8"/>
    <w:rsid w:val="2F21DF7D"/>
    <w:rsid w:val="2F24046D"/>
    <w:rsid w:val="2F250A32"/>
    <w:rsid w:val="2F251236"/>
    <w:rsid w:val="2F2565AF"/>
    <w:rsid w:val="2F2C7F4F"/>
    <w:rsid w:val="2F2D79A5"/>
    <w:rsid w:val="2F2FFA5B"/>
    <w:rsid w:val="2F3160F5"/>
    <w:rsid w:val="2F32BE51"/>
    <w:rsid w:val="2F34D8E5"/>
    <w:rsid w:val="2F391334"/>
    <w:rsid w:val="2F3BEA8E"/>
    <w:rsid w:val="2F3F913D"/>
    <w:rsid w:val="2F4056A9"/>
    <w:rsid w:val="2F48511E"/>
    <w:rsid w:val="2F4E9871"/>
    <w:rsid w:val="2F4FE387"/>
    <w:rsid w:val="2F55A836"/>
    <w:rsid w:val="2F565E77"/>
    <w:rsid w:val="2F59C3BF"/>
    <w:rsid w:val="2F59E38E"/>
    <w:rsid w:val="2F5BB72B"/>
    <w:rsid w:val="2F5BEB3F"/>
    <w:rsid w:val="2F603461"/>
    <w:rsid w:val="2F61E089"/>
    <w:rsid w:val="2F6322DE"/>
    <w:rsid w:val="2F638DD6"/>
    <w:rsid w:val="2F65F5DC"/>
    <w:rsid w:val="2F69E438"/>
    <w:rsid w:val="2F6C0701"/>
    <w:rsid w:val="2F6DAB86"/>
    <w:rsid w:val="2F6E4464"/>
    <w:rsid w:val="2F72CBD9"/>
    <w:rsid w:val="2F7472E6"/>
    <w:rsid w:val="2F7AA463"/>
    <w:rsid w:val="2F7B0817"/>
    <w:rsid w:val="2F82DD62"/>
    <w:rsid w:val="2F878807"/>
    <w:rsid w:val="2F8B1DDD"/>
    <w:rsid w:val="2F8EA9B2"/>
    <w:rsid w:val="2F941711"/>
    <w:rsid w:val="2F9AAC53"/>
    <w:rsid w:val="2F9EE170"/>
    <w:rsid w:val="2FA1795F"/>
    <w:rsid w:val="2FA1B082"/>
    <w:rsid w:val="2FA4AE71"/>
    <w:rsid w:val="2FA6BFC5"/>
    <w:rsid w:val="2FA7EAE2"/>
    <w:rsid w:val="2FA85DC7"/>
    <w:rsid w:val="2FAF452D"/>
    <w:rsid w:val="2FAFA375"/>
    <w:rsid w:val="2FB00B70"/>
    <w:rsid w:val="2FB16DA0"/>
    <w:rsid w:val="2FB352D1"/>
    <w:rsid w:val="2FB56C9C"/>
    <w:rsid w:val="2FBA6831"/>
    <w:rsid w:val="2FBE0892"/>
    <w:rsid w:val="2FBFE6FD"/>
    <w:rsid w:val="2FC0245C"/>
    <w:rsid w:val="2FC16EE9"/>
    <w:rsid w:val="2FC262F9"/>
    <w:rsid w:val="2FC3EDB9"/>
    <w:rsid w:val="2FC4617D"/>
    <w:rsid w:val="2FC564E8"/>
    <w:rsid w:val="2FC6FD50"/>
    <w:rsid w:val="2FC85811"/>
    <w:rsid w:val="2FCB5BF3"/>
    <w:rsid w:val="2FD1A8DE"/>
    <w:rsid w:val="2FD1FB5F"/>
    <w:rsid w:val="2FD72EB5"/>
    <w:rsid w:val="2FD75A90"/>
    <w:rsid w:val="2FD9624C"/>
    <w:rsid w:val="2FDA6A5F"/>
    <w:rsid w:val="2FDDC50C"/>
    <w:rsid w:val="2FDE2734"/>
    <w:rsid w:val="2FDEE642"/>
    <w:rsid w:val="2FDF3401"/>
    <w:rsid w:val="2FE00C1D"/>
    <w:rsid w:val="2FE2D142"/>
    <w:rsid w:val="2FE3E924"/>
    <w:rsid w:val="2FEBFBE2"/>
    <w:rsid w:val="2FEC8D54"/>
    <w:rsid w:val="2FF1A89A"/>
    <w:rsid w:val="2FF1F404"/>
    <w:rsid w:val="2FF8D1BC"/>
    <w:rsid w:val="2FF99084"/>
    <w:rsid w:val="2FFC6901"/>
    <w:rsid w:val="2FFC88AE"/>
    <w:rsid w:val="2FFECDB3"/>
    <w:rsid w:val="2FFFB5C0"/>
    <w:rsid w:val="3007A004"/>
    <w:rsid w:val="300A9F79"/>
    <w:rsid w:val="300B611B"/>
    <w:rsid w:val="300C8717"/>
    <w:rsid w:val="300C93B7"/>
    <w:rsid w:val="300D01F5"/>
    <w:rsid w:val="300E8C33"/>
    <w:rsid w:val="300FB4C2"/>
    <w:rsid w:val="30101A0B"/>
    <w:rsid w:val="3012E1BB"/>
    <w:rsid w:val="301337BA"/>
    <w:rsid w:val="301A129E"/>
    <w:rsid w:val="301B2B20"/>
    <w:rsid w:val="301CB027"/>
    <w:rsid w:val="30215AFE"/>
    <w:rsid w:val="30220110"/>
    <w:rsid w:val="302C56C7"/>
    <w:rsid w:val="302DEBC7"/>
    <w:rsid w:val="302DF2B6"/>
    <w:rsid w:val="302FA84A"/>
    <w:rsid w:val="30318ABD"/>
    <w:rsid w:val="30319A23"/>
    <w:rsid w:val="30336E1C"/>
    <w:rsid w:val="3033A3F2"/>
    <w:rsid w:val="303743A6"/>
    <w:rsid w:val="3037D7BE"/>
    <w:rsid w:val="303B1665"/>
    <w:rsid w:val="303C99BB"/>
    <w:rsid w:val="303F8C72"/>
    <w:rsid w:val="30412426"/>
    <w:rsid w:val="30469184"/>
    <w:rsid w:val="304827F3"/>
    <w:rsid w:val="304884FA"/>
    <w:rsid w:val="30493E1D"/>
    <w:rsid w:val="304947F8"/>
    <w:rsid w:val="304998AF"/>
    <w:rsid w:val="304A76D2"/>
    <w:rsid w:val="304DABFF"/>
    <w:rsid w:val="304FCC8E"/>
    <w:rsid w:val="305063A6"/>
    <w:rsid w:val="30508CAF"/>
    <w:rsid w:val="30552511"/>
    <w:rsid w:val="30556E8C"/>
    <w:rsid w:val="30565256"/>
    <w:rsid w:val="30588D9C"/>
    <w:rsid w:val="305A42F7"/>
    <w:rsid w:val="305A476C"/>
    <w:rsid w:val="305BA938"/>
    <w:rsid w:val="305E129E"/>
    <w:rsid w:val="305E4F76"/>
    <w:rsid w:val="305F2A69"/>
    <w:rsid w:val="305F9F74"/>
    <w:rsid w:val="305FE57A"/>
    <w:rsid w:val="3060FEA0"/>
    <w:rsid w:val="30620B98"/>
    <w:rsid w:val="3064EC39"/>
    <w:rsid w:val="30661675"/>
    <w:rsid w:val="3067C36E"/>
    <w:rsid w:val="3068D580"/>
    <w:rsid w:val="306B4D88"/>
    <w:rsid w:val="306D0555"/>
    <w:rsid w:val="306D81D5"/>
    <w:rsid w:val="3070FDE3"/>
    <w:rsid w:val="30718A34"/>
    <w:rsid w:val="30778A42"/>
    <w:rsid w:val="307CD756"/>
    <w:rsid w:val="307EB3BE"/>
    <w:rsid w:val="3080E851"/>
    <w:rsid w:val="30823034"/>
    <w:rsid w:val="3084AC5D"/>
    <w:rsid w:val="3087328C"/>
    <w:rsid w:val="308AA84E"/>
    <w:rsid w:val="308B4978"/>
    <w:rsid w:val="3090DC35"/>
    <w:rsid w:val="3093D5C1"/>
    <w:rsid w:val="30942EBE"/>
    <w:rsid w:val="30950CDD"/>
    <w:rsid w:val="3095C63A"/>
    <w:rsid w:val="3096C814"/>
    <w:rsid w:val="309C2FCC"/>
    <w:rsid w:val="309DA017"/>
    <w:rsid w:val="309E8730"/>
    <w:rsid w:val="309F123C"/>
    <w:rsid w:val="30A08C97"/>
    <w:rsid w:val="30A129B1"/>
    <w:rsid w:val="30A329A7"/>
    <w:rsid w:val="30A3F16F"/>
    <w:rsid w:val="30A4C724"/>
    <w:rsid w:val="30A96250"/>
    <w:rsid w:val="30AD4C94"/>
    <w:rsid w:val="30B19F2B"/>
    <w:rsid w:val="30BC2B76"/>
    <w:rsid w:val="30BEA77E"/>
    <w:rsid w:val="30C04729"/>
    <w:rsid w:val="30C04A12"/>
    <w:rsid w:val="30C076E2"/>
    <w:rsid w:val="30C1B961"/>
    <w:rsid w:val="30C4C41B"/>
    <w:rsid w:val="30C8ED71"/>
    <w:rsid w:val="30C9BEA0"/>
    <w:rsid w:val="30CC42CC"/>
    <w:rsid w:val="30CD132A"/>
    <w:rsid w:val="30CD3156"/>
    <w:rsid w:val="30CF6E56"/>
    <w:rsid w:val="30D8DFAE"/>
    <w:rsid w:val="30DBFE89"/>
    <w:rsid w:val="30DEB807"/>
    <w:rsid w:val="30DEEC79"/>
    <w:rsid w:val="30DF869D"/>
    <w:rsid w:val="30DFC9F7"/>
    <w:rsid w:val="30EA2791"/>
    <w:rsid w:val="30F55A04"/>
    <w:rsid w:val="30F986D3"/>
    <w:rsid w:val="30FAD8B9"/>
    <w:rsid w:val="30FC57FB"/>
    <w:rsid w:val="30FD1E09"/>
    <w:rsid w:val="30FEA0C0"/>
    <w:rsid w:val="31060177"/>
    <w:rsid w:val="3106F8AE"/>
    <w:rsid w:val="310843AB"/>
    <w:rsid w:val="31096EDD"/>
    <w:rsid w:val="310D8C6B"/>
    <w:rsid w:val="3110BD5C"/>
    <w:rsid w:val="3112CF35"/>
    <w:rsid w:val="3113DE29"/>
    <w:rsid w:val="31161EF3"/>
    <w:rsid w:val="3116E5DF"/>
    <w:rsid w:val="311BABA5"/>
    <w:rsid w:val="311C6C99"/>
    <w:rsid w:val="311CA4D0"/>
    <w:rsid w:val="311E661D"/>
    <w:rsid w:val="311F92ED"/>
    <w:rsid w:val="3120E22A"/>
    <w:rsid w:val="3122DEBE"/>
    <w:rsid w:val="3123B6E1"/>
    <w:rsid w:val="31259152"/>
    <w:rsid w:val="312593D0"/>
    <w:rsid w:val="3125FAFB"/>
    <w:rsid w:val="31272EBA"/>
    <w:rsid w:val="312C0D23"/>
    <w:rsid w:val="312D1995"/>
    <w:rsid w:val="31323A84"/>
    <w:rsid w:val="3132DDF2"/>
    <w:rsid w:val="313452D3"/>
    <w:rsid w:val="3134D86E"/>
    <w:rsid w:val="313750A6"/>
    <w:rsid w:val="3137770B"/>
    <w:rsid w:val="3138AE36"/>
    <w:rsid w:val="313C2209"/>
    <w:rsid w:val="313E87C9"/>
    <w:rsid w:val="313E92F2"/>
    <w:rsid w:val="313F706A"/>
    <w:rsid w:val="3140FF30"/>
    <w:rsid w:val="3145D021"/>
    <w:rsid w:val="31493A1C"/>
    <w:rsid w:val="3149CC16"/>
    <w:rsid w:val="314C33B7"/>
    <w:rsid w:val="314C4DFC"/>
    <w:rsid w:val="314CC5B1"/>
    <w:rsid w:val="314E13B6"/>
    <w:rsid w:val="3152A327"/>
    <w:rsid w:val="3153B155"/>
    <w:rsid w:val="3155C7C0"/>
    <w:rsid w:val="3156601E"/>
    <w:rsid w:val="3157BB4F"/>
    <w:rsid w:val="31592864"/>
    <w:rsid w:val="31598E5F"/>
    <w:rsid w:val="315B4458"/>
    <w:rsid w:val="315B57A8"/>
    <w:rsid w:val="315B708D"/>
    <w:rsid w:val="315EC0C1"/>
    <w:rsid w:val="31602CAA"/>
    <w:rsid w:val="31625F20"/>
    <w:rsid w:val="3162FC61"/>
    <w:rsid w:val="31644301"/>
    <w:rsid w:val="3168D304"/>
    <w:rsid w:val="316A33E4"/>
    <w:rsid w:val="3171B5A0"/>
    <w:rsid w:val="317AFFD0"/>
    <w:rsid w:val="317BE5F2"/>
    <w:rsid w:val="31889FFC"/>
    <w:rsid w:val="318A6A74"/>
    <w:rsid w:val="318DF4C7"/>
    <w:rsid w:val="319197AB"/>
    <w:rsid w:val="31965E71"/>
    <w:rsid w:val="31975012"/>
    <w:rsid w:val="31990082"/>
    <w:rsid w:val="319CCCD7"/>
    <w:rsid w:val="319E3DEB"/>
    <w:rsid w:val="31A16D26"/>
    <w:rsid w:val="31A25038"/>
    <w:rsid w:val="31A2869E"/>
    <w:rsid w:val="31A288E7"/>
    <w:rsid w:val="31A5200D"/>
    <w:rsid w:val="31A7F410"/>
    <w:rsid w:val="31A889F2"/>
    <w:rsid w:val="31ACFC4E"/>
    <w:rsid w:val="31B12F11"/>
    <w:rsid w:val="31B28B3C"/>
    <w:rsid w:val="31B2EFF4"/>
    <w:rsid w:val="31B3A10D"/>
    <w:rsid w:val="31B53A2B"/>
    <w:rsid w:val="31B5542B"/>
    <w:rsid w:val="31B87554"/>
    <w:rsid w:val="31B875F8"/>
    <w:rsid w:val="31BC02DE"/>
    <w:rsid w:val="31BEA1C4"/>
    <w:rsid w:val="31BEE047"/>
    <w:rsid w:val="31C07EE3"/>
    <w:rsid w:val="31C4310A"/>
    <w:rsid w:val="31CA4156"/>
    <w:rsid w:val="31D06FB6"/>
    <w:rsid w:val="31D30E4C"/>
    <w:rsid w:val="31D37C70"/>
    <w:rsid w:val="31D463C4"/>
    <w:rsid w:val="31D5DEF3"/>
    <w:rsid w:val="31DBF48E"/>
    <w:rsid w:val="31E324EC"/>
    <w:rsid w:val="31E583F3"/>
    <w:rsid w:val="31E8654C"/>
    <w:rsid w:val="31EADFFB"/>
    <w:rsid w:val="31EDAA71"/>
    <w:rsid w:val="31EFBF29"/>
    <w:rsid w:val="31F0658A"/>
    <w:rsid w:val="31F11217"/>
    <w:rsid w:val="31F2A58D"/>
    <w:rsid w:val="31F2DEE8"/>
    <w:rsid w:val="31F5B59B"/>
    <w:rsid w:val="31F69380"/>
    <w:rsid w:val="31F6EE55"/>
    <w:rsid w:val="31F8D352"/>
    <w:rsid w:val="31FAC380"/>
    <w:rsid w:val="31FDBF3A"/>
    <w:rsid w:val="31FE40B6"/>
    <w:rsid w:val="31FF89BB"/>
    <w:rsid w:val="3202E712"/>
    <w:rsid w:val="32039369"/>
    <w:rsid w:val="32049612"/>
    <w:rsid w:val="3204CD89"/>
    <w:rsid w:val="3207568F"/>
    <w:rsid w:val="3209AD3C"/>
    <w:rsid w:val="320B4EF2"/>
    <w:rsid w:val="320BEB57"/>
    <w:rsid w:val="320D0DE8"/>
    <w:rsid w:val="320F8344"/>
    <w:rsid w:val="320FB658"/>
    <w:rsid w:val="3210E0ED"/>
    <w:rsid w:val="32116258"/>
    <w:rsid w:val="321278F1"/>
    <w:rsid w:val="3213FA3B"/>
    <w:rsid w:val="321968E5"/>
    <w:rsid w:val="32213361"/>
    <w:rsid w:val="3228AE26"/>
    <w:rsid w:val="32372160"/>
    <w:rsid w:val="32389127"/>
    <w:rsid w:val="3238DD9C"/>
    <w:rsid w:val="323A910C"/>
    <w:rsid w:val="323ACEBD"/>
    <w:rsid w:val="323CBEDE"/>
    <w:rsid w:val="323CF311"/>
    <w:rsid w:val="323DB32F"/>
    <w:rsid w:val="323E26B0"/>
    <w:rsid w:val="323F1665"/>
    <w:rsid w:val="32417C22"/>
    <w:rsid w:val="32421634"/>
    <w:rsid w:val="3243A233"/>
    <w:rsid w:val="32457279"/>
    <w:rsid w:val="324CAAF4"/>
    <w:rsid w:val="324F185A"/>
    <w:rsid w:val="324F5B76"/>
    <w:rsid w:val="3254BDCA"/>
    <w:rsid w:val="32582EAE"/>
    <w:rsid w:val="325D1BD1"/>
    <w:rsid w:val="325E017C"/>
    <w:rsid w:val="325EA820"/>
    <w:rsid w:val="325F4AC8"/>
    <w:rsid w:val="325FB768"/>
    <w:rsid w:val="3265E94D"/>
    <w:rsid w:val="32678953"/>
    <w:rsid w:val="32707143"/>
    <w:rsid w:val="3270810A"/>
    <w:rsid w:val="3274A9CE"/>
    <w:rsid w:val="3277E913"/>
    <w:rsid w:val="3279D0D3"/>
    <w:rsid w:val="327BEE9D"/>
    <w:rsid w:val="327C207B"/>
    <w:rsid w:val="327EBA2C"/>
    <w:rsid w:val="327EED64"/>
    <w:rsid w:val="32818D53"/>
    <w:rsid w:val="328232B2"/>
    <w:rsid w:val="328595EF"/>
    <w:rsid w:val="328AFDE3"/>
    <w:rsid w:val="328B57C7"/>
    <w:rsid w:val="328C092E"/>
    <w:rsid w:val="328DFE4B"/>
    <w:rsid w:val="328E0BD2"/>
    <w:rsid w:val="328E162D"/>
    <w:rsid w:val="329208EC"/>
    <w:rsid w:val="329365C1"/>
    <w:rsid w:val="32947C44"/>
    <w:rsid w:val="3297B61C"/>
    <w:rsid w:val="3297EB71"/>
    <w:rsid w:val="3299632E"/>
    <w:rsid w:val="329A8367"/>
    <w:rsid w:val="329EBBE7"/>
    <w:rsid w:val="32A37A89"/>
    <w:rsid w:val="32AA237A"/>
    <w:rsid w:val="32ACA882"/>
    <w:rsid w:val="32B34B5B"/>
    <w:rsid w:val="32B6473B"/>
    <w:rsid w:val="32BCEA43"/>
    <w:rsid w:val="32BE7DD0"/>
    <w:rsid w:val="32BFDA51"/>
    <w:rsid w:val="32BFF31E"/>
    <w:rsid w:val="32C47309"/>
    <w:rsid w:val="32C4D2D2"/>
    <w:rsid w:val="32C76BD5"/>
    <w:rsid w:val="32CA75E2"/>
    <w:rsid w:val="32CAD6F9"/>
    <w:rsid w:val="32CD06C9"/>
    <w:rsid w:val="32CD3591"/>
    <w:rsid w:val="32CED6D2"/>
    <w:rsid w:val="32D25AEB"/>
    <w:rsid w:val="32D25D84"/>
    <w:rsid w:val="32D57FEF"/>
    <w:rsid w:val="32D70318"/>
    <w:rsid w:val="32D7459A"/>
    <w:rsid w:val="32D85E85"/>
    <w:rsid w:val="32D93978"/>
    <w:rsid w:val="32D94A26"/>
    <w:rsid w:val="32DA439C"/>
    <w:rsid w:val="32DAD2AD"/>
    <w:rsid w:val="32DD8DC9"/>
    <w:rsid w:val="32DFE099"/>
    <w:rsid w:val="32DFF323"/>
    <w:rsid w:val="32E1F70F"/>
    <w:rsid w:val="32E2CAB5"/>
    <w:rsid w:val="32E2F9D2"/>
    <w:rsid w:val="32E4A326"/>
    <w:rsid w:val="32E4FD01"/>
    <w:rsid w:val="32E90962"/>
    <w:rsid w:val="32EB2C28"/>
    <w:rsid w:val="32EE7388"/>
    <w:rsid w:val="32F02F34"/>
    <w:rsid w:val="32F12132"/>
    <w:rsid w:val="32F5E958"/>
    <w:rsid w:val="32F701A8"/>
    <w:rsid w:val="32F8988C"/>
    <w:rsid w:val="32FB0122"/>
    <w:rsid w:val="32FD3142"/>
    <w:rsid w:val="32FD3A00"/>
    <w:rsid w:val="32FD9FF9"/>
    <w:rsid w:val="32FED46B"/>
    <w:rsid w:val="3300CB41"/>
    <w:rsid w:val="3303433F"/>
    <w:rsid w:val="33036CFA"/>
    <w:rsid w:val="33045C2E"/>
    <w:rsid w:val="33051AA3"/>
    <w:rsid w:val="33074869"/>
    <w:rsid w:val="3308D22D"/>
    <w:rsid w:val="3309A5C8"/>
    <w:rsid w:val="330B3FD3"/>
    <w:rsid w:val="330C2B28"/>
    <w:rsid w:val="330CA53A"/>
    <w:rsid w:val="330D4911"/>
    <w:rsid w:val="330E938F"/>
    <w:rsid w:val="3319F578"/>
    <w:rsid w:val="331AA675"/>
    <w:rsid w:val="331B51A9"/>
    <w:rsid w:val="331B83FF"/>
    <w:rsid w:val="331BA6D8"/>
    <w:rsid w:val="331CA7F1"/>
    <w:rsid w:val="33272385"/>
    <w:rsid w:val="33280ABB"/>
    <w:rsid w:val="332B5B55"/>
    <w:rsid w:val="332C682E"/>
    <w:rsid w:val="332C746D"/>
    <w:rsid w:val="33324D53"/>
    <w:rsid w:val="333265BD"/>
    <w:rsid w:val="3335DA7D"/>
    <w:rsid w:val="3339C458"/>
    <w:rsid w:val="333AA57D"/>
    <w:rsid w:val="333C40DA"/>
    <w:rsid w:val="333DD92B"/>
    <w:rsid w:val="333EA42F"/>
    <w:rsid w:val="333F7AAB"/>
    <w:rsid w:val="33403622"/>
    <w:rsid w:val="33412B78"/>
    <w:rsid w:val="33428F8E"/>
    <w:rsid w:val="33434274"/>
    <w:rsid w:val="33450F01"/>
    <w:rsid w:val="3345B19D"/>
    <w:rsid w:val="3349B296"/>
    <w:rsid w:val="3349F798"/>
    <w:rsid w:val="33540A64"/>
    <w:rsid w:val="3356251C"/>
    <w:rsid w:val="3357AD03"/>
    <w:rsid w:val="3358EADB"/>
    <w:rsid w:val="3364FEE7"/>
    <w:rsid w:val="3365D125"/>
    <w:rsid w:val="3367AE74"/>
    <w:rsid w:val="3367C3FC"/>
    <w:rsid w:val="3368FCD1"/>
    <w:rsid w:val="336B52F0"/>
    <w:rsid w:val="336D4CCB"/>
    <w:rsid w:val="337B48F3"/>
    <w:rsid w:val="337DB9EF"/>
    <w:rsid w:val="33807EAA"/>
    <w:rsid w:val="338172B7"/>
    <w:rsid w:val="3381E37A"/>
    <w:rsid w:val="33845315"/>
    <w:rsid w:val="338474D1"/>
    <w:rsid w:val="3384937D"/>
    <w:rsid w:val="3384B5CC"/>
    <w:rsid w:val="33852488"/>
    <w:rsid w:val="3385C859"/>
    <w:rsid w:val="338F3591"/>
    <w:rsid w:val="33913D3C"/>
    <w:rsid w:val="33930E14"/>
    <w:rsid w:val="3393413F"/>
    <w:rsid w:val="3393BCFC"/>
    <w:rsid w:val="3395682C"/>
    <w:rsid w:val="339CABEE"/>
    <w:rsid w:val="339D3A9E"/>
    <w:rsid w:val="339DE77C"/>
    <w:rsid w:val="339EDDBB"/>
    <w:rsid w:val="33A27B57"/>
    <w:rsid w:val="33A5C85F"/>
    <w:rsid w:val="33A6F79C"/>
    <w:rsid w:val="33A8A1A5"/>
    <w:rsid w:val="33ABBFAD"/>
    <w:rsid w:val="33AF53F1"/>
    <w:rsid w:val="33AF7CA1"/>
    <w:rsid w:val="33B28041"/>
    <w:rsid w:val="33B2F4FD"/>
    <w:rsid w:val="33B3708B"/>
    <w:rsid w:val="33B53EFD"/>
    <w:rsid w:val="33B5BAFF"/>
    <w:rsid w:val="33B6978A"/>
    <w:rsid w:val="33B8DC8B"/>
    <w:rsid w:val="33BA83C0"/>
    <w:rsid w:val="33BCC038"/>
    <w:rsid w:val="33BD3103"/>
    <w:rsid w:val="33BDE7BB"/>
    <w:rsid w:val="33C3528C"/>
    <w:rsid w:val="33C40B01"/>
    <w:rsid w:val="33C68242"/>
    <w:rsid w:val="33C7B7D1"/>
    <w:rsid w:val="33C8B40F"/>
    <w:rsid w:val="33C9AB84"/>
    <w:rsid w:val="33CA3B04"/>
    <w:rsid w:val="33CBA55E"/>
    <w:rsid w:val="33CC7F59"/>
    <w:rsid w:val="33CE4B7D"/>
    <w:rsid w:val="33CF22DD"/>
    <w:rsid w:val="33D0448B"/>
    <w:rsid w:val="33D2CFF5"/>
    <w:rsid w:val="33D4037C"/>
    <w:rsid w:val="33D85A7A"/>
    <w:rsid w:val="33DEB634"/>
    <w:rsid w:val="33DF0AB5"/>
    <w:rsid w:val="33E06D72"/>
    <w:rsid w:val="33E2B337"/>
    <w:rsid w:val="33E7B187"/>
    <w:rsid w:val="33E95B65"/>
    <w:rsid w:val="33E9A1B9"/>
    <w:rsid w:val="33EC9A14"/>
    <w:rsid w:val="33EE0D20"/>
    <w:rsid w:val="33F101BF"/>
    <w:rsid w:val="33F2A02E"/>
    <w:rsid w:val="33F3054F"/>
    <w:rsid w:val="33F73118"/>
    <w:rsid w:val="33F8D080"/>
    <w:rsid w:val="33FDF135"/>
    <w:rsid w:val="33FEEC32"/>
    <w:rsid w:val="34015E0D"/>
    <w:rsid w:val="34026A15"/>
    <w:rsid w:val="3402A617"/>
    <w:rsid w:val="3403361C"/>
    <w:rsid w:val="3405596A"/>
    <w:rsid w:val="3409205F"/>
    <w:rsid w:val="34092227"/>
    <w:rsid w:val="340A521C"/>
    <w:rsid w:val="340A7FF7"/>
    <w:rsid w:val="340B381C"/>
    <w:rsid w:val="340D5DAA"/>
    <w:rsid w:val="340E387B"/>
    <w:rsid w:val="340EB937"/>
    <w:rsid w:val="340FCF4A"/>
    <w:rsid w:val="34105A9F"/>
    <w:rsid w:val="3410EB72"/>
    <w:rsid w:val="341BD33D"/>
    <w:rsid w:val="341F1B4B"/>
    <w:rsid w:val="3421E09B"/>
    <w:rsid w:val="3423BD83"/>
    <w:rsid w:val="3426F201"/>
    <w:rsid w:val="342792BC"/>
    <w:rsid w:val="3429CCE4"/>
    <w:rsid w:val="342B3B82"/>
    <w:rsid w:val="342DDF03"/>
    <w:rsid w:val="342F74BB"/>
    <w:rsid w:val="34305085"/>
    <w:rsid w:val="3430ACBD"/>
    <w:rsid w:val="3432148A"/>
    <w:rsid w:val="3433193A"/>
    <w:rsid w:val="34382FE3"/>
    <w:rsid w:val="343A37CC"/>
    <w:rsid w:val="343FB05C"/>
    <w:rsid w:val="34428FC2"/>
    <w:rsid w:val="3445C39E"/>
    <w:rsid w:val="34465521"/>
    <w:rsid w:val="344C657C"/>
    <w:rsid w:val="344CBE70"/>
    <w:rsid w:val="344CBF89"/>
    <w:rsid w:val="34505996"/>
    <w:rsid w:val="3451AD0F"/>
    <w:rsid w:val="34548344"/>
    <w:rsid w:val="3456258E"/>
    <w:rsid w:val="3458F638"/>
    <w:rsid w:val="3459ADB0"/>
    <w:rsid w:val="345A177B"/>
    <w:rsid w:val="345C9AFF"/>
    <w:rsid w:val="3463556C"/>
    <w:rsid w:val="34674BF3"/>
    <w:rsid w:val="3468BD51"/>
    <w:rsid w:val="346F2D22"/>
    <w:rsid w:val="3473DBC7"/>
    <w:rsid w:val="347479A8"/>
    <w:rsid w:val="3474CB57"/>
    <w:rsid w:val="347597D3"/>
    <w:rsid w:val="3476CD63"/>
    <w:rsid w:val="347863B7"/>
    <w:rsid w:val="347B4228"/>
    <w:rsid w:val="347C55FE"/>
    <w:rsid w:val="3480CC4D"/>
    <w:rsid w:val="348322DE"/>
    <w:rsid w:val="3483EAD2"/>
    <w:rsid w:val="34845E0E"/>
    <w:rsid w:val="3486A440"/>
    <w:rsid w:val="348A3727"/>
    <w:rsid w:val="348D528E"/>
    <w:rsid w:val="348E135F"/>
    <w:rsid w:val="34900204"/>
    <w:rsid w:val="34906EE1"/>
    <w:rsid w:val="3494A819"/>
    <w:rsid w:val="34959CB6"/>
    <w:rsid w:val="3495CD38"/>
    <w:rsid w:val="34995428"/>
    <w:rsid w:val="34A02C8F"/>
    <w:rsid w:val="34A52D10"/>
    <w:rsid w:val="34A8A5E6"/>
    <w:rsid w:val="34AAB308"/>
    <w:rsid w:val="34AFBD21"/>
    <w:rsid w:val="34B22712"/>
    <w:rsid w:val="34B6B00E"/>
    <w:rsid w:val="34B6F236"/>
    <w:rsid w:val="34BB0E3A"/>
    <w:rsid w:val="34BB16ED"/>
    <w:rsid w:val="34BD9EEA"/>
    <w:rsid w:val="34C00449"/>
    <w:rsid w:val="34C37C19"/>
    <w:rsid w:val="34C588AE"/>
    <w:rsid w:val="34C5A417"/>
    <w:rsid w:val="34C5BED2"/>
    <w:rsid w:val="34C7DDDA"/>
    <w:rsid w:val="34C8456C"/>
    <w:rsid w:val="34C9401E"/>
    <w:rsid w:val="34C95B9F"/>
    <w:rsid w:val="34C96DB1"/>
    <w:rsid w:val="34CABA2D"/>
    <w:rsid w:val="34CDE555"/>
    <w:rsid w:val="34CDFB0C"/>
    <w:rsid w:val="34CF20B4"/>
    <w:rsid w:val="34D0E9F6"/>
    <w:rsid w:val="34D18942"/>
    <w:rsid w:val="34D43D52"/>
    <w:rsid w:val="34D49066"/>
    <w:rsid w:val="34D6C9C0"/>
    <w:rsid w:val="34D71510"/>
    <w:rsid w:val="34D7255B"/>
    <w:rsid w:val="34D79853"/>
    <w:rsid w:val="34D7BE38"/>
    <w:rsid w:val="34D90DFF"/>
    <w:rsid w:val="34DA57B0"/>
    <w:rsid w:val="34DB85F3"/>
    <w:rsid w:val="34DBD4E5"/>
    <w:rsid w:val="34DD593C"/>
    <w:rsid w:val="34DF9207"/>
    <w:rsid w:val="34DFC0A3"/>
    <w:rsid w:val="34E023FE"/>
    <w:rsid w:val="34E16B94"/>
    <w:rsid w:val="34E195AB"/>
    <w:rsid w:val="34E4152E"/>
    <w:rsid w:val="34E8138E"/>
    <w:rsid w:val="34E81ACC"/>
    <w:rsid w:val="34E8C403"/>
    <w:rsid w:val="34E99F95"/>
    <w:rsid w:val="34EA1047"/>
    <w:rsid w:val="34EC45C4"/>
    <w:rsid w:val="34ED4037"/>
    <w:rsid w:val="34F0784D"/>
    <w:rsid w:val="34F0DE56"/>
    <w:rsid w:val="34F498DF"/>
    <w:rsid w:val="34F87D16"/>
    <w:rsid w:val="34FE9560"/>
    <w:rsid w:val="34FF3A1D"/>
    <w:rsid w:val="35035543"/>
    <w:rsid w:val="35038BCB"/>
    <w:rsid w:val="3503BCBB"/>
    <w:rsid w:val="3506B289"/>
    <w:rsid w:val="350AA56B"/>
    <w:rsid w:val="350B9483"/>
    <w:rsid w:val="350DE007"/>
    <w:rsid w:val="3510CA50"/>
    <w:rsid w:val="35125989"/>
    <w:rsid w:val="351BD43A"/>
    <w:rsid w:val="351BF911"/>
    <w:rsid w:val="351E39CC"/>
    <w:rsid w:val="351FB34D"/>
    <w:rsid w:val="3520F3F6"/>
    <w:rsid w:val="35211F94"/>
    <w:rsid w:val="3524C0D3"/>
    <w:rsid w:val="35276CEE"/>
    <w:rsid w:val="352BD31B"/>
    <w:rsid w:val="353102A7"/>
    <w:rsid w:val="35336E5C"/>
    <w:rsid w:val="3537DAF5"/>
    <w:rsid w:val="35390FED"/>
    <w:rsid w:val="3539EF14"/>
    <w:rsid w:val="353C3F9E"/>
    <w:rsid w:val="3540502B"/>
    <w:rsid w:val="3541EFFC"/>
    <w:rsid w:val="3546BB8E"/>
    <w:rsid w:val="35489EC6"/>
    <w:rsid w:val="354AAD1E"/>
    <w:rsid w:val="354AB378"/>
    <w:rsid w:val="354AD297"/>
    <w:rsid w:val="354B9DAE"/>
    <w:rsid w:val="354F0D30"/>
    <w:rsid w:val="3555DF80"/>
    <w:rsid w:val="355B5BA7"/>
    <w:rsid w:val="355D2F5D"/>
    <w:rsid w:val="355F375F"/>
    <w:rsid w:val="35612D54"/>
    <w:rsid w:val="35616DBD"/>
    <w:rsid w:val="35628D45"/>
    <w:rsid w:val="35651C90"/>
    <w:rsid w:val="35680A62"/>
    <w:rsid w:val="3568D413"/>
    <w:rsid w:val="3569F3EB"/>
    <w:rsid w:val="356A3EC3"/>
    <w:rsid w:val="356AA831"/>
    <w:rsid w:val="356CB3EE"/>
    <w:rsid w:val="356D8865"/>
    <w:rsid w:val="356E024D"/>
    <w:rsid w:val="3570AE91"/>
    <w:rsid w:val="357178C1"/>
    <w:rsid w:val="3574374E"/>
    <w:rsid w:val="357CC6A2"/>
    <w:rsid w:val="357D5298"/>
    <w:rsid w:val="3583849B"/>
    <w:rsid w:val="3588E663"/>
    <w:rsid w:val="358BC135"/>
    <w:rsid w:val="358BF54E"/>
    <w:rsid w:val="358C48A9"/>
    <w:rsid w:val="358CEBA8"/>
    <w:rsid w:val="358E8845"/>
    <w:rsid w:val="35906176"/>
    <w:rsid w:val="35913C07"/>
    <w:rsid w:val="3592DD41"/>
    <w:rsid w:val="35970C99"/>
    <w:rsid w:val="35970EDF"/>
    <w:rsid w:val="359803D2"/>
    <w:rsid w:val="3598116F"/>
    <w:rsid w:val="359D9D65"/>
    <w:rsid w:val="359F239D"/>
    <w:rsid w:val="35A1DC05"/>
    <w:rsid w:val="35A31411"/>
    <w:rsid w:val="35A65955"/>
    <w:rsid w:val="35A7563B"/>
    <w:rsid w:val="35A86878"/>
    <w:rsid w:val="35A965F7"/>
    <w:rsid w:val="35A96981"/>
    <w:rsid w:val="35AE3678"/>
    <w:rsid w:val="35B02076"/>
    <w:rsid w:val="35B13886"/>
    <w:rsid w:val="35B1E7E8"/>
    <w:rsid w:val="35B357A0"/>
    <w:rsid w:val="35B6B947"/>
    <w:rsid w:val="35BB32E0"/>
    <w:rsid w:val="35BDDC0C"/>
    <w:rsid w:val="35C02C6A"/>
    <w:rsid w:val="35C089E2"/>
    <w:rsid w:val="35C4AAF0"/>
    <w:rsid w:val="35C64295"/>
    <w:rsid w:val="35C70BE3"/>
    <w:rsid w:val="35CE7762"/>
    <w:rsid w:val="35D90399"/>
    <w:rsid w:val="35DB1882"/>
    <w:rsid w:val="35DCE24F"/>
    <w:rsid w:val="35DE44DE"/>
    <w:rsid w:val="35E25026"/>
    <w:rsid w:val="35E36AFE"/>
    <w:rsid w:val="35E38293"/>
    <w:rsid w:val="35E5D410"/>
    <w:rsid w:val="35E93548"/>
    <w:rsid w:val="35E9963D"/>
    <w:rsid w:val="35E9EE61"/>
    <w:rsid w:val="35EA3C06"/>
    <w:rsid w:val="35EB8644"/>
    <w:rsid w:val="35EDC496"/>
    <w:rsid w:val="35EEE5F1"/>
    <w:rsid w:val="35F5BDFF"/>
    <w:rsid w:val="3600DA98"/>
    <w:rsid w:val="3604E97A"/>
    <w:rsid w:val="36063B4F"/>
    <w:rsid w:val="3607C9DD"/>
    <w:rsid w:val="36088B37"/>
    <w:rsid w:val="3609B584"/>
    <w:rsid w:val="360A9144"/>
    <w:rsid w:val="360C3D9C"/>
    <w:rsid w:val="360FF69D"/>
    <w:rsid w:val="36167E83"/>
    <w:rsid w:val="3617BB28"/>
    <w:rsid w:val="36182183"/>
    <w:rsid w:val="361C61A6"/>
    <w:rsid w:val="361FC76D"/>
    <w:rsid w:val="36202FF6"/>
    <w:rsid w:val="362064F4"/>
    <w:rsid w:val="36217EE5"/>
    <w:rsid w:val="36233C30"/>
    <w:rsid w:val="3623D67C"/>
    <w:rsid w:val="36246ED8"/>
    <w:rsid w:val="36249B52"/>
    <w:rsid w:val="36293F05"/>
    <w:rsid w:val="36294F2E"/>
    <w:rsid w:val="3629BF50"/>
    <w:rsid w:val="362D2792"/>
    <w:rsid w:val="362F5070"/>
    <w:rsid w:val="362FFA77"/>
    <w:rsid w:val="36303617"/>
    <w:rsid w:val="36328185"/>
    <w:rsid w:val="363668F8"/>
    <w:rsid w:val="36370547"/>
    <w:rsid w:val="363D31E4"/>
    <w:rsid w:val="36417DCB"/>
    <w:rsid w:val="3645538A"/>
    <w:rsid w:val="364A995F"/>
    <w:rsid w:val="364B08F2"/>
    <w:rsid w:val="364D1558"/>
    <w:rsid w:val="364FFBBF"/>
    <w:rsid w:val="365003A0"/>
    <w:rsid w:val="3653E40C"/>
    <w:rsid w:val="36556DD4"/>
    <w:rsid w:val="3656DA51"/>
    <w:rsid w:val="3657B5C6"/>
    <w:rsid w:val="365A26BE"/>
    <w:rsid w:val="366709A5"/>
    <w:rsid w:val="366973F4"/>
    <w:rsid w:val="366D15DE"/>
    <w:rsid w:val="366FC6D8"/>
    <w:rsid w:val="366FDB4E"/>
    <w:rsid w:val="367695DC"/>
    <w:rsid w:val="367BC3FA"/>
    <w:rsid w:val="367E21D0"/>
    <w:rsid w:val="367EB240"/>
    <w:rsid w:val="367EC304"/>
    <w:rsid w:val="36813CC9"/>
    <w:rsid w:val="3681A392"/>
    <w:rsid w:val="3681B792"/>
    <w:rsid w:val="368243A4"/>
    <w:rsid w:val="36852026"/>
    <w:rsid w:val="368916F4"/>
    <w:rsid w:val="3689549A"/>
    <w:rsid w:val="3689B40C"/>
    <w:rsid w:val="368AAFBA"/>
    <w:rsid w:val="368C52AA"/>
    <w:rsid w:val="369015F5"/>
    <w:rsid w:val="3693120F"/>
    <w:rsid w:val="369611B6"/>
    <w:rsid w:val="3699C9E1"/>
    <w:rsid w:val="369E4EF5"/>
    <w:rsid w:val="369FDB0E"/>
    <w:rsid w:val="36A04E06"/>
    <w:rsid w:val="36A13721"/>
    <w:rsid w:val="36A542E0"/>
    <w:rsid w:val="36A57E71"/>
    <w:rsid w:val="36A5D884"/>
    <w:rsid w:val="36A8701A"/>
    <w:rsid w:val="36AE9A8A"/>
    <w:rsid w:val="36B0027A"/>
    <w:rsid w:val="36B10A03"/>
    <w:rsid w:val="36B73382"/>
    <w:rsid w:val="36BFF976"/>
    <w:rsid w:val="36C45D7C"/>
    <w:rsid w:val="36C7700E"/>
    <w:rsid w:val="36CB40BF"/>
    <w:rsid w:val="36D970AF"/>
    <w:rsid w:val="36DA5285"/>
    <w:rsid w:val="36DB6656"/>
    <w:rsid w:val="36DC3376"/>
    <w:rsid w:val="36DE51AA"/>
    <w:rsid w:val="36DEB930"/>
    <w:rsid w:val="36E1E5EB"/>
    <w:rsid w:val="36E24930"/>
    <w:rsid w:val="36E33CAA"/>
    <w:rsid w:val="36E40BBB"/>
    <w:rsid w:val="36E53942"/>
    <w:rsid w:val="36E71D63"/>
    <w:rsid w:val="36E94288"/>
    <w:rsid w:val="36E99F70"/>
    <w:rsid w:val="36ED7641"/>
    <w:rsid w:val="36F1E262"/>
    <w:rsid w:val="37010B7A"/>
    <w:rsid w:val="3701EC68"/>
    <w:rsid w:val="370411ED"/>
    <w:rsid w:val="3705091C"/>
    <w:rsid w:val="37051D94"/>
    <w:rsid w:val="3705C708"/>
    <w:rsid w:val="370752C7"/>
    <w:rsid w:val="3708E2BF"/>
    <w:rsid w:val="370A97F5"/>
    <w:rsid w:val="370AA7B8"/>
    <w:rsid w:val="370D2639"/>
    <w:rsid w:val="370F818E"/>
    <w:rsid w:val="370FEE3F"/>
    <w:rsid w:val="37138FFD"/>
    <w:rsid w:val="3714DA7E"/>
    <w:rsid w:val="3715035F"/>
    <w:rsid w:val="37158023"/>
    <w:rsid w:val="37264F25"/>
    <w:rsid w:val="3727527F"/>
    <w:rsid w:val="372767BA"/>
    <w:rsid w:val="372A74A6"/>
    <w:rsid w:val="372B5A7F"/>
    <w:rsid w:val="372BEFAA"/>
    <w:rsid w:val="372CA8F9"/>
    <w:rsid w:val="372D8E21"/>
    <w:rsid w:val="372F601D"/>
    <w:rsid w:val="3731851C"/>
    <w:rsid w:val="37325595"/>
    <w:rsid w:val="373375AC"/>
    <w:rsid w:val="37345E16"/>
    <w:rsid w:val="37355054"/>
    <w:rsid w:val="373616B6"/>
    <w:rsid w:val="3737F3EE"/>
    <w:rsid w:val="37386EB8"/>
    <w:rsid w:val="37398FE7"/>
    <w:rsid w:val="373C22B0"/>
    <w:rsid w:val="373D7BEF"/>
    <w:rsid w:val="373DCD09"/>
    <w:rsid w:val="373E7DC4"/>
    <w:rsid w:val="37407B85"/>
    <w:rsid w:val="374303FE"/>
    <w:rsid w:val="374435EE"/>
    <w:rsid w:val="3744EAF3"/>
    <w:rsid w:val="3745E890"/>
    <w:rsid w:val="374D25B1"/>
    <w:rsid w:val="374DF3F3"/>
    <w:rsid w:val="374F6ABA"/>
    <w:rsid w:val="37516FC0"/>
    <w:rsid w:val="37544F45"/>
    <w:rsid w:val="3754BA7E"/>
    <w:rsid w:val="375710BB"/>
    <w:rsid w:val="375837E3"/>
    <w:rsid w:val="375D62F3"/>
    <w:rsid w:val="375E36B8"/>
    <w:rsid w:val="375ECA49"/>
    <w:rsid w:val="3761C377"/>
    <w:rsid w:val="37631038"/>
    <w:rsid w:val="3763CCA9"/>
    <w:rsid w:val="3766904D"/>
    <w:rsid w:val="37673A99"/>
    <w:rsid w:val="376CE338"/>
    <w:rsid w:val="376F9B33"/>
    <w:rsid w:val="37719176"/>
    <w:rsid w:val="37724ADF"/>
    <w:rsid w:val="37765DB7"/>
    <w:rsid w:val="37770D1D"/>
    <w:rsid w:val="377A954D"/>
    <w:rsid w:val="377B9C52"/>
    <w:rsid w:val="3780CEF7"/>
    <w:rsid w:val="378160C9"/>
    <w:rsid w:val="3781F673"/>
    <w:rsid w:val="3785AEC1"/>
    <w:rsid w:val="378A475E"/>
    <w:rsid w:val="378AD26E"/>
    <w:rsid w:val="378B0899"/>
    <w:rsid w:val="378D72A1"/>
    <w:rsid w:val="37905248"/>
    <w:rsid w:val="37941665"/>
    <w:rsid w:val="3794D779"/>
    <w:rsid w:val="379DD4A4"/>
    <w:rsid w:val="37A1B1FB"/>
    <w:rsid w:val="37A50AA4"/>
    <w:rsid w:val="37A6AAC8"/>
    <w:rsid w:val="37A9A75A"/>
    <w:rsid w:val="37AAA674"/>
    <w:rsid w:val="37AE1DF8"/>
    <w:rsid w:val="37B35413"/>
    <w:rsid w:val="37B4BDB6"/>
    <w:rsid w:val="37B6FD42"/>
    <w:rsid w:val="37BA1C44"/>
    <w:rsid w:val="37BB93D2"/>
    <w:rsid w:val="37C0BB4D"/>
    <w:rsid w:val="37C1788E"/>
    <w:rsid w:val="37C2DCB5"/>
    <w:rsid w:val="37C75F12"/>
    <w:rsid w:val="37CAA317"/>
    <w:rsid w:val="37D1682B"/>
    <w:rsid w:val="37D2DE17"/>
    <w:rsid w:val="37D35629"/>
    <w:rsid w:val="37D4F82F"/>
    <w:rsid w:val="37D62FC8"/>
    <w:rsid w:val="37D65747"/>
    <w:rsid w:val="37D73197"/>
    <w:rsid w:val="37D7B2A6"/>
    <w:rsid w:val="37D7C6AE"/>
    <w:rsid w:val="37DDF4EF"/>
    <w:rsid w:val="37DE067A"/>
    <w:rsid w:val="37E0AE1C"/>
    <w:rsid w:val="37E3C1B6"/>
    <w:rsid w:val="37E49B70"/>
    <w:rsid w:val="37E5C632"/>
    <w:rsid w:val="37EA2864"/>
    <w:rsid w:val="37EBE102"/>
    <w:rsid w:val="37F36161"/>
    <w:rsid w:val="37F3C56E"/>
    <w:rsid w:val="37F73A40"/>
    <w:rsid w:val="37FBD65C"/>
    <w:rsid w:val="38019861"/>
    <w:rsid w:val="380388F7"/>
    <w:rsid w:val="38077571"/>
    <w:rsid w:val="380A8C7D"/>
    <w:rsid w:val="380D6B7C"/>
    <w:rsid w:val="380E71AD"/>
    <w:rsid w:val="380F95AC"/>
    <w:rsid w:val="381043CA"/>
    <w:rsid w:val="3811DB00"/>
    <w:rsid w:val="38265AE9"/>
    <w:rsid w:val="382AC930"/>
    <w:rsid w:val="382C0DB6"/>
    <w:rsid w:val="382E0869"/>
    <w:rsid w:val="38316FF2"/>
    <w:rsid w:val="38329755"/>
    <w:rsid w:val="38339D17"/>
    <w:rsid w:val="38357F0D"/>
    <w:rsid w:val="38361A0C"/>
    <w:rsid w:val="38363003"/>
    <w:rsid w:val="3838A290"/>
    <w:rsid w:val="3838DFBC"/>
    <w:rsid w:val="383C3660"/>
    <w:rsid w:val="383C6D8F"/>
    <w:rsid w:val="383DEA3B"/>
    <w:rsid w:val="383E03BA"/>
    <w:rsid w:val="383ECBE0"/>
    <w:rsid w:val="383F019F"/>
    <w:rsid w:val="38411341"/>
    <w:rsid w:val="384361F8"/>
    <w:rsid w:val="3843E7FE"/>
    <w:rsid w:val="384798C8"/>
    <w:rsid w:val="384C360B"/>
    <w:rsid w:val="384C6906"/>
    <w:rsid w:val="38511DAC"/>
    <w:rsid w:val="3859FE12"/>
    <w:rsid w:val="385E1761"/>
    <w:rsid w:val="385E766E"/>
    <w:rsid w:val="385F43B7"/>
    <w:rsid w:val="3868AE35"/>
    <w:rsid w:val="38697C16"/>
    <w:rsid w:val="386CBB4E"/>
    <w:rsid w:val="386D6C28"/>
    <w:rsid w:val="386D7730"/>
    <w:rsid w:val="386E6D70"/>
    <w:rsid w:val="3870D6C0"/>
    <w:rsid w:val="38763E1B"/>
    <w:rsid w:val="3876D24A"/>
    <w:rsid w:val="3878ADD9"/>
    <w:rsid w:val="3879A7F9"/>
    <w:rsid w:val="387E1A6D"/>
    <w:rsid w:val="38828080"/>
    <w:rsid w:val="388359AD"/>
    <w:rsid w:val="3883AB7C"/>
    <w:rsid w:val="38845060"/>
    <w:rsid w:val="38850825"/>
    <w:rsid w:val="388556DB"/>
    <w:rsid w:val="38891A98"/>
    <w:rsid w:val="388A4279"/>
    <w:rsid w:val="388AEC97"/>
    <w:rsid w:val="388FC460"/>
    <w:rsid w:val="3890149E"/>
    <w:rsid w:val="38913EE7"/>
    <w:rsid w:val="3891CB06"/>
    <w:rsid w:val="3894B12F"/>
    <w:rsid w:val="389B0A4D"/>
    <w:rsid w:val="389D84F7"/>
    <w:rsid w:val="389E56C0"/>
    <w:rsid w:val="389FCAE0"/>
    <w:rsid w:val="38A124D0"/>
    <w:rsid w:val="38A516CE"/>
    <w:rsid w:val="38A84601"/>
    <w:rsid w:val="38A94320"/>
    <w:rsid w:val="38A97119"/>
    <w:rsid w:val="38B0007E"/>
    <w:rsid w:val="38B35F51"/>
    <w:rsid w:val="38B3C975"/>
    <w:rsid w:val="38B84947"/>
    <w:rsid w:val="38BC7AEA"/>
    <w:rsid w:val="38BCDCAB"/>
    <w:rsid w:val="38BCEB40"/>
    <w:rsid w:val="38BE98A2"/>
    <w:rsid w:val="38BF04AB"/>
    <w:rsid w:val="38C46117"/>
    <w:rsid w:val="38C4865A"/>
    <w:rsid w:val="38C53C4E"/>
    <w:rsid w:val="38C5EE89"/>
    <w:rsid w:val="38CD4DAE"/>
    <w:rsid w:val="38D06A21"/>
    <w:rsid w:val="38D4F89B"/>
    <w:rsid w:val="38D9DD78"/>
    <w:rsid w:val="38DA19CA"/>
    <w:rsid w:val="38DDB1F4"/>
    <w:rsid w:val="38DFFE43"/>
    <w:rsid w:val="38E3ECBD"/>
    <w:rsid w:val="38E7013B"/>
    <w:rsid w:val="38EA7B26"/>
    <w:rsid w:val="38F5694B"/>
    <w:rsid w:val="38F90707"/>
    <w:rsid w:val="38FADCF7"/>
    <w:rsid w:val="3901DF67"/>
    <w:rsid w:val="39024A07"/>
    <w:rsid w:val="3902B678"/>
    <w:rsid w:val="390E2674"/>
    <w:rsid w:val="39118223"/>
    <w:rsid w:val="3914E89F"/>
    <w:rsid w:val="391616EF"/>
    <w:rsid w:val="3916D8B7"/>
    <w:rsid w:val="3918647B"/>
    <w:rsid w:val="39189029"/>
    <w:rsid w:val="391ACEEA"/>
    <w:rsid w:val="391D2D3E"/>
    <w:rsid w:val="391E2CD9"/>
    <w:rsid w:val="3920C89E"/>
    <w:rsid w:val="3921137A"/>
    <w:rsid w:val="3922B147"/>
    <w:rsid w:val="39270C00"/>
    <w:rsid w:val="39284C3A"/>
    <w:rsid w:val="392948C6"/>
    <w:rsid w:val="392C7F21"/>
    <w:rsid w:val="392DB554"/>
    <w:rsid w:val="392EACFB"/>
    <w:rsid w:val="392EF306"/>
    <w:rsid w:val="3932E8B8"/>
    <w:rsid w:val="39373237"/>
    <w:rsid w:val="3937B0F0"/>
    <w:rsid w:val="39391EE7"/>
    <w:rsid w:val="393B25E5"/>
    <w:rsid w:val="393B6B03"/>
    <w:rsid w:val="393BF8AD"/>
    <w:rsid w:val="393D237B"/>
    <w:rsid w:val="393FC6B7"/>
    <w:rsid w:val="39434438"/>
    <w:rsid w:val="3943E698"/>
    <w:rsid w:val="3947EACB"/>
    <w:rsid w:val="3949A4D7"/>
    <w:rsid w:val="394A637F"/>
    <w:rsid w:val="394C9DC3"/>
    <w:rsid w:val="394DC0C2"/>
    <w:rsid w:val="3951BB79"/>
    <w:rsid w:val="3952A8D9"/>
    <w:rsid w:val="3952CBE5"/>
    <w:rsid w:val="39530562"/>
    <w:rsid w:val="3953BE35"/>
    <w:rsid w:val="3954018E"/>
    <w:rsid w:val="3957FF83"/>
    <w:rsid w:val="395EDD6B"/>
    <w:rsid w:val="3964A750"/>
    <w:rsid w:val="396516E8"/>
    <w:rsid w:val="39696473"/>
    <w:rsid w:val="396BF53C"/>
    <w:rsid w:val="396C7B84"/>
    <w:rsid w:val="396E6A99"/>
    <w:rsid w:val="39707446"/>
    <w:rsid w:val="39714FB8"/>
    <w:rsid w:val="39715043"/>
    <w:rsid w:val="397C19A5"/>
    <w:rsid w:val="397FCE86"/>
    <w:rsid w:val="3982F2D7"/>
    <w:rsid w:val="39834604"/>
    <w:rsid w:val="3983DC3A"/>
    <w:rsid w:val="39842C97"/>
    <w:rsid w:val="39854659"/>
    <w:rsid w:val="3987DC59"/>
    <w:rsid w:val="398B57B5"/>
    <w:rsid w:val="398BFB97"/>
    <w:rsid w:val="398CFA05"/>
    <w:rsid w:val="398DAFC7"/>
    <w:rsid w:val="398E197E"/>
    <w:rsid w:val="398E5329"/>
    <w:rsid w:val="398E78A0"/>
    <w:rsid w:val="398E8FAA"/>
    <w:rsid w:val="398F151C"/>
    <w:rsid w:val="39921ACA"/>
    <w:rsid w:val="399312F2"/>
    <w:rsid w:val="39955A5C"/>
    <w:rsid w:val="3996BD24"/>
    <w:rsid w:val="3998CC3D"/>
    <w:rsid w:val="399E3283"/>
    <w:rsid w:val="39A11637"/>
    <w:rsid w:val="39A2DE2C"/>
    <w:rsid w:val="39A46338"/>
    <w:rsid w:val="39A725C5"/>
    <w:rsid w:val="39A8DBB3"/>
    <w:rsid w:val="39A97EF8"/>
    <w:rsid w:val="39AB4F76"/>
    <w:rsid w:val="39ABFAE3"/>
    <w:rsid w:val="39B30BF6"/>
    <w:rsid w:val="39B764E0"/>
    <w:rsid w:val="39B97676"/>
    <w:rsid w:val="39BAC454"/>
    <w:rsid w:val="39BBB6E5"/>
    <w:rsid w:val="39BC8DE9"/>
    <w:rsid w:val="39BD1C95"/>
    <w:rsid w:val="39BD47FC"/>
    <w:rsid w:val="39BFFAD3"/>
    <w:rsid w:val="39C25F14"/>
    <w:rsid w:val="39C4D8A3"/>
    <w:rsid w:val="39C71DC7"/>
    <w:rsid w:val="39C8B11C"/>
    <w:rsid w:val="39C8BA63"/>
    <w:rsid w:val="39CA09FD"/>
    <w:rsid w:val="39CAEFDD"/>
    <w:rsid w:val="39CC8DFE"/>
    <w:rsid w:val="39CD7B87"/>
    <w:rsid w:val="39CF482D"/>
    <w:rsid w:val="39D60381"/>
    <w:rsid w:val="39D69E38"/>
    <w:rsid w:val="39D7B1E1"/>
    <w:rsid w:val="39DC37B3"/>
    <w:rsid w:val="39DE9FD6"/>
    <w:rsid w:val="39E000A1"/>
    <w:rsid w:val="39E41BD2"/>
    <w:rsid w:val="39E6656A"/>
    <w:rsid w:val="39EAB1E7"/>
    <w:rsid w:val="39EC4B34"/>
    <w:rsid w:val="39ECF159"/>
    <w:rsid w:val="39EF0145"/>
    <w:rsid w:val="39F0F9FB"/>
    <w:rsid w:val="39F13EAC"/>
    <w:rsid w:val="39F309E6"/>
    <w:rsid w:val="39F650A3"/>
    <w:rsid w:val="39F76D2C"/>
    <w:rsid w:val="39FB7110"/>
    <w:rsid w:val="39FCAF65"/>
    <w:rsid w:val="39FD339F"/>
    <w:rsid w:val="39FD4B68"/>
    <w:rsid w:val="39FDC5CF"/>
    <w:rsid w:val="39FFA703"/>
    <w:rsid w:val="3A003E7B"/>
    <w:rsid w:val="3A009DB3"/>
    <w:rsid w:val="3A0161C4"/>
    <w:rsid w:val="3A064964"/>
    <w:rsid w:val="3A068A01"/>
    <w:rsid w:val="3A09E43A"/>
    <w:rsid w:val="3A0BCD6F"/>
    <w:rsid w:val="3A10B170"/>
    <w:rsid w:val="3A128DF9"/>
    <w:rsid w:val="3A1A1D3B"/>
    <w:rsid w:val="3A1BAB20"/>
    <w:rsid w:val="3A238EA8"/>
    <w:rsid w:val="3A26994B"/>
    <w:rsid w:val="3A2965AB"/>
    <w:rsid w:val="3A2EAC08"/>
    <w:rsid w:val="3A2F23CB"/>
    <w:rsid w:val="3A309DDF"/>
    <w:rsid w:val="3A370816"/>
    <w:rsid w:val="3A3756E2"/>
    <w:rsid w:val="3A37B3BC"/>
    <w:rsid w:val="3A37DAA5"/>
    <w:rsid w:val="3A396A3F"/>
    <w:rsid w:val="3A3B4384"/>
    <w:rsid w:val="3A3B98D8"/>
    <w:rsid w:val="3A3E23A2"/>
    <w:rsid w:val="3A40C1EF"/>
    <w:rsid w:val="3A43C0ED"/>
    <w:rsid w:val="3A43EB4D"/>
    <w:rsid w:val="3A5170A7"/>
    <w:rsid w:val="3A5375D5"/>
    <w:rsid w:val="3A543457"/>
    <w:rsid w:val="3A548606"/>
    <w:rsid w:val="3A55E9A2"/>
    <w:rsid w:val="3A562D60"/>
    <w:rsid w:val="3A614538"/>
    <w:rsid w:val="3A636C5A"/>
    <w:rsid w:val="3A661B70"/>
    <w:rsid w:val="3A6773F0"/>
    <w:rsid w:val="3A6A0E2E"/>
    <w:rsid w:val="3A6AAD03"/>
    <w:rsid w:val="3A6BC079"/>
    <w:rsid w:val="3A6BFED8"/>
    <w:rsid w:val="3A6D1188"/>
    <w:rsid w:val="3A6EF43A"/>
    <w:rsid w:val="3A7146BF"/>
    <w:rsid w:val="3A71ACA1"/>
    <w:rsid w:val="3A722F3E"/>
    <w:rsid w:val="3A72FF2F"/>
    <w:rsid w:val="3A769B9F"/>
    <w:rsid w:val="3A7B9DA6"/>
    <w:rsid w:val="3A7BA6E4"/>
    <w:rsid w:val="3A7CEAB5"/>
    <w:rsid w:val="3A7D8470"/>
    <w:rsid w:val="3A80601A"/>
    <w:rsid w:val="3A808B5B"/>
    <w:rsid w:val="3A86711D"/>
    <w:rsid w:val="3A8740BC"/>
    <w:rsid w:val="3A947E08"/>
    <w:rsid w:val="3A97F064"/>
    <w:rsid w:val="3A984329"/>
    <w:rsid w:val="3A987B47"/>
    <w:rsid w:val="3A992CEC"/>
    <w:rsid w:val="3A9B92A9"/>
    <w:rsid w:val="3A9D4327"/>
    <w:rsid w:val="3A9D8830"/>
    <w:rsid w:val="3A9E26CB"/>
    <w:rsid w:val="3A9E614D"/>
    <w:rsid w:val="3A9E9EDD"/>
    <w:rsid w:val="3AA51CD3"/>
    <w:rsid w:val="3AA5AA75"/>
    <w:rsid w:val="3AA5B19B"/>
    <w:rsid w:val="3AA6008F"/>
    <w:rsid w:val="3AA8BA8A"/>
    <w:rsid w:val="3AAA01A5"/>
    <w:rsid w:val="3AAA5F04"/>
    <w:rsid w:val="3AAAE90D"/>
    <w:rsid w:val="3AAC32C7"/>
    <w:rsid w:val="3AACCB44"/>
    <w:rsid w:val="3AAF985A"/>
    <w:rsid w:val="3AB0755A"/>
    <w:rsid w:val="3AB2F16F"/>
    <w:rsid w:val="3AB3F867"/>
    <w:rsid w:val="3AB433CD"/>
    <w:rsid w:val="3AB475F5"/>
    <w:rsid w:val="3AB6E78A"/>
    <w:rsid w:val="3AB6FA75"/>
    <w:rsid w:val="3ABA8E8A"/>
    <w:rsid w:val="3ABE5475"/>
    <w:rsid w:val="3ABF5620"/>
    <w:rsid w:val="3AC0F680"/>
    <w:rsid w:val="3AC314EC"/>
    <w:rsid w:val="3AC3258F"/>
    <w:rsid w:val="3ACA7D5C"/>
    <w:rsid w:val="3ACB4770"/>
    <w:rsid w:val="3ACBFFF2"/>
    <w:rsid w:val="3ACD970E"/>
    <w:rsid w:val="3ADC6B2B"/>
    <w:rsid w:val="3ADDF733"/>
    <w:rsid w:val="3AE59484"/>
    <w:rsid w:val="3AE9F56B"/>
    <w:rsid w:val="3AEE9C46"/>
    <w:rsid w:val="3AF0451A"/>
    <w:rsid w:val="3AF32E4E"/>
    <w:rsid w:val="3AF43F9D"/>
    <w:rsid w:val="3AF47F67"/>
    <w:rsid w:val="3AF48039"/>
    <w:rsid w:val="3AF58555"/>
    <w:rsid w:val="3AF8093A"/>
    <w:rsid w:val="3AF87831"/>
    <w:rsid w:val="3AFE0492"/>
    <w:rsid w:val="3AFF3C2E"/>
    <w:rsid w:val="3AFF894F"/>
    <w:rsid w:val="3B03B684"/>
    <w:rsid w:val="3B045313"/>
    <w:rsid w:val="3B0534D4"/>
    <w:rsid w:val="3B060401"/>
    <w:rsid w:val="3B0607D8"/>
    <w:rsid w:val="3B08D791"/>
    <w:rsid w:val="3B0B5AF7"/>
    <w:rsid w:val="3B0E7FA0"/>
    <w:rsid w:val="3B0F369B"/>
    <w:rsid w:val="3B12C5FA"/>
    <w:rsid w:val="3B142654"/>
    <w:rsid w:val="3B144958"/>
    <w:rsid w:val="3B1557BB"/>
    <w:rsid w:val="3B1831EE"/>
    <w:rsid w:val="3B262EDF"/>
    <w:rsid w:val="3B26924C"/>
    <w:rsid w:val="3B26E3EA"/>
    <w:rsid w:val="3B27C65B"/>
    <w:rsid w:val="3B2AA98D"/>
    <w:rsid w:val="3B2C2F6A"/>
    <w:rsid w:val="3B2DB86D"/>
    <w:rsid w:val="3B31DF00"/>
    <w:rsid w:val="3B327350"/>
    <w:rsid w:val="3B33BB77"/>
    <w:rsid w:val="3B383528"/>
    <w:rsid w:val="3B391E07"/>
    <w:rsid w:val="3B39E55C"/>
    <w:rsid w:val="3B3A19AD"/>
    <w:rsid w:val="3B3BCCA6"/>
    <w:rsid w:val="3B3ECF81"/>
    <w:rsid w:val="3B401AFF"/>
    <w:rsid w:val="3B407816"/>
    <w:rsid w:val="3B4377E8"/>
    <w:rsid w:val="3B440AC8"/>
    <w:rsid w:val="3B442663"/>
    <w:rsid w:val="3B473EFE"/>
    <w:rsid w:val="3B485221"/>
    <w:rsid w:val="3B4EA3CE"/>
    <w:rsid w:val="3B4EB130"/>
    <w:rsid w:val="3B519F97"/>
    <w:rsid w:val="3B5A68B5"/>
    <w:rsid w:val="3B5B1E74"/>
    <w:rsid w:val="3B5D3841"/>
    <w:rsid w:val="3B61D0E6"/>
    <w:rsid w:val="3B630B9A"/>
    <w:rsid w:val="3B67BE13"/>
    <w:rsid w:val="3B6BABF7"/>
    <w:rsid w:val="3B6C7A5B"/>
    <w:rsid w:val="3B6CFFCE"/>
    <w:rsid w:val="3B6D2BDA"/>
    <w:rsid w:val="3B6DF9E7"/>
    <w:rsid w:val="3B725565"/>
    <w:rsid w:val="3B730A88"/>
    <w:rsid w:val="3B772052"/>
    <w:rsid w:val="3B775BFA"/>
    <w:rsid w:val="3B77EB40"/>
    <w:rsid w:val="3B7816B0"/>
    <w:rsid w:val="3B79255D"/>
    <w:rsid w:val="3B7A6DD3"/>
    <w:rsid w:val="3B7ABE04"/>
    <w:rsid w:val="3B7D5318"/>
    <w:rsid w:val="3B7ED55C"/>
    <w:rsid w:val="3B7F317E"/>
    <w:rsid w:val="3B8409C8"/>
    <w:rsid w:val="3B87593A"/>
    <w:rsid w:val="3B88A6B7"/>
    <w:rsid w:val="3B8B624C"/>
    <w:rsid w:val="3B8C4E32"/>
    <w:rsid w:val="3B916298"/>
    <w:rsid w:val="3B922E82"/>
    <w:rsid w:val="3B925273"/>
    <w:rsid w:val="3B94667A"/>
    <w:rsid w:val="3B98A681"/>
    <w:rsid w:val="3B98BEDB"/>
    <w:rsid w:val="3B9AF6AE"/>
    <w:rsid w:val="3BA19C05"/>
    <w:rsid w:val="3BA2B067"/>
    <w:rsid w:val="3BA469C9"/>
    <w:rsid w:val="3BA547A6"/>
    <w:rsid w:val="3BA99F03"/>
    <w:rsid w:val="3BAA8CD7"/>
    <w:rsid w:val="3BAE04B7"/>
    <w:rsid w:val="3BAF8D07"/>
    <w:rsid w:val="3BAFB6BE"/>
    <w:rsid w:val="3BB0AFE5"/>
    <w:rsid w:val="3BB5CE95"/>
    <w:rsid w:val="3BB77B81"/>
    <w:rsid w:val="3BB8D1E2"/>
    <w:rsid w:val="3BC1DF42"/>
    <w:rsid w:val="3BC39D67"/>
    <w:rsid w:val="3BCCABDA"/>
    <w:rsid w:val="3BCD9246"/>
    <w:rsid w:val="3BCE28ED"/>
    <w:rsid w:val="3BD06837"/>
    <w:rsid w:val="3BD59153"/>
    <w:rsid w:val="3BD68E86"/>
    <w:rsid w:val="3BD69FD2"/>
    <w:rsid w:val="3BDA71B3"/>
    <w:rsid w:val="3BDC1151"/>
    <w:rsid w:val="3BDE6ADF"/>
    <w:rsid w:val="3BDE93DC"/>
    <w:rsid w:val="3BDEB34E"/>
    <w:rsid w:val="3BE0E2C5"/>
    <w:rsid w:val="3BE1000A"/>
    <w:rsid w:val="3BE1E7FC"/>
    <w:rsid w:val="3BE3DAB0"/>
    <w:rsid w:val="3BE470D5"/>
    <w:rsid w:val="3BE58F34"/>
    <w:rsid w:val="3BE75B8D"/>
    <w:rsid w:val="3BE96CF1"/>
    <w:rsid w:val="3BEE9568"/>
    <w:rsid w:val="3BF38C38"/>
    <w:rsid w:val="3BF9A224"/>
    <w:rsid w:val="3C016C1C"/>
    <w:rsid w:val="3C019EDE"/>
    <w:rsid w:val="3C02CD5D"/>
    <w:rsid w:val="3C032708"/>
    <w:rsid w:val="3C041F69"/>
    <w:rsid w:val="3C053D32"/>
    <w:rsid w:val="3C06045B"/>
    <w:rsid w:val="3C0B08A8"/>
    <w:rsid w:val="3C0ED0E2"/>
    <w:rsid w:val="3C110ACC"/>
    <w:rsid w:val="3C15F658"/>
    <w:rsid w:val="3C167BB7"/>
    <w:rsid w:val="3C17D483"/>
    <w:rsid w:val="3C18D10F"/>
    <w:rsid w:val="3C1B1330"/>
    <w:rsid w:val="3C1C19D2"/>
    <w:rsid w:val="3C22B9A7"/>
    <w:rsid w:val="3C2995C2"/>
    <w:rsid w:val="3C29E1AA"/>
    <w:rsid w:val="3C2B0B7E"/>
    <w:rsid w:val="3C2E8EC9"/>
    <w:rsid w:val="3C2EE51D"/>
    <w:rsid w:val="3C2FBDA1"/>
    <w:rsid w:val="3C3791E6"/>
    <w:rsid w:val="3C37FF9B"/>
    <w:rsid w:val="3C394BB1"/>
    <w:rsid w:val="3C3C91B8"/>
    <w:rsid w:val="3C407AE9"/>
    <w:rsid w:val="3C4238B5"/>
    <w:rsid w:val="3C43F74F"/>
    <w:rsid w:val="3C442BAF"/>
    <w:rsid w:val="3C4510F8"/>
    <w:rsid w:val="3C45E9B3"/>
    <w:rsid w:val="3C47D190"/>
    <w:rsid w:val="3C4976C6"/>
    <w:rsid w:val="3C4C394B"/>
    <w:rsid w:val="3C4C6354"/>
    <w:rsid w:val="3C4E2DCF"/>
    <w:rsid w:val="3C557C37"/>
    <w:rsid w:val="3C5602EA"/>
    <w:rsid w:val="3C569F61"/>
    <w:rsid w:val="3C594647"/>
    <w:rsid w:val="3C5CBE0F"/>
    <w:rsid w:val="3C6A6868"/>
    <w:rsid w:val="3C6D2C19"/>
    <w:rsid w:val="3C6D3051"/>
    <w:rsid w:val="3C6E718B"/>
    <w:rsid w:val="3C703394"/>
    <w:rsid w:val="3C78DE3C"/>
    <w:rsid w:val="3C7A1550"/>
    <w:rsid w:val="3C7C0856"/>
    <w:rsid w:val="3C7C9548"/>
    <w:rsid w:val="3C83BCD1"/>
    <w:rsid w:val="3C88599B"/>
    <w:rsid w:val="3C88C334"/>
    <w:rsid w:val="3C8A6CA7"/>
    <w:rsid w:val="3C8CE9F7"/>
    <w:rsid w:val="3C8D9A7C"/>
    <w:rsid w:val="3C8E5E7F"/>
    <w:rsid w:val="3C9315D9"/>
    <w:rsid w:val="3C96F15C"/>
    <w:rsid w:val="3C991C6B"/>
    <w:rsid w:val="3C9943CF"/>
    <w:rsid w:val="3C9B55C6"/>
    <w:rsid w:val="3CA47DC0"/>
    <w:rsid w:val="3CA58CAF"/>
    <w:rsid w:val="3CA75C9C"/>
    <w:rsid w:val="3CA9EC0C"/>
    <w:rsid w:val="3CAB3476"/>
    <w:rsid w:val="3CAD0A5C"/>
    <w:rsid w:val="3CB01303"/>
    <w:rsid w:val="3CB1093E"/>
    <w:rsid w:val="3CB327C4"/>
    <w:rsid w:val="3CB55A90"/>
    <w:rsid w:val="3CB632A9"/>
    <w:rsid w:val="3CB843AD"/>
    <w:rsid w:val="3CB928F0"/>
    <w:rsid w:val="3CBEE1BA"/>
    <w:rsid w:val="3CC15BF4"/>
    <w:rsid w:val="3CC5F7C8"/>
    <w:rsid w:val="3CC679EE"/>
    <w:rsid w:val="3CC8F014"/>
    <w:rsid w:val="3CCFC84E"/>
    <w:rsid w:val="3CD1DD21"/>
    <w:rsid w:val="3CD4FC92"/>
    <w:rsid w:val="3CD655B8"/>
    <w:rsid w:val="3CD9D3CE"/>
    <w:rsid w:val="3CE07DD7"/>
    <w:rsid w:val="3CE1E2D0"/>
    <w:rsid w:val="3CE2A77C"/>
    <w:rsid w:val="3CE6DCCF"/>
    <w:rsid w:val="3CE8F6FB"/>
    <w:rsid w:val="3CEB4E23"/>
    <w:rsid w:val="3CEC6229"/>
    <w:rsid w:val="3CED5040"/>
    <w:rsid w:val="3CEDD0CC"/>
    <w:rsid w:val="3CF210A3"/>
    <w:rsid w:val="3CF3DE0A"/>
    <w:rsid w:val="3CF3E7F2"/>
    <w:rsid w:val="3CF7BF10"/>
    <w:rsid w:val="3CFA2B4F"/>
    <w:rsid w:val="3CFA2BC5"/>
    <w:rsid w:val="3CFDDC46"/>
    <w:rsid w:val="3D05A829"/>
    <w:rsid w:val="3D070E96"/>
    <w:rsid w:val="3D0767C8"/>
    <w:rsid w:val="3D0774CE"/>
    <w:rsid w:val="3D0C50DF"/>
    <w:rsid w:val="3D0E5042"/>
    <w:rsid w:val="3D0F48EC"/>
    <w:rsid w:val="3D0F914C"/>
    <w:rsid w:val="3D134C94"/>
    <w:rsid w:val="3D160978"/>
    <w:rsid w:val="3D17E38E"/>
    <w:rsid w:val="3D19EDB9"/>
    <w:rsid w:val="3D1BBE52"/>
    <w:rsid w:val="3D1BC7E5"/>
    <w:rsid w:val="3D1C0F20"/>
    <w:rsid w:val="3D1F0792"/>
    <w:rsid w:val="3D20B9E3"/>
    <w:rsid w:val="3D2A29AB"/>
    <w:rsid w:val="3D2B7EC7"/>
    <w:rsid w:val="3D2BBDC1"/>
    <w:rsid w:val="3D2DF7A5"/>
    <w:rsid w:val="3D2FE091"/>
    <w:rsid w:val="3D2FF5F1"/>
    <w:rsid w:val="3D3366A1"/>
    <w:rsid w:val="3D343CF8"/>
    <w:rsid w:val="3D3746C8"/>
    <w:rsid w:val="3D37DAB5"/>
    <w:rsid w:val="3D3C345E"/>
    <w:rsid w:val="3D3CE30B"/>
    <w:rsid w:val="3D407175"/>
    <w:rsid w:val="3D42A9F7"/>
    <w:rsid w:val="3D430154"/>
    <w:rsid w:val="3D438F9D"/>
    <w:rsid w:val="3D45ABE6"/>
    <w:rsid w:val="3D45CF12"/>
    <w:rsid w:val="3D48A567"/>
    <w:rsid w:val="3D49FE69"/>
    <w:rsid w:val="3D4A099C"/>
    <w:rsid w:val="3D566606"/>
    <w:rsid w:val="3D5B5270"/>
    <w:rsid w:val="3D5B8178"/>
    <w:rsid w:val="3D5F1F6A"/>
    <w:rsid w:val="3D5F689D"/>
    <w:rsid w:val="3D5FD9B2"/>
    <w:rsid w:val="3D60F36B"/>
    <w:rsid w:val="3D620F75"/>
    <w:rsid w:val="3D633FBC"/>
    <w:rsid w:val="3D655AB8"/>
    <w:rsid w:val="3D672780"/>
    <w:rsid w:val="3D698CCA"/>
    <w:rsid w:val="3D6C57DF"/>
    <w:rsid w:val="3D6DAB26"/>
    <w:rsid w:val="3D6DBBB0"/>
    <w:rsid w:val="3D6E5615"/>
    <w:rsid w:val="3D6F6050"/>
    <w:rsid w:val="3D70162E"/>
    <w:rsid w:val="3D710348"/>
    <w:rsid w:val="3D733258"/>
    <w:rsid w:val="3D73E13C"/>
    <w:rsid w:val="3D74A67D"/>
    <w:rsid w:val="3D761B5C"/>
    <w:rsid w:val="3D77EBCA"/>
    <w:rsid w:val="3D783BD5"/>
    <w:rsid w:val="3D7897F5"/>
    <w:rsid w:val="3D7A49E4"/>
    <w:rsid w:val="3D7CF899"/>
    <w:rsid w:val="3D7EAC75"/>
    <w:rsid w:val="3D81725E"/>
    <w:rsid w:val="3D830262"/>
    <w:rsid w:val="3D832FF9"/>
    <w:rsid w:val="3D8455BA"/>
    <w:rsid w:val="3D87E5B2"/>
    <w:rsid w:val="3D891E92"/>
    <w:rsid w:val="3D896DD1"/>
    <w:rsid w:val="3D8BEBD0"/>
    <w:rsid w:val="3D9078BD"/>
    <w:rsid w:val="3D95D8DB"/>
    <w:rsid w:val="3D9A62CF"/>
    <w:rsid w:val="3D9B7B4B"/>
    <w:rsid w:val="3D9DD241"/>
    <w:rsid w:val="3D9F81F1"/>
    <w:rsid w:val="3D9F9008"/>
    <w:rsid w:val="3DA25FD9"/>
    <w:rsid w:val="3DA284C3"/>
    <w:rsid w:val="3DA96886"/>
    <w:rsid w:val="3DAAAC55"/>
    <w:rsid w:val="3DADB5F8"/>
    <w:rsid w:val="3DB53EB3"/>
    <w:rsid w:val="3DB5608E"/>
    <w:rsid w:val="3DB8D8A3"/>
    <w:rsid w:val="3DBA115B"/>
    <w:rsid w:val="3DBE391D"/>
    <w:rsid w:val="3DBEEF25"/>
    <w:rsid w:val="3DC09436"/>
    <w:rsid w:val="3DC56CC7"/>
    <w:rsid w:val="3DC8B227"/>
    <w:rsid w:val="3DCC78C8"/>
    <w:rsid w:val="3DCE3DA0"/>
    <w:rsid w:val="3DCF83BD"/>
    <w:rsid w:val="3DD0EDF0"/>
    <w:rsid w:val="3DD42E9D"/>
    <w:rsid w:val="3DD55494"/>
    <w:rsid w:val="3DD5A5C3"/>
    <w:rsid w:val="3DD5B83E"/>
    <w:rsid w:val="3DD865CB"/>
    <w:rsid w:val="3DDF087B"/>
    <w:rsid w:val="3DE1F442"/>
    <w:rsid w:val="3DE408E5"/>
    <w:rsid w:val="3DE46649"/>
    <w:rsid w:val="3DEA2A9F"/>
    <w:rsid w:val="3DEA6590"/>
    <w:rsid w:val="3DEEC05D"/>
    <w:rsid w:val="3DF5B25C"/>
    <w:rsid w:val="3DF66FF0"/>
    <w:rsid w:val="3DF8389D"/>
    <w:rsid w:val="3DFBDEE4"/>
    <w:rsid w:val="3E02620E"/>
    <w:rsid w:val="3E030BB7"/>
    <w:rsid w:val="3E0B1EB1"/>
    <w:rsid w:val="3E0C7D33"/>
    <w:rsid w:val="3E0C9483"/>
    <w:rsid w:val="3E0D14AB"/>
    <w:rsid w:val="3E105F4B"/>
    <w:rsid w:val="3E139D1C"/>
    <w:rsid w:val="3E151D80"/>
    <w:rsid w:val="3E154F31"/>
    <w:rsid w:val="3E1599B4"/>
    <w:rsid w:val="3E1740CC"/>
    <w:rsid w:val="3E17CAA5"/>
    <w:rsid w:val="3E18B32B"/>
    <w:rsid w:val="3E18CA9D"/>
    <w:rsid w:val="3E1FAC92"/>
    <w:rsid w:val="3E22B678"/>
    <w:rsid w:val="3E237CDA"/>
    <w:rsid w:val="3E258258"/>
    <w:rsid w:val="3E25D412"/>
    <w:rsid w:val="3E288904"/>
    <w:rsid w:val="3E2903C7"/>
    <w:rsid w:val="3E34500D"/>
    <w:rsid w:val="3E34F0A6"/>
    <w:rsid w:val="3E368AFB"/>
    <w:rsid w:val="3E37E810"/>
    <w:rsid w:val="3E3859BB"/>
    <w:rsid w:val="3E38694D"/>
    <w:rsid w:val="3E398EA6"/>
    <w:rsid w:val="3E3D649A"/>
    <w:rsid w:val="3E4108A5"/>
    <w:rsid w:val="3E474480"/>
    <w:rsid w:val="3E48BB24"/>
    <w:rsid w:val="3E504741"/>
    <w:rsid w:val="3E5439AB"/>
    <w:rsid w:val="3E556BFB"/>
    <w:rsid w:val="3E58E5AD"/>
    <w:rsid w:val="3E5E4105"/>
    <w:rsid w:val="3E624A4F"/>
    <w:rsid w:val="3E62784B"/>
    <w:rsid w:val="3E68F78E"/>
    <w:rsid w:val="3E69B206"/>
    <w:rsid w:val="3E6BD3F6"/>
    <w:rsid w:val="3E6DD26C"/>
    <w:rsid w:val="3E6DD730"/>
    <w:rsid w:val="3E6FA9D9"/>
    <w:rsid w:val="3E74E7A4"/>
    <w:rsid w:val="3E751B0C"/>
    <w:rsid w:val="3E753D6B"/>
    <w:rsid w:val="3E76FAF9"/>
    <w:rsid w:val="3E79E89A"/>
    <w:rsid w:val="3E7AB8BD"/>
    <w:rsid w:val="3E7B72AC"/>
    <w:rsid w:val="3E7CAD00"/>
    <w:rsid w:val="3E7EB5AE"/>
    <w:rsid w:val="3E82ECD6"/>
    <w:rsid w:val="3E858804"/>
    <w:rsid w:val="3E865FA4"/>
    <w:rsid w:val="3E86F490"/>
    <w:rsid w:val="3E88003D"/>
    <w:rsid w:val="3E88D435"/>
    <w:rsid w:val="3E893872"/>
    <w:rsid w:val="3E8A0392"/>
    <w:rsid w:val="3E8A5A14"/>
    <w:rsid w:val="3E8A5AC0"/>
    <w:rsid w:val="3E91465F"/>
    <w:rsid w:val="3E91ED5A"/>
    <w:rsid w:val="3E93A6CA"/>
    <w:rsid w:val="3E93DA99"/>
    <w:rsid w:val="3E977349"/>
    <w:rsid w:val="3E99AB8F"/>
    <w:rsid w:val="3E9BB604"/>
    <w:rsid w:val="3E9C0654"/>
    <w:rsid w:val="3E9C71C5"/>
    <w:rsid w:val="3E9CC3C3"/>
    <w:rsid w:val="3E9D1E53"/>
    <w:rsid w:val="3E9E1D35"/>
    <w:rsid w:val="3E9F12CC"/>
    <w:rsid w:val="3EA13C06"/>
    <w:rsid w:val="3EA282BC"/>
    <w:rsid w:val="3EA62A73"/>
    <w:rsid w:val="3EAB194D"/>
    <w:rsid w:val="3EACE56E"/>
    <w:rsid w:val="3EAF46BA"/>
    <w:rsid w:val="3EAFBA02"/>
    <w:rsid w:val="3EB3078D"/>
    <w:rsid w:val="3EB38D49"/>
    <w:rsid w:val="3EBBBEFD"/>
    <w:rsid w:val="3EBBEE2B"/>
    <w:rsid w:val="3EBDD01A"/>
    <w:rsid w:val="3EBEA29D"/>
    <w:rsid w:val="3EBFEA93"/>
    <w:rsid w:val="3EC39B61"/>
    <w:rsid w:val="3ECFAC78"/>
    <w:rsid w:val="3ED0B0E7"/>
    <w:rsid w:val="3ED2BB1C"/>
    <w:rsid w:val="3ED3AF73"/>
    <w:rsid w:val="3ED3D6C0"/>
    <w:rsid w:val="3ED6EFC2"/>
    <w:rsid w:val="3EDBEE8C"/>
    <w:rsid w:val="3EDDD53D"/>
    <w:rsid w:val="3EDE1934"/>
    <w:rsid w:val="3EDE6B6F"/>
    <w:rsid w:val="3EDEF3DA"/>
    <w:rsid w:val="3EE17115"/>
    <w:rsid w:val="3EE29832"/>
    <w:rsid w:val="3EE38D19"/>
    <w:rsid w:val="3EE51C1A"/>
    <w:rsid w:val="3EE72097"/>
    <w:rsid w:val="3EE7DDF6"/>
    <w:rsid w:val="3EE94E63"/>
    <w:rsid w:val="3EED8443"/>
    <w:rsid w:val="3EEEC71A"/>
    <w:rsid w:val="3EF0CC8F"/>
    <w:rsid w:val="3EF14E70"/>
    <w:rsid w:val="3EF16B93"/>
    <w:rsid w:val="3EF3E42E"/>
    <w:rsid w:val="3EFA569F"/>
    <w:rsid w:val="3EFF8716"/>
    <w:rsid w:val="3F0119B3"/>
    <w:rsid w:val="3F033600"/>
    <w:rsid w:val="3F0A0AE9"/>
    <w:rsid w:val="3F0E4AA8"/>
    <w:rsid w:val="3F0EA1A5"/>
    <w:rsid w:val="3F1111C1"/>
    <w:rsid w:val="3F115068"/>
    <w:rsid w:val="3F174070"/>
    <w:rsid w:val="3F1C4E8D"/>
    <w:rsid w:val="3F1D0746"/>
    <w:rsid w:val="3F1FECD4"/>
    <w:rsid w:val="3F21C3AA"/>
    <w:rsid w:val="3F24B2CE"/>
    <w:rsid w:val="3F252272"/>
    <w:rsid w:val="3F279FC1"/>
    <w:rsid w:val="3F28A77B"/>
    <w:rsid w:val="3F29BEC9"/>
    <w:rsid w:val="3F2C5341"/>
    <w:rsid w:val="3F300DEA"/>
    <w:rsid w:val="3F36B403"/>
    <w:rsid w:val="3F39CD82"/>
    <w:rsid w:val="3F3DCBE4"/>
    <w:rsid w:val="3F3FDADB"/>
    <w:rsid w:val="3F40C299"/>
    <w:rsid w:val="3F41BC92"/>
    <w:rsid w:val="3F43B6D9"/>
    <w:rsid w:val="3F45B606"/>
    <w:rsid w:val="3F47DBDF"/>
    <w:rsid w:val="3F48355C"/>
    <w:rsid w:val="3F48FA18"/>
    <w:rsid w:val="3F53FC7E"/>
    <w:rsid w:val="3F58BE26"/>
    <w:rsid w:val="3F59011A"/>
    <w:rsid w:val="3F59F713"/>
    <w:rsid w:val="3F5E30FB"/>
    <w:rsid w:val="3F5F9039"/>
    <w:rsid w:val="3F6032B7"/>
    <w:rsid w:val="3F610670"/>
    <w:rsid w:val="3F636141"/>
    <w:rsid w:val="3F63DC69"/>
    <w:rsid w:val="3F64B767"/>
    <w:rsid w:val="3F65DE5E"/>
    <w:rsid w:val="3F67EF2B"/>
    <w:rsid w:val="3F68F9DA"/>
    <w:rsid w:val="3F742E83"/>
    <w:rsid w:val="3F750AFF"/>
    <w:rsid w:val="3F7806A5"/>
    <w:rsid w:val="3F7BDA7B"/>
    <w:rsid w:val="3F7C07E8"/>
    <w:rsid w:val="3F804C3C"/>
    <w:rsid w:val="3F808360"/>
    <w:rsid w:val="3F816BAD"/>
    <w:rsid w:val="3F8479A8"/>
    <w:rsid w:val="3F859A2E"/>
    <w:rsid w:val="3F85D3B9"/>
    <w:rsid w:val="3F8A5B37"/>
    <w:rsid w:val="3F8CEE08"/>
    <w:rsid w:val="3F8D44C6"/>
    <w:rsid w:val="3F8DE9EB"/>
    <w:rsid w:val="3F8FBE8F"/>
    <w:rsid w:val="3F8FE5D9"/>
    <w:rsid w:val="3F94FE56"/>
    <w:rsid w:val="3F97F735"/>
    <w:rsid w:val="3F99D16A"/>
    <w:rsid w:val="3F9C0002"/>
    <w:rsid w:val="3F9D8952"/>
    <w:rsid w:val="3FA19E06"/>
    <w:rsid w:val="3FA7E952"/>
    <w:rsid w:val="3FAB7AA5"/>
    <w:rsid w:val="3FABCA2E"/>
    <w:rsid w:val="3FAECF87"/>
    <w:rsid w:val="3FB3B6B9"/>
    <w:rsid w:val="3FB4C654"/>
    <w:rsid w:val="3FB5A068"/>
    <w:rsid w:val="3FB5C22A"/>
    <w:rsid w:val="3FB7BF0B"/>
    <w:rsid w:val="3FBA5F56"/>
    <w:rsid w:val="3FBBCEA4"/>
    <w:rsid w:val="3FBC95BB"/>
    <w:rsid w:val="3FC1ABE5"/>
    <w:rsid w:val="3FC298FD"/>
    <w:rsid w:val="3FC2A47A"/>
    <w:rsid w:val="3FC690AA"/>
    <w:rsid w:val="3FC819F2"/>
    <w:rsid w:val="3FCA73EB"/>
    <w:rsid w:val="3FCDFA3C"/>
    <w:rsid w:val="3FD12989"/>
    <w:rsid w:val="3FD2327A"/>
    <w:rsid w:val="3FD3554B"/>
    <w:rsid w:val="3FD3FB66"/>
    <w:rsid w:val="3FD7956A"/>
    <w:rsid w:val="3FD81658"/>
    <w:rsid w:val="3FE146E7"/>
    <w:rsid w:val="3FE2DF36"/>
    <w:rsid w:val="3FE3201D"/>
    <w:rsid w:val="3FE32EC8"/>
    <w:rsid w:val="3FE3F15F"/>
    <w:rsid w:val="3FE506A9"/>
    <w:rsid w:val="3FE5F21C"/>
    <w:rsid w:val="3FE6014C"/>
    <w:rsid w:val="3FEC9F23"/>
    <w:rsid w:val="3FED3CEC"/>
    <w:rsid w:val="3FED86EB"/>
    <w:rsid w:val="3FEF480F"/>
    <w:rsid w:val="3FF07204"/>
    <w:rsid w:val="3FF2CABC"/>
    <w:rsid w:val="3FFC051D"/>
    <w:rsid w:val="3FFE2645"/>
    <w:rsid w:val="4004D556"/>
    <w:rsid w:val="40096F10"/>
    <w:rsid w:val="400C358B"/>
    <w:rsid w:val="400E9FFD"/>
    <w:rsid w:val="400F7D74"/>
    <w:rsid w:val="401304F5"/>
    <w:rsid w:val="40138FBA"/>
    <w:rsid w:val="4016DD31"/>
    <w:rsid w:val="40196C27"/>
    <w:rsid w:val="401CF1CF"/>
    <w:rsid w:val="401D9FF5"/>
    <w:rsid w:val="401E1435"/>
    <w:rsid w:val="401EC6D8"/>
    <w:rsid w:val="4021485C"/>
    <w:rsid w:val="4028D44D"/>
    <w:rsid w:val="40295353"/>
    <w:rsid w:val="40298D33"/>
    <w:rsid w:val="402C8DCA"/>
    <w:rsid w:val="402D435D"/>
    <w:rsid w:val="40343F65"/>
    <w:rsid w:val="4035CBE8"/>
    <w:rsid w:val="40367E2F"/>
    <w:rsid w:val="4037DAC8"/>
    <w:rsid w:val="403B947C"/>
    <w:rsid w:val="40407E71"/>
    <w:rsid w:val="40418646"/>
    <w:rsid w:val="4043A97A"/>
    <w:rsid w:val="404442FE"/>
    <w:rsid w:val="4044AE54"/>
    <w:rsid w:val="4045720C"/>
    <w:rsid w:val="40497CC4"/>
    <w:rsid w:val="404BF031"/>
    <w:rsid w:val="404EAA8E"/>
    <w:rsid w:val="4050819E"/>
    <w:rsid w:val="4052AC09"/>
    <w:rsid w:val="4053BF50"/>
    <w:rsid w:val="4057DE44"/>
    <w:rsid w:val="4058302D"/>
    <w:rsid w:val="4058CD0B"/>
    <w:rsid w:val="405B5C2B"/>
    <w:rsid w:val="405EE74B"/>
    <w:rsid w:val="405EF6E8"/>
    <w:rsid w:val="406044A4"/>
    <w:rsid w:val="40609D2B"/>
    <w:rsid w:val="4060B4E4"/>
    <w:rsid w:val="40646F3E"/>
    <w:rsid w:val="4066008C"/>
    <w:rsid w:val="40661F3D"/>
    <w:rsid w:val="406B3B8E"/>
    <w:rsid w:val="406B8E31"/>
    <w:rsid w:val="406D4AC4"/>
    <w:rsid w:val="40750FD3"/>
    <w:rsid w:val="4075A1E2"/>
    <w:rsid w:val="4076E56B"/>
    <w:rsid w:val="40784E57"/>
    <w:rsid w:val="407A5DA4"/>
    <w:rsid w:val="407B2E12"/>
    <w:rsid w:val="407B6C53"/>
    <w:rsid w:val="407C6479"/>
    <w:rsid w:val="407D6FD4"/>
    <w:rsid w:val="407F28F2"/>
    <w:rsid w:val="40829815"/>
    <w:rsid w:val="4088909C"/>
    <w:rsid w:val="4088C5CB"/>
    <w:rsid w:val="4088F353"/>
    <w:rsid w:val="4089E2F5"/>
    <w:rsid w:val="408CF895"/>
    <w:rsid w:val="408D5682"/>
    <w:rsid w:val="40936970"/>
    <w:rsid w:val="40966044"/>
    <w:rsid w:val="40995631"/>
    <w:rsid w:val="409C2EDF"/>
    <w:rsid w:val="409DB528"/>
    <w:rsid w:val="40A16B76"/>
    <w:rsid w:val="40A1CC44"/>
    <w:rsid w:val="40A20A9F"/>
    <w:rsid w:val="40A33070"/>
    <w:rsid w:val="40A6FFF8"/>
    <w:rsid w:val="40ABFCA9"/>
    <w:rsid w:val="40AC61F2"/>
    <w:rsid w:val="40B00EDF"/>
    <w:rsid w:val="40B1F1BC"/>
    <w:rsid w:val="40B5065A"/>
    <w:rsid w:val="40B6B935"/>
    <w:rsid w:val="40B7C2DF"/>
    <w:rsid w:val="40B9E97C"/>
    <w:rsid w:val="40BAC36F"/>
    <w:rsid w:val="40BE9EF6"/>
    <w:rsid w:val="40C288D8"/>
    <w:rsid w:val="40CAAB15"/>
    <w:rsid w:val="40D2F7FF"/>
    <w:rsid w:val="40D31C91"/>
    <w:rsid w:val="40D40BD9"/>
    <w:rsid w:val="40D573E5"/>
    <w:rsid w:val="40D7C001"/>
    <w:rsid w:val="40D90814"/>
    <w:rsid w:val="40D9805B"/>
    <w:rsid w:val="40DCBEB5"/>
    <w:rsid w:val="40DFE882"/>
    <w:rsid w:val="40E149DE"/>
    <w:rsid w:val="40E35520"/>
    <w:rsid w:val="40E356AE"/>
    <w:rsid w:val="40E85E72"/>
    <w:rsid w:val="40EC7351"/>
    <w:rsid w:val="40EFD371"/>
    <w:rsid w:val="40F17127"/>
    <w:rsid w:val="40F17B9A"/>
    <w:rsid w:val="40F279C1"/>
    <w:rsid w:val="40F3F37D"/>
    <w:rsid w:val="40F5D8DE"/>
    <w:rsid w:val="40F63CBE"/>
    <w:rsid w:val="40F733AC"/>
    <w:rsid w:val="40F7E7B0"/>
    <w:rsid w:val="40FB8F86"/>
    <w:rsid w:val="40FB965E"/>
    <w:rsid w:val="40FEB4F4"/>
    <w:rsid w:val="41008EA6"/>
    <w:rsid w:val="4101D5F3"/>
    <w:rsid w:val="41028374"/>
    <w:rsid w:val="4103F7FB"/>
    <w:rsid w:val="4103FD6A"/>
    <w:rsid w:val="4104AA7B"/>
    <w:rsid w:val="4109D8CA"/>
    <w:rsid w:val="410D4685"/>
    <w:rsid w:val="4112171E"/>
    <w:rsid w:val="4112E17C"/>
    <w:rsid w:val="4112E1ED"/>
    <w:rsid w:val="4112F596"/>
    <w:rsid w:val="41197FCF"/>
    <w:rsid w:val="411B3038"/>
    <w:rsid w:val="411CCCC9"/>
    <w:rsid w:val="411ECDD7"/>
    <w:rsid w:val="41205C86"/>
    <w:rsid w:val="412526AA"/>
    <w:rsid w:val="4126AB8D"/>
    <w:rsid w:val="4127D4F7"/>
    <w:rsid w:val="412A9B08"/>
    <w:rsid w:val="412E6892"/>
    <w:rsid w:val="412E7899"/>
    <w:rsid w:val="412E9476"/>
    <w:rsid w:val="4130BC43"/>
    <w:rsid w:val="41316C2D"/>
    <w:rsid w:val="4132CAA0"/>
    <w:rsid w:val="41359B3B"/>
    <w:rsid w:val="41363282"/>
    <w:rsid w:val="4138D3CD"/>
    <w:rsid w:val="4139BEE0"/>
    <w:rsid w:val="41444BA0"/>
    <w:rsid w:val="4144AEDE"/>
    <w:rsid w:val="4149CCBD"/>
    <w:rsid w:val="414A3EAD"/>
    <w:rsid w:val="414C2F63"/>
    <w:rsid w:val="414FF91A"/>
    <w:rsid w:val="4150F7EC"/>
    <w:rsid w:val="415218A3"/>
    <w:rsid w:val="4152E568"/>
    <w:rsid w:val="415709C4"/>
    <w:rsid w:val="415D74D4"/>
    <w:rsid w:val="415D9F81"/>
    <w:rsid w:val="415F5213"/>
    <w:rsid w:val="415FBED9"/>
    <w:rsid w:val="41611D5E"/>
    <w:rsid w:val="41612586"/>
    <w:rsid w:val="416134DC"/>
    <w:rsid w:val="41645E82"/>
    <w:rsid w:val="4164663B"/>
    <w:rsid w:val="41676A2F"/>
    <w:rsid w:val="41684567"/>
    <w:rsid w:val="41688296"/>
    <w:rsid w:val="41695F39"/>
    <w:rsid w:val="416D5A34"/>
    <w:rsid w:val="416FD34C"/>
    <w:rsid w:val="4170F7D3"/>
    <w:rsid w:val="417113E4"/>
    <w:rsid w:val="4172F3E7"/>
    <w:rsid w:val="4173E760"/>
    <w:rsid w:val="41750958"/>
    <w:rsid w:val="41777392"/>
    <w:rsid w:val="41778F95"/>
    <w:rsid w:val="41795B51"/>
    <w:rsid w:val="4179EB61"/>
    <w:rsid w:val="417F9FE0"/>
    <w:rsid w:val="41819F02"/>
    <w:rsid w:val="4182E958"/>
    <w:rsid w:val="41864EF6"/>
    <w:rsid w:val="41875222"/>
    <w:rsid w:val="4188F0FA"/>
    <w:rsid w:val="418CE7D3"/>
    <w:rsid w:val="418D2B4A"/>
    <w:rsid w:val="41931427"/>
    <w:rsid w:val="4195AF57"/>
    <w:rsid w:val="4195DBD1"/>
    <w:rsid w:val="41969AAC"/>
    <w:rsid w:val="419A49B3"/>
    <w:rsid w:val="419D344C"/>
    <w:rsid w:val="419E3FB5"/>
    <w:rsid w:val="419EB756"/>
    <w:rsid w:val="419F2908"/>
    <w:rsid w:val="419F62BF"/>
    <w:rsid w:val="41A35629"/>
    <w:rsid w:val="41A4E370"/>
    <w:rsid w:val="41A52419"/>
    <w:rsid w:val="41A60DA0"/>
    <w:rsid w:val="41A654B9"/>
    <w:rsid w:val="41A681ED"/>
    <w:rsid w:val="41A6D06B"/>
    <w:rsid w:val="41A750C2"/>
    <w:rsid w:val="41A75C12"/>
    <w:rsid w:val="41A9305C"/>
    <w:rsid w:val="41A9EE82"/>
    <w:rsid w:val="41AAE072"/>
    <w:rsid w:val="41AF55C2"/>
    <w:rsid w:val="41AF6C74"/>
    <w:rsid w:val="41B1731E"/>
    <w:rsid w:val="41B2AD92"/>
    <w:rsid w:val="41B6B7B1"/>
    <w:rsid w:val="41B817F0"/>
    <w:rsid w:val="41B86605"/>
    <w:rsid w:val="41BFB5BE"/>
    <w:rsid w:val="41C04B33"/>
    <w:rsid w:val="41C76E9C"/>
    <w:rsid w:val="41C91B24"/>
    <w:rsid w:val="41D0C7D3"/>
    <w:rsid w:val="41D1067E"/>
    <w:rsid w:val="41D50CD1"/>
    <w:rsid w:val="41D5A692"/>
    <w:rsid w:val="41D5DD7C"/>
    <w:rsid w:val="41D66E13"/>
    <w:rsid w:val="41D703E8"/>
    <w:rsid w:val="41DCE6C6"/>
    <w:rsid w:val="41DDDCC4"/>
    <w:rsid w:val="41DEB230"/>
    <w:rsid w:val="41E32A61"/>
    <w:rsid w:val="41E6E046"/>
    <w:rsid w:val="41E7BA20"/>
    <w:rsid w:val="41E815F0"/>
    <w:rsid w:val="41E9D319"/>
    <w:rsid w:val="41EF9DF2"/>
    <w:rsid w:val="41F2A1F8"/>
    <w:rsid w:val="41F3AEB5"/>
    <w:rsid w:val="41F4AFE0"/>
    <w:rsid w:val="41F56550"/>
    <w:rsid w:val="41F575E6"/>
    <w:rsid w:val="41F91BF2"/>
    <w:rsid w:val="41FC5457"/>
    <w:rsid w:val="41FD387E"/>
    <w:rsid w:val="4202A4A3"/>
    <w:rsid w:val="4205C978"/>
    <w:rsid w:val="42068217"/>
    <w:rsid w:val="420AB515"/>
    <w:rsid w:val="420B9707"/>
    <w:rsid w:val="420D6A43"/>
    <w:rsid w:val="420E6919"/>
    <w:rsid w:val="420E8788"/>
    <w:rsid w:val="420FBEE3"/>
    <w:rsid w:val="42121E8C"/>
    <w:rsid w:val="4215AC7D"/>
    <w:rsid w:val="4217E2F1"/>
    <w:rsid w:val="421901E4"/>
    <w:rsid w:val="42195447"/>
    <w:rsid w:val="421A0732"/>
    <w:rsid w:val="421F0DD2"/>
    <w:rsid w:val="42220C28"/>
    <w:rsid w:val="42252F20"/>
    <w:rsid w:val="42273AFE"/>
    <w:rsid w:val="42289480"/>
    <w:rsid w:val="422D0786"/>
    <w:rsid w:val="422F9AD4"/>
    <w:rsid w:val="4238763D"/>
    <w:rsid w:val="4238CBD7"/>
    <w:rsid w:val="423B5F14"/>
    <w:rsid w:val="423CD1F6"/>
    <w:rsid w:val="42403F83"/>
    <w:rsid w:val="4242B14D"/>
    <w:rsid w:val="4248055F"/>
    <w:rsid w:val="42486407"/>
    <w:rsid w:val="424C1B79"/>
    <w:rsid w:val="424EBC24"/>
    <w:rsid w:val="4253ED10"/>
    <w:rsid w:val="4254B238"/>
    <w:rsid w:val="4255ECFA"/>
    <w:rsid w:val="42585A21"/>
    <w:rsid w:val="425C9899"/>
    <w:rsid w:val="425E0AE4"/>
    <w:rsid w:val="4261200E"/>
    <w:rsid w:val="42647037"/>
    <w:rsid w:val="426DDD4E"/>
    <w:rsid w:val="426ECBAF"/>
    <w:rsid w:val="426F2A14"/>
    <w:rsid w:val="426F694F"/>
    <w:rsid w:val="4276F22F"/>
    <w:rsid w:val="42772119"/>
    <w:rsid w:val="4279E727"/>
    <w:rsid w:val="427A8A89"/>
    <w:rsid w:val="427B170D"/>
    <w:rsid w:val="427B656F"/>
    <w:rsid w:val="427CEA28"/>
    <w:rsid w:val="427DCB7A"/>
    <w:rsid w:val="427EF6C3"/>
    <w:rsid w:val="428435CD"/>
    <w:rsid w:val="428625B8"/>
    <w:rsid w:val="428A59A6"/>
    <w:rsid w:val="428AC9FA"/>
    <w:rsid w:val="428E5516"/>
    <w:rsid w:val="428F532F"/>
    <w:rsid w:val="42910CD4"/>
    <w:rsid w:val="4297DD8B"/>
    <w:rsid w:val="429A417A"/>
    <w:rsid w:val="429E6C90"/>
    <w:rsid w:val="42A199F3"/>
    <w:rsid w:val="42A1B166"/>
    <w:rsid w:val="42A408C2"/>
    <w:rsid w:val="42A5BDC9"/>
    <w:rsid w:val="42A88067"/>
    <w:rsid w:val="42AE94AC"/>
    <w:rsid w:val="42B0A784"/>
    <w:rsid w:val="42B74999"/>
    <w:rsid w:val="42B8491A"/>
    <w:rsid w:val="42B8DC8A"/>
    <w:rsid w:val="42BE4D0A"/>
    <w:rsid w:val="42BF9EB3"/>
    <w:rsid w:val="42C0B4EE"/>
    <w:rsid w:val="42C66B69"/>
    <w:rsid w:val="42CC5BA9"/>
    <w:rsid w:val="42CCA448"/>
    <w:rsid w:val="42CD5D4E"/>
    <w:rsid w:val="42CDA362"/>
    <w:rsid w:val="42D18BC1"/>
    <w:rsid w:val="42D2C16B"/>
    <w:rsid w:val="42D5D6B9"/>
    <w:rsid w:val="42DB9B44"/>
    <w:rsid w:val="42DCE9D0"/>
    <w:rsid w:val="42DD5024"/>
    <w:rsid w:val="42E569AE"/>
    <w:rsid w:val="42E5EE26"/>
    <w:rsid w:val="42E7244B"/>
    <w:rsid w:val="42E8797A"/>
    <w:rsid w:val="42EC02DD"/>
    <w:rsid w:val="42EDC750"/>
    <w:rsid w:val="42EDE3D6"/>
    <w:rsid w:val="42EE81E0"/>
    <w:rsid w:val="42F2574C"/>
    <w:rsid w:val="42F35DDE"/>
    <w:rsid w:val="42F37BF7"/>
    <w:rsid w:val="42F51F60"/>
    <w:rsid w:val="42F98773"/>
    <w:rsid w:val="42FB4AF8"/>
    <w:rsid w:val="42FCF076"/>
    <w:rsid w:val="42FE8C5D"/>
    <w:rsid w:val="42FEFD14"/>
    <w:rsid w:val="42FFD851"/>
    <w:rsid w:val="43034F1E"/>
    <w:rsid w:val="43056C63"/>
    <w:rsid w:val="4305A130"/>
    <w:rsid w:val="4306D6CB"/>
    <w:rsid w:val="4309FABC"/>
    <w:rsid w:val="431064A6"/>
    <w:rsid w:val="4312D765"/>
    <w:rsid w:val="43155616"/>
    <w:rsid w:val="4315C305"/>
    <w:rsid w:val="4316FBB7"/>
    <w:rsid w:val="431776DE"/>
    <w:rsid w:val="431AA588"/>
    <w:rsid w:val="431B8EDF"/>
    <w:rsid w:val="431E1647"/>
    <w:rsid w:val="43233C64"/>
    <w:rsid w:val="43235DC7"/>
    <w:rsid w:val="432364C3"/>
    <w:rsid w:val="4324F08D"/>
    <w:rsid w:val="432593F0"/>
    <w:rsid w:val="432A9498"/>
    <w:rsid w:val="432DBAC1"/>
    <w:rsid w:val="432E4F3C"/>
    <w:rsid w:val="432E8717"/>
    <w:rsid w:val="432FC37F"/>
    <w:rsid w:val="432FD714"/>
    <w:rsid w:val="4336041B"/>
    <w:rsid w:val="433703F3"/>
    <w:rsid w:val="433A9B33"/>
    <w:rsid w:val="433B3CAF"/>
    <w:rsid w:val="433E4C62"/>
    <w:rsid w:val="433EACB6"/>
    <w:rsid w:val="433F0E8B"/>
    <w:rsid w:val="43428306"/>
    <w:rsid w:val="4342DC71"/>
    <w:rsid w:val="4347C2B2"/>
    <w:rsid w:val="4349D817"/>
    <w:rsid w:val="434A47A6"/>
    <w:rsid w:val="4351CBAB"/>
    <w:rsid w:val="43543BF2"/>
    <w:rsid w:val="4356FA8B"/>
    <w:rsid w:val="4357407E"/>
    <w:rsid w:val="4358EDC5"/>
    <w:rsid w:val="435D3BC0"/>
    <w:rsid w:val="435EB008"/>
    <w:rsid w:val="4360C0BD"/>
    <w:rsid w:val="43618E91"/>
    <w:rsid w:val="4365943B"/>
    <w:rsid w:val="4368C9D2"/>
    <w:rsid w:val="4369388A"/>
    <w:rsid w:val="436F880F"/>
    <w:rsid w:val="43722C7A"/>
    <w:rsid w:val="4374EA0E"/>
    <w:rsid w:val="43763F25"/>
    <w:rsid w:val="4378EC70"/>
    <w:rsid w:val="437B00A1"/>
    <w:rsid w:val="4382A1EC"/>
    <w:rsid w:val="43837314"/>
    <w:rsid w:val="43880990"/>
    <w:rsid w:val="438AA1E9"/>
    <w:rsid w:val="438B0051"/>
    <w:rsid w:val="438B1933"/>
    <w:rsid w:val="438B31AA"/>
    <w:rsid w:val="438E7259"/>
    <w:rsid w:val="439209C7"/>
    <w:rsid w:val="4393A753"/>
    <w:rsid w:val="439C2B62"/>
    <w:rsid w:val="439E3896"/>
    <w:rsid w:val="43A2AFD4"/>
    <w:rsid w:val="43A4CC65"/>
    <w:rsid w:val="43ADE222"/>
    <w:rsid w:val="43AE476C"/>
    <w:rsid w:val="43AF4FF0"/>
    <w:rsid w:val="43B2B823"/>
    <w:rsid w:val="43B5783A"/>
    <w:rsid w:val="43B692DF"/>
    <w:rsid w:val="43B82F5E"/>
    <w:rsid w:val="43B92534"/>
    <w:rsid w:val="43BDD834"/>
    <w:rsid w:val="43C1C4EA"/>
    <w:rsid w:val="43C2C4B8"/>
    <w:rsid w:val="43C2FF03"/>
    <w:rsid w:val="43C31688"/>
    <w:rsid w:val="43C6D1DA"/>
    <w:rsid w:val="43C964AD"/>
    <w:rsid w:val="43CA067A"/>
    <w:rsid w:val="43CAFFCB"/>
    <w:rsid w:val="43CCEC82"/>
    <w:rsid w:val="43CD268F"/>
    <w:rsid w:val="43CFF27D"/>
    <w:rsid w:val="43D03F33"/>
    <w:rsid w:val="43D08F93"/>
    <w:rsid w:val="43D27BC8"/>
    <w:rsid w:val="43D29AC1"/>
    <w:rsid w:val="43D361F3"/>
    <w:rsid w:val="43D43F8A"/>
    <w:rsid w:val="43D553FC"/>
    <w:rsid w:val="43D687E8"/>
    <w:rsid w:val="43DA2404"/>
    <w:rsid w:val="43DF65FF"/>
    <w:rsid w:val="43E44A10"/>
    <w:rsid w:val="43E8ABDC"/>
    <w:rsid w:val="43E94C0A"/>
    <w:rsid w:val="43E9927E"/>
    <w:rsid w:val="43EBADE3"/>
    <w:rsid w:val="43EC9A39"/>
    <w:rsid w:val="43F25737"/>
    <w:rsid w:val="43F3D659"/>
    <w:rsid w:val="43F5AFF2"/>
    <w:rsid w:val="43F76AAF"/>
    <w:rsid w:val="43F8AF55"/>
    <w:rsid w:val="43FB12FB"/>
    <w:rsid w:val="43FC29BB"/>
    <w:rsid w:val="43FD17D4"/>
    <w:rsid w:val="44012CC2"/>
    <w:rsid w:val="4404A9F1"/>
    <w:rsid w:val="44052DBA"/>
    <w:rsid w:val="440548F0"/>
    <w:rsid w:val="4407C92D"/>
    <w:rsid w:val="44089749"/>
    <w:rsid w:val="440D2FC8"/>
    <w:rsid w:val="440EAF21"/>
    <w:rsid w:val="440F0753"/>
    <w:rsid w:val="4411211D"/>
    <w:rsid w:val="44145C15"/>
    <w:rsid w:val="441487BB"/>
    <w:rsid w:val="4414CCE5"/>
    <w:rsid w:val="441516F8"/>
    <w:rsid w:val="44152D20"/>
    <w:rsid w:val="441BFDB8"/>
    <w:rsid w:val="441C841A"/>
    <w:rsid w:val="441CD24B"/>
    <w:rsid w:val="441E11F9"/>
    <w:rsid w:val="441F0C39"/>
    <w:rsid w:val="44282450"/>
    <w:rsid w:val="442D7BCD"/>
    <w:rsid w:val="442E027F"/>
    <w:rsid w:val="44302230"/>
    <w:rsid w:val="4430B97D"/>
    <w:rsid w:val="44364480"/>
    <w:rsid w:val="4437E1DC"/>
    <w:rsid w:val="44389EDE"/>
    <w:rsid w:val="4438A2C3"/>
    <w:rsid w:val="4438A4AA"/>
    <w:rsid w:val="443C03A2"/>
    <w:rsid w:val="44432949"/>
    <w:rsid w:val="44462099"/>
    <w:rsid w:val="44472ADC"/>
    <w:rsid w:val="4449C4A8"/>
    <w:rsid w:val="4449DCAA"/>
    <w:rsid w:val="444AC149"/>
    <w:rsid w:val="444CC5F7"/>
    <w:rsid w:val="444D7850"/>
    <w:rsid w:val="444FC73D"/>
    <w:rsid w:val="4459B731"/>
    <w:rsid w:val="446021A6"/>
    <w:rsid w:val="4462BABD"/>
    <w:rsid w:val="4463E9A6"/>
    <w:rsid w:val="4464C0C0"/>
    <w:rsid w:val="4464F74B"/>
    <w:rsid w:val="446C86FA"/>
    <w:rsid w:val="446E7A0F"/>
    <w:rsid w:val="446F0205"/>
    <w:rsid w:val="4471F0CF"/>
    <w:rsid w:val="44735CA5"/>
    <w:rsid w:val="44767051"/>
    <w:rsid w:val="447C3B4E"/>
    <w:rsid w:val="447D6EF4"/>
    <w:rsid w:val="44820FCD"/>
    <w:rsid w:val="44826615"/>
    <w:rsid w:val="4485C323"/>
    <w:rsid w:val="4488CA08"/>
    <w:rsid w:val="448EC741"/>
    <w:rsid w:val="448F7A69"/>
    <w:rsid w:val="44911F6A"/>
    <w:rsid w:val="44915A0F"/>
    <w:rsid w:val="44934528"/>
    <w:rsid w:val="4494A82F"/>
    <w:rsid w:val="4494A934"/>
    <w:rsid w:val="4495CB17"/>
    <w:rsid w:val="4496172B"/>
    <w:rsid w:val="44967B8D"/>
    <w:rsid w:val="44969751"/>
    <w:rsid w:val="4497CC38"/>
    <w:rsid w:val="44994180"/>
    <w:rsid w:val="44996926"/>
    <w:rsid w:val="44996FB5"/>
    <w:rsid w:val="449A103E"/>
    <w:rsid w:val="449AF4F7"/>
    <w:rsid w:val="449BB58C"/>
    <w:rsid w:val="449C6F93"/>
    <w:rsid w:val="449D3ACB"/>
    <w:rsid w:val="449DCE42"/>
    <w:rsid w:val="449E2F77"/>
    <w:rsid w:val="449F849F"/>
    <w:rsid w:val="44A02E84"/>
    <w:rsid w:val="44A19DFB"/>
    <w:rsid w:val="44A1BA0C"/>
    <w:rsid w:val="44A226CF"/>
    <w:rsid w:val="44A26F5E"/>
    <w:rsid w:val="44A8C478"/>
    <w:rsid w:val="44A8F0C4"/>
    <w:rsid w:val="44A9EB64"/>
    <w:rsid w:val="44ACB775"/>
    <w:rsid w:val="44B138BD"/>
    <w:rsid w:val="44B17686"/>
    <w:rsid w:val="44B4C274"/>
    <w:rsid w:val="44B756E3"/>
    <w:rsid w:val="44B8E3EA"/>
    <w:rsid w:val="44B94D18"/>
    <w:rsid w:val="44B984F5"/>
    <w:rsid w:val="44BD03DA"/>
    <w:rsid w:val="44BEB3DE"/>
    <w:rsid w:val="44C213BF"/>
    <w:rsid w:val="44C28433"/>
    <w:rsid w:val="44C4848C"/>
    <w:rsid w:val="44C71F7F"/>
    <w:rsid w:val="44C98B22"/>
    <w:rsid w:val="44C99B1F"/>
    <w:rsid w:val="44CCF931"/>
    <w:rsid w:val="44CDB6DA"/>
    <w:rsid w:val="44CE314E"/>
    <w:rsid w:val="44CF0058"/>
    <w:rsid w:val="44D27437"/>
    <w:rsid w:val="44D34641"/>
    <w:rsid w:val="44D54AC9"/>
    <w:rsid w:val="44D567EB"/>
    <w:rsid w:val="44DB0495"/>
    <w:rsid w:val="44DB8C68"/>
    <w:rsid w:val="44DC7C79"/>
    <w:rsid w:val="44E09E3B"/>
    <w:rsid w:val="44E10D22"/>
    <w:rsid w:val="44E9FA20"/>
    <w:rsid w:val="44EAA634"/>
    <w:rsid w:val="44EB9E50"/>
    <w:rsid w:val="44EC9AE9"/>
    <w:rsid w:val="44F1F56E"/>
    <w:rsid w:val="44F5AF7C"/>
    <w:rsid w:val="44FAE5C3"/>
    <w:rsid w:val="4500350A"/>
    <w:rsid w:val="4502A452"/>
    <w:rsid w:val="4502B189"/>
    <w:rsid w:val="45039C74"/>
    <w:rsid w:val="4504344B"/>
    <w:rsid w:val="450B6B19"/>
    <w:rsid w:val="450FE18F"/>
    <w:rsid w:val="45105AAF"/>
    <w:rsid w:val="45115FAC"/>
    <w:rsid w:val="4515D8C2"/>
    <w:rsid w:val="4515E0B2"/>
    <w:rsid w:val="451AA01D"/>
    <w:rsid w:val="451E724D"/>
    <w:rsid w:val="451ED228"/>
    <w:rsid w:val="4524BF2F"/>
    <w:rsid w:val="45251548"/>
    <w:rsid w:val="452C2A0F"/>
    <w:rsid w:val="452D4373"/>
    <w:rsid w:val="452DF593"/>
    <w:rsid w:val="4530F0F8"/>
    <w:rsid w:val="4532A023"/>
    <w:rsid w:val="45345C3F"/>
    <w:rsid w:val="453B6CCD"/>
    <w:rsid w:val="453F946C"/>
    <w:rsid w:val="4540924A"/>
    <w:rsid w:val="45411D4A"/>
    <w:rsid w:val="45428F8E"/>
    <w:rsid w:val="4542EA2F"/>
    <w:rsid w:val="4543E3F0"/>
    <w:rsid w:val="4544D29A"/>
    <w:rsid w:val="454689C8"/>
    <w:rsid w:val="45485ECF"/>
    <w:rsid w:val="454B8785"/>
    <w:rsid w:val="45504EEE"/>
    <w:rsid w:val="45509763"/>
    <w:rsid w:val="455099C8"/>
    <w:rsid w:val="455240F6"/>
    <w:rsid w:val="4552B33A"/>
    <w:rsid w:val="4554DEA2"/>
    <w:rsid w:val="45559AEE"/>
    <w:rsid w:val="45566845"/>
    <w:rsid w:val="4558837B"/>
    <w:rsid w:val="45603962"/>
    <w:rsid w:val="45626147"/>
    <w:rsid w:val="45645A67"/>
    <w:rsid w:val="4564F311"/>
    <w:rsid w:val="45673B96"/>
    <w:rsid w:val="456772DA"/>
    <w:rsid w:val="456B6818"/>
    <w:rsid w:val="456C803A"/>
    <w:rsid w:val="456FA52B"/>
    <w:rsid w:val="45712C6B"/>
    <w:rsid w:val="4572703C"/>
    <w:rsid w:val="457296A5"/>
    <w:rsid w:val="4573FD0A"/>
    <w:rsid w:val="45742591"/>
    <w:rsid w:val="45784A1E"/>
    <w:rsid w:val="457F5D37"/>
    <w:rsid w:val="4580B2B3"/>
    <w:rsid w:val="4580CA1F"/>
    <w:rsid w:val="458289C8"/>
    <w:rsid w:val="4583C4F4"/>
    <w:rsid w:val="458644CA"/>
    <w:rsid w:val="4588FD69"/>
    <w:rsid w:val="458B7C11"/>
    <w:rsid w:val="458D6EAB"/>
    <w:rsid w:val="458FAF09"/>
    <w:rsid w:val="4590FD71"/>
    <w:rsid w:val="45923361"/>
    <w:rsid w:val="4592924E"/>
    <w:rsid w:val="4593014F"/>
    <w:rsid w:val="459718E1"/>
    <w:rsid w:val="45976E38"/>
    <w:rsid w:val="459931AC"/>
    <w:rsid w:val="459942CE"/>
    <w:rsid w:val="459A30FD"/>
    <w:rsid w:val="459CC2C4"/>
    <w:rsid w:val="459DCDAA"/>
    <w:rsid w:val="459E5042"/>
    <w:rsid w:val="45A097E1"/>
    <w:rsid w:val="45A37252"/>
    <w:rsid w:val="45A438EF"/>
    <w:rsid w:val="45A7891D"/>
    <w:rsid w:val="45A78D06"/>
    <w:rsid w:val="45B2E9C2"/>
    <w:rsid w:val="45BC1939"/>
    <w:rsid w:val="45BD6277"/>
    <w:rsid w:val="45BF6093"/>
    <w:rsid w:val="45BFCDE1"/>
    <w:rsid w:val="45CD7F31"/>
    <w:rsid w:val="45CE6B0D"/>
    <w:rsid w:val="45D25028"/>
    <w:rsid w:val="45D4A1E4"/>
    <w:rsid w:val="45D52B61"/>
    <w:rsid w:val="45D53777"/>
    <w:rsid w:val="45D559F0"/>
    <w:rsid w:val="45D73AD3"/>
    <w:rsid w:val="45D92439"/>
    <w:rsid w:val="45DCD4B0"/>
    <w:rsid w:val="45DD39BE"/>
    <w:rsid w:val="45DE383D"/>
    <w:rsid w:val="45E376AC"/>
    <w:rsid w:val="45E3A9B6"/>
    <w:rsid w:val="45E43B73"/>
    <w:rsid w:val="45E49EA9"/>
    <w:rsid w:val="45E7343A"/>
    <w:rsid w:val="45E83733"/>
    <w:rsid w:val="45E90F1C"/>
    <w:rsid w:val="45E9696C"/>
    <w:rsid w:val="45EAEC9C"/>
    <w:rsid w:val="45ED7C77"/>
    <w:rsid w:val="45F0CCFC"/>
    <w:rsid w:val="45F21EBC"/>
    <w:rsid w:val="45F9AA65"/>
    <w:rsid w:val="45F9AEE1"/>
    <w:rsid w:val="4600DAC3"/>
    <w:rsid w:val="4601BDF0"/>
    <w:rsid w:val="4602A5D1"/>
    <w:rsid w:val="460397BF"/>
    <w:rsid w:val="46042812"/>
    <w:rsid w:val="46043AD1"/>
    <w:rsid w:val="4607DA75"/>
    <w:rsid w:val="460959A9"/>
    <w:rsid w:val="460A1FA9"/>
    <w:rsid w:val="460A7CB6"/>
    <w:rsid w:val="460C26FB"/>
    <w:rsid w:val="46127969"/>
    <w:rsid w:val="4613CF4F"/>
    <w:rsid w:val="4619F816"/>
    <w:rsid w:val="461C51A8"/>
    <w:rsid w:val="461DC8F6"/>
    <w:rsid w:val="461E05AD"/>
    <w:rsid w:val="461F41BE"/>
    <w:rsid w:val="461FB70D"/>
    <w:rsid w:val="4622E634"/>
    <w:rsid w:val="46244DBF"/>
    <w:rsid w:val="4626A5F1"/>
    <w:rsid w:val="4628BD9B"/>
    <w:rsid w:val="462A01FB"/>
    <w:rsid w:val="462C1F4F"/>
    <w:rsid w:val="46307890"/>
    <w:rsid w:val="46341171"/>
    <w:rsid w:val="4635B82C"/>
    <w:rsid w:val="4638D8D8"/>
    <w:rsid w:val="46398BB8"/>
    <w:rsid w:val="4639FE1D"/>
    <w:rsid w:val="4640183D"/>
    <w:rsid w:val="4642FC43"/>
    <w:rsid w:val="4645AB46"/>
    <w:rsid w:val="464647B8"/>
    <w:rsid w:val="464702EE"/>
    <w:rsid w:val="4648DE9B"/>
    <w:rsid w:val="464AC798"/>
    <w:rsid w:val="464E8294"/>
    <w:rsid w:val="464E8A05"/>
    <w:rsid w:val="464FD4E8"/>
    <w:rsid w:val="465334A7"/>
    <w:rsid w:val="4656955D"/>
    <w:rsid w:val="46578DC7"/>
    <w:rsid w:val="465956FE"/>
    <w:rsid w:val="465A5554"/>
    <w:rsid w:val="465AB507"/>
    <w:rsid w:val="465C0643"/>
    <w:rsid w:val="465ECD2C"/>
    <w:rsid w:val="465EE4FB"/>
    <w:rsid w:val="466010AE"/>
    <w:rsid w:val="4660769C"/>
    <w:rsid w:val="46642915"/>
    <w:rsid w:val="46648C8F"/>
    <w:rsid w:val="466C4AB1"/>
    <w:rsid w:val="466CA751"/>
    <w:rsid w:val="466D5C34"/>
    <w:rsid w:val="46757E57"/>
    <w:rsid w:val="4679723E"/>
    <w:rsid w:val="467CF0E0"/>
    <w:rsid w:val="4680A298"/>
    <w:rsid w:val="46821FD5"/>
    <w:rsid w:val="46849B2C"/>
    <w:rsid w:val="4684CEB0"/>
    <w:rsid w:val="468AD798"/>
    <w:rsid w:val="468B1A52"/>
    <w:rsid w:val="468C25F9"/>
    <w:rsid w:val="468CD249"/>
    <w:rsid w:val="46908BDD"/>
    <w:rsid w:val="4692A8AE"/>
    <w:rsid w:val="4692ADD1"/>
    <w:rsid w:val="46948840"/>
    <w:rsid w:val="4694E2D2"/>
    <w:rsid w:val="469650D8"/>
    <w:rsid w:val="46986E0F"/>
    <w:rsid w:val="4698DD71"/>
    <w:rsid w:val="46994A64"/>
    <w:rsid w:val="469C9DD1"/>
    <w:rsid w:val="46A32693"/>
    <w:rsid w:val="46A3DB89"/>
    <w:rsid w:val="46A4B09F"/>
    <w:rsid w:val="46A4E34A"/>
    <w:rsid w:val="46A7D210"/>
    <w:rsid w:val="46A7F77E"/>
    <w:rsid w:val="46AB6314"/>
    <w:rsid w:val="46AF136F"/>
    <w:rsid w:val="46B0152F"/>
    <w:rsid w:val="46B3C6B3"/>
    <w:rsid w:val="46B3D109"/>
    <w:rsid w:val="46B80935"/>
    <w:rsid w:val="46BE9FCD"/>
    <w:rsid w:val="46C65F0A"/>
    <w:rsid w:val="46C86605"/>
    <w:rsid w:val="46C913D4"/>
    <w:rsid w:val="46C99F67"/>
    <w:rsid w:val="46CDD00F"/>
    <w:rsid w:val="46CE13CC"/>
    <w:rsid w:val="46D02B3E"/>
    <w:rsid w:val="46D0A322"/>
    <w:rsid w:val="46D35A71"/>
    <w:rsid w:val="46D7340A"/>
    <w:rsid w:val="46D94899"/>
    <w:rsid w:val="46D9B4AB"/>
    <w:rsid w:val="46DC3846"/>
    <w:rsid w:val="46DD7530"/>
    <w:rsid w:val="46DE961C"/>
    <w:rsid w:val="46E086B2"/>
    <w:rsid w:val="46E0DBE9"/>
    <w:rsid w:val="46E13AAF"/>
    <w:rsid w:val="46E1D996"/>
    <w:rsid w:val="46E260CE"/>
    <w:rsid w:val="46E5EBAE"/>
    <w:rsid w:val="46E6A90D"/>
    <w:rsid w:val="46E7CA99"/>
    <w:rsid w:val="46E7D5A3"/>
    <w:rsid w:val="46ED8D43"/>
    <w:rsid w:val="46EEF8C1"/>
    <w:rsid w:val="46F0E1CB"/>
    <w:rsid w:val="46F1BBAC"/>
    <w:rsid w:val="46F56249"/>
    <w:rsid w:val="46F77D7E"/>
    <w:rsid w:val="46FC309E"/>
    <w:rsid w:val="4700B092"/>
    <w:rsid w:val="4705C569"/>
    <w:rsid w:val="4707749C"/>
    <w:rsid w:val="4707C3BD"/>
    <w:rsid w:val="470B8DA7"/>
    <w:rsid w:val="470DC4A9"/>
    <w:rsid w:val="471443A5"/>
    <w:rsid w:val="47195BDC"/>
    <w:rsid w:val="471A1483"/>
    <w:rsid w:val="471B92DC"/>
    <w:rsid w:val="471F9EBB"/>
    <w:rsid w:val="471FE6E1"/>
    <w:rsid w:val="4722771D"/>
    <w:rsid w:val="4724CA5C"/>
    <w:rsid w:val="4724FE68"/>
    <w:rsid w:val="472530C8"/>
    <w:rsid w:val="4725ADAE"/>
    <w:rsid w:val="472726C4"/>
    <w:rsid w:val="4727842C"/>
    <w:rsid w:val="4727DA64"/>
    <w:rsid w:val="472AF14D"/>
    <w:rsid w:val="472AF501"/>
    <w:rsid w:val="47314820"/>
    <w:rsid w:val="473190D6"/>
    <w:rsid w:val="4732916A"/>
    <w:rsid w:val="4733C925"/>
    <w:rsid w:val="473549EF"/>
    <w:rsid w:val="4735D3EF"/>
    <w:rsid w:val="473794D7"/>
    <w:rsid w:val="473DE805"/>
    <w:rsid w:val="473EBB2C"/>
    <w:rsid w:val="473FFD66"/>
    <w:rsid w:val="47409E3C"/>
    <w:rsid w:val="47441BBE"/>
    <w:rsid w:val="47447CEF"/>
    <w:rsid w:val="4746060D"/>
    <w:rsid w:val="47465AA1"/>
    <w:rsid w:val="47491DC6"/>
    <w:rsid w:val="47495863"/>
    <w:rsid w:val="474BC098"/>
    <w:rsid w:val="474C91EC"/>
    <w:rsid w:val="474E96EC"/>
    <w:rsid w:val="475057C8"/>
    <w:rsid w:val="4753DCBC"/>
    <w:rsid w:val="4760376F"/>
    <w:rsid w:val="47637EB7"/>
    <w:rsid w:val="476641DF"/>
    <w:rsid w:val="47695565"/>
    <w:rsid w:val="476C825A"/>
    <w:rsid w:val="476CB60B"/>
    <w:rsid w:val="476D43F8"/>
    <w:rsid w:val="476FC36B"/>
    <w:rsid w:val="47778CBF"/>
    <w:rsid w:val="477C8809"/>
    <w:rsid w:val="477DC71E"/>
    <w:rsid w:val="477E29EF"/>
    <w:rsid w:val="477F48AF"/>
    <w:rsid w:val="4780EA9E"/>
    <w:rsid w:val="4781F347"/>
    <w:rsid w:val="478248A4"/>
    <w:rsid w:val="478594FC"/>
    <w:rsid w:val="4786EC60"/>
    <w:rsid w:val="47893D58"/>
    <w:rsid w:val="478B3EDA"/>
    <w:rsid w:val="478FD807"/>
    <w:rsid w:val="4792F1B9"/>
    <w:rsid w:val="47963967"/>
    <w:rsid w:val="479BE95D"/>
    <w:rsid w:val="47A0EF06"/>
    <w:rsid w:val="47A21A07"/>
    <w:rsid w:val="47A3B990"/>
    <w:rsid w:val="47A3E22C"/>
    <w:rsid w:val="47A48DA0"/>
    <w:rsid w:val="47A52222"/>
    <w:rsid w:val="47A6B322"/>
    <w:rsid w:val="47A8C28D"/>
    <w:rsid w:val="47B05588"/>
    <w:rsid w:val="47B081DD"/>
    <w:rsid w:val="47B48C53"/>
    <w:rsid w:val="47BA6F35"/>
    <w:rsid w:val="47BAA613"/>
    <w:rsid w:val="47BB73DA"/>
    <w:rsid w:val="47BCCD63"/>
    <w:rsid w:val="47BF2A4D"/>
    <w:rsid w:val="47BF4E13"/>
    <w:rsid w:val="47C1D10A"/>
    <w:rsid w:val="47C20B7C"/>
    <w:rsid w:val="47C27039"/>
    <w:rsid w:val="47C2AA32"/>
    <w:rsid w:val="47C3C16D"/>
    <w:rsid w:val="47C7A6A0"/>
    <w:rsid w:val="47C9C931"/>
    <w:rsid w:val="47CAEAA5"/>
    <w:rsid w:val="47CE359C"/>
    <w:rsid w:val="47CFD501"/>
    <w:rsid w:val="47D03307"/>
    <w:rsid w:val="47D6178F"/>
    <w:rsid w:val="47D63F8E"/>
    <w:rsid w:val="47D8A6A2"/>
    <w:rsid w:val="47D8ED87"/>
    <w:rsid w:val="47DEB250"/>
    <w:rsid w:val="47E02872"/>
    <w:rsid w:val="47E04794"/>
    <w:rsid w:val="47E0C16F"/>
    <w:rsid w:val="47E19DD6"/>
    <w:rsid w:val="47E54F34"/>
    <w:rsid w:val="47E64577"/>
    <w:rsid w:val="47E66B7D"/>
    <w:rsid w:val="47EBB124"/>
    <w:rsid w:val="47EFEF2C"/>
    <w:rsid w:val="47F0AC5F"/>
    <w:rsid w:val="47F18114"/>
    <w:rsid w:val="47F26A9A"/>
    <w:rsid w:val="47F51793"/>
    <w:rsid w:val="47F54EBD"/>
    <w:rsid w:val="47F74C63"/>
    <w:rsid w:val="47F9C150"/>
    <w:rsid w:val="47F9E830"/>
    <w:rsid w:val="47FA3A90"/>
    <w:rsid w:val="47FB2F74"/>
    <w:rsid w:val="47FF2BF2"/>
    <w:rsid w:val="47FFC772"/>
    <w:rsid w:val="48002CB7"/>
    <w:rsid w:val="4800E5CF"/>
    <w:rsid w:val="4801A2A8"/>
    <w:rsid w:val="48040466"/>
    <w:rsid w:val="48047ED3"/>
    <w:rsid w:val="4805DDCF"/>
    <w:rsid w:val="480B8CAF"/>
    <w:rsid w:val="480F5CF3"/>
    <w:rsid w:val="481551D0"/>
    <w:rsid w:val="4815E44B"/>
    <w:rsid w:val="481A9F1B"/>
    <w:rsid w:val="481B0015"/>
    <w:rsid w:val="481BBAEB"/>
    <w:rsid w:val="481C5C71"/>
    <w:rsid w:val="481DB10E"/>
    <w:rsid w:val="481E1A29"/>
    <w:rsid w:val="48202C42"/>
    <w:rsid w:val="482529FF"/>
    <w:rsid w:val="482569FB"/>
    <w:rsid w:val="48280300"/>
    <w:rsid w:val="483424CD"/>
    <w:rsid w:val="48347327"/>
    <w:rsid w:val="4835C21F"/>
    <w:rsid w:val="48379940"/>
    <w:rsid w:val="4837D223"/>
    <w:rsid w:val="4838ED61"/>
    <w:rsid w:val="48399055"/>
    <w:rsid w:val="483B37DF"/>
    <w:rsid w:val="483BD625"/>
    <w:rsid w:val="483C3D5E"/>
    <w:rsid w:val="483F0E98"/>
    <w:rsid w:val="48404741"/>
    <w:rsid w:val="48415D41"/>
    <w:rsid w:val="48420C7D"/>
    <w:rsid w:val="484289A0"/>
    <w:rsid w:val="4845790B"/>
    <w:rsid w:val="484596AA"/>
    <w:rsid w:val="4846F008"/>
    <w:rsid w:val="4847688C"/>
    <w:rsid w:val="484CDA88"/>
    <w:rsid w:val="48504D5D"/>
    <w:rsid w:val="4853E4AF"/>
    <w:rsid w:val="4856130F"/>
    <w:rsid w:val="48576C49"/>
    <w:rsid w:val="485B5977"/>
    <w:rsid w:val="485BB64E"/>
    <w:rsid w:val="48602630"/>
    <w:rsid w:val="4860FDAD"/>
    <w:rsid w:val="4862FE60"/>
    <w:rsid w:val="48674788"/>
    <w:rsid w:val="486841A3"/>
    <w:rsid w:val="48695F03"/>
    <w:rsid w:val="4869AF8A"/>
    <w:rsid w:val="486A2393"/>
    <w:rsid w:val="486A7A56"/>
    <w:rsid w:val="486B4D8C"/>
    <w:rsid w:val="486BDF5E"/>
    <w:rsid w:val="486C41B0"/>
    <w:rsid w:val="4870FD7B"/>
    <w:rsid w:val="4871BB9A"/>
    <w:rsid w:val="48750944"/>
    <w:rsid w:val="48761BCE"/>
    <w:rsid w:val="48762C1B"/>
    <w:rsid w:val="4876EF5D"/>
    <w:rsid w:val="4878396B"/>
    <w:rsid w:val="48784850"/>
    <w:rsid w:val="4878750C"/>
    <w:rsid w:val="4879403F"/>
    <w:rsid w:val="487BB3C7"/>
    <w:rsid w:val="488BEA74"/>
    <w:rsid w:val="488CE25B"/>
    <w:rsid w:val="488E8110"/>
    <w:rsid w:val="488EA1BD"/>
    <w:rsid w:val="488EE233"/>
    <w:rsid w:val="488F389D"/>
    <w:rsid w:val="48933736"/>
    <w:rsid w:val="4895AD40"/>
    <w:rsid w:val="489D0ACF"/>
    <w:rsid w:val="489E77E1"/>
    <w:rsid w:val="489EFD4B"/>
    <w:rsid w:val="489F0550"/>
    <w:rsid w:val="48A1B83E"/>
    <w:rsid w:val="48A31930"/>
    <w:rsid w:val="48A49496"/>
    <w:rsid w:val="48A4AC6E"/>
    <w:rsid w:val="48A744F2"/>
    <w:rsid w:val="48B4D49C"/>
    <w:rsid w:val="48B59E2B"/>
    <w:rsid w:val="48B5A4FE"/>
    <w:rsid w:val="48B5BFFB"/>
    <w:rsid w:val="48B693E3"/>
    <w:rsid w:val="48B8CE03"/>
    <w:rsid w:val="48B8F4BB"/>
    <w:rsid w:val="48BF9C99"/>
    <w:rsid w:val="48C0274F"/>
    <w:rsid w:val="48C12023"/>
    <w:rsid w:val="48C407F0"/>
    <w:rsid w:val="48C4A43A"/>
    <w:rsid w:val="48C51B44"/>
    <w:rsid w:val="48C9BC33"/>
    <w:rsid w:val="48C9FB59"/>
    <w:rsid w:val="48CAA71E"/>
    <w:rsid w:val="48CAB951"/>
    <w:rsid w:val="48CD3395"/>
    <w:rsid w:val="48CDD97B"/>
    <w:rsid w:val="48CE2B3E"/>
    <w:rsid w:val="48D28745"/>
    <w:rsid w:val="48D44BE0"/>
    <w:rsid w:val="48D46392"/>
    <w:rsid w:val="48D65AE8"/>
    <w:rsid w:val="48D6CF3F"/>
    <w:rsid w:val="48D6F629"/>
    <w:rsid w:val="48D83B79"/>
    <w:rsid w:val="48D8917A"/>
    <w:rsid w:val="48DAD1FC"/>
    <w:rsid w:val="48DFBD46"/>
    <w:rsid w:val="48E08173"/>
    <w:rsid w:val="48E1F12C"/>
    <w:rsid w:val="48E325E7"/>
    <w:rsid w:val="48ECF304"/>
    <w:rsid w:val="48EED934"/>
    <w:rsid w:val="48EEF3E5"/>
    <w:rsid w:val="48EEF87B"/>
    <w:rsid w:val="48EFE0E0"/>
    <w:rsid w:val="48F18865"/>
    <w:rsid w:val="48F4E91D"/>
    <w:rsid w:val="48F539D9"/>
    <w:rsid w:val="48F75DA0"/>
    <w:rsid w:val="48FDB68D"/>
    <w:rsid w:val="48FDD673"/>
    <w:rsid w:val="48FF7D14"/>
    <w:rsid w:val="48FFF189"/>
    <w:rsid w:val="490803A6"/>
    <w:rsid w:val="490ACF5E"/>
    <w:rsid w:val="490E7972"/>
    <w:rsid w:val="491065B7"/>
    <w:rsid w:val="4911EC3D"/>
    <w:rsid w:val="491743FC"/>
    <w:rsid w:val="49178A0C"/>
    <w:rsid w:val="4917E23D"/>
    <w:rsid w:val="49199164"/>
    <w:rsid w:val="491EE639"/>
    <w:rsid w:val="491F6E78"/>
    <w:rsid w:val="4920E855"/>
    <w:rsid w:val="492281A1"/>
    <w:rsid w:val="492464DF"/>
    <w:rsid w:val="492EC8F7"/>
    <w:rsid w:val="4933C987"/>
    <w:rsid w:val="4935D102"/>
    <w:rsid w:val="4938EA7F"/>
    <w:rsid w:val="493A40C4"/>
    <w:rsid w:val="493BF472"/>
    <w:rsid w:val="493C09FE"/>
    <w:rsid w:val="493DAB5D"/>
    <w:rsid w:val="493DEA86"/>
    <w:rsid w:val="49424841"/>
    <w:rsid w:val="49439750"/>
    <w:rsid w:val="4945BB05"/>
    <w:rsid w:val="4945BE86"/>
    <w:rsid w:val="49468562"/>
    <w:rsid w:val="494A906C"/>
    <w:rsid w:val="494D84D8"/>
    <w:rsid w:val="494FE99A"/>
    <w:rsid w:val="49559904"/>
    <w:rsid w:val="49568862"/>
    <w:rsid w:val="495A4F25"/>
    <w:rsid w:val="495EFBFF"/>
    <w:rsid w:val="49606A73"/>
    <w:rsid w:val="49628799"/>
    <w:rsid w:val="49637DCA"/>
    <w:rsid w:val="496BB233"/>
    <w:rsid w:val="496F30E1"/>
    <w:rsid w:val="49700617"/>
    <w:rsid w:val="49727BE2"/>
    <w:rsid w:val="497BACC7"/>
    <w:rsid w:val="497C6ED8"/>
    <w:rsid w:val="497C7AD3"/>
    <w:rsid w:val="49829548"/>
    <w:rsid w:val="4983D99C"/>
    <w:rsid w:val="4983EE0C"/>
    <w:rsid w:val="498A8627"/>
    <w:rsid w:val="498D1401"/>
    <w:rsid w:val="49906EF7"/>
    <w:rsid w:val="4990D93A"/>
    <w:rsid w:val="4991AB52"/>
    <w:rsid w:val="4992EC6F"/>
    <w:rsid w:val="499381E8"/>
    <w:rsid w:val="4993B25D"/>
    <w:rsid w:val="4993DD38"/>
    <w:rsid w:val="4998005C"/>
    <w:rsid w:val="4999A351"/>
    <w:rsid w:val="499D2ED3"/>
    <w:rsid w:val="499DA6B4"/>
    <w:rsid w:val="49A6E71C"/>
    <w:rsid w:val="49A84811"/>
    <w:rsid w:val="49AA9338"/>
    <w:rsid w:val="49AB42B4"/>
    <w:rsid w:val="49ABC938"/>
    <w:rsid w:val="49AFD028"/>
    <w:rsid w:val="49B5FDDB"/>
    <w:rsid w:val="49B6E9C2"/>
    <w:rsid w:val="49B70F95"/>
    <w:rsid w:val="49B8C564"/>
    <w:rsid w:val="49BB29FB"/>
    <w:rsid w:val="49BD2ADD"/>
    <w:rsid w:val="49BDED01"/>
    <w:rsid w:val="49BF6D58"/>
    <w:rsid w:val="49C13A73"/>
    <w:rsid w:val="49C19405"/>
    <w:rsid w:val="49C23814"/>
    <w:rsid w:val="49C3771E"/>
    <w:rsid w:val="49C568B4"/>
    <w:rsid w:val="49C8E227"/>
    <w:rsid w:val="49C9BA5C"/>
    <w:rsid w:val="49C9FD4A"/>
    <w:rsid w:val="49D9B6C1"/>
    <w:rsid w:val="49DDABDA"/>
    <w:rsid w:val="49DEBD0E"/>
    <w:rsid w:val="49E1FA4E"/>
    <w:rsid w:val="49E20FEC"/>
    <w:rsid w:val="49EE2493"/>
    <w:rsid w:val="49EE4A9B"/>
    <w:rsid w:val="49EFFB93"/>
    <w:rsid w:val="49F00C62"/>
    <w:rsid w:val="49F3CF6F"/>
    <w:rsid w:val="49F6B606"/>
    <w:rsid w:val="49F7B715"/>
    <w:rsid w:val="49F8FD9E"/>
    <w:rsid w:val="49FA5A5C"/>
    <w:rsid w:val="49FBA650"/>
    <w:rsid w:val="49FD9273"/>
    <w:rsid w:val="4A01DDFF"/>
    <w:rsid w:val="4A04C592"/>
    <w:rsid w:val="4A05E615"/>
    <w:rsid w:val="4A064E08"/>
    <w:rsid w:val="4A06D00D"/>
    <w:rsid w:val="4A083634"/>
    <w:rsid w:val="4A0C3EE4"/>
    <w:rsid w:val="4A0D8BB8"/>
    <w:rsid w:val="4A0E5493"/>
    <w:rsid w:val="4A0FA509"/>
    <w:rsid w:val="4A1035DD"/>
    <w:rsid w:val="4A10FD1D"/>
    <w:rsid w:val="4A130E0B"/>
    <w:rsid w:val="4A18264D"/>
    <w:rsid w:val="4A188A92"/>
    <w:rsid w:val="4A1A2060"/>
    <w:rsid w:val="4A1DC2A9"/>
    <w:rsid w:val="4A2006F8"/>
    <w:rsid w:val="4A23D4A7"/>
    <w:rsid w:val="4A2AAC6C"/>
    <w:rsid w:val="4A2B96B9"/>
    <w:rsid w:val="4A2CCC30"/>
    <w:rsid w:val="4A2D641D"/>
    <w:rsid w:val="4A2D9499"/>
    <w:rsid w:val="4A32D459"/>
    <w:rsid w:val="4A32DE25"/>
    <w:rsid w:val="4A335EF6"/>
    <w:rsid w:val="4A346869"/>
    <w:rsid w:val="4A3869D8"/>
    <w:rsid w:val="4A3A088E"/>
    <w:rsid w:val="4A3D95DF"/>
    <w:rsid w:val="4A41F21E"/>
    <w:rsid w:val="4A43D133"/>
    <w:rsid w:val="4A47F9FB"/>
    <w:rsid w:val="4A4E7798"/>
    <w:rsid w:val="4A505A95"/>
    <w:rsid w:val="4A50A6D4"/>
    <w:rsid w:val="4A513835"/>
    <w:rsid w:val="4A559C39"/>
    <w:rsid w:val="4A594E28"/>
    <w:rsid w:val="4A5A90D4"/>
    <w:rsid w:val="4A5A9124"/>
    <w:rsid w:val="4A5BBA31"/>
    <w:rsid w:val="4A682986"/>
    <w:rsid w:val="4A687A39"/>
    <w:rsid w:val="4A68B553"/>
    <w:rsid w:val="4A69534E"/>
    <w:rsid w:val="4A6B4C2D"/>
    <w:rsid w:val="4A6B9D15"/>
    <w:rsid w:val="4A6C3011"/>
    <w:rsid w:val="4A6CE40B"/>
    <w:rsid w:val="4A6D9708"/>
    <w:rsid w:val="4A71614B"/>
    <w:rsid w:val="4A795E3A"/>
    <w:rsid w:val="4A797153"/>
    <w:rsid w:val="4A7BC891"/>
    <w:rsid w:val="4A7EF93B"/>
    <w:rsid w:val="4A808ADE"/>
    <w:rsid w:val="4A8A1028"/>
    <w:rsid w:val="4A8B031A"/>
    <w:rsid w:val="4A8D5F58"/>
    <w:rsid w:val="4A901455"/>
    <w:rsid w:val="4A905618"/>
    <w:rsid w:val="4A909051"/>
    <w:rsid w:val="4A90F597"/>
    <w:rsid w:val="4A92F3A6"/>
    <w:rsid w:val="4A94884B"/>
    <w:rsid w:val="4A97B8E2"/>
    <w:rsid w:val="4A99E19B"/>
    <w:rsid w:val="4A9C5A68"/>
    <w:rsid w:val="4A9D2CDE"/>
    <w:rsid w:val="4A9F7A8F"/>
    <w:rsid w:val="4AA0EB35"/>
    <w:rsid w:val="4AA80B5E"/>
    <w:rsid w:val="4AA84E9C"/>
    <w:rsid w:val="4AA8DCAC"/>
    <w:rsid w:val="4AAC1EED"/>
    <w:rsid w:val="4AACA2D1"/>
    <w:rsid w:val="4AACFC1E"/>
    <w:rsid w:val="4AAD6390"/>
    <w:rsid w:val="4AB41D79"/>
    <w:rsid w:val="4AB479A5"/>
    <w:rsid w:val="4AB4C086"/>
    <w:rsid w:val="4AB4CBF6"/>
    <w:rsid w:val="4AB5DE13"/>
    <w:rsid w:val="4AB6C59D"/>
    <w:rsid w:val="4AB70F4B"/>
    <w:rsid w:val="4AB942D6"/>
    <w:rsid w:val="4AB9812D"/>
    <w:rsid w:val="4ABA6150"/>
    <w:rsid w:val="4ABB048D"/>
    <w:rsid w:val="4ABBE759"/>
    <w:rsid w:val="4AC1A6BE"/>
    <w:rsid w:val="4AC1BABA"/>
    <w:rsid w:val="4AC213B1"/>
    <w:rsid w:val="4AC36D48"/>
    <w:rsid w:val="4AC3A859"/>
    <w:rsid w:val="4AC3B6F2"/>
    <w:rsid w:val="4AC60938"/>
    <w:rsid w:val="4AC70E86"/>
    <w:rsid w:val="4AC96E98"/>
    <w:rsid w:val="4ACA3199"/>
    <w:rsid w:val="4ACB95B1"/>
    <w:rsid w:val="4ACBA5F7"/>
    <w:rsid w:val="4ACC6451"/>
    <w:rsid w:val="4ACF7525"/>
    <w:rsid w:val="4AD0835D"/>
    <w:rsid w:val="4AD16EC6"/>
    <w:rsid w:val="4AD424CB"/>
    <w:rsid w:val="4AD5CBF2"/>
    <w:rsid w:val="4AD76244"/>
    <w:rsid w:val="4AD7854F"/>
    <w:rsid w:val="4AD84E73"/>
    <w:rsid w:val="4AD94E87"/>
    <w:rsid w:val="4ADF4FB4"/>
    <w:rsid w:val="4AE12E08"/>
    <w:rsid w:val="4AE25358"/>
    <w:rsid w:val="4AE40F1B"/>
    <w:rsid w:val="4AE9AFEB"/>
    <w:rsid w:val="4AEB0FCF"/>
    <w:rsid w:val="4AEE5A37"/>
    <w:rsid w:val="4AEEE8B6"/>
    <w:rsid w:val="4AF0AD1B"/>
    <w:rsid w:val="4AF141DB"/>
    <w:rsid w:val="4AF7FF4C"/>
    <w:rsid w:val="4AF92AA0"/>
    <w:rsid w:val="4AFA05F1"/>
    <w:rsid w:val="4AFC0D70"/>
    <w:rsid w:val="4AFC8519"/>
    <w:rsid w:val="4AFDB71B"/>
    <w:rsid w:val="4AFF9AA0"/>
    <w:rsid w:val="4B04C010"/>
    <w:rsid w:val="4B06464B"/>
    <w:rsid w:val="4B07F1DB"/>
    <w:rsid w:val="4B090218"/>
    <w:rsid w:val="4B0A4F59"/>
    <w:rsid w:val="4B0BB203"/>
    <w:rsid w:val="4B0EA5FE"/>
    <w:rsid w:val="4B1256A7"/>
    <w:rsid w:val="4B128025"/>
    <w:rsid w:val="4B13DE33"/>
    <w:rsid w:val="4B149840"/>
    <w:rsid w:val="4B151DFA"/>
    <w:rsid w:val="4B1683E5"/>
    <w:rsid w:val="4B172AA0"/>
    <w:rsid w:val="4B18F999"/>
    <w:rsid w:val="4B1A8257"/>
    <w:rsid w:val="4B1CDDBD"/>
    <w:rsid w:val="4B1F1125"/>
    <w:rsid w:val="4B2109FD"/>
    <w:rsid w:val="4B2883D6"/>
    <w:rsid w:val="4B2972DF"/>
    <w:rsid w:val="4B2DE157"/>
    <w:rsid w:val="4B32CAC7"/>
    <w:rsid w:val="4B335CA3"/>
    <w:rsid w:val="4B34AFA7"/>
    <w:rsid w:val="4B3711FF"/>
    <w:rsid w:val="4B38FF34"/>
    <w:rsid w:val="4B3A05BD"/>
    <w:rsid w:val="4B3DF206"/>
    <w:rsid w:val="4B3E856F"/>
    <w:rsid w:val="4B3F7307"/>
    <w:rsid w:val="4B406D56"/>
    <w:rsid w:val="4B407252"/>
    <w:rsid w:val="4B42B4A7"/>
    <w:rsid w:val="4B42FF55"/>
    <w:rsid w:val="4B435D10"/>
    <w:rsid w:val="4B43C377"/>
    <w:rsid w:val="4B459855"/>
    <w:rsid w:val="4B465F3D"/>
    <w:rsid w:val="4B46B92A"/>
    <w:rsid w:val="4B46BD98"/>
    <w:rsid w:val="4B46D400"/>
    <w:rsid w:val="4B48000B"/>
    <w:rsid w:val="4B48880F"/>
    <w:rsid w:val="4B4F4F98"/>
    <w:rsid w:val="4B526A7D"/>
    <w:rsid w:val="4B56777B"/>
    <w:rsid w:val="4B58407F"/>
    <w:rsid w:val="4B59272B"/>
    <w:rsid w:val="4B5F6008"/>
    <w:rsid w:val="4B61ABBD"/>
    <w:rsid w:val="4B647F59"/>
    <w:rsid w:val="4B65CDAB"/>
    <w:rsid w:val="4B684E61"/>
    <w:rsid w:val="4B6C58B4"/>
    <w:rsid w:val="4B6C8432"/>
    <w:rsid w:val="4B6CC0BC"/>
    <w:rsid w:val="4B6DC088"/>
    <w:rsid w:val="4B6E82F9"/>
    <w:rsid w:val="4B7190F3"/>
    <w:rsid w:val="4B7814FC"/>
    <w:rsid w:val="4B79C7A2"/>
    <w:rsid w:val="4B7BDDCF"/>
    <w:rsid w:val="4B7DA371"/>
    <w:rsid w:val="4B7E0464"/>
    <w:rsid w:val="4B7EF217"/>
    <w:rsid w:val="4B80CB0D"/>
    <w:rsid w:val="4B80F613"/>
    <w:rsid w:val="4B813255"/>
    <w:rsid w:val="4B837282"/>
    <w:rsid w:val="4B85747A"/>
    <w:rsid w:val="4B877DF2"/>
    <w:rsid w:val="4B87E90D"/>
    <w:rsid w:val="4B897C0A"/>
    <w:rsid w:val="4B8AB4DB"/>
    <w:rsid w:val="4B9113E6"/>
    <w:rsid w:val="4B913759"/>
    <w:rsid w:val="4B92213A"/>
    <w:rsid w:val="4B9326D6"/>
    <w:rsid w:val="4B93E4D7"/>
    <w:rsid w:val="4B94700A"/>
    <w:rsid w:val="4B9653E6"/>
    <w:rsid w:val="4B968131"/>
    <w:rsid w:val="4B98A2ED"/>
    <w:rsid w:val="4B9BE8FD"/>
    <w:rsid w:val="4B9CC20C"/>
    <w:rsid w:val="4B9E18B4"/>
    <w:rsid w:val="4BA21B18"/>
    <w:rsid w:val="4BA3E456"/>
    <w:rsid w:val="4BA6D0DE"/>
    <w:rsid w:val="4BA9B643"/>
    <w:rsid w:val="4BADC5C0"/>
    <w:rsid w:val="4BAE412E"/>
    <w:rsid w:val="4BB1DB11"/>
    <w:rsid w:val="4BB28E12"/>
    <w:rsid w:val="4BB99E23"/>
    <w:rsid w:val="4BBBAB7D"/>
    <w:rsid w:val="4BBE9FCD"/>
    <w:rsid w:val="4BC0238A"/>
    <w:rsid w:val="4BC0C72C"/>
    <w:rsid w:val="4BD4831F"/>
    <w:rsid w:val="4BD5D807"/>
    <w:rsid w:val="4BD696C3"/>
    <w:rsid w:val="4BD7A8C3"/>
    <w:rsid w:val="4BD7F884"/>
    <w:rsid w:val="4BDD4C3D"/>
    <w:rsid w:val="4BDE4769"/>
    <w:rsid w:val="4BE14E42"/>
    <w:rsid w:val="4BE167B3"/>
    <w:rsid w:val="4BE181A6"/>
    <w:rsid w:val="4BE21F9C"/>
    <w:rsid w:val="4BE315C5"/>
    <w:rsid w:val="4BE3F64C"/>
    <w:rsid w:val="4BE52951"/>
    <w:rsid w:val="4BE77927"/>
    <w:rsid w:val="4BE7838E"/>
    <w:rsid w:val="4BE789FB"/>
    <w:rsid w:val="4BE94104"/>
    <w:rsid w:val="4BEA0D8A"/>
    <w:rsid w:val="4BEAA041"/>
    <w:rsid w:val="4BEE34A5"/>
    <w:rsid w:val="4BF5AD00"/>
    <w:rsid w:val="4BF75A60"/>
    <w:rsid w:val="4BF8E19B"/>
    <w:rsid w:val="4BFA8782"/>
    <w:rsid w:val="4BFB685F"/>
    <w:rsid w:val="4BFD4156"/>
    <w:rsid w:val="4C006358"/>
    <w:rsid w:val="4C00A7C4"/>
    <w:rsid w:val="4C01E073"/>
    <w:rsid w:val="4C03B0A2"/>
    <w:rsid w:val="4C04DCE6"/>
    <w:rsid w:val="4C0500EF"/>
    <w:rsid w:val="4C096A6C"/>
    <w:rsid w:val="4C109EE4"/>
    <w:rsid w:val="4C11674A"/>
    <w:rsid w:val="4C13BF16"/>
    <w:rsid w:val="4C193AB3"/>
    <w:rsid w:val="4C1B3F4A"/>
    <w:rsid w:val="4C1BC083"/>
    <w:rsid w:val="4C1D1CA4"/>
    <w:rsid w:val="4C1E37D5"/>
    <w:rsid w:val="4C1EA6D6"/>
    <w:rsid w:val="4C220658"/>
    <w:rsid w:val="4C22A453"/>
    <w:rsid w:val="4C24BF3C"/>
    <w:rsid w:val="4C24D25B"/>
    <w:rsid w:val="4C25C3D1"/>
    <w:rsid w:val="4C288662"/>
    <w:rsid w:val="4C2AA8A2"/>
    <w:rsid w:val="4C2B0F0B"/>
    <w:rsid w:val="4C2C0BD4"/>
    <w:rsid w:val="4C2C8628"/>
    <w:rsid w:val="4C2F53DC"/>
    <w:rsid w:val="4C314CF2"/>
    <w:rsid w:val="4C35C11C"/>
    <w:rsid w:val="4C3A3A22"/>
    <w:rsid w:val="4C3BAE3C"/>
    <w:rsid w:val="4C3F6EFA"/>
    <w:rsid w:val="4C44FC1E"/>
    <w:rsid w:val="4C45ECF9"/>
    <w:rsid w:val="4C45FA0A"/>
    <w:rsid w:val="4C476372"/>
    <w:rsid w:val="4C499F8D"/>
    <w:rsid w:val="4C4BCBD8"/>
    <w:rsid w:val="4C4E922E"/>
    <w:rsid w:val="4C4F21BE"/>
    <w:rsid w:val="4C4F58EC"/>
    <w:rsid w:val="4C4F75AD"/>
    <w:rsid w:val="4C4FD005"/>
    <w:rsid w:val="4C5090E7"/>
    <w:rsid w:val="4C50C3E7"/>
    <w:rsid w:val="4C511016"/>
    <w:rsid w:val="4C5379F7"/>
    <w:rsid w:val="4C5689AD"/>
    <w:rsid w:val="4C58A7AA"/>
    <w:rsid w:val="4C6071DB"/>
    <w:rsid w:val="4C647D89"/>
    <w:rsid w:val="4C676650"/>
    <w:rsid w:val="4C68650C"/>
    <w:rsid w:val="4C686B1D"/>
    <w:rsid w:val="4C689B56"/>
    <w:rsid w:val="4C69A13C"/>
    <w:rsid w:val="4C6B7A92"/>
    <w:rsid w:val="4C6C59E9"/>
    <w:rsid w:val="4C71C9E6"/>
    <w:rsid w:val="4C7336DA"/>
    <w:rsid w:val="4C741ED4"/>
    <w:rsid w:val="4C74F88B"/>
    <w:rsid w:val="4C76098F"/>
    <w:rsid w:val="4C7752CC"/>
    <w:rsid w:val="4C79B808"/>
    <w:rsid w:val="4C79F375"/>
    <w:rsid w:val="4C7A2B05"/>
    <w:rsid w:val="4C7C0020"/>
    <w:rsid w:val="4C81FE71"/>
    <w:rsid w:val="4C8310D3"/>
    <w:rsid w:val="4C8880D9"/>
    <w:rsid w:val="4C8A2A98"/>
    <w:rsid w:val="4C8A7EAF"/>
    <w:rsid w:val="4C8D98FD"/>
    <w:rsid w:val="4C8F72CD"/>
    <w:rsid w:val="4C987512"/>
    <w:rsid w:val="4C99B6E6"/>
    <w:rsid w:val="4CA269F7"/>
    <w:rsid w:val="4CA6AFB8"/>
    <w:rsid w:val="4CA700A0"/>
    <w:rsid w:val="4CAA0327"/>
    <w:rsid w:val="4CB37CE2"/>
    <w:rsid w:val="4CB69C58"/>
    <w:rsid w:val="4CB6E921"/>
    <w:rsid w:val="4CB730ED"/>
    <w:rsid w:val="4CB74245"/>
    <w:rsid w:val="4CB848DC"/>
    <w:rsid w:val="4CB9D6E2"/>
    <w:rsid w:val="4CBE63DD"/>
    <w:rsid w:val="4CC24D04"/>
    <w:rsid w:val="4CC45D78"/>
    <w:rsid w:val="4CC94D8E"/>
    <w:rsid w:val="4CCBF4C4"/>
    <w:rsid w:val="4CCCD5A2"/>
    <w:rsid w:val="4CCE525A"/>
    <w:rsid w:val="4CD128F3"/>
    <w:rsid w:val="4CD2338D"/>
    <w:rsid w:val="4CD5027B"/>
    <w:rsid w:val="4CD6C54F"/>
    <w:rsid w:val="4CD72117"/>
    <w:rsid w:val="4CDDA78D"/>
    <w:rsid w:val="4CE91401"/>
    <w:rsid w:val="4CE92FCC"/>
    <w:rsid w:val="4CE9FBCB"/>
    <w:rsid w:val="4CEBD4EA"/>
    <w:rsid w:val="4CED1877"/>
    <w:rsid w:val="4CEF1C80"/>
    <w:rsid w:val="4CEF5B9F"/>
    <w:rsid w:val="4CF6AC2C"/>
    <w:rsid w:val="4CF79E5C"/>
    <w:rsid w:val="4CF7ACCE"/>
    <w:rsid w:val="4CFECAC4"/>
    <w:rsid w:val="4D0006FE"/>
    <w:rsid w:val="4D019EB9"/>
    <w:rsid w:val="4D01B019"/>
    <w:rsid w:val="4D07CA3A"/>
    <w:rsid w:val="4D089A1A"/>
    <w:rsid w:val="4D0F8619"/>
    <w:rsid w:val="4D0FD1F2"/>
    <w:rsid w:val="4D14686E"/>
    <w:rsid w:val="4D1CC674"/>
    <w:rsid w:val="4D1DA36E"/>
    <w:rsid w:val="4D1E54F3"/>
    <w:rsid w:val="4D1FE88A"/>
    <w:rsid w:val="4D200EB2"/>
    <w:rsid w:val="4D235177"/>
    <w:rsid w:val="4D237772"/>
    <w:rsid w:val="4D260AA8"/>
    <w:rsid w:val="4D28AC71"/>
    <w:rsid w:val="4D293927"/>
    <w:rsid w:val="4D2BA00C"/>
    <w:rsid w:val="4D2E1FE0"/>
    <w:rsid w:val="4D2F684D"/>
    <w:rsid w:val="4D32A288"/>
    <w:rsid w:val="4D3339CE"/>
    <w:rsid w:val="4D356629"/>
    <w:rsid w:val="4D35A598"/>
    <w:rsid w:val="4D3B07ED"/>
    <w:rsid w:val="4D3B4A39"/>
    <w:rsid w:val="4D426E5E"/>
    <w:rsid w:val="4D44F30D"/>
    <w:rsid w:val="4D455AD4"/>
    <w:rsid w:val="4D45B344"/>
    <w:rsid w:val="4D497513"/>
    <w:rsid w:val="4D4A2BCC"/>
    <w:rsid w:val="4D4BF7B3"/>
    <w:rsid w:val="4D5137E1"/>
    <w:rsid w:val="4D51EE7A"/>
    <w:rsid w:val="4D56AE97"/>
    <w:rsid w:val="4D59D5DB"/>
    <w:rsid w:val="4D5D497D"/>
    <w:rsid w:val="4D5DDFB3"/>
    <w:rsid w:val="4D5F62C8"/>
    <w:rsid w:val="4D606EEC"/>
    <w:rsid w:val="4D60ACAC"/>
    <w:rsid w:val="4D60B380"/>
    <w:rsid w:val="4D623852"/>
    <w:rsid w:val="4D62B253"/>
    <w:rsid w:val="4D68FB89"/>
    <w:rsid w:val="4D6923B3"/>
    <w:rsid w:val="4D697ECE"/>
    <w:rsid w:val="4D6B93A3"/>
    <w:rsid w:val="4D7316C9"/>
    <w:rsid w:val="4D73A2F2"/>
    <w:rsid w:val="4D752C28"/>
    <w:rsid w:val="4D7773A9"/>
    <w:rsid w:val="4D7BDC3F"/>
    <w:rsid w:val="4D7FD2B9"/>
    <w:rsid w:val="4D8262C6"/>
    <w:rsid w:val="4D8452DE"/>
    <w:rsid w:val="4D8B6E04"/>
    <w:rsid w:val="4D8E1950"/>
    <w:rsid w:val="4D8E2FDD"/>
    <w:rsid w:val="4D930D1B"/>
    <w:rsid w:val="4D94475D"/>
    <w:rsid w:val="4D97CBFF"/>
    <w:rsid w:val="4D99AF99"/>
    <w:rsid w:val="4D9AEF85"/>
    <w:rsid w:val="4D9BA75B"/>
    <w:rsid w:val="4D9BF2D6"/>
    <w:rsid w:val="4D9D18DA"/>
    <w:rsid w:val="4D9F2825"/>
    <w:rsid w:val="4DA02D36"/>
    <w:rsid w:val="4DAA2AB3"/>
    <w:rsid w:val="4DAA792A"/>
    <w:rsid w:val="4DAA8DC9"/>
    <w:rsid w:val="4DB0050C"/>
    <w:rsid w:val="4DB30245"/>
    <w:rsid w:val="4DB3478E"/>
    <w:rsid w:val="4DB49D25"/>
    <w:rsid w:val="4DC0CBBF"/>
    <w:rsid w:val="4DC34410"/>
    <w:rsid w:val="4DC40752"/>
    <w:rsid w:val="4DC4C762"/>
    <w:rsid w:val="4DC4D223"/>
    <w:rsid w:val="4DC4D26C"/>
    <w:rsid w:val="4DC5C18C"/>
    <w:rsid w:val="4DC88535"/>
    <w:rsid w:val="4DC9CFEE"/>
    <w:rsid w:val="4DD24F05"/>
    <w:rsid w:val="4DD4413B"/>
    <w:rsid w:val="4DD729D9"/>
    <w:rsid w:val="4DD73A55"/>
    <w:rsid w:val="4DD78556"/>
    <w:rsid w:val="4DDA4815"/>
    <w:rsid w:val="4DDB556C"/>
    <w:rsid w:val="4DDCF2CE"/>
    <w:rsid w:val="4DDDE0EE"/>
    <w:rsid w:val="4DE2E49C"/>
    <w:rsid w:val="4DE4D24A"/>
    <w:rsid w:val="4DE5B6FF"/>
    <w:rsid w:val="4DE68ADA"/>
    <w:rsid w:val="4DE8F46A"/>
    <w:rsid w:val="4DEBF9F2"/>
    <w:rsid w:val="4DEF076C"/>
    <w:rsid w:val="4DF00920"/>
    <w:rsid w:val="4DF2C573"/>
    <w:rsid w:val="4DF49F45"/>
    <w:rsid w:val="4DF6BD97"/>
    <w:rsid w:val="4DF9042D"/>
    <w:rsid w:val="4DFBC308"/>
    <w:rsid w:val="4DFD3F79"/>
    <w:rsid w:val="4E017E5E"/>
    <w:rsid w:val="4E0299EF"/>
    <w:rsid w:val="4E0394E5"/>
    <w:rsid w:val="4E03E377"/>
    <w:rsid w:val="4E05FA78"/>
    <w:rsid w:val="4E08615C"/>
    <w:rsid w:val="4E0E8AB2"/>
    <w:rsid w:val="4E0EB121"/>
    <w:rsid w:val="4E0EBFDC"/>
    <w:rsid w:val="4E0F6595"/>
    <w:rsid w:val="4E0FB8EE"/>
    <w:rsid w:val="4E11899C"/>
    <w:rsid w:val="4E1263A6"/>
    <w:rsid w:val="4E138921"/>
    <w:rsid w:val="4E13E5DC"/>
    <w:rsid w:val="4E148C1A"/>
    <w:rsid w:val="4E17C40F"/>
    <w:rsid w:val="4E1AA187"/>
    <w:rsid w:val="4E1B2166"/>
    <w:rsid w:val="4E1B6211"/>
    <w:rsid w:val="4E1F44B9"/>
    <w:rsid w:val="4E20946C"/>
    <w:rsid w:val="4E20BF35"/>
    <w:rsid w:val="4E214816"/>
    <w:rsid w:val="4E214A1F"/>
    <w:rsid w:val="4E21B020"/>
    <w:rsid w:val="4E226218"/>
    <w:rsid w:val="4E24AA16"/>
    <w:rsid w:val="4E24CCFE"/>
    <w:rsid w:val="4E283245"/>
    <w:rsid w:val="4E28DDA6"/>
    <w:rsid w:val="4E29C0E6"/>
    <w:rsid w:val="4E2CEBA1"/>
    <w:rsid w:val="4E2E3162"/>
    <w:rsid w:val="4E2EF391"/>
    <w:rsid w:val="4E2F05EF"/>
    <w:rsid w:val="4E305140"/>
    <w:rsid w:val="4E32E860"/>
    <w:rsid w:val="4E343890"/>
    <w:rsid w:val="4E362F16"/>
    <w:rsid w:val="4E3822B7"/>
    <w:rsid w:val="4E406C1C"/>
    <w:rsid w:val="4E40D178"/>
    <w:rsid w:val="4E41B013"/>
    <w:rsid w:val="4E42A4DB"/>
    <w:rsid w:val="4E43E671"/>
    <w:rsid w:val="4E45D1A1"/>
    <w:rsid w:val="4E470FE5"/>
    <w:rsid w:val="4E497E13"/>
    <w:rsid w:val="4E4B7955"/>
    <w:rsid w:val="4E4B8460"/>
    <w:rsid w:val="4E4C7E2A"/>
    <w:rsid w:val="4E4EA82B"/>
    <w:rsid w:val="4E4F3756"/>
    <w:rsid w:val="4E4FEDE8"/>
    <w:rsid w:val="4E5155E3"/>
    <w:rsid w:val="4E5207D5"/>
    <w:rsid w:val="4E54E12A"/>
    <w:rsid w:val="4E552029"/>
    <w:rsid w:val="4E55DD77"/>
    <w:rsid w:val="4E566EFE"/>
    <w:rsid w:val="4E5C7E3E"/>
    <w:rsid w:val="4E5D329F"/>
    <w:rsid w:val="4E5F1DFD"/>
    <w:rsid w:val="4E624C81"/>
    <w:rsid w:val="4E6A21DB"/>
    <w:rsid w:val="4E6AB2D0"/>
    <w:rsid w:val="4E6B36E6"/>
    <w:rsid w:val="4E6E0F04"/>
    <w:rsid w:val="4E6ECD43"/>
    <w:rsid w:val="4E6F08F8"/>
    <w:rsid w:val="4E741C3C"/>
    <w:rsid w:val="4E76333A"/>
    <w:rsid w:val="4E7D55DF"/>
    <w:rsid w:val="4E7E3080"/>
    <w:rsid w:val="4E803E8F"/>
    <w:rsid w:val="4E806C8A"/>
    <w:rsid w:val="4E84CB9A"/>
    <w:rsid w:val="4E86DA10"/>
    <w:rsid w:val="4E8962B1"/>
    <w:rsid w:val="4E8B111F"/>
    <w:rsid w:val="4E90F081"/>
    <w:rsid w:val="4E92A5C0"/>
    <w:rsid w:val="4E94FE47"/>
    <w:rsid w:val="4E959FA8"/>
    <w:rsid w:val="4E994DD2"/>
    <w:rsid w:val="4E9C72BE"/>
    <w:rsid w:val="4EA067DA"/>
    <w:rsid w:val="4EA08EC4"/>
    <w:rsid w:val="4EA24838"/>
    <w:rsid w:val="4EA88198"/>
    <w:rsid w:val="4EA9A03D"/>
    <w:rsid w:val="4EAAB430"/>
    <w:rsid w:val="4EAEF8B8"/>
    <w:rsid w:val="4EAF367B"/>
    <w:rsid w:val="4EB11BAE"/>
    <w:rsid w:val="4EB8E3A6"/>
    <w:rsid w:val="4EBC0536"/>
    <w:rsid w:val="4EBE28C0"/>
    <w:rsid w:val="4EBE73A9"/>
    <w:rsid w:val="4EBFD08A"/>
    <w:rsid w:val="4EC2333F"/>
    <w:rsid w:val="4EC59FB3"/>
    <w:rsid w:val="4EC8E90B"/>
    <w:rsid w:val="4ECC76D8"/>
    <w:rsid w:val="4ECF15D5"/>
    <w:rsid w:val="4ECF2C65"/>
    <w:rsid w:val="4ED1BD7E"/>
    <w:rsid w:val="4ED23668"/>
    <w:rsid w:val="4ED270E6"/>
    <w:rsid w:val="4ED2B146"/>
    <w:rsid w:val="4ED42567"/>
    <w:rsid w:val="4ED52FBD"/>
    <w:rsid w:val="4ED642D9"/>
    <w:rsid w:val="4ED8163D"/>
    <w:rsid w:val="4ED98EAB"/>
    <w:rsid w:val="4ED9C9E2"/>
    <w:rsid w:val="4EDAAE3E"/>
    <w:rsid w:val="4EDCCDD3"/>
    <w:rsid w:val="4EDE22C8"/>
    <w:rsid w:val="4EE05EE9"/>
    <w:rsid w:val="4EE1561D"/>
    <w:rsid w:val="4EE44788"/>
    <w:rsid w:val="4EE4DD28"/>
    <w:rsid w:val="4EE61DDC"/>
    <w:rsid w:val="4EE89EDF"/>
    <w:rsid w:val="4EE8F6FD"/>
    <w:rsid w:val="4EE9A25B"/>
    <w:rsid w:val="4EECF5D1"/>
    <w:rsid w:val="4EED5082"/>
    <w:rsid w:val="4EF28B63"/>
    <w:rsid w:val="4EFBEAF0"/>
    <w:rsid w:val="4F0238BF"/>
    <w:rsid w:val="4F058B3A"/>
    <w:rsid w:val="4F0C4C53"/>
    <w:rsid w:val="4F0D7DAD"/>
    <w:rsid w:val="4F0DCDBA"/>
    <w:rsid w:val="4F11F031"/>
    <w:rsid w:val="4F128832"/>
    <w:rsid w:val="4F12D7FD"/>
    <w:rsid w:val="4F14F6FD"/>
    <w:rsid w:val="4F1814F6"/>
    <w:rsid w:val="4F1CABF6"/>
    <w:rsid w:val="4F1D74BF"/>
    <w:rsid w:val="4F2003AE"/>
    <w:rsid w:val="4F22724C"/>
    <w:rsid w:val="4F238EEE"/>
    <w:rsid w:val="4F26206D"/>
    <w:rsid w:val="4F281DC8"/>
    <w:rsid w:val="4F2A954B"/>
    <w:rsid w:val="4F31F1B1"/>
    <w:rsid w:val="4F3439D7"/>
    <w:rsid w:val="4F35482F"/>
    <w:rsid w:val="4F35F2E6"/>
    <w:rsid w:val="4F38046F"/>
    <w:rsid w:val="4F380623"/>
    <w:rsid w:val="4F3DE3DA"/>
    <w:rsid w:val="4F3EEE46"/>
    <w:rsid w:val="4F412502"/>
    <w:rsid w:val="4F4178C7"/>
    <w:rsid w:val="4F441D5D"/>
    <w:rsid w:val="4F4875F4"/>
    <w:rsid w:val="4F487C66"/>
    <w:rsid w:val="4F4988B6"/>
    <w:rsid w:val="4F4993F1"/>
    <w:rsid w:val="4F4D07D1"/>
    <w:rsid w:val="4F4F8421"/>
    <w:rsid w:val="4F5164FD"/>
    <w:rsid w:val="4F51D644"/>
    <w:rsid w:val="4F5229B0"/>
    <w:rsid w:val="4F5797C4"/>
    <w:rsid w:val="4F5C9783"/>
    <w:rsid w:val="4F66AC5A"/>
    <w:rsid w:val="4F694A08"/>
    <w:rsid w:val="4F6F0594"/>
    <w:rsid w:val="4F70C3B9"/>
    <w:rsid w:val="4F73B0EC"/>
    <w:rsid w:val="4F74B050"/>
    <w:rsid w:val="4F7D727A"/>
    <w:rsid w:val="4F7FD91A"/>
    <w:rsid w:val="4F816836"/>
    <w:rsid w:val="4F81F4CF"/>
    <w:rsid w:val="4F830B3C"/>
    <w:rsid w:val="4F84C1E8"/>
    <w:rsid w:val="4F85DBEC"/>
    <w:rsid w:val="4F863CE9"/>
    <w:rsid w:val="4F87E922"/>
    <w:rsid w:val="4F8831A9"/>
    <w:rsid w:val="4F884CE7"/>
    <w:rsid w:val="4F8908B8"/>
    <w:rsid w:val="4F8A63BE"/>
    <w:rsid w:val="4F8CF3EF"/>
    <w:rsid w:val="4F8D8198"/>
    <w:rsid w:val="4F8E9BE0"/>
    <w:rsid w:val="4F9055C5"/>
    <w:rsid w:val="4F9219D8"/>
    <w:rsid w:val="4F927B86"/>
    <w:rsid w:val="4F93FF30"/>
    <w:rsid w:val="4F95466B"/>
    <w:rsid w:val="4F965A9F"/>
    <w:rsid w:val="4F972649"/>
    <w:rsid w:val="4F995DF5"/>
    <w:rsid w:val="4F9DB197"/>
    <w:rsid w:val="4FA20A87"/>
    <w:rsid w:val="4FA2605A"/>
    <w:rsid w:val="4FA497EA"/>
    <w:rsid w:val="4FA76D9B"/>
    <w:rsid w:val="4FAB04DE"/>
    <w:rsid w:val="4FAC6884"/>
    <w:rsid w:val="4FACBAE2"/>
    <w:rsid w:val="4FAD17FE"/>
    <w:rsid w:val="4FADD0FF"/>
    <w:rsid w:val="4FADF12B"/>
    <w:rsid w:val="4FB01D9A"/>
    <w:rsid w:val="4FB21A4E"/>
    <w:rsid w:val="4FB98A68"/>
    <w:rsid w:val="4FBCC2E0"/>
    <w:rsid w:val="4FBD8E08"/>
    <w:rsid w:val="4FC0750C"/>
    <w:rsid w:val="4FC1A085"/>
    <w:rsid w:val="4FC1DAF4"/>
    <w:rsid w:val="4FC292A0"/>
    <w:rsid w:val="4FC2F266"/>
    <w:rsid w:val="4FC43796"/>
    <w:rsid w:val="4FC7B0C1"/>
    <w:rsid w:val="4FC920A4"/>
    <w:rsid w:val="4FCBF305"/>
    <w:rsid w:val="4FCE5967"/>
    <w:rsid w:val="4FCEA252"/>
    <w:rsid w:val="4FD4FAF6"/>
    <w:rsid w:val="4FD8D1C7"/>
    <w:rsid w:val="4FDA9348"/>
    <w:rsid w:val="4FDAF3B7"/>
    <w:rsid w:val="4FDDB5BC"/>
    <w:rsid w:val="4FE2FBC1"/>
    <w:rsid w:val="4FE4373C"/>
    <w:rsid w:val="4FE56F4E"/>
    <w:rsid w:val="4FE74C5C"/>
    <w:rsid w:val="4FE8DED9"/>
    <w:rsid w:val="4FE90C06"/>
    <w:rsid w:val="4FEB9810"/>
    <w:rsid w:val="4FECD4FE"/>
    <w:rsid w:val="4FED0A02"/>
    <w:rsid w:val="4FEE97B4"/>
    <w:rsid w:val="4FEEC24D"/>
    <w:rsid w:val="4FF2E3A0"/>
    <w:rsid w:val="4FF3A927"/>
    <w:rsid w:val="4FF423A4"/>
    <w:rsid w:val="4FF4E9EB"/>
    <w:rsid w:val="4FF5E2A5"/>
    <w:rsid w:val="4FF8F2B5"/>
    <w:rsid w:val="4FFBB3D3"/>
    <w:rsid w:val="4FFC1F91"/>
    <w:rsid w:val="4FFC3D5C"/>
    <w:rsid w:val="4FFDF0CA"/>
    <w:rsid w:val="5007A840"/>
    <w:rsid w:val="5008517D"/>
    <w:rsid w:val="500A8B19"/>
    <w:rsid w:val="500CFF18"/>
    <w:rsid w:val="5019FE12"/>
    <w:rsid w:val="501AC0DB"/>
    <w:rsid w:val="501CB896"/>
    <w:rsid w:val="502038E5"/>
    <w:rsid w:val="5020B6A3"/>
    <w:rsid w:val="5021BD92"/>
    <w:rsid w:val="502224F3"/>
    <w:rsid w:val="5022C3A4"/>
    <w:rsid w:val="502339A0"/>
    <w:rsid w:val="50258E4B"/>
    <w:rsid w:val="5025CC47"/>
    <w:rsid w:val="50269C4E"/>
    <w:rsid w:val="5028C4F5"/>
    <w:rsid w:val="50291840"/>
    <w:rsid w:val="502F69E9"/>
    <w:rsid w:val="502FCC5C"/>
    <w:rsid w:val="5030F803"/>
    <w:rsid w:val="5034DB90"/>
    <w:rsid w:val="5035AEE1"/>
    <w:rsid w:val="5038BBE9"/>
    <w:rsid w:val="5039C430"/>
    <w:rsid w:val="503AA6D5"/>
    <w:rsid w:val="503DCE07"/>
    <w:rsid w:val="503E5624"/>
    <w:rsid w:val="5043078A"/>
    <w:rsid w:val="504827FA"/>
    <w:rsid w:val="5048DA94"/>
    <w:rsid w:val="504AB1BB"/>
    <w:rsid w:val="504E4477"/>
    <w:rsid w:val="504F603A"/>
    <w:rsid w:val="5050D266"/>
    <w:rsid w:val="5053DB34"/>
    <w:rsid w:val="505433B8"/>
    <w:rsid w:val="5054CA05"/>
    <w:rsid w:val="50565A1A"/>
    <w:rsid w:val="5056F4FB"/>
    <w:rsid w:val="5057894C"/>
    <w:rsid w:val="5059FDE1"/>
    <w:rsid w:val="505AA854"/>
    <w:rsid w:val="505CBC02"/>
    <w:rsid w:val="505DE33B"/>
    <w:rsid w:val="505FC362"/>
    <w:rsid w:val="50660933"/>
    <w:rsid w:val="50671092"/>
    <w:rsid w:val="506C1410"/>
    <w:rsid w:val="506C6221"/>
    <w:rsid w:val="506CF561"/>
    <w:rsid w:val="506CFEAD"/>
    <w:rsid w:val="50781732"/>
    <w:rsid w:val="507831C8"/>
    <w:rsid w:val="507951CB"/>
    <w:rsid w:val="507D5042"/>
    <w:rsid w:val="507F511F"/>
    <w:rsid w:val="507F9E92"/>
    <w:rsid w:val="50830570"/>
    <w:rsid w:val="508396E7"/>
    <w:rsid w:val="50865A2C"/>
    <w:rsid w:val="50894F6E"/>
    <w:rsid w:val="508B3B32"/>
    <w:rsid w:val="508C82E5"/>
    <w:rsid w:val="508CCF4E"/>
    <w:rsid w:val="50934DBA"/>
    <w:rsid w:val="50982C0A"/>
    <w:rsid w:val="50986234"/>
    <w:rsid w:val="5099F2DF"/>
    <w:rsid w:val="509C8851"/>
    <w:rsid w:val="50A1106E"/>
    <w:rsid w:val="50A13DC9"/>
    <w:rsid w:val="50A1AB3A"/>
    <w:rsid w:val="50A1CF9B"/>
    <w:rsid w:val="50A41A74"/>
    <w:rsid w:val="50A6A2A0"/>
    <w:rsid w:val="50A9156D"/>
    <w:rsid w:val="50A941DB"/>
    <w:rsid w:val="50AAB450"/>
    <w:rsid w:val="50AAB78B"/>
    <w:rsid w:val="50AB41A1"/>
    <w:rsid w:val="50AC9070"/>
    <w:rsid w:val="50AE448A"/>
    <w:rsid w:val="50B000AC"/>
    <w:rsid w:val="50B054A3"/>
    <w:rsid w:val="50B13CD7"/>
    <w:rsid w:val="50B16BB7"/>
    <w:rsid w:val="50B75CFA"/>
    <w:rsid w:val="50B8FA76"/>
    <w:rsid w:val="50BD7668"/>
    <w:rsid w:val="50BDA3A7"/>
    <w:rsid w:val="50BEE857"/>
    <w:rsid w:val="50BFFB56"/>
    <w:rsid w:val="50C0754B"/>
    <w:rsid w:val="50C208EC"/>
    <w:rsid w:val="50C3DD3A"/>
    <w:rsid w:val="50C40050"/>
    <w:rsid w:val="50CEE0C9"/>
    <w:rsid w:val="50D46522"/>
    <w:rsid w:val="50D5BD0B"/>
    <w:rsid w:val="50D76B0A"/>
    <w:rsid w:val="50D7B8BB"/>
    <w:rsid w:val="50D80683"/>
    <w:rsid w:val="50D86BA2"/>
    <w:rsid w:val="50DBFB03"/>
    <w:rsid w:val="50DE6D25"/>
    <w:rsid w:val="50DF6C23"/>
    <w:rsid w:val="50E3B6D2"/>
    <w:rsid w:val="50E4E4FF"/>
    <w:rsid w:val="50E68A50"/>
    <w:rsid w:val="50E74452"/>
    <w:rsid w:val="50EE59FA"/>
    <w:rsid w:val="50F12794"/>
    <w:rsid w:val="50F1D939"/>
    <w:rsid w:val="50F40911"/>
    <w:rsid w:val="50F45246"/>
    <w:rsid w:val="50F478DC"/>
    <w:rsid w:val="50F870E1"/>
    <w:rsid w:val="50FAC9C2"/>
    <w:rsid w:val="50FADD91"/>
    <w:rsid w:val="50FB7D81"/>
    <w:rsid w:val="50FE58AF"/>
    <w:rsid w:val="50FF06E7"/>
    <w:rsid w:val="50FF0C5C"/>
    <w:rsid w:val="510469CE"/>
    <w:rsid w:val="51061FD4"/>
    <w:rsid w:val="5108016D"/>
    <w:rsid w:val="510E9FB2"/>
    <w:rsid w:val="51108B57"/>
    <w:rsid w:val="5110A5CB"/>
    <w:rsid w:val="5111D109"/>
    <w:rsid w:val="51162E18"/>
    <w:rsid w:val="5116FBD5"/>
    <w:rsid w:val="511A8316"/>
    <w:rsid w:val="511E1119"/>
    <w:rsid w:val="511E6FC3"/>
    <w:rsid w:val="51282845"/>
    <w:rsid w:val="512B90C7"/>
    <w:rsid w:val="512CFB5E"/>
    <w:rsid w:val="512D3333"/>
    <w:rsid w:val="5130B2B3"/>
    <w:rsid w:val="51336F3D"/>
    <w:rsid w:val="51354B1B"/>
    <w:rsid w:val="5137CB53"/>
    <w:rsid w:val="514A680A"/>
    <w:rsid w:val="514AB2A3"/>
    <w:rsid w:val="514B4C3A"/>
    <w:rsid w:val="514F0800"/>
    <w:rsid w:val="515817A8"/>
    <w:rsid w:val="515938F0"/>
    <w:rsid w:val="515B97D5"/>
    <w:rsid w:val="515DD172"/>
    <w:rsid w:val="515ECC6D"/>
    <w:rsid w:val="5161C993"/>
    <w:rsid w:val="5162DAAA"/>
    <w:rsid w:val="51638C29"/>
    <w:rsid w:val="516439A0"/>
    <w:rsid w:val="5164C73D"/>
    <w:rsid w:val="516FB644"/>
    <w:rsid w:val="51719C96"/>
    <w:rsid w:val="51732A6D"/>
    <w:rsid w:val="517424E6"/>
    <w:rsid w:val="517623C0"/>
    <w:rsid w:val="5176CC2E"/>
    <w:rsid w:val="51779CB9"/>
    <w:rsid w:val="5177FE12"/>
    <w:rsid w:val="51785CF3"/>
    <w:rsid w:val="517A14FD"/>
    <w:rsid w:val="517A824C"/>
    <w:rsid w:val="517BAB04"/>
    <w:rsid w:val="517C0D96"/>
    <w:rsid w:val="51808A9C"/>
    <w:rsid w:val="5183B230"/>
    <w:rsid w:val="51869647"/>
    <w:rsid w:val="5187CCEA"/>
    <w:rsid w:val="5188E058"/>
    <w:rsid w:val="518C89F9"/>
    <w:rsid w:val="518D5128"/>
    <w:rsid w:val="51941F00"/>
    <w:rsid w:val="519506CD"/>
    <w:rsid w:val="51975A30"/>
    <w:rsid w:val="51989802"/>
    <w:rsid w:val="519A5971"/>
    <w:rsid w:val="519AA315"/>
    <w:rsid w:val="519B98FC"/>
    <w:rsid w:val="519C291A"/>
    <w:rsid w:val="519EEE1A"/>
    <w:rsid w:val="519FF188"/>
    <w:rsid w:val="51A2389B"/>
    <w:rsid w:val="51A4069B"/>
    <w:rsid w:val="51A620DA"/>
    <w:rsid w:val="51AC476B"/>
    <w:rsid w:val="51B003E0"/>
    <w:rsid w:val="51B1EC0C"/>
    <w:rsid w:val="51B5B810"/>
    <w:rsid w:val="51C17B61"/>
    <w:rsid w:val="51C1D943"/>
    <w:rsid w:val="51C26290"/>
    <w:rsid w:val="51C26F36"/>
    <w:rsid w:val="51C3430C"/>
    <w:rsid w:val="51C6D822"/>
    <w:rsid w:val="51CD8E09"/>
    <w:rsid w:val="51CEC1AC"/>
    <w:rsid w:val="51D2083E"/>
    <w:rsid w:val="51D5F891"/>
    <w:rsid w:val="51D75A1F"/>
    <w:rsid w:val="51D99A8A"/>
    <w:rsid w:val="51DFA598"/>
    <w:rsid w:val="51E208CE"/>
    <w:rsid w:val="51E34315"/>
    <w:rsid w:val="51E3782A"/>
    <w:rsid w:val="51E4AAF5"/>
    <w:rsid w:val="51E51B2F"/>
    <w:rsid w:val="51E6AA9B"/>
    <w:rsid w:val="51E6CA55"/>
    <w:rsid w:val="51E8A4EC"/>
    <w:rsid w:val="51EA2EC1"/>
    <w:rsid w:val="51EE67CE"/>
    <w:rsid w:val="51F1DEFC"/>
    <w:rsid w:val="51F2FE96"/>
    <w:rsid w:val="51F811FC"/>
    <w:rsid w:val="51F8F8EA"/>
    <w:rsid w:val="51FCF017"/>
    <w:rsid w:val="51FD8A0C"/>
    <w:rsid w:val="51FDD07C"/>
    <w:rsid w:val="51FE53FD"/>
    <w:rsid w:val="52053CD9"/>
    <w:rsid w:val="52057B6B"/>
    <w:rsid w:val="5205F3E1"/>
    <w:rsid w:val="52097DEB"/>
    <w:rsid w:val="520A6B35"/>
    <w:rsid w:val="520AA223"/>
    <w:rsid w:val="520AD2C1"/>
    <w:rsid w:val="520F26E5"/>
    <w:rsid w:val="520FF2BB"/>
    <w:rsid w:val="521844A6"/>
    <w:rsid w:val="521BE75A"/>
    <w:rsid w:val="521C44EC"/>
    <w:rsid w:val="521CB880"/>
    <w:rsid w:val="5220F4A9"/>
    <w:rsid w:val="5225F9B8"/>
    <w:rsid w:val="52284E0D"/>
    <w:rsid w:val="522AEDF3"/>
    <w:rsid w:val="522F5D0D"/>
    <w:rsid w:val="5230D3EF"/>
    <w:rsid w:val="52356388"/>
    <w:rsid w:val="52358CCD"/>
    <w:rsid w:val="52376FF2"/>
    <w:rsid w:val="523B5124"/>
    <w:rsid w:val="523BB9E7"/>
    <w:rsid w:val="523C0151"/>
    <w:rsid w:val="523C0DA6"/>
    <w:rsid w:val="523D7189"/>
    <w:rsid w:val="523EDEFD"/>
    <w:rsid w:val="52422B81"/>
    <w:rsid w:val="5243E3B9"/>
    <w:rsid w:val="5244DDCD"/>
    <w:rsid w:val="5245219E"/>
    <w:rsid w:val="5248D211"/>
    <w:rsid w:val="524BCB51"/>
    <w:rsid w:val="524E2FFC"/>
    <w:rsid w:val="52520DC8"/>
    <w:rsid w:val="525350E5"/>
    <w:rsid w:val="52552CD5"/>
    <w:rsid w:val="5256C4B8"/>
    <w:rsid w:val="52581120"/>
    <w:rsid w:val="52584A11"/>
    <w:rsid w:val="525DE214"/>
    <w:rsid w:val="525FB049"/>
    <w:rsid w:val="52640799"/>
    <w:rsid w:val="5265C789"/>
    <w:rsid w:val="5267C5A0"/>
    <w:rsid w:val="526C7CAC"/>
    <w:rsid w:val="526DFB6E"/>
    <w:rsid w:val="526E453F"/>
    <w:rsid w:val="526FF602"/>
    <w:rsid w:val="52752031"/>
    <w:rsid w:val="52758C0A"/>
    <w:rsid w:val="5276EC24"/>
    <w:rsid w:val="527C1D2E"/>
    <w:rsid w:val="5281EF33"/>
    <w:rsid w:val="528307A0"/>
    <w:rsid w:val="52831BFC"/>
    <w:rsid w:val="52841381"/>
    <w:rsid w:val="52841A6A"/>
    <w:rsid w:val="528FDBBA"/>
    <w:rsid w:val="5292BFE6"/>
    <w:rsid w:val="529553E3"/>
    <w:rsid w:val="5295D786"/>
    <w:rsid w:val="52996DF4"/>
    <w:rsid w:val="5299A682"/>
    <w:rsid w:val="529B0F99"/>
    <w:rsid w:val="529B67FD"/>
    <w:rsid w:val="52A28AF0"/>
    <w:rsid w:val="52A2F9DF"/>
    <w:rsid w:val="52A38547"/>
    <w:rsid w:val="52A72100"/>
    <w:rsid w:val="52ACA2D4"/>
    <w:rsid w:val="52AF2152"/>
    <w:rsid w:val="52B4905A"/>
    <w:rsid w:val="52B6D345"/>
    <w:rsid w:val="52B89F92"/>
    <w:rsid w:val="52B9D21E"/>
    <w:rsid w:val="52BC8DA2"/>
    <w:rsid w:val="52BC927C"/>
    <w:rsid w:val="52C512F6"/>
    <w:rsid w:val="52CC37B2"/>
    <w:rsid w:val="52CC81AA"/>
    <w:rsid w:val="52CECE77"/>
    <w:rsid w:val="52CF94FF"/>
    <w:rsid w:val="52D1660E"/>
    <w:rsid w:val="52D768F0"/>
    <w:rsid w:val="52D87508"/>
    <w:rsid w:val="52DED40F"/>
    <w:rsid w:val="52DFE58A"/>
    <w:rsid w:val="52E2AD32"/>
    <w:rsid w:val="52E38E05"/>
    <w:rsid w:val="52E45D03"/>
    <w:rsid w:val="52E54CD4"/>
    <w:rsid w:val="52E6B9DE"/>
    <w:rsid w:val="52E85575"/>
    <w:rsid w:val="52E8F064"/>
    <w:rsid w:val="52E98846"/>
    <w:rsid w:val="52E9A8BF"/>
    <w:rsid w:val="52EA9357"/>
    <w:rsid w:val="52EBB417"/>
    <w:rsid w:val="52EE7167"/>
    <w:rsid w:val="52F0ACFF"/>
    <w:rsid w:val="52F1BDD5"/>
    <w:rsid w:val="52F26E46"/>
    <w:rsid w:val="52F822BF"/>
    <w:rsid w:val="52FADEF1"/>
    <w:rsid w:val="52FD4C99"/>
    <w:rsid w:val="52FDB02D"/>
    <w:rsid w:val="53002DB2"/>
    <w:rsid w:val="5301F06B"/>
    <w:rsid w:val="53032647"/>
    <w:rsid w:val="53063CBE"/>
    <w:rsid w:val="5306EBCC"/>
    <w:rsid w:val="5308FA61"/>
    <w:rsid w:val="530E36DB"/>
    <w:rsid w:val="530F1086"/>
    <w:rsid w:val="53101E91"/>
    <w:rsid w:val="5313E0F3"/>
    <w:rsid w:val="5316B3AD"/>
    <w:rsid w:val="5318880F"/>
    <w:rsid w:val="531A4426"/>
    <w:rsid w:val="53244761"/>
    <w:rsid w:val="5326CCAB"/>
    <w:rsid w:val="532900A7"/>
    <w:rsid w:val="53295702"/>
    <w:rsid w:val="532A9653"/>
    <w:rsid w:val="532BBA1F"/>
    <w:rsid w:val="532C4EDA"/>
    <w:rsid w:val="532FE8B7"/>
    <w:rsid w:val="533039D0"/>
    <w:rsid w:val="5331636E"/>
    <w:rsid w:val="53363F56"/>
    <w:rsid w:val="533A4B40"/>
    <w:rsid w:val="533BE68A"/>
    <w:rsid w:val="533CB774"/>
    <w:rsid w:val="53401089"/>
    <w:rsid w:val="5342020A"/>
    <w:rsid w:val="53420B0E"/>
    <w:rsid w:val="534377E2"/>
    <w:rsid w:val="53466082"/>
    <w:rsid w:val="53477ECA"/>
    <w:rsid w:val="5348F0D1"/>
    <w:rsid w:val="534EECAB"/>
    <w:rsid w:val="53500FEA"/>
    <w:rsid w:val="5351EA83"/>
    <w:rsid w:val="53565C7B"/>
    <w:rsid w:val="5356815B"/>
    <w:rsid w:val="53586E9F"/>
    <w:rsid w:val="5359E2F4"/>
    <w:rsid w:val="535F4E16"/>
    <w:rsid w:val="53609A48"/>
    <w:rsid w:val="53660F1C"/>
    <w:rsid w:val="536AC887"/>
    <w:rsid w:val="53705EED"/>
    <w:rsid w:val="53711607"/>
    <w:rsid w:val="5374939B"/>
    <w:rsid w:val="5374EA18"/>
    <w:rsid w:val="53771D69"/>
    <w:rsid w:val="5378DDCA"/>
    <w:rsid w:val="537A7398"/>
    <w:rsid w:val="537B9F8F"/>
    <w:rsid w:val="537BEFA4"/>
    <w:rsid w:val="5381712C"/>
    <w:rsid w:val="53858197"/>
    <w:rsid w:val="5385854C"/>
    <w:rsid w:val="5385F8B0"/>
    <w:rsid w:val="53884513"/>
    <w:rsid w:val="538B3271"/>
    <w:rsid w:val="538D5AC2"/>
    <w:rsid w:val="538EA314"/>
    <w:rsid w:val="538EB24C"/>
    <w:rsid w:val="538EF512"/>
    <w:rsid w:val="53938EC3"/>
    <w:rsid w:val="5399677B"/>
    <w:rsid w:val="539B37D6"/>
    <w:rsid w:val="539CFC88"/>
    <w:rsid w:val="539D4381"/>
    <w:rsid w:val="539F93C2"/>
    <w:rsid w:val="53A34792"/>
    <w:rsid w:val="53A3FD2F"/>
    <w:rsid w:val="53A53827"/>
    <w:rsid w:val="53A6902D"/>
    <w:rsid w:val="53A76B18"/>
    <w:rsid w:val="53A7BE1A"/>
    <w:rsid w:val="53A8BFCE"/>
    <w:rsid w:val="53A912FB"/>
    <w:rsid w:val="53ABAEFC"/>
    <w:rsid w:val="53B07B31"/>
    <w:rsid w:val="53B512CA"/>
    <w:rsid w:val="53B5582A"/>
    <w:rsid w:val="53B57EB0"/>
    <w:rsid w:val="53B69C0E"/>
    <w:rsid w:val="53B9DF1B"/>
    <w:rsid w:val="53BE919A"/>
    <w:rsid w:val="53C14791"/>
    <w:rsid w:val="53C187B9"/>
    <w:rsid w:val="53C3156F"/>
    <w:rsid w:val="53C4C624"/>
    <w:rsid w:val="53C66E15"/>
    <w:rsid w:val="53CB58A1"/>
    <w:rsid w:val="53CC53E1"/>
    <w:rsid w:val="53CCAF01"/>
    <w:rsid w:val="53CD37FB"/>
    <w:rsid w:val="53CE8BBE"/>
    <w:rsid w:val="53D011AB"/>
    <w:rsid w:val="53D21C29"/>
    <w:rsid w:val="53D341C4"/>
    <w:rsid w:val="53D41284"/>
    <w:rsid w:val="53D437CE"/>
    <w:rsid w:val="53D68A56"/>
    <w:rsid w:val="53D83BE4"/>
    <w:rsid w:val="53D8CA96"/>
    <w:rsid w:val="53D9102A"/>
    <w:rsid w:val="53DD30A7"/>
    <w:rsid w:val="53DE1FC7"/>
    <w:rsid w:val="53E21DB2"/>
    <w:rsid w:val="53E30A69"/>
    <w:rsid w:val="53E39A75"/>
    <w:rsid w:val="53E6CC10"/>
    <w:rsid w:val="53EA4BAE"/>
    <w:rsid w:val="53F00B7B"/>
    <w:rsid w:val="53F5272A"/>
    <w:rsid w:val="53F55739"/>
    <w:rsid w:val="53F6E407"/>
    <w:rsid w:val="53F831B6"/>
    <w:rsid w:val="53F891BC"/>
    <w:rsid w:val="53F94BB3"/>
    <w:rsid w:val="53FB6C46"/>
    <w:rsid w:val="53FB80AA"/>
    <w:rsid w:val="53FDC188"/>
    <w:rsid w:val="53FEE0CB"/>
    <w:rsid w:val="5404A40B"/>
    <w:rsid w:val="5408B1B7"/>
    <w:rsid w:val="540BB42B"/>
    <w:rsid w:val="541154FD"/>
    <w:rsid w:val="54117B36"/>
    <w:rsid w:val="5412D97A"/>
    <w:rsid w:val="541362A8"/>
    <w:rsid w:val="541732C6"/>
    <w:rsid w:val="5417C0E5"/>
    <w:rsid w:val="541CC14C"/>
    <w:rsid w:val="541E6959"/>
    <w:rsid w:val="541FC741"/>
    <w:rsid w:val="54220342"/>
    <w:rsid w:val="542551B2"/>
    <w:rsid w:val="54261547"/>
    <w:rsid w:val="54267030"/>
    <w:rsid w:val="5427664B"/>
    <w:rsid w:val="542788CB"/>
    <w:rsid w:val="542FDF16"/>
    <w:rsid w:val="5431DD05"/>
    <w:rsid w:val="54340CBD"/>
    <w:rsid w:val="54375D7E"/>
    <w:rsid w:val="5437AD7E"/>
    <w:rsid w:val="543BBBCD"/>
    <w:rsid w:val="543D9DCC"/>
    <w:rsid w:val="54404941"/>
    <w:rsid w:val="5440641C"/>
    <w:rsid w:val="5440D2C4"/>
    <w:rsid w:val="54490319"/>
    <w:rsid w:val="5449D593"/>
    <w:rsid w:val="544A51E7"/>
    <w:rsid w:val="544C44C0"/>
    <w:rsid w:val="544E62ED"/>
    <w:rsid w:val="545132D1"/>
    <w:rsid w:val="54532460"/>
    <w:rsid w:val="5454E05A"/>
    <w:rsid w:val="54578EB3"/>
    <w:rsid w:val="545C57E8"/>
    <w:rsid w:val="54622B4A"/>
    <w:rsid w:val="54648E17"/>
    <w:rsid w:val="5465611F"/>
    <w:rsid w:val="54674193"/>
    <w:rsid w:val="5469BF24"/>
    <w:rsid w:val="546AFE32"/>
    <w:rsid w:val="546D9FCA"/>
    <w:rsid w:val="546E1A2C"/>
    <w:rsid w:val="546EB43C"/>
    <w:rsid w:val="546EC956"/>
    <w:rsid w:val="546F3FDA"/>
    <w:rsid w:val="546FA181"/>
    <w:rsid w:val="5470C57E"/>
    <w:rsid w:val="5471726A"/>
    <w:rsid w:val="5474BD17"/>
    <w:rsid w:val="5476242F"/>
    <w:rsid w:val="5476747A"/>
    <w:rsid w:val="5476BFF5"/>
    <w:rsid w:val="5479403E"/>
    <w:rsid w:val="547A4BD3"/>
    <w:rsid w:val="547DD846"/>
    <w:rsid w:val="548023DA"/>
    <w:rsid w:val="5481B7CA"/>
    <w:rsid w:val="5482C06D"/>
    <w:rsid w:val="5483DDA7"/>
    <w:rsid w:val="5483F077"/>
    <w:rsid w:val="54845F28"/>
    <w:rsid w:val="54858B71"/>
    <w:rsid w:val="5487CAE4"/>
    <w:rsid w:val="5488C76B"/>
    <w:rsid w:val="548A87B5"/>
    <w:rsid w:val="548D670E"/>
    <w:rsid w:val="548DF9EB"/>
    <w:rsid w:val="5498AAFB"/>
    <w:rsid w:val="5499121A"/>
    <w:rsid w:val="549924D9"/>
    <w:rsid w:val="54A705D3"/>
    <w:rsid w:val="54A9EAA0"/>
    <w:rsid w:val="54ACB941"/>
    <w:rsid w:val="54B9BD43"/>
    <w:rsid w:val="54BBF55D"/>
    <w:rsid w:val="54BF2C05"/>
    <w:rsid w:val="54C27706"/>
    <w:rsid w:val="54C8A441"/>
    <w:rsid w:val="54CD96D1"/>
    <w:rsid w:val="54D041C4"/>
    <w:rsid w:val="54D4A32C"/>
    <w:rsid w:val="54DC1E9E"/>
    <w:rsid w:val="54E0F73A"/>
    <w:rsid w:val="54E11740"/>
    <w:rsid w:val="54E1E742"/>
    <w:rsid w:val="54E21847"/>
    <w:rsid w:val="54E77B2A"/>
    <w:rsid w:val="54EB77AC"/>
    <w:rsid w:val="54EC5BEC"/>
    <w:rsid w:val="54F09277"/>
    <w:rsid w:val="54F0D02E"/>
    <w:rsid w:val="54F1B84E"/>
    <w:rsid w:val="54F1D3AC"/>
    <w:rsid w:val="54F32125"/>
    <w:rsid w:val="54F80FA1"/>
    <w:rsid w:val="54FA04D8"/>
    <w:rsid w:val="54FB7883"/>
    <w:rsid w:val="54FC3466"/>
    <w:rsid w:val="54FE2E41"/>
    <w:rsid w:val="54FFF210"/>
    <w:rsid w:val="55018BF5"/>
    <w:rsid w:val="55048F08"/>
    <w:rsid w:val="5506B3C3"/>
    <w:rsid w:val="550881CD"/>
    <w:rsid w:val="55155EB6"/>
    <w:rsid w:val="551C65F3"/>
    <w:rsid w:val="551F3918"/>
    <w:rsid w:val="551F582C"/>
    <w:rsid w:val="55222910"/>
    <w:rsid w:val="5522956D"/>
    <w:rsid w:val="55263D03"/>
    <w:rsid w:val="5526B3EC"/>
    <w:rsid w:val="55270123"/>
    <w:rsid w:val="55298224"/>
    <w:rsid w:val="552D0DF6"/>
    <w:rsid w:val="552E4403"/>
    <w:rsid w:val="5530A0B1"/>
    <w:rsid w:val="55313990"/>
    <w:rsid w:val="5531E782"/>
    <w:rsid w:val="55336179"/>
    <w:rsid w:val="55357414"/>
    <w:rsid w:val="5535B7AF"/>
    <w:rsid w:val="55369BB1"/>
    <w:rsid w:val="5536C304"/>
    <w:rsid w:val="55396E08"/>
    <w:rsid w:val="553B8A21"/>
    <w:rsid w:val="553CD76F"/>
    <w:rsid w:val="553D63FF"/>
    <w:rsid w:val="55407B89"/>
    <w:rsid w:val="55430C7C"/>
    <w:rsid w:val="55445BFC"/>
    <w:rsid w:val="5544A443"/>
    <w:rsid w:val="554ACC3C"/>
    <w:rsid w:val="55504FF1"/>
    <w:rsid w:val="5551B76D"/>
    <w:rsid w:val="555306CC"/>
    <w:rsid w:val="55565852"/>
    <w:rsid w:val="5558C42C"/>
    <w:rsid w:val="55602CF7"/>
    <w:rsid w:val="5561EC18"/>
    <w:rsid w:val="55624F57"/>
    <w:rsid w:val="5567116D"/>
    <w:rsid w:val="5568A21E"/>
    <w:rsid w:val="5568FA5E"/>
    <w:rsid w:val="556A87D8"/>
    <w:rsid w:val="556C9467"/>
    <w:rsid w:val="556E3502"/>
    <w:rsid w:val="556F56E8"/>
    <w:rsid w:val="556FF325"/>
    <w:rsid w:val="557543CD"/>
    <w:rsid w:val="55771C0F"/>
    <w:rsid w:val="557BEE8E"/>
    <w:rsid w:val="557E2233"/>
    <w:rsid w:val="5581A66E"/>
    <w:rsid w:val="5581B6FD"/>
    <w:rsid w:val="5586F013"/>
    <w:rsid w:val="5588FF70"/>
    <w:rsid w:val="55894EBF"/>
    <w:rsid w:val="55897866"/>
    <w:rsid w:val="559134A3"/>
    <w:rsid w:val="55958BC8"/>
    <w:rsid w:val="5598172A"/>
    <w:rsid w:val="5598CB7B"/>
    <w:rsid w:val="559D4F0E"/>
    <w:rsid w:val="55A07B69"/>
    <w:rsid w:val="55A113D2"/>
    <w:rsid w:val="55A24483"/>
    <w:rsid w:val="55A286D9"/>
    <w:rsid w:val="55A94BB5"/>
    <w:rsid w:val="55AAD8FD"/>
    <w:rsid w:val="55AC6A3E"/>
    <w:rsid w:val="55AD7028"/>
    <w:rsid w:val="55B92296"/>
    <w:rsid w:val="55BC9804"/>
    <w:rsid w:val="55C3592C"/>
    <w:rsid w:val="55C58D11"/>
    <w:rsid w:val="55C7DF4F"/>
    <w:rsid w:val="55C8A407"/>
    <w:rsid w:val="55CAE85A"/>
    <w:rsid w:val="55CBDA0F"/>
    <w:rsid w:val="55CDF6C3"/>
    <w:rsid w:val="55CE6408"/>
    <w:rsid w:val="55D64CEC"/>
    <w:rsid w:val="55DBA11B"/>
    <w:rsid w:val="55DE9CD3"/>
    <w:rsid w:val="55DF1905"/>
    <w:rsid w:val="55E0DDE1"/>
    <w:rsid w:val="55E17C2A"/>
    <w:rsid w:val="55E23D99"/>
    <w:rsid w:val="55EB073A"/>
    <w:rsid w:val="55ED07D2"/>
    <w:rsid w:val="55ED2C58"/>
    <w:rsid w:val="55EE1A36"/>
    <w:rsid w:val="55EED8FF"/>
    <w:rsid w:val="55EEE190"/>
    <w:rsid w:val="55F463EB"/>
    <w:rsid w:val="55F72C4C"/>
    <w:rsid w:val="55F81C14"/>
    <w:rsid w:val="55F9B05F"/>
    <w:rsid w:val="55FD49C2"/>
    <w:rsid w:val="55FDC539"/>
    <w:rsid w:val="55FE1FD5"/>
    <w:rsid w:val="56003CBC"/>
    <w:rsid w:val="560067AD"/>
    <w:rsid w:val="56026A87"/>
    <w:rsid w:val="5605596D"/>
    <w:rsid w:val="5606263D"/>
    <w:rsid w:val="56088E89"/>
    <w:rsid w:val="5608BF09"/>
    <w:rsid w:val="5609B144"/>
    <w:rsid w:val="5611205D"/>
    <w:rsid w:val="5612AA0B"/>
    <w:rsid w:val="56138DD9"/>
    <w:rsid w:val="56149B70"/>
    <w:rsid w:val="561A4DF4"/>
    <w:rsid w:val="561DA6D8"/>
    <w:rsid w:val="561E24F8"/>
    <w:rsid w:val="561E2911"/>
    <w:rsid w:val="56240F6A"/>
    <w:rsid w:val="5626D3A2"/>
    <w:rsid w:val="56290B83"/>
    <w:rsid w:val="562A656F"/>
    <w:rsid w:val="562BB0B9"/>
    <w:rsid w:val="562CCD44"/>
    <w:rsid w:val="56321414"/>
    <w:rsid w:val="5632E730"/>
    <w:rsid w:val="56353A06"/>
    <w:rsid w:val="5638A8FB"/>
    <w:rsid w:val="5638C167"/>
    <w:rsid w:val="5639B5A7"/>
    <w:rsid w:val="563D50A5"/>
    <w:rsid w:val="564072CE"/>
    <w:rsid w:val="564103D8"/>
    <w:rsid w:val="56421A1B"/>
    <w:rsid w:val="5644D976"/>
    <w:rsid w:val="56462099"/>
    <w:rsid w:val="56476E30"/>
    <w:rsid w:val="564BEBCD"/>
    <w:rsid w:val="5650A487"/>
    <w:rsid w:val="56569DCE"/>
    <w:rsid w:val="5656ADF4"/>
    <w:rsid w:val="565B2CA4"/>
    <w:rsid w:val="565BE4F2"/>
    <w:rsid w:val="565CEC97"/>
    <w:rsid w:val="565E0478"/>
    <w:rsid w:val="56632800"/>
    <w:rsid w:val="56647C57"/>
    <w:rsid w:val="566B2623"/>
    <w:rsid w:val="566E88CF"/>
    <w:rsid w:val="566FBC75"/>
    <w:rsid w:val="567238CD"/>
    <w:rsid w:val="5673197D"/>
    <w:rsid w:val="56735420"/>
    <w:rsid w:val="56740B79"/>
    <w:rsid w:val="56745836"/>
    <w:rsid w:val="567E47EE"/>
    <w:rsid w:val="56818DF5"/>
    <w:rsid w:val="5682BF06"/>
    <w:rsid w:val="56887BE7"/>
    <w:rsid w:val="568A4099"/>
    <w:rsid w:val="568A4B85"/>
    <w:rsid w:val="568E56A3"/>
    <w:rsid w:val="56907F85"/>
    <w:rsid w:val="5692FCC9"/>
    <w:rsid w:val="56948A3B"/>
    <w:rsid w:val="569685F9"/>
    <w:rsid w:val="56980F6E"/>
    <w:rsid w:val="569C8DB9"/>
    <w:rsid w:val="569FA66B"/>
    <w:rsid w:val="56A16B4C"/>
    <w:rsid w:val="56A1764F"/>
    <w:rsid w:val="56A27C40"/>
    <w:rsid w:val="56AB9261"/>
    <w:rsid w:val="56AC04C1"/>
    <w:rsid w:val="56AC85D2"/>
    <w:rsid w:val="56B26BA7"/>
    <w:rsid w:val="56B6B53B"/>
    <w:rsid w:val="56B9CC58"/>
    <w:rsid w:val="56C3FE37"/>
    <w:rsid w:val="56C570D5"/>
    <w:rsid w:val="56C73D93"/>
    <w:rsid w:val="56C88628"/>
    <w:rsid w:val="56CC6864"/>
    <w:rsid w:val="56CC73EF"/>
    <w:rsid w:val="56CD24BF"/>
    <w:rsid w:val="56CD4D17"/>
    <w:rsid w:val="56CE33BE"/>
    <w:rsid w:val="56CE9157"/>
    <w:rsid w:val="56D10899"/>
    <w:rsid w:val="56D14475"/>
    <w:rsid w:val="56D773FB"/>
    <w:rsid w:val="56D80689"/>
    <w:rsid w:val="56D862D5"/>
    <w:rsid w:val="56DA90A3"/>
    <w:rsid w:val="56DB5C5F"/>
    <w:rsid w:val="56DF34FE"/>
    <w:rsid w:val="56E121C2"/>
    <w:rsid w:val="56E2C9E7"/>
    <w:rsid w:val="56E2D740"/>
    <w:rsid w:val="56E5731C"/>
    <w:rsid w:val="56E8CD64"/>
    <w:rsid w:val="56E9591D"/>
    <w:rsid w:val="56E9F75C"/>
    <w:rsid w:val="56EC48B7"/>
    <w:rsid w:val="56ECA194"/>
    <w:rsid w:val="56F16C0C"/>
    <w:rsid w:val="56F4678C"/>
    <w:rsid w:val="56F483C3"/>
    <w:rsid w:val="56F55804"/>
    <w:rsid w:val="56F78A55"/>
    <w:rsid w:val="56F7D939"/>
    <w:rsid w:val="56F85766"/>
    <w:rsid w:val="56FA7C37"/>
    <w:rsid w:val="56FD4F2A"/>
    <w:rsid w:val="56FE7951"/>
    <w:rsid w:val="56FF578F"/>
    <w:rsid w:val="5700EC5C"/>
    <w:rsid w:val="5702CC15"/>
    <w:rsid w:val="5703E8E5"/>
    <w:rsid w:val="57048DAF"/>
    <w:rsid w:val="57051C18"/>
    <w:rsid w:val="570BB70E"/>
    <w:rsid w:val="570BCA12"/>
    <w:rsid w:val="5711083B"/>
    <w:rsid w:val="5711D10F"/>
    <w:rsid w:val="5712EC0B"/>
    <w:rsid w:val="571316F5"/>
    <w:rsid w:val="5713E9FC"/>
    <w:rsid w:val="57154609"/>
    <w:rsid w:val="5715A12F"/>
    <w:rsid w:val="5715B1EB"/>
    <w:rsid w:val="57165E20"/>
    <w:rsid w:val="571687E9"/>
    <w:rsid w:val="571888B2"/>
    <w:rsid w:val="5719F90F"/>
    <w:rsid w:val="571AAB2B"/>
    <w:rsid w:val="5721C1FB"/>
    <w:rsid w:val="5722FC25"/>
    <w:rsid w:val="5725CCFF"/>
    <w:rsid w:val="5727F06E"/>
    <w:rsid w:val="572B05C5"/>
    <w:rsid w:val="57304307"/>
    <w:rsid w:val="5731DA09"/>
    <w:rsid w:val="5734BF87"/>
    <w:rsid w:val="5735E22B"/>
    <w:rsid w:val="5736C1CB"/>
    <w:rsid w:val="573B35AA"/>
    <w:rsid w:val="573C8A0B"/>
    <w:rsid w:val="5740F27E"/>
    <w:rsid w:val="5741B6E7"/>
    <w:rsid w:val="5744C98E"/>
    <w:rsid w:val="5745370A"/>
    <w:rsid w:val="57483D14"/>
    <w:rsid w:val="5748B8E8"/>
    <w:rsid w:val="574A0EEC"/>
    <w:rsid w:val="574CF345"/>
    <w:rsid w:val="574F171D"/>
    <w:rsid w:val="574FBD58"/>
    <w:rsid w:val="57517423"/>
    <w:rsid w:val="57546022"/>
    <w:rsid w:val="57575AC8"/>
    <w:rsid w:val="57576C37"/>
    <w:rsid w:val="5758726D"/>
    <w:rsid w:val="575A28B3"/>
    <w:rsid w:val="575C1924"/>
    <w:rsid w:val="575C1FAC"/>
    <w:rsid w:val="575C4A9C"/>
    <w:rsid w:val="575C7DB6"/>
    <w:rsid w:val="575E71D8"/>
    <w:rsid w:val="575EF5ED"/>
    <w:rsid w:val="575FDDB9"/>
    <w:rsid w:val="5760B4FD"/>
    <w:rsid w:val="57622C78"/>
    <w:rsid w:val="5762FB71"/>
    <w:rsid w:val="57632DEF"/>
    <w:rsid w:val="5766108B"/>
    <w:rsid w:val="576870E3"/>
    <w:rsid w:val="5768C376"/>
    <w:rsid w:val="5769778F"/>
    <w:rsid w:val="576A2163"/>
    <w:rsid w:val="576E6B96"/>
    <w:rsid w:val="5777EDC8"/>
    <w:rsid w:val="5779AFA9"/>
    <w:rsid w:val="577FC05A"/>
    <w:rsid w:val="5785296A"/>
    <w:rsid w:val="5785841A"/>
    <w:rsid w:val="578A5600"/>
    <w:rsid w:val="578D1D36"/>
    <w:rsid w:val="578D9C2D"/>
    <w:rsid w:val="57929897"/>
    <w:rsid w:val="5794FB58"/>
    <w:rsid w:val="57964081"/>
    <w:rsid w:val="57974917"/>
    <w:rsid w:val="579818F1"/>
    <w:rsid w:val="57A2AC84"/>
    <w:rsid w:val="57A2C867"/>
    <w:rsid w:val="57A41CAA"/>
    <w:rsid w:val="57A4A030"/>
    <w:rsid w:val="57A5EF30"/>
    <w:rsid w:val="57AB4E4C"/>
    <w:rsid w:val="57ABD85C"/>
    <w:rsid w:val="57B30963"/>
    <w:rsid w:val="57B6BDDE"/>
    <w:rsid w:val="57BBECAE"/>
    <w:rsid w:val="57BC059F"/>
    <w:rsid w:val="57BE25EA"/>
    <w:rsid w:val="57BEF6CC"/>
    <w:rsid w:val="57BF06E9"/>
    <w:rsid w:val="57BFB79D"/>
    <w:rsid w:val="57C2C20A"/>
    <w:rsid w:val="57C33458"/>
    <w:rsid w:val="57C652CD"/>
    <w:rsid w:val="57C6F92B"/>
    <w:rsid w:val="57C8CB37"/>
    <w:rsid w:val="57CE765B"/>
    <w:rsid w:val="57CEFE33"/>
    <w:rsid w:val="57D2C85C"/>
    <w:rsid w:val="57D34C7D"/>
    <w:rsid w:val="57D46AE0"/>
    <w:rsid w:val="57D91215"/>
    <w:rsid w:val="57DB7535"/>
    <w:rsid w:val="57DEFADC"/>
    <w:rsid w:val="57E0A1A8"/>
    <w:rsid w:val="57E4E5AD"/>
    <w:rsid w:val="57E5429A"/>
    <w:rsid w:val="57E55F16"/>
    <w:rsid w:val="57E7A598"/>
    <w:rsid w:val="57EB3180"/>
    <w:rsid w:val="57ECD301"/>
    <w:rsid w:val="57EDA045"/>
    <w:rsid w:val="57EE2634"/>
    <w:rsid w:val="57EFF4B4"/>
    <w:rsid w:val="57F197EF"/>
    <w:rsid w:val="57F36D47"/>
    <w:rsid w:val="57F70B55"/>
    <w:rsid w:val="57F712DA"/>
    <w:rsid w:val="57F925CA"/>
    <w:rsid w:val="57FAA705"/>
    <w:rsid w:val="57FF6DD3"/>
    <w:rsid w:val="58013B40"/>
    <w:rsid w:val="58035EC1"/>
    <w:rsid w:val="58050A46"/>
    <w:rsid w:val="5809C5E8"/>
    <w:rsid w:val="5809EC64"/>
    <w:rsid w:val="580A71A5"/>
    <w:rsid w:val="580BF762"/>
    <w:rsid w:val="580D421F"/>
    <w:rsid w:val="580D5907"/>
    <w:rsid w:val="58111C80"/>
    <w:rsid w:val="5813597B"/>
    <w:rsid w:val="58144BAE"/>
    <w:rsid w:val="58149C62"/>
    <w:rsid w:val="581516E4"/>
    <w:rsid w:val="5816752C"/>
    <w:rsid w:val="581A0E29"/>
    <w:rsid w:val="581B9F67"/>
    <w:rsid w:val="581CDEE9"/>
    <w:rsid w:val="581ECA2D"/>
    <w:rsid w:val="5821F868"/>
    <w:rsid w:val="58232E7B"/>
    <w:rsid w:val="58236200"/>
    <w:rsid w:val="58245893"/>
    <w:rsid w:val="5826222D"/>
    <w:rsid w:val="58285020"/>
    <w:rsid w:val="5828750F"/>
    <w:rsid w:val="5829E22D"/>
    <w:rsid w:val="582A59FD"/>
    <w:rsid w:val="582B0F2D"/>
    <w:rsid w:val="582BADED"/>
    <w:rsid w:val="582F4036"/>
    <w:rsid w:val="58314265"/>
    <w:rsid w:val="58345F50"/>
    <w:rsid w:val="5835A496"/>
    <w:rsid w:val="5835D5E4"/>
    <w:rsid w:val="58360D1D"/>
    <w:rsid w:val="583E4697"/>
    <w:rsid w:val="5840D271"/>
    <w:rsid w:val="5840FE1B"/>
    <w:rsid w:val="584149C2"/>
    <w:rsid w:val="5844F9A9"/>
    <w:rsid w:val="58450C48"/>
    <w:rsid w:val="584677B0"/>
    <w:rsid w:val="58477C20"/>
    <w:rsid w:val="58493579"/>
    <w:rsid w:val="584A3DA5"/>
    <w:rsid w:val="584EC659"/>
    <w:rsid w:val="58524957"/>
    <w:rsid w:val="58528499"/>
    <w:rsid w:val="58551890"/>
    <w:rsid w:val="5855E260"/>
    <w:rsid w:val="58589D02"/>
    <w:rsid w:val="585C3ED8"/>
    <w:rsid w:val="585D38E2"/>
    <w:rsid w:val="585E4299"/>
    <w:rsid w:val="585FA054"/>
    <w:rsid w:val="586466C5"/>
    <w:rsid w:val="5869A6D0"/>
    <w:rsid w:val="586AE34C"/>
    <w:rsid w:val="586B4433"/>
    <w:rsid w:val="586C125C"/>
    <w:rsid w:val="586D14D6"/>
    <w:rsid w:val="586DD2AC"/>
    <w:rsid w:val="586EF1C0"/>
    <w:rsid w:val="5871BF2B"/>
    <w:rsid w:val="58721267"/>
    <w:rsid w:val="58757DC1"/>
    <w:rsid w:val="5877CFD2"/>
    <w:rsid w:val="58789AE1"/>
    <w:rsid w:val="587B1D5E"/>
    <w:rsid w:val="587E719B"/>
    <w:rsid w:val="587F723A"/>
    <w:rsid w:val="58822225"/>
    <w:rsid w:val="5883B019"/>
    <w:rsid w:val="58868B86"/>
    <w:rsid w:val="5888CB65"/>
    <w:rsid w:val="5889981F"/>
    <w:rsid w:val="588C48C8"/>
    <w:rsid w:val="588D482F"/>
    <w:rsid w:val="58901B36"/>
    <w:rsid w:val="58928DE5"/>
    <w:rsid w:val="589394C2"/>
    <w:rsid w:val="58970C64"/>
    <w:rsid w:val="58973DA4"/>
    <w:rsid w:val="589790EA"/>
    <w:rsid w:val="58991ECB"/>
    <w:rsid w:val="589939CB"/>
    <w:rsid w:val="589A3D9D"/>
    <w:rsid w:val="589AEB99"/>
    <w:rsid w:val="589CE022"/>
    <w:rsid w:val="589EFA13"/>
    <w:rsid w:val="58A1BFD1"/>
    <w:rsid w:val="58A232B3"/>
    <w:rsid w:val="58A27D11"/>
    <w:rsid w:val="58A461FE"/>
    <w:rsid w:val="58AA074F"/>
    <w:rsid w:val="58AB883A"/>
    <w:rsid w:val="58ACE68F"/>
    <w:rsid w:val="58B04CE2"/>
    <w:rsid w:val="58BAF4B8"/>
    <w:rsid w:val="58BB3651"/>
    <w:rsid w:val="58BB7CD6"/>
    <w:rsid w:val="58C2A427"/>
    <w:rsid w:val="58C82F07"/>
    <w:rsid w:val="58C88E98"/>
    <w:rsid w:val="58CE51A5"/>
    <w:rsid w:val="58CEBFA7"/>
    <w:rsid w:val="58D007E7"/>
    <w:rsid w:val="58D05DCA"/>
    <w:rsid w:val="58D3A585"/>
    <w:rsid w:val="58D61D53"/>
    <w:rsid w:val="58D8291A"/>
    <w:rsid w:val="58DB39E5"/>
    <w:rsid w:val="58DCEC4E"/>
    <w:rsid w:val="58E04D89"/>
    <w:rsid w:val="58E2C869"/>
    <w:rsid w:val="58E4CD0C"/>
    <w:rsid w:val="58EA2C5E"/>
    <w:rsid w:val="58EDE181"/>
    <w:rsid w:val="58EF1730"/>
    <w:rsid w:val="58F9F63B"/>
    <w:rsid w:val="58FE7FBC"/>
    <w:rsid w:val="58FEABD2"/>
    <w:rsid w:val="58FFDFF2"/>
    <w:rsid w:val="59028D0F"/>
    <w:rsid w:val="5903CF50"/>
    <w:rsid w:val="59048AD4"/>
    <w:rsid w:val="5906D834"/>
    <w:rsid w:val="59074AC4"/>
    <w:rsid w:val="590C2C0D"/>
    <w:rsid w:val="590CAF85"/>
    <w:rsid w:val="590D592D"/>
    <w:rsid w:val="590E20D7"/>
    <w:rsid w:val="5911028E"/>
    <w:rsid w:val="59118F11"/>
    <w:rsid w:val="59133D9B"/>
    <w:rsid w:val="591479B8"/>
    <w:rsid w:val="5916D52F"/>
    <w:rsid w:val="59199D79"/>
    <w:rsid w:val="591D534B"/>
    <w:rsid w:val="591DAE23"/>
    <w:rsid w:val="591F2E2A"/>
    <w:rsid w:val="591FAB94"/>
    <w:rsid w:val="59217E23"/>
    <w:rsid w:val="5923E4C5"/>
    <w:rsid w:val="5924BBA1"/>
    <w:rsid w:val="5928CECF"/>
    <w:rsid w:val="592C2667"/>
    <w:rsid w:val="592E0098"/>
    <w:rsid w:val="592E5DFC"/>
    <w:rsid w:val="59317C78"/>
    <w:rsid w:val="5932772C"/>
    <w:rsid w:val="59351467"/>
    <w:rsid w:val="5935500E"/>
    <w:rsid w:val="593734C3"/>
    <w:rsid w:val="5938210C"/>
    <w:rsid w:val="59386CE9"/>
    <w:rsid w:val="5938C441"/>
    <w:rsid w:val="593D4191"/>
    <w:rsid w:val="593E3FD4"/>
    <w:rsid w:val="593E5CD7"/>
    <w:rsid w:val="593EF8F6"/>
    <w:rsid w:val="593EFB83"/>
    <w:rsid w:val="593FD437"/>
    <w:rsid w:val="5940A390"/>
    <w:rsid w:val="59417C44"/>
    <w:rsid w:val="59443431"/>
    <w:rsid w:val="5944F9E6"/>
    <w:rsid w:val="59486F12"/>
    <w:rsid w:val="59493CA2"/>
    <w:rsid w:val="595329F4"/>
    <w:rsid w:val="5958B7AF"/>
    <w:rsid w:val="595B05BB"/>
    <w:rsid w:val="595CA5B6"/>
    <w:rsid w:val="595CC6C8"/>
    <w:rsid w:val="5965781F"/>
    <w:rsid w:val="5967F86C"/>
    <w:rsid w:val="596A210E"/>
    <w:rsid w:val="596E4C34"/>
    <w:rsid w:val="596EE29A"/>
    <w:rsid w:val="59723034"/>
    <w:rsid w:val="597363C2"/>
    <w:rsid w:val="5973C974"/>
    <w:rsid w:val="59740F82"/>
    <w:rsid w:val="59746464"/>
    <w:rsid w:val="59749842"/>
    <w:rsid w:val="59771EB7"/>
    <w:rsid w:val="5979A467"/>
    <w:rsid w:val="597D7CA2"/>
    <w:rsid w:val="59801109"/>
    <w:rsid w:val="5982CB13"/>
    <w:rsid w:val="59890F92"/>
    <w:rsid w:val="5989F272"/>
    <w:rsid w:val="598AF376"/>
    <w:rsid w:val="598BCBE5"/>
    <w:rsid w:val="598F9AB8"/>
    <w:rsid w:val="5991EF3B"/>
    <w:rsid w:val="59992ACD"/>
    <w:rsid w:val="599A07F0"/>
    <w:rsid w:val="599E0C32"/>
    <w:rsid w:val="59A0DAA7"/>
    <w:rsid w:val="59A17ACD"/>
    <w:rsid w:val="59A1F6A6"/>
    <w:rsid w:val="59A2C37F"/>
    <w:rsid w:val="59A4454D"/>
    <w:rsid w:val="59A6C8EA"/>
    <w:rsid w:val="59A6D502"/>
    <w:rsid w:val="59A95E4E"/>
    <w:rsid w:val="59AA27D1"/>
    <w:rsid w:val="59B52F17"/>
    <w:rsid w:val="59B7FC64"/>
    <w:rsid w:val="59B90742"/>
    <w:rsid w:val="59BA7637"/>
    <w:rsid w:val="59BC0202"/>
    <w:rsid w:val="59BC2CE7"/>
    <w:rsid w:val="59BD0AF7"/>
    <w:rsid w:val="59BDE6D1"/>
    <w:rsid w:val="59BFEBC3"/>
    <w:rsid w:val="59C2D9FB"/>
    <w:rsid w:val="59C4410C"/>
    <w:rsid w:val="59C4591B"/>
    <w:rsid w:val="59C6F35E"/>
    <w:rsid w:val="59C83916"/>
    <w:rsid w:val="59C94C92"/>
    <w:rsid w:val="59C98C75"/>
    <w:rsid w:val="59CCA6B3"/>
    <w:rsid w:val="59D345F0"/>
    <w:rsid w:val="59D437A3"/>
    <w:rsid w:val="59D9578C"/>
    <w:rsid w:val="59D9A2A1"/>
    <w:rsid w:val="59DB3534"/>
    <w:rsid w:val="59DFA6B2"/>
    <w:rsid w:val="59DFE9EA"/>
    <w:rsid w:val="59E05B56"/>
    <w:rsid w:val="59E13B62"/>
    <w:rsid w:val="59E5523B"/>
    <w:rsid w:val="59E82DD1"/>
    <w:rsid w:val="59EE3AC8"/>
    <w:rsid w:val="59F02BEF"/>
    <w:rsid w:val="59F7168F"/>
    <w:rsid w:val="59FCD5CD"/>
    <w:rsid w:val="59FCE12A"/>
    <w:rsid w:val="5A0102A6"/>
    <w:rsid w:val="5A0224B4"/>
    <w:rsid w:val="5A05C22F"/>
    <w:rsid w:val="5A09F800"/>
    <w:rsid w:val="5A09FFE9"/>
    <w:rsid w:val="5A0C98CF"/>
    <w:rsid w:val="5A0D4631"/>
    <w:rsid w:val="5A0DF13A"/>
    <w:rsid w:val="5A0EE06F"/>
    <w:rsid w:val="5A0FB822"/>
    <w:rsid w:val="5A14123A"/>
    <w:rsid w:val="5A14A775"/>
    <w:rsid w:val="5A1653FA"/>
    <w:rsid w:val="5A16EDBF"/>
    <w:rsid w:val="5A19247B"/>
    <w:rsid w:val="5A1AD822"/>
    <w:rsid w:val="5A1E00B7"/>
    <w:rsid w:val="5A1E1A5D"/>
    <w:rsid w:val="5A1FADB1"/>
    <w:rsid w:val="5A20A414"/>
    <w:rsid w:val="5A20E302"/>
    <w:rsid w:val="5A220919"/>
    <w:rsid w:val="5A224AFA"/>
    <w:rsid w:val="5A273E9B"/>
    <w:rsid w:val="5A29D5BB"/>
    <w:rsid w:val="5A2B8883"/>
    <w:rsid w:val="5A2BE73E"/>
    <w:rsid w:val="5A2C4E52"/>
    <w:rsid w:val="5A2C8734"/>
    <w:rsid w:val="5A303BDA"/>
    <w:rsid w:val="5A38F778"/>
    <w:rsid w:val="5A39286B"/>
    <w:rsid w:val="5A3C2E71"/>
    <w:rsid w:val="5A3D122F"/>
    <w:rsid w:val="5A3F2F8A"/>
    <w:rsid w:val="5A429427"/>
    <w:rsid w:val="5A45ACA8"/>
    <w:rsid w:val="5A47DC87"/>
    <w:rsid w:val="5A488B3D"/>
    <w:rsid w:val="5A4CAD36"/>
    <w:rsid w:val="5A4D62D0"/>
    <w:rsid w:val="5A4D82CE"/>
    <w:rsid w:val="5A4EE785"/>
    <w:rsid w:val="5A4EFEFA"/>
    <w:rsid w:val="5A54564C"/>
    <w:rsid w:val="5A55E89F"/>
    <w:rsid w:val="5A57346A"/>
    <w:rsid w:val="5A574D37"/>
    <w:rsid w:val="5A59726F"/>
    <w:rsid w:val="5A5BD6BB"/>
    <w:rsid w:val="5A5E8B0A"/>
    <w:rsid w:val="5A5EBB44"/>
    <w:rsid w:val="5A5EC81A"/>
    <w:rsid w:val="5A5F726F"/>
    <w:rsid w:val="5A6503ED"/>
    <w:rsid w:val="5A678B99"/>
    <w:rsid w:val="5A694CE2"/>
    <w:rsid w:val="5A6A41DD"/>
    <w:rsid w:val="5A6B2FEF"/>
    <w:rsid w:val="5A6BD105"/>
    <w:rsid w:val="5A6E27EA"/>
    <w:rsid w:val="5A6EAA94"/>
    <w:rsid w:val="5A706F10"/>
    <w:rsid w:val="5A711857"/>
    <w:rsid w:val="5A72CA3F"/>
    <w:rsid w:val="5A7387B7"/>
    <w:rsid w:val="5A73A699"/>
    <w:rsid w:val="5A74D284"/>
    <w:rsid w:val="5A751D69"/>
    <w:rsid w:val="5A75C2ED"/>
    <w:rsid w:val="5A7726EB"/>
    <w:rsid w:val="5A784889"/>
    <w:rsid w:val="5A7B4BCC"/>
    <w:rsid w:val="5A7BC00B"/>
    <w:rsid w:val="5A8146C6"/>
    <w:rsid w:val="5A82DA13"/>
    <w:rsid w:val="5A880718"/>
    <w:rsid w:val="5A8AA07D"/>
    <w:rsid w:val="5A8CBF8D"/>
    <w:rsid w:val="5A8F6F01"/>
    <w:rsid w:val="5A8FA2D7"/>
    <w:rsid w:val="5A8FE3AF"/>
    <w:rsid w:val="5A917B0F"/>
    <w:rsid w:val="5A91E18E"/>
    <w:rsid w:val="5A94507C"/>
    <w:rsid w:val="5A94AB05"/>
    <w:rsid w:val="5A98A5E4"/>
    <w:rsid w:val="5A992FFA"/>
    <w:rsid w:val="5A9A1778"/>
    <w:rsid w:val="5A9D66C9"/>
    <w:rsid w:val="5A9E115E"/>
    <w:rsid w:val="5A9E97EC"/>
    <w:rsid w:val="5A9EC85E"/>
    <w:rsid w:val="5AA1351E"/>
    <w:rsid w:val="5AA35396"/>
    <w:rsid w:val="5AA7D43A"/>
    <w:rsid w:val="5AAA6CD5"/>
    <w:rsid w:val="5AAE1A4F"/>
    <w:rsid w:val="5AAFECD2"/>
    <w:rsid w:val="5AB063F5"/>
    <w:rsid w:val="5AB3F18B"/>
    <w:rsid w:val="5AB735EC"/>
    <w:rsid w:val="5AB76518"/>
    <w:rsid w:val="5ABF52A3"/>
    <w:rsid w:val="5AC00859"/>
    <w:rsid w:val="5AC10BE8"/>
    <w:rsid w:val="5AC39622"/>
    <w:rsid w:val="5AC3F89A"/>
    <w:rsid w:val="5ACF3DF1"/>
    <w:rsid w:val="5ACFEA56"/>
    <w:rsid w:val="5AD001B0"/>
    <w:rsid w:val="5AD0A2CE"/>
    <w:rsid w:val="5AD1F6D1"/>
    <w:rsid w:val="5AD26E5C"/>
    <w:rsid w:val="5AD649C3"/>
    <w:rsid w:val="5AD8C6B2"/>
    <w:rsid w:val="5ADDF936"/>
    <w:rsid w:val="5ADF7935"/>
    <w:rsid w:val="5AE025E4"/>
    <w:rsid w:val="5AE210A0"/>
    <w:rsid w:val="5AEE99DF"/>
    <w:rsid w:val="5AF08D84"/>
    <w:rsid w:val="5AF19404"/>
    <w:rsid w:val="5AF2B058"/>
    <w:rsid w:val="5AF591D5"/>
    <w:rsid w:val="5AF9291D"/>
    <w:rsid w:val="5AF92AFC"/>
    <w:rsid w:val="5AFC2208"/>
    <w:rsid w:val="5AFC8A2E"/>
    <w:rsid w:val="5AFD1885"/>
    <w:rsid w:val="5AFDEC31"/>
    <w:rsid w:val="5B00643D"/>
    <w:rsid w:val="5B007CC6"/>
    <w:rsid w:val="5B029034"/>
    <w:rsid w:val="5B03794E"/>
    <w:rsid w:val="5B09400D"/>
    <w:rsid w:val="5B094B6C"/>
    <w:rsid w:val="5B09932E"/>
    <w:rsid w:val="5B0AC1C8"/>
    <w:rsid w:val="5B0FAD54"/>
    <w:rsid w:val="5B16021A"/>
    <w:rsid w:val="5B17D8C7"/>
    <w:rsid w:val="5B1BAD59"/>
    <w:rsid w:val="5B1C502F"/>
    <w:rsid w:val="5B1CA320"/>
    <w:rsid w:val="5B1DCE8C"/>
    <w:rsid w:val="5B1F46FD"/>
    <w:rsid w:val="5B2254BD"/>
    <w:rsid w:val="5B228A55"/>
    <w:rsid w:val="5B238D29"/>
    <w:rsid w:val="5B2872E2"/>
    <w:rsid w:val="5B289773"/>
    <w:rsid w:val="5B2B0B03"/>
    <w:rsid w:val="5B2D9EDF"/>
    <w:rsid w:val="5B2F3BA6"/>
    <w:rsid w:val="5B307220"/>
    <w:rsid w:val="5B317524"/>
    <w:rsid w:val="5B31A034"/>
    <w:rsid w:val="5B32E19F"/>
    <w:rsid w:val="5B3519B3"/>
    <w:rsid w:val="5B39AB91"/>
    <w:rsid w:val="5B3B1A8E"/>
    <w:rsid w:val="5B3BCBC4"/>
    <w:rsid w:val="5B3C33B4"/>
    <w:rsid w:val="5B446DE2"/>
    <w:rsid w:val="5B499262"/>
    <w:rsid w:val="5B4C708C"/>
    <w:rsid w:val="5B4CEC1A"/>
    <w:rsid w:val="5B522396"/>
    <w:rsid w:val="5B549412"/>
    <w:rsid w:val="5B5E7EA6"/>
    <w:rsid w:val="5B5FB82E"/>
    <w:rsid w:val="5B6237F6"/>
    <w:rsid w:val="5B63E769"/>
    <w:rsid w:val="5B6A0B72"/>
    <w:rsid w:val="5B6E44EA"/>
    <w:rsid w:val="5B6FBF7E"/>
    <w:rsid w:val="5B7093DD"/>
    <w:rsid w:val="5B73684B"/>
    <w:rsid w:val="5B7596CA"/>
    <w:rsid w:val="5B768653"/>
    <w:rsid w:val="5B78AE8E"/>
    <w:rsid w:val="5B79AD5B"/>
    <w:rsid w:val="5B7A2C52"/>
    <w:rsid w:val="5B7AC705"/>
    <w:rsid w:val="5B7F0150"/>
    <w:rsid w:val="5B80E71B"/>
    <w:rsid w:val="5B814A48"/>
    <w:rsid w:val="5B83A191"/>
    <w:rsid w:val="5B87599A"/>
    <w:rsid w:val="5B883629"/>
    <w:rsid w:val="5B8CD3DF"/>
    <w:rsid w:val="5B8F7733"/>
    <w:rsid w:val="5B960CA8"/>
    <w:rsid w:val="5B9A21B8"/>
    <w:rsid w:val="5B9CDA63"/>
    <w:rsid w:val="5B9D271A"/>
    <w:rsid w:val="5B9EC525"/>
    <w:rsid w:val="5B9FD987"/>
    <w:rsid w:val="5BA6037A"/>
    <w:rsid w:val="5BA70C88"/>
    <w:rsid w:val="5BAB7CAC"/>
    <w:rsid w:val="5BABC6E2"/>
    <w:rsid w:val="5BAC069B"/>
    <w:rsid w:val="5BAE1C77"/>
    <w:rsid w:val="5BAE264D"/>
    <w:rsid w:val="5BAF1461"/>
    <w:rsid w:val="5BAFA808"/>
    <w:rsid w:val="5BB0328A"/>
    <w:rsid w:val="5BB03BA3"/>
    <w:rsid w:val="5BB0CC2B"/>
    <w:rsid w:val="5BB0E014"/>
    <w:rsid w:val="5BB2BE20"/>
    <w:rsid w:val="5BB4093F"/>
    <w:rsid w:val="5BBBE4C5"/>
    <w:rsid w:val="5BBF3AFF"/>
    <w:rsid w:val="5BC024AF"/>
    <w:rsid w:val="5BC06C27"/>
    <w:rsid w:val="5BC7B0DC"/>
    <w:rsid w:val="5BD050E2"/>
    <w:rsid w:val="5BD33F78"/>
    <w:rsid w:val="5BD5380F"/>
    <w:rsid w:val="5BD59B43"/>
    <w:rsid w:val="5BD85CFB"/>
    <w:rsid w:val="5BD93C6A"/>
    <w:rsid w:val="5BDB0F2D"/>
    <w:rsid w:val="5BDB8C2F"/>
    <w:rsid w:val="5BDBAF15"/>
    <w:rsid w:val="5BDD4DA3"/>
    <w:rsid w:val="5BDE52AC"/>
    <w:rsid w:val="5BDEDDE8"/>
    <w:rsid w:val="5BE1F1C8"/>
    <w:rsid w:val="5BE38D79"/>
    <w:rsid w:val="5BE65DEC"/>
    <w:rsid w:val="5BE6CC4E"/>
    <w:rsid w:val="5BE715B7"/>
    <w:rsid w:val="5BE71CB1"/>
    <w:rsid w:val="5BE799EC"/>
    <w:rsid w:val="5BE95A0D"/>
    <w:rsid w:val="5BEBFD3B"/>
    <w:rsid w:val="5BEC3C80"/>
    <w:rsid w:val="5BED79E8"/>
    <w:rsid w:val="5BEDF08B"/>
    <w:rsid w:val="5BF07B06"/>
    <w:rsid w:val="5BF134C3"/>
    <w:rsid w:val="5BF141B1"/>
    <w:rsid w:val="5BF8F411"/>
    <w:rsid w:val="5BF94193"/>
    <w:rsid w:val="5BF944FB"/>
    <w:rsid w:val="5BFB7C80"/>
    <w:rsid w:val="5BFB9397"/>
    <w:rsid w:val="5BFD9E72"/>
    <w:rsid w:val="5C050A3C"/>
    <w:rsid w:val="5C06DE40"/>
    <w:rsid w:val="5C0AB843"/>
    <w:rsid w:val="5C0B506C"/>
    <w:rsid w:val="5C0B92C6"/>
    <w:rsid w:val="5C0C864F"/>
    <w:rsid w:val="5C0E132F"/>
    <w:rsid w:val="5C0E62B7"/>
    <w:rsid w:val="5C0E8FB6"/>
    <w:rsid w:val="5C0F6301"/>
    <w:rsid w:val="5C11365B"/>
    <w:rsid w:val="5C1577C0"/>
    <w:rsid w:val="5C17AE62"/>
    <w:rsid w:val="5C1E69CB"/>
    <w:rsid w:val="5C1ECB39"/>
    <w:rsid w:val="5C20145C"/>
    <w:rsid w:val="5C228FDA"/>
    <w:rsid w:val="5C255149"/>
    <w:rsid w:val="5C26F354"/>
    <w:rsid w:val="5C270D34"/>
    <w:rsid w:val="5C2DEC74"/>
    <w:rsid w:val="5C30E3DF"/>
    <w:rsid w:val="5C358254"/>
    <w:rsid w:val="5C37819D"/>
    <w:rsid w:val="5C382719"/>
    <w:rsid w:val="5C38EBA3"/>
    <w:rsid w:val="5C3A4759"/>
    <w:rsid w:val="5C3D4E38"/>
    <w:rsid w:val="5C3E5600"/>
    <w:rsid w:val="5C41E654"/>
    <w:rsid w:val="5C462124"/>
    <w:rsid w:val="5C4994C0"/>
    <w:rsid w:val="5C4B72F1"/>
    <w:rsid w:val="5C4E044C"/>
    <w:rsid w:val="5C4F8214"/>
    <w:rsid w:val="5C4F8F6E"/>
    <w:rsid w:val="5C502DD2"/>
    <w:rsid w:val="5C53E432"/>
    <w:rsid w:val="5C550FEE"/>
    <w:rsid w:val="5C56F002"/>
    <w:rsid w:val="5C5D8139"/>
    <w:rsid w:val="5C607BEC"/>
    <w:rsid w:val="5C61F42E"/>
    <w:rsid w:val="5C649FE8"/>
    <w:rsid w:val="5C65158E"/>
    <w:rsid w:val="5C68E0B9"/>
    <w:rsid w:val="5C6E3201"/>
    <w:rsid w:val="5C6E9780"/>
    <w:rsid w:val="5C700DAB"/>
    <w:rsid w:val="5C74B772"/>
    <w:rsid w:val="5C75E096"/>
    <w:rsid w:val="5C765530"/>
    <w:rsid w:val="5C82132D"/>
    <w:rsid w:val="5C82B732"/>
    <w:rsid w:val="5C8352E4"/>
    <w:rsid w:val="5C874238"/>
    <w:rsid w:val="5C8963C3"/>
    <w:rsid w:val="5C8B14F2"/>
    <w:rsid w:val="5C8B5744"/>
    <w:rsid w:val="5C8CDF79"/>
    <w:rsid w:val="5C919317"/>
    <w:rsid w:val="5C94F26A"/>
    <w:rsid w:val="5C98DA38"/>
    <w:rsid w:val="5C9AC019"/>
    <w:rsid w:val="5C9CC356"/>
    <w:rsid w:val="5C9D40A4"/>
    <w:rsid w:val="5CA3EA15"/>
    <w:rsid w:val="5CA5106E"/>
    <w:rsid w:val="5CA516DC"/>
    <w:rsid w:val="5CA6816C"/>
    <w:rsid w:val="5CA94583"/>
    <w:rsid w:val="5CA9E3BC"/>
    <w:rsid w:val="5CAB5C85"/>
    <w:rsid w:val="5CB72533"/>
    <w:rsid w:val="5CB8F3AD"/>
    <w:rsid w:val="5CBA8A9A"/>
    <w:rsid w:val="5CC11F52"/>
    <w:rsid w:val="5CC17039"/>
    <w:rsid w:val="5CC3D2FE"/>
    <w:rsid w:val="5CC52B40"/>
    <w:rsid w:val="5CC55CF0"/>
    <w:rsid w:val="5CCA8B1E"/>
    <w:rsid w:val="5CCBC876"/>
    <w:rsid w:val="5CCC61D6"/>
    <w:rsid w:val="5CD12516"/>
    <w:rsid w:val="5CD30A20"/>
    <w:rsid w:val="5CD3608A"/>
    <w:rsid w:val="5CD4864C"/>
    <w:rsid w:val="5CD66E7C"/>
    <w:rsid w:val="5CD80415"/>
    <w:rsid w:val="5CDC0613"/>
    <w:rsid w:val="5CDC7284"/>
    <w:rsid w:val="5CDC90C5"/>
    <w:rsid w:val="5CDD520D"/>
    <w:rsid w:val="5CDEC4C5"/>
    <w:rsid w:val="5CE03523"/>
    <w:rsid w:val="5CE0A2E9"/>
    <w:rsid w:val="5CE39189"/>
    <w:rsid w:val="5CE4A8F3"/>
    <w:rsid w:val="5CE648B7"/>
    <w:rsid w:val="5CE770CD"/>
    <w:rsid w:val="5CE8AE09"/>
    <w:rsid w:val="5CF37225"/>
    <w:rsid w:val="5CF3A664"/>
    <w:rsid w:val="5CF942B2"/>
    <w:rsid w:val="5CF999EE"/>
    <w:rsid w:val="5D02EC63"/>
    <w:rsid w:val="5D034146"/>
    <w:rsid w:val="5D03AC93"/>
    <w:rsid w:val="5D075544"/>
    <w:rsid w:val="5D099670"/>
    <w:rsid w:val="5D0B7763"/>
    <w:rsid w:val="5D0DD246"/>
    <w:rsid w:val="5D126BAD"/>
    <w:rsid w:val="5D14895D"/>
    <w:rsid w:val="5D18D2F0"/>
    <w:rsid w:val="5D1DCFEA"/>
    <w:rsid w:val="5D21148E"/>
    <w:rsid w:val="5D21614A"/>
    <w:rsid w:val="5D2284D6"/>
    <w:rsid w:val="5D22BBA9"/>
    <w:rsid w:val="5D247265"/>
    <w:rsid w:val="5D25855C"/>
    <w:rsid w:val="5D27EC16"/>
    <w:rsid w:val="5D295A3A"/>
    <w:rsid w:val="5D29F543"/>
    <w:rsid w:val="5D2BA28A"/>
    <w:rsid w:val="5D2F50FE"/>
    <w:rsid w:val="5D35CCDA"/>
    <w:rsid w:val="5D37E5BF"/>
    <w:rsid w:val="5D3877B2"/>
    <w:rsid w:val="5D394A8F"/>
    <w:rsid w:val="5D39F027"/>
    <w:rsid w:val="5D3A9586"/>
    <w:rsid w:val="5D3DC467"/>
    <w:rsid w:val="5D3EBE84"/>
    <w:rsid w:val="5D40A33B"/>
    <w:rsid w:val="5D40D031"/>
    <w:rsid w:val="5D41DF34"/>
    <w:rsid w:val="5D4262E3"/>
    <w:rsid w:val="5D4319D3"/>
    <w:rsid w:val="5D44FCD0"/>
    <w:rsid w:val="5D4737B0"/>
    <w:rsid w:val="5D48DD5D"/>
    <w:rsid w:val="5D4A0AD0"/>
    <w:rsid w:val="5D586876"/>
    <w:rsid w:val="5D60706A"/>
    <w:rsid w:val="5D614102"/>
    <w:rsid w:val="5D62D308"/>
    <w:rsid w:val="5D6351B3"/>
    <w:rsid w:val="5D636C24"/>
    <w:rsid w:val="5D65B434"/>
    <w:rsid w:val="5D67C926"/>
    <w:rsid w:val="5D6ADC27"/>
    <w:rsid w:val="5D6CB0D0"/>
    <w:rsid w:val="5D720FB0"/>
    <w:rsid w:val="5D76C4B9"/>
    <w:rsid w:val="5D77AF1C"/>
    <w:rsid w:val="5D77DA8D"/>
    <w:rsid w:val="5D7B2879"/>
    <w:rsid w:val="5D7F2541"/>
    <w:rsid w:val="5D8567F6"/>
    <w:rsid w:val="5D86EFF2"/>
    <w:rsid w:val="5D8832C4"/>
    <w:rsid w:val="5D8AEA61"/>
    <w:rsid w:val="5D8C47ED"/>
    <w:rsid w:val="5D8CA48D"/>
    <w:rsid w:val="5D8D8834"/>
    <w:rsid w:val="5D8E3251"/>
    <w:rsid w:val="5D9177E7"/>
    <w:rsid w:val="5D95CA15"/>
    <w:rsid w:val="5D9672C4"/>
    <w:rsid w:val="5D976B73"/>
    <w:rsid w:val="5D993692"/>
    <w:rsid w:val="5D9E7028"/>
    <w:rsid w:val="5D9F6588"/>
    <w:rsid w:val="5DA7A444"/>
    <w:rsid w:val="5DAA3AEA"/>
    <w:rsid w:val="5DAC5D3F"/>
    <w:rsid w:val="5DAE45F3"/>
    <w:rsid w:val="5DAE76B5"/>
    <w:rsid w:val="5DAE9E01"/>
    <w:rsid w:val="5DB042A4"/>
    <w:rsid w:val="5DB2209E"/>
    <w:rsid w:val="5DB37900"/>
    <w:rsid w:val="5DB6C985"/>
    <w:rsid w:val="5DB703EA"/>
    <w:rsid w:val="5DB8F540"/>
    <w:rsid w:val="5DB90ECB"/>
    <w:rsid w:val="5DBB4C28"/>
    <w:rsid w:val="5DBBACB2"/>
    <w:rsid w:val="5DBE4284"/>
    <w:rsid w:val="5DC1D014"/>
    <w:rsid w:val="5DC45C52"/>
    <w:rsid w:val="5DC65407"/>
    <w:rsid w:val="5DC6C11B"/>
    <w:rsid w:val="5DC71766"/>
    <w:rsid w:val="5DC9C207"/>
    <w:rsid w:val="5DCC3A6F"/>
    <w:rsid w:val="5DCC5B9D"/>
    <w:rsid w:val="5DCE1B36"/>
    <w:rsid w:val="5DCF2719"/>
    <w:rsid w:val="5DCF7AF6"/>
    <w:rsid w:val="5DCFA18C"/>
    <w:rsid w:val="5DD04C12"/>
    <w:rsid w:val="5DD26A2D"/>
    <w:rsid w:val="5DD3CE61"/>
    <w:rsid w:val="5DD7EFAC"/>
    <w:rsid w:val="5DD8E396"/>
    <w:rsid w:val="5DDA22AF"/>
    <w:rsid w:val="5DDAB3BA"/>
    <w:rsid w:val="5DDB2A22"/>
    <w:rsid w:val="5DE0460D"/>
    <w:rsid w:val="5DE55C86"/>
    <w:rsid w:val="5DE7A10A"/>
    <w:rsid w:val="5DE991E4"/>
    <w:rsid w:val="5DEA476E"/>
    <w:rsid w:val="5DEA653F"/>
    <w:rsid w:val="5DEE5109"/>
    <w:rsid w:val="5DEF557B"/>
    <w:rsid w:val="5DF0850A"/>
    <w:rsid w:val="5DF62695"/>
    <w:rsid w:val="5DF8128A"/>
    <w:rsid w:val="5DFC65B9"/>
    <w:rsid w:val="5E00A204"/>
    <w:rsid w:val="5E021664"/>
    <w:rsid w:val="5E05A39C"/>
    <w:rsid w:val="5E064DF7"/>
    <w:rsid w:val="5E079531"/>
    <w:rsid w:val="5E0A360F"/>
    <w:rsid w:val="5E0CC628"/>
    <w:rsid w:val="5E10C6CB"/>
    <w:rsid w:val="5E1896C3"/>
    <w:rsid w:val="5E1DDCE2"/>
    <w:rsid w:val="5E1F59F5"/>
    <w:rsid w:val="5E1F8153"/>
    <w:rsid w:val="5E2000C1"/>
    <w:rsid w:val="5E21E2A3"/>
    <w:rsid w:val="5E22BE30"/>
    <w:rsid w:val="5E239C81"/>
    <w:rsid w:val="5E25B8A7"/>
    <w:rsid w:val="5E287353"/>
    <w:rsid w:val="5E28C4CE"/>
    <w:rsid w:val="5E2B8156"/>
    <w:rsid w:val="5E2E4212"/>
    <w:rsid w:val="5E2FCDBC"/>
    <w:rsid w:val="5E2FD0F9"/>
    <w:rsid w:val="5E328E6E"/>
    <w:rsid w:val="5E34D7D0"/>
    <w:rsid w:val="5E39F381"/>
    <w:rsid w:val="5E3B6605"/>
    <w:rsid w:val="5E43399C"/>
    <w:rsid w:val="5E4385F7"/>
    <w:rsid w:val="5E441BE3"/>
    <w:rsid w:val="5E45408B"/>
    <w:rsid w:val="5E48BDF4"/>
    <w:rsid w:val="5E48CB15"/>
    <w:rsid w:val="5E4ACC54"/>
    <w:rsid w:val="5E4CDD78"/>
    <w:rsid w:val="5E4F28C0"/>
    <w:rsid w:val="5E528EEF"/>
    <w:rsid w:val="5E53D93C"/>
    <w:rsid w:val="5E57163B"/>
    <w:rsid w:val="5E5746F1"/>
    <w:rsid w:val="5E580733"/>
    <w:rsid w:val="5E5D3BE1"/>
    <w:rsid w:val="5E641067"/>
    <w:rsid w:val="5E6554FD"/>
    <w:rsid w:val="5E6838CF"/>
    <w:rsid w:val="5E6AF961"/>
    <w:rsid w:val="5E6CF27E"/>
    <w:rsid w:val="5E6F97F9"/>
    <w:rsid w:val="5E77B2E4"/>
    <w:rsid w:val="5E7C47D5"/>
    <w:rsid w:val="5E7DA7D4"/>
    <w:rsid w:val="5E7EE5CF"/>
    <w:rsid w:val="5E80BC93"/>
    <w:rsid w:val="5E80DA82"/>
    <w:rsid w:val="5E8322B8"/>
    <w:rsid w:val="5E864D4B"/>
    <w:rsid w:val="5E8908C0"/>
    <w:rsid w:val="5E8A543A"/>
    <w:rsid w:val="5E8B42E2"/>
    <w:rsid w:val="5E8B4466"/>
    <w:rsid w:val="5E8F36E3"/>
    <w:rsid w:val="5E9709C8"/>
    <w:rsid w:val="5E97F533"/>
    <w:rsid w:val="5E9A8568"/>
    <w:rsid w:val="5E9B637A"/>
    <w:rsid w:val="5E9DC150"/>
    <w:rsid w:val="5E9E1238"/>
    <w:rsid w:val="5E9F8FAA"/>
    <w:rsid w:val="5E9F9BB0"/>
    <w:rsid w:val="5EA252A4"/>
    <w:rsid w:val="5EA31589"/>
    <w:rsid w:val="5EA317AB"/>
    <w:rsid w:val="5EA420A1"/>
    <w:rsid w:val="5EA60AEC"/>
    <w:rsid w:val="5EA8C1C3"/>
    <w:rsid w:val="5EAA4A2B"/>
    <w:rsid w:val="5EAC13E3"/>
    <w:rsid w:val="5EACE2A0"/>
    <w:rsid w:val="5EAE523E"/>
    <w:rsid w:val="5EAF763B"/>
    <w:rsid w:val="5EB2B2D7"/>
    <w:rsid w:val="5EB310F9"/>
    <w:rsid w:val="5EB3574F"/>
    <w:rsid w:val="5EB420D6"/>
    <w:rsid w:val="5EB5C2A8"/>
    <w:rsid w:val="5EBAD4AF"/>
    <w:rsid w:val="5EBD3D8A"/>
    <w:rsid w:val="5EBDF7AD"/>
    <w:rsid w:val="5EBE451B"/>
    <w:rsid w:val="5EC1C61D"/>
    <w:rsid w:val="5EC59071"/>
    <w:rsid w:val="5EC69CAC"/>
    <w:rsid w:val="5EC72486"/>
    <w:rsid w:val="5EC9CD5A"/>
    <w:rsid w:val="5ECD10C4"/>
    <w:rsid w:val="5ECEFBC9"/>
    <w:rsid w:val="5ED0D37C"/>
    <w:rsid w:val="5ED12DF2"/>
    <w:rsid w:val="5ED1EF7E"/>
    <w:rsid w:val="5ED288D7"/>
    <w:rsid w:val="5ED67661"/>
    <w:rsid w:val="5ED78B1E"/>
    <w:rsid w:val="5ED7F1B7"/>
    <w:rsid w:val="5EDBEE97"/>
    <w:rsid w:val="5EE038BD"/>
    <w:rsid w:val="5EE18A78"/>
    <w:rsid w:val="5EE1ABBD"/>
    <w:rsid w:val="5EE92ED0"/>
    <w:rsid w:val="5EE9F79C"/>
    <w:rsid w:val="5EEC01B7"/>
    <w:rsid w:val="5EEC40DE"/>
    <w:rsid w:val="5EEE4611"/>
    <w:rsid w:val="5EEE557B"/>
    <w:rsid w:val="5EF11DA5"/>
    <w:rsid w:val="5EF76A8B"/>
    <w:rsid w:val="5EF95BCA"/>
    <w:rsid w:val="5EFE341C"/>
    <w:rsid w:val="5EFE8F7C"/>
    <w:rsid w:val="5F02CC34"/>
    <w:rsid w:val="5F030312"/>
    <w:rsid w:val="5F044856"/>
    <w:rsid w:val="5F0620DB"/>
    <w:rsid w:val="5F099947"/>
    <w:rsid w:val="5F0C5B6D"/>
    <w:rsid w:val="5F109248"/>
    <w:rsid w:val="5F114A62"/>
    <w:rsid w:val="5F135FDD"/>
    <w:rsid w:val="5F21507E"/>
    <w:rsid w:val="5F21B7D9"/>
    <w:rsid w:val="5F21F309"/>
    <w:rsid w:val="5F22D4CC"/>
    <w:rsid w:val="5F23DD42"/>
    <w:rsid w:val="5F24BE8E"/>
    <w:rsid w:val="5F257C82"/>
    <w:rsid w:val="5F263C1E"/>
    <w:rsid w:val="5F281559"/>
    <w:rsid w:val="5F28A5CB"/>
    <w:rsid w:val="5F2A9AE6"/>
    <w:rsid w:val="5F2ABE5A"/>
    <w:rsid w:val="5F2AC41E"/>
    <w:rsid w:val="5F2B3C64"/>
    <w:rsid w:val="5F2CF87A"/>
    <w:rsid w:val="5F2DA674"/>
    <w:rsid w:val="5F2E76F8"/>
    <w:rsid w:val="5F2EB9F4"/>
    <w:rsid w:val="5F2EE011"/>
    <w:rsid w:val="5F2EE6AA"/>
    <w:rsid w:val="5F33A7A3"/>
    <w:rsid w:val="5F34C8A2"/>
    <w:rsid w:val="5F368065"/>
    <w:rsid w:val="5F370ED5"/>
    <w:rsid w:val="5F3757D0"/>
    <w:rsid w:val="5F401A4F"/>
    <w:rsid w:val="5F4537DD"/>
    <w:rsid w:val="5F457515"/>
    <w:rsid w:val="5F4621E5"/>
    <w:rsid w:val="5F4F9C87"/>
    <w:rsid w:val="5F528FC0"/>
    <w:rsid w:val="5F5367AA"/>
    <w:rsid w:val="5F53E7BB"/>
    <w:rsid w:val="5F54F74B"/>
    <w:rsid w:val="5F55F9FE"/>
    <w:rsid w:val="5F5675AB"/>
    <w:rsid w:val="5F57F4E5"/>
    <w:rsid w:val="5F581F1D"/>
    <w:rsid w:val="5F585AB9"/>
    <w:rsid w:val="5F5BCE79"/>
    <w:rsid w:val="5F621A16"/>
    <w:rsid w:val="5F63FF38"/>
    <w:rsid w:val="5F64490B"/>
    <w:rsid w:val="5F6AE33B"/>
    <w:rsid w:val="5F6E1D50"/>
    <w:rsid w:val="5F6F725A"/>
    <w:rsid w:val="5F72120E"/>
    <w:rsid w:val="5F72B248"/>
    <w:rsid w:val="5F73BEE8"/>
    <w:rsid w:val="5F76E607"/>
    <w:rsid w:val="5F77A5D6"/>
    <w:rsid w:val="5F7940AE"/>
    <w:rsid w:val="5F79AFF1"/>
    <w:rsid w:val="5F7A9190"/>
    <w:rsid w:val="5F7A92A5"/>
    <w:rsid w:val="5F7AB7BE"/>
    <w:rsid w:val="5F7E14F2"/>
    <w:rsid w:val="5F804FBB"/>
    <w:rsid w:val="5F846837"/>
    <w:rsid w:val="5F848369"/>
    <w:rsid w:val="5F889E51"/>
    <w:rsid w:val="5F8C31D1"/>
    <w:rsid w:val="5F8C92A0"/>
    <w:rsid w:val="5F8D311E"/>
    <w:rsid w:val="5F8D5D31"/>
    <w:rsid w:val="5F8D937E"/>
    <w:rsid w:val="5F8FE8F7"/>
    <w:rsid w:val="5F93E161"/>
    <w:rsid w:val="5F951DC4"/>
    <w:rsid w:val="5F955F75"/>
    <w:rsid w:val="5F95B93B"/>
    <w:rsid w:val="5F969443"/>
    <w:rsid w:val="5F998143"/>
    <w:rsid w:val="5F99F10A"/>
    <w:rsid w:val="5F9B3CCA"/>
    <w:rsid w:val="5F9D63EC"/>
    <w:rsid w:val="5FA25A48"/>
    <w:rsid w:val="5FA56F00"/>
    <w:rsid w:val="5FA9CE3F"/>
    <w:rsid w:val="5FAA7E17"/>
    <w:rsid w:val="5FAD0094"/>
    <w:rsid w:val="5FB015E6"/>
    <w:rsid w:val="5FB612F3"/>
    <w:rsid w:val="5FB9DF88"/>
    <w:rsid w:val="5FBAF623"/>
    <w:rsid w:val="5FBD1BE0"/>
    <w:rsid w:val="5FC0C120"/>
    <w:rsid w:val="5FC66B14"/>
    <w:rsid w:val="5FC6C3E7"/>
    <w:rsid w:val="5FC8785F"/>
    <w:rsid w:val="5FCB9E1C"/>
    <w:rsid w:val="5FCD86E1"/>
    <w:rsid w:val="5FCF71FB"/>
    <w:rsid w:val="5FD1979C"/>
    <w:rsid w:val="5FD43C08"/>
    <w:rsid w:val="5FD52CA0"/>
    <w:rsid w:val="5FD89394"/>
    <w:rsid w:val="5FD93C78"/>
    <w:rsid w:val="5FDCAB0A"/>
    <w:rsid w:val="5FE162E3"/>
    <w:rsid w:val="5FE17653"/>
    <w:rsid w:val="5FE21E68"/>
    <w:rsid w:val="5FE5C896"/>
    <w:rsid w:val="5FE70A7F"/>
    <w:rsid w:val="5FE80BA0"/>
    <w:rsid w:val="5FE9733D"/>
    <w:rsid w:val="5FEA61E8"/>
    <w:rsid w:val="5FEADA3B"/>
    <w:rsid w:val="5FEC675A"/>
    <w:rsid w:val="5FED62B5"/>
    <w:rsid w:val="5FEEA1A1"/>
    <w:rsid w:val="5FF6C9DC"/>
    <w:rsid w:val="5FF739A9"/>
    <w:rsid w:val="5FFF5ECF"/>
    <w:rsid w:val="6000AF81"/>
    <w:rsid w:val="600308BE"/>
    <w:rsid w:val="6003AFC4"/>
    <w:rsid w:val="6003F331"/>
    <w:rsid w:val="60054E3F"/>
    <w:rsid w:val="60057FB9"/>
    <w:rsid w:val="60070B5B"/>
    <w:rsid w:val="6007F47A"/>
    <w:rsid w:val="60080A8F"/>
    <w:rsid w:val="6008555B"/>
    <w:rsid w:val="600B8388"/>
    <w:rsid w:val="600C76BE"/>
    <w:rsid w:val="600F1B37"/>
    <w:rsid w:val="601078EF"/>
    <w:rsid w:val="6010E3BA"/>
    <w:rsid w:val="60115388"/>
    <w:rsid w:val="6014F842"/>
    <w:rsid w:val="601809F3"/>
    <w:rsid w:val="601A3666"/>
    <w:rsid w:val="60202C72"/>
    <w:rsid w:val="6023282B"/>
    <w:rsid w:val="60233C9C"/>
    <w:rsid w:val="602766DD"/>
    <w:rsid w:val="60296CB6"/>
    <w:rsid w:val="602CFEE6"/>
    <w:rsid w:val="602D59A1"/>
    <w:rsid w:val="602D7E1F"/>
    <w:rsid w:val="602F66A7"/>
    <w:rsid w:val="602FF62D"/>
    <w:rsid w:val="60303471"/>
    <w:rsid w:val="60311D0F"/>
    <w:rsid w:val="603697EB"/>
    <w:rsid w:val="6038F0B7"/>
    <w:rsid w:val="603B20D0"/>
    <w:rsid w:val="603C3331"/>
    <w:rsid w:val="60400A31"/>
    <w:rsid w:val="60409B87"/>
    <w:rsid w:val="60429E75"/>
    <w:rsid w:val="60479C7B"/>
    <w:rsid w:val="60493EB1"/>
    <w:rsid w:val="605858D7"/>
    <w:rsid w:val="60586422"/>
    <w:rsid w:val="6059CE81"/>
    <w:rsid w:val="6059FF3D"/>
    <w:rsid w:val="605A8669"/>
    <w:rsid w:val="605ADEA8"/>
    <w:rsid w:val="605CE239"/>
    <w:rsid w:val="605DDCF0"/>
    <w:rsid w:val="6061DF07"/>
    <w:rsid w:val="60658FFC"/>
    <w:rsid w:val="60660BB3"/>
    <w:rsid w:val="606627C5"/>
    <w:rsid w:val="6067270E"/>
    <w:rsid w:val="606A8E17"/>
    <w:rsid w:val="60723648"/>
    <w:rsid w:val="6072459E"/>
    <w:rsid w:val="60758763"/>
    <w:rsid w:val="6075DF17"/>
    <w:rsid w:val="6078BDC0"/>
    <w:rsid w:val="607CA9BA"/>
    <w:rsid w:val="607EA294"/>
    <w:rsid w:val="6083192B"/>
    <w:rsid w:val="6083F7AA"/>
    <w:rsid w:val="6088F7B4"/>
    <w:rsid w:val="608CEE06"/>
    <w:rsid w:val="608F3E29"/>
    <w:rsid w:val="6090230A"/>
    <w:rsid w:val="60944AE6"/>
    <w:rsid w:val="60967D53"/>
    <w:rsid w:val="609B53F7"/>
    <w:rsid w:val="609C3EEC"/>
    <w:rsid w:val="60A5BB80"/>
    <w:rsid w:val="60AF5FF4"/>
    <w:rsid w:val="60B630BC"/>
    <w:rsid w:val="60B785C4"/>
    <w:rsid w:val="60B965C4"/>
    <w:rsid w:val="60BFA6E5"/>
    <w:rsid w:val="60C62488"/>
    <w:rsid w:val="60C93A3D"/>
    <w:rsid w:val="60CAF807"/>
    <w:rsid w:val="60CCD0B4"/>
    <w:rsid w:val="60CD5950"/>
    <w:rsid w:val="60D04B3A"/>
    <w:rsid w:val="60D05412"/>
    <w:rsid w:val="60D1657F"/>
    <w:rsid w:val="60D1F449"/>
    <w:rsid w:val="60D21D53"/>
    <w:rsid w:val="60D368BF"/>
    <w:rsid w:val="60D3FB33"/>
    <w:rsid w:val="60D61442"/>
    <w:rsid w:val="60D67BFD"/>
    <w:rsid w:val="60D76DB0"/>
    <w:rsid w:val="60DA9CE9"/>
    <w:rsid w:val="60E0ADAD"/>
    <w:rsid w:val="60E39AB2"/>
    <w:rsid w:val="60E522FE"/>
    <w:rsid w:val="60EB14AA"/>
    <w:rsid w:val="60EEEB2E"/>
    <w:rsid w:val="60EF7CA7"/>
    <w:rsid w:val="60F032DD"/>
    <w:rsid w:val="60F3C546"/>
    <w:rsid w:val="60F3F23D"/>
    <w:rsid w:val="60F5552B"/>
    <w:rsid w:val="60F89263"/>
    <w:rsid w:val="60F8941B"/>
    <w:rsid w:val="60F9FEB9"/>
    <w:rsid w:val="60FA9144"/>
    <w:rsid w:val="60FB518C"/>
    <w:rsid w:val="60FBCC5B"/>
    <w:rsid w:val="60FE228F"/>
    <w:rsid w:val="60FEAEFE"/>
    <w:rsid w:val="61000FA0"/>
    <w:rsid w:val="610022DB"/>
    <w:rsid w:val="61097456"/>
    <w:rsid w:val="610A3018"/>
    <w:rsid w:val="610C3D27"/>
    <w:rsid w:val="61104EF7"/>
    <w:rsid w:val="611103AB"/>
    <w:rsid w:val="61138DF3"/>
    <w:rsid w:val="6116244D"/>
    <w:rsid w:val="61190E9A"/>
    <w:rsid w:val="611AAAD1"/>
    <w:rsid w:val="611BB8C6"/>
    <w:rsid w:val="6124E5D2"/>
    <w:rsid w:val="6124E63E"/>
    <w:rsid w:val="61255DA0"/>
    <w:rsid w:val="6126F63D"/>
    <w:rsid w:val="6127ACF4"/>
    <w:rsid w:val="6127EF2A"/>
    <w:rsid w:val="6128F6D0"/>
    <w:rsid w:val="612C0BB0"/>
    <w:rsid w:val="61339A9B"/>
    <w:rsid w:val="613B8E55"/>
    <w:rsid w:val="6141CC79"/>
    <w:rsid w:val="6142058A"/>
    <w:rsid w:val="61438A12"/>
    <w:rsid w:val="614516C8"/>
    <w:rsid w:val="61456899"/>
    <w:rsid w:val="614639EC"/>
    <w:rsid w:val="614A4DC1"/>
    <w:rsid w:val="614EDA23"/>
    <w:rsid w:val="6150C212"/>
    <w:rsid w:val="6153318B"/>
    <w:rsid w:val="615387F2"/>
    <w:rsid w:val="61581887"/>
    <w:rsid w:val="6158ED7B"/>
    <w:rsid w:val="615D8C9B"/>
    <w:rsid w:val="615D995F"/>
    <w:rsid w:val="615E8A59"/>
    <w:rsid w:val="6160082B"/>
    <w:rsid w:val="6160B47A"/>
    <w:rsid w:val="61613763"/>
    <w:rsid w:val="61633DCD"/>
    <w:rsid w:val="61643FD4"/>
    <w:rsid w:val="61647FEC"/>
    <w:rsid w:val="61649D25"/>
    <w:rsid w:val="61666298"/>
    <w:rsid w:val="61680AFF"/>
    <w:rsid w:val="6169505D"/>
    <w:rsid w:val="616BF261"/>
    <w:rsid w:val="616F9045"/>
    <w:rsid w:val="61719D95"/>
    <w:rsid w:val="6171F395"/>
    <w:rsid w:val="6174C125"/>
    <w:rsid w:val="61757504"/>
    <w:rsid w:val="617C3F81"/>
    <w:rsid w:val="617DAB46"/>
    <w:rsid w:val="6181E2C8"/>
    <w:rsid w:val="6184B865"/>
    <w:rsid w:val="6185BB33"/>
    <w:rsid w:val="618B17E4"/>
    <w:rsid w:val="618B4B2E"/>
    <w:rsid w:val="618D4D55"/>
    <w:rsid w:val="6190B916"/>
    <w:rsid w:val="61917D86"/>
    <w:rsid w:val="6193A566"/>
    <w:rsid w:val="61978240"/>
    <w:rsid w:val="6197FD62"/>
    <w:rsid w:val="619804E6"/>
    <w:rsid w:val="619F291E"/>
    <w:rsid w:val="61A29A23"/>
    <w:rsid w:val="61A923C5"/>
    <w:rsid w:val="61A94F34"/>
    <w:rsid w:val="61AB00FF"/>
    <w:rsid w:val="61AC39EC"/>
    <w:rsid w:val="61AD16F5"/>
    <w:rsid w:val="61B6FDED"/>
    <w:rsid w:val="61B8D3E6"/>
    <w:rsid w:val="61BEC76A"/>
    <w:rsid w:val="61BED9DD"/>
    <w:rsid w:val="61BF93BD"/>
    <w:rsid w:val="61C03E02"/>
    <w:rsid w:val="61C0577E"/>
    <w:rsid w:val="61C70905"/>
    <w:rsid w:val="61DC5B9B"/>
    <w:rsid w:val="61DD262E"/>
    <w:rsid w:val="61E10C6B"/>
    <w:rsid w:val="61E35B71"/>
    <w:rsid w:val="61E5A0CF"/>
    <w:rsid w:val="61E8A91D"/>
    <w:rsid w:val="61EB2A00"/>
    <w:rsid w:val="61EB499A"/>
    <w:rsid w:val="61EBD300"/>
    <w:rsid w:val="61EDDF91"/>
    <w:rsid w:val="61EF3D30"/>
    <w:rsid w:val="61F05FEC"/>
    <w:rsid w:val="61F2F38A"/>
    <w:rsid w:val="61F4571A"/>
    <w:rsid w:val="61F557C9"/>
    <w:rsid w:val="61F7B40E"/>
    <w:rsid w:val="61F9C90E"/>
    <w:rsid w:val="61F9EFBD"/>
    <w:rsid w:val="61F9F604"/>
    <w:rsid w:val="61FA9F3B"/>
    <w:rsid w:val="61FAC8A5"/>
    <w:rsid w:val="61FBBC05"/>
    <w:rsid w:val="61FC33DB"/>
    <w:rsid w:val="61FD43E7"/>
    <w:rsid w:val="61FF08D7"/>
    <w:rsid w:val="62020127"/>
    <w:rsid w:val="62025020"/>
    <w:rsid w:val="6202732F"/>
    <w:rsid w:val="6205E280"/>
    <w:rsid w:val="620609B6"/>
    <w:rsid w:val="62081D86"/>
    <w:rsid w:val="6208A606"/>
    <w:rsid w:val="62097910"/>
    <w:rsid w:val="620B8553"/>
    <w:rsid w:val="620BABF5"/>
    <w:rsid w:val="620BF7D8"/>
    <w:rsid w:val="620C24DB"/>
    <w:rsid w:val="621282B1"/>
    <w:rsid w:val="62147C9E"/>
    <w:rsid w:val="6218F68C"/>
    <w:rsid w:val="621929B8"/>
    <w:rsid w:val="621F13B3"/>
    <w:rsid w:val="62220915"/>
    <w:rsid w:val="622399B5"/>
    <w:rsid w:val="6225DE9B"/>
    <w:rsid w:val="622814D6"/>
    <w:rsid w:val="6229034E"/>
    <w:rsid w:val="622B52EB"/>
    <w:rsid w:val="622B5EFB"/>
    <w:rsid w:val="62301B47"/>
    <w:rsid w:val="6230FF14"/>
    <w:rsid w:val="6234EEB8"/>
    <w:rsid w:val="62372763"/>
    <w:rsid w:val="6237B563"/>
    <w:rsid w:val="6237D56E"/>
    <w:rsid w:val="6237F005"/>
    <w:rsid w:val="623A4965"/>
    <w:rsid w:val="623A5A01"/>
    <w:rsid w:val="623A6CF6"/>
    <w:rsid w:val="623D9424"/>
    <w:rsid w:val="623EDA09"/>
    <w:rsid w:val="6240E531"/>
    <w:rsid w:val="6241F3D0"/>
    <w:rsid w:val="6242FD72"/>
    <w:rsid w:val="62432B97"/>
    <w:rsid w:val="62459D77"/>
    <w:rsid w:val="62483932"/>
    <w:rsid w:val="624ACEF0"/>
    <w:rsid w:val="624AF5AE"/>
    <w:rsid w:val="624CBEE4"/>
    <w:rsid w:val="624F4724"/>
    <w:rsid w:val="624F679B"/>
    <w:rsid w:val="624FD8BD"/>
    <w:rsid w:val="6256FBDF"/>
    <w:rsid w:val="62585B97"/>
    <w:rsid w:val="6259BC39"/>
    <w:rsid w:val="625A3B05"/>
    <w:rsid w:val="6260355C"/>
    <w:rsid w:val="626052B8"/>
    <w:rsid w:val="6266AE58"/>
    <w:rsid w:val="62670924"/>
    <w:rsid w:val="62675E0E"/>
    <w:rsid w:val="6268F5A8"/>
    <w:rsid w:val="6269CD5A"/>
    <w:rsid w:val="626DEC1D"/>
    <w:rsid w:val="6270CC88"/>
    <w:rsid w:val="62716362"/>
    <w:rsid w:val="6273529C"/>
    <w:rsid w:val="6275E018"/>
    <w:rsid w:val="6275FF48"/>
    <w:rsid w:val="6277D081"/>
    <w:rsid w:val="62791D63"/>
    <w:rsid w:val="627DECE8"/>
    <w:rsid w:val="62803894"/>
    <w:rsid w:val="62812B86"/>
    <w:rsid w:val="62868D68"/>
    <w:rsid w:val="6286CF7F"/>
    <w:rsid w:val="6287693C"/>
    <w:rsid w:val="62897706"/>
    <w:rsid w:val="6289C152"/>
    <w:rsid w:val="62915D21"/>
    <w:rsid w:val="62921D58"/>
    <w:rsid w:val="6292BF06"/>
    <w:rsid w:val="62942DED"/>
    <w:rsid w:val="62958A09"/>
    <w:rsid w:val="629AAD9D"/>
    <w:rsid w:val="629CF373"/>
    <w:rsid w:val="62A029BD"/>
    <w:rsid w:val="62A328D9"/>
    <w:rsid w:val="62ACF9D3"/>
    <w:rsid w:val="62AD100E"/>
    <w:rsid w:val="62AEC04E"/>
    <w:rsid w:val="62AEC163"/>
    <w:rsid w:val="62AF6E72"/>
    <w:rsid w:val="62B04479"/>
    <w:rsid w:val="62B5CF6F"/>
    <w:rsid w:val="62B7056B"/>
    <w:rsid w:val="62BB8330"/>
    <w:rsid w:val="62C35462"/>
    <w:rsid w:val="62C67972"/>
    <w:rsid w:val="62C8A82B"/>
    <w:rsid w:val="62C91AD7"/>
    <w:rsid w:val="62CAE1D3"/>
    <w:rsid w:val="62CAEA30"/>
    <w:rsid w:val="62CAFEC6"/>
    <w:rsid w:val="62CE348A"/>
    <w:rsid w:val="62D02C89"/>
    <w:rsid w:val="62D42578"/>
    <w:rsid w:val="62D446D7"/>
    <w:rsid w:val="62DABF65"/>
    <w:rsid w:val="62DB2CB4"/>
    <w:rsid w:val="62DB5E9A"/>
    <w:rsid w:val="62DC2737"/>
    <w:rsid w:val="62DD08B6"/>
    <w:rsid w:val="62E2FC9C"/>
    <w:rsid w:val="62EADF79"/>
    <w:rsid w:val="62ECD4C1"/>
    <w:rsid w:val="62EDD308"/>
    <w:rsid w:val="62EE91B2"/>
    <w:rsid w:val="62F07241"/>
    <w:rsid w:val="62F0FCE1"/>
    <w:rsid w:val="62F1034E"/>
    <w:rsid w:val="62F31177"/>
    <w:rsid w:val="62F46AAB"/>
    <w:rsid w:val="62FAC0CC"/>
    <w:rsid w:val="62FC6305"/>
    <w:rsid w:val="62FCAC19"/>
    <w:rsid w:val="62FCBDFE"/>
    <w:rsid w:val="62FE4688"/>
    <w:rsid w:val="6301E801"/>
    <w:rsid w:val="63021AFC"/>
    <w:rsid w:val="6304F0C6"/>
    <w:rsid w:val="63098A57"/>
    <w:rsid w:val="630D6DF6"/>
    <w:rsid w:val="6311CB2E"/>
    <w:rsid w:val="63139295"/>
    <w:rsid w:val="63191794"/>
    <w:rsid w:val="63216A34"/>
    <w:rsid w:val="63221F17"/>
    <w:rsid w:val="63239158"/>
    <w:rsid w:val="6325E845"/>
    <w:rsid w:val="6328EE1B"/>
    <w:rsid w:val="632C3E26"/>
    <w:rsid w:val="632E1970"/>
    <w:rsid w:val="632EDA11"/>
    <w:rsid w:val="63330554"/>
    <w:rsid w:val="63350DB9"/>
    <w:rsid w:val="63354F25"/>
    <w:rsid w:val="6336C695"/>
    <w:rsid w:val="6337DBC2"/>
    <w:rsid w:val="633BA35A"/>
    <w:rsid w:val="633DF6E9"/>
    <w:rsid w:val="633E34C6"/>
    <w:rsid w:val="6341A183"/>
    <w:rsid w:val="634235D4"/>
    <w:rsid w:val="6342C3BD"/>
    <w:rsid w:val="6342DCFA"/>
    <w:rsid w:val="63437B92"/>
    <w:rsid w:val="6344E0E0"/>
    <w:rsid w:val="6346AD20"/>
    <w:rsid w:val="634819B1"/>
    <w:rsid w:val="634C1A89"/>
    <w:rsid w:val="634F0BEA"/>
    <w:rsid w:val="634F8D43"/>
    <w:rsid w:val="635135F5"/>
    <w:rsid w:val="6354A447"/>
    <w:rsid w:val="6356747E"/>
    <w:rsid w:val="63567769"/>
    <w:rsid w:val="63578E82"/>
    <w:rsid w:val="635B6119"/>
    <w:rsid w:val="635C1EF0"/>
    <w:rsid w:val="635C80F8"/>
    <w:rsid w:val="63602631"/>
    <w:rsid w:val="6364259B"/>
    <w:rsid w:val="636664E7"/>
    <w:rsid w:val="6368BEA9"/>
    <w:rsid w:val="6369908B"/>
    <w:rsid w:val="636A566B"/>
    <w:rsid w:val="636ACA13"/>
    <w:rsid w:val="636C5877"/>
    <w:rsid w:val="636C8045"/>
    <w:rsid w:val="636F08CF"/>
    <w:rsid w:val="63721321"/>
    <w:rsid w:val="63732006"/>
    <w:rsid w:val="637589B1"/>
    <w:rsid w:val="63768006"/>
    <w:rsid w:val="63768709"/>
    <w:rsid w:val="637DDB02"/>
    <w:rsid w:val="637DFC26"/>
    <w:rsid w:val="637E59D8"/>
    <w:rsid w:val="637FB49A"/>
    <w:rsid w:val="638000AE"/>
    <w:rsid w:val="6383FC69"/>
    <w:rsid w:val="63849CCB"/>
    <w:rsid w:val="638A1D61"/>
    <w:rsid w:val="638D1F5D"/>
    <w:rsid w:val="638EB231"/>
    <w:rsid w:val="63904BE5"/>
    <w:rsid w:val="63909C9E"/>
    <w:rsid w:val="6392553A"/>
    <w:rsid w:val="63988BD7"/>
    <w:rsid w:val="63998D8B"/>
    <w:rsid w:val="639B65A9"/>
    <w:rsid w:val="639C5EE8"/>
    <w:rsid w:val="63A1A89D"/>
    <w:rsid w:val="63A5D19C"/>
    <w:rsid w:val="63A6EB61"/>
    <w:rsid w:val="63AB2598"/>
    <w:rsid w:val="63AB2FB2"/>
    <w:rsid w:val="63AC1D57"/>
    <w:rsid w:val="63AE5F9D"/>
    <w:rsid w:val="63AF210C"/>
    <w:rsid w:val="63B601F7"/>
    <w:rsid w:val="63B6138D"/>
    <w:rsid w:val="63B698A2"/>
    <w:rsid w:val="63BD1F06"/>
    <w:rsid w:val="63BE15EE"/>
    <w:rsid w:val="63C17931"/>
    <w:rsid w:val="63C645FB"/>
    <w:rsid w:val="63C64941"/>
    <w:rsid w:val="63C66B0D"/>
    <w:rsid w:val="63C8287E"/>
    <w:rsid w:val="63CA7930"/>
    <w:rsid w:val="63CB5B28"/>
    <w:rsid w:val="63CE0ECD"/>
    <w:rsid w:val="63CED389"/>
    <w:rsid w:val="63D16B68"/>
    <w:rsid w:val="63D1894F"/>
    <w:rsid w:val="63D8063C"/>
    <w:rsid w:val="63D968CB"/>
    <w:rsid w:val="63E4783E"/>
    <w:rsid w:val="63E78DBA"/>
    <w:rsid w:val="63E8AAE9"/>
    <w:rsid w:val="63EABD42"/>
    <w:rsid w:val="63EAF0BD"/>
    <w:rsid w:val="63F2E3E9"/>
    <w:rsid w:val="63F3CBD3"/>
    <w:rsid w:val="63F71455"/>
    <w:rsid w:val="63F86D47"/>
    <w:rsid w:val="63F9EA6A"/>
    <w:rsid w:val="63FB6063"/>
    <w:rsid w:val="63FBB8BA"/>
    <w:rsid w:val="63FBE14B"/>
    <w:rsid w:val="63FD57B1"/>
    <w:rsid w:val="63FE5EEA"/>
    <w:rsid w:val="63FFE0E1"/>
    <w:rsid w:val="6400699D"/>
    <w:rsid w:val="6404758C"/>
    <w:rsid w:val="64054AC3"/>
    <w:rsid w:val="6406C6FF"/>
    <w:rsid w:val="640A4FF9"/>
    <w:rsid w:val="640DF96A"/>
    <w:rsid w:val="64150B49"/>
    <w:rsid w:val="64162778"/>
    <w:rsid w:val="6417CF74"/>
    <w:rsid w:val="6418432E"/>
    <w:rsid w:val="6419A64D"/>
    <w:rsid w:val="641A310E"/>
    <w:rsid w:val="641A7EB9"/>
    <w:rsid w:val="641AE899"/>
    <w:rsid w:val="641B55EB"/>
    <w:rsid w:val="64246FDB"/>
    <w:rsid w:val="6425A038"/>
    <w:rsid w:val="642C3BB5"/>
    <w:rsid w:val="642CE186"/>
    <w:rsid w:val="642D1B04"/>
    <w:rsid w:val="642E34A5"/>
    <w:rsid w:val="64319A2B"/>
    <w:rsid w:val="6433323A"/>
    <w:rsid w:val="643654E1"/>
    <w:rsid w:val="6437A743"/>
    <w:rsid w:val="643A243D"/>
    <w:rsid w:val="643C120E"/>
    <w:rsid w:val="643C5C9B"/>
    <w:rsid w:val="6441EFAA"/>
    <w:rsid w:val="644571E2"/>
    <w:rsid w:val="6446179C"/>
    <w:rsid w:val="6446FDAC"/>
    <w:rsid w:val="64471E1A"/>
    <w:rsid w:val="64474D39"/>
    <w:rsid w:val="644F2D37"/>
    <w:rsid w:val="6454B47B"/>
    <w:rsid w:val="6454C0F2"/>
    <w:rsid w:val="64556DE1"/>
    <w:rsid w:val="645D154D"/>
    <w:rsid w:val="645DECAA"/>
    <w:rsid w:val="645F67AA"/>
    <w:rsid w:val="645FF27B"/>
    <w:rsid w:val="646179A3"/>
    <w:rsid w:val="64629B99"/>
    <w:rsid w:val="6469DBFB"/>
    <w:rsid w:val="646AA47F"/>
    <w:rsid w:val="646B6DCF"/>
    <w:rsid w:val="64717DD5"/>
    <w:rsid w:val="64736E32"/>
    <w:rsid w:val="647457F2"/>
    <w:rsid w:val="647609D7"/>
    <w:rsid w:val="6477E1F4"/>
    <w:rsid w:val="647DC404"/>
    <w:rsid w:val="64848BA5"/>
    <w:rsid w:val="6484E216"/>
    <w:rsid w:val="64857375"/>
    <w:rsid w:val="6486BB60"/>
    <w:rsid w:val="648728CC"/>
    <w:rsid w:val="648800B4"/>
    <w:rsid w:val="648FF567"/>
    <w:rsid w:val="6493D131"/>
    <w:rsid w:val="6495705F"/>
    <w:rsid w:val="649D4209"/>
    <w:rsid w:val="649DA2C8"/>
    <w:rsid w:val="649E1517"/>
    <w:rsid w:val="649FF95E"/>
    <w:rsid w:val="64A08AC3"/>
    <w:rsid w:val="64A0F59A"/>
    <w:rsid w:val="64A1B231"/>
    <w:rsid w:val="64A55C8F"/>
    <w:rsid w:val="64A99C2B"/>
    <w:rsid w:val="64AB500A"/>
    <w:rsid w:val="64AFADDE"/>
    <w:rsid w:val="64B0228F"/>
    <w:rsid w:val="64B0D12C"/>
    <w:rsid w:val="64B5FE7B"/>
    <w:rsid w:val="64B66511"/>
    <w:rsid w:val="64B69AB9"/>
    <w:rsid w:val="64C0B351"/>
    <w:rsid w:val="64C2389F"/>
    <w:rsid w:val="64C8BB2F"/>
    <w:rsid w:val="64CA3FC8"/>
    <w:rsid w:val="64D5F9C5"/>
    <w:rsid w:val="64D7FB84"/>
    <w:rsid w:val="64DA3AE5"/>
    <w:rsid w:val="64DBFE5F"/>
    <w:rsid w:val="64E1B43C"/>
    <w:rsid w:val="64E2CAFA"/>
    <w:rsid w:val="64E5E5F5"/>
    <w:rsid w:val="64E89D85"/>
    <w:rsid w:val="64EC388F"/>
    <w:rsid w:val="64EE06EE"/>
    <w:rsid w:val="64F16761"/>
    <w:rsid w:val="64F45677"/>
    <w:rsid w:val="64F7690D"/>
    <w:rsid w:val="64F83902"/>
    <w:rsid w:val="64FD0E86"/>
    <w:rsid w:val="6500656F"/>
    <w:rsid w:val="6500CAC4"/>
    <w:rsid w:val="65041923"/>
    <w:rsid w:val="6505A675"/>
    <w:rsid w:val="6508526D"/>
    <w:rsid w:val="6509230A"/>
    <w:rsid w:val="650B3DFA"/>
    <w:rsid w:val="650C134A"/>
    <w:rsid w:val="650CC1DD"/>
    <w:rsid w:val="650F6C4F"/>
    <w:rsid w:val="65104EB2"/>
    <w:rsid w:val="6511E734"/>
    <w:rsid w:val="6513EA4F"/>
    <w:rsid w:val="652188D6"/>
    <w:rsid w:val="6522AB9A"/>
    <w:rsid w:val="652A44F6"/>
    <w:rsid w:val="652BDD78"/>
    <w:rsid w:val="652E4FCB"/>
    <w:rsid w:val="6534E4A9"/>
    <w:rsid w:val="65364073"/>
    <w:rsid w:val="6536DE52"/>
    <w:rsid w:val="65373A39"/>
    <w:rsid w:val="6537CAF9"/>
    <w:rsid w:val="653882A9"/>
    <w:rsid w:val="653941C9"/>
    <w:rsid w:val="653AA25B"/>
    <w:rsid w:val="6542BC77"/>
    <w:rsid w:val="654408F4"/>
    <w:rsid w:val="6544A7B8"/>
    <w:rsid w:val="6544B113"/>
    <w:rsid w:val="654AC7C8"/>
    <w:rsid w:val="654FDF00"/>
    <w:rsid w:val="6552C557"/>
    <w:rsid w:val="6553A358"/>
    <w:rsid w:val="6557A905"/>
    <w:rsid w:val="65585526"/>
    <w:rsid w:val="655CEB95"/>
    <w:rsid w:val="655D5FF5"/>
    <w:rsid w:val="655D99AF"/>
    <w:rsid w:val="655DA52C"/>
    <w:rsid w:val="655FD78A"/>
    <w:rsid w:val="6561052E"/>
    <w:rsid w:val="65620B99"/>
    <w:rsid w:val="656262B2"/>
    <w:rsid w:val="6564A9DC"/>
    <w:rsid w:val="6565C17D"/>
    <w:rsid w:val="6567C3BE"/>
    <w:rsid w:val="656CEDFE"/>
    <w:rsid w:val="656E4F45"/>
    <w:rsid w:val="656F3446"/>
    <w:rsid w:val="6570532E"/>
    <w:rsid w:val="65726EAD"/>
    <w:rsid w:val="6573F686"/>
    <w:rsid w:val="657649D1"/>
    <w:rsid w:val="657741F8"/>
    <w:rsid w:val="65791170"/>
    <w:rsid w:val="6579D6B0"/>
    <w:rsid w:val="657AA16B"/>
    <w:rsid w:val="657C75C3"/>
    <w:rsid w:val="657CEC09"/>
    <w:rsid w:val="657CF8D1"/>
    <w:rsid w:val="657D65C2"/>
    <w:rsid w:val="657E2F9E"/>
    <w:rsid w:val="657EA246"/>
    <w:rsid w:val="65808F3E"/>
    <w:rsid w:val="6581D465"/>
    <w:rsid w:val="6585ADF9"/>
    <w:rsid w:val="658654F0"/>
    <w:rsid w:val="6588BA56"/>
    <w:rsid w:val="65895373"/>
    <w:rsid w:val="6589B561"/>
    <w:rsid w:val="658AE710"/>
    <w:rsid w:val="658BB95B"/>
    <w:rsid w:val="658BD868"/>
    <w:rsid w:val="658BF4CB"/>
    <w:rsid w:val="658FFB46"/>
    <w:rsid w:val="65902243"/>
    <w:rsid w:val="6594BFF6"/>
    <w:rsid w:val="659686F1"/>
    <w:rsid w:val="65980975"/>
    <w:rsid w:val="65996D22"/>
    <w:rsid w:val="659EB33A"/>
    <w:rsid w:val="65A21B47"/>
    <w:rsid w:val="65A24253"/>
    <w:rsid w:val="65A26482"/>
    <w:rsid w:val="65A2A154"/>
    <w:rsid w:val="65A3B4A9"/>
    <w:rsid w:val="65A5B674"/>
    <w:rsid w:val="65A8DDC1"/>
    <w:rsid w:val="65B31E24"/>
    <w:rsid w:val="65B43A35"/>
    <w:rsid w:val="65B906E3"/>
    <w:rsid w:val="65BA74BF"/>
    <w:rsid w:val="65BB9631"/>
    <w:rsid w:val="65C6CEC3"/>
    <w:rsid w:val="65C8CA19"/>
    <w:rsid w:val="65CA0DE0"/>
    <w:rsid w:val="65CAFBFB"/>
    <w:rsid w:val="65CB2266"/>
    <w:rsid w:val="65CBF7DE"/>
    <w:rsid w:val="65CC1F86"/>
    <w:rsid w:val="65CF9379"/>
    <w:rsid w:val="65D2A9E3"/>
    <w:rsid w:val="65D382C7"/>
    <w:rsid w:val="65D655DE"/>
    <w:rsid w:val="65D7DC4B"/>
    <w:rsid w:val="65D7E257"/>
    <w:rsid w:val="65D891B1"/>
    <w:rsid w:val="65D9A6C9"/>
    <w:rsid w:val="65D9C71A"/>
    <w:rsid w:val="65DB35DF"/>
    <w:rsid w:val="65DBD704"/>
    <w:rsid w:val="65DD38FB"/>
    <w:rsid w:val="65DD99FA"/>
    <w:rsid w:val="65E490E9"/>
    <w:rsid w:val="65E53BDF"/>
    <w:rsid w:val="65E82731"/>
    <w:rsid w:val="65E904EB"/>
    <w:rsid w:val="65F1E168"/>
    <w:rsid w:val="65F7C9EB"/>
    <w:rsid w:val="65F828A8"/>
    <w:rsid w:val="65F91E97"/>
    <w:rsid w:val="65FA7DCB"/>
    <w:rsid w:val="65FC153F"/>
    <w:rsid w:val="65FEB63A"/>
    <w:rsid w:val="66021764"/>
    <w:rsid w:val="660254E6"/>
    <w:rsid w:val="6603F612"/>
    <w:rsid w:val="66046AD8"/>
    <w:rsid w:val="66074D1E"/>
    <w:rsid w:val="6610814B"/>
    <w:rsid w:val="66109356"/>
    <w:rsid w:val="6611021D"/>
    <w:rsid w:val="66117532"/>
    <w:rsid w:val="6612F5ED"/>
    <w:rsid w:val="661465C4"/>
    <w:rsid w:val="661531C2"/>
    <w:rsid w:val="6617ACAE"/>
    <w:rsid w:val="661906DA"/>
    <w:rsid w:val="66195853"/>
    <w:rsid w:val="661B2A14"/>
    <w:rsid w:val="661FB038"/>
    <w:rsid w:val="66225CD7"/>
    <w:rsid w:val="66228194"/>
    <w:rsid w:val="6622C96A"/>
    <w:rsid w:val="662597D4"/>
    <w:rsid w:val="66286C1B"/>
    <w:rsid w:val="662C9CF0"/>
    <w:rsid w:val="662F24A4"/>
    <w:rsid w:val="66351142"/>
    <w:rsid w:val="6635F3D4"/>
    <w:rsid w:val="66378388"/>
    <w:rsid w:val="663C637F"/>
    <w:rsid w:val="663E474E"/>
    <w:rsid w:val="663E861C"/>
    <w:rsid w:val="66401AB5"/>
    <w:rsid w:val="664677FF"/>
    <w:rsid w:val="66467BEF"/>
    <w:rsid w:val="6649D851"/>
    <w:rsid w:val="6649E320"/>
    <w:rsid w:val="664B06FC"/>
    <w:rsid w:val="664B721F"/>
    <w:rsid w:val="664CA18D"/>
    <w:rsid w:val="664D21A4"/>
    <w:rsid w:val="664FB7DB"/>
    <w:rsid w:val="6654D29E"/>
    <w:rsid w:val="665778DD"/>
    <w:rsid w:val="665850D8"/>
    <w:rsid w:val="665BBB66"/>
    <w:rsid w:val="66648B90"/>
    <w:rsid w:val="666799C9"/>
    <w:rsid w:val="666E1DC0"/>
    <w:rsid w:val="66761017"/>
    <w:rsid w:val="667737F5"/>
    <w:rsid w:val="66774A24"/>
    <w:rsid w:val="6677CCB4"/>
    <w:rsid w:val="667DE9A0"/>
    <w:rsid w:val="667E80BE"/>
    <w:rsid w:val="668061F8"/>
    <w:rsid w:val="6680F89B"/>
    <w:rsid w:val="66829A89"/>
    <w:rsid w:val="6684D3EF"/>
    <w:rsid w:val="668AB0CF"/>
    <w:rsid w:val="668B174A"/>
    <w:rsid w:val="668B7AAE"/>
    <w:rsid w:val="668D54B5"/>
    <w:rsid w:val="668FD593"/>
    <w:rsid w:val="66958753"/>
    <w:rsid w:val="66975DEB"/>
    <w:rsid w:val="66980C17"/>
    <w:rsid w:val="669BBB96"/>
    <w:rsid w:val="66A24A39"/>
    <w:rsid w:val="66A64119"/>
    <w:rsid w:val="66A68424"/>
    <w:rsid w:val="66A6F12C"/>
    <w:rsid w:val="66A82716"/>
    <w:rsid w:val="66A9DE14"/>
    <w:rsid w:val="66AD666C"/>
    <w:rsid w:val="66AE96F3"/>
    <w:rsid w:val="66AEEC1B"/>
    <w:rsid w:val="66B36A03"/>
    <w:rsid w:val="66B452C9"/>
    <w:rsid w:val="66B4EDE3"/>
    <w:rsid w:val="66B77766"/>
    <w:rsid w:val="66B7D4BC"/>
    <w:rsid w:val="66B860D8"/>
    <w:rsid w:val="66B87141"/>
    <w:rsid w:val="66BB3792"/>
    <w:rsid w:val="66C0232F"/>
    <w:rsid w:val="66C1C5C8"/>
    <w:rsid w:val="66C6F36B"/>
    <w:rsid w:val="66C89D61"/>
    <w:rsid w:val="66CB1899"/>
    <w:rsid w:val="66CCA1CB"/>
    <w:rsid w:val="66CCD80D"/>
    <w:rsid w:val="66CD15EF"/>
    <w:rsid w:val="66CEB284"/>
    <w:rsid w:val="66CF887F"/>
    <w:rsid w:val="66D0CF7B"/>
    <w:rsid w:val="66D0E7CB"/>
    <w:rsid w:val="66D68E1D"/>
    <w:rsid w:val="66D6AA9D"/>
    <w:rsid w:val="66D82D6A"/>
    <w:rsid w:val="66DA04DA"/>
    <w:rsid w:val="66DBB8A0"/>
    <w:rsid w:val="66DD46D1"/>
    <w:rsid w:val="66DEB688"/>
    <w:rsid w:val="66E3F414"/>
    <w:rsid w:val="66E6860C"/>
    <w:rsid w:val="66EB137E"/>
    <w:rsid w:val="66EB5F5E"/>
    <w:rsid w:val="66F1BAB8"/>
    <w:rsid w:val="66F9B83E"/>
    <w:rsid w:val="66FA84A3"/>
    <w:rsid w:val="66FC16A5"/>
    <w:rsid w:val="66FC510F"/>
    <w:rsid w:val="66FD55D0"/>
    <w:rsid w:val="66FF876B"/>
    <w:rsid w:val="670385A2"/>
    <w:rsid w:val="6703ADA8"/>
    <w:rsid w:val="670569A6"/>
    <w:rsid w:val="67094407"/>
    <w:rsid w:val="670C5622"/>
    <w:rsid w:val="670D5B64"/>
    <w:rsid w:val="670E7723"/>
    <w:rsid w:val="671433DB"/>
    <w:rsid w:val="671A301D"/>
    <w:rsid w:val="671B1024"/>
    <w:rsid w:val="671CA7E2"/>
    <w:rsid w:val="671D4068"/>
    <w:rsid w:val="671EE08D"/>
    <w:rsid w:val="6723253B"/>
    <w:rsid w:val="6724629E"/>
    <w:rsid w:val="67255FD4"/>
    <w:rsid w:val="6729069F"/>
    <w:rsid w:val="672D7EB1"/>
    <w:rsid w:val="672D8202"/>
    <w:rsid w:val="67331A3F"/>
    <w:rsid w:val="67338DCA"/>
    <w:rsid w:val="67346BAF"/>
    <w:rsid w:val="6735028C"/>
    <w:rsid w:val="67367302"/>
    <w:rsid w:val="6737ED50"/>
    <w:rsid w:val="673DA73E"/>
    <w:rsid w:val="67406FE0"/>
    <w:rsid w:val="67423783"/>
    <w:rsid w:val="6742960E"/>
    <w:rsid w:val="674329FD"/>
    <w:rsid w:val="6744B5CC"/>
    <w:rsid w:val="674F5684"/>
    <w:rsid w:val="675168F0"/>
    <w:rsid w:val="67566C4F"/>
    <w:rsid w:val="675969B3"/>
    <w:rsid w:val="675ABAEA"/>
    <w:rsid w:val="675CD638"/>
    <w:rsid w:val="67616422"/>
    <w:rsid w:val="676192B3"/>
    <w:rsid w:val="67690D47"/>
    <w:rsid w:val="676CC669"/>
    <w:rsid w:val="676DBF09"/>
    <w:rsid w:val="676DF5A3"/>
    <w:rsid w:val="676E3C4A"/>
    <w:rsid w:val="676EA7DC"/>
    <w:rsid w:val="6774E43F"/>
    <w:rsid w:val="6777C796"/>
    <w:rsid w:val="677864AB"/>
    <w:rsid w:val="6779315B"/>
    <w:rsid w:val="677A9BB9"/>
    <w:rsid w:val="677ABF8E"/>
    <w:rsid w:val="677F17C0"/>
    <w:rsid w:val="6781A01D"/>
    <w:rsid w:val="6781D5BC"/>
    <w:rsid w:val="67838E73"/>
    <w:rsid w:val="6784B936"/>
    <w:rsid w:val="6785B61C"/>
    <w:rsid w:val="67968CDD"/>
    <w:rsid w:val="67974DEA"/>
    <w:rsid w:val="67987F73"/>
    <w:rsid w:val="6799EE37"/>
    <w:rsid w:val="679C577F"/>
    <w:rsid w:val="67A5D551"/>
    <w:rsid w:val="67A77298"/>
    <w:rsid w:val="67ACF0BD"/>
    <w:rsid w:val="67AF0542"/>
    <w:rsid w:val="67B171DF"/>
    <w:rsid w:val="67B31593"/>
    <w:rsid w:val="67B5DCFA"/>
    <w:rsid w:val="67B9F4D5"/>
    <w:rsid w:val="67BC5AF7"/>
    <w:rsid w:val="67BD2411"/>
    <w:rsid w:val="67BD3FE1"/>
    <w:rsid w:val="67C0A879"/>
    <w:rsid w:val="67C45499"/>
    <w:rsid w:val="67C54CB4"/>
    <w:rsid w:val="67C7548F"/>
    <w:rsid w:val="67CFD065"/>
    <w:rsid w:val="67D00711"/>
    <w:rsid w:val="67D33B18"/>
    <w:rsid w:val="67D6C3BA"/>
    <w:rsid w:val="67D801E7"/>
    <w:rsid w:val="67D80A87"/>
    <w:rsid w:val="67DCB121"/>
    <w:rsid w:val="67DEC0A0"/>
    <w:rsid w:val="67DF55B9"/>
    <w:rsid w:val="67E95737"/>
    <w:rsid w:val="67E99FE9"/>
    <w:rsid w:val="67EA9209"/>
    <w:rsid w:val="67EAEE8F"/>
    <w:rsid w:val="67EDFB1A"/>
    <w:rsid w:val="67EE9D8D"/>
    <w:rsid w:val="67EF41E3"/>
    <w:rsid w:val="67F3C80D"/>
    <w:rsid w:val="67F5EB72"/>
    <w:rsid w:val="67FBEDD8"/>
    <w:rsid w:val="67FCAE3B"/>
    <w:rsid w:val="67FD89C3"/>
    <w:rsid w:val="68011052"/>
    <w:rsid w:val="6807BC97"/>
    <w:rsid w:val="680AD553"/>
    <w:rsid w:val="680E5C0C"/>
    <w:rsid w:val="680F4A90"/>
    <w:rsid w:val="680FB073"/>
    <w:rsid w:val="68154F44"/>
    <w:rsid w:val="681687E2"/>
    <w:rsid w:val="6816A47F"/>
    <w:rsid w:val="68182071"/>
    <w:rsid w:val="68186F63"/>
    <w:rsid w:val="681DB4D4"/>
    <w:rsid w:val="68213992"/>
    <w:rsid w:val="6821C120"/>
    <w:rsid w:val="68231C95"/>
    <w:rsid w:val="682ABA82"/>
    <w:rsid w:val="682B4A41"/>
    <w:rsid w:val="682BF40A"/>
    <w:rsid w:val="682D1188"/>
    <w:rsid w:val="6830188C"/>
    <w:rsid w:val="68307762"/>
    <w:rsid w:val="6830D194"/>
    <w:rsid w:val="68332AD6"/>
    <w:rsid w:val="68344257"/>
    <w:rsid w:val="68349758"/>
    <w:rsid w:val="68373E5C"/>
    <w:rsid w:val="683A3727"/>
    <w:rsid w:val="683F4868"/>
    <w:rsid w:val="6844BC37"/>
    <w:rsid w:val="68450E8F"/>
    <w:rsid w:val="6845C93B"/>
    <w:rsid w:val="684863FD"/>
    <w:rsid w:val="684C38D1"/>
    <w:rsid w:val="684E91BF"/>
    <w:rsid w:val="684F3D17"/>
    <w:rsid w:val="68506637"/>
    <w:rsid w:val="6850A4FE"/>
    <w:rsid w:val="68570B2A"/>
    <w:rsid w:val="685A42EA"/>
    <w:rsid w:val="685D3E3E"/>
    <w:rsid w:val="6862DBAD"/>
    <w:rsid w:val="68637A23"/>
    <w:rsid w:val="686C6719"/>
    <w:rsid w:val="686CFB2A"/>
    <w:rsid w:val="687109F6"/>
    <w:rsid w:val="6872DC5B"/>
    <w:rsid w:val="68753DAA"/>
    <w:rsid w:val="68785EB4"/>
    <w:rsid w:val="687A4808"/>
    <w:rsid w:val="687E42D0"/>
    <w:rsid w:val="687E96BB"/>
    <w:rsid w:val="68802083"/>
    <w:rsid w:val="6881E7E2"/>
    <w:rsid w:val="688292B9"/>
    <w:rsid w:val="68842050"/>
    <w:rsid w:val="688780AA"/>
    <w:rsid w:val="688C22F0"/>
    <w:rsid w:val="688CDA09"/>
    <w:rsid w:val="68905313"/>
    <w:rsid w:val="68933739"/>
    <w:rsid w:val="68981FC8"/>
    <w:rsid w:val="68A4BDF1"/>
    <w:rsid w:val="68A52E53"/>
    <w:rsid w:val="68A59184"/>
    <w:rsid w:val="68A6288C"/>
    <w:rsid w:val="68A6DCB5"/>
    <w:rsid w:val="68AA9D19"/>
    <w:rsid w:val="68AE0BD8"/>
    <w:rsid w:val="68AE5E45"/>
    <w:rsid w:val="68AFCF2B"/>
    <w:rsid w:val="68B42EEB"/>
    <w:rsid w:val="68B681DA"/>
    <w:rsid w:val="68BB63E1"/>
    <w:rsid w:val="68BB911D"/>
    <w:rsid w:val="68C1F838"/>
    <w:rsid w:val="68C27A03"/>
    <w:rsid w:val="68C8CF27"/>
    <w:rsid w:val="68C938FA"/>
    <w:rsid w:val="68CAAF31"/>
    <w:rsid w:val="68CBED3A"/>
    <w:rsid w:val="68CF1958"/>
    <w:rsid w:val="68D4B814"/>
    <w:rsid w:val="68D64755"/>
    <w:rsid w:val="68D71493"/>
    <w:rsid w:val="68DCA6C4"/>
    <w:rsid w:val="68DD9F19"/>
    <w:rsid w:val="68DE3FA6"/>
    <w:rsid w:val="68DE5524"/>
    <w:rsid w:val="68E008D4"/>
    <w:rsid w:val="68E09D42"/>
    <w:rsid w:val="68E290AB"/>
    <w:rsid w:val="68E54DC1"/>
    <w:rsid w:val="68E630A1"/>
    <w:rsid w:val="68E767DF"/>
    <w:rsid w:val="68E94040"/>
    <w:rsid w:val="68F0E26C"/>
    <w:rsid w:val="68F4FEE7"/>
    <w:rsid w:val="68F5314C"/>
    <w:rsid w:val="68F71AB2"/>
    <w:rsid w:val="68F741E1"/>
    <w:rsid w:val="68F838EB"/>
    <w:rsid w:val="68FC44FE"/>
    <w:rsid w:val="68FCBBD0"/>
    <w:rsid w:val="68FD81A3"/>
    <w:rsid w:val="68FE7923"/>
    <w:rsid w:val="68FF3272"/>
    <w:rsid w:val="69074E3C"/>
    <w:rsid w:val="690782EF"/>
    <w:rsid w:val="69088AD9"/>
    <w:rsid w:val="69096E1D"/>
    <w:rsid w:val="690B6891"/>
    <w:rsid w:val="690F91D6"/>
    <w:rsid w:val="690FE2F4"/>
    <w:rsid w:val="6919E29E"/>
    <w:rsid w:val="6919EDD2"/>
    <w:rsid w:val="6919FE16"/>
    <w:rsid w:val="691CA654"/>
    <w:rsid w:val="691D05CD"/>
    <w:rsid w:val="691F0A34"/>
    <w:rsid w:val="691F683C"/>
    <w:rsid w:val="691F7DD2"/>
    <w:rsid w:val="69269811"/>
    <w:rsid w:val="692923F1"/>
    <w:rsid w:val="6929537C"/>
    <w:rsid w:val="692C7D7B"/>
    <w:rsid w:val="692C9FEC"/>
    <w:rsid w:val="692FFD37"/>
    <w:rsid w:val="69312B4D"/>
    <w:rsid w:val="69312BFD"/>
    <w:rsid w:val="69352A0B"/>
    <w:rsid w:val="693544B2"/>
    <w:rsid w:val="69363D37"/>
    <w:rsid w:val="693864A8"/>
    <w:rsid w:val="69386DF2"/>
    <w:rsid w:val="693B15C8"/>
    <w:rsid w:val="693D401A"/>
    <w:rsid w:val="693E75DD"/>
    <w:rsid w:val="69400C0A"/>
    <w:rsid w:val="694058DB"/>
    <w:rsid w:val="69418205"/>
    <w:rsid w:val="69420829"/>
    <w:rsid w:val="69420F6C"/>
    <w:rsid w:val="69426072"/>
    <w:rsid w:val="6947C048"/>
    <w:rsid w:val="694A3B19"/>
    <w:rsid w:val="694E15C4"/>
    <w:rsid w:val="694E3097"/>
    <w:rsid w:val="694F4D38"/>
    <w:rsid w:val="69507B4F"/>
    <w:rsid w:val="6956DC01"/>
    <w:rsid w:val="69585080"/>
    <w:rsid w:val="6958F725"/>
    <w:rsid w:val="695D1830"/>
    <w:rsid w:val="696000E6"/>
    <w:rsid w:val="696161B9"/>
    <w:rsid w:val="6961B85F"/>
    <w:rsid w:val="69662F29"/>
    <w:rsid w:val="69682CB2"/>
    <w:rsid w:val="69687785"/>
    <w:rsid w:val="696FC684"/>
    <w:rsid w:val="69790026"/>
    <w:rsid w:val="6979412B"/>
    <w:rsid w:val="697970BB"/>
    <w:rsid w:val="697BE82E"/>
    <w:rsid w:val="697C6958"/>
    <w:rsid w:val="697D0D29"/>
    <w:rsid w:val="6980B76C"/>
    <w:rsid w:val="6980FA38"/>
    <w:rsid w:val="6986DF7A"/>
    <w:rsid w:val="69873E71"/>
    <w:rsid w:val="6987A0BC"/>
    <w:rsid w:val="69894C9D"/>
    <w:rsid w:val="698A528F"/>
    <w:rsid w:val="698B3CA1"/>
    <w:rsid w:val="69923EFF"/>
    <w:rsid w:val="6992A030"/>
    <w:rsid w:val="699426AD"/>
    <w:rsid w:val="69959DC3"/>
    <w:rsid w:val="6995B6A1"/>
    <w:rsid w:val="699F9697"/>
    <w:rsid w:val="699FD0D8"/>
    <w:rsid w:val="69A3A581"/>
    <w:rsid w:val="69A6BF33"/>
    <w:rsid w:val="69AB2C13"/>
    <w:rsid w:val="69ABD80B"/>
    <w:rsid w:val="69AC3FF2"/>
    <w:rsid w:val="69ADB3D6"/>
    <w:rsid w:val="69AEDE02"/>
    <w:rsid w:val="69AF3FBE"/>
    <w:rsid w:val="69B0FF30"/>
    <w:rsid w:val="69B1D426"/>
    <w:rsid w:val="69B281CA"/>
    <w:rsid w:val="69B32EE7"/>
    <w:rsid w:val="69B62777"/>
    <w:rsid w:val="69B89E89"/>
    <w:rsid w:val="69B96D92"/>
    <w:rsid w:val="69BAC08C"/>
    <w:rsid w:val="69BC08D0"/>
    <w:rsid w:val="69BFD42C"/>
    <w:rsid w:val="69C2996C"/>
    <w:rsid w:val="69C2E1D2"/>
    <w:rsid w:val="69C2F308"/>
    <w:rsid w:val="69C4D3BE"/>
    <w:rsid w:val="69C975F4"/>
    <w:rsid w:val="69C99285"/>
    <w:rsid w:val="69CA1386"/>
    <w:rsid w:val="69CB81CE"/>
    <w:rsid w:val="69D31905"/>
    <w:rsid w:val="69D424B5"/>
    <w:rsid w:val="69D53886"/>
    <w:rsid w:val="69D7E839"/>
    <w:rsid w:val="69D9249A"/>
    <w:rsid w:val="69DAA98A"/>
    <w:rsid w:val="69DEA479"/>
    <w:rsid w:val="69DFBBF3"/>
    <w:rsid w:val="69E0C593"/>
    <w:rsid w:val="69E6E21B"/>
    <w:rsid w:val="69EF367B"/>
    <w:rsid w:val="69F173CE"/>
    <w:rsid w:val="69F3D117"/>
    <w:rsid w:val="69F5BD9A"/>
    <w:rsid w:val="69F60BAB"/>
    <w:rsid w:val="69F99BF0"/>
    <w:rsid w:val="69FA3D8C"/>
    <w:rsid w:val="6A035E8E"/>
    <w:rsid w:val="6A09445C"/>
    <w:rsid w:val="6A095724"/>
    <w:rsid w:val="6A1031AD"/>
    <w:rsid w:val="6A10902B"/>
    <w:rsid w:val="6A115D96"/>
    <w:rsid w:val="6A11744A"/>
    <w:rsid w:val="6A122A85"/>
    <w:rsid w:val="6A12927E"/>
    <w:rsid w:val="6A15D842"/>
    <w:rsid w:val="6A170D99"/>
    <w:rsid w:val="6A1AD1A4"/>
    <w:rsid w:val="6A23A01F"/>
    <w:rsid w:val="6A284AE2"/>
    <w:rsid w:val="6A29AEAC"/>
    <w:rsid w:val="6A2F3619"/>
    <w:rsid w:val="6A31B70C"/>
    <w:rsid w:val="6A33B34A"/>
    <w:rsid w:val="6A33CBFD"/>
    <w:rsid w:val="6A34A07D"/>
    <w:rsid w:val="6A373283"/>
    <w:rsid w:val="6A397990"/>
    <w:rsid w:val="6A3A7818"/>
    <w:rsid w:val="6A3AE4AE"/>
    <w:rsid w:val="6A3D58BE"/>
    <w:rsid w:val="6A41185D"/>
    <w:rsid w:val="6A41E508"/>
    <w:rsid w:val="6A44D88C"/>
    <w:rsid w:val="6A479AF6"/>
    <w:rsid w:val="6A4E6824"/>
    <w:rsid w:val="6A52759A"/>
    <w:rsid w:val="6A52E2DF"/>
    <w:rsid w:val="6A5E9702"/>
    <w:rsid w:val="6A64D4A4"/>
    <w:rsid w:val="6A671063"/>
    <w:rsid w:val="6A674804"/>
    <w:rsid w:val="6A6BFA7B"/>
    <w:rsid w:val="6A6CE419"/>
    <w:rsid w:val="6A6E5EFB"/>
    <w:rsid w:val="6A706B30"/>
    <w:rsid w:val="6A7135E4"/>
    <w:rsid w:val="6A72CE04"/>
    <w:rsid w:val="6A7665C5"/>
    <w:rsid w:val="6A77CE7C"/>
    <w:rsid w:val="6A785A42"/>
    <w:rsid w:val="6A7A10EA"/>
    <w:rsid w:val="6A7D1AC4"/>
    <w:rsid w:val="6A7D384A"/>
    <w:rsid w:val="6A7D6811"/>
    <w:rsid w:val="6A820336"/>
    <w:rsid w:val="6A872D3A"/>
    <w:rsid w:val="6A896FDC"/>
    <w:rsid w:val="6A8AECBB"/>
    <w:rsid w:val="6A8BE47F"/>
    <w:rsid w:val="6A8C3BAD"/>
    <w:rsid w:val="6A8EDCFB"/>
    <w:rsid w:val="6A8F1DFB"/>
    <w:rsid w:val="6A914D4E"/>
    <w:rsid w:val="6A963ABF"/>
    <w:rsid w:val="6A9653F1"/>
    <w:rsid w:val="6A97764D"/>
    <w:rsid w:val="6A9A2349"/>
    <w:rsid w:val="6A9A7418"/>
    <w:rsid w:val="6A9C9A77"/>
    <w:rsid w:val="6A9D50B3"/>
    <w:rsid w:val="6A9F3792"/>
    <w:rsid w:val="6AA0D147"/>
    <w:rsid w:val="6AA73A5B"/>
    <w:rsid w:val="6AA91CC3"/>
    <w:rsid w:val="6AA9F2A3"/>
    <w:rsid w:val="6AAEF2E5"/>
    <w:rsid w:val="6AB461B3"/>
    <w:rsid w:val="6ABEF34D"/>
    <w:rsid w:val="6ABF4636"/>
    <w:rsid w:val="6AC12474"/>
    <w:rsid w:val="6AC29279"/>
    <w:rsid w:val="6AC48B32"/>
    <w:rsid w:val="6AC5164F"/>
    <w:rsid w:val="6ACC45AB"/>
    <w:rsid w:val="6AD16BFE"/>
    <w:rsid w:val="6AD4EEAC"/>
    <w:rsid w:val="6AD70FAB"/>
    <w:rsid w:val="6ADD80A2"/>
    <w:rsid w:val="6AE93022"/>
    <w:rsid w:val="6AEC9DD1"/>
    <w:rsid w:val="6AEEB6A4"/>
    <w:rsid w:val="6AF1C862"/>
    <w:rsid w:val="6AF1C95D"/>
    <w:rsid w:val="6AF390B1"/>
    <w:rsid w:val="6AF3B324"/>
    <w:rsid w:val="6AF69D3A"/>
    <w:rsid w:val="6AF97655"/>
    <w:rsid w:val="6AF986C0"/>
    <w:rsid w:val="6AFB0C51"/>
    <w:rsid w:val="6AFC05C8"/>
    <w:rsid w:val="6B05E016"/>
    <w:rsid w:val="6B061731"/>
    <w:rsid w:val="6B098F4B"/>
    <w:rsid w:val="6B0CC9F1"/>
    <w:rsid w:val="6B182045"/>
    <w:rsid w:val="6B1930CF"/>
    <w:rsid w:val="6B19E9AA"/>
    <w:rsid w:val="6B1B1F84"/>
    <w:rsid w:val="6B20E65B"/>
    <w:rsid w:val="6B23ECDF"/>
    <w:rsid w:val="6B24E0EB"/>
    <w:rsid w:val="6B2585DC"/>
    <w:rsid w:val="6B271F9F"/>
    <w:rsid w:val="6B28FDF4"/>
    <w:rsid w:val="6B295691"/>
    <w:rsid w:val="6B2A754B"/>
    <w:rsid w:val="6B2B90BB"/>
    <w:rsid w:val="6B2C6852"/>
    <w:rsid w:val="6B2F12D2"/>
    <w:rsid w:val="6B31E795"/>
    <w:rsid w:val="6B35DDE6"/>
    <w:rsid w:val="6B36998F"/>
    <w:rsid w:val="6B397E98"/>
    <w:rsid w:val="6B3A2D33"/>
    <w:rsid w:val="6B3BE984"/>
    <w:rsid w:val="6B3D1B63"/>
    <w:rsid w:val="6B3F7D26"/>
    <w:rsid w:val="6B40D344"/>
    <w:rsid w:val="6B420762"/>
    <w:rsid w:val="6B435C46"/>
    <w:rsid w:val="6B474AE0"/>
    <w:rsid w:val="6B479F69"/>
    <w:rsid w:val="6B47D599"/>
    <w:rsid w:val="6B483452"/>
    <w:rsid w:val="6B48DF4E"/>
    <w:rsid w:val="6B4948CC"/>
    <w:rsid w:val="6B4D08DC"/>
    <w:rsid w:val="6B4D531D"/>
    <w:rsid w:val="6B4D7D08"/>
    <w:rsid w:val="6B4DE5D9"/>
    <w:rsid w:val="6B50C1E5"/>
    <w:rsid w:val="6B53A0E4"/>
    <w:rsid w:val="6B546029"/>
    <w:rsid w:val="6B55169A"/>
    <w:rsid w:val="6B5595A5"/>
    <w:rsid w:val="6B574226"/>
    <w:rsid w:val="6B5A6DBE"/>
    <w:rsid w:val="6B5B6305"/>
    <w:rsid w:val="6B5C5739"/>
    <w:rsid w:val="6B625B44"/>
    <w:rsid w:val="6B6628F7"/>
    <w:rsid w:val="6B665753"/>
    <w:rsid w:val="6B695D7D"/>
    <w:rsid w:val="6B6A5304"/>
    <w:rsid w:val="6B6C2E8C"/>
    <w:rsid w:val="6B6F4458"/>
    <w:rsid w:val="6B7477F0"/>
    <w:rsid w:val="6B76C8F2"/>
    <w:rsid w:val="6B76E92A"/>
    <w:rsid w:val="6B771663"/>
    <w:rsid w:val="6B779EC4"/>
    <w:rsid w:val="6B78D563"/>
    <w:rsid w:val="6B78F112"/>
    <w:rsid w:val="6B79B334"/>
    <w:rsid w:val="6B7E23DC"/>
    <w:rsid w:val="6B7ED72A"/>
    <w:rsid w:val="6B7FDEB9"/>
    <w:rsid w:val="6B811007"/>
    <w:rsid w:val="6B814630"/>
    <w:rsid w:val="6B825BEC"/>
    <w:rsid w:val="6B86B90F"/>
    <w:rsid w:val="6B8DF4D0"/>
    <w:rsid w:val="6B8F3251"/>
    <w:rsid w:val="6B8FB680"/>
    <w:rsid w:val="6B907A90"/>
    <w:rsid w:val="6B9D0110"/>
    <w:rsid w:val="6B9EAD88"/>
    <w:rsid w:val="6BA01962"/>
    <w:rsid w:val="6BA04925"/>
    <w:rsid w:val="6BA8E093"/>
    <w:rsid w:val="6BAC0679"/>
    <w:rsid w:val="6BAE2B1A"/>
    <w:rsid w:val="6BAE3117"/>
    <w:rsid w:val="6BAE8B26"/>
    <w:rsid w:val="6BAF4C6B"/>
    <w:rsid w:val="6BB2A95A"/>
    <w:rsid w:val="6BB3ABE4"/>
    <w:rsid w:val="6BB3ECE8"/>
    <w:rsid w:val="6BB700C7"/>
    <w:rsid w:val="6BB79EC3"/>
    <w:rsid w:val="6BB8D8C7"/>
    <w:rsid w:val="6BC49730"/>
    <w:rsid w:val="6BC927D3"/>
    <w:rsid w:val="6BC9B770"/>
    <w:rsid w:val="6BCEA44E"/>
    <w:rsid w:val="6BD12292"/>
    <w:rsid w:val="6BD1F903"/>
    <w:rsid w:val="6BD7CC95"/>
    <w:rsid w:val="6BD8D717"/>
    <w:rsid w:val="6BDC57FA"/>
    <w:rsid w:val="6BDCC696"/>
    <w:rsid w:val="6BDE4CB0"/>
    <w:rsid w:val="6BE37B6F"/>
    <w:rsid w:val="6BE9930D"/>
    <w:rsid w:val="6BEBDFEA"/>
    <w:rsid w:val="6BF4D40A"/>
    <w:rsid w:val="6BF5C53C"/>
    <w:rsid w:val="6BF6D7E8"/>
    <w:rsid w:val="6BF9D40A"/>
    <w:rsid w:val="6BFE8934"/>
    <w:rsid w:val="6BFF5CF4"/>
    <w:rsid w:val="6C04BA1D"/>
    <w:rsid w:val="6C1169C3"/>
    <w:rsid w:val="6C11D231"/>
    <w:rsid w:val="6C12A011"/>
    <w:rsid w:val="6C132145"/>
    <w:rsid w:val="6C161A01"/>
    <w:rsid w:val="6C1736E9"/>
    <w:rsid w:val="6C18F501"/>
    <w:rsid w:val="6C195381"/>
    <w:rsid w:val="6C1BAB37"/>
    <w:rsid w:val="6C1C1E43"/>
    <w:rsid w:val="6C1D8019"/>
    <w:rsid w:val="6C1E2874"/>
    <w:rsid w:val="6C1E47EB"/>
    <w:rsid w:val="6C1F06A4"/>
    <w:rsid w:val="6C20918D"/>
    <w:rsid w:val="6C21F18E"/>
    <w:rsid w:val="6C238471"/>
    <w:rsid w:val="6C2945FD"/>
    <w:rsid w:val="6C2B8F76"/>
    <w:rsid w:val="6C301263"/>
    <w:rsid w:val="6C330807"/>
    <w:rsid w:val="6C33C61F"/>
    <w:rsid w:val="6C37E83A"/>
    <w:rsid w:val="6C399827"/>
    <w:rsid w:val="6C3BD59D"/>
    <w:rsid w:val="6C3C641C"/>
    <w:rsid w:val="6C3C6BAB"/>
    <w:rsid w:val="6C3F0559"/>
    <w:rsid w:val="6C41E13C"/>
    <w:rsid w:val="6C45C04A"/>
    <w:rsid w:val="6C484734"/>
    <w:rsid w:val="6C4B49E4"/>
    <w:rsid w:val="6C4F22FE"/>
    <w:rsid w:val="6C56168E"/>
    <w:rsid w:val="6C5D197B"/>
    <w:rsid w:val="6C5DBABC"/>
    <w:rsid w:val="6C5E2255"/>
    <w:rsid w:val="6C5E6D08"/>
    <w:rsid w:val="6C60B147"/>
    <w:rsid w:val="6C63D14E"/>
    <w:rsid w:val="6C6440AE"/>
    <w:rsid w:val="6C652AAB"/>
    <w:rsid w:val="6C694148"/>
    <w:rsid w:val="6C6944CC"/>
    <w:rsid w:val="6C69A8E4"/>
    <w:rsid w:val="6C6ABF2C"/>
    <w:rsid w:val="6C7141DB"/>
    <w:rsid w:val="6C718F50"/>
    <w:rsid w:val="6C728F62"/>
    <w:rsid w:val="6C732549"/>
    <w:rsid w:val="6C744CB5"/>
    <w:rsid w:val="6C79BC4E"/>
    <w:rsid w:val="6C7A0454"/>
    <w:rsid w:val="6C7C4B9B"/>
    <w:rsid w:val="6C7EB72C"/>
    <w:rsid w:val="6C7F4D78"/>
    <w:rsid w:val="6C82976D"/>
    <w:rsid w:val="6C82D2DD"/>
    <w:rsid w:val="6C849BA0"/>
    <w:rsid w:val="6C8B6660"/>
    <w:rsid w:val="6C9040F1"/>
    <w:rsid w:val="6C969041"/>
    <w:rsid w:val="6C9A93B6"/>
    <w:rsid w:val="6C9BE2EB"/>
    <w:rsid w:val="6C9BF384"/>
    <w:rsid w:val="6C9C9CF1"/>
    <w:rsid w:val="6C9E819A"/>
    <w:rsid w:val="6C9FB7A5"/>
    <w:rsid w:val="6CA0D85C"/>
    <w:rsid w:val="6CA154E4"/>
    <w:rsid w:val="6CA7CEEB"/>
    <w:rsid w:val="6CA9EFD8"/>
    <w:rsid w:val="6CAA35B8"/>
    <w:rsid w:val="6CAB3AEB"/>
    <w:rsid w:val="6CAC231B"/>
    <w:rsid w:val="6CB212B6"/>
    <w:rsid w:val="6CB373AF"/>
    <w:rsid w:val="6CB4B06E"/>
    <w:rsid w:val="6CBCA71C"/>
    <w:rsid w:val="6CBCFF85"/>
    <w:rsid w:val="6CBD77C2"/>
    <w:rsid w:val="6CBD8436"/>
    <w:rsid w:val="6CC09DD1"/>
    <w:rsid w:val="6CC5EB25"/>
    <w:rsid w:val="6CC778DE"/>
    <w:rsid w:val="6CC9ACBA"/>
    <w:rsid w:val="6CC9D320"/>
    <w:rsid w:val="6CCD8125"/>
    <w:rsid w:val="6CCDD047"/>
    <w:rsid w:val="6CCEF22B"/>
    <w:rsid w:val="6CCFFFFC"/>
    <w:rsid w:val="6CD0A755"/>
    <w:rsid w:val="6CD0FC19"/>
    <w:rsid w:val="6CD48175"/>
    <w:rsid w:val="6CD8D73D"/>
    <w:rsid w:val="6CDA1CF2"/>
    <w:rsid w:val="6CDA93AA"/>
    <w:rsid w:val="6CDCEEDE"/>
    <w:rsid w:val="6CE05099"/>
    <w:rsid w:val="6CE54CCA"/>
    <w:rsid w:val="6CE67392"/>
    <w:rsid w:val="6CE82458"/>
    <w:rsid w:val="6CEA6891"/>
    <w:rsid w:val="6CEAE569"/>
    <w:rsid w:val="6CEDB207"/>
    <w:rsid w:val="6CF492EC"/>
    <w:rsid w:val="6CF6EBA7"/>
    <w:rsid w:val="6CF7320F"/>
    <w:rsid w:val="6CFB8065"/>
    <w:rsid w:val="6CFCB797"/>
    <w:rsid w:val="6D03FCA6"/>
    <w:rsid w:val="6D0B1FAC"/>
    <w:rsid w:val="6D0F788D"/>
    <w:rsid w:val="6D13412E"/>
    <w:rsid w:val="6D13E52A"/>
    <w:rsid w:val="6D152073"/>
    <w:rsid w:val="6D163D26"/>
    <w:rsid w:val="6D166C6E"/>
    <w:rsid w:val="6D18A67D"/>
    <w:rsid w:val="6D199599"/>
    <w:rsid w:val="6D1B145E"/>
    <w:rsid w:val="6D1C918D"/>
    <w:rsid w:val="6D1CC4B6"/>
    <w:rsid w:val="6D21B000"/>
    <w:rsid w:val="6D226EE3"/>
    <w:rsid w:val="6D2370EE"/>
    <w:rsid w:val="6D24A1AF"/>
    <w:rsid w:val="6D26AF68"/>
    <w:rsid w:val="6D275123"/>
    <w:rsid w:val="6D284B5A"/>
    <w:rsid w:val="6D2F1A49"/>
    <w:rsid w:val="6D2F8AA6"/>
    <w:rsid w:val="6D300319"/>
    <w:rsid w:val="6D31AC57"/>
    <w:rsid w:val="6D3567EA"/>
    <w:rsid w:val="6D397EB2"/>
    <w:rsid w:val="6D3C89E1"/>
    <w:rsid w:val="6D3E052A"/>
    <w:rsid w:val="6D40E1D4"/>
    <w:rsid w:val="6D430524"/>
    <w:rsid w:val="6D452EBF"/>
    <w:rsid w:val="6D46828A"/>
    <w:rsid w:val="6D468490"/>
    <w:rsid w:val="6D47E414"/>
    <w:rsid w:val="6D48FE58"/>
    <w:rsid w:val="6D49A459"/>
    <w:rsid w:val="6D4A0178"/>
    <w:rsid w:val="6D4A6048"/>
    <w:rsid w:val="6D4AE2A7"/>
    <w:rsid w:val="6D5014A4"/>
    <w:rsid w:val="6D5172C4"/>
    <w:rsid w:val="6D53F65B"/>
    <w:rsid w:val="6D55722B"/>
    <w:rsid w:val="6D577311"/>
    <w:rsid w:val="6D57CE9B"/>
    <w:rsid w:val="6D5A0392"/>
    <w:rsid w:val="6D5D822C"/>
    <w:rsid w:val="6D5F6F41"/>
    <w:rsid w:val="6D62278C"/>
    <w:rsid w:val="6D623519"/>
    <w:rsid w:val="6D63CE26"/>
    <w:rsid w:val="6D663CFE"/>
    <w:rsid w:val="6D6760AC"/>
    <w:rsid w:val="6D680208"/>
    <w:rsid w:val="6D6AF45D"/>
    <w:rsid w:val="6D6B9B5D"/>
    <w:rsid w:val="6D74ED48"/>
    <w:rsid w:val="6D752F12"/>
    <w:rsid w:val="6D7813B5"/>
    <w:rsid w:val="6D7863F8"/>
    <w:rsid w:val="6D78C264"/>
    <w:rsid w:val="6D792DF6"/>
    <w:rsid w:val="6D79563C"/>
    <w:rsid w:val="6D7D50BC"/>
    <w:rsid w:val="6D7F714C"/>
    <w:rsid w:val="6D7F7B60"/>
    <w:rsid w:val="6D7F9309"/>
    <w:rsid w:val="6D82EE84"/>
    <w:rsid w:val="6D8397D8"/>
    <w:rsid w:val="6D845E0F"/>
    <w:rsid w:val="6D8702EE"/>
    <w:rsid w:val="6D8783ED"/>
    <w:rsid w:val="6D8AD3F9"/>
    <w:rsid w:val="6D8BADE4"/>
    <w:rsid w:val="6D8CDF0D"/>
    <w:rsid w:val="6D8DFFF9"/>
    <w:rsid w:val="6D90B17A"/>
    <w:rsid w:val="6D94295B"/>
    <w:rsid w:val="6D966994"/>
    <w:rsid w:val="6D975089"/>
    <w:rsid w:val="6D9833BB"/>
    <w:rsid w:val="6D98B3F3"/>
    <w:rsid w:val="6D9C357F"/>
    <w:rsid w:val="6D9CD240"/>
    <w:rsid w:val="6DA194DB"/>
    <w:rsid w:val="6DA1AEA8"/>
    <w:rsid w:val="6DA219FF"/>
    <w:rsid w:val="6DA3373A"/>
    <w:rsid w:val="6DA43022"/>
    <w:rsid w:val="6DA6FB32"/>
    <w:rsid w:val="6DA7ADE5"/>
    <w:rsid w:val="6DA89F78"/>
    <w:rsid w:val="6DA8C8A4"/>
    <w:rsid w:val="6DACF32F"/>
    <w:rsid w:val="6DADEB37"/>
    <w:rsid w:val="6DAFEAEE"/>
    <w:rsid w:val="6DB02A8F"/>
    <w:rsid w:val="6DB117E4"/>
    <w:rsid w:val="6DB2408F"/>
    <w:rsid w:val="6DB2A8C6"/>
    <w:rsid w:val="6DB62781"/>
    <w:rsid w:val="6DB72AC9"/>
    <w:rsid w:val="6DB7E158"/>
    <w:rsid w:val="6DBD02B3"/>
    <w:rsid w:val="6DC08F04"/>
    <w:rsid w:val="6DC0C2BF"/>
    <w:rsid w:val="6DC23862"/>
    <w:rsid w:val="6DC9453A"/>
    <w:rsid w:val="6DC9C3C4"/>
    <w:rsid w:val="6DC9D232"/>
    <w:rsid w:val="6DCBBC7F"/>
    <w:rsid w:val="6DCF66B1"/>
    <w:rsid w:val="6DD08132"/>
    <w:rsid w:val="6DD11FC1"/>
    <w:rsid w:val="6DD1258A"/>
    <w:rsid w:val="6DD1D480"/>
    <w:rsid w:val="6DD3BE0A"/>
    <w:rsid w:val="6DD92D73"/>
    <w:rsid w:val="6DD94089"/>
    <w:rsid w:val="6DDDD79E"/>
    <w:rsid w:val="6DDE66EF"/>
    <w:rsid w:val="6DDFD776"/>
    <w:rsid w:val="6DE1B847"/>
    <w:rsid w:val="6DE251AA"/>
    <w:rsid w:val="6DE3D584"/>
    <w:rsid w:val="6DE6DE6E"/>
    <w:rsid w:val="6DE9087A"/>
    <w:rsid w:val="6DEB70D2"/>
    <w:rsid w:val="6DEC0481"/>
    <w:rsid w:val="6DEF4980"/>
    <w:rsid w:val="6DF06ECF"/>
    <w:rsid w:val="6DF3490A"/>
    <w:rsid w:val="6DF44958"/>
    <w:rsid w:val="6DF9D417"/>
    <w:rsid w:val="6DFB3FB0"/>
    <w:rsid w:val="6DFC2BF4"/>
    <w:rsid w:val="6DFC69C6"/>
    <w:rsid w:val="6DFCBE4D"/>
    <w:rsid w:val="6E0228F5"/>
    <w:rsid w:val="6E0543D4"/>
    <w:rsid w:val="6E089F2B"/>
    <w:rsid w:val="6E08B16A"/>
    <w:rsid w:val="6E096675"/>
    <w:rsid w:val="6E09E40F"/>
    <w:rsid w:val="6E0D81EF"/>
    <w:rsid w:val="6E1699EA"/>
    <w:rsid w:val="6E1A3A71"/>
    <w:rsid w:val="6E1A4BFA"/>
    <w:rsid w:val="6E1DCFC8"/>
    <w:rsid w:val="6E1E0605"/>
    <w:rsid w:val="6E1EDA70"/>
    <w:rsid w:val="6E1EEEA2"/>
    <w:rsid w:val="6E2569CC"/>
    <w:rsid w:val="6E260F25"/>
    <w:rsid w:val="6E270A01"/>
    <w:rsid w:val="6E28628F"/>
    <w:rsid w:val="6E2996A1"/>
    <w:rsid w:val="6E2AC83F"/>
    <w:rsid w:val="6E2E44AC"/>
    <w:rsid w:val="6E301348"/>
    <w:rsid w:val="6E31637E"/>
    <w:rsid w:val="6E32CA79"/>
    <w:rsid w:val="6E32DB5D"/>
    <w:rsid w:val="6E331290"/>
    <w:rsid w:val="6E34A2D2"/>
    <w:rsid w:val="6E352217"/>
    <w:rsid w:val="6E373F64"/>
    <w:rsid w:val="6E37570B"/>
    <w:rsid w:val="6E386806"/>
    <w:rsid w:val="6E388B59"/>
    <w:rsid w:val="6E38A8B2"/>
    <w:rsid w:val="6E3A0477"/>
    <w:rsid w:val="6E3AAFAE"/>
    <w:rsid w:val="6E3C0A9E"/>
    <w:rsid w:val="6E3C210A"/>
    <w:rsid w:val="6E3C4422"/>
    <w:rsid w:val="6E3DB1F7"/>
    <w:rsid w:val="6E423F64"/>
    <w:rsid w:val="6E437A3B"/>
    <w:rsid w:val="6E45EF21"/>
    <w:rsid w:val="6E4725B9"/>
    <w:rsid w:val="6E48F2A2"/>
    <w:rsid w:val="6E4CAEF1"/>
    <w:rsid w:val="6E4D8DBA"/>
    <w:rsid w:val="6E4EB346"/>
    <w:rsid w:val="6E4F065E"/>
    <w:rsid w:val="6E51F109"/>
    <w:rsid w:val="6E57C34F"/>
    <w:rsid w:val="6E583389"/>
    <w:rsid w:val="6E5B07D0"/>
    <w:rsid w:val="6E5BEB77"/>
    <w:rsid w:val="6E5D891A"/>
    <w:rsid w:val="6E6218A8"/>
    <w:rsid w:val="6E628F84"/>
    <w:rsid w:val="6E65A697"/>
    <w:rsid w:val="6E683237"/>
    <w:rsid w:val="6E712B90"/>
    <w:rsid w:val="6E733799"/>
    <w:rsid w:val="6E753A29"/>
    <w:rsid w:val="6E75DDC3"/>
    <w:rsid w:val="6E775ACB"/>
    <w:rsid w:val="6E784236"/>
    <w:rsid w:val="6E79E2F5"/>
    <w:rsid w:val="6E7A4427"/>
    <w:rsid w:val="6E7AF3B4"/>
    <w:rsid w:val="6E7B3413"/>
    <w:rsid w:val="6E7D0112"/>
    <w:rsid w:val="6E823D87"/>
    <w:rsid w:val="6E84530E"/>
    <w:rsid w:val="6E8A83FE"/>
    <w:rsid w:val="6E9A03D1"/>
    <w:rsid w:val="6E9A9CC3"/>
    <w:rsid w:val="6E9B1069"/>
    <w:rsid w:val="6E9D7B6B"/>
    <w:rsid w:val="6E9E61F6"/>
    <w:rsid w:val="6EA11E94"/>
    <w:rsid w:val="6EA2BBFE"/>
    <w:rsid w:val="6EA3DC00"/>
    <w:rsid w:val="6EA8B61C"/>
    <w:rsid w:val="6EA95D99"/>
    <w:rsid w:val="6EAB53C1"/>
    <w:rsid w:val="6EABEF6C"/>
    <w:rsid w:val="6EAFBD3C"/>
    <w:rsid w:val="6EB31E18"/>
    <w:rsid w:val="6EB324E6"/>
    <w:rsid w:val="6EB4D27D"/>
    <w:rsid w:val="6EB7180D"/>
    <w:rsid w:val="6EB8E4F6"/>
    <w:rsid w:val="6EB8F4D4"/>
    <w:rsid w:val="6EBA7BCC"/>
    <w:rsid w:val="6EBA9713"/>
    <w:rsid w:val="6EBD34ED"/>
    <w:rsid w:val="6EBF7A75"/>
    <w:rsid w:val="6EC2F352"/>
    <w:rsid w:val="6EC4B2F8"/>
    <w:rsid w:val="6EC590DE"/>
    <w:rsid w:val="6ECE1DB1"/>
    <w:rsid w:val="6ECFECB2"/>
    <w:rsid w:val="6ED53211"/>
    <w:rsid w:val="6ED90F89"/>
    <w:rsid w:val="6ED9D58B"/>
    <w:rsid w:val="6EDAE3CD"/>
    <w:rsid w:val="6EE198AE"/>
    <w:rsid w:val="6EE4F85D"/>
    <w:rsid w:val="6EE5A354"/>
    <w:rsid w:val="6EE95CC9"/>
    <w:rsid w:val="6EEE10A7"/>
    <w:rsid w:val="6EEECC11"/>
    <w:rsid w:val="6EEF333E"/>
    <w:rsid w:val="6EEFB919"/>
    <w:rsid w:val="6EF40486"/>
    <w:rsid w:val="6EF4DFEE"/>
    <w:rsid w:val="6EF7C464"/>
    <w:rsid w:val="6EF7DF62"/>
    <w:rsid w:val="6EF93ECF"/>
    <w:rsid w:val="6EFE8A54"/>
    <w:rsid w:val="6F00C4BA"/>
    <w:rsid w:val="6F027403"/>
    <w:rsid w:val="6F045662"/>
    <w:rsid w:val="6F049479"/>
    <w:rsid w:val="6F04AB3E"/>
    <w:rsid w:val="6F04CFDB"/>
    <w:rsid w:val="6F06F8A3"/>
    <w:rsid w:val="6F085B54"/>
    <w:rsid w:val="6F08F719"/>
    <w:rsid w:val="6F0B2B99"/>
    <w:rsid w:val="6F0FE3A3"/>
    <w:rsid w:val="6F1102ED"/>
    <w:rsid w:val="6F1578EC"/>
    <w:rsid w:val="6F160A86"/>
    <w:rsid w:val="6F16D15F"/>
    <w:rsid w:val="6F17CAD4"/>
    <w:rsid w:val="6F2343FB"/>
    <w:rsid w:val="6F253372"/>
    <w:rsid w:val="6F2DCA8B"/>
    <w:rsid w:val="6F2DEF2D"/>
    <w:rsid w:val="6F2F57D9"/>
    <w:rsid w:val="6F2FA9AB"/>
    <w:rsid w:val="6F3210CB"/>
    <w:rsid w:val="6F32F114"/>
    <w:rsid w:val="6F345F51"/>
    <w:rsid w:val="6F382C07"/>
    <w:rsid w:val="6F3AE4C5"/>
    <w:rsid w:val="6F3C38AB"/>
    <w:rsid w:val="6F3F4F49"/>
    <w:rsid w:val="6F431C44"/>
    <w:rsid w:val="6F455A09"/>
    <w:rsid w:val="6F473C41"/>
    <w:rsid w:val="6F4A0EEB"/>
    <w:rsid w:val="6F4A751D"/>
    <w:rsid w:val="6F4B664E"/>
    <w:rsid w:val="6F545D3D"/>
    <w:rsid w:val="6F560E88"/>
    <w:rsid w:val="6F625912"/>
    <w:rsid w:val="6F637514"/>
    <w:rsid w:val="6F63C342"/>
    <w:rsid w:val="6F652199"/>
    <w:rsid w:val="6F65B221"/>
    <w:rsid w:val="6F669ADD"/>
    <w:rsid w:val="6F6B0708"/>
    <w:rsid w:val="6F6C8D4A"/>
    <w:rsid w:val="6F6CEAFB"/>
    <w:rsid w:val="6F6DB6E7"/>
    <w:rsid w:val="6F75A4A3"/>
    <w:rsid w:val="6F76FB6B"/>
    <w:rsid w:val="6F7AB9DD"/>
    <w:rsid w:val="6F7B8262"/>
    <w:rsid w:val="6F7C28C1"/>
    <w:rsid w:val="6F7C482A"/>
    <w:rsid w:val="6F7C9737"/>
    <w:rsid w:val="6F7D3193"/>
    <w:rsid w:val="6F8123C9"/>
    <w:rsid w:val="6F86DDC8"/>
    <w:rsid w:val="6F87006F"/>
    <w:rsid w:val="6F88AF99"/>
    <w:rsid w:val="6F88F8D0"/>
    <w:rsid w:val="6F8C0582"/>
    <w:rsid w:val="6F8C1D8A"/>
    <w:rsid w:val="6F90AB66"/>
    <w:rsid w:val="6F919A35"/>
    <w:rsid w:val="6F9380E4"/>
    <w:rsid w:val="6F955F88"/>
    <w:rsid w:val="6F98271E"/>
    <w:rsid w:val="6F98BE87"/>
    <w:rsid w:val="6F98EE9E"/>
    <w:rsid w:val="6F9D3E19"/>
    <w:rsid w:val="6F9F7407"/>
    <w:rsid w:val="6FA26311"/>
    <w:rsid w:val="6FA2DB60"/>
    <w:rsid w:val="6FA450C3"/>
    <w:rsid w:val="6FA52B9E"/>
    <w:rsid w:val="6FA5FEA6"/>
    <w:rsid w:val="6FA7D584"/>
    <w:rsid w:val="6FA8E261"/>
    <w:rsid w:val="6FAB5704"/>
    <w:rsid w:val="6FABC04A"/>
    <w:rsid w:val="6FB17EDB"/>
    <w:rsid w:val="6FBA7203"/>
    <w:rsid w:val="6FBB184B"/>
    <w:rsid w:val="6FBD3BD8"/>
    <w:rsid w:val="6FBF3BA5"/>
    <w:rsid w:val="6FC0C11C"/>
    <w:rsid w:val="6FC28BF4"/>
    <w:rsid w:val="6FC512BC"/>
    <w:rsid w:val="6FC6B3A2"/>
    <w:rsid w:val="6FCDA249"/>
    <w:rsid w:val="6FCDC1DD"/>
    <w:rsid w:val="6FCDF5B7"/>
    <w:rsid w:val="6FCEA767"/>
    <w:rsid w:val="6FD36FEE"/>
    <w:rsid w:val="6FD6FCA5"/>
    <w:rsid w:val="6FDADB8D"/>
    <w:rsid w:val="6FDBC454"/>
    <w:rsid w:val="6FDC868E"/>
    <w:rsid w:val="6FDD0561"/>
    <w:rsid w:val="6FE00711"/>
    <w:rsid w:val="6FE2B92B"/>
    <w:rsid w:val="6FE31CA7"/>
    <w:rsid w:val="6FE7BD3A"/>
    <w:rsid w:val="6FE9181F"/>
    <w:rsid w:val="6FEB74E5"/>
    <w:rsid w:val="6FED539E"/>
    <w:rsid w:val="6FEE7861"/>
    <w:rsid w:val="6FEEE223"/>
    <w:rsid w:val="6FEFED47"/>
    <w:rsid w:val="6FF5077F"/>
    <w:rsid w:val="6FF56F86"/>
    <w:rsid w:val="6FF5BBD5"/>
    <w:rsid w:val="6FF6124B"/>
    <w:rsid w:val="6FF95685"/>
    <w:rsid w:val="6FFD7E68"/>
    <w:rsid w:val="6FFF8052"/>
    <w:rsid w:val="70040B7E"/>
    <w:rsid w:val="70053068"/>
    <w:rsid w:val="7005BAB2"/>
    <w:rsid w:val="7006A3BC"/>
    <w:rsid w:val="7009A782"/>
    <w:rsid w:val="700AD4C7"/>
    <w:rsid w:val="700B8F1A"/>
    <w:rsid w:val="700BCFF2"/>
    <w:rsid w:val="700D7090"/>
    <w:rsid w:val="70127B2C"/>
    <w:rsid w:val="70129DC8"/>
    <w:rsid w:val="7015FBAD"/>
    <w:rsid w:val="70180F6E"/>
    <w:rsid w:val="701A2C33"/>
    <w:rsid w:val="701DDD92"/>
    <w:rsid w:val="701F9415"/>
    <w:rsid w:val="7020A350"/>
    <w:rsid w:val="7020DA0A"/>
    <w:rsid w:val="7020F978"/>
    <w:rsid w:val="70216A63"/>
    <w:rsid w:val="70217985"/>
    <w:rsid w:val="702235A7"/>
    <w:rsid w:val="7022B75E"/>
    <w:rsid w:val="70298344"/>
    <w:rsid w:val="702BE0C4"/>
    <w:rsid w:val="702D754C"/>
    <w:rsid w:val="702FA2C0"/>
    <w:rsid w:val="70319578"/>
    <w:rsid w:val="7031958A"/>
    <w:rsid w:val="7034FD92"/>
    <w:rsid w:val="703804AD"/>
    <w:rsid w:val="7038AFD7"/>
    <w:rsid w:val="70390B13"/>
    <w:rsid w:val="703D2BB5"/>
    <w:rsid w:val="703ECFE9"/>
    <w:rsid w:val="7045A122"/>
    <w:rsid w:val="7048B345"/>
    <w:rsid w:val="7049D864"/>
    <w:rsid w:val="704A03F4"/>
    <w:rsid w:val="704A4245"/>
    <w:rsid w:val="70520BA3"/>
    <w:rsid w:val="70534FDC"/>
    <w:rsid w:val="70548646"/>
    <w:rsid w:val="70555176"/>
    <w:rsid w:val="7055FF19"/>
    <w:rsid w:val="70565F1A"/>
    <w:rsid w:val="7059BF6E"/>
    <w:rsid w:val="705B3AF4"/>
    <w:rsid w:val="705BCB59"/>
    <w:rsid w:val="705DC6F1"/>
    <w:rsid w:val="705DD454"/>
    <w:rsid w:val="705E1489"/>
    <w:rsid w:val="7060DDFA"/>
    <w:rsid w:val="70630780"/>
    <w:rsid w:val="70668CC2"/>
    <w:rsid w:val="7067B133"/>
    <w:rsid w:val="7067C8BB"/>
    <w:rsid w:val="7068497A"/>
    <w:rsid w:val="7068712E"/>
    <w:rsid w:val="706C7839"/>
    <w:rsid w:val="70710272"/>
    <w:rsid w:val="7076AAE5"/>
    <w:rsid w:val="7076B768"/>
    <w:rsid w:val="707F84D6"/>
    <w:rsid w:val="7080523D"/>
    <w:rsid w:val="70816D97"/>
    <w:rsid w:val="70865032"/>
    <w:rsid w:val="70881100"/>
    <w:rsid w:val="708858C1"/>
    <w:rsid w:val="708A1C37"/>
    <w:rsid w:val="708BEE68"/>
    <w:rsid w:val="708D67ED"/>
    <w:rsid w:val="7090A176"/>
    <w:rsid w:val="709324DF"/>
    <w:rsid w:val="70946DA4"/>
    <w:rsid w:val="7096309C"/>
    <w:rsid w:val="709682D4"/>
    <w:rsid w:val="7096E72D"/>
    <w:rsid w:val="709C4DF7"/>
    <w:rsid w:val="709E088E"/>
    <w:rsid w:val="70A3FEDE"/>
    <w:rsid w:val="70A73614"/>
    <w:rsid w:val="70A89E0C"/>
    <w:rsid w:val="70A99492"/>
    <w:rsid w:val="70AB6C8D"/>
    <w:rsid w:val="70ADD6D2"/>
    <w:rsid w:val="70B067FB"/>
    <w:rsid w:val="70B11541"/>
    <w:rsid w:val="70B1A76E"/>
    <w:rsid w:val="70B635CC"/>
    <w:rsid w:val="70B6972D"/>
    <w:rsid w:val="70BBC1BB"/>
    <w:rsid w:val="70C38A28"/>
    <w:rsid w:val="70CB7A0C"/>
    <w:rsid w:val="70CBE51E"/>
    <w:rsid w:val="70D0067E"/>
    <w:rsid w:val="70D75EF4"/>
    <w:rsid w:val="70D91D4B"/>
    <w:rsid w:val="70DD29CD"/>
    <w:rsid w:val="70DE7F07"/>
    <w:rsid w:val="70E221C9"/>
    <w:rsid w:val="70E2993D"/>
    <w:rsid w:val="70E30BE1"/>
    <w:rsid w:val="70E47114"/>
    <w:rsid w:val="70E77407"/>
    <w:rsid w:val="70E7EA57"/>
    <w:rsid w:val="70E9385F"/>
    <w:rsid w:val="70F18ED4"/>
    <w:rsid w:val="70F3C6CE"/>
    <w:rsid w:val="70F3E841"/>
    <w:rsid w:val="70F41B17"/>
    <w:rsid w:val="70F43713"/>
    <w:rsid w:val="70F65F73"/>
    <w:rsid w:val="70F839EC"/>
    <w:rsid w:val="70F959D9"/>
    <w:rsid w:val="70FA51FA"/>
    <w:rsid w:val="70FF30C9"/>
    <w:rsid w:val="70FFB70A"/>
    <w:rsid w:val="7101A5F3"/>
    <w:rsid w:val="7104AEFF"/>
    <w:rsid w:val="7104D37A"/>
    <w:rsid w:val="7107324C"/>
    <w:rsid w:val="71077AD2"/>
    <w:rsid w:val="7107DB2D"/>
    <w:rsid w:val="71083725"/>
    <w:rsid w:val="7108C2F9"/>
    <w:rsid w:val="710AF4C6"/>
    <w:rsid w:val="7112FD05"/>
    <w:rsid w:val="711349ED"/>
    <w:rsid w:val="7113C2A2"/>
    <w:rsid w:val="7115952F"/>
    <w:rsid w:val="7115AFFA"/>
    <w:rsid w:val="7118A7A0"/>
    <w:rsid w:val="711A9E62"/>
    <w:rsid w:val="7120757D"/>
    <w:rsid w:val="7120FD66"/>
    <w:rsid w:val="7123DB89"/>
    <w:rsid w:val="7125CBF2"/>
    <w:rsid w:val="7126B304"/>
    <w:rsid w:val="712950DE"/>
    <w:rsid w:val="712C7EFE"/>
    <w:rsid w:val="712E04BA"/>
    <w:rsid w:val="7132317F"/>
    <w:rsid w:val="71326280"/>
    <w:rsid w:val="7133CCB6"/>
    <w:rsid w:val="713545EC"/>
    <w:rsid w:val="71373AF6"/>
    <w:rsid w:val="71390E7A"/>
    <w:rsid w:val="71398DA0"/>
    <w:rsid w:val="713C84A5"/>
    <w:rsid w:val="71412C18"/>
    <w:rsid w:val="71458DF8"/>
    <w:rsid w:val="7149732C"/>
    <w:rsid w:val="714BCE71"/>
    <w:rsid w:val="714F3766"/>
    <w:rsid w:val="71524F79"/>
    <w:rsid w:val="7157E0D9"/>
    <w:rsid w:val="7157E464"/>
    <w:rsid w:val="715A312D"/>
    <w:rsid w:val="715DAFD9"/>
    <w:rsid w:val="715DE477"/>
    <w:rsid w:val="71607506"/>
    <w:rsid w:val="71628916"/>
    <w:rsid w:val="7162CE6E"/>
    <w:rsid w:val="71630E39"/>
    <w:rsid w:val="7164389E"/>
    <w:rsid w:val="716B6F03"/>
    <w:rsid w:val="716F189C"/>
    <w:rsid w:val="7170409B"/>
    <w:rsid w:val="71717E1B"/>
    <w:rsid w:val="71735AB8"/>
    <w:rsid w:val="71769073"/>
    <w:rsid w:val="71779BA1"/>
    <w:rsid w:val="71781AAA"/>
    <w:rsid w:val="717A77E6"/>
    <w:rsid w:val="717EC088"/>
    <w:rsid w:val="717F75BB"/>
    <w:rsid w:val="71810272"/>
    <w:rsid w:val="7181E7B6"/>
    <w:rsid w:val="7183591D"/>
    <w:rsid w:val="7183F39E"/>
    <w:rsid w:val="718C276E"/>
    <w:rsid w:val="718EFF25"/>
    <w:rsid w:val="71936E4B"/>
    <w:rsid w:val="7198DAE3"/>
    <w:rsid w:val="719D5997"/>
    <w:rsid w:val="719F9EA3"/>
    <w:rsid w:val="71A01C22"/>
    <w:rsid w:val="71A03D54"/>
    <w:rsid w:val="71A11B3D"/>
    <w:rsid w:val="71A54358"/>
    <w:rsid w:val="71A5CBBF"/>
    <w:rsid w:val="71AEB812"/>
    <w:rsid w:val="71B01D9B"/>
    <w:rsid w:val="71B141F3"/>
    <w:rsid w:val="71B65D02"/>
    <w:rsid w:val="71B8BE44"/>
    <w:rsid w:val="71BAD2C3"/>
    <w:rsid w:val="71BB0F1A"/>
    <w:rsid w:val="71BB43B1"/>
    <w:rsid w:val="71BB4EB6"/>
    <w:rsid w:val="71BE0709"/>
    <w:rsid w:val="71C1C8AC"/>
    <w:rsid w:val="71C241FA"/>
    <w:rsid w:val="71C2ABCB"/>
    <w:rsid w:val="71C7C27E"/>
    <w:rsid w:val="71C89B71"/>
    <w:rsid w:val="71CC2055"/>
    <w:rsid w:val="71CFBC11"/>
    <w:rsid w:val="71D0187E"/>
    <w:rsid w:val="71D17BDD"/>
    <w:rsid w:val="71D27DC5"/>
    <w:rsid w:val="71D2C9EC"/>
    <w:rsid w:val="71D3F8A8"/>
    <w:rsid w:val="71D48F13"/>
    <w:rsid w:val="71D4EDBC"/>
    <w:rsid w:val="71D95F23"/>
    <w:rsid w:val="71D9E077"/>
    <w:rsid w:val="71DAB755"/>
    <w:rsid w:val="71DC4E3D"/>
    <w:rsid w:val="71DE9D9E"/>
    <w:rsid w:val="71DEDEC7"/>
    <w:rsid w:val="71E0E698"/>
    <w:rsid w:val="71E586AD"/>
    <w:rsid w:val="71E5C40C"/>
    <w:rsid w:val="71ECD403"/>
    <w:rsid w:val="71EDE2E2"/>
    <w:rsid w:val="71F6C261"/>
    <w:rsid w:val="71F7B5D8"/>
    <w:rsid w:val="71FA6223"/>
    <w:rsid w:val="71FAC38A"/>
    <w:rsid w:val="71FACE95"/>
    <w:rsid w:val="71FFA5A3"/>
    <w:rsid w:val="72041F26"/>
    <w:rsid w:val="720453F0"/>
    <w:rsid w:val="7205F082"/>
    <w:rsid w:val="72080FF3"/>
    <w:rsid w:val="720BE068"/>
    <w:rsid w:val="720E81A1"/>
    <w:rsid w:val="720F18AF"/>
    <w:rsid w:val="72119CC1"/>
    <w:rsid w:val="7213D4B8"/>
    <w:rsid w:val="72162BD0"/>
    <w:rsid w:val="7218009D"/>
    <w:rsid w:val="721889A2"/>
    <w:rsid w:val="721A5C1A"/>
    <w:rsid w:val="721A9A32"/>
    <w:rsid w:val="721F41F0"/>
    <w:rsid w:val="7220E2A1"/>
    <w:rsid w:val="72245270"/>
    <w:rsid w:val="7225736F"/>
    <w:rsid w:val="72257AF6"/>
    <w:rsid w:val="722A5111"/>
    <w:rsid w:val="722DA3FA"/>
    <w:rsid w:val="7231D0AB"/>
    <w:rsid w:val="7232CC9D"/>
    <w:rsid w:val="7233D779"/>
    <w:rsid w:val="7236B1EC"/>
    <w:rsid w:val="7237A00A"/>
    <w:rsid w:val="723B4137"/>
    <w:rsid w:val="723C5163"/>
    <w:rsid w:val="723EE6DC"/>
    <w:rsid w:val="723F5FFB"/>
    <w:rsid w:val="72401BB9"/>
    <w:rsid w:val="72443DA6"/>
    <w:rsid w:val="7246FE28"/>
    <w:rsid w:val="724966D0"/>
    <w:rsid w:val="724E91CD"/>
    <w:rsid w:val="724FBDDF"/>
    <w:rsid w:val="724FF759"/>
    <w:rsid w:val="725262D4"/>
    <w:rsid w:val="725452CD"/>
    <w:rsid w:val="7254CCD9"/>
    <w:rsid w:val="7256099B"/>
    <w:rsid w:val="7256E1F3"/>
    <w:rsid w:val="725D0C27"/>
    <w:rsid w:val="725D6420"/>
    <w:rsid w:val="725EAA70"/>
    <w:rsid w:val="726068AD"/>
    <w:rsid w:val="726255FC"/>
    <w:rsid w:val="726BFADF"/>
    <w:rsid w:val="726F66AA"/>
    <w:rsid w:val="726F940B"/>
    <w:rsid w:val="7270ADF0"/>
    <w:rsid w:val="72719446"/>
    <w:rsid w:val="7276BA1A"/>
    <w:rsid w:val="7277BD72"/>
    <w:rsid w:val="727C659D"/>
    <w:rsid w:val="727F13BA"/>
    <w:rsid w:val="728132D9"/>
    <w:rsid w:val="72833C9E"/>
    <w:rsid w:val="7289C1FB"/>
    <w:rsid w:val="728A70B6"/>
    <w:rsid w:val="728ACC31"/>
    <w:rsid w:val="728C3429"/>
    <w:rsid w:val="728CECEC"/>
    <w:rsid w:val="728E90E8"/>
    <w:rsid w:val="72917A31"/>
    <w:rsid w:val="729BD72B"/>
    <w:rsid w:val="729CACAC"/>
    <w:rsid w:val="729FC8CD"/>
    <w:rsid w:val="72A1CF46"/>
    <w:rsid w:val="72A1D713"/>
    <w:rsid w:val="72A32288"/>
    <w:rsid w:val="72A6C527"/>
    <w:rsid w:val="72A909E5"/>
    <w:rsid w:val="72AB4D6D"/>
    <w:rsid w:val="72AC0254"/>
    <w:rsid w:val="72AF0B00"/>
    <w:rsid w:val="72B12F0F"/>
    <w:rsid w:val="72B2ACDB"/>
    <w:rsid w:val="72B34C55"/>
    <w:rsid w:val="72BA307C"/>
    <w:rsid w:val="72BAA073"/>
    <w:rsid w:val="72BB5C2A"/>
    <w:rsid w:val="72C12C5C"/>
    <w:rsid w:val="72C18F05"/>
    <w:rsid w:val="72C3BE4C"/>
    <w:rsid w:val="72C6C1DE"/>
    <w:rsid w:val="72CB3419"/>
    <w:rsid w:val="72CC18FA"/>
    <w:rsid w:val="72CF2E66"/>
    <w:rsid w:val="72D1A1FE"/>
    <w:rsid w:val="72D6B619"/>
    <w:rsid w:val="72DE6B70"/>
    <w:rsid w:val="72DFFF44"/>
    <w:rsid w:val="72E143FF"/>
    <w:rsid w:val="72E2FF34"/>
    <w:rsid w:val="72E81052"/>
    <w:rsid w:val="72E954BA"/>
    <w:rsid w:val="72EFFDE1"/>
    <w:rsid w:val="72F12BD6"/>
    <w:rsid w:val="72F1B063"/>
    <w:rsid w:val="72F5AF2C"/>
    <w:rsid w:val="72FA1C80"/>
    <w:rsid w:val="72FBE92D"/>
    <w:rsid w:val="72FEAE88"/>
    <w:rsid w:val="7301A93E"/>
    <w:rsid w:val="730346A2"/>
    <w:rsid w:val="7303B583"/>
    <w:rsid w:val="7304226B"/>
    <w:rsid w:val="730BC177"/>
    <w:rsid w:val="730D1A35"/>
    <w:rsid w:val="730DF282"/>
    <w:rsid w:val="730FA7EC"/>
    <w:rsid w:val="7311358E"/>
    <w:rsid w:val="7311B759"/>
    <w:rsid w:val="73163999"/>
    <w:rsid w:val="73169552"/>
    <w:rsid w:val="7318F504"/>
    <w:rsid w:val="731A0A13"/>
    <w:rsid w:val="731C2D38"/>
    <w:rsid w:val="731ECF20"/>
    <w:rsid w:val="731FC5E1"/>
    <w:rsid w:val="73202F9D"/>
    <w:rsid w:val="73227723"/>
    <w:rsid w:val="7325D61F"/>
    <w:rsid w:val="732A518C"/>
    <w:rsid w:val="73301E34"/>
    <w:rsid w:val="73317393"/>
    <w:rsid w:val="7331AE60"/>
    <w:rsid w:val="73328A5F"/>
    <w:rsid w:val="73336713"/>
    <w:rsid w:val="73354C3E"/>
    <w:rsid w:val="73355BC0"/>
    <w:rsid w:val="73375F6D"/>
    <w:rsid w:val="73396019"/>
    <w:rsid w:val="733B65F1"/>
    <w:rsid w:val="733B6E46"/>
    <w:rsid w:val="733D58B4"/>
    <w:rsid w:val="733E8FD3"/>
    <w:rsid w:val="7342DFAF"/>
    <w:rsid w:val="7343A565"/>
    <w:rsid w:val="734AF290"/>
    <w:rsid w:val="734C9056"/>
    <w:rsid w:val="734F9E1E"/>
    <w:rsid w:val="7353A688"/>
    <w:rsid w:val="7354579B"/>
    <w:rsid w:val="735531F4"/>
    <w:rsid w:val="73575A88"/>
    <w:rsid w:val="73589187"/>
    <w:rsid w:val="73594599"/>
    <w:rsid w:val="7359664E"/>
    <w:rsid w:val="735B19D0"/>
    <w:rsid w:val="735FE7F5"/>
    <w:rsid w:val="7365BEE7"/>
    <w:rsid w:val="736D82F0"/>
    <w:rsid w:val="73712344"/>
    <w:rsid w:val="73724693"/>
    <w:rsid w:val="73748099"/>
    <w:rsid w:val="7379D168"/>
    <w:rsid w:val="737F082E"/>
    <w:rsid w:val="7383197F"/>
    <w:rsid w:val="7386135A"/>
    <w:rsid w:val="738654B4"/>
    <w:rsid w:val="738F265E"/>
    <w:rsid w:val="7391C268"/>
    <w:rsid w:val="7392F554"/>
    <w:rsid w:val="7394558B"/>
    <w:rsid w:val="739A2732"/>
    <w:rsid w:val="739AD56E"/>
    <w:rsid w:val="739D3239"/>
    <w:rsid w:val="739FD153"/>
    <w:rsid w:val="73A09564"/>
    <w:rsid w:val="73A2DC05"/>
    <w:rsid w:val="73A418FB"/>
    <w:rsid w:val="73A5675C"/>
    <w:rsid w:val="73A79C05"/>
    <w:rsid w:val="73A7AE1F"/>
    <w:rsid w:val="73AA77D7"/>
    <w:rsid w:val="73AAF375"/>
    <w:rsid w:val="73ACD53B"/>
    <w:rsid w:val="73B15A08"/>
    <w:rsid w:val="73B25EBF"/>
    <w:rsid w:val="73B3F33C"/>
    <w:rsid w:val="73B43D46"/>
    <w:rsid w:val="73B72598"/>
    <w:rsid w:val="73BA7EC0"/>
    <w:rsid w:val="73BB5FF1"/>
    <w:rsid w:val="73C2E7B1"/>
    <w:rsid w:val="73C34796"/>
    <w:rsid w:val="73C68D6D"/>
    <w:rsid w:val="73C79C66"/>
    <w:rsid w:val="73CCD023"/>
    <w:rsid w:val="73CDEB68"/>
    <w:rsid w:val="73CF6BD7"/>
    <w:rsid w:val="73D1F137"/>
    <w:rsid w:val="73D3D2F5"/>
    <w:rsid w:val="73D3E462"/>
    <w:rsid w:val="73D54342"/>
    <w:rsid w:val="73D907AB"/>
    <w:rsid w:val="73D97492"/>
    <w:rsid w:val="73D9CCBC"/>
    <w:rsid w:val="73DBFB5B"/>
    <w:rsid w:val="73DF1DB6"/>
    <w:rsid w:val="73E409F0"/>
    <w:rsid w:val="73EA2857"/>
    <w:rsid w:val="73EABA4C"/>
    <w:rsid w:val="73ECA802"/>
    <w:rsid w:val="73EF1577"/>
    <w:rsid w:val="73F2A661"/>
    <w:rsid w:val="73F32025"/>
    <w:rsid w:val="73F3A655"/>
    <w:rsid w:val="73F4BF15"/>
    <w:rsid w:val="73F4F0FA"/>
    <w:rsid w:val="73F506F7"/>
    <w:rsid w:val="73F5CD2A"/>
    <w:rsid w:val="73F62C89"/>
    <w:rsid w:val="73F8B68B"/>
    <w:rsid w:val="73F9A3D9"/>
    <w:rsid w:val="73FE0E38"/>
    <w:rsid w:val="73FF31BC"/>
    <w:rsid w:val="7400206C"/>
    <w:rsid w:val="7403F069"/>
    <w:rsid w:val="7403F3D9"/>
    <w:rsid w:val="7407BE93"/>
    <w:rsid w:val="740843D2"/>
    <w:rsid w:val="740A2BC2"/>
    <w:rsid w:val="740BCC53"/>
    <w:rsid w:val="740CB0C2"/>
    <w:rsid w:val="740EC6C0"/>
    <w:rsid w:val="7410D290"/>
    <w:rsid w:val="741300DC"/>
    <w:rsid w:val="74142CE6"/>
    <w:rsid w:val="74178EB9"/>
    <w:rsid w:val="7418A2D0"/>
    <w:rsid w:val="74221319"/>
    <w:rsid w:val="7422BA28"/>
    <w:rsid w:val="7423C768"/>
    <w:rsid w:val="742514BF"/>
    <w:rsid w:val="7425F5EB"/>
    <w:rsid w:val="7428FE76"/>
    <w:rsid w:val="7429703B"/>
    <w:rsid w:val="742E5DC5"/>
    <w:rsid w:val="7432D6B5"/>
    <w:rsid w:val="7433504E"/>
    <w:rsid w:val="74344096"/>
    <w:rsid w:val="743494AA"/>
    <w:rsid w:val="7437C7CE"/>
    <w:rsid w:val="743876FE"/>
    <w:rsid w:val="743AACCC"/>
    <w:rsid w:val="7440E360"/>
    <w:rsid w:val="7442FF3B"/>
    <w:rsid w:val="7443D9D9"/>
    <w:rsid w:val="744CCC96"/>
    <w:rsid w:val="7452422F"/>
    <w:rsid w:val="7452B951"/>
    <w:rsid w:val="74561C4A"/>
    <w:rsid w:val="7459527E"/>
    <w:rsid w:val="7459DE9C"/>
    <w:rsid w:val="745B7B5D"/>
    <w:rsid w:val="745BC888"/>
    <w:rsid w:val="745E3B60"/>
    <w:rsid w:val="745FBD0E"/>
    <w:rsid w:val="7461B391"/>
    <w:rsid w:val="7463DA9D"/>
    <w:rsid w:val="74673D2E"/>
    <w:rsid w:val="7468F483"/>
    <w:rsid w:val="746BA6CC"/>
    <w:rsid w:val="746FBD81"/>
    <w:rsid w:val="747469CE"/>
    <w:rsid w:val="747480E8"/>
    <w:rsid w:val="74749C40"/>
    <w:rsid w:val="7475BE02"/>
    <w:rsid w:val="74762214"/>
    <w:rsid w:val="74765D41"/>
    <w:rsid w:val="74766991"/>
    <w:rsid w:val="747E7E1E"/>
    <w:rsid w:val="747F6297"/>
    <w:rsid w:val="74841E54"/>
    <w:rsid w:val="74850B00"/>
    <w:rsid w:val="74857710"/>
    <w:rsid w:val="7485DB6E"/>
    <w:rsid w:val="74860169"/>
    <w:rsid w:val="748832A3"/>
    <w:rsid w:val="748B7C7D"/>
    <w:rsid w:val="748BEBC6"/>
    <w:rsid w:val="748BF8F6"/>
    <w:rsid w:val="748C0030"/>
    <w:rsid w:val="748C9076"/>
    <w:rsid w:val="748E55CE"/>
    <w:rsid w:val="749BAA2F"/>
    <w:rsid w:val="749C099D"/>
    <w:rsid w:val="749DEB00"/>
    <w:rsid w:val="749F1DFD"/>
    <w:rsid w:val="74A08987"/>
    <w:rsid w:val="74A233A2"/>
    <w:rsid w:val="74A2DBF2"/>
    <w:rsid w:val="74A3943F"/>
    <w:rsid w:val="74A46FDE"/>
    <w:rsid w:val="74A4A7B8"/>
    <w:rsid w:val="74A8E074"/>
    <w:rsid w:val="74AB0ACA"/>
    <w:rsid w:val="74AB1FA3"/>
    <w:rsid w:val="74B027C2"/>
    <w:rsid w:val="74B10DA7"/>
    <w:rsid w:val="74B5993E"/>
    <w:rsid w:val="74B646FC"/>
    <w:rsid w:val="74B73FA9"/>
    <w:rsid w:val="74B93D2C"/>
    <w:rsid w:val="74BA0DB0"/>
    <w:rsid w:val="74BE1DEE"/>
    <w:rsid w:val="74BF0132"/>
    <w:rsid w:val="74BFC7E4"/>
    <w:rsid w:val="74C09426"/>
    <w:rsid w:val="74C499D1"/>
    <w:rsid w:val="74C66E51"/>
    <w:rsid w:val="74C89FC2"/>
    <w:rsid w:val="74CED5FD"/>
    <w:rsid w:val="74CF3363"/>
    <w:rsid w:val="74D11857"/>
    <w:rsid w:val="74D28DA4"/>
    <w:rsid w:val="74D663C1"/>
    <w:rsid w:val="74D82972"/>
    <w:rsid w:val="74DA035F"/>
    <w:rsid w:val="74DCD4E1"/>
    <w:rsid w:val="74DF2279"/>
    <w:rsid w:val="74E00409"/>
    <w:rsid w:val="74E0BC8E"/>
    <w:rsid w:val="74EC1C4E"/>
    <w:rsid w:val="74EDF310"/>
    <w:rsid w:val="74EF30AF"/>
    <w:rsid w:val="74F0BFA3"/>
    <w:rsid w:val="74F0F685"/>
    <w:rsid w:val="74F2677A"/>
    <w:rsid w:val="74F41640"/>
    <w:rsid w:val="74F740EB"/>
    <w:rsid w:val="74F8C9BC"/>
    <w:rsid w:val="74F9592D"/>
    <w:rsid w:val="74F97E6C"/>
    <w:rsid w:val="74FAC496"/>
    <w:rsid w:val="74FAF9F9"/>
    <w:rsid w:val="74FB89FD"/>
    <w:rsid w:val="74FD242F"/>
    <w:rsid w:val="7504B29D"/>
    <w:rsid w:val="7505724B"/>
    <w:rsid w:val="75098918"/>
    <w:rsid w:val="750A4BA1"/>
    <w:rsid w:val="750AF72C"/>
    <w:rsid w:val="750C936A"/>
    <w:rsid w:val="750CC5E3"/>
    <w:rsid w:val="750CE8A7"/>
    <w:rsid w:val="750EB01F"/>
    <w:rsid w:val="750FBF97"/>
    <w:rsid w:val="751249F5"/>
    <w:rsid w:val="75142C46"/>
    <w:rsid w:val="751506D9"/>
    <w:rsid w:val="7516C0F4"/>
    <w:rsid w:val="75171A6F"/>
    <w:rsid w:val="7519ABD3"/>
    <w:rsid w:val="751ABFA9"/>
    <w:rsid w:val="751F4F1F"/>
    <w:rsid w:val="75202F5C"/>
    <w:rsid w:val="752492D2"/>
    <w:rsid w:val="7525869F"/>
    <w:rsid w:val="7525DE3E"/>
    <w:rsid w:val="752A5742"/>
    <w:rsid w:val="752C9C29"/>
    <w:rsid w:val="7533A818"/>
    <w:rsid w:val="7536FDDE"/>
    <w:rsid w:val="7537F206"/>
    <w:rsid w:val="753A4FD5"/>
    <w:rsid w:val="753A669F"/>
    <w:rsid w:val="753BDB9F"/>
    <w:rsid w:val="75468A9E"/>
    <w:rsid w:val="754894F9"/>
    <w:rsid w:val="754ACC2B"/>
    <w:rsid w:val="754C403C"/>
    <w:rsid w:val="754D3CD5"/>
    <w:rsid w:val="755366B6"/>
    <w:rsid w:val="7554D66C"/>
    <w:rsid w:val="755783B4"/>
    <w:rsid w:val="755A5B16"/>
    <w:rsid w:val="7565CBA3"/>
    <w:rsid w:val="7568B7C7"/>
    <w:rsid w:val="7568C23F"/>
    <w:rsid w:val="756DD994"/>
    <w:rsid w:val="75714A3E"/>
    <w:rsid w:val="75728797"/>
    <w:rsid w:val="75739E2C"/>
    <w:rsid w:val="7574F584"/>
    <w:rsid w:val="7576EEA6"/>
    <w:rsid w:val="7576F830"/>
    <w:rsid w:val="757C2048"/>
    <w:rsid w:val="757CA4F9"/>
    <w:rsid w:val="757CE77A"/>
    <w:rsid w:val="75803687"/>
    <w:rsid w:val="7581BED3"/>
    <w:rsid w:val="758643C3"/>
    <w:rsid w:val="758CB89B"/>
    <w:rsid w:val="758E0069"/>
    <w:rsid w:val="758E76C2"/>
    <w:rsid w:val="758F1081"/>
    <w:rsid w:val="75926E11"/>
    <w:rsid w:val="75935D1A"/>
    <w:rsid w:val="759448D0"/>
    <w:rsid w:val="7594EB44"/>
    <w:rsid w:val="7596EBA8"/>
    <w:rsid w:val="75979D30"/>
    <w:rsid w:val="75989F43"/>
    <w:rsid w:val="759CAA46"/>
    <w:rsid w:val="75A3AA49"/>
    <w:rsid w:val="75A43143"/>
    <w:rsid w:val="75A71B5B"/>
    <w:rsid w:val="75AB26D7"/>
    <w:rsid w:val="75ADFF57"/>
    <w:rsid w:val="75AECE2D"/>
    <w:rsid w:val="75AFB7E7"/>
    <w:rsid w:val="75AFDDE5"/>
    <w:rsid w:val="75B4F54F"/>
    <w:rsid w:val="75B70CF3"/>
    <w:rsid w:val="75BA1396"/>
    <w:rsid w:val="75BA8DC7"/>
    <w:rsid w:val="75BAB8FE"/>
    <w:rsid w:val="75BCCE69"/>
    <w:rsid w:val="75BE4918"/>
    <w:rsid w:val="75BEA963"/>
    <w:rsid w:val="75C12F2B"/>
    <w:rsid w:val="75C30BBF"/>
    <w:rsid w:val="75C48729"/>
    <w:rsid w:val="75C91EF6"/>
    <w:rsid w:val="75CC9BD4"/>
    <w:rsid w:val="75CE2671"/>
    <w:rsid w:val="75D07158"/>
    <w:rsid w:val="75D22C6E"/>
    <w:rsid w:val="75DCDF89"/>
    <w:rsid w:val="75DD213A"/>
    <w:rsid w:val="75E03ED1"/>
    <w:rsid w:val="75E42D16"/>
    <w:rsid w:val="75E43C99"/>
    <w:rsid w:val="75E5ACE9"/>
    <w:rsid w:val="75E7D775"/>
    <w:rsid w:val="75EA8005"/>
    <w:rsid w:val="75EB7277"/>
    <w:rsid w:val="75EFA9EB"/>
    <w:rsid w:val="75F24135"/>
    <w:rsid w:val="75F38B40"/>
    <w:rsid w:val="75F7AC0C"/>
    <w:rsid w:val="75F8667F"/>
    <w:rsid w:val="75FA4C19"/>
    <w:rsid w:val="75FCE837"/>
    <w:rsid w:val="75FFCDEB"/>
    <w:rsid w:val="76017209"/>
    <w:rsid w:val="76047DA9"/>
    <w:rsid w:val="760A3701"/>
    <w:rsid w:val="760D8080"/>
    <w:rsid w:val="760E7F57"/>
    <w:rsid w:val="7613AC39"/>
    <w:rsid w:val="761420BA"/>
    <w:rsid w:val="76182BCC"/>
    <w:rsid w:val="76199E9C"/>
    <w:rsid w:val="761B8D07"/>
    <w:rsid w:val="761BD8E4"/>
    <w:rsid w:val="761D16AB"/>
    <w:rsid w:val="761D9964"/>
    <w:rsid w:val="761F43C1"/>
    <w:rsid w:val="7621ABCF"/>
    <w:rsid w:val="7621C601"/>
    <w:rsid w:val="7621E200"/>
    <w:rsid w:val="7622B4EC"/>
    <w:rsid w:val="7625875D"/>
    <w:rsid w:val="7626879D"/>
    <w:rsid w:val="762889B2"/>
    <w:rsid w:val="7629A86F"/>
    <w:rsid w:val="7629B387"/>
    <w:rsid w:val="7629C999"/>
    <w:rsid w:val="762BD713"/>
    <w:rsid w:val="762CF75B"/>
    <w:rsid w:val="76370279"/>
    <w:rsid w:val="76377A2D"/>
    <w:rsid w:val="7638161F"/>
    <w:rsid w:val="763AEE5E"/>
    <w:rsid w:val="763B0EBB"/>
    <w:rsid w:val="763B6D1E"/>
    <w:rsid w:val="763CB7D3"/>
    <w:rsid w:val="763CC311"/>
    <w:rsid w:val="763E7808"/>
    <w:rsid w:val="7640C87C"/>
    <w:rsid w:val="7642267B"/>
    <w:rsid w:val="7649B295"/>
    <w:rsid w:val="764BB213"/>
    <w:rsid w:val="764D8326"/>
    <w:rsid w:val="76516EC8"/>
    <w:rsid w:val="76523DAB"/>
    <w:rsid w:val="76530CE0"/>
    <w:rsid w:val="76539E71"/>
    <w:rsid w:val="76549C68"/>
    <w:rsid w:val="7657C555"/>
    <w:rsid w:val="76583B69"/>
    <w:rsid w:val="765852D0"/>
    <w:rsid w:val="7659671F"/>
    <w:rsid w:val="765B65FE"/>
    <w:rsid w:val="765D1F8A"/>
    <w:rsid w:val="765E04FA"/>
    <w:rsid w:val="766001F1"/>
    <w:rsid w:val="76605E7E"/>
    <w:rsid w:val="7661F467"/>
    <w:rsid w:val="76648547"/>
    <w:rsid w:val="76674F3F"/>
    <w:rsid w:val="76694A83"/>
    <w:rsid w:val="766B6B51"/>
    <w:rsid w:val="766D3053"/>
    <w:rsid w:val="767787DF"/>
    <w:rsid w:val="767827B0"/>
    <w:rsid w:val="767B88F0"/>
    <w:rsid w:val="767C928C"/>
    <w:rsid w:val="767F0147"/>
    <w:rsid w:val="7682071E"/>
    <w:rsid w:val="76826CB0"/>
    <w:rsid w:val="76838559"/>
    <w:rsid w:val="76851425"/>
    <w:rsid w:val="7689F0B2"/>
    <w:rsid w:val="768A52C2"/>
    <w:rsid w:val="768ADD79"/>
    <w:rsid w:val="768B99F1"/>
    <w:rsid w:val="768CA66C"/>
    <w:rsid w:val="768F18E3"/>
    <w:rsid w:val="769069E4"/>
    <w:rsid w:val="76984DB2"/>
    <w:rsid w:val="769CF1A6"/>
    <w:rsid w:val="76A6C30F"/>
    <w:rsid w:val="76A8E029"/>
    <w:rsid w:val="76AA52BD"/>
    <w:rsid w:val="76AD426B"/>
    <w:rsid w:val="76AD7F46"/>
    <w:rsid w:val="76B2E840"/>
    <w:rsid w:val="76B61C2C"/>
    <w:rsid w:val="76B633CF"/>
    <w:rsid w:val="76B70405"/>
    <w:rsid w:val="76C390E6"/>
    <w:rsid w:val="76C406B9"/>
    <w:rsid w:val="76C60D3D"/>
    <w:rsid w:val="76C884F0"/>
    <w:rsid w:val="76C96602"/>
    <w:rsid w:val="76CD7921"/>
    <w:rsid w:val="76CD810D"/>
    <w:rsid w:val="76D1BAF6"/>
    <w:rsid w:val="76D2F382"/>
    <w:rsid w:val="76D40550"/>
    <w:rsid w:val="76D4C032"/>
    <w:rsid w:val="76D7238A"/>
    <w:rsid w:val="76D730C4"/>
    <w:rsid w:val="76D96809"/>
    <w:rsid w:val="76DA24BF"/>
    <w:rsid w:val="76E1D86F"/>
    <w:rsid w:val="76E3E8F5"/>
    <w:rsid w:val="76E48D7A"/>
    <w:rsid w:val="76E893BA"/>
    <w:rsid w:val="76E8D5EA"/>
    <w:rsid w:val="76E931EB"/>
    <w:rsid w:val="76EA5697"/>
    <w:rsid w:val="76EB4AF8"/>
    <w:rsid w:val="76ECD1F9"/>
    <w:rsid w:val="76EED711"/>
    <w:rsid w:val="76EF28E9"/>
    <w:rsid w:val="76EF835F"/>
    <w:rsid w:val="76F4DB68"/>
    <w:rsid w:val="76FBF806"/>
    <w:rsid w:val="7700B099"/>
    <w:rsid w:val="7700F702"/>
    <w:rsid w:val="7703E043"/>
    <w:rsid w:val="77042312"/>
    <w:rsid w:val="7705A286"/>
    <w:rsid w:val="7705FBFC"/>
    <w:rsid w:val="7706A487"/>
    <w:rsid w:val="7708EBD3"/>
    <w:rsid w:val="77099709"/>
    <w:rsid w:val="7709A295"/>
    <w:rsid w:val="770BC34F"/>
    <w:rsid w:val="770D5463"/>
    <w:rsid w:val="7710E1B9"/>
    <w:rsid w:val="7718FB20"/>
    <w:rsid w:val="7719457E"/>
    <w:rsid w:val="7719B9AF"/>
    <w:rsid w:val="771B105F"/>
    <w:rsid w:val="771CA88E"/>
    <w:rsid w:val="771FF62F"/>
    <w:rsid w:val="772314F0"/>
    <w:rsid w:val="772335DB"/>
    <w:rsid w:val="7727E982"/>
    <w:rsid w:val="7729D0CA"/>
    <w:rsid w:val="772A28BE"/>
    <w:rsid w:val="772E5EC4"/>
    <w:rsid w:val="772EF486"/>
    <w:rsid w:val="77317EF6"/>
    <w:rsid w:val="77333362"/>
    <w:rsid w:val="77335AC6"/>
    <w:rsid w:val="773892B7"/>
    <w:rsid w:val="77389A10"/>
    <w:rsid w:val="773B67B0"/>
    <w:rsid w:val="773B7514"/>
    <w:rsid w:val="773C1131"/>
    <w:rsid w:val="773C66B1"/>
    <w:rsid w:val="773CE802"/>
    <w:rsid w:val="773E30F7"/>
    <w:rsid w:val="773FE880"/>
    <w:rsid w:val="773FF855"/>
    <w:rsid w:val="7741FE98"/>
    <w:rsid w:val="77451225"/>
    <w:rsid w:val="77483646"/>
    <w:rsid w:val="774BD7E2"/>
    <w:rsid w:val="774D325B"/>
    <w:rsid w:val="7750EBA7"/>
    <w:rsid w:val="775209DB"/>
    <w:rsid w:val="77576E58"/>
    <w:rsid w:val="7757A019"/>
    <w:rsid w:val="7758A0BA"/>
    <w:rsid w:val="7759B70B"/>
    <w:rsid w:val="775E61BC"/>
    <w:rsid w:val="775EC86C"/>
    <w:rsid w:val="775FB4BC"/>
    <w:rsid w:val="7762B7BC"/>
    <w:rsid w:val="7762C71C"/>
    <w:rsid w:val="776D3259"/>
    <w:rsid w:val="776DE92D"/>
    <w:rsid w:val="776E2B18"/>
    <w:rsid w:val="7770E39E"/>
    <w:rsid w:val="7776502C"/>
    <w:rsid w:val="7777A3D4"/>
    <w:rsid w:val="777BF38D"/>
    <w:rsid w:val="777F60D6"/>
    <w:rsid w:val="7780A54F"/>
    <w:rsid w:val="778162EE"/>
    <w:rsid w:val="77839B50"/>
    <w:rsid w:val="7785C12B"/>
    <w:rsid w:val="778D4FA5"/>
    <w:rsid w:val="778F8356"/>
    <w:rsid w:val="7791A0C8"/>
    <w:rsid w:val="7792C462"/>
    <w:rsid w:val="77954956"/>
    <w:rsid w:val="7798CCB9"/>
    <w:rsid w:val="779EE801"/>
    <w:rsid w:val="77A28099"/>
    <w:rsid w:val="77A7F6B2"/>
    <w:rsid w:val="77A878A4"/>
    <w:rsid w:val="77A96999"/>
    <w:rsid w:val="77ABB882"/>
    <w:rsid w:val="77ABF568"/>
    <w:rsid w:val="77ABF929"/>
    <w:rsid w:val="77B3CA20"/>
    <w:rsid w:val="77B519BC"/>
    <w:rsid w:val="77B681F3"/>
    <w:rsid w:val="77B74A33"/>
    <w:rsid w:val="77BC0014"/>
    <w:rsid w:val="77BC51FC"/>
    <w:rsid w:val="77C010E8"/>
    <w:rsid w:val="77C4B76A"/>
    <w:rsid w:val="77C52843"/>
    <w:rsid w:val="77C583E8"/>
    <w:rsid w:val="77C85283"/>
    <w:rsid w:val="77C8F614"/>
    <w:rsid w:val="77CA15C7"/>
    <w:rsid w:val="77CDB6FF"/>
    <w:rsid w:val="77CE7EB1"/>
    <w:rsid w:val="77D2362C"/>
    <w:rsid w:val="77D5062F"/>
    <w:rsid w:val="77D6B250"/>
    <w:rsid w:val="77D9C27A"/>
    <w:rsid w:val="77DA4D4C"/>
    <w:rsid w:val="77DB1866"/>
    <w:rsid w:val="77DEEFED"/>
    <w:rsid w:val="77E43E94"/>
    <w:rsid w:val="77E56654"/>
    <w:rsid w:val="77E5ADA1"/>
    <w:rsid w:val="77E7300F"/>
    <w:rsid w:val="77E7B7BF"/>
    <w:rsid w:val="77E8B084"/>
    <w:rsid w:val="77EAB243"/>
    <w:rsid w:val="77EB5503"/>
    <w:rsid w:val="77EEB69C"/>
    <w:rsid w:val="77F0391E"/>
    <w:rsid w:val="77F06465"/>
    <w:rsid w:val="77F71BA2"/>
    <w:rsid w:val="77F7CD3B"/>
    <w:rsid w:val="77F999B3"/>
    <w:rsid w:val="78029C62"/>
    <w:rsid w:val="7804EE98"/>
    <w:rsid w:val="780A0686"/>
    <w:rsid w:val="780C9F39"/>
    <w:rsid w:val="780CB519"/>
    <w:rsid w:val="780CB73C"/>
    <w:rsid w:val="780DC1CB"/>
    <w:rsid w:val="780DDCCD"/>
    <w:rsid w:val="780E616A"/>
    <w:rsid w:val="7811F84B"/>
    <w:rsid w:val="78141387"/>
    <w:rsid w:val="7816C206"/>
    <w:rsid w:val="7819CCD1"/>
    <w:rsid w:val="781EF474"/>
    <w:rsid w:val="78216756"/>
    <w:rsid w:val="7823A61C"/>
    <w:rsid w:val="7825D416"/>
    <w:rsid w:val="782ABDAA"/>
    <w:rsid w:val="782B181E"/>
    <w:rsid w:val="782ECA4A"/>
    <w:rsid w:val="7831DF36"/>
    <w:rsid w:val="783AAB4B"/>
    <w:rsid w:val="784044FE"/>
    <w:rsid w:val="78412A82"/>
    <w:rsid w:val="7842C45C"/>
    <w:rsid w:val="784AE30E"/>
    <w:rsid w:val="784D0A5D"/>
    <w:rsid w:val="784E8C34"/>
    <w:rsid w:val="784E9E45"/>
    <w:rsid w:val="784ECC22"/>
    <w:rsid w:val="784ED0D2"/>
    <w:rsid w:val="7851587F"/>
    <w:rsid w:val="7851CAEC"/>
    <w:rsid w:val="7854B974"/>
    <w:rsid w:val="78566394"/>
    <w:rsid w:val="785667F7"/>
    <w:rsid w:val="7858D7A3"/>
    <w:rsid w:val="7859153D"/>
    <w:rsid w:val="785A80A9"/>
    <w:rsid w:val="785C0512"/>
    <w:rsid w:val="785E61C1"/>
    <w:rsid w:val="7867C4A0"/>
    <w:rsid w:val="78685B7C"/>
    <w:rsid w:val="786B7DA7"/>
    <w:rsid w:val="786C2DDE"/>
    <w:rsid w:val="786C7E76"/>
    <w:rsid w:val="786DCA1A"/>
    <w:rsid w:val="7870A7A7"/>
    <w:rsid w:val="78713AF5"/>
    <w:rsid w:val="78778A1E"/>
    <w:rsid w:val="7878CDD9"/>
    <w:rsid w:val="787DEA57"/>
    <w:rsid w:val="7883B7E7"/>
    <w:rsid w:val="7883D329"/>
    <w:rsid w:val="7884A618"/>
    <w:rsid w:val="788928A5"/>
    <w:rsid w:val="788D657A"/>
    <w:rsid w:val="788F8389"/>
    <w:rsid w:val="789149C2"/>
    <w:rsid w:val="7891560C"/>
    <w:rsid w:val="7896A32B"/>
    <w:rsid w:val="7898C0D2"/>
    <w:rsid w:val="7899AD37"/>
    <w:rsid w:val="789E6AED"/>
    <w:rsid w:val="78A152FB"/>
    <w:rsid w:val="78A21A30"/>
    <w:rsid w:val="78A2F468"/>
    <w:rsid w:val="78A3ACC0"/>
    <w:rsid w:val="78A60861"/>
    <w:rsid w:val="78A61280"/>
    <w:rsid w:val="78A8957A"/>
    <w:rsid w:val="78A8B012"/>
    <w:rsid w:val="78A91A61"/>
    <w:rsid w:val="78AF20D4"/>
    <w:rsid w:val="78B54AE9"/>
    <w:rsid w:val="78B58B4E"/>
    <w:rsid w:val="78B850B5"/>
    <w:rsid w:val="78BC60B1"/>
    <w:rsid w:val="78C64A7F"/>
    <w:rsid w:val="78CC20A4"/>
    <w:rsid w:val="78CD0040"/>
    <w:rsid w:val="78CD59CA"/>
    <w:rsid w:val="78D408FC"/>
    <w:rsid w:val="78D42802"/>
    <w:rsid w:val="78D46825"/>
    <w:rsid w:val="78D65D64"/>
    <w:rsid w:val="78DBC9A1"/>
    <w:rsid w:val="78DF9DD6"/>
    <w:rsid w:val="78DFC576"/>
    <w:rsid w:val="78E08814"/>
    <w:rsid w:val="78E31CC4"/>
    <w:rsid w:val="78E477BD"/>
    <w:rsid w:val="78E57A76"/>
    <w:rsid w:val="78EC3F68"/>
    <w:rsid w:val="78ED0181"/>
    <w:rsid w:val="78EFA7D9"/>
    <w:rsid w:val="78F1CEB2"/>
    <w:rsid w:val="78F61E12"/>
    <w:rsid w:val="78F93A4A"/>
    <w:rsid w:val="78F98511"/>
    <w:rsid w:val="78F9F555"/>
    <w:rsid w:val="78FA5242"/>
    <w:rsid w:val="7902E7FA"/>
    <w:rsid w:val="79042117"/>
    <w:rsid w:val="79069A76"/>
    <w:rsid w:val="79073E41"/>
    <w:rsid w:val="79088A7A"/>
    <w:rsid w:val="790B76B1"/>
    <w:rsid w:val="790BB1F1"/>
    <w:rsid w:val="790D909D"/>
    <w:rsid w:val="79104239"/>
    <w:rsid w:val="791497B1"/>
    <w:rsid w:val="79176C89"/>
    <w:rsid w:val="791C71C2"/>
    <w:rsid w:val="7920A3A8"/>
    <w:rsid w:val="7921C1F6"/>
    <w:rsid w:val="7922BA17"/>
    <w:rsid w:val="7923F8BB"/>
    <w:rsid w:val="7925C5BD"/>
    <w:rsid w:val="7928817B"/>
    <w:rsid w:val="7929F61F"/>
    <w:rsid w:val="792EF13F"/>
    <w:rsid w:val="792FE3F2"/>
    <w:rsid w:val="793103B3"/>
    <w:rsid w:val="793166C0"/>
    <w:rsid w:val="7937699E"/>
    <w:rsid w:val="793A30A5"/>
    <w:rsid w:val="793BB76D"/>
    <w:rsid w:val="793C1D33"/>
    <w:rsid w:val="793CCD35"/>
    <w:rsid w:val="793E7D72"/>
    <w:rsid w:val="793F2F27"/>
    <w:rsid w:val="79406269"/>
    <w:rsid w:val="794B7EB5"/>
    <w:rsid w:val="794D6B09"/>
    <w:rsid w:val="79507917"/>
    <w:rsid w:val="79557001"/>
    <w:rsid w:val="79557E43"/>
    <w:rsid w:val="795AED28"/>
    <w:rsid w:val="795C1B0A"/>
    <w:rsid w:val="79615449"/>
    <w:rsid w:val="79618A77"/>
    <w:rsid w:val="79621CD1"/>
    <w:rsid w:val="7967DBD8"/>
    <w:rsid w:val="797AD879"/>
    <w:rsid w:val="797D971A"/>
    <w:rsid w:val="797E80EC"/>
    <w:rsid w:val="7980CF76"/>
    <w:rsid w:val="798184D4"/>
    <w:rsid w:val="7981891C"/>
    <w:rsid w:val="7981C42F"/>
    <w:rsid w:val="7986D6F6"/>
    <w:rsid w:val="7989FEED"/>
    <w:rsid w:val="798C3620"/>
    <w:rsid w:val="798C98DA"/>
    <w:rsid w:val="798EF9F7"/>
    <w:rsid w:val="798F5D2C"/>
    <w:rsid w:val="799075C7"/>
    <w:rsid w:val="7992D1ED"/>
    <w:rsid w:val="79939A14"/>
    <w:rsid w:val="7993D4BE"/>
    <w:rsid w:val="7994533C"/>
    <w:rsid w:val="79960D3C"/>
    <w:rsid w:val="79967B03"/>
    <w:rsid w:val="799995C6"/>
    <w:rsid w:val="799A7AAF"/>
    <w:rsid w:val="799E0AB6"/>
    <w:rsid w:val="799EDFB5"/>
    <w:rsid w:val="799F3FF3"/>
    <w:rsid w:val="79A03BC1"/>
    <w:rsid w:val="79A0D1DD"/>
    <w:rsid w:val="79A7DB13"/>
    <w:rsid w:val="79A89BB5"/>
    <w:rsid w:val="79A94A76"/>
    <w:rsid w:val="79AC7C87"/>
    <w:rsid w:val="79B0B374"/>
    <w:rsid w:val="79BF361B"/>
    <w:rsid w:val="79C010E3"/>
    <w:rsid w:val="79C3103B"/>
    <w:rsid w:val="79C4BC0E"/>
    <w:rsid w:val="79C4BFD8"/>
    <w:rsid w:val="79C4D910"/>
    <w:rsid w:val="79C7688E"/>
    <w:rsid w:val="79CA840D"/>
    <w:rsid w:val="79CB179B"/>
    <w:rsid w:val="79CE6CF5"/>
    <w:rsid w:val="79CFADA0"/>
    <w:rsid w:val="79D0F301"/>
    <w:rsid w:val="79D29D9E"/>
    <w:rsid w:val="79D80277"/>
    <w:rsid w:val="79D82442"/>
    <w:rsid w:val="79DC7007"/>
    <w:rsid w:val="79DE259D"/>
    <w:rsid w:val="79DE5D32"/>
    <w:rsid w:val="79DEF7C5"/>
    <w:rsid w:val="79DFA9C5"/>
    <w:rsid w:val="79E0AABC"/>
    <w:rsid w:val="79E7C05C"/>
    <w:rsid w:val="79E808E2"/>
    <w:rsid w:val="79ED3ACB"/>
    <w:rsid w:val="79F30718"/>
    <w:rsid w:val="79F51912"/>
    <w:rsid w:val="79F5195B"/>
    <w:rsid w:val="79F65133"/>
    <w:rsid w:val="79F6552F"/>
    <w:rsid w:val="79FADDE3"/>
    <w:rsid w:val="79FCDB43"/>
    <w:rsid w:val="79FF6B7A"/>
    <w:rsid w:val="7A011495"/>
    <w:rsid w:val="7A0281CC"/>
    <w:rsid w:val="7A034D87"/>
    <w:rsid w:val="7A0BAEB0"/>
    <w:rsid w:val="7A0D3EBF"/>
    <w:rsid w:val="7A0DC1A4"/>
    <w:rsid w:val="7A0FED95"/>
    <w:rsid w:val="7A13914C"/>
    <w:rsid w:val="7A139D82"/>
    <w:rsid w:val="7A1B48A3"/>
    <w:rsid w:val="7A1C7DEC"/>
    <w:rsid w:val="7A21B9BA"/>
    <w:rsid w:val="7A255C29"/>
    <w:rsid w:val="7A270698"/>
    <w:rsid w:val="7A270FDA"/>
    <w:rsid w:val="7A2A1EA9"/>
    <w:rsid w:val="7A2C0F1B"/>
    <w:rsid w:val="7A2E2C31"/>
    <w:rsid w:val="7A339796"/>
    <w:rsid w:val="7A341620"/>
    <w:rsid w:val="7A350492"/>
    <w:rsid w:val="7A365487"/>
    <w:rsid w:val="7A37270B"/>
    <w:rsid w:val="7A375097"/>
    <w:rsid w:val="7A3D4BE4"/>
    <w:rsid w:val="7A3D9AF0"/>
    <w:rsid w:val="7A3E1650"/>
    <w:rsid w:val="7A3FFD5F"/>
    <w:rsid w:val="7A40AFDB"/>
    <w:rsid w:val="7A43EB76"/>
    <w:rsid w:val="7A4595C4"/>
    <w:rsid w:val="7A4A551F"/>
    <w:rsid w:val="7A4B3FB2"/>
    <w:rsid w:val="7A4B71B5"/>
    <w:rsid w:val="7A4C174D"/>
    <w:rsid w:val="7A4EFB2E"/>
    <w:rsid w:val="7A500B77"/>
    <w:rsid w:val="7A507A89"/>
    <w:rsid w:val="7A51C8B7"/>
    <w:rsid w:val="7A527404"/>
    <w:rsid w:val="7A545D98"/>
    <w:rsid w:val="7A55173C"/>
    <w:rsid w:val="7A567CE0"/>
    <w:rsid w:val="7A568EAA"/>
    <w:rsid w:val="7A58D09F"/>
    <w:rsid w:val="7A5E8FBC"/>
    <w:rsid w:val="7A61A36D"/>
    <w:rsid w:val="7A64BA46"/>
    <w:rsid w:val="7A64E91B"/>
    <w:rsid w:val="7A67E4F8"/>
    <w:rsid w:val="7A682D5D"/>
    <w:rsid w:val="7A68BC26"/>
    <w:rsid w:val="7A698E64"/>
    <w:rsid w:val="7A6ADDE1"/>
    <w:rsid w:val="7A6C4B73"/>
    <w:rsid w:val="7A6CF4B3"/>
    <w:rsid w:val="7A6D58AA"/>
    <w:rsid w:val="7A7213A2"/>
    <w:rsid w:val="7A7213C5"/>
    <w:rsid w:val="7A78DA97"/>
    <w:rsid w:val="7A790C52"/>
    <w:rsid w:val="7A79634A"/>
    <w:rsid w:val="7A79A35F"/>
    <w:rsid w:val="7A7D03B5"/>
    <w:rsid w:val="7A7FEE71"/>
    <w:rsid w:val="7A8133C0"/>
    <w:rsid w:val="7A84A757"/>
    <w:rsid w:val="7A854C2F"/>
    <w:rsid w:val="7A858433"/>
    <w:rsid w:val="7A85A4F5"/>
    <w:rsid w:val="7A85ED7B"/>
    <w:rsid w:val="7A894534"/>
    <w:rsid w:val="7A89C608"/>
    <w:rsid w:val="7A8B4BB5"/>
    <w:rsid w:val="7A8D727E"/>
    <w:rsid w:val="7A931ED0"/>
    <w:rsid w:val="7A94FC09"/>
    <w:rsid w:val="7A98DF72"/>
    <w:rsid w:val="7A9916CD"/>
    <w:rsid w:val="7A9A3378"/>
    <w:rsid w:val="7A9E4A79"/>
    <w:rsid w:val="7A9ED5CD"/>
    <w:rsid w:val="7AA3E27B"/>
    <w:rsid w:val="7AA52CB3"/>
    <w:rsid w:val="7AA710E0"/>
    <w:rsid w:val="7AAD186B"/>
    <w:rsid w:val="7AB098A1"/>
    <w:rsid w:val="7AB2497E"/>
    <w:rsid w:val="7AB50820"/>
    <w:rsid w:val="7AB68158"/>
    <w:rsid w:val="7ABA98F4"/>
    <w:rsid w:val="7ABC65CC"/>
    <w:rsid w:val="7ABE1E50"/>
    <w:rsid w:val="7AC2EF87"/>
    <w:rsid w:val="7AC3AC41"/>
    <w:rsid w:val="7AC8D908"/>
    <w:rsid w:val="7ACA4D63"/>
    <w:rsid w:val="7ACE5AA6"/>
    <w:rsid w:val="7ACE6FD2"/>
    <w:rsid w:val="7ADAC3BE"/>
    <w:rsid w:val="7ADDE7C3"/>
    <w:rsid w:val="7ADE20BD"/>
    <w:rsid w:val="7ADF5363"/>
    <w:rsid w:val="7AE08027"/>
    <w:rsid w:val="7AE2D5C0"/>
    <w:rsid w:val="7AE387C5"/>
    <w:rsid w:val="7AE6078F"/>
    <w:rsid w:val="7AE91D09"/>
    <w:rsid w:val="7AECA04B"/>
    <w:rsid w:val="7AEF9E03"/>
    <w:rsid w:val="7AEFF6AF"/>
    <w:rsid w:val="7AF08ADD"/>
    <w:rsid w:val="7AF931C1"/>
    <w:rsid w:val="7AFC1D97"/>
    <w:rsid w:val="7AFE053C"/>
    <w:rsid w:val="7B00770B"/>
    <w:rsid w:val="7B03C94B"/>
    <w:rsid w:val="7B060C77"/>
    <w:rsid w:val="7B0949E7"/>
    <w:rsid w:val="7B0A4202"/>
    <w:rsid w:val="7B110314"/>
    <w:rsid w:val="7B13C504"/>
    <w:rsid w:val="7B144591"/>
    <w:rsid w:val="7B1A514D"/>
    <w:rsid w:val="7B1E9F67"/>
    <w:rsid w:val="7B237F24"/>
    <w:rsid w:val="7B246BC1"/>
    <w:rsid w:val="7B250AEC"/>
    <w:rsid w:val="7B253773"/>
    <w:rsid w:val="7B2A338D"/>
    <w:rsid w:val="7B31DC18"/>
    <w:rsid w:val="7B323592"/>
    <w:rsid w:val="7B3323FE"/>
    <w:rsid w:val="7B343089"/>
    <w:rsid w:val="7B394483"/>
    <w:rsid w:val="7B3999C5"/>
    <w:rsid w:val="7B3D13D4"/>
    <w:rsid w:val="7B3FE35D"/>
    <w:rsid w:val="7B40D83E"/>
    <w:rsid w:val="7B40FEF9"/>
    <w:rsid w:val="7B4613D5"/>
    <w:rsid w:val="7B47A4DF"/>
    <w:rsid w:val="7B47F340"/>
    <w:rsid w:val="7B48A6A7"/>
    <w:rsid w:val="7B49B164"/>
    <w:rsid w:val="7B4AA828"/>
    <w:rsid w:val="7B4AB9C2"/>
    <w:rsid w:val="7B4C712E"/>
    <w:rsid w:val="7B4D5634"/>
    <w:rsid w:val="7B56329C"/>
    <w:rsid w:val="7B577D9B"/>
    <w:rsid w:val="7B5BC00D"/>
    <w:rsid w:val="7B5D2B66"/>
    <w:rsid w:val="7B61586A"/>
    <w:rsid w:val="7B6367A5"/>
    <w:rsid w:val="7B65DC8C"/>
    <w:rsid w:val="7B688D46"/>
    <w:rsid w:val="7B697803"/>
    <w:rsid w:val="7B6B01A8"/>
    <w:rsid w:val="7B6B204F"/>
    <w:rsid w:val="7B6D7CE8"/>
    <w:rsid w:val="7B6D953E"/>
    <w:rsid w:val="7B71975F"/>
    <w:rsid w:val="7B73E1F0"/>
    <w:rsid w:val="7B751BC2"/>
    <w:rsid w:val="7B7584B4"/>
    <w:rsid w:val="7B75D186"/>
    <w:rsid w:val="7B79430C"/>
    <w:rsid w:val="7B8917FC"/>
    <w:rsid w:val="7B8ED779"/>
    <w:rsid w:val="7B914408"/>
    <w:rsid w:val="7B91D201"/>
    <w:rsid w:val="7B934A04"/>
    <w:rsid w:val="7B934B03"/>
    <w:rsid w:val="7B945556"/>
    <w:rsid w:val="7B94AC51"/>
    <w:rsid w:val="7B9637CD"/>
    <w:rsid w:val="7B965F55"/>
    <w:rsid w:val="7B99FEE8"/>
    <w:rsid w:val="7B9C0935"/>
    <w:rsid w:val="7B9E3894"/>
    <w:rsid w:val="7B9EF38A"/>
    <w:rsid w:val="7B9F6562"/>
    <w:rsid w:val="7B9FA59C"/>
    <w:rsid w:val="7BA1F926"/>
    <w:rsid w:val="7BA2E89E"/>
    <w:rsid w:val="7BA37566"/>
    <w:rsid w:val="7BA5421B"/>
    <w:rsid w:val="7BA58518"/>
    <w:rsid w:val="7BA58D37"/>
    <w:rsid w:val="7BA9F961"/>
    <w:rsid w:val="7BABEE91"/>
    <w:rsid w:val="7BB13B29"/>
    <w:rsid w:val="7BB158B1"/>
    <w:rsid w:val="7BB446D4"/>
    <w:rsid w:val="7BB6CAEA"/>
    <w:rsid w:val="7BB72CEB"/>
    <w:rsid w:val="7BB83F54"/>
    <w:rsid w:val="7BB8600A"/>
    <w:rsid w:val="7BB86E15"/>
    <w:rsid w:val="7BB88C6A"/>
    <w:rsid w:val="7BBACF05"/>
    <w:rsid w:val="7BBD5DC0"/>
    <w:rsid w:val="7BBD9DE7"/>
    <w:rsid w:val="7BBDB0D9"/>
    <w:rsid w:val="7BC0B1F0"/>
    <w:rsid w:val="7BC6356C"/>
    <w:rsid w:val="7BCDACCA"/>
    <w:rsid w:val="7BCE723C"/>
    <w:rsid w:val="7BCEB0B6"/>
    <w:rsid w:val="7BD16BF7"/>
    <w:rsid w:val="7BD172A8"/>
    <w:rsid w:val="7BD2B702"/>
    <w:rsid w:val="7BD34BFA"/>
    <w:rsid w:val="7BD7964B"/>
    <w:rsid w:val="7BD8C279"/>
    <w:rsid w:val="7BDCA888"/>
    <w:rsid w:val="7BDFBBD7"/>
    <w:rsid w:val="7BDFF281"/>
    <w:rsid w:val="7BE84068"/>
    <w:rsid w:val="7BEAD5DA"/>
    <w:rsid w:val="7BED83BE"/>
    <w:rsid w:val="7BF2EBBA"/>
    <w:rsid w:val="7BF53140"/>
    <w:rsid w:val="7BF64F23"/>
    <w:rsid w:val="7BF7DD2F"/>
    <w:rsid w:val="7BF98676"/>
    <w:rsid w:val="7BFC8B36"/>
    <w:rsid w:val="7C019734"/>
    <w:rsid w:val="7C02A107"/>
    <w:rsid w:val="7C06FAD5"/>
    <w:rsid w:val="7C085AAB"/>
    <w:rsid w:val="7C08D7E0"/>
    <w:rsid w:val="7C0A98A5"/>
    <w:rsid w:val="7C0AB8DC"/>
    <w:rsid w:val="7C0BBDAF"/>
    <w:rsid w:val="7C0FFFC7"/>
    <w:rsid w:val="7C128815"/>
    <w:rsid w:val="7C12E43E"/>
    <w:rsid w:val="7C150892"/>
    <w:rsid w:val="7C18349D"/>
    <w:rsid w:val="7C1D07B1"/>
    <w:rsid w:val="7C1DFF99"/>
    <w:rsid w:val="7C246795"/>
    <w:rsid w:val="7C297766"/>
    <w:rsid w:val="7C2DF026"/>
    <w:rsid w:val="7C2F431D"/>
    <w:rsid w:val="7C315CFA"/>
    <w:rsid w:val="7C37CDD9"/>
    <w:rsid w:val="7C3D733B"/>
    <w:rsid w:val="7C428C3E"/>
    <w:rsid w:val="7C4454D7"/>
    <w:rsid w:val="7C454C4C"/>
    <w:rsid w:val="7C47D262"/>
    <w:rsid w:val="7C4C02BA"/>
    <w:rsid w:val="7C4D2ECE"/>
    <w:rsid w:val="7C4DD115"/>
    <w:rsid w:val="7C4F282D"/>
    <w:rsid w:val="7C4F994B"/>
    <w:rsid w:val="7C4FFD8B"/>
    <w:rsid w:val="7C570534"/>
    <w:rsid w:val="7C589F0E"/>
    <w:rsid w:val="7C59FF09"/>
    <w:rsid w:val="7C5C65AD"/>
    <w:rsid w:val="7C5D8DD5"/>
    <w:rsid w:val="7C60B90E"/>
    <w:rsid w:val="7C61821C"/>
    <w:rsid w:val="7C647C93"/>
    <w:rsid w:val="7C65B36C"/>
    <w:rsid w:val="7C66631C"/>
    <w:rsid w:val="7C66BABF"/>
    <w:rsid w:val="7C6978E6"/>
    <w:rsid w:val="7C6B3724"/>
    <w:rsid w:val="7C6F31E2"/>
    <w:rsid w:val="7C7627C6"/>
    <w:rsid w:val="7C767F5D"/>
    <w:rsid w:val="7C7BBCB9"/>
    <w:rsid w:val="7C7DBE4C"/>
    <w:rsid w:val="7C7FBE66"/>
    <w:rsid w:val="7C819658"/>
    <w:rsid w:val="7C81D8FD"/>
    <w:rsid w:val="7C85E8D8"/>
    <w:rsid w:val="7C86170A"/>
    <w:rsid w:val="7C869F9B"/>
    <w:rsid w:val="7C87BA34"/>
    <w:rsid w:val="7C894C23"/>
    <w:rsid w:val="7C8A8F8E"/>
    <w:rsid w:val="7C8BD63D"/>
    <w:rsid w:val="7C8C6641"/>
    <w:rsid w:val="7C8C8809"/>
    <w:rsid w:val="7C8D168C"/>
    <w:rsid w:val="7C8D9354"/>
    <w:rsid w:val="7C9741EB"/>
    <w:rsid w:val="7C97ED55"/>
    <w:rsid w:val="7C983B03"/>
    <w:rsid w:val="7C9E9247"/>
    <w:rsid w:val="7CA29BA0"/>
    <w:rsid w:val="7CA34338"/>
    <w:rsid w:val="7CA403F3"/>
    <w:rsid w:val="7CA44EFD"/>
    <w:rsid w:val="7CA85014"/>
    <w:rsid w:val="7CAA3B34"/>
    <w:rsid w:val="7CAA4E41"/>
    <w:rsid w:val="7CABD832"/>
    <w:rsid w:val="7CB58827"/>
    <w:rsid w:val="7CB59601"/>
    <w:rsid w:val="7CB714B4"/>
    <w:rsid w:val="7CB8738A"/>
    <w:rsid w:val="7CBAD591"/>
    <w:rsid w:val="7CBDFE18"/>
    <w:rsid w:val="7CBF9870"/>
    <w:rsid w:val="7CC292AD"/>
    <w:rsid w:val="7CC428A7"/>
    <w:rsid w:val="7CC643A8"/>
    <w:rsid w:val="7CC7BF7E"/>
    <w:rsid w:val="7CC81A9C"/>
    <w:rsid w:val="7CC9F315"/>
    <w:rsid w:val="7CCEB158"/>
    <w:rsid w:val="7CCEEA71"/>
    <w:rsid w:val="7CD20D9C"/>
    <w:rsid w:val="7CD26C98"/>
    <w:rsid w:val="7CD378EE"/>
    <w:rsid w:val="7CD3E5D7"/>
    <w:rsid w:val="7CE0F201"/>
    <w:rsid w:val="7CE21FD7"/>
    <w:rsid w:val="7CE503B6"/>
    <w:rsid w:val="7CE5BF4E"/>
    <w:rsid w:val="7CE5C643"/>
    <w:rsid w:val="7CE9B182"/>
    <w:rsid w:val="7CEAB5ED"/>
    <w:rsid w:val="7CEAC630"/>
    <w:rsid w:val="7CECC7E8"/>
    <w:rsid w:val="7CED0993"/>
    <w:rsid w:val="7CEF7212"/>
    <w:rsid w:val="7CF2082B"/>
    <w:rsid w:val="7CF97C30"/>
    <w:rsid w:val="7CFA37CF"/>
    <w:rsid w:val="7CFA983A"/>
    <w:rsid w:val="7CFBB648"/>
    <w:rsid w:val="7D023FB7"/>
    <w:rsid w:val="7D02CB5F"/>
    <w:rsid w:val="7D072784"/>
    <w:rsid w:val="7D0971CE"/>
    <w:rsid w:val="7D0B83D7"/>
    <w:rsid w:val="7D11B79E"/>
    <w:rsid w:val="7D13D866"/>
    <w:rsid w:val="7D13E2DB"/>
    <w:rsid w:val="7D176BFF"/>
    <w:rsid w:val="7D18EF28"/>
    <w:rsid w:val="7D1B6BBC"/>
    <w:rsid w:val="7D1CF7CD"/>
    <w:rsid w:val="7D1DF712"/>
    <w:rsid w:val="7D1EC877"/>
    <w:rsid w:val="7D1F079D"/>
    <w:rsid w:val="7D25ED71"/>
    <w:rsid w:val="7D281E65"/>
    <w:rsid w:val="7D2B50CC"/>
    <w:rsid w:val="7D2C60F0"/>
    <w:rsid w:val="7D2D8264"/>
    <w:rsid w:val="7D2E049B"/>
    <w:rsid w:val="7D2E9D80"/>
    <w:rsid w:val="7D321B4B"/>
    <w:rsid w:val="7D39AA6F"/>
    <w:rsid w:val="7D3E6D35"/>
    <w:rsid w:val="7D42D481"/>
    <w:rsid w:val="7D43BD49"/>
    <w:rsid w:val="7D43D81E"/>
    <w:rsid w:val="7D43F307"/>
    <w:rsid w:val="7D458B88"/>
    <w:rsid w:val="7D467BB9"/>
    <w:rsid w:val="7D497528"/>
    <w:rsid w:val="7D4C32C5"/>
    <w:rsid w:val="7D55414A"/>
    <w:rsid w:val="7D583E66"/>
    <w:rsid w:val="7D5857A7"/>
    <w:rsid w:val="7D5D6B79"/>
    <w:rsid w:val="7D6289A5"/>
    <w:rsid w:val="7D64C977"/>
    <w:rsid w:val="7D6812C8"/>
    <w:rsid w:val="7D6A0827"/>
    <w:rsid w:val="7D6B9F93"/>
    <w:rsid w:val="7D6DDD63"/>
    <w:rsid w:val="7D700006"/>
    <w:rsid w:val="7D724069"/>
    <w:rsid w:val="7D768DB9"/>
    <w:rsid w:val="7D791770"/>
    <w:rsid w:val="7D7C8585"/>
    <w:rsid w:val="7D86C35A"/>
    <w:rsid w:val="7D8C9B2C"/>
    <w:rsid w:val="7D8CD7B5"/>
    <w:rsid w:val="7D8F2A5D"/>
    <w:rsid w:val="7D90D4B7"/>
    <w:rsid w:val="7D959F43"/>
    <w:rsid w:val="7D972CFB"/>
    <w:rsid w:val="7D975449"/>
    <w:rsid w:val="7D97C2FA"/>
    <w:rsid w:val="7D99948B"/>
    <w:rsid w:val="7D9E6B10"/>
    <w:rsid w:val="7DA20C65"/>
    <w:rsid w:val="7DA27DFD"/>
    <w:rsid w:val="7DA2BE88"/>
    <w:rsid w:val="7DA473A6"/>
    <w:rsid w:val="7DA5887C"/>
    <w:rsid w:val="7DAB1A6E"/>
    <w:rsid w:val="7DB25AEE"/>
    <w:rsid w:val="7DB3D663"/>
    <w:rsid w:val="7DB404FE"/>
    <w:rsid w:val="7DB5207D"/>
    <w:rsid w:val="7DB5AC85"/>
    <w:rsid w:val="7DB80173"/>
    <w:rsid w:val="7DBB9970"/>
    <w:rsid w:val="7DBD15DF"/>
    <w:rsid w:val="7DBEAAB8"/>
    <w:rsid w:val="7DC32614"/>
    <w:rsid w:val="7DC37C2B"/>
    <w:rsid w:val="7DC57613"/>
    <w:rsid w:val="7DC5CED8"/>
    <w:rsid w:val="7DC71553"/>
    <w:rsid w:val="7DC9BF4C"/>
    <w:rsid w:val="7DD14606"/>
    <w:rsid w:val="7DD3D6B7"/>
    <w:rsid w:val="7DD453D3"/>
    <w:rsid w:val="7DDC4987"/>
    <w:rsid w:val="7DDEEDA7"/>
    <w:rsid w:val="7DDF81C8"/>
    <w:rsid w:val="7DE06CDF"/>
    <w:rsid w:val="7DE360BB"/>
    <w:rsid w:val="7DE3B7D4"/>
    <w:rsid w:val="7DE6C915"/>
    <w:rsid w:val="7DE78EE4"/>
    <w:rsid w:val="7DE92897"/>
    <w:rsid w:val="7DE9CBB2"/>
    <w:rsid w:val="7DEC15B0"/>
    <w:rsid w:val="7DEE1FA8"/>
    <w:rsid w:val="7DF617DC"/>
    <w:rsid w:val="7DF6C49D"/>
    <w:rsid w:val="7DF80A30"/>
    <w:rsid w:val="7DFBDFF2"/>
    <w:rsid w:val="7E00D2EB"/>
    <w:rsid w:val="7E0555EA"/>
    <w:rsid w:val="7E07096D"/>
    <w:rsid w:val="7E074B46"/>
    <w:rsid w:val="7E09A9CD"/>
    <w:rsid w:val="7E0C25B1"/>
    <w:rsid w:val="7E0C5F46"/>
    <w:rsid w:val="7E0DAEB3"/>
    <w:rsid w:val="7E0DC59C"/>
    <w:rsid w:val="7E0E005F"/>
    <w:rsid w:val="7E0E8F50"/>
    <w:rsid w:val="7E0F2890"/>
    <w:rsid w:val="7E1225A8"/>
    <w:rsid w:val="7E18BBB6"/>
    <w:rsid w:val="7E18FC7B"/>
    <w:rsid w:val="7E1931DB"/>
    <w:rsid w:val="7E1976B8"/>
    <w:rsid w:val="7E205303"/>
    <w:rsid w:val="7E209FD7"/>
    <w:rsid w:val="7E226CE7"/>
    <w:rsid w:val="7E23ED23"/>
    <w:rsid w:val="7E24DDC2"/>
    <w:rsid w:val="7E293743"/>
    <w:rsid w:val="7E2963B5"/>
    <w:rsid w:val="7E2AF613"/>
    <w:rsid w:val="7E2E75CF"/>
    <w:rsid w:val="7E3087FB"/>
    <w:rsid w:val="7E320D96"/>
    <w:rsid w:val="7E375371"/>
    <w:rsid w:val="7E3AD9B9"/>
    <w:rsid w:val="7E3BBFBC"/>
    <w:rsid w:val="7E3DBDAF"/>
    <w:rsid w:val="7E3E15B8"/>
    <w:rsid w:val="7E3FAD8D"/>
    <w:rsid w:val="7E424FC8"/>
    <w:rsid w:val="7E429F09"/>
    <w:rsid w:val="7E4642EE"/>
    <w:rsid w:val="7E4BFF41"/>
    <w:rsid w:val="7E4F8065"/>
    <w:rsid w:val="7E4F8DC6"/>
    <w:rsid w:val="7E54E5B2"/>
    <w:rsid w:val="7E554527"/>
    <w:rsid w:val="7E56F72F"/>
    <w:rsid w:val="7E59EAA6"/>
    <w:rsid w:val="7E5D7010"/>
    <w:rsid w:val="7E616D65"/>
    <w:rsid w:val="7E620E10"/>
    <w:rsid w:val="7E62E244"/>
    <w:rsid w:val="7E65C376"/>
    <w:rsid w:val="7E660B44"/>
    <w:rsid w:val="7E66F3AC"/>
    <w:rsid w:val="7E69AB01"/>
    <w:rsid w:val="7E6B40F5"/>
    <w:rsid w:val="7E6B5017"/>
    <w:rsid w:val="7E6C2D94"/>
    <w:rsid w:val="7E6D06E3"/>
    <w:rsid w:val="7E6DB8B2"/>
    <w:rsid w:val="7E71271F"/>
    <w:rsid w:val="7E745024"/>
    <w:rsid w:val="7E74E7FC"/>
    <w:rsid w:val="7E7A7DFE"/>
    <w:rsid w:val="7E7F41F4"/>
    <w:rsid w:val="7E7FC880"/>
    <w:rsid w:val="7E81EF7C"/>
    <w:rsid w:val="7E825D78"/>
    <w:rsid w:val="7E831538"/>
    <w:rsid w:val="7E84BF28"/>
    <w:rsid w:val="7E88E5CC"/>
    <w:rsid w:val="7E8C6731"/>
    <w:rsid w:val="7E8DE573"/>
    <w:rsid w:val="7E916222"/>
    <w:rsid w:val="7E93EF93"/>
    <w:rsid w:val="7E98CFEB"/>
    <w:rsid w:val="7E98E998"/>
    <w:rsid w:val="7E9B2712"/>
    <w:rsid w:val="7E9B4D97"/>
    <w:rsid w:val="7E9BCB79"/>
    <w:rsid w:val="7E9BCF2B"/>
    <w:rsid w:val="7E9C96DE"/>
    <w:rsid w:val="7EA2CE08"/>
    <w:rsid w:val="7EA36709"/>
    <w:rsid w:val="7EABB13E"/>
    <w:rsid w:val="7EAC7149"/>
    <w:rsid w:val="7EACB149"/>
    <w:rsid w:val="7EACE23F"/>
    <w:rsid w:val="7EAE68B0"/>
    <w:rsid w:val="7EB0AF1E"/>
    <w:rsid w:val="7EB239F6"/>
    <w:rsid w:val="7EB48894"/>
    <w:rsid w:val="7EB67C0C"/>
    <w:rsid w:val="7EB924AE"/>
    <w:rsid w:val="7EB9F170"/>
    <w:rsid w:val="7EBD919A"/>
    <w:rsid w:val="7EBF2642"/>
    <w:rsid w:val="7EBFD75D"/>
    <w:rsid w:val="7EC1B430"/>
    <w:rsid w:val="7EC25F29"/>
    <w:rsid w:val="7EC62776"/>
    <w:rsid w:val="7ECA6F30"/>
    <w:rsid w:val="7ECBEDF4"/>
    <w:rsid w:val="7ECBF6BF"/>
    <w:rsid w:val="7ECDDDF1"/>
    <w:rsid w:val="7ECF3ACC"/>
    <w:rsid w:val="7ECF9567"/>
    <w:rsid w:val="7ECFE697"/>
    <w:rsid w:val="7ED20681"/>
    <w:rsid w:val="7ED2AB64"/>
    <w:rsid w:val="7ED5B263"/>
    <w:rsid w:val="7ED6FD67"/>
    <w:rsid w:val="7ED7A26B"/>
    <w:rsid w:val="7ED95B25"/>
    <w:rsid w:val="7EE0D7C9"/>
    <w:rsid w:val="7EE1CF52"/>
    <w:rsid w:val="7EE2F258"/>
    <w:rsid w:val="7EE75391"/>
    <w:rsid w:val="7EE7E223"/>
    <w:rsid w:val="7EF1357E"/>
    <w:rsid w:val="7EF305B1"/>
    <w:rsid w:val="7EF801EB"/>
    <w:rsid w:val="7EFED2DF"/>
    <w:rsid w:val="7F00B107"/>
    <w:rsid w:val="7F016FE3"/>
    <w:rsid w:val="7F022A27"/>
    <w:rsid w:val="7F026263"/>
    <w:rsid w:val="7F06B92F"/>
    <w:rsid w:val="7F08BFB3"/>
    <w:rsid w:val="7F0C6F82"/>
    <w:rsid w:val="7F0CEF0C"/>
    <w:rsid w:val="7F0D87C1"/>
    <w:rsid w:val="7F10D4EC"/>
    <w:rsid w:val="7F118A80"/>
    <w:rsid w:val="7F159D05"/>
    <w:rsid w:val="7F1816B2"/>
    <w:rsid w:val="7F19705C"/>
    <w:rsid w:val="7F1C2C4B"/>
    <w:rsid w:val="7F1C85E1"/>
    <w:rsid w:val="7F1F6BF0"/>
    <w:rsid w:val="7F21A956"/>
    <w:rsid w:val="7F2825FD"/>
    <w:rsid w:val="7F282F2F"/>
    <w:rsid w:val="7F29D01A"/>
    <w:rsid w:val="7F2A34E1"/>
    <w:rsid w:val="7F2EF79D"/>
    <w:rsid w:val="7F2F8C3B"/>
    <w:rsid w:val="7F3069E3"/>
    <w:rsid w:val="7F30CF6B"/>
    <w:rsid w:val="7F348C5E"/>
    <w:rsid w:val="7F369797"/>
    <w:rsid w:val="7F39D3D9"/>
    <w:rsid w:val="7F39D7CC"/>
    <w:rsid w:val="7F3ACF1A"/>
    <w:rsid w:val="7F3B977E"/>
    <w:rsid w:val="7F3DE008"/>
    <w:rsid w:val="7F3E293E"/>
    <w:rsid w:val="7F3E383F"/>
    <w:rsid w:val="7F4080E8"/>
    <w:rsid w:val="7F418818"/>
    <w:rsid w:val="7F429E0A"/>
    <w:rsid w:val="7F4303CC"/>
    <w:rsid w:val="7F4CAA9B"/>
    <w:rsid w:val="7F4DC908"/>
    <w:rsid w:val="7F4DF04F"/>
    <w:rsid w:val="7F4EB057"/>
    <w:rsid w:val="7F50D945"/>
    <w:rsid w:val="7F51A471"/>
    <w:rsid w:val="7F5304BC"/>
    <w:rsid w:val="7F582DE0"/>
    <w:rsid w:val="7F5BFBFD"/>
    <w:rsid w:val="7F5C6E39"/>
    <w:rsid w:val="7F5C7880"/>
    <w:rsid w:val="7F5FBF32"/>
    <w:rsid w:val="7F614674"/>
    <w:rsid w:val="7F61AAC5"/>
    <w:rsid w:val="7F638372"/>
    <w:rsid w:val="7F64C658"/>
    <w:rsid w:val="7F66163F"/>
    <w:rsid w:val="7F68F58A"/>
    <w:rsid w:val="7F69AA61"/>
    <w:rsid w:val="7F6E5609"/>
    <w:rsid w:val="7F703CA1"/>
    <w:rsid w:val="7F716F69"/>
    <w:rsid w:val="7F71AE52"/>
    <w:rsid w:val="7F76070D"/>
    <w:rsid w:val="7F76A949"/>
    <w:rsid w:val="7F779FCB"/>
    <w:rsid w:val="7F7AC760"/>
    <w:rsid w:val="7F7AEFB0"/>
    <w:rsid w:val="7F7CC50F"/>
    <w:rsid w:val="7F7CDEF1"/>
    <w:rsid w:val="7F7D88B1"/>
    <w:rsid w:val="7F80A75A"/>
    <w:rsid w:val="7F828DAB"/>
    <w:rsid w:val="7F862999"/>
    <w:rsid w:val="7F888704"/>
    <w:rsid w:val="7F8C7A08"/>
    <w:rsid w:val="7F8CCD14"/>
    <w:rsid w:val="7F9039F6"/>
    <w:rsid w:val="7F92FA5F"/>
    <w:rsid w:val="7F9C94C7"/>
    <w:rsid w:val="7F9CD0CA"/>
    <w:rsid w:val="7FA3C765"/>
    <w:rsid w:val="7FA8859A"/>
    <w:rsid w:val="7FAA35C2"/>
    <w:rsid w:val="7FAAAF40"/>
    <w:rsid w:val="7FAAF360"/>
    <w:rsid w:val="7FAE5583"/>
    <w:rsid w:val="7FB3BC74"/>
    <w:rsid w:val="7FB6354B"/>
    <w:rsid w:val="7FB7FE43"/>
    <w:rsid w:val="7FBAA37D"/>
    <w:rsid w:val="7FBCF4D6"/>
    <w:rsid w:val="7FBD7DEA"/>
    <w:rsid w:val="7FBDF78C"/>
    <w:rsid w:val="7FC11424"/>
    <w:rsid w:val="7FC1B175"/>
    <w:rsid w:val="7FC34041"/>
    <w:rsid w:val="7FC342DB"/>
    <w:rsid w:val="7FC52244"/>
    <w:rsid w:val="7FC7154F"/>
    <w:rsid w:val="7FC99F33"/>
    <w:rsid w:val="7FD024A7"/>
    <w:rsid w:val="7FD05DE1"/>
    <w:rsid w:val="7FD10250"/>
    <w:rsid w:val="7FD1CC3C"/>
    <w:rsid w:val="7FD1E5E5"/>
    <w:rsid w:val="7FD1ED6F"/>
    <w:rsid w:val="7FD3569F"/>
    <w:rsid w:val="7FD36468"/>
    <w:rsid w:val="7FD3D069"/>
    <w:rsid w:val="7FD428D7"/>
    <w:rsid w:val="7FD4B028"/>
    <w:rsid w:val="7FD61AA6"/>
    <w:rsid w:val="7FD673BA"/>
    <w:rsid w:val="7FDA96A3"/>
    <w:rsid w:val="7FDAAEBE"/>
    <w:rsid w:val="7FE0DD4E"/>
    <w:rsid w:val="7FE4B934"/>
    <w:rsid w:val="7FE6A613"/>
    <w:rsid w:val="7FE6F863"/>
    <w:rsid w:val="7FE7CC37"/>
    <w:rsid w:val="7FE80144"/>
    <w:rsid w:val="7FE8B8FD"/>
    <w:rsid w:val="7FEE0CC1"/>
    <w:rsid w:val="7FEF100B"/>
    <w:rsid w:val="7FF68743"/>
    <w:rsid w:val="7FF7D73F"/>
    <w:rsid w:val="7FF8D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F83F20F-0E49-4005-AFAB-D87CD81E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8C2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90/rs12142190" TargetMode="External"/><Relationship Id="rId26" Type="http://schemas.openxmlformats.org/officeDocument/2006/relationships/hyperlink" Target="https://ceos.org/document_management/SEO/DataCube/Laymans_SAR_Interpretation_Guide_2.0.pdf" TargetMode="External"/><Relationship Id="rId39" Type="http://schemas.openxmlformats.org/officeDocument/2006/relationships/hyperlink" Target="https://doi.org/10.1016/j.rse.2014.02.015" TargetMode="External"/><Relationship Id="rId21" Type="http://schemas.openxmlformats.org/officeDocument/2006/relationships/hyperlink" Target="https://doi.org/10.5751/ES-02593-130256" TargetMode="External"/><Relationship Id="rId34" Type="http://schemas.openxmlformats.org/officeDocument/2006/relationships/hyperlink" Target="https://redd.unfccc.int/files/belize_frel_final__report__2001-2015__2020.01.13.pdf" TargetMode="External"/><Relationship Id="rId42" Type="http://schemas.openxmlformats.org/officeDocument/2006/relationships/hyperlink" Target="https://reliefweb.int/report/belize/floods-central-america-tropical-depression-no-16-causes-problems-end-2008-hurricane" TargetMode="External"/><Relationship Id="rId47" Type="http://schemas.openxmlformats.org/officeDocument/2006/relationships/hyperlink" Target="https://doi.org/10.1016/S0034-4257(01)00318-2"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doi.org/10.1109/JSTARS.2010.2089042" TargetMode="External"/><Relationship Id="rId11" Type="http://schemas.openxmlformats.org/officeDocument/2006/relationships/image" Target="media/image1.png"/><Relationship Id="rId24" Type="http://schemas.openxmlformats.org/officeDocument/2006/relationships/hyperlink" Target="https://ceos.org/document_management/SEO/DataCube/Laymans_SAR_Interpretation_Guide_2.0.pdf" TargetMode="External"/><Relationship Id="rId32" Type="http://schemas.openxmlformats.org/officeDocument/2006/relationships/hyperlink" Target="http://doi.org/10.1016/j.rse.2017.03.026" TargetMode="External"/><Relationship Id="rId37" Type="http://schemas.openxmlformats.org/officeDocument/2006/relationships/hyperlink" Target="https://www.pearson.com/us/higher-education/program/Jensen-Remote-Sensing-of-the-Environment-An-Earth-Resource-Perspective-2nd-Edition/PGM200207.html" TargetMode="External"/><Relationship Id="rId40" Type="http://schemas.openxmlformats.org/officeDocument/2006/relationships/hyperlink" Target="https://doi.org/10.19026/rjaset.6.3920" TargetMode="External"/><Relationship Id="rId45" Type="http://schemas.openxmlformats.org/officeDocument/2006/relationships/hyperlink" Target="https://doi.org/10.1029/2011JG001708."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elize.com/news/236000-acres-of-maya-forest-secured-for-posterity-on-earth-day/" TargetMode="External"/><Relationship Id="rId31" Type="http://schemas.openxmlformats.org/officeDocument/2006/relationships/hyperlink" Target="https://doi.org/10.1029/2005RG000183" TargetMode="External"/><Relationship Id="rId44" Type="http://schemas.openxmlformats.org/officeDocument/2006/relationships/hyperlink" Target="https://doi.org/10.3133/ofr20131057."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jaa.2021.101349" TargetMode="External"/><Relationship Id="rId27" Type="http://schemas.openxmlformats.org/officeDocument/2006/relationships/hyperlink" Target="https://doi.org/10.3334/ORNLDAAC/1865" TargetMode="External"/><Relationship Id="rId30" Type="http://schemas.openxmlformats.org/officeDocument/2006/relationships/hyperlink" Target="https://doi.org/10.5069/G9028PQB" TargetMode="External"/><Relationship Id="rId35" Type="http://schemas.openxmlformats.org/officeDocument/2006/relationships/hyperlink" Target="https://dx.doi.org/10.2139/ssrn.225" TargetMode="External"/><Relationship Id="rId43" Type="http://schemas.openxmlformats.org/officeDocument/2006/relationships/hyperlink" Target="http://dx.doi.org/10.1016/j.isprsjprs.2011.11.002" TargetMode="External"/><Relationship Id="rId48" Type="http://schemas.openxmlformats.org/officeDocument/2006/relationships/hyperlink" Target="https://doi.org/10.1080/01431160304987" TargetMode="External"/><Relationship Id="R84dd6baaa4be4829"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i.org/10.1109/CVPR.2017.520" TargetMode="External"/><Relationship Id="rId25" Type="http://schemas.openxmlformats.org/officeDocument/2006/relationships/hyperlink" Target="https://doi.org/10.3390/rs70505440" TargetMode="External"/><Relationship Id="rId33" Type="http://schemas.openxmlformats.org/officeDocument/2006/relationships/hyperlink" Target="https://doi.org/10.2993/0278-0771-29.2.213" TargetMode="External"/><Relationship Id="rId38" Type="http://schemas.openxmlformats.org/officeDocument/2006/relationships/hyperlink" Target="https://doi.org/10.1016/j.isprsjprs.2017.05.010" TargetMode="External"/><Relationship Id="rId46" Type="http://schemas.openxmlformats.org/officeDocument/2006/relationships/hyperlink" Target="https://doi.org/10.5066/P9OGBGM6" TargetMode="External"/><Relationship Id="rId20" Type="http://schemas.openxmlformats.org/officeDocument/2006/relationships/hyperlink" Target="https://doi.org/10.1111/j.1365-2486.2007.01446.x" TargetMode="External"/><Relationship Id="rId41" Type="http://schemas.openxmlformats.org/officeDocument/2006/relationships/hyperlink" Target="https://doi.org/10.1109/JSTARS.2010.207006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climateknowledgeportal.worldbank.org/" TargetMode="External"/><Relationship Id="rId28" Type="http://schemas.openxmlformats.org/officeDocument/2006/relationships/hyperlink" Target="https://doi.org/10.1023/B:WETL.0000016809.95746.b1" TargetMode="External"/><Relationship Id="rId36" Type="http://schemas.openxmlformats.org/officeDocument/2006/relationships/hyperlink" Target="https://srtm.csi.cgiar.org" TargetMode="External"/><Relationship Id="rId4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Erica Carcelen</DisplayName>
        <AccountId>156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B7E5-E1D6-4817-BAE4-88EC99FD8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A3AD2-E73E-41FC-99BD-0AC379F67349}">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7624A545-167F-4CBB-A1DF-2B3DDD5D9ADD}">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8830</Words>
  <Characters>50332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2022-03-08T22:12:00Z</dcterms:created>
  <dcterms:modified xsi:type="dcterms:W3CDTF">2022-03-08T22:12:00Z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70000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