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6138C" w:rsidR="005F6AD4" w:rsidP="0202AFB3" w:rsidRDefault="005F6AD4" w14:paraId="70CD5367" w14:textId="61D96DB1">
      <w:pPr>
        <w:tabs>
          <w:tab w:val="left" w:pos="7329"/>
        </w:tabs>
        <w:spacing w:after="0" w:line="240" w:lineRule="auto"/>
        <w:jc w:val="right"/>
        <w:rPr>
          <w:rFonts w:ascii="Garamond" w:hAnsi="Garamond" w:cs="Arial"/>
          <w:sz w:val="40"/>
          <w:szCs w:val="40"/>
        </w:rPr>
      </w:pPr>
    </w:p>
    <w:p w:rsidRPr="0066138C" w:rsidR="005F6AD4" w:rsidP="0294F9F6" w:rsidRDefault="011EE39D" w14:paraId="0770EE59" w14:textId="20A3FEF8">
      <w:pPr>
        <w:tabs>
          <w:tab w:val="left" w:pos="7329"/>
        </w:tabs>
        <w:spacing w:after="0" w:line="240" w:lineRule="auto"/>
        <w:jc w:val="right"/>
        <w:rPr>
          <w:rFonts w:ascii="Garamond" w:hAnsi="Garamond" w:cs="Arial"/>
          <w:sz w:val="40"/>
          <w:szCs w:val="40"/>
        </w:rPr>
      </w:pPr>
      <w:r w:rsidRPr="0202AFB3">
        <w:rPr>
          <w:rFonts w:ascii="Garamond" w:hAnsi="Garamond" w:cs="Arial"/>
          <w:sz w:val="40"/>
          <w:szCs w:val="40"/>
        </w:rPr>
        <w:t>Satellite Beach Energy</w:t>
      </w:r>
    </w:p>
    <w:p w:rsidRPr="0066138C" w:rsidR="009830D6" w:rsidP="0294F9F6" w:rsidRDefault="114879F0" w14:paraId="5C53A2B7" w14:textId="396CD47A">
      <w:pPr>
        <w:spacing w:after="0" w:line="240" w:lineRule="auto"/>
        <w:jc w:val="right"/>
        <w:rPr>
          <w:rFonts w:ascii="Garamond" w:hAnsi="Garamond" w:cs="Arial"/>
          <w:sz w:val="28"/>
          <w:szCs w:val="28"/>
        </w:rPr>
      </w:pPr>
      <w:r w:rsidRPr="0294F9F6">
        <w:rPr>
          <w:rFonts w:ascii="Garamond" w:hAnsi="Garamond" w:cs="Arial"/>
          <w:sz w:val="28"/>
          <w:szCs w:val="28"/>
        </w:rPr>
        <w:t>Restructuring the Energy Balance in Satellite Beach, Florida, by Quantifying Solar Energy Production Potential using NASA POWER Data Products and LiDAR</w:t>
      </w:r>
    </w:p>
    <w:p w:rsidRPr="0066138C" w:rsidR="009830D6" w:rsidP="0066138C" w:rsidRDefault="009830D6" w14:paraId="0F963EE5" w14:textId="77777777">
      <w:pPr>
        <w:spacing w:after="0" w:line="240" w:lineRule="auto"/>
        <w:rPr>
          <w:rFonts w:ascii="Garamond" w:hAnsi="Garamond" w:cs="Arial"/>
          <w:sz w:val="32"/>
        </w:rPr>
      </w:pPr>
    </w:p>
    <w:p w:rsidRPr="0066138C" w:rsidR="00E578D6" w:rsidP="0066138C" w:rsidRDefault="00E578D6" w14:paraId="11F786B3" w14:textId="77777777">
      <w:pPr>
        <w:spacing w:after="0" w:line="240" w:lineRule="auto"/>
        <w:rPr>
          <w:rFonts w:ascii="Garamond" w:hAnsi="Garamond" w:cs="Arial"/>
          <w:sz w:val="32"/>
        </w:rPr>
      </w:pPr>
    </w:p>
    <w:p w:rsidRPr="0066138C" w:rsidR="00E578D6" w:rsidP="0066138C" w:rsidRDefault="00E578D6" w14:paraId="5FF73AA5" w14:textId="77777777">
      <w:pPr>
        <w:spacing w:after="0" w:line="240" w:lineRule="auto"/>
        <w:rPr>
          <w:rFonts w:ascii="Garamond" w:hAnsi="Garamond" w:cs="Arial"/>
          <w:sz w:val="32"/>
        </w:rPr>
      </w:pPr>
    </w:p>
    <w:p w:rsidRPr="0066138C" w:rsidR="00E578D6" w:rsidP="0066138C" w:rsidRDefault="00E578D6" w14:paraId="2A91BFEF" w14:textId="77777777">
      <w:pPr>
        <w:spacing w:after="0" w:line="240" w:lineRule="auto"/>
        <w:rPr>
          <w:rFonts w:ascii="Garamond" w:hAnsi="Garamond" w:cs="Arial"/>
          <w:sz w:val="32"/>
        </w:rPr>
      </w:pPr>
    </w:p>
    <w:p w:rsidRPr="0066138C" w:rsidR="00FC670A" w:rsidP="0066138C" w:rsidRDefault="00FC670A" w14:paraId="347CEE32" w14:textId="77777777">
      <w:pPr>
        <w:spacing w:after="0" w:line="240" w:lineRule="auto"/>
        <w:jc w:val="center"/>
        <w:rPr>
          <w:rFonts w:ascii="Garamond" w:hAnsi="Garamond" w:cs="Arial"/>
          <w:b/>
          <w:sz w:val="32"/>
        </w:rPr>
      </w:pPr>
    </w:p>
    <w:p w:rsidRPr="0066138C" w:rsidR="00FC670A" w:rsidP="0066138C" w:rsidRDefault="00FC670A" w14:paraId="37CABABF" w14:textId="77777777">
      <w:pPr>
        <w:spacing w:after="0" w:line="240" w:lineRule="auto"/>
        <w:jc w:val="center"/>
        <w:rPr>
          <w:rFonts w:ascii="Garamond" w:hAnsi="Garamond" w:cs="Arial"/>
          <w:b/>
          <w:sz w:val="32"/>
        </w:rPr>
      </w:pPr>
    </w:p>
    <w:p w:rsidRPr="0066138C" w:rsidR="0064280B" w:rsidP="3F4AD8DA" w:rsidRDefault="0064280B" w14:paraId="776B0F45" w14:textId="5C033021">
      <w:pPr>
        <w:spacing w:after="0" w:line="240" w:lineRule="auto"/>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1549145E" w:rsidR="0064280B">
        <w:rPr>
          <w:rFonts w:ascii="Garamond" w:hAnsi="Garamond" w:cs="Arial"/>
          <w:b w:val="1"/>
          <w:bCs w:val="1"/>
          <w:sz w:val="32"/>
          <w:szCs w:val="32"/>
        </w:rPr>
        <w:t xml:space="preserve">                 </w:t>
      </w:r>
      <w:r w:rsidRPr="1549145E" w:rsidR="00FB5846">
        <w:rPr>
          <w:rFonts w:ascii="Garamond" w:hAnsi="Garamond" w:cs="Arial"/>
          <w:b w:val="1"/>
          <w:bCs w:val="1"/>
          <w:sz w:val="32"/>
          <w:szCs w:val="32"/>
        </w:rPr>
        <w:t>Technical Report</w:t>
      </w:r>
    </w:p>
    <w:p w:rsidRPr="0066138C" w:rsidR="00916AAB" w:rsidP="3F4AD8DA" w:rsidRDefault="6FD5EC9D" w14:paraId="6135BAC2" w14:textId="4EB1CA5A">
      <w:pPr>
        <w:spacing w:after="0" w:line="240" w:lineRule="auto"/>
        <w:jc w:val="center"/>
        <w:rPr>
          <w:rFonts w:ascii="Garamond" w:hAnsi="Garamond" w:cs="Arial"/>
          <w:sz w:val="28"/>
          <w:szCs w:val="28"/>
        </w:rPr>
      </w:pPr>
      <w:r w:rsidRPr="731E4DFA">
        <w:rPr>
          <w:rFonts w:ascii="Garamond" w:hAnsi="Garamond" w:cs="Arial"/>
          <w:sz w:val="28"/>
          <w:szCs w:val="28"/>
        </w:rPr>
        <w:t>Final</w:t>
      </w:r>
      <w:r w:rsidRPr="731E4DFA" w:rsidR="39DD5931">
        <w:rPr>
          <w:rFonts w:ascii="Garamond" w:hAnsi="Garamond" w:cs="Arial"/>
          <w:sz w:val="28"/>
          <w:szCs w:val="28"/>
        </w:rPr>
        <w:t xml:space="preserve"> </w:t>
      </w:r>
      <w:r w:rsidRPr="731E4DFA" w:rsidR="00BA41F7">
        <w:rPr>
          <w:rFonts w:ascii="Garamond" w:hAnsi="Garamond" w:cs="Arial"/>
          <w:sz w:val="28"/>
          <w:szCs w:val="28"/>
        </w:rPr>
        <w:t>Draft</w:t>
      </w:r>
      <w:r w:rsidRPr="731E4DFA" w:rsidR="0064280B">
        <w:rPr>
          <w:rFonts w:ascii="Garamond" w:hAnsi="Garamond" w:cs="Arial"/>
          <w:sz w:val="28"/>
          <w:szCs w:val="28"/>
        </w:rPr>
        <w:t xml:space="preserve"> </w:t>
      </w:r>
      <w:r w:rsidRPr="731E4DFA" w:rsidR="009A20ED">
        <w:rPr>
          <w:rFonts w:ascii="Garamond" w:hAnsi="Garamond" w:cs="Arial"/>
          <w:sz w:val="28"/>
          <w:szCs w:val="28"/>
        </w:rPr>
        <w:t>–</w:t>
      </w:r>
      <w:r w:rsidRPr="731E4DFA" w:rsidR="000D5104">
        <w:rPr>
          <w:rFonts w:ascii="Garamond" w:hAnsi="Garamond" w:cs="Arial"/>
          <w:sz w:val="28"/>
          <w:szCs w:val="28"/>
        </w:rPr>
        <w:t xml:space="preserve"> </w:t>
      </w:r>
      <w:r w:rsidRPr="731E4DFA" w:rsidR="584B7765">
        <w:rPr>
          <w:rFonts w:ascii="Garamond" w:hAnsi="Garamond" w:cs="Arial"/>
          <w:sz w:val="28"/>
          <w:szCs w:val="28"/>
        </w:rPr>
        <w:t>August 6</w:t>
      </w:r>
      <w:r w:rsidRPr="731E4DFA" w:rsidR="3CE3BCC3">
        <w:rPr>
          <w:rFonts w:ascii="Garamond" w:hAnsi="Garamond" w:cs="Arial"/>
          <w:sz w:val="28"/>
          <w:szCs w:val="28"/>
        </w:rPr>
        <w:t>th</w:t>
      </w:r>
      <w:r w:rsidRPr="731E4DFA" w:rsidR="00A2773A">
        <w:rPr>
          <w:rFonts w:ascii="Garamond" w:hAnsi="Garamond" w:cs="Arial"/>
          <w:sz w:val="28"/>
          <w:szCs w:val="28"/>
        </w:rPr>
        <w:t xml:space="preserve">, </w:t>
      </w:r>
      <w:r w:rsidRPr="731E4DFA" w:rsidR="00A84352">
        <w:rPr>
          <w:rFonts w:ascii="Garamond" w:hAnsi="Garamond" w:cs="Arial"/>
          <w:sz w:val="28"/>
          <w:szCs w:val="28"/>
        </w:rPr>
        <w:t>2020</w:t>
      </w:r>
    </w:p>
    <w:p w:rsidRPr="00AA4C5F" w:rsidR="00916AAB" w:rsidP="0066138C" w:rsidRDefault="00916AAB" w14:paraId="654A8582" w14:textId="77777777">
      <w:pPr>
        <w:spacing w:after="0" w:line="240" w:lineRule="auto"/>
        <w:jc w:val="center"/>
        <w:rPr>
          <w:rFonts w:ascii="Garamond" w:hAnsi="Garamond" w:cs="Arial"/>
          <w:sz w:val="20"/>
          <w:szCs w:val="24"/>
        </w:rPr>
      </w:pPr>
    </w:p>
    <w:p w:rsidRPr="004D75CF" w:rsidR="0041150E" w:rsidP="17AD98B3" w:rsidRDefault="50B4077D" w14:paraId="76F0AEAE" w14:textId="1E454D0C">
      <w:pPr>
        <w:spacing w:after="0" w:line="240" w:lineRule="auto"/>
        <w:jc w:val="center"/>
        <w:rPr>
          <w:rFonts w:ascii="Garamond" w:hAnsi="Garamond" w:cs="Arial"/>
          <w:sz w:val="20"/>
          <w:szCs w:val="20"/>
        </w:rPr>
      </w:pPr>
      <w:r w:rsidRPr="17AD98B3">
        <w:rPr>
          <w:rFonts w:ascii="Garamond" w:hAnsi="Garamond" w:cs="Arial"/>
          <w:sz w:val="20"/>
          <w:szCs w:val="20"/>
        </w:rPr>
        <w:t>Spencer Nelson</w:t>
      </w:r>
      <w:r w:rsidRPr="17AD98B3" w:rsidR="00FC670A">
        <w:rPr>
          <w:rFonts w:ascii="Garamond" w:hAnsi="Garamond" w:cs="Arial"/>
          <w:sz w:val="20"/>
          <w:szCs w:val="20"/>
        </w:rPr>
        <w:t xml:space="preserve"> </w:t>
      </w:r>
      <w:r w:rsidRPr="17AD98B3" w:rsidR="00BA41F7">
        <w:rPr>
          <w:rFonts w:ascii="Garamond" w:hAnsi="Garamond" w:cs="Arial"/>
          <w:sz w:val="20"/>
          <w:szCs w:val="20"/>
        </w:rPr>
        <w:t>(Project L</w:t>
      </w:r>
      <w:r w:rsidRPr="17AD98B3" w:rsidR="00B265D9">
        <w:rPr>
          <w:rFonts w:ascii="Garamond" w:hAnsi="Garamond" w:cs="Arial"/>
          <w:sz w:val="20"/>
          <w:szCs w:val="20"/>
        </w:rPr>
        <w:t>ead)</w:t>
      </w:r>
    </w:p>
    <w:p w:rsidR="7C96C971" w:rsidP="17AD98B3" w:rsidRDefault="7C96C971" w14:paraId="773A3199" w14:textId="31F743A3">
      <w:pPr>
        <w:spacing w:after="0" w:line="240" w:lineRule="auto"/>
        <w:jc w:val="center"/>
      </w:pPr>
      <w:r w:rsidRPr="17AD98B3">
        <w:rPr>
          <w:rFonts w:ascii="Garamond" w:hAnsi="Garamond" w:cs="Arial"/>
          <w:sz w:val="20"/>
          <w:szCs w:val="20"/>
        </w:rPr>
        <w:t xml:space="preserve">Katherine </w:t>
      </w:r>
      <w:r w:rsidRPr="17AD98B3" w:rsidR="7A5E86F7">
        <w:rPr>
          <w:rFonts w:ascii="Garamond" w:hAnsi="Garamond" w:cs="Arial"/>
          <w:sz w:val="20"/>
          <w:szCs w:val="20"/>
        </w:rPr>
        <w:t>Beall</w:t>
      </w:r>
    </w:p>
    <w:p w:rsidR="473C13F4" w:rsidP="17AD98B3" w:rsidRDefault="473C13F4" w14:paraId="7953A198" w14:textId="1593BC7E">
      <w:pPr>
        <w:spacing w:after="0" w:line="240" w:lineRule="auto"/>
        <w:jc w:val="center"/>
      </w:pPr>
      <w:r w:rsidRPr="17AD98B3">
        <w:rPr>
          <w:rFonts w:ascii="Garamond" w:hAnsi="Garamond" w:cs="Arial"/>
          <w:sz w:val="20"/>
          <w:szCs w:val="20"/>
        </w:rPr>
        <w:t xml:space="preserve">John </w:t>
      </w:r>
      <w:proofErr w:type="spellStart"/>
      <w:r w:rsidRPr="17AD98B3">
        <w:rPr>
          <w:rFonts w:ascii="Garamond" w:hAnsi="Garamond" w:cs="Arial"/>
          <w:sz w:val="20"/>
          <w:szCs w:val="20"/>
        </w:rPr>
        <w:t>Dialesandro</w:t>
      </w:r>
      <w:proofErr w:type="spellEnd"/>
    </w:p>
    <w:p w:rsidR="473C13F4" w:rsidP="17AD98B3" w:rsidRDefault="473C13F4" w14:paraId="0ED040E7" w14:textId="09CC3683">
      <w:pPr>
        <w:spacing w:after="0" w:line="240" w:lineRule="auto"/>
        <w:jc w:val="center"/>
      </w:pPr>
      <w:r w:rsidRPr="17AD98B3">
        <w:rPr>
          <w:rFonts w:ascii="Garamond" w:hAnsi="Garamond" w:cs="Arial"/>
          <w:sz w:val="20"/>
          <w:szCs w:val="20"/>
        </w:rPr>
        <w:t xml:space="preserve">Julia </w:t>
      </w:r>
      <w:proofErr w:type="spellStart"/>
      <w:r w:rsidRPr="17AD98B3">
        <w:rPr>
          <w:rFonts w:ascii="Garamond" w:hAnsi="Garamond" w:cs="Arial"/>
          <w:sz w:val="20"/>
          <w:szCs w:val="20"/>
        </w:rPr>
        <w:t>Mart</w:t>
      </w:r>
      <w:r w:rsidRPr="17AD98B3" w:rsidR="019C1085">
        <w:rPr>
          <w:rFonts w:ascii="Garamond" w:hAnsi="Garamond" w:cs="Arial"/>
          <w:sz w:val="20"/>
          <w:szCs w:val="20"/>
        </w:rPr>
        <w:t>urano</w:t>
      </w:r>
      <w:proofErr w:type="spellEnd"/>
    </w:p>
    <w:p w:rsidRPr="004D75CF" w:rsidR="00FC670A" w:rsidP="00382A72" w:rsidRDefault="00FC670A" w14:paraId="58C3E2E7" w14:textId="77777777" w14:noSpellErr="1">
      <w:pPr>
        <w:spacing w:after="0" w:line="240" w:lineRule="auto"/>
        <w:jc w:val="center"/>
        <w:rPr>
          <w:rFonts w:ascii="Garamond" w:hAnsi="Garamond" w:cs="Arial"/>
          <w:sz w:val="20"/>
          <w:szCs w:val="20"/>
        </w:rPr>
      </w:pPr>
    </w:p>
    <w:p w:rsidR="00382A72" w:rsidP="00382A72" w:rsidRDefault="00382A72" w14:paraId="6D735123" w14:textId="670C1BDA">
      <w:pPr>
        <w:pStyle w:val="Normal"/>
        <w:spacing w:after="0" w:line="240" w:lineRule="auto"/>
        <w:jc w:val="center"/>
        <w:rPr>
          <w:rFonts w:ascii="Garamond" w:hAnsi="Garamond" w:cs="Arial"/>
          <w:sz w:val="20"/>
          <w:szCs w:val="20"/>
        </w:rPr>
      </w:pPr>
    </w:p>
    <w:p w:rsidR="005FF895" w:rsidP="00382A72" w:rsidRDefault="005FF895" w14:paraId="27E47379" w14:textId="2FA2B102">
      <w:pPr>
        <w:pStyle w:val="Normal"/>
        <w:spacing w:after="0" w:line="240" w:lineRule="auto"/>
        <w:jc w:val="center"/>
        <w:rPr>
          <w:rFonts w:ascii="Garamond" w:hAnsi="Garamond" w:cs="Arial"/>
          <w:b w:val="1"/>
          <w:bCs w:val="1"/>
          <w:i w:val="1"/>
          <w:iCs w:val="1"/>
          <w:sz w:val="20"/>
          <w:szCs w:val="20"/>
        </w:rPr>
      </w:pPr>
      <w:r w:rsidRPr="00382A72" w:rsidR="005FF895">
        <w:rPr>
          <w:rFonts w:ascii="Garamond" w:hAnsi="Garamond" w:cs="Arial"/>
          <w:b w:val="1"/>
          <w:bCs w:val="1"/>
          <w:i w:val="1"/>
          <w:iCs w:val="1"/>
          <w:sz w:val="20"/>
          <w:szCs w:val="20"/>
        </w:rPr>
        <w:t>Advisors</w:t>
      </w:r>
    </w:p>
    <w:p w:rsidRPr="004D75CF" w:rsidR="00916AAB" w:rsidP="0294F9F6" w:rsidRDefault="67F152A1" w14:paraId="6DE48D2F" w14:textId="16509636">
      <w:pPr>
        <w:spacing w:after="0" w:line="240" w:lineRule="auto"/>
        <w:jc w:val="center"/>
        <w:rPr>
          <w:rFonts w:ascii="Garamond" w:hAnsi="Garamond" w:cs="Arial"/>
          <w:sz w:val="20"/>
          <w:szCs w:val="20"/>
        </w:rPr>
      </w:pPr>
      <w:r w:rsidRPr="0294F9F6">
        <w:rPr>
          <w:rFonts w:ascii="Garamond" w:hAnsi="Garamond" w:cs="Arial"/>
          <w:sz w:val="20"/>
          <w:szCs w:val="20"/>
        </w:rPr>
        <w:t xml:space="preserve">Dr. David </w:t>
      </w:r>
      <w:proofErr w:type="spellStart"/>
      <w:r w:rsidRPr="0294F9F6">
        <w:rPr>
          <w:rFonts w:ascii="Garamond" w:hAnsi="Garamond" w:cs="Arial"/>
          <w:sz w:val="20"/>
          <w:szCs w:val="20"/>
        </w:rPr>
        <w:t>Hondula</w:t>
      </w:r>
      <w:proofErr w:type="spellEnd"/>
      <w:r w:rsidRPr="0294F9F6" w:rsidR="00916AAB">
        <w:rPr>
          <w:rFonts w:ascii="Garamond" w:hAnsi="Garamond" w:cs="Arial"/>
          <w:sz w:val="20"/>
          <w:szCs w:val="20"/>
        </w:rPr>
        <w:t xml:space="preserve">, </w:t>
      </w:r>
      <w:r w:rsidRPr="0294F9F6" w:rsidR="00FC670A">
        <w:rPr>
          <w:rFonts w:ascii="Garamond" w:hAnsi="Garamond" w:cs="Arial"/>
          <w:sz w:val="20"/>
          <w:szCs w:val="20"/>
        </w:rPr>
        <w:t>A</w:t>
      </w:r>
      <w:r w:rsidRPr="0294F9F6" w:rsidR="359D4E2E">
        <w:rPr>
          <w:rFonts w:ascii="Garamond" w:hAnsi="Garamond" w:cs="Arial"/>
          <w:sz w:val="20"/>
          <w:szCs w:val="20"/>
        </w:rPr>
        <w:t>rizona State University</w:t>
      </w:r>
      <w:r w:rsidRPr="0294F9F6" w:rsidR="00916AAB">
        <w:rPr>
          <w:rFonts w:ascii="Garamond" w:hAnsi="Garamond" w:cs="Arial"/>
          <w:sz w:val="20"/>
          <w:szCs w:val="20"/>
        </w:rPr>
        <w:t xml:space="preserve"> (Science Advisor)</w:t>
      </w:r>
    </w:p>
    <w:p w:rsidRPr="004D75CF" w:rsidR="006E2A1C" w:rsidP="0294F9F6" w:rsidRDefault="7C2DD565" w14:paraId="74093909" w14:textId="17BF32C9">
      <w:pPr>
        <w:spacing w:after="0" w:line="240" w:lineRule="auto"/>
        <w:jc w:val="center"/>
        <w:rPr>
          <w:rFonts w:ascii="Garamond" w:hAnsi="Garamond" w:cs="Arial"/>
          <w:sz w:val="20"/>
          <w:szCs w:val="20"/>
        </w:rPr>
      </w:pPr>
      <w:r w:rsidRPr="0294F9F6">
        <w:rPr>
          <w:rFonts w:ascii="Garamond" w:hAnsi="Garamond" w:cs="Arial"/>
          <w:sz w:val="20"/>
          <w:szCs w:val="20"/>
        </w:rPr>
        <w:t>Dr. Paul Stackhouse</w:t>
      </w:r>
      <w:r w:rsidRPr="0294F9F6" w:rsidR="00916AAB">
        <w:rPr>
          <w:rFonts w:ascii="Garamond" w:hAnsi="Garamond" w:cs="Arial"/>
          <w:sz w:val="20"/>
          <w:szCs w:val="20"/>
        </w:rPr>
        <w:t xml:space="preserve">, </w:t>
      </w:r>
      <w:r w:rsidRPr="0294F9F6" w:rsidR="57AF0279">
        <w:rPr>
          <w:rFonts w:ascii="Garamond" w:hAnsi="Garamond" w:cs="Arial"/>
          <w:sz w:val="20"/>
          <w:szCs w:val="20"/>
        </w:rPr>
        <w:t>NASA Langley Research Center</w:t>
      </w:r>
      <w:r w:rsidRPr="0294F9F6" w:rsidR="00916AAB">
        <w:rPr>
          <w:rFonts w:ascii="Garamond" w:hAnsi="Garamond" w:cs="Arial"/>
          <w:sz w:val="20"/>
          <w:szCs w:val="20"/>
        </w:rPr>
        <w:t xml:space="preserve"> (Science Advisor)</w:t>
      </w:r>
    </w:p>
    <w:p w:rsidRPr="004D75CF" w:rsidR="00FC670A" w:rsidP="0066138C" w:rsidRDefault="00FC670A" w14:paraId="20DDFCF1" w14:textId="77777777">
      <w:pPr>
        <w:spacing w:after="0" w:line="240" w:lineRule="auto"/>
        <w:jc w:val="center"/>
        <w:rPr>
          <w:rFonts w:ascii="Garamond" w:hAnsi="Garamond" w:cs="Arial"/>
          <w:sz w:val="20"/>
        </w:rPr>
      </w:pPr>
    </w:p>
    <w:p w:rsidRPr="0066138C" w:rsidR="0064280B" w:rsidP="0066138C" w:rsidRDefault="0064280B" w14:paraId="2558426B" w14:textId="77777777">
      <w:pPr>
        <w:spacing w:after="0" w:line="240" w:lineRule="auto"/>
        <w:rPr>
          <w:rFonts w:ascii="Garamond" w:hAnsi="Garamond" w:cs="Arial"/>
          <w:sz w:val="20"/>
          <w:szCs w:val="20"/>
        </w:rPr>
      </w:pPr>
      <w:r w:rsidRPr="0066138C">
        <w:rPr>
          <w:rFonts w:ascii="Garamond" w:hAnsi="Garamond" w:cs="Arial"/>
          <w:b/>
          <w:bCs/>
          <w:sz w:val="20"/>
          <w:szCs w:val="20"/>
        </w:rPr>
        <w:br w:type="page"/>
      </w:r>
    </w:p>
    <w:p w:rsidRPr="0066138C" w:rsidR="006E2A1C" w:rsidP="731E4DFA" w:rsidRDefault="00C15E9C" w14:paraId="463DFBE3" w14:textId="0ACA82C6">
      <w:pPr>
        <w:pStyle w:val="Heading1"/>
        <w:spacing w:before="0" w:line="240" w:lineRule="auto"/>
        <w:rPr>
          <w:rFonts w:ascii="Garamond" w:hAnsi="Garamond" w:eastAsia="Garamond" w:cs="Garamond"/>
          <w:sz w:val="22"/>
          <w:szCs w:val="22"/>
        </w:rPr>
      </w:pPr>
      <w:r w:rsidRPr="731E4DFA">
        <w:rPr>
          <w:rFonts w:ascii="Garamond" w:hAnsi="Garamond"/>
        </w:rPr>
        <w:t>1</w:t>
      </w:r>
      <w:r w:rsidRPr="731E4DFA" w:rsidR="008B7071">
        <w:rPr>
          <w:rFonts w:ascii="Garamond" w:hAnsi="Garamond"/>
        </w:rPr>
        <w:t xml:space="preserve">. </w:t>
      </w:r>
      <w:r w:rsidRPr="731E4DFA" w:rsidR="007E508C">
        <w:rPr>
          <w:rFonts w:ascii="Garamond" w:hAnsi="Garamond"/>
        </w:rPr>
        <w:t>Abstract</w:t>
      </w:r>
      <w:r w:rsidRPr="731E4DFA" w:rsidR="00C6A412">
        <w:rPr>
          <w:rFonts w:ascii="Garamond" w:hAnsi="Garamond"/>
        </w:rPr>
        <w:t xml:space="preserve"> </w:t>
      </w:r>
    </w:p>
    <w:p w:rsidRPr="009257AE" w:rsidR="00D3013B" w:rsidP="00E15FC4" w:rsidRDefault="009257AE" w14:paraId="00721E94" w14:textId="5A02BB89">
      <w:pPr>
        <w:spacing w:after="220" w:line="240" w:lineRule="auto"/>
        <w:rPr>
          <w:sz w:val="24"/>
          <w:szCs w:val="24"/>
        </w:rPr>
      </w:pPr>
      <w:r>
        <w:rPr>
          <w:rStyle w:val="normaltextrun"/>
          <w:rFonts w:ascii="Garamond" w:hAnsi="Garamond"/>
          <w:color w:val="000000"/>
          <w:shd w:val="clear" w:color="auto" w:fill="FFFFFF"/>
        </w:rPr>
        <w:t>The City of Satellite Beach, Florida, has committed to supplying 100% of its energy use from renewable energy, primarily solar, by the year 2050. The team created a methodology for estimating rooftop solar power potential using a high-resolution Light Detection and Ranging (LiDAR) dataset and the NASA Prediction of Worldwide Energy Resources (POWER) dataset to assist Satellite Beach in reaching their solar renewable energy goals. The POWER dataset provides information on direct and diffuse solar irradiation on horizontal surfaces, surface albedo, and effects of local meteorology, such as clouds. The team integrated the solar irradiance data with the LiDAR data to model slope, aspect, and shadowing in the 7 km</w:t>
      </w:r>
      <w:r w:rsidRPr="009970B4">
        <w:rPr>
          <w:rStyle w:val="normaltextrun"/>
          <w:rFonts w:ascii="Garamond" w:hAnsi="Garamond"/>
          <w:color w:val="000000"/>
          <w:shd w:val="clear" w:color="auto" w:fill="FFFFFF"/>
          <w:vertAlign w:val="superscript"/>
        </w:rPr>
        <w:t>2</w:t>
      </w:r>
      <w:r>
        <w:rPr>
          <w:rStyle w:val="normaltextrun"/>
          <w:rFonts w:ascii="Garamond" w:hAnsi="Garamond"/>
          <w:color w:val="000000"/>
          <w:shd w:val="clear" w:color="auto" w:fill="FFFFFF"/>
        </w:rPr>
        <w:t> study area to find suitable roof segments for solar panel installation and estimate the solar potential of each segment. This process was supplemented by an analysis of land surface temperature and urban greenness measured through the Normalized Difference Vegetative Index (NDVI) from Landsat 8 Operational Land Imager and Thermal Infrared Sensor (OLI/TIRS) observations. These metrics serve to target areas for cooling initiatives aimed at reducing Satellite Beach’s overall energy consumption. The team found the total rooftop solar potential throughout the city to be 221,919,330 </w:t>
      </w:r>
      <w:proofErr w:type="spellStart"/>
      <w:r>
        <w:rPr>
          <w:rStyle w:val="normaltextrun"/>
          <w:rFonts w:ascii="Garamond" w:hAnsi="Garamond"/>
          <w:color w:val="000000"/>
          <w:shd w:val="clear" w:color="auto" w:fill="FFFFFF"/>
        </w:rPr>
        <w:t>KWh</w:t>
      </w:r>
      <w:proofErr w:type="spellEnd"/>
      <w:r>
        <w:rPr>
          <w:rStyle w:val="normaltextrun"/>
          <w:rFonts w:ascii="Garamond" w:hAnsi="Garamond"/>
          <w:color w:val="000000"/>
          <w:shd w:val="clear" w:color="auto" w:fill="FFFFFF"/>
        </w:rPr>
        <w:t> per year with an average annual rooftop photovoltaic, or PV, potential of 55,647 </w:t>
      </w:r>
      <w:proofErr w:type="spellStart"/>
      <w:r>
        <w:rPr>
          <w:rStyle w:val="normaltextrun"/>
          <w:rFonts w:ascii="Garamond" w:hAnsi="Garamond"/>
          <w:color w:val="000000"/>
          <w:shd w:val="clear" w:color="auto" w:fill="FFFFFF"/>
        </w:rPr>
        <w:t>KWh</w:t>
      </w:r>
      <w:proofErr w:type="spellEnd"/>
      <w:r>
        <w:rPr>
          <w:rStyle w:val="normaltextrun"/>
          <w:rFonts w:ascii="Garamond" w:hAnsi="Garamond"/>
          <w:color w:val="000000"/>
          <w:shd w:val="clear" w:color="auto" w:fill="FFFFFF"/>
        </w:rPr>
        <w:t> per building. As such, the average building could generate over five times</w:t>
      </w:r>
      <w:r>
        <w:rPr>
          <w:rStyle w:val="normaltextrun"/>
          <w:rFonts w:ascii="Garamond" w:hAnsi="Garamond"/>
          <w:b/>
          <w:bCs/>
          <w:color w:val="000000"/>
          <w:shd w:val="clear" w:color="auto" w:fill="FFFFFF"/>
        </w:rPr>
        <w:t> </w:t>
      </w:r>
      <w:r>
        <w:rPr>
          <w:rStyle w:val="normaltextrun"/>
          <w:rFonts w:ascii="Garamond" w:hAnsi="Garamond"/>
          <w:color w:val="000000"/>
          <w:shd w:val="clear" w:color="auto" w:fill="FFFFFF"/>
        </w:rPr>
        <w:t>the annual energy needs for an average household if PV panels were installed on all viable areas of its roof.</w:t>
      </w:r>
      <w:r>
        <w:rPr>
          <w:rStyle w:val="eop"/>
          <w:rFonts w:ascii="Garamond" w:hAnsi="Garamond"/>
          <w:color w:val="000000"/>
          <w:shd w:val="clear" w:color="auto" w:fill="FFFFFF"/>
        </w:rPr>
        <w:t> </w:t>
      </w:r>
    </w:p>
    <w:p w:rsidRPr="0066138C" w:rsidR="00770650" w:rsidP="0066138C" w:rsidRDefault="00770650" w14:paraId="350BBE67" w14:textId="60F7FBFC">
      <w:pPr>
        <w:spacing w:after="0" w:line="240" w:lineRule="auto"/>
        <w:rPr>
          <w:rFonts w:ascii="Garamond" w:hAnsi="Garamond" w:cs="Arial"/>
          <w:b/>
        </w:rPr>
      </w:pPr>
      <w:r w:rsidRPr="0066138C">
        <w:rPr>
          <w:rFonts w:ascii="Garamond" w:hAnsi="Garamond" w:cs="Arial"/>
          <w:b/>
        </w:rPr>
        <w:t>Key</w:t>
      </w:r>
      <w:r w:rsidR="009D6888">
        <w:rPr>
          <w:rFonts w:ascii="Garamond" w:hAnsi="Garamond" w:cs="Arial"/>
          <w:b/>
        </w:rPr>
        <w:t xml:space="preserve"> Terms</w:t>
      </w:r>
    </w:p>
    <w:p w:rsidR="0066138C" w:rsidP="0066138C" w:rsidRDefault="00813325" w14:paraId="243200A8" w14:textId="0E1DA31E">
      <w:pPr>
        <w:spacing w:after="0" w:line="240" w:lineRule="auto"/>
        <w:rPr>
          <w:rFonts w:ascii="Garamond" w:hAnsi="Garamond" w:cs="Arial"/>
        </w:rPr>
      </w:pPr>
      <w:bookmarkStart w:name="_Toc334198720" w:id="0"/>
      <w:r w:rsidRPr="1E8A4B57">
        <w:rPr>
          <w:rFonts w:ascii="Garamond" w:hAnsi="Garamond" w:cs="Arial"/>
        </w:rPr>
        <w:t>d</w:t>
      </w:r>
      <w:r w:rsidRPr="1E8A4B57" w:rsidR="0E72836D">
        <w:rPr>
          <w:rFonts w:ascii="Garamond" w:hAnsi="Garamond" w:cs="Arial"/>
        </w:rPr>
        <w:t>igital surface model, irradiance, LiDAR, NASA POWER, photovoltaic, remote sensing, solar potential</w:t>
      </w:r>
    </w:p>
    <w:p w:rsidRPr="0066138C" w:rsidR="0066138C" w:rsidP="0066138C" w:rsidRDefault="0066138C" w14:paraId="12AB3859" w14:textId="77777777">
      <w:pPr>
        <w:spacing w:after="0" w:line="240" w:lineRule="auto"/>
        <w:rPr>
          <w:rFonts w:ascii="Garamond" w:hAnsi="Garamond" w:cs="Arial"/>
        </w:rPr>
      </w:pPr>
    </w:p>
    <w:p w:rsidRPr="0066138C" w:rsidR="00E03B8E" w:rsidP="3F4AD8DA" w:rsidRDefault="00C15E9C" w14:paraId="24D6C1A2" w14:textId="3A6F91B1">
      <w:pPr>
        <w:pStyle w:val="Heading1"/>
        <w:spacing w:before="0" w:line="240" w:lineRule="auto"/>
        <w:rPr>
          <w:rFonts w:ascii="Garamond" w:hAnsi="Garamond"/>
        </w:rPr>
      </w:pPr>
      <w:r w:rsidRPr="6126D8A1">
        <w:rPr>
          <w:rFonts w:ascii="Garamond" w:hAnsi="Garamond"/>
        </w:rPr>
        <w:t>2</w:t>
      </w:r>
      <w:r w:rsidRPr="6126D8A1" w:rsidR="008B7071">
        <w:rPr>
          <w:rFonts w:ascii="Garamond" w:hAnsi="Garamond"/>
        </w:rPr>
        <w:t xml:space="preserve">. </w:t>
      </w:r>
      <w:r w:rsidRPr="6126D8A1" w:rsidR="00FB5846">
        <w:rPr>
          <w:rFonts w:ascii="Garamond" w:hAnsi="Garamond"/>
        </w:rPr>
        <w:t>Introduction</w:t>
      </w:r>
      <w:bookmarkEnd w:id="0"/>
    </w:p>
    <w:p w:rsidR="601EAB59" w:rsidP="3F4AD8DA" w:rsidRDefault="601EAB59" w14:paraId="61D01639" w14:textId="37788BEB">
      <w:pPr>
        <w:spacing w:after="0" w:line="240" w:lineRule="auto"/>
        <w:rPr>
          <w:rFonts w:ascii="Garamond" w:hAnsi="Garamond"/>
          <w:b/>
          <w:bCs/>
          <w:i/>
          <w:iCs/>
        </w:rPr>
      </w:pPr>
      <w:bookmarkStart w:name="_Toc334198721" w:id="1"/>
      <w:r w:rsidRPr="3F4AD8DA">
        <w:rPr>
          <w:rFonts w:ascii="Garamond" w:hAnsi="Garamond"/>
          <w:b/>
          <w:bCs/>
          <w:i/>
          <w:iCs/>
        </w:rPr>
        <w:t xml:space="preserve">2.1 </w:t>
      </w:r>
      <w:r w:rsidRPr="3F4AD8DA" w:rsidR="00C15E9C">
        <w:rPr>
          <w:rFonts w:ascii="Garamond" w:hAnsi="Garamond"/>
          <w:b/>
          <w:bCs/>
          <w:i/>
          <w:iCs/>
        </w:rPr>
        <w:t>Background Information</w:t>
      </w:r>
    </w:p>
    <w:bookmarkEnd w:id="1"/>
    <w:p w:rsidR="0294F9F6" w:rsidP="3F4AD8DA" w:rsidRDefault="7E031CB9" w14:paraId="447E1B12" w14:textId="3E1A661C">
      <w:pPr>
        <w:spacing w:after="0" w:line="240" w:lineRule="auto"/>
        <w:rPr>
          <w:rFonts w:ascii="Garamond" w:hAnsi="Garamond" w:eastAsia="Garamond" w:cs="Garamond"/>
          <w:color w:val="222222"/>
        </w:rPr>
      </w:pPr>
      <w:r w:rsidRPr="42044BB7">
        <w:rPr>
          <w:rFonts w:ascii="Garamond" w:hAnsi="Garamond"/>
        </w:rPr>
        <w:t xml:space="preserve">In 2019, 80% </w:t>
      </w:r>
      <w:r w:rsidRPr="42044BB7" w:rsidR="5FF9F625">
        <w:rPr>
          <w:rFonts w:ascii="Garamond" w:hAnsi="Garamond"/>
        </w:rPr>
        <w:t>of</w:t>
      </w:r>
      <w:r w:rsidRPr="42044BB7" w:rsidR="05B5452D">
        <w:rPr>
          <w:rFonts w:ascii="Garamond" w:hAnsi="Garamond"/>
        </w:rPr>
        <w:t xml:space="preserve"> </w:t>
      </w:r>
      <w:r w:rsidRPr="42044BB7" w:rsidR="7414BFA6">
        <w:rPr>
          <w:rFonts w:ascii="Garamond" w:hAnsi="Garamond"/>
        </w:rPr>
        <w:t>the United States’ energy production</w:t>
      </w:r>
      <w:r w:rsidRPr="42044BB7" w:rsidR="5FF9F625">
        <w:rPr>
          <w:rFonts w:ascii="Garamond" w:hAnsi="Garamond"/>
        </w:rPr>
        <w:t xml:space="preserve"> </w:t>
      </w:r>
      <w:r w:rsidRPr="42044BB7" w:rsidR="15C5CA5B">
        <w:rPr>
          <w:rFonts w:ascii="Garamond" w:hAnsi="Garamond"/>
        </w:rPr>
        <w:t>came</w:t>
      </w:r>
      <w:r w:rsidRPr="42044BB7" w:rsidR="5FF9F625">
        <w:rPr>
          <w:rFonts w:ascii="Garamond" w:hAnsi="Garamond"/>
        </w:rPr>
        <w:t xml:space="preserve"> from n</w:t>
      </w:r>
      <w:r w:rsidRPr="42044BB7" w:rsidR="059824F4">
        <w:rPr>
          <w:rFonts w:ascii="Garamond" w:hAnsi="Garamond"/>
        </w:rPr>
        <w:t>on</w:t>
      </w:r>
      <w:r w:rsidRPr="42044BB7" w:rsidR="17BDE9BA">
        <w:rPr>
          <w:rFonts w:ascii="Garamond" w:hAnsi="Garamond"/>
        </w:rPr>
        <w:t>-</w:t>
      </w:r>
      <w:r w:rsidRPr="42044BB7" w:rsidR="059824F4">
        <w:rPr>
          <w:rFonts w:ascii="Garamond" w:hAnsi="Garamond"/>
        </w:rPr>
        <w:t xml:space="preserve">renewable </w:t>
      </w:r>
      <w:r w:rsidRPr="42044BB7" w:rsidR="1DC376F6">
        <w:rPr>
          <w:rFonts w:ascii="Garamond" w:hAnsi="Garamond"/>
        </w:rPr>
        <w:t>sources</w:t>
      </w:r>
      <w:r w:rsidRPr="42044BB7" w:rsidR="261DD533">
        <w:rPr>
          <w:rFonts w:ascii="Garamond" w:hAnsi="Garamond"/>
        </w:rPr>
        <w:t xml:space="preserve"> such as</w:t>
      </w:r>
      <w:r w:rsidRPr="42044BB7" w:rsidR="255FC076">
        <w:rPr>
          <w:rFonts w:ascii="Garamond" w:hAnsi="Garamond"/>
        </w:rPr>
        <w:t xml:space="preserve"> petr</w:t>
      </w:r>
      <w:r w:rsidRPr="42044BB7" w:rsidR="066AE462">
        <w:rPr>
          <w:rFonts w:ascii="Garamond" w:hAnsi="Garamond"/>
        </w:rPr>
        <w:t>o</w:t>
      </w:r>
      <w:r w:rsidRPr="42044BB7" w:rsidR="255FC076">
        <w:rPr>
          <w:rFonts w:ascii="Garamond" w:hAnsi="Garamond"/>
        </w:rPr>
        <w:t>leum, natural gas, and c</w:t>
      </w:r>
      <w:r w:rsidRPr="42044BB7" w:rsidR="287E6EA0">
        <w:rPr>
          <w:rFonts w:ascii="Garamond" w:hAnsi="Garamond"/>
        </w:rPr>
        <w:t>oal</w:t>
      </w:r>
      <w:r w:rsidRPr="42044BB7" w:rsidR="5DA7C10C">
        <w:rPr>
          <w:rFonts w:ascii="Garamond" w:hAnsi="Garamond"/>
        </w:rPr>
        <w:t>,</w:t>
      </w:r>
      <w:r w:rsidRPr="42044BB7" w:rsidR="255FC076">
        <w:rPr>
          <w:rFonts w:ascii="Garamond" w:hAnsi="Garamond"/>
        </w:rPr>
        <w:t xml:space="preserve"> </w:t>
      </w:r>
      <w:r w:rsidRPr="42044BB7" w:rsidR="49B703B4">
        <w:rPr>
          <w:rFonts w:ascii="Garamond" w:hAnsi="Garamond"/>
        </w:rPr>
        <w:t>w</w:t>
      </w:r>
      <w:r w:rsidRPr="42044BB7" w:rsidR="033353B7">
        <w:rPr>
          <w:rFonts w:ascii="Garamond" w:hAnsi="Garamond"/>
        </w:rPr>
        <w:t xml:space="preserve">hich </w:t>
      </w:r>
      <w:r w:rsidRPr="42044BB7" w:rsidR="7D56E71A">
        <w:rPr>
          <w:rFonts w:ascii="Garamond" w:hAnsi="Garamond"/>
        </w:rPr>
        <w:t xml:space="preserve">together </w:t>
      </w:r>
      <w:r w:rsidRPr="42044BB7" w:rsidR="033353B7">
        <w:rPr>
          <w:rFonts w:ascii="Garamond" w:hAnsi="Garamond"/>
        </w:rPr>
        <w:t>w</w:t>
      </w:r>
      <w:r w:rsidRPr="42044BB7" w:rsidR="22B4C497">
        <w:rPr>
          <w:rFonts w:ascii="Garamond" w:hAnsi="Garamond"/>
        </w:rPr>
        <w:t>ere</w:t>
      </w:r>
      <w:r w:rsidRPr="42044BB7" w:rsidR="033353B7">
        <w:rPr>
          <w:rFonts w:ascii="Garamond" w:hAnsi="Garamond"/>
        </w:rPr>
        <w:t xml:space="preserve"> </w:t>
      </w:r>
      <w:r w:rsidRPr="42044BB7" w:rsidR="7E2881C2">
        <w:rPr>
          <w:rFonts w:ascii="Garamond" w:hAnsi="Garamond"/>
        </w:rPr>
        <w:t>responsible for generating</w:t>
      </w:r>
      <w:r w:rsidRPr="42044BB7" w:rsidR="37078719">
        <w:rPr>
          <w:rFonts w:ascii="Garamond" w:hAnsi="Garamond"/>
        </w:rPr>
        <w:t xml:space="preserve"> 51</w:t>
      </w:r>
      <w:r w:rsidRPr="42044BB7" w:rsidR="4560AB6C">
        <w:rPr>
          <w:rFonts w:ascii="Garamond" w:hAnsi="Garamond"/>
        </w:rPr>
        <w:t>,</w:t>
      </w:r>
      <w:r w:rsidRPr="42044BB7" w:rsidR="37078719">
        <w:rPr>
          <w:rFonts w:ascii="Garamond" w:hAnsi="Garamond"/>
        </w:rPr>
        <w:t>430 million metric tons of CO</w:t>
      </w:r>
      <w:r w:rsidRPr="42044BB7" w:rsidR="37078719">
        <w:rPr>
          <w:rFonts w:ascii="Garamond" w:hAnsi="Garamond"/>
          <w:vertAlign w:val="subscript"/>
        </w:rPr>
        <w:t>2</w:t>
      </w:r>
      <w:r w:rsidRPr="42044BB7" w:rsidR="44D3A48A">
        <w:rPr>
          <w:rFonts w:ascii="Garamond" w:hAnsi="Garamond"/>
        </w:rPr>
        <w:t xml:space="preserve">. </w:t>
      </w:r>
      <w:r w:rsidRPr="42044BB7" w:rsidR="2C94A3EA">
        <w:rPr>
          <w:rFonts w:ascii="Garamond" w:hAnsi="Garamond"/>
        </w:rPr>
        <w:t>O</w:t>
      </w:r>
      <w:r w:rsidRPr="42044BB7" w:rsidR="0B939A27">
        <w:rPr>
          <w:rFonts w:ascii="Garamond" w:hAnsi="Garamond"/>
        </w:rPr>
        <w:t>nly 11% of the total energy utilization was classified as</w:t>
      </w:r>
      <w:r w:rsidRPr="42044BB7" w:rsidR="5F9074BD">
        <w:rPr>
          <w:rFonts w:ascii="Garamond" w:hAnsi="Garamond"/>
        </w:rPr>
        <w:t xml:space="preserve"> being sourced by</w:t>
      </w:r>
      <w:r w:rsidRPr="42044BB7" w:rsidR="0B939A27">
        <w:rPr>
          <w:rFonts w:ascii="Garamond" w:hAnsi="Garamond"/>
        </w:rPr>
        <w:t xml:space="preserve"> renewable energy (U</w:t>
      </w:r>
      <w:r w:rsidRPr="42044BB7" w:rsidR="32FF1921">
        <w:rPr>
          <w:rFonts w:ascii="Garamond" w:hAnsi="Garamond"/>
        </w:rPr>
        <w:t>S Energy Information Administration</w:t>
      </w:r>
      <w:r w:rsidRPr="42044BB7" w:rsidR="3D2FE7CA">
        <w:rPr>
          <w:rFonts w:ascii="Garamond" w:hAnsi="Garamond"/>
        </w:rPr>
        <w:t xml:space="preserve"> [EIA]</w:t>
      </w:r>
      <w:r w:rsidRPr="42044BB7" w:rsidR="32FF1921">
        <w:rPr>
          <w:rFonts w:ascii="Garamond" w:hAnsi="Garamond"/>
        </w:rPr>
        <w:t>, 20</w:t>
      </w:r>
      <w:r w:rsidRPr="42044BB7" w:rsidR="3B1326A3">
        <w:rPr>
          <w:rFonts w:ascii="Garamond" w:hAnsi="Garamond"/>
        </w:rPr>
        <w:t>20</w:t>
      </w:r>
      <w:r w:rsidRPr="42044BB7" w:rsidR="32FF1921">
        <w:rPr>
          <w:rFonts w:ascii="Garamond" w:hAnsi="Garamond"/>
        </w:rPr>
        <w:t>)</w:t>
      </w:r>
      <w:r w:rsidRPr="42044BB7" w:rsidR="7A0C243B">
        <w:rPr>
          <w:rFonts w:ascii="Garamond" w:hAnsi="Garamond"/>
        </w:rPr>
        <w:t xml:space="preserve">. </w:t>
      </w:r>
      <w:r w:rsidRPr="42044BB7" w:rsidR="1A9382E7">
        <w:rPr>
          <w:rFonts w:ascii="Garamond" w:hAnsi="Garamond"/>
        </w:rPr>
        <w:t>Redirecting</w:t>
      </w:r>
      <w:r w:rsidRPr="42044BB7" w:rsidR="4EE54F15">
        <w:rPr>
          <w:rFonts w:ascii="Garamond" w:hAnsi="Garamond"/>
        </w:rPr>
        <w:t xml:space="preserve"> energy production</w:t>
      </w:r>
      <w:r w:rsidRPr="42044BB7" w:rsidR="1A9382E7">
        <w:rPr>
          <w:rFonts w:ascii="Garamond" w:hAnsi="Garamond"/>
        </w:rPr>
        <w:t xml:space="preserve"> to renewable energy sources</w:t>
      </w:r>
      <w:r w:rsidRPr="42044BB7" w:rsidR="443250DA">
        <w:rPr>
          <w:rFonts w:ascii="Garamond" w:hAnsi="Garamond"/>
        </w:rPr>
        <w:t xml:space="preserve">, </w:t>
      </w:r>
      <w:r w:rsidRPr="42044BB7" w:rsidR="1EA8B153">
        <w:rPr>
          <w:rFonts w:ascii="Garamond" w:hAnsi="Garamond"/>
        </w:rPr>
        <w:t>such as</w:t>
      </w:r>
      <w:r w:rsidRPr="42044BB7" w:rsidR="79378416">
        <w:rPr>
          <w:rFonts w:ascii="Garamond" w:hAnsi="Garamond"/>
        </w:rPr>
        <w:t xml:space="preserve"> </w:t>
      </w:r>
      <w:r w:rsidRPr="42044BB7" w:rsidR="1A9382E7">
        <w:rPr>
          <w:rFonts w:ascii="Garamond" w:hAnsi="Garamond"/>
        </w:rPr>
        <w:t>solar</w:t>
      </w:r>
      <w:r w:rsidRPr="42044BB7" w:rsidR="29BB81A8">
        <w:rPr>
          <w:rFonts w:ascii="Garamond" w:hAnsi="Garamond"/>
        </w:rPr>
        <w:t>,</w:t>
      </w:r>
      <w:r w:rsidRPr="42044BB7" w:rsidR="1A9382E7">
        <w:rPr>
          <w:rFonts w:ascii="Garamond" w:hAnsi="Garamond"/>
        </w:rPr>
        <w:t xml:space="preserve"> is beneficial </w:t>
      </w:r>
      <w:r w:rsidRPr="42044BB7" w:rsidR="49516C3D">
        <w:rPr>
          <w:rFonts w:ascii="Garamond" w:hAnsi="Garamond"/>
        </w:rPr>
        <w:t xml:space="preserve">because it </w:t>
      </w:r>
      <w:r w:rsidRPr="42044BB7" w:rsidR="5031F7B3">
        <w:rPr>
          <w:rFonts w:ascii="Garamond" w:hAnsi="Garamond"/>
        </w:rPr>
        <w:t>does</w:t>
      </w:r>
      <w:r w:rsidRPr="42044BB7" w:rsidR="49516C3D">
        <w:rPr>
          <w:rFonts w:ascii="Garamond" w:hAnsi="Garamond"/>
        </w:rPr>
        <w:t xml:space="preserve"> not contribute to </w:t>
      </w:r>
      <w:r w:rsidRPr="42044BB7" w:rsidR="312837C5">
        <w:rPr>
          <w:rFonts w:ascii="Garamond" w:hAnsi="Garamond"/>
        </w:rPr>
        <w:t xml:space="preserve">greenhouse gas </w:t>
      </w:r>
      <w:r w:rsidRPr="42044BB7" w:rsidR="49516C3D">
        <w:rPr>
          <w:rFonts w:ascii="Garamond" w:hAnsi="Garamond"/>
        </w:rPr>
        <w:t>emissions</w:t>
      </w:r>
      <w:r w:rsidRPr="42044BB7" w:rsidR="179FF791">
        <w:rPr>
          <w:rFonts w:ascii="Garamond" w:hAnsi="Garamond"/>
        </w:rPr>
        <w:t xml:space="preserve"> </w:t>
      </w:r>
      <w:r w:rsidRPr="42044BB7" w:rsidR="49516C3D">
        <w:rPr>
          <w:rFonts w:ascii="Garamond" w:hAnsi="Garamond"/>
        </w:rPr>
        <w:t xml:space="preserve">and </w:t>
      </w:r>
      <w:r w:rsidRPr="42044BB7" w:rsidR="09797F1F">
        <w:rPr>
          <w:rFonts w:ascii="Garamond" w:hAnsi="Garamond"/>
        </w:rPr>
        <w:t>is inexhaustible</w:t>
      </w:r>
      <w:r w:rsidRPr="42044BB7" w:rsidR="02A87840">
        <w:rPr>
          <w:rFonts w:ascii="Garamond" w:hAnsi="Garamond" w:eastAsia="Garamond" w:cs="Garamond"/>
        </w:rPr>
        <w:t xml:space="preserve"> (</w:t>
      </w:r>
      <w:r w:rsidRPr="42044BB7" w:rsidR="02A87840">
        <w:rPr>
          <w:rFonts w:ascii="Garamond" w:hAnsi="Garamond" w:eastAsia="Garamond" w:cs="Garamond"/>
          <w:color w:val="222222"/>
        </w:rPr>
        <w:t xml:space="preserve">Brito, Gomes, Santos, &amp; </w:t>
      </w:r>
      <w:proofErr w:type="spellStart"/>
      <w:r w:rsidRPr="42044BB7" w:rsidR="00335709">
        <w:rPr>
          <w:rFonts w:ascii="Garamond" w:hAnsi="Garamond" w:eastAsia="Garamond" w:cs="Garamond"/>
          <w:color w:val="222222"/>
        </w:rPr>
        <w:t>Tenedório</w:t>
      </w:r>
      <w:proofErr w:type="spellEnd"/>
      <w:r w:rsidRPr="42044BB7" w:rsidR="02A87840">
        <w:rPr>
          <w:rFonts w:ascii="Garamond" w:hAnsi="Garamond" w:eastAsia="Garamond" w:cs="Garamond"/>
          <w:color w:val="222222"/>
        </w:rPr>
        <w:t>, 2012).</w:t>
      </w:r>
    </w:p>
    <w:p w:rsidR="3F4AD8DA" w:rsidP="3F4AD8DA" w:rsidRDefault="3F4AD8DA" w14:paraId="1D823E0D" w14:textId="4B7810F5">
      <w:pPr>
        <w:spacing w:after="0" w:line="240" w:lineRule="auto"/>
        <w:rPr>
          <w:rFonts w:ascii="Arial" w:hAnsi="Arial" w:eastAsia="Arial" w:cs="Arial"/>
          <w:color w:val="222222"/>
          <w:sz w:val="19"/>
          <w:szCs w:val="19"/>
        </w:rPr>
      </w:pPr>
    </w:p>
    <w:p w:rsidR="3F4AD8DA" w:rsidP="6126D8A1" w:rsidRDefault="6FA6AA3B" w14:paraId="418E1588" w14:textId="47642E9B">
      <w:pPr>
        <w:spacing w:after="0" w:line="240" w:lineRule="auto"/>
        <w:rPr>
          <w:rFonts w:ascii="Garamond" w:hAnsi="Garamond" w:eastAsia="Garamond" w:cs="Garamond"/>
        </w:rPr>
      </w:pPr>
      <w:r w:rsidRPr="42044BB7">
        <w:rPr>
          <w:rFonts w:ascii="Garamond" w:hAnsi="Garamond"/>
        </w:rPr>
        <w:t>The city of Satellite Beach, Florida</w:t>
      </w:r>
      <w:r w:rsidRPr="42044BB7" w:rsidR="632854ED">
        <w:rPr>
          <w:rFonts w:ascii="Garamond" w:hAnsi="Garamond"/>
        </w:rPr>
        <w:t>,</w:t>
      </w:r>
      <w:r w:rsidRPr="42044BB7">
        <w:rPr>
          <w:rFonts w:ascii="Garamond" w:hAnsi="Garamond"/>
        </w:rPr>
        <w:t xml:space="preserve"> sits on the Atlantic </w:t>
      </w:r>
      <w:r w:rsidRPr="42044BB7" w:rsidR="0A6660B7">
        <w:rPr>
          <w:rFonts w:ascii="Garamond" w:hAnsi="Garamond"/>
        </w:rPr>
        <w:t>c</w:t>
      </w:r>
      <w:r w:rsidRPr="42044BB7">
        <w:rPr>
          <w:rFonts w:ascii="Garamond" w:hAnsi="Garamond"/>
        </w:rPr>
        <w:t>oast of Florida</w:t>
      </w:r>
      <w:r w:rsidRPr="42044BB7" w:rsidR="4B9E5869">
        <w:rPr>
          <w:rFonts w:ascii="Garamond" w:hAnsi="Garamond"/>
        </w:rPr>
        <w:t>, 65 miles southeast of Orlando, Florida</w:t>
      </w:r>
      <w:r w:rsidRPr="42044BB7" w:rsidR="3D32E6B0">
        <w:rPr>
          <w:rFonts w:ascii="Garamond" w:hAnsi="Garamond"/>
        </w:rPr>
        <w:t xml:space="preserve"> (</w:t>
      </w:r>
      <w:r w:rsidRPr="00FA50C2" w:rsidR="3D32E6B0">
        <w:rPr>
          <w:rFonts w:ascii="Garamond" w:hAnsi="Garamond"/>
          <w:i/>
          <w:iCs/>
        </w:rPr>
        <w:t>Figure 1</w:t>
      </w:r>
      <w:r w:rsidRPr="42044BB7" w:rsidR="3D32E6B0">
        <w:rPr>
          <w:rFonts w:ascii="Garamond" w:hAnsi="Garamond"/>
        </w:rPr>
        <w:t>)</w:t>
      </w:r>
      <w:r w:rsidRPr="42044BB7" w:rsidR="4B9E5869">
        <w:rPr>
          <w:rFonts w:ascii="Garamond" w:hAnsi="Garamond"/>
        </w:rPr>
        <w:t xml:space="preserve">. The city has a population of </w:t>
      </w:r>
      <w:r w:rsidRPr="42044BB7" w:rsidR="007C6AA8">
        <w:rPr>
          <w:rFonts w:ascii="Garamond" w:hAnsi="Garamond"/>
        </w:rPr>
        <w:t>11,000 and</w:t>
      </w:r>
      <w:r w:rsidRPr="42044BB7" w:rsidR="16D38B99">
        <w:rPr>
          <w:rFonts w:ascii="Garamond" w:hAnsi="Garamond"/>
        </w:rPr>
        <w:t xml:space="preserve"> was incorporated in 1957</w:t>
      </w:r>
      <w:r w:rsidRPr="42044BB7" w:rsidR="101083FC">
        <w:rPr>
          <w:rFonts w:ascii="Garamond" w:hAnsi="Garamond"/>
        </w:rPr>
        <w:t>.</w:t>
      </w:r>
      <w:r w:rsidRPr="42044BB7" w:rsidR="5A140B2E">
        <w:rPr>
          <w:rFonts w:ascii="Garamond" w:hAnsi="Garamond"/>
        </w:rPr>
        <w:t xml:space="preserve"> </w:t>
      </w:r>
      <w:r w:rsidRPr="42044BB7" w:rsidR="2C0D43A9">
        <w:rPr>
          <w:rFonts w:ascii="Garamond" w:hAnsi="Garamond"/>
        </w:rPr>
        <w:t>T</w:t>
      </w:r>
      <w:r w:rsidRPr="42044BB7" w:rsidR="5A140B2E">
        <w:rPr>
          <w:rFonts w:ascii="Garamond" w:hAnsi="Garamond"/>
        </w:rPr>
        <w:t xml:space="preserve">o </w:t>
      </w:r>
      <w:r w:rsidRPr="42044BB7" w:rsidR="57BF9EE0">
        <w:rPr>
          <w:rFonts w:ascii="Garamond" w:hAnsi="Garamond"/>
        </w:rPr>
        <w:t xml:space="preserve">encourage the practice of sustainability, the City </w:t>
      </w:r>
      <w:r w:rsidRPr="42044BB7" w:rsidR="04AADB0E">
        <w:rPr>
          <w:rFonts w:ascii="Garamond" w:hAnsi="Garamond"/>
        </w:rPr>
        <w:t xml:space="preserve">joined </w:t>
      </w:r>
      <w:r w:rsidRPr="42044BB7" w:rsidR="5A140B2E">
        <w:rPr>
          <w:rFonts w:ascii="Garamond" w:hAnsi="Garamond"/>
        </w:rPr>
        <w:t>the Property Asse</w:t>
      </w:r>
      <w:r w:rsidRPr="42044BB7" w:rsidR="6A7B5DC9">
        <w:rPr>
          <w:rFonts w:ascii="Garamond" w:hAnsi="Garamond"/>
        </w:rPr>
        <w:t>sse</w:t>
      </w:r>
      <w:r w:rsidRPr="42044BB7" w:rsidR="5A140B2E">
        <w:rPr>
          <w:rFonts w:ascii="Garamond" w:hAnsi="Garamond"/>
        </w:rPr>
        <w:t xml:space="preserve">d Clean Energy </w:t>
      </w:r>
      <w:r w:rsidRPr="42044BB7" w:rsidR="00B2673A">
        <w:rPr>
          <w:rFonts w:ascii="Garamond" w:hAnsi="Garamond"/>
        </w:rPr>
        <w:t xml:space="preserve">(PACE) </w:t>
      </w:r>
      <w:r w:rsidRPr="42044BB7" w:rsidR="6EE05AA5">
        <w:rPr>
          <w:rFonts w:ascii="Garamond" w:hAnsi="Garamond"/>
        </w:rPr>
        <w:t>p</w:t>
      </w:r>
      <w:r w:rsidRPr="42044BB7" w:rsidR="5A140B2E">
        <w:rPr>
          <w:rFonts w:ascii="Garamond" w:hAnsi="Garamond"/>
        </w:rPr>
        <w:t>rogram</w:t>
      </w:r>
      <w:r w:rsidRPr="42044BB7" w:rsidR="67858DE2">
        <w:rPr>
          <w:rFonts w:ascii="Garamond" w:hAnsi="Garamond"/>
        </w:rPr>
        <w:t>. PACE</w:t>
      </w:r>
      <w:r w:rsidRPr="42044BB7" w:rsidR="6332EA4C">
        <w:rPr>
          <w:rFonts w:ascii="Garamond" w:hAnsi="Garamond"/>
        </w:rPr>
        <w:t xml:space="preserve"> </w:t>
      </w:r>
      <w:r w:rsidRPr="42044BB7" w:rsidR="67BC9168">
        <w:rPr>
          <w:rFonts w:ascii="Garamond" w:hAnsi="Garamond"/>
        </w:rPr>
        <w:t xml:space="preserve">finances </w:t>
      </w:r>
      <w:r w:rsidRPr="42044BB7" w:rsidR="1F84BFF8">
        <w:rPr>
          <w:rFonts w:ascii="Garamond" w:hAnsi="Garamond"/>
        </w:rPr>
        <w:t xml:space="preserve">energy saving </w:t>
      </w:r>
      <w:r w:rsidRPr="42044BB7" w:rsidR="244D3A77">
        <w:rPr>
          <w:rFonts w:ascii="Garamond" w:hAnsi="Garamond"/>
        </w:rPr>
        <w:t xml:space="preserve">practices, </w:t>
      </w:r>
      <w:r w:rsidRPr="42044BB7" w:rsidR="250E7BC1">
        <w:rPr>
          <w:rFonts w:ascii="Garamond" w:hAnsi="Garamond"/>
        </w:rPr>
        <w:t>such as</w:t>
      </w:r>
      <w:r w:rsidRPr="42044BB7" w:rsidR="244D3A77">
        <w:rPr>
          <w:rFonts w:ascii="Garamond" w:hAnsi="Garamond"/>
        </w:rPr>
        <w:t xml:space="preserve"> photovoltaic systems</w:t>
      </w:r>
      <w:r w:rsidRPr="42044BB7" w:rsidR="2F3F5310">
        <w:rPr>
          <w:rFonts w:ascii="Garamond" w:hAnsi="Garamond"/>
        </w:rPr>
        <w:t>.</w:t>
      </w:r>
      <w:r w:rsidRPr="42044BB7" w:rsidR="6332EA4C">
        <w:rPr>
          <w:rFonts w:ascii="Garamond" w:hAnsi="Garamond" w:eastAsia="Garamond" w:cs="Garamond"/>
        </w:rPr>
        <w:t xml:space="preserve"> </w:t>
      </w:r>
      <w:r w:rsidRPr="42044BB7" w:rsidR="101083FC">
        <w:rPr>
          <w:rFonts w:ascii="Garamond" w:hAnsi="Garamond" w:eastAsia="Garamond" w:cs="Garamond"/>
        </w:rPr>
        <w:t>In 2019 Satellite Beach adopted a resolution stating that “</w:t>
      </w:r>
      <w:r w:rsidRPr="42044BB7" w:rsidR="7520B8B8">
        <w:rPr>
          <w:rFonts w:ascii="Garamond" w:hAnsi="Garamond" w:eastAsia="Garamond" w:cs="Garamond"/>
        </w:rPr>
        <w:t>i</w:t>
      </w:r>
      <w:r w:rsidRPr="42044BB7" w:rsidR="101083FC">
        <w:rPr>
          <w:rFonts w:ascii="Garamond" w:hAnsi="Garamond" w:eastAsia="Garamond" w:cs="Garamond"/>
        </w:rPr>
        <w:t>t is the goal and policy of the Satellite Beach City Council, in cooperation with other local governments, private organizations, and individuals, for 100% of all electricity consumed in the City of Satellite Beach to come from renewable energy resources and associated technologies by the year 2050”</w:t>
      </w:r>
      <w:r w:rsidRPr="42044BB7" w:rsidR="6FAF4B80">
        <w:rPr>
          <w:rFonts w:ascii="Garamond" w:hAnsi="Garamond" w:eastAsia="Garamond" w:cs="Garamond"/>
        </w:rPr>
        <w:t xml:space="preserve"> </w:t>
      </w:r>
      <w:r w:rsidRPr="42044BB7" w:rsidR="0DC50BD3">
        <w:rPr>
          <w:rFonts w:ascii="Garamond" w:hAnsi="Garamond" w:eastAsia="Garamond" w:cs="Garamond"/>
        </w:rPr>
        <w:t>(C</w:t>
      </w:r>
      <w:r w:rsidRPr="42044BB7" w:rsidR="24C49903">
        <w:rPr>
          <w:rFonts w:ascii="Garamond" w:hAnsi="Garamond" w:eastAsia="Garamond" w:cs="Garamond"/>
        </w:rPr>
        <w:t>ity Council</w:t>
      </w:r>
      <w:r w:rsidRPr="42044BB7" w:rsidR="5BFDBC4B">
        <w:rPr>
          <w:rFonts w:ascii="Garamond" w:hAnsi="Garamond" w:eastAsia="Garamond" w:cs="Garamond"/>
        </w:rPr>
        <w:t xml:space="preserve"> of Satellite Beach</w:t>
      </w:r>
      <w:r w:rsidRPr="42044BB7" w:rsidR="24C49903">
        <w:rPr>
          <w:rFonts w:ascii="Garamond" w:hAnsi="Garamond" w:eastAsia="Garamond" w:cs="Garamond"/>
        </w:rPr>
        <w:t>, 2019</w:t>
      </w:r>
      <w:r w:rsidRPr="42044BB7" w:rsidR="562CB6D2">
        <w:rPr>
          <w:rFonts w:ascii="Garamond" w:hAnsi="Garamond" w:eastAsia="Garamond" w:cs="Garamond"/>
        </w:rPr>
        <w:t>, p.</w:t>
      </w:r>
      <w:r w:rsidRPr="42044BB7" w:rsidR="34CD8FE9">
        <w:rPr>
          <w:rFonts w:ascii="Garamond" w:hAnsi="Garamond" w:eastAsia="Garamond" w:cs="Garamond"/>
        </w:rPr>
        <w:t xml:space="preserve"> 11</w:t>
      </w:r>
      <w:r w:rsidRPr="42044BB7" w:rsidR="0DC50BD3">
        <w:rPr>
          <w:rFonts w:ascii="Garamond" w:hAnsi="Garamond" w:eastAsia="Garamond" w:cs="Garamond"/>
        </w:rPr>
        <w:t>)</w:t>
      </w:r>
      <w:r w:rsidRPr="42044BB7" w:rsidR="101083FC">
        <w:rPr>
          <w:rFonts w:ascii="Garamond" w:hAnsi="Garamond" w:eastAsia="Garamond" w:cs="Garamond"/>
        </w:rPr>
        <w:t xml:space="preserve">. </w:t>
      </w:r>
    </w:p>
    <w:p w:rsidR="5BBB6D3E" w:rsidP="5BBB6D3E" w:rsidRDefault="5BBB6D3E" w14:paraId="61D44C4E" w14:textId="1D14BEF1">
      <w:pPr>
        <w:spacing w:after="0" w:line="240" w:lineRule="auto"/>
        <w:rPr>
          <w:rFonts w:ascii="Garamond" w:hAnsi="Garamond"/>
        </w:rPr>
      </w:pPr>
    </w:p>
    <w:p w:rsidR="4369800F" w:rsidP="0294F9F6" w:rsidRDefault="4369800F" w14:paraId="0672F301" w14:textId="3725DA62">
      <w:pPr>
        <w:spacing w:after="0" w:line="240" w:lineRule="auto"/>
        <w:rPr>
          <w:rFonts w:ascii="Garamond" w:hAnsi="Garamond" w:eastAsia="Garamond" w:cs="Garamond"/>
        </w:rPr>
      </w:pPr>
      <w:r w:rsidRPr="4805EF82">
        <w:rPr>
          <w:rFonts w:ascii="Garamond" w:hAnsi="Garamond"/>
        </w:rPr>
        <w:t xml:space="preserve">To implement a localized and sustainable energy </w:t>
      </w:r>
      <w:r w:rsidRPr="4805EF82" w:rsidR="38E17772">
        <w:rPr>
          <w:rFonts w:ascii="Garamond" w:hAnsi="Garamond"/>
        </w:rPr>
        <w:t>infrastructure</w:t>
      </w:r>
      <w:r w:rsidRPr="4805EF82">
        <w:rPr>
          <w:rFonts w:ascii="Garamond" w:hAnsi="Garamond"/>
        </w:rPr>
        <w:t xml:space="preserve">, </w:t>
      </w:r>
      <w:r w:rsidRPr="4805EF82" w:rsidR="4C283C70">
        <w:rPr>
          <w:rFonts w:ascii="Garamond" w:hAnsi="Garamond"/>
        </w:rPr>
        <w:t>Satellite Beach</w:t>
      </w:r>
      <w:r w:rsidRPr="4805EF82" w:rsidR="0650EF54">
        <w:rPr>
          <w:rFonts w:ascii="Garamond" w:hAnsi="Garamond"/>
        </w:rPr>
        <w:t xml:space="preserve"> </w:t>
      </w:r>
      <w:r w:rsidRPr="4805EF82" w:rsidR="423076B2">
        <w:rPr>
          <w:rFonts w:ascii="Garamond" w:hAnsi="Garamond"/>
        </w:rPr>
        <w:t xml:space="preserve">chose </w:t>
      </w:r>
      <w:r w:rsidRPr="4805EF82" w:rsidR="186F65AF">
        <w:rPr>
          <w:rFonts w:ascii="Garamond" w:hAnsi="Garamond"/>
        </w:rPr>
        <w:t xml:space="preserve">to pursue </w:t>
      </w:r>
      <w:r w:rsidRPr="4805EF82" w:rsidR="2B2334D6">
        <w:rPr>
          <w:rFonts w:ascii="Garamond" w:hAnsi="Garamond"/>
        </w:rPr>
        <w:t>rooftop solar as its</w:t>
      </w:r>
      <w:r w:rsidRPr="4805EF82" w:rsidR="6D145C69">
        <w:rPr>
          <w:rFonts w:ascii="Garamond" w:hAnsi="Garamond"/>
        </w:rPr>
        <w:t xml:space="preserve"> primary renewable energy source</w:t>
      </w:r>
      <w:r w:rsidRPr="4805EF82" w:rsidR="52F1B8D2">
        <w:rPr>
          <w:rFonts w:ascii="Garamond" w:hAnsi="Garamond" w:eastAsia="Garamond" w:cs="Garamond"/>
        </w:rPr>
        <w:t xml:space="preserve"> </w:t>
      </w:r>
      <w:r w:rsidRPr="4805EF82" w:rsidR="528B7F37">
        <w:rPr>
          <w:rFonts w:ascii="Garamond" w:hAnsi="Garamond" w:eastAsia="Garamond" w:cs="Garamond"/>
        </w:rPr>
        <w:t>(</w:t>
      </w:r>
      <w:proofErr w:type="spellStart"/>
      <w:r w:rsidRPr="4805EF82" w:rsidR="14BF40FA">
        <w:rPr>
          <w:rFonts w:ascii="Garamond" w:hAnsi="Garamond" w:eastAsia="Garamond" w:cs="Garamond"/>
        </w:rPr>
        <w:t>Eichholz</w:t>
      </w:r>
      <w:proofErr w:type="spellEnd"/>
      <w:r w:rsidRPr="4805EF82" w:rsidR="14BF40FA">
        <w:rPr>
          <w:rFonts w:ascii="Garamond" w:hAnsi="Garamond" w:eastAsia="Garamond" w:cs="Garamond"/>
        </w:rPr>
        <w:t xml:space="preserve"> &amp; Lindeman, 2017)</w:t>
      </w:r>
      <w:r w:rsidRPr="4805EF82" w:rsidR="6062FA17">
        <w:rPr>
          <w:rFonts w:ascii="Garamond" w:hAnsi="Garamond" w:eastAsia="Garamond" w:cs="Garamond"/>
        </w:rPr>
        <w:t>.</w:t>
      </w:r>
      <w:r w:rsidRPr="4805EF82" w:rsidR="14BF40FA">
        <w:rPr>
          <w:rFonts w:ascii="Garamond" w:hAnsi="Garamond" w:eastAsia="Garamond" w:cs="Garamond"/>
        </w:rPr>
        <w:t xml:space="preserve"> </w:t>
      </w:r>
      <w:r w:rsidRPr="4805EF82" w:rsidR="7997BEB7">
        <w:rPr>
          <w:rFonts w:ascii="Garamond" w:hAnsi="Garamond" w:eastAsia="Garamond" w:cs="Garamond"/>
        </w:rPr>
        <w:t xml:space="preserve">This will combat growing concerns </w:t>
      </w:r>
      <w:r w:rsidRPr="4805EF82" w:rsidR="72D97696">
        <w:rPr>
          <w:rFonts w:ascii="Garamond" w:hAnsi="Garamond" w:eastAsia="Garamond" w:cs="Garamond"/>
        </w:rPr>
        <w:t>Satellite Beach</w:t>
      </w:r>
      <w:r w:rsidRPr="4805EF82" w:rsidR="7997BEB7">
        <w:rPr>
          <w:rFonts w:ascii="Garamond" w:hAnsi="Garamond" w:eastAsia="Garamond" w:cs="Garamond"/>
        </w:rPr>
        <w:t xml:space="preserve"> has in </w:t>
      </w:r>
      <w:r w:rsidRPr="4805EF82" w:rsidR="00335709">
        <w:rPr>
          <w:rFonts w:ascii="Garamond" w:hAnsi="Garamond" w:eastAsia="Garamond" w:cs="Garamond"/>
        </w:rPr>
        <w:t>regard</w:t>
      </w:r>
      <w:r w:rsidRPr="4805EF82" w:rsidR="7997BEB7">
        <w:rPr>
          <w:rFonts w:ascii="Garamond" w:hAnsi="Garamond" w:eastAsia="Garamond" w:cs="Garamond"/>
        </w:rPr>
        <w:t xml:space="preserve"> to increasing energy expenditures from a growing population as well as urban heat islands effects. </w:t>
      </w:r>
      <w:r w:rsidRPr="4805EF82" w:rsidR="3E4B53D2">
        <w:rPr>
          <w:rFonts w:ascii="Garamond" w:hAnsi="Garamond" w:eastAsia="Garamond" w:cs="Garamond"/>
        </w:rPr>
        <w:t xml:space="preserve">In order to reach 100% solar </w:t>
      </w:r>
      <w:r w:rsidRPr="4805EF82" w:rsidR="5494DD11">
        <w:rPr>
          <w:rFonts w:ascii="Garamond" w:hAnsi="Garamond" w:eastAsia="Garamond" w:cs="Garamond"/>
        </w:rPr>
        <w:t>utilization,</w:t>
      </w:r>
      <w:r w:rsidRPr="4805EF82" w:rsidR="3E4B53D2">
        <w:rPr>
          <w:rFonts w:ascii="Garamond" w:hAnsi="Garamond" w:eastAsia="Garamond" w:cs="Garamond"/>
        </w:rPr>
        <w:t xml:space="preserve"> </w:t>
      </w:r>
      <w:r w:rsidRPr="4805EF82" w:rsidR="018B6DC8">
        <w:rPr>
          <w:rFonts w:ascii="Garamond" w:hAnsi="Garamond" w:eastAsia="Garamond" w:cs="Garamond"/>
        </w:rPr>
        <w:t>Satellite Beach</w:t>
      </w:r>
      <w:r w:rsidRPr="4805EF82" w:rsidR="3E4B53D2">
        <w:rPr>
          <w:rFonts w:ascii="Garamond" w:hAnsi="Garamond" w:eastAsia="Garamond" w:cs="Garamond"/>
        </w:rPr>
        <w:t xml:space="preserve"> must have the ability to accurately </w:t>
      </w:r>
      <w:r w:rsidRPr="4805EF82" w:rsidR="161C25E6">
        <w:rPr>
          <w:rFonts w:ascii="Garamond" w:hAnsi="Garamond" w:eastAsia="Garamond" w:cs="Garamond"/>
        </w:rPr>
        <w:t>determine</w:t>
      </w:r>
      <w:r w:rsidRPr="4805EF82" w:rsidR="3E4B53D2">
        <w:rPr>
          <w:rFonts w:ascii="Garamond" w:hAnsi="Garamond" w:eastAsia="Garamond" w:cs="Garamond"/>
        </w:rPr>
        <w:t xml:space="preserve"> which rooftops are most viable for </w:t>
      </w:r>
      <w:r w:rsidRPr="4805EF82" w:rsidR="3CFF5CF9">
        <w:rPr>
          <w:rFonts w:ascii="Garamond" w:hAnsi="Garamond" w:eastAsia="Garamond" w:cs="Garamond"/>
        </w:rPr>
        <w:t xml:space="preserve">rooftop </w:t>
      </w:r>
      <w:r w:rsidRPr="4805EF82" w:rsidR="3E4B53D2">
        <w:rPr>
          <w:rFonts w:ascii="Garamond" w:hAnsi="Garamond" w:eastAsia="Garamond" w:cs="Garamond"/>
        </w:rPr>
        <w:t>photovoltaic</w:t>
      </w:r>
      <w:r w:rsidRPr="4805EF82" w:rsidR="066D0C50">
        <w:rPr>
          <w:rFonts w:ascii="Garamond" w:hAnsi="Garamond" w:eastAsia="Garamond" w:cs="Garamond"/>
        </w:rPr>
        <w:t xml:space="preserve"> (PV)</w:t>
      </w:r>
      <w:r w:rsidRPr="4805EF82" w:rsidR="07066EC0">
        <w:rPr>
          <w:rFonts w:ascii="Garamond" w:hAnsi="Garamond" w:eastAsia="Garamond" w:cs="Garamond"/>
        </w:rPr>
        <w:t xml:space="preserve"> panels</w:t>
      </w:r>
      <w:r w:rsidRPr="4805EF82" w:rsidR="76F6764C">
        <w:rPr>
          <w:rFonts w:ascii="Garamond" w:hAnsi="Garamond" w:eastAsia="Garamond" w:cs="Garamond"/>
        </w:rPr>
        <w:t xml:space="preserve"> and how much solar energy </w:t>
      </w:r>
      <w:r w:rsidRPr="4805EF82" w:rsidR="3889521B">
        <w:rPr>
          <w:rFonts w:ascii="Garamond" w:hAnsi="Garamond" w:eastAsia="Garamond" w:cs="Garamond"/>
        </w:rPr>
        <w:t>potential</w:t>
      </w:r>
      <w:r w:rsidRPr="4805EF82" w:rsidR="76F6764C">
        <w:rPr>
          <w:rFonts w:ascii="Garamond" w:hAnsi="Garamond" w:eastAsia="Garamond" w:cs="Garamond"/>
        </w:rPr>
        <w:t xml:space="preserve"> is available at </w:t>
      </w:r>
      <w:r w:rsidRPr="4805EF82" w:rsidR="2A85E754">
        <w:rPr>
          <w:rFonts w:ascii="Garamond" w:hAnsi="Garamond" w:eastAsia="Garamond" w:cs="Garamond"/>
        </w:rPr>
        <w:t>the roof segment level</w:t>
      </w:r>
      <w:r w:rsidRPr="4805EF82" w:rsidR="3E4B53D2">
        <w:rPr>
          <w:rFonts w:ascii="Garamond" w:hAnsi="Garamond" w:eastAsia="Garamond" w:cs="Garamond"/>
        </w:rPr>
        <w:t>. This knowledge will allow the</w:t>
      </w:r>
      <w:r w:rsidRPr="4805EF82" w:rsidR="048FB95E">
        <w:rPr>
          <w:rFonts w:ascii="Garamond" w:hAnsi="Garamond" w:eastAsia="Garamond" w:cs="Garamond"/>
        </w:rPr>
        <w:t>m</w:t>
      </w:r>
      <w:r w:rsidRPr="4805EF82" w:rsidR="3E4B53D2">
        <w:rPr>
          <w:rFonts w:ascii="Garamond" w:hAnsi="Garamond" w:eastAsia="Garamond" w:cs="Garamond"/>
        </w:rPr>
        <w:t xml:space="preserve"> to promote solar energy production to the</w:t>
      </w:r>
      <w:r w:rsidRPr="4805EF82" w:rsidR="57DA14EA">
        <w:rPr>
          <w:rFonts w:ascii="Garamond" w:hAnsi="Garamond" w:eastAsia="Garamond" w:cs="Garamond"/>
        </w:rPr>
        <w:t xml:space="preserve"> owners of</w:t>
      </w:r>
      <w:r w:rsidRPr="4805EF82" w:rsidR="3E4B53D2">
        <w:rPr>
          <w:rFonts w:ascii="Garamond" w:hAnsi="Garamond" w:eastAsia="Garamond" w:cs="Garamond"/>
        </w:rPr>
        <w:t xml:space="preserve"> building</w:t>
      </w:r>
      <w:r w:rsidRPr="4805EF82" w:rsidR="6A98F71E">
        <w:rPr>
          <w:rFonts w:ascii="Garamond" w:hAnsi="Garamond" w:eastAsia="Garamond" w:cs="Garamond"/>
        </w:rPr>
        <w:t>s</w:t>
      </w:r>
      <w:r w:rsidRPr="4805EF82" w:rsidR="3E4B53D2">
        <w:rPr>
          <w:rFonts w:ascii="Garamond" w:hAnsi="Garamond" w:eastAsia="Garamond" w:cs="Garamond"/>
        </w:rPr>
        <w:t xml:space="preserve"> that have the potential to generate the most electricity. </w:t>
      </w:r>
      <w:r w:rsidRPr="4805EF82" w:rsidR="4FDB3B8D">
        <w:rPr>
          <w:rFonts w:ascii="Garamond" w:hAnsi="Garamond" w:eastAsia="Garamond" w:cs="Garamond"/>
        </w:rPr>
        <w:t>Previously</w:t>
      </w:r>
      <w:r w:rsidRPr="4805EF82" w:rsidR="454C4B7A">
        <w:rPr>
          <w:rFonts w:ascii="Garamond" w:hAnsi="Garamond" w:eastAsia="Garamond" w:cs="Garamond"/>
        </w:rPr>
        <w:t xml:space="preserve">, </w:t>
      </w:r>
      <w:r w:rsidRPr="4805EF82" w:rsidR="03BB518A">
        <w:rPr>
          <w:rFonts w:ascii="Garamond" w:hAnsi="Garamond" w:eastAsia="Garamond" w:cs="Garamond"/>
        </w:rPr>
        <w:t>the City</w:t>
      </w:r>
      <w:r w:rsidRPr="4805EF82" w:rsidR="28135C38">
        <w:rPr>
          <w:rFonts w:ascii="Garamond" w:hAnsi="Garamond" w:eastAsia="Garamond" w:cs="Garamond"/>
        </w:rPr>
        <w:t xml:space="preserve"> </w:t>
      </w:r>
      <w:r w:rsidRPr="4805EF82" w:rsidR="5F330655">
        <w:rPr>
          <w:rFonts w:ascii="Garamond" w:hAnsi="Garamond" w:eastAsia="Garamond" w:cs="Garamond"/>
        </w:rPr>
        <w:t xml:space="preserve">obtained </w:t>
      </w:r>
      <w:r w:rsidRPr="4805EF82" w:rsidR="454C4B7A">
        <w:rPr>
          <w:rFonts w:ascii="Garamond" w:hAnsi="Garamond" w:eastAsia="Garamond" w:cs="Garamond"/>
        </w:rPr>
        <w:t xml:space="preserve">solar potential estimates by rooftop from </w:t>
      </w:r>
      <w:r w:rsidRPr="4805EF82" w:rsidR="345F6310">
        <w:rPr>
          <w:rFonts w:ascii="Garamond" w:hAnsi="Garamond" w:eastAsia="Garamond" w:cs="Garamond"/>
        </w:rPr>
        <w:t xml:space="preserve">Google’s Project Sunroof and the National Renewable Energy Laboratory’s </w:t>
      </w:r>
      <w:r w:rsidRPr="4805EF82" w:rsidR="1F67B9C7">
        <w:rPr>
          <w:rFonts w:ascii="Garamond" w:hAnsi="Garamond" w:eastAsia="Garamond" w:cs="Garamond"/>
        </w:rPr>
        <w:t xml:space="preserve">(NREL) </w:t>
      </w:r>
      <w:proofErr w:type="spellStart"/>
      <w:r w:rsidRPr="4805EF82" w:rsidR="185E5207">
        <w:rPr>
          <w:rFonts w:ascii="Garamond" w:hAnsi="Garamond" w:eastAsia="Garamond" w:cs="Garamond"/>
        </w:rPr>
        <w:t>PVWatts</w:t>
      </w:r>
      <w:proofErr w:type="spellEnd"/>
      <w:r w:rsidRPr="4805EF82" w:rsidR="185E5207">
        <w:rPr>
          <w:rFonts w:ascii="Garamond" w:hAnsi="Garamond" w:eastAsia="Garamond" w:cs="Garamond"/>
        </w:rPr>
        <w:t xml:space="preserve"> </w:t>
      </w:r>
      <w:r w:rsidRPr="4805EF82" w:rsidR="340940D5">
        <w:rPr>
          <w:rFonts w:ascii="Garamond" w:hAnsi="Garamond" w:eastAsia="Garamond" w:cs="Garamond"/>
        </w:rPr>
        <w:t>Ca</w:t>
      </w:r>
      <w:r w:rsidRPr="4805EF82" w:rsidR="185E5207">
        <w:rPr>
          <w:rFonts w:ascii="Garamond" w:hAnsi="Garamond" w:eastAsia="Garamond" w:cs="Garamond"/>
        </w:rPr>
        <w:t>lcu</w:t>
      </w:r>
      <w:r w:rsidRPr="4805EF82" w:rsidR="7934A7B7">
        <w:rPr>
          <w:rFonts w:ascii="Garamond" w:hAnsi="Garamond" w:eastAsia="Garamond" w:cs="Garamond"/>
        </w:rPr>
        <w:t>l</w:t>
      </w:r>
      <w:r w:rsidRPr="4805EF82" w:rsidR="185E5207">
        <w:rPr>
          <w:rFonts w:ascii="Garamond" w:hAnsi="Garamond" w:eastAsia="Garamond" w:cs="Garamond"/>
        </w:rPr>
        <w:t>ator</w:t>
      </w:r>
      <w:r w:rsidRPr="4805EF82" w:rsidR="4E0CCE82">
        <w:rPr>
          <w:rFonts w:ascii="Garamond" w:hAnsi="Garamond" w:eastAsia="Garamond" w:cs="Garamond"/>
        </w:rPr>
        <w:t xml:space="preserve"> in order to make informed decisions</w:t>
      </w:r>
      <w:r w:rsidRPr="4805EF82" w:rsidR="185E5207">
        <w:rPr>
          <w:rFonts w:ascii="Garamond" w:hAnsi="Garamond" w:eastAsia="Garamond" w:cs="Garamond"/>
        </w:rPr>
        <w:t>.</w:t>
      </w:r>
      <w:r w:rsidRPr="4805EF82" w:rsidR="66AA2521">
        <w:rPr>
          <w:rFonts w:ascii="Garamond" w:hAnsi="Garamond" w:eastAsia="Garamond" w:cs="Garamond"/>
        </w:rPr>
        <w:t xml:space="preserve"> </w:t>
      </w:r>
      <w:r w:rsidRPr="4805EF82" w:rsidR="1DD4DBB1">
        <w:rPr>
          <w:rFonts w:ascii="Garamond" w:hAnsi="Garamond" w:eastAsia="Garamond" w:cs="Garamond"/>
        </w:rPr>
        <w:t>However, c</w:t>
      </w:r>
      <w:r w:rsidRPr="4805EF82" w:rsidR="22B7DD7A">
        <w:rPr>
          <w:rFonts w:ascii="Garamond" w:hAnsi="Garamond" w:eastAsia="Garamond" w:cs="Garamond"/>
        </w:rPr>
        <w:t xml:space="preserve">ity officials are concerned </w:t>
      </w:r>
      <w:r w:rsidRPr="4805EF82" w:rsidR="15706066">
        <w:rPr>
          <w:rFonts w:ascii="Garamond" w:hAnsi="Garamond" w:eastAsia="Garamond" w:cs="Garamond"/>
        </w:rPr>
        <w:t xml:space="preserve">about the accuracy of </w:t>
      </w:r>
      <w:r w:rsidRPr="4805EF82" w:rsidR="175CDDB6">
        <w:rPr>
          <w:rFonts w:ascii="Garamond" w:hAnsi="Garamond" w:eastAsia="Garamond" w:cs="Garamond"/>
        </w:rPr>
        <w:t>t</w:t>
      </w:r>
      <w:r w:rsidRPr="4805EF82" w:rsidR="27451380">
        <w:rPr>
          <w:rFonts w:ascii="Garamond" w:hAnsi="Garamond" w:eastAsia="Garamond" w:cs="Garamond"/>
        </w:rPr>
        <w:t xml:space="preserve">hese </w:t>
      </w:r>
      <w:r w:rsidRPr="4805EF82" w:rsidR="49F577E1">
        <w:rPr>
          <w:rFonts w:ascii="Garamond" w:hAnsi="Garamond" w:eastAsia="Garamond" w:cs="Garamond"/>
        </w:rPr>
        <w:t xml:space="preserve">freely available </w:t>
      </w:r>
      <w:r w:rsidRPr="4805EF82" w:rsidR="27451380">
        <w:rPr>
          <w:rFonts w:ascii="Garamond" w:hAnsi="Garamond" w:eastAsia="Garamond" w:cs="Garamond"/>
        </w:rPr>
        <w:t>tools</w:t>
      </w:r>
      <w:r w:rsidRPr="4805EF82" w:rsidR="67D44D72">
        <w:rPr>
          <w:rFonts w:ascii="Garamond" w:hAnsi="Garamond" w:eastAsia="Garamond" w:cs="Garamond"/>
        </w:rPr>
        <w:t xml:space="preserve"> </w:t>
      </w:r>
      <w:r w:rsidRPr="4805EF82" w:rsidR="3B9E98D0">
        <w:rPr>
          <w:rFonts w:ascii="Garamond" w:hAnsi="Garamond" w:eastAsia="Garamond" w:cs="Garamond"/>
        </w:rPr>
        <w:t xml:space="preserve">due to the </w:t>
      </w:r>
      <w:r w:rsidRPr="4805EF82" w:rsidR="27451380">
        <w:rPr>
          <w:rFonts w:ascii="Garamond" w:hAnsi="Garamond" w:eastAsia="Garamond" w:cs="Garamond"/>
        </w:rPr>
        <w:t xml:space="preserve">lack </w:t>
      </w:r>
      <w:r w:rsidRPr="4805EF82" w:rsidR="3D44DDA6">
        <w:rPr>
          <w:rFonts w:ascii="Garamond" w:hAnsi="Garamond" w:eastAsia="Garamond" w:cs="Garamond"/>
        </w:rPr>
        <w:t xml:space="preserve">of </w:t>
      </w:r>
      <w:r w:rsidRPr="4805EF82" w:rsidR="27451380">
        <w:rPr>
          <w:rFonts w:ascii="Garamond" w:hAnsi="Garamond" w:eastAsia="Garamond" w:cs="Garamond"/>
        </w:rPr>
        <w:t>in-depth description</w:t>
      </w:r>
      <w:r w:rsidRPr="4805EF82" w:rsidR="44B257F3">
        <w:rPr>
          <w:rFonts w:ascii="Garamond" w:hAnsi="Garamond" w:eastAsia="Garamond" w:cs="Garamond"/>
        </w:rPr>
        <w:t>s</w:t>
      </w:r>
      <w:r w:rsidRPr="4805EF82" w:rsidR="27451380">
        <w:rPr>
          <w:rFonts w:ascii="Garamond" w:hAnsi="Garamond" w:eastAsia="Garamond" w:cs="Garamond"/>
        </w:rPr>
        <w:t xml:space="preserve"> of their parameters, assumptions, and methods.</w:t>
      </w:r>
    </w:p>
    <w:p w:rsidR="0294F9F6" w:rsidP="0294F9F6" w:rsidRDefault="0294F9F6" w14:paraId="686093BA" w14:textId="74CC7BAC">
      <w:pPr>
        <w:spacing w:after="0" w:line="240" w:lineRule="auto"/>
        <w:rPr>
          <w:rFonts w:ascii="Garamond" w:hAnsi="Garamond" w:eastAsia="Garamond" w:cs="Garamond"/>
        </w:rPr>
      </w:pPr>
    </w:p>
    <w:p w:rsidR="0294F9F6" w:rsidP="4805EF82" w:rsidRDefault="7E5B784E" w14:paraId="6934AAE4" w14:textId="121F1A0E">
      <w:pPr>
        <w:spacing w:after="0" w:line="240" w:lineRule="auto"/>
        <w:rPr>
          <w:rFonts w:ascii="Garamond" w:hAnsi="Garamond" w:eastAsia="Garamond" w:cs="Garamond"/>
        </w:rPr>
      </w:pPr>
      <w:r w:rsidRPr="731E4DFA">
        <w:rPr>
          <w:rFonts w:ascii="Garamond" w:hAnsi="Garamond" w:eastAsia="Garamond" w:cs="Garamond"/>
        </w:rPr>
        <w:t xml:space="preserve">While Google’s Project Sunroof </w:t>
      </w:r>
      <w:r w:rsidRPr="731E4DFA" w:rsidR="4CF7CCA2">
        <w:rPr>
          <w:rFonts w:ascii="Garamond" w:hAnsi="Garamond" w:eastAsia="Garamond" w:cs="Garamond"/>
        </w:rPr>
        <w:t>includes shadow</w:t>
      </w:r>
      <w:r w:rsidRPr="731E4DFA" w:rsidR="7CE060F9">
        <w:rPr>
          <w:rFonts w:ascii="Garamond" w:hAnsi="Garamond" w:eastAsia="Garamond" w:cs="Garamond"/>
        </w:rPr>
        <w:t xml:space="preserve"> analysis and historical weather patterns </w:t>
      </w:r>
      <w:r w:rsidRPr="731E4DFA" w:rsidR="4CF7CCA2">
        <w:rPr>
          <w:rFonts w:ascii="Garamond" w:hAnsi="Garamond" w:eastAsia="Garamond" w:cs="Garamond"/>
        </w:rPr>
        <w:t>in their estimation</w:t>
      </w:r>
      <w:r w:rsidRPr="731E4DFA" w:rsidR="48356AE9">
        <w:rPr>
          <w:rFonts w:ascii="Garamond" w:hAnsi="Garamond" w:eastAsia="Garamond" w:cs="Garamond"/>
        </w:rPr>
        <w:t xml:space="preserve"> of solar potential throughout the course of a year</w:t>
      </w:r>
      <w:r w:rsidRPr="731E4DFA" w:rsidR="4CF7CCA2">
        <w:rPr>
          <w:rFonts w:ascii="Garamond" w:hAnsi="Garamond" w:eastAsia="Garamond" w:cs="Garamond"/>
        </w:rPr>
        <w:t>, it is not</w:t>
      </w:r>
      <w:r w:rsidRPr="731E4DFA" w:rsidR="06C712AE">
        <w:rPr>
          <w:rFonts w:ascii="Garamond" w:hAnsi="Garamond" w:eastAsia="Garamond" w:cs="Garamond"/>
        </w:rPr>
        <w:t xml:space="preserve"> clear what considerations are included in terms of</w:t>
      </w:r>
      <w:r w:rsidRPr="731E4DFA" w:rsidR="3D2FFA7F">
        <w:rPr>
          <w:rFonts w:ascii="Garamond" w:hAnsi="Garamond" w:eastAsia="Garamond" w:cs="Garamond"/>
        </w:rPr>
        <w:t xml:space="preserve"> operative</w:t>
      </w:r>
      <w:r w:rsidRPr="731E4DFA" w:rsidR="06C712AE">
        <w:rPr>
          <w:rFonts w:ascii="Garamond" w:hAnsi="Garamond" w:eastAsia="Garamond" w:cs="Garamond"/>
        </w:rPr>
        <w:t xml:space="preserve"> rooftop area</w:t>
      </w:r>
      <w:r w:rsidRPr="731E4DFA" w:rsidR="16B4D539">
        <w:rPr>
          <w:rFonts w:ascii="Garamond" w:hAnsi="Garamond" w:eastAsia="Garamond" w:cs="Garamond"/>
        </w:rPr>
        <w:t>. Project Sunroof u</w:t>
      </w:r>
      <w:r w:rsidRPr="731E4DFA" w:rsidR="118EC181">
        <w:rPr>
          <w:rFonts w:ascii="Garamond" w:hAnsi="Garamond" w:eastAsia="Garamond" w:cs="Garamond"/>
        </w:rPr>
        <w:t>tilizes rough building outlines from Google Maps and</w:t>
      </w:r>
      <w:r w:rsidRPr="731E4DFA" w:rsidR="16B4D539">
        <w:rPr>
          <w:rFonts w:ascii="Garamond" w:hAnsi="Garamond" w:eastAsia="Garamond" w:cs="Garamond"/>
        </w:rPr>
        <w:t xml:space="preserve"> a </w:t>
      </w:r>
      <w:r w:rsidRPr="731E4DFA" w:rsidR="3BB674E1">
        <w:rPr>
          <w:rFonts w:ascii="Garamond" w:hAnsi="Garamond" w:eastAsia="Garamond" w:cs="Garamond"/>
        </w:rPr>
        <w:t>vaguely</w:t>
      </w:r>
      <w:r w:rsidRPr="731E4DFA" w:rsidR="16B4D539">
        <w:rPr>
          <w:rFonts w:ascii="Garamond" w:hAnsi="Garamond" w:eastAsia="Garamond" w:cs="Garamond"/>
        </w:rPr>
        <w:t xml:space="preserve"> </w:t>
      </w:r>
      <w:r w:rsidRPr="731E4DFA" w:rsidR="53FADB42">
        <w:rPr>
          <w:rFonts w:ascii="Garamond" w:hAnsi="Garamond" w:eastAsia="Garamond" w:cs="Garamond"/>
        </w:rPr>
        <w:t>described</w:t>
      </w:r>
      <w:r w:rsidRPr="731E4DFA" w:rsidR="16B4D539">
        <w:rPr>
          <w:rFonts w:ascii="Garamond" w:hAnsi="Garamond" w:eastAsia="Garamond" w:cs="Garamond"/>
        </w:rPr>
        <w:t xml:space="preserve"> “roof score</w:t>
      </w:r>
      <w:r w:rsidRPr="731E4DFA" w:rsidR="5C7615D7">
        <w:rPr>
          <w:rFonts w:ascii="Garamond" w:hAnsi="Garamond" w:eastAsia="Garamond" w:cs="Garamond"/>
        </w:rPr>
        <w:t>”</w:t>
      </w:r>
      <w:r w:rsidRPr="731E4DFA" w:rsidR="3A0F8352">
        <w:rPr>
          <w:rFonts w:ascii="Garamond" w:hAnsi="Garamond" w:eastAsia="Garamond" w:cs="Garamond"/>
        </w:rPr>
        <w:t xml:space="preserve"> to define viable roo</w:t>
      </w:r>
      <w:r w:rsidR="002917F6">
        <w:rPr>
          <w:rFonts w:ascii="Garamond" w:hAnsi="Garamond" w:eastAsia="Garamond" w:cs="Garamond"/>
        </w:rPr>
        <w:t>f</w:t>
      </w:r>
      <w:r w:rsidRPr="731E4DFA" w:rsidR="3A0F8352">
        <w:rPr>
          <w:rFonts w:ascii="Garamond" w:hAnsi="Garamond" w:eastAsia="Garamond" w:cs="Garamond"/>
        </w:rPr>
        <w:t xml:space="preserve"> areas</w:t>
      </w:r>
      <w:r w:rsidRPr="731E4DFA" w:rsidR="4BCD1652">
        <w:rPr>
          <w:rFonts w:ascii="Garamond" w:hAnsi="Garamond" w:eastAsia="Garamond" w:cs="Garamond"/>
        </w:rPr>
        <w:t xml:space="preserve"> but does not </w:t>
      </w:r>
      <w:r w:rsidRPr="731E4DFA" w:rsidR="6EB1A67A">
        <w:rPr>
          <w:rFonts w:ascii="Garamond" w:hAnsi="Garamond" w:eastAsia="Garamond" w:cs="Garamond"/>
        </w:rPr>
        <w:t>fully describe all the</w:t>
      </w:r>
      <w:r w:rsidRPr="731E4DFA" w:rsidR="6EE9E448">
        <w:rPr>
          <w:rFonts w:ascii="Garamond" w:hAnsi="Garamond" w:eastAsia="Garamond" w:cs="Garamond"/>
        </w:rPr>
        <w:t xml:space="preserve"> details </w:t>
      </w:r>
      <w:r w:rsidRPr="731E4DFA" w:rsidR="5CF4B76C">
        <w:rPr>
          <w:rFonts w:ascii="Garamond" w:hAnsi="Garamond" w:eastAsia="Garamond" w:cs="Garamond"/>
        </w:rPr>
        <w:t>behind</w:t>
      </w:r>
      <w:r w:rsidRPr="731E4DFA" w:rsidR="6EE9E448">
        <w:rPr>
          <w:rFonts w:ascii="Garamond" w:hAnsi="Garamond" w:eastAsia="Garamond" w:cs="Garamond"/>
        </w:rPr>
        <w:t xml:space="preserve"> this method (</w:t>
      </w:r>
      <w:r w:rsidRPr="731E4DFA" w:rsidR="5778B959">
        <w:rPr>
          <w:rFonts w:ascii="Garamond" w:hAnsi="Garamond" w:eastAsia="Garamond" w:cs="Garamond"/>
        </w:rPr>
        <w:t xml:space="preserve">Google’s </w:t>
      </w:r>
      <w:r w:rsidRPr="731E4DFA" w:rsidR="6EE9E448">
        <w:rPr>
          <w:rFonts w:ascii="Garamond" w:hAnsi="Garamond" w:eastAsia="Garamond" w:cs="Garamond"/>
        </w:rPr>
        <w:t>Project Sunroof, 2017).</w:t>
      </w:r>
      <w:r w:rsidRPr="731E4DFA" w:rsidR="29438E3B">
        <w:rPr>
          <w:rFonts w:ascii="Garamond" w:hAnsi="Garamond" w:eastAsia="Garamond" w:cs="Garamond"/>
        </w:rPr>
        <w:t xml:space="preserve"> Another aspect to note</w:t>
      </w:r>
      <w:r w:rsidRPr="731E4DFA" w:rsidR="1D1D6185">
        <w:rPr>
          <w:rFonts w:ascii="Garamond" w:hAnsi="Garamond" w:eastAsia="Garamond" w:cs="Garamond"/>
        </w:rPr>
        <w:t xml:space="preserve"> </w:t>
      </w:r>
      <w:r w:rsidRPr="731E4DFA" w:rsidR="29438E3B">
        <w:rPr>
          <w:rFonts w:ascii="Garamond" w:hAnsi="Garamond" w:eastAsia="Garamond" w:cs="Garamond"/>
        </w:rPr>
        <w:t xml:space="preserve">is that the tool does not include a </w:t>
      </w:r>
      <w:r w:rsidRPr="731E4DFA" w:rsidR="59E22F7B">
        <w:rPr>
          <w:rFonts w:ascii="Garamond" w:hAnsi="Garamond" w:eastAsia="Garamond" w:cs="Garamond"/>
        </w:rPr>
        <w:t>3-foot</w:t>
      </w:r>
      <w:r w:rsidRPr="731E4DFA" w:rsidR="0C2FD515">
        <w:rPr>
          <w:rFonts w:ascii="Garamond" w:hAnsi="Garamond" w:eastAsia="Garamond" w:cs="Garamond"/>
        </w:rPr>
        <w:t xml:space="preserve"> </w:t>
      </w:r>
      <w:r w:rsidRPr="731E4DFA" w:rsidR="29438E3B">
        <w:rPr>
          <w:rFonts w:ascii="Garamond" w:hAnsi="Garamond" w:eastAsia="Garamond" w:cs="Garamond"/>
        </w:rPr>
        <w:t>setback</w:t>
      </w:r>
      <w:r w:rsidRPr="731E4DFA" w:rsidR="727EB355">
        <w:rPr>
          <w:rFonts w:ascii="Garamond" w:hAnsi="Garamond" w:eastAsia="Garamond" w:cs="Garamond"/>
        </w:rPr>
        <w:t xml:space="preserve"> around rooftop edges</w:t>
      </w:r>
      <w:r w:rsidR="00B70272">
        <w:rPr>
          <w:rFonts w:ascii="Garamond" w:hAnsi="Garamond" w:eastAsia="Garamond" w:cs="Garamond"/>
        </w:rPr>
        <w:t>,</w:t>
      </w:r>
      <w:r w:rsidRPr="731E4DFA" w:rsidR="727EB355">
        <w:rPr>
          <w:rFonts w:ascii="Garamond" w:hAnsi="Garamond" w:eastAsia="Garamond" w:cs="Garamond"/>
        </w:rPr>
        <w:t xml:space="preserve"> which is</w:t>
      </w:r>
      <w:r w:rsidRPr="731E4DFA" w:rsidR="3AD0B83B">
        <w:rPr>
          <w:rFonts w:ascii="Garamond" w:hAnsi="Garamond" w:eastAsia="Garamond" w:cs="Garamond"/>
        </w:rPr>
        <w:t xml:space="preserve"> </w:t>
      </w:r>
      <w:r w:rsidRPr="731E4DFA" w:rsidR="65DFF303">
        <w:rPr>
          <w:rFonts w:ascii="Garamond" w:hAnsi="Garamond" w:eastAsia="Garamond" w:cs="Garamond"/>
        </w:rPr>
        <w:t xml:space="preserve">generally </w:t>
      </w:r>
      <w:r w:rsidRPr="731E4DFA" w:rsidR="7F5D8F77">
        <w:rPr>
          <w:rFonts w:ascii="Garamond" w:hAnsi="Garamond" w:eastAsia="Garamond" w:cs="Garamond"/>
        </w:rPr>
        <w:t>designated an u</w:t>
      </w:r>
      <w:r w:rsidRPr="731E4DFA" w:rsidR="3AD0B83B">
        <w:rPr>
          <w:rFonts w:ascii="Garamond" w:hAnsi="Garamond" w:eastAsia="Garamond" w:cs="Garamond"/>
        </w:rPr>
        <w:t>nusable area for solar panels</w:t>
      </w:r>
      <w:r w:rsidRPr="731E4DFA" w:rsidR="3EDF83AC">
        <w:rPr>
          <w:rFonts w:ascii="Garamond" w:hAnsi="Garamond" w:eastAsia="Garamond" w:cs="Garamond"/>
        </w:rPr>
        <w:t xml:space="preserve"> due</w:t>
      </w:r>
      <w:r w:rsidRPr="731E4DFA" w:rsidR="72F90F9F">
        <w:rPr>
          <w:rFonts w:ascii="Garamond" w:hAnsi="Garamond" w:eastAsia="Garamond" w:cs="Garamond"/>
        </w:rPr>
        <w:t xml:space="preserve"> to the international fire code (International Code Council</w:t>
      </w:r>
      <w:r w:rsidRPr="731E4DFA" w:rsidR="34234EDD">
        <w:rPr>
          <w:rFonts w:ascii="Garamond" w:hAnsi="Garamond" w:eastAsia="Garamond" w:cs="Garamond"/>
        </w:rPr>
        <w:t>, 2017)</w:t>
      </w:r>
      <w:r w:rsidRPr="731E4DFA" w:rsidR="27A0CAEC">
        <w:rPr>
          <w:rFonts w:ascii="Garamond" w:hAnsi="Garamond" w:eastAsia="Garamond" w:cs="Garamond"/>
        </w:rPr>
        <w:t xml:space="preserve">. </w:t>
      </w:r>
      <w:r w:rsidRPr="731E4DFA" w:rsidR="48771753">
        <w:rPr>
          <w:rFonts w:ascii="Garamond" w:hAnsi="Garamond" w:eastAsia="Garamond" w:cs="Garamond"/>
        </w:rPr>
        <w:t>This tool also assumes that flat roofs have flat solar panels without spacing requirements</w:t>
      </w:r>
      <w:r w:rsidRPr="731E4DFA" w:rsidR="55BF542D">
        <w:rPr>
          <w:rFonts w:ascii="Garamond" w:hAnsi="Garamond" w:eastAsia="Garamond" w:cs="Garamond"/>
        </w:rPr>
        <w:t xml:space="preserve">, but in </w:t>
      </w:r>
      <w:r w:rsidRPr="731E4DFA" w:rsidR="6FA11A2F">
        <w:rPr>
          <w:rFonts w:ascii="Garamond" w:hAnsi="Garamond" w:eastAsia="Garamond" w:cs="Garamond"/>
        </w:rPr>
        <w:t>reality,</w:t>
      </w:r>
      <w:r w:rsidRPr="731E4DFA" w:rsidR="55BF542D">
        <w:rPr>
          <w:rFonts w:ascii="Garamond" w:hAnsi="Garamond" w:eastAsia="Garamond" w:cs="Garamond"/>
        </w:rPr>
        <w:t xml:space="preserve"> flat roofs usually have tilted panels</w:t>
      </w:r>
      <w:r w:rsidRPr="731E4DFA" w:rsidR="52650956">
        <w:rPr>
          <w:rFonts w:ascii="Garamond" w:hAnsi="Garamond" w:eastAsia="Garamond" w:cs="Garamond"/>
        </w:rPr>
        <w:t xml:space="preserve"> that have specific spacing requirements</w:t>
      </w:r>
      <w:r w:rsidRPr="731E4DFA" w:rsidR="48771753">
        <w:rPr>
          <w:rFonts w:ascii="Garamond" w:hAnsi="Garamond" w:eastAsia="Garamond" w:cs="Garamond"/>
        </w:rPr>
        <w:t xml:space="preserve">. </w:t>
      </w:r>
      <w:r w:rsidRPr="731E4DFA" w:rsidR="2D463081">
        <w:rPr>
          <w:rFonts w:ascii="Garamond" w:hAnsi="Garamond" w:eastAsia="Garamond" w:cs="Garamond"/>
        </w:rPr>
        <w:t>T</w:t>
      </w:r>
      <w:r w:rsidRPr="731E4DFA" w:rsidR="3263E480">
        <w:rPr>
          <w:rFonts w:ascii="Garamond" w:hAnsi="Garamond" w:eastAsia="Garamond" w:cs="Garamond"/>
        </w:rPr>
        <w:t>he user of this tool only has the ability to change the</w:t>
      </w:r>
      <w:r w:rsidRPr="731E4DFA" w:rsidR="0ECC5CA3">
        <w:rPr>
          <w:rFonts w:ascii="Garamond" w:hAnsi="Garamond" w:eastAsia="Garamond" w:cs="Garamond"/>
        </w:rPr>
        <w:t xml:space="preserve"> focus</w:t>
      </w:r>
      <w:r w:rsidRPr="731E4DFA" w:rsidR="3263E480">
        <w:rPr>
          <w:rFonts w:ascii="Garamond" w:hAnsi="Garamond" w:eastAsia="Garamond" w:cs="Garamond"/>
        </w:rPr>
        <w:t xml:space="preserve"> </w:t>
      </w:r>
      <w:r w:rsidRPr="731E4DFA" w:rsidR="7EEC41F4">
        <w:rPr>
          <w:rFonts w:ascii="Garamond" w:hAnsi="Garamond" w:eastAsia="Garamond" w:cs="Garamond"/>
        </w:rPr>
        <w:t>address</w:t>
      </w:r>
      <w:r w:rsidRPr="731E4DFA" w:rsidR="3263E480">
        <w:rPr>
          <w:rFonts w:ascii="Garamond" w:hAnsi="Garamond" w:eastAsia="Garamond" w:cs="Garamond"/>
        </w:rPr>
        <w:t>, which makes this tool</w:t>
      </w:r>
      <w:r w:rsidRPr="731E4DFA" w:rsidR="5729C8C5">
        <w:rPr>
          <w:rFonts w:ascii="Garamond" w:hAnsi="Garamond" w:eastAsia="Garamond" w:cs="Garamond"/>
        </w:rPr>
        <w:t>’s parameters</w:t>
      </w:r>
      <w:r w:rsidRPr="731E4DFA" w:rsidR="3263E480">
        <w:rPr>
          <w:rFonts w:ascii="Garamond" w:hAnsi="Garamond" w:eastAsia="Garamond" w:cs="Garamond"/>
        </w:rPr>
        <w:t xml:space="preserve"> </w:t>
      </w:r>
      <w:r w:rsidRPr="731E4DFA" w:rsidR="05B8D6C4">
        <w:rPr>
          <w:rFonts w:ascii="Garamond" w:hAnsi="Garamond" w:eastAsia="Garamond" w:cs="Garamond"/>
        </w:rPr>
        <w:t xml:space="preserve">unable to be </w:t>
      </w:r>
      <w:r w:rsidRPr="731E4DFA" w:rsidR="3263E480">
        <w:rPr>
          <w:rFonts w:ascii="Garamond" w:hAnsi="Garamond" w:eastAsia="Garamond" w:cs="Garamond"/>
        </w:rPr>
        <w:t>customiz</w:t>
      </w:r>
      <w:r w:rsidRPr="731E4DFA" w:rsidR="4AC7B880">
        <w:rPr>
          <w:rFonts w:ascii="Garamond" w:hAnsi="Garamond" w:eastAsia="Garamond" w:cs="Garamond"/>
        </w:rPr>
        <w:t xml:space="preserve">ed. </w:t>
      </w:r>
      <w:proofErr w:type="spellStart"/>
      <w:r w:rsidRPr="731E4DFA" w:rsidR="3263E480">
        <w:rPr>
          <w:rFonts w:ascii="Garamond" w:hAnsi="Garamond" w:eastAsia="Garamond" w:cs="Garamond"/>
        </w:rPr>
        <w:t>PVWatts</w:t>
      </w:r>
      <w:proofErr w:type="spellEnd"/>
      <w:r w:rsidRPr="731E4DFA" w:rsidR="3263E480">
        <w:rPr>
          <w:rFonts w:ascii="Garamond" w:hAnsi="Garamond" w:eastAsia="Garamond" w:cs="Garamond"/>
        </w:rPr>
        <w:t xml:space="preserve"> </w:t>
      </w:r>
      <w:r w:rsidRPr="731E4DFA" w:rsidR="0A7B0F2E">
        <w:rPr>
          <w:rFonts w:ascii="Garamond" w:hAnsi="Garamond" w:eastAsia="Garamond" w:cs="Garamond"/>
        </w:rPr>
        <w:t>allows the user to in</w:t>
      </w:r>
      <w:r w:rsidRPr="731E4DFA" w:rsidR="1EAC5D73">
        <w:rPr>
          <w:rFonts w:ascii="Garamond" w:hAnsi="Garamond" w:eastAsia="Garamond" w:cs="Garamond"/>
        </w:rPr>
        <w:t>pu</w:t>
      </w:r>
      <w:r w:rsidRPr="731E4DFA" w:rsidR="0A7B0F2E">
        <w:rPr>
          <w:rFonts w:ascii="Garamond" w:hAnsi="Garamond" w:eastAsia="Garamond" w:cs="Garamond"/>
        </w:rPr>
        <w:t xml:space="preserve">t </w:t>
      </w:r>
      <w:r w:rsidRPr="731E4DFA" w:rsidR="32165412">
        <w:rPr>
          <w:rFonts w:ascii="Garamond" w:hAnsi="Garamond" w:eastAsia="Garamond" w:cs="Garamond"/>
        </w:rPr>
        <w:t xml:space="preserve">unique </w:t>
      </w:r>
      <w:r w:rsidRPr="731E4DFA" w:rsidR="0A7B0F2E">
        <w:rPr>
          <w:rFonts w:ascii="Garamond" w:hAnsi="Garamond" w:eastAsia="Garamond" w:cs="Garamond"/>
        </w:rPr>
        <w:t>solar s</w:t>
      </w:r>
      <w:r w:rsidRPr="731E4DFA" w:rsidR="71C31F7A">
        <w:rPr>
          <w:rFonts w:ascii="Garamond" w:hAnsi="Garamond" w:eastAsia="Garamond" w:cs="Garamond"/>
        </w:rPr>
        <w:t xml:space="preserve">ystem </w:t>
      </w:r>
      <w:r w:rsidRPr="731E4DFA" w:rsidR="0613680C">
        <w:rPr>
          <w:rFonts w:ascii="Garamond" w:hAnsi="Garamond" w:eastAsia="Garamond" w:cs="Garamond"/>
        </w:rPr>
        <w:t>param</w:t>
      </w:r>
      <w:r w:rsidRPr="731E4DFA" w:rsidR="6E9C0318">
        <w:rPr>
          <w:rFonts w:ascii="Garamond" w:hAnsi="Garamond" w:eastAsia="Garamond" w:cs="Garamond"/>
        </w:rPr>
        <w:t>e</w:t>
      </w:r>
      <w:r w:rsidRPr="731E4DFA" w:rsidR="0613680C">
        <w:rPr>
          <w:rFonts w:ascii="Garamond" w:hAnsi="Garamond" w:eastAsia="Garamond" w:cs="Garamond"/>
        </w:rPr>
        <w:t>ters</w:t>
      </w:r>
      <w:r w:rsidRPr="731E4DFA" w:rsidR="41EEEC49">
        <w:rPr>
          <w:rFonts w:ascii="Garamond" w:hAnsi="Garamond" w:eastAsia="Garamond" w:cs="Garamond"/>
        </w:rPr>
        <w:t xml:space="preserve"> but does </w:t>
      </w:r>
      <w:r w:rsidRPr="731E4DFA" w:rsidR="3EE67963">
        <w:rPr>
          <w:rFonts w:ascii="Garamond" w:hAnsi="Garamond" w:eastAsia="Garamond" w:cs="Garamond"/>
        </w:rPr>
        <w:t>not account</w:t>
      </w:r>
      <w:r w:rsidRPr="731E4DFA" w:rsidR="44882CFD">
        <w:rPr>
          <w:rFonts w:ascii="Garamond" w:hAnsi="Garamond" w:eastAsia="Garamond" w:cs="Garamond"/>
        </w:rPr>
        <w:t xml:space="preserve"> </w:t>
      </w:r>
      <w:r w:rsidRPr="731E4DFA" w:rsidR="7C959DC5">
        <w:rPr>
          <w:rFonts w:ascii="Garamond" w:hAnsi="Garamond" w:eastAsia="Garamond" w:cs="Garamond"/>
        </w:rPr>
        <w:t>for</w:t>
      </w:r>
      <w:r w:rsidRPr="731E4DFA" w:rsidR="4481FAD0">
        <w:rPr>
          <w:rFonts w:ascii="Garamond" w:hAnsi="Garamond" w:eastAsia="Garamond" w:cs="Garamond"/>
        </w:rPr>
        <w:t xml:space="preserve"> </w:t>
      </w:r>
      <w:r w:rsidRPr="731E4DFA" w:rsidR="7233B229">
        <w:rPr>
          <w:rFonts w:ascii="Garamond" w:hAnsi="Garamond" w:eastAsia="Garamond" w:cs="Garamond"/>
        </w:rPr>
        <w:t>the shading</w:t>
      </w:r>
      <w:r w:rsidRPr="731E4DFA" w:rsidR="66AA17D6">
        <w:rPr>
          <w:rFonts w:ascii="Garamond" w:hAnsi="Garamond" w:eastAsia="Garamond" w:cs="Garamond"/>
        </w:rPr>
        <w:t xml:space="preserve"> of nearby buildings, trees, or other obstacles</w:t>
      </w:r>
      <w:r w:rsidRPr="731E4DFA" w:rsidR="7AD4297C">
        <w:rPr>
          <w:rFonts w:ascii="Garamond" w:hAnsi="Garamond" w:eastAsia="Garamond" w:cs="Garamond"/>
        </w:rPr>
        <w:t xml:space="preserve"> (</w:t>
      </w:r>
      <w:proofErr w:type="spellStart"/>
      <w:r w:rsidRPr="731E4DFA" w:rsidR="7AD4297C">
        <w:rPr>
          <w:rFonts w:ascii="Garamond" w:hAnsi="Garamond" w:eastAsia="Garamond" w:cs="Garamond"/>
        </w:rPr>
        <w:t>PVWatts</w:t>
      </w:r>
      <w:proofErr w:type="spellEnd"/>
      <w:r w:rsidRPr="731E4DFA" w:rsidR="7AD4297C">
        <w:rPr>
          <w:rFonts w:ascii="Garamond" w:hAnsi="Garamond" w:eastAsia="Garamond" w:cs="Garamond"/>
        </w:rPr>
        <w:t>, 2016).</w:t>
      </w:r>
      <w:r w:rsidRPr="731E4DFA" w:rsidR="5A090E71">
        <w:rPr>
          <w:rFonts w:ascii="Garamond" w:hAnsi="Garamond" w:eastAsia="Garamond" w:cs="Garamond"/>
        </w:rPr>
        <w:t xml:space="preserve"> </w:t>
      </w:r>
      <w:r w:rsidRPr="731E4DFA" w:rsidR="5AFE2AE7">
        <w:rPr>
          <w:rFonts w:ascii="Garamond" w:hAnsi="Garamond" w:eastAsia="Garamond" w:cs="Garamond"/>
        </w:rPr>
        <w:t xml:space="preserve">The City of Satellite Beach requested a tool </w:t>
      </w:r>
      <w:r w:rsidRPr="731E4DFA" w:rsidR="7FAB21D9">
        <w:rPr>
          <w:rFonts w:ascii="Garamond" w:hAnsi="Garamond" w:eastAsia="Garamond" w:cs="Garamond"/>
        </w:rPr>
        <w:t>that has all known inputs</w:t>
      </w:r>
      <w:r w:rsidRPr="731E4DFA" w:rsidR="5AFE2AE7">
        <w:rPr>
          <w:rFonts w:ascii="Garamond" w:hAnsi="Garamond" w:eastAsia="Garamond" w:cs="Garamond"/>
        </w:rPr>
        <w:t xml:space="preserve"> in order to generate transparent</w:t>
      </w:r>
      <w:r w:rsidRPr="731E4DFA" w:rsidR="167C2A22">
        <w:rPr>
          <w:rFonts w:ascii="Garamond" w:hAnsi="Garamond" w:eastAsia="Garamond" w:cs="Garamond"/>
        </w:rPr>
        <w:t xml:space="preserve"> outputs</w:t>
      </w:r>
      <w:r w:rsidRPr="731E4DFA" w:rsidR="5AFE2AE7">
        <w:rPr>
          <w:rFonts w:ascii="Garamond" w:hAnsi="Garamond" w:eastAsia="Garamond" w:cs="Garamond"/>
        </w:rPr>
        <w:t xml:space="preserve"> </w:t>
      </w:r>
      <w:r w:rsidRPr="731E4DFA" w:rsidR="1A47B3E4">
        <w:rPr>
          <w:rFonts w:ascii="Garamond" w:hAnsi="Garamond" w:eastAsia="Garamond" w:cs="Garamond"/>
        </w:rPr>
        <w:t xml:space="preserve">for </w:t>
      </w:r>
      <w:r w:rsidRPr="731E4DFA" w:rsidR="5AFE2AE7">
        <w:rPr>
          <w:rFonts w:ascii="Garamond" w:hAnsi="Garamond" w:eastAsia="Garamond" w:cs="Garamond"/>
        </w:rPr>
        <w:t>accurately informed decision</w:t>
      </w:r>
      <w:r w:rsidRPr="731E4DFA" w:rsidR="60F44C9A">
        <w:rPr>
          <w:rFonts w:ascii="Garamond" w:hAnsi="Garamond" w:eastAsia="Garamond" w:cs="Garamond"/>
        </w:rPr>
        <w:t xml:space="preserve"> making</w:t>
      </w:r>
      <w:r w:rsidRPr="731E4DFA" w:rsidR="5AFE2AE7">
        <w:rPr>
          <w:rFonts w:ascii="Garamond" w:hAnsi="Garamond" w:eastAsia="Garamond" w:cs="Garamond"/>
        </w:rPr>
        <w:t>.</w:t>
      </w:r>
    </w:p>
    <w:p w:rsidR="3F4AD8DA" w:rsidP="3F4AD8DA" w:rsidRDefault="3F4AD8DA" w14:paraId="2B956937" w14:textId="4BFAA8CD">
      <w:pPr>
        <w:spacing w:after="0" w:line="240" w:lineRule="auto"/>
        <w:rPr>
          <w:rFonts w:ascii="Garamond" w:hAnsi="Garamond" w:eastAsia="Garamond" w:cs="Garamond"/>
        </w:rPr>
      </w:pPr>
    </w:p>
    <w:p w:rsidR="436C798D" w:rsidP="6D573915" w:rsidRDefault="4A55CB39" w14:paraId="6F7F0C40" w14:textId="1E66C8E8">
      <w:pPr>
        <w:spacing w:after="0" w:line="240" w:lineRule="auto"/>
        <w:rPr>
          <w:rFonts w:ascii="Garamond" w:hAnsi="Garamond" w:eastAsia="Garamond" w:cs="Garamond"/>
        </w:rPr>
      </w:pPr>
      <w:r w:rsidRPr="731E4DFA">
        <w:rPr>
          <w:rFonts w:ascii="Garamond" w:hAnsi="Garamond" w:eastAsia="Garamond" w:cs="Garamond"/>
        </w:rPr>
        <w:t xml:space="preserve">Previous work has shown that </w:t>
      </w:r>
      <w:r w:rsidRPr="731E4DFA" w:rsidR="7FFDFBD3">
        <w:rPr>
          <w:rFonts w:ascii="Garamond" w:hAnsi="Garamond" w:eastAsia="Garamond" w:cs="Garamond"/>
        </w:rPr>
        <w:t xml:space="preserve">a 3D </w:t>
      </w:r>
      <w:r w:rsidRPr="731E4DFA" w:rsidR="32F4FA27">
        <w:rPr>
          <w:rFonts w:ascii="Garamond" w:hAnsi="Garamond" w:eastAsia="Garamond" w:cs="Garamond"/>
        </w:rPr>
        <w:t xml:space="preserve">model </w:t>
      </w:r>
      <w:r w:rsidRPr="731E4DFA" w:rsidR="005905FB">
        <w:rPr>
          <w:rFonts w:ascii="Garamond" w:hAnsi="Garamond" w:eastAsia="Garamond" w:cs="Garamond"/>
        </w:rPr>
        <w:t xml:space="preserve">created </w:t>
      </w:r>
      <w:r w:rsidRPr="731E4DFA" w:rsidR="32F4FA27">
        <w:rPr>
          <w:rFonts w:ascii="Garamond" w:hAnsi="Garamond" w:eastAsia="Garamond" w:cs="Garamond"/>
        </w:rPr>
        <w:t>using</w:t>
      </w:r>
      <w:r w:rsidRPr="731E4DFA" w:rsidR="4A6F2A05">
        <w:rPr>
          <w:rFonts w:ascii="Garamond" w:hAnsi="Garamond" w:eastAsia="Garamond" w:cs="Garamond"/>
        </w:rPr>
        <w:t xml:space="preserve"> </w:t>
      </w:r>
      <w:r w:rsidRPr="731E4DFA" w:rsidR="00080B5C">
        <w:rPr>
          <w:rFonts w:ascii="Garamond" w:hAnsi="Garamond" w:eastAsia="Garamond" w:cs="Garamond"/>
        </w:rPr>
        <w:t>Light Detection and Ranging (</w:t>
      </w:r>
      <w:r w:rsidRPr="731E4DFA" w:rsidR="4A6F2A05">
        <w:rPr>
          <w:rFonts w:ascii="Garamond" w:hAnsi="Garamond" w:eastAsia="Garamond" w:cs="Garamond"/>
        </w:rPr>
        <w:t>LiDAR</w:t>
      </w:r>
      <w:r w:rsidRPr="731E4DFA" w:rsidR="00080B5C">
        <w:rPr>
          <w:rFonts w:ascii="Garamond" w:hAnsi="Garamond" w:eastAsia="Garamond" w:cs="Garamond"/>
        </w:rPr>
        <w:t>)</w:t>
      </w:r>
      <w:r w:rsidRPr="731E4DFA" w:rsidR="4A6F2A05">
        <w:rPr>
          <w:rFonts w:ascii="Garamond" w:hAnsi="Garamond" w:eastAsia="Garamond" w:cs="Garamond"/>
        </w:rPr>
        <w:t xml:space="preserve"> data</w:t>
      </w:r>
      <w:r w:rsidRPr="731E4DFA" w:rsidR="3CBCB283">
        <w:rPr>
          <w:rFonts w:ascii="Garamond" w:hAnsi="Garamond" w:eastAsia="Garamond" w:cs="Garamond"/>
        </w:rPr>
        <w:t xml:space="preserve"> can</w:t>
      </w:r>
      <w:r w:rsidRPr="731E4DFA" w:rsidR="000CC375">
        <w:rPr>
          <w:rFonts w:ascii="Garamond" w:hAnsi="Garamond" w:eastAsia="Garamond" w:cs="Garamond"/>
        </w:rPr>
        <w:t xml:space="preserve"> </w:t>
      </w:r>
      <w:r w:rsidRPr="731E4DFA" w:rsidR="436C798D">
        <w:rPr>
          <w:rFonts w:ascii="Garamond" w:hAnsi="Garamond" w:eastAsia="Garamond" w:cs="Garamond"/>
        </w:rPr>
        <w:t xml:space="preserve">accurately </w:t>
      </w:r>
      <w:r w:rsidRPr="731E4DFA" w:rsidR="528A8524">
        <w:rPr>
          <w:rFonts w:ascii="Garamond" w:hAnsi="Garamond" w:eastAsia="Garamond" w:cs="Garamond"/>
        </w:rPr>
        <w:t>be used to model</w:t>
      </w:r>
      <w:r w:rsidRPr="731E4DFA" w:rsidR="436C798D">
        <w:rPr>
          <w:rFonts w:ascii="Garamond" w:hAnsi="Garamond" w:eastAsia="Garamond" w:cs="Garamond"/>
        </w:rPr>
        <w:t xml:space="preserve"> rooftop solar potential by accounting for roof slope and orientation, as well as </w:t>
      </w:r>
      <w:r w:rsidRPr="731E4DFA" w:rsidR="693C47F3">
        <w:rPr>
          <w:rFonts w:ascii="Garamond" w:hAnsi="Garamond" w:eastAsia="Garamond" w:cs="Garamond"/>
        </w:rPr>
        <w:t>shadowing effects</w:t>
      </w:r>
      <w:r w:rsidRPr="731E4DFA" w:rsidR="436C798D">
        <w:rPr>
          <w:rFonts w:ascii="Garamond" w:hAnsi="Garamond" w:eastAsia="Garamond" w:cs="Garamond"/>
        </w:rPr>
        <w:t xml:space="preserve"> </w:t>
      </w:r>
      <w:r w:rsidRPr="731E4DFA" w:rsidR="62487AD9">
        <w:rPr>
          <w:rFonts w:ascii="Garamond" w:hAnsi="Garamond" w:eastAsia="Garamond" w:cs="Garamond"/>
        </w:rPr>
        <w:t>from nearby</w:t>
      </w:r>
      <w:r w:rsidRPr="731E4DFA" w:rsidR="436C798D">
        <w:rPr>
          <w:rFonts w:ascii="Garamond" w:hAnsi="Garamond" w:eastAsia="Garamond" w:cs="Garamond"/>
        </w:rPr>
        <w:t xml:space="preserve"> buildings and trees (Prieto, </w:t>
      </w:r>
      <w:proofErr w:type="spellStart"/>
      <w:r w:rsidRPr="731E4DFA" w:rsidR="436C798D">
        <w:rPr>
          <w:rFonts w:ascii="Garamond" w:hAnsi="Garamond" w:eastAsia="Garamond" w:cs="Garamond"/>
        </w:rPr>
        <w:t>Izkara</w:t>
      </w:r>
      <w:proofErr w:type="spellEnd"/>
      <w:r w:rsidRPr="731E4DFA" w:rsidR="4B3B0BFE">
        <w:rPr>
          <w:rFonts w:ascii="Garamond" w:hAnsi="Garamond" w:eastAsia="Garamond" w:cs="Garamond"/>
        </w:rPr>
        <w:t>,</w:t>
      </w:r>
      <w:r w:rsidRPr="731E4DFA" w:rsidR="436C798D">
        <w:rPr>
          <w:rFonts w:ascii="Garamond" w:hAnsi="Garamond" w:eastAsia="Garamond" w:cs="Garamond"/>
        </w:rPr>
        <w:t xml:space="preserve"> &amp; </w:t>
      </w:r>
      <w:proofErr w:type="spellStart"/>
      <w:r w:rsidRPr="731E4DFA" w:rsidR="436C798D">
        <w:rPr>
          <w:rFonts w:ascii="Garamond" w:hAnsi="Garamond" w:eastAsia="Garamond" w:cs="Garamond"/>
        </w:rPr>
        <w:t>Usobiaga</w:t>
      </w:r>
      <w:proofErr w:type="spellEnd"/>
      <w:r w:rsidRPr="731E4DFA" w:rsidR="436C798D">
        <w:rPr>
          <w:rFonts w:ascii="Garamond" w:hAnsi="Garamond" w:eastAsia="Garamond" w:cs="Garamond"/>
        </w:rPr>
        <w:t>, 2019)</w:t>
      </w:r>
      <w:r w:rsidRPr="731E4DFA" w:rsidR="44D3A48A">
        <w:rPr>
          <w:rFonts w:ascii="Garamond" w:hAnsi="Garamond" w:eastAsia="Garamond" w:cs="Garamond"/>
        </w:rPr>
        <w:t xml:space="preserve">. </w:t>
      </w:r>
      <w:r w:rsidRPr="731E4DFA" w:rsidR="12710A15">
        <w:rPr>
          <w:rFonts w:ascii="Garamond" w:hAnsi="Garamond" w:eastAsia="Garamond" w:cs="Garamond"/>
        </w:rPr>
        <w:t xml:space="preserve">Additionally, </w:t>
      </w:r>
      <w:r w:rsidRPr="731E4DFA" w:rsidR="1A0EDEDA">
        <w:rPr>
          <w:rFonts w:ascii="Garamond" w:hAnsi="Garamond" w:eastAsia="Garamond" w:cs="Garamond"/>
        </w:rPr>
        <w:t xml:space="preserve">a </w:t>
      </w:r>
      <w:r w:rsidRPr="731E4DFA" w:rsidR="1CF709A7">
        <w:rPr>
          <w:rFonts w:ascii="Garamond" w:hAnsi="Garamond" w:eastAsia="Garamond" w:cs="Garamond"/>
        </w:rPr>
        <w:t>previous stud</w:t>
      </w:r>
      <w:r w:rsidRPr="731E4DFA" w:rsidR="24FBB009">
        <w:rPr>
          <w:rFonts w:ascii="Garamond" w:hAnsi="Garamond" w:eastAsia="Garamond" w:cs="Garamond"/>
        </w:rPr>
        <w:t>y</w:t>
      </w:r>
      <w:r w:rsidRPr="731E4DFA" w:rsidR="1CF709A7">
        <w:rPr>
          <w:rFonts w:ascii="Garamond" w:hAnsi="Garamond" w:eastAsia="Garamond" w:cs="Garamond"/>
        </w:rPr>
        <w:t xml:space="preserve"> </w:t>
      </w:r>
      <w:r w:rsidRPr="731E4DFA" w:rsidR="1997CC4B">
        <w:rPr>
          <w:rFonts w:ascii="Garamond" w:hAnsi="Garamond" w:eastAsia="Garamond" w:cs="Garamond"/>
        </w:rPr>
        <w:t xml:space="preserve">utilized </w:t>
      </w:r>
      <w:r w:rsidRPr="731E4DFA" w:rsidR="1CF709A7">
        <w:rPr>
          <w:rFonts w:ascii="Garamond" w:hAnsi="Garamond" w:eastAsia="Garamond" w:cs="Garamond"/>
        </w:rPr>
        <w:t>t</w:t>
      </w:r>
      <w:r w:rsidRPr="731E4DFA" w:rsidR="4F4E2FDB">
        <w:rPr>
          <w:rFonts w:ascii="Garamond" w:hAnsi="Garamond" w:eastAsia="Garamond" w:cs="Garamond"/>
        </w:rPr>
        <w:t>he Solar Analyst</w:t>
      </w:r>
      <w:r w:rsidRPr="731E4DFA" w:rsidR="537F2E52">
        <w:rPr>
          <w:rFonts w:ascii="Garamond" w:hAnsi="Garamond" w:eastAsia="Garamond" w:cs="Garamond"/>
        </w:rPr>
        <w:t xml:space="preserve"> extension for </w:t>
      </w:r>
      <w:proofErr w:type="spellStart"/>
      <w:r w:rsidRPr="731E4DFA" w:rsidR="00E91EA8">
        <w:rPr>
          <w:rFonts w:ascii="Garamond" w:hAnsi="Garamond" w:eastAsia="Garamond" w:cs="Garamond"/>
        </w:rPr>
        <w:t>Esri</w:t>
      </w:r>
      <w:proofErr w:type="spellEnd"/>
      <w:r w:rsidRPr="731E4DFA" w:rsidR="00E91EA8">
        <w:rPr>
          <w:rFonts w:ascii="Garamond" w:hAnsi="Garamond" w:eastAsia="Garamond" w:cs="Garamond"/>
        </w:rPr>
        <w:t xml:space="preserve"> </w:t>
      </w:r>
      <w:r w:rsidRPr="731E4DFA" w:rsidR="537F2E52">
        <w:rPr>
          <w:rFonts w:ascii="Garamond" w:hAnsi="Garamond" w:eastAsia="Garamond" w:cs="Garamond"/>
        </w:rPr>
        <w:t>ArcGIS</w:t>
      </w:r>
      <w:r w:rsidRPr="731E4DFA" w:rsidR="134AD0DC">
        <w:rPr>
          <w:rFonts w:ascii="Garamond" w:hAnsi="Garamond" w:eastAsia="Garamond" w:cs="Garamond"/>
        </w:rPr>
        <w:t xml:space="preserve"> </w:t>
      </w:r>
      <w:r w:rsidRPr="731E4DFA" w:rsidR="34678277">
        <w:rPr>
          <w:rFonts w:ascii="Garamond" w:hAnsi="Garamond" w:eastAsia="Garamond" w:cs="Garamond"/>
        </w:rPr>
        <w:t xml:space="preserve">to determine solar irradiation </w:t>
      </w:r>
      <w:r w:rsidRPr="731E4DFA" w:rsidR="4A4C752F">
        <w:rPr>
          <w:rFonts w:ascii="Garamond" w:hAnsi="Garamond" w:eastAsia="Garamond" w:cs="Garamond"/>
        </w:rPr>
        <w:t>by tracking the position of the sun</w:t>
      </w:r>
      <w:r w:rsidRPr="731E4DFA" w:rsidR="605D21C0">
        <w:rPr>
          <w:rFonts w:ascii="Garamond" w:hAnsi="Garamond" w:eastAsia="Garamond" w:cs="Garamond"/>
        </w:rPr>
        <w:t xml:space="preserve"> (Brito</w:t>
      </w:r>
      <w:r w:rsidRPr="731E4DFA" w:rsidR="35F0C4D3">
        <w:rPr>
          <w:rFonts w:ascii="Garamond" w:hAnsi="Garamond" w:eastAsia="Garamond" w:cs="Garamond"/>
        </w:rPr>
        <w:t xml:space="preserve"> et al., 2012)</w:t>
      </w:r>
      <w:r w:rsidRPr="731E4DFA" w:rsidR="2B66109C">
        <w:rPr>
          <w:rFonts w:ascii="Garamond" w:hAnsi="Garamond" w:eastAsia="Garamond" w:cs="Garamond"/>
        </w:rPr>
        <w:t xml:space="preserve">, </w:t>
      </w:r>
      <w:r w:rsidRPr="731E4DFA" w:rsidR="4F6770DA">
        <w:rPr>
          <w:rFonts w:ascii="Garamond" w:hAnsi="Garamond" w:eastAsia="Garamond" w:cs="Garamond"/>
        </w:rPr>
        <w:t xml:space="preserve">while </w:t>
      </w:r>
      <w:r w:rsidRPr="731E4DFA" w:rsidR="583FFCFD">
        <w:rPr>
          <w:rFonts w:ascii="Garamond" w:hAnsi="Garamond" w:eastAsia="Garamond" w:cs="Garamond"/>
        </w:rPr>
        <w:t xml:space="preserve">another </w:t>
      </w:r>
      <w:r w:rsidRPr="731E4DFA" w:rsidR="4F6770DA">
        <w:rPr>
          <w:rFonts w:ascii="Garamond" w:hAnsi="Garamond" w:eastAsia="Garamond" w:cs="Garamond"/>
        </w:rPr>
        <w:t xml:space="preserve">used </w:t>
      </w:r>
      <w:r w:rsidRPr="731E4DFA" w:rsidR="2B66109C">
        <w:rPr>
          <w:rFonts w:ascii="Garamond" w:hAnsi="Garamond" w:eastAsia="Garamond" w:cs="Garamond"/>
        </w:rPr>
        <w:t xml:space="preserve">the </w:t>
      </w:r>
      <w:r w:rsidRPr="731E4DFA" w:rsidR="518BFA24">
        <w:rPr>
          <w:rFonts w:ascii="Garamond" w:hAnsi="Garamond" w:eastAsia="Garamond" w:cs="Garamond"/>
        </w:rPr>
        <w:t xml:space="preserve">ArcGIS </w:t>
      </w:r>
      <w:proofErr w:type="spellStart"/>
      <w:r w:rsidRPr="731E4DFA" w:rsidR="5F659743">
        <w:rPr>
          <w:rFonts w:ascii="Garamond" w:hAnsi="Garamond" w:eastAsia="Garamond" w:cs="Garamond"/>
        </w:rPr>
        <w:t>Hillshade</w:t>
      </w:r>
      <w:proofErr w:type="spellEnd"/>
      <w:r w:rsidRPr="731E4DFA" w:rsidR="5F659743">
        <w:rPr>
          <w:rFonts w:ascii="Garamond" w:hAnsi="Garamond" w:eastAsia="Garamond" w:cs="Garamond"/>
        </w:rPr>
        <w:t xml:space="preserve"> </w:t>
      </w:r>
      <w:r w:rsidRPr="731E4DFA" w:rsidR="78FE2D81">
        <w:rPr>
          <w:rFonts w:ascii="Garamond" w:hAnsi="Garamond" w:eastAsia="Garamond" w:cs="Garamond"/>
        </w:rPr>
        <w:t>tool combined with hourly solar radiation dat</w:t>
      </w:r>
      <w:r w:rsidRPr="731E4DFA" w:rsidR="3BDE3ABB">
        <w:rPr>
          <w:rFonts w:ascii="Garamond" w:hAnsi="Garamond" w:eastAsia="Garamond" w:cs="Garamond"/>
        </w:rPr>
        <w:t xml:space="preserve">a </w:t>
      </w:r>
      <w:r w:rsidRPr="731E4DFA" w:rsidR="00F765B2">
        <w:rPr>
          <w:rFonts w:ascii="Garamond" w:hAnsi="Garamond" w:eastAsia="Garamond" w:cs="Garamond"/>
        </w:rPr>
        <w:t xml:space="preserve">to </w:t>
      </w:r>
      <w:r w:rsidRPr="731E4DFA" w:rsidR="3BDE3ABB">
        <w:rPr>
          <w:rFonts w:ascii="Garamond" w:hAnsi="Garamond" w:eastAsia="Garamond" w:cs="Garamond"/>
        </w:rPr>
        <w:t>accurately measure shadowin</w:t>
      </w:r>
      <w:r w:rsidRPr="731E4DFA" w:rsidR="34012DFD">
        <w:rPr>
          <w:rFonts w:ascii="Garamond" w:hAnsi="Garamond" w:eastAsia="Garamond" w:cs="Garamond"/>
        </w:rPr>
        <w:t>g</w:t>
      </w:r>
      <w:r w:rsidRPr="731E4DFA" w:rsidR="3BDE3ABB">
        <w:rPr>
          <w:rFonts w:ascii="Garamond" w:hAnsi="Garamond" w:eastAsia="Garamond" w:cs="Garamond"/>
        </w:rPr>
        <w:t xml:space="preserve"> effec</w:t>
      </w:r>
      <w:r w:rsidRPr="731E4DFA" w:rsidR="5917223C">
        <w:rPr>
          <w:rFonts w:ascii="Garamond" w:hAnsi="Garamond" w:eastAsia="Garamond" w:cs="Garamond"/>
        </w:rPr>
        <w:t>t</w:t>
      </w:r>
      <w:r w:rsidRPr="731E4DFA" w:rsidR="3BDE3ABB">
        <w:rPr>
          <w:rFonts w:ascii="Garamond" w:hAnsi="Garamond" w:eastAsia="Garamond" w:cs="Garamond"/>
        </w:rPr>
        <w:t>s from</w:t>
      </w:r>
      <w:r w:rsidRPr="731E4DFA" w:rsidR="02F4794D">
        <w:rPr>
          <w:rFonts w:ascii="Garamond" w:hAnsi="Garamond" w:eastAsia="Garamond" w:cs="Garamond"/>
        </w:rPr>
        <w:t xml:space="preserve"> local</w:t>
      </w:r>
      <w:r w:rsidRPr="731E4DFA" w:rsidR="3BDE3ABB">
        <w:rPr>
          <w:rFonts w:ascii="Garamond" w:hAnsi="Garamond" w:eastAsia="Garamond" w:cs="Garamond"/>
        </w:rPr>
        <w:t xml:space="preserve"> buildings and tre</w:t>
      </w:r>
      <w:r w:rsidRPr="731E4DFA" w:rsidR="4F5823DD">
        <w:rPr>
          <w:rFonts w:ascii="Garamond" w:hAnsi="Garamond" w:eastAsia="Garamond" w:cs="Garamond"/>
        </w:rPr>
        <w:t>e</w:t>
      </w:r>
      <w:r w:rsidRPr="731E4DFA" w:rsidR="3BDE3ABB">
        <w:rPr>
          <w:rFonts w:ascii="Garamond" w:hAnsi="Garamond" w:eastAsia="Garamond" w:cs="Garamond"/>
        </w:rPr>
        <w:t>s</w:t>
      </w:r>
      <w:r w:rsidRPr="731E4DFA" w:rsidR="188A8E89">
        <w:rPr>
          <w:rFonts w:ascii="Garamond" w:hAnsi="Garamond" w:eastAsia="Garamond" w:cs="Garamond"/>
        </w:rPr>
        <w:t xml:space="preserve"> </w:t>
      </w:r>
      <w:r w:rsidRPr="731E4DFA" w:rsidR="4C04F879">
        <w:rPr>
          <w:rFonts w:ascii="Garamond" w:hAnsi="Garamond" w:eastAsia="Garamond" w:cs="Garamond"/>
        </w:rPr>
        <w:t>(Hong</w:t>
      </w:r>
      <w:r w:rsidRPr="731E4DFA" w:rsidR="7F4FDC4C">
        <w:rPr>
          <w:rFonts w:ascii="Garamond" w:hAnsi="Garamond" w:eastAsia="Garamond" w:cs="Garamond"/>
        </w:rPr>
        <w:t xml:space="preserve">, Lee, Koo, </w:t>
      </w:r>
      <w:proofErr w:type="spellStart"/>
      <w:r w:rsidRPr="731E4DFA" w:rsidR="7F4FDC4C">
        <w:rPr>
          <w:rFonts w:ascii="Garamond" w:hAnsi="Garamond" w:eastAsia="Garamond" w:cs="Garamond"/>
        </w:rPr>
        <w:t>Jeong</w:t>
      </w:r>
      <w:proofErr w:type="spellEnd"/>
      <w:r w:rsidRPr="731E4DFA" w:rsidR="7F4FDC4C">
        <w:rPr>
          <w:rFonts w:ascii="Garamond" w:hAnsi="Garamond" w:eastAsia="Garamond" w:cs="Garamond"/>
        </w:rPr>
        <w:t>, &amp; Kim</w:t>
      </w:r>
      <w:r w:rsidRPr="731E4DFA" w:rsidR="57AC1989">
        <w:rPr>
          <w:rFonts w:ascii="Garamond" w:hAnsi="Garamond" w:eastAsia="Garamond" w:cs="Garamond"/>
        </w:rPr>
        <w:t>, 2017)</w:t>
      </w:r>
      <w:r w:rsidRPr="731E4DFA" w:rsidR="436C798D">
        <w:rPr>
          <w:rFonts w:ascii="Garamond" w:hAnsi="Garamond" w:eastAsia="Garamond" w:cs="Garamond"/>
        </w:rPr>
        <w:t xml:space="preserve">. </w:t>
      </w:r>
      <w:r w:rsidRPr="731E4DFA" w:rsidR="3E4BC4AA">
        <w:rPr>
          <w:rFonts w:ascii="Garamond" w:hAnsi="Garamond" w:eastAsia="Garamond" w:cs="Garamond"/>
        </w:rPr>
        <w:t>It is also possible to use</w:t>
      </w:r>
      <w:r w:rsidRPr="731E4DFA" w:rsidR="3086CD09">
        <w:rPr>
          <w:rFonts w:ascii="Garamond" w:hAnsi="Garamond" w:eastAsia="Garamond" w:cs="Garamond"/>
        </w:rPr>
        <w:t xml:space="preserve"> free and open source GIS platform</w:t>
      </w:r>
      <w:r w:rsidRPr="731E4DFA" w:rsidR="00746896">
        <w:rPr>
          <w:rFonts w:ascii="Garamond" w:hAnsi="Garamond" w:eastAsia="Garamond" w:cs="Garamond"/>
        </w:rPr>
        <w:t>s</w:t>
      </w:r>
      <w:r w:rsidR="007B3695">
        <w:rPr>
          <w:rFonts w:ascii="Garamond" w:hAnsi="Garamond" w:eastAsia="Garamond" w:cs="Garamond"/>
        </w:rPr>
        <w:t>,</w:t>
      </w:r>
      <w:r w:rsidRPr="731E4DFA" w:rsidR="3670DFEE">
        <w:rPr>
          <w:rFonts w:ascii="Garamond" w:hAnsi="Garamond" w:eastAsia="Garamond" w:cs="Garamond"/>
        </w:rPr>
        <w:t xml:space="preserve"> such as QGIS</w:t>
      </w:r>
      <w:r w:rsidR="007B3695">
        <w:rPr>
          <w:rFonts w:ascii="Garamond" w:hAnsi="Garamond" w:eastAsia="Garamond" w:cs="Garamond"/>
        </w:rPr>
        <w:t>,</w:t>
      </w:r>
      <w:r w:rsidRPr="731E4DFA" w:rsidR="67E777F7">
        <w:rPr>
          <w:rFonts w:ascii="Garamond" w:hAnsi="Garamond" w:eastAsia="Garamond" w:cs="Garamond"/>
        </w:rPr>
        <w:t xml:space="preserve"> to estimate solar irradiation</w:t>
      </w:r>
      <w:r w:rsidRPr="731E4DFA" w:rsidR="3670DFEE">
        <w:rPr>
          <w:rFonts w:ascii="Garamond" w:hAnsi="Garamond" w:eastAsia="Garamond" w:cs="Garamond"/>
        </w:rPr>
        <w:t>.</w:t>
      </w:r>
      <w:r w:rsidRPr="731E4DFA" w:rsidR="48C6845D">
        <w:rPr>
          <w:rFonts w:ascii="Garamond" w:hAnsi="Garamond" w:eastAsia="Garamond" w:cs="Garamond"/>
        </w:rPr>
        <w:t xml:space="preserve"> </w:t>
      </w:r>
      <w:r w:rsidRPr="731E4DFA" w:rsidR="3E1382CC">
        <w:rPr>
          <w:rFonts w:ascii="Garamond" w:hAnsi="Garamond" w:eastAsia="Garamond" w:cs="Garamond"/>
        </w:rPr>
        <w:t>Useful plugin tools like</w:t>
      </w:r>
      <w:r w:rsidRPr="731E4DFA" w:rsidR="5F73952D">
        <w:rPr>
          <w:rFonts w:ascii="Garamond" w:hAnsi="Garamond" w:eastAsia="Garamond" w:cs="Garamond"/>
        </w:rPr>
        <w:t xml:space="preserve"> the</w:t>
      </w:r>
      <w:r w:rsidRPr="731E4DFA" w:rsidR="3E1382CC">
        <w:rPr>
          <w:rFonts w:ascii="Garamond" w:hAnsi="Garamond" w:eastAsia="Garamond" w:cs="Garamond"/>
        </w:rPr>
        <w:t xml:space="preserve"> Urban Multi-Scale Environmental Predictor (UMEP) </w:t>
      </w:r>
      <w:r w:rsidRPr="731E4DFA" w:rsidR="51728EF3">
        <w:rPr>
          <w:rFonts w:ascii="Garamond" w:hAnsi="Garamond" w:eastAsia="Garamond" w:cs="Garamond"/>
        </w:rPr>
        <w:t>and Solar Energy on Building Envelop</w:t>
      </w:r>
      <w:r w:rsidRPr="731E4DFA" w:rsidR="3E3AAC10">
        <w:rPr>
          <w:rFonts w:ascii="Garamond" w:hAnsi="Garamond" w:eastAsia="Garamond" w:cs="Garamond"/>
        </w:rPr>
        <w:t xml:space="preserve">es </w:t>
      </w:r>
      <w:r w:rsidRPr="731E4DFA" w:rsidR="3E1382CC">
        <w:rPr>
          <w:rFonts w:ascii="Garamond" w:hAnsi="Garamond" w:eastAsia="Garamond" w:cs="Garamond"/>
        </w:rPr>
        <w:t>are ava</w:t>
      </w:r>
      <w:r w:rsidRPr="731E4DFA" w:rsidR="08F36C3B">
        <w:rPr>
          <w:rFonts w:ascii="Garamond" w:hAnsi="Garamond" w:eastAsia="Garamond" w:cs="Garamond"/>
        </w:rPr>
        <w:t>ilable within the platfo</w:t>
      </w:r>
      <w:r w:rsidRPr="731E4DFA" w:rsidR="08F36C3B">
        <w:rPr>
          <w:rFonts w:ascii="Garamond" w:hAnsi="Garamond" w:eastAsia="Garamond" w:cs="Garamond"/>
          <w:color w:val="404040" w:themeColor="text1" w:themeTint="BF"/>
        </w:rPr>
        <w:t>rm</w:t>
      </w:r>
      <w:r w:rsidRPr="731E4DFA" w:rsidR="24A16251">
        <w:rPr>
          <w:rFonts w:ascii="Garamond" w:hAnsi="Garamond" w:eastAsia="Garamond" w:cs="Garamond"/>
        </w:rPr>
        <w:t xml:space="preserve"> to enhance analysis at no cost (Prieto</w:t>
      </w:r>
      <w:r w:rsidRPr="731E4DFA" w:rsidR="00172F60">
        <w:rPr>
          <w:rFonts w:ascii="Garamond" w:hAnsi="Garamond" w:eastAsia="Garamond" w:cs="Garamond"/>
        </w:rPr>
        <w:t xml:space="preserve"> et al.</w:t>
      </w:r>
      <w:r w:rsidRPr="731E4DFA" w:rsidR="24A16251">
        <w:rPr>
          <w:rFonts w:ascii="Garamond" w:hAnsi="Garamond" w:eastAsia="Garamond" w:cs="Garamond"/>
        </w:rPr>
        <w:t>, 2019).</w:t>
      </w:r>
      <w:r w:rsidRPr="731E4DFA" w:rsidR="54A37AD3">
        <w:rPr>
          <w:rFonts w:ascii="Garamond" w:hAnsi="Garamond" w:eastAsia="Garamond" w:cs="Garamond"/>
        </w:rPr>
        <w:t xml:space="preserve"> </w:t>
      </w:r>
      <w:r w:rsidRPr="731E4DFA" w:rsidR="7E658ABE">
        <w:rPr>
          <w:rFonts w:ascii="Garamond" w:hAnsi="Garamond" w:eastAsia="Garamond" w:cs="Garamond"/>
        </w:rPr>
        <w:t>Another free software</w:t>
      </w:r>
      <w:r w:rsidRPr="731E4DFA" w:rsidR="7DAF1BF8">
        <w:rPr>
          <w:rFonts w:ascii="Garamond" w:hAnsi="Garamond" w:eastAsia="Garamond" w:cs="Garamond"/>
        </w:rPr>
        <w:t xml:space="preserve"> option commonly used is</w:t>
      </w:r>
      <w:r w:rsidRPr="731E4DFA" w:rsidR="7E658ABE">
        <w:rPr>
          <w:rFonts w:ascii="Garamond" w:hAnsi="Garamond" w:eastAsia="Garamond" w:cs="Garamond"/>
        </w:rPr>
        <w:t xml:space="preserve"> </w:t>
      </w:r>
      <w:r w:rsidRPr="731E4DFA" w:rsidR="5AA5D6AF">
        <w:rPr>
          <w:rFonts w:ascii="Garamond" w:hAnsi="Garamond" w:eastAsia="Garamond" w:cs="Garamond"/>
        </w:rPr>
        <w:t>Geographic Resources Analysis Support System (</w:t>
      </w:r>
      <w:r w:rsidRPr="731E4DFA" w:rsidR="7E658ABE">
        <w:rPr>
          <w:rFonts w:ascii="Garamond" w:hAnsi="Garamond" w:eastAsia="Garamond" w:cs="Garamond"/>
        </w:rPr>
        <w:t>GRASS</w:t>
      </w:r>
      <w:r w:rsidRPr="731E4DFA" w:rsidR="13F244BF">
        <w:rPr>
          <w:rFonts w:ascii="Garamond" w:hAnsi="Garamond" w:eastAsia="Garamond" w:cs="Garamond"/>
        </w:rPr>
        <w:t>)</w:t>
      </w:r>
      <w:r w:rsidRPr="731E4DFA" w:rsidR="7E658ABE">
        <w:rPr>
          <w:rFonts w:ascii="Garamond" w:hAnsi="Garamond" w:eastAsia="Garamond" w:cs="Garamond"/>
        </w:rPr>
        <w:t xml:space="preserve"> GIS</w:t>
      </w:r>
      <w:r w:rsidRPr="731E4DFA" w:rsidR="57D61DBF">
        <w:rPr>
          <w:rFonts w:ascii="Garamond" w:hAnsi="Garamond" w:eastAsia="Garamond" w:cs="Garamond"/>
        </w:rPr>
        <w:t>, which was used</w:t>
      </w:r>
      <w:r w:rsidRPr="731E4DFA" w:rsidR="6E379152">
        <w:rPr>
          <w:rFonts w:ascii="Garamond" w:hAnsi="Garamond" w:eastAsia="Garamond" w:cs="Garamond"/>
        </w:rPr>
        <w:t xml:space="preserve"> </w:t>
      </w:r>
      <w:r w:rsidRPr="731E4DFA" w:rsidR="74D2B3AE">
        <w:rPr>
          <w:rFonts w:ascii="Garamond" w:hAnsi="Garamond" w:eastAsia="Garamond" w:cs="Garamond"/>
        </w:rPr>
        <w:t>t</w:t>
      </w:r>
      <w:r w:rsidRPr="731E4DFA" w:rsidR="6E379152">
        <w:rPr>
          <w:rFonts w:ascii="Garamond" w:hAnsi="Garamond" w:eastAsia="Garamond" w:cs="Garamond"/>
        </w:rPr>
        <w:t xml:space="preserve">o create the web-based solar radiation database PV-GIS </w:t>
      </w:r>
      <w:r w:rsidRPr="731E4DFA" w:rsidR="2042D1DA">
        <w:rPr>
          <w:rFonts w:ascii="Garamond" w:hAnsi="Garamond" w:eastAsia="Garamond" w:cs="Garamond"/>
        </w:rPr>
        <w:t xml:space="preserve">using the solar analysis module </w:t>
      </w:r>
      <w:proofErr w:type="spellStart"/>
      <w:r w:rsidRPr="731E4DFA" w:rsidR="2042D1DA">
        <w:rPr>
          <w:rFonts w:ascii="Garamond" w:hAnsi="Garamond" w:eastAsia="Garamond" w:cs="Garamond"/>
        </w:rPr>
        <w:t>r.sun</w:t>
      </w:r>
      <w:proofErr w:type="spellEnd"/>
      <w:r w:rsidRPr="731E4DFA" w:rsidR="2042D1DA">
        <w:rPr>
          <w:rFonts w:ascii="Garamond" w:hAnsi="Garamond" w:eastAsia="Garamond" w:cs="Garamond"/>
        </w:rPr>
        <w:t xml:space="preserve"> </w:t>
      </w:r>
      <w:r w:rsidRPr="731E4DFA" w:rsidR="6E379152">
        <w:rPr>
          <w:rFonts w:ascii="Garamond" w:hAnsi="Garamond" w:eastAsia="Garamond" w:cs="Garamond"/>
        </w:rPr>
        <w:t>(</w:t>
      </w:r>
      <w:proofErr w:type="spellStart"/>
      <w:r w:rsidRPr="731E4DFA" w:rsidR="000F094F">
        <w:rPr>
          <w:rFonts w:ascii="Garamond" w:hAnsi="Garamond" w:eastAsia="Garamond" w:cs="Garamond"/>
        </w:rPr>
        <w:t>Šúri</w:t>
      </w:r>
      <w:proofErr w:type="spellEnd"/>
      <w:r w:rsidRPr="731E4DFA" w:rsidR="6E379152">
        <w:rPr>
          <w:rFonts w:ascii="Garamond" w:hAnsi="Garamond" w:eastAsia="Garamond" w:cs="Garamond"/>
        </w:rPr>
        <w:t xml:space="preserve">, </w:t>
      </w:r>
      <w:proofErr w:type="spellStart"/>
      <w:r w:rsidRPr="731E4DFA" w:rsidR="6E379152">
        <w:rPr>
          <w:rFonts w:ascii="Garamond" w:hAnsi="Garamond" w:eastAsia="Garamond" w:cs="Garamond"/>
        </w:rPr>
        <w:t>Huld</w:t>
      </w:r>
      <w:proofErr w:type="spellEnd"/>
      <w:r w:rsidRPr="731E4DFA" w:rsidR="6E379152">
        <w:rPr>
          <w:rFonts w:ascii="Garamond" w:hAnsi="Garamond" w:eastAsia="Garamond" w:cs="Garamond"/>
        </w:rPr>
        <w:t xml:space="preserve">, &amp; Dunlop, 2005). </w:t>
      </w:r>
      <w:r w:rsidRPr="731E4DFA" w:rsidR="0055606C">
        <w:rPr>
          <w:rFonts w:ascii="Garamond" w:hAnsi="Garamond" w:eastAsia="Garamond" w:cs="Garamond"/>
        </w:rPr>
        <w:t>For this project</w:t>
      </w:r>
      <w:r w:rsidRPr="731E4DFA" w:rsidR="472915C5">
        <w:rPr>
          <w:rFonts w:ascii="Garamond" w:hAnsi="Garamond" w:eastAsia="Garamond" w:cs="Garamond"/>
        </w:rPr>
        <w:t>, t</w:t>
      </w:r>
      <w:r w:rsidRPr="731E4DFA" w:rsidR="4CFB8C2E">
        <w:rPr>
          <w:rFonts w:ascii="Garamond" w:hAnsi="Garamond" w:eastAsia="Garamond" w:cs="Garamond"/>
        </w:rPr>
        <w:t xml:space="preserve">he Satellite Beach </w:t>
      </w:r>
      <w:r w:rsidRPr="731E4DFA" w:rsidR="4C0B5554">
        <w:rPr>
          <w:rFonts w:ascii="Garamond" w:hAnsi="Garamond" w:eastAsia="Garamond" w:cs="Garamond"/>
        </w:rPr>
        <w:t>E</w:t>
      </w:r>
      <w:r w:rsidRPr="731E4DFA" w:rsidR="4CFB8C2E">
        <w:rPr>
          <w:rFonts w:ascii="Garamond" w:hAnsi="Garamond" w:eastAsia="Garamond" w:cs="Garamond"/>
        </w:rPr>
        <w:t xml:space="preserve">nergy team </w:t>
      </w:r>
      <w:r w:rsidRPr="731E4DFA" w:rsidR="7F5EFE10">
        <w:rPr>
          <w:rFonts w:ascii="Garamond" w:hAnsi="Garamond" w:eastAsia="Garamond" w:cs="Garamond"/>
        </w:rPr>
        <w:t>chose to</w:t>
      </w:r>
      <w:r w:rsidRPr="731E4DFA" w:rsidR="7D798E67">
        <w:rPr>
          <w:rFonts w:ascii="Garamond" w:hAnsi="Garamond" w:eastAsia="Garamond" w:cs="Garamond"/>
        </w:rPr>
        <w:t xml:space="preserve"> apply the </w:t>
      </w:r>
      <w:r w:rsidRPr="731E4DFA" w:rsidR="7DDADEE7">
        <w:rPr>
          <w:rFonts w:ascii="Garamond" w:hAnsi="Garamond" w:eastAsia="Garamond" w:cs="Garamond"/>
        </w:rPr>
        <w:t xml:space="preserve">ArcGIS </w:t>
      </w:r>
      <w:proofErr w:type="spellStart"/>
      <w:r w:rsidRPr="731E4DFA" w:rsidR="7D798E67">
        <w:rPr>
          <w:rFonts w:ascii="Garamond" w:hAnsi="Garamond" w:eastAsia="Garamond" w:cs="Garamond"/>
        </w:rPr>
        <w:t>Hillshade</w:t>
      </w:r>
      <w:proofErr w:type="spellEnd"/>
      <w:r w:rsidRPr="731E4DFA" w:rsidR="7D798E67">
        <w:rPr>
          <w:rFonts w:ascii="Garamond" w:hAnsi="Garamond" w:eastAsia="Garamond" w:cs="Garamond"/>
        </w:rPr>
        <w:t xml:space="preserve"> tool and</w:t>
      </w:r>
      <w:r w:rsidRPr="731E4DFA" w:rsidR="7F5EFE10">
        <w:rPr>
          <w:rFonts w:ascii="Garamond" w:hAnsi="Garamond" w:eastAsia="Garamond" w:cs="Garamond"/>
        </w:rPr>
        <w:t xml:space="preserve"> utilize a NASA </w:t>
      </w:r>
      <w:r w:rsidRPr="731E4DFA" w:rsidR="181C2944">
        <w:rPr>
          <w:rFonts w:ascii="Garamond" w:hAnsi="Garamond" w:eastAsia="Garamond" w:cs="Garamond"/>
        </w:rPr>
        <w:t xml:space="preserve">Prediction of Worldwide Energy </w:t>
      </w:r>
      <w:r w:rsidRPr="731E4DFA" w:rsidR="181C2944">
        <w:rPr>
          <w:rFonts w:ascii="Garamond" w:hAnsi="Garamond" w:eastAsia="Garamond" w:cs="Garamond"/>
          <w:color w:val="404040" w:themeColor="text1" w:themeTint="BF"/>
        </w:rPr>
        <w:t>R</w:t>
      </w:r>
      <w:r w:rsidRPr="731E4DFA" w:rsidR="181C2944">
        <w:rPr>
          <w:rFonts w:ascii="Garamond" w:hAnsi="Garamond" w:eastAsia="Garamond" w:cs="Garamond"/>
        </w:rPr>
        <w:t>esources (POWER)</w:t>
      </w:r>
      <w:r w:rsidRPr="731E4DFA" w:rsidR="37740F43">
        <w:rPr>
          <w:rFonts w:ascii="Garamond" w:hAnsi="Garamond" w:eastAsia="Garamond" w:cs="Garamond"/>
        </w:rPr>
        <w:t xml:space="preserve"> </w:t>
      </w:r>
      <w:r w:rsidRPr="731E4DFA" w:rsidR="7F5EFE10">
        <w:rPr>
          <w:rFonts w:ascii="Garamond" w:hAnsi="Garamond" w:eastAsia="Garamond" w:cs="Garamond"/>
        </w:rPr>
        <w:t>dataset</w:t>
      </w:r>
      <w:r w:rsidRPr="731E4DFA" w:rsidR="65269143">
        <w:rPr>
          <w:rFonts w:ascii="Garamond" w:hAnsi="Garamond" w:eastAsia="Garamond" w:cs="Garamond"/>
        </w:rPr>
        <w:t xml:space="preserve"> </w:t>
      </w:r>
      <w:r w:rsidRPr="731E4DFA" w:rsidR="7F5EFE10">
        <w:rPr>
          <w:rFonts w:ascii="Garamond" w:hAnsi="Garamond" w:eastAsia="Garamond" w:cs="Garamond"/>
        </w:rPr>
        <w:t>to extract sola</w:t>
      </w:r>
      <w:r w:rsidRPr="731E4DFA" w:rsidR="3AF330EB">
        <w:rPr>
          <w:rFonts w:ascii="Garamond" w:hAnsi="Garamond" w:eastAsia="Garamond" w:cs="Garamond"/>
        </w:rPr>
        <w:t>r</w:t>
      </w:r>
      <w:r w:rsidRPr="731E4DFA" w:rsidR="7F5EFE10">
        <w:rPr>
          <w:rFonts w:ascii="Garamond" w:hAnsi="Garamond" w:eastAsia="Garamond" w:cs="Garamond"/>
        </w:rPr>
        <w:t xml:space="preserve"> parameter</w:t>
      </w:r>
      <w:r w:rsidRPr="731E4DFA" w:rsidR="6492B409">
        <w:rPr>
          <w:rFonts w:ascii="Garamond" w:hAnsi="Garamond" w:eastAsia="Garamond" w:cs="Garamond"/>
        </w:rPr>
        <w:t>s</w:t>
      </w:r>
      <w:r w:rsidRPr="731E4DFA" w:rsidR="0B879E61">
        <w:rPr>
          <w:rFonts w:ascii="Garamond" w:hAnsi="Garamond" w:eastAsia="Garamond" w:cs="Garamond"/>
        </w:rPr>
        <w:t xml:space="preserve"> such as all sky insolation, surface albedo, and diffuse radiation</w:t>
      </w:r>
      <w:r w:rsidRPr="731E4DFA" w:rsidR="7F5EFE10">
        <w:rPr>
          <w:rFonts w:ascii="Garamond" w:hAnsi="Garamond" w:eastAsia="Garamond" w:cs="Garamond"/>
        </w:rPr>
        <w:t xml:space="preserve">. The dataset </w:t>
      </w:r>
      <w:r w:rsidRPr="731E4DFA" w:rsidR="6F4505C2">
        <w:rPr>
          <w:rFonts w:ascii="Garamond" w:hAnsi="Garamond" w:eastAsia="Garamond" w:cs="Garamond"/>
        </w:rPr>
        <w:t xml:space="preserve">is averaged over a </w:t>
      </w:r>
      <w:r w:rsidRPr="731E4DFA" w:rsidR="72BB1A53">
        <w:rPr>
          <w:rFonts w:ascii="Garamond" w:hAnsi="Garamond" w:eastAsia="Garamond" w:cs="Garamond"/>
        </w:rPr>
        <w:t>22</w:t>
      </w:r>
      <w:r w:rsidRPr="731E4DFA" w:rsidR="56139FF0">
        <w:rPr>
          <w:rFonts w:ascii="Garamond" w:hAnsi="Garamond" w:eastAsia="Garamond" w:cs="Garamond"/>
        </w:rPr>
        <w:t>-year</w:t>
      </w:r>
      <w:r w:rsidRPr="731E4DFA" w:rsidR="6F4505C2">
        <w:rPr>
          <w:rFonts w:ascii="Garamond" w:hAnsi="Garamond" w:eastAsia="Garamond" w:cs="Garamond"/>
        </w:rPr>
        <w:t xml:space="preserve"> period (</w:t>
      </w:r>
      <w:r w:rsidRPr="731E4DFA" w:rsidR="7A909787">
        <w:rPr>
          <w:rFonts w:ascii="Garamond" w:hAnsi="Garamond" w:eastAsia="Garamond" w:cs="Garamond"/>
        </w:rPr>
        <w:t>1983</w:t>
      </w:r>
      <w:r w:rsidRPr="731E4DFA" w:rsidR="005F69CA">
        <w:rPr>
          <w:rFonts w:ascii="Garamond" w:hAnsi="Garamond" w:eastAsia="Garamond" w:cs="Garamond"/>
        </w:rPr>
        <w:t xml:space="preserve"> to </w:t>
      </w:r>
      <w:r w:rsidRPr="731E4DFA" w:rsidR="6F4505C2">
        <w:rPr>
          <w:rFonts w:ascii="Garamond" w:hAnsi="Garamond" w:eastAsia="Garamond" w:cs="Garamond"/>
        </w:rPr>
        <w:t>20</w:t>
      </w:r>
      <w:r w:rsidRPr="731E4DFA" w:rsidR="708A124E">
        <w:rPr>
          <w:rFonts w:ascii="Garamond" w:hAnsi="Garamond" w:eastAsia="Garamond" w:cs="Garamond"/>
        </w:rPr>
        <w:t>05</w:t>
      </w:r>
      <w:r w:rsidRPr="731E4DFA" w:rsidR="6F4505C2">
        <w:rPr>
          <w:rFonts w:ascii="Garamond" w:hAnsi="Garamond" w:eastAsia="Garamond" w:cs="Garamond"/>
        </w:rPr>
        <w:t xml:space="preserve">) </w:t>
      </w:r>
      <w:r w:rsidRPr="731E4DFA" w:rsidR="69403166">
        <w:rPr>
          <w:rFonts w:ascii="Garamond" w:hAnsi="Garamond" w:eastAsia="Garamond" w:cs="Garamond"/>
        </w:rPr>
        <w:t xml:space="preserve">and </w:t>
      </w:r>
      <w:r w:rsidRPr="731E4DFA" w:rsidR="6F4505C2">
        <w:rPr>
          <w:rFonts w:ascii="Garamond" w:hAnsi="Garamond" w:eastAsia="Garamond" w:cs="Garamond"/>
        </w:rPr>
        <w:t xml:space="preserve">is </w:t>
      </w:r>
      <w:r w:rsidRPr="731E4DFA" w:rsidR="3E68208B">
        <w:rPr>
          <w:rFonts w:ascii="Garamond" w:hAnsi="Garamond" w:eastAsia="Garamond" w:cs="Garamond"/>
        </w:rPr>
        <w:t>a</w:t>
      </w:r>
      <w:r w:rsidRPr="731E4DFA" w:rsidR="5553E994">
        <w:rPr>
          <w:rFonts w:ascii="Garamond" w:hAnsi="Garamond" w:eastAsia="Garamond" w:cs="Garamond"/>
        </w:rPr>
        <w:t>t a</w:t>
      </w:r>
      <w:r w:rsidRPr="731E4DFA" w:rsidR="3E68208B">
        <w:rPr>
          <w:rFonts w:ascii="Garamond" w:hAnsi="Garamond" w:eastAsia="Garamond" w:cs="Garamond"/>
        </w:rPr>
        <w:t xml:space="preserve"> </w:t>
      </w:r>
      <w:r w:rsidRPr="731E4DFA" w:rsidR="1E2A0C8F">
        <w:rPr>
          <w:rFonts w:ascii="Garamond" w:hAnsi="Garamond" w:eastAsia="Garamond" w:cs="Garamond"/>
        </w:rPr>
        <w:t>1</w:t>
      </w:r>
      <w:r w:rsidRPr="731E4DFA" w:rsidR="6EB139AE">
        <w:rPr>
          <w:rFonts w:ascii="Garamond" w:hAnsi="Garamond" w:eastAsia="Times New Roman" w:cs="Arial"/>
        </w:rPr>
        <w:t>° resolution</w:t>
      </w:r>
      <w:r w:rsidRPr="731E4DFA" w:rsidR="4FBCC27F">
        <w:rPr>
          <w:rFonts w:ascii="Garamond" w:hAnsi="Garamond" w:eastAsia="Times New Roman" w:cs="Arial"/>
        </w:rPr>
        <w:t xml:space="preserve">. </w:t>
      </w:r>
    </w:p>
    <w:p w:rsidR="0294F9F6" w:rsidP="3F4AD8DA" w:rsidRDefault="0294F9F6" w14:paraId="2671FE83" w14:textId="0925633C">
      <w:pPr>
        <w:spacing w:after="0" w:line="240" w:lineRule="auto"/>
        <w:rPr>
          <w:rFonts w:ascii="Garamond" w:hAnsi="Garamond" w:eastAsia="Garamond" w:cs="Garamond"/>
        </w:rPr>
      </w:pPr>
    </w:p>
    <w:p w:rsidR="45EBCA92" w:rsidP="1E8A4B57" w:rsidRDefault="45EBCA92" w14:paraId="0803CDAD" w14:textId="193CD499">
      <w:pPr>
        <w:spacing w:after="0" w:line="240" w:lineRule="auto"/>
        <w:rPr>
          <w:rFonts w:ascii="Garamond" w:hAnsi="Garamond" w:eastAsia="Garamond" w:cs="Garamond"/>
        </w:rPr>
      </w:pPr>
      <w:r w:rsidR="45EBCA92">
        <w:drawing>
          <wp:inline wp14:editId="6A6268CC" wp14:anchorId="51959434">
            <wp:extent cx="4572000" cy="3886200"/>
            <wp:effectExtent l="0" t="0" r="0" b="0"/>
            <wp:docPr id="834599606" name="Picture 2065377465" title=""/>
            <wp:cNvGraphicFramePr>
              <a:graphicFrameLocks noChangeAspect="1"/>
            </wp:cNvGraphicFramePr>
            <a:graphic>
              <a:graphicData uri="http://schemas.openxmlformats.org/drawingml/2006/picture">
                <pic:pic>
                  <pic:nvPicPr>
                    <pic:cNvPr id="0" name="Picture 2065377465"/>
                    <pic:cNvPicPr/>
                  </pic:nvPicPr>
                  <pic:blipFill>
                    <a:blip r:embed="Rd2c0bc3d89764e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886200"/>
                    </a:xfrm>
                    <a:prstGeom prst="rect">
                      <a:avLst/>
                    </a:prstGeom>
                  </pic:spPr>
                </pic:pic>
              </a:graphicData>
            </a:graphic>
          </wp:inline>
        </w:drawing>
      </w:r>
    </w:p>
    <w:p w:rsidR="6AD0B0E3" w:rsidP="00FA50C2" w:rsidRDefault="6AD0B0E3" w14:paraId="3EF0E7D0" w14:textId="027B03FA">
      <w:pPr>
        <w:spacing w:after="0" w:line="240" w:lineRule="auto"/>
        <w:jc w:val="center"/>
        <w:rPr>
          <w:rFonts w:ascii="Garamond" w:hAnsi="Garamond" w:eastAsia="Garamond" w:cs="Garamond"/>
        </w:rPr>
      </w:pPr>
      <w:r w:rsidRPr="00FA50C2">
        <w:rPr>
          <w:rFonts w:ascii="Garamond" w:hAnsi="Garamond" w:eastAsia="Garamond" w:cs="Garamond"/>
          <w:i/>
          <w:iCs/>
        </w:rPr>
        <w:t>F</w:t>
      </w:r>
      <w:r w:rsidRPr="00FA50C2" w:rsidR="19F748D1">
        <w:rPr>
          <w:rFonts w:ascii="Garamond" w:hAnsi="Garamond" w:eastAsia="Garamond" w:cs="Garamond"/>
          <w:i/>
          <w:iCs/>
        </w:rPr>
        <w:t>igure</w:t>
      </w:r>
      <w:r w:rsidRPr="00FA50C2">
        <w:rPr>
          <w:rFonts w:ascii="Garamond" w:hAnsi="Garamond" w:eastAsia="Garamond" w:cs="Garamond"/>
          <w:i/>
          <w:iCs/>
        </w:rPr>
        <w:t xml:space="preserve"> 1</w:t>
      </w:r>
      <w:r w:rsidR="008E1CB2">
        <w:rPr>
          <w:rFonts w:ascii="Garamond" w:hAnsi="Garamond" w:eastAsia="Garamond" w:cs="Garamond"/>
        </w:rPr>
        <w:t>.</w:t>
      </w:r>
      <w:r w:rsidRPr="731E4DFA">
        <w:rPr>
          <w:rFonts w:ascii="Garamond" w:hAnsi="Garamond" w:eastAsia="Garamond" w:cs="Garamond"/>
        </w:rPr>
        <w:t xml:space="preserve"> </w:t>
      </w:r>
      <w:r w:rsidR="008E37ED">
        <w:rPr>
          <w:rFonts w:ascii="Garamond" w:hAnsi="Garamond" w:eastAsia="Garamond" w:cs="Garamond"/>
        </w:rPr>
        <w:t>This s</w:t>
      </w:r>
      <w:r w:rsidRPr="731E4DFA" w:rsidR="40E38A0C">
        <w:rPr>
          <w:rFonts w:ascii="Garamond" w:hAnsi="Garamond" w:eastAsia="Garamond" w:cs="Garamond"/>
        </w:rPr>
        <w:t>tudy area map</w:t>
      </w:r>
      <w:r w:rsidR="008E37ED">
        <w:rPr>
          <w:rFonts w:ascii="Garamond" w:hAnsi="Garamond" w:eastAsia="Garamond" w:cs="Garamond"/>
        </w:rPr>
        <w:t xml:space="preserve"> displays the location of Satellite Beach, FL</w:t>
      </w:r>
      <w:r w:rsidR="00241B16">
        <w:rPr>
          <w:rFonts w:ascii="Garamond" w:hAnsi="Garamond" w:eastAsia="Garamond" w:cs="Garamond"/>
        </w:rPr>
        <w:t xml:space="preserve">. </w:t>
      </w:r>
    </w:p>
    <w:p w:rsidR="3F4AD8DA" w:rsidP="3F4AD8DA" w:rsidRDefault="3F4AD8DA" w14:paraId="5088CB1B" w14:textId="20E5BD20">
      <w:pPr>
        <w:spacing w:after="0" w:line="240" w:lineRule="auto"/>
        <w:rPr>
          <w:rFonts w:ascii="Garamond" w:hAnsi="Garamond" w:eastAsia="Garamond" w:cs="Garamond"/>
        </w:rPr>
      </w:pPr>
    </w:p>
    <w:p w:rsidR="10584592" w:rsidP="3F4AD8DA" w:rsidRDefault="10584592" w14:paraId="06CB88E8" w14:textId="7D3464D1">
      <w:pPr>
        <w:spacing w:after="0" w:line="240" w:lineRule="auto"/>
        <w:rPr>
          <w:rFonts w:ascii="Garamond" w:hAnsi="Garamond"/>
          <w:b/>
          <w:bCs/>
          <w:i/>
          <w:iCs/>
        </w:rPr>
      </w:pPr>
      <w:r w:rsidRPr="3F4AD8DA">
        <w:rPr>
          <w:rFonts w:ascii="Garamond" w:hAnsi="Garamond"/>
          <w:b/>
          <w:bCs/>
          <w:i/>
          <w:iCs/>
        </w:rPr>
        <w:t xml:space="preserve">2.2 </w:t>
      </w:r>
      <w:r w:rsidRPr="3F4AD8DA" w:rsidR="00C15E9C">
        <w:rPr>
          <w:rFonts w:ascii="Garamond" w:hAnsi="Garamond"/>
          <w:b/>
          <w:bCs/>
          <w:i/>
          <w:iCs/>
        </w:rPr>
        <w:t xml:space="preserve">Project </w:t>
      </w:r>
      <w:r w:rsidRPr="3F4AD8DA" w:rsidR="00B468A3">
        <w:rPr>
          <w:rFonts w:ascii="Garamond" w:hAnsi="Garamond"/>
          <w:b/>
          <w:bCs/>
          <w:i/>
          <w:iCs/>
        </w:rPr>
        <w:t>Partners &amp; Objectives</w:t>
      </w:r>
    </w:p>
    <w:p w:rsidR="24FF0CE6" w:rsidP="3F4AD8DA" w:rsidRDefault="24FF0CE6" w14:paraId="2E5EA3B3" w14:textId="3276809A">
      <w:pPr>
        <w:spacing w:after="0" w:line="240" w:lineRule="auto"/>
        <w:rPr>
          <w:rFonts w:ascii="Garamond" w:hAnsi="Garamond"/>
        </w:rPr>
      </w:pPr>
      <w:r w:rsidRPr="4805EF82">
        <w:rPr>
          <w:rFonts w:ascii="Garamond" w:hAnsi="Garamond"/>
        </w:rPr>
        <w:t xml:space="preserve">The Satellite Beach Energy </w:t>
      </w:r>
      <w:r w:rsidRPr="4805EF82" w:rsidR="778DB3B7">
        <w:rPr>
          <w:rFonts w:ascii="Garamond" w:hAnsi="Garamond"/>
        </w:rPr>
        <w:t xml:space="preserve">NASA DEVELOP </w:t>
      </w:r>
      <w:r w:rsidRPr="4805EF82">
        <w:rPr>
          <w:rFonts w:ascii="Garamond" w:hAnsi="Garamond"/>
        </w:rPr>
        <w:t xml:space="preserve">team partnered with </w:t>
      </w:r>
      <w:r w:rsidRPr="4805EF82" w:rsidR="711870F8">
        <w:rPr>
          <w:rFonts w:ascii="Garamond" w:hAnsi="Garamond"/>
        </w:rPr>
        <w:t>officials from the City of Satellite Beach, Florida</w:t>
      </w:r>
      <w:r w:rsidRPr="4805EF82" w:rsidR="573C8640">
        <w:rPr>
          <w:rFonts w:ascii="Garamond" w:hAnsi="Garamond"/>
        </w:rPr>
        <w:t>,</w:t>
      </w:r>
      <w:r w:rsidRPr="4805EF82" w:rsidR="711870F8">
        <w:rPr>
          <w:rFonts w:ascii="Garamond" w:hAnsi="Garamond"/>
        </w:rPr>
        <w:t xml:space="preserve"> and the Fleet and Facilities Management Divis</w:t>
      </w:r>
      <w:r w:rsidRPr="4805EF82" w:rsidR="58AC2004">
        <w:rPr>
          <w:rFonts w:ascii="Garamond" w:hAnsi="Garamond"/>
        </w:rPr>
        <w:t xml:space="preserve">ion of the City of Orlando </w:t>
      </w:r>
      <w:r w:rsidRPr="4805EF82" w:rsidR="7DC9045F">
        <w:rPr>
          <w:rFonts w:ascii="Garamond" w:hAnsi="Garamond"/>
        </w:rPr>
        <w:t>to support</w:t>
      </w:r>
      <w:r w:rsidRPr="4805EF82" w:rsidR="18164220">
        <w:rPr>
          <w:rFonts w:ascii="Garamond" w:hAnsi="Garamond"/>
        </w:rPr>
        <w:t xml:space="preserve"> the</w:t>
      </w:r>
      <w:r w:rsidRPr="4805EF82" w:rsidR="7DC9045F">
        <w:rPr>
          <w:rFonts w:ascii="Garamond" w:hAnsi="Garamond"/>
        </w:rPr>
        <w:t xml:space="preserve"> efforts of Satellite Beach </w:t>
      </w:r>
      <w:r w:rsidRPr="4805EF82" w:rsidR="517332E6">
        <w:rPr>
          <w:rFonts w:ascii="Garamond" w:hAnsi="Garamond"/>
        </w:rPr>
        <w:t xml:space="preserve">to </w:t>
      </w:r>
      <w:r w:rsidRPr="4805EF82" w:rsidR="46D688B7">
        <w:rPr>
          <w:rFonts w:ascii="Garamond" w:hAnsi="Garamond"/>
        </w:rPr>
        <w:t>supply 100% of their</w:t>
      </w:r>
      <w:r w:rsidRPr="4805EF82" w:rsidR="517332E6">
        <w:rPr>
          <w:rFonts w:ascii="Garamond" w:hAnsi="Garamond"/>
        </w:rPr>
        <w:t xml:space="preserve"> energy needs with renewable </w:t>
      </w:r>
      <w:r w:rsidRPr="4805EF82" w:rsidR="5F088D81">
        <w:rPr>
          <w:rFonts w:ascii="Garamond" w:hAnsi="Garamond"/>
        </w:rPr>
        <w:t>resources</w:t>
      </w:r>
      <w:r w:rsidRPr="4805EF82" w:rsidR="5023B01B">
        <w:rPr>
          <w:rFonts w:ascii="Garamond" w:hAnsi="Garamond"/>
        </w:rPr>
        <w:t>, primarily solar,</w:t>
      </w:r>
      <w:r w:rsidRPr="4805EF82" w:rsidR="5F088D81">
        <w:rPr>
          <w:rFonts w:ascii="Garamond" w:hAnsi="Garamond"/>
        </w:rPr>
        <w:t xml:space="preserve"> by 2050</w:t>
      </w:r>
      <w:r w:rsidRPr="4805EF82" w:rsidR="44D3A48A">
        <w:rPr>
          <w:rFonts w:ascii="Garamond" w:hAnsi="Garamond"/>
        </w:rPr>
        <w:t xml:space="preserve">. </w:t>
      </w:r>
      <w:r w:rsidRPr="4805EF82" w:rsidR="1FDFF1F8">
        <w:rPr>
          <w:rFonts w:ascii="Garamond" w:hAnsi="Garamond"/>
        </w:rPr>
        <w:t>Orlando has a similar goal</w:t>
      </w:r>
      <w:r w:rsidRPr="4805EF82" w:rsidR="006F421F">
        <w:rPr>
          <w:rFonts w:ascii="Garamond" w:hAnsi="Garamond"/>
        </w:rPr>
        <w:t xml:space="preserve"> that</w:t>
      </w:r>
      <w:r w:rsidRPr="4805EF82" w:rsidR="1FDFF1F8">
        <w:rPr>
          <w:rFonts w:ascii="Garamond" w:hAnsi="Garamond"/>
        </w:rPr>
        <w:t xml:space="preserve"> they hope to reach by 2030 (C</w:t>
      </w:r>
      <w:r w:rsidRPr="4805EF82" w:rsidR="038073EF">
        <w:rPr>
          <w:rFonts w:ascii="Garamond" w:hAnsi="Garamond"/>
        </w:rPr>
        <w:t>ity of Orlando Municipal Operations, 2012</w:t>
      </w:r>
      <w:r w:rsidRPr="4805EF82" w:rsidR="1FDFF1F8">
        <w:rPr>
          <w:rFonts w:ascii="Garamond" w:hAnsi="Garamond"/>
        </w:rPr>
        <w:t xml:space="preserve">). </w:t>
      </w:r>
      <w:r w:rsidRPr="4805EF82" w:rsidR="4E32657C">
        <w:rPr>
          <w:rFonts w:ascii="Garamond" w:hAnsi="Garamond"/>
        </w:rPr>
        <w:t xml:space="preserve">The </w:t>
      </w:r>
      <w:r w:rsidRPr="4805EF82" w:rsidR="58623C5F">
        <w:rPr>
          <w:rFonts w:ascii="Garamond" w:hAnsi="Garamond"/>
        </w:rPr>
        <w:t>project produced a</w:t>
      </w:r>
      <w:r w:rsidRPr="4805EF82" w:rsidR="20430253">
        <w:rPr>
          <w:rFonts w:ascii="Garamond" w:hAnsi="Garamond"/>
        </w:rPr>
        <w:t xml:space="preserve"> </w:t>
      </w:r>
      <w:r w:rsidRPr="4805EF82" w:rsidR="1C4822C8">
        <w:rPr>
          <w:rFonts w:ascii="Garamond" w:hAnsi="Garamond"/>
        </w:rPr>
        <w:t>r</w:t>
      </w:r>
      <w:r w:rsidRPr="4805EF82" w:rsidR="331DA774">
        <w:rPr>
          <w:rFonts w:ascii="Garamond" w:hAnsi="Garamond"/>
        </w:rPr>
        <w:t xml:space="preserve">eusable code that </w:t>
      </w:r>
      <w:r w:rsidRPr="4805EF82" w:rsidR="0770A371">
        <w:rPr>
          <w:rFonts w:ascii="Garamond" w:hAnsi="Garamond"/>
        </w:rPr>
        <w:t>accou</w:t>
      </w:r>
      <w:r w:rsidRPr="4805EF82" w:rsidR="6EB66C33">
        <w:rPr>
          <w:rFonts w:ascii="Garamond" w:hAnsi="Garamond"/>
        </w:rPr>
        <w:t>nts</w:t>
      </w:r>
      <w:r w:rsidRPr="4805EF82" w:rsidR="0770A371">
        <w:rPr>
          <w:rFonts w:ascii="Garamond" w:hAnsi="Garamond"/>
        </w:rPr>
        <w:t xml:space="preserve"> for roof</w:t>
      </w:r>
      <w:r w:rsidRPr="4805EF82" w:rsidR="525723FF">
        <w:rPr>
          <w:rFonts w:ascii="Garamond" w:hAnsi="Garamond"/>
        </w:rPr>
        <w:t xml:space="preserve"> slope, </w:t>
      </w:r>
      <w:r w:rsidRPr="4805EF82" w:rsidR="4CA8B64D">
        <w:rPr>
          <w:rFonts w:ascii="Garamond" w:hAnsi="Garamond"/>
        </w:rPr>
        <w:t xml:space="preserve">roof </w:t>
      </w:r>
      <w:r w:rsidRPr="4805EF82" w:rsidR="525723FF">
        <w:rPr>
          <w:rFonts w:ascii="Garamond" w:hAnsi="Garamond"/>
        </w:rPr>
        <w:t xml:space="preserve">aspect, </w:t>
      </w:r>
      <w:r w:rsidRPr="4805EF82" w:rsidR="0A5979E1">
        <w:rPr>
          <w:rFonts w:ascii="Garamond" w:hAnsi="Garamond"/>
        </w:rPr>
        <w:t>and shading</w:t>
      </w:r>
      <w:r w:rsidRPr="4805EF82" w:rsidR="771B2F87">
        <w:rPr>
          <w:rFonts w:ascii="Garamond" w:hAnsi="Garamond"/>
        </w:rPr>
        <w:t xml:space="preserve"> in order to calculate the solar potential of viable rooftops</w:t>
      </w:r>
      <w:r w:rsidRPr="4805EF82" w:rsidR="5467E54F">
        <w:rPr>
          <w:rFonts w:ascii="Garamond" w:hAnsi="Garamond"/>
        </w:rPr>
        <w:t>.</w:t>
      </w:r>
      <w:r w:rsidRPr="4805EF82" w:rsidR="4C12AEE9">
        <w:rPr>
          <w:rFonts w:ascii="Garamond" w:hAnsi="Garamond"/>
        </w:rPr>
        <w:t xml:space="preserve"> </w:t>
      </w:r>
      <w:r w:rsidRPr="4805EF82" w:rsidR="00E96759">
        <w:rPr>
          <w:rFonts w:ascii="Garamond" w:hAnsi="Garamond"/>
        </w:rPr>
        <w:t xml:space="preserve">To more accurately calculate </w:t>
      </w:r>
      <w:r w:rsidRPr="4805EF82" w:rsidR="00E4190E">
        <w:rPr>
          <w:rFonts w:ascii="Garamond" w:hAnsi="Garamond"/>
        </w:rPr>
        <w:t>energy potential, t</w:t>
      </w:r>
      <w:r w:rsidRPr="4805EF82" w:rsidR="525723FF">
        <w:rPr>
          <w:rFonts w:ascii="Garamond" w:hAnsi="Garamond"/>
        </w:rPr>
        <w:t>he ab</w:t>
      </w:r>
      <w:r w:rsidRPr="4805EF82" w:rsidR="4F0D61F1">
        <w:rPr>
          <w:rFonts w:ascii="Garamond" w:hAnsi="Garamond"/>
        </w:rPr>
        <w:t xml:space="preserve">ility to </w:t>
      </w:r>
      <w:r w:rsidRPr="4805EF82" w:rsidR="758D14A6">
        <w:rPr>
          <w:rFonts w:ascii="Garamond" w:hAnsi="Garamond"/>
        </w:rPr>
        <w:t xml:space="preserve">input </w:t>
      </w:r>
      <w:r w:rsidRPr="4805EF82" w:rsidR="4F0D61F1">
        <w:rPr>
          <w:rFonts w:ascii="Garamond" w:hAnsi="Garamond"/>
        </w:rPr>
        <w:t>customizable</w:t>
      </w:r>
      <w:r w:rsidRPr="4805EF82" w:rsidR="525723FF">
        <w:rPr>
          <w:rFonts w:ascii="Garamond" w:hAnsi="Garamond"/>
        </w:rPr>
        <w:t xml:space="preserve"> </w:t>
      </w:r>
      <w:r w:rsidRPr="4805EF82" w:rsidR="39147C59">
        <w:rPr>
          <w:rFonts w:ascii="Garamond" w:hAnsi="Garamond"/>
        </w:rPr>
        <w:t>PV</w:t>
      </w:r>
      <w:r w:rsidRPr="4805EF82" w:rsidR="525723FF">
        <w:rPr>
          <w:rFonts w:ascii="Garamond" w:hAnsi="Garamond"/>
        </w:rPr>
        <w:t xml:space="preserve"> pan</w:t>
      </w:r>
      <w:r w:rsidRPr="4805EF82" w:rsidR="1D111678">
        <w:rPr>
          <w:rFonts w:ascii="Garamond" w:hAnsi="Garamond"/>
        </w:rPr>
        <w:t xml:space="preserve">el </w:t>
      </w:r>
      <w:r w:rsidRPr="4805EF82" w:rsidR="6D7D9A27">
        <w:rPr>
          <w:rFonts w:ascii="Garamond" w:hAnsi="Garamond"/>
        </w:rPr>
        <w:t xml:space="preserve">considerations </w:t>
      </w:r>
      <w:r w:rsidRPr="4805EF82" w:rsidR="2F1BC664">
        <w:rPr>
          <w:rFonts w:ascii="Garamond" w:hAnsi="Garamond"/>
        </w:rPr>
        <w:t>was also included</w:t>
      </w:r>
      <w:r w:rsidRPr="4805EF82" w:rsidR="259F950E">
        <w:rPr>
          <w:rFonts w:ascii="Garamond" w:hAnsi="Garamond"/>
        </w:rPr>
        <w:t xml:space="preserve"> in the tool</w:t>
      </w:r>
      <w:r w:rsidRPr="4805EF82" w:rsidR="6D7D9A27">
        <w:rPr>
          <w:rFonts w:ascii="Garamond" w:hAnsi="Garamond"/>
        </w:rPr>
        <w:t>.</w:t>
      </w:r>
      <w:r w:rsidRPr="4805EF82" w:rsidR="5E291F4E">
        <w:rPr>
          <w:rFonts w:ascii="Garamond" w:hAnsi="Garamond" w:eastAsia="Garamond" w:cs="Garamond"/>
        </w:rPr>
        <w:t xml:space="preserve"> </w:t>
      </w:r>
      <w:r w:rsidRPr="4805EF82" w:rsidR="22797EFE">
        <w:rPr>
          <w:rFonts w:ascii="Garamond" w:hAnsi="Garamond" w:eastAsia="Garamond" w:cs="Garamond"/>
        </w:rPr>
        <w:t>Further, l</w:t>
      </w:r>
      <w:r w:rsidRPr="4805EF82" w:rsidR="4F1BFA37">
        <w:rPr>
          <w:rFonts w:ascii="Garamond" w:hAnsi="Garamond" w:eastAsia="Garamond" w:cs="Garamond"/>
        </w:rPr>
        <w:t>and surface temperature and greenness maps of Satellite Beach were create</w:t>
      </w:r>
      <w:r w:rsidRPr="4805EF82" w:rsidR="4F1BFA37">
        <w:rPr>
          <w:rFonts w:ascii="Garamond" w:hAnsi="Garamond"/>
        </w:rPr>
        <w:t>d to help the partners better understand urban heat</w:t>
      </w:r>
      <w:r w:rsidRPr="4805EF82" w:rsidR="123004C0">
        <w:rPr>
          <w:rFonts w:ascii="Garamond" w:hAnsi="Garamond"/>
        </w:rPr>
        <w:t xml:space="preserve"> </w:t>
      </w:r>
      <w:r w:rsidRPr="4805EF82" w:rsidR="309F8D7D">
        <w:rPr>
          <w:rFonts w:ascii="Garamond" w:hAnsi="Garamond"/>
        </w:rPr>
        <w:t>pressures</w:t>
      </w:r>
      <w:r w:rsidRPr="4805EF82" w:rsidR="123004C0">
        <w:rPr>
          <w:rFonts w:ascii="Garamond" w:hAnsi="Garamond"/>
        </w:rPr>
        <w:t xml:space="preserve"> </w:t>
      </w:r>
      <w:r w:rsidRPr="4805EF82" w:rsidR="482EFE01">
        <w:rPr>
          <w:rFonts w:ascii="Garamond" w:hAnsi="Garamond"/>
        </w:rPr>
        <w:t xml:space="preserve">on the </w:t>
      </w:r>
      <w:r w:rsidRPr="4805EF82" w:rsidR="7A656B2C">
        <w:rPr>
          <w:rFonts w:ascii="Garamond" w:hAnsi="Garamond"/>
        </w:rPr>
        <w:t>c</w:t>
      </w:r>
      <w:r w:rsidRPr="4805EF82" w:rsidR="482EFE01">
        <w:rPr>
          <w:rFonts w:ascii="Garamond" w:hAnsi="Garamond"/>
        </w:rPr>
        <w:t xml:space="preserve">ity’s </w:t>
      </w:r>
      <w:r w:rsidRPr="4805EF82" w:rsidR="123004C0">
        <w:rPr>
          <w:rFonts w:ascii="Garamond" w:hAnsi="Garamond"/>
        </w:rPr>
        <w:t>energy consumption.</w:t>
      </w:r>
      <w:r w:rsidRPr="4805EF82" w:rsidR="2DD9E0DB">
        <w:rPr>
          <w:rFonts w:ascii="Garamond" w:hAnsi="Garamond"/>
        </w:rPr>
        <w:t xml:space="preserve"> </w:t>
      </w:r>
      <w:r w:rsidRPr="4805EF82" w:rsidR="102702D1">
        <w:rPr>
          <w:rFonts w:ascii="Garamond" w:hAnsi="Garamond"/>
        </w:rPr>
        <w:t xml:space="preserve">The code </w:t>
      </w:r>
      <w:r w:rsidRPr="4805EF82" w:rsidR="54E42867">
        <w:rPr>
          <w:rFonts w:ascii="Garamond" w:hAnsi="Garamond"/>
        </w:rPr>
        <w:t>and map</w:t>
      </w:r>
      <w:r w:rsidRPr="4805EF82" w:rsidR="0E75042C">
        <w:rPr>
          <w:rFonts w:ascii="Garamond" w:hAnsi="Garamond"/>
        </w:rPr>
        <w:t xml:space="preserve"> results for Satellite Beach </w:t>
      </w:r>
      <w:r w:rsidRPr="4805EF82" w:rsidR="57ADA969">
        <w:rPr>
          <w:rFonts w:ascii="Garamond" w:hAnsi="Garamond"/>
        </w:rPr>
        <w:t>will aid in</w:t>
      </w:r>
      <w:r w:rsidRPr="4805EF82" w:rsidR="0E75042C">
        <w:rPr>
          <w:rFonts w:ascii="Garamond" w:hAnsi="Garamond"/>
        </w:rPr>
        <w:t xml:space="preserve"> </w:t>
      </w:r>
      <w:r w:rsidRPr="4805EF82" w:rsidR="17EAAC2A">
        <w:rPr>
          <w:rFonts w:ascii="Garamond" w:hAnsi="Garamond"/>
        </w:rPr>
        <w:t>inform</w:t>
      </w:r>
      <w:r w:rsidRPr="4805EF82" w:rsidR="002507D2">
        <w:rPr>
          <w:rFonts w:ascii="Garamond" w:hAnsi="Garamond"/>
        </w:rPr>
        <w:t>ing</w:t>
      </w:r>
      <w:r w:rsidRPr="4805EF82" w:rsidR="17EAAC2A">
        <w:rPr>
          <w:rFonts w:ascii="Garamond" w:hAnsi="Garamond"/>
        </w:rPr>
        <w:t xml:space="preserve"> decision</w:t>
      </w:r>
      <w:r w:rsidRPr="4805EF82" w:rsidR="002507D2">
        <w:rPr>
          <w:rFonts w:ascii="Garamond" w:hAnsi="Garamond"/>
        </w:rPr>
        <w:t xml:space="preserve">s </w:t>
      </w:r>
      <w:r w:rsidRPr="4805EF82" w:rsidR="5B5E035D">
        <w:rPr>
          <w:rFonts w:ascii="Garamond" w:hAnsi="Garamond"/>
        </w:rPr>
        <w:t xml:space="preserve">in </w:t>
      </w:r>
      <w:r w:rsidRPr="4805EF82" w:rsidR="00335709">
        <w:rPr>
          <w:rFonts w:ascii="Garamond" w:hAnsi="Garamond"/>
        </w:rPr>
        <w:t>regard</w:t>
      </w:r>
      <w:r w:rsidRPr="4805EF82" w:rsidR="5B5E035D">
        <w:rPr>
          <w:rFonts w:ascii="Garamond" w:hAnsi="Garamond"/>
        </w:rPr>
        <w:t xml:space="preserve"> to </w:t>
      </w:r>
      <w:r w:rsidRPr="4805EF82" w:rsidR="2B0170EC">
        <w:rPr>
          <w:rFonts w:ascii="Garamond" w:hAnsi="Garamond"/>
        </w:rPr>
        <w:t>PV</w:t>
      </w:r>
      <w:r w:rsidRPr="4805EF82" w:rsidR="5B5E035D">
        <w:rPr>
          <w:rFonts w:ascii="Garamond" w:hAnsi="Garamond"/>
        </w:rPr>
        <w:t xml:space="preserve"> placement and production </w:t>
      </w:r>
      <w:r w:rsidRPr="4805EF82" w:rsidR="6C4E546D">
        <w:rPr>
          <w:rFonts w:ascii="Garamond" w:hAnsi="Garamond"/>
        </w:rPr>
        <w:t>potential, contributing</w:t>
      </w:r>
      <w:r w:rsidRPr="4805EF82" w:rsidR="5B5E035D">
        <w:rPr>
          <w:rFonts w:ascii="Garamond" w:hAnsi="Garamond"/>
        </w:rPr>
        <w:t xml:space="preserve"> to Satellite Beach</w:t>
      </w:r>
      <w:r w:rsidRPr="4805EF82" w:rsidR="6E28E661">
        <w:rPr>
          <w:rFonts w:ascii="Garamond" w:hAnsi="Garamond"/>
        </w:rPr>
        <w:t xml:space="preserve">’s goal </w:t>
      </w:r>
      <w:r w:rsidRPr="4805EF82" w:rsidR="2856A378">
        <w:rPr>
          <w:rFonts w:ascii="Garamond" w:hAnsi="Garamond"/>
        </w:rPr>
        <w:t xml:space="preserve">to become self-sustaining through solar energy. </w:t>
      </w:r>
      <w:r w:rsidRPr="4805EF82" w:rsidR="0B60DA3A">
        <w:rPr>
          <w:rFonts w:ascii="Garamond" w:hAnsi="Garamond"/>
        </w:rPr>
        <w:t xml:space="preserve">The code’s ability to be reused will allow </w:t>
      </w:r>
      <w:r w:rsidRPr="4805EF82" w:rsidR="18CEF8D6">
        <w:rPr>
          <w:rFonts w:ascii="Garamond" w:hAnsi="Garamond"/>
        </w:rPr>
        <w:t xml:space="preserve">the partners to reproduce this type of solar analysis with updated </w:t>
      </w:r>
      <w:r w:rsidRPr="4805EF82" w:rsidR="2BAB3D54">
        <w:rPr>
          <w:rFonts w:ascii="Garamond" w:hAnsi="Garamond"/>
        </w:rPr>
        <w:t>data</w:t>
      </w:r>
      <w:r w:rsidRPr="4805EF82" w:rsidR="18CEF8D6">
        <w:rPr>
          <w:rFonts w:ascii="Garamond" w:hAnsi="Garamond"/>
        </w:rPr>
        <w:t xml:space="preserve"> in the future</w:t>
      </w:r>
      <w:r w:rsidRPr="4805EF82" w:rsidR="032789E0">
        <w:rPr>
          <w:rFonts w:ascii="Garamond" w:hAnsi="Garamond"/>
        </w:rPr>
        <w:t xml:space="preserve"> and</w:t>
      </w:r>
      <w:r w:rsidRPr="4805EF82" w:rsidR="56B34D91">
        <w:rPr>
          <w:rFonts w:ascii="Garamond" w:hAnsi="Garamond"/>
        </w:rPr>
        <w:t xml:space="preserve"> allow communities in other areas</w:t>
      </w:r>
      <w:r w:rsidRPr="4805EF82" w:rsidR="003C402B">
        <w:rPr>
          <w:rFonts w:ascii="Garamond" w:hAnsi="Garamond"/>
        </w:rPr>
        <w:t>, including Orlando,</w:t>
      </w:r>
      <w:r w:rsidRPr="4805EF82" w:rsidR="56B34D91">
        <w:rPr>
          <w:rFonts w:ascii="Garamond" w:hAnsi="Garamond"/>
        </w:rPr>
        <w:t xml:space="preserve"> to</w:t>
      </w:r>
      <w:r w:rsidRPr="4805EF82" w:rsidR="4D149F76">
        <w:rPr>
          <w:rFonts w:ascii="Garamond" w:hAnsi="Garamond"/>
        </w:rPr>
        <w:t xml:space="preserve"> complete the analysis as well</w:t>
      </w:r>
      <w:r w:rsidRPr="4805EF82" w:rsidR="7EBD5653">
        <w:rPr>
          <w:rFonts w:ascii="Garamond" w:hAnsi="Garamond"/>
        </w:rPr>
        <w:t>.</w:t>
      </w:r>
    </w:p>
    <w:p w:rsidR="3F4AD8DA" w:rsidP="3F4AD8DA" w:rsidRDefault="3F4AD8DA" w14:paraId="58732C46" w14:textId="632C705F">
      <w:pPr>
        <w:spacing w:after="0" w:line="240" w:lineRule="auto"/>
        <w:rPr>
          <w:rFonts w:ascii="Garamond" w:hAnsi="Garamond"/>
        </w:rPr>
      </w:pPr>
    </w:p>
    <w:p w:rsidR="3F4AD8DA" w:rsidP="6126D8A1" w:rsidRDefault="00A43059" w14:paraId="02730D8F" w14:textId="168A19AB">
      <w:pPr>
        <w:pStyle w:val="Heading1"/>
        <w:spacing w:before="0" w:line="240" w:lineRule="auto"/>
        <w:rPr>
          <w:rFonts w:ascii="Garamond" w:hAnsi="Garamond"/>
        </w:rPr>
      </w:pPr>
      <w:bookmarkStart w:name="_Toc334198726" w:id="2"/>
      <w:r w:rsidRPr="6126D8A1">
        <w:rPr>
          <w:rFonts w:ascii="Garamond" w:hAnsi="Garamond"/>
        </w:rPr>
        <w:t>3</w:t>
      </w:r>
      <w:r w:rsidRPr="6126D8A1" w:rsidR="008B7071">
        <w:rPr>
          <w:rFonts w:ascii="Garamond" w:hAnsi="Garamond"/>
        </w:rPr>
        <w:t xml:space="preserve">. </w:t>
      </w:r>
      <w:r w:rsidRPr="6126D8A1" w:rsidR="00E41324">
        <w:rPr>
          <w:rFonts w:ascii="Garamond" w:hAnsi="Garamond"/>
        </w:rPr>
        <w:t>Methodology</w:t>
      </w:r>
      <w:bookmarkEnd w:id="2"/>
    </w:p>
    <w:p w:rsidR="685D099D" w:rsidP="3F4AD8DA" w:rsidRDefault="685D099D" w14:paraId="6C88914E" w14:textId="6E06A18B">
      <w:pPr>
        <w:spacing w:after="0" w:line="240" w:lineRule="auto"/>
        <w:rPr>
          <w:rFonts w:ascii="Garamond" w:hAnsi="Garamond" w:cs="Arial"/>
        </w:rPr>
      </w:pPr>
      <w:r w:rsidRPr="731E4DFA">
        <w:rPr>
          <w:rFonts w:ascii="Garamond" w:hAnsi="Garamond" w:eastAsia="Garamond" w:cs="Garamond"/>
        </w:rPr>
        <w:t>The Satellite Beach Energy team produced a methodology</w:t>
      </w:r>
      <w:r w:rsidRPr="731E4DFA" w:rsidR="626F28C4">
        <w:rPr>
          <w:rFonts w:ascii="Garamond" w:hAnsi="Garamond" w:eastAsia="Garamond" w:cs="Garamond"/>
        </w:rPr>
        <w:t xml:space="preserve"> (</w:t>
      </w:r>
      <w:r w:rsidRPr="00FA50C2" w:rsidR="626F28C4">
        <w:rPr>
          <w:rFonts w:ascii="Garamond" w:hAnsi="Garamond" w:eastAsia="Garamond" w:cs="Garamond"/>
          <w:i/>
          <w:iCs/>
        </w:rPr>
        <w:t>Figure 2</w:t>
      </w:r>
      <w:r w:rsidRPr="731E4DFA" w:rsidR="626F28C4">
        <w:rPr>
          <w:rFonts w:ascii="Garamond" w:hAnsi="Garamond" w:eastAsia="Garamond" w:cs="Garamond"/>
        </w:rPr>
        <w:t>)</w:t>
      </w:r>
      <w:r w:rsidRPr="731E4DFA">
        <w:rPr>
          <w:rFonts w:ascii="Garamond" w:hAnsi="Garamond" w:eastAsia="Garamond" w:cs="Garamond"/>
        </w:rPr>
        <w:t xml:space="preserve"> to accurately quantify rooftop solar energy potential for the City of Satellite Beach</w:t>
      </w:r>
      <w:r w:rsidRPr="731E4DFA" w:rsidR="743EEEAC">
        <w:rPr>
          <w:rFonts w:ascii="Garamond" w:hAnsi="Garamond" w:eastAsia="Garamond" w:cs="Garamond"/>
        </w:rPr>
        <w:t xml:space="preserve"> </w:t>
      </w:r>
      <w:r w:rsidRPr="731E4DFA" w:rsidR="75633222">
        <w:rPr>
          <w:rFonts w:ascii="Garamond" w:hAnsi="Garamond" w:eastAsia="Garamond" w:cs="Garamond"/>
        </w:rPr>
        <w:t>and</w:t>
      </w:r>
      <w:r w:rsidRPr="731E4DFA" w:rsidR="743EEEAC">
        <w:rPr>
          <w:rFonts w:ascii="Garamond" w:hAnsi="Garamond" w:eastAsia="Garamond" w:cs="Garamond"/>
        </w:rPr>
        <w:t xml:space="preserve"> other municipalities</w:t>
      </w:r>
      <w:r w:rsidRPr="731E4DFA">
        <w:rPr>
          <w:rFonts w:ascii="Garamond" w:hAnsi="Garamond" w:eastAsia="Garamond" w:cs="Garamond"/>
        </w:rPr>
        <w:t xml:space="preserve"> by designing a semi-automated tool with known inputs that </w:t>
      </w:r>
      <w:r w:rsidRPr="731E4DFA" w:rsidR="76A747C7">
        <w:rPr>
          <w:rFonts w:ascii="Garamond" w:hAnsi="Garamond" w:eastAsia="Garamond" w:cs="Garamond"/>
        </w:rPr>
        <w:t xml:space="preserve">encapsulate </w:t>
      </w:r>
      <w:r w:rsidRPr="731E4DFA">
        <w:rPr>
          <w:rFonts w:ascii="Garamond" w:hAnsi="Garamond" w:eastAsia="Garamond" w:cs="Garamond"/>
        </w:rPr>
        <w:t xml:space="preserve">important qualities from Project Sunroof and </w:t>
      </w:r>
      <w:proofErr w:type="spellStart"/>
      <w:r w:rsidRPr="731E4DFA">
        <w:rPr>
          <w:rFonts w:ascii="Garamond" w:hAnsi="Garamond" w:eastAsia="Garamond" w:cs="Garamond"/>
        </w:rPr>
        <w:t>PVWatts</w:t>
      </w:r>
      <w:proofErr w:type="spellEnd"/>
      <w:r w:rsidRPr="731E4DFA">
        <w:rPr>
          <w:rFonts w:ascii="Garamond" w:hAnsi="Garamond" w:eastAsia="Garamond" w:cs="Garamond"/>
        </w:rPr>
        <w:t xml:space="preserve">. </w:t>
      </w:r>
      <w:r w:rsidRPr="731E4DFA" w:rsidR="6FF26B9E">
        <w:rPr>
          <w:rFonts w:ascii="Garamond" w:hAnsi="Garamond" w:cs="Arial"/>
        </w:rPr>
        <w:t xml:space="preserve">The tool calculates the average annual solar energy that could be generated at a given location with consideration of shading effects from surrounding buildings and </w:t>
      </w:r>
      <w:r w:rsidRPr="731E4DFA" w:rsidR="0DCFD853">
        <w:rPr>
          <w:rFonts w:ascii="Garamond" w:hAnsi="Garamond" w:cs="Arial"/>
        </w:rPr>
        <w:t xml:space="preserve">trees. </w:t>
      </w:r>
      <w:r w:rsidRPr="731E4DFA" w:rsidR="4FCE15FA">
        <w:rPr>
          <w:rFonts w:ascii="Garamond" w:hAnsi="Garamond" w:cs="Arial"/>
        </w:rPr>
        <w:t>The team retrieved datasets</w:t>
      </w:r>
      <w:r w:rsidRPr="731E4DFA" w:rsidR="226257C6">
        <w:rPr>
          <w:rFonts w:ascii="Garamond" w:hAnsi="Garamond" w:cs="Arial"/>
        </w:rPr>
        <w:t xml:space="preserve"> </w:t>
      </w:r>
      <w:r w:rsidRPr="731E4DFA" w:rsidR="00285358">
        <w:rPr>
          <w:rFonts w:ascii="Garamond" w:hAnsi="Garamond" w:cs="Arial"/>
        </w:rPr>
        <w:t>for</w:t>
      </w:r>
      <w:r w:rsidRPr="731E4DFA" w:rsidR="226257C6">
        <w:rPr>
          <w:rFonts w:ascii="Garamond" w:hAnsi="Garamond" w:cs="Arial"/>
        </w:rPr>
        <w:t xml:space="preserve"> solar irradiance</w:t>
      </w:r>
      <w:r w:rsidRPr="731E4DFA" w:rsidR="4FCE15FA">
        <w:rPr>
          <w:rFonts w:ascii="Garamond" w:hAnsi="Garamond" w:cs="Arial"/>
        </w:rPr>
        <w:t xml:space="preserve"> from </w:t>
      </w:r>
      <w:r w:rsidRPr="731E4DFA" w:rsidR="5ABAEA03">
        <w:rPr>
          <w:rFonts w:ascii="Garamond" w:hAnsi="Garamond" w:cs="Arial"/>
        </w:rPr>
        <w:t xml:space="preserve">NASA </w:t>
      </w:r>
      <w:r w:rsidRPr="731E4DFA" w:rsidR="60E988C9">
        <w:rPr>
          <w:rFonts w:ascii="Garamond" w:hAnsi="Garamond" w:cs="Arial"/>
        </w:rPr>
        <w:t>POWER</w:t>
      </w:r>
      <w:r w:rsidRPr="731E4DFA" w:rsidR="5C44450D">
        <w:rPr>
          <w:rFonts w:ascii="Garamond" w:hAnsi="Garamond" w:cs="Arial"/>
        </w:rPr>
        <w:t xml:space="preserve"> and </w:t>
      </w:r>
      <w:r w:rsidRPr="731E4DFA" w:rsidR="1B9152BE">
        <w:rPr>
          <w:rFonts w:ascii="Garamond" w:hAnsi="Garamond" w:cs="Arial"/>
        </w:rPr>
        <w:t xml:space="preserve">LiDAR </w:t>
      </w:r>
      <w:r w:rsidRPr="731E4DFA" w:rsidR="5C44450D">
        <w:rPr>
          <w:rFonts w:ascii="Garamond" w:hAnsi="Garamond" w:cs="Arial"/>
        </w:rPr>
        <w:t>to calculate solar irradiance on particular tilts</w:t>
      </w:r>
      <w:r w:rsidRPr="731E4DFA" w:rsidR="7C5E5A6B">
        <w:rPr>
          <w:rFonts w:ascii="Garamond" w:hAnsi="Garamond" w:cs="Arial"/>
        </w:rPr>
        <w:t>.</w:t>
      </w:r>
      <w:r w:rsidRPr="731E4DFA" w:rsidR="34C87B84">
        <w:rPr>
          <w:rFonts w:ascii="Garamond" w:hAnsi="Garamond" w:cs="Arial"/>
        </w:rPr>
        <w:t xml:space="preserve"> </w:t>
      </w:r>
      <w:r w:rsidRPr="731E4DFA" w:rsidR="627BF163">
        <w:rPr>
          <w:rFonts w:ascii="Garamond" w:hAnsi="Garamond" w:cs="Arial"/>
        </w:rPr>
        <w:t>The team combined t</w:t>
      </w:r>
      <w:r w:rsidRPr="731E4DFA" w:rsidR="0DCFD853">
        <w:rPr>
          <w:rFonts w:ascii="Garamond" w:hAnsi="Garamond" w:cs="Arial"/>
        </w:rPr>
        <w:t xml:space="preserve">he output values from this </w:t>
      </w:r>
      <w:r w:rsidRPr="731E4DFA" w:rsidR="1B091323">
        <w:rPr>
          <w:rFonts w:ascii="Garamond" w:hAnsi="Garamond" w:cs="Arial"/>
        </w:rPr>
        <w:t>dataset with</w:t>
      </w:r>
      <w:r w:rsidRPr="731E4DFA" w:rsidR="0DCFD853">
        <w:rPr>
          <w:rFonts w:ascii="Garamond" w:hAnsi="Garamond" w:cs="Arial"/>
        </w:rPr>
        <w:t xml:space="preserve"> the modeled results from </w:t>
      </w:r>
      <w:r w:rsidRPr="731E4DFA" w:rsidR="28085841">
        <w:rPr>
          <w:rFonts w:ascii="Garamond" w:hAnsi="Garamond" w:cs="Arial"/>
        </w:rPr>
        <w:t xml:space="preserve">a </w:t>
      </w:r>
      <w:proofErr w:type="spellStart"/>
      <w:r w:rsidRPr="731E4DFA" w:rsidR="4F5D6F20">
        <w:rPr>
          <w:rFonts w:ascii="Garamond" w:hAnsi="Garamond" w:cs="Arial"/>
        </w:rPr>
        <w:t>h</w:t>
      </w:r>
      <w:r w:rsidRPr="731E4DFA" w:rsidR="28085841">
        <w:rPr>
          <w:rFonts w:ascii="Garamond" w:hAnsi="Garamond" w:cs="Arial"/>
        </w:rPr>
        <w:t>illshade</w:t>
      </w:r>
      <w:proofErr w:type="spellEnd"/>
      <w:r w:rsidRPr="731E4DFA" w:rsidR="28085841">
        <w:rPr>
          <w:rFonts w:ascii="Garamond" w:hAnsi="Garamond" w:cs="Arial"/>
        </w:rPr>
        <w:t xml:space="preserve"> analysis</w:t>
      </w:r>
      <w:r w:rsidRPr="731E4DFA" w:rsidR="0DCFD853">
        <w:rPr>
          <w:rFonts w:ascii="Garamond" w:hAnsi="Garamond" w:cs="Arial"/>
        </w:rPr>
        <w:t xml:space="preserve"> </w:t>
      </w:r>
      <w:r w:rsidRPr="731E4DFA" w:rsidR="2A6059B7">
        <w:rPr>
          <w:rFonts w:ascii="Garamond" w:hAnsi="Garamond" w:cs="Arial"/>
        </w:rPr>
        <w:t xml:space="preserve">of shadowing </w:t>
      </w:r>
      <w:r w:rsidRPr="731E4DFA" w:rsidR="0DCFD853">
        <w:rPr>
          <w:rFonts w:ascii="Garamond" w:hAnsi="Garamond" w:cs="Arial"/>
        </w:rPr>
        <w:t>to calculate the amount of energy that c</w:t>
      </w:r>
      <w:r w:rsidRPr="731E4DFA" w:rsidR="0F0B2A8B">
        <w:rPr>
          <w:rFonts w:ascii="Garamond" w:hAnsi="Garamond" w:cs="Arial"/>
        </w:rPr>
        <w:t xml:space="preserve">ould be generated for each </w:t>
      </w:r>
      <w:r w:rsidRPr="731E4DFA" w:rsidR="64C90CF8">
        <w:rPr>
          <w:rFonts w:ascii="Garamond" w:hAnsi="Garamond" w:cs="Arial"/>
        </w:rPr>
        <w:t>building</w:t>
      </w:r>
      <w:r w:rsidRPr="731E4DFA" w:rsidR="54F3BF2B">
        <w:rPr>
          <w:rFonts w:ascii="Garamond" w:hAnsi="Garamond" w:cs="Arial"/>
        </w:rPr>
        <w:t xml:space="preserve"> rooftop</w:t>
      </w:r>
      <w:r w:rsidRPr="731E4DFA" w:rsidR="52A4E0D2">
        <w:rPr>
          <w:rFonts w:ascii="Garamond" w:hAnsi="Garamond" w:cs="Arial"/>
        </w:rPr>
        <w:t xml:space="preserve"> </w:t>
      </w:r>
      <w:r w:rsidRPr="731E4DFA" w:rsidR="0F0B2A8B">
        <w:rPr>
          <w:rFonts w:ascii="Garamond" w:hAnsi="Garamond" w:cs="Arial"/>
        </w:rPr>
        <w:t xml:space="preserve">within the </w:t>
      </w:r>
      <w:r w:rsidRPr="731E4DFA" w:rsidR="33548539">
        <w:rPr>
          <w:rFonts w:ascii="Garamond" w:hAnsi="Garamond" w:cs="Arial"/>
        </w:rPr>
        <w:t>City of Satellite Beach</w:t>
      </w:r>
      <w:r w:rsidRPr="731E4DFA" w:rsidR="0F0B2A8B">
        <w:rPr>
          <w:rFonts w:ascii="Garamond" w:hAnsi="Garamond" w:cs="Arial"/>
        </w:rPr>
        <w:t>.</w:t>
      </w:r>
      <w:r w:rsidRPr="731E4DFA" w:rsidR="0B3398B9">
        <w:rPr>
          <w:rFonts w:ascii="Garamond" w:hAnsi="Garamond" w:cs="Arial"/>
        </w:rPr>
        <w:t xml:space="preserve"> </w:t>
      </w:r>
      <w:r w:rsidRPr="731E4DFA" w:rsidR="6A8EA0BC">
        <w:rPr>
          <w:rFonts w:ascii="Garamond" w:hAnsi="Garamond" w:cs="Arial"/>
        </w:rPr>
        <w:t>T</w:t>
      </w:r>
      <w:r w:rsidRPr="731E4DFA" w:rsidR="0B3398B9">
        <w:rPr>
          <w:rFonts w:ascii="Garamond" w:hAnsi="Garamond" w:cs="Arial"/>
        </w:rPr>
        <w:t>o identify areas with higher urban heat effects</w:t>
      </w:r>
      <w:r w:rsidRPr="731E4DFA" w:rsidR="66A2D687">
        <w:rPr>
          <w:rFonts w:ascii="Garamond" w:hAnsi="Garamond" w:cs="Arial"/>
        </w:rPr>
        <w:t xml:space="preserve"> and little mitigating urban greenery</w:t>
      </w:r>
      <w:r w:rsidRPr="731E4DFA" w:rsidR="55E5E1E9">
        <w:rPr>
          <w:rFonts w:ascii="Garamond" w:hAnsi="Garamond" w:cs="Arial"/>
        </w:rPr>
        <w:t>, the team calculated land surface temperature and</w:t>
      </w:r>
      <w:r w:rsidRPr="731E4DFA" w:rsidR="2F0FAABC">
        <w:rPr>
          <w:rFonts w:ascii="Garamond" w:hAnsi="Garamond" w:cs="Arial"/>
        </w:rPr>
        <w:t xml:space="preserve"> </w:t>
      </w:r>
      <w:r w:rsidR="005924CF">
        <w:rPr>
          <w:rFonts w:ascii="Garamond" w:hAnsi="Garamond" w:cs="Arial"/>
        </w:rPr>
        <w:t>a</w:t>
      </w:r>
      <w:r w:rsidRPr="731E4DFA" w:rsidR="7CB92251">
        <w:rPr>
          <w:rFonts w:ascii="Garamond" w:hAnsi="Garamond" w:cs="Arial"/>
        </w:rPr>
        <w:t xml:space="preserve"> </w:t>
      </w:r>
      <w:r w:rsidRPr="731E4DFA" w:rsidR="7E8BACF1">
        <w:rPr>
          <w:rFonts w:ascii="Garamond" w:hAnsi="Garamond" w:cs="Arial"/>
        </w:rPr>
        <w:t xml:space="preserve">“greenness” </w:t>
      </w:r>
      <w:r w:rsidRPr="731E4DFA" w:rsidR="59D6DC48">
        <w:rPr>
          <w:rFonts w:ascii="Garamond" w:hAnsi="Garamond" w:cs="Arial"/>
        </w:rPr>
        <w:t>i</w:t>
      </w:r>
      <w:r w:rsidRPr="731E4DFA" w:rsidR="6541308D">
        <w:rPr>
          <w:rFonts w:ascii="Garamond" w:hAnsi="Garamond" w:cs="Arial"/>
        </w:rPr>
        <w:t>ndex</w:t>
      </w:r>
      <w:r w:rsidRPr="731E4DFA" w:rsidR="0B3398B9">
        <w:rPr>
          <w:rFonts w:ascii="Garamond" w:hAnsi="Garamond" w:cs="Arial"/>
        </w:rPr>
        <w:t>.</w:t>
      </w:r>
      <w:r w:rsidRPr="731E4DFA" w:rsidR="540F025C">
        <w:rPr>
          <w:rFonts w:ascii="Garamond" w:hAnsi="Garamond" w:cs="Arial"/>
        </w:rPr>
        <w:t xml:space="preserve"> </w:t>
      </w:r>
    </w:p>
    <w:p w:rsidR="3F4AD8DA" w:rsidP="3F4AD8DA" w:rsidRDefault="3F4AD8DA" w14:paraId="70134487" w14:textId="57E8A4E3">
      <w:pPr>
        <w:spacing w:after="0" w:line="240" w:lineRule="auto"/>
        <w:rPr>
          <w:rFonts w:ascii="Garamond" w:hAnsi="Garamond" w:cs="Arial"/>
        </w:rPr>
      </w:pPr>
    </w:p>
    <w:p w:rsidR="5CA7ACF0" w:rsidP="731E4DFA" w:rsidRDefault="00A43059" w14:paraId="4F49B216" w14:textId="4B247B9F">
      <w:pPr>
        <w:spacing w:after="0" w:line="240" w:lineRule="auto"/>
        <w:rPr>
          <w:rFonts w:ascii="Garamond" w:hAnsi="Garamond" w:eastAsia="Times New Roman" w:cs="Arial"/>
        </w:rPr>
      </w:pPr>
      <w:r w:rsidRPr="731E4DFA">
        <w:rPr>
          <w:rFonts w:ascii="Garamond" w:hAnsi="Garamond" w:cs="Arial"/>
          <w:b/>
          <w:bCs/>
          <w:i/>
          <w:iCs/>
        </w:rPr>
        <w:t xml:space="preserve">3.1 </w:t>
      </w:r>
      <w:r w:rsidRPr="731E4DFA">
        <w:rPr>
          <w:rFonts w:ascii="Garamond" w:hAnsi="Garamond"/>
          <w:b/>
          <w:bCs/>
          <w:i/>
          <w:iCs/>
        </w:rPr>
        <w:t>Data Acquisition</w:t>
      </w:r>
      <w:r w:rsidRPr="731E4DFA">
        <w:rPr>
          <w:rFonts w:ascii="Garamond" w:hAnsi="Garamond" w:cs="Arial"/>
          <w:b/>
          <w:bCs/>
          <w:i/>
          <w:iCs/>
        </w:rPr>
        <w:t xml:space="preserve"> </w:t>
      </w:r>
    </w:p>
    <w:p w:rsidR="5CA7ACF0" w:rsidP="731E4DFA" w:rsidRDefault="56ABA0F9" w14:paraId="384E9F91" w14:textId="5EBF629A">
      <w:pPr>
        <w:spacing w:after="0" w:line="240" w:lineRule="auto"/>
        <w:rPr>
          <w:rFonts w:ascii="Garamond" w:hAnsi="Garamond" w:eastAsia="Times New Roman" w:cs="Arial"/>
        </w:rPr>
      </w:pPr>
      <w:r w:rsidRPr="731E4DFA">
        <w:rPr>
          <w:rFonts w:ascii="Garamond" w:hAnsi="Garamond" w:eastAsia="Times New Roman" w:cs="Arial"/>
        </w:rPr>
        <w:t xml:space="preserve">Landsat 8 satellite imagery were acquired from Google Earth Engine’s (GEE) online repository (Table 1). </w:t>
      </w:r>
      <w:proofErr w:type="spellStart"/>
      <w:r w:rsidRPr="731E4DFA" w:rsidR="0F146B28">
        <w:rPr>
          <w:rFonts w:ascii="Garamond" w:hAnsi="Garamond" w:eastAsia="Times New Roman" w:cs="Arial"/>
        </w:rPr>
        <w:t>Woolpert</w:t>
      </w:r>
      <w:proofErr w:type="spellEnd"/>
      <w:r w:rsidRPr="731E4DFA" w:rsidR="0F146B28">
        <w:rPr>
          <w:rFonts w:ascii="Garamond" w:hAnsi="Garamond" w:eastAsia="Times New Roman" w:cs="Arial"/>
        </w:rPr>
        <w:t xml:space="preserve">, Inc. obtained </w:t>
      </w:r>
      <w:r w:rsidRPr="731E4DFA" w:rsidR="6C9D31DD">
        <w:rPr>
          <w:rFonts w:ascii="Garamond" w:hAnsi="Garamond" w:eastAsia="Times New Roman" w:cs="Arial"/>
        </w:rPr>
        <w:t>LiDAR point</w:t>
      </w:r>
      <w:r w:rsidRPr="731E4DFA" w:rsidR="61BCE5C1">
        <w:rPr>
          <w:rFonts w:ascii="Garamond" w:hAnsi="Garamond" w:eastAsia="Times New Roman" w:cs="Arial"/>
        </w:rPr>
        <w:t xml:space="preserve"> cloud</w:t>
      </w:r>
      <w:r w:rsidRPr="731E4DFA" w:rsidR="5938E78C">
        <w:rPr>
          <w:rFonts w:ascii="Garamond" w:hAnsi="Garamond" w:eastAsia="Times New Roman" w:cs="Arial"/>
        </w:rPr>
        <w:t>s</w:t>
      </w:r>
      <w:r w:rsidRPr="731E4DFA" w:rsidR="0E89AA72">
        <w:rPr>
          <w:rFonts w:ascii="Garamond" w:hAnsi="Garamond" w:eastAsia="Times New Roman" w:cs="Arial"/>
        </w:rPr>
        <w:t xml:space="preserve"> using unmanned aerial vehicles over </w:t>
      </w:r>
      <w:r w:rsidRPr="731E4DFA" w:rsidR="05C23F92">
        <w:rPr>
          <w:rFonts w:ascii="Garamond" w:hAnsi="Garamond" w:eastAsia="Times New Roman" w:cs="Arial"/>
        </w:rPr>
        <w:t>S</w:t>
      </w:r>
      <w:r w:rsidRPr="731E4DFA" w:rsidR="1B70E304">
        <w:rPr>
          <w:rFonts w:ascii="Garamond" w:hAnsi="Garamond" w:eastAsia="Times New Roman" w:cs="Arial"/>
        </w:rPr>
        <w:t>atellite</w:t>
      </w:r>
      <w:r w:rsidRPr="731E4DFA" w:rsidR="0E89AA72">
        <w:rPr>
          <w:rFonts w:ascii="Garamond" w:hAnsi="Garamond" w:eastAsia="Times New Roman" w:cs="Arial"/>
        </w:rPr>
        <w:t xml:space="preserve"> Beach</w:t>
      </w:r>
      <w:r w:rsidRPr="731E4DFA" w:rsidR="047A7367">
        <w:rPr>
          <w:rFonts w:ascii="Garamond" w:hAnsi="Garamond" w:eastAsia="Times New Roman" w:cs="Arial"/>
        </w:rPr>
        <w:t>.</w:t>
      </w:r>
      <w:r w:rsidRPr="731E4DFA" w:rsidR="48D864C9">
        <w:rPr>
          <w:rFonts w:ascii="Garamond" w:hAnsi="Garamond" w:eastAsia="Times New Roman" w:cs="Arial"/>
        </w:rPr>
        <w:t xml:space="preserve"> </w:t>
      </w:r>
      <w:r w:rsidRPr="731E4DFA" w:rsidR="1411BAC4">
        <w:rPr>
          <w:rFonts w:ascii="Garamond" w:hAnsi="Garamond" w:eastAsia="Times New Roman" w:cs="Arial"/>
        </w:rPr>
        <w:t>Th</w:t>
      </w:r>
      <w:r w:rsidR="00BE0739">
        <w:rPr>
          <w:rFonts w:ascii="Garamond" w:hAnsi="Garamond" w:eastAsia="Times New Roman" w:cs="Arial"/>
        </w:rPr>
        <w:t>e</w:t>
      </w:r>
      <w:r w:rsidRPr="731E4DFA" w:rsidR="1411BAC4">
        <w:rPr>
          <w:rFonts w:ascii="Garamond" w:hAnsi="Garamond" w:eastAsia="Times New Roman" w:cs="Arial"/>
        </w:rPr>
        <w:t>s</w:t>
      </w:r>
      <w:r w:rsidR="00BE0739">
        <w:rPr>
          <w:rFonts w:ascii="Garamond" w:hAnsi="Garamond" w:eastAsia="Times New Roman" w:cs="Arial"/>
        </w:rPr>
        <w:t>e</w:t>
      </w:r>
      <w:r w:rsidRPr="731E4DFA" w:rsidR="1411BAC4">
        <w:rPr>
          <w:rFonts w:ascii="Garamond" w:hAnsi="Garamond" w:eastAsia="Times New Roman" w:cs="Arial"/>
        </w:rPr>
        <w:t xml:space="preserve"> data </w:t>
      </w:r>
      <w:r w:rsidRPr="731E4DFA" w:rsidR="467BE6A7">
        <w:rPr>
          <w:rFonts w:ascii="Garamond" w:hAnsi="Garamond" w:eastAsia="Times New Roman" w:cs="Arial"/>
        </w:rPr>
        <w:t>w</w:t>
      </w:r>
      <w:r w:rsidR="00335CA7">
        <w:rPr>
          <w:rFonts w:ascii="Garamond" w:hAnsi="Garamond" w:eastAsia="Times New Roman" w:cs="Arial"/>
        </w:rPr>
        <w:t>ere</w:t>
      </w:r>
      <w:r w:rsidRPr="731E4DFA" w:rsidR="77C78C87">
        <w:rPr>
          <w:rFonts w:ascii="Garamond" w:hAnsi="Garamond" w:eastAsia="Times New Roman" w:cs="Arial"/>
        </w:rPr>
        <w:t xml:space="preserve"> utilized for mapping the urban morphology of the area. </w:t>
      </w:r>
      <w:r w:rsidRPr="731E4DFA" w:rsidR="5C1DF7B4">
        <w:rPr>
          <w:rFonts w:ascii="Garamond" w:hAnsi="Garamond" w:eastAsia="Times New Roman" w:cs="Arial"/>
        </w:rPr>
        <w:t>Brevard County, Florida</w:t>
      </w:r>
      <w:r w:rsidRPr="731E4DFA" w:rsidR="3F6D1840">
        <w:rPr>
          <w:rFonts w:ascii="Garamond" w:hAnsi="Garamond" w:eastAsia="Times New Roman" w:cs="Arial"/>
        </w:rPr>
        <w:t>,</w:t>
      </w:r>
      <w:r w:rsidRPr="731E4DFA" w:rsidR="5C1DF7B4">
        <w:rPr>
          <w:rFonts w:ascii="Garamond" w:hAnsi="Garamond" w:eastAsia="Times New Roman" w:cs="Arial"/>
        </w:rPr>
        <w:t xml:space="preserve"> provided b</w:t>
      </w:r>
      <w:r w:rsidRPr="731E4DFA" w:rsidR="22156C98">
        <w:rPr>
          <w:rFonts w:ascii="Garamond" w:hAnsi="Garamond" w:eastAsia="Times New Roman" w:cs="Arial"/>
        </w:rPr>
        <w:t xml:space="preserve">uilding </w:t>
      </w:r>
      <w:r w:rsidRPr="731E4DFA" w:rsidR="288F35FC">
        <w:rPr>
          <w:rFonts w:ascii="Garamond" w:hAnsi="Garamond" w:eastAsia="Times New Roman" w:cs="Arial"/>
        </w:rPr>
        <w:t xml:space="preserve">address, </w:t>
      </w:r>
      <w:r w:rsidRPr="731E4DFA" w:rsidR="2EF31EF9">
        <w:rPr>
          <w:rFonts w:ascii="Garamond" w:hAnsi="Garamond" w:eastAsia="Times New Roman" w:cs="Arial"/>
        </w:rPr>
        <w:t xml:space="preserve">roof </w:t>
      </w:r>
      <w:r w:rsidRPr="731E4DFA" w:rsidR="288F35FC">
        <w:rPr>
          <w:rFonts w:ascii="Garamond" w:hAnsi="Garamond" w:eastAsia="Times New Roman" w:cs="Arial"/>
        </w:rPr>
        <w:t>material</w:t>
      </w:r>
      <w:r w:rsidRPr="731E4DFA" w:rsidR="25E80DB6">
        <w:rPr>
          <w:rFonts w:ascii="Garamond" w:hAnsi="Garamond" w:eastAsia="Times New Roman" w:cs="Arial"/>
        </w:rPr>
        <w:t>, and city boundary</w:t>
      </w:r>
      <w:r w:rsidRPr="731E4DFA" w:rsidR="288F35FC">
        <w:rPr>
          <w:rFonts w:ascii="Garamond" w:hAnsi="Garamond" w:eastAsia="Times New Roman" w:cs="Arial"/>
        </w:rPr>
        <w:t xml:space="preserve"> data</w:t>
      </w:r>
      <w:r w:rsidRPr="731E4DFA" w:rsidR="5D18260B">
        <w:rPr>
          <w:rFonts w:ascii="Garamond" w:hAnsi="Garamond" w:eastAsia="Times New Roman" w:cs="Arial"/>
        </w:rPr>
        <w:t>;</w:t>
      </w:r>
      <w:r w:rsidRPr="731E4DFA" w:rsidR="288F35FC">
        <w:rPr>
          <w:rFonts w:ascii="Garamond" w:hAnsi="Garamond" w:eastAsia="Times New Roman" w:cs="Arial"/>
        </w:rPr>
        <w:t xml:space="preserve"> </w:t>
      </w:r>
      <w:r w:rsidRPr="731E4DFA" w:rsidR="78D1BD46">
        <w:rPr>
          <w:rFonts w:ascii="Garamond" w:hAnsi="Garamond" w:eastAsia="Times New Roman" w:cs="Arial"/>
        </w:rPr>
        <w:t>b</w:t>
      </w:r>
      <w:r w:rsidRPr="731E4DFA" w:rsidR="77C78C87">
        <w:rPr>
          <w:rFonts w:ascii="Garamond" w:hAnsi="Garamond" w:eastAsia="Times New Roman" w:cs="Arial"/>
        </w:rPr>
        <w:t>uilding footprints</w:t>
      </w:r>
      <w:r w:rsidRPr="731E4DFA" w:rsidR="391CB1E2">
        <w:rPr>
          <w:rFonts w:ascii="Garamond" w:hAnsi="Garamond" w:eastAsia="Times New Roman" w:cs="Arial"/>
        </w:rPr>
        <w:t xml:space="preserve"> were </w:t>
      </w:r>
      <w:r w:rsidRPr="731E4DFA" w:rsidR="490BE4D4">
        <w:rPr>
          <w:rFonts w:ascii="Garamond" w:hAnsi="Garamond" w:eastAsia="Times New Roman" w:cs="Arial"/>
        </w:rPr>
        <w:t>acquired</w:t>
      </w:r>
      <w:r w:rsidRPr="731E4DFA" w:rsidR="391CB1E2">
        <w:rPr>
          <w:rFonts w:ascii="Garamond" w:hAnsi="Garamond" w:eastAsia="Times New Roman" w:cs="Arial"/>
        </w:rPr>
        <w:t xml:space="preserve"> from Microsoft</w:t>
      </w:r>
      <w:r w:rsidRPr="731E4DFA" w:rsidR="7DA94D84">
        <w:rPr>
          <w:rFonts w:ascii="Garamond" w:hAnsi="Garamond" w:eastAsia="Times New Roman" w:cs="Arial"/>
        </w:rPr>
        <w:t>’s U.S. Building Footprints GitHub</w:t>
      </w:r>
      <w:r w:rsidRPr="731E4DFA" w:rsidR="27C350BD">
        <w:rPr>
          <w:rFonts w:ascii="Garamond" w:hAnsi="Garamond" w:eastAsia="Times New Roman" w:cs="Arial"/>
        </w:rPr>
        <w:t xml:space="preserve"> (Table 2)</w:t>
      </w:r>
      <w:r w:rsidRPr="731E4DFA" w:rsidR="1BBEC2B6">
        <w:rPr>
          <w:rFonts w:ascii="Garamond" w:hAnsi="Garamond" w:eastAsia="Times New Roman" w:cs="Arial"/>
        </w:rPr>
        <w:t xml:space="preserve">. </w:t>
      </w:r>
    </w:p>
    <w:p w:rsidR="5CA7ACF0" w:rsidP="731E4DFA" w:rsidRDefault="035DF215" w14:paraId="049D329A" w14:textId="6F36A860">
      <w:pPr>
        <w:spacing w:after="0" w:line="240" w:lineRule="auto"/>
        <w:rPr>
          <w:rFonts w:ascii="Garamond" w:hAnsi="Garamond" w:eastAsia="Garamond" w:cs="Garamond"/>
        </w:rPr>
      </w:pPr>
      <w:r w:rsidRPr="731E4DFA">
        <w:rPr>
          <w:rFonts w:ascii="Garamond" w:hAnsi="Garamond" w:eastAsia="Garamond" w:cs="Garamond"/>
        </w:rPr>
        <w:t xml:space="preserve">  </w:t>
      </w:r>
    </w:p>
    <w:p w:rsidR="3F4AD8DA" w:rsidP="4805EF82" w:rsidRDefault="1FCC589F" w14:paraId="0AC1D556" w14:textId="3B3D4697">
      <w:pPr>
        <w:spacing w:after="0" w:line="240" w:lineRule="auto"/>
        <w:rPr>
          <w:rFonts w:ascii="Garamond" w:hAnsi="Garamond" w:eastAsia="Garamond" w:cs="Garamond"/>
        </w:rPr>
      </w:pPr>
      <w:r w:rsidRPr="731E4DFA">
        <w:rPr>
          <w:rFonts w:ascii="Garamond" w:hAnsi="Garamond" w:eastAsia="Garamond" w:cs="Garamond"/>
        </w:rPr>
        <w:t>The team acquired 1° resolution data</w:t>
      </w:r>
      <w:r w:rsidRPr="731E4DFA" w:rsidR="41FD627B">
        <w:rPr>
          <w:rFonts w:ascii="Garamond" w:hAnsi="Garamond" w:eastAsia="Garamond" w:cs="Garamond"/>
        </w:rPr>
        <w:t xml:space="preserve"> encompassing the</w:t>
      </w:r>
      <w:r w:rsidRPr="731E4DFA" w:rsidR="7622D238">
        <w:rPr>
          <w:rFonts w:ascii="Garamond" w:hAnsi="Garamond" w:eastAsia="Garamond" w:cs="Garamond"/>
        </w:rPr>
        <w:t xml:space="preserve"> entirety of the</w:t>
      </w:r>
      <w:r w:rsidRPr="731E4DFA" w:rsidR="41FD627B">
        <w:rPr>
          <w:rFonts w:ascii="Garamond" w:hAnsi="Garamond" w:eastAsia="Garamond" w:cs="Garamond"/>
        </w:rPr>
        <w:t xml:space="preserve"> City of Satellite Beach</w:t>
      </w:r>
      <w:r w:rsidRPr="731E4DFA">
        <w:rPr>
          <w:rFonts w:ascii="Garamond" w:hAnsi="Garamond" w:eastAsia="Garamond" w:cs="Garamond"/>
        </w:rPr>
        <w:t xml:space="preserve"> </w:t>
      </w:r>
      <w:r w:rsidRPr="731E4DFA" w:rsidR="67369590">
        <w:rPr>
          <w:rFonts w:ascii="Garamond" w:hAnsi="Garamond" w:eastAsia="Garamond" w:cs="Garamond"/>
        </w:rPr>
        <w:t>for</w:t>
      </w:r>
      <w:r w:rsidRPr="731E4DFA" w:rsidR="4E50E2FB">
        <w:rPr>
          <w:rFonts w:ascii="Garamond" w:hAnsi="Garamond" w:eastAsia="Garamond" w:cs="Garamond"/>
        </w:rPr>
        <w:t xml:space="preserve"> </w:t>
      </w:r>
      <w:r w:rsidRPr="731E4DFA" w:rsidR="142B7951">
        <w:rPr>
          <w:rFonts w:ascii="Garamond" w:hAnsi="Garamond" w:eastAsia="Garamond" w:cs="Garamond"/>
        </w:rPr>
        <w:t>S</w:t>
      </w:r>
      <w:r w:rsidRPr="731E4DFA" w:rsidR="1B04878C">
        <w:rPr>
          <w:rFonts w:ascii="Garamond" w:hAnsi="Garamond" w:eastAsia="Garamond" w:cs="Garamond"/>
        </w:rPr>
        <w:t xml:space="preserve">urface </w:t>
      </w:r>
      <w:r w:rsidRPr="731E4DFA" w:rsidR="26895685">
        <w:rPr>
          <w:rFonts w:ascii="Garamond" w:hAnsi="Garamond" w:eastAsia="Garamond" w:cs="Garamond"/>
        </w:rPr>
        <w:t>A</w:t>
      </w:r>
      <w:r w:rsidRPr="731E4DFA" w:rsidR="4E50E2FB">
        <w:rPr>
          <w:rFonts w:ascii="Garamond" w:hAnsi="Garamond" w:eastAsia="Garamond" w:cs="Garamond"/>
        </w:rPr>
        <w:t>lbedo</w:t>
      </w:r>
      <w:r w:rsidRPr="01EDE471" w:rsidR="62C13879">
        <w:rPr>
          <w:rFonts w:ascii="Garamond" w:hAnsi="Garamond" w:eastAsia="Garamond" w:cs="Garamond"/>
        </w:rPr>
        <w:t xml:space="preserve"> (labeled SR_ALB within extracted data tables from NASA POWER)</w:t>
      </w:r>
      <w:r w:rsidRPr="01EDE471" w:rsidR="4E50E2FB">
        <w:rPr>
          <w:rFonts w:ascii="Garamond" w:hAnsi="Garamond" w:eastAsia="Garamond" w:cs="Garamond"/>
        </w:rPr>
        <w:t>,</w:t>
      </w:r>
      <w:r w:rsidRPr="731E4DFA" w:rsidR="4E50E2FB">
        <w:rPr>
          <w:rFonts w:ascii="Garamond" w:hAnsi="Garamond" w:eastAsia="Garamond" w:cs="Garamond"/>
        </w:rPr>
        <w:t xml:space="preserve"> </w:t>
      </w:r>
      <w:r w:rsidRPr="731E4DFA" w:rsidR="3466B677">
        <w:rPr>
          <w:rFonts w:ascii="Garamond" w:hAnsi="Garamond" w:eastAsia="Garamond" w:cs="Garamond"/>
        </w:rPr>
        <w:t>A</w:t>
      </w:r>
      <w:r w:rsidRPr="731E4DFA" w:rsidR="2466BBF3">
        <w:rPr>
          <w:rFonts w:ascii="Garamond" w:hAnsi="Garamond" w:eastAsia="Garamond" w:cs="Garamond"/>
        </w:rPr>
        <w:t xml:space="preserve">ll </w:t>
      </w:r>
      <w:r w:rsidRPr="731E4DFA" w:rsidR="3176C7E3">
        <w:rPr>
          <w:rFonts w:ascii="Garamond" w:hAnsi="Garamond" w:eastAsia="Garamond" w:cs="Garamond"/>
        </w:rPr>
        <w:t>S</w:t>
      </w:r>
      <w:r w:rsidRPr="731E4DFA" w:rsidR="2466BBF3">
        <w:rPr>
          <w:rFonts w:ascii="Garamond" w:hAnsi="Garamond" w:eastAsia="Garamond" w:cs="Garamond"/>
        </w:rPr>
        <w:t xml:space="preserve">ky </w:t>
      </w:r>
      <w:r w:rsidRPr="731E4DFA" w:rsidR="1154734E">
        <w:rPr>
          <w:rFonts w:ascii="Garamond" w:hAnsi="Garamond" w:eastAsia="Garamond" w:cs="Garamond"/>
        </w:rPr>
        <w:t>I</w:t>
      </w:r>
      <w:r w:rsidRPr="731E4DFA" w:rsidR="2466BBF3">
        <w:rPr>
          <w:rFonts w:ascii="Garamond" w:hAnsi="Garamond" w:eastAsia="Garamond" w:cs="Garamond"/>
        </w:rPr>
        <w:t xml:space="preserve">nsolation </w:t>
      </w:r>
      <w:r w:rsidRPr="731E4DFA" w:rsidR="306BEE04">
        <w:rPr>
          <w:rFonts w:ascii="Garamond" w:hAnsi="Garamond" w:eastAsia="Garamond" w:cs="Garamond"/>
        </w:rPr>
        <w:t xml:space="preserve">on a </w:t>
      </w:r>
      <w:r w:rsidRPr="731E4DFA" w:rsidR="01D173F9">
        <w:rPr>
          <w:rFonts w:ascii="Garamond" w:hAnsi="Garamond" w:eastAsia="Garamond" w:cs="Garamond"/>
        </w:rPr>
        <w:t>H</w:t>
      </w:r>
      <w:r w:rsidRPr="731E4DFA" w:rsidR="306BEE04">
        <w:rPr>
          <w:rFonts w:ascii="Garamond" w:hAnsi="Garamond" w:eastAsia="Garamond" w:cs="Garamond"/>
        </w:rPr>
        <w:t xml:space="preserve">orizontal </w:t>
      </w:r>
      <w:r w:rsidRPr="731E4DFA" w:rsidR="0970AF95">
        <w:rPr>
          <w:rFonts w:ascii="Garamond" w:hAnsi="Garamond" w:eastAsia="Garamond" w:cs="Garamond"/>
        </w:rPr>
        <w:t>S</w:t>
      </w:r>
      <w:r w:rsidRPr="731E4DFA" w:rsidR="306BEE04">
        <w:rPr>
          <w:rFonts w:ascii="Garamond" w:hAnsi="Garamond" w:eastAsia="Garamond" w:cs="Garamond"/>
        </w:rPr>
        <w:t>urface</w:t>
      </w:r>
      <w:r w:rsidRPr="731E4DFA" w:rsidR="31727D41">
        <w:rPr>
          <w:rFonts w:ascii="Garamond" w:hAnsi="Garamond" w:eastAsia="Garamond" w:cs="Garamond"/>
        </w:rPr>
        <w:t xml:space="preserve"> (</w:t>
      </w:r>
      <w:r w:rsidRPr="731E4DFA" w:rsidR="174D91A6">
        <w:rPr>
          <w:rFonts w:ascii="Garamond" w:hAnsi="Garamond" w:eastAsia="Garamond" w:cs="Garamond"/>
        </w:rPr>
        <w:t>ALLSKY_SFC_SW_DWN</w:t>
      </w:r>
      <w:r w:rsidRPr="01EDE471" w:rsidR="758CA835">
        <w:rPr>
          <w:rFonts w:ascii="Garamond" w:hAnsi="Garamond" w:eastAsia="Garamond" w:cs="Garamond"/>
        </w:rPr>
        <w:t>, labeled as GHI for global horizontal irradiance within the extracted data tables</w:t>
      </w:r>
      <w:r w:rsidRPr="01EDE471" w:rsidR="45F96207">
        <w:rPr>
          <w:rFonts w:ascii="Garamond" w:hAnsi="Garamond" w:eastAsia="Garamond" w:cs="Garamond"/>
        </w:rPr>
        <w:t xml:space="preserve"> from NASA POWER</w:t>
      </w:r>
      <w:r w:rsidRPr="731E4DFA" w:rsidR="31727D41">
        <w:rPr>
          <w:rFonts w:ascii="Garamond" w:hAnsi="Garamond" w:eastAsia="Garamond" w:cs="Garamond"/>
        </w:rPr>
        <w:t>)</w:t>
      </w:r>
      <w:r w:rsidRPr="731E4DFA" w:rsidR="306BEE04">
        <w:rPr>
          <w:rFonts w:ascii="Garamond" w:hAnsi="Garamond" w:eastAsia="Garamond" w:cs="Garamond"/>
        </w:rPr>
        <w:t xml:space="preserve">, </w:t>
      </w:r>
      <w:r w:rsidRPr="731E4DFA" w:rsidR="205E3050">
        <w:rPr>
          <w:rFonts w:ascii="Garamond" w:hAnsi="Garamond" w:eastAsia="Garamond" w:cs="Garamond"/>
        </w:rPr>
        <w:t xml:space="preserve">and </w:t>
      </w:r>
      <w:r w:rsidRPr="731E4DFA" w:rsidR="2CB73EE5">
        <w:rPr>
          <w:rFonts w:ascii="Garamond" w:hAnsi="Garamond" w:eastAsia="Garamond" w:cs="Garamond"/>
        </w:rPr>
        <w:t>D</w:t>
      </w:r>
      <w:r w:rsidRPr="731E4DFA" w:rsidR="205E3050">
        <w:rPr>
          <w:rFonts w:ascii="Garamond" w:hAnsi="Garamond" w:eastAsia="Garamond" w:cs="Garamond"/>
        </w:rPr>
        <w:t xml:space="preserve">iffuse </w:t>
      </w:r>
      <w:r w:rsidRPr="731E4DFA" w:rsidR="2F19E778">
        <w:rPr>
          <w:rFonts w:ascii="Garamond" w:hAnsi="Garamond" w:eastAsia="Garamond" w:cs="Garamond"/>
        </w:rPr>
        <w:t>R</w:t>
      </w:r>
      <w:r w:rsidRPr="731E4DFA" w:rsidR="525E0A97">
        <w:rPr>
          <w:rFonts w:ascii="Garamond" w:hAnsi="Garamond" w:eastAsia="Garamond" w:cs="Garamond"/>
        </w:rPr>
        <w:t xml:space="preserve">adiation </w:t>
      </w:r>
      <w:r w:rsidRPr="731E4DFA" w:rsidR="6E23E378">
        <w:rPr>
          <w:rFonts w:ascii="Garamond" w:hAnsi="Garamond" w:eastAsia="Garamond" w:cs="Garamond"/>
        </w:rPr>
        <w:t>o</w:t>
      </w:r>
      <w:r w:rsidRPr="731E4DFA" w:rsidR="205E3050">
        <w:rPr>
          <w:rFonts w:ascii="Garamond" w:hAnsi="Garamond" w:eastAsia="Garamond" w:cs="Garamond"/>
        </w:rPr>
        <w:t xml:space="preserve">n a </w:t>
      </w:r>
      <w:r w:rsidRPr="731E4DFA" w:rsidR="74B8534F">
        <w:rPr>
          <w:rFonts w:ascii="Garamond" w:hAnsi="Garamond" w:eastAsia="Garamond" w:cs="Garamond"/>
        </w:rPr>
        <w:t>H</w:t>
      </w:r>
      <w:r w:rsidRPr="731E4DFA" w:rsidR="205E3050">
        <w:rPr>
          <w:rFonts w:ascii="Garamond" w:hAnsi="Garamond" w:eastAsia="Garamond" w:cs="Garamond"/>
        </w:rPr>
        <w:t xml:space="preserve">orizontal </w:t>
      </w:r>
      <w:r w:rsidRPr="731E4DFA" w:rsidR="5E2B9592">
        <w:rPr>
          <w:rFonts w:ascii="Garamond" w:hAnsi="Garamond" w:eastAsia="Garamond" w:cs="Garamond"/>
        </w:rPr>
        <w:t>S</w:t>
      </w:r>
      <w:r w:rsidRPr="731E4DFA" w:rsidR="205E3050">
        <w:rPr>
          <w:rFonts w:ascii="Garamond" w:hAnsi="Garamond" w:eastAsia="Garamond" w:cs="Garamond"/>
        </w:rPr>
        <w:t>urface</w:t>
      </w:r>
      <w:r w:rsidRPr="731E4DFA" w:rsidR="507120E3">
        <w:rPr>
          <w:rFonts w:ascii="Garamond" w:hAnsi="Garamond" w:eastAsia="Garamond" w:cs="Garamond"/>
        </w:rPr>
        <w:t xml:space="preserve"> (</w:t>
      </w:r>
      <w:r w:rsidRPr="01EDE471" w:rsidR="701830BF">
        <w:rPr>
          <w:rFonts w:ascii="Garamond" w:hAnsi="Garamond" w:eastAsia="Garamond" w:cs="Garamond"/>
        </w:rPr>
        <w:t xml:space="preserve">DHI, labeled </w:t>
      </w:r>
      <w:r w:rsidRPr="01EDE471" w:rsidR="6AC53114">
        <w:rPr>
          <w:rFonts w:ascii="Garamond" w:hAnsi="Garamond" w:eastAsia="Garamond" w:cs="Garamond"/>
        </w:rPr>
        <w:t xml:space="preserve">as </w:t>
      </w:r>
      <w:r w:rsidRPr="01EDE471" w:rsidR="701830BF">
        <w:rPr>
          <w:rFonts w:ascii="Garamond" w:hAnsi="Garamond" w:eastAsia="Garamond" w:cs="Garamond"/>
        </w:rPr>
        <w:t xml:space="preserve">DIFF within extracted </w:t>
      </w:r>
      <w:r w:rsidRPr="01EDE471" w:rsidR="202CC98F">
        <w:rPr>
          <w:rFonts w:ascii="Garamond" w:hAnsi="Garamond" w:eastAsia="Garamond" w:cs="Garamond"/>
        </w:rPr>
        <w:t>data table</w:t>
      </w:r>
      <w:r w:rsidRPr="01EDE471" w:rsidR="64ACE472">
        <w:rPr>
          <w:rFonts w:ascii="Garamond" w:hAnsi="Garamond" w:eastAsia="Garamond" w:cs="Garamond"/>
        </w:rPr>
        <w:t>s from NASA POWER</w:t>
      </w:r>
      <w:r w:rsidRPr="731E4DFA" w:rsidR="507120E3">
        <w:rPr>
          <w:rFonts w:ascii="Garamond" w:hAnsi="Garamond" w:eastAsia="Garamond" w:cs="Garamond"/>
        </w:rPr>
        <w:t>)</w:t>
      </w:r>
      <w:r w:rsidRPr="731E4DFA" w:rsidR="205E3050">
        <w:rPr>
          <w:rFonts w:ascii="Garamond" w:hAnsi="Garamond" w:eastAsia="Garamond" w:cs="Garamond"/>
        </w:rPr>
        <w:t xml:space="preserve"> </w:t>
      </w:r>
      <w:r w:rsidRPr="731E4DFA">
        <w:rPr>
          <w:rFonts w:ascii="Garamond" w:hAnsi="Garamond" w:eastAsia="Garamond" w:cs="Garamond"/>
        </w:rPr>
        <w:t xml:space="preserve">from </w:t>
      </w:r>
      <w:r w:rsidRPr="731E4DFA" w:rsidR="12DD35BF">
        <w:rPr>
          <w:rFonts w:ascii="Garamond" w:hAnsi="Garamond" w:eastAsia="Garamond" w:cs="Garamond"/>
        </w:rPr>
        <w:t xml:space="preserve">a </w:t>
      </w:r>
      <w:r w:rsidRPr="731E4DFA">
        <w:rPr>
          <w:rFonts w:ascii="Garamond" w:hAnsi="Garamond" w:eastAsia="Garamond" w:cs="Garamond"/>
        </w:rPr>
        <w:t xml:space="preserve">NASA </w:t>
      </w:r>
      <w:r w:rsidRPr="731E4DFA" w:rsidR="19D54AE2">
        <w:rPr>
          <w:rFonts w:ascii="Garamond" w:hAnsi="Garamond" w:eastAsia="Garamond" w:cs="Garamond"/>
        </w:rPr>
        <w:t>P</w:t>
      </w:r>
      <w:r w:rsidRPr="731E4DFA">
        <w:rPr>
          <w:rFonts w:ascii="Garamond" w:hAnsi="Garamond" w:eastAsia="Garamond" w:cs="Garamond"/>
        </w:rPr>
        <w:t>OWER</w:t>
      </w:r>
      <w:r w:rsidRPr="731E4DFA" w:rsidR="3B59B6CE">
        <w:rPr>
          <w:rFonts w:ascii="Garamond" w:hAnsi="Garamond" w:eastAsia="Garamond" w:cs="Garamond"/>
        </w:rPr>
        <w:t xml:space="preserve"> data</w:t>
      </w:r>
      <w:r w:rsidRPr="731E4DFA" w:rsidR="4314D5A6">
        <w:rPr>
          <w:rFonts w:ascii="Garamond" w:hAnsi="Garamond" w:eastAsia="Garamond" w:cs="Garamond"/>
        </w:rPr>
        <w:t>set</w:t>
      </w:r>
      <w:r w:rsidRPr="731E4DFA" w:rsidR="4F506382">
        <w:rPr>
          <w:rFonts w:ascii="Garamond" w:hAnsi="Garamond" w:eastAsia="Garamond" w:cs="Garamond"/>
        </w:rPr>
        <w:t xml:space="preserve"> in order to calculate solar irradiance on a tilted surface.</w:t>
      </w:r>
      <w:r w:rsidRPr="731E4DFA" w:rsidR="0F36AF80">
        <w:rPr>
          <w:rFonts w:ascii="Garamond" w:hAnsi="Garamond" w:eastAsia="Garamond" w:cs="Garamond"/>
        </w:rPr>
        <w:t xml:space="preserve"> </w:t>
      </w:r>
      <w:r w:rsidRPr="731E4DFA" w:rsidR="19E68645">
        <w:rPr>
          <w:rFonts w:ascii="Garamond" w:hAnsi="Garamond" w:eastAsia="Garamond" w:cs="Garamond"/>
        </w:rPr>
        <w:t>Th</w:t>
      </w:r>
      <w:r w:rsidRPr="731E4DFA" w:rsidR="62B725EC">
        <w:rPr>
          <w:rFonts w:ascii="Garamond" w:hAnsi="Garamond" w:eastAsia="Garamond" w:cs="Garamond"/>
        </w:rPr>
        <w:t xml:space="preserve">e parameters </w:t>
      </w:r>
      <w:r w:rsidRPr="731E4DFA" w:rsidR="0E8E0FAC">
        <w:rPr>
          <w:rFonts w:ascii="Garamond" w:hAnsi="Garamond" w:eastAsia="Garamond" w:cs="Garamond"/>
        </w:rPr>
        <w:t xml:space="preserve">chosen </w:t>
      </w:r>
      <w:r w:rsidRPr="731E4DFA" w:rsidR="62B725EC">
        <w:rPr>
          <w:rFonts w:ascii="Garamond" w:hAnsi="Garamond" w:eastAsia="Garamond" w:cs="Garamond"/>
        </w:rPr>
        <w:t xml:space="preserve">in the </w:t>
      </w:r>
      <w:r w:rsidRPr="731E4DFA" w:rsidR="19E68645">
        <w:rPr>
          <w:rFonts w:ascii="Garamond" w:hAnsi="Garamond" w:eastAsia="Garamond" w:cs="Garamond"/>
        </w:rPr>
        <w:t>dataset w</w:t>
      </w:r>
      <w:r w:rsidRPr="731E4DFA" w:rsidR="45041224">
        <w:rPr>
          <w:rFonts w:ascii="Garamond" w:hAnsi="Garamond" w:eastAsia="Garamond" w:cs="Garamond"/>
        </w:rPr>
        <w:t>ere</w:t>
      </w:r>
      <w:r w:rsidRPr="731E4DFA" w:rsidR="19E68645">
        <w:rPr>
          <w:rFonts w:ascii="Garamond" w:hAnsi="Garamond" w:eastAsia="Garamond" w:cs="Garamond"/>
        </w:rPr>
        <w:t xml:space="preserve"> extracted from NASA POWER’s Surface </w:t>
      </w:r>
      <w:r w:rsidRPr="731E4DFA" w:rsidR="6447F42F">
        <w:rPr>
          <w:rFonts w:ascii="Garamond" w:hAnsi="Garamond" w:eastAsia="Garamond" w:cs="Garamond"/>
        </w:rPr>
        <w:t>m</w:t>
      </w:r>
      <w:r w:rsidRPr="731E4DFA" w:rsidR="19E68645">
        <w:rPr>
          <w:rFonts w:ascii="Garamond" w:hAnsi="Garamond" w:eastAsia="Garamond" w:cs="Garamond"/>
        </w:rPr>
        <w:t>eteorology and</w:t>
      </w:r>
      <w:r w:rsidRPr="731E4DFA" w:rsidR="1044D1B0">
        <w:rPr>
          <w:rFonts w:ascii="Garamond" w:hAnsi="Garamond" w:eastAsia="Garamond" w:cs="Garamond"/>
        </w:rPr>
        <w:t xml:space="preserve"> Solar Energy (SSE)</w:t>
      </w:r>
      <w:r w:rsidRPr="731E4DFA" w:rsidR="19E68645">
        <w:rPr>
          <w:rFonts w:ascii="Garamond" w:hAnsi="Garamond" w:eastAsia="Garamond" w:cs="Garamond"/>
        </w:rPr>
        <w:t xml:space="preserve"> </w:t>
      </w:r>
      <w:r w:rsidRPr="731E4DFA" w:rsidR="2110DA97">
        <w:rPr>
          <w:rFonts w:ascii="Garamond" w:hAnsi="Garamond" w:eastAsia="Garamond" w:cs="Garamond"/>
        </w:rPr>
        <w:t>community</w:t>
      </w:r>
      <w:r w:rsidRPr="731E4DFA" w:rsidR="0E50F70C">
        <w:rPr>
          <w:rFonts w:ascii="Garamond" w:hAnsi="Garamond" w:eastAsia="Garamond" w:cs="Garamond"/>
        </w:rPr>
        <w:t xml:space="preserve"> on the Application Programming Interface (API)</w:t>
      </w:r>
      <w:r w:rsidRPr="731E4DFA" w:rsidR="0EDFC295">
        <w:rPr>
          <w:rFonts w:ascii="Garamond" w:hAnsi="Garamond" w:eastAsia="Garamond" w:cs="Garamond"/>
        </w:rPr>
        <w:t>.</w:t>
      </w:r>
      <w:r w:rsidRPr="731E4DFA" w:rsidR="441EA076">
        <w:rPr>
          <w:rFonts w:ascii="Garamond" w:hAnsi="Garamond" w:eastAsia="Garamond" w:cs="Garamond"/>
        </w:rPr>
        <w:t xml:space="preserve"> </w:t>
      </w:r>
      <w:r w:rsidRPr="731E4DFA" w:rsidR="2FC07971">
        <w:rPr>
          <w:rFonts w:ascii="Garamond" w:hAnsi="Garamond" w:eastAsia="Garamond" w:cs="Garamond"/>
        </w:rPr>
        <w:t xml:space="preserve">All Sky Insolation on a Horizontal Surface and Diffuse Radiation on a Horizontal Surface </w:t>
      </w:r>
      <w:r w:rsidRPr="731E4DFA" w:rsidR="392CBFA9">
        <w:rPr>
          <w:rFonts w:ascii="Garamond" w:hAnsi="Garamond" w:eastAsia="Garamond" w:cs="Garamond"/>
        </w:rPr>
        <w:t xml:space="preserve">are </w:t>
      </w:r>
      <w:r w:rsidRPr="731E4DFA" w:rsidR="2FC07971">
        <w:rPr>
          <w:rFonts w:ascii="Garamond" w:hAnsi="Garamond" w:eastAsia="Garamond" w:cs="Garamond"/>
        </w:rPr>
        <w:t xml:space="preserve">located on the API under the </w:t>
      </w:r>
      <w:r w:rsidRPr="731E4DFA" w:rsidR="621A543C">
        <w:rPr>
          <w:rFonts w:ascii="Garamond" w:hAnsi="Garamond" w:eastAsia="Garamond" w:cs="Garamond"/>
        </w:rPr>
        <w:t xml:space="preserve">“Tilted Solar Panels” category in the “Select Parameters” section and Surface </w:t>
      </w:r>
      <w:r w:rsidRPr="731E4DFA" w:rsidR="126BFCCD">
        <w:rPr>
          <w:rFonts w:ascii="Garamond" w:hAnsi="Garamond" w:eastAsia="Garamond" w:cs="Garamond"/>
        </w:rPr>
        <w:t>Albedo</w:t>
      </w:r>
      <w:r w:rsidRPr="731E4DFA" w:rsidR="7973C099">
        <w:rPr>
          <w:rFonts w:ascii="Garamond" w:hAnsi="Garamond" w:eastAsia="Garamond" w:cs="Garamond"/>
        </w:rPr>
        <w:t xml:space="preserve"> is located under the “Solar Related Parameters” </w:t>
      </w:r>
      <w:r w:rsidRPr="731E4DFA" w:rsidR="15C30356">
        <w:rPr>
          <w:rFonts w:ascii="Garamond" w:hAnsi="Garamond" w:eastAsia="Garamond" w:cs="Garamond"/>
        </w:rPr>
        <w:t>category</w:t>
      </w:r>
      <w:r w:rsidRPr="731E4DFA" w:rsidR="7973C099">
        <w:rPr>
          <w:rFonts w:ascii="Garamond" w:hAnsi="Garamond" w:eastAsia="Garamond" w:cs="Garamond"/>
        </w:rPr>
        <w:t xml:space="preserve">. </w:t>
      </w:r>
      <w:r w:rsidRPr="731E4DFA" w:rsidR="5792E01D">
        <w:rPr>
          <w:rFonts w:ascii="Garamond" w:hAnsi="Garamond" w:eastAsia="Garamond" w:cs="Garamond"/>
        </w:rPr>
        <w:t xml:space="preserve">The </w:t>
      </w:r>
      <w:r w:rsidRPr="731E4DFA" w:rsidR="7365C1D6">
        <w:rPr>
          <w:rFonts w:ascii="Garamond" w:hAnsi="Garamond" w:eastAsia="Garamond" w:cs="Garamond"/>
        </w:rPr>
        <w:t xml:space="preserve">solar </w:t>
      </w:r>
      <w:r w:rsidRPr="731E4DFA" w:rsidR="5792E01D">
        <w:rPr>
          <w:rFonts w:ascii="Garamond" w:hAnsi="Garamond" w:eastAsia="Garamond" w:cs="Garamond"/>
        </w:rPr>
        <w:t xml:space="preserve">parameters </w:t>
      </w:r>
      <w:r w:rsidRPr="731E4DFA" w:rsidR="1DEC0075">
        <w:rPr>
          <w:rFonts w:ascii="Garamond" w:hAnsi="Garamond" w:eastAsia="Garamond" w:cs="Garamond"/>
        </w:rPr>
        <w:t>are derived from</w:t>
      </w:r>
      <w:r w:rsidRPr="731E4DFA" w:rsidR="126BFCCD">
        <w:rPr>
          <w:rFonts w:ascii="Garamond" w:hAnsi="Garamond" w:eastAsia="Garamond" w:cs="Garamond"/>
        </w:rPr>
        <w:t xml:space="preserve"> </w:t>
      </w:r>
      <w:r w:rsidRPr="731E4DFA" w:rsidR="6144C9CF">
        <w:rPr>
          <w:rFonts w:ascii="Garamond" w:hAnsi="Garamond" w:eastAsia="Garamond" w:cs="Garamond"/>
        </w:rPr>
        <w:t>NASA’s Global Energy and Water Exchanges - Surface Radiation Budget Project Release 3.0 archive</w:t>
      </w:r>
      <w:r w:rsidRPr="731E4DFA" w:rsidR="0C8D60AC">
        <w:rPr>
          <w:rFonts w:ascii="Garamond" w:hAnsi="Garamond" w:eastAsia="Garamond" w:cs="Garamond"/>
        </w:rPr>
        <w:t xml:space="preserve"> </w:t>
      </w:r>
      <w:r w:rsidRPr="731E4DFA" w:rsidR="67A8E889">
        <w:rPr>
          <w:rFonts w:ascii="Garamond" w:hAnsi="Garamond" w:eastAsia="Garamond" w:cs="Garamond"/>
        </w:rPr>
        <w:t>(</w:t>
      </w:r>
      <w:r w:rsidRPr="731E4DFA" w:rsidR="0C8D60AC">
        <w:rPr>
          <w:rFonts w:ascii="Garamond" w:hAnsi="Garamond" w:eastAsia="Garamond" w:cs="Garamond"/>
        </w:rPr>
        <w:t>GEWEX/SRB 3.0</w:t>
      </w:r>
      <w:r w:rsidRPr="731E4DFA" w:rsidR="668BD749">
        <w:rPr>
          <w:rFonts w:ascii="Garamond" w:hAnsi="Garamond" w:eastAsia="Garamond" w:cs="Garamond"/>
        </w:rPr>
        <w:t>)</w:t>
      </w:r>
      <w:r w:rsidRPr="731E4DFA" w:rsidR="7602F08C">
        <w:rPr>
          <w:rFonts w:ascii="Garamond" w:hAnsi="Garamond" w:eastAsia="Garamond" w:cs="Garamond"/>
        </w:rPr>
        <w:t xml:space="preserve"> (Stackhouse, 2019)</w:t>
      </w:r>
      <w:r w:rsidRPr="731E4DFA" w:rsidR="0C8DD3E2">
        <w:rPr>
          <w:rFonts w:ascii="Garamond" w:hAnsi="Garamond" w:eastAsia="Garamond" w:cs="Garamond"/>
        </w:rPr>
        <w:t xml:space="preserve">. </w:t>
      </w:r>
      <w:r w:rsidRPr="731E4DFA" w:rsidR="3C0181D6">
        <w:rPr>
          <w:rFonts w:ascii="Garamond" w:hAnsi="Garamond" w:eastAsia="Garamond" w:cs="Garamond"/>
        </w:rPr>
        <w:t xml:space="preserve">The data were in monthly averages for a 22-year climatological period </w:t>
      </w:r>
      <w:r w:rsidRPr="731E4DFA" w:rsidR="4E3A16B8">
        <w:rPr>
          <w:rFonts w:ascii="Garamond" w:hAnsi="Garamond" w:eastAsia="Garamond" w:cs="Garamond"/>
        </w:rPr>
        <w:t xml:space="preserve">ranging from </w:t>
      </w:r>
      <w:r w:rsidRPr="731E4DFA" w:rsidR="2F89CB9E">
        <w:rPr>
          <w:rFonts w:ascii="Garamond" w:hAnsi="Garamond" w:eastAsia="Garamond" w:cs="Garamond"/>
        </w:rPr>
        <w:t>July 1, 1983 to June 30, 2005</w:t>
      </w:r>
      <w:r w:rsidRPr="731E4DFA" w:rsidR="3ABD5215">
        <w:rPr>
          <w:rFonts w:ascii="Garamond" w:hAnsi="Garamond" w:eastAsia="Garamond" w:cs="Garamond"/>
        </w:rPr>
        <w:t xml:space="preserve"> (Table 1)</w:t>
      </w:r>
      <w:r w:rsidRPr="731E4DFA" w:rsidR="2F89CB9E">
        <w:rPr>
          <w:rFonts w:ascii="Garamond" w:hAnsi="Garamond" w:eastAsia="Garamond" w:cs="Garamond"/>
        </w:rPr>
        <w:t>.</w:t>
      </w:r>
      <w:r w:rsidRPr="731E4DFA" w:rsidR="64ED8EBD">
        <w:rPr>
          <w:rFonts w:ascii="Garamond" w:hAnsi="Garamond" w:eastAsia="Garamond" w:cs="Garamond"/>
        </w:rPr>
        <w:t xml:space="preserve"> </w:t>
      </w:r>
    </w:p>
    <w:p w:rsidR="4805EF82" w:rsidP="4805EF82" w:rsidRDefault="4805EF82" w14:paraId="4C5F27EC" w14:textId="45F1AF0B">
      <w:pPr>
        <w:spacing w:after="0" w:line="240" w:lineRule="auto"/>
        <w:rPr>
          <w:rFonts w:ascii="Garamond" w:hAnsi="Garamond" w:eastAsia="Garamond" w:cs="Garamond"/>
        </w:rPr>
      </w:pPr>
    </w:p>
    <w:p w:rsidR="1C2DC70F" w:rsidP="6126D8A1" w:rsidRDefault="1C2DC70F" w14:paraId="7A6D4818" w14:textId="211BB951">
      <w:pPr>
        <w:spacing w:after="0" w:line="240" w:lineRule="auto"/>
        <w:rPr>
          <w:rFonts w:ascii="Garamond" w:hAnsi="Garamond" w:eastAsia="Garamond" w:cs="Garamond"/>
        </w:rPr>
      </w:pPr>
      <w:r w:rsidRPr="5CA7ACF0">
        <w:rPr>
          <w:rFonts w:ascii="Garamond" w:hAnsi="Garamond" w:eastAsia="Garamond" w:cs="Garamond"/>
        </w:rPr>
        <w:t>Table 1</w:t>
      </w:r>
    </w:p>
    <w:p w:rsidR="1C2DC70F" w:rsidP="731E4DFA" w:rsidRDefault="1C2DC70F" w14:paraId="470D1B1B" w14:textId="260F87E5">
      <w:pPr>
        <w:spacing w:after="0" w:line="240" w:lineRule="auto"/>
        <w:rPr>
          <w:rFonts w:ascii="Garamond" w:hAnsi="Garamond" w:eastAsia="Garamond" w:cs="Garamond"/>
          <w:i/>
          <w:iCs/>
        </w:rPr>
      </w:pPr>
      <w:r w:rsidRPr="731E4DFA">
        <w:rPr>
          <w:rFonts w:ascii="Garamond" w:hAnsi="Garamond" w:eastAsia="Garamond" w:cs="Garamond"/>
          <w:i/>
          <w:iCs/>
        </w:rPr>
        <w:t xml:space="preserve">NASA Earth observation data and data products used </w:t>
      </w:r>
      <w:r w:rsidR="000C7A14">
        <w:rPr>
          <w:rFonts w:ascii="Garamond" w:hAnsi="Garamond" w:eastAsia="Garamond" w:cs="Garamond"/>
          <w:i/>
          <w:iCs/>
        </w:rPr>
        <w:t>to q</w:t>
      </w:r>
      <w:r w:rsidRPr="731E4DFA" w:rsidR="5E611CF3">
        <w:rPr>
          <w:rFonts w:ascii="Garamond" w:hAnsi="Garamond" w:eastAsia="Garamond" w:cs="Garamond"/>
          <w:i/>
          <w:iCs/>
        </w:rPr>
        <w:t xml:space="preserve">uantify </w:t>
      </w:r>
      <w:r w:rsidR="000C7A14">
        <w:rPr>
          <w:rFonts w:ascii="Garamond" w:hAnsi="Garamond" w:eastAsia="Garamond" w:cs="Garamond"/>
          <w:i/>
          <w:iCs/>
        </w:rPr>
        <w:t>s</w:t>
      </w:r>
      <w:r w:rsidRPr="731E4DFA" w:rsidR="5E611CF3">
        <w:rPr>
          <w:rFonts w:ascii="Garamond" w:hAnsi="Garamond" w:eastAsia="Garamond" w:cs="Garamond"/>
          <w:i/>
          <w:iCs/>
        </w:rPr>
        <w:t xml:space="preserve">olar </w:t>
      </w:r>
      <w:r w:rsidR="000C7A14">
        <w:rPr>
          <w:rFonts w:ascii="Garamond" w:hAnsi="Garamond" w:eastAsia="Garamond" w:cs="Garamond"/>
          <w:i/>
          <w:iCs/>
        </w:rPr>
        <w:t>e</w:t>
      </w:r>
      <w:r w:rsidRPr="731E4DFA" w:rsidR="5E611CF3">
        <w:rPr>
          <w:rFonts w:ascii="Garamond" w:hAnsi="Garamond" w:eastAsia="Garamond" w:cs="Garamond"/>
          <w:i/>
          <w:iCs/>
        </w:rPr>
        <w:t xml:space="preserve">nergy </w:t>
      </w:r>
      <w:r w:rsidR="000C7A14">
        <w:rPr>
          <w:rFonts w:ascii="Garamond" w:hAnsi="Garamond" w:eastAsia="Garamond" w:cs="Garamond"/>
          <w:i/>
          <w:iCs/>
        </w:rPr>
        <w:t>p</w:t>
      </w:r>
      <w:r w:rsidRPr="731E4DFA" w:rsidR="5E611CF3">
        <w:rPr>
          <w:rFonts w:ascii="Garamond" w:hAnsi="Garamond" w:eastAsia="Garamond" w:cs="Garamond"/>
          <w:i/>
          <w:iCs/>
        </w:rPr>
        <w:t>roduction in Satellite Beach, Florida</w:t>
      </w:r>
      <w:r w:rsidRPr="731E4DFA" w:rsidR="00470E11">
        <w:rPr>
          <w:rFonts w:ascii="Garamond" w:hAnsi="Garamond" w:eastAsia="Garamond" w:cs="Garamond"/>
          <w:i/>
          <w:iCs/>
        </w:rPr>
        <w:t>.</w:t>
      </w:r>
    </w:p>
    <w:tbl>
      <w:tblPr>
        <w:tblStyle w:val="TableGrid"/>
        <w:tblW w:w="0" w:type="auto"/>
        <w:tblInd w:w="0" w:type="dxa"/>
        <w:tblLayout w:type="fixed"/>
        <w:tblLook w:val="06A0" w:firstRow="1" w:lastRow="0" w:firstColumn="1" w:lastColumn="0" w:noHBand="1" w:noVBand="1"/>
      </w:tblPr>
      <w:tblGrid>
        <w:gridCol w:w="2340"/>
        <w:gridCol w:w="2340"/>
        <w:gridCol w:w="2655"/>
        <w:gridCol w:w="2138"/>
      </w:tblGrid>
      <w:tr w:rsidR="0294F9F6" w:rsidTr="731E4DFA" w14:paraId="5F0E64D7" w14:textId="77777777">
        <w:tc>
          <w:tcPr>
            <w:tcW w:w="2340" w:type="dxa"/>
            <w:shd w:val="clear" w:color="auto" w:fill="BFBFBF" w:themeFill="background1" w:themeFillShade="BF"/>
          </w:tcPr>
          <w:p w:rsidR="1C2DC70F" w:rsidP="5CA7ACF0" w:rsidRDefault="1C2DC70F" w14:paraId="229DB21E" w14:textId="430C8BD5">
            <w:pPr>
              <w:jc w:val="center"/>
              <w:rPr>
                <w:rFonts w:ascii="Garamond" w:hAnsi="Garamond" w:cs="Arial"/>
                <w:highlight w:val="lightGray"/>
              </w:rPr>
            </w:pPr>
            <w:r w:rsidRPr="5CA7ACF0">
              <w:rPr>
                <w:rFonts w:ascii="Garamond" w:hAnsi="Garamond" w:cs="Arial"/>
                <w:highlight w:val="lightGray"/>
              </w:rPr>
              <w:t>Dataset</w:t>
            </w:r>
          </w:p>
        </w:tc>
        <w:tc>
          <w:tcPr>
            <w:tcW w:w="2340" w:type="dxa"/>
            <w:shd w:val="clear" w:color="auto" w:fill="BFBFBF" w:themeFill="background1" w:themeFillShade="BF"/>
          </w:tcPr>
          <w:p w:rsidR="1FDBADE9" w:rsidP="5CA7ACF0" w:rsidRDefault="02AB04D8" w14:paraId="51B99087" w14:textId="535D2FE9">
            <w:pPr>
              <w:jc w:val="center"/>
              <w:rPr>
                <w:rFonts w:ascii="Garamond" w:hAnsi="Garamond" w:cs="Arial"/>
                <w:highlight w:val="lightGray"/>
              </w:rPr>
            </w:pPr>
            <w:r w:rsidRPr="5CA7ACF0">
              <w:rPr>
                <w:rFonts w:ascii="Garamond" w:hAnsi="Garamond" w:cs="Arial"/>
                <w:highlight w:val="lightGray"/>
              </w:rPr>
              <w:t>Parameters</w:t>
            </w:r>
          </w:p>
        </w:tc>
        <w:tc>
          <w:tcPr>
            <w:tcW w:w="2655" w:type="dxa"/>
            <w:shd w:val="clear" w:color="auto" w:fill="BFBFBF" w:themeFill="background1" w:themeFillShade="BF"/>
          </w:tcPr>
          <w:p w:rsidR="1FDBADE9" w:rsidP="5CA7ACF0" w:rsidRDefault="02AB04D8" w14:paraId="46EAB8E8" w14:textId="690BBC76">
            <w:pPr>
              <w:jc w:val="center"/>
              <w:rPr>
                <w:rFonts w:ascii="Garamond" w:hAnsi="Garamond" w:cs="Arial"/>
                <w:highlight w:val="lightGray"/>
              </w:rPr>
            </w:pPr>
            <w:r w:rsidRPr="5CA7ACF0">
              <w:rPr>
                <w:rFonts w:ascii="Garamond" w:hAnsi="Garamond" w:cs="Arial"/>
                <w:highlight w:val="lightGray"/>
              </w:rPr>
              <w:t>Use</w:t>
            </w:r>
          </w:p>
        </w:tc>
        <w:tc>
          <w:tcPr>
            <w:tcW w:w="2138" w:type="dxa"/>
            <w:shd w:val="clear" w:color="auto" w:fill="BFBFBF" w:themeFill="background1" w:themeFillShade="BF"/>
          </w:tcPr>
          <w:p w:rsidR="1FDBADE9" w:rsidP="5CA7ACF0" w:rsidRDefault="760DF5B6" w14:paraId="303AEFAE" w14:textId="579C76F3">
            <w:pPr>
              <w:jc w:val="center"/>
              <w:rPr>
                <w:rFonts w:ascii="Garamond" w:hAnsi="Garamond" w:cs="Arial"/>
                <w:highlight w:val="lightGray"/>
              </w:rPr>
            </w:pPr>
            <w:r w:rsidRPr="5CA7ACF0">
              <w:rPr>
                <w:rFonts w:ascii="Garamond" w:hAnsi="Garamond" w:cs="Arial"/>
                <w:highlight w:val="lightGray"/>
              </w:rPr>
              <w:t>Source</w:t>
            </w:r>
          </w:p>
        </w:tc>
      </w:tr>
      <w:tr w:rsidR="0294F9F6" w:rsidTr="731E4DFA" w14:paraId="430A96E7" w14:textId="77777777">
        <w:tc>
          <w:tcPr>
            <w:tcW w:w="2340" w:type="dxa"/>
          </w:tcPr>
          <w:p w:rsidR="1FDBADE9" w:rsidP="6126D8A1" w:rsidRDefault="1FDBADE9" w14:paraId="018615FE" w14:textId="279E229E">
            <w:pPr>
              <w:spacing w:after="200" w:line="276" w:lineRule="auto"/>
              <w:rPr>
                <w:rFonts w:ascii="Garamond" w:hAnsi="Garamond" w:eastAsia="Garamond" w:cs="Garamond"/>
              </w:rPr>
            </w:pPr>
          </w:p>
          <w:p w:rsidR="1FDBADE9" w:rsidP="6126D8A1" w:rsidRDefault="1FDBADE9" w14:paraId="4F3FEF84" w14:textId="2CCA77BC">
            <w:pPr>
              <w:spacing w:after="200" w:line="276" w:lineRule="auto"/>
              <w:rPr>
                <w:rFonts w:ascii="Garamond" w:hAnsi="Garamond" w:eastAsia="Garamond" w:cs="Garamond"/>
              </w:rPr>
            </w:pPr>
          </w:p>
          <w:p w:rsidR="1FDBADE9" w:rsidP="4805EF82" w:rsidRDefault="3AEF9057" w14:paraId="0B355877" w14:textId="45EA4946">
            <w:pPr>
              <w:spacing w:after="200" w:line="276" w:lineRule="auto"/>
              <w:rPr>
                <w:rFonts w:ascii="Garamond" w:hAnsi="Garamond" w:eastAsia="Garamond" w:cs="Garamond"/>
              </w:rPr>
            </w:pPr>
            <w:r w:rsidRPr="4805EF82">
              <w:rPr>
                <w:rFonts w:ascii="Garamond" w:hAnsi="Garamond" w:eastAsia="Garamond" w:cs="Garamond"/>
              </w:rPr>
              <w:t>NASA POWER SSE Climatological Dataset</w:t>
            </w:r>
          </w:p>
        </w:tc>
        <w:tc>
          <w:tcPr>
            <w:tcW w:w="2340" w:type="dxa"/>
          </w:tcPr>
          <w:p w:rsidR="1FDBADE9" w:rsidP="6126D8A1" w:rsidRDefault="1FDBADE9" w14:paraId="19F9748D" w14:textId="6FE5A12B">
            <w:pPr>
              <w:rPr>
                <w:rFonts w:ascii="Garamond" w:hAnsi="Garamond" w:eastAsia="Garamond" w:cs="Garamond"/>
              </w:rPr>
            </w:pPr>
          </w:p>
          <w:p w:rsidR="1FDBADE9" w:rsidP="4805EF82" w:rsidRDefault="4805EF82" w14:paraId="1CD04DC6" w14:textId="20B4DF55">
            <w:pPr>
              <w:rPr>
                <w:rFonts w:ascii="Garamond" w:hAnsi="Garamond" w:eastAsia="Garamond" w:cs="Garamond"/>
              </w:rPr>
            </w:pPr>
            <w:r w:rsidRPr="4805EF82">
              <w:rPr>
                <w:rFonts w:ascii="Garamond" w:hAnsi="Garamond" w:eastAsia="Garamond" w:cs="Garamond"/>
              </w:rPr>
              <w:t>Surface Albedo</w:t>
            </w:r>
          </w:p>
          <w:p w:rsidR="1FDBADE9" w:rsidP="4805EF82" w:rsidRDefault="4805EF82" w14:paraId="1335974E" w14:textId="3FBABBE8">
            <w:pPr>
              <w:rPr>
                <w:rFonts w:ascii="Garamond" w:hAnsi="Garamond" w:eastAsia="Garamond" w:cs="Garamond"/>
              </w:rPr>
            </w:pPr>
            <w:r w:rsidRPr="4805EF82">
              <w:rPr>
                <w:rFonts w:ascii="Garamond" w:hAnsi="Garamond" w:eastAsia="Garamond" w:cs="Garamond"/>
              </w:rPr>
              <w:t>All Sky Insolation on a Horizontal Surface</w:t>
            </w:r>
            <w:r w:rsidRPr="4805EF82" w:rsidR="70DAF6DE">
              <w:rPr>
                <w:rFonts w:ascii="Garamond" w:hAnsi="Garamond" w:eastAsia="Garamond" w:cs="Garamond"/>
              </w:rPr>
              <w:t xml:space="preserve"> (</w:t>
            </w:r>
            <w:proofErr w:type="spellStart"/>
            <w:r w:rsidRPr="4805EF82" w:rsidR="0A3A9931">
              <w:rPr>
                <w:rFonts w:ascii="Garamond" w:hAnsi="Garamond" w:eastAsia="Garamond" w:cs="Garamond"/>
              </w:rPr>
              <w:t>K</w:t>
            </w:r>
            <w:r w:rsidRPr="4805EF82" w:rsidR="70DAF6DE">
              <w:rPr>
                <w:rFonts w:ascii="Garamond" w:hAnsi="Garamond" w:eastAsia="Garamond" w:cs="Garamond"/>
              </w:rPr>
              <w:t>Wh</w:t>
            </w:r>
            <w:proofErr w:type="spellEnd"/>
            <w:r w:rsidRPr="4805EF82" w:rsidR="70DAF6DE">
              <w:rPr>
                <w:rFonts w:ascii="Garamond" w:hAnsi="Garamond" w:eastAsia="Garamond" w:cs="Garamond"/>
              </w:rPr>
              <w:t>/m^2/day)</w:t>
            </w:r>
          </w:p>
          <w:p w:rsidR="1FDBADE9" w:rsidP="4805EF82" w:rsidRDefault="4805EF82" w14:paraId="7A13BD3C" w14:textId="4DABB83F">
            <w:pPr>
              <w:rPr>
                <w:rFonts w:ascii="Garamond" w:hAnsi="Garamond" w:eastAsia="Garamond" w:cs="Garamond"/>
              </w:rPr>
            </w:pPr>
            <w:r w:rsidRPr="4805EF82">
              <w:rPr>
                <w:rFonts w:ascii="Garamond" w:hAnsi="Garamond" w:eastAsia="Garamond" w:cs="Garamond"/>
              </w:rPr>
              <w:t>Diffuse Radiation on a Horizontal Surface</w:t>
            </w:r>
            <w:r w:rsidRPr="4805EF82" w:rsidR="7E5CE628">
              <w:rPr>
                <w:rFonts w:ascii="Garamond" w:hAnsi="Garamond" w:eastAsia="Garamond" w:cs="Garamond"/>
              </w:rPr>
              <w:t xml:space="preserve"> </w:t>
            </w:r>
            <w:r w:rsidRPr="4805EF82" w:rsidR="2E9D4013">
              <w:rPr>
                <w:rFonts w:ascii="Garamond" w:hAnsi="Garamond" w:eastAsia="Garamond" w:cs="Garamond"/>
              </w:rPr>
              <w:t>(</w:t>
            </w:r>
            <w:proofErr w:type="spellStart"/>
            <w:r w:rsidRPr="4805EF82" w:rsidR="389CEA25">
              <w:rPr>
                <w:rFonts w:ascii="Garamond" w:hAnsi="Garamond" w:eastAsia="Garamond" w:cs="Garamond"/>
              </w:rPr>
              <w:t>KW</w:t>
            </w:r>
            <w:r w:rsidRPr="4805EF82" w:rsidR="2E9D4013">
              <w:rPr>
                <w:rFonts w:ascii="Garamond" w:hAnsi="Garamond" w:eastAsia="Garamond" w:cs="Garamond"/>
              </w:rPr>
              <w:t>h</w:t>
            </w:r>
            <w:proofErr w:type="spellEnd"/>
            <w:r w:rsidRPr="4805EF82" w:rsidR="2E9D4013">
              <w:rPr>
                <w:rFonts w:ascii="Garamond" w:hAnsi="Garamond" w:eastAsia="Garamond" w:cs="Garamond"/>
              </w:rPr>
              <w:t>/m^2/day)</w:t>
            </w:r>
          </w:p>
          <w:p w:rsidR="1FDBADE9" w:rsidP="4805EF82" w:rsidRDefault="1FDBADE9" w14:paraId="6674FAF4" w14:textId="74F589BB">
            <w:pPr>
              <w:rPr>
                <w:rFonts w:ascii="Garamond" w:hAnsi="Garamond" w:eastAsia="Garamond" w:cs="Garamond"/>
              </w:rPr>
            </w:pPr>
          </w:p>
        </w:tc>
        <w:tc>
          <w:tcPr>
            <w:tcW w:w="2655" w:type="dxa"/>
          </w:tcPr>
          <w:p w:rsidR="0294F9F6" w:rsidP="0294F9F6" w:rsidRDefault="69DD05D8" w14:paraId="296AD489" w14:textId="7C0F1926">
            <w:pPr>
              <w:rPr>
                <w:rFonts w:ascii="Garamond" w:hAnsi="Garamond" w:cs="Arial"/>
              </w:rPr>
            </w:pPr>
            <w:r w:rsidRPr="731E4DFA">
              <w:rPr>
                <w:rFonts w:ascii="Garamond" w:hAnsi="Garamond" w:cs="Arial"/>
              </w:rPr>
              <w:t xml:space="preserve">These datasets </w:t>
            </w:r>
            <w:r w:rsidRPr="731E4DFA" w:rsidR="2D314DBF">
              <w:rPr>
                <w:rFonts w:ascii="Garamond" w:hAnsi="Garamond" w:cs="Arial"/>
              </w:rPr>
              <w:t>were</w:t>
            </w:r>
            <w:r w:rsidRPr="731E4DFA">
              <w:rPr>
                <w:rFonts w:ascii="Garamond" w:hAnsi="Garamond" w:cs="Arial"/>
              </w:rPr>
              <w:t xml:space="preserve"> used to extract variables that are inputs to the team’s</w:t>
            </w:r>
            <w:r w:rsidRPr="731E4DFA" w:rsidR="5786CD30">
              <w:rPr>
                <w:rFonts w:ascii="Garamond" w:hAnsi="Garamond" w:cs="Arial"/>
              </w:rPr>
              <w:t xml:space="preserve"> building’s solar analysis code</w:t>
            </w:r>
            <w:r w:rsidRPr="731E4DFA">
              <w:rPr>
                <w:rFonts w:ascii="Garamond" w:hAnsi="Garamond" w:cs="Arial"/>
              </w:rPr>
              <w:t xml:space="preserve"> </w:t>
            </w:r>
          </w:p>
        </w:tc>
        <w:tc>
          <w:tcPr>
            <w:tcW w:w="2138" w:type="dxa"/>
          </w:tcPr>
          <w:p w:rsidRPr="008A6BD2" w:rsidR="011E6F55" w:rsidP="4805EF82" w:rsidRDefault="44CC59CE" w14:paraId="4A0A54FF" w14:textId="098905C7">
            <w:pPr>
              <w:spacing w:after="200" w:line="276" w:lineRule="auto"/>
              <w:rPr>
                <w:rStyle w:val="Hyperlink"/>
                <w:rFonts w:ascii="Garamond" w:hAnsi="Garamond" w:eastAsia="Garamond" w:cs="Garamond"/>
                <w:color w:val="000000" w:themeColor="text1"/>
                <w:u w:val="none"/>
              </w:rPr>
            </w:pPr>
            <w:r w:rsidRPr="00FA50C2">
              <w:rPr>
                <w:rFonts w:ascii="Garamond" w:hAnsi="Garamond" w:eastAsia="Garamond" w:cs="Garamond"/>
                <w:color w:val="000000" w:themeColor="text1"/>
              </w:rPr>
              <w:t xml:space="preserve"> </w:t>
            </w:r>
          </w:p>
          <w:p w:rsidRPr="00FA50C2" w:rsidR="011E6F55" w:rsidP="4805EF82" w:rsidRDefault="001D0BDD" w14:paraId="252D1FD5" w14:textId="12AEA4A1">
            <w:pPr>
              <w:spacing w:after="200" w:line="276" w:lineRule="auto"/>
              <w:rPr>
                <w:rFonts w:ascii="Garamond" w:hAnsi="Garamond" w:eastAsia="Garamond" w:cs="Garamond"/>
                <w:color w:val="000000" w:themeColor="text1"/>
              </w:rPr>
            </w:pPr>
            <w:hyperlink r:id="rId13">
              <w:r w:rsidRPr="00FA50C2" w:rsidR="4805EF82">
                <w:rPr>
                  <w:rStyle w:val="Hyperlink"/>
                  <w:rFonts w:ascii="Garamond" w:hAnsi="Garamond" w:eastAsia="Garamond" w:cs="Garamond"/>
                  <w:color w:val="000000" w:themeColor="text1"/>
                </w:rPr>
                <w:t>NASA POWER (SSE)</w:t>
              </w:r>
            </w:hyperlink>
          </w:p>
        </w:tc>
      </w:tr>
      <w:tr w:rsidR="3F4AD8DA" w:rsidTr="731E4DFA" w14:paraId="7CA16746" w14:textId="77777777">
        <w:tc>
          <w:tcPr>
            <w:tcW w:w="2340" w:type="dxa"/>
          </w:tcPr>
          <w:p w:rsidR="43FA118E" w:rsidP="3F4AD8DA" w:rsidRDefault="27601F49" w14:paraId="39B05814" w14:textId="7858AD0F">
            <w:pPr>
              <w:spacing w:after="200" w:line="276" w:lineRule="auto"/>
              <w:rPr>
                <w:rFonts w:ascii="Garamond" w:hAnsi="Garamond" w:cs="Arial"/>
              </w:rPr>
            </w:pPr>
            <w:r w:rsidRPr="4805EF82">
              <w:rPr>
                <w:rFonts w:ascii="Garamond" w:hAnsi="Garamond" w:cs="Arial"/>
              </w:rPr>
              <w:t>Landsat 8 Surface Reflectance Tier 1</w:t>
            </w:r>
            <w:r w:rsidRPr="4805EF82" w:rsidR="33AF0343">
              <w:rPr>
                <w:rFonts w:ascii="Garamond" w:hAnsi="Garamond" w:cs="Arial"/>
              </w:rPr>
              <w:t xml:space="preserve"> OLI</w:t>
            </w:r>
          </w:p>
        </w:tc>
        <w:tc>
          <w:tcPr>
            <w:tcW w:w="2340" w:type="dxa"/>
          </w:tcPr>
          <w:p w:rsidR="3F4AD8DA" w:rsidP="3F4AD8DA" w:rsidRDefault="3F4AD8DA" w14:paraId="0415FE4C" w14:textId="5A49DCB4">
            <w:r w:rsidRPr="3F4AD8DA">
              <w:rPr>
                <w:rFonts w:ascii="Garamond" w:hAnsi="Garamond" w:eastAsia="Garamond" w:cs="Garamond"/>
              </w:rPr>
              <w:t>Top-of-atmosphere reflectance/radiance</w:t>
            </w:r>
          </w:p>
        </w:tc>
        <w:tc>
          <w:tcPr>
            <w:tcW w:w="2655" w:type="dxa"/>
          </w:tcPr>
          <w:p w:rsidR="3F4AD8DA" w:rsidP="3F4AD8DA" w:rsidRDefault="4D7027E6" w14:paraId="01B250E8" w14:textId="7CBC61CA">
            <w:pPr>
              <w:rPr>
                <w:rFonts w:ascii="Garamond" w:hAnsi="Garamond" w:eastAsia="Garamond" w:cs="Garamond"/>
              </w:rPr>
            </w:pPr>
            <w:r w:rsidRPr="2CD956D1">
              <w:rPr>
                <w:rFonts w:ascii="Garamond" w:hAnsi="Garamond" w:eastAsia="Garamond" w:cs="Garamond"/>
              </w:rPr>
              <w:t>C</w:t>
            </w:r>
            <w:r w:rsidRPr="2CD956D1" w:rsidR="3F4AD8DA">
              <w:rPr>
                <w:rFonts w:ascii="Garamond" w:hAnsi="Garamond" w:eastAsia="Garamond" w:cs="Garamond"/>
              </w:rPr>
              <w:t>alculat</w:t>
            </w:r>
            <w:r w:rsidRPr="2CD956D1" w:rsidR="1031F09C">
              <w:rPr>
                <w:rFonts w:ascii="Garamond" w:hAnsi="Garamond" w:eastAsia="Garamond" w:cs="Garamond"/>
              </w:rPr>
              <w:t>ion of</w:t>
            </w:r>
            <w:r w:rsidRPr="2CD956D1" w:rsidR="3F4AD8DA">
              <w:rPr>
                <w:rFonts w:ascii="Garamond" w:hAnsi="Garamond" w:eastAsia="Garamond" w:cs="Garamond"/>
              </w:rPr>
              <w:t xml:space="preserve"> vegetation indices</w:t>
            </w:r>
            <w:r w:rsidRPr="2CD956D1" w:rsidR="26ABB76B">
              <w:rPr>
                <w:rFonts w:ascii="Garamond" w:hAnsi="Garamond" w:eastAsia="Garamond" w:cs="Garamond"/>
              </w:rPr>
              <w:t xml:space="preserve">/emissivity values </w:t>
            </w:r>
          </w:p>
        </w:tc>
        <w:tc>
          <w:tcPr>
            <w:tcW w:w="2138" w:type="dxa"/>
          </w:tcPr>
          <w:p w:rsidRPr="00FA50C2" w:rsidR="3F4AD8DA" w:rsidP="3F4AD8DA" w:rsidRDefault="001D0BDD" w14:paraId="1415DFF8" w14:textId="69FEC08E">
            <w:pPr>
              <w:rPr>
                <w:rFonts w:ascii="Garamond" w:hAnsi="Garamond" w:cs="Arial"/>
                <w:color w:val="000000" w:themeColor="text1"/>
              </w:rPr>
            </w:pPr>
            <w:hyperlink r:id="rId14">
              <w:r w:rsidRPr="00FA50C2" w:rsidR="3F4AD8DA">
                <w:rPr>
                  <w:rStyle w:val="Hyperlink"/>
                  <w:rFonts w:ascii="Garamond" w:hAnsi="Garamond" w:cs="Arial"/>
                  <w:color w:val="000000" w:themeColor="text1"/>
                </w:rPr>
                <w:t>Google Earth Engine</w:t>
              </w:r>
            </w:hyperlink>
          </w:p>
        </w:tc>
      </w:tr>
      <w:tr w:rsidR="3F4AD8DA" w:rsidTr="731E4DFA" w14:paraId="4DADB7EA" w14:textId="77777777">
        <w:tc>
          <w:tcPr>
            <w:tcW w:w="2340" w:type="dxa"/>
          </w:tcPr>
          <w:p w:rsidR="19552238" w:rsidP="3F4AD8DA" w:rsidRDefault="2749E4C2" w14:paraId="6C8794DC" w14:textId="2E3D6998">
            <w:pPr>
              <w:spacing w:after="200" w:line="276" w:lineRule="auto"/>
            </w:pPr>
            <w:r w:rsidRPr="2CD956D1">
              <w:rPr>
                <w:rFonts w:ascii="Garamond" w:hAnsi="Garamond" w:cs="Arial"/>
              </w:rPr>
              <w:t>Landsat 8 Surface Reflectance Tier 1</w:t>
            </w:r>
            <w:r w:rsidRPr="2CD956D1" w:rsidR="30B0629F">
              <w:rPr>
                <w:rFonts w:ascii="Garamond" w:hAnsi="Garamond" w:cs="Arial"/>
              </w:rPr>
              <w:t xml:space="preserve"> TIRS</w:t>
            </w:r>
          </w:p>
        </w:tc>
        <w:tc>
          <w:tcPr>
            <w:tcW w:w="2340" w:type="dxa"/>
          </w:tcPr>
          <w:p w:rsidR="3F4AD8DA" w:rsidP="3F4AD8DA" w:rsidRDefault="3F4AD8DA" w14:paraId="06EF8224" w14:textId="2157DAA6">
            <w:r w:rsidRPr="3F4AD8DA">
              <w:rPr>
                <w:rFonts w:ascii="Garamond" w:hAnsi="Garamond" w:eastAsia="Garamond" w:cs="Garamond"/>
              </w:rPr>
              <w:t>Brightness temperature/radiance</w:t>
            </w:r>
          </w:p>
        </w:tc>
        <w:tc>
          <w:tcPr>
            <w:tcW w:w="2655" w:type="dxa"/>
          </w:tcPr>
          <w:p w:rsidR="3F4AD8DA" w:rsidP="4805EF82" w:rsidRDefault="4315305B" w14:paraId="3536C12D" w14:textId="7763C6AB">
            <w:pPr>
              <w:rPr>
                <w:rFonts w:ascii="Garamond" w:hAnsi="Garamond" w:eastAsia="Garamond" w:cs="Garamond"/>
              </w:rPr>
            </w:pPr>
            <w:r w:rsidRPr="4805EF82">
              <w:rPr>
                <w:rFonts w:ascii="Garamond" w:hAnsi="Garamond" w:eastAsia="Garamond" w:cs="Garamond"/>
              </w:rPr>
              <w:t>C</w:t>
            </w:r>
            <w:r w:rsidRPr="4805EF82" w:rsidR="3F4AD8DA">
              <w:rPr>
                <w:rFonts w:ascii="Garamond" w:hAnsi="Garamond" w:eastAsia="Garamond" w:cs="Garamond"/>
              </w:rPr>
              <w:t>alculat</w:t>
            </w:r>
            <w:r w:rsidRPr="4805EF82" w:rsidR="32AD09AF">
              <w:rPr>
                <w:rFonts w:ascii="Garamond" w:hAnsi="Garamond" w:eastAsia="Garamond" w:cs="Garamond"/>
              </w:rPr>
              <w:t>ion</w:t>
            </w:r>
            <w:r w:rsidRPr="4805EF82" w:rsidR="3F4AD8DA">
              <w:rPr>
                <w:rFonts w:ascii="Garamond" w:hAnsi="Garamond" w:eastAsia="Garamond" w:cs="Garamond"/>
              </w:rPr>
              <w:t xml:space="preserve"> </w:t>
            </w:r>
            <w:r w:rsidRPr="4805EF82" w:rsidR="6181F6D5">
              <w:rPr>
                <w:rFonts w:ascii="Garamond" w:hAnsi="Garamond" w:eastAsia="Garamond" w:cs="Garamond"/>
              </w:rPr>
              <w:t xml:space="preserve">of </w:t>
            </w:r>
            <w:r w:rsidRPr="4805EF82" w:rsidR="3F4AD8DA">
              <w:rPr>
                <w:rFonts w:ascii="Garamond" w:hAnsi="Garamond" w:eastAsia="Garamond" w:cs="Garamond"/>
              </w:rPr>
              <w:t>daytime land surface temperature</w:t>
            </w:r>
          </w:p>
        </w:tc>
        <w:tc>
          <w:tcPr>
            <w:tcW w:w="2138" w:type="dxa"/>
          </w:tcPr>
          <w:p w:rsidRPr="00FA50C2" w:rsidR="3F4AD8DA" w:rsidP="3F4AD8DA" w:rsidRDefault="001D0BDD" w14:paraId="170B5640" w14:textId="69FEC08E">
            <w:pPr>
              <w:rPr>
                <w:rFonts w:ascii="Garamond" w:hAnsi="Garamond" w:cs="Arial"/>
                <w:color w:val="000000" w:themeColor="text1"/>
              </w:rPr>
            </w:pPr>
            <w:hyperlink r:id="rId15">
              <w:r w:rsidRPr="00FA50C2" w:rsidR="3F4AD8DA">
                <w:rPr>
                  <w:rStyle w:val="Hyperlink"/>
                  <w:rFonts w:ascii="Garamond" w:hAnsi="Garamond" w:cs="Arial"/>
                  <w:color w:val="000000" w:themeColor="text1"/>
                </w:rPr>
                <w:t>Google Earth Engine</w:t>
              </w:r>
            </w:hyperlink>
          </w:p>
        </w:tc>
      </w:tr>
    </w:tbl>
    <w:p w:rsidR="0294F9F6" w:rsidP="0294F9F6" w:rsidRDefault="0294F9F6" w14:paraId="026CC0BB" w14:textId="6BF398E2">
      <w:pPr>
        <w:spacing w:after="0" w:line="240" w:lineRule="auto"/>
        <w:rPr>
          <w:rFonts w:ascii="Garamond" w:hAnsi="Garamond" w:cs="Arial"/>
        </w:rPr>
      </w:pPr>
    </w:p>
    <w:p w:rsidR="0294F9F6" w:rsidP="0294F9F6" w:rsidRDefault="1263A77C" w14:paraId="67C80666" w14:textId="45037974">
      <w:pPr>
        <w:spacing w:after="0" w:line="240" w:lineRule="auto"/>
        <w:rPr>
          <w:rFonts w:ascii="Garamond" w:hAnsi="Garamond" w:cs="Arial"/>
        </w:rPr>
      </w:pPr>
      <w:r w:rsidRPr="4805EF82">
        <w:rPr>
          <w:rFonts w:ascii="Garamond" w:hAnsi="Garamond" w:cs="Arial"/>
        </w:rPr>
        <w:t>Table 2</w:t>
      </w:r>
    </w:p>
    <w:p w:rsidR="0724EFC8" w:rsidP="4805EF82" w:rsidRDefault="0724EFC8" w14:paraId="1BA2FA9A" w14:textId="615FE26F">
      <w:pPr>
        <w:spacing w:after="0" w:line="240" w:lineRule="auto"/>
        <w:rPr>
          <w:rFonts w:ascii="Garamond" w:hAnsi="Garamond" w:cs="Arial"/>
          <w:i/>
          <w:iCs/>
        </w:rPr>
      </w:pPr>
      <w:r w:rsidRPr="4805EF82">
        <w:rPr>
          <w:rFonts w:ascii="Garamond" w:hAnsi="Garamond" w:cs="Arial"/>
          <w:i/>
          <w:iCs/>
        </w:rPr>
        <w:t xml:space="preserve">Ancillary </w:t>
      </w:r>
      <w:r w:rsidR="000C7A14">
        <w:rPr>
          <w:rFonts w:ascii="Garamond" w:hAnsi="Garamond" w:cs="Arial"/>
          <w:i/>
          <w:iCs/>
        </w:rPr>
        <w:t>d</w:t>
      </w:r>
      <w:r w:rsidRPr="4805EF82">
        <w:rPr>
          <w:rFonts w:ascii="Garamond" w:hAnsi="Garamond" w:cs="Arial"/>
          <w:i/>
          <w:iCs/>
        </w:rPr>
        <w:t xml:space="preserve">ata used </w:t>
      </w:r>
      <w:r w:rsidR="000C7A14">
        <w:rPr>
          <w:rFonts w:ascii="Garamond" w:hAnsi="Garamond" w:cs="Arial"/>
          <w:i/>
          <w:iCs/>
        </w:rPr>
        <w:t xml:space="preserve">to </w:t>
      </w:r>
      <w:r w:rsidR="000C7A14">
        <w:rPr>
          <w:rFonts w:ascii="Garamond" w:hAnsi="Garamond" w:eastAsia="Garamond" w:cs="Garamond"/>
          <w:i/>
          <w:iCs/>
        </w:rPr>
        <w:t>q</w:t>
      </w:r>
      <w:r w:rsidRPr="731E4DFA" w:rsidR="000C7A14">
        <w:rPr>
          <w:rFonts w:ascii="Garamond" w:hAnsi="Garamond" w:eastAsia="Garamond" w:cs="Garamond"/>
          <w:i/>
          <w:iCs/>
        </w:rPr>
        <w:t xml:space="preserve">uantify </w:t>
      </w:r>
      <w:r w:rsidR="000C7A14">
        <w:rPr>
          <w:rFonts w:ascii="Garamond" w:hAnsi="Garamond" w:eastAsia="Garamond" w:cs="Garamond"/>
          <w:i/>
          <w:iCs/>
        </w:rPr>
        <w:t>s</w:t>
      </w:r>
      <w:r w:rsidRPr="731E4DFA" w:rsidR="000C7A14">
        <w:rPr>
          <w:rFonts w:ascii="Garamond" w:hAnsi="Garamond" w:eastAsia="Garamond" w:cs="Garamond"/>
          <w:i/>
          <w:iCs/>
        </w:rPr>
        <w:t xml:space="preserve">olar </w:t>
      </w:r>
      <w:r w:rsidR="000C7A14">
        <w:rPr>
          <w:rFonts w:ascii="Garamond" w:hAnsi="Garamond" w:eastAsia="Garamond" w:cs="Garamond"/>
          <w:i/>
          <w:iCs/>
        </w:rPr>
        <w:t>e</w:t>
      </w:r>
      <w:r w:rsidRPr="731E4DFA" w:rsidR="000C7A14">
        <w:rPr>
          <w:rFonts w:ascii="Garamond" w:hAnsi="Garamond" w:eastAsia="Garamond" w:cs="Garamond"/>
          <w:i/>
          <w:iCs/>
        </w:rPr>
        <w:t xml:space="preserve">nergy </w:t>
      </w:r>
      <w:r w:rsidR="000C7A14">
        <w:rPr>
          <w:rFonts w:ascii="Garamond" w:hAnsi="Garamond" w:eastAsia="Garamond" w:cs="Garamond"/>
          <w:i/>
          <w:iCs/>
        </w:rPr>
        <w:t>p</w:t>
      </w:r>
      <w:r w:rsidRPr="731E4DFA" w:rsidR="000C7A14">
        <w:rPr>
          <w:rFonts w:ascii="Garamond" w:hAnsi="Garamond" w:eastAsia="Garamond" w:cs="Garamond"/>
          <w:i/>
          <w:iCs/>
        </w:rPr>
        <w:t>roduction in Satellite Beach, Florida.</w:t>
      </w:r>
    </w:p>
    <w:tbl>
      <w:tblPr>
        <w:tblStyle w:val="TableGrid"/>
        <w:tblW w:w="9360" w:type="dxa"/>
        <w:tblInd w:w="0" w:type="dxa"/>
        <w:tblLayout w:type="fixed"/>
        <w:tblLook w:val="06A0" w:firstRow="1" w:lastRow="0" w:firstColumn="1" w:lastColumn="0" w:noHBand="1" w:noVBand="1"/>
      </w:tblPr>
      <w:tblGrid>
        <w:gridCol w:w="2400"/>
        <w:gridCol w:w="2280"/>
        <w:gridCol w:w="2340"/>
        <w:gridCol w:w="2340"/>
      </w:tblGrid>
      <w:tr w:rsidR="1549145E" w:rsidTr="731E4DFA" w14:paraId="46401B56" w14:textId="77777777">
        <w:tc>
          <w:tcPr>
            <w:tcW w:w="2400" w:type="dxa"/>
            <w:shd w:val="clear" w:color="auto" w:fill="BFBFBF" w:themeFill="background1" w:themeFillShade="BF"/>
          </w:tcPr>
          <w:p w:rsidR="3AE35219" w:rsidP="3F4AD8DA" w:rsidRDefault="170CE336" w14:paraId="7B34B3D3" w14:textId="3422F4C5">
            <w:pPr>
              <w:rPr>
                <w:rFonts w:ascii="Garamond" w:hAnsi="Garamond" w:cs="Arial"/>
                <w:i/>
                <w:iCs/>
              </w:rPr>
            </w:pPr>
            <w:r w:rsidRPr="3F4AD8DA">
              <w:rPr>
                <w:rFonts w:ascii="Garamond" w:hAnsi="Garamond" w:cs="Arial"/>
              </w:rPr>
              <w:t>Dataset</w:t>
            </w:r>
            <w:r w:rsidRPr="3F4AD8DA" w:rsidR="5DD9A86D">
              <w:rPr>
                <w:rFonts w:ascii="Garamond" w:hAnsi="Garamond" w:cs="Arial"/>
              </w:rPr>
              <w:t xml:space="preserve"> </w:t>
            </w:r>
          </w:p>
        </w:tc>
        <w:tc>
          <w:tcPr>
            <w:tcW w:w="2280" w:type="dxa"/>
            <w:shd w:val="clear" w:color="auto" w:fill="BFBFBF" w:themeFill="background1" w:themeFillShade="BF"/>
          </w:tcPr>
          <w:p w:rsidR="3AE35219" w:rsidP="1549145E" w:rsidRDefault="3AE35219" w14:paraId="7B42712A" w14:textId="48DB820E">
            <w:pPr>
              <w:rPr>
                <w:rFonts w:ascii="Garamond" w:hAnsi="Garamond" w:cs="Arial"/>
              </w:rPr>
            </w:pPr>
            <w:r w:rsidRPr="1549145E">
              <w:rPr>
                <w:rFonts w:ascii="Garamond" w:hAnsi="Garamond" w:cs="Arial"/>
              </w:rPr>
              <w:t xml:space="preserve">Data Type </w:t>
            </w:r>
          </w:p>
        </w:tc>
        <w:tc>
          <w:tcPr>
            <w:tcW w:w="2340" w:type="dxa"/>
            <w:shd w:val="clear" w:color="auto" w:fill="BFBFBF" w:themeFill="background1" w:themeFillShade="BF"/>
          </w:tcPr>
          <w:p w:rsidR="3AE35219" w:rsidP="2CD956D1" w:rsidRDefault="3AE35219" w14:paraId="79C3E99C" w14:textId="1C008FE2">
            <w:pPr>
              <w:rPr>
                <w:rFonts w:ascii="Garamond" w:hAnsi="Garamond" w:cs="Arial"/>
                <w:i/>
                <w:iCs/>
              </w:rPr>
            </w:pPr>
            <w:r w:rsidRPr="2CD956D1">
              <w:rPr>
                <w:rFonts w:ascii="Garamond" w:hAnsi="Garamond" w:cs="Arial"/>
              </w:rPr>
              <w:t>Use</w:t>
            </w:r>
          </w:p>
        </w:tc>
        <w:tc>
          <w:tcPr>
            <w:tcW w:w="2340" w:type="dxa"/>
            <w:shd w:val="clear" w:color="auto" w:fill="BFBFBF" w:themeFill="background1" w:themeFillShade="BF"/>
          </w:tcPr>
          <w:p w:rsidR="3AE35219" w:rsidP="2CD956D1" w:rsidRDefault="5F942F57" w14:paraId="40CD6F81" w14:textId="2C765F39">
            <w:pPr>
              <w:rPr>
                <w:rFonts w:ascii="Garamond" w:hAnsi="Garamond" w:cs="Arial"/>
                <w:i/>
                <w:iCs/>
              </w:rPr>
            </w:pPr>
            <w:r w:rsidRPr="2CD956D1">
              <w:rPr>
                <w:rFonts w:ascii="Garamond" w:hAnsi="Garamond" w:cs="Arial"/>
              </w:rPr>
              <w:t>Source</w:t>
            </w:r>
          </w:p>
        </w:tc>
      </w:tr>
      <w:tr w:rsidR="1549145E" w:rsidTr="731E4DFA" w14:paraId="2333C4F4" w14:textId="77777777">
        <w:tc>
          <w:tcPr>
            <w:tcW w:w="2400" w:type="dxa"/>
          </w:tcPr>
          <w:p w:rsidR="1549145E" w:rsidP="3F4AD8DA" w:rsidRDefault="2EC16A5F" w14:paraId="06AB8D80" w14:textId="5B3CEF42">
            <w:pPr>
              <w:spacing w:after="200" w:line="276" w:lineRule="auto"/>
            </w:pPr>
            <w:r w:rsidRPr="3F4AD8DA">
              <w:rPr>
                <w:rFonts w:ascii="Garamond" w:hAnsi="Garamond" w:eastAsia="Garamond" w:cs="Garamond"/>
              </w:rPr>
              <w:t>2018-2019 USGS Florida LiDAR Program, USGS Contract No. G16PC00020</w:t>
            </w:r>
          </w:p>
        </w:tc>
        <w:tc>
          <w:tcPr>
            <w:tcW w:w="2280" w:type="dxa"/>
          </w:tcPr>
          <w:p w:rsidR="1549145E" w:rsidP="3F4AD8DA" w:rsidRDefault="70AB5BAB" w14:paraId="43F2220B" w14:textId="11230912">
            <w:pPr>
              <w:spacing w:after="200" w:line="276" w:lineRule="auto"/>
            </w:pPr>
            <w:r w:rsidRPr="3F4AD8DA">
              <w:rPr>
                <w:rFonts w:ascii="Garamond" w:hAnsi="Garamond" w:cs="Arial"/>
              </w:rPr>
              <w:t>LAS</w:t>
            </w:r>
            <w:r w:rsidRPr="3F4AD8DA" w:rsidR="7D588348">
              <w:rPr>
                <w:rFonts w:ascii="Garamond" w:hAnsi="Garamond" w:cs="Arial"/>
              </w:rPr>
              <w:t xml:space="preserve"> files</w:t>
            </w:r>
          </w:p>
        </w:tc>
        <w:tc>
          <w:tcPr>
            <w:tcW w:w="2340" w:type="dxa"/>
          </w:tcPr>
          <w:p w:rsidR="1549145E" w:rsidP="4805EF82" w:rsidRDefault="00682F39" w14:paraId="138DAFAE" w14:textId="2CE0DB9E">
            <w:pPr>
              <w:rPr>
                <w:rFonts w:ascii="Garamond" w:hAnsi="Garamond" w:eastAsia="Garamond" w:cs="Garamond"/>
              </w:rPr>
            </w:pPr>
            <w:r>
              <w:rPr>
                <w:rFonts w:ascii="Garamond" w:hAnsi="Garamond" w:eastAsia="Garamond" w:cs="Garamond"/>
              </w:rPr>
              <w:t xml:space="preserve">Derive </w:t>
            </w:r>
            <w:r w:rsidRPr="4805EF82" w:rsidR="7520E5D6">
              <w:rPr>
                <w:rFonts w:ascii="Garamond" w:hAnsi="Garamond" w:eastAsia="Garamond" w:cs="Garamond"/>
              </w:rPr>
              <w:t>aspect, slope, and shadow effect</w:t>
            </w:r>
            <w:r w:rsidRPr="4805EF82" w:rsidR="39BB79E8">
              <w:rPr>
                <w:rFonts w:ascii="Garamond" w:hAnsi="Garamond" w:eastAsia="Garamond" w:cs="Garamond"/>
              </w:rPr>
              <w:t xml:space="preserve"> information</w:t>
            </w:r>
            <w:r>
              <w:rPr>
                <w:rFonts w:ascii="Garamond" w:hAnsi="Garamond" w:eastAsia="Garamond" w:cs="Garamond"/>
              </w:rPr>
              <w:t xml:space="preserve"> for analysis</w:t>
            </w:r>
            <w:r w:rsidR="00226997">
              <w:rPr>
                <w:rFonts w:ascii="Garamond" w:hAnsi="Garamond" w:eastAsia="Garamond" w:cs="Garamond"/>
              </w:rPr>
              <w:t xml:space="preserve"> of solar duration</w:t>
            </w:r>
          </w:p>
        </w:tc>
        <w:tc>
          <w:tcPr>
            <w:tcW w:w="2340" w:type="dxa"/>
          </w:tcPr>
          <w:p w:rsidR="1549145E" w:rsidP="3F4AD8DA" w:rsidRDefault="3D15AED1" w14:paraId="03BCF6A8" w14:textId="764A88A4">
            <w:pPr>
              <w:rPr>
                <w:rFonts w:ascii="Garamond" w:hAnsi="Garamond" w:cs="Arial"/>
              </w:rPr>
            </w:pPr>
            <w:proofErr w:type="spellStart"/>
            <w:r w:rsidRPr="3F4AD8DA">
              <w:rPr>
                <w:rFonts w:ascii="Garamond" w:hAnsi="Garamond" w:cs="Arial"/>
              </w:rPr>
              <w:t>Wo</w:t>
            </w:r>
            <w:r w:rsidRPr="3F4AD8DA" w:rsidR="090459DE">
              <w:rPr>
                <w:rFonts w:ascii="Garamond" w:hAnsi="Garamond" w:cs="Arial"/>
              </w:rPr>
              <w:t>olpert</w:t>
            </w:r>
            <w:proofErr w:type="spellEnd"/>
            <w:r w:rsidRPr="3F4AD8DA" w:rsidR="616AF0AF">
              <w:rPr>
                <w:rFonts w:ascii="Garamond" w:hAnsi="Garamond" w:cs="Arial"/>
              </w:rPr>
              <w:t>, Inc.</w:t>
            </w:r>
            <w:r w:rsidRPr="3F4AD8DA" w:rsidR="06816AF4">
              <w:rPr>
                <w:rFonts w:ascii="Garamond" w:hAnsi="Garamond" w:cs="Arial"/>
              </w:rPr>
              <w:t xml:space="preserve"> </w:t>
            </w:r>
          </w:p>
        </w:tc>
      </w:tr>
      <w:tr w:rsidR="1549145E" w:rsidTr="731E4DFA" w14:paraId="24686A82" w14:textId="77777777">
        <w:tc>
          <w:tcPr>
            <w:tcW w:w="2400" w:type="dxa"/>
          </w:tcPr>
          <w:p w:rsidR="1549145E" w:rsidP="50ACCA2A" w:rsidRDefault="06816AF4" w14:paraId="11B4FA03" w14:textId="41F05481">
            <w:r w:rsidRPr="3F4AD8DA">
              <w:rPr>
                <w:rFonts w:ascii="Garamond" w:hAnsi="Garamond" w:eastAsia="Garamond" w:cs="Garamond"/>
              </w:rPr>
              <w:t>Microsoft U.S. Building Footprints Shapefile</w:t>
            </w:r>
          </w:p>
        </w:tc>
        <w:tc>
          <w:tcPr>
            <w:tcW w:w="2280" w:type="dxa"/>
          </w:tcPr>
          <w:p w:rsidR="1549145E" w:rsidP="3F4AD8DA" w:rsidRDefault="46C03C92" w14:paraId="69A06BF7" w14:textId="2DACD277">
            <w:pPr>
              <w:rPr>
                <w:rFonts w:ascii="Garamond" w:hAnsi="Garamond" w:cs="Arial"/>
                <w:i/>
                <w:iCs/>
              </w:rPr>
            </w:pPr>
            <w:r w:rsidRPr="3F4AD8DA">
              <w:rPr>
                <w:rFonts w:ascii="Garamond" w:hAnsi="Garamond" w:cs="Arial"/>
              </w:rPr>
              <w:t>Vector</w:t>
            </w:r>
            <w:r w:rsidRPr="3F4AD8DA" w:rsidR="2544A6E9">
              <w:rPr>
                <w:rFonts w:ascii="Garamond" w:hAnsi="Garamond" w:cs="Arial"/>
              </w:rPr>
              <w:t xml:space="preserve"> shapefile</w:t>
            </w:r>
          </w:p>
        </w:tc>
        <w:tc>
          <w:tcPr>
            <w:tcW w:w="2340" w:type="dxa"/>
          </w:tcPr>
          <w:p w:rsidR="1549145E" w:rsidP="1549145E" w:rsidRDefault="2B3BEC23" w14:paraId="18973CC1" w14:textId="1C967344">
            <w:r w:rsidRPr="3F4AD8DA">
              <w:rPr>
                <w:rFonts w:ascii="Garamond" w:hAnsi="Garamond" w:eastAsia="Garamond" w:cs="Garamond"/>
              </w:rPr>
              <w:t>Identify individual buildings with solar potential for outreach purposes</w:t>
            </w:r>
          </w:p>
        </w:tc>
        <w:tc>
          <w:tcPr>
            <w:tcW w:w="2340" w:type="dxa"/>
          </w:tcPr>
          <w:p w:rsidRPr="00813325" w:rsidR="1549145E" w:rsidP="2CD956D1" w:rsidRDefault="001D0BDD" w14:paraId="2B113DB4" w14:textId="38A43E88">
            <w:pPr>
              <w:spacing w:after="200" w:line="276" w:lineRule="auto"/>
              <w:rPr>
                <w:rFonts w:ascii="Garamond" w:hAnsi="Garamond" w:cs="Arial"/>
                <w:color w:val="000000" w:themeColor="text1"/>
              </w:rPr>
            </w:pPr>
            <w:hyperlink w:history="1" r:id="rId16">
              <w:r w:rsidRPr="731E4DFA" w:rsidR="195FBE62">
                <w:rPr>
                  <w:rStyle w:val="Hyperlink"/>
                  <w:rFonts w:ascii="Garamond" w:hAnsi="Garamond" w:cs="Arial"/>
                  <w:color w:val="000000" w:themeColor="text1"/>
                </w:rPr>
                <w:t>Microsoft U.S. Building Footprints Project</w:t>
              </w:r>
            </w:hyperlink>
          </w:p>
        </w:tc>
      </w:tr>
      <w:tr w:rsidR="3F4AD8DA" w:rsidTr="731E4DFA" w14:paraId="2894B38C" w14:textId="77777777">
        <w:tc>
          <w:tcPr>
            <w:tcW w:w="2400" w:type="dxa"/>
          </w:tcPr>
          <w:p w:rsidR="0A9B5724" w:rsidP="3F4AD8DA" w:rsidRDefault="0A9B5724" w14:paraId="31690B25" w14:textId="7A4A1D95">
            <w:pPr>
              <w:spacing w:after="200" w:line="276" w:lineRule="auto"/>
              <w:rPr>
                <w:rFonts w:ascii="Garamond" w:hAnsi="Garamond" w:cs="Arial"/>
              </w:rPr>
            </w:pPr>
            <w:r w:rsidRPr="3F4AD8DA">
              <w:rPr>
                <w:rFonts w:ascii="Garamond" w:hAnsi="Garamond" w:cs="Arial"/>
              </w:rPr>
              <w:t>Addressed</w:t>
            </w:r>
            <w:r w:rsidRPr="3F4AD8DA" w:rsidR="0A1B7E13">
              <w:rPr>
                <w:rFonts w:ascii="Garamond" w:hAnsi="Garamond" w:cs="Arial"/>
              </w:rPr>
              <w:t xml:space="preserve"> </w:t>
            </w:r>
            <w:r w:rsidRPr="3F4AD8DA">
              <w:rPr>
                <w:rFonts w:ascii="Garamond" w:hAnsi="Garamond" w:cs="Arial"/>
              </w:rPr>
              <w:t>Parcel</w:t>
            </w:r>
            <w:r w:rsidRPr="3F4AD8DA" w:rsidR="1346A0F8">
              <w:rPr>
                <w:rFonts w:ascii="Garamond" w:hAnsi="Garamond" w:cs="Arial"/>
              </w:rPr>
              <w:t xml:space="preserve"> </w:t>
            </w:r>
            <w:r w:rsidRPr="3F4AD8DA">
              <w:rPr>
                <w:rFonts w:ascii="Garamond" w:hAnsi="Garamond" w:cs="Arial"/>
              </w:rPr>
              <w:t>Centroids</w:t>
            </w:r>
          </w:p>
        </w:tc>
        <w:tc>
          <w:tcPr>
            <w:tcW w:w="2280" w:type="dxa"/>
          </w:tcPr>
          <w:p w:rsidR="25884DD3" w:rsidP="3F4AD8DA" w:rsidRDefault="25884DD3" w14:paraId="2F8E65FF" w14:textId="43DF70EB">
            <w:pPr>
              <w:spacing w:line="276" w:lineRule="auto"/>
              <w:rPr>
                <w:rFonts w:ascii="Garamond" w:hAnsi="Garamond" w:cs="Arial"/>
              </w:rPr>
            </w:pPr>
            <w:r w:rsidRPr="3F4AD8DA">
              <w:rPr>
                <w:rFonts w:ascii="Garamond" w:hAnsi="Garamond" w:cs="Arial"/>
              </w:rPr>
              <w:t>Vector</w:t>
            </w:r>
            <w:r w:rsidRPr="3F4AD8DA" w:rsidR="1CF940FA">
              <w:rPr>
                <w:rFonts w:ascii="Garamond" w:hAnsi="Garamond" w:cs="Arial"/>
              </w:rPr>
              <w:t xml:space="preserve"> shapefile</w:t>
            </w:r>
          </w:p>
        </w:tc>
        <w:tc>
          <w:tcPr>
            <w:tcW w:w="2340" w:type="dxa"/>
          </w:tcPr>
          <w:p w:rsidR="25884DD3" w:rsidP="3F4AD8DA" w:rsidRDefault="25884DD3" w14:paraId="696354DB" w14:textId="3A44DAA7">
            <w:pPr>
              <w:rPr>
                <w:rFonts w:ascii="Garamond" w:hAnsi="Garamond" w:cs="Arial"/>
              </w:rPr>
            </w:pPr>
            <w:r w:rsidRPr="3F4AD8DA">
              <w:rPr>
                <w:rFonts w:ascii="Garamond" w:hAnsi="Garamond" w:cs="Arial"/>
              </w:rPr>
              <w:t>Join addresses to building footprints</w:t>
            </w:r>
          </w:p>
        </w:tc>
        <w:tc>
          <w:tcPr>
            <w:tcW w:w="2340" w:type="dxa"/>
          </w:tcPr>
          <w:p w:rsidRPr="00813325" w:rsidR="25884DD3" w:rsidP="4805EF82" w:rsidRDefault="001D0BDD" w14:paraId="4426DFAB" w14:textId="6AE048B3">
            <w:pPr>
              <w:rPr>
                <w:rStyle w:val="Hyperlink"/>
                <w:rFonts w:ascii="Garamond" w:hAnsi="Garamond" w:eastAsia="Garamond" w:cs="Garamond"/>
                <w:color w:val="000000" w:themeColor="text1"/>
                <w:u w:val="none"/>
              </w:rPr>
            </w:pPr>
            <w:hyperlink w:history="1" r:id="rId17">
              <w:r w:rsidRPr="4805EF82" w:rsidR="66FE25B2">
                <w:rPr>
                  <w:rStyle w:val="Hyperlink"/>
                  <w:rFonts w:ascii="Garamond" w:hAnsi="Garamond" w:cs="Arial"/>
                  <w:color w:val="000000" w:themeColor="text1"/>
                </w:rPr>
                <w:t>Brevard County, Florida</w:t>
              </w:r>
            </w:hyperlink>
            <w:r w:rsidRPr="4805EF82" w:rsidR="5DA0C73E">
              <w:rPr>
                <w:rFonts w:ascii="Garamond" w:hAnsi="Garamond" w:cs="Arial"/>
                <w:color w:val="000000" w:themeColor="text1"/>
              </w:rPr>
              <w:t xml:space="preserve"> </w:t>
            </w:r>
          </w:p>
        </w:tc>
      </w:tr>
      <w:tr w:rsidR="3F4AD8DA" w:rsidTr="731E4DFA" w14:paraId="69E8E328" w14:textId="77777777">
        <w:tc>
          <w:tcPr>
            <w:tcW w:w="2400" w:type="dxa"/>
          </w:tcPr>
          <w:p w:rsidR="25884DD3" w:rsidP="3F4AD8DA" w:rsidRDefault="25884DD3" w14:paraId="1AA3F06A" w14:textId="02E11C87">
            <w:pPr>
              <w:spacing w:line="276" w:lineRule="auto"/>
              <w:rPr>
                <w:rFonts w:ascii="Garamond" w:hAnsi="Garamond" w:cs="Arial"/>
              </w:rPr>
            </w:pPr>
            <w:r w:rsidRPr="3F4AD8DA">
              <w:rPr>
                <w:rFonts w:ascii="Garamond" w:hAnsi="Garamond" w:cs="Arial"/>
              </w:rPr>
              <w:t>City</w:t>
            </w:r>
            <w:r w:rsidRPr="3F4AD8DA" w:rsidR="78573619">
              <w:rPr>
                <w:rFonts w:ascii="Garamond" w:hAnsi="Garamond" w:cs="Arial"/>
              </w:rPr>
              <w:t xml:space="preserve"> </w:t>
            </w:r>
            <w:r w:rsidRPr="3F4AD8DA">
              <w:rPr>
                <w:rFonts w:ascii="Garamond" w:hAnsi="Garamond" w:cs="Arial"/>
              </w:rPr>
              <w:t>Boundar</w:t>
            </w:r>
            <w:r w:rsidRPr="3F4AD8DA" w:rsidR="4192F9AC">
              <w:rPr>
                <w:rFonts w:ascii="Garamond" w:hAnsi="Garamond" w:cs="Arial"/>
              </w:rPr>
              <w:t>y</w:t>
            </w:r>
          </w:p>
        </w:tc>
        <w:tc>
          <w:tcPr>
            <w:tcW w:w="2280" w:type="dxa"/>
          </w:tcPr>
          <w:p w:rsidR="25884DD3" w:rsidP="3F4AD8DA" w:rsidRDefault="25884DD3" w14:paraId="4AA4A006" w14:textId="1903C504">
            <w:pPr>
              <w:spacing w:line="276" w:lineRule="auto"/>
              <w:rPr>
                <w:rFonts w:ascii="Garamond" w:hAnsi="Garamond" w:cs="Arial"/>
              </w:rPr>
            </w:pPr>
            <w:r w:rsidRPr="3F4AD8DA">
              <w:rPr>
                <w:rFonts w:ascii="Garamond" w:hAnsi="Garamond" w:cs="Arial"/>
              </w:rPr>
              <w:t>Vector</w:t>
            </w:r>
            <w:r w:rsidRPr="3F4AD8DA" w:rsidR="16D145F2">
              <w:rPr>
                <w:rFonts w:ascii="Garamond" w:hAnsi="Garamond" w:cs="Arial"/>
              </w:rPr>
              <w:t xml:space="preserve"> shapefile</w:t>
            </w:r>
          </w:p>
        </w:tc>
        <w:tc>
          <w:tcPr>
            <w:tcW w:w="2340" w:type="dxa"/>
          </w:tcPr>
          <w:p w:rsidR="25884DD3" w:rsidP="3F4AD8DA" w:rsidRDefault="6CE8774C" w14:paraId="2F6897D5" w14:textId="3772B75F">
            <w:pPr>
              <w:rPr>
                <w:rFonts w:ascii="Garamond" w:hAnsi="Garamond" w:cs="Arial"/>
              </w:rPr>
            </w:pPr>
            <w:r w:rsidRPr="2CD956D1">
              <w:rPr>
                <w:rFonts w:ascii="Garamond" w:hAnsi="Garamond" w:cs="Arial"/>
              </w:rPr>
              <w:t>Clip DSM to enhance processing of derivative products</w:t>
            </w:r>
          </w:p>
        </w:tc>
        <w:tc>
          <w:tcPr>
            <w:tcW w:w="2340" w:type="dxa"/>
          </w:tcPr>
          <w:p w:rsidRPr="00813325" w:rsidR="25884DD3" w:rsidP="4805EF82" w:rsidRDefault="001D0BDD" w14:paraId="4B7A5BBE" w14:textId="4047C7C3">
            <w:pPr>
              <w:rPr>
                <w:rStyle w:val="Hyperlink"/>
                <w:rFonts w:ascii="Garamond" w:hAnsi="Garamond" w:eastAsia="Garamond" w:cs="Garamond"/>
                <w:color w:val="000000" w:themeColor="text1"/>
                <w:u w:val="none"/>
              </w:rPr>
            </w:pPr>
            <w:hyperlink w:history="1" r:id="rId18">
              <w:r w:rsidRPr="4805EF82" w:rsidR="66FE25B2">
                <w:rPr>
                  <w:rStyle w:val="Hyperlink"/>
                  <w:rFonts w:ascii="Garamond" w:hAnsi="Garamond" w:cs="Arial"/>
                  <w:color w:val="000000" w:themeColor="text1"/>
                </w:rPr>
                <w:t>Brevard County, Florida</w:t>
              </w:r>
            </w:hyperlink>
            <w:r w:rsidRPr="4805EF82" w:rsidR="721BBE08">
              <w:rPr>
                <w:rFonts w:ascii="Garamond" w:hAnsi="Garamond" w:cs="Arial"/>
                <w:color w:val="000000" w:themeColor="text1"/>
              </w:rPr>
              <w:t xml:space="preserve"> </w:t>
            </w:r>
          </w:p>
        </w:tc>
      </w:tr>
    </w:tbl>
    <w:p w:rsidR="1549145E" w:rsidP="731E4DFA" w:rsidRDefault="1549145E" w14:paraId="1E558654" w14:textId="60626F68">
      <w:pPr>
        <w:spacing w:after="0" w:line="240" w:lineRule="auto"/>
      </w:pPr>
    </w:p>
    <w:p w:rsidRPr="0066138C" w:rsidR="00A43059" w:rsidP="1DDF0EEE" w:rsidRDefault="00A43059" w14:paraId="76007EF6" w14:textId="0D5278D8">
      <w:pPr>
        <w:spacing w:after="0" w:line="240" w:lineRule="auto"/>
        <w:rPr>
          <w:rFonts w:ascii="Garamond" w:hAnsi="Garamond" w:cs="Arial"/>
          <w:b/>
          <w:bCs/>
          <w:i/>
          <w:iCs/>
        </w:rPr>
      </w:pPr>
      <w:r w:rsidRPr="1DDF0EEE">
        <w:rPr>
          <w:rFonts w:ascii="Garamond" w:hAnsi="Garamond" w:cs="Arial"/>
          <w:b/>
          <w:bCs/>
          <w:i/>
          <w:iCs/>
        </w:rPr>
        <w:t>3.2 Data Processing</w:t>
      </w:r>
    </w:p>
    <w:p w:rsidR="7760BCD7" w:rsidP="1DDF0EEE" w:rsidRDefault="7760BCD7" w14:paraId="58602690" w14:textId="4B4C02D4">
      <w:pPr>
        <w:spacing w:after="0" w:line="240" w:lineRule="auto"/>
        <w:rPr>
          <w:rFonts w:ascii="Garamond" w:hAnsi="Garamond" w:cs="Arial"/>
        </w:rPr>
      </w:pPr>
      <w:r w:rsidRPr="731E4DFA">
        <w:rPr>
          <w:rFonts w:ascii="Garamond" w:hAnsi="Garamond" w:cs="Arial"/>
        </w:rPr>
        <w:t xml:space="preserve">Data pre-processing included </w:t>
      </w:r>
      <w:r w:rsidRPr="731E4DFA" w:rsidR="6C801E61">
        <w:rPr>
          <w:rFonts w:ascii="Garamond" w:hAnsi="Garamond" w:cs="Arial"/>
        </w:rPr>
        <w:t>digital surface model (</w:t>
      </w:r>
      <w:r w:rsidRPr="731E4DFA">
        <w:rPr>
          <w:rFonts w:ascii="Garamond" w:hAnsi="Garamond" w:cs="Arial"/>
        </w:rPr>
        <w:t>DSM</w:t>
      </w:r>
      <w:r w:rsidRPr="731E4DFA" w:rsidR="4CB31B4D">
        <w:rPr>
          <w:rFonts w:ascii="Garamond" w:hAnsi="Garamond" w:cs="Arial"/>
        </w:rPr>
        <w:t>)</w:t>
      </w:r>
      <w:r w:rsidRPr="731E4DFA">
        <w:rPr>
          <w:rFonts w:ascii="Garamond" w:hAnsi="Garamond" w:cs="Arial"/>
        </w:rPr>
        <w:t xml:space="preserve"> creation from LiDAR point clouds and preparation of building footprints. </w:t>
      </w:r>
      <w:r w:rsidRPr="731E4DFA" w:rsidR="2238441E">
        <w:rPr>
          <w:rFonts w:ascii="Garamond" w:hAnsi="Garamond" w:cs="Arial"/>
        </w:rPr>
        <w:t xml:space="preserve">Of the 32 LiDAR point cloud </w:t>
      </w:r>
      <w:r w:rsidRPr="731E4DFA" w:rsidR="5042B556">
        <w:rPr>
          <w:rFonts w:ascii="Garamond" w:hAnsi="Garamond" w:cs="Arial"/>
        </w:rPr>
        <w:t xml:space="preserve">LAS files </w:t>
      </w:r>
      <w:r w:rsidRPr="731E4DFA" w:rsidR="2238441E">
        <w:rPr>
          <w:rFonts w:ascii="Garamond" w:hAnsi="Garamond" w:cs="Arial"/>
        </w:rPr>
        <w:t xml:space="preserve">provided by </w:t>
      </w:r>
      <w:proofErr w:type="spellStart"/>
      <w:r w:rsidRPr="731E4DFA" w:rsidR="2238441E">
        <w:rPr>
          <w:rFonts w:ascii="Garamond" w:hAnsi="Garamond" w:cs="Arial"/>
        </w:rPr>
        <w:t>Woolpert</w:t>
      </w:r>
      <w:proofErr w:type="spellEnd"/>
      <w:r w:rsidRPr="731E4DFA" w:rsidR="2238441E">
        <w:rPr>
          <w:rFonts w:ascii="Garamond" w:hAnsi="Garamond" w:cs="Arial"/>
        </w:rPr>
        <w:t xml:space="preserve">, Inc., </w:t>
      </w:r>
      <w:r w:rsidRPr="731E4DFA" w:rsidR="59FCBADE">
        <w:rPr>
          <w:rFonts w:ascii="Garamond" w:hAnsi="Garamond" w:cs="Arial"/>
        </w:rPr>
        <w:t>22</w:t>
      </w:r>
      <w:r w:rsidRPr="731E4DFA" w:rsidR="2238441E">
        <w:rPr>
          <w:rFonts w:ascii="Garamond" w:hAnsi="Garamond" w:cs="Arial"/>
        </w:rPr>
        <w:t xml:space="preserve"> overlapped or immediately surrounded the city boundaries of Satellite Beach.</w:t>
      </w:r>
      <w:r w:rsidRPr="731E4DFA" w:rsidR="1BD1868D">
        <w:rPr>
          <w:rFonts w:ascii="Garamond" w:hAnsi="Garamond" w:cs="Arial"/>
        </w:rPr>
        <w:t xml:space="preserve"> These </w:t>
      </w:r>
      <w:r w:rsidRPr="731E4DFA" w:rsidR="64C08A02">
        <w:rPr>
          <w:rFonts w:ascii="Garamond" w:hAnsi="Garamond" w:cs="Arial"/>
        </w:rPr>
        <w:t>22</w:t>
      </w:r>
      <w:r w:rsidRPr="731E4DFA" w:rsidR="1BD1868D">
        <w:rPr>
          <w:rFonts w:ascii="Garamond" w:hAnsi="Garamond" w:cs="Arial"/>
        </w:rPr>
        <w:t xml:space="preserve"> </w:t>
      </w:r>
      <w:r w:rsidRPr="731E4DFA" w:rsidR="572CF286">
        <w:rPr>
          <w:rFonts w:ascii="Garamond" w:hAnsi="Garamond" w:cs="Arial"/>
        </w:rPr>
        <w:t>LAS</w:t>
      </w:r>
      <w:r w:rsidRPr="731E4DFA" w:rsidR="1BD1868D">
        <w:rPr>
          <w:rFonts w:ascii="Garamond" w:hAnsi="Garamond" w:cs="Arial"/>
        </w:rPr>
        <w:t xml:space="preserve"> files were combined into </w:t>
      </w:r>
      <w:r w:rsidRPr="731E4DFA" w:rsidR="4626EBF1">
        <w:rPr>
          <w:rFonts w:ascii="Garamond" w:hAnsi="Garamond" w:cs="Arial"/>
        </w:rPr>
        <w:t xml:space="preserve">two LAS </w:t>
      </w:r>
      <w:r w:rsidR="00C662A9">
        <w:rPr>
          <w:rFonts w:ascii="Garamond" w:hAnsi="Garamond" w:cs="Arial"/>
        </w:rPr>
        <w:t>d</w:t>
      </w:r>
      <w:r w:rsidRPr="731E4DFA" w:rsidR="4626EBF1">
        <w:rPr>
          <w:rFonts w:ascii="Garamond" w:hAnsi="Garamond" w:cs="Arial"/>
        </w:rPr>
        <w:t xml:space="preserve">atasets </w:t>
      </w:r>
      <w:r w:rsidRPr="731E4DFA" w:rsidR="1BD1868D">
        <w:rPr>
          <w:rFonts w:ascii="Garamond" w:hAnsi="Garamond" w:cs="Arial"/>
        </w:rPr>
        <w:t>for processing into a 1-foot resolution DSM</w:t>
      </w:r>
      <w:r w:rsidRPr="731E4DFA" w:rsidR="0019E57F">
        <w:rPr>
          <w:rFonts w:ascii="Garamond" w:hAnsi="Garamond" w:cs="Arial"/>
        </w:rPr>
        <w:t xml:space="preserve"> </w:t>
      </w:r>
      <w:r w:rsidRPr="731E4DFA" w:rsidR="15304C71">
        <w:rPr>
          <w:rFonts w:ascii="Garamond" w:hAnsi="Garamond" w:cs="Arial"/>
        </w:rPr>
        <w:t>using</w:t>
      </w:r>
      <w:r w:rsidRPr="731E4DFA" w:rsidR="0019E57F">
        <w:rPr>
          <w:rFonts w:ascii="Garamond" w:hAnsi="Garamond" w:cs="Arial"/>
        </w:rPr>
        <w:t xml:space="preserve"> the </w:t>
      </w:r>
      <w:r w:rsidRPr="731E4DFA" w:rsidR="08BB1FAC">
        <w:rPr>
          <w:rFonts w:ascii="Garamond" w:hAnsi="Garamond" w:cs="Arial"/>
        </w:rPr>
        <w:t xml:space="preserve">create LAS dataset, LAS dataset to </w:t>
      </w:r>
      <w:r w:rsidR="00314215">
        <w:rPr>
          <w:rFonts w:ascii="Garamond" w:hAnsi="Garamond" w:cs="Arial"/>
        </w:rPr>
        <w:t>R</w:t>
      </w:r>
      <w:r w:rsidRPr="731E4DFA" w:rsidR="08BB1FAC">
        <w:rPr>
          <w:rFonts w:ascii="Garamond" w:hAnsi="Garamond" w:cs="Arial"/>
        </w:rPr>
        <w:t xml:space="preserve">aster and </w:t>
      </w:r>
      <w:r w:rsidR="00314215">
        <w:rPr>
          <w:rFonts w:ascii="Garamond" w:hAnsi="Garamond" w:cs="Arial"/>
        </w:rPr>
        <w:t>M</w:t>
      </w:r>
      <w:r w:rsidRPr="731E4DFA" w:rsidR="61024584">
        <w:rPr>
          <w:rFonts w:ascii="Garamond" w:hAnsi="Garamond" w:cs="Arial"/>
        </w:rPr>
        <w:t>osaic</w:t>
      </w:r>
      <w:r w:rsidRPr="731E4DFA" w:rsidR="08BB1FAC">
        <w:rPr>
          <w:rFonts w:ascii="Garamond" w:hAnsi="Garamond" w:cs="Arial"/>
        </w:rPr>
        <w:t xml:space="preserve"> to </w:t>
      </w:r>
      <w:r w:rsidR="00314215">
        <w:rPr>
          <w:rFonts w:ascii="Garamond" w:hAnsi="Garamond" w:cs="Arial"/>
        </w:rPr>
        <w:t>N</w:t>
      </w:r>
      <w:r w:rsidRPr="731E4DFA" w:rsidR="08BB1FAC">
        <w:rPr>
          <w:rFonts w:ascii="Garamond" w:hAnsi="Garamond" w:cs="Arial"/>
        </w:rPr>
        <w:t xml:space="preserve">ew </w:t>
      </w:r>
      <w:r w:rsidR="00314215">
        <w:rPr>
          <w:rFonts w:ascii="Garamond" w:hAnsi="Garamond" w:cs="Arial"/>
        </w:rPr>
        <w:t>R</w:t>
      </w:r>
      <w:r w:rsidRPr="731E4DFA" w:rsidR="08BB1FAC">
        <w:rPr>
          <w:rFonts w:ascii="Garamond" w:hAnsi="Garamond" w:cs="Arial"/>
        </w:rPr>
        <w:t xml:space="preserve">aster </w:t>
      </w:r>
      <w:r w:rsidRPr="731E4DFA" w:rsidR="63B1304F">
        <w:rPr>
          <w:rFonts w:ascii="Garamond" w:hAnsi="Garamond" w:cs="Arial"/>
        </w:rPr>
        <w:t xml:space="preserve">tools </w:t>
      </w:r>
      <w:r w:rsidRPr="731E4DFA" w:rsidR="08BB1FAC">
        <w:rPr>
          <w:rFonts w:ascii="Garamond" w:hAnsi="Garamond" w:cs="Arial"/>
        </w:rPr>
        <w:t xml:space="preserve">in </w:t>
      </w:r>
      <w:r w:rsidRPr="731E4DFA" w:rsidR="326504C9">
        <w:rPr>
          <w:rFonts w:ascii="Garamond" w:hAnsi="Garamond" w:cs="Arial"/>
        </w:rPr>
        <w:t>ArcGIS Pro</w:t>
      </w:r>
      <w:r w:rsidR="00C55006">
        <w:rPr>
          <w:rFonts w:ascii="Garamond" w:hAnsi="Garamond" w:cs="Arial"/>
        </w:rPr>
        <w:t xml:space="preserve"> </w:t>
      </w:r>
      <w:r w:rsidR="00B12F19">
        <w:rPr>
          <w:rFonts w:ascii="Garamond" w:hAnsi="Garamond" w:cs="Arial"/>
        </w:rPr>
        <w:t>2.5.1</w:t>
      </w:r>
      <w:r w:rsidRPr="731E4DFA" w:rsidR="1BD1868D">
        <w:rPr>
          <w:rFonts w:ascii="Garamond" w:hAnsi="Garamond" w:cs="Arial"/>
        </w:rPr>
        <w:t xml:space="preserve">. </w:t>
      </w:r>
      <w:r w:rsidRPr="731E4DFA" w:rsidR="254E7D01">
        <w:rPr>
          <w:rFonts w:ascii="Garamond" w:hAnsi="Garamond" w:cs="Arial"/>
        </w:rPr>
        <w:t>During pre-processing, it was discovered that ArcGIS Pro is not able to rasterize LAS Datasets whose LAS files do not conform to a square or rectangular arrangement. In each dataset, p</w:t>
      </w:r>
      <w:r w:rsidRPr="731E4DFA" w:rsidR="16CBBCBB">
        <w:rPr>
          <w:rFonts w:ascii="Garamond" w:hAnsi="Garamond" w:cs="Arial"/>
        </w:rPr>
        <w:t xml:space="preserve">oints classified as low </w:t>
      </w:r>
      <w:r w:rsidRPr="731E4DFA" w:rsidR="770F4B22">
        <w:rPr>
          <w:rFonts w:ascii="Garamond" w:hAnsi="Garamond" w:cs="Arial"/>
        </w:rPr>
        <w:t>noise</w:t>
      </w:r>
      <w:r w:rsidRPr="731E4DFA" w:rsidR="5C64C752">
        <w:rPr>
          <w:rFonts w:ascii="Garamond" w:hAnsi="Garamond" w:cs="Arial"/>
        </w:rPr>
        <w:t>,</w:t>
      </w:r>
      <w:r w:rsidRPr="731E4DFA" w:rsidR="16CBBCBB">
        <w:rPr>
          <w:rFonts w:ascii="Garamond" w:hAnsi="Garamond" w:cs="Arial"/>
        </w:rPr>
        <w:t xml:space="preserve"> high noise</w:t>
      </w:r>
      <w:r w:rsidRPr="731E4DFA" w:rsidR="6FA85876">
        <w:rPr>
          <w:rFonts w:ascii="Garamond" w:hAnsi="Garamond" w:cs="Arial"/>
        </w:rPr>
        <w:t>, and overlap</w:t>
      </w:r>
      <w:r w:rsidRPr="731E4DFA" w:rsidR="1BD1868D">
        <w:rPr>
          <w:rFonts w:ascii="Garamond" w:hAnsi="Garamond" w:cs="Arial"/>
        </w:rPr>
        <w:t xml:space="preserve"> were filtered out of the </w:t>
      </w:r>
      <w:r w:rsidRPr="731E4DFA" w:rsidR="5A0730C6">
        <w:rPr>
          <w:rFonts w:ascii="Garamond" w:hAnsi="Garamond" w:cs="Arial"/>
        </w:rPr>
        <w:t xml:space="preserve">LiDAR dataset, and only first returns were included in order to capture </w:t>
      </w:r>
      <w:r w:rsidRPr="731E4DFA" w:rsidR="343B8119">
        <w:rPr>
          <w:rFonts w:ascii="Garamond" w:hAnsi="Garamond" w:cs="Arial"/>
        </w:rPr>
        <w:t>both vegetation and buildings</w:t>
      </w:r>
      <w:r w:rsidRPr="731E4DFA" w:rsidR="5A0730C6">
        <w:rPr>
          <w:rFonts w:ascii="Garamond" w:hAnsi="Garamond" w:cs="Arial"/>
        </w:rPr>
        <w:t>.</w:t>
      </w:r>
      <w:r w:rsidRPr="731E4DFA" w:rsidR="14A92AD3">
        <w:rPr>
          <w:rFonts w:ascii="Garamond" w:hAnsi="Garamond" w:cs="Arial"/>
        </w:rPr>
        <w:t xml:space="preserve"> </w:t>
      </w:r>
      <w:r w:rsidRPr="731E4DFA" w:rsidR="35262F57">
        <w:rPr>
          <w:rFonts w:ascii="Garamond" w:hAnsi="Garamond" w:cs="Arial"/>
        </w:rPr>
        <w:t xml:space="preserve">After the filtered datasets were converted to </w:t>
      </w:r>
      <w:proofErr w:type="spellStart"/>
      <w:r w:rsidRPr="731E4DFA" w:rsidR="35262F57">
        <w:rPr>
          <w:rFonts w:ascii="Garamond" w:hAnsi="Garamond" w:cs="Arial"/>
        </w:rPr>
        <w:t>rasters</w:t>
      </w:r>
      <w:proofErr w:type="spellEnd"/>
      <w:r w:rsidRPr="731E4DFA" w:rsidR="35262F57">
        <w:rPr>
          <w:rFonts w:ascii="Garamond" w:hAnsi="Garamond" w:cs="Arial"/>
        </w:rPr>
        <w:t xml:space="preserve">, </w:t>
      </w:r>
      <w:r w:rsidRPr="731E4DFA" w:rsidR="5041E533">
        <w:rPr>
          <w:rFonts w:ascii="Garamond" w:hAnsi="Garamond" w:cs="Arial"/>
        </w:rPr>
        <w:t xml:space="preserve">the </w:t>
      </w:r>
      <w:proofErr w:type="spellStart"/>
      <w:r w:rsidRPr="731E4DFA" w:rsidR="5041E533">
        <w:rPr>
          <w:rFonts w:ascii="Garamond" w:hAnsi="Garamond" w:cs="Arial"/>
        </w:rPr>
        <w:t>rasters</w:t>
      </w:r>
      <w:proofErr w:type="spellEnd"/>
      <w:r w:rsidRPr="731E4DFA" w:rsidR="5041E533">
        <w:rPr>
          <w:rFonts w:ascii="Garamond" w:hAnsi="Garamond" w:cs="Arial"/>
        </w:rPr>
        <w:t xml:space="preserve"> were mosaicked together to create a single DSM for Satellite Beach.</w:t>
      </w:r>
      <w:r w:rsidRPr="731E4DFA" w:rsidR="6F755605">
        <w:rPr>
          <w:rFonts w:ascii="Garamond" w:hAnsi="Garamond" w:cs="Arial"/>
        </w:rPr>
        <w:t xml:space="preserve"> Additional details are available in the </w:t>
      </w:r>
      <w:r w:rsidRPr="731E4DFA" w:rsidR="336E259A">
        <w:rPr>
          <w:rFonts w:ascii="Garamond" w:hAnsi="Garamond" w:cs="Arial"/>
        </w:rPr>
        <w:t>code</w:t>
      </w:r>
      <w:r w:rsidRPr="731E4DFA" w:rsidR="6F755605">
        <w:rPr>
          <w:rFonts w:ascii="Garamond" w:hAnsi="Garamond" w:cs="Arial"/>
        </w:rPr>
        <w:t xml:space="preserve"> tutorial</w:t>
      </w:r>
      <w:r w:rsidRPr="731E4DFA" w:rsidR="69D50FCE">
        <w:rPr>
          <w:rFonts w:ascii="Garamond" w:hAnsi="Garamond" w:cs="Arial"/>
        </w:rPr>
        <w:t>.</w:t>
      </w:r>
      <w:r w:rsidRPr="731E4DFA" w:rsidR="01D7092D">
        <w:rPr>
          <w:rFonts w:ascii="Garamond" w:hAnsi="Garamond" w:cs="Arial"/>
        </w:rPr>
        <w:t xml:space="preserve"> </w:t>
      </w:r>
    </w:p>
    <w:p w:rsidR="731E4DFA" w:rsidP="731E4DFA" w:rsidRDefault="731E4DFA" w14:paraId="53F2651A" w14:textId="3DD0C7B5">
      <w:pPr>
        <w:spacing w:after="0" w:line="240" w:lineRule="auto"/>
        <w:rPr>
          <w:rFonts w:ascii="Garamond" w:hAnsi="Garamond" w:cs="Arial"/>
        </w:rPr>
      </w:pPr>
    </w:p>
    <w:p w:rsidR="7760BCD7" w:rsidP="1DDF0EEE" w:rsidRDefault="2BC88115" w14:paraId="3159D4C9" w14:textId="7E54BA27">
      <w:pPr>
        <w:spacing w:after="0" w:line="240" w:lineRule="auto"/>
        <w:rPr>
          <w:rFonts w:ascii="Garamond" w:hAnsi="Garamond" w:cs="Arial"/>
        </w:rPr>
      </w:pPr>
      <w:r w:rsidRPr="731E4DFA">
        <w:rPr>
          <w:rFonts w:ascii="Garamond" w:hAnsi="Garamond" w:cs="Arial"/>
        </w:rPr>
        <w:t xml:space="preserve">Additional data pre-processing included extracting building footprints from the </w:t>
      </w:r>
      <w:r w:rsidRPr="731E4DFA" w:rsidR="18773BB8">
        <w:rPr>
          <w:rFonts w:ascii="Garamond" w:hAnsi="Garamond" w:cs="Arial"/>
        </w:rPr>
        <w:t>Microsoft U.S. Building Footprints</w:t>
      </w:r>
      <w:r w:rsidRPr="731E4DFA" w:rsidR="380C7D60">
        <w:rPr>
          <w:rFonts w:ascii="Garamond" w:hAnsi="Garamond" w:cs="Arial"/>
        </w:rPr>
        <w:t xml:space="preserve"> project.</w:t>
      </w:r>
      <w:r w:rsidRPr="731E4DFA" w:rsidR="18773BB8">
        <w:rPr>
          <w:rFonts w:ascii="Garamond" w:hAnsi="Garamond" w:cs="Arial"/>
        </w:rPr>
        <w:t xml:space="preserve"> </w:t>
      </w:r>
      <w:r w:rsidRPr="731E4DFA" w:rsidR="2444FF50">
        <w:rPr>
          <w:rFonts w:ascii="Garamond" w:hAnsi="Garamond" w:cs="Arial"/>
        </w:rPr>
        <w:t>This</w:t>
      </w:r>
      <w:r w:rsidRPr="731E4DFA" w:rsidR="18773BB8">
        <w:rPr>
          <w:rFonts w:ascii="Garamond" w:hAnsi="Garamond" w:cs="Arial"/>
        </w:rPr>
        <w:t xml:space="preserve"> building footprint dataset w</w:t>
      </w:r>
      <w:r w:rsidRPr="731E4DFA" w:rsidR="19492A96">
        <w:rPr>
          <w:rFonts w:ascii="Garamond" w:hAnsi="Garamond" w:cs="Arial"/>
        </w:rPr>
        <w:t>as</w:t>
      </w:r>
      <w:r w:rsidRPr="731E4DFA" w:rsidR="18773BB8">
        <w:rPr>
          <w:rFonts w:ascii="Garamond" w:hAnsi="Garamond" w:cs="Arial"/>
        </w:rPr>
        <w:t xml:space="preserve"> converted from the original </w:t>
      </w:r>
      <w:proofErr w:type="spellStart"/>
      <w:r w:rsidRPr="731E4DFA" w:rsidR="18773BB8">
        <w:rPr>
          <w:rFonts w:ascii="Garamond" w:hAnsi="Garamond" w:cs="Arial"/>
        </w:rPr>
        <w:t>GeoJSON</w:t>
      </w:r>
      <w:proofErr w:type="spellEnd"/>
      <w:r w:rsidRPr="731E4DFA" w:rsidR="18773BB8">
        <w:rPr>
          <w:rFonts w:ascii="Garamond" w:hAnsi="Garamond" w:cs="Arial"/>
        </w:rPr>
        <w:t xml:space="preserve"> format to a </w:t>
      </w:r>
      <w:r w:rsidRPr="731E4DFA" w:rsidR="1E344F07">
        <w:rPr>
          <w:rFonts w:ascii="Garamond" w:hAnsi="Garamond" w:cs="Arial"/>
        </w:rPr>
        <w:t>feature class</w:t>
      </w:r>
      <w:r w:rsidRPr="731E4DFA" w:rsidR="18773BB8">
        <w:rPr>
          <w:rFonts w:ascii="Garamond" w:hAnsi="Garamond" w:cs="Arial"/>
        </w:rPr>
        <w:t xml:space="preserve"> and filtered to only include those within Satellite Beach. Address centroids, parcels, and building footprints were spatially joined in order to populate each building footprint with </w:t>
      </w:r>
      <w:r w:rsidRPr="731E4DFA" w:rsidR="781D8BFD">
        <w:rPr>
          <w:rFonts w:ascii="Garamond" w:hAnsi="Garamond" w:cs="Arial"/>
        </w:rPr>
        <w:t>an</w:t>
      </w:r>
      <w:r w:rsidRPr="731E4DFA" w:rsidR="18773BB8">
        <w:rPr>
          <w:rFonts w:ascii="Garamond" w:hAnsi="Garamond" w:cs="Arial"/>
        </w:rPr>
        <w:t xml:space="preserve"> address</w:t>
      </w:r>
      <w:r w:rsidRPr="731E4DFA" w:rsidR="5FF638C7">
        <w:rPr>
          <w:rFonts w:ascii="Garamond" w:hAnsi="Garamond" w:cs="Arial"/>
        </w:rPr>
        <w:t xml:space="preserve"> (see Table 2 above for ancillary data associated with this process)</w:t>
      </w:r>
      <w:r w:rsidRPr="731E4DFA" w:rsidR="18773BB8">
        <w:rPr>
          <w:rFonts w:ascii="Garamond" w:hAnsi="Garamond" w:cs="Arial"/>
        </w:rPr>
        <w:t>.</w:t>
      </w:r>
      <w:r w:rsidRPr="731E4DFA" w:rsidR="55763A3B">
        <w:rPr>
          <w:rFonts w:ascii="Garamond" w:hAnsi="Garamond" w:cs="Arial"/>
        </w:rPr>
        <w:t xml:space="preserve"> Additional details are also </w:t>
      </w:r>
      <w:r w:rsidRPr="731E4DFA" w:rsidR="407B68A2">
        <w:rPr>
          <w:rFonts w:ascii="Garamond" w:hAnsi="Garamond" w:cs="Arial"/>
        </w:rPr>
        <w:t>available</w:t>
      </w:r>
      <w:r w:rsidRPr="731E4DFA" w:rsidR="55763A3B">
        <w:rPr>
          <w:rFonts w:ascii="Garamond" w:hAnsi="Garamond" w:cs="Arial"/>
        </w:rPr>
        <w:t xml:space="preserve"> in the</w:t>
      </w:r>
      <w:r w:rsidRPr="731E4DFA" w:rsidR="6528C004">
        <w:rPr>
          <w:rFonts w:ascii="Garamond" w:hAnsi="Garamond" w:cs="Arial"/>
        </w:rPr>
        <w:t xml:space="preserve"> </w:t>
      </w:r>
      <w:r w:rsidRPr="731E4DFA" w:rsidR="6E5FC57E">
        <w:rPr>
          <w:rFonts w:ascii="Garamond" w:hAnsi="Garamond" w:cs="Arial"/>
        </w:rPr>
        <w:t>code</w:t>
      </w:r>
      <w:r w:rsidRPr="731E4DFA" w:rsidR="55763A3B">
        <w:rPr>
          <w:rFonts w:ascii="Garamond" w:hAnsi="Garamond" w:cs="Arial"/>
        </w:rPr>
        <w:t xml:space="preserve"> tutorial.</w:t>
      </w:r>
    </w:p>
    <w:p w:rsidR="3F4AD8DA" w:rsidP="3F4AD8DA" w:rsidRDefault="3F4AD8DA" w14:paraId="7CEB1AFE" w14:textId="2753FD99">
      <w:pPr>
        <w:spacing w:after="0" w:line="240" w:lineRule="auto"/>
        <w:rPr>
          <w:rFonts w:ascii="Garamond" w:hAnsi="Garamond" w:cs="Arial"/>
        </w:rPr>
      </w:pPr>
    </w:p>
    <w:p w:rsidR="4B3E3C88" w:rsidP="4805EF82" w:rsidRDefault="4679154B" w14:paraId="101D8DAF" w14:textId="58F1809C">
      <w:pPr>
        <w:spacing w:after="0" w:line="240" w:lineRule="auto"/>
        <w:jc w:val="center"/>
        <w:rPr>
          <w:rFonts w:ascii="Garamond" w:hAnsi="Garamond" w:eastAsia="Garamond" w:cs="Garamond"/>
        </w:rPr>
      </w:pPr>
      <w:r w:rsidR="4679154B">
        <w:drawing>
          <wp:inline wp14:editId="777AA016" wp14:anchorId="52EDCEEF">
            <wp:extent cx="5233738" cy="2486025"/>
            <wp:effectExtent l="0" t="0" r="0" b="0"/>
            <wp:docPr id="1472891094" name="Picture 111804283" title=""/>
            <wp:cNvGraphicFramePr>
              <a:graphicFrameLocks noChangeAspect="1"/>
            </wp:cNvGraphicFramePr>
            <a:graphic>
              <a:graphicData uri="http://schemas.openxmlformats.org/drawingml/2006/picture">
                <pic:pic>
                  <pic:nvPicPr>
                    <pic:cNvPr id="0" name="Picture 111804283"/>
                    <pic:cNvPicPr/>
                  </pic:nvPicPr>
                  <pic:blipFill>
                    <a:blip r:embed="R847d090b60ae4f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33738" cy="2486025"/>
                    </a:xfrm>
                    <a:prstGeom prst="rect">
                      <a:avLst/>
                    </a:prstGeom>
                  </pic:spPr>
                </pic:pic>
              </a:graphicData>
            </a:graphic>
          </wp:inline>
        </w:drawing>
      </w:r>
      <w:r w:rsidRPr="00382A72" w:rsidR="4B3E3C88">
        <w:rPr>
          <w:rFonts w:ascii="Garamond" w:hAnsi="Garamond" w:eastAsia="Garamond" w:cs="Garamond"/>
        </w:rPr>
        <w:t xml:space="preserve">  </w:t>
      </w:r>
    </w:p>
    <w:p w:rsidR="4B3E3C88" w:rsidP="5CA7ACF0" w:rsidRDefault="4B3E3C88" w14:paraId="1C9FAA83" w14:textId="3E156225">
      <w:pPr>
        <w:spacing w:after="0" w:line="240" w:lineRule="auto"/>
        <w:jc w:val="center"/>
        <w:rPr>
          <w:rFonts w:ascii="Garamond" w:hAnsi="Garamond" w:eastAsia="Garamond" w:cs="Garamond"/>
        </w:rPr>
      </w:pPr>
      <w:r w:rsidRPr="731E4DFA">
        <w:rPr>
          <w:rFonts w:ascii="Garamond" w:hAnsi="Garamond" w:eastAsia="Garamond" w:cs="Garamond"/>
        </w:rPr>
        <w:t xml:space="preserve"> </w:t>
      </w:r>
      <w:r w:rsidRPr="00FA50C2" w:rsidR="1A988384">
        <w:rPr>
          <w:rFonts w:ascii="Garamond" w:hAnsi="Garamond" w:eastAsia="Garamond" w:cs="Garamond"/>
          <w:i/>
          <w:iCs/>
        </w:rPr>
        <w:t xml:space="preserve">Figure </w:t>
      </w:r>
      <w:r w:rsidRPr="00FA50C2">
        <w:rPr>
          <w:rFonts w:ascii="Garamond" w:hAnsi="Garamond" w:eastAsia="Garamond" w:cs="Garamond"/>
          <w:i/>
          <w:iCs/>
        </w:rPr>
        <w:t>2</w:t>
      </w:r>
      <w:r w:rsidR="00115CD0">
        <w:rPr>
          <w:rFonts w:ascii="Garamond" w:hAnsi="Garamond" w:eastAsia="Garamond" w:cs="Garamond"/>
        </w:rPr>
        <w:t>.</w:t>
      </w:r>
      <w:r w:rsidRPr="731E4DFA">
        <w:rPr>
          <w:rFonts w:ascii="Garamond" w:hAnsi="Garamond" w:eastAsia="Garamond" w:cs="Garamond"/>
        </w:rPr>
        <w:t xml:space="preserve"> Data Processing Flow Chart</w:t>
      </w:r>
    </w:p>
    <w:p w:rsidR="3F4AD8DA" w:rsidP="3F4AD8DA" w:rsidRDefault="3F4AD8DA" w14:paraId="01A81FBC" w14:textId="37800809">
      <w:pPr>
        <w:spacing w:after="0" w:line="240" w:lineRule="auto"/>
        <w:rPr>
          <w:rFonts w:ascii="Garamond" w:hAnsi="Garamond" w:cs="Arial"/>
        </w:rPr>
      </w:pPr>
    </w:p>
    <w:p w:rsidR="6D0B5357" w:rsidP="731E4DFA" w:rsidRDefault="6D0B5357" w14:paraId="1B9B68C6" w14:textId="15C27427">
      <w:pPr>
        <w:spacing w:after="0" w:line="240" w:lineRule="auto"/>
        <w:rPr>
          <w:rFonts w:ascii="Garamond" w:hAnsi="Garamond"/>
        </w:rPr>
      </w:pPr>
      <w:r w:rsidRPr="00FA50C2">
        <w:rPr>
          <w:rFonts w:ascii="Garamond" w:hAnsi="Garamond" w:eastAsia="Garamond" w:cs="Garamond"/>
          <w:i/>
          <w:iCs/>
        </w:rPr>
        <w:t>Figure 2</w:t>
      </w:r>
      <w:r w:rsidRPr="731E4DFA">
        <w:rPr>
          <w:rFonts w:ascii="Garamond" w:hAnsi="Garamond" w:eastAsia="Garamond" w:cs="Garamond"/>
          <w:i/>
          <w:iCs/>
        </w:rPr>
        <w:t xml:space="preserve"> </w:t>
      </w:r>
      <w:r w:rsidRPr="731E4DFA">
        <w:rPr>
          <w:rFonts w:ascii="Garamond" w:hAnsi="Garamond" w:eastAsia="Garamond" w:cs="Garamond"/>
        </w:rPr>
        <w:t xml:space="preserve">shows the general processing work flow used in the </w:t>
      </w:r>
      <w:proofErr w:type="spellStart"/>
      <w:r w:rsidRPr="731E4DFA">
        <w:rPr>
          <w:rFonts w:ascii="Garamond" w:hAnsi="Garamond"/>
        </w:rPr>
        <w:t>ROoftop</w:t>
      </w:r>
      <w:proofErr w:type="spellEnd"/>
      <w:r w:rsidRPr="731E4DFA">
        <w:rPr>
          <w:rFonts w:ascii="Garamond" w:hAnsi="Garamond"/>
        </w:rPr>
        <w:t xml:space="preserve"> Solar Energy </w:t>
      </w:r>
      <w:r w:rsidR="00E74BDB">
        <w:rPr>
          <w:rFonts w:ascii="Garamond" w:hAnsi="Garamond"/>
        </w:rPr>
        <w:t>potential (</w:t>
      </w:r>
      <w:r w:rsidRPr="731E4DFA" w:rsidR="00E74BDB">
        <w:rPr>
          <w:rFonts w:ascii="Garamond" w:hAnsi="Garamond" w:eastAsia="Garamond" w:cs="Garamond"/>
        </w:rPr>
        <w:t>ROSETTA</w:t>
      </w:r>
      <w:r w:rsidR="00E74BDB">
        <w:rPr>
          <w:rFonts w:ascii="Garamond" w:hAnsi="Garamond" w:eastAsia="Garamond" w:cs="Garamond"/>
        </w:rPr>
        <w:t>)</w:t>
      </w:r>
      <w:r w:rsidRPr="731E4DFA">
        <w:rPr>
          <w:rFonts w:ascii="Garamond" w:hAnsi="Garamond"/>
        </w:rPr>
        <w:t xml:space="preserve"> code. Gray nodes represent</w:t>
      </w:r>
      <w:r w:rsidRPr="731E4DFA" w:rsidR="05116E1C">
        <w:rPr>
          <w:rFonts w:ascii="Garamond" w:hAnsi="Garamond"/>
        </w:rPr>
        <w:t xml:space="preserve"> pre-processed or pre-extracted</w:t>
      </w:r>
      <w:r w:rsidRPr="731E4DFA">
        <w:rPr>
          <w:rFonts w:ascii="Garamond" w:hAnsi="Garamond"/>
        </w:rPr>
        <w:t xml:space="preserve"> inputs to </w:t>
      </w:r>
      <w:r w:rsidRPr="731E4DFA" w:rsidR="4640227A">
        <w:rPr>
          <w:rFonts w:ascii="Garamond" w:hAnsi="Garamond"/>
        </w:rPr>
        <w:t xml:space="preserve">the code while blue nodes represent intermediate </w:t>
      </w:r>
      <w:r w:rsidRPr="731E4DFA" w:rsidR="06A70C17">
        <w:rPr>
          <w:rFonts w:ascii="Garamond" w:hAnsi="Garamond"/>
        </w:rPr>
        <w:t>outputs</w:t>
      </w:r>
      <w:r w:rsidRPr="731E4DFA" w:rsidR="4640227A">
        <w:rPr>
          <w:rFonts w:ascii="Garamond" w:hAnsi="Garamond"/>
        </w:rPr>
        <w:t xml:space="preserve"> that are immediately derived from the inputs. Green nodes are </w:t>
      </w:r>
      <w:r w:rsidRPr="731E4DFA" w:rsidR="5320E9CD">
        <w:rPr>
          <w:rFonts w:ascii="Garamond" w:hAnsi="Garamond"/>
        </w:rPr>
        <w:t xml:space="preserve">secondary </w:t>
      </w:r>
      <w:r w:rsidRPr="731E4DFA" w:rsidR="4640227A">
        <w:rPr>
          <w:rFonts w:ascii="Garamond" w:hAnsi="Garamond"/>
        </w:rPr>
        <w:t xml:space="preserve">intermediate </w:t>
      </w:r>
      <w:r w:rsidRPr="731E4DFA" w:rsidR="27622DBB">
        <w:rPr>
          <w:rFonts w:ascii="Garamond" w:hAnsi="Garamond"/>
        </w:rPr>
        <w:t>outputs</w:t>
      </w:r>
      <w:r w:rsidRPr="731E4DFA" w:rsidR="59E0DF63">
        <w:rPr>
          <w:rFonts w:ascii="Garamond" w:hAnsi="Garamond"/>
        </w:rPr>
        <w:t>. Sun exposure, shown in yellow, is the result of all</w:t>
      </w:r>
      <w:r w:rsidRPr="731E4DFA" w:rsidR="4061DC44">
        <w:rPr>
          <w:rFonts w:ascii="Garamond" w:hAnsi="Garamond"/>
        </w:rPr>
        <w:t xml:space="preserve"> prior</w:t>
      </w:r>
      <w:r w:rsidRPr="731E4DFA" w:rsidR="59E0DF63">
        <w:rPr>
          <w:rFonts w:ascii="Garamond" w:hAnsi="Garamond"/>
        </w:rPr>
        <w:t xml:space="preserve"> inputs and intermediate </w:t>
      </w:r>
      <w:r w:rsidRPr="731E4DFA" w:rsidR="5FED888E">
        <w:rPr>
          <w:rFonts w:ascii="Garamond" w:hAnsi="Garamond"/>
        </w:rPr>
        <w:t>outputs</w:t>
      </w:r>
      <w:r w:rsidRPr="731E4DFA" w:rsidR="30534FA2">
        <w:rPr>
          <w:rFonts w:ascii="Garamond" w:hAnsi="Garamond"/>
        </w:rPr>
        <w:t xml:space="preserve">. It is also the output that allows for computation of energy potential by building, the final product of </w:t>
      </w:r>
      <w:r w:rsidR="00EB4BB0">
        <w:rPr>
          <w:rFonts w:ascii="Garamond" w:hAnsi="Garamond"/>
        </w:rPr>
        <w:t>ROSETTA</w:t>
      </w:r>
      <w:r w:rsidRPr="731E4DFA" w:rsidR="30534FA2">
        <w:rPr>
          <w:rFonts w:ascii="Garamond" w:hAnsi="Garamond"/>
        </w:rPr>
        <w:t>.</w:t>
      </w:r>
    </w:p>
    <w:p w:rsidR="731E4DFA" w:rsidP="731E4DFA" w:rsidRDefault="731E4DFA" w14:paraId="5BE21A1E" w14:textId="34BC3809">
      <w:pPr>
        <w:spacing w:after="0" w:line="240" w:lineRule="auto"/>
        <w:rPr>
          <w:rFonts w:ascii="Garamond" w:hAnsi="Garamond" w:eastAsia="Garamond" w:cs="Garamond"/>
        </w:rPr>
      </w:pPr>
    </w:p>
    <w:p w:rsidR="52CD7743" w:rsidP="2CD956D1" w:rsidRDefault="52CD7743" w14:paraId="76D880C5" w14:textId="5FD47697">
      <w:pPr>
        <w:spacing w:after="0" w:line="240" w:lineRule="auto"/>
        <w:rPr>
          <w:rFonts w:ascii="Garamond" w:hAnsi="Garamond" w:eastAsia="Garamond" w:cs="Garamond"/>
        </w:rPr>
      </w:pPr>
      <w:r w:rsidRPr="731E4DFA">
        <w:rPr>
          <w:rFonts w:ascii="Garamond" w:hAnsi="Garamond" w:eastAsia="Garamond" w:cs="Garamond"/>
        </w:rPr>
        <w:t>With</w:t>
      </w:r>
      <w:r w:rsidRPr="731E4DFA" w:rsidR="1D72E95D">
        <w:rPr>
          <w:rFonts w:ascii="Garamond" w:hAnsi="Garamond" w:eastAsia="Garamond" w:cs="Garamond"/>
        </w:rPr>
        <w:t xml:space="preserve"> the DSM and building footprints as input</w:t>
      </w:r>
      <w:r w:rsidRPr="731E4DFA" w:rsidR="1E1CBD1E">
        <w:rPr>
          <w:rFonts w:ascii="Garamond" w:hAnsi="Garamond" w:eastAsia="Garamond" w:cs="Garamond"/>
        </w:rPr>
        <w:t>s</w:t>
      </w:r>
      <w:r w:rsidRPr="731E4DFA" w:rsidR="7C07FA30">
        <w:rPr>
          <w:rFonts w:ascii="Garamond" w:hAnsi="Garamond" w:eastAsia="Garamond" w:cs="Garamond"/>
        </w:rPr>
        <w:t>,</w:t>
      </w:r>
      <w:r w:rsidRPr="731E4DFA" w:rsidR="1D72E95D">
        <w:rPr>
          <w:rFonts w:ascii="Garamond" w:hAnsi="Garamond" w:eastAsia="Garamond" w:cs="Garamond"/>
        </w:rPr>
        <w:t xml:space="preserve"> the </w:t>
      </w:r>
      <w:r w:rsidRPr="731E4DFA" w:rsidR="678A0342">
        <w:rPr>
          <w:rFonts w:ascii="Garamond" w:hAnsi="Garamond" w:eastAsia="Garamond" w:cs="Garamond"/>
        </w:rPr>
        <w:t>ROSETTA</w:t>
      </w:r>
      <w:r w:rsidRPr="731E4DFA" w:rsidR="0A5F708E">
        <w:rPr>
          <w:rFonts w:ascii="Garamond" w:hAnsi="Garamond" w:eastAsia="Garamond" w:cs="Garamond"/>
        </w:rPr>
        <w:t xml:space="preserve"> </w:t>
      </w:r>
      <w:r w:rsidRPr="731E4DFA" w:rsidR="1D72E95D">
        <w:rPr>
          <w:rFonts w:ascii="Garamond" w:hAnsi="Garamond" w:eastAsia="Garamond" w:cs="Garamond"/>
        </w:rPr>
        <w:t xml:space="preserve">code </w:t>
      </w:r>
      <w:r w:rsidRPr="731E4DFA" w:rsidR="1812E18D">
        <w:rPr>
          <w:rFonts w:ascii="Garamond" w:hAnsi="Garamond" w:eastAsia="Garamond" w:cs="Garamond"/>
        </w:rPr>
        <w:t>was used to create</w:t>
      </w:r>
      <w:r w:rsidRPr="731E4DFA" w:rsidR="5D5C657E">
        <w:rPr>
          <w:rFonts w:ascii="Garamond" w:hAnsi="Garamond" w:eastAsia="Garamond" w:cs="Garamond"/>
        </w:rPr>
        <w:t xml:space="preserve"> roof segment polygons. </w:t>
      </w:r>
      <w:r w:rsidRPr="731E4DFA" w:rsidR="27EA1F06">
        <w:rPr>
          <w:rFonts w:ascii="Garamond" w:hAnsi="Garamond" w:eastAsia="Garamond" w:cs="Garamond"/>
        </w:rPr>
        <w:t xml:space="preserve">The first step in this process </w:t>
      </w:r>
      <w:r w:rsidRPr="731E4DFA" w:rsidR="06C5BAD9">
        <w:rPr>
          <w:rFonts w:ascii="Garamond" w:hAnsi="Garamond" w:eastAsia="Garamond" w:cs="Garamond"/>
        </w:rPr>
        <w:t>created</w:t>
      </w:r>
      <w:r w:rsidRPr="731E4DFA" w:rsidR="27EA1F06">
        <w:rPr>
          <w:rFonts w:ascii="Garamond" w:hAnsi="Garamond" w:eastAsia="Garamond" w:cs="Garamond"/>
        </w:rPr>
        <w:t xml:space="preserve"> slope and aspect </w:t>
      </w:r>
      <w:proofErr w:type="spellStart"/>
      <w:r w:rsidRPr="731E4DFA" w:rsidR="27EA1F06">
        <w:rPr>
          <w:rFonts w:ascii="Garamond" w:hAnsi="Garamond" w:eastAsia="Garamond" w:cs="Garamond"/>
        </w:rPr>
        <w:t>rasters</w:t>
      </w:r>
      <w:proofErr w:type="spellEnd"/>
      <w:r w:rsidRPr="731E4DFA" w:rsidR="27EA1F06">
        <w:rPr>
          <w:rFonts w:ascii="Garamond" w:hAnsi="Garamond" w:eastAsia="Garamond" w:cs="Garamond"/>
        </w:rPr>
        <w:t xml:space="preserve"> derived from the DSM. Next, the raster data w</w:t>
      </w:r>
      <w:r w:rsidRPr="731E4DFA" w:rsidR="3929B380">
        <w:rPr>
          <w:rFonts w:ascii="Garamond" w:hAnsi="Garamond" w:eastAsia="Garamond" w:cs="Garamond"/>
        </w:rPr>
        <w:t>ere</w:t>
      </w:r>
      <w:r w:rsidRPr="731E4DFA" w:rsidR="27EA1F06">
        <w:rPr>
          <w:rFonts w:ascii="Garamond" w:hAnsi="Garamond" w:eastAsia="Garamond" w:cs="Garamond"/>
        </w:rPr>
        <w:t xml:space="preserve"> smoothed and reclassified to yield more homogenous results</w:t>
      </w:r>
      <w:r w:rsidRPr="731E4DFA" w:rsidR="064C8ACD">
        <w:rPr>
          <w:rFonts w:ascii="Garamond" w:hAnsi="Garamond" w:eastAsia="Garamond" w:cs="Garamond"/>
        </w:rPr>
        <w:t xml:space="preserve">, which aids in the creation of polygons from </w:t>
      </w:r>
      <w:proofErr w:type="spellStart"/>
      <w:r w:rsidRPr="731E4DFA" w:rsidR="064C8ACD">
        <w:rPr>
          <w:rFonts w:ascii="Garamond" w:hAnsi="Garamond" w:eastAsia="Garamond" w:cs="Garamond"/>
        </w:rPr>
        <w:t>rasters</w:t>
      </w:r>
      <w:proofErr w:type="spellEnd"/>
      <w:r w:rsidRPr="731E4DFA" w:rsidR="064C8ACD">
        <w:rPr>
          <w:rFonts w:ascii="Garamond" w:hAnsi="Garamond" w:eastAsia="Garamond" w:cs="Garamond"/>
        </w:rPr>
        <w:t xml:space="preserve">. To conform to </w:t>
      </w:r>
      <w:r w:rsidRPr="731E4DFA" w:rsidR="0F4FA851">
        <w:rPr>
          <w:rFonts w:ascii="Garamond" w:hAnsi="Garamond" w:eastAsia="Garamond" w:cs="Garamond"/>
        </w:rPr>
        <w:t>the state of Florida’s requirement that all solar panels be at least three feet from the edge of a roof (</w:t>
      </w:r>
      <w:r w:rsidRPr="731E4DFA" w:rsidR="0F4FA851">
        <w:rPr>
          <w:rFonts w:ascii="Garamond" w:hAnsi="Garamond" w:eastAsia="Garamond" w:cs="Garamond"/>
          <w:color w:val="1D1C1D"/>
        </w:rPr>
        <w:t>International Code Council, 2017</w:t>
      </w:r>
      <w:r w:rsidRPr="731E4DFA" w:rsidR="0F4FA851">
        <w:rPr>
          <w:rFonts w:ascii="Garamond" w:hAnsi="Garamond" w:eastAsia="Garamond" w:cs="Garamond"/>
        </w:rPr>
        <w:t xml:space="preserve">), the </w:t>
      </w:r>
      <w:r w:rsidRPr="731E4DFA" w:rsidR="22A9A95B">
        <w:rPr>
          <w:rFonts w:ascii="Garamond" w:hAnsi="Garamond" w:eastAsia="Garamond" w:cs="Garamond"/>
        </w:rPr>
        <w:t xml:space="preserve">building footprints were buffered to reflect this roof setback. </w:t>
      </w:r>
      <w:r w:rsidRPr="731E4DFA" w:rsidR="545A87C6">
        <w:rPr>
          <w:rFonts w:ascii="Garamond" w:hAnsi="Garamond" w:eastAsia="Garamond" w:cs="Garamond"/>
        </w:rPr>
        <w:t xml:space="preserve">Using the modified slope, aspect, and building footprint outputs, roof segment polygons were generated. Afterwards, the newly created roof segment polygons were filtered to only include those that were large enough </w:t>
      </w:r>
      <w:r w:rsidRPr="731E4DFA" w:rsidR="32887045">
        <w:rPr>
          <w:rFonts w:ascii="Garamond" w:hAnsi="Garamond" w:eastAsia="Garamond" w:cs="Garamond"/>
        </w:rPr>
        <w:t xml:space="preserve">to have solar panels installed on them. The tilted area of each </w:t>
      </w:r>
      <w:r w:rsidRPr="731E4DFA" w:rsidR="4ADC5C7C">
        <w:rPr>
          <w:rFonts w:ascii="Garamond" w:hAnsi="Garamond" w:eastAsia="Garamond" w:cs="Garamond"/>
        </w:rPr>
        <w:t xml:space="preserve">roof </w:t>
      </w:r>
      <w:r w:rsidRPr="731E4DFA" w:rsidR="32887045">
        <w:rPr>
          <w:rFonts w:ascii="Garamond" w:hAnsi="Garamond" w:eastAsia="Garamond" w:cs="Garamond"/>
        </w:rPr>
        <w:t>segment was also calculated in ord</w:t>
      </w:r>
      <w:r w:rsidRPr="731E4DFA" w:rsidR="330EB080">
        <w:rPr>
          <w:rFonts w:ascii="Garamond" w:hAnsi="Garamond" w:eastAsia="Garamond" w:cs="Garamond"/>
        </w:rPr>
        <w:t>er to provide more accurate calculations of energy potential later in the proces</w:t>
      </w:r>
      <w:r w:rsidRPr="731E4DFA" w:rsidR="2FA7EC47">
        <w:rPr>
          <w:rFonts w:ascii="Garamond" w:hAnsi="Garamond" w:eastAsia="Garamond" w:cs="Garamond"/>
        </w:rPr>
        <w:t>sing workflow</w:t>
      </w:r>
      <w:r w:rsidRPr="731E4DFA" w:rsidR="330EB080">
        <w:rPr>
          <w:rFonts w:ascii="Garamond" w:hAnsi="Garamond" w:eastAsia="Garamond" w:cs="Garamond"/>
        </w:rPr>
        <w:t>.</w:t>
      </w:r>
    </w:p>
    <w:p w:rsidR="2CD956D1" w:rsidP="2CD956D1" w:rsidRDefault="2CD956D1" w14:paraId="1959C3E4" w14:textId="240FD72F">
      <w:pPr>
        <w:spacing w:after="0" w:line="240" w:lineRule="auto"/>
        <w:rPr>
          <w:rFonts w:ascii="Garamond" w:hAnsi="Garamond" w:eastAsia="Garamond" w:cs="Garamond"/>
        </w:rPr>
      </w:pPr>
    </w:p>
    <w:p w:rsidR="0E4178B5" w:rsidP="2CD956D1" w:rsidRDefault="0E4178B5" w14:paraId="11B53BEF" w14:textId="10AC461E">
      <w:pPr>
        <w:spacing w:after="0" w:line="240" w:lineRule="auto"/>
        <w:rPr>
          <w:rFonts w:ascii="Garamond" w:hAnsi="Garamond" w:eastAsia="Garamond" w:cs="Garamond"/>
        </w:rPr>
      </w:pPr>
      <w:r w:rsidRPr="42044BB7">
        <w:rPr>
          <w:rFonts w:ascii="Garamond" w:hAnsi="Garamond" w:eastAsia="Garamond" w:cs="Garamond"/>
        </w:rPr>
        <w:t>A Python function</w:t>
      </w:r>
      <w:r w:rsidRPr="42044BB7" w:rsidR="77863E1F">
        <w:rPr>
          <w:rFonts w:ascii="Garamond" w:hAnsi="Garamond" w:eastAsia="Garamond" w:cs="Garamond"/>
        </w:rPr>
        <w:t xml:space="preserve"> adapted from the NASA POWER project</w:t>
      </w:r>
      <w:r w:rsidR="00E94967">
        <w:rPr>
          <w:rFonts w:ascii="Garamond" w:hAnsi="Garamond" w:eastAsia="Garamond" w:cs="Garamond"/>
        </w:rPr>
        <w:t xml:space="preserve"> (Stackhouse, </w:t>
      </w:r>
      <w:r w:rsidR="006864AB">
        <w:rPr>
          <w:rFonts w:ascii="Garamond" w:hAnsi="Garamond" w:eastAsia="Garamond" w:cs="Garamond"/>
        </w:rPr>
        <w:t>2019)</w:t>
      </w:r>
      <w:r w:rsidRPr="42044BB7" w:rsidR="77863E1F">
        <w:rPr>
          <w:rFonts w:ascii="Garamond" w:hAnsi="Garamond" w:eastAsia="Garamond" w:cs="Garamond"/>
        </w:rPr>
        <w:t xml:space="preserve"> was then leveraged to </w:t>
      </w:r>
      <w:r w:rsidRPr="42044BB7" w:rsidR="4A17D2FA">
        <w:rPr>
          <w:rFonts w:ascii="Garamond" w:hAnsi="Garamond" w:eastAsia="Garamond" w:cs="Garamond"/>
        </w:rPr>
        <w:t>calculate</w:t>
      </w:r>
      <w:r w:rsidRPr="42044BB7" w:rsidR="77863E1F">
        <w:rPr>
          <w:rFonts w:ascii="Garamond" w:hAnsi="Garamond" w:eastAsia="Garamond" w:cs="Garamond"/>
        </w:rPr>
        <w:t xml:space="preserve"> tilt irradiance, </w:t>
      </w:r>
      <w:r w:rsidRPr="42044BB7" w:rsidR="5EFE9281">
        <w:rPr>
          <w:rFonts w:ascii="Garamond" w:hAnsi="Garamond" w:eastAsia="Garamond" w:cs="Garamond"/>
        </w:rPr>
        <w:t xml:space="preserve">solar </w:t>
      </w:r>
      <w:r w:rsidRPr="42044BB7" w:rsidR="77863E1F">
        <w:rPr>
          <w:rFonts w:ascii="Garamond" w:hAnsi="Garamond" w:eastAsia="Garamond" w:cs="Garamond"/>
        </w:rPr>
        <w:t xml:space="preserve">altitude, and </w:t>
      </w:r>
      <w:r w:rsidRPr="42044BB7" w:rsidR="042AAB50">
        <w:rPr>
          <w:rFonts w:ascii="Garamond" w:hAnsi="Garamond" w:eastAsia="Garamond" w:cs="Garamond"/>
        </w:rPr>
        <w:t xml:space="preserve">solar </w:t>
      </w:r>
      <w:r w:rsidRPr="42044BB7" w:rsidR="77863E1F">
        <w:rPr>
          <w:rFonts w:ascii="Garamond" w:hAnsi="Garamond" w:eastAsia="Garamond" w:cs="Garamond"/>
        </w:rPr>
        <w:t>azimuth for all daylight hours on the 15</w:t>
      </w:r>
      <w:r w:rsidRPr="42044BB7" w:rsidR="77863E1F">
        <w:rPr>
          <w:rFonts w:ascii="Garamond" w:hAnsi="Garamond" w:eastAsia="Garamond" w:cs="Garamond"/>
          <w:vertAlign w:val="superscript"/>
        </w:rPr>
        <w:t>th</w:t>
      </w:r>
      <w:r w:rsidRPr="42044BB7" w:rsidR="77863E1F">
        <w:rPr>
          <w:rFonts w:ascii="Garamond" w:hAnsi="Garamond" w:eastAsia="Garamond" w:cs="Garamond"/>
        </w:rPr>
        <w:t xml:space="preserve"> day of each month, which is representative of each month’s solar and climatic environment (Hong et al., 2017).</w:t>
      </w:r>
      <w:r w:rsidRPr="42044BB7" w:rsidR="75A07922">
        <w:rPr>
          <w:rFonts w:ascii="Garamond" w:hAnsi="Garamond" w:eastAsia="Garamond" w:cs="Garamond"/>
        </w:rPr>
        <w:t xml:space="preserve"> The inputs into </w:t>
      </w:r>
      <w:r w:rsidRPr="42044BB7" w:rsidR="1CEAA618">
        <w:rPr>
          <w:rFonts w:ascii="Garamond" w:hAnsi="Garamond" w:eastAsia="Garamond" w:cs="Garamond"/>
        </w:rPr>
        <w:t xml:space="preserve">the function included </w:t>
      </w:r>
      <w:r w:rsidRPr="42044BB7" w:rsidR="307465CF">
        <w:rPr>
          <w:rFonts w:ascii="Garamond" w:hAnsi="Garamond" w:eastAsia="Garamond" w:cs="Garamond"/>
        </w:rPr>
        <w:t>year, month, day, latitude, longitude, global irradiance (GHI or ALLSKY_SFC_SW_DWN), diffuse irradiance (DHI or DIFF), albedo (</w:t>
      </w:r>
      <w:r w:rsidRPr="42044BB7" w:rsidR="4078617F">
        <w:rPr>
          <w:rFonts w:ascii="Garamond" w:hAnsi="Garamond" w:eastAsia="Garamond" w:cs="Garamond"/>
        </w:rPr>
        <w:t xml:space="preserve">SRF_ALB), tilt angle, and aspect. </w:t>
      </w:r>
      <w:r w:rsidRPr="42044BB7" w:rsidR="433038BB">
        <w:rPr>
          <w:rFonts w:ascii="Garamond" w:hAnsi="Garamond" w:eastAsia="Garamond" w:cs="Garamond"/>
        </w:rPr>
        <w:t xml:space="preserve">Latitude, longitude, </w:t>
      </w:r>
      <w:r w:rsidRPr="42044BB7" w:rsidR="4078617F">
        <w:rPr>
          <w:rFonts w:ascii="Garamond" w:hAnsi="Garamond" w:eastAsia="Garamond" w:cs="Garamond"/>
        </w:rPr>
        <w:t>GHI, DHI, and albedo were extracted</w:t>
      </w:r>
      <w:r w:rsidRPr="42044BB7" w:rsidR="42E9D492">
        <w:rPr>
          <w:rFonts w:ascii="Garamond" w:hAnsi="Garamond" w:eastAsia="Garamond" w:cs="Garamond"/>
        </w:rPr>
        <w:t xml:space="preserve"> from the NASA POWER climatology data</w:t>
      </w:r>
      <w:r w:rsidRPr="42044BB7" w:rsidR="053FFA8D">
        <w:rPr>
          <w:rFonts w:ascii="Garamond" w:hAnsi="Garamond" w:eastAsia="Garamond" w:cs="Garamond"/>
        </w:rPr>
        <w:t xml:space="preserve"> using the</w:t>
      </w:r>
      <w:r w:rsidRPr="42044BB7" w:rsidR="51D0521B">
        <w:rPr>
          <w:rFonts w:ascii="Garamond" w:hAnsi="Garamond" w:eastAsia="Garamond" w:cs="Garamond"/>
        </w:rPr>
        <w:t xml:space="preserve"> team’s</w:t>
      </w:r>
      <w:r w:rsidRPr="42044BB7" w:rsidR="053FFA8D">
        <w:rPr>
          <w:rFonts w:ascii="Garamond" w:hAnsi="Garamond" w:eastAsia="Garamond" w:cs="Garamond"/>
        </w:rPr>
        <w:t xml:space="preserve"> NASA POWER API Extraction </w:t>
      </w:r>
      <w:r w:rsidRPr="42044BB7" w:rsidR="29B89063">
        <w:rPr>
          <w:rFonts w:ascii="Garamond" w:hAnsi="Garamond" w:eastAsia="Garamond" w:cs="Garamond"/>
        </w:rPr>
        <w:t>code</w:t>
      </w:r>
      <w:r w:rsidRPr="42044BB7" w:rsidR="5C98039E">
        <w:rPr>
          <w:rFonts w:ascii="Garamond" w:hAnsi="Garamond" w:eastAsia="Garamond" w:cs="Garamond"/>
        </w:rPr>
        <w:t>.</w:t>
      </w:r>
      <w:r w:rsidRPr="42044BB7" w:rsidR="00D5D399">
        <w:rPr>
          <w:rFonts w:ascii="Garamond" w:hAnsi="Garamond" w:eastAsia="Garamond" w:cs="Garamond"/>
        </w:rPr>
        <w:t xml:space="preserve"> Tilt irradiance was</w:t>
      </w:r>
      <w:r w:rsidRPr="42044BB7" w:rsidR="42F80826">
        <w:rPr>
          <w:rFonts w:ascii="Garamond" w:hAnsi="Garamond" w:eastAsia="Garamond" w:cs="Garamond"/>
        </w:rPr>
        <w:t xml:space="preserve"> calculated at 5° intervals between </w:t>
      </w:r>
      <w:r w:rsidRPr="42044BB7" w:rsidR="4336CCF9">
        <w:rPr>
          <w:rFonts w:ascii="Garamond" w:hAnsi="Garamond" w:eastAsia="Garamond" w:cs="Garamond"/>
        </w:rPr>
        <w:t xml:space="preserve">the tilt angles </w:t>
      </w:r>
      <w:r w:rsidRPr="42044BB7" w:rsidR="42F80826">
        <w:rPr>
          <w:rFonts w:ascii="Garamond" w:hAnsi="Garamond" w:eastAsia="Garamond" w:cs="Garamond"/>
        </w:rPr>
        <w:t>0 and 60</w:t>
      </w:r>
      <w:r w:rsidRPr="42044BB7" w:rsidR="31018BD3">
        <w:rPr>
          <w:rFonts w:ascii="Garamond" w:hAnsi="Garamond" w:eastAsia="Garamond" w:cs="Garamond"/>
        </w:rPr>
        <w:t xml:space="preserve"> degrees</w:t>
      </w:r>
      <w:r w:rsidRPr="42044BB7" w:rsidR="42F80826">
        <w:rPr>
          <w:rFonts w:ascii="Garamond" w:hAnsi="Garamond" w:eastAsia="Garamond" w:cs="Garamond"/>
        </w:rPr>
        <w:t xml:space="preserve">, </w:t>
      </w:r>
      <w:r w:rsidRPr="42044BB7" w:rsidR="7C30178D">
        <w:rPr>
          <w:rFonts w:ascii="Garamond" w:hAnsi="Garamond" w:eastAsia="Garamond" w:cs="Garamond"/>
        </w:rPr>
        <w:t>which are the</w:t>
      </w:r>
      <w:r w:rsidRPr="42044BB7" w:rsidR="42F80826">
        <w:rPr>
          <w:rFonts w:ascii="Garamond" w:hAnsi="Garamond" w:eastAsia="Garamond" w:cs="Garamond"/>
        </w:rPr>
        <w:t xml:space="preserve"> minimum and maximum angles for solar panel installation</w:t>
      </w:r>
      <w:r w:rsidRPr="42044BB7" w:rsidR="3FCCEA33">
        <w:rPr>
          <w:rFonts w:ascii="Garamond" w:hAnsi="Garamond" w:eastAsia="Garamond" w:cs="Garamond"/>
        </w:rPr>
        <w:t>, for north, east, south, and west aspects</w:t>
      </w:r>
      <w:r w:rsidRPr="42044BB7" w:rsidR="42F80826">
        <w:rPr>
          <w:rFonts w:ascii="Garamond" w:hAnsi="Garamond" w:eastAsia="Garamond" w:cs="Garamond"/>
        </w:rPr>
        <w:t>.</w:t>
      </w:r>
      <w:r w:rsidRPr="42044BB7" w:rsidR="3B3CEAF3">
        <w:rPr>
          <w:rFonts w:ascii="Garamond" w:hAnsi="Garamond" w:eastAsia="Garamond" w:cs="Garamond"/>
        </w:rPr>
        <w:t xml:space="preserve"> </w:t>
      </w:r>
      <w:r w:rsidRPr="42044BB7" w:rsidR="02B081CE">
        <w:rPr>
          <w:rFonts w:ascii="Garamond" w:hAnsi="Garamond" w:eastAsia="Garamond" w:cs="Garamond"/>
        </w:rPr>
        <w:t>This code resulted in 134 daylight hour, altitude, and azimuth observations for use in the shading analysis.</w:t>
      </w:r>
    </w:p>
    <w:p w:rsidR="2CD956D1" w:rsidP="2CD956D1" w:rsidRDefault="2CD956D1" w14:paraId="21845D4C" w14:textId="243E2288">
      <w:pPr>
        <w:spacing w:after="0" w:line="240" w:lineRule="auto"/>
        <w:rPr>
          <w:rFonts w:ascii="Garamond" w:hAnsi="Garamond" w:eastAsia="Garamond" w:cs="Garamond"/>
        </w:rPr>
      </w:pPr>
    </w:p>
    <w:p w:rsidR="70989095" w:rsidP="2CD956D1" w:rsidRDefault="70989095" w14:paraId="7F504DEF" w14:textId="426CCA8F">
      <w:pPr>
        <w:spacing w:after="0" w:line="240" w:lineRule="auto"/>
        <w:rPr>
          <w:rFonts w:ascii="Garamond" w:hAnsi="Garamond" w:eastAsia="Garamond" w:cs="Garamond"/>
        </w:rPr>
      </w:pPr>
      <w:r w:rsidRPr="731E4DFA">
        <w:rPr>
          <w:rFonts w:ascii="Garamond" w:hAnsi="Garamond" w:eastAsia="Garamond" w:cs="Garamond"/>
        </w:rPr>
        <w:t>In order to more accurately reflect irradiance on rooftops, a</w:t>
      </w:r>
      <w:r w:rsidRPr="731E4DFA" w:rsidR="48F4051F">
        <w:rPr>
          <w:rFonts w:ascii="Garamond" w:hAnsi="Garamond" w:eastAsia="Garamond" w:cs="Garamond"/>
        </w:rPr>
        <w:t xml:space="preserve"> shading analysis for each daylight hour was conducted using the ArcGIS Pro </w:t>
      </w:r>
      <w:proofErr w:type="spellStart"/>
      <w:r w:rsidRPr="731E4DFA" w:rsidR="48F4051F">
        <w:rPr>
          <w:rFonts w:ascii="Garamond" w:hAnsi="Garamond" w:eastAsia="Garamond" w:cs="Garamond"/>
        </w:rPr>
        <w:t>Hillshade</w:t>
      </w:r>
      <w:proofErr w:type="spellEnd"/>
      <w:r w:rsidRPr="731E4DFA" w:rsidR="48F4051F">
        <w:rPr>
          <w:rFonts w:ascii="Garamond" w:hAnsi="Garamond" w:eastAsia="Garamond" w:cs="Garamond"/>
        </w:rPr>
        <w:t xml:space="preserve"> tool.</w:t>
      </w:r>
      <w:r w:rsidRPr="731E4DFA" w:rsidR="0637C632">
        <w:rPr>
          <w:rFonts w:ascii="Garamond" w:hAnsi="Garamond" w:eastAsia="Garamond" w:cs="Garamond"/>
        </w:rPr>
        <w:t xml:space="preserve"> </w:t>
      </w:r>
      <w:r w:rsidR="00296BE6">
        <w:rPr>
          <w:rFonts w:ascii="Garamond" w:hAnsi="Garamond" w:eastAsia="Garamond" w:cs="Garamond"/>
        </w:rPr>
        <w:t>To assign</w:t>
      </w:r>
      <w:r w:rsidR="007B70B2">
        <w:rPr>
          <w:rFonts w:ascii="Garamond" w:hAnsi="Garamond" w:eastAsia="Garamond" w:cs="Garamond"/>
        </w:rPr>
        <w:t xml:space="preserve"> irradiance to the pixels</w:t>
      </w:r>
      <w:r w:rsidR="007146BF">
        <w:rPr>
          <w:rFonts w:ascii="Garamond" w:hAnsi="Garamond" w:eastAsia="Garamond" w:cs="Garamond"/>
        </w:rPr>
        <w:t xml:space="preserve">, </w:t>
      </w:r>
      <w:r w:rsidR="001637D8">
        <w:rPr>
          <w:rFonts w:ascii="Garamond" w:hAnsi="Garamond" w:eastAsia="Garamond" w:cs="Garamond"/>
        </w:rPr>
        <w:t>e</w:t>
      </w:r>
      <w:r w:rsidRPr="731E4DFA" w:rsidR="0637C632">
        <w:rPr>
          <w:rFonts w:ascii="Garamond" w:hAnsi="Garamond" w:eastAsia="Garamond" w:cs="Garamond"/>
        </w:rPr>
        <w:t xml:space="preserve">ach pixel in </w:t>
      </w:r>
      <w:r w:rsidRPr="731E4DFA" w:rsidR="2C38FEF4">
        <w:rPr>
          <w:rFonts w:ascii="Garamond" w:hAnsi="Garamond" w:eastAsia="Garamond" w:cs="Garamond"/>
        </w:rPr>
        <w:t>each hourly</w:t>
      </w:r>
      <w:r w:rsidRPr="731E4DFA" w:rsidR="0637C632">
        <w:rPr>
          <w:rFonts w:ascii="Garamond" w:hAnsi="Garamond" w:eastAsia="Garamond" w:cs="Garamond"/>
        </w:rPr>
        <w:t xml:space="preserve"> </w:t>
      </w:r>
      <w:proofErr w:type="spellStart"/>
      <w:r w:rsidRPr="731E4DFA" w:rsidR="0637C632">
        <w:rPr>
          <w:rFonts w:ascii="Garamond" w:hAnsi="Garamond" w:eastAsia="Garamond" w:cs="Garamond"/>
        </w:rPr>
        <w:t>hillshade</w:t>
      </w:r>
      <w:proofErr w:type="spellEnd"/>
      <w:r w:rsidRPr="731E4DFA" w:rsidR="0637C632">
        <w:rPr>
          <w:rFonts w:ascii="Garamond" w:hAnsi="Garamond" w:eastAsia="Garamond" w:cs="Garamond"/>
        </w:rPr>
        <w:t xml:space="preserve"> output was reclassified to either 0 (completely shaded) or 1 (some amount of sunlight)</w:t>
      </w:r>
      <w:r w:rsidRPr="731E4DFA" w:rsidR="6D142554">
        <w:rPr>
          <w:rFonts w:ascii="Garamond" w:hAnsi="Garamond" w:eastAsia="Garamond" w:cs="Garamond"/>
        </w:rPr>
        <w:t xml:space="preserve"> and</w:t>
      </w:r>
      <w:r w:rsidR="003B6411">
        <w:rPr>
          <w:rFonts w:ascii="Garamond" w:hAnsi="Garamond" w:eastAsia="Garamond" w:cs="Garamond"/>
        </w:rPr>
        <w:t xml:space="preserve"> merged</w:t>
      </w:r>
      <w:r w:rsidRPr="731E4DFA" w:rsidR="6D142554">
        <w:rPr>
          <w:rFonts w:ascii="Garamond" w:hAnsi="Garamond" w:eastAsia="Garamond" w:cs="Garamond"/>
        </w:rPr>
        <w:t xml:space="preserve"> with </w:t>
      </w:r>
      <w:r w:rsidRPr="731E4DFA" w:rsidR="380DAAEE">
        <w:rPr>
          <w:rFonts w:ascii="Garamond" w:hAnsi="Garamond" w:eastAsia="Garamond" w:cs="Garamond"/>
        </w:rPr>
        <w:t xml:space="preserve">a </w:t>
      </w:r>
      <w:r w:rsidR="003B6411">
        <w:rPr>
          <w:rFonts w:ascii="Garamond" w:hAnsi="Garamond" w:eastAsia="Garamond" w:cs="Garamond"/>
        </w:rPr>
        <w:t xml:space="preserve">raster </w:t>
      </w:r>
      <w:r w:rsidRPr="731E4DFA" w:rsidR="380DAAEE">
        <w:rPr>
          <w:rFonts w:ascii="Garamond" w:hAnsi="Garamond" w:eastAsia="Garamond" w:cs="Garamond"/>
        </w:rPr>
        <w:t>aspect/</w:t>
      </w:r>
      <w:r w:rsidRPr="731E4DFA" w:rsidR="6D142554">
        <w:rPr>
          <w:rFonts w:ascii="Garamond" w:hAnsi="Garamond" w:eastAsia="Garamond" w:cs="Garamond"/>
        </w:rPr>
        <w:t xml:space="preserve">slope raster. </w:t>
      </w:r>
      <w:r w:rsidRPr="731E4DFA" w:rsidR="7E54A217">
        <w:rPr>
          <w:rFonts w:ascii="Garamond" w:hAnsi="Garamond" w:eastAsia="Garamond" w:cs="Garamond"/>
        </w:rPr>
        <w:t xml:space="preserve">Since the combined aspect/slope raster only conforms to the buffered building footprints, irradiance values were constrained to the same domain. </w:t>
      </w:r>
      <w:r w:rsidRPr="731E4DFA" w:rsidR="6D142554">
        <w:rPr>
          <w:rFonts w:ascii="Garamond" w:hAnsi="Garamond" w:eastAsia="Garamond" w:cs="Garamond"/>
        </w:rPr>
        <w:t>Irradiance values</w:t>
      </w:r>
      <w:r w:rsidRPr="731E4DFA" w:rsidR="4C6398D6">
        <w:rPr>
          <w:rFonts w:ascii="Garamond" w:hAnsi="Garamond" w:eastAsia="Garamond" w:cs="Garamond"/>
        </w:rPr>
        <w:t xml:space="preserve"> were</w:t>
      </w:r>
      <w:r w:rsidRPr="731E4DFA" w:rsidR="3476C677">
        <w:rPr>
          <w:rFonts w:ascii="Garamond" w:hAnsi="Garamond" w:eastAsia="Garamond" w:cs="Garamond"/>
        </w:rPr>
        <w:t xml:space="preserve"> only </w:t>
      </w:r>
      <w:r w:rsidRPr="731E4DFA" w:rsidR="4C6398D6">
        <w:rPr>
          <w:rFonts w:ascii="Garamond" w:hAnsi="Garamond" w:eastAsia="Garamond" w:cs="Garamond"/>
        </w:rPr>
        <w:t>assigned to pixels receiving sunlight</w:t>
      </w:r>
      <w:r w:rsidRPr="731E4DFA" w:rsidR="693B8658">
        <w:rPr>
          <w:rFonts w:ascii="Garamond" w:hAnsi="Garamond" w:eastAsia="Garamond" w:cs="Garamond"/>
        </w:rPr>
        <w:t xml:space="preserve"> and to pixels whose values matched the tilt angle </w:t>
      </w:r>
      <w:r w:rsidRPr="731E4DFA" w:rsidR="5EE81B6A">
        <w:rPr>
          <w:rFonts w:ascii="Garamond" w:hAnsi="Garamond" w:eastAsia="Garamond" w:cs="Garamond"/>
        </w:rPr>
        <w:t xml:space="preserve">and aspect </w:t>
      </w:r>
      <w:r w:rsidRPr="731E4DFA" w:rsidR="693B8658">
        <w:rPr>
          <w:rFonts w:ascii="Garamond" w:hAnsi="Garamond" w:eastAsia="Garamond" w:cs="Garamond"/>
        </w:rPr>
        <w:t xml:space="preserve">used to calculate the irradiance value. For example, an irradiance value calculated with a tilt angle of </w:t>
      </w:r>
      <w:r w:rsidRPr="731E4DFA" w:rsidR="3B71F593">
        <w:rPr>
          <w:rFonts w:ascii="Garamond" w:hAnsi="Garamond" w:eastAsia="Garamond" w:cs="Garamond"/>
        </w:rPr>
        <w:t>12.5</w:t>
      </w:r>
      <w:r w:rsidRPr="731E4DFA" w:rsidR="540E548D">
        <w:rPr>
          <w:rFonts w:ascii="Garamond" w:hAnsi="Garamond" w:eastAsia="Garamond" w:cs="Garamond"/>
        </w:rPr>
        <w:t>°</w:t>
      </w:r>
      <w:r w:rsidRPr="731E4DFA" w:rsidR="599828C3">
        <w:rPr>
          <w:rFonts w:ascii="Garamond" w:hAnsi="Garamond" w:eastAsia="Garamond" w:cs="Garamond"/>
        </w:rPr>
        <w:t xml:space="preserve"> and north aspect</w:t>
      </w:r>
      <w:r w:rsidRPr="731E4DFA" w:rsidR="3B71F593">
        <w:rPr>
          <w:rFonts w:ascii="Garamond" w:hAnsi="Garamond" w:eastAsia="Garamond" w:cs="Garamond"/>
        </w:rPr>
        <w:t xml:space="preserve"> would be assigned to pixels whose slopes were within the 10-15</w:t>
      </w:r>
      <w:r w:rsidRPr="731E4DFA" w:rsidR="75D73E74">
        <w:rPr>
          <w:rFonts w:ascii="Garamond" w:hAnsi="Garamond" w:eastAsia="Garamond" w:cs="Garamond"/>
        </w:rPr>
        <w:t>°</w:t>
      </w:r>
      <w:r w:rsidRPr="731E4DFA" w:rsidR="3B71F593">
        <w:rPr>
          <w:rFonts w:ascii="Garamond" w:hAnsi="Garamond" w:eastAsia="Garamond" w:cs="Garamond"/>
        </w:rPr>
        <w:t xml:space="preserve"> range</w:t>
      </w:r>
      <w:r w:rsidRPr="731E4DFA" w:rsidR="027DAF19">
        <w:rPr>
          <w:rFonts w:ascii="Garamond" w:hAnsi="Garamond" w:eastAsia="Garamond" w:cs="Garamond"/>
        </w:rPr>
        <w:t xml:space="preserve"> and whose aspects were north</w:t>
      </w:r>
      <w:r w:rsidRPr="731E4DFA" w:rsidR="3B71F593">
        <w:rPr>
          <w:rFonts w:ascii="Garamond" w:hAnsi="Garamond" w:eastAsia="Garamond" w:cs="Garamond"/>
        </w:rPr>
        <w:t xml:space="preserve">. </w:t>
      </w:r>
      <w:r w:rsidRPr="731E4DFA" w:rsidR="65EAEBE5">
        <w:rPr>
          <w:rFonts w:ascii="Garamond" w:hAnsi="Garamond" w:eastAsia="Garamond" w:cs="Garamond"/>
        </w:rPr>
        <w:t xml:space="preserve">After irradiance was assigned to all pixels, the hourly results were summed to the daily level. </w:t>
      </w:r>
    </w:p>
    <w:p w:rsidR="2CD956D1" w:rsidP="2CD956D1" w:rsidRDefault="2CD956D1" w14:paraId="646407FF" w14:textId="5B818046">
      <w:pPr>
        <w:spacing w:after="0" w:line="240" w:lineRule="auto"/>
        <w:rPr>
          <w:rFonts w:ascii="Garamond" w:hAnsi="Garamond" w:eastAsia="Garamond" w:cs="Garamond"/>
        </w:rPr>
      </w:pPr>
    </w:p>
    <w:p w:rsidR="2CD956D1" w:rsidP="2CD956D1" w:rsidRDefault="494D2FD8" w14:paraId="762D34DA" w14:textId="3CC12DB7">
      <w:pPr>
        <w:spacing w:after="0" w:line="240" w:lineRule="auto"/>
        <w:rPr>
          <w:rFonts w:ascii="Garamond" w:hAnsi="Garamond" w:eastAsia="Garamond" w:cs="Garamond"/>
        </w:rPr>
      </w:pPr>
      <w:r w:rsidRPr="731E4DFA">
        <w:rPr>
          <w:rFonts w:ascii="Garamond" w:hAnsi="Garamond" w:eastAsia="Garamond" w:cs="Garamond"/>
        </w:rPr>
        <w:t xml:space="preserve">A </w:t>
      </w:r>
      <w:r w:rsidRPr="731E4DFA" w:rsidR="112CFA61">
        <w:rPr>
          <w:rFonts w:ascii="Garamond" w:hAnsi="Garamond" w:eastAsia="Garamond" w:cs="Garamond"/>
        </w:rPr>
        <w:t>PV panel efficiency</w:t>
      </w:r>
      <w:r w:rsidRPr="731E4DFA" w:rsidR="3EC82959">
        <w:rPr>
          <w:rFonts w:ascii="Garamond" w:hAnsi="Garamond" w:eastAsia="Garamond" w:cs="Garamond"/>
        </w:rPr>
        <w:t xml:space="preserve"> </w:t>
      </w:r>
      <w:r w:rsidRPr="731E4DFA" w:rsidR="112CFA61">
        <w:rPr>
          <w:rFonts w:ascii="Garamond" w:hAnsi="Garamond" w:eastAsia="Garamond" w:cs="Garamond"/>
        </w:rPr>
        <w:t>percentage w</w:t>
      </w:r>
      <w:r w:rsidRPr="731E4DFA" w:rsidR="432D444C">
        <w:rPr>
          <w:rFonts w:ascii="Garamond" w:hAnsi="Garamond" w:eastAsia="Garamond" w:cs="Garamond"/>
        </w:rPr>
        <w:t>as</w:t>
      </w:r>
      <w:r w:rsidRPr="731E4DFA" w:rsidR="112CFA61">
        <w:rPr>
          <w:rFonts w:ascii="Garamond" w:hAnsi="Garamond" w:eastAsia="Garamond" w:cs="Garamond"/>
        </w:rPr>
        <w:t xml:space="preserve"> then applied to the daily irradiance </w:t>
      </w:r>
      <w:r w:rsidRPr="731E4DFA" w:rsidR="5DB05813">
        <w:rPr>
          <w:rFonts w:ascii="Garamond" w:hAnsi="Garamond" w:eastAsia="Garamond" w:cs="Garamond"/>
        </w:rPr>
        <w:t>values</w:t>
      </w:r>
      <w:r w:rsidRPr="731E4DFA" w:rsidR="32C98827">
        <w:rPr>
          <w:rFonts w:ascii="Garamond" w:hAnsi="Garamond" w:eastAsia="Garamond" w:cs="Garamond"/>
        </w:rPr>
        <w:t>,</w:t>
      </w:r>
      <w:r w:rsidRPr="731E4DFA" w:rsidR="2902F5B8">
        <w:rPr>
          <w:rFonts w:ascii="Garamond" w:hAnsi="Garamond" w:eastAsia="Garamond" w:cs="Garamond"/>
        </w:rPr>
        <w:t xml:space="preserve"> yielding preliminary efficiency values.</w:t>
      </w:r>
      <w:r w:rsidRPr="731E4DFA" w:rsidR="112CFA61">
        <w:rPr>
          <w:rFonts w:ascii="Garamond" w:hAnsi="Garamond" w:eastAsia="Garamond" w:cs="Garamond"/>
        </w:rPr>
        <w:t xml:space="preserve"> </w:t>
      </w:r>
      <w:r w:rsidRPr="731E4DFA" w:rsidR="29486931">
        <w:rPr>
          <w:rFonts w:ascii="Garamond" w:hAnsi="Garamond" w:eastAsia="Garamond" w:cs="Garamond"/>
        </w:rPr>
        <w:t>These</w:t>
      </w:r>
      <w:r w:rsidRPr="731E4DFA" w:rsidR="55AC5E80">
        <w:rPr>
          <w:rFonts w:ascii="Garamond" w:hAnsi="Garamond" w:eastAsia="Garamond" w:cs="Garamond"/>
        </w:rPr>
        <w:t xml:space="preserve"> efficiencies were </w:t>
      </w:r>
      <w:r w:rsidRPr="731E4DFA" w:rsidR="53B034E6">
        <w:rPr>
          <w:rFonts w:ascii="Garamond" w:hAnsi="Garamond" w:eastAsia="Garamond" w:cs="Garamond"/>
        </w:rPr>
        <w:t>associated with the roof segment polygons using majority statistics</w:t>
      </w:r>
      <w:r w:rsidRPr="731E4DFA" w:rsidR="5D0D742F">
        <w:rPr>
          <w:rFonts w:ascii="Garamond" w:hAnsi="Garamond" w:eastAsia="Garamond" w:cs="Garamond"/>
        </w:rPr>
        <w:t xml:space="preserve"> and then multiplied by a spacing percentage to represent the area of the roof segment that could be covered by PV panels</w:t>
      </w:r>
      <w:r w:rsidRPr="731E4DFA" w:rsidR="53B034E6">
        <w:rPr>
          <w:rFonts w:ascii="Garamond" w:hAnsi="Garamond" w:eastAsia="Garamond" w:cs="Garamond"/>
        </w:rPr>
        <w:t xml:space="preserve">. This </w:t>
      </w:r>
      <w:r w:rsidRPr="731E4DFA" w:rsidR="7964E474">
        <w:rPr>
          <w:rFonts w:ascii="Garamond" w:hAnsi="Garamond" w:eastAsia="Garamond" w:cs="Garamond"/>
        </w:rPr>
        <w:t xml:space="preserve">calculation </w:t>
      </w:r>
      <w:r w:rsidRPr="731E4DFA" w:rsidR="53B034E6">
        <w:rPr>
          <w:rFonts w:ascii="Garamond" w:hAnsi="Garamond" w:eastAsia="Garamond" w:cs="Garamond"/>
        </w:rPr>
        <w:t>provided daily efficiency values (</w:t>
      </w:r>
      <w:proofErr w:type="spellStart"/>
      <w:r w:rsidRPr="731E4DFA" w:rsidR="53B034E6">
        <w:rPr>
          <w:rFonts w:ascii="Garamond" w:hAnsi="Garamond" w:eastAsia="Garamond" w:cs="Garamond"/>
        </w:rPr>
        <w:t>KWh</w:t>
      </w:r>
      <w:proofErr w:type="spellEnd"/>
      <w:r w:rsidRPr="731E4DFA" w:rsidR="53B034E6">
        <w:rPr>
          <w:rFonts w:ascii="Garamond" w:hAnsi="Garamond" w:eastAsia="Garamond" w:cs="Garamond"/>
        </w:rPr>
        <w:t xml:space="preserve">/m^2) for each roof segment in Satellite Beach. </w:t>
      </w:r>
      <w:r w:rsidRPr="731E4DFA" w:rsidR="0FDE6138">
        <w:rPr>
          <w:rFonts w:ascii="Garamond" w:hAnsi="Garamond" w:eastAsia="Garamond" w:cs="Garamond"/>
        </w:rPr>
        <w:t>Then, d</w:t>
      </w:r>
      <w:r w:rsidRPr="731E4DFA" w:rsidR="012F2B7A">
        <w:rPr>
          <w:rFonts w:ascii="Garamond" w:hAnsi="Garamond" w:eastAsia="Garamond" w:cs="Garamond"/>
        </w:rPr>
        <w:t>aily energy potential (</w:t>
      </w:r>
      <w:proofErr w:type="spellStart"/>
      <w:r w:rsidRPr="731E4DFA" w:rsidR="012F2B7A">
        <w:rPr>
          <w:rFonts w:ascii="Garamond" w:hAnsi="Garamond" w:eastAsia="Garamond" w:cs="Garamond"/>
        </w:rPr>
        <w:t>KWh</w:t>
      </w:r>
      <w:proofErr w:type="spellEnd"/>
      <w:r w:rsidRPr="731E4DFA" w:rsidR="012F2B7A">
        <w:rPr>
          <w:rFonts w:ascii="Garamond" w:hAnsi="Garamond" w:eastAsia="Garamond" w:cs="Garamond"/>
        </w:rPr>
        <w:t xml:space="preserve">) values for each roof segment were calculated by multiplying the efficiencies by the tilted area of the roof segment. </w:t>
      </w:r>
      <w:r w:rsidRPr="731E4DFA" w:rsidR="2955A5BD">
        <w:rPr>
          <w:rFonts w:ascii="Garamond" w:hAnsi="Garamond" w:eastAsia="Garamond" w:cs="Garamond"/>
        </w:rPr>
        <w:t xml:space="preserve">Finally, annual efficiency and energy potential values were calculated using a weighted sum based on the number of days in each month. </w:t>
      </w:r>
      <w:r w:rsidRPr="731E4DFA" w:rsidR="48C93ED6">
        <w:rPr>
          <w:rFonts w:ascii="Garamond" w:hAnsi="Garamond" w:eastAsia="Garamond" w:cs="Garamond"/>
        </w:rPr>
        <w:t>R</w:t>
      </w:r>
      <w:r w:rsidRPr="731E4DFA" w:rsidR="7161352E">
        <w:rPr>
          <w:rFonts w:ascii="Garamond" w:hAnsi="Garamond" w:eastAsia="Garamond" w:cs="Garamond"/>
        </w:rPr>
        <w:t>ooftop energy potential values</w:t>
      </w:r>
      <w:r w:rsidRPr="731E4DFA" w:rsidR="01D41E7E">
        <w:rPr>
          <w:rFonts w:ascii="Garamond" w:hAnsi="Garamond" w:eastAsia="Garamond" w:cs="Garamond"/>
        </w:rPr>
        <w:t xml:space="preserve"> were obtained by summing the annual energy potential values for each roof segment on a given building. Rooftop efficiency values were also obtained </w:t>
      </w:r>
      <w:r w:rsidRPr="731E4DFA" w:rsidR="6BD9C399">
        <w:rPr>
          <w:rFonts w:ascii="Garamond" w:hAnsi="Garamond" w:eastAsia="Garamond" w:cs="Garamond"/>
        </w:rPr>
        <w:t>by dividing the summed energy potential by the sum of the tilted area of the roof segments.</w:t>
      </w:r>
    </w:p>
    <w:p w:rsidR="3F4AD8DA" w:rsidP="2CD956D1" w:rsidRDefault="3F4AD8DA" w14:paraId="01F44E2B" w14:textId="735D4926">
      <w:pPr>
        <w:spacing w:after="0" w:line="240" w:lineRule="auto"/>
        <w:rPr>
          <w:rFonts w:ascii="Garamond" w:hAnsi="Garamond" w:eastAsia="Garamond" w:cs="Garamond"/>
        </w:rPr>
      </w:pPr>
    </w:p>
    <w:p w:rsidRPr="0066138C" w:rsidR="00A212CE" w:rsidP="6E3B5E94" w:rsidRDefault="0D7ED943" w14:paraId="0C26B541" w14:textId="3C3FCFCF">
      <w:pPr>
        <w:spacing w:after="0" w:line="240" w:lineRule="auto"/>
        <w:rPr>
          <w:rFonts w:ascii="Garamond" w:hAnsi="Garamond" w:eastAsia="Garamond" w:cs="Garamond"/>
        </w:rPr>
      </w:pPr>
      <w:r w:rsidRPr="731E4DFA">
        <w:rPr>
          <w:rFonts w:ascii="Garamond" w:hAnsi="Garamond" w:eastAsia="Garamond" w:cs="Garamond"/>
        </w:rPr>
        <w:t xml:space="preserve">To put the rooftop </w:t>
      </w:r>
      <w:r w:rsidRPr="731E4DFA" w:rsidR="4B86B94A">
        <w:rPr>
          <w:rFonts w:ascii="Garamond" w:hAnsi="Garamond" w:eastAsia="Garamond" w:cs="Garamond"/>
        </w:rPr>
        <w:t xml:space="preserve">solar </w:t>
      </w:r>
      <w:r w:rsidRPr="731E4DFA">
        <w:rPr>
          <w:rFonts w:ascii="Garamond" w:hAnsi="Garamond" w:eastAsia="Garamond" w:cs="Garamond"/>
        </w:rPr>
        <w:t>energy potential values into the con</w:t>
      </w:r>
      <w:r w:rsidRPr="731E4DFA" w:rsidR="5D5FC424">
        <w:rPr>
          <w:rFonts w:ascii="Garamond" w:hAnsi="Garamond" w:eastAsia="Garamond" w:cs="Garamond"/>
        </w:rPr>
        <w:t xml:space="preserve">text of urban heat, the team created land surface temperature (LST) and Normalized Vegetation Index (NDVI) maps. </w:t>
      </w:r>
      <w:r w:rsidRPr="731E4DFA" w:rsidR="215BEE68">
        <w:rPr>
          <w:rFonts w:ascii="Garamond" w:hAnsi="Garamond" w:eastAsia="Garamond" w:cs="Garamond"/>
        </w:rPr>
        <w:t xml:space="preserve">Utilizing GEE, the team downloaded the Landsat 8 Operational Land Imager (OLI) Tier 1 product for summer months during 2015 to 2019. The Tier 1 product comes in scaled Digital Number format (raw scene in GEE). It was then processed to Top-of-Atmosphere (TOA) radiance and surface reflectance. The team used TOA radiance and surface reflectance data for the calculations of LST, NDVI, and other metrics. All of the imagery was projected into </w:t>
      </w:r>
      <w:r w:rsidRPr="731E4DFA" w:rsidR="215BEE68">
        <w:rPr>
          <w:rFonts w:ascii="Garamond" w:hAnsi="Garamond" w:eastAsia="Times New Roman" w:cs="Arial"/>
        </w:rPr>
        <w:t>State Plane Florida East for</w:t>
      </w:r>
      <w:r w:rsidRPr="731E4DFA" w:rsidR="215BEE68">
        <w:rPr>
          <w:rFonts w:ascii="Garamond" w:hAnsi="Garamond" w:eastAsia="Garamond" w:cs="Garamond"/>
        </w:rPr>
        <w:t xml:space="preserve"> the data analysis. Band 10 was used for the thermal data (Equations 1, 2, and 3).</w:t>
      </w:r>
    </w:p>
    <w:p w:rsidR="731E4DFA" w:rsidP="731E4DFA" w:rsidRDefault="731E4DFA" w14:paraId="300B812D" w14:textId="37FB18E6">
      <w:pPr>
        <w:spacing w:after="0" w:line="240" w:lineRule="auto"/>
        <w:rPr>
          <w:rFonts w:ascii="Garamond" w:hAnsi="Garamond" w:eastAsia="Garamond" w:cs="Garamond"/>
        </w:rPr>
      </w:pPr>
    </w:p>
    <w:p w:rsidR="2032FDAB" w:rsidP="6126D8A1" w:rsidRDefault="6A101F01" w14:paraId="28DB6872" w14:textId="5D74D233">
      <w:pPr>
        <w:spacing w:after="0" w:line="240" w:lineRule="auto"/>
        <w:rPr>
          <w:rFonts w:ascii="Garamond" w:hAnsi="Garamond" w:eastAsia="Garamond" w:cs="Garamond"/>
        </w:rPr>
      </w:pPr>
      <w:r w:rsidRPr="731E4DFA">
        <w:rPr>
          <w:rFonts w:ascii="Garamond" w:hAnsi="Garamond" w:eastAsia="Garamond" w:cs="Garamond"/>
        </w:rPr>
        <w:t xml:space="preserve">NDVI was </w:t>
      </w:r>
      <w:r w:rsidRPr="731E4DFA" w:rsidR="28DB105C">
        <w:rPr>
          <w:rFonts w:ascii="Garamond" w:hAnsi="Garamond" w:eastAsia="Garamond" w:cs="Garamond"/>
        </w:rPr>
        <w:t>generate</w:t>
      </w:r>
      <w:r w:rsidRPr="731E4DFA">
        <w:rPr>
          <w:rFonts w:ascii="Garamond" w:hAnsi="Garamond" w:eastAsia="Garamond" w:cs="Garamond"/>
        </w:rPr>
        <w:t>d</w:t>
      </w:r>
      <w:r w:rsidRPr="731E4DFA" w:rsidR="755CDAFD">
        <w:rPr>
          <w:rFonts w:ascii="Garamond" w:hAnsi="Garamond" w:eastAsia="Garamond" w:cs="Garamond"/>
        </w:rPr>
        <w:t xml:space="preserve"> </w:t>
      </w:r>
      <w:r w:rsidRPr="731E4DFA">
        <w:rPr>
          <w:rFonts w:ascii="Garamond" w:hAnsi="Garamond" w:eastAsia="Garamond" w:cs="Garamond"/>
        </w:rPr>
        <w:t>by calculating the normalized difference between the red band (band 4</w:t>
      </w:r>
      <w:r w:rsidRPr="731E4DFA" w:rsidR="00BA02B1">
        <w:rPr>
          <w:rFonts w:ascii="Garamond" w:hAnsi="Garamond" w:eastAsia="Garamond" w:cs="Garamond"/>
        </w:rPr>
        <w:t>;</w:t>
      </w:r>
      <w:r w:rsidRPr="731E4DFA">
        <w:rPr>
          <w:rFonts w:ascii="Garamond" w:hAnsi="Garamond" w:eastAsia="Garamond" w:cs="Garamond"/>
        </w:rPr>
        <w:t xml:space="preserve"> </w:t>
      </w:r>
      <w:r w:rsidRPr="731E4DFA" w:rsidR="45564332">
        <w:rPr>
          <w:rFonts w:ascii="Garamond" w:hAnsi="Garamond" w:eastAsia="Garamond" w:cs="Garamond"/>
        </w:rPr>
        <w:t xml:space="preserve">0.64 - 0.67 µm), and the </w:t>
      </w:r>
      <w:r w:rsidR="00A80590">
        <w:rPr>
          <w:rFonts w:ascii="Garamond" w:hAnsi="Garamond" w:eastAsia="Garamond" w:cs="Garamond"/>
        </w:rPr>
        <w:t>n</w:t>
      </w:r>
      <w:r w:rsidRPr="731E4DFA" w:rsidR="45564332">
        <w:rPr>
          <w:rFonts w:ascii="Garamond" w:hAnsi="Garamond" w:eastAsia="Garamond" w:cs="Garamond"/>
        </w:rPr>
        <w:t>ear infrared band (band 5</w:t>
      </w:r>
      <w:r w:rsidRPr="731E4DFA" w:rsidR="00BA02B1">
        <w:rPr>
          <w:rFonts w:ascii="Garamond" w:hAnsi="Garamond" w:eastAsia="Garamond" w:cs="Garamond"/>
        </w:rPr>
        <w:t xml:space="preserve">; </w:t>
      </w:r>
      <w:r w:rsidRPr="731E4DFA" w:rsidR="45564332">
        <w:rPr>
          <w:rFonts w:ascii="Garamond" w:hAnsi="Garamond" w:eastAsia="Garamond" w:cs="Garamond"/>
        </w:rPr>
        <w:t xml:space="preserve">0.85 - 0.88 µm). </w:t>
      </w:r>
      <w:r w:rsidRPr="731E4DFA" w:rsidR="00DE2139">
        <w:rPr>
          <w:rFonts w:ascii="Garamond" w:hAnsi="Garamond" w:eastAsia="Garamond" w:cs="Garamond"/>
        </w:rPr>
        <w:t>To calculate</w:t>
      </w:r>
      <w:r w:rsidRPr="731E4DFA" w:rsidR="2032FDAB">
        <w:rPr>
          <w:rFonts w:ascii="Garamond" w:hAnsi="Garamond" w:eastAsia="Garamond" w:cs="Garamond"/>
        </w:rPr>
        <w:t xml:space="preserve"> LST</w:t>
      </w:r>
      <w:r w:rsidRPr="731E4DFA" w:rsidR="2E30083E">
        <w:rPr>
          <w:rFonts w:ascii="Garamond" w:hAnsi="Garamond" w:eastAsia="Garamond" w:cs="Garamond"/>
        </w:rPr>
        <w:t>,</w:t>
      </w:r>
      <w:r w:rsidRPr="731E4DFA" w:rsidR="2032FDAB">
        <w:rPr>
          <w:rFonts w:ascii="Garamond" w:hAnsi="Garamond" w:eastAsia="Garamond" w:cs="Garamond"/>
        </w:rPr>
        <w:t xml:space="preserve"> </w:t>
      </w:r>
      <w:r w:rsidRPr="731E4DFA" w:rsidR="7A4CD39C">
        <w:rPr>
          <w:rFonts w:ascii="Garamond" w:hAnsi="Garamond" w:eastAsia="Garamond" w:cs="Garamond"/>
        </w:rPr>
        <w:t>the team</w:t>
      </w:r>
      <w:r w:rsidRPr="731E4DFA" w:rsidR="2032FDAB">
        <w:rPr>
          <w:rFonts w:ascii="Garamond" w:hAnsi="Garamond" w:eastAsia="Garamond" w:cs="Garamond"/>
        </w:rPr>
        <w:t xml:space="preserve"> applied a commonly used single</w:t>
      </w:r>
      <w:r w:rsidRPr="731E4DFA" w:rsidR="14ED8F9B">
        <w:rPr>
          <w:rFonts w:ascii="Garamond" w:hAnsi="Garamond" w:eastAsia="Garamond" w:cs="Garamond"/>
        </w:rPr>
        <w:t>-</w:t>
      </w:r>
      <w:r w:rsidRPr="731E4DFA" w:rsidR="2032FDAB">
        <w:rPr>
          <w:rFonts w:ascii="Garamond" w:hAnsi="Garamond" w:eastAsia="Garamond" w:cs="Garamond"/>
        </w:rPr>
        <w:t>channel method</w:t>
      </w:r>
      <w:r w:rsidRPr="731E4DFA" w:rsidR="4651D8E5">
        <w:rPr>
          <w:rFonts w:ascii="Garamond" w:hAnsi="Garamond" w:eastAsia="Garamond" w:cs="Garamond"/>
        </w:rPr>
        <w:t xml:space="preserve"> (</w:t>
      </w:r>
      <w:r w:rsidRPr="731E4DFA" w:rsidR="5E2C8A9B">
        <w:rPr>
          <w:rFonts w:ascii="Garamond" w:hAnsi="Garamond" w:eastAsia="Garamond" w:cs="Garamond"/>
        </w:rPr>
        <w:t>band 10</w:t>
      </w:r>
      <w:r w:rsidRPr="731E4DFA" w:rsidR="00BA02B1">
        <w:rPr>
          <w:rFonts w:ascii="Garamond" w:hAnsi="Garamond" w:eastAsia="Garamond" w:cs="Garamond"/>
        </w:rPr>
        <w:t xml:space="preserve">; </w:t>
      </w:r>
      <w:r w:rsidRPr="731E4DFA" w:rsidR="5E2C8A9B">
        <w:rPr>
          <w:rFonts w:ascii="Garamond" w:hAnsi="Garamond" w:eastAsia="Garamond" w:cs="Garamond"/>
        </w:rPr>
        <w:t>10.6 - 11.19 µm)</w:t>
      </w:r>
      <w:r w:rsidRPr="731E4DFA" w:rsidR="4651D8E5">
        <w:rPr>
          <w:rFonts w:ascii="Garamond" w:hAnsi="Garamond" w:eastAsia="Garamond" w:cs="Garamond"/>
        </w:rPr>
        <w:t xml:space="preserve"> </w:t>
      </w:r>
      <w:r w:rsidRPr="731E4DFA" w:rsidR="2032FDAB">
        <w:rPr>
          <w:rFonts w:ascii="Garamond" w:hAnsi="Garamond" w:eastAsia="Garamond" w:cs="Garamond"/>
        </w:rPr>
        <w:t>that was introduced in the Landsat Handbook</w:t>
      </w:r>
      <w:r w:rsidRPr="731E4DFA" w:rsidR="0192BF6C">
        <w:rPr>
          <w:rFonts w:ascii="Garamond" w:hAnsi="Garamond" w:eastAsia="Garamond" w:cs="Garamond"/>
        </w:rPr>
        <w:t xml:space="preserve"> (USGS</w:t>
      </w:r>
      <w:r w:rsidRPr="731E4DFA" w:rsidR="5B2993B6">
        <w:rPr>
          <w:rFonts w:ascii="Garamond" w:hAnsi="Garamond" w:eastAsia="Garamond" w:cs="Garamond"/>
        </w:rPr>
        <w:t>,</w:t>
      </w:r>
      <w:r w:rsidRPr="731E4DFA" w:rsidR="0192BF6C">
        <w:rPr>
          <w:rFonts w:ascii="Garamond" w:hAnsi="Garamond" w:eastAsia="Garamond" w:cs="Garamond"/>
        </w:rPr>
        <w:t xml:space="preserve"> 2017)</w:t>
      </w:r>
      <w:r w:rsidRPr="731E4DFA" w:rsidR="2032FDAB">
        <w:rPr>
          <w:rFonts w:ascii="Garamond" w:hAnsi="Garamond" w:eastAsia="Garamond" w:cs="Garamond"/>
        </w:rPr>
        <w:t xml:space="preserve"> for LST retrieval. In this method, only TOA radiance and NDVI are required. According to the handbook, the TOA radiance of thermal infrared band 10 is converted to TOA (or at-sensor) brightness temperature based </w:t>
      </w:r>
      <w:r w:rsidR="00BF76A2">
        <w:rPr>
          <w:rFonts w:ascii="Garamond" w:hAnsi="Garamond" w:eastAsia="Garamond" w:cs="Garamond"/>
        </w:rPr>
        <w:t xml:space="preserve">on </w:t>
      </w:r>
      <w:r w:rsidRPr="731E4DFA" w:rsidR="2032FDAB">
        <w:rPr>
          <w:rFonts w:ascii="Garamond" w:hAnsi="Garamond" w:eastAsia="Garamond" w:cs="Garamond"/>
        </w:rPr>
        <w:t>Equation 1</w:t>
      </w:r>
      <w:r w:rsidRPr="731E4DFA" w:rsidR="00FB2548">
        <w:rPr>
          <w:rFonts w:ascii="Garamond" w:hAnsi="Garamond" w:eastAsia="Garamond" w:cs="Garamond"/>
        </w:rPr>
        <w:t xml:space="preserve"> </w:t>
      </w:r>
      <w:r w:rsidR="00BF76A2">
        <w:rPr>
          <w:rFonts w:ascii="Garamond" w:hAnsi="Garamond" w:eastAsia="Garamond" w:cs="Garamond"/>
        </w:rPr>
        <w:t>(</w:t>
      </w:r>
      <w:proofErr w:type="spellStart"/>
      <w:r w:rsidRPr="731E4DFA" w:rsidR="3C275A04">
        <w:rPr>
          <w:rFonts w:ascii="Garamond" w:hAnsi="Garamond" w:eastAsia="Garamond" w:cs="Garamond"/>
          <w:color w:val="333333"/>
        </w:rPr>
        <w:t>Chander</w:t>
      </w:r>
      <w:proofErr w:type="spellEnd"/>
      <w:r w:rsidRPr="731E4DFA" w:rsidR="3C275A04">
        <w:rPr>
          <w:rFonts w:ascii="Garamond" w:hAnsi="Garamond" w:eastAsia="Garamond" w:cs="Garamond"/>
          <w:color w:val="333333"/>
        </w:rPr>
        <w:t xml:space="preserve">, Markham, &amp; </w:t>
      </w:r>
      <w:proofErr w:type="spellStart"/>
      <w:r w:rsidRPr="731E4DFA" w:rsidR="3C275A04">
        <w:rPr>
          <w:rFonts w:ascii="Garamond" w:hAnsi="Garamond" w:eastAsia="Garamond" w:cs="Garamond"/>
          <w:color w:val="333333"/>
        </w:rPr>
        <w:t>Helder</w:t>
      </w:r>
      <w:proofErr w:type="spellEnd"/>
      <w:r w:rsidRPr="731E4DFA" w:rsidR="2032FDAB">
        <w:rPr>
          <w:rFonts w:ascii="Garamond" w:hAnsi="Garamond" w:eastAsia="Garamond" w:cs="Garamond"/>
        </w:rPr>
        <w:t>, 2009)</w:t>
      </w:r>
      <w:r w:rsidRPr="731E4DFA" w:rsidR="5D96FC72">
        <w:rPr>
          <w:rFonts w:ascii="Garamond" w:hAnsi="Garamond" w:eastAsia="Garamond" w:cs="Garamond"/>
        </w:rPr>
        <w:t>.</w:t>
      </w:r>
      <w:r w:rsidRPr="731E4DFA" w:rsidR="348AC41B">
        <w:rPr>
          <w:rFonts w:ascii="Garamond" w:hAnsi="Garamond" w:eastAsia="Garamond" w:cs="Garamond"/>
        </w:rPr>
        <w:t xml:space="preserve"> </w:t>
      </w:r>
    </w:p>
    <w:p w:rsidR="3F4AD8DA" w:rsidP="4805EF82" w:rsidRDefault="3F4AD8DA" w14:paraId="78CFA6BD" w14:textId="23DA1BD6">
      <w:pPr>
        <w:jc w:val="center"/>
        <w:rPr>
          <w:rFonts w:ascii="Cambria" w:hAnsi="Cambria" w:eastAsia="Cambria" w:cs="Cambria"/>
        </w:rPr>
      </w:pPr>
    </w:p>
    <w:p w:rsidR="2032FDAB" w:rsidP="00FA50C2" w:rsidRDefault="2032FDAB" w14:paraId="7876A12D" w14:textId="65B0E98F">
      <w:pPr>
        <w:tabs>
          <w:tab w:val="left" w:pos="8190"/>
        </w:tabs>
        <w:ind w:left="2160" w:firstLine="720"/>
        <w:rPr>
          <w:rFonts w:ascii="Garamond" w:hAnsi="Garamond" w:eastAsia="Garamond" w:cs="Garamond"/>
        </w:rPr>
      </w:pPr>
      <w:proofErr w:type="spellStart"/>
      <w:r w:rsidRPr="3F4AD8DA">
        <w:rPr>
          <w:rFonts w:ascii="Cambria" w:hAnsi="Cambria" w:eastAsia="Cambria" w:cs="Cambria"/>
        </w:rPr>
        <w:t>T</w:t>
      </w:r>
      <w:r w:rsidRPr="3F4AD8DA" w:rsidR="06B7DAF1">
        <w:rPr>
          <w:rFonts w:ascii="Cambria" w:hAnsi="Cambria" w:eastAsia="Cambria" w:cs="Cambria"/>
        </w:rPr>
        <w:t>_</w:t>
      </w:r>
      <w:r w:rsidRPr="3F4AD8DA">
        <w:rPr>
          <w:rFonts w:ascii="Cambria" w:hAnsi="Cambria" w:eastAsia="Cambria" w:cs="Cambria"/>
        </w:rPr>
        <w:t>sensor</w:t>
      </w:r>
      <w:proofErr w:type="spellEnd"/>
      <w:r w:rsidRPr="3F4AD8DA">
        <w:rPr>
          <w:rFonts w:ascii="Cambria" w:hAnsi="Cambria" w:eastAsia="Cambria" w:cs="Cambria"/>
        </w:rPr>
        <w:t xml:space="preserve"> = K1 / ln (K2 / (</w:t>
      </w:r>
      <w:proofErr w:type="spellStart"/>
      <w:r w:rsidRPr="3F4AD8DA">
        <w:rPr>
          <w:rFonts w:ascii="Cambria" w:hAnsi="Cambria" w:eastAsia="Cambria" w:cs="Cambria"/>
        </w:rPr>
        <w:t>Lλ</w:t>
      </w:r>
      <w:proofErr w:type="spellEnd"/>
      <w:r w:rsidRPr="3F4AD8DA">
        <w:rPr>
          <w:rFonts w:ascii="Cambria" w:hAnsi="Cambria" w:eastAsia="Cambria" w:cs="Cambria"/>
        </w:rPr>
        <w:t xml:space="preserve"> + 1))</w:t>
      </w:r>
      <w:r w:rsidRPr="3F4AD8DA" w:rsidR="1E2FB4D6">
        <w:rPr>
          <w:rFonts w:ascii="Cambria" w:hAnsi="Cambria" w:eastAsia="Cambria" w:cs="Cambria"/>
        </w:rPr>
        <w:t xml:space="preserve">    </w:t>
      </w:r>
      <w:r w:rsidR="008023DD">
        <w:rPr>
          <w:rFonts w:ascii="Garamond" w:hAnsi="Garamond" w:eastAsia="Garamond" w:cs="Garamond"/>
        </w:rPr>
        <w:tab/>
      </w:r>
      <w:r w:rsidR="008023DD">
        <w:rPr>
          <w:rFonts w:ascii="Garamond" w:hAnsi="Garamond" w:eastAsia="Garamond" w:cs="Garamond"/>
        </w:rPr>
        <w:tab/>
      </w:r>
      <w:r w:rsidRPr="3F4AD8DA">
        <w:rPr>
          <w:rFonts w:ascii="Garamond" w:hAnsi="Garamond" w:eastAsia="Garamond" w:cs="Garamond"/>
        </w:rPr>
        <w:t>(1)</w:t>
      </w:r>
    </w:p>
    <w:p w:rsidR="3F4AD8DA" w:rsidP="3F4AD8DA" w:rsidRDefault="3F4AD8DA" w14:paraId="2B12B959" w14:textId="4EFCF687">
      <w:pPr>
        <w:spacing w:line="240" w:lineRule="auto"/>
      </w:pPr>
      <w:r>
        <w:br/>
      </w:r>
      <w:proofErr w:type="spellStart"/>
      <w:r w:rsidRPr="78A81DB3" w:rsidR="0C03EB84">
        <w:rPr>
          <w:rFonts w:ascii="Garamond" w:hAnsi="Garamond" w:eastAsia="Garamond" w:cs="Garamond"/>
        </w:rPr>
        <w:t>T</w:t>
      </w:r>
      <w:r w:rsidRPr="78A81DB3" w:rsidR="00F11C28">
        <w:rPr>
          <w:rFonts w:ascii="Garamond" w:hAnsi="Garamond" w:eastAsia="Garamond" w:cs="Garamond"/>
        </w:rPr>
        <w:t>_</w:t>
      </w:r>
      <w:r w:rsidRPr="78A81DB3" w:rsidR="0C03EB84">
        <w:rPr>
          <w:rFonts w:ascii="Garamond" w:hAnsi="Garamond" w:eastAsia="Garamond" w:cs="Garamond"/>
        </w:rPr>
        <w:t>sensor</w:t>
      </w:r>
      <w:proofErr w:type="spellEnd"/>
      <w:r w:rsidRPr="78A81DB3" w:rsidR="0C03EB84">
        <w:rPr>
          <w:rFonts w:ascii="Garamond" w:hAnsi="Garamond" w:eastAsia="Garamond" w:cs="Garamond"/>
        </w:rPr>
        <w:t xml:space="preserve"> is the at-sensor brightness temperature in Kelvin (K) and L is the TOA radiance in W/m</w:t>
      </w:r>
      <w:r w:rsidRPr="78A81DB3" w:rsidR="0C03EB84">
        <w:rPr>
          <w:rFonts w:ascii="Garamond" w:hAnsi="Garamond" w:eastAsia="Garamond" w:cs="Garamond"/>
          <w:vertAlign w:val="superscript"/>
        </w:rPr>
        <w:t>2</w:t>
      </w:r>
      <w:r w:rsidRPr="78A81DB3" w:rsidR="00EE13BA">
        <w:rPr>
          <w:rFonts w:ascii="Garamond" w:hAnsi="Garamond" w:eastAsia="Garamond" w:cs="Garamond"/>
          <w:vertAlign w:val="superscript"/>
        </w:rPr>
        <w:t xml:space="preserve"> </w:t>
      </w:r>
      <w:proofErr w:type="spellStart"/>
      <w:r w:rsidRPr="78A81DB3" w:rsidR="0C03EB84">
        <w:rPr>
          <w:rFonts w:ascii="Garamond" w:hAnsi="Garamond" w:eastAsia="Garamond" w:cs="Garamond"/>
        </w:rPr>
        <w:t>sr</w:t>
      </w:r>
      <w:r w:rsidRPr="78A81DB3" w:rsidR="0024049D">
        <w:rPr>
          <w:rFonts w:ascii="Garamond" w:hAnsi="Garamond" w:eastAsia="Garamond" w:cs="Garamond"/>
        </w:rPr>
        <w:t>μ</w:t>
      </w:r>
      <w:r w:rsidRPr="78A81DB3" w:rsidR="0C03EB84">
        <w:rPr>
          <w:rFonts w:ascii="Garamond" w:hAnsi="Garamond" w:eastAsia="Garamond" w:cs="Garamond"/>
        </w:rPr>
        <w:t>m</w:t>
      </w:r>
      <w:proofErr w:type="spellEnd"/>
      <w:r w:rsidRPr="78A81DB3" w:rsidR="0C03EB84">
        <w:rPr>
          <w:rFonts w:ascii="Garamond" w:hAnsi="Garamond" w:eastAsia="Garamond" w:cs="Garamond"/>
        </w:rPr>
        <w:t xml:space="preserve">. </w:t>
      </w:r>
      <w:r w:rsidRPr="78A81DB3" w:rsidR="1855B8ED">
        <w:rPr>
          <w:rFonts w:ascii="Garamond" w:hAnsi="Garamond" w:eastAsia="Garamond" w:cs="Garamond"/>
        </w:rPr>
        <w:t>For Landsat</w:t>
      </w:r>
      <w:r w:rsidRPr="78A81DB3" w:rsidR="00DC7616">
        <w:rPr>
          <w:rFonts w:ascii="Garamond" w:hAnsi="Garamond" w:eastAsia="Garamond" w:cs="Garamond"/>
        </w:rPr>
        <w:t xml:space="preserve"> </w:t>
      </w:r>
      <w:r w:rsidRPr="78A81DB3" w:rsidR="0C03EB84">
        <w:rPr>
          <w:rFonts w:ascii="Garamond" w:hAnsi="Garamond" w:eastAsia="Garamond" w:cs="Garamond"/>
        </w:rPr>
        <w:t xml:space="preserve">8 TIRS, K1 is 774.89 W/(m2 </w:t>
      </w:r>
      <w:proofErr w:type="spellStart"/>
      <w:r w:rsidRPr="78A81DB3" w:rsidR="0C03EB84">
        <w:rPr>
          <w:rFonts w:ascii="Garamond" w:hAnsi="Garamond" w:eastAsia="Garamond" w:cs="Garamond"/>
        </w:rPr>
        <w:t>srμm</w:t>
      </w:r>
      <w:proofErr w:type="spellEnd"/>
      <w:r w:rsidRPr="78A81DB3" w:rsidR="0C03EB84">
        <w:rPr>
          <w:rFonts w:ascii="Garamond" w:hAnsi="Garamond" w:eastAsia="Garamond" w:cs="Garamond"/>
        </w:rPr>
        <w:t>) and K2 is 1321.08 K for band 10 (U</w:t>
      </w:r>
      <w:r w:rsidRPr="78A81DB3" w:rsidR="4C3538FE">
        <w:rPr>
          <w:rFonts w:ascii="Garamond" w:hAnsi="Garamond" w:eastAsia="Garamond" w:cs="Garamond"/>
        </w:rPr>
        <w:t>S Geological Survey</w:t>
      </w:r>
      <w:r w:rsidRPr="78A81DB3" w:rsidR="0C03EB84">
        <w:rPr>
          <w:rFonts w:ascii="Garamond" w:hAnsi="Garamond" w:eastAsia="Garamond" w:cs="Garamond"/>
        </w:rPr>
        <w:t xml:space="preserve">, </w:t>
      </w:r>
      <w:r w:rsidRPr="78A81DB3" w:rsidR="3518168B">
        <w:rPr>
          <w:rFonts w:ascii="Garamond" w:hAnsi="Garamond" w:eastAsia="Garamond" w:cs="Garamond"/>
        </w:rPr>
        <w:t>2017</w:t>
      </w:r>
      <w:r w:rsidRPr="78A81DB3" w:rsidR="0C03EB84">
        <w:rPr>
          <w:rFonts w:ascii="Garamond" w:hAnsi="Garamond" w:eastAsia="Garamond" w:cs="Garamond"/>
        </w:rPr>
        <w:t>). Equation 2 calculates the LST based on the brightness temperature obtain</w:t>
      </w:r>
      <w:r w:rsidRPr="78A81DB3" w:rsidR="224FF0B5">
        <w:rPr>
          <w:rFonts w:ascii="Garamond" w:hAnsi="Garamond" w:eastAsia="Garamond" w:cs="Garamond"/>
        </w:rPr>
        <w:t>ed in the previous step</w:t>
      </w:r>
      <w:r w:rsidRPr="78A81DB3" w:rsidR="0C03EB84">
        <w:rPr>
          <w:rFonts w:ascii="Garamond" w:hAnsi="Garamond" w:eastAsia="Garamond" w:cs="Garamond"/>
        </w:rPr>
        <w:t xml:space="preserve"> (Artis &amp; Carnahan, 1982).</w:t>
      </w:r>
    </w:p>
    <w:p w:rsidR="0C03EB84" w:rsidP="731E4DFA" w:rsidRDefault="0C03EB84" w14:paraId="3DF13014" w14:textId="7F2F8BA8">
      <w:pPr>
        <w:ind w:left="2160" w:firstLine="720"/>
        <w:rPr>
          <w:rFonts w:ascii="Garamond" w:hAnsi="Garamond" w:eastAsia="Garamond" w:cs="Garamond"/>
        </w:rPr>
      </w:pPr>
      <w:r w:rsidRPr="6126D8A1">
        <w:rPr>
          <w:rFonts w:ascii="Cambria" w:hAnsi="Cambria" w:eastAsia="Cambria" w:cs="Cambria"/>
        </w:rPr>
        <w:t xml:space="preserve">LST = </w:t>
      </w:r>
      <w:proofErr w:type="spellStart"/>
      <w:r w:rsidRPr="6126D8A1">
        <w:rPr>
          <w:rFonts w:ascii="Cambria" w:hAnsi="Cambria" w:eastAsia="Cambria" w:cs="Cambria"/>
        </w:rPr>
        <w:t>T</w:t>
      </w:r>
      <w:r w:rsidRPr="6126D8A1" w:rsidR="087B149F">
        <w:rPr>
          <w:rFonts w:ascii="Cambria" w:hAnsi="Cambria" w:eastAsia="Cambria" w:cs="Cambria"/>
        </w:rPr>
        <w:t>_</w:t>
      </w:r>
      <w:r w:rsidRPr="6126D8A1">
        <w:rPr>
          <w:rFonts w:ascii="Cambria" w:hAnsi="Cambria" w:eastAsia="Cambria" w:cs="Cambria"/>
        </w:rPr>
        <w:t>sensor</w:t>
      </w:r>
      <w:proofErr w:type="spellEnd"/>
      <w:r w:rsidRPr="6126D8A1">
        <w:rPr>
          <w:rFonts w:ascii="Cambria" w:hAnsi="Cambria" w:eastAsia="Cambria" w:cs="Cambria"/>
        </w:rPr>
        <w:t xml:space="preserve"> / ((1 + λ * </w:t>
      </w:r>
      <w:proofErr w:type="spellStart"/>
      <w:r w:rsidRPr="6126D8A1">
        <w:rPr>
          <w:rFonts w:ascii="Cambria" w:hAnsi="Cambria" w:eastAsia="Cambria" w:cs="Cambria"/>
        </w:rPr>
        <w:t>T</w:t>
      </w:r>
      <w:r w:rsidRPr="6126D8A1" w:rsidR="4C17BB40">
        <w:rPr>
          <w:rFonts w:ascii="Cambria" w:hAnsi="Cambria" w:eastAsia="Cambria" w:cs="Cambria"/>
        </w:rPr>
        <w:t>_</w:t>
      </w:r>
      <w:r w:rsidRPr="6126D8A1">
        <w:rPr>
          <w:rFonts w:ascii="Cambria" w:hAnsi="Cambria" w:eastAsia="Cambria" w:cs="Cambria"/>
        </w:rPr>
        <w:t>sensor</w:t>
      </w:r>
      <w:proofErr w:type="spellEnd"/>
      <w:r w:rsidRPr="6126D8A1">
        <w:rPr>
          <w:rFonts w:ascii="Cambria" w:hAnsi="Cambria" w:eastAsia="Cambria" w:cs="Cambria"/>
        </w:rPr>
        <w:t xml:space="preserve"> / α) * ln(ε))</w:t>
      </w:r>
      <w:r w:rsidRPr="6126D8A1" w:rsidR="6E9C8D67">
        <w:rPr>
          <w:rFonts w:ascii="Cambria" w:hAnsi="Cambria" w:eastAsia="Cambria" w:cs="Cambria"/>
        </w:rPr>
        <w:t xml:space="preserve">    </w:t>
      </w:r>
      <w:r w:rsidR="00B76A6F">
        <w:rPr>
          <w:rFonts w:ascii="Cambria" w:hAnsi="Cambria" w:eastAsia="Cambria" w:cs="Cambria"/>
        </w:rPr>
        <w:tab/>
      </w:r>
      <w:r w:rsidR="00B76A6F">
        <w:rPr>
          <w:rFonts w:ascii="Cambria" w:hAnsi="Cambria" w:eastAsia="Cambria" w:cs="Cambria"/>
        </w:rPr>
        <w:tab/>
      </w:r>
      <w:r w:rsidRPr="6126D8A1" w:rsidR="24DB1E4A">
        <w:rPr>
          <w:rFonts w:ascii="Garamond" w:hAnsi="Garamond" w:eastAsia="Garamond" w:cs="Garamond"/>
        </w:rPr>
        <w:t>(2)</w:t>
      </w:r>
    </w:p>
    <w:p w:rsidR="27C42F60" w:rsidP="3F4AD8DA" w:rsidRDefault="27C42F60" w14:paraId="21376FC2" w14:textId="09C4C355">
      <w:pPr>
        <w:spacing w:line="240" w:lineRule="auto"/>
      </w:pPr>
      <w:r w:rsidRPr="4805EF82">
        <w:rPr>
          <w:rFonts w:ascii="Garamond" w:hAnsi="Garamond" w:eastAsia="Garamond" w:cs="Garamond"/>
        </w:rPr>
        <w:t>LST is the land surface temperature in Kelvin (K), λ is the wavelength in meters</w:t>
      </w:r>
      <w:r w:rsidRPr="4805EF82" w:rsidR="54A12E51">
        <w:rPr>
          <w:rFonts w:ascii="Garamond" w:hAnsi="Garamond" w:eastAsia="Garamond" w:cs="Garamond"/>
        </w:rPr>
        <w:t>,</w:t>
      </w:r>
      <w:r w:rsidRPr="4805EF82">
        <w:rPr>
          <w:rFonts w:ascii="Garamond" w:hAnsi="Garamond" w:eastAsia="Garamond" w:cs="Garamond"/>
        </w:rPr>
        <w:t xml:space="preserve"> and</w:t>
      </w:r>
      <w:r w:rsidRPr="4805EF82" w:rsidR="6EA44BD3">
        <w:rPr>
          <w:rFonts w:ascii="Garamond" w:hAnsi="Garamond" w:eastAsia="Garamond" w:cs="Garamond"/>
        </w:rPr>
        <w:t xml:space="preserve"> </w:t>
      </w:r>
      <w:r w:rsidRPr="4805EF82" w:rsidR="6EA44BD3">
        <w:rPr>
          <w:rFonts w:ascii="Cambria" w:hAnsi="Cambria" w:eastAsia="Cambria" w:cs="Cambria"/>
        </w:rPr>
        <w:t>α</w:t>
      </w:r>
      <w:r w:rsidRPr="4805EF82" w:rsidR="6EA44BD3">
        <w:rPr>
          <w:rFonts w:ascii="Garamond" w:hAnsi="Garamond" w:eastAsia="Garamond" w:cs="Garamond"/>
        </w:rPr>
        <w:t xml:space="preserve"> </w:t>
      </w:r>
      <w:r w:rsidRPr="4805EF82" w:rsidR="178FF290">
        <w:rPr>
          <w:rFonts w:ascii="Garamond" w:hAnsi="Garamond" w:eastAsia="Garamond" w:cs="Garamond"/>
        </w:rPr>
        <w:t xml:space="preserve">is constant with a </w:t>
      </w:r>
      <w:r w:rsidRPr="4805EF82" w:rsidR="00335709">
        <w:rPr>
          <w:rFonts w:ascii="Garamond" w:hAnsi="Garamond" w:eastAsia="Garamond" w:cs="Garamond"/>
        </w:rPr>
        <w:t>value</w:t>
      </w:r>
      <w:r w:rsidRPr="4805EF82" w:rsidR="6600A298">
        <w:rPr>
          <w:rFonts w:ascii="Garamond" w:hAnsi="Garamond" w:eastAsia="Garamond" w:cs="Garamond"/>
        </w:rPr>
        <w:t xml:space="preserve"> of</w:t>
      </w:r>
      <w:r w:rsidRPr="4805EF82" w:rsidR="0024049D">
        <w:rPr>
          <w:rFonts w:ascii="Garamond" w:hAnsi="Garamond" w:eastAsia="Garamond" w:cs="Garamond"/>
        </w:rPr>
        <w:t xml:space="preserve"> </w:t>
      </w:r>
      <w:r w:rsidRPr="4805EF82">
        <w:rPr>
          <w:rFonts w:ascii="Garamond" w:hAnsi="Garamond" w:eastAsia="Garamond" w:cs="Garamond"/>
        </w:rPr>
        <w:t xml:space="preserve">1.438 × 10-2 </w:t>
      </w:r>
      <w:proofErr w:type="spellStart"/>
      <w:r w:rsidRPr="4805EF82">
        <w:rPr>
          <w:rFonts w:ascii="Garamond" w:hAnsi="Garamond" w:eastAsia="Garamond" w:cs="Garamond"/>
        </w:rPr>
        <w:t>mK.</w:t>
      </w:r>
      <w:proofErr w:type="spellEnd"/>
      <w:r w:rsidRPr="4805EF82">
        <w:rPr>
          <w:rFonts w:ascii="Garamond" w:hAnsi="Garamond" w:eastAsia="Garamond" w:cs="Garamond"/>
        </w:rPr>
        <w:t xml:space="preserve"> </w:t>
      </w:r>
      <w:r w:rsidRPr="4805EF82" w:rsidR="6583802C">
        <w:rPr>
          <w:rFonts w:ascii="Garamond" w:hAnsi="Garamond" w:eastAsia="Garamond" w:cs="Garamond"/>
        </w:rPr>
        <w:t>S</w:t>
      </w:r>
      <w:r w:rsidRPr="4805EF82">
        <w:rPr>
          <w:rFonts w:ascii="Garamond" w:hAnsi="Garamond" w:eastAsia="Garamond" w:cs="Garamond"/>
        </w:rPr>
        <w:t>urface emissivity</w:t>
      </w:r>
      <w:r w:rsidRPr="4805EF82" w:rsidR="4EADA330">
        <w:rPr>
          <w:rFonts w:ascii="Garamond" w:hAnsi="Garamond" w:eastAsia="Garamond" w:cs="Garamond"/>
        </w:rPr>
        <w:t xml:space="preserve">, designated by </w:t>
      </w:r>
      <w:r w:rsidRPr="4805EF82" w:rsidR="4EADA330">
        <w:rPr>
          <w:rFonts w:ascii="Garamond" w:hAnsi="Garamond" w:eastAsia="Cambria" w:cs="Cambria"/>
        </w:rPr>
        <w:t>ε</w:t>
      </w:r>
      <w:r w:rsidRPr="4805EF82" w:rsidR="4EADA330">
        <w:rPr>
          <w:rFonts w:ascii="Cambria" w:hAnsi="Cambria" w:eastAsia="Cambria" w:cs="Cambria"/>
        </w:rPr>
        <w:t>,</w:t>
      </w:r>
      <w:r w:rsidRPr="4805EF82">
        <w:rPr>
          <w:rFonts w:ascii="Garamond" w:hAnsi="Garamond" w:eastAsia="Garamond" w:cs="Garamond"/>
        </w:rPr>
        <w:t xml:space="preserve"> differs from various land cover types (Shen, Huang, Zhang</w:t>
      </w:r>
      <w:r w:rsidRPr="4805EF82" w:rsidR="00AA5292">
        <w:rPr>
          <w:rFonts w:ascii="Garamond" w:hAnsi="Garamond" w:eastAsia="Garamond" w:cs="Garamond"/>
        </w:rPr>
        <w:t xml:space="preserve">, </w:t>
      </w:r>
      <w:r w:rsidRPr="4805EF82">
        <w:rPr>
          <w:rFonts w:ascii="Garamond" w:hAnsi="Garamond" w:eastAsia="Garamond" w:cs="Garamond"/>
        </w:rPr>
        <w:t>Wu</w:t>
      </w:r>
      <w:r w:rsidRPr="4805EF82" w:rsidR="00AA5292">
        <w:rPr>
          <w:rFonts w:ascii="Garamond" w:hAnsi="Garamond" w:eastAsia="Garamond" w:cs="Garamond"/>
        </w:rPr>
        <w:t xml:space="preserve"> &amp; </w:t>
      </w:r>
      <w:r w:rsidRPr="4805EF82" w:rsidR="000F094F">
        <w:rPr>
          <w:rFonts w:ascii="Garamond" w:hAnsi="Garamond" w:eastAsia="Garamond" w:cs="Garamond"/>
        </w:rPr>
        <w:t>Zeng</w:t>
      </w:r>
      <w:r w:rsidRPr="4805EF82">
        <w:rPr>
          <w:rFonts w:ascii="Garamond" w:hAnsi="Garamond" w:eastAsia="Garamond" w:cs="Garamond"/>
        </w:rPr>
        <w:t>, 2016). For ε, water (NDVI &lt; 0) was assigned a value of 0.9925, urban impervious areas and bare soil (0 =&lt; NDVI &lt; 0.15) were assigned a value of 0.923, and vegetation (NDVI &gt; 0.727) was assigned a value of 0.986. Otherwise, there was a modeling relationship with the NDVI values through the following equation:</w:t>
      </w:r>
    </w:p>
    <w:p w:rsidR="27C42F60" w:rsidP="731E4DFA" w:rsidRDefault="27C42F60" w14:paraId="39FA3662" w14:textId="4C68519D">
      <w:pPr>
        <w:ind w:left="2160" w:firstLine="720"/>
        <w:rPr>
          <w:rFonts w:ascii="Garamond" w:hAnsi="Garamond" w:eastAsia="Garamond" w:cs="Garamond"/>
        </w:rPr>
      </w:pPr>
      <w:r w:rsidRPr="3F4AD8DA">
        <w:rPr>
          <w:rFonts w:ascii="Cambria" w:hAnsi="Cambria" w:eastAsia="Cambria" w:cs="Cambria"/>
        </w:rPr>
        <w:t>ε = 1.0094 + 0.047 * ln(NDVI))</w:t>
      </w:r>
      <w:r w:rsidRPr="3F4AD8DA" w:rsidR="7BBA6BBD">
        <w:rPr>
          <w:rFonts w:ascii="Cambria" w:hAnsi="Cambria" w:eastAsia="Cambria" w:cs="Cambria"/>
        </w:rPr>
        <w:t xml:space="preserve">    </w:t>
      </w:r>
      <w:r w:rsidR="00520A90">
        <w:rPr>
          <w:rFonts w:ascii="Garamond" w:hAnsi="Garamond" w:eastAsia="Garamond" w:cs="Garamond"/>
        </w:rPr>
        <w:tab/>
      </w:r>
      <w:r w:rsidR="00520A90">
        <w:rPr>
          <w:rFonts w:ascii="Garamond" w:hAnsi="Garamond" w:eastAsia="Garamond" w:cs="Garamond"/>
        </w:rPr>
        <w:tab/>
      </w:r>
      <w:r w:rsidR="00374589">
        <w:rPr>
          <w:rFonts w:ascii="Garamond" w:hAnsi="Garamond" w:eastAsia="Garamond" w:cs="Garamond"/>
        </w:rPr>
        <w:tab/>
      </w:r>
      <w:r w:rsidR="00374589">
        <w:rPr>
          <w:rFonts w:ascii="Garamond" w:hAnsi="Garamond" w:eastAsia="Garamond" w:cs="Garamond"/>
        </w:rPr>
        <w:tab/>
      </w:r>
      <w:r w:rsidRPr="3F4AD8DA">
        <w:rPr>
          <w:rFonts w:ascii="Garamond" w:hAnsi="Garamond" w:eastAsia="Garamond" w:cs="Garamond"/>
        </w:rPr>
        <w:t>(3)</w:t>
      </w:r>
    </w:p>
    <w:p w:rsidR="49392B0B" w:rsidP="3F4AD8DA" w:rsidRDefault="49392B0B" w14:paraId="2DFB2F10" w14:textId="0E342A64">
      <w:pPr>
        <w:spacing w:after="0" w:line="240" w:lineRule="auto"/>
        <w:rPr>
          <w:rFonts w:ascii="Garamond" w:hAnsi="Garamond" w:cs="Arial"/>
        </w:rPr>
      </w:pPr>
      <w:r w:rsidRPr="2CD956D1">
        <w:rPr>
          <w:rFonts w:ascii="Garamond" w:hAnsi="Garamond" w:cs="Arial"/>
        </w:rPr>
        <w:t xml:space="preserve">The LST and NDVI </w:t>
      </w:r>
      <w:r w:rsidRPr="2CD956D1" w:rsidR="00E21875">
        <w:rPr>
          <w:rFonts w:ascii="Garamond" w:hAnsi="Garamond" w:cs="Arial"/>
        </w:rPr>
        <w:t>values</w:t>
      </w:r>
      <w:r w:rsidRPr="2CD956D1" w:rsidR="253B968C">
        <w:rPr>
          <w:rFonts w:ascii="Garamond" w:hAnsi="Garamond" w:cs="Arial"/>
        </w:rPr>
        <w:t xml:space="preserve"> were extracted for each building in the </w:t>
      </w:r>
      <w:r w:rsidRPr="2CD956D1" w:rsidR="17FB35E5">
        <w:rPr>
          <w:rFonts w:ascii="Garamond" w:hAnsi="Garamond" w:cs="Arial"/>
        </w:rPr>
        <w:t>Satellite</w:t>
      </w:r>
      <w:r w:rsidRPr="2CD956D1" w:rsidR="253B968C">
        <w:rPr>
          <w:rFonts w:ascii="Garamond" w:hAnsi="Garamond" w:cs="Arial"/>
        </w:rPr>
        <w:t xml:space="preserve"> Beach area using the building </w:t>
      </w:r>
      <w:r w:rsidRPr="2CD956D1" w:rsidR="2AE2CA8F">
        <w:rPr>
          <w:rFonts w:ascii="Garamond" w:hAnsi="Garamond" w:cs="Arial"/>
        </w:rPr>
        <w:t>footprint shapefile</w:t>
      </w:r>
      <w:r w:rsidRPr="2CD956D1" w:rsidR="0E2B0C68">
        <w:rPr>
          <w:rFonts w:ascii="Garamond" w:hAnsi="Garamond" w:cs="Arial"/>
        </w:rPr>
        <w:t xml:space="preserve"> in GEE</w:t>
      </w:r>
      <w:r w:rsidRPr="2CD956D1" w:rsidR="2AE2CA8F">
        <w:rPr>
          <w:rFonts w:ascii="Garamond" w:hAnsi="Garamond" w:cs="Arial"/>
        </w:rPr>
        <w:t xml:space="preserve">. </w:t>
      </w:r>
    </w:p>
    <w:p w:rsidR="3F4AD8DA" w:rsidP="3F4AD8DA" w:rsidRDefault="3F4AD8DA" w14:paraId="5FEC67FB" w14:textId="1977510D">
      <w:pPr>
        <w:spacing w:after="0" w:line="240" w:lineRule="auto"/>
        <w:rPr>
          <w:rFonts w:ascii="Garamond" w:hAnsi="Garamond" w:cs="Arial"/>
        </w:rPr>
      </w:pPr>
    </w:p>
    <w:p w:rsidR="00A43059" w:rsidP="731E4DFA" w:rsidRDefault="00A43059" w14:paraId="39552AA0" w14:textId="1CC3CE00">
      <w:pPr>
        <w:spacing w:after="0" w:line="240" w:lineRule="auto"/>
        <w:rPr>
          <w:rFonts w:ascii="Garamond" w:hAnsi="Garamond" w:cs="Arial"/>
          <w:b/>
          <w:bCs/>
          <w:i/>
          <w:iCs/>
        </w:rPr>
      </w:pPr>
      <w:r w:rsidRPr="731E4DFA">
        <w:rPr>
          <w:rFonts w:ascii="Garamond" w:hAnsi="Garamond" w:cs="Arial"/>
          <w:b/>
          <w:bCs/>
          <w:i/>
          <w:iCs/>
        </w:rPr>
        <w:t>3.3 Data Analysis</w:t>
      </w:r>
      <w:r w:rsidRPr="731E4DFA" w:rsidR="51800C6B">
        <w:rPr>
          <w:rFonts w:ascii="Garamond" w:hAnsi="Garamond" w:cs="Arial"/>
          <w:b/>
          <w:bCs/>
          <w:i/>
          <w:iCs/>
        </w:rPr>
        <w:t xml:space="preserve"> </w:t>
      </w:r>
    </w:p>
    <w:p w:rsidR="2499CB08" w:rsidP="3F4AD8DA" w:rsidRDefault="2499CB08" w14:paraId="12A5F6A6" w14:textId="4870E862">
      <w:pPr>
        <w:spacing w:after="0" w:line="240" w:lineRule="auto"/>
        <w:rPr>
          <w:rFonts w:ascii="Garamond" w:hAnsi="Garamond" w:cs="Arial"/>
        </w:rPr>
      </w:pPr>
      <w:r w:rsidRPr="731E4DFA">
        <w:rPr>
          <w:rFonts w:ascii="Garamond" w:hAnsi="Garamond" w:cs="Arial"/>
        </w:rPr>
        <w:t xml:space="preserve">The primary objective of </w:t>
      </w:r>
      <w:r w:rsidRPr="731E4DFA" w:rsidR="3FBE3E68">
        <w:rPr>
          <w:rFonts w:ascii="Garamond" w:hAnsi="Garamond" w:cs="Arial"/>
        </w:rPr>
        <w:t xml:space="preserve">the </w:t>
      </w:r>
      <w:r w:rsidRPr="731E4DFA">
        <w:rPr>
          <w:rFonts w:ascii="Garamond" w:hAnsi="Garamond" w:cs="Arial"/>
        </w:rPr>
        <w:t xml:space="preserve">research was to extract the solar energy potential by roof in Satellite Beach, Florida, and create a reusable tool </w:t>
      </w:r>
      <w:r w:rsidRPr="731E4DFA" w:rsidR="42EA027D">
        <w:rPr>
          <w:rFonts w:ascii="Garamond" w:hAnsi="Garamond" w:cs="Arial"/>
        </w:rPr>
        <w:t>that can</w:t>
      </w:r>
      <w:r w:rsidRPr="731E4DFA">
        <w:rPr>
          <w:rFonts w:ascii="Garamond" w:hAnsi="Garamond" w:cs="Arial"/>
        </w:rPr>
        <w:t xml:space="preserve"> be applied to other </w:t>
      </w:r>
      <w:r w:rsidRPr="731E4DFA" w:rsidR="5164B078">
        <w:rPr>
          <w:rFonts w:ascii="Garamond" w:hAnsi="Garamond" w:cs="Arial"/>
        </w:rPr>
        <w:t>municipalities</w:t>
      </w:r>
      <w:r w:rsidRPr="731E4DFA">
        <w:rPr>
          <w:rFonts w:ascii="Garamond" w:hAnsi="Garamond" w:cs="Arial"/>
        </w:rPr>
        <w:t xml:space="preserve">. </w:t>
      </w:r>
      <w:r w:rsidRPr="731E4DFA" w:rsidR="50CA0F1A">
        <w:rPr>
          <w:rFonts w:ascii="Garamond" w:hAnsi="Garamond" w:cs="Arial"/>
        </w:rPr>
        <w:t>Since</w:t>
      </w:r>
      <w:r w:rsidRPr="731E4DFA">
        <w:rPr>
          <w:rFonts w:ascii="Garamond" w:hAnsi="Garamond" w:cs="Arial"/>
        </w:rPr>
        <w:t xml:space="preserve"> </w:t>
      </w:r>
      <w:r w:rsidRPr="731E4DFA" w:rsidR="77642065">
        <w:rPr>
          <w:rFonts w:ascii="Garamond" w:hAnsi="Garamond" w:cs="Arial"/>
        </w:rPr>
        <w:t xml:space="preserve">the project </w:t>
      </w:r>
      <w:r w:rsidRPr="731E4DFA" w:rsidR="59E96DF3">
        <w:rPr>
          <w:rFonts w:ascii="Garamond" w:hAnsi="Garamond" w:cs="Arial"/>
        </w:rPr>
        <w:t xml:space="preserve">was focused primarily on automating data retrieval and irradiance calculation, </w:t>
      </w:r>
      <w:r w:rsidRPr="731E4DFA" w:rsidR="48C31693">
        <w:rPr>
          <w:rFonts w:ascii="Garamond" w:hAnsi="Garamond" w:cs="Arial"/>
        </w:rPr>
        <w:t>there was limited</w:t>
      </w:r>
      <w:r w:rsidRPr="731E4DFA" w:rsidR="59E96DF3">
        <w:rPr>
          <w:rFonts w:ascii="Garamond" w:hAnsi="Garamond" w:cs="Arial"/>
        </w:rPr>
        <w:t xml:space="preserve"> analytical work</w:t>
      </w:r>
      <w:r w:rsidRPr="731E4DFA" w:rsidR="4F8D23C7">
        <w:rPr>
          <w:rFonts w:ascii="Garamond" w:hAnsi="Garamond" w:cs="Arial"/>
        </w:rPr>
        <w:t xml:space="preserve"> including analysis of NDVI and LST.  </w:t>
      </w:r>
      <w:r w:rsidRPr="731E4DFA" w:rsidR="704A0F8E">
        <w:rPr>
          <w:rFonts w:ascii="Garamond" w:hAnsi="Garamond" w:cs="Arial"/>
        </w:rPr>
        <w:t xml:space="preserve">The team examined the results of the energy potential by aspect, slope, and throughout the </w:t>
      </w:r>
      <w:r w:rsidRPr="731E4DFA" w:rsidR="783D908C">
        <w:rPr>
          <w:rFonts w:ascii="Garamond" w:hAnsi="Garamond" w:cs="Arial"/>
        </w:rPr>
        <w:t>year.</w:t>
      </w:r>
    </w:p>
    <w:p w:rsidR="3F4AD8DA" w:rsidP="731E4DFA" w:rsidRDefault="3F4AD8DA" w14:paraId="4693AEDF" w14:textId="7E24D5F2">
      <w:pPr>
        <w:spacing w:after="0" w:line="240" w:lineRule="auto"/>
        <w:rPr>
          <w:rFonts w:ascii="Garamond" w:hAnsi="Garamond" w:cs="Arial"/>
        </w:rPr>
      </w:pPr>
    </w:p>
    <w:p w:rsidRPr="0066138C" w:rsidR="00E41324" w:rsidP="6126D8A1" w:rsidRDefault="00621AB9" w14:paraId="1F53876F" w14:textId="3A06559D">
      <w:pPr>
        <w:pStyle w:val="Heading1"/>
        <w:spacing w:before="0" w:line="240" w:lineRule="auto"/>
        <w:rPr>
          <w:rFonts w:ascii="Garamond" w:hAnsi="Garamond"/>
        </w:rPr>
      </w:pPr>
      <w:bookmarkStart w:name="_Toc334198730" w:id="3"/>
      <w:r w:rsidRPr="2CD956D1">
        <w:rPr>
          <w:rFonts w:ascii="Garamond" w:hAnsi="Garamond"/>
        </w:rPr>
        <w:t>4</w:t>
      </w:r>
      <w:r w:rsidRPr="2CD956D1" w:rsidR="008B7071">
        <w:rPr>
          <w:rFonts w:ascii="Garamond" w:hAnsi="Garamond"/>
        </w:rPr>
        <w:t xml:space="preserve">. </w:t>
      </w:r>
      <w:r w:rsidRPr="2CD956D1" w:rsidR="00E41324">
        <w:rPr>
          <w:rFonts w:ascii="Garamond" w:hAnsi="Garamond"/>
        </w:rPr>
        <w:t>Results</w:t>
      </w:r>
      <w:bookmarkEnd w:id="3"/>
      <w:r w:rsidRPr="2CD956D1" w:rsidR="001F1328">
        <w:rPr>
          <w:rFonts w:ascii="Garamond" w:hAnsi="Garamond"/>
        </w:rPr>
        <w:t xml:space="preserve"> &amp; Discussion</w:t>
      </w:r>
    </w:p>
    <w:p w:rsidR="5CA7ACF0" w:rsidP="731E4DFA" w:rsidRDefault="257355BF" w14:paraId="49435A0E" w14:textId="3EB7BFFB">
      <w:pPr>
        <w:spacing w:after="0" w:line="240" w:lineRule="auto"/>
        <w:rPr>
          <w:rFonts w:ascii="Garamond" w:hAnsi="Garamond"/>
        </w:rPr>
      </w:pPr>
      <w:r w:rsidRPr="42044BB7">
        <w:rPr>
          <w:rFonts w:ascii="Garamond" w:hAnsi="Garamond"/>
        </w:rPr>
        <w:t xml:space="preserve">The team developed and used the </w:t>
      </w:r>
      <w:r w:rsidRPr="42044BB7" w:rsidR="1644F1B5">
        <w:rPr>
          <w:rFonts w:ascii="Garamond" w:hAnsi="Garamond"/>
        </w:rPr>
        <w:t xml:space="preserve">ROSETTA </w:t>
      </w:r>
      <w:r w:rsidRPr="42044BB7" w:rsidR="01F9C425">
        <w:rPr>
          <w:rFonts w:ascii="Garamond" w:hAnsi="Garamond"/>
        </w:rPr>
        <w:t>code-based</w:t>
      </w:r>
      <w:r w:rsidRPr="42044BB7" w:rsidR="239627AD">
        <w:rPr>
          <w:rFonts w:ascii="Garamond" w:hAnsi="Garamond"/>
        </w:rPr>
        <w:t xml:space="preserve"> tool </w:t>
      </w:r>
      <w:r w:rsidRPr="42044BB7" w:rsidR="1644F1B5">
        <w:rPr>
          <w:rFonts w:ascii="Garamond" w:hAnsi="Garamond"/>
        </w:rPr>
        <w:t>to deri</w:t>
      </w:r>
      <w:r w:rsidRPr="42044BB7" w:rsidR="29DAB9E7">
        <w:rPr>
          <w:rFonts w:ascii="Garamond" w:hAnsi="Garamond"/>
        </w:rPr>
        <w:t xml:space="preserve">ve roof segment polygons deemed viable for solar panel installation with </w:t>
      </w:r>
      <w:r w:rsidRPr="42044BB7" w:rsidR="5E0BE7DC">
        <w:rPr>
          <w:rFonts w:ascii="Garamond" w:hAnsi="Garamond"/>
        </w:rPr>
        <w:t xml:space="preserve">daily </w:t>
      </w:r>
      <w:r w:rsidRPr="42044BB7" w:rsidR="29DAB9E7">
        <w:rPr>
          <w:rFonts w:ascii="Garamond" w:hAnsi="Garamond"/>
        </w:rPr>
        <w:t xml:space="preserve">values for each month of the year. </w:t>
      </w:r>
      <w:r w:rsidR="008D398B">
        <w:rPr>
          <w:rFonts w:ascii="Garamond" w:hAnsi="Garamond"/>
        </w:rPr>
        <w:t xml:space="preserve">In addition to </w:t>
      </w:r>
      <w:r w:rsidR="005111E7">
        <w:rPr>
          <w:rFonts w:ascii="Garamond" w:hAnsi="Garamond"/>
        </w:rPr>
        <w:t>locating viable roof segment polygons</w:t>
      </w:r>
      <w:r w:rsidR="00E53561">
        <w:rPr>
          <w:rFonts w:ascii="Garamond" w:hAnsi="Garamond"/>
        </w:rPr>
        <w:t xml:space="preserve">, the team </w:t>
      </w:r>
      <w:r w:rsidR="00FC1371">
        <w:rPr>
          <w:rFonts w:ascii="Garamond" w:hAnsi="Garamond"/>
        </w:rPr>
        <w:t>computed values for the</w:t>
      </w:r>
      <w:r w:rsidRPr="42044BB7" w:rsidR="41A5B3F7">
        <w:rPr>
          <w:rFonts w:ascii="Garamond" w:hAnsi="Garamond"/>
        </w:rPr>
        <w:t xml:space="preserve"> total energy generation per year in kilowatt hours, and total energy generation per year, normalized by roof area in </w:t>
      </w:r>
      <w:r w:rsidRPr="42044BB7" w:rsidR="3E22448C">
        <w:rPr>
          <w:rFonts w:ascii="Garamond" w:hAnsi="Garamond"/>
        </w:rPr>
        <w:t>kilowatt</w:t>
      </w:r>
      <w:r w:rsidRPr="42044BB7" w:rsidR="41A5B3F7">
        <w:rPr>
          <w:rFonts w:ascii="Garamond" w:hAnsi="Garamond"/>
        </w:rPr>
        <w:t xml:space="preserve"> hours. </w:t>
      </w:r>
      <w:r w:rsidRPr="42044BB7" w:rsidR="21723898">
        <w:rPr>
          <w:rFonts w:ascii="Garamond" w:hAnsi="Garamond"/>
        </w:rPr>
        <w:t>The team</w:t>
      </w:r>
      <w:r w:rsidRPr="42044BB7" w:rsidR="41A5B3F7">
        <w:rPr>
          <w:rFonts w:ascii="Garamond" w:hAnsi="Garamond"/>
        </w:rPr>
        <w:t xml:space="preserve"> also </w:t>
      </w:r>
      <w:r w:rsidRPr="42044BB7" w:rsidR="7722F0C9">
        <w:rPr>
          <w:rFonts w:ascii="Garamond" w:hAnsi="Garamond"/>
        </w:rPr>
        <w:t>generate</w:t>
      </w:r>
      <w:r w:rsidR="0034040B">
        <w:rPr>
          <w:rFonts w:ascii="Garamond" w:hAnsi="Garamond"/>
        </w:rPr>
        <w:t>d</w:t>
      </w:r>
      <w:r w:rsidRPr="42044BB7" w:rsidR="7722F0C9">
        <w:rPr>
          <w:rFonts w:ascii="Garamond" w:hAnsi="Garamond"/>
        </w:rPr>
        <w:t xml:space="preserve"> data and figures portraying roof segment polygons summed for one building, colored according to total energy generation per building per year in </w:t>
      </w:r>
      <w:r w:rsidRPr="42044BB7" w:rsidR="4736BA9B">
        <w:rPr>
          <w:rFonts w:ascii="Garamond" w:hAnsi="Garamond"/>
        </w:rPr>
        <w:t>kilowatt</w:t>
      </w:r>
      <w:r w:rsidRPr="42044BB7" w:rsidR="7722F0C9">
        <w:rPr>
          <w:rFonts w:ascii="Garamond" w:hAnsi="Garamond"/>
        </w:rPr>
        <w:t xml:space="preserve"> hours. </w:t>
      </w:r>
      <w:r w:rsidR="002E7612">
        <w:rPr>
          <w:rFonts w:ascii="Garamond" w:hAnsi="Garamond"/>
        </w:rPr>
        <w:t>R</w:t>
      </w:r>
      <w:r w:rsidRPr="42044BB7" w:rsidR="52BBE82D">
        <w:rPr>
          <w:rFonts w:ascii="Garamond" w:hAnsi="Garamond"/>
        </w:rPr>
        <w:t>ooftop efficiency</w:t>
      </w:r>
      <w:r w:rsidR="002E7612">
        <w:rPr>
          <w:rFonts w:ascii="Garamond" w:hAnsi="Garamond"/>
        </w:rPr>
        <w:t xml:space="preserve"> was</w:t>
      </w:r>
      <w:r w:rsidRPr="42044BB7" w:rsidR="52BBE82D">
        <w:rPr>
          <w:rFonts w:ascii="Garamond" w:hAnsi="Garamond"/>
        </w:rPr>
        <w:t xml:space="preserve"> calculated by summing the annual energy generation of each roof segment in a building, divided by the building surface area. </w:t>
      </w:r>
      <w:r w:rsidRPr="42044BB7" w:rsidR="488F4333">
        <w:rPr>
          <w:rFonts w:ascii="Garamond" w:hAnsi="Garamond"/>
        </w:rPr>
        <w:t>Finally,</w:t>
      </w:r>
      <w:r w:rsidRPr="42044BB7" w:rsidR="52BBE82D">
        <w:rPr>
          <w:rFonts w:ascii="Garamond" w:hAnsi="Garamond"/>
        </w:rPr>
        <w:t xml:space="preserve"> </w:t>
      </w:r>
      <w:r w:rsidRPr="42044BB7" w:rsidR="4B47DC7C">
        <w:rPr>
          <w:rFonts w:ascii="Garamond" w:hAnsi="Garamond"/>
        </w:rPr>
        <w:t>the team</w:t>
      </w:r>
      <w:r w:rsidRPr="42044BB7" w:rsidR="52BBE82D">
        <w:rPr>
          <w:rFonts w:ascii="Garamond" w:hAnsi="Garamond"/>
        </w:rPr>
        <w:t xml:space="preserve"> generated LST and NDVI over the whole study area</w:t>
      </w:r>
      <w:r w:rsidRPr="42044BB7" w:rsidR="041CBD77">
        <w:rPr>
          <w:rFonts w:ascii="Garamond" w:hAnsi="Garamond"/>
        </w:rPr>
        <w:t xml:space="preserve"> </w:t>
      </w:r>
      <w:r w:rsidRPr="42044BB7" w:rsidR="07BDFDC7">
        <w:rPr>
          <w:rFonts w:ascii="Garamond" w:hAnsi="Garamond"/>
        </w:rPr>
        <w:t>(</w:t>
      </w:r>
      <w:r w:rsidRPr="00FA50C2" w:rsidR="07BDFDC7">
        <w:rPr>
          <w:rFonts w:ascii="Garamond" w:hAnsi="Garamond"/>
          <w:i/>
          <w:iCs/>
        </w:rPr>
        <w:t xml:space="preserve">Figure </w:t>
      </w:r>
      <w:r w:rsidRPr="00FA50C2" w:rsidR="71E51D8F">
        <w:rPr>
          <w:rFonts w:ascii="Garamond" w:hAnsi="Garamond"/>
          <w:i/>
          <w:iCs/>
        </w:rPr>
        <w:t>3</w:t>
      </w:r>
      <w:r w:rsidRPr="42044BB7" w:rsidR="505360A8">
        <w:rPr>
          <w:rFonts w:ascii="Garamond" w:hAnsi="Garamond"/>
        </w:rPr>
        <w:t>)</w:t>
      </w:r>
      <w:r w:rsidRPr="42044BB7" w:rsidR="61FCCD17">
        <w:rPr>
          <w:rFonts w:ascii="Garamond" w:hAnsi="Garamond"/>
        </w:rPr>
        <w:t>.</w:t>
      </w:r>
    </w:p>
    <w:p w:rsidR="4805EF82" w:rsidP="731E4DFA" w:rsidRDefault="4805EF82" w14:paraId="28698C77" w14:textId="7A7B873B">
      <w:pPr>
        <w:spacing w:after="0" w:line="240" w:lineRule="auto"/>
        <w:rPr>
          <w:rFonts w:ascii="Garamond" w:hAnsi="Garamond"/>
        </w:rPr>
      </w:pPr>
    </w:p>
    <w:p w:rsidR="4805EF82" w:rsidP="731E4DFA" w:rsidRDefault="4805EF82" w14:paraId="75C5F59E" w14:textId="4760E982">
      <w:pPr>
        <w:spacing w:after="0" w:line="240" w:lineRule="auto"/>
        <w:rPr>
          <w:rFonts w:ascii="Garamond" w:hAnsi="Garamond"/>
        </w:rPr>
      </w:pPr>
    </w:p>
    <w:p w:rsidR="4805EF82" w:rsidP="4805EF82" w:rsidRDefault="4805EF82" w14:paraId="7B4B0155" w14:textId="02F2843A">
      <w:pPr>
        <w:spacing w:after="0" w:line="240" w:lineRule="auto"/>
        <w:ind w:left="1440" w:firstLine="720"/>
        <w:rPr>
          <w:rFonts w:ascii="Garamond" w:hAnsi="Garamond"/>
        </w:rPr>
      </w:pPr>
    </w:p>
    <w:p w:rsidR="4805EF82" w:rsidP="4805EF82" w:rsidRDefault="4805EF82" w14:paraId="1389876D" w14:textId="058C6080">
      <w:pPr>
        <w:spacing w:after="0" w:line="240" w:lineRule="auto"/>
        <w:ind w:left="1440" w:firstLine="720"/>
        <w:rPr>
          <w:rFonts w:ascii="Garamond" w:hAnsi="Garamond"/>
        </w:rPr>
      </w:pPr>
    </w:p>
    <w:p w:rsidR="17FB04A7" w:rsidP="00FA50C2" w:rsidRDefault="17FB04A7" w14:paraId="6E5416C3" w14:textId="131FDBE8">
      <w:pPr>
        <w:spacing w:after="0" w:line="240" w:lineRule="auto"/>
        <w:jc w:val="center"/>
      </w:pPr>
      <w:r w:rsidR="17FB04A7">
        <w:drawing>
          <wp:inline wp14:editId="3ED2CE8C" wp14:anchorId="6E253983">
            <wp:extent cx="2066544" cy="2926080"/>
            <wp:effectExtent l="0" t="0" r="0" b="0"/>
            <wp:docPr id="749883283" name="Picture 2022435129" title=""/>
            <wp:cNvGraphicFramePr>
              <a:graphicFrameLocks noChangeAspect="1"/>
            </wp:cNvGraphicFramePr>
            <a:graphic>
              <a:graphicData uri="http://schemas.openxmlformats.org/drawingml/2006/picture">
                <pic:pic>
                  <pic:nvPicPr>
                    <pic:cNvPr id="0" name="Picture 2022435129"/>
                    <pic:cNvPicPr/>
                  </pic:nvPicPr>
                  <pic:blipFill>
                    <a:blip r:embed="R1308e216bee14b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66544" cy="2926080"/>
                    </a:xfrm>
                    <a:prstGeom prst="rect">
                      <a:avLst/>
                    </a:prstGeom>
                  </pic:spPr>
                </pic:pic>
              </a:graphicData>
            </a:graphic>
          </wp:inline>
        </w:drawing>
      </w:r>
      <w:r w:rsidR="42B18567">
        <w:drawing>
          <wp:inline wp14:editId="026A5658" wp14:anchorId="25A59D7A">
            <wp:extent cx="2066544" cy="2926080"/>
            <wp:effectExtent l="0" t="0" r="0" b="0"/>
            <wp:docPr id="1123314525" name="Picture 1080608990" title=""/>
            <wp:cNvGraphicFramePr>
              <a:graphicFrameLocks noChangeAspect="1"/>
            </wp:cNvGraphicFramePr>
            <a:graphic>
              <a:graphicData uri="http://schemas.openxmlformats.org/drawingml/2006/picture">
                <pic:pic>
                  <pic:nvPicPr>
                    <pic:cNvPr id="0" name="Picture 1080608990"/>
                    <pic:cNvPicPr/>
                  </pic:nvPicPr>
                  <pic:blipFill>
                    <a:blip r:embed="R16e1e512442a46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66544" cy="2926080"/>
                    </a:xfrm>
                    <a:prstGeom prst="rect">
                      <a:avLst/>
                    </a:prstGeom>
                  </pic:spPr>
                </pic:pic>
              </a:graphicData>
            </a:graphic>
          </wp:inline>
        </w:drawing>
      </w:r>
    </w:p>
    <w:p w:rsidR="3F4AD8DA" w:rsidP="00FA50C2" w:rsidRDefault="670B40CB" w14:paraId="5040E2E2" w14:textId="5A67720E">
      <w:pPr>
        <w:spacing w:after="0" w:line="240" w:lineRule="auto"/>
        <w:jc w:val="center"/>
        <w:rPr>
          <w:rFonts w:ascii="Garamond" w:hAnsi="Garamond"/>
        </w:rPr>
      </w:pPr>
      <w:r w:rsidRPr="00FA50C2">
        <w:rPr>
          <w:rFonts w:ascii="Garamond" w:hAnsi="Garamond"/>
          <w:i/>
          <w:iCs/>
        </w:rPr>
        <w:t xml:space="preserve">Figure </w:t>
      </w:r>
      <w:r w:rsidRPr="00FA50C2" w:rsidR="17038824">
        <w:rPr>
          <w:rFonts w:ascii="Garamond" w:hAnsi="Garamond"/>
          <w:i/>
          <w:iCs/>
        </w:rPr>
        <w:t>3</w:t>
      </w:r>
      <w:r w:rsidR="00727A32">
        <w:rPr>
          <w:rFonts w:ascii="Garamond" w:hAnsi="Garamond"/>
        </w:rPr>
        <w:t>.</w:t>
      </w:r>
      <w:r w:rsidRPr="42044BB7">
        <w:rPr>
          <w:rFonts w:ascii="Garamond" w:hAnsi="Garamond"/>
        </w:rPr>
        <w:t xml:space="preserve"> LST and NDVI</w:t>
      </w:r>
      <w:r w:rsidRPr="42044BB7" w:rsidR="104653AD">
        <w:rPr>
          <w:rFonts w:ascii="Garamond" w:hAnsi="Garamond"/>
        </w:rPr>
        <w:t xml:space="preserve"> throughout the city of Satellite Beach highlighting areas of excess heat and low vegetation</w:t>
      </w:r>
      <w:r w:rsidR="00861ACC">
        <w:rPr>
          <w:rFonts w:ascii="Garamond" w:hAnsi="Garamond"/>
        </w:rPr>
        <w:t>.</w:t>
      </w:r>
    </w:p>
    <w:p w:rsidR="3F4AD8DA" w:rsidP="3F4AD8DA" w:rsidRDefault="3F4AD8DA" w14:paraId="75776EFC" w14:textId="66F4F80E">
      <w:pPr>
        <w:spacing w:after="0" w:line="240" w:lineRule="auto"/>
        <w:rPr>
          <w:rFonts w:ascii="Garamond" w:hAnsi="Garamond"/>
        </w:rPr>
      </w:pPr>
    </w:p>
    <w:p w:rsidRPr="0066138C" w:rsidR="00E41324" w:rsidP="3F4AD8DA" w:rsidRDefault="00621AB9" w14:paraId="3AB7CD2F" w14:textId="34193565">
      <w:pPr>
        <w:spacing w:after="0" w:line="240" w:lineRule="auto"/>
        <w:rPr>
          <w:rFonts w:ascii="Garamond" w:hAnsi="Garamond"/>
          <w:b/>
          <w:bCs/>
          <w:i/>
          <w:iCs/>
        </w:rPr>
      </w:pPr>
      <w:r w:rsidRPr="3F4AD8DA">
        <w:rPr>
          <w:rFonts w:ascii="Garamond" w:hAnsi="Garamond"/>
          <w:b/>
          <w:bCs/>
          <w:i/>
          <w:iCs/>
        </w:rPr>
        <w:t>4.1 Analysis of Results</w:t>
      </w:r>
    </w:p>
    <w:p w:rsidR="3F4AD8DA" w:rsidP="0EE347C5" w:rsidRDefault="6DDA9D78" w14:paraId="089C8A2B" w14:textId="665268A7">
      <w:pPr>
        <w:spacing w:after="0" w:line="240" w:lineRule="auto"/>
        <w:rPr>
          <w:rFonts w:ascii="Garamond" w:hAnsi="Garamond" w:eastAsia="Gungsuh" w:cs="Gungsuh"/>
          <w:color w:val="000000" w:themeColor="text1"/>
        </w:rPr>
      </w:pPr>
      <w:r w:rsidRPr="42044BB7">
        <w:rPr>
          <w:rFonts w:ascii="Garamond" w:hAnsi="Garamond" w:eastAsia="Gungsuh" w:cs="Gungsuh"/>
          <w:color w:val="000000" w:themeColor="text1"/>
        </w:rPr>
        <w:t xml:space="preserve">Based on </w:t>
      </w:r>
      <w:r w:rsidRPr="42044BB7" w:rsidR="13CF65D9">
        <w:rPr>
          <w:rFonts w:ascii="Garamond" w:hAnsi="Garamond" w:eastAsia="Gungsuh" w:cs="Gungsuh"/>
          <w:color w:val="000000" w:themeColor="text1"/>
        </w:rPr>
        <w:t xml:space="preserve">the </w:t>
      </w:r>
      <w:r w:rsidRPr="42044BB7" w:rsidR="2E5FD50A">
        <w:rPr>
          <w:rFonts w:ascii="Garamond" w:hAnsi="Garamond" w:eastAsia="Gungsuh" w:cs="Gungsuh"/>
          <w:color w:val="000000" w:themeColor="text1"/>
        </w:rPr>
        <w:t>analysis</w:t>
      </w:r>
      <w:r w:rsidRPr="42044BB7" w:rsidR="4C96F9AD">
        <w:rPr>
          <w:rFonts w:ascii="Garamond" w:hAnsi="Garamond" w:eastAsia="Gungsuh" w:cs="Gungsuh"/>
          <w:color w:val="000000" w:themeColor="text1"/>
        </w:rPr>
        <w:t>,</w:t>
      </w:r>
      <w:r w:rsidRPr="42044BB7">
        <w:rPr>
          <w:rFonts w:ascii="Garamond" w:hAnsi="Garamond" w:eastAsia="Gungsuh" w:cs="Gungsuh"/>
          <w:color w:val="000000" w:themeColor="text1"/>
        </w:rPr>
        <w:t xml:space="preserve"> the team found 3,9</w:t>
      </w:r>
      <w:r w:rsidRPr="42044BB7" w:rsidR="3A5E8D8F">
        <w:rPr>
          <w:rFonts w:ascii="Garamond" w:hAnsi="Garamond" w:eastAsia="Gungsuh" w:cs="Gungsuh"/>
          <w:color w:val="000000" w:themeColor="text1"/>
        </w:rPr>
        <w:t>77</w:t>
      </w:r>
      <w:r w:rsidRPr="42044BB7">
        <w:rPr>
          <w:rFonts w:ascii="Garamond" w:hAnsi="Garamond" w:eastAsia="Gungsuh" w:cs="Gungsuh"/>
          <w:color w:val="000000" w:themeColor="text1"/>
        </w:rPr>
        <w:t xml:space="preserve"> </w:t>
      </w:r>
      <w:r w:rsidRPr="42044BB7" w:rsidR="3FEFDCBD">
        <w:rPr>
          <w:rFonts w:ascii="Garamond" w:hAnsi="Garamond" w:eastAsia="Gungsuh" w:cs="Gungsuh"/>
          <w:color w:val="000000" w:themeColor="text1"/>
        </w:rPr>
        <w:t>usable rooftops throughout the City of Satellite Beach</w:t>
      </w:r>
      <w:r w:rsidRPr="42044BB7" w:rsidR="14302ABC">
        <w:rPr>
          <w:rFonts w:ascii="Garamond" w:hAnsi="Garamond" w:eastAsia="Gungsuh" w:cs="Gungsuh"/>
          <w:color w:val="000000" w:themeColor="text1"/>
        </w:rPr>
        <w:t>, Florida</w:t>
      </w:r>
      <w:r w:rsidRPr="42044BB7" w:rsidR="09C51A40">
        <w:rPr>
          <w:rFonts w:ascii="Garamond" w:hAnsi="Garamond" w:eastAsia="Gungsuh" w:cs="Gungsuh"/>
          <w:color w:val="000000" w:themeColor="text1"/>
        </w:rPr>
        <w:t xml:space="preserve">. </w:t>
      </w:r>
      <w:r w:rsidRPr="42044BB7" w:rsidR="561BFFB3">
        <w:rPr>
          <w:rFonts w:ascii="Garamond" w:hAnsi="Garamond" w:eastAsia="Gungsuh" w:cs="Gungsuh"/>
          <w:color w:val="000000" w:themeColor="text1"/>
        </w:rPr>
        <w:t>The annual energy out</w:t>
      </w:r>
      <w:r w:rsidRPr="42044BB7" w:rsidR="6BA6CD96">
        <w:rPr>
          <w:rFonts w:ascii="Garamond" w:hAnsi="Garamond" w:eastAsia="Gungsuh" w:cs="Gungsuh"/>
          <w:color w:val="000000" w:themeColor="text1"/>
        </w:rPr>
        <w:t>put of these buildings</w:t>
      </w:r>
      <w:r w:rsidRPr="42044BB7" w:rsidR="4CFEEF5B">
        <w:rPr>
          <w:rFonts w:ascii="Garamond" w:hAnsi="Garamond" w:eastAsia="Gungsuh" w:cs="Gungsuh"/>
          <w:color w:val="000000" w:themeColor="text1"/>
        </w:rPr>
        <w:t xml:space="preserve"> amounted to </w:t>
      </w:r>
      <w:r w:rsidRPr="42044BB7" w:rsidR="4CFEEF5B">
        <w:rPr>
          <w:rFonts w:ascii="Garamond" w:hAnsi="Garamond" w:eastAsia="Garamond" w:cs="Garamond"/>
        </w:rPr>
        <w:t>2</w:t>
      </w:r>
      <w:r w:rsidRPr="42044BB7" w:rsidR="4DBF1F4C">
        <w:rPr>
          <w:rFonts w:ascii="Garamond" w:hAnsi="Garamond" w:eastAsia="Garamond" w:cs="Garamond"/>
        </w:rPr>
        <w:t>21,919,330</w:t>
      </w:r>
      <w:r w:rsidRPr="42044BB7" w:rsidR="4CFEEF5B">
        <w:rPr>
          <w:rFonts w:ascii="Garamond" w:hAnsi="Garamond" w:eastAsia="Garamond" w:cs="Garamond"/>
        </w:rPr>
        <w:t xml:space="preserve"> </w:t>
      </w:r>
      <w:proofErr w:type="spellStart"/>
      <w:r w:rsidRPr="42044BB7" w:rsidR="4CFEEF5B">
        <w:rPr>
          <w:rFonts w:ascii="Garamond" w:hAnsi="Garamond" w:eastAsia="Garamond" w:cs="Garamond"/>
        </w:rPr>
        <w:t>KWh</w:t>
      </w:r>
      <w:proofErr w:type="spellEnd"/>
      <w:r w:rsidRPr="42044BB7" w:rsidR="4CFEEF5B">
        <w:rPr>
          <w:rFonts w:ascii="Garamond" w:hAnsi="Garamond" w:eastAsia="Garamond" w:cs="Garamond"/>
        </w:rPr>
        <w:t xml:space="preserve"> per year with an average annual rooftop photovoltaic, or PV, potential of 5</w:t>
      </w:r>
      <w:r w:rsidRPr="42044BB7" w:rsidR="3A393F1F">
        <w:rPr>
          <w:rFonts w:ascii="Garamond" w:hAnsi="Garamond" w:eastAsia="Garamond" w:cs="Garamond"/>
        </w:rPr>
        <w:t>7,240</w:t>
      </w:r>
      <w:r w:rsidRPr="42044BB7" w:rsidR="4CFEEF5B">
        <w:rPr>
          <w:rFonts w:ascii="Garamond" w:hAnsi="Garamond" w:eastAsia="Garamond" w:cs="Garamond"/>
        </w:rPr>
        <w:t xml:space="preserve"> </w:t>
      </w:r>
      <w:proofErr w:type="spellStart"/>
      <w:r w:rsidRPr="42044BB7" w:rsidR="4CFEEF5B">
        <w:rPr>
          <w:rFonts w:ascii="Garamond" w:hAnsi="Garamond" w:eastAsia="Garamond" w:cs="Garamond"/>
        </w:rPr>
        <w:t>KWh</w:t>
      </w:r>
      <w:proofErr w:type="spellEnd"/>
      <w:r w:rsidRPr="42044BB7" w:rsidR="4CFEEF5B">
        <w:rPr>
          <w:rFonts w:ascii="Garamond" w:hAnsi="Garamond" w:eastAsia="Garamond" w:cs="Garamond"/>
        </w:rPr>
        <w:t xml:space="preserve"> per building</w:t>
      </w:r>
      <w:r w:rsidRPr="42044BB7" w:rsidR="7D298210">
        <w:rPr>
          <w:rFonts w:ascii="Garamond" w:hAnsi="Garamond" w:eastAsia="Garamond" w:cs="Garamond"/>
        </w:rPr>
        <w:t xml:space="preserve"> (</w:t>
      </w:r>
      <w:r w:rsidRPr="00FA50C2" w:rsidR="7D298210">
        <w:rPr>
          <w:rFonts w:ascii="Garamond" w:hAnsi="Garamond" w:eastAsia="Garamond" w:cs="Garamond"/>
          <w:i/>
          <w:iCs/>
        </w:rPr>
        <w:t>Figure A1</w:t>
      </w:r>
      <w:r w:rsidRPr="42044BB7" w:rsidR="7D298210">
        <w:rPr>
          <w:rFonts w:ascii="Garamond" w:hAnsi="Garamond" w:eastAsia="Garamond" w:cs="Garamond"/>
        </w:rPr>
        <w:t>)</w:t>
      </w:r>
      <w:r w:rsidRPr="42044BB7" w:rsidR="4CFEEF5B">
        <w:rPr>
          <w:rFonts w:ascii="Garamond" w:hAnsi="Garamond" w:eastAsia="Garamond" w:cs="Garamond"/>
        </w:rPr>
        <w:t>.</w:t>
      </w:r>
      <w:r w:rsidRPr="42044BB7" w:rsidR="14302ABC">
        <w:rPr>
          <w:rFonts w:ascii="Garamond" w:hAnsi="Garamond" w:eastAsia="Gungsuh" w:cs="Gungsuh"/>
          <w:color w:val="000000" w:themeColor="text1"/>
        </w:rPr>
        <w:t xml:space="preserve"> </w:t>
      </w:r>
      <w:r w:rsidRPr="42044BB7" w:rsidR="4CE2E413">
        <w:rPr>
          <w:rFonts w:ascii="Garamond" w:hAnsi="Garamond" w:eastAsia="Gungsuh" w:cs="Gungsuh"/>
          <w:color w:val="000000" w:themeColor="text1"/>
        </w:rPr>
        <w:t>With this output</w:t>
      </w:r>
      <w:r w:rsidRPr="42044BB7" w:rsidR="0BE40355">
        <w:rPr>
          <w:rFonts w:ascii="Garamond" w:hAnsi="Garamond" w:eastAsia="Gungsuh" w:cs="Gungsuh"/>
          <w:color w:val="000000" w:themeColor="text1"/>
        </w:rPr>
        <w:t>,</w:t>
      </w:r>
      <w:r w:rsidRPr="42044BB7" w:rsidR="4CE2E413">
        <w:rPr>
          <w:rFonts w:ascii="Garamond" w:hAnsi="Garamond" w:eastAsia="Gungsuh" w:cs="Gungsuh"/>
          <w:color w:val="000000" w:themeColor="text1"/>
        </w:rPr>
        <w:t xml:space="preserve"> </w:t>
      </w:r>
      <w:r w:rsidRPr="42044BB7" w:rsidR="3033AF4A">
        <w:rPr>
          <w:rFonts w:ascii="Garamond" w:hAnsi="Garamond" w:eastAsia="Garamond" w:cs="Garamond"/>
          <w:color w:val="000000" w:themeColor="text1"/>
        </w:rPr>
        <w:t>if solar panels were placed on every viable roof segment per house, this would mean that a typical house in Satellite Beach generates about 500% of the average American energy consumption</w:t>
      </w:r>
      <w:r w:rsidRPr="42044BB7" w:rsidR="3BB1685E">
        <w:rPr>
          <w:rFonts w:ascii="Garamond" w:hAnsi="Garamond" w:eastAsia="Garamond" w:cs="Garamond"/>
          <w:color w:val="000000" w:themeColor="text1"/>
        </w:rPr>
        <w:t xml:space="preserve"> (</w:t>
      </w:r>
      <w:r w:rsidRPr="42044BB7" w:rsidR="063F9CD9">
        <w:rPr>
          <w:rFonts w:ascii="Garamond" w:hAnsi="Garamond" w:eastAsia="Gungsuh" w:cs="Gungsuh"/>
          <w:color w:val="000000" w:themeColor="text1"/>
        </w:rPr>
        <w:t>US EIA,</w:t>
      </w:r>
      <w:r w:rsidRPr="42044BB7" w:rsidR="6EF4838C">
        <w:rPr>
          <w:rFonts w:ascii="Garamond" w:hAnsi="Garamond" w:eastAsia="Garamond" w:cs="Garamond"/>
          <w:color w:val="1D1C1D"/>
        </w:rPr>
        <w:t xml:space="preserve"> n.d.</w:t>
      </w:r>
      <w:r w:rsidRPr="42044BB7" w:rsidR="6EF4838C">
        <w:rPr>
          <w:rFonts w:ascii="Garamond" w:hAnsi="Garamond" w:eastAsia="Garamond" w:cs="Garamond"/>
        </w:rPr>
        <w:t xml:space="preserve">). </w:t>
      </w:r>
      <w:r w:rsidRPr="42044BB7" w:rsidR="38E894B9">
        <w:rPr>
          <w:rFonts w:ascii="Garamond" w:hAnsi="Garamond" w:eastAsia="Gungsuh" w:cs="Gungsuh"/>
          <w:color w:val="000000" w:themeColor="text1"/>
        </w:rPr>
        <w:t xml:space="preserve">The </w:t>
      </w:r>
      <w:r w:rsidRPr="42044BB7" w:rsidR="7C5B5E3E">
        <w:rPr>
          <w:rFonts w:ascii="Garamond" w:hAnsi="Garamond" w:eastAsia="Gungsuh" w:cs="Gungsuh"/>
          <w:color w:val="000000" w:themeColor="text1"/>
        </w:rPr>
        <w:t xml:space="preserve">highest energy </w:t>
      </w:r>
      <w:r w:rsidRPr="42044BB7" w:rsidR="2F272E87">
        <w:rPr>
          <w:rFonts w:ascii="Garamond" w:hAnsi="Garamond" w:eastAsia="Gungsuh" w:cs="Gungsuh"/>
          <w:color w:val="000000" w:themeColor="text1"/>
        </w:rPr>
        <w:t>potential was during the month of May</w:t>
      </w:r>
      <w:r w:rsidRPr="42044BB7" w:rsidR="2F49F029">
        <w:rPr>
          <w:rFonts w:ascii="Garamond" w:hAnsi="Garamond" w:eastAsia="Gungsuh" w:cs="Gungsuh"/>
          <w:color w:val="000000" w:themeColor="text1"/>
        </w:rPr>
        <w:t>, and the lowest energy potential was in the month of December</w:t>
      </w:r>
      <w:r w:rsidRPr="42044BB7" w:rsidR="6DADBF9E">
        <w:rPr>
          <w:rFonts w:ascii="Garamond" w:hAnsi="Garamond" w:eastAsia="Gungsuh" w:cs="Gungsuh"/>
          <w:color w:val="000000" w:themeColor="text1"/>
        </w:rPr>
        <w:t xml:space="preserve"> (</w:t>
      </w:r>
      <w:r w:rsidRPr="00FA50C2" w:rsidR="6DADBF9E">
        <w:rPr>
          <w:rFonts w:ascii="Garamond" w:hAnsi="Garamond" w:eastAsia="Gungsuh" w:cs="Gungsuh"/>
          <w:i/>
          <w:iCs/>
          <w:color w:val="000000" w:themeColor="text1"/>
        </w:rPr>
        <w:t>Figures A</w:t>
      </w:r>
      <w:r w:rsidRPr="00FA50C2" w:rsidR="1842CBB9">
        <w:rPr>
          <w:rFonts w:ascii="Garamond" w:hAnsi="Garamond" w:eastAsia="Gungsuh" w:cs="Gungsuh"/>
          <w:i/>
          <w:iCs/>
          <w:color w:val="000000" w:themeColor="text1"/>
        </w:rPr>
        <w:t>2</w:t>
      </w:r>
      <w:r w:rsidRPr="00FA50C2" w:rsidR="6DADBF9E">
        <w:rPr>
          <w:rFonts w:ascii="Garamond" w:hAnsi="Garamond" w:eastAsia="Gungsuh" w:cs="Gungsuh"/>
          <w:i/>
          <w:iCs/>
          <w:color w:val="000000" w:themeColor="text1"/>
        </w:rPr>
        <w:t xml:space="preserve"> and A</w:t>
      </w:r>
      <w:r w:rsidRPr="00FA50C2" w:rsidR="4090CFB0">
        <w:rPr>
          <w:rFonts w:ascii="Garamond" w:hAnsi="Garamond" w:eastAsia="Gungsuh" w:cs="Gungsuh"/>
          <w:i/>
          <w:iCs/>
          <w:color w:val="000000" w:themeColor="text1"/>
        </w:rPr>
        <w:t>3</w:t>
      </w:r>
      <w:r w:rsidRPr="42044BB7" w:rsidR="6DADBF9E">
        <w:rPr>
          <w:rFonts w:ascii="Garamond" w:hAnsi="Garamond" w:eastAsia="Gungsuh" w:cs="Gungsuh"/>
          <w:color w:val="000000" w:themeColor="text1"/>
        </w:rPr>
        <w:t>)</w:t>
      </w:r>
      <w:r w:rsidRPr="42044BB7" w:rsidR="2F49F029">
        <w:rPr>
          <w:rFonts w:ascii="Garamond" w:hAnsi="Garamond" w:eastAsia="Gungsuh" w:cs="Gungsuh"/>
          <w:color w:val="000000" w:themeColor="text1"/>
        </w:rPr>
        <w:t xml:space="preserve">. </w:t>
      </w:r>
    </w:p>
    <w:p w:rsidR="5CA7ACF0" w:rsidP="0078029B" w:rsidRDefault="5CA7ACF0" w14:paraId="24E1D672" w14:textId="37504A68">
      <w:pPr>
        <w:spacing w:after="0" w:line="240" w:lineRule="auto"/>
        <w:rPr>
          <w:rFonts w:ascii="Garamond" w:hAnsi="Garamond" w:eastAsia="Gungsuh" w:cs="Gungsuh"/>
          <w:color w:val="000000" w:themeColor="text1"/>
        </w:rPr>
      </w:pPr>
    </w:p>
    <w:p w:rsidR="2F272E87" w:rsidP="00914E62" w:rsidRDefault="2F272E87" w14:paraId="25076AF7" w14:textId="4E06283D">
      <w:pPr>
        <w:spacing w:after="0" w:line="240" w:lineRule="auto"/>
        <w:rPr>
          <w:rFonts w:ascii="Garamond" w:hAnsi="Garamond" w:eastAsia="Gungsuh" w:cs="Gungsuh"/>
          <w:color w:val="000000" w:themeColor="text1"/>
        </w:rPr>
      </w:pPr>
      <w:r w:rsidRPr="731E4DFA">
        <w:rPr>
          <w:rFonts w:ascii="Garamond" w:hAnsi="Garamond" w:eastAsia="Gungsuh" w:cs="Gungsuh"/>
          <w:color w:val="000000" w:themeColor="text1"/>
        </w:rPr>
        <w:t xml:space="preserve">Aspect had a substantial impact on the energy production </w:t>
      </w:r>
      <w:r w:rsidRPr="731E4DFA" w:rsidR="1BB845D0">
        <w:rPr>
          <w:rFonts w:ascii="Garamond" w:hAnsi="Garamond" w:eastAsia="Gungsuh" w:cs="Gungsuh"/>
          <w:color w:val="000000" w:themeColor="text1"/>
        </w:rPr>
        <w:t xml:space="preserve">of roof segments. </w:t>
      </w:r>
      <w:r w:rsidRPr="731E4DFA" w:rsidR="106EF268">
        <w:rPr>
          <w:rFonts w:ascii="Garamond" w:hAnsi="Garamond" w:eastAsia="Gungsuh" w:cs="Gungsuh"/>
          <w:color w:val="000000" w:themeColor="text1"/>
        </w:rPr>
        <w:t xml:space="preserve">Time of year also </w:t>
      </w:r>
      <w:r w:rsidRPr="731E4DFA" w:rsidR="5CE211A1">
        <w:rPr>
          <w:rFonts w:ascii="Garamond" w:hAnsi="Garamond" w:eastAsia="Gungsuh" w:cs="Gungsuh"/>
          <w:color w:val="000000" w:themeColor="text1"/>
        </w:rPr>
        <w:t>dictated</w:t>
      </w:r>
      <w:r w:rsidRPr="731E4DFA" w:rsidR="106EF268">
        <w:rPr>
          <w:rFonts w:ascii="Garamond" w:hAnsi="Garamond" w:eastAsia="Gungsuh" w:cs="Gungsuh"/>
          <w:color w:val="000000" w:themeColor="text1"/>
        </w:rPr>
        <w:t xml:space="preserve"> how much energy </w:t>
      </w:r>
      <w:r w:rsidRPr="731E4DFA" w:rsidR="028B5747">
        <w:rPr>
          <w:rFonts w:ascii="Garamond" w:hAnsi="Garamond" w:eastAsia="Gungsuh" w:cs="Gungsuh"/>
          <w:color w:val="000000" w:themeColor="text1"/>
        </w:rPr>
        <w:t xml:space="preserve">was produced by certain roof aspect </w:t>
      </w:r>
      <w:r w:rsidRPr="731E4DFA" w:rsidR="6EF5F55F">
        <w:rPr>
          <w:rFonts w:ascii="Garamond" w:hAnsi="Garamond" w:eastAsia="Gungsuh" w:cs="Gungsuh"/>
          <w:color w:val="000000" w:themeColor="text1"/>
        </w:rPr>
        <w:t>due to local atmospheric and climatic conditions.</w:t>
      </w:r>
      <w:r w:rsidRPr="731E4DFA" w:rsidR="033B2343">
        <w:rPr>
          <w:rFonts w:ascii="Garamond" w:hAnsi="Garamond" w:eastAsia="Gungsuh" w:cs="Gungsuh"/>
          <w:color w:val="000000" w:themeColor="text1"/>
        </w:rPr>
        <w:t xml:space="preserve"> Just under </w:t>
      </w:r>
      <w:r w:rsidRPr="731E4DFA" w:rsidR="7217E5B0">
        <w:rPr>
          <w:rFonts w:ascii="Garamond" w:hAnsi="Garamond" w:eastAsia="Gungsuh" w:cs="Gungsuh"/>
          <w:color w:val="000000" w:themeColor="text1"/>
        </w:rPr>
        <w:t>25% (24.</w:t>
      </w:r>
      <w:r w:rsidRPr="731E4DFA" w:rsidR="15995949">
        <w:rPr>
          <w:rFonts w:ascii="Garamond" w:hAnsi="Garamond" w:eastAsia="Gungsuh" w:cs="Gungsuh"/>
          <w:color w:val="000000" w:themeColor="text1"/>
        </w:rPr>
        <w:t>4</w:t>
      </w:r>
      <w:r w:rsidRPr="731E4DFA" w:rsidR="668D5231">
        <w:rPr>
          <w:rFonts w:ascii="Garamond" w:hAnsi="Garamond" w:eastAsia="Gungsuh" w:cs="Gungsuh"/>
          <w:color w:val="000000" w:themeColor="text1"/>
        </w:rPr>
        <w:t>1</w:t>
      </w:r>
      <w:r w:rsidRPr="731E4DFA" w:rsidR="15995949">
        <w:rPr>
          <w:rFonts w:ascii="Garamond" w:hAnsi="Garamond" w:eastAsia="Gungsuh" w:cs="Gungsuh"/>
          <w:color w:val="000000" w:themeColor="text1"/>
        </w:rPr>
        <w:t>)</w:t>
      </w:r>
      <w:r w:rsidRPr="731E4DFA" w:rsidR="47CA137C">
        <w:rPr>
          <w:rFonts w:ascii="Garamond" w:hAnsi="Garamond" w:eastAsia="Gungsuh" w:cs="Gungsuh"/>
          <w:color w:val="000000" w:themeColor="text1"/>
        </w:rPr>
        <w:t xml:space="preserve"> was </w:t>
      </w:r>
      <w:r w:rsidRPr="731E4DFA" w:rsidR="304EC3CA">
        <w:rPr>
          <w:rFonts w:ascii="Garamond" w:hAnsi="Garamond" w:eastAsia="Gungsuh" w:cs="Gungsuh"/>
          <w:color w:val="000000" w:themeColor="text1"/>
        </w:rPr>
        <w:t>generated by south</w:t>
      </w:r>
      <w:r w:rsidRPr="731E4DFA" w:rsidR="1831132A">
        <w:rPr>
          <w:rFonts w:ascii="Garamond" w:hAnsi="Garamond" w:eastAsia="Gungsuh" w:cs="Gungsuh"/>
          <w:color w:val="000000" w:themeColor="text1"/>
        </w:rPr>
        <w:t>-</w:t>
      </w:r>
      <w:r w:rsidRPr="731E4DFA" w:rsidR="304EC3CA">
        <w:rPr>
          <w:rFonts w:ascii="Garamond" w:hAnsi="Garamond" w:eastAsia="Gungsuh" w:cs="Gungsuh"/>
          <w:color w:val="000000" w:themeColor="text1"/>
        </w:rPr>
        <w:t xml:space="preserve">facing roofs. </w:t>
      </w:r>
      <w:r w:rsidRPr="731E4DFA" w:rsidR="672EF2E5">
        <w:rPr>
          <w:rFonts w:ascii="Garamond" w:hAnsi="Garamond" w:eastAsia="Gungsuh" w:cs="Gungsuh"/>
          <w:color w:val="000000" w:themeColor="text1"/>
        </w:rPr>
        <w:t xml:space="preserve">North </w:t>
      </w:r>
      <w:r w:rsidRPr="731E4DFA" w:rsidR="136A3381">
        <w:rPr>
          <w:rFonts w:ascii="Garamond" w:hAnsi="Garamond" w:eastAsia="Gungsuh" w:cs="Gungsuh"/>
          <w:color w:val="000000" w:themeColor="text1"/>
        </w:rPr>
        <w:t>and west</w:t>
      </w:r>
      <w:r w:rsidRPr="731E4DFA" w:rsidR="750C3FF9">
        <w:rPr>
          <w:rFonts w:ascii="Garamond" w:hAnsi="Garamond" w:eastAsia="Gungsuh" w:cs="Gungsuh"/>
          <w:color w:val="000000" w:themeColor="text1"/>
        </w:rPr>
        <w:t>-</w:t>
      </w:r>
      <w:r w:rsidRPr="731E4DFA" w:rsidR="136A3381">
        <w:rPr>
          <w:rFonts w:ascii="Garamond" w:hAnsi="Garamond" w:eastAsia="Gungsuh" w:cs="Gungsuh"/>
          <w:color w:val="000000" w:themeColor="text1"/>
        </w:rPr>
        <w:t>facing roofs were the second most efficient roofs at 2</w:t>
      </w:r>
      <w:r w:rsidRPr="731E4DFA" w:rsidR="37376589">
        <w:rPr>
          <w:rFonts w:ascii="Garamond" w:hAnsi="Garamond" w:eastAsia="Gungsuh" w:cs="Gungsuh"/>
          <w:color w:val="000000" w:themeColor="text1"/>
        </w:rPr>
        <w:t>2.7</w:t>
      </w:r>
      <w:r w:rsidRPr="731E4DFA" w:rsidR="136A3381">
        <w:rPr>
          <w:rFonts w:ascii="Garamond" w:hAnsi="Garamond" w:eastAsia="Gungsuh" w:cs="Gungsuh"/>
          <w:color w:val="000000" w:themeColor="text1"/>
        </w:rPr>
        <w:t xml:space="preserve"> % and 21%</w:t>
      </w:r>
      <w:r w:rsidRPr="731E4DFA" w:rsidR="3723144D">
        <w:rPr>
          <w:rFonts w:ascii="Garamond" w:hAnsi="Garamond" w:eastAsia="Gungsuh" w:cs="Gungsuh"/>
          <w:color w:val="000000" w:themeColor="text1"/>
        </w:rPr>
        <w:t>, respectively</w:t>
      </w:r>
      <w:r w:rsidRPr="731E4DFA" w:rsidR="136A3381">
        <w:rPr>
          <w:rFonts w:ascii="Garamond" w:hAnsi="Garamond" w:eastAsia="Gungsuh" w:cs="Gungsuh"/>
          <w:color w:val="000000" w:themeColor="text1"/>
        </w:rPr>
        <w:t>. East</w:t>
      </w:r>
      <w:r w:rsidRPr="731E4DFA" w:rsidR="393DBE94">
        <w:rPr>
          <w:rFonts w:ascii="Garamond" w:hAnsi="Garamond" w:eastAsia="Gungsuh" w:cs="Gungsuh"/>
          <w:color w:val="000000" w:themeColor="text1"/>
        </w:rPr>
        <w:t>-</w:t>
      </w:r>
      <w:r w:rsidRPr="731E4DFA" w:rsidR="7F717157">
        <w:rPr>
          <w:rFonts w:ascii="Garamond" w:hAnsi="Garamond" w:eastAsia="Gungsuh" w:cs="Gungsuh"/>
          <w:color w:val="000000" w:themeColor="text1"/>
        </w:rPr>
        <w:t xml:space="preserve">facing </w:t>
      </w:r>
      <w:r w:rsidRPr="731E4DFA" w:rsidR="136A3381">
        <w:rPr>
          <w:rFonts w:ascii="Garamond" w:hAnsi="Garamond" w:eastAsia="Gungsuh" w:cs="Gungsuh"/>
          <w:color w:val="000000" w:themeColor="text1"/>
        </w:rPr>
        <w:t>roofs produced 18% while Flat roofs only accounted for 1</w:t>
      </w:r>
      <w:r w:rsidRPr="731E4DFA" w:rsidR="6E93031B">
        <w:rPr>
          <w:rFonts w:ascii="Garamond" w:hAnsi="Garamond" w:eastAsia="Gungsuh" w:cs="Gungsuh"/>
          <w:color w:val="000000" w:themeColor="text1"/>
        </w:rPr>
        <w:t>3.8</w:t>
      </w:r>
      <w:r w:rsidRPr="731E4DFA" w:rsidR="136A3381">
        <w:rPr>
          <w:rFonts w:ascii="Garamond" w:hAnsi="Garamond" w:eastAsia="Gungsuh" w:cs="Gungsuh"/>
          <w:color w:val="000000" w:themeColor="text1"/>
        </w:rPr>
        <w:t>% of</w:t>
      </w:r>
      <w:r w:rsidRPr="731E4DFA" w:rsidR="6F937F11">
        <w:rPr>
          <w:rFonts w:ascii="Garamond" w:hAnsi="Garamond" w:eastAsia="Gungsuh" w:cs="Gungsuh"/>
          <w:color w:val="000000" w:themeColor="text1"/>
        </w:rPr>
        <w:t xml:space="preserve"> </w:t>
      </w:r>
      <w:r w:rsidRPr="731E4DFA" w:rsidR="686736A8">
        <w:rPr>
          <w:rFonts w:ascii="Garamond" w:hAnsi="Garamond" w:eastAsia="Gungsuh" w:cs="Gungsuh"/>
          <w:color w:val="000000" w:themeColor="text1"/>
        </w:rPr>
        <w:t xml:space="preserve">total </w:t>
      </w:r>
      <w:r w:rsidRPr="731E4DFA" w:rsidR="6F937F11">
        <w:rPr>
          <w:rFonts w:ascii="Garamond" w:hAnsi="Garamond" w:eastAsia="Gungsuh" w:cs="Gungsuh"/>
          <w:color w:val="000000" w:themeColor="text1"/>
        </w:rPr>
        <w:t>roof</w:t>
      </w:r>
      <w:r w:rsidRPr="731E4DFA" w:rsidR="42A45DEC">
        <w:rPr>
          <w:rFonts w:ascii="Garamond" w:hAnsi="Garamond" w:eastAsia="Gungsuh" w:cs="Gungsuh"/>
          <w:color w:val="000000" w:themeColor="text1"/>
        </w:rPr>
        <w:t>top PV potential</w:t>
      </w:r>
      <w:r w:rsidRPr="731E4DFA" w:rsidR="6F937F11">
        <w:rPr>
          <w:rFonts w:ascii="Garamond" w:hAnsi="Garamond" w:eastAsia="Gungsuh" w:cs="Gungsuh"/>
          <w:color w:val="000000" w:themeColor="text1"/>
        </w:rPr>
        <w:t xml:space="preserve">. </w:t>
      </w:r>
      <w:r w:rsidRPr="731E4DFA" w:rsidR="14D39F1D">
        <w:rPr>
          <w:rFonts w:ascii="Garamond" w:hAnsi="Garamond" w:eastAsia="Gungsuh" w:cs="Gungsuh"/>
          <w:color w:val="000000" w:themeColor="text1"/>
        </w:rPr>
        <w:t>However, in December and January, the two months with the lowest PV potential, west</w:t>
      </w:r>
      <w:r w:rsidR="008D0B6E">
        <w:rPr>
          <w:rFonts w:ascii="Garamond" w:hAnsi="Garamond" w:eastAsia="Gungsuh" w:cs="Gungsuh"/>
          <w:color w:val="000000" w:themeColor="text1"/>
        </w:rPr>
        <w:t>-facing r</w:t>
      </w:r>
      <w:r w:rsidR="00845D5B">
        <w:rPr>
          <w:rFonts w:ascii="Garamond" w:hAnsi="Garamond" w:eastAsia="Gungsuh" w:cs="Gungsuh"/>
          <w:color w:val="000000" w:themeColor="text1"/>
        </w:rPr>
        <w:t>oofs</w:t>
      </w:r>
      <w:r w:rsidRPr="731E4DFA" w:rsidR="14D39F1D">
        <w:rPr>
          <w:rFonts w:ascii="Garamond" w:hAnsi="Garamond" w:eastAsia="Gungsuh" w:cs="Gungsuh"/>
          <w:color w:val="000000" w:themeColor="text1"/>
        </w:rPr>
        <w:t xml:space="preserve"> </w:t>
      </w:r>
      <w:r w:rsidRPr="731E4DFA" w:rsidR="3D01BDFE">
        <w:rPr>
          <w:rFonts w:ascii="Garamond" w:hAnsi="Garamond" w:eastAsia="Gungsuh" w:cs="Gungsuh"/>
          <w:color w:val="000000" w:themeColor="text1"/>
        </w:rPr>
        <w:t xml:space="preserve">actually produced less PV potential than any other segment. This could be due to shadowing effects during the winter months that disproportionately affect west-facing roofs. </w:t>
      </w:r>
      <w:r w:rsidRPr="731E4DFA" w:rsidR="4755642E">
        <w:rPr>
          <w:rFonts w:ascii="Garamond" w:hAnsi="Garamond" w:eastAsia="Gungsuh" w:cs="Gungsuh"/>
          <w:color w:val="000000" w:themeColor="text1"/>
        </w:rPr>
        <w:t>Within May</w:t>
      </w:r>
      <w:r w:rsidRPr="731E4DFA" w:rsidR="21C3203F">
        <w:rPr>
          <w:rFonts w:ascii="Garamond" w:hAnsi="Garamond" w:eastAsia="Gungsuh" w:cs="Gungsuh"/>
          <w:color w:val="000000" w:themeColor="text1"/>
        </w:rPr>
        <w:t>,</w:t>
      </w:r>
      <w:r w:rsidRPr="731E4DFA" w:rsidR="4755642E">
        <w:rPr>
          <w:rFonts w:ascii="Garamond" w:hAnsi="Garamond" w:eastAsia="Gungsuh" w:cs="Gungsuh"/>
          <w:color w:val="000000" w:themeColor="text1"/>
        </w:rPr>
        <w:t xml:space="preserve"> the </w:t>
      </w:r>
      <w:r w:rsidRPr="731E4DFA" w:rsidR="2DE50031">
        <w:rPr>
          <w:rFonts w:ascii="Garamond" w:hAnsi="Garamond" w:eastAsia="Gungsuh" w:cs="Gungsuh"/>
          <w:color w:val="000000" w:themeColor="text1"/>
        </w:rPr>
        <w:t xml:space="preserve">most </w:t>
      </w:r>
      <w:r w:rsidRPr="731E4DFA" w:rsidR="4755642E">
        <w:rPr>
          <w:rFonts w:ascii="Garamond" w:hAnsi="Garamond" w:eastAsia="Gungsuh" w:cs="Gungsuh"/>
          <w:color w:val="000000" w:themeColor="text1"/>
        </w:rPr>
        <w:t>productive month</w:t>
      </w:r>
      <w:r w:rsidRPr="731E4DFA" w:rsidR="7A693EB8">
        <w:rPr>
          <w:rFonts w:ascii="Garamond" w:hAnsi="Garamond" w:eastAsia="Gungsuh" w:cs="Gungsuh"/>
          <w:color w:val="000000" w:themeColor="text1"/>
        </w:rPr>
        <w:t>,</w:t>
      </w:r>
      <w:r w:rsidRPr="731E4DFA" w:rsidR="17FA6A4A">
        <w:rPr>
          <w:rFonts w:ascii="Garamond" w:hAnsi="Garamond" w:eastAsia="Gungsuh" w:cs="Gungsuh"/>
          <w:color w:val="000000" w:themeColor="text1"/>
        </w:rPr>
        <w:t xml:space="preserve"> </w:t>
      </w:r>
      <w:r w:rsidRPr="731E4DFA" w:rsidR="4142F11E">
        <w:rPr>
          <w:rFonts w:ascii="Garamond" w:hAnsi="Garamond" w:eastAsia="Gungsuh" w:cs="Gungsuh"/>
          <w:color w:val="000000" w:themeColor="text1"/>
        </w:rPr>
        <w:t>832,854</w:t>
      </w:r>
      <w:r w:rsidRPr="731E4DFA" w:rsidR="62C2E65C">
        <w:rPr>
          <w:rFonts w:ascii="Garamond" w:hAnsi="Garamond" w:eastAsia="Gungsuh" w:cs="Gungsuh"/>
          <w:color w:val="000000" w:themeColor="text1"/>
        </w:rPr>
        <w:t xml:space="preserve"> </w:t>
      </w:r>
      <w:proofErr w:type="spellStart"/>
      <w:r w:rsidRPr="731E4DFA" w:rsidR="62C2E65C">
        <w:rPr>
          <w:rFonts w:ascii="Garamond" w:hAnsi="Garamond" w:eastAsia="Gungsuh" w:cs="Gungsuh"/>
          <w:color w:val="000000" w:themeColor="text1"/>
        </w:rPr>
        <w:t>KWh</w:t>
      </w:r>
      <w:proofErr w:type="spellEnd"/>
      <w:r w:rsidRPr="731E4DFA" w:rsidR="62C2E65C">
        <w:rPr>
          <w:rFonts w:ascii="Garamond" w:hAnsi="Garamond" w:eastAsia="Gungsuh" w:cs="Gungsuh"/>
          <w:color w:val="000000" w:themeColor="text1"/>
        </w:rPr>
        <w:t xml:space="preserve"> per day was generated </w:t>
      </w:r>
      <w:r w:rsidRPr="731E4DFA" w:rsidR="11709E95">
        <w:rPr>
          <w:rFonts w:ascii="Garamond" w:hAnsi="Garamond" w:eastAsia="Gungsuh" w:cs="Gungsuh"/>
          <w:color w:val="000000" w:themeColor="text1"/>
        </w:rPr>
        <w:t>with an average potential per roof segment was 33.</w:t>
      </w:r>
      <w:r w:rsidRPr="731E4DFA" w:rsidR="1490A7A4">
        <w:rPr>
          <w:rFonts w:ascii="Garamond" w:hAnsi="Garamond" w:eastAsia="Gungsuh" w:cs="Gungsuh"/>
          <w:color w:val="000000" w:themeColor="text1"/>
        </w:rPr>
        <w:t>37</w:t>
      </w:r>
      <w:r w:rsidRPr="731E4DFA" w:rsidR="11709E95">
        <w:rPr>
          <w:rFonts w:ascii="Garamond" w:hAnsi="Garamond" w:eastAsia="Gungsuh" w:cs="Gungsuh"/>
          <w:color w:val="000000" w:themeColor="text1"/>
        </w:rPr>
        <w:t xml:space="preserve"> </w:t>
      </w:r>
      <w:proofErr w:type="spellStart"/>
      <w:r w:rsidRPr="731E4DFA" w:rsidR="11709E95">
        <w:rPr>
          <w:rFonts w:ascii="Garamond" w:hAnsi="Garamond" w:eastAsia="Gungsuh" w:cs="Gungsuh"/>
          <w:color w:val="000000" w:themeColor="text1"/>
        </w:rPr>
        <w:t>KWh</w:t>
      </w:r>
      <w:proofErr w:type="spellEnd"/>
      <w:r w:rsidRPr="731E4DFA" w:rsidR="11709E95">
        <w:rPr>
          <w:rFonts w:ascii="Garamond" w:hAnsi="Garamond" w:eastAsia="Gungsuh" w:cs="Gungsuh"/>
          <w:color w:val="000000" w:themeColor="text1"/>
        </w:rPr>
        <w:t xml:space="preserve">. December </w:t>
      </w:r>
      <w:r w:rsidRPr="731E4DFA" w:rsidR="6BA978B0">
        <w:rPr>
          <w:rFonts w:ascii="Garamond" w:hAnsi="Garamond" w:eastAsia="Gungsuh" w:cs="Gungsuh"/>
          <w:color w:val="000000" w:themeColor="text1"/>
        </w:rPr>
        <w:t xml:space="preserve">was </w:t>
      </w:r>
      <w:r w:rsidRPr="731E4DFA" w:rsidR="11709E95">
        <w:rPr>
          <w:rFonts w:ascii="Garamond" w:hAnsi="Garamond" w:eastAsia="Gungsuh" w:cs="Gungsuh"/>
          <w:color w:val="000000" w:themeColor="text1"/>
        </w:rPr>
        <w:t xml:space="preserve">the </w:t>
      </w:r>
      <w:r w:rsidRPr="731E4DFA" w:rsidR="60843EC0">
        <w:rPr>
          <w:rFonts w:ascii="Garamond" w:hAnsi="Garamond" w:eastAsia="Gungsuh" w:cs="Gungsuh"/>
          <w:color w:val="000000" w:themeColor="text1"/>
        </w:rPr>
        <w:t>least productive month</w:t>
      </w:r>
      <w:r w:rsidRPr="731E4DFA" w:rsidR="1BE12BDE">
        <w:rPr>
          <w:rFonts w:ascii="Garamond" w:hAnsi="Garamond" w:eastAsia="Gungsuh" w:cs="Gungsuh"/>
          <w:color w:val="000000" w:themeColor="text1"/>
        </w:rPr>
        <w:t xml:space="preserve"> with</w:t>
      </w:r>
      <w:r w:rsidRPr="731E4DFA" w:rsidR="60843EC0">
        <w:rPr>
          <w:rFonts w:ascii="Garamond" w:hAnsi="Garamond" w:eastAsia="Gungsuh" w:cs="Gungsuh"/>
          <w:color w:val="000000" w:themeColor="text1"/>
        </w:rPr>
        <w:t xml:space="preserve"> only 44% of </w:t>
      </w:r>
      <w:r w:rsidRPr="731E4DFA" w:rsidR="678EA6E6">
        <w:rPr>
          <w:rFonts w:ascii="Garamond" w:hAnsi="Garamond" w:eastAsia="Gungsuh" w:cs="Gungsuh"/>
          <w:color w:val="000000" w:themeColor="text1"/>
        </w:rPr>
        <w:t>M</w:t>
      </w:r>
      <w:r w:rsidRPr="731E4DFA" w:rsidR="60843EC0">
        <w:rPr>
          <w:rFonts w:ascii="Garamond" w:hAnsi="Garamond" w:eastAsia="Gungsuh" w:cs="Gungsuh"/>
          <w:color w:val="000000" w:themeColor="text1"/>
        </w:rPr>
        <w:t>ay</w:t>
      </w:r>
      <w:r w:rsidRPr="731E4DFA" w:rsidR="7BCFFEAB">
        <w:rPr>
          <w:rFonts w:ascii="Garamond" w:hAnsi="Garamond" w:eastAsia="Gungsuh" w:cs="Gungsuh"/>
          <w:color w:val="000000" w:themeColor="text1"/>
        </w:rPr>
        <w:t>’s productivity</w:t>
      </w:r>
      <w:r w:rsidRPr="731E4DFA" w:rsidR="676D74AD">
        <w:rPr>
          <w:rFonts w:ascii="Garamond" w:hAnsi="Garamond" w:eastAsia="Gungsuh" w:cs="Gungsuh"/>
          <w:color w:val="000000" w:themeColor="text1"/>
        </w:rPr>
        <w:t>,</w:t>
      </w:r>
      <w:r w:rsidRPr="731E4DFA" w:rsidR="60843EC0">
        <w:rPr>
          <w:rFonts w:ascii="Garamond" w:hAnsi="Garamond" w:eastAsia="Gungsuh" w:cs="Gungsuh"/>
          <w:color w:val="000000" w:themeColor="text1"/>
        </w:rPr>
        <w:t xml:space="preserve"> or 3</w:t>
      </w:r>
      <w:r w:rsidRPr="731E4DFA" w:rsidR="7B8A719D">
        <w:rPr>
          <w:rFonts w:ascii="Garamond" w:hAnsi="Garamond" w:eastAsia="Gungsuh" w:cs="Gungsuh"/>
          <w:color w:val="000000" w:themeColor="text1"/>
        </w:rPr>
        <w:t>70,289</w:t>
      </w:r>
      <w:r w:rsidRPr="731E4DFA" w:rsidR="60843EC0">
        <w:rPr>
          <w:rFonts w:ascii="Garamond" w:hAnsi="Garamond" w:eastAsia="Gungsuh" w:cs="Gungsuh"/>
          <w:color w:val="000000" w:themeColor="text1"/>
        </w:rPr>
        <w:t xml:space="preserve"> </w:t>
      </w:r>
      <w:proofErr w:type="spellStart"/>
      <w:r w:rsidRPr="731E4DFA" w:rsidR="60843EC0">
        <w:rPr>
          <w:rFonts w:ascii="Garamond" w:hAnsi="Garamond" w:eastAsia="Gungsuh" w:cs="Gungsuh"/>
          <w:color w:val="000000" w:themeColor="text1"/>
        </w:rPr>
        <w:t>KWh</w:t>
      </w:r>
      <w:proofErr w:type="spellEnd"/>
      <w:r w:rsidRPr="731E4DFA" w:rsidR="60843EC0">
        <w:rPr>
          <w:rFonts w:ascii="Garamond" w:hAnsi="Garamond" w:eastAsia="Gungsuh" w:cs="Gungsuh"/>
          <w:color w:val="000000" w:themeColor="text1"/>
        </w:rPr>
        <w:t xml:space="preserve"> per day</w:t>
      </w:r>
      <w:r w:rsidRPr="731E4DFA" w:rsidR="16B5D98A">
        <w:rPr>
          <w:rFonts w:ascii="Garamond" w:hAnsi="Garamond" w:eastAsia="Gungsuh" w:cs="Gungsuh"/>
          <w:color w:val="000000" w:themeColor="text1"/>
        </w:rPr>
        <w:t>,</w:t>
      </w:r>
      <w:r w:rsidRPr="731E4DFA" w:rsidR="60843EC0">
        <w:rPr>
          <w:rFonts w:ascii="Garamond" w:hAnsi="Garamond" w:eastAsia="Gungsuh" w:cs="Gungsuh"/>
          <w:color w:val="000000" w:themeColor="text1"/>
        </w:rPr>
        <w:t xml:space="preserve"> </w:t>
      </w:r>
      <w:r w:rsidRPr="731E4DFA" w:rsidR="34F414C7">
        <w:rPr>
          <w:rFonts w:ascii="Garamond" w:hAnsi="Garamond" w:eastAsia="Gungsuh" w:cs="Gungsuh"/>
          <w:color w:val="000000" w:themeColor="text1"/>
        </w:rPr>
        <w:t>and an</w:t>
      </w:r>
      <w:r w:rsidRPr="731E4DFA" w:rsidR="60843EC0">
        <w:rPr>
          <w:rFonts w:ascii="Garamond" w:hAnsi="Garamond" w:eastAsia="Gungsuh" w:cs="Gungsuh"/>
          <w:color w:val="000000" w:themeColor="text1"/>
        </w:rPr>
        <w:t xml:space="preserve"> average of 14.</w:t>
      </w:r>
      <w:r w:rsidRPr="731E4DFA" w:rsidR="737670AC">
        <w:rPr>
          <w:rFonts w:ascii="Garamond" w:hAnsi="Garamond" w:eastAsia="Gungsuh" w:cs="Gungsuh"/>
          <w:color w:val="000000" w:themeColor="text1"/>
        </w:rPr>
        <w:t>84</w:t>
      </w:r>
      <w:r w:rsidRPr="731E4DFA" w:rsidR="60843EC0">
        <w:rPr>
          <w:rFonts w:ascii="Garamond" w:hAnsi="Garamond" w:eastAsia="Gungsuh" w:cs="Gungsuh"/>
          <w:color w:val="000000" w:themeColor="text1"/>
        </w:rPr>
        <w:t xml:space="preserve"> </w:t>
      </w:r>
      <w:proofErr w:type="spellStart"/>
      <w:r w:rsidRPr="731E4DFA" w:rsidR="60843EC0">
        <w:rPr>
          <w:rFonts w:ascii="Garamond" w:hAnsi="Garamond" w:eastAsia="Gungsuh" w:cs="Gungsuh"/>
          <w:color w:val="000000" w:themeColor="text1"/>
        </w:rPr>
        <w:t>KWh</w:t>
      </w:r>
      <w:proofErr w:type="spellEnd"/>
      <w:r w:rsidRPr="731E4DFA" w:rsidR="5A35CC7E">
        <w:rPr>
          <w:rFonts w:ascii="Garamond" w:hAnsi="Garamond" w:eastAsia="Gungsuh" w:cs="Gungsuh"/>
          <w:color w:val="000000" w:themeColor="text1"/>
        </w:rPr>
        <w:t>/day per roof segment</w:t>
      </w:r>
      <w:r w:rsidRPr="731E4DFA" w:rsidR="78872844">
        <w:rPr>
          <w:rFonts w:ascii="Garamond" w:hAnsi="Garamond" w:eastAsia="Gungsuh" w:cs="Gungsuh"/>
          <w:color w:val="000000" w:themeColor="text1"/>
        </w:rPr>
        <w:t xml:space="preserve"> (</w:t>
      </w:r>
      <w:r w:rsidRPr="00FA50C2" w:rsidR="78872844">
        <w:rPr>
          <w:rFonts w:ascii="Garamond" w:hAnsi="Garamond" w:eastAsia="Gungsuh" w:cs="Gungsuh"/>
          <w:i/>
          <w:iCs/>
          <w:color w:val="000000" w:themeColor="text1"/>
        </w:rPr>
        <w:t>Figure A4</w:t>
      </w:r>
      <w:r w:rsidRPr="731E4DFA" w:rsidR="78872844">
        <w:rPr>
          <w:rFonts w:ascii="Garamond" w:hAnsi="Garamond" w:eastAsia="Gungsuh" w:cs="Gungsuh"/>
          <w:color w:val="000000" w:themeColor="text1"/>
        </w:rPr>
        <w:t>)</w:t>
      </w:r>
      <w:r w:rsidRPr="731E4DFA" w:rsidR="60843EC0">
        <w:rPr>
          <w:rFonts w:ascii="Garamond" w:hAnsi="Garamond" w:eastAsia="Gungsuh" w:cs="Gungsuh"/>
          <w:color w:val="000000" w:themeColor="text1"/>
        </w:rPr>
        <w:t xml:space="preserve">. </w:t>
      </w:r>
    </w:p>
    <w:p w:rsidR="00914E62" w:rsidP="00FA50C2" w:rsidRDefault="00914E62" w14:paraId="25DB05A8" w14:textId="77777777">
      <w:pPr>
        <w:spacing w:after="0" w:line="240" w:lineRule="auto"/>
        <w:rPr>
          <w:rFonts w:ascii="Garamond" w:hAnsi="Garamond" w:eastAsia="Gungsuh" w:cs="Gungsuh"/>
          <w:color w:val="000000" w:themeColor="text1"/>
        </w:rPr>
      </w:pPr>
    </w:p>
    <w:p w:rsidR="4C64173F" w:rsidP="5CA7ACF0" w:rsidRDefault="604CD4BA" w14:paraId="4405904F" w14:textId="036D0429">
      <w:pPr>
        <w:spacing w:after="0" w:line="240" w:lineRule="auto"/>
        <w:rPr>
          <w:rFonts w:ascii="Garamond" w:hAnsi="Garamond" w:eastAsia="Gungsuh" w:cs="Gungsuh"/>
          <w:color w:val="000000" w:themeColor="text1"/>
        </w:rPr>
      </w:pPr>
      <w:r w:rsidRPr="731E4DFA">
        <w:rPr>
          <w:rFonts w:ascii="Garamond" w:hAnsi="Garamond" w:eastAsia="Gungsuh" w:cs="Gungsuh"/>
          <w:color w:val="000000" w:themeColor="text1"/>
        </w:rPr>
        <w:t xml:space="preserve">From </w:t>
      </w:r>
      <w:r w:rsidRPr="731E4DFA" w:rsidR="1A6D6D20">
        <w:rPr>
          <w:rFonts w:ascii="Garamond" w:hAnsi="Garamond" w:eastAsia="Gungsuh" w:cs="Gungsuh"/>
          <w:color w:val="000000" w:themeColor="text1"/>
        </w:rPr>
        <w:t>April</w:t>
      </w:r>
      <w:r w:rsidRPr="731E4DFA">
        <w:rPr>
          <w:rFonts w:ascii="Garamond" w:hAnsi="Garamond" w:eastAsia="Gungsuh" w:cs="Gungsuh"/>
          <w:color w:val="000000" w:themeColor="text1"/>
        </w:rPr>
        <w:t xml:space="preserve"> to August </w:t>
      </w:r>
      <w:r w:rsidRPr="731E4DFA" w:rsidR="75864DF6">
        <w:rPr>
          <w:rFonts w:ascii="Garamond" w:hAnsi="Garamond" w:eastAsia="Gungsuh" w:cs="Gungsuh"/>
          <w:color w:val="000000" w:themeColor="text1"/>
        </w:rPr>
        <w:t>n</w:t>
      </w:r>
      <w:r w:rsidRPr="731E4DFA">
        <w:rPr>
          <w:rFonts w:ascii="Garamond" w:hAnsi="Garamond" w:eastAsia="Gungsuh" w:cs="Gungsuh"/>
          <w:color w:val="000000" w:themeColor="text1"/>
        </w:rPr>
        <w:t>orth</w:t>
      </w:r>
      <w:r w:rsidR="00702A0B">
        <w:rPr>
          <w:rFonts w:ascii="Garamond" w:hAnsi="Garamond" w:eastAsia="Gungsuh" w:cs="Gungsuh"/>
          <w:color w:val="000000" w:themeColor="text1"/>
        </w:rPr>
        <w:t>-</w:t>
      </w:r>
      <w:r w:rsidRPr="731E4DFA">
        <w:rPr>
          <w:rFonts w:ascii="Garamond" w:hAnsi="Garamond" w:eastAsia="Gungsuh" w:cs="Gungsuh"/>
          <w:color w:val="000000" w:themeColor="text1"/>
        </w:rPr>
        <w:t xml:space="preserve">facing roofs were </w:t>
      </w:r>
      <w:r w:rsidR="00524F0B">
        <w:rPr>
          <w:rFonts w:ascii="Garamond" w:hAnsi="Garamond" w:eastAsia="Gungsuh" w:cs="Gungsuh"/>
          <w:color w:val="000000" w:themeColor="text1"/>
        </w:rPr>
        <w:t xml:space="preserve">the </w:t>
      </w:r>
      <w:r w:rsidRPr="731E4DFA">
        <w:rPr>
          <w:rFonts w:ascii="Garamond" w:hAnsi="Garamond" w:eastAsia="Gungsuh" w:cs="Gungsuh"/>
          <w:color w:val="000000" w:themeColor="text1"/>
        </w:rPr>
        <w:t xml:space="preserve">most productive of any </w:t>
      </w:r>
      <w:r w:rsidRPr="731E4DFA" w:rsidR="1568891B">
        <w:rPr>
          <w:rFonts w:ascii="Garamond" w:hAnsi="Garamond" w:eastAsia="Gungsuh" w:cs="Gungsuh"/>
          <w:color w:val="000000" w:themeColor="text1"/>
        </w:rPr>
        <w:t>aspect</w:t>
      </w:r>
      <w:r w:rsidRPr="731E4DFA" w:rsidR="44F036B5">
        <w:rPr>
          <w:rFonts w:ascii="Garamond" w:hAnsi="Garamond" w:eastAsia="Gungsuh" w:cs="Gungsuh"/>
          <w:color w:val="000000" w:themeColor="text1"/>
        </w:rPr>
        <w:t xml:space="preserve">. </w:t>
      </w:r>
      <w:r w:rsidRPr="731E4DFA" w:rsidR="00AF114A">
        <w:rPr>
          <w:rFonts w:ascii="Garamond" w:hAnsi="Garamond" w:eastAsia="Gungsuh" w:cs="Gungsuh"/>
          <w:color w:val="000000" w:themeColor="text1"/>
        </w:rPr>
        <w:t xml:space="preserve">Within May the most </w:t>
      </w:r>
      <w:r w:rsidRPr="731E4DFA" w:rsidR="62659DD4">
        <w:rPr>
          <w:rFonts w:ascii="Garamond" w:hAnsi="Garamond" w:eastAsia="Gungsuh" w:cs="Gungsuh"/>
          <w:color w:val="000000" w:themeColor="text1"/>
        </w:rPr>
        <w:t>productive</w:t>
      </w:r>
      <w:r w:rsidRPr="731E4DFA" w:rsidR="00AF114A">
        <w:rPr>
          <w:rFonts w:ascii="Garamond" w:hAnsi="Garamond" w:eastAsia="Gungsuh" w:cs="Gungsuh"/>
          <w:color w:val="000000" w:themeColor="text1"/>
        </w:rPr>
        <w:t xml:space="preserve"> month, north</w:t>
      </w:r>
      <w:r w:rsidR="00524F0B">
        <w:rPr>
          <w:rFonts w:ascii="Garamond" w:hAnsi="Garamond" w:eastAsia="Gungsuh" w:cs="Gungsuh"/>
          <w:color w:val="000000" w:themeColor="text1"/>
        </w:rPr>
        <w:t>-</w:t>
      </w:r>
      <w:r w:rsidRPr="731E4DFA" w:rsidR="00AF114A">
        <w:rPr>
          <w:rFonts w:ascii="Garamond" w:hAnsi="Garamond" w:eastAsia="Gungsuh" w:cs="Gungsuh"/>
          <w:color w:val="000000" w:themeColor="text1"/>
        </w:rPr>
        <w:t>facing roof</w:t>
      </w:r>
      <w:r w:rsidRPr="731E4DFA" w:rsidR="04ACF9A0">
        <w:rPr>
          <w:rFonts w:ascii="Garamond" w:hAnsi="Garamond" w:eastAsia="Gungsuh" w:cs="Gungsuh"/>
          <w:color w:val="000000" w:themeColor="text1"/>
        </w:rPr>
        <w:t xml:space="preserve"> segments accounted for 25% of the energy produced in the month</w:t>
      </w:r>
      <w:r w:rsidRPr="731E4DFA" w:rsidR="5DBE54A3">
        <w:rPr>
          <w:rFonts w:ascii="Garamond" w:hAnsi="Garamond" w:eastAsia="Gungsuh" w:cs="Gungsuh"/>
          <w:color w:val="000000" w:themeColor="text1"/>
        </w:rPr>
        <w:t>.</w:t>
      </w:r>
      <w:r w:rsidRPr="731E4DFA" w:rsidR="04ACF9A0">
        <w:rPr>
          <w:rFonts w:ascii="Garamond" w:hAnsi="Garamond" w:eastAsia="Gungsuh" w:cs="Gungsuh"/>
          <w:color w:val="000000" w:themeColor="text1"/>
        </w:rPr>
        <w:t xml:space="preserve"> </w:t>
      </w:r>
      <w:r w:rsidRPr="731E4DFA" w:rsidR="00AF114A">
        <w:rPr>
          <w:rFonts w:ascii="Garamond" w:hAnsi="Garamond" w:eastAsia="Gungsuh" w:cs="Gungsuh"/>
          <w:color w:val="000000" w:themeColor="text1"/>
        </w:rPr>
        <w:t>South</w:t>
      </w:r>
      <w:r w:rsidR="004F1DD3">
        <w:rPr>
          <w:rFonts w:ascii="Garamond" w:hAnsi="Garamond" w:eastAsia="Gungsuh" w:cs="Gungsuh"/>
          <w:color w:val="000000" w:themeColor="text1"/>
        </w:rPr>
        <w:t>-</w:t>
      </w:r>
      <w:r w:rsidRPr="731E4DFA" w:rsidR="1EEA8A79">
        <w:rPr>
          <w:rFonts w:ascii="Garamond" w:hAnsi="Garamond" w:eastAsia="Gungsuh" w:cs="Gungsuh"/>
          <w:color w:val="000000" w:themeColor="text1"/>
        </w:rPr>
        <w:t xml:space="preserve">facing roofs were the third most efficient </w:t>
      </w:r>
      <w:r w:rsidRPr="731E4DFA" w:rsidR="643DE0AC">
        <w:rPr>
          <w:rFonts w:ascii="Garamond" w:hAnsi="Garamond" w:eastAsia="Gungsuh" w:cs="Gungsuh"/>
          <w:color w:val="000000" w:themeColor="text1"/>
        </w:rPr>
        <w:t>during</w:t>
      </w:r>
      <w:r w:rsidRPr="731E4DFA" w:rsidR="1EEA8A79">
        <w:rPr>
          <w:rFonts w:ascii="Garamond" w:hAnsi="Garamond" w:eastAsia="Gungsuh" w:cs="Gungsuh"/>
          <w:color w:val="000000" w:themeColor="text1"/>
        </w:rPr>
        <w:t xml:space="preserve"> the spring and summer slightly behind west</w:t>
      </w:r>
      <w:r w:rsidR="004F1DD3">
        <w:rPr>
          <w:rFonts w:ascii="Garamond" w:hAnsi="Garamond" w:eastAsia="Gungsuh" w:cs="Gungsuh"/>
          <w:color w:val="000000" w:themeColor="text1"/>
        </w:rPr>
        <w:t>-</w:t>
      </w:r>
      <w:r w:rsidRPr="731E4DFA" w:rsidR="1EEA8A79">
        <w:rPr>
          <w:rFonts w:ascii="Garamond" w:hAnsi="Garamond" w:eastAsia="Gungsuh" w:cs="Gungsuh"/>
          <w:color w:val="000000" w:themeColor="text1"/>
        </w:rPr>
        <w:t>facing roofs</w:t>
      </w:r>
      <w:r w:rsidRPr="731E4DFA" w:rsidR="1DA98B74">
        <w:rPr>
          <w:rFonts w:ascii="Garamond" w:hAnsi="Garamond" w:eastAsia="Gungsuh" w:cs="Gungsuh"/>
          <w:color w:val="000000" w:themeColor="text1"/>
        </w:rPr>
        <w:t>.</w:t>
      </w:r>
      <w:r w:rsidRPr="731E4DFA" w:rsidR="1EEA8A79">
        <w:rPr>
          <w:rFonts w:ascii="Garamond" w:hAnsi="Garamond" w:eastAsia="Gungsuh" w:cs="Gungsuh"/>
          <w:color w:val="000000" w:themeColor="text1"/>
        </w:rPr>
        <w:t xml:space="preserve"> For the autumn and winter months, south</w:t>
      </w:r>
      <w:r w:rsidR="004F1DD3">
        <w:rPr>
          <w:rFonts w:ascii="Garamond" w:hAnsi="Garamond" w:eastAsia="Gungsuh" w:cs="Gungsuh"/>
          <w:color w:val="000000" w:themeColor="text1"/>
        </w:rPr>
        <w:t>-</w:t>
      </w:r>
      <w:r w:rsidRPr="731E4DFA" w:rsidR="1EEA8A79">
        <w:rPr>
          <w:rFonts w:ascii="Garamond" w:hAnsi="Garamond" w:eastAsia="Gungsuh" w:cs="Gungsuh"/>
          <w:color w:val="000000" w:themeColor="text1"/>
        </w:rPr>
        <w:t xml:space="preserve">facing roofs were the most productive. </w:t>
      </w:r>
      <w:r w:rsidRPr="731E4DFA" w:rsidR="4C64173F">
        <w:rPr>
          <w:rFonts w:ascii="Garamond" w:hAnsi="Garamond" w:eastAsia="Gungsuh" w:cs="Gungsuh"/>
          <w:color w:val="000000" w:themeColor="text1"/>
        </w:rPr>
        <w:t>Within December south</w:t>
      </w:r>
      <w:r w:rsidR="008012C9">
        <w:rPr>
          <w:rFonts w:ascii="Garamond" w:hAnsi="Garamond" w:eastAsia="Gungsuh" w:cs="Gungsuh"/>
          <w:color w:val="000000" w:themeColor="text1"/>
        </w:rPr>
        <w:t>-</w:t>
      </w:r>
      <w:r w:rsidRPr="731E4DFA" w:rsidR="4C64173F">
        <w:rPr>
          <w:rFonts w:ascii="Garamond" w:hAnsi="Garamond" w:eastAsia="Gungsuh" w:cs="Gungsuh"/>
          <w:color w:val="000000" w:themeColor="text1"/>
        </w:rPr>
        <w:t xml:space="preserve">facing roofs accounted for </w:t>
      </w:r>
      <w:r w:rsidRPr="731E4DFA" w:rsidR="4BE3F9C0">
        <w:rPr>
          <w:rFonts w:ascii="Garamond" w:hAnsi="Garamond" w:eastAsia="Gungsuh" w:cs="Gungsuh"/>
          <w:color w:val="000000" w:themeColor="text1"/>
        </w:rPr>
        <w:t xml:space="preserve">most </w:t>
      </w:r>
      <w:r w:rsidRPr="731E4DFA" w:rsidR="3DB9DACE">
        <w:rPr>
          <w:rFonts w:ascii="Garamond" w:hAnsi="Garamond" w:eastAsia="Gungsuh" w:cs="Gungsuh"/>
          <w:color w:val="000000" w:themeColor="text1"/>
        </w:rPr>
        <w:t>of PV potential at 29.</w:t>
      </w:r>
      <w:r w:rsidRPr="731E4DFA" w:rsidR="5BAEB74A">
        <w:rPr>
          <w:rFonts w:ascii="Garamond" w:hAnsi="Garamond" w:eastAsia="Gungsuh" w:cs="Gungsuh"/>
          <w:color w:val="000000" w:themeColor="text1"/>
        </w:rPr>
        <w:t>14</w:t>
      </w:r>
      <w:r w:rsidRPr="731E4DFA" w:rsidR="3DB9DACE">
        <w:rPr>
          <w:rFonts w:ascii="Garamond" w:hAnsi="Garamond" w:eastAsia="Gungsuh" w:cs="Gungsuh"/>
          <w:color w:val="000000" w:themeColor="text1"/>
        </w:rPr>
        <w:t>%</w:t>
      </w:r>
      <w:r w:rsidRPr="731E4DFA" w:rsidR="1F142501">
        <w:rPr>
          <w:rFonts w:ascii="Garamond" w:hAnsi="Garamond" w:eastAsia="Gungsuh" w:cs="Gungsuh"/>
          <w:color w:val="000000" w:themeColor="text1"/>
        </w:rPr>
        <w:t>.</w:t>
      </w:r>
      <w:r w:rsidRPr="731E4DFA" w:rsidR="4C6563A0">
        <w:rPr>
          <w:rFonts w:ascii="Garamond" w:hAnsi="Garamond" w:eastAsia="Gungsuh" w:cs="Gungsuh"/>
          <w:color w:val="000000" w:themeColor="text1"/>
        </w:rPr>
        <w:t xml:space="preserve"> For more information on how PV potential varies by month, please refer to </w:t>
      </w:r>
      <w:r w:rsidRPr="00FA50C2" w:rsidR="4C6563A0">
        <w:rPr>
          <w:rFonts w:ascii="Garamond" w:hAnsi="Garamond" w:eastAsia="Gungsuh" w:cs="Gungsuh"/>
          <w:i/>
          <w:iCs/>
          <w:color w:val="000000" w:themeColor="text1"/>
        </w:rPr>
        <w:t xml:space="preserve">Figure </w:t>
      </w:r>
      <w:r w:rsidRPr="00FA50C2" w:rsidR="53CBD94B">
        <w:rPr>
          <w:rFonts w:ascii="Garamond" w:hAnsi="Garamond" w:eastAsia="Gungsuh" w:cs="Gungsuh"/>
          <w:i/>
          <w:iCs/>
          <w:color w:val="000000" w:themeColor="text1"/>
        </w:rPr>
        <w:t>4</w:t>
      </w:r>
      <w:r w:rsidRPr="731E4DFA" w:rsidR="4C6563A0">
        <w:rPr>
          <w:rFonts w:ascii="Garamond" w:hAnsi="Garamond" w:eastAsia="Gungsuh" w:cs="Gungsuh"/>
          <w:color w:val="000000" w:themeColor="text1"/>
        </w:rPr>
        <w:t xml:space="preserve"> below.</w:t>
      </w:r>
    </w:p>
    <w:p w:rsidR="7DC69FCD" w:rsidP="1CB9A4C7" w:rsidRDefault="001A35DF" w14:paraId="25A487C2" w14:textId="3229937E">
      <w:pPr>
        <w:spacing w:after="0" w:line="240" w:lineRule="auto"/>
        <w:rPr>
          <w:rFonts w:ascii="Garamond" w:hAnsi="Garamond" w:eastAsia="Gungsuh" w:cs="Gungsuh"/>
          <w:color w:val="000000" w:themeColor="text1"/>
        </w:rPr>
      </w:pPr>
      <w:r>
        <w:rPr>
          <w:noProof/>
        </w:rPr>
        <w:drawing>
          <wp:anchor distT="0" distB="0" distL="114300" distR="114300" simplePos="0" relativeHeight="251658241" behindDoc="1" locked="0" layoutInCell="1" allowOverlap="1" wp14:anchorId="57AA8F76" wp14:editId="03DFDB40">
            <wp:simplePos x="0" y="0"/>
            <wp:positionH relativeFrom="column">
              <wp:posOffset>1213338</wp:posOffset>
            </wp:positionH>
            <wp:positionV relativeFrom="paragraph">
              <wp:posOffset>49</wp:posOffset>
            </wp:positionV>
            <wp:extent cx="2695575" cy="3105150"/>
            <wp:effectExtent l="0" t="0" r="0" b="0"/>
            <wp:wrapTopAndBottom/>
            <wp:docPr id="1600688301" name="Picture 160068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695575" cy="3105150"/>
                    </a:xfrm>
                    <a:prstGeom prst="rect">
                      <a:avLst/>
                    </a:prstGeom>
                  </pic:spPr>
                </pic:pic>
              </a:graphicData>
            </a:graphic>
            <wp14:sizeRelH relativeFrom="page">
              <wp14:pctWidth>0</wp14:pctWidth>
            </wp14:sizeRelH>
            <wp14:sizeRelV relativeFrom="page">
              <wp14:pctHeight>0</wp14:pctHeight>
            </wp14:sizeRelV>
          </wp:anchor>
        </w:drawing>
      </w:r>
    </w:p>
    <w:p w:rsidR="1CB9A4C7" w:rsidP="731E4DFA" w:rsidRDefault="7DC69FCD" w14:paraId="0388A5D3" w14:textId="000C0D56">
      <w:pPr>
        <w:spacing w:after="0" w:line="240" w:lineRule="auto"/>
        <w:ind w:left="1440"/>
        <w:rPr>
          <w:rFonts w:ascii="Garamond" w:hAnsi="Garamond" w:eastAsia="Gungsuh" w:cs="Gungsuh"/>
          <w:color w:val="000000" w:themeColor="text1"/>
        </w:rPr>
      </w:pPr>
      <w:r w:rsidRPr="00FA50C2">
        <w:rPr>
          <w:rFonts w:ascii="Garamond" w:hAnsi="Garamond" w:eastAsia="Gungsuh" w:cs="Gungsuh"/>
          <w:i/>
          <w:iCs/>
          <w:color w:val="000000" w:themeColor="text1"/>
        </w:rPr>
        <w:t xml:space="preserve">Figure </w:t>
      </w:r>
      <w:r w:rsidRPr="00FA50C2" w:rsidR="12A5373A">
        <w:rPr>
          <w:rFonts w:ascii="Garamond" w:hAnsi="Garamond" w:eastAsia="Gungsuh" w:cs="Gungsuh"/>
          <w:i/>
          <w:iCs/>
          <w:color w:val="000000" w:themeColor="text1"/>
        </w:rPr>
        <w:t>4</w:t>
      </w:r>
      <w:r w:rsidR="00B50B15">
        <w:rPr>
          <w:rFonts w:ascii="Garamond" w:hAnsi="Garamond" w:eastAsia="Gungsuh" w:cs="Gungsuh"/>
          <w:color w:val="000000" w:themeColor="text1"/>
        </w:rPr>
        <w:t>.</w:t>
      </w:r>
      <w:r w:rsidRPr="731E4DFA">
        <w:rPr>
          <w:rFonts w:ascii="Garamond" w:hAnsi="Garamond" w:eastAsia="Gungsuh" w:cs="Gungsuh"/>
          <w:color w:val="000000" w:themeColor="text1"/>
        </w:rPr>
        <w:t xml:space="preserve"> Roof segment potential by aspect for 15</w:t>
      </w:r>
      <w:r w:rsidRPr="731E4DFA">
        <w:rPr>
          <w:rFonts w:ascii="Garamond" w:hAnsi="Garamond" w:eastAsia="Gungsuh" w:cs="Gungsuh"/>
          <w:color w:val="000000" w:themeColor="text1"/>
          <w:vertAlign w:val="superscript"/>
        </w:rPr>
        <w:t>th</w:t>
      </w:r>
      <w:r w:rsidRPr="731E4DFA">
        <w:rPr>
          <w:rFonts w:ascii="Garamond" w:hAnsi="Garamond" w:eastAsia="Gungsuh" w:cs="Gungsuh"/>
          <w:color w:val="000000" w:themeColor="text1"/>
        </w:rPr>
        <w:t xml:space="preserve"> of each month</w:t>
      </w:r>
      <w:r w:rsidR="00F6358C">
        <w:rPr>
          <w:rFonts w:ascii="Garamond" w:hAnsi="Garamond" w:eastAsia="Gungsuh" w:cs="Gungsuh"/>
          <w:color w:val="000000" w:themeColor="text1"/>
        </w:rPr>
        <w:t xml:space="preserve"> </w:t>
      </w:r>
      <w:r w:rsidRPr="731E4DFA">
        <w:rPr>
          <w:rFonts w:ascii="Garamond" w:hAnsi="Garamond" w:eastAsia="Gungsuh" w:cs="Gungsuh"/>
          <w:color w:val="000000" w:themeColor="text1"/>
        </w:rPr>
        <w:t>(</w:t>
      </w:r>
      <w:proofErr w:type="spellStart"/>
      <w:r w:rsidRPr="731E4DFA">
        <w:rPr>
          <w:rFonts w:ascii="Garamond" w:hAnsi="Garamond" w:eastAsia="Gungsuh" w:cs="Gungsuh"/>
          <w:color w:val="000000" w:themeColor="text1"/>
        </w:rPr>
        <w:t>KWh</w:t>
      </w:r>
      <w:proofErr w:type="spellEnd"/>
      <w:r w:rsidRPr="731E4DFA">
        <w:rPr>
          <w:rFonts w:ascii="Garamond" w:hAnsi="Garamond" w:eastAsia="Gungsuh" w:cs="Gungsuh"/>
          <w:color w:val="000000" w:themeColor="text1"/>
        </w:rPr>
        <w:t>).</w:t>
      </w:r>
    </w:p>
    <w:p w:rsidR="1CB9A4C7" w:rsidP="1CB9A4C7" w:rsidRDefault="1CB9A4C7" w14:paraId="67DDBB5F" w14:textId="360052E6">
      <w:pPr>
        <w:spacing w:after="0" w:line="240" w:lineRule="auto"/>
        <w:rPr>
          <w:rFonts w:ascii="Garamond" w:hAnsi="Garamond" w:eastAsia="Gungsuh" w:cs="Gungsuh"/>
          <w:color w:val="000000" w:themeColor="text1"/>
        </w:rPr>
      </w:pPr>
    </w:p>
    <w:p w:rsidR="4805EF82" w:rsidP="4805EF82" w:rsidRDefault="37DCA0A2" w14:paraId="3DE8670D" w14:textId="301AA3B4">
      <w:pPr>
        <w:spacing w:after="0" w:line="240" w:lineRule="auto"/>
        <w:rPr>
          <w:rFonts w:ascii="Garamond" w:hAnsi="Garamond" w:eastAsia="Gungsuh" w:cs="Gungsuh"/>
          <w:color w:val="000000" w:themeColor="text1"/>
        </w:rPr>
      </w:pPr>
      <w:r w:rsidRPr="42044BB7">
        <w:rPr>
          <w:rFonts w:ascii="Garamond" w:hAnsi="Garamond" w:eastAsia="Gungsuh" w:cs="Gungsuh"/>
          <w:color w:val="000000" w:themeColor="text1"/>
        </w:rPr>
        <w:t xml:space="preserve">In addition to </w:t>
      </w:r>
      <w:r w:rsidR="00F94A94">
        <w:rPr>
          <w:rFonts w:ascii="Garamond" w:hAnsi="Garamond" w:eastAsia="Gungsuh" w:cs="Gungsuh"/>
          <w:color w:val="000000" w:themeColor="text1"/>
        </w:rPr>
        <w:t xml:space="preserve">May and December </w:t>
      </w:r>
      <w:r w:rsidRPr="42044BB7">
        <w:rPr>
          <w:rFonts w:ascii="Garamond" w:hAnsi="Garamond" w:eastAsia="Gungsuh" w:cs="Gungsuh"/>
          <w:color w:val="000000" w:themeColor="text1"/>
        </w:rPr>
        <w:t xml:space="preserve">being the two months that produce the most and least PV potential, </w:t>
      </w:r>
      <w:r w:rsidR="00F94A94">
        <w:rPr>
          <w:rFonts w:ascii="Garamond" w:hAnsi="Garamond" w:eastAsia="Gungsuh" w:cs="Gungsuh"/>
          <w:color w:val="000000" w:themeColor="text1"/>
        </w:rPr>
        <w:t xml:space="preserve">the months </w:t>
      </w:r>
      <w:r w:rsidRPr="42044BB7">
        <w:rPr>
          <w:rFonts w:ascii="Garamond" w:hAnsi="Garamond" w:eastAsia="Gungsuh" w:cs="Gungsuh"/>
          <w:color w:val="000000" w:themeColor="text1"/>
        </w:rPr>
        <w:t xml:space="preserve">are also </w:t>
      </w:r>
      <w:r w:rsidRPr="42044BB7" w:rsidR="25F6FBDC">
        <w:rPr>
          <w:rFonts w:ascii="Garamond" w:hAnsi="Garamond" w:eastAsia="Gungsuh" w:cs="Gungsuh"/>
          <w:color w:val="000000" w:themeColor="text1"/>
        </w:rPr>
        <w:t>the two months with the highest and lowest efficiency rates, respectively</w:t>
      </w:r>
      <w:r w:rsidRPr="42044BB7" w:rsidR="76C23EAF">
        <w:rPr>
          <w:rFonts w:ascii="Garamond" w:hAnsi="Garamond" w:eastAsia="Gungsuh" w:cs="Gungsuh"/>
          <w:color w:val="000000" w:themeColor="text1"/>
        </w:rPr>
        <w:t xml:space="preserve"> (</w:t>
      </w:r>
      <w:r w:rsidRPr="00FA50C2" w:rsidR="76C23EAF">
        <w:rPr>
          <w:rFonts w:ascii="Garamond" w:hAnsi="Garamond" w:eastAsia="Gungsuh" w:cs="Gungsuh"/>
          <w:i/>
          <w:iCs/>
          <w:color w:val="000000" w:themeColor="text1"/>
        </w:rPr>
        <w:t>Figures A5 and A</w:t>
      </w:r>
      <w:r w:rsidRPr="00FA50C2" w:rsidR="227CBDDD">
        <w:rPr>
          <w:rFonts w:ascii="Garamond" w:hAnsi="Garamond" w:eastAsia="Gungsuh" w:cs="Gungsuh"/>
          <w:i/>
          <w:iCs/>
          <w:color w:val="000000" w:themeColor="text1"/>
        </w:rPr>
        <w:t>6</w:t>
      </w:r>
      <w:r w:rsidRPr="42044BB7" w:rsidR="76C23EAF">
        <w:rPr>
          <w:rFonts w:ascii="Garamond" w:hAnsi="Garamond" w:eastAsia="Gungsuh" w:cs="Gungsuh"/>
          <w:color w:val="000000" w:themeColor="text1"/>
        </w:rPr>
        <w:t>).</w:t>
      </w:r>
      <w:r w:rsidRPr="42044BB7" w:rsidR="25F6FBDC">
        <w:rPr>
          <w:rFonts w:ascii="Garamond" w:hAnsi="Garamond" w:eastAsia="Gungsuh" w:cs="Gungsuh"/>
          <w:color w:val="000000" w:themeColor="text1"/>
        </w:rPr>
        <w:t xml:space="preserve"> In May the average efficiency of all segments is </w:t>
      </w:r>
      <w:r w:rsidRPr="42044BB7" w:rsidR="50B15A16">
        <w:rPr>
          <w:rFonts w:ascii="Garamond" w:hAnsi="Garamond" w:eastAsia="Gungsuh" w:cs="Gungsuh"/>
          <w:color w:val="000000" w:themeColor="text1"/>
        </w:rPr>
        <w:t>0</w:t>
      </w:r>
      <w:r w:rsidRPr="42044BB7" w:rsidR="25F6FBDC">
        <w:rPr>
          <w:rFonts w:ascii="Garamond" w:hAnsi="Garamond" w:eastAsia="Gungsuh" w:cs="Gungsuh"/>
          <w:color w:val="000000" w:themeColor="text1"/>
        </w:rPr>
        <w:t xml:space="preserve">.8127 </w:t>
      </w:r>
      <w:proofErr w:type="spellStart"/>
      <w:r w:rsidRPr="42044BB7" w:rsidR="25F6FBDC">
        <w:rPr>
          <w:rFonts w:ascii="Garamond" w:hAnsi="Garamond" w:eastAsia="Gungsuh" w:cs="Gungsuh"/>
          <w:color w:val="000000" w:themeColor="text1"/>
        </w:rPr>
        <w:t>KWh</w:t>
      </w:r>
      <w:proofErr w:type="spellEnd"/>
      <w:r w:rsidRPr="42044BB7" w:rsidR="25F6FBDC">
        <w:rPr>
          <w:rFonts w:ascii="Garamond" w:hAnsi="Garamond" w:eastAsia="Gungsuh" w:cs="Gungsuh"/>
          <w:color w:val="000000" w:themeColor="text1"/>
        </w:rPr>
        <w:t>/m^2</w:t>
      </w:r>
      <w:r w:rsidRPr="42044BB7" w:rsidR="13AE574D">
        <w:rPr>
          <w:rFonts w:ascii="Garamond" w:hAnsi="Garamond" w:eastAsia="Gungsuh" w:cs="Gungsuh"/>
          <w:color w:val="000000" w:themeColor="text1"/>
        </w:rPr>
        <w:t>, and in December it is 0.</w:t>
      </w:r>
      <w:r w:rsidRPr="42044BB7" w:rsidR="553D3502">
        <w:rPr>
          <w:rFonts w:ascii="Garamond" w:hAnsi="Garamond" w:eastAsia="Gungsuh" w:cs="Gungsuh"/>
          <w:color w:val="000000" w:themeColor="text1"/>
        </w:rPr>
        <w:t xml:space="preserve">3555 </w:t>
      </w:r>
      <w:proofErr w:type="spellStart"/>
      <w:r w:rsidRPr="42044BB7" w:rsidR="553D3502">
        <w:rPr>
          <w:rFonts w:ascii="Garamond" w:hAnsi="Garamond" w:eastAsia="Gungsuh" w:cs="Gungsuh"/>
          <w:color w:val="000000" w:themeColor="text1"/>
        </w:rPr>
        <w:t>KWh</w:t>
      </w:r>
      <w:proofErr w:type="spellEnd"/>
      <w:r w:rsidRPr="42044BB7" w:rsidR="553D3502">
        <w:rPr>
          <w:rFonts w:ascii="Garamond" w:hAnsi="Garamond" w:eastAsia="Gungsuh" w:cs="Gungsuh"/>
          <w:color w:val="000000" w:themeColor="text1"/>
        </w:rPr>
        <w:t xml:space="preserve">/m^2. This means that </w:t>
      </w:r>
      <w:r w:rsidR="00F94A94">
        <w:rPr>
          <w:rFonts w:ascii="Garamond" w:hAnsi="Garamond" w:eastAsia="Gungsuh" w:cs="Gungsuh"/>
          <w:color w:val="000000" w:themeColor="text1"/>
        </w:rPr>
        <w:t xml:space="preserve">an </w:t>
      </w:r>
      <w:r w:rsidRPr="42044BB7" w:rsidR="553D3502">
        <w:rPr>
          <w:rFonts w:ascii="Garamond" w:hAnsi="Garamond" w:eastAsia="Gungsuh" w:cs="Gungsuh"/>
          <w:color w:val="000000" w:themeColor="text1"/>
        </w:rPr>
        <w:t xml:space="preserve">average roof in May would produce 129% </w:t>
      </w:r>
      <w:r w:rsidRPr="42044BB7" w:rsidR="2D1AEF41">
        <w:rPr>
          <w:rFonts w:ascii="Garamond" w:hAnsi="Garamond" w:eastAsia="Gungsuh" w:cs="Gungsuh"/>
          <w:color w:val="000000" w:themeColor="text1"/>
        </w:rPr>
        <w:t xml:space="preserve">more PV potential per meter than in December. Although </w:t>
      </w:r>
      <w:r w:rsidRPr="42044BB7" w:rsidR="236DEB57">
        <w:rPr>
          <w:rFonts w:ascii="Garamond" w:hAnsi="Garamond" w:eastAsia="Gungsuh" w:cs="Gungsuh"/>
          <w:color w:val="000000" w:themeColor="text1"/>
        </w:rPr>
        <w:t>n</w:t>
      </w:r>
      <w:r w:rsidRPr="42044BB7" w:rsidR="2D1AEF41">
        <w:rPr>
          <w:rFonts w:ascii="Garamond" w:hAnsi="Garamond" w:eastAsia="Gungsuh" w:cs="Gungsuh"/>
          <w:color w:val="000000" w:themeColor="text1"/>
        </w:rPr>
        <w:t>orth</w:t>
      </w:r>
      <w:r w:rsidR="00921109">
        <w:rPr>
          <w:rFonts w:ascii="Garamond" w:hAnsi="Garamond" w:eastAsia="Gungsuh" w:cs="Gungsuh"/>
          <w:color w:val="000000" w:themeColor="text1"/>
        </w:rPr>
        <w:t>-facing</w:t>
      </w:r>
      <w:r w:rsidRPr="42044BB7" w:rsidR="2D1AEF41">
        <w:rPr>
          <w:rFonts w:ascii="Garamond" w:hAnsi="Garamond" w:eastAsia="Gungsuh" w:cs="Gungsuh"/>
          <w:color w:val="000000" w:themeColor="text1"/>
        </w:rPr>
        <w:t xml:space="preserve"> is the highest PV potential producer city-wide for </w:t>
      </w:r>
      <w:r w:rsidRPr="42044BB7" w:rsidR="0C94B504">
        <w:rPr>
          <w:rFonts w:ascii="Garamond" w:hAnsi="Garamond" w:eastAsia="Gungsuh" w:cs="Gungsuh"/>
          <w:color w:val="000000" w:themeColor="text1"/>
        </w:rPr>
        <w:t xml:space="preserve">April through August, it is only the most efficient segment for June and July, while </w:t>
      </w:r>
      <w:r w:rsidRPr="42044BB7" w:rsidR="761BF02E">
        <w:rPr>
          <w:rFonts w:ascii="Garamond" w:hAnsi="Garamond" w:eastAsia="Gungsuh" w:cs="Gungsuh"/>
          <w:color w:val="000000" w:themeColor="text1"/>
        </w:rPr>
        <w:t>s</w:t>
      </w:r>
      <w:r w:rsidRPr="42044BB7" w:rsidR="0C94B504">
        <w:rPr>
          <w:rFonts w:ascii="Garamond" w:hAnsi="Garamond" w:eastAsia="Gungsuh" w:cs="Gungsuh"/>
          <w:color w:val="000000" w:themeColor="text1"/>
        </w:rPr>
        <w:t>outh-facing segments are the most efficient for the other ten months. This indicates that there</w:t>
      </w:r>
      <w:r w:rsidRPr="42044BB7" w:rsidR="0A569834">
        <w:rPr>
          <w:rFonts w:ascii="Garamond" w:hAnsi="Garamond" w:eastAsia="Gungsuh" w:cs="Gungsuh"/>
          <w:color w:val="000000" w:themeColor="text1"/>
        </w:rPr>
        <w:t xml:space="preserve"> must be</w:t>
      </w:r>
      <w:r w:rsidRPr="42044BB7" w:rsidR="0C94B504">
        <w:rPr>
          <w:rFonts w:ascii="Garamond" w:hAnsi="Garamond" w:eastAsia="Gungsuh" w:cs="Gungsuh"/>
          <w:color w:val="000000" w:themeColor="text1"/>
        </w:rPr>
        <w:t xml:space="preserve"> mor</w:t>
      </w:r>
      <w:r w:rsidRPr="42044BB7" w:rsidR="2C6B799E">
        <w:rPr>
          <w:rFonts w:ascii="Garamond" w:hAnsi="Garamond" w:eastAsia="Gungsuh" w:cs="Gungsuh"/>
          <w:color w:val="000000" w:themeColor="text1"/>
        </w:rPr>
        <w:t xml:space="preserve">e viable </w:t>
      </w:r>
      <w:r w:rsidRPr="42044BB7" w:rsidR="0F86B11C">
        <w:rPr>
          <w:rFonts w:ascii="Garamond" w:hAnsi="Garamond" w:eastAsia="Gungsuh" w:cs="Gungsuh"/>
          <w:color w:val="000000" w:themeColor="text1"/>
        </w:rPr>
        <w:t>n</w:t>
      </w:r>
      <w:r w:rsidRPr="42044BB7" w:rsidR="2C6B799E">
        <w:rPr>
          <w:rFonts w:ascii="Garamond" w:hAnsi="Garamond" w:eastAsia="Gungsuh" w:cs="Gungsuh"/>
          <w:color w:val="000000" w:themeColor="text1"/>
        </w:rPr>
        <w:t xml:space="preserve">orth-facing roof segments available than </w:t>
      </w:r>
      <w:r w:rsidRPr="42044BB7" w:rsidR="029B5976">
        <w:rPr>
          <w:rFonts w:ascii="Garamond" w:hAnsi="Garamond" w:eastAsia="Gungsuh" w:cs="Gungsuh"/>
          <w:color w:val="000000" w:themeColor="text1"/>
        </w:rPr>
        <w:t>s</w:t>
      </w:r>
      <w:r w:rsidRPr="42044BB7" w:rsidR="2C6B799E">
        <w:rPr>
          <w:rFonts w:ascii="Garamond" w:hAnsi="Garamond" w:eastAsia="Gungsuh" w:cs="Gungsuh"/>
          <w:color w:val="000000" w:themeColor="text1"/>
        </w:rPr>
        <w:t>outh-facing.</w:t>
      </w:r>
      <w:r w:rsidRPr="42044BB7" w:rsidR="2715343C">
        <w:rPr>
          <w:rFonts w:ascii="Garamond" w:hAnsi="Garamond" w:eastAsia="Gungsuh" w:cs="Gungsuh"/>
          <w:color w:val="000000" w:themeColor="text1"/>
        </w:rPr>
        <w:t xml:space="preserve"> Annually, </w:t>
      </w:r>
      <w:r w:rsidR="00BA3FC9">
        <w:rPr>
          <w:rFonts w:ascii="Garamond" w:hAnsi="Garamond" w:eastAsia="Gungsuh" w:cs="Gungsuh"/>
          <w:color w:val="000000" w:themeColor="text1"/>
        </w:rPr>
        <w:t>s</w:t>
      </w:r>
      <w:r w:rsidRPr="42044BB7" w:rsidR="2715343C">
        <w:rPr>
          <w:rFonts w:ascii="Garamond" w:hAnsi="Garamond" w:eastAsia="Gungsuh" w:cs="Gungsuh"/>
          <w:color w:val="000000" w:themeColor="text1"/>
        </w:rPr>
        <w:t>outh-facing roof segments are the most efficient at a</w:t>
      </w:r>
      <w:r w:rsidRPr="42044BB7" w:rsidR="34592F75">
        <w:rPr>
          <w:rFonts w:ascii="Garamond" w:hAnsi="Garamond" w:eastAsia="Gungsuh" w:cs="Gungsuh"/>
          <w:color w:val="000000" w:themeColor="text1"/>
        </w:rPr>
        <w:t>n average</w:t>
      </w:r>
      <w:r w:rsidRPr="42044BB7" w:rsidR="2715343C">
        <w:rPr>
          <w:rFonts w:ascii="Garamond" w:hAnsi="Garamond" w:eastAsia="Gungsuh" w:cs="Gungsuh"/>
          <w:color w:val="000000" w:themeColor="text1"/>
        </w:rPr>
        <w:t xml:space="preserve"> production of 27</w:t>
      </w:r>
      <w:r w:rsidRPr="42044BB7" w:rsidR="75C393AA">
        <w:rPr>
          <w:rFonts w:ascii="Garamond" w:hAnsi="Garamond" w:eastAsia="Gungsuh" w:cs="Gungsuh"/>
          <w:color w:val="000000" w:themeColor="text1"/>
        </w:rPr>
        <w:t>7</w:t>
      </w:r>
      <w:r w:rsidRPr="42044BB7" w:rsidR="2715343C">
        <w:rPr>
          <w:rFonts w:ascii="Garamond" w:hAnsi="Garamond" w:eastAsia="Gungsuh" w:cs="Gungsuh"/>
          <w:color w:val="000000" w:themeColor="text1"/>
        </w:rPr>
        <w:t xml:space="preserve"> </w:t>
      </w:r>
      <w:proofErr w:type="spellStart"/>
      <w:r w:rsidRPr="42044BB7" w:rsidR="2715343C">
        <w:rPr>
          <w:rFonts w:ascii="Garamond" w:hAnsi="Garamond" w:eastAsia="Gungsuh" w:cs="Gungsuh"/>
          <w:color w:val="000000" w:themeColor="text1"/>
        </w:rPr>
        <w:t>KWh</w:t>
      </w:r>
      <w:proofErr w:type="spellEnd"/>
      <w:r w:rsidRPr="42044BB7" w:rsidR="2715343C">
        <w:rPr>
          <w:rFonts w:ascii="Garamond" w:hAnsi="Garamond" w:eastAsia="Gungsuh" w:cs="Gungsuh"/>
          <w:color w:val="000000" w:themeColor="text1"/>
        </w:rPr>
        <w:t xml:space="preserve">/m^2, followed by </w:t>
      </w:r>
      <w:r w:rsidR="00A20CDF">
        <w:rPr>
          <w:rFonts w:ascii="Garamond" w:hAnsi="Garamond" w:eastAsia="Gungsuh" w:cs="Gungsuh"/>
          <w:color w:val="000000" w:themeColor="text1"/>
        </w:rPr>
        <w:t>e</w:t>
      </w:r>
      <w:r w:rsidRPr="42044BB7" w:rsidR="2715343C">
        <w:rPr>
          <w:rFonts w:ascii="Garamond" w:hAnsi="Garamond" w:eastAsia="Gungsuh" w:cs="Gungsuh"/>
          <w:color w:val="000000" w:themeColor="text1"/>
        </w:rPr>
        <w:t>ast-f</w:t>
      </w:r>
      <w:r w:rsidRPr="42044BB7" w:rsidR="73331D5B">
        <w:rPr>
          <w:rFonts w:ascii="Garamond" w:hAnsi="Garamond" w:eastAsia="Gungsuh" w:cs="Gungsuh"/>
          <w:color w:val="000000" w:themeColor="text1"/>
        </w:rPr>
        <w:t>acing (</w:t>
      </w:r>
      <w:r w:rsidRPr="42044BB7" w:rsidR="1D702CFD">
        <w:rPr>
          <w:rFonts w:ascii="Garamond" w:hAnsi="Garamond" w:eastAsia="Gungsuh" w:cs="Gungsuh"/>
          <w:color w:val="000000" w:themeColor="text1"/>
        </w:rPr>
        <w:t xml:space="preserve">250 </w:t>
      </w:r>
      <w:proofErr w:type="spellStart"/>
      <w:r w:rsidRPr="42044BB7" w:rsidR="1D702CFD">
        <w:rPr>
          <w:rFonts w:ascii="Garamond" w:hAnsi="Garamond" w:eastAsia="Gungsuh" w:cs="Gungsuh"/>
          <w:color w:val="000000" w:themeColor="text1"/>
        </w:rPr>
        <w:t>KWh</w:t>
      </w:r>
      <w:proofErr w:type="spellEnd"/>
      <w:r w:rsidRPr="42044BB7" w:rsidR="1D702CFD">
        <w:rPr>
          <w:rFonts w:ascii="Garamond" w:hAnsi="Garamond" w:eastAsia="Gungsuh" w:cs="Gungsuh"/>
          <w:color w:val="000000" w:themeColor="text1"/>
        </w:rPr>
        <w:t xml:space="preserve">/m^2), </w:t>
      </w:r>
      <w:r w:rsidR="00A20CDF">
        <w:rPr>
          <w:rFonts w:ascii="Garamond" w:hAnsi="Garamond" w:eastAsia="Gungsuh" w:cs="Gungsuh"/>
          <w:color w:val="000000" w:themeColor="text1"/>
        </w:rPr>
        <w:t>n</w:t>
      </w:r>
      <w:r w:rsidRPr="42044BB7" w:rsidR="1D702CFD">
        <w:rPr>
          <w:rFonts w:ascii="Garamond" w:hAnsi="Garamond" w:eastAsia="Gungsuh" w:cs="Gungsuh"/>
          <w:color w:val="000000" w:themeColor="text1"/>
        </w:rPr>
        <w:t>orth-facing (225</w:t>
      </w:r>
      <w:r w:rsidRPr="42044BB7" w:rsidR="1EF0F563">
        <w:rPr>
          <w:rFonts w:ascii="Garamond" w:hAnsi="Garamond" w:eastAsia="Gungsuh" w:cs="Gungsuh"/>
          <w:color w:val="000000" w:themeColor="text1"/>
        </w:rPr>
        <w:t xml:space="preserve"> </w:t>
      </w:r>
      <w:proofErr w:type="spellStart"/>
      <w:r w:rsidRPr="42044BB7" w:rsidR="1EF0F563">
        <w:rPr>
          <w:rFonts w:ascii="Garamond" w:hAnsi="Garamond" w:eastAsia="Gungsuh" w:cs="Gungsuh"/>
          <w:color w:val="000000" w:themeColor="text1"/>
        </w:rPr>
        <w:t>KWh</w:t>
      </w:r>
      <w:proofErr w:type="spellEnd"/>
      <w:r w:rsidRPr="42044BB7" w:rsidR="1EF0F563">
        <w:rPr>
          <w:rFonts w:ascii="Garamond" w:hAnsi="Garamond" w:eastAsia="Gungsuh" w:cs="Gungsuh"/>
          <w:color w:val="000000" w:themeColor="text1"/>
        </w:rPr>
        <w:t xml:space="preserve">/m^2), </w:t>
      </w:r>
      <w:r w:rsidR="00A20CDF">
        <w:rPr>
          <w:rFonts w:ascii="Garamond" w:hAnsi="Garamond" w:eastAsia="Gungsuh" w:cs="Gungsuh"/>
          <w:color w:val="000000" w:themeColor="text1"/>
        </w:rPr>
        <w:t>w</w:t>
      </w:r>
      <w:r w:rsidRPr="42044BB7" w:rsidR="1EF0F563">
        <w:rPr>
          <w:rFonts w:ascii="Garamond" w:hAnsi="Garamond" w:eastAsia="Gungsuh" w:cs="Gungsuh"/>
          <w:color w:val="000000" w:themeColor="text1"/>
        </w:rPr>
        <w:t xml:space="preserve">est-facing (219 </w:t>
      </w:r>
      <w:proofErr w:type="spellStart"/>
      <w:r w:rsidRPr="42044BB7" w:rsidR="1EF0F563">
        <w:rPr>
          <w:rFonts w:ascii="Garamond" w:hAnsi="Garamond" w:eastAsia="Gungsuh" w:cs="Gungsuh"/>
          <w:color w:val="000000" w:themeColor="text1"/>
        </w:rPr>
        <w:t>KWh</w:t>
      </w:r>
      <w:proofErr w:type="spellEnd"/>
      <w:r w:rsidRPr="42044BB7" w:rsidR="1EF0F563">
        <w:rPr>
          <w:rFonts w:ascii="Garamond" w:hAnsi="Garamond" w:eastAsia="Gungsuh" w:cs="Gungsuh"/>
          <w:color w:val="000000" w:themeColor="text1"/>
        </w:rPr>
        <w:t>/m^2), and flat roof segments (10</w:t>
      </w:r>
      <w:r w:rsidRPr="42044BB7" w:rsidR="3EF065C2">
        <w:rPr>
          <w:rFonts w:ascii="Garamond" w:hAnsi="Garamond" w:eastAsia="Gungsuh" w:cs="Gungsuh"/>
          <w:color w:val="000000" w:themeColor="text1"/>
        </w:rPr>
        <w:t xml:space="preserve">8 </w:t>
      </w:r>
      <w:proofErr w:type="spellStart"/>
      <w:r w:rsidRPr="42044BB7" w:rsidR="3EF065C2">
        <w:rPr>
          <w:rFonts w:ascii="Garamond" w:hAnsi="Garamond" w:eastAsia="Gungsuh" w:cs="Gungsuh"/>
          <w:color w:val="000000" w:themeColor="text1"/>
        </w:rPr>
        <w:t>KWh</w:t>
      </w:r>
      <w:proofErr w:type="spellEnd"/>
      <w:r w:rsidRPr="42044BB7" w:rsidR="3EF065C2">
        <w:rPr>
          <w:rFonts w:ascii="Garamond" w:hAnsi="Garamond" w:eastAsia="Gungsuh" w:cs="Gungsuh"/>
          <w:color w:val="000000" w:themeColor="text1"/>
        </w:rPr>
        <w:t xml:space="preserve">/m^2). </w:t>
      </w:r>
      <w:r w:rsidRPr="42044BB7" w:rsidR="6A173986">
        <w:rPr>
          <w:rFonts w:ascii="Garamond" w:hAnsi="Garamond" w:eastAsia="Gungsuh" w:cs="Gungsuh"/>
          <w:color w:val="000000" w:themeColor="text1"/>
        </w:rPr>
        <w:t xml:space="preserve">The overall average </w:t>
      </w:r>
      <w:r w:rsidRPr="42044BB7" w:rsidR="4A30A6C3">
        <w:rPr>
          <w:rFonts w:ascii="Garamond" w:hAnsi="Garamond" w:eastAsia="Gungsuh" w:cs="Gungsuh"/>
          <w:color w:val="000000" w:themeColor="text1"/>
        </w:rPr>
        <w:t xml:space="preserve">annual </w:t>
      </w:r>
      <w:r w:rsidRPr="42044BB7" w:rsidR="6A173986">
        <w:rPr>
          <w:rFonts w:ascii="Garamond" w:hAnsi="Garamond" w:eastAsia="Gungsuh" w:cs="Gungsuh"/>
          <w:color w:val="000000" w:themeColor="text1"/>
        </w:rPr>
        <w:t xml:space="preserve">efficiency for rooftops </w:t>
      </w:r>
      <w:r w:rsidRPr="42044BB7" w:rsidR="3ACF3F30">
        <w:rPr>
          <w:rFonts w:ascii="Garamond" w:hAnsi="Garamond" w:eastAsia="Gungsuh" w:cs="Gungsuh"/>
          <w:color w:val="000000" w:themeColor="text1"/>
        </w:rPr>
        <w:t xml:space="preserve">including segments of all aspects </w:t>
      </w:r>
      <w:r w:rsidRPr="42044BB7" w:rsidR="6A173986">
        <w:rPr>
          <w:rFonts w:ascii="Garamond" w:hAnsi="Garamond" w:eastAsia="Gungsuh" w:cs="Gungsuh"/>
          <w:color w:val="000000" w:themeColor="text1"/>
        </w:rPr>
        <w:t xml:space="preserve">was 219 </w:t>
      </w:r>
      <w:proofErr w:type="spellStart"/>
      <w:r w:rsidRPr="42044BB7" w:rsidR="6A173986">
        <w:rPr>
          <w:rFonts w:ascii="Garamond" w:hAnsi="Garamond" w:eastAsia="Gungsuh" w:cs="Gungsuh"/>
          <w:color w:val="000000" w:themeColor="text1"/>
        </w:rPr>
        <w:t>KWh</w:t>
      </w:r>
      <w:proofErr w:type="spellEnd"/>
      <w:r w:rsidRPr="42044BB7" w:rsidR="6A173986">
        <w:rPr>
          <w:rFonts w:ascii="Garamond" w:hAnsi="Garamond" w:eastAsia="Gungsuh" w:cs="Gungsuh"/>
          <w:color w:val="000000" w:themeColor="text1"/>
        </w:rPr>
        <w:t>/m^2</w:t>
      </w:r>
      <w:r w:rsidRPr="42044BB7" w:rsidR="401BC3A7">
        <w:rPr>
          <w:rFonts w:ascii="Garamond" w:hAnsi="Garamond" w:eastAsia="Gungsuh" w:cs="Gungsuh"/>
          <w:color w:val="000000" w:themeColor="text1"/>
        </w:rPr>
        <w:t xml:space="preserve"> (</w:t>
      </w:r>
      <w:r w:rsidRPr="00FA50C2" w:rsidR="401BC3A7">
        <w:rPr>
          <w:rFonts w:ascii="Garamond" w:hAnsi="Garamond" w:eastAsia="Gungsuh" w:cs="Gungsuh"/>
          <w:i/>
          <w:iCs/>
          <w:color w:val="000000" w:themeColor="text1"/>
        </w:rPr>
        <w:t xml:space="preserve">Figure </w:t>
      </w:r>
      <w:r w:rsidRPr="00FA50C2" w:rsidR="6172AB61">
        <w:rPr>
          <w:rFonts w:ascii="Garamond" w:hAnsi="Garamond" w:eastAsia="Gungsuh" w:cs="Gungsuh"/>
          <w:i/>
          <w:iCs/>
          <w:color w:val="000000" w:themeColor="text1"/>
        </w:rPr>
        <w:t>5</w:t>
      </w:r>
      <w:r w:rsidRPr="00FA50C2" w:rsidR="0F54E9F9">
        <w:rPr>
          <w:rFonts w:ascii="Garamond" w:hAnsi="Garamond" w:eastAsia="Gungsuh" w:cs="Gungsuh"/>
          <w:i/>
          <w:iCs/>
          <w:color w:val="000000" w:themeColor="text1"/>
        </w:rPr>
        <w:t>,</w:t>
      </w:r>
      <w:r w:rsidRPr="00FA50C2" w:rsidR="104F90D5">
        <w:rPr>
          <w:rFonts w:ascii="Garamond" w:hAnsi="Garamond" w:eastAsia="Gungsuh" w:cs="Gungsuh"/>
          <w:i/>
          <w:iCs/>
          <w:color w:val="000000" w:themeColor="text1"/>
        </w:rPr>
        <w:t xml:space="preserve"> A</w:t>
      </w:r>
      <w:r w:rsidRPr="00FA50C2" w:rsidR="7D0B5946">
        <w:rPr>
          <w:rFonts w:ascii="Garamond" w:hAnsi="Garamond" w:eastAsia="Gungsuh" w:cs="Gungsuh"/>
          <w:i/>
          <w:iCs/>
          <w:color w:val="000000" w:themeColor="text1"/>
        </w:rPr>
        <w:t>7</w:t>
      </w:r>
      <w:r w:rsidRPr="00FA50C2" w:rsidR="0F54E9F9">
        <w:rPr>
          <w:rFonts w:ascii="Garamond" w:hAnsi="Garamond" w:eastAsia="Gungsuh" w:cs="Gungsuh"/>
          <w:i/>
          <w:iCs/>
          <w:color w:val="000000" w:themeColor="text1"/>
        </w:rPr>
        <w:t>, and A</w:t>
      </w:r>
      <w:r w:rsidRPr="00FA50C2" w:rsidR="03041E29">
        <w:rPr>
          <w:rFonts w:ascii="Garamond" w:hAnsi="Garamond" w:eastAsia="Gungsuh" w:cs="Gungsuh"/>
          <w:i/>
          <w:iCs/>
          <w:color w:val="000000" w:themeColor="text1"/>
        </w:rPr>
        <w:t>8</w:t>
      </w:r>
      <w:r w:rsidRPr="42044BB7" w:rsidR="401BC3A7">
        <w:rPr>
          <w:rFonts w:ascii="Garamond" w:hAnsi="Garamond" w:eastAsia="Gungsuh" w:cs="Gungsuh"/>
          <w:color w:val="000000" w:themeColor="text1"/>
        </w:rPr>
        <w:t>)</w:t>
      </w:r>
      <w:r w:rsidRPr="42044BB7" w:rsidR="6A173986">
        <w:rPr>
          <w:rFonts w:ascii="Garamond" w:hAnsi="Garamond" w:eastAsia="Gungsuh" w:cs="Gungsuh"/>
          <w:color w:val="000000" w:themeColor="text1"/>
        </w:rPr>
        <w:t xml:space="preserve">. </w:t>
      </w:r>
      <w:r w:rsidRPr="42044BB7" w:rsidR="3EF065C2">
        <w:rPr>
          <w:rFonts w:ascii="Garamond" w:hAnsi="Garamond" w:eastAsia="Gungsuh" w:cs="Gungsuh"/>
          <w:color w:val="000000" w:themeColor="text1"/>
        </w:rPr>
        <w:t>The efficiency of PV production is highly dependent upon time of year</w:t>
      </w:r>
      <w:r w:rsidRPr="42044BB7" w:rsidR="05A66B46">
        <w:rPr>
          <w:rFonts w:ascii="Garamond" w:hAnsi="Garamond" w:eastAsia="Gungsuh" w:cs="Gungsuh"/>
          <w:color w:val="000000" w:themeColor="text1"/>
        </w:rPr>
        <w:t xml:space="preserve">. For example, </w:t>
      </w:r>
      <w:r w:rsidR="00DB0283">
        <w:rPr>
          <w:rFonts w:ascii="Garamond" w:hAnsi="Garamond" w:eastAsia="Gungsuh" w:cs="Gungsuh"/>
          <w:color w:val="000000" w:themeColor="text1"/>
        </w:rPr>
        <w:t>n</w:t>
      </w:r>
      <w:r w:rsidRPr="42044BB7" w:rsidR="56F68718">
        <w:rPr>
          <w:rFonts w:ascii="Garamond" w:hAnsi="Garamond" w:eastAsia="Gungsuh" w:cs="Gungsuh"/>
          <w:color w:val="000000" w:themeColor="text1"/>
        </w:rPr>
        <w:t xml:space="preserve">orth-facing segments are third for annual </w:t>
      </w:r>
      <w:r w:rsidRPr="42044BB7" w:rsidR="00C53D09">
        <w:rPr>
          <w:rFonts w:ascii="Garamond" w:hAnsi="Garamond" w:eastAsia="Gungsuh" w:cs="Gungsuh"/>
          <w:color w:val="000000" w:themeColor="text1"/>
        </w:rPr>
        <w:t>efficiency but</w:t>
      </w:r>
      <w:r w:rsidRPr="42044BB7" w:rsidR="56F68718">
        <w:rPr>
          <w:rFonts w:ascii="Garamond" w:hAnsi="Garamond" w:eastAsia="Gungsuh" w:cs="Gungsuh"/>
          <w:color w:val="000000" w:themeColor="text1"/>
        </w:rPr>
        <w:t xml:space="preserve"> are leading in efficiency for two months in the summer. </w:t>
      </w:r>
      <w:r w:rsidRPr="42044BB7" w:rsidR="74BAAD93">
        <w:rPr>
          <w:rFonts w:ascii="Garamond" w:hAnsi="Garamond" w:eastAsia="Gungsuh" w:cs="Gungsuh"/>
          <w:color w:val="000000" w:themeColor="text1"/>
        </w:rPr>
        <w:t>These differences over time are largely due to changes in the sun’s position in the sky throughout the year, and correspondingly the l</w:t>
      </w:r>
      <w:r w:rsidRPr="42044BB7" w:rsidR="5C9780F1">
        <w:rPr>
          <w:rFonts w:ascii="Garamond" w:hAnsi="Garamond" w:eastAsia="Gungsuh" w:cs="Gungsuh"/>
          <w:color w:val="000000" w:themeColor="text1"/>
        </w:rPr>
        <w:t>ocation or shadows. Climatological changes during the year are encapsulated within the NASA POWER data, which may be another factor in sunlight availability v</w:t>
      </w:r>
      <w:r w:rsidRPr="42044BB7" w:rsidR="1316194C">
        <w:rPr>
          <w:rFonts w:ascii="Garamond" w:hAnsi="Garamond" w:eastAsia="Gungsuh" w:cs="Gungsuh"/>
          <w:color w:val="000000" w:themeColor="text1"/>
        </w:rPr>
        <w:t>ariations</w:t>
      </w:r>
      <w:r w:rsidRPr="42044BB7" w:rsidR="34BBAAF9">
        <w:rPr>
          <w:rFonts w:ascii="Garamond" w:hAnsi="Garamond" w:eastAsia="Gungsuh" w:cs="Gungsuh"/>
          <w:color w:val="000000" w:themeColor="text1"/>
        </w:rPr>
        <w:t>.</w:t>
      </w:r>
    </w:p>
    <w:p w:rsidR="2CD956D1" w:rsidP="2CD956D1" w:rsidRDefault="2CD956D1" w14:paraId="6A0B502F" w14:textId="52D6AFC0">
      <w:pPr>
        <w:spacing w:after="0" w:line="240" w:lineRule="auto"/>
        <w:rPr>
          <w:rFonts w:ascii="Garamond" w:hAnsi="Garamond" w:eastAsia="Gungsuh" w:cs="Gungsuh"/>
          <w:color w:val="000000" w:themeColor="text1"/>
        </w:rPr>
      </w:pPr>
    </w:p>
    <w:p w:rsidR="2CD956D1" w:rsidP="00FA50C2" w:rsidRDefault="0B07ABC9" w14:paraId="67FCE7F7" w14:textId="02F5E03C">
      <w:pPr>
        <w:spacing w:after="0" w:line="240" w:lineRule="auto"/>
        <w:jc w:val="center"/>
      </w:pPr>
      <w:r w:rsidR="0B07ABC9">
        <w:drawing>
          <wp:inline wp14:editId="7E4C5248" wp14:anchorId="1D7737C7">
            <wp:extent cx="2501735" cy="1506253"/>
            <wp:effectExtent l="0" t="0" r="0" b="0"/>
            <wp:docPr id="1113859395" name="Picture 1528704592" title=""/>
            <wp:cNvGraphicFramePr>
              <a:graphicFrameLocks noChangeAspect="1"/>
            </wp:cNvGraphicFramePr>
            <a:graphic>
              <a:graphicData uri="http://schemas.openxmlformats.org/drawingml/2006/picture">
                <pic:pic>
                  <pic:nvPicPr>
                    <pic:cNvPr id="0" name="Picture 1528704592"/>
                    <pic:cNvPicPr/>
                  </pic:nvPicPr>
                  <pic:blipFill>
                    <a:blip r:embed="R72780683a82e40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01735" cy="1506253"/>
                    </a:xfrm>
                    <a:prstGeom prst="rect">
                      <a:avLst/>
                    </a:prstGeom>
                  </pic:spPr>
                </pic:pic>
              </a:graphicData>
            </a:graphic>
          </wp:inline>
        </w:drawing>
      </w:r>
      <w:r w:rsidR="1CE9B616">
        <w:drawing>
          <wp:inline wp14:editId="4860AF72" wp14:anchorId="6BE4C61C">
            <wp:extent cx="2533650" cy="1520190"/>
            <wp:effectExtent l="0" t="0" r="0" b="0"/>
            <wp:docPr id="1171297821" name="Picture 779422738" title=""/>
            <wp:cNvGraphicFramePr>
              <a:graphicFrameLocks noChangeAspect="1"/>
            </wp:cNvGraphicFramePr>
            <a:graphic>
              <a:graphicData uri="http://schemas.openxmlformats.org/drawingml/2006/picture">
                <pic:pic>
                  <pic:nvPicPr>
                    <pic:cNvPr id="0" name="Picture 779422738"/>
                    <pic:cNvPicPr/>
                  </pic:nvPicPr>
                  <pic:blipFill>
                    <a:blip r:embed="Ra0b567b60aa24b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33650" cy="1520190"/>
                    </a:xfrm>
                    <a:prstGeom prst="rect">
                      <a:avLst/>
                    </a:prstGeom>
                  </pic:spPr>
                </pic:pic>
              </a:graphicData>
            </a:graphic>
          </wp:inline>
        </w:drawing>
      </w:r>
    </w:p>
    <w:p w:rsidR="2CD956D1" w:rsidP="00FA50C2" w:rsidRDefault="0B07ABC9" w14:paraId="350BB6AC" w14:textId="0906F840">
      <w:pPr>
        <w:spacing w:after="0" w:line="240" w:lineRule="auto"/>
        <w:jc w:val="center"/>
        <w:rPr>
          <w:rFonts w:ascii="Garamond" w:hAnsi="Garamond" w:eastAsia="Gungsuh" w:cs="Gungsuh"/>
          <w:color w:val="000000" w:themeColor="text1"/>
        </w:rPr>
      </w:pPr>
      <w:r w:rsidRPr="00FA50C2">
        <w:rPr>
          <w:rFonts w:ascii="Garamond" w:hAnsi="Garamond" w:eastAsia="Gungsuh" w:cs="Gungsuh"/>
          <w:i/>
          <w:iCs/>
          <w:color w:val="000000" w:themeColor="text1"/>
        </w:rPr>
        <w:t xml:space="preserve">Figure </w:t>
      </w:r>
      <w:r w:rsidRPr="00FA50C2" w:rsidR="0830A70D">
        <w:rPr>
          <w:rFonts w:ascii="Garamond" w:hAnsi="Garamond" w:eastAsia="Gungsuh" w:cs="Gungsuh"/>
          <w:i/>
          <w:iCs/>
          <w:color w:val="000000" w:themeColor="text1"/>
        </w:rPr>
        <w:t>5</w:t>
      </w:r>
      <w:r w:rsidR="00F6358C">
        <w:rPr>
          <w:rFonts w:ascii="Garamond" w:hAnsi="Garamond" w:eastAsia="Gungsuh" w:cs="Gungsuh"/>
          <w:color w:val="000000" w:themeColor="text1"/>
        </w:rPr>
        <w:t>.</w:t>
      </w:r>
      <w:r w:rsidRPr="42044BB7">
        <w:rPr>
          <w:rFonts w:ascii="Garamond" w:hAnsi="Garamond" w:eastAsia="Gungsuh" w:cs="Gungsuh"/>
          <w:color w:val="000000" w:themeColor="text1"/>
        </w:rPr>
        <w:t xml:space="preserve"> </w:t>
      </w:r>
      <w:r w:rsidRPr="42044BB7" w:rsidR="0F7DD560">
        <w:rPr>
          <w:rFonts w:ascii="Garamond" w:hAnsi="Garamond" w:eastAsia="Gungsuh" w:cs="Gungsuh"/>
          <w:color w:val="000000" w:themeColor="text1"/>
        </w:rPr>
        <w:t xml:space="preserve">(Left) </w:t>
      </w:r>
      <w:r w:rsidRPr="42044BB7" w:rsidR="4FA80CB2">
        <w:rPr>
          <w:rFonts w:ascii="Garamond" w:hAnsi="Garamond" w:eastAsia="Gungsuh" w:cs="Gungsuh"/>
          <w:color w:val="000000" w:themeColor="text1"/>
        </w:rPr>
        <w:t xml:space="preserve">Annual </w:t>
      </w:r>
      <w:r w:rsidRPr="42044BB7" w:rsidR="18AE3347">
        <w:rPr>
          <w:rFonts w:ascii="Garamond" w:hAnsi="Garamond" w:eastAsia="Gungsuh" w:cs="Gungsuh"/>
          <w:color w:val="000000" w:themeColor="text1"/>
        </w:rPr>
        <w:t>c</w:t>
      </w:r>
      <w:r w:rsidRPr="42044BB7" w:rsidR="4FA80CB2">
        <w:rPr>
          <w:rFonts w:ascii="Garamond" w:hAnsi="Garamond" w:eastAsia="Gungsuh" w:cs="Gungsuh"/>
          <w:color w:val="000000" w:themeColor="text1"/>
        </w:rPr>
        <w:t xml:space="preserve">umulative potential by aspect and </w:t>
      </w:r>
      <w:r w:rsidRPr="42044BB7" w:rsidR="1DBEBA39">
        <w:rPr>
          <w:rFonts w:ascii="Garamond" w:hAnsi="Garamond" w:eastAsia="Gungsuh" w:cs="Gungsuh"/>
          <w:color w:val="000000" w:themeColor="text1"/>
        </w:rPr>
        <w:t xml:space="preserve">(Right) </w:t>
      </w:r>
      <w:r w:rsidRPr="42044BB7" w:rsidR="4FA80CB2">
        <w:rPr>
          <w:rFonts w:ascii="Garamond" w:hAnsi="Garamond" w:eastAsia="Gungsuh" w:cs="Gungsuh"/>
          <w:color w:val="000000" w:themeColor="text1"/>
        </w:rPr>
        <w:t xml:space="preserve">average roof segment </w:t>
      </w:r>
      <w:r w:rsidRPr="42044BB7" w:rsidR="6A169366">
        <w:rPr>
          <w:rFonts w:ascii="Garamond" w:hAnsi="Garamond" w:eastAsia="Gungsuh" w:cs="Gungsuh"/>
          <w:color w:val="000000" w:themeColor="text1"/>
        </w:rPr>
        <w:t xml:space="preserve">efficiency </w:t>
      </w:r>
      <w:r w:rsidRPr="42044BB7" w:rsidR="4FA80CB2">
        <w:rPr>
          <w:rFonts w:ascii="Garamond" w:hAnsi="Garamond" w:eastAsia="Gungsuh" w:cs="Gungsuh"/>
          <w:color w:val="000000" w:themeColor="text1"/>
        </w:rPr>
        <w:t>by aspect</w:t>
      </w:r>
    </w:p>
    <w:p w:rsidR="2CD956D1" w:rsidP="2CD956D1" w:rsidRDefault="2CD956D1" w14:paraId="42B9D1A1" w14:textId="0DC92B2A">
      <w:pPr>
        <w:spacing w:after="0" w:line="240" w:lineRule="auto"/>
        <w:rPr>
          <w:rFonts w:ascii="Garamond" w:hAnsi="Garamond" w:eastAsia="Gungsuh" w:cs="Gungsuh"/>
          <w:color w:val="000000" w:themeColor="text1"/>
        </w:rPr>
      </w:pPr>
    </w:p>
    <w:p w:rsidR="588DD993" w:rsidP="2CD956D1" w:rsidRDefault="57174826" w14:paraId="7D72E452" w14:textId="05EADE71">
      <w:pPr>
        <w:spacing w:after="0" w:line="240" w:lineRule="auto"/>
        <w:rPr>
          <w:rFonts w:ascii="Garamond" w:hAnsi="Garamond" w:eastAsia="Gungsuh" w:cs="Gungsuh"/>
          <w:color w:val="000000" w:themeColor="text1"/>
        </w:rPr>
      </w:pPr>
      <w:r w:rsidRPr="42044BB7">
        <w:rPr>
          <w:rFonts w:ascii="Garamond" w:hAnsi="Garamond" w:eastAsia="Gungsuh" w:cs="Gungsuh"/>
          <w:color w:val="000000" w:themeColor="text1"/>
        </w:rPr>
        <w:t>The n</w:t>
      </w:r>
      <w:r w:rsidRPr="42044BB7" w:rsidR="588DD993">
        <w:rPr>
          <w:rFonts w:ascii="Garamond" w:hAnsi="Garamond" w:eastAsia="Gungsuh" w:cs="Gungsuh"/>
          <w:color w:val="000000" w:themeColor="text1"/>
        </w:rPr>
        <w:t xml:space="preserve">umber of </w:t>
      </w:r>
      <w:r w:rsidRPr="42044BB7" w:rsidR="2577F25D">
        <w:rPr>
          <w:rFonts w:ascii="Garamond" w:hAnsi="Garamond" w:eastAsia="Gungsuh" w:cs="Gungsuh"/>
          <w:color w:val="000000" w:themeColor="text1"/>
        </w:rPr>
        <w:t>roofs</w:t>
      </w:r>
      <w:r w:rsidRPr="42044BB7" w:rsidR="588DD993">
        <w:rPr>
          <w:rFonts w:ascii="Garamond" w:hAnsi="Garamond" w:eastAsia="Gungsuh" w:cs="Gungsuh"/>
          <w:color w:val="000000" w:themeColor="text1"/>
        </w:rPr>
        <w:t xml:space="preserve"> segments at particular aspects and slopes also played a role in </w:t>
      </w:r>
      <w:r w:rsidRPr="42044BB7" w:rsidR="34A8D624">
        <w:rPr>
          <w:rFonts w:ascii="Garamond" w:hAnsi="Garamond" w:eastAsia="Gungsuh" w:cs="Gungsuh"/>
          <w:color w:val="000000" w:themeColor="text1"/>
        </w:rPr>
        <w:t xml:space="preserve">how much energy </w:t>
      </w:r>
      <w:r w:rsidRPr="42044BB7" w:rsidR="3EEFF2E8">
        <w:rPr>
          <w:rFonts w:ascii="Garamond" w:hAnsi="Garamond" w:eastAsia="Gungsuh" w:cs="Gungsuh"/>
          <w:color w:val="000000" w:themeColor="text1"/>
        </w:rPr>
        <w:t>efficiency</w:t>
      </w:r>
      <w:r w:rsidRPr="42044BB7" w:rsidR="70E0EC69">
        <w:rPr>
          <w:rFonts w:ascii="Garamond" w:hAnsi="Garamond" w:eastAsia="Gungsuh" w:cs="Gungsuh"/>
          <w:color w:val="000000" w:themeColor="text1"/>
        </w:rPr>
        <w:t xml:space="preserve"> there w</w:t>
      </w:r>
      <w:r w:rsidR="00BC683F">
        <w:rPr>
          <w:rFonts w:ascii="Garamond" w:hAnsi="Garamond" w:eastAsia="Gungsuh" w:cs="Gungsuh"/>
          <w:color w:val="000000" w:themeColor="text1"/>
        </w:rPr>
        <w:t>ere</w:t>
      </w:r>
      <w:r w:rsidRPr="42044BB7" w:rsidR="70E0EC69">
        <w:rPr>
          <w:rFonts w:ascii="Garamond" w:hAnsi="Garamond" w:eastAsia="Gungsuh" w:cs="Gungsuh"/>
          <w:color w:val="000000" w:themeColor="text1"/>
        </w:rPr>
        <w:t xml:space="preserve">. </w:t>
      </w:r>
      <w:r w:rsidRPr="00FA50C2" w:rsidR="36013CB3">
        <w:rPr>
          <w:rFonts w:ascii="Garamond" w:hAnsi="Garamond" w:eastAsia="Gungsuh" w:cs="Gungsuh"/>
          <w:i/>
          <w:iCs/>
          <w:color w:val="000000" w:themeColor="text1"/>
        </w:rPr>
        <w:t>Figure 6</w:t>
      </w:r>
      <w:r w:rsidRPr="42044BB7" w:rsidR="36013CB3">
        <w:rPr>
          <w:rFonts w:ascii="Garamond" w:hAnsi="Garamond" w:eastAsia="Gungsuh" w:cs="Gungsuh"/>
          <w:color w:val="000000" w:themeColor="text1"/>
        </w:rPr>
        <w:t xml:space="preserve"> shows the average efficiency of roof segments by direction and grouped by slope angle in bins of 10 degrees with the count of the number of roof segments displayed above each category. </w:t>
      </w:r>
      <w:r w:rsidRPr="42044BB7" w:rsidR="28ABDD80">
        <w:rPr>
          <w:rFonts w:ascii="Garamond" w:hAnsi="Garamond" w:eastAsia="Gungsuh" w:cs="Gungsuh"/>
          <w:color w:val="000000" w:themeColor="text1"/>
        </w:rPr>
        <w:t>A vast majority of the slopes of roofs throughout Satellite Beach were between 10° and 20°</w:t>
      </w:r>
      <w:r w:rsidRPr="42044BB7" w:rsidR="1B390C8D">
        <w:rPr>
          <w:rFonts w:ascii="Garamond" w:hAnsi="Garamond" w:eastAsia="Gungsuh" w:cs="Gungsuh"/>
          <w:color w:val="000000" w:themeColor="text1"/>
        </w:rPr>
        <w:t xml:space="preserve">. </w:t>
      </w:r>
      <w:r w:rsidRPr="42044BB7" w:rsidR="6C0657A7">
        <w:rPr>
          <w:rFonts w:ascii="Garamond" w:hAnsi="Garamond" w:eastAsia="Gungsuh" w:cs="Gungsuh"/>
          <w:color w:val="000000" w:themeColor="text1"/>
        </w:rPr>
        <w:t xml:space="preserve">South-facing roof segments were of similar average efficiency no matter the slope angle, but a steeper slope quickly decreased the efficiency for all other aspects. </w:t>
      </w:r>
      <w:r w:rsidRPr="42044BB7" w:rsidR="55111518">
        <w:rPr>
          <w:rFonts w:ascii="Garamond" w:hAnsi="Garamond" w:eastAsia="Gungsuh" w:cs="Gungsuh"/>
          <w:color w:val="000000" w:themeColor="text1"/>
        </w:rPr>
        <w:t xml:space="preserve">North-facing roofs competed with south-facing roofs for annual cumulative potential but part of this is due to the presence of a substantial amount more north-facing roof segments to south-facing roof segments (5305 to 1554). </w:t>
      </w:r>
      <w:r w:rsidRPr="42044BB7" w:rsidR="3FF2E456">
        <w:rPr>
          <w:rFonts w:ascii="Garamond" w:hAnsi="Garamond" w:eastAsia="Gungsuh" w:cs="Gungsuh"/>
          <w:color w:val="000000" w:themeColor="text1"/>
        </w:rPr>
        <w:t>Additionally,</w:t>
      </w:r>
      <w:r w:rsidRPr="42044BB7" w:rsidR="2D8F0BE7">
        <w:rPr>
          <w:rFonts w:ascii="Garamond" w:hAnsi="Garamond" w:eastAsia="Gungsuh" w:cs="Gungsuh"/>
          <w:color w:val="000000" w:themeColor="text1"/>
        </w:rPr>
        <w:t xml:space="preserve"> east and west</w:t>
      </w:r>
      <w:r w:rsidRPr="42044BB7" w:rsidR="369C0C52">
        <w:rPr>
          <w:rFonts w:ascii="Garamond" w:hAnsi="Garamond" w:eastAsia="Gungsuh" w:cs="Gungsuh"/>
          <w:color w:val="000000" w:themeColor="text1"/>
        </w:rPr>
        <w:t>-</w:t>
      </w:r>
      <w:r w:rsidRPr="42044BB7" w:rsidR="2D8F0BE7">
        <w:rPr>
          <w:rFonts w:ascii="Garamond" w:hAnsi="Garamond" w:eastAsia="Gungsuh" w:cs="Gungsuh"/>
          <w:color w:val="000000" w:themeColor="text1"/>
        </w:rPr>
        <w:t xml:space="preserve">facing roof </w:t>
      </w:r>
      <w:r w:rsidRPr="42044BB7" w:rsidR="5F33DF72">
        <w:rPr>
          <w:rFonts w:ascii="Garamond" w:hAnsi="Garamond" w:eastAsia="Gungsuh" w:cs="Gungsuh"/>
          <w:color w:val="000000" w:themeColor="text1"/>
        </w:rPr>
        <w:t>segments</w:t>
      </w:r>
      <w:r w:rsidRPr="42044BB7" w:rsidR="2D8F0BE7">
        <w:rPr>
          <w:rFonts w:ascii="Garamond" w:hAnsi="Garamond" w:eastAsia="Gungsuh" w:cs="Gungsuh"/>
          <w:color w:val="000000" w:themeColor="text1"/>
        </w:rPr>
        <w:t xml:space="preserve"> </w:t>
      </w:r>
      <w:r w:rsidRPr="42044BB7" w:rsidR="354C5734">
        <w:rPr>
          <w:rFonts w:ascii="Garamond" w:hAnsi="Garamond" w:eastAsia="Gungsuh" w:cs="Gungsuh"/>
          <w:color w:val="000000" w:themeColor="text1"/>
        </w:rPr>
        <w:t>underperformed</w:t>
      </w:r>
      <w:r w:rsidRPr="42044BB7" w:rsidR="2D8F0BE7">
        <w:rPr>
          <w:rFonts w:ascii="Garamond" w:hAnsi="Garamond" w:eastAsia="Gungsuh" w:cs="Gungsuh"/>
          <w:color w:val="000000" w:themeColor="text1"/>
        </w:rPr>
        <w:t xml:space="preserve"> </w:t>
      </w:r>
      <w:r w:rsidRPr="42044BB7" w:rsidR="5467D36F">
        <w:rPr>
          <w:rFonts w:ascii="Garamond" w:hAnsi="Garamond" w:eastAsia="Gungsuh" w:cs="Gungsuh"/>
          <w:color w:val="000000" w:themeColor="text1"/>
        </w:rPr>
        <w:t>compared</w:t>
      </w:r>
      <w:r w:rsidRPr="42044BB7" w:rsidR="2D8F0BE7">
        <w:rPr>
          <w:rFonts w:ascii="Garamond" w:hAnsi="Garamond" w:eastAsia="Gungsuh" w:cs="Gungsuh"/>
          <w:color w:val="000000" w:themeColor="text1"/>
        </w:rPr>
        <w:t xml:space="preserve"> to south and north</w:t>
      </w:r>
      <w:r w:rsidRPr="42044BB7" w:rsidR="50E2429D">
        <w:rPr>
          <w:rFonts w:ascii="Garamond" w:hAnsi="Garamond" w:eastAsia="Gungsuh" w:cs="Gungsuh"/>
          <w:color w:val="000000" w:themeColor="text1"/>
        </w:rPr>
        <w:t>-</w:t>
      </w:r>
      <w:r w:rsidRPr="42044BB7" w:rsidR="2D8F0BE7">
        <w:rPr>
          <w:rFonts w:ascii="Garamond" w:hAnsi="Garamond" w:eastAsia="Gungsuh" w:cs="Gungsuh"/>
          <w:color w:val="000000" w:themeColor="text1"/>
        </w:rPr>
        <w:t xml:space="preserve">facing roofs despite </w:t>
      </w:r>
      <w:r w:rsidRPr="42044BB7" w:rsidR="3599FF47">
        <w:rPr>
          <w:rFonts w:ascii="Garamond" w:hAnsi="Garamond" w:eastAsia="Gungsuh" w:cs="Gungsuh"/>
          <w:color w:val="000000" w:themeColor="text1"/>
        </w:rPr>
        <w:t xml:space="preserve">an </w:t>
      </w:r>
      <w:r w:rsidRPr="42044BB7" w:rsidR="0641201D">
        <w:rPr>
          <w:rFonts w:ascii="Garamond" w:hAnsi="Garamond" w:eastAsia="Gungsuh" w:cs="Gungsuh"/>
          <w:color w:val="000000" w:themeColor="text1"/>
        </w:rPr>
        <w:t>abundance</w:t>
      </w:r>
      <w:r w:rsidRPr="42044BB7" w:rsidR="3599FF47">
        <w:rPr>
          <w:rFonts w:ascii="Garamond" w:hAnsi="Garamond" w:eastAsia="Gungsuh" w:cs="Gungsuh"/>
          <w:color w:val="000000" w:themeColor="text1"/>
        </w:rPr>
        <w:t xml:space="preserve"> </w:t>
      </w:r>
      <w:r w:rsidRPr="42044BB7" w:rsidR="64F58973">
        <w:rPr>
          <w:rFonts w:ascii="Garamond" w:hAnsi="Garamond" w:eastAsia="Gungsuh" w:cs="Gungsuh"/>
          <w:color w:val="000000" w:themeColor="text1"/>
        </w:rPr>
        <w:t>of</w:t>
      </w:r>
      <w:r w:rsidRPr="42044BB7" w:rsidR="3599FF47">
        <w:rPr>
          <w:rFonts w:ascii="Garamond" w:hAnsi="Garamond" w:eastAsia="Gungsuh" w:cs="Gungsuh"/>
          <w:color w:val="000000" w:themeColor="text1"/>
        </w:rPr>
        <w:t xml:space="preserve"> east and west</w:t>
      </w:r>
      <w:r w:rsidR="00B16D1D">
        <w:rPr>
          <w:rFonts w:ascii="Garamond" w:hAnsi="Garamond" w:eastAsia="Gungsuh" w:cs="Gungsuh"/>
          <w:color w:val="000000" w:themeColor="text1"/>
        </w:rPr>
        <w:t>-</w:t>
      </w:r>
      <w:r w:rsidRPr="42044BB7" w:rsidR="3599FF47">
        <w:rPr>
          <w:rFonts w:ascii="Garamond" w:hAnsi="Garamond" w:eastAsia="Gungsuh" w:cs="Gungsuh"/>
          <w:color w:val="000000" w:themeColor="text1"/>
        </w:rPr>
        <w:t xml:space="preserve">facing roofs. </w:t>
      </w:r>
      <w:r w:rsidRPr="42044BB7" w:rsidR="28ABDD80">
        <w:rPr>
          <w:rFonts w:ascii="Garamond" w:hAnsi="Garamond" w:eastAsia="Gungsuh" w:cs="Gungsuh"/>
          <w:color w:val="000000" w:themeColor="text1"/>
        </w:rPr>
        <w:t xml:space="preserve"> </w:t>
      </w:r>
    </w:p>
    <w:p w:rsidR="2CD956D1" w:rsidP="2CD956D1" w:rsidRDefault="2CD956D1" w14:paraId="5F8EDF9A" w14:textId="0DA9BCFA">
      <w:pPr>
        <w:spacing w:after="0" w:line="240" w:lineRule="auto"/>
        <w:rPr>
          <w:rFonts w:ascii="Garamond" w:hAnsi="Garamond" w:eastAsia="Gungsuh" w:cs="Gungsuh"/>
          <w:color w:val="000000" w:themeColor="text1"/>
        </w:rPr>
      </w:pPr>
    </w:p>
    <w:p w:rsidR="531ED1C6" w:rsidP="00FA50C2" w:rsidRDefault="6AC2FE2F" w14:paraId="3B553CC1" w14:textId="2F9DBF4F">
      <w:pPr>
        <w:spacing w:after="0" w:line="240" w:lineRule="auto"/>
        <w:jc w:val="center"/>
      </w:pPr>
      <w:r w:rsidR="6AC2FE2F">
        <w:drawing>
          <wp:inline wp14:editId="4E218E99" wp14:anchorId="65ED1EE4">
            <wp:extent cx="4867274" cy="3305175"/>
            <wp:effectExtent l="0" t="0" r="0" b="0"/>
            <wp:docPr id="1301949609" name="Picture 1218617227" title=""/>
            <wp:cNvGraphicFramePr>
              <a:graphicFrameLocks noChangeAspect="1"/>
            </wp:cNvGraphicFramePr>
            <a:graphic>
              <a:graphicData uri="http://schemas.openxmlformats.org/drawingml/2006/picture">
                <pic:pic>
                  <pic:nvPicPr>
                    <pic:cNvPr id="0" name="Picture 1218617227"/>
                    <pic:cNvPicPr/>
                  </pic:nvPicPr>
                  <pic:blipFill>
                    <a:blip r:embed="Ra3e1ed8d81f54b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67274" cy="3305175"/>
                    </a:xfrm>
                    <a:prstGeom prst="rect">
                      <a:avLst/>
                    </a:prstGeom>
                  </pic:spPr>
                </pic:pic>
              </a:graphicData>
            </a:graphic>
          </wp:inline>
        </w:drawing>
      </w:r>
    </w:p>
    <w:p w:rsidR="2CD956D1" w:rsidP="2CD956D1" w:rsidRDefault="2CD956D1" w14:paraId="39F88130" w14:textId="7157DE68">
      <w:pPr>
        <w:spacing w:after="0" w:line="240" w:lineRule="auto"/>
        <w:rPr>
          <w:rFonts w:ascii="Garamond" w:hAnsi="Garamond" w:eastAsia="Gungsuh" w:cs="Gungsuh"/>
          <w:color w:val="000000" w:themeColor="text1"/>
        </w:rPr>
      </w:pPr>
    </w:p>
    <w:p w:rsidR="1FA0E2FB" w:rsidP="00FA50C2" w:rsidRDefault="1FA0E2FB" w14:paraId="591D9709" w14:textId="1E64562A">
      <w:pPr>
        <w:spacing w:after="0" w:line="240" w:lineRule="auto"/>
        <w:jc w:val="center"/>
        <w:rPr>
          <w:rFonts w:ascii="Garamond" w:hAnsi="Garamond" w:eastAsia="Gungsuh" w:cs="Gungsuh"/>
          <w:color w:val="000000" w:themeColor="text1"/>
        </w:rPr>
      </w:pPr>
      <w:r w:rsidRPr="00FA50C2">
        <w:rPr>
          <w:rFonts w:ascii="Garamond" w:hAnsi="Garamond" w:eastAsia="Gungsuh" w:cs="Gungsuh"/>
          <w:i/>
          <w:iCs/>
          <w:color w:val="000000" w:themeColor="text1"/>
        </w:rPr>
        <w:t xml:space="preserve">Figure </w:t>
      </w:r>
      <w:r w:rsidRPr="00FA50C2" w:rsidR="1BAA25DC">
        <w:rPr>
          <w:rFonts w:ascii="Garamond" w:hAnsi="Garamond" w:eastAsia="Gungsuh" w:cs="Gungsuh"/>
          <w:i/>
          <w:iCs/>
          <w:color w:val="000000" w:themeColor="text1"/>
        </w:rPr>
        <w:t>6</w:t>
      </w:r>
      <w:r w:rsidR="00F6358C">
        <w:rPr>
          <w:rFonts w:ascii="Garamond" w:hAnsi="Garamond" w:eastAsia="Gungsuh" w:cs="Gungsuh"/>
          <w:color w:val="000000" w:themeColor="text1"/>
        </w:rPr>
        <w:t>.</w:t>
      </w:r>
      <w:r w:rsidRPr="42044BB7">
        <w:rPr>
          <w:rFonts w:ascii="Garamond" w:hAnsi="Garamond" w:eastAsia="Gungsuh" w:cs="Gungsuh"/>
          <w:color w:val="000000" w:themeColor="text1"/>
        </w:rPr>
        <w:t xml:space="preserve"> </w:t>
      </w:r>
      <w:r w:rsidRPr="42044BB7" w:rsidR="3449E8A8">
        <w:rPr>
          <w:rFonts w:ascii="Garamond" w:hAnsi="Garamond" w:eastAsia="Gungsuh" w:cs="Gungsuh"/>
          <w:color w:val="000000" w:themeColor="text1"/>
        </w:rPr>
        <w:t xml:space="preserve">Efficiency by </w:t>
      </w:r>
      <w:r w:rsidRPr="42044BB7" w:rsidR="61167780">
        <w:rPr>
          <w:rFonts w:ascii="Garamond" w:hAnsi="Garamond" w:eastAsia="Gungsuh" w:cs="Gungsuh"/>
          <w:color w:val="000000" w:themeColor="text1"/>
        </w:rPr>
        <w:t>s</w:t>
      </w:r>
      <w:r w:rsidRPr="42044BB7" w:rsidR="3449E8A8">
        <w:rPr>
          <w:rFonts w:ascii="Garamond" w:hAnsi="Garamond" w:eastAsia="Gungsuh" w:cs="Gungsuh"/>
          <w:color w:val="000000" w:themeColor="text1"/>
        </w:rPr>
        <w:t xml:space="preserve">lope and </w:t>
      </w:r>
      <w:r w:rsidRPr="42044BB7" w:rsidR="212F7625">
        <w:rPr>
          <w:rFonts w:ascii="Garamond" w:hAnsi="Garamond" w:eastAsia="Gungsuh" w:cs="Gungsuh"/>
          <w:color w:val="000000" w:themeColor="text1"/>
        </w:rPr>
        <w:t>a</w:t>
      </w:r>
      <w:r w:rsidRPr="42044BB7" w:rsidR="3449E8A8">
        <w:rPr>
          <w:rFonts w:ascii="Garamond" w:hAnsi="Garamond" w:eastAsia="Gungsuh" w:cs="Gungsuh"/>
          <w:color w:val="000000" w:themeColor="text1"/>
        </w:rPr>
        <w:t xml:space="preserve">spect of </w:t>
      </w:r>
      <w:r w:rsidRPr="42044BB7" w:rsidR="0BB72448">
        <w:rPr>
          <w:rFonts w:ascii="Garamond" w:hAnsi="Garamond" w:eastAsia="Gungsuh" w:cs="Gungsuh"/>
          <w:color w:val="000000" w:themeColor="text1"/>
        </w:rPr>
        <w:t>r</w:t>
      </w:r>
      <w:r w:rsidRPr="42044BB7" w:rsidR="3449E8A8">
        <w:rPr>
          <w:rFonts w:ascii="Garamond" w:hAnsi="Garamond" w:eastAsia="Gungsuh" w:cs="Gungsuh"/>
          <w:color w:val="000000" w:themeColor="text1"/>
        </w:rPr>
        <w:t xml:space="preserve">oof </w:t>
      </w:r>
      <w:r w:rsidRPr="42044BB7" w:rsidR="4D9C57CC">
        <w:rPr>
          <w:rFonts w:ascii="Garamond" w:hAnsi="Garamond" w:eastAsia="Gungsuh" w:cs="Gungsuh"/>
          <w:color w:val="000000" w:themeColor="text1"/>
        </w:rPr>
        <w:t>s</w:t>
      </w:r>
      <w:r w:rsidRPr="42044BB7" w:rsidR="3449E8A8">
        <w:rPr>
          <w:rFonts w:ascii="Garamond" w:hAnsi="Garamond" w:eastAsia="Gungsuh" w:cs="Gungsuh"/>
          <w:color w:val="000000" w:themeColor="text1"/>
        </w:rPr>
        <w:t>egments</w:t>
      </w:r>
    </w:p>
    <w:p w:rsidR="2CD956D1" w:rsidP="2CD956D1" w:rsidRDefault="2CD956D1" w14:paraId="23CC4438" w14:textId="14317D66">
      <w:pPr>
        <w:spacing w:after="0" w:line="240" w:lineRule="auto"/>
        <w:rPr>
          <w:rFonts w:ascii="Garamond" w:hAnsi="Garamond" w:eastAsia="Gungsuh" w:cs="Gungsuh"/>
          <w:color w:val="000000" w:themeColor="text1"/>
        </w:rPr>
      </w:pPr>
    </w:p>
    <w:p w:rsidR="128D14F9" w:rsidP="731E4DFA" w:rsidRDefault="4E7A0523" w14:paraId="0537CD46" w14:textId="61E571F8">
      <w:pPr>
        <w:spacing w:after="0" w:line="240" w:lineRule="auto"/>
        <w:rPr>
          <w:rFonts w:ascii="Garamond" w:hAnsi="Garamond" w:eastAsia="Gungsuh" w:cs="Gungsuh"/>
          <w:color w:val="000000" w:themeColor="text1"/>
        </w:rPr>
      </w:pPr>
      <w:r w:rsidRPr="731E4DFA">
        <w:rPr>
          <w:rFonts w:ascii="Garamond" w:hAnsi="Garamond" w:eastAsia="Gungsuh" w:cs="Gungsuh"/>
          <w:color w:val="000000" w:themeColor="text1"/>
        </w:rPr>
        <w:t xml:space="preserve">LST and NDVI analysis of the city </w:t>
      </w:r>
      <w:r w:rsidRPr="731E4DFA" w:rsidR="5B50B12C">
        <w:rPr>
          <w:rFonts w:ascii="Garamond" w:hAnsi="Garamond" w:eastAsia="Gungsuh" w:cs="Gungsuh"/>
          <w:color w:val="000000" w:themeColor="text1"/>
        </w:rPr>
        <w:t>revealed</w:t>
      </w:r>
      <w:r w:rsidRPr="731E4DFA">
        <w:rPr>
          <w:rFonts w:ascii="Garamond" w:hAnsi="Garamond" w:eastAsia="Gungsuh" w:cs="Gungsuh"/>
          <w:color w:val="000000" w:themeColor="text1"/>
        </w:rPr>
        <w:t xml:space="preserve"> </w:t>
      </w:r>
      <w:r w:rsidRPr="731E4DFA" w:rsidR="27974DCF">
        <w:rPr>
          <w:rFonts w:ascii="Garamond" w:hAnsi="Garamond" w:eastAsia="Gungsuh" w:cs="Gungsuh"/>
          <w:color w:val="000000" w:themeColor="text1"/>
        </w:rPr>
        <w:t>interesting</w:t>
      </w:r>
      <w:r w:rsidRPr="731E4DFA">
        <w:rPr>
          <w:rFonts w:ascii="Garamond" w:hAnsi="Garamond" w:eastAsia="Gungsuh" w:cs="Gungsuh"/>
          <w:color w:val="000000" w:themeColor="text1"/>
        </w:rPr>
        <w:t xml:space="preserve"> patterns that could be useful f</w:t>
      </w:r>
      <w:r w:rsidRPr="731E4DFA" w:rsidR="194B6787">
        <w:rPr>
          <w:rFonts w:ascii="Garamond" w:hAnsi="Garamond" w:eastAsia="Gungsuh" w:cs="Gungsuh"/>
          <w:color w:val="000000" w:themeColor="text1"/>
        </w:rPr>
        <w:t xml:space="preserve">or optimal planning of rooftop installation. The warmest areas throughout the city </w:t>
      </w:r>
      <w:r w:rsidRPr="731E4DFA" w:rsidR="450181DF">
        <w:rPr>
          <w:rFonts w:ascii="Garamond" w:hAnsi="Garamond" w:eastAsia="Gungsuh" w:cs="Gungsuh"/>
          <w:color w:val="000000" w:themeColor="text1"/>
        </w:rPr>
        <w:t>tended</w:t>
      </w:r>
      <w:r w:rsidRPr="731E4DFA" w:rsidR="194B6787">
        <w:rPr>
          <w:rFonts w:ascii="Garamond" w:hAnsi="Garamond" w:eastAsia="Gungsuh" w:cs="Gungsuh"/>
          <w:color w:val="000000" w:themeColor="text1"/>
        </w:rPr>
        <w:t xml:space="preserve"> to be in areas with the lowest NDVI </w:t>
      </w:r>
      <w:r w:rsidR="00204888">
        <w:rPr>
          <w:rFonts w:ascii="Garamond" w:hAnsi="Garamond" w:eastAsia="Gungsuh" w:cs="Gungsuh"/>
          <w:color w:val="000000" w:themeColor="text1"/>
        </w:rPr>
        <w:t>value</w:t>
      </w:r>
      <w:r w:rsidRPr="731E4DFA" w:rsidR="194B6787">
        <w:rPr>
          <w:rFonts w:ascii="Garamond" w:hAnsi="Garamond" w:eastAsia="Gungsuh" w:cs="Gungsuh"/>
          <w:color w:val="000000" w:themeColor="text1"/>
        </w:rPr>
        <w:t xml:space="preserve">, indicative of high impervious </w:t>
      </w:r>
      <w:r w:rsidRPr="731E4DFA" w:rsidR="2B484701">
        <w:rPr>
          <w:rFonts w:ascii="Garamond" w:hAnsi="Garamond" w:eastAsia="Gungsuh" w:cs="Gungsuh"/>
          <w:color w:val="000000" w:themeColor="text1"/>
        </w:rPr>
        <w:t xml:space="preserve">area. </w:t>
      </w:r>
      <w:r w:rsidRPr="731E4DFA" w:rsidR="33A8FEA4">
        <w:rPr>
          <w:rFonts w:ascii="Garamond" w:hAnsi="Garamond" w:eastAsia="Gungsuh" w:cs="Gungsuh"/>
          <w:color w:val="000000" w:themeColor="text1"/>
        </w:rPr>
        <w:t>The distribution of LST readings were spatially autocorrelated verified using a Moran’s I</w:t>
      </w:r>
      <w:r w:rsidRPr="731E4DFA" w:rsidR="4750D0CF">
        <w:rPr>
          <w:rFonts w:ascii="Garamond" w:hAnsi="Garamond" w:eastAsia="Gungsuh" w:cs="Gungsuh"/>
          <w:color w:val="000000" w:themeColor="text1"/>
        </w:rPr>
        <w:t xml:space="preserve"> </w:t>
      </w:r>
      <w:r w:rsidRPr="731E4DFA" w:rsidR="33A8FEA4">
        <w:rPr>
          <w:rFonts w:ascii="Garamond" w:hAnsi="Garamond" w:eastAsia="Gungsuh" w:cs="Gungsuh"/>
          <w:color w:val="000000" w:themeColor="text1"/>
        </w:rPr>
        <w:t>test.</w:t>
      </w:r>
      <w:r w:rsidRPr="731E4DFA" w:rsidR="24C543A0">
        <w:rPr>
          <w:rFonts w:ascii="Garamond" w:hAnsi="Garamond" w:eastAsia="Gungsuh" w:cs="Gungsuh"/>
          <w:color w:val="000000" w:themeColor="text1"/>
        </w:rPr>
        <w:t xml:space="preserve"> </w:t>
      </w:r>
    </w:p>
    <w:p w:rsidR="128D14F9" w:rsidP="731E4DFA" w:rsidRDefault="128D14F9" w14:paraId="48A8F64F" w14:textId="0D8719A4">
      <w:pPr>
        <w:spacing w:after="0" w:line="240" w:lineRule="auto"/>
        <w:rPr>
          <w:rFonts w:ascii="Garamond" w:hAnsi="Garamond" w:eastAsia="Gungsuh" w:cs="Gungsuh"/>
          <w:color w:val="000000" w:themeColor="text1"/>
        </w:rPr>
      </w:pPr>
    </w:p>
    <w:p w:rsidRPr="00FA50C2" w:rsidR="00D23F31" w:rsidP="731E4DFA" w:rsidRDefault="00D23F31" w14:paraId="55FDCF8E" w14:textId="0583A216">
      <w:pPr>
        <w:spacing w:after="0" w:line="240" w:lineRule="auto"/>
        <w:rPr>
          <w:rFonts w:ascii="Garamond" w:hAnsi="Garamond" w:eastAsia="Gungsuh" w:cs="Gungsuh"/>
          <w:b/>
          <w:bCs/>
          <w:i/>
          <w:iCs/>
          <w:color w:val="000000" w:themeColor="text1"/>
        </w:rPr>
      </w:pPr>
      <w:r w:rsidRPr="00FA50C2">
        <w:rPr>
          <w:rFonts w:ascii="Garamond" w:hAnsi="Garamond" w:eastAsia="Gungsuh" w:cs="Gungsuh"/>
          <w:b/>
          <w:bCs/>
          <w:i/>
          <w:iCs/>
          <w:color w:val="000000" w:themeColor="text1"/>
        </w:rPr>
        <w:t xml:space="preserve">4.2 </w:t>
      </w:r>
      <w:r w:rsidRPr="00FA50C2" w:rsidR="009B0AAA">
        <w:rPr>
          <w:rFonts w:ascii="Garamond" w:hAnsi="Garamond" w:eastAsia="Gungsuh" w:cs="Gungsuh"/>
          <w:b/>
          <w:bCs/>
          <w:i/>
          <w:iCs/>
          <w:color w:val="000000" w:themeColor="text1"/>
        </w:rPr>
        <w:t>Limitations</w:t>
      </w:r>
    </w:p>
    <w:p w:rsidR="128D14F9" w:rsidP="731E4DFA" w:rsidRDefault="128D14F9" w14:paraId="4C9E920E" w14:textId="3A522324">
      <w:pPr>
        <w:spacing w:after="0" w:line="240" w:lineRule="auto"/>
        <w:rPr>
          <w:rFonts w:ascii="Garamond" w:hAnsi="Garamond" w:eastAsia="Garamond" w:cs="Garamond"/>
        </w:rPr>
      </w:pPr>
      <w:r w:rsidRPr="42044BB7">
        <w:rPr>
          <w:rFonts w:ascii="Garamond" w:hAnsi="Garamond" w:eastAsia="Gungsuh" w:cs="Gungsuh"/>
          <w:color w:val="000000" w:themeColor="text1"/>
        </w:rPr>
        <w:t xml:space="preserve">Throughout </w:t>
      </w:r>
      <w:r w:rsidRPr="42044BB7" w:rsidR="0B91D41F">
        <w:rPr>
          <w:rFonts w:ascii="Garamond" w:hAnsi="Garamond" w:eastAsia="Gungsuh" w:cs="Gungsuh"/>
          <w:color w:val="000000" w:themeColor="text1"/>
        </w:rPr>
        <w:t>the team’s</w:t>
      </w:r>
      <w:r w:rsidRPr="42044BB7">
        <w:rPr>
          <w:rFonts w:ascii="Garamond" w:hAnsi="Garamond" w:eastAsia="Gungsuh" w:cs="Gungsuh"/>
          <w:color w:val="000000" w:themeColor="text1"/>
        </w:rPr>
        <w:t xml:space="preserve"> analysis there were a small amount of variability that </w:t>
      </w:r>
      <w:r w:rsidRPr="42044BB7" w:rsidR="549478CF">
        <w:rPr>
          <w:rFonts w:ascii="Garamond" w:hAnsi="Garamond" w:eastAsia="Gungsuh" w:cs="Gungsuh"/>
          <w:color w:val="000000" w:themeColor="text1"/>
        </w:rPr>
        <w:t>the team</w:t>
      </w:r>
      <w:r w:rsidRPr="42044BB7">
        <w:rPr>
          <w:rFonts w:ascii="Garamond" w:hAnsi="Garamond" w:eastAsia="Gungsuh" w:cs="Gungsuh"/>
          <w:color w:val="000000" w:themeColor="text1"/>
        </w:rPr>
        <w:t xml:space="preserve"> could not account for</w:t>
      </w:r>
      <w:r w:rsidRPr="42044BB7" w:rsidR="07D732AE">
        <w:rPr>
          <w:rFonts w:ascii="Garamond" w:hAnsi="Garamond" w:eastAsia="Gungsuh" w:cs="Gungsuh"/>
          <w:color w:val="000000" w:themeColor="text1"/>
        </w:rPr>
        <w:t xml:space="preserve">. These included variations that could occur throughout each month as </w:t>
      </w:r>
      <w:r w:rsidRPr="42044BB7" w:rsidR="4079C7A9">
        <w:rPr>
          <w:rFonts w:ascii="Garamond" w:hAnsi="Garamond" w:eastAsia="Gungsuh" w:cs="Gungsuh"/>
          <w:color w:val="000000" w:themeColor="text1"/>
        </w:rPr>
        <w:t>the team</w:t>
      </w:r>
      <w:r w:rsidRPr="42044BB7" w:rsidR="07D732AE">
        <w:rPr>
          <w:rFonts w:ascii="Garamond" w:hAnsi="Garamond" w:eastAsia="Gungsuh" w:cs="Gungsuh"/>
          <w:color w:val="000000" w:themeColor="text1"/>
        </w:rPr>
        <w:t xml:space="preserve"> utilized the 15</w:t>
      </w:r>
      <w:r w:rsidRPr="42044BB7" w:rsidR="07D732AE">
        <w:rPr>
          <w:rFonts w:ascii="Garamond" w:hAnsi="Garamond" w:eastAsia="Gungsuh" w:cs="Gungsuh"/>
          <w:color w:val="000000" w:themeColor="text1"/>
          <w:vertAlign w:val="superscript"/>
        </w:rPr>
        <w:t>th</w:t>
      </w:r>
      <w:r w:rsidRPr="42044BB7" w:rsidR="07D732AE">
        <w:rPr>
          <w:rFonts w:ascii="Garamond" w:hAnsi="Garamond" w:eastAsia="Gungsuh" w:cs="Gungsuh"/>
          <w:color w:val="000000" w:themeColor="text1"/>
        </w:rPr>
        <w:t xml:space="preserve"> day of each month as a represent</w:t>
      </w:r>
      <w:r w:rsidRPr="42044BB7" w:rsidR="41FA5652">
        <w:rPr>
          <w:rFonts w:ascii="Garamond" w:hAnsi="Garamond" w:eastAsia="Gungsuh" w:cs="Gungsuh"/>
          <w:color w:val="000000" w:themeColor="text1"/>
        </w:rPr>
        <w:t>ative</w:t>
      </w:r>
      <w:r w:rsidRPr="42044BB7" w:rsidR="07D732AE">
        <w:rPr>
          <w:rFonts w:ascii="Garamond" w:hAnsi="Garamond" w:eastAsia="Gungsuh" w:cs="Gungsuh"/>
          <w:color w:val="000000" w:themeColor="text1"/>
        </w:rPr>
        <w:t xml:space="preserve"> sample of </w:t>
      </w:r>
      <w:r w:rsidRPr="42044BB7" w:rsidR="7B70EC91">
        <w:rPr>
          <w:rFonts w:ascii="Garamond" w:hAnsi="Garamond" w:eastAsia="Gungsuh" w:cs="Gungsuh"/>
          <w:color w:val="000000" w:themeColor="text1"/>
        </w:rPr>
        <w:t>energy</w:t>
      </w:r>
      <w:r w:rsidRPr="42044BB7" w:rsidR="07D732AE">
        <w:rPr>
          <w:rFonts w:ascii="Garamond" w:hAnsi="Garamond" w:eastAsia="Gungsuh" w:cs="Gungsuh"/>
          <w:color w:val="000000" w:themeColor="text1"/>
        </w:rPr>
        <w:t xml:space="preserve"> </w:t>
      </w:r>
      <w:r w:rsidRPr="42044BB7" w:rsidR="5048BCCC">
        <w:rPr>
          <w:rFonts w:ascii="Garamond" w:hAnsi="Garamond" w:eastAsia="Gungsuh" w:cs="Gungsuh"/>
          <w:color w:val="000000" w:themeColor="text1"/>
        </w:rPr>
        <w:t>efficiency</w:t>
      </w:r>
      <w:r w:rsidRPr="42044BB7" w:rsidR="07D732AE">
        <w:rPr>
          <w:rFonts w:ascii="Garamond" w:hAnsi="Garamond" w:eastAsia="Gungsuh" w:cs="Gungsuh"/>
          <w:color w:val="000000" w:themeColor="text1"/>
        </w:rPr>
        <w:t>.</w:t>
      </w:r>
      <w:r w:rsidRPr="42044BB7" w:rsidR="068E9931">
        <w:rPr>
          <w:rFonts w:ascii="Garamond" w:hAnsi="Garamond" w:eastAsia="Gungsuh" w:cs="Gungsuh"/>
          <w:color w:val="000000" w:themeColor="text1"/>
        </w:rPr>
        <w:t xml:space="preserve"> Li</w:t>
      </w:r>
      <w:r w:rsidRPr="42044BB7" w:rsidR="4921874B">
        <w:rPr>
          <w:rFonts w:ascii="Garamond" w:hAnsi="Garamond" w:eastAsia="Gungsuh" w:cs="Gungsuh"/>
          <w:color w:val="000000" w:themeColor="text1"/>
        </w:rPr>
        <w:t>DAR</w:t>
      </w:r>
      <w:r w:rsidRPr="42044BB7" w:rsidR="068E9931">
        <w:rPr>
          <w:rFonts w:ascii="Garamond" w:hAnsi="Garamond" w:eastAsia="Gungsuh" w:cs="Gungsuh"/>
          <w:color w:val="000000" w:themeColor="text1"/>
        </w:rPr>
        <w:t xml:space="preserve"> data also only </w:t>
      </w:r>
      <w:r w:rsidRPr="42044BB7" w:rsidR="5C0900F6">
        <w:rPr>
          <w:rFonts w:ascii="Garamond" w:hAnsi="Garamond" w:eastAsia="Gungsuh" w:cs="Gungsuh"/>
          <w:color w:val="000000" w:themeColor="text1"/>
        </w:rPr>
        <w:t>captures</w:t>
      </w:r>
      <w:r w:rsidRPr="42044BB7" w:rsidR="068E9931">
        <w:rPr>
          <w:rFonts w:ascii="Garamond" w:hAnsi="Garamond" w:eastAsia="Gungsuh" w:cs="Gungsuh"/>
          <w:color w:val="000000" w:themeColor="text1"/>
        </w:rPr>
        <w:t xml:space="preserve"> a </w:t>
      </w:r>
      <w:r w:rsidRPr="42044BB7" w:rsidR="5940629F">
        <w:rPr>
          <w:rFonts w:ascii="Garamond" w:hAnsi="Garamond" w:eastAsia="Gungsuh" w:cs="Gungsuh"/>
          <w:color w:val="000000" w:themeColor="text1"/>
        </w:rPr>
        <w:t>snapshot</w:t>
      </w:r>
      <w:r w:rsidRPr="42044BB7" w:rsidR="068E9931">
        <w:rPr>
          <w:rFonts w:ascii="Garamond" w:hAnsi="Garamond" w:eastAsia="Gungsuh" w:cs="Gungsuh"/>
          <w:color w:val="000000" w:themeColor="text1"/>
        </w:rPr>
        <w:t xml:space="preserve"> in time</w:t>
      </w:r>
      <w:r w:rsidRPr="42044BB7" w:rsidR="3F8941C0">
        <w:rPr>
          <w:rFonts w:ascii="Garamond" w:hAnsi="Garamond" w:eastAsia="Gungsuh" w:cs="Gungsuh"/>
          <w:color w:val="000000" w:themeColor="text1"/>
        </w:rPr>
        <w:t>,</w:t>
      </w:r>
      <w:r w:rsidRPr="42044BB7" w:rsidR="068E9931">
        <w:rPr>
          <w:rFonts w:ascii="Garamond" w:hAnsi="Garamond" w:eastAsia="Gungsuh" w:cs="Gungsuh"/>
          <w:color w:val="000000" w:themeColor="text1"/>
        </w:rPr>
        <w:t xml:space="preserve"> meaning that new homes </w:t>
      </w:r>
      <w:r w:rsidRPr="42044BB7" w:rsidR="0026357A">
        <w:rPr>
          <w:rFonts w:ascii="Garamond" w:hAnsi="Garamond" w:eastAsia="Gungsuh" w:cs="Gungsuh"/>
          <w:color w:val="000000" w:themeColor="text1"/>
        </w:rPr>
        <w:t>built</w:t>
      </w:r>
      <w:r w:rsidR="0026357A">
        <w:rPr>
          <w:rFonts w:ascii="Garamond" w:hAnsi="Garamond" w:eastAsia="Gungsuh" w:cs="Gungsuh"/>
          <w:color w:val="000000" w:themeColor="text1"/>
        </w:rPr>
        <w:t>,</w:t>
      </w:r>
      <w:r w:rsidRPr="42044BB7" w:rsidR="068E9931">
        <w:rPr>
          <w:rFonts w:ascii="Garamond" w:hAnsi="Garamond" w:eastAsia="Gungsuh" w:cs="Gungsuh"/>
          <w:color w:val="000000" w:themeColor="text1"/>
        </w:rPr>
        <w:t xml:space="preserve"> or old buildings </w:t>
      </w:r>
      <w:r w:rsidRPr="42044BB7" w:rsidR="4DF2E32F">
        <w:rPr>
          <w:rFonts w:ascii="Garamond" w:hAnsi="Garamond" w:eastAsia="Gungsuh" w:cs="Gungsuh"/>
          <w:color w:val="000000" w:themeColor="text1"/>
        </w:rPr>
        <w:t xml:space="preserve">removed since the LiDAR data </w:t>
      </w:r>
      <w:r w:rsidRPr="42044BB7" w:rsidR="227F33DA">
        <w:rPr>
          <w:rFonts w:ascii="Garamond" w:hAnsi="Garamond" w:eastAsia="Gungsuh" w:cs="Gungsuh"/>
          <w:color w:val="000000" w:themeColor="text1"/>
        </w:rPr>
        <w:t>acquisition</w:t>
      </w:r>
      <w:r w:rsidRPr="42044BB7" w:rsidR="4357DB32">
        <w:rPr>
          <w:rFonts w:ascii="Garamond" w:hAnsi="Garamond" w:eastAsia="Gungsuh" w:cs="Gungsuh"/>
          <w:color w:val="000000" w:themeColor="text1"/>
        </w:rPr>
        <w:t xml:space="preserve"> will not be represented in any derived LiDAR products</w:t>
      </w:r>
      <w:r w:rsidRPr="42044BB7" w:rsidR="4DF2E32F">
        <w:rPr>
          <w:rFonts w:ascii="Garamond" w:hAnsi="Garamond" w:eastAsia="Gungsuh" w:cs="Gungsuh"/>
          <w:color w:val="000000" w:themeColor="text1"/>
        </w:rPr>
        <w:t>.</w:t>
      </w:r>
      <w:r w:rsidRPr="42044BB7" w:rsidR="07D732AE">
        <w:rPr>
          <w:rFonts w:ascii="Garamond" w:hAnsi="Garamond" w:eastAsia="Gungsuh" w:cs="Gungsuh"/>
          <w:color w:val="000000" w:themeColor="text1"/>
        </w:rPr>
        <w:t xml:space="preserve"> </w:t>
      </w:r>
    </w:p>
    <w:p w:rsidR="128D14F9" w:rsidP="731E4DFA" w:rsidRDefault="128D14F9" w14:paraId="3DBA972B" w14:textId="26562817">
      <w:pPr>
        <w:spacing w:after="0" w:line="240" w:lineRule="auto"/>
        <w:rPr>
          <w:rFonts w:ascii="Garamond" w:hAnsi="Garamond" w:eastAsia="Gungsuh" w:cs="Gungsuh"/>
          <w:color w:val="000000" w:themeColor="text1"/>
        </w:rPr>
      </w:pPr>
    </w:p>
    <w:p w:rsidR="128D14F9" w:rsidP="4805EF82" w:rsidRDefault="5BB2AC94" w14:paraId="0BB9F47F" w14:textId="0A30B97D">
      <w:pPr>
        <w:spacing w:after="0" w:line="240" w:lineRule="auto"/>
        <w:rPr>
          <w:rFonts w:ascii="Garamond" w:hAnsi="Garamond" w:eastAsia="Garamond" w:cs="Garamond"/>
        </w:rPr>
      </w:pPr>
      <w:r w:rsidRPr="42044BB7">
        <w:rPr>
          <w:rFonts w:ascii="Garamond" w:hAnsi="Garamond" w:eastAsia="Gungsuh" w:cs="Gungsuh"/>
          <w:color w:val="000000" w:themeColor="text1"/>
        </w:rPr>
        <w:t>Additionally,</w:t>
      </w:r>
      <w:r w:rsidRPr="42044BB7" w:rsidR="23BC99DF">
        <w:rPr>
          <w:rFonts w:ascii="Garamond" w:hAnsi="Garamond" w:eastAsia="Gungsuh" w:cs="Gungsuh"/>
          <w:color w:val="000000" w:themeColor="text1"/>
        </w:rPr>
        <w:t xml:space="preserve"> </w:t>
      </w:r>
      <w:r w:rsidRPr="42044BB7" w:rsidR="71B94F2D">
        <w:rPr>
          <w:rFonts w:ascii="Garamond" w:hAnsi="Garamond" w:eastAsia="Gungsuh" w:cs="Gungsuh"/>
          <w:color w:val="000000" w:themeColor="text1"/>
        </w:rPr>
        <w:t xml:space="preserve">the </w:t>
      </w:r>
      <w:r w:rsidRPr="42044BB7" w:rsidR="3D441870">
        <w:rPr>
          <w:rFonts w:ascii="Garamond" w:hAnsi="Garamond" w:eastAsia="Gungsuh" w:cs="Gungsuh"/>
          <w:color w:val="000000" w:themeColor="text1"/>
        </w:rPr>
        <w:t>bui</w:t>
      </w:r>
      <w:r w:rsidRPr="42044BB7" w:rsidR="23BC99DF">
        <w:rPr>
          <w:rFonts w:ascii="Garamond" w:hAnsi="Garamond" w:eastAsia="Gungsuh" w:cs="Gungsuh"/>
          <w:color w:val="000000" w:themeColor="text1"/>
        </w:rPr>
        <w:t>ld</w:t>
      </w:r>
      <w:r w:rsidRPr="42044BB7" w:rsidR="3D441870">
        <w:rPr>
          <w:rFonts w:ascii="Garamond" w:hAnsi="Garamond" w:eastAsia="Gungsuh" w:cs="Gungsuh"/>
          <w:color w:val="000000" w:themeColor="text1"/>
        </w:rPr>
        <w:t>ing footprints sometimes</w:t>
      </w:r>
      <w:r w:rsidRPr="42044BB7" w:rsidR="23BC99DF">
        <w:rPr>
          <w:rFonts w:ascii="Garamond" w:hAnsi="Garamond" w:eastAsia="Gungsuh" w:cs="Gungsuh"/>
          <w:color w:val="000000" w:themeColor="text1"/>
        </w:rPr>
        <w:t xml:space="preserve"> identif</w:t>
      </w:r>
      <w:r w:rsidRPr="42044BB7" w:rsidR="2C3087DA">
        <w:rPr>
          <w:rFonts w:ascii="Garamond" w:hAnsi="Garamond" w:eastAsia="Gungsuh" w:cs="Gungsuh"/>
          <w:color w:val="000000" w:themeColor="text1"/>
        </w:rPr>
        <w:t>ied</w:t>
      </w:r>
      <w:r w:rsidRPr="42044BB7" w:rsidR="23BC99DF">
        <w:rPr>
          <w:rFonts w:ascii="Garamond" w:hAnsi="Garamond" w:eastAsia="Gungsuh" w:cs="Gungsuh"/>
          <w:color w:val="000000" w:themeColor="text1"/>
        </w:rPr>
        <w:t xml:space="preserve"> awnings covering outdoor pools as viable rooftops when in fact these are not structural</w:t>
      </w:r>
      <w:r w:rsidRPr="42044BB7" w:rsidR="02C220CB">
        <w:rPr>
          <w:rFonts w:ascii="Garamond" w:hAnsi="Garamond" w:eastAsia="Gungsuh" w:cs="Gungsuh"/>
          <w:color w:val="000000" w:themeColor="text1"/>
        </w:rPr>
        <w:t>ly</w:t>
      </w:r>
      <w:r w:rsidRPr="42044BB7" w:rsidR="23BC99DF">
        <w:rPr>
          <w:rFonts w:ascii="Garamond" w:hAnsi="Garamond" w:eastAsia="Gungsuh" w:cs="Gungsuh"/>
          <w:color w:val="000000" w:themeColor="text1"/>
        </w:rPr>
        <w:t xml:space="preserve"> sound enough for solar panel installation. </w:t>
      </w:r>
      <w:r w:rsidRPr="42044BB7" w:rsidR="010CF4C1">
        <w:rPr>
          <w:rFonts w:ascii="Garamond" w:hAnsi="Garamond" w:eastAsia="Gungsuh" w:cs="Gungsuh"/>
          <w:color w:val="000000" w:themeColor="text1"/>
        </w:rPr>
        <w:t>Some</w:t>
      </w:r>
      <w:r w:rsidRPr="42044BB7" w:rsidR="688F597F">
        <w:rPr>
          <w:rFonts w:ascii="Garamond" w:hAnsi="Garamond" w:eastAsia="Gungsuh" w:cs="Gungsuh"/>
          <w:color w:val="000000" w:themeColor="text1"/>
        </w:rPr>
        <w:t xml:space="preserve">, but not all, </w:t>
      </w:r>
      <w:r w:rsidRPr="42044BB7" w:rsidR="010CF4C1">
        <w:rPr>
          <w:rFonts w:ascii="Garamond" w:hAnsi="Garamond" w:eastAsia="Gungsuh" w:cs="Gungsuh"/>
          <w:color w:val="000000" w:themeColor="text1"/>
        </w:rPr>
        <w:t>of these footprint errors</w:t>
      </w:r>
      <w:r w:rsidRPr="42044BB7" w:rsidR="23BC99DF">
        <w:rPr>
          <w:rFonts w:ascii="Garamond" w:hAnsi="Garamond" w:eastAsia="Gungsuh" w:cs="Gungsuh"/>
          <w:color w:val="000000" w:themeColor="text1"/>
        </w:rPr>
        <w:t xml:space="preserve"> were rem</w:t>
      </w:r>
      <w:r w:rsidRPr="42044BB7" w:rsidR="1216D556">
        <w:rPr>
          <w:rFonts w:ascii="Garamond" w:hAnsi="Garamond" w:eastAsia="Gungsuh" w:cs="Gungsuh"/>
          <w:color w:val="000000" w:themeColor="text1"/>
        </w:rPr>
        <w:t xml:space="preserve">oved </w:t>
      </w:r>
      <w:r w:rsidRPr="42044BB7" w:rsidR="29B7AEF0">
        <w:rPr>
          <w:rFonts w:ascii="Garamond" w:hAnsi="Garamond" w:eastAsia="Gungsuh" w:cs="Gungsuh"/>
          <w:color w:val="000000" w:themeColor="text1"/>
        </w:rPr>
        <w:t>manually</w:t>
      </w:r>
      <w:r w:rsidRPr="42044BB7" w:rsidR="4B2556EB">
        <w:rPr>
          <w:rFonts w:ascii="Garamond" w:hAnsi="Garamond" w:eastAsia="Gungsuh" w:cs="Gungsuh"/>
          <w:color w:val="000000" w:themeColor="text1"/>
        </w:rPr>
        <w:t>.</w:t>
      </w:r>
      <w:r w:rsidRPr="42044BB7" w:rsidR="722B7FD0">
        <w:rPr>
          <w:rFonts w:ascii="Garamond" w:hAnsi="Garamond" w:eastAsia="Gungsuh" w:cs="Gungsuh"/>
          <w:color w:val="000000" w:themeColor="text1"/>
        </w:rPr>
        <w:t xml:space="preserve"> </w:t>
      </w:r>
      <w:r w:rsidRPr="42044BB7" w:rsidR="26D281F9">
        <w:rPr>
          <w:rFonts w:ascii="Garamond" w:hAnsi="Garamond" w:eastAsia="Gungsuh" w:cs="Gungsuh"/>
          <w:color w:val="000000" w:themeColor="text1"/>
        </w:rPr>
        <w:t>The team</w:t>
      </w:r>
      <w:r w:rsidRPr="42044BB7" w:rsidR="2C909470">
        <w:rPr>
          <w:rFonts w:ascii="Garamond" w:hAnsi="Garamond" w:eastAsia="Gungsuh" w:cs="Gungsuh"/>
          <w:color w:val="000000" w:themeColor="text1"/>
        </w:rPr>
        <w:t xml:space="preserve"> performed a simple </w:t>
      </w:r>
      <w:r w:rsidRPr="42044BB7" w:rsidR="0A4965A7">
        <w:rPr>
          <w:rFonts w:ascii="Garamond" w:hAnsi="Garamond" w:eastAsia="Gungsuh" w:cs="Gungsuh"/>
          <w:color w:val="000000" w:themeColor="text1"/>
        </w:rPr>
        <w:t xml:space="preserve">validation with </w:t>
      </w:r>
      <w:r w:rsidRPr="42044BB7" w:rsidR="3BBB53FA">
        <w:rPr>
          <w:rFonts w:ascii="Garamond" w:hAnsi="Garamond" w:eastAsia="Gungsuh" w:cs="Gungsuh"/>
          <w:color w:val="000000" w:themeColor="text1"/>
        </w:rPr>
        <w:t>the</w:t>
      </w:r>
      <w:r w:rsidRPr="42044BB7" w:rsidR="0A4965A7">
        <w:rPr>
          <w:rFonts w:ascii="Garamond" w:hAnsi="Garamond" w:eastAsia="Gungsuh" w:cs="Gungsuh"/>
          <w:color w:val="000000" w:themeColor="text1"/>
        </w:rPr>
        <w:t xml:space="preserve"> datasets </w:t>
      </w:r>
      <w:r w:rsidRPr="42044BB7" w:rsidR="615E5E58">
        <w:rPr>
          <w:rFonts w:ascii="Garamond" w:hAnsi="Garamond" w:eastAsia="Gungsuh" w:cs="Gungsuh"/>
          <w:color w:val="000000" w:themeColor="text1"/>
        </w:rPr>
        <w:t xml:space="preserve">and </w:t>
      </w:r>
      <w:r w:rsidRPr="42044BB7" w:rsidR="728CFEAD">
        <w:rPr>
          <w:rFonts w:ascii="Garamond" w:hAnsi="Garamond" w:eastAsia="Gungsuh" w:cs="Gungsuh"/>
          <w:color w:val="000000" w:themeColor="text1"/>
        </w:rPr>
        <w:t>G</w:t>
      </w:r>
      <w:r w:rsidRPr="42044BB7" w:rsidR="615E5E58">
        <w:rPr>
          <w:rFonts w:ascii="Garamond" w:hAnsi="Garamond" w:eastAsia="Gungsuh" w:cs="Gungsuh"/>
          <w:color w:val="000000" w:themeColor="text1"/>
        </w:rPr>
        <w:t>oogle</w:t>
      </w:r>
      <w:r w:rsidRPr="42044BB7" w:rsidR="24D064D7">
        <w:rPr>
          <w:rFonts w:ascii="Garamond" w:hAnsi="Garamond" w:eastAsia="Gungsuh" w:cs="Gungsuh"/>
          <w:color w:val="000000" w:themeColor="text1"/>
        </w:rPr>
        <w:t>’s</w:t>
      </w:r>
      <w:r w:rsidRPr="42044BB7" w:rsidR="0A4965A7">
        <w:rPr>
          <w:rFonts w:ascii="Garamond" w:hAnsi="Garamond" w:eastAsia="Gungsuh" w:cs="Gungsuh"/>
          <w:color w:val="000000" w:themeColor="text1"/>
        </w:rPr>
        <w:t xml:space="preserve"> </w:t>
      </w:r>
      <w:r w:rsidRPr="42044BB7" w:rsidR="0029241E">
        <w:rPr>
          <w:rFonts w:ascii="Garamond" w:hAnsi="Garamond" w:eastAsia="Gungsuh" w:cs="Gungsuh"/>
          <w:color w:val="000000" w:themeColor="text1"/>
        </w:rPr>
        <w:t>P</w:t>
      </w:r>
      <w:r w:rsidRPr="42044BB7" w:rsidR="0A4965A7">
        <w:rPr>
          <w:rFonts w:ascii="Garamond" w:hAnsi="Garamond" w:eastAsia="Gungsuh" w:cs="Gungsuh"/>
          <w:color w:val="000000" w:themeColor="text1"/>
        </w:rPr>
        <w:t xml:space="preserve">roject </w:t>
      </w:r>
      <w:r w:rsidRPr="42044BB7" w:rsidR="17619C40">
        <w:rPr>
          <w:rFonts w:ascii="Garamond" w:hAnsi="Garamond" w:eastAsia="Gungsuh" w:cs="Gungsuh"/>
          <w:color w:val="000000" w:themeColor="text1"/>
        </w:rPr>
        <w:t>S</w:t>
      </w:r>
      <w:r w:rsidRPr="42044BB7" w:rsidR="0A4965A7">
        <w:rPr>
          <w:rFonts w:ascii="Garamond" w:hAnsi="Garamond" w:eastAsia="Gungsuh" w:cs="Gungsuh"/>
          <w:color w:val="000000" w:themeColor="text1"/>
        </w:rPr>
        <w:t xml:space="preserve">unroof and </w:t>
      </w:r>
      <w:proofErr w:type="spellStart"/>
      <w:r w:rsidRPr="42044BB7" w:rsidR="0A4965A7">
        <w:rPr>
          <w:rFonts w:ascii="Garamond" w:hAnsi="Garamond" w:eastAsia="Garamond" w:cs="Garamond"/>
        </w:rPr>
        <w:t>Esri</w:t>
      </w:r>
      <w:proofErr w:type="spellEnd"/>
      <w:r w:rsidRPr="42044BB7" w:rsidR="0A4965A7">
        <w:rPr>
          <w:rFonts w:ascii="Garamond" w:hAnsi="Garamond" w:eastAsia="Garamond" w:cs="Garamond"/>
        </w:rPr>
        <w:t xml:space="preserve"> Arc</w:t>
      </w:r>
      <w:r w:rsidRPr="42044BB7" w:rsidR="3C772B47">
        <w:rPr>
          <w:rFonts w:ascii="Garamond" w:hAnsi="Garamond" w:eastAsia="Garamond" w:cs="Garamond"/>
        </w:rPr>
        <w:t xml:space="preserve">GIS </w:t>
      </w:r>
      <w:r w:rsidRPr="42044BB7" w:rsidR="0A4965A7">
        <w:rPr>
          <w:rFonts w:ascii="Garamond" w:hAnsi="Garamond" w:eastAsia="Garamond" w:cs="Garamond"/>
        </w:rPr>
        <w:t>Pro’s Area Solar Radiation tool</w:t>
      </w:r>
      <w:r w:rsidRPr="42044BB7" w:rsidR="7FFCB6AA">
        <w:rPr>
          <w:rFonts w:ascii="Garamond" w:hAnsi="Garamond" w:eastAsia="Garamond" w:cs="Garamond"/>
        </w:rPr>
        <w:t xml:space="preserve">. </w:t>
      </w:r>
      <w:r w:rsidRPr="42044BB7" w:rsidR="158D97E3">
        <w:rPr>
          <w:rFonts w:ascii="Garamond" w:hAnsi="Garamond" w:eastAsia="Garamond" w:cs="Garamond"/>
        </w:rPr>
        <w:t xml:space="preserve">Finally, </w:t>
      </w:r>
      <w:r w:rsidRPr="42044BB7" w:rsidR="0BC00417">
        <w:rPr>
          <w:rFonts w:ascii="Garamond" w:hAnsi="Garamond" w:eastAsia="Garamond" w:cs="Garamond"/>
        </w:rPr>
        <w:t>while</w:t>
      </w:r>
      <w:r w:rsidRPr="42044BB7" w:rsidR="470552EE">
        <w:rPr>
          <w:rFonts w:ascii="Garamond" w:hAnsi="Garamond" w:eastAsia="Garamond" w:cs="Garamond"/>
        </w:rPr>
        <w:t xml:space="preserve"> the team</w:t>
      </w:r>
      <w:r w:rsidRPr="42044BB7" w:rsidR="0BC00417">
        <w:rPr>
          <w:rFonts w:ascii="Garamond" w:hAnsi="Garamond" w:eastAsia="Garamond" w:cs="Garamond"/>
        </w:rPr>
        <w:t xml:space="preserve"> had a mix of residential and commercial buildings,</w:t>
      </w:r>
      <w:r w:rsidRPr="42044BB7" w:rsidR="6480E824">
        <w:rPr>
          <w:rFonts w:ascii="Garamond" w:hAnsi="Garamond" w:eastAsia="Garamond" w:cs="Garamond"/>
        </w:rPr>
        <w:t xml:space="preserve"> </w:t>
      </w:r>
      <w:r w:rsidR="00DB721E">
        <w:rPr>
          <w:rFonts w:ascii="Garamond" w:hAnsi="Garamond" w:eastAsia="Garamond" w:cs="Garamond"/>
        </w:rPr>
        <w:t>we were</w:t>
      </w:r>
      <w:r w:rsidRPr="42044BB7" w:rsidR="6480E824">
        <w:rPr>
          <w:rFonts w:ascii="Garamond" w:hAnsi="Garamond" w:eastAsia="Garamond" w:cs="Garamond"/>
        </w:rPr>
        <w:t xml:space="preserve"> not able to categorize the </w:t>
      </w:r>
      <w:r w:rsidRPr="42044BB7" w:rsidR="1011753B">
        <w:rPr>
          <w:rFonts w:ascii="Garamond" w:hAnsi="Garamond" w:eastAsia="Garamond" w:cs="Garamond"/>
        </w:rPr>
        <w:t xml:space="preserve">results by </w:t>
      </w:r>
      <w:r w:rsidRPr="42044BB7" w:rsidR="6480E824">
        <w:rPr>
          <w:rFonts w:ascii="Garamond" w:hAnsi="Garamond" w:eastAsia="Garamond" w:cs="Garamond"/>
        </w:rPr>
        <w:t>building type</w:t>
      </w:r>
      <w:r w:rsidRPr="42044BB7" w:rsidR="27936F12">
        <w:rPr>
          <w:rFonts w:ascii="Garamond" w:hAnsi="Garamond" w:eastAsia="Garamond" w:cs="Garamond"/>
        </w:rPr>
        <w:t>,</w:t>
      </w:r>
      <w:r w:rsidRPr="42044BB7" w:rsidR="6480E824">
        <w:rPr>
          <w:rFonts w:ascii="Garamond" w:hAnsi="Garamond" w:eastAsia="Garamond" w:cs="Garamond"/>
        </w:rPr>
        <w:t xml:space="preserve"> which may have revealed interesting patterns in energy potential. </w:t>
      </w:r>
      <w:r w:rsidRPr="42044BB7" w:rsidR="158D97E3">
        <w:rPr>
          <w:rFonts w:ascii="Garamond" w:hAnsi="Garamond" w:eastAsia="Garamond" w:cs="Garamond"/>
        </w:rPr>
        <w:t xml:space="preserve"> </w:t>
      </w:r>
    </w:p>
    <w:p w:rsidR="5CA7ACF0" w:rsidP="5CA7ACF0" w:rsidRDefault="5CA7ACF0" w14:paraId="45114439" w14:textId="50013775">
      <w:pPr>
        <w:spacing w:after="0" w:line="240" w:lineRule="auto"/>
        <w:rPr>
          <w:rFonts w:ascii="Garamond" w:hAnsi="Garamond" w:eastAsia="Gungsuh" w:cs="Gungsuh"/>
          <w:color w:val="000000" w:themeColor="text1"/>
        </w:rPr>
      </w:pPr>
    </w:p>
    <w:p w:rsidR="4805EF82" w:rsidP="731E4DFA" w:rsidRDefault="2E718D7B" w14:paraId="0E80C7FB" w14:textId="5FC35E3D">
      <w:pPr>
        <w:spacing w:after="0" w:line="240" w:lineRule="auto"/>
        <w:rPr>
          <w:rFonts w:ascii="Garamond" w:hAnsi="Garamond" w:eastAsia="Gungsuh" w:cs="Gungsuh"/>
          <w:color w:val="000000" w:themeColor="text1"/>
        </w:rPr>
      </w:pPr>
      <w:r w:rsidRPr="42044BB7">
        <w:rPr>
          <w:rFonts w:ascii="Garamond" w:hAnsi="Garamond" w:eastAsia="Gungsuh" w:cs="Gungsuh"/>
          <w:color w:val="000000" w:themeColor="text1"/>
        </w:rPr>
        <w:t xml:space="preserve">While the </w:t>
      </w:r>
      <w:r w:rsidRPr="42044BB7" w:rsidR="3C023B2B">
        <w:rPr>
          <w:rFonts w:ascii="Garamond" w:hAnsi="Garamond" w:eastAsia="Gungsuh" w:cs="Gungsuh"/>
          <w:color w:val="000000" w:themeColor="text1"/>
        </w:rPr>
        <w:t>tool</w:t>
      </w:r>
      <w:r w:rsidRPr="42044BB7" w:rsidR="5E0CB27D">
        <w:rPr>
          <w:rFonts w:ascii="Garamond" w:hAnsi="Garamond" w:eastAsia="Gungsuh" w:cs="Gungsuh"/>
          <w:color w:val="000000" w:themeColor="text1"/>
        </w:rPr>
        <w:t xml:space="preserve"> the team</w:t>
      </w:r>
      <w:r w:rsidRPr="42044BB7" w:rsidR="3C023B2B">
        <w:rPr>
          <w:rFonts w:ascii="Garamond" w:hAnsi="Garamond" w:eastAsia="Gungsuh" w:cs="Gungsuh"/>
          <w:color w:val="000000" w:themeColor="text1"/>
        </w:rPr>
        <w:t xml:space="preserve"> developed was for the </w:t>
      </w:r>
      <w:r w:rsidRPr="42044BB7" w:rsidR="7C840934">
        <w:rPr>
          <w:rFonts w:ascii="Garamond" w:hAnsi="Garamond" w:eastAsia="Gungsuh" w:cs="Gungsuh"/>
          <w:color w:val="000000" w:themeColor="text1"/>
        </w:rPr>
        <w:t>C</w:t>
      </w:r>
      <w:r w:rsidRPr="42044BB7" w:rsidR="3C023B2B">
        <w:rPr>
          <w:rFonts w:ascii="Garamond" w:hAnsi="Garamond" w:eastAsia="Gungsuh" w:cs="Gungsuh"/>
          <w:color w:val="000000" w:themeColor="text1"/>
        </w:rPr>
        <w:t xml:space="preserve">ity of Satellite Beach, Florida, the </w:t>
      </w:r>
      <w:r w:rsidRPr="42044BB7" w:rsidR="2856D102">
        <w:rPr>
          <w:rFonts w:ascii="Garamond" w:hAnsi="Garamond" w:eastAsia="Gungsuh" w:cs="Gungsuh"/>
          <w:color w:val="000000" w:themeColor="text1"/>
        </w:rPr>
        <w:t>usability</w:t>
      </w:r>
      <w:r w:rsidRPr="42044BB7" w:rsidR="3C023B2B">
        <w:rPr>
          <w:rFonts w:ascii="Garamond" w:hAnsi="Garamond" w:eastAsia="Gungsuh" w:cs="Gungsuh"/>
          <w:color w:val="000000" w:themeColor="text1"/>
        </w:rPr>
        <w:t xml:space="preserve"> </w:t>
      </w:r>
      <w:r w:rsidRPr="42044BB7" w:rsidR="79F416DE">
        <w:rPr>
          <w:rFonts w:ascii="Garamond" w:hAnsi="Garamond" w:eastAsia="Gungsuh" w:cs="Gungsuh"/>
          <w:color w:val="000000" w:themeColor="text1"/>
        </w:rPr>
        <w:t>can be extended to other cities</w:t>
      </w:r>
      <w:r w:rsidRPr="42044BB7" w:rsidR="3C023B2B">
        <w:rPr>
          <w:rFonts w:ascii="Garamond" w:hAnsi="Garamond" w:eastAsia="Gungsuh" w:cs="Gungsuh"/>
          <w:color w:val="000000" w:themeColor="text1"/>
        </w:rPr>
        <w:t xml:space="preserve"> as long as a </w:t>
      </w:r>
      <w:r w:rsidRPr="42044BB7" w:rsidR="0F660F49">
        <w:rPr>
          <w:rFonts w:ascii="Garamond" w:hAnsi="Garamond" w:eastAsia="Gungsuh" w:cs="Gungsuh"/>
          <w:color w:val="000000" w:themeColor="text1"/>
        </w:rPr>
        <w:t>DSM</w:t>
      </w:r>
      <w:r w:rsidRPr="42044BB7" w:rsidR="3C023B2B">
        <w:rPr>
          <w:rFonts w:ascii="Garamond" w:hAnsi="Garamond" w:eastAsia="Gungsuh" w:cs="Gungsuh"/>
          <w:color w:val="000000" w:themeColor="text1"/>
        </w:rPr>
        <w:t xml:space="preserve"> a</w:t>
      </w:r>
      <w:r w:rsidRPr="42044BB7" w:rsidR="6B6BECCD">
        <w:rPr>
          <w:rFonts w:ascii="Garamond" w:hAnsi="Garamond" w:eastAsia="Gungsuh" w:cs="Gungsuh"/>
          <w:color w:val="000000" w:themeColor="text1"/>
        </w:rPr>
        <w:t>nd building foot</w:t>
      </w:r>
      <w:r w:rsidRPr="42044BB7" w:rsidR="15F1A314">
        <w:rPr>
          <w:rFonts w:ascii="Garamond" w:hAnsi="Garamond" w:eastAsia="Gungsuh" w:cs="Gungsuh"/>
          <w:color w:val="000000" w:themeColor="text1"/>
        </w:rPr>
        <w:t>p</w:t>
      </w:r>
      <w:r w:rsidRPr="42044BB7" w:rsidR="6B6BECCD">
        <w:rPr>
          <w:rFonts w:ascii="Garamond" w:hAnsi="Garamond" w:eastAsia="Gungsuh" w:cs="Gungsuh"/>
          <w:color w:val="000000" w:themeColor="text1"/>
        </w:rPr>
        <w:t>r</w:t>
      </w:r>
      <w:r w:rsidRPr="42044BB7" w:rsidR="15F1A314">
        <w:rPr>
          <w:rFonts w:ascii="Garamond" w:hAnsi="Garamond" w:eastAsia="Gungsuh" w:cs="Gungsuh"/>
          <w:color w:val="000000" w:themeColor="text1"/>
        </w:rPr>
        <w:t>int feature class</w:t>
      </w:r>
      <w:r w:rsidRPr="42044BB7" w:rsidR="6B6BECCD">
        <w:rPr>
          <w:rFonts w:ascii="Garamond" w:hAnsi="Garamond" w:eastAsia="Gungsuh" w:cs="Gungsuh"/>
          <w:color w:val="000000" w:themeColor="text1"/>
        </w:rPr>
        <w:t xml:space="preserve"> </w:t>
      </w:r>
      <w:r w:rsidRPr="42044BB7" w:rsidR="0FFDE56E">
        <w:rPr>
          <w:rFonts w:ascii="Garamond" w:hAnsi="Garamond" w:eastAsia="Gungsuh" w:cs="Gungsuh"/>
          <w:color w:val="000000" w:themeColor="text1"/>
        </w:rPr>
        <w:t>are</w:t>
      </w:r>
      <w:r w:rsidRPr="42044BB7" w:rsidR="6B6BECCD">
        <w:rPr>
          <w:rFonts w:ascii="Garamond" w:hAnsi="Garamond" w:eastAsia="Gungsuh" w:cs="Gungsuh"/>
          <w:color w:val="000000" w:themeColor="text1"/>
        </w:rPr>
        <w:t xml:space="preserve"> provided. </w:t>
      </w:r>
      <w:r w:rsidRPr="42044BB7" w:rsidR="677B3EBB">
        <w:rPr>
          <w:rFonts w:ascii="Garamond" w:hAnsi="Garamond" w:eastAsia="Gungsuh" w:cs="Gungsuh"/>
          <w:color w:val="000000" w:themeColor="text1"/>
        </w:rPr>
        <w:t>The team</w:t>
      </w:r>
      <w:r w:rsidRPr="42044BB7" w:rsidR="6B6BECCD">
        <w:rPr>
          <w:rFonts w:ascii="Garamond" w:hAnsi="Garamond" w:eastAsia="Gungsuh" w:cs="Gungsuh"/>
          <w:color w:val="000000" w:themeColor="text1"/>
        </w:rPr>
        <w:t xml:space="preserve"> </w:t>
      </w:r>
      <w:r w:rsidRPr="42044BB7" w:rsidR="699F38BC">
        <w:rPr>
          <w:rFonts w:ascii="Garamond" w:hAnsi="Garamond" w:eastAsia="Gungsuh" w:cs="Gungsuh"/>
          <w:color w:val="000000" w:themeColor="text1"/>
        </w:rPr>
        <w:t>tested</w:t>
      </w:r>
      <w:r w:rsidRPr="42044BB7" w:rsidR="6B6BECCD">
        <w:rPr>
          <w:rFonts w:ascii="Garamond" w:hAnsi="Garamond" w:eastAsia="Gungsuh" w:cs="Gungsuh"/>
          <w:color w:val="000000" w:themeColor="text1"/>
        </w:rPr>
        <w:t xml:space="preserve"> </w:t>
      </w:r>
      <w:r w:rsidRPr="42044BB7" w:rsidR="1F5709DB">
        <w:rPr>
          <w:rFonts w:ascii="Garamond" w:hAnsi="Garamond" w:eastAsia="Gungsuh" w:cs="Gungsuh"/>
          <w:color w:val="000000" w:themeColor="text1"/>
        </w:rPr>
        <w:t xml:space="preserve">the </w:t>
      </w:r>
      <w:r w:rsidRPr="42044BB7" w:rsidR="6B6BECCD">
        <w:rPr>
          <w:rFonts w:ascii="Garamond" w:hAnsi="Garamond" w:eastAsia="Gungsuh" w:cs="Gungsuh"/>
          <w:color w:val="000000" w:themeColor="text1"/>
        </w:rPr>
        <w:t>model by running trial areas in Tempe, Arizona</w:t>
      </w:r>
      <w:r w:rsidRPr="42044BB7" w:rsidR="228B4F33">
        <w:rPr>
          <w:rFonts w:ascii="Garamond" w:hAnsi="Garamond" w:eastAsia="Gungsuh" w:cs="Gungsuh"/>
          <w:color w:val="000000" w:themeColor="text1"/>
        </w:rPr>
        <w:t>,</w:t>
      </w:r>
      <w:r w:rsidRPr="42044BB7" w:rsidR="66B2568F">
        <w:rPr>
          <w:rFonts w:ascii="Garamond" w:hAnsi="Garamond" w:eastAsia="Gungsuh" w:cs="Gungsuh"/>
          <w:color w:val="000000" w:themeColor="text1"/>
        </w:rPr>
        <w:t xml:space="preserve"> and </w:t>
      </w:r>
      <w:r w:rsidRPr="42044BB7" w:rsidR="6B6BECCD">
        <w:rPr>
          <w:rFonts w:ascii="Garamond" w:hAnsi="Garamond" w:eastAsia="Gungsuh" w:cs="Gungsuh"/>
          <w:color w:val="000000" w:themeColor="text1"/>
        </w:rPr>
        <w:t>Houston, Texas</w:t>
      </w:r>
      <w:r w:rsidRPr="42044BB7" w:rsidR="1F994F72">
        <w:rPr>
          <w:rFonts w:ascii="Garamond" w:hAnsi="Garamond" w:eastAsia="Gungsuh" w:cs="Gungsuh"/>
          <w:color w:val="000000" w:themeColor="text1"/>
        </w:rPr>
        <w:t>.</w:t>
      </w:r>
      <w:r w:rsidRPr="42044BB7" w:rsidR="6B6BECCD">
        <w:rPr>
          <w:rFonts w:ascii="Garamond" w:hAnsi="Garamond" w:eastAsia="Gungsuh" w:cs="Gungsuh"/>
          <w:color w:val="000000" w:themeColor="text1"/>
        </w:rPr>
        <w:t xml:space="preserve"> </w:t>
      </w:r>
      <w:r w:rsidRPr="42044BB7" w:rsidR="25EAB2EA">
        <w:rPr>
          <w:rFonts w:ascii="Garamond" w:hAnsi="Garamond" w:eastAsia="Gungsuh" w:cs="Gungsuh"/>
          <w:color w:val="000000" w:themeColor="text1"/>
        </w:rPr>
        <w:t xml:space="preserve">The code </w:t>
      </w:r>
      <w:r w:rsidRPr="42044BB7" w:rsidR="0CF3B6DF">
        <w:rPr>
          <w:rFonts w:ascii="Garamond" w:hAnsi="Garamond" w:eastAsia="Gungsuh" w:cs="Gungsuh"/>
          <w:color w:val="000000" w:themeColor="text1"/>
        </w:rPr>
        <w:t>ran successfully</w:t>
      </w:r>
      <w:r w:rsidRPr="42044BB7" w:rsidR="7D5BAA0C">
        <w:rPr>
          <w:rFonts w:ascii="Garamond" w:hAnsi="Garamond" w:eastAsia="Gungsuh" w:cs="Gungsuh"/>
          <w:color w:val="000000" w:themeColor="text1"/>
        </w:rPr>
        <w:t xml:space="preserve"> for both</w:t>
      </w:r>
      <w:r w:rsidRPr="42044BB7" w:rsidR="25EAB2EA">
        <w:rPr>
          <w:rFonts w:ascii="Garamond" w:hAnsi="Garamond" w:eastAsia="Gungsuh" w:cs="Gungsuh"/>
          <w:color w:val="000000" w:themeColor="text1"/>
        </w:rPr>
        <w:t xml:space="preserve"> regions, taking</w:t>
      </w:r>
      <w:r w:rsidRPr="42044BB7" w:rsidR="62D48258">
        <w:rPr>
          <w:rFonts w:ascii="Garamond" w:hAnsi="Garamond" w:eastAsia="Gungsuh" w:cs="Gungsuh"/>
          <w:color w:val="000000" w:themeColor="text1"/>
        </w:rPr>
        <w:t xml:space="preserve"> between</w:t>
      </w:r>
      <w:r w:rsidRPr="42044BB7" w:rsidR="25EAB2EA">
        <w:rPr>
          <w:rFonts w:ascii="Garamond" w:hAnsi="Garamond" w:eastAsia="Gungsuh" w:cs="Gungsuh"/>
          <w:color w:val="000000" w:themeColor="text1"/>
        </w:rPr>
        <w:t xml:space="preserve"> </w:t>
      </w:r>
      <w:r w:rsidRPr="42044BB7" w:rsidR="627F540E">
        <w:rPr>
          <w:rFonts w:ascii="Garamond" w:hAnsi="Garamond" w:eastAsia="Gungsuh" w:cs="Gungsuh"/>
          <w:color w:val="000000" w:themeColor="text1"/>
        </w:rPr>
        <w:t>2</w:t>
      </w:r>
      <w:r w:rsidRPr="42044BB7" w:rsidR="25EAB2EA">
        <w:rPr>
          <w:rFonts w:ascii="Garamond" w:hAnsi="Garamond" w:eastAsia="Gungsuh" w:cs="Gungsuh"/>
          <w:color w:val="000000" w:themeColor="text1"/>
        </w:rPr>
        <w:t xml:space="preserve"> and </w:t>
      </w:r>
      <w:r w:rsidRPr="42044BB7" w:rsidR="59F1893C">
        <w:rPr>
          <w:rFonts w:ascii="Garamond" w:hAnsi="Garamond" w:eastAsia="Gungsuh" w:cs="Gungsuh"/>
          <w:color w:val="000000" w:themeColor="text1"/>
        </w:rPr>
        <w:t>7.5</w:t>
      </w:r>
      <w:r w:rsidRPr="42044BB7" w:rsidR="25EAB2EA">
        <w:rPr>
          <w:rFonts w:ascii="Garamond" w:hAnsi="Garamond" w:eastAsia="Gungsuh" w:cs="Gungsuh"/>
          <w:color w:val="000000" w:themeColor="text1"/>
        </w:rPr>
        <w:t xml:space="preserve"> hours to complete, respectively.</w:t>
      </w:r>
      <w:r w:rsidRPr="42044BB7" w:rsidR="16975B3A">
        <w:rPr>
          <w:rFonts w:ascii="Garamond" w:hAnsi="Garamond" w:eastAsia="Gungsuh" w:cs="Gungsuh"/>
          <w:color w:val="000000" w:themeColor="text1"/>
        </w:rPr>
        <w:t xml:space="preserve"> The Houston test area was </w:t>
      </w:r>
      <w:r w:rsidRPr="42044BB7" w:rsidR="4172203A">
        <w:rPr>
          <w:rFonts w:ascii="Garamond" w:hAnsi="Garamond" w:eastAsia="Gungsuh" w:cs="Gungsuh"/>
          <w:color w:val="000000" w:themeColor="text1"/>
        </w:rPr>
        <w:t xml:space="preserve">much </w:t>
      </w:r>
      <w:r w:rsidRPr="42044BB7" w:rsidR="16975B3A">
        <w:rPr>
          <w:rFonts w:ascii="Garamond" w:hAnsi="Garamond" w:eastAsia="Gungsuh" w:cs="Gungsuh"/>
          <w:color w:val="000000" w:themeColor="text1"/>
        </w:rPr>
        <w:t>larger (66</w:t>
      </w:r>
      <w:r w:rsidRPr="42044BB7" w:rsidR="17AADD7A">
        <w:rPr>
          <w:rFonts w:ascii="Garamond" w:hAnsi="Garamond" w:eastAsia="Gungsuh" w:cs="Gungsuh"/>
          <w:color w:val="000000" w:themeColor="text1"/>
        </w:rPr>
        <w:t xml:space="preserve"> mi</w:t>
      </w:r>
      <w:r w:rsidRPr="42044BB7" w:rsidR="17AADD7A">
        <w:rPr>
          <w:rFonts w:ascii="Garamond" w:hAnsi="Garamond" w:eastAsia="Gungsuh" w:cs="Gungsuh"/>
          <w:color w:val="000000" w:themeColor="text1"/>
          <w:vertAlign w:val="superscript"/>
        </w:rPr>
        <w:t>2</w:t>
      </w:r>
      <w:r w:rsidRPr="42044BB7" w:rsidR="17AADD7A">
        <w:rPr>
          <w:rFonts w:ascii="Garamond" w:hAnsi="Garamond" w:eastAsia="Gungsuh" w:cs="Gungsuh"/>
          <w:color w:val="000000" w:themeColor="text1"/>
        </w:rPr>
        <w:t xml:space="preserve">) than </w:t>
      </w:r>
      <w:r w:rsidRPr="42044BB7" w:rsidR="618C4950">
        <w:rPr>
          <w:rFonts w:ascii="Garamond" w:hAnsi="Garamond" w:eastAsia="Gungsuh" w:cs="Gungsuh"/>
          <w:color w:val="000000" w:themeColor="text1"/>
        </w:rPr>
        <w:t>Satellite</w:t>
      </w:r>
      <w:r w:rsidRPr="42044BB7" w:rsidR="17AADD7A">
        <w:rPr>
          <w:rFonts w:ascii="Garamond" w:hAnsi="Garamond" w:eastAsia="Gungsuh" w:cs="Gungsuh"/>
          <w:color w:val="000000" w:themeColor="text1"/>
        </w:rPr>
        <w:t xml:space="preserve"> Beach</w:t>
      </w:r>
      <w:r w:rsidRPr="42044BB7" w:rsidR="7C99971F">
        <w:rPr>
          <w:rFonts w:ascii="Garamond" w:hAnsi="Garamond" w:eastAsia="Gungsuh" w:cs="Gungsuh"/>
          <w:color w:val="000000" w:themeColor="text1"/>
        </w:rPr>
        <w:t xml:space="preserve"> (4.5 mi</w:t>
      </w:r>
      <w:r w:rsidRPr="42044BB7" w:rsidR="7C99971F">
        <w:rPr>
          <w:rFonts w:ascii="Garamond" w:hAnsi="Garamond" w:eastAsia="Gungsuh" w:cs="Gungsuh"/>
          <w:color w:val="000000" w:themeColor="text1"/>
          <w:vertAlign w:val="superscript"/>
        </w:rPr>
        <w:t>2</w:t>
      </w:r>
      <w:r w:rsidRPr="42044BB7" w:rsidR="74F4743A">
        <w:rPr>
          <w:rFonts w:ascii="Garamond" w:hAnsi="Garamond" w:eastAsia="Gungsuh" w:cs="Gungsuh"/>
          <w:color w:val="000000" w:themeColor="text1"/>
        </w:rPr>
        <w:t xml:space="preserve">), </w:t>
      </w:r>
      <w:r w:rsidRPr="42044BB7" w:rsidR="17AADD7A">
        <w:rPr>
          <w:rFonts w:ascii="Garamond" w:hAnsi="Garamond" w:eastAsia="Gungsuh" w:cs="Gungsuh"/>
          <w:color w:val="000000" w:themeColor="text1"/>
        </w:rPr>
        <w:t>and Tempe, Arizona (</w:t>
      </w:r>
      <w:r w:rsidRPr="42044BB7" w:rsidR="6A99BA7F">
        <w:rPr>
          <w:rFonts w:ascii="Garamond" w:hAnsi="Garamond" w:eastAsia="Gungsuh" w:cs="Gungsuh"/>
          <w:color w:val="000000" w:themeColor="text1"/>
        </w:rPr>
        <w:t>6.2 mi</w:t>
      </w:r>
      <w:r w:rsidRPr="42044BB7" w:rsidR="6A99BA7F">
        <w:rPr>
          <w:rFonts w:ascii="Garamond" w:hAnsi="Garamond" w:eastAsia="Gungsuh" w:cs="Gungsuh"/>
          <w:color w:val="000000" w:themeColor="text1"/>
          <w:vertAlign w:val="superscript"/>
        </w:rPr>
        <w:t>2</w:t>
      </w:r>
      <w:r w:rsidRPr="42044BB7" w:rsidR="21252BEC">
        <w:rPr>
          <w:rFonts w:ascii="Garamond" w:hAnsi="Garamond" w:eastAsia="Gungsuh" w:cs="Gungsuh"/>
          <w:color w:val="000000" w:themeColor="text1"/>
        </w:rPr>
        <w:t>)</w:t>
      </w:r>
      <w:r w:rsidRPr="42044BB7" w:rsidR="79B5F280">
        <w:rPr>
          <w:rFonts w:ascii="Garamond" w:hAnsi="Garamond" w:eastAsia="Gungsuh" w:cs="Gungsuh"/>
          <w:color w:val="000000" w:themeColor="text1"/>
        </w:rPr>
        <w:t>, contributing to the increased runtime</w:t>
      </w:r>
      <w:r w:rsidRPr="42044BB7" w:rsidR="21252BEC">
        <w:rPr>
          <w:rFonts w:ascii="Garamond" w:hAnsi="Garamond" w:eastAsia="Gungsuh" w:cs="Gungsuh"/>
          <w:color w:val="000000" w:themeColor="text1"/>
        </w:rPr>
        <w:t>.</w:t>
      </w:r>
      <w:r w:rsidRPr="42044BB7" w:rsidR="51C265FA">
        <w:rPr>
          <w:rFonts w:ascii="Garamond" w:hAnsi="Garamond" w:eastAsia="Gungsuh" w:cs="Gungsuh"/>
          <w:color w:val="000000" w:themeColor="text1"/>
        </w:rPr>
        <w:t xml:space="preserve"> </w:t>
      </w:r>
      <w:bookmarkStart w:name="_Toc334198734" w:id="4"/>
    </w:p>
    <w:p w:rsidRPr="0066138C" w:rsidR="0056152E" w:rsidP="42044BB7" w:rsidRDefault="0056152E" w14:paraId="099BF48F" w14:textId="50AE0D90">
      <w:pPr>
        <w:pStyle w:val="NoSpacing"/>
        <w:rPr>
          <w:rFonts w:ascii="Garamond" w:hAnsi="Garamond"/>
        </w:rPr>
      </w:pPr>
    </w:p>
    <w:bookmarkEnd w:id="4"/>
    <w:p w:rsidRPr="00040AE0" w:rsidR="0056152E" w:rsidP="731E4DFA" w:rsidRDefault="00621AB9" w14:paraId="3CAC430F" w14:textId="42D2D145">
      <w:pPr>
        <w:pStyle w:val="NoSpacing"/>
        <w:rPr>
          <w:rFonts w:ascii="Garamond" w:hAnsi="Garamond"/>
          <w:b/>
          <w:bCs/>
          <w:i/>
          <w:iCs/>
        </w:rPr>
      </w:pPr>
      <w:r w:rsidRPr="731E4DFA">
        <w:rPr>
          <w:rFonts w:ascii="Garamond" w:hAnsi="Garamond"/>
          <w:b/>
          <w:bCs/>
          <w:i/>
          <w:iCs/>
        </w:rPr>
        <w:t>4.2 Future Work</w:t>
      </w:r>
    </w:p>
    <w:p w:rsidRPr="00040AE0" w:rsidR="0056152E" w:rsidP="3F4AD8DA" w:rsidRDefault="63AF472A" w14:paraId="61B80FEA" w14:textId="0A48A889">
      <w:pPr>
        <w:pStyle w:val="NoSpacing"/>
        <w:rPr>
          <w:rFonts w:ascii="Garamond" w:hAnsi="Garamond"/>
        </w:rPr>
      </w:pPr>
      <w:r w:rsidRPr="42044BB7">
        <w:rPr>
          <w:rFonts w:ascii="Garamond" w:hAnsi="Garamond"/>
        </w:rPr>
        <w:t xml:space="preserve">Future </w:t>
      </w:r>
      <w:r w:rsidRPr="42044BB7" w:rsidR="40CFC2A9">
        <w:rPr>
          <w:rFonts w:ascii="Garamond" w:hAnsi="Garamond"/>
        </w:rPr>
        <w:t>work</w:t>
      </w:r>
      <w:r w:rsidRPr="42044BB7">
        <w:rPr>
          <w:rFonts w:ascii="Garamond" w:hAnsi="Garamond"/>
        </w:rPr>
        <w:t xml:space="preserve"> should include an accuracy assessment of the tool’s </w:t>
      </w:r>
      <w:r w:rsidRPr="42044BB7" w:rsidR="375615C6">
        <w:rPr>
          <w:rFonts w:ascii="Garamond" w:hAnsi="Garamond"/>
        </w:rPr>
        <w:t xml:space="preserve">final rooftop solar potential </w:t>
      </w:r>
      <w:r w:rsidRPr="42044BB7">
        <w:rPr>
          <w:rFonts w:ascii="Garamond" w:hAnsi="Garamond"/>
        </w:rPr>
        <w:t>results using current solar array data. This would require</w:t>
      </w:r>
      <w:r w:rsidRPr="42044BB7" w:rsidR="2F2F32A2">
        <w:rPr>
          <w:rFonts w:ascii="Garamond" w:hAnsi="Garamond"/>
        </w:rPr>
        <w:t xml:space="preserve"> collaboration between the partners and local solar power companies.</w:t>
      </w:r>
      <w:r w:rsidRPr="42044BB7" w:rsidR="188EA85B">
        <w:rPr>
          <w:rFonts w:ascii="Garamond" w:hAnsi="Garamond"/>
        </w:rPr>
        <w:t xml:space="preserve"> After validation, the tool could be applied to other municipalities that are interested in gaining insight into rooftop solar energy potential.</w:t>
      </w:r>
      <w:r w:rsidRPr="42044BB7" w:rsidR="3B3C1A0A">
        <w:rPr>
          <w:rFonts w:ascii="Garamond" w:hAnsi="Garamond"/>
        </w:rPr>
        <w:t xml:space="preserve"> </w:t>
      </w:r>
      <w:r w:rsidRPr="42044BB7" w:rsidR="3C1D6E24">
        <w:rPr>
          <w:rFonts w:ascii="Garamond" w:hAnsi="Garamond"/>
        </w:rPr>
        <w:t>Other suggestions for future work include</w:t>
      </w:r>
      <w:r w:rsidRPr="42044BB7" w:rsidR="03941F91">
        <w:rPr>
          <w:rFonts w:ascii="Garamond" w:hAnsi="Garamond"/>
        </w:rPr>
        <w:t xml:space="preserve"> re-running the tool with improved building footprints;</w:t>
      </w:r>
      <w:r w:rsidRPr="42044BB7" w:rsidR="3C1D6E24">
        <w:rPr>
          <w:rFonts w:ascii="Garamond" w:hAnsi="Garamond"/>
        </w:rPr>
        <w:t xml:space="preserve"> modifying the ROSETTA script to include additional aspects, </w:t>
      </w:r>
      <w:r w:rsidRPr="42044BB7" w:rsidR="1A930B8B">
        <w:rPr>
          <w:rFonts w:ascii="Garamond" w:hAnsi="Garamond"/>
        </w:rPr>
        <w:t>different maximum tilt angles</w:t>
      </w:r>
      <w:r w:rsidRPr="42044BB7" w:rsidR="6738D28B">
        <w:rPr>
          <w:rFonts w:ascii="Garamond" w:hAnsi="Garamond"/>
        </w:rPr>
        <w:t>,</w:t>
      </w:r>
      <w:r w:rsidRPr="42044BB7" w:rsidR="1A930B8B">
        <w:rPr>
          <w:rFonts w:ascii="Garamond" w:hAnsi="Garamond"/>
        </w:rPr>
        <w:t xml:space="preserve"> and </w:t>
      </w:r>
      <w:r w:rsidRPr="42044BB7" w:rsidR="447C789A">
        <w:rPr>
          <w:rFonts w:ascii="Garamond" w:hAnsi="Garamond"/>
        </w:rPr>
        <w:t>differing percentages for</w:t>
      </w:r>
      <w:r w:rsidRPr="42044BB7" w:rsidR="1A930B8B">
        <w:rPr>
          <w:rFonts w:ascii="Garamond" w:hAnsi="Garamond"/>
        </w:rPr>
        <w:t xml:space="preserve"> residential and commercial PV panel efficiencies</w:t>
      </w:r>
      <w:r w:rsidRPr="42044BB7" w:rsidR="009E8901">
        <w:rPr>
          <w:rFonts w:ascii="Garamond" w:hAnsi="Garamond"/>
        </w:rPr>
        <w:t>; and developing</w:t>
      </w:r>
      <w:r w:rsidRPr="42044BB7" w:rsidR="1680726C">
        <w:rPr>
          <w:rFonts w:ascii="Garamond" w:hAnsi="Garamond"/>
        </w:rPr>
        <w:t xml:space="preserve"> </w:t>
      </w:r>
      <w:r w:rsidRPr="42044BB7" w:rsidR="3BB3AD86">
        <w:rPr>
          <w:rFonts w:ascii="Garamond" w:hAnsi="Garamond"/>
        </w:rPr>
        <w:t>n</w:t>
      </w:r>
      <w:r w:rsidRPr="42044BB7" w:rsidR="1680726C">
        <w:rPr>
          <w:rFonts w:ascii="Garamond" w:hAnsi="Garamond"/>
        </w:rPr>
        <w:t xml:space="preserve">ew methodologies </w:t>
      </w:r>
      <w:r w:rsidRPr="42044BB7" w:rsidR="14DE1A01">
        <w:rPr>
          <w:rFonts w:ascii="Garamond" w:hAnsi="Garamond"/>
        </w:rPr>
        <w:t>to generate</w:t>
      </w:r>
      <w:r w:rsidRPr="42044BB7" w:rsidR="1680726C">
        <w:rPr>
          <w:rFonts w:ascii="Garamond" w:hAnsi="Garamond"/>
        </w:rPr>
        <w:t xml:space="preserve"> more accurate roof segments and</w:t>
      </w:r>
      <w:r w:rsidRPr="42044BB7" w:rsidR="6B534AFB">
        <w:rPr>
          <w:rFonts w:ascii="Garamond" w:hAnsi="Garamond"/>
        </w:rPr>
        <w:t xml:space="preserve"> vegetation shadowing analyses.</w:t>
      </w:r>
    </w:p>
    <w:p w:rsidR="3F4AD8DA" w:rsidP="3F4AD8DA" w:rsidRDefault="3F4AD8DA" w14:paraId="45A172D1" w14:textId="3B1891DB">
      <w:pPr>
        <w:pStyle w:val="NoSpacing"/>
        <w:rPr>
          <w:rFonts w:ascii="Garamond" w:hAnsi="Garamond"/>
        </w:rPr>
      </w:pPr>
      <w:bookmarkStart w:name="_Toc334198735" w:id="5"/>
    </w:p>
    <w:p w:rsidRPr="0066138C" w:rsidR="00E41324" w:rsidP="0066138C" w:rsidRDefault="00621AB9" w14:paraId="2177AADA" w14:textId="3BC45BA1">
      <w:pPr>
        <w:pStyle w:val="Heading1"/>
        <w:spacing w:before="0" w:line="240" w:lineRule="auto"/>
        <w:rPr>
          <w:rFonts w:ascii="Garamond" w:hAnsi="Garamond"/>
        </w:rPr>
      </w:pPr>
      <w:r w:rsidRPr="2CD956D1">
        <w:rPr>
          <w:rFonts w:ascii="Garamond" w:hAnsi="Garamond"/>
        </w:rPr>
        <w:t>5</w:t>
      </w:r>
      <w:r w:rsidRPr="2CD956D1" w:rsidR="008B7071">
        <w:rPr>
          <w:rFonts w:ascii="Garamond" w:hAnsi="Garamond"/>
        </w:rPr>
        <w:t xml:space="preserve">. </w:t>
      </w:r>
      <w:r w:rsidRPr="2CD956D1" w:rsidR="00E41324">
        <w:rPr>
          <w:rFonts w:ascii="Garamond" w:hAnsi="Garamond"/>
        </w:rPr>
        <w:t>Conclusions</w:t>
      </w:r>
      <w:r w:rsidRPr="2CD956D1" w:rsidR="2E1F4213">
        <w:rPr>
          <w:rFonts w:ascii="Garamond" w:hAnsi="Garamond"/>
        </w:rPr>
        <w:t xml:space="preserve"> </w:t>
      </w:r>
      <w:bookmarkEnd w:id="5"/>
    </w:p>
    <w:p w:rsidR="3F4AD8DA" w:rsidP="6126D8A1" w:rsidRDefault="246D6167" w14:paraId="4F5FF5F3" w14:textId="709129C0">
      <w:pPr>
        <w:spacing w:after="0" w:line="240" w:lineRule="auto"/>
        <w:rPr>
          <w:rFonts w:ascii="Garamond" w:hAnsi="Garamond"/>
        </w:rPr>
      </w:pPr>
      <w:r w:rsidRPr="731E4DFA">
        <w:rPr>
          <w:rFonts w:ascii="Garamond" w:hAnsi="Garamond"/>
        </w:rPr>
        <w:t>Partners from Satellite Beach</w:t>
      </w:r>
      <w:r w:rsidRPr="731E4DFA" w:rsidR="75AFA6F1">
        <w:rPr>
          <w:rFonts w:ascii="Garamond" w:hAnsi="Garamond"/>
        </w:rPr>
        <w:t xml:space="preserve"> now</w:t>
      </w:r>
      <w:r w:rsidRPr="731E4DFA">
        <w:rPr>
          <w:rFonts w:ascii="Garamond" w:hAnsi="Garamond"/>
        </w:rPr>
        <w:t xml:space="preserve"> ha</w:t>
      </w:r>
      <w:r w:rsidRPr="731E4DFA" w:rsidR="33C3EF88">
        <w:rPr>
          <w:rFonts w:ascii="Garamond" w:hAnsi="Garamond"/>
        </w:rPr>
        <w:t>ve</w:t>
      </w:r>
      <w:r w:rsidRPr="731E4DFA">
        <w:rPr>
          <w:rFonts w:ascii="Garamond" w:hAnsi="Garamond"/>
        </w:rPr>
        <w:t xml:space="preserve"> the ability to locate </w:t>
      </w:r>
      <w:r w:rsidRPr="731E4DFA" w:rsidR="741E6BD2">
        <w:rPr>
          <w:rFonts w:ascii="Garamond" w:hAnsi="Garamond"/>
        </w:rPr>
        <w:t xml:space="preserve">buildings best suited </w:t>
      </w:r>
      <w:r w:rsidRPr="731E4DFA" w:rsidR="7848874F">
        <w:rPr>
          <w:rFonts w:ascii="Garamond" w:hAnsi="Garamond"/>
        </w:rPr>
        <w:t>for</w:t>
      </w:r>
      <w:r w:rsidRPr="731E4DFA" w:rsidR="4B79283B">
        <w:rPr>
          <w:rFonts w:ascii="Garamond" w:hAnsi="Garamond"/>
        </w:rPr>
        <w:t xml:space="preserve"> </w:t>
      </w:r>
      <w:r w:rsidRPr="731E4DFA" w:rsidR="55CBFC6D">
        <w:rPr>
          <w:rFonts w:ascii="Garamond" w:hAnsi="Garamond"/>
        </w:rPr>
        <w:t>PV</w:t>
      </w:r>
      <w:r w:rsidRPr="731E4DFA" w:rsidR="4B79283B">
        <w:rPr>
          <w:rFonts w:ascii="Garamond" w:hAnsi="Garamond"/>
        </w:rPr>
        <w:t xml:space="preserve"> systems </w:t>
      </w:r>
      <w:r w:rsidRPr="731E4DFA" w:rsidR="56E2D014">
        <w:rPr>
          <w:rFonts w:ascii="Garamond" w:hAnsi="Garamond"/>
        </w:rPr>
        <w:t>and target associated landowners</w:t>
      </w:r>
      <w:r w:rsidRPr="731E4DFA" w:rsidR="74108EAD">
        <w:rPr>
          <w:rFonts w:ascii="Garamond" w:hAnsi="Garamond"/>
        </w:rPr>
        <w:t xml:space="preserve">. This will give them the tools </w:t>
      </w:r>
      <w:r w:rsidRPr="731E4DFA" w:rsidR="4C5F8445">
        <w:rPr>
          <w:rFonts w:ascii="Garamond" w:hAnsi="Garamond"/>
        </w:rPr>
        <w:t xml:space="preserve">necessary </w:t>
      </w:r>
      <w:r w:rsidRPr="731E4DFA" w:rsidR="74108EAD">
        <w:rPr>
          <w:rFonts w:ascii="Garamond" w:hAnsi="Garamond"/>
        </w:rPr>
        <w:t>to</w:t>
      </w:r>
      <w:r w:rsidRPr="731E4DFA" w:rsidR="7342161C">
        <w:rPr>
          <w:rFonts w:ascii="Garamond" w:hAnsi="Garamond"/>
        </w:rPr>
        <w:t xml:space="preserve"> reach their goal </w:t>
      </w:r>
      <w:r w:rsidRPr="731E4DFA" w:rsidR="50C5A7C8">
        <w:rPr>
          <w:rFonts w:ascii="Garamond" w:hAnsi="Garamond"/>
        </w:rPr>
        <w:t xml:space="preserve">of supplying </w:t>
      </w:r>
      <w:r w:rsidRPr="731E4DFA" w:rsidR="7342161C">
        <w:rPr>
          <w:rFonts w:ascii="Garamond" w:hAnsi="Garamond"/>
        </w:rPr>
        <w:t>100%</w:t>
      </w:r>
      <w:r w:rsidRPr="731E4DFA" w:rsidR="10360F6F">
        <w:rPr>
          <w:rFonts w:ascii="Garamond" w:hAnsi="Garamond"/>
        </w:rPr>
        <w:t xml:space="preserve"> of consumed energy with renewable energy sources, specifically solar, </w:t>
      </w:r>
      <w:r w:rsidRPr="731E4DFA" w:rsidR="7342161C">
        <w:rPr>
          <w:rFonts w:ascii="Garamond" w:hAnsi="Garamond"/>
        </w:rPr>
        <w:t>by 2050</w:t>
      </w:r>
      <w:r w:rsidRPr="731E4DFA" w:rsidR="4DE40C8B">
        <w:rPr>
          <w:rFonts w:ascii="Garamond" w:hAnsi="Garamond"/>
        </w:rPr>
        <w:t xml:space="preserve"> in the most efficient manner</w:t>
      </w:r>
      <w:r w:rsidRPr="731E4DFA" w:rsidR="7342161C">
        <w:rPr>
          <w:rFonts w:ascii="Garamond" w:hAnsi="Garamond"/>
        </w:rPr>
        <w:t>.</w:t>
      </w:r>
      <w:r w:rsidRPr="731E4DFA" w:rsidR="7377F548">
        <w:rPr>
          <w:rFonts w:ascii="Garamond" w:hAnsi="Garamond"/>
        </w:rPr>
        <w:t xml:space="preserve"> One of the primary hopes for the partners at Satellite Beach was to provide a list of solar energy potential by building in order to understand from both a planning perspective and</w:t>
      </w:r>
      <w:r w:rsidRPr="731E4DFA" w:rsidR="47144D40">
        <w:rPr>
          <w:rFonts w:ascii="Garamond" w:hAnsi="Garamond"/>
        </w:rPr>
        <w:t xml:space="preserve"> a</w:t>
      </w:r>
      <w:r w:rsidRPr="731E4DFA" w:rsidR="7377F548">
        <w:rPr>
          <w:rFonts w:ascii="Garamond" w:hAnsi="Garamond"/>
        </w:rPr>
        <w:t xml:space="preserve"> resident’s perspective </w:t>
      </w:r>
      <w:r w:rsidRPr="731E4DFA" w:rsidR="7980ABD8">
        <w:rPr>
          <w:rFonts w:ascii="Garamond" w:hAnsi="Garamond"/>
        </w:rPr>
        <w:t>how solar energy could be used to meet current energy needs. The team provided this info</w:t>
      </w:r>
      <w:r w:rsidRPr="731E4DFA" w:rsidR="275ABAFF">
        <w:rPr>
          <w:rFonts w:ascii="Garamond" w:hAnsi="Garamond"/>
        </w:rPr>
        <w:t>rmation</w:t>
      </w:r>
      <w:r w:rsidRPr="731E4DFA" w:rsidR="7980ABD8">
        <w:rPr>
          <w:rFonts w:ascii="Garamond" w:hAnsi="Garamond"/>
        </w:rPr>
        <w:t xml:space="preserve"> in both the form of</w:t>
      </w:r>
      <w:r w:rsidRPr="731E4DFA" w:rsidR="105EDF3A">
        <w:rPr>
          <w:rFonts w:ascii="Garamond" w:hAnsi="Garamond"/>
        </w:rPr>
        <w:t xml:space="preserve"> feature classes</w:t>
      </w:r>
      <w:r w:rsidRPr="731E4DFA" w:rsidR="7980ABD8">
        <w:rPr>
          <w:rFonts w:ascii="Garamond" w:hAnsi="Garamond"/>
        </w:rPr>
        <w:t xml:space="preserve"> and a spreadsheet for easy use by </w:t>
      </w:r>
      <w:r w:rsidRPr="731E4DFA" w:rsidR="3D5B7FB7">
        <w:rPr>
          <w:rFonts w:ascii="Garamond" w:hAnsi="Garamond"/>
        </w:rPr>
        <w:t xml:space="preserve">both </w:t>
      </w:r>
      <w:r w:rsidRPr="731E4DFA" w:rsidR="7980ABD8">
        <w:rPr>
          <w:rFonts w:ascii="Garamond" w:hAnsi="Garamond"/>
        </w:rPr>
        <w:t>GIS</w:t>
      </w:r>
      <w:r w:rsidRPr="731E4DFA" w:rsidR="5B3C4FCF">
        <w:rPr>
          <w:rFonts w:ascii="Garamond" w:hAnsi="Garamond"/>
        </w:rPr>
        <w:t xml:space="preserve"> </w:t>
      </w:r>
      <w:r w:rsidRPr="731E4DFA" w:rsidR="7980ABD8">
        <w:rPr>
          <w:rFonts w:ascii="Garamond" w:hAnsi="Garamond"/>
        </w:rPr>
        <w:t>analysts</w:t>
      </w:r>
      <w:r w:rsidRPr="731E4DFA" w:rsidR="5837C0A1">
        <w:rPr>
          <w:rFonts w:ascii="Garamond" w:hAnsi="Garamond"/>
        </w:rPr>
        <w:t xml:space="preserve"> and non-experts</w:t>
      </w:r>
      <w:r w:rsidRPr="731E4DFA" w:rsidR="7980ABD8">
        <w:rPr>
          <w:rFonts w:ascii="Garamond" w:hAnsi="Garamond"/>
        </w:rPr>
        <w:t xml:space="preserve">. </w:t>
      </w:r>
      <w:r w:rsidRPr="731E4DFA" w:rsidR="594EB70C">
        <w:rPr>
          <w:rFonts w:ascii="Garamond" w:hAnsi="Garamond"/>
        </w:rPr>
        <w:t xml:space="preserve">Ultimately, the team found that </w:t>
      </w:r>
      <w:r w:rsidRPr="731E4DFA" w:rsidR="3C2184B4">
        <w:rPr>
          <w:rFonts w:ascii="Garamond" w:hAnsi="Garamond"/>
        </w:rPr>
        <w:t>high-resolution LiDAR data and NASA POWER products</w:t>
      </w:r>
      <w:r w:rsidRPr="731E4DFA" w:rsidR="594EB70C">
        <w:rPr>
          <w:rFonts w:ascii="Garamond" w:hAnsi="Garamond"/>
        </w:rPr>
        <w:t xml:space="preserve"> can provide </w:t>
      </w:r>
      <w:r w:rsidRPr="731E4DFA" w:rsidR="4F10E892">
        <w:rPr>
          <w:rFonts w:ascii="Garamond" w:hAnsi="Garamond"/>
        </w:rPr>
        <w:t>a</w:t>
      </w:r>
      <w:r w:rsidRPr="731E4DFA" w:rsidR="257E341B">
        <w:rPr>
          <w:rFonts w:ascii="Garamond" w:hAnsi="Garamond"/>
        </w:rPr>
        <w:t xml:space="preserve">n efficient and </w:t>
      </w:r>
      <w:r w:rsidRPr="731E4DFA" w:rsidR="594EB70C">
        <w:rPr>
          <w:rFonts w:ascii="Garamond" w:hAnsi="Garamond"/>
        </w:rPr>
        <w:t xml:space="preserve">detailed </w:t>
      </w:r>
      <w:r w:rsidRPr="731E4DFA" w:rsidR="753AC73D">
        <w:rPr>
          <w:rFonts w:ascii="Garamond" w:hAnsi="Garamond"/>
        </w:rPr>
        <w:t xml:space="preserve">analysis of </w:t>
      </w:r>
      <w:r w:rsidRPr="731E4DFA" w:rsidR="594EB70C">
        <w:rPr>
          <w:rFonts w:ascii="Garamond" w:hAnsi="Garamond"/>
        </w:rPr>
        <w:t>solar energy potential</w:t>
      </w:r>
      <w:r w:rsidRPr="731E4DFA" w:rsidR="0CE243A4">
        <w:rPr>
          <w:rFonts w:ascii="Garamond" w:hAnsi="Garamond"/>
        </w:rPr>
        <w:t xml:space="preserve"> </w:t>
      </w:r>
      <w:r w:rsidRPr="731E4DFA" w:rsidR="64704B5A">
        <w:rPr>
          <w:rFonts w:ascii="Garamond" w:hAnsi="Garamond"/>
        </w:rPr>
        <w:t>at the city level</w:t>
      </w:r>
      <w:r w:rsidRPr="731E4DFA" w:rsidR="0CE243A4">
        <w:rPr>
          <w:rFonts w:ascii="Garamond" w:hAnsi="Garamond"/>
        </w:rPr>
        <w:t xml:space="preserve">. </w:t>
      </w:r>
      <w:r w:rsidRPr="731E4DFA" w:rsidR="4DB2CCF8">
        <w:rPr>
          <w:rFonts w:ascii="Garamond" w:hAnsi="Garamond"/>
        </w:rPr>
        <w:t xml:space="preserve">Since </w:t>
      </w:r>
      <w:r w:rsidRPr="731E4DFA" w:rsidR="20733FB3">
        <w:rPr>
          <w:rFonts w:ascii="Garamond" w:hAnsi="Garamond"/>
        </w:rPr>
        <w:t>the City of Satellite Beach is interested in explaining how this information could be used by residents or other City a</w:t>
      </w:r>
      <w:r w:rsidRPr="731E4DFA" w:rsidR="6A3C8755">
        <w:rPr>
          <w:rFonts w:ascii="Garamond" w:hAnsi="Garamond"/>
        </w:rPr>
        <w:t>dministrators</w:t>
      </w:r>
      <w:r w:rsidRPr="731E4DFA" w:rsidR="20733FB3">
        <w:rPr>
          <w:rFonts w:ascii="Garamond" w:hAnsi="Garamond"/>
        </w:rPr>
        <w:t xml:space="preserve">, the team </w:t>
      </w:r>
      <w:r w:rsidRPr="731E4DFA" w:rsidR="3C34397B">
        <w:rPr>
          <w:rFonts w:ascii="Garamond" w:hAnsi="Garamond"/>
        </w:rPr>
        <w:t>created a</w:t>
      </w:r>
      <w:r w:rsidR="00C9610A">
        <w:rPr>
          <w:rFonts w:ascii="Garamond" w:hAnsi="Garamond"/>
        </w:rPr>
        <w:t xml:space="preserve">n </w:t>
      </w:r>
      <w:proofErr w:type="spellStart"/>
      <w:r w:rsidR="00C9610A">
        <w:rPr>
          <w:rFonts w:ascii="Garamond" w:hAnsi="Garamond"/>
        </w:rPr>
        <w:t>Esri</w:t>
      </w:r>
      <w:proofErr w:type="spellEnd"/>
      <w:r w:rsidRPr="731E4DFA" w:rsidR="3C34397B">
        <w:rPr>
          <w:rFonts w:ascii="Garamond" w:hAnsi="Garamond"/>
        </w:rPr>
        <w:t xml:space="preserve"> </w:t>
      </w:r>
      <w:proofErr w:type="spellStart"/>
      <w:r w:rsidRPr="731E4DFA" w:rsidR="3C34397B">
        <w:rPr>
          <w:rFonts w:ascii="Garamond" w:hAnsi="Garamond"/>
        </w:rPr>
        <w:t>StoryMap</w:t>
      </w:r>
      <w:proofErr w:type="spellEnd"/>
      <w:r w:rsidRPr="731E4DFA" w:rsidR="3C34397B">
        <w:rPr>
          <w:rFonts w:ascii="Garamond" w:hAnsi="Garamond"/>
        </w:rPr>
        <w:t xml:space="preserve">. </w:t>
      </w:r>
      <w:r w:rsidRPr="731E4DFA" w:rsidR="20733FB3">
        <w:rPr>
          <w:rFonts w:ascii="Garamond" w:hAnsi="Garamond"/>
        </w:rPr>
        <w:t>The data processing and methods utilized in this project are explained in a more public</w:t>
      </w:r>
      <w:r w:rsidRPr="731E4DFA" w:rsidR="56E229E2">
        <w:rPr>
          <w:rFonts w:ascii="Garamond" w:hAnsi="Garamond"/>
        </w:rPr>
        <w:t xml:space="preserve">-facing way via the </w:t>
      </w:r>
      <w:proofErr w:type="spellStart"/>
      <w:r w:rsidRPr="731E4DFA" w:rsidR="56E229E2">
        <w:rPr>
          <w:rFonts w:ascii="Garamond" w:hAnsi="Garamond"/>
        </w:rPr>
        <w:t>StoryMap</w:t>
      </w:r>
      <w:proofErr w:type="spellEnd"/>
      <w:r w:rsidRPr="731E4DFA" w:rsidR="56E229E2">
        <w:rPr>
          <w:rFonts w:ascii="Garamond" w:hAnsi="Garamond"/>
        </w:rPr>
        <w:t xml:space="preserve"> to enhance </w:t>
      </w:r>
      <w:r w:rsidRPr="731E4DFA" w:rsidR="462D1D3E">
        <w:rPr>
          <w:rFonts w:ascii="Garamond" w:hAnsi="Garamond"/>
        </w:rPr>
        <w:t>accessibility</w:t>
      </w:r>
      <w:r w:rsidRPr="731E4DFA" w:rsidR="56E229E2">
        <w:rPr>
          <w:rFonts w:ascii="Garamond" w:hAnsi="Garamond"/>
        </w:rPr>
        <w:t xml:space="preserve">. </w:t>
      </w:r>
    </w:p>
    <w:p w:rsidR="2CD956D1" w:rsidP="2CD956D1" w:rsidRDefault="2CD956D1" w14:paraId="015955DE" w14:textId="018F7246">
      <w:pPr>
        <w:spacing w:after="0" w:line="240" w:lineRule="auto"/>
        <w:rPr>
          <w:rFonts w:ascii="Garamond" w:hAnsi="Garamond"/>
        </w:rPr>
      </w:pPr>
    </w:p>
    <w:p w:rsidR="4967652D" w:rsidP="731E4DFA" w:rsidRDefault="4967652D" w14:paraId="561EBF1F" w14:textId="65FDA77A">
      <w:pPr>
        <w:spacing w:after="0" w:line="240" w:lineRule="auto"/>
        <w:rPr>
          <w:rFonts w:ascii="Garamond" w:hAnsi="Garamond" w:eastAsia="Garamond" w:cs="Garamond"/>
        </w:rPr>
      </w:pPr>
      <w:bookmarkStart w:name="_Toc334198736" w:id="6"/>
      <w:r w:rsidRPr="42044BB7">
        <w:rPr>
          <w:rFonts w:ascii="Garamond" w:hAnsi="Garamond"/>
        </w:rPr>
        <w:t xml:space="preserve">Overall, the </w:t>
      </w:r>
      <w:r w:rsidRPr="42044BB7" w:rsidR="7424BEE7">
        <w:rPr>
          <w:rFonts w:ascii="Garamond" w:hAnsi="Garamond"/>
        </w:rPr>
        <w:t>team's</w:t>
      </w:r>
      <w:r w:rsidRPr="42044BB7">
        <w:rPr>
          <w:rFonts w:ascii="Garamond" w:hAnsi="Garamond"/>
        </w:rPr>
        <w:t xml:space="preserve"> results </w:t>
      </w:r>
      <w:r w:rsidRPr="42044BB7" w:rsidR="06D5E36A">
        <w:rPr>
          <w:rFonts w:ascii="Garamond" w:hAnsi="Garamond"/>
        </w:rPr>
        <w:t>indicate</w:t>
      </w:r>
      <w:r w:rsidR="003D4BC7">
        <w:rPr>
          <w:rFonts w:ascii="Garamond" w:hAnsi="Garamond"/>
        </w:rPr>
        <w:t>d</w:t>
      </w:r>
      <w:r w:rsidRPr="42044BB7" w:rsidR="06D5E36A">
        <w:rPr>
          <w:rFonts w:ascii="Garamond" w:hAnsi="Garamond"/>
        </w:rPr>
        <w:t xml:space="preserve"> that </w:t>
      </w:r>
      <w:r w:rsidRPr="42044BB7" w:rsidR="349FCFD5">
        <w:rPr>
          <w:rFonts w:ascii="Garamond" w:hAnsi="Garamond"/>
        </w:rPr>
        <w:t>Sat</w:t>
      </w:r>
      <w:r w:rsidRPr="42044BB7" w:rsidR="771C63A2">
        <w:rPr>
          <w:rFonts w:ascii="Garamond" w:hAnsi="Garamond"/>
        </w:rPr>
        <w:t>ellite</w:t>
      </w:r>
      <w:r w:rsidRPr="42044BB7" w:rsidR="349FCFD5">
        <w:rPr>
          <w:rFonts w:ascii="Garamond" w:hAnsi="Garamond"/>
        </w:rPr>
        <w:t xml:space="preserve"> Beach can achieve </w:t>
      </w:r>
      <w:r w:rsidRPr="42044BB7" w:rsidR="15AB54B1">
        <w:rPr>
          <w:rFonts w:ascii="Garamond" w:hAnsi="Garamond"/>
        </w:rPr>
        <w:t xml:space="preserve">their </w:t>
      </w:r>
      <w:r w:rsidRPr="42044BB7" w:rsidR="349FCFD5">
        <w:rPr>
          <w:rFonts w:ascii="Garamond" w:hAnsi="Garamond"/>
        </w:rPr>
        <w:t>100</w:t>
      </w:r>
      <w:r w:rsidRPr="42044BB7" w:rsidR="723F68C9">
        <w:rPr>
          <w:rFonts w:ascii="Garamond" w:hAnsi="Garamond"/>
        </w:rPr>
        <w:t>%</w:t>
      </w:r>
      <w:r w:rsidRPr="42044BB7" w:rsidR="349FCFD5">
        <w:rPr>
          <w:rFonts w:ascii="Garamond" w:hAnsi="Garamond"/>
        </w:rPr>
        <w:t xml:space="preserve"> renewable energy</w:t>
      </w:r>
      <w:r w:rsidRPr="42044BB7" w:rsidR="6C098881">
        <w:rPr>
          <w:rFonts w:ascii="Garamond" w:hAnsi="Garamond"/>
        </w:rPr>
        <w:t xml:space="preserve"> goals</w:t>
      </w:r>
      <w:r w:rsidRPr="42044BB7" w:rsidR="349FCFD5">
        <w:rPr>
          <w:rFonts w:ascii="Garamond" w:hAnsi="Garamond"/>
        </w:rPr>
        <w:t xml:space="preserve"> via solar. </w:t>
      </w:r>
      <w:r w:rsidRPr="42044BB7" w:rsidR="3D815A6D">
        <w:rPr>
          <w:rFonts w:ascii="Garamond" w:hAnsi="Garamond"/>
        </w:rPr>
        <w:t xml:space="preserve">If </w:t>
      </w:r>
      <w:r w:rsidRPr="42044BB7" w:rsidR="349FCFD5">
        <w:rPr>
          <w:rFonts w:ascii="Garamond" w:hAnsi="Garamond"/>
        </w:rPr>
        <w:t>PV panels</w:t>
      </w:r>
      <w:r w:rsidRPr="42044BB7" w:rsidR="1CD63FA0">
        <w:rPr>
          <w:rFonts w:ascii="Garamond" w:hAnsi="Garamond"/>
        </w:rPr>
        <w:t xml:space="preserve"> are installed</w:t>
      </w:r>
      <w:r w:rsidRPr="42044BB7" w:rsidR="349FCFD5">
        <w:rPr>
          <w:rFonts w:ascii="Garamond" w:hAnsi="Garamond"/>
        </w:rPr>
        <w:t xml:space="preserve"> on all </w:t>
      </w:r>
      <w:r w:rsidRPr="42044BB7" w:rsidR="72840F51">
        <w:rPr>
          <w:rFonts w:ascii="Garamond" w:hAnsi="Garamond"/>
        </w:rPr>
        <w:t>viable</w:t>
      </w:r>
      <w:r w:rsidRPr="42044BB7" w:rsidR="349FCFD5">
        <w:rPr>
          <w:rFonts w:ascii="Garamond" w:hAnsi="Garamond"/>
        </w:rPr>
        <w:t xml:space="preserve"> roof segments throughout Satellite Beach</w:t>
      </w:r>
      <w:r w:rsidRPr="42044BB7" w:rsidR="3AF50D4D">
        <w:rPr>
          <w:rFonts w:ascii="Garamond" w:hAnsi="Garamond"/>
        </w:rPr>
        <w:t>,</w:t>
      </w:r>
      <w:r w:rsidRPr="42044BB7" w:rsidR="349FCFD5">
        <w:rPr>
          <w:rFonts w:ascii="Garamond" w:hAnsi="Garamond"/>
        </w:rPr>
        <w:t xml:space="preserve"> </w:t>
      </w:r>
      <w:r w:rsidRPr="42044BB7" w:rsidR="3955371B">
        <w:rPr>
          <w:rFonts w:ascii="Garamond" w:hAnsi="Garamond"/>
        </w:rPr>
        <w:t>five</w:t>
      </w:r>
      <w:r w:rsidRPr="42044BB7" w:rsidR="23B6F9CD">
        <w:rPr>
          <w:rFonts w:ascii="Garamond" w:hAnsi="Garamond" w:eastAsia="Garamond" w:cs="Garamond"/>
          <w:color w:val="000000" w:themeColor="text1"/>
        </w:rPr>
        <w:t xml:space="preserve"> times the typical American home annual energy expenditure could be generated </w:t>
      </w:r>
      <w:r w:rsidRPr="42044BB7" w:rsidR="6D420904">
        <w:rPr>
          <w:rFonts w:ascii="Garamond" w:hAnsi="Garamond" w:eastAsia="Garamond" w:cs="Garamond"/>
        </w:rPr>
        <w:t>(</w:t>
      </w:r>
      <w:r w:rsidRPr="42044BB7" w:rsidR="4A310E46">
        <w:rPr>
          <w:rFonts w:ascii="Garamond" w:hAnsi="Garamond" w:eastAsia="Garamond" w:cs="Garamond"/>
          <w:color w:val="1D1C1D"/>
        </w:rPr>
        <w:t>US EIA,</w:t>
      </w:r>
      <w:r w:rsidRPr="42044BB7" w:rsidR="6D420904">
        <w:rPr>
          <w:rFonts w:ascii="Garamond" w:hAnsi="Garamond" w:eastAsia="Garamond" w:cs="Garamond"/>
          <w:color w:val="1D1C1D"/>
        </w:rPr>
        <w:t xml:space="preserve"> n.d.</w:t>
      </w:r>
      <w:r w:rsidRPr="42044BB7" w:rsidR="6D420904">
        <w:rPr>
          <w:rFonts w:ascii="Garamond" w:hAnsi="Garamond" w:eastAsia="Garamond" w:cs="Garamond"/>
        </w:rPr>
        <w:t>).</w:t>
      </w:r>
      <w:r w:rsidRPr="42044BB7" w:rsidR="39159E31">
        <w:rPr>
          <w:rFonts w:ascii="Garamond" w:hAnsi="Garamond" w:eastAsia="Garamond" w:cs="Garamond"/>
        </w:rPr>
        <w:t xml:space="preserve"> </w:t>
      </w:r>
      <w:r w:rsidRPr="42044BB7" w:rsidR="74E8FB5D">
        <w:rPr>
          <w:rFonts w:ascii="Garamond" w:hAnsi="Garamond" w:eastAsia="Garamond" w:cs="Garamond"/>
        </w:rPr>
        <w:t>Examinations of</w:t>
      </w:r>
      <w:r w:rsidRPr="42044BB7" w:rsidR="39159E31">
        <w:rPr>
          <w:rFonts w:ascii="Garamond" w:hAnsi="Garamond" w:eastAsia="Garamond" w:cs="Garamond"/>
        </w:rPr>
        <w:t xml:space="preserve"> </w:t>
      </w:r>
      <w:r w:rsidRPr="42044BB7" w:rsidR="2F4DD33E">
        <w:rPr>
          <w:rFonts w:ascii="Garamond" w:hAnsi="Garamond" w:eastAsia="Garamond" w:cs="Garamond"/>
        </w:rPr>
        <w:t>how aspect</w:t>
      </w:r>
      <w:r w:rsidRPr="42044BB7" w:rsidR="47CB22AC">
        <w:rPr>
          <w:rFonts w:ascii="Garamond" w:hAnsi="Garamond" w:eastAsia="Garamond" w:cs="Garamond"/>
        </w:rPr>
        <w:t xml:space="preserve"> and slope</w:t>
      </w:r>
      <w:r w:rsidRPr="42044BB7" w:rsidR="2F4DD33E">
        <w:rPr>
          <w:rFonts w:ascii="Garamond" w:hAnsi="Garamond" w:eastAsia="Garamond" w:cs="Garamond"/>
        </w:rPr>
        <w:t xml:space="preserve"> impact a roof segment’s energy potential</w:t>
      </w:r>
      <w:r w:rsidRPr="42044BB7" w:rsidR="39159E31">
        <w:rPr>
          <w:rFonts w:ascii="Garamond" w:hAnsi="Garamond" w:eastAsia="Garamond" w:cs="Garamond"/>
        </w:rPr>
        <w:t xml:space="preserve"> </w:t>
      </w:r>
      <w:r w:rsidRPr="42044BB7" w:rsidR="76419A6C">
        <w:rPr>
          <w:rFonts w:ascii="Garamond" w:hAnsi="Garamond" w:eastAsia="Garamond" w:cs="Garamond"/>
        </w:rPr>
        <w:t>may also</w:t>
      </w:r>
      <w:r w:rsidRPr="42044BB7" w:rsidR="39159E31">
        <w:rPr>
          <w:rFonts w:ascii="Garamond" w:hAnsi="Garamond" w:eastAsia="Garamond" w:cs="Garamond"/>
        </w:rPr>
        <w:t xml:space="preserve"> provide </w:t>
      </w:r>
      <w:r w:rsidRPr="42044BB7" w:rsidR="465D035C">
        <w:rPr>
          <w:rFonts w:ascii="Garamond" w:hAnsi="Garamond" w:eastAsia="Garamond" w:cs="Garamond"/>
        </w:rPr>
        <w:t xml:space="preserve">additional </w:t>
      </w:r>
      <w:r w:rsidRPr="42044BB7" w:rsidR="39159E31">
        <w:rPr>
          <w:rFonts w:ascii="Garamond" w:hAnsi="Garamond" w:eastAsia="Garamond" w:cs="Garamond"/>
        </w:rPr>
        <w:t xml:space="preserve">data for decision making on </w:t>
      </w:r>
      <w:r w:rsidRPr="42044BB7" w:rsidR="259A502C">
        <w:rPr>
          <w:rFonts w:ascii="Garamond" w:hAnsi="Garamond" w:eastAsia="Garamond" w:cs="Garamond"/>
        </w:rPr>
        <w:t xml:space="preserve">the most efficient way to implement rooftop </w:t>
      </w:r>
      <w:r w:rsidRPr="42044BB7" w:rsidR="1F0D4ABE">
        <w:rPr>
          <w:rFonts w:ascii="Garamond" w:hAnsi="Garamond" w:eastAsia="Garamond" w:cs="Garamond"/>
        </w:rPr>
        <w:t>solar</w:t>
      </w:r>
      <w:r w:rsidRPr="42044BB7" w:rsidR="259A502C">
        <w:rPr>
          <w:rFonts w:ascii="Garamond" w:hAnsi="Garamond" w:eastAsia="Garamond" w:cs="Garamond"/>
        </w:rPr>
        <w:t xml:space="preserve">. </w:t>
      </w:r>
      <w:r w:rsidRPr="42044BB7" w:rsidR="3D4A6DB3">
        <w:rPr>
          <w:rFonts w:ascii="Garamond" w:hAnsi="Garamond" w:eastAsia="Garamond" w:cs="Garamond"/>
        </w:rPr>
        <w:t>The preliminary LST and NDVI mapping gives a brief assessment of where urban heat is pressuring energy consumption</w:t>
      </w:r>
      <w:r w:rsidRPr="42044BB7" w:rsidR="1B80A5DF">
        <w:rPr>
          <w:rFonts w:ascii="Garamond" w:hAnsi="Garamond" w:eastAsia="Garamond" w:cs="Garamond"/>
        </w:rPr>
        <w:t xml:space="preserve"> within the City</w:t>
      </w:r>
      <w:r w:rsidRPr="42044BB7" w:rsidR="3D4A6DB3">
        <w:rPr>
          <w:rFonts w:ascii="Garamond" w:hAnsi="Garamond" w:eastAsia="Garamond" w:cs="Garamond"/>
        </w:rPr>
        <w:t xml:space="preserve">. </w:t>
      </w:r>
      <w:r w:rsidRPr="42044BB7" w:rsidR="1B71500D">
        <w:rPr>
          <w:rFonts w:ascii="Garamond" w:hAnsi="Garamond" w:eastAsia="Garamond" w:cs="Garamond"/>
        </w:rPr>
        <w:t>Finally, t</w:t>
      </w:r>
      <w:r w:rsidRPr="42044BB7" w:rsidR="6D420904">
        <w:rPr>
          <w:rFonts w:ascii="Garamond" w:hAnsi="Garamond" w:eastAsia="Garamond" w:cs="Garamond"/>
        </w:rPr>
        <w:t xml:space="preserve">he </w:t>
      </w:r>
      <w:r w:rsidR="00AF23A1">
        <w:rPr>
          <w:rFonts w:ascii="Garamond" w:hAnsi="Garamond" w:eastAsia="Garamond" w:cs="Garamond"/>
        </w:rPr>
        <w:t xml:space="preserve">ROSETTA </w:t>
      </w:r>
      <w:r w:rsidRPr="42044BB7" w:rsidR="6AFC69D9">
        <w:rPr>
          <w:rFonts w:ascii="Garamond" w:hAnsi="Garamond" w:eastAsia="Garamond" w:cs="Garamond"/>
        </w:rPr>
        <w:t xml:space="preserve">code developed by the team </w:t>
      </w:r>
      <w:r w:rsidRPr="42044BB7" w:rsidR="0B4D9AE0">
        <w:rPr>
          <w:rFonts w:ascii="Garamond" w:hAnsi="Garamond" w:eastAsia="Garamond" w:cs="Garamond"/>
        </w:rPr>
        <w:t xml:space="preserve">has </w:t>
      </w:r>
      <w:r w:rsidRPr="42044BB7" w:rsidR="6AFC69D9">
        <w:rPr>
          <w:rFonts w:ascii="Garamond" w:hAnsi="Garamond" w:eastAsia="Garamond" w:cs="Garamond"/>
        </w:rPr>
        <w:t xml:space="preserve">the capability to be </w:t>
      </w:r>
      <w:r w:rsidRPr="42044BB7" w:rsidR="0367DAC7">
        <w:rPr>
          <w:rFonts w:ascii="Garamond" w:hAnsi="Garamond" w:eastAsia="Garamond" w:cs="Garamond"/>
        </w:rPr>
        <w:t>run</w:t>
      </w:r>
      <w:r w:rsidRPr="42044BB7" w:rsidR="6AFC69D9">
        <w:rPr>
          <w:rFonts w:ascii="Garamond" w:hAnsi="Garamond" w:eastAsia="Garamond" w:cs="Garamond"/>
        </w:rPr>
        <w:t xml:space="preserve"> by</w:t>
      </w:r>
      <w:r w:rsidRPr="42044BB7" w:rsidR="69A5A144">
        <w:rPr>
          <w:rFonts w:ascii="Garamond" w:hAnsi="Garamond" w:eastAsia="Garamond" w:cs="Garamond"/>
        </w:rPr>
        <w:t xml:space="preserve"> both standard and advanced GIS-users</w:t>
      </w:r>
      <w:r w:rsidRPr="42044BB7" w:rsidR="6AFC69D9">
        <w:rPr>
          <w:rFonts w:ascii="Garamond" w:hAnsi="Garamond" w:eastAsia="Garamond" w:cs="Garamond"/>
        </w:rPr>
        <w:t xml:space="preserve"> to </w:t>
      </w:r>
      <w:r w:rsidRPr="42044BB7" w:rsidR="07A44815">
        <w:rPr>
          <w:rFonts w:ascii="Garamond" w:hAnsi="Garamond" w:eastAsia="Garamond" w:cs="Garamond"/>
        </w:rPr>
        <w:t>find</w:t>
      </w:r>
      <w:r w:rsidRPr="42044BB7" w:rsidR="06B8A439">
        <w:rPr>
          <w:rFonts w:ascii="Garamond" w:hAnsi="Garamond" w:eastAsia="Garamond" w:cs="Garamond"/>
        </w:rPr>
        <w:t xml:space="preserve"> solar </w:t>
      </w:r>
      <w:r w:rsidRPr="42044BB7" w:rsidR="7610F0B9">
        <w:rPr>
          <w:rFonts w:ascii="Garamond" w:hAnsi="Garamond" w:eastAsia="Garamond" w:cs="Garamond"/>
        </w:rPr>
        <w:t>potential</w:t>
      </w:r>
      <w:r w:rsidRPr="42044BB7" w:rsidR="06B8A439">
        <w:rPr>
          <w:rFonts w:ascii="Garamond" w:hAnsi="Garamond" w:eastAsia="Garamond" w:cs="Garamond"/>
        </w:rPr>
        <w:t xml:space="preserve"> of roofs</w:t>
      </w:r>
      <w:r w:rsidRPr="42044BB7" w:rsidR="24D0BDC4">
        <w:rPr>
          <w:rFonts w:ascii="Garamond" w:hAnsi="Garamond" w:eastAsia="Garamond" w:cs="Garamond"/>
        </w:rPr>
        <w:t xml:space="preserve"> in any city or government </w:t>
      </w:r>
      <w:r w:rsidRPr="42044BB7" w:rsidR="4DF22469">
        <w:rPr>
          <w:rFonts w:ascii="Garamond" w:hAnsi="Garamond" w:eastAsia="Garamond" w:cs="Garamond"/>
        </w:rPr>
        <w:t>entity.</w:t>
      </w:r>
      <w:r w:rsidRPr="42044BB7" w:rsidR="06B8A439">
        <w:rPr>
          <w:rFonts w:ascii="Garamond" w:hAnsi="Garamond" w:eastAsia="Garamond" w:cs="Garamond"/>
        </w:rPr>
        <w:t xml:space="preserve"> </w:t>
      </w:r>
    </w:p>
    <w:p w:rsidR="2CD956D1" w:rsidP="731E4DFA" w:rsidRDefault="2CD956D1" w14:paraId="7B5F86E7" w14:textId="5AEB090C">
      <w:pPr>
        <w:spacing w:after="0" w:line="240" w:lineRule="auto"/>
        <w:rPr>
          <w:rFonts w:ascii="Garamond" w:hAnsi="Garamond"/>
        </w:rPr>
      </w:pPr>
    </w:p>
    <w:p w:rsidRPr="0066138C" w:rsidR="00E41324" w:rsidP="731E4DFA" w:rsidRDefault="00621AB9" w14:paraId="2BF53931" w14:textId="0BAEA58D">
      <w:pPr>
        <w:pStyle w:val="Heading1"/>
        <w:spacing w:before="0" w:line="240" w:lineRule="auto"/>
        <w:rPr>
          <w:rFonts w:ascii="Garamond" w:hAnsi="Garamond"/>
        </w:rPr>
      </w:pPr>
      <w:r w:rsidRPr="731E4DFA">
        <w:rPr>
          <w:rFonts w:ascii="Garamond" w:hAnsi="Garamond"/>
        </w:rPr>
        <w:t>6</w:t>
      </w:r>
      <w:r w:rsidRPr="731E4DFA" w:rsidR="008B7071">
        <w:rPr>
          <w:rFonts w:ascii="Garamond" w:hAnsi="Garamond"/>
        </w:rPr>
        <w:t xml:space="preserve">. </w:t>
      </w:r>
      <w:r w:rsidRPr="731E4DFA" w:rsidR="00E41324">
        <w:rPr>
          <w:rFonts w:ascii="Garamond" w:hAnsi="Garamond"/>
        </w:rPr>
        <w:t>Acknowledgments</w:t>
      </w:r>
      <w:bookmarkEnd w:id="6"/>
    </w:p>
    <w:p w:rsidRPr="0066138C" w:rsidR="0015019B" w:rsidP="0066138C" w:rsidRDefault="23C326AC" w14:paraId="799FE0CB" w14:textId="4B0A5619">
      <w:pPr>
        <w:spacing w:after="0" w:line="240" w:lineRule="auto"/>
        <w:rPr>
          <w:rFonts w:ascii="Garamond" w:hAnsi="Garamond"/>
        </w:rPr>
      </w:pPr>
      <w:r w:rsidRPr="42044BB7">
        <w:rPr>
          <w:rFonts w:ascii="Garamond" w:hAnsi="Garamond"/>
        </w:rPr>
        <w:t xml:space="preserve">The team </w:t>
      </w:r>
      <w:r w:rsidRPr="42044BB7" w:rsidR="62F61330">
        <w:rPr>
          <w:rFonts w:ascii="Garamond" w:hAnsi="Garamond"/>
        </w:rPr>
        <w:t>appreciate</w:t>
      </w:r>
      <w:r w:rsidRPr="42044BB7" w:rsidR="00B90A47">
        <w:rPr>
          <w:rFonts w:ascii="Garamond" w:hAnsi="Garamond"/>
        </w:rPr>
        <w:t>s</w:t>
      </w:r>
      <w:r w:rsidRPr="42044BB7" w:rsidR="62F61330">
        <w:rPr>
          <w:rFonts w:ascii="Garamond" w:hAnsi="Garamond"/>
        </w:rPr>
        <w:t xml:space="preserve"> the contributions from </w:t>
      </w:r>
      <w:r w:rsidRPr="42044BB7" w:rsidR="7185EB0E">
        <w:rPr>
          <w:rFonts w:ascii="Garamond" w:hAnsi="Garamond"/>
        </w:rPr>
        <w:t xml:space="preserve">the </w:t>
      </w:r>
      <w:r w:rsidRPr="42044BB7" w:rsidR="62F61330">
        <w:rPr>
          <w:rFonts w:ascii="Garamond" w:hAnsi="Garamond"/>
        </w:rPr>
        <w:t>partners at the City of Satellite Beach:</w:t>
      </w:r>
    </w:p>
    <w:p w:rsidRPr="0066138C" w:rsidR="00171796" w:rsidP="3F4AD8DA" w:rsidRDefault="2AEC2861" w14:paraId="0FF5C27D" w14:textId="5971B283">
      <w:pPr>
        <w:pStyle w:val="ListParagraph"/>
        <w:numPr>
          <w:ilvl w:val="0"/>
          <w:numId w:val="8"/>
        </w:numPr>
        <w:spacing w:after="0" w:line="240" w:lineRule="auto"/>
      </w:pPr>
      <w:r w:rsidRPr="3F4AD8DA">
        <w:rPr>
          <w:rFonts w:ascii="Garamond" w:hAnsi="Garamond"/>
        </w:rPr>
        <w:t>Alexis Miller: Project Manager</w:t>
      </w:r>
    </w:p>
    <w:p w:rsidRPr="0066138C" w:rsidR="00171796" w:rsidP="3F4AD8DA" w:rsidRDefault="2AEC2861" w14:paraId="216910BC" w14:textId="70E9145C">
      <w:pPr>
        <w:pStyle w:val="ListParagraph"/>
        <w:numPr>
          <w:ilvl w:val="0"/>
          <w:numId w:val="8"/>
        </w:numPr>
        <w:spacing w:after="0" w:line="240" w:lineRule="auto"/>
      </w:pPr>
      <w:r w:rsidRPr="3F4AD8DA">
        <w:rPr>
          <w:rFonts w:ascii="Garamond" w:hAnsi="Garamond"/>
        </w:rPr>
        <w:t>John Fergus: City Volunteer</w:t>
      </w:r>
    </w:p>
    <w:p w:rsidRPr="0066138C" w:rsidR="00171796" w:rsidP="3F4AD8DA" w:rsidRDefault="00171796" w14:paraId="518FB3F5" w14:textId="56F41DFE">
      <w:pPr>
        <w:spacing w:after="0" w:line="240" w:lineRule="auto"/>
        <w:rPr>
          <w:rFonts w:ascii="Garamond" w:hAnsi="Garamond"/>
        </w:rPr>
      </w:pPr>
    </w:p>
    <w:p w:rsidRPr="0066138C" w:rsidR="00171796" w:rsidP="3F4AD8DA" w:rsidRDefault="27A28840" w14:paraId="0B2B0FB5" w14:textId="6695D6C5">
      <w:pPr>
        <w:spacing w:after="0" w:line="240" w:lineRule="auto"/>
        <w:rPr>
          <w:rFonts w:ascii="Garamond" w:hAnsi="Garamond"/>
        </w:rPr>
      </w:pPr>
      <w:r w:rsidRPr="42044BB7">
        <w:rPr>
          <w:rFonts w:ascii="Garamond" w:hAnsi="Garamond"/>
        </w:rPr>
        <w:t xml:space="preserve">The team </w:t>
      </w:r>
      <w:r w:rsidRPr="42044BB7" w:rsidR="62F61330">
        <w:rPr>
          <w:rFonts w:ascii="Garamond" w:hAnsi="Garamond"/>
        </w:rPr>
        <w:t xml:space="preserve">would also like to thank </w:t>
      </w:r>
      <w:r w:rsidRPr="42044BB7" w:rsidR="64D1D21E">
        <w:rPr>
          <w:rFonts w:ascii="Garamond" w:hAnsi="Garamond"/>
        </w:rPr>
        <w:t>the</w:t>
      </w:r>
      <w:r w:rsidRPr="42044BB7" w:rsidR="62F61330">
        <w:rPr>
          <w:rFonts w:ascii="Garamond" w:hAnsi="Garamond"/>
        </w:rPr>
        <w:t xml:space="preserve"> </w:t>
      </w:r>
      <w:r w:rsidRPr="42044BB7" w:rsidR="5D7502AF">
        <w:rPr>
          <w:rFonts w:ascii="Garamond" w:hAnsi="Garamond"/>
        </w:rPr>
        <w:t xml:space="preserve">collaborators </w:t>
      </w:r>
      <w:r w:rsidRPr="42044BB7" w:rsidR="62F61330">
        <w:rPr>
          <w:rFonts w:ascii="Garamond" w:hAnsi="Garamond"/>
        </w:rPr>
        <w:t xml:space="preserve">from </w:t>
      </w:r>
      <w:r w:rsidRPr="42044BB7" w:rsidR="34B9FE91">
        <w:rPr>
          <w:rFonts w:ascii="Garamond" w:hAnsi="Garamond"/>
        </w:rPr>
        <w:t>the City of Orlando, Fleet and Facilities Management Division</w:t>
      </w:r>
      <w:r w:rsidRPr="42044BB7" w:rsidR="62F61330">
        <w:rPr>
          <w:rFonts w:ascii="Garamond" w:hAnsi="Garamond"/>
        </w:rPr>
        <w:t>:</w:t>
      </w:r>
    </w:p>
    <w:p w:rsidRPr="0066138C" w:rsidR="00171796" w:rsidP="3F4AD8DA" w:rsidRDefault="6E61EE75" w14:paraId="3FC26140" w14:textId="141D2AD2">
      <w:pPr>
        <w:pStyle w:val="ListParagraph"/>
        <w:numPr>
          <w:ilvl w:val="0"/>
          <w:numId w:val="7"/>
        </w:numPr>
        <w:spacing w:after="0" w:line="240" w:lineRule="auto"/>
      </w:pPr>
      <w:r w:rsidRPr="3F4AD8DA">
        <w:rPr>
          <w:rFonts w:ascii="Garamond" w:hAnsi="Garamond"/>
        </w:rPr>
        <w:t xml:space="preserve">Ian </w:t>
      </w:r>
      <w:proofErr w:type="spellStart"/>
      <w:r w:rsidRPr="3F4AD8DA">
        <w:rPr>
          <w:rFonts w:ascii="Garamond" w:hAnsi="Garamond"/>
        </w:rPr>
        <w:t>LaHiff</w:t>
      </w:r>
      <w:proofErr w:type="spellEnd"/>
      <w:r w:rsidRPr="3F4AD8DA">
        <w:rPr>
          <w:rFonts w:ascii="Garamond" w:hAnsi="Garamond"/>
        </w:rPr>
        <w:t>: Energy Project Manager, Fleet and Facilities Management Division</w:t>
      </w:r>
    </w:p>
    <w:p w:rsidRPr="0066138C" w:rsidR="00171796" w:rsidP="3F4AD8DA" w:rsidRDefault="6E61EE75" w14:paraId="68FB8D13" w14:textId="3C625A79">
      <w:pPr>
        <w:pStyle w:val="ListParagraph"/>
        <w:numPr>
          <w:ilvl w:val="0"/>
          <w:numId w:val="7"/>
        </w:numPr>
        <w:spacing w:after="0" w:line="240" w:lineRule="auto"/>
      </w:pPr>
      <w:r w:rsidRPr="3F4AD8DA">
        <w:rPr>
          <w:rFonts w:ascii="Garamond" w:hAnsi="Garamond"/>
        </w:rPr>
        <w:t>David Dunn: Manager, Fleet and Facilities Management Division</w:t>
      </w:r>
    </w:p>
    <w:p w:rsidRPr="0066138C" w:rsidR="00171796" w:rsidP="3F4AD8DA" w:rsidRDefault="00171796" w14:paraId="5280191D" w14:textId="231CF32F">
      <w:pPr>
        <w:spacing w:after="0" w:line="240" w:lineRule="auto"/>
        <w:rPr>
          <w:rFonts w:ascii="Garamond" w:hAnsi="Garamond"/>
        </w:rPr>
      </w:pPr>
    </w:p>
    <w:p w:rsidRPr="0066138C" w:rsidR="00171796" w:rsidP="3F4AD8DA" w:rsidRDefault="62F61330" w14:paraId="2750DF4C" w14:textId="485418BD">
      <w:pPr>
        <w:spacing w:after="0" w:line="240" w:lineRule="auto"/>
        <w:rPr>
          <w:rFonts w:ascii="Garamond" w:hAnsi="Garamond"/>
        </w:rPr>
      </w:pPr>
      <w:r w:rsidRPr="42044BB7">
        <w:rPr>
          <w:rFonts w:ascii="Garamond" w:hAnsi="Garamond"/>
        </w:rPr>
        <w:t>Special thanks to NASA DEVELOP leadership:</w:t>
      </w:r>
    </w:p>
    <w:p w:rsidRPr="0066138C" w:rsidR="00171796" w:rsidP="3F4AD8DA" w:rsidRDefault="0C289CF0" w14:paraId="76A3D98C" w14:textId="55112F0C">
      <w:pPr>
        <w:pStyle w:val="ListParagraph"/>
        <w:numPr>
          <w:ilvl w:val="0"/>
          <w:numId w:val="11"/>
        </w:numPr>
        <w:spacing w:after="0" w:line="240" w:lineRule="auto"/>
      </w:pPr>
      <w:r w:rsidRPr="3F4AD8DA">
        <w:rPr>
          <w:rFonts w:ascii="Garamond" w:hAnsi="Garamond"/>
        </w:rPr>
        <w:t xml:space="preserve">Crystal </w:t>
      </w:r>
      <w:proofErr w:type="spellStart"/>
      <w:r w:rsidRPr="3F4AD8DA">
        <w:rPr>
          <w:rFonts w:ascii="Garamond" w:hAnsi="Garamond"/>
        </w:rPr>
        <w:t>Wespestad</w:t>
      </w:r>
      <w:proofErr w:type="spellEnd"/>
      <w:r w:rsidRPr="3F4AD8DA">
        <w:rPr>
          <w:rFonts w:ascii="Garamond" w:hAnsi="Garamond"/>
        </w:rPr>
        <w:t xml:space="preserve">: </w:t>
      </w:r>
      <w:r w:rsidRPr="3F4AD8DA" w:rsidR="2CD02B17">
        <w:rPr>
          <w:rFonts w:ascii="Garamond" w:hAnsi="Garamond"/>
        </w:rPr>
        <w:t>Arizona</w:t>
      </w:r>
      <w:r w:rsidRPr="3F4AD8DA">
        <w:rPr>
          <w:rFonts w:ascii="Garamond" w:hAnsi="Garamond"/>
        </w:rPr>
        <w:t xml:space="preserve"> Lead</w:t>
      </w:r>
      <w:r w:rsidRPr="3F4AD8DA" w:rsidR="7E86EB64">
        <w:rPr>
          <w:rFonts w:ascii="Garamond" w:hAnsi="Garamond"/>
        </w:rPr>
        <w:t>/Fellow</w:t>
      </w:r>
    </w:p>
    <w:p w:rsidRPr="0066138C" w:rsidR="00171796" w:rsidP="3F4AD8DA" w:rsidRDefault="62F61330" w14:paraId="5D9F001F" w14:textId="0543C382">
      <w:pPr>
        <w:pStyle w:val="ListParagraph"/>
        <w:numPr>
          <w:ilvl w:val="0"/>
          <w:numId w:val="11"/>
        </w:numPr>
        <w:spacing w:after="0" w:line="240" w:lineRule="auto"/>
      </w:pPr>
      <w:r w:rsidRPr="731E4DFA">
        <w:rPr>
          <w:rFonts w:ascii="Garamond" w:hAnsi="Garamond"/>
        </w:rPr>
        <w:t>Dr. Dav</w:t>
      </w:r>
      <w:r w:rsidRPr="731E4DFA" w:rsidR="0A57A0CE">
        <w:rPr>
          <w:rFonts w:ascii="Garamond" w:hAnsi="Garamond"/>
        </w:rPr>
        <w:t>id</w:t>
      </w:r>
      <w:r w:rsidRPr="731E4DFA">
        <w:rPr>
          <w:rFonts w:ascii="Garamond" w:hAnsi="Garamond"/>
        </w:rPr>
        <w:t xml:space="preserve"> </w:t>
      </w:r>
      <w:proofErr w:type="spellStart"/>
      <w:r w:rsidRPr="731E4DFA">
        <w:rPr>
          <w:rFonts w:ascii="Garamond" w:hAnsi="Garamond"/>
        </w:rPr>
        <w:t>Hondula</w:t>
      </w:r>
      <w:proofErr w:type="spellEnd"/>
      <w:r w:rsidRPr="731E4DFA">
        <w:rPr>
          <w:rFonts w:ascii="Garamond" w:hAnsi="Garamond"/>
        </w:rPr>
        <w:t xml:space="preserve">: </w:t>
      </w:r>
      <w:r w:rsidRPr="731E4DFA" w:rsidR="6892C8FA">
        <w:rPr>
          <w:rFonts w:ascii="Garamond" w:hAnsi="Garamond"/>
        </w:rPr>
        <w:t xml:space="preserve">Lead </w:t>
      </w:r>
      <w:r w:rsidRPr="731E4DFA">
        <w:rPr>
          <w:rFonts w:ascii="Garamond" w:hAnsi="Garamond"/>
        </w:rPr>
        <w:t>Science Advisor, Arizona State University</w:t>
      </w:r>
    </w:p>
    <w:p w:rsidRPr="0066138C" w:rsidR="00171796" w:rsidP="3F4AD8DA" w:rsidRDefault="00171796" w14:paraId="5CF3D50E" w14:textId="0120A2ED">
      <w:pPr>
        <w:spacing w:after="0" w:line="240" w:lineRule="auto"/>
        <w:rPr>
          <w:rFonts w:ascii="Garamond" w:hAnsi="Garamond"/>
        </w:rPr>
      </w:pPr>
    </w:p>
    <w:p w:rsidRPr="0066138C" w:rsidR="00171796" w:rsidP="3F4AD8DA" w:rsidRDefault="62F61330" w14:paraId="03814583" w14:textId="4624EA06">
      <w:pPr>
        <w:spacing w:after="0" w:line="240" w:lineRule="auto"/>
        <w:rPr>
          <w:rFonts w:ascii="Garamond" w:hAnsi="Garamond"/>
        </w:rPr>
      </w:pPr>
      <w:r w:rsidRPr="2CD956D1">
        <w:rPr>
          <w:rFonts w:ascii="Garamond" w:hAnsi="Garamond"/>
        </w:rPr>
        <w:t xml:space="preserve">The following people were extremely helpful in explaining their team’s NASA </w:t>
      </w:r>
      <w:r w:rsidRPr="2CD956D1" w:rsidR="1D3BCE1D">
        <w:rPr>
          <w:rFonts w:ascii="Garamond" w:hAnsi="Garamond"/>
        </w:rPr>
        <w:t>POWER</w:t>
      </w:r>
      <w:r w:rsidRPr="2CD956D1">
        <w:rPr>
          <w:rFonts w:ascii="Garamond" w:hAnsi="Garamond"/>
        </w:rPr>
        <w:t xml:space="preserve"> solar dataset that was utilized in this research:</w:t>
      </w:r>
    </w:p>
    <w:p w:rsidRPr="0066138C" w:rsidR="00171796" w:rsidP="1CB9A4C7" w:rsidRDefault="62F61330" w14:paraId="30568907" w14:textId="41CB5AF6">
      <w:pPr>
        <w:pStyle w:val="ListParagraph"/>
        <w:numPr>
          <w:ilvl w:val="0"/>
          <w:numId w:val="10"/>
        </w:numPr>
        <w:spacing w:after="0" w:line="240" w:lineRule="auto"/>
      </w:pPr>
      <w:r w:rsidRPr="2CD956D1">
        <w:rPr>
          <w:rFonts w:ascii="Garamond" w:hAnsi="Garamond"/>
        </w:rPr>
        <w:t xml:space="preserve">Dr. Paul Stackhouse, Jr.: </w:t>
      </w:r>
      <w:r w:rsidRPr="2CD956D1" w:rsidR="31F171AC">
        <w:rPr>
          <w:rFonts w:ascii="Garamond" w:hAnsi="Garamond"/>
        </w:rPr>
        <w:t xml:space="preserve">Project Science Advisor; </w:t>
      </w:r>
      <w:r w:rsidRPr="2CD956D1">
        <w:rPr>
          <w:rFonts w:ascii="Garamond" w:hAnsi="Garamond"/>
        </w:rPr>
        <w:t>Senior Research Scientist and Principle Investigator</w:t>
      </w:r>
      <w:r w:rsidRPr="2CD956D1" w:rsidR="0232D769">
        <w:rPr>
          <w:rFonts w:ascii="Garamond" w:hAnsi="Garamond"/>
        </w:rPr>
        <w:t>,</w:t>
      </w:r>
      <w:r w:rsidRPr="2CD956D1" w:rsidR="7E10DB80">
        <w:rPr>
          <w:rFonts w:ascii="Garamond" w:hAnsi="Garamond"/>
        </w:rPr>
        <w:t xml:space="preserve"> NASA Langley Research Center</w:t>
      </w:r>
    </w:p>
    <w:p w:rsidRPr="0066138C" w:rsidR="00171796" w:rsidP="1CB9A4C7" w:rsidRDefault="62F61330" w14:paraId="793303A8" w14:textId="08F87638">
      <w:pPr>
        <w:pStyle w:val="ListParagraph"/>
        <w:numPr>
          <w:ilvl w:val="0"/>
          <w:numId w:val="10"/>
        </w:numPr>
        <w:spacing w:after="0" w:line="240" w:lineRule="auto"/>
      </w:pPr>
      <w:r w:rsidRPr="2CD956D1">
        <w:rPr>
          <w:rFonts w:ascii="Garamond" w:hAnsi="Garamond"/>
        </w:rPr>
        <w:t>Bradley Macpherson: Geospatial and Technology Developer</w:t>
      </w:r>
      <w:r w:rsidRPr="2CD956D1" w:rsidR="02331B64">
        <w:rPr>
          <w:rFonts w:ascii="Garamond" w:hAnsi="Garamond"/>
        </w:rPr>
        <w:t>, NASA Langley Research Center</w:t>
      </w:r>
    </w:p>
    <w:p w:rsidRPr="0066138C" w:rsidR="00171796" w:rsidP="3F4AD8DA" w:rsidRDefault="00171796" w14:paraId="440F4691" w14:textId="1E2010C8">
      <w:pPr>
        <w:spacing w:after="0" w:line="240" w:lineRule="auto"/>
        <w:rPr>
          <w:rFonts w:ascii="Garamond" w:hAnsi="Garamond"/>
        </w:rPr>
      </w:pPr>
    </w:p>
    <w:p w:rsidRPr="0066138C" w:rsidR="00171796" w:rsidP="3F4AD8DA" w:rsidRDefault="62F61330" w14:paraId="0BD5EAA6" w14:textId="153438C5">
      <w:pPr>
        <w:spacing w:after="0" w:line="240" w:lineRule="auto"/>
        <w:rPr>
          <w:rFonts w:ascii="Garamond" w:hAnsi="Garamond"/>
        </w:rPr>
      </w:pPr>
      <w:r w:rsidRPr="42044BB7">
        <w:rPr>
          <w:rFonts w:ascii="Garamond" w:hAnsi="Garamond"/>
        </w:rPr>
        <w:t xml:space="preserve">Also, thank you to the solar panel experts from Florida for their insights on installation practices that allowed us to improve </w:t>
      </w:r>
      <w:r w:rsidRPr="42044BB7" w:rsidR="4189BBFB">
        <w:rPr>
          <w:rFonts w:ascii="Garamond" w:hAnsi="Garamond"/>
        </w:rPr>
        <w:t xml:space="preserve">the </w:t>
      </w:r>
      <w:r w:rsidRPr="42044BB7">
        <w:rPr>
          <w:rFonts w:ascii="Garamond" w:hAnsi="Garamond"/>
        </w:rPr>
        <w:t>tool:</w:t>
      </w:r>
    </w:p>
    <w:p w:rsidRPr="00FA50C2" w:rsidR="00C032A7" w:rsidRDefault="6185DE20" w14:paraId="4C52DDA9" w14:textId="328B250A">
      <w:pPr>
        <w:pStyle w:val="ListParagraph"/>
        <w:numPr>
          <w:ilvl w:val="0"/>
          <w:numId w:val="9"/>
        </w:numPr>
        <w:spacing w:after="0" w:line="240" w:lineRule="auto"/>
      </w:pPr>
      <w:r w:rsidRPr="00C032A7">
        <w:rPr>
          <w:rFonts w:ascii="Garamond" w:hAnsi="Garamond"/>
        </w:rPr>
        <w:t>Andy White</w:t>
      </w:r>
      <w:r w:rsidRPr="00C032A7" w:rsidR="62F61330">
        <w:rPr>
          <w:rFonts w:ascii="Garamond" w:hAnsi="Garamond"/>
        </w:rPr>
        <w:t xml:space="preserve">: </w:t>
      </w:r>
      <w:r w:rsidRPr="00C032A7" w:rsidR="361E2FC5">
        <w:rPr>
          <w:rFonts w:ascii="Garamond" w:hAnsi="Garamond"/>
        </w:rPr>
        <w:t xml:space="preserve">Director of Operations, </w:t>
      </w:r>
      <w:r w:rsidRPr="00C032A7" w:rsidR="63C925F2">
        <w:rPr>
          <w:rFonts w:ascii="Garamond" w:hAnsi="Garamond"/>
        </w:rPr>
        <w:t>3 Guys Solar</w:t>
      </w:r>
      <w:r w:rsidRPr="00C032A7" w:rsidR="727C6753">
        <w:rPr>
          <w:rFonts w:ascii="Garamond" w:hAnsi="Garamond"/>
        </w:rPr>
        <w:t xml:space="preserve">  </w:t>
      </w:r>
    </w:p>
    <w:p w:rsidRPr="0066138C" w:rsidR="00171796" w:rsidP="3F4AD8DA" w:rsidRDefault="1B1518E1" w14:paraId="598A6CC6" w14:textId="39071C7D">
      <w:pPr>
        <w:pStyle w:val="ListParagraph"/>
        <w:numPr>
          <w:ilvl w:val="0"/>
          <w:numId w:val="9"/>
        </w:numPr>
        <w:spacing w:after="0" w:line="240" w:lineRule="auto"/>
      </w:pPr>
      <w:r w:rsidRPr="3F4AD8DA">
        <w:rPr>
          <w:rFonts w:ascii="Garamond" w:hAnsi="Garamond"/>
        </w:rPr>
        <w:t xml:space="preserve">Ruslan </w:t>
      </w:r>
      <w:proofErr w:type="spellStart"/>
      <w:r w:rsidRPr="3F4AD8DA">
        <w:rPr>
          <w:rFonts w:ascii="Garamond" w:hAnsi="Garamond"/>
        </w:rPr>
        <w:t>Kudlai</w:t>
      </w:r>
      <w:proofErr w:type="spellEnd"/>
      <w:r w:rsidRPr="3F4AD8DA" w:rsidR="5DD42075">
        <w:rPr>
          <w:rFonts w:ascii="Garamond" w:hAnsi="Garamond"/>
        </w:rPr>
        <w:t>: General Manager, Tesla Energy</w:t>
      </w:r>
    </w:p>
    <w:p w:rsidR="3F4AD8DA" w:rsidP="3F4AD8DA" w:rsidRDefault="3F4AD8DA" w14:paraId="6F673BD7" w14:textId="185191AA">
      <w:pPr>
        <w:spacing w:after="0" w:line="240" w:lineRule="auto"/>
        <w:rPr>
          <w:rFonts w:ascii="Garamond" w:hAnsi="Garamond" w:cs="Arial"/>
          <w:color w:val="000000" w:themeColor="text1"/>
        </w:rPr>
      </w:pPr>
    </w:p>
    <w:p w:rsidR="62F61330" w:rsidP="3F4AD8DA" w:rsidRDefault="62F61330" w14:paraId="2FFF5B78" w14:textId="5931C2B9">
      <w:pPr>
        <w:spacing w:after="0" w:line="240" w:lineRule="auto"/>
      </w:pPr>
      <w:r w:rsidRPr="4805EF82">
        <w:rPr>
          <w:rFonts w:ascii="Garamond" w:hAnsi="Garamond" w:cs="Arial"/>
          <w:color w:val="000000" w:themeColor="text1"/>
        </w:rPr>
        <w:t>These data were obtained from the NASA Langley Research Center (</w:t>
      </w:r>
      <w:proofErr w:type="spellStart"/>
      <w:r w:rsidRPr="4805EF82">
        <w:rPr>
          <w:rFonts w:ascii="Garamond" w:hAnsi="Garamond" w:cs="Arial"/>
          <w:color w:val="000000" w:themeColor="text1"/>
        </w:rPr>
        <w:t>LaRC</w:t>
      </w:r>
      <w:proofErr w:type="spellEnd"/>
      <w:r w:rsidRPr="4805EF82">
        <w:rPr>
          <w:rFonts w:ascii="Garamond" w:hAnsi="Garamond" w:cs="Arial"/>
          <w:color w:val="000000" w:themeColor="text1"/>
        </w:rPr>
        <w:t>) POWER Project funded through the NASA Earth Science/Applied Science Program.</w:t>
      </w:r>
    </w:p>
    <w:p w:rsidRPr="0066138C" w:rsidR="00171796" w:rsidP="0066138C" w:rsidRDefault="00171796" w14:paraId="0CBC3E7E" w14:textId="77777777">
      <w:pPr>
        <w:spacing w:after="0" w:line="240" w:lineRule="auto"/>
        <w:rPr>
          <w:rFonts w:ascii="Garamond" w:hAnsi="Garamond" w:cs="Arial"/>
          <w:color w:val="000000"/>
        </w:rPr>
      </w:pPr>
    </w:p>
    <w:p w:rsidRPr="0066138C" w:rsidR="000057A6" w:rsidP="0066138C" w:rsidRDefault="00171796" w14:paraId="33DBD467" w14:textId="7E82DA90">
      <w:pPr>
        <w:spacing w:after="0" w:line="240" w:lineRule="auto"/>
        <w:rPr>
          <w:rFonts w:ascii="Garamond" w:hAnsi="Garamond" w:cs="Arial"/>
          <w:color w:val="000000"/>
        </w:rPr>
      </w:pPr>
      <w:r w:rsidRPr="0066138C">
        <w:rPr>
          <w:rFonts w:ascii="Garamond" w:hAnsi="Garamond" w:cs="Arial"/>
          <w:color w:val="000000"/>
        </w:rPr>
        <w:t>A</w:t>
      </w:r>
      <w:r w:rsidRPr="0066138C" w:rsidR="000057A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rsidRPr="0066138C" w:rsidR="000057A6" w:rsidP="0066138C" w:rsidRDefault="000057A6" w14:paraId="55CF60A4" w14:textId="77777777">
      <w:pPr>
        <w:spacing w:after="0" w:line="240" w:lineRule="auto"/>
        <w:rPr>
          <w:rFonts w:ascii="Garamond" w:hAnsi="Garamond"/>
        </w:rPr>
      </w:pPr>
    </w:p>
    <w:p w:rsidRPr="0066138C" w:rsidR="00FC670A" w:rsidP="0066138C" w:rsidRDefault="00FC670A" w14:paraId="108F742C" w14:textId="675DB84B">
      <w:pPr>
        <w:spacing w:after="0" w:line="240" w:lineRule="auto"/>
        <w:rPr>
          <w:rFonts w:ascii="Garamond" w:hAnsi="Garamond"/>
        </w:rPr>
      </w:pPr>
      <w:r w:rsidRPr="3F4AD8DA">
        <w:rPr>
          <w:rFonts w:ascii="Garamond" w:hAnsi="Garamond"/>
        </w:rPr>
        <w:t xml:space="preserve">This material is based upon work supported by NASA </w:t>
      </w:r>
      <w:r w:rsidRPr="3F4AD8DA" w:rsidR="00855532">
        <w:rPr>
          <w:rFonts w:ascii="Garamond" w:hAnsi="Garamond"/>
        </w:rPr>
        <w:t>through</w:t>
      </w:r>
      <w:r w:rsidRPr="3F4AD8DA" w:rsidR="000F2ADA">
        <w:rPr>
          <w:rFonts w:ascii="Garamond" w:hAnsi="Garamond"/>
        </w:rPr>
        <w:t xml:space="preserve"> contract NNL16AA05C</w:t>
      </w:r>
      <w:r w:rsidRPr="3F4AD8DA">
        <w:rPr>
          <w:rFonts w:ascii="Garamond" w:hAnsi="Garamond"/>
        </w:rPr>
        <w:t>.</w:t>
      </w:r>
    </w:p>
    <w:p w:rsidRPr="00040AE0" w:rsidR="0056152E" w:rsidP="0066138C" w:rsidRDefault="0056152E" w14:paraId="208BE60E" w14:textId="77777777">
      <w:pPr>
        <w:pStyle w:val="Heading1"/>
        <w:spacing w:before="0" w:line="240" w:lineRule="auto"/>
        <w:rPr>
          <w:rFonts w:ascii="Garamond" w:hAnsi="Garamond"/>
          <w:sz w:val="22"/>
        </w:rPr>
      </w:pPr>
      <w:bookmarkStart w:name="_Toc334198737" w:id="7"/>
    </w:p>
    <w:p w:rsidR="00621AB9" w:rsidP="2CD956D1" w:rsidRDefault="00621AB9" w14:paraId="21CBD7D8" w14:textId="77FA9CB2">
      <w:pPr>
        <w:pStyle w:val="Heading1"/>
        <w:spacing w:before="0" w:line="240" w:lineRule="auto"/>
        <w:rPr>
          <w:rFonts w:ascii="Garamond" w:hAnsi="Garamond"/>
        </w:rPr>
      </w:pPr>
      <w:r w:rsidRPr="2CD956D1">
        <w:rPr>
          <w:rFonts w:ascii="Garamond" w:hAnsi="Garamond"/>
        </w:rPr>
        <w:t>7</w:t>
      </w:r>
      <w:r w:rsidRPr="2CD956D1" w:rsidR="008B7071">
        <w:rPr>
          <w:rFonts w:ascii="Garamond" w:hAnsi="Garamond"/>
        </w:rPr>
        <w:t xml:space="preserve">. </w:t>
      </w:r>
      <w:r w:rsidRPr="2CD956D1" w:rsidR="001A67C2">
        <w:rPr>
          <w:rFonts w:ascii="Garamond" w:hAnsi="Garamond"/>
        </w:rPr>
        <w:t>Glossary</w:t>
      </w:r>
    </w:p>
    <w:p w:rsidR="571C233F" w:rsidP="2CD956D1" w:rsidRDefault="571C233F" w14:paraId="459CA3E0" w14:textId="1D5D2DAB">
      <w:pPr>
        <w:spacing w:after="0" w:line="240" w:lineRule="auto"/>
        <w:rPr>
          <w:rFonts w:ascii="Garamond" w:hAnsi="Garamond"/>
        </w:rPr>
      </w:pPr>
      <w:r w:rsidRPr="731E4DFA">
        <w:rPr>
          <w:rFonts w:ascii="Garamond" w:hAnsi="Garamond"/>
          <w:b/>
          <w:bCs/>
        </w:rPr>
        <w:t>DHI</w:t>
      </w:r>
      <w:r w:rsidR="00EA4340">
        <w:rPr>
          <w:rFonts w:ascii="Garamond" w:hAnsi="Garamond"/>
        </w:rPr>
        <w:t xml:space="preserve"> </w:t>
      </w:r>
      <w:r w:rsidRPr="731E4DFA" w:rsidR="00EA4340">
        <w:rPr>
          <w:rFonts w:ascii="Garamond" w:hAnsi="Garamond"/>
        </w:rPr>
        <w:t>–</w:t>
      </w:r>
      <w:r w:rsidRPr="731E4DFA" w:rsidR="5487946C">
        <w:rPr>
          <w:rFonts w:ascii="Garamond" w:hAnsi="Garamond"/>
        </w:rPr>
        <w:t xml:space="preserve"> </w:t>
      </w:r>
      <w:r w:rsidRPr="731E4DFA" w:rsidR="7BB31E6A">
        <w:rPr>
          <w:rFonts w:ascii="Garamond" w:hAnsi="Garamond" w:eastAsia="Garamond" w:cs="Garamond"/>
        </w:rPr>
        <w:t>Diffuse Radiation on a Horizontal Surface</w:t>
      </w:r>
      <w:r w:rsidRPr="01EDE471" w:rsidR="0C8810D0">
        <w:rPr>
          <w:rFonts w:ascii="Garamond" w:hAnsi="Garamond" w:eastAsia="Garamond" w:cs="Garamond"/>
        </w:rPr>
        <w:t>, referred to as DIFF in the NASA POWER extracted dataset</w:t>
      </w:r>
    </w:p>
    <w:p w:rsidR="3EADBB17" w:rsidP="731E4DFA" w:rsidRDefault="3EADBB17" w14:paraId="44677BA8" w14:textId="6E5235CE">
      <w:pPr>
        <w:spacing w:after="0" w:line="240" w:lineRule="auto"/>
        <w:rPr>
          <w:rFonts w:ascii="Garamond" w:hAnsi="Garamond"/>
          <w:b/>
          <w:bCs/>
        </w:rPr>
      </w:pPr>
      <w:r w:rsidRPr="731E4DFA">
        <w:rPr>
          <w:rFonts w:ascii="Garamond" w:hAnsi="Garamond"/>
          <w:b/>
          <w:bCs/>
        </w:rPr>
        <w:t xml:space="preserve">DSM </w:t>
      </w:r>
      <w:r w:rsidRPr="731E4DFA">
        <w:rPr>
          <w:rFonts w:ascii="Garamond" w:hAnsi="Garamond"/>
        </w:rPr>
        <w:t>– Digital surface model</w:t>
      </w:r>
      <w:r w:rsidRPr="731E4DFA" w:rsidR="00784D9D">
        <w:rPr>
          <w:rFonts w:ascii="Garamond" w:hAnsi="Garamond"/>
        </w:rPr>
        <w:t>,</w:t>
      </w:r>
      <w:r w:rsidRPr="731E4DFA">
        <w:rPr>
          <w:rFonts w:ascii="Garamond" w:hAnsi="Garamond"/>
        </w:rPr>
        <w:t xml:space="preserve"> captures </w:t>
      </w:r>
      <w:r w:rsidRPr="731E4DFA" w:rsidR="298A68CB">
        <w:rPr>
          <w:rFonts w:ascii="Garamond" w:hAnsi="Garamond"/>
        </w:rPr>
        <w:t xml:space="preserve">elevation data of </w:t>
      </w:r>
      <w:r w:rsidRPr="731E4DFA">
        <w:rPr>
          <w:rFonts w:ascii="Garamond" w:hAnsi="Garamond"/>
        </w:rPr>
        <w:t xml:space="preserve">both </w:t>
      </w:r>
      <w:r w:rsidRPr="731E4DFA" w:rsidR="44501E8F">
        <w:rPr>
          <w:rFonts w:ascii="Garamond" w:hAnsi="Garamond"/>
        </w:rPr>
        <w:t>natural and built features on the Earth’s surface</w:t>
      </w:r>
    </w:p>
    <w:p w:rsidRPr="0066138C" w:rsidR="000501ED" w:rsidP="0066138C" w:rsidRDefault="000501ED" w14:paraId="043E6CBB" w14:textId="2C452C33">
      <w:pPr>
        <w:spacing w:after="0" w:line="240" w:lineRule="auto"/>
        <w:rPr>
          <w:rFonts w:ascii="Garamond" w:hAnsi="Garamond"/>
        </w:rPr>
      </w:pPr>
      <w:r w:rsidRPr="3F4AD8DA">
        <w:rPr>
          <w:rFonts w:ascii="Garamond" w:hAnsi="Garamond"/>
          <w:b/>
          <w:bCs/>
        </w:rPr>
        <w:t>Earth observations</w:t>
      </w:r>
      <w:r w:rsidRPr="3F4AD8DA">
        <w:rPr>
          <w:rFonts w:ascii="Garamond" w:hAnsi="Garamond"/>
        </w:rPr>
        <w:t xml:space="preserve"> </w:t>
      </w:r>
      <w:r w:rsidRPr="3F4AD8DA" w:rsidR="005418C9">
        <w:rPr>
          <w:rFonts w:ascii="Garamond" w:hAnsi="Garamond"/>
        </w:rPr>
        <w:t>–</w:t>
      </w:r>
      <w:r w:rsidRPr="3F4AD8DA">
        <w:rPr>
          <w:rFonts w:ascii="Garamond" w:hAnsi="Garamond"/>
        </w:rPr>
        <w:t xml:space="preserve"> </w:t>
      </w:r>
      <w:r w:rsidRPr="3F4AD8DA" w:rsidR="005418C9">
        <w:rPr>
          <w:rFonts w:ascii="Garamond" w:hAnsi="Garamond"/>
        </w:rPr>
        <w:t>Satellites and sensors that collect information about the Earth’s physical, chemical, and biological systems over space and time</w:t>
      </w:r>
    </w:p>
    <w:p w:rsidR="75193C4E" w:rsidP="3F4AD8DA" w:rsidRDefault="75193C4E" w14:paraId="73E2D845" w14:textId="637EF485">
      <w:pPr>
        <w:spacing w:after="0" w:line="240" w:lineRule="auto"/>
        <w:rPr>
          <w:rFonts w:ascii="Garamond" w:hAnsi="Garamond"/>
        </w:rPr>
      </w:pPr>
      <w:r w:rsidRPr="3F4AD8DA">
        <w:rPr>
          <w:rFonts w:ascii="Garamond" w:hAnsi="Garamond"/>
          <w:b/>
          <w:bCs/>
        </w:rPr>
        <w:t>GEE</w:t>
      </w:r>
      <w:r w:rsidRPr="3F4AD8DA" w:rsidR="775C6314">
        <w:rPr>
          <w:rFonts w:ascii="Garamond" w:hAnsi="Garamond"/>
        </w:rPr>
        <w:t xml:space="preserve"> – Google Earth Engine</w:t>
      </w:r>
      <w:r w:rsidRPr="3F4AD8DA" w:rsidR="7E756202">
        <w:rPr>
          <w:rFonts w:ascii="Garamond" w:hAnsi="Garamond"/>
        </w:rPr>
        <w:t>, a cloud based remote sensing analysis platform</w:t>
      </w:r>
    </w:p>
    <w:p w:rsidR="414D86D7" w:rsidP="3F4AD8DA" w:rsidRDefault="414D86D7" w14:paraId="3E7D8C42" w14:textId="4880C3EB">
      <w:pPr>
        <w:spacing w:after="0" w:line="240" w:lineRule="auto"/>
        <w:rPr>
          <w:rFonts w:ascii="Garamond" w:hAnsi="Garamond"/>
          <w:b/>
          <w:bCs/>
        </w:rPr>
      </w:pPr>
      <w:r w:rsidRPr="2CD956D1">
        <w:rPr>
          <w:rFonts w:ascii="Garamond" w:hAnsi="Garamond"/>
          <w:b/>
          <w:bCs/>
        </w:rPr>
        <w:t xml:space="preserve">GHI </w:t>
      </w:r>
      <w:r w:rsidRPr="2CD956D1">
        <w:rPr>
          <w:rFonts w:ascii="Garamond" w:hAnsi="Garamond"/>
        </w:rPr>
        <w:t xml:space="preserve">– </w:t>
      </w:r>
      <w:r w:rsidRPr="2CD956D1" w:rsidR="3928BD1B">
        <w:rPr>
          <w:rFonts w:ascii="Garamond" w:hAnsi="Garamond"/>
        </w:rPr>
        <w:t>Global</w:t>
      </w:r>
      <w:r w:rsidRPr="2CD956D1" w:rsidR="6EE9B290">
        <w:rPr>
          <w:rFonts w:ascii="Garamond" w:hAnsi="Garamond"/>
        </w:rPr>
        <w:t xml:space="preserve"> Horizontal</w:t>
      </w:r>
      <w:r w:rsidRPr="2CD956D1" w:rsidR="3928BD1B">
        <w:rPr>
          <w:rFonts w:ascii="Garamond" w:hAnsi="Garamond"/>
        </w:rPr>
        <w:t xml:space="preserve"> Irradiance, t</w:t>
      </w:r>
      <w:r w:rsidRPr="2CD956D1">
        <w:rPr>
          <w:rFonts w:ascii="Garamond" w:hAnsi="Garamond"/>
        </w:rPr>
        <w:t>he insolation incident on a horizontal surface</w:t>
      </w:r>
      <w:r w:rsidRPr="01EDE471" w:rsidR="5A74039B">
        <w:rPr>
          <w:rFonts w:ascii="Garamond" w:hAnsi="Garamond"/>
        </w:rPr>
        <w:t xml:space="preserve">, referred to as ALLSKY_SFC_SW_DWN in the NASA POWER </w:t>
      </w:r>
      <w:r w:rsidRPr="01EDE471" w:rsidR="53FA9831">
        <w:rPr>
          <w:rFonts w:ascii="Garamond" w:hAnsi="Garamond"/>
        </w:rPr>
        <w:t xml:space="preserve">extracted </w:t>
      </w:r>
      <w:r w:rsidRPr="01EDE471" w:rsidR="5A74039B">
        <w:rPr>
          <w:rFonts w:ascii="Garamond" w:hAnsi="Garamond"/>
        </w:rPr>
        <w:t>dataset</w:t>
      </w:r>
    </w:p>
    <w:p w:rsidR="0041992C" w:rsidP="3F4AD8DA" w:rsidRDefault="0041992C" w14:paraId="06983D73" w14:textId="1377DCCC">
      <w:pPr>
        <w:spacing w:after="0" w:line="240" w:lineRule="auto"/>
        <w:rPr>
          <w:rFonts w:ascii="Garamond" w:hAnsi="Garamond"/>
        </w:rPr>
      </w:pPr>
      <w:r w:rsidRPr="3F4AD8DA">
        <w:rPr>
          <w:rFonts w:ascii="Garamond" w:hAnsi="Garamond"/>
          <w:b/>
          <w:bCs/>
        </w:rPr>
        <w:t>Insolation</w:t>
      </w:r>
      <w:r w:rsidRPr="3F4AD8DA" w:rsidR="47BDA621">
        <w:rPr>
          <w:rFonts w:ascii="Garamond" w:hAnsi="Garamond"/>
        </w:rPr>
        <w:t xml:space="preserve"> – The amount of solar radiation reaching a given area </w:t>
      </w:r>
      <w:r w:rsidRPr="3F4AD8DA" w:rsidR="0F47C042">
        <w:rPr>
          <w:rFonts w:ascii="Garamond" w:hAnsi="Garamond"/>
        </w:rPr>
        <w:t>in a given time period</w:t>
      </w:r>
    </w:p>
    <w:p w:rsidR="51C8A2AC" w:rsidP="3F4AD8DA" w:rsidRDefault="51C8A2AC" w14:paraId="5B3C95B2" w14:textId="704F4FA5">
      <w:pPr>
        <w:spacing w:after="0" w:line="240" w:lineRule="auto"/>
        <w:rPr>
          <w:rFonts w:ascii="Garamond" w:hAnsi="Garamond"/>
        </w:rPr>
      </w:pPr>
      <w:r w:rsidRPr="6D573915">
        <w:rPr>
          <w:rFonts w:ascii="Garamond" w:hAnsi="Garamond"/>
          <w:b/>
          <w:bCs/>
        </w:rPr>
        <w:t>LiDAR</w:t>
      </w:r>
      <w:r w:rsidRPr="6D573915">
        <w:rPr>
          <w:rFonts w:ascii="Garamond" w:hAnsi="Garamond"/>
        </w:rPr>
        <w:t xml:space="preserve"> – Light Detection and Ranging, a remote sensing method </w:t>
      </w:r>
      <w:r w:rsidRPr="6D573915" w:rsidR="5017E2D4">
        <w:rPr>
          <w:rFonts w:ascii="Garamond" w:hAnsi="Garamond"/>
        </w:rPr>
        <w:t>that emits laser pulses and measures the reflections back to the sensor</w:t>
      </w:r>
    </w:p>
    <w:p w:rsidRPr="0066138C" w:rsidR="001A67C2" w:rsidP="0066138C" w:rsidRDefault="144B7BB8" w14:paraId="43BAB92A" w14:textId="14EE2DCF">
      <w:pPr>
        <w:spacing w:after="0" w:line="240" w:lineRule="auto"/>
        <w:rPr>
          <w:rFonts w:ascii="Garamond" w:hAnsi="Garamond"/>
        </w:rPr>
      </w:pPr>
      <w:r w:rsidRPr="4805EF82">
        <w:rPr>
          <w:rFonts w:ascii="Garamond" w:hAnsi="Garamond"/>
          <w:b/>
          <w:bCs/>
        </w:rPr>
        <w:t>LST</w:t>
      </w:r>
      <w:r w:rsidRPr="4805EF82" w:rsidR="006B0FE3">
        <w:rPr>
          <w:rFonts w:ascii="Garamond" w:hAnsi="Garamond"/>
          <w:b/>
          <w:bCs/>
        </w:rPr>
        <w:t xml:space="preserve"> </w:t>
      </w:r>
      <w:r w:rsidRPr="4805EF82" w:rsidR="006B0FE3">
        <w:rPr>
          <w:rFonts w:ascii="Garamond" w:hAnsi="Garamond"/>
        </w:rPr>
        <w:t>–</w:t>
      </w:r>
      <w:r w:rsidRPr="4805EF82">
        <w:rPr>
          <w:rFonts w:ascii="Garamond" w:hAnsi="Garamond"/>
        </w:rPr>
        <w:t xml:space="preserve"> Land </w:t>
      </w:r>
      <w:r w:rsidR="005F1DF4">
        <w:rPr>
          <w:rFonts w:ascii="Garamond" w:hAnsi="Garamond"/>
        </w:rPr>
        <w:t>s</w:t>
      </w:r>
      <w:r w:rsidRPr="4805EF82">
        <w:rPr>
          <w:rFonts w:ascii="Garamond" w:hAnsi="Garamond"/>
        </w:rPr>
        <w:t xml:space="preserve">urface </w:t>
      </w:r>
      <w:r w:rsidR="005F1DF4">
        <w:rPr>
          <w:rFonts w:ascii="Garamond" w:hAnsi="Garamond"/>
        </w:rPr>
        <w:t>t</w:t>
      </w:r>
      <w:r w:rsidRPr="4805EF82">
        <w:rPr>
          <w:rFonts w:ascii="Garamond" w:hAnsi="Garamond"/>
        </w:rPr>
        <w:t>emperature</w:t>
      </w:r>
      <w:r w:rsidRPr="4805EF82" w:rsidR="50EE6158">
        <w:rPr>
          <w:rFonts w:ascii="Garamond" w:hAnsi="Garamond"/>
        </w:rPr>
        <w:t>, a proxy measurement for experiential temperature, although this is the temperature on actual surfaces</w:t>
      </w:r>
    </w:p>
    <w:p w:rsidR="38CA2B7D" w:rsidP="3F4AD8DA" w:rsidRDefault="38CA2B7D" w14:paraId="01CF99F9" w14:textId="35CAE4F9">
      <w:pPr>
        <w:spacing w:after="0" w:line="240" w:lineRule="auto"/>
        <w:rPr>
          <w:rFonts w:ascii="Garamond" w:hAnsi="Garamond"/>
        </w:rPr>
      </w:pPr>
      <w:r w:rsidRPr="4805EF82">
        <w:rPr>
          <w:rFonts w:ascii="Garamond" w:hAnsi="Garamond"/>
          <w:b/>
          <w:bCs/>
        </w:rPr>
        <w:t>NDVI</w:t>
      </w:r>
      <w:r w:rsidRPr="4805EF82" w:rsidR="00917756">
        <w:rPr>
          <w:rFonts w:ascii="Garamond" w:hAnsi="Garamond"/>
        </w:rPr>
        <w:t xml:space="preserve"> –</w:t>
      </w:r>
      <w:r w:rsidRPr="4805EF82">
        <w:rPr>
          <w:rFonts w:ascii="Garamond" w:hAnsi="Garamond"/>
        </w:rPr>
        <w:t xml:space="preserve"> Normalized Difference Vegetation Index</w:t>
      </w:r>
      <w:r w:rsidRPr="4805EF82" w:rsidR="79AC6786">
        <w:rPr>
          <w:rFonts w:ascii="Garamond" w:hAnsi="Garamond"/>
        </w:rPr>
        <w:t>, an estimation of greenness and vegetation health</w:t>
      </w:r>
    </w:p>
    <w:p w:rsidR="45EA9172" w:rsidP="3F4AD8DA" w:rsidRDefault="02F5B1F9" w14:paraId="2BC147B5" w14:textId="20284138">
      <w:pPr>
        <w:spacing w:after="0" w:line="240" w:lineRule="auto"/>
        <w:rPr>
          <w:rFonts w:ascii="Garamond" w:hAnsi="Garamond"/>
        </w:rPr>
      </w:pPr>
      <w:r w:rsidRPr="4805EF82">
        <w:rPr>
          <w:rFonts w:ascii="Garamond" w:hAnsi="Garamond"/>
          <w:b/>
          <w:bCs/>
        </w:rPr>
        <w:t>PV</w:t>
      </w:r>
      <w:r w:rsidRPr="4805EF82" w:rsidR="45EA9172">
        <w:rPr>
          <w:rFonts w:ascii="Garamond" w:hAnsi="Garamond"/>
        </w:rPr>
        <w:t xml:space="preserve"> – </w:t>
      </w:r>
      <w:r w:rsidRPr="4805EF82" w:rsidR="00A71267">
        <w:rPr>
          <w:rFonts w:ascii="Garamond" w:hAnsi="Garamond"/>
        </w:rPr>
        <w:t>Photovoltaic, r</w:t>
      </w:r>
      <w:r w:rsidRPr="4805EF82" w:rsidR="45EA9172">
        <w:rPr>
          <w:rFonts w:ascii="Garamond" w:hAnsi="Garamond"/>
        </w:rPr>
        <w:t>efers to the production of an electric current at the junction of t</w:t>
      </w:r>
      <w:r w:rsidRPr="4805EF82" w:rsidR="5BF2C6B2">
        <w:rPr>
          <w:rFonts w:ascii="Garamond" w:hAnsi="Garamond"/>
        </w:rPr>
        <w:t>wo substances exposed to light</w:t>
      </w:r>
    </w:p>
    <w:p w:rsidR="64506350" w:rsidP="3F4AD8DA" w:rsidRDefault="64506350" w14:paraId="35F7E0E5" w14:textId="12F334F6">
      <w:pPr>
        <w:spacing w:after="0" w:line="240" w:lineRule="auto"/>
        <w:rPr>
          <w:rFonts w:ascii="Garamond" w:hAnsi="Garamond"/>
        </w:rPr>
      </w:pPr>
      <w:r w:rsidRPr="3F4AD8DA">
        <w:rPr>
          <w:rFonts w:ascii="Garamond" w:hAnsi="Garamond"/>
          <w:b/>
          <w:bCs/>
        </w:rPr>
        <w:t>Solar irradiation</w:t>
      </w:r>
      <w:r w:rsidRPr="3F4AD8DA">
        <w:rPr>
          <w:rFonts w:ascii="Garamond" w:hAnsi="Garamond"/>
        </w:rPr>
        <w:t xml:space="preserve"> – The amount of light energy hitting a given surface area over a set period of time</w:t>
      </w:r>
    </w:p>
    <w:p w:rsidR="64506350" w:rsidP="3390AA1B" w:rsidRDefault="64506350" w14:paraId="5BADF64C" w14:textId="74AA2600">
      <w:pPr>
        <w:spacing w:after="0" w:line="240" w:lineRule="auto"/>
        <w:rPr>
          <w:rFonts w:ascii="Garamond" w:hAnsi="Garamond"/>
        </w:rPr>
      </w:pPr>
      <w:r w:rsidRPr="4805EF82">
        <w:rPr>
          <w:rFonts w:ascii="Garamond" w:hAnsi="Garamond"/>
          <w:b/>
          <w:bCs/>
        </w:rPr>
        <w:t>Solar radiation</w:t>
      </w:r>
      <w:r w:rsidRPr="4805EF82">
        <w:rPr>
          <w:rFonts w:ascii="Garamond" w:hAnsi="Garamond"/>
        </w:rPr>
        <w:t xml:space="preserve"> – Radiant energy emitted by the sun from a nuclear fusion reaction that creates</w:t>
      </w:r>
    </w:p>
    <w:p w:rsidR="64506350" w:rsidP="3390AA1B" w:rsidRDefault="64506350" w14:paraId="231BFA59" w14:textId="10600AA3">
      <w:pPr>
        <w:spacing w:after="0" w:line="240" w:lineRule="auto"/>
        <w:rPr>
          <w:rFonts w:ascii="Garamond" w:hAnsi="Garamond"/>
        </w:rPr>
      </w:pPr>
      <w:r w:rsidRPr="3390AA1B">
        <w:rPr>
          <w:rFonts w:ascii="Garamond" w:hAnsi="Garamond"/>
        </w:rPr>
        <w:t>electromagnetic energy</w:t>
      </w:r>
    </w:p>
    <w:p w:rsidR="568DEEE6" w:rsidP="4805EF82" w:rsidRDefault="568DEEE6" w14:paraId="25BA6D18" w14:textId="4F84B7AD">
      <w:pPr>
        <w:spacing w:line="240" w:lineRule="auto"/>
        <w:rPr>
          <w:rFonts w:ascii="Garamond" w:hAnsi="Garamond"/>
        </w:rPr>
      </w:pPr>
      <w:proofErr w:type="spellStart"/>
      <w:r w:rsidRPr="4805EF82">
        <w:rPr>
          <w:rFonts w:ascii="Garamond" w:hAnsi="Garamond"/>
          <w:b/>
          <w:bCs/>
        </w:rPr>
        <w:t>StoryMap</w:t>
      </w:r>
      <w:proofErr w:type="spellEnd"/>
      <w:r w:rsidRPr="4805EF82">
        <w:rPr>
          <w:rFonts w:ascii="Garamond" w:hAnsi="Garamond"/>
          <w:b/>
          <w:bCs/>
        </w:rPr>
        <w:t xml:space="preserve"> </w:t>
      </w:r>
      <w:r w:rsidRPr="731E4DFA" w:rsidR="00670433">
        <w:rPr>
          <w:rFonts w:ascii="Garamond" w:hAnsi="Garamond"/>
        </w:rPr>
        <w:t>–</w:t>
      </w:r>
      <w:r w:rsidRPr="4805EF82">
        <w:rPr>
          <w:rFonts w:ascii="Garamond" w:hAnsi="Garamond"/>
          <w:b/>
          <w:bCs/>
        </w:rPr>
        <w:t xml:space="preserve"> </w:t>
      </w:r>
      <w:r w:rsidRPr="4805EF82" w:rsidR="38B234AE">
        <w:rPr>
          <w:rFonts w:ascii="Garamond" w:hAnsi="Garamond"/>
        </w:rPr>
        <w:t xml:space="preserve">An </w:t>
      </w:r>
      <w:r w:rsidRPr="4805EF82">
        <w:rPr>
          <w:rFonts w:ascii="Garamond" w:hAnsi="Garamond"/>
        </w:rPr>
        <w:t xml:space="preserve">ArcGIS </w:t>
      </w:r>
      <w:r w:rsidRPr="4805EF82" w:rsidR="0D2D23AC">
        <w:rPr>
          <w:rFonts w:ascii="Garamond" w:hAnsi="Garamond"/>
        </w:rPr>
        <w:t>product that combines interactive maps, multimedia content, and text to tell stories in</w:t>
      </w:r>
      <w:r w:rsidRPr="4805EF82" w:rsidR="5A95E184">
        <w:rPr>
          <w:rFonts w:ascii="Garamond" w:hAnsi="Garamond"/>
        </w:rPr>
        <w:t xml:space="preserve"> a geographic context</w:t>
      </w:r>
    </w:p>
    <w:p w:rsidR="001A67C2" w:rsidP="731E4DFA" w:rsidRDefault="001A67C2" w14:paraId="58185185" w14:textId="488BAC96">
      <w:pPr>
        <w:pStyle w:val="Heading1"/>
        <w:spacing w:before="0" w:line="240" w:lineRule="auto"/>
        <w:rPr>
          <w:rFonts w:ascii="Garamond" w:hAnsi="Garamond"/>
        </w:rPr>
      </w:pPr>
      <w:r w:rsidRPr="42044BB7">
        <w:rPr>
          <w:rFonts w:ascii="Garamond" w:hAnsi="Garamond"/>
        </w:rPr>
        <w:t xml:space="preserve">8. </w:t>
      </w:r>
      <w:r w:rsidRPr="42044BB7" w:rsidR="00E41324">
        <w:rPr>
          <w:rFonts w:ascii="Garamond" w:hAnsi="Garamond"/>
        </w:rPr>
        <w:t>References</w:t>
      </w:r>
      <w:bookmarkEnd w:id="7"/>
    </w:p>
    <w:p w:rsidR="133F1977" w:rsidP="42044BB7" w:rsidRDefault="133F1977" w14:paraId="6BD6C63F" w14:textId="5B297E12">
      <w:pPr>
        <w:spacing w:after="0" w:line="240" w:lineRule="auto"/>
        <w:ind w:left="720" w:hanging="720"/>
        <w:rPr>
          <w:rFonts w:ascii="Garamond" w:hAnsi="Garamond" w:eastAsia="Garamond" w:cs="Garamond"/>
        </w:rPr>
      </w:pPr>
      <w:proofErr w:type="spellStart"/>
      <w:r w:rsidRPr="0078029B">
        <w:rPr>
          <w:rFonts w:ascii="Garamond" w:hAnsi="Garamond" w:eastAsia="Garamond" w:cs="Garamond"/>
        </w:rPr>
        <w:t>Artis</w:t>
      </w:r>
      <w:proofErr w:type="spellEnd"/>
      <w:r w:rsidRPr="42044BB7">
        <w:rPr>
          <w:rFonts w:ascii="Garamond" w:hAnsi="Garamond" w:eastAsia="Garamond" w:cs="Garamond"/>
        </w:rPr>
        <w:t>, D. A., Carnahan, W.H. (1982). Survey of emissivity variability in thermography of urban ar</w:t>
      </w:r>
      <w:r w:rsidRPr="42044BB7" w:rsidR="384DC1FD">
        <w:rPr>
          <w:rFonts w:ascii="Garamond" w:hAnsi="Garamond" w:eastAsia="Garamond" w:cs="Garamond"/>
        </w:rPr>
        <w:t xml:space="preserve">ea. </w:t>
      </w:r>
      <w:r w:rsidRPr="42044BB7" w:rsidR="384DC1FD">
        <w:rPr>
          <w:rFonts w:ascii="Garamond" w:hAnsi="Garamond" w:eastAsia="Garamond" w:cs="Garamond"/>
          <w:i/>
          <w:iCs/>
        </w:rPr>
        <w:t>Remote Sensing of Environment, 12</w:t>
      </w:r>
      <w:r w:rsidRPr="42044BB7" w:rsidR="384DC1FD">
        <w:rPr>
          <w:rFonts w:ascii="Garamond" w:hAnsi="Garamond" w:eastAsia="Garamond" w:cs="Garamond"/>
        </w:rPr>
        <w:t xml:space="preserve">(4), 313-329. </w:t>
      </w:r>
      <w:hyperlink r:id="rId26">
        <w:r w:rsidRPr="00FA50C2" w:rsidR="5539253B">
          <w:rPr>
            <w:rStyle w:val="Hyperlink"/>
            <w:rFonts w:ascii="Garamond" w:hAnsi="Garamond" w:eastAsia="Garamond" w:cs="Garamond"/>
            <w:color w:val="000000" w:themeColor="text1"/>
            <w:sz w:val="21"/>
            <w:szCs w:val="21"/>
            <w:u w:val="none"/>
          </w:rPr>
          <w:t>https://doi.org/10.1016/0034-4257(82)90043-8</w:t>
        </w:r>
      </w:hyperlink>
    </w:p>
    <w:p w:rsidR="731E4DFA" w:rsidP="731E4DFA" w:rsidRDefault="731E4DFA" w14:paraId="5CCDB720" w14:textId="29899636">
      <w:pPr>
        <w:spacing w:after="0" w:line="240" w:lineRule="auto"/>
        <w:ind w:left="720" w:hanging="720"/>
        <w:rPr>
          <w:rFonts w:ascii="Garamond" w:hAnsi="Garamond" w:eastAsia="Garamond" w:cs="Garamond"/>
        </w:rPr>
      </w:pPr>
    </w:p>
    <w:p w:rsidR="0294F9F6" w:rsidP="3F4AD8DA" w:rsidRDefault="487C948E" w14:paraId="354E1B00" w14:textId="6AC4DBD8">
      <w:pPr>
        <w:spacing w:after="0" w:line="240" w:lineRule="auto"/>
        <w:ind w:left="720" w:hanging="720"/>
      </w:pPr>
      <w:r w:rsidRPr="4805EF82">
        <w:rPr>
          <w:rFonts w:ascii="Garamond" w:hAnsi="Garamond" w:eastAsia="Garamond" w:cs="Garamond"/>
        </w:rPr>
        <w:t>B</w:t>
      </w:r>
      <w:r w:rsidRPr="0078029B">
        <w:rPr>
          <w:rFonts w:ascii="Garamond" w:hAnsi="Garamond" w:eastAsia="Garamond" w:cs="Garamond"/>
        </w:rPr>
        <w:t>rito</w:t>
      </w:r>
      <w:r w:rsidRPr="4805EF82">
        <w:rPr>
          <w:rFonts w:ascii="Garamond" w:hAnsi="Garamond" w:eastAsia="Garamond" w:cs="Garamond"/>
        </w:rPr>
        <w:t xml:space="preserve">, M., Gomes, N., Santos, T., &amp; </w:t>
      </w:r>
      <w:proofErr w:type="spellStart"/>
      <w:r w:rsidRPr="4805EF82">
        <w:rPr>
          <w:rFonts w:ascii="Garamond" w:hAnsi="Garamond" w:eastAsia="Garamond" w:cs="Garamond"/>
        </w:rPr>
        <w:t>Tenedório</w:t>
      </w:r>
      <w:proofErr w:type="spellEnd"/>
      <w:r w:rsidRPr="4805EF82">
        <w:rPr>
          <w:rFonts w:ascii="Garamond" w:hAnsi="Garamond" w:eastAsia="Garamond" w:cs="Garamond"/>
        </w:rPr>
        <w:t xml:space="preserve">, J. (2012). Photovoltaic potential in a Lisbon suburb using LiDAR data. </w:t>
      </w:r>
      <w:r w:rsidRPr="4805EF82">
        <w:rPr>
          <w:rFonts w:ascii="Garamond" w:hAnsi="Garamond" w:eastAsia="Garamond" w:cs="Garamond"/>
          <w:i/>
          <w:iCs/>
        </w:rPr>
        <w:t>Solar Energy,</w:t>
      </w:r>
      <w:r w:rsidRPr="4805EF82">
        <w:rPr>
          <w:rFonts w:ascii="Garamond" w:hAnsi="Garamond" w:eastAsia="Garamond" w:cs="Garamond"/>
        </w:rPr>
        <w:t xml:space="preserve"> </w:t>
      </w:r>
      <w:r w:rsidRPr="4805EF82">
        <w:rPr>
          <w:rFonts w:ascii="Garamond" w:hAnsi="Garamond" w:eastAsia="Garamond" w:cs="Garamond"/>
          <w:i/>
          <w:iCs/>
        </w:rPr>
        <w:t>86</w:t>
      </w:r>
      <w:r w:rsidRPr="4805EF82">
        <w:rPr>
          <w:rFonts w:ascii="Garamond" w:hAnsi="Garamond" w:eastAsia="Garamond" w:cs="Garamond"/>
        </w:rPr>
        <w:t xml:space="preserve">(1), 283-288. </w:t>
      </w:r>
      <w:r w:rsidRPr="3C79C201" w:rsidR="5CD547FA">
        <w:rPr>
          <w:rStyle w:val="Hyperlink"/>
          <w:rFonts w:ascii="Garamond" w:hAnsi="Garamond" w:eastAsia="Garamond" w:cs="Garamond"/>
          <w:color w:val="000000" w:themeColor="text1"/>
          <w:u w:val="none"/>
        </w:rPr>
        <w:t>https://</w:t>
      </w:r>
      <w:r w:rsidRPr="3C79C201">
        <w:rPr>
          <w:rStyle w:val="Hyperlink"/>
          <w:rFonts w:ascii="Garamond" w:hAnsi="Garamond" w:eastAsia="Garamond" w:cs="Garamond"/>
          <w:color w:val="000000" w:themeColor="text1"/>
          <w:u w:val="none"/>
        </w:rPr>
        <w:t>doi:10.1016/j.solener.2011.09.031</w:t>
      </w:r>
    </w:p>
    <w:p w:rsidR="0294F9F6" w:rsidP="3F4AD8DA" w:rsidRDefault="0294F9F6" w14:paraId="3A885990" w14:textId="01C63F5A">
      <w:pPr>
        <w:spacing w:after="0" w:line="240" w:lineRule="auto"/>
        <w:ind w:left="720" w:hanging="720"/>
        <w:rPr>
          <w:rFonts w:ascii="Garamond" w:hAnsi="Garamond" w:eastAsia="Garamond" w:cs="Garamond"/>
        </w:rPr>
      </w:pPr>
    </w:p>
    <w:p w:rsidR="0294F9F6" w:rsidP="3F4AD8DA" w:rsidRDefault="4952F7F8" w14:paraId="67614251" w14:textId="7224EF3F">
      <w:pPr>
        <w:spacing w:after="0" w:line="240" w:lineRule="auto"/>
        <w:ind w:left="720" w:hanging="720"/>
      </w:pPr>
      <w:proofErr w:type="spellStart"/>
      <w:r w:rsidRPr="0078029B">
        <w:rPr>
          <w:rFonts w:ascii="Garamond" w:hAnsi="Garamond" w:eastAsia="Garamond" w:cs="Garamond"/>
        </w:rPr>
        <w:t>Chander</w:t>
      </w:r>
      <w:proofErr w:type="spellEnd"/>
      <w:r w:rsidRPr="4805EF82">
        <w:rPr>
          <w:rFonts w:ascii="Garamond" w:hAnsi="Garamond" w:eastAsia="Garamond" w:cs="Garamond"/>
        </w:rPr>
        <w:t xml:space="preserve">, G., Markham, B. L., &amp; </w:t>
      </w:r>
      <w:proofErr w:type="spellStart"/>
      <w:r w:rsidRPr="4805EF82">
        <w:rPr>
          <w:rFonts w:ascii="Garamond" w:hAnsi="Garamond" w:eastAsia="Garamond" w:cs="Garamond"/>
        </w:rPr>
        <w:t>Helder</w:t>
      </w:r>
      <w:proofErr w:type="spellEnd"/>
      <w:r w:rsidRPr="4805EF82">
        <w:rPr>
          <w:rFonts w:ascii="Garamond" w:hAnsi="Garamond" w:eastAsia="Garamond" w:cs="Garamond"/>
        </w:rPr>
        <w:t xml:space="preserve">, D. L. (2009). Summary of current radiometric calibration coefficients for Landsat MSS, TM, ETM+, and EO-1 ALI sensors. </w:t>
      </w:r>
      <w:r w:rsidRPr="4805EF82">
        <w:rPr>
          <w:rFonts w:ascii="Garamond" w:hAnsi="Garamond" w:eastAsia="Garamond" w:cs="Garamond"/>
          <w:i/>
          <w:iCs/>
        </w:rPr>
        <w:t>Remote Sensing of Environment,</w:t>
      </w:r>
      <w:r w:rsidRPr="4805EF82">
        <w:rPr>
          <w:rFonts w:ascii="Garamond" w:hAnsi="Garamond" w:eastAsia="Garamond" w:cs="Garamond"/>
        </w:rPr>
        <w:t xml:space="preserve"> </w:t>
      </w:r>
      <w:r w:rsidRPr="4805EF82">
        <w:rPr>
          <w:rFonts w:ascii="Garamond" w:hAnsi="Garamond" w:eastAsia="Garamond" w:cs="Garamond"/>
          <w:i/>
          <w:iCs/>
        </w:rPr>
        <w:t>113</w:t>
      </w:r>
      <w:r w:rsidRPr="4805EF82">
        <w:rPr>
          <w:rFonts w:ascii="Garamond" w:hAnsi="Garamond" w:eastAsia="Garamond" w:cs="Garamond"/>
        </w:rPr>
        <w:t xml:space="preserve">(5), 893-903. </w:t>
      </w:r>
      <w:r w:rsidRPr="59FC9807">
        <w:rPr>
          <w:rStyle w:val="Hyperlink"/>
          <w:rFonts w:ascii="Garamond" w:hAnsi="Garamond" w:eastAsia="Garamond" w:cs="Garamond"/>
          <w:color w:val="000000" w:themeColor="text1"/>
          <w:u w:val="none"/>
        </w:rPr>
        <w:t>https://doi:10.1016/j.rse.2009.01.007</w:t>
      </w:r>
    </w:p>
    <w:p w:rsidR="6126D8A1" w:rsidP="6126D8A1" w:rsidRDefault="6126D8A1" w14:paraId="0FAED287" w14:textId="248F2DBC">
      <w:pPr>
        <w:spacing w:after="0" w:line="240" w:lineRule="auto"/>
        <w:ind w:left="720" w:hanging="720"/>
        <w:rPr>
          <w:rStyle w:val="Hyperlink"/>
          <w:rFonts w:ascii="Garamond" w:hAnsi="Garamond" w:eastAsia="Garamond" w:cs="Garamond"/>
        </w:rPr>
      </w:pPr>
    </w:p>
    <w:p w:rsidR="63BEF53A" w:rsidP="6126D8A1" w:rsidRDefault="63BEF53A" w14:paraId="63354B75" w14:textId="7AA72E75">
      <w:pPr>
        <w:spacing w:after="0" w:line="240" w:lineRule="auto"/>
        <w:ind w:left="720" w:hanging="720"/>
        <w:rPr>
          <w:rFonts w:ascii="Garamond" w:hAnsi="Garamond" w:eastAsia="Garamond" w:cs="Garamond"/>
          <w:color w:val="151515"/>
        </w:rPr>
      </w:pPr>
      <w:r w:rsidRPr="0078029B">
        <w:rPr>
          <w:rFonts w:ascii="Garamond" w:hAnsi="Garamond" w:eastAsia="Garamond" w:cs="Garamond"/>
          <w:color w:val="151515"/>
        </w:rPr>
        <w:t>City C</w:t>
      </w:r>
      <w:r w:rsidRPr="6D573915">
        <w:rPr>
          <w:rFonts w:ascii="Garamond" w:hAnsi="Garamond" w:eastAsia="Garamond" w:cs="Garamond"/>
          <w:color w:val="151515"/>
        </w:rPr>
        <w:t xml:space="preserve">ouncil of Satellite Beach. (2019, </w:t>
      </w:r>
      <w:r w:rsidRPr="6D573915" w:rsidR="31049585">
        <w:rPr>
          <w:rFonts w:ascii="Garamond" w:hAnsi="Garamond" w:eastAsia="Garamond" w:cs="Garamond"/>
          <w:color w:val="151515"/>
        </w:rPr>
        <w:t>August</w:t>
      </w:r>
      <w:r w:rsidRPr="6D573915">
        <w:rPr>
          <w:rFonts w:ascii="Garamond" w:hAnsi="Garamond" w:eastAsia="Garamond" w:cs="Garamond"/>
          <w:color w:val="151515"/>
        </w:rPr>
        <w:t xml:space="preserve"> </w:t>
      </w:r>
      <w:r w:rsidRPr="6D573915" w:rsidR="0817DA5F">
        <w:rPr>
          <w:rFonts w:ascii="Garamond" w:hAnsi="Garamond" w:eastAsia="Garamond" w:cs="Garamond"/>
          <w:color w:val="151515"/>
        </w:rPr>
        <w:t>7</w:t>
      </w:r>
      <w:r w:rsidRPr="6D573915">
        <w:rPr>
          <w:rFonts w:ascii="Garamond" w:hAnsi="Garamond" w:eastAsia="Garamond" w:cs="Garamond"/>
          <w:color w:val="151515"/>
        </w:rPr>
        <w:t>)</w:t>
      </w:r>
      <w:r w:rsidRPr="6D573915" w:rsidR="189E2EC9">
        <w:rPr>
          <w:rFonts w:ascii="Garamond" w:hAnsi="Garamond" w:eastAsia="Garamond" w:cs="Garamond"/>
          <w:color w:val="151515"/>
        </w:rPr>
        <w:t>. Resolution NO. 1015</w:t>
      </w:r>
      <w:r w:rsidRPr="6D573915" w:rsidR="538406D7">
        <w:rPr>
          <w:rFonts w:ascii="Garamond" w:hAnsi="Garamond" w:eastAsia="Garamond" w:cs="Garamond"/>
          <w:color w:val="151515"/>
        </w:rPr>
        <w:t xml:space="preserve"> – Relating to 100% Renewable Energy by 2050; Providing Certain Findings; Providing for Severability, Repeal of C</w:t>
      </w:r>
      <w:r w:rsidRPr="6D573915" w:rsidR="687B44A5">
        <w:rPr>
          <w:rFonts w:ascii="Garamond" w:hAnsi="Garamond" w:eastAsia="Garamond" w:cs="Garamond"/>
          <w:color w:val="151515"/>
        </w:rPr>
        <w:t>onflicting Resolutions, and an Effective Date</w:t>
      </w:r>
      <w:r w:rsidRPr="6D573915">
        <w:rPr>
          <w:rFonts w:ascii="Garamond" w:hAnsi="Garamond" w:eastAsia="Garamond" w:cs="Garamond"/>
          <w:color w:val="151515"/>
        </w:rPr>
        <w:t>.</w:t>
      </w:r>
    </w:p>
    <w:p w:rsidR="6126D8A1" w:rsidP="6126D8A1" w:rsidRDefault="6126D8A1" w14:paraId="47F3E1FA" w14:textId="0C2F5014">
      <w:pPr>
        <w:spacing w:after="0" w:line="240" w:lineRule="auto"/>
        <w:ind w:left="720" w:hanging="720"/>
        <w:rPr>
          <w:rFonts w:ascii="Garamond" w:hAnsi="Garamond" w:eastAsia="Garamond" w:cs="Garamond"/>
          <w:color w:val="151515"/>
        </w:rPr>
      </w:pPr>
    </w:p>
    <w:p w:rsidR="6126D8A1" w:rsidP="2CD956D1" w:rsidRDefault="69BB1CF9" w14:paraId="1146923A" w14:textId="4818605A">
      <w:pPr>
        <w:spacing w:after="0" w:line="240" w:lineRule="auto"/>
        <w:ind w:left="720" w:hanging="720"/>
        <w:rPr>
          <w:rFonts w:ascii="Garamond" w:hAnsi="Garamond"/>
          <w:i/>
          <w:iCs/>
        </w:rPr>
      </w:pPr>
      <w:r w:rsidRPr="0078029B">
        <w:rPr>
          <w:rFonts w:ascii="Garamond" w:hAnsi="Garamond"/>
        </w:rPr>
        <w:t>City</w:t>
      </w:r>
      <w:r w:rsidRPr="2CD956D1">
        <w:rPr>
          <w:rFonts w:ascii="Garamond" w:hAnsi="Garamond"/>
        </w:rPr>
        <w:t xml:space="preserve"> of Orlando Municipal Operations</w:t>
      </w:r>
      <w:r w:rsidRPr="2CD956D1" w:rsidR="00D90AA6">
        <w:rPr>
          <w:rFonts w:ascii="Garamond" w:hAnsi="Garamond"/>
        </w:rPr>
        <w:t>.</w:t>
      </w:r>
      <w:r w:rsidRPr="2CD956D1">
        <w:rPr>
          <w:rFonts w:ascii="Garamond" w:hAnsi="Garamond"/>
        </w:rPr>
        <w:t xml:space="preserve"> (2012). Introduction, Goal 3A. </w:t>
      </w:r>
      <w:r w:rsidRPr="2CD956D1">
        <w:rPr>
          <w:rFonts w:ascii="Garamond" w:hAnsi="Garamond"/>
          <w:i/>
          <w:iCs/>
        </w:rPr>
        <w:t>Green Works: Municipal Operations Sustainability Plan 2012, (7).</w:t>
      </w:r>
      <w:r w:rsidRPr="2CD956D1" w:rsidR="46A88C7F">
        <w:rPr>
          <w:rFonts w:ascii="Garamond" w:hAnsi="Garamond"/>
          <w:i/>
          <w:iCs/>
        </w:rPr>
        <w:t xml:space="preserve"> </w:t>
      </w:r>
      <w:r w:rsidRPr="2CD956D1" w:rsidR="46A88C7F">
        <w:rPr>
          <w:rFonts w:ascii="Garamond" w:hAnsi="Garamond"/>
        </w:rPr>
        <w:t>Retrieved July 1, 2020, from http://www.the100bestfleets.com/images/sustainabilitybook_web.pdf</w:t>
      </w:r>
    </w:p>
    <w:p w:rsidR="6126D8A1" w:rsidP="2CD956D1" w:rsidRDefault="6126D8A1" w14:paraId="76A6DD7A" w14:textId="21AE9DBB">
      <w:pPr>
        <w:spacing w:after="0" w:line="240" w:lineRule="auto"/>
        <w:ind w:left="720" w:hanging="720"/>
        <w:rPr>
          <w:rFonts w:ascii="Garamond" w:hAnsi="Garamond" w:eastAsia="Garamond" w:cs="Garamond"/>
        </w:rPr>
      </w:pPr>
    </w:p>
    <w:p w:rsidR="677EB474" w:rsidP="4805EF82" w:rsidRDefault="677EB474" w14:paraId="221152AF" w14:textId="650AF98D">
      <w:pPr>
        <w:spacing w:after="0" w:line="240" w:lineRule="auto"/>
        <w:ind w:left="720" w:hanging="720"/>
        <w:rPr>
          <w:rFonts w:ascii="Garamond" w:hAnsi="Garamond"/>
          <w:i/>
          <w:iCs/>
        </w:rPr>
      </w:pPr>
      <w:proofErr w:type="spellStart"/>
      <w:r w:rsidRPr="0078029B">
        <w:rPr>
          <w:rFonts w:ascii="Garamond" w:hAnsi="Garamond"/>
        </w:rPr>
        <w:t>Eichholz</w:t>
      </w:r>
      <w:proofErr w:type="spellEnd"/>
      <w:r w:rsidRPr="4805EF82">
        <w:rPr>
          <w:rFonts w:ascii="Garamond" w:hAnsi="Garamond"/>
        </w:rPr>
        <w:t>, Z</w:t>
      </w:r>
      <w:r w:rsidRPr="4805EF82" w:rsidR="392ED6CE">
        <w:rPr>
          <w:rFonts w:ascii="Garamond" w:hAnsi="Garamond"/>
        </w:rPr>
        <w:t>.</w:t>
      </w:r>
      <w:r w:rsidRPr="4805EF82">
        <w:rPr>
          <w:rFonts w:ascii="Garamond" w:hAnsi="Garamond"/>
        </w:rPr>
        <w:t xml:space="preserve"> &amp; Lindeman</w:t>
      </w:r>
      <w:r w:rsidRPr="4805EF82" w:rsidR="66140AC6">
        <w:rPr>
          <w:rFonts w:ascii="Garamond" w:hAnsi="Garamond"/>
        </w:rPr>
        <w:t>, K.</w:t>
      </w:r>
      <w:r w:rsidRPr="4805EF82" w:rsidR="4443D543">
        <w:rPr>
          <w:rFonts w:ascii="Garamond" w:hAnsi="Garamond"/>
        </w:rPr>
        <w:t xml:space="preserve"> (2017, May 3</w:t>
      </w:r>
      <w:r w:rsidRPr="4805EF82" w:rsidR="3004EE51">
        <w:rPr>
          <w:rFonts w:ascii="Garamond" w:hAnsi="Garamond"/>
        </w:rPr>
        <w:t>).</w:t>
      </w:r>
      <w:r w:rsidRPr="4805EF82" w:rsidR="3004EE51">
        <w:rPr>
          <w:rFonts w:ascii="Garamond" w:hAnsi="Garamond"/>
          <w:i/>
          <w:iCs/>
        </w:rPr>
        <w:t xml:space="preserve"> </w:t>
      </w:r>
      <w:r w:rsidRPr="4805EF82" w:rsidR="0A398ECB">
        <w:rPr>
          <w:rFonts w:ascii="Garamond" w:hAnsi="Garamond"/>
        </w:rPr>
        <w:t xml:space="preserve">Taking Action. </w:t>
      </w:r>
      <w:r w:rsidRPr="4805EF82" w:rsidR="24C928C8">
        <w:rPr>
          <w:rFonts w:ascii="Garamond" w:hAnsi="Garamond"/>
          <w:i/>
          <w:iCs/>
        </w:rPr>
        <w:t>City of Satellite Beach Sustainability Action Plan</w:t>
      </w:r>
      <w:r w:rsidRPr="4805EF82" w:rsidR="2DD6E2C8">
        <w:rPr>
          <w:rFonts w:ascii="Garamond" w:hAnsi="Garamond"/>
          <w:i/>
          <w:iCs/>
        </w:rPr>
        <w:t xml:space="preserve"> </w:t>
      </w:r>
      <w:r w:rsidRPr="4805EF82" w:rsidR="24C928C8">
        <w:rPr>
          <w:rFonts w:ascii="Garamond" w:hAnsi="Garamond"/>
          <w:i/>
          <w:iCs/>
        </w:rPr>
        <w:t>2017</w:t>
      </w:r>
      <w:r w:rsidRPr="4805EF82" w:rsidR="0420B1E1">
        <w:rPr>
          <w:rFonts w:ascii="Garamond" w:hAnsi="Garamond"/>
          <w:i/>
          <w:iCs/>
        </w:rPr>
        <w:t xml:space="preserve">, (8-10, </w:t>
      </w:r>
      <w:r w:rsidRPr="4805EF82" w:rsidR="72F3CCBC">
        <w:rPr>
          <w:rFonts w:ascii="Garamond" w:hAnsi="Garamond"/>
          <w:i/>
          <w:iCs/>
        </w:rPr>
        <w:t>16-20).</w:t>
      </w:r>
    </w:p>
    <w:p w:rsidR="6D573915" w:rsidP="4805EF82" w:rsidRDefault="6D573915" w14:paraId="7C71C9DD" w14:textId="7803B47B">
      <w:pPr>
        <w:spacing w:after="0" w:line="240" w:lineRule="auto"/>
        <w:ind w:left="720" w:hanging="720"/>
        <w:rPr>
          <w:rFonts w:ascii="Garamond" w:hAnsi="Garamond"/>
          <w:i/>
          <w:iCs/>
        </w:rPr>
      </w:pPr>
    </w:p>
    <w:p w:rsidR="25E3EB59" w:rsidP="6D573915" w:rsidRDefault="25E3EB59" w14:paraId="58FC95CD" w14:textId="57EF40FB">
      <w:pPr>
        <w:spacing w:after="0" w:line="240" w:lineRule="auto"/>
        <w:ind w:left="720" w:hanging="720"/>
        <w:rPr>
          <w:rFonts w:ascii="Garamond" w:hAnsi="Garamond" w:eastAsia="Garamond" w:cs="Garamond"/>
        </w:rPr>
      </w:pPr>
      <w:r w:rsidRPr="731E4DFA">
        <w:rPr>
          <w:rFonts w:ascii="Garamond" w:hAnsi="Garamond"/>
        </w:rPr>
        <w:t>Google’s Project Sunroof.</w:t>
      </w:r>
      <w:r w:rsidRPr="731E4DFA" w:rsidR="32230F82">
        <w:rPr>
          <w:rFonts w:ascii="Garamond" w:hAnsi="Garamond"/>
        </w:rPr>
        <w:t xml:space="preserve"> </w:t>
      </w:r>
      <w:r w:rsidRPr="731E4DFA">
        <w:rPr>
          <w:rFonts w:ascii="Garamond" w:hAnsi="Garamond"/>
        </w:rPr>
        <w:t xml:space="preserve">(2017, May). </w:t>
      </w:r>
      <w:r w:rsidRPr="731E4DFA">
        <w:rPr>
          <w:rFonts w:ascii="Garamond" w:hAnsi="Garamond" w:eastAsia="Garamond" w:cs="Garamond"/>
        </w:rPr>
        <w:t>Project Sunroof data explorer: a description of methodology and inputs</w:t>
      </w:r>
      <w:r w:rsidRPr="731E4DFA" w:rsidR="5E6B6C24">
        <w:rPr>
          <w:rFonts w:ascii="Garamond" w:hAnsi="Garamond" w:eastAsia="Garamond" w:cs="Garamond"/>
        </w:rPr>
        <w:t xml:space="preserve">. </w:t>
      </w:r>
      <w:r w:rsidRPr="70FFACA7" w:rsidR="5E6B6C24">
        <w:rPr>
          <w:rFonts w:ascii="Garamond" w:hAnsi="Garamond" w:eastAsia="Garamond" w:cs="Garamond"/>
        </w:rPr>
        <w:t xml:space="preserve">Retrieved July 29, 2020, from </w:t>
      </w:r>
      <w:hyperlink r:id="rId27">
        <w:r w:rsidRPr="00FA50C2" w:rsidR="5E6B6C24">
          <w:rPr>
            <w:rStyle w:val="Hyperlink"/>
            <w:rFonts w:ascii="Garamond" w:hAnsi="Garamond" w:eastAsia="Garamond" w:cs="Garamond"/>
            <w:color w:val="000000" w:themeColor="text1"/>
            <w:u w:val="none"/>
          </w:rPr>
          <w:t>https://www.google.com/get/sunroof/data-explorer/data-explorer-methodology.pdf</w:t>
        </w:r>
      </w:hyperlink>
    </w:p>
    <w:p w:rsidR="0294F9F6" w:rsidP="731E4DFA" w:rsidRDefault="0294F9F6" w14:paraId="35394DFD" w14:textId="1F4964B6">
      <w:pPr>
        <w:spacing w:after="0" w:line="240" w:lineRule="auto"/>
        <w:ind w:left="1440" w:hanging="720"/>
        <w:rPr>
          <w:rFonts w:ascii="Garamond" w:hAnsi="Garamond"/>
          <w:i/>
          <w:iCs/>
        </w:rPr>
      </w:pPr>
    </w:p>
    <w:p w:rsidR="2322D363" w:rsidP="1DDF0EEE" w:rsidRDefault="3FAD82A7" w14:paraId="0086E763" w14:textId="0370BD29">
      <w:pPr>
        <w:spacing w:after="0" w:line="240" w:lineRule="auto"/>
        <w:ind w:left="720" w:hanging="720"/>
        <w:rPr>
          <w:rFonts w:ascii="Garamond" w:hAnsi="Garamond" w:eastAsia="Garamond" w:cs="Garamond"/>
        </w:rPr>
      </w:pPr>
      <w:r w:rsidRPr="0078029B">
        <w:rPr>
          <w:rFonts w:ascii="Garamond" w:hAnsi="Garamond" w:eastAsia="Garamond" w:cs="Garamond"/>
        </w:rPr>
        <w:t>Hong</w:t>
      </w:r>
      <w:r w:rsidRPr="42044BB7">
        <w:rPr>
          <w:rFonts w:ascii="Garamond" w:hAnsi="Garamond" w:eastAsia="Garamond" w:cs="Garamond"/>
        </w:rPr>
        <w:t xml:space="preserve">, T., Lee, M., Koo, C., </w:t>
      </w:r>
      <w:proofErr w:type="spellStart"/>
      <w:r w:rsidRPr="42044BB7">
        <w:rPr>
          <w:rFonts w:ascii="Garamond" w:hAnsi="Garamond" w:eastAsia="Garamond" w:cs="Garamond"/>
        </w:rPr>
        <w:t>Jeong</w:t>
      </w:r>
      <w:proofErr w:type="spellEnd"/>
      <w:r w:rsidRPr="42044BB7">
        <w:rPr>
          <w:rFonts w:ascii="Garamond" w:hAnsi="Garamond" w:eastAsia="Garamond" w:cs="Garamond"/>
        </w:rPr>
        <w:t xml:space="preserve">, K., &amp; Kim, J. (2017). Development of a method for estimating the rooftop solar photovoltaic (PV) potential by analyzing the available rooftop area using </w:t>
      </w:r>
      <w:proofErr w:type="spellStart"/>
      <w:r w:rsidRPr="42044BB7">
        <w:rPr>
          <w:rFonts w:ascii="Garamond" w:hAnsi="Garamond" w:eastAsia="Garamond" w:cs="Garamond"/>
        </w:rPr>
        <w:t>Hillshade</w:t>
      </w:r>
      <w:proofErr w:type="spellEnd"/>
      <w:r w:rsidRPr="42044BB7">
        <w:rPr>
          <w:rFonts w:ascii="Garamond" w:hAnsi="Garamond" w:eastAsia="Garamond" w:cs="Garamond"/>
        </w:rPr>
        <w:t xml:space="preserve"> analysis. </w:t>
      </w:r>
      <w:r w:rsidRPr="42044BB7">
        <w:rPr>
          <w:rFonts w:ascii="Garamond" w:hAnsi="Garamond" w:eastAsia="Garamond" w:cs="Garamond"/>
          <w:i/>
          <w:iCs/>
        </w:rPr>
        <w:t>Applied Energy,</w:t>
      </w:r>
      <w:r w:rsidRPr="42044BB7">
        <w:rPr>
          <w:rFonts w:ascii="Garamond" w:hAnsi="Garamond" w:eastAsia="Garamond" w:cs="Garamond"/>
        </w:rPr>
        <w:t xml:space="preserve"> </w:t>
      </w:r>
      <w:r w:rsidRPr="42044BB7">
        <w:rPr>
          <w:rFonts w:ascii="Garamond" w:hAnsi="Garamond" w:eastAsia="Garamond" w:cs="Garamond"/>
          <w:i/>
          <w:iCs/>
        </w:rPr>
        <w:t>194</w:t>
      </w:r>
      <w:r w:rsidRPr="42044BB7">
        <w:rPr>
          <w:rFonts w:ascii="Garamond" w:hAnsi="Garamond" w:eastAsia="Garamond" w:cs="Garamond"/>
        </w:rPr>
        <w:t xml:space="preserve">, 320-332. </w:t>
      </w:r>
      <w:r w:rsidRPr="42044BB7">
        <w:rPr>
          <w:rStyle w:val="Hyperlink"/>
          <w:rFonts w:ascii="Garamond" w:hAnsi="Garamond" w:eastAsia="Garamond" w:cs="Garamond"/>
          <w:color w:val="000000" w:themeColor="text1"/>
          <w:u w:val="none"/>
        </w:rPr>
        <w:t>https://doi:10.1016/j.apenergy.2016.07.001</w:t>
      </w:r>
    </w:p>
    <w:p w:rsidR="2CD956D1" w:rsidP="2CD956D1" w:rsidRDefault="2CD956D1" w14:paraId="1A405846" w14:textId="68ADD2CA">
      <w:pPr>
        <w:spacing w:after="0" w:line="240" w:lineRule="auto"/>
        <w:ind w:left="720" w:hanging="720"/>
        <w:rPr>
          <w:rFonts w:ascii="Garamond" w:hAnsi="Garamond" w:eastAsia="Garamond" w:cs="Garamond"/>
        </w:rPr>
      </w:pPr>
    </w:p>
    <w:p w:rsidR="2322D363" w:rsidP="1DDF0EEE" w:rsidRDefault="5AFD2FFC" w14:paraId="548E860E" w14:textId="7093A8A8">
      <w:pPr>
        <w:spacing w:after="0" w:line="240" w:lineRule="auto"/>
        <w:ind w:left="720" w:hanging="720"/>
        <w:rPr>
          <w:rFonts w:ascii="Garamond" w:hAnsi="Garamond" w:eastAsia="Garamond" w:cs="Garamond"/>
        </w:rPr>
      </w:pPr>
      <w:r w:rsidRPr="0078029B">
        <w:rPr>
          <w:rFonts w:ascii="Garamond" w:hAnsi="Garamond" w:eastAsia="Garamond" w:cs="Garamond"/>
        </w:rPr>
        <w:t>In</w:t>
      </w:r>
      <w:r w:rsidRPr="0078029B" w:rsidR="59EF85CF">
        <w:rPr>
          <w:rFonts w:ascii="Garamond" w:hAnsi="Garamond" w:eastAsia="Garamond" w:cs="Garamond"/>
        </w:rPr>
        <w:t>ternational</w:t>
      </w:r>
      <w:r w:rsidRPr="731E4DFA" w:rsidR="59EF85CF">
        <w:rPr>
          <w:rFonts w:ascii="Garamond" w:hAnsi="Garamond" w:eastAsia="Garamond" w:cs="Garamond"/>
        </w:rPr>
        <w:t xml:space="preserve"> Code Council. (2017). 2018 International Fire Code. Retrieved August 6, 2019,</w:t>
      </w:r>
      <w:r w:rsidRPr="731E4DFA" w:rsidR="1D24C9D9">
        <w:rPr>
          <w:rFonts w:ascii="Garamond" w:hAnsi="Garamond" w:eastAsia="Garamond" w:cs="Garamond"/>
        </w:rPr>
        <w:t xml:space="preserve"> </w:t>
      </w:r>
      <w:r w:rsidRPr="731E4DFA" w:rsidR="2322D363">
        <w:rPr>
          <w:rFonts w:ascii="Garamond" w:hAnsi="Garamond" w:eastAsia="Garamond" w:cs="Garamond"/>
        </w:rPr>
        <w:t>fro</w:t>
      </w:r>
      <w:r w:rsidRPr="731E4DFA" w:rsidR="6D61F4BB">
        <w:rPr>
          <w:rFonts w:ascii="Garamond" w:hAnsi="Garamond" w:eastAsia="Garamond" w:cs="Garamond"/>
        </w:rPr>
        <w:t>m</w:t>
      </w:r>
      <w:r w:rsidRPr="731E4DFA" w:rsidR="59EF85CF">
        <w:rPr>
          <w:rFonts w:ascii="Garamond" w:hAnsi="Garamond" w:eastAsia="Garamond" w:cs="Garamond"/>
        </w:rPr>
        <w:t xml:space="preserve"> </w:t>
      </w:r>
      <w:hyperlink r:id="rId28">
        <w:r w:rsidRPr="00FA50C2" w:rsidR="59EF85CF">
          <w:rPr>
            <w:rStyle w:val="Hyperlink"/>
            <w:rFonts w:ascii="Garamond" w:hAnsi="Garamond" w:eastAsia="Garamond" w:cs="Garamond"/>
            <w:color w:val="000000" w:themeColor="text1"/>
            <w:u w:val="none"/>
          </w:rPr>
          <w:t>https://codes.iccsafe.org/content/IFC2018</w:t>
        </w:r>
      </w:hyperlink>
    </w:p>
    <w:p w:rsidR="1DDF0EEE" w:rsidP="1DDF0EEE" w:rsidRDefault="1DDF0EEE" w14:paraId="10D808F3" w14:textId="155AD284">
      <w:pPr>
        <w:spacing w:after="0" w:line="240" w:lineRule="auto"/>
        <w:ind w:left="720" w:hanging="720"/>
        <w:rPr>
          <w:rFonts w:ascii="Garamond" w:hAnsi="Garamond" w:eastAsia="Garamond" w:cs="Garamond"/>
        </w:rPr>
      </w:pPr>
    </w:p>
    <w:p w:rsidR="0294F9F6" w:rsidP="3F4AD8DA" w:rsidRDefault="68AB1024" w14:paraId="5B20F137" w14:textId="1304C1DF">
      <w:pPr>
        <w:spacing w:after="0" w:line="240" w:lineRule="auto"/>
        <w:ind w:left="720" w:hanging="720"/>
      </w:pPr>
      <w:r w:rsidRPr="0078029B">
        <w:rPr>
          <w:rFonts w:ascii="Garamond" w:hAnsi="Garamond" w:eastAsia="Garamond" w:cs="Garamond"/>
        </w:rPr>
        <w:t>Priet</w:t>
      </w:r>
      <w:r w:rsidRPr="731E4DFA">
        <w:rPr>
          <w:rFonts w:ascii="Garamond" w:hAnsi="Garamond" w:eastAsia="Garamond" w:cs="Garamond"/>
        </w:rPr>
        <w:t xml:space="preserve">o, I., </w:t>
      </w:r>
      <w:proofErr w:type="spellStart"/>
      <w:r w:rsidRPr="731E4DFA">
        <w:rPr>
          <w:rFonts w:ascii="Garamond" w:hAnsi="Garamond" w:eastAsia="Garamond" w:cs="Garamond"/>
        </w:rPr>
        <w:t>Izkara</w:t>
      </w:r>
      <w:proofErr w:type="spellEnd"/>
      <w:r w:rsidRPr="731E4DFA">
        <w:rPr>
          <w:rFonts w:ascii="Garamond" w:hAnsi="Garamond" w:eastAsia="Garamond" w:cs="Garamond"/>
        </w:rPr>
        <w:t xml:space="preserve">, J. L., &amp; </w:t>
      </w:r>
      <w:proofErr w:type="spellStart"/>
      <w:r w:rsidRPr="731E4DFA">
        <w:rPr>
          <w:rFonts w:ascii="Garamond" w:hAnsi="Garamond" w:eastAsia="Garamond" w:cs="Garamond"/>
        </w:rPr>
        <w:t>Usobiaga</w:t>
      </w:r>
      <w:proofErr w:type="spellEnd"/>
      <w:r w:rsidRPr="731E4DFA">
        <w:rPr>
          <w:rFonts w:ascii="Garamond" w:hAnsi="Garamond" w:eastAsia="Garamond" w:cs="Garamond"/>
        </w:rPr>
        <w:t xml:space="preserve">, E. (2019). The </w:t>
      </w:r>
      <w:r w:rsidRPr="731E4DFA" w:rsidR="005D5EAF">
        <w:rPr>
          <w:rFonts w:ascii="Garamond" w:hAnsi="Garamond" w:eastAsia="Garamond" w:cs="Garamond"/>
        </w:rPr>
        <w:t>a</w:t>
      </w:r>
      <w:r w:rsidRPr="731E4DFA">
        <w:rPr>
          <w:rFonts w:ascii="Garamond" w:hAnsi="Garamond" w:eastAsia="Garamond" w:cs="Garamond"/>
        </w:rPr>
        <w:t xml:space="preserve">pplication of LiDAR </w:t>
      </w:r>
      <w:r w:rsidRPr="731E4DFA" w:rsidR="005D5EAF">
        <w:rPr>
          <w:rFonts w:ascii="Garamond" w:hAnsi="Garamond" w:eastAsia="Garamond" w:cs="Garamond"/>
        </w:rPr>
        <w:t>d</w:t>
      </w:r>
      <w:r w:rsidRPr="731E4DFA">
        <w:rPr>
          <w:rFonts w:ascii="Garamond" w:hAnsi="Garamond" w:eastAsia="Garamond" w:cs="Garamond"/>
        </w:rPr>
        <w:t xml:space="preserve">ata for the </w:t>
      </w:r>
      <w:r w:rsidRPr="731E4DFA" w:rsidR="00CF2D29">
        <w:rPr>
          <w:rFonts w:ascii="Garamond" w:hAnsi="Garamond" w:eastAsia="Garamond" w:cs="Garamond"/>
        </w:rPr>
        <w:t>s</w:t>
      </w:r>
      <w:r w:rsidRPr="731E4DFA">
        <w:rPr>
          <w:rFonts w:ascii="Garamond" w:hAnsi="Garamond" w:eastAsia="Garamond" w:cs="Garamond"/>
        </w:rPr>
        <w:t xml:space="preserve">olar </w:t>
      </w:r>
      <w:r w:rsidRPr="731E4DFA" w:rsidR="00CF2D29">
        <w:rPr>
          <w:rFonts w:ascii="Garamond" w:hAnsi="Garamond" w:eastAsia="Garamond" w:cs="Garamond"/>
        </w:rPr>
        <w:t>p</w:t>
      </w:r>
      <w:r w:rsidRPr="731E4DFA">
        <w:rPr>
          <w:rFonts w:ascii="Garamond" w:hAnsi="Garamond" w:eastAsia="Garamond" w:cs="Garamond"/>
        </w:rPr>
        <w:t xml:space="preserve">otential </w:t>
      </w:r>
      <w:r w:rsidRPr="731E4DFA" w:rsidR="00CF2D29">
        <w:rPr>
          <w:rFonts w:ascii="Garamond" w:hAnsi="Garamond" w:eastAsia="Garamond" w:cs="Garamond"/>
        </w:rPr>
        <w:t>a</w:t>
      </w:r>
      <w:r w:rsidRPr="731E4DFA">
        <w:rPr>
          <w:rFonts w:ascii="Garamond" w:hAnsi="Garamond" w:eastAsia="Garamond" w:cs="Garamond"/>
        </w:rPr>
        <w:t xml:space="preserve">nalysis </w:t>
      </w:r>
      <w:r w:rsidRPr="731E4DFA" w:rsidR="00CF2D29">
        <w:rPr>
          <w:rFonts w:ascii="Garamond" w:hAnsi="Garamond" w:eastAsia="Garamond" w:cs="Garamond"/>
        </w:rPr>
        <w:t>b</w:t>
      </w:r>
      <w:r w:rsidRPr="731E4DFA">
        <w:rPr>
          <w:rFonts w:ascii="Garamond" w:hAnsi="Garamond" w:eastAsia="Garamond" w:cs="Garamond"/>
        </w:rPr>
        <w:t xml:space="preserve">ased on Urban 3D Model. </w:t>
      </w:r>
      <w:r w:rsidRPr="731E4DFA">
        <w:rPr>
          <w:rFonts w:ascii="Garamond" w:hAnsi="Garamond" w:eastAsia="Garamond" w:cs="Garamond"/>
          <w:i/>
          <w:iCs/>
        </w:rPr>
        <w:t>Remote Sensing,</w:t>
      </w:r>
      <w:r w:rsidRPr="731E4DFA">
        <w:rPr>
          <w:rFonts w:ascii="Garamond" w:hAnsi="Garamond" w:eastAsia="Garamond" w:cs="Garamond"/>
        </w:rPr>
        <w:t xml:space="preserve"> </w:t>
      </w:r>
      <w:r w:rsidRPr="731E4DFA">
        <w:rPr>
          <w:rFonts w:ascii="Garamond" w:hAnsi="Garamond" w:eastAsia="Garamond" w:cs="Garamond"/>
          <w:i/>
          <w:iCs/>
        </w:rPr>
        <w:t>11</w:t>
      </w:r>
      <w:r w:rsidRPr="731E4DFA">
        <w:rPr>
          <w:rFonts w:ascii="Garamond" w:hAnsi="Garamond" w:eastAsia="Garamond" w:cs="Garamond"/>
        </w:rPr>
        <w:t xml:space="preserve">(20), 2348. </w:t>
      </w:r>
    </w:p>
    <w:p w:rsidR="6D573915" w:rsidP="6D573915" w:rsidRDefault="6D573915" w14:paraId="7D97FA7A" w14:textId="17F7F51E">
      <w:pPr>
        <w:spacing w:after="0" w:line="240" w:lineRule="auto"/>
        <w:ind w:left="720" w:hanging="720"/>
        <w:rPr>
          <w:rStyle w:val="Hyperlink"/>
          <w:rFonts w:ascii="Garamond" w:hAnsi="Garamond" w:eastAsia="Garamond" w:cs="Garamond"/>
          <w:color w:val="000000" w:themeColor="text1"/>
          <w:u w:val="none"/>
        </w:rPr>
      </w:pPr>
    </w:p>
    <w:p w:rsidR="6126D8A1" w:rsidP="731E4DFA" w:rsidRDefault="6A270375" w14:paraId="043B0F32" w14:textId="1BAFD2FF">
      <w:pPr>
        <w:spacing w:after="0" w:line="240" w:lineRule="auto"/>
        <w:ind w:left="720" w:hanging="720"/>
        <w:rPr>
          <w:rStyle w:val="Hyperlink"/>
          <w:rFonts w:ascii="Garamond" w:hAnsi="Garamond" w:eastAsia="Garamond" w:cs="Garamond"/>
        </w:rPr>
      </w:pPr>
      <w:proofErr w:type="spellStart"/>
      <w:r w:rsidRPr="0078029B">
        <w:rPr>
          <w:rFonts w:ascii="Garamond" w:hAnsi="Garamond" w:eastAsia="Garamond" w:cs="Garamond"/>
        </w:rPr>
        <w:t>PVWatt</w:t>
      </w:r>
      <w:r w:rsidRPr="731E4DFA">
        <w:rPr>
          <w:rFonts w:ascii="Garamond" w:hAnsi="Garamond" w:eastAsia="Garamond" w:cs="Garamond"/>
        </w:rPr>
        <w:t>s</w:t>
      </w:r>
      <w:proofErr w:type="spellEnd"/>
      <w:r w:rsidRPr="731E4DFA">
        <w:rPr>
          <w:rFonts w:ascii="Garamond" w:hAnsi="Garamond" w:eastAsia="Garamond" w:cs="Garamond"/>
        </w:rPr>
        <w:t xml:space="preserve">. (2016, October). </w:t>
      </w:r>
      <w:r w:rsidRPr="6E1146E4">
        <w:rPr>
          <w:rFonts w:ascii="Garamond" w:hAnsi="Garamond" w:eastAsia="Garamond" w:cs="Garamond"/>
        </w:rPr>
        <w:t xml:space="preserve">Retrieved July 29, 2020, from </w:t>
      </w:r>
      <w:hyperlink r:id="rId29">
        <w:r w:rsidRPr="00FA50C2">
          <w:rPr>
            <w:rStyle w:val="Hyperlink"/>
            <w:rFonts w:ascii="Garamond" w:hAnsi="Garamond" w:eastAsia="Garamond" w:cs="Garamond"/>
            <w:color w:val="000000" w:themeColor="text1"/>
            <w:u w:val="none"/>
          </w:rPr>
          <w:t>https://pvwatts.nrel.gov/index.php</w:t>
        </w:r>
      </w:hyperlink>
    </w:p>
    <w:p w:rsidR="731E4DFA" w:rsidP="731E4DFA" w:rsidRDefault="731E4DFA" w14:paraId="17284B0C" w14:textId="6EE1D0E5">
      <w:pPr>
        <w:spacing w:after="0" w:line="240" w:lineRule="auto"/>
        <w:ind w:left="720" w:hanging="720"/>
        <w:rPr>
          <w:rFonts w:ascii="Garamond" w:hAnsi="Garamond" w:eastAsia="Garamond" w:cs="Garamond"/>
        </w:rPr>
      </w:pPr>
    </w:p>
    <w:p w:rsidR="2AA0346A" w:rsidP="6126D8A1" w:rsidRDefault="13335FBC" w14:paraId="1B71CBC1" w14:textId="388E515E">
      <w:pPr>
        <w:spacing w:after="0" w:line="240" w:lineRule="auto"/>
        <w:ind w:left="720" w:hanging="720"/>
      </w:pPr>
      <w:r w:rsidRPr="731E4DFA">
        <w:rPr>
          <w:rFonts w:ascii="Garamond" w:hAnsi="Garamond" w:eastAsia="Garamond" w:cs="Garamond"/>
        </w:rPr>
        <w:t>Sh</w:t>
      </w:r>
      <w:r w:rsidRPr="0078029B">
        <w:rPr>
          <w:rFonts w:ascii="Garamond" w:hAnsi="Garamond" w:eastAsia="Garamond" w:cs="Garamond"/>
        </w:rPr>
        <w:t>en</w:t>
      </w:r>
      <w:r w:rsidRPr="731E4DFA">
        <w:rPr>
          <w:rFonts w:ascii="Garamond" w:hAnsi="Garamond" w:eastAsia="Garamond" w:cs="Garamond"/>
        </w:rPr>
        <w:t xml:space="preserve">, H., Huang, L., Zhang, L., Wu, P., &amp; Zeng, C. (2016). Long-term and fine-scale satellite monitoring of the urban heat island effect by the fusion of multi-temporal and multi-sensor remote sensed data: A 26-year case study of the city of Wuhan in China. </w:t>
      </w:r>
      <w:r w:rsidRPr="731E4DFA">
        <w:rPr>
          <w:rFonts w:ascii="Garamond" w:hAnsi="Garamond" w:eastAsia="Garamond" w:cs="Garamond"/>
          <w:i/>
          <w:iCs/>
        </w:rPr>
        <w:t>Remote Sensing of Environment,</w:t>
      </w:r>
      <w:r w:rsidRPr="731E4DFA">
        <w:rPr>
          <w:rFonts w:ascii="Garamond" w:hAnsi="Garamond" w:eastAsia="Garamond" w:cs="Garamond"/>
        </w:rPr>
        <w:t xml:space="preserve"> </w:t>
      </w:r>
      <w:r w:rsidRPr="731E4DFA">
        <w:rPr>
          <w:rFonts w:ascii="Garamond" w:hAnsi="Garamond" w:eastAsia="Garamond" w:cs="Garamond"/>
          <w:i/>
          <w:iCs/>
        </w:rPr>
        <w:t>172</w:t>
      </w:r>
      <w:r w:rsidRPr="731E4DFA">
        <w:rPr>
          <w:rFonts w:ascii="Garamond" w:hAnsi="Garamond" w:eastAsia="Garamond" w:cs="Garamond"/>
        </w:rPr>
        <w:t xml:space="preserve">, 109-125. </w:t>
      </w:r>
    </w:p>
    <w:p w:rsidR="1DDF0EEE" w:rsidP="1DDF0EEE" w:rsidRDefault="1DDF0EEE" w14:paraId="03B6A0A7" w14:textId="3031C778">
      <w:pPr>
        <w:spacing w:after="0" w:line="240" w:lineRule="auto"/>
        <w:ind w:left="720" w:hanging="720"/>
        <w:rPr>
          <w:rStyle w:val="Hyperlink"/>
          <w:rFonts w:ascii="Garamond" w:hAnsi="Garamond" w:eastAsia="Garamond" w:cs="Garamond"/>
          <w:color w:val="000000" w:themeColor="text1"/>
          <w:u w:val="none"/>
        </w:rPr>
      </w:pPr>
    </w:p>
    <w:p w:rsidR="2AA0346A" w:rsidP="4805EF82" w:rsidRDefault="7F510E56" w14:paraId="45FC79E1" w14:textId="6BB41921">
      <w:pPr>
        <w:spacing w:after="0" w:line="240" w:lineRule="auto"/>
        <w:ind w:left="720" w:hanging="720"/>
        <w:rPr>
          <w:rFonts w:ascii="Garamond" w:hAnsi="Garamond" w:eastAsia="Garamond" w:cs="Garamond"/>
        </w:rPr>
      </w:pPr>
      <w:r w:rsidRPr="0078029B">
        <w:rPr>
          <w:rFonts w:ascii="Garamond" w:hAnsi="Garamond" w:eastAsia="Garamond" w:cs="Garamond"/>
        </w:rPr>
        <w:t>Stackhouse</w:t>
      </w:r>
      <w:r w:rsidRPr="1DDF0EEE">
        <w:rPr>
          <w:rFonts w:ascii="Garamond" w:hAnsi="Garamond" w:eastAsia="Garamond" w:cs="Garamond"/>
        </w:rPr>
        <w:t xml:space="preserve">, P., Jr. (2019). NASA POWER. Retrieved July 30, 2020, from </w:t>
      </w:r>
      <w:hyperlink r:id="rId30">
        <w:r w:rsidRPr="00FA50C2">
          <w:rPr>
            <w:rStyle w:val="Hyperlink"/>
            <w:rFonts w:ascii="Garamond" w:hAnsi="Garamond" w:eastAsia="Garamond" w:cs="Garamond"/>
            <w:color w:val="000000" w:themeColor="text1"/>
            <w:u w:val="none"/>
          </w:rPr>
          <w:t>https://power.larc.nasa.gov/docs/methodology/</w:t>
        </w:r>
      </w:hyperlink>
    </w:p>
    <w:p w:rsidR="1DDF0EEE" w:rsidP="1DDF0EEE" w:rsidRDefault="1DDF0EEE" w14:paraId="09277563" w14:textId="7F526ED0">
      <w:pPr>
        <w:spacing w:after="0" w:line="240" w:lineRule="auto"/>
        <w:ind w:left="720" w:hanging="720"/>
        <w:rPr>
          <w:rFonts w:ascii="Garamond" w:hAnsi="Garamond" w:eastAsia="Garamond" w:cs="Garamond"/>
        </w:rPr>
      </w:pPr>
    </w:p>
    <w:p w:rsidR="2AA0346A" w:rsidP="4805EF82" w:rsidRDefault="667ADE45" w14:paraId="40D3B06F" w14:textId="46D45652">
      <w:pPr>
        <w:spacing w:after="0" w:line="240" w:lineRule="auto"/>
        <w:ind w:left="720" w:hanging="720"/>
        <w:rPr>
          <w:rStyle w:val="Hyperlink"/>
          <w:rFonts w:ascii="Garamond" w:hAnsi="Garamond" w:eastAsia="Garamond" w:cs="Garamond"/>
          <w:color w:val="000000" w:themeColor="text1"/>
          <w:u w:val="none"/>
        </w:rPr>
      </w:pPr>
      <w:proofErr w:type="spellStart"/>
      <w:r w:rsidRPr="0078029B">
        <w:rPr>
          <w:rFonts w:ascii="Garamond" w:hAnsi="Garamond" w:eastAsia="Garamond" w:cs="Garamond"/>
        </w:rPr>
        <w:t>Šúri</w:t>
      </w:r>
      <w:proofErr w:type="spellEnd"/>
      <w:r w:rsidRPr="0078029B">
        <w:rPr>
          <w:rFonts w:ascii="Garamond" w:hAnsi="Garamond" w:eastAsia="Garamond" w:cs="Garamond"/>
        </w:rPr>
        <w:t>,</w:t>
      </w:r>
      <w:r w:rsidRPr="42044BB7">
        <w:rPr>
          <w:rFonts w:ascii="Garamond" w:hAnsi="Garamond" w:eastAsia="Garamond" w:cs="Garamond"/>
        </w:rPr>
        <w:t xml:space="preserve"> M., </w:t>
      </w:r>
      <w:proofErr w:type="spellStart"/>
      <w:r w:rsidRPr="42044BB7">
        <w:rPr>
          <w:rFonts w:ascii="Garamond" w:hAnsi="Garamond" w:eastAsia="Garamond" w:cs="Garamond"/>
        </w:rPr>
        <w:t>Huld</w:t>
      </w:r>
      <w:proofErr w:type="spellEnd"/>
      <w:r w:rsidRPr="42044BB7">
        <w:rPr>
          <w:rFonts w:ascii="Garamond" w:hAnsi="Garamond" w:eastAsia="Garamond" w:cs="Garamond"/>
        </w:rPr>
        <w:t xml:space="preserve">, T. A., &amp; Dunlop, E. D. (2005). PV-GIS: A web-based solar radiation database for the calculation of PV potential in Europe. </w:t>
      </w:r>
      <w:r w:rsidRPr="42044BB7">
        <w:rPr>
          <w:rFonts w:ascii="Garamond" w:hAnsi="Garamond" w:eastAsia="Garamond" w:cs="Garamond"/>
          <w:i/>
          <w:iCs/>
        </w:rPr>
        <w:t>International Journal of Sustainable Energy,</w:t>
      </w:r>
      <w:r w:rsidRPr="42044BB7">
        <w:rPr>
          <w:rFonts w:ascii="Garamond" w:hAnsi="Garamond" w:eastAsia="Garamond" w:cs="Garamond"/>
        </w:rPr>
        <w:t xml:space="preserve"> </w:t>
      </w:r>
      <w:r w:rsidRPr="42044BB7">
        <w:rPr>
          <w:rFonts w:ascii="Garamond" w:hAnsi="Garamond" w:eastAsia="Garamond" w:cs="Garamond"/>
          <w:i/>
          <w:iCs/>
        </w:rPr>
        <w:t>24</w:t>
      </w:r>
      <w:r w:rsidRPr="42044BB7">
        <w:rPr>
          <w:rFonts w:ascii="Garamond" w:hAnsi="Garamond" w:eastAsia="Garamond" w:cs="Garamond"/>
        </w:rPr>
        <w:t xml:space="preserve">(2), 55-67. </w:t>
      </w:r>
    </w:p>
    <w:p w:rsidR="2AA0346A" w:rsidP="731E4DFA" w:rsidRDefault="2AA0346A" w14:paraId="5AE85D02" w14:textId="57AD2E40">
      <w:pPr>
        <w:spacing w:after="0" w:line="240" w:lineRule="auto"/>
        <w:ind w:left="720" w:hanging="720"/>
        <w:rPr>
          <w:rStyle w:val="Hyperlink"/>
          <w:rFonts w:ascii="Garamond" w:hAnsi="Garamond" w:eastAsia="Garamond" w:cs="Garamond"/>
          <w:color w:val="000000" w:themeColor="text1"/>
          <w:u w:val="none"/>
        </w:rPr>
      </w:pPr>
    </w:p>
    <w:p w:rsidR="2AA0346A" w:rsidP="731E4DFA" w:rsidRDefault="5BD94A79" w14:paraId="5C45F112" w14:textId="55475CEB">
      <w:pPr>
        <w:spacing w:after="0" w:line="240" w:lineRule="auto"/>
        <w:ind w:left="720" w:hanging="720"/>
        <w:rPr>
          <w:rStyle w:val="Hyperlink"/>
          <w:rFonts w:ascii="Garamond" w:hAnsi="Garamond" w:eastAsia="Garamond" w:cs="Garamond"/>
        </w:rPr>
      </w:pPr>
      <w:r w:rsidRPr="42044BB7">
        <w:rPr>
          <w:rFonts w:ascii="Garamond" w:hAnsi="Garamond" w:eastAsia="Garamond" w:cs="Garamond"/>
        </w:rPr>
        <w:t xml:space="preserve">US Energy Information Administration (n.d.). How much electricity does an American home use? - FAQ - U.S. Energy Information Administration (EIA). Retrieved August 6, 2020, from </w:t>
      </w:r>
      <w:hyperlink r:id="rId31">
        <w:r w:rsidRPr="00FA50C2">
          <w:rPr>
            <w:rStyle w:val="Hyperlink"/>
            <w:rFonts w:ascii="Garamond" w:hAnsi="Garamond" w:eastAsia="Garamond" w:cs="Garamond"/>
            <w:color w:val="000000" w:themeColor="text1"/>
            <w:u w:val="none"/>
          </w:rPr>
          <w:t>https://www.eia.gov/tools/faqs/faq.php?id=97&amp;t=3</w:t>
        </w:r>
      </w:hyperlink>
    </w:p>
    <w:p w:rsidR="42044BB7" w:rsidP="42044BB7" w:rsidRDefault="42044BB7" w14:paraId="06895D14" w14:textId="3D66A55A">
      <w:pPr>
        <w:spacing w:after="0" w:line="240" w:lineRule="auto"/>
        <w:ind w:left="720" w:hanging="720"/>
        <w:rPr>
          <w:rStyle w:val="Hyperlink"/>
          <w:rFonts w:ascii="Garamond" w:hAnsi="Garamond" w:eastAsia="Garamond" w:cs="Garamond"/>
        </w:rPr>
      </w:pPr>
    </w:p>
    <w:p w:rsidR="0294F9F6" w:rsidP="6126D8A1" w:rsidRDefault="02D074A8" w14:paraId="14ABCAE1" w14:textId="3B85F0FC">
      <w:pPr>
        <w:spacing w:after="0" w:line="240" w:lineRule="auto"/>
        <w:ind w:left="720" w:hanging="720"/>
        <w:rPr>
          <w:rFonts w:ascii="Garamond" w:hAnsi="Garamond" w:eastAsia="Garamond" w:cs="Garamond"/>
        </w:rPr>
      </w:pPr>
      <w:r w:rsidRPr="0078029B">
        <w:rPr>
          <w:rFonts w:ascii="Garamond" w:hAnsi="Garamond" w:eastAsia="Garamond" w:cs="Garamond"/>
        </w:rPr>
        <w:t>US En</w:t>
      </w:r>
      <w:r w:rsidRPr="731E4DFA">
        <w:rPr>
          <w:rFonts w:ascii="Garamond" w:hAnsi="Garamond" w:eastAsia="Garamond" w:cs="Garamond"/>
        </w:rPr>
        <w:t>ergy Information Administration (Ed.). (2020, May 7). U.S. Energy Facts Explained. Retrieved June</w:t>
      </w:r>
      <w:r w:rsidRPr="731E4DFA" w:rsidR="5FF6649E">
        <w:rPr>
          <w:rFonts w:ascii="Garamond" w:hAnsi="Garamond" w:eastAsia="Garamond" w:cs="Garamond"/>
        </w:rPr>
        <w:t xml:space="preserve"> </w:t>
      </w:r>
      <w:r w:rsidRPr="731E4DFA">
        <w:rPr>
          <w:rFonts w:ascii="Garamond" w:hAnsi="Garamond" w:eastAsia="Garamond" w:cs="Garamond"/>
        </w:rPr>
        <w:t xml:space="preserve">24, 2020, from </w:t>
      </w:r>
      <w:r w:rsidRPr="731E4DFA" w:rsidR="3E485C16">
        <w:rPr>
          <w:rFonts w:ascii="Garamond" w:hAnsi="Garamond" w:eastAsia="Garamond" w:cs="Garamond"/>
        </w:rPr>
        <w:t>https://www.eia.gov/energyexplained/us-energy-facts/</w:t>
      </w:r>
    </w:p>
    <w:p w:rsidR="0294F9F6" w:rsidP="6126D8A1" w:rsidRDefault="0294F9F6" w14:paraId="0336D48F" w14:textId="55803B49">
      <w:pPr>
        <w:spacing w:after="0" w:line="240" w:lineRule="auto"/>
        <w:ind w:left="720" w:hanging="720"/>
        <w:rPr>
          <w:rFonts w:ascii="Garamond" w:hAnsi="Garamond" w:eastAsia="Garamond" w:cs="Garamond"/>
        </w:rPr>
      </w:pPr>
    </w:p>
    <w:p w:rsidR="0294F9F6" w:rsidP="6126D8A1" w:rsidRDefault="19646908" w14:paraId="506D997D" w14:textId="6ADA220A">
      <w:pPr>
        <w:spacing w:after="0" w:line="240" w:lineRule="auto"/>
        <w:ind w:left="720" w:hanging="720"/>
        <w:rPr>
          <w:rFonts w:ascii="Garamond" w:hAnsi="Garamond" w:eastAsia="Garamond" w:cs="Garamond"/>
        </w:rPr>
      </w:pPr>
      <w:r w:rsidRPr="731E4DFA">
        <w:rPr>
          <w:rFonts w:ascii="Garamond" w:hAnsi="Garamond" w:eastAsia="Garamond" w:cs="Garamond"/>
        </w:rPr>
        <w:t>U</w:t>
      </w:r>
      <w:r w:rsidRPr="731E4DFA" w:rsidR="293C64AF">
        <w:rPr>
          <w:rFonts w:ascii="Garamond" w:hAnsi="Garamond" w:eastAsia="Garamond" w:cs="Garamond"/>
        </w:rPr>
        <w:t xml:space="preserve">nited States </w:t>
      </w:r>
      <w:r w:rsidRPr="731E4DFA">
        <w:rPr>
          <w:rFonts w:ascii="Garamond" w:hAnsi="Garamond" w:eastAsia="Garamond" w:cs="Garamond"/>
        </w:rPr>
        <w:t>G</w:t>
      </w:r>
      <w:r w:rsidRPr="731E4DFA" w:rsidR="59994DF0">
        <w:rPr>
          <w:rFonts w:ascii="Garamond" w:hAnsi="Garamond" w:eastAsia="Garamond" w:cs="Garamond"/>
        </w:rPr>
        <w:t xml:space="preserve">eological </w:t>
      </w:r>
      <w:r w:rsidRPr="731E4DFA">
        <w:rPr>
          <w:rFonts w:ascii="Garamond" w:hAnsi="Garamond" w:eastAsia="Garamond" w:cs="Garamond"/>
        </w:rPr>
        <w:t>S</w:t>
      </w:r>
      <w:r w:rsidRPr="731E4DFA" w:rsidR="4D0F3802">
        <w:rPr>
          <w:rFonts w:ascii="Garamond" w:hAnsi="Garamond" w:eastAsia="Garamond" w:cs="Garamond"/>
        </w:rPr>
        <w:t>urvey</w:t>
      </w:r>
      <w:r w:rsidRPr="731E4DFA">
        <w:rPr>
          <w:rFonts w:ascii="Garamond" w:hAnsi="Garamond" w:eastAsia="Garamond" w:cs="Garamond"/>
        </w:rPr>
        <w:t xml:space="preserve"> E</w:t>
      </w:r>
      <w:r w:rsidRPr="731E4DFA" w:rsidR="13D5FAF9">
        <w:rPr>
          <w:rFonts w:ascii="Garamond" w:hAnsi="Garamond" w:eastAsia="Garamond" w:cs="Garamond"/>
        </w:rPr>
        <w:t xml:space="preserve">arths </w:t>
      </w:r>
      <w:r w:rsidRPr="731E4DFA">
        <w:rPr>
          <w:rFonts w:ascii="Garamond" w:hAnsi="Garamond" w:eastAsia="Garamond" w:cs="Garamond"/>
        </w:rPr>
        <w:t>R</w:t>
      </w:r>
      <w:r w:rsidRPr="731E4DFA" w:rsidR="640D5C35">
        <w:rPr>
          <w:rFonts w:ascii="Garamond" w:hAnsi="Garamond" w:eastAsia="Garamond" w:cs="Garamond"/>
        </w:rPr>
        <w:t xml:space="preserve">esources and </w:t>
      </w:r>
      <w:r w:rsidRPr="731E4DFA">
        <w:rPr>
          <w:rFonts w:ascii="Garamond" w:hAnsi="Garamond" w:eastAsia="Garamond" w:cs="Garamond"/>
        </w:rPr>
        <w:t>O</w:t>
      </w:r>
      <w:r w:rsidRPr="731E4DFA" w:rsidR="20CAAA80">
        <w:rPr>
          <w:rFonts w:ascii="Garamond" w:hAnsi="Garamond" w:eastAsia="Garamond" w:cs="Garamond"/>
        </w:rPr>
        <w:t xml:space="preserve">bservation </w:t>
      </w:r>
      <w:r w:rsidRPr="731E4DFA" w:rsidR="50B07E10">
        <w:rPr>
          <w:rFonts w:ascii="Garamond" w:hAnsi="Garamond" w:eastAsia="Garamond" w:cs="Garamond"/>
        </w:rPr>
        <w:t>Science</w:t>
      </w:r>
      <w:r w:rsidRPr="731E4DFA">
        <w:rPr>
          <w:rFonts w:ascii="Garamond" w:hAnsi="Garamond" w:eastAsia="Garamond" w:cs="Garamond"/>
        </w:rPr>
        <w:t xml:space="preserve"> (2017) Landsat Collection 1 Level 1 Product Definition. Retrieved from   </w:t>
      </w:r>
      <w:hyperlink w:history="1" r:id="rId32">
        <w:r w:rsidRPr="731E4DFA">
          <w:rPr>
            <w:rStyle w:val="Hyperlink"/>
            <w:rFonts w:ascii="Garamond" w:hAnsi="Garamond" w:eastAsia="Garamond" w:cs="Garamond"/>
            <w:color w:val="000000" w:themeColor="text1"/>
            <w:u w:val="none"/>
          </w:rPr>
          <w:t>https://landsat.usgs.gov/sites/default/files/documents/LSDS-1656_Landsat_Level-1_Product_Co</w:t>
        </w:r>
      </w:hyperlink>
      <w:r w:rsidRPr="731E4DFA">
        <w:rPr>
          <w:rFonts w:ascii="Garamond" w:hAnsi="Garamond" w:eastAsia="Garamond" w:cs="Garamond"/>
        </w:rPr>
        <w:t>llection_Definition.pdf</w:t>
      </w:r>
    </w:p>
    <w:p w:rsidR="0294F9F6" w:rsidP="3F4AD8DA" w:rsidRDefault="0294F9F6" w14:paraId="05A765E4" w14:textId="5BE7AEB8">
      <w:pPr>
        <w:spacing w:after="0" w:line="240" w:lineRule="auto"/>
        <w:ind w:left="567" w:hanging="567"/>
        <w:rPr>
          <w:rFonts w:ascii="Garamond" w:hAnsi="Garamond" w:eastAsia="Garamond" w:cs="Garamond"/>
        </w:rPr>
      </w:pPr>
    </w:p>
    <w:p w:rsidR="007435D6" w:rsidRDefault="007435D6" w14:paraId="016ED17D" w14:textId="77777777">
      <w:pPr>
        <w:rPr>
          <w:rFonts w:ascii="Garamond" w:hAnsi="Garamond" w:eastAsiaTheme="majorEastAsia" w:cstheme="majorBidi"/>
          <w:b/>
          <w:bCs/>
          <w:color w:val="365F91" w:themeColor="accent1" w:themeShade="BF"/>
          <w:sz w:val="28"/>
          <w:szCs w:val="28"/>
        </w:rPr>
      </w:pPr>
      <w:r>
        <w:rPr>
          <w:rFonts w:ascii="Garamond" w:hAnsi="Garamond"/>
        </w:rPr>
        <w:br w:type="page"/>
      </w:r>
    </w:p>
    <w:p w:rsidRPr="0066138C" w:rsidR="005F6188" w:rsidP="731E4DFA" w:rsidRDefault="5FDF87B4" w14:paraId="58B34A88" w14:textId="44E0A26E">
      <w:pPr>
        <w:pStyle w:val="Heading1"/>
        <w:spacing w:before="0" w:line="240" w:lineRule="auto"/>
        <w:rPr>
          <w:rFonts w:ascii="Garamond" w:hAnsi="Garamond"/>
        </w:rPr>
      </w:pPr>
      <w:r w:rsidRPr="731E4DFA">
        <w:rPr>
          <w:rFonts w:ascii="Garamond" w:hAnsi="Garamond"/>
        </w:rPr>
        <w:t>9. Appendix</w:t>
      </w:r>
    </w:p>
    <w:p w:rsidRPr="0066138C" w:rsidR="005F6188" w:rsidP="00FA50C2" w:rsidRDefault="005F6188" w14:paraId="7C40A1D2" w14:textId="14FFC6FB">
      <w:pPr>
        <w:jc w:val="center"/>
      </w:pPr>
    </w:p>
    <w:p w:rsidRPr="0066138C" w:rsidR="005F6188" w:rsidP="00FA50C2" w:rsidRDefault="5FDF87B4" w14:paraId="6A5B6B5E" w14:textId="574D9291">
      <w:pPr>
        <w:spacing w:after="0" w:line="240" w:lineRule="auto"/>
        <w:jc w:val="center"/>
      </w:pPr>
      <w:r w:rsidR="5FDF87B4">
        <w:drawing>
          <wp:inline wp14:editId="2649B3B4" wp14:anchorId="18A64E56">
            <wp:extent cx="4572000" cy="3429000"/>
            <wp:effectExtent l="0" t="0" r="0" b="0"/>
            <wp:docPr id="764537306" name="Picture 50397674" title=""/>
            <wp:cNvGraphicFramePr>
              <a:graphicFrameLocks noChangeAspect="1"/>
            </wp:cNvGraphicFramePr>
            <a:graphic>
              <a:graphicData uri="http://schemas.openxmlformats.org/drawingml/2006/picture">
                <pic:pic>
                  <pic:nvPicPr>
                    <pic:cNvPr id="0" name="Picture 50397674"/>
                    <pic:cNvPicPr/>
                  </pic:nvPicPr>
                  <pic:blipFill>
                    <a:blip r:embed="R336e9e9402c642a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Pr="0066138C" w:rsidR="005F6188" w:rsidP="00FA50C2" w:rsidRDefault="689A5C4B" w14:paraId="4B8147AE" w14:textId="2CD3C39F">
      <w:pPr>
        <w:spacing w:after="0" w:line="240" w:lineRule="auto"/>
        <w:jc w:val="center"/>
      </w:pPr>
      <w:r w:rsidRPr="00FA50C2">
        <w:rPr>
          <w:rFonts w:ascii="Garamond" w:hAnsi="Garamond" w:eastAsia="Garamond" w:cs="Garamond"/>
          <w:i/>
          <w:iCs/>
        </w:rPr>
        <w:t>Figure A1</w:t>
      </w:r>
      <w:r w:rsidR="002B42EE">
        <w:rPr>
          <w:rFonts w:ascii="Garamond" w:hAnsi="Garamond" w:eastAsia="Garamond" w:cs="Garamond"/>
        </w:rPr>
        <w:t>.</w:t>
      </w:r>
      <w:r w:rsidRPr="42044BB7">
        <w:rPr>
          <w:rFonts w:ascii="Garamond" w:hAnsi="Garamond" w:eastAsia="Garamond" w:cs="Garamond"/>
        </w:rPr>
        <w:t xml:space="preserve"> Annual PV Potential by Rooftop (</w:t>
      </w:r>
      <w:proofErr w:type="spellStart"/>
      <w:r w:rsidRPr="42044BB7">
        <w:rPr>
          <w:rFonts w:ascii="Garamond" w:hAnsi="Garamond" w:eastAsia="Garamond" w:cs="Garamond"/>
        </w:rPr>
        <w:t>KWh</w:t>
      </w:r>
      <w:proofErr w:type="spellEnd"/>
      <w:r w:rsidRPr="42044BB7">
        <w:rPr>
          <w:rFonts w:ascii="Garamond" w:hAnsi="Garamond" w:eastAsia="Garamond" w:cs="Garamond"/>
        </w:rPr>
        <w:t>) for Satellite Beach, Florida. Data is displayed in quintiles.</w:t>
      </w:r>
    </w:p>
    <w:p w:rsidR="42044BB7" w:rsidP="00FA50C2" w:rsidRDefault="42044BB7" w14:paraId="6FAE1AB1" w14:textId="34A8BA73">
      <w:pPr>
        <w:spacing w:after="0" w:line="240" w:lineRule="auto"/>
        <w:jc w:val="center"/>
        <w:rPr>
          <w:rFonts w:ascii="Garamond" w:hAnsi="Garamond" w:eastAsia="Garamond" w:cs="Garamond"/>
        </w:rPr>
      </w:pPr>
    </w:p>
    <w:p w:rsidR="2A73F520" w:rsidP="00FA50C2" w:rsidRDefault="2A73F520" w14:paraId="3F7A33CC" w14:textId="47A8E89A">
      <w:pPr>
        <w:spacing w:after="0" w:line="240" w:lineRule="auto"/>
        <w:jc w:val="center"/>
      </w:pPr>
      <w:r w:rsidR="2A73F520">
        <w:drawing>
          <wp:inline wp14:editId="7998E3AB" wp14:anchorId="3760734C">
            <wp:extent cx="4572000" cy="3429000"/>
            <wp:effectExtent l="0" t="0" r="0" b="0"/>
            <wp:docPr id="1877727941" name="Picture 469604993" title=""/>
            <wp:cNvGraphicFramePr>
              <a:graphicFrameLocks noChangeAspect="1"/>
            </wp:cNvGraphicFramePr>
            <a:graphic>
              <a:graphicData uri="http://schemas.openxmlformats.org/drawingml/2006/picture">
                <pic:pic>
                  <pic:nvPicPr>
                    <pic:cNvPr id="0" name="Picture 469604993"/>
                    <pic:cNvPicPr/>
                  </pic:nvPicPr>
                  <pic:blipFill>
                    <a:blip r:embed="R3ed27e8b375842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42044BB7" w:rsidP="00FA50C2" w:rsidRDefault="42044BB7" w14:paraId="4D5B62B4" w14:textId="1005CB35">
      <w:pPr>
        <w:spacing w:after="0" w:line="240" w:lineRule="auto"/>
        <w:jc w:val="center"/>
      </w:pPr>
    </w:p>
    <w:p w:rsidR="2A73F520" w:rsidP="00FA50C2" w:rsidRDefault="2A73F520" w14:paraId="07B8E18E" w14:textId="637812B7">
      <w:pPr>
        <w:jc w:val="center"/>
        <w:rPr>
          <w:rFonts w:ascii="Garamond" w:hAnsi="Garamond" w:eastAsia="Garamond" w:cs="Garamond"/>
        </w:rPr>
      </w:pPr>
      <w:r w:rsidRPr="00FA50C2">
        <w:rPr>
          <w:rFonts w:ascii="Garamond" w:hAnsi="Garamond" w:eastAsia="Garamond" w:cs="Garamond"/>
          <w:i/>
          <w:iCs/>
        </w:rPr>
        <w:t>Figure A</w:t>
      </w:r>
      <w:r w:rsidRPr="00FA50C2" w:rsidR="08272596">
        <w:rPr>
          <w:rFonts w:ascii="Garamond" w:hAnsi="Garamond" w:eastAsia="Garamond" w:cs="Garamond"/>
          <w:i/>
          <w:iCs/>
        </w:rPr>
        <w:t>2</w:t>
      </w:r>
      <w:r w:rsidRPr="42044BB7">
        <w:rPr>
          <w:rFonts w:ascii="Garamond" w:hAnsi="Garamond" w:eastAsia="Garamond" w:cs="Garamond"/>
        </w:rPr>
        <w:t>: Daily PV Potential by Roof Segment in May (</w:t>
      </w:r>
      <w:proofErr w:type="spellStart"/>
      <w:r w:rsidRPr="42044BB7">
        <w:rPr>
          <w:rFonts w:ascii="Garamond" w:hAnsi="Garamond" w:eastAsia="Garamond" w:cs="Garamond"/>
        </w:rPr>
        <w:t>KWh</w:t>
      </w:r>
      <w:proofErr w:type="spellEnd"/>
      <w:r w:rsidRPr="42044BB7">
        <w:rPr>
          <w:rFonts w:ascii="Garamond" w:hAnsi="Garamond" w:eastAsia="Garamond" w:cs="Garamond"/>
        </w:rPr>
        <w:t>) for Satellite Beach, Florida. Data is displayed in quintiles of values for the months of May (the month with the highest PV potential) and December (the month with the lowest PV potential).</w:t>
      </w:r>
    </w:p>
    <w:p w:rsidR="42044BB7" w:rsidP="00FA50C2" w:rsidRDefault="42044BB7" w14:paraId="752CF51A" w14:textId="0B3C0139">
      <w:pPr>
        <w:spacing w:after="0" w:line="240" w:lineRule="auto"/>
        <w:jc w:val="center"/>
      </w:pPr>
    </w:p>
    <w:p w:rsidR="42044BB7" w:rsidP="00FA50C2" w:rsidRDefault="42044BB7" w14:paraId="6F31B16E" w14:textId="1005CB35">
      <w:pPr>
        <w:spacing w:after="0" w:line="240" w:lineRule="auto"/>
        <w:jc w:val="center"/>
      </w:pPr>
    </w:p>
    <w:p w:rsidR="2A73F520" w:rsidP="00FA50C2" w:rsidRDefault="2A73F520" w14:paraId="389D7E38" w14:textId="376C47A3">
      <w:pPr>
        <w:spacing w:after="0" w:line="240" w:lineRule="auto"/>
        <w:jc w:val="center"/>
      </w:pPr>
      <w:r w:rsidR="2A73F520">
        <w:drawing>
          <wp:inline wp14:editId="04E21090" wp14:anchorId="3AF67CFB">
            <wp:extent cx="4572000" cy="3429000"/>
            <wp:effectExtent l="0" t="0" r="0" b="0"/>
            <wp:docPr id="1953138624" name="Picture 158740889" title=""/>
            <wp:cNvGraphicFramePr>
              <a:graphicFrameLocks noChangeAspect="1"/>
            </wp:cNvGraphicFramePr>
            <a:graphic>
              <a:graphicData uri="http://schemas.openxmlformats.org/drawingml/2006/picture">
                <pic:pic>
                  <pic:nvPicPr>
                    <pic:cNvPr id="0" name="Picture 158740889"/>
                    <pic:cNvPicPr/>
                  </pic:nvPicPr>
                  <pic:blipFill>
                    <a:blip r:embed="R8f579f3756734ed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42044BB7" w:rsidP="00FA50C2" w:rsidRDefault="42044BB7" w14:paraId="65710BAC" w14:textId="376C47A3">
      <w:pPr>
        <w:spacing w:after="0" w:line="240" w:lineRule="auto"/>
        <w:jc w:val="center"/>
      </w:pPr>
    </w:p>
    <w:p w:rsidR="2A73F520" w:rsidP="00FA50C2" w:rsidRDefault="2A73F520" w14:paraId="183E41D9" w14:textId="530484E6">
      <w:pPr>
        <w:jc w:val="center"/>
        <w:rPr>
          <w:rFonts w:ascii="Garamond" w:hAnsi="Garamond" w:eastAsia="Garamond" w:cs="Garamond"/>
        </w:rPr>
      </w:pPr>
      <w:r w:rsidRPr="00FA50C2">
        <w:rPr>
          <w:rFonts w:ascii="Garamond" w:hAnsi="Garamond" w:eastAsia="Garamond" w:cs="Garamond"/>
          <w:i/>
          <w:iCs/>
        </w:rPr>
        <w:t>Figure A</w:t>
      </w:r>
      <w:r w:rsidRPr="00FA50C2" w:rsidR="20F408B8">
        <w:rPr>
          <w:rFonts w:ascii="Garamond" w:hAnsi="Garamond" w:eastAsia="Garamond" w:cs="Garamond"/>
          <w:i/>
          <w:iCs/>
        </w:rPr>
        <w:t>3</w:t>
      </w:r>
      <w:r w:rsidR="002B42EE">
        <w:rPr>
          <w:rFonts w:ascii="Garamond" w:hAnsi="Garamond" w:eastAsia="Garamond" w:cs="Garamond"/>
        </w:rPr>
        <w:t>.</w:t>
      </w:r>
      <w:r w:rsidRPr="42044BB7">
        <w:rPr>
          <w:rFonts w:ascii="Garamond" w:hAnsi="Garamond" w:eastAsia="Garamond" w:cs="Garamond"/>
        </w:rPr>
        <w:t xml:space="preserve"> Daily PV Potential by Roof Segment in December (</w:t>
      </w:r>
      <w:proofErr w:type="spellStart"/>
      <w:r w:rsidRPr="42044BB7">
        <w:rPr>
          <w:rFonts w:ascii="Garamond" w:hAnsi="Garamond" w:eastAsia="Garamond" w:cs="Garamond"/>
        </w:rPr>
        <w:t>KWh</w:t>
      </w:r>
      <w:proofErr w:type="spellEnd"/>
      <w:r w:rsidRPr="42044BB7">
        <w:rPr>
          <w:rFonts w:ascii="Garamond" w:hAnsi="Garamond" w:eastAsia="Garamond" w:cs="Garamond"/>
        </w:rPr>
        <w:t>) for Satellite Beach, Florida. Data is displayed in quintiles of values for the months of May (the month with the highest PV potential) and December (the month with the lowest PV potential).</w:t>
      </w:r>
    </w:p>
    <w:p w:rsidR="37DF563D" w:rsidP="00FA50C2" w:rsidRDefault="37DF563D" w14:paraId="1CA31A97" w14:textId="22212A6A">
      <w:pPr>
        <w:spacing w:after="0" w:line="240" w:lineRule="auto"/>
        <w:jc w:val="center"/>
      </w:pPr>
      <w:r w:rsidR="37DF563D">
        <w:drawing>
          <wp:inline wp14:editId="6D74B9DB" wp14:anchorId="224A502B">
            <wp:extent cx="4572000" cy="3429000"/>
            <wp:effectExtent l="0" t="0" r="0" b="0"/>
            <wp:docPr id="2130114663" name="Picture 1478670110" title=""/>
            <wp:cNvGraphicFramePr>
              <a:graphicFrameLocks noChangeAspect="1"/>
            </wp:cNvGraphicFramePr>
            <a:graphic>
              <a:graphicData uri="http://schemas.openxmlformats.org/drawingml/2006/picture">
                <pic:pic>
                  <pic:nvPicPr>
                    <pic:cNvPr id="0" name="Picture 1478670110"/>
                    <pic:cNvPicPr/>
                  </pic:nvPicPr>
                  <pic:blipFill>
                    <a:blip r:embed="R4c6e53357ccb4d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42044BB7" w:rsidP="00FA50C2" w:rsidRDefault="42044BB7" w14:paraId="78763467" w14:textId="59DE6CAC">
      <w:pPr>
        <w:spacing w:after="0" w:line="240" w:lineRule="auto"/>
        <w:jc w:val="center"/>
      </w:pPr>
    </w:p>
    <w:p w:rsidR="37DF563D" w:rsidP="00FA50C2" w:rsidRDefault="37DF563D" w14:paraId="1586C22B" w14:textId="6F6B5919">
      <w:pPr>
        <w:jc w:val="center"/>
        <w:rPr>
          <w:rFonts w:ascii="Garamond" w:hAnsi="Garamond" w:eastAsia="Garamond" w:cs="Garamond"/>
        </w:rPr>
      </w:pPr>
      <w:r w:rsidRPr="00FA50C2">
        <w:rPr>
          <w:rFonts w:ascii="Garamond" w:hAnsi="Garamond" w:eastAsia="Garamond" w:cs="Garamond"/>
          <w:i/>
          <w:iCs/>
        </w:rPr>
        <w:t>Figure A4</w:t>
      </w:r>
      <w:r w:rsidR="002B42EE">
        <w:rPr>
          <w:rFonts w:ascii="Garamond" w:hAnsi="Garamond" w:eastAsia="Garamond" w:cs="Garamond"/>
        </w:rPr>
        <w:t>.</w:t>
      </w:r>
      <w:r w:rsidRPr="42044BB7">
        <w:rPr>
          <w:rFonts w:ascii="Garamond" w:hAnsi="Garamond" w:eastAsia="Garamond" w:cs="Garamond"/>
        </w:rPr>
        <w:t xml:space="preserve"> Annual PV Potential by Roof Segment (</w:t>
      </w:r>
      <w:proofErr w:type="spellStart"/>
      <w:r w:rsidRPr="42044BB7">
        <w:rPr>
          <w:rFonts w:ascii="Garamond" w:hAnsi="Garamond" w:eastAsia="Garamond" w:cs="Garamond"/>
        </w:rPr>
        <w:t>KWh</w:t>
      </w:r>
      <w:proofErr w:type="spellEnd"/>
      <w:r w:rsidRPr="42044BB7">
        <w:rPr>
          <w:rFonts w:ascii="Garamond" w:hAnsi="Garamond" w:eastAsia="Garamond" w:cs="Garamond"/>
        </w:rPr>
        <w:t>) for Satellite Beach, Florida. Data is displayed in quintiles.</w:t>
      </w:r>
    </w:p>
    <w:p w:rsidR="37DF563D" w:rsidP="00FA50C2" w:rsidRDefault="37DF563D" w14:paraId="1C18A7A7" w14:textId="66A0CC8D">
      <w:pPr>
        <w:spacing w:after="0" w:line="240" w:lineRule="auto"/>
        <w:jc w:val="center"/>
      </w:pPr>
      <w:r w:rsidR="37DF563D">
        <w:drawing>
          <wp:inline wp14:editId="340B6DDC" wp14:anchorId="4078AA2E">
            <wp:extent cx="4572000" cy="3429000"/>
            <wp:effectExtent l="0" t="0" r="0" b="0"/>
            <wp:docPr id="85925725" name="Picture 433444236" title=""/>
            <wp:cNvGraphicFramePr>
              <a:graphicFrameLocks noChangeAspect="1"/>
            </wp:cNvGraphicFramePr>
            <a:graphic>
              <a:graphicData uri="http://schemas.openxmlformats.org/drawingml/2006/picture">
                <pic:pic>
                  <pic:nvPicPr>
                    <pic:cNvPr id="0" name="Picture 433444236"/>
                    <pic:cNvPicPr/>
                  </pic:nvPicPr>
                  <pic:blipFill>
                    <a:blip r:embed="R4242f7ca007042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42044BB7" w:rsidP="00FA50C2" w:rsidRDefault="42044BB7" w14:paraId="327CBC4B" w14:textId="147D2BB6">
      <w:pPr>
        <w:spacing w:after="0" w:line="240" w:lineRule="auto"/>
        <w:jc w:val="center"/>
      </w:pPr>
    </w:p>
    <w:p w:rsidR="37DF563D" w:rsidP="00FA50C2" w:rsidRDefault="37DF563D" w14:paraId="0EEDC8AE" w14:textId="0446035B">
      <w:pPr>
        <w:jc w:val="center"/>
        <w:rPr>
          <w:rFonts w:ascii="Garamond" w:hAnsi="Garamond" w:eastAsia="Garamond" w:cs="Garamond"/>
        </w:rPr>
      </w:pPr>
      <w:r w:rsidRPr="00FA50C2">
        <w:rPr>
          <w:rFonts w:ascii="Garamond" w:hAnsi="Garamond" w:eastAsia="Garamond" w:cs="Garamond"/>
          <w:i/>
          <w:iCs/>
        </w:rPr>
        <w:t>Figure A5</w:t>
      </w:r>
      <w:r w:rsidR="002B42EE">
        <w:rPr>
          <w:rFonts w:ascii="Garamond" w:hAnsi="Garamond" w:eastAsia="Garamond" w:cs="Garamond"/>
        </w:rPr>
        <w:t>.</w:t>
      </w:r>
      <w:r w:rsidRPr="42044BB7">
        <w:rPr>
          <w:rFonts w:ascii="Garamond" w:hAnsi="Garamond" w:eastAsia="Garamond" w:cs="Garamond"/>
        </w:rPr>
        <w:t xml:space="preserve"> Daily PV Efficiency by Roof Segment in May (</w:t>
      </w:r>
      <w:proofErr w:type="spellStart"/>
      <w:r w:rsidRPr="42044BB7">
        <w:rPr>
          <w:rFonts w:ascii="Garamond" w:hAnsi="Garamond" w:eastAsia="Garamond" w:cs="Garamond"/>
        </w:rPr>
        <w:t>KWh</w:t>
      </w:r>
      <w:proofErr w:type="spellEnd"/>
      <w:r w:rsidRPr="42044BB7">
        <w:rPr>
          <w:rFonts w:ascii="Garamond" w:hAnsi="Garamond" w:eastAsia="Garamond" w:cs="Garamond"/>
        </w:rPr>
        <w:t>/m^2) for Satellite Beach, Florida. Data is displayed in quintiles of values for the months of May (the most efficient month) and December (the least efficient month).</w:t>
      </w:r>
    </w:p>
    <w:p w:rsidR="42044BB7" w:rsidP="00FA50C2" w:rsidRDefault="42044BB7" w14:paraId="68566805" w14:textId="56892594">
      <w:pPr>
        <w:spacing w:after="0" w:line="240" w:lineRule="auto"/>
        <w:jc w:val="center"/>
      </w:pPr>
    </w:p>
    <w:p w:rsidR="42044BB7" w:rsidP="00FA50C2" w:rsidRDefault="42044BB7" w14:paraId="2DE41E73" w14:textId="3461D734">
      <w:pPr>
        <w:spacing w:after="0" w:line="240" w:lineRule="auto"/>
        <w:jc w:val="center"/>
      </w:pPr>
    </w:p>
    <w:p w:rsidR="37DF563D" w:rsidP="00FA50C2" w:rsidRDefault="37DF563D" w14:paraId="5779DDB4" w14:textId="76D3A612">
      <w:pPr>
        <w:spacing w:after="0" w:line="240" w:lineRule="auto"/>
        <w:jc w:val="center"/>
      </w:pPr>
      <w:r w:rsidR="37DF563D">
        <w:drawing>
          <wp:inline wp14:editId="3B878FAA" wp14:anchorId="2780FCDC">
            <wp:extent cx="4572000" cy="3429000"/>
            <wp:effectExtent l="0" t="0" r="0" b="0"/>
            <wp:docPr id="1338090142" name="Picture 47476253" title=""/>
            <wp:cNvGraphicFramePr>
              <a:graphicFrameLocks noChangeAspect="1"/>
            </wp:cNvGraphicFramePr>
            <a:graphic>
              <a:graphicData uri="http://schemas.openxmlformats.org/drawingml/2006/picture">
                <pic:pic>
                  <pic:nvPicPr>
                    <pic:cNvPr id="0" name="Picture 47476253"/>
                    <pic:cNvPicPr/>
                  </pic:nvPicPr>
                  <pic:blipFill>
                    <a:blip r:embed="R676b8b2f533043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42044BB7" w:rsidP="00FA50C2" w:rsidRDefault="42044BB7" w14:paraId="05C8475C" w14:textId="05A1A49B">
      <w:pPr>
        <w:spacing w:after="0" w:line="240" w:lineRule="auto"/>
        <w:jc w:val="center"/>
      </w:pPr>
    </w:p>
    <w:p w:rsidR="37DF563D" w:rsidP="00FA50C2" w:rsidRDefault="37DF563D" w14:paraId="179AAA5F" w14:textId="0CFB637F">
      <w:pPr>
        <w:jc w:val="center"/>
        <w:rPr>
          <w:rFonts w:ascii="Garamond" w:hAnsi="Garamond" w:eastAsia="Garamond" w:cs="Garamond"/>
        </w:rPr>
      </w:pPr>
      <w:r w:rsidRPr="00FA50C2">
        <w:rPr>
          <w:rFonts w:ascii="Garamond" w:hAnsi="Garamond" w:eastAsia="Garamond" w:cs="Garamond"/>
          <w:i/>
          <w:iCs/>
        </w:rPr>
        <w:t>Figure A6</w:t>
      </w:r>
      <w:r w:rsidR="002B42EE">
        <w:rPr>
          <w:rFonts w:ascii="Garamond" w:hAnsi="Garamond" w:eastAsia="Garamond" w:cs="Garamond"/>
        </w:rPr>
        <w:t>.</w:t>
      </w:r>
      <w:r w:rsidRPr="42044BB7">
        <w:rPr>
          <w:rFonts w:ascii="Garamond" w:hAnsi="Garamond" w:eastAsia="Garamond" w:cs="Garamond"/>
        </w:rPr>
        <w:t xml:space="preserve"> Daily PV Efficiency by Roof Segment in December</w:t>
      </w:r>
      <w:r w:rsidR="002B42EE">
        <w:rPr>
          <w:rFonts w:ascii="Garamond" w:hAnsi="Garamond" w:eastAsia="Garamond" w:cs="Garamond"/>
        </w:rPr>
        <w:t xml:space="preserve"> </w:t>
      </w:r>
      <w:r w:rsidRPr="42044BB7">
        <w:rPr>
          <w:rFonts w:ascii="Garamond" w:hAnsi="Garamond" w:eastAsia="Garamond" w:cs="Garamond"/>
        </w:rPr>
        <w:t>(</w:t>
      </w:r>
      <w:proofErr w:type="spellStart"/>
      <w:r w:rsidRPr="42044BB7">
        <w:rPr>
          <w:rFonts w:ascii="Garamond" w:hAnsi="Garamond" w:eastAsia="Garamond" w:cs="Garamond"/>
        </w:rPr>
        <w:t>KWh</w:t>
      </w:r>
      <w:proofErr w:type="spellEnd"/>
      <w:r w:rsidRPr="42044BB7">
        <w:rPr>
          <w:rFonts w:ascii="Garamond" w:hAnsi="Garamond" w:eastAsia="Garamond" w:cs="Garamond"/>
        </w:rPr>
        <w:t>/m^2) for Satellite Beach, Florida. Data is displayed in quintiles of values for the months of May (the most efficient month) and December (the least efficient month).</w:t>
      </w:r>
    </w:p>
    <w:p w:rsidR="42044BB7" w:rsidP="00FA50C2" w:rsidRDefault="42044BB7" w14:paraId="51D28C55" w14:textId="7E9B591B">
      <w:pPr>
        <w:jc w:val="center"/>
        <w:rPr>
          <w:rFonts w:ascii="Garamond" w:hAnsi="Garamond" w:eastAsia="Garamond" w:cs="Garamond"/>
        </w:rPr>
      </w:pPr>
    </w:p>
    <w:p w:rsidR="42044BB7" w:rsidP="00FA50C2" w:rsidRDefault="42044BB7" w14:paraId="257A649D" w14:textId="12C5C9A3">
      <w:pPr>
        <w:spacing w:after="0" w:line="240" w:lineRule="auto"/>
        <w:jc w:val="center"/>
        <w:rPr>
          <w:rFonts w:ascii="Garamond" w:hAnsi="Garamond" w:eastAsia="Garamond" w:cs="Garamond"/>
        </w:rPr>
      </w:pPr>
    </w:p>
    <w:p w:rsidRPr="0066138C" w:rsidR="005F6188" w:rsidP="00FA50C2" w:rsidRDefault="005F6188" w14:paraId="6C5B4DB0" w14:textId="5B24D096">
      <w:pPr>
        <w:spacing w:after="0" w:line="240" w:lineRule="auto"/>
        <w:jc w:val="center"/>
        <w:rPr>
          <w:rFonts w:ascii="Garamond" w:hAnsi="Garamond"/>
        </w:rPr>
      </w:pPr>
    </w:p>
    <w:p w:rsidR="5FDF87B4" w:rsidP="00FA50C2" w:rsidRDefault="5FDF87B4" w14:paraId="1A503B86" w14:textId="2D702539">
      <w:pPr>
        <w:spacing w:after="0" w:line="240" w:lineRule="auto"/>
        <w:jc w:val="center"/>
      </w:pPr>
      <w:r w:rsidR="5FDF87B4">
        <w:drawing>
          <wp:inline wp14:editId="1215428A" wp14:anchorId="1944EF17">
            <wp:extent cx="4572000" cy="3429000"/>
            <wp:effectExtent l="0" t="0" r="0" b="0"/>
            <wp:docPr id="1823168521" name="Picture 2042508784" title=""/>
            <wp:cNvGraphicFramePr>
              <a:graphicFrameLocks noChangeAspect="1"/>
            </wp:cNvGraphicFramePr>
            <a:graphic>
              <a:graphicData uri="http://schemas.openxmlformats.org/drawingml/2006/picture">
                <pic:pic>
                  <pic:nvPicPr>
                    <pic:cNvPr id="0" name="Picture 2042508784"/>
                    <pic:cNvPicPr/>
                  </pic:nvPicPr>
                  <pic:blipFill>
                    <a:blip r:embed="R61db693b74f44f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731E4DFA" w:rsidP="00FA50C2" w:rsidRDefault="731E4DFA" w14:paraId="1D82E182" w14:textId="64CCBFD2">
      <w:pPr>
        <w:spacing w:after="0" w:line="240" w:lineRule="auto"/>
        <w:jc w:val="center"/>
        <w:rPr>
          <w:rFonts w:ascii="Garamond" w:hAnsi="Garamond"/>
        </w:rPr>
      </w:pPr>
    </w:p>
    <w:p w:rsidR="2801D64B" w:rsidP="00FA50C2" w:rsidRDefault="2801D64B" w14:paraId="02055CE5" w14:textId="2324C3C6">
      <w:pPr>
        <w:jc w:val="center"/>
        <w:rPr>
          <w:rFonts w:ascii="Garamond" w:hAnsi="Garamond" w:eastAsia="Garamond" w:cs="Garamond"/>
        </w:rPr>
      </w:pPr>
      <w:r w:rsidRPr="00FA50C2">
        <w:rPr>
          <w:rFonts w:ascii="Garamond" w:hAnsi="Garamond" w:eastAsia="Garamond" w:cs="Garamond"/>
          <w:i/>
          <w:iCs/>
        </w:rPr>
        <w:t>Figure A</w:t>
      </w:r>
      <w:r w:rsidRPr="00FA50C2" w:rsidR="691461A5">
        <w:rPr>
          <w:rFonts w:ascii="Garamond" w:hAnsi="Garamond" w:eastAsia="Garamond" w:cs="Garamond"/>
          <w:i/>
          <w:iCs/>
        </w:rPr>
        <w:t>7</w:t>
      </w:r>
      <w:r w:rsidR="002B42EE">
        <w:rPr>
          <w:rFonts w:ascii="Garamond" w:hAnsi="Garamond" w:eastAsia="Garamond" w:cs="Garamond"/>
        </w:rPr>
        <w:t>.</w:t>
      </w:r>
      <w:r w:rsidRPr="42044BB7">
        <w:rPr>
          <w:rFonts w:ascii="Garamond" w:hAnsi="Garamond" w:eastAsia="Garamond" w:cs="Garamond"/>
        </w:rPr>
        <w:t xml:space="preserve"> Annual PV Efficiency by Rooftop (</w:t>
      </w:r>
      <w:proofErr w:type="spellStart"/>
      <w:r w:rsidRPr="42044BB7">
        <w:rPr>
          <w:rFonts w:ascii="Garamond" w:hAnsi="Garamond" w:eastAsia="Garamond" w:cs="Garamond"/>
        </w:rPr>
        <w:t>KWh</w:t>
      </w:r>
      <w:proofErr w:type="spellEnd"/>
      <w:r w:rsidRPr="42044BB7">
        <w:rPr>
          <w:rFonts w:ascii="Garamond" w:hAnsi="Garamond" w:eastAsia="Garamond" w:cs="Garamond"/>
        </w:rPr>
        <w:t>/m^2) for Satellite Beach, Florida. Data is displayed in quintiles.</w:t>
      </w:r>
    </w:p>
    <w:p w:rsidR="731E4DFA" w:rsidP="00FA50C2" w:rsidRDefault="731E4DFA" w14:paraId="703BDFAD" w14:textId="1D986D64">
      <w:pPr>
        <w:spacing w:after="0" w:line="240" w:lineRule="auto"/>
        <w:jc w:val="center"/>
        <w:rPr>
          <w:rFonts w:ascii="Garamond" w:hAnsi="Garamond"/>
        </w:rPr>
      </w:pPr>
    </w:p>
    <w:p w:rsidR="5FDF87B4" w:rsidP="00FA50C2" w:rsidRDefault="5FDF87B4" w14:paraId="71E2358D" w14:textId="23761008">
      <w:pPr>
        <w:spacing w:after="0" w:line="240" w:lineRule="auto"/>
        <w:jc w:val="center"/>
      </w:pPr>
      <w:r w:rsidR="5FDF87B4">
        <w:drawing>
          <wp:inline wp14:editId="4AAA7A0C" wp14:anchorId="072722AD">
            <wp:extent cx="4572000" cy="3429000"/>
            <wp:effectExtent l="0" t="0" r="0" b="0"/>
            <wp:docPr id="498171691" name="Picture 816321310" title=""/>
            <wp:cNvGraphicFramePr>
              <a:graphicFrameLocks noChangeAspect="1"/>
            </wp:cNvGraphicFramePr>
            <a:graphic>
              <a:graphicData uri="http://schemas.openxmlformats.org/drawingml/2006/picture">
                <pic:pic>
                  <pic:nvPicPr>
                    <pic:cNvPr id="0" name="Picture 816321310"/>
                    <pic:cNvPicPr/>
                  </pic:nvPicPr>
                  <pic:blipFill>
                    <a:blip r:embed="R4a8f262227c647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731E4DFA" w:rsidP="00FA50C2" w:rsidRDefault="731E4DFA" w14:paraId="7C01EB40" w14:textId="5301FD63">
      <w:pPr>
        <w:spacing w:after="0" w:line="240" w:lineRule="auto"/>
        <w:jc w:val="center"/>
      </w:pPr>
    </w:p>
    <w:p w:rsidR="731E4DFA" w:rsidP="00FA50C2" w:rsidRDefault="5CF8E8C7" w14:paraId="33AA77D9" w14:textId="5D27F372">
      <w:pPr>
        <w:spacing w:after="0" w:line="240" w:lineRule="auto"/>
        <w:jc w:val="center"/>
      </w:pPr>
      <w:r w:rsidRPr="00FA50C2">
        <w:rPr>
          <w:rFonts w:ascii="Garamond" w:hAnsi="Garamond" w:eastAsia="Garamond" w:cs="Garamond"/>
          <w:i/>
          <w:iCs/>
        </w:rPr>
        <w:t>Figure A</w:t>
      </w:r>
      <w:r w:rsidRPr="00FA50C2" w:rsidR="79273BD5">
        <w:rPr>
          <w:rFonts w:ascii="Garamond" w:hAnsi="Garamond" w:eastAsia="Garamond" w:cs="Garamond"/>
          <w:i/>
          <w:iCs/>
        </w:rPr>
        <w:t>8</w:t>
      </w:r>
      <w:r w:rsidR="002B42EE">
        <w:rPr>
          <w:rFonts w:ascii="Garamond" w:hAnsi="Garamond" w:eastAsia="Garamond" w:cs="Garamond"/>
        </w:rPr>
        <w:t>.</w:t>
      </w:r>
      <w:r w:rsidRPr="42044BB7">
        <w:rPr>
          <w:rFonts w:ascii="Garamond" w:hAnsi="Garamond" w:eastAsia="Garamond" w:cs="Garamond"/>
        </w:rPr>
        <w:t xml:space="preserve"> Annual PV Efficiency by Roof Segment (</w:t>
      </w:r>
      <w:proofErr w:type="spellStart"/>
      <w:r w:rsidRPr="42044BB7">
        <w:rPr>
          <w:rFonts w:ascii="Garamond" w:hAnsi="Garamond" w:eastAsia="Garamond" w:cs="Garamond"/>
        </w:rPr>
        <w:t>KWh</w:t>
      </w:r>
      <w:proofErr w:type="spellEnd"/>
      <w:r w:rsidRPr="42044BB7">
        <w:rPr>
          <w:rFonts w:ascii="Garamond" w:hAnsi="Garamond" w:eastAsia="Garamond" w:cs="Garamond"/>
        </w:rPr>
        <w:t>/m^2) for Satellite Beach, Florida. Data is displayed in quintiles.</w:t>
      </w:r>
    </w:p>
    <w:sectPr w:rsidR="731E4DFA" w:rsidSect="0064280B">
      <w:headerReference w:type="default" r:id="rId41"/>
      <w:footerReference w:type="default" r:id="rId42"/>
      <w:headerReference w:type="first" r:id="rId43"/>
      <w:footerReference w:type="first" r:id="rId44"/>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B565D" w:rsidP="00242822" w:rsidRDefault="00EB565D" w14:paraId="4506CC2D" w14:textId="77777777">
      <w:pPr>
        <w:spacing w:after="0" w:line="240" w:lineRule="auto"/>
      </w:pPr>
      <w:r>
        <w:separator/>
      </w:r>
    </w:p>
  </w:endnote>
  <w:endnote w:type="continuationSeparator" w:id="0">
    <w:p w:rsidR="00EB565D" w:rsidP="00242822" w:rsidRDefault="00EB565D" w14:paraId="465DD3F8" w14:textId="77777777">
      <w:pPr>
        <w:spacing w:after="0" w:line="240" w:lineRule="auto"/>
      </w:pPr>
      <w:r>
        <w:continuationSeparator/>
      </w:r>
    </w:p>
  </w:endnote>
  <w:endnote w:type="continuationNotice" w:id="1">
    <w:p w:rsidR="001C2953" w:rsidRDefault="001C2953" w14:paraId="5AC39E8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rsidR="0064280B" w:rsidRDefault="00B2307C" w14:paraId="6FC3D74D" w14:textId="6F2B9232">
        <w:pPr>
          <w:pStyle w:val="Footer"/>
          <w:jc w:val="center"/>
        </w:pPr>
        <w:r w:rsidRPr="0056152E">
          <w:rPr>
            <w:rFonts w:ascii="Garamond" w:hAnsi="Garamond"/>
          </w:rPr>
          <w:fldChar w:fldCharType="begin"/>
        </w:r>
        <w:r w:rsidRPr="0056152E" w:rsidR="0064280B">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rsidR="00A44FFF" w:rsidRDefault="00A44FFF"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B565D" w:rsidP="00242822" w:rsidRDefault="00EB565D" w14:paraId="0B760B12" w14:textId="77777777">
      <w:pPr>
        <w:spacing w:after="0" w:line="240" w:lineRule="auto"/>
      </w:pPr>
      <w:r>
        <w:separator/>
      </w:r>
    </w:p>
  </w:footnote>
  <w:footnote w:type="continuationSeparator" w:id="0">
    <w:p w:rsidR="00EB565D" w:rsidP="00242822" w:rsidRDefault="00EB565D" w14:paraId="157446A9" w14:textId="77777777">
      <w:pPr>
        <w:spacing w:after="0" w:line="240" w:lineRule="auto"/>
      </w:pPr>
      <w:r>
        <w:continuationSeparator/>
      </w:r>
    </w:p>
  </w:footnote>
  <w:footnote w:type="continuationNotice" w:id="1">
    <w:p w:rsidR="001C2953" w:rsidRDefault="001C2953" w14:paraId="07C1565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3F4AD8DA" w:rsidTr="3F4AD8DA" w14:paraId="68A815BA" w14:textId="77777777">
      <w:tc>
        <w:tcPr>
          <w:tcW w:w="3120" w:type="dxa"/>
        </w:tcPr>
        <w:p w:rsidR="3F4AD8DA" w:rsidP="3F4AD8DA" w:rsidRDefault="3F4AD8DA" w14:paraId="6D953A86" w14:textId="137E229E">
          <w:pPr>
            <w:pStyle w:val="Header"/>
            <w:ind w:left="-115"/>
          </w:pPr>
        </w:p>
      </w:tc>
      <w:tc>
        <w:tcPr>
          <w:tcW w:w="3120" w:type="dxa"/>
        </w:tcPr>
        <w:p w:rsidR="3F4AD8DA" w:rsidP="3F4AD8DA" w:rsidRDefault="3F4AD8DA" w14:paraId="0476B752" w14:textId="627F33BF">
          <w:pPr>
            <w:pStyle w:val="Header"/>
            <w:jc w:val="center"/>
          </w:pPr>
        </w:p>
      </w:tc>
      <w:tc>
        <w:tcPr>
          <w:tcW w:w="3120" w:type="dxa"/>
        </w:tcPr>
        <w:p w:rsidR="3F4AD8DA" w:rsidP="3F4AD8DA" w:rsidRDefault="3F4AD8DA" w14:paraId="65D2DA41" w14:textId="72222870">
          <w:pPr>
            <w:pStyle w:val="Header"/>
            <w:ind w:right="-115"/>
            <w:jc w:val="right"/>
          </w:pPr>
        </w:p>
      </w:tc>
    </w:tr>
  </w:tbl>
  <w:p w:rsidR="3F4AD8DA" w:rsidP="3F4AD8DA" w:rsidRDefault="3F4AD8DA" w14:paraId="4EFE917E" w14:textId="169BC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0B6E68" w:rsidR="000B6E68" w:rsidP="00552C75" w:rsidRDefault="000B6E68" w14:paraId="2C2BEC2D" w14:textId="3FE37D28">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0B6E68" w:rsidP="731E4DFA" w:rsidRDefault="0077554A" w14:paraId="2C103C83" w14:textId="32992459">
    <w:pPr>
      <w:spacing w:after="0" w:line="240" w:lineRule="auto"/>
      <w:jc w:val="right"/>
      <w:rPr>
        <w:rFonts w:ascii="Garamond" w:hAnsi="Garamond"/>
        <w:b/>
        <w:bCs/>
        <w:sz w:val="32"/>
        <w:szCs w:val="32"/>
      </w:rPr>
    </w:pPr>
    <w:r w:rsidRPr="00257A7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2CD956D1" w:rsidR="00382A72">
      <w:rPr>
        <w:rFonts w:ascii="Garamond" w:hAnsi="Garamond"/>
        <w:b w:val="1"/>
        <w:bCs w:val="1"/>
        <w:sz w:val="32"/>
        <w:szCs w:val="32"/>
      </w:rPr>
      <w:t>Arizona</w:t>
    </w:r>
    <w:r w:rsidRPr="00257A74" w:rsidR="00382A72">
      <w:rPr>
        <w:rFonts w:ascii="Garamond" w:hAnsi="Garamond"/>
        <w:b w:val="1"/>
        <w:bCs w:val="1"/>
        <w:sz w:val="32"/>
        <w:szCs w:val="32"/>
      </w:rPr>
      <w:t xml:space="preserve"> – </w:t>
    </w:r>
    <w:r w:rsidRPr="2CD956D1" w:rsidR="00382A72">
      <w:rPr>
        <w:rFonts w:ascii="Garamond" w:hAnsi="Garamond"/>
        <w:b w:val="1"/>
        <w:bCs w:val="1"/>
        <w:sz w:val="32"/>
        <w:szCs w:val="32"/>
      </w:rPr>
      <w:t>Tempe</w:t>
    </w:r>
  </w:p>
  <w:p w:rsidR="005F6AD4" w:rsidP="000D5104" w:rsidRDefault="00BC47BB" w14:paraId="77B49D9A" w14:textId="344184BD">
    <w:pPr>
      <w:pStyle w:val="Header"/>
      <w:jc w:val="right"/>
      <w:rPr>
        <w:rFonts w:ascii="Garamond" w:hAnsi="Garamond"/>
        <w:i/>
        <w:sz w:val="32"/>
        <w:szCs w:val="32"/>
      </w:rPr>
    </w:pPr>
    <w:r>
      <w:rPr>
        <w:rFonts w:ascii="Garamond" w:hAnsi="Garamond"/>
        <w:i/>
        <w:sz w:val="32"/>
        <w:szCs w:val="32"/>
      </w:rPr>
      <w:t xml:space="preserve"> </w:t>
    </w:r>
    <w:r w:rsidR="00A84352">
      <w:rPr>
        <w:rFonts w:ascii="Garamond" w:hAnsi="Garamond"/>
        <w:i/>
        <w:sz w:val="32"/>
        <w:szCs w:val="32"/>
      </w:rPr>
      <w:t>S</w:t>
    </w:r>
    <w:r w:rsidR="009D6888">
      <w:rPr>
        <w:rFonts w:ascii="Garamond" w:hAnsi="Garamond"/>
        <w:i/>
        <w:sz w:val="32"/>
        <w:szCs w:val="32"/>
      </w:rPr>
      <w:t>ummer</w:t>
    </w:r>
    <w:r w:rsidR="00A84352">
      <w:rPr>
        <w:rFonts w:ascii="Garamond" w:hAnsi="Garamond"/>
        <w:i/>
        <w:sz w:val="32"/>
        <w:szCs w:val="32"/>
      </w:rPr>
      <w:t xml:space="preserve"> 2020</w:t>
    </w:r>
  </w:p>
  <w:p w:rsidRPr="0077554A" w:rsidR="00AA4C5F" w:rsidP="000D5104" w:rsidRDefault="00AA4C5F" w14:paraId="2F683015" w14:textId="77777777">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45DE2"/>
    <w:multiLevelType w:val="hybridMultilevel"/>
    <w:tmpl w:val="EDD4880C"/>
    <w:lvl w:ilvl="0" w:tplc="D2E09568">
      <w:start w:val="1"/>
      <w:numFmt w:val="bullet"/>
      <w:lvlText w:val=""/>
      <w:lvlJc w:val="left"/>
      <w:pPr>
        <w:ind w:left="720" w:hanging="360"/>
      </w:pPr>
      <w:rPr>
        <w:rFonts w:hint="default" w:ascii="Symbol" w:hAnsi="Symbol"/>
      </w:rPr>
    </w:lvl>
    <w:lvl w:ilvl="1" w:tplc="23EEED38">
      <w:start w:val="1"/>
      <w:numFmt w:val="bullet"/>
      <w:lvlText w:val="o"/>
      <w:lvlJc w:val="left"/>
      <w:pPr>
        <w:ind w:left="1440" w:hanging="360"/>
      </w:pPr>
      <w:rPr>
        <w:rFonts w:hint="default" w:ascii="Courier New" w:hAnsi="Courier New"/>
      </w:rPr>
    </w:lvl>
    <w:lvl w:ilvl="2" w:tplc="05C23266">
      <w:start w:val="1"/>
      <w:numFmt w:val="bullet"/>
      <w:lvlText w:val=""/>
      <w:lvlJc w:val="left"/>
      <w:pPr>
        <w:ind w:left="2160" w:hanging="360"/>
      </w:pPr>
      <w:rPr>
        <w:rFonts w:hint="default" w:ascii="Wingdings" w:hAnsi="Wingdings"/>
      </w:rPr>
    </w:lvl>
    <w:lvl w:ilvl="3" w:tplc="CD107A04">
      <w:start w:val="1"/>
      <w:numFmt w:val="bullet"/>
      <w:lvlText w:val=""/>
      <w:lvlJc w:val="left"/>
      <w:pPr>
        <w:ind w:left="2880" w:hanging="360"/>
      </w:pPr>
      <w:rPr>
        <w:rFonts w:hint="default" w:ascii="Symbol" w:hAnsi="Symbol"/>
      </w:rPr>
    </w:lvl>
    <w:lvl w:ilvl="4" w:tplc="8B54BEEA">
      <w:start w:val="1"/>
      <w:numFmt w:val="bullet"/>
      <w:lvlText w:val="o"/>
      <w:lvlJc w:val="left"/>
      <w:pPr>
        <w:ind w:left="3600" w:hanging="360"/>
      </w:pPr>
      <w:rPr>
        <w:rFonts w:hint="default" w:ascii="Courier New" w:hAnsi="Courier New"/>
      </w:rPr>
    </w:lvl>
    <w:lvl w:ilvl="5" w:tplc="AE6CFFD0">
      <w:start w:val="1"/>
      <w:numFmt w:val="bullet"/>
      <w:lvlText w:val=""/>
      <w:lvlJc w:val="left"/>
      <w:pPr>
        <w:ind w:left="4320" w:hanging="360"/>
      </w:pPr>
      <w:rPr>
        <w:rFonts w:hint="default" w:ascii="Wingdings" w:hAnsi="Wingdings"/>
      </w:rPr>
    </w:lvl>
    <w:lvl w:ilvl="6" w:tplc="7FC886E0">
      <w:start w:val="1"/>
      <w:numFmt w:val="bullet"/>
      <w:lvlText w:val=""/>
      <w:lvlJc w:val="left"/>
      <w:pPr>
        <w:ind w:left="5040" w:hanging="360"/>
      </w:pPr>
      <w:rPr>
        <w:rFonts w:hint="default" w:ascii="Symbol" w:hAnsi="Symbol"/>
      </w:rPr>
    </w:lvl>
    <w:lvl w:ilvl="7" w:tplc="E5522828">
      <w:start w:val="1"/>
      <w:numFmt w:val="bullet"/>
      <w:lvlText w:val="o"/>
      <w:lvlJc w:val="left"/>
      <w:pPr>
        <w:ind w:left="5760" w:hanging="360"/>
      </w:pPr>
      <w:rPr>
        <w:rFonts w:hint="default" w:ascii="Courier New" w:hAnsi="Courier New"/>
      </w:rPr>
    </w:lvl>
    <w:lvl w:ilvl="8" w:tplc="F2C8938A">
      <w:start w:val="1"/>
      <w:numFmt w:val="bullet"/>
      <w:lvlText w:val=""/>
      <w:lvlJc w:val="left"/>
      <w:pPr>
        <w:ind w:left="6480" w:hanging="360"/>
      </w:pPr>
      <w:rPr>
        <w:rFonts w:hint="default" w:ascii="Wingdings" w:hAnsi="Wingdings"/>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120349F"/>
    <w:multiLevelType w:val="hybridMultilevel"/>
    <w:tmpl w:val="0D7EF5D4"/>
    <w:lvl w:ilvl="0" w:tplc="72EE95EA">
      <w:start w:val="1"/>
      <w:numFmt w:val="bullet"/>
      <w:lvlText w:val=""/>
      <w:lvlJc w:val="left"/>
      <w:pPr>
        <w:ind w:left="720" w:hanging="360"/>
      </w:pPr>
      <w:rPr>
        <w:rFonts w:hint="default" w:ascii="Symbol" w:hAnsi="Symbol"/>
      </w:rPr>
    </w:lvl>
    <w:lvl w:ilvl="1" w:tplc="96A48836">
      <w:start w:val="1"/>
      <w:numFmt w:val="bullet"/>
      <w:lvlText w:val="o"/>
      <w:lvlJc w:val="left"/>
      <w:pPr>
        <w:ind w:left="1440" w:hanging="360"/>
      </w:pPr>
      <w:rPr>
        <w:rFonts w:hint="default" w:ascii="Courier New" w:hAnsi="Courier New"/>
      </w:rPr>
    </w:lvl>
    <w:lvl w:ilvl="2" w:tplc="163A2FA0">
      <w:start w:val="1"/>
      <w:numFmt w:val="bullet"/>
      <w:lvlText w:val=""/>
      <w:lvlJc w:val="left"/>
      <w:pPr>
        <w:ind w:left="2160" w:hanging="360"/>
      </w:pPr>
      <w:rPr>
        <w:rFonts w:hint="default" w:ascii="Wingdings" w:hAnsi="Wingdings"/>
      </w:rPr>
    </w:lvl>
    <w:lvl w:ilvl="3" w:tplc="70B4210A">
      <w:start w:val="1"/>
      <w:numFmt w:val="bullet"/>
      <w:lvlText w:val=""/>
      <w:lvlJc w:val="left"/>
      <w:pPr>
        <w:ind w:left="2880" w:hanging="360"/>
      </w:pPr>
      <w:rPr>
        <w:rFonts w:hint="default" w:ascii="Symbol" w:hAnsi="Symbol"/>
      </w:rPr>
    </w:lvl>
    <w:lvl w:ilvl="4" w:tplc="EBDA8B44">
      <w:start w:val="1"/>
      <w:numFmt w:val="bullet"/>
      <w:lvlText w:val="o"/>
      <w:lvlJc w:val="left"/>
      <w:pPr>
        <w:ind w:left="3600" w:hanging="360"/>
      </w:pPr>
      <w:rPr>
        <w:rFonts w:hint="default" w:ascii="Courier New" w:hAnsi="Courier New"/>
      </w:rPr>
    </w:lvl>
    <w:lvl w:ilvl="5" w:tplc="0FF8FA96">
      <w:start w:val="1"/>
      <w:numFmt w:val="bullet"/>
      <w:lvlText w:val=""/>
      <w:lvlJc w:val="left"/>
      <w:pPr>
        <w:ind w:left="4320" w:hanging="360"/>
      </w:pPr>
      <w:rPr>
        <w:rFonts w:hint="default" w:ascii="Wingdings" w:hAnsi="Wingdings"/>
      </w:rPr>
    </w:lvl>
    <w:lvl w:ilvl="6" w:tplc="F7F62518">
      <w:start w:val="1"/>
      <w:numFmt w:val="bullet"/>
      <w:lvlText w:val=""/>
      <w:lvlJc w:val="left"/>
      <w:pPr>
        <w:ind w:left="5040" w:hanging="360"/>
      </w:pPr>
      <w:rPr>
        <w:rFonts w:hint="default" w:ascii="Symbol" w:hAnsi="Symbol"/>
      </w:rPr>
    </w:lvl>
    <w:lvl w:ilvl="7" w:tplc="7C2E5A26">
      <w:start w:val="1"/>
      <w:numFmt w:val="bullet"/>
      <w:lvlText w:val="o"/>
      <w:lvlJc w:val="left"/>
      <w:pPr>
        <w:ind w:left="5760" w:hanging="360"/>
      </w:pPr>
      <w:rPr>
        <w:rFonts w:hint="default" w:ascii="Courier New" w:hAnsi="Courier New"/>
      </w:rPr>
    </w:lvl>
    <w:lvl w:ilvl="8" w:tplc="F384B4CE">
      <w:start w:val="1"/>
      <w:numFmt w:val="bullet"/>
      <w:lvlText w:val=""/>
      <w:lvlJc w:val="left"/>
      <w:pPr>
        <w:ind w:left="6480" w:hanging="360"/>
      </w:pPr>
      <w:rPr>
        <w:rFonts w:hint="default" w:ascii="Wingdings" w:hAnsi="Wingdings"/>
      </w:rPr>
    </w:lvl>
  </w:abstractNum>
  <w:abstractNum w:abstractNumId="4" w15:restartNumberingAfterBreak="0">
    <w:nsid w:val="11802199"/>
    <w:multiLevelType w:val="hybridMultilevel"/>
    <w:tmpl w:val="41E45758"/>
    <w:lvl w:ilvl="0" w:tplc="661CDBCC">
      <w:start w:val="1"/>
      <w:numFmt w:val="bullet"/>
      <w:lvlText w:val=""/>
      <w:lvlJc w:val="left"/>
      <w:pPr>
        <w:ind w:left="720" w:hanging="360"/>
      </w:pPr>
      <w:rPr>
        <w:rFonts w:hint="default" w:ascii="Symbol" w:hAnsi="Symbol"/>
      </w:rPr>
    </w:lvl>
    <w:lvl w:ilvl="1" w:tplc="D64A66A8">
      <w:start w:val="1"/>
      <w:numFmt w:val="bullet"/>
      <w:lvlText w:val="o"/>
      <w:lvlJc w:val="left"/>
      <w:pPr>
        <w:ind w:left="1440" w:hanging="360"/>
      </w:pPr>
      <w:rPr>
        <w:rFonts w:hint="default" w:ascii="Courier New" w:hAnsi="Courier New"/>
      </w:rPr>
    </w:lvl>
    <w:lvl w:ilvl="2" w:tplc="B5167D0C">
      <w:start w:val="1"/>
      <w:numFmt w:val="bullet"/>
      <w:lvlText w:val=""/>
      <w:lvlJc w:val="left"/>
      <w:pPr>
        <w:ind w:left="2160" w:hanging="360"/>
      </w:pPr>
      <w:rPr>
        <w:rFonts w:hint="default" w:ascii="Wingdings" w:hAnsi="Wingdings"/>
      </w:rPr>
    </w:lvl>
    <w:lvl w:ilvl="3" w:tplc="99A24CB6">
      <w:start w:val="1"/>
      <w:numFmt w:val="bullet"/>
      <w:lvlText w:val=""/>
      <w:lvlJc w:val="left"/>
      <w:pPr>
        <w:ind w:left="2880" w:hanging="360"/>
      </w:pPr>
      <w:rPr>
        <w:rFonts w:hint="default" w:ascii="Symbol" w:hAnsi="Symbol"/>
      </w:rPr>
    </w:lvl>
    <w:lvl w:ilvl="4" w:tplc="3792645C">
      <w:start w:val="1"/>
      <w:numFmt w:val="bullet"/>
      <w:lvlText w:val="o"/>
      <w:lvlJc w:val="left"/>
      <w:pPr>
        <w:ind w:left="3600" w:hanging="360"/>
      </w:pPr>
      <w:rPr>
        <w:rFonts w:hint="default" w:ascii="Courier New" w:hAnsi="Courier New"/>
      </w:rPr>
    </w:lvl>
    <w:lvl w:ilvl="5" w:tplc="9446BD12">
      <w:start w:val="1"/>
      <w:numFmt w:val="bullet"/>
      <w:lvlText w:val=""/>
      <w:lvlJc w:val="left"/>
      <w:pPr>
        <w:ind w:left="4320" w:hanging="360"/>
      </w:pPr>
      <w:rPr>
        <w:rFonts w:hint="default" w:ascii="Wingdings" w:hAnsi="Wingdings"/>
      </w:rPr>
    </w:lvl>
    <w:lvl w:ilvl="6" w:tplc="F17A6B22">
      <w:start w:val="1"/>
      <w:numFmt w:val="bullet"/>
      <w:lvlText w:val=""/>
      <w:lvlJc w:val="left"/>
      <w:pPr>
        <w:ind w:left="5040" w:hanging="360"/>
      </w:pPr>
      <w:rPr>
        <w:rFonts w:hint="default" w:ascii="Symbol" w:hAnsi="Symbol"/>
      </w:rPr>
    </w:lvl>
    <w:lvl w:ilvl="7" w:tplc="61404FBE">
      <w:start w:val="1"/>
      <w:numFmt w:val="bullet"/>
      <w:lvlText w:val="o"/>
      <w:lvlJc w:val="left"/>
      <w:pPr>
        <w:ind w:left="5760" w:hanging="360"/>
      </w:pPr>
      <w:rPr>
        <w:rFonts w:hint="default" w:ascii="Courier New" w:hAnsi="Courier New"/>
      </w:rPr>
    </w:lvl>
    <w:lvl w:ilvl="8" w:tplc="BE66EE60">
      <w:start w:val="1"/>
      <w:numFmt w:val="bullet"/>
      <w:lvlText w:val=""/>
      <w:lvlJc w:val="left"/>
      <w:pPr>
        <w:ind w:left="6480" w:hanging="360"/>
      </w:pPr>
      <w:rPr>
        <w:rFonts w:hint="default" w:ascii="Wingdings" w:hAnsi="Wingdings"/>
      </w:rPr>
    </w:lvl>
  </w:abstractNum>
  <w:abstractNum w:abstractNumId="5" w15:restartNumberingAfterBreak="0">
    <w:nsid w:val="140F24EE"/>
    <w:multiLevelType w:val="hybridMultilevel"/>
    <w:tmpl w:val="F8988CF4"/>
    <w:lvl w:ilvl="0" w:tplc="F3EC6A56">
      <w:start w:val="1"/>
      <w:numFmt w:val="decimal"/>
      <w:lvlText w:val="%1."/>
      <w:lvlJc w:val="left"/>
      <w:pPr>
        <w:ind w:left="720" w:hanging="360"/>
      </w:pPr>
    </w:lvl>
    <w:lvl w:ilvl="1" w:tplc="0068FC64">
      <w:start w:val="1"/>
      <w:numFmt w:val="lowerLetter"/>
      <w:lvlText w:val="%2."/>
      <w:lvlJc w:val="left"/>
      <w:pPr>
        <w:ind w:left="1440" w:hanging="360"/>
      </w:pPr>
    </w:lvl>
    <w:lvl w:ilvl="2" w:tplc="350C5F6E">
      <w:start w:val="1"/>
      <w:numFmt w:val="lowerRoman"/>
      <w:lvlText w:val="%3."/>
      <w:lvlJc w:val="right"/>
      <w:pPr>
        <w:ind w:left="2160" w:hanging="180"/>
      </w:pPr>
    </w:lvl>
    <w:lvl w:ilvl="3" w:tplc="5BAC2CA8">
      <w:start w:val="1"/>
      <w:numFmt w:val="decimal"/>
      <w:lvlText w:val="%4."/>
      <w:lvlJc w:val="left"/>
      <w:pPr>
        <w:ind w:left="2880" w:hanging="360"/>
      </w:pPr>
    </w:lvl>
    <w:lvl w:ilvl="4" w:tplc="7BE6C27E">
      <w:start w:val="1"/>
      <w:numFmt w:val="lowerLetter"/>
      <w:lvlText w:val="%5."/>
      <w:lvlJc w:val="left"/>
      <w:pPr>
        <w:ind w:left="3600" w:hanging="360"/>
      </w:pPr>
    </w:lvl>
    <w:lvl w:ilvl="5" w:tplc="F8125DD8">
      <w:start w:val="1"/>
      <w:numFmt w:val="lowerRoman"/>
      <w:lvlText w:val="%6."/>
      <w:lvlJc w:val="right"/>
      <w:pPr>
        <w:ind w:left="4320" w:hanging="180"/>
      </w:pPr>
    </w:lvl>
    <w:lvl w:ilvl="6" w:tplc="8F289100">
      <w:start w:val="1"/>
      <w:numFmt w:val="decimal"/>
      <w:lvlText w:val="%7."/>
      <w:lvlJc w:val="left"/>
      <w:pPr>
        <w:ind w:left="5040" w:hanging="360"/>
      </w:pPr>
    </w:lvl>
    <w:lvl w:ilvl="7" w:tplc="24541BD2">
      <w:start w:val="1"/>
      <w:numFmt w:val="lowerLetter"/>
      <w:lvlText w:val="%8."/>
      <w:lvlJc w:val="left"/>
      <w:pPr>
        <w:ind w:left="5760" w:hanging="360"/>
      </w:pPr>
    </w:lvl>
    <w:lvl w:ilvl="8" w:tplc="8C700582">
      <w:start w:val="1"/>
      <w:numFmt w:val="lowerRoman"/>
      <w:lvlText w:val="%9."/>
      <w:lvlJc w:val="right"/>
      <w:pPr>
        <w:ind w:left="6480" w:hanging="180"/>
      </w:pPr>
    </w:lvl>
  </w:abstractNum>
  <w:abstractNum w:abstractNumId="6" w15:restartNumberingAfterBreak="0">
    <w:nsid w:val="19A04155"/>
    <w:multiLevelType w:val="hybridMultilevel"/>
    <w:tmpl w:val="300CC5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1334CC8"/>
    <w:multiLevelType w:val="hybridMultilevel"/>
    <w:tmpl w:val="8EF0F27A"/>
    <w:lvl w:ilvl="0" w:tplc="D7684ECA">
      <w:start w:val="1"/>
      <w:numFmt w:val="decimal"/>
      <w:lvlText w:val="%1."/>
      <w:lvlJc w:val="left"/>
      <w:pPr>
        <w:ind w:left="720" w:hanging="360"/>
      </w:pPr>
    </w:lvl>
    <w:lvl w:ilvl="1" w:tplc="043013EA">
      <w:start w:val="1"/>
      <w:numFmt w:val="lowerLetter"/>
      <w:lvlText w:val="%2."/>
      <w:lvlJc w:val="left"/>
      <w:pPr>
        <w:ind w:left="1440" w:hanging="360"/>
      </w:pPr>
    </w:lvl>
    <w:lvl w:ilvl="2" w:tplc="3878C120">
      <w:start w:val="1"/>
      <w:numFmt w:val="lowerRoman"/>
      <w:lvlText w:val="%3."/>
      <w:lvlJc w:val="right"/>
      <w:pPr>
        <w:ind w:left="2160" w:hanging="180"/>
      </w:pPr>
    </w:lvl>
    <w:lvl w:ilvl="3" w:tplc="6E32F934">
      <w:start w:val="1"/>
      <w:numFmt w:val="decimal"/>
      <w:lvlText w:val="%4."/>
      <w:lvlJc w:val="left"/>
      <w:pPr>
        <w:ind w:left="2880" w:hanging="360"/>
      </w:pPr>
    </w:lvl>
    <w:lvl w:ilvl="4" w:tplc="C87CCD50">
      <w:start w:val="1"/>
      <w:numFmt w:val="lowerLetter"/>
      <w:lvlText w:val="%5."/>
      <w:lvlJc w:val="left"/>
      <w:pPr>
        <w:ind w:left="3600" w:hanging="360"/>
      </w:pPr>
    </w:lvl>
    <w:lvl w:ilvl="5" w:tplc="36466816">
      <w:start w:val="1"/>
      <w:numFmt w:val="lowerRoman"/>
      <w:lvlText w:val="%6."/>
      <w:lvlJc w:val="right"/>
      <w:pPr>
        <w:ind w:left="4320" w:hanging="180"/>
      </w:pPr>
    </w:lvl>
    <w:lvl w:ilvl="6" w:tplc="9D58BEF8">
      <w:start w:val="1"/>
      <w:numFmt w:val="decimal"/>
      <w:lvlText w:val="%7."/>
      <w:lvlJc w:val="left"/>
      <w:pPr>
        <w:ind w:left="5040" w:hanging="360"/>
      </w:pPr>
    </w:lvl>
    <w:lvl w:ilvl="7" w:tplc="D810776E">
      <w:start w:val="1"/>
      <w:numFmt w:val="lowerLetter"/>
      <w:lvlText w:val="%8."/>
      <w:lvlJc w:val="left"/>
      <w:pPr>
        <w:ind w:left="5760" w:hanging="360"/>
      </w:pPr>
    </w:lvl>
    <w:lvl w:ilvl="8" w:tplc="1C6E09BC">
      <w:start w:val="1"/>
      <w:numFmt w:val="lowerRoman"/>
      <w:lvlText w:val="%9."/>
      <w:lvlJc w:val="right"/>
      <w:pPr>
        <w:ind w:left="6480" w:hanging="180"/>
      </w:pPr>
    </w:lvl>
  </w:abstractNum>
  <w:abstractNum w:abstractNumId="8" w15:restartNumberingAfterBreak="0">
    <w:nsid w:val="273A0B7E"/>
    <w:multiLevelType w:val="hybridMultilevel"/>
    <w:tmpl w:val="944CA7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C4176CB"/>
    <w:multiLevelType w:val="hybridMultilevel"/>
    <w:tmpl w:val="1D0CCBDA"/>
    <w:lvl w:ilvl="0" w:tplc="0688E4EE">
      <w:start w:val="1"/>
      <w:numFmt w:val="decimal"/>
      <w:lvlText w:val="%1."/>
      <w:lvlJc w:val="left"/>
      <w:pPr>
        <w:ind w:left="720" w:hanging="360"/>
      </w:pPr>
    </w:lvl>
    <w:lvl w:ilvl="1" w:tplc="FA1481CA">
      <w:start w:val="1"/>
      <w:numFmt w:val="lowerLetter"/>
      <w:lvlText w:val="%2."/>
      <w:lvlJc w:val="left"/>
      <w:pPr>
        <w:ind w:left="1440" w:hanging="360"/>
      </w:pPr>
    </w:lvl>
    <w:lvl w:ilvl="2" w:tplc="B21092BC">
      <w:start w:val="1"/>
      <w:numFmt w:val="lowerRoman"/>
      <w:lvlText w:val="%3."/>
      <w:lvlJc w:val="right"/>
      <w:pPr>
        <w:ind w:left="2160" w:hanging="180"/>
      </w:pPr>
    </w:lvl>
    <w:lvl w:ilvl="3" w:tplc="AF52745A">
      <w:start w:val="1"/>
      <w:numFmt w:val="decimal"/>
      <w:lvlText w:val="%4."/>
      <w:lvlJc w:val="left"/>
      <w:pPr>
        <w:ind w:left="2880" w:hanging="360"/>
      </w:pPr>
    </w:lvl>
    <w:lvl w:ilvl="4" w:tplc="00923E00">
      <w:start w:val="1"/>
      <w:numFmt w:val="lowerLetter"/>
      <w:lvlText w:val="%5."/>
      <w:lvlJc w:val="left"/>
      <w:pPr>
        <w:ind w:left="3600" w:hanging="360"/>
      </w:pPr>
    </w:lvl>
    <w:lvl w:ilvl="5" w:tplc="E97CFF4E">
      <w:start w:val="1"/>
      <w:numFmt w:val="lowerRoman"/>
      <w:lvlText w:val="%6."/>
      <w:lvlJc w:val="right"/>
      <w:pPr>
        <w:ind w:left="4320" w:hanging="180"/>
      </w:pPr>
    </w:lvl>
    <w:lvl w:ilvl="6" w:tplc="0764F840">
      <w:start w:val="1"/>
      <w:numFmt w:val="decimal"/>
      <w:lvlText w:val="%7."/>
      <w:lvlJc w:val="left"/>
      <w:pPr>
        <w:ind w:left="5040" w:hanging="360"/>
      </w:pPr>
    </w:lvl>
    <w:lvl w:ilvl="7" w:tplc="6EEE2338">
      <w:start w:val="1"/>
      <w:numFmt w:val="lowerLetter"/>
      <w:lvlText w:val="%8."/>
      <w:lvlJc w:val="left"/>
      <w:pPr>
        <w:ind w:left="5760" w:hanging="360"/>
      </w:pPr>
    </w:lvl>
    <w:lvl w:ilvl="8" w:tplc="6396E042">
      <w:start w:val="1"/>
      <w:numFmt w:val="lowerRoman"/>
      <w:lvlText w:val="%9."/>
      <w:lvlJc w:val="right"/>
      <w:pPr>
        <w:ind w:left="6480" w:hanging="180"/>
      </w:pPr>
    </w:lvl>
  </w:abstractNum>
  <w:abstractNum w:abstractNumId="10" w15:restartNumberingAfterBreak="0">
    <w:nsid w:val="34FA0F55"/>
    <w:multiLevelType w:val="hybridMultilevel"/>
    <w:tmpl w:val="C67C0472"/>
    <w:lvl w:ilvl="0" w:tplc="E1F865AE">
      <w:start w:val="1"/>
      <w:numFmt w:val="bullet"/>
      <w:lvlText w:val=""/>
      <w:lvlJc w:val="left"/>
      <w:pPr>
        <w:ind w:left="720" w:hanging="360"/>
      </w:pPr>
      <w:rPr>
        <w:rFonts w:hint="default" w:ascii="Symbol" w:hAnsi="Symbol"/>
      </w:rPr>
    </w:lvl>
    <w:lvl w:ilvl="1" w:tplc="57BE88C0">
      <w:start w:val="1"/>
      <w:numFmt w:val="bullet"/>
      <w:lvlText w:val="o"/>
      <w:lvlJc w:val="left"/>
      <w:pPr>
        <w:ind w:left="1440" w:hanging="360"/>
      </w:pPr>
      <w:rPr>
        <w:rFonts w:hint="default" w:ascii="Courier New" w:hAnsi="Courier New"/>
      </w:rPr>
    </w:lvl>
    <w:lvl w:ilvl="2" w:tplc="C5BC7662">
      <w:start w:val="1"/>
      <w:numFmt w:val="bullet"/>
      <w:lvlText w:val=""/>
      <w:lvlJc w:val="left"/>
      <w:pPr>
        <w:ind w:left="2160" w:hanging="360"/>
      </w:pPr>
      <w:rPr>
        <w:rFonts w:hint="default" w:ascii="Wingdings" w:hAnsi="Wingdings"/>
      </w:rPr>
    </w:lvl>
    <w:lvl w:ilvl="3" w:tplc="F72CD90E">
      <w:start w:val="1"/>
      <w:numFmt w:val="bullet"/>
      <w:lvlText w:val=""/>
      <w:lvlJc w:val="left"/>
      <w:pPr>
        <w:ind w:left="2880" w:hanging="360"/>
      </w:pPr>
      <w:rPr>
        <w:rFonts w:hint="default" w:ascii="Symbol" w:hAnsi="Symbol"/>
      </w:rPr>
    </w:lvl>
    <w:lvl w:ilvl="4" w:tplc="A71E99E0">
      <w:start w:val="1"/>
      <w:numFmt w:val="bullet"/>
      <w:lvlText w:val="o"/>
      <w:lvlJc w:val="left"/>
      <w:pPr>
        <w:ind w:left="3600" w:hanging="360"/>
      </w:pPr>
      <w:rPr>
        <w:rFonts w:hint="default" w:ascii="Courier New" w:hAnsi="Courier New"/>
      </w:rPr>
    </w:lvl>
    <w:lvl w:ilvl="5" w:tplc="9E1E64DE">
      <w:start w:val="1"/>
      <w:numFmt w:val="bullet"/>
      <w:lvlText w:val=""/>
      <w:lvlJc w:val="left"/>
      <w:pPr>
        <w:ind w:left="4320" w:hanging="360"/>
      </w:pPr>
      <w:rPr>
        <w:rFonts w:hint="default" w:ascii="Wingdings" w:hAnsi="Wingdings"/>
      </w:rPr>
    </w:lvl>
    <w:lvl w:ilvl="6" w:tplc="0952FF26">
      <w:start w:val="1"/>
      <w:numFmt w:val="bullet"/>
      <w:lvlText w:val=""/>
      <w:lvlJc w:val="left"/>
      <w:pPr>
        <w:ind w:left="5040" w:hanging="360"/>
      </w:pPr>
      <w:rPr>
        <w:rFonts w:hint="default" w:ascii="Symbol" w:hAnsi="Symbol"/>
      </w:rPr>
    </w:lvl>
    <w:lvl w:ilvl="7" w:tplc="1BECB77E">
      <w:start w:val="1"/>
      <w:numFmt w:val="bullet"/>
      <w:lvlText w:val="o"/>
      <w:lvlJc w:val="left"/>
      <w:pPr>
        <w:ind w:left="5760" w:hanging="360"/>
      </w:pPr>
      <w:rPr>
        <w:rFonts w:hint="default" w:ascii="Courier New" w:hAnsi="Courier New"/>
      </w:rPr>
    </w:lvl>
    <w:lvl w:ilvl="8" w:tplc="D89A1AF6">
      <w:start w:val="1"/>
      <w:numFmt w:val="bullet"/>
      <w:lvlText w:val=""/>
      <w:lvlJc w:val="left"/>
      <w:pPr>
        <w:ind w:left="6480" w:hanging="360"/>
      </w:pPr>
      <w:rPr>
        <w:rFonts w:hint="default" w:ascii="Wingdings" w:hAnsi="Wingdings"/>
      </w:rPr>
    </w:lvl>
  </w:abstractNum>
  <w:abstractNum w:abstractNumId="11" w15:restartNumberingAfterBreak="0">
    <w:nsid w:val="37700F43"/>
    <w:multiLevelType w:val="hybridMultilevel"/>
    <w:tmpl w:val="63EA6FE0"/>
    <w:lvl w:ilvl="0" w:tplc="6594419C">
      <w:start w:val="1"/>
      <w:numFmt w:val="bullet"/>
      <w:lvlText w:val=""/>
      <w:lvlJc w:val="left"/>
      <w:pPr>
        <w:ind w:left="720" w:hanging="360"/>
      </w:pPr>
      <w:rPr>
        <w:rFonts w:hint="default" w:ascii="Symbol" w:hAnsi="Symbol"/>
      </w:rPr>
    </w:lvl>
    <w:lvl w:ilvl="1" w:tplc="593CD538">
      <w:start w:val="1"/>
      <w:numFmt w:val="bullet"/>
      <w:lvlText w:val="o"/>
      <w:lvlJc w:val="left"/>
      <w:pPr>
        <w:ind w:left="1440" w:hanging="360"/>
      </w:pPr>
      <w:rPr>
        <w:rFonts w:hint="default" w:ascii="Courier New" w:hAnsi="Courier New"/>
      </w:rPr>
    </w:lvl>
    <w:lvl w:ilvl="2" w:tplc="64CEA20C">
      <w:start w:val="1"/>
      <w:numFmt w:val="bullet"/>
      <w:lvlText w:val=""/>
      <w:lvlJc w:val="left"/>
      <w:pPr>
        <w:ind w:left="2160" w:hanging="360"/>
      </w:pPr>
      <w:rPr>
        <w:rFonts w:hint="default" w:ascii="Wingdings" w:hAnsi="Wingdings"/>
      </w:rPr>
    </w:lvl>
    <w:lvl w:ilvl="3" w:tplc="23D4D710">
      <w:start w:val="1"/>
      <w:numFmt w:val="bullet"/>
      <w:lvlText w:val=""/>
      <w:lvlJc w:val="left"/>
      <w:pPr>
        <w:ind w:left="2880" w:hanging="360"/>
      </w:pPr>
      <w:rPr>
        <w:rFonts w:hint="default" w:ascii="Symbol" w:hAnsi="Symbol"/>
      </w:rPr>
    </w:lvl>
    <w:lvl w:ilvl="4" w:tplc="FEFC8D1A">
      <w:start w:val="1"/>
      <w:numFmt w:val="bullet"/>
      <w:lvlText w:val="o"/>
      <w:lvlJc w:val="left"/>
      <w:pPr>
        <w:ind w:left="3600" w:hanging="360"/>
      </w:pPr>
      <w:rPr>
        <w:rFonts w:hint="default" w:ascii="Courier New" w:hAnsi="Courier New"/>
      </w:rPr>
    </w:lvl>
    <w:lvl w:ilvl="5" w:tplc="C2E8F01C">
      <w:start w:val="1"/>
      <w:numFmt w:val="bullet"/>
      <w:lvlText w:val=""/>
      <w:lvlJc w:val="left"/>
      <w:pPr>
        <w:ind w:left="4320" w:hanging="360"/>
      </w:pPr>
      <w:rPr>
        <w:rFonts w:hint="default" w:ascii="Wingdings" w:hAnsi="Wingdings"/>
      </w:rPr>
    </w:lvl>
    <w:lvl w:ilvl="6" w:tplc="2B8AC374">
      <w:start w:val="1"/>
      <w:numFmt w:val="bullet"/>
      <w:lvlText w:val=""/>
      <w:lvlJc w:val="left"/>
      <w:pPr>
        <w:ind w:left="5040" w:hanging="360"/>
      </w:pPr>
      <w:rPr>
        <w:rFonts w:hint="default" w:ascii="Symbol" w:hAnsi="Symbol"/>
      </w:rPr>
    </w:lvl>
    <w:lvl w:ilvl="7" w:tplc="DB2823D0">
      <w:start w:val="1"/>
      <w:numFmt w:val="bullet"/>
      <w:lvlText w:val="o"/>
      <w:lvlJc w:val="left"/>
      <w:pPr>
        <w:ind w:left="5760" w:hanging="360"/>
      </w:pPr>
      <w:rPr>
        <w:rFonts w:hint="default" w:ascii="Courier New" w:hAnsi="Courier New"/>
      </w:rPr>
    </w:lvl>
    <w:lvl w:ilvl="8" w:tplc="4A98401A">
      <w:start w:val="1"/>
      <w:numFmt w:val="bullet"/>
      <w:lvlText w:val=""/>
      <w:lvlJc w:val="left"/>
      <w:pPr>
        <w:ind w:left="6480" w:hanging="360"/>
      </w:pPr>
      <w:rPr>
        <w:rFonts w:hint="default" w:ascii="Wingdings" w:hAnsi="Wingdings"/>
      </w:rPr>
    </w:lvl>
  </w:abstractNum>
  <w:abstractNum w:abstractNumId="12" w15:restartNumberingAfterBreak="0">
    <w:nsid w:val="3EBD19DA"/>
    <w:multiLevelType w:val="hybridMultilevel"/>
    <w:tmpl w:val="F830EA4C"/>
    <w:lvl w:ilvl="0" w:tplc="00B8DB5E">
      <w:start w:val="1"/>
      <w:numFmt w:val="bullet"/>
      <w:lvlText w:val=""/>
      <w:lvlJc w:val="left"/>
      <w:pPr>
        <w:ind w:left="720" w:hanging="360"/>
      </w:pPr>
      <w:rPr>
        <w:rFonts w:hint="default" w:ascii="Symbol" w:hAnsi="Symbol"/>
      </w:rPr>
    </w:lvl>
    <w:lvl w:ilvl="1" w:tplc="3F62EC3E">
      <w:start w:val="1"/>
      <w:numFmt w:val="bullet"/>
      <w:lvlText w:val="o"/>
      <w:lvlJc w:val="left"/>
      <w:pPr>
        <w:ind w:left="1440" w:hanging="360"/>
      </w:pPr>
      <w:rPr>
        <w:rFonts w:hint="default" w:ascii="Courier New" w:hAnsi="Courier New"/>
      </w:rPr>
    </w:lvl>
    <w:lvl w:ilvl="2" w:tplc="A8FC6AF0">
      <w:start w:val="1"/>
      <w:numFmt w:val="bullet"/>
      <w:lvlText w:val=""/>
      <w:lvlJc w:val="left"/>
      <w:pPr>
        <w:ind w:left="2160" w:hanging="360"/>
      </w:pPr>
      <w:rPr>
        <w:rFonts w:hint="default" w:ascii="Wingdings" w:hAnsi="Wingdings"/>
      </w:rPr>
    </w:lvl>
    <w:lvl w:ilvl="3" w:tplc="00F03026">
      <w:start w:val="1"/>
      <w:numFmt w:val="bullet"/>
      <w:lvlText w:val=""/>
      <w:lvlJc w:val="left"/>
      <w:pPr>
        <w:ind w:left="2880" w:hanging="360"/>
      </w:pPr>
      <w:rPr>
        <w:rFonts w:hint="default" w:ascii="Symbol" w:hAnsi="Symbol"/>
      </w:rPr>
    </w:lvl>
    <w:lvl w:ilvl="4" w:tplc="6EA63D44">
      <w:start w:val="1"/>
      <w:numFmt w:val="bullet"/>
      <w:lvlText w:val="o"/>
      <w:lvlJc w:val="left"/>
      <w:pPr>
        <w:ind w:left="3600" w:hanging="360"/>
      </w:pPr>
      <w:rPr>
        <w:rFonts w:hint="default" w:ascii="Courier New" w:hAnsi="Courier New"/>
      </w:rPr>
    </w:lvl>
    <w:lvl w:ilvl="5" w:tplc="E1368EA0">
      <w:start w:val="1"/>
      <w:numFmt w:val="bullet"/>
      <w:lvlText w:val=""/>
      <w:lvlJc w:val="left"/>
      <w:pPr>
        <w:ind w:left="4320" w:hanging="360"/>
      </w:pPr>
      <w:rPr>
        <w:rFonts w:hint="default" w:ascii="Wingdings" w:hAnsi="Wingdings"/>
      </w:rPr>
    </w:lvl>
    <w:lvl w:ilvl="6" w:tplc="0B38C7F2">
      <w:start w:val="1"/>
      <w:numFmt w:val="bullet"/>
      <w:lvlText w:val=""/>
      <w:lvlJc w:val="left"/>
      <w:pPr>
        <w:ind w:left="5040" w:hanging="360"/>
      </w:pPr>
      <w:rPr>
        <w:rFonts w:hint="default" w:ascii="Symbol" w:hAnsi="Symbol"/>
      </w:rPr>
    </w:lvl>
    <w:lvl w:ilvl="7" w:tplc="15BA0714">
      <w:start w:val="1"/>
      <w:numFmt w:val="bullet"/>
      <w:lvlText w:val="o"/>
      <w:lvlJc w:val="left"/>
      <w:pPr>
        <w:ind w:left="5760" w:hanging="360"/>
      </w:pPr>
      <w:rPr>
        <w:rFonts w:hint="default" w:ascii="Courier New" w:hAnsi="Courier New"/>
      </w:rPr>
    </w:lvl>
    <w:lvl w:ilvl="8" w:tplc="C3ECEE52">
      <w:start w:val="1"/>
      <w:numFmt w:val="bullet"/>
      <w:lvlText w:val=""/>
      <w:lvlJc w:val="left"/>
      <w:pPr>
        <w:ind w:left="6480" w:hanging="360"/>
      </w:pPr>
      <w:rPr>
        <w:rFonts w:hint="default" w:ascii="Wingdings" w:hAnsi="Wingdings"/>
      </w:rPr>
    </w:lvl>
  </w:abstractNum>
  <w:abstractNum w:abstractNumId="13" w15:restartNumberingAfterBreak="0">
    <w:nsid w:val="3F85207A"/>
    <w:multiLevelType w:val="hybridMultilevel"/>
    <w:tmpl w:val="47643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1837FA1"/>
    <w:multiLevelType w:val="hybridMultilevel"/>
    <w:tmpl w:val="0F406D38"/>
    <w:lvl w:ilvl="0" w:tplc="7382A108">
      <w:start w:val="1"/>
      <w:numFmt w:val="bullet"/>
      <w:lvlText w:val=""/>
      <w:lvlJc w:val="left"/>
      <w:pPr>
        <w:ind w:left="720" w:hanging="360"/>
      </w:pPr>
      <w:rPr>
        <w:rFonts w:hint="default" w:ascii="Symbol" w:hAnsi="Symbol"/>
      </w:rPr>
    </w:lvl>
    <w:lvl w:ilvl="1" w:tplc="2BDC21DC">
      <w:start w:val="1"/>
      <w:numFmt w:val="bullet"/>
      <w:lvlText w:val="o"/>
      <w:lvlJc w:val="left"/>
      <w:pPr>
        <w:ind w:left="1440" w:hanging="360"/>
      </w:pPr>
      <w:rPr>
        <w:rFonts w:hint="default" w:ascii="Courier New" w:hAnsi="Courier New"/>
      </w:rPr>
    </w:lvl>
    <w:lvl w:ilvl="2" w:tplc="6120903E">
      <w:start w:val="1"/>
      <w:numFmt w:val="bullet"/>
      <w:lvlText w:val=""/>
      <w:lvlJc w:val="left"/>
      <w:pPr>
        <w:ind w:left="2160" w:hanging="360"/>
      </w:pPr>
      <w:rPr>
        <w:rFonts w:hint="default" w:ascii="Wingdings" w:hAnsi="Wingdings"/>
      </w:rPr>
    </w:lvl>
    <w:lvl w:ilvl="3" w:tplc="27D0BBF2">
      <w:start w:val="1"/>
      <w:numFmt w:val="bullet"/>
      <w:lvlText w:val=""/>
      <w:lvlJc w:val="left"/>
      <w:pPr>
        <w:ind w:left="2880" w:hanging="360"/>
      </w:pPr>
      <w:rPr>
        <w:rFonts w:hint="default" w:ascii="Symbol" w:hAnsi="Symbol"/>
      </w:rPr>
    </w:lvl>
    <w:lvl w:ilvl="4" w:tplc="BAD4CA64">
      <w:start w:val="1"/>
      <w:numFmt w:val="bullet"/>
      <w:lvlText w:val="o"/>
      <w:lvlJc w:val="left"/>
      <w:pPr>
        <w:ind w:left="3600" w:hanging="360"/>
      </w:pPr>
      <w:rPr>
        <w:rFonts w:hint="default" w:ascii="Courier New" w:hAnsi="Courier New"/>
      </w:rPr>
    </w:lvl>
    <w:lvl w:ilvl="5" w:tplc="E01AE930">
      <w:start w:val="1"/>
      <w:numFmt w:val="bullet"/>
      <w:lvlText w:val=""/>
      <w:lvlJc w:val="left"/>
      <w:pPr>
        <w:ind w:left="4320" w:hanging="360"/>
      </w:pPr>
      <w:rPr>
        <w:rFonts w:hint="default" w:ascii="Wingdings" w:hAnsi="Wingdings"/>
      </w:rPr>
    </w:lvl>
    <w:lvl w:ilvl="6" w:tplc="6ECAC0DA">
      <w:start w:val="1"/>
      <w:numFmt w:val="bullet"/>
      <w:lvlText w:val=""/>
      <w:lvlJc w:val="left"/>
      <w:pPr>
        <w:ind w:left="5040" w:hanging="360"/>
      </w:pPr>
      <w:rPr>
        <w:rFonts w:hint="default" w:ascii="Symbol" w:hAnsi="Symbol"/>
      </w:rPr>
    </w:lvl>
    <w:lvl w:ilvl="7" w:tplc="1158DC64">
      <w:start w:val="1"/>
      <w:numFmt w:val="bullet"/>
      <w:lvlText w:val="o"/>
      <w:lvlJc w:val="left"/>
      <w:pPr>
        <w:ind w:left="5760" w:hanging="360"/>
      </w:pPr>
      <w:rPr>
        <w:rFonts w:hint="default" w:ascii="Courier New" w:hAnsi="Courier New"/>
      </w:rPr>
    </w:lvl>
    <w:lvl w:ilvl="8" w:tplc="9A36A838">
      <w:start w:val="1"/>
      <w:numFmt w:val="bullet"/>
      <w:lvlText w:val=""/>
      <w:lvlJc w:val="left"/>
      <w:pPr>
        <w:ind w:left="6480" w:hanging="360"/>
      </w:pPr>
      <w:rPr>
        <w:rFonts w:hint="default" w:ascii="Wingdings" w:hAnsi="Wingdings"/>
      </w:rPr>
    </w:lvl>
  </w:abstractNum>
  <w:abstractNum w:abstractNumId="15" w15:restartNumberingAfterBreak="0">
    <w:nsid w:val="45DA0CCD"/>
    <w:multiLevelType w:val="hybridMultilevel"/>
    <w:tmpl w:val="88DA980C"/>
    <w:lvl w:ilvl="0" w:tplc="A70891A4">
      <w:start w:val="1"/>
      <w:numFmt w:val="decimal"/>
      <w:lvlText w:val="%1."/>
      <w:lvlJc w:val="left"/>
      <w:pPr>
        <w:ind w:left="720" w:hanging="360"/>
      </w:pPr>
    </w:lvl>
    <w:lvl w:ilvl="1" w:tplc="FFFFFFFF">
      <w:start w:val="1"/>
      <w:numFmt w:val="lowerLetter"/>
      <w:lvlText w:val="%2."/>
      <w:lvlJc w:val="left"/>
      <w:pPr>
        <w:ind w:left="1440" w:hanging="360"/>
      </w:pPr>
    </w:lvl>
    <w:lvl w:ilvl="2" w:tplc="9B1E3AAE">
      <w:start w:val="1"/>
      <w:numFmt w:val="lowerRoman"/>
      <w:lvlText w:val="%3."/>
      <w:lvlJc w:val="right"/>
      <w:pPr>
        <w:ind w:left="2160" w:hanging="180"/>
      </w:pPr>
    </w:lvl>
    <w:lvl w:ilvl="3" w:tplc="B13E28CE">
      <w:start w:val="1"/>
      <w:numFmt w:val="decimal"/>
      <w:lvlText w:val="%4."/>
      <w:lvlJc w:val="left"/>
      <w:pPr>
        <w:ind w:left="2880" w:hanging="360"/>
      </w:pPr>
    </w:lvl>
    <w:lvl w:ilvl="4" w:tplc="D3B8F930">
      <w:start w:val="1"/>
      <w:numFmt w:val="lowerLetter"/>
      <w:lvlText w:val="%5."/>
      <w:lvlJc w:val="left"/>
      <w:pPr>
        <w:ind w:left="3600" w:hanging="360"/>
      </w:pPr>
    </w:lvl>
    <w:lvl w:ilvl="5" w:tplc="73C4A170">
      <w:start w:val="1"/>
      <w:numFmt w:val="lowerRoman"/>
      <w:lvlText w:val="%6."/>
      <w:lvlJc w:val="right"/>
      <w:pPr>
        <w:ind w:left="4320" w:hanging="180"/>
      </w:pPr>
    </w:lvl>
    <w:lvl w:ilvl="6" w:tplc="BC54582C">
      <w:start w:val="1"/>
      <w:numFmt w:val="decimal"/>
      <w:lvlText w:val="%7."/>
      <w:lvlJc w:val="left"/>
      <w:pPr>
        <w:ind w:left="5040" w:hanging="360"/>
      </w:pPr>
    </w:lvl>
    <w:lvl w:ilvl="7" w:tplc="E1C28D3C">
      <w:start w:val="1"/>
      <w:numFmt w:val="lowerLetter"/>
      <w:lvlText w:val="%8."/>
      <w:lvlJc w:val="left"/>
      <w:pPr>
        <w:ind w:left="5760" w:hanging="360"/>
      </w:pPr>
    </w:lvl>
    <w:lvl w:ilvl="8" w:tplc="DCF41EE4">
      <w:start w:val="1"/>
      <w:numFmt w:val="lowerRoman"/>
      <w:lvlText w:val="%9."/>
      <w:lvlJc w:val="right"/>
      <w:pPr>
        <w:ind w:left="6480" w:hanging="180"/>
      </w:pPr>
    </w:lvl>
  </w:abstractNum>
  <w:abstractNum w:abstractNumId="16" w15:restartNumberingAfterBreak="0">
    <w:nsid w:val="46D8020F"/>
    <w:multiLevelType w:val="hybridMultilevel"/>
    <w:tmpl w:val="7422ACCA"/>
    <w:lvl w:ilvl="0" w:tplc="599291AA">
      <w:start w:val="1"/>
      <w:numFmt w:val="bullet"/>
      <w:lvlText w:val=""/>
      <w:lvlJc w:val="left"/>
      <w:pPr>
        <w:ind w:left="720" w:hanging="360"/>
      </w:pPr>
      <w:rPr>
        <w:rFonts w:hint="default" w:ascii="Symbol" w:hAnsi="Symbol"/>
      </w:rPr>
    </w:lvl>
    <w:lvl w:ilvl="1" w:tplc="B4E2EF46">
      <w:start w:val="1"/>
      <w:numFmt w:val="bullet"/>
      <w:lvlText w:val="o"/>
      <w:lvlJc w:val="left"/>
      <w:pPr>
        <w:ind w:left="1440" w:hanging="360"/>
      </w:pPr>
      <w:rPr>
        <w:rFonts w:hint="default" w:ascii="Courier New" w:hAnsi="Courier New"/>
      </w:rPr>
    </w:lvl>
    <w:lvl w:ilvl="2" w:tplc="DE5E5B24">
      <w:start w:val="1"/>
      <w:numFmt w:val="bullet"/>
      <w:lvlText w:val=""/>
      <w:lvlJc w:val="left"/>
      <w:pPr>
        <w:ind w:left="2160" w:hanging="360"/>
      </w:pPr>
      <w:rPr>
        <w:rFonts w:hint="default" w:ascii="Wingdings" w:hAnsi="Wingdings"/>
      </w:rPr>
    </w:lvl>
    <w:lvl w:ilvl="3" w:tplc="DB225444">
      <w:start w:val="1"/>
      <w:numFmt w:val="bullet"/>
      <w:lvlText w:val=""/>
      <w:lvlJc w:val="left"/>
      <w:pPr>
        <w:ind w:left="2880" w:hanging="360"/>
      </w:pPr>
      <w:rPr>
        <w:rFonts w:hint="default" w:ascii="Symbol" w:hAnsi="Symbol"/>
      </w:rPr>
    </w:lvl>
    <w:lvl w:ilvl="4" w:tplc="19183148">
      <w:start w:val="1"/>
      <w:numFmt w:val="bullet"/>
      <w:lvlText w:val="o"/>
      <w:lvlJc w:val="left"/>
      <w:pPr>
        <w:ind w:left="3600" w:hanging="360"/>
      </w:pPr>
      <w:rPr>
        <w:rFonts w:hint="default" w:ascii="Courier New" w:hAnsi="Courier New"/>
      </w:rPr>
    </w:lvl>
    <w:lvl w:ilvl="5" w:tplc="0E50983E">
      <w:start w:val="1"/>
      <w:numFmt w:val="bullet"/>
      <w:lvlText w:val=""/>
      <w:lvlJc w:val="left"/>
      <w:pPr>
        <w:ind w:left="4320" w:hanging="360"/>
      </w:pPr>
      <w:rPr>
        <w:rFonts w:hint="default" w:ascii="Wingdings" w:hAnsi="Wingdings"/>
      </w:rPr>
    </w:lvl>
    <w:lvl w:ilvl="6" w:tplc="EFECEABA">
      <w:start w:val="1"/>
      <w:numFmt w:val="bullet"/>
      <w:lvlText w:val=""/>
      <w:lvlJc w:val="left"/>
      <w:pPr>
        <w:ind w:left="5040" w:hanging="360"/>
      </w:pPr>
      <w:rPr>
        <w:rFonts w:hint="default" w:ascii="Symbol" w:hAnsi="Symbol"/>
      </w:rPr>
    </w:lvl>
    <w:lvl w:ilvl="7" w:tplc="684CBB9A">
      <w:start w:val="1"/>
      <w:numFmt w:val="bullet"/>
      <w:lvlText w:val="o"/>
      <w:lvlJc w:val="left"/>
      <w:pPr>
        <w:ind w:left="5760" w:hanging="360"/>
      </w:pPr>
      <w:rPr>
        <w:rFonts w:hint="default" w:ascii="Courier New" w:hAnsi="Courier New"/>
      </w:rPr>
    </w:lvl>
    <w:lvl w:ilvl="8" w:tplc="77E62D74">
      <w:start w:val="1"/>
      <w:numFmt w:val="bullet"/>
      <w:lvlText w:val=""/>
      <w:lvlJc w:val="left"/>
      <w:pPr>
        <w:ind w:left="6480" w:hanging="360"/>
      </w:pPr>
      <w:rPr>
        <w:rFonts w:hint="default" w:ascii="Wingdings" w:hAnsi="Wingdings"/>
      </w:rPr>
    </w:lvl>
  </w:abstractNum>
  <w:abstractNum w:abstractNumId="17" w15:restartNumberingAfterBreak="0">
    <w:nsid w:val="4B327478"/>
    <w:multiLevelType w:val="hybridMultilevel"/>
    <w:tmpl w:val="F50672D6"/>
    <w:lvl w:ilvl="0" w:tplc="EE783780">
      <w:start w:val="1"/>
      <w:numFmt w:val="bullet"/>
      <w:lvlText w:val=""/>
      <w:lvlJc w:val="left"/>
      <w:pPr>
        <w:ind w:left="720" w:hanging="360"/>
      </w:pPr>
      <w:rPr>
        <w:rFonts w:hint="default" w:ascii="Symbol" w:hAnsi="Symbol"/>
      </w:rPr>
    </w:lvl>
    <w:lvl w:ilvl="1" w:tplc="B824DACE">
      <w:start w:val="1"/>
      <w:numFmt w:val="bullet"/>
      <w:lvlText w:val="o"/>
      <w:lvlJc w:val="left"/>
      <w:pPr>
        <w:ind w:left="1440" w:hanging="360"/>
      </w:pPr>
      <w:rPr>
        <w:rFonts w:hint="default" w:ascii="Courier New" w:hAnsi="Courier New"/>
      </w:rPr>
    </w:lvl>
    <w:lvl w:ilvl="2" w:tplc="BFE656D6">
      <w:start w:val="1"/>
      <w:numFmt w:val="bullet"/>
      <w:lvlText w:val=""/>
      <w:lvlJc w:val="left"/>
      <w:pPr>
        <w:ind w:left="2160" w:hanging="360"/>
      </w:pPr>
      <w:rPr>
        <w:rFonts w:hint="default" w:ascii="Wingdings" w:hAnsi="Wingdings"/>
      </w:rPr>
    </w:lvl>
    <w:lvl w:ilvl="3" w:tplc="E1D07908">
      <w:start w:val="1"/>
      <w:numFmt w:val="bullet"/>
      <w:lvlText w:val=""/>
      <w:lvlJc w:val="left"/>
      <w:pPr>
        <w:ind w:left="2880" w:hanging="360"/>
      </w:pPr>
      <w:rPr>
        <w:rFonts w:hint="default" w:ascii="Symbol" w:hAnsi="Symbol"/>
      </w:rPr>
    </w:lvl>
    <w:lvl w:ilvl="4" w:tplc="ADA40156">
      <w:start w:val="1"/>
      <w:numFmt w:val="bullet"/>
      <w:lvlText w:val="o"/>
      <w:lvlJc w:val="left"/>
      <w:pPr>
        <w:ind w:left="3600" w:hanging="360"/>
      </w:pPr>
      <w:rPr>
        <w:rFonts w:hint="default" w:ascii="Courier New" w:hAnsi="Courier New"/>
      </w:rPr>
    </w:lvl>
    <w:lvl w:ilvl="5" w:tplc="BC661814">
      <w:start w:val="1"/>
      <w:numFmt w:val="bullet"/>
      <w:lvlText w:val=""/>
      <w:lvlJc w:val="left"/>
      <w:pPr>
        <w:ind w:left="4320" w:hanging="360"/>
      </w:pPr>
      <w:rPr>
        <w:rFonts w:hint="default" w:ascii="Wingdings" w:hAnsi="Wingdings"/>
      </w:rPr>
    </w:lvl>
    <w:lvl w:ilvl="6" w:tplc="F7865E54">
      <w:start w:val="1"/>
      <w:numFmt w:val="bullet"/>
      <w:lvlText w:val=""/>
      <w:lvlJc w:val="left"/>
      <w:pPr>
        <w:ind w:left="5040" w:hanging="360"/>
      </w:pPr>
      <w:rPr>
        <w:rFonts w:hint="default" w:ascii="Symbol" w:hAnsi="Symbol"/>
      </w:rPr>
    </w:lvl>
    <w:lvl w:ilvl="7" w:tplc="2878042C">
      <w:start w:val="1"/>
      <w:numFmt w:val="bullet"/>
      <w:lvlText w:val="o"/>
      <w:lvlJc w:val="left"/>
      <w:pPr>
        <w:ind w:left="5760" w:hanging="360"/>
      </w:pPr>
      <w:rPr>
        <w:rFonts w:hint="default" w:ascii="Courier New" w:hAnsi="Courier New"/>
      </w:rPr>
    </w:lvl>
    <w:lvl w:ilvl="8" w:tplc="4DBA39D4">
      <w:start w:val="1"/>
      <w:numFmt w:val="bullet"/>
      <w:lvlText w:val=""/>
      <w:lvlJc w:val="left"/>
      <w:pPr>
        <w:ind w:left="6480" w:hanging="360"/>
      </w:pPr>
      <w:rPr>
        <w:rFonts w:hint="default" w:ascii="Wingdings" w:hAnsi="Wingdings"/>
      </w:rPr>
    </w:lvl>
  </w:abstractNum>
  <w:abstractNum w:abstractNumId="18" w15:restartNumberingAfterBreak="0">
    <w:nsid w:val="4DC67D08"/>
    <w:multiLevelType w:val="hybridMultilevel"/>
    <w:tmpl w:val="D220B754"/>
    <w:lvl w:ilvl="0" w:tplc="C2689012">
      <w:start w:val="1"/>
      <w:numFmt w:val="bullet"/>
      <w:lvlText w:val=""/>
      <w:lvlJc w:val="left"/>
      <w:pPr>
        <w:ind w:left="720" w:hanging="360"/>
      </w:pPr>
      <w:rPr>
        <w:rFonts w:hint="default" w:ascii="Symbol" w:hAnsi="Symbol"/>
      </w:rPr>
    </w:lvl>
    <w:lvl w:ilvl="1" w:tplc="A03EFF08">
      <w:start w:val="1"/>
      <w:numFmt w:val="bullet"/>
      <w:lvlText w:val="o"/>
      <w:lvlJc w:val="left"/>
      <w:pPr>
        <w:ind w:left="1440" w:hanging="360"/>
      </w:pPr>
      <w:rPr>
        <w:rFonts w:hint="default" w:ascii="Courier New" w:hAnsi="Courier New"/>
      </w:rPr>
    </w:lvl>
    <w:lvl w:ilvl="2" w:tplc="8DAA5D5E">
      <w:start w:val="1"/>
      <w:numFmt w:val="bullet"/>
      <w:lvlText w:val=""/>
      <w:lvlJc w:val="left"/>
      <w:pPr>
        <w:ind w:left="2160" w:hanging="360"/>
      </w:pPr>
      <w:rPr>
        <w:rFonts w:hint="default" w:ascii="Wingdings" w:hAnsi="Wingdings"/>
      </w:rPr>
    </w:lvl>
    <w:lvl w:ilvl="3" w:tplc="4EAEF012">
      <w:start w:val="1"/>
      <w:numFmt w:val="bullet"/>
      <w:lvlText w:val=""/>
      <w:lvlJc w:val="left"/>
      <w:pPr>
        <w:ind w:left="2880" w:hanging="360"/>
      </w:pPr>
      <w:rPr>
        <w:rFonts w:hint="default" w:ascii="Symbol" w:hAnsi="Symbol"/>
      </w:rPr>
    </w:lvl>
    <w:lvl w:ilvl="4" w:tplc="6F4A03B8">
      <w:start w:val="1"/>
      <w:numFmt w:val="bullet"/>
      <w:lvlText w:val="o"/>
      <w:lvlJc w:val="left"/>
      <w:pPr>
        <w:ind w:left="3600" w:hanging="360"/>
      </w:pPr>
      <w:rPr>
        <w:rFonts w:hint="default" w:ascii="Courier New" w:hAnsi="Courier New"/>
      </w:rPr>
    </w:lvl>
    <w:lvl w:ilvl="5" w:tplc="F19A2FFE">
      <w:start w:val="1"/>
      <w:numFmt w:val="bullet"/>
      <w:lvlText w:val=""/>
      <w:lvlJc w:val="left"/>
      <w:pPr>
        <w:ind w:left="4320" w:hanging="360"/>
      </w:pPr>
      <w:rPr>
        <w:rFonts w:hint="default" w:ascii="Wingdings" w:hAnsi="Wingdings"/>
      </w:rPr>
    </w:lvl>
    <w:lvl w:ilvl="6" w:tplc="7EC6009E">
      <w:start w:val="1"/>
      <w:numFmt w:val="bullet"/>
      <w:lvlText w:val=""/>
      <w:lvlJc w:val="left"/>
      <w:pPr>
        <w:ind w:left="5040" w:hanging="360"/>
      </w:pPr>
      <w:rPr>
        <w:rFonts w:hint="default" w:ascii="Symbol" w:hAnsi="Symbol"/>
      </w:rPr>
    </w:lvl>
    <w:lvl w:ilvl="7" w:tplc="F90279B6">
      <w:start w:val="1"/>
      <w:numFmt w:val="bullet"/>
      <w:lvlText w:val="o"/>
      <w:lvlJc w:val="left"/>
      <w:pPr>
        <w:ind w:left="5760" w:hanging="360"/>
      </w:pPr>
      <w:rPr>
        <w:rFonts w:hint="default" w:ascii="Courier New" w:hAnsi="Courier New"/>
      </w:rPr>
    </w:lvl>
    <w:lvl w:ilvl="8" w:tplc="ACBE7A5C">
      <w:start w:val="1"/>
      <w:numFmt w:val="bullet"/>
      <w:lvlText w:val=""/>
      <w:lvlJc w:val="left"/>
      <w:pPr>
        <w:ind w:left="6480" w:hanging="360"/>
      </w:pPr>
      <w:rPr>
        <w:rFonts w:hint="default" w:ascii="Wingdings" w:hAnsi="Wingdings"/>
      </w:rPr>
    </w:lvl>
  </w:abstractNum>
  <w:abstractNum w:abstractNumId="19" w15:restartNumberingAfterBreak="0">
    <w:nsid w:val="4E0C645F"/>
    <w:multiLevelType w:val="hybridMultilevel"/>
    <w:tmpl w:val="C90415A6"/>
    <w:lvl w:ilvl="0" w:tplc="FFFFFFFF">
      <w:start w:val="1"/>
      <w:numFmt w:val="bullet"/>
      <w:lvlText w:val=""/>
      <w:lvlJc w:val="left"/>
      <w:pPr>
        <w:ind w:left="720" w:hanging="360"/>
      </w:pPr>
      <w:rPr>
        <w:rFonts w:hint="default" w:ascii="Symbol" w:hAnsi="Symbol"/>
      </w:rPr>
    </w:lvl>
    <w:lvl w:ilvl="1" w:tplc="B1CC5DF4">
      <w:start w:val="1"/>
      <w:numFmt w:val="bullet"/>
      <w:lvlText w:val="o"/>
      <w:lvlJc w:val="left"/>
      <w:pPr>
        <w:ind w:left="1440" w:hanging="360"/>
      </w:pPr>
      <w:rPr>
        <w:rFonts w:hint="default" w:ascii="Courier New" w:hAnsi="Courier New"/>
      </w:rPr>
    </w:lvl>
    <w:lvl w:ilvl="2" w:tplc="B672BFCC">
      <w:start w:val="1"/>
      <w:numFmt w:val="bullet"/>
      <w:lvlText w:val=""/>
      <w:lvlJc w:val="left"/>
      <w:pPr>
        <w:ind w:left="2160" w:hanging="360"/>
      </w:pPr>
      <w:rPr>
        <w:rFonts w:hint="default" w:ascii="Wingdings" w:hAnsi="Wingdings"/>
      </w:rPr>
    </w:lvl>
    <w:lvl w:ilvl="3" w:tplc="9216EE62">
      <w:start w:val="1"/>
      <w:numFmt w:val="bullet"/>
      <w:lvlText w:val=""/>
      <w:lvlJc w:val="left"/>
      <w:pPr>
        <w:ind w:left="2880" w:hanging="360"/>
      </w:pPr>
      <w:rPr>
        <w:rFonts w:hint="default" w:ascii="Symbol" w:hAnsi="Symbol"/>
      </w:rPr>
    </w:lvl>
    <w:lvl w:ilvl="4" w:tplc="CE6C8126">
      <w:start w:val="1"/>
      <w:numFmt w:val="bullet"/>
      <w:lvlText w:val="o"/>
      <w:lvlJc w:val="left"/>
      <w:pPr>
        <w:ind w:left="3600" w:hanging="360"/>
      </w:pPr>
      <w:rPr>
        <w:rFonts w:hint="default" w:ascii="Courier New" w:hAnsi="Courier New"/>
      </w:rPr>
    </w:lvl>
    <w:lvl w:ilvl="5" w:tplc="26E8D4F8">
      <w:start w:val="1"/>
      <w:numFmt w:val="bullet"/>
      <w:lvlText w:val=""/>
      <w:lvlJc w:val="left"/>
      <w:pPr>
        <w:ind w:left="4320" w:hanging="360"/>
      </w:pPr>
      <w:rPr>
        <w:rFonts w:hint="default" w:ascii="Wingdings" w:hAnsi="Wingdings"/>
      </w:rPr>
    </w:lvl>
    <w:lvl w:ilvl="6" w:tplc="C96857B6">
      <w:start w:val="1"/>
      <w:numFmt w:val="bullet"/>
      <w:lvlText w:val=""/>
      <w:lvlJc w:val="left"/>
      <w:pPr>
        <w:ind w:left="5040" w:hanging="360"/>
      </w:pPr>
      <w:rPr>
        <w:rFonts w:hint="default" w:ascii="Symbol" w:hAnsi="Symbol"/>
      </w:rPr>
    </w:lvl>
    <w:lvl w:ilvl="7" w:tplc="5EFC47A2">
      <w:start w:val="1"/>
      <w:numFmt w:val="bullet"/>
      <w:lvlText w:val="o"/>
      <w:lvlJc w:val="left"/>
      <w:pPr>
        <w:ind w:left="5760" w:hanging="360"/>
      </w:pPr>
      <w:rPr>
        <w:rFonts w:hint="default" w:ascii="Courier New" w:hAnsi="Courier New"/>
      </w:rPr>
    </w:lvl>
    <w:lvl w:ilvl="8" w:tplc="9BFA7506">
      <w:start w:val="1"/>
      <w:numFmt w:val="bullet"/>
      <w:lvlText w:val=""/>
      <w:lvlJc w:val="left"/>
      <w:pPr>
        <w:ind w:left="6480" w:hanging="360"/>
      </w:pPr>
      <w:rPr>
        <w:rFonts w:hint="default" w:ascii="Wingdings" w:hAnsi="Wingdings"/>
      </w:rPr>
    </w:lvl>
  </w:abstractNum>
  <w:abstractNum w:abstractNumId="20" w15:restartNumberingAfterBreak="0">
    <w:nsid w:val="4E8C21EE"/>
    <w:multiLevelType w:val="hybridMultilevel"/>
    <w:tmpl w:val="A64E9A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FED7208"/>
    <w:multiLevelType w:val="hybridMultilevel"/>
    <w:tmpl w:val="DAB4B600"/>
    <w:lvl w:ilvl="0" w:tplc="B0B82748">
      <w:start w:val="1"/>
      <w:numFmt w:val="decimal"/>
      <w:lvlText w:val="%1."/>
      <w:lvlJc w:val="left"/>
      <w:pPr>
        <w:ind w:left="720" w:hanging="360"/>
      </w:pPr>
    </w:lvl>
    <w:lvl w:ilvl="1" w:tplc="749E4926">
      <w:start w:val="1"/>
      <w:numFmt w:val="lowerLetter"/>
      <w:lvlText w:val="%2."/>
      <w:lvlJc w:val="left"/>
      <w:pPr>
        <w:ind w:left="1440" w:hanging="360"/>
      </w:pPr>
    </w:lvl>
    <w:lvl w:ilvl="2" w:tplc="8326EE0C">
      <w:start w:val="1"/>
      <w:numFmt w:val="lowerRoman"/>
      <w:lvlText w:val="%3."/>
      <w:lvlJc w:val="right"/>
      <w:pPr>
        <w:ind w:left="2160" w:hanging="180"/>
      </w:pPr>
    </w:lvl>
    <w:lvl w:ilvl="3" w:tplc="D4D20AAC">
      <w:start w:val="1"/>
      <w:numFmt w:val="decimal"/>
      <w:lvlText w:val="%4."/>
      <w:lvlJc w:val="left"/>
      <w:pPr>
        <w:ind w:left="2880" w:hanging="360"/>
      </w:pPr>
    </w:lvl>
    <w:lvl w:ilvl="4" w:tplc="D14251F0">
      <w:start w:val="1"/>
      <w:numFmt w:val="lowerLetter"/>
      <w:lvlText w:val="%5."/>
      <w:lvlJc w:val="left"/>
      <w:pPr>
        <w:ind w:left="3600" w:hanging="360"/>
      </w:pPr>
    </w:lvl>
    <w:lvl w:ilvl="5" w:tplc="E6DC27AC">
      <w:start w:val="1"/>
      <w:numFmt w:val="lowerRoman"/>
      <w:lvlText w:val="%6."/>
      <w:lvlJc w:val="right"/>
      <w:pPr>
        <w:ind w:left="4320" w:hanging="180"/>
      </w:pPr>
    </w:lvl>
    <w:lvl w:ilvl="6" w:tplc="41604C7E">
      <w:start w:val="1"/>
      <w:numFmt w:val="decimal"/>
      <w:lvlText w:val="%7."/>
      <w:lvlJc w:val="left"/>
      <w:pPr>
        <w:ind w:left="5040" w:hanging="360"/>
      </w:pPr>
    </w:lvl>
    <w:lvl w:ilvl="7" w:tplc="F4C02306">
      <w:start w:val="1"/>
      <w:numFmt w:val="lowerLetter"/>
      <w:lvlText w:val="%8."/>
      <w:lvlJc w:val="left"/>
      <w:pPr>
        <w:ind w:left="5760" w:hanging="360"/>
      </w:pPr>
    </w:lvl>
    <w:lvl w:ilvl="8" w:tplc="1FC2DCA2">
      <w:start w:val="1"/>
      <w:numFmt w:val="lowerRoman"/>
      <w:lvlText w:val="%9."/>
      <w:lvlJc w:val="right"/>
      <w:pPr>
        <w:ind w:left="6480" w:hanging="180"/>
      </w:pPr>
    </w:lvl>
  </w:abstractNum>
  <w:abstractNum w:abstractNumId="22" w15:restartNumberingAfterBreak="0">
    <w:nsid w:val="5A400607"/>
    <w:multiLevelType w:val="hybridMultilevel"/>
    <w:tmpl w:val="D950518E"/>
    <w:lvl w:ilvl="0" w:tplc="0C1A89AA">
      <w:start w:val="1"/>
      <w:numFmt w:val="decimal"/>
      <w:lvlText w:val="%1."/>
      <w:lvlJc w:val="left"/>
      <w:pPr>
        <w:ind w:left="720" w:hanging="360"/>
      </w:pPr>
    </w:lvl>
    <w:lvl w:ilvl="1" w:tplc="A4ACE35E">
      <w:start w:val="1"/>
      <w:numFmt w:val="upperLetter"/>
      <w:lvlText w:val="%2."/>
      <w:lvlJc w:val="left"/>
      <w:pPr>
        <w:ind w:left="1440" w:hanging="360"/>
      </w:pPr>
    </w:lvl>
    <w:lvl w:ilvl="2" w:tplc="0902DCB4">
      <w:start w:val="1"/>
      <w:numFmt w:val="lowerRoman"/>
      <w:lvlText w:val="%3."/>
      <w:lvlJc w:val="right"/>
      <w:pPr>
        <w:ind w:left="2160" w:hanging="180"/>
      </w:pPr>
    </w:lvl>
    <w:lvl w:ilvl="3" w:tplc="A04E6788">
      <w:start w:val="1"/>
      <w:numFmt w:val="decimal"/>
      <w:lvlText w:val="%4."/>
      <w:lvlJc w:val="left"/>
      <w:pPr>
        <w:ind w:left="2880" w:hanging="360"/>
      </w:pPr>
    </w:lvl>
    <w:lvl w:ilvl="4" w:tplc="3322169A">
      <w:start w:val="1"/>
      <w:numFmt w:val="lowerLetter"/>
      <w:lvlText w:val="%5."/>
      <w:lvlJc w:val="left"/>
      <w:pPr>
        <w:ind w:left="3600" w:hanging="360"/>
      </w:pPr>
    </w:lvl>
    <w:lvl w:ilvl="5" w:tplc="55A88F72">
      <w:start w:val="1"/>
      <w:numFmt w:val="lowerRoman"/>
      <w:lvlText w:val="%6."/>
      <w:lvlJc w:val="right"/>
      <w:pPr>
        <w:ind w:left="4320" w:hanging="180"/>
      </w:pPr>
    </w:lvl>
    <w:lvl w:ilvl="6" w:tplc="6D4C566E">
      <w:start w:val="1"/>
      <w:numFmt w:val="decimal"/>
      <w:lvlText w:val="%7."/>
      <w:lvlJc w:val="left"/>
      <w:pPr>
        <w:ind w:left="5040" w:hanging="360"/>
      </w:pPr>
    </w:lvl>
    <w:lvl w:ilvl="7" w:tplc="23CCA19C">
      <w:start w:val="1"/>
      <w:numFmt w:val="lowerLetter"/>
      <w:lvlText w:val="%8."/>
      <w:lvlJc w:val="left"/>
      <w:pPr>
        <w:ind w:left="5760" w:hanging="360"/>
      </w:pPr>
    </w:lvl>
    <w:lvl w:ilvl="8" w:tplc="6DC230B0">
      <w:start w:val="1"/>
      <w:numFmt w:val="lowerRoman"/>
      <w:lvlText w:val="%9."/>
      <w:lvlJc w:val="right"/>
      <w:pPr>
        <w:ind w:left="6480" w:hanging="180"/>
      </w:pPr>
    </w:lvl>
  </w:abstractNum>
  <w:abstractNum w:abstractNumId="23" w15:restartNumberingAfterBreak="0">
    <w:nsid w:val="5DDD3A36"/>
    <w:multiLevelType w:val="hybridMultilevel"/>
    <w:tmpl w:val="E2100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EB642B0"/>
    <w:multiLevelType w:val="hybridMultilevel"/>
    <w:tmpl w:val="18828BE2"/>
    <w:lvl w:ilvl="0" w:tplc="D122C308">
      <w:start w:val="1"/>
      <w:numFmt w:val="bullet"/>
      <w:lvlText w:val=""/>
      <w:lvlJc w:val="left"/>
      <w:pPr>
        <w:ind w:left="720" w:hanging="360"/>
      </w:pPr>
      <w:rPr>
        <w:rFonts w:hint="default" w:ascii="Symbol" w:hAnsi="Symbol"/>
      </w:rPr>
    </w:lvl>
    <w:lvl w:ilvl="1" w:tplc="A76C4902">
      <w:start w:val="1"/>
      <w:numFmt w:val="bullet"/>
      <w:lvlText w:val="o"/>
      <w:lvlJc w:val="left"/>
      <w:pPr>
        <w:ind w:left="1440" w:hanging="360"/>
      </w:pPr>
      <w:rPr>
        <w:rFonts w:hint="default" w:ascii="Courier New" w:hAnsi="Courier New"/>
      </w:rPr>
    </w:lvl>
    <w:lvl w:ilvl="2" w:tplc="481CD6FA">
      <w:start w:val="1"/>
      <w:numFmt w:val="bullet"/>
      <w:lvlText w:val=""/>
      <w:lvlJc w:val="left"/>
      <w:pPr>
        <w:ind w:left="2160" w:hanging="360"/>
      </w:pPr>
      <w:rPr>
        <w:rFonts w:hint="default" w:ascii="Wingdings" w:hAnsi="Wingdings"/>
      </w:rPr>
    </w:lvl>
    <w:lvl w:ilvl="3" w:tplc="F3B0358A">
      <w:start w:val="1"/>
      <w:numFmt w:val="bullet"/>
      <w:lvlText w:val=""/>
      <w:lvlJc w:val="left"/>
      <w:pPr>
        <w:ind w:left="2880" w:hanging="360"/>
      </w:pPr>
      <w:rPr>
        <w:rFonts w:hint="default" w:ascii="Symbol" w:hAnsi="Symbol"/>
      </w:rPr>
    </w:lvl>
    <w:lvl w:ilvl="4" w:tplc="3FF4CB46">
      <w:start w:val="1"/>
      <w:numFmt w:val="bullet"/>
      <w:lvlText w:val="o"/>
      <w:lvlJc w:val="left"/>
      <w:pPr>
        <w:ind w:left="3600" w:hanging="360"/>
      </w:pPr>
      <w:rPr>
        <w:rFonts w:hint="default" w:ascii="Courier New" w:hAnsi="Courier New"/>
      </w:rPr>
    </w:lvl>
    <w:lvl w:ilvl="5" w:tplc="BBC0670A">
      <w:start w:val="1"/>
      <w:numFmt w:val="bullet"/>
      <w:lvlText w:val=""/>
      <w:lvlJc w:val="left"/>
      <w:pPr>
        <w:ind w:left="4320" w:hanging="360"/>
      </w:pPr>
      <w:rPr>
        <w:rFonts w:hint="default" w:ascii="Wingdings" w:hAnsi="Wingdings"/>
      </w:rPr>
    </w:lvl>
    <w:lvl w:ilvl="6" w:tplc="4A3E9326">
      <w:start w:val="1"/>
      <w:numFmt w:val="bullet"/>
      <w:lvlText w:val=""/>
      <w:lvlJc w:val="left"/>
      <w:pPr>
        <w:ind w:left="5040" w:hanging="360"/>
      </w:pPr>
      <w:rPr>
        <w:rFonts w:hint="default" w:ascii="Symbol" w:hAnsi="Symbol"/>
      </w:rPr>
    </w:lvl>
    <w:lvl w:ilvl="7" w:tplc="8CE6E4AA">
      <w:start w:val="1"/>
      <w:numFmt w:val="bullet"/>
      <w:lvlText w:val="o"/>
      <w:lvlJc w:val="left"/>
      <w:pPr>
        <w:ind w:left="5760" w:hanging="360"/>
      </w:pPr>
      <w:rPr>
        <w:rFonts w:hint="default" w:ascii="Courier New" w:hAnsi="Courier New"/>
      </w:rPr>
    </w:lvl>
    <w:lvl w:ilvl="8" w:tplc="D3D8B3F0">
      <w:start w:val="1"/>
      <w:numFmt w:val="bullet"/>
      <w:lvlText w:val=""/>
      <w:lvlJc w:val="left"/>
      <w:pPr>
        <w:ind w:left="6480" w:hanging="360"/>
      </w:pPr>
      <w:rPr>
        <w:rFonts w:hint="default" w:ascii="Wingdings" w:hAnsi="Wingdings"/>
      </w:rPr>
    </w:lvl>
  </w:abstractNum>
  <w:abstractNum w:abstractNumId="25" w15:restartNumberingAfterBreak="0">
    <w:nsid w:val="61530A02"/>
    <w:multiLevelType w:val="hybridMultilevel"/>
    <w:tmpl w:val="42727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A9C3F3E"/>
    <w:multiLevelType w:val="hybridMultilevel"/>
    <w:tmpl w:val="F70080B4"/>
    <w:lvl w:ilvl="0" w:tplc="0C0C98DA">
      <w:start w:val="1"/>
      <w:numFmt w:val="bullet"/>
      <w:lvlText w:val=""/>
      <w:lvlJc w:val="left"/>
      <w:pPr>
        <w:ind w:left="720" w:hanging="360"/>
      </w:pPr>
      <w:rPr>
        <w:rFonts w:hint="default" w:ascii="Symbol" w:hAnsi="Symbol"/>
      </w:rPr>
    </w:lvl>
    <w:lvl w:ilvl="1" w:tplc="4DAC533A">
      <w:start w:val="1"/>
      <w:numFmt w:val="bullet"/>
      <w:lvlText w:val="o"/>
      <w:lvlJc w:val="left"/>
      <w:pPr>
        <w:ind w:left="1440" w:hanging="360"/>
      </w:pPr>
      <w:rPr>
        <w:rFonts w:hint="default" w:ascii="Courier New" w:hAnsi="Courier New"/>
      </w:rPr>
    </w:lvl>
    <w:lvl w:ilvl="2" w:tplc="2F7294F0">
      <w:start w:val="1"/>
      <w:numFmt w:val="bullet"/>
      <w:lvlText w:val=""/>
      <w:lvlJc w:val="left"/>
      <w:pPr>
        <w:ind w:left="2160" w:hanging="360"/>
      </w:pPr>
      <w:rPr>
        <w:rFonts w:hint="default" w:ascii="Wingdings" w:hAnsi="Wingdings"/>
      </w:rPr>
    </w:lvl>
    <w:lvl w:ilvl="3" w:tplc="478E8348">
      <w:start w:val="1"/>
      <w:numFmt w:val="bullet"/>
      <w:lvlText w:val=""/>
      <w:lvlJc w:val="left"/>
      <w:pPr>
        <w:ind w:left="2880" w:hanging="360"/>
      </w:pPr>
      <w:rPr>
        <w:rFonts w:hint="default" w:ascii="Symbol" w:hAnsi="Symbol"/>
      </w:rPr>
    </w:lvl>
    <w:lvl w:ilvl="4" w:tplc="FF2845C6">
      <w:start w:val="1"/>
      <w:numFmt w:val="bullet"/>
      <w:lvlText w:val="o"/>
      <w:lvlJc w:val="left"/>
      <w:pPr>
        <w:ind w:left="3600" w:hanging="360"/>
      </w:pPr>
      <w:rPr>
        <w:rFonts w:hint="default" w:ascii="Courier New" w:hAnsi="Courier New"/>
      </w:rPr>
    </w:lvl>
    <w:lvl w:ilvl="5" w:tplc="0FAEF6B8">
      <w:start w:val="1"/>
      <w:numFmt w:val="bullet"/>
      <w:lvlText w:val=""/>
      <w:lvlJc w:val="left"/>
      <w:pPr>
        <w:ind w:left="4320" w:hanging="360"/>
      </w:pPr>
      <w:rPr>
        <w:rFonts w:hint="default" w:ascii="Wingdings" w:hAnsi="Wingdings"/>
      </w:rPr>
    </w:lvl>
    <w:lvl w:ilvl="6" w:tplc="79589BC2">
      <w:start w:val="1"/>
      <w:numFmt w:val="bullet"/>
      <w:lvlText w:val=""/>
      <w:lvlJc w:val="left"/>
      <w:pPr>
        <w:ind w:left="5040" w:hanging="360"/>
      </w:pPr>
      <w:rPr>
        <w:rFonts w:hint="default" w:ascii="Symbol" w:hAnsi="Symbol"/>
      </w:rPr>
    </w:lvl>
    <w:lvl w:ilvl="7" w:tplc="D7A8D8A8">
      <w:start w:val="1"/>
      <w:numFmt w:val="bullet"/>
      <w:lvlText w:val="o"/>
      <w:lvlJc w:val="left"/>
      <w:pPr>
        <w:ind w:left="5760" w:hanging="360"/>
      </w:pPr>
      <w:rPr>
        <w:rFonts w:hint="default" w:ascii="Courier New" w:hAnsi="Courier New"/>
      </w:rPr>
    </w:lvl>
    <w:lvl w:ilvl="8" w:tplc="681EE352">
      <w:start w:val="1"/>
      <w:numFmt w:val="bullet"/>
      <w:lvlText w:val=""/>
      <w:lvlJc w:val="left"/>
      <w:pPr>
        <w:ind w:left="6480" w:hanging="360"/>
      </w:pPr>
      <w:rPr>
        <w:rFonts w:hint="default" w:ascii="Wingdings" w:hAnsi="Wingdings"/>
      </w:rPr>
    </w:lvl>
  </w:abstractNum>
  <w:abstractNum w:abstractNumId="27" w15:restartNumberingAfterBreak="0">
    <w:nsid w:val="6B241E36"/>
    <w:multiLevelType w:val="hybridMultilevel"/>
    <w:tmpl w:val="7A70B9E8"/>
    <w:lvl w:ilvl="0" w:tplc="8488DC78">
      <w:start w:val="1"/>
      <w:numFmt w:val="bullet"/>
      <w:lvlText w:val=""/>
      <w:lvlJc w:val="left"/>
      <w:pPr>
        <w:ind w:left="720" w:hanging="360"/>
      </w:pPr>
      <w:rPr>
        <w:rFonts w:hint="default" w:ascii="Symbol" w:hAnsi="Symbol"/>
      </w:rPr>
    </w:lvl>
    <w:lvl w:ilvl="1" w:tplc="642A1B68">
      <w:start w:val="1"/>
      <w:numFmt w:val="bullet"/>
      <w:lvlText w:val="o"/>
      <w:lvlJc w:val="left"/>
      <w:pPr>
        <w:ind w:left="1440" w:hanging="360"/>
      </w:pPr>
      <w:rPr>
        <w:rFonts w:hint="default" w:ascii="Courier New" w:hAnsi="Courier New"/>
      </w:rPr>
    </w:lvl>
    <w:lvl w:ilvl="2" w:tplc="EC2AB138">
      <w:start w:val="1"/>
      <w:numFmt w:val="bullet"/>
      <w:lvlText w:val=""/>
      <w:lvlJc w:val="left"/>
      <w:pPr>
        <w:ind w:left="2160" w:hanging="360"/>
      </w:pPr>
      <w:rPr>
        <w:rFonts w:hint="default" w:ascii="Wingdings" w:hAnsi="Wingdings"/>
      </w:rPr>
    </w:lvl>
    <w:lvl w:ilvl="3" w:tplc="5106ADEA">
      <w:start w:val="1"/>
      <w:numFmt w:val="bullet"/>
      <w:lvlText w:val=""/>
      <w:lvlJc w:val="left"/>
      <w:pPr>
        <w:ind w:left="2880" w:hanging="360"/>
      </w:pPr>
      <w:rPr>
        <w:rFonts w:hint="default" w:ascii="Symbol" w:hAnsi="Symbol"/>
      </w:rPr>
    </w:lvl>
    <w:lvl w:ilvl="4" w:tplc="6812E492">
      <w:start w:val="1"/>
      <w:numFmt w:val="bullet"/>
      <w:lvlText w:val="o"/>
      <w:lvlJc w:val="left"/>
      <w:pPr>
        <w:ind w:left="3600" w:hanging="360"/>
      </w:pPr>
      <w:rPr>
        <w:rFonts w:hint="default" w:ascii="Courier New" w:hAnsi="Courier New"/>
      </w:rPr>
    </w:lvl>
    <w:lvl w:ilvl="5" w:tplc="4F004CE0">
      <w:start w:val="1"/>
      <w:numFmt w:val="bullet"/>
      <w:lvlText w:val=""/>
      <w:lvlJc w:val="left"/>
      <w:pPr>
        <w:ind w:left="4320" w:hanging="360"/>
      </w:pPr>
      <w:rPr>
        <w:rFonts w:hint="default" w:ascii="Wingdings" w:hAnsi="Wingdings"/>
      </w:rPr>
    </w:lvl>
    <w:lvl w:ilvl="6" w:tplc="85BAD28A">
      <w:start w:val="1"/>
      <w:numFmt w:val="bullet"/>
      <w:lvlText w:val=""/>
      <w:lvlJc w:val="left"/>
      <w:pPr>
        <w:ind w:left="5040" w:hanging="360"/>
      </w:pPr>
      <w:rPr>
        <w:rFonts w:hint="default" w:ascii="Symbol" w:hAnsi="Symbol"/>
      </w:rPr>
    </w:lvl>
    <w:lvl w:ilvl="7" w:tplc="91CA9FD8">
      <w:start w:val="1"/>
      <w:numFmt w:val="bullet"/>
      <w:lvlText w:val="o"/>
      <w:lvlJc w:val="left"/>
      <w:pPr>
        <w:ind w:left="5760" w:hanging="360"/>
      </w:pPr>
      <w:rPr>
        <w:rFonts w:hint="default" w:ascii="Courier New" w:hAnsi="Courier New"/>
      </w:rPr>
    </w:lvl>
    <w:lvl w:ilvl="8" w:tplc="B33231CE">
      <w:start w:val="1"/>
      <w:numFmt w:val="bullet"/>
      <w:lvlText w:val=""/>
      <w:lvlJc w:val="left"/>
      <w:pPr>
        <w:ind w:left="6480" w:hanging="360"/>
      </w:pPr>
      <w:rPr>
        <w:rFonts w:hint="default" w:ascii="Wingdings" w:hAnsi="Wingdings"/>
      </w:rPr>
    </w:lvl>
  </w:abstractNum>
  <w:abstractNum w:abstractNumId="2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E810802"/>
    <w:multiLevelType w:val="hybridMultilevel"/>
    <w:tmpl w:val="D3DE742E"/>
    <w:lvl w:ilvl="0" w:tplc="64B4A2DA">
      <w:start w:val="1"/>
      <w:numFmt w:val="bullet"/>
      <w:lvlText w:val=""/>
      <w:lvlJc w:val="left"/>
      <w:pPr>
        <w:ind w:left="720" w:hanging="360"/>
      </w:pPr>
      <w:rPr>
        <w:rFonts w:hint="default" w:ascii="Symbol" w:hAnsi="Symbol"/>
      </w:rPr>
    </w:lvl>
    <w:lvl w:ilvl="1" w:tplc="3482EAEE">
      <w:start w:val="1"/>
      <w:numFmt w:val="bullet"/>
      <w:lvlText w:val="o"/>
      <w:lvlJc w:val="left"/>
      <w:pPr>
        <w:ind w:left="1440" w:hanging="360"/>
      </w:pPr>
      <w:rPr>
        <w:rFonts w:hint="default" w:ascii="Courier New" w:hAnsi="Courier New"/>
      </w:rPr>
    </w:lvl>
    <w:lvl w:ilvl="2" w:tplc="4BA686BE">
      <w:start w:val="1"/>
      <w:numFmt w:val="bullet"/>
      <w:lvlText w:val=""/>
      <w:lvlJc w:val="left"/>
      <w:pPr>
        <w:ind w:left="2160" w:hanging="360"/>
      </w:pPr>
      <w:rPr>
        <w:rFonts w:hint="default" w:ascii="Wingdings" w:hAnsi="Wingdings"/>
      </w:rPr>
    </w:lvl>
    <w:lvl w:ilvl="3" w:tplc="C7C69102">
      <w:start w:val="1"/>
      <w:numFmt w:val="bullet"/>
      <w:lvlText w:val=""/>
      <w:lvlJc w:val="left"/>
      <w:pPr>
        <w:ind w:left="2880" w:hanging="360"/>
      </w:pPr>
      <w:rPr>
        <w:rFonts w:hint="default" w:ascii="Symbol" w:hAnsi="Symbol"/>
      </w:rPr>
    </w:lvl>
    <w:lvl w:ilvl="4" w:tplc="8A186570">
      <w:start w:val="1"/>
      <w:numFmt w:val="bullet"/>
      <w:lvlText w:val="o"/>
      <w:lvlJc w:val="left"/>
      <w:pPr>
        <w:ind w:left="3600" w:hanging="360"/>
      </w:pPr>
      <w:rPr>
        <w:rFonts w:hint="default" w:ascii="Courier New" w:hAnsi="Courier New"/>
      </w:rPr>
    </w:lvl>
    <w:lvl w:ilvl="5" w:tplc="F9C804E6">
      <w:start w:val="1"/>
      <w:numFmt w:val="bullet"/>
      <w:lvlText w:val=""/>
      <w:lvlJc w:val="left"/>
      <w:pPr>
        <w:ind w:left="4320" w:hanging="360"/>
      </w:pPr>
      <w:rPr>
        <w:rFonts w:hint="default" w:ascii="Wingdings" w:hAnsi="Wingdings"/>
      </w:rPr>
    </w:lvl>
    <w:lvl w:ilvl="6" w:tplc="406A9D4C">
      <w:start w:val="1"/>
      <w:numFmt w:val="bullet"/>
      <w:lvlText w:val=""/>
      <w:lvlJc w:val="left"/>
      <w:pPr>
        <w:ind w:left="5040" w:hanging="360"/>
      </w:pPr>
      <w:rPr>
        <w:rFonts w:hint="default" w:ascii="Symbol" w:hAnsi="Symbol"/>
      </w:rPr>
    </w:lvl>
    <w:lvl w:ilvl="7" w:tplc="084A6262">
      <w:start w:val="1"/>
      <w:numFmt w:val="bullet"/>
      <w:lvlText w:val="o"/>
      <w:lvlJc w:val="left"/>
      <w:pPr>
        <w:ind w:left="5760" w:hanging="360"/>
      </w:pPr>
      <w:rPr>
        <w:rFonts w:hint="default" w:ascii="Courier New" w:hAnsi="Courier New"/>
      </w:rPr>
    </w:lvl>
    <w:lvl w:ilvl="8" w:tplc="D2349790">
      <w:start w:val="1"/>
      <w:numFmt w:val="bullet"/>
      <w:lvlText w:val=""/>
      <w:lvlJc w:val="left"/>
      <w:pPr>
        <w:ind w:left="6480" w:hanging="360"/>
      </w:pPr>
      <w:rPr>
        <w:rFonts w:hint="default" w:ascii="Wingdings" w:hAnsi="Wingdings"/>
      </w:rPr>
    </w:lvl>
  </w:abstractNum>
  <w:abstractNum w:abstractNumId="30" w15:restartNumberingAfterBreak="0">
    <w:nsid w:val="6ED47903"/>
    <w:multiLevelType w:val="hybridMultilevel"/>
    <w:tmpl w:val="6F98AF70"/>
    <w:lvl w:ilvl="0" w:tplc="F604831A">
      <w:start w:val="1"/>
      <w:numFmt w:val="bullet"/>
      <w:lvlText w:val=""/>
      <w:lvlJc w:val="left"/>
      <w:pPr>
        <w:ind w:left="720" w:hanging="360"/>
      </w:pPr>
      <w:rPr>
        <w:rFonts w:hint="default" w:ascii="Symbol" w:hAnsi="Symbol"/>
      </w:rPr>
    </w:lvl>
    <w:lvl w:ilvl="1" w:tplc="13F02946">
      <w:start w:val="1"/>
      <w:numFmt w:val="bullet"/>
      <w:lvlText w:val="o"/>
      <w:lvlJc w:val="left"/>
      <w:pPr>
        <w:ind w:left="1440" w:hanging="360"/>
      </w:pPr>
      <w:rPr>
        <w:rFonts w:hint="default" w:ascii="Courier New" w:hAnsi="Courier New"/>
      </w:rPr>
    </w:lvl>
    <w:lvl w:ilvl="2" w:tplc="DC462138">
      <w:start w:val="1"/>
      <w:numFmt w:val="bullet"/>
      <w:lvlText w:val=""/>
      <w:lvlJc w:val="left"/>
      <w:pPr>
        <w:ind w:left="2160" w:hanging="360"/>
      </w:pPr>
      <w:rPr>
        <w:rFonts w:hint="default" w:ascii="Wingdings" w:hAnsi="Wingdings"/>
      </w:rPr>
    </w:lvl>
    <w:lvl w:ilvl="3" w:tplc="B18827EC">
      <w:start w:val="1"/>
      <w:numFmt w:val="bullet"/>
      <w:lvlText w:val=""/>
      <w:lvlJc w:val="left"/>
      <w:pPr>
        <w:ind w:left="2880" w:hanging="360"/>
      </w:pPr>
      <w:rPr>
        <w:rFonts w:hint="default" w:ascii="Symbol" w:hAnsi="Symbol"/>
      </w:rPr>
    </w:lvl>
    <w:lvl w:ilvl="4" w:tplc="E508FB0C">
      <w:start w:val="1"/>
      <w:numFmt w:val="bullet"/>
      <w:lvlText w:val="o"/>
      <w:lvlJc w:val="left"/>
      <w:pPr>
        <w:ind w:left="3600" w:hanging="360"/>
      </w:pPr>
      <w:rPr>
        <w:rFonts w:hint="default" w:ascii="Courier New" w:hAnsi="Courier New"/>
      </w:rPr>
    </w:lvl>
    <w:lvl w:ilvl="5" w:tplc="9454C478">
      <w:start w:val="1"/>
      <w:numFmt w:val="bullet"/>
      <w:lvlText w:val=""/>
      <w:lvlJc w:val="left"/>
      <w:pPr>
        <w:ind w:left="4320" w:hanging="360"/>
      </w:pPr>
      <w:rPr>
        <w:rFonts w:hint="default" w:ascii="Wingdings" w:hAnsi="Wingdings"/>
      </w:rPr>
    </w:lvl>
    <w:lvl w:ilvl="6" w:tplc="B09006F4">
      <w:start w:val="1"/>
      <w:numFmt w:val="bullet"/>
      <w:lvlText w:val=""/>
      <w:lvlJc w:val="left"/>
      <w:pPr>
        <w:ind w:left="5040" w:hanging="360"/>
      </w:pPr>
      <w:rPr>
        <w:rFonts w:hint="default" w:ascii="Symbol" w:hAnsi="Symbol"/>
      </w:rPr>
    </w:lvl>
    <w:lvl w:ilvl="7" w:tplc="32568878">
      <w:start w:val="1"/>
      <w:numFmt w:val="bullet"/>
      <w:lvlText w:val="o"/>
      <w:lvlJc w:val="left"/>
      <w:pPr>
        <w:ind w:left="5760" w:hanging="360"/>
      </w:pPr>
      <w:rPr>
        <w:rFonts w:hint="default" w:ascii="Courier New" w:hAnsi="Courier New"/>
      </w:rPr>
    </w:lvl>
    <w:lvl w:ilvl="8" w:tplc="F4A850C8">
      <w:start w:val="1"/>
      <w:numFmt w:val="bullet"/>
      <w:lvlText w:val=""/>
      <w:lvlJc w:val="left"/>
      <w:pPr>
        <w:ind w:left="6480" w:hanging="360"/>
      </w:pPr>
      <w:rPr>
        <w:rFonts w:hint="default" w:ascii="Wingdings" w:hAnsi="Wingdings"/>
      </w:rPr>
    </w:lvl>
  </w:abstractNum>
  <w:abstractNum w:abstractNumId="31" w15:restartNumberingAfterBreak="0">
    <w:nsid w:val="72767134"/>
    <w:multiLevelType w:val="hybridMultilevel"/>
    <w:tmpl w:val="4DB6CC6E"/>
    <w:lvl w:ilvl="0" w:tplc="4E72C332">
      <w:start w:val="1"/>
      <w:numFmt w:val="bullet"/>
      <w:lvlText w:val=""/>
      <w:lvlJc w:val="left"/>
      <w:pPr>
        <w:ind w:left="720" w:hanging="360"/>
      </w:pPr>
      <w:rPr>
        <w:rFonts w:hint="default" w:ascii="Symbol" w:hAnsi="Symbol"/>
      </w:rPr>
    </w:lvl>
    <w:lvl w:ilvl="1" w:tplc="E7402D8E">
      <w:start w:val="1"/>
      <w:numFmt w:val="bullet"/>
      <w:lvlText w:val="o"/>
      <w:lvlJc w:val="left"/>
      <w:pPr>
        <w:ind w:left="1440" w:hanging="360"/>
      </w:pPr>
      <w:rPr>
        <w:rFonts w:hint="default" w:ascii="Courier New" w:hAnsi="Courier New"/>
      </w:rPr>
    </w:lvl>
    <w:lvl w:ilvl="2" w:tplc="FBB056B8">
      <w:start w:val="1"/>
      <w:numFmt w:val="bullet"/>
      <w:lvlText w:val=""/>
      <w:lvlJc w:val="left"/>
      <w:pPr>
        <w:ind w:left="2160" w:hanging="360"/>
      </w:pPr>
      <w:rPr>
        <w:rFonts w:hint="default" w:ascii="Wingdings" w:hAnsi="Wingdings"/>
      </w:rPr>
    </w:lvl>
    <w:lvl w:ilvl="3" w:tplc="55563ACE">
      <w:start w:val="1"/>
      <w:numFmt w:val="bullet"/>
      <w:lvlText w:val=""/>
      <w:lvlJc w:val="left"/>
      <w:pPr>
        <w:ind w:left="2880" w:hanging="360"/>
      </w:pPr>
      <w:rPr>
        <w:rFonts w:hint="default" w:ascii="Symbol" w:hAnsi="Symbol"/>
      </w:rPr>
    </w:lvl>
    <w:lvl w:ilvl="4" w:tplc="75A0ED16">
      <w:start w:val="1"/>
      <w:numFmt w:val="bullet"/>
      <w:lvlText w:val="o"/>
      <w:lvlJc w:val="left"/>
      <w:pPr>
        <w:ind w:left="3600" w:hanging="360"/>
      </w:pPr>
      <w:rPr>
        <w:rFonts w:hint="default" w:ascii="Courier New" w:hAnsi="Courier New"/>
      </w:rPr>
    </w:lvl>
    <w:lvl w:ilvl="5" w:tplc="FE28FBC2">
      <w:start w:val="1"/>
      <w:numFmt w:val="bullet"/>
      <w:lvlText w:val=""/>
      <w:lvlJc w:val="left"/>
      <w:pPr>
        <w:ind w:left="4320" w:hanging="360"/>
      </w:pPr>
      <w:rPr>
        <w:rFonts w:hint="default" w:ascii="Wingdings" w:hAnsi="Wingdings"/>
      </w:rPr>
    </w:lvl>
    <w:lvl w:ilvl="6" w:tplc="CB0626E0">
      <w:start w:val="1"/>
      <w:numFmt w:val="bullet"/>
      <w:lvlText w:val=""/>
      <w:lvlJc w:val="left"/>
      <w:pPr>
        <w:ind w:left="5040" w:hanging="360"/>
      </w:pPr>
      <w:rPr>
        <w:rFonts w:hint="default" w:ascii="Symbol" w:hAnsi="Symbol"/>
      </w:rPr>
    </w:lvl>
    <w:lvl w:ilvl="7" w:tplc="C02CFB24">
      <w:start w:val="1"/>
      <w:numFmt w:val="bullet"/>
      <w:lvlText w:val="o"/>
      <w:lvlJc w:val="left"/>
      <w:pPr>
        <w:ind w:left="5760" w:hanging="360"/>
      </w:pPr>
      <w:rPr>
        <w:rFonts w:hint="default" w:ascii="Courier New" w:hAnsi="Courier New"/>
      </w:rPr>
    </w:lvl>
    <w:lvl w:ilvl="8" w:tplc="4E2428DA">
      <w:start w:val="1"/>
      <w:numFmt w:val="bullet"/>
      <w:lvlText w:val=""/>
      <w:lvlJc w:val="left"/>
      <w:pPr>
        <w:ind w:left="6480" w:hanging="360"/>
      </w:pPr>
      <w:rPr>
        <w:rFonts w:hint="default" w:ascii="Wingdings" w:hAnsi="Wingdings"/>
      </w:rPr>
    </w:lvl>
  </w:abstractNum>
  <w:abstractNum w:abstractNumId="32" w15:restartNumberingAfterBreak="0">
    <w:nsid w:val="74A40AB0"/>
    <w:multiLevelType w:val="hybridMultilevel"/>
    <w:tmpl w:val="51742A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93F2D00"/>
    <w:multiLevelType w:val="hybridMultilevel"/>
    <w:tmpl w:val="4E904CFC"/>
    <w:lvl w:ilvl="0" w:tplc="F04AE80A">
      <w:start w:val="1"/>
      <w:numFmt w:val="bullet"/>
      <w:lvlText w:val=""/>
      <w:lvlJc w:val="left"/>
      <w:pPr>
        <w:ind w:left="720" w:hanging="360"/>
      </w:pPr>
      <w:rPr>
        <w:rFonts w:hint="default" w:ascii="Symbol" w:hAnsi="Symbol"/>
      </w:rPr>
    </w:lvl>
    <w:lvl w:ilvl="1" w:tplc="4724B4A2">
      <w:start w:val="1"/>
      <w:numFmt w:val="bullet"/>
      <w:lvlText w:val="o"/>
      <w:lvlJc w:val="left"/>
      <w:pPr>
        <w:ind w:left="1440" w:hanging="360"/>
      </w:pPr>
      <w:rPr>
        <w:rFonts w:hint="default" w:ascii="Courier New" w:hAnsi="Courier New"/>
      </w:rPr>
    </w:lvl>
    <w:lvl w:ilvl="2" w:tplc="25B61CDE">
      <w:start w:val="1"/>
      <w:numFmt w:val="bullet"/>
      <w:lvlText w:val=""/>
      <w:lvlJc w:val="left"/>
      <w:pPr>
        <w:ind w:left="2160" w:hanging="360"/>
      </w:pPr>
      <w:rPr>
        <w:rFonts w:hint="default" w:ascii="Wingdings" w:hAnsi="Wingdings"/>
      </w:rPr>
    </w:lvl>
    <w:lvl w:ilvl="3" w:tplc="DB002C0E">
      <w:start w:val="1"/>
      <w:numFmt w:val="bullet"/>
      <w:lvlText w:val=""/>
      <w:lvlJc w:val="left"/>
      <w:pPr>
        <w:ind w:left="2880" w:hanging="360"/>
      </w:pPr>
      <w:rPr>
        <w:rFonts w:hint="default" w:ascii="Symbol" w:hAnsi="Symbol"/>
      </w:rPr>
    </w:lvl>
    <w:lvl w:ilvl="4" w:tplc="5BB21DEA">
      <w:start w:val="1"/>
      <w:numFmt w:val="bullet"/>
      <w:lvlText w:val="o"/>
      <w:lvlJc w:val="left"/>
      <w:pPr>
        <w:ind w:left="3600" w:hanging="360"/>
      </w:pPr>
      <w:rPr>
        <w:rFonts w:hint="default" w:ascii="Courier New" w:hAnsi="Courier New"/>
      </w:rPr>
    </w:lvl>
    <w:lvl w:ilvl="5" w:tplc="FD7C303C">
      <w:start w:val="1"/>
      <w:numFmt w:val="bullet"/>
      <w:lvlText w:val=""/>
      <w:lvlJc w:val="left"/>
      <w:pPr>
        <w:ind w:left="4320" w:hanging="360"/>
      </w:pPr>
      <w:rPr>
        <w:rFonts w:hint="default" w:ascii="Wingdings" w:hAnsi="Wingdings"/>
      </w:rPr>
    </w:lvl>
    <w:lvl w:ilvl="6" w:tplc="EFE49740">
      <w:start w:val="1"/>
      <w:numFmt w:val="bullet"/>
      <w:lvlText w:val=""/>
      <w:lvlJc w:val="left"/>
      <w:pPr>
        <w:ind w:left="5040" w:hanging="360"/>
      </w:pPr>
      <w:rPr>
        <w:rFonts w:hint="default" w:ascii="Symbol" w:hAnsi="Symbol"/>
      </w:rPr>
    </w:lvl>
    <w:lvl w:ilvl="7" w:tplc="FE6E55EE">
      <w:start w:val="1"/>
      <w:numFmt w:val="bullet"/>
      <w:lvlText w:val="o"/>
      <w:lvlJc w:val="left"/>
      <w:pPr>
        <w:ind w:left="5760" w:hanging="360"/>
      </w:pPr>
      <w:rPr>
        <w:rFonts w:hint="default" w:ascii="Courier New" w:hAnsi="Courier New"/>
      </w:rPr>
    </w:lvl>
    <w:lvl w:ilvl="8" w:tplc="E6C00226">
      <w:start w:val="1"/>
      <w:numFmt w:val="bullet"/>
      <w:lvlText w:val=""/>
      <w:lvlJc w:val="left"/>
      <w:pPr>
        <w:ind w:left="6480" w:hanging="360"/>
      </w:pPr>
      <w:rPr>
        <w:rFonts w:hint="default" w:ascii="Wingdings" w:hAnsi="Wingdings"/>
      </w:rPr>
    </w:lvl>
  </w:abstractNum>
  <w:abstractNum w:abstractNumId="34" w15:restartNumberingAfterBreak="0">
    <w:nsid w:val="79FB5416"/>
    <w:multiLevelType w:val="hybridMultilevel"/>
    <w:tmpl w:val="507C13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7C5942A9"/>
    <w:multiLevelType w:val="hybrid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FEF38FC"/>
    <w:multiLevelType w:val="multilevel"/>
    <w:tmpl w:val="D7EC0D68"/>
    <w:lvl w:ilvl="0" w:tplc="A498E5CA">
      <w:start w:val="1"/>
      <w:numFmt w:val="bullet"/>
      <w:lvlText w:val=""/>
      <w:lvlJc w:val="left"/>
      <w:pPr>
        <w:ind w:left="720" w:hanging="360"/>
      </w:pPr>
      <w:rPr>
        <w:rFonts w:hint="default" w:ascii="Symbol" w:hAnsi="Symbol"/>
      </w:rPr>
    </w:lvl>
    <w:lvl w:ilvl="1" w:tplc="17B4CCD0">
      <w:start w:val="1"/>
      <w:numFmt w:val="bullet"/>
      <w:lvlText w:val="o"/>
      <w:lvlJc w:val="left"/>
      <w:pPr>
        <w:ind w:left="1440" w:hanging="360"/>
      </w:pPr>
      <w:rPr>
        <w:rFonts w:hint="default" w:ascii="Courier New" w:hAnsi="Courier New"/>
      </w:rPr>
    </w:lvl>
    <w:lvl w:ilvl="2" w:tplc="BBEA81EC">
      <w:start w:val="1"/>
      <w:numFmt w:val="bullet"/>
      <w:lvlText w:val=""/>
      <w:lvlJc w:val="left"/>
      <w:pPr>
        <w:ind w:left="2160" w:hanging="360"/>
      </w:pPr>
      <w:rPr>
        <w:rFonts w:hint="default" w:ascii="Wingdings" w:hAnsi="Wingdings"/>
      </w:rPr>
    </w:lvl>
    <w:lvl w:ilvl="3" w:tplc="9B28D830">
      <w:start w:val="1"/>
      <w:numFmt w:val="bullet"/>
      <w:lvlText w:val=""/>
      <w:lvlJc w:val="left"/>
      <w:pPr>
        <w:ind w:left="2880" w:hanging="360"/>
      </w:pPr>
      <w:rPr>
        <w:rFonts w:hint="default" w:ascii="Symbol" w:hAnsi="Symbol"/>
      </w:rPr>
    </w:lvl>
    <w:lvl w:ilvl="4" w:tplc="35649894">
      <w:start w:val="1"/>
      <w:numFmt w:val="bullet"/>
      <w:lvlText w:val="o"/>
      <w:lvlJc w:val="left"/>
      <w:pPr>
        <w:ind w:left="3600" w:hanging="360"/>
      </w:pPr>
      <w:rPr>
        <w:rFonts w:hint="default" w:ascii="Courier New" w:hAnsi="Courier New"/>
      </w:rPr>
    </w:lvl>
    <w:lvl w:ilvl="5" w:tplc="D0C48A30">
      <w:start w:val="1"/>
      <w:numFmt w:val="bullet"/>
      <w:lvlText w:val=""/>
      <w:lvlJc w:val="left"/>
      <w:pPr>
        <w:ind w:left="4320" w:hanging="360"/>
      </w:pPr>
      <w:rPr>
        <w:rFonts w:hint="default" w:ascii="Wingdings" w:hAnsi="Wingdings"/>
      </w:rPr>
    </w:lvl>
    <w:lvl w:ilvl="6" w:tplc="E9BEC124">
      <w:start w:val="1"/>
      <w:numFmt w:val="bullet"/>
      <w:lvlText w:val=""/>
      <w:lvlJc w:val="left"/>
      <w:pPr>
        <w:ind w:left="5040" w:hanging="360"/>
      </w:pPr>
      <w:rPr>
        <w:rFonts w:hint="default" w:ascii="Symbol" w:hAnsi="Symbol"/>
      </w:rPr>
    </w:lvl>
    <w:lvl w:ilvl="7" w:tplc="3528B02A">
      <w:start w:val="1"/>
      <w:numFmt w:val="bullet"/>
      <w:lvlText w:val="o"/>
      <w:lvlJc w:val="left"/>
      <w:pPr>
        <w:ind w:left="5760" w:hanging="360"/>
      </w:pPr>
      <w:rPr>
        <w:rFonts w:hint="default" w:ascii="Courier New" w:hAnsi="Courier New"/>
      </w:rPr>
    </w:lvl>
    <w:lvl w:ilvl="8" w:tplc="E8301B8A">
      <w:start w:val="1"/>
      <w:numFmt w:val="bullet"/>
      <w:lvlText w:val=""/>
      <w:lvlJc w:val="left"/>
      <w:pPr>
        <w:ind w:left="6480" w:hanging="360"/>
      </w:pPr>
      <w:rPr>
        <w:rFonts w:hint="default" w:ascii="Wingdings" w:hAnsi="Wingdings"/>
      </w:rPr>
    </w:lvl>
  </w:abstractNum>
  <w:num w:numId="1">
    <w:abstractNumId w:val="3"/>
  </w:num>
  <w:num w:numId="2">
    <w:abstractNumId w:val="18"/>
  </w:num>
  <w:num w:numId="3">
    <w:abstractNumId w:val="19"/>
  </w:num>
  <w:num w:numId="4">
    <w:abstractNumId w:val="31"/>
  </w:num>
  <w:num w:numId="5">
    <w:abstractNumId w:val="15"/>
  </w:num>
  <w:num w:numId="6">
    <w:abstractNumId w:val="9"/>
  </w:num>
  <w:num w:numId="7">
    <w:abstractNumId w:val="27"/>
  </w:num>
  <w:num w:numId="8">
    <w:abstractNumId w:val="4"/>
  </w:num>
  <w:num w:numId="9">
    <w:abstractNumId w:val="17"/>
  </w:num>
  <w:num w:numId="10">
    <w:abstractNumId w:val="0"/>
  </w:num>
  <w:num w:numId="11">
    <w:abstractNumId w:val="14"/>
  </w:num>
  <w:num w:numId="12">
    <w:abstractNumId w:val="36"/>
  </w:num>
  <w:num w:numId="13">
    <w:abstractNumId w:val="29"/>
  </w:num>
  <w:num w:numId="14">
    <w:abstractNumId w:val="33"/>
  </w:num>
  <w:num w:numId="15">
    <w:abstractNumId w:val="26"/>
  </w:num>
  <w:num w:numId="16">
    <w:abstractNumId w:val="10"/>
  </w:num>
  <w:num w:numId="17">
    <w:abstractNumId w:val="24"/>
  </w:num>
  <w:num w:numId="18">
    <w:abstractNumId w:val="16"/>
  </w:num>
  <w:num w:numId="19">
    <w:abstractNumId w:val="7"/>
  </w:num>
  <w:num w:numId="20">
    <w:abstractNumId w:val="22"/>
  </w:num>
  <w:num w:numId="21">
    <w:abstractNumId w:val="5"/>
  </w:num>
  <w:num w:numId="22">
    <w:abstractNumId w:val="21"/>
  </w:num>
  <w:num w:numId="23">
    <w:abstractNumId w:val="30"/>
  </w:num>
  <w:num w:numId="24">
    <w:abstractNumId w:val="12"/>
  </w:num>
  <w:num w:numId="25">
    <w:abstractNumId w:val="11"/>
  </w:num>
  <w:num w:numId="26">
    <w:abstractNumId w:val="2"/>
  </w:num>
  <w:num w:numId="27">
    <w:abstractNumId w:val="25"/>
  </w:num>
  <w:num w:numId="28">
    <w:abstractNumId w:val="6"/>
  </w:num>
  <w:num w:numId="29">
    <w:abstractNumId w:val="13"/>
  </w:num>
  <w:num w:numId="30">
    <w:abstractNumId w:val="20"/>
  </w:num>
  <w:num w:numId="31">
    <w:abstractNumId w:val="8"/>
  </w:num>
  <w:num w:numId="32">
    <w:abstractNumId w:val="34"/>
  </w:num>
  <w:num w:numId="33">
    <w:abstractNumId w:val="23"/>
  </w:num>
  <w:num w:numId="34">
    <w:abstractNumId w:val="32"/>
  </w:num>
  <w:num w:numId="35">
    <w:abstractNumId w:val="1"/>
  </w:num>
  <w:num w:numId="36">
    <w:abstractNumId w:val="35"/>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removeDateAndTime/>
  <w:proofState w:spelling="clean" w:grammar="dirty"/>
  <w:trackRevisions w:val="false"/>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1F13"/>
    <w:rsid w:val="00003607"/>
    <w:rsid w:val="000057A6"/>
    <w:rsid w:val="0000D0DF"/>
    <w:rsid w:val="000118FA"/>
    <w:rsid w:val="00014A39"/>
    <w:rsid w:val="00014DAF"/>
    <w:rsid w:val="00015716"/>
    <w:rsid w:val="00017116"/>
    <w:rsid w:val="00030B13"/>
    <w:rsid w:val="00031697"/>
    <w:rsid w:val="000328E4"/>
    <w:rsid w:val="000342B4"/>
    <w:rsid w:val="00036A9E"/>
    <w:rsid w:val="00040AE0"/>
    <w:rsid w:val="000456D3"/>
    <w:rsid w:val="00045872"/>
    <w:rsid w:val="00045C41"/>
    <w:rsid w:val="0004670F"/>
    <w:rsid w:val="00047FE7"/>
    <w:rsid w:val="000501ED"/>
    <w:rsid w:val="00054474"/>
    <w:rsid w:val="00054A1A"/>
    <w:rsid w:val="000554E8"/>
    <w:rsid w:val="00061F51"/>
    <w:rsid w:val="0006435E"/>
    <w:rsid w:val="00075B33"/>
    <w:rsid w:val="000801F4"/>
    <w:rsid w:val="00080B5C"/>
    <w:rsid w:val="00086927"/>
    <w:rsid w:val="00086B7E"/>
    <w:rsid w:val="0008E2B3"/>
    <w:rsid w:val="00096016"/>
    <w:rsid w:val="000A31A5"/>
    <w:rsid w:val="000A55F4"/>
    <w:rsid w:val="000B3F87"/>
    <w:rsid w:val="000B6E68"/>
    <w:rsid w:val="000C58B8"/>
    <w:rsid w:val="000C7A14"/>
    <w:rsid w:val="000CC375"/>
    <w:rsid w:val="000D5104"/>
    <w:rsid w:val="000D6939"/>
    <w:rsid w:val="000D79AC"/>
    <w:rsid w:val="000E4ECD"/>
    <w:rsid w:val="000E6E23"/>
    <w:rsid w:val="000F094F"/>
    <w:rsid w:val="000F1545"/>
    <w:rsid w:val="000F1EE7"/>
    <w:rsid w:val="000F2ADA"/>
    <w:rsid w:val="00101280"/>
    <w:rsid w:val="00106FD6"/>
    <w:rsid w:val="001112AA"/>
    <w:rsid w:val="0011420A"/>
    <w:rsid w:val="00115CD0"/>
    <w:rsid w:val="00116418"/>
    <w:rsid w:val="001247F2"/>
    <w:rsid w:val="001277EC"/>
    <w:rsid w:val="00132B03"/>
    <w:rsid w:val="00132DE7"/>
    <w:rsid w:val="0014039E"/>
    <w:rsid w:val="0014286F"/>
    <w:rsid w:val="0015019B"/>
    <w:rsid w:val="001537F3"/>
    <w:rsid w:val="001556CC"/>
    <w:rsid w:val="00163111"/>
    <w:rsid w:val="001637D8"/>
    <w:rsid w:val="00163EFB"/>
    <w:rsid w:val="00171796"/>
    <w:rsid w:val="00172F60"/>
    <w:rsid w:val="00173976"/>
    <w:rsid w:val="001821EB"/>
    <w:rsid w:val="00186087"/>
    <w:rsid w:val="00190568"/>
    <w:rsid w:val="00194FE1"/>
    <w:rsid w:val="00195D23"/>
    <w:rsid w:val="00199462"/>
    <w:rsid w:val="0019E57F"/>
    <w:rsid w:val="001A35DF"/>
    <w:rsid w:val="001A67C2"/>
    <w:rsid w:val="001C2953"/>
    <w:rsid w:val="001CA755"/>
    <w:rsid w:val="001D04F1"/>
    <w:rsid w:val="001E0087"/>
    <w:rsid w:val="001E158F"/>
    <w:rsid w:val="001E329E"/>
    <w:rsid w:val="001F1328"/>
    <w:rsid w:val="001F2623"/>
    <w:rsid w:val="00204888"/>
    <w:rsid w:val="00206AB6"/>
    <w:rsid w:val="00216E13"/>
    <w:rsid w:val="0022176E"/>
    <w:rsid w:val="00221CE5"/>
    <w:rsid w:val="00226997"/>
    <w:rsid w:val="00230175"/>
    <w:rsid w:val="00233BD3"/>
    <w:rsid w:val="00234F37"/>
    <w:rsid w:val="0023574D"/>
    <w:rsid w:val="0024049D"/>
    <w:rsid w:val="00241B16"/>
    <w:rsid w:val="00242822"/>
    <w:rsid w:val="00243D40"/>
    <w:rsid w:val="002507D2"/>
    <w:rsid w:val="002539A7"/>
    <w:rsid w:val="0025573E"/>
    <w:rsid w:val="00257A74"/>
    <w:rsid w:val="0026357A"/>
    <w:rsid w:val="00265D20"/>
    <w:rsid w:val="00272E71"/>
    <w:rsid w:val="00285358"/>
    <w:rsid w:val="002917F6"/>
    <w:rsid w:val="0029214C"/>
    <w:rsid w:val="0029241E"/>
    <w:rsid w:val="00293F47"/>
    <w:rsid w:val="0029695F"/>
    <w:rsid w:val="00296BE6"/>
    <w:rsid w:val="002A0719"/>
    <w:rsid w:val="002A2D97"/>
    <w:rsid w:val="002A37F8"/>
    <w:rsid w:val="002B1159"/>
    <w:rsid w:val="002B2BE4"/>
    <w:rsid w:val="002B42EE"/>
    <w:rsid w:val="002C28E6"/>
    <w:rsid w:val="002C4C2E"/>
    <w:rsid w:val="002D5DCD"/>
    <w:rsid w:val="002D5F9B"/>
    <w:rsid w:val="002D6167"/>
    <w:rsid w:val="002E1E8F"/>
    <w:rsid w:val="002E2A19"/>
    <w:rsid w:val="002E7612"/>
    <w:rsid w:val="002F204B"/>
    <w:rsid w:val="002F31CE"/>
    <w:rsid w:val="00306CC7"/>
    <w:rsid w:val="00307D86"/>
    <w:rsid w:val="00314215"/>
    <w:rsid w:val="0031463F"/>
    <w:rsid w:val="0031474F"/>
    <w:rsid w:val="00326C9B"/>
    <w:rsid w:val="00335709"/>
    <w:rsid w:val="00335CA7"/>
    <w:rsid w:val="0034040B"/>
    <w:rsid w:val="003532B8"/>
    <w:rsid w:val="0035532B"/>
    <w:rsid w:val="00360D5F"/>
    <w:rsid w:val="0036102A"/>
    <w:rsid w:val="00361ABF"/>
    <w:rsid w:val="00366BA2"/>
    <w:rsid w:val="00374589"/>
    <w:rsid w:val="0037548C"/>
    <w:rsid w:val="003757DF"/>
    <w:rsid w:val="00382A72"/>
    <w:rsid w:val="003929A3"/>
    <w:rsid w:val="003A1529"/>
    <w:rsid w:val="003A6D33"/>
    <w:rsid w:val="003B6411"/>
    <w:rsid w:val="003C1630"/>
    <w:rsid w:val="003C3508"/>
    <w:rsid w:val="003C402B"/>
    <w:rsid w:val="003C8618"/>
    <w:rsid w:val="003D3A5B"/>
    <w:rsid w:val="003D4BC7"/>
    <w:rsid w:val="003E0214"/>
    <w:rsid w:val="003E2965"/>
    <w:rsid w:val="003E61B3"/>
    <w:rsid w:val="003F318B"/>
    <w:rsid w:val="003F39BF"/>
    <w:rsid w:val="003F4437"/>
    <w:rsid w:val="0041150E"/>
    <w:rsid w:val="0041500B"/>
    <w:rsid w:val="00417A61"/>
    <w:rsid w:val="0041992C"/>
    <w:rsid w:val="004220C9"/>
    <w:rsid w:val="0043112E"/>
    <w:rsid w:val="00436161"/>
    <w:rsid w:val="00436E69"/>
    <w:rsid w:val="00440467"/>
    <w:rsid w:val="00440BFA"/>
    <w:rsid w:val="0044423A"/>
    <w:rsid w:val="00450E78"/>
    <w:rsid w:val="0045129F"/>
    <w:rsid w:val="00451695"/>
    <w:rsid w:val="00451D5F"/>
    <w:rsid w:val="0045210B"/>
    <w:rsid w:val="00455D17"/>
    <w:rsid w:val="00460C85"/>
    <w:rsid w:val="00470538"/>
    <w:rsid w:val="00470E11"/>
    <w:rsid w:val="00482519"/>
    <w:rsid w:val="00482CE3"/>
    <w:rsid w:val="004830F0"/>
    <w:rsid w:val="00494746"/>
    <w:rsid w:val="00494A38"/>
    <w:rsid w:val="004951A9"/>
    <w:rsid w:val="004A2010"/>
    <w:rsid w:val="004A28B9"/>
    <w:rsid w:val="004A3746"/>
    <w:rsid w:val="004B4775"/>
    <w:rsid w:val="004C1D2F"/>
    <w:rsid w:val="004C4352"/>
    <w:rsid w:val="004D19D3"/>
    <w:rsid w:val="004D7212"/>
    <w:rsid w:val="004D75BF"/>
    <w:rsid w:val="004D75CF"/>
    <w:rsid w:val="004E726C"/>
    <w:rsid w:val="004E730A"/>
    <w:rsid w:val="004F1DD3"/>
    <w:rsid w:val="004F3873"/>
    <w:rsid w:val="004F796E"/>
    <w:rsid w:val="00503BBB"/>
    <w:rsid w:val="005057A8"/>
    <w:rsid w:val="00507F0C"/>
    <w:rsid w:val="005111E7"/>
    <w:rsid w:val="00517655"/>
    <w:rsid w:val="00520A90"/>
    <w:rsid w:val="00524715"/>
    <w:rsid w:val="00524F0B"/>
    <w:rsid w:val="00532504"/>
    <w:rsid w:val="005418C9"/>
    <w:rsid w:val="005447A6"/>
    <w:rsid w:val="00552C75"/>
    <w:rsid w:val="0055606C"/>
    <w:rsid w:val="0056152E"/>
    <w:rsid w:val="00561C9E"/>
    <w:rsid w:val="0056485C"/>
    <w:rsid w:val="0056EE98"/>
    <w:rsid w:val="00571F90"/>
    <w:rsid w:val="00583B86"/>
    <w:rsid w:val="005855BF"/>
    <w:rsid w:val="005905FB"/>
    <w:rsid w:val="00590EE7"/>
    <w:rsid w:val="005924CF"/>
    <w:rsid w:val="00595925"/>
    <w:rsid w:val="005974B9"/>
    <w:rsid w:val="005A4523"/>
    <w:rsid w:val="005A457F"/>
    <w:rsid w:val="005A5711"/>
    <w:rsid w:val="005A65B5"/>
    <w:rsid w:val="005B6AE3"/>
    <w:rsid w:val="005B795B"/>
    <w:rsid w:val="005C3C01"/>
    <w:rsid w:val="005C723F"/>
    <w:rsid w:val="005C7D13"/>
    <w:rsid w:val="005D3453"/>
    <w:rsid w:val="005D5E63"/>
    <w:rsid w:val="005D5EAF"/>
    <w:rsid w:val="005D87FC"/>
    <w:rsid w:val="005E02ED"/>
    <w:rsid w:val="005E75E3"/>
    <w:rsid w:val="005F1244"/>
    <w:rsid w:val="005F1DF4"/>
    <w:rsid w:val="005F2A3F"/>
    <w:rsid w:val="005F6188"/>
    <w:rsid w:val="005F69CA"/>
    <w:rsid w:val="005F6AD4"/>
    <w:rsid w:val="005FF895"/>
    <w:rsid w:val="006043FF"/>
    <w:rsid w:val="00615E3A"/>
    <w:rsid w:val="00621AB9"/>
    <w:rsid w:val="00621BBD"/>
    <w:rsid w:val="00624E1E"/>
    <w:rsid w:val="006304CA"/>
    <w:rsid w:val="006368EC"/>
    <w:rsid w:val="006413D4"/>
    <w:rsid w:val="0064280B"/>
    <w:rsid w:val="0064466F"/>
    <w:rsid w:val="006528A0"/>
    <w:rsid w:val="00653CA3"/>
    <w:rsid w:val="0066075C"/>
    <w:rsid w:val="0066138C"/>
    <w:rsid w:val="0066283D"/>
    <w:rsid w:val="0066727D"/>
    <w:rsid w:val="00670433"/>
    <w:rsid w:val="006722F3"/>
    <w:rsid w:val="006822ED"/>
    <w:rsid w:val="00682F39"/>
    <w:rsid w:val="00684304"/>
    <w:rsid w:val="00684FE5"/>
    <w:rsid w:val="006864AB"/>
    <w:rsid w:val="0069370D"/>
    <w:rsid w:val="00695331"/>
    <w:rsid w:val="006A0BCE"/>
    <w:rsid w:val="006A3DC2"/>
    <w:rsid w:val="006A440C"/>
    <w:rsid w:val="006A701C"/>
    <w:rsid w:val="006B0FE3"/>
    <w:rsid w:val="006B2FAB"/>
    <w:rsid w:val="006B6E70"/>
    <w:rsid w:val="006B6FAA"/>
    <w:rsid w:val="006C6154"/>
    <w:rsid w:val="006C7B8F"/>
    <w:rsid w:val="006D1A28"/>
    <w:rsid w:val="006D513D"/>
    <w:rsid w:val="006D5E8B"/>
    <w:rsid w:val="006E1497"/>
    <w:rsid w:val="006E1BEE"/>
    <w:rsid w:val="006E2A1C"/>
    <w:rsid w:val="006E2B65"/>
    <w:rsid w:val="006E74BC"/>
    <w:rsid w:val="006F0FAB"/>
    <w:rsid w:val="006F421F"/>
    <w:rsid w:val="0070002C"/>
    <w:rsid w:val="00702827"/>
    <w:rsid w:val="00702A0B"/>
    <w:rsid w:val="00702C36"/>
    <w:rsid w:val="00703C4B"/>
    <w:rsid w:val="007146BF"/>
    <w:rsid w:val="007152DE"/>
    <w:rsid w:val="00716586"/>
    <w:rsid w:val="007178A5"/>
    <w:rsid w:val="00723BC2"/>
    <w:rsid w:val="0072613C"/>
    <w:rsid w:val="00727A32"/>
    <w:rsid w:val="00732B10"/>
    <w:rsid w:val="007435D6"/>
    <w:rsid w:val="00746896"/>
    <w:rsid w:val="007517DB"/>
    <w:rsid w:val="00753B16"/>
    <w:rsid w:val="007566D3"/>
    <w:rsid w:val="00756C0F"/>
    <w:rsid w:val="00770650"/>
    <w:rsid w:val="00771691"/>
    <w:rsid w:val="00773C32"/>
    <w:rsid w:val="0077554A"/>
    <w:rsid w:val="007775D4"/>
    <w:rsid w:val="0078029B"/>
    <w:rsid w:val="00781908"/>
    <w:rsid w:val="00784D9D"/>
    <w:rsid w:val="00793FBF"/>
    <w:rsid w:val="00795552"/>
    <w:rsid w:val="007A20DC"/>
    <w:rsid w:val="007B1DF1"/>
    <w:rsid w:val="007B3695"/>
    <w:rsid w:val="007B3E25"/>
    <w:rsid w:val="007B70B2"/>
    <w:rsid w:val="007C1AEA"/>
    <w:rsid w:val="007C479E"/>
    <w:rsid w:val="007C6AA8"/>
    <w:rsid w:val="007D0214"/>
    <w:rsid w:val="007D0C82"/>
    <w:rsid w:val="007D3855"/>
    <w:rsid w:val="007E508C"/>
    <w:rsid w:val="007E68B5"/>
    <w:rsid w:val="007E7C44"/>
    <w:rsid w:val="007F1919"/>
    <w:rsid w:val="007F41FA"/>
    <w:rsid w:val="007F5769"/>
    <w:rsid w:val="007F6093"/>
    <w:rsid w:val="007FA66E"/>
    <w:rsid w:val="008012C9"/>
    <w:rsid w:val="008023DD"/>
    <w:rsid w:val="00810EE5"/>
    <w:rsid w:val="0081261B"/>
    <w:rsid w:val="00813325"/>
    <w:rsid w:val="0081DB8C"/>
    <w:rsid w:val="0082104E"/>
    <w:rsid w:val="00824CC4"/>
    <w:rsid w:val="00832B48"/>
    <w:rsid w:val="0083391E"/>
    <w:rsid w:val="0083440E"/>
    <w:rsid w:val="00835F4E"/>
    <w:rsid w:val="00836D81"/>
    <w:rsid w:val="0083EA09"/>
    <w:rsid w:val="00840AFF"/>
    <w:rsid w:val="00845D5B"/>
    <w:rsid w:val="00855532"/>
    <w:rsid w:val="0085640E"/>
    <w:rsid w:val="00861ACC"/>
    <w:rsid w:val="00865A53"/>
    <w:rsid w:val="00870E95"/>
    <w:rsid w:val="00871621"/>
    <w:rsid w:val="00872A13"/>
    <w:rsid w:val="008741CE"/>
    <w:rsid w:val="00874927"/>
    <w:rsid w:val="00876DBF"/>
    <w:rsid w:val="008845F3"/>
    <w:rsid w:val="00887B07"/>
    <w:rsid w:val="008921B2"/>
    <w:rsid w:val="00893A40"/>
    <w:rsid w:val="00893A45"/>
    <w:rsid w:val="008975BD"/>
    <w:rsid w:val="008978F5"/>
    <w:rsid w:val="008A357F"/>
    <w:rsid w:val="008A6BD2"/>
    <w:rsid w:val="008A7454"/>
    <w:rsid w:val="008AB9F5"/>
    <w:rsid w:val="008B2FF6"/>
    <w:rsid w:val="008B6B67"/>
    <w:rsid w:val="008B7071"/>
    <w:rsid w:val="008C0234"/>
    <w:rsid w:val="008C7380"/>
    <w:rsid w:val="008C783C"/>
    <w:rsid w:val="008D0B6E"/>
    <w:rsid w:val="008D1354"/>
    <w:rsid w:val="008D38AB"/>
    <w:rsid w:val="008D398B"/>
    <w:rsid w:val="008D3F05"/>
    <w:rsid w:val="008D4B2B"/>
    <w:rsid w:val="008D5500"/>
    <w:rsid w:val="008E14C4"/>
    <w:rsid w:val="008E1CB2"/>
    <w:rsid w:val="008E37ED"/>
    <w:rsid w:val="008E5453"/>
    <w:rsid w:val="008E6D10"/>
    <w:rsid w:val="008F7A32"/>
    <w:rsid w:val="00900A17"/>
    <w:rsid w:val="009046BB"/>
    <w:rsid w:val="0091079C"/>
    <w:rsid w:val="00910CF2"/>
    <w:rsid w:val="00914E62"/>
    <w:rsid w:val="00916AAB"/>
    <w:rsid w:val="00917756"/>
    <w:rsid w:val="00921109"/>
    <w:rsid w:val="009228EC"/>
    <w:rsid w:val="00922F76"/>
    <w:rsid w:val="009230CB"/>
    <w:rsid w:val="009237D9"/>
    <w:rsid w:val="009239E3"/>
    <w:rsid w:val="009257AE"/>
    <w:rsid w:val="0093257D"/>
    <w:rsid w:val="00932CDA"/>
    <w:rsid w:val="00933965"/>
    <w:rsid w:val="00935394"/>
    <w:rsid w:val="0093BD43"/>
    <w:rsid w:val="0094549B"/>
    <w:rsid w:val="009518A0"/>
    <w:rsid w:val="00951ED2"/>
    <w:rsid w:val="00954359"/>
    <w:rsid w:val="00970D3C"/>
    <w:rsid w:val="0097212D"/>
    <w:rsid w:val="0097504D"/>
    <w:rsid w:val="00981126"/>
    <w:rsid w:val="009830D6"/>
    <w:rsid w:val="00985DD4"/>
    <w:rsid w:val="009A19B3"/>
    <w:rsid w:val="009A20C2"/>
    <w:rsid w:val="009A20ED"/>
    <w:rsid w:val="009A4203"/>
    <w:rsid w:val="009A5F2A"/>
    <w:rsid w:val="009B0301"/>
    <w:rsid w:val="009B0AAA"/>
    <w:rsid w:val="009B1108"/>
    <w:rsid w:val="009D6888"/>
    <w:rsid w:val="009E13E2"/>
    <w:rsid w:val="009E8901"/>
    <w:rsid w:val="009F4438"/>
    <w:rsid w:val="009F4A9D"/>
    <w:rsid w:val="009F5966"/>
    <w:rsid w:val="009F5B6F"/>
    <w:rsid w:val="009F60A9"/>
    <w:rsid w:val="00A0128A"/>
    <w:rsid w:val="00A07E7F"/>
    <w:rsid w:val="00A11CC9"/>
    <w:rsid w:val="00A11DB7"/>
    <w:rsid w:val="00A12C21"/>
    <w:rsid w:val="00A13CDC"/>
    <w:rsid w:val="00A20CDF"/>
    <w:rsid w:val="00A212CE"/>
    <w:rsid w:val="00A233FB"/>
    <w:rsid w:val="00A2773A"/>
    <w:rsid w:val="00A2A48D"/>
    <w:rsid w:val="00A36FBD"/>
    <w:rsid w:val="00A402E2"/>
    <w:rsid w:val="00A43059"/>
    <w:rsid w:val="00A44FFF"/>
    <w:rsid w:val="00A45D7D"/>
    <w:rsid w:val="00A462A1"/>
    <w:rsid w:val="00A527ED"/>
    <w:rsid w:val="00A571A1"/>
    <w:rsid w:val="00A60645"/>
    <w:rsid w:val="00A658D2"/>
    <w:rsid w:val="00A71267"/>
    <w:rsid w:val="00A715D8"/>
    <w:rsid w:val="00A774D7"/>
    <w:rsid w:val="00A80590"/>
    <w:rsid w:val="00A84352"/>
    <w:rsid w:val="00A8479C"/>
    <w:rsid w:val="00A95E7B"/>
    <w:rsid w:val="00AA00ED"/>
    <w:rsid w:val="00AA4C5F"/>
    <w:rsid w:val="00AA5292"/>
    <w:rsid w:val="00AA6EDE"/>
    <w:rsid w:val="00AB12D0"/>
    <w:rsid w:val="00AB757A"/>
    <w:rsid w:val="00ABC1E7"/>
    <w:rsid w:val="00AC3B46"/>
    <w:rsid w:val="00AD5D0D"/>
    <w:rsid w:val="00AD6E52"/>
    <w:rsid w:val="00AE6AC0"/>
    <w:rsid w:val="00AF114A"/>
    <w:rsid w:val="00AF23A1"/>
    <w:rsid w:val="00AF588B"/>
    <w:rsid w:val="00B00BCB"/>
    <w:rsid w:val="00B07E78"/>
    <w:rsid w:val="00B12F19"/>
    <w:rsid w:val="00B1561A"/>
    <w:rsid w:val="00B16D1D"/>
    <w:rsid w:val="00B173A5"/>
    <w:rsid w:val="00B1778F"/>
    <w:rsid w:val="00B2307C"/>
    <w:rsid w:val="00B24E61"/>
    <w:rsid w:val="00B265D9"/>
    <w:rsid w:val="00B2673A"/>
    <w:rsid w:val="00B3322E"/>
    <w:rsid w:val="00B35B60"/>
    <w:rsid w:val="00B365F0"/>
    <w:rsid w:val="00B468A3"/>
    <w:rsid w:val="00B50B15"/>
    <w:rsid w:val="00B526CB"/>
    <w:rsid w:val="00B564AC"/>
    <w:rsid w:val="00B64AFC"/>
    <w:rsid w:val="00B64CCF"/>
    <w:rsid w:val="00B68D19"/>
    <w:rsid w:val="00B70272"/>
    <w:rsid w:val="00B7471A"/>
    <w:rsid w:val="00B76A6F"/>
    <w:rsid w:val="00B81D7A"/>
    <w:rsid w:val="00B84C3E"/>
    <w:rsid w:val="00B8577D"/>
    <w:rsid w:val="00B90A47"/>
    <w:rsid w:val="00B9223E"/>
    <w:rsid w:val="00BA0163"/>
    <w:rsid w:val="00BA02B1"/>
    <w:rsid w:val="00BA3FC9"/>
    <w:rsid w:val="00BA41F7"/>
    <w:rsid w:val="00BB1B7B"/>
    <w:rsid w:val="00BB78A4"/>
    <w:rsid w:val="00BC0C6D"/>
    <w:rsid w:val="00BC113C"/>
    <w:rsid w:val="00BC47BB"/>
    <w:rsid w:val="00BC5578"/>
    <w:rsid w:val="00BC683F"/>
    <w:rsid w:val="00BD1A87"/>
    <w:rsid w:val="00BD38D8"/>
    <w:rsid w:val="00BD3CF0"/>
    <w:rsid w:val="00BD41B8"/>
    <w:rsid w:val="00BE0739"/>
    <w:rsid w:val="00BE15DB"/>
    <w:rsid w:val="00BE6414"/>
    <w:rsid w:val="00BF2838"/>
    <w:rsid w:val="00BF76A2"/>
    <w:rsid w:val="00BF7D9D"/>
    <w:rsid w:val="00C032A7"/>
    <w:rsid w:val="00C05603"/>
    <w:rsid w:val="00C07024"/>
    <w:rsid w:val="00C15E9C"/>
    <w:rsid w:val="00C3045C"/>
    <w:rsid w:val="00C3342D"/>
    <w:rsid w:val="00C46DF0"/>
    <w:rsid w:val="00C50F66"/>
    <w:rsid w:val="00C5361A"/>
    <w:rsid w:val="00C53D09"/>
    <w:rsid w:val="00C53F96"/>
    <w:rsid w:val="00C55006"/>
    <w:rsid w:val="00C5F654"/>
    <w:rsid w:val="00C60F7D"/>
    <w:rsid w:val="00C6292C"/>
    <w:rsid w:val="00C662A9"/>
    <w:rsid w:val="00C6A412"/>
    <w:rsid w:val="00C82473"/>
    <w:rsid w:val="00C86E0B"/>
    <w:rsid w:val="00C9610A"/>
    <w:rsid w:val="00CB0C33"/>
    <w:rsid w:val="00CB1132"/>
    <w:rsid w:val="00CB1C0F"/>
    <w:rsid w:val="00CB4DA7"/>
    <w:rsid w:val="00CB7AFE"/>
    <w:rsid w:val="00CC6A0E"/>
    <w:rsid w:val="00CD037E"/>
    <w:rsid w:val="00CD092A"/>
    <w:rsid w:val="00CD4C4C"/>
    <w:rsid w:val="00CDD7ED"/>
    <w:rsid w:val="00CE7909"/>
    <w:rsid w:val="00CE7FDD"/>
    <w:rsid w:val="00CF17F8"/>
    <w:rsid w:val="00CF2D29"/>
    <w:rsid w:val="00CF44CD"/>
    <w:rsid w:val="00CF6083"/>
    <w:rsid w:val="00CF62CE"/>
    <w:rsid w:val="00CF6E47"/>
    <w:rsid w:val="00D05BCE"/>
    <w:rsid w:val="00D06044"/>
    <w:rsid w:val="00D11D0B"/>
    <w:rsid w:val="00D1374C"/>
    <w:rsid w:val="00D15940"/>
    <w:rsid w:val="00D22477"/>
    <w:rsid w:val="00D2365F"/>
    <w:rsid w:val="00D23F31"/>
    <w:rsid w:val="00D3013B"/>
    <w:rsid w:val="00D3090B"/>
    <w:rsid w:val="00D37248"/>
    <w:rsid w:val="00D41203"/>
    <w:rsid w:val="00D41B46"/>
    <w:rsid w:val="00D41EB6"/>
    <w:rsid w:val="00D523CD"/>
    <w:rsid w:val="00D5284D"/>
    <w:rsid w:val="00D5D399"/>
    <w:rsid w:val="00D61206"/>
    <w:rsid w:val="00D7644D"/>
    <w:rsid w:val="00D8025A"/>
    <w:rsid w:val="00D84573"/>
    <w:rsid w:val="00D90AA6"/>
    <w:rsid w:val="00D94371"/>
    <w:rsid w:val="00DA5145"/>
    <w:rsid w:val="00DA6C24"/>
    <w:rsid w:val="00DA7B77"/>
    <w:rsid w:val="00DA7F96"/>
    <w:rsid w:val="00DB0283"/>
    <w:rsid w:val="00DB15B2"/>
    <w:rsid w:val="00DB17D1"/>
    <w:rsid w:val="00DB1F47"/>
    <w:rsid w:val="00DB2E86"/>
    <w:rsid w:val="00DB721E"/>
    <w:rsid w:val="00DC46C0"/>
    <w:rsid w:val="00DC52E2"/>
    <w:rsid w:val="00DC7616"/>
    <w:rsid w:val="00DE048E"/>
    <w:rsid w:val="00DE2139"/>
    <w:rsid w:val="00E00E6B"/>
    <w:rsid w:val="00E02B08"/>
    <w:rsid w:val="00E03B8E"/>
    <w:rsid w:val="00E0974A"/>
    <w:rsid w:val="00E1099C"/>
    <w:rsid w:val="00E139E4"/>
    <w:rsid w:val="00E15FC4"/>
    <w:rsid w:val="00E16257"/>
    <w:rsid w:val="00E16A44"/>
    <w:rsid w:val="00E20DB7"/>
    <w:rsid w:val="00E21875"/>
    <w:rsid w:val="00E32F7D"/>
    <w:rsid w:val="00E40B9D"/>
    <w:rsid w:val="00E41324"/>
    <w:rsid w:val="00E4190E"/>
    <w:rsid w:val="00E43BB7"/>
    <w:rsid w:val="00E4444D"/>
    <w:rsid w:val="00E45119"/>
    <w:rsid w:val="00E50124"/>
    <w:rsid w:val="00E53561"/>
    <w:rsid w:val="00E578D6"/>
    <w:rsid w:val="00E6036A"/>
    <w:rsid w:val="00E6105B"/>
    <w:rsid w:val="00E6482B"/>
    <w:rsid w:val="00E64FEA"/>
    <w:rsid w:val="00E7047B"/>
    <w:rsid w:val="00E74845"/>
    <w:rsid w:val="00E74BDB"/>
    <w:rsid w:val="00E75D54"/>
    <w:rsid w:val="00E76977"/>
    <w:rsid w:val="00E89B7C"/>
    <w:rsid w:val="00E91B1A"/>
    <w:rsid w:val="00E91C8B"/>
    <w:rsid w:val="00E91EA8"/>
    <w:rsid w:val="00E94967"/>
    <w:rsid w:val="00E96759"/>
    <w:rsid w:val="00EA4340"/>
    <w:rsid w:val="00EA77D9"/>
    <w:rsid w:val="00EB1428"/>
    <w:rsid w:val="00EB1598"/>
    <w:rsid w:val="00EB304D"/>
    <w:rsid w:val="00EB4BB0"/>
    <w:rsid w:val="00EB565D"/>
    <w:rsid w:val="00ED281B"/>
    <w:rsid w:val="00ED4EBF"/>
    <w:rsid w:val="00EE13BA"/>
    <w:rsid w:val="00F00B64"/>
    <w:rsid w:val="00F027A7"/>
    <w:rsid w:val="00F033DF"/>
    <w:rsid w:val="00F11C28"/>
    <w:rsid w:val="00F121FB"/>
    <w:rsid w:val="00F24FCE"/>
    <w:rsid w:val="00F309D0"/>
    <w:rsid w:val="00F37B0F"/>
    <w:rsid w:val="00F425A7"/>
    <w:rsid w:val="00F54C5E"/>
    <w:rsid w:val="00F55C30"/>
    <w:rsid w:val="00F608C9"/>
    <w:rsid w:val="00F6358C"/>
    <w:rsid w:val="00F63F6F"/>
    <w:rsid w:val="00F66EAE"/>
    <w:rsid w:val="00F765B2"/>
    <w:rsid w:val="00F81DA6"/>
    <w:rsid w:val="00F85D9B"/>
    <w:rsid w:val="00F86C10"/>
    <w:rsid w:val="00F93556"/>
    <w:rsid w:val="00F94A94"/>
    <w:rsid w:val="00FA2B26"/>
    <w:rsid w:val="00FA50C2"/>
    <w:rsid w:val="00FB2548"/>
    <w:rsid w:val="00FB2742"/>
    <w:rsid w:val="00FB2F9A"/>
    <w:rsid w:val="00FB3A79"/>
    <w:rsid w:val="00FB4C34"/>
    <w:rsid w:val="00FB5846"/>
    <w:rsid w:val="00FB5D9B"/>
    <w:rsid w:val="00FC1371"/>
    <w:rsid w:val="00FC2001"/>
    <w:rsid w:val="00FC3F4F"/>
    <w:rsid w:val="00FC670A"/>
    <w:rsid w:val="00FD2E28"/>
    <w:rsid w:val="00FE08DD"/>
    <w:rsid w:val="00FE20F9"/>
    <w:rsid w:val="00FE5203"/>
    <w:rsid w:val="00FE5307"/>
    <w:rsid w:val="00FE9F69"/>
    <w:rsid w:val="00FF7D1E"/>
    <w:rsid w:val="010CF4C1"/>
    <w:rsid w:val="0117E85A"/>
    <w:rsid w:val="011E6F55"/>
    <w:rsid w:val="011EE39D"/>
    <w:rsid w:val="012494A5"/>
    <w:rsid w:val="012B19F0"/>
    <w:rsid w:val="012F2B7A"/>
    <w:rsid w:val="012FA54D"/>
    <w:rsid w:val="012FAA60"/>
    <w:rsid w:val="01304340"/>
    <w:rsid w:val="0136C15A"/>
    <w:rsid w:val="0140AD96"/>
    <w:rsid w:val="0145C46C"/>
    <w:rsid w:val="01465713"/>
    <w:rsid w:val="0146A11A"/>
    <w:rsid w:val="01473CF2"/>
    <w:rsid w:val="01482A5C"/>
    <w:rsid w:val="0148F3ED"/>
    <w:rsid w:val="014B1B01"/>
    <w:rsid w:val="014C64E0"/>
    <w:rsid w:val="0152F58E"/>
    <w:rsid w:val="0163CE30"/>
    <w:rsid w:val="016ACF57"/>
    <w:rsid w:val="0178985F"/>
    <w:rsid w:val="0182FA44"/>
    <w:rsid w:val="01898AEF"/>
    <w:rsid w:val="018B6DC8"/>
    <w:rsid w:val="0192B57B"/>
    <w:rsid w:val="0192BF6C"/>
    <w:rsid w:val="0195D4B4"/>
    <w:rsid w:val="019C1085"/>
    <w:rsid w:val="01A282C3"/>
    <w:rsid w:val="01A41E2B"/>
    <w:rsid w:val="01A6DE90"/>
    <w:rsid w:val="01A9120B"/>
    <w:rsid w:val="01BFC8ED"/>
    <w:rsid w:val="01C5766A"/>
    <w:rsid w:val="01CAAF84"/>
    <w:rsid w:val="01D173F9"/>
    <w:rsid w:val="01D22A19"/>
    <w:rsid w:val="01D3F6E0"/>
    <w:rsid w:val="01D41E7E"/>
    <w:rsid w:val="01D7092D"/>
    <w:rsid w:val="01D98C51"/>
    <w:rsid w:val="01D99C96"/>
    <w:rsid w:val="01DD5307"/>
    <w:rsid w:val="01E626EE"/>
    <w:rsid w:val="01EDE471"/>
    <w:rsid w:val="01F45B5A"/>
    <w:rsid w:val="01F65A6F"/>
    <w:rsid w:val="01F7E00F"/>
    <w:rsid w:val="01F9C425"/>
    <w:rsid w:val="01FC7BDE"/>
    <w:rsid w:val="0201FBBC"/>
    <w:rsid w:val="0202AFB3"/>
    <w:rsid w:val="021D62B1"/>
    <w:rsid w:val="0229FA80"/>
    <w:rsid w:val="0232D769"/>
    <w:rsid w:val="02331B64"/>
    <w:rsid w:val="02386A0C"/>
    <w:rsid w:val="0247E990"/>
    <w:rsid w:val="024D21C2"/>
    <w:rsid w:val="025C078A"/>
    <w:rsid w:val="027DAF19"/>
    <w:rsid w:val="0286007B"/>
    <w:rsid w:val="028B5747"/>
    <w:rsid w:val="028D2A0E"/>
    <w:rsid w:val="0294F9F6"/>
    <w:rsid w:val="029B5976"/>
    <w:rsid w:val="02A210F7"/>
    <w:rsid w:val="02A28F11"/>
    <w:rsid w:val="02A87840"/>
    <w:rsid w:val="02AB04D8"/>
    <w:rsid w:val="02ACFDCE"/>
    <w:rsid w:val="02B081CE"/>
    <w:rsid w:val="02B9C277"/>
    <w:rsid w:val="02C20308"/>
    <w:rsid w:val="02C220CB"/>
    <w:rsid w:val="02C81E0D"/>
    <w:rsid w:val="02CB221A"/>
    <w:rsid w:val="02D074A8"/>
    <w:rsid w:val="02E22CE4"/>
    <w:rsid w:val="02F3B80F"/>
    <w:rsid w:val="02F4794D"/>
    <w:rsid w:val="02F5B1F9"/>
    <w:rsid w:val="03041E29"/>
    <w:rsid w:val="03051C6B"/>
    <w:rsid w:val="0311C903"/>
    <w:rsid w:val="031BC52E"/>
    <w:rsid w:val="0326C601"/>
    <w:rsid w:val="032789E0"/>
    <w:rsid w:val="0331C92A"/>
    <w:rsid w:val="033353B7"/>
    <w:rsid w:val="03378CF3"/>
    <w:rsid w:val="033B2343"/>
    <w:rsid w:val="034702D2"/>
    <w:rsid w:val="034DAEF6"/>
    <w:rsid w:val="0352E7B4"/>
    <w:rsid w:val="03537FD2"/>
    <w:rsid w:val="035DF215"/>
    <w:rsid w:val="0367DAC7"/>
    <w:rsid w:val="0369396F"/>
    <w:rsid w:val="0371DEC6"/>
    <w:rsid w:val="03763BE8"/>
    <w:rsid w:val="037833E3"/>
    <w:rsid w:val="038073EF"/>
    <w:rsid w:val="038B7C7B"/>
    <w:rsid w:val="03941F91"/>
    <w:rsid w:val="0394583D"/>
    <w:rsid w:val="0395DA65"/>
    <w:rsid w:val="039AFDEE"/>
    <w:rsid w:val="03AE0B13"/>
    <w:rsid w:val="03B2336C"/>
    <w:rsid w:val="03B2DD6F"/>
    <w:rsid w:val="03BB518A"/>
    <w:rsid w:val="03BD43E1"/>
    <w:rsid w:val="03C1F419"/>
    <w:rsid w:val="03D47A06"/>
    <w:rsid w:val="03D51C48"/>
    <w:rsid w:val="03EA80A4"/>
    <w:rsid w:val="03EB28A9"/>
    <w:rsid w:val="04011E74"/>
    <w:rsid w:val="041CBD77"/>
    <w:rsid w:val="0420B1E1"/>
    <w:rsid w:val="04237F8C"/>
    <w:rsid w:val="0423A102"/>
    <w:rsid w:val="042AAB50"/>
    <w:rsid w:val="043055D3"/>
    <w:rsid w:val="043E8841"/>
    <w:rsid w:val="04422432"/>
    <w:rsid w:val="04499C20"/>
    <w:rsid w:val="044C728D"/>
    <w:rsid w:val="0456FF47"/>
    <w:rsid w:val="0459E762"/>
    <w:rsid w:val="045B9123"/>
    <w:rsid w:val="045C5654"/>
    <w:rsid w:val="046C64F5"/>
    <w:rsid w:val="0475E358"/>
    <w:rsid w:val="047A7367"/>
    <w:rsid w:val="0483342E"/>
    <w:rsid w:val="04850812"/>
    <w:rsid w:val="048835A1"/>
    <w:rsid w:val="048FB95E"/>
    <w:rsid w:val="04999030"/>
    <w:rsid w:val="04A01B42"/>
    <w:rsid w:val="04AADB0E"/>
    <w:rsid w:val="04ACF9A0"/>
    <w:rsid w:val="04AD5524"/>
    <w:rsid w:val="04AD8A24"/>
    <w:rsid w:val="04C24222"/>
    <w:rsid w:val="04DA5005"/>
    <w:rsid w:val="04DEDE5D"/>
    <w:rsid w:val="04E1865C"/>
    <w:rsid w:val="04F19339"/>
    <w:rsid w:val="04FAC105"/>
    <w:rsid w:val="0500B96F"/>
    <w:rsid w:val="05071629"/>
    <w:rsid w:val="050BB36C"/>
    <w:rsid w:val="050BF7E2"/>
    <w:rsid w:val="05116E1C"/>
    <w:rsid w:val="0517D5A8"/>
    <w:rsid w:val="05288CED"/>
    <w:rsid w:val="05329B51"/>
    <w:rsid w:val="053FFA8D"/>
    <w:rsid w:val="05546097"/>
    <w:rsid w:val="0559867E"/>
    <w:rsid w:val="05649782"/>
    <w:rsid w:val="0569CD89"/>
    <w:rsid w:val="0578AB1E"/>
    <w:rsid w:val="057917F1"/>
    <w:rsid w:val="057AAA1B"/>
    <w:rsid w:val="05814818"/>
    <w:rsid w:val="0585E0CB"/>
    <w:rsid w:val="05878F49"/>
    <w:rsid w:val="05963892"/>
    <w:rsid w:val="059824F4"/>
    <w:rsid w:val="05A1F317"/>
    <w:rsid w:val="05A3B2A8"/>
    <w:rsid w:val="05A66B46"/>
    <w:rsid w:val="05B0CD8E"/>
    <w:rsid w:val="05B5452D"/>
    <w:rsid w:val="05B8D6C4"/>
    <w:rsid w:val="05BD4683"/>
    <w:rsid w:val="05C23F92"/>
    <w:rsid w:val="05CF7D79"/>
    <w:rsid w:val="05D1A8B5"/>
    <w:rsid w:val="05D89CCE"/>
    <w:rsid w:val="05D89FB2"/>
    <w:rsid w:val="05E3E39B"/>
    <w:rsid w:val="05F166BC"/>
    <w:rsid w:val="05FA5BC2"/>
    <w:rsid w:val="05FA7F26"/>
    <w:rsid w:val="05FD1B4C"/>
    <w:rsid w:val="0605D220"/>
    <w:rsid w:val="06084F85"/>
    <w:rsid w:val="0613680C"/>
    <w:rsid w:val="06184990"/>
    <w:rsid w:val="0625B6F3"/>
    <w:rsid w:val="06266902"/>
    <w:rsid w:val="0629D2E8"/>
    <w:rsid w:val="0637C632"/>
    <w:rsid w:val="063F9CD9"/>
    <w:rsid w:val="0640BDFA"/>
    <w:rsid w:val="0641201D"/>
    <w:rsid w:val="064269D3"/>
    <w:rsid w:val="0644C683"/>
    <w:rsid w:val="064623C5"/>
    <w:rsid w:val="06480502"/>
    <w:rsid w:val="064C8ACD"/>
    <w:rsid w:val="0650EF54"/>
    <w:rsid w:val="065D0656"/>
    <w:rsid w:val="0666FB12"/>
    <w:rsid w:val="066AE462"/>
    <w:rsid w:val="066D0C50"/>
    <w:rsid w:val="06790BB1"/>
    <w:rsid w:val="06801472"/>
    <w:rsid w:val="0681371C"/>
    <w:rsid w:val="06816AF4"/>
    <w:rsid w:val="068E9931"/>
    <w:rsid w:val="069807D6"/>
    <w:rsid w:val="069885F7"/>
    <w:rsid w:val="069A7B67"/>
    <w:rsid w:val="069B023F"/>
    <w:rsid w:val="06A21410"/>
    <w:rsid w:val="06A70C17"/>
    <w:rsid w:val="06B5EEA0"/>
    <w:rsid w:val="06B7DAF1"/>
    <w:rsid w:val="06B8A439"/>
    <w:rsid w:val="06B8D651"/>
    <w:rsid w:val="06C538ED"/>
    <w:rsid w:val="06C552AF"/>
    <w:rsid w:val="06C5BAD9"/>
    <w:rsid w:val="06C712AE"/>
    <w:rsid w:val="06D5E36A"/>
    <w:rsid w:val="06D637D7"/>
    <w:rsid w:val="06D83355"/>
    <w:rsid w:val="06F30472"/>
    <w:rsid w:val="06FC7F02"/>
    <w:rsid w:val="07056C25"/>
    <w:rsid w:val="07066EC0"/>
    <w:rsid w:val="070ED8D9"/>
    <w:rsid w:val="07142296"/>
    <w:rsid w:val="07157ADF"/>
    <w:rsid w:val="071C1E81"/>
    <w:rsid w:val="0724EFC8"/>
    <w:rsid w:val="073782B1"/>
    <w:rsid w:val="0737E625"/>
    <w:rsid w:val="07464AEF"/>
    <w:rsid w:val="07579195"/>
    <w:rsid w:val="07580741"/>
    <w:rsid w:val="075B73D1"/>
    <w:rsid w:val="076027D0"/>
    <w:rsid w:val="076934C0"/>
    <w:rsid w:val="076B8336"/>
    <w:rsid w:val="0770A371"/>
    <w:rsid w:val="0771121A"/>
    <w:rsid w:val="077ECA71"/>
    <w:rsid w:val="079062AB"/>
    <w:rsid w:val="079A2C79"/>
    <w:rsid w:val="07A0C2D7"/>
    <w:rsid w:val="07A44815"/>
    <w:rsid w:val="07A89A8D"/>
    <w:rsid w:val="07BC7FEB"/>
    <w:rsid w:val="07BDFDC7"/>
    <w:rsid w:val="07C35E07"/>
    <w:rsid w:val="07CB5AE4"/>
    <w:rsid w:val="07D732AE"/>
    <w:rsid w:val="07DCDBCC"/>
    <w:rsid w:val="07E81560"/>
    <w:rsid w:val="07F05298"/>
    <w:rsid w:val="07F22467"/>
    <w:rsid w:val="07F3CD6D"/>
    <w:rsid w:val="07FC4699"/>
    <w:rsid w:val="08034298"/>
    <w:rsid w:val="0808D2EE"/>
    <w:rsid w:val="080C8283"/>
    <w:rsid w:val="0817627A"/>
    <w:rsid w:val="0817DA5F"/>
    <w:rsid w:val="08268860"/>
    <w:rsid w:val="08272596"/>
    <w:rsid w:val="08285954"/>
    <w:rsid w:val="0828D58F"/>
    <w:rsid w:val="0829441B"/>
    <w:rsid w:val="082DBA73"/>
    <w:rsid w:val="0830A70D"/>
    <w:rsid w:val="08389162"/>
    <w:rsid w:val="0848C122"/>
    <w:rsid w:val="0848F28B"/>
    <w:rsid w:val="084A260C"/>
    <w:rsid w:val="085BCB21"/>
    <w:rsid w:val="085DE574"/>
    <w:rsid w:val="086BF196"/>
    <w:rsid w:val="086FDE0B"/>
    <w:rsid w:val="087B149F"/>
    <w:rsid w:val="08934E5C"/>
    <w:rsid w:val="08947943"/>
    <w:rsid w:val="0895E8DC"/>
    <w:rsid w:val="089913CB"/>
    <w:rsid w:val="08A42E93"/>
    <w:rsid w:val="08A992A6"/>
    <w:rsid w:val="08B74CB0"/>
    <w:rsid w:val="08BB1FAC"/>
    <w:rsid w:val="08BDC9C0"/>
    <w:rsid w:val="08CC0355"/>
    <w:rsid w:val="08D2B57B"/>
    <w:rsid w:val="08D8A5D5"/>
    <w:rsid w:val="08D9107E"/>
    <w:rsid w:val="08D95689"/>
    <w:rsid w:val="08D97DC7"/>
    <w:rsid w:val="08DBCAA5"/>
    <w:rsid w:val="08DFA06C"/>
    <w:rsid w:val="08E19C49"/>
    <w:rsid w:val="08ECEE88"/>
    <w:rsid w:val="08F36C3B"/>
    <w:rsid w:val="08F94200"/>
    <w:rsid w:val="090459DE"/>
    <w:rsid w:val="090BE731"/>
    <w:rsid w:val="090E2BA9"/>
    <w:rsid w:val="09150065"/>
    <w:rsid w:val="0921D315"/>
    <w:rsid w:val="09245C50"/>
    <w:rsid w:val="09297277"/>
    <w:rsid w:val="092A4983"/>
    <w:rsid w:val="0934AE36"/>
    <w:rsid w:val="093A9CEA"/>
    <w:rsid w:val="094057AF"/>
    <w:rsid w:val="09424984"/>
    <w:rsid w:val="095070F4"/>
    <w:rsid w:val="09589220"/>
    <w:rsid w:val="09591308"/>
    <w:rsid w:val="095F073F"/>
    <w:rsid w:val="0964733E"/>
    <w:rsid w:val="096A39D2"/>
    <w:rsid w:val="096DC18A"/>
    <w:rsid w:val="0970AF95"/>
    <w:rsid w:val="09769F33"/>
    <w:rsid w:val="09797F1F"/>
    <w:rsid w:val="097B3B87"/>
    <w:rsid w:val="0987FA24"/>
    <w:rsid w:val="098B0AFB"/>
    <w:rsid w:val="098C9B70"/>
    <w:rsid w:val="098F1A56"/>
    <w:rsid w:val="099A7504"/>
    <w:rsid w:val="099D50C4"/>
    <w:rsid w:val="09A34405"/>
    <w:rsid w:val="09A531AB"/>
    <w:rsid w:val="09A55393"/>
    <w:rsid w:val="09B65FBE"/>
    <w:rsid w:val="09B6F771"/>
    <w:rsid w:val="09B7D052"/>
    <w:rsid w:val="09BC0FD4"/>
    <w:rsid w:val="09C2B51D"/>
    <w:rsid w:val="09C51A40"/>
    <w:rsid w:val="09C9ED79"/>
    <w:rsid w:val="09CB7F51"/>
    <w:rsid w:val="09D31401"/>
    <w:rsid w:val="09DA7977"/>
    <w:rsid w:val="09DB99DC"/>
    <w:rsid w:val="09DE5FB4"/>
    <w:rsid w:val="09E74BA1"/>
    <w:rsid w:val="09E75002"/>
    <w:rsid w:val="09FA89AA"/>
    <w:rsid w:val="0A126D72"/>
    <w:rsid w:val="0A15C1A6"/>
    <w:rsid w:val="0A1997B1"/>
    <w:rsid w:val="0A1B7E13"/>
    <w:rsid w:val="0A23EADB"/>
    <w:rsid w:val="0A272285"/>
    <w:rsid w:val="0A275B8B"/>
    <w:rsid w:val="0A2D57CB"/>
    <w:rsid w:val="0A3970B2"/>
    <w:rsid w:val="0A398ECB"/>
    <w:rsid w:val="0A3A9931"/>
    <w:rsid w:val="0A3FC82A"/>
    <w:rsid w:val="0A4965A7"/>
    <w:rsid w:val="0A4AE2BA"/>
    <w:rsid w:val="0A545C7A"/>
    <w:rsid w:val="0A55112F"/>
    <w:rsid w:val="0A569834"/>
    <w:rsid w:val="0A57A0CE"/>
    <w:rsid w:val="0A5979E1"/>
    <w:rsid w:val="0A5F708E"/>
    <w:rsid w:val="0A612810"/>
    <w:rsid w:val="0A6660B7"/>
    <w:rsid w:val="0A795C13"/>
    <w:rsid w:val="0A7B0F2E"/>
    <w:rsid w:val="0A7E90CD"/>
    <w:rsid w:val="0A8FB2AE"/>
    <w:rsid w:val="0A9B5724"/>
    <w:rsid w:val="0A9FBA78"/>
    <w:rsid w:val="0A9FBE95"/>
    <w:rsid w:val="0AAC09D4"/>
    <w:rsid w:val="0ABDEFF0"/>
    <w:rsid w:val="0ACA281A"/>
    <w:rsid w:val="0ACF26ED"/>
    <w:rsid w:val="0AD35DAB"/>
    <w:rsid w:val="0AD4174E"/>
    <w:rsid w:val="0AE7CE2A"/>
    <w:rsid w:val="0AEE68BE"/>
    <w:rsid w:val="0AF0D5D8"/>
    <w:rsid w:val="0AF4F43C"/>
    <w:rsid w:val="0AFBC40F"/>
    <w:rsid w:val="0B07ABC9"/>
    <w:rsid w:val="0B142EEF"/>
    <w:rsid w:val="0B3398B9"/>
    <w:rsid w:val="0B3F16C4"/>
    <w:rsid w:val="0B404730"/>
    <w:rsid w:val="0B429A1C"/>
    <w:rsid w:val="0B4D9AE0"/>
    <w:rsid w:val="0B56107D"/>
    <w:rsid w:val="0B56E745"/>
    <w:rsid w:val="0B58CA3A"/>
    <w:rsid w:val="0B5A1BAF"/>
    <w:rsid w:val="0B5F251F"/>
    <w:rsid w:val="0B60DA3A"/>
    <w:rsid w:val="0B6FE0E6"/>
    <w:rsid w:val="0B71107D"/>
    <w:rsid w:val="0B743C94"/>
    <w:rsid w:val="0B77167C"/>
    <w:rsid w:val="0B879E61"/>
    <w:rsid w:val="0B91D41F"/>
    <w:rsid w:val="0B939A27"/>
    <w:rsid w:val="0B9B1989"/>
    <w:rsid w:val="0B9E940B"/>
    <w:rsid w:val="0BB5E1D6"/>
    <w:rsid w:val="0BB6FC2E"/>
    <w:rsid w:val="0BB72448"/>
    <w:rsid w:val="0BBE6551"/>
    <w:rsid w:val="0BC00417"/>
    <w:rsid w:val="0BC24182"/>
    <w:rsid w:val="0BC8A763"/>
    <w:rsid w:val="0BE2B96A"/>
    <w:rsid w:val="0BE40355"/>
    <w:rsid w:val="0BE70C54"/>
    <w:rsid w:val="0BEF24CD"/>
    <w:rsid w:val="0BF43167"/>
    <w:rsid w:val="0BF5B630"/>
    <w:rsid w:val="0BFCB34F"/>
    <w:rsid w:val="0C03EB84"/>
    <w:rsid w:val="0C09096E"/>
    <w:rsid w:val="0C1DBA3F"/>
    <w:rsid w:val="0C1FE719"/>
    <w:rsid w:val="0C24BE28"/>
    <w:rsid w:val="0C25E4F2"/>
    <w:rsid w:val="0C289CF0"/>
    <w:rsid w:val="0C2FD515"/>
    <w:rsid w:val="0C31F3A2"/>
    <w:rsid w:val="0C352CA3"/>
    <w:rsid w:val="0C356B1D"/>
    <w:rsid w:val="0C399280"/>
    <w:rsid w:val="0C39DEA9"/>
    <w:rsid w:val="0C457477"/>
    <w:rsid w:val="0C459B01"/>
    <w:rsid w:val="0C4CDF9C"/>
    <w:rsid w:val="0C4E1B9B"/>
    <w:rsid w:val="0C5537D2"/>
    <w:rsid w:val="0C563A9B"/>
    <w:rsid w:val="0C5871C3"/>
    <w:rsid w:val="0C658DDA"/>
    <w:rsid w:val="0C8810D0"/>
    <w:rsid w:val="0C8CF1E7"/>
    <w:rsid w:val="0C8D60AC"/>
    <w:rsid w:val="0C8DD3E2"/>
    <w:rsid w:val="0C94B504"/>
    <w:rsid w:val="0C9E42E9"/>
    <w:rsid w:val="0CA4F8D0"/>
    <w:rsid w:val="0CA6BEDC"/>
    <w:rsid w:val="0CAC3025"/>
    <w:rsid w:val="0CB6DC21"/>
    <w:rsid w:val="0CB77B23"/>
    <w:rsid w:val="0CC9C2FF"/>
    <w:rsid w:val="0CCB6299"/>
    <w:rsid w:val="0CD031F6"/>
    <w:rsid w:val="0CD53E5C"/>
    <w:rsid w:val="0CE243A4"/>
    <w:rsid w:val="0CED74AC"/>
    <w:rsid w:val="0CF079A2"/>
    <w:rsid w:val="0CF3B6DF"/>
    <w:rsid w:val="0CF58848"/>
    <w:rsid w:val="0CFA5F25"/>
    <w:rsid w:val="0D01D995"/>
    <w:rsid w:val="0D0933A7"/>
    <w:rsid w:val="0D189613"/>
    <w:rsid w:val="0D1BA8D2"/>
    <w:rsid w:val="0D1BEB21"/>
    <w:rsid w:val="0D25984C"/>
    <w:rsid w:val="0D267C97"/>
    <w:rsid w:val="0D27C573"/>
    <w:rsid w:val="0D2D23AC"/>
    <w:rsid w:val="0D2F11B9"/>
    <w:rsid w:val="0D609A21"/>
    <w:rsid w:val="0D7584D2"/>
    <w:rsid w:val="0D7ED943"/>
    <w:rsid w:val="0D82CDA2"/>
    <w:rsid w:val="0D88A41C"/>
    <w:rsid w:val="0D9A98C6"/>
    <w:rsid w:val="0DA29141"/>
    <w:rsid w:val="0DA365FE"/>
    <w:rsid w:val="0DA394E4"/>
    <w:rsid w:val="0DA9E7F9"/>
    <w:rsid w:val="0DAC44F7"/>
    <w:rsid w:val="0DAC810E"/>
    <w:rsid w:val="0DC2EC26"/>
    <w:rsid w:val="0DC2F8D1"/>
    <w:rsid w:val="0DC50BD3"/>
    <w:rsid w:val="0DC6811A"/>
    <w:rsid w:val="0DC84280"/>
    <w:rsid w:val="0DC89115"/>
    <w:rsid w:val="0DCB2A86"/>
    <w:rsid w:val="0DCFB6DA"/>
    <w:rsid w:val="0DCFD853"/>
    <w:rsid w:val="0DE3FD8B"/>
    <w:rsid w:val="0DE64BFE"/>
    <w:rsid w:val="0DF1F009"/>
    <w:rsid w:val="0DF4360B"/>
    <w:rsid w:val="0DFF9E41"/>
    <w:rsid w:val="0E10F287"/>
    <w:rsid w:val="0E182C7D"/>
    <w:rsid w:val="0E21449F"/>
    <w:rsid w:val="0E27EDAA"/>
    <w:rsid w:val="0E2B0C68"/>
    <w:rsid w:val="0E3329DF"/>
    <w:rsid w:val="0E3C3202"/>
    <w:rsid w:val="0E4178B5"/>
    <w:rsid w:val="0E50F70C"/>
    <w:rsid w:val="0E550E90"/>
    <w:rsid w:val="0E6B3B33"/>
    <w:rsid w:val="0E6D1DE5"/>
    <w:rsid w:val="0E6EC114"/>
    <w:rsid w:val="0E6FA216"/>
    <w:rsid w:val="0E720A13"/>
    <w:rsid w:val="0E72836D"/>
    <w:rsid w:val="0E75042C"/>
    <w:rsid w:val="0E7C6B9C"/>
    <w:rsid w:val="0E7E09A3"/>
    <w:rsid w:val="0E8306FA"/>
    <w:rsid w:val="0E867F03"/>
    <w:rsid w:val="0E8790E5"/>
    <w:rsid w:val="0E89AA72"/>
    <w:rsid w:val="0E89F955"/>
    <w:rsid w:val="0E8E0FAC"/>
    <w:rsid w:val="0E91C5A4"/>
    <w:rsid w:val="0E95C3CD"/>
    <w:rsid w:val="0EA53197"/>
    <w:rsid w:val="0EA6730D"/>
    <w:rsid w:val="0EA903F1"/>
    <w:rsid w:val="0EAAAF72"/>
    <w:rsid w:val="0EAF1FBF"/>
    <w:rsid w:val="0EB39FD5"/>
    <w:rsid w:val="0EB4D1BD"/>
    <w:rsid w:val="0EB6D1F7"/>
    <w:rsid w:val="0EB99C5C"/>
    <w:rsid w:val="0EBE9B48"/>
    <w:rsid w:val="0ECC5CA3"/>
    <w:rsid w:val="0ECE53A3"/>
    <w:rsid w:val="0ED9600E"/>
    <w:rsid w:val="0EDD6AC5"/>
    <w:rsid w:val="0EDFC295"/>
    <w:rsid w:val="0EE1116B"/>
    <w:rsid w:val="0EE347C5"/>
    <w:rsid w:val="0EE69872"/>
    <w:rsid w:val="0EF20670"/>
    <w:rsid w:val="0EF43F60"/>
    <w:rsid w:val="0EFC4CE8"/>
    <w:rsid w:val="0F055819"/>
    <w:rsid w:val="0F05EBE1"/>
    <w:rsid w:val="0F0683C9"/>
    <w:rsid w:val="0F0B2A8B"/>
    <w:rsid w:val="0F100529"/>
    <w:rsid w:val="0F146B28"/>
    <w:rsid w:val="0F28042F"/>
    <w:rsid w:val="0F2BF8E1"/>
    <w:rsid w:val="0F2F02CF"/>
    <w:rsid w:val="0F36AF80"/>
    <w:rsid w:val="0F3FAAFC"/>
    <w:rsid w:val="0F46FF08"/>
    <w:rsid w:val="0F47C042"/>
    <w:rsid w:val="0F4FA851"/>
    <w:rsid w:val="0F54E9F9"/>
    <w:rsid w:val="0F5C326A"/>
    <w:rsid w:val="0F643189"/>
    <w:rsid w:val="0F660F49"/>
    <w:rsid w:val="0F757C99"/>
    <w:rsid w:val="0F77C6D6"/>
    <w:rsid w:val="0F79935D"/>
    <w:rsid w:val="0F7DD560"/>
    <w:rsid w:val="0F81D4E4"/>
    <w:rsid w:val="0F86B11C"/>
    <w:rsid w:val="0F86DEC7"/>
    <w:rsid w:val="0F8D08DA"/>
    <w:rsid w:val="0F900D86"/>
    <w:rsid w:val="0F963663"/>
    <w:rsid w:val="0F98BA7F"/>
    <w:rsid w:val="0F9BC06D"/>
    <w:rsid w:val="0F9C43EC"/>
    <w:rsid w:val="0F9FA2FB"/>
    <w:rsid w:val="0FA83578"/>
    <w:rsid w:val="0FBA20E7"/>
    <w:rsid w:val="0FC2BB86"/>
    <w:rsid w:val="0FC83C49"/>
    <w:rsid w:val="0FCCA519"/>
    <w:rsid w:val="0FCF0C1F"/>
    <w:rsid w:val="0FDE6138"/>
    <w:rsid w:val="0FEA4500"/>
    <w:rsid w:val="0FF199A3"/>
    <w:rsid w:val="0FFDE56E"/>
    <w:rsid w:val="10013B1B"/>
    <w:rsid w:val="100850C3"/>
    <w:rsid w:val="1008706E"/>
    <w:rsid w:val="101083FC"/>
    <w:rsid w:val="1011753B"/>
    <w:rsid w:val="10121132"/>
    <w:rsid w:val="102702D1"/>
    <w:rsid w:val="1031F09C"/>
    <w:rsid w:val="10359890"/>
    <w:rsid w:val="10360F6F"/>
    <w:rsid w:val="103A3B95"/>
    <w:rsid w:val="103E4F25"/>
    <w:rsid w:val="1041BFE3"/>
    <w:rsid w:val="1044D1B0"/>
    <w:rsid w:val="104653AD"/>
    <w:rsid w:val="104F90D5"/>
    <w:rsid w:val="105434C7"/>
    <w:rsid w:val="10584592"/>
    <w:rsid w:val="105A129E"/>
    <w:rsid w:val="105EDF3A"/>
    <w:rsid w:val="105FC461"/>
    <w:rsid w:val="10640D73"/>
    <w:rsid w:val="106BD6C9"/>
    <w:rsid w:val="106EF268"/>
    <w:rsid w:val="107BEE6D"/>
    <w:rsid w:val="10832561"/>
    <w:rsid w:val="10839714"/>
    <w:rsid w:val="10A29193"/>
    <w:rsid w:val="10A39CBE"/>
    <w:rsid w:val="10CB7EC8"/>
    <w:rsid w:val="10E2BD73"/>
    <w:rsid w:val="10E43C92"/>
    <w:rsid w:val="10E5DC24"/>
    <w:rsid w:val="10EDE608"/>
    <w:rsid w:val="10EE29EC"/>
    <w:rsid w:val="10F3CDE7"/>
    <w:rsid w:val="10F4F453"/>
    <w:rsid w:val="111A4445"/>
    <w:rsid w:val="112BA9C7"/>
    <w:rsid w:val="112CFA61"/>
    <w:rsid w:val="11326B88"/>
    <w:rsid w:val="11348A65"/>
    <w:rsid w:val="113D4ECA"/>
    <w:rsid w:val="114879F0"/>
    <w:rsid w:val="114E52CC"/>
    <w:rsid w:val="1154734E"/>
    <w:rsid w:val="11562E6E"/>
    <w:rsid w:val="115DF84B"/>
    <w:rsid w:val="116F18CE"/>
    <w:rsid w:val="11709E95"/>
    <w:rsid w:val="1177D2BE"/>
    <w:rsid w:val="117C6F8E"/>
    <w:rsid w:val="1181CA4F"/>
    <w:rsid w:val="118EC181"/>
    <w:rsid w:val="119F452C"/>
    <w:rsid w:val="11A1E1F1"/>
    <w:rsid w:val="11A22D19"/>
    <w:rsid w:val="11A37853"/>
    <w:rsid w:val="11A3C2B5"/>
    <w:rsid w:val="11AAB72A"/>
    <w:rsid w:val="11AF9553"/>
    <w:rsid w:val="11B0F4F5"/>
    <w:rsid w:val="11B50E8B"/>
    <w:rsid w:val="11C03F03"/>
    <w:rsid w:val="11C784C2"/>
    <w:rsid w:val="11D09EA2"/>
    <w:rsid w:val="11DE8147"/>
    <w:rsid w:val="11EF1BC0"/>
    <w:rsid w:val="120038D9"/>
    <w:rsid w:val="12058DB4"/>
    <w:rsid w:val="120BFB70"/>
    <w:rsid w:val="120F9CC5"/>
    <w:rsid w:val="1215C47E"/>
    <w:rsid w:val="1216D556"/>
    <w:rsid w:val="1219E2DC"/>
    <w:rsid w:val="122208F6"/>
    <w:rsid w:val="12227DB3"/>
    <w:rsid w:val="12249ED0"/>
    <w:rsid w:val="12254702"/>
    <w:rsid w:val="122646E7"/>
    <w:rsid w:val="123004C0"/>
    <w:rsid w:val="12301A84"/>
    <w:rsid w:val="1230A32E"/>
    <w:rsid w:val="1244306B"/>
    <w:rsid w:val="1248383A"/>
    <w:rsid w:val="124A7F0D"/>
    <w:rsid w:val="125FEB80"/>
    <w:rsid w:val="1263A77C"/>
    <w:rsid w:val="1269F8AF"/>
    <w:rsid w:val="126BFCCD"/>
    <w:rsid w:val="12710A15"/>
    <w:rsid w:val="127BD3A0"/>
    <w:rsid w:val="12854BCB"/>
    <w:rsid w:val="128671E2"/>
    <w:rsid w:val="128D14F9"/>
    <w:rsid w:val="128E4D6E"/>
    <w:rsid w:val="12998285"/>
    <w:rsid w:val="12A5373A"/>
    <w:rsid w:val="12ADFA49"/>
    <w:rsid w:val="12B13E64"/>
    <w:rsid w:val="12C50C84"/>
    <w:rsid w:val="12D233F8"/>
    <w:rsid w:val="12D4D8D6"/>
    <w:rsid w:val="12DD35BF"/>
    <w:rsid w:val="12E49918"/>
    <w:rsid w:val="12E91909"/>
    <w:rsid w:val="12EFE78D"/>
    <w:rsid w:val="12F46F72"/>
    <w:rsid w:val="12F7DA98"/>
    <w:rsid w:val="12F9E00F"/>
    <w:rsid w:val="12FC46A2"/>
    <w:rsid w:val="130310EC"/>
    <w:rsid w:val="13104DB2"/>
    <w:rsid w:val="1316194C"/>
    <w:rsid w:val="13181FF5"/>
    <w:rsid w:val="131CFB96"/>
    <w:rsid w:val="1327AD5E"/>
    <w:rsid w:val="1329BBB2"/>
    <w:rsid w:val="132BDB2E"/>
    <w:rsid w:val="132E4DA7"/>
    <w:rsid w:val="13311F50"/>
    <w:rsid w:val="13335FBC"/>
    <w:rsid w:val="133F1977"/>
    <w:rsid w:val="13418469"/>
    <w:rsid w:val="1342C5D4"/>
    <w:rsid w:val="1346A0F8"/>
    <w:rsid w:val="134AD0DC"/>
    <w:rsid w:val="134D8AB5"/>
    <w:rsid w:val="1353FFE2"/>
    <w:rsid w:val="1357B401"/>
    <w:rsid w:val="135873C6"/>
    <w:rsid w:val="13591569"/>
    <w:rsid w:val="13608431"/>
    <w:rsid w:val="136A3381"/>
    <w:rsid w:val="136BC684"/>
    <w:rsid w:val="137ED711"/>
    <w:rsid w:val="1380ECBE"/>
    <w:rsid w:val="1389138B"/>
    <w:rsid w:val="138BCDEC"/>
    <w:rsid w:val="138C36BE"/>
    <w:rsid w:val="138E8029"/>
    <w:rsid w:val="13AE574D"/>
    <w:rsid w:val="13B3C971"/>
    <w:rsid w:val="13B6490F"/>
    <w:rsid w:val="13B74B4D"/>
    <w:rsid w:val="13B943E5"/>
    <w:rsid w:val="13BD4D9C"/>
    <w:rsid w:val="13C16D12"/>
    <w:rsid w:val="13C27184"/>
    <w:rsid w:val="13CD7AEE"/>
    <w:rsid w:val="13CF65D9"/>
    <w:rsid w:val="13D5FAF9"/>
    <w:rsid w:val="13DAC243"/>
    <w:rsid w:val="13DB9C50"/>
    <w:rsid w:val="13DCC7D6"/>
    <w:rsid w:val="13E037EB"/>
    <w:rsid w:val="13E0B48E"/>
    <w:rsid w:val="13E27399"/>
    <w:rsid w:val="13E37F4F"/>
    <w:rsid w:val="13F244BF"/>
    <w:rsid w:val="140DB83E"/>
    <w:rsid w:val="1411BAC4"/>
    <w:rsid w:val="1423A0EE"/>
    <w:rsid w:val="1427731E"/>
    <w:rsid w:val="142AA06F"/>
    <w:rsid w:val="142B7951"/>
    <w:rsid w:val="14302ABC"/>
    <w:rsid w:val="14349336"/>
    <w:rsid w:val="1437EA40"/>
    <w:rsid w:val="143D64E0"/>
    <w:rsid w:val="143D8A1C"/>
    <w:rsid w:val="143F1302"/>
    <w:rsid w:val="1445B81E"/>
    <w:rsid w:val="1447902E"/>
    <w:rsid w:val="144B7BB8"/>
    <w:rsid w:val="144D820C"/>
    <w:rsid w:val="1465080D"/>
    <w:rsid w:val="1465397E"/>
    <w:rsid w:val="14729AF2"/>
    <w:rsid w:val="14824E7D"/>
    <w:rsid w:val="148789AD"/>
    <w:rsid w:val="1490A7A4"/>
    <w:rsid w:val="14A617B8"/>
    <w:rsid w:val="14A92AD3"/>
    <w:rsid w:val="14ADA9CA"/>
    <w:rsid w:val="14BF40FA"/>
    <w:rsid w:val="14C18606"/>
    <w:rsid w:val="14C381C7"/>
    <w:rsid w:val="14CDDE71"/>
    <w:rsid w:val="14D39F1D"/>
    <w:rsid w:val="14D8B8AD"/>
    <w:rsid w:val="14DA3877"/>
    <w:rsid w:val="14DE1A01"/>
    <w:rsid w:val="14E1566D"/>
    <w:rsid w:val="14E7E2D6"/>
    <w:rsid w:val="14ED8F9B"/>
    <w:rsid w:val="14EF9BB3"/>
    <w:rsid w:val="1502370D"/>
    <w:rsid w:val="1503AE41"/>
    <w:rsid w:val="15054CCC"/>
    <w:rsid w:val="150AA9A1"/>
    <w:rsid w:val="150DBB19"/>
    <w:rsid w:val="151CE136"/>
    <w:rsid w:val="152A07BA"/>
    <w:rsid w:val="152DF4CF"/>
    <w:rsid w:val="15304C71"/>
    <w:rsid w:val="15396254"/>
    <w:rsid w:val="15441CF9"/>
    <w:rsid w:val="1545D004"/>
    <w:rsid w:val="1549145E"/>
    <w:rsid w:val="154BDAF4"/>
    <w:rsid w:val="155322F2"/>
    <w:rsid w:val="15537210"/>
    <w:rsid w:val="1560AE9E"/>
    <w:rsid w:val="1563675C"/>
    <w:rsid w:val="1568891B"/>
    <w:rsid w:val="156EC613"/>
    <w:rsid w:val="15701874"/>
    <w:rsid w:val="1570457D"/>
    <w:rsid w:val="15706066"/>
    <w:rsid w:val="157377B9"/>
    <w:rsid w:val="157693B3"/>
    <w:rsid w:val="15798E5B"/>
    <w:rsid w:val="157E212D"/>
    <w:rsid w:val="157F8C69"/>
    <w:rsid w:val="158662B7"/>
    <w:rsid w:val="15874708"/>
    <w:rsid w:val="158D97E3"/>
    <w:rsid w:val="15982479"/>
    <w:rsid w:val="15983321"/>
    <w:rsid w:val="1598E021"/>
    <w:rsid w:val="15995949"/>
    <w:rsid w:val="159B5670"/>
    <w:rsid w:val="159EA9AA"/>
    <w:rsid w:val="15A4A405"/>
    <w:rsid w:val="15A66C2C"/>
    <w:rsid w:val="15A8A824"/>
    <w:rsid w:val="15AB54B1"/>
    <w:rsid w:val="15B517EC"/>
    <w:rsid w:val="15B5FB51"/>
    <w:rsid w:val="15B6C2A4"/>
    <w:rsid w:val="15BBE200"/>
    <w:rsid w:val="15BE066A"/>
    <w:rsid w:val="15C30356"/>
    <w:rsid w:val="15C5CA5B"/>
    <w:rsid w:val="15C789ED"/>
    <w:rsid w:val="15CFFE8E"/>
    <w:rsid w:val="15D0C453"/>
    <w:rsid w:val="15DA153F"/>
    <w:rsid w:val="15E8EA16"/>
    <w:rsid w:val="15F1A314"/>
    <w:rsid w:val="15F50A51"/>
    <w:rsid w:val="15F7DD98"/>
    <w:rsid w:val="15FABB9C"/>
    <w:rsid w:val="15FD6D24"/>
    <w:rsid w:val="16034C52"/>
    <w:rsid w:val="160C86D1"/>
    <w:rsid w:val="160F9958"/>
    <w:rsid w:val="16195EAD"/>
    <w:rsid w:val="161A17DB"/>
    <w:rsid w:val="161C25E6"/>
    <w:rsid w:val="161FC0E7"/>
    <w:rsid w:val="1620AD6F"/>
    <w:rsid w:val="16256176"/>
    <w:rsid w:val="162A1914"/>
    <w:rsid w:val="1641323C"/>
    <w:rsid w:val="1642FB88"/>
    <w:rsid w:val="1644F1B5"/>
    <w:rsid w:val="164D4F2B"/>
    <w:rsid w:val="165B0869"/>
    <w:rsid w:val="165F9827"/>
    <w:rsid w:val="16638778"/>
    <w:rsid w:val="16680F34"/>
    <w:rsid w:val="166E9BEF"/>
    <w:rsid w:val="166F8757"/>
    <w:rsid w:val="16723ADE"/>
    <w:rsid w:val="167333C2"/>
    <w:rsid w:val="16761C62"/>
    <w:rsid w:val="1677A12B"/>
    <w:rsid w:val="167A00F7"/>
    <w:rsid w:val="167C2A22"/>
    <w:rsid w:val="1680726C"/>
    <w:rsid w:val="1680BBDD"/>
    <w:rsid w:val="16813451"/>
    <w:rsid w:val="168153DB"/>
    <w:rsid w:val="16918369"/>
    <w:rsid w:val="16975B3A"/>
    <w:rsid w:val="16A840E3"/>
    <w:rsid w:val="16A8643A"/>
    <w:rsid w:val="16A8D9BA"/>
    <w:rsid w:val="16AD91C5"/>
    <w:rsid w:val="16B0D41D"/>
    <w:rsid w:val="16B4D539"/>
    <w:rsid w:val="16B5D98A"/>
    <w:rsid w:val="16B84B31"/>
    <w:rsid w:val="16C736B3"/>
    <w:rsid w:val="16CBBCBB"/>
    <w:rsid w:val="16D145F2"/>
    <w:rsid w:val="16D38B99"/>
    <w:rsid w:val="16D6570E"/>
    <w:rsid w:val="16E88DEA"/>
    <w:rsid w:val="16FFA580"/>
    <w:rsid w:val="1700B87D"/>
    <w:rsid w:val="17038824"/>
    <w:rsid w:val="170CE336"/>
    <w:rsid w:val="171AE456"/>
    <w:rsid w:val="1720773D"/>
    <w:rsid w:val="1737D228"/>
    <w:rsid w:val="17387494"/>
    <w:rsid w:val="173FBA72"/>
    <w:rsid w:val="174C4A2E"/>
    <w:rsid w:val="174D91A6"/>
    <w:rsid w:val="174F20AC"/>
    <w:rsid w:val="175CDDB6"/>
    <w:rsid w:val="17619C40"/>
    <w:rsid w:val="176253C4"/>
    <w:rsid w:val="17753481"/>
    <w:rsid w:val="17790DDE"/>
    <w:rsid w:val="17845830"/>
    <w:rsid w:val="17886253"/>
    <w:rsid w:val="17899572"/>
    <w:rsid w:val="178FF290"/>
    <w:rsid w:val="17920AEF"/>
    <w:rsid w:val="17995896"/>
    <w:rsid w:val="179D8AB1"/>
    <w:rsid w:val="179FF791"/>
    <w:rsid w:val="17A48BB1"/>
    <w:rsid w:val="17A96262"/>
    <w:rsid w:val="17AADD7A"/>
    <w:rsid w:val="17AD98B3"/>
    <w:rsid w:val="17BD7955"/>
    <w:rsid w:val="17BDE9BA"/>
    <w:rsid w:val="17CD3571"/>
    <w:rsid w:val="17DCA970"/>
    <w:rsid w:val="17E198A2"/>
    <w:rsid w:val="17E2ED48"/>
    <w:rsid w:val="17E5ED62"/>
    <w:rsid w:val="17EAAC2A"/>
    <w:rsid w:val="17EBA8BF"/>
    <w:rsid w:val="17F268DD"/>
    <w:rsid w:val="17FA6A4A"/>
    <w:rsid w:val="17FB04A7"/>
    <w:rsid w:val="17FB35E5"/>
    <w:rsid w:val="1812574B"/>
    <w:rsid w:val="1812E18D"/>
    <w:rsid w:val="18164220"/>
    <w:rsid w:val="18175201"/>
    <w:rsid w:val="1817BC30"/>
    <w:rsid w:val="1819732B"/>
    <w:rsid w:val="181C2944"/>
    <w:rsid w:val="181D0AC0"/>
    <w:rsid w:val="181DBA1F"/>
    <w:rsid w:val="18235AF1"/>
    <w:rsid w:val="182A612C"/>
    <w:rsid w:val="1831132A"/>
    <w:rsid w:val="183D8EE3"/>
    <w:rsid w:val="1842CBB9"/>
    <w:rsid w:val="184D0E24"/>
    <w:rsid w:val="1853B03E"/>
    <w:rsid w:val="1855B8ED"/>
    <w:rsid w:val="185E5207"/>
    <w:rsid w:val="1863D05F"/>
    <w:rsid w:val="18668B84"/>
    <w:rsid w:val="186F65AF"/>
    <w:rsid w:val="18773BB8"/>
    <w:rsid w:val="18817366"/>
    <w:rsid w:val="188A0B63"/>
    <w:rsid w:val="188A8E89"/>
    <w:rsid w:val="188EA85B"/>
    <w:rsid w:val="188FC2AB"/>
    <w:rsid w:val="18924F05"/>
    <w:rsid w:val="1896CB1E"/>
    <w:rsid w:val="189E2EC9"/>
    <w:rsid w:val="18A73066"/>
    <w:rsid w:val="18AE3347"/>
    <w:rsid w:val="18AFF1EB"/>
    <w:rsid w:val="18BD73CC"/>
    <w:rsid w:val="18BF4C44"/>
    <w:rsid w:val="18C22CEA"/>
    <w:rsid w:val="18CA1FD2"/>
    <w:rsid w:val="18CEF8D6"/>
    <w:rsid w:val="18D04CD9"/>
    <w:rsid w:val="18DA914C"/>
    <w:rsid w:val="18DB195A"/>
    <w:rsid w:val="18E7192E"/>
    <w:rsid w:val="18E72773"/>
    <w:rsid w:val="18F445E8"/>
    <w:rsid w:val="18F5AF76"/>
    <w:rsid w:val="1902AF16"/>
    <w:rsid w:val="1907F954"/>
    <w:rsid w:val="19172A11"/>
    <w:rsid w:val="191E2921"/>
    <w:rsid w:val="1921DE22"/>
    <w:rsid w:val="19263C7A"/>
    <w:rsid w:val="1933CBB2"/>
    <w:rsid w:val="19492A96"/>
    <w:rsid w:val="194B6787"/>
    <w:rsid w:val="1950D2EC"/>
    <w:rsid w:val="1952F2F7"/>
    <w:rsid w:val="19552238"/>
    <w:rsid w:val="195A131D"/>
    <w:rsid w:val="195B675A"/>
    <w:rsid w:val="195FBE62"/>
    <w:rsid w:val="19623EB6"/>
    <w:rsid w:val="196297A6"/>
    <w:rsid w:val="19646908"/>
    <w:rsid w:val="196F78F5"/>
    <w:rsid w:val="19851B16"/>
    <w:rsid w:val="199132D1"/>
    <w:rsid w:val="1997CC4B"/>
    <w:rsid w:val="1998E8CA"/>
    <w:rsid w:val="199CADC1"/>
    <w:rsid w:val="199CE110"/>
    <w:rsid w:val="19A7E11D"/>
    <w:rsid w:val="19AB6DA5"/>
    <w:rsid w:val="19AEE37E"/>
    <w:rsid w:val="19B85A02"/>
    <w:rsid w:val="19CA0E21"/>
    <w:rsid w:val="19CD4560"/>
    <w:rsid w:val="19CE4D6B"/>
    <w:rsid w:val="19D39365"/>
    <w:rsid w:val="19D3BCFB"/>
    <w:rsid w:val="19D54AE2"/>
    <w:rsid w:val="19E68645"/>
    <w:rsid w:val="19F748D1"/>
    <w:rsid w:val="1A04A3AB"/>
    <w:rsid w:val="1A0EDEDA"/>
    <w:rsid w:val="1A1E304F"/>
    <w:rsid w:val="1A1F3812"/>
    <w:rsid w:val="1A1F5BE6"/>
    <w:rsid w:val="1A24AEC6"/>
    <w:rsid w:val="1A2807E8"/>
    <w:rsid w:val="1A29FE02"/>
    <w:rsid w:val="1A2DCC9B"/>
    <w:rsid w:val="1A318090"/>
    <w:rsid w:val="1A31FA13"/>
    <w:rsid w:val="1A37A805"/>
    <w:rsid w:val="1A3F98F8"/>
    <w:rsid w:val="1A421029"/>
    <w:rsid w:val="1A47B3E4"/>
    <w:rsid w:val="1A4C2250"/>
    <w:rsid w:val="1A545D8F"/>
    <w:rsid w:val="1A61C9B3"/>
    <w:rsid w:val="1A69B2D1"/>
    <w:rsid w:val="1A69DEDC"/>
    <w:rsid w:val="1A6D6D20"/>
    <w:rsid w:val="1A7C07D8"/>
    <w:rsid w:val="1A81AD36"/>
    <w:rsid w:val="1A8B5830"/>
    <w:rsid w:val="1A930B8B"/>
    <w:rsid w:val="1A9382E7"/>
    <w:rsid w:val="1A939015"/>
    <w:rsid w:val="1A9703BD"/>
    <w:rsid w:val="1A988384"/>
    <w:rsid w:val="1AAC165D"/>
    <w:rsid w:val="1ABBEC4A"/>
    <w:rsid w:val="1AC985AE"/>
    <w:rsid w:val="1AE6E318"/>
    <w:rsid w:val="1AF000CA"/>
    <w:rsid w:val="1AF0DBA0"/>
    <w:rsid w:val="1AF24621"/>
    <w:rsid w:val="1AF2767E"/>
    <w:rsid w:val="1AF92CC1"/>
    <w:rsid w:val="1B007022"/>
    <w:rsid w:val="1B029566"/>
    <w:rsid w:val="1B02EEAC"/>
    <w:rsid w:val="1B04878C"/>
    <w:rsid w:val="1B091323"/>
    <w:rsid w:val="1B0FE63C"/>
    <w:rsid w:val="1B1518E1"/>
    <w:rsid w:val="1B2D2BD8"/>
    <w:rsid w:val="1B2DDD12"/>
    <w:rsid w:val="1B344A16"/>
    <w:rsid w:val="1B382D72"/>
    <w:rsid w:val="1B383784"/>
    <w:rsid w:val="1B390C8D"/>
    <w:rsid w:val="1B3B18BC"/>
    <w:rsid w:val="1B424214"/>
    <w:rsid w:val="1B53C922"/>
    <w:rsid w:val="1B5D3762"/>
    <w:rsid w:val="1B60CEFA"/>
    <w:rsid w:val="1B62F332"/>
    <w:rsid w:val="1B6878D5"/>
    <w:rsid w:val="1B6D8F55"/>
    <w:rsid w:val="1B6DF595"/>
    <w:rsid w:val="1B70E304"/>
    <w:rsid w:val="1B71500D"/>
    <w:rsid w:val="1B80A5DF"/>
    <w:rsid w:val="1B84F140"/>
    <w:rsid w:val="1B88BC21"/>
    <w:rsid w:val="1B9152BE"/>
    <w:rsid w:val="1BAA25DC"/>
    <w:rsid w:val="1BADA8A8"/>
    <w:rsid w:val="1BB62111"/>
    <w:rsid w:val="1BB845D0"/>
    <w:rsid w:val="1BBEC2B6"/>
    <w:rsid w:val="1BC9EC8B"/>
    <w:rsid w:val="1BCD5095"/>
    <w:rsid w:val="1BD1868D"/>
    <w:rsid w:val="1BD3D622"/>
    <w:rsid w:val="1BDDAC7C"/>
    <w:rsid w:val="1BE12BDE"/>
    <w:rsid w:val="1BEDF46B"/>
    <w:rsid w:val="1BF29305"/>
    <w:rsid w:val="1BFE8FB8"/>
    <w:rsid w:val="1C15C001"/>
    <w:rsid w:val="1C15D980"/>
    <w:rsid w:val="1C1E35A6"/>
    <w:rsid w:val="1C1F9735"/>
    <w:rsid w:val="1C203167"/>
    <w:rsid w:val="1C2150A7"/>
    <w:rsid w:val="1C2DC70F"/>
    <w:rsid w:val="1C390578"/>
    <w:rsid w:val="1C3934B3"/>
    <w:rsid w:val="1C3AD92B"/>
    <w:rsid w:val="1C3AE4E3"/>
    <w:rsid w:val="1C3B5457"/>
    <w:rsid w:val="1C3CA43D"/>
    <w:rsid w:val="1C4822C8"/>
    <w:rsid w:val="1C4FC55D"/>
    <w:rsid w:val="1C5091C6"/>
    <w:rsid w:val="1C53084C"/>
    <w:rsid w:val="1C55B6D8"/>
    <w:rsid w:val="1C572E99"/>
    <w:rsid w:val="1C5FACEA"/>
    <w:rsid w:val="1C6FF6D9"/>
    <w:rsid w:val="1C7F570E"/>
    <w:rsid w:val="1C96751F"/>
    <w:rsid w:val="1CB9A4C7"/>
    <w:rsid w:val="1CC37020"/>
    <w:rsid w:val="1CC4FB87"/>
    <w:rsid w:val="1CCB8507"/>
    <w:rsid w:val="1CCC730B"/>
    <w:rsid w:val="1CCD5DDC"/>
    <w:rsid w:val="1CCF56E5"/>
    <w:rsid w:val="1CD63FA0"/>
    <w:rsid w:val="1CDEE6FA"/>
    <w:rsid w:val="1CE026F1"/>
    <w:rsid w:val="1CE9B616"/>
    <w:rsid w:val="1CEA8A7A"/>
    <w:rsid w:val="1CEAA618"/>
    <w:rsid w:val="1CF03019"/>
    <w:rsid w:val="1CF709A7"/>
    <w:rsid w:val="1CF8AEAD"/>
    <w:rsid w:val="1CF940FA"/>
    <w:rsid w:val="1CFB9147"/>
    <w:rsid w:val="1D070FDF"/>
    <w:rsid w:val="1D111678"/>
    <w:rsid w:val="1D1AFC5E"/>
    <w:rsid w:val="1D1B6A49"/>
    <w:rsid w:val="1D1BA6D0"/>
    <w:rsid w:val="1D1D6185"/>
    <w:rsid w:val="1D24C0DA"/>
    <w:rsid w:val="1D24C9D9"/>
    <w:rsid w:val="1D2A4931"/>
    <w:rsid w:val="1D36EF72"/>
    <w:rsid w:val="1D37B701"/>
    <w:rsid w:val="1D3BCE1D"/>
    <w:rsid w:val="1D43002C"/>
    <w:rsid w:val="1D49D279"/>
    <w:rsid w:val="1D579F57"/>
    <w:rsid w:val="1D687451"/>
    <w:rsid w:val="1D68F932"/>
    <w:rsid w:val="1D6E34BB"/>
    <w:rsid w:val="1D6E37FE"/>
    <w:rsid w:val="1D702CFD"/>
    <w:rsid w:val="1D72E95D"/>
    <w:rsid w:val="1D7934C3"/>
    <w:rsid w:val="1D7A8E74"/>
    <w:rsid w:val="1D888DCA"/>
    <w:rsid w:val="1D8A1E54"/>
    <w:rsid w:val="1D90C596"/>
    <w:rsid w:val="1D92659D"/>
    <w:rsid w:val="1D9AA044"/>
    <w:rsid w:val="1D9E19A7"/>
    <w:rsid w:val="1DA02F43"/>
    <w:rsid w:val="1DA98B74"/>
    <w:rsid w:val="1DBEBA39"/>
    <w:rsid w:val="1DC376F6"/>
    <w:rsid w:val="1DC58339"/>
    <w:rsid w:val="1DC8ABB9"/>
    <w:rsid w:val="1DD4DBB1"/>
    <w:rsid w:val="1DD86075"/>
    <w:rsid w:val="1DDF0EEE"/>
    <w:rsid w:val="1DE2A0A5"/>
    <w:rsid w:val="1DEC0075"/>
    <w:rsid w:val="1DED8F91"/>
    <w:rsid w:val="1E004B3E"/>
    <w:rsid w:val="1E011E63"/>
    <w:rsid w:val="1E08E301"/>
    <w:rsid w:val="1E091C8C"/>
    <w:rsid w:val="1E0B6CEB"/>
    <w:rsid w:val="1E1424F2"/>
    <w:rsid w:val="1E160211"/>
    <w:rsid w:val="1E18D1C5"/>
    <w:rsid w:val="1E1CBD1E"/>
    <w:rsid w:val="1E22E38F"/>
    <w:rsid w:val="1E26B263"/>
    <w:rsid w:val="1E28B350"/>
    <w:rsid w:val="1E2A0C8F"/>
    <w:rsid w:val="1E2A60A9"/>
    <w:rsid w:val="1E2FB4D6"/>
    <w:rsid w:val="1E344F07"/>
    <w:rsid w:val="1E34BF4E"/>
    <w:rsid w:val="1E44B38E"/>
    <w:rsid w:val="1E4D1820"/>
    <w:rsid w:val="1E4F5BB8"/>
    <w:rsid w:val="1E5B8F93"/>
    <w:rsid w:val="1E66C62A"/>
    <w:rsid w:val="1E6E8A14"/>
    <w:rsid w:val="1E75A555"/>
    <w:rsid w:val="1E8470B3"/>
    <w:rsid w:val="1E873A3C"/>
    <w:rsid w:val="1E8A4B57"/>
    <w:rsid w:val="1E8F3A3C"/>
    <w:rsid w:val="1E94D21C"/>
    <w:rsid w:val="1E9A88BD"/>
    <w:rsid w:val="1E9D7959"/>
    <w:rsid w:val="1EA22019"/>
    <w:rsid w:val="1EA8B153"/>
    <w:rsid w:val="1EAC5D73"/>
    <w:rsid w:val="1EB51F9F"/>
    <w:rsid w:val="1EB87775"/>
    <w:rsid w:val="1EB9B9E7"/>
    <w:rsid w:val="1ECF91D5"/>
    <w:rsid w:val="1ED0BCF1"/>
    <w:rsid w:val="1ED10D51"/>
    <w:rsid w:val="1ED522F7"/>
    <w:rsid w:val="1EDDF223"/>
    <w:rsid w:val="1EE38053"/>
    <w:rsid w:val="1EE6F86C"/>
    <w:rsid w:val="1EEA8A79"/>
    <w:rsid w:val="1EEBFC27"/>
    <w:rsid w:val="1EF0F563"/>
    <w:rsid w:val="1F0847EC"/>
    <w:rsid w:val="1F0D4ABE"/>
    <w:rsid w:val="1F0D6821"/>
    <w:rsid w:val="1F142501"/>
    <w:rsid w:val="1F18CDA3"/>
    <w:rsid w:val="1F1ACB48"/>
    <w:rsid w:val="1F1F5408"/>
    <w:rsid w:val="1F26D380"/>
    <w:rsid w:val="1F29282B"/>
    <w:rsid w:val="1F296F0C"/>
    <w:rsid w:val="1F2D681E"/>
    <w:rsid w:val="1F3D9649"/>
    <w:rsid w:val="1F3FA9B5"/>
    <w:rsid w:val="1F49CB33"/>
    <w:rsid w:val="1F5709DB"/>
    <w:rsid w:val="1F67B9C7"/>
    <w:rsid w:val="1F7130FF"/>
    <w:rsid w:val="1F760554"/>
    <w:rsid w:val="1F813344"/>
    <w:rsid w:val="1F83A12B"/>
    <w:rsid w:val="1F84BFF8"/>
    <w:rsid w:val="1F8726D8"/>
    <w:rsid w:val="1F883BB3"/>
    <w:rsid w:val="1F90369C"/>
    <w:rsid w:val="1F90E521"/>
    <w:rsid w:val="1F90F596"/>
    <w:rsid w:val="1F994F72"/>
    <w:rsid w:val="1FA0E2FB"/>
    <w:rsid w:val="1FA41F0D"/>
    <w:rsid w:val="1FB92D34"/>
    <w:rsid w:val="1FC6A66D"/>
    <w:rsid w:val="1FC7491C"/>
    <w:rsid w:val="1FCC589F"/>
    <w:rsid w:val="1FD38C97"/>
    <w:rsid w:val="1FD65561"/>
    <w:rsid w:val="1FD9352D"/>
    <w:rsid w:val="1FD9F7BD"/>
    <w:rsid w:val="1FDBADE9"/>
    <w:rsid w:val="1FDCFC9E"/>
    <w:rsid w:val="1FDFF1F8"/>
    <w:rsid w:val="1FE053B7"/>
    <w:rsid w:val="1FE32D74"/>
    <w:rsid w:val="1FE6F2CC"/>
    <w:rsid w:val="1FEFA823"/>
    <w:rsid w:val="20036AE1"/>
    <w:rsid w:val="200E8667"/>
    <w:rsid w:val="2016A399"/>
    <w:rsid w:val="201EC8F6"/>
    <w:rsid w:val="202CC98F"/>
    <w:rsid w:val="20320428"/>
    <w:rsid w:val="2032FDAB"/>
    <w:rsid w:val="20360B6E"/>
    <w:rsid w:val="2038AD43"/>
    <w:rsid w:val="20394D94"/>
    <w:rsid w:val="203D1BD1"/>
    <w:rsid w:val="203ECCDA"/>
    <w:rsid w:val="2042D1DA"/>
    <w:rsid w:val="20430253"/>
    <w:rsid w:val="204B39BE"/>
    <w:rsid w:val="204B71DC"/>
    <w:rsid w:val="205882D8"/>
    <w:rsid w:val="205D7DE5"/>
    <w:rsid w:val="205E3050"/>
    <w:rsid w:val="205E8ABB"/>
    <w:rsid w:val="20733FB3"/>
    <w:rsid w:val="207C179C"/>
    <w:rsid w:val="2084E673"/>
    <w:rsid w:val="208A06E6"/>
    <w:rsid w:val="2093BC3C"/>
    <w:rsid w:val="20A3B0D9"/>
    <w:rsid w:val="20C0A95E"/>
    <w:rsid w:val="20C3E2EE"/>
    <w:rsid w:val="20C560CF"/>
    <w:rsid w:val="20CAAA80"/>
    <w:rsid w:val="20D83734"/>
    <w:rsid w:val="20D8465E"/>
    <w:rsid w:val="20DB2CB9"/>
    <w:rsid w:val="20E631E7"/>
    <w:rsid w:val="20E80627"/>
    <w:rsid w:val="20EDA57C"/>
    <w:rsid w:val="20EF03F6"/>
    <w:rsid w:val="20F408B8"/>
    <w:rsid w:val="20FDDD02"/>
    <w:rsid w:val="21079A72"/>
    <w:rsid w:val="2110DA97"/>
    <w:rsid w:val="21162E8D"/>
    <w:rsid w:val="211CCE20"/>
    <w:rsid w:val="211FC8E2"/>
    <w:rsid w:val="2124ACF0"/>
    <w:rsid w:val="21252BEC"/>
    <w:rsid w:val="212A91A1"/>
    <w:rsid w:val="212F7625"/>
    <w:rsid w:val="212FA8FD"/>
    <w:rsid w:val="21518E23"/>
    <w:rsid w:val="215BEE68"/>
    <w:rsid w:val="21685D43"/>
    <w:rsid w:val="216A9A3C"/>
    <w:rsid w:val="2170FDC2"/>
    <w:rsid w:val="21723898"/>
    <w:rsid w:val="217B6F7C"/>
    <w:rsid w:val="2184D2F9"/>
    <w:rsid w:val="21863170"/>
    <w:rsid w:val="2188B5E8"/>
    <w:rsid w:val="21895B3B"/>
    <w:rsid w:val="21A1B773"/>
    <w:rsid w:val="21A2E0B1"/>
    <w:rsid w:val="21C3203F"/>
    <w:rsid w:val="21C6148F"/>
    <w:rsid w:val="21C96370"/>
    <w:rsid w:val="21CBBE58"/>
    <w:rsid w:val="21D803DC"/>
    <w:rsid w:val="21EA02AF"/>
    <w:rsid w:val="21EFA381"/>
    <w:rsid w:val="2203A79D"/>
    <w:rsid w:val="220E2D47"/>
    <w:rsid w:val="2210AAD4"/>
    <w:rsid w:val="22142B2F"/>
    <w:rsid w:val="22156C98"/>
    <w:rsid w:val="2220C053"/>
    <w:rsid w:val="222A184E"/>
    <w:rsid w:val="222D4961"/>
    <w:rsid w:val="222D51B4"/>
    <w:rsid w:val="22349CB8"/>
    <w:rsid w:val="2238441E"/>
    <w:rsid w:val="223B7C54"/>
    <w:rsid w:val="223E3B29"/>
    <w:rsid w:val="223E5E44"/>
    <w:rsid w:val="2243A4F6"/>
    <w:rsid w:val="2247CAA1"/>
    <w:rsid w:val="224FF0B5"/>
    <w:rsid w:val="2252AFEE"/>
    <w:rsid w:val="2252BCE0"/>
    <w:rsid w:val="225BDEDA"/>
    <w:rsid w:val="226156DC"/>
    <w:rsid w:val="226257C6"/>
    <w:rsid w:val="226425D0"/>
    <w:rsid w:val="2266CF48"/>
    <w:rsid w:val="226866F8"/>
    <w:rsid w:val="2272EAE0"/>
    <w:rsid w:val="227588C7"/>
    <w:rsid w:val="22797EFE"/>
    <w:rsid w:val="227CBDDD"/>
    <w:rsid w:val="227EC1DE"/>
    <w:rsid w:val="227F33DA"/>
    <w:rsid w:val="228B4F33"/>
    <w:rsid w:val="22944475"/>
    <w:rsid w:val="22A450C6"/>
    <w:rsid w:val="22A9A95B"/>
    <w:rsid w:val="22AD8826"/>
    <w:rsid w:val="22B4C497"/>
    <w:rsid w:val="22B7D01A"/>
    <w:rsid w:val="22B7DD7A"/>
    <w:rsid w:val="22B8E265"/>
    <w:rsid w:val="22BC1F1E"/>
    <w:rsid w:val="22C3EF1C"/>
    <w:rsid w:val="22D81470"/>
    <w:rsid w:val="22E1B222"/>
    <w:rsid w:val="22F2BE56"/>
    <w:rsid w:val="22F2EC7C"/>
    <w:rsid w:val="22FC4093"/>
    <w:rsid w:val="2300A42D"/>
    <w:rsid w:val="230B1378"/>
    <w:rsid w:val="231082CE"/>
    <w:rsid w:val="231095EE"/>
    <w:rsid w:val="2319F11B"/>
    <w:rsid w:val="2322D363"/>
    <w:rsid w:val="23349EBE"/>
    <w:rsid w:val="233DECDB"/>
    <w:rsid w:val="2346C39A"/>
    <w:rsid w:val="2347D1F5"/>
    <w:rsid w:val="234C414C"/>
    <w:rsid w:val="23514369"/>
    <w:rsid w:val="23532B8A"/>
    <w:rsid w:val="2353AB9E"/>
    <w:rsid w:val="236A8810"/>
    <w:rsid w:val="236DEB57"/>
    <w:rsid w:val="236ED48D"/>
    <w:rsid w:val="2391384F"/>
    <w:rsid w:val="239627AD"/>
    <w:rsid w:val="23A99C86"/>
    <w:rsid w:val="23B6B99F"/>
    <w:rsid w:val="23B6F9CD"/>
    <w:rsid w:val="23B76C6C"/>
    <w:rsid w:val="23BC99DF"/>
    <w:rsid w:val="23BCEC06"/>
    <w:rsid w:val="23BDBCF7"/>
    <w:rsid w:val="23C326AC"/>
    <w:rsid w:val="23CCE237"/>
    <w:rsid w:val="23DE9145"/>
    <w:rsid w:val="23EE1977"/>
    <w:rsid w:val="23FAB54D"/>
    <w:rsid w:val="2409C36B"/>
    <w:rsid w:val="240A159F"/>
    <w:rsid w:val="240E5888"/>
    <w:rsid w:val="240FA1DB"/>
    <w:rsid w:val="24173C4C"/>
    <w:rsid w:val="242E9416"/>
    <w:rsid w:val="242EF2C8"/>
    <w:rsid w:val="2434C62E"/>
    <w:rsid w:val="243B4A72"/>
    <w:rsid w:val="2444FF50"/>
    <w:rsid w:val="24450ED9"/>
    <w:rsid w:val="24469007"/>
    <w:rsid w:val="244D3A77"/>
    <w:rsid w:val="2466BBF3"/>
    <w:rsid w:val="246D6167"/>
    <w:rsid w:val="24744D04"/>
    <w:rsid w:val="2478EC96"/>
    <w:rsid w:val="247CDED3"/>
    <w:rsid w:val="247EA715"/>
    <w:rsid w:val="248008B9"/>
    <w:rsid w:val="2487F90D"/>
    <w:rsid w:val="24949959"/>
    <w:rsid w:val="24981971"/>
    <w:rsid w:val="2499CB08"/>
    <w:rsid w:val="249ED75C"/>
    <w:rsid w:val="24A16251"/>
    <w:rsid w:val="24A33F29"/>
    <w:rsid w:val="24BA8C0E"/>
    <w:rsid w:val="24BB2E78"/>
    <w:rsid w:val="24BEAEEE"/>
    <w:rsid w:val="24C49903"/>
    <w:rsid w:val="24C543A0"/>
    <w:rsid w:val="24C928C8"/>
    <w:rsid w:val="24D064D7"/>
    <w:rsid w:val="24D0BDC4"/>
    <w:rsid w:val="24DB1E4A"/>
    <w:rsid w:val="24E6E416"/>
    <w:rsid w:val="24F0874A"/>
    <w:rsid w:val="24F55796"/>
    <w:rsid w:val="24FBB009"/>
    <w:rsid w:val="24FF0CE6"/>
    <w:rsid w:val="25046D99"/>
    <w:rsid w:val="25078B65"/>
    <w:rsid w:val="250E7BC1"/>
    <w:rsid w:val="25116F43"/>
    <w:rsid w:val="25149966"/>
    <w:rsid w:val="251820A4"/>
    <w:rsid w:val="2520B607"/>
    <w:rsid w:val="25221A95"/>
    <w:rsid w:val="25232014"/>
    <w:rsid w:val="25316FED"/>
    <w:rsid w:val="253B968C"/>
    <w:rsid w:val="2544A6E9"/>
    <w:rsid w:val="2544CFDE"/>
    <w:rsid w:val="2544D96A"/>
    <w:rsid w:val="254622CC"/>
    <w:rsid w:val="2546EF30"/>
    <w:rsid w:val="254E7D01"/>
    <w:rsid w:val="255FC076"/>
    <w:rsid w:val="25616129"/>
    <w:rsid w:val="256A3FB4"/>
    <w:rsid w:val="257355BF"/>
    <w:rsid w:val="2577F25D"/>
    <w:rsid w:val="257E341B"/>
    <w:rsid w:val="2583A2D8"/>
    <w:rsid w:val="25884DD3"/>
    <w:rsid w:val="258DC333"/>
    <w:rsid w:val="2593DCFF"/>
    <w:rsid w:val="25948044"/>
    <w:rsid w:val="2597B4FA"/>
    <w:rsid w:val="259A502C"/>
    <w:rsid w:val="259BEAEC"/>
    <w:rsid w:val="259F950E"/>
    <w:rsid w:val="25A1CE26"/>
    <w:rsid w:val="25BF6D64"/>
    <w:rsid w:val="25C55E74"/>
    <w:rsid w:val="25D18DEC"/>
    <w:rsid w:val="25D96246"/>
    <w:rsid w:val="25D99112"/>
    <w:rsid w:val="25E055F6"/>
    <w:rsid w:val="25E1B851"/>
    <w:rsid w:val="25E3EB59"/>
    <w:rsid w:val="25E80DB6"/>
    <w:rsid w:val="25EAB2EA"/>
    <w:rsid w:val="25EE6D79"/>
    <w:rsid w:val="25F01212"/>
    <w:rsid w:val="25F2117B"/>
    <w:rsid w:val="25F3C4F8"/>
    <w:rsid w:val="25F6FBDC"/>
    <w:rsid w:val="2601BB5C"/>
    <w:rsid w:val="2606C497"/>
    <w:rsid w:val="2608BB91"/>
    <w:rsid w:val="2616F157"/>
    <w:rsid w:val="261DD533"/>
    <w:rsid w:val="26238065"/>
    <w:rsid w:val="262894C6"/>
    <w:rsid w:val="263154C6"/>
    <w:rsid w:val="263975EA"/>
    <w:rsid w:val="264693A3"/>
    <w:rsid w:val="2652D2FC"/>
    <w:rsid w:val="26597664"/>
    <w:rsid w:val="265AC46C"/>
    <w:rsid w:val="2662FFA8"/>
    <w:rsid w:val="266DA9CE"/>
    <w:rsid w:val="267088FB"/>
    <w:rsid w:val="267E63DE"/>
    <w:rsid w:val="2682E5E3"/>
    <w:rsid w:val="26845059"/>
    <w:rsid w:val="26866E65"/>
    <w:rsid w:val="26895685"/>
    <w:rsid w:val="268C5E35"/>
    <w:rsid w:val="268F3BA3"/>
    <w:rsid w:val="269EC93A"/>
    <w:rsid w:val="269F8776"/>
    <w:rsid w:val="26A1B393"/>
    <w:rsid w:val="26ABB76B"/>
    <w:rsid w:val="26B0B836"/>
    <w:rsid w:val="26B52E68"/>
    <w:rsid w:val="26B6CBF0"/>
    <w:rsid w:val="26C05E8D"/>
    <w:rsid w:val="26CD3654"/>
    <w:rsid w:val="26D281F9"/>
    <w:rsid w:val="26D7BC8F"/>
    <w:rsid w:val="26DA63AF"/>
    <w:rsid w:val="26DA9DD7"/>
    <w:rsid w:val="26E186E6"/>
    <w:rsid w:val="26E7EFA3"/>
    <w:rsid w:val="26F3E23B"/>
    <w:rsid w:val="26F4479B"/>
    <w:rsid w:val="26FF5AF0"/>
    <w:rsid w:val="2707AE51"/>
    <w:rsid w:val="270838AD"/>
    <w:rsid w:val="270BD1ED"/>
    <w:rsid w:val="2715343C"/>
    <w:rsid w:val="2722E250"/>
    <w:rsid w:val="2729798F"/>
    <w:rsid w:val="27309984"/>
    <w:rsid w:val="27363CEE"/>
    <w:rsid w:val="2740FCCD"/>
    <w:rsid w:val="2744B61D"/>
    <w:rsid w:val="274504C6"/>
    <w:rsid w:val="27451380"/>
    <w:rsid w:val="27485470"/>
    <w:rsid w:val="2749E4C2"/>
    <w:rsid w:val="275ABAFF"/>
    <w:rsid w:val="27601F49"/>
    <w:rsid w:val="27622DBB"/>
    <w:rsid w:val="2763A483"/>
    <w:rsid w:val="2767930A"/>
    <w:rsid w:val="276C3A51"/>
    <w:rsid w:val="276D3B50"/>
    <w:rsid w:val="27761843"/>
    <w:rsid w:val="27798519"/>
    <w:rsid w:val="2779CE16"/>
    <w:rsid w:val="277B50F5"/>
    <w:rsid w:val="2789F011"/>
    <w:rsid w:val="278CD39E"/>
    <w:rsid w:val="278F596C"/>
    <w:rsid w:val="278FE583"/>
    <w:rsid w:val="27911EF2"/>
    <w:rsid w:val="27936F12"/>
    <w:rsid w:val="27969D61"/>
    <w:rsid w:val="27974DCF"/>
    <w:rsid w:val="279A77D6"/>
    <w:rsid w:val="279AA5D6"/>
    <w:rsid w:val="27A0CAEC"/>
    <w:rsid w:val="27A28840"/>
    <w:rsid w:val="27A6C939"/>
    <w:rsid w:val="27AB0606"/>
    <w:rsid w:val="27B93CF9"/>
    <w:rsid w:val="27C350BD"/>
    <w:rsid w:val="27C42F60"/>
    <w:rsid w:val="27C66E5B"/>
    <w:rsid w:val="27C84986"/>
    <w:rsid w:val="27D707EE"/>
    <w:rsid w:val="27D8A41B"/>
    <w:rsid w:val="27E463F7"/>
    <w:rsid w:val="27EA1F06"/>
    <w:rsid w:val="27EBBFE5"/>
    <w:rsid w:val="27F062AA"/>
    <w:rsid w:val="27F8E0E2"/>
    <w:rsid w:val="2801D64B"/>
    <w:rsid w:val="28085841"/>
    <w:rsid w:val="280DD865"/>
    <w:rsid w:val="28135C38"/>
    <w:rsid w:val="2813FD6F"/>
    <w:rsid w:val="281B632F"/>
    <w:rsid w:val="281EDACA"/>
    <w:rsid w:val="2820AE6B"/>
    <w:rsid w:val="2828887B"/>
    <w:rsid w:val="28288E86"/>
    <w:rsid w:val="2831F397"/>
    <w:rsid w:val="283EC912"/>
    <w:rsid w:val="284B4983"/>
    <w:rsid w:val="284EFE7F"/>
    <w:rsid w:val="284F3D26"/>
    <w:rsid w:val="285142B6"/>
    <w:rsid w:val="2856A378"/>
    <w:rsid w:val="2856D102"/>
    <w:rsid w:val="2857E4D0"/>
    <w:rsid w:val="28622C06"/>
    <w:rsid w:val="2864B23E"/>
    <w:rsid w:val="2868649E"/>
    <w:rsid w:val="286F4A23"/>
    <w:rsid w:val="287341AB"/>
    <w:rsid w:val="28742117"/>
    <w:rsid w:val="2874BA67"/>
    <w:rsid w:val="2874DF44"/>
    <w:rsid w:val="287E6EA0"/>
    <w:rsid w:val="288301FE"/>
    <w:rsid w:val="288EC258"/>
    <w:rsid w:val="288ED228"/>
    <w:rsid w:val="288F35FC"/>
    <w:rsid w:val="28988078"/>
    <w:rsid w:val="28A120B4"/>
    <w:rsid w:val="28A9F187"/>
    <w:rsid w:val="28ABDD80"/>
    <w:rsid w:val="28AC582D"/>
    <w:rsid w:val="28C2905B"/>
    <w:rsid w:val="28C4AF40"/>
    <w:rsid w:val="28DB105C"/>
    <w:rsid w:val="2902F5B8"/>
    <w:rsid w:val="290A409C"/>
    <w:rsid w:val="29148D09"/>
    <w:rsid w:val="29221C57"/>
    <w:rsid w:val="292F272E"/>
    <w:rsid w:val="29323807"/>
    <w:rsid w:val="2935E65D"/>
    <w:rsid w:val="293B3732"/>
    <w:rsid w:val="293C64AF"/>
    <w:rsid w:val="29438E3B"/>
    <w:rsid w:val="29442EC6"/>
    <w:rsid w:val="2945FAAE"/>
    <w:rsid w:val="29486931"/>
    <w:rsid w:val="295244CD"/>
    <w:rsid w:val="2955A5BD"/>
    <w:rsid w:val="296A6416"/>
    <w:rsid w:val="297B3E30"/>
    <w:rsid w:val="2987488F"/>
    <w:rsid w:val="298A68CB"/>
    <w:rsid w:val="2996D76C"/>
    <w:rsid w:val="2999ED1D"/>
    <w:rsid w:val="299AF640"/>
    <w:rsid w:val="299D31C8"/>
    <w:rsid w:val="29A69ADC"/>
    <w:rsid w:val="29AFAB96"/>
    <w:rsid w:val="29B7AEF0"/>
    <w:rsid w:val="29B7EC62"/>
    <w:rsid w:val="29B89063"/>
    <w:rsid w:val="29BB81A8"/>
    <w:rsid w:val="29DAB9E7"/>
    <w:rsid w:val="29E4AD8F"/>
    <w:rsid w:val="29E8C64E"/>
    <w:rsid w:val="29F8DCC6"/>
    <w:rsid w:val="29F9A795"/>
    <w:rsid w:val="2A1073FB"/>
    <w:rsid w:val="2A154359"/>
    <w:rsid w:val="2A1DEBCC"/>
    <w:rsid w:val="2A23C866"/>
    <w:rsid w:val="2A25ADD4"/>
    <w:rsid w:val="2A2C36BF"/>
    <w:rsid w:val="2A38EC14"/>
    <w:rsid w:val="2A40F733"/>
    <w:rsid w:val="2A493E99"/>
    <w:rsid w:val="2A4B5D9C"/>
    <w:rsid w:val="2A5F1804"/>
    <w:rsid w:val="2A6059B7"/>
    <w:rsid w:val="2A613B9A"/>
    <w:rsid w:val="2A61BF02"/>
    <w:rsid w:val="2A71DE02"/>
    <w:rsid w:val="2A73F520"/>
    <w:rsid w:val="2A768B27"/>
    <w:rsid w:val="2A7B1316"/>
    <w:rsid w:val="2A7C41F0"/>
    <w:rsid w:val="2A7D5D53"/>
    <w:rsid w:val="2A851057"/>
    <w:rsid w:val="2A85E754"/>
    <w:rsid w:val="2A8AA18A"/>
    <w:rsid w:val="2A924323"/>
    <w:rsid w:val="2AA0346A"/>
    <w:rsid w:val="2AA53640"/>
    <w:rsid w:val="2AAAB775"/>
    <w:rsid w:val="2AAD1C97"/>
    <w:rsid w:val="2AB98504"/>
    <w:rsid w:val="2ABD8AB5"/>
    <w:rsid w:val="2AC4403D"/>
    <w:rsid w:val="2AD9477C"/>
    <w:rsid w:val="2ADB23F6"/>
    <w:rsid w:val="2AE2CA8F"/>
    <w:rsid w:val="2AE4B55B"/>
    <w:rsid w:val="2AEC2861"/>
    <w:rsid w:val="2AEC761D"/>
    <w:rsid w:val="2AEF15D6"/>
    <w:rsid w:val="2AF3D9BB"/>
    <w:rsid w:val="2AFF96CD"/>
    <w:rsid w:val="2B003705"/>
    <w:rsid w:val="2B0170EC"/>
    <w:rsid w:val="2B1F3DAC"/>
    <w:rsid w:val="2B2334D6"/>
    <w:rsid w:val="2B2D8335"/>
    <w:rsid w:val="2B30D5BE"/>
    <w:rsid w:val="2B3BEC23"/>
    <w:rsid w:val="2B3DBF8F"/>
    <w:rsid w:val="2B44EADC"/>
    <w:rsid w:val="2B46C8B9"/>
    <w:rsid w:val="2B484701"/>
    <w:rsid w:val="2B490DE2"/>
    <w:rsid w:val="2B5E36E5"/>
    <w:rsid w:val="2B66109C"/>
    <w:rsid w:val="2B8034F7"/>
    <w:rsid w:val="2B929532"/>
    <w:rsid w:val="2B97E2C4"/>
    <w:rsid w:val="2BA2D605"/>
    <w:rsid w:val="2BA39B20"/>
    <w:rsid w:val="2BAB3D54"/>
    <w:rsid w:val="2BB33BB8"/>
    <w:rsid w:val="2BBA54C9"/>
    <w:rsid w:val="2BC88115"/>
    <w:rsid w:val="2BCD6F16"/>
    <w:rsid w:val="2BCE577E"/>
    <w:rsid w:val="2BD863B6"/>
    <w:rsid w:val="2BE17E26"/>
    <w:rsid w:val="2BE55C39"/>
    <w:rsid w:val="2BE9C012"/>
    <w:rsid w:val="2BED8164"/>
    <w:rsid w:val="2BEE7E1F"/>
    <w:rsid w:val="2BF39161"/>
    <w:rsid w:val="2BF95733"/>
    <w:rsid w:val="2BFF4879"/>
    <w:rsid w:val="2C04E236"/>
    <w:rsid w:val="2C0D43A9"/>
    <w:rsid w:val="2C0F7C3D"/>
    <w:rsid w:val="2C19D5D2"/>
    <w:rsid w:val="2C2590F6"/>
    <w:rsid w:val="2C272B4B"/>
    <w:rsid w:val="2C2EF79C"/>
    <w:rsid w:val="2C3087DA"/>
    <w:rsid w:val="2C38FEF4"/>
    <w:rsid w:val="2C461891"/>
    <w:rsid w:val="2C50C52C"/>
    <w:rsid w:val="2C6037C0"/>
    <w:rsid w:val="2C6432B2"/>
    <w:rsid w:val="2C68156F"/>
    <w:rsid w:val="2C6B799E"/>
    <w:rsid w:val="2C6C7049"/>
    <w:rsid w:val="2C781C5C"/>
    <w:rsid w:val="2C8FBAD8"/>
    <w:rsid w:val="2C909470"/>
    <w:rsid w:val="2C9184BE"/>
    <w:rsid w:val="2C91FA3A"/>
    <w:rsid w:val="2C920EE4"/>
    <w:rsid w:val="2C94A3EA"/>
    <w:rsid w:val="2C994F0A"/>
    <w:rsid w:val="2C9A85E3"/>
    <w:rsid w:val="2C9E25EF"/>
    <w:rsid w:val="2CA86F64"/>
    <w:rsid w:val="2CADB8CD"/>
    <w:rsid w:val="2CB13FC8"/>
    <w:rsid w:val="2CB73EE5"/>
    <w:rsid w:val="2CBBBF4C"/>
    <w:rsid w:val="2CCFEBB2"/>
    <w:rsid w:val="2CD02B17"/>
    <w:rsid w:val="2CD706B5"/>
    <w:rsid w:val="2CD956D1"/>
    <w:rsid w:val="2CEC0A87"/>
    <w:rsid w:val="2CEEA468"/>
    <w:rsid w:val="2D071798"/>
    <w:rsid w:val="2D099B65"/>
    <w:rsid w:val="2D0FB665"/>
    <w:rsid w:val="2D125EEE"/>
    <w:rsid w:val="2D15913A"/>
    <w:rsid w:val="2D1AEF41"/>
    <w:rsid w:val="2D2E67E8"/>
    <w:rsid w:val="2D314DBF"/>
    <w:rsid w:val="2D3D6FAC"/>
    <w:rsid w:val="2D3E9617"/>
    <w:rsid w:val="2D3F283C"/>
    <w:rsid w:val="2D463081"/>
    <w:rsid w:val="2D48EDED"/>
    <w:rsid w:val="2D493BE3"/>
    <w:rsid w:val="2D6118D4"/>
    <w:rsid w:val="2D6123C8"/>
    <w:rsid w:val="2D67BB20"/>
    <w:rsid w:val="2D6E75F0"/>
    <w:rsid w:val="2D8C1194"/>
    <w:rsid w:val="2D8F0BE7"/>
    <w:rsid w:val="2DA23D26"/>
    <w:rsid w:val="2DA69963"/>
    <w:rsid w:val="2DB28702"/>
    <w:rsid w:val="2DBDDFA0"/>
    <w:rsid w:val="2DC68AEE"/>
    <w:rsid w:val="2DD6E2C8"/>
    <w:rsid w:val="2DD9E0DB"/>
    <w:rsid w:val="2DE3AD57"/>
    <w:rsid w:val="2DE50031"/>
    <w:rsid w:val="2DE69420"/>
    <w:rsid w:val="2DF21EFB"/>
    <w:rsid w:val="2DFA99F4"/>
    <w:rsid w:val="2E078868"/>
    <w:rsid w:val="2E0C2318"/>
    <w:rsid w:val="2E0CDBF8"/>
    <w:rsid w:val="2E10AAA8"/>
    <w:rsid w:val="2E124219"/>
    <w:rsid w:val="2E1333E3"/>
    <w:rsid w:val="2E1F4213"/>
    <w:rsid w:val="2E255130"/>
    <w:rsid w:val="2E2D5227"/>
    <w:rsid w:val="2E30083E"/>
    <w:rsid w:val="2E5101A0"/>
    <w:rsid w:val="2E570934"/>
    <w:rsid w:val="2E5B3124"/>
    <w:rsid w:val="2E5FD50A"/>
    <w:rsid w:val="2E6D898C"/>
    <w:rsid w:val="2E718D7B"/>
    <w:rsid w:val="2E76209C"/>
    <w:rsid w:val="2E776A17"/>
    <w:rsid w:val="2E7EB128"/>
    <w:rsid w:val="2E8D4FCC"/>
    <w:rsid w:val="2E998A59"/>
    <w:rsid w:val="2E999A09"/>
    <w:rsid w:val="2E9D4013"/>
    <w:rsid w:val="2EAA9CCE"/>
    <w:rsid w:val="2EADFC0E"/>
    <w:rsid w:val="2EC16A5F"/>
    <w:rsid w:val="2EE04178"/>
    <w:rsid w:val="2EEC549B"/>
    <w:rsid w:val="2EEE428D"/>
    <w:rsid w:val="2EEEAEAD"/>
    <w:rsid w:val="2EF31EF9"/>
    <w:rsid w:val="2EF3A224"/>
    <w:rsid w:val="2EF4DF86"/>
    <w:rsid w:val="2F06F6B9"/>
    <w:rsid w:val="2F0B9BE1"/>
    <w:rsid w:val="2F0FAABC"/>
    <w:rsid w:val="2F19E778"/>
    <w:rsid w:val="2F19FD6B"/>
    <w:rsid w:val="2F1BC664"/>
    <w:rsid w:val="2F272E87"/>
    <w:rsid w:val="2F2770DC"/>
    <w:rsid w:val="2F2D81B6"/>
    <w:rsid w:val="2F2E9568"/>
    <w:rsid w:val="2F2F32A2"/>
    <w:rsid w:val="2F3B10D2"/>
    <w:rsid w:val="2F3D9703"/>
    <w:rsid w:val="2F3F5310"/>
    <w:rsid w:val="2F40D401"/>
    <w:rsid w:val="2F439143"/>
    <w:rsid w:val="2F44B52C"/>
    <w:rsid w:val="2F46AC9B"/>
    <w:rsid w:val="2F473837"/>
    <w:rsid w:val="2F49F029"/>
    <w:rsid w:val="2F4DD33E"/>
    <w:rsid w:val="2F5142FA"/>
    <w:rsid w:val="2F53CF19"/>
    <w:rsid w:val="2F5E7528"/>
    <w:rsid w:val="2F6110AD"/>
    <w:rsid w:val="2F76D3EC"/>
    <w:rsid w:val="2F7A8B91"/>
    <w:rsid w:val="2F7CDF63"/>
    <w:rsid w:val="2F7F9111"/>
    <w:rsid w:val="2F864A80"/>
    <w:rsid w:val="2F89CB9E"/>
    <w:rsid w:val="2F8E57CB"/>
    <w:rsid w:val="2F9081CC"/>
    <w:rsid w:val="2F961AFE"/>
    <w:rsid w:val="2F96A5EB"/>
    <w:rsid w:val="2FA7EC47"/>
    <w:rsid w:val="2FA8C7F6"/>
    <w:rsid w:val="2FABDFB7"/>
    <w:rsid w:val="2FB5DEFA"/>
    <w:rsid w:val="2FC07971"/>
    <w:rsid w:val="2FC114DE"/>
    <w:rsid w:val="2FC9B704"/>
    <w:rsid w:val="2FCC4973"/>
    <w:rsid w:val="2FF061B0"/>
    <w:rsid w:val="3004EE51"/>
    <w:rsid w:val="3008888F"/>
    <w:rsid w:val="300E141C"/>
    <w:rsid w:val="30203126"/>
    <w:rsid w:val="30212360"/>
    <w:rsid w:val="302279EA"/>
    <w:rsid w:val="30279C64"/>
    <w:rsid w:val="3033AF4A"/>
    <w:rsid w:val="3037629D"/>
    <w:rsid w:val="3040419C"/>
    <w:rsid w:val="3046C42C"/>
    <w:rsid w:val="304EC3CA"/>
    <w:rsid w:val="30534FA2"/>
    <w:rsid w:val="306BEE04"/>
    <w:rsid w:val="307465CF"/>
    <w:rsid w:val="307493C5"/>
    <w:rsid w:val="3080D951"/>
    <w:rsid w:val="3086CD09"/>
    <w:rsid w:val="309F8D7D"/>
    <w:rsid w:val="30A23328"/>
    <w:rsid w:val="30A2ECE4"/>
    <w:rsid w:val="30AB537D"/>
    <w:rsid w:val="30B0629F"/>
    <w:rsid w:val="30BA6D3D"/>
    <w:rsid w:val="30BAF403"/>
    <w:rsid w:val="30BC5D5E"/>
    <w:rsid w:val="30CBB414"/>
    <w:rsid w:val="30CC453B"/>
    <w:rsid w:val="30DC55F7"/>
    <w:rsid w:val="30E9C981"/>
    <w:rsid w:val="30FBEEC4"/>
    <w:rsid w:val="30FE14D0"/>
    <w:rsid w:val="31018BD3"/>
    <w:rsid w:val="31020D4B"/>
    <w:rsid w:val="31049585"/>
    <w:rsid w:val="311CE1A9"/>
    <w:rsid w:val="3122CC59"/>
    <w:rsid w:val="312579AB"/>
    <w:rsid w:val="31281420"/>
    <w:rsid w:val="312837C5"/>
    <w:rsid w:val="312F5CE2"/>
    <w:rsid w:val="3132BA75"/>
    <w:rsid w:val="31340168"/>
    <w:rsid w:val="313858BB"/>
    <w:rsid w:val="313A4431"/>
    <w:rsid w:val="3141168B"/>
    <w:rsid w:val="3155F1BD"/>
    <w:rsid w:val="3162F227"/>
    <w:rsid w:val="316B5CAD"/>
    <w:rsid w:val="316D1691"/>
    <w:rsid w:val="316D26EF"/>
    <w:rsid w:val="31727D41"/>
    <w:rsid w:val="317555FB"/>
    <w:rsid w:val="3175C989"/>
    <w:rsid w:val="3176C7E3"/>
    <w:rsid w:val="3182BCE3"/>
    <w:rsid w:val="31A3E5A7"/>
    <w:rsid w:val="31A51862"/>
    <w:rsid w:val="31A875E1"/>
    <w:rsid w:val="31A91617"/>
    <w:rsid w:val="31B71CCA"/>
    <w:rsid w:val="31B7DEA7"/>
    <w:rsid w:val="31CB02C7"/>
    <w:rsid w:val="31CBB285"/>
    <w:rsid w:val="31CBF1ED"/>
    <w:rsid w:val="31CFBA1F"/>
    <w:rsid w:val="31D2194E"/>
    <w:rsid w:val="31DA3E86"/>
    <w:rsid w:val="31EC358B"/>
    <w:rsid w:val="31ED4117"/>
    <w:rsid w:val="31F171AC"/>
    <w:rsid w:val="31F2EFC1"/>
    <w:rsid w:val="3202A82D"/>
    <w:rsid w:val="3203473F"/>
    <w:rsid w:val="32165412"/>
    <w:rsid w:val="32230F82"/>
    <w:rsid w:val="32291A2D"/>
    <w:rsid w:val="3247EE4B"/>
    <w:rsid w:val="324937C6"/>
    <w:rsid w:val="324B7C0E"/>
    <w:rsid w:val="324C6DBF"/>
    <w:rsid w:val="3263E480"/>
    <w:rsid w:val="326504C9"/>
    <w:rsid w:val="3267DF0A"/>
    <w:rsid w:val="326D39C4"/>
    <w:rsid w:val="3270D6B4"/>
    <w:rsid w:val="3275540D"/>
    <w:rsid w:val="32821063"/>
    <w:rsid w:val="328719D6"/>
    <w:rsid w:val="32887045"/>
    <w:rsid w:val="328F8391"/>
    <w:rsid w:val="328FE788"/>
    <w:rsid w:val="32987652"/>
    <w:rsid w:val="329D1E40"/>
    <w:rsid w:val="32A54B26"/>
    <w:rsid w:val="32AD09AF"/>
    <w:rsid w:val="32B4CE8C"/>
    <w:rsid w:val="32B5E3DF"/>
    <w:rsid w:val="32BB416C"/>
    <w:rsid w:val="32C0DB0B"/>
    <w:rsid w:val="32C27D46"/>
    <w:rsid w:val="32C552B5"/>
    <w:rsid w:val="32C98827"/>
    <w:rsid w:val="32CF08D2"/>
    <w:rsid w:val="32DBA045"/>
    <w:rsid w:val="32DC7EE4"/>
    <w:rsid w:val="32EAC1AE"/>
    <w:rsid w:val="32ED16C6"/>
    <w:rsid w:val="32F22771"/>
    <w:rsid w:val="32F4F7CE"/>
    <w:rsid w:val="32F4FA27"/>
    <w:rsid w:val="32FF1921"/>
    <w:rsid w:val="33035DA6"/>
    <w:rsid w:val="330812D8"/>
    <w:rsid w:val="330EB080"/>
    <w:rsid w:val="3314C819"/>
    <w:rsid w:val="3315902E"/>
    <w:rsid w:val="331DA774"/>
    <w:rsid w:val="3328FEFC"/>
    <w:rsid w:val="33313AEF"/>
    <w:rsid w:val="3334F90F"/>
    <w:rsid w:val="33443A83"/>
    <w:rsid w:val="3344B789"/>
    <w:rsid w:val="3347E384"/>
    <w:rsid w:val="334BCCD2"/>
    <w:rsid w:val="33548539"/>
    <w:rsid w:val="3362AB78"/>
    <w:rsid w:val="336E259A"/>
    <w:rsid w:val="3373994F"/>
    <w:rsid w:val="3373D8FD"/>
    <w:rsid w:val="337AE274"/>
    <w:rsid w:val="338B17FE"/>
    <w:rsid w:val="338E3FB2"/>
    <w:rsid w:val="3390AA1B"/>
    <w:rsid w:val="33921365"/>
    <w:rsid w:val="33959306"/>
    <w:rsid w:val="33970E43"/>
    <w:rsid w:val="33A0E7EE"/>
    <w:rsid w:val="33A184BB"/>
    <w:rsid w:val="33A8D1CB"/>
    <w:rsid w:val="33A8FEA4"/>
    <w:rsid w:val="33AD1F1D"/>
    <w:rsid w:val="33AF0343"/>
    <w:rsid w:val="33B71544"/>
    <w:rsid w:val="33BF61D3"/>
    <w:rsid w:val="33C3EF88"/>
    <w:rsid w:val="33D377E7"/>
    <w:rsid w:val="33D47EB7"/>
    <w:rsid w:val="33DE50A8"/>
    <w:rsid w:val="33F4517E"/>
    <w:rsid w:val="34012DFD"/>
    <w:rsid w:val="3403732C"/>
    <w:rsid w:val="34058087"/>
    <w:rsid w:val="340940D5"/>
    <w:rsid w:val="3415167F"/>
    <w:rsid w:val="34178A2E"/>
    <w:rsid w:val="342019AB"/>
    <w:rsid w:val="34234EDD"/>
    <w:rsid w:val="342351DB"/>
    <w:rsid w:val="34256B07"/>
    <w:rsid w:val="342AA6E7"/>
    <w:rsid w:val="3430C2BE"/>
    <w:rsid w:val="3433E4DA"/>
    <w:rsid w:val="3436BD83"/>
    <w:rsid w:val="343B8119"/>
    <w:rsid w:val="343DAB54"/>
    <w:rsid w:val="3449E8A8"/>
    <w:rsid w:val="344A315B"/>
    <w:rsid w:val="344A795C"/>
    <w:rsid w:val="345520E7"/>
    <w:rsid w:val="34592F75"/>
    <w:rsid w:val="345F6310"/>
    <w:rsid w:val="3466B677"/>
    <w:rsid w:val="34678277"/>
    <w:rsid w:val="3476C677"/>
    <w:rsid w:val="348A7C10"/>
    <w:rsid w:val="348AC41B"/>
    <w:rsid w:val="3497C001"/>
    <w:rsid w:val="349FCFD5"/>
    <w:rsid w:val="34A8D624"/>
    <w:rsid w:val="34B027B4"/>
    <w:rsid w:val="34B9B2BC"/>
    <w:rsid w:val="34B9FE91"/>
    <w:rsid w:val="34BB5C6C"/>
    <w:rsid w:val="34BBA311"/>
    <w:rsid w:val="34BBAAF9"/>
    <w:rsid w:val="34BD4D50"/>
    <w:rsid w:val="34C2BEC4"/>
    <w:rsid w:val="34C87B84"/>
    <w:rsid w:val="34C9FEC7"/>
    <w:rsid w:val="34CD8FE9"/>
    <w:rsid w:val="34DC5BEE"/>
    <w:rsid w:val="34E5E5A2"/>
    <w:rsid w:val="34EECB7D"/>
    <w:rsid w:val="34F414C7"/>
    <w:rsid w:val="34F97101"/>
    <w:rsid w:val="34FF9647"/>
    <w:rsid w:val="3500B88E"/>
    <w:rsid w:val="350419E4"/>
    <w:rsid w:val="35095229"/>
    <w:rsid w:val="3518168B"/>
    <w:rsid w:val="3518663E"/>
    <w:rsid w:val="35211CB8"/>
    <w:rsid w:val="35262F57"/>
    <w:rsid w:val="3528A281"/>
    <w:rsid w:val="353293C1"/>
    <w:rsid w:val="35402DE8"/>
    <w:rsid w:val="35407E2A"/>
    <w:rsid w:val="354C5734"/>
    <w:rsid w:val="3551CFDC"/>
    <w:rsid w:val="355CE5EF"/>
    <w:rsid w:val="35656BCC"/>
    <w:rsid w:val="357267A6"/>
    <w:rsid w:val="357A24B9"/>
    <w:rsid w:val="3593AF5F"/>
    <w:rsid w:val="3599FF47"/>
    <w:rsid w:val="359C5469"/>
    <w:rsid w:val="359D4E2E"/>
    <w:rsid w:val="35A2E089"/>
    <w:rsid w:val="35ADC0BA"/>
    <w:rsid w:val="35B1D8ED"/>
    <w:rsid w:val="35BAA1E3"/>
    <w:rsid w:val="35C111FE"/>
    <w:rsid w:val="35C44430"/>
    <w:rsid w:val="35C76678"/>
    <w:rsid w:val="35C87A59"/>
    <w:rsid w:val="35CEEA82"/>
    <w:rsid w:val="35D01813"/>
    <w:rsid w:val="35D40E24"/>
    <w:rsid w:val="35DD38F0"/>
    <w:rsid w:val="35E102D0"/>
    <w:rsid w:val="35E79D8D"/>
    <w:rsid w:val="35EE2145"/>
    <w:rsid w:val="35F0C4D3"/>
    <w:rsid w:val="35F12366"/>
    <w:rsid w:val="35F83BDB"/>
    <w:rsid w:val="35FA87C3"/>
    <w:rsid w:val="35FD55B8"/>
    <w:rsid w:val="35FD69D0"/>
    <w:rsid w:val="36013CB3"/>
    <w:rsid w:val="36031AD8"/>
    <w:rsid w:val="361B6217"/>
    <w:rsid w:val="361B8E40"/>
    <w:rsid w:val="361E2FC5"/>
    <w:rsid w:val="3620BBBF"/>
    <w:rsid w:val="362924F1"/>
    <w:rsid w:val="3629FA54"/>
    <w:rsid w:val="362D04B6"/>
    <w:rsid w:val="363835CE"/>
    <w:rsid w:val="363899BC"/>
    <w:rsid w:val="363BD2F2"/>
    <w:rsid w:val="363CC43C"/>
    <w:rsid w:val="363D68ED"/>
    <w:rsid w:val="3643173B"/>
    <w:rsid w:val="364465B6"/>
    <w:rsid w:val="3646C9C8"/>
    <w:rsid w:val="36484C49"/>
    <w:rsid w:val="364BEF85"/>
    <w:rsid w:val="3660025B"/>
    <w:rsid w:val="36622937"/>
    <w:rsid w:val="366A41FF"/>
    <w:rsid w:val="3670DFEE"/>
    <w:rsid w:val="367D88BD"/>
    <w:rsid w:val="3680627C"/>
    <w:rsid w:val="3694842A"/>
    <w:rsid w:val="3698266D"/>
    <w:rsid w:val="36987849"/>
    <w:rsid w:val="369C0C52"/>
    <w:rsid w:val="36AA0B66"/>
    <w:rsid w:val="36B18AF8"/>
    <w:rsid w:val="36B6BB63"/>
    <w:rsid w:val="36B704CF"/>
    <w:rsid w:val="36BB1492"/>
    <w:rsid w:val="36C291F5"/>
    <w:rsid w:val="36CBB781"/>
    <w:rsid w:val="36CE7875"/>
    <w:rsid w:val="36D7B12E"/>
    <w:rsid w:val="36DA2DCF"/>
    <w:rsid w:val="36E3F56C"/>
    <w:rsid w:val="36EF5346"/>
    <w:rsid w:val="36F0230F"/>
    <w:rsid w:val="36F2D51E"/>
    <w:rsid w:val="370277D0"/>
    <w:rsid w:val="3703E6DE"/>
    <w:rsid w:val="37041592"/>
    <w:rsid w:val="37078719"/>
    <w:rsid w:val="37127856"/>
    <w:rsid w:val="37132977"/>
    <w:rsid w:val="37147110"/>
    <w:rsid w:val="3716DD42"/>
    <w:rsid w:val="37181644"/>
    <w:rsid w:val="371C0C88"/>
    <w:rsid w:val="3723144D"/>
    <w:rsid w:val="37268376"/>
    <w:rsid w:val="3729B029"/>
    <w:rsid w:val="372CCD98"/>
    <w:rsid w:val="37353D1F"/>
    <w:rsid w:val="37364273"/>
    <w:rsid w:val="37376589"/>
    <w:rsid w:val="373CE1CC"/>
    <w:rsid w:val="373DBCC2"/>
    <w:rsid w:val="373DC24D"/>
    <w:rsid w:val="375615C6"/>
    <w:rsid w:val="376463D8"/>
    <w:rsid w:val="37740F43"/>
    <w:rsid w:val="377E6FB3"/>
    <w:rsid w:val="3781FA83"/>
    <w:rsid w:val="37834910"/>
    <w:rsid w:val="37861A63"/>
    <w:rsid w:val="378A1269"/>
    <w:rsid w:val="378B2D1C"/>
    <w:rsid w:val="37A4CB33"/>
    <w:rsid w:val="37AC78F2"/>
    <w:rsid w:val="37B54130"/>
    <w:rsid w:val="37B66089"/>
    <w:rsid w:val="37B78213"/>
    <w:rsid w:val="37BA6EE5"/>
    <w:rsid w:val="37C1792B"/>
    <w:rsid w:val="37C21A45"/>
    <w:rsid w:val="37CF2EF9"/>
    <w:rsid w:val="37DABB33"/>
    <w:rsid w:val="37DCA0A2"/>
    <w:rsid w:val="37DD4670"/>
    <w:rsid w:val="37DF563D"/>
    <w:rsid w:val="37E43D56"/>
    <w:rsid w:val="37E547AA"/>
    <w:rsid w:val="37ECA30E"/>
    <w:rsid w:val="37F07A80"/>
    <w:rsid w:val="380C7D60"/>
    <w:rsid w:val="380DAAEE"/>
    <w:rsid w:val="3812A9EC"/>
    <w:rsid w:val="381E2C8D"/>
    <w:rsid w:val="38281E68"/>
    <w:rsid w:val="3828203D"/>
    <w:rsid w:val="384457C5"/>
    <w:rsid w:val="38480701"/>
    <w:rsid w:val="3849453C"/>
    <w:rsid w:val="3849EF23"/>
    <w:rsid w:val="384B6887"/>
    <w:rsid w:val="384DC1FD"/>
    <w:rsid w:val="3850466D"/>
    <w:rsid w:val="3852C1D0"/>
    <w:rsid w:val="385C5BE3"/>
    <w:rsid w:val="38748E40"/>
    <w:rsid w:val="387C5988"/>
    <w:rsid w:val="387C6412"/>
    <w:rsid w:val="3881AACB"/>
    <w:rsid w:val="38855698"/>
    <w:rsid w:val="3889521B"/>
    <w:rsid w:val="38899E12"/>
    <w:rsid w:val="389040B5"/>
    <w:rsid w:val="389CEA25"/>
    <w:rsid w:val="38A94B04"/>
    <w:rsid w:val="38AC9784"/>
    <w:rsid w:val="38B234AE"/>
    <w:rsid w:val="38B281D3"/>
    <w:rsid w:val="38BE1D2A"/>
    <w:rsid w:val="38CA2B7D"/>
    <w:rsid w:val="38CE830F"/>
    <w:rsid w:val="38D3D58C"/>
    <w:rsid w:val="38D5B1D7"/>
    <w:rsid w:val="38DC6ED8"/>
    <w:rsid w:val="38E17772"/>
    <w:rsid w:val="38E69205"/>
    <w:rsid w:val="38E7A3C9"/>
    <w:rsid w:val="38E894B9"/>
    <w:rsid w:val="38EBD4EE"/>
    <w:rsid w:val="38FDDD73"/>
    <w:rsid w:val="390FE94E"/>
    <w:rsid w:val="39147C59"/>
    <w:rsid w:val="39159E31"/>
    <w:rsid w:val="391CB1E2"/>
    <w:rsid w:val="3925F7A3"/>
    <w:rsid w:val="3928BD1B"/>
    <w:rsid w:val="3929B380"/>
    <w:rsid w:val="392CBFA9"/>
    <w:rsid w:val="392ED6CE"/>
    <w:rsid w:val="3934C450"/>
    <w:rsid w:val="3935EBCE"/>
    <w:rsid w:val="3939E364"/>
    <w:rsid w:val="393DBE94"/>
    <w:rsid w:val="394E81C7"/>
    <w:rsid w:val="3955371B"/>
    <w:rsid w:val="39576452"/>
    <w:rsid w:val="39577915"/>
    <w:rsid w:val="39660BD7"/>
    <w:rsid w:val="396CC3AF"/>
    <w:rsid w:val="396E5F63"/>
    <w:rsid w:val="39704EEA"/>
    <w:rsid w:val="397680ED"/>
    <w:rsid w:val="39831AB7"/>
    <w:rsid w:val="39876542"/>
    <w:rsid w:val="39A64172"/>
    <w:rsid w:val="39ABDB2A"/>
    <w:rsid w:val="39AC349A"/>
    <w:rsid w:val="39AEFC61"/>
    <w:rsid w:val="39B27C9B"/>
    <w:rsid w:val="39B50E4C"/>
    <w:rsid w:val="39BB79E8"/>
    <w:rsid w:val="39BF61EC"/>
    <w:rsid w:val="39C6D802"/>
    <w:rsid w:val="39C6E514"/>
    <w:rsid w:val="39CA5443"/>
    <w:rsid w:val="39D30DEC"/>
    <w:rsid w:val="39D52207"/>
    <w:rsid w:val="39D60A47"/>
    <w:rsid w:val="39DD5931"/>
    <w:rsid w:val="39E2CEF3"/>
    <w:rsid w:val="39F42F96"/>
    <w:rsid w:val="39F4EA40"/>
    <w:rsid w:val="39FCAA21"/>
    <w:rsid w:val="39FE7F9C"/>
    <w:rsid w:val="3A01CCA3"/>
    <w:rsid w:val="3A0D3433"/>
    <w:rsid w:val="3A0F8352"/>
    <w:rsid w:val="3A13C1E6"/>
    <w:rsid w:val="3A154497"/>
    <w:rsid w:val="3A161C43"/>
    <w:rsid w:val="3A2499DD"/>
    <w:rsid w:val="3A27C99C"/>
    <w:rsid w:val="3A29194F"/>
    <w:rsid w:val="3A299907"/>
    <w:rsid w:val="3A393F1F"/>
    <w:rsid w:val="3A450D79"/>
    <w:rsid w:val="3A559AAD"/>
    <w:rsid w:val="3A58751E"/>
    <w:rsid w:val="3A5E8D8F"/>
    <w:rsid w:val="3A5FDA42"/>
    <w:rsid w:val="3A625A8B"/>
    <w:rsid w:val="3A6994FD"/>
    <w:rsid w:val="3A74CFB1"/>
    <w:rsid w:val="3A75A0E2"/>
    <w:rsid w:val="3A75E254"/>
    <w:rsid w:val="3A801CF6"/>
    <w:rsid w:val="3A826EB9"/>
    <w:rsid w:val="3A8B0D21"/>
    <w:rsid w:val="3A9C9E5A"/>
    <w:rsid w:val="3A9D8BC1"/>
    <w:rsid w:val="3AA5B3F9"/>
    <w:rsid w:val="3AA5DDAE"/>
    <w:rsid w:val="3AA70BDF"/>
    <w:rsid w:val="3AAC7977"/>
    <w:rsid w:val="3AB441C1"/>
    <w:rsid w:val="3ABD5215"/>
    <w:rsid w:val="3AC5C579"/>
    <w:rsid w:val="3ACF3F30"/>
    <w:rsid w:val="3AD0B83B"/>
    <w:rsid w:val="3AD6B9B3"/>
    <w:rsid w:val="3AD799F9"/>
    <w:rsid w:val="3ADD99EA"/>
    <w:rsid w:val="3AE35219"/>
    <w:rsid w:val="3AEF9057"/>
    <w:rsid w:val="3AF1B014"/>
    <w:rsid w:val="3AF330EB"/>
    <w:rsid w:val="3AF50D4D"/>
    <w:rsid w:val="3AF79569"/>
    <w:rsid w:val="3B05617E"/>
    <w:rsid w:val="3B1035CC"/>
    <w:rsid w:val="3B1326A3"/>
    <w:rsid w:val="3B161DAC"/>
    <w:rsid w:val="3B16FC72"/>
    <w:rsid w:val="3B1CAB2B"/>
    <w:rsid w:val="3B232073"/>
    <w:rsid w:val="3B29EB1D"/>
    <w:rsid w:val="3B2ECC14"/>
    <w:rsid w:val="3B30FB1C"/>
    <w:rsid w:val="3B372DE5"/>
    <w:rsid w:val="3B3C1A0A"/>
    <w:rsid w:val="3B3CEAF3"/>
    <w:rsid w:val="3B3F8EF6"/>
    <w:rsid w:val="3B42F2C8"/>
    <w:rsid w:val="3B49E0F6"/>
    <w:rsid w:val="3B4A91FF"/>
    <w:rsid w:val="3B4B3561"/>
    <w:rsid w:val="3B521304"/>
    <w:rsid w:val="3B5750B1"/>
    <w:rsid w:val="3B57CFE6"/>
    <w:rsid w:val="3B59B6CE"/>
    <w:rsid w:val="3B5F78FE"/>
    <w:rsid w:val="3B63E26B"/>
    <w:rsid w:val="3B6DF4F4"/>
    <w:rsid w:val="3B71F593"/>
    <w:rsid w:val="3B866E23"/>
    <w:rsid w:val="3B8AA18A"/>
    <w:rsid w:val="3B90A4BF"/>
    <w:rsid w:val="3B90EA21"/>
    <w:rsid w:val="3B90F961"/>
    <w:rsid w:val="3B9ABC5B"/>
    <w:rsid w:val="3B9E9018"/>
    <w:rsid w:val="3B9E98D0"/>
    <w:rsid w:val="3B9EFEC5"/>
    <w:rsid w:val="3BA4ED0A"/>
    <w:rsid w:val="3BAAF064"/>
    <w:rsid w:val="3BAB714C"/>
    <w:rsid w:val="3BB0F378"/>
    <w:rsid w:val="3BB1685E"/>
    <w:rsid w:val="3BB38EC6"/>
    <w:rsid w:val="3BB3AD86"/>
    <w:rsid w:val="3BB674E1"/>
    <w:rsid w:val="3BBB53FA"/>
    <w:rsid w:val="3BC56BF0"/>
    <w:rsid w:val="3BCC554A"/>
    <w:rsid w:val="3BD28261"/>
    <w:rsid w:val="3BD41711"/>
    <w:rsid w:val="3BDE3ABB"/>
    <w:rsid w:val="3BDF9DF2"/>
    <w:rsid w:val="3BE20894"/>
    <w:rsid w:val="3BF36259"/>
    <w:rsid w:val="3BF468CA"/>
    <w:rsid w:val="3BF5FB6E"/>
    <w:rsid w:val="3BFC7257"/>
    <w:rsid w:val="3C0181D6"/>
    <w:rsid w:val="3C023B2B"/>
    <w:rsid w:val="3C04F617"/>
    <w:rsid w:val="3C062520"/>
    <w:rsid w:val="3C1C3CFC"/>
    <w:rsid w:val="3C1D6E24"/>
    <w:rsid w:val="3C20C9F4"/>
    <w:rsid w:val="3C2184B4"/>
    <w:rsid w:val="3C275A04"/>
    <w:rsid w:val="3C2FD000"/>
    <w:rsid w:val="3C34397B"/>
    <w:rsid w:val="3C39927D"/>
    <w:rsid w:val="3C3E1F9D"/>
    <w:rsid w:val="3C40292D"/>
    <w:rsid w:val="3C45A27B"/>
    <w:rsid w:val="3C4AE736"/>
    <w:rsid w:val="3C4D543E"/>
    <w:rsid w:val="3C57D71D"/>
    <w:rsid w:val="3C5C69A7"/>
    <w:rsid w:val="3C6A38A0"/>
    <w:rsid w:val="3C6EB86E"/>
    <w:rsid w:val="3C7274E5"/>
    <w:rsid w:val="3C772B47"/>
    <w:rsid w:val="3C79C201"/>
    <w:rsid w:val="3C96CF16"/>
    <w:rsid w:val="3C9902D6"/>
    <w:rsid w:val="3CABF4A3"/>
    <w:rsid w:val="3CBCB283"/>
    <w:rsid w:val="3CC08AE3"/>
    <w:rsid w:val="3CCB39B5"/>
    <w:rsid w:val="3CE3BCC3"/>
    <w:rsid w:val="3CE80EED"/>
    <w:rsid w:val="3CECAFAD"/>
    <w:rsid w:val="3CF2CCCD"/>
    <w:rsid w:val="3CF96B98"/>
    <w:rsid w:val="3CFD6EE9"/>
    <w:rsid w:val="3CFF5CF9"/>
    <w:rsid w:val="3D01BDFE"/>
    <w:rsid w:val="3D091CDB"/>
    <w:rsid w:val="3D14B6C0"/>
    <w:rsid w:val="3D15AED1"/>
    <w:rsid w:val="3D2400B6"/>
    <w:rsid w:val="3D2780B8"/>
    <w:rsid w:val="3D290EB3"/>
    <w:rsid w:val="3D29C63E"/>
    <w:rsid w:val="3D2FE7CA"/>
    <w:rsid w:val="3D2FFA7F"/>
    <w:rsid w:val="3D30FAFB"/>
    <w:rsid w:val="3D31B7DF"/>
    <w:rsid w:val="3D32E6B0"/>
    <w:rsid w:val="3D377079"/>
    <w:rsid w:val="3D422198"/>
    <w:rsid w:val="3D441870"/>
    <w:rsid w:val="3D44D6CD"/>
    <w:rsid w:val="3D44DDA6"/>
    <w:rsid w:val="3D4765D0"/>
    <w:rsid w:val="3D4A6DB3"/>
    <w:rsid w:val="3D59A628"/>
    <w:rsid w:val="3D5B7FB7"/>
    <w:rsid w:val="3D697520"/>
    <w:rsid w:val="3D745581"/>
    <w:rsid w:val="3D77276C"/>
    <w:rsid w:val="3D815A6D"/>
    <w:rsid w:val="3D83AD19"/>
    <w:rsid w:val="3D984EC7"/>
    <w:rsid w:val="3D9959BE"/>
    <w:rsid w:val="3D9CE5EF"/>
    <w:rsid w:val="3DAE891D"/>
    <w:rsid w:val="3DB2481A"/>
    <w:rsid w:val="3DB7AB13"/>
    <w:rsid w:val="3DB9DACE"/>
    <w:rsid w:val="3DBC0661"/>
    <w:rsid w:val="3DC6D8F8"/>
    <w:rsid w:val="3DC7606E"/>
    <w:rsid w:val="3DDAE79D"/>
    <w:rsid w:val="3DFC28C5"/>
    <w:rsid w:val="3E021BC0"/>
    <w:rsid w:val="3E040A16"/>
    <w:rsid w:val="3E058EB8"/>
    <w:rsid w:val="3E0D6085"/>
    <w:rsid w:val="3E1382CC"/>
    <w:rsid w:val="3E182C86"/>
    <w:rsid w:val="3E1F9C34"/>
    <w:rsid w:val="3E22448C"/>
    <w:rsid w:val="3E291DDB"/>
    <w:rsid w:val="3E2D89E1"/>
    <w:rsid w:val="3E31F39B"/>
    <w:rsid w:val="3E3A34BD"/>
    <w:rsid w:val="3E3AAC10"/>
    <w:rsid w:val="3E47BF9A"/>
    <w:rsid w:val="3E485C16"/>
    <w:rsid w:val="3E4B53D2"/>
    <w:rsid w:val="3E4BC4AA"/>
    <w:rsid w:val="3E53EC63"/>
    <w:rsid w:val="3E62677E"/>
    <w:rsid w:val="3E6762BD"/>
    <w:rsid w:val="3E68208B"/>
    <w:rsid w:val="3E6954DC"/>
    <w:rsid w:val="3E6FCFE2"/>
    <w:rsid w:val="3E718805"/>
    <w:rsid w:val="3E74FEFB"/>
    <w:rsid w:val="3E7BEFC6"/>
    <w:rsid w:val="3E84B6D0"/>
    <w:rsid w:val="3E8779F1"/>
    <w:rsid w:val="3E884F9B"/>
    <w:rsid w:val="3E88B8E7"/>
    <w:rsid w:val="3E8A008B"/>
    <w:rsid w:val="3E8BD06B"/>
    <w:rsid w:val="3E8F2035"/>
    <w:rsid w:val="3E974534"/>
    <w:rsid w:val="3EADBB17"/>
    <w:rsid w:val="3EB6C26F"/>
    <w:rsid w:val="3EB8B07E"/>
    <w:rsid w:val="3EC29993"/>
    <w:rsid w:val="3EC82959"/>
    <w:rsid w:val="3EC8AD7E"/>
    <w:rsid w:val="3ED4D5CB"/>
    <w:rsid w:val="3EDF83AC"/>
    <w:rsid w:val="3EE493E0"/>
    <w:rsid w:val="3EE67963"/>
    <w:rsid w:val="3EEC5C57"/>
    <w:rsid w:val="3EEFF2E8"/>
    <w:rsid w:val="3EF065C2"/>
    <w:rsid w:val="3F04419D"/>
    <w:rsid w:val="3F0A0CDF"/>
    <w:rsid w:val="3F0BDFB8"/>
    <w:rsid w:val="3F0C25DD"/>
    <w:rsid w:val="3F0ED3E3"/>
    <w:rsid w:val="3F0FE253"/>
    <w:rsid w:val="3F152282"/>
    <w:rsid w:val="3F159A70"/>
    <w:rsid w:val="3F19977D"/>
    <w:rsid w:val="3F25485A"/>
    <w:rsid w:val="3F324169"/>
    <w:rsid w:val="3F488971"/>
    <w:rsid w:val="3F4AD8DA"/>
    <w:rsid w:val="3F4D3D62"/>
    <w:rsid w:val="3F56B9C0"/>
    <w:rsid w:val="3F56BF68"/>
    <w:rsid w:val="3F570A5A"/>
    <w:rsid w:val="3F58124F"/>
    <w:rsid w:val="3F591CCC"/>
    <w:rsid w:val="3F68C71D"/>
    <w:rsid w:val="3F698EC2"/>
    <w:rsid w:val="3F6D1840"/>
    <w:rsid w:val="3F76EA49"/>
    <w:rsid w:val="3F837794"/>
    <w:rsid w:val="3F8941C0"/>
    <w:rsid w:val="3F922FC4"/>
    <w:rsid w:val="3FAB6CB2"/>
    <w:rsid w:val="3FAD82A7"/>
    <w:rsid w:val="3FB6CB3F"/>
    <w:rsid w:val="3FB9ACB1"/>
    <w:rsid w:val="3FBBE57F"/>
    <w:rsid w:val="3FBE3E68"/>
    <w:rsid w:val="3FBE6130"/>
    <w:rsid w:val="3FBEAE57"/>
    <w:rsid w:val="3FC802EF"/>
    <w:rsid w:val="3FC8AD68"/>
    <w:rsid w:val="3FCB1F6C"/>
    <w:rsid w:val="3FCCEA33"/>
    <w:rsid w:val="3FD13141"/>
    <w:rsid w:val="3FE16486"/>
    <w:rsid w:val="3FE96923"/>
    <w:rsid w:val="3FED997F"/>
    <w:rsid w:val="3FEEB1D2"/>
    <w:rsid w:val="3FEFDCBD"/>
    <w:rsid w:val="3FF2E456"/>
    <w:rsid w:val="3FF4C6CE"/>
    <w:rsid w:val="3FFA43E0"/>
    <w:rsid w:val="3FFFA89F"/>
    <w:rsid w:val="400B7834"/>
    <w:rsid w:val="401514A8"/>
    <w:rsid w:val="401B275F"/>
    <w:rsid w:val="401BC3A7"/>
    <w:rsid w:val="4033ACBA"/>
    <w:rsid w:val="404DDEEF"/>
    <w:rsid w:val="404F0469"/>
    <w:rsid w:val="4057813C"/>
    <w:rsid w:val="405B9578"/>
    <w:rsid w:val="40605B18"/>
    <w:rsid w:val="4061DC44"/>
    <w:rsid w:val="40641715"/>
    <w:rsid w:val="406D2078"/>
    <w:rsid w:val="4078617F"/>
    <w:rsid w:val="4078B5F1"/>
    <w:rsid w:val="4079C7A9"/>
    <w:rsid w:val="407B68A2"/>
    <w:rsid w:val="4085187B"/>
    <w:rsid w:val="4085B0BC"/>
    <w:rsid w:val="408EB423"/>
    <w:rsid w:val="4090CFB0"/>
    <w:rsid w:val="409EBD58"/>
    <w:rsid w:val="40A4B7B2"/>
    <w:rsid w:val="40A615D5"/>
    <w:rsid w:val="40A7B7F7"/>
    <w:rsid w:val="40B15A44"/>
    <w:rsid w:val="40BE157C"/>
    <w:rsid w:val="40CFC2A9"/>
    <w:rsid w:val="40D64495"/>
    <w:rsid w:val="40D7998C"/>
    <w:rsid w:val="40D84164"/>
    <w:rsid w:val="40DA0406"/>
    <w:rsid w:val="40E38A0C"/>
    <w:rsid w:val="40F054EA"/>
    <w:rsid w:val="40FBFA9C"/>
    <w:rsid w:val="410DA1CD"/>
    <w:rsid w:val="4114AD74"/>
    <w:rsid w:val="412A0F0A"/>
    <w:rsid w:val="413ABCD4"/>
    <w:rsid w:val="4141B76D"/>
    <w:rsid w:val="4142F11E"/>
    <w:rsid w:val="4143547A"/>
    <w:rsid w:val="414D86D7"/>
    <w:rsid w:val="4150F58E"/>
    <w:rsid w:val="4158AB5A"/>
    <w:rsid w:val="4165649F"/>
    <w:rsid w:val="416982ED"/>
    <w:rsid w:val="4172203A"/>
    <w:rsid w:val="4189BBFB"/>
    <w:rsid w:val="4192F9AC"/>
    <w:rsid w:val="4195A0F6"/>
    <w:rsid w:val="4195EFCD"/>
    <w:rsid w:val="4195FE02"/>
    <w:rsid w:val="41A5B3F7"/>
    <w:rsid w:val="41B1559F"/>
    <w:rsid w:val="41C34C1B"/>
    <w:rsid w:val="41C69ACA"/>
    <w:rsid w:val="41DA2414"/>
    <w:rsid w:val="41DED389"/>
    <w:rsid w:val="41E76C6D"/>
    <w:rsid w:val="41EC11E2"/>
    <w:rsid w:val="41EE8C6A"/>
    <w:rsid w:val="41EEEC49"/>
    <w:rsid w:val="41F45BD7"/>
    <w:rsid w:val="41F5305C"/>
    <w:rsid w:val="41F6B607"/>
    <w:rsid w:val="41FA5652"/>
    <w:rsid w:val="41FD627B"/>
    <w:rsid w:val="42044BB7"/>
    <w:rsid w:val="420E29BF"/>
    <w:rsid w:val="422896E3"/>
    <w:rsid w:val="4229283D"/>
    <w:rsid w:val="4229BFAA"/>
    <w:rsid w:val="422AA422"/>
    <w:rsid w:val="422D3041"/>
    <w:rsid w:val="423076B2"/>
    <w:rsid w:val="423E9798"/>
    <w:rsid w:val="425A4A91"/>
    <w:rsid w:val="42677A63"/>
    <w:rsid w:val="42821796"/>
    <w:rsid w:val="42888B5B"/>
    <w:rsid w:val="429C19F3"/>
    <w:rsid w:val="42A45DEC"/>
    <w:rsid w:val="42A53803"/>
    <w:rsid w:val="42A6C764"/>
    <w:rsid w:val="42A75BB5"/>
    <w:rsid w:val="42A7EC66"/>
    <w:rsid w:val="42ABF1A2"/>
    <w:rsid w:val="42B18567"/>
    <w:rsid w:val="42B1AF98"/>
    <w:rsid w:val="42BCA183"/>
    <w:rsid w:val="42D632E7"/>
    <w:rsid w:val="42D9D25B"/>
    <w:rsid w:val="42DD254A"/>
    <w:rsid w:val="42DD3DE6"/>
    <w:rsid w:val="42E24D85"/>
    <w:rsid w:val="42E9D492"/>
    <w:rsid w:val="42EA027D"/>
    <w:rsid w:val="42F80826"/>
    <w:rsid w:val="42FCBE38"/>
    <w:rsid w:val="42FE3946"/>
    <w:rsid w:val="430424D3"/>
    <w:rsid w:val="430A41B0"/>
    <w:rsid w:val="43102A99"/>
    <w:rsid w:val="4314D5A6"/>
    <w:rsid w:val="4315305B"/>
    <w:rsid w:val="431CFEF2"/>
    <w:rsid w:val="431F4138"/>
    <w:rsid w:val="432A78B1"/>
    <w:rsid w:val="432BB134"/>
    <w:rsid w:val="432D0323"/>
    <w:rsid w:val="432D444C"/>
    <w:rsid w:val="433038BB"/>
    <w:rsid w:val="4334E4FF"/>
    <w:rsid w:val="4336CCF9"/>
    <w:rsid w:val="4337623C"/>
    <w:rsid w:val="43390EE0"/>
    <w:rsid w:val="4353131F"/>
    <w:rsid w:val="4356E7F3"/>
    <w:rsid w:val="4357DB32"/>
    <w:rsid w:val="435923CF"/>
    <w:rsid w:val="435D32CA"/>
    <w:rsid w:val="4369800F"/>
    <w:rsid w:val="436C798D"/>
    <w:rsid w:val="436CE540"/>
    <w:rsid w:val="436D53A2"/>
    <w:rsid w:val="436FDC81"/>
    <w:rsid w:val="4374FB10"/>
    <w:rsid w:val="43766A1E"/>
    <w:rsid w:val="4379969F"/>
    <w:rsid w:val="4385A80C"/>
    <w:rsid w:val="438F85F2"/>
    <w:rsid w:val="4390AFE3"/>
    <w:rsid w:val="439EE5E4"/>
    <w:rsid w:val="43A010E1"/>
    <w:rsid w:val="43ABCC8B"/>
    <w:rsid w:val="43BDC00D"/>
    <w:rsid w:val="43BFC6A9"/>
    <w:rsid w:val="43CA99C1"/>
    <w:rsid w:val="43D7AA47"/>
    <w:rsid w:val="43D88E39"/>
    <w:rsid w:val="43E7D317"/>
    <w:rsid w:val="43EA8FAC"/>
    <w:rsid w:val="43EF277A"/>
    <w:rsid w:val="43FA118E"/>
    <w:rsid w:val="440C39AB"/>
    <w:rsid w:val="44194964"/>
    <w:rsid w:val="441EA076"/>
    <w:rsid w:val="441FA702"/>
    <w:rsid w:val="4428753A"/>
    <w:rsid w:val="4429B821"/>
    <w:rsid w:val="443250DA"/>
    <w:rsid w:val="443381EC"/>
    <w:rsid w:val="4437BD85"/>
    <w:rsid w:val="443E1A69"/>
    <w:rsid w:val="4443D543"/>
    <w:rsid w:val="4448B33F"/>
    <w:rsid w:val="444CD914"/>
    <w:rsid w:val="44501E8F"/>
    <w:rsid w:val="4452FF69"/>
    <w:rsid w:val="4454D7DA"/>
    <w:rsid w:val="4461729A"/>
    <w:rsid w:val="4465499F"/>
    <w:rsid w:val="446B214A"/>
    <w:rsid w:val="446BE866"/>
    <w:rsid w:val="446C6977"/>
    <w:rsid w:val="446E5074"/>
    <w:rsid w:val="447696A9"/>
    <w:rsid w:val="447C789A"/>
    <w:rsid w:val="447DE173"/>
    <w:rsid w:val="447E9CAB"/>
    <w:rsid w:val="4481FAD0"/>
    <w:rsid w:val="44835F5B"/>
    <w:rsid w:val="44882CFD"/>
    <w:rsid w:val="449BFC36"/>
    <w:rsid w:val="44B257F3"/>
    <w:rsid w:val="44B91A94"/>
    <w:rsid w:val="44BA116E"/>
    <w:rsid w:val="44C04EE4"/>
    <w:rsid w:val="44C5A98A"/>
    <w:rsid w:val="44C89647"/>
    <w:rsid w:val="44CC59CE"/>
    <w:rsid w:val="44CD3130"/>
    <w:rsid w:val="44CDB0B8"/>
    <w:rsid w:val="44D3A48A"/>
    <w:rsid w:val="44E1C77D"/>
    <w:rsid w:val="44ECFC82"/>
    <w:rsid w:val="44F036B5"/>
    <w:rsid w:val="44F550F4"/>
    <w:rsid w:val="44FBFE01"/>
    <w:rsid w:val="450181DF"/>
    <w:rsid w:val="45041224"/>
    <w:rsid w:val="4526BA36"/>
    <w:rsid w:val="452CF832"/>
    <w:rsid w:val="452F6014"/>
    <w:rsid w:val="4535EC7F"/>
    <w:rsid w:val="4548BB63"/>
    <w:rsid w:val="454AF91A"/>
    <w:rsid w:val="454C197F"/>
    <w:rsid w:val="454C4B7A"/>
    <w:rsid w:val="45564332"/>
    <w:rsid w:val="455A676A"/>
    <w:rsid w:val="455A91A5"/>
    <w:rsid w:val="455F4DA3"/>
    <w:rsid w:val="4560AB6C"/>
    <w:rsid w:val="4564F923"/>
    <w:rsid w:val="4578A925"/>
    <w:rsid w:val="45797C47"/>
    <w:rsid w:val="457ECDE5"/>
    <w:rsid w:val="45811A3D"/>
    <w:rsid w:val="4582F390"/>
    <w:rsid w:val="45898F05"/>
    <w:rsid w:val="458CC0E9"/>
    <w:rsid w:val="458CCA43"/>
    <w:rsid w:val="45A61FA1"/>
    <w:rsid w:val="45A62BE7"/>
    <w:rsid w:val="45A8C398"/>
    <w:rsid w:val="45BA9E8F"/>
    <w:rsid w:val="45BFA598"/>
    <w:rsid w:val="45CA9353"/>
    <w:rsid w:val="45CD7C5F"/>
    <w:rsid w:val="45D651A3"/>
    <w:rsid w:val="45D8EA78"/>
    <w:rsid w:val="45EA9172"/>
    <w:rsid w:val="45EBCA92"/>
    <w:rsid w:val="45F4DD03"/>
    <w:rsid w:val="45F96207"/>
    <w:rsid w:val="45F97D04"/>
    <w:rsid w:val="45F98121"/>
    <w:rsid w:val="45FA00C8"/>
    <w:rsid w:val="45FEFA50"/>
    <w:rsid w:val="45FF2279"/>
    <w:rsid w:val="4600706D"/>
    <w:rsid w:val="46007538"/>
    <w:rsid w:val="4601E3D2"/>
    <w:rsid w:val="46039CDD"/>
    <w:rsid w:val="460403E2"/>
    <w:rsid w:val="460E9CB3"/>
    <w:rsid w:val="461104E5"/>
    <w:rsid w:val="4624559E"/>
    <w:rsid w:val="4626EBF1"/>
    <w:rsid w:val="46275DD2"/>
    <w:rsid w:val="462D147F"/>
    <w:rsid w:val="462D1D3E"/>
    <w:rsid w:val="46326D37"/>
    <w:rsid w:val="463272A7"/>
    <w:rsid w:val="46383C8B"/>
    <w:rsid w:val="46391A02"/>
    <w:rsid w:val="463AE5A7"/>
    <w:rsid w:val="4640227A"/>
    <w:rsid w:val="4651D8E5"/>
    <w:rsid w:val="465D035C"/>
    <w:rsid w:val="465DEF4F"/>
    <w:rsid w:val="46659895"/>
    <w:rsid w:val="46704177"/>
    <w:rsid w:val="4670FCA3"/>
    <w:rsid w:val="4679154B"/>
    <w:rsid w:val="467BE6A7"/>
    <w:rsid w:val="467D9120"/>
    <w:rsid w:val="467E1756"/>
    <w:rsid w:val="468CA038"/>
    <w:rsid w:val="469F1DDD"/>
    <w:rsid w:val="46A88A08"/>
    <w:rsid w:val="46A88C7F"/>
    <w:rsid w:val="46B035F3"/>
    <w:rsid w:val="46C03C92"/>
    <w:rsid w:val="46C9217D"/>
    <w:rsid w:val="46D1BEEB"/>
    <w:rsid w:val="46D688B7"/>
    <w:rsid w:val="46E2B1FE"/>
    <w:rsid w:val="46E3E03C"/>
    <w:rsid w:val="46FD41B6"/>
    <w:rsid w:val="4702C74A"/>
    <w:rsid w:val="4704A817"/>
    <w:rsid w:val="470552EE"/>
    <w:rsid w:val="47062B15"/>
    <w:rsid w:val="47093A9C"/>
    <w:rsid w:val="4709A81C"/>
    <w:rsid w:val="47143578"/>
    <w:rsid w:val="47144D40"/>
    <w:rsid w:val="47178685"/>
    <w:rsid w:val="4722E84D"/>
    <w:rsid w:val="472915C5"/>
    <w:rsid w:val="472B7AF1"/>
    <w:rsid w:val="4736BA9B"/>
    <w:rsid w:val="4736BEF3"/>
    <w:rsid w:val="473C13F4"/>
    <w:rsid w:val="4746A231"/>
    <w:rsid w:val="4749C75D"/>
    <w:rsid w:val="4750D0CF"/>
    <w:rsid w:val="47510241"/>
    <w:rsid w:val="4755642E"/>
    <w:rsid w:val="475611CF"/>
    <w:rsid w:val="47568845"/>
    <w:rsid w:val="47593F95"/>
    <w:rsid w:val="475F93FC"/>
    <w:rsid w:val="4762F9CC"/>
    <w:rsid w:val="47750201"/>
    <w:rsid w:val="47789CAE"/>
    <w:rsid w:val="4778F6C5"/>
    <w:rsid w:val="478132FC"/>
    <w:rsid w:val="47915AFB"/>
    <w:rsid w:val="4798E649"/>
    <w:rsid w:val="479C8E54"/>
    <w:rsid w:val="47A06AD9"/>
    <w:rsid w:val="47A1BEC2"/>
    <w:rsid w:val="47A57DD5"/>
    <w:rsid w:val="47AE6C98"/>
    <w:rsid w:val="47B54E2B"/>
    <w:rsid w:val="47BDA621"/>
    <w:rsid w:val="47C14A66"/>
    <w:rsid w:val="47CA137C"/>
    <w:rsid w:val="47CB22AC"/>
    <w:rsid w:val="47D6AF63"/>
    <w:rsid w:val="47D86098"/>
    <w:rsid w:val="47E81553"/>
    <w:rsid w:val="47E8BF1B"/>
    <w:rsid w:val="47EFE53C"/>
    <w:rsid w:val="47FE905D"/>
    <w:rsid w:val="4805EF82"/>
    <w:rsid w:val="48089B44"/>
    <w:rsid w:val="480D89B7"/>
    <w:rsid w:val="482014E0"/>
    <w:rsid w:val="482745C6"/>
    <w:rsid w:val="482EFE01"/>
    <w:rsid w:val="4835317D"/>
    <w:rsid w:val="48356AE9"/>
    <w:rsid w:val="483B2554"/>
    <w:rsid w:val="483FE7A4"/>
    <w:rsid w:val="484104B7"/>
    <w:rsid w:val="4842EF50"/>
    <w:rsid w:val="484767C7"/>
    <w:rsid w:val="484D2EDF"/>
    <w:rsid w:val="4855B3D4"/>
    <w:rsid w:val="485EFF3C"/>
    <w:rsid w:val="4864CF55"/>
    <w:rsid w:val="48682B87"/>
    <w:rsid w:val="487175F9"/>
    <w:rsid w:val="48771753"/>
    <w:rsid w:val="4877BC30"/>
    <w:rsid w:val="487C948E"/>
    <w:rsid w:val="487C9DDB"/>
    <w:rsid w:val="48826671"/>
    <w:rsid w:val="48873E1F"/>
    <w:rsid w:val="488F4333"/>
    <w:rsid w:val="489179D0"/>
    <w:rsid w:val="48926304"/>
    <w:rsid w:val="4894B11B"/>
    <w:rsid w:val="48965C59"/>
    <w:rsid w:val="4897D5A9"/>
    <w:rsid w:val="48C31693"/>
    <w:rsid w:val="48C6845D"/>
    <w:rsid w:val="48C830D9"/>
    <w:rsid w:val="48C93ED6"/>
    <w:rsid w:val="48D864C9"/>
    <w:rsid w:val="48E0027E"/>
    <w:rsid w:val="48E2F454"/>
    <w:rsid w:val="48F293E9"/>
    <w:rsid w:val="48F4051F"/>
    <w:rsid w:val="48F7945F"/>
    <w:rsid w:val="48FDF70B"/>
    <w:rsid w:val="490573BC"/>
    <w:rsid w:val="490B7A2C"/>
    <w:rsid w:val="490BE4D4"/>
    <w:rsid w:val="490FF137"/>
    <w:rsid w:val="4912EEF9"/>
    <w:rsid w:val="49138952"/>
    <w:rsid w:val="491B4CD2"/>
    <w:rsid w:val="4921874B"/>
    <w:rsid w:val="4929341F"/>
    <w:rsid w:val="492DDDBB"/>
    <w:rsid w:val="492E0219"/>
    <w:rsid w:val="49307780"/>
    <w:rsid w:val="4936FC44"/>
    <w:rsid w:val="49392B0B"/>
    <w:rsid w:val="494C0A14"/>
    <w:rsid w:val="494D2FD8"/>
    <w:rsid w:val="49516C3D"/>
    <w:rsid w:val="4952F7F8"/>
    <w:rsid w:val="4955021E"/>
    <w:rsid w:val="4962EE7B"/>
    <w:rsid w:val="4967652D"/>
    <w:rsid w:val="4969BBB7"/>
    <w:rsid w:val="4969E41F"/>
    <w:rsid w:val="496D37DC"/>
    <w:rsid w:val="4970B823"/>
    <w:rsid w:val="49741817"/>
    <w:rsid w:val="49774646"/>
    <w:rsid w:val="49880C07"/>
    <w:rsid w:val="4993D7C7"/>
    <w:rsid w:val="49A1CF4C"/>
    <w:rsid w:val="49AE24D0"/>
    <w:rsid w:val="49B3F210"/>
    <w:rsid w:val="49B703B4"/>
    <w:rsid w:val="49B9303C"/>
    <w:rsid w:val="49CFD5D3"/>
    <w:rsid w:val="49D3DBF0"/>
    <w:rsid w:val="49D48FB6"/>
    <w:rsid w:val="49D702C6"/>
    <w:rsid w:val="49DC373D"/>
    <w:rsid w:val="49DE0884"/>
    <w:rsid w:val="49F577E1"/>
    <w:rsid w:val="49F90E7A"/>
    <w:rsid w:val="4A1653F7"/>
    <w:rsid w:val="4A17D2FA"/>
    <w:rsid w:val="4A2072CA"/>
    <w:rsid w:val="4A296DAC"/>
    <w:rsid w:val="4A30A6C3"/>
    <w:rsid w:val="4A310E46"/>
    <w:rsid w:val="4A3B1900"/>
    <w:rsid w:val="4A3C5FC1"/>
    <w:rsid w:val="4A470064"/>
    <w:rsid w:val="4A4BFBE3"/>
    <w:rsid w:val="4A4C752F"/>
    <w:rsid w:val="4A55CB39"/>
    <w:rsid w:val="4A55F8AF"/>
    <w:rsid w:val="4A56B62C"/>
    <w:rsid w:val="4A580976"/>
    <w:rsid w:val="4A6AA949"/>
    <w:rsid w:val="4A6F2A05"/>
    <w:rsid w:val="4A71E595"/>
    <w:rsid w:val="4A77B949"/>
    <w:rsid w:val="4A81F1D8"/>
    <w:rsid w:val="4A83B5C9"/>
    <w:rsid w:val="4A8685CC"/>
    <w:rsid w:val="4A8E8ED3"/>
    <w:rsid w:val="4A9DCC05"/>
    <w:rsid w:val="4AA35661"/>
    <w:rsid w:val="4AA8FA2B"/>
    <w:rsid w:val="4ABE3BDB"/>
    <w:rsid w:val="4ABE69DD"/>
    <w:rsid w:val="4AC7B880"/>
    <w:rsid w:val="4AD3960C"/>
    <w:rsid w:val="4ADC5C7C"/>
    <w:rsid w:val="4AE0282C"/>
    <w:rsid w:val="4AE1EEA5"/>
    <w:rsid w:val="4AE58A00"/>
    <w:rsid w:val="4AF9D81F"/>
    <w:rsid w:val="4B015DC8"/>
    <w:rsid w:val="4B04722E"/>
    <w:rsid w:val="4B092816"/>
    <w:rsid w:val="4B0EC254"/>
    <w:rsid w:val="4B124A19"/>
    <w:rsid w:val="4B17BE90"/>
    <w:rsid w:val="4B2556EB"/>
    <w:rsid w:val="4B2AEAA9"/>
    <w:rsid w:val="4B353B62"/>
    <w:rsid w:val="4B3B0BFE"/>
    <w:rsid w:val="4B3E3C88"/>
    <w:rsid w:val="4B3E73C9"/>
    <w:rsid w:val="4B3F30BD"/>
    <w:rsid w:val="4B3FFD62"/>
    <w:rsid w:val="4B47DC7C"/>
    <w:rsid w:val="4B4ACC60"/>
    <w:rsid w:val="4B4D6896"/>
    <w:rsid w:val="4B5D465B"/>
    <w:rsid w:val="4B5F52CF"/>
    <w:rsid w:val="4B66213F"/>
    <w:rsid w:val="4B678205"/>
    <w:rsid w:val="4B6F8721"/>
    <w:rsid w:val="4B79283B"/>
    <w:rsid w:val="4B7CC5E1"/>
    <w:rsid w:val="4B86B94A"/>
    <w:rsid w:val="4B9B64DC"/>
    <w:rsid w:val="4B9E5869"/>
    <w:rsid w:val="4BA13DDC"/>
    <w:rsid w:val="4BA21136"/>
    <w:rsid w:val="4BA33CB6"/>
    <w:rsid w:val="4BA4D844"/>
    <w:rsid w:val="4BAD5D96"/>
    <w:rsid w:val="4BB1B4DC"/>
    <w:rsid w:val="4BB268E1"/>
    <w:rsid w:val="4BB7F610"/>
    <w:rsid w:val="4BBCB864"/>
    <w:rsid w:val="4BBCE631"/>
    <w:rsid w:val="4BC02C63"/>
    <w:rsid w:val="4BC0537D"/>
    <w:rsid w:val="4BCD1652"/>
    <w:rsid w:val="4BD0877E"/>
    <w:rsid w:val="4BD0AF9E"/>
    <w:rsid w:val="4BD91F21"/>
    <w:rsid w:val="4BDC46E9"/>
    <w:rsid w:val="4BE06BC8"/>
    <w:rsid w:val="4BE3F9C0"/>
    <w:rsid w:val="4BE535AC"/>
    <w:rsid w:val="4BE7D189"/>
    <w:rsid w:val="4BFF9581"/>
    <w:rsid w:val="4C04F879"/>
    <w:rsid w:val="4C05F4F0"/>
    <w:rsid w:val="4C06DB83"/>
    <w:rsid w:val="4C08E5CF"/>
    <w:rsid w:val="4C0B5554"/>
    <w:rsid w:val="4C115B60"/>
    <w:rsid w:val="4C12AEE9"/>
    <w:rsid w:val="4C163E72"/>
    <w:rsid w:val="4C17BB40"/>
    <w:rsid w:val="4C18784F"/>
    <w:rsid w:val="4C1B31E4"/>
    <w:rsid w:val="4C22B4BD"/>
    <w:rsid w:val="4C283C70"/>
    <w:rsid w:val="4C287677"/>
    <w:rsid w:val="4C2A2C20"/>
    <w:rsid w:val="4C3538FE"/>
    <w:rsid w:val="4C4ABD44"/>
    <w:rsid w:val="4C4C5203"/>
    <w:rsid w:val="4C530DB2"/>
    <w:rsid w:val="4C55F1E0"/>
    <w:rsid w:val="4C561E16"/>
    <w:rsid w:val="4C5F8445"/>
    <w:rsid w:val="4C6398D6"/>
    <w:rsid w:val="4C64173F"/>
    <w:rsid w:val="4C6563A0"/>
    <w:rsid w:val="4C6CAD7B"/>
    <w:rsid w:val="4C71A315"/>
    <w:rsid w:val="4C73AC6B"/>
    <w:rsid w:val="4C772AC4"/>
    <w:rsid w:val="4C7B867B"/>
    <w:rsid w:val="4C88DEC2"/>
    <w:rsid w:val="4C96F9AD"/>
    <w:rsid w:val="4C984ACA"/>
    <w:rsid w:val="4C9AE1E3"/>
    <w:rsid w:val="4CA3EE74"/>
    <w:rsid w:val="4CA6EC8C"/>
    <w:rsid w:val="4CA8B64D"/>
    <w:rsid w:val="4CA9744B"/>
    <w:rsid w:val="4CAD705A"/>
    <w:rsid w:val="4CB2632D"/>
    <w:rsid w:val="4CB31B4D"/>
    <w:rsid w:val="4CCD6B3F"/>
    <w:rsid w:val="4CD2994F"/>
    <w:rsid w:val="4CD49001"/>
    <w:rsid w:val="4CD6CF31"/>
    <w:rsid w:val="4CD76311"/>
    <w:rsid w:val="4CD7F048"/>
    <w:rsid w:val="4CDA59F9"/>
    <w:rsid w:val="4CE2E413"/>
    <w:rsid w:val="4CE47821"/>
    <w:rsid w:val="4CEAAEDC"/>
    <w:rsid w:val="4CF7CCA2"/>
    <w:rsid w:val="4CF80FFA"/>
    <w:rsid w:val="4CFB2F30"/>
    <w:rsid w:val="4CFB8C2E"/>
    <w:rsid w:val="4CFEEF5B"/>
    <w:rsid w:val="4CFFE344"/>
    <w:rsid w:val="4D0D0561"/>
    <w:rsid w:val="4D0DFB83"/>
    <w:rsid w:val="4D0F3802"/>
    <w:rsid w:val="4D149F76"/>
    <w:rsid w:val="4D2294B7"/>
    <w:rsid w:val="4D303ACC"/>
    <w:rsid w:val="4D312F1E"/>
    <w:rsid w:val="4D3D7F19"/>
    <w:rsid w:val="4D3E2BC6"/>
    <w:rsid w:val="4D535025"/>
    <w:rsid w:val="4D54AD90"/>
    <w:rsid w:val="4D58FC64"/>
    <w:rsid w:val="4D5FD36A"/>
    <w:rsid w:val="4D6620BA"/>
    <w:rsid w:val="4D6BD30C"/>
    <w:rsid w:val="4D6C54B5"/>
    <w:rsid w:val="4D7027E6"/>
    <w:rsid w:val="4D7C65F7"/>
    <w:rsid w:val="4D7ED28C"/>
    <w:rsid w:val="4D8134B6"/>
    <w:rsid w:val="4D8A3C8E"/>
    <w:rsid w:val="4D92347F"/>
    <w:rsid w:val="4D93BDB5"/>
    <w:rsid w:val="4D99733D"/>
    <w:rsid w:val="4D9C57CC"/>
    <w:rsid w:val="4D9DC082"/>
    <w:rsid w:val="4DAD87BC"/>
    <w:rsid w:val="4DB2CCF8"/>
    <w:rsid w:val="4DB9FECB"/>
    <w:rsid w:val="4DBCADFF"/>
    <w:rsid w:val="4DBF1F4C"/>
    <w:rsid w:val="4DC5FD36"/>
    <w:rsid w:val="4DCC9B1D"/>
    <w:rsid w:val="4DDB4278"/>
    <w:rsid w:val="4DE40C8B"/>
    <w:rsid w:val="4DEC840D"/>
    <w:rsid w:val="4DF22469"/>
    <w:rsid w:val="4DF2E32F"/>
    <w:rsid w:val="4DF93BD9"/>
    <w:rsid w:val="4DFE7B98"/>
    <w:rsid w:val="4E066204"/>
    <w:rsid w:val="4E0A5401"/>
    <w:rsid w:val="4E0CCE82"/>
    <w:rsid w:val="4E10B832"/>
    <w:rsid w:val="4E13C258"/>
    <w:rsid w:val="4E1428F0"/>
    <w:rsid w:val="4E289C64"/>
    <w:rsid w:val="4E30468E"/>
    <w:rsid w:val="4E32657C"/>
    <w:rsid w:val="4E3A16B8"/>
    <w:rsid w:val="4E41838F"/>
    <w:rsid w:val="4E4783C8"/>
    <w:rsid w:val="4E4B15D8"/>
    <w:rsid w:val="4E4D9E8D"/>
    <w:rsid w:val="4E50E2FB"/>
    <w:rsid w:val="4E520F79"/>
    <w:rsid w:val="4E5C93A0"/>
    <w:rsid w:val="4E6C527A"/>
    <w:rsid w:val="4E6F32D1"/>
    <w:rsid w:val="4E724DA8"/>
    <w:rsid w:val="4E782CA1"/>
    <w:rsid w:val="4E78F88F"/>
    <w:rsid w:val="4E7A0523"/>
    <w:rsid w:val="4E816C3E"/>
    <w:rsid w:val="4E82548A"/>
    <w:rsid w:val="4E86F8C6"/>
    <w:rsid w:val="4E895D18"/>
    <w:rsid w:val="4E9DC06C"/>
    <w:rsid w:val="4EA32D67"/>
    <w:rsid w:val="4EADA330"/>
    <w:rsid w:val="4EAF0353"/>
    <w:rsid w:val="4EB89933"/>
    <w:rsid w:val="4EC2CD44"/>
    <w:rsid w:val="4ED5E1B9"/>
    <w:rsid w:val="4ED8AB43"/>
    <w:rsid w:val="4EE54F15"/>
    <w:rsid w:val="4EE582E8"/>
    <w:rsid w:val="4EE71196"/>
    <w:rsid w:val="4EE96263"/>
    <w:rsid w:val="4EED1C88"/>
    <w:rsid w:val="4EFE6BD2"/>
    <w:rsid w:val="4F0B467C"/>
    <w:rsid w:val="4F0D61F1"/>
    <w:rsid w:val="4F0DFFA1"/>
    <w:rsid w:val="4F0EAAD0"/>
    <w:rsid w:val="4F10E892"/>
    <w:rsid w:val="4F14055D"/>
    <w:rsid w:val="4F1BFA37"/>
    <w:rsid w:val="4F2001C6"/>
    <w:rsid w:val="4F26D427"/>
    <w:rsid w:val="4F327E1F"/>
    <w:rsid w:val="4F38F7C7"/>
    <w:rsid w:val="4F3B6ED9"/>
    <w:rsid w:val="4F407BFC"/>
    <w:rsid w:val="4F4E2FDB"/>
    <w:rsid w:val="4F506382"/>
    <w:rsid w:val="4F557B52"/>
    <w:rsid w:val="4F5823DD"/>
    <w:rsid w:val="4F5A350B"/>
    <w:rsid w:val="4F5A5293"/>
    <w:rsid w:val="4F5CACB7"/>
    <w:rsid w:val="4F5D6F20"/>
    <w:rsid w:val="4F642F09"/>
    <w:rsid w:val="4F6770DA"/>
    <w:rsid w:val="4F84ADA1"/>
    <w:rsid w:val="4F8B08FD"/>
    <w:rsid w:val="4F8D23C7"/>
    <w:rsid w:val="4F9A6981"/>
    <w:rsid w:val="4FA16984"/>
    <w:rsid w:val="4FA80CB2"/>
    <w:rsid w:val="4FACB861"/>
    <w:rsid w:val="4FACC0B4"/>
    <w:rsid w:val="4FB4C730"/>
    <w:rsid w:val="4FB85F81"/>
    <w:rsid w:val="4FBAA1E2"/>
    <w:rsid w:val="4FBCC27F"/>
    <w:rsid w:val="4FBF0BBA"/>
    <w:rsid w:val="4FC04A9D"/>
    <w:rsid w:val="4FC3964F"/>
    <w:rsid w:val="4FC49489"/>
    <w:rsid w:val="4FCCDA03"/>
    <w:rsid w:val="4FCE15FA"/>
    <w:rsid w:val="4FD4AB0D"/>
    <w:rsid w:val="4FDB3B8D"/>
    <w:rsid w:val="4FDFD561"/>
    <w:rsid w:val="4FE60165"/>
    <w:rsid w:val="4FEA9AEC"/>
    <w:rsid w:val="500F5B28"/>
    <w:rsid w:val="50164D6C"/>
    <w:rsid w:val="50174915"/>
    <w:rsid w:val="5017E2D4"/>
    <w:rsid w:val="5018ED85"/>
    <w:rsid w:val="5023B01B"/>
    <w:rsid w:val="502A1F13"/>
    <w:rsid w:val="5030CCC0"/>
    <w:rsid w:val="5031F7B3"/>
    <w:rsid w:val="503429C0"/>
    <w:rsid w:val="5039DC22"/>
    <w:rsid w:val="5041E533"/>
    <w:rsid w:val="5042B556"/>
    <w:rsid w:val="5048827D"/>
    <w:rsid w:val="5048BCCC"/>
    <w:rsid w:val="504B3FB8"/>
    <w:rsid w:val="505360A8"/>
    <w:rsid w:val="505BD247"/>
    <w:rsid w:val="50607662"/>
    <w:rsid w:val="5064D22D"/>
    <w:rsid w:val="5067260A"/>
    <w:rsid w:val="507120E3"/>
    <w:rsid w:val="50755B46"/>
    <w:rsid w:val="507C939E"/>
    <w:rsid w:val="508695EF"/>
    <w:rsid w:val="508D1A54"/>
    <w:rsid w:val="509AA36A"/>
    <w:rsid w:val="50ACCA2A"/>
    <w:rsid w:val="50B07E10"/>
    <w:rsid w:val="50B15A16"/>
    <w:rsid w:val="50B4077D"/>
    <w:rsid w:val="50C412FC"/>
    <w:rsid w:val="50C4B876"/>
    <w:rsid w:val="50C5A7C8"/>
    <w:rsid w:val="50CA0F1A"/>
    <w:rsid w:val="50D65529"/>
    <w:rsid w:val="50DC413A"/>
    <w:rsid w:val="50DECF7F"/>
    <w:rsid w:val="50DF8DD0"/>
    <w:rsid w:val="50E0AA2C"/>
    <w:rsid w:val="50E2429D"/>
    <w:rsid w:val="50EE6158"/>
    <w:rsid w:val="50EF2411"/>
    <w:rsid w:val="50F41405"/>
    <w:rsid w:val="50F65C6A"/>
    <w:rsid w:val="50FAEA10"/>
    <w:rsid w:val="51083863"/>
    <w:rsid w:val="510EE553"/>
    <w:rsid w:val="51172654"/>
    <w:rsid w:val="51248FCA"/>
    <w:rsid w:val="512F1404"/>
    <w:rsid w:val="51366556"/>
    <w:rsid w:val="513A46C1"/>
    <w:rsid w:val="513BC337"/>
    <w:rsid w:val="51442E87"/>
    <w:rsid w:val="51497347"/>
    <w:rsid w:val="5156CADC"/>
    <w:rsid w:val="51621190"/>
    <w:rsid w:val="51636B55"/>
    <w:rsid w:val="5164B078"/>
    <w:rsid w:val="516C68C7"/>
    <w:rsid w:val="516ED55C"/>
    <w:rsid w:val="51728EF3"/>
    <w:rsid w:val="517332E6"/>
    <w:rsid w:val="51746BC2"/>
    <w:rsid w:val="51800C6B"/>
    <w:rsid w:val="5188420D"/>
    <w:rsid w:val="518A97B7"/>
    <w:rsid w:val="518BFA24"/>
    <w:rsid w:val="5191CB57"/>
    <w:rsid w:val="519CB30E"/>
    <w:rsid w:val="51AB7FA3"/>
    <w:rsid w:val="51B7D362"/>
    <w:rsid w:val="51C265FA"/>
    <w:rsid w:val="51C8A2AC"/>
    <w:rsid w:val="51D0521B"/>
    <w:rsid w:val="51EDA240"/>
    <w:rsid w:val="51F215FA"/>
    <w:rsid w:val="51FA922D"/>
    <w:rsid w:val="5202C548"/>
    <w:rsid w:val="5203B9A8"/>
    <w:rsid w:val="5207297C"/>
    <w:rsid w:val="520F7A2D"/>
    <w:rsid w:val="5210D703"/>
    <w:rsid w:val="52122EC3"/>
    <w:rsid w:val="5212B396"/>
    <w:rsid w:val="522489E1"/>
    <w:rsid w:val="5226E992"/>
    <w:rsid w:val="522E6433"/>
    <w:rsid w:val="52302FC4"/>
    <w:rsid w:val="5230A97C"/>
    <w:rsid w:val="52318D92"/>
    <w:rsid w:val="523915E6"/>
    <w:rsid w:val="5240177E"/>
    <w:rsid w:val="5241683D"/>
    <w:rsid w:val="52455F65"/>
    <w:rsid w:val="52458BCD"/>
    <w:rsid w:val="52495B5C"/>
    <w:rsid w:val="524CA5EE"/>
    <w:rsid w:val="5255EEB2"/>
    <w:rsid w:val="52563D1D"/>
    <w:rsid w:val="525723FF"/>
    <w:rsid w:val="525C9D2B"/>
    <w:rsid w:val="525E0A97"/>
    <w:rsid w:val="52650956"/>
    <w:rsid w:val="52663FF0"/>
    <w:rsid w:val="526B3D15"/>
    <w:rsid w:val="526B42C7"/>
    <w:rsid w:val="526C1F48"/>
    <w:rsid w:val="52776533"/>
    <w:rsid w:val="5279198D"/>
    <w:rsid w:val="5288E09A"/>
    <w:rsid w:val="528A8524"/>
    <w:rsid w:val="528B7F37"/>
    <w:rsid w:val="528E5516"/>
    <w:rsid w:val="529CE555"/>
    <w:rsid w:val="52A4E0D2"/>
    <w:rsid w:val="52AC3243"/>
    <w:rsid w:val="52BBC031"/>
    <w:rsid w:val="52BBE82D"/>
    <w:rsid w:val="52C8980D"/>
    <w:rsid w:val="52CD7743"/>
    <w:rsid w:val="52EEEB07"/>
    <w:rsid w:val="52F1B8D2"/>
    <w:rsid w:val="530A27EE"/>
    <w:rsid w:val="530D1794"/>
    <w:rsid w:val="530F59DF"/>
    <w:rsid w:val="531134E0"/>
    <w:rsid w:val="5317F201"/>
    <w:rsid w:val="53180E21"/>
    <w:rsid w:val="531E9A85"/>
    <w:rsid w:val="531ED1C6"/>
    <w:rsid w:val="5320E9CD"/>
    <w:rsid w:val="5321420C"/>
    <w:rsid w:val="5331D22E"/>
    <w:rsid w:val="53359BF0"/>
    <w:rsid w:val="533C173C"/>
    <w:rsid w:val="53402EAC"/>
    <w:rsid w:val="53411E53"/>
    <w:rsid w:val="5354EC3D"/>
    <w:rsid w:val="535E8BF4"/>
    <w:rsid w:val="536FF44D"/>
    <w:rsid w:val="537A8935"/>
    <w:rsid w:val="537F2E52"/>
    <w:rsid w:val="538406D7"/>
    <w:rsid w:val="5390E083"/>
    <w:rsid w:val="5391EDFD"/>
    <w:rsid w:val="53981F70"/>
    <w:rsid w:val="53A925B7"/>
    <w:rsid w:val="53B034E6"/>
    <w:rsid w:val="53B3D525"/>
    <w:rsid w:val="53B51F49"/>
    <w:rsid w:val="53B869CC"/>
    <w:rsid w:val="53B8ABD8"/>
    <w:rsid w:val="53BDBE0B"/>
    <w:rsid w:val="53C30788"/>
    <w:rsid w:val="53CA6BEF"/>
    <w:rsid w:val="53CBD94B"/>
    <w:rsid w:val="53D7F8B2"/>
    <w:rsid w:val="53F30864"/>
    <w:rsid w:val="53F889D6"/>
    <w:rsid w:val="53FA9831"/>
    <w:rsid w:val="53FADB42"/>
    <w:rsid w:val="5400CC6C"/>
    <w:rsid w:val="54023433"/>
    <w:rsid w:val="540E548D"/>
    <w:rsid w:val="540F025C"/>
    <w:rsid w:val="5425B0F4"/>
    <w:rsid w:val="5429BE7F"/>
    <w:rsid w:val="542C7321"/>
    <w:rsid w:val="544F5264"/>
    <w:rsid w:val="545A87C6"/>
    <w:rsid w:val="5467D36F"/>
    <w:rsid w:val="5467E54F"/>
    <w:rsid w:val="546A1901"/>
    <w:rsid w:val="54734488"/>
    <w:rsid w:val="5473B382"/>
    <w:rsid w:val="5473FDD2"/>
    <w:rsid w:val="54813E2C"/>
    <w:rsid w:val="5487946C"/>
    <w:rsid w:val="548EDC88"/>
    <w:rsid w:val="548F2887"/>
    <w:rsid w:val="549478CF"/>
    <w:rsid w:val="5494DD11"/>
    <w:rsid w:val="5495606A"/>
    <w:rsid w:val="54980F24"/>
    <w:rsid w:val="549850AA"/>
    <w:rsid w:val="549EBFDD"/>
    <w:rsid w:val="54A12E51"/>
    <w:rsid w:val="54A37AD3"/>
    <w:rsid w:val="54A49C2C"/>
    <w:rsid w:val="54B26A19"/>
    <w:rsid w:val="54B6C454"/>
    <w:rsid w:val="54BA1335"/>
    <w:rsid w:val="54C15FCB"/>
    <w:rsid w:val="54C29E25"/>
    <w:rsid w:val="54C7262D"/>
    <w:rsid w:val="54D4F56C"/>
    <w:rsid w:val="54D69B54"/>
    <w:rsid w:val="54E42867"/>
    <w:rsid w:val="54E6C5B9"/>
    <w:rsid w:val="54E93291"/>
    <w:rsid w:val="54F3BF2B"/>
    <w:rsid w:val="54F97C76"/>
    <w:rsid w:val="54FD3FE2"/>
    <w:rsid w:val="5503DCFD"/>
    <w:rsid w:val="550B057F"/>
    <w:rsid w:val="55111518"/>
    <w:rsid w:val="55142C9E"/>
    <w:rsid w:val="551E7FE2"/>
    <w:rsid w:val="55295AF5"/>
    <w:rsid w:val="552F9EE5"/>
    <w:rsid w:val="5531F3A0"/>
    <w:rsid w:val="5533DE06"/>
    <w:rsid w:val="55359D54"/>
    <w:rsid w:val="5539253B"/>
    <w:rsid w:val="553D3502"/>
    <w:rsid w:val="553D46C2"/>
    <w:rsid w:val="553F2572"/>
    <w:rsid w:val="554B3CED"/>
    <w:rsid w:val="554FB801"/>
    <w:rsid w:val="555373ED"/>
    <w:rsid w:val="5553E994"/>
    <w:rsid w:val="5569B7F4"/>
    <w:rsid w:val="5572CA3A"/>
    <w:rsid w:val="55763A3B"/>
    <w:rsid w:val="558486FD"/>
    <w:rsid w:val="5589C3AE"/>
    <w:rsid w:val="55A6CAE3"/>
    <w:rsid w:val="55AC5E80"/>
    <w:rsid w:val="55B6A7DE"/>
    <w:rsid w:val="55BF542D"/>
    <w:rsid w:val="55BFDE21"/>
    <w:rsid w:val="55C0E8A4"/>
    <w:rsid w:val="55C8CEA0"/>
    <w:rsid w:val="55CBFC6D"/>
    <w:rsid w:val="55CCFD51"/>
    <w:rsid w:val="55CE6574"/>
    <w:rsid w:val="55CEE6AB"/>
    <w:rsid w:val="55D6A37B"/>
    <w:rsid w:val="55D74F46"/>
    <w:rsid w:val="55DF190F"/>
    <w:rsid w:val="55E5E1E9"/>
    <w:rsid w:val="55E6FA60"/>
    <w:rsid w:val="55EE7525"/>
    <w:rsid w:val="55F5A72C"/>
    <w:rsid w:val="5603213D"/>
    <w:rsid w:val="560EDF34"/>
    <w:rsid w:val="56139FF0"/>
    <w:rsid w:val="5613C36D"/>
    <w:rsid w:val="56188316"/>
    <w:rsid w:val="561ABAEE"/>
    <w:rsid w:val="561AF113"/>
    <w:rsid w:val="561B4983"/>
    <w:rsid w:val="561BFFB3"/>
    <w:rsid w:val="561FB42B"/>
    <w:rsid w:val="562034D9"/>
    <w:rsid w:val="562CB6D2"/>
    <w:rsid w:val="5630A397"/>
    <w:rsid w:val="5636F5CD"/>
    <w:rsid w:val="5637552F"/>
    <w:rsid w:val="563F165F"/>
    <w:rsid w:val="5659A2C2"/>
    <w:rsid w:val="565E0210"/>
    <w:rsid w:val="56615975"/>
    <w:rsid w:val="566653E1"/>
    <w:rsid w:val="566E24A8"/>
    <w:rsid w:val="5671B836"/>
    <w:rsid w:val="56757A17"/>
    <w:rsid w:val="567B4AE7"/>
    <w:rsid w:val="568DEEE6"/>
    <w:rsid w:val="568E83F6"/>
    <w:rsid w:val="56944DDE"/>
    <w:rsid w:val="5697E5CC"/>
    <w:rsid w:val="56A15DE3"/>
    <w:rsid w:val="56A71C78"/>
    <w:rsid w:val="56A7D487"/>
    <w:rsid w:val="56AB48E4"/>
    <w:rsid w:val="56ABA0F9"/>
    <w:rsid w:val="56B34D91"/>
    <w:rsid w:val="56B82A9B"/>
    <w:rsid w:val="56BACBE1"/>
    <w:rsid w:val="56C33497"/>
    <w:rsid w:val="56CECFC6"/>
    <w:rsid w:val="56D30823"/>
    <w:rsid w:val="56E09F71"/>
    <w:rsid w:val="56E229E2"/>
    <w:rsid w:val="56E2D014"/>
    <w:rsid w:val="56E55937"/>
    <w:rsid w:val="56EC9BE5"/>
    <w:rsid w:val="56F1743C"/>
    <w:rsid w:val="56F68718"/>
    <w:rsid w:val="57174826"/>
    <w:rsid w:val="5717C368"/>
    <w:rsid w:val="571C233F"/>
    <w:rsid w:val="571D6203"/>
    <w:rsid w:val="57226D67"/>
    <w:rsid w:val="5722D16F"/>
    <w:rsid w:val="572433FC"/>
    <w:rsid w:val="57257A2B"/>
    <w:rsid w:val="5726BF39"/>
    <w:rsid w:val="57281CEF"/>
    <w:rsid w:val="5729C8C5"/>
    <w:rsid w:val="572CF286"/>
    <w:rsid w:val="57307380"/>
    <w:rsid w:val="5734FDF4"/>
    <w:rsid w:val="5737F8BE"/>
    <w:rsid w:val="573C8640"/>
    <w:rsid w:val="5746F13B"/>
    <w:rsid w:val="5749D227"/>
    <w:rsid w:val="574A7BD7"/>
    <w:rsid w:val="57561C17"/>
    <w:rsid w:val="57654DF1"/>
    <w:rsid w:val="576F3815"/>
    <w:rsid w:val="57745449"/>
    <w:rsid w:val="5778B959"/>
    <w:rsid w:val="5784BB48"/>
    <w:rsid w:val="5786CD30"/>
    <w:rsid w:val="578A0502"/>
    <w:rsid w:val="578B98B3"/>
    <w:rsid w:val="578C2219"/>
    <w:rsid w:val="5792E01D"/>
    <w:rsid w:val="5792E1BA"/>
    <w:rsid w:val="579AD716"/>
    <w:rsid w:val="579CB7DF"/>
    <w:rsid w:val="579D1BB9"/>
    <w:rsid w:val="57A55ACD"/>
    <w:rsid w:val="57A8910C"/>
    <w:rsid w:val="57AC1989"/>
    <w:rsid w:val="57ADA969"/>
    <w:rsid w:val="57AF0279"/>
    <w:rsid w:val="57B2926A"/>
    <w:rsid w:val="57BF9EE0"/>
    <w:rsid w:val="57C5A7A0"/>
    <w:rsid w:val="57C7C7E5"/>
    <w:rsid w:val="57D5D1EC"/>
    <w:rsid w:val="57D61DBF"/>
    <w:rsid w:val="57D92EF7"/>
    <w:rsid w:val="57DA14EA"/>
    <w:rsid w:val="57DA3628"/>
    <w:rsid w:val="57DE5608"/>
    <w:rsid w:val="57E120C9"/>
    <w:rsid w:val="57E54DDA"/>
    <w:rsid w:val="57E5B609"/>
    <w:rsid w:val="57EDC8B8"/>
    <w:rsid w:val="57F09E2A"/>
    <w:rsid w:val="5800EF33"/>
    <w:rsid w:val="580778F6"/>
    <w:rsid w:val="581CE3D2"/>
    <w:rsid w:val="581E941B"/>
    <w:rsid w:val="5834E921"/>
    <w:rsid w:val="5837C0A1"/>
    <w:rsid w:val="583FFCFD"/>
    <w:rsid w:val="5846CF56"/>
    <w:rsid w:val="584B7765"/>
    <w:rsid w:val="584DF99A"/>
    <w:rsid w:val="5850BC4B"/>
    <w:rsid w:val="585BEB98"/>
    <w:rsid w:val="585CD661"/>
    <w:rsid w:val="58623C5F"/>
    <w:rsid w:val="58682323"/>
    <w:rsid w:val="586F016D"/>
    <w:rsid w:val="5877CAE9"/>
    <w:rsid w:val="5880A376"/>
    <w:rsid w:val="58864220"/>
    <w:rsid w:val="588DD993"/>
    <w:rsid w:val="58961808"/>
    <w:rsid w:val="589D902B"/>
    <w:rsid w:val="58A777B2"/>
    <w:rsid w:val="58AC2004"/>
    <w:rsid w:val="58C6B40C"/>
    <w:rsid w:val="58C8B8BA"/>
    <w:rsid w:val="58CEE841"/>
    <w:rsid w:val="58D00929"/>
    <w:rsid w:val="58D4B091"/>
    <w:rsid w:val="58D9A406"/>
    <w:rsid w:val="58DC1F3F"/>
    <w:rsid w:val="58E33ACA"/>
    <w:rsid w:val="58E6401F"/>
    <w:rsid w:val="58E6A2DD"/>
    <w:rsid w:val="58E7F9D4"/>
    <w:rsid w:val="58F161A3"/>
    <w:rsid w:val="58F46B89"/>
    <w:rsid w:val="58F9C54F"/>
    <w:rsid w:val="58FA0BEA"/>
    <w:rsid w:val="590E892F"/>
    <w:rsid w:val="5917223C"/>
    <w:rsid w:val="59202312"/>
    <w:rsid w:val="59296627"/>
    <w:rsid w:val="5930CFF7"/>
    <w:rsid w:val="5938E78C"/>
    <w:rsid w:val="593CA627"/>
    <w:rsid w:val="593F7E45"/>
    <w:rsid w:val="5940629F"/>
    <w:rsid w:val="5947C57E"/>
    <w:rsid w:val="594C3FB3"/>
    <w:rsid w:val="594CAC56"/>
    <w:rsid w:val="594EB70C"/>
    <w:rsid w:val="594EDDB4"/>
    <w:rsid w:val="595DC90B"/>
    <w:rsid w:val="59609DB4"/>
    <w:rsid w:val="596B3371"/>
    <w:rsid w:val="597543D1"/>
    <w:rsid w:val="59875F73"/>
    <w:rsid w:val="599828C3"/>
    <w:rsid w:val="59994DF0"/>
    <w:rsid w:val="599F4EAA"/>
    <w:rsid w:val="59A54311"/>
    <w:rsid w:val="59AE495C"/>
    <w:rsid w:val="59B35E05"/>
    <w:rsid w:val="59C0DD9C"/>
    <w:rsid w:val="59C18E66"/>
    <w:rsid w:val="59C4FA41"/>
    <w:rsid w:val="59C92F71"/>
    <w:rsid w:val="59D13EF0"/>
    <w:rsid w:val="59D6DC48"/>
    <w:rsid w:val="59DACC4F"/>
    <w:rsid w:val="59E0DF63"/>
    <w:rsid w:val="59E22F7B"/>
    <w:rsid w:val="59E4081D"/>
    <w:rsid w:val="59E96DF3"/>
    <w:rsid w:val="59EB033A"/>
    <w:rsid w:val="59EBBBB8"/>
    <w:rsid w:val="59EF85CF"/>
    <w:rsid w:val="59F1893C"/>
    <w:rsid w:val="59F4BBB4"/>
    <w:rsid w:val="59F9871D"/>
    <w:rsid w:val="59FA3E03"/>
    <w:rsid w:val="59FC9807"/>
    <w:rsid w:val="59FCBADE"/>
    <w:rsid w:val="59FCF2B5"/>
    <w:rsid w:val="5A0730C6"/>
    <w:rsid w:val="5A090E71"/>
    <w:rsid w:val="5A0C524B"/>
    <w:rsid w:val="5A140B2E"/>
    <w:rsid w:val="5A242001"/>
    <w:rsid w:val="5A35CC7E"/>
    <w:rsid w:val="5A414E7F"/>
    <w:rsid w:val="5A43283F"/>
    <w:rsid w:val="5A4FB20C"/>
    <w:rsid w:val="5A4FFE43"/>
    <w:rsid w:val="5A5934A5"/>
    <w:rsid w:val="5A5DF8C9"/>
    <w:rsid w:val="5A5E3A02"/>
    <w:rsid w:val="5A63F160"/>
    <w:rsid w:val="5A66C235"/>
    <w:rsid w:val="5A6C92A8"/>
    <w:rsid w:val="5A6EC634"/>
    <w:rsid w:val="5A6F15D5"/>
    <w:rsid w:val="5A74039B"/>
    <w:rsid w:val="5A7AB8E5"/>
    <w:rsid w:val="5A7C0E31"/>
    <w:rsid w:val="5A8BA286"/>
    <w:rsid w:val="5A92C649"/>
    <w:rsid w:val="5A95E184"/>
    <w:rsid w:val="5AA537C4"/>
    <w:rsid w:val="5AA5D6AF"/>
    <w:rsid w:val="5ABAEA03"/>
    <w:rsid w:val="5ABCA8CA"/>
    <w:rsid w:val="5ABD8CD9"/>
    <w:rsid w:val="5AC442E6"/>
    <w:rsid w:val="5AC4B99B"/>
    <w:rsid w:val="5ACFAF8E"/>
    <w:rsid w:val="5AD838A4"/>
    <w:rsid w:val="5AE2B408"/>
    <w:rsid w:val="5AF6A88D"/>
    <w:rsid w:val="5AF8560C"/>
    <w:rsid w:val="5AF89322"/>
    <w:rsid w:val="5AFD2FFC"/>
    <w:rsid w:val="5AFE2AE7"/>
    <w:rsid w:val="5AFE4768"/>
    <w:rsid w:val="5B18D3DC"/>
    <w:rsid w:val="5B276416"/>
    <w:rsid w:val="5B2993B6"/>
    <w:rsid w:val="5B3737A6"/>
    <w:rsid w:val="5B3C4FCF"/>
    <w:rsid w:val="5B4440F1"/>
    <w:rsid w:val="5B4673B1"/>
    <w:rsid w:val="5B50B12C"/>
    <w:rsid w:val="5B53070A"/>
    <w:rsid w:val="5B583EEA"/>
    <w:rsid w:val="5B5E035D"/>
    <w:rsid w:val="5B6FEB53"/>
    <w:rsid w:val="5B7125BD"/>
    <w:rsid w:val="5B763631"/>
    <w:rsid w:val="5B7BBC46"/>
    <w:rsid w:val="5B968A2A"/>
    <w:rsid w:val="5B97A811"/>
    <w:rsid w:val="5B9B8B25"/>
    <w:rsid w:val="5BA32E52"/>
    <w:rsid w:val="5BA513C4"/>
    <w:rsid w:val="5BAEB74A"/>
    <w:rsid w:val="5BB2AC94"/>
    <w:rsid w:val="5BBB6D3E"/>
    <w:rsid w:val="5BCB7AD0"/>
    <w:rsid w:val="5BCBC7A6"/>
    <w:rsid w:val="5BCEED66"/>
    <w:rsid w:val="5BD94A79"/>
    <w:rsid w:val="5BF2C6B2"/>
    <w:rsid w:val="5BF7053B"/>
    <w:rsid w:val="5BFDBC4B"/>
    <w:rsid w:val="5C024F8E"/>
    <w:rsid w:val="5C0900F6"/>
    <w:rsid w:val="5C0A0042"/>
    <w:rsid w:val="5C0D541D"/>
    <w:rsid w:val="5C104981"/>
    <w:rsid w:val="5C1D5FAD"/>
    <w:rsid w:val="5C1DF7B4"/>
    <w:rsid w:val="5C1F00C0"/>
    <w:rsid w:val="5C23A29F"/>
    <w:rsid w:val="5C256B69"/>
    <w:rsid w:val="5C287809"/>
    <w:rsid w:val="5C320A39"/>
    <w:rsid w:val="5C38ED29"/>
    <w:rsid w:val="5C437AC9"/>
    <w:rsid w:val="5C44450D"/>
    <w:rsid w:val="5C4BAC19"/>
    <w:rsid w:val="5C519A58"/>
    <w:rsid w:val="5C64C752"/>
    <w:rsid w:val="5C6DA633"/>
    <w:rsid w:val="5C72A111"/>
    <w:rsid w:val="5C7615D7"/>
    <w:rsid w:val="5C78D1CF"/>
    <w:rsid w:val="5C85B472"/>
    <w:rsid w:val="5C9780F1"/>
    <w:rsid w:val="5C98039E"/>
    <w:rsid w:val="5C99E254"/>
    <w:rsid w:val="5CA04D56"/>
    <w:rsid w:val="5CA7ACF0"/>
    <w:rsid w:val="5CABC51F"/>
    <w:rsid w:val="5CB277F5"/>
    <w:rsid w:val="5CBD2E63"/>
    <w:rsid w:val="5CC3D802"/>
    <w:rsid w:val="5CC4D143"/>
    <w:rsid w:val="5CC6D7C9"/>
    <w:rsid w:val="5CD547FA"/>
    <w:rsid w:val="5CD8D939"/>
    <w:rsid w:val="5CE0AC5E"/>
    <w:rsid w:val="5CE211A1"/>
    <w:rsid w:val="5CEBF4DB"/>
    <w:rsid w:val="5CF11FD3"/>
    <w:rsid w:val="5CF4B76C"/>
    <w:rsid w:val="5CF8E8C7"/>
    <w:rsid w:val="5D0B1A81"/>
    <w:rsid w:val="5D0B85EB"/>
    <w:rsid w:val="5D0C8395"/>
    <w:rsid w:val="5D0D742F"/>
    <w:rsid w:val="5D11D462"/>
    <w:rsid w:val="5D1382F2"/>
    <w:rsid w:val="5D18260B"/>
    <w:rsid w:val="5D23F7F9"/>
    <w:rsid w:val="5D287EF3"/>
    <w:rsid w:val="5D2B41C1"/>
    <w:rsid w:val="5D318F11"/>
    <w:rsid w:val="5D3C5BD5"/>
    <w:rsid w:val="5D48446F"/>
    <w:rsid w:val="5D5C657E"/>
    <w:rsid w:val="5D5FC424"/>
    <w:rsid w:val="5D72A0FA"/>
    <w:rsid w:val="5D7502AF"/>
    <w:rsid w:val="5D7DC4D4"/>
    <w:rsid w:val="5D926188"/>
    <w:rsid w:val="5D96FC72"/>
    <w:rsid w:val="5DA0C73E"/>
    <w:rsid w:val="5DA18D19"/>
    <w:rsid w:val="5DA1CBBB"/>
    <w:rsid w:val="5DA7C10C"/>
    <w:rsid w:val="5DB05813"/>
    <w:rsid w:val="5DB0F2A4"/>
    <w:rsid w:val="5DB4435A"/>
    <w:rsid w:val="5DBC6E5D"/>
    <w:rsid w:val="5DBE54A3"/>
    <w:rsid w:val="5DD42075"/>
    <w:rsid w:val="5DD5D030"/>
    <w:rsid w:val="5DD9A86D"/>
    <w:rsid w:val="5DE09E06"/>
    <w:rsid w:val="5DEA7DA3"/>
    <w:rsid w:val="5DEB3582"/>
    <w:rsid w:val="5DF021CE"/>
    <w:rsid w:val="5DF9B6C4"/>
    <w:rsid w:val="5DFC5842"/>
    <w:rsid w:val="5DFE2A7B"/>
    <w:rsid w:val="5E02C27B"/>
    <w:rsid w:val="5E0BE7DC"/>
    <w:rsid w:val="5E0CB27D"/>
    <w:rsid w:val="5E0D5851"/>
    <w:rsid w:val="5E1B0B2D"/>
    <w:rsid w:val="5E291F4E"/>
    <w:rsid w:val="5E2B9592"/>
    <w:rsid w:val="5E2C8A9B"/>
    <w:rsid w:val="5E4C48C1"/>
    <w:rsid w:val="5E5B0A07"/>
    <w:rsid w:val="5E611CF3"/>
    <w:rsid w:val="5E6681E1"/>
    <w:rsid w:val="5E68080C"/>
    <w:rsid w:val="5E6A234C"/>
    <w:rsid w:val="5E6B6C24"/>
    <w:rsid w:val="5E90347A"/>
    <w:rsid w:val="5E907675"/>
    <w:rsid w:val="5E9332BF"/>
    <w:rsid w:val="5E9AB8B2"/>
    <w:rsid w:val="5EB8B027"/>
    <w:rsid w:val="5EC91E40"/>
    <w:rsid w:val="5EE81B6A"/>
    <w:rsid w:val="5EF17F23"/>
    <w:rsid w:val="5EFE9281"/>
    <w:rsid w:val="5EFE9AEE"/>
    <w:rsid w:val="5F05374D"/>
    <w:rsid w:val="5F0586AB"/>
    <w:rsid w:val="5F071B33"/>
    <w:rsid w:val="5F088D81"/>
    <w:rsid w:val="5F0D2B5F"/>
    <w:rsid w:val="5F112744"/>
    <w:rsid w:val="5F12C55D"/>
    <w:rsid w:val="5F20001E"/>
    <w:rsid w:val="5F2A945D"/>
    <w:rsid w:val="5F2C142C"/>
    <w:rsid w:val="5F3267F7"/>
    <w:rsid w:val="5F330655"/>
    <w:rsid w:val="5F33DF72"/>
    <w:rsid w:val="5F3F68FF"/>
    <w:rsid w:val="5F659743"/>
    <w:rsid w:val="5F73952D"/>
    <w:rsid w:val="5F7A5D41"/>
    <w:rsid w:val="5F815688"/>
    <w:rsid w:val="5F86239C"/>
    <w:rsid w:val="5F8EC505"/>
    <w:rsid w:val="5F8FE4D7"/>
    <w:rsid w:val="5F9074BD"/>
    <w:rsid w:val="5F942F57"/>
    <w:rsid w:val="5F98506A"/>
    <w:rsid w:val="5FA3FD03"/>
    <w:rsid w:val="5FA7C8FB"/>
    <w:rsid w:val="5FAE79CA"/>
    <w:rsid w:val="5FB1DF2A"/>
    <w:rsid w:val="5FB6D02D"/>
    <w:rsid w:val="5FCD9DBB"/>
    <w:rsid w:val="5FDA57C9"/>
    <w:rsid w:val="5FDDCE91"/>
    <w:rsid w:val="5FDF87B4"/>
    <w:rsid w:val="5FEA9B99"/>
    <w:rsid w:val="5FECF1C0"/>
    <w:rsid w:val="5FED888E"/>
    <w:rsid w:val="5FF10EEE"/>
    <w:rsid w:val="5FF509F6"/>
    <w:rsid w:val="5FF638C7"/>
    <w:rsid w:val="5FF6649E"/>
    <w:rsid w:val="5FF9F625"/>
    <w:rsid w:val="5FFBE94B"/>
    <w:rsid w:val="5FFEECF8"/>
    <w:rsid w:val="5FFEF790"/>
    <w:rsid w:val="60000B9C"/>
    <w:rsid w:val="601EAB59"/>
    <w:rsid w:val="603615B5"/>
    <w:rsid w:val="60402FDC"/>
    <w:rsid w:val="604CD4BA"/>
    <w:rsid w:val="60528B9E"/>
    <w:rsid w:val="60539446"/>
    <w:rsid w:val="60541269"/>
    <w:rsid w:val="605D21C0"/>
    <w:rsid w:val="606074C9"/>
    <w:rsid w:val="6062FA17"/>
    <w:rsid w:val="60674F3C"/>
    <w:rsid w:val="606D95B2"/>
    <w:rsid w:val="606FD4D1"/>
    <w:rsid w:val="60809D5F"/>
    <w:rsid w:val="6082A074"/>
    <w:rsid w:val="60835EB4"/>
    <w:rsid w:val="60843EC0"/>
    <w:rsid w:val="608F7F94"/>
    <w:rsid w:val="609728C1"/>
    <w:rsid w:val="60990FFA"/>
    <w:rsid w:val="60A5F247"/>
    <w:rsid w:val="60A60CA8"/>
    <w:rsid w:val="60B4AC79"/>
    <w:rsid w:val="60B6EDCF"/>
    <w:rsid w:val="60B9BE69"/>
    <w:rsid w:val="60BDD389"/>
    <w:rsid w:val="60BECB34"/>
    <w:rsid w:val="60C8C587"/>
    <w:rsid w:val="60CE6A47"/>
    <w:rsid w:val="60D063CB"/>
    <w:rsid w:val="60D7AD1F"/>
    <w:rsid w:val="60DBF614"/>
    <w:rsid w:val="60E5B7BC"/>
    <w:rsid w:val="60E62B8D"/>
    <w:rsid w:val="60E988C9"/>
    <w:rsid w:val="60E9AB78"/>
    <w:rsid w:val="60F14CB0"/>
    <w:rsid w:val="60F2C091"/>
    <w:rsid w:val="60F44C9A"/>
    <w:rsid w:val="60F5E5A4"/>
    <w:rsid w:val="60FB5CC1"/>
    <w:rsid w:val="60FCC193"/>
    <w:rsid w:val="61024584"/>
    <w:rsid w:val="6112EF10"/>
    <w:rsid w:val="61167780"/>
    <w:rsid w:val="611DAF24"/>
    <w:rsid w:val="6126D8A1"/>
    <w:rsid w:val="6135BD3B"/>
    <w:rsid w:val="613DE6BF"/>
    <w:rsid w:val="6144C9CF"/>
    <w:rsid w:val="6151B3AA"/>
    <w:rsid w:val="615E5E58"/>
    <w:rsid w:val="6164723E"/>
    <w:rsid w:val="616699E3"/>
    <w:rsid w:val="616AF0AF"/>
    <w:rsid w:val="616EAF81"/>
    <w:rsid w:val="6172AB61"/>
    <w:rsid w:val="6181F6D5"/>
    <w:rsid w:val="6185DE20"/>
    <w:rsid w:val="618C4950"/>
    <w:rsid w:val="618CF2A7"/>
    <w:rsid w:val="619DA2A8"/>
    <w:rsid w:val="619F3F18"/>
    <w:rsid w:val="61AE841A"/>
    <w:rsid w:val="61B12B3F"/>
    <w:rsid w:val="61B5EE6B"/>
    <w:rsid w:val="61B6D398"/>
    <w:rsid w:val="61BACF91"/>
    <w:rsid w:val="61BCE5C1"/>
    <w:rsid w:val="61BDB722"/>
    <w:rsid w:val="61C2B8F2"/>
    <w:rsid w:val="61CA435E"/>
    <w:rsid w:val="61DBAA37"/>
    <w:rsid w:val="61E0F8EF"/>
    <w:rsid w:val="61EA21BE"/>
    <w:rsid w:val="61EDE6C6"/>
    <w:rsid w:val="61EFB22D"/>
    <w:rsid w:val="61F11E53"/>
    <w:rsid w:val="61FA0016"/>
    <w:rsid w:val="61FCCD17"/>
    <w:rsid w:val="621107BD"/>
    <w:rsid w:val="6215F30A"/>
    <w:rsid w:val="621A543C"/>
    <w:rsid w:val="621D6C33"/>
    <w:rsid w:val="621F9FAC"/>
    <w:rsid w:val="6228FC32"/>
    <w:rsid w:val="6229FA0A"/>
    <w:rsid w:val="6234A56C"/>
    <w:rsid w:val="6237D573"/>
    <w:rsid w:val="623D92A8"/>
    <w:rsid w:val="62487AD9"/>
    <w:rsid w:val="6257EB1D"/>
    <w:rsid w:val="6258585D"/>
    <w:rsid w:val="625877C2"/>
    <w:rsid w:val="625C983F"/>
    <w:rsid w:val="625E5384"/>
    <w:rsid w:val="62659DD4"/>
    <w:rsid w:val="62674A97"/>
    <w:rsid w:val="6267615C"/>
    <w:rsid w:val="626A1D25"/>
    <w:rsid w:val="626F28C4"/>
    <w:rsid w:val="62705758"/>
    <w:rsid w:val="62783356"/>
    <w:rsid w:val="6279C706"/>
    <w:rsid w:val="627BF163"/>
    <w:rsid w:val="627F540E"/>
    <w:rsid w:val="62887D96"/>
    <w:rsid w:val="628D17B7"/>
    <w:rsid w:val="6293295F"/>
    <w:rsid w:val="6295577D"/>
    <w:rsid w:val="62B09408"/>
    <w:rsid w:val="62B42F8D"/>
    <w:rsid w:val="62B620EC"/>
    <w:rsid w:val="62B725EC"/>
    <w:rsid w:val="62BCC1F7"/>
    <w:rsid w:val="62C13879"/>
    <w:rsid w:val="62C25E49"/>
    <w:rsid w:val="62C2E65C"/>
    <w:rsid w:val="62C8C731"/>
    <w:rsid w:val="62D48258"/>
    <w:rsid w:val="62DD7E5C"/>
    <w:rsid w:val="62E56F60"/>
    <w:rsid w:val="62E620DD"/>
    <w:rsid w:val="62E7A1CC"/>
    <w:rsid w:val="62E8C6E8"/>
    <w:rsid w:val="62F61330"/>
    <w:rsid w:val="63002A2F"/>
    <w:rsid w:val="632854ED"/>
    <w:rsid w:val="632E6F11"/>
    <w:rsid w:val="63311995"/>
    <w:rsid w:val="6332EA4C"/>
    <w:rsid w:val="6336196B"/>
    <w:rsid w:val="633A7116"/>
    <w:rsid w:val="634C886B"/>
    <w:rsid w:val="634E888A"/>
    <w:rsid w:val="634FF0FF"/>
    <w:rsid w:val="634FFE18"/>
    <w:rsid w:val="635E20D2"/>
    <w:rsid w:val="636CF5FF"/>
    <w:rsid w:val="6372C7E3"/>
    <w:rsid w:val="6377A0F4"/>
    <w:rsid w:val="63815592"/>
    <w:rsid w:val="6381A16D"/>
    <w:rsid w:val="6394C887"/>
    <w:rsid w:val="6396BA46"/>
    <w:rsid w:val="63A9D8C9"/>
    <w:rsid w:val="63ADC273"/>
    <w:rsid w:val="63AF472A"/>
    <w:rsid w:val="63B1304F"/>
    <w:rsid w:val="63B1F6D3"/>
    <w:rsid w:val="63BE9EDB"/>
    <w:rsid w:val="63BEF53A"/>
    <w:rsid w:val="63C141B0"/>
    <w:rsid w:val="63C925F2"/>
    <w:rsid w:val="63D2B681"/>
    <w:rsid w:val="63D3EF27"/>
    <w:rsid w:val="63D69FF5"/>
    <w:rsid w:val="63DEB8D9"/>
    <w:rsid w:val="63E6386E"/>
    <w:rsid w:val="63FC885C"/>
    <w:rsid w:val="6400A2AE"/>
    <w:rsid w:val="640D5C35"/>
    <w:rsid w:val="6420DAF4"/>
    <w:rsid w:val="64221BCB"/>
    <w:rsid w:val="642DE9BB"/>
    <w:rsid w:val="643DE0AC"/>
    <w:rsid w:val="6445E28C"/>
    <w:rsid w:val="6447F42F"/>
    <w:rsid w:val="64495519"/>
    <w:rsid w:val="644D0A44"/>
    <w:rsid w:val="64506350"/>
    <w:rsid w:val="6458B546"/>
    <w:rsid w:val="645DE3DC"/>
    <w:rsid w:val="6460266A"/>
    <w:rsid w:val="646506AF"/>
    <w:rsid w:val="64704B5A"/>
    <w:rsid w:val="647A8927"/>
    <w:rsid w:val="647ACA51"/>
    <w:rsid w:val="647CF5BC"/>
    <w:rsid w:val="647D4F88"/>
    <w:rsid w:val="6480A42C"/>
    <w:rsid w:val="6480E824"/>
    <w:rsid w:val="64816862"/>
    <w:rsid w:val="648D7BEF"/>
    <w:rsid w:val="6492B409"/>
    <w:rsid w:val="64981D21"/>
    <w:rsid w:val="649C491D"/>
    <w:rsid w:val="64ACE472"/>
    <w:rsid w:val="64BB2A63"/>
    <w:rsid w:val="64C08A02"/>
    <w:rsid w:val="64C31BAF"/>
    <w:rsid w:val="64C83844"/>
    <w:rsid w:val="64C90CF8"/>
    <w:rsid w:val="64C9612E"/>
    <w:rsid w:val="64D1D21E"/>
    <w:rsid w:val="64E03931"/>
    <w:rsid w:val="64ED6C7E"/>
    <w:rsid w:val="64ED8EBD"/>
    <w:rsid w:val="64F58973"/>
    <w:rsid w:val="64F747B1"/>
    <w:rsid w:val="65105A1A"/>
    <w:rsid w:val="6515DE89"/>
    <w:rsid w:val="652416CF"/>
    <w:rsid w:val="65269143"/>
    <w:rsid w:val="6528C004"/>
    <w:rsid w:val="6530E1F8"/>
    <w:rsid w:val="653BEEE1"/>
    <w:rsid w:val="6541308D"/>
    <w:rsid w:val="654B286D"/>
    <w:rsid w:val="656CEA9C"/>
    <w:rsid w:val="657E19FB"/>
    <w:rsid w:val="6583802C"/>
    <w:rsid w:val="658801D8"/>
    <w:rsid w:val="658E85FD"/>
    <w:rsid w:val="6592E51E"/>
    <w:rsid w:val="6593C1E2"/>
    <w:rsid w:val="6599921B"/>
    <w:rsid w:val="6599FD0A"/>
    <w:rsid w:val="65A0F08D"/>
    <w:rsid w:val="65BDBF6E"/>
    <w:rsid w:val="65CC73CD"/>
    <w:rsid w:val="65CE9412"/>
    <w:rsid w:val="65DFF303"/>
    <w:rsid w:val="65EAEBE5"/>
    <w:rsid w:val="65EFB286"/>
    <w:rsid w:val="65F57E86"/>
    <w:rsid w:val="65F6ED08"/>
    <w:rsid w:val="65F7E0B4"/>
    <w:rsid w:val="65FC83FC"/>
    <w:rsid w:val="6600A298"/>
    <w:rsid w:val="66019306"/>
    <w:rsid w:val="66038F69"/>
    <w:rsid w:val="66121188"/>
    <w:rsid w:val="66140AC6"/>
    <w:rsid w:val="661EB4B8"/>
    <w:rsid w:val="662C369B"/>
    <w:rsid w:val="663590A4"/>
    <w:rsid w:val="6637B2A8"/>
    <w:rsid w:val="663AE3F0"/>
    <w:rsid w:val="664F2FF4"/>
    <w:rsid w:val="664F777E"/>
    <w:rsid w:val="664F9712"/>
    <w:rsid w:val="665BE70D"/>
    <w:rsid w:val="665D8489"/>
    <w:rsid w:val="66615731"/>
    <w:rsid w:val="666785CE"/>
    <w:rsid w:val="666886D6"/>
    <w:rsid w:val="666A8456"/>
    <w:rsid w:val="666D51B8"/>
    <w:rsid w:val="66761340"/>
    <w:rsid w:val="667ADE45"/>
    <w:rsid w:val="667DBD8F"/>
    <w:rsid w:val="6688D57E"/>
    <w:rsid w:val="668BD749"/>
    <w:rsid w:val="668D5231"/>
    <w:rsid w:val="668F0800"/>
    <w:rsid w:val="6690EE46"/>
    <w:rsid w:val="669C0FD7"/>
    <w:rsid w:val="669F8DAA"/>
    <w:rsid w:val="66A2D687"/>
    <w:rsid w:val="66AA17D6"/>
    <w:rsid w:val="66AA2521"/>
    <w:rsid w:val="66ABA366"/>
    <w:rsid w:val="66B2568F"/>
    <w:rsid w:val="66B49CBB"/>
    <w:rsid w:val="66BFE8DB"/>
    <w:rsid w:val="66C60575"/>
    <w:rsid w:val="66C9AB0C"/>
    <w:rsid w:val="66D10DCC"/>
    <w:rsid w:val="66DCD35C"/>
    <w:rsid w:val="66E259CD"/>
    <w:rsid w:val="66E9F914"/>
    <w:rsid w:val="66EA37A3"/>
    <w:rsid w:val="66F0F60B"/>
    <w:rsid w:val="66F80778"/>
    <w:rsid w:val="66FE25B2"/>
    <w:rsid w:val="67008878"/>
    <w:rsid w:val="670B40CB"/>
    <w:rsid w:val="670E1AD2"/>
    <w:rsid w:val="671D8820"/>
    <w:rsid w:val="67281FD5"/>
    <w:rsid w:val="672EF2E5"/>
    <w:rsid w:val="6731718B"/>
    <w:rsid w:val="67369590"/>
    <w:rsid w:val="6737EA4C"/>
    <w:rsid w:val="6738D28B"/>
    <w:rsid w:val="6754B55C"/>
    <w:rsid w:val="675A5D0A"/>
    <w:rsid w:val="675EDEC1"/>
    <w:rsid w:val="67646F30"/>
    <w:rsid w:val="67647C6F"/>
    <w:rsid w:val="676989CF"/>
    <w:rsid w:val="676AF9D0"/>
    <w:rsid w:val="676B6E65"/>
    <w:rsid w:val="676D74AD"/>
    <w:rsid w:val="677431AE"/>
    <w:rsid w:val="677B3EBB"/>
    <w:rsid w:val="677EB474"/>
    <w:rsid w:val="67858DE2"/>
    <w:rsid w:val="678A0342"/>
    <w:rsid w:val="678EA6E6"/>
    <w:rsid w:val="6792C664"/>
    <w:rsid w:val="6792FB8D"/>
    <w:rsid w:val="67A8E889"/>
    <w:rsid w:val="67BC9168"/>
    <w:rsid w:val="67BEDF2D"/>
    <w:rsid w:val="67C7E6EC"/>
    <w:rsid w:val="67D227B2"/>
    <w:rsid w:val="67D44D72"/>
    <w:rsid w:val="67D50B85"/>
    <w:rsid w:val="67E777F7"/>
    <w:rsid w:val="67EA3D82"/>
    <w:rsid w:val="67EE5165"/>
    <w:rsid w:val="67F009C8"/>
    <w:rsid w:val="67F152A1"/>
    <w:rsid w:val="67F2EDC5"/>
    <w:rsid w:val="67F51EF1"/>
    <w:rsid w:val="67F6F049"/>
    <w:rsid w:val="67F8FADE"/>
    <w:rsid w:val="6804BDB3"/>
    <w:rsid w:val="680ED3D8"/>
    <w:rsid w:val="6823D333"/>
    <w:rsid w:val="682C52A3"/>
    <w:rsid w:val="6833C72F"/>
    <w:rsid w:val="683CF50F"/>
    <w:rsid w:val="68492B61"/>
    <w:rsid w:val="684A5C96"/>
    <w:rsid w:val="684E1DC4"/>
    <w:rsid w:val="68522DE3"/>
    <w:rsid w:val="6855FF18"/>
    <w:rsid w:val="685D099D"/>
    <w:rsid w:val="685DB181"/>
    <w:rsid w:val="685E774A"/>
    <w:rsid w:val="685EF203"/>
    <w:rsid w:val="68651D3F"/>
    <w:rsid w:val="6866CF29"/>
    <w:rsid w:val="686736A8"/>
    <w:rsid w:val="6868186E"/>
    <w:rsid w:val="687335A6"/>
    <w:rsid w:val="6878D741"/>
    <w:rsid w:val="68791358"/>
    <w:rsid w:val="687B44A5"/>
    <w:rsid w:val="68807437"/>
    <w:rsid w:val="688196C4"/>
    <w:rsid w:val="6884566B"/>
    <w:rsid w:val="688F597F"/>
    <w:rsid w:val="6892C8FA"/>
    <w:rsid w:val="689A5C4B"/>
    <w:rsid w:val="68A100C2"/>
    <w:rsid w:val="68A3CC92"/>
    <w:rsid w:val="68A45781"/>
    <w:rsid w:val="68AB1024"/>
    <w:rsid w:val="68B73EC5"/>
    <w:rsid w:val="68C3A92F"/>
    <w:rsid w:val="68C53F89"/>
    <w:rsid w:val="68CBE8F5"/>
    <w:rsid w:val="68E90DF6"/>
    <w:rsid w:val="68ED2FBE"/>
    <w:rsid w:val="68F23B1A"/>
    <w:rsid w:val="68FF8A40"/>
    <w:rsid w:val="69038C81"/>
    <w:rsid w:val="690511D4"/>
    <w:rsid w:val="690B60CE"/>
    <w:rsid w:val="691461A5"/>
    <w:rsid w:val="691AC0FB"/>
    <w:rsid w:val="6922F48B"/>
    <w:rsid w:val="69271C89"/>
    <w:rsid w:val="6937D815"/>
    <w:rsid w:val="693A322F"/>
    <w:rsid w:val="693B4B7A"/>
    <w:rsid w:val="693B8658"/>
    <w:rsid w:val="693C47F3"/>
    <w:rsid w:val="69403166"/>
    <w:rsid w:val="6947AC5E"/>
    <w:rsid w:val="69555A27"/>
    <w:rsid w:val="69586DB2"/>
    <w:rsid w:val="69991A9F"/>
    <w:rsid w:val="699BB73B"/>
    <w:rsid w:val="699D1B9B"/>
    <w:rsid w:val="699F38BC"/>
    <w:rsid w:val="69A21AC3"/>
    <w:rsid w:val="69A5A144"/>
    <w:rsid w:val="69A81EC0"/>
    <w:rsid w:val="69B204FF"/>
    <w:rsid w:val="69B4B944"/>
    <w:rsid w:val="69B52561"/>
    <w:rsid w:val="69BB1CF9"/>
    <w:rsid w:val="69BB2729"/>
    <w:rsid w:val="69BC0838"/>
    <w:rsid w:val="69C0C721"/>
    <w:rsid w:val="69C4534B"/>
    <w:rsid w:val="69C99B5B"/>
    <w:rsid w:val="69D50FCE"/>
    <w:rsid w:val="69DB5608"/>
    <w:rsid w:val="69DD05D8"/>
    <w:rsid w:val="69E4C21A"/>
    <w:rsid w:val="69E71CBA"/>
    <w:rsid w:val="69EE9A49"/>
    <w:rsid w:val="69F15FDE"/>
    <w:rsid w:val="69F4B39F"/>
    <w:rsid w:val="6A019E73"/>
    <w:rsid w:val="6A0BED1E"/>
    <w:rsid w:val="6A101F01"/>
    <w:rsid w:val="6A169366"/>
    <w:rsid w:val="6A173986"/>
    <w:rsid w:val="6A1D316D"/>
    <w:rsid w:val="6A1FEBA8"/>
    <w:rsid w:val="6A270375"/>
    <w:rsid w:val="6A31902F"/>
    <w:rsid w:val="6A3C8755"/>
    <w:rsid w:val="6A444CB0"/>
    <w:rsid w:val="6A45EEB2"/>
    <w:rsid w:val="6A4736E2"/>
    <w:rsid w:val="6A4D8D81"/>
    <w:rsid w:val="6A7A455A"/>
    <w:rsid w:val="6A7B5DC9"/>
    <w:rsid w:val="6A7C8E1B"/>
    <w:rsid w:val="6A7FAC57"/>
    <w:rsid w:val="6A89ED79"/>
    <w:rsid w:val="6A8ACDA5"/>
    <w:rsid w:val="6A8EA0BC"/>
    <w:rsid w:val="6A91782B"/>
    <w:rsid w:val="6A976FB8"/>
    <w:rsid w:val="6A987D7B"/>
    <w:rsid w:val="6A98F71E"/>
    <w:rsid w:val="6A99BA7F"/>
    <w:rsid w:val="6AA20FA4"/>
    <w:rsid w:val="6AA29EC8"/>
    <w:rsid w:val="6AA462B9"/>
    <w:rsid w:val="6AA60D01"/>
    <w:rsid w:val="6AACA100"/>
    <w:rsid w:val="6AACD310"/>
    <w:rsid w:val="6AB2B16D"/>
    <w:rsid w:val="6ABAF579"/>
    <w:rsid w:val="6ABBEC2F"/>
    <w:rsid w:val="6AC2FE2F"/>
    <w:rsid w:val="6AC53114"/>
    <w:rsid w:val="6ACA5F53"/>
    <w:rsid w:val="6AD0B0E3"/>
    <w:rsid w:val="6AD44C1B"/>
    <w:rsid w:val="6AE2366B"/>
    <w:rsid w:val="6AE2414E"/>
    <w:rsid w:val="6AF55C1D"/>
    <w:rsid w:val="6AF828D3"/>
    <w:rsid w:val="6AFC6472"/>
    <w:rsid w:val="6AFC69D9"/>
    <w:rsid w:val="6B05BEE9"/>
    <w:rsid w:val="6B07967D"/>
    <w:rsid w:val="6B0CD32E"/>
    <w:rsid w:val="6B111130"/>
    <w:rsid w:val="6B156536"/>
    <w:rsid w:val="6B1A098D"/>
    <w:rsid w:val="6B1BEA14"/>
    <w:rsid w:val="6B204325"/>
    <w:rsid w:val="6B23D8F9"/>
    <w:rsid w:val="6B2DFE8E"/>
    <w:rsid w:val="6B2EB48B"/>
    <w:rsid w:val="6B32D104"/>
    <w:rsid w:val="6B430280"/>
    <w:rsid w:val="6B4F3FBD"/>
    <w:rsid w:val="6B501379"/>
    <w:rsid w:val="6B510F6B"/>
    <w:rsid w:val="6B534AFB"/>
    <w:rsid w:val="6B545357"/>
    <w:rsid w:val="6B5BAFC8"/>
    <w:rsid w:val="6B69BBEA"/>
    <w:rsid w:val="6B6BD749"/>
    <w:rsid w:val="6B6BECCD"/>
    <w:rsid w:val="6B79FF2C"/>
    <w:rsid w:val="6B8F9CED"/>
    <w:rsid w:val="6B985662"/>
    <w:rsid w:val="6B9936A4"/>
    <w:rsid w:val="6B9DF75E"/>
    <w:rsid w:val="6BA2CB32"/>
    <w:rsid w:val="6BA6CD96"/>
    <w:rsid w:val="6BA896D9"/>
    <w:rsid w:val="6BA978B0"/>
    <w:rsid w:val="6BAAEE52"/>
    <w:rsid w:val="6BB4A2AD"/>
    <w:rsid w:val="6BC9D2FD"/>
    <w:rsid w:val="6BCD1FEF"/>
    <w:rsid w:val="6BD2AB5F"/>
    <w:rsid w:val="6BD9C399"/>
    <w:rsid w:val="6BDE4D31"/>
    <w:rsid w:val="6BF1DE61"/>
    <w:rsid w:val="6C0264AA"/>
    <w:rsid w:val="6C02D597"/>
    <w:rsid w:val="6C0657A7"/>
    <w:rsid w:val="6C098881"/>
    <w:rsid w:val="6C0BFC73"/>
    <w:rsid w:val="6C117B30"/>
    <w:rsid w:val="6C29FA20"/>
    <w:rsid w:val="6C3ADAE8"/>
    <w:rsid w:val="6C3ECF9A"/>
    <w:rsid w:val="6C422A31"/>
    <w:rsid w:val="6C42B525"/>
    <w:rsid w:val="6C4E546D"/>
    <w:rsid w:val="6C508B24"/>
    <w:rsid w:val="6C5A9FB0"/>
    <w:rsid w:val="6C683700"/>
    <w:rsid w:val="6C71997B"/>
    <w:rsid w:val="6C7E7FC6"/>
    <w:rsid w:val="6C801E61"/>
    <w:rsid w:val="6C82FEA7"/>
    <w:rsid w:val="6C8EDD82"/>
    <w:rsid w:val="6C9D31DD"/>
    <w:rsid w:val="6CA947A1"/>
    <w:rsid w:val="6CA95BF4"/>
    <w:rsid w:val="6CB8215D"/>
    <w:rsid w:val="6CC36B3B"/>
    <w:rsid w:val="6CC6F676"/>
    <w:rsid w:val="6CCA41FE"/>
    <w:rsid w:val="6CCD4218"/>
    <w:rsid w:val="6CD0751F"/>
    <w:rsid w:val="6CD27C84"/>
    <w:rsid w:val="6CDB041E"/>
    <w:rsid w:val="6CDFAFD2"/>
    <w:rsid w:val="6CE8774C"/>
    <w:rsid w:val="6CF019BB"/>
    <w:rsid w:val="6CFD5707"/>
    <w:rsid w:val="6D083C42"/>
    <w:rsid w:val="6D0A7E25"/>
    <w:rsid w:val="6D0B5357"/>
    <w:rsid w:val="6D142554"/>
    <w:rsid w:val="6D145C69"/>
    <w:rsid w:val="6D17B0AD"/>
    <w:rsid w:val="6D1C8F75"/>
    <w:rsid w:val="6D2936C5"/>
    <w:rsid w:val="6D3611AF"/>
    <w:rsid w:val="6D420904"/>
    <w:rsid w:val="6D42E0B2"/>
    <w:rsid w:val="6D4845C9"/>
    <w:rsid w:val="6D48F971"/>
    <w:rsid w:val="6D573915"/>
    <w:rsid w:val="6D59978C"/>
    <w:rsid w:val="6D5A8DBE"/>
    <w:rsid w:val="6D5BACE5"/>
    <w:rsid w:val="6D61F4BB"/>
    <w:rsid w:val="6D642DBE"/>
    <w:rsid w:val="6D6B453E"/>
    <w:rsid w:val="6D73A26D"/>
    <w:rsid w:val="6D74B7A1"/>
    <w:rsid w:val="6D74CC7A"/>
    <w:rsid w:val="6D7C6BDB"/>
    <w:rsid w:val="6D7D9A27"/>
    <w:rsid w:val="6D82C138"/>
    <w:rsid w:val="6D92C92C"/>
    <w:rsid w:val="6D99A62A"/>
    <w:rsid w:val="6D9B0BDB"/>
    <w:rsid w:val="6DA227A2"/>
    <w:rsid w:val="6DAB9453"/>
    <w:rsid w:val="6DAC5E40"/>
    <w:rsid w:val="6DADBF9E"/>
    <w:rsid w:val="6DB1E526"/>
    <w:rsid w:val="6DBA85B6"/>
    <w:rsid w:val="6DC28C6C"/>
    <w:rsid w:val="6DC2DF11"/>
    <w:rsid w:val="6DC37CDC"/>
    <w:rsid w:val="6DC579FE"/>
    <w:rsid w:val="6DC9FDAB"/>
    <w:rsid w:val="6DCB24F8"/>
    <w:rsid w:val="6DCF60FB"/>
    <w:rsid w:val="6DDA5A58"/>
    <w:rsid w:val="6DDA9D78"/>
    <w:rsid w:val="6DEA5EC4"/>
    <w:rsid w:val="6DF38CA4"/>
    <w:rsid w:val="6DFFDE6E"/>
    <w:rsid w:val="6E08DC04"/>
    <w:rsid w:val="6E1146E4"/>
    <w:rsid w:val="6E149C2A"/>
    <w:rsid w:val="6E15FB04"/>
    <w:rsid w:val="6E23E378"/>
    <w:rsid w:val="6E28E661"/>
    <w:rsid w:val="6E30A6A4"/>
    <w:rsid w:val="6E379152"/>
    <w:rsid w:val="6E3B5E94"/>
    <w:rsid w:val="6E3D9027"/>
    <w:rsid w:val="6E3E9E8E"/>
    <w:rsid w:val="6E430999"/>
    <w:rsid w:val="6E4C889B"/>
    <w:rsid w:val="6E4F126F"/>
    <w:rsid w:val="6E53F151"/>
    <w:rsid w:val="6E5E0809"/>
    <w:rsid w:val="6E5FC57E"/>
    <w:rsid w:val="6E61EE75"/>
    <w:rsid w:val="6E6C0814"/>
    <w:rsid w:val="6E6EAAF8"/>
    <w:rsid w:val="6E70BF13"/>
    <w:rsid w:val="6E7487B7"/>
    <w:rsid w:val="6E8BE8F7"/>
    <w:rsid w:val="6E8DE9B7"/>
    <w:rsid w:val="6E93031B"/>
    <w:rsid w:val="6E935CFA"/>
    <w:rsid w:val="6E9C0318"/>
    <w:rsid w:val="6E9C8D67"/>
    <w:rsid w:val="6EA44BD3"/>
    <w:rsid w:val="6EAF0626"/>
    <w:rsid w:val="6EB139AE"/>
    <w:rsid w:val="6EB17B3B"/>
    <w:rsid w:val="6EB1A67A"/>
    <w:rsid w:val="6EB396F3"/>
    <w:rsid w:val="6EB66C33"/>
    <w:rsid w:val="6EB6EBB0"/>
    <w:rsid w:val="6EB7EFB5"/>
    <w:rsid w:val="6EC6BF03"/>
    <w:rsid w:val="6EC790A4"/>
    <w:rsid w:val="6ECFD61E"/>
    <w:rsid w:val="6EDC40B8"/>
    <w:rsid w:val="6EE05AA5"/>
    <w:rsid w:val="6EE9B290"/>
    <w:rsid w:val="6EE9D4A6"/>
    <w:rsid w:val="6EE9E448"/>
    <w:rsid w:val="6EEECE69"/>
    <w:rsid w:val="6EEFF5BD"/>
    <w:rsid w:val="6EF4838C"/>
    <w:rsid w:val="6EF58A5E"/>
    <w:rsid w:val="6EF5F55F"/>
    <w:rsid w:val="6EF61173"/>
    <w:rsid w:val="6F0174A3"/>
    <w:rsid w:val="6F0CD450"/>
    <w:rsid w:val="6F0F1740"/>
    <w:rsid w:val="6F1136E8"/>
    <w:rsid w:val="6F17A577"/>
    <w:rsid w:val="6F17BE59"/>
    <w:rsid w:val="6F17C703"/>
    <w:rsid w:val="6F18C766"/>
    <w:rsid w:val="6F1C965E"/>
    <w:rsid w:val="6F23DD1F"/>
    <w:rsid w:val="6F3CFD9C"/>
    <w:rsid w:val="6F3EB4D0"/>
    <w:rsid w:val="6F4505C2"/>
    <w:rsid w:val="6F4E1B24"/>
    <w:rsid w:val="6F56B56B"/>
    <w:rsid w:val="6F6BC42E"/>
    <w:rsid w:val="6F755605"/>
    <w:rsid w:val="6F7C48E5"/>
    <w:rsid w:val="6F7F7E18"/>
    <w:rsid w:val="6F841A8E"/>
    <w:rsid w:val="6F87192B"/>
    <w:rsid w:val="6F937F11"/>
    <w:rsid w:val="6F94678E"/>
    <w:rsid w:val="6F947572"/>
    <w:rsid w:val="6F9C22DD"/>
    <w:rsid w:val="6FA11A2F"/>
    <w:rsid w:val="6FA1D736"/>
    <w:rsid w:val="6FA2BA5F"/>
    <w:rsid w:val="6FA6AA3B"/>
    <w:rsid w:val="6FA85876"/>
    <w:rsid w:val="6FAF4B80"/>
    <w:rsid w:val="6FB198CE"/>
    <w:rsid w:val="6FB687AC"/>
    <w:rsid w:val="6FC353C5"/>
    <w:rsid w:val="6FC881ED"/>
    <w:rsid w:val="6FD50A61"/>
    <w:rsid w:val="6FD5EC9D"/>
    <w:rsid w:val="6FE22905"/>
    <w:rsid w:val="6FE8D8E6"/>
    <w:rsid w:val="6FF2280F"/>
    <w:rsid w:val="6FF22852"/>
    <w:rsid w:val="6FF26B9E"/>
    <w:rsid w:val="6FF38FEF"/>
    <w:rsid w:val="700A93CC"/>
    <w:rsid w:val="700BD8D2"/>
    <w:rsid w:val="70104085"/>
    <w:rsid w:val="701830BF"/>
    <w:rsid w:val="70436270"/>
    <w:rsid w:val="704A0F8E"/>
    <w:rsid w:val="7050A621"/>
    <w:rsid w:val="7050C929"/>
    <w:rsid w:val="7051E37A"/>
    <w:rsid w:val="705814C9"/>
    <w:rsid w:val="705AA221"/>
    <w:rsid w:val="705BCB1C"/>
    <w:rsid w:val="707D5676"/>
    <w:rsid w:val="708387A6"/>
    <w:rsid w:val="708A124E"/>
    <w:rsid w:val="70989095"/>
    <w:rsid w:val="70A30AF9"/>
    <w:rsid w:val="70A62991"/>
    <w:rsid w:val="70A8CA18"/>
    <w:rsid w:val="70AB5BAB"/>
    <w:rsid w:val="70AB699E"/>
    <w:rsid w:val="70B0C684"/>
    <w:rsid w:val="70B269ED"/>
    <w:rsid w:val="70B869BC"/>
    <w:rsid w:val="70BA50A7"/>
    <w:rsid w:val="70C3F04E"/>
    <w:rsid w:val="70C763E2"/>
    <w:rsid w:val="70C76F19"/>
    <w:rsid w:val="70CF4849"/>
    <w:rsid w:val="70DA5BA6"/>
    <w:rsid w:val="70DAF6DE"/>
    <w:rsid w:val="70E0EC69"/>
    <w:rsid w:val="70E234C0"/>
    <w:rsid w:val="70EC7450"/>
    <w:rsid w:val="70F582D5"/>
    <w:rsid w:val="70FA3061"/>
    <w:rsid w:val="70FFACA7"/>
    <w:rsid w:val="710B9D27"/>
    <w:rsid w:val="710CF457"/>
    <w:rsid w:val="711307F8"/>
    <w:rsid w:val="7114FD02"/>
    <w:rsid w:val="711870F8"/>
    <w:rsid w:val="711A02CF"/>
    <w:rsid w:val="7121B977"/>
    <w:rsid w:val="71292013"/>
    <w:rsid w:val="71298731"/>
    <w:rsid w:val="712CEE10"/>
    <w:rsid w:val="713EC545"/>
    <w:rsid w:val="71463730"/>
    <w:rsid w:val="714E121F"/>
    <w:rsid w:val="714E3D93"/>
    <w:rsid w:val="714E7B82"/>
    <w:rsid w:val="715768A5"/>
    <w:rsid w:val="715995CF"/>
    <w:rsid w:val="7161352E"/>
    <w:rsid w:val="71701A0A"/>
    <w:rsid w:val="717346BD"/>
    <w:rsid w:val="7182F589"/>
    <w:rsid w:val="7185EB0E"/>
    <w:rsid w:val="71885718"/>
    <w:rsid w:val="7195D875"/>
    <w:rsid w:val="7197AE31"/>
    <w:rsid w:val="71A43DDA"/>
    <w:rsid w:val="71AD7D82"/>
    <w:rsid w:val="71AEBC6E"/>
    <w:rsid w:val="71B0F24F"/>
    <w:rsid w:val="71B59F3F"/>
    <w:rsid w:val="71B68257"/>
    <w:rsid w:val="71B94F2D"/>
    <w:rsid w:val="71BAB3C5"/>
    <w:rsid w:val="71C31F7A"/>
    <w:rsid w:val="71D1D8DF"/>
    <w:rsid w:val="71DF1539"/>
    <w:rsid w:val="71E51D8F"/>
    <w:rsid w:val="71E7A4DF"/>
    <w:rsid w:val="71EC10F9"/>
    <w:rsid w:val="71ECD842"/>
    <w:rsid w:val="7205419A"/>
    <w:rsid w:val="72070DEA"/>
    <w:rsid w:val="720A38CE"/>
    <w:rsid w:val="7214DA69"/>
    <w:rsid w:val="72160F40"/>
    <w:rsid w:val="7217E5B0"/>
    <w:rsid w:val="721BBE08"/>
    <w:rsid w:val="722B7FD0"/>
    <w:rsid w:val="7230A55C"/>
    <w:rsid w:val="7231EE35"/>
    <w:rsid w:val="7233B229"/>
    <w:rsid w:val="723E6BBF"/>
    <w:rsid w:val="723F68C9"/>
    <w:rsid w:val="7247C2CB"/>
    <w:rsid w:val="724F26A9"/>
    <w:rsid w:val="72565F21"/>
    <w:rsid w:val="725996F2"/>
    <w:rsid w:val="725C85B6"/>
    <w:rsid w:val="726A6B12"/>
    <w:rsid w:val="726F28DD"/>
    <w:rsid w:val="727C6753"/>
    <w:rsid w:val="727E2AE6"/>
    <w:rsid w:val="727EB355"/>
    <w:rsid w:val="72840F51"/>
    <w:rsid w:val="7287D232"/>
    <w:rsid w:val="72888C45"/>
    <w:rsid w:val="728B520D"/>
    <w:rsid w:val="728CFEAD"/>
    <w:rsid w:val="729200C0"/>
    <w:rsid w:val="7294D324"/>
    <w:rsid w:val="7295F030"/>
    <w:rsid w:val="729B2607"/>
    <w:rsid w:val="72A51D56"/>
    <w:rsid w:val="72A9B068"/>
    <w:rsid w:val="72AEDB4E"/>
    <w:rsid w:val="72B2794A"/>
    <w:rsid w:val="72B75AAE"/>
    <w:rsid w:val="72BA91A5"/>
    <w:rsid w:val="72BB1A53"/>
    <w:rsid w:val="72C2571C"/>
    <w:rsid w:val="72D8FFC7"/>
    <w:rsid w:val="72D947B7"/>
    <w:rsid w:val="72D97696"/>
    <w:rsid w:val="72F301D5"/>
    <w:rsid w:val="72F3CCBC"/>
    <w:rsid w:val="72F90F9F"/>
    <w:rsid w:val="72F98B3C"/>
    <w:rsid w:val="7301839D"/>
    <w:rsid w:val="7309A1B7"/>
    <w:rsid w:val="730AF6C9"/>
    <w:rsid w:val="730F03D0"/>
    <w:rsid w:val="7311CFA7"/>
    <w:rsid w:val="73140567"/>
    <w:rsid w:val="731550E4"/>
    <w:rsid w:val="731E4DFA"/>
    <w:rsid w:val="731ECACE"/>
    <w:rsid w:val="73261265"/>
    <w:rsid w:val="7329DAF3"/>
    <w:rsid w:val="732BAD96"/>
    <w:rsid w:val="73331D5B"/>
    <w:rsid w:val="7342161C"/>
    <w:rsid w:val="73501D49"/>
    <w:rsid w:val="73580048"/>
    <w:rsid w:val="735AAE39"/>
    <w:rsid w:val="735F156A"/>
    <w:rsid w:val="7365C1D6"/>
    <w:rsid w:val="73703939"/>
    <w:rsid w:val="737670AC"/>
    <w:rsid w:val="7377F548"/>
    <w:rsid w:val="73799DC4"/>
    <w:rsid w:val="73801FBA"/>
    <w:rsid w:val="73836EF2"/>
    <w:rsid w:val="7388AF50"/>
    <w:rsid w:val="7398D9F8"/>
    <w:rsid w:val="73998216"/>
    <w:rsid w:val="73A93474"/>
    <w:rsid w:val="73B00927"/>
    <w:rsid w:val="73B9EBFC"/>
    <w:rsid w:val="73C190B0"/>
    <w:rsid w:val="73C683B5"/>
    <w:rsid w:val="73C6B792"/>
    <w:rsid w:val="73D71562"/>
    <w:rsid w:val="73DE176C"/>
    <w:rsid w:val="73E3EB7C"/>
    <w:rsid w:val="73E470BC"/>
    <w:rsid w:val="73F0EF7F"/>
    <w:rsid w:val="73F7544C"/>
    <w:rsid w:val="7403E87C"/>
    <w:rsid w:val="74108EAD"/>
    <w:rsid w:val="7414B375"/>
    <w:rsid w:val="7414BFA6"/>
    <w:rsid w:val="741B0865"/>
    <w:rsid w:val="741E6BD2"/>
    <w:rsid w:val="7424BEE7"/>
    <w:rsid w:val="742D9F78"/>
    <w:rsid w:val="742E5473"/>
    <w:rsid w:val="74355F56"/>
    <w:rsid w:val="74387433"/>
    <w:rsid w:val="743EEEAC"/>
    <w:rsid w:val="7445587C"/>
    <w:rsid w:val="744DE3C6"/>
    <w:rsid w:val="745C4D61"/>
    <w:rsid w:val="746F18E3"/>
    <w:rsid w:val="74758AEE"/>
    <w:rsid w:val="748DBF5C"/>
    <w:rsid w:val="749B62BC"/>
    <w:rsid w:val="749CAA4E"/>
    <w:rsid w:val="74A7AAD9"/>
    <w:rsid w:val="74B06824"/>
    <w:rsid w:val="74B8534F"/>
    <w:rsid w:val="74BAAD93"/>
    <w:rsid w:val="74C5A2E8"/>
    <w:rsid w:val="74C7F875"/>
    <w:rsid w:val="74C9505A"/>
    <w:rsid w:val="74CD7B92"/>
    <w:rsid w:val="74D2B3AE"/>
    <w:rsid w:val="74D57AB4"/>
    <w:rsid w:val="74E8FB5D"/>
    <w:rsid w:val="74EED76F"/>
    <w:rsid w:val="74F4743A"/>
    <w:rsid w:val="74F870A0"/>
    <w:rsid w:val="7507AABC"/>
    <w:rsid w:val="750C3FF9"/>
    <w:rsid w:val="7512F8FA"/>
    <w:rsid w:val="7515EE95"/>
    <w:rsid w:val="751873DD"/>
    <w:rsid w:val="75193C4E"/>
    <w:rsid w:val="7520B8B8"/>
    <w:rsid w:val="7520E5D6"/>
    <w:rsid w:val="75211704"/>
    <w:rsid w:val="7521CC3B"/>
    <w:rsid w:val="75242156"/>
    <w:rsid w:val="75375C01"/>
    <w:rsid w:val="753AC73D"/>
    <w:rsid w:val="75494F4F"/>
    <w:rsid w:val="754F07E4"/>
    <w:rsid w:val="7550AE2E"/>
    <w:rsid w:val="755CDAFD"/>
    <w:rsid w:val="755D66C3"/>
    <w:rsid w:val="75633222"/>
    <w:rsid w:val="7565F40A"/>
    <w:rsid w:val="7577702B"/>
    <w:rsid w:val="757C0571"/>
    <w:rsid w:val="75864DF6"/>
    <w:rsid w:val="75893194"/>
    <w:rsid w:val="758B4D45"/>
    <w:rsid w:val="758CA835"/>
    <w:rsid w:val="758D14A6"/>
    <w:rsid w:val="7592D901"/>
    <w:rsid w:val="759CC3B7"/>
    <w:rsid w:val="759EF690"/>
    <w:rsid w:val="75A07922"/>
    <w:rsid w:val="75AFA6F1"/>
    <w:rsid w:val="75AFAA95"/>
    <w:rsid w:val="75C393AA"/>
    <w:rsid w:val="75C413B4"/>
    <w:rsid w:val="75CCD951"/>
    <w:rsid w:val="75CFC268"/>
    <w:rsid w:val="75D73E74"/>
    <w:rsid w:val="75DADDD5"/>
    <w:rsid w:val="75E9ABBE"/>
    <w:rsid w:val="75ED0AFD"/>
    <w:rsid w:val="75F380C8"/>
    <w:rsid w:val="75F727CA"/>
    <w:rsid w:val="75F8192A"/>
    <w:rsid w:val="7602F08C"/>
    <w:rsid w:val="7606D29E"/>
    <w:rsid w:val="76093161"/>
    <w:rsid w:val="7609A202"/>
    <w:rsid w:val="760A0C68"/>
    <w:rsid w:val="760DF5B6"/>
    <w:rsid w:val="760EE08B"/>
    <w:rsid w:val="7610F0B9"/>
    <w:rsid w:val="761BF02E"/>
    <w:rsid w:val="7622D238"/>
    <w:rsid w:val="76291E02"/>
    <w:rsid w:val="76294C2D"/>
    <w:rsid w:val="7631D4E5"/>
    <w:rsid w:val="76419A6C"/>
    <w:rsid w:val="7650F5EF"/>
    <w:rsid w:val="76518273"/>
    <w:rsid w:val="7655FD97"/>
    <w:rsid w:val="76560979"/>
    <w:rsid w:val="765935E7"/>
    <w:rsid w:val="765C164A"/>
    <w:rsid w:val="765CF5C3"/>
    <w:rsid w:val="7660725A"/>
    <w:rsid w:val="7668FA93"/>
    <w:rsid w:val="766A7F43"/>
    <w:rsid w:val="766DAB46"/>
    <w:rsid w:val="7674CA06"/>
    <w:rsid w:val="767E902B"/>
    <w:rsid w:val="7680F7B1"/>
    <w:rsid w:val="7693F1E6"/>
    <w:rsid w:val="76A2DFA5"/>
    <w:rsid w:val="76A747C7"/>
    <w:rsid w:val="76B0E3F1"/>
    <w:rsid w:val="76BC6B97"/>
    <w:rsid w:val="76C18E80"/>
    <w:rsid w:val="76C23EAF"/>
    <w:rsid w:val="76CBF591"/>
    <w:rsid w:val="76D06CC9"/>
    <w:rsid w:val="76E8AFB8"/>
    <w:rsid w:val="76EAF49D"/>
    <w:rsid w:val="76F14663"/>
    <w:rsid w:val="76F1ADAB"/>
    <w:rsid w:val="76F6764C"/>
    <w:rsid w:val="7702ADA3"/>
    <w:rsid w:val="770D000D"/>
    <w:rsid w:val="770F4B22"/>
    <w:rsid w:val="7710B522"/>
    <w:rsid w:val="77147E44"/>
    <w:rsid w:val="771B2F87"/>
    <w:rsid w:val="771C63A2"/>
    <w:rsid w:val="7720C37E"/>
    <w:rsid w:val="7722F0C9"/>
    <w:rsid w:val="7723C5F6"/>
    <w:rsid w:val="772FC802"/>
    <w:rsid w:val="7737B64E"/>
    <w:rsid w:val="773BC91E"/>
    <w:rsid w:val="77442CA1"/>
    <w:rsid w:val="775A45FF"/>
    <w:rsid w:val="775C6314"/>
    <w:rsid w:val="7760BCD7"/>
    <w:rsid w:val="77642065"/>
    <w:rsid w:val="776592B7"/>
    <w:rsid w:val="7766A8A8"/>
    <w:rsid w:val="77681ABE"/>
    <w:rsid w:val="776BFFAD"/>
    <w:rsid w:val="777F8167"/>
    <w:rsid w:val="778163B2"/>
    <w:rsid w:val="77863E1F"/>
    <w:rsid w:val="778DB3B7"/>
    <w:rsid w:val="77955578"/>
    <w:rsid w:val="779A650F"/>
    <w:rsid w:val="779C161F"/>
    <w:rsid w:val="779D5833"/>
    <w:rsid w:val="779E48C4"/>
    <w:rsid w:val="77B57CA4"/>
    <w:rsid w:val="77C0C63F"/>
    <w:rsid w:val="77C78C87"/>
    <w:rsid w:val="77C8EB90"/>
    <w:rsid w:val="77C9F435"/>
    <w:rsid w:val="77CE6698"/>
    <w:rsid w:val="77D4E10C"/>
    <w:rsid w:val="77E19595"/>
    <w:rsid w:val="77ED676A"/>
    <w:rsid w:val="77F7013A"/>
    <w:rsid w:val="77FB6D7E"/>
    <w:rsid w:val="78074E49"/>
    <w:rsid w:val="7809B9AA"/>
    <w:rsid w:val="78141F25"/>
    <w:rsid w:val="781D8BFD"/>
    <w:rsid w:val="781F0045"/>
    <w:rsid w:val="7821301C"/>
    <w:rsid w:val="783AB132"/>
    <w:rsid w:val="783D908C"/>
    <w:rsid w:val="78422133"/>
    <w:rsid w:val="7845CE0E"/>
    <w:rsid w:val="7847E7F1"/>
    <w:rsid w:val="7848874F"/>
    <w:rsid w:val="7852C13E"/>
    <w:rsid w:val="78573619"/>
    <w:rsid w:val="78694536"/>
    <w:rsid w:val="786DEB65"/>
    <w:rsid w:val="78836457"/>
    <w:rsid w:val="7883BE66"/>
    <w:rsid w:val="78872844"/>
    <w:rsid w:val="78872D95"/>
    <w:rsid w:val="788BCC53"/>
    <w:rsid w:val="788DDA4F"/>
    <w:rsid w:val="78924F3F"/>
    <w:rsid w:val="7894765E"/>
    <w:rsid w:val="789F4D34"/>
    <w:rsid w:val="78A2D9EB"/>
    <w:rsid w:val="78A811E0"/>
    <w:rsid w:val="78A81DB3"/>
    <w:rsid w:val="78AA51BF"/>
    <w:rsid w:val="78AC14F0"/>
    <w:rsid w:val="78B7AA28"/>
    <w:rsid w:val="78B813FE"/>
    <w:rsid w:val="78BEFD8B"/>
    <w:rsid w:val="78C2F53C"/>
    <w:rsid w:val="78C8CEFE"/>
    <w:rsid w:val="78C90BE1"/>
    <w:rsid w:val="78C9645B"/>
    <w:rsid w:val="78CBFECA"/>
    <w:rsid w:val="78D1BD46"/>
    <w:rsid w:val="78D22464"/>
    <w:rsid w:val="78DAA02D"/>
    <w:rsid w:val="78EFE853"/>
    <w:rsid w:val="78FE2D81"/>
    <w:rsid w:val="7906A6B8"/>
    <w:rsid w:val="791C948B"/>
    <w:rsid w:val="7925D288"/>
    <w:rsid w:val="792636BF"/>
    <w:rsid w:val="79273BD5"/>
    <w:rsid w:val="79295F15"/>
    <w:rsid w:val="792D256F"/>
    <w:rsid w:val="7934A7B7"/>
    <w:rsid w:val="79358E5E"/>
    <w:rsid w:val="79378416"/>
    <w:rsid w:val="79418C9D"/>
    <w:rsid w:val="7945DE42"/>
    <w:rsid w:val="7964E474"/>
    <w:rsid w:val="79725EC6"/>
    <w:rsid w:val="7973C099"/>
    <w:rsid w:val="7980ABD8"/>
    <w:rsid w:val="798D439E"/>
    <w:rsid w:val="79938580"/>
    <w:rsid w:val="799521D0"/>
    <w:rsid w:val="7996EA64"/>
    <w:rsid w:val="799723F3"/>
    <w:rsid w:val="7997BEB7"/>
    <w:rsid w:val="799E3372"/>
    <w:rsid w:val="79A80693"/>
    <w:rsid w:val="79AC6786"/>
    <w:rsid w:val="79B5F280"/>
    <w:rsid w:val="79BA8F8B"/>
    <w:rsid w:val="79BD163B"/>
    <w:rsid w:val="79E33EFC"/>
    <w:rsid w:val="79E4672E"/>
    <w:rsid w:val="79ECF965"/>
    <w:rsid w:val="79EE532A"/>
    <w:rsid w:val="79F416DE"/>
    <w:rsid w:val="79F83677"/>
    <w:rsid w:val="79F931CD"/>
    <w:rsid w:val="79FC04C1"/>
    <w:rsid w:val="79FEBE1F"/>
    <w:rsid w:val="7A05BE79"/>
    <w:rsid w:val="7A0C243B"/>
    <w:rsid w:val="7A0F6A27"/>
    <w:rsid w:val="7A22C58C"/>
    <w:rsid w:val="7A266356"/>
    <w:rsid w:val="7A26CC76"/>
    <w:rsid w:val="7A2730B0"/>
    <w:rsid w:val="7A36EC9F"/>
    <w:rsid w:val="7A37D6B0"/>
    <w:rsid w:val="7A39926F"/>
    <w:rsid w:val="7A4CD39C"/>
    <w:rsid w:val="7A5E86F7"/>
    <w:rsid w:val="7A656B2C"/>
    <w:rsid w:val="7A693EB8"/>
    <w:rsid w:val="7A6E0AB5"/>
    <w:rsid w:val="7A730980"/>
    <w:rsid w:val="7A77CC6E"/>
    <w:rsid w:val="7A7B30C2"/>
    <w:rsid w:val="7A906613"/>
    <w:rsid w:val="7A909787"/>
    <w:rsid w:val="7AB8DB02"/>
    <w:rsid w:val="7AC499BD"/>
    <w:rsid w:val="7AC6D4F2"/>
    <w:rsid w:val="7AC85AEB"/>
    <w:rsid w:val="7AD4297C"/>
    <w:rsid w:val="7AD90C0C"/>
    <w:rsid w:val="7ADB1CBF"/>
    <w:rsid w:val="7AF26465"/>
    <w:rsid w:val="7B01BAFC"/>
    <w:rsid w:val="7B034C4D"/>
    <w:rsid w:val="7B069347"/>
    <w:rsid w:val="7B0AB44C"/>
    <w:rsid w:val="7B1075CD"/>
    <w:rsid w:val="7B1CCA62"/>
    <w:rsid w:val="7B1CF0B3"/>
    <w:rsid w:val="7B22945C"/>
    <w:rsid w:val="7B22BB4E"/>
    <w:rsid w:val="7B276E73"/>
    <w:rsid w:val="7B291FD5"/>
    <w:rsid w:val="7B362379"/>
    <w:rsid w:val="7B412A98"/>
    <w:rsid w:val="7B4B260F"/>
    <w:rsid w:val="7B4C5707"/>
    <w:rsid w:val="7B58D7B5"/>
    <w:rsid w:val="7B5D51A7"/>
    <w:rsid w:val="7B5E117F"/>
    <w:rsid w:val="7B67F83C"/>
    <w:rsid w:val="7B683C07"/>
    <w:rsid w:val="7B70EC91"/>
    <w:rsid w:val="7B8014F8"/>
    <w:rsid w:val="7B83BA05"/>
    <w:rsid w:val="7B8A40E6"/>
    <w:rsid w:val="7B8A719D"/>
    <w:rsid w:val="7B8F11B5"/>
    <w:rsid w:val="7B9CAE9B"/>
    <w:rsid w:val="7BB31E6A"/>
    <w:rsid w:val="7BBA6BBD"/>
    <w:rsid w:val="7BC35329"/>
    <w:rsid w:val="7BCFFEAB"/>
    <w:rsid w:val="7BF0CD7F"/>
    <w:rsid w:val="7BF98251"/>
    <w:rsid w:val="7C007B31"/>
    <w:rsid w:val="7C07FA30"/>
    <w:rsid w:val="7C093F1D"/>
    <w:rsid w:val="7C0B1EEB"/>
    <w:rsid w:val="7C0F2DB8"/>
    <w:rsid w:val="7C263690"/>
    <w:rsid w:val="7C2DD565"/>
    <w:rsid w:val="7C2E170B"/>
    <w:rsid w:val="7C2F5BB4"/>
    <w:rsid w:val="7C30178D"/>
    <w:rsid w:val="7C310740"/>
    <w:rsid w:val="7C3660CF"/>
    <w:rsid w:val="7C3C4AAB"/>
    <w:rsid w:val="7C3EE6FD"/>
    <w:rsid w:val="7C53EE84"/>
    <w:rsid w:val="7C5B5E3E"/>
    <w:rsid w:val="7C5E5A6B"/>
    <w:rsid w:val="7C5FFE5D"/>
    <w:rsid w:val="7C637311"/>
    <w:rsid w:val="7C74FCD9"/>
    <w:rsid w:val="7C7F47CA"/>
    <w:rsid w:val="7C840934"/>
    <w:rsid w:val="7C8960F9"/>
    <w:rsid w:val="7C899C60"/>
    <w:rsid w:val="7C8D4A60"/>
    <w:rsid w:val="7C8E3C9B"/>
    <w:rsid w:val="7C959DC5"/>
    <w:rsid w:val="7C96C971"/>
    <w:rsid w:val="7C99971F"/>
    <w:rsid w:val="7CA7ED32"/>
    <w:rsid w:val="7CAD0137"/>
    <w:rsid w:val="7CB01997"/>
    <w:rsid w:val="7CB424CF"/>
    <w:rsid w:val="7CB92251"/>
    <w:rsid w:val="7CC0462D"/>
    <w:rsid w:val="7CC70C61"/>
    <w:rsid w:val="7CE060F9"/>
    <w:rsid w:val="7CE17ED0"/>
    <w:rsid w:val="7CE9F02E"/>
    <w:rsid w:val="7CEB700E"/>
    <w:rsid w:val="7CEE3E95"/>
    <w:rsid w:val="7CFF7481"/>
    <w:rsid w:val="7D03F2BF"/>
    <w:rsid w:val="7D0B5946"/>
    <w:rsid w:val="7D13FC48"/>
    <w:rsid w:val="7D174ACD"/>
    <w:rsid w:val="7D2286FA"/>
    <w:rsid w:val="7D27CA15"/>
    <w:rsid w:val="7D298210"/>
    <w:rsid w:val="7D30C213"/>
    <w:rsid w:val="7D40873A"/>
    <w:rsid w:val="7D4CF121"/>
    <w:rsid w:val="7D504F24"/>
    <w:rsid w:val="7D56E71A"/>
    <w:rsid w:val="7D588348"/>
    <w:rsid w:val="7D5A1FE2"/>
    <w:rsid w:val="7D5B31A4"/>
    <w:rsid w:val="7D5BAA0C"/>
    <w:rsid w:val="7D64D9E8"/>
    <w:rsid w:val="7D6898FB"/>
    <w:rsid w:val="7D6D533A"/>
    <w:rsid w:val="7D72B028"/>
    <w:rsid w:val="7D7535CC"/>
    <w:rsid w:val="7D798E67"/>
    <w:rsid w:val="7D8DBF3B"/>
    <w:rsid w:val="7D8EBFFD"/>
    <w:rsid w:val="7D91C182"/>
    <w:rsid w:val="7DA94D84"/>
    <w:rsid w:val="7DAF1BF8"/>
    <w:rsid w:val="7DB3BF42"/>
    <w:rsid w:val="7DBBF3B1"/>
    <w:rsid w:val="7DBC7672"/>
    <w:rsid w:val="7DC1A4C8"/>
    <w:rsid w:val="7DC69FCD"/>
    <w:rsid w:val="7DC9045F"/>
    <w:rsid w:val="7DCABE90"/>
    <w:rsid w:val="7DCDD6DC"/>
    <w:rsid w:val="7DD145B4"/>
    <w:rsid w:val="7DD298FE"/>
    <w:rsid w:val="7DD4E166"/>
    <w:rsid w:val="7DDADEE7"/>
    <w:rsid w:val="7DDF94FE"/>
    <w:rsid w:val="7DE94D50"/>
    <w:rsid w:val="7DE9B094"/>
    <w:rsid w:val="7DFB8DA4"/>
    <w:rsid w:val="7E031CB9"/>
    <w:rsid w:val="7E10DB80"/>
    <w:rsid w:val="7E13E187"/>
    <w:rsid w:val="7E2226F9"/>
    <w:rsid w:val="7E23A83D"/>
    <w:rsid w:val="7E2881C2"/>
    <w:rsid w:val="7E2D4648"/>
    <w:rsid w:val="7E3D3925"/>
    <w:rsid w:val="7E4B8562"/>
    <w:rsid w:val="7E50F11E"/>
    <w:rsid w:val="7E54A217"/>
    <w:rsid w:val="7E5B784E"/>
    <w:rsid w:val="7E5CE628"/>
    <w:rsid w:val="7E5F9928"/>
    <w:rsid w:val="7E658ABE"/>
    <w:rsid w:val="7E68430F"/>
    <w:rsid w:val="7E756202"/>
    <w:rsid w:val="7E779473"/>
    <w:rsid w:val="7E799263"/>
    <w:rsid w:val="7E79D987"/>
    <w:rsid w:val="7E7C907B"/>
    <w:rsid w:val="7E7F3051"/>
    <w:rsid w:val="7E86EB64"/>
    <w:rsid w:val="7E8BACF1"/>
    <w:rsid w:val="7E9A88CD"/>
    <w:rsid w:val="7EA1ED0A"/>
    <w:rsid w:val="7EAA350C"/>
    <w:rsid w:val="7EAEDF0A"/>
    <w:rsid w:val="7EB90367"/>
    <w:rsid w:val="7EBC74DB"/>
    <w:rsid w:val="7EBD5653"/>
    <w:rsid w:val="7EC1965E"/>
    <w:rsid w:val="7EC2F881"/>
    <w:rsid w:val="7EC3889A"/>
    <w:rsid w:val="7ECF0775"/>
    <w:rsid w:val="7ED185FF"/>
    <w:rsid w:val="7ED44224"/>
    <w:rsid w:val="7ED99B62"/>
    <w:rsid w:val="7EE065F3"/>
    <w:rsid w:val="7EE1713C"/>
    <w:rsid w:val="7EE2476F"/>
    <w:rsid w:val="7EE2D9E5"/>
    <w:rsid w:val="7EE8A565"/>
    <w:rsid w:val="7EEC41F4"/>
    <w:rsid w:val="7EF8DA75"/>
    <w:rsid w:val="7F04E102"/>
    <w:rsid w:val="7F069B85"/>
    <w:rsid w:val="7F0AC316"/>
    <w:rsid w:val="7F13F7A6"/>
    <w:rsid w:val="7F189608"/>
    <w:rsid w:val="7F2A24F9"/>
    <w:rsid w:val="7F354A64"/>
    <w:rsid w:val="7F458D52"/>
    <w:rsid w:val="7F45A321"/>
    <w:rsid w:val="7F4CB6C7"/>
    <w:rsid w:val="7F4DA64C"/>
    <w:rsid w:val="7F4FDC4C"/>
    <w:rsid w:val="7F510E56"/>
    <w:rsid w:val="7F5584FF"/>
    <w:rsid w:val="7F5706BA"/>
    <w:rsid w:val="7F5D8F77"/>
    <w:rsid w:val="7F5EFE10"/>
    <w:rsid w:val="7F6C03CB"/>
    <w:rsid w:val="7F717157"/>
    <w:rsid w:val="7F83759A"/>
    <w:rsid w:val="7F8484A8"/>
    <w:rsid w:val="7F938ED3"/>
    <w:rsid w:val="7F9E2373"/>
    <w:rsid w:val="7FAB21D9"/>
    <w:rsid w:val="7FD818A5"/>
    <w:rsid w:val="7FDDB07E"/>
    <w:rsid w:val="7FEC1EEE"/>
    <w:rsid w:val="7FF44ACB"/>
    <w:rsid w:val="7FFB63D0"/>
    <w:rsid w:val="7FFCB6AA"/>
    <w:rsid w:val="7FFDF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7ACDF7"/>
  <w15:docId w15:val="{ACB164D2-4BCD-474E-9DED-5DF105FFD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normaltextrun" w:customStyle="1">
    <w:name w:val="normaltextrun"/>
    <w:basedOn w:val="DefaultParagraphFont"/>
    <w:rsid w:val="009257AE"/>
  </w:style>
  <w:style w:type="character" w:styleId="eop" w:customStyle="1">
    <w:name w:val="eop"/>
    <w:basedOn w:val="DefaultParagraphFont"/>
    <w:rsid w:val="009257AE"/>
  </w:style>
  <w:style w:type="character" w:styleId="UnresolvedMention">
    <w:name w:val="Unresolved Mention"/>
    <w:basedOn w:val="DefaultParagraphFont"/>
    <w:uiPriority w:val="99"/>
    <w:unhideWhenUsed/>
    <w:rsid w:val="0029695F"/>
    <w:rPr>
      <w:color w:val="605E5C"/>
      <w:shd w:val="clear" w:color="auto" w:fill="E1DFDD"/>
    </w:rPr>
  </w:style>
  <w:style w:type="character" w:styleId="Mention">
    <w:name w:val="Mention"/>
    <w:basedOn w:val="DefaultParagraphFont"/>
    <w:uiPriority w:val="99"/>
    <w:unhideWhenUsed/>
    <w:rsid w:val="002969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power.larc.nasa.gov/data-access-viewer/" TargetMode="External" Id="rId13" /><Relationship Type="http://schemas.openxmlformats.org/officeDocument/2006/relationships/hyperlink" Target="https://www.bcpao.us/PublicData.aspx" TargetMode="External" Id="rId18" /><Relationship Type="http://schemas.openxmlformats.org/officeDocument/2006/relationships/hyperlink" Target="https://doi.org/10.1016/0034-4257(82)90043-8" TargetMode="External" Id="rId26" /><Relationship Type="http://schemas.openxmlformats.org/officeDocument/2006/relationships/footer" Target="footer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github.com/microsoft/USBuildingFootprints" TargetMode="External" Id="rId16" /><Relationship Type="http://schemas.openxmlformats.org/officeDocument/2006/relationships/hyperlink" Target="https://pvwatts.nrel.gov/index.php"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landsat.usgs.gov/sites/default/files/documents/LSDS-1656_Landsat_Level-1_Product_Co" TargetMode="External" Id="rId32"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hyperlink" Target="https://earthengine.google.com/" TargetMode="External" Id="rId15" /><Relationship Type="http://schemas.openxmlformats.org/officeDocument/2006/relationships/hyperlink" Target="https://codes.iccsafe.org/content/IFC2018" TargetMode="External" Id="rId28" /><Relationship Type="http://schemas.openxmlformats.org/officeDocument/2006/relationships/endnotes" Target="endnotes.xml" Id="rId10" /><Relationship Type="http://schemas.openxmlformats.org/officeDocument/2006/relationships/hyperlink" Target="https://www.eia.gov/tools/faqs/faq.php?id=97&amp;t=3" TargetMode="External" Id="rId31" /><Relationship Type="http://schemas.openxmlformats.org/officeDocument/2006/relationships/footer" Target="footer2.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arthengine.google.com/" TargetMode="External" Id="rId14" /><Relationship Type="http://schemas.openxmlformats.org/officeDocument/2006/relationships/image" Target="media/image6.png" Id="rId22" /><Relationship Type="http://schemas.openxmlformats.org/officeDocument/2006/relationships/hyperlink" Target="https://www.google.com/get/sunroof/data-explorer/data-explorer-methodology.pdf" TargetMode="External" Id="rId27" /><Relationship Type="http://schemas.openxmlformats.org/officeDocument/2006/relationships/hyperlink" Target="https://power.larc.nasa.gov/docs/methodology/" TargetMode="External" Id="rId30" /><Relationship Type="http://schemas.openxmlformats.org/officeDocument/2006/relationships/header" Target="header2.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bcpao.us/PublicData.aspx" TargetMode="External" Id="rId17" /><Relationship Type="http://schemas.openxmlformats.org/officeDocument/2006/relationships/theme" Target="theme/theme1.xml" Id="rId46" /><Relationship Type="http://schemas.openxmlformats.org/officeDocument/2006/relationships/header" Target="header1.xml" Id="rId41" /><Relationship Type="http://schemas.openxmlformats.org/officeDocument/2006/relationships/image" Target="/media/imaged.jpg" Id="Rd2c0bc3d89764ec8" /><Relationship Type="http://schemas.openxmlformats.org/officeDocument/2006/relationships/image" Target="/media/imagee.jpg" Id="R847d090b60ae4f7b" /><Relationship Type="http://schemas.openxmlformats.org/officeDocument/2006/relationships/image" Target="/media/imagef.jpg" Id="R1308e216bee14be3" /><Relationship Type="http://schemas.openxmlformats.org/officeDocument/2006/relationships/image" Target="/media/image10.jpg" Id="R16e1e512442a467b" /><Relationship Type="http://schemas.openxmlformats.org/officeDocument/2006/relationships/image" Target="/media/image7.png" Id="R72780683a82e4078" /><Relationship Type="http://schemas.openxmlformats.org/officeDocument/2006/relationships/image" Target="/media/image8.png" Id="Ra0b567b60aa24b6b" /><Relationship Type="http://schemas.openxmlformats.org/officeDocument/2006/relationships/image" Target="/media/image9.png" Id="Ra3e1ed8d81f54bed" /><Relationship Type="http://schemas.openxmlformats.org/officeDocument/2006/relationships/image" Target="/media/image11.jpg" Id="R336e9e9402c642a9" /><Relationship Type="http://schemas.openxmlformats.org/officeDocument/2006/relationships/image" Target="/media/image12.jpg" Id="R3ed27e8b37584244" /><Relationship Type="http://schemas.openxmlformats.org/officeDocument/2006/relationships/image" Target="/media/image13.jpg" Id="R8f579f3756734edb" /><Relationship Type="http://schemas.openxmlformats.org/officeDocument/2006/relationships/image" Target="/media/image14.jpg" Id="R4c6e53357ccb4dda" /><Relationship Type="http://schemas.openxmlformats.org/officeDocument/2006/relationships/image" Target="/media/image15.jpg" Id="R4242f7ca00704256" /><Relationship Type="http://schemas.openxmlformats.org/officeDocument/2006/relationships/image" Target="/media/image16.jpg" Id="R676b8b2f53304320" /><Relationship Type="http://schemas.openxmlformats.org/officeDocument/2006/relationships/image" Target="/media/image17.jpg" Id="R61db693b74f44f10" /><Relationship Type="http://schemas.openxmlformats.org/officeDocument/2006/relationships/image" Target="/media/image18.jpg" Id="R4a8f262227c64710" /><Relationship Type="http://schemas.openxmlformats.org/officeDocument/2006/relationships/glossaryDocument" Target="/word/glossary/document.xml" Id="Ra66ac878109e4d88" /></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d699d05-6831-48a2-948c-b9b22c05bcdb}"/>
      </w:docPartPr>
      <w:docPartBody>
        <w:p w14:paraId="29B1D14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6CBDB1-E57D-E043-B0FD-00C786EE631E}">
  <we:reference id="wa104381714" version="2.0.0.0" store="en-US" storeType="OMEX"/>
  <we:alternateReferences>
    <we:reference id="wa104381714" version="2.0.0.0" store="WA104381714" storeType="OMEX"/>
  </we:alternateReferences>
  <we:properties>
    <we:property name="DOC_UUID" value="&quot;68763e93-1279-dd70-6be6-cdb6b5dd954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Robert Byles</DisplayName>
        <AccountId>16</AccountId>
        <AccountType/>
      </UserInfo>
      <UserInfo>
        <DisplayName>Julia Marturano</DisplayName>
        <AccountId>108</AccountId>
        <AccountType/>
      </UserInfo>
      <UserInfo>
        <DisplayName>Katherine Beall</DisplayName>
        <AccountId>109</AccountId>
        <AccountType/>
      </UserInfo>
      <UserInfo>
        <DisplayName>John Dialesandro</DisplayName>
        <AccountId>110</AccountId>
        <AccountType/>
      </UserInfo>
      <UserInfo>
        <DisplayName>Spencer Nelson</DisplayName>
        <AccountId>62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E47BFA-8E5E-0548-B674-BC59FCAA28FA}">
  <ds:schemaRefs>
    <ds:schemaRef ds:uri="http://schemas.openxmlformats.org/officeDocument/2006/bibliography"/>
  </ds:schemaRefs>
</ds:datastoreItem>
</file>

<file path=customXml/itemProps2.xml><?xml version="1.0" encoding="utf-8"?>
<ds:datastoreItem xmlns:ds="http://schemas.openxmlformats.org/officeDocument/2006/customXml" ds:itemID="{E4B059C7-F0F8-47B0-9CA7-9331C190FF4B}">
  <ds:schemaRefs>
    <ds:schemaRef ds:uri="http://schemas.microsoft.com/sharepoint/v3/contenttype/forms"/>
  </ds:schemaRefs>
</ds:datastoreItem>
</file>

<file path=customXml/itemProps3.xml><?xml version="1.0" encoding="utf-8"?>
<ds:datastoreItem xmlns:ds="http://schemas.openxmlformats.org/officeDocument/2006/customXml" ds:itemID="{9A95EB85-0DCA-4D56-8DB0-D89C3B117179}">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4FA8AA08-E56A-4600-8D69-EE63355A6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Zachary Bengtsson</dc:creator>
  <keywords/>
  <dc:description/>
  <lastModifiedBy>Zachary Bengtsson</lastModifiedBy>
  <revision>313</revision>
  <dcterms:created xsi:type="dcterms:W3CDTF">2020-09-04T06:20:00.0000000Z</dcterms:created>
  <dcterms:modified xsi:type="dcterms:W3CDTF">2020-09-04T06:21:50.4813544Z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