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26A1B56" w14:textId="77777777" w:rsidR="005C7CD7" w:rsidRDefault="00364200">
      <w:pPr>
        <w:spacing w:after="0" w:line="240" w:lineRule="auto"/>
        <w:jc w:val="right"/>
      </w:pPr>
      <w:bookmarkStart w:id="0" w:name="_gjdgxs" w:colFirst="0" w:colLast="0"/>
      <w:bookmarkEnd w:id="0"/>
      <w:r>
        <w:rPr>
          <w:rFonts w:ascii="Century Gothic" w:eastAsia="Century Gothic" w:hAnsi="Century Gothic" w:cs="Century Gothic"/>
          <w:b/>
          <w:sz w:val="28"/>
          <w:szCs w:val="28"/>
        </w:rPr>
        <w:t>NASA DEVELOP National Program</w:t>
      </w:r>
    </w:p>
    <w:p w14:paraId="4BA79C7D" w14:textId="77777777" w:rsidR="005C7CD7" w:rsidRDefault="00364200">
      <w:pPr>
        <w:spacing w:after="0" w:line="240" w:lineRule="auto"/>
        <w:jc w:val="right"/>
      </w:pPr>
      <w:r w:rsidRPr="004877C2">
        <w:rPr>
          <w:b/>
          <w:noProof/>
        </w:rPr>
        <w:drawing>
          <wp:inline distT="0" distB="0" distL="0" distR="0" wp14:anchorId="7F893A86" wp14:editId="4E97150C">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BLM at Idaho State University GIS TReC</w:t>
      </w:r>
    </w:p>
    <w:p w14:paraId="782B56FA" w14:textId="77777777" w:rsidR="005C7CD7" w:rsidRPr="00D567C8" w:rsidRDefault="00364200">
      <w:pPr>
        <w:spacing w:after="0" w:line="240" w:lineRule="auto"/>
        <w:jc w:val="right"/>
        <w:rPr>
          <w:i/>
        </w:rPr>
      </w:pPr>
      <w:r w:rsidRPr="00D567C8">
        <w:rPr>
          <w:rFonts w:ascii="Century Gothic" w:eastAsia="Century Gothic" w:hAnsi="Century Gothic" w:cs="Century Gothic"/>
          <w:i/>
        </w:rPr>
        <w:t>Spring 2017</w:t>
      </w:r>
    </w:p>
    <w:p w14:paraId="31B4A06B" w14:textId="77777777" w:rsidR="005C7CD7" w:rsidRDefault="005C7CD7">
      <w:pPr>
        <w:spacing w:after="0" w:line="240" w:lineRule="auto"/>
        <w:jc w:val="right"/>
      </w:pPr>
    </w:p>
    <w:p w14:paraId="797AFC6A" w14:textId="77777777" w:rsidR="005C7CD7" w:rsidRDefault="005C7CD7">
      <w:pPr>
        <w:spacing w:after="0" w:line="240" w:lineRule="auto"/>
      </w:pPr>
    </w:p>
    <w:p w14:paraId="7E325CA6" w14:textId="77777777" w:rsidR="005C7CD7" w:rsidRDefault="00364200">
      <w:pPr>
        <w:spacing w:after="120" w:line="240" w:lineRule="auto"/>
      </w:pPr>
      <w:r>
        <w:rPr>
          <w:rFonts w:ascii="Century Gothic" w:eastAsia="Century Gothic" w:hAnsi="Century Gothic" w:cs="Century Gothic"/>
          <w:b/>
        </w:rPr>
        <w:t>Short Title: Intermountain West Ecological Forecasting</w:t>
      </w:r>
    </w:p>
    <w:p w14:paraId="6D194D1B" w14:textId="77777777" w:rsidR="005C7CD7" w:rsidRDefault="00364200">
      <w:pPr>
        <w:spacing w:after="120" w:line="240" w:lineRule="auto"/>
      </w:pPr>
      <w:r>
        <w:rPr>
          <w:rFonts w:ascii="Century Gothic" w:eastAsia="Century Gothic" w:hAnsi="Century Gothic" w:cs="Century Gothic"/>
          <w:b/>
        </w:rPr>
        <w:t>Subtitle:</w:t>
      </w:r>
      <w:r>
        <w:rPr>
          <w:rFonts w:ascii="Century Gothic" w:eastAsia="Century Gothic" w:hAnsi="Century Gothic" w:cs="Century Gothic"/>
        </w:rPr>
        <w:t xml:space="preserve"> </w:t>
      </w:r>
      <w:r>
        <w:rPr>
          <w:rFonts w:ascii="Garamond" w:eastAsia="Garamond" w:hAnsi="Garamond" w:cs="Garamond"/>
        </w:rPr>
        <w:t>Using NASA Earth Observations to Identify Current Habitat Areas and Forecast Habitat Suitability for the Yellow-Billed Cuckoo in Semiarid Environments.</w:t>
      </w:r>
    </w:p>
    <w:p w14:paraId="7EAFE7EF" w14:textId="77777777" w:rsidR="005C7CD7" w:rsidRDefault="00364200">
      <w:pPr>
        <w:spacing w:after="120" w:line="240" w:lineRule="auto"/>
      </w:pPr>
      <w:r>
        <w:rPr>
          <w:rFonts w:ascii="Century Gothic" w:eastAsia="Century Gothic" w:hAnsi="Century Gothic" w:cs="Century Gothic"/>
          <w:b/>
        </w:rPr>
        <w:t>VPS Title:</w:t>
      </w:r>
      <w:r>
        <w:rPr>
          <w:rFonts w:ascii="Century Gothic" w:eastAsia="Century Gothic" w:hAnsi="Century Gothic" w:cs="Century Gothic"/>
        </w:rPr>
        <w:t xml:space="preserve"> </w:t>
      </w:r>
      <w:r>
        <w:rPr>
          <w:rFonts w:ascii="Garamond" w:eastAsia="Garamond" w:hAnsi="Garamond" w:cs="Garamond"/>
        </w:rPr>
        <w:t>A Bird’s Eye View: Using Satellite Imagery to Identify Yellow-billed Cuckoo Habitats</w:t>
      </w:r>
    </w:p>
    <w:p w14:paraId="7541A601" w14:textId="77777777" w:rsidR="003D13EA" w:rsidRDefault="00364200" w:rsidP="003D13EA">
      <w:pPr>
        <w:pBdr>
          <w:between w:val="single" w:sz="4" w:space="1" w:color="auto"/>
        </w:pBdr>
        <w:spacing w:after="0" w:line="240" w:lineRule="auto"/>
        <w:rPr>
          <w:rFonts w:ascii="Century Gothic" w:eastAsia="Century Gothic" w:hAnsi="Century Gothic" w:cs="Century Gothic"/>
          <w:b/>
        </w:rPr>
      </w:pPr>
      <w:r>
        <w:rPr>
          <w:rFonts w:ascii="Century Gothic" w:eastAsia="Century Gothic" w:hAnsi="Century Gothic" w:cs="Century Gothic"/>
          <w:b/>
        </w:rPr>
        <w:t>Project Team &amp; Partners</w:t>
      </w:r>
    </w:p>
    <w:p w14:paraId="6B431598" w14:textId="728A6A13" w:rsidR="005C7CD7" w:rsidRDefault="00364200" w:rsidP="003D13EA">
      <w:pPr>
        <w:pBdr>
          <w:between w:val="single" w:sz="4" w:space="1" w:color="auto"/>
        </w:pBdr>
        <w:spacing w:after="0" w:line="240" w:lineRule="auto"/>
      </w:pPr>
      <w:r>
        <w:rPr>
          <w:rFonts w:ascii="Century Gothic" w:eastAsia="Century Gothic" w:hAnsi="Century Gothic" w:cs="Century Gothic"/>
          <w:b/>
          <w:sz w:val="20"/>
          <w:szCs w:val="20"/>
        </w:rPr>
        <w:t>Project Team:</w:t>
      </w:r>
    </w:p>
    <w:p w14:paraId="07A067C0" w14:textId="479F62A2" w:rsidR="005C7CD7" w:rsidRPr="00630FC9" w:rsidRDefault="00364200">
      <w:pPr>
        <w:spacing w:after="0" w:line="240" w:lineRule="auto"/>
        <w:rPr>
          <w:rFonts w:ascii="Garamond" w:eastAsia="Garamond" w:hAnsi="Garamond" w:cs="Garamond"/>
          <w:color w:val="auto"/>
        </w:rPr>
      </w:pPr>
      <w:r>
        <w:rPr>
          <w:rFonts w:ascii="Garamond" w:eastAsia="Garamond" w:hAnsi="Garamond" w:cs="Garamond"/>
        </w:rPr>
        <w:t>Arina Mardoukhi (Project lead</w:t>
      </w:r>
      <w:r w:rsidRPr="00630FC9">
        <w:rPr>
          <w:rFonts w:ascii="Garamond" w:eastAsia="Garamond" w:hAnsi="Garamond" w:cs="Garamond"/>
          <w:color w:val="auto"/>
        </w:rPr>
        <w:t>), mardarin@isu.edu</w:t>
      </w:r>
      <w:hyperlink r:id="rId9"/>
    </w:p>
    <w:p w14:paraId="2FB8EA39" w14:textId="77777777" w:rsidR="005C7CD7" w:rsidRDefault="00364200">
      <w:pPr>
        <w:spacing w:after="0" w:line="240" w:lineRule="auto"/>
        <w:rPr>
          <w:rFonts w:ascii="Garamond" w:eastAsia="Garamond" w:hAnsi="Garamond" w:cs="Garamond"/>
        </w:rPr>
      </w:pPr>
      <w:r>
        <w:rPr>
          <w:rFonts w:ascii="Garamond" w:eastAsia="Garamond" w:hAnsi="Garamond" w:cs="Garamond"/>
        </w:rPr>
        <w:t>Paul Bushman</w:t>
      </w:r>
    </w:p>
    <w:p w14:paraId="63FE4C65" w14:textId="77777777" w:rsidR="005C7CD7" w:rsidRDefault="00364200">
      <w:pPr>
        <w:spacing w:after="0" w:line="240" w:lineRule="auto"/>
        <w:rPr>
          <w:rFonts w:ascii="Garamond" w:eastAsia="Garamond" w:hAnsi="Garamond" w:cs="Garamond"/>
        </w:rPr>
      </w:pPr>
      <w:r>
        <w:rPr>
          <w:rFonts w:ascii="Garamond" w:eastAsia="Garamond" w:hAnsi="Garamond" w:cs="Garamond"/>
        </w:rPr>
        <w:t>Caitlin Toner</w:t>
      </w:r>
    </w:p>
    <w:p w14:paraId="2DC5A7AB" w14:textId="77777777" w:rsidR="005C7CD7" w:rsidRDefault="00364200">
      <w:pPr>
        <w:spacing w:after="0" w:line="240" w:lineRule="auto"/>
        <w:rPr>
          <w:rFonts w:ascii="Garamond" w:eastAsia="Garamond" w:hAnsi="Garamond" w:cs="Garamond"/>
        </w:rPr>
      </w:pPr>
      <w:r>
        <w:rPr>
          <w:rFonts w:ascii="Garamond" w:eastAsia="Garamond" w:hAnsi="Garamond" w:cs="Garamond"/>
        </w:rPr>
        <w:t>Courtney Ohr</w:t>
      </w:r>
    </w:p>
    <w:p w14:paraId="12BE10F5" w14:textId="77777777" w:rsidR="005C7CD7" w:rsidRDefault="005C7CD7">
      <w:pPr>
        <w:spacing w:after="0" w:line="240" w:lineRule="auto"/>
      </w:pPr>
    </w:p>
    <w:p w14:paraId="209D4592" w14:textId="77777777" w:rsidR="005C7CD7" w:rsidRDefault="00364200">
      <w:pPr>
        <w:spacing w:after="0" w:line="240" w:lineRule="auto"/>
      </w:pPr>
      <w:r>
        <w:rPr>
          <w:rFonts w:ascii="Century Gothic" w:eastAsia="Century Gothic" w:hAnsi="Century Gothic" w:cs="Century Gothic"/>
          <w:b/>
          <w:sz w:val="20"/>
          <w:szCs w:val="20"/>
        </w:rPr>
        <w:t>Advisors &amp; Mentors:</w:t>
      </w:r>
    </w:p>
    <w:p w14:paraId="37996A96" w14:textId="77777777" w:rsidR="006D342B" w:rsidRDefault="006D342B" w:rsidP="006D342B">
      <w:pPr>
        <w:spacing w:after="0" w:line="240" w:lineRule="auto"/>
      </w:pPr>
      <w:r>
        <w:rPr>
          <w:rFonts w:ascii="Garamond" w:eastAsia="Garamond" w:hAnsi="Garamond" w:cs="Garamond"/>
        </w:rPr>
        <w:t>Keith Weber, Lead Science Advisor (GIS Training and Research Center at Idaho State University)</w:t>
      </w:r>
    </w:p>
    <w:p w14:paraId="49DFB174" w14:textId="25A77AF8" w:rsidR="006D342B" w:rsidRDefault="006D342B">
      <w:pPr>
        <w:spacing w:after="0" w:line="240" w:lineRule="auto"/>
        <w:rPr>
          <w:rFonts w:ascii="Garamond" w:eastAsia="Garamond" w:hAnsi="Garamond" w:cs="Garamond"/>
        </w:rPr>
      </w:pPr>
      <w:r>
        <w:rPr>
          <w:rFonts w:ascii="Garamond" w:eastAsia="Garamond" w:hAnsi="Garamond" w:cs="Garamond"/>
        </w:rPr>
        <w:t>Charles Peterson (Biology Department, Idaho State University)</w:t>
      </w:r>
    </w:p>
    <w:p w14:paraId="3EB9FBE0" w14:textId="77777777" w:rsidR="006D342B" w:rsidRDefault="006D342B" w:rsidP="006D342B">
      <w:pPr>
        <w:spacing w:after="0" w:line="240" w:lineRule="auto"/>
      </w:pPr>
      <w:r>
        <w:rPr>
          <w:rFonts w:ascii="Garamond" w:eastAsia="Garamond" w:hAnsi="Garamond" w:cs="Garamond"/>
        </w:rPr>
        <w:t>Mark Carroll (NASA Goddard Space Flight Center)</w:t>
      </w:r>
    </w:p>
    <w:p w14:paraId="4EEE7E44" w14:textId="77777777" w:rsidR="005C7CD7" w:rsidRDefault="005C7CD7">
      <w:pPr>
        <w:spacing w:after="0" w:line="240" w:lineRule="auto"/>
      </w:pPr>
    </w:p>
    <w:p w14:paraId="2E6ED603" w14:textId="77777777" w:rsidR="005C7CD7" w:rsidRDefault="00364200">
      <w:pPr>
        <w:spacing w:after="0" w:line="240" w:lineRule="auto"/>
      </w:pPr>
      <w:r>
        <w:rPr>
          <w:rFonts w:ascii="Century Gothic" w:eastAsia="Century Gothic" w:hAnsi="Century Gothic" w:cs="Century Gothic"/>
          <w:b/>
        </w:rPr>
        <w:t>Partner Organizations</w:t>
      </w:r>
      <w:r>
        <w:rPr>
          <w:rFonts w:ascii="Century Gothic" w:eastAsia="Century Gothic" w:hAnsi="Century Gothic" w:cs="Century Gothic"/>
          <w:b/>
          <w:sz w:val="20"/>
          <w:szCs w:val="20"/>
        </w:rPr>
        <w:t>:</w:t>
      </w:r>
    </w:p>
    <w:tbl>
      <w:tblPr>
        <w:tblStyle w:val="a"/>
        <w:tblW w:w="9270"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510"/>
        <w:gridCol w:w="1620"/>
        <w:gridCol w:w="1080"/>
      </w:tblGrid>
      <w:tr w:rsidR="005C7CD7" w14:paraId="464901A4" w14:textId="77777777">
        <w:tc>
          <w:tcPr>
            <w:tcW w:w="3060" w:type="dxa"/>
            <w:shd w:val="clear" w:color="auto" w:fill="31849B"/>
            <w:vAlign w:val="center"/>
          </w:tcPr>
          <w:p w14:paraId="6D150CBA" w14:textId="77777777" w:rsidR="005C7CD7" w:rsidRDefault="00364200">
            <w:pPr>
              <w:spacing w:after="0" w:line="240" w:lineRule="auto"/>
              <w:contextualSpacing w:val="0"/>
            </w:pPr>
            <w:r>
              <w:rPr>
                <w:b/>
                <w:color w:val="FFFFFF"/>
              </w:rPr>
              <w:t>Organization</w:t>
            </w:r>
          </w:p>
        </w:tc>
        <w:tc>
          <w:tcPr>
            <w:tcW w:w="3510" w:type="dxa"/>
            <w:shd w:val="clear" w:color="auto" w:fill="31849B"/>
            <w:vAlign w:val="center"/>
          </w:tcPr>
          <w:p w14:paraId="5B961B07" w14:textId="77777777" w:rsidR="005C7CD7" w:rsidRDefault="00364200">
            <w:pPr>
              <w:spacing w:after="0" w:line="240" w:lineRule="auto"/>
              <w:contextualSpacing w:val="0"/>
            </w:pPr>
            <w:r>
              <w:rPr>
                <w:b/>
                <w:color w:val="FFFFFF"/>
              </w:rPr>
              <w:t>POC (Name, Position/Title)</w:t>
            </w:r>
          </w:p>
        </w:tc>
        <w:tc>
          <w:tcPr>
            <w:tcW w:w="1620" w:type="dxa"/>
            <w:shd w:val="clear" w:color="auto" w:fill="31849B"/>
            <w:vAlign w:val="center"/>
          </w:tcPr>
          <w:p w14:paraId="2897C545" w14:textId="77777777" w:rsidR="005C7CD7" w:rsidRDefault="00364200">
            <w:pPr>
              <w:spacing w:after="0" w:line="240" w:lineRule="auto"/>
              <w:contextualSpacing w:val="0"/>
            </w:pPr>
            <w:r>
              <w:rPr>
                <w:b/>
                <w:color w:val="FFFFFF"/>
              </w:rPr>
              <w:t>Partner Type</w:t>
            </w:r>
          </w:p>
        </w:tc>
        <w:tc>
          <w:tcPr>
            <w:tcW w:w="1080" w:type="dxa"/>
            <w:shd w:val="clear" w:color="auto" w:fill="31849B"/>
          </w:tcPr>
          <w:p w14:paraId="6177A6DB" w14:textId="77777777" w:rsidR="005C7CD7" w:rsidRDefault="00364200">
            <w:pPr>
              <w:spacing w:after="0" w:line="240" w:lineRule="auto"/>
              <w:contextualSpacing w:val="0"/>
              <w:jc w:val="center"/>
            </w:pPr>
            <w:r>
              <w:rPr>
                <w:b/>
                <w:color w:val="FFFFFF"/>
                <w:sz w:val="18"/>
                <w:szCs w:val="18"/>
              </w:rPr>
              <w:t>Boundary Org?</w:t>
            </w:r>
          </w:p>
        </w:tc>
      </w:tr>
    </w:tbl>
    <w:tbl>
      <w:tblPr>
        <w:tblStyle w:val="a0"/>
        <w:tblW w:w="9270"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510"/>
        <w:gridCol w:w="1620"/>
        <w:gridCol w:w="1080"/>
      </w:tblGrid>
      <w:tr w:rsidR="005C7CD7" w14:paraId="13D0E425" w14:textId="77777777">
        <w:trPr>
          <w:trHeight w:val="500"/>
        </w:trPr>
        <w:tc>
          <w:tcPr>
            <w:tcW w:w="3060" w:type="dxa"/>
          </w:tcPr>
          <w:p w14:paraId="589C2BEE"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US Fish and Wildlife Service - Eastern Idaho Field Office</w:t>
            </w:r>
          </w:p>
        </w:tc>
        <w:tc>
          <w:tcPr>
            <w:tcW w:w="3510" w:type="dxa"/>
          </w:tcPr>
          <w:p w14:paraId="7A4E40F8"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Evan Ohr, Fish and Wildlife Biologist</w:t>
            </w:r>
          </w:p>
        </w:tc>
        <w:tc>
          <w:tcPr>
            <w:tcW w:w="1620" w:type="dxa"/>
          </w:tcPr>
          <w:p w14:paraId="271F5F6F"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End-User</w:t>
            </w:r>
          </w:p>
        </w:tc>
        <w:tc>
          <w:tcPr>
            <w:tcW w:w="1080" w:type="dxa"/>
          </w:tcPr>
          <w:p w14:paraId="799CEA2E"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No</w:t>
            </w:r>
          </w:p>
        </w:tc>
      </w:tr>
      <w:tr w:rsidR="005C7CD7" w14:paraId="12DB96D7" w14:textId="77777777">
        <w:trPr>
          <w:trHeight w:val="500"/>
        </w:trPr>
        <w:tc>
          <w:tcPr>
            <w:tcW w:w="3060" w:type="dxa"/>
          </w:tcPr>
          <w:p w14:paraId="4FCD159D"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US Fish and Wildlife Service - Wyoming Ecological Services  Field Office</w:t>
            </w:r>
          </w:p>
        </w:tc>
        <w:tc>
          <w:tcPr>
            <w:tcW w:w="3510" w:type="dxa"/>
          </w:tcPr>
          <w:p w14:paraId="09C30E64"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Patricia Sweanor, Energy Program Coordinator</w:t>
            </w:r>
          </w:p>
        </w:tc>
        <w:tc>
          <w:tcPr>
            <w:tcW w:w="1620" w:type="dxa"/>
          </w:tcPr>
          <w:p w14:paraId="1B0BCA74"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End-User</w:t>
            </w:r>
          </w:p>
        </w:tc>
        <w:tc>
          <w:tcPr>
            <w:tcW w:w="1080" w:type="dxa"/>
          </w:tcPr>
          <w:p w14:paraId="2E62797E"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No</w:t>
            </w:r>
          </w:p>
        </w:tc>
      </w:tr>
      <w:tr w:rsidR="005C7CD7" w14:paraId="46BDDA89" w14:textId="77777777">
        <w:trPr>
          <w:trHeight w:val="500"/>
        </w:trPr>
        <w:tc>
          <w:tcPr>
            <w:tcW w:w="3060" w:type="dxa"/>
          </w:tcPr>
          <w:p w14:paraId="0D367533"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US Fish and Wildlife Service - Utah Ecological Services Field Office</w:t>
            </w:r>
          </w:p>
        </w:tc>
        <w:tc>
          <w:tcPr>
            <w:tcW w:w="3510" w:type="dxa"/>
          </w:tcPr>
          <w:p w14:paraId="7D3AD6C0"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Amy Defreese, Ecologist</w:t>
            </w:r>
          </w:p>
        </w:tc>
        <w:tc>
          <w:tcPr>
            <w:tcW w:w="1620" w:type="dxa"/>
          </w:tcPr>
          <w:p w14:paraId="554D90EA"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End-User</w:t>
            </w:r>
          </w:p>
        </w:tc>
        <w:tc>
          <w:tcPr>
            <w:tcW w:w="1080" w:type="dxa"/>
          </w:tcPr>
          <w:p w14:paraId="1BBD42F1"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No</w:t>
            </w:r>
          </w:p>
        </w:tc>
      </w:tr>
      <w:tr w:rsidR="005C7CD7" w14:paraId="0C9C281F" w14:textId="77777777">
        <w:trPr>
          <w:trHeight w:val="300"/>
        </w:trPr>
        <w:tc>
          <w:tcPr>
            <w:tcW w:w="3060" w:type="dxa"/>
          </w:tcPr>
          <w:p w14:paraId="7C75A271"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Idaho Department of Fish and Game – Southeast Regional Office</w:t>
            </w:r>
          </w:p>
        </w:tc>
        <w:tc>
          <w:tcPr>
            <w:tcW w:w="3510" w:type="dxa"/>
          </w:tcPr>
          <w:p w14:paraId="465A1F88"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Scott Bergen, Principal Wildlife Research Biologist</w:t>
            </w:r>
          </w:p>
          <w:p w14:paraId="47E5BFBD" w14:textId="4A42978F" w:rsidR="005204DB" w:rsidRDefault="005204DB">
            <w:pPr>
              <w:spacing w:after="0" w:line="240" w:lineRule="auto"/>
              <w:contextualSpacing w:val="0"/>
              <w:rPr>
                <w:rFonts w:ascii="Garamond" w:eastAsia="Garamond" w:hAnsi="Garamond" w:cs="Garamond"/>
              </w:rPr>
            </w:pPr>
            <w:r>
              <w:rPr>
                <w:rFonts w:ascii="Garamond" w:eastAsia="Garamond" w:hAnsi="Garamond" w:cs="Garamond"/>
              </w:rPr>
              <w:t>Becky Abel, Regional Wildlife Biologist</w:t>
            </w:r>
          </w:p>
        </w:tc>
        <w:tc>
          <w:tcPr>
            <w:tcW w:w="1620" w:type="dxa"/>
          </w:tcPr>
          <w:p w14:paraId="53F984B5"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End-User</w:t>
            </w:r>
          </w:p>
        </w:tc>
        <w:tc>
          <w:tcPr>
            <w:tcW w:w="1080" w:type="dxa"/>
          </w:tcPr>
          <w:p w14:paraId="266505CC"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No</w:t>
            </w:r>
          </w:p>
        </w:tc>
      </w:tr>
      <w:tr w:rsidR="005C7CD7" w14:paraId="7B0A61B7" w14:textId="77777777">
        <w:trPr>
          <w:trHeight w:val="300"/>
        </w:trPr>
        <w:tc>
          <w:tcPr>
            <w:tcW w:w="3060" w:type="dxa"/>
          </w:tcPr>
          <w:p w14:paraId="5DBBEBE6"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NASA RECOVER Science Team</w:t>
            </w:r>
          </w:p>
        </w:tc>
        <w:tc>
          <w:tcPr>
            <w:tcW w:w="3510" w:type="dxa"/>
          </w:tcPr>
          <w:p w14:paraId="759DF580" w14:textId="6DE304D7" w:rsidR="005C7CD7" w:rsidRDefault="00364200">
            <w:pPr>
              <w:spacing w:after="0" w:line="240" w:lineRule="auto"/>
              <w:contextualSpacing w:val="0"/>
              <w:rPr>
                <w:rFonts w:ascii="Garamond" w:eastAsia="Garamond" w:hAnsi="Garamond" w:cs="Garamond"/>
              </w:rPr>
            </w:pPr>
            <w:r>
              <w:rPr>
                <w:rFonts w:ascii="Garamond" w:eastAsia="Garamond" w:hAnsi="Garamond" w:cs="Garamond"/>
              </w:rPr>
              <w:t>Keith Weber, GIS Director</w:t>
            </w:r>
          </w:p>
        </w:tc>
        <w:tc>
          <w:tcPr>
            <w:tcW w:w="1620" w:type="dxa"/>
          </w:tcPr>
          <w:p w14:paraId="47E02DFB"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080" w:type="dxa"/>
          </w:tcPr>
          <w:p w14:paraId="7E50C109"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No</w:t>
            </w:r>
          </w:p>
        </w:tc>
      </w:tr>
    </w:tbl>
    <w:p w14:paraId="5853959A" w14:textId="77777777" w:rsidR="005C7CD7" w:rsidRDefault="005C7CD7">
      <w:pPr>
        <w:spacing w:after="0" w:line="240" w:lineRule="auto"/>
      </w:pPr>
    </w:p>
    <w:p w14:paraId="7B4916F9" w14:textId="77777777" w:rsidR="003D13EA" w:rsidRDefault="00364200" w:rsidP="003D13EA">
      <w:pPr>
        <w:pBdr>
          <w:between w:val="single" w:sz="4" w:space="1" w:color="auto"/>
        </w:pBdr>
        <w:spacing w:after="0" w:line="240" w:lineRule="auto"/>
        <w:rPr>
          <w:rFonts w:ascii="Century Gothic" w:eastAsia="Century Gothic" w:hAnsi="Century Gothic" w:cs="Century Gothic"/>
          <w:b/>
        </w:rPr>
      </w:pPr>
      <w:r>
        <w:rPr>
          <w:rFonts w:ascii="Century Gothic" w:eastAsia="Century Gothic" w:hAnsi="Century Gothic" w:cs="Century Gothic"/>
          <w:b/>
        </w:rPr>
        <w:t>Project Details</w:t>
      </w:r>
    </w:p>
    <w:p w14:paraId="06A7FF74" w14:textId="3E0337CF" w:rsidR="005C7CD7" w:rsidRDefault="00364200" w:rsidP="003D13EA">
      <w:pPr>
        <w:pBdr>
          <w:between w:val="single" w:sz="4" w:space="1" w:color="auto"/>
        </w:pBdr>
        <w:spacing w:after="0" w:line="240" w:lineRule="auto"/>
      </w:pPr>
      <w:r>
        <w:rPr>
          <w:rFonts w:ascii="Century Gothic" w:eastAsia="Century Gothic" w:hAnsi="Century Gothic" w:cs="Century Gothic"/>
          <w:b/>
          <w:sz w:val="20"/>
          <w:szCs w:val="20"/>
        </w:rPr>
        <w:t>Applied Sciences National Applications Addressed:</w:t>
      </w:r>
      <w:r>
        <w:rPr>
          <w:rFonts w:ascii="Century Gothic" w:eastAsia="Century Gothic" w:hAnsi="Century Gothic" w:cs="Century Gothic"/>
          <w:sz w:val="20"/>
          <w:szCs w:val="20"/>
        </w:rPr>
        <w:t xml:space="preserve"> </w:t>
      </w:r>
      <w:r>
        <w:rPr>
          <w:rFonts w:ascii="Garamond" w:eastAsia="Garamond" w:hAnsi="Garamond" w:cs="Garamond"/>
        </w:rPr>
        <w:t>Ecological Forecasting, Water Resources</w:t>
      </w:r>
    </w:p>
    <w:p w14:paraId="75FFB790" w14:textId="77777777" w:rsidR="005C7CD7" w:rsidRDefault="00364200">
      <w:pPr>
        <w:spacing w:after="0" w:line="240" w:lineRule="auto"/>
      </w:pPr>
      <w:r>
        <w:rPr>
          <w:rFonts w:ascii="Century Gothic" w:eastAsia="Century Gothic" w:hAnsi="Century Gothic" w:cs="Century Gothic"/>
          <w:b/>
          <w:sz w:val="20"/>
          <w:szCs w:val="20"/>
        </w:rPr>
        <w:t>Study Area</w:t>
      </w:r>
      <w:r>
        <w:t>:</w:t>
      </w:r>
      <w:r>
        <w:rPr>
          <w:rFonts w:ascii="Century Gothic" w:eastAsia="Century Gothic" w:hAnsi="Century Gothic" w:cs="Century Gothic"/>
          <w:b/>
          <w:sz w:val="20"/>
          <w:szCs w:val="20"/>
        </w:rPr>
        <w:t xml:space="preserve"> </w:t>
      </w:r>
      <w:r>
        <w:rPr>
          <w:rFonts w:ascii="Garamond" w:eastAsia="Garamond" w:hAnsi="Garamond" w:cs="Garamond"/>
        </w:rPr>
        <w:t>Intermountain West (ID, WY, UT)</w:t>
      </w:r>
    </w:p>
    <w:p w14:paraId="6E3218E1" w14:textId="64BB1E24" w:rsidR="005C7CD7" w:rsidRDefault="00364200">
      <w:pPr>
        <w:spacing w:after="0" w:line="240" w:lineRule="auto"/>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Pr>
          <w:rFonts w:ascii="Garamond" w:eastAsia="Garamond" w:hAnsi="Garamond" w:cs="Garamond"/>
        </w:rPr>
        <w:t>200</w:t>
      </w:r>
      <w:r w:rsidR="00D567C8">
        <w:rPr>
          <w:rFonts w:ascii="Garamond" w:eastAsia="Garamond" w:hAnsi="Garamond" w:cs="Garamond"/>
        </w:rPr>
        <w:t>3</w:t>
      </w:r>
      <w:r>
        <w:rPr>
          <w:rFonts w:ascii="Garamond" w:eastAsia="Garamond" w:hAnsi="Garamond" w:cs="Garamond"/>
        </w:rPr>
        <w:t xml:space="preserve"> – 2016 (</w:t>
      </w:r>
      <w:r w:rsidR="00D567C8">
        <w:rPr>
          <w:rFonts w:ascii="Garamond" w:eastAsia="Garamond" w:hAnsi="Garamond" w:cs="Garamond"/>
        </w:rPr>
        <w:t>May</w:t>
      </w:r>
      <w:r>
        <w:rPr>
          <w:rFonts w:ascii="Garamond" w:eastAsia="Garamond" w:hAnsi="Garamond" w:cs="Garamond"/>
        </w:rPr>
        <w:t xml:space="preserve"> – </w:t>
      </w:r>
      <w:r w:rsidR="00D567C8">
        <w:rPr>
          <w:rFonts w:ascii="Garamond" w:eastAsia="Garamond" w:hAnsi="Garamond" w:cs="Garamond"/>
        </w:rPr>
        <w:t>August</w:t>
      </w:r>
      <w:r>
        <w:rPr>
          <w:rFonts w:ascii="Garamond" w:eastAsia="Garamond" w:hAnsi="Garamond" w:cs="Garamond"/>
        </w:rPr>
        <w:t>); Forecasting to 20</w:t>
      </w:r>
      <w:r w:rsidR="004D147A">
        <w:rPr>
          <w:rFonts w:ascii="Garamond" w:eastAsia="Garamond" w:hAnsi="Garamond" w:cs="Garamond"/>
        </w:rPr>
        <w:t>30</w:t>
      </w:r>
    </w:p>
    <w:p w14:paraId="12F15C76" w14:textId="77777777" w:rsidR="005C7CD7" w:rsidRDefault="005C7CD7">
      <w:pPr>
        <w:spacing w:after="0" w:line="240" w:lineRule="auto"/>
      </w:pPr>
    </w:p>
    <w:p w14:paraId="5074E3EC" w14:textId="77777777" w:rsidR="005C7CD7" w:rsidRDefault="00364200">
      <w:pPr>
        <w:spacing w:after="0" w:line="240" w:lineRule="auto"/>
      </w:pPr>
      <w:r>
        <w:rPr>
          <w:rFonts w:ascii="Century Gothic" w:eastAsia="Century Gothic" w:hAnsi="Century Gothic" w:cs="Century Gothic"/>
          <w:b/>
          <w:sz w:val="20"/>
          <w:szCs w:val="20"/>
        </w:rPr>
        <w:lastRenderedPageBreak/>
        <w:t>Earth Observations &amp; Parameters:</w:t>
      </w:r>
    </w:p>
    <w:p w14:paraId="2F58B265" w14:textId="77777777" w:rsidR="005C7CD7" w:rsidRDefault="00364200">
      <w:pPr>
        <w:spacing w:after="0" w:line="240" w:lineRule="auto"/>
        <w:rPr>
          <w:rFonts w:ascii="Garamond" w:eastAsia="Garamond" w:hAnsi="Garamond" w:cs="Garamond"/>
        </w:rPr>
      </w:pPr>
      <w:r>
        <w:rPr>
          <w:rFonts w:ascii="Garamond" w:eastAsia="Garamond" w:hAnsi="Garamond" w:cs="Garamond"/>
        </w:rPr>
        <w:t>Landsat 5, Thematic Mapper (TM) – spectral classification</w:t>
      </w:r>
    </w:p>
    <w:p w14:paraId="120C3DB8" w14:textId="6652D189" w:rsidR="005C7CD7" w:rsidRDefault="00364200">
      <w:pPr>
        <w:spacing w:after="0" w:line="240" w:lineRule="auto"/>
        <w:rPr>
          <w:rFonts w:ascii="Garamond" w:eastAsia="Garamond" w:hAnsi="Garamond" w:cs="Garamond"/>
        </w:rPr>
      </w:pPr>
      <w:r>
        <w:rPr>
          <w:rFonts w:ascii="Garamond" w:eastAsia="Garamond" w:hAnsi="Garamond" w:cs="Garamond"/>
        </w:rPr>
        <w:t xml:space="preserve">Landsat 8, Operational Land Imager </w:t>
      </w:r>
      <w:r w:rsidR="00155782">
        <w:rPr>
          <w:rFonts w:ascii="Garamond" w:eastAsia="Garamond" w:hAnsi="Garamond" w:cs="Garamond"/>
        </w:rPr>
        <w:t>(OLI) – spectral classification</w:t>
      </w:r>
    </w:p>
    <w:p w14:paraId="1A69C261" w14:textId="48E8AFF3" w:rsidR="00155782" w:rsidRDefault="009C169A">
      <w:pPr>
        <w:spacing w:after="0" w:line="240" w:lineRule="auto"/>
        <w:rPr>
          <w:rFonts w:ascii="Garamond" w:eastAsia="Garamond" w:hAnsi="Garamond" w:cs="Garamond"/>
        </w:rPr>
      </w:pPr>
      <w:r>
        <w:rPr>
          <w:rFonts w:ascii="Garamond" w:eastAsia="Garamond" w:hAnsi="Garamond" w:cs="Garamond"/>
        </w:rPr>
        <w:t>Shuttle Radar Topography Mission (SRTM) - elevation</w:t>
      </w:r>
    </w:p>
    <w:p w14:paraId="7AA876CF" w14:textId="77777777" w:rsidR="005C7CD7" w:rsidRDefault="005C7CD7">
      <w:pPr>
        <w:spacing w:after="0" w:line="240" w:lineRule="auto"/>
      </w:pPr>
    </w:p>
    <w:p w14:paraId="2BE2E188" w14:textId="77777777" w:rsidR="005C7CD7" w:rsidRDefault="00364200">
      <w:pPr>
        <w:spacing w:after="0" w:line="240" w:lineRule="auto"/>
      </w:pPr>
      <w:r>
        <w:rPr>
          <w:rFonts w:ascii="Century Gothic" w:eastAsia="Century Gothic" w:hAnsi="Century Gothic" w:cs="Century Gothic"/>
          <w:b/>
          <w:sz w:val="20"/>
          <w:szCs w:val="20"/>
        </w:rPr>
        <w:t>Ancillary Datasets Utilized:</w:t>
      </w:r>
    </w:p>
    <w:p w14:paraId="39F2DB79" w14:textId="77777777" w:rsidR="005C7CD7" w:rsidRDefault="00364200">
      <w:pPr>
        <w:numPr>
          <w:ilvl w:val="0"/>
          <w:numId w:val="1"/>
        </w:numPr>
        <w:spacing w:after="0" w:line="240" w:lineRule="auto"/>
        <w:ind w:hanging="360"/>
        <w:contextualSpacing/>
      </w:pPr>
      <w:r>
        <w:rPr>
          <w:rFonts w:ascii="Garamond" w:eastAsia="Garamond" w:hAnsi="Garamond" w:cs="Garamond"/>
        </w:rPr>
        <w:t>USGS National Land Cover Dataset (NLCD) – land cover</w:t>
      </w:r>
    </w:p>
    <w:p w14:paraId="34DA8C38" w14:textId="044BF4BB" w:rsidR="005C7CD7" w:rsidRDefault="00364200">
      <w:pPr>
        <w:numPr>
          <w:ilvl w:val="0"/>
          <w:numId w:val="1"/>
        </w:numPr>
        <w:spacing w:after="0" w:line="240" w:lineRule="auto"/>
        <w:ind w:hanging="360"/>
        <w:contextualSpacing/>
      </w:pPr>
      <w:r>
        <w:rPr>
          <w:rFonts w:ascii="Garamond" w:eastAsia="Garamond" w:hAnsi="Garamond" w:cs="Garamond"/>
        </w:rPr>
        <w:t xml:space="preserve">USGS </w:t>
      </w:r>
      <w:r w:rsidR="00FA2796">
        <w:rPr>
          <w:rFonts w:ascii="Garamond" w:eastAsia="Garamond" w:hAnsi="Garamond" w:cs="Garamond"/>
        </w:rPr>
        <w:t>National Elevation Dataset</w:t>
      </w:r>
      <w:r w:rsidR="00EC5D35">
        <w:rPr>
          <w:rFonts w:ascii="Garamond" w:eastAsia="Garamond" w:hAnsi="Garamond" w:cs="Garamond"/>
        </w:rPr>
        <w:t xml:space="preserve"> (NED)</w:t>
      </w:r>
      <w:r>
        <w:rPr>
          <w:rFonts w:ascii="Garamond" w:eastAsia="Garamond" w:hAnsi="Garamond" w:cs="Garamond"/>
        </w:rPr>
        <w:t xml:space="preserve"> – elevation data</w:t>
      </w:r>
    </w:p>
    <w:p w14:paraId="3F422353" w14:textId="77777777" w:rsidR="005C7CD7" w:rsidRDefault="005C7CD7">
      <w:pPr>
        <w:spacing w:after="0" w:line="240" w:lineRule="auto"/>
      </w:pPr>
    </w:p>
    <w:p w14:paraId="6751FEF7" w14:textId="77777777" w:rsidR="005C7CD7" w:rsidRDefault="00364200">
      <w:pPr>
        <w:spacing w:after="0" w:line="240" w:lineRule="auto"/>
      </w:pPr>
      <w:r>
        <w:rPr>
          <w:rFonts w:ascii="Century Gothic" w:eastAsia="Century Gothic" w:hAnsi="Century Gothic" w:cs="Century Gothic"/>
          <w:b/>
          <w:sz w:val="20"/>
          <w:szCs w:val="20"/>
        </w:rPr>
        <w:t>Models Utilized:</w:t>
      </w:r>
    </w:p>
    <w:p w14:paraId="1207AF42" w14:textId="5634E533" w:rsidR="005C7CD7" w:rsidRDefault="00364200">
      <w:pPr>
        <w:numPr>
          <w:ilvl w:val="0"/>
          <w:numId w:val="1"/>
        </w:numPr>
        <w:spacing w:after="0" w:line="240" w:lineRule="auto"/>
        <w:ind w:hanging="360"/>
        <w:contextualSpacing/>
      </w:pPr>
      <w:r>
        <w:rPr>
          <w:rFonts w:ascii="Garamond" w:eastAsia="Garamond" w:hAnsi="Garamond" w:cs="Garamond"/>
        </w:rPr>
        <w:t xml:space="preserve">TerrSet </w:t>
      </w:r>
      <w:r w:rsidR="00FA2796">
        <w:rPr>
          <w:rFonts w:ascii="Garamond" w:eastAsia="Garamond" w:hAnsi="Garamond" w:cs="Garamond"/>
        </w:rPr>
        <w:t>Land Change Modeler</w:t>
      </w:r>
      <w:r w:rsidR="000769D1">
        <w:rPr>
          <w:rFonts w:ascii="Garamond" w:eastAsia="Garamond" w:hAnsi="Garamond" w:cs="Garamond"/>
        </w:rPr>
        <w:t xml:space="preserve"> (LCM)</w:t>
      </w:r>
    </w:p>
    <w:p w14:paraId="4BDB3B16" w14:textId="77777777" w:rsidR="005C7CD7" w:rsidRDefault="005C7CD7">
      <w:pPr>
        <w:spacing w:after="0" w:line="240" w:lineRule="auto"/>
      </w:pPr>
    </w:p>
    <w:p w14:paraId="3476991A" w14:textId="77777777" w:rsidR="005C7CD7" w:rsidRDefault="00364200">
      <w:pPr>
        <w:spacing w:after="0" w:line="240" w:lineRule="auto"/>
      </w:pPr>
      <w:r>
        <w:rPr>
          <w:rFonts w:ascii="Century Gothic" w:eastAsia="Century Gothic" w:hAnsi="Century Gothic" w:cs="Century Gothic"/>
          <w:b/>
          <w:sz w:val="20"/>
          <w:szCs w:val="20"/>
        </w:rPr>
        <w:t>Software Utilized:</w:t>
      </w:r>
    </w:p>
    <w:p w14:paraId="44DC59AE" w14:textId="4AE1D7A7" w:rsidR="005C7CD7" w:rsidRDefault="00364200">
      <w:pPr>
        <w:numPr>
          <w:ilvl w:val="0"/>
          <w:numId w:val="1"/>
        </w:numPr>
        <w:spacing w:after="0" w:line="240" w:lineRule="auto"/>
        <w:ind w:hanging="360"/>
        <w:contextualSpacing/>
      </w:pPr>
      <w:r>
        <w:rPr>
          <w:rFonts w:ascii="Garamond" w:eastAsia="Garamond" w:hAnsi="Garamond" w:cs="Garamond"/>
        </w:rPr>
        <w:t>ESRI ArcGIS</w:t>
      </w:r>
      <w:r w:rsidR="004D147A">
        <w:rPr>
          <w:rFonts w:ascii="Garamond" w:eastAsia="Garamond" w:hAnsi="Garamond" w:cs="Garamond"/>
        </w:rPr>
        <w:t xml:space="preserve"> – raster manipulation and analysis</w:t>
      </w:r>
    </w:p>
    <w:p w14:paraId="54693CE1" w14:textId="657B8250" w:rsidR="005C7CD7" w:rsidRDefault="00364200">
      <w:pPr>
        <w:numPr>
          <w:ilvl w:val="0"/>
          <w:numId w:val="1"/>
        </w:numPr>
        <w:spacing w:after="0" w:line="240" w:lineRule="auto"/>
        <w:ind w:hanging="360"/>
        <w:contextualSpacing/>
        <w:rPr>
          <w:rFonts w:ascii="Garamond" w:eastAsia="Garamond" w:hAnsi="Garamond" w:cs="Garamond"/>
        </w:rPr>
      </w:pPr>
      <w:r>
        <w:rPr>
          <w:rFonts w:ascii="Garamond" w:eastAsia="Garamond" w:hAnsi="Garamond" w:cs="Garamond"/>
        </w:rPr>
        <w:t xml:space="preserve">TerrSet </w:t>
      </w:r>
      <w:r w:rsidR="004D147A">
        <w:rPr>
          <w:rFonts w:ascii="Garamond" w:eastAsia="Garamond" w:hAnsi="Garamond" w:cs="Garamond"/>
        </w:rPr>
        <w:t xml:space="preserve"> - forecasting land change</w:t>
      </w:r>
    </w:p>
    <w:p w14:paraId="64516751" w14:textId="77777777" w:rsidR="005C7CD7" w:rsidRDefault="005C7CD7">
      <w:pPr>
        <w:spacing w:after="0" w:line="240" w:lineRule="auto"/>
      </w:pPr>
    </w:p>
    <w:p w14:paraId="12B8ABA8" w14:textId="77777777" w:rsidR="003D13EA" w:rsidRDefault="00364200" w:rsidP="003D13EA">
      <w:pPr>
        <w:pBdr>
          <w:between w:val="single" w:sz="4" w:space="1" w:color="auto"/>
        </w:pBdr>
        <w:spacing w:after="0" w:line="240" w:lineRule="auto"/>
        <w:rPr>
          <w:rFonts w:ascii="Century Gothic" w:eastAsia="Century Gothic" w:hAnsi="Century Gothic" w:cs="Century Gothic"/>
          <w:b/>
        </w:rPr>
      </w:pPr>
      <w:r>
        <w:rPr>
          <w:rFonts w:ascii="Century Gothic" w:eastAsia="Century Gothic" w:hAnsi="Century Gothic" w:cs="Century Gothic"/>
          <w:b/>
        </w:rPr>
        <w:t>Project Overview</w:t>
      </w:r>
      <w:bookmarkStart w:id="1" w:name="_30j0zll" w:colFirst="0" w:colLast="0"/>
      <w:bookmarkEnd w:id="1"/>
    </w:p>
    <w:p w14:paraId="60FB0FDD" w14:textId="519E12D6" w:rsidR="005C7CD7" w:rsidRDefault="00364200" w:rsidP="003D13EA">
      <w:pPr>
        <w:pBdr>
          <w:between w:val="single" w:sz="4" w:space="1" w:color="auto"/>
        </w:pBd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80-100 Word Objectives Overview:</w:t>
      </w:r>
    </w:p>
    <w:p w14:paraId="1A9C69DA" w14:textId="199B2EB6" w:rsidR="005C7CD7" w:rsidRPr="00157029" w:rsidRDefault="00364200">
      <w:pPr>
        <w:spacing w:after="0" w:line="240" w:lineRule="auto"/>
        <w:rPr>
          <w:rFonts w:ascii="Garamond" w:eastAsia="Garamond" w:hAnsi="Garamond" w:cs="Garamond"/>
        </w:rPr>
      </w:pPr>
      <w:r w:rsidRPr="00157029">
        <w:rPr>
          <w:rFonts w:ascii="Garamond" w:eastAsia="Garamond" w:hAnsi="Garamond" w:cs="Garamond"/>
        </w:rPr>
        <w:t xml:space="preserve">Personnel at the </w:t>
      </w:r>
      <w:r w:rsidR="005F4765">
        <w:rPr>
          <w:rFonts w:ascii="Garamond" w:eastAsia="Garamond" w:hAnsi="Garamond" w:cs="Garamond"/>
        </w:rPr>
        <w:t>USFWS</w:t>
      </w:r>
      <w:r w:rsidRPr="00157029">
        <w:rPr>
          <w:rFonts w:ascii="Garamond" w:eastAsia="Garamond" w:hAnsi="Garamond" w:cs="Garamond"/>
        </w:rPr>
        <w:t xml:space="preserve"> Eastern Idaho Field Office,</w:t>
      </w:r>
      <w:r w:rsidR="005F4765">
        <w:rPr>
          <w:rFonts w:ascii="Garamond" w:eastAsia="Garamond" w:hAnsi="Garamond" w:cs="Garamond"/>
        </w:rPr>
        <w:t xml:space="preserve"> the USFWS Ecological Services Field Offices in U</w:t>
      </w:r>
      <w:r w:rsidRPr="00157029">
        <w:rPr>
          <w:rFonts w:ascii="Garamond" w:eastAsia="Garamond" w:hAnsi="Garamond" w:cs="Garamond"/>
        </w:rPr>
        <w:t>tah</w:t>
      </w:r>
      <w:r w:rsidR="005F4765">
        <w:rPr>
          <w:rFonts w:ascii="Garamond" w:eastAsia="Garamond" w:hAnsi="Garamond" w:cs="Garamond"/>
        </w:rPr>
        <w:t xml:space="preserve"> and Wyoming, and </w:t>
      </w:r>
      <w:r w:rsidR="005F4765" w:rsidRPr="00157029">
        <w:rPr>
          <w:rFonts w:ascii="Garamond" w:eastAsia="Garamond" w:hAnsi="Garamond" w:cs="Garamond"/>
        </w:rPr>
        <w:t>the Idaho</w:t>
      </w:r>
      <w:r w:rsidR="005F4765">
        <w:rPr>
          <w:rFonts w:ascii="Garamond" w:eastAsia="Garamond" w:hAnsi="Garamond" w:cs="Garamond"/>
        </w:rPr>
        <w:t xml:space="preserve"> Department of Fish and Game Southeastern Regional Office</w:t>
      </w:r>
      <w:r w:rsidRPr="00157029">
        <w:rPr>
          <w:rFonts w:ascii="Garamond" w:eastAsia="Garamond" w:hAnsi="Garamond" w:cs="Garamond"/>
        </w:rPr>
        <w:t xml:space="preserve"> need current information on suitable habitat for the threatened Western Yellow-Billed Cuckoo (YBC). Current approaches for determining habitat areas for YBC are time consuming and cost prohibitive. To improve efficiencies in field monitoring for this species, and to predict the future habitat extents due to changing environmental conditions, the NASA DEVELOP team in Idaho created a model using NASA Earth Observations to </w:t>
      </w:r>
      <w:r w:rsidR="00C730D1">
        <w:rPr>
          <w:rFonts w:ascii="Garamond" w:eastAsia="Garamond" w:hAnsi="Garamond" w:cs="Garamond"/>
        </w:rPr>
        <w:t>predict</w:t>
      </w:r>
      <w:r w:rsidR="00C730D1" w:rsidRPr="00157029">
        <w:rPr>
          <w:rFonts w:ascii="Garamond" w:eastAsia="Garamond" w:hAnsi="Garamond" w:cs="Garamond"/>
        </w:rPr>
        <w:t xml:space="preserve"> </w:t>
      </w:r>
      <w:r w:rsidRPr="00157029">
        <w:rPr>
          <w:rFonts w:ascii="Garamond" w:eastAsia="Garamond" w:hAnsi="Garamond" w:cs="Garamond"/>
        </w:rPr>
        <w:t>YBC habitat suitability.</w:t>
      </w:r>
    </w:p>
    <w:p w14:paraId="7D959E7E" w14:textId="77777777" w:rsidR="005C7CD7" w:rsidRPr="00157029" w:rsidRDefault="005C7CD7">
      <w:pPr>
        <w:spacing w:after="0" w:line="240" w:lineRule="auto"/>
        <w:rPr>
          <w:rFonts w:ascii="Garamond" w:hAnsi="Garamond"/>
        </w:rPr>
      </w:pPr>
    </w:p>
    <w:p w14:paraId="6FEE40DB" w14:textId="77777777" w:rsidR="005C7CD7" w:rsidRDefault="00364200">
      <w:pPr>
        <w:spacing w:after="0" w:line="240" w:lineRule="auto"/>
      </w:pPr>
      <w:r>
        <w:rPr>
          <w:rFonts w:ascii="Century Gothic" w:eastAsia="Century Gothic" w:hAnsi="Century Gothic" w:cs="Century Gothic"/>
          <w:b/>
          <w:sz w:val="20"/>
          <w:szCs w:val="20"/>
        </w:rPr>
        <w:t>Abstract:</w:t>
      </w:r>
    </w:p>
    <w:p w14:paraId="223AFFC8" w14:textId="73BD01FD" w:rsidR="005C7CD7" w:rsidRPr="00157029" w:rsidRDefault="00364200">
      <w:pPr>
        <w:spacing w:after="0" w:line="240" w:lineRule="auto"/>
        <w:rPr>
          <w:rFonts w:ascii="Garamond" w:eastAsia="Garamond" w:hAnsi="Garamond" w:cs="Garamond"/>
        </w:rPr>
      </w:pPr>
      <w:r w:rsidRPr="00157029">
        <w:rPr>
          <w:rFonts w:ascii="Garamond" w:eastAsia="Garamond" w:hAnsi="Garamond" w:cs="Garamond"/>
        </w:rPr>
        <w:t>Observations of the threatened western yellow-billed cuckoo (YBC) are rare in Idaho, Wyoming, and Utah. This species can act as an indicator for the overall health of an ecosystem, therefore understanding their habitat is critical to planning and improving land management and ecosystem conservation practices. The</w:t>
      </w:r>
      <w:r w:rsidR="00D567C8" w:rsidRPr="00157029">
        <w:rPr>
          <w:rFonts w:ascii="Garamond" w:eastAsia="Garamond" w:hAnsi="Garamond" w:cs="Garamond"/>
        </w:rPr>
        <w:t xml:space="preserve">se secretive birds spend only a few months of the year </w:t>
      </w:r>
      <w:r w:rsidRPr="00157029">
        <w:rPr>
          <w:rFonts w:ascii="Garamond" w:eastAsia="Garamond" w:hAnsi="Garamond" w:cs="Garamond"/>
        </w:rPr>
        <w:t xml:space="preserve">in breeding locations </w:t>
      </w:r>
      <w:r w:rsidR="00D567C8" w:rsidRPr="00157029">
        <w:rPr>
          <w:rFonts w:ascii="Garamond" w:eastAsia="Garamond" w:hAnsi="Garamond" w:cs="Garamond"/>
        </w:rPr>
        <w:t xml:space="preserve">throughout the intermountain west </w:t>
      </w:r>
      <w:r w:rsidRPr="00157029">
        <w:rPr>
          <w:rFonts w:ascii="Garamond" w:eastAsia="Garamond" w:hAnsi="Garamond" w:cs="Garamond"/>
        </w:rPr>
        <w:t xml:space="preserve">from May to August. Partner organizations tasked with monitoring this species, such as the US Fish and Wildlife Service (USFWS) and the Idaho Department of Fish and Game (IDFG) find that observations can be difficult even through solicited survey methods. </w:t>
      </w:r>
      <w:r w:rsidR="008870BB">
        <w:rPr>
          <w:rFonts w:ascii="Garamond" w:eastAsia="Garamond" w:hAnsi="Garamond" w:cs="Garamond"/>
        </w:rPr>
        <w:t>The team</w:t>
      </w:r>
      <w:r w:rsidRPr="00157029">
        <w:rPr>
          <w:rFonts w:ascii="Garamond" w:eastAsia="Garamond" w:hAnsi="Garamond" w:cs="Garamond"/>
        </w:rPr>
        <w:t xml:space="preserve"> utilized NASA Earth observations, Landsat </w:t>
      </w:r>
      <w:r w:rsidR="008870BB">
        <w:rPr>
          <w:rFonts w:ascii="Garamond" w:eastAsia="Garamond" w:hAnsi="Garamond" w:cs="Garamond"/>
        </w:rPr>
        <w:t>5</w:t>
      </w:r>
      <w:r w:rsidRPr="00157029">
        <w:rPr>
          <w:rFonts w:ascii="Garamond" w:eastAsia="Garamond" w:hAnsi="Garamond" w:cs="Garamond"/>
        </w:rPr>
        <w:t xml:space="preserve"> </w:t>
      </w:r>
      <w:r w:rsidR="008870BB">
        <w:rPr>
          <w:rFonts w:ascii="Garamond" w:eastAsia="Garamond" w:hAnsi="Garamond" w:cs="Garamond"/>
        </w:rPr>
        <w:t>TM</w:t>
      </w:r>
      <w:r w:rsidRPr="00157029">
        <w:rPr>
          <w:rFonts w:ascii="Garamond" w:eastAsia="Garamond" w:hAnsi="Garamond" w:cs="Garamond"/>
        </w:rPr>
        <w:t xml:space="preserve"> and Landsat 8 OLI, to create current habitat suitability maps in order to help </w:t>
      </w:r>
      <w:r w:rsidR="00157029">
        <w:rPr>
          <w:rFonts w:ascii="Garamond" w:eastAsia="Garamond" w:hAnsi="Garamond" w:cs="Garamond"/>
        </w:rPr>
        <w:t>prioritize</w:t>
      </w:r>
      <w:r w:rsidR="00961BC0">
        <w:rPr>
          <w:rFonts w:ascii="Garamond" w:eastAsia="Garamond" w:hAnsi="Garamond" w:cs="Garamond"/>
        </w:rPr>
        <w:t xml:space="preserve"> </w:t>
      </w:r>
      <w:r w:rsidRPr="00157029">
        <w:rPr>
          <w:rFonts w:ascii="Garamond" w:eastAsia="Garamond" w:hAnsi="Garamond" w:cs="Garamond"/>
        </w:rPr>
        <w:t>surveys</w:t>
      </w:r>
      <w:r w:rsidR="00961BC0">
        <w:rPr>
          <w:rFonts w:ascii="Garamond" w:eastAsia="Garamond" w:hAnsi="Garamond" w:cs="Garamond"/>
        </w:rPr>
        <w:t xml:space="preserve"> in areas that are more likely to contain YBC</w:t>
      </w:r>
      <w:r w:rsidR="008870BB">
        <w:rPr>
          <w:rFonts w:ascii="Garamond" w:eastAsia="Garamond" w:hAnsi="Garamond" w:cs="Garamond"/>
        </w:rPr>
        <w:t>. In addition, the team</w:t>
      </w:r>
      <w:r w:rsidRPr="00157029">
        <w:rPr>
          <w:rFonts w:ascii="Garamond" w:eastAsia="Garamond" w:hAnsi="Garamond" w:cs="Garamond"/>
        </w:rPr>
        <w:t xml:space="preserve"> sought to understand the cause of the decline of the YBC areas across the Intermountain West by looking at how suitable habitat has changed over time through loss</w:t>
      </w:r>
      <w:r w:rsidR="0028132B">
        <w:rPr>
          <w:rFonts w:ascii="Garamond" w:eastAsia="Garamond" w:hAnsi="Garamond" w:cs="Garamond"/>
        </w:rPr>
        <w:t xml:space="preserve"> and degradation</w:t>
      </w:r>
      <w:r w:rsidRPr="00157029">
        <w:rPr>
          <w:rFonts w:ascii="Garamond" w:eastAsia="Garamond" w:hAnsi="Garamond" w:cs="Garamond"/>
        </w:rPr>
        <w:t xml:space="preserve">. </w:t>
      </w:r>
      <w:r w:rsidR="008870BB">
        <w:rPr>
          <w:rFonts w:ascii="Garamond" w:eastAsia="Garamond" w:hAnsi="Garamond" w:cs="Garamond"/>
        </w:rPr>
        <w:t>The team</w:t>
      </w:r>
      <w:r w:rsidRPr="00157029">
        <w:rPr>
          <w:rFonts w:ascii="Garamond" w:eastAsia="Garamond" w:hAnsi="Garamond" w:cs="Garamond"/>
        </w:rPr>
        <w:t xml:space="preserve"> also utilize</w:t>
      </w:r>
      <w:r w:rsidR="0028132B">
        <w:rPr>
          <w:rFonts w:ascii="Garamond" w:eastAsia="Garamond" w:hAnsi="Garamond" w:cs="Garamond"/>
        </w:rPr>
        <w:t>d</w:t>
      </w:r>
      <w:r w:rsidRPr="00157029">
        <w:rPr>
          <w:rFonts w:ascii="Garamond" w:eastAsia="Garamond" w:hAnsi="Garamond" w:cs="Garamond"/>
        </w:rPr>
        <w:t xml:space="preserve"> Terrset </w:t>
      </w:r>
      <w:r w:rsidR="008870BB">
        <w:rPr>
          <w:rFonts w:ascii="Garamond" w:eastAsia="Garamond" w:hAnsi="Garamond" w:cs="Garamond"/>
        </w:rPr>
        <w:t xml:space="preserve">LCM </w:t>
      </w:r>
      <w:r w:rsidRPr="00157029">
        <w:rPr>
          <w:rFonts w:ascii="Garamond" w:eastAsia="Garamond" w:hAnsi="Garamond" w:cs="Garamond"/>
        </w:rPr>
        <w:t>to forecast the change in habitat to the year 20</w:t>
      </w:r>
      <w:r w:rsidR="004D147A">
        <w:rPr>
          <w:rFonts w:ascii="Garamond" w:eastAsia="Garamond" w:hAnsi="Garamond" w:cs="Garamond"/>
        </w:rPr>
        <w:t>30</w:t>
      </w:r>
      <w:r w:rsidRPr="00157029">
        <w:rPr>
          <w:rFonts w:ascii="Garamond" w:eastAsia="Garamond" w:hAnsi="Garamond" w:cs="Garamond"/>
        </w:rPr>
        <w:t xml:space="preserve"> in order to allow partner organizations to better plan for future monitoring and conservation efforts.</w:t>
      </w:r>
    </w:p>
    <w:p w14:paraId="4C7356A0" w14:textId="77777777" w:rsidR="005C7CD7" w:rsidRPr="00157029" w:rsidRDefault="005C7CD7">
      <w:pPr>
        <w:spacing w:after="0" w:line="240" w:lineRule="auto"/>
        <w:rPr>
          <w:rFonts w:ascii="Garamond" w:hAnsi="Garamond"/>
        </w:rPr>
      </w:pPr>
    </w:p>
    <w:p w14:paraId="7FCF1016" w14:textId="77777777" w:rsidR="005C7CD7" w:rsidRDefault="00364200">
      <w:pPr>
        <w:spacing w:after="0" w:line="240" w:lineRule="auto"/>
      </w:pPr>
      <w:r>
        <w:rPr>
          <w:rFonts w:ascii="Century Gothic" w:eastAsia="Century Gothic" w:hAnsi="Century Gothic" w:cs="Century Gothic"/>
          <w:b/>
          <w:sz w:val="20"/>
          <w:szCs w:val="20"/>
        </w:rPr>
        <w:t>Keywords:</w:t>
      </w:r>
    </w:p>
    <w:p w14:paraId="45A925A3" w14:textId="393D8DAA" w:rsidR="005C7CD7" w:rsidRDefault="00364200">
      <w:pPr>
        <w:spacing w:after="0" w:line="240" w:lineRule="auto"/>
        <w:rPr>
          <w:rFonts w:ascii="Garamond" w:eastAsia="Garamond" w:hAnsi="Garamond" w:cs="Garamond"/>
        </w:rPr>
      </w:pPr>
      <w:r>
        <w:rPr>
          <w:rFonts w:ascii="Garamond" w:eastAsia="Garamond" w:hAnsi="Garamond" w:cs="Garamond"/>
        </w:rPr>
        <w:t>Landsat, NDVI, remote sensing, conservation, habitat, yellow-billed cuckoo</w:t>
      </w:r>
    </w:p>
    <w:p w14:paraId="0515AB9F" w14:textId="77777777" w:rsidR="005C7CD7" w:rsidRDefault="005C7CD7">
      <w:pPr>
        <w:spacing w:after="0" w:line="240" w:lineRule="auto"/>
      </w:pPr>
    </w:p>
    <w:p w14:paraId="2B65983A" w14:textId="77777777" w:rsidR="005C7CD7" w:rsidRDefault="00364200">
      <w:pPr>
        <w:spacing w:after="0" w:line="240" w:lineRule="auto"/>
      </w:pPr>
      <w:r>
        <w:rPr>
          <w:rFonts w:ascii="Century Gothic" w:eastAsia="Century Gothic" w:hAnsi="Century Gothic" w:cs="Century Gothic"/>
          <w:b/>
          <w:sz w:val="20"/>
          <w:szCs w:val="20"/>
        </w:rPr>
        <w:t>Community Concerns:</w:t>
      </w:r>
    </w:p>
    <w:p w14:paraId="738DBC03" w14:textId="3AEEBC5D" w:rsidR="005C7CD7" w:rsidRPr="00157029" w:rsidRDefault="00364200">
      <w:pPr>
        <w:numPr>
          <w:ilvl w:val="0"/>
          <w:numId w:val="1"/>
        </w:numPr>
        <w:spacing w:after="0" w:line="240" w:lineRule="auto"/>
        <w:ind w:hanging="360"/>
        <w:contextualSpacing/>
        <w:rPr>
          <w:rFonts w:ascii="Garamond" w:hAnsi="Garamond"/>
        </w:rPr>
      </w:pPr>
      <w:r w:rsidRPr="00157029">
        <w:rPr>
          <w:rFonts w:ascii="Garamond" w:eastAsia="Garamond" w:hAnsi="Garamond" w:cs="Garamond"/>
        </w:rPr>
        <w:t>The western yellow-billed cuckoo population has been in decline and was listed as threatened under the Endangered Species Act on November 3</w:t>
      </w:r>
      <w:r w:rsidRPr="00157029">
        <w:rPr>
          <w:rFonts w:ascii="Garamond" w:eastAsia="Garamond" w:hAnsi="Garamond" w:cs="Garamond"/>
          <w:vertAlign w:val="superscript"/>
        </w:rPr>
        <w:t>rd</w:t>
      </w:r>
      <w:r w:rsidR="00630FC9">
        <w:rPr>
          <w:rFonts w:ascii="Garamond" w:eastAsia="Garamond" w:hAnsi="Garamond" w:cs="Garamond"/>
        </w:rPr>
        <w:t>, 2014.</w:t>
      </w:r>
    </w:p>
    <w:p w14:paraId="1F72C237" w14:textId="3B2B07C6" w:rsidR="005C7CD7" w:rsidRPr="00157029" w:rsidRDefault="00364200">
      <w:pPr>
        <w:numPr>
          <w:ilvl w:val="0"/>
          <w:numId w:val="1"/>
        </w:numPr>
        <w:spacing w:after="0" w:line="240" w:lineRule="auto"/>
        <w:ind w:hanging="360"/>
        <w:contextualSpacing/>
        <w:rPr>
          <w:rFonts w:ascii="Garamond" w:hAnsi="Garamond"/>
        </w:rPr>
      </w:pPr>
      <w:r w:rsidRPr="00157029">
        <w:rPr>
          <w:rFonts w:ascii="Garamond" w:eastAsia="Garamond" w:hAnsi="Garamond" w:cs="Garamond"/>
        </w:rPr>
        <w:t xml:space="preserve">The decline of this once-prevalent species acts as an indicator </w:t>
      </w:r>
      <w:r w:rsidR="004C656C">
        <w:rPr>
          <w:rFonts w:ascii="Garamond" w:eastAsia="Garamond" w:hAnsi="Garamond" w:cs="Garamond"/>
        </w:rPr>
        <w:t>that</w:t>
      </w:r>
      <w:r w:rsidRPr="00157029">
        <w:rPr>
          <w:rFonts w:ascii="Garamond" w:eastAsia="Garamond" w:hAnsi="Garamond" w:cs="Garamond"/>
        </w:rPr>
        <w:t xml:space="preserve"> riparian health</w:t>
      </w:r>
      <w:r w:rsidR="004C656C">
        <w:rPr>
          <w:rFonts w:ascii="Garamond" w:eastAsia="Garamond" w:hAnsi="Garamond" w:cs="Garamond"/>
        </w:rPr>
        <w:t xml:space="preserve"> </w:t>
      </w:r>
      <w:r w:rsidR="00FA2796">
        <w:rPr>
          <w:rFonts w:ascii="Garamond" w:eastAsia="Garamond" w:hAnsi="Garamond" w:cs="Garamond"/>
        </w:rPr>
        <w:t>is deteriorating</w:t>
      </w:r>
      <w:r w:rsidRPr="00157029">
        <w:rPr>
          <w:rFonts w:ascii="Garamond" w:eastAsia="Garamond" w:hAnsi="Garamond" w:cs="Garamond"/>
        </w:rPr>
        <w:t xml:space="preserve">, and </w:t>
      </w:r>
      <w:r w:rsidR="004C656C">
        <w:rPr>
          <w:rFonts w:ascii="Garamond" w:eastAsia="Garamond" w:hAnsi="Garamond" w:cs="Garamond"/>
        </w:rPr>
        <w:t>indicates a need for</w:t>
      </w:r>
      <w:r w:rsidRPr="00157029">
        <w:rPr>
          <w:rFonts w:ascii="Garamond" w:eastAsia="Garamond" w:hAnsi="Garamond" w:cs="Garamond"/>
        </w:rPr>
        <w:t xml:space="preserve"> future </w:t>
      </w:r>
      <w:r w:rsidR="008870BB">
        <w:rPr>
          <w:rFonts w:ascii="Garamond" w:eastAsia="Garamond" w:hAnsi="Garamond" w:cs="Garamond"/>
        </w:rPr>
        <w:t>habitat</w:t>
      </w:r>
      <w:r w:rsidRPr="00157029">
        <w:rPr>
          <w:rFonts w:ascii="Garamond" w:eastAsia="Garamond" w:hAnsi="Garamond" w:cs="Garamond"/>
        </w:rPr>
        <w:t xml:space="preserve"> conservation efforts.</w:t>
      </w:r>
    </w:p>
    <w:p w14:paraId="10918D07" w14:textId="48823499" w:rsidR="005C7CD7" w:rsidRPr="00157029" w:rsidRDefault="00C730D1">
      <w:pPr>
        <w:numPr>
          <w:ilvl w:val="0"/>
          <w:numId w:val="1"/>
        </w:numPr>
        <w:spacing w:after="0" w:line="240" w:lineRule="auto"/>
        <w:ind w:hanging="360"/>
        <w:contextualSpacing/>
        <w:rPr>
          <w:rFonts w:ascii="Garamond" w:hAnsi="Garamond"/>
        </w:rPr>
      </w:pPr>
      <w:r>
        <w:rPr>
          <w:rFonts w:ascii="Garamond" w:eastAsia="Garamond" w:hAnsi="Garamond" w:cs="Garamond"/>
        </w:rPr>
        <w:lastRenderedPageBreak/>
        <w:t>Predictions of t</w:t>
      </w:r>
      <w:r w:rsidR="00364200" w:rsidRPr="00157029">
        <w:rPr>
          <w:rFonts w:ascii="Garamond" w:eastAsia="Garamond" w:hAnsi="Garamond" w:cs="Garamond"/>
        </w:rPr>
        <w:t>he spatial and temporal extent</w:t>
      </w:r>
      <w:r w:rsidR="00E6129A">
        <w:rPr>
          <w:rFonts w:ascii="Garamond" w:eastAsia="Garamond" w:hAnsi="Garamond" w:cs="Garamond"/>
        </w:rPr>
        <w:t>s</w:t>
      </w:r>
      <w:r w:rsidR="00364200" w:rsidRPr="00157029">
        <w:rPr>
          <w:rFonts w:ascii="Garamond" w:eastAsia="Garamond" w:hAnsi="Garamond" w:cs="Garamond"/>
        </w:rPr>
        <w:t xml:space="preserve"> of these habitats </w:t>
      </w:r>
      <w:r w:rsidR="003F4A3C">
        <w:rPr>
          <w:rFonts w:ascii="Garamond" w:eastAsia="Garamond" w:hAnsi="Garamond" w:cs="Garamond"/>
        </w:rPr>
        <w:t>can help with</w:t>
      </w:r>
      <w:r w:rsidR="00364200" w:rsidRPr="00157029">
        <w:rPr>
          <w:rFonts w:ascii="Garamond" w:eastAsia="Garamond" w:hAnsi="Garamond" w:cs="Garamond"/>
        </w:rPr>
        <w:t xml:space="preserve"> </w:t>
      </w:r>
      <w:r w:rsidR="003F4A3C">
        <w:rPr>
          <w:rFonts w:ascii="Garamond" w:eastAsia="Garamond" w:hAnsi="Garamond" w:cs="Garamond"/>
        </w:rPr>
        <w:t xml:space="preserve">yellow-billed cuckoo </w:t>
      </w:r>
      <w:r w:rsidR="00364200" w:rsidRPr="00157029">
        <w:rPr>
          <w:rFonts w:ascii="Garamond" w:eastAsia="Garamond" w:hAnsi="Garamond" w:cs="Garamond"/>
        </w:rPr>
        <w:t>land management.</w:t>
      </w:r>
    </w:p>
    <w:p w14:paraId="3ADBFF3D" w14:textId="77777777" w:rsidR="005C7CD7" w:rsidRDefault="00364200">
      <w:pPr>
        <w:spacing w:after="0" w:line="240" w:lineRule="auto"/>
      </w:pPr>
      <w:r>
        <w:rPr>
          <w:rFonts w:ascii="Century Gothic" w:eastAsia="Century Gothic" w:hAnsi="Century Gothic" w:cs="Century Gothic"/>
          <w:b/>
          <w:sz w:val="20"/>
          <w:szCs w:val="20"/>
        </w:rPr>
        <w:t>Current Management Practices &amp; Policies</w:t>
      </w:r>
      <w:r>
        <w:rPr>
          <w:rFonts w:ascii="Century Gothic" w:eastAsia="Century Gothic" w:hAnsi="Century Gothic" w:cs="Century Gothic"/>
          <w:sz w:val="20"/>
          <w:szCs w:val="20"/>
        </w:rPr>
        <w:t>:</w:t>
      </w:r>
    </w:p>
    <w:p w14:paraId="24DB9BC2" w14:textId="09835C6D" w:rsidR="005C7CD7" w:rsidRPr="00157029" w:rsidRDefault="00364200">
      <w:pPr>
        <w:spacing w:after="0" w:line="240" w:lineRule="auto"/>
        <w:rPr>
          <w:rFonts w:ascii="Garamond" w:eastAsia="Garamond" w:hAnsi="Garamond" w:cs="Garamond"/>
          <w:sz w:val="20"/>
          <w:szCs w:val="20"/>
        </w:rPr>
      </w:pPr>
      <w:r w:rsidRPr="00157029">
        <w:rPr>
          <w:rFonts w:ascii="Garamond" w:eastAsia="Garamond" w:hAnsi="Garamond" w:cs="Garamond"/>
        </w:rPr>
        <w:t>Currently en</w:t>
      </w:r>
      <w:r w:rsidR="00961BC0">
        <w:rPr>
          <w:rFonts w:ascii="Garamond" w:eastAsia="Garamond" w:hAnsi="Garamond" w:cs="Garamond"/>
        </w:rPr>
        <w:t xml:space="preserve">d-users, </w:t>
      </w:r>
      <w:r w:rsidRPr="00157029">
        <w:rPr>
          <w:rFonts w:ascii="Garamond" w:eastAsia="Garamond" w:hAnsi="Garamond" w:cs="Garamond"/>
        </w:rPr>
        <w:t>the USFWS and the IDFG, have increased habitat monitoring for the western yellow-billed</w:t>
      </w:r>
      <w:r w:rsidR="00961BC0">
        <w:rPr>
          <w:rFonts w:ascii="Garamond" w:eastAsia="Garamond" w:hAnsi="Garamond" w:cs="Garamond"/>
        </w:rPr>
        <w:t xml:space="preserve"> cuckoo (YBC) in response to it</w:t>
      </w:r>
      <w:r w:rsidRPr="00157029">
        <w:rPr>
          <w:rFonts w:ascii="Garamond" w:eastAsia="Garamond" w:hAnsi="Garamond" w:cs="Garamond"/>
        </w:rPr>
        <w:t xml:space="preserve">s threatened listing under the Endangered Species Act (ESA). These agencies rely upon field monitoring surveys to document locations of YBC nesting areas. The USFWS does not utilize NASA Earth observations in any capacity for monitoring and conservation decision support, although they are familiar with spatial data. The IDFG is familiar with GIS software and has utilized satellite remote sensing data in the past, </w:t>
      </w:r>
      <w:r w:rsidR="00283177">
        <w:rPr>
          <w:rFonts w:ascii="Garamond" w:eastAsia="Garamond" w:hAnsi="Garamond" w:cs="Garamond"/>
        </w:rPr>
        <w:t xml:space="preserve">but not </w:t>
      </w:r>
      <w:r w:rsidRPr="00157029">
        <w:rPr>
          <w:rFonts w:ascii="Garamond" w:eastAsia="Garamond" w:hAnsi="Garamond" w:cs="Garamond"/>
        </w:rPr>
        <w:t>for habitat suitability mapping. The</w:t>
      </w:r>
      <w:r w:rsidR="003F4A3C">
        <w:rPr>
          <w:rFonts w:ascii="Garamond" w:eastAsia="Garamond" w:hAnsi="Garamond" w:cs="Garamond"/>
        </w:rPr>
        <w:t>ir current</w:t>
      </w:r>
      <w:r w:rsidRPr="00157029">
        <w:rPr>
          <w:rFonts w:ascii="Garamond" w:eastAsia="Garamond" w:hAnsi="Garamond" w:cs="Garamond"/>
        </w:rPr>
        <w:t xml:space="preserve"> reliance on unfocused field surveys increase</w:t>
      </w:r>
      <w:r w:rsidR="003F4A3C">
        <w:rPr>
          <w:rFonts w:ascii="Garamond" w:eastAsia="Garamond" w:hAnsi="Garamond" w:cs="Garamond"/>
        </w:rPr>
        <w:t>s</w:t>
      </w:r>
      <w:r w:rsidRPr="00157029">
        <w:rPr>
          <w:rFonts w:ascii="Garamond" w:eastAsia="Garamond" w:hAnsi="Garamond" w:cs="Garamond"/>
        </w:rPr>
        <w:t xml:space="preserve"> costs and </w:t>
      </w:r>
      <w:r w:rsidR="003F4A3C" w:rsidRPr="00157029">
        <w:rPr>
          <w:rFonts w:ascii="Garamond" w:eastAsia="Garamond" w:hAnsi="Garamond" w:cs="Garamond"/>
        </w:rPr>
        <w:t>c</w:t>
      </w:r>
      <w:r w:rsidR="003F4A3C">
        <w:rPr>
          <w:rFonts w:ascii="Garamond" w:eastAsia="Garamond" w:hAnsi="Garamond" w:cs="Garamond"/>
        </w:rPr>
        <w:t>an</w:t>
      </w:r>
      <w:r w:rsidR="003F4A3C" w:rsidRPr="00157029">
        <w:rPr>
          <w:rFonts w:ascii="Garamond" w:eastAsia="Garamond" w:hAnsi="Garamond" w:cs="Garamond"/>
        </w:rPr>
        <w:t xml:space="preserve"> </w:t>
      </w:r>
      <w:r w:rsidRPr="00157029">
        <w:rPr>
          <w:rFonts w:ascii="Garamond" w:eastAsia="Garamond" w:hAnsi="Garamond" w:cs="Garamond"/>
        </w:rPr>
        <w:t>lead to inefficient</w:t>
      </w:r>
      <w:bookmarkStart w:id="2" w:name="_GoBack"/>
      <w:bookmarkEnd w:id="2"/>
      <w:r w:rsidRPr="00157029">
        <w:rPr>
          <w:rFonts w:ascii="Garamond" w:eastAsia="Garamond" w:hAnsi="Garamond" w:cs="Garamond"/>
        </w:rPr>
        <w:t xml:space="preserve"> conservation efforts for the YBC</w:t>
      </w:r>
      <w:r w:rsidRPr="00157029">
        <w:rPr>
          <w:rFonts w:ascii="Garamond" w:eastAsia="Garamond" w:hAnsi="Garamond" w:cs="Garamond"/>
          <w:sz w:val="20"/>
          <w:szCs w:val="20"/>
        </w:rPr>
        <w:t>.</w:t>
      </w:r>
    </w:p>
    <w:p w14:paraId="17F317BA" w14:textId="77777777" w:rsidR="005C7CD7" w:rsidRDefault="005C7CD7">
      <w:pPr>
        <w:spacing w:after="0" w:line="240" w:lineRule="auto"/>
      </w:pPr>
    </w:p>
    <w:p w14:paraId="63E20187" w14:textId="77777777" w:rsidR="005C7CD7" w:rsidRDefault="00364200">
      <w:pPr>
        <w:spacing w:after="0" w:line="240" w:lineRule="auto"/>
      </w:pPr>
      <w:r>
        <w:rPr>
          <w:rFonts w:ascii="Century Gothic" w:eastAsia="Century Gothic" w:hAnsi="Century Gothic" w:cs="Century Gothic"/>
          <w:b/>
          <w:sz w:val="20"/>
          <w:szCs w:val="20"/>
        </w:rPr>
        <w:t>Decision Support Tools &amp; Benefits:</w:t>
      </w:r>
    </w:p>
    <w:tbl>
      <w:tblPr>
        <w:tblStyle w:val="a1"/>
        <w:tblW w:w="8519"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511"/>
        <w:gridCol w:w="1328"/>
      </w:tblGrid>
      <w:tr w:rsidR="005C7CD7" w14:paraId="0EA083AF" w14:textId="77777777">
        <w:tc>
          <w:tcPr>
            <w:tcW w:w="2340" w:type="dxa"/>
            <w:shd w:val="clear" w:color="auto" w:fill="31849B"/>
          </w:tcPr>
          <w:p w14:paraId="70617267" w14:textId="77777777" w:rsidR="005C7CD7" w:rsidRDefault="00364200">
            <w:pPr>
              <w:spacing w:after="0" w:line="240" w:lineRule="auto"/>
              <w:contextualSpacing w:val="0"/>
              <w:jc w:val="center"/>
            </w:pPr>
            <w:r>
              <w:rPr>
                <w:b/>
                <w:color w:val="FFFFFF"/>
                <w:sz w:val="20"/>
                <w:szCs w:val="20"/>
              </w:rPr>
              <w:t>End-Product</w:t>
            </w:r>
          </w:p>
        </w:tc>
        <w:tc>
          <w:tcPr>
            <w:tcW w:w="2340" w:type="dxa"/>
            <w:shd w:val="clear" w:color="auto" w:fill="31849B"/>
          </w:tcPr>
          <w:p w14:paraId="656EDBDE" w14:textId="77777777" w:rsidR="005C7CD7" w:rsidRDefault="00364200">
            <w:pPr>
              <w:spacing w:after="0" w:line="240" w:lineRule="auto"/>
              <w:contextualSpacing w:val="0"/>
              <w:jc w:val="center"/>
            </w:pPr>
            <w:r>
              <w:rPr>
                <w:b/>
                <w:color w:val="FFFFFF"/>
                <w:sz w:val="20"/>
                <w:szCs w:val="20"/>
              </w:rPr>
              <w:t>Earth Observations Used</w:t>
            </w:r>
          </w:p>
        </w:tc>
        <w:tc>
          <w:tcPr>
            <w:tcW w:w="2511" w:type="dxa"/>
            <w:shd w:val="clear" w:color="auto" w:fill="31849B"/>
          </w:tcPr>
          <w:p w14:paraId="68F5B6A0" w14:textId="77777777" w:rsidR="005C7CD7" w:rsidRDefault="00364200">
            <w:pPr>
              <w:spacing w:after="0" w:line="240" w:lineRule="auto"/>
              <w:contextualSpacing w:val="0"/>
              <w:jc w:val="center"/>
            </w:pPr>
            <w:r>
              <w:rPr>
                <w:b/>
                <w:color w:val="FFFFFF"/>
                <w:sz w:val="20"/>
                <w:szCs w:val="20"/>
              </w:rPr>
              <w:t>Benefit &amp; Impact</w:t>
            </w:r>
          </w:p>
        </w:tc>
        <w:tc>
          <w:tcPr>
            <w:tcW w:w="1328" w:type="dxa"/>
            <w:shd w:val="clear" w:color="auto" w:fill="31849B"/>
          </w:tcPr>
          <w:p w14:paraId="356C164E" w14:textId="77777777" w:rsidR="005C7CD7" w:rsidRDefault="00364200">
            <w:pPr>
              <w:spacing w:after="0" w:line="240" w:lineRule="auto"/>
              <w:contextualSpacing w:val="0"/>
              <w:jc w:val="center"/>
            </w:pPr>
            <w:r>
              <w:rPr>
                <w:b/>
                <w:color w:val="FFFFFF"/>
                <w:sz w:val="18"/>
                <w:szCs w:val="18"/>
              </w:rPr>
              <w:t>Software Release</w:t>
            </w:r>
          </w:p>
        </w:tc>
      </w:tr>
      <w:tr w:rsidR="005C7CD7" w14:paraId="4F996447" w14:textId="77777777">
        <w:tc>
          <w:tcPr>
            <w:tcW w:w="2340" w:type="dxa"/>
          </w:tcPr>
          <w:p w14:paraId="3EE87FC8"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2016 Habitat Suitability Map</w:t>
            </w:r>
          </w:p>
        </w:tc>
        <w:tc>
          <w:tcPr>
            <w:tcW w:w="2340" w:type="dxa"/>
          </w:tcPr>
          <w:p w14:paraId="787ADFC3" w14:textId="16AFDCE5" w:rsidR="005C7CD7" w:rsidRDefault="00364200" w:rsidP="009C169A">
            <w:pPr>
              <w:spacing w:after="0" w:line="240" w:lineRule="auto"/>
              <w:contextualSpacing w:val="0"/>
              <w:rPr>
                <w:rFonts w:ascii="Garamond" w:eastAsia="Garamond" w:hAnsi="Garamond" w:cs="Garamond"/>
              </w:rPr>
            </w:pPr>
            <w:r>
              <w:rPr>
                <w:rFonts w:ascii="Garamond" w:eastAsia="Garamond" w:hAnsi="Garamond" w:cs="Garamond"/>
              </w:rPr>
              <w:t xml:space="preserve">Landsat 5 TM, Landsat 8 OLI </w:t>
            </w:r>
            <w:r w:rsidR="009C169A">
              <w:rPr>
                <w:rFonts w:ascii="Garamond" w:eastAsia="Garamond" w:hAnsi="Garamond" w:cs="Garamond"/>
              </w:rPr>
              <w:t>, and Shuttle Radar Topography Mission</w:t>
            </w:r>
          </w:p>
        </w:tc>
        <w:tc>
          <w:tcPr>
            <w:tcW w:w="2511" w:type="dxa"/>
          </w:tcPr>
          <w:p w14:paraId="1CE74051"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The partner will be able to use this to better discern the extent of suitable habitat for the yellow-billed cuckoo and to identify areas that require more monitoring.</w:t>
            </w:r>
          </w:p>
        </w:tc>
        <w:tc>
          <w:tcPr>
            <w:tcW w:w="1328" w:type="dxa"/>
          </w:tcPr>
          <w:p w14:paraId="6E9B1C4B"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N/A</w:t>
            </w:r>
          </w:p>
        </w:tc>
      </w:tr>
      <w:tr w:rsidR="005C7CD7" w14:paraId="20AEAEAA" w14:textId="77777777">
        <w:tc>
          <w:tcPr>
            <w:tcW w:w="2340" w:type="dxa"/>
          </w:tcPr>
          <w:p w14:paraId="4AA8DB86"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Forecasted Habitat Map</w:t>
            </w:r>
          </w:p>
        </w:tc>
        <w:tc>
          <w:tcPr>
            <w:tcW w:w="2340" w:type="dxa"/>
          </w:tcPr>
          <w:p w14:paraId="4AFA7474" w14:textId="3DF2B77F" w:rsidR="005C7CD7" w:rsidRDefault="00364200" w:rsidP="009C169A">
            <w:pPr>
              <w:spacing w:after="0" w:line="240" w:lineRule="auto"/>
              <w:contextualSpacing w:val="0"/>
              <w:rPr>
                <w:rFonts w:ascii="Garamond" w:eastAsia="Garamond" w:hAnsi="Garamond" w:cs="Garamond"/>
              </w:rPr>
            </w:pPr>
            <w:r>
              <w:rPr>
                <w:rFonts w:ascii="Garamond" w:eastAsia="Garamond" w:hAnsi="Garamond" w:cs="Garamond"/>
              </w:rPr>
              <w:t>Landsat 5 TM</w:t>
            </w:r>
            <w:r w:rsidR="009C169A">
              <w:rPr>
                <w:rFonts w:ascii="Garamond" w:eastAsia="Garamond" w:hAnsi="Garamond" w:cs="Garamond"/>
              </w:rPr>
              <w:t>,</w:t>
            </w:r>
            <w:r>
              <w:rPr>
                <w:rFonts w:ascii="Garamond" w:eastAsia="Garamond" w:hAnsi="Garamond" w:cs="Garamond"/>
              </w:rPr>
              <w:t xml:space="preserve"> Landsat 8 OLI</w:t>
            </w:r>
            <w:r w:rsidR="009C169A">
              <w:rPr>
                <w:rFonts w:ascii="Garamond" w:eastAsia="Garamond" w:hAnsi="Garamond" w:cs="Garamond"/>
              </w:rPr>
              <w:t xml:space="preserve">, and Shuttle Radar Topography Mission </w:t>
            </w:r>
          </w:p>
        </w:tc>
        <w:tc>
          <w:tcPr>
            <w:tcW w:w="2511" w:type="dxa"/>
          </w:tcPr>
          <w:p w14:paraId="055258A4" w14:textId="0364F3B0" w:rsidR="005C7CD7" w:rsidRDefault="00364200" w:rsidP="009C169A">
            <w:pPr>
              <w:spacing w:after="0" w:line="240" w:lineRule="auto"/>
              <w:contextualSpacing w:val="0"/>
              <w:rPr>
                <w:rFonts w:ascii="Garamond" w:eastAsia="Garamond" w:hAnsi="Garamond" w:cs="Garamond"/>
              </w:rPr>
            </w:pPr>
            <w:r>
              <w:rPr>
                <w:rFonts w:ascii="Garamond" w:eastAsia="Garamond" w:hAnsi="Garamond" w:cs="Garamond"/>
              </w:rPr>
              <w:t xml:space="preserve">The partner </w:t>
            </w:r>
            <w:r w:rsidR="00155782">
              <w:rPr>
                <w:rFonts w:ascii="Garamond" w:eastAsia="Garamond" w:hAnsi="Garamond" w:cs="Garamond"/>
              </w:rPr>
              <w:t>can</w:t>
            </w:r>
            <w:r>
              <w:rPr>
                <w:rFonts w:ascii="Garamond" w:eastAsia="Garamond" w:hAnsi="Garamond" w:cs="Garamond"/>
              </w:rPr>
              <w:t xml:space="preserve"> use this</w:t>
            </w:r>
            <w:r w:rsidR="00FA2796">
              <w:rPr>
                <w:rFonts w:ascii="Garamond" w:eastAsia="Garamond" w:hAnsi="Garamond" w:cs="Garamond"/>
              </w:rPr>
              <w:t xml:space="preserve"> product</w:t>
            </w:r>
            <w:r>
              <w:rPr>
                <w:rFonts w:ascii="Garamond" w:eastAsia="Garamond" w:hAnsi="Garamond" w:cs="Garamond"/>
              </w:rPr>
              <w:t xml:space="preserve"> to evaluate areas that need more </w:t>
            </w:r>
            <w:r w:rsidR="009C169A">
              <w:rPr>
                <w:rFonts w:ascii="Garamond" w:eastAsia="Garamond" w:hAnsi="Garamond" w:cs="Garamond"/>
              </w:rPr>
              <w:t xml:space="preserve">or less </w:t>
            </w:r>
            <w:r>
              <w:rPr>
                <w:rFonts w:ascii="Garamond" w:eastAsia="Garamond" w:hAnsi="Garamond" w:cs="Garamond"/>
              </w:rPr>
              <w:t>focused attention</w:t>
            </w:r>
            <w:r w:rsidR="00155782">
              <w:rPr>
                <w:rFonts w:ascii="Garamond" w:eastAsia="Garamond" w:hAnsi="Garamond" w:cs="Garamond"/>
              </w:rPr>
              <w:t xml:space="preserve"> by seeing where habitat </w:t>
            </w:r>
            <w:r w:rsidR="009C169A">
              <w:rPr>
                <w:rFonts w:ascii="Garamond" w:eastAsia="Garamond" w:hAnsi="Garamond" w:cs="Garamond"/>
              </w:rPr>
              <w:t>is predicted to change the most.</w:t>
            </w:r>
          </w:p>
        </w:tc>
        <w:tc>
          <w:tcPr>
            <w:tcW w:w="1328" w:type="dxa"/>
          </w:tcPr>
          <w:p w14:paraId="431F3E88"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N/A</w:t>
            </w:r>
          </w:p>
        </w:tc>
      </w:tr>
      <w:tr w:rsidR="005C7CD7" w14:paraId="29D04F89" w14:textId="77777777">
        <w:tc>
          <w:tcPr>
            <w:tcW w:w="2340" w:type="dxa"/>
          </w:tcPr>
          <w:p w14:paraId="686F7FA1"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Habitat Change Maps</w:t>
            </w:r>
          </w:p>
        </w:tc>
        <w:tc>
          <w:tcPr>
            <w:tcW w:w="2340" w:type="dxa"/>
          </w:tcPr>
          <w:p w14:paraId="18803575" w14:textId="32C5D2B7" w:rsidR="005C7CD7" w:rsidRDefault="00364200" w:rsidP="009C169A">
            <w:pPr>
              <w:spacing w:after="0" w:line="240" w:lineRule="auto"/>
              <w:contextualSpacing w:val="0"/>
              <w:rPr>
                <w:rFonts w:ascii="Garamond" w:eastAsia="Garamond" w:hAnsi="Garamond" w:cs="Garamond"/>
              </w:rPr>
            </w:pPr>
            <w:r>
              <w:rPr>
                <w:rFonts w:ascii="Garamond" w:eastAsia="Garamond" w:hAnsi="Garamond" w:cs="Garamond"/>
              </w:rPr>
              <w:t>Landsat 5 TM</w:t>
            </w:r>
            <w:r w:rsidR="009C169A">
              <w:rPr>
                <w:rFonts w:ascii="Garamond" w:eastAsia="Garamond" w:hAnsi="Garamond" w:cs="Garamond"/>
              </w:rPr>
              <w:t>,</w:t>
            </w:r>
            <w:r>
              <w:rPr>
                <w:rFonts w:ascii="Garamond" w:eastAsia="Garamond" w:hAnsi="Garamond" w:cs="Garamond"/>
              </w:rPr>
              <w:t xml:space="preserve"> Landsat 8 OLI</w:t>
            </w:r>
            <w:r w:rsidR="009C169A">
              <w:rPr>
                <w:rFonts w:ascii="Garamond" w:eastAsia="Garamond" w:hAnsi="Garamond" w:cs="Garamond"/>
              </w:rPr>
              <w:t>, and Shuttle Radar Topography Mission</w:t>
            </w:r>
          </w:p>
        </w:tc>
        <w:tc>
          <w:tcPr>
            <w:tcW w:w="2511" w:type="dxa"/>
          </w:tcPr>
          <w:p w14:paraId="098F878C" w14:textId="54F16A25" w:rsidR="005C7CD7" w:rsidRDefault="00364200" w:rsidP="00054A91">
            <w:pPr>
              <w:spacing w:after="0" w:line="240" w:lineRule="auto"/>
              <w:contextualSpacing w:val="0"/>
              <w:rPr>
                <w:rFonts w:ascii="Garamond" w:eastAsia="Garamond" w:hAnsi="Garamond" w:cs="Garamond"/>
              </w:rPr>
            </w:pPr>
            <w:r>
              <w:rPr>
                <w:rFonts w:ascii="Garamond" w:eastAsia="Garamond" w:hAnsi="Garamond" w:cs="Garamond"/>
              </w:rPr>
              <w:t>The partner will</w:t>
            </w:r>
            <w:r w:rsidR="00054A91">
              <w:rPr>
                <w:rFonts w:ascii="Garamond" w:eastAsia="Garamond" w:hAnsi="Garamond" w:cs="Garamond"/>
              </w:rPr>
              <w:t xml:space="preserve"> be able to</w:t>
            </w:r>
            <w:r>
              <w:rPr>
                <w:rFonts w:ascii="Garamond" w:eastAsia="Garamond" w:hAnsi="Garamond" w:cs="Garamond"/>
              </w:rPr>
              <w:t xml:space="preserve"> use this to assess areas where suitable habitat h</w:t>
            </w:r>
            <w:r w:rsidR="009C169A">
              <w:rPr>
                <w:rFonts w:ascii="Garamond" w:eastAsia="Garamond" w:hAnsi="Garamond" w:cs="Garamond"/>
              </w:rPr>
              <w:t>as been declining or increasing helping to determine where restoration efforts have been effective.</w:t>
            </w:r>
          </w:p>
        </w:tc>
        <w:tc>
          <w:tcPr>
            <w:tcW w:w="1328" w:type="dxa"/>
          </w:tcPr>
          <w:p w14:paraId="624FC89E"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N/A</w:t>
            </w:r>
          </w:p>
        </w:tc>
      </w:tr>
      <w:tr w:rsidR="005C7CD7" w14:paraId="522B2A99" w14:textId="77777777">
        <w:tc>
          <w:tcPr>
            <w:tcW w:w="2340" w:type="dxa"/>
          </w:tcPr>
          <w:p w14:paraId="347021D1"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Habitat Suitability Model and Tutorial</w:t>
            </w:r>
          </w:p>
        </w:tc>
        <w:tc>
          <w:tcPr>
            <w:tcW w:w="2340" w:type="dxa"/>
          </w:tcPr>
          <w:p w14:paraId="4CCE1249"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Landsat 8 OLI</w:t>
            </w:r>
          </w:p>
        </w:tc>
        <w:tc>
          <w:tcPr>
            <w:tcW w:w="2511" w:type="dxa"/>
          </w:tcPr>
          <w:p w14:paraId="18A05FAD"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The partner will be able to use this model to replicate the suitability mapping method in other study areas.</w:t>
            </w:r>
          </w:p>
        </w:tc>
        <w:tc>
          <w:tcPr>
            <w:tcW w:w="1328" w:type="dxa"/>
          </w:tcPr>
          <w:p w14:paraId="5B832B90" w14:textId="77777777" w:rsidR="005C7CD7" w:rsidRDefault="00364200">
            <w:pPr>
              <w:spacing w:after="0" w:line="240" w:lineRule="auto"/>
              <w:contextualSpacing w:val="0"/>
              <w:rPr>
                <w:rFonts w:ascii="Garamond" w:eastAsia="Garamond" w:hAnsi="Garamond" w:cs="Garamond"/>
              </w:rPr>
            </w:pPr>
            <w:r>
              <w:rPr>
                <w:rFonts w:ascii="Garamond" w:eastAsia="Garamond" w:hAnsi="Garamond" w:cs="Garamond"/>
              </w:rPr>
              <w:t>N/A</w:t>
            </w:r>
          </w:p>
        </w:tc>
      </w:tr>
    </w:tbl>
    <w:p w14:paraId="5D0E1003" w14:textId="77777777" w:rsidR="005C7CD7" w:rsidRDefault="005C7CD7">
      <w:pPr>
        <w:spacing w:after="0" w:line="240" w:lineRule="auto"/>
        <w:ind w:left="720" w:hanging="720"/>
      </w:pPr>
    </w:p>
    <w:sectPr w:rsidR="005C7CD7">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D1A5A" w14:textId="77777777" w:rsidR="00615FBE" w:rsidRDefault="00615FBE">
      <w:pPr>
        <w:spacing w:after="0" w:line="240" w:lineRule="auto"/>
      </w:pPr>
      <w:r>
        <w:separator/>
      </w:r>
    </w:p>
  </w:endnote>
  <w:endnote w:type="continuationSeparator" w:id="0">
    <w:p w14:paraId="442744CE" w14:textId="77777777" w:rsidR="00615FBE" w:rsidRDefault="00615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DD62C" w14:textId="77777777" w:rsidR="005C7CD7" w:rsidRDefault="00364200">
    <w:pPr>
      <w:tabs>
        <w:tab w:val="center" w:pos="4680"/>
        <w:tab w:val="right" w:pos="9360"/>
      </w:tabs>
      <w:spacing w:after="720"/>
      <w:jc w:val="center"/>
    </w:pPr>
    <w:r>
      <w:rPr>
        <w:noProof/>
      </w:rPr>
      <w:drawing>
        <wp:inline distT="0" distB="0" distL="0" distR="0" wp14:anchorId="158D9B1D" wp14:editId="748462F3">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459AD" w14:textId="77777777" w:rsidR="00615FBE" w:rsidRDefault="00615FBE">
      <w:pPr>
        <w:spacing w:after="0" w:line="240" w:lineRule="auto"/>
      </w:pPr>
      <w:r>
        <w:separator/>
      </w:r>
    </w:p>
  </w:footnote>
  <w:footnote w:type="continuationSeparator" w:id="0">
    <w:p w14:paraId="09359F3F" w14:textId="77777777" w:rsidR="00615FBE" w:rsidRDefault="00615F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D14967"/>
    <w:multiLevelType w:val="multilevel"/>
    <w:tmpl w:val="76C275A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D7"/>
    <w:rsid w:val="00054A91"/>
    <w:rsid w:val="000769D1"/>
    <w:rsid w:val="00153A66"/>
    <w:rsid w:val="00155782"/>
    <w:rsid w:val="00157029"/>
    <w:rsid w:val="001733B8"/>
    <w:rsid w:val="0028132B"/>
    <w:rsid w:val="00283177"/>
    <w:rsid w:val="00284453"/>
    <w:rsid w:val="00354925"/>
    <w:rsid w:val="00364200"/>
    <w:rsid w:val="003A2CA5"/>
    <w:rsid w:val="003D13EA"/>
    <w:rsid w:val="003F4A3C"/>
    <w:rsid w:val="00456D44"/>
    <w:rsid w:val="004877C2"/>
    <w:rsid w:val="004C656C"/>
    <w:rsid w:val="004D147A"/>
    <w:rsid w:val="005204DB"/>
    <w:rsid w:val="00543C0C"/>
    <w:rsid w:val="005C7CD7"/>
    <w:rsid w:val="005F4765"/>
    <w:rsid w:val="00614D5D"/>
    <w:rsid w:val="00615FBE"/>
    <w:rsid w:val="00630FC9"/>
    <w:rsid w:val="00635903"/>
    <w:rsid w:val="006D342B"/>
    <w:rsid w:val="007E1833"/>
    <w:rsid w:val="0082023F"/>
    <w:rsid w:val="008870BB"/>
    <w:rsid w:val="00961BC0"/>
    <w:rsid w:val="009C169A"/>
    <w:rsid w:val="00AE0136"/>
    <w:rsid w:val="00BC6F6F"/>
    <w:rsid w:val="00C730D1"/>
    <w:rsid w:val="00D567C8"/>
    <w:rsid w:val="00E10AF0"/>
    <w:rsid w:val="00E468F9"/>
    <w:rsid w:val="00E6129A"/>
    <w:rsid w:val="00EC5D35"/>
    <w:rsid w:val="00ED42CD"/>
    <w:rsid w:val="00FA2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FE42"/>
  <w15:docId w15:val="{5EDC71BE-0036-4043-AE65-0BB57C85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0">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1">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56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7C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57029"/>
    <w:rPr>
      <w:b/>
      <w:bCs/>
    </w:rPr>
  </w:style>
  <w:style w:type="character" w:customStyle="1" w:styleId="CommentSubjectChar">
    <w:name w:val="Comment Subject Char"/>
    <w:basedOn w:val="CommentTextChar"/>
    <w:link w:val="CommentSubject"/>
    <w:uiPriority w:val="99"/>
    <w:semiHidden/>
    <w:rsid w:val="001570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382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darin@isu.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1490C-D726-4FA6-8BDC-59DC93B6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Bushman</dc:creator>
  <cp:lastModifiedBy>Miller, Tiffani N. (LARC-E3)[SSAI DEVELOP]</cp:lastModifiedBy>
  <cp:revision>3</cp:revision>
  <dcterms:created xsi:type="dcterms:W3CDTF">2017-03-14T16:59:00Z</dcterms:created>
  <dcterms:modified xsi:type="dcterms:W3CDTF">2017-03-15T19:12:00Z</dcterms:modified>
</cp:coreProperties>
</file>