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F533" w14:textId="470B0388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Intermountain West Health &amp; Air Quality II</w:t>
      </w:r>
    </w:p>
    <w:p w14:paraId="6992722D" w14:textId="60721A08" w:rsidR="00AA3D03" w:rsidRPr="00E05C9E" w:rsidRDefault="005D774E">
      <w:pPr>
        <w:rPr>
          <w:rFonts w:ascii="Garamond" w:eastAsia="Garamond" w:hAnsi="Garamond" w:cs="Garamond"/>
          <w:i/>
        </w:rPr>
      </w:pPr>
      <w:r w:rsidRPr="00E05C9E">
        <w:rPr>
          <w:rFonts w:ascii="Garamond" w:eastAsia="Garamond" w:hAnsi="Garamond" w:cs="Garamond"/>
          <w:i/>
        </w:rPr>
        <w:t xml:space="preserve">Utilizing NASA Earth Observations to </w:t>
      </w:r>
      <w:r w:rsidR="009A0BF7" w:rsidRPr="00E05C9E">
        <w:rPr>
          <w:rFonts w:ascii="Garamond" w:eastAsia="Garamond" w:hAnsi="Garamond" w:cs="Garamond"/>
          <w:i/>
        </w:rPr>
        <w:t>Assist</w:t>
      </w:r>
      <w:r w:rsidRPr="00E05C9E">
        <w:rPr>
          <w:rFonts w:ascii="Garamond" w:eastAsia="Garamond" w:hAnsi="Garamond" w:cs="Garamond"/>
          <w:i/>
        </w:rPr>
        <w:t xml:space="preserve"> the National Park Service </w:t>
      </w:r>
      <w:r w:rsidR="009A0BF7" w:rsidRPr="00E05C9E">
        <w:rPr>
          <w:rFonts w:ascii="Garamond" w:eastAsia="Garamond" w:hAnsi="Garamond" w:cs="Garamond"/>
          <w:i/>
        </w:rPr>
        <w:t xml:space="preserve">with </w:t>
      </w:r>
      <w:r w:rsidRPr="00E05C9E">
        <w:rPr>
          <w:rFonts w:ascii="Garamond" w:eastAsia="Garamond" w:hAnsi="Garamond" w:cs="Garamond"/>
          <w:i/>
        </w:rPr>
        <w:t>Monitor</w:t>
      </w:r>
      <w:r w:rsidR="009A0BF7" w:rsidRPr="00E05C9E">
        <w:rPr>
          <w:rFonts w:ascii="Garamond" w:eastAsia="Garamond" w:hAnsi="Garamond" w:cs="Garamond"/>
          <w:i/>
        </w:rPr>
        <w:t>ing</w:t>
      </w:r>
      <w:r w:rsidRPr="00E05C9E">
        <w:rPr>
          <w:rFonts w:ascii="Garamond" w:eastAsia="Garamond" w:hAnsi="Garamond" w:cs="Garamond"/>
          <w:i/>
        </w:rPr>
        <w:t xml:space="preserve"> and Address</w:t>
      </w:r>
      <w:r w:rsidR="009A0BF7" w:rsidRPr="00E05C9E">
        <w:rPr>
          <w:rFonts w:ascii="Garamond" w:eastAsia="Garamond" w:hAnsi="Garamond" w:cs="Garamond"/>
          <w:i/>
        </w:rPr>
        <w:t>ing</w:t>
      </w:r>
      <w:r w:rsidRPr="00E05C9E">
        <w:rPr>
          <w:rFonts w:ascii="Garamond" w:eastAsia="Garamond" w:hAnsi="Garamond" w:cs="Garamond"/>
          <w:i/>
        </w:rPr>
        <w:t xml:space="preserve"> Visibility in Intermountain Region National Parks</w:t>
      </w:r>
    </w:p>
    <w:p w14:paraId="32332195" w14:textId="77777777" w:rsidR="00AA3D03" w:rsidRPr="00E05C9E" w:rsidRDefault="00AA3D03">
      <w:pPr>
        <w:rPr>
          <w:rFonts w:ascii="Garamond" w:eastAsia="Garamond" w:hAnsi="Garamond" w:cs="Garamond"/>
          <w:b/>
        </w:rPr>
      </w:pPr>
    </w:p>
    <w:p w14:paraId="778E04BF" w14:textId="7359CED0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</w:rPr>
        <w:t>VPS Title:</w:t>
      </w:r>
      <w:r w:rsidRPr="00E05C9E">
        <w:rPr>
          <w:rFonts w:ascii="Garamond" w:eastAsia="Garamond" w:hAnsi="Garamond" w:cs="Garamond"/>
        </w:rPr>
        <w:t xml:space="preserve"> </w:t>
      </w:r>
      <w:r w:rsidR="00403EE6" w:rsidRPr="00E05C9E">
        <w:rPr>
          <w:rFonts w:ascii="Garamond" w:eastAsia="Garamond" w:hAnsi="Garamond" w:cs="Garamond"/>
        </w:rPr>
        <w:t>Aerosols Around Us</w:t>
      </w:r>
      <w:r w:rsidR="00250042" w:rsidRPr="00E05C9E">
        <w:rPr>
          <w:rFonts w:ascii="Garamond" w:eastAsia="Garamond" w:hAnsi="Garamond" w:cs="Garamond"/>
        </w:rPr>
        <w:t>: Monitoring the Aerosol Optical Depth and Presence of Pollutants in the Intermountain West</w:t>
      </w:r>
    </w:p>
    <w:p w14:paraId="1E590B80" w14:textId="77777777" w:rsidR="00AA3D03" w:rsidRPr="00E05C9E" w:rsidRDefault="00AA3D03">
      <w:pPr>
        <w:rPr>
          <w:rFonts w:ascii="Garamond" w:eastAsia="Garamond" w:hAnsi="Garamond" w:cs="Garamond"/>
          <w:b/>
        </w:rPr>
      </w:pPr>
    </w:p>
    <w:p w14:paraId="591AE791" w14:textId="77777777" w:rsidR="00AA3D03" w:rsidRPr="00E05C9E" w:rsidRDefault="005D774E">
      <w:pPr>
        <w:pBdr>
          <w:bottom w:val="single" w:sz="4" w:space="0" w:color="000000"/>
        </w:pBd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Project Team</w:t>
      </w:r>
    </w:p>
    <w:p w14:paraId="78329D1C" w14:textId="77777777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  <w:i/>
        </w:rPr>
        <w:t>Project Team</w:t>
      </w:r>
      <w:r w:rsidRPr="00E05C9E">
        <w:rPr>
          <w:rFonts w:ascii="Garamond" w:eastAsia="Garamond" w:hAnsi="Garamond" w:cs="Garamond"/>
          <w:b/>
        </w:rPr>
        <w:t>:</w:t>
      </w:r>
    </w:p>
    <w:p w14:paraId="48C2298B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Kaitlyn McHenry (Project Lead), kaitlyn.mchenry@gmail.com</w:t>
      </w:r>
    </w:p>
    <w:p w14:paraId="63F4F5F3" w14:textId="77777777" w:rsidR="001F24F2" w:rsidRPr="00E05C9E" w:rsidRDefault="001F24F2" w:rsidP="001F24F2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Annsley Adams</w:t>
      </w:r>
    </w:p>
    <w:p w14:paraId="5BC08266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Jared Goldbach Ehmer</w:t>
      </w:r>
    </w:p>
    <w:p w14:paraId="4DCF3E1B" w14:textId="77777777" w:rsidR="00AA3D03" w:rsidRPr="00E05C9E" w:rsidRDefault="00AA3D03">
      <w:pPr>
        <w:rPr>
          <w:rFonts w:ascii="Garamond" w:eastAsia="Garamond" w:hAnsi="Garamond" w:cs="Garamond"/>
        </w:rPr>
      </w:pPr>
      <w:bookmarkStart w:id="0" w:name="_gjdgxs" w:colFirst="0" w:colLast="0"/>
      <w:bookmarkEnd w:id="0"/>
    </w:p>
    <w:p w14:paraId="228E7E75" w14:textId="77777777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  <w:i/>
        </w:rPr>
        <w:t>Advisors &amp; Mentors</w:t>
      </w:r>
      <w:r w:rsidRPr="00E05C9E">
        <w:rPr>
          <w:rFonts w:ascii="Garamond" w:eastAsia="Garamond" w:hAnsi="Garamond" w:cs="Garamond"/>
          <w:b/>
        </w:rPr>
        <w:t>:</w:t>
      </w:r>
    </w:p>
    <w:p w14:paraId="4F961084" w14:textId="5E02C40B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Dr. Kenton Ross (NASA Langley Research Center)</w:t>
      </w:r>
    </w:p>
    <w:p w14:paraId="2B27B9C2" w14:textId="637DFFC9" w:rsidR="007C30BB" w:rsidRPr="00E05C9E" w:rsidRDefault="007C30BB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Dr. Richard </w:t>
      </w:r>
      <w:proofErr w:type="spellStart"/>
      <w:r w:rsidRPr="00E05C9E">
        <w:rPr>
          <w:rFonts w:ascii="Garamond" w:eastAsia="Garamond" w:hAnsi="Garamond" w:cs="Garamond"/>
        </w:rPr>
        <w:t>Ferrare</w:t>
      </w:r>
      <w:proofErr w:type="spellEnd"/>
      <w:r w:rsidRPr="00E05C9E">
        <w:rPr>
          <w:rFonts w:ascii="Garamond" w:eastAsia="Garamond" w:hAnsi="Garamond" w:cs="Garamond"/>
        </w:rPr>
        <w:t xml:space="preserve"> (NASA Langley Research Center)</w:t>
      </w:r>
    </w:p>
    <w:p w14:paraId="4B0472C4" w14:textId="77777777" w:rsidR="00AA3D03" w:rsidRPr="00E05C9E" w:rsidRDefault="00AA3D03">
      <w:pPr>
        <w:rPr>
          <w:rFonts w:ascii="Garamond" w:eastAsia="Garamond" w:hAnsi="Garamond" w:cs="Garamond"/>
        </w:rPr>
      </w:pPr>
    </w:p>
    <w:p w14:paraId="04B3A8BE" w14:textId="77777777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  <w:i/>
        </w:rPr>
        <w:t>Past or Other Contributors</w:t>
      </w:r>
      <w:r w:rsidRPr="00E05C9E">
        <w:rPr>
          <w:rFonts w:ascii="Garamond" w:eastAsia="Garamond" w:hAnsi="Garamond" w:cs="Garamond"/>
          <w:b/>
        </w:rPr>
        <w:t>:</w:t>
      </w:r>
    </w:p>
    <w:p w14:paraId="7B5D24D6" w14:textId="3B3F6231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Chet Warren</w:t>
      </w:r>
      <w:r w:rsidR="001F24F2" w:rsidRPr="00E05C9E">
        <w:rPr>
          <w:rFonts w:ascii="Garamond" w:eastAsia="Garamond" w:hAnsi="Garamond" w:cs="Garamond"/>
        </w:rPr>
        <w:t xml:space="preserve"> </w:t>
      </w:r>
    </w:p>
    <w:p w14:paraId="3F5B1F34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Zac </w:t>
      </w:r>
      <w:proofErr w:type="spellStart"/>
      <w:r w:rsidRPr="00E05C9E">
        <w:rPr>
          <w:rFonts w:ascii="Garamond" w:eastAsia="Garamond" w:hAnsi="Garamond" w:cs="Garamond"/>
        </w:rPr>
        <w:t>Peloquin</w:t>
      </w:r>
      <w:proofErr w:type="spellEnd"/>
    </w:p>
    <w:p w14:paraId="25C8D24D" w14:textId="09A6C86C" w:rsidR="00AA3D03" w:rsidRPr="00E05C9E" w:rsidRDefault="005D774E">
      <w:pPr>
        <w:rPr>
          <w:rFonts w:ascii="Garamond" w:eastAsia="Garamond" w:hAnsi="Garamond" w:cs="Garamond"/>
          <w:i/>
        </w:rPr>
      </w:pPr>
      <w:r w:rsidRPr="00E05C9E">
        <w:rPr>
          <w:rFonts w:ascii="Garamond" w:eastAsia="Garamond" w:hAnsi="Garamond" w:cs="Garamond"/>
        </w:rPr>
        <w:t xml:space="preserve">Dr. Bruce Doddridge </w:t>
      </w:r>
    </w:p>
    <w:p w14:paraId="2438A798" w14:textId="77777777" w:rsidR="00AA3D03" w:rsidRPr="00E05C9E" w:rsidRDefault="00AA3D03">
      <w:pPr>
        <w:rPr>
          <w:rFonts w:ascii="Garamond" w:eastAsia="Garamond" w:hAnsi="Garamond" w:cs="Garamond"/>
          <w:b/>
        </w:rPr>
      </w:pPr>
    </w:p>
    <w:p w14:paraId="2C8240F8" w14:textId="77777777" w:rsidR="00AA3D03" w:rsidRPr="00E05C9E" w:rsidRDefault="005D774E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Project Overview</w:t>
      </w:r>
    </w:p>
    <w:p w14:paraId="5DFC0B49" w14:textId="4FEB41EB" w:rsidR="008F48CD" w:rsidRPr="00E05C9E" w:rsidRDefault="005D774E" w:rsidP="00965998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  <w:i/>
        </w:rPr>
        <w:t>Project Synopsis</w:t>
      </w:r>
      <w:r w:rsidRPr="00E05C9E">
        <w:rPr>
          <w:rFonts w:ascii="Garamond" w:eastAsia="Garamond" w:hAnsi="Garamond" w:cs="Garamond"/>
          <w:b/>
        </w:rPr>
        <w:t xml:space="preserve">: </w:t>
      </w:r>
      <w:r w:rsidR="008F48CD" w:rsidRPr="00E05C9E">
        <w:rPr>
          <w:rFonts w:ascii="Garamond" w:eastAsia="Garamond" w:hAnsi="Garamond" w:cs="Garamond"/>
        </w:rPr>
        <w:t>Officials from the National Park Service (NPS) are interested in understanding trends and cha</w:t>
      </w:r>
      <w:r w:rsidR="003535E1" w:rsidRPr="00E05C9E">
        <w:rPr>
          <w:rFonts w:ascii="Garamond" w:eastAsia="Garamond" w:hAnsi="Garamond" w:cs="Garamond"/>
        </w:rPr>
        <w:t xml:space="preserve">nges in visibility across park landscapes </w:t>
      </w:r>
      <w:r w:rsidR="00697E49">
        <w:rPr>
          <w:rFonts w:ascii="Garamond" w:eastAsia="Garamond" w:hAnsi="Garamond" w:cs="Garamond"/>
        </w:rPr>
        <w:t>as</w:t>
      </w:r>
      <w:r w:rsidR="008F48CD" w:rsidRPr="00E05C9E">
        <w:rPr>
          <w:rFonts w:ascii="Garamond" w:eastAsia="Garamond" w:hAnsi="Garamond" w:cs="Garamond"/>
        </w:rPr>
        <w:t xml:space="preserve"> decreased visibility affects the experience </w:t>
      </w:r>
      <w:r w:rsidR="00964DEF" w:rsidRPr="00E05C9E">
        <w:rPr>
          <w:rFonts w:ascii="Garamond" w:eastAsia="Garamond" w:hAnsi="Garamond" w:cs="Garamond"/>
        </w:rPr>
        <w:t xml:space="preserve">and health </w:t>
      </w:r>
      <w:r w:rsidR="008F48CD" w:rsidRPr="00E05C9E">
        <w:rPr>
          <w:rFonts w:ascii="Garamond" w:eastAsia="Garamond" w:hAnsi="Garamond" w:cs="Garamond"/>
        </w:rPr>
        <w:t xml:space="preserve">of park visitors. The NPS currently utilizes a limited number of </w:t>
      </w:r>
      <w:r w:rsidR="008F48CD" w:rsidRPr="00E05C9E">
        <w:rPr>
          <w:rFonts w:ascii="Garamond" w:eastAsia="Garamond" w:hAnsi="Garamond" w:cs="Garamond"/>
          <w:i/>
        </w:rPr>
        <w:t xml:space="preserve">in situ </w:t>
      </w:r>
      <w:r w:rsidR="00964DEF" w:rsidRPr="00E05C9E">
        <w:rPr>
          <w:rFonts w:ascii="Garamond" w:eastAsia="Garamond" w:hAnsi="Garamond" w:cs="Garamond"/>
        </w:rPr>
        <w:t>instruments to</w:t>
      </w:r>
      <w:r w:rsidR="008F48CD" w:rsidRPr="00E05C9E">
        <w:rPr>
          <w:rFonts w:ascii="Garamond" w:eastAsia="Garamond" w:hAnsi="Garamond" w:cs="Garamond"/>
        </w:rPr>
        <w:t xml:space="preserve"> calculate estimates of visible range based on measured amounts of airborne particles. </w:t>
      </w:r>
      <w:r w:rsidR="002E1E1D" w:rsidRPr="00E05C9E">
        <w:rPr>
          <w:rFonts w:ascii="Garamond" w:eastAsia="Garamond" w:hAnsi="Garamond" w:cs="Garamond"/>
        </w:rPr>
        <w:t>This project focused on defining the empirical relationship between satellite</w:t>
      </w:r>
      <w:r w:rsidR="00A53817">
        <w:rPr>
          <w:rFonts w:ascii="Garamond" w:eastAsia="Garamond" w:hAnsi="Garamond" w:cs="Garamond"/>
        </w:rPr>
        <w:t>-derived</w:t>
      </w:r>
      <w:r w:rsidR="002E1E1D" w:rsidRPr="00E05C9E">
        <w:rPr>
          <w:rFonts w:ascii="Garamond" w:eastAsia="Garamond" w:hAnsi="Garamond" w:cs="Garamond"/>
        </w:rPr>
        <w:t xml:space="preserve"> aerosol parameters and these </w:t>
      </w:r>
      <w:r w:rsidR="00A53817">
        <w:rPr>
          <w:rFonts w:ascii="Garamond" w:eastAsia="Garamond" w:hAnsi="Garamond" w:cs="Garamond"/>
        </w:rPr>
        <w:t xml:space="preserve">on </w:t>
      </w:r>
      <w:r w:rsidR="002E1E1D" w:rsidRPr="00E05C9E">
        <w:rPr>
          <w:rFonts w:ascii="Garamond" w:eastAsia="Garamond" w:hAnsi="Garamond" w:cs="Garamond"/>
        </w:rPr>
        <w:t>ground</w:t>
      </w:r>
      <w:r w:rsidR="006A445D" w:rsidRPr="00E05C9E">
        <w:rPr>
          <w:rFonts w:ascii="Garamond" w:eastAsia="Garamond" w:hAnsi="Garamond" w:cs="Garamond"/>
        </w:rPr>
        <w:t xml:space="preserve"> </w:t>
      </w:r>
      <w:bookmarkStart w:id="1" w:name="_GoBack"/>
      <w:bookmarkEnd w:id="1"/>
      <w:r w:rsidR="00964DEF" w:rsidRPr="00E05C9E">
        <w:rPr>
          <w:rFonts w:ascii="Garamond" w:eastAsia="Garamond" w:hAnsi="Garamond" w:cs="Garamond"/>
        </w:rPr>
        <w:t xml:space="preserve">visibility estimates. </w:t>
      </w:r>
      <w:r w:rsidR="002E1E1D" w:rsidRPr="00E05C9E">
        <w:rPr>
          <w:rFonts w:ascii="Garamond" w:eastAsia="Garamond" w:hAnsi="Garamond" w:cs="Garamond"/>
        </w:rPr>
        <w:t xml:space="preserve">Understanding this relationship will allow the NPS to estimate visibility in locations where they do not have </w:t>
      </w:r>
      <w:r w:rsidR="002E1E1D" w:rsidRPr="00E05C9E">
        <w:rPr>
          <w:rFonts w:ascii="Garamond" w:eastAsia="Garamond" w:hAnsi="Garamond" w:cs="Garamond"/>
          <w:i/>
        </w:rPr>
        <w:t xml:space="preserve">in situ </w:t>
      </w:r>
      <w:r w:rsidR="002E1E1D" w:rsidRPr="00E05C9E">
        <w:rPr>
          <w:rFonts w:ascii="Garamond" w:eastAsia="Garamond" w:hAnsi="Garamond" w:cs="Garamond"/>
        </w:rPr>
        <w:t>measurements</w:t>
      </w:r>
      <w:r w:rsidR="003535E1" w:rsidRPr="00E05C9E">
        <w:rPr>
          <w:rFonts w:ascii="Garamond" w:eastAsia="Garamond" w:hAnsi="Garamond" w:cs="Garamond"/>
        </w:rPr>
        <w:t>,</w:t>
      </w:r>
      <w:r w:rsidR="002E1E1D" w:rsidRPr="00E05C9E">
        <w:rPr>
          <w:rFonts w:ascii="Garamond" w:eastAsia="Garamond" w:hAnsi="Garamond" w:cs="Garamond"/>
        </w:rPr>
        <w:t xml:space="preserve"> broadening their ability to understand and manage </w:t>
      </w:r>
      <w:r w:rsidR="00964DEF" w:rsidRPr="00E05C9E">
        <w:rPr>
          <w:rFonts w:ascii="Garamond" w:eastAsia="Garamond" w:hAnsi="Garamond" w:cs="Garamond"/>
        </w:rPr>
        <w:t>park</w:t>
      </w:r>
      <w:r w:rsidR="004F079D" w:rsidRPr="00E05C9E">
        <w:rPr>
          <w:rFonts w:ascii="Garamond" w:eastAsia="Garamond" w:hAnsi="Garamond" w:cs="Garamond"/>
        </w:rPr>
        <w:t xml:space="preserve"> </w:t>
      </w:r>
      <w:r w:rsidR="00964DEF" w:rsidRPr="00E05C9E">
        <w:rPr>
          <w:rFonts w:ascii="Garamond" w:eastAsia="Garamond" w:hAnsi="Garamond" w:cs="Garamond"/>
        </w:rPr>
        <w:t>lands</w:t>
      </w:r>
      <w:r w:rsidR="002E1E1D" w:rsidRPr="00E05C9E">
        <w:rPr>
          <w:rFonts w:ascii="Garamond" w:eastAsia="Garamond" w:hAnsi="Garamond" w:cs="Garamond"/>
        </w:rPr>
        <w:t xml:space="preserve">. </w:t>
      </w:r>
    </w:p>
    <w:p w14:paraId="43C51FD5" w14:textId="34D4D7C0" w:rsidR="00AA3D03" w:rsidRPr="00E05C9E" w:rsidRDefault="00AA3D03">
      <w:pPr>
        <w:rPr>
          <w:rFonts w:ascii="Garamond" w:eastAsia="Garamond" w:hAnsi="Garamond" w:cs="Garamond"/>
          <w:b/>
        </w:rPr>
      </w:pPr>
    </w:p>
    <w:p w14:paraId="60B9CB27" w14:textId="7C6F216D" w:rsidR="00964DEF" w:rsidRPr="00E05C9E" w:rsidRDefault="005D774E" w:rsidP="003535E1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Abstract</w:t>
      </w:r>
      <w:r w:rsidRPr="00E05C9E">
        <w:rPr>
          <w:rFonts w:ascii="Garamond" w:eastAsia="Garamond" w:hAnsi="Garamond" w:cs="Garamond"/>
          <w:b/>
        </w:rPr>
        <w:t>:</w:t>
      </w:r>
    </w:p>
    <w:p w14:paraId="15B95249" w14:textId="356C373B" w:rsidR="00B51E9D" w:rsidRDefault="003535E1">
      <w:pPr>
        <w:rPr>
          <w:rFonts w:ascii="Garamond" w:hAnsi="Garamond"/>
          <w:color w:val="000000"/>
        </w:rPr>
      </w:pPr>
      <w:r w:rsidRPr="00E05C9E">
        <w:rPr>
          <w:rFonts w:ascii="Garamond" w:hAnsi="Garamond"/>
          <w:color w:val="000000"/>
        </w:rPr>
        <w:t>The National Park S</w:t>
      </w:r>
      <w:r w:rsidR="00964DEF" w:rsidRPr="00E05C9E">
        <w:rPr>
          <w:rFonts w:ascii="Garamond" w:hAnsi="Garamond"/>
          <w:color w:val="000000"/>
        </w:rPr>
        <w:t>ervice</w:t>
      </w:r>
      <w:r w:rsidRPr="00E05C9E">
        <w:rPr>
          <w:rFonts w:ascii="Garamond" w:hAnsi="Garamond"/>
          <w:color w:val="000000"/>
        </w:rPr>
        <w:t xml:space="preserve"> </w:t>
      </w:r>
      <w:r w:rsidR="00784037" w:rsidRPr="00E05C9E">
        <w:rPr>
          <w:rFonts w:ascii="Garamond" w:hAnsi="Garamond"/>
          <w:color w:val="000000"/>
        </w:rPr>
        <w:t xml:space="preserve">(NPS) </w:t>
      </w:r>
      <w:r w:rsidRPr="00E05C9E">
        <w:rPr>
          <w:rFonts w:ascii="Garamond" w:hAnsi="Garamond"/>
          <w:color w:val="000000"/>
        </w:rPr>
        <w:t>currently utilizes a</w:t>
      </w:r>
      <w:r w:rsidR="001B7A11" w:rsidRPr="00E05C9E">
        <w:rPr>
          <w:rFonts w:ascii="Garamond" w:hAnsi="Garamond"/>
          <w:color w:val="000000"/>
        </w:rPr>
        <w:t>n interagency</w:t>
      </w:r>
      <w:r w:rsidRPr="00E05C9E">
        <w:rPr>
          <w:rFonts w:ascii="Garamond" w:hAnsi="Garamond"/>
          <w:color w:val="000000"/>
        </w:rPr>
        <w:t xml:space="preserve"> network of </w:t>
      </w:r>
      <w:r w:rsidR="001B7A11" w:rsidRPr="00E05C9E">
        <w:rPr>
          <w:rFonts w:ascii="Garamond" w:hAnsi="Garamond"/>
          <w:i/>
          <w:color w:val="000000"/>
        </w:rPr>
        <w:t>in situ</w:t>
      </w:r>
      <w:r w:rsidR="001B7A11" w:rsidRPr="00E05C9E">
        <w:rPr>
          <w:rFonts w:ascii="Garamond" w:hAnsi="Garamond"/>
          <w:color w:val="000000"/>
        </w:rPr>
        <w:t xml:space="preserve"> aerosol monitoring stations to estimate light extinction and determine visibility across </w:t>
      </w:r>
      <w:r w:rsidR="00985211" w:rsidRPr="00E05C9E">
        <w:rPr>
          <w:rFonts w:ascii="Garamond" w:hAnsi="Garamond"/>
          <w:color w:val="000000"/>
        </w:rPr>
        <w:t xml:space="preserve">the </w:t>
      </w:r>
      <w:r w:rsidR="001B7A11" w:rsidRPr="00E05C9E">
        <w:rPr>
          <w:rFonts w:ascii="Garamond" w:hAnsi="Garamond"/>
          <w:color w:val="000000"/>
        </w:rPr>
        <w:t>public lands</w:t>
      </w:r>
      <w:r w:rsidR="00985211" w:rsidRPr="00E05C9E">
        <w:rPr>
          <w:rFonts w:ascii="Garamond" w:hAnsi="Garamond"/>
          <w:color w:val="000000"/>
        </w:rPr>
        <w:t xml:space="preserve"> that </w:t>
      </w:r>
      <w:r w:rsidR="00E05C9E">
        <w:rPr>
          <w:rFonts w:ascii="Garamond" w:hAnsi="Garamond"/>
          <w:color w:val="000000"/>
        </w:rPr>
        <w:t>it</w:t>
      </w:r>
      <w:r w:rsidR="00E05C9E" w:rsidRPr="00E05C9E">
        <w:rPr>
          <w:rFonts w:ascii="Garamond" w:hAnsi="Garamond"/>
          <w:color w:val="000000"/>
        </w:rPr>
        <w:t xml:space="preserve"> </w:t>
      </w:r>
      <w:r w:rsidR="00985211" w:rsidRPr="00E05C9E">
        <w:rPr>
          <w:rFonts w:ascii="Garamond" w:hAnsi="Garamond"/>
          <w:color w:val="000000"/>
        </w:rPr>
        <w:t>manage</w:t>
      </w:r>
      <w:r w:rsidR="00E05C9E">
        <w:rPr>
          <w:rFonts w:ascii="Garamond" w:hAnsi="Garamond"/>
          <w:color w:val="000000"/>
        </w:rPr>
        <w:t>s</w:t>
      </w:r>
      <w:r w:rsidR="001B7A11" w:rsidRPr="00E05C9E">
        <w:rPr>
          <w:rFonts w:ascii="Garamond" w:hAnsi="Garamond"/>
          <w:color w:val="000000"/>
        </w:rPr>
        <w:t xml:space="preserve">. </w:t>
      </w:r>
      <w:r w:rsidR="00784037" w:rsidRPr="00E05C9E">
        <w:rPr>
          <w:rFonts w:ascii="Garamond" w:hAnsi="Garamond"/>
          <w:color w:val="000000"/>
        </w:rPr>
        <w:t xml:space="preserve">With these well-defined </w:t>
      </w:r>
      <w:r w:rsidR="00660555">
        <w:rPr>
          <w:rFonts w:ascii="Garamond" w:hAnsi="Garamond"/>
          <w:color w:val="000000"/>
        </w:rPr>
        <w:t xml:space="preserve">particle </w:t>
      </w:r>
      <w:r w:rsidR="00784037" w:rsidRPr="00E05C9E">
        <w:rPr>
          <w:rFonts w:ascii="Garamond" w:hAnsi="Garamond"/>
          <w:color w:val="000000"/>
        </w:rPr>
        <w:t>mass</w:t>
      </w:r>
      <w:r w:rsidR="002C26E3">
        <w:rPr>
          <w:rFonts w:ascii="Garamond" w:hAnsi="Garamond"/>
          <w:color w:val="000000"/>
        </w:rPr>
        <w:t>es</w:t>
      </w:r>
      <w:r w:rsidR="00784037" w:rsidRPr="00E05C9E">
        <w:rPr>
          <w:rFonts w:ascii="Garamond" w:hAnsi="Garamond"/>
          <w:color w:val="000000"/>
        </w:rPr>
        <w:t xml:space="preserve"> and concentrations, the NPS makes estimates of visibility; however, the</w:t>
      </w:r>
      <w:r w:rsidR="00CC3BDD" w:rsidRPr="00E05C9E">
        <w:rPr>
          <w:rFonts w:ascii="Garamond" w:hAnsi="Garamond"/>
          <w:color w:val="000000"/>
        </w:rPr>
        <w:t>ir</w:t>
      </w:r>
      <w:r w:rsidR="00784037" w:rsidRPr="00E05C9E">
        <w:rPr>
          <w:rFonts w:ascii="Garamond" w:hAnsi="Garamond"/>
          <w:color w:val="000000"/>
        </w:rPr>
        <w:t xml:space="preserve"> process is limited in scope because of the </w:t>
      </w:r>
      <w:r w:rsidR="00985211" w:rsidRPr="00E05C9E">
        <w:rPr>
          <w:rFonts w:ascii="Garamond" w:hAnsi="Garamond"/>
          <w:color w:val="000000"/>
        </w:rPr>
        <w:t>small</w:t>
      </w:r>
      <w:r w:rsidR="00784037" w:rsidRPr="00E05C9E">
        <w:rPr>
          <w:rFonts w:ascii="Garamond" w:hAnsi="Garamond"/>
          <w:color w:val="000000"/>
        </w:rPr>
        <w:t xml:space="preserve"> number of monitoring stations and the fact that they only </w:t>
      </w:r>
      <w:r w:rsidR="00E05C9E">
        <w:rPr>
          <w:rFonts w:ascii="Garamond" w:hAnsi="Garamond"/>
          <w:color w:val="000000"/>
        </w:rPr>
        <w:t>record</w:t>
      </w:r>
      <w:r w:rsidR="00E05C9E" w:rsidRPr="00E05C9E">
        <w:rPr>
          <w:rFonts w:ascii="Garamond" w:hAnsi="Garamond"/>
          <w:color w:val="000000"/>
        </w:rPr>
        <w:t xml:space="preserve"> </w:t>
      </w:r>
      <w:r w:rsidR="00E05C9E">
        <w:rPr>
          <w:rFonts w:ascii="Garamond" w:hAnsi="Garamond"/>
          <w:color w:val="000000"/>
        </w:rPr>
        <w:t>measurements</w:t>
      </w:r>
      <w:r w:rsidR="00E05C9E" w:rsidRPr="00E05C9E">
        <w:rPr>
          <w:rFonts w:ascii="Garamond" w:hAnsi="Garamond"/>
          <w:color w:val="000000"/>
        </w:rPr>
        <w:t xml:space="preserve"> </w:t>
      </w:r>
      <w:r w:rsidR="00784037" w:rsidRPr="00E05C9E">
        <w:rPr>
          <w:rFonts w:ascii="Garamond" w:hAnsi="Garamond"/>
          <w:color w:val="000000"/>
        </w:rPr>
        <w:t xml:space="preserve">once every three days. </w:t>
      </w:r>
      <w:r w:rsidR="006B6AB0" w:rsidRPr="00E05C9E">
        <w:rPr>
          <w:rFonts w:ascii="Garamond" w:hAnsi="Garamond"/>
          <w:color w:val="000000"/>
        </w:rPr>
        <w:t>This project focused on defining the empirical relationship between light extinction, calculated from</w:t>
      </w:r>
      <w:r w:rsidR="003B60D7" w:rsidRPr="00E05C9E">
        <w:rPr>
          <w:rFonts w:ascii="Garamond" w:hAnsi="Garamond"/>
          <w:color w:val="000000"/>
        </w:rPr>
        <w:t xml:space="preserve"> these </w:t>
      </w:r>
      <w:r w:rsidR="00CC3BDD" w:rsidRPr="00E05C9E">
        <w:rPr>
          <w:rFonts w:ascii="Garamond" w:hAnsi="Garamond"/>
          <w:color w:val="000000"/>
        </w:rPr>
        <w:t>ground</w:t>
      </w:r>
      <w:r w:rsidR="003B60D7" w:rsidRPr="00E05C9E">
        <w:rPr>
          <w:rFonts w:ascii="Garamond" w:hAnsi="Garamond"/>
          <w:color w:val="000000"/>
        </w:rPr>
        <w:t xml:space="preserve"> measurements</w:t>
      </w:r>
      <w:r w:rsidR="006B6AB0" w:rsidRPr="00E05C9E">
        <w:rPr>
          <w:rFonts w:ascii="Garamond" w:hAnsi="Garamond"/>
          <w:color w:val="000000"/>
        </w:rPr>
        <w:t xml:space="preserve">, and satellite derived aerosol optical depth (AOD). </w:t>
      </w:r>
      <w:r w:rsidR="000B34D3" w:rsidRPr="00E05C9E">
        <w:rPr>
          <w:rFonts w:ascii="Garamond" w:hAnsi="Garamond"/>
          <w:color w:val="000000"/>
        </w:rPr>
        <w:t xml:space="preserve">The project team tested the feasibility of calculating visibility from </w:t>
      </w:r>
      <w:r w:rsidR="00E05C9E" w:rsidRPr="002C26E3">
        <w:rPr>
          <w:rFonts w:ascii="Garamond" w:eastAsia="Garamond" w:hAnsi="Garamond" w:cs="Garamond"/>
        </w:rPr>
        <w:t xml:space="preserve">Suomi </w:t>
      </w:r>
      <w:r w:rsidR="00E05C9E" w:rsidRPr="00E05C9E">
        <w:rPr>
          <w:rFonts w:ascii="Garamond" w:eastAsia="Garamond" w:hAnsi="Garamond" w:cs="Garamond"/>
        </w:rPr>
        <w:t>National Polar-orbiting Partnership</w:t>
      </w:r>
      <w:r w:rsidR="00E05C9E" w:rsidRPr="00F818FD">
        <w:rPr>
          <w:rFonts w:ascii="Garamond" w:eastAsia="Garamond" w:hAnsi="Garamond" w:cs="Garamond"/>
        </w:rPr>
        <w:t xml:space="preserve"> </w:t>
      </w:r>
      <w:r w:rsidR="00E05C9E">
        <w:rPr>
          <w:rFonts w:ascii="Garamond" w:eastAsia="Garamond" w:hAnsi="Garamond" w:cs="Garamond"/>
        </w:rPr>
        <w:t>(</w:t>
      </w:r>
      <w:r w:rsidR="00E05C9E" w:rsidRPr="002C26E3">
        <w:rPr>
          <w:rFonts w:ascii="Garamond" w:eastAsia="Garamond" w:hAnsi="Garamond" w:cs="Garamond"/>
        </w:rPr>
        <w:t>NPP</w:t>
      </w:r>
      <w:r w:rsidR="00E05C9E">
        <w:rPr>
          <w:rFonts w:ascii="Garamond" w:eastAsia="Garamond" w:hAnsi="Garamond" w:cs="Garamond"/>
        </w:rPr>
        <w:t>)’s</w:t>
      </w:r>
      <w:r w:rsidR="00E05C9E" w:rsidRPr="002C26E3">
        <w:rPr>
          <w:rFonts w:ascii="Garamond" w:hAnsi="Garamond"/>
          <w:color w:val="000000"/>
        </w:rPr>
        <w:t xml:space="preserve"> </w:t>
      </w:r>
      <w:r w:rsidR="000B34D3" w:rsidRPr="00E05C9E">
        <w:rPr>
          <w:rFonts w:ascii="Garamond" w:hAnsi="Garamond"/>
          <w:color w:val="000000"/>
        </w:rPr>
        <w:t xml:space="preserve">Visible Infrared Imaging Radiometer </w:t>
      </w:r>
      <w:r w:rsidR="00AD6F86" w:rsidRPr="00E05C9E">
        <w:rPr>
          <w:rFonts w:ascii="Garamond" w:hAnsi="Garamond"/>
          <w:color w:val="000000"/>
        </w:rPr>
        <w:t xml:space="preserve">Suite </w:t>
      </w:r>
      <w:r w:rsidR="000B34D3" w:rsidRPr="00E05C9E">
        <w:rPr>
          <w:rFonts w:ascii="Garamond" w:hAnsi="Garamond"/>
          <w:color w:val="000000"/>
        </w:rPr>
        <w:t xml:space="preserve">(VIIRS) and </w:t>
      </w:r>
      <w:r w:rsidR="00E05C9E">
        <w:rPr>
          <w:rFonts w:ascii="Garamond" w:hAnsi="Garamond"/>
          <w:color w:val="000000"/>
        </w:rPr>
        <w:t xml:space="preserve">Aqua and Terra’s </w:t>
      </w:r>
      <w:r w:rsidR="000B34D3" w:rsidRPr="00E05C9E">
        <w:rPr>
          <w:rFonts w:ascii="Garamond" w:hAnsi="Garamond"/>
          <w:color w:val="000000"/>
        </w:rPr>
        <w:t xml:space="preserve">Moderate Resolution Imaging </w:t>
      </w:r>
      <w:proofErr w:type="spellStart"/>
      <w:r w:rsidR="000B34D3" w:rsidRPr="00E05C9E">
        <w:rPr>
          <w:rFonts w:ascii="Garamond" w:hAnsi="Garamond"/>
          <w:color w:val="000000"/>
        </w:rPr>
        <w:t>Spectroradiometer</w:t>
      </w:r>
      <w:proofErr w:type="spellEnd"/>
      <w:r w:rsidR="000B34D3" w:rsidRPr="00E05C9E">
        <w:rPr>
          <w:rFonts w:ascii="Garamond" w:hAnsi="Garamond"/>
          <w:color w:val="000000"/>
        </w:rPr>
        <w:t xml:space="preserve"> (MODIS) AOD data</w:t>
      </w:r>
      <w:r w:rsidR="00CC3BDD" w:rsidRPr="00E05C9E">
        <w:rPr>
          <w:rFonts w:ascii="Garamond" w:hAnsi="Garamond"/>
          <w:color w:val="000000"/>
        </w:rPr>
        <w:t xml:space="preserve"> from 2013</w:t>
      </w:r>
      <w:r w:rsidR="00E05C9E">
        <w:rPr>
          <w:rFonts w:ascii="Garamond" w:hAnsi="Garamond"/>
          <w:color w:val="000000"/>
        </w:rPr>
        <w:t xml:space="preserve"> to </w:t>
      </w:r>
      <w:r w:rsidR="00CC3BDD" w:rsidRPr="00E05C9E">
        <w:rPr>
          <w:rFonts w:ascii="Garamond" w:hAnsi="Garamond"/>
          <w:color w:val="000000"/>
        </w:rPr>
        <w:t>2017</w:t>
      </w:r>
      <w:r w:rsidR="000B34D3" w:rsidRPr="00E05C9E">
        <w:rPr>
          <w:rFonts w:ascii="Garamond" w:hAnsi="Garamond"/>
          <w:color w:val="000000"/>
        </w:rPr>
        <w:t xml:space="preserve">. </w:t>
      </w:r>
      <w:r w:rsidR="00315FF9" w:rsidRPr="00E05C9E">
        <w:rPr>
          <w:rFonts w:ascii="Garamond" w:hAnsi="Garamond"/>
          <w:color w:val="000000"/>
        </w:rPr>
        <w:t xml:space="preserve">Using various regression methodologies, which also incorporated meteorological and atmospheric parameters, the team found that </w:t>
      </w:r>
      <w:r w:rsidR="006C68F2" w:rsidRPr="00E05C9E">
        <w:rPr>
          <w:rFonts w:ascii="Garamond" w:hAnsi="Garamond"/>
          <w:color w:val="000000"/>
        </w:rPr>
        <w:t xml:space="preserve">the MODIS data product correlates with ground </w:t>
      </w:r>
      <w:r w:rsidR="006A445D" w:rsidRPr="00E05C9E">
        <w:rPr>
          <w:rFonts w:ascii="Garamond" w:hAnsi="Garamond"/>
          <w:color w:val="000000"/>
        </w:rPr>
        <w:t>truth</w:t>
      </w:r>
      <w:r w:rsidR="006C68F2" w:rsidRPr="00E05C9E">
        <w:rPr>
          <w:rFonts w:ascii="Garamond" w:hAnsi="Garamond"/>
          <w:color w:val="000000"/>
        </w:rPr>
        <w:t xml:space="preserve"> data, giving R</w:t>
      </w:r>
      <w:r w:rsidR="006C68F2" w:rsidRPr="00E05C9E">
        <w:rPr>
          <w:rFonts w:ascii="Garamond" w:hAnsi="Garamond"/>
          <w:color w:val="000000"/>
          <w:vertAlign w:val="superscript"/>
        </w:rPr>
        <w:t>2</w:t>
      </w:r>
      <w:r w:rsidR="006C68F2" w:rsidRPr="00E05C9E">
        <w:rPr>
          <w:rFonts w:ascii="Garamond" w:hAnsi="Garamond"/>
          <w:color w:val="000000"/>
        </w:rPr>
        <w:t xml:space="preserve"> values between </w:t>
      </w:r>
      <w:r w:rsidR="00EB3725" w:rsidRPr="00E05C9E">
        <w:rPr>
          <w:rFonts w:ascii="Garamond" w:eastAsia="Times New Roman" w:hAnsi="Garamond" w:cs="Calibri"/>
          <w:color w:val="000000"/>
        </w:rPr>
        <w:t>0.06009</w:t>
      </w:r>
      <w:r w:rsidR="006C68F2" w:rsidRPr="00E05C9E">
        <w:rPr>
          <w:rFonts w:ascii="Garamond" w:hAnsi="Garamond"/>
          <w:color w:val="000000"/>
        </w:rPr>
        <w:t xml:space="preserve"> and </w:t>
      </w:r>
      <w:r w:rsidR="00EB3725" w:rsidRPr="00E05C9E">
        <w:rPr>
          <w:rFonts w:ascii="Garamond" w:eastAsia="Times New Roman" w:hAnsi="Garamond" w:cs="Calibri"/>
          <w:color w:val="000000"/>
        </w:rPr>
        <w:t>0.3351</w:t>
      </w:r>
      <w:r w:rsidR="006C68F2" w:rsidRPr="00E05C9E">
        <w:rPr>
          <w:rFonts w:ascii="Garamond" w:hAnsi="Garamond"/>
          <w:color w:val="000000"/>
        </w:rPr>
        <w:t xml:space="preserve">. </w:t>
      </w:r>
      <w:r w:rsidR="009F25BD" w:rsidRPr="00E05C9E">
        <w:rPr>
          <w:rFonts w:ascii="Garamond" w:hAnsi="Garamond"/>
          <w:color w:val="000000"/>
        </w:rPr>
        <w:t>After applying</w:t>
      </w:r>
      <w:r w:rsidR="006C68F2" w:rsidRPr="00E05C9E">
        <w:rPr>
          <w:rFonts w:ascii="Garamond" w:hAnsi="Garamond"/>
          <w:color w:val="000000"/>
        </w:rPr>
        <w:t xml:space="preserve"> the same methods to the VIIRS data </w:t>
      </w:r>
      <w:r w:rsidR="009F25BD" w:rsidRPr="00E05C9E">
        <w:rPr>
          <w:rFonts w:ascii="Garamond" w:hAnsi="Garamond"/>
          <w:color w:val="000000"/>
        </w:rPr>
        <w:t>product,</w:t>
      </w:r>
      <w:r w:rsidR="006C68F2" w:rsidRPr="00E05C9E">
        <w:rPr>
          <w:rFonts w:ascii="Garamond" w:hAnsi="Garamond"/>
          <w:color w:val="000000"/>
        </w:rPr>
        <w:t xml:space="preserve"> R</w:t>
      </w:r>
      <w:r w:rsidR="006C68F2" w:rsidRPr="00E05C9E">
        <w:rPr>
          <w:rFonts w:ascii="Garamond" w:hAnsi="Garamond"/>
          <w:color w:val="000000"/>
          <w:vertAlign w:val="superscript"/>
        </w:rPr>
        <w:t>2</w:t>
      </w:r>
      <w:r w:rsidR="006C68F2" w:rsidRPr="00E05C9E">
        <w:rPr>
          <w:rFonts w:ascii="Garamond" w:hAnsi="Garamond"/>
          <w:color w:val="000000"/>
        </w:rPr>
        <w:t xml:space="preserve"> values ranged between</w:t>
      </w:r>
      <w:r w:rsidR="00D4778F" w:rsidRPr="00E05C9E">
        <w:rPr>
          <w:rFonts w:ascii="Garamond" w:hAnsi="Garamond"/>
          <w:color w:val="000000"/>
        </w:rPr>
        <w:t xml:space="preserve"> </w:t>
      </w:r>
      <w:r w:rsidR="00D4778F" w:rsidRPr="00E05C9E">
        <w:rPr>
          <w:rFonts w:ascii="Garamond" w:eastAsia="Times New Roman" w:hAnsi="Garamond" w:cs="Calibri"/>
          <w:color w:val="000000"/>
        </w:rPr>
        <w:t xml:space="preserve">0.0004629 </w:t>
      </w:r>
      <w:r w:rsidR="006C68F2" w:rsidRPr="00E05C9E">
        <w:rPr>
          <w:rFonts w:ascii="Garamond" w:hAnsi="Garamond"/>
          <w:color w:val="000000"/>
        </w:rPr>
        <w:t xml:space="preserve">and </w:t>
      </w:r>
      <w:r w:rsidR="00D4778F" w:rsidRPr="00E05C9E">
        <w:rPr>
          <w:rFonts w:ascii="Garamond" w:eastAsia="Times New Roman" w:hAnsi="Garamond" w:cs="Calibri"/>
          <w:color w:val="000000"/>
        </w:rPr>
        <w:t>0.04104</w:t>
      </w:r>
      <w:r w:rsidR="006C68F2" w:rsidRPr="00E05C9E">
        <w:rPr>
          <w:rFonts w:ascii="Garamond" w:hAnsi="Garamond"/>
          <w:color w:val="000000"/>
        </w:rPr>
        <w:t xml:space="preserve">. </w:t>
      </w:r>
      <w:r w:rsidR="006E48E6" w:rsidRPr="00E05C9E">
        <w:rPr>
          <w:rFonts w:ascii="Garamond" w:hAnsi="Garamond"/>
          <w:color w:val="000000"/>
        </w:rPr>
        <w:t xml:space="preserve">The discrepancy between the two products suggests that the VIIRS product is not suitable for this particular application; however, the underlying reason for this it not fully understood. </w:t>
      </w:r>
      <w:r w:rsidR="009F25BD" w:rsidRPr="00E05C9E">
        <w:rPr>
          <w:rFonts w:ascii="Garamond" w:hAnsi="Garamond"/>
          <w:color w:val="000000"/>
        </w:rPr>
        <w:t>The team applied these methods to seven NPS locations across the western United States and noted significant variability park-</w:t>
      </w:r>
      <w:r w:rsidR="00CC3BDD" w:rsidRPr="00E05C9E">
        <w:rPr>
          <w:rFonts w:ascii="Garamond" w:hAnsi="Garamond"/>
          <w:color w:val="000000"/>
        </w:rPr>
        <w:t>t</w:t>
      </w:r>
      <w:r w:rsidR="009F25BD" w:rsidRPr="00E05C9E">
        <w:rPr>
          <w:rFonts w:ascii="Garamond" w:hAnsi="Garamond"/>
          <w:color w:val="000000"/>
        </w:rPr>
        <w:t>o-park</w:t>
      </w:r>
      <w:r w:rsidR="00CC3BDD" w:rsidRPr="00E05C9E">
        <w:rPr>
          <w:rFonts w:ascii="Garamond" w:hAnsi="Garamond"/>
          <w:color w:val="000000"/>
        </w:rPr>
        <w:t>, even when using the same data product</w:t>
      </w:r>
      <w:r w:rsidR="009F25BD" w:rsidRPr="00E05C9E">
        <w:rPr>
          <w:rFonts w:ascii="Garamond" w:hAnsi="Garamond"/>
          <w:color w:val="000000"/>
        </w:rPr>
        <w:t xml:space="preserve">, which is likely the </w:t>
      </w:r>
      <w:r w:rsidR="006E48E6" w:rsidRPr="00E05C9E">
        <w:rPr>
          <w:rFonts w:ascii="Garamond" w:hAnsi="Garamond"/>
          <w:color w:val="000000"/>
        </w:rPr>
        <w:t>result</w:t>
      </w:r>
      <w:r w:rsidR="009F25BD" w:rsidRPr="00E05C9E">
        <w:rPr>
          <w:rFonts w:ascii="Garamond" w:hAnsi="Garamond"/>
          <w:color w:val="000000"/>
        </w:rPr>
        <w:t xml:space="preserve"> of local physiographic and meteorological factors.</w:t>
      </w:r>
      <w:r w:rsidR="00AD6F86" w:rsidRPr="00E05C9E">
        <w:rPr>
          <w:rFonts w:ascii="Garamond" w:hAnsi="Garamond"/>
          <w:color w:val="000000"/>
        </w:rPr>
        <w:t xml:space="preserve"> These findings will help the NPS expand their efforts to monitor visibility</w:t>
      </w:r>
      <w:r w:rsidR="00C30F83" w:rsidRPr="00E05C9E">
        <w:rPr>
          <w:rFonts w:ascii="Garamond" w:hAnsi="Garamond"/>
          <w:color w:val="000000"/>
        </w:rPr>
        <w:t xml:space="preserve"> </w:t>
      </w:r>
      <w:r w:rsidR="00E72A3E" w:rsidRPr="00E05C9E">
        <w:rPr>
          <w:rFonts w:ascii="Garamond" w:hAnsi="Garamond"/>
          <w:color w:val="000000"/>
        </w:rPr>
        <w:t>more broadly</w:t>
      </w:r>
      <w:r w:rsidR="00E05C9E">
        <w:rPr>
          <w:rFonts w:ascii="Garamond" w:hAnsi="Garamond"/>
          <w:color w:val="000000"/>
        </w:rPr>
        <w:t>.</w:t>
      </w:r>
    </w:p>
    <w:p w14:paraId="65276141" w14:textId="77777777" w:rsidR="00277535" w:rsidRPr="00E05C9E" w:rsidRDefault="00277535">
      <w:pPr>
        <w:rPr>
          <w:rFonts w:ascii="Garamond" w:eastAsia="Times New Roman" w:hAnsi="Garamond" w:cs="Calibri"/>
          <w:color w:val="000000"/>
        </w:rPr>
      </w:pPr>
    </w:p>
    <w:p w14:paraId="678558E0" w14:textId="2FC43887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Keywords:</w:t>
      </w:r>
    </w:p>
    <w:p w14:paraId="01AF86E2" w14:textId="5292F40F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Aerosol Optical Depth</w:t>
      </w:r>
      <w:r w:rsidR="007C30BB" w:rsidRPr="00E05C9E">
        <w:rPr>
          <w:rFonts w:ascii="Garamond" w:eastAsia="Garamond" w:hAnsi="Garamond" w:cs="Garamond"/>
        </w:rPr>
        <w:t>, Air Quality Related Values</w:t>
      </w:r>
      <w:r w:rsidR="00C56B5C" w:rsidRPr="00E05C9E">
        <w:rPr>
          <w:rFonts w:ascii="Garamond" w:eastAsia="Garamond" w:hAnsi="Garamond" w:cs="Garamond"/>
        </w:rPr>
        <w:t xml:space="preserve"> (AQRVs)</w:t>
      </w:r>
      <w:r w:rsidR="007C30BB" w:rsidRPr="00E05C9E">
        <w:rPr>
          <w:rFonts w:ascii="Garamond" w:eastAsia="Garamond" w:hAnsi="Garamond" w:cs="Garamond"/>
        </w:rPr>
        <w:t>,</w:t>
      </w:r>
      <w:r w:rsidRPr="00E05C9E">
        <w:rPr>
          <w:rFonts w:ascii="Garamond" w:eastAsia="Garamond" w:hAnsi="Garamond" w:cs="Garamond"/>
        </w:rPr>
        <w:t xml:space="preserve"> MODIS, VIIRS, human health, air qu</w:t>
      </w:r>
      <w:r w:rsidR="007A2B27" w:rsidRPr="00E05C9E">
        <w:rPr>
          <w:rFonts w:ascii="Garamond" w:eastAsia="Garamond" w:hAnsi="Garamond" w:cs="Garamond"/>
        </w:rPr>
        <w:t>ality, National Park</w:t>
      </w:r>
      <w:r w:rsidR="00C56B5C" w:rsidRPr="00E05C9E">
        <w:rPr>
          <w:rFonts w:ascii="Garamond" w:eastAsia="Garamond" w:hAnsi="Garamond" w:cs="Garamond"/>
        </w:rPr>
        <w:t xml:space="preserve"> Service, remote s</w:t>
      </w:r>
      <w:r w:rsidRPr="00E05C9E">
        <w:rPr>
          <w:rFonts w:ascii="Garamond" w:eastAsia="Garamond" w:hAnsi="Garamond" w:cs="Garamond"/>
        </w:rPr>
        <w:t>ensing</w:t>
      </w:r>
    </w:p>
    <w:p w14:paraId="45D64918" w14:textId="77777777" w:rsidR="00AA3D03" w:rsidRPr="00E05C9E" w:rsidRDefault="00AA3D03">
      <w:pPr>
        <w:ind w:left="720" w:hanging="720"/>
        <w:rPr>
          <w:rFonts w:ascii="Garamond" w:eastAsia="Garamond" w:hAnsi="Garamond" w:cs="Garamond"/>
          <w:b/>
          <w:i/>
        </w:rPr>
      </w:pPr>
    </w:p>
    <w:p w14:paraId="48BEF204" w14:textId="7A3D3264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 xml:space="preserve">National Application </w:t>
      </w:r>
      <w:r w:rsidR="00C56B5C" w:rsidRPr="00E05C9E">
        <w:rPr>
          <w:rFonts w:ascii="Garamond" w:eastAsia="Garamond" w:hAnsi="Garamond" w:cs="Garamond"/>
          <w:b/>
          <w:i/>
        </w:rPr>
        <w:t>Area</w:t>
      </w:r>
      <w:r w:rsidRPr="00E05C9E">
        <w:rPr>
          <w:rFonts w:ascii="Garamond" w:eastAsia="Garamond" w:hAnsi="Garamond" w:cs="Garamond"/>
          <w:b/>
          <w:i/>
        </w:rPr>
        <w:t xml:space="preserve"> Addressed:</w:t>
      </w:r>
      <w:r w:rsidRPr="00E05C9E">
        <w:rPr>
          <w:rFonts w:ascii="Garamond" w:eastAsia="Garamond" w:hAnsi="Garamond" w:cs="Garamond"/>
        </w:rPr>
        <w:t xml:space="preserve"> Health &amp; Air Quality</w:t>
      </w:r>
    </w:p>
    <w:p w14:paraId="60575B31" w14:textId="138F96FF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Study Location:</w:t>
      </w:r>
      <w:r w:rsidRPr="00E05C9E">
        <w:rPr>
          <w:rFonts w:ascii="Garamond" w:eastAsia="Garamond" w:hAnsi="Garamond" w:cs="Garamond"/>
        </w:rPr>
        <w:t xml:space="preserve"> Intermountain</w:t>
      </w:r>
      <w:r w:rsidR="00007A30" w:rsidRPr="00E05C9E">
        <w:rPr>
          <w:rFonts w:ascii="Garamond" w:eastAsia="Garamond" w:hAnsi="Garamond" w:cs="Garamond"/>
        </w:rPr>
        <w:t xml:space="preserve"> West Region</w:t>
      </w:r>
      <w:r w:rsidR="00277535">
        <w:rPr>
          <w:rFonts w:ascii="Garamond" w:eastAsia="Garamond" w:hAnsi="Garamond" w:cs="Garamond"/>
        </w:rPr>
        <w:t xml:space="preserve">: </w:t>
      </w:r>
      <w:r w:rsidR="00007A30" w:rsidRPr="00E05C9E">
        <w:rPr>
          <w:rFonts w:ascii="Garamond" w:eastAsia="Garamond" w:hAnsi="Garamond" w:cs="Garamond"/>
        </w:rPr>
        <w:t>AZ, CO, NM, MT</w:t>
      </w:r>
      <w:r w:rsidRPr="00E05C9E">
        <w:rPr>
          <w:rFonts w:ascii="Garamond" w:eastAsia="Garamond" w:hAnsi="Garamond" w:cs="Garamond"/>
        </w:rPr>
        <w:t xml:space="preserve">, </w:t>
      </w:r>
      <w:r w:rsidR="004A14E4" w:rsidRPr="00E05C9E">
        <w:rPr>
          <w:rFonts w:ascii="Garamond" w:eastAsia="Garamond" w:hAnsi="Garamond" w:cs="Garamond"/>
        </w:rPr>
        <w:t xml:space="preserve">OK, </w:t>
      </w:r>
      <w:r w:rsidRPr="00E05C9E">
        <w:rPr>
          <w:rFonts w:ascii="Garamond" w:eastAsia="Garamond" w:hAnsi="Garamond" w:cs="Garamond"/>
        </w:rPr>
        <w:t xml:space="preserve">TX, UT, </w:t>
      </w:r>
      <w:proofErr w:type="gramStart"/>
      <w:r w:rsidRPr="00E05C9E">
        <w:rPr>
          <w:rFonts w:ascii="Garamond" w:eastAsia="Garamond" w:hAnsi="Garamond" w:cs="Garamond"/>
        </w:rPr>
        <w:t>WY</w:t>
      </w:r>
      <w:proofErr w:type="gramEnd"/>
    </w:p>
    <w:p w14:paraId="12525B8B" w14:textId="1FB9364D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Study Period:</w:t>
      </w:r>
      <w:r w:rsidRPr="00E05C9E">
        <w:rPr>
          <w:rFonts w:ascii="Garamond" w:eastAsia="Garamond" w:hAnsi="Garamond" w:cs="Garamond"/>
          <w:b/>
        </w:rPr>
        <w:t xml:space="preserve"> </w:t>
      </w:r>
      <w:r w:rsidR="004A14E4" w:rsidRPr="00E05C9E">
        <w:rPr>
          <w:rFonts w:ascii="Garamond" w:eastAsia="Garamond" w:hAnsi="Garamond" w:cs="Garamond"/>
        </w:rPr>
        <w:t>January 2013</w:t>
      </w:r>
      <w:r w:rsidRPr="00E05C9E">
        <w:rPr>
          <w:rFonts w:ascii="Garamond" w:eastAsia="Garamond" w:hAnsi="Garamond" w:cs="Garamond"/>
        </w:rPr>
        <w:t xml:space="preserve"> – </w:t>
      </w:r>
      <w:r w:rsidR="004A14E4" w:rsidRPr="00E05C9E">
        <w:rPr>
          <w:rFonts w:ascii="Garamond" w:eastAsia="Garamond" w:hAnsi="Garamond" w:cs="Garamond"/>
        </w:rPr>
        <w:t>August</w:t>
      </w:r>
      <w:r w:rsidR="007A2B27" w:rsidRPr="00E05C9E">
        <w:rPr>
          <w:rFonts w:ascii="Garamond" w:eastAsia="Garamond" w:hAnsi="Garamond" w:cs="Garamond"/>
        </w:rPr>
        <w:t xml:space="preserve"> 2017</w:t>
      </w:r>
    </w:p>
    <w:p w14:paraId="7C8E96D2" w14:textId="77777777" w:rsidR="00AA3D03" w:rsidRPr="00E05C9E" w:rsidRDefault="00AA3D03">
      <w:pPr>
        <w:rPr>
          <w:rFonts w:ascii="Garamond" w:eastAsia="Garamond" w:hAnsi="Garamond" w:cs="Garamond"/>
          <w:b/>
        </w:rPr>
      </w:pPr>
    </w:p>
    <w:p w14:paraId="053CE064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Community Concern:</w:t>
      </w:r>
    </w:p>
    <w:p w14:paraId="7038CA23" w14:textId="48166F7D" w:rsidR="000C500B" w:rsidRPr="00E05C9E" w:rsidRDefault="000C500B" w:rsidP="0094262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hAnsi="Garamond"/>
          <w:color w:val="000000"/>
          <w:sz w:val="22"/>
          <w:szCs w:val="22"/>
        </w:rPr>
        <w:t>Aerosols and pollutants</w:t>
      </w:r>
      <w:r w:rsidR="008148ED" w:rsidRPr="00E05C9E">
        <w:rPr>
          <w:rFonts w:ascii="Garamond" w:hAnsi="Garamond"/>
          <w:color w:val="000000"/>
          <w:sz w:val="22"/>
          <w:szCs w:val="22"/>
        </w:rPr>
        <w:t xml:space="preserve"> negatively affect air quality, visibility</w:t>
      </w:r>
      <w:r w:rsidR="006A445D" w:rsidRPr="00E05C9E">
        <w:rPr>
          <w:rFonts w:ascii="Garamond" w:hAnsi="Garamond"/>
          <w:color w:val="000000"/>
          <w:sz w:val="22"/>
          <w:szCs w:val="22"/>
        </w:rPr>
        <w:t>, and</w:t>
      </w:r>
      <w:r w:rsidR="008148ED" w:rsidRPr="00E05C9E">
        <w:rPr>
          <w:rFonts w:ascii="Garamond" w:hAnsi="Garamond"/>
          <w:color w:val="000000"/>
          <w:sz w:val="22"/>
          <w:szCs w:val="22"/>
        </w:rPr>
        <w:t xml:space="preserve"> human health. </w:t>
      </w:r>
    </w:p>
    <w:p w14:paraId="56D1DC72" w14:textId="78D3CBA7" w:rsidR="000C500B" w:rsidRPr="00E05C9E" w:rsidRDefault="000C500B" w:rsidP="0094262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hAnsi="Garamond"/>
          <w:color w:val="000000"/>
          <w:sz w:val="22"/>
          <w:szCs w:val="22"/>
        </w:rPr>
        <w:t xml:space="preserve">The NPS is responsible for monitoring and managing public lands, including assessing the visibility of park landscapes.   </w:t>
      </w:r>
    </w:p>
    <w:p w14:paraId="2C887443" w14:textId="53EF04E3" w:rsidR="000C500B" w:rsidRPr="00E05C9E" w:rsidRDefault="000C500B" w:rsidP="0094262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hAnsi="Garamond"/>
          <w:color w:val="000000"/>
          <w:sz w:val="22"/>
          <w:szCs w:val="22"/>
        </w:rPr>
        <w:t xml:space="preserve">The NPS </w:t>
      </w:r>
      <w:r w:rsidR="008148ED" w:rsidRPr="00E05C9E">
        <w:rPr>
          <w:rFonts w:ascii="Garamond" w:hAnsi="Garamond"/>
          <w:color w:val="000000"/>
          <w:sz w:val="22"/>
          <w:szCs w:val="22"/>
        </w:rPr>
        <w:t xml:space="preserve">currently </w:t>
      </w:r>
      <w:r w:rsidRPr="00E05C9E">
        <w:rPr>
          <w:rFonts w:ascii="Garamond" w:hAnsi="Garamond"/>
          <w:color w:val="000000"/>
          <w:sz w:val="22"/>
          <w:szCs w:val="22"/>
        </w:rPr>
        <w:t>utilizes the Interagency Monitoring of Protected Visual Environments (IMPROVE) network of ground stations to assess visibility trends</w:t>
      </w:r>
      <w:r w:rsidR="00277535">
        <w:rPr>
          <w:rFonts w:ascii="Garamond" w:hAnsi="Garamond"/>
          <w:color w:val="000000"/>
          <w:sz w:val="22"/>
          <w:szCs w:val="22"/>
        </w:rPr>
        <w:t>;</w:t>
      </w:r>
      <w:r w:rsidRPr="00E05C9E">
        <w:rPr>
          <w:rFonts w:ascii="Garamond" w:hAnsi="Garamond"/>
          <w:color w:val="000000"/>
          <w:sz w:val="22"/>
          <w:szCs w:val="22"/>
        </w:rPr>
        <w:t xml:space="preserve"> however</w:t>
      </w:r>
      <w:r w:rsidR="00277535">
        <w:rPr>
          <w:rFonts w:ascii="Garamond" w:hAnsi="Garamond"/>
          <w:color w:val="000000"/>
          <w:sz w:val="22"/>
          <w:szCs w:val="22"/>
        </w:rPr>
        <w:t>,</w:t>
      </w:r>
      <w:r w:rsidRPr="00E05C9E">
        <w:rPr>
          <w:rFonts w:ascii="Garamond" w:hAnsi="Garamond"/>
          <w:color w:val="000000"/>
          <w:sz w:val="22"/>
          <w:szCs w:val="22"/>
        </w:rPr>
        <w:t xml:space="preserve"> this network is limited in its spatial distribution and</w:t>
      </w:r>
      <w:r w:rsidR="006A445D" w:rsidRPr="00E05C9E">
        <w:rPr>
          <w:rFonts w:ascii="Garamond" w:hAnsi="Garamond"/>
          <w:color w:val="000000"/>
          <w:sz w:val="22"/>
          <w:szCs w:val="22"/>
        </w:rPr>
        <w:t xml:space="preserve"> only</w:t>
      </w:r>
      <w:r w:rsidRPr="00E05C9E">
        <w:rPr>
          <w:rFonts w:ascii="Garamond" w:hAnsi="Garamond"/>
          <w:color w:val="000000"/>
          <w:sz w:val="22"/>
          <w:szCs w:val="22"/>
        </w:rPr>
        <w:t xml:space="preserve"> provides </w:t>
      </w:r>
      <w:r w:rsidR="005F1042" w:rsidRPr="00E05C9E">
        <w:rPr>
          <w:rFonts w:ascii="Garamond" w:hAnsi="Garamond"/>
          <w:color w:val="000000"/>
          <w:sz w:val="22"/>
          <w:szCs w:val="22"/>
        </w:rPr>
        <w:t>intermittent</w:t>
      </w:r>
      <w:r w:rsidRPr="00E05C9E">
        <w:rPr>
          <w:rFonts w:ascii="Garamond" w:hAnsi="Garamond"/>
          <w:color w:val="000000"/>
          <w:sz w:val="22"/>
          <w:szCs w:val="22"/>
        </w:rPr>
        <w:t xml:space="preserve"> information across the American </w:t>
      </w:r>
      <w:r w:rsidR="00277535">
        <w:rPr>
          <w:rFonts w:ascii="Garamond" w:hAnsi="Garamond"/>
          <w:color w:val="000000"/>
          <w:sz w:val="22"/>
          <w:szCs w:val="22"/>
        </w:rPr>
        <w:t>Intermountain W</w:t>
      </w:r>
      <w:r w:rsidRPr="00E05C9E">
        <w:rPr>
          <w:rFonts w:ascii="Garamond" w:hAnsi="Garamond"/>
          <w:color w:val="000000"/>
          <w:sz w:val="22"/>
          <w:szCs w:val="22"/>
        </w:rPr>
        <w:t xml:space="preserve">est. </w:t>
      </w:r>
    </w:p>
    <w:p w14:paraId="53AB2BDA" w14:textId="24B31181" w:rsidR="000C500B" w:rsidRPr="00E05C9E" w:rsidRDefault="008148ED" w:rsidP="0094262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hAnsi="Garamond"/>
          <w:color w:val="000000"/>
          <w:sz w:val="22"/>
          <w:szCs w:val="22"/>
        </w:rPr>
        <w:t>The NPS is aware of the potential benefits that satellite b</w:t>
      </w:r>
      <w:r w:rsidR="006A445D" w:rsidRPr="00E05C9E">
        <w:rPr>
          <w:rFonts w:ascii="Garamond" w:hAnsi="Garamond"/>
          <w:color w:val="000000"/>
          <w:sz w:val="22"/>
          <w:szCs w:val="22"/>
        </w:rPr>
        <w:t>orne aerosol products can provide for</w:t>
      </w:r>
      <w:r w:rsidRPr="00E05C9E">
        <w:rPr>
          <w:rFonts w:ascii="Garamond" w:hAnsi="Garamond"/>
          <w:color w:val="000000"/>
          <w:sz w:val="22"/>
          <w:szCs w:val="22"/>
        </w:rPr>
        <w:t xml:space="preserve"> their monitoring and management practices, but do not currently employ satellite AOD </w:t>
      </w:r>
      <w:r w:rsidR="00277535">
        <w:rPr>
          <w:rFonts w:ascii="Garamond" w:hAnsi="Garamond"/>
          <w:color w:val="000000"/>
          <w:sz w:val="22"/>
          <w:szCs w:val="22"/>
        </w:rPr>
        <w:t xml:space="preserve">data </w:t>
      </w:r>
      <w:r w:rsidR="002E1828" w:rsidRPr="00E05C9E">
        <w:rPr>
          <w:rFonts w:ascii="Garamond" w:hAnsi="Garamond"/>
          <w:color w:val="000000"/>
          <w:sz w:val="22"/>
          <w:szCs w:val="22"/>
        </w:rPr>
        <w:t>t</w:t>
      </w:r>
      <w:r w:rsidRPr="00E05C9E">
        <w:rPr>
          <w:rFonts w:ascii="Garamond" w:hAnsi="Garamond"/>
          <w:color w:val="000000"/>
          <w:sz w:val="22"/>
          <w:szCs w:val="22"/>
        </w:rPr>
        <w:t xml:space="preserve">o </w:t>
      </w:r>
      <w:r w:rsidR="002E1828" w:rsidRPr="00E05C9E">
        <w:rPr>
          <w:rFonts w:ascii="Garamond" w:hAnsi="Garamond"/>
          <w:color w:val="000000"/>
          <w:sz w:val="22"/>
          <w:szCs w:val="22"/>
        </w:rPr>
        <w:t>assess</w:t>
      </w:r>
      <w:r w:rsidRPr="00E05C9E">
        <w:rPr>
          <w:rFonts w:ascii="Garamond" w:hAnsi="Garamond"/>
          <w:color w:val="000000"/>
          <w:sz w:val="22"/>
          <w:szCs w:val="22"/>
        </w:rPr>
        <w:t xml:space="preserve"> visibility. </w:t>
      </w:r>
    </w:p>
    <w:p w14:paraId="159D9642" w14:textId="77777777" w:rsidR="00AA3D03" w:rsidRPr="00E05C9E" w:rsidRDefault="00AA3D03">
      <w:pPr>
        <w:rPr>
          <w:rFonts w:ascii="Garamond" w:eastAsia="Garamond" w:hAnsi="Garamond" w:cs="Garamond"/>
        </w:rPr>
      </w:pPr>
    </w:p>
    <w:p w14:paraId="599A0CFC" w14:textId="2C4514DB" w:rsidR="00AA3D03" w:rsidRDefault="005D774E">
      <w:pPr>
        <w:rPr>
          <w:rFonts w:ascii="Garamond" w:eastAsia="Garamond" w:hAnsi="Garamond" w:cs="Garamond"/>
          <w:b/>
          <w:i/>
        </w:rPr>
      </w:pPr>
      <w:r w:rsidRPr="00E05C9E">
        <w:rPr>
          <w:rFonts w:ascii="Garamond" w:eastAsia="Garamond" w:hAnsi="Garamond" w:cs="Garamond"/>
          <w:b/>
          <w:i/>
        </w:rPr>
        <w:t>Project Objectives:</w:t>
      </w:r>
    </w:p>
    <w:p w14:paraId="30E30CF0" w14:textId="77777777" w:rsidR="00E05C9E" w:rsidRDefault="008148ED" w:rsidP="00E05C9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hAnsi="Garamond"/>
          <w:color w:val="000000"/>
          <w:sz w:val="22"/>
          <w:szCs w:val="22"/>
        </w:rPr>
        <w:t xml:space="preserve">Define the relationship between satellite derived AOD and ground </w:t>
      </w:r>
      <w:r w:rsidR="002E1828" w:rsidRPr="00E05C9E">
        <w:rPr>
          <w:rFonts w:ascii="Garamond" w:hAnsi="Garamond"/>
          <w:color w:val="000000"/>
          <w:sz w:val="22"/>
          <w:szCs w:val="22"/>
        </w:rPr>
        <w:t>truth</w:t>
      </w:r>
      <w:r w:rsidRPr="00E05C9E">
        <w:rPr>
          <w:rFonts w:ascii="Garamond" w:hAnsi="Garamond"/>
          <w:color w:val="000000"/>
          <w:sz w:val="22"/>
          <w:szCs w:val="22"/>
        </w:rPr>
        <w:t xml:space="preserve"> </w:t>
      </w:r>
      <w:r w:rsidR="002E1828" w:rsidRPr="00E05C9E">
        <w:rPr>
          <w:rFonts w:ascii="Garamond" w:hAnsi="Garamond"/>
          <w:color w:val="000000"/>
          <w:sz w:val="22"/>
          <w:szCs w:val="22"/>
        </w:rPr>
        <w:t>IMPROVE data</w:t>
      </w:r>
    </w:p>
    <w:p w14:paraId="74FB8800" w14:textId="77777777" w:rsidR="00E05C9E" w:rsidRPr="00E05C9E" w:rsidRDefault="008148ED" w:rsidP="00E05C9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eastAsia="Garamond" w:hAnsi="Garamond" w:cs="Garamond"/>
          <w:color w:val="000000"/>
          <w:sz w:val="22"/>
          <w:szCs w:val="22"/>
        </w:rPr>
        <w:t>Assess the feasibility of utilizing VIIRS and/or MODIS data to expand NPS monitoring and management capabilities</w:t>
      </w:r>
    </w:p>
    <w:p w14:paraId="684C0E68" w14:textId="77777777" w:rsidR="00E05C9E" w:rsidRPr="00E05C9E" w:rsidRDefault="008148ED" w:rsidP="00E05C9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eastAsia="Garamond" w:hAnsi="Garamond" w:cs="Garamond"/>
          <w:color w:val="000000"/>
          <w:sz w:val="22"/>
          <w:szCs w:val="22"/>
        </w:rPr>
        <w:t>Assess the utility of various meteorological and atmospheric parameters when analyzing visibility via satellite derived AOD</w:t>
      </w:r>
    </w:p>
    <w:p w14:paraId="0A1D4B50" w14:textId="5877001C" w:rsidR="00AA3D03" w:rsidRPr="00E05C9E" w:rsidRDefault="005D774E" w:rsidP="00E05C9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E05C9E">
        <w:rPr>
          <w:rFonts w:ascii="Garamond" w:eastAsia="Garamond" w:hAnsi="Garamond" w:cs="Garamond"/>
          <w:color w:val="000000"/>
          <w:sz w:val="22"/>
          <w:szCs w:val="22"/>
        </w:rPr>
        <w:t>Asse</w:t>
      </w:r>
      <w:r w:rsidR="001F24F2" w:rsidRPr="00E05C9E">
        <w:rPr>
          <w:rFonts w:ascii="Garamond" w:eastAsia="Garamond" w:hAnsi="Garamond" w:cs="Garamond"/>
          <w:color w:val="000000"/>
          <w:sz w:val="22"/>
          <w:szCs w:val="22"/>
        </w:rPr>
        <w:t>s</w:t>
      </w:r>
      <w:r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s </w:t>
      </w:r>
      <w:r w:rsidR="00757967"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visibility trends throughout </w:t>
      </w:r>
      <w:r w:rsidR="005D4919" w:rsidRPr="00E05C9E">
        <w:rPr>
          <w:rFonts w:ascii="Garamond" w:eastAsia="Garamond" w:hAnsi="Garamond" w:cs="Garamond"/>
          <w:color w:val="000000"/>
          <w:sz w:val="22"/>
          <w:szCs w:val="22"/>
        </w:rPr>
        <w:t>the I</w:t>
      </w:r>
      <w:r w:rsidRPr="00E05C9E">
        <w:rPr>
          <w:rFonts w:ascii="Garamond" w:eastAsia="Garamond" w:hAnsi="Garamond" w:cs="Garamond"/>
          <w:color w:val="000000"/>
          <w:sz w:val="22"/>
          <w:szCs w:val="22"/>
        </w:rPr>
        <w:t>ntermountain</w:t>
      </w:r>
      <w:r w:rsidR="005D4919"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 West</w:t>
      </w:r>
      <w:r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 region</w:t>
      </w:r>
      <w:r w:rsidR="00757967"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 of the NPS</w:t>
      </w:r>
      <w:r w:rsidR="00B71EB7" w:rsidRPr="00E05C9E">
        <w:rPr>
          <w:rFonts w:ascii="Garamond" w:eastAsia="Garamond" w:hAnsi="Garamond" w:cs="Garamond"/>
          <w:color w:val="000000"/>
          <w:sz w:val="22"/>
          <w:szCs w:val="22"/>
        </w:rPr>
        <w:t>, as well as</w:t>
      </w:r>
      <w:r w:rsidR="002E1828"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 a set of specific</w:t>
      </w:r>
      <w:r w:rsidR="00B71EB7" w:rsidRPr="00E05C9E">
        <w:rPr>
          <w:rFonts w:ascii="Garamond" w:eastAsia="Garamond" w:hAnsi="Garamond" w:cs="Garamond"/>
          <w:color w:val="000000"/>
          <w:sz w:val="22"/>
          <w:szCs w:val="22"/>
        </w:rPr>
        <w:t xml:space="preserve"> key national parks</w:t>
      </w:r>
    </w:p>
    <w:p w14:paraId="21426DB5" w14:textId="77777777" w:rsidR="00AA3D03" w:rsidRPr="00E05C9E" w:rsidRDefault="00AA3D03">
      <w:pPr>
        <w:rPr>
          <w:rFonts w:ascii="Garamond" w:eastAsia="Garamond" w:hAnsi="Garamond" w:cs="Garamond"/>
          <w:b/>
          <w:i/>
        </w:rPr>
      </w:pPr>
    </w:p>
    <w:p w14:paraId="0C7778F9" w14:textId="30E811E2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 xml:space="preserve">Previous Term: </w:t>
      </w:r>
      <w:r w:rsidRPr="00E05C9E">
        <w:rPr>
          <w:rFonts w:ascii="Garamond" w:eastAsia="Garamond" w:hAnsi="Garamond" w:cs="Garamond"/>
        </w:rPr>
        <w:t>2018 Summer Term (</w:t>
      </w:r>
      <w:proofErr w:type="spellStart"/>
      <w:r w:rsidRPr="00E05C9E">
        <w:rPr>
          <w:rFonts w:ascii="Garamond" w:eastAsia="Garamond" w:hAnsi="Garamond" w:cs="Garamond"/>
        </w:rPr>
        <w:t>LaRC</w:t>
      </w:r>
      <w:proofErr w:type="spellEnd"/>
      <w:r w:rsidRPr="00E05C9E">
        <w:rPr>
          <w:rFonts w:ascii="Garamond" w:eastAsia="Garamond" w:hAnsi="Garamond" w:cs="Garamond"/>
        </w:rPr>
        <w:t>) – Intermountain West Health &amp; Air Quality</w:t>
      </w:r>
      <w:r w:rsidR="00757967" w:rsidRPr="00E05C9E">
        <w:rPr>
          <w:rFonts w:ascii="Garamond" w:eastAsia="Garamond" w:hAnsi="Garamond" w:cs="Garamond"/>
        </w:rPr>
        <w:t xml:space="preserve"> I</w:t>
      </w:r>
    </w:p>
    <w:p w14:paraId="5E688F1E" w14:textId="77777777" w:rsidR="00AA3D03" w:rsidRPr="00E05C9E" w:rsidRDefault="00AA3D03">
      <w:pPr>
        <w:rPr>
          <w:rFonts w:ascii="Garamond" w:eastAsia="Garamond" w:hAnsi="Garamond" w:cs="Garamond"/>
        </w:rPr>
      </w:pPr>
    </w:p>
    <w:p w14:paraId="6C47679C" w14:textId="77777777" w:rsidR="00AA3D03" w:rsidRPr="00E05C9E" w:rsidRDefault="005D774E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Partner Overview</w:t>
      </w:r>
    </w:p>
    <w:p w14:paraId="0A5EB33A" w14:textId="14A019E6" w:rsidR="00AA3D03" w:rsidRPr="00E05C9E" w:rsidRDefault="00B71EB7">
      <w:pPr>
        <w:rPr>
          <w:rFonts w:ascii="Garamond" w:eastAsia="Garamond" w:hAnsi="Garamond" w:cs="Garamond"/>
          <w:b/>
          <w:i/>
        </w:rPr>
      </w:pPr>
      <w:r w:rsidRPr="00E05C9E">
        <w:rPr>
          <w:rFonts w:ascii="Garamond" w:eastAsia="Garamond" w:hAnsi="Garamond" w:cs="Garamond"/>
          <w:b/>
          <w:i/>
        </w:rPr>
        <w:t>Partner Organization</w:t>
      </w:r>
      <w:r w:rsidR="005D774E" w:rsidRPr="00E05C9E">
        <w:rPr>
          <w:rFonts w:ascii="Garamond" w:eastAsia="Garamond" w:hAnsi="Garamond" w:cs="Garamond"/>
          <w:b/>
          <w:i/>
        </w:rPr>
        <w:t>:</w:t>
      </w:r>
    </w:p>
    <w:tbl>
      <w:tblPr>
        <w:tblStyle w:val="a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3"/>
        <w:gridCol w:w="3510"/>
        <w:gridCol w:w="1620"/>
        <w:gridCol w:w="1080"/>
      </w:tblGrid>
      <w:tr w:rsidR="00AA3D03" w:rsidRPr="00E05C9E" w14:paraId="6579B9AE" w14:textId="77777777">
        <w:tc>
          <w:tcPr>
            <w:tcW w:w="3263" w:type="dxa"/>
            <w:shd w:val="clear" w:color="auto" w:fill="31849B"/>
            <w:vAlign w:val="center"/>
          </w:tcPr>
          <w:p w14:paraId="6E0E6CBE" w14:textId="77777777" w:rsidR="00AA3D03" w:rsidRPr="00E05C9E" w:rsidRDefault="005D774E">
            <w:pPr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Organization</w:t>
            </w:r>
          </w:p>
        </w:tc>
        <w:tc>
          <w:tcPr>
            <w:tcW w:w="3510" w:type="dxa"/>
            <w:shd w:val="clear" w:color="auto" w:fill="31849B"/>
            <w:vAlign w:val="center"/>
          </w:tcPr>
          <w:p w14:paraId="3A6EA976" w14:textId="77777777" w:rsidR="00AA3D03" w:rsidRPr="00E05C9E" w:rsidRDefault="005D774E">
            <w:pPr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POC (Name, Position/Title)</w:t>
            </w:r>
          </w:p>
        </w:tc>
        <w:tc>
          <w:tcPr>
            <w:tcW w:w="1620" w:type="dxa"/>
            <w:shd w:val="clear" w:color="auto" w:fill="31849B"/>
            <w:vAlign w:val="center"/>
          </w:tcPr>
          <w:p w14:paraId="4267F832" w14:textId="77777777" w:rsidR="00AA3D03" w:rsidRPr="00E05C9E" w:rsidRDefault="005D774E">
            <w:pPr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Partner Type</w:t>
            </w:r>
          </w:p>
        </w:tc>
        <w:tc>
          <w:tcPr>
            <w:tcW w:w="1080" w:type="dxa"/>
            <w:shd w:val="clear" w:color="auto" w:fill="31849B"/>
          </w:tcPr>
          <w:p w14:paraId="29A97852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  <w:sz w:val="18"/>
                <w:szCs w:val="18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  <w:sz w:val="18"/>
                <w:szCs w:val="18"/>
              </w:rPr>
              <w:t>Boundary Org?</w:t>
            </w:r>
          </w:p>
        </w:tc>
      </w:tr>
      <w:tr w:rsidR="00AA3D03" w:rsidRPr="00E05C9E" w14:paraId="43B2A6F4" w14:textId="77777777">
        <w:tc>
          <w:tcPr>
            <w:tcW w:w="3263" w:type="dxa"/>
          </w:tcPr>
          <w:p w14:paraId="09D52487" w14:textId="0EB12DF8" w:rsidR="00AA3D03" w:rsidRPr="00E05C9E" w:rsidRDefault="00B76D36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National Park</w:t>
            </w:r>
            <w:r w:rsidR="005D774E" w:rsidRPr="00E05C9E">
              <w:rPr>
                <w:rFonts w:ascii="Garamond" w:eastAsia="Garamond" w:hAnsi="Garamond" w:cs="Garamond"/>
                <w:b/>
              </w:rPr>
              <w:t xml:space="preserve"> Service, </w:t>
            </w:r>
          </w:p>
          <w:p w14:paraId="50E6FA20" w14:textId="77777777" w:rsidR="00AA3D03" w:rsidRPr="00E05C9E" w:rsidRDefault="005D774E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Intermountain Region</w:t>
            </w:r>
          </w:p>
        </w:tc>
        <w:tc>
          <w:tcPr>
            <w:tcW w:w="3510" w:type="dxa"/>
          </w:tcPr>
          <w:p w14:paraId="48168879" w14:textId="0C4FF5B8" w:rsidR="005D4919" w:rsidRPr="00E05C9E" w:rsidRDefault="005D774E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Debbie Miller, Air Resource Specialist</w:t>
            </w:r>
            <w:r w:rsidR="009F6A4E" w:rsidRPr="00E05C9E">
              <w:rPr>
                <w:rFonts w:ascii="Garamond" w:eastAsia="Garamond" w:hAnsi="Garamond" w:cs="Garamond"/>
              </w:rPr>
              <w:t xml:space="preserve">; </w:t>
            </w:r>
            <w:r w:rsidR="005D4919" w:rsidRPr="00E05C9E">
              <w:rPr>
                <w:rFonts w:ascii="Garamond" w:eastAsia="Garamond" w:hAnsi="Garamond" w:cs="Garamond"/>
              </w:rPr>
              <w:t xml:space="preserve">Anthony </w:t>
            </w:r>
            <w:proofErr w:type="spellStart"/>
            <w:r w:rsidR="005D4919" w:rsidRPr="00E05C9E">
              <w:rPr>
                <w:rFonts w:ascii="Garamond" w:eastAsia="Garamond" w:hAnsi="Garamond" w:cs="Garamond"/>
              </w:rPr>
              <w:t>Prenni</w:t>
            </w:r>
            <w:proofErr w:type="spellEnd"/>
            <w:r w:rsidR="005D4919" w:rsidRPr="00E05C9E">
              <w:rPr>
                <w:rFonts w:ascii="Garamond" w:eastAsia="Garamond" w:hAnsi="Garamond" w:cs="Garamond"/>
              </w:rPr>
              <w:t>, Chemist, Air Resource Division</w:t>
            </w:r>
          </w:p>
        </w:tc>
        <w:tc>
          <w:tcPr>
            <w:tcW w:w="1620" w:type="dxa"/>
          </w:tcPr>
          <w:p w14:paraId="237E648C" w14:textId="77777777" w:rsidR="00AA3D03" w:rsidRPr="00E05C9E" w:rsidRDefault="005D774E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080" w:type="dxa"/>
          </w:tcPr>
          <w:p w14:paraId="42E4197D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No</w:t>
            </w:r>
          </w:p>
        </w:tc>
      </w:tr>
    </w:tbl>
    <w:p w14:paraId="3E4B8192" w14:textId="77777777" w:rsidR="00AA3D03" w:rsidRPr="00E05C9E" w:rsidRDefault="00AA3D03">
      <w:pPr>
        <w:rPr>
          <w:rFonts w:ascii="Garamond" w:eastAsia="Garamond" w:hAnsi="Garamond" w:cs="Garamond"/>
          <w:b/>
          <w:i/>
        </w:rPr>
      </w:pPr>
    </w:p>
    <w:p w14:paraId="71B695ED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Decision Making Practices &amp; Policies</w:t>
      </w:r>
      <w:r w:rsidRPr="00E05C9E">
        <w:rPr>
          <w:rFonts w:ascii="Garamond" w:eastAsia="Garamond" w:hAnsi="Garamond" w:cs="Garamond"/>
        </w:rPr>
        <w:t>:</w:t>
      </w:r>
    </w:p>
    <w:p w14:paraId="05EE3BF9" w14:textId="29225571" w:rsidR="0096406C" w:rsidRPr="00E05C9E" w:rsidRDefault="00C469C5">
      <w:pPr>
        <w:rPr>
          <w:rFonts w:ascii="Garamond" w:eastAsia="Garamond" w:hAnsi="Garamond" w:cs="Garamond"/>
          <w:b/>
          <w:i/>
        </w:rPr>
      </w:pPr>
      <w:r w:rsidRPr="00E05C9E">
        <w:rPr>
          <w:rFonts w:ascii="Garamond" w:eastAsia="Garamond" w:hAnsi="Garamond" w:cs="Garamond"/>
        </w:rPr>
        <w:t xml:space="preserve">The NPS currently monitors atmospheric pollutants and aerosols through the IMPROVE network following the revised methodology of </w:t>
      </w:r>
      <w:proofErr w:type="spellStart"/>
      <w:r w:rsidRPr="00E05C9E">
        <w:rPr>
          <w:rFonts w:ascii="Garamond" w:eastAsia="Garamond" w:hAnsi="Garamond" w:cs="Garamond"/>
        </w:rPr>
        <w:t>Pitchford</w:t>
      </w:r>
      <w:proofErr w:type="spellEnd"/>
      <w:r w:rsidRPr="00E05C9E">
        <w:rPr>
          <w:rFonts w:ascii="Garamond" w:eastAsia="Garamond" w:hAnsi="Garamond" w:cs="Garamond"/>
        </w:rPr>
        <w:t xml:space="preserve"> et al. </w:t>
      </w:r>
      <w:r w:rsidR="00E10306">
        <w:rPr>
          <w:rFonts w:ascii="Garamond" w:eastAsia="Garamond" w:hAnsi="Garamond" w:cs="Garamond"/>
        </w:rPr>
        <w:t>(</w:t>
      </w:r>
      <w:r w:rsidRPr="00E05C9E">
        <w:rPr>
          <w:rFonts w:ascii="Garamond" w:eastAsia="Garamond" w:hAnsi="Garamond" w:cs="Garamond"/>
        </w:rPr>
        <w:t>2007</w:t>
      </w:r>
      <w:r w:rsidR="00E10306">
        <w:rPr>
          <w:rFonts w:ascii="Garamond" w:eastAsia="Garamond" w:hAnsi="Garamond" w:cs="Garamond"/>
        </w:rPr>
        <w:t>)</w:t>
      </w:r>
      <w:r w:rsidRPr="00E05C9E">
        <w:rPr>
          <w:rFonts w:ascii="Garamond" w:eastAsia="Garamond" w:hAnsi="Garamond" w:cs="Garamond"/>
        </w:rPr>
        <w:t xml:space="preserve">. </w:t>
      </w:r>
      <w:r w:rsidR="000126F6" w:rsidRPr="00E05C9E">
        <w:rPr>
          <w:rFonts w:ascii="Garamond" w:eastAsia="Garamond" w:hAnsi="Garamond" w:cs="Garamond"/>
        </w:rPr>
        <w:t>The current</w:t>
      </w:r>
      <w:r w:rsidRPr="00E05C9E">
        <w:rPr>
          <w:rFonts w:ascii="Garamond" w:eastAsia="Garamond" w:hAnsi="Garamond" w:cs="Garamond"/>
        </w:rPr>
        <w:t xml:space="preserve"> methodology robustly assesses </w:t>
      </w:r>
      <w:r w:rsidR="000126F6" w:rsidRPr="00E05C9E">
        <w:rPr>
          <w:rFonts w:ascii="Garamond" w:eastAsia="Garamond" w:hAnsi="Garamond" w:cs="Garamond"/>
        </w:rPr>
        <w:t xml:space="preserve">light extinction based on particle speciation data, but is not equipped to provide continuous monitoring and is only capable of providing information on </w:t>
      </w:r>
      <w:r w:rsidR="00587562">
        <w:rPr>
          <w:rFonts w:ascii="Garamond" w:eastAsia="Garamond" w:hAnsi="Garamond" w:cs="Garamond"/>
        </w:rPr>
        <w:t>the</w:t>
      </w:r>
      <w:r w:rsidR="00587562" w:rsidRPr="00E05C9E">
        <w:rPr>
          <w:rFonts w:ascii="Garamond" w:eastAsia="Garamond" w:hAnsi="Garamond" w:cs="Garamond"/>
        </w:rPr>
        <w:t xml:space="preserve"> </w:t>
      </w:r>
      <w:r w:rsidR="000126F6" w:rsidRPr="00E05C9E">
        <w:rPr>
          <w:rFonts w:ascii="Garamond" w:eastAsia="Garamond" w:hAnsi="Garamond" w:cs="Garamond"/>
        </w:rPr>
        <w:t xml:space="preserve">very small subset of NPS areas where IMPROVE monitors are maintained. </w:t>
      </w:r>
      <w:r w:rsidR="00587562">
        <w:rPr>
          <w:rFonts w:ascii="Garamond" w:eastAsia="Garamond" w:hAnsi="Garamond" w:cs="Garamond"/>
        </w:rPr>
        <w:t xml:space="preserve">For example, </w:t>
      </w:r>
      <w:r w:rsidR="000126F6" w:rsidRPr="00E05C9E">
        <w:rPr>
          <w:rFonts w:ascii="Garamond" w:eastAsia="Garamond" w:hAnsi="Garamond" w:cs="Garamond"/>
        </w:rPr>
        <w:t>IMPROVE air quality measurements are</w:t>
      </w:r>
      <w:r w:rsidR="005134C0">
        <w:rPr>
          <w:rFonts w:ascii="Garamond" w:eastAsia="Garamond" w:hAnsi="Garamond" w:cs="Garamond"/>
        </w:rPr>
        <w:t xml:space="preserve"> only</w:t>
      </w:r>
      <w:r w:rsidR="000126F6" w:rsidRPr="00E05C9E">
        <w:rPr>
          <w:rFonts w:ascii="Garamond" w:eastAsia="Garamond" w:hAnsi="Garamond" w:cs="Garamond"/>
        </w:rPr>
        <w:t xml:space="preserve"> obtained every third day for a </w:t>
      </w:r>
      <w:r w:rsidR="005134C0">
        <w:rPr>
          <w:rFonts w:ascii="Garamond" w:eastAsia="Garamond" w:hAnsi="Garamond" w:cs="Garamond"/>
        </w:rPr>
        <w:t xml:space="preserve">period of </w:t>
      </w:r>
      <w:r w:rsidR="000126F6" w:rsidRPr="00E05C9E">
        <w:rPr>
          <w:rFonts w:ascii="Garamond" w:eastAsia="Garamond" w:hAnsi="Garamond" w:cs="Garamond"/>
        </w:rPr>
        <w:t>24</w:t>
      </w:r>
      <w:r w:rsidR="005134C0">
        <w:rPr>
          <w:rFonts w:ascii="Garamond" w:eastAsia="Garamond" w:hAnsi="Garamond" w:cs="Garamond"/>
        </w:rPr>
        <w:t xml:space="preserve"> </w:t>
      </w:r>
      <w:r w:rsidR="000126F6" w:rsidRPr="00E05C9E">
        <w:rPr>
          <w:rFonts w:ascii="Garamond" w:eastAsia="Garamond" w:hAnsi="Garamond" w:cs="Garamond"/>
        </w:rPr>
        <w:t>hour</w:t>
      </w:r>
      <w:r w:rsidR="005134C0">
        <w:rPr>
          <w:rFonts w:ascii="Garamond" w:eastAsia="Garamond" w:hAnsi="Garamond" w:cs="Garamond"/>
        </w:rPr>
        <w:t>s</w:t>
      </w:r>
      <w:r w:rsidR="000126F6" w:rsidRPr="00E05C9E">
        <w:rPr>
          <w:rFonts w:ascii="Garamond" w:eastAsia="Garamond" w:hAnsi="Garamond" w:cs="Garamond"/>
        </w:rPr>
        <w:t xml:space="preserve">. This style of data collection also limits decision making because current visibility estimates are essentially an average across that period of data collection. </w:t>
      </w:r>
      <w:r w:rsidR="005134C0">
        <w:rPr>
          <w:rFonts w:ascii="Garamond" w:eastAsia="Garamond" w:hAnsi="Garamond" w:cs="Garamond"/>
        </w:rPr>
        <w:t>Currently, t</w:t>
      </w:r>
      <w:r w:rsidR="005F1042" w:rsidRPr="00E05C9E">
        <w:rPr>
          <w:rFonts w:ascii="Garamond" w:eastAsia="Garamond" w:hAnsi="Garamond" w:cs="Garamond"/>
        </w:rPr>
        <w:t xml:space="preserve">he NPS utilizes these data to manage </w:t>
      </w:r>
      <w:r w:rsidR="005134C0">
        <w:rPr>
          <w:rFonts w:ascii="Garamond" w:eastAsia="Garamond" w:hAnsi="Garamond" w:cs="Garamond"/>
        </w:rPr>
        <w:t>its</w:t>
      </w:r>
      <w:r w:rsidR="005134C0" w:rsidRPr="00E05C9E">
        <w:rPr>
          <w:rFonts w:ascii="Garamond" w:eastAsia="Garamond" w:hAnsi="Garamond" w:cs="Garamond"/>
        </w:rPr>
        <w:t xml:space="preserve"> </w:t>
      </w:r>
      <w:r w:rsidR="005F1042" w:rsidRPr="00E05C9E">
        <w:rPr>
          <w:rFonts w:ascii="Garamond" w:eastAsia="Garamond" w:hAnsi="Garamond" w:cs="Garamond"/>
        </w:rPr>
        <w:t>park resources and prescribe effective policy actions.</w:t>
      </w:r>
    </w:p>
    <w:p w14:paraId="74E80955" w14:textId="77777777" w:rsidR="0096406C" w:rsidRPr="00E05C9E" w:rsidRDefault="0096406C">
      <w:pPr>
        <w:rPr>
          <w:rFonts w:ascii="Garamond" w:eastAsia="Garamond" w:hAnsi="Garamond" w:cs="Garamond"/>
          <w:b/>
          <w:i/>
        </w:rPr>
      </w:pPr>
    </w:p>
    <w:p w14:paraId="2983B66A" w14:textId="1F7F623A" w:rsidR="00E9751A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  <w:i/>
        </w:rPr>
        <w:t>Project Benefit to End User</w:t>
      </w:r>
      <w:r w:rsidRPr="00E05C9E">
        <w:rPr>
          <w:rFonts w:ascii="Garamond" w:eastAsia="Garamond" w:hAnsi="Garamond" w:cs="Garamond"/>
        </w:rPr>
        <w:t>:</w:t>
      </w:r>
    </w:p>
    <w:p w14:paraId="337ED4AA" w14:textId="3D48F908" w:rsidR="007E7A34" w:rsidRPr="00E05C9E" w:rsidRDefault="00E9751A" w:rsidP="002C26E3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lastRenderedPageBreak/>
        <w:t>NPS officials are interested in the feasibility of augmenting their current air quality monitoring practices with satellit</w:t>
      </w:r>
      <w:r w:rsidR="000E6E8F" w:rsidRPr="00E05C9E">
        <w:rPr>
          <w:rFonts w:ascii="Garamond" w:eastAsia="Garamond" w:hAnsi="Garamond" w:cs="Garamond"/>
        </w:rPr>
        <w:t>e data, which could provide</w:t>
      </w:r>
      <w:r w:rsidR="0061283A" w:rsidRPr="00E05C9E">
        <w:rPr>
          <w:rFonts w:ascii="Garamond" w:eastAsia="Garamond" w:hAnsi="Garamond" w:cs="Garamond"/>
        </w:rPr>
        <w:t xml:space="preserve"> comprehensive</w:t>
      </w:r>
      <w:r w:rsidRPr="00E05C9E">
        <w:rPr>
          <w:rFonts w:ascii="Garamond" w:eastAsia="Garamond" w:hAnsi="Garamond" w:cs="Garamond"/>
        </w:rPr>
        <w:t xml:space="preserve"> information across all the parks they manage. </w:t>
      </w:r>
      <w:r w:rsidR="005F1042" w:rsidRPr="00E05C9E">
        <w:rPr>
          <w:rFonts w:ascii="Garamond" w:eastAsia="Garamond" w:hAnsi="Garamond" w:cs="Garamond"/>
        </w:rPr>
        <w:t xml:space="preserve">Defining the empirical relationship between various satellite aerosol products and </w:t>
      </w:r>
      <w:r w:rsidR="002F6148" w:rsidRPr="00E05C9E">
        <w:rPr>
          <w:rFonts w:ascii="Garamond" w:eastAsia="Garamond" w:hAnsi="Garamond" w:cs="Garamond"/>
        </w:rPr>
        <w:t xml:space="preserve">light extinction estimated from the IMPROVE procedure is the only way to adequately compare these two monitoring methods. </w:t>
      </w:r>
      <w:r w:rsidR="0061283A" w:rsidRPr="00E05C9E">
        <w:rPr>
          <w:rFonts w:ascii="Garamond" w:eastAsia="Garamond" w:hAnsi="Garamond" w:cs="Garamond"/>
        </w:rPr>
        <w:t>The deliverables from this project provide</w:t>
      </w:r>
      <w:r w:rsidR="006013A7">
        <w:rPr>
          <w:rFonts w:ascii="Garamond" w:eastAsia="Garamond" w:hAnsi="Garamond" w:cs="Garamond"/>
        </w:rPr>
        <w:t>d</w:t>
      </w:r>
      <w:r w:rsidR="0061283A" w:rsidRPr="00E05C9E">
        <w:rPr>
          <w:rFonts w:ascii="Garamond" w:eastAsia="Garamond" w:hAnsi="Garamond" w:cs="Garamond"/>
        </w:rPr>
        <w:t xml:space="preserve"> a side-by-side comparison of MODIS and VIIRS data and demonstrate</w:t>
      </w:r>
      <w:r w:rsidR="006013A7">
        <w:rPr>
          <w:rFonts w:ascii="Garamond" w:eastAsia="Garamond" w:hAnsi="Garamond" w:cs="Garamond"/>
        </w:rPr>
        <w:t>d</w:t>
      </w:r>
      <w:r w:rsidR="0061283A" w:rsidRPr="00E05C9E">
        <w:rPr>
          <w:rFonts w:ascii="Garamond" w:eastAsia="Garamond" w:hAnsi="Garamond" w:cs="Garamond"/>
        </w:rPr>
        <w:t xml:space="preserve"> how well those products relate to IMPROVE data. Additionally, the project team experimented with </w:t>
      </w:r>
      <w:r w:rsidR="000E6E8F" w:rsidRPr="00E05C9E">
        <w:rPr>
          <w:rFonts w:ascii="Garamond" w:eastAsia="Garamond" w:hAnsi="Garamond" w:cs="Garamond"/>
        </w:rPr>
        <w:t xml:space="preserve">incorporating </w:t>
      </w:r>
      <w:r w:rsidR="0061283A" w:rsidRPr="00E05C9E">
        <w:rPr>
          <w:rFonts w:ascii="Garamond" w:eastAsia="Garamond" w:hAnsi="Garamond" w:cs="Garamond"/>
        </w:rPr>
        <w:t>various meteorological datasets</w:t>
      </w:r>
      <w:r w:rsidR="00DC701F">
        <w:rPr>
          <w:rFonts w:ascii="Garamond" w:eastAsia="Garamond" w:hAnsi="Garamond" w:cs="Garamond"/>
        </w:rPr>
        <w:t xml:space="preserve">, </w:t>
      </w:r>
      <w:r w:rsidR="00DC701F" w:rsidRPr="00E05C9E">
        <w:rPr>
          <w:rFonts w:ascii="Garamond" w:eastAsia="Garamond" w:hAnsi="Garamond" w:cs="Garamond"/>
        </w:rPr>
        <w:t>alongside AOD</w:t>
      </w:r>
      <w:r w:rsidR="00DC701F">
        <w:rPr>
          <w:rFonts w:ascii="Garamond" w:eastAsia="Garamond" w:hAnsi="Garamond" w:cs="Garamond"/>
        </w:rPr>
        <w:t xml:space="preserve"> from satellite </w:t>
      </w:r>
      <w:r w:rsidR="002C26E3">
        <w:rPr>
          <w:rFonts w:ascii="Garamond" w:eastAsia="Garamond" w:hAnsi="Garamond" w:cs="Garamond"/>
        </w:rPr>
        <w:t>data that</w:t>
      </w:r>
      <w:r w:rsidR="000E6E8F" w:rsidRPr="00E05C9E">
        <w:rPr>
          <w:rFonts w:ascii="Garamond" w:eastAsia="Garamond" w:hAnsi="Garamond" w:cs="Garamond"/>
        </w:rPr>
        <w:t xml:space="preserve"> </w:t>
      </w:r>
      <w:r w:rsidR="00CA02F3">
        <w:rPr>
          <w:rFonts w:ascii="Garamond" w:eastAsia="Garamond" w:hAnsi="Garamond" w:cs="Garamond"/>
        </w:rPr>
        <w:t>could</w:t>
      </w:r>
      <w:r w:rsidR="00CA02F3" w:rsidRPr="00E05C9E">
        <w:rPr>
          <w:rFonts w:ascii="Garamond" w:eastAsia="Garamond" w:hAnsi="Garamond" w:cs="Garamond"/>
        </w:rPr>
        <w:t xml:space="preserve"> </w:t>
      </w:r>
      <w:r w:rsidR="00DC701F">
        <w:rPr>
          <w:rFonts w:ascii="Garamond" w:eastAsia="Garamond" w:hAnsi="Garamond" w:cs="Garamond"/>
        </w:rPr>
        <w:t>provide the</w:t>
      </w:r>
      <w:r w:rsidR="000E6E8F" w:rsidRPr="00E05C9E">
        <w:rPr>
          <w:rFonts w:ascii="Garamond" w:eastAsia="Garamond" w:hAnsi="Garamond" w:cs="Garamond"/>
        </w:rPr>
        <w:t xml:space="preserve"> NPS </w:t>
      </w:r>
      <w:r w:rsidR="00DC701F">
        <w:rPr>
          <w:rFonts w:ascii="Garamond" w:eastAsia="Garamond" w:hAnsi="Garamond" w:cs="Garamond"/>
        </w:rPr>
        <w:t xml:space="preserve">with additional </w:t>
      </w:r>
      <w:r w:rsidR="000E6E8F" w:rsidRPr="00E05C9E">
        <w:rPr>
          <w:rFonts w:ascii="Garamond" w:eastAsia="Garamond" w:hAnsi="Garamond" w:cs="Garamond"/>
        </w:rPr>
        <w:t xml:space="preserve">information when estimating visibility. </w:t>
      </w:r>
      <w:r w:rsidR="0096406C" w:rsidRPr="00E05C9E">
        <w:rPr>
          <w:rFonts w:ascii="Garamond" w:eastAsia="Garamond" w:hAnsi="Garamond" w:cs="Garamond"/>
        </w:rPr>
        <w:t xml:space="preserve">The results of this project provide critical context for any future NPS </w:t>
      </w:r>
      <w:r w:rsidR="00F818FD">
        <w:rPr>
          <w:rFonts w:ascii="Garamond" w:eastAsia="Garamond" w:hAnsi="Garamond" w:cs="Garamond"/>
        </w:rPr>
        <w:t>efforts</w:t>
      </w:r>
      <w:r w:rsidR="00F818FD" w:rsidRPr="00E05C9E">
        <w:rPr>
          <w:rFonts w:ascii="Garamond" w:eastAsia="Garamond" w:hAnsi="Garamond" w:cs="Garamond"/>
        </w:rPr>
        <w:t xml:space="preserve"> </w:t>
      </w:r>
      <w:r w:rsidR="0096406C" w:rsidRPr="00E05C9E">
        <w:rPr>
          <w:rFonts w:ascii="Garamond" w:eastAsia="Garamond" w:hAnsi="Garamond" w:cs="Garamond"/>
        </w:rPr>
        <w:t xml:space="preserve">to monitor visibility trends with remote satellite data. </w:t>
      </w:r>
    </w:p>
    <w:p w14:paraId="3264FCFC" w14:textId="77777777" w:rsidR="00AA3D03" w:rsidRPr="00E05C9E" w:rsidRDefault="00AA3D03" w:rsidP="00923C52">
      <w:pPr>
        <w:rPr>
          <w:rFonts w:ascii="Garamond" w:eastAsia="Garamond" w:hAnsi="Garamond" w:cs="Garamond"/>
        </w:rPr>
      </w:pPr>
    </w:p>
    <w:p w14:paraId="674A2244" w14:textId="77777777" w:rsidR="00AA3D03" w:rsidRPr="00E05C9E" w:rsidRDefault="005D774E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Earth Observations &amp; End Products Overview</w:t>
      </w:r>
    </w:p>
    <w:p w14:paraId="5294455B" w14:textId="1EF77A17" w:rsidR="002E1828" w:rsidRPr="00E05C9E" w:rsidRDefault="005D774E">
      <w:pPr>
        <w:rPr>
          <w:rFonts w:ascii="Garamond" w:eastAsia="Garamond" w:hAnsi="Garamond" w:cs="Garamond"/>
          <w:b/>
          <w:i/>
        </w:rPr>
      </w:pPr>
      <w:r w:rsidRPr="00E05C9E">
        <w:rPr>
          <w:rFonts w:ascii="Garamond" w:eastAsia="Garamond" w:hAnsi="Garamond" w:cs="Garamond"/>
          <w:b/>
          <w:i/>
        </w:rPr>
        <w:t>Earth Observations:</w:t>
      </w: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2411"/>
        <w:gridCol w:w="4597"/>
      </w:tblGrid>
      <w:tr w:rsidR="00AA3D03" w:rsidRPr="00E05C9E" w14:paraId="59C0258B" w14:textId="77777777">
        <w:tc>
          <w:tcPr>
            <w:tcW w:w="2347" w:type="dxa"/>
            <w:shd w:val="clear" w:color="auto" w:fill="31849B"/>
            <w:vAlign w:val="center"/>
          </w:tcPr>
          <w:p w14:paraId="1358D6FF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Platform &amp; Sensor</w:t>
            </w:r>
          </w:p>
        </w:tc>
        <w:tc>
          <w:tcPr>
            <w:tcW w:w="2411" w:type="dxa"/>
            <w:shd w:val="clear" w:color="auto" w:fill="31849B"/>
            <w:vAlign w:val="center"/>
          </w:tcPr>
          <w:p w14:paraId="523C9F45" w14:textId="33868352" w:rsidR="00AA3D03" w:rsidRPr="00E05C9E" w:rsidRDefault="00D10F2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Parameter</w:t>
            </w:r>
          </w:p>
        </w:tc>
        <w:tc>
          <w:tcPr>
            <w:tcW w:w="4597" w:type="dxa"/>
            <w:shd w:val="clear" w:color="auto" w:fill="31849B"/>
            <w:vAlign w:val="center"/>
          </w:tcPr>
          <w:p w14:paraId="7AB70177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Use</w:t>
            </w:r>
          </w:p>
        </w:tc>
      </w:tr>
      <w:tr w:rsidR="00AA3D03" w:rsidRPr="00E05C9E" w14:paraId="3723C10E" w14:textId="77777777">
        <w:tc>
          <w:tcPr>
            <w:tcW w:w="2347" w:type="dxa"/>
            <w:vAlign w:val="center"/>
          </w:tcPr>
          <w:p w14:paraId="3B6D3451" w14:textId="77777777" w:rsidR="00AA3D03" w:rsidRPr="00E05C9E" w:rsidRDefault="005D774E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Terra MODIS</w:t>
            </w:r>
          </w:p>
        </w:tc>
        <w:tc>
          <w:tcPr>
            <w:tcW w:w="2411" w:type="dxa"/>
            <w:vAlign w:val="center"/>
          </w:tcPr>
          <w:p w14:paraId="677CD3B3" w14:textId="1A3B5103" w:rsidR="00AA3D03" w:rsidRPr="00E05C9E" w:rsidRDefault="00545965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AOD</w:t>
            </w:r>
          </w:p>
        </w:tc>
        <w:tc>
          <w:tcPr>
            <w:tcW w:w="4597" w:type="dxa"/>
            <w:vAlign w:val="center"/>
          </w:tcPr>
          <w:p w14:paraId="3AD276C9" w14:textId="2C821E8B" w:rsidR="00AA3D03" w:rsidRPr="00E05C9E" w:rsidRDefault="00D10F24" w:rsidP="00AD5805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MODIS data </w:t>
            </w:r>
            <w:r w:rsidR="00AD5805" w:rsidRPr="00E05C9E">
              <w:rPr>
                <w:rFonts w:ascii="Garamond" w:eastAsia="Garamond" w:hAnsi="Garamond" w:cs="Garamond"/>
              </w:rPr>
              <w:t>w</w:t>
            </w:r>
            <w:r w:rsidR="00E10306">
              <w:rPr>
                <w:rFonts w:ascii="Garamond" w:eastAsia="Garamond" w:hAnsi="Garamond" w:cs="Garamond"/>
              </w:rPr>
              <w:t>ere</w:t>
            </w:r>
            <w:r w:rsidR="005D774E" w:rsidRPr="00E05C9E">
              <w:rPr>
                <w:rFonts w:ascii="Garamond" w:eastAsia="Garamond" w:hAnsi="Garamond" w:cs="Garamond"/>
              </w:rPr>
              <w:t xml:space="preserve"> used to assess visibility and measure total column aerosol optical depth.</w:t>
            </w:r>
          </w:p>
        </w:tc>
      </w:tr>
      <w:tr w:rsidR="00AA3D03" w:rsidRPr="00E05C9E" w14:paraId="70BA2BAB" w14:textId="77777777">
        <w:tc>
          <w:tcPr>
            <w:tcW w:w="2347" w:type="dxa"/>
            <w:tcBorders>
              <w:bottom w:val="single" w:sz="4" w:space="0" w:color="000000"/>
            </w:tcBorders>
            <w:vAlign w:val="center"/>
          </w:tcPr>
          <w:p w14:paraId="71B20D3A" w14:textId="77777777" w:rsidR="00AA3D03" w:rsidRPr="00E05C9E" w:rsidRDefault="005D774E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Aqua MODIS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14:paraId="56B24D6D" w14:textId="48B0E79B" w:rsidR="00AA3D03" w:rsidRPr="00E05C9E" w:rsidRDefault="00545965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AOD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14:paraId="1151230C" w14:textId="59E9BF61" w:rsidR="00AA3D03" w:rsidRPr="00E05C9E" w:rsidRDefault="005D774E" w:rsidP="00AD5805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MODIS </w:t>
            </w:r>
            <w:r w:rsidR="00D10F24" w:rsidRPr="00E05C9E">
              <w:rPr>
                <w:rFonts w:ascii="Garamond" w:eastAsia="Garamond" w:hAnsi="Garamond" w:cs="Garamond"/>
              </w:rPr>
              <w:t xml:space="preserve">data </w:t>
            </w:r>
            <w:r w:rsidR="00AD5805" w:rsidRPr="00E05C9E">
              <w:rPr>
                <w:rFonts w:ascii="Garamond" w:eastAsia="Garamond" w:hAnsi="Garamond" w:cs="Garamond"/>
              </w:rPr>
              <w:t>w</w:t>
            </w:r>
            <w:r w:rsidR="00E10306">
              <w:rPr>
                <w:rFonts w:ascii="Garamond" w:eastAsia="Garamond" w:hAnsi="Garamond" w:cs="Garamond"/>
              </w:rPr>
              <w:t>ere</w:t>
            </w:r>
            <w:r w:rsidRPr="00E05C9E">
              <w:rPr>
                <w:rFonts w:ascii="Garamond" w:eastAsia="Garamond" w:hAnsi="Garamond" w:cs="Garamond"/>
              </w:rPr>
              <w:t xml:space="preserve"> used to assess visibility and measure total column aerosol optical depth.</w:t>
            </w:r>
          </w:p>
        </w:tc>
      </w:tr>
      <w:tr w:rsidR="00AA3D03" w:rsidRPr="00E05C9E" w14:paraId="7CD43D51" w14:textId="77777777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A34AF" w14:textId="77777777" w:rsidR="00AA3D03" w:rsidRPr="00E05C9E" w:rsidRDefault="005D774E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Suomi NPP VIIRS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3F744" w14:textId="6C99A830" w:rsidR="00AA3D03" w:rsidRPr="00E05C9E" w:rsidRDefault="00545965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AOD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AF70" w14:textId="324FA725" w:rsidR="00AA3D03" w:rsidRPr="00E05C9E" w:rsidRDefault="005D774E" w:rsidP="00E10306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VIIRS </w:t>
            </w:r>
            <w:r w:rsidR="00D10F24" w:rsidRPr="00E05C9E">
              <w:rPr>
                <w:rFonts w:ascii="Garamond" w:eastAsia="Garamond" w:hAnsi="Garamond" w:cs="Garamond"/>
              </w:rPr>
              <w:t xml:space="preserve">data </w:t>
            </w:r>
            <w:r w:rsidR="00E10306">
              <w:rPr>
                <w:rFonts w:ascii="Garamond" w:eastAsia="Garamond" w:hAnsi="Garamond" w:cs="Garamond"/>
              </w:rPr>
              <w:t xml:space="preserve">were </w:t>
            </w:r>
            <w:r w:rsidRPr="00E05C9E">
              <w:rPr>
                <w:rFonts w:ascii="Garamond" w:eastAsia="Garamond" w:hAnsi="Garamond" w:cs="Garamond"/>
              </w:rPr>
              <w:t>used to assess visibility and measure total column aerosol optical depth.</w:t>
            </w:r>
          </w:p>
        </w:tc>
      </w:tr>
    </w:tbl>
    <w:p w14:paraId="5006D252" w14:textId="77777777" w:rsidR="00B76D36" w:rsidRPr="00E05C9E" w:rsidRDefault="00B76D36" w:rsidP="0063382A">
      <w:pPr>
        <w:rPr>
          <w:rFonts w:ascii="Garamond" w:eastAsia="Garamond" w:hAnsi="Garamond" w:cs="Garamond"/>
          <w:b/>
          <w:i/>
        </w:rPr>
      </w:pPr>
    </w:p>
    <w:p w14:paraId="0D8548B3" w14:textId="77777777" w:rsidR="00AA3D03" w:rsidRPr="00E05C9E" w:rsidRDefault="005D774E">
      <w:pPr>
        <w:rPr>
          <w:rFonts w:ascii="Garamond" w:eastAsia="Garamond" w:hAnsi="Garamond" w:cs="Garamond"/>
          <w:i/>
        </w:rPr>
      </w:pPr>
      <w:r w:rsidRPr="00E05C9E">
        <w:rPr>
          <w:rFonts w:ascii="Garamond" w:eastAsia="Garamond" w:hAnsi="Garamond" w:cs="Garamond"/>
          <w:b/>
          <w:i/>
        </w:rPr>
        <w:t>Software &amp; Scripting:</w:t>
      </w:r>
    </w:p>
    <w:p w14:paraId="4D42AB95" w14:textId="77777777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proofErr w:type="spellStart"/>
      <w:r w:rsidRPr="00E05C9E">
        <w:rPr>
          <w:rFonts w:ascii="Garamond" w:eastAsia="Garamond" w:hAnsi="Garamond" w:cs="Garamond"/>
        </w:rPr>
        <w:t>Esri</w:t>
      </w:r>
      <w:proofErr w:type="spellEnd"/>
      <w:r w:rsidRPr="00E05C9E">
        <w:rPr>
          <w:rFonts w:ascii="Garamond" w:eastAsia="Garamond" w:hAnsi="Garamond" w:cs="Garamond"/>
        </w:rPr>
        <w:t xml:space="preserve"> ArcGIS – analyze data and produce visuals</w:t>
      </w:r>
    </w:p>
    <w:p w14:paraId="11BD4195" w14:textId="77777777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Python – produce monthly and yearly averages of pollutant species</w:t>
      </w:r>
    </w:p>
    <w:p w14:paraId="2489AB6D" w14:textId="09CD8F92" w:rsidR="00AA3D03" w:rsidRPr="00E05C9E" w:rsidRDefault="00F75609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IDL – read access to</w:t>
      </w:r>
      <w:r w:rsidR="005D774E" w:rsidRPr="00E05C9E">
        <w:rPr>
          <w:rFonts w:ascii="Garamond" w:eastAsia="Garamond" w:hAnsi="Garamond" w:cs="Garamond"/>
        </w:rPr>
        <w:t xml:space="preserve"> data files</w:t>
      </w:r>
    </w:p>
    <w:p w14:paraId="736CE4DA" w14:textId="04BD3740" w:rsidR="001A4DB7" w:rsidRPr="00E05C9E" w:rsidRDefault="001A4DB7" w:rsidP="001A4DB7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R Studio – produce regression models factoring all variables</w:t>
      </w:r>
    </w:p>
    <w:p w14:paraId="50823436" w14:textId="77777777" w:rsidR="00AA3D03" w:rsidRPr="00E05C9E" w:rsidRDefault="00AA3D03">
      <w:pPr>
        <w:ind w:left="720" w:hanging="720"/>
        <w:rPr>
          <w:rFonts w:ascii="Garamond" w:eastAsia="Garamond" w:hAnsi="Garamond" w:cs="Garamond"/>
          <w:b/>
          <w:u w:val="single"/>
        </w:rPr>
      </w:pPr>
    </w:p>
    <w:p w14:paraId="2E19DDA0" w14:textId="77777777" w:rsidR="00AA3D03" w:rsidRPr="00E05C9E" w:rsidRDefault="005D774E">
      <w:pPr>
        <w:rPr>
          <w:rFonts w:ascii="Garamond" w:eastAsia="Garamond" w:hAnsi="Garamond" w:cs="Garamond"/>
          <w:b/>
          <w:i/>
        </w:rPr>
      </w:pPr>
      <w:r w:rsidRPr="00E05C9E">
        <w:rPr>
          <w:rFonts w:ascii="Garamond" w:eastAsia="Garamond" w:hAnsi="Garamond" w:cs="Garamond"/>
          <w:b/>
          <w:i/>
        </w:rPr>
        <w:t>End Products:</w:t>
      </w:r>
    </w:p>
    <w:tbl>
      <w:tblPr>
        <w:tblStyle w:val="a1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3240"/>
        <w:gridCol w:w="2880"/>
        <w:gridCol w:w="1080"/>
      </w:tblGrid>
      <w:tr w:rsidR="00AA3D03" w:rsidRPr="00E05C9E" w14:paraId="2218FB20" w14:textId="77777777">
        <w:tc>
          <w:tcPr>
            <w:tcW w:w="2273" w:type="dxa"/>
            <w:shd w:val="clear" w:color="auto" w:fill="31849B"/>
            <w:vAlign w:val="center"/>
          </w:tcPr>
          <w:p w14:paraId="31580D15" w14:textId="02F32DE6" w:rsidR="00AA3D03" w:rsidRPr="00E05C9E" w:rsidRDefault="00B71EB7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End Products</w:t>
            </w:r>
          </w:p>
        </w:tc>
        <w:tc>
          <w:tcPr>
            <w:tcW w:w="3240" w:type="dxa"/>
            <w:shd w:val="clear" w:color="auto" w:fill="31849B"/>
            <w:vAlign w:val="center"/>
          </w:tcPr>
          <w:p w14:paraId="19FA9CD2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/>
            <w:vAlign w:val="center"/>
          </w:tcPr>
          <w:p w14:paraId="3E5EF4FD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/>
          </w:tcPr>
          <w:p w14:paraId="5BE95970" w14:textId="77777777" w:rsidR="00AA3D03" w:rsidRPr="00E05C9E" w:rsidRDefault="005D774E">
            <w:pPr>
              <w:jc w:val="center"/>
              <w:rPr>
                <w:rFonts w:ascii="Garamond" w:eastAsia="Garamond" w:hAnsi="Garamond" w:cs="Garamond"/>
                <w:b/>
                <w:color w:val="FFFFFF"/>
                <w:sz w:val="18"/>
                <w:szCs w:val="18"/>
              </w:rPr>
            </w:pPr>
            <w:r w:rsidRPr="00E05C9E">
              <w:rPr>
                <w:rFonts w:ascii="Garamond" w:eastAsia="Garamond" w:hAnsi="Garamond" w:cs="Garamond"/>
                <w:b/>
                <w:color w:val="FFFFFF"/>
                <w:sz w:val="18"/>
                <w:szCs w:val="18"/>
              </w:rPr>
              <w:t>Software Release Category</w:t>
            </w:r>
          </w:p>
        </w:tc>
      </w:tr>
      <w:tr w:rsidR="00AA3D03" w:rsidRPr="00E05C9E" w14:paraId="5C2ECC91" w14:textId="77777777" w:rsidTr="00157317">
        <w:tc>
          <w:tcPr>
            <w:tcW w:w="2273" w:type="dxa"/>
          </w:tcPr>
          <w:p w14:paraId="3366C182" w14:textId="08CD97A7" w:rsidR="00AA3D03" w:rsidRPr="00E05C9E" w:rsidRDefault="00C63A9D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Visual Data Representations</w:t>
            </w:r>
          </w:p>
        </w:tc>
        <w:tc>
          <w:tcPr>
            <w:tcW w:w="3240" w:type="dxa"/>
          </w:tcPr>
          <w:p w14:paraId="081A6BA0" w14:textId="53A2A475" w:rsidR="00AA3D03" w:rsidRPr="00E05C9E" w:rsidRDefault="00D74623" w:rsidP="002224F7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Aqua MODIS, Terra </w:t>
            </w:r>
            <w:r w:rsidR="005D774E" w:rsidRPr="00E05C9E">
              <w:rPr>
                <w:rFonts w:ascii="Garamond" w:eastAsia="Garamond" w:hAnsi="Garamond" w:cs="Garamond"/>
              </w:rPr>
              <w:t xml:space="preserve">MODIS, </w:t>
            </w:r>
            <w:r w:rsidR="002224F7" w:rsidRPr="00E05C9E">
              <w:rPr>
                <w:rFonts w:ascii="Garamond" w:eastAsia="Garamond" w:hAnsi="Garamond" w:cs="Garamond"/>
              </w:rPr>
              <w:t xml:space="preserve">and </w:t>
            </w:r>
            <w:r w:rsidR="00E10306">
              <w:rPr>
                <w:rFonts w:ascii="Garamond" w:eastAsia="Garamond" w:hAnsi="Garamond" w:cs="Garamond"/>
              </w:rPr>
              <w:t xml:space="preserve">Suomi </w:t>
            </w:r>
            <w:r w:rsidR="002224F7" w:rsidRPr="00E05C9E">
              <w:rPr>
                <w:rFonts w:ascii="Garamond" w:eastAsia="Garamond" w:hAnsi="Garamond" w:cs="Garamond"/>
              </w:rPr>
              <w:t>NPP VIIRS</w:t>
            </w:r>
          </w:p>
        </w:tc>
        <w:tc>
          <w:tcPr>
            <w:tcW w:w="2880" w:type="dxa"/>
          </w:tcPr>
          <w:p w14:paraId="789F92F7" w14:textId="2A7C75FB" w:rsidR="00AA3D03" w:rsidRPr="00E05C9E" w:rsidRDefault="00C63A9D" w:rsidP="00D30F8D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Visual representations including methodology assessment data tables, comparison charts, and parameter comparison histograms. These visuals </w:t>
            </w:r>
            <w:r w:rsidR="00D30F8D">
              <w:rPr>
                <w:rFonts w:ascii="Garamond" w:eastAsia="Garamond" w:hAnsi="Garamond" w:cs="Garamond"/>
              </w:rPr>
              <w:t>will be</w:t>
            </w:r>
            <w:r w:rsidR="00F818FD">
              <w:rPr>
                <w:rFonts w:ascii="Garamond" w:eastAsia="Garamond" w:hAnsi="Garamond" w:cs="Garamond"/>
              </w:rPr>
              <w:t xml:space="preserve"> </w:t>
            </w:r>
            <w:r w:rsidR="005D774E" w:rsidRPr="00E05C9E">
              <w:rPr>
                <w:rFonts w:ascii="Garamond" w:eastAsia="Garamond" w:hAnsi="Garamond" w:cs="Garamond"/>
              </w:rPr>
              <w:t>used to prioritize areas with heavier concentrations of pollutants for mitigation activities.</w:t>
            </w:r>
            <w:r w:rsidR="000208A3" w:rsidRPr="00E05C9E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080" w:type="dxa"/>
          </w:tcPr>
          <w:p w14:paraId="1CD616A0" w14:textId="77777777" w:rsidR="00AA3D03" w:rsidRPr="00E05C9E" w:rsidRDefault="005D774E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I</w:t>
            </w:r>
          </w:p>
        </w:tc>
      </w:tr>
      <w:tr w:rsidR="000208A3" w:rsidRPr="00E05C9E" w14:paraId="006E6CEC" w14:textId="77777777" w:rsidTr="00157317">
        <w:tc>
          <w:tcPr>
            <w:tcW w:w="2273" w:type="dxa"/>
          </w:tcPr>
          <w:p w14:paraId="52DB767A" w14:textId="0C9790FB" w:rsidR="000208A3" w:rsidRPr="00E05C9E" w:rsidRDefault="00C63A9D">
            <w:pPr>
              <w:rPr>
                <w:rFonts w:ascii="Garamond" w:eastAsia="Garamond" w:hAnsi="Garamond" w:cs="Garamond"/>
                <w:b/>
              </w:rPr>
            </w:pPr>
            <w:r w:rsidRPr="00E05C9E">
              <w:rPr>
                <w:rFonts w:ascii="Garamond" w:eastAsia="Garamond" w:hAnsi="Garamond" w:cs="Garamond"/>
                <w:b/>
              </w:rPr>
              <w:t>Regression Tables</w:t>
            </w:r>
          </w:p>
        </w:tc>
        <w:tc>
          <w:tcPr>
            <w:tcW w:w="3240" w:type="dxa"/>
          </w:tcPr>
          <w:p w14:paraId="485D034E" w14:textId="511A61CD" w:rsidR="000208A3" w:rsidRPr="00E05C9E" w:rsidRDefault="000208A3" w:rsidP="002224F7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 xml:space="preserve">Aqua MODIS, Terra MODIS, and </w:t>
            </w:r>
            <w:r w:rsidR="00E10306">
              <w:rPr>
                <w:rFonts w:ascii="Garamond" w:eastAsia="Garamond" w:hAnsi="Garamond" w:cs="Garamond"/>
              </w:rPr>
              <w:t xml:space="preserve">Suomi </w:t>
            </w:r>
            <w:r w:rsidRPr="00E05C9E">
              <w:rPr>
                <w:rFonts w:ascii="Garamond" w:eastAsia="Garamond" w:hAnsi="Garamond" w:cs="Garamond"/>
              </w:rPr>
              <w:t>NPP VIIRS</w:t>
            </w:r>
          </w:p>
        </w:tc>
        <w:tc>
          <w:tcPr>
            <w:tcW w:w="2880" w:type="dxa"/>
          </w:tcPr>
          <w:p w14:paraId="3354B123" w14:textId="6ADEB0B3" w:rsidR="000208A3" w:rsidRPr="00E05C9E" w:rsidRDefault="00B004A0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Tables</w:t>
            </w:r>
            <w:r w:rsidR="000208A3" w:rsidRPr="00E05C9E">
              <w:rPr>
                <w:rFonts w:ascii="Garamond" w:eastAsia="Garamond" w:hAnsi="Garamond" w:cs="Garamond"/>
              </w:rPr>
              <w:t xml:space="preserve"> that focus on the </w:t>
            </w:r>
            <w:r w:rsidRPr="00E05C9E">
              <w:rPr>
                <w:rFonts w:ascii="Garamond" w:eastAsia="Garamond" w:hAnsi="Garamond" w:cs="Garamond"/>
              </w:rPr>
              <w:t>regression outcomes</w:t>
            </w:r>
            <w:r w:rsidR="000208A3" w:rsidRPr="00E05C9E">
              <w:rPr>
                <w:rFonts w:ascii="Garamond" w:eastAsia="Garamond" w:hAnsi="Garamond" w:cs="Garamond"/>
              </w:rPr>
              <w:t xml:space="preserve"> seen within the Intermountain West coupled with weather data.</w:t>
            </w:r>
            <w:r w:rsidR="00F818FD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080" w:type="dxa"/>
          </w:tcPr>
          <w:p w14:paraId="531C5179" w14:textId="0D89F7F8" w:rsidR="000208A3" w:rsidRPr="00E05C9E" w:rsidRDefault="000208A3">
            <w:pPr>
              <w:rPr>
                <w:rFonts w:ascii="Garamond" w:eastAsia="Garamond" w:hAnsi="Garamond" w:cs="Garamond"/>
              </w:rPr>
            </w:pPr>
            <w:r w:rsidRPr="00E05C9E">
              <w:rPr>
                <w:rFonts w:ascii="Garamond" w:eastAsia="Garamond" w:hAnsi="Garamond" w:cs="Garamond"/>
              </w:rPr>
              <w:t>I</w:t>
            </w:r>
          </w:p>
        </w:tc>
      </w:tr>
    </w:tbl>
    <w:p w14:paraId="068A55F4" w14:textId="7C2DBCB5" w:rsidR="001A778D" w:rsidRPr="00E05C9E" w:rsidRDefault="008A03F5" w:rsidP="00B117E6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br w:type="page"/>
      </w:r>
    </w:p>
    <w:p w14:paraId="3E15FAAE" w14:textId="0146CE92" w:rsidR="00AA3D03" w:rsidRPr="00E05C9E" w:rsidRDefault="005D774E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lastRenderedPageBreak/>
        <w:t>Project Handoff Package</w:t>
      </w:r>
    </w:p>
    <w:p w14:paraId="6C3EBED3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</w:rPr>
        <w:t>Transition Plan:</w:t>
      </w:r>
    </w:p>
    <w:p w14:paraId="3E2B87C8" w14:textId="27A2C6F1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The project </w:t>
      </w:r>
      <w:r w:rsidR="00D74623" w:rsidRPr="00E05C9E">
        <w:rPr>
          <w:rFonts w:ascii="Garamond" w:eastAsia="Garamond" w:hAnsi="Garamond" w:cs="Garamond"/>
        </w:rPr>
        <w:t>was</w:t>
      </w:r>
      <w:r w:rsidR="009F6A4E" w:rsidRPr="00E05C9E">
        <w:rPr>
          <w:rFonts w:ascii="Garamond" w:eastAsia="Garamond" w:hAnsi="Garamond" w:cs="Garamond"/>
        </w:rPr>
        <w:t xml:space="preserve"> presented to project partners Debbie Miller and Anthony </w:t>
      </w:r>
      <w:proofErr w:type="spellStart"/>
      <w:r w:rsidR="009F6A4E" w:rsidRPr="00E05C9E">
        <w:rPr>
          <w:rFonts w:ascii="Garamond" w:eastAsia="Garamond" w:hAnsi="Garamond" w:cs="Garamond"/>
        </w:rPr>
        <w:t>Preni</w:t>
      </w:r>
      <w:proofErr w:type="spellEnd"/>
      <w:r w:rsidRPr="00E05C9E">
        <w:rPr>
          <w:rFonts w:ascii="Garamond" w:eastAsia="Garamond" w:hAnsi="Garamond" w:cs="Garamond"/>
        </w:rPr>
        <w:t xml:space="preserve"> </w:t>
      </w:r>
      <w:r w:rsidR="009F6A4E" w:rsidRPr="00E05C9E">
        <w:rPr>
          <w:rFonts w:ascii="Garamond" w:eastAsia="Garamond" w:hAnsi="Garamond" w:cs="Garamond"/>
        </w:rPr>
        <w:t xml:space="preserve">via Google Hangouts during </w:t>
      </w:r>
      <w:r w:rsidR="00007A30" w:rsidRPr="00E05C9E">
        <w:rPr>
          <w:rFonts w:ascii="Garamond" w:eastAsia="Garamond" w:hAnsi="Garamond" w:cs="Garamond"/>
        </w:rPr>
        <w:t>the week of November 12</w:t>
      </w:r>
      <w:r w:rsidR="009F6A4E" w:rsidRPr="00E05C9E">
        <w:rPr>
          <w:rFonts w:ascii="Garamond" w:eastAsia="Garamond" w:hAnsi="Garamond" w:cs="Garamond"/>
        </w:rPr>
        <w:t>th</w:t>
      </w:r>
      <w:r w:rsidR="00007A30" w:rsidRPr="00E05C9E">
        <w:rPr>
          <w:rFonts w:ascii="Garamond" w:eastAsia="Garamond" w:hAnsi="Garamond" w:cs="Garamond"/>
        </w:rPr>
        <w:t>, 2018</w:t>
      </w:r>
      <w:r w:rsidRPr="00E05C9E">
        <w:rPr>
          <w:rFonts w:ascii="Garamond" w:eastAsia="Garamond" w:hAnsi="Garamond" w:cs="Garamond"/>
        </w:rPr>
        <w:t xml:space="preserve">. </w:t>
      </w:r>
      <w:r w:rsidR="009F6A4E" w:rsidRPr="00E05C9E">
        <w:rPr>
          <w:rFonts w:ascii="Garamond" w:eastAsia="Garamond" w:hAnsi="Garamond" w:cs="Garamond"/>
        </w:rPr>
        <w:t>The</w:t>
      </w:r>
      <w:r w:rsidRPr="00E05C9E">
        <w:rPr>
          <w:rFonts w:ascii="Garamond" w:eastAsia="Garamond" w:hAnsi="Garamond" w:cs="Garamond"/>
        </w:rPr>
        <w:t xml:space="preserve"> project’s end products </w:t>
      </w:r>
      <w:r w:rsidR="00D74623" w:rsidRPr="00E05C9E">
        <w:rPr>
          <w:rFonts w:ascii="Garamond" w:eastAsia="Garamond" w:hAnsi="Garamond" w:cs="Garamond"/>
        </w:rPr>
        <w:t>were</w:t>
      </w:r>
      <w:r w:rsidRPr="00E05C9E">
        <w:rPr>
          <w:rFonts w:ascii="Garamond" w:eastAsia="Garamond" w:hAnsi="Garamond" w:cs="Garamond"/>
        </w:rPr>
        <w:t xml:space="preserve"> sent to Debbie Miller </w:t>
      </w:r>
      <w:r w:rsidR="008903BA" w:rsidRPr="00E05C9E">
        <w:rPr>
          <w:rFonts w:ascii="Garamond" w:eastAsia="Garamond" w:hAnsi="Garamond" w:cs="Garamond"/>
        </w:rPr>
        <w:t xml:space="preserve">and Anthony </w:t>
      </w:r>
      <w:proofErr w:type="spellStart"/>
      <w:r w:rsidR="008903BA" w:rsidRPr="00E05C9E">
        <w:rPr>
          <w:rFonts w:ascii="Garamond" w:eastAsia="Garamond" w:hAnsi="Garamond" w:cs="Garamond"/>
        </w:rPr>
        <w:t>Preni</w:t>
      </w:r>
      <w:proofErr w:type="spellEnd"/>
      <w:r w:rsidR="008903BA" w:rsidRPr="00E05C9E">
        <w:rPr>
          <w:rFonts w:ascii="Garamond" w:eastAsia="Garamond" w:hAnsi="Garamond" w:cs="Garamond"/>
        </w:rPr>
        <w:t xml:space="preserve"> </w:t>
      </w:r>
      <w:r w:rsidRPr="00E05C9E">
        <w:rPr>
          <w:rFonts w:ascii="Garamond" w:eastAsia="Garamond" w:hAnsi="Garamond" w:cs="Garamond"/>
        </w:rPr>
        <w:t>through the NASA NOMAD Large File Transfer System.</w:t>
      </w:r>
    </w:p>
    <w:p w14:paraId="2704E97C" w14:textId="77777777" w:rsidR="00AA3D03" w:rsidRPr="00E05C9E" w:rsidRDefault="00AA3D03">
      <w:pPr>
        <w:ind w:left="360" w:hanging="360"/>
        <w:rPr>
          <w:rFonts w:ascii="Garamond" w:eastAsia="Garamond" w:hAnsi="Garamond" w:cs="Garamond"/>
          <w:b/>
        </w:rPr>
      </w:pPr>
    </w:p>
    <w:p w14:paraId="027E0E1F" w14:textId="77777777" w:rsidR="00AA3D03" w:rsidRPr="00E05C9E" w:rsidRDefault="005D774E">
      <w:pPr>
        <w:ind w:left="360" w:hanging="360"/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 xml:space="preserve">Team POC: </w:t>
      </w:r>
      <w:r w:rsidRPr="00E05C9E">
        <w:rPr>
          <w:rFonts w:ascii="Garamond" w:eastAsia="Garamond" w:hAnsi="Garamond" w:cs="Garamond"/>
        </w:rPr>
        <w:t>Kaitlyn McHenry, kaitlyn.mchenry@gmail.com</w:t>
      </w:r>
    </w:p>
    <w:p w14:paraId="38F06718" w14:textId="77777777" w:rsidR="00AA3D03" w:rsidRPr="00E05C9E" w:rsidRDefault="005D774E">
      <w:pPr>
        <w:ind w:left="360" w:hanging="36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</w:rPr>
        <w:t>Partner POC</w:t>
      </w:r>
      <w:r w:rsidRPr="00E05C9E">
        <w:rPr>
          <w:rFonts w:ascii="Garamond" w:eastAsia="Garamond" w:hAnsi="Garamond" w:cs="Garamond"/>
        </w:rPr>
        <w:t xml:space="preserve">: Debbie </w:t>
      </w:r>
      <w:proofErr w:type="spellStart"/>
      <w:r w:rsidRPr="00E05C9E">
        <w:rPr>
          <w:rFonts w:ascii="Garamond" w:eastAsia="Garamond" w:hAnsi="Garamond" w:cs="Garamond"/>
        </w:rPr>
        <w:t>Milller</w:t>
      </w:r>
      <w:proofErr w:type="spellEnd"/>
      <w:r w:rsidRPr="00E05C9E">
        <w:rPr>
          <w:rFonts w:ascii="Garamond" w:eastAsia="Garamond" w:hAnsi="Garamond" w:cs="Garamond"/>
        </w:rPr>
        <w:t>, debra_miller@nps.gov</w:t>
      </w:r>
    </w:p>
    <w:p w14:paraId="79AFE786" w14:textId="77777777" w:rsidR="00AA3D03" w:rsidRPr="00E05C9E" w:rsidRDefault="00AA3D03">
      <w:pPr>
        <w:rPr>
          <w:rFonts w:ascii="Garamond" w:eastAsia="Garamond" w:hAnsi="Garamond" w:cs="Garamond"/>
        </w:rPr>
      </w:pPr>
    </w:p>
    <w:p w14:paraId="6C51EE6C" w14:textId="77777777" w:rsidR="00AA3D03" w:rsidRPr="00E05C9E" w:rsidRDefault="005D774E">
      <w:pPr>
        <w:rPr>
          <w:rFonts w:ascii="Garamond" w:eastAsia="Garamond" w:hAnsi="Garamond" w:cs="Garamond"/>
          <w:b/>
        </w:rPr>
      </w:pPr>
      <w:r w:rsidRPr="00E05C9E">
        <w:rPr>
          <w:rFonts w:ascii="Garamond" w:eastAsia="Garamond" w:hAnsi="Garamond" w:cs="Garamond"/>
          <w:b/>
        </w:rPr>
        <w:t>Handoff Package:</w:t>
      </w:r>
    </w:p>
    <w:p w14:paraId="5BBA39EE" w14:textId="77777777" w:rsidR="009F6A4E" w:rsidRPr="00E05C9E" w:rsidRDefault="009F6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Project summary</w:t>
      </w:r>
    </w:p>
    <w:p w14:paraId="4C7D5AC6" w14:textId="77777777" w:rsidR="009F6A4E" w:rsidRPr="00E05C9E" w:rsidRDefault="009F6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Technical paper</w:t>
      </w:r>
    </w:p>
    <w:p w14:paraId="3FF7FB43" w14:textId="77777777" w:rsidR="009F6A4E" w:rsidRPr="00E05C9E" w:rsidRDefault="009F6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P</w:t>
      </w:r>
      <w:r w:rsidR="005D774E" w:rsidRPr="00E05C9E">
        <w:rPr>
          <w:rFonts w:ascii="Garamond" w:eastAsia="Garamond" w:hAnsi="Garamond" w:cs="Garamond"/>
        </w:rPr>
        <w:t xml:space="preserve">roject </w:t>
      </w:r>
      <w:r w:rsidRPr="00E05C9E">
        <w:rPr>
          <w:rFonts w:ascii="Garamond" w:eastAsia="Garamond" w:hAnsi="Garamond" w:cs="Garamond"/>
        </w:rPr>
        <w:t>poster</w:t>
      </w:r>
    </w:p>
    <w:p w14:paraId="1E34910F" w14:textId="083070C9" w:rsidR="00AA3D03" w:rsidRPr="00E05C9E" w:rsidRDefault="009F6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P</w:t>
      </w:r>
      <w:r w:rsidR="005D774E" w:rsidRPr="00E05C9E">
        <w:rPr>
          <w:rFonts w:ascii="Garamond" w:eastAsia="Garamond" w:hAnsi="Garamond" w:cs="Garamond"/>
        </w:rPr>
        <w:t>roject video</w:t>
      </w:r>
    </w:p>
    <w:p w14:paraId="7D3D9DF1" w14:textId="7DEA6CBE" w:rsidR="002F29B7" w:rsidRPr="00D30F8D" w:rsidRDefault="00D30F8D" w:rsidP="00D30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Visual Data Representations: </w:t>
      </w:r>
      <w:r w:rsidRPr="00E05C9E">
        <w:rPr>
          <w:rFonts w:ascii="Garamond" w:eastAsia="Garamond" w:hAnsi="Garamond" w:cs="Garamond"/>
        </w:rPr>
        <w:t>AOD annual fluctuation</w:t>
      </w:r>
      <w:r>
        <w:rPr>
          <w:rFonts w:ascii="Garamond" w:eastAsia="Garamond" w:hAnsi="Garamond" w:cs="Garamond"/>
        </w:rPr>
        <w:t xml:space="preserve">s; </w:t>
      </w:r>
      <w:r w:rsidRPr="00E05C9E">
        <w:rPr>
          <w:rFonts w:ascii="Garamond" w:eastAsia="Garamond" w:hAnsi="Garamond" w:cs="Garamond"/>
        </w:rPr>
        <w:t>Data tables and sets detailing AOD and visibility trends within key parks</w:t>
      </w:r>
      <w:r>
        <w:rPr>
          <w:rFonts w:ascii="Garamond" w:eastAsia="Garamond" w:hAnsi="Garamond" w:cs="Garamond"/>
        </w:rPr>
        <w:t xml:space="preserve">; </w:t>
      </w:r>
      <w:r w:rsidR="002F29B7" w:rsidRPr="00E05C9E">
        <w:rPr>
          <w:rFonts w:ascii="Garamond" w:eastAsia="Garamond" w:hAnsi="Garamond" w:cs="Garamond"/>
        </w:rPr>
        <w:t>Histogram charts detailing visibility trends according to various parameters</w:t>
      </w:r>
    </w:p>
    <w:p w14:paraId="2A8C0017" w14:textId="18600D84" w:rsidR="00D30F8D" w:rsidRPr="00E05C9E" w:rsidRDefault="00D30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Regression Tables</w:t>
      </w:r>
    </w:p>
    <w:p w14:paraId="16F52987" w14:textId="64B01B75" w:rsidR="00AA3D03" w:rsidRPr="00E05C9E" w:rsidRDefault="005D77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Different versions of </w:t>
      </w:r>
      <w:r w:rsidR="007A087D" w:rsidRPr="00E05C9E">
        <w:rPr>
          <w:rFonts w:ascii="Garamond" w:eastAsia="Garamond" w:hAnsi="Garamond" w:cs="Garamond"/>
        </w:rPr>
        <w:t xml:space="preserve">visibility </w:t>
      </w:r>
      <w:r w:rsidRPr="00E05C9E">
        <w:rPr>
          <w:rFonts w:ascii="Garamond" w:eastAsia="Garamond" w:hAnsi="Garamond" w:cs="Garamond"/>
        </w:rPr>
        <w:t xml:space="preserve">end products to </w:t>
      </w:r>
      <w:r w:rsidR="007A087D" w:rsidRPr="00E05C9E">
        <w:rPr>
          <w:rFonts w:ascii="Garamond" w:eastAsia="Garamond" w:hAnsi="Garamond" w:cs="Garamond"/>
        </w:rPr>
        <w:t xml:space="preserve">communicate pertinent information to </w:t>
      </w:r>
      <w:r w:rsidR="009F6A4E" w:rsidRPr="00E05C9E">
        <w:rPr>
          <w:rFonts w:ascii="Garamond" w:eastAsia="Garamond" w:hAnsi="Garamond" w:cs="Garamond"/>
        </w:rPr>
        <w:t>NPS officials and the public</w:t>
      </w:r>
    </w:p>
    <w:p w14:paraId="5646EAF8" w14:textId="77777777" w:rsidR="00AA3D03" w:rsidRPr="00E05C9E" w:rsidRDefault="00AA3D03">
      <w:pPr>
        <w:ind w:left="720" w:hanging="720"/>
        <w:rPr>
          <w:rFonts w:ascii="Garamond" w:eastAsia="Garamond" w:hAnsi="Garamond" w:cs="Garamond"/>
        </w:rPr>
      </w:pPr>
    </w:p>
    <w:p w14:paraId="79B11E82" w14:textId="77777777" w:rsidR="00AA3D03" w:rsidRPr="00E05C9E" w:rsidRDefault="005D774E">
      <w:pPr>
        <w:pBdr>
          <w:bottom w:val="single" w:sz="4" w:space="1" w:color="000000"/>
        </w:pBd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  <w:b/>
        </w:rPr>
        <w:t>References:</w:t>
      </w:r>
    </w:p>
    <w:p w14:paraId="1AEC4914" w14:textId="39B37FF3" w:rsidR="00AA3D03" w:rsidRPr="00E05C9E" w:rsidRDefault="000F4268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Clean Air Act of 1963, </w:t>
      </w:r>
      <w:r w:rsidR="005D774E" w:rsidRPr="00E05C9E">
        <w:rPr>
          <w:rFonts w:ascii="Garamond" w:eastAsia="Garamond" w:hAnsi="Garamond" w:cs="Garamond"/>
        </w:rPr>
        <w:t>42 U.S.C. §7475(d</w:t>
      </w:r>
      <w:proofErr w:type="gramStart"/>
      <w:r w:rsidR="005D774E" w:rsidRPr="00E05C9E">
        <w:rPr>
          <w:rFonts w:ascii="Garamond" w:eastAsia="Garamond" w:hAnsi="Garamond" w:cs="Garamond"/>
        </w:rPr>
        <w:t>)(</w:t>
      </w:r>
      <w:proofErr w:type="gramEnd"/>
      <w:r w:rsidR="005D774E" w:rsidRPr="00E05C9E">
        <w:rPr>
          <w:rFonts w:ascii="Garamond" w:eastAsia="Garamond" w:hAnsi="Garamond" w:cs="Garamond"/>
        </w:rPr>
        <w:t>2)(B)).</w:t>
      </w:r>
    </w:p>
    <w:p w14:paraId="75BC54D0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 </w:t>
      </w:r>
    </w:p>
    <w:p w14:paraId="550E9384" w14:textId="028A86DF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Alston, E. J., </w:t>
      </w:r>
      <w:proofErr w:type="spellStart"/>
      <w:r w:rsidRPr="00E05C9E">
        <w:rPr>
          <w:rFonts w:ascii="Garamond" w:eastAsia="Garamond" w:hAnsi="Garamond" w:cs="Garamond"/>
        </w:rPr>
        <w:t>Sokolik</w:t>
      </w:r>
      <w:proofErr w:type="spellEnd"/>
      <w:r w:rsidRPr="00E05C9E">
        <w:rPr>
          <w:rFonts w:ascii="Garamond" w:eastAsia="Garamond" w:hAnsi="Garamond" w:cs="Garamond"/>
        </w:rPr>
        <w:t xml:space="preserve">, I. N., &amp; Doddridge, B. G. (2011). </w:t>
      </w:r>
      <w:r w:rsidRPr="00B117E6">
        <w:rPr>
          <w:rFonts w:ascii="Garamond" w:eastAsia="Garamond" w:hAnsi="Garamond" w:cs="Garamond"/>
        </w:rPr>
        <w:t>Investigation</w:t>
      </w:r>
      <w:r w:rsidRPr="00E05C9E">
        <w:rPr>
          <w:rFonts w:ascii="Garamond" w:eastAsia="Garamond" w:hAnsi="Garamond" w:cs="Garamond"/>
        </w:rPr>
        <w:t xml:space="preserve"> into the use of satellite data in aiding characterization of particulate air quality in the Atlanta, Georgia metropolitan area. </w:t>
      </w:r>
      <w:r w:rsidRPr="00E05C9E">
        <w:rPr>
          <w:rFonts w:ascii="Garamond" w:eastAsia="Garamond" w:hAnsi="Garamond" w:cs="Garamond"/>
          <w:i/>
        </w:rPr>
        <w:t>Journal of the Air &amp; Waste Management Association,</w:t>
      </w:r>
      <w:r w:rsidRPr="00E05C9E">
        <w:rPr>
          <w:rFonts w:ascii="Garamond" w:eastAsia="Garamond" w:hAnsi="Garamond" w:cs="Garamond"/>
        </w:rPr>
        <w:t xml:space="preserve"> </w:t>
      </w:r>
      <w:r w:rsidRPr="00E05C9E">
        <w:rPr>
          <w:rFonts w:ascii="Garamond" w:eastAsia="Garamond" w:hAnsi="Garamond" w:cs="Garamond"/>
          <w:i/>
        </w:rPr>
        <w:t>61</w:t>
      </w:r>
      <w:r w:rsidRPr="00E05C9E">
        <w:rPr>
          <w:rFonts w:ascii="Garamond" w:eastAsia="Garamond" w:hAnsi="Garamond" w:cs="Garamond"/>
        </w:rPr>
        <w:t>(2), 211-225.</w:t>
      </w:r>
    </w:p>
    <w:p w14:paraId="1764CD64" w14:textId="77777777" w:rsidR="002F29B7" w:rsidRPr="00E05C9E" w:rsidRDefault="002F29B7">
      <w:pPr>
        <w:ind w:left="720" w:hanging="720"/>
        <w:rPr>
          <w:rFonts w:ascii="Garamond" w:eastAsia="Garamond" w:hAnsi="Garamond" w:cs="Garamond"/>
        </w:rPr>
      </w:pPr>
    </w:p>
    <w:p w14:paraId="2B3E14C8" w14:textId="58B05B56" w:rsidR="00AA3D03" w:rsidRPr="00E05C9E" w:rsidRDefault="002F29B7" w:rsidP="002F29B7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IMPROVE equation paper citation: </w:t>
      </w:r>
      <w:proofErr w:type="spellStart"/>
      <w:r w:rsidRPr="00E05C9E">
        <w:rPr>
          <w:rFonts w:ascii="Garamond" w:eastAsia="Garamond" w:hAnsi="Garamond" w:cs="Garamond"/>
        </w:rPr>
        <w:t>Pitchford</w:t>
      </w:r>
      <w:proofErr w:type="spellEnd"/>
      <w:r w:rsidRPr="00E05C9E">
        <w:rPr>
          <w:rFonts w:ascii="Garamond" w:eastAsia="Garamond" w:hAnsi="Garamond" w:cs="Garamond"/>
        </w:rPr>
        <w:t xml:space="preserve">, M., </w:t>
      </w:r>
      <w:proofErr w:type="spellStart"/>
      <w:r w:rsidRPr="00E05C9E">
        <w:rPr>
          <w:rFonts w:ascii="Garamond" w:eastAsia="Garamond" w:hAnsi="Garamond" w:cs="Garamond"/>
        </w:rPr>
        <w:t>Malm</w:t>
      </w:r>
      <w:proofErr w:type="spellEnd"/>
      <w:r w:rsidRPr="00E05C9E">
        <w:rPr>
          <w:rFonts w:ascii="Garamond" w:eastAsia="Garamond" w:hAnsi="Garamond" w:cs="Garamond"/>
        </w:rPr>
        <w:t xml:space="preserve">, W., </w:t>
      </w:r>
      <w:proofErr w:type="spellStart"/>
      <w:r w:rsidRPr="00E05C9E">
        <w:rPr>
          <w:rFonts w:ascii="Garamond" w:eastAsia="Garamond" w:hAnsi="Garamond" w:cs="Garamond"/>
        </w:rPr>
        <w:t>Schichtel</w:t>
      </w:r>
      <w:proofErr w:type="spellEnd"/>
      <w:r w:rsidRPr="00E05C9E">
        <w:rPr>
          <w:rFonts w:ascii="Garamond" w:eastAsia="Garamond" w:hAnsi="Garamond" w:cs="Garamond"/>
        </w:rPr>
        <w:t xml:space="preserve">, B., Kumar, N., </w:t>
      </w:r>
      <w:proofErr w:type="spellStart"/>
      <w:r w:rsidRPr="00E05C9E">
        <w:rPr>
          <w:rFonts w:ascii="Garamond" w:eastAsia="Garamond" w:hAnsi="Garamond" w:cs="Garamond"/>
        </w:rPr>
        <w:t>Lowenthal</w:t>
      </w:r>
      <w:proofErr w:type="spellEnd"/>
      <w:r w:rsidRPr="00E05C9E">
        <w:rPr>
          <w:rFonts w:ascii="Garamond" w:eastAsia="Garamond" w:hAnsi="Garamond" w:cs="Garamond"/>
        </w:rPr>
        <w:t>, D., &amp; Hand, J. (2007). Revised algorithm for estimating light extinction from IMPROVE particle speciation da</w:t>
      </w:r>
      <w:r w:rsidRPr="00F818FD">
        <w:rPr>
          <w:rFonts w:ascii="Garamond" w:eastAsia="Garamond" w:hAnsi="Garamond" w:cs="Garamond"/>
        </w:rPr>
        <w:t xml:space="preserve">ta. </w:t>
      </w:r>
      <w:r w:rsidRPr="00B117E6">
        <w:rPr>
          <w:rFonts w:ascii="Garamond" w:eastAsia="Garamond" w:hAnsi="Garamond" w:cs="Garamond"/>
          <w:i/>
        </w:rPr>
        <w:t>Journal of the Air &amp; Waste Management Association, 57</w:t>
      </w:r>
      <w:r w:rsidRPr="00F818FD">
        <w:rPr>
          <w:rFonts w:ascii="Garamond" w:eastAsia="Garamond" w:hAnsi="Garamond" w:cs="Garamond"/>
        </w:rPr>
        <w:t xml:space="preserve">, 1326-1336. </w:t>
      </w:r>
      <w:hyperlink r:id="rId8" w:history="1">
        <w:r w:rsidRPr="00B117E6">
          <w:rPr>
            <w:rStyle w:val="Hyperlink"/>
            <w:rFonts w:ascii="Garamond" w:eastAsia="Garamond" w:hAnsi="Garamond" w:cs="Garamond"/>
            <w:color w:val="auto"/>
            <w:u w:val="none"/>
          </w:rPr>
          <w:t>https://doi.org/10.3155/1047-3289.57.11.1326</w:t>
        </w:r>
      </w:hyperlink>
    </w:p>
    <w:p w14:paraId="4E3A7FDA" w14:textId="77777777" w:rsidR="002F29B7" w:rsidRPr="00E05C9E" w:rsidRDefault="002F29B7" w:rsidP="002F29B7">
      <w:pPr>
        <w:ind w:left="720" w:hanging="720"/>
        <w:rPr>
          <w:rFonts w:ascii="Garamond" w:eastAsia="Garamond" w:hAnsi="Garamond" w:cs="Garamond"/>
        </w:rPr>
      </w:pPr>
    </w:p>
    <w:p w14:paraId="07B010BB" w14:textId="77777777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proofErr w:type="spellStart"/>
      <w:r w:rsidRPr="00E05C9E">
        <w:rPr>
          <w:rFonts w:ascii="Garamond" w:eastAsia="Garamond" w:hAnsi="Garamond" w:cs="Garamond"/>
        </w:rPr>
        <w:t>Kessner</w:t>
      </w:r>
      <w:proofErr w:type="spellEnd"/>
      <w:r w:rsidRPr="00E05C9E">
        <w:rPr>
          <w:rFonts w:ascii="Garamond" w:eastAsia="Garamond" w:hAnsi="Garamond" w:cs="Garamond"/>
        </w:rPr>
        <w:t xml:space="preserve">, A.L., J. Wang, R.C. Levy, &amp; P.R. </w:t>
      </w:r>
      <w:proofErr w:type="spellStart"/>
      <w:r w:rsidRPr="00E05C9E">
        <w:rPr>
          <w:rFonts w:ascii="Garamond" w:eastAsia="Garamond" w:hAnsi="Garamond" w:cs="Garamond"/>
        </w:rPr>
        <w:t>Colarco</w:t>
      </w:r>
      <w:proofErr w:type="spellEnd"/>
      <w:r w:rsidRPr="00E05C9E">
        <w:rPr>
          <w:rFonts w:ascii="Garamond" w:eastAsia="Garamond" w:hAnsi="Garamond" w:cs="Garamond"/>
        </w:rPr>
        <w:t xml:space="preserve">. (2013). </w:t>
      </w:r>
      <w:proofErr w:type="gramStart"/>
      <w:r w:rsidRPr="00E05C9E">
        <w:rPr>
          <w:rFonts w:ascii="Garamond" w:eastAsia="Garamond" w:hAnsi="Garamond" w:cs="Garamond"/>
        </w:rPr>
        <w:t>Remote</w:t>
      </w:r>
      <w:proofErr w:type="gramEnd"/>
      <w:r w:rsidRPr="00E05C9E">
        <w:rPr>
          <w:rFonts w:ascii="Garamond" w:eastAsia="Garamond" w:hAnsi="Garamond" w:cs="Garamond"/>
        </w:rPr>
        <w:t xml:space="preserve"> sensing of surface visibility from space: A look at the United States East Coast. </w:t>
      </w:r>
      <w:r w:rsidRPr="00E05C9E">
        <w:rPr>
          <w:rFonts w:ascii="Garamond" w:eastAsia="Garamond" w:hAnsi="Garamond" w:cs="Garamond"/>
          <w:i/>
        </w:rPr>
        <w:t>Atmospheric Environment,</w:t>
      </w:r>
      <w:r w:rsidRPr="00E05C9E">
        <w:rPr>
          <w:rFonts w:ascii="Garamond" w:eastAsia="Garamond" w:hAnsi="Garamond" w:cs="Garamond"/>
        </w:rPr>
        <w:t xml:space="preserve"> </w:t>
      </w:r>
      <w:r w:rsidRPr="00E05C9E">
        <w:rPr>
          <w:rFonts w:ascii="Garamond" w:eastAsia="Garamond" w:hAnsi="Garamond" w:cs="Garamond"/>
          <w:i/>
        </w:rPr>
        <w:t>81</w:t>
      </w:r>
      <w:r w:rsidRPr="00E05C9E">
        <w:rPr>
          <w:rFonts w:ascii="Garamond" w:eastAsia="Garamond" w:hAnsi="Garamond" w:cs="Garamond"/>
        </w:rPr>
        <w:t>, 136-147.</w:t>
      </w:r>
    </w:p>
    <w:p w14:paraId="087E81C5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 </w:t>
      </w:r>
    </w:p>
    <w:p w14:paraId="78452001" w14:textId="77777777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Murray, G. L. D., Kimball, K., Hill, L. B., Allen, G. A., Wolfson, J. M., </w:t>
      </w:r>
      <w:proofErr w:type="spellStart"/>
      <w:r w:rsidRPr="00E05C9E">
        <w:rPr>
          <w:rFonts w:ascii="Garamond" w:eastAsia="Garamond" w:hAnsi="Garamond" w:cs="Garamond"/>
        </w:rPr>
        <w:t>Pszenny</w:t>
      </w:r>
      <w:proofErr w:type="spellEnd"/>
      <w:r w:rsidRPr="00E05C9E">
        <w:rPr>
          <w:rFonts w:ascii="Garamond" w:eastAsia="Garamond" w:hAnsi="Garamond" w:cs="Garamond"/>
        </w:rPr>
        <w:t xml:space="preserve">, … &amp; Boris, A. (2009). </w:t>
      </w:r>
      <w:r w:rsidRPr="00A53817">
        <w:rPr>
          <w:rFonts w:ascii="Garamond" w:eastAsia="Garamond" w:hAnsi="Garamond" w:cs="Garamond"/>
          <w:noProof/>
        </w:rPr>
        <w:t>A comparison</w:t>
      </w:r>
      <w:r w:rsidRPr="00E05C9E">
        <w:rPr>
          <w:rFonts w:ascii="Garamond" w:eastAsia="Garamond" w:hAnsi="Garamond" w:cs="Garamond"/>
        </w:rPr>
        <w:t xml:space="preserve"> of fine particle and aerosol strong acidity at the interface zone (1540 m) and within (452 m) the planetary boundary layer of the Great Gulf and Presidential-Dry River Class I Wildernesses on the Presidential Range, New Hampshire USA. </w:t>
      </w:r>
      <w:r w:rsidRPr="00E05C9E">
        <w:rPr>
          <w:rFonts w:ascii="Garamond" w:eastAsia="Garamond" w:hAnsi="Garamond" w:cs="Garamond"/>
          <w:i/>
        </w:rPr>
        <w:t>Atmospheric Environment,</w:t>
      </w:r>
      <w:r w:rsidRPr="00E05C9E">
        <w:rPr>
          <w:rFonts w:ascii="Garamond" w:eastAsia="Garamond" w:hAnsi="Garamond" w:cs="Garamond"/>
        </w:rPr>
        <w:t xml:space="preserve"> </w:t>
      </w:r>
      <w:r w:rsidRPr="00E05C9E">
        <w:rPr>
          <w:rFonts w:ascii="Garamond" w:eastAsia="Garamond" w:hAnsi="Garamond" w:cs="Garamond"/>
          <w:i/>
        </w:rPr>
        <w:t>43</w:t>
      </w:r>
      <w:r w:rsidRPr="00E05C9E">
        <w:rPr>
          <w:rFonts w:ascii="Garamond" w:eastAsia="Garamond" w:hAnsi="Garamond" w:cs="Garamond"/>
        </w:rPr>
        <w:t>(22), 3605-3613.</w:t>
      </w:r>
    </w:p>
    <w:p w14:paraId="0EE9C479" w14:textId="77777777" w:rsidR="00AA3D03" w:rsidRPr="00E05C9E" w:rsidRDefault="005D774E">
      <w:pPr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 xml:space="preserve"> </w:t>
      </w:r>
    </w:p>
    <w:p w14:paraId="3922FE0B" w14:textId="15053A26" w:rsidR="00AA3D03" w:rsidRPr="00E05C9E" w:rsidRDefault="005D774E">
      <w:pPr>
        <w:ind w:left="720" w:hanging="720"/>
        <w:rPr>
          <w:rFonts w:ascii="Garamond" w:eastAsia="Garamond" w:hAnsi="Garamond" w:cs="Garamond"/>
        </w:rPr>
      </w:pPr>
      <w:r w:rsidRPr="00E05C9E">
        <w:rPr>
          <w:rFonts w:ascii="Garamond" w:eastAsia="Garamond" w:hAnsi="Garamond" w:cs="Garamond"/>
        </w:rPr>
        <w:t>National Park Service. (2015, April). Foundation Document. Shenandoah National Park. Luray, VA. Retrieved from</w:t>
      </w:r>
      <w:hyperlink r:id="rId9">
        <w:r w:rsidRPr="00E05C9E">
          <w:rPr>
            <w:rFonts w:ascii="Garamond" w:eastAsia="Garamond" w:hAnsi="Garamond" w:cs="Garamond"/>
          </w:rPr>
          <w:t xml:space="preserve"> </w:t>
        </w:r>
      </w:hyperlink>
      <w:r w:rsidRPr="00E05C9E">
        <w:rPr>
          <w:rFonts w:ascii="Garamond" w:eastAsia="Garamond" w:hAnsi="Garamond" w:cs="Garamond"/>
        </w:rPr>
        <w:t>https://www.nps.gov/shen/getinvolved/upload/SHEN_FD_SP-Full-doc-final.pdf.</w:t>
      </w:r>
    </w:p>
    <w:p w14:paraId="0E78CCA8" w14:textId="77777777" w:rsidR="00AA3D03" w:rsidRPr="00E05C9E" w:rsidRDefault="00AA3D03">
      <w:pPr>
        <w:rPr>
          <w:rFonts w:ascii="Garamond" w:eastAsia="Garamond" w:hAnsi="Garamond" w:cs="Garamond"/>
        </w:rPr>
      </w:pPr>
    </w:p>
    <w:sectPr w:rsidR="00AA3D03" w:rsidRPr="00E05C9E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CA87" w14:textId="77777777" w:rsidR="00234371" w:rsidRDefault="00234371">
      <w:r>
        <w:separator/>
      </w:r>
    </w:p>
  </w:endnote>
  <w:endnote w:type="continuationSeparator" w:id="0">
    <w:p w14:paraId="7A81FCE8" w14:textId="77777777" w:rsidR="00234371" w:rsidRDefault="002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CA3A" w14:textId="77777777" w:rsidR="00234371" w:rsidRDefault="00234371">
      <w:r>
        <w:separator/>
      </w:r>
    </w:p>
  </w:footnote>
  <w:footnote w:type="continuationSeparator" w:id="0">
    <w:p w14:paraId="7BA32C90" w14:textId="77777777" w:rsidR="00234371" w:rsidRDefault="0023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ADFB" w14:textId="52F7E458" w:rsidR="00E05C9E" w:rsidRPr="0047289E" w:rsidRDefault="00E05C9E" w:rsidP="00E05C9E">
    <w:pPr>
      <w:jc w:val="right"/>
      <w:rPr>
        <w:rFonts w:ascii="Garamond" w:hAnsi="Garamond"/>
        <w:b/>
        <w:sz w:val="28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58575FA1" wp14:editId="2AFC7948">
          <wp:simplePos x="0" y="0"/>
          <wp:positionH relativeFrom="margin">
            <wp:posOffset>0</wp:posOffset>
          </wp:positionH>
          <wp:positionV relativeFrom="paragraph">
            <wp:posOffset>77943</wp:posOffset>
          </wp:positionV>
          <wp:extent cx="5924550" cy="641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 Icon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89E">
      <w:rPr>
        <w:rFonts w:ascii="Garamond" w:hAnsi="Garamond"/>
        <w:b/>
        <w:sz w:val="28"/>
      </w:rPr>
      <w:t>NASA DEVELOP National Program</w:t>
    </w:r>
  </w:p>
  <w:p w14:paraId="3F1A575E" w14:textId="0FDDB23A" w:rsidR="00E05C9E" w:rsidRDefault="00E05C9E" w:rsidP="00E05C9E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 Virginia – Langley</w:t>
    </w:r>
  </w:p>
  <w:p w14:paraId="70967B2D" w14:textId="77777777" w:rsidR="00E05C9E" w:rsidRDefault="00E05C9E" w:rsidP="00E05C9E">
    <w:pPr>
      <w:jc w:val="right"/>
      <w:rPr>
        <w:rFonts w:ascii="Garamond" w:hAnsi="Garamond"/>
        <w:b/>
        <w:sz w:val="24"/>
        <w:szCs w:val="24"/>
      </w:rPr>
    </w:pPr>
  </w:p>
  <w:p w14:paraId="0F5F2012" w14:textId="024B5158" w:rsidR="00AA3D03" w:rsidRDefault="00E05C9E" w:rsidP="00F818FD">
    <w:pPr>
      <w:jc w:val="right"/>
    </w:pPr>
    <w:r w:rsidRPr="0047289E">
      <w:rPr>
        <w:rFonts w:ascii="Garamond" w:hAnsi="Garamond"/>
        <w:i/>
        <w:sz w:val="24"/>
        <w:szCs w:val="24"/>
      </w:rPr>
      <w:t xml:space="preserve">Project Summary – </w:t>
    </w:r>
    <w:r>
      <w:rPr>
        <w:rFonts w:ascii="Garamond" w:hAnsi="Garamond"/>
        <w:i/>
        <w:sz w:val="24"/>
        <w:szCs w:val="24"/>
      </w:rPr>
      <w:t>Fall</w:t>
    </w:r>
    <w:r w:rsidRPr="0047289E">
      <w:rPr>
        <w:rFonts w:ascii="Garamond" w:hAnsi="Garamond"/>
        <w:i/>
        <w:sz w:val="24"/>
        <w:szCs w:val="24"/>
      </w:rPr>
      <w:t xml:space="preserve"> 2018</w:t>
    </w:r>
  </w:p>
  <w:p w14:paraId="4F5E154D" w14:textId="77777777" w:rsidR="00AA3D03" w:rsidRDefault="00AA3D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B72"/>
    <w:multiLevelType w:val="multilevel"/>
    <w:tmpl w:val="82E64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0282A"/>
    <w:multiLevelType w:val="multilevel"/>
    <w:tmpl w:val="FD564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DF05F4"/>
    <w:multiLevelType w:val="multilevel"/>
    <w:tmpl w:val="1A8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655B3"/>
    <w:multiLevelType w:val="hybridMultilevel"/>
    <w:tmpl w:val="B6E4BE68"/>
    <w:lvl w:ilvl="0" w:tplc="B69E7C86">
      <w:start w:val="201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4C6E"/>
    <w:multiLevelType w:val="multilevel"/>
    <w:tmpl w:val="C0D2C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602E2E"/>
    <w:multiLevelType w:val="multilevel"/>
    <w:tmpl w:val="AE208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tzAxszS0MDA3NDVT0lEKTi0uzszPAykwqgUA6wTZxSwAAAA="/>
  </w:docVars>
  <w:rsids>
    <w:rsidRoot w:val="00AA3D03"/>
    <w:rsid w:val="00007A30"/>
    <w:rsid w:val="000126F6"/>
    <w:rsid w:val="000208A3"/>
    <w:rsid w:val="0004717B"/>
    <w:rsid w:val="000828BB"/>
    <w:rsid w:val="000B34D3"/>
    <w:rsid w:val="000C500B"/>
    <w:rsid w:val="000E6E8F"/>
    <w:rsid w:val="000F4268"/>
    <w:rsid w:val="0013238D"/>
    <w:rsid w:val="001458F9"/>
    <w:rsid w:val="0014719A"/>
    <w:rsid w:val="00157317"/>
    <w:rsid w:val="001667D4"/>
    <w:rsid w:val="001A4DB7"/>
    <w:rsid w:val="001A778D"/>
    <w:rsid w:val="001B7A11"/>
    <w:rsid w:val="001F24F2"/>
    <w:rsid w:val="002224F7"/>
    <w:rsid w:val="00234371"/>
    <w:rsid w:val="00250042"/>
    <w:rsid w:val="00277535"/>
    <w:rsid w:val="002C26E3"/>
    <w:rsid w:val="002E1828"/>
    <w:rsid w:val="002E1E1D"/>
    <w:rsid w:val="002F29B7"/>
    <w:rsid w:val="002F6148"/>
    <w:rsid w:val="00315FF9"/>
    <w:rsid w:val="003535E1"/>
    <w:rsid w:val="00396CA7"/>
    <w:rsid w:val="003B60D7"/>
    <w:rsid w:val="00403EE6"/>
    <w:rsid w:val="004A14E4"/>
    <w:rsid w:val="004C166E"/>
    <w:rsid w:val="004E03BA"/>
    <w:rsid w:val="004F079D"/>
    <w:rsid w:val="005032DF"/>
    <w:rsid w:val="005134C0"/>
    <w:rsid w:val="00545965"/>
    <w:rsid w:val="00561FCC"/>
    <w:rsid w:val="00587562"/>
    <w:rsid w:val="005D4919"/>
    <w:rsid w:val="005D774E"/>
    <w:rsid w:val="005F1042"/>
    <w:rsid w:val="005F5D46"/>
    <w:rsid w:val="006013A7"/>
    <w:rsid w:val="0061283A"/>
    <w:rsid w:val="0063382A"/>
    <w:rsid w:val="00660555"/>
    <w:rsid w:val="00697E49"/>
    <w:rsid w:val="006A445D"/>
    <w:rsid w:val="006B6AB0"/>
    <w:rsid w:val="006C68F2"/>
    <w:rsid w:val="006E48E6"/>
    <w:rsid w:val="007052BF"/>
    <w:rsid w:val="007231C7"/>
    <w:rsid w:val="00757967"/>
    <w:rsid w:val="00784037"/>
    <w:rsid w:val="007A087D"/>
    <w:rsid w:val="007A2B27"/>
    <w:rsid w:val="007C30BB"/>
    <w:rsid w:val="007C3783"/>
    <w:rsid w:val="007E7A34"/>
    <w:rsid w:val="007F4C67"/>
    <w:rsid w:val="008148ED"/>
    <w:rsid w:val="008903BA"/>
    <w:rsid w:val="008A03F5"/>
    <w:rsid w:val="008A1A4B"/>
    <w:rsid w:val="008C1563"/>
    <w:rsid w:val="008F48CD"/>
    <w:rsid w:val="00923C52"/>
    <w:rsid w:val="00942624"/>
    <w:rsid w:val="0096406C"/>
    <w:rsid w:val="00964DEF"/>
    <w:rsid w:val="00965998"/>
    <w:rsid w:val="00985211"/>
    <w:rsid w:val="009A0BF7"/>
    <w:rsid w:val="009F25BD"/>
    <w:rsid w:val="009F6A4E"/>
    <w:rsid w:val="00A27174"/>
    <w:rsid w:val="00A32833"/>
    <w:rsid w:val="00A53817"/>
    <w:rsid w:val="00AA3D03"/>
    <w:rsid w:val="00AA4866"/>
    <w:rsid w:val="00AD5805"/>
    <w:rsid w:val="00AD6F86"/>
    <w:rsid w:val="00AE5B71"/>
    <w:rsid w:val="00B004A0"/>
    <w:rsid w:val="00B117E6"/>
    <w:rsid w:val="00B22B8A"/>
    <w:rsid w:val="00B51E9D"/>
    <w:rsid w:val="00B71EB7"/>
    <w:rsid w:val="00B76D36"/>
    <w:rsid w:val="00BA2253"/>
    <w:rsid w:val="00BE5457"/>
    <w:rsid w:val="00C30F83"/>
    <w:rsid w:val="00C34C02"/>
    <w:rsid w:val="00C469C5"/>
    <w:rsid w:val="00C56B5C"/>
    <w:rsid w:val="00C63A9D"/>
    <w:rsid w:val="00CA02F3"/>
    <w:rsid w:val="00CC3BDD"/>
    <w:rsid w:val="00CF050F"/>
    <w:rsid w:val="00D04CAD"/>
    <w:rsid w:val="00D10F24"/>
    <w:rsid w:val="00D134DB"/>
    <w:rsid w:val="00D30F8D"/>
    <w:rsid w:val="00D4778F"/>
    <w:rsid w:val="00D53CF1"/>
    <w:rsid w:val="00D74623"/>
    <w:rsid w:val="00D87225"/>
    <w:rsid w:val="00DC701F"/>
    <w:rsid w:val="00E05C9E"/>
    <w:rsid w:val="00E10306"/>
    <w:rsid w:val="00E11C00"/>
    <w:rsid w:val="00E43312"/>
    <w:rsid w:val="00E72A3E"/>
    <w:rsid w:val="00E9751A"/>
    <w:rsid w:val="00EB3725"/>
    <w:rsid w:val="00F75609"/>
    <w:rsid w:val="00F80F2E"/>
    <w:rsid w:val="00F818FD"/>
    <w:rsid w:val="00FB49CA"/>
    <w:rsid w:val="00FC3E33"/>
    <w:rsid w:val="00FD02D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47671"/>
  <w15:docId w15:val="{A764E6E3-1517-46AB-A7F3-11FFEAEE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00"/>
  </w:style>
  <w:style w:type="paragraph" w:styleId="Footer">
    <w:name w:val="footer"/>
    <w:basedOn w:val="Normal"/>
    <w:link w:val="FooterChar"/>
    <w:uiPriority w:val="99"/>
    <w:unhideWhenUsed/>
    <w:rsid w:val="00E11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43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55/1047-3289.57.11.13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s.gov/shen/getinvolved/upload/SHEN_FD_SP-Full-doc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2596-E060-4895-838C-7C6BB608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Kaitlyn A. (LARC-E3)[SSAI DEVELOP]</dc:creator>
  <cp:lastModifiedBy>Clayton, Amanda L. (LARC-E3)[SSAI DEVELOP]</cp:lastModifiedBy>
  <cp:revision>4</cp:revision>
  <cp:lastPrinted>2018-09-25T13:06:00Z</cp:lastPrinted>
  <dcterms:created xsi:type="dcterms:W3CDTF">2018-11-14T16:56:00Z</dcterms:created>
  <dcterms:modified xsi:type="dcterms:W3CDTF">2018-12-24T19:38:00Z</dcterms:modified>
</cp:coreProperties>
</file>