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E4561" w:rsidR="007B73F9" w:rsidP="02753302" w:rsidRDefault="23896311" w14:paraId="1824EBE9" w14:textId="2888AE0A">
      <w:pPr>
        <w:rPr>
          <w:rFonts w:ascii="Garamond" w:hAnsi="Garamond"/>
          <w:b/>
          <w:bCs/>
          <w:color w:val="000000" w:themeColor="text1"/>
        </w:rPr>
      </w:pPr>
      <w:r w:rsidRPr="02753302">
        <w:rPr>
          <w:rFonts w:ascii="Garamond" w:hAnsi="Garamond"/>
          <w:b/>
          <w:bCs/>
          <w:color w:val="000000" w:themeColor="text1"/>
        </w:rPr>
        <w:t xml:space="preserve">Peru </w:t>
      </w:r>
      <w:r w:rsidRPr="02753302" w:rsidR="7AAE22EB">
        <w:rPr>
          <w:rFonts w:ascii="Garamond" w:hAnsi="Garamond"/>
          <w:b/>
          <w:bCs/>
          <w:color w:val="000000" w:themeColor="text1"/>
        </w:rPr>
        <w:t>Health &amp; Air Quality II</w:t>
      </w:r>
    </w:p>
    <w:p w:rsidR="68A2CC40" w:rsidP="02753302" w:rsidRDefault="68A2CC40" w14:paraId="29285368" w14:textId="305B25C3">
      <w:pPr>
        <w:spacing w:line="259" w:lineRule="auto"/>
        <w:rPr>
          <w:rFonts w:ascii="Garamond" w:hAnsi="Garamond"/>
          <w:i/>
          <w:iCs/>
          <w:color w:val="000000" w:themeColor="text1"/>
        </w:rPr>
      </w:pPr>
      <w:r w:rsidRPr="02753302">
        <w:rPr>
          <w:rFonts w:ascii="Garamond" w:hAnsi="Garamond"/>
          <w:i/>
          <w:iCs/>
          <w:color w:val="000000" w:themeColor="text1"/>
        </w:rPr>
        <w:t>Leveraging Earth Observations and Health Data to Map Outbreak Risk and Inform Public Health Interventions for Zoonotic Disease Prevention</w:t>
      </w:r>
    </w:p>
    <w:p w:rsidR="0BD29BE5" w:rsidP="02753302" w:rsidRDefault="0BD29BE5" w14:paraId="316E9A62" w14:textId="11C459DF">
      <w:pPr>
        <w:rPr>
          <w:rFonts w:ascii="Garamond" w:hAnsi="Garamond"/>
          <w:color w:val="000000" w:themeColor="text1"/>
        </w:rPr>
      </w:pPr>
    </w:p>
    <w:p w:rsidRPr="00CE4561" w:rsidR="00476B26" w:rsidP="02753302" w:rsidRDefault="00476B26" w14:paraId="53F43B6C" w14:textId="77777777">
      <w:pPr>
        <w:pBdr>
          <w:bottom w:val="single" w:color="auto" w:sz="4" w:space="0"/>
        </w:pBdr>
        <w:rPr>
          <w:rFonts w:ascii="Garamond" w:hAnsi="Garamond" w:cs="Arial"/>
          <w:b/>
          <w:bCs/>
          <w:color w:val="000000" w:themeColor="text1"/>
        </w:rPr>
      </w:pPr>
      <w:r w:rsidRPr="02753302">
        <w:rPr>
          <w:rFonts w:ascii="Garamond" w:hAnsi="Garamond" w:cs="Arial"/>
          <w:b/>
          <w:bCs/>
          <w:color w:val="000000" w:themeColor="text1"/>
        </w:rPr>
        <w:t>Project Team</w:t>
      </w:r>
    </w:p>
    <w:p w:rsidRPr="00CE4561" w:rsidR="00476B26" w:rsidP="02753302" w:rsidRDefault="00476B26" w14:paraId="5B988DE0" w14:textId="77777777">
      <w:pPr>
        <w:rPr>
          <w:rFonts w:ascii="Garamond" w:hAnsi="Garamond" w:cs="Arial"/>
          <w:b/>
          <w:bCs/>
          <w:i/>
          <w:iCs/>
          <w:color w:val="000000" w:themeColor="text1"/>
        </w:rPr>
      </w:pPr>
      <w:r w:rsidRPr="02753302">
        <w:rPr>
          <w:rFonts w:ascii="Garamond" w:hAnsi="Garamond" w:cs="Arial"/>
          <w:b/>
          <w:bCs/>
          <w:i/>
          <w:iCs/>
          <w:color w:val="000000" w:themeColor="text1"/>
        </w:rPr>
        <w:t>Project Team:</w:t>
      </w:r>
    </w:p>
    <w:p w:rsidRPr="00CE4561" w:rsidR="00476B26" w:rsidP="02753302" w:rsidRDefault="19D9811D" w14:paraId="0687BCF2" w14:textId="32D796D7">
      <w:pPr>
        <w:rPr>
          <w:rFonts w:ascii="Garamond" w:hAnsi="Garamond" w:cs="Arial"/>
          <w:color w:val="000000" w:themeColor="text1"/>
        </w:rPr>
      </w:pPr>
      <w:r w:rsidRPr="02753302">
        <w:rPr>
          <w:rFonts w:ascii="Garamond" w:hAnsi="Garamond" w:cs="Arial"/>
          <w:color w:val="000000" w:themeColor="text1"/>
        </w:rPr>
        <w:t xml:space="preserve">Jennifer Rogers </w:t>
      </w:r>
      <w:r w:rsidRPr="02753302" w:rsidR="00476B26">
        <w:rPr>
          <w:rFonts w:ascii="Garamond" w:hAnsi="Garamond" w:cs="Arial"/>
          <w:color w:val="000000" w:themeColor="text1"/>
        </w:rPr>
        <w:t>(Project Lead</w:t>
      </w:r>
      <w:r w:rsidRPr="02753302" w:rsidR="00CE2CD5">
        <w:rPr>
          <w:rFonts w:ascii="Garamond" w:hAnsi="Garamond" w:cs="Arial"/>
          <w:color w:val="000000" w:themeColor="text1"/>
        </w:rPr>
        <w:t>)</w:t>
      </w:r>
    </w:p>
    <w:p w:rsidR="46C2CDEB" w:rsidP="02753302" w:rsidRDefault="46C2CDEB" w14:paraId="3B5E0745" w14:textId="44DCBFFA">
      <w:pPr>
        <w:spacing w:line="259" w:lineRule="auto"/>
        <w:rPr>
          <w:rFonts w:ascii="Garamond" w:hAnsi="Garamond" w:cs="Arial"/>
          <w:color w:val="000000" w:themeColor="text1"/>
        </w:rPr>
      </w:pPr>
      <w:r w:rsidRPr="02753302">
        <w:rPr>
          <w:rFonts w:ascii="Garamond" w:hAnsi="Garamond" w:cs="Arial"/>
          <w:color w:val="000000" w:themeColor="text1"/>
        </w:rPr>
        <w:t>Melanie Cabrera</w:t>
      </w:r>
    </w:p>
    <w:p w:rsidR="46C2CDEB" w:rsidP="02753302" w:rsidRDefault="46C2CDEB" w14:paraId="34BB260B" w14:textId="419A0591">
      <w:pPr>
        <w:spacing w:line="259" w:lineRule="auto"/>
        <w:rPr>
          <w:rFonts w:ascii="Garamond" w:hAnsi="Garamond" w:cs="Arial"/>
          <w:color w:val="000000" w:themeColor="text1"/>
        </w:rPr>
      </w:pPr>
      <w:r w:rsidRPr="02753302">
        <w:rPr>
          <w:rFonts w:ascii="Garamond" w:hAnsi="Garamond" w:cs="Arial"/>
          <w:color w:val="000000" w:themeColor="text1"/>
        </w:rPr>
        <w:t xml:space="preserve">Gayatri </w:t>
      </w:r>
      <w:proofErr w:type="spellStart"/>
      <w:r w:rsidRPr="02753302">
        <w:rPr>
          <w:rFonts w:ascii="Garamond" w:hAnsi="Garamond" w:cs="Arial"/>
          <w:color w:val="000000" w:themeColor="text1"/>
        </w:rPr>
        <w:t>Girirajan</w:t>
      </w:r>
      <w:proofErr w:type="spellEnd"/>
    </w:p>
    <w:p w:rsidR="46C2CDEB" w:rsidP="02753302" w:rsidRDefault="46C2CDEB" w14:paraId="20E97C7F" w14:textId="115D3D84">
      <w:pPr>
        <w:spacing w:line="259" w:lineRule="auto"/>
        <w:rPr>
          <w:rFonts w:ascii="Garamond" w:hAnsi="Garamond" w:cs="Arial"/>
          <w:color w:val="000000" w:themeColor="text1"/>
        </w:rPr>
      </w:pPr>
      <w:r w:rsidRPr="02753302">
        <w:rPr>
          <w:rFonts w:ascii="Garamond" w:hAnsi="Garamond" w:cs="Arial"/>
          <w:color w:val="000000" w:themeColor="text1"/>
        </w:rPr>
        <w:t>Julianne Liu</w:t>
      </w:r>
    </w:p>
    <w:p w:rsidRPr="00CE4561" w:rsidR="00476B26" w:rsidP="02753302" w:rsidRDefault="00476B26" w14:paraId="5DD9205E" w14:textId="77777777">
      <w:pPr>
        <w:rPr>
          <w:rFonts w:ascii="Garamond" w:hAnsi="Garamond" w:cs="Arial"/>
          <w:color w:val="000000" w:themeColor="text1"/>
        </w:rPr>
      </w:pPr>
    </w:p>
    <w:p w:rsidRPr="00CE4561" w:rsidR="00476B26" w:rsidP="02753302" w:rsidRDefault="00476B26" w14:paraId="6DBB9F0C" w14:textId="77777777">
      <w:pPr>
        <w:rPr>
          <w:rFonts w:ascii="Garamond" w:hAnsi="Garamond" w:cs="Arial"/>
          <w:b/>
          <w:bCs/>
          <w:i/>
          <w:iCs/>
          <w:color w:val="000000" w:themeColor="text1"/>
        </w:rPr>
      </w:pPr>
      <w:r w:rsidRPr="02753302">
        <w:rPr>
          <w:rFonts w:ascii="Garamond" w:hAnsi="Garamond" w:cs="Arial"/>
          <w:b/>
          <w:bCs/>
          <w:i/>
          <w:iCs/>
          <w:color w:val="000000" w:themeColor="text1"/>
        </w:rPr>
        <w:t>Advisors &amp; Mentors:</w:t>
      </w:r>
    </w:p>
    <w:p w:rsidRPr="00CE4561" w:rsidR="00476B26" w:rsidP="02753302" w:rsidRDefault="54BE2DED" w14:paraId="51D17496" w14:textId="053745DA">
      <w:pPr>
        <w:rPr>
          <w:rFonts w:ascii="Garamond" w:hAnsi="Garamond" w:cs="Arial"/>
          <w:color w:val="000000" w:themeColor="text1"/>
        </w:rPr>
      </w:pPr>
      <w:r w:rsidRPr="02753302">
        <w:rPr>
          <w:rFonts w:ascii="Garamond" w:hAnsi="Garamond" w:cs="Arial"/>
          <w:color w:val="000000" w:themeColor="text1"/>
        </w:rPr>
        <w:t>Dr. Marguerite Madden</w:t>
      </w:r>
      <w:r w:rsidRPr="02753302" w:rsidR="00476B26">
        <w:rPr>
          <w:rFonts w:ascii="Garamond" w:hAnsi="Garamond" w:cs="Arial"/>
          <w:color w:val="000000" w:themeColor="text1"/>
        </w:rPr>
        <w:t xml:space="preserve"> (</w:t>
      </w:r>
      <w:r w:rsidRPr="02753302" w:rsidR="41FC29B6">
        <w:rPr>
          <w:rFonts w:ascii="Garamond" w:hAnsi="Garamond" w:cs="Arial"/>
          <w:color w:val="000000" w:themeColor="text1"/>
        </w:rPr>
        <w:t>University of Georgia, Center for Geospatial Research</w:t>
      </w:r>
      <w:r w:rsidRPr="02753302" w:rsidR="00476B26">
        <w:rPr>
          <w:rFonts w:ascii="Garamond" w:hAnsi="Garamond" w:cs="Arial"/>
          <w:color w:val="000000" w:themeColor="text1"/>
        </w:rPr>
        <w:t>)</w:t>
      </w:r>
    </w:p>
    <w:p w:rsidRPr="00CE4561" w:rsidR="00476B26" w:rsidP="02753302" w:rsidRDefault="728FFFE8" w14:paraId="231DC09A" w14:textId="61255383">
      <w:pPr>
        <w:spacing w:line="259" w:lineRule="auto"/>
        <w:rPr>
          <w:rFonts w:ascii="Garamond" w:hAnsi="Garamond" w:cs="Arial"/>
          <w:color w:val="000000" w:themeColor="text1"/>
        </w:rPr>
      </w:pPr>
      <w:r w:rsidRPr="02753302">
        <w:rPr>
          <w:rFonts w:ascii="Garamond" w:hAnsi="Garamond" w:cs="Arial"/>
          <w:color w:val="000000" w:themeColor="text1"/>
        </w:rPr>
        <w:t xml:space="preserve">Dr. </w:t>
      </w:r>
      <w:r w:rsidRPr="02753302" w:rsidR="1B7CC868">
        <w:rPr>
          <w:rFonts w:ascii="Garamond" w:hAnsi="Garamond" w:cs="Arial"/>
          <w:color w:val="000000" w:themeColor="text1"/>
        </w:rPr>
        <w:t>Xiao Feng (Florida State University)</w:t>
      </w:r>
    </w:p>
    <w:p w:rsidRPr="00CE4561" w:rsidR="00476B26" w:rsidP="02753302" w:rsidRDefault="00476B26" w14:paraId="0BD11195" w14:textId="38BDAE25">
      <w:pPr>
        <w:spacing w:line="259" w:lineRule="auto"/>
        <w:rPr>
          <w:rFonts w:ascii="Garamond" w:hAnsi="Garamond" w:cs="Arial"/>
          <w:b/>
          <w:bCs/>
          <w:i/>
          <w:iCs/>
          <w:color w:val="000000" w:themeColor="text1"/>
        </w:rPr>
      </w:pPr>
    </w:p>
    <w:p w:rsidRPr="00CE4561" w:rsidR="00476B26" w:rsidP="02753302" w:rsidRDefault="00476B26" w14:paraId="2850A65E" w14:textId="3E862E49">
      <w:pPr>
        <w:spacing w:line="259" w:lineRule="auto"/>
        <w:rPr>
          <w:rFonts w:ascii="Garamond" w:hAnsi="Garamond" w:cs="Arial"/>
          <w:b/>
          <w:bCs/>
          <w:i/>
          <w:iCs/>
          <w:color w:val="000000" w:themeColor="text1"/>
        </w:rPr>
      </w:pPr>
      <w:r w:rsidRPr="02753302">
        <w:rPr>
          <w:rFonts w:ascii="Garamond" w:hAnsi="Garamond" w:cs="Arial"/>
          <w:b/>
          <w:bCs/>
          <w:i/>
          <w:iCs/>
          <w:color w:val="000000" w:themeColor="text1"/>
        </w:rPr>
        <w:t>Past Contributors:</w:t>
      </w:r>
    </w:p>
    <w:p w:rsidRPr="00CE4561" w:rsidR="00476B26" w:rsidP="02753302" w:rsidRDefault="0E45E40F" w14:paraId="390B3226" w14:textId="7B07D85E">
      <w:pPr>
        <w:tabs>
          <w:tab w:val="left" w:pos="2556"/>
        </w:tabs>
        <w:spacing w:line="259" w:lineRule="auto"/>
        <w:rPr>
          <w:rFonts w:ascii="Garamond" w:hAnsi="Garamond" w:cs="Arial"/>
          <w:color w:val="000000" w:themeColor="text1"/>
        </w:rPr>
      </w:pPr>
      <w:r w:rsidRPr="02753302">
        <w:rPr>
          <w:rFonts w:ascii="Garamond" w:hAnsi="Garamond" w:cs="Arial"/>
          <w:color w:val="000000" w:themeColor="text1"/>
        </w:rPr>
        <w:t>Elizabeth Stapleton</w:t>
      </w:r>
      <w:r>
        <w:tab/>
      </w:r>
    </w:p>
    <w:p w:rsidR="20F57519" w:rsidP="02753302" w:rsidRDefault="20F57519" w14:paraId="65765358" w14:textId="7C7FF5FD">
      <w:pPr>
        <w:spacing w:line="259" w:lineRule="auto"/>
        <w:rPr>
          <w:rFonts w:ascii="Garamond" w:hAnsi="Garamond" w:cs="Arial"/>
          <w:color w:val="000000" w:themeColor="text1"/>
        </w:rPr>
      </w:pPr>
      <w:r w:rsidRPr="02753302">
        <w:rPr>
          <w:rFonts w:ascii="Garamond" w:hAnsi="Garamond" w:cs="Arial"/>
          <w:color w:val="000000" w:themeColor="text1"/>
        </w:rPr>
        <w:t>Ariel Calle</w:t>
      </w:r>
    </w:p>
    <w:p w:rsidR="20F57519" w:rsidP="02753302" w:rsidRDefault="20F57519" w14:paraId="7D738A0A" w14:textId="3C8D83BC">
      <w:pPr>
        <w:spacing w:line="259" w:lineRule="auto"/>
        <w:rPr>
          <w:rFonts w:ascii="Garamond" w:hAnsi="Garamond" w:cs="Arial"/>
          <w:color w:val="000000" w:themeColor="text1"/>
        </w:rPr>
      </w:pPr>
      <w:r w:rsidRPr="02753302">
        <w:rPr>
          <w:rFonts w:ascii="Garamond" w:hAnsi="Garamond" w:cs="Arial"/>
          <w:color w:val="000000" w:themeColor="text1"/>
        </w:rPr>
        <w:t>Nataly Chacon</w:t>
      </w:r>
    </w:p>
    <w:p w:rsidR="20F57519" w:rsidP="02753302" w:rsidRDefault="20F57519" w14:paraId="55135D24" w14:textId="679E9E95">
      <w:pPr>
        <w:spacing w:line="259" w:lineRule="auto"/>
        <w:rPr>
          <w:rFonts w:ascii="Garamond" w:hAnsi="Garamond" w:cs="Arial"/>
          <w:color w:val="000000" w:themeColor="text1"/>
        </w:rPr>
      </w:pPr>
      <w:r w:rsidRPr="02753302">
        <w:rPr>
          <w:rFonts w:ascii="Garamond" w:hAnsi="Garamond" w:cs="Arial"/>
          <w:color w:val="000000" w:themeColor="text1"/>
        </w:rPr>
        <w:t>Nelson Huffaker</w:t>
      </w:r>
    </w:p>
    <w:p w:rsidR="20F57519" w:rsidP="02753302" w:rsidRDefault="20F57519" w14:paraId="0627FAA8" w14:textId="528E027F">
      <w:pPr>
        <w:spacing w:line="259" w:lineRule="auto"/>
        <w:rPr>
          <w:rFonts w:ascii="Garamond" w:hAnsi="Garamond" w:cs="Arial"/>
          <w:color w:val="000000" w:themeColor="text1"/>
        </w:rPr>
      </w:pPr>
      <w:r w:rsidRPr="02753302">
        <w:rPr>
          <w:rFonts w:ascii="Garamond" w:hAnsi="Garamond" w:cs="Arial"/>
          <w:color w:val="000000" w:themeColor="text1"/>
        </w:rPr>
        <w:t>Oliver Nguyen</w:t>
      </w:r>
    </w:p>
    <w:p w:rsidR="00C8675B" w:rsidP="02753302" w:rsidRDefault="00C8675B" w14:paraId="605C3625" w14:textId="4C960CCC">
      <w:pPr>
        <w:rPr>
          <w:rFonts w:ascii="Garamond" w:hAnsi="Garamond" w:cs="Arial"/>
          <w:i/>
          <w:iCs/>
          <w:color w:val="000000" w:themeColor="text1"/>
        </w:rPr>
      </w:pPr>
    </w:p>
    <w:p w:rsidRPr="00CE4561" w:rsidR="00C8675B" w:rsidP="02753302" w:rsidRDefault="00C8675B" w14:paraId="47AFD085" w14:textId="405A958F">
      <w:pPr>
        <w:ind w:left="360" w:hanging="360"/>
        <w:rPr>
          <w:rFonts w:ascii="Garamond" w:hAnsi="Garamond" w:cs="Arial"/>
          <w:b/>
          <w:bCs/>
          <w:color w:val="000000" w:themeColor="text1"/>
        </w:rPr>
      </w:pPr>
      <w:r w:rsidRPr="02753302">
        <w:rPr>
          <w:rFonts w:ascii="Garamond" w:hAnsi="Garamond" w:cs="Arial"/>
          <w:b/>
          <w:bCs/>
          <w:i/>
          <w:iCs/>
          <w:color w:val="000000" w:themeColor="text1"/>
        </w:rPr>
        <w:t>Team POC:</w:t>
      </w:r>
      <w:r w:rsidRPr="02753302">
        <w:rPr>
          <w:rFonts w:ascii="Garamond" w:hAnsi="Garamond" w:cs="Arial"/>
          <w:b/>
          <w:bCs/>
          <w:color w:val="000000" w:themeColor="text1"/>
        </w:rPr>
        <w:t xml:space="preserve"> </w:t>
      </w:r>
      <w:r w:rsidRPr="02753302" w:rsidR="7B56C724">
        <w:rPr>
          <w:rFonts w:ascii="Garamond" w:hAnsi="Garamond" w:cs="Arial"/>
          <w:b/>
          <w:bCs/>
          <w:color w:val="000000" w:themeColor="text1"/>
        </w:rPr>
        <w:t xml:space="preserve"> </w:t>
      </w:r>
      <w:r w:rsidRPr="02753302" w:rsidR="7B56C724">
        <w:rPr>
          <w:rFonts w:ascii="Garamond" w:hAnsi="Garamond" w:cs="Arial"/>
          <w:color w:val="000000" w:themeColor="text1"/>
        </w:rPr>
        <w:t>Melanie Cabrera, melanie.cabrera@ufl.edu</w:t>
      </w:r>
    </w:p>
    <w:p w:rsidRPr="00CE4561" w:rsidR="00C8675B" w:rsidP="02753302" w:rsidRDefault="00C8675B" w14:paraId="3EDF55C2" w14:textId="6EF01AD2">
      <w:pPr>
        <w:ind w:left="360" w:hanging="360"/>
        <w:rPr>
          <w:rFonts w:ascii="Garamond" w:hAnsi="Garamond" w:cs="Arial"/>
          <w:color w:val="000000" w:themeColor="text1"/>
        </w:rPr>
      </w:pPr>
      <w:r w:rsidRPr="02753302">
        <w:rPr>
          <w:rFonts w:ascii="Garamond" w:hAnsi="Garamond" w:cs="Arial"/>
          <w:b/>
          <w:bCs/>
          <w:i/>
          <w:iCs/>
          <w:color w:val="000000" w:themeColor="text1"/>
        </w:rPr>
        <w:t>Software Release POC:</w:t>
      </w:r>
      <w:r w:rsidRPr="02753302">
        <w:rPr>
          <w:rFonts w:ascii="Garamond" w:hAnsi="Garamond" w:cs="Arial"/>
          <w:color w:val="000000" w:themeColor="text1"/>
        </w:rPr>
        <w:t xml:space="preserve"> </w:t>
      </w:r>
      <w:r w:rsidRPr="02753302" w:rsidR="09E69D0A">
        <w:rPr>
          <w:rFonts w:ascii="Garamond" w:hAnsi="Garamond" w:cs="Arial"/>
          <w:color w:val="000000" w:themeColor="text1"/>
        </w:rPr>
        <w:t>Jennifer Rogers</w:t>
      </w:r>
      <w:r w:rsidRPr="02753302">
        <w:rPr>
          <w:rFonts w:ascii="Garamond" w:hAnsi="Garamond" w:cs="Arial"/>
          <w:color w:val="000000" w:themeColor="text1"/>
        </w:rPr>
        <w:t xml:space="preserve">, </w:t>
      </w:r>
      <w:r w:rsidRPr="02753302" w:rsidR="7B8C76DC">
        <w:rPr>
          <w:rFonts w:ascii="Garamond" w:hAnsi="Garamond" w:cs="Arial"/>
          <w:color w:val="000000" w:themeColor="text1"/>
        </w:rPr>
        <w:t>jar15h@my.fsu.edu</w:t>
      </w:r>
    </w:p>
    <w:p w:rsidRPr="00C8675B" w:rsidR="00C8675B" w:rsidP="02753302" w:rsidRDefault="00C8675B" w14:paraId="3375C268" w14:textId="48DE19C9">
      <w:pPr>
        <w:rPr>
          <w:rFonts w:ascii="Garamond" w:hAnsi="Garamond" w:cs="Arial"/>
          <w:color w:val="000000" w:themeColor="text1"/>
        </w:rPr>
      </w:pPr>
      <w:r w:rsidRPr="02753302">
        <w:rPr>
          <w:rFonts w:ascii="Garamond" w:hAnsi="Garamond" w:cs="Arial"/>
          <w:b/>
          <w:bCs/>
          <w:i/>
          <w:iCs/>
          <w:color w:val="000000" w:themeColor="text1"/>
        </w:rPr>
        <w:t>Partner POC:</w:t>
      </w:r>
      <w:r w:rsidRPr="02753302">
        <w:rPr>
          <w:rFonts w:ascii="Garamond" w:hAnsi="Garamond" w:cs="Arial"/>
          <w:color w:val="000000" w:themeColor="text1"/>
        </w:rPr>
        <w:t xml:space="preserve"> </w:t>
      </w:r>
      <w:r w:rsidRPr="02753302" w:rsidR="2EA34076">
        <w:rPr>
          <w:rFonts w:ascii="Garamond" w:hAnsi="Garamond" w:cs="Arial"/>
          <w:color w:val="000000" w:themeColor="text1"/>
        </w:rPr>
        <w:t>Ellen Delgado Florian</w:t>
      </w:r>
      <w:r w:rsidRPr="02753302">
        <w:rPr>
          <w:rFonts w:ascii="Garamond" w:hAnsi="Garamond" w:cs="Arial"/>
          <w:color w:val="000000" w:themeColor="text1"/>
        </w:rPr>
        <w:t xml:space="preserve">, </w:t>
      </w:r>
      <w:r w:rsidRPr="02753302" w:rsidR="7C61C5CB">
        <w:rPr>
          <w:rFonts w:ascii="Garamond" w:hAnsi="Garamond" w:cs="Arial"/>
          <w:color w:val="000000" w:themeColor="text1"/>
        </w:rPr>
        <w:t>eldeflorian@gmail.com</w:t>
      </w:r>
    </w:p>
    <w:p w:rsidRPr="00CE4561" w:rsidR="00476B26" w:rsidP="02753302" w:rsidRDefault="00476B26" w14:paraId="5D8B0429" w14:textId="77777777">
      <w:pPr>
        <w:rPr>
          <w:rFonts w:ascii="Garamond" w:hAnsi="Garamond"/>
          <w:color w:val="000000" w:themeColor="text1"/>
        </w:rPr>
      </w:pPr>
    </w:p>
    <w:p w:rsidRPr="00CE4561" w:rsidR="00CD0433" w:rsidP="02753302" w:rsidRDefault="00CD0433" w14:paraId="2A539E14" w14:textId="77777777">
      <w:pPr>
        <w:pBdr>
          <w:bottom w:val="single" w:color="auto" w:sz="4" w:space="1"/>
        </w:pBdr>
        <w:rPr>
          <w:rFonts w:ascii="Garamond" w:hAnsi="Garamond"/>
          <w:b/>
          <w:bCs/>
          <w:color w:val="000000" w:themeColor="text1"/>
        </w:rPr>
      </w:pPr>
      <w:r w:rsidRPr="02753302">
        <w:rPr>
          <w:rFonts w:ascii="Garamond" w:hAnsi="Garamond"/>
          <w:b/>
          <w:bCs/>
          <w:color w:val="000000" w:themeColor="text1"/>
        </w:rPr>
        <w:t>Project Overview</w:t>
      </w:r>
    </w:p>
    <w:p w:rsidR="008B3821" w:rsidP="02753302" w:rsidRDefault="008B3821" w14:paraId="45B239E2" w14:textId="42C8F21F">
      <w:pPr>
        <w:rPr>
          <w:rFonts w:ascii="Garamond" w:hAnsi="Garamond"/>
          <w:color w:val="000000" w:themeColor="text1"/>
        </w:rPr>
      </w:pPr>
      <w:r w:rsidRPr="02753302">
        <w:rPr>
          <w:rFonts w:ascii="Garamond" w:hAnsi="Garamond"/>
          <w:b/>
          <w:bCs/>
          <w:i/>
          <w:iCs/>
          <w:color w:val="000000" w:themeColor="text1"/>
        </w:rPr>
        <w:t>Project Synopsis:</w:t>
      </w:r>
      <w:r w:rsidRPr="02753302" w:rsidR="00244E4A">
        <w:rPr>
          <w:rFonts w:ascii="Garamond" w:hAnsi="Garamond"/>
          <w:b/>
          <w:bCs/>
          <w:color w:val="000000" w:themeColor="text1"/>
        </w:rPr>
        <w:t xml:space="preserve"> </w:t>
      </w:r>
    </w:p>
    <w:p w:rsidR="0EF0BBB5" w:rsidP="02753302" w:rsidRDefault="0EF0BBB5" w14:paraId="0F1A36C8" w14:textId="4591C5F2">
      <w:pPr>
        <w:rPr>
          <w:rFonts w:ascii="Garamond" w:hAnsi="Garamond"/>
          <w:color w:val="000000" w:themeColor="text1"/>
        </w:rPr>
      </w:pPr>
      <w:r w:rsidRPr="02753302">
        <w:rPr>
          <w:rFonts w:ascii="Garamond" w:hAnsi="Garamond"/>
          <w:color w:val="000000" w:themeColor="text1"/>
        </w:rPr>
        <w:t xml:space="preserve">Our </w:t>
      </w:r>
      <w:r w:rsidRPr="02753302" w:rsidR="199361EB">
        <w:rPr>
          <w:rFonts w:ascii="Garamond" w:hAnsi="Garamond"/>
          <w:color w:val="000000" w:themeColor="text1"/>
        </w:rPr>
        <w:t>project assisted the Peruvian Ministries of Health (MINSA) and Environment (MINAM) in their efforts to better understand the climatic, topographic, and land-use factors amplify</w:t>
      </w:r>
      <w:r w:rsidRPr="02753302" w:rsidR="5D27821D">
        <w:rPr>
          <w:rFonts w:ascii="Garamond" w:hAnsi="Garamond"/>
          <w:color w:val="000000" w:themeColor="text1"/>
        </w:rPr>
        <w:t>ing</w:t>
      </w:r>
      <w:r w:rsidRPr="02753302" w:rsidR="199361EB">
        <w:rPr>
          <w:rFonts w:ascii="Garamond" w:hAnsi="Garamond"/>
          <w:color w:val="000000" w:themeColor="text1"/>
        </w:rPr>
        <w:t xml:space="preserve"> the risk of contracting </w:t>
      </w:r>
      <w:r w:rsidRPr="02753302" w:rsidR="1D96D27E">
        <w:rPr>
          <w:rFonts w:ascii="Garamond" w:hAnsi="Garamond"/>
          <w:color w:val="000000" w:themeColor="text1"/>
        </w:rPr>
        <w:t xml:space="preserve">two zoonotic diseases: </w:t>
      </w:r>
      <w:r w:rsidRPr="02753302" w:rsidR="199361EB">
        <w:rPr>
          <w:rFonts w:ascii="Garamond" w:hAnsi="Garamond"/>
          <w:color w:val="000000" w:themeColor="text1"/>
        </w:rPr>
        <w:t>dengue fever and leishmaniasis</w:t>
      </w:r>
      <w:r w:rsidRPr="02753302" w:rsidR="08164909">
        <w:rPr>
          <w:rFonts w:ascii="Garamond" w:hAnsi="Garamond"/>
          <w:color w:val="000000" w:themeColor="text1"/>
        </w:rPr>
        <w:t>.</w:t>
      </w:r>
      <w:r w:rsidRPr="02753302" w:rsidR="199361EB">
        <w:rPr>
          <w:rFonts w:ascii="Garamond" w:hAnsi="Garamond"/>
          <w:color w:val="000000" w:themeColor="text1"/>
        </w:rPr>
        <w:t xml:space="preserve"> </w:t>
      </w:r>
      <w:r w:rsidRPr="02753302" w:rsidR="0247DA76">
        <w:rPr>
          <w:rFonts w:ascii="Garamond" w:hAnsi="Garamond"/>
          <w:color w:val="000000" w:themeColor="text1"/>
        </w:rPr>
        <w:t>We</w:t>
      </w:r>
      <w:r w:rsidRPr="02753302" w:rsidR="199361EB">
        <w:rPr>
          <w:rFonts w:ascii="Garamond" w:hAnsi="Garamond"/>
          <w:color w:val="000000" w:themeColor="text1"/>
        </w:rPr>
        <w:t xml:space="preserve"> used NASA Earth </w:t>
      </w:r>
      <w:r w:rsidRPr="02753302" w:rsidR="00B61534">
        <w:rPr>
          <w:rFonts w:ascii="Garamond" w:hAnsi="Garamond"/>
          <w:color w:val="000000" w:themeColor="text1"/>
        </w:rPr>
        <w:t>O</w:t>
      </w:r>
      <w:r w:rsidRPr="02753302" w:rsidR="199361EB">
        <w:rPr>
          <w:rFonts w:ascii="Garamond" w:hAnsi="Garamond"/>
          <w:color w:val="000000" w:themeColor="text1"/>
        </w:rPr>
        <w:t xml:space="preserve">bservations </w:t>
      </w:r>
      <w:r w:rsidRPr="02753302" w:rsidR="148F4853">
        <w:rPr>
          <w:rFonts w:ascii="Garamond" w:hAnsi="Garamond"/>
          <w:color w:val="000000" w:themeColor="text1"/>
        </w:rPr>
        <w:t xml:space="preserve">and </w:t>
      </w:r>
      <w:r w:rsidRPr="02753302" w:rsidR="4B118CAD">
        <w:rPr>
          <w:rFonts w:ascii="Garamond" w:hAnsi="Garamond"/>
          <w:color w:val="000000" w:themeColor="text1"/>
        </w:rPr>
        <w:t xml:space="preserve">additional </w:t>
      </w:r>
      <w:r w:rsidRPr="02753302" w:rsidR="199361EB">
        <w:rPr>
          <w:rFonts w:ascii="Garamond" w:hAnsi="Garamond"/>
          <w:color w:val="000000" w:themeColor="text1"/>
        </w:rPr>
        <w:t xml:space="preserve">remotely sensed data to </w:t>
      </w:r>
      <w:r w:rsidRPr="02753302" w:rsidR="735D128B">
        <w:rPr>
          <w:rFonts w:ascii="Garamond" w:hAnsi="Garamond"/>
          <w:color w:val="000000" w:themeColor="text1"/>
        </w:rPr>
        <w:t xml:space="preserve">analyze the </w:t>
      </w:r>
      <w:r w:rsidRPr="02753302" w:rsidR="1A5F92C8">
        <w:rPr>
          <w:rFonts w:ascii="Garamond" w:hAnsi="Garamond"/>
          <w:color w:val="000000" w:themeColor="text1"/>
        </w:rPr>
        <w:t>correlations</w:t>
      </w:r>
      <w:r w:rsidRPr="02753302" w:rsidR="735D128B">
        <w:rPr>
          <w:rFonts w:ascii="Garamond" w:hAnsi="Garamond"/>
          <w:color w:val="000000" w:themeColor="text1"/>
        </w:rPr>
        <w:t xml:space="preserve"> </w:t>
      </w:r>
      <w:r w:rsidRPr="02753302" w:rsidR="7862D47A">
        <w:rPr>
          <w:rFonts w:ascii="Garamond" w:hAnsi="Garamond"/>
          <w:color w:val="000000" w:themeColor="text1"/>
        </w:rPr>
        <w:t xml:space="preserve">between </w:t>
      </w:r>
      <w:r w:rsidRPr="02753302" w:rsidR="735D128B">
        <w:rPr>
          <w:rFonts w:ascii="Garamond" w:hAnsi="Garamond"/>
          <w:color w:val="000000" w:themeColor="text1"/>
        </w:rPr>
        <w:t xml:space="preserve">these environmental variables </w:t>
      </w:r>
      <w:r w:rsidRPr="02753302" w:rsidR="3E182798">
        <w:rPr>
          <w:rFonts w:ascii="Garamond" w:hAnsi="Garamond"/>
          <w:color w:val="000000" w:themeColor="text1"/>
        </w:rPr>
        <w:t xml:space="preserve">and </w:t>
      </w:r>
      <w:r w:rsidRPr="02753302" w:rsidR="1A71AC95">
        <w:rPr>
          <w:rFonts w:ascii="Garamond" w:hAnsi="Garamond"/>
          <w:color w:val="000000" w:themeColor="text1"/>
        </w:rPr>
        <w:t>disease incidence</w:t>
      </w:r>
      <w:r w:rsidRPr="02753302" w:rsidR="44EBAF2D">
        <w:rPr>
          <w:rFonts w:ascii="Garamond" w:hAnsi="Garamond"/>
          <w:color w:val="000000" w:themeColor="text1"/>
        </w:rPr>
        <w:t>. We</w:t>
      </w:r>
      <w:r w:rsidRPr="02753302" w:rsidR="5B4FC59F">
        <w:rPr>
          <w:rFonts w:ascii="Garamond" w:hAnsi="Garamond"/>
          <w:color w:val="000000" w:themeColor="text1"/>
        </w:rPr>
        <w:t xml:space="preserve"> </w:t>
      </w:r>
      <w:r w:rsidRPr="02753302" w:rsidR="0F455C43">
        <w:rPr>
          <w:rFonts w:ascii="Garamond" w:hAnsi="Garamond"/>
          <w:color w:val="000000" w:themeColor="text1"/>
        </w:rPr>
        <w:t xml:space="preserve">subsequently </w:t>
      </w:r>
      <w:r w:rsidRPr="02753302" w:rsidR="5B4FC59F">
        <w:rPr>
          <w:rFonts w:ascii="Garamond" w:hAnsi="Garamond"/>
          <w:color w:val="000000" w:themeColor="text1"/>
        </w:rPr>
        <w:t>creat</w:t>
      </w:r>
      <w:r w:rsidRPr="02753302" w:rsidR="2FF2E9AA">
        <w:rPr>
          <w:rFonts w:ascii="Garamond" w:hAnsi="Garamond"/>
          <w:color w:val="000000" w:themeColor="text1"/>
        </w:rPr>
        <w:t>e</w:t>
      </w:r>
      <w:r w:rsidRPr="02753302" w:rsidR="19BD48C4">
        <w:rPr>
          <w:rFonts w:ascii="Garamond" w:hAnsi="Garamond"/>
          <w:color w:val="000000" w:themeColor="text1"/>
        </w:rPr>
        <w:t>d</w:t>
      </w:r>
      <w:r w:rsidRPr="02753302" w:rsidR="5B4FC59F">
        <w:rPr>
          <w:rFonts w:ascii="Garamond" w:hAnsi="Garamond"/>
          <w:color w:val="000000" w:themeColor="text1"/>
        </w:rPr>
        <w:t xml:space="preserve"> </w:t>
      </w:r>
      <w:r w:rsidRPr="02753302" w:rsidR="16AA9071">
        <w:rPr>
          <w:rFonts w:ascii="Garamond" w:hAnsi="Garamond"/>
          <w:color w:val="000000" w:themeColor="text1"/>
        </w:rPr>
        <w:t>a risk matrix and risk map which visualize</w:t>
      </w:r>
      <w:r w:rsidR="00D40B7C">
        <w:rPr>
          <w:rFonts w:ascii="Garamond" w:hAnsi="Garamond"/>
          <w:color w:val="000000" w:themeColor="text1"/>
        </w:rPr>
        <w:t>d</w:t>
      </w:r>
      <w:r w:rsidRPr="02753302" w:rsidR="16AA9071">
        <w:rPr>
          <w:rFonts w:ascii="Garamond" w:hAnsi="Garamond"/>
          <w:color w:val="000000" w:themeColor="text1"/>
        </w:rPr>
        <w:t xml:space="preserve"> the </w:t>
      </w:r>
      <w:r w:rsidRPr="02753302" w:rsidR="31A85573">
        <w:rPr>
          <w:rFonts w:ascii="Garamond" w:hAnsi="Garamond"/>
          <w:color w:val="000000" w:themeColor="text1"/>
        </w:rPr>
        <w:t xml:space="preserve">vulnerability </w:t>
      </w:r>
      <w:r w:rsidRPr="02753302" w:rsidR="2E8F302E">
        <w:rPr>
          <w:rFonts w:ascii="Garamond" w:hAnsi="Garamond"/>
          <w:color w:val="000000" w:themeColor="text1"/>
        </w:rPr>
        <w:t>of each district in Madre de Dios</w:t>
      </w:r>
      <w:r w:rsidRPr="02753302" w:rsidR="6DD2A52C">
        <w:rPr>
          <w:rFonts w:ascii="Garamond" w:hAnsi="Garamond"/>
          <w:color w:val="000000" w:themeColor="text1"/>
        </w:rPr>
        <w:t xml:space="preserve">. </w:t>
      </w:r>
      <w:r w:rsidRPr="02753302" w:rsidR="5C4029BB">
        <w:rPr>
          <w:rFonts w:ascii="Garamond" w:hAnsi="Garamond"/>
          <w:color w:val="000000" w:themeColor="text1"/>
        </w:rPr>
        <w:t xml:space="preserve">These </w:t>
      </w:r>
      <w:r w:rsidRPr="02753302" w:rsidR="49A09F46">
        <w:rPr>
          <w:rFonts w:ascii="Garamond" w:hAnsi="Garamond"/>
          <w:color w:val="000000" w:themeColor="text1"/>
        </w:rPr>
        <w:t xml:space="preserve">products </w:t>
      </w:r>
      <w:r w:rsidRPr="02753302" w:rsidR="6DD2A52C">
        <w:rPr>
          <w:rFonts w:ascii="Garamond" w:hAnsi="Garamond"/>
          <w:color w:val="000000" w:themeColor="text1"/>
        </w:rPr>
        <w:t xml:space="preserve">can </w:t>
      </w:r>
      <w:r w:rsidRPr="02753302" w:rsidR="3286A01D">
        <w:rPr>
          <w:rFonts w:ascii="Garamond" w:hAnsi="Garamond"/>
          <w:color w:val="000000" w:themeColor="text1"/>
        </w:rPr>
        <w:t>support project partners</w:t>
      </w:r>
      <w:r w:rsidRPr="02753302" w:rsidR="332D5169">
        <w:rPr>
          <w:rFonts w:ascii="Garamond" w:hAnsi="Garamond"/>
          <w:color w:val="000000" w:themeColor="text1"/>
        </w:rPr>
        <w:t xml:space="preserve"> in identifying </w:t>
      </w:r>
      <w:r w:rsidRPr="02753302" w:rsidR="702A5168">
        <w:rPr>
          <w:rFonts w:ascii="Garamond" w:hAnsi="Garamond"/>
          <w:color w:val="000000" w:themeColor="text1"/>
        </w:rPr>
        <w:t xml:space="preserve">at-risk areas and </w:t>
      </w:r>
      <w:r w:rsidRPr="02753302" w:rsidR="1013E72E">
        <w:rPr>
          <w:rFonts w:ascii="Garamond" w:hAnsi="Garamond"/>
          <w:color w:val="000000" w:themeColor="text1"/>
        </w:rPr>
        <w:t xml:space="preserve">distributing </w:t>
      </w:r>
      <w:r w:rsidRPr="02753302" w:rsidR="7E1A77EA">
        <w:rPr>
          <w:rFonts w:ascii="Garamond" w:hAnsi="Garamond"/>
          <w:color w:val="000000" w:themeColor="text1"/>
        </w:rPr>
        <w:t>resources</w:t>
      </w:r>
      <w:r w:rsidRPr="02753302" w:rsidR="4627B538">
        <w:rPr>
          <w:rFonts w:ascii="Garamond" w:hAnsi="Garamond"/>
          <w:color w:val="000000" w:themeColor="text1"/>
        </w:rPr>
        <w:t xml:space="preserve"> to </w:t>
      </w:r>
      <w:r w:rsidRPr="02753302" w:rsidR="702A5168">
        <w:rPr>
          <w:rFonts w:ascii="Garamond" w:hAnsi="Garamond"/>
          <w:color w:val="000000" w:themeColor="text1"/>
        </w:rPr>
        <w:t>health posts and protected lands.</w:t>
      </w:r>
      <w:r w:rsidRPr="02753302" w:rsidR="3286A01D">
        <w:rPr>
          <w:rFonts w:ascii="Garamond" w:hAnsi="Garamond"/>
          <w:color w:val="000000" w:themeColor="text1"/>
        </w:rPr>
        <w:t xml:space="preserve"> </w:t>
      </w:r>
    </w:p>
    <w:p w:rsidRPr="00CE4561" w:rsidR="008B3821" w:rsidP="02753302" w:rsidRDefault="008B3821" w14:paraId="1E7BF85A" w14:textId="77777777">
      <w:pPr>
        <w:rPr>
          <w:rFonts w:ascii="Garamond" w:hAnsi="Garamond"/>
          <w:color w:val="000000" w:themeColor="text1"/>
        </w:rPr>
      </w:pPr>
    </w:p>
    <w:p w:rsidR="1F68A52B" w:rsidP="28590E94" w:rsidRDefault="1F68A52B" w14:paraId="6F016107" w14:textId="55AC9776">
      <w:pPr>
        <w:rPr>
          <w:rFonts w:ascii="Garamond" w:hAnsi="Garamond" w:eastAsia="Garamond" w:cs="Garamond"/>
          <w:color w:val="000000" w:themeColor="text1"/>
          <w:highlight w:val="yellow"/>
        </w:rPr>
      </w:pPr>
      <w:r w:rsidRPr="02753302">
        <w:rPr>
          <w:rFonts w:ascii="Garamond" w:hAnsi="Garamond" w:cs="Arial"/>
          <w:b/>
          <w:bCs/>
          <w:i/>
          <w:iCs/>
          <w:color w:val="000000" w:themeColor="text1"/>
        </w:rPr>
        <w:t>Abstract:</w:t>
      </w:r>
      <w:r w:rsidRPr="02753302" w:rsidR="55BD4EF3">
        <w:rPr>
          <w:rFonts w:ascii="Garamond" w:hAnsi="Garamond" w:cs="Arial"/>
          <w:b/>
          <w:bCs/>
          <w:i/>
          <w:iCs/>
          <w:color w:val="000000" w:themeColor="text1"/>
        </w:rPr>
        <w:t xml:space="preserve">  </w:t>
      </w:r>
    </w:p>
    <w:p w:rsidR="00CF2640" w:rsidP="02753302" w:rsidRDefault="00CF2640" w14:paraId="0D2BDB69" w14:textId="45E2399B">
      <w:pPr>
        <w:rPr>
          <w:rStyle w:val="normaltextrun"/>
          <w:rFonts w:ascii="Garamond" w:hAnsi="Garamond" w:cs="Segoe UI"/>
          <w:color w:val="201F1E"/>
          <w:shd w:val="clear" w:color="auto" w:fill="FFFFFF"/>
        </w:rPr>
      </w:pPr>
      <w:r w:rsidRPr="00CF2640">
        <w:rPr>
          <w:rStyle w:val="normaltextrun"/>
          <w:rFonts w:ascii="Garamond" w:hAnsi="Garamond" w:cs="Segoe UI"/>
          <w:color w:val="201F1E"/>
          <w:shd w:val="clear" w:color="auto" w:fill="FFFFFF"/>
        </w:rPr>
        <w:t xml:space="preserve">Peru's Madre de Dios region is a hotspot for dengue fever and leishmaniasis due to its tropical Amazonian climate. Though treatable, these zoonotic diseases are debilitating for under-resourced communities whose already </w:t>
      </w:r>
      <w:proofErr w:type="gramStart"/>
      <w:r w:rsidRPr="00CF2640">
        <w:rPr>
          <w:rStyle w:val="normaltextrun"/>
          <w:rFonts w:ascii="Garamond" w:hAnsi="Garamond" w:cs="Segoe UI"/>
          <w:color w:val="201F1E"/>
          <w:shd w:val="clear" w:color="auto" w:fill="FFFFFF"/>
        </w:rPr>
        <w:t>close proximity</w:t>
      </w:r>
      <w:proofErr w:type="gramEnd"/>
      <w:r w:rsidRPr="00CF2640">
        <w:rPr>
          <w:rStyle w:val="normaltextrun"/>
          <w:rFonts w:ascii="Garamond" w:hAnsi="Garamond" w:cs="Segoe UI"/>
          <w:color w:val="201F1E"/>
          <w:shd w:val="clear" w:color="auto" w:fill="FFFFFF"/>
        </w:rPr>
        <w:t xml:space="preserve"> to mosquito and sandfly vectors continues to increase via rapid urbanization and deforestation. Peru’s Ministries of Health (MINSA) and Environment (MINAM) are working to better understand the environmental factors amplifying the risk of dengue fever and leishmaniasis transmission. The first term of this project classified the land use and land cover of Madre de Dios’ 11 districts for 2010, 2015, and 2020 and identified a correlation between both diseases and urbanization. Our team expanded this analysis by creating urban-forest edge maps and incorporating climatic and topographic variables with data from Landsat 7 Enhanced Thematic Mapper Plus (ETM+), Landsat 8 Operational Land Imager (OLI), the Global Precipitation Measurement (GPM) Integrated Multi-</w:t>
      </w:r>
      <w:proofErr w:type="spellStart"/>
      <w:r w:rsidRPr="00CF2640">
        <w:rPr>
          <w:rStyle w:val="normaltextrun"/>
          <w:rFonts w:ascii="Garamond" w:hAnsi="Garamond" w:cs="Segoe UI"/>
          <w:color w:val="201F1E"/>
          <w:shd w:val="clear" w:color="auto" w:fill="FFFFFF"/>
        </w:rPr>
        <w:t>satellitE</w:t>
      </w:r>
      <w:proofErr w:type="spellEnd"/>
      <w:r w:rsidRPr="00CF2640">
        <w:rPr>
          <w:rStyle w:val="normaltextrun"/>
          <w:rFonts w:ascii="Garamond" w:hAnsi="Garamond" w:cs="Segoe UI"/>
          <w:color w:val="201F1E"/>
          <w:shd w:val="clear" w:color="auto" w:fill="FFFFFF"/>
        </w:rPr>
        <w:t xml:space="preserve"> Retrievals for GPM (IMERG), and the </w:t>
      </w:r>
      <w:r w:rsidRPr="00CF2640">
        <w:rPr>
          <w:rStyle w:val="normaltextrun"/>
          <w:rFonts w:ascii="Garamond" w:hAnsi="Garamond" w:cs="Segoe UI"/>
          <w:color w:val="201F1E"/>
          <w:shd w:val="clear" w:color="auto" w:fill="FFFFFF"/>
        </w:rPr>
        <w:lastRenderedPageBreak/>
        <w:t>Shuttle Radar Topography Mission (SRTM). We determined these variables’ impacts on disease incidence by assessing existing literature and running regression models. Dengue fever correlated with urban-forest edge, urban area, slope, temperature, and precipitation. Leishmaniasis primarily correlated with forest-edge area and elevation, but lacking additional statistical significance prevented further work, a decision supported by the literature. Thus, the risk matrix and risk map which we scripted in R to visualize the risk of disease posed to districts alongside health post locations addresses only dengue fever. The results and products will inform MINSA and MINAM in public health interventions, resource distribution, and policy initiatives.</w:t>
      </w:r>
    </w:p>
    <w:p w:rsidRPr="00CF2640" w:rsidR="00CF2640" w:rsidP="02753302" w:rsidRDefault="00CF2640" w14:paraId="12C8D79D" w14:textId="77777777">
      <w:pPr>
        <w:rPr>
          <w:rFonts w:ascii="Garamond" w:hAnsi="Garamond" w:cs="Segoe UI"/>
          <w:color w:val="201F1E"/>
          <w:shd w:val="clear" w:color="auto" w:fill="FFFFFF"/>
        </w:rPr>
      </w:pPr>
    </w:p>
    <w:p w:rsidRPr="00CE4561" w:rsidR="00476B26" w:rsidP="02753302" w:rsidRDefault="00476B26" w14:paraId="3A687869" w14:textId="5AA46196">
      <w:pPr>
        <w:rPr>
          <w:rFonts w:ascii="Garamond" w:hAnsi="Garamond" w:cs="Arial"/>
          <w:b/>
          <w:bCs/>
          <w:i/>
          <w:iCs/>
          <w:color w:val="000000" w:themeColor="text1"/>
        </w:rPr>
      </w:pPr>
      <w:r w:rsidRPr="02753302">
        <w:rPr>
          <w:rFonts w:ascii="Garamond" w:hAnsi="Garamond" w:cs="Arial"/>
          <w:b/>
          <w:bCs/>
          <w:i/>
          <w:iCs/>
          <w:color w:val="000000" w:themeColor="text1"/>
        </w:rPr>
        <w:t>Key</w:t>
      </w:r>
      <w:r w:rsidRPr="02753302" w:rsidR="003C14D7">
        <w:rPr>
          <w:rFonts w:ascii="Garamond" w:hAnsi="Garamond" w:cs="Arial"/>
          <w:b/>
          <w:bCs/>
          <w:i/>
          <w:iCs/>
          <w:color w:val="000000" w:themeColor="text1"/>
        </w:rPr>
        <w:t xml:space="preserve"> Terms</w:t>
      </w:r>
      <w:r w:rsidRPr="02753302">
        <w:rPr>
          <w:rFonts w:ascii="Garamond" w:hAnsi="Garamond" w:cs="Arial"/>
          <w:b/>
          <w:bCs/>
          <w:i/>
          <w:iCs/>
          <w:color w:val="000000" w:themeColor="text1"/>
        </w:rPr>
        <w:t>:</w:t>
      </w:r>
    </w:p>
    <w:p w:rsidR="597A44C4" w:rsidP="02753302" w:rsidRDefault="51F69EE4" w14:paraId="03590107" w14:textId="685905BA">
      <w:pPr>
        <w:rPr>
          <w:rFonts w:ascii="Garamond" w:hAnsi="Garamond" w:cs="Arial"/>
          <w:color w:val="000000" w:themeColor="text1"/>
        </w:rPr>
      </w:pPr>
      <w:r w:rsidRPr="02753302">
        <w:rPr>
          <w:rFonts w:ascii="Garamond" w:hAnsi="Garamond" w:cs="Arial"/>
          <w:color w:val="000000" w:themeColor="text1"/>
        </w:rPr>
        <w:t xml:space="preserve">Madre de Dios, </w:t>
      </w:r>
      <w:r w:rsidRPr="02753302" w:rsidR="12D861AD">
        <w:rPr>
          <w:rFonts w:ascii="Garamond" w:hAnsi="Garamond" w:cs="Arial"/>
          <w:color w:val="000000" w:themeColor="text1"/>
        </w:rPr>
        <w:t>South America</w:t>
      </w:r>
      <w:r w:rsidRPr="02753302" w:rsidR="597A44C4">
        <w:rPr>
          <w:rFonts w:ascii="Garamond" w:hAnsi="Garamond" w:cs="Arial"/>
          <w:color w:val="000000" w:themeColor="text1"/>
        </w:rPr>
        <w:t xml:space="preserve">, </w:t>
      </w:r>
      <w:r w:rsidRPr="02753302" w:rsidR="62DADE5F">
        <w:rPr>
          <w:rFonts w:ascii="Garamond" w:hAnsi="Garamond" w:cs="Arial"/>
          <w:color w:val="000000" w:themeColor="text1"/>
        </w:rPr>
        <w:t>dengue</w:t>
      </w:r>
      <w:r w:rsidRPr="02753302" w:rsidR="57207D48">
        <w:rPr>
          <w:rFonts w:ascii="Garamond" w:hAnsi="Garamond" w:cs="Arial"/>
          <w:color w:val="000000" w:themeColor="text1"/>
        </w:rPr>
        <w:t xml:space="preserve"> fever</w:t>
      </w:r>
      <w:r w:rsidRPr="02753302" w:rsidR="62DADE5F">
        <w:rPr>
          <w:rFonts w:ascii="Garamond" w:hAnsi="Garamond" w:cs="Arial"/>
          <w:color w:val="000000" w:themeColor="text1"/>
        </w:rPr>
        <w:t>, leishmaniasis</w:t>
      </w:r>
      <w:r w:rsidRPr="02753302" w:rsidR="597A44C4">
        <w:rPr>
          <w:rFonts w:ascii="Garamond" w:hAnsi="Garamond" w:cs="Arial"/>
          <w:color w:val="000000" w:themeColor="text1"/>
        </w:rPr>
        <w:t xml:space="preserve">, risk matrix, </w:t>
      </w:r>
      <w:r w:rsidRPr="02753302" w:rsidR="27725DCD">
        <w:rPr>
          <w:rFonts w:ascii="Garamond" w:hAnsi="Garamond" w:cs="Arial"/>
          <w:color w:val="000000" w:themeColor="text1"/>
        </w:rPr>
        <w:t xml:space="preserve">risk map, </w:t>
      </w:r>
      <w:r w:rsidRPr="02753302" w:rsidR="597A44C4">
        <w:rPr>
          <w:rFonts w:ascii="Garamond" w:hAnsi="Garamond" w:cs="Arial"/>
          <w:color w:val="000000" w:themeColor="text1"/>
        </w:rPr>
        <w:t xml:space="preserve">remote sensing, </w:t>
      </w:r>
      <w:r w:rsidRPr="02753302" w:rsidR="309CC537">
        <w:rPr>
          <w:rFonts w:ascii="Garamond" w:hAnsi="Garamond" w:cs="Arial"/>
          <w:color w:val="000000" w:themeColor="text1"/>
        </w:rPr>
        <w:t>land use</w:t>
      </w:r>
    </w:p>
    <w:p w:rsidRPr="00CE4561" w:rsidR="00CB6407" w:rsidP="02753302" w:rsidRDefault="00CB6407" w14:paraId="3C76A5F2" w14:textId="77777777">
      <w:pPr>
        <w:ind w:left="720" w:hanging="720"/>
        <w:rPr>
          <w:rFonts w:ascii="Garamond" w:hAnsi="Garamond"/>
          <w:b/>
          <w:bCs/>
          <w:i/>
          <w:iCs/>
          <w:color w:val="000000" w:themeColor="text1"/>
        </w:rPr>
      </w:pPr>
    </w:p>
    <w:p w:rsidRPr="00CE4561" w:rsidR="00CB6407" w:rsidP="02753302" w:rsidRDefault="00CB6407" w14:paraId="55C3C2BC" w14:textId="015B0A5F">
      <w:pPr>
        <w:ind w:left="720" w:hanging="720"/>
        <w:rPr>
          <w:rFonts w:ascii="Garamond" w:hAnsi="Garamond"/>
          <w:color w:val="000000" w:themeColor="text1"/>
        </w:rPr>
      </w:pPr>
      <w:r w:rsidRPr="02753302">
        <w:rPr>
          <w:rFonts w:ascii="Garamond" w:hAnsi="Garamond"/>
          <w:b/>
          <w:bCs/>
          <w:i/>
          <w:iCs/>
          <w:color w:val="000000" w:themeColor="text1"/>
        </w:rPr>
        <w:t>National Application Areas</w:t>
      </w:r>
      <w:r w:rsidRPr="02753302" w:rsidR="514A02F8">
        <w:rPr>
          <w:rFonts w:ascii="Garamond" w:hAnsi="Garamond"/>
          <w:b/>
          <w:bCs/>
          <w:i/>
          <w:iCs/>
          <w:color w:val="000000" w:themeColor="text1"/>
        </w:rPr>
        <w:t xml:space="preserve"> </w:t>
      </w:r>
      <w:r w:rsidRPr="02753302">
        <w:rPr>
          <w:rFonts w:ascii="Garamond" w:hAnsi="Garamond"/>
          <w:b/>
          <w:bCs/>
          <w:i/>
          <w:iCs/>
          <w:color w:val="000000" w:themeColor="text1"/>
        </w:rPr>
        <w:t>Addressed:</w:t>
      </w:r>
      <w:r w:rsidRPr="02753302">
        <w:rPr>
          <w:rFonts w:ascii="Garamond" w:hAnsi="Garamond"/>
          <w:color w:val="000000" w:themeColor="text1"/>
        </w:rPr>
        <w:t xml:space="preserve"> </w:t>
      </w:r>
      <w:r w:rsidRPr="02753302" w:rsidR="2DF90D98">
        <w:rPr>
          <w:rFonts w:ascii="Garamond" w:hAnsi="Garamond"/>
          <w:color w:val="000000" w:themeColor="text1"/>
        </w:rPr>
        <w:t>Health &amp; Air Quality, Urban Development</w:t>
      </w:r>
    </w:p>
    <w:p w:rsidR="00CB6407" w:rsidP="02753302" w:rsidRDefault="00CB6407" w14:paraId="5FB06B63" w14:textId="3BD13888">
      <w:pPr>
        <w:spacing w:line="259" w:lineRule="auto"/>
        <w:ind w:left="720" w:hanging="720"/>
        <w:rPr>
          <w:rFonts w:ascii="Garamond" w:hAnsi="Garamond"/>
          <w:color w:val="000000" w:themeColor="text1"/>
        </w:rPr>
      </w:pPr>
      <w:r w:rsidRPr="02753302">
        <w:rPr>
          <w:rFonts w:ascii="Garamond" w:hAnsi="Garamond"/>
          <w:b/>
          <w:bCs/>
          <w:i/>
          <w:iCs/>
          <w:color w:val="000000" w:themeColor="text1"/>
        </w:rPr>
        <w:t>Study Location:</w:t>
      </w:r>
      <w:r w:rsidRPr="02753302">
        <w:rPr>
          <w:rFonts w:ascii="Garamond" w:hAnsi="Garamond"/>
          <w:color w:val="000000" w:themeColor="text1"/>
        </w:rPr>
        <w:t xml:space="preserve"> </w:t>
      </w:r>
      <w:r w:rsidRPr="02753302" w:rsidR="7B46ACC9">
        <w:rPr>
          <w:rFonts w:ascii="Garamond" w:hAnsi="Garamond"/>
          <w:color w:val="000000" w:themeColor="text1"/>
        </w:rPr>
        <w:t>Peru</w:t>
      </w:r>
    </w:p>
    <w:p w:rsidR="00CB6407" w:rsidP="02753302" w:rsidRDefault="00CB6407" w14:paraId="3487D583" w14:textId="75AB9D07">
      <w:pPr>
        <w:spacing w:line="259" w:lineRule="auto"/>
        <w:ind w:left="720" w:hanging="720"/>
        <w:rPr>
          <w:rFonts w:ascii="Garamond" w:hAnsi="Garamond"/>
          <w:color w:val="000000" w:themeColor="text1"/>
        </w:rPr>
      </w:pPr>
      <w:r w:rsidRPr="02753302">
        <w:rPr>
          <w:rFonts w:ascii="Garamond" w:hAnsi="Garamond"/>
          <w:b/>
          <w:bCs/>
          <w:i/>
          <w:iCs/>
          <w:color w:val="000000" w:themeColor="text1"/>
        </w:rPr>
        <w:t>Study Period:</w:t>
      </w:r>
      <w:r w:rsidRPr="02753302">
        <w:rPr>
          <w:rFonts w:ascii="Garamond" w:hAnsi="Garamond"/>
          <w:b/>
          <w:bCs/>
          <w:color w:val="000000" w:themeColor="text1"/>
        </w:rPr>
        <w:t xml:space="preserve"> </w:t>
      </w:r>
      <w:r w:rsidRPr="02753302" w:rsidR="55CA567E">
        <w:rPr>
          <w:rFonts w:ascii="Garamond" w:hAnsi="Garamond"/>
          <w:color w:val="000000" w:themeColor="text1"/>
        </w:rPr>
        <w:t>January 2010 – June 2021</w:t>
      </w:r>
    </w:p>
    <w:p w:rsidRPr="00CE4561" w:rsidR="00CB6407" w:rsidP="02753302" w:rsidRDefault="00CB6407" w14:paraId="537F3E75" w14:textId="77777777">
      <w:pPr>
        <w:rPr>
          <w:rFonts w:ascii="Garamond" w:hAnsi="Garamond"/>
          <w:color w:val="000000" w:themeColor="text1"/>
        </w:rPr>
      </w:pPr>
    </w:p>
    <w:p w:rsidRPr="00CE4561" w:rsidR="00CB6407" w:rsidP="02753302" w:rsidRDefault="211815FB" w14:paraId="447921FF" w14:textId="421A9C82">
      <w:pPr>
        <w:rPr>
          <w:rFonts w:ascii="Garamond" w:hAnsi="Garamond"/>
          <w:b/>
          <w:bCs/>
          <w:i/>
          <w:iCs/>
          <w:color w:val="000000" w:themeColor="text1"/>
        </w:rPr>
      </w:pPr>
      <w:r w:rsidRPr="02753302">
        <w:rPr>
          <w:rFonts w:ascii="Garamond" w:hAnsi="Garamond"/>
          <w:b/>
          <w:bCs/>
          <w:i/>
          <w:iCs/>
          <w:color w:val="000000" w:themeColor="text1"/>
        </w:rPr>
        <w:t>Community Concern</w:t>
      </w:r>
      <w:r w:rsidRPr="02753302" w:rsidR="224D50AA">
        <w:rPr>
          <w:rFonts w:ascii="Garamond" w:hAnsi="Garamond"/>
          <w:b/>
          <w:bCs/>
          <w:i/>
          <w:iCs/>
          <w:color w:val="000000" w:themeColor="text1"/>
        </w:rPr>
        <w:t>s</w:t>
      </w:r>
      <w:r w:rsidRPr="02753302">
        <w:rPr>
          <w:rFonts w:ascii="Garamond" w:hAnsi="Garamond"/>
          <w:b/>
          <w:bCs/>
          <w:i/>
          <w:iCs/>
          <w:color w:val="000000" w:themeColor="text1"/>
        </w:rPr>
        <w:t>:</w:t>
      </w:r>
    </w:p>
    <w:p w:rsidR="4FFFBE46" w:rsidP="02753302" w:rsidRDefault="11971F13" w14:paraId="29E659DD" w14:textId="69A84A06">
      <w:pPr>
        <w:pStyle w:val="ListParagraph"/>
        <w:numPr>
          <w:ilvl w:val="0"/>
          <w:numId w:val="6"/>
        </w:numPr>
        <w:spacing w:line="259" w:lineRule="auto"/>
        <w:rPr>
          <w:rFonts w:ascii="Garamond" w:hAnsi="Garamond" w:eastAsia="Garamond" w:cs="Garamond"/>
          <w:color w:val="000000" w:themeColor="text1"/>
        </w:rPr>
      </w:pPr>
      <w:r w:rsidRPr="02753302">
        <w:rPr>
          <w:rFonts w:ascii="Garamond" w:hAnsi="Garamond"/>
          <w:color w:val="000000" w:themeColor="text1"/>
        </w:rPr>
        <w:t>Madre de Dios</w:t>
      </w:r>
      <w:r w:rsidRPr="02753302" w:rsidR="44391C2E">
        <w:rPr>
          <w:rFonts w:ascii="Garamond" w:hAnsi="Garamond"/>
          <w:color w:val="000000" w:themeColor="text1"/>
        </w:rPr>
        <w:t xml:space="preserve"> </w:t>
      </w:r>
      <w:r w:rsidRPr="02753302">
        <w:rPr>
          <w:rFonts w:ascii="Garamond" w:hAnsi="Garamond"/>
          <w:color w:val="000000" w:themeColor="text1"/>
        </w:rPr>
        <w:t xml:space="preserve">has </w:t>
      </w:r>
      <w:r w:rsidRPr="02753302" w:rsidR="471D7A20">
        <w:rPr>
          <w:rFonts w:ascii="Garamond" w:hAnsi="Garamond"/>
          <w:color w:val="000000" w:themeColor="text1"/>
        </w:rPr>
        <w:t xml:space="preserve">undergone </w:t>
      </w:r>
      <w:r w:rsidRPr="02753302">
        <w:rPr>
          <w:rFonts w:ascii="Garamond" w:hAnsi="Garamond"/>
          <w:color w:val="000000" w:themeColor="text1"/>
        </w:rPr>
        <w:t>drastic</w:t>
      </w:r>
      <w:r w:rsidRPr="02753302" w:rsidR="0C544491">
        <w:rPr>
          <w:rFonts w:ascii="Garamond" w:hAnsi="Garamond"/>
          <w:color w:val="000000" w:themeColor="text1"/>
        </w:rPr>
        <w:t xml:space="preserve"> and rapid</w:t>
      </w:r>
      <w:r w:rsidRPr="02753302">
        <w:rPr>
          <w:rFonts w:ascii="Garamond" w:hAnsi="Garamond"/>
          <w:color w:val="000000" w:themeColor="text1"/>
        </w:rPr>
        <w:t xml:space="preserve"> land use changes in recent decades</w:t>
      </w:r>
      <w:r w:rsidRPr="02753302" w:rsidR="402B7081">
        <w:rPr>
          <w:rFonts w:ascii="Garamond" w:hAnsi="Garamond"/>
          <w:color w:val="000000" w:themeColor="text1"/>
        </w:rPr>
        <w:t xml:space="preserve">, </w:t>
      </w:r>
      <w:r w:rsidRPr="02753302" w:rsidR="2923D022">
        <w:rPr>
          <w:rFonts w:ascii="Garamond" w:hAnsi="Garamond"/>
          <w:color w:val="000000" w:themeColor="text1"/>
        </w:rPr>
        <w:t xml:space="preserve">particularly </w:t>
      </w:r>
      <w:proofErr w:type="gramStart"/>
      <w:r w:rsidRPr="02753302" w:rsidR="19B9D431">
        <w:rPr>
          <w:rFonts w:ascii="Garamond" w:hAnsi="Garamond"/>
          <w:color w:val="000000" w:themeColor="text1"/>
        </w:rPr>
        <w:t>in regards to</w:t>
      </w:r>
      <w:proofErr w:type="gramEnd"/>
      <w:r w:rsidRPr="02753302" w:rsidR="19B9D431">
        <w:rPr>
          <w:rFonts w:ascii="Garamond" w:hAnsi="Garamond"/>
          <w:color w:val="000000" w:themeColor="text1"/>
        </w:rPr>
        <w:t xml:space="preserve"> </w:t>
      </w:r>
      <w:r w:rsidRPr="02753302" w:rsidR="402B7081">
        <w:rPr>
          <w:rFonts w:ascii="Garamond" w:hAnsi="Garamond"/>
          <w:color w:val="000000" w:themeColor="text1"/>
        </w:rPr>
        <w:t xml:space="preserve">deforestation </w:t>
      </w:r>
      <w:r w:rsidRPr="02753302" w:rsidR="0EC06EBF">
        <w:rPr>
          <w:rFonts w:ascii="Garamond" w:hAnsi="Garamond"/>
          <w:color w:val="000000" w:themeColor="text1"/>
        </w:rPr>
        <w:t xml:space="preserve">caused by </w:t>
      </w:r>
      <w:r w:rsidRPr="02753302" w:rsidR="020F5DD4">
        <w:rPr>
          <w:rFonts w:ascii="Garamond" w:hAnsi="Garamond"/>
          <w:color w:val="000000" w:themeColor="text1"/>
        </w:rPr>
        <w:t xml:space="preserve">urbanization, </w:t>
      </w:r>
      <w:r w:rsidRPr="02753302" w:rsidR="27C5B4B1">
        <w:rPr>
          <w:rFonts w:ascii="Garamond" w:hAnsi="Garamond"/>
          <w:color w:val="000000" w:themeColor="text1"/>
        </w:rPr>
        <w:t>expanded</w:t>
      </w:r>
      <w:r w:rsidRPr="02753302" w:rsidR="402B7081">
        <w:rPr>
          <w:rFonts w:ascii="Garamond" w:hAnsi="Garamond"/>
          <w:color w:val="000000" w:themeColor="text1"/>
        </w:rPr>
        <w:t xml:space="preserve"> gold mining</w:t>
      </w:r>
      <w:r w:rsidRPr="02753302" w:rsidR="69F53EC4">
        <w:rPr>
          <w:rFonts w:ascii="Garamond" w:hAnsi="Garamond"/>
          <w:color w:val="000000" w:themeColor="text1"/>
        </w:rPr>
        <w:t>,</w:t>
      </w:r>
      <w:r w:rsidRPr="02753302" w:rsidR="174AD56D">
        <w:rPr>
          <w:rFonts w:ascii="Garamond" w:hAnsi="Garamond"/>
          <w:color w:val="000000" w:themeColor="text1"/>
        </w:rPr>
        <w:t xml:space="preserve"> and the construction of the Interoceanic Highway. </w:t>
      </w:r>
      <w:r w:rsidRPr="02753302" w:rsidR="3208FE75">
        <w:rPr>
          <w:rFonts w:ascii="Garamond" w:hAnsi="Garamond"/>
          <w:color w:val="000000" w:themeColor="text1"/>
        </w:rPr>
        <w:t xml:space="preserve">The unprecedented interactions between humans, wildlife, and the environment have contributed to the emergence and spread of zoonotic diseases in the region. </w:t>
      </w:r>
    </w:p>
    <w:p w:rsidR="4FFFBE46" w:rsidP="02753302" w:rsidRDefault="6A99106A" w14:paraId="0E02A34E" w14:textId="347DC53B">
      <w:pPr>
        <w:pStyle w:val="ListParagraph"/>
        <w:numPr>
          <w:ilvl w:val="0"/>
          <w:numId w:val="6"/>
        </w:numPr>
        <w:spacing w:line="259" w:lineRule="auto"/>
        <w:rPr>
          <w:color w:val="000000" w:themeColor="text1"/>
        </w:rPr>
      </w:pPr>
      <w:r w:rsidRPr="73311A23" w:rsidR="6A99106A">
        <w:rPr>
          <w:rFonts w:ascii="Garamond" w:hAnsi="Garamond"/>
          <w:color w:val="000000" w:themeColor="text1" w:themeTint="FF" w:themeShade="FF"/>
        </w:rPr>
        <w:t>Urbanization is e</w:t>
      </w:r>
      <w:r w:rsidRPr="73311A23" w:rsidR="60733C76">
        <w:rPr>
          <w:rFonts w:ascii="Garamond" w:hAnsi="Garamond"/>
          <w:color w:val="000000" w:themeColor="text1" w:themeTint="FF" w:themeShade="FF"/>
        </w:rPr>
        <w:t>xpanding</w:t>
      </w:r>
      <w:r w:rsidRPr="73311A23" w:rsidR="6A99106A">
        <w:rPr>
          <w:rFonts w:ascii="Garamond" w:hAnsi="Garamond"/>
          <w:color w:val="000000" w:themeColor="text1" w:themeTint="FF" w:themeShade="FF"/>
        </w:rPr>
        <w:t xml:space="preserve"> the habitable areas for the </w:t>
      </w:r>
      <w:r w:rsidRPr="73311A23" w:rsidR="6A99106A">
        <w:rPr>
          <w:rFonts w:ascii="Garamond" w:hAnsi="Garamond"/>
          <w:i w:val="1"/>
          <w:iCs w:val="1"/>
          <w:color w:val="000000" w:themeColor="text1" w:themeTint="FF" w:themeShade="FF"/>
        </w:rPr>
        <w:t>Aedes aegypti</w:t>
      </w:r>
      <w:r w:rsidRPr="73311A23" w:rsidR="6A99106A">
        <w:rPr>
          <w:rFonts w:ascii="Garamond" w:hAnsi="Garamond"/>
          <w:color w:val="000000" w:themeColor="text1" w:themeTint="FF" w:themeShade="FF"/>
        </w:rPr>
        <w:t xml:space="preserve"> mosquito</w:t>
      </w:r>
      <w:r w:rsidRPr="73311A23" w:rsidR="7E887F0D">
        <w:rPr>
          <w:rFonts w:ascii="Garamond" w:hAnsi="Garamond"/>
          <w:color w:val="000000" w:themeColor="text1" w:themeTint="FF" w:themeShade="FF"/>
        </w:rPr>
        <w:t>,</w:t>
      </w:r>
      <w:r w:rsidRPr="73311A23" w:rsidR="003A463A">
        <w:rPr>
          <w:rFonts w:ascii="Garamond" w:hAnsi="Garamond"/>
          <w:color w:val="000000" w:themeColor="text1" w:themeTint="FF" w:themeShade="FF"/>
        </w:rPr>
        <w:t xml:space="preserve"> a vector for dengue fever,</w:t>
      </w:r>
      <w:r w:rsidRPr="73311A23" w:rsidR="6A99106A">
        <w:rPr>
          <w:rFonts w:ascii="Garamond" w:hAnsi="Garamond"/>
          <w:color w:val="000000" w:themeColor="text1" w:themeTint="FF" w:themeShade="FF"/>
        </w:rPr>
        <w:t xml:space="preserve"> and forest encroachment is enlarging the habitable areas for</w:t>
      </w:r>
      <w:r w:rsidRPr="73311A23" w:rsidR="14BC1EC3">
        <w:rPr>
          <w:rFonts w:ascii="Garamond" w:hAnsi="Garamond"/>
          <w:color w:val="000000" w:themeColor="text1" w:themeTint="FF" w:themeShade="FF"/>
        </w:rPr>
        <w:t xml:space="preserve"> </w:t>
      </w:r>
      <w:r w:rsidRPr="73311A23" w:rsidR="6A99106A">
        <w:rPr>
          <w:rFonts w:ascii="Garamond" w:hAnsi="Garamond"/>
          <w:color w:val="000000" w:themeColor="text1" w:themeTint="FF" w:themeShade="FF"/>
        </w:rPr>
        <w:t xml:space="preserve">sand flies of the </w:t>
      </w:r>
      <w:proofErr w:type="spellStart"/>
      <w:r w:rsidRPr="73311A23" w:rsidR="6A99106A">
        <w:rPr>
          <w:rFonts w:ascii="Garamond" w:hAnsi="Garamond"/>
          <w:i w:val="1"/>
          <w:iCs w:val="1"/>
          <w:color w:val="000000" w:themeColor="text1" w:themeTint="FF" w:themeShade="FF"/>
        </w:rPr>
        <w:t>Psychodidae</w:t>
      </w:r>
      <w:proofErr w:type="spellEnd"/>
      <w:r w:rsidRPr="73311A23" w:rsidR="6A99106A">
        <w:rPr>
          <w:rFonts w:ascii="Garamond" w:hAnsi="Garamond"/>
          <w:i w:val="1"/>
          <w:iCs w:val="1"/>
          <w:color w:val="000000" w:themeColor="text1" w:themeTint="FF" w:themeShade="FF"/>
        </w:rPr>
        <w:t xml:space="preserve"> </w:t>
      </w:r>
      <w:r w:rsidRPr="73311A23" w:rsidR="277030A0">
        <w:rPr>
          <w:rFonts w:ascii="Garamond" w:hAnsi="Garamond"/>
          <w:color w:val="000000" w:themeColor="text1" w:themeTint="FF" w:themeShade="FF"/>
        </w:rPr>
        <w:t>family, vectors</w:t>
      </w:r>
      <w:r w:rsidRPr="73311A23" w:rsidR="003C22C4">
        <w:rPr>
          <w:rFonts w:ascii="Garamond" w:hAnsi="Garamond"/>
          <w:color w:val="000000" w:themeColor="text1" w:themeTint="FF" w:themeShade="FF"/>
        </w:rPr>
        <w:t xml:space="preserve"> for leishmaniasis</w:t>
      </w:r>
      <w:r w:rsidRPr="73311A23" w:rsidR="6A99106A">
        <w:rPr>
          <w:rFonts w:ascii="Garamond" w:hAnsi="Garamond"/>
          <w:color w:val="000000" w:themeColor="text1" w:themeTint="FF" w:themeShade="FF"/>
        </w:rPr>
        <w:t xml:space="preserve">. </w:t>
      </w:r>
      <w:r w:rsidRPr="73311A23" w:rsidR="00CF2640">
        <w:rPr>
          <w:rFonts w:ascii="Garamond" w:hAnsi="Garamond"/>
          <w:color w:val="000000" w:themeColor="text1" w:themeTint="FF" w:themeShade="FF"/>
        </w:rPr>
        <w:t>Also,</w:t>
      </w:r>
      <w:r w:rsidRPr="73311A23" w:rsidR="628377B1">
        <w:rPr>
          <w:rFonts w:ascii="Garamond" w:hAnsi="Garamond"/>
          <w:color w:val="000000" w:themeColor="text1" w:themeTint="FF" w:themeShade="FF"/>
        </w:rPr>
        <w:t xml:space="preserve"> </w:t>
      </w:r>
      <w:r w:rsidRPr="73311A23" w:rsidR="70DA0BE5">
        <w:rPr>
          <w:rFonts w:ascii="Garamond" w:hAnsi="Garamond"/>
          <w:color w:val="000000" w:themeColor="text1" w:themeTint="FF" w:themeShade="FF"/>
        </w:rPr>
        <w:t>changing</w:t>
      </w:r>
      <w:r w:rsidRPr="73311A23" w:rsidR="70DA0BE5">
        <w:rPr>
          <w:rFonts w:ascii="Garamond" w:hAnsi="Garamond"/>
          <w:color w:val="000000" w:themeColor="text1" w:themeTint="FF" w:themeShade="FF"/>
        </w:rPr>
        <w:t xml:space="preserve"> </w:t>
      </w:r>
      <w:r w:rsidRPr="73311A23" w:rsidR="54EFF099">
        <w:rPr>
          <w:rFonts w:ascii="Garamond" w:hAnsi="Garamond"/>
          <w:color w:val="000000" w:themeColor="text1" w:themeTint="FF" w:themeShade="FF"/>
        </w:rPr>
        <w:t>temperature and precipitation</w:t>
      </w:r>
      <w:r w:rsidRPr="73311A23" w:rsidR="2EC42589">
        <w:rPr>
          <w:rFonts w:ascii="Garamond" w:hAnsi="Garamond"/>
          <w:color w:val="000000" w:themeColor="text1" w:themeTint="FF" w:themeShade="FF"/>
        </w:rPr>
        <w:t xml:space="preserve"> patterns</w:t>
      </w:r>
      <w:r w:rsidRPr="73311A23" w:rsidR="70DA0BE5">
        <w:rPr>
          <w:rFonts w:ascii="Garamond" w:hAnsi="Garamond"/>
          <w:color w:val="000000" w:themeColor="text1" w:themeTint="FF" w:themeShade="FF"/>
        </w:rPr>
        <w:t xml:space="preserve"> </w:t>
      </w:r>
      <w:r w:rsidRPr="73311A23" w:rsidR="27F9688C">
        <w:rPr>
          <w:rFonts w:ascii="Garamond" w:hAnsi="Garamond"/>
          <w:color w:val="000000" w:themeColor="text1" w:themeTint="FF" w:themeShade="FF"/>
        </w:rPr>
        <w:t xml:space="preserve">driven by </w:t>
      </w:r>
      <w:r w:rsidRPr="73311A23" w:rsidR="6A99106A">
        <w:rPr>
          <w:rFonts w:ascii="Garamond" w:hAnsi="Garamond"/>
          <w:color w:val="000000" w:themeColor="text1" w:themeTint="FF" w:themeShade="FF"/>
        </w:rPr>
        <w:t xml:space="preserve">climate change </w:t>
      </w:r>
      <w:r w:rsidRPr="73311A23" w:rsidR="7B02E07E">
        <w:rPr>
          <w:rFonts w:ascii="Garamond" w:hAnsi="Garamond"/>
          <w:color w:val="000000" w:themeColor="text1" w:themeTint="FF" w:themeShade="FF"/>
        </w:rPr>
        <w:t xml:space="preserve">are </w:t>
      </w:r>
      <w:r w:rsidRPr="73311A23" w:rsidR="6A99106A">
        <w:rPr>
          <w:rFonts w:ascii="Garamond" w:hAnsi="Garamond"/>
          <w:color w:val="000000" w:themeColor="text1" w:themeTint="FF" w:themeShade="FF"/>
        </w:rPr>
        <w:t>extending the life cycle and transmission-related behaviors of these disease vectors.</w:t>
      </w:r>
    </w:p>
    <w:p w:rsidR="57AF8D89" w:rsidP="02753302" w:rsidRDefault="5394804C" w14:paraId="3826E9A9" w14:textId="347E0B00">
      <w:pPr>
        <w:pStyle w:val="ListParagraph"/>
        <w:numPr>
          <w:ilvl w:val="0"/>
          <w:numId w:val="6"/>
        </w:numPr>
        <w:spacing w:line="259" w:lineRule="auto"/>
        <w:rPr>
          <w:rFonts w:ascii="Garamond" w:hAnsi="Garamond" w:eastAsia="Garamond" w:cs="Garamond"/>
          <w:color w:val="000000" w:themeColor="text1"/>
        </w:rPr>
      </w:pPr>
      <w:r w:rsidRPr="02753302">
        <w:rPr>
          <w:rFonts w:ascii="Garamond" w:hAnsi="Garamond"/>
          <w:color w:val="000000" w:themeColor="text1"/>
        </w:rPr>
        <w:t xml:space="preserve">Dengue fever and leishmaniasis are </w:t>
      </w:r>
      <w:r w:rsidRPr="02753302" w:rsidR="7DB6B7C7">
        <w:rPr>
          <w:rFonts w:ascii="Garamond" w:hAnsi="Garamond"/>
          <w:color w:val="000000" w:themeColor="text1"/>
        </w:rPr>
        <w:t xml:space="preserve">endemic to Peru and </w:t>
      </w:r>
      <w:r w:rsidRPr="02753302" w:rsidR="005B4F0D">
        <w:rPr>
          <w:rFonts w:ascii="Garamond" w:hAnsi="Garamond"/>
          <w:color w:val="000000" w:themeColor="text1"/>
        </w:rPr>
        <w:t xml:space="preserve">are </w:t>
      </w:r>
      <w:r w:rsidRPr="02753302" w:rsidR="4FF4A632">
        <w:rPr>
          <w:rFonts w:ascii="Garamond" w:hAnsi="Garamond"/>
          <w:color w:val="000000" w:themeColor="text1"/>
        </w:rPr>
        <w:t>classified as neglected tropical diseases</w:t>
      </w:r>
      <w:r w:rsidRPr="02753302" w:rsidR="4B638C0E">
        <w:rPr>
          <w:rFonts w:ascii="Garamond" w:hAnsi="Garamond"/>
          <w:color w:val="000000" w:themeColor="text1"/>
        </w:rPr>
        <w:t>. The country</w:t>
      </w:r>
      <w:r w:rsidRPr="02753302" w:rsidR="6C077434">
        <w:rPr>
          <w:rFonts w:ascii="Garamond" w:hAnsi="Garamond"/>
          <w:color w:val="000000" w:themeColor="text1"/>
        </w:rPr>
        <w:t xml:space="preserve"> </w:t>
      </w:r>
      <w:r w:rsidRPr="02753302" w:rsidR="41A242BD">
        <w:rPr>
          <w:rFonts w:ascii="Garamond" w:hAnsi="Garamond"/>
          <w:color w:val="000000" w:themeColor="text1"/>
        </w:rPr>
        <w:t>has some of the highest cases of both diseases in the world</w:t>
      </w:r>
      <w:r w:rsidRPr="02753302" w:rsidR="2DF66F34">
        <w:rPr>
          <w:rFonts w:ascii="Garamond" w:hAnsi="Garamond"/>
          <w:color w:val="000000" w:themeColor="text1"/>
        </w:rPr>
        <w:t xml:space="preserve"> and, domestically,</w:t>
      </w:r>
      <w:r w:rsidRPr="02753302" w:rsidR="21AF4C70">
        <w:rPr>
          <w:rFonts w:ascii="Garamond" w:hAnsi="Garamond"/>
          <w:color w:val="000000" w:themeColor="text1"/>
        </w:rPr>
        <w:t xml:space="preserve"> Madre de Dios is </w:t>
      </w:r>
      <w:r w:rsidRPr="02753302" w:rsidR="42375793">
        <w:rPr>
          <w:rFonts w:ascii="Garamond" w:hAnsi="Garamond"/>
          <w:color w:val="000000" w:themeColor="text1"/>
        </w:rPr>
        <w:t>among</w:t>
      </w:r>
      <w:r w:rsidRPr="02753302" w:rsidR="21AF4C70">
        <w:rPr>
          <w:rFonts w:ascii="Garamond" w:hAnsi="Garamond"/>
          <w:color w:val="000000" w:themeColor="text1"/>
        </w:rPr>
        <w:t xml:space="preserve"> the areas with the highest infection incidence</w:t>
      </w:r>
      <w:r w:rsidRPr="02753302" w:rsidR="111BD82A">
        <w:rPr>
          <w:rFonts w:ascii="Garamond" w:hAnsi="Garamond"/>
          <w:color w:val="000000" w:themeColor="text1"/>
        </w:rPr>
        <w:t xml:space="preserve">. </w:t>
      </w:r>
    </w:p>
    <w:p w:rsidR="57AF8D89" w:rsidP="02753302" w:rsidRDefault="39A2282C" w14:paraId="2C41F52D" w14:textId="528414DC">
      <w:pPr>
        <w:pStyle w:val="ListParagraph"/>
        <w:numPr>
          <w:ilvl w:val="0"/>
          <w:numId w:val="6"/>
        </w:numPr>
        <w:spacing w:line="259" w:lineRule="auto"/>
        <w:rPr>
          <w:color w:val="000000" w:themeColor="text1"/>
        </w:rPr>
      </w:pPr>
      <w:r w:rsidRPr="02753302">
        <w:rPr>
          <w:rFonts w:ascii="Garamond" w:hAnsi="Garamond"/>
          <w:color w:val="000000" w:themeColor="text1"/>
        </w:rPr>
        <w:t>B</w:t>
      </w:r>
      <w:r w:rsidRPr="02753302" w:rsidR="6FF14494">
        <w:rPr>
          <w:rFonts w:ascii="Garamond" w:hAnsi="Garamond"/>
          <w:color w:val="000000" w:themeColor="text1"/>
        </w:rPr>
        <w:t>oth dengue fever and leishmaniasis can result in morbidity and death if untreated</w:t>
      </w:r>
      <w:r w:rsidRPr="02753302" w:rsidR="79DF41A9">
        <w:rPr>
          <w:rFonts w:ascii="Garamond" w:hAnsi="Garamond"/>
          <w:color w:val="000000" w:themeColor="text1"/>
        </w:rPr>
        <w:t>, and many cases go unreported and occur in areas without access to healthcare</w:t>
      </w:r>
      <w:r w:rsidRPr="02753302" w:rsidR="6FF14494">
        <w:rPr>
          <w:rFonts w:ascii="Garamond" w:hAnsi="Garamond"/>
          <w:color w:val="000000" w:themeColor="text1"/>
        </w:rPr>
        <w:t>. Additionally, the visible lesions and destroyed nose, mouth, and throat membranes of those infected with cutaneous or mucocutaneous leishmaniasis are often attached to severe stigma and can negatively impact quality of life.</w:t>
      </w:r>
    </w:p>
    <w:p w:rsidR="490EFBF3" w:rsidP="02753302" w:rsidRDefault="38B82943" w14:paraId="3297C127" w14:textId="7D3CEB97">
      <w:pPr>
        <w:pStyle w:val="ListParagraph"/>
        <w:numPr>
          <w:ilvl w:val="0"/>
          <w:numId w:val="6"/>
        </w:numPr>
        <w:spacing w:line="259" w:lineRule="auto"/>
        <w:rPr>
          <w:rFonts w:ascii="Garamond" w:hAnsi="Garamond" w:eastAsia="Garamond" w:cs="Garamond"/>
          <w:color w:val="000000" w:themeColor="text1"/>
        </w:rPr>
      </w:pPr>
      <w:r w:rsidRPr="02753302">
        <w:rPr>
          <w:rFonts w:ascii="Garamond" w:hAnsi="Garamond"/>
          <w:color w:val="000000" w:themeColor="text1"/>
        </w:rPr>
        <w:t>Dengue fever and leishmaniasis contribute to the disease burden on Peru’s healthcare</w:t>
      </w:r>
      <w:r w:rsidRPr="02753302" w:rsidR="65FA779D">
        <w:rPr>
          <w:rFonts w:ascii="Garamond" w:hAnsi="Garamond"/>
          <w:color w:val="000000" w:themeColor="text1"/>
        </w:rPr>
        <w:t xml:space="preserve"> system and</w:t>
      </w:r>
      <w:r w:rsidRPr="02753302">
        <w:rPr>
          <w:rFonts w:ascii="Garamond" w:hAnsi="Garamond"/>
          <w:color w:val="000000" w:themeColor="text1"/>
        </w:rPr>
        <w:t xml:space="preserve"> infrastructure, which ha</w:t>
      </w:r>
      <w:r w:rsidRPr="02753302" w:rsidR="08A08000">
        <w:rPr>
          <w:rFonts w:ascii="Garamond" w:hAnsi="Garamond"/>
          <w:color w:val="000000" w:themeColor="text1"/>
        </w:rPr>
        <w:t>ve</w:t>
      </w:r>
      <w:r w:rsidRPr="02753302">
        <w:rPr>
          <w:rFonts w:ascii="Garamond" w:hAnsi="Garamond"/>
          <w:color w:val="000000" w:themeColor="text1"/>
        </w:rPr>
        <w:t xml:space="preserve"> </w:t>
      </w:r>
      <w:r w:rsidRPr="02753302" w:rsidR="20A13203">
        <w:rPr>
          <w:rFonts w:ascii="Garamond" w:hAnsi="Garamond"/>
          <w:color w:val="000000" w:themeColor="text1"/>
        </w:rPr>
        <w:t xml:space="preserve">already </w:t>
      </w:r>
      <w:r w:rsidRPr="02753302">
        <w:rPr>
          <w:rFonts w:ascii="Garamond" w:hAnsi="Garamond"/>
          <w:color w:val="000000" w:themeColor="text1"/>
        </w:rPr>
        <w:t xml:space="preserve">been </w:t>
      </w:r>
      <w:r w:rsidRPr="02753302" w:rsidR="3181EC3B">
        <w:rPr>
          <w:rFonts w:ascii="Garamond" w:hAnsi="Garamond"/>
          <w:color w:val="000000" w:themeColor="text1"/>
        </w:rPr>
        <w:t xml:space="preserve">stressed </w:t>
      </w:r>
      <w:r w:rsidRPr="02753302">
        <w:rPr>
          <w:rFonts w:ascii="Garamond" w:hAnsi="Garamond"/>
          <w:color w:val="000000" w:themeColor="text1"/>
        </w:rPr>
        <w:t>by the COVID-19 pandemic.</w:t>
      </w:r>
    </w:p>
    <w:p w:rsidRPr="00CE4561" w:rsidR="00CB6407" w:rsidP="02753302" w:rsidRDefault="00CB6407" w14:paraId="3C709863" w14:textId="4E71FE94">
      <w:pPr>
        <w:spacing w:line="259" w:lineRule="auto"/>
        <w:rPr>
          <w:rFonts w:ascii="Garamond" w:hAnsi="Garamond"/>
          <w:color w:val="000000" w:themeColor="text1"/>
        </w:rPr>
      </w:pPr>
    </w:p>
    <w:p w:rsidRPr="00CE4561" w:rsidR="008F2A72" w:rsidP="02753302" w:rsidRDefault="008F2A72" w14:paraId="4C60F77B" w14:textId="39FE5531">
      <w:pPr>
        <w:rPr>
          <w:rFonts w:ascii="Garamond" w:hAnsi="Garamond"/>
          <w:color w:val="000000" w:themeColor="text1"/>
        </w:rPr>
      </w:pPr>
      <w:r w:rsidRPr="02753302">
        <w:rPr>
          <w:rFonts w:ascii="Garamond" w:hAnsi="Garamond"/>
          <w:b/>
          <w:bCs/>
          <w:i/>
          <w:iCs/>
          <w:color w:val="000000" w:themeColor="text1"/>
        </w:rPr>
        <w:t>Project Objectives:</w:t>
      </w:r>
      <w:r w:rsidRPr="02753302" w:rsidR="66D688FB">
        <w:rPr>
          <w:rFonts w:ascii="Garamond" w:hAnsi="Garamond"/>
          <w:b/>
          <w:bCs/>
          <w:i/>
          <w:iCs/>
          <w:color w:val="000000" w:themeColor="text1"/>
        </w:rPr>
        <w:t xml:space="preserve"> </w:t>
      </w:r>
    </w:p>
    <w:p w:rsidR="335A42E3" w:rsidP="02753302" w:rsidRDefault="4739AC93" w14:paraId="539DE7FA" w14:textId="63C32565">
      <w:pPr>
        <w:pStyle w:val="ListParagraph"/>
        <w:numPr>
          <w:ilvl w:val="0"/>
          <w:numId w:val="6"/>
        </w:numPr>
        <w:spacing w:line="259" w:lineRule="auto"/>
        <w:rPr>
          <w:color w:val="000000" w:themeColor="text1"/>
        </w:rPr>
      </w:pPr>
      <w:r w:rsidRPr="02753302">
        <w:rPr>
          <w:rFonts w:ascii="Garamond" w:hAnsi="Garamond"/>
          <w:color w:val="000000" w:themeColor="text1"/>
        </w:rPr>
        <w:t xml:space="preserve">Determine the </w:t>
      </w:r>
      <w:r w:rsidRPr="02753302" w:rsidR="6A4A3156">
        <w:rPr>
          <w:rFonts w:ascii="Garamond" w:hAnsi="Garamond"/>
          <w:color w:val="000000" w:themeColor="text1"/>
        </w:rPr>
        <w:t xml:space="preserve">climatic, topographic, and land-use </w:t>
      </w:r>
      <w:r w:rsidRPr="02753302">
        <w:rPr>
          <w:rFonts w:ascii="Garamond" w:hAnsi="Garamond"/>
          <w:color w:val="000000" w:themeColor="text1"/>
        </w:rPr>
        <w:t>factors amplifying the risk of</w:t>
      </w:r>
      <w:r w:rsidRPr="02753302" w:rsidR="41AA4FFF">
        <w:rPr>
          <w:rFonts w:ascii="Garamond" w:hAnsi="Garamond"/>
          <w:color w:val="000000" w:themeColor="text1"/>
        </w:rPr>
        <w:t xml:space="preserve"> dengue fever and leishmaniasis </w:t>
      </w:r>
      <w:r w:rsidRPr="02753302" w:rsidR="04F08C4C">
        <w:rPr>
          <w:rFonts w:ascii="Garamond" w:hAnsi="Garamond"/>
          <w:color w:val="000000" w:themeColor="text1"/>
        </w:rPr>
        <w:t>transmission</w:t>
      </w:r>
      <w:r w:rsidRPr="02753302" w:rsidR="60AA42A0">
        <w:rPr>
          <w:rFonts w:ascii="Garamond" w:hAnsi="Garamond"/>
          <w:color w:val="000000" w:themeColor="text1"/>
        </w:rPr>
        <w:t xml:space="preserve"> in Madre de Dios</w:t>
      </w:r>
    </w:p>
    <w:p w:rsidR="60AA42A0" w:rsidP="02753302" w:rsidRDefault="60AA42A0" w14:paraId="2C6CA215" w14:textId="716F48ED">
      <w:pPr>
        <w:pStyle w:val="ListParagraph"/>
        <w:numPr>
          <w:ilvl w:val="0"/>
          <w:numId w:val="6"/>
        </w:numPr>
        <w:spacing w:line="259" w:lineRule="auto"/>
        <w:rPr>
          <w:rFonts w:ascii="Garamond" w:hAnsi="Garamond" w:eastAsia="Garamond" w:cs="Garamond"/>
          <w:color w:val="000000" w:themeColor="text1"/>
        </w:rPr>
      </w:pPr>
      <w:r w:rsidRPr="02753302">
        <w:rPr>
          <w:rFonts w:ascii="Garamond" w:hAnsi="Garamond"/>
          <w:color w:val="000000" w:themeColor="text1"/>
        </w:rPr>
        <w:t xml:space="preserve">Visualize </w:t>
      </w:r>
      <w:r w:rsidRPr="02753302" w:rsidR="52B8B69A">
        <w:rPr>
          <w:rFonts w:ascii="Garamond" w:hAnsi="Garamond"/>
          <w:color w:val="000000" w:themeColor="text1"/>
        </w:rPr>
        <w:t>the</w:t>
      </w:r>
      <w:r w:rsidRPr="02753302" w:rsidR="00DC23F8">
        <w:rPr>
          <w:rFonts w:ascii="Garamond" w:hAnsi="Garamond"/>
          <w:color w:val="000000" w:themeColor="text1"/>
        </w:rPr>
        <w:t xml:space="preserve"> </w:t>
      </w:r>
      <w:r w:rsidRPr="02753302" w:rsidR="5EDFD771">
        <w:rPr>
          <w:rFonts w:ascii="Garamond" w:hAnsi="Garamond"/>
          <w:color w:val="000000" w:themeColor="text1"/>
        </w:rPr>
        <w:t xml:space="preserve">degree of risk for dengue fever and leishmaniasis outbreaks in each district </w:t>
      </w:r>
      <w:r w:rsidRPr="02753302" w:rsidR="4343B671">
        <w:rPr>
          <w:rFonts w:ascii="Garamond" w:hAnsi="Garamond"/>
          <w:color w:val="000000" w:themeColor="text1"/>
        </w:rPr>
        <w:t xml:space="preserve">alongside </w:t>
      </w:r>
      <w:r w:rsidRPr="02753302" w:rsidR="5EDFD771">
        <w:rPr>
          <w:rFonts w:ascii="Garamond" w:hAnsi="Garamond"/>
          <w:color w:val="000000" w:themeColor="text1"/>
        </w:rPr>
        <w:t xml:space="preserve">the </w:t>
      </w:r>
      <w:r w:rsidRPr="02753302" w:rsidR="326D8186">
        <w:rPr>
          <w:rFonts w:ascii="Garamond" w:hAnsi="Garamond"/>
          <w:color w:val="000000" w:themeColor="text1"/>
        </w:rPr>
        <w:t xml:space="preserve">current </w:t>
      </w:r>
      <w:r w:rsidRPr="02753302" w:rsidR="5EDFD771">
        <w:rPr>
          <w:rFonts w:ascii="Garamond" w:hAnsi="Garamond"/>
          <w:color w:val="000000" w:themeColor="text1"/>
        </w:rPr>
        <w:t>distribution of health posts</w:t>
      </w:r>
      <w:r w:rsidRPr="02753302" w:rsidR="3A4F4B35">
        <w:rPr>
          <w:rFonts w:ascii="Garamond" w:hAnsi="Garamond"/>
          <w:color w:val="000000" w:themeColor="text1"/>
        </w:rPr>
        <w:t xml:space="preserve"> to</w:t>
      </w:r>
      <w:r w:rsidRPr="02753302" w:rsidR="1A7A90EF">
        <w:rPr>
          <w:rFonts w:ascii="Garamond" w:hAnsi="Garamond"/>
          <w:color w:val="000000" w:themeColor="text1"/>
        </w:rPr>
        <w:t xml:space="preserve"> illustrate</w:t>
      </w:r>
      <w:r w:rsidRPr="02753302" w:rsidR="3A4F4B35">
        <w:rPr>
          <w:rFonts w:ascii="Garamond" w:hAnsi="Garamond"/>
          <w:color w:val="000000" w:themeColor="text1"/>
        </w:rPr>
        <w:t xml:space="preserve"> the accompanying extent of health resources</w:t>
      </w:r>
    </w:p>
    <w:p w:rsidR="73598CB7" w:rsidP="02753302" w:rsidRDefault="6BEAA26F" w14:paraId="04A7B292" w14:textId="7A8A1651">
      <w:pPr>
        <w:pStyle w:val="ListParagraph"/>
        <w:numPr>
          <w:ilvl w:val="0"/>
          <w:numId w:val="6"/>
        </w:numPr>
        <w:spacing w:line="259" w:lineRule="auto"/>
        <w:rPr>
          <w:color w:val="000000" w:themeColor="text1"/>
        </w:rPr>
      </w:pPr>
      <w:r w:rsidRPr="02753302">
        <w:rPr>
          <w:rFonts w:ascii="Garamond" w:hAnsi="Garamond"/>
          <w:color w:val="000000" w:themeColor="text1"/>
        </w:rPr>
        <w:t>Increase awareness about zoonotic disease in Madre de Dios and the applications of remote sensing</w:t>
      </w:r>
    </w:p>
    <w:p w:rsidRPr="00CE4561" w:rsidR="008F2A72" w:rsidP="02753302" w:rsidRDefault="008F2A72" w14:paraId="2570FFD8" w14:textId="77777777">
      <w:pPr>
        <w:rPr>
          <w:rFonts w:ascii="Garamond" w:hAnsi="Garamond"/>
          <w:color w:val="000000" w:themeColor="text1"/>
        </w:rPr>
      </w:pPr>
    </w:p>
    <w:p w:rsidR="00E1144B" w:rsidP="02753302" w:rsidRDefault="008F2A72" w14:paraId="6A95450F" w14:textId="72AEFE27">
      <w:pPr>
        <w:rPr>
          <w:rFonts w:ascii="Garamond" w:hAnsi="Garamond"/>
          <w:b/>
          <w:bCs/>
          <w:i/>
          <w:iCs/>
          <w:color w:val="000000" w:themeColor="text1"/>
        </w:rPr>
      </w:pPr>
      <w:r w:rsidRPr="02753302">
        <w:rPr>
          <w:rFonts w:ascii="Garamond" w:hAnsi="Garamond"/>
          <w:b/>
          <w:bCs/>
          <w:i/>
          <w:iCs/>
          <w:color w:val="000000" w:themeColor="text1"/>
        </w:rPr>
        <w:t xml:space="preserve">Previous Term: </w:t>
      </w:r>
    </w:p>
    <w:p w:rsidRPr="00CE4561" w:rsidR="008F2A72" w:rsidP="02753302" w:rsidRDefault="56C7CB81" w14:paraId="053F5E60" w14:textId="30448D1A">
      <w:pPr>
        <w:rPr>
          <w:rFonts w:ascii="Garamond" w:hAnsi="Garamond"/>
          <w:color w:val="000000" w:themeColor="text1"/>
        </w:rPr>
      </w:pPr>
      <w:r w:rsidRPr="02753302">
        <w:rPr>
          <w:rFonts w:ascii="Garamond" w:hAnsi="Garamond"/>
          <w:color w:val="000000" w:themeColor="text1"/>
        </w:rPr>
        <w:t>Summer 2021</w:t>
      </w:r>
      <w:r w:rsidRPr="02753302" w:rsidR="00FF3824">
        <w:rPr>
          <w:rFonts w:ascii="Garamond" w:hAnsi="Garamond"/>
          <w:color w:val="000000" w:themeColor="text1"/>
        </w:rPr>
        <w:t xml:space="preserve"> (</w:t>
      </w:r>
      <w:r w:rsidRPr="02753302" w:rsidR="6A402FAF">
        <w:rPr>
          <w:rFonts w:ascii="Garamond" w:hAnsi="Garamond"/>
          <w:color w:val="000000" w:themeColor="text1"/>
        </w:rPr>
        <w:t>GA</w:t>
      </w:r>
      <w:r w:rsidRPr="02753302" w:rsidR="008F2A72">
        <w:rPr>
          <w:rFonts w:ascii="Garamond" w:hAnsi="Garamond"/>
          <w:color w:val="000000" w:themeColor="text1"/>
        </w:rPr>
        <w:t xml:space="preserve">) </w:t>
      </w:r>
      <w:r w:rsidRPr="02753302" w:rsidR="00D71ABF">
        <w:rPr>
          <w:rFonts w:ascii="Garamond" w:hAnsi="Garamond"/>
          <w:color w:val="000000" w:themeColor="text1"/>
        </w:rPr>
        <w:t>–</w:t>
      </w:r>
      <w:r w:rsidRPr="02753302" w:rsidR="008F2A72">
        <w:rPr>
          <w:rFonts w:ascii="Garamond" w:hAnsi="Garamond"/>
          <w:color w:val="000000" w:themeColor="text1"/>
        </w:rPr>
        <w:t xml:space="preserve"> P</w:t>
      </w:r>
      <w:r w:rsidRPr="02753302" w:rsidR="3D63D77F">
        <w:rPr>
          <w:rFonts w:ascii="Garamond" w:hAnsi="Garamond"/>
          <w:color w:val="000000" w:themeColor="text1"/>
        </w:rPr>
        <w:t xml:space="preserve">eru Health </w:t>
      </w:r>
      <w:r w:rsidRPr="02753302" w:rsidR="473253B0">
        <w:rPr>
          <w:rFonts w:ascii="Garamond" w:hAnsi="Garamond"/>
          <w:color w:val="000000" w:themeColor="text1"/>
        </w:rPr>
        <w:t xml:space="preserve">&amp; </w:t>
      </w:r>
      <w:r w:rsidRPr="02753302" w:rsidR="3D63D77F">
        <w:rPr>
          <w:rFonts w:ascii="Garamond" w:hAnsi="Garamond"/>
          <w:color w:val="000000" w:themeColor="text1"/>
        </w:rPr>
        <w:t>Air Quality I</w:t>
      </w:r>
    </w:p>
    <w:p w:rsidRPr="00CE4561" w:rsidR="008F2A72" w:rsidP="02753302" w:rsidRDefault="008F2A72" w14:paraId="346D8347" w14:textId="77777777">
      <w:pPr>
        <w:rPr>
          <w:rFonts w:ascii="Garamond" w:hAnsi="Garamond"/>
          <w:color w:val="000000" w:themeColor="text1"/>
        </w:rPr>
      </w:pPr>
    </w:p>
    <w:p w:rsidRPr="00CE4561" w:rsidR="00CD0433" w:rsidP="02753302" w:rsidRDefault="00CD0433" w14:paraId="07D5EB77" w14:textId="77777777">
      <w:pPr>
        <w:pBdr>
          <w:bottom w:val="single" w:color="auto" w:sz="4" w:space="1"/>
        </w:pBdr>
        <w:rPr>
          <w:rFonts w:ascii="Garamond" w:hAnsi="Garamond"/>
          <w:b/>
          <w:bCs/>
          <w:color w:val="000000" w:themeColor="text1"/>
        </w:rPr>
      </w:pPr>
      <w:r w:rsidRPr="02753302">
        <w:rPr>
          <w:rFonts w:ascii="Garamond" w:hAnsi="Garamond"/>
          <w:b/>
          <w:bCs/>
          <w:color w:val="000000" w:themeColor="text1"/>
        </w:rPr>
        <w:t>Partner Overview</w:t>
      </w:r>
    </w:p>
    <w:p w:rsidRPr="00CE4561" w:rsidR="00D12F5B" w:rsidP="02753302" w:rsidRDefault="19195F96" w14:paraId="34B6E1B7" w14:textId="10F8588A">
      <w:pPr>
        <w:rPr>
          <w:rFonts w:ascii="Garamond" w:hAnsi="Garamond"/>
          <w:b/>
          <w:bCs/>
          <w:i/>
          <w:iCs/>
          <w:color w:val="000000" w:themeColor="text1"/>
        </w:rPr>
      </w:pPr>
      <w:r w:rsidRPr="02753302">
        <w:rPr>
          <w:rFonts w:ascii="Garamond" w:hAnsi="Garamond"/>
          <w:b/>
          <w:bCs/>
          <w:i/>
          <w:iCs/>
          <w:color w:val="000000" w:themeColor="text1"/>
        </w:rPr>
        <w:t>Partner</w:t>
      </w:r>
      <w:r w:rsidRPr="02753302" w:rsidR="34C57F63">
        <w:rPr>
          <w:rFonts w:ascii="Garamond" w:hAnsi="Garamond"/>
          <w:b/>
          <w:bCs/>
          <w:i/>
          <w:iCs/>
          <w:color w:val="000000" w:themeColor="text1"/>
        </w:rPr>
        <w:t xml:space="preserve"> Organizations</w:t>
      </w:r>
      <w:r w:rsidRPr="02753302" w:rsidR="0271F0CF">
        <w:rPr>
          <w:rFonts w:ascii="Garamond" w:hAnsi="Garamond"/>
          <w:b/>
          <w:bCs/>
          <w:i/>
          <w:iCs/>
          <w:color w:val="000000" w:themeColor="text1"/>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34DBEEDB" w14:paraId="4EEA7B0E" w14:textId="77777777">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rsidRPr="00CE4561" w:rsidR="006804AC" w:rsidP="5BF98249" w:rsidRDefault="5CE9AD04" w14:paraId="311B19EA" w14:textId="77777777">
            <w:pPr>
              <w:jc w:val="center"/>
              <w:rPr>
                <w:rFonts w:ascii="Garamond" w:hAnsi="Garamond"/>
                <w:b/>
                <w:bCs/>
                <w:color w:val="FFFFFF" w:themeColor="background1"/>
              </w:rPr>
            </w:pPr>
            <w:r w:rsidRPr="5BF98249">
              <w:rPr>
                <w:rFonts w:ascii="Garamond" w:hAnsi="Garamond"/>
                <w:b/>
                <w:bCs/>
                <w:color w:val="FFFFFF" w:themeColor="background1"/>
              </w:rPr>
              <w:t>Partner Type</w:t>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6804AC" w:rsidTr="34DBEEDB" w14:paraId="5D470CD2" w14:textId="77777777">
        <w:tc>
          <w:tcPr>
            <w:tcW w:w="3263" w:type="dxa"/>
          </w:tcPr>
          <w:p w:rsidRPr="00CE4561" w:rsidR="006804AC" w:rsidP="02753302" w:rsidRDefault="5FD6B1C2" w14:paraId="147FACB8" w14:textId="1B8249A4">
            <w:pPr>
              <w:rPr>
                <w:rFonts w:ascii="Garamond" w:hAnsi="Garamond"/>
                <w:b/>
                <w:bCs/>
                <w:color w:val="000000" w:themeColor="text1"/>
              </w:rPr>
            </w:pPr>
            <w:r w:rsidRPr="34DBEEDB">
              <w:rPr>
                <w:rFonts w:ascii="Garamond" w:hAnsi="Garamond"/>
                <w:b/>
                <w:bCs/>
                <w:color w:val="000000" w:themeColor="text1"/>
              </w:rPr>
              <w:lastRenderedPageBreak/>
              <w:t xml:space="preserve">Ministry of Health (Peru) </w:t>
            </w:r>
          </w:p>
        </w:tc>
        <w:tc>
          <w:tcPr>
            <w:tcW w:w="3487" w:type="dxa"/>
          </w:tcPr>
          <w:p w:rsidRPr="00CE4561" w:rsidR="006804AC" w:rsidP="02753302" w:rsidRDefault="75020815" w14:paraId="0111C027" w14:textId="47CF6031">
            <w:pPr>
              <w:spacing w:beforeAutospacing="1" w:afterAutospacing="1"/>
              <w:rPr>
                <w:rFonts w:ascii="Garamond" w:hAnsi="Garamond"/>
                <w:color w:val="000000" w:themeColor="text1"/>
              </w:rPr>
            </w:pPr>
            <w:r w:rsidRPr="02753302">
              <w:rPr>
                <w:rFonts w:ascii="Garamond" w:hAnsi="Garamond"/>
                <w:color w:val="000000" w:themeColor="text1"/>
              </w:rPr>
              <w:t xml:space="preserve">César </w:t>
            </w:r>
            <w:proofErr w:type="spellStart"/>
            <w:r w:rsidRPr="02753302" w:rsidR="2671EB88">
              <w:rPr>
                <w:rFonts w:ascii="Garamond" w:hAnsi="Garamond"/>
                <w:color w:val="000000" w:themeColor="text1"/>
              </w:rPr>
              <w:t>Munayco</w:t>
            </w:r>
            <w:proofErr w:type="spellEnd"/>
            <w:r w:rsidRPr="02753302" w:rsidR="4D037601">
              <w:rPr>
                <w:rFonts w:ascii="Garamond" w:hAnsi="Garamond"/>
                <w:color w:val="000000" w:themeColor="text1"/>
              </w:rPr>
              <w:t xml:space="preserve">, </w:t>
            </w:r>
            <w:r w:rsidRPr="02753302" w:rsidR="4D037601">
              <w:rPr>
                <w:rFonts w:ascii="Garamond" w:hAnsi="Garamond" w:eastAsia="Garamond" w:cs="Garamond"/>
                <w:color w:val="000000" w:themeColor="text1"/>
              </w:rPr>
              <w:t>Director of Epidemiological Research and Evaluation of Health Intervention</w:t>
            </w:r>
            <w:r w:rsidRPr="02753302" w:rsidR="04FC7882">
              <w:rPr>
                <w:rFonts w:ascii="Garamond" w:hAnsi="Garamond" w:eastAsia="Garamond" w:cs="Garamond"/>
                <w:color w:val="000000" w:themeColor="text1"/>
              </w:rPr>
              <w:t xml:space="preserve">, </w:t>
            </w:r>
            <w:r w:rsidRPr="02753302" w:rsidR="4D037601">
              <w:rPr>
                <w:rFonts w:ascii="Garamond" w:hAnsi="Garamond" w:eastAsia="Garamond" w:cs="Garamond"/>
                <w:color w:val="000000" w:themeColor="text1"/>
              </w:rPr>
              <w:t>National Center for Epidemiology, Prevention and Disease Control </w:t>
            </w:r>
            <w:r w:rsidRPr="02753302">
              <w:rPr>
                <w:rFonts w:ascii="Garamond" w:hAnsi="Garamond"/>
                <w:color w:val="000000" w:themeColor="text1"/>
              </w:rPr>
              <w:t xml:space="preserve"> </w:t>
            </w:r>
          </w:p>
        </w:tc>
        <w:tc>
          <w:tcPr>
            <w:tcW w:w="1440" w:type="dxa"/>
          </w:tcPr>
          <w:p w:rsidRPr="00CE4561" w:rsidR="006804AC" w:rsidP="02753302" w:rsidRDefault="00CB6407" w14:paraId="21053937" w14:textId="49F56FE4">
            <w:pPr>
              <w:rPr>
                <w:rFonts w:ascii="Garamond" w:hAnsi="Garamond"/>
                <w:color w:val="000000" w:themeColor="text1"/>
              </w:rPr>
            </w:pPr>
            <w:r w:rsidRPr="02753302">
              <w:rPr>
                <w:rFonts w:ascii="Garamond" w:hAnsi="Garamond"/>
                <w:color w:val="000000" w:themeColor="text1"/>
              </w:rPr>
              <w:t xml:space="preserve">End </w:t>
            </w:r>
            <w:r w:rsidRPr="02753302" w:rsidR="55C08EA3">
              <w:rPr>
                <w:rFonts w:ascii="Garamond" w:hAnsi="Garamond"/>
                <w:color w:val="000000" w:themeColor="text1"/>
              </w:rPr>
              <w:t>User</w:t>
            </w:r>
          </w:p>
        </w:tc>
        <w:tc>
          <w:tcPr>
            <w:tcW w:w="1170" w:type="dxa"/>
          </w:tcPr>
          <w:p w:rsidRPr="00CE4561" w:rsidR="006804AC" w:rsidP="02753302" w:rsidRDefault="138A2523" w14:paraId="6070AA6D" w14:textId="1E0DA891">
            <w:pPr>
              <w:rPr>
                <w:rFonts w:ascii="Garamond" w:hAnsi="Garamond"/>
                <w:color w:val="000000" w:themeColor="text1"/>
              </w:rPr>
            </w:pPr>
            <w:r w:rsidRPr="02753302">
              <w:rPr>
                <w:rFonts w:ascii="Garamond" w:hAnsi="Garamond"/>
                <w:color w:val="000000" w:themeColor="text1"/>
              </w:rPr>
              <w:t>No</w:t>
            </w:r>
          </w:p>
        </w:tc>
      </w:tr>
      <w:tr w:rsidRPr="00CE4561" w:rsidR="006804AC" w:rsidTr="34DBEEDB" w14:paraId="3CC8ABAF" w14:textId="77777777">
        <w:tc>
          <w:tcPr>
            <w:tcW w:w="3263" w:type="dxa"/>
          </w:tcPr>
          <w:p w:rsidRPr="00CE4561" w:rsidR="006804AC" w:rsidP="02753302" w:rsidRDefault="02D447F5" w14:paraId="09C3C822" w14:textId="704FE467">
            <w:pPr>
              <w:rPr>
                <w:rFonts w:ascii="Garamond" w:hAnsi="Garamond"/>
                <w:b/>
                <w:bCs/>
                <w:color w:val="000000" w:themeColor="text1"/>
              </w:rPr>
            </w:pPr>
            <w:r w:rsidRPr="02753302">
              <w:rPr>
                <w:rFonts w:ascii="Garamond" w:hAnsi="Garamond"/>
                <w:b/>
                <w:bCs/>
                <w:color w:val="000000" w:themeColor="text1"/>
              </w:rPr>
              <w:t xml:space="preserve">Ministry of the Environment (Peru) </w:t>
            </w:r>
          </w:p>
        </w:tc>
        <w:tc>
          <w:tcPr>
            <w:tcW w:w="3487" w:type="dxa"/>
          </w:tcPr>
          <w:p w:rsidRPr="00CE4561" w:rsidR="006804AC" w:rsidP="02753302" w:rsidRDefault="57BAD6C7" w14:paraId="36E16CC9" w14:textId="6F80727F">
            <w:pPr>
              <w:rPr>
                <w:rFonts w:ascii="Garamond" w:hAnsi="Garamond"/>
                <w:color w:val="000000" w:themeColor="text1"/>
              </w:rPr>
            </w:pPr>
            <w:r w:rsidRPr="02753302">
              <w:rPr>
                <w:rFonts w:ascii="Garamond" w:hAnsi="Garamond"/>
                <w:color w:val="000000" w:themeColor="text1"/>
              </w:rPr>
              <w:t xml:space="preserve">Tatiana </w:t>
            </w:r>
            <w:proofErr w:type="spellStart"/>
            <w:r w:rsidRPr="02753302">
              <w:rPr>
                <w:rFonts w:ascii="Garamond" w:hAnsi="Garamond"/>
                <w:color w:val="000000" w:themeColor="text1"/>
              </w:rPr>
              <w:t>Pequeño</w:t>
            </w:r>
            <w:proofErr w:type="spellEnd"/>
            <w:r w:rsidRPr="02753302" w:rsidR="64723B73">
              <w:rPr>
                <w:rFonts w:ascii="Garamond" w:hAnsi="Garamond"/>
                <w:color w:val="000000" w:themeColor="text1"/>
              </w:rPr>
              <w:t>, Director for Monitoring and Evaluation of Natural Resources</w:t>
            </w:r>
          </w:p>
        </w:tc>
        <w:tc>
          <w:tcPr>
            <w:tcW w:w="1440" w:type="dxa"/>
          </w:tcPr>
          <w:p w:rsidRPr="00CE4561" w:rsidR="006804AC" w:rsidP="02753302" w:rsidRDefault="02D447F5" w14:paraId="011729D9" w14:textId="422E8C76">
            <w:pPr>
              <w:spacing w:line="259" w:lineRule="auto"/>
              <w:rPr>
                <w:rFonts w:ascii="Garamond" w:hAnsi="Garamond"/>
                <w:color w:val="000000" w:themeColor="text1"/>
              </w:rPr>
            </w:pPr>
            <w:r w:rsidRPr="02753302">
              <w:rPr>
                <w:rFonts w:ascii="Garamond" w:hAnsi="Garamond"/>
                <w:color w:val="000000" w:themeColor="text1"/>
              </w:rPr>
              <w:t>End User</w:t>
            </w:r>
          </w:p>
        </w:tc>
        <w:tc>
          <w:tcPr>
            <w:tcW w:w="1170" w:type="dxa"/>
          </w:tcPr>
          <w:p w:rsidRPr="00CE4561" w:rsidR="006804AC" w:rsidP="02753302" w:rsidRDefault="6F5E807C" w14:paraId="70AD209A" w14:textId="77777777">
            <w:pPr>
              <w:rPr>
                <w:rFonts w:ascii="Garamond" w:hAnsi="Garamond"/>
                <w:color w:val="000000" w:themeColor="text1"/>
              </w:rPr>
            </w:pPr>
            <w:r w:rsidRPr="02753302">
              <w:rPr>
                <w:rFonts w:ascii="Garamond" w:hAnsi="Garamond"/>
                <w:color w:val="000000" w:themeColor="text1"/>
              </w:rPr>
              <w:t>No</w:t>
            </w:r>
          </w:p>
        </w:tc>
      </w:tr>
      <w:tr w:rsidR="5BF98249" w:rsidTr="34DBEEDB" w14:paraId="17798A4A" w14:textId="77777777">
        <w:tc>
          <w:tcPr>
            <w:tcW w:w="3263" w:type="dxa"/>
          </w:tcPr>
          <w:p w:rsidR="3B9646A9" w:rsidP="02753302" w:rsidRDefault="217BD240" w14:paraId="2CD042DE" w14:textId="1E754316">
            <w:pPr>
              <w:rPr>
                <w:rFonts w:ascii="Garamond" w:hAnsi="Garamond"/>
                <w:b/>
                <w:bCs/>
                <w:color w:val="000000" w:themeColor="text1"/>
              </w:rPr>
            </w:pPr>
            <w:r w:rsidRPr="02753302">
              <w:rPr>
                <w:rFonts w:ascii="Garamond" w:hAnsi="Garamond"/>
                <w:b/>
                <w:bCs/>
                <w:color w:val="000000" w:themeColor="text1"/>
              </w:rPr>
              <w:t xml:space="preserve">Universidad Peruana Cayetano Heredia, Lab for </w:t>
            </w:r>
            <w:proofErr w:type="spellStart"/>
            <w:r w:rsidRPr="02753302">
              <w:rPr>
                <w:rFonts w:ascii="Garamond" w:hAnsi="Garamond"/>
                <w:b/>
                <w:bCs/>
                <w:color w:val="000000" w:themeColor="text1"/>
              </w:rPr>
              <w:t>EcoHealth</w:t>
            </w:r>
            <w:proofErr w:type="spellEnd"/>
            <w:r w:rsidRPr="02753302">
              <w:rPr>
                <w:rFonts w:ascii="Garamond" w:hAnsi="Garamond"/>
                <w:b/>
                <w:bCs/>
                <w:color w:val="000000" w:themeColor="text1"/>
              </w:rPr>
              <w:t xml:space="preserve"> and Urban Ecology</w:t>
            </w:r>
          </w:p>
        </w:tc>
        <w:tc>
          <w:tcPr>
            <w:tcW w:w="3487" w:type="dxa"/>
          </w:tcPr>
          <w:p w:rsidR="3B9646A9" w:rsidP="02753302" w:rsidRDefault="217BD240" w14:paraId="06F28A75" w14:textId="225C9977">
            <w:pPr>
              <w:rPr>
                <w:rFonts w:ascii="Garamond" w:hAnsi="Garamond"/>
                <w:color w:val="000000" w:themeColor="text1"/>
              </w:rPr>
            </w:pPr>
            <w:r w:rsidRPr="02753302">
              <w:rPr>
                <w:rFonts w:ascii="Garamond" w:hAnsi="Garamond"/>
                <w:color w:val="000000" w:themeColor="text1"/>
              </w:rPr>
              <w:t>Armando Valdes-Vasquez, Director; Ellen Delgado, Junior Researcher</w:t>
            </w:r>
          </w:p>
        </w:tc>
        <w:tc>
          <w:tcPr>
            <w:tcW w:w="1440" w:type="dxa"/>
          </w:tcPr>
          <w:p w:rsidR="3B9646A9" w:rsidP="02753302" w:rsidRDefault="217BD240" w14:paraId="0FA39BB9" w14:textId="6FF32351">
            <w:pPr>
              <w:spacing w:line="259" w:lineRule="auto"/>
              <w:rPr>
                <w:rFonts w:ascii="Garamond" w:hAnsi="Garamond"/>
                <w:color w:val="000000" w:themeColor="text1"/>
              </w:rPr>
            </w:pPr>
            <w:r w:rsidRPr="02753302">
              <w:rPr>
                <w:rFonts w:ascii="Garamond" w:hAnsi="Garamond"/>
                <w:color w:val="000000" w:themeColor="text1"/>
              </w:rPr>
              <w:t xml:space="preserve">Collaborator </w:t>
            </w:r>
          </w:p>
        </w:tc>
        <w:tc>
          <w:tcPr>
            <w:tcW w:w="1170" w:type="dxa"/>
          </w:tcPr>
          <w:p w:rsidR="3B9646A9" w:rsidP="02753302" w:rsidRDefault="217BD240" w14:paraId="259599AF" w14:textId="319C4E9E">
            <w:pPr>
              <w:rPr>
                <w:rFonts w:ascii="Garamond" w:hAnsi="Garamond"/>
                <w:color w:val="000000" w:themeColor="text1"/>
              </w:rPr>
            </w:pPr>
            <w:r w:rsidRPr="02753302">
              <w:rPr>
                <w:rFonts w:ascii="Garamond" w:hAnsi="Garamond"/>
                <w:color w:val="000000" w:themeColor="text1"/>
              </w:rPr>
              <w:t>Yes</w:t>
            </w:r>
          </w:p>
        </w:tc>
      </w:tr>
      <w:tr w:rsidR="5BF98249" w:rsidTr="34DBEEDB" w14:paraId="7DC7312C" w14:textId="77777777">
        <w:tc>
          <w:tcPr>
            <w:tcW w:w="3263" w:type="dxa"/>
          </w:tcPr>
          <w:p w:rsidR="3B9646A9" w:rsidP="5BF98249" w:rsidRDefault="217BD240" w14:paraId="24675E90" w14:textId="2E7EF6D6">
            <w:pPr>
              <w:rPr>
                <w:rStyle w:val="eop"/>
                <w:rFonts w:ascii="Garamond" w:hAnsi="Garamond" w:eastAsia="Garamond" w:cs="Garamond"/>
                <w:b/>
                <w:bCs/>
                <w:color w:val="000000" w:themeColor="text1"/>
              </w:rPr>
            </w:pPr>
            <w:proofErr w:type="spellStart"/>
            <w:r w:rsidRPr="02753302">
              <w:rPr>
                <w:rStyle w:val="eop"/>
                <w:rFonts w:ascii="Garamond" w:hAnsi="Garamond" w:eastAsia="Garamond" w:cs="Garamond"/>
                <w:b/>
                <w:bCs/>
                <w:color w:val="000000" w:themeColor="text1"/>
              </w:rPr>
              <w:t>Asociación</w:t>
            </w:r>
            <w:proofErr w:type="spellEnd"/>
            <w:r w:rsidRPr="02753302">
              <w:rPr>
                <w:rStyle w:val="eop"/>
                <w:rFonts w:ascii="Garamond" w:hAnsi="Garamond" w:eastAsia="Garamond" w:cs="Garamond"/>
                <w:b/>
                <w:bCs/>
                <w:color w:val="000000" w:themeColor="text1"/>
              </w:rPr>
              <w:t xml:space="preserve"> para la </w:t>
            </w:r>
            <w:proofErr w:type="spellStart"/>
            <w:r w:rsidRPr="02753302">
              <w:rPr>
                <w:rStyle w:val="eop"/>
                <w:rFonts w:ascii="Garamond" w:hAnsi="Garamond" w:eastAsia="Garamond" w:cs="Garamond"/>
                <w:b/>
                <w:bCs/>
                <w:color w:val="000000" w:themeColor="text1"/>
              </w:rPr>
              <w:t>Conservación</w:t>
            </w:r>
            <w:proofErr w:type="spellEnd"/>
            <w:r w:rsidRPr="02753302">
              <w:rPr>
                <w:rStyle w:val="eop"/>
                <w:rFonts w:ascii="Garamond" w:hAnsi="Garamond" w:eastAsia="Garamond" w:cs="Garamond"/>
                <w:b/>
                <w:bCs/>
                <w:color w:val="000000" w:themeColor="text1"/>
              </w:rPr>
              <w:t xml:space="preserve"> de la Cuenca </w:t>
            </w:r>
            <w:proofErr w:type="spellStart"/>
            <w:r w:rsidRPr="02753302">
              <w:rPr>
                <w:rStyle w:val="eop"/>
                <w:rFonts w:ascii="Garamond" w:hAnsi="Garamond" w:eastAsia="Garamond" w:cs="Garamond"/>
                <w:b/>
                <w:bCs/>
                <w:color w:val="000000" w:themeColor="text1"/>
              </w:rPr>
              <w:t>Amazónica</w:t>
            </w:r>
            <w:proofErr w:type="spellEnd"/>
          </w:p>
        </w:tc>
        <w:tc>
          <w:tcPr>
            <w:tcW w:w="3487" w:type="dxa"/>
          </w:tcPr>
          <w:p w:rsidR="3B9646A9" w:rsidP="5BF98249" w:rsidRDefault="217BD240" w14:paraId="4BB4E26C" w14:textId="0C64EEAE">
            <w:pPr>
              <w:rPr>
                <w:rStyle w:val="eop"/>
                <w:rFonts w:ascii="Garamond" w:hAnsi="Garamond" w:eastAsia="Garamond" w:cs="Garamond"/>
                <w:color w:val="000000" w:themeColor="text1"/>
              </w:rPr>
            </w:pPr>
            <w:r w:rsidRPr="02753302">
              <w:rPr>
                <w:rStyle w:val="eop"/>
                <w:rFonts w:ascii="Garamond" w:hAnsi="Garamond" w:eastAsia="Garamond" w:cs="Garamond"/>
                <w:color w:val="000000" w:themeColor="text1"/>
              </w:rPr>
              <w:t xml:space="preserve">Sidney </w:t>
            </w:r>
            <w:proofErr w:type="spellStart"/>
            <w:r w:rsidRPr="02753302">
              <w:rPr>
                <w:rStyle w:val="eop"/>
                <w:rFonts w:ascii="Garamond" w:hAnsi="Garamond" w:eastAsia="Garamond" w:cs="Garamond"/>
                <w:color w:val="000000" w:themeColor="text1"/>
              </w:rPr>
              <w:t>Novoa</w:t>
            </w:r>
            <w:proofErr w:type="spellEnd"/>
            <w:r w:rsidRPr="02753302">
              <w:rPr>
                <w:rStyle w:val="eop"/>
                <w:rFonts w:ascii="Garamond" w:hAnsi="Garamond" w:eastAsia="Garamond" w:cs="Garamond"/>
                <w:color w:val="000000" w:themeColor="text1"/>
              </w:rPr>
              <w:t>, GIS Director</w:t>
            </w:r>
          </w:p>
        </w:tc>
        <w:tc>
          <w:tcPr>
            <w:tcW w:w="1440" w:type="dxa"/>
          </w:tcPr>
          <w:p w:rsidR="3B9646A9" w:rsidP="5BF98249" w:rsidRDefault="3B9646A9" w14:paraId="12E405D0" w14:textId="26E59135">
            <w:pPr>
              <w:spacing w:line="259" w:lineRule="auto"/>
              <w:rPr>
                <w:rStyle w:val="eop"/>
                <w:rFonts w:ascii="Garamond" w:hAnsi="Garamond" w:eastAsia="Garamond" w:cs="Garamond"/>
                <w:color w:val="000000" w:themeColor="text1"/>
              </w:rPr>
            </w:pPr>
            <w:r w:rsidRPr="5BF98249">
              <w:rPr>
                <w:rStyle w:val="eop"/>
                <w:rFonts w:ascii="Garamond" w:hAnsi="Garamond" w:eastAsia="Garamond" w:cs="Garamond"/>
                <w:color w:val="000000" w:themeColor="text1"/>
              </w:rPr>
              <w:t>Collaborator</w:t>
            </w:r>
          </w:p>
        </w:tc>
        <w:tc>
          <w:tcPr>
            <w:tcW w:w="1170" w:type="dxa"/>
          </w:tcPr>
          <w:p w:rsidR="3B9646A9" w:rsidP="02753302" w:rsidRDefault="217BD240" w14:paraId="084CFD47" w14:textId="0107C0D6">
            <w:pPr>
              <w:rPr>
                <w:rFonts w:ascii="Garamond" w:hAnsi="Garamond"/>
                <w:color w:val="000000" w:themeColor="text1"/>
              </w:rPr>
            </w:pPr>
            <w:r w:rsidRPr="02753302">
              <w:rPr>
                <w:rFonts w:ascii="Garamond" w:hAnsi="Garamond"/>
                <w:color w:val="000000" w:themeColor="text1"/>
              </w:rPr>
              <w:t>No</w:t>
            </w:r>
          </w:p>
        </w:tc>
      </w:tr>
      <w:tr w:rsidR="5BF98249" w:rsidTr="34DBEEDB" w14:paraId="5C6FDE61" w14:textId="77777777">
        <w:tc>
          <w:tcPr>
            <w:tcW w:w="3263" w:type="dxa"/>
          </w:tcPr>
          <w:p w:rsidR="3B9646A9" w:rsidP="5BF98249" w:rsidRDefault="08FF9FE5" w14:paraId="46E4B0A8" w14:textId="71F88867">
            <w:pPr>
              <w:rPr>
                <w:rStyle w:val="eop"/>
                <w:rFonts w:ascii="Garamond" w:hAnsi="Garamond" w:eastAsia="Garamond" w:cs="Garamond"/>
                <w:b/>
                <w:bCs/>
                <w:color w:val="000000" w:themeColor="text1"/>
              </w:rPr>
            </w:pPr>
            <w:r w:rsidRPr="02753302">
              <w:rPr>
                <w:rStyle w:val="eop"/>
                <w:rFonts w:ascii="Garamond" w:hAnsi="Garamond" w:eastAsia="Garamond" w:cs="Garamond"/>
                <w:b/>
                <w:bCs/>
                <w:color w:val="000000" w:themeColor="text1"/>
              </w:rPr>
              <w:t>Instituto del B</w:t>
            </w:r>
            <w:r w:rsidRPr="02753302" w:rsidR="73FFFC6F">
              <w:rPr>
                <w:rStyle w:val="eop"/>
                <w:rFonts w:ascii="Garamond" w:hAnsi="Garamond" w:eastAsia="Garamond" w:cs="Garamond"/>
                <w:b/>
                <w:bCs/>
                <w:color w:val="000000" w:themeColor="text1"/>
              </w:rPr>
              <w:t>ien</w:t>
            </w:r>
            <w:r w:rsidRPr="02753302">
              <w:rPr>
                <w:rStyle w:val="eop"/>
                <w:rFonts w:ascii="Garamond" w:hAnsi="Garamond" w:eastAsia="Garamond" w:cs="Garamond"/>
                <w:b/>
                <w:bCs/>
                <w:color w:val="000000" w:themeColor="text1"/>
              </w:rPr>
              <w:t xml:space="preserve"> </w:t>
            </w:r>
            <w:proofErr w:type="spellStart"/>
            <w:r w:rsidRPr="02753302">
              <w:rPr>
                <w:rStyle w:val="eop"/>
                <w:rFonts w:ascii="Garamond" w:hAnsi="Garamond" w:eastAsia="Garamond" w:cs="Garamond"/>
                <w:b/>
                <w:bCs/>
                <w:color w:val="000000" w:themeColor="text1"/>
              </w:rPr>
              <w:t>Común</w:t>
            </w:r>
            <w:proofErr w:type="spellEnd"/>
            <w:r w:rsidRPr="02753302" w:rsidR="33778801">
              <w:rPr>
                <w:rStyle w:val="eop"/>
                <w:rFonts w:ascii="Garamond" w:hAnsi="Garamond" w:eastAsia="Garamond" w:cs="Garamond"/>
                <w:b/>
                <w:bCs/>
                <w:color w:val="000000" w:themeColor="text1"/>
              </w:rPr>
              <w:t xml:space="preserve"> </w:t>
            </w:r>
          </w:p>
        </w:tc>
        <w:tc>
          <w:tcPr>
            <w:tcW w:w="3487" w:type="dxa"/>
          </w:tcPr>
          <w:p w:rsidR="3B9646A9" w:rsidP="5BF98249" w:rsidRDefault="3B9646A9" w14:paraId="11329480" w14:textId="0CC342BD">
            <w:pPr>
              <w:rPr>
                <w:rStyle w:val="eop"/>
                <w:rFonts w:ascii="Garamond" w:hAnsi="Garamond" w:eastAsia="Garamond" w:cs="Garamond"/>
                <w:color w:val="000000" w:themeColor="text1"/>
              </w:rPr>
            </w:pPr>
            <w:r w:rsidRPr="5BF98249">
              <w:rPr>
                <w:rStyle w:val="eop"/>
                <w:rFonts w:ascii="Garamond" w:hAnsi="Garamond" w:eastAsia="Garamond" w:cs="Garamond"/>
                <w:color w:val="000000" w:themeColor="text1"/>
              </w:rPr>
              <w:t xml:space="preserve">Miguel Macedo, GIS Specialist </w:t>
            </w:r>
          </w:p>
        </w:tc>
        <w:tc>
          <w:tcPr>
            <w:tcW w:w="1440" w:type="dxa"/>
          </w:tcPr>
          <w:p w:rsidR="3B9646A9" w:rsidP="5BF98249" w:rsidRDefault="3B9646A9" w14:paraId="21509684" w14:textId="56734B04">
            <w:pPr>
              <w:spacing w:line="259" w:lineRule="auto"/>
              <w:rPr>
                <w:rStyle w:val="eop"/>
                <w:rFonts w:ascii="Garamond" w:hAnsi="Garamond" w:eastAsia="Garamond" w:cs="Garamond"/>
                <w:color w:val="000000" w:themeColor="text1"/>
              </w:rPr>
            </w:pPr>
            <w:r w:rsidRPr="5BF98249">
              <w:rPr>
                <w:rStyle w:val="eop"/>
                <w:rFonts w:ascii="Garamond" w:hAnsi="Garamond" w:eastAsia="Garamond" w:cs="Garamond"/>
                <w:color w:val="000000" w:themeColor="text1"/>
              </w:rPr>
              <w:t>Collaborator</w:t>
            </w:r>
          </w:p>
        </w:tc>
        <w:tc>
          <w:tcPr>
            <w:tcW w:w="1170" w:type="dxa"/>
          </w:tcPr>
          <w:p w:rsidR="3B9646A9" w:rsidP="02753302" w:rsidRDefault="217BD240" w14:paraId="6083082C" w14:textId="57FDD6BF">
            <w:pPr>
              <w:rPr>
                <w:rFonts w:ascii="Garamond" w:hAnsi="Garamond"/>
                <w:b/>
                <w:bCs/>
                <w:color w:val="000000" w:themeColor="text1"/>
              </w:rPr>
            </w:pPr>
            <w:r w:rsidRPr="02753302">
              <w:rPr>
                <w:rFonts w:ascii="Garamond" w:hAnsi="Garamond"/>
                <w:color w:val="000000" w:themeColor="text1"/>
              </w:rPr>
              <w:t>No</w:t>
            </w:r>
          </w:p>
        </w:tc>
      </w:tr>
      <w:tr w:rsidR="5BF98249" w:rsidTr="34DBEEDB" w14:paraId="318A16E5" w14:textId="77777777">
        <w:tc>
          <w:tcPr>
            <w:tcW w:w="3263" w:type="dxa"/>
          </w:tcPr>
          <w:p w:rsidR="5BF98249" w:rsidP="28590E94" w:rsidRDefault="7179A8EC" w14:paraId="70C925FB" w14:textId="6695D9A4">
            <w:pPr>
              <w:rPr>
                <w:rStyle w:val="eop"/>
                <w:rFonts w:ascii="Garamond" w:hAnsi="Garamond" w:eastAsia="Garamond" w:cs="Garamond"/>
                <w:b/>
                <w:bCs/>
                <w:color w:val="000000" w:themeColor="text1"/>
              </w:rPr>
            </w:pPr>
            <w:r w:rsidRPr="28590E94">
              <w:rPr>
                <w:rStyle w:val="eop"/>
                <w:rFonts w:ascii="Garamond" w:hAnsi="Garamond" w:eastAsia="Garamond" w:cs="Garamond"/>
                <w:b/>
                <w:bCs/>
                <w:color w:val="000000" w:themeColor="text1"/>
              </w:rPr>
              <w:t>The National Commission for Aerospace Research and Development (Peru)</w:t>
            </w:r>
            <w:r w:rsidRPr="28590E94" w:rsidR="125B6986">
              <w:rPr>
                <w:rStyle w:val="eop"/>
                <w:rFonts w:ascii="Garamond" w:hAnsi="Garamond" w:eastAsia="Garamond" w:cs="Garamond"/>
                <w:b/>
                <w:bCs/>
                <w:color w:val="000000" w:themeColor="text1"/>
              </w:rPr>
              <w:t xml:space="preserve"> </w:t>
            </w:r>
          </w:p>
          <w:p w:rsidR="5BF98249" w:rsidP="28590E94" w:rsidRDefault="5BF98249" w14:paraId="4D3FB076" w14:textId="1FD7B9DC">
            <w:pPr>
              <w:rPr>
                <w:rStyle w:val="eop"/>
                <w:rFonts w:ascii="Garamond" w:hAnsi="Garamond" w:eastAsia="Garamond" w:cs="Garamond"/>
                <w:b/>
                <w:bCs/>
                <w:color w:val="000000" w:themeColor="text1"/>
              </w:rPr>
            </w:pPr>
          </w:p>
        </w:tc>
        <w:tc>
          <w:tcPr>
            <w:tcW w:w="3487" w:type="dxa"/>
          </w:tcPr>
          <w:p w:rsidR="3B9646A9" w:rsidP="5BF98249" w:rsidRDefault="217BD240" w14:paraId="3E03C22C" w14:textId="62D1750C">
            <w:pPr>
              <w:rPr>
                <w:rStyle w:val="eop"/>
                <w:rFonts w:ascii="Garamond" w:hAnsi="Garamond" w:eastAsia="Garamond" w:cs="Garamond"/>
                <w:color w:val="000000" w:themeColor="text1"/>
              </w:rPr>
            </w:pPr>
            <w:r w:rsidRPr="02753302">
              <w:rPr>
                <w:rStyle w:val="eop"/>
                <w:rFonts w:ascii="Garamond" w:hAnsi="Garamond" w:eastAsia="Garamond" w:cs="Garamond"/>
                <w:color w:val="000000" w:themeColor="text1"/>
              </w:rPr>
              <w:t xml:space="preserve">Gustavo Henriquez Camacho, Head of the Office of </w:t>
            </w:r>
            <w:proofErr w:type="gramStart"/>
            <w:r w:rsidRPr="02753302">
              <w:rPr>
                <w:rStyle w:val="eop"/>
                <w:rFonts w:ascii="Garamond" w:hAnsi="Garamond" w:eastAsia="Garamond" w:cs="Garamond"/>
                <w:color w:val="000000" w:themeColor="text1"/>
              </w:rPr>
              <w:t>Cooperation</w:t>
            </w:r>
            <w:proofErr w:type="gramEnd"/>
            <w:r w:rsidRPr="02753302">
              <w:rPr>
                <w:rStyle w:val="eop"/>
                <w:rFonts w:ascii="Garamond" w:hAnsi="Garamond" w:eastAsia="Garamond" w:cs="Garamond"/>
                <w:color w:val="000000" w:themeColor="text1"/>
              </w:rPr>
              <w:t xml:space="preserve"> and International Relations; </w:t>
            </w:r>
            <w:r w:rsidR="3B9646A9">
              <w:br/>
            </w:r>
            <w:r w:rsidRPr="02753302">
              <w:rPr>
                <w:rStyle w:val="eop"/>
                <w:rFonts w:ascii="Garamond" w:hAnsi="Garamond" w:eastAsia="Garamond" w:cs="Garamond"/>
                <w:color w:val="000000" w:themeColor="text1"/>
              </w:rPr>
              <w:t xml:space="preserve">Jose </w:t>
            </w:r>
            <w:proofErr w:type="spellStart"/>
            <w:r w:rsidRPr="02753302">
              <w:rPr>
                <w:rStyle w:val="eop"/>
                <w:rFonts w:ascii="Garamond" w:hAnsi="Garamond" w:eastAsia="Garamond" w:cs="Garamond"/>
                <w:color w:val="000000" w:themeColor="text1"/>
              </w:rPr>
              <w:t>Pasapera</w:t>
            </w:r>
            <w:proofErr w:type="spellEnd"/>
            <w:r w:rsidRPr="02753302">
              <w:rPr>
                <w:rStyle w:val="eop"/>
                <w:rFonts w:ascii="Garamond" w:hAnsi="Garamond" w:eastAsia="Garamond" w:cs="Garamond"/>
                <w:color w:val="000000" w:themeColor="text1"/>
              </w:rPr>
              <w:t xml:space="preserve"> Gonzales, Director of Spatial Applications and Geomatics </w:t>
            </w:r>
          </w:p>
        </w:tc>
        <w:tc>
          <w:tcPr>
            <w:tcW w:w="1440" w:type="dxa"/>
          </w:tcPr>
          <w:p w:rsidR="3B9646A9" w:rsidP="5BF98249" w:rsidRDefault="3B9646A9" w14:paraId="514C4C17" w14:textId="25807C88">
            <w:pPr>
              <w:spacing w:line="259" w:lineRule="auto"/>
              <w:rPr>
                <w:rStyle w:val="eop"/>
                <w:rFonts w:ascii="Garamond" w:hAnsi="Garamond" w:eastAsia="Garamond" w:cs="Garamond"/>
                <w:color w:val="000000" w:themeColor="text1"/>
              </w:rPr>
            </w:pPr>
            <w:r w:rsidRPr="5BF98249">
              <w:rPr>
                <w:rStyle w:val="eop"/>
                <w:rFonts w:ascii="Garamond" w:hAnsi="Garamond" w:eastAsia="Garamond" w:cs="Garamond"/>
                <w:color w:val="000000" w:themeColor="text1"/>
              </w:rPr>
              <w:t>Collaborator</w:t>
            </w:r>
          </w:p>
        </w:tc>
        <w:tc>
          <w:tcPr>
            <w:tcW w:w="1170" w:type="dxa"/>
          </w:tcPr>
          <w:p w:rsidR="3B9646A9" w:rsidP="02753302" w:rsidRDefault="217BD240" w14:paraId="6CA0E49E" w14:textId="5859E0E6">
            <w:pPr>
              <w:rPr>
                <w:rFonts w:ascii="Garamond" w:hAnsi="Garamond"/>
                <w:color w:val="000000" w:themeColor="text1"/>
              </w:rPr>
            </w:pPr>
            <w:r w:rsidRPr="02753302">
              <w:rPr>
                <w:rFonts w:ascii="Garamond" w:hAnsi="Garamond"/>
                <w:color w:val="000000" w:themeColor="text1"/>
              </w:rPr>
              <w:t>No</w:t>
            </w:r>
          </w:p>
        </w:tc>
      </w:tr>
    </w:tbl>
    <w:p w:rsidRPr="00CE4561" w:rsidR="00CD0433" w:rsidP="02753302" w:rsidRDefault="00CD0433" w14:paraId="77D4BCBD" w14:textId="77777777">
      <w:pPr>
        <w:rPr>
          <w:rFonts w:ascii="Garamond" w:hAnsi="Garamond"/>
          <w:color w:val="000000" w:themeColor="text1"/>
        </w:rPr>
      </w:pPr>
    </w:p>
    <w:p w:rsidRPr="00CE4561" w:rsidR="00C057E9" w:rsidP="02753302" w:rsidRDefault="005F06E5" w14:paraId="08C7A07A" w14:textId="56C104F7">
      <w:pPr>
        <w:rPr>
          <w:rFonts w:ascii="Garamond" w:hAnsi="Garamond"/>
          <w:color w:val="000000" w:themeColor="text1"/>
        </w:rPr>
      </w:pPr>
      <w:r w:rsidRPr="02753302">
        <w:rPr>
          <w:rFonts w:ascii="Garamond" w:hAnsi="Garamond" w:cs="Arial"/>
          <w:b/>
          <w:bCs/>
          <w:i/>
          <w:iCs/>
          <w:color w:val="000000" w:themeColor="text1"/>
        </w:rPr>
        <w:t>Decision-</w:t>
      </w:r>
      <w:r w:rsidRPr="02753302" w:rsidR="00CB6407">
        <w:rPr>
          <w:rFonts w:ascii="Garamond" w:hAnsi="Garamond" w:cs="Arial"/>
          <w:b/>
          <w:bCs/>
          <w:i/>
          <w:iCs/>
          <w:color w:val="000000" w:themeColor="text1"/>
        </w:rPr>
        <w:t>Making Practices &amp; Policies:</w:t>
      </w:r>
      <w:r w:rsidRPr="02753302" w:rsidR="006D6871">
        <w:rPr>
          <w:rFonts w:ascii="Garamond" w:hAnsi="Garamond" w:cs="Arial"/>
          <w:b/>
          <w:bCs/>
          <w:i/>
          <w:iCs/>
          <w:color w:val="000000" w:themeColor="text1"/>
        </w:rPr>
        <w:t xml:space="preserve"> </w:t>
      </w:r>
    </w:p>
    <w:p w:rsidRPr="00CE4561" w:rsidR="00C057E9" w:rsidP="02753302" w:rsidRDefault="044F2A72" w14:paraId="60F65D5E" w14:textId="2BD3A4CD">
      <w:pPr>
        <w:spacing w:line="259" w:lineRule="auto"/>
        <w:rPr>
          <w:rFonts w:ascii="Garamond" w:hAnsi="Garamond" w:eastAsia="Garamond" w:cs="Garamond"/>
          <w:color w:val="000000" w:themeColor="text1"/>
        </w:rPr>
      </w:pPr>
      <w:r w:rsidRPr="02753302">
        <w:rPr>
          <w:rFonts w:ascii="Garamond" w:hAnsi="Garamond" w:eastAsia="Garamond" w:cs="Garamond"/>
          <w:color w:val="000000" w:themeColor="text1"/>
        </w:rPr>
        <w:t xml:space="preserve">MINSA monitors disease outbreaks </w:t>
      </w:r>
      <w:r w:rsidRPr="02753302" w:rsidR="1E42E334">
        <w:rPr>
          <w:rFonts w:ascii="Garamond" w:hAnsi="Garamond" w:eastAsia="Garamond" w:cs="Garamond"/>
          <w:color w:val="000000" w:themeColor="text1"/>
        </w:rPr>
        <w:t>using</w:t>
      </w:r>
      <w:r w:rsidRPr="02753302">
        <w:rPr>
          <w:rFonts w:ascii="Garamond" w:hAnsi="Garamond" w:eastAsia="Garamond" w:cs="Garamond"/>
          <w:color w:val="000000" w:themeColor="text1"/>
        </w:rPr>
        <w:t xml:space="preserve"> </w:t>
      </w:r>
      <w:r w:rsidRPr="02753302" w:rsidR="4129A474">
        <w:rPr>
          <w:rFonts w:ascii="Garamond" w:hAnsi="Garamond" w:eastAsia="Garamond" w:cs="Garamond"/>
          <w:color w:val="000000" w:themeColor="text1"/>
        </w:rPr>
        <w:t xml:space="preserve">data from </w:t>
      </w:r>
      <w:r w:rsidRPr="02753302">
        <w:rPr>
          <w:rFonts w:ascii="Garamond" w:hAnsi="Garamond" w:eastAsia="Garamond" w:cs="Garamond"/>
          <w:color w:val="000000" w:themeColor="text1"/>
        </w:rPr>
        <w:t>health posts</w:t>
      </w:r>
      <w:r w:rsidRPr="02753302" w:rsidR="3C68067D">
        <w:rPr>
          <w:rFonts w:ascii="Garamond" w:hAnsi="Garamond" w:eastAsia="Garamond" w:cs="Garamond"/>
          <w:color w:val="000000" w:themeColor="text1"/>
        </w:rPr>
        <w:t xml:space="preserve">, </w:t>
      </w:r>
      <w:r w:rsidRPr="02753302">
        <w:rPr>
          <w:rFonts w:ascii="Garamond" w:hAnsi="Garamond" w:eastAsia="Garamond" w:cs="Garamond"/>
          <w:color w:val="000000" w:themeColor="text1"/>
        </w:rPr>
        <w:t>medical centers</w:t>
      </w:r>
      <w:r w:rsidRPr="02753302" w:rsidR="39B0FD0C">
        <w:rPr>
          <w:rFonts w:ascii="Garamond" w:hAnsi="Garamond" w:eastAsia="Garamond" w:cs="Garamond"/>
          <w:color w:val="000000" w:themeColor="text1"/>
        </w:rPr>
        <w:t xml:space="preserve"> </w:t>
      </w:r>
      <w:r w:rsidRPr="02753302">
        <w:rPr>
          <w:rFonts w:ascii="Garamond" w:hAnsi="Garamond" w:eastAsia="Garamond" w:cs="Garamond"/>
          <w:color w:val="000000" w:themeColor="text1"/>
        </w:rPr>
        <w:t>which record incidence at a local level.</w:t>
      </w:r>
      <w:r w:rsidRPr="02753302" w:rsidR="115EA88A">
        <w:rPr>
          <w:rFonts w:ascii="Garamond" w:hAnsi="Garamond" w:eastAsia="Garamond" w:cs="Garamond"/>
          <w:color w:val="000000" w:themeColor="text1"/>
        </w:rPr>
        <w:t xml:space="preserve"> </w:t>
      </w:r>
      <w:r w:rsidRPr="02753302" w:rsidR="6F1AED61">
        <w:rPr>
          <w:rFonts w:ascii="Garamond" w:hAnsi="Garamond" w:eastAsia="Garamond" w:cs="Garamond"/>
          <w:color w:val="000000" w:themeColor="text1"/>
        </w:rPr>
        <w:t xml:space="preserve">With </w:t>
      </w:r>
      <w:r w:rsidRPr="02753302" w:rsidR="115EA88A">
        <w:rPr>
          <w:rFonts w:ascii="Garamond" w:hAnsi="Garamond" w:eastAsia="Garamond" w:cs="Garamond"/>
          <w:color w:val="000000" w:themeColor="text1"/>
        </w:rPr>
        <w:t xml:space="preserve">approximately 8,000 health posts </w:t>
      </w:r>
      <w:r w:rsidRPr="02753302" w:rsidR="003A6918">
        <w:rPr>
          <w:rFonts w:ascii="Garamond" w:hAnsi="Garamond" w:eastAsia="Garamond" w:cs="Garamond"/>
          <w:color w:val="000000" w:themeColor="text1"/>
        </w:rPr>
        <w:t xml:space="preserve">collecting </w:t>
      </w:r>
      <w:r w:rsidRPr="02753302" w:rsidR="115EA88A">
        <w:rPr>
          <w:rFonts w:ascii="Garamond" w:hAnsi="Garamond" w:eastAsia="Garamond" w:cs="Garamond"/>
          <w:color w:val="000000" w:themeColor="text1"/>
        </w:rPr>
        <w:t xml:space="preserve">data since the beginning of </w:t>
      </w:r>
      <w:r w:rsidRPr="02753302" w:rsidR="3421B88C">
        <w:rPr>
          <w:rFonts w:ascii="Garamond" w:hAnsi="Garamond" w:eastAsia="Garamond" w:cs="Garamond"/>
          <w:color w:val="000000" w:themeColor="text1"/>
        </w:rPr>
        <w:t>the 21</w:t>
      </w:r>
      <w:r w:rsidRPr="02753302" w:rsidR="3421B88C">
        <w:rPr>
          <w:rFonts w:ascii="Garamond" w:hAnsi="Garamond" w:eastAsia="Garamond" w:cs="Garamond"/>
          <w:color w:val="000000" w:themeColor="text1"/>
          <w:vertAlign w:val="superscript"/>
        </w:rPr>
        <w:t>st</w:t>
      </w:r>
      <w:r w:rsidRPr="02753302" w:rsidR="3421B88C">
        <w:rPr>
          <w:rFonts w:ascii="Garamond" w:hAnsi="Garamond" w:eastAsia="Garamond" w:cs="Garamond"/>
          <w:color w:val="000000" w:themeColor="text1"/>
        </w:rPr>
        <w:t xml:space="preserve"> century, </w:t>
      </w:r>
      <w:r w:rsidRPr="02753302" w:rsidR="3DDE2B0B">
        <w:rPr>
          <w:rFonts w:ascii="Garamond" w:hAnsi="Garamond" w:eastAsia="Garamond" w:cs="Garamond"/>
          <w:color w:val="000000" w:themeColor="text1"/>
        </w:rPr>
        <w:t xml:space="preserve">MINSA has used this data in their contributions to scientific literature on the spatial and temporal understanding of zoonotic disease outbreaks. </w:t>
      </w:r>
      <w:r w:rsidRPr="02753302" w:rsidR="3E6C5186">
        <w:rPr>
          <w:rFonts w:ascii="Garamond" w:hAnsi="Garamond" w:eastAsia="Garamond" w:cs="Garamond"/>
          <w:color w:val="000000" w:themeColor="text1"/>
        </w:rPr>
        <w:t>They have</w:t>
      </w:r>
      <w:r w:rsidRPr="02753302" w:rsidR="3DDE2B0B">
        <w:rPr>
          <w:rFonts w:ascii="Garamond" w:hAnsi="Garamond" w:eastAsia="Garamond" w:cs="Garamond"/>
          <w:color w:val="000000" w:themeColor="text1"/>
        </w:rPr>
        <w:t xml:space="preserve"> </w:t>
      </w:r>
      <w:r w:rsidRPr="02753302" w:rsidR="003A6918">
        <w:rPr>
          <w:rFonts w:ascii="Garamond" w:hAnsi="Garamond" w:eastAsia="Garamond" w:cs="Garamond"/>
          <w:color w:val="000000" w:themeColor="text1"/>
        </w:rPr>
        <w:t xml:space="preserve">also </w:t>
      </w:r>
      <w:r w:rsidRPr="02753302" w:rsidR="3DDE2B0B">
        <w:rPr>
          <w:rFonts w:ascii="Garamond" w:hAnsi="Garamond" w:eastAsia="Garamond" w:cs="Garamond"/>
          <w:color w:val="000000" w:themeColor="text1"/>
        </w:rPr>
        <w:t xml:space="preserve">utilized satellite data to map other threats to public </w:t>
      </w:r>
      <w:r w:rsidRPr="02753302" w:rsidR="6ECE1D2B">
        <w:rPr>
          <w:rFonts w:ascii="Garamond" w:hAnsi="Garamond" w:eastAsia="Garamond" w:cs="Garamond"/>
          <w:color w:val="000000" w:themeColor="text1"/>
        </w:rPr>
        <w:t>health</w:t>
      </w:r>
      <w:r w:rsidRPr="02753302" w:rsidR="003A6918">
        <w:rPr>
          <w:rFonts w:ascii="Garamond" w:hAnsi="Garamond" w:eastAsia="Garamond" w:cs="Garamond"/>
          <w:color w:val="000000" w:themeColor="text1"/>
        </w:rPr>
        <w:t>. H</w:t>
      </w:r>
      <w:r w:rsidRPr="02753302" w:rsidR="0D451640">
        <w:rPr>
          <w:rFonts w:ascii="Garamond" w:hAnsi="Garamond" w:eastAsia="Garamond" w:cs="Garamond"/>
          <w:color w:val="000000" w:themeColor="text1"/>
        </w:rPr>
        <w:t>owever</w:t>
      </w:r>
      <w:r w:rsidRPr="02753302" w:rsidR="003A6918">
        <w:rPr>
          <w:rFonts w:ascii="Garamond" w:hAnsi="Garamond" w:eastAsia="Garamond" w:cs="Garamond"/>
          <w:color w:val="000000" w:themeColor="text1"/>
        </w:rPr>
        <w:t xml:space="preserve">, </w:t>
      </w:r>
      <w:r w:rsidRPr="02753302" w:rsidR="3DDE2B0B">
        <w:rPr>
          <w:rFonts w:ascii="Garamond" w:hAnsi="Garamond" w:eastAsia="Garamond" w:cs="Garamond"/>
          <w:color w:val="000000" w:themeColor="text1"/>
        </w:rPr>
        <w:t>they have not incorporated remote sensing data to</w:t>
      </w:r>
      <w:r w:rsidRPr="02753302" w:rsidR="287F3AF5">
        <w:rPr>
          <w:rFonts w:ascii="Garamond" w:hAnsi="Garamond" w:eastAsia="Garamond" w:cs="Garamond"/>
          <w:color w:val="000000" w:themeColor="text1"/>
        </w:rPr>
        <w:t xml:space="preserve"> analyze</w:t>
      </w:r>
      <w:r w:rsidRPr="02753302" w:rsidR="3DDE2B0B">
        <w:rPr>
          <w:rFonts w:ascii="Garamond" w:hAnsi="Garamond" w:eastAsia="Garamond" w:cs="Garamond"/>
          <w:color w:val="000000" w:themeColor="text1"/>
        </w:rPr>
        <w:t xml:space="preserve"> zoonotic disease.</w:t>
      </w:r>
      <w:r w:rsidRPr="02753302" w:rsidR="29D55A62">
        <w:rPr>
          <w:rFonts w:ascii="Garamond" w:hAnsi="Garamond" w:eastAsia="Garamond" w:cs="Garamond"/>
          <w:color w:val="000000" w:themeColor="text1"/>
        </w:rPr>
        <w:t xml:space="preserve"> </w:t>
      </w:r>
      <w:r w:rsidRPr="02753302" w:rsidR="003A6918">
        <w:rPr>
          <w:rFonts w:ascii="Garamond" w:hAnsi="Garamond" w:eastAsia="Garamond" w:cs="Garamond"/>
          <w:color w:val="000000" w:themeColor="text1"/>
        </w:rPr>
        <w:t xml:space="preserve">Similarly, </w:t>
      </w:r>
      <w:r w:rsidRPr="02753302" w:rsidR="29D55A62">
        <w:rPr>
          <w:rFonts w:ascii="Garamond" w:hAnsi="Garamond" w:eastAsia="Garamond" w:cs="Garamond"/>
          <w:color w:val="000000" w:themeColor="text1"/>
        </w:rPr>
        <w:t xml:space="preserve">MINAM has utilized remote sensing in </w:t>
      </w:r>
      <w:r w:rsidRPr="02753302" w:rsidR="11D51C61">
        <w:rPr>
          <w:rFonts w:ascii="Garamond" w:hAnsi="Garamond" w:eastAsia="Garamond" w:cs="Garamond"/>
          <w:color w:val="000000" w:themeColor="text1"/>
        </w:rPr>
        <w:t>other contexts, such as understanding and addressing land conservation and deforestation, but has not yet applied it to civilian health</w:t>
      </w:r>
      <w:r w:rsidRPr="02753302" w:rsidR="266CB469">
        <w:rPr>
          <w:rFonts w:ascii="Garamond" w:hAnsi="Garamond" w:eastAsia="Garamond" w:cs="Garamond"/>
          <w:color w:val="000000" w:themeColor="text1"/>
        </w:rPr>
        <w:t xml:space="preserve"> initiatives</w:t>
      </w:r>
      <w:r w:rsidRPr="02753302" w:rsidR="11D51C61">
        <w:rPr>
          <w:rFonts w:ascii="Garamond" w:hAnsi="Garamond" w:eastAsia="Garamond" w:cs="Garamond"/>
          <w:color w:val="000000" w:themeColor="text1"/>
        </w:rPr>
        <w:t>.</w:t>
      </w:r>
    </w:p>
    <w:p w:rsidRPr="00CE4561" w:rsidR="00C057E9" w:rsidP="02753302" w:rsidRDefault="00C057E9" w14:paraId="0C27C726" w14:textId="4359821F">
      <w:pPr>
        <w:rPr>
          <w:rFonts w:ascii="Garamond" w:hAnsi="Garamond" w:eastAsia="Garamond" w:cs="Garamond"/>
          <w:color w:val="000000" w:themeColor="text1"/>
        </w:rPr>
      </w:pPr>
    </w:p>
    <w:p w:rsidRPr="00CE4561" w:rsidR="00C057E9" w:rsidP="02753302" w:rsidRDefault="00C057E9" w14:paraId="1242BC45" w14:textId="13F0EB28">
      <w:pPr>
        <w:spacing w:line="259" w:lineRule="auto"/>
        <w:rPr>
          <w:rFonts w:ascii="Garamond" w:hAnsi="Garamond" w:eastAsia="Garamond" w:cs="Garamond"/>
          <w:color w:val="000000" w:themeColor="text1"/>
        </w:rPr>
      </w:pPr>
    </w:p>
    <w:p w:rsidRPr="00CE4561" w:rsidR="00CD0433" w:rsidP="02753302" w:rsidRDefault="6A385600" w14:paraId="4C354B64" w14:textId="623E8C73">
      <w:pPr>
        <w:pBdr>
          <w:bottom w:val="single" w:color="auto" w:sz="4" w:space="1"/>
        </w:pBdr>
        <w:rPr>
          <w:rFonts w:ascii="Garamond" w:hAnsi="Garamond"/>
          <w:b/>
          <w:bCs/>
          <w:color w:val="000000" w:themeColor="text1"/>
        </w:rPr>
      </w:pPr>
      <w:r w:rsidRPr="02753302">
        <w:rPr>
          <w:rFonts w:ascii="Garamond" w:hAnsi="Garamond"/>
          <w:b/>
          <w:bCs/>
          <w:color w:val="000000" w:themeColor="text1"/>
        </w:rPr>
        <w:t>Earth Observations &amp; End Products</w:t>
      </w:r>
      <w:r w:rsidRPr="02753302" w:rsidR="5F0D32A3">
        <w:rPr>
          <w:rFonts w:ascii="Garamond" w:hAnsi="Garamond"/>
          <w:b/>
          <w:bCs/>
          <w:color w:val="000000" w:themeColor="text1"/>
        </w:rPr>
        <w:t xml:space="preserve"> </w:t>
      </w:r>
      <w:r w:rsidRPr="02753302" w:rsidR="38012651">
        <w:rPr>
          <w:rFonts w:ascii="Garamond" w:hAnsi="Garamond"/>
          <w:b/>
          <w:bCs/>
          <w:color w:val="000000" w:themeColor="text1"/>
        </w:rPr>
        <w:t>Overview</w:t>
      </w:r>
    </w:p>
    <w:p w:rsidRPr="00CE4561" w:rsidR="003D2EDF" w:rsidP="02753302" w:rsidRDefault="00735F70" w14:paraId="339A2281" w14:textId="2CBB7970">
      <w:pPr>
        <w:rPr>
          <w:rFonts w:ascii="Garamond" w:hAnsi="Garamond"/>
          <w:b/>
          <w:bCs/>
          <w:i/>
          <w:iCs/>
          <w:color w:val="000000" w:themeColor="text1"/>
        </w:rPr>
      </w:pPr>
      <w:r w:rsidRPr="02753302">
        <w:rPr>
          <w:rFonts w:ascii="Garamond" w:hAnsi="Garamond"/>
          <w:b/>
          <w:bCs/>
          <w:i/>
          <w:iCs/>
          <w:color w:val="000000" w:themeColor="text1"/>
        </w:rPr>
        <w:t>Earth Observations:</w:t>
      </w:r>
      <w:r w:rsidRPr="02753302" w:rsidR="70A13673">
        <w:rPr>
          <w:rFonts w:ascii="Garamond" w:hAnsi="Garamond"/>
          <w:b/>
          <w:bCs/>
          <w:i/>
          <w:iCs/>
          <w:color w:val="000000" w:themeColor="text1"/>
        </w:rPr>
        <w:t xml:space="preserve"> </w:t>
      </w:r>
    </w:p>
    <w:tbl>
      <w:tblPr>
        <w:tblW w:w="93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280"/>
        <w:gridCol w:w="2478"/>
        <w:gridCol w:w="4597"/>
      </w:tblGrid>
      <w:tr w:rsidRPr="00CE4561" w:rsidR="00B76BDC" w:rsidTr="02753302" w14:paraId="1E59A37D" w14:textId="77777777">
        <w:tc>
          <w:tcPr>
            <w:tcW w:w="2280" w:type="dxa"/>
            <w:shd w:val="clear" w:color="auto" w:fill="31849B" w:themeFill="accent5" w:themeFillShade="BF"/>
            <w:vAlign w:val="center"/>
          </w:tcPr>
          <w:p w:rsidRPr="00CE4561" w:rsidR="00B76BDC" w:rsidP="00E3738F" w:rsidRDefault="1D5A99F5" w14:paraId="3B2A8D46" w14:textId="77777777">
            <w:pPr>
              <w:jc w:val="center"/>
              <w:rPr>
                <w:rFonts w:ascii="Garamond" w:hAnsi="Garamond"/>
                <w:b/>
                <w:bCs/>
                <w:color w:val="FFFFFF"/>
              </w:rPr>
            </w:pPr>
            <w:r w:rsidRPr="5BF98249">
              <w:rPr>
                <w:rFonts w:ascii="Garamond" w:hAnsi="Garamond"/>
                <w:b/>
                <w:bCs/>
                <w:color w:val="FFFFFF" w:themeColor="background1"/>
              </w:rPr>
              <w:t>Platform</w:t>
            </w:r>
            <w:r w:rsidRPr="5BF98249" w:rsidR="2395DF98">
              <w:rPr>
                <w:rFonts w:ascii="Garamond" w:hAnsi="Garamond"/>
                <w:b/>
                <w:bCs/>
                <w:color w:val="FFFFFF" w:themeColor="background1"/>
              </w:rPr>
              <w:t xml:space="preserve"> &amp; Sensor</w:t>
            </w:r>
          </w:p>
        </w:tc>
        <w:tc>
          <w:tcPr>
            <w:tcW w:w="2478" w:type="dxa"/>
            <w:shd w:val="clear" w:color="auto" w:fill="31849B" w:themeFill="accent5" w:themeFillShade="BF"/>
            <w:vAlign w:val="center"/>
          </w:tcPr>
          <w:p w:rsidRPr="00CE4561" w:rsidR="00B76BDC" w:rsidP="00E3738F" w:rsidRDefault="3FEB7761" w14:paraId="6A7A8B2C" w14:textId="3C2A6C94">
            <w:pPr>
              <w:jc w:val="center"/>
              <w:rPr>
                <w:rFonts w:ascii="Garamond" w:hAnsi="Garamond"/>
                <w:b/>
                <w:bCs/>
                <w:color w:val="FFFFFF"/>
              </w:rPr>
            </w:pPr>
            <w:r w:rsidRPr="28590E94">
              <w:rPr>
                <w:rFonts w:ascii="Garamond" w:hAnsi="Garamond"/>
                <w:b/>
                <w:bCs/>
                <w:color w:val="FFFFFF" w:themeColor="background1"/>
              </w:rPr>
              <w:t>Parameter</w:t>
            </w:r>
            <w:r w:rsidRPr="28590E94" w:rsidR="518215E5">
              <w:rPr>
                <w:rFonts w:ascii="Garamond" w:hAnsi="Garamond"/>
                <w:b/>
                <w:bCs/>
                <w:color w:val="FFFFFF" w:themeColor="background1"/>
              </w:rPr>
              <w:t>s</w:t>
            </w:r>
          </w:p>
        </w:tc>
        <w:tc>
          <w:tcPr>
            <w:tcW w:w="4597" w:type="dxa"/>
            <w:shd w:val="clear" w:color="auto" w:fill="31849B" w:themeFill="accent5" w:themeFillShade="BF"/>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7B4E317C" w:rsidTr="02753302" w14:paraId="02199857" w14:textId="77777777">
        <w:tc>
          <w:tcPr>
            <w:tcW w:w="2280" w:type="dxa"/>
            <w:tcBorders>
              <w:bottom w:val="single" w:color="auto" w:sz="4" w:space="0"/>
            </w:tcBorders>
          </w:tcPr>
          <w:p w:rsidR="02753302" w:rsidP="02753302" w:rsidRDefault="02753302" w14:paraId="71221E27" w14:textId="30781051">
            <w:pPr>
              <w:rPr>
                <w:rFonts w:ascii="Garamond" w:hAnsi="Garamond"/>
                <w:b/>
                <w:bCs/>
                <w:color w:val="000000" w:themeColor="text1"/>
              </w:rPr>
            </w:pPr>
            <w:r w:rsidRPr="02753302">
              <w:rPr>
                <w:rFonts w:ascii="Garamond" w:hAnsi="Garamond"/>
                <w:b/>
                <w:bCs/>
                <w:color w:val="000000" w:themeColor="text1"/>
              </w:rPr>
              <w:t>Landsat 5 Thermal Mapper</w:t>
            </w:r>
          </w:p>
        </w:tc>
        <w:tc>
          <w:tcPr>
            <w:tcW w:w="2478" w:type="dxa"/>
            <w:tcBorders>
              <w:bottom w:val="single" w:color="auto" w:sz="4" w:space="0"/>
            </w:tcBorders>
          </w:tcPr>
          <w:p w:rsidR="02753302" w:rsidP="02753302" w:rsidRDefault="02753302" w14:paraId="3B9E082A" w14:textId="1DBF2681">
            <w:pPr>
              <w:spacing w:line="259" w:lineRule="auto"/>
              <w:rPr>
                <w:rFonts w:ascii="Garamond" w:hAnsi="Garamond"/>
                <w:color w:val="000000" w:themeColor="text1"/>
              </w:rPr>
            </w:pPr>
            <w:r w:rsidRPr="02753302">
              <w:rPr>
                <w:rFonts w:ascii="Garamond" w:hAnsi="Garamond"/>
                <w:color w:val="000000" w:themeColor="text1"/>
              </w:rPr>
              <w:t xml:space="preserve">Surface Reflectance, </w:t>
            </w:r>
            <w:r w:rsidR="00475D5E">
              <w:rPr>
                <w:rFonts w:ascii="Garamond" w:hAnsi="Garamond"/>
                <w:color w:val="000000" w:themeColor="text1"/>
              </w:rPr>
              <w:t xml:space="preserve">Normalized </w:t>
            </w:r>
            <w:r w:rsidR="00475D5E">
              <w:rPr>
                <w:rFonts w:ascii="Garamond" w:hAnsi="Garamond"/>
                <w:color w:val="000000" w:themeColor="text1"/>
              </w:rPr>
              <w:t xml:space="preserve">Difference </w:t>
            </w:r>
            <w:r w:rsidR="00475D5E">
              <w:rPr>
                <w:rFonts w:ascii="Garamond" w:hAnsi="Garamond"/>
                <w:color w:val="000000" w:themeColor="text1"/>
              </w:rPr>
              <w:t>Vegetation Index</w:t>
            </w:r>
            <w:r w:rsidRPr="02753302" w:rsidR="00475D5E">
              <w:rPr>
                <w:rFonts w:ascii="Garamond" w:hAnsi="Garamond"/>
                <w:color w:val="000000" w:themeColor="text1"/>
              </w:rPr>
              <w:t xml:space="preserve">, </w:t>
            </w:r>
            <w:r w:rsidR="00475D5E">
              <w:rPr>
                <w:rFonts w:ascii="Garamond" w:hAnsi="Garamond"/>
                <w:color w:val="000000" w:themeColor="text1"/>
              </w:rPr>
              <w:t>(</w:t>
            </w:r>
            <w:r w:rsidRPr="02753302">
              <w:rPr>
                <w:rFonts w:ascii="Garamond" w:hAnsi="Garamond"/>
                <w:color w:val="000000" w:themeColor="text1"/>
              </w:rPr>
              <w:t>NDVI</w:t>
            </w:r>
            <w:r w:rsidR="00475D5E">
              <w:rPr>
                <w:rFonts w:ascii="Garamond" w:hAnsi="Garamond"/>
                <w:color w:val="000000" w:themeColor="text1"/>
              </w:rPr>
              <w:t>),</w:t>
            </w:r>
            <w:r w:rsidR="001631F0">
              <w:rPr>
                <w:rFonts w:ascii="Garamond" w:hAnsi="Garamond"/>
                <w:color w:val="000000" w:themeColor="text1"/>
              </w:rPr>
              <w:t xml:space="preserve"> </w:t>
            </w:r>
            <w:r w:rsidR="00475D5E">
              <w:rPr>
                <w:rFonts w:ascii="Garamond" w:hAnsi="Garamond"/>
                <w:color w:val="000000" w:themeColor="text1"/>
              </w:rPr>
              <w:t>Normalized</w:t>
            </w:r>
            <w:r w:rsidR="00475D5E">
              <w:rPr>
                <w:rFonts w:ascii="Garamond" w:hAnsi="Garamond"/>
                <w:color w:val="000000" w:themeColor="text1"/>
              </w:rPr>
              <w:t xml:space="preserve"> Difference</w:t>
            </w:r>
            <w:r w:rsidR="00475D5E">
              <w:rPr>
                <w:rFonts w:ascii="Garamond" w:hAnsi="Garamond"/>
                <w:color w:val="000000" w:themeColor="text1"/>
              </w:rPr>
              <w:t xml:space="preserve"> Water Index</w:t>
            </w:r>
            <w:r w:rsidRPr="02753302" w:rsidR="00475D5E">
              <w:rPr>
                <w:rFonts w:ascii="Garamond" w:hAnsi="Garamond"/>
                <w:color w:val="000000" w:themeColor="text1"/>
              </w:rPr>
              <w:t xml:space="preserve"> </w:t>
            </w:r>
            <w:r w:rsidR="00475D5E">
              <w:rPr>
                <w:rFonts w:ascii="Garamond" w:hAnsi="Garamond"/>
                <w:color w:val="000000" w:themeColor="text1"/>
              </w:rPr>
              <w:t>(</w:t>
            </w:r>
            <w:r w:rsidRPr="02753302">
              <w:rPr>
                <w:rFonts w:ascii="Garamond" w:hAnsi="Garamond"/>
                <w:color w:val="000000" w:themeColor="text1"/>
              </w:rPr>
              <w:t>NDWI</w:t>
            </w:r>
            <w:r w:rsidR="00475D5E">
              <w:rPr>
                <w:rFonts w:ascii="Garamond" w:hAnsi="Garamond"/>
                <w:color w:val="000000" w:themeColor="text1"/>
              </w:rPr>
              <w:t>)</w:t>
            </w:r>
            <w:r w:rsidRPr="02753302">
              <w:rPr>
                <w:rFonts w:ascii="Garamond" w:hAnsi="Garamond"/>
                <w:color w:val="000000" w:themeColor="text1"/>
              </w:rPr>
              <w:t>,</w:t>
            </w:r>
            <w:r w:rsidR="00475D5E">
              <w:rPr>
                <w:rFonts w:ascii="Garamond" w:hAnsi="Garamond"/>
                <w:color w:val="000000" w:themeColor="text1"/>
              </w:rPr>
              <w:t xml:space="preserve"> </w:t>
            </w:r>
            <w:r w:rsidR="00475D5E">
              <w:rPr>
                <w:rFonts w:ascii="Garamond" w:hAnsi="Garamond"/>
                <w:color w:val="000000" w:themeColor="text1"/>
              </w:rPr>
              <w:t>Enhanced Vegetation Index</w:t>
            </w:r>
            <w:r w:rsidRPr="02753302">
              <w:rPr>
                <w:rFonts w:ascii="Garamond" w:hAnsi="Garamond"/>
                <w:color w:val="000000" w:themeColor="text1"/>
              </w:rPr>
              <w:t xml:space="preserve"> </w:t>
            </w:r>
            <w:r w:rsidR="00475D5E">
              <w:rPr>
                <w:rFonts w:ascii="Garamond" w:hAnsi="Garamond"/>
                <w:color w:val="000000" w:themeColor="text1"/>
              </w:rPr>
              <w:t>(</w:t>
            </w:r>
            <w:r w:rsidRPr="02753302">
              <w:rPr>
                <w:rFonts w:ascii="Garamond" w:hAnsi="Garamond"/>
                <w:color w:val="000000" w:themeColor="text1"/>
              </w:rPr>
              <w:t>EVI</w:t>
            </w:r>
            <w:r w:rsidR="00475D5E">
              <w:rPr>
                <w:rFonts w:ascii="Garamond" w:hAnsi="Garamond"/>
                <w:color w:val="000000" w:themeColor="text1"/>
              </w:rPr>
              <w:t>)</w:t>
            </w:r>
          </w:p>
        </w:tc>
        <w:tc>
          <w:tcPr>
            <w:tcW w:w="4597" w:type="dxa"/>
            <w:tcBorders>
              <w:bottom w:val="single" w:color="auto" w:sz="4" w:space="0"/>
            </w:tcBorders>
          </w:tcPr>
          <w:p w:rsidR="02753302" w:rsidP="02753302" w:rsidRDefault="02753302" w14:paraId="2A98D3D8" w14:textId="4934F2F6">
            <w:pPr>
              <w:rPr>
                <w:rFonts w:ascii="Garamond" w:hAnsi="Garamond"/>
                <w:color w:val="000000" w:themeColor="text1"/>
              </w:rPr>
            </w:pPr>
            <w:r w:rsidRPr="02753302">
              <w:rPr>
                <w:rFonts w:ascii="Garamond" w:hAnsi="Garamond"/>
                <w:color w:val="000000" w:themeColor="text1"/>
              </w:rPr>
              <w:t>Landsat 5 TM</w:t>
            </w:r>
            <w:r w:rsidR="00475D5E">
              <w:rPr>
                <w:rFonts w:ascii="Garamond" w:hAnsi="Garamond"/>
                <w:color w:val="000000" w:themeColor="text1"/>
              </w:rPr>
              <w:t xml:space="preserve"> </w:t>
            </w:r>
            <w:r w:rsidRPr="02753302">
              <w:rPr>
                <w:rFonts w:ascii="Garamond" w:hAnsi="Garamond"/>
                <w:color w:val="000000" w:themeColor="text1"/>
              </w:rPr>
              <w:t>data were used in the first term to train land cover classification and create a Land Use Land Cover (LULC) assessment for 2010. Our team analyzed the correlations between their LULC assessment and disease incidence to inform our creation of risk matrices and risk maps.</w:t>
            </w:r>
          </w:p>
        </w:tc>
      </w:tr>
      <w:tr w:rsidR="02753302" w:rsidTr="02753302" w14:paraId="0F7731AE" w14:textId="77777777">
        <w:tc>
          <w:tcPr>
            <w:tcW w:w="2280" w:type="dxa"/>
            <w:tcBorders>
              <w:bottom w:val="single" w:color="auto" w:sz="4" w:space="0"/>
            </w:tcBorders>
          </w:tcPr>
          <w:p w:rsidR="02753302" w:rsidP="02753302" w:rsidRDefault="02753302" w14:paraId="0D2B0087" w14:textId="0B815840">
            <w:pPr>
              <w:spacing w:line="259" w:lineRule="auto"/>
              <w:rPr>
                <w:rFonts w:ascii="Garamond" w:hAnsi="Garamond"/>
                <w:b/>
                <w:bCs/>
                <w:color w:val="000000" w:themeColor="text1"/>
              </w:rPr>
            </w:pPr>
            <w:r w:rsidRPr="02753302">
              <w:rPr>
                <w:rFonts w:ascii="Garamond" w:hAnsi="Garamond"/>
                <w:b/>
                <w:bCs/>
                <w:color w:val="000000" w:themeColor="text1"/>
              </w:rPr>
              <w:t>Landsat 7 Enhanced Thematic Mapper Plus</w:t>
            </w:r>
          </w:p>
        </w:tc>
        <w:tc>
          <w:tcPr>
            <w:tcW w:w="2478" w:type="dxa"/>
            <w:tcBorders>
              <w:bottom w:val="single" w:color="auto" w:sz="4" w:space="0"/>
            </w:tcBorders>
          </w:tcPr>
          <w:p w:rsidR="02753302" w:rsidP="02753302" w:rsidRDefault="02753302" w14:paraId="43123328" w14:textId="4FA9BE0F">
            <w:pPr>
              <w:spacing w:line="259" w:lineRule="auto"/>
              <w:rPr>
                <w:rFonts w:ascii="Garamond" w:hAnsi="Garamond"/>
                <w:color w:val="000000" w:themeColor="text1"/>
              </w:rPr>
            </w:pPr>
            <w:r w:rsidRPr="02753302">
              <w:rPr>
                <w:rFonts w:ascii="Garamond" w:hAnsi="Garamond"/>
                <w:color w:val="000000" w:themeColor="text1"/>
              </w:rPr>
              <w:t>Temperature</w:t>
            </w:r>
          </w:p>
        </w:tc>
        <w:tc>
          <w:tcPr>
            <w:tcW w:w="4597" w:type="dxa"/>
            <w:tcBorders>
              <w:bottom w:val="single" w:color="auto" w:sz="4" w:space="0"/>
            </w:tcBorders>
          </w:tcPr>
          <w:p w:rsidR="02753302" w:rsidP="02753302" w:rsidRDefault="02753302" w14:paraId="3898B9DF" w14:textId="65C032A3">
            <w:pPr>
              <w:rPr>
                <w:rFonts w:ascii="Garamond" w:hAnsi="Garamond"/>
                <w:color w:val="000000" w:themeColor="text1"/>
              </w:rPr>
            </w:pPr>
            <w:r w:rsidRPr="02753302">
              <w:rPr>
                <w:rFonts w:ascii="Garamond" w:hAnsi="Garamond"/>
                <w:color w:val="000000" w:themeColor="text1"/>
              </w:rPr>
              <w:t>Temperature data for 2010 from Landsat 7 ETM+ were used to analyze correlations with disease incidence and inform the creation of risk matrices and risk maps.</w:t>
            </w:r>
          </w:p>
        </w:tc>
      </w:tr>
      <w:tr w:rsidR="5198EC83" w:rsidTr="02753302" w14:paraId="3872C53F" w14:textId="77777777">
        <w:tc>
          <w:tcPr>
            <w:tcW w:w="2280" w:type="dxa"/>
            <w:tcBorders>
              <w:bottom w:val="single" w:color="auto" w:sz="4" w:space="0"/>
            </w:tcBorders>
          </w:tcPr>
          <w:p w:rsidR="5198EC83" w:rsidP="02753302" w:rsidRDefault="41CA36F2" w14:paraId="53F80EE1" w14:textId="37CB4976">
            <w:pPr>
              <w:spacing w:line="259" w:lineRule="auto"/>
              <w:rPr>
                <w:rFonts w:ascii="Garamond" w:hAnsi="Garamond"/>
                <w:b/>
                <w:bCs/>
                <w:color w:val="000000" w:themeColor="text1"/>
              </w:rPr>
            </w:pPr>
            <w:r w:rsidRPr="02753302">
              <w:rPr>
                <w:rFonts w:ascii="Garamond" w:hAnsi="Garamond"/>
                <w:b/>
                <w:bCs/>
                <w:color w:val="000000" w:themeColor="text1"/>
              </w:rPr>
              <w:t xml:space="preserve">Shuttle Radar Topography Mission </w:t>
            </w:r>
          </w:p>
        </w:tc>
        <w:tc>
          <w:tcPr>
            <w:tcW w:w="2478" w:type="dxa"/>
            <w:tcBorders>
              <w:bottom w:val="single" w:color="auto" w:sz="4" w:space="0"/>
            </w:tcBorders>
          </w:tcPr>
          <w:p w:rsidR="5198EC83" w:rsidP="02753302" w:rsidRDefault="30067FD2" w14:paraId="280F68CA" w14:textId="4B1DF141">
            <w:pPr>
              <w:spacing w:line="259" w:lineRule="auto"/>
              <w:rPr>
                <w:rFonts w:ascii="Garamond" w:hAnsi="Garamond"/>
                <w:color w:val="000000" w:themeColor="text1"/>
              </w:rPr>
            </w:pPr>
            <w:r w:rsidRPr="02753302">
              <w:rPr>
                <w:rFonts w:ascii="Garamond" w:hAnsi="Garamond"/>
                <w:color w:val="000000" w:themeColor="text1"/>
              </w:rPr>
              <w:t>Digital Elevation Model</w:t>
            </w:r>
          </w:p>
        </w:tc>
        <w:tc>
          <w:tcPr>
            <w:tcW w:w="4597" w:type="dxa"/>
            <w:tcBorders>
              <w:bottom w:val="single" w:color="auto" w:sz="4" w:space="0"/>
            </w:tcBorders>
          </w:tcPr>
          <w:p w:rsidR="5198EC83" w:rsidP="02753302" w:rsidRDefault="7B2F1EDB" w14:paraId="5A7880EF" w14:textId="0A3FBC43">
            <w:pPr>
              <w:rPr>
                <w:rFonts w:ascii="Garamond" w:hAnsi="Garamond"/>
                <w:color w:val="000000" w:themeColor="text1"/>
              </w:rPr>
            </w:pPr>
            <w:r w:rsidRPr="02753302">
              <w:rPr>
                <w:rFonts w:ascii="Garamond" w:hAnsi="Garamond" w:eastAsia="Garamond" w:cs="Garamond"/>
                <w:color w:val="000000" w:themeColor="text1"/>
              </w:rPr>
              <w:t>E</w:t>
            </w:r>
            <w:r w:rsidRPr="02753302" w:rsidR="41CA36F2">
              <w:rPr>
                <w:rFonts w:ascii="Garamond" w:hAnsi="Garamond" w:eastAsia="Garamond" w:cs="Garamond"/>
                <w:color w:val="000000" w:themeColor="text1"/>
              </w:rPr>
              <w:t xml:space="preserve">levation and slope data from SRTM </w:t>
            </w:r>
            <w:r w:rsidRPr="02753302" w:rsidR="00147DB0">
              <w:rPr>
                <w:rFonts w:ascii="Garamond" w:hAnsi="Garamond" w:eastAsia="Garamond" w:cs="Garamond"/>
                <w:color w:val="000000" w:themeColor="text1"/>
              </w:rPr>
              <w:t>w</w:t>
            </w:r>
            <w:r w:rsidRPr="02753302" w:rsidR="02275BF7">
              <w:rPr>
                <w:rFonts w:ascii="Garamond" w:hAnsi="Garamond" w:eastAsia="Garamond" w:cs="Garamond"/>
                <w:color w:val="000000" w:themeColor="text1"/>
              </w:rPr>
              <w:t xml:space="preserve">ere </w:t>
            </w:r>
            <w:r w:rsidRPr="02753302" w:rsidR="00147DB0">
              <w:rPr>
                <w:rFonts w:ascii="Garamond" w:hAnsi="Garamond" w:eastAsia="Garamond" w:cs="Garamond"/>
                <w:color w:val="000000" w:themeColor="text1"/>
              </w:rPr>
              <w:t xml:space="preserve">used </w:t>
            </w:r>
            <w:r w:rsidRPr="02753302" w:rsidR="41CA36F2">
              <w:rPr>
                <w:rFonts w:ascii="Garamond" w:hAnsi="Garamond" w:eastAsia="Garamond" w:cs="Garamond"/>
                <w:color w:val="000000" w:themeColor="text1"/>
              </w:rPr>
              <w:t xml:space="preserve">to </w:t>
            </w:r>
            <w:r w:rsidRPr="02753302" w:rsidR="5147BF68">
              <w:rPr>
                <w:rFonts w:ascii="Garamond" w:hAnsi="Garamond" w:eastAsia="Garamond" w:cs="Garamond"/>
                <w:color w:val="000000" w:themeColor="text1"/>
              </w:rPr>
              <w:t xml:space="preserve">analyze </w:t>
            </w:r>
            <w:r w:rsidRPr="02753302" w:rsidR="41CA36F2">
              <w:rPr>
                <w:rFonts w:ascii="Garamond" w:hAnsi="Garamond" w:eastAsia="Garamond" w:cs="Garamond"/>
                <w:color w:val="000000" w:themeColor="text1"/>
              </w:rPr>
              <w:t>correlat</w:t>
            </w:r>
            <w:r w:rsidRPr="02753302" w:rsidR="3D485A86">
              <w:rPr>
                <w:rFonts w:ascii="Garamond" w:hAnsi="Garamond" w:eastAsia="Garamond" w:cs="Garamond"/>
                <w:color w:val="000000" w:themeColor="text1"/>
              </w:rPr>
              <w:t>ions with</w:t>
            </w:r>
            <w:r w:rsidRPr="02753302" w:rsidR="41CA36F2">
              <w:rPr>
                <w:rFonts w:ascii="Garamond" w:hAnsi="Garamond" w:eastAsia="Garamond" w:cs="Garamond"/>
                <w:color w:val="000000" w:themeColor="text1"/>
              </w:rPr>
              <w:t xml:space="preserve"> disease incidence </w:t>
            </w:r>
            <w:r w:rsidRPr="02753302" w:rsidR="5DE705AA">
              <w:rPr>
                <w:rFonts w:ascii="Garamond" w:hAnsi="Garamond"/>
                <w:color w:val="000000" w:themeColor="text1"/>
              </w:rPr>
              <w:t xml:space="preserve">and inform the creation of risk matrices and </w:t>
            </w:r>
            <w:r w:rsidRPr="02753302" w:rsidR="38DFBCF0">
              <w:rPr>
                <w:rFonts w:ascii="Garamond" w:hAnsi="Garamond"/>
                <w:color w:val="000000" w:themeColor="text1"/>
              </w:rPr>
              <w:t xml:space="preserve">risk </w:t>
            </w:r>
            <w:r w:rsidRPr="02753302" w:rsidR="5DE705AA">
              <w:rPr>
                <w:rFonts w:ascii="Garamond" w:hAnsi="Garamond"/>
                <w:color w:val="000000" w:themeColor="text1"/>
              </w:rPr>
              <w:t>maps.</w:t>
            </w:r>
          </w:p>
        </w:tc>
      </w:tr>
      <w:tr w:rsidR="7B4E317C" w:rsidTr="02753302" w14:paraId="7866BD69" w14:textId="77777777">
        <w:tc>
          <w:tcPr>
            <w:tcW w:w="2280" w:type="dxa"/>
            <w:tcBorders>
              <w:bottom w:val="single" w:color="auto" w:sz="4" w:space="0"/>
            </w:tcBorders>
          </w:tcPr>
          <w:p w:rsidR="53C33374" w:rsidP="02753302" w:rsidRDefault="43142A3B" w14:paraId="0BA5DEAD" w14:textId="4EE038C0">
            <w:pPr>
              <w:spacing w:line="259" w:lineRule="auto"/>
              <w:rPr>
                <w:rFonts w:ascii="Garamond" w:hAnsi="Garamond"/>
                <w:b/>
                <w:bCs/>
                <w:color w:val="000000" w:themeColor="text1"/>
              </w:rPr>
            </w:pPr>
            <w:r w:rsidRPr="02753302">
              <w:rPr>
                <w:rFonts w:ascii="Garamond" w:hAnsi="Garamond"/>
                <w:b/>
                <w:bCs/>
                <w:color w:val="000000" w:themeColor="text1"/>
              </w:rPr>
              <w:lastRenderedPageBreak/>
              <w:t>Landsat 8 Operational Land Imager</w:t>
            </w:r>
          </w:p>
          <w:p w:rsidR="7B4E317C" w:rsidP="02753302" w:rsidRDefault="7B4E317C" w14:paraId="7E13C2E9" w14:textId="1D338E9E">
            <w:pPr>
              <w:spacing w:line="259" w:lineRule="auto"/>
              <w:rPr>
                <w:rFonts w:ascii="Garamond" w:hAnsi="Garamond"/>
                <w:b/>
                <w:bCs/>
                <w:color w:val="000000" w:themeColor="text1"/>
              </w:rPr>
            </w:pPr>
          </w:p>
        </w:tc>
        <w:tc>
          <w:tcPr>
            <w:tcW w:w="2478" w:type="dxa"/>
            <w:tcBorders>
              <w:bottom w:val="single" w:color="auto" w:sz="4" w:space="0"/>
            </w:tcBorders>
          </w:tcPr>
          <w:p w:rsidR="4E40A901" w:rsidP="02753302" w:rsidRDefault="43142A3B" w14:paraId="24839701" w14:textId="269A465C">
            <w:pPr>
              <w:spacing w:line="259" w:lineRule="auto"/>
              <w:rPr>
                <w:rFonts w:ascii="Garamond" w:hAnsi="Garamond"/>
                <w:i/>
                <w:iCs/>
                <w:color w:val="000000" w:themeColor="text1"/>
              </w:rPr>
            </w:pPr>
            <w:r w:rsidRPr="02753302">
              <w:rPr>
                <w:rFonts w:ascii="Garamond" w:hAnsi="Garamond"/>
                <w:color w:val="000000" w:themeColor="text1"/>
              </w:rPr>
              <w:t>Surface Reflectance</w:t>
            </w:r>
            <w:r w:rsidRPr="02753302" w:rsidR="17737C23">
              <w:rPr>
                <w:rFonts w:ascii="Garamond" w:hAnsi="Garamond"/>
                <w:color w:val="000000" w:themeColor="text1"/>
              </w:rPr>
              <w:t>, NDVI, NDWI,</w:t>
            </w:r>
            <w:r w:rsidRPr="02753302" w:rsidR="50002D60">
              <w:rPr>
                <w:rFonts w:ascii="Garamond" w:hAnsi="Garamond"/>
                <w:color w:val="000000" w:themeColor="text1"/>
              </w:rPr>
              <w:t xml:space="preserve"> </w:t>
            </w:r>
            <w:r w:rsidRPr="02753302" w:rsidR="17737C23">
              <w:rPr>
                <w:rFonts w:ascii="Garamond" w:hAnsi="Garamond"/>
                <w:color w:val="000000" w:themeColor="text1"/>
              </w:rPr>
              <w:t>EVI</w:t>
            </w:r>
            <w:r w:rsidRPr="02753302" w:rsidR="7EA79283">
              <w:rPr>
                <w:rFonts w:ascii="Garamond" w:hAnsi="Garamond"/>
                <w:color w:val="000000" w:themeColor="text1"/>
              </w:rPr>
              <w:t xml:space="preserve">, </w:t>
            </w:r>
            <w:r w:rsidRPr="02753302" w:rsidR="7010E8DE">
              <w:rPr>
                <w:rFonts w:ascii="Garamond" w:hAnsi="Garamond"/>
                <w:color w:val="000000" w:themeColor="text1"/>
              </w:rPr>
              <w:t>Temperature</w:t>
            </w:r>
          </w:p>
        </w:tc>
        <w:tc>
          <w:tcPr>
            <w:tcW w:w="4597" w:type="dxa"/>
            <w:tcBorders>
              <w:bottom w:val="single" w:color="auto" w:sz="4" w:space="0"/>
            </w:tcBorders>
          </w:tcPr>
          <w:p w:rsidR="53C33374" w:rsidP="02753302" w:rsidRDefault="622F8223" w14:paraId="158DBB01" w14:textId="5C49A616">
            <w:pPr>
              <w:rPr>
                <w:rFonts w:ascii="Garamond" w:hAnsi="Garamond"/>
                <w:color w:val="000000" w:themeColor="text1"/>
              </w:rPr>
            </w:pPr>
            <w:r w:rsidRPr="02753302">
              <w:rPr>
                <w:rFonts w:ascii="Garamond" w:hAnsi="Garamond"/>
                <w:color w:val="000000" w:themeColor="text1"/>
              </w:rPr>
              <w:t>Landsat 8 OLI</w:t>
            </w:r>
            <w:r w:rsidRPr="02753302" w:rsidR="650F42B5">
              <w:rPr>
                <w:rFonts w:ascii="Garamond" w:hAnsi="Garamond"/>
                <w:color w:val="000000" w:themeColor="text1"/>
              </w:rPr>
              <w:t xml:space="preserve"> data</w:t>
            </w:r>
            <w:r w:rsidRPr="02753302" w:rsidR="7B2F1EDB">
              <w:rPr>
                <w:rFonts w:ascii="Garamond" w:hAnsi="Garamond"/>
                <w:color w:val="000000" w:themeColor="text1"/>
              </w:rPr>
              <w:t xml:space="preserve"> were used in the first term</w:t>
            </w:r>
            <w:r w:rsidRPr="02753302" w:rsidR="43142A3B">
              <w:rPr>
                <w:rFonts w:ascii="Garamond" w:hAnsi="Garamond"/>
                <w:color w:val="000000" w:themeColor="text1"/>
              </w:rPr>
              <w:t xml:space="preserve"> to train land cover classification and create a LULC assessment for 2015 and 2020. Our team </w:t>
            </w:r>
            <w:r w:rsidRPr="02753302" w:rsidR="43C5B31C">
              <w:rPr>
                <w:rFonts w:ascii="Garamond" w:hAnsi="Garamond"/>
                <w:color w:val="000000" w:themeColor="text1"/>
              </w:rPr>
              <w:t xml:space="preserve">analyzed the correlations between </w:t>
            </w:r>
            <w:r w:rsidRPr="02753302" w:rsidR="7B2F1EDB">
              <w:rPr>
                <w:rFonts w:ascii="Garamond" w:hAnsi="Garamond"/>
                <w:color w:val="000000" w:themeColor="text1"/>
              </w:rPr>
              <w:t>the</w:t>
            </w:r>
            <w:r w:rsidRPr="02753302" w:rsidR="31564947">
              <w:rPr>
                <w:rFonts w:ascii="Garamond" w:hAnsi="Garamond"/>
                <w:color w:val="000000" w:themeColor="text1"/>
              </w:rPr>
              <w:t xml:space="preserve">ir </w:t>
            </w:r>
            <w:r w:rsidRPr="02753302" w:rsidR="43142A3B">
              <w:rPr>
                <w:rFonts w:ascii="Garamond" w:hAnsi="Garamond"/>
                <w:color w:val="000000" w:themeColor="text1"/>
              </w:rPr>
              <w:t>LULC assessment</w:t>
            </w:r>
            <w:r w:rsidRPr="02753302" w:rsidR="7B2F1EDB">
              <w:rPr>
                <w:rFonts w:ascii="Garamond" w:hAnsi="Garamond"/>
                <w:color w:val="000000" w:themeColor="text1"/>
              </w:rPr>
              <w:t>s</w:t>
            </w:r>
            <w:r w:rsidRPr="02753302" w:rsidR="43142A3B">
              <w:rPr>
                <w:rFonts w:ascii="Garamond" w:hAnsi="Garamond"/>
                <w:color w:val="000000" w:themeColor="text1"/>
              </w:rPr>
              <w:t xml:space="preserve"> </w:t>
            </w:r>
            <w:r w:rsidRPr="02753302" w:rsidR="67B2105C">
              <w:rPr>
                <w:rFonts w:ascii="Garamond" w:hAnsi="Garamond"/>
                <w:color w:val="000000" w:themeColor="text1"/>
              </w:rPr>
              <w:t>and disease incidence</w:t>
            </w:r>
            <w:r w:rsidRPr="02753302" w:rsidR="43142A3B">
              <w:rPr>
                <w:rFonts w:ascii="Garamond" w:hAnsi="Garamond"/>
                <w:color w:val="000000" w:themeColor="text1"/>
              </w:rPr>
              <w:t xml:space="preserve"> to </w:t>
            </w:r>
            <w:r w:rsidRPr="02753302" w:rsidR="728F5647">
              <w:rPr>
                <w:rFonts w:ascii="Garamond" w:hAnsi="Garamond"/>
                <w:color w:val="000000" w:themeColor="text1"/>
              </w:rPr>
              <w:t xml:space="preserve">inform our creation of </w:t>
            </w:r>
            <w:r w:rsidRPr="02753302" w:rsidR="43142A3B">
              <w:rPr>
                <w:rFonts w:ascii="Garamond" w:hAnsi="Garamond"/>
                <w:color w:val="000000" w:themeColor="text1"/>
              </w:rPr>
              <w:t xml:space="preserve">risk matrices and </w:t>
            </w:r>
            <w:r w:rsidRPr="02753302" w:rsidR="7D44290F">
              <w:rPr>
                <w:rFonts w:ascii="Garamond" w:hAnsi="Garamond"/>
                <w:color w:val="000000" w:themeColor="text1"/>
              </w:rPr>
              <w:t xml:space="preserve">risk </w:t>
            </w:r>
            <w:r w:rsidRPr="02753302" w:rsidR="43142A3B">
              <w:rPr>
                <w:rFonts w:ascii="Garamond" w:hAnsi="Garamond"/>
                <w:color w:val="000000" w:themeColor="text1"/>
              </w:rPr>
              <w:t>maps</w:t>
            </w:r>
            <w:r w:rsidRPr="02753302" w:rsidR="411C648D">
              <w:rPr>
                <w:rFonts w:ascii="Garamond" w:hAnsi="Garamond"/>
                <w:color w:val="000000" w:themeColor="text1"/>
              </w:rPr>
              <w:t>.</w:t>
            </w:r>
            <w:r w:rsidRPr="02753302" w:rsidR="1176CF0E">
              <w:rPr>
                <w:rFonts w:ascii="Garamond" w:hAnsi="Garamond"/>
                <w:color w:val="000000" w:themeColor="text1"/>
              </w:rPr>
              <w:t xml:space="preserve"> We also derived temperature data for 2020 </w:t>
            </w:r>
            <w:r w:rsidRPr="02753302" w:rsidR="3C68F20D">
              <w:rPr>
                <w:rFonts w:ascii="Garamond" w:hAnsi="Garamond"/>
                <w:color w:val="000000" w:themeColor="text1"/>
              </w:rPr>
              <w:t>which underwent the same process.</w:t>
            </w:r>
          </w:p>
        </w:tc>
      </w:tr>
      <w:tr w:rsidR="02753302" w:rsidTr="02753302" w14:paraId="125B1152" w14:textId="77777777">
        <w:tc>
          <w:tcPr>
            <w:tcW w:w="2280" w:type="dxa"/>
            <w:tcBorders>
              <w:bottom w:val="single" w:color="auto" w:sz="4" w:space="0"/>
            </w:tcBorders>
          </w:tcPr>
          <w:p w:rsidR="594FD4A9" w:rsidP="02753302" w:rsidRDefault="594FD4A9" w14:paraId="7A4250D1" w14:textId="63F68291">
            <w:pPr>
              <w:spacing w:line="259" w:lineRule="auto"/>
              <w:rPr>
                <w:rFonts w:ascii="Garamond" w:hAnsi="Garamond" w:eastAsia="Garamond" w:cs="Garamond"/>
                <w:b/>
                <w:bCs/>
                <w:color w:val="000000" w:themeColor="text1"/>
              </w:rPr>
            </w:pPr>
            <w:r w:rsidRPr="02753302">
              <w:rPr>
                <w:rFonts w:ascii="Garamond" w:hAnsi="Garamond" w:eastAsia="Garamond" w:cs="Garamond"/>
                <w:b/>
                <w:bCs/>
                <w:color w:val="000000" w:themeColor="text1"/>
              </w:rPr>
              <w:t>Global Precipitation Measurement (GPM) Integrated Multi-</w:t>
            </w:r>
            <w:proofErr w:type="spellStart"/>
            <w:r w:rsidRPr="02753302">
              <w:rPr>
                <w:rFonts w:ascii="Garamond" w:hAnsi="Garamond" w:eastAsia="Garamond" w:cs="Garamond"/>
                <w:b/>
                <w:bCs/>
                <w:color w:val="000000" w:themeColor="text1"/>
              </w:rPr>
              <w:t>satellitE</w:t>
            </w:r>
            <w:proofErr w:type="spellEnd"/>
            <w:r w:rsidRPr="02753302">
              <w:rPr>
                <w:rFonts w:ascii="Garamond" w:hAnsi="Garamond" w:eastAsia="Garamond" w:cs="Garamond"/>
                <w:b/>
                <w:bCs/>
                <w:color w:val="000000" w:themeColor="text1"/>
              </w:rPr>
              <w:t xml:space="preserve"> Retrievals for GPM (IMERG)</w:t>
            </w:r>
          </w:p>
        </w:tc>
        <w:tc>
          <w:tcPr>
            <w:tcW w:w="2478" w:type="dxa"/>
            <w:tcBorders>
              <w:bottom w:val="single" w:color="auto" w:sz="4" w:space="0"/>
            </w:tcBorders>
          </w:tcPr>
          <w:p w:rsidR="08AEAE08" w:rsidP="02753302" w:rsidRDefault="08AEAE08" w14:paraId="6361DFF0" w14:textId="3EC91F9A">
            <w:pPr>
              <w:spacing w:line="259" w:lineRule="auto"/>
              <w:rPr>
                <w:rFonts w:ascii="Garamond" w:hAnsi="Garamond"/>
                <w:color w:val="000000" w:themeColor="text1"/>
              </w:rPr>
            </w:pPr>
            <w:r w:rsidRPr="02753302">
              <w:rPr>
                <w:rFonts w:ascii="Garamond" w:hAnsi="Garamond"/>
                <w:color w:val="000000" w:themeColor="text1"/>
              </w:rPr>
              <w:t>Precipitation</w:t>
            </w:r>
          </w:p>
        </w:tc>
        <w:tc>
          <w:tcPr>
            <w:tcW w:w="4597" w:type="dxa"/>
            <w:tcBorders>
              <w:bottom w:val="single" w:color="auto" w:sz="4" w:space="0"/>
            </w:tcBorders>
          </w:tcPr>
          <w:p w:rsidR="594FD4A9" w:rsidP="02753302" w:rsidRDefault="594FD4A9" w14:paraId="72B44BAF" w14:textId="6EB79539">
            <w:pPr>
              <w:rPr>
                <w:rFonts w:ascii="Garamond" w:hAnsi="Garamond"/>
                <w:color w:val="000000" w:themeColor="text1"/>
              </w:rPr>
            </w:pPr>
            <w:r w:rsidRPr="02753302">
              <w:rPr>
                <w:rFonts w:ascii="Garamond" w:hAnsi="Garamond"/>
                <w:color w:val="000000" w:themeColor="text1"/>
              </w:rPr>
              <w:t>Precipitation data for 2010 and 2020 from GPM IMERG was used to analyze correlations with disease incidence and inform the creation of risk matrices and risk maps</w:t>
            </w:r>
            <w:r w:rsidRPr="02753302" w:rsidR="0105D9DB">
              <w:rPr>
                <w:rFonts w:ascii="Garamond" w:hAnsi="Garamond"/>
                <w:color w:val="000000" w:themeColor="text1"/>
              </w:rPr>
              <w:t>.</w:t>
            </w:r>
          </w:p>
        </w:tc>
      </w:tr>
    </w:tbl>
    <w:p w:rsidR="5BF98249" w:rsidP="02753302" w:rsidRDefault="5BF98249" w14:paraId="07843D96" w14:textId="1D6CAC83">
      <w:pPr>
        <w:rPr>
          <w:color w:val="000000" w:themeColor="text1"/>
        </w:rPr>
      </w:pPr>
    </w:p>
    <w:p w:rsidRPr="00CE4561" w:rsidR="00B9614C" w:rsidP="02753302" w:rsidRDefault="007A4F2A" w14:paraId="1530166C" w14:textId="66A5C279">
      <w:pPr>
        <w:rPr>
          <w:rFonts w:ascii="Garamond" w:hAnsi="Garamond"/>
          <w:i/>
          <w:iCs/>
          <w:color w:val="000000" w:themeColor="text1"/>
        </w:rPr>
      </w:pPr>
      <w:r w:rsidRPr="02753302">
        <w:rPr>
          <w:rFonts w:ascii="Garamond" w:hAnsi="Garamond"/>
          <w:b/>
          <w:bCs/>
          <w:i/>
          <w:iCs/>
          <w:color w:val="000000" w:themeColor="text1"/>
        </w:rPr>
        <w:t>Ancillary Datasets:</w:t>
      </w:r>
    </w:p>
    <w:p w:rsidR="64AD32CB" w:rsidP="1CB2A0D1" w:rsidRDefault="64AD32CB" w14:paraId="7BEB102D" w14:textId="0F59A7E1">
      <w:pPr>
        <w:pStyle w:val="ListParagraph"/>
        <w:numPr>
          <w:ilvl w:val="0"/>
          <w:numId w:val="14"/>
        </w:numPr>
        <w:rPr>
          <w:rFonts w:ascii="Garamond" w:hAnsi="Garamond" w:eastAsia="Garamond" w:cs="Garamond"/>
          <w:color w:val="000000" w:themeColor="text1"/>
        </w:rPr>
      </w:pPr>
      <w:r w:rsidRPr="02753302">
        <w:rPr>
          <w:rFonts w:ascii="Garamond" w:hAnsi="Garamond" w:eastAsia="Garamond" w:cs="Garamond"/>
          <w:color w:val="000000" w:themeColor="text1"/>
        </w:rPr>
        <w:t>MINSA weekly zoonotic disease reports, 2000</w:t>
      </w:r>
      <w:r w:rsidR="00800FDF">
        <w:rPr>
          <w:rFonts w:ascii="Garamond" w:hAnsi="Garamond" w:eastAsia="Garamond" w:cs="Garamond"/>
          <w:color w:val="000000" w:themeColor="text1"/>
        </w:rPr>
        <w:t xml:space="preserve"> to </w:t>
      </w:r>
      <w:r w:rsidRPr="02753302">
        <w:rPr>
          <w:rFonts w:ascii="Garamond" w:hAnsi="Garamond" w:eastAsia="Garamond" w:cs="Garamond"/>
          <w:color w:val="000000" w:themeColor="text1"/>
        </w:rPr>
        <w:t xml:space="preserve">2021 – </w:t>
      </w:r>
      <w:r w:rsidRPr="02753302" w:rsidR="357D76E5">
        <w:rPr>
          <w:rFonts w:ascii="Garamond" w:hAnsi="Garamond" w:eastAsia="Garamond" w:cs="Garamond"/>
          <w:color w:val="000000" w:themeColor="text1"/>
        </w:rPr>
        <w:t>A</w:t>
      </w:r>
      <w:r w:rsidRPr="02753302">
        <w:rPr>
          <w:rFonts w:ascii="Garamond" w:hAnsi="Garamond" w:eastAsia="Garamond" w:cs="Garamond"/>
          <w:color w:val="000000" w:themeColor="text1"/>
        </w:rPr>
        <w:t xml:space="preserve">ssess spatial and temporal trends in dengue and leishmaniasis occurrence and evaluate correlations with </w:t>
      </w:r>
      <w:r w:rsidRPr="02753302" w:rsidR="4A663BC8">
        <w:rPr>
          <w:rFonts w:ascii="Garamond" w:hAnsi="Garamond" w:eastAsia="Garamond" w:cs="Garamond"/>
          <w:color w:val="000000" w:themeColor="text1"/>
        </w:rPr>
        <w:t xml:space="preserve">climatic and topographic variables as well as </w:t>
      </w:r>
      <w:r w:rsidRPr="02753302">
        <w:rPr>
          <w:rFonts w:ascii="Garamond" w:hAnsi="Garamond" w:eastAsia="Garamond" w:cs="Garamond"/>
          <w:color w:val="000000" w:themeColor="text1"/>
        </w:rPr>
        <w:t>land cover change</w:t>
      </w:r>
    </w:p>
    <w:p w:rsidRPr="006A4CE8" w:rsidR="64AD32CB" w:rsidP="7B4E317C" w:rsidRDefault="64AD32CB" w14:paraId="7E2BFB12" w14:textId="5B99D408">
      <w:pPr>
        <w:pStyle w:val="ListParagraph"/>
        <w:numPr>
          <w:ilvl w:val="0"/>
          <w:numId w:val="14"/>
        </w:numPr>
        <w:spacing w:line="240" w:lineRule="exact"/>
        <w:rPr>
          <w:rFonts w:ascii="Garamond" w:hAnsi="Garamond" w:eastAsia="Garamond" w:cs="Garamond"/>
          <w:color w:val="000000" w:themeColor="text1"/>
        </w:rPr>
      </w:pPr>
      <w:r w:rsidRPr="02753302">
        <w:rPr>
          <w:rFonts w:ascii="Garamond" w:hAnsi="Garamond" w:eastAsia="Garamond" w:cs="Garamond"/>
          <w:color w:val="000000" w:themeColor="text1"/>
        </w:rPr>
        <w:t xml:space="preserve">Peru National Census, 2007 and 2017 – </w:t>
      </w:r>
      <w:r w:rsidRPr="02753302" w:rsidR="7F3BE34F">
        <w:rPr>
          <w:rFonts w:ascii="Garamond" w:hAnsi="Garamond" w:eastAsia="Garamond" w:cs="Garamond"/>
          <w:color w:val="000000" w:themeColor="text1"/>
        </w:rPr>
        <w:t>N</w:t>
      </w:r>
      <w:r w:rsidRPr="02753302">
        <w:rPr>
          <w:rFonts w:ascii="Garamond" w:hAnsi="Garamond" w:eastAsia="Garamond" w:cs="Garamond"/>
          <w:color w:val="000000" w:themeColor="text1"/>
        </w:rPr>
        <w:t xml:space="preserve">ormalize disease rates by </w:t>
      </w:r>
      <w:r w:rsidRPr="02753302" w:rsidR="2040FE3A">
        <w:rPr>
          <w:rFonts w:ascii="Garamond" w:hAnsi="Garamond" w:eastAsia="Garamond" w:cs="Garamond"/>
          <w:color w:val="000000" w:themeColor="text1"/>
        </w:rPr>
        <w:t xml:space="preserve">population at the district-level as well as incorporate into risk matrix to represent the risk </w:t>
      </w:r>
      <w:r w:rsidRPr="02753302" w:rsidR="3024F02F">
        <w:rPr>
          <w:rFonts w:ascii="Garamond" w:hAnsi="Garamond" w:eastAsia="Garamond" w:cs="Garamond"/>
          <w:color w:val="000000" w:themeColor="text1"/>
        </w:rPr>
        <w:t>consequence.</w:t>
      </w:r>
      <w:r w:rsidRPr="02753302" w:rsidR="2040FE3A">
        <w:rPr>
          <w:rFonts w:ascii="Garamond" w:hAnsi="Garamond" w:eastAsia="Garamond" w:cs="Garamond"/>
          <w:color w:val="000000" w:themeColor="text1"/>
        </w:rPr>
        <w:t xml:space="preserve"> </w:t>
      </w:r>
    </w:p>
    <w:p w:rsidRPr="006A4CE8" w:rsidR="7A06CEEF" w:rsidP="02753302" w:rsidRDefault="71B342B3" w14:paraId="31E6CF38" w14:textId="2CF5DD52">
      <w:pPr>
        <w:pStyle w:val="ListParagraph"/>
        <w:numPr>
          <w:ilvl w:val="0"/>
          <w:numId w:val="14"/>
        </w:numPr>
        <w:rPr>
          <w:rFonts w:ascii="Garamond" w:hAnsi="Garamond" w:eastAsia="Garamond" w:cs="Garamond"/>
          <w:color w:val="000000" w:themeColor="text1"/>
        </w:rPr>
      </w:pPr>
      <w:r w:rsidRPr="02753302">
        <w:rPr>
          <w:rFonts w:ascii="Garamond" w:hAnsi="Garamond" w:eastAsia="Garamond" w:cs="Garamond"/>
          <w:color w:val="000000" w:themeColor="text1"/>
        </w:rPr>
        <w:t xml:space="preserve">Plataforma Nacional de </w:t>
      </w:r>
      <w:proofErr w:type="spellStart"/>
      <w:r w:rsidRPr="02753302">
        <w:rPr>
          <w:rFonts w:ascii="Garamond" w:hAnsi="Garamond" w:eastAsia="Garamond" w:cs="Garamond"/>
          <w:color w:val="000000" w:themeColor="text1"/>
        </w:rPr>
        <w:t>Datos</w:t>
      </w:r>
      <w:proofErr w:type="spellEnd"/>
      <w:r w:rsidRPr="02753302">
        <w:rPr>
          <w:rFonts w:ascii="Garamond" w:hAnsi="Garamond" w:eastAsia="Garamond" w:cs="Garamond"/>
          <w:color w:val="000000" w:themeColor="text1"/>
        </w:rPr>
        <w:t xml:space="preserve"> </w:t>
      </w:r>
      <w:proofErr w:type="spellStart"/>
      <w:r w:rsidRPr="02753302">
        <w:rPr>
          <w:rFonts w:ascii="Garamond" w:hAnsi="Garamond" w:eastAsia="Garamond" w:cs="Garamond"/>
          <w:color w:val="000000" w:themeColor="text1"/>
        </w:rPr>
        <w:t>Georreferenciados</w:t>
      </w:r>
      <w:proofErr w:type="spellEnd"/>
      <w:r w:rsidRPr="02753302">
        <w:rPr>
          <w:rFonts w:ascii="Garamond" w:hAnsi="Garamond" w:eastAsia="Garamond" w:cs="Garamond"/>
          <w:color w:val="000000" w:themeColor="text1"/>
        </w:rPr>
        <w:t xml:space="preserve"> Geo Perú,</w:t>
      </w:r>
      <w:r w:rsidRPr="02753302" w:rsidR="0F939348">
        <w:rPr>
          <w:rFonts w:ascii="Garamond" w:hAnsi="Garamond" w:eastAsia="Garamond" w:cs="Garamond"/>
          <w:color w:val="000000" w:themeColor="text1"/>
        </w:rPr>
        <w:t xml:space="preserve"> Health Post locations –</w:t>
      </w:r>
      <w:r w:rsidRPr="02753302" w:rsidR="05B505F5">
        <w:rPr>
          <w:rFonts w:ascii="Garamond" w:hAnsi="Garamond" w:eastAsia="Garamond" w:cs="Garamond"/>
          <w:color w:val="000000" w:themeColor="text1"/>
        </w:rPr>
        <w:t xml:space="preserve"> </w:t>
      </w:r>
      <w:r w:rsidRPr="02753302" w:rsidR="23397D08">
        <w:rPr>
          <w:rFonts w:ascii="Garamond" w:hAnsi="Garamond" w:eastAsia="Garamond" w:cs="Garamond"/>
          <w:color w:val="000000" w:themeColor="text1"/>
        </w:rPr>
        <w:t xml:space="preserve">Map health posts over </w:t>
      </w:r>
      <w:r w:rsidRPr="02753302" w:rsidR="09614EAF">
        <w:rPr>
          <w:rFonts w:ascii="Garamond" w:hAnsi="Garamond" w:eastAsia="Garamond" w:cs="Garamond"/>
          <w:color w:val="000000" w:themeColor="text1"/>
        </w:rPr>
        <w:t xml:space="preserve">final </w:t>
      </w:r>
      <w:r w:rsidRPr="02753302" w:rsidR="4ABAB2C8">
        <w:rPr>
          <w:rFonts w:ascii="Garamond" w:hAnsi="Garamond" w:eastAsia="Garamond" w:cs="Garamond"/>
          <w:color w:val="000000" w:themeColor="text1"/>
        </w:rPr>
        <w:t>r</w:t>
      </w:r>
      <w:r w:rsidRPr="02753302" w:rsidR="23397D08">
        <w:rPr>
          <w:rFonts w:ascii="Garamond" w:hAnsi="Garamond" w:eastAsia="Garamond" w:cs="Garamond"/>
          <w:color w:val="000000" w:themeColor="text1"/>
        </w:rPr>
        <w:t xml:space="preserve">isk maps to identify areas with high </w:t>
      </w:r>
      <w:r w:rsidRPr="02753302" w:rsidR="5DD14F39">
        <w:rPr>
          <w:rFonts w:ascii="Garamond" w:hAnsi="Garamond" w:eastAsia="Garamond" w:cs="Garamond"/>
          <w:color w:val="000000" w:themeColor="text1"/>
        </w:rPr>
        <w:t xml:space="preserve">transmission </w:t>
      </w:r>
      <w:r w:rsidRPr="02753302" w:rsidR="23397D08">
        <w:rPr>
          <w:rFonts w:ascii="Garamond" w:hAnsi="Garamond" w:eastAsia="Garamond" w:cs="Garamond"/>
          <w:color w:val="000000" w:themeColor="text1"/>
        </w:rPr>
        <w:t>risk but low health infrastructure</w:t>
      </w:r>
      <w:r w:rsidRPr="02753302" w:rsidR="24E386F9">
        <w:rPr>
          <w:rFonts w:ascii="Garamond" w:hAnsi="Garamond"/>
          <w:color w:val="000000" w:themeColor="text1"/>
        </w:rPr>
        <w:t xml:space="preserve">  </w:t>
      </w:r>
    </w:p>
    <w:p w:rsidR="7A06CEEF" w:rsidP="28590E94" w:rsidRDefault="7A06CEEF" w14:paraId="488383EC" w14:textId="2915ABD5">
      <w:pPr>
        <w:pStyle w:val="ListParagraph"/>
        <w:numPr>
          <w:ilvl w:val="0"/>
          <w:numId w:val="14"/>
        </w:numPr>
        <w:rPr>
          <w:rFonts w:ascii="Garamond" w:hAnsi="Garamond" w:eastAsia="Garamond" w:cs="Garamond"/>
          <w:color w:val="000000" w:themeColor="text1"/>
        </w:rPr>
      </w:pPr>
      <w:proofErr w:type="spellStart"/>
      <w:r w:rsidRPr="02753302">
        <w:rPr>
          <w:rFonts w:ascii="Garamond" w:hAnsi="Garamond" w:eastAsia="Garamond" w:cs="Garamond"/>
          <w:color w:val="000000" w:themeColor="text1"/>
        </w:rPr>
        <w:t>GeoBosques</w:t>
      </w:r>
      <w:proofErr w:type="spellEnd"/>
      <w:r w:rsidRPr="02753302">
        <w:rPr>
          <w:rFonts w:ascii="Garamond" w:hAnsi="Garamond" w:eastAsia="Garamond" w:cs="Garamond"/>
          <w:color w:val="000000" w:themeColor="text1"/>
        </w:rPr>
        <w:t>, Use and Change of Land Use 2000</w:t>
      </w:r>
      <w:r w:rsidR="00800FDF">
        <w:rPr>
          <w:rFonts w:ascii="Garamond" w:hAnsi="Garamond" w:eastAsia="Garamond" w:cs="Garamond"/>
          <w:color w:val="000000" w:themeColor="text1"/>
        </w:rPr>
        <w:t xml:space="preserve"> to</w:t>
      </w:r>
      <w:r w:rsidR="001631F0">
        <w:rPr>
          <w:rFonts w:ascii="Garamond" w:hAnsi="Garamond" w:eastAsia="Garamond" w:cs="Garamond"/>
          <w:color w:val="000000" w:themeColor="text1"/>
        </w:rPr>
        <w:t xml:space="preserve"> </w:t>
      </w:r>
      <w:r w:rsidRPr="02753302">
        <w:rPr>
          <w:rFonts w:ascii="Garamond" w:hAnsi="Garamond" w:eastAsia="Garamond" w:cs="Garamond"/>
          <w:color w:val="000000" w:themeColor="text1"/>
        </w:rPr>
        <w:t>2016 – Define classes and train land use land cover classifications for 2010</w:t>
      </w:r>
      <w:r w:rsidR="00800FDF">
        <w:rPr>
          <w:rFonts w:ascii="Garamond" w:hAnsi="Garamond" w:eastAsia="Garamond" w:cs="Garamond"/>
          <w:color w:val="000000" w:themeColor="text1"/>
        </w:rPr>
        <w:t xml:space="preserve"> to </w:t>
      </w:r>
      <w:r w:rsidRPr="02753302">
        <w:rPr>
          <w:rFonts w:ascii="Garamond" w:hAnsi="Garamond" w:eastAsia="Garamond" w:cs="Garamond"/>
          <w:color w:val="000000" w:themeColor="text1"/>
        </w:rPr>
        <w:t>2020</w:t>
      </w:r>
    </w:p>
    <w:p w:rsidR="7A06CEEF" w:rsidP="1CB2A0D1" w:rsidRDefault="7A06CEEF" w14:paraId="02710A76" w14:textId="4BE74493">
      <w:pPr>
        <w:pStyle w:val="ListParagraph"/>
        <w:numPr>
          <w:ilvl w:val="0"/>
          <w:numId w:val="14"/>
        </w:numPr>
        <w:rPr>
          <w:rFonts w:ascii="Garamond" w:hAnsi="Garamond" w:eastAsia="Garamond" w:cs="Garamond"/>
          <w:color w:val="000000" w:themeColor="text1"/>
        </w:rPr>
      </w:pPr>
      <w:bookmarkStart w:name="_Hlk90461581" w:id="0"/>
      <w:proofErr w:type="spellStart"/>
      <w:r w:rsidRPr="02753302">
        <w:rPr>
          <w:rFonts w:ascii="Garamond" w:hAnsi="Garamond" w:eastAsia="Garamond" w:cs="Garamond"/>
          <w:color w:val="000000" w:themeColor="text1"/>
        </w:rPr>
        <w:t>Geoservidorperu</w:t>
      </w:r>
      <w:proofErr w:type="spellEnd"/>
      <w:r w:rsidRPr="02753302">
        <w:rPr>
          <w:rFonts w:ascii="Garamond" w:hAnsi="Garamond" w:eastAsia="Garamond" w:cs="Garamond"/>
          <w:color w:val="000000" w:themeColor="text1"/>
        </w:rPr>
        <w:t xml:space="preserve"> (</w:t>
      </w:r>
      <w:proofErr w:type="spellStart"/>
      <w:r w:rsidRPr="02753302">
        <w:rPr>
          <w:rFonts w:ascii="Garamond" w:hAnsi="Garamond" w:eastAsia="Garamond" w:cs="Garamond"/>
          <w:color w:val="000000" w:themeColor="text1"/>
        </w:rPr>
        <w:t>Sideteva</w:t>
      </w:r>
      <w:proofErr w:type="spellEnd"/>
      <w:r w:rsidRPr="02753302">
        <w:rPr>
          <w:rFonts w:ascii="Garamond" w:hAnsi="Garamond" w:eastAsia="Garamond" w:cs="Garamond"/>
          <w:color w:val="000000" w:themeColor="text1"/>
        </w:rPr>
        <w:t xml:space="preserve">) </w:t>
      </w:r>
      <w:bookmarkEnd w:id="0"/>
      <w:r w:rsidR="00475D5E">
        <w:rPr>
          <w:rFonts w:ascii="Garamond" w:hAnsi="Garamond" w:eastAsia="Garamond" w:cs="Garamond"/>
          <w:color w:val="000000" w:themeColor="text1"/>
        </w:rPr>
        <w:t>–</w:t>
      </w:r>
      <w:r w:rsidRPr="02753302">
        <w:rPr>
          <w:rFonts w:ascii="Garamond" w:hAnsi="Garamond" w:eastAsia="Garamond" w:cs="Garamond"/>
          <w:color w:val="000000" w:themeColor="text1"/>
        </w:rPr>
        <w:t xml:space="preserve"> </w:t>
      </w:r>
      <w:r w:rsidR="00475D5E">
        <w:rPr>
          <w:rFonts w:ascii="Garamond" w:hAnsi="Garamond" w:eastAsia="Garamond" w:cs="Garamond"/>
          <w:color w:val="000000" w:themeColor="text1"/>
        </w:rPr>
        <w:t>Used during Term I to h</w:t>
      </w:r>
      <w:r w:rsidRPr="02753302">
        <w:rPr>
          <w:rFonts w:ascii="Garamond" w:hAnsi="Garamond" w:eastAsia="Garamond" w:cs="Garamond"/>
          <w:color w:val="000000" w:themeColor="text1"/>
        </w:rPr>
        <w:t>elp define mining areas for the land cover classification for 2010</w:t>
      </w:r>
      <w:r w:rsidR="00800FDF">
        <w:rPr>
          <w:rFonts w:ascii="Garamond" w:hAnsi="Garamond" w:eastAsia="Garamond" w:cs="Garamond"/>
          <w:color w:val="000000" w:themeColor="text1"/>
        </w:rPr>
        <w:t xml:space="preserve"> to</w:t>
      </w:r>
      <w:r w:rsidR="00475D5E">
        <w:rPr>
          <w:rFonts w:ascii="Garamond" w:hAnsi="Garamond" w:eastAsia="Garamond" w:cs="Garamond"/>
          <w:color w:val="000000" w:themeColor="text1"/>
        </w:rPr>
        <w:t xml:space="preserve"> </w:t>
      </w:r>
      <w:r w:rsidRPr="02753302">
        <w:rPr>
          <w:rFonts w:ascii="Garamond" w:hAnsi="Garamond" w:eastAsia="Garamond" w:cs="Garamond"/>
          <w:color w:val="000000" w:themeColor="text1"/>
        </w:rPr>
        <w:t>2020</w:t>
      </w:r>
      <w:r w:rsidR="00475D5E">
        <w:rPr>
          <w:rFonts w:ascii="Garamond" w:hAnsi="Garamond" w:eastAsia="Garamond" w:cs="Garamond"/>
          <w:color w:val="000000" w:themeColor="text1"/>
        </w:rPr>
        <w:t>.</w:t>
      </w:r>
    </w:p>
    <w:p w:rsidR="1CB2A0D1" w:rsidP="02753302" w:rsidRDefault="1CB2A0D1" w14:paraId="04019D74" w14:textId="7B0C2BA8">
      <w:pPr>
        <w:rPr>
          <w:rFonts w:ascii="Garamond" w:hAnsi="Garamond" w:eastAsia="Garamond" w:cs="Garamond"/>
          <w:color w:val="000000" w:themeColor="text1"/>
        </w:rPr>
      </w:pPr>
    </w:p>
    <w:p w:rsidRPr="00CE4561" w:rsidR="00811203" w:rsidP="02753302" w:rsidRDefault="3518672C" w14:paraId="69EDF979" w14:textId="77777777">
      <w:pPr>
        <w:rPr>
          <w:rFonts w:ascii="Garamond" w:hAnsi="Garamond"/>
          <w:i/>
          <w:iCs/>
          <w:color w:val="000000" w:themeColor="text1"/>
        </w:rPr>
      </w:pPr>
      <w:r w:rsidRPr="02753302">
        <w:rPr>
          <w:rFonts w:ascii="Garamond" w:hAnsi="Garamond"/>
          <w:b/>
          <w:bCs/>
          <w:i/>
          <w:iCs/>
          <w:color w:val="000000" w:themeColor="text1"/>
        </w:rPr>
        <w:t>Modeling:</w:t>
      </w:r>
    </w:p>
    <w:p w:rsidR="00811203" w:rsidP="02753302" w:rsidRDefault="67EA7211" w14:paraId="05B8A1B6" w14:textId="2739381D">
      <w:pPr>
        <w:pStyle w:val="ListParagraph"/>
        <w:numPr>
          <w:ilvl w:val="0"/>
          <w:numId w:val="17"/>
        </w:numPr>
        <w:rPr>
          <w:rFonts w:ascii="Times New Roman" w:hAnsi="Times New Roman" w:eastAsia="Times New Roman"/>
          <w:color w:val="000000" w:themeColor="text1"/>
          <w:sz w:val="24"/>
          <w:szCs w:val="24"/>
        </w:rPr>
      </w:pPr>
      <w:r w:rsidRPr="02753302">
        <w:rPr>
          <w:rFonts w:ascii="Garamond" w:hAnsi="Garamond" w:eastAsia="Times New Roman"/>
          <w:color w:val="000000" w:themeColor="text1"/>
        </w:rPr>
        <w:t>Random Forest (POC: </w:t>
      </w:r>
      <w:r w:rsidRPr="02753302" w:rsidR="7AC0D6F8">
        <w:rPr>
          <w:rFonts w:ascii="Garamond" w:hAnsi="Garamond" w:eastAsia="Times New Roman"/>
          <w:color w:val="000000" w:themeColor="text1"/>
        </w:rPr>
        <w:t xml:space="preserve"> Dr. </w:t>
      </w:r>
      <w:r w:rsidRPr="02753302">
        <w:rPr>
          <w:rFonts w:ascii="Garamond" w:hAnsi="Garamond" w:eastAsia="Times New Roman"/>
          <w:color w:val="000000" w:themeColor="text1"/>
        </w:rPr>
        <w:t>Sergio </w:t>
      </w:r>
      <w:proofErr w:type="spellStart"/>
      <w:r w:rsidRPr="02753302">
        <w:rPr>
          <w:rFonts w:ascii="Garamond" w:hAnsi="Garamond" w:eastAsia="Times New Roman"/>
          <w:color w:val="000000" w:themeColor="text1"/>
        </w:rPr>
        <w:t>Bernardes</w:t>
      </w:r>
      <w:proofErr w:type="spellEnd"/>
      <w:r w:rsidRPr="02753302">
        <w:rPr>
          <w:rFonts w:ascii="Garamond" w:hAnsi="Garamond" w:eastAsia="Times New Roman"/>
          <w:color w:val="000000" w:themeColor="text1"/>
        </w:rPr>
        <w:t xml:space="preserve">, University of Georgia) – Model was used </w:t>
      </w:r>
      <w:r w:rsidRPr="02753302" w:rsidR="765E51F3">
        <w:rPr>
          <w:rFonts w:ascii="Garamond" w:hAnsi="Garamond" w:eastAsia="Times New Roman"/>
          <w:color w:val="000000" w:themeColor="text1"/>
        </w:rPr>
        <w:t>to generate</w:t>
      </w:r>
      <w:r w:rsidRPr="02753302">
        <w:rPr>
          <w:rFonts w:ascii="Garamond" w:hAnsi="Garamond" w:eastAsia="Times New Roman"/>
          <w:color w:val="000000" w:themeColor="text1"/>
        </w:rPr>
        <w:t xml:space="preserve"> LULC maps in Google Earth Engine </w:t>
      </w:r>
    </w:p>
    <w:p w:rsidRPr="00CE4561" w:rsidR="006A2A26" w:rsidP="02753302" w:rsidRDefault="006A2A26" w14:paraId="4ABE973B" w14:textId="77777777">
      <w:pPr>
        <w:ind w:left="720" w:hanging="720"/>
        <w:rPr>
          <w:rFonts w:ascii="Garamond" w:hAnsi="Garamond"/>
          <w:color w:val="000000" w:themeColor="text1"/>
        </w:rPr>
      </w:pPr>
    </w:p>
    <w:p w:rsidRPr="006A4CE8" w:rsidR="006A2A26" w:rsidP="02753302" w:rsidRDefault="006A2A26" w14:paraId="0CBC9B56" w14:textId="77777777">
      <w:pPr>
        <w:rPr>
          <w:rFonts w:ascii="Garamond" w:hAnsi="Garamond"/>
          <w:i/>
          <w:iCs/>
          <w:color w:val="000000" w:themeColor="text1"/>
        </w:rPr>
      </w:pPr>
      <w:r w:rsidRPr="02753302">
        <w:rPr>
          <w:rFonts w:ascii="Garamond" w:hAnsi="Garamond"/>
          <w:b/>
          <w:bCs/>
          <w:i/>
          <w:iCs/>
          <w:color w:val="000000" w:themeColor="text1"/>
        </w:rPr>
        <w:t>Software &amp; Scripting:</w:t>
      </w:r>
    </w:p>
    <w:p w:rsidRPr="006A4CE8" w:rsidR="156BBC2A" w:rsidP="28590E94" w:rsidRDefault="61B397D1" w14:paraId="2A0A5AB9" w14:textId="482E27DD">
      <w:pPr>
        <w:pStyle w:val="ListParagraph"/>
        <w:numPr>
          <w:ilvl w:val="0"/>
          <w:numId w:val="16"/>
        </w:numPr>
        <w:rPr>
          <w:rFonts w:ascii="Garamond" w:hAnsi="Garamond" w:eastAsia="Garamond" w:cs="Garamond"/>
          <w:color w:val="000000" w:themeColor="text1"/>
        </w:rPr>
      </w:pPr>
      <w:r w:rsidRPr="02753302">
        <w:rPr>
          <w:rFonts w:ascii="Garamond" w:hAnsi="Garamond" w:eastAsia="Garamond" w:cs="Garamond"/>
          <w:color w:val="000000" w:themeColor="text1"/>
        </w:rPr>
        <w:t xml:space="preserve">Google Earth Engine – </w:t>
      </w:r>
      <w:r w:rsidRPr="02753302" w:rsidR="4DE8EEB0">
        <w:rPr>
          <w:rFonts w:ascii="Garamond" w:hAnsi="Garamond" w:eastAsia="Garamond" w:cs="Garamond"/>
          <w:color w:val="000000" w:themeColor="text1"/>
        </w:rPr>
        <w:t>Processing images</w:t>
      </w:r>
      <w:r w:rsidRPr="02753302">
        <w:rPr>
          <w:rFonts w:ascii="Garamond" w:hAnsi="Garamond" w:eastAsia="Garamond" w:cs="Garamond"/>
          <w:color w:val="000000" w:themeColor="text1"/>
        </w:rPr>
        <w:t xml:space="preserve"> and </w:t>
      </w:r>
      <w:r w:rsidRPr="02753302" w:rsidR="47075983">
        <w:rPr>
          <w:rFonts w:ascii="Garamond" w:hAnsi="Garamond" w:eastAsia="Garamond" w:cs="Garamond"/>
          <w:color w:val="000000" w:themeColor="text1"/>
        </w:rPr>
        <w:t>sourcing data for temperature, precipitation, elevation, slope, and urban-forest edges</w:t>
      </w:r>
    </w:p>
    <w:p w:rsidR="5BF98249" w:rsidP="02753302" w:rsidRDefault="61B397D1" w14:paraId="122A8ADB" w14:textId="3772F7EF">
      <w:pPr>
        <w:pStyle w:val="ListParagraph"/>
        <w:numPr>
          <w:ilvl w:val="0"/>
          <w:numId w:val="16"/>
        </w:numPr>
        <w:rPr>
          <w:rFonts w:ascii="Garamond" w:hAnsi="Garamond" w:eastAsia="Garamond" w:cs="Garamond"/>
          <w:color w:val="000000" w:themeColor="text1"/>
        </w:rPr>
      </w:pPr>
      <w:r w:rsidRPr="02753302">
        <w:rPr>
          <w:rFonts w:ascii="Garamond" w:hAnsi="Garamond" w:eastAsia="Garamond" w:cs="Garamond"/>
          <w:color w:val="000000" w:themeColor="text1"/>
        </w:rPr>
        <w:t>R Version 4.1.0</w:t>
      </w:r>
      <w:r w:rsidRPr="02753302" w:rsidR="381ABA0A">
        <w:rPr>
          <w:rFonts w:ascii="Garamond" w:hAnsi="Garamond" w:eastAsia="Garamond" w:cs="Garamond"/>
          <w:color w:val="000000" w:themeColor="text1"/>
        </w:rPr>
        <w:t xml:space="preserve"> </w:t>
      </w:r>
      <w:r w:rsidRPr="02753302">
        <w:rPr>
          <w:rFonts w:ascii="Garamond" w:hAnsi="Garamond" w:eastAsia="Garamond" w:cs="Garamond"/>
          <w:color w:val="000000" w:themeColor="text1"/>
        </w:rPr>
        <w:t xml:space="preserve">– </w:t>
      </w:r>
      <w:r w:rsidRPr="02753302" w:rsidR="34DBFA9B">
        <w:rPr>
          <w:rFonts w:ascii="Garamond" w:hAnsi="Garamond" w:eastAsia="Garamond" w:cs="Garamond"/>
          <w:color w:val="000000" w:themeColor="text1"/>
        </w:rPr>
        <w:t>Analyzing statistical significance of the climatic, topographic, and land-use variables on disease incidence and s</w:t>
      </w:r>
      <w:r w:rsidRPr="02753302">
        <w:rPr>
          <w:rFonts w:ascii="Garamond" w:hAnsi="Garamond" w:eastAsia="Garamond" w:cs="Garamond"/>
          <w:color w:val="000000" w:themeColor="text1"/>
        </w:rPr>
        <w:t xml:space="preserve">cripting the </w:t>
      </w:r>
      <w:r w:rsidRPr="02753302" w:rsidR="6EF90EA2">
        <w:rPr>
          <w:rFonts w:ascii="Garamond" w:hAnsi="Garamond" w:eastAsia="Garamond" w:cs="Garamond"/>
          <w:color w:val="000000" w:themeColor="text1"/>
        </w:rPr>
        <w:t>risk</w:t>
      </w:r>
      <w:r w:rsidRPr="02753302">
        <w:rPr>
          <w:rFonts w:ascii="Garamond" w:hAnsi="Garamond" w:eastAsia="Garamond" w:cs="Garamond"/>
          <w:color w:val="000000" w:themeColor="text1"/>
        </w:rPr>
        <w:t xml:space="preserve"> </w:t>
      </w:r>
      <w:r w:rsidRPr="02753302" w:rsidR="4F6FF451">
        <w:rPr>
          <w:rFonts w:ascii="Garamond" w:hAnsi="Garamond" w:eastAsia="Garamond" w:cs="Garamond"/>
          <w:color w:val="000000" w:themeColor="text1"/>
        </w:rPr>
        <w:t>m</w:t>
      </w:r>
      <w:r w:rsidRPr="02753302">
        <w:rPr>
          <w:rFonts w:ascii="Garamond" w:hAnsi="Garamond" w:eastAsia="Garamond" w:cs="Garamond"/>
          <w:color w:val="000000" w:themeColor="text1"/>
        </w:rPr>
        <w:t xml:space="preserve">atrix and </w:t>
      </w:r>
      <w:r w:rsidRPr="02753302" w:rsidR="3A7469F6">
        <w:rPr>
          <w:rFonts w:ascii="Garamond" w:hAnsi="Garamond" w:eastAsia="Garamond" w:cs="Garamond"/>
          <w:color w:val="000000" w:themeColor="text1"/>
        </w:rPr>
        <w:t xml:space="preserve">risk </w:t>
      </w:r>
      <w:r w:rsidRPr="02753302">
        <w:rPr>
          <w:rFonts w:ascii="Garamond" w:hAnsi="Garamond" w:eastAsia="Garamond" w:cs="Garamond"/>
          <w:color w:val="000000" w:themeColor="text1"/>
        </w:rPr>
        <w:t>map</w:t>
      </w:r>
    </w:p>
    <w:p w:rsidRPr="00CE4561" w:rsidR="00184652" w:rsidP="02753302" w:rsidRDefault="00184652" w14:paraId="5BAFB1F7" w14:textId="77777777">
      <w:pPr>
        <w:rPr>
          <w:rFonts w:ascii="Garamond" w:hAnsi="Garamond"/>
          <w:color w:val="000000" w:themeColor="text1"/>
        </w:rPr>
      </w:pPr>
    </w:p>
    <w:p w:rsidRPr="00CE4561" w:rsidR="00073224" w:rsidP="02753302" w:rsidRDefault="013368B7" w14:paraId="14CBC202" w14:textId="68A352F8">
      <w:pPr>
        <w:rPr>
          <w:rFonts w:ascii="Garamond" w:hAnsi="Garamond"/>
          <w:color w:val="000000" w:themeColor="text1"/>
        </w:rPr>
      </w:pPr>
      <w:r w:rsidRPr="02753302">
        <w:rPr>
          <w:rFonts w:ascii="Garamond" w:hAnsi="Garamond"/>
          <w:b/>
          <w:bCs/>
          <w:i/>
          <w:iCs/>
          <w:color w:val="000000" w:themeColor="text1"/>
        </w:rPr>
        <w:t>End</w:t>
      </w:r>
      <w:r w:rsidRPr="02753302" w:rsidR="1E544EB1">
        <w:rPr>
          <w:rFonts w:ascii="Garamond" w:hAnsi="Garamond"/>
          <w:b/>
          <w:bCs/>
          <w:i/>
          <w:iCs/>
          <w:color w:val="000000" w:themeColor="text1"/>
        </w:rPr>
        <w:t xml:space="preserve"> </w:t>
      </w:r>
      <w:r w:rsidRPr="02753302">
        <w:rPr>
          <w:rFonts w:ascii="Garamond" w:hAnsi="Garamond"/>
          <w:b/>
          <w:bCs/>
          <w:i/>
          <w:iCs/>
          <w:color w:val="000000" w:themeColor="text1"/>
        </w:rPr>
        <w:t>Products:</w:t>
      </w:r>
      <w:r w:rsidRPr="02753302" w:rsidR="4BDC84F7">
        <w:rPr>
          <w:rFonts w:ascii="Garamond" w:hAnsi="Garamond"/>
          <w:b/>
          <w:bCs/>
          <w:i/>
          <w:iCs/>
          <w:color w:val="000000" w:themeColor="text1"/>
        </w:rPr>
        <w:t xml:space="preserve"> </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2880"/>
        <w:gridCol w:w="3240"/>
        <w:gridCol w:w="1080"/>
      </w:tblGrid>
      <w:tr w:rsidRPr="00CE4561" w:rsidR="001538F2" w:rsidTr="001631F0" w14:paraId="2A0027C9" w14:textId="77777777">
        <w:tc>
          <w:tcPr>
            <w:tcW w:w="2160" w:type="dxa"/>
            <w:shd w:val="clear" w:color="auto" w:fill="31849B" w:themeFill="accent5" w:themeFillShade="BF"/>
            <w:vAlign w:val="center"/>
          </w:tcPr>
          <w:p w:rsidRPr="00CE4561" w:rsidR="001538F2" w:rsidP="00272CD9" w:rsidRDefault="001538F2" w14:paraId="67DE7A20" w14:textId="3517CE54">
            <w:pPr>
              <w:jc w:val="center"/>
              <w:rPr>
                <w:rFonts w:ascii="Garamond" w:hAnsi="Garamond"/>
                <w:b/>
                <w:bCs/>
                <w:color w:val="FFFFFF"/>
              </w:rPr>
            </w:pPr>
            <w:proofErr w:type="gramStart"/>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roofErr w:type="gramEnd"/>
          </w:p>
        </w:tc>
        <w:tc>
          <w:tcPr>
            <w:tcW w:w="2880" w:type="dxa"/>
            <w:shd w:val="clear" w:color="auto" w:fill="31849B" w:themeFill="accent5" w:themeFillShade="BF"/>
            <w:vAlign w:val="center"/>
          </w:tcPr>
          <w:p w:rsidRPr="00CE4561" w:rsidR="001538F2" w:rsidP="00272CD9" w:rsidRDefault="2668D0D4" w14:paraId="5D000EB1" w14:textId="73C9558D">
            <w:pPr>
              <w:jc w:val="center"/>
              <w:rPr>
                <w:rFonts w:ascii="Garamond" w:hAnsi="Garamond"/>
                <w:b/>
                <w:bCs/>
                <w:color w:val="FFFFFF"/>
              </w:rPr>
            </w:pPr>
            <w:r w:rsidRPr="1CB2A0D1">
              <w:rPr>
                <w:rFonts w:ascii="Garamond" w:hAnsi="Garamond"/>
                <w:b/>
                <w:bCs/>
                <w:color w:val="FFFFFF" w:themeColor="background1"/>
              </w:rPr>
              <w:t xml:space="preserve">Earth Observations Used </w:t>
            </w:r>
          </w:p>
        </w:tc>
        <w:tc>
          <w:tcPr>
            <w:tcW w:w="3240" w:type="dxa"/>
            <w:shd w:val="clear" w:color="auto" w:fill="31849B" w:themeFill="accent5" w:themeFillShade="BF"/>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28590E94" w:rsidTr="001631F0" w14:paraId="601AEA52" w14:textId="77777777">
        <w:tc>
          <w:tcPr>
            <w:tcW w:w="2160" w:type="dxa"/>
          </w:tcPr>
          <w:p w:rsidR="5ADC5938" w:rsidP="02753302" w:rsidRDefault="3EA151DE" w14:paraId="181288E4" w14:textId="5ED71225">
            <w:pPr>
              <w:spacing w:line="259" w:lineRule="auto"/>
              <w:rPr>
                <w:rFonts w:ascii="Garamond" w:hAnsi="Garamond" w:cs="Arial"/>
                <w:b/>
                <w:bCs/>
                <w:color w:val="000000" w:themeColor="text1"/>
              </w:rPr>
            </w:pPr>
            <w:r w:rsidRPr="02753302">
              <w:rPr>
                <w:rFonts w:ascii="Garamond" w:hAnsi="Garamond" w:cs="Arial"/>
                <w:b/>
                <w:bCs/>
                <w:color w:val="000000" w:themeColor="text1"/>
              </w:rPr>
              <w:t xml:space="preserve">A Method for Building Integrated </w:t>
            </w:r>
            <w:proofErr w:type="spellStart"/>
            <w:r w:rsidRPr="02753302">
              <w:rPr>
                <w:rFonts w:ascii="Garamond" w:hAnsi="Garamond" w:cs="Arial"/>
                <w:b/>
                <w:bCs/>
                <w:color w:val="000000" w:themeColor="text1"/>
              </w:rPr>
              <w:t>ENvironmental</w:t>
            </w:r>
            <w:proofErr w:type="spellEnd"/>
            <w:r w:rsidRPr="02753302">
              <w:rPr>
                <w:rFonts w:ascii="Garamond" w:hAnsi="Garamond" w:cs="Arial"/>
                <w:b/>
                <w:bCs/>
                <w:color w:val="000000" w:themeColor="text1"/>
              </w:rPr>
              <w:t xml:space="preserve"> and Topographic Exports </w:t>
            </w:r>
            <w:r w:rsidRPr="02753302" w:rsidR="4BAF479C">
              <w:rPr>
                <w:rFonts w:ascii="Garamond" w:hAnsi="Garamond" w:cs="Arial"/>
                <w:b/>
                <w:bCs/>
                <w:color w:val="000000" w:themeColor="text1"/>
              </w:rPr>
              <w:t>(</w:t>
            </w:r>
            <w:r w:rsidRPr="02753302">
              <w:rPr>
                <w:rFonts w:ascii="Garamond" w:hAnsi="Garamond" w:cs="Arial"/>
                <w:b/>
                <w:bCs/>
                <w:color w:val="000000" w:themeColor="text1"/>
              </w:rPr>
              <w:t>AMBIENTE</w:t>
            </w:r>
            <w:r w:rsidRPr="02753302" w:rsidR="0781EC2F">
              <w:rPr>
                <w:rFonts w:ascii="Garamond" w:hAnsi="Garamond" w:cs="Arial"/>
                <w:b/>
                <w:bCs/>
                <w:color w:val="000000" w:themeColor="text1"/>
              </w:rPr>
              <w:t>)</w:t>
            </w:r>
            <w:r w:rsidRPr="02753302" w:rsidR="4377C156">
              <w:rPr>
                <w:rFonts w:ascii="Garamond" w:hAnsi="Garamond" w:cs="Arial"/>
                <w:b/>
                <w:bCs/>
                <w:color w:val="000000" w:themeColor="text1"/>
              </w:rPr>
              <w:t xml:space="preserve"> Script</w:t>
            </w:r>
          </w:p>
        </w:tc>
        <w:tc>
          <w:tcPr>
            <w:tcW w:w="2880" w:type="dxa"/>
          </w:tcPr>
          <w:p w:rsidR="711FD8D5" w:rsidP="02753302" w:rsidRDefault="2F9602DB" w14:paraId="045F2FE5" w14:textId="55B77904">
            <w:pPr>
              <w:rPr>
                <w:rFonts w:ascii="Garamond" w:hAnsi="Garamond" w:cs="Arial"/>
                <w:color w:val="000000" w:themeColor="text1"/>
              </w:rPr>
            </w:pPr>
            <w:r w:rsidRPr="02753302">
              <w:rPr>
                <w:rFonts w:ascii="Garamond" w:hAnsi="Garamond" w:cs="Arial"/>
                <w:color w:val="000000" w:themeColor="text1"/>
              </w:rPr>
              <w:t>Landsat 7 ETM+, Landsat 8 OLI</w:t>
            </w:r>
            <w:r w:rsidR="00475D5E">
              <w:rPr>
                <w:rFonts w:ascii="Garamond" w:hAnsi="Garamond" w:cs="Arial"/>
                <w:color w:val="000000" w:themeColor="text1"/>
              </w:rPr>
              <w:t>, GPM IMERG</w:t>
            </w:r>
          </w:p>
        </w:tc>
        <w:tc>
          <w:tcPr>
            <w:tcW w:w="3240" w:type="dxa"/>
          </w:tcPr>
          <w:p w:rsidR="468B38B7" w:rsidP="02753302" w:rsidRDefault="198F6161" w14:paraId="1FC49277" w14:textId="3A475159">
            <w:pPr>
              <w:rPr>
                <w:rFonts w:ascii="Garamond" w:hAnsi="Garamond" w:cs="Arial"/>
                <w:color w:val="000000" w:themeColor="text1"/>
              </w:rPr>
            </w:pPr>
            <w:r w:rsidRPr="02753302">
              <w:rPr>
                <w:rFonts w:ascii="Garamond" w:hAnsi="Garamond" w:cs="Arial"/>
                <w:color w:val="000000" w:themeColor="text1"/>
              </w:rPr>
              <w:t xml:space="preserve">Partners will use this script to download the most updated temperature and precipitation data to </w:t>
            </w:r>
            <w:r w:rsidRPr="02753302" w:rsidR="785DF081">
              <w:rPr>
                <w:rFonts w:ascii="Garamond" w:hAnsi="Garamond" w:cs="Arial"/>
                <w:color w:val="000000" w:themeColor="text1"/>
              </w:rPr>
              <w:t>feed into</w:t>
            </w:r>
            <w:r w:rsidRPr="02753302">
              <w:rPr>
                <w:rFonts w:ascii="Garamond" w:hAnsi="Garamond" w:cs="Arial"/>
                <w:color w:val="000000" w:themeColor="text1"/>
              </w:rPr>
              <w:t xml:space="preserve"> the disease outbreak risk matrix and risk </w:t>
            </w:r>
            <w:r w:rsidRPr="02753302" w:rsidR="58C4645E">
              <w:rPr>
                <w:rFonts w:ascii="Garamond" w:hAnsi="Garamond" w:cs="Arial"/>
                <w:color w:val="000000" w:themeColor="text1"/>
              </w:rPr>
              <w:t>map script.</w:t>
            </w:r>
          </w:p>
        </w:tc>
        <w:tc>
          <w:tcPr>
            <w:tcW w:w="1080" w:type="dxa"/>
          </w:tcPr>
          <w:p w:rsidR="071A7BDF" w:rsidP="02753302" w:rsidRDefault="732BF0E6" w14:paraId="51F27EB6" w14:textId="6E061D70">
            <w:pPr>
              <w:rPr>
                <w:rFonts w:ascii="Garamond" w:hAnsi="Garamond"/>
                <w:color w:val="000000" w:themeColor="text1"/>
              </w:rPr>
            </w:pPr>
            <w:r w:rsidRPr="02753302">
              <w:rPr>
                <w:rFonts w:ascii="Garamond" w:hAnsi="Garamond"/>
                <w:color w:val="000000" w:themeColor="text1"/>
              </w:rPr>
              <w:t>V</w:t>
            </w:r>
          </w:p>
        </w:tc>
      </w:tr>
      <w:tr w:rsidR="28590E94" w:rsidTr="001631F0" w14:paraId="44EDF679" w14:textId="77777777">
        <w:tc>
          <w:tcPr>
            <w:tcW w:w="2160" w:type="dxa"/>
          </w:tcPr>
          <w:p w:rsidR="5ADC5938" w:rsidP="02753302" w:rsidRDefault="3EA151DE" w14:paraId="5F342DD9" w14:textId="45280522">
            <w:pPr>
              <w:spacing w:line="259" w:lineRule="auto"/>
              <w:rPr>
                <w:rFonts w:ascii="Garamond" w:hAnsi="Garamond" w:cs="Arial"/>
                <w:b/>
                <w:bCs/>
                <w:color w:val="000000" w:themeColor="text1"/>
              </w:rPr>
            </w:pPr>
            <w:r w:rsidRPr="02753302">
              <w:rPr>
                <w:rFonts w:ascii="Garamond" w:hAnsi="Garamond" w:cs="Arial"/>
                <w:b/>
                <w:bCs/>
                <w:color w:val="000000" w:themeColor="text1"/>
              </w:rPr>
              <w:t xml:space="preserve">Visualizing Environmental Controls to Overlay </w:t>
            </w:r>
            <w:r w:rsidRPr="02753302">
              <w:rPr>
                <w:rFonts w:ascii="Garamond" w:hAnsi="Garamond" w:cs="Arial"/>
                <w:b/>
                <w:bCs/>
                <w:color w:val="000000" w:themeColor="text1"/>
              </w:rPr>
              <w:lastRenderedPageBreak/>
              <w:t xml:space="preserve">Risk </w:t>
            </w:r>
            <w:r w:rsidRPr="02753302" w:rsidR="2B01BA35">
              <w:rPr>
                <w:rFonts w:ascii="Garamond" w:hAnsi="Garamond" w:cs="Arial"/>
                <w:b/>
                <w:bCs/>
                <w:color w:val="000000" w:themeColor="text1"/>
              </w:rPr>
              <w:t>(</w:t>
            </w:r>
            <w:r w:rsidRPr="02753302">
              <w:rPr>
                <w:rFonts w:ascii="Garamond" w:hAnsi="Garamond" w:cs="Arial"/>
                <w:b/>
                <w:bCs/>
                <w:color w:val="000000" w:themeColor="text1"/>
              </w:rPr>
              <w:t>VECTOR)</w:t>
            </w:r>
            <w:r w:rsidRPr="02753302" w:rsidR="05FAA24E">
              <w:rPr>
                <w:rFonts w:ascii="Garamond" w:hAnsi="Garamond" w:cs="Arial"/>
                <w:b/>
                <w:bCs/>
                <w:color w:val="000000" w:themeColor="text1"/>
              </w:rPr>
              <w:t xml:space="preserve"> Script</w:t>
            </w:r>
          </w:p>
        </w:tc>
        <w:tc>
          <w:tcPr>
            <w:tcW w:w="2880" w:type="dxa"/>
          </w:tcPr>
          <w:p w:rsidR="550BD68D" w:rsidP="02753302" w:rsidRDefault="2ED5A46B" w14:paraId="16985FDC" w14:textId="799E1694">
            <w:pPr>
              <w:rPr>
                <w:rFonts w:ascii="Garamond" w:hAnsi="Garamond" w:cs="Arial"/>
                <w:color w:val="000000" w:themeColor="text1"/>
              </w:rPr>
            </w:pPr>
            <w:r w:rsidRPr="02753302">
              <w:rPr>
                <w:rFonts w:ascii="Garamond" w:hAnsi="Garamond" w:cs="Arial"/>
                <w:color w:val="000000" w:themeColor="text1"/>
              </w:rPr>
              <w:lastRenderedPageBreak/>
              <w:t>Landsat 5 TM, Landsat 7 ETM+, Landsat 8 OLI, SRTM</w:t>
            </w:r>
            <w:r w:rsidR="00475D5E">
              <w:rPr>
                <w:rFonts w:ascii="Garamond" w:hAnsi="Garamond" w:cs="Arial"/>
                <w:color w:val="000000" w:themeColor="text1"/>
              </w:rPr>
              <w:t>, GPM IMERG</w:t>
            </w:r>
          </w:p>
        </w:tc>
        <w:tc>
          <w:tcPr>
            <w:tcW w:w="3240" w:type="dxa"/>
          </w:tcPr>
          <w:p w:rsidR="1921D77F" w:rsidP="02753302" w:rsidRDefault="4637C906" w14:paraId="2BBCC05B" w14:textId="3C559040">
            <w:pPr>
              <w:rPr>
                <w:rFonts w:ascii="Garamond" w:hAnsi="Garamond" w:cs="Arial"/>
                <w:color w:val="000000" w:themeColor="text1"/>
              </w:rPr>
            </w:pPr>
            <w:r w:rsidRPr="02753302">
              <w:rPr>
                <w:rFonts w:ascii="Garamond" w:hAnsi="Garamond" w:cs="Arial"/>
                <w:color w:val="000000" w:themeColor="text1"/>
              </w:rPr>
              <w:t xml:space="preserve">Partners will use this script to </w:t>
            </w:r>
            <w:r w:rsidRPr="02753302" w:rsidR="4B903829">
              <w:rPr>
                <w:rFonts w:ascii="Garamond" w:hAnsi="Garamond" w:cs="Arial"/>
                <w:color w:val="000000" w:themeColor="text1"/>
              </w:rPr>
              <w:t xml:space="preserve">generate two visualizations </w:t>
            </w:r>
            <w:r w:rsidRPr="02753302" w:rsidR="5605CAB2">
              <w:rPr>
                <w:rFonts w:ascii="Garamond" w:hAnsi="Garamond" w:cs="Arial"/>
                <w:color w:val="000000" w:themeColor="text1"/>
              </w:rPr>
              <w:t>for</w:t>
            </w:r>
            <w:r w:rsidRPr="02753302" w:rsidR="4B903829">
              <w:rPr>
                <w:rFonts w:ascii="Garamond" w:hAnsi="Garamond" w:cs="Arial"/>
                <w:color w:val="000000" w:themeColor="text1"/>
              </w:rPr>
              <w:t xml:space="preserve"> </w:t>
            </w:r>
            <w:r w:rsidRPr="02753302">
              <w:rPr>
                <w:rFonts w:ascii="Garamond" w:hAnsi="Garamond" w:cs="Arial"/>
                <w:color w:val="000000" w:themeColor="text1"/>
              </w:rPr>
              <w:t xml:space="preserve">the degree of risk </w:t>
            </w:r>
            <w:r w:rsidRPr="02753302" w:rsidR="561D5072">
              <w:rPr>
                <w:rFonts w:ascii="Garamond" w:hAnsi="Garamond" w:cs="Arial"/>
                <w:color w:val="000000" w:themeColor="text1"/>
              </w:rPr>
              <w:t xml:space="preserve">for dengue fever </w:t>
            </w:r>
            <w:r w:rsidRPr="02753302" w:rsidR="561D5072">
              <w:rPr>
                <w:rFonts w:ascii="Garamond" w:hAnsi="Garamond" w:cs="Arial"/>
                <w:color w:val="000000" w:themeColor="text1"/>
              </w:rPr>
              <w:lastRenderedPageBreak/>
              <w:t xml:space="preserve">transmission </w:t>
            </w:r>
            <w:r w:rsidRPr="02753302" w:rsidR="5246427A">
              <w:rPr>
                <w:rFonts w:ascii="Garamond" w:hAnsi="Garamond" w:cs="Arial"/>
                <w:color w:val="000000" w:themeColor="text1"/>
              </w:rPr>
              <w:t>in</w:t>
            </w:r>
            <w:r w:rsidRPr="02753302" w:rsidR="21A040EE">
              <w:rPr>
                <w:rFonts w:ascii="Garamond" w:hAnsi="Garamond" w:cs="Arial"/>
                <w:color w:val="000000" w:themeColor="text1"/>
              </w:rPr>
              <w:t xml:space="preserve"> Madre de</w:t>
            </w:r>
            <w:r w:rsidRPr="02753302" w:rsidR="6DACE490">
              <w:rPr>
                <w:rFonts w:ascii="Garamond" w:hAnsi="Garamond" w:cs="Arial"/>
                <w:color w:val="000000" w:themeColor="text1"/>
              </w:rPr>
              <w:t xml:space="preserve"> </w:t>
            </w:r>
            <w:r w:rsidRPr="02753302" w:rsidR="530B54F3">
              <w:rPr>
                <w:rFonts w:ascii="Garamond" w:hAnsi="Garamond" w:cs="Arial"/>
                <w:color w:val="000000" w:themeColor="text1"/>
              </w:rPr>
              <w:t xml:space="preserve">Dios. </w:t>
            </w:r>
            <w:r w:rsidRPr="02753302" w:rsidR="5F9B3DEF">
              <w:rPr>
                <w:rFonts w:ascii="Garamond" w:hAnsi="Garamond" w:cs="Arial"/>
                <w:color w:val="000000" w:themeColor="text1"/>
              </w:rPr>
              <w:t>A d</w:t>
            </w:r>
            <w:r w:rsidRPr="02753302" w:rsidR="530B54F3">
              <w:rPr>
                <w:rFonts w:ascii="Garamond" w:hAnsi="Garamond" w:cs="Arial"/>
                <w:color w:val="000000" w:themeColor="text1"/>
              </w:rPr>
              <w:t xml:space="preserve">istrict’s level of risk </w:t>
            </w:r>
            <w:r w:rsidRPr="02753302" w:rsidR="5CFE96C8">
              <w:rPr>
                <w:rFonts w:ascii="Garamond" w:hAnsi="Garamond" w:cs="Arial"/>
                <w:color w:val="000000" w:themeColor="text1"/>
              </w:rPr>
              <w:t xml:space="preserve">will be plotted </w:t>
            </w:r>
            <w:r w:rsidRPr="02753302" w:rsidR="530B54F3">
              <w:rPr>
                <w:rFonts w:ascii="Garamond" w:hAnsi="Garamond" w:cs="Arial"/>
                <w:color w:val="000000" w:themeColor="text1"/>
              </w:rPr>
              <w:t xml:space="preserve">along axes of </w:t>
            </w:r>
            <w:r w:rsidRPr="02753302" w:rsidR="00116B67">
              <w:rPr>
                <w:rFonts w:ascii="Garamond" w:hAnsi="Garamond" w:cs="Arial"/>
                <w:color w:val="000000" w:themeColor="text1"/>
              </w:rPr>
              <w:t xml:space="preserve">population and </w:t>
            </w:r>
            <w:r w:rsidRPr="02753302" w:rsidR="530B54F3">
              <w:rPr>
                <w:rFonts w:ascii="Garamond" w:hAnsi="Garamond" w:cs="Arial"/>
                <w:color w:val="000000" w:themeColor="text1"/>
              </w:rPr>
              <w:t>likelihood</w:t>
            </w:r>
            <w:r w:rsidRPr="02753302" w:rsidR="31FE3FF7">
              <w:rPr>
                <w:rFonts w:ascii="Garamond" w:hAnsi="Garamond" w:cs="Arial"/>
                <w:color w:val="000000" w:themeColor="text1"/>
              </w:rPr>
              <w:t xml:space="preserve">, </w:t>
            </w:r>
            <w:r w:rsidRPr="02753302" w:rsidR="530B54F3">
              <w:rPr>
                <w:rFonts w:ascii="Garamond" w:hAnsi="Garamond" w:cs="Arial"/>
                <w:color w:val="000000" w:themeColor="text1"/>
              </w:rPr>
              <w:t>defined by thresholds of climatic, topographic, and land-use variables. Through the risk map</w:t>
            </w:r>
            <w:r w:rsidRPr="02753302" w:rsidR="71E30AEA">
              <w:rPr>
                <w:rFonts w:ascii="Garamond" w:hAnsi="Garamond" w:cs="Arial"/>
                <w:color w:val="000000" w:themeColor="text1"/>
              </w:rPr>
              <w:t xml:space="preserve">, partners </w:t>
            </w:r>
            <w:r w:rsidRPr="02753302" w:rsidR="2DEBA115">
              <w:rPr>
                <w:rFonts w:ascii="Garamond" w:hAnsi="Garamond" w:cs="Arial"/>
                <w:color w:val="000000" w:themeColor="text1"/>
              </w:rPr>
              <w:t>can</w:t>
            </w:r>
            <w:r w:rsidRPr="02753302" w:rsidR="71E30AEA">
              <w:rPr>
                <w:rFonts w:ascii="Garamond" w:hAnsi="Garamond" w:cs="Arial"/>
                <w:color w:val="000000" w:themeColor="text1"/>
              </w:rPr>
              <w:t xml:space="preserve"> compare</w:t>
            </w:r>
            <w:r w:rsidRPr="02753302" w:rsidR="077D17AC">
              <w:rPr>
                <w:rFonts w:ascii="Garamond" w:hAnsi="Garamond" w:cs="Arial"/>
                <w:color w:val="000000" w:themeColor="text1"/>
              </w:rPr>
              <w:t xml:space="preserve"> the</w:t>
            </w:r>
            <w:r w:rsidRPr="02753302" w:rsidR="71E30AEA">
              <w:rPr>
                <w:rFonts w:ascii="Garamond" w:hAnsi="Garamond" w:cs="Arial"/>
                <w:color w:val="000000" w:themeColor="text1"/>
              </w:rPr>
              <w:t xml:space="preserve"> overall district</w:t>
            </w:r>
            <w:r w:rsidRPr="02753302" w:rsidR="24A6B985">
              <w:rPr>
                <w:rFonts w:ascii="Garamond" w:hAnsi="Garamond" w:cs="Arial"/>
                <w:color w:val="000000" w:themeColor="text1"/>
              </w:rPr>
              <w:t>-</w:t>
            </w:r>
            <w:r w:rsidRPr="02753302" w:rsidR="71E30AEA">
              <w:rPr>
                <w:rFonts w:ascii="Garamond" w:hAnsi="Garamond" w:cs="Arial"/>
                <w:color w:val="000000" w:themeColor="text1"/>
              </w:rPr>
              <w:t xml:space="preserve">scale risk </w:t>
            </w:r>
            <w:r w:rsidRPr="02753302" w:rsidR="0D0035AE">
              <w:rPr>
                <w:rFonts w:ascii="Garamond" w:hAnsi="Garamond" w:cs="Arial"/>
                <w:color w:val="000000" w:themeColor="text1"/>
              </w:rPr>
              <w:t>alongside</w:t>
            </w:r>
            <w:r w:rsidRPr="02753302" w:rsidR="71E30AEA">
              <w:rPr>
                <w:rFonts w:ascii="Garamond" w:hAnsi="Garamond" w:cs="Arial"/>
                <w:color w:val="000000" w:themeColor="text1"/>
              </w:rPr>
              <w:t xml:space="preserve"> the </w:t>
            </w:r>
            <w:r w:rsidRPr="02753302" w:rsidR="57206EF1">
              <w:rPr>
                <w:rFonts w:ascii="Garamond" w:hAnsi="Garamond" w:cs="Arial"/>
                <w:color w:val="000000" w:themeColor="text1"/>
              </w:rPr>
              <w:t>current</w:t>
            </w:r>
            <w:r w:rsidRPr="02753302" w:rsidR="71E30AEA">
              <w:rPr>
                <w:rFonts w:ascii="Garamond" w:hAnsi="Garamond" w:cs="Arial"/>
                <w:color w:val="000000" w:themeColor="text1"/>
              </w:rPr>
              <w:t xml:space="preserve"> distribution of health posts. </w:t>
            </w:r>
            <w:r w:rsidRPr="02753302" w:rsidR="6CB5352C">
              <w:rPr>
                <w:rFonts w:ascii="Garamond" w:hAnsi="Garamond" w:cs="Arial"/>
                <w:color w:val="000000" w:themeColor="text1"/>
              </w:rPr>
              <w:t xml:space="preserve">Partners can then </w:t>
            </w:r>
            <w:r w:rsidRPr="02753302" w:rsidR="71E30AEA">
              <w:rPr>
                <w:rFonts w:ascii="Garamond" w:hAnsi="Garamond" w:cs="Arial"/>
                <w:color w:val="000000" w:themeColor="text1"/>
              </w:rPr>
              <w:t xml:space="preserve">direct </w:t>
            </w:r>
            <w:r w:rsidRPr="02753302" w:rsidR="38675B6D">
              <w:rPr>
                <w:rFonts w:ascii="Garamond" w:hAnsi="Garamond" w:cs="Arial"/>
                <w:color w:val="000000" w:themeColor="text1"/>
              </w:rPr>
              <w:t xml:space="preserve">resources and </w:t>
            </w:r>
            <w:r w:rsidRPr="02753302" w:rsidR="13BDD93E">
              <w:rPr>
                <w:rFonts w:ascii="Garamond" w:hAnsi="Garamond" w:cs="Arial"/>
                <w:color w:val="000000" w:themeColor="text1"/>
              </w:rPr>
              <w:t>mitigation strategies</w:t>
            </w:r>
            <w:r w:rsidRPr="02753302" w:rsidR="5E96B8EC">
              <w:rPr>
                <w:rFonts w:ascii="Garamond" w:hAnsi="Garamond" w:cs="Arial"/>
                <w:color w:val="000000" w:themeColor="text1"/>
              </w:rPr>
              <w:t xml:space="preserve"> towards </w:t>
            </w:r>
            <w:r w:rsidRPr="02753302" w:rsidR="7CAAD148">
              <w:rPr>
                <w:rFonts w:ascii="Garamond" w:hAnsi="Garamond" w:cs="Arial"/>
                <w:color w:val="000000" w:themeColor="text1"/>
              </w:rPr>
              <w:t>high-risk districts.</w:t>
            </w:r>
          </w:p>
        </w:tc>
        <w:tc>
          <w:tcPr>
            <w:tcW w:w="1080" w:type="dxa"/>
          </w:tcPr>
          <w:p w:rsidR="3EB23AFB" w:rsidP="02753302" w:rsidRDefault="1ADB3046" w14:paraId="698E9F2A" w14:textId="2F9F7D51">
            <w:pPr>
              <w:rPr>
                <w:rFonts w:ascii="Garamond" w:hAnsi="Garamond"/>
                <w:color w:val="000000" w:themeColor="text1"/>
              </w:rPr>
            </w:pPr>
            <w:r w:rsidRPr="02753302">
              <w:rPr>
                <w:rFonts w:ascii="Garamond" w:hAnsi="Garamond"/>
                <w:color w:val="000000" w:themeColor="text1"/>
              </w:rPr>
              <w:lastRenderedPageBreak/>
              <w:t>V</w:t>
            </w:r>
          </w:p>
        </w:tc>
      </w:tr>
      <w:tr w:rsidR="5BF98249" w:rsidTr="001631F0" w14:paraId="6F27781E" w14:textId="77777777">
        <w:tc>
          <w:tcPr>
            <w:tcW w:w="2160" w:type="dxa"/>
          </w:tcPr>
          <w:p w:rsidR="7DA0CC53" w:rsidP="02753302" w:rsidRDefault="253997EF" w14:paraId="6D0B9D45" w14:textId="7BE85814">
            <w:pPr>
              <w:spacing w:line="259" w:lineRule="auto"/>
              <w:rPr>
                <w:rFonts w:ascii="Garamond" w:hAnsi="Garamond" w:cs="Arial"/>
                <w:b/>
                <w:bCs/>
                <w:color w:val="000000" w:themeColor="text1"/>
              </w:rPr>
            </w:pPr>
            <w:r w:rsidRPr="02753302">
              <w:rPr>
                <w:rFonts w:ascii="Garamond" w:hAnsi="Garamond" w:cs="Arial"/>
                <w:b/>
                <w:bCs/>
                <w:color w:val="000000" w:themeColor="text1"/>
              </w:rPr>
              <w:t xml:space="preserve">Project Video </w:t>
            </w:r>
          </w:p>
        </w:tc>
        <w:tc>
          <w:tcPr>
            <w:tcW w:w="2880" w:type="dxa"/>
          </w:tcPr>
          <w:p w:rsidR="5BF98249" w:rsidP="02753302" w:rsidRDefault="5BF98249" w14:paraId="7DF8BF72" w14:textId="55512CDC">
            <w:pPr>
              <w:rPr>
                <w:rFonts w:ascii="Garamond" w:hAnsi="Garamond"/>
                <w:color w:val="000000" w:themeColor="text1"/>
              </w:rPr>
            </w:pPr>
          </w:p>
        </w:tc>
        <w:tc>
          <w:tcPr>
            <w:tcW w:w="3240" w:type="dxa"/>
          </w:tcPr>
          <w:p w:rsidR="712B5F20" w:rsidP="5BF98249" w:rsidRDefault="1A1CB66E" w14:paraId="2CB72036" w14:textId="3DBEF860">
            <w:pPr>
              <w:spacing w:line="259" w:lineRule="auto"/>
              <w:rPr>
                <w:rFonts w:ascii="Garamond" w:hAnsi="Garamond" w:eastAsia="Garamond" w:cs="Garamond"/>
                <w:color w:val="000000" w:themeColor="text1"/>
              </w:rPr>
            </w:pPr>
            <w:r w:rsidRPr="28590E94">
              <w:rPr>
                <w:rFonts w:ascii="Garamond" w:hAnsi="Garamond" w:eastAsia="Garamond" w:cs="Garamond"/>
                <w:color w:val="000000" w:themeColor="text1"/>
              </w:rPr>
              <w:t>Partners will be able to showcase the video in their</w:t>
            </w:r>
            <w:r w:rsidRPr="28590E94" w:rsidR="47F1DF3C">
              <w:rPr>
                <w:rFonts w:ascii="Garamond" w:hAnsi="Garamond" w:eastAsia="Garamond" w:cs="Garamond"/>
                <w:color w:val="000000" w:themeColor="text1"/>
              </w:rPr>
              <w:t xml:space="preserve"> </w:t>
            </w:r>
            <w:r w:rsidRPr="28590E94">
              <w:rPr>
                <w:rFonts w:ascii="Garamond" w:hAnsi="Garamond" w:eastAsia="Garamond" w:cs="Garamond"/>
                <w:color w:val="000000" w:themeColor="text1"/>
              </w:rPr>
              <w:t>outreach campaigns</w:t>
            </w:r>
            <w:r w:rsidRPr="28590E94" w:rsidR="7081DA83">
              <w:rPr>
                <w:rFonts w:ascii="Garamond" w:hAnsi="Garamond" w:eastAsia="Garamond" w:cs="Garamond"/>
                <w:color w:val="000000" w:themeColor="text1"/>
              </w:rPr>
              <w:t>.</w:t>
            </w:r>
          </w:p>
        </w:tc>
        <w:tc>
          <w:tcPr>
            <w:tcW w:w="1080" w:type="dxa"/>
          </w:tcPr>
          <w:p w:rsidR="2FA0C137" w:rsidP="02753302" w:rsidRDefault="2E7E8FBC" w14:paraId="378B066D" w14:textId="68588ABE">
            <w:pPr>
              <w:rPr>
                <w:rFonts w:ascii="Garamond" w:hAnsi="Garamond"/>
                <w:color w:val="000000" w:themeColor="text1"/>
              </w:rPr>
            </w:pPr>
            <w:r w:rsidRPr="02753302">
              <w:rPr>
                <w:rFonts w:ascii="Garamond" w:hAnsi="Garamond"/>
                <w:color w:val="000000" w:themeColor="text1"/>
              </w:rPr>
              <w:t>N/A</w:t>
            </w:r>
          </w:p>
        </w:tc>
      </w:tr>
    </w:tbl>
    <w:p w:rsidR="00DC6974" w:rsidP="02753302" w:rsidRDefault="00DC6974" w14:paraId="0F4FA500" w14:textId="27BF11EF">
      <w:pPr>
        <w:ind w:left="720" w:hanging="720"/>
        <w:rPr>
          <w:rFonts w:ascii="Garamond" w:hAnsi="Garamond"/>
          <w:color w:val="000000" w:themeColor="text1"/>
        </w:rPr>
      </w:pPr>
    </w:p>
    <w:p w:rsidR="00C8675B" w:rsidP="02753302" w:rsidRDefault="04CCE1FE" w14:paraId="0A07DE9D" w14:textId="272B7B0D">
      <w:pPr>
        <w:rPr>
          <w:rFonts w:ascii="Garamond" w:hAnsi="Garamond"/>
          <w:color w:val="000000" w:themeColor="text1"/>
        </w:rPr>
      </w:pPr>
      <w:r w:rsidRPr="02753302">
        <w:rPr>
          <w:rFonts w:ascii="Garamond" w:hAnsi="Garamond" w:cs="Arial"/>
          <w:b/>
          <w:bCs/>
          <w:i/>
          <w:iCs/>
          <w:color w:val="000000" w:themeColor="text1"/>
        </w:rPr>
        <w:t>Product Benefit to End User:</w:t>
      </w:r>
      <w:r w:rsidRPr="02753302" w:rsidR="47C589FA">
        <w:rPr>
          <w:rFonts w:ascii="Garamond" w:hAnsi="Garamond" w:cs="Arial"/>
          <w:color w:val="000000" w:themeColor="text1"/>
        </w:rPr>
        <w:t xml:space="preserve"> </w:t>
      </w:r>
    </w:p>
    <w:p w:rsidR="1CB2A0D1" w:rsidP="02753302" w:rsidRDefault="2161ED93" w14:paraId="66F4433E" w14:textId="6E778608">
      <w:pPr>
        <w:rPr>
          <w:rFonts w:ascii="Garamond" w:hAnsi="Garamond" w:cs="Arial"/>
          <w:color w:val="000000" w:themeColor="text1"/>
        </w:rPr>
      </w:pPr>
      <w:r w:rsidRPr="02753302">
        <w:rPr>
          <w:rFonts w:ascii="Garamond" w:hAnsi="Garamond" w:cs="Arial"/>
          <w:color w:val="000000" w:themeColor="text1"/>
        </w:rPr>
        <w:t xml:space="preserve">Our </w:t>
      </w:r>
      <w:r w:rsidRPr="02753302" w:rsidR="4422A883">
        <w:rPr>
          <w:rFonts w:ascii="Garamond" w:hAnsi="Garamond" w:cs="Arial"/>
          <w:color w:val="000000" w:themeColor="text1"/>
        </w:rPr>
        <w:t>statistical correlations</w:t>
      </w:r>
      <w:r w:rsidRPr="02753302" w:rsidR="38E59F06">
        <w:rPr>
          <w:rFonts w:ascii="Garamond" w:hAnsi="Garamond" w:cs="Arial"/>
          <w:color w:val="000000" w:themeColor="text1"/>
        </w:rPr>
        <w:t xml:space="preserve"> for</w:t>
      </w:r>
      <w:r w:rsidRPr="02753302" w:rsidR="38B64C95">
        <w:rPr>
          <w:rFonts w:ascii="Garamond" w:hAnsi="Garamond" w:cs="Arial"/>
          <w:color w:val="000000" w:themeColor="text1"/>
        </w:rPr>
        <w:t xml:space="preserve"> both</w:t>
      </w:r>
      <w:r w:rsidRPr="02753302" w:rsidR="38E59F06">
        <w:rPr>
          <w:rFonts w:ascii="Garamond" w:hAnsi="Garamond" w:cs="Arial"/>
          <w:color w:val="000000" w:themeColor="text1"/>
        </w:rPr>
        <w:t xml:space="preserve"> dengue fever and leishmaniasis </w:t>
      </w:r>
      <w:r w:rsidRPr="02753302" w:rsidR="086B00BB">
        <w:rPr>
          <w:rFonts w:ascii="Garamond" w:hAnsi="Garamond" w:cs="Arial"/>
          <w:color w:val="000000" w:themeColor="text1"/>
        </w:rPr>
        <w:t>in addition to our</w:t>
      </w:r>
      <w:r w:rsidRPr="02753302" w:rsidR="30117E6F">
        <w:rPr>
          <w:rFonts w:ascii="Garamond" w:hAnsi="Garamond" w:cs="Arial"/>
          <w:color w:val="000000" w:themeColor="text1"/>
        </w:rPr>
        <w:t xml:space="preserve"> </w:t>
      </w:r>
      <w:r w:rsidRPr="02753302" w:rsidR="4E5875A0">
        <w:rPr>
          <w:rFonts w:ascii="Garamond" w:hAnsi="Garamond" w:cs="Arial"/>
          <w:color w:val="000000" w:themeColor="text1"/>
        </w:rPr>
        <w:t xml:space="preserve">script to generate </w:t>
      </w:r>
      <w:r w:rsidRPr="02753302" w:rsidR="30117E6F">
        <w:rPr>
          <w:rFonts w:ascii="Garamond" w:hAnsi="Garamond" w:cs="Arial"/>
          <w:color w:val="000000" w:themeColor="text1"/>
        </w:rPr>
        <w:t>risk matrices</w:t>
      </w:r>
      <w:r w:rsidRPr="02753302" w:rsidR="0C08B155">
        <w:rPr>
          <w:rFonts w:ascii="Garamond" w:hAnsi="Garamond" w:cs="Arial"/>
          <w:color w:val="000000" w:themeColor="text1"/>
        </w:rPr>
        <w:t xml:space="preserve"> a</w:t>
      </w:r>
      <w:r w:rsidRPr="02753302" w:rsidR="30117E6F">
        <w:rPr>
          <w:rFonts w:ascii="Garamond" w:hAnsi="Garamond" w:cs="Arial"/>
          <w:color w:val="000000" w:themeColor="text1"/>
        </w:rPr>
        <w:t xml:space="preserve">nd maps </w:t>
      </w:r>
      <w:r w:rsidRPr="02753302" w:rsidR="5389FAF7">
        <w:rPr>
          <w:rFonts w:ascii="Garamond" w:hAnsi="Garamond" w:cs="Arial"/>
          <w:color w:val="000000" w:themeColor="text1"/>
        </w:rPr>
        <w:t>for dengue fever</w:t>
      </w:r>
      <w:r w:rsidRPr="02753302" w:rsidR="00147DB0">
        <w:rPr>
          <w:rFonts w:ascii="Garamond" w:hAnsi="Garamond" w:cs="Arial"/>
          <w:color w:val="000000" w:themeColor="text1"/>
        </w:rPr>
        <w:t xml:space="preserve"> </w:t>
      </w:r>
      <w:r w:rsidRPr="02753302" w:rsidR="30117E6F">
        <w:rPr>
          <w:rFonts w:ascii="Garamond" w:hAnsi="Garamond" w:cs="Arial"/>
          <w:color w:val="000000" w:themeColor="text1"/>
        </w:rPr>
        <w:t>will inform M</w:t>
      </w:r>
      <w:r w:rsidRPr="02753302" w:rsidR="0AC426F9">
        <w:rPr>
          <w:rFonts w:ascii="Garamond" w:hAnsi="Garamond" w:cs="Arial"/>
          <w:color w:val="000000" w:themeColor="text1"/>
        </w:rPr>
        <w:t>INSA</w:t>
      </w:r>
      <w:r w:rsidRPr="02753302" w:rsidR="5C393F12">
        <w:rPr>
          <w:rFonts w:ascii="Garamond" w:hAnsi="Garamond" w:cs="Arial"/>
          <w:color w:val="000000" w:themeColor="text1"/>
        </w:rPr>
        <w:t xml:space="preserve">’s </w:t>
      </w:r>
      <w:r w:rsidRPr="02753302" w:rsidR="695ED78C">
        <w:rPr>
          <w:rFonts w:ascii="Garamond" w:hAnsi="Garamond" w:cs="Arial"/>
          <w:color w:val="000000" w:themeColor="text1"/>
        </w:rPr>
        <w:t xml:space="preserve">resource distribution and </w:t>
      </w:r>
      <w:r w:rsidRPr="02753302" w:rsidR="5C393F12">
        <w:rPr>
          <w:rFonts w:ascii="Garamond" w:hAnsi="Garamond" w:cs="Arial"/>
          <w:color w:val="000000" w:themeColor="text1"/>
        </w:rPr>
        <w:t xml:space="preserve">prevention strategies </w:t>
      </w:r>
      <w:r w:rsidRPr="02753302" w:rsidR="087F33C8">
        <w:rPr>
          <w:rFonts w:ascii="Garamond" w:hAnsi="Garamond" w:cs="Arial"/>
          <w:color w:val="000000" w:themeColor="text1"/>
        </w:rPr>
        <w:t>a</w:t>
      </w:r>
      <w:r w:rsidRPr="02753302" w:rsidR="5208D667">
        <w:rPr>
          <w:rFonts w:ascii="Garamond" w:hAnsi="Garamond" w:cs="Arial"/>
          <w:color w:val="000000" w:themeColor="text1"/>
        </w:rPr>
        <w:t xml:space="preserve">s well as </w:t>
      </w:r>
      <w:r w:rsidRPr="02753302" w:rsidR="5DCD9EEB">
        <w:rPr>
          <w:rFonts w:ascii="Garamond" w:hAnsi="Garamond" w:cs="Arial"/>
          <w:color w:val="000000" w:themeColor="text1"/>
        </w:rPr>
        <w:t>MINAM</w:t>
      </w:r>
      <w:r w:rsidRPr="02753302" w:rsidR="087F33C8">
        <w:rPr>
          <w:rFonts w:ascii="Garamond" w:hAnsi="Garamond" w:cs="Arial"/>
          <w:color w:val="000000" w:themeColor="text1"/>
        </w:rPr>
        <w:t>’s land management and protection</w:t>
      </w:r>
      <w:r w:rsidRPr="02753302" w:rsidR="25B88DCF">
        <w:rPr>
          <w:rFonts w:ascii="Garamond" w:hAnsi="Garamond" w:cs="Arial"/>
          <w:color w:val="000000" w:themeColor="text1"/>
        </w:rPr>
        <w:t xml:space="preserve"> designations</w:t>
      </w:r>
      <w:r w:rsidRPr="02753302" w:rsidR="5C393F12">
        <w:rPr>
          <w:rFonts w:ascii="Garamond" w:hAnsi="Garamond" w:cs="Arial"/>
          <w:color w:val="000000" w:themeColor="text1"/>
        </w:rPr>
        <w:t>.</w:t>
      </w:r>
      <w:r w:rsidRPr="02753302" w:rsidR="5B29850C">
        <w:rPr>
          <w:rFonts w:ascii="Garamond" w:hAnsi="Garamond" w:cs="Arial"/>
          <w:color w:val="000000" w:themeColor="text1"/>
        </w:rPr>
        <w:t xml:space="preserve"> </w:t>
      </w:r>
      <w:r w:rsidRPr="02753302" w:rsidR="298F07A4">
        <w:rPr>
          <w:rFonts w:ascii="Garamond" w:hAnsi="Garamond" w:cs="Arial"/>
          <w:color w:val="000000" w:themeColor="text1"/>
        </w:rPr>
        <w:t xml:space="preserve">The risk maps </w:t>
      </w:r>
      <w:r w:rsidRPr="02753302" w:rsidR="3695BFEE">
        <w:rPr>
          <w:rFonts w:ascii="Garamond" w:hAnsi="Garamond" w:cs="Arial"/>
          <w:color w:val="000000" w:themeColor="text1"/>
        </w:rPr>
        <w:t xml:space="preserve">will provide </w:t>
      </w:r>
      <w:r w:rsidRPr="02753302" w:rsidR="02D71968">
        <w:rPr>
          <w:rFonts w:ascii="Garamond" w:hAnsi="Garamond" w:cs="Arial"/>
          <w:color w:val="000000" w:themeColor="text1"/>
        </w:rPr>
        <w:t xml:space="preserve">additional </w:t>
      </w:r>
      <w:r w:rsidRPr="02753302" w:rsidR="3695BFEE">
        <w:rPr>
          <w:rFonts w:ascii="Garamond" w:hAnsi="Garamond" w:cs="Arial"/>
          <w:color w:val="000000" w:themeColor="text1"/>
        </w:rPr>
        <w:t xml:space="preserve">support in </w:t>
      </w:r>
      <w:r w:rsidRPr="02753302" w:rsidR="44085E92">
        <w:rPr>
          <w:rFonts w:ascii="Garamond" w:hAnsi="Garamond" w:cs="Arial"/>
          <w:color w:val="000000" w:themeColor="text1"/>
        </w:rPr>
        <w:t>visualizing different levels of risk</w:t>
      </w:r>
      <w:r w:rsidRPr="02753302" w:rsidR="5CC91884">
        <w:rPr>
          <w:rFonts w:ascii="Garamond" w:hAnsi="Garamond" w:cs="Arial"/>
          <w:color w:val="000000" w:themeColor="text1"/>
        </w:rPr>
        <w:t xml:space="preserve"> compared to health post resources</w:t>
      </w:r>
      <w:r w:rsidRPr="02753302" w:rsidR="7D7D2327">
        <w:rPr>
          <w:rFonts w:ascii="Garamond" w:hAnsi="Garamond" w:cs="Arial"/>
          <w:color w:val="000000" w:themeColor="text1"/>
        </w:rPr>
        <w:t>, and the script will allow end users to continue exploring other transmission scenarios</w:t>
      </w:r>
      <w:r w:rsidRPr="02753302" w:rsidR="5C391E76">
        <w:rPr>
          <w:rFonts w:ascii="Garamond" w:hAnsi="Garamond" w:cs="Arial"/>
          <w:color w:val="000000" w:themeColor="text1"/>
        </w:rPr>
        <w:t>.</w:t>
      </w:r>
      <w:r w:rsidRPr="02753302" w:rsidR="01C48B5C">
        <w:rPr>
          <w:rFonts w:ascii="Garamond" w:hAnsi="Garamond" w:cs="Arial"/>
          <w:color w:val="000000" w:themeColor="text1"/>
        </w:rPr>
        <w:t xml:space="preserve"> </w:t>
      </w:r>
      <w:r w:rsidRPr="02753302" w:rsidR="509DA631">
        <w:rPr>
          <w:rFonts w:ascii="Garamond" w:hAnsi="Garamond" w:cs="Arial"/>
          <w:color w:val="000000" w:themeColor="text1"/>
        </w:rPr>
        <w:t>Moreover</w:t>
      </w:r>
      <w:r w:rsidRPr="02753302" w:rsidR="260F56A1">
        <w:rPr>
          <w:rFonts w:ascii="Garamond" w:hAnsi="Garamond" w:cs="Arial"/>
          <w:color w:val="000000" w:themeColor="text1"/>
        </w:rPr>
        <w:t>,</w:t>
      </w:r>
      <w:r w:rsidRPr="02753302" w:rsidR="6D42C836">
        <w:rPr>
          <w:rFonts w:ascii="Garamond" w:hAnsi="Garamond" w:cs="Arial"/>
          <w:color w:val="000000" w:themeColor="text1"/>
        </w:rPr>
        <w:t xml:space="preserve"> MINSA, MINAM,</w:t>
      </w:r>
      <w:r w:rsidRPr="02753302" w:rsidR="260F56A1">
        <w:rPr>
          <w:rFonts w:ascii="Garamond" w:hAnsi="Garamond" w:cs="Arial"/>
          <w:color w:val="000000" w:themeColor="text1"/>
        </w:rPr>
        <w:t xml:space="preserve"> along with our collaborating partners, can integrate our project video in</w:t>
      </w:r>
      <w:r w:rsidR="00475D5E">
        <w:rPr>
          <w:rFonts w:ascii="Garamond" w:hAnsi="Garamond" w:cs="Arial"/>
          <w:color w:val="000000" w:themeColor="text1"/>
        </w:rPr>
        <w:t>to</w:t>
      </w:r>
      <w:r w:rsidRPr="02753302" w:rsidR="260F56A1">
        <w:rPr>
          <w:rFonts w:ascii="Garamond" w:hAnsi="Garamond" w:cs="Arial"/>
          <w:color w:val="000000" w:themeColor="text1"/>
        </w:rPr>
        <w:t xml:space="preserve"> education and outreach initiatives to </w:t>
      </w:r>
      <w:r w:rsidRPr="02753302" w:rsidR="24F5E002">
        <w:rPr>
          <w:rFonts w:ascii="Garamond" w:hAnsi="Garamond" w:cs="Arial"/>
          <w:color w:val="000000" w:themeColor="text1"/>
        </w:rPr>
        <w:t>bring awareness to the risk factors for dengue fever and leishmaniasis.</w:t>
      </w:r>
      <w:r w:rsidRPr="02753302" w:rsidR="4348A03F">
        <w:rPr>
          <w:rFonts w:ascii="Garamond" w:hAnsi="Garamond" w:cs="Arial"/>
          <w:color w:val="000000" w:themeColor="text1"/>
        </w:rPr>
        <w:t xml:space="preserve"> Our partners can ultimately utilize these products to make informed decisions about public health interventions and advocate for ecologically safe practices in urban planning, public sanitation, and resource management</w:t>
      </w:r>
      <w:r w:rsidRPr="02753302" w:rsidR="1371CC57">
        <w:rPr>
          <w:rFonts w:ascii="Garamond" w:hAnsi="Garamond" w:cs="Arial"/>
          <w:color w:val="000000" w:themeColor="text1"/>
        </w:rPr>
        <w:t>.</w:t>
      </w:r>
    </w:p>
    <w:p w:rsidR="28590E94" w:rsidP="02753302" w:rsidRDefault="28590E94" w14:paraId="17016E5A" w14:textId="26D3562D">
      <w:pPr>
        <w:rPr>
          <w:rFonts w:ascii="Garamond" w:hAnsi="Garamond" w:cs="Arial"/>
          <w:color w:val="000000" w:themeColor="text1"/>
        </w:rPr>
      </w:pPr>
    </w:p>
    <w:p w:rsidR="00272CD9" w:rsidP="02753302" w:rsidRDefault="00272CD9" w14:paraId="7F1766CE" w14:textId="2389D3E1">
      <w:pPr>
        <w:ind w:left="720" w:hanging="720"/>
        <w:rPr>
          <w:rFonts w:ascii="Garamond" w:hAnsi="Garamond"/>
          <w:color w:val="000000" w:themeColor="text1"/>
        </w:rPr>
      </w:pPr>
      <w:r w:rsidRPr="02753302">
        <w:rPr>
          <w:rFonts w:ascii="Garamond" w:hAnsi="Garamond"/>
          <w:b/>
          <w:bCs/>
          <w:color w:val="000000" w:themeColor="text1"/>
        </w:rPr>
        <w:t>References</w:t>
      </w:r>
      <w:r w:rsidRPr="02753302" w:rsidR="0BE45CD8">
        <w:rPr>
          <w:rFonts w:ascii="Garamond" w:hAnsi="Garamond"/>
          <w:b/>
          <w:bCs/>
          <w:color w:val="000000" w:themeColor="text1"/>
        </w:rPr>
        <w:t xml:space="preserve"> </w:t>
      </w:r>
    </w:p>
    <w:p w:rsidR="28660585" w:rsidP="02753302" w:rsidRDefault="76F6C5D2" w14:paraId="1D94C8D8" w14:textId="1C1E5913">
      <w:pPr>
        <w:ind w:left="720" w:hanging="720"/>
        <w:rPr>
          <w:color w:val="000000" w:themeColor="text1"/>
        </w:rPr>
      </w:pPr>
      <w:proofErr w:type="spellStart"/>
      <w:r w:rsidRPr="02753302">
        <w:rPr>
          <w:rFonts w:ascii="Garamond" w:hAnsi="Garamond" w:eastAsia="Garamond" w:cs="Garamond"/>
          <w:color w:val="000000" w:themeColor="text1"/>
        </w:rPr>
        <w:t>Chowell</w:t>
      </w:r>
      <w:proofErr w:type="spellEnd"/>
      <w:r w:rsidRPr="02753302">
        <w:rPr>
          <w:rFonts w:ascii="Garamond" w:hAnsi="Garamond" w:eastAsia="Garamond" w:cs="Garamond"/>
          <w:color w:val="000000" w:themeColor="text1"/>
        </w:rPr>
        <w:t xml:space="preserve">, G., Torre, C. A., </w:t>
      </w:r>
      <w:proofErr w:type="spellStart"/>
      <w:r w:rsidRPr="02753302">
        <w:rPr>
          <w:rFonts w:ascii="Garamond" w:hAnsi="Garamond" w:eastAsia="Garamond" w:cs="Garamond"/>
          <w:color w:val="000000" w:themeColor="text1"/>
        </w:rPr>
        <w:t>Munayco-Escate</w:t>
      </w:r>
      <w:proofErr w:type="spellEnd"/>
      <w:r w:rsidRPr="02753302">
        <w:rPr>
          <w:rFonts w:ascii="Garamond" w:hAnsi="Garamond" w:eastAsia="Garamond" w:cs="Garamond"/>
          <w:color w:val="000000" w:themeColor="text1"/>
        </w:rPr>
        <w:t>, C., Suárez-</w:t>
      </w:r>
      <w:proofErr w:type="spellStart"/>
      <w:r w:rsidRPr="02753302">
        <w:rPr>
          <w:rFonts w:ascii="Garamond" w:hAnsi="Garamond" w:eastAsia="Garamond" w:cs="Garamond"/>
          <w:color w:val="000000" w:themeColor="text1"/>
        </w:rPr>
        <w:t>Ognio</w:t>
      </w:r>
      <w:proofErr w:type="spellEnd"/>
      <w:r w:rsidRPr="02753302">
        <w:rPr>
          <w:rFonts w:ascii="Garamond" w:hAnsi="Garamond" w:eastAsia="Garamond" w:cs="Garamond"/>
          <w:color w:val="000000" w:themeColor="text1"/>
        </w:rPr>
        <w:t>, L., López-Cruz, R., Hyman, J. M., &amp; Castillo</w:t>
      </w:r>
      <w:r w:rsidRPr="02753302" w:rsidR="73CBC5AA">
        <w:rPr>
          <w:rFonts w:ascii="Garamond" w:hAnsi="Garamond" w:eastAsia="Garamond" w:cs="Garamond"/>
          <w:color w:val="000000" w:themeColor="text1"/>
        </w:rPr>
        <w:t xml:space="preserve"> </w:t>
      </w:r>
      <w:r w:rsidRPr="02753302">
        <w:rPr>
          <w:rFonts w:ascii="Garamond" w:hAnsi="Garamond" w:eastAsia="Garamond" w:cs="Garamond"/>
          <w:color w:val="000000" w:themeColor="text1"/>
        </w:rPr>
        <w:t xml:space="preserve">Chavez, C. (2008). Spatial and temporal dynamics of dengue fever in Peru: 1994–2006. </w:t>
      </w:r>
      <w:r w:rsidRPr="02753302">
        <w:rPr>
          <w:rFonts w:ascii="Garamond" w:hAnsi="Garamond" w:eastAsia="Garamond" w:cs="Garamond"/>
          <w:i/>
          <w:iCs/>
          <w:color w:val="000000" w:themeColor="text1"/>
        </w:rPr>
        <w:t>Epidemiology and</w:t>
      </w:r>
      <w:r w:rsidRPr="02753302" w:rsidR="799E383A">
        <w:rPr>
          <w:rFonts w:ascii="Garamond" w:hAnsi="Garamond" w:eastAsia="Garamond" w:cs="Garamond"/>
          <w:i/>
          <w:iCs/>
          <w:color w:val="000000" w:themeColor="text1"/>
        </w:rPr>
        <w:t xml:space="preserve"> </w:t>
      </w:r>
      <w:r w:rsidRPr="02753302">
        <w:rPr>
          <w:rFonts w:ascii="Garamond" w:hAnsi="Garamond" w:eastAsia="Garamond" w:cs="Garamond"/>
          <w:i/>
          <w:iCs/>
          <w:color w:val="000000" w:themeColor="text1"/>
        </w:rPr>
        <w:t>Infection</w:t>
      </w:r>
      <w:r w:rsidRPr="02753302">
        <w:rPr>
          <w:rFonts w:ascii="Garamond" w:hAnsi="Garamond" w:eastAsia="Garamond" w:cs="Garamond"/>
          <w:color w:val="000000" w:themeColor="text1"/>
        </w:rPr>
        <w:t xml:space="preserve">, </w:t>
      </w:r>
      <w:r w:rsidRPr="02753302">
        <w:rPr>
          <w:rFonts w:ascii="Garamond" w:hAnsi="Garamond" w:eastAsia="Garamond" w:cs="Garamond"/>
          <w:i/>
          <w:iCs/>
          <w:color w:val="000000" w:themeColor="text1"/>
        </w:rPr>
        <w:t>136</w:t>
      </w:r>
      <w:r w:rsidRPr="02753302">
        <w:rPr>
          <w:rFonts w:ascii="Garamond" w:hAnsi="Garamond" w:eastAsia="Garamond" w:cs="Garamond"/>
          <w:color w:val="000000" w:themeColor="text1"/>
        </w:rPr>
        <w:t xml:space="preserve">(12), 1667–1677. </w:t>
      </w:r>
      <w:hyperlink r:id="rId11">
        <w:r w:rsidRPr="02753302">
          <w:rPr>
            <w:rStyle w:val="Hyperlink"/>
            <w:rFonts w:ascii="Garamond" w:hAnsi="Garamond" w:eastAsia="Garamond" w:cs="Garamond"/>
            <w:color w:val="000000" w:themeColor="text1"/>
          </w:rPr>
          <w:t>https://doi.org/10.1017/S0950268808000290</w:t>
        </w:r>
      </w:hyperlink>
    </w:p>
    <w:p w:rsidRPr="00891EED" w:rsidR="00891EED" w:rsidP="02753302" w:rsidRDefault="00891EED" w14:paraId="4698038E" w14:textId="04D7C339">
      <w:pPr>
        <w:ind w:left="720" w:hanging="720"/>
        <w:rPr>
          <w:rFonts w:ascii="Garamond" w:hAnsi="Garamond" w:eastAsia="Garamond" w:cs="Garamond"/>
          <w:color w:val="000000" w:themeColor="text1"/>
        </w:rPr>
      </w:pPr>
    </w:p>
    <w:p w:rsidRPr="00891EED" w:rsidR="00891EED" w:rsidP="02753302" w:rsidRDefault="38728C16" w14:paraId="34A8949E" w14:textId="175E216D">
      <w:pPr>
        <w:spacing w:after="200"/>
        <w:ind w:left="720" w:hanging="720"/>
        <w:rPr>
          <w:rFonts w:ascii="Garamond" w:hAnsi="Garamond"/>
          <w:color w:val="000000" w:themeColor="text1"/>
        </w:rPr>
      </w:pPr>
      <w:r w:rsidRPr="02753302">
        <w:rPr>
          <w:rFonts w:ascii="Garamond" w:hAnsi="Garamond"/>
          <w:color w:val="000000" w:themeColor="text1"/>
        </w:rPr>
        <w:t xml:space="preserve">World Health Organization. (2021, May 19). </w:t>
      </w:r>
      <w:r w:rsidRPr="02753302">
        <w:rPr>
          <w:rFonts w:ascii="Garamond" w:hAnsi="Garamond"/>
          <w:i/>
          <w:iCs/>
          <w:color w:val="000000" w:themeColor="text1"/>
        </w:rPr>
        <w:t>Dengue and severe dengue.</w:t>
      </w:r>
      <w:r w:rsidRPr="02753302">
        <w:rPr>
          <w:rFonts w:ascii="Garamond" w:hAnsi="Garamond"/>
          <w:color w:val="000000" w:themeColor="text1"/>
        </w:rPr>
        <w:t xml:space="preserve"> </w:t>
      </w:r>
      <w:hyperlink r:id="rId12">
        <w:r w:rsidRPr="02753302">
          <w:rPr>
            <w:rStyle w:val="Hyperlink"/>
            <w:rFonts w:ascii="Garamond" w:hAnsi="Garamond"/>
            <w:color w:val="000000" w:themeColor="text1"/>
          </w:rPr>
          <w:t>https://www.who.int/news-room/fact-sheets/detail/dengue-and-severe-dengue</w:t>
        </w:r>
      </w:hyperlink>
    </w:p>
    <w:p w:rsidRPr="00891EED" w:rsidR="00891EED" w:rsidP="02753302" w:rsidRDefault="38728C16" w14:paraId="2E0EF994" w14:textId="7527B2F0">
      <w:pPr>
        <w:ind w:left="720" w:hanging="720"/>
        <w:rPr>
          <w:rStyle w:val="Hyperlink"/>
          <w:rFonts w:ascii="Garamond" w:hAnsi="Garamond"/>
          <w:color w:val="000000" w:themeColor="text1"/>
          <w:u w:val="none"/>
        </w:rPr>
      </w:pPr>
      <w:r w:rsidRPr="02753302">
        <w:rPr>
          <w:rFonts w:ascii="Garamond" w:hAnsi="Garamond"/>
          <w:color w:val="000000" w:themeColor="text1"/>
        </w:rPr>
        <w:t xml:space="preserve">World Health Organization. (2021, May 20). </w:t>
      </w:r>
      <w:r w:rsidRPr="02753302">
        <w:rPr>
          <w:rFonts w:ascii="Garamond" w:hAnsi="Garamond"/>
          <w:i/>
          <w:iCs/>
          <w:color w:val="000000" w:themeColor="text1"/>
        </w:rPr>
        <w:t>Leishmaniasis.</w:t>
      </w:r>
      <w:r w:rsidRPr="02753302">
        <w:rPr>
          <w:rFonts w:ascii="Garamond" w:hAnsi="Garamond"/>
          <w:color w:val="000000" w:themeColor="text1"/>
        </w:rPr>
        <w:t xml:space="preserve"> </w:t>
      </w:r>
      <w:hyperlink r:id="rId13">
        <w:r w:rsidRPr="02753302">
          <w:rPr>
            <w:rStyle w:val="Hyperlink"/>
            <w:rFonts w:ascii="Garamond" w:hAnsi="Garamond"/>
            <w:color w:val="000000" w:themeColor="text1"/>
          </w:rPr>
          <w:t>https://www.who.int/news-room/fact-sheets/detail/leishmaniasis</w:t>
        </w:r>
      </w:hyperlink>
    </w:p>
    <w:p w:rsidRPr="00891EED" w:rsidR="00891EED" w:rsidP="02753302" w:rsidRDefault="00891EED" w14:paraId="74422CF7" w14:textId="7527B2F0">
      <w:pPr>
        <w:rPr>
          <w:rStyle w:val="Hyperlink"/>
          <w:rFonts w:ascii="Garamond" w:hAnsi="Garamond"/>
          <w:color w:val="000000" w:themeColor="text1"/>
        </w:rPr>
      </w:pPr>
    </w:p>
    <w:p w:rsidRPr="00891EED" w:rsidR="00891EED" w:rsidP="02753302" w:rsidRDefault="00891EED" w14:paraId="30716F44" w14:textId="79973E8F">
      <w:pPr>
        <w:ind w:left="720" w:hanging="720"/>
        <w:rPr>
          <w:rFonts w:ascii="Garamond" w:hAnsi="Garamond" w:eastAsia="Garamond" w:cs="Garamond"/>
          <w:color w:val="000000" w:themeColor="text1"/>
        </w:rPr>
      </w:pPr>
    </w:p>
    <w:p w:rsidRPr="00891EED" w:rsidR="00891EED" w:rsidP="28590E94" w:rsidRDefault="00891EED" w14:paraId="1908B97F" w14:textId="2CC080EB">
      <w:pPr>
        <w:rPr>
          <w:rFonts w:ascii="Garamond" w:hAnsi="Garamond"/>
        </w:rPr>
      </w:pPr>
    </w:p>
    <w:sectPr w:rsidRPr="00891EED" w:rsidR="00891EED" w:rsidSect="006958CB">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232FD" w:rsidP="00DB5E53" w:rsidRDefault="004232FD" w14:paraId="0A955A5B" w14:textId="77777777">
      <w:r>
        <w:separator/>
      </w:r>
    </w:p>
  </w:endnote>
  <w:endnote w:type="continuationSeparator" w:id="0">
    <w:p w:rsidR="004232FD" w:rsidP="00DB5E53" w:rsidRDefault="004232FD" w14:paraId="13045A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EndPr>
      <w:rPr>
        <w:rStyle w:val="PageNumber"/>
      </w:rPr>
    </w:sdtEndPr>
    <w:sdtContent>
      <w:p w:rsidR="006958CB" w:rsidP="00B3153D"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B3153D"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232FD" w:rsidP="00DB5E53" w:rsidRDefault="004232FD" w14:paraId="5537C2ED" w14:textId="77777777">
      <w:r>
        <w:separator/>
      </w:r>
    </w:p>
  </w:footnote>
  <w:footnote w:type="continuationSeparator" w:id="0">
    <w:p w:rsidR="004232FD" w:rsidP="00DB5E53" w:rsidRDefault="004232FD" w14:paraId="7BD6B5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BD29BE5" w:rsidRDefault="0BD29BE5" w14:paraId="686A3C84" w14:textId="0B19B70D">
    <w:pPr>
      <w:jc w:val="right"/>
      <w:rPr>
        <w:rFonts w:ascii="Garamond" w:hAnsi="Garamond"/>
        <w:b/>
        <w:bCs/>
        <w:sz w:val="24"/>
        <w:szCs w:val="24"/>
      </w:rPr>
    </w:pPr>
    <w:r w:rsidRPr="0BD29BE5">
      <w:rPr>
        <w:rFonts w:ascii="Garamond" w:hAnsi="Garamond"/>
        <w:b/>
        <w:bCs/>
        <w:sz w:val="24"/>
        <w:szCs w:val="24"/>
      </w:rPr>
      <w:t>Georgia – Athens</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E606B3" w14:paraId="19751DC8" w14:textId="38509EDE">
    <w:pPr>
      <w:pStyle w:val="Header"/>
      <w:jc w:val="right"/>
      <w:rPr>
        <w:rFonts w:ascii="Garamond" w:hAnsi="Garamond"/>
        <w:i/>
        <w:sz w:val="24"/>
        <w:szCs w:val="24"/>
      </w:rPr>
    </w:pPr>
    <w:r>
      <w:rPr>
        <w:rFonts w:ascii="Garamond" w:hAnsi="Garamond"/>
        <w:i/>
        <w:sz w:val="24"/>
        <w:szCs w:val="24"/>
      </w:rPr>
      <w:t>Fall</w:t>
    </w:r>
    <w:r w:rsidR="00771055">
      <w:rPr>
        <w:rFonts w:ascii="Garamond" w:hAnsi="Garamond"/>
        <w:i/>
        <w:sz w:val="24"/>
        <w:szCs w:val="24"/>
      </w:rPr>
      <w:t xml:space="preserve">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xml><?xml version="1.0" encoding="utf-8"?>
<int:Intelligence xmlns:int="http://schemas.microsoft.com/office/intelligence/2019/intelligence">
  <int:IntelligenceSettings/>
  <int:Manifest>
    <int:WordHash hashCode="6/pmEW0hHrgw0t" id="uxznodbQ"/>
    <int:WordHash hashCode="9aQl+GrWHJnRe0" id="YWdG2bq6"/>
    <int:WordHash hashCode="fE7GtpyX3ztaqi" id="JEeuFT+F"/>
    <int:WordHash hashCode="xVrjkI3WeEN9A+" id="w96WIKEe"/>
    <int:WordHash hashCode="Citdus8TFldXLB" id="12oen7hL"/>
    <int:WordHash hashCode="5NV+uzEGFf/DJz" id="6tBIX4w0"/>
    <int:WordHash hashCode="agRaFd9zqJYF+O" id="R9ARFByI"/>
    <int:WordHash hashCode="9W3mosQ5n+e3Tn" id="dyaVvdFr"/>
    <int:ParagraphRange paragraphId="253376200" textId="771075286" start="264" length="3" invalidationStart="264" invalidationLength="3" id="jPW+jRKS"/>
  </int:Manifest>
  <int:Observations>
    <int:Content id="uxznodbQ">
      <int:Rejection type="LegacyProofing"/>
    </int:Content>
    <int:Content id="YWdG2bq6">
      <int:Rejection type="LegacyProofing"/>
    </int:Content>
    <int:Content id="JEeuFT+F">
      <int:Rejection type="LegacyProofing"/>
    </int:Content>
    <int:Content id="w96WIKEe">
      <int:Rejection type="LegacyProofing"/>
    </int:Content>
    <int:Content id="12oen7hL">
      <int:Rejection type="LegacyProofing"/>
    </int:Content>
    <int:Content id="6tBIX4w0">
      <int:Rejection type="LegacyProofing"/>
    </int:Content>
    <int:Content id="R9ARFByI">
      <int:Rejection type="LegacyProofing"/>
    </int:Content>
    <int:Content id="dyaVvdFr">
      <int:Rejection type="LegacyProofing"/>
    </int:Content>
    <int:Content id="jPW+jRK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FD0"/>
    <w:multiLevelType w:val="hybridMultilevel"/>
    <w:tmpl w:val="92BA839A"/>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F34234"/>
    <w:multiLevelType w:val="hybridMultilevel"/>
    <w:tmpl w:val="B18837D0"/>
    <w:lvl w:ilvl="0" w:tplc="4C6C2794">
      <w:start w:val="13"/>
      <w:numFmt w:val="bullet"/>
      <w:lvlText w:val="-"/>
      <w:lvlJc w:val="left"/>
      <w:pPr>
        <w:ind w:left="720" w:hanging="360"/>
      </w:pPr>
      <w:rPr>
        <w:rFonts w:hint="default" w:ascii="Garamond" w:hAnsi="Garamond" w:eastAsia="Century Gothic" w:cs="Times New Roman"/>
        <w:color w:val="0000FF"/>
        <w:u w:val="singl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8465C38"/>
    <w:multiLevelType w:val="hybridMultilevel"/>
    <w:tmpl w:val="55BEF13E"/>
    <w:lvl w:ilvl="0" w:tplc="6DD8520E">
      <w:start w:val="1"/>
      <w:numFmt w:val="bullet"/>
      <w:lvlText w:val=""/>
      <w:lvlJc w:val="left"/>
      <w:pPr>
        <w:ind w:left="720" w:hanging="360"/>
      </w:pPr>
      <w:rPr>
        <w:rFonts w:hint="default" w:ascii="Symbol" w:hAnsi="Symbol"/>
      </w:rPr>
    </w:lvl>
    <w:lvl w:ilvl="1" w:tplc="3A7C273A">
      <w:start w:val="1"/>
      <w:numFmt w:val="bullet"/>
      <w:lvlText w:val="o"/>
      <w:lvlJc w:val="left"/>
      <w:pPr>
        <w:ind w:left="1440" w:hanging="360"/>
      </w:pPr>
      <w:rPr>
        <w:rFonts w:hint="default" w:ascii="Courier New" w:hAnsi="Courier New"/>
      </w:rPr>
    </w:lvl>
    <w:lvl w:ilvl="2" w:tplc="55A28110">
      <w:start w:val="1"/>
      <w:numFmt w:val="bullet"/>
      <w:lvlText w:val=""/>
      <w:lvlJc w:val="left"/>
      <w:pPr>
        <w:ind w:left="2160" w:hanging="360"/>
      </w:pPr>
      <w:rPr>
        <w:rFonts w:hint="default" w:ascii="Wingdings" w:hAnsi="Wingdings"/>
      </w:rPr>
    </w:lvl>
    <w:lvl w:ilvl="3" w:tplc="B0CCF06A">
      <w:start w:val="1"/>
      <w:numFmt w:val="bullet"/>
      <w:lvlText w:val=""/>
      <w:lvlJc w:val="left"/>
      <w:pPr>
        <w:ind w:left="2880" w:hanging="360"/>
      </w:pPr>
      <w:rPr>
        <w:rFonts w:hint="default" w:ascii="Symbol" w:hAnsi="Symbol"/>
      </w:rPr>
    </w:lvl>
    <w:lvl w:ilvl="4" w:tplc="DC96FA76">
      <w:start w:val="1"/>
      <w:numFmt w:val="bullet"/>
      <w:lvlText w:val="o"/>
      <w:lvlJc w:val="left"/>
      <w:pPr>
        <w:ind w:left="3600" w:hanging="360"/>
      </w:pPr>
      <w:rPr>
        <w:rFonts w:hint="default" w:ascii="Courier New" w:hAnsi="Courier New"/>
      </w:rPr>
    </w:lvl>
    <w:lvl w:ilvl="5" w:tplc="40F8FA54">
      <w:start w:val="1"/>
      <w:numFmt w:val="bullet"/>
      <w:lvlText w:val=""/>
      <w:lvlJc w:val="left"/>
      <w:pPr>
        <w:ind w:left="4320" w:hanging="360"/>
      </w:pPr>
      <w:rPr>
        <w:rFonts w:hint="default" w:ascii="Wingdings" w:hAnsi="Wingdings"/>
      </w:rPr>
    </w:lvl>
    <w:lvl w:ilvl="6" w:tplc="19B0D42E">
      <w:start w:val="1"/>
      <w:numFmt w:val="bullet"/>
      <w:lvlText w:val=""/>
      <w:lvlJc w:val="left"/>
      <w:pPr>
        <w:ind w:left="5040" w:hanging="360"/>
      </w:pPr>
      <w:rPr>
        <w:rFonts w:hint="default" w:ascii="Symbol" w:hAnsi="Symbol"/>
      </w:rPr>
    </w:lvl>
    <w:lvl w:ilvl="7" w:tplc="7B88B4A4">
      <w:start w:val="1"/>
      <w:numFmt w:val="bullet"/>
      <w:lvlText w:val="o"/>
      <w:lvlJc w:val="left"/>
      <w:pPr>
        <w:ind w:left="5760" w:hanging="360"/>
      </w:pPr>
      <w:rPr>
        <w:rFonts w:hint="default" w:ascii="Courier New" w:hAnsi="Courier New"/>
      </w:rPr>
    </w:lvl>
    <w:lvl w:ilvl="8" w:tplc="AC18A40C">
      <w:start w:val="1"/>
      <w:numFmt w:val="bullet"/>
      <w:lvlText w:val=""/>
      <w:lvlJc w:val="left"/>
      <w:pPr>
        <w:ind w:left="6480" w:hanging="360"/>
      </w:pPr>
      <w:rPr>
        <w:rFonts w:hint="default" w:ascii="Wingdings" w:hAnsi="Wingdings"/>
      </w:rPr>
    </w:lvl>
  </w:abstractNum>
  <w:abstractNum w:abstractNumId="4"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82D775D"/>
    <w:multiLevelType w:val="hybridMultilevel"/>
    <w:tmpl w:val="0D5AB2AC"/>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D610B18"/>
    <w:multiLevelType w:val="hybridMultilevel"/>
    <w:tmpl w:val="7706BB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25F19D4"/>
    <w:multiLevelType w:val="hybridMultilevel"/>
    <w:tmpl w:val="1D8A993A"/>
    <w:lvl w:ilvl="0" w:tplc="FFFFFFFF">
      <w:start w:val="1"/>
      <w:numFmt w:val="decimal"/>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A115FE8"/>
    <w:multiLevelType w:val="hybridMultilevel"/>
    <w:tmpl w:val="31F4D906"/>
    <w:lvl w:ilvl="0" w:tplc="B770D552">
      <w:start w:val="21"/>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7108A1"/>
    <w:multiLevelType w:val="hybridMultilevel"/>
    <w:tmpl w:val="051C4ACA"/>
    <w:lvl w:ilvl="0" w:tplc="7FFC7724">
      <w:start w:val="21"/>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A055D58"/>
    <w:multiLevelType w:val="hybridMultilevel"/>
    <w:tmpl w:val="0D2E11EE"/>
    <w:lvl w:ilvl="0" w:tplc="DB76F8EC">
      <w:start w:val="21"/>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3"/>
  </w:num>
  <w:num w:numId="2">
    <w:abstractNumId w:val="8"/>
  </w:num>
  <w:num w:numId="3">
    <w:abstractNumId w:val="2"/>
  </w:num>
  <w:num w:numId="4">
    <w:abstractNumId w:val="11"/>
  </w:num>
  <w:num w:numId="5">
    <w:abstractNumId w:val="5"/>
  </w:num>
  <w:num w:numId="6">
    <w:abstractNumId w:val="10"/>
  </w:num>
  <w:num w:numId="7">
    <w:abstractNumId w:val="9"/>
  </w:num>
  <w:num w:numId="8">
    <w:abstractNumId w:val="14"/>
  </w:num>
  <w:num w:numId="9">
    <w:abstractNumId w:val="15"/>
  </w:num>
  <w:num w:numId="10">
    <w:abstractNumId w:val="13"/>
  </w:num>
  <w:num w:numId="11">
    <w:abstractNumId w:val="4"/>
  </w:num>
  <w:num w:numId="12">
    <w:abstractNumId w:val="17"/>
  </w:num>
  <w:num w:numId="13">
    <w:abstractNumId w:val="20"/>
  </w:num>
  <w:num w:numId="14">
    <w:abstractNumId w:val="0"/>
  </w:num>
  <w:num w:numId="15">
    <w:abstractNumId w:val="6"/>
  </w:num>
  <w:num w:numId="16">
    <w:abstractNumId w:val="16"/>
  </w:num>
  <w:num w:numId="17">
    <w:abstractNumId w:val="7"/>
  </w:num>
  <w:num w:numId="18">
    <w:abstractNumId w:val="1"/>
  </w:num>
  <w:num w:numId="19">
    <w:abstractNumId w:val="12"/>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dirty"/>
  <w:trackRevisions w:val="tru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5NaADLG6pE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5D46"/>
    <w:rsid w:val="000D23F5"/>
    <w:rsid w:val="000D316E"/>
    <w:rsid w:val="000D7963"/>
    <w:rsid w:val="000E12FA"/>
    <w:rsid w:val="000E2F1D"/>
    <w:rsid w:val="000E347B"/>
    <w:rsid w:val="000E3C1F"/>
    <w:rsid w:val="000E4025"/>
    <w:rsid w:val="000E45F7"/>
    <w:rsid w:val="000F487D"/>
    <w:rsid w:val="000F76DA"/>
    <w:rsid w:val="00105247"/>
    <w:rsid w:val="00106A62"/>
    <w:rsid w:val="00107706"/>
    <w:rsid w:val="00116B67"/>
    <w:rsid w:val="00123B69"/>
    <w:rsid w:val="00124B6A"/>
    <w:rsid w:val="00134C6A"/>
    <w:rsid w:val="00135BE3"/>
    <w:rsid w:val="00141664"/>
    <w:rsid w:val="00147DB0"/>
    <w:rsid w:val="001538F2"/>
    <w:rsid w:val="001563FE"/>
    <w:rsid w:val="00162ADF"/>
    <w:rsid w:val="001631F0"/>
    <w:rsid w:val="00164AAB"/>
    <w:rsid w:val="00170319"/>
    <w:rsid w:val="00182C10"/>
    <w:rsid w:val="0018406F"/>
    <w:rsid w:val="00184652"/>
    <w:rsid w:val="00185A17"/>
    <w:rsid w:val="001976DA"/>
    <w:rsid w:val="001A0862"/>
    <w:rsid w:val="001A2CFA"/>
    <w:rsid w:val="001A2ECC"/>
    <w:rsid w:val="001A44FF"/>
    <w:rsid w:val="001D1B19"/>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190C"/>
    <w:rsid w:val="002B6846"/>
    <w:rsid w:val="002C501D"/>
    <w:rsid w:val="002D6CAD"/>
    <w:rsid w:val="002E2D9E"/>
    <w:rsid w:val="002E7E5B"/>
    <w:rsid w:val="002F241D"/>
    <w:rsid w:val="00302E59"/>
    <w:rsid w:val="00312703"/>
    <w:rsid w:val="003347A7"/>
    <w:rsid w:val="00334B0C"/>
    <w:rsid w:val="00344FBB"/>
    <w:rsid w:val="00347670"/>
    <w:rsid w:val="0035231D"/>
    <w:rsid w:val="00353F4B"/>
    <w:rsid w:val="00362915"/>
    <w:rsid w:val="00365E79"/>
    <w:rsid w:val="00380F34"/>
    <w:rsid w:val="003839A3"/>
    <w:rsid w:val="00384B24"/>
    <w:rsid w:val="00394D2B"/>
    <w:rsid w:val="003A272B"/>
    <w:rsid w:val="003A463A"/>
    <w:rsid w:val="003A6918"/>
    <w:rsid w:val="003A6AE7"/>
    <w:rsid w:val="003B46FD"/>
    <w:rsid w:val="003B54D0"/>
    <w:rsid w:val="003C14D7"/>
    <w:rsid w:val="003C22C4"/>
    <w:rsid w:val="003C28CD"/>
    <w:rsid w:val="003D2EDF"/>
    <w:rsid w:val="003D3FBE"/>
    <w:rsid w:val="003E1CFB"/>
    <w:rsid w:val="003F2B40"/>
    <w:rsid w:val="004077CB"/>
    <w:rsid w:val="0041686A"/>
    <w:rsid w:val="004174EF"/>
    <w:rsid w:val="00421EF0"/>
    <w:rsid w:val="004228B2"/>
    <w:rsid w:val="004232FD"/>
    <w:rsid w:val="00434704"/>
    <w:rsid w:val="00453F48"/>
    <w:rsid w:val="00456F3E"/>
    <w:rsid w:val="00457BCB"/>
    <w:rsid w:val="00457EDB"/>
    <w:rsid w:val="00461AA0"/>
    <w:rsid w:val="00462A5E"/>
    <w:rsid w:val="00465945"/>
    <w:rsid w:val="00467737"/>
    <w:rsid w:val="0047289E"/>
    <w:rsid w:val="00475D5E"/>
    <w:rsid w:val="00476B26"/>
    <w:rsid w:val="00476EA1"/>
    <w:rsid w:val="00494D0A"/>
    <w:rsid w:val="00496656"/>
    <w:rsid w:val="004A5C98"/>
    <w:rsid w:val="004B2697"/>
    <w:rsid w:val="004B304D"/>
    <w:rsid w:val="004C0A16"/>
    <w:rsid w:val="004D2617"/>
    <w:rsid w:val="004D358F"/>
    <w:rsid w:val="004D5429"/>
    <w:rsid w:val="004D7DB2"/>
    <w:rsid w:val="004E455B"/>
    <w:rsid w:val="004F2C5B"/>
    <w:rsid w:val="00521036"/>
    <w:rsid w:val="0052290F"/>
    <w:rsid w:val="0053152B"/>
    <w:rsid w:val="005344D2"/>
    <w:rsid w:val="00542AAA"/>
    <w:rsid w:val="00542D7B"/>
    <w:rsid w:val="00564D66"/>
    <w:rsid w:val="00565EE1"/>
    <w:rsid w:val="00575C36"/>
    <w:rsid w:val="00583971"/>
    <w:rsid w:val="005922FE"/>
    <w:rsid w:val="00594D0B"/>
    <w:rsid w:val="005B1A74"/>
    <w:rsid w:val="005B4F0D"/>
    <w:rsid w:val="005C24DE"/>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1015"/>
    <w:rsid w:val="006452A4"/>
    <w:rsid w:val="006456B3"/>
    <w:rsid w:val="00645D15"/>
    <w:rsid w:val="006515E3"/>
    <w:rsid w:val="00656A9F"/>
    <w:rsid w:val="006620D5"/>
    <w:rsid w:val="00676C74"/>
    <w:rsid w:val="006804AC"/>
    <w:rsid w:val="0068321C"/>
    <w:rsid w:val="006958CB"/>
    <w:rsid w:val="00695D85"/>
    <w:rsid w:val="006A12BC"/>
    <w:rsid w:val="006A1665"/>
    <w:rsid w:val="006A2A26"/>
    <w:rsid w:val="006A4CE8"/>
    <w:rsid w:val="006B39A8"/>
    <w:rsid w:val="006B3CD4"/>
    <w:rsid w:val="006B46B2"/>
    <w:rsid w:val="006B7491"/>
    <w:rsid w:val="006C02AD"/>
    <w:rsid w:val="006C05CD"/>
    <w:rsid w:val="006C73C9"/>
    <w:rsid w:val="006D2346"/>
    <w:rsid w:val="006D6871"/>
    <w:rsid w:val="006D693C"/>
    <w:rsid w:val="006E1C6C"/>
    <w:rsid w:val="006F181D"/>
    <w:rsid w:val="006F4615"/>
    <w:rsid w:val="007059D2"/>
    <w:rsid w:val="007072BA"/>
    <w:rsid w:val="00713BDB"/>
    <w:rsid w:val="007146ED"/>
    <w:rsid w:val="007226AE"/>
    <w:rsid w:val="00733423"/>
    <w:rsid w:val="00735F70"/>
    <w:rsid w:val="007406DE"/>
    <w:rsid w:val="00752AC5"/>
    <w:rsid w:val="00757A1B"/>
    <w:rsid w:val="00760B99"/>
    <w:rsid w:val="00771055"/>
    <w:rsid w:val="007715BF"/>
    <w:rsid w:val="00773F14"/>
    <w:rsid w:val="00774D73"/>
    <w:rsid w:val="00782999"/>
    <w:rsid w:val="007836E0"/>
    <w:rsid w:val="007877E4"/>
    <w:rsid w:val="007975E1"/>
    <w:rsid w:val="007A4F2A"/>
    <w:rsid w:val="007A7268"/>
    <w:rsid w:val="007B4525"/>
    <w:rsid w:val="007B46E9"/>
    <w:rsid w:val="007B47FD"/>
    <w:rsid w:val="007B6AF2"/>
    <w:rsid w:val="007B73F9"/>
    <w:rsid w:val="007C08E6"/>
    <w:rsid w:val="007C118B"/>
    <w:rsid w:val="007C5E56"/>
    <w:rsid w:val="007CCE53"/>
    <w:rsid w:val="007D52A6"/>
    <w:rsid w:val="007F17B3"/>
    <w:rsid w:val="00800FDF"/>
    <w:rsid w:val="0080287D"/>
    <w:rsid w:val="008060AF"/>
    <w:rsid w:val="00806DE6"/>
    <w:rsid w:val="00811203"/>
    <w:rsid w:val="008219CD"/>
    <w:rsid w:val="00821F1D"/>
    <w:rsid w:val="0082674B"/>
    <w:rsid w:val="008337E3"/>
    <w:rsid w:val="00834235"/>
    <w:rsid w:val="0083507B"/>
    <w:rsid w:val="00835C04"/>
    <w:rsid w:val="00837EAB"/>
    <w:rsid w:val="008403B8"/>
    <w:rsid w:val="008423A2"/>
    <w:rsid w:val="00842460"/>
    <w:rsid w:val="008559A9"/>
    <w:rsid w:val="00876657"/>
    <w:rsid w:val="00891EED"/>
    <w:rsid w:val="008969B9"/>
    <w:rsid w:val="00896D48"/>
    <w:rsid w:val="008A2804"/>
    <w:rsid w:val="008B3821"/>
    <w:rsid w:val="008C0674"/>
    <w:rsid w:val="008C2536"/>
    <w:rsid w:val="008C5300"/>
    <w:rsid w:val="008D00CB"/>
    <w:rsid w:val="008D41B1"/>
    <w:rsid w:val="008D504D"/>
    <w:rsid w:val="008F019F"/>
    <w:rsid w:val="008F2A72"/>
    <w:rsid w:val="008F2B53"/>
    <w:rsid w:val="008F2BCD"/>
    <w:rsid w:val="008F3860"/>
    <w:rsid w:val="00907411"/>
    <w:rsid w:val="00916099"/>
    <w:rsid w:val="00937ED2"/>
    <w:rsid w:val="00941956"/>
    <w:rsid w:val="009444A0"/>
    <w:rsid w:val="0094514E"/>
    <w:rsid w:val="009479E5"/>
    <w:rsid w:val="0095040B"/>
    <w:rsid w:val="009555AF"/>
    <w:rsid w:val="00957BED"/>
    <w:rsid w:val="00975246"/>
    <w:rsid w:val="00976C19"/>
    <w:rsid w:val="009812BB"/>
    <w:rsid w:val="009A09FD"/>
    <w:rsid w:val="009A27FA"/>
    <w:rsid w:val="009A492A"/>
    <w:rsid w:val="009B08C3"/>
    <w:rsid w:val="009C5E11"/>
    <w:rsid w:val="009D1BD1"/>
    <w:rsid w:val="009D2A1E"/>
    <w:rsid w:val="009D7235"/>
    <w:rsid w:val="009E1788"/>
    <w:rsid w:val="009E4084"/>
    <w:rsid w:val="009E4CFF"/>
    <w:rsid w:val="009F67B5"/>
    <w:rsid w:val="00A0319C"/>
    <w:rsid w:val="00A07C1D"/>
    <w:rsid w:val="00A112A1"/>
    <w:rsid w:val="00A1423D"/>
    <w:rsid w:val="00A25849"/>
    <w:rsid w:val="00A28F9F"/>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87C4A"/>
    <w:rsid w:val="00A92E0D"/>
    <w:rsid w:val="00AB070B"/>
    <w:rsid w:val="00AB2804"/>
    <w:rsid w:val="00AB66DD"/>
    <w:rsid w:val="00AB7886"/>
    <w:rsid w:val="00AD2741"/>
    <w:rsid w:val="00AD4617"/>
    <w:rsid w:val="00AE456A"/>
    <w:rsid w:val="00AE45AA"/>
    <w:rsid w:val="00AE46F5"/>
    <w:rsid w:val="00AF301A"/>
    <w:rsid w:val="00AF5F9E"/>
    <w:rsid w:val="00B00376"/>
    <w:rsid w:val="00B134E2"/>
    <w:rsid w:val="00B13825"/>
    <w:rsid w:val="00B14F32"/>
    <w:rsid w:val="00B20F61"/>
    <w:rsid w:val="00B21312"/>
    <w:rsid w:val="00B3153D"/>
    <w:rsid w:val="00B321BC"/>
    <w:rsid w:val="00B34780"/>
    <w:rsid w:val="00B4246D"/>
    <w:rsid w:val="00B43262"/>
    <w:rsid w:val="00B53E0D"/>
    <w:rsid w:val="00B5616B"/>
    <w:rsid w:val="00B61534"/>
    <w:rsid w:val="00B63A44"/>
    <w:rsid w:val="00B73203"/>
    <w:rsid w:val="00B76BDC"/>
    <w:rsid w:val="00B81E34"/>
    <w:rsid w:val="00B82905"/>
    <w:rsid w:val="00B93BAC"/>
    <w:rsid w:val="00B9571C"/>
    <w:rsid w:val="00B9614C"/>
    <w:rsid w:val="00BA5E06"/>
    <w:rsid w:val="00BB1A3F"/>
    <w:rsid w:val="00BB4188"/>
    <w:rsid w:val="00BC7437"/>
    <w:rsid w:val="00BD0255"/>
    <w:rsid w:val="00BD7186"/>
    <w:rsid w:val="00C057E9"/>
    <w:rsid w:val="00C07A1A"/>
    <w:rsid w:val="00C195C5"/>
    <w:rsid w:val="00C32A58"/>
    <w:rsid w:val="00C33A8E"/>
    <w:rsid w:val="00C45E90"/>
    <w:rsid w:val="00C46D76"/>
    <w:rsid w:val="00C53A86"/>
    <w:rsid w:val="00C55FC9"/>
    <w:rsid w:val="00C63CBC"/>
    <w:rsid w:val="00C6516B"/>
    <w:rsid w:val="00C65662"/>
    <w:rsid w:val="00C72F1A"/>
    <w:rsid w:val="00C759BC"/>
    <w:rsid w:val="00C80489"/>
    <w:rsid w:val="00C82473"/>
    <w:rsid w:val="00C83576"/>
    <w:rsid w:val="00C8675B"/>
    <w:rsid w:val="00C99133"/>
    <w:rsid w:val="00CA0A4F"/>
    <w:rsid w:val="00CA0EED"/>
    <w:rsid w:val="00CA3FB4"/>
    <w:rsid w:val="00CA4793"/>
    <w:rsid w:val="00CB421A"/>
    <w:rsid w:val="00CB51DA"/>
    <w:rsid w:val="00CB6407"/>
    <w:rsid w:val="00CC7683"/>
    <w:rsid w:val="00CD0433"/>
    <w:rsid w:val="00CE2CD5"/>
    <w:rsid w:val="00CE4561"/>
    <w:rsid w:val="00CE4F6F"/>
    <w:rsid w:val="00CE57C1"/>
    <w:rsid w:val="00CF2640"/>
    <w:rsid w:val="00CF5628"/>
    <w:rsid w:val="00D06516"/>
    <w:rsid w:val="00D07222"/>
    <w:rsid w:val="00D1029A"/>
    <w:rsid w:val="00D12F5B"/>
    <w:rsid w:val="00D20746"/>
    <w:rsid w:val="00D22F4A"/>
    <w:rsid w:val="00D3189E"/>
    <w:rsid w:val="00D3192F"/>
    <w:rsid w:val="00D36CDA"/>
    <w:rsid w:val="00D40B7C"/>
    <w:rsid w:val="00D44226"/>
    <w:rsid w:val="00D45AA1"/>
    <w:rsid w:val="00D46A7E"/>
    <w:rsid w:val="00D55491"/>
    <w:rsid w:val="00D61F9F"/>
    <w:rsid w:val="00D63B6C"/>
    <w:rsid w:val="00D71ABF"/>
    <w:rsid w:val="00D808DE"/>
    <w:rsid w:val="00D80BEA"/>
    <w:rsid w:val="00D96165"/>
    <w:rsid w:val="00D963CE"/>
    <w:rsid w:val="00DB5124"/>
    <w:rsid w:val="00DB5E53"/>
    <w:rsid w:val="00DC23F8"/>
    <w:rsid w:val="00DC6974"/>
    <w:rsid w:val="00DD32E3"/>
    <w:rsid w:val="00DD4BEF"/>
    <w:rsid w:val="00DD5FB6"/>
    <w:rsid w:val="00DDC057"/>
    <w:rsid w:val="00DDE97E"/>
    <w:rsid w:val="00DE713B"/>
    <w:rsid w:val="00DF6192"/>
    <w:rsid w:val="00E031E1"/>
    <w:rsid w:val="00E1144B"/>
    <w:rsid w:val="00E24415"/>
    <w:rsid w:val="00E3738F"/>
    <w:rsid w:val="00E53CD7"/>
    <w:rsid w:val="00E55138"/>
    <w:rsid w:val="00E56A62"/>
    <w:rsid w:val="00E6035B"/>
    <w:rsid w:val="00E6039B"/>
    <w:rsid w:val="00E606B3"/>
    <w:rsid w:val="00E66F35"/>
    <w:rsid w:val="00E716C2"/>
    <w:rsid w:val="00E812CF"/>
    <w:rsid w:val="00E83B80"/>
    <w:rsid w:val="00E84574"/>
    <w:rsid w:val="00E84C2A"/>
    <w:rsid w:val="00E856A2"/>
    <w:rsid w:val="00E90320"/>
    <w:rsid w:val="00E961F7"/>
    <w:rsid w:val="00EB17C5"/>
    <w:rsid w:val="00EB4818"/>
    <w:rsid w:val="00EC3694"/>
    <w:rsid w:val="00EC62F8"/>
    <w:rsid w:val="00ED29D6"/>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222D"/>
    <w:rsid w:val="00F24033"/>
    <w:rsid w:val="00F268BE"/>
    <w:rsid w:val="00F31C78"/>
    <w:rsid w:val="00F32EC9"/>
    <w:rsid w:val="00F52113"/>
    <w:rsid w:val="00F55267"/>
    <w:rsid w:val="00F5B4D0"/>
    <w:rsid w:val="00F63C4B"/>
    <w:rsid w:val="00F65EB1"/>
    <w:rsid w:val="00F67EFD"/>
    <w:rsid w:val="00F76A19"/>
    <w:rsid w:val="00F83E4A"/>
    <w:rsid w:val="00F86A43"/>
    <w:rsid w:val="00F8D578"/>
    <w:rsid w:val="00FB0715"/>
    <w:rsid w:val="00FB1905"/>
    <w:rsid w:val="00FB6E87"/>
    <w:rsid w:val="00FD5EFA"/>
    <w:rsid w:val="00FE60DB"/>
    <w:rsid w:val="00FE612A"/>
    <w:rsid w:val="00FE621A"/>
    <w:rsid w:val="00FF3824"/>
    <w:rsid w:val="00FF7B51"/>
    <w:rsid w:val="0105D9DB"/>
    <w:rsid w:val="0109A7B5"/>
    <w:rsid w:val="0122B2B9"/>
    <w:rsid w:val="013368B7"/>
    <w:rsid w:val="0139C028"/>
    <w:rsid w:val="013DCF4B"/>
    <w:rsid w:val="0151C1D6"/>
    <w:rsid w:val="0173E73C"/>
    <w:rsid w:val="0179ACC1"/>
    <w:rsid w:val="01836423"/>
    <w:rsid w:val="01B18D12"/>
    <w:rsid w:val="01B9A2A9"/>
    <w:rsid w:val="01BA0ED7"/>
    <w:rsid w:val="01C48B5C"/>
    <w:rsid w:val="01E907F0"/>
    <w:rsid w:val="01F35E88"/>
    <w:rsid w:val="020F5DD4"/>
    <w:rsid w:val="0214457E"/>
    <w:rsid w:val="021DE250"/>
    <w:rsid w:val="02275BF7"/>
    <w:rsid w:val="022CA9C7"/>
    <w:rsid w:val="02391820"/>
    <w:rsid w:val="023D75F2"/>
    <w:rsid w:val="0245B0A2"/>
    <w:rsid w:val="0247DA76"/>
    <w:rsid w:val="024871D7"/>
    <w:rsid w:val="025C265B"/>
    <w:rsid w:val="026E64D2"/>
    <w:rsid w:val="026FFCA0"/>
    <w:rsid w:val="0271F0CF"/>
    <w:rsid w:val="02739DD6"/>
    <w:rsid w:val="02753302"/>
    <w:rsid w:val="0276D2AA"/>
    <w:rsid w:val="02A0A70C"/>
    <w:rsid w:val="02A7E563"/>
    <w:rsid w:val="02B6F52B"/>
    <w:rsid w:val="02BDBD02"/>
    <w:rsid w:val="02CAA055"/>
    <w:rsid w:val="02CEC509"/>
    <w:rsid w:val="02D447F5"/>
    <w:rsid w:val="02D4C94E"/>
    <w:rsid w:val="02D71968"/>
    <w:rsid w:val="02DF1E48"/>
    <w:rsid w:val="02FA3D59"/>
    <w:rsid w:val="02FAA1FC"/>
    <w:rsid w:val="0308212E"/>
    <w:rsid w:val="032934DD"/>
    <w:rsid w:val="032D3032"/>
    <w:rsid w:val="0345D3C1"/>
    <w:rsid w:val="035930FD"/>
    <w:rsid w:val="037379E8"/>
    <w:rsid w:val="03798F9E"/>
    <w:rsid w:val="0396F9A5"/>
    <w:rsid w:val="039D7250"/>
    <w:rsid w:val="03AA679B"/>
    <w:rsid w:val="03BDD833"/>
    <w:rsid w:val="03DAF02B"/>
    <w:rsid w:val="03DBAC27"/>
    <w:rsid w:val="03E38D5F"/>
    <w:rsid w:val="03EEAF95"/>
    <w:rsid w:val="03F343DC"/>
    <w:rsid w:val="03F66005"/>
    <w:rsid w:val="03FB8787"/>
    <w:rsid w:val="040FACAC"/>
    <w:rsid w:val="041A73EB"/>
    <w:rsid w:val="041D0223"/>
    <w:rsid w:val="041F0289"/>
    <w:rsid w:val="043123C4"/>
    <w:rsid w:val="043BFF02"/>
    <w:rsid w:val="0445274D"/>
    <w:rsid w:val="0447FA14"/>
    <w:rsid w:val="044D407E"/>
    <w:rsid w:val="044F2A72"/>
    <w:rsid w:val="04821C2B"/>
    <w:rsid w:val="048568CC"/>
    <w:rsid w:val="0487B280"/>
    <w:rsid w:val="048E46DB"/>
    <w:rsid w:val="0496E13A"/>
    <w:rsid w:val="0497008B"/>
    <w:rsid w:val="04CCE1FE"/>
    <w:rsid w:val="04D98BE6"/>
    <w:rsid w:val="04E09518"/>
    <w:rsid w:val="04E36A1A"/>
    <w:rsid w:val="04F08C4C"/>
    <w:rsid w:val="04F61D82"/>
    <w:rsid w:val="04FC7882"/>
    <w:rsid w:val="05132395"/>
    <w:rsid w:val="051A8C2C"/>
    <w:rsid w:val="0534F6EE"/>
    <w:rsid w:val="0537114B"/>
    <w:rsid w:val="053DE19B"/>
    <w:rsid w:val="053E0C59"/>
    <w:rsid w:val="05595EA1"/>
    <w:rsid w:val="055BEE57"/>
    <w:rsid w:val="055CA123"/>
    <w:rsid w:val="056D65ED"/>
    <w:rsid w:val="05954304"/>
    <w:rsid w:val="05B320FC"/>
    <w:rsid w:val="05B465B7"/>
    <w:rsid w:val="05B505F5"/>
    <w:rsid w:val="05BC40A6"/>
    <w:rsid w:val="05CA9C92"/>
    <w:rsid w:val="05DC87A0"/>
    <w:rsid w:val="05E06016"/>
    <w:rsid w:val="05E9F6BA"/>
    <w:rsid w:val="05EE422D"/>
    <w:rsid w:val="05F26CC3"/>
    <w:rsid w:val="05F692DF"/>
    <w:rsid w:val="05FAA24E"/>
    <w:rsid w:val="061CC685"/>
    <w:rsid w:val="061F5714"/>
    <w:rsid w:val="06367957"/>
    <w:rsid w:val="06486697"/>
    <w:rsid w:val="0662E541"/>
    <w:rsid w:val="066B3B43"/>
    <w:rsid w:val="0678C644"/>
    <w:rsid w:val="06796589"/>
    <w:rsid w:val="06892C18"/>
    <w:rsid w:val="0690E5E3"/>
    <w:rsid w:val="06D0BE72"/>
    <w:rsid w:val="06DC215E"/>
    <w:rsid w:val="06EC3513"/>
    <w:rsid w:val="070FC7C9"/>
    <w:rsid w:val="071A7BDF"/>
    <w:rsid w:val="07246B1A"/>
    <w:rsid w:val="072AF63C"/>
    <w:rsid w:val="072B6BBF"/>
    <w:rsid w:val="0731CF9C"/>
    <w:rsid w:val="074676FB"/>
    <w:rsid w:val="075AC698"/>
    <w:rsid w:val="077C5D0E"/>
    <w:rsid w:val="077D17AC"/>
    <w:rsid w:val="0781EC2F"/>
    <w:rsid w:val="0784E140"/>
    <w:rsid w:val="0797456E"/>
    <w:rsid w:val="07981550"/>
    <w:rsid w:val="07A03FB4"/>
    <w:rsid w:val="07B6C6C3"/>
    <w:rsid w:val="07C7258F"/>
    <w:rsid w:val="07CA5F7A"/>
    <w:rsid w:val="07ED1207"/>
    <w:rsid w:val="07FA3EC1"/>
    <w:rsid w:val="08164909"/>
    <w:rsid w:val="08214988"/>
    <w:rsid w:val="0831FC4D"/>
    <w:rsid w:val="085A2A81"/>
    <w:rsid w:val="085F99E2"/>
    <w:rsid w:val="086B00BB"/>
    <w:rsid w:val="0874E844"/>
    <w:rsid w:val="08799E50"/>
    <w:rsid w:val="087DA970"/>
    <w:rsid w:val="087F33C8"/>
    <w:rsid w:val="0898AA78"/>
    <w:rsid w:val="0899A69D"/>
    <w:rsid w:val="089DE4FE"/>
    <w:rsid w:val="08A08000"/>
    <w:rsid w:val="08A50A56"/>
    <w:rsid w:val="08AEAE08"/>
    <w:rsid w:val="08B02B05"/>
    <w:rsid w:val="08C5C91E"/>
    <w:rsid w:val="08D9D11C"/>
    <w:rsid w:val="08E046C3"/>
    <w:rsid w:val="08F5D2A9"/>
    <w:rsid w:val="08F7B007"/>
    <w:rsid w:val="08FF9FE5"/>
    <w:rsid w:val="0901D91E"/>
    <w:rsid w:val="0915D235"/>
    <w:rsid w:val="0916B408"/>
    <w:rsid w:val="091966B6"/>
    <w:rsid w:val="091CA6E3"/>
    <w:rsid w:val="09226D95"/>
    <w:rsid w:val="093467F4"/>
    <w:rsid w:val="093B5FB2"/>
    <w:rsid w:val="095D3CBD"/>
    <w:rsid w:val="095E8078"/>
    <w:rsid w:val="09614EAF"/>
    <w:rsid w:val="0963986D"/>
    <w:rsid w:val="09656C26"/>
    <w:rsid w:val="096AB475"/>
    <w:rsid w:val="09CB9134"/>
    <w:rsid w:val="09E69D0A"/>
    <w:rsid w:val="09F176BD"/>
    <w:rsid w:val="09F6D599"/>
    <w:rsid w:val="09FFB921"/>
    <w:rsid w:val="0A0A7DF7"/>
    <w:rsid w:val="0A111ACE"/>
    <w:rsid w:val="0A156EB1"/>
    <w:rsid w:val="0A255239"/>
    <w:rsid w:val="0A2AB4A8"/>
    <w:rsid w:val="0A54C118"/>
    <w:rsid w:val="0A57E472"/>
    <w:rsid w:val="0A5BAA49"/>
    <w:rsid w:val="0A5DDED7"/>
    <w:rsid w:val="0A6B18F5"/>
    <w:rsid w:val="0A6CA5B9"/>
    <w:rsid w:val="0A80563A"/>
    <w:rsid w:val="0A889441"/>
    <w:rsid w:val="0A893197"/>
    <w:rsid w:val="0A8D66DF"/>
    <w:rsid w:val="0A9060F9"/>
    <w:rsid w:val="0A917EAF"/>
    <w:rsid w:val="0A91C4F5"/>
    <w:rsid w:val="0A96F402"/>
    <w:rsid w:val="0AA20565"/>
    <w:rsid w:val="0AA67A2D"/>
    <w:rsid w:val="0AB94611"/>
    <w:rsid w:val="0AC426F9"/>
    <w:rsid w:val="0ACB9ED9"/>
    <w:rsid w:val="0ADCC007"/>
    <w:rsid w:val="0AE74B00"/>
    <w:rsid w:val="0AECBB64"/>
    <w:rsid w:val="0AF757B5"/>
    <w:rsid w:val="0AFFB0F2"/>
    <w:rsid w:val="0B063F49"/>
    <w:rsid w:val="0B075AC0"/>
    <w:rsid w:val="0B3595BD"/>
    <w:rsid w:val="0B3A1479"/>
    <w:rsid w:val="0B4AA3D0"/>
    <w:rsid w:val="0B67CF40"/>
    <w:rsid w:val="0B683EAE"/>
    <w:rsid w:val="0B724451"/>
    <w:rsid w:val="0B7E8BB9"/>
    <w:rsid w:val="0B9EB254"/>
    <w:rsid w:val="0BA64AE1"/>
    <w:rsid w:val="0BA859B2"/>
    <w:rsid w:val="0BB5E092"/>
    <w:rsid w:val="0BB7BF01"/>
    <w:rsid w:val="0BC68509"/>
    <w:rsid w:val="0BC7578C"/>
    <w:rsid w:val="0BD29BE5"/>
    <w:rsid w:val="0BD36A8B"/>
    <w:rsid w:val="0BE20209"/>
    <w:rsid w:val="0BE45CD8"/>
    <w:rsid w:val="0C08B155"/>
    <w:rsid w:val="0C15F670"/>
    <w:rsid w:val="0C3AF9DC"/>
    <w:rsid w:val="0C528F9E"/>
    <w:rsid w:val="0C544491"/>
    <w:rsid w:val="0C5737AD"/>
    <w:rsid w:val="0C57D2EF"/>
    <w:rsid w:val="0C603FE9"/>
    <w:rsid w:val="0C729FFD"/>
    <w:rsid w:val="0C97F288"/>
    <w:rsid w:val="0C9A92FC"/>
    <w:rsid w:val="0CA05853"/>
    <w:rsid w:val="0CB152B3"/>
    <w:rsid w:val="0CB26F25"/>
    <w:rsid w:val="0CB59A1C"/>
    <w:rsid w:val="0CBB88B6"/>
    <w:rsid w:val="0CD27EA0"/>
    <w:rsid w:val="0CEF206D"/>
    <w:rsid w:val="0CFBEEFB"/>
    <w:rsid w:val="0D0035AE"/>
    <w:rsid w:val="0D128FA9"/>
    <w:rsid w:val="0D1A7FC0"/>
    <w:rsid w:val="0D24A670"/>
    <w:rsid w:val="0D340FBF"/>
    <w:rsid w:val="0D39BEEE"/>
    <w:rsid w:val="0D451640"/>
    <w:rsid w:val="0D492EAD"/>
    <w:rsid w:val="0D5979B6"/>
    <w:rsid w:val="0D6D17C0"/>
    <w:rsid w:val="0D7D4334"/>
    <w:rsid w:val="0D874518"/>
    <w:rsid w:val="0D897E2B"/>
    <w:rsid w:val="0D960215"/>
    <w:rsid w:val="0DAE59FD"/>
    <w:rsid w:val="0DBA35C9"/>
    <w:rsid w:val="0DC6BDB7"/>
    <w:rsid w:val="0DC8BE9B"/>
    <w:rsid w:val="0DD6CA3D"/>
    <w:rsid w:val="0DDC53D5"/>
    <w:rsid w:val="0DF943D4"/>
    <w:rsid w:val="0E04617C"/>
    <w:rsid w:val="0E12308B"/>
    <w:rsid w:val="0E14608F"/>
    <w:rsid w:val="0E215115"/>
    <w:rsid w:val="0E229536"/>
    <w:rsid w:val="0E2C5332"/>
    <w:rsid w:val="0E2D125B"/>
    <w:rsid w:val="0E30C182"/>
    <w:rsid w:val="0E319EDE"/>
    <w:rsid w:val="0E38F657"/>
    <w:rsid w:val="0E45E40F"/>
    <w:rsid w:val="0E6C836B"/>
    <w:rsid w:val="0E6EF83A"/>
    <w:rsid w:val="0E731A85"/>
    <w:rsid w:val="0E861BF8"/>
    <w:rsid w:val="0E8A5997"/>
    <w:rsid w:val="0E8E9BD4"/>
    <w:rsid w:val="0E9520F4"/>
    <w:rsid w:val="0E9E4AA5"/>
    <w:rsid w:val="0EA63392"/>
    <w:rsid w:val="0EA692B6"/>
    <w:rsid w:val="0EADE8A5"/>
    <w:rsid w:val="0EB3DD85"/>
    <w:rsid w:val="0EC06EBF"/>
    <w:rsid w:val="0EC20382"/>
    <w:rsid w:val="0ED11A7C"/>
    <w:rsid w:val="0EDF34EE"/>
    <w:rsid w:val="0EE4EE1A"/>
    <w:rsid w:val="0EEA59EA"/>
    <w:rsid w:val="0EF0BBB5"/>
    <w:rsid w:val="0EFA1820"/>
    <w:rsid w:val="0F27B076"/>
    <w:rsid w:val="0F455C43"/>
    <w:rsid w:val="0F4FB512"/>
    <w:rsid w:val="0F58BF4B"/>
    <w:rsid w:val="0F72A480"/>
    <w:rsid w:val="0F7921AE"/>
    <w:rsid w:val="0F7CD055"/>
    <w:rsid w:val="0F939348"/>
    <w:rsid w:val="0FA6E90D"/>
    <w:rsid w:val="0FA6EBA9"/>
    <w:rsid w:val="0FB1080D"/>
    <w:rsid w:val="0FC5F16A"/>
    <w:rsid w:val="0FE81E24"/>
    <w:rsid w:val="10010868"/>
    <w:rsid w:val="100572E1"/>
    <w:rsid w:val="100662B2"/>
    <w:rsid w:val="1009FB78"/>
    <w:rsid w:val="100E2C30"/>
    <w:rsid w:val="100EEAE6"/>
    <w:rsid w:val="100FAF53"/>
    <w:rsid w:val="1013E72E"/>
    <w:rsid w:val="101E5AB0"/>
    <w:rsid w:val="10221806"/>
    <w:rsid w:val="1095A006"/>
    <w:rsid w:val="10D5C439"/>
    <w:rsid w:val="10F31131"/>
    <w:rsid w:val="10FF7B18"/>
    <w:rsid w:val="110DB65E"/>
    <w:rsid w:val="111BD82A"/>
    <w:rsid w:val="112714B9"/>
    <w:rsid w:val="1127B905"/>
    <w:rsid w:val="1134919F"/>
    <w:rsid w:val="1146BCCD"/>
    <w:rsid w:val="1149D47B"/>
    <w:rsid w:val="1153836C"/>
    <w:rsid w:val="11583E42"/>
    <w:rsid w:val="115EA88A"/>
    <w:rsid w:val="11646C9B"/>
    <w:rsid w:val="116D418B"/>
    <w:rsid w:val="1176CF0E"/>
    <w:rsid w:val="11971F13"/>
    <w:rsid w:val="11996FB1"/>
    <w:rsid w:val="11AC144D"/>
    <w:rsid w:val="11B0131B"/>
    <w:rsid w:val="11C28BC1"/>
    <w:rsid w:val="11D4D1C8"/>
    <w:rsid w:val="11D51C61"/>
    <w:rsid w:val="11D73802"/>
    <w:rsid w:val="11E7A714"/>
    <w:rsid w:val="11EBFD32"/>
    <w:rsid w:val="11FFE02F"/>
    <w:rsid w:val="121C11A1"/>
    <w:rsid w:val="12250B87"/>
    <w:rsid w:val="122B6F81"/>
    <w:rsid w:val="123CE598"/>
    <w:rsid w:val="12482DDD"/>
    <w:rsid w:val="124AB7FA"/>
    <w:rsid w:val="12526D6E"/>
    <w:rsid w:val="125B6986"/>
    <w:rsid w:val="12620CDC"/>
    <w:rsid w:val="12683BAC"/>
    <w:rsid w:val="1289C1A0"/>
    <w:rsid w:val="12A1FA8B"/>
    <w:rsid w:val="12BA2ED4"/>
    <w:rsid w:val="12BB4898"/>
    <w:rsid w:val="12D861AD"/>
    <w:rsid w:val="12F3FAEC"/>
    <w:rsid w:val="13070BD3"/>
    <w:rsid w:val="1315BDC7"/>
    <w:rsid w:val="131EBED4"/>
    <w:rsid w:val="132F08E4"/>
    <w:rsid w:val="1348863D"/>
    <w:rsid w:val="135AF5D4"/>
    <w:rsid w:val="1367F4AA"/>
    <w:rsid w:val="136BA78C"/>
    <w:rsid w:val="136C0302"/>
    <w:rsid w:val="1371CC57"/>
    <w:rsid w:val="1379190F"/>
    <w:rsid w:val="13803E92"/>
    <w:rsid w:val="13827B56"/>
    <w:rsid w:val="138A2523"/>
    <w:rsid w:val="138E146D"/>
    <w:rsid w:val="138E30C8"/>
    <w:rsid w:val="13943AE5"/>
    <w:rsid w:val="13A1624B"/>
    <w:rsid w:val="13A40863"/>
    <w:rsid w:val="13A61D10"/>
    <w:rsid w:val="13BDD93E"/>
    <w:rsid w:val="13C5F36E"/>
    <w:rsid w:val="13DADB4D"/>
    <w:rsid w:val="13E5FBE8"/>
    <w:rsid w:val="13F2E93F"/>
    <w:rsid w:val="13F6869C"/>
    <w:rsid w:val="1403B24A"/>
    <w:rsid w:val="140C1287"/>
    <w:rsid w:val="145F3C6E"/>
    <w:rsid w:val="1487092A"/>
    <w:rsid w:val="148F4853"/>
    <w:rsid w:val="14A2F9E5"/>
    <w:rsid w:val="14B41F0A"/>
    <w:rsid w:val="14BC1EC3"/>
    <w:rsid w:val="14DD2A8C"/>
    <w:rsid w:val="14EABF8C"/>
    <w:rsid w:val="14ECB25C"/>
    <w:rsid w:val="14FC63F4"/>
    <w:rsid w:val="150FF78B"/>
    <w:rsid w:val="151E4BB7"/>
    <w:rsid w:val="153D8FA8"/>
    <w:rsid w:val="154462DA"/>
    <w:rsid w:val="154EF5AD"/>
    <w:rsid w:val="1552C148"/>
    <w:rsid w:val="156B1227"/>
    <w:rsid w:val="156BBC2A"/>
    <w:rsid w:val="1573E212"/>
    <w:rsid w:val="157528AC"/>
    <w:rsid w:val="157E0C2D"/>
    <w:rsid w:val="158285DF"/>
    <w:rsid w:val="158EB9A0"/>
    <w:rsid w:val="15A58BCE"/>
    <w:rsid w:val="15A8331B"/>
    <w:rsid w:val="15B64BB5"/>
    <w:rsid w:val="15C4852D"/>
    <w:rsid w:val="15C86D22"/>
    <w:rsid w:val="15CC6E0C"/>
    <w:rsid w:val="15DCC0F3"/>
    <w:rsid w:val="15E366B9"/>
    <w:rsid w:val="15F3C2ED"/>
    <w:rsid w:val="15FC86DA"/>
    <w:rsid w:val="15FD3791"/>
    <w:rsid w:val="160A3E0A"/>
    <w:rsid w:val="160E535F"/>
    <w:rsid w:val="160E55FF"/>
    <w:rsid w:val="1613D4FC"/>
    <w:rsid w:val="16275C6C"/>
    <w:rsid w:val="1639547A"/>
    <w:rsid w:val="163F47A3"/>
    <w:rsid w:val="1665D514"/>
    <w:rsid w:val="16744474"/>
    <w:rsid w:val="168D4A70"/>
    <w:rsid w:val="16A116D7"/>
    <w:rsid w:val="16A2FD49"/>
    <w:rsid w:val="16A82D37"/>
    <w:rsid w:val="16AA9071"/>
    <w:rsid w:val="16AFF9C9"/>
    <w:rsid w:val="16B1EF40"/>
    <w:rsid w:val="16B557EA"/>
    <w:rsid w:val="16C78861"/>
    <w:rsid w:val="16D33267"/>
    <w:rsid w:val="16E6E23C"/>
    <w:rsid w:val="16EEA789"/>
    <w:rsid w:val="16EFAA81"/>
    <w:rsid w:val="17005740"/>
    <w:rsid w:val="170A5ECF"/>
    <w:rsid w:val="17118954"/>
    <w:rsid w:val="1713FA06"/>
    <w:rsid w:val="171D3F1D"/>
    <w:rsid w:val="171E9FB7"/>
    <w:rsid w:val="17344A89"/>
    <w:rsid w:val="173F6235"/>
    <w:rsid w:val="17472D31"/>
    <w:rsid w:val="174AD56D"/>
    <w:rsid w:val="17580B37"/>
    <w:rsid w:val="17649921"/>
    <w:rsid w:val="17737C23"/>
    <w:rsid w:val="178B9502"/>
    <w:rsid w:val="178E3ABC"/>
    <w:rsid w:val="179766B7"/>
    <w:rsid w:val="17983455"/>
    <w:rsid w:val="17A68058"/>
    <w:rsid w:val="17A76BF9"/>
    <w:rsid w:val="17B54B9B"/>
    <w:rsid w:val="17BB8BB5"/>
    <w:rsid w:val="17C41F1F"/>
    <w:rsid w:val="17E365C4"/>
    <w:rsid w:val="17E8D57E"/>
    <w:rsid w:val="17F5A866"/>
    <w:rsid w:val="1801A575"/>
    <w:rsid w:val="180CD154"/>
    <w:rsid w:val="180E0B00"/>
    <w:rsid w:val="180F13FB"/>
    <w:rsid w:val="18134EF6"/>
    <w:rsid w:val="182CE573"/>
    <w:rsid w:val="1839F2CB"/>
    <w:rsid w:val="1855EC79"/>
    <w:rsid w:val="1863F27B"/>
    <w:rsid w:val="1870F1EA"/>
    <w:rsid w:val="1879ED24"/>
    <w:rsid w:val="187B7478"/>
    <w:rsid w:val="18867FF8"/>
    <w:rsid w:val="188ED548"/>
    <w:rsid w:val="188FAFED"/>
    <w:rsid w:val="18959D0A"/>
    <w:rsid w:val="189DED63"/>
    <w:rsid w:val="18A0D121"/>
    <w:rsid w:val="18A4AC38"/>
    <w:rsid w:val="18AD32CE"/>
    <w:rsid w:val="18B25335"/>
    <w:rsid w:val="18BB36E6"/>
    <w:rsid w:val="18C9F7BF"/>
    <w:rsid w:val="18D8CAD1"/>
    <w:rsid w:val="18DB3296"/>
    <w:rsid w:val="18DD5351"/>
    <w:rsid w:val="18DD9209"/>
    <w:rsid w:val="18F3D937"/>
    <w:rsid w:val="1902ED88"/>
    <w:rsid w:val="19195F96"/>
    <w:rsid w:val="1921D77F"/>
    <w:rsid w:val="193D8232"/>
    <w:rsid w:val="193F994E"/>
    <w:rsid w:val="194CDC72"/>
    <w:rsid w:val="19578BE9"/>
    <w:rsid w:val="196A3A8A"/>
    <w:rsid w:val="196D5126"/>
    <w:rsid w:val="197105C8"/>
    <w:rsid w:val="19723C18"/>
    <w:rsid w:val="197D45C2"/>
    <w:rsid w:val="1982F7B7"/>
    <w:rsid w:val="198F6161"/>
    <w:rsid w:val="19902774"/>
    <w:rsid w:val="199361EB"/>
    <w:rsid w:val="19B9D431"/>
    <w:rsid w:val="19BD48C4"/>
    <w:rsid w:val="19D02F0D"/>
    <w:rsid w:val="19D9811D"/>
    <w:rsid w:val="19F70F17"/>
    <w:rsid w:val="1A155E94"/>
    <w:rsid w:val="1A1CB66E"/>
    <w:rsid w:val="1A255D31"/>
    <w:rsid w:val="1A2ABD57"/>
    <w:rsid w:val="1A591D96"/>
    <w:rsid w:val="1A5CEE28"/>
    <w:rsid w:val="1A5F92C8"/>
    <w:rsid w:val="1A6139F4"/>
    <w:rsid w:val="1A63A02A"/>
    <w:rsid w:val="1A71AC95"/>
    <w:rsid w:val="1A79792F"/>
    <w:rsid w:val="1A7A90EF"/>
    <w:rsid w:val="1A7B735A"/>
    <w:rsid w:val="1A7FC61F"/>
    <w:rsid w:val="1A858D31"/>
    <w:rsid w:val="1A8F9728"/>
    <w:rsid w:val="1AA32B98"/>
    <w:rsid w:val="1AA89A1D"/>
    <w:rsid w:val="1AA9E33E"/>
    <w:rsid w:val="1AC217A2"/>
    <w:rsid w:val="1ADB3046"/>
    <w:rsid w:val="1ADB69AF"/>
    <w:rsid w:val="1AED1CB6"/>
    <w:rsid w:val="1AEE49A5"/>
    <w:rsid w:val="1AF46FC8"/>
    <w:rsid w:val="1AF64148"/>
    <w:rsid w:val="1AFBD738"/>
    <w:rsid w:val="1B38DAD2"/>
    <w:rsid w:val="1B7CC868"/>
    <w:rsid w:val="1B7F026D"/>
    <w:rsid w:val="1BA8BFBA"/>
    <w:rsid w:val="1BB9F165"/>
    <w:rsid w:val="1BC58606"/>
    <w:rsid w:val="1BD22C09"/>
    <w:rsid w:val="1BDE7611"/>
    <w:rsid w:val="1BE3AAC7"/>
    <w:rsid w:val="1BEF9D03"/>
    <w:rsid w:val="1C0F1E54"/>
    <w:rsid w:val="1C114D67"/>
    <w:rsid w:val="1C12D358"/>
    <w:rsid w:val="1C23CB9A"/>
    <w:rsid w:val="1C3F4D8A"/>
    <w:rsid w:val="1C41B88B"/>
    <w:rsid w:val="1C8E26BF"/>
    <w:rsid w:val="1C9B12F6"/>
    <w:rsid w:val="1CA3F473"/>
    <w:rsid w:val="1CB2A0D1"/>
    <w:rsid w:val="1CB2B876"/>
    <w:rsid w:val="1CBB020F"/>
    <w:rsid w:val="1CC06538"/>
    <w:rsid w:val="1CDADAD8"/>
    <w:rsid w:val="1CE4B69E"/>
    <w:rsid w:val="1CF5AE93"/>
    <w:rsid w:val="1CF734C2"/>
    <w:rsid w:val="1CFC379B"/>
    <w:rsid w:val="1D09050A"/>
    <w:rsid w:val="1D20D976"/>
    <w:rsid w:val="1D526CA7"/>
    <w:rsid w:val="1D5A99F5"/>
    <w:rsid w:val="1D5B74F1"/>
    <w:rsid w:val="1D844085"/>
    <w:rsid w:val="1D8B06E4"/>
    <w:rsid w:val="1D8DCD89"/>
    <w:rsid w:val="1D925943"/>
    <w:rsid w:val="1D96D27E"/>
    <w:rsid w:val="1D9FC1D4"/>
    <w:rsid w:val="1DA2E341"/>
    <w:rsid w:val="1DA3B725"/>
    <w:rsid w:val="1DA7AF5A"/>
    <w:rsid w:val="1DAC92EF"/>
    <w:rsid w:val="1DAFDD1D"/>
    <w:rsid w:val="1DB0DC9C"/>
    <w:rsid w:val="1E06B340"/>
    <w:rsid w:val="1E130A71"/>
    <w:rsid w:val="1E28EC18"/>
    <w:rsid w:val="1E29194F"/>
    <w:rsid w:val="1E42E334"/>
    <w:rsid w:val="1E4AE8B1"/>
    <w:rsid w:val="1E544EB1"/>
    <w:rsid w:val="1E67A6A9"/>
    <w:rsid w:val="1E796953"/>
    <w:rsid w:val="1E7E5E58"/>
    <w:rsid w:val="1E830FC4"/>
    <w:rsid w:val="1E86693D"/>
    <w:rsid w:val="1E9148DE"/>
    <w:rsid w:val="1E93282D"/>
    <w:rsid w:val="1EA24422"/>
    <w:rsid w:val="1EA6DBBA"/>
    <w:rsid w:val="1EAB56B3"/>
    <w:rsid w:val="1EC80AD9"/>
    <w:rsid w:val="1ED6C4BD"/>
    <w:rsid w:val="1EE0B0FA"/>
    <w:rsid w:val="1EE68F5F"/>
    <w:rsid w:val="1EE75622"/>
    <w:rsid w:val="1EFC7062"/>
    <w:rsid w:val="1F084E64"/>
    <w:rsid w:val="1F1C1258"/>
    <w:rsid w:val="1F1E4FC4"/>
    <w:rsid w:val="1F33542D"/>
    <w:rsid w:val="1F3429CA"/>
    <w:rsid w:val="1F35C153"/>
    <w:rsid w:val="1F570ED5"/>
    <w:rsid w:val="1F574846"/>
    <w:rsid w:val="1F57D05F"/>
    <w:rsid w:val="1F68A52B"/>
    <w:rsid w:val="1F94D78B"/>
    <w:rsid w:val="1F94DC18"/>
    <w:rsid w:val="1F95B275"/>
    <w:rsid w:val="1F9C5588"/>
    <w:rsid w:val="1FA7CFC2"/>
    <w:rsid w:val="1FB4FDA3"/>
    <w:rsid w:val="1FC1BAC8"/>
    <w:rsid w:val="1FD264CC"/>
    <w:rsid w:val="1FD3A650"/>
    <w:rsid w:val="1FDC11CD"/>
    <w:rsid w:val="1FDE739D"/>
    <w:rsid w:val="200DF436"/>
    <w:rsid w:val="20145595"/>
    <w:rsid w:val="20159165"/>
    <w:rsid w:val="20164AC4"/>
    <w:rsid w:val="201EB91A"/>
    <w:rsid w:val="2021DF16"/>
    <w:rsid w:val="203FD102"/>
    <w:rsid w:val="2040FE3A"/>
    <w:rsid w:val="20431DB3"/>
    <w:rsid w:val="20835022"/>
    <w:rsid w:val="208693AE"/>
    <w:rsid w:val="208DA448"/>
    <w:rsid w:val="209FB1A2"/>
    <w:rsid w:val="20A13203"/>
    <w:rsid w:val="20A6E881"/>
    <w:rsid w:val="20AAB1D9"/>
    <w:rsid w:val="20B28E2B"/>
    <w:rsid w:val="20BCE8DD"/>
    <w:rsid w:val="20C2DC22"/>
    <w:rsid w:val="20C322E9"/>
    <w:rsid w:val="20C8B775"/>
    <w:rsid w:val="20D68B97"/>
    <w:rsid w:val="20DEEBC9"/>
    <w:rsid w:val="20F57519"/>
    <w:rsid w:val="211815FB"/>
    <w:rsid w:val="2130A7EC"/>
    <w:rsid w:val="21394561"/>
    <w:rsid w:val="2161ED93"/>
    <w:rsid w:val="216EA524"/>
    <w:rsid w:val="21771F80"/>
    <w:rsid w:val="217BD240"/>
    <w:rsid w:val="21A040EE"/>
    <w:rsid w:val="21AF4C70"/>
    <w:rsid w:val="21D9B7C8"/>
    <w:rsid w:val="21DCD8BC"/>
    <w:rsid w:val="21F0A57C"/>
    <w:rsid w:val="220807B4"/>
    <w:rsid w:val="220CEBB7"/>
    <w:rsid w:val="2215876E"/>
    <w:rsid w:val="22185A0C"/>
    <w:rsid w:val="2227662D"/>
    <w:rsid w:val="222AD288"/>
    <w:rsid w:val="222BA7A6"/>
    <w:rsid w:val="2237BF78"/>
    <w:rsid w:val="223C7F17"/>
    <w:rsid w:val="223D07F8"/>
    <w:rsid w:val="22410BA5"/>
    <w:rsid w:val="224511D5"/>
    <w:rsid w:val="224840FD"/>
    <w:rsid w:val="224D50AA"/>
    <w:rsid w:val="22575799"/>
    <w:rsid w:val="22790846"/>
    <w:rsid w:val="227EE730"/>
    <w:rsid w:val="228FD151"/>
    <w:rsid w:val="229F9791"/>
    <w:rsid w:val="22A4A6D4"/>
    <w:rsid w:val="22A757A9"/>
    <w:rsid w:val="22ACD690"/>
    <w:rsid w:val="22B887DC"/>
    <w:rsid w:val="22BCEB3B"/>
    <w:rsid w:val="22D5C097"/>
    <w:rsid w:val="22E094B3"/>
    <w:rsid w:val="22F4ECE0"/>
    <w:rsid w:val="22FC8F3B"/>
    <w:rsid w:val="22FD2997"/>
    <w:rsid w:val="230100C8"/>
    <w:rsid w:val="23033DB8"/>
    <w:rsid w:val="2310B758"/>
    <w:rsid w:val="232C4322"/>
    <w:rsid w:val="232D9DFB"/>
    <w:rsid w:val="232E6915"/>
    <w:rsid w:val="23314743"/>
    <w:rsid w:val="23397D08"/>
    <w:rsid w:val="2344EA92"/>
    <w:rsid w:val="234D70F3"/>
    <w:rsid w:val="2350B283"/>
    <w:rsid w:val="23554066"/>
    <w:rsid w:val="236167D5"/>
    <w:rsid w:val="23669ED8"/>
    <w:rsid w:val="2371C50F"/>
    <w:rsid w:val="23731E7A"/>
    <w:rsid w:val="237749EB"/>
    <w:rsid w:val="237A08DB"/>
    <w:rsid w:val="238270C8"/>
    <w:rsid w:val="2385DC4E"/>
    <w:rsid w:val="23896311"/>
    <w:rsid w:val="238D685B"/>
    <w:rsid w:val="2395DF98"/>
    <w:rsid w:val="239CEC33"/>
    <w:rsid w:val="23B58D0E"/>
    <w:rsid w:val="23C0CAD8"/>
    <w:rsid w:val="23C40C13"/>
    <w:rsid w:val="23D89AFD"/>
    <w:rsid w:val="23EEAD39"/>
    <w:rsid w:val="24036163"/>
    <w:rsid w:val="24070157"/>
    <w:rsid w:val="240C19B9"/>
    <w:rsid w:val="2414C75B"/>
    <w:rsid w:val="2417FB8E"/>
    <w:rsid w:val="24256F66"/>
    <w:rsid w:val="243756F4"/>
    <w:rsid w:val="243CD4C6"/>
    <w:rsid w:val="243D017E"/>
    <w:rsid w:val="244E9D30"/>
    <w:rsid w:val="2466F8FB"/>
    <w:rsid w:val="247A800B"/>
    <w:rsid w:val="248196F2"/>
    <w:rsid w:val="24A6B985"/>
    <w:rsid w:val="24B0DD3B"/>
    <w:rsid w:val="24B1C61B"/>
    <w:rsid w:val="24D61727"/>
    <w:rsid w:val="24D6A13A"/>
    <w:rsid w:val="24E0BAF3"/>
    <w:rsid w:val="24E386F9"/>
    <w:rsid w:val="24E94154"/>
    <w:rsid w:val="24EC76A2"/>
    <w:rsid w:val="24ECCBF5"/>
    <w:rsid w:val="24F5E002"/>
    <w:rsid w:val="24FAA1D5"/>
    <w:rsid w:val="251D74E8"/>
    <w:rsid w:val="25216DD2"/>
    <w:rsid w:val="252D1132"/>
    <w:rsid w:val="253997EF"/>
    <w:rsid w:val="253DD0D1"/>
    <w:rsid w:val="254FF27E"/>
    <w:rsid w:val="254FFACE"/>
    <w:rsid w:val="25515D6F"/>
    <w:rsid w:val="25548E3A"/>
    <w:rsid w:val="256686D6"/>
    <w:rsid w:val="2576E6D6"/>
    <w:rsid w:val="25777BEB"/>
    <w:rsid w:val="259C449D"/>
    <w:rsid w:val="25A1FD75"/>
    <w:rsid w:val="25B399F5"/>
    <w:rsid w:val="25B88DCF"/>
    <w:rsid w:val="25B9BC00"/>
    <w:rsid w:val="25D0D579"/>
    <w:rsid w:val="25D67075"/>
    <w:rsid w:val="25EFB2A5"/>
    <w:rsid w:val="260F56A1"/>
    <w:rsid w:val="26114E0C"/>
    <w:rsid w:val="261B1AFD"/>
    <w:rsid w:val="2632ABD1"/>
    <w:rsid w:val="2653AB2B"/>
    <w:rsid w:val="265F4D9B"/>
    <w:rsid w:val="26618077"/>
    <w:rsid w:val="26666F83"/>
    <w:rsid w:val="2668D0D4"/>
    <w:rsid w:val="266B82EB"/>
    <w:rsid w:val="266C8748"/>
    <w:rsid w:val="266CB469"/>
    <w:rsid w:val="2671EB88"/>
    <w:rsid w:val="267D7B1F"/>
    <w:rsid w:val="268FDE39"/>
    <w:rsid w:val="269936DA"/>
    <w:rsid w:val="26CC9D5B"/>
    <w:rsid w:val="26D1694A"/>
    <w:rsid w:val="26E5BAA1"/>
    <w:rsid w:val="26E6CAE8"/>
    <w:rsid w:val="26ED2DD0"/>
    <w:rsid w:val="26F37B4B"/>
    <w:rsid w:val="26FCDADB"/>
    <w:rsid w:val="27025737"/>
    <w:rsid w:val="2718CAF9"/>
    <w:rsid w:val="2722DA01"/>
    <w:rsid w:val="2751876E"/>
    <w:rsid w:val="2752463E"/>
    <w:rsid w:val="275EE5A1"/>
    <w:rsid w:val="277030A0"/>
    <w:rsid w:val="27725DCD"/>
    <w:rsid w:val="277A5495"/>
    <w:rsid w:val="277AC8CC"/>
    <w:rsid w:val="27879C4F"/>
    <w:rsid w:val="27884485"/>
    <w:rsid w:val="27BA233B"/>
    <w:rsid w:val="27C5B4B1"/>
    <w:rsid w:val="27D0275F"/>
    <w:rsid w:val="27EC18F6"/>
    <w:rsid w:val="27F9688C"/>
    <w:rsid w:val="27FE357D"/>
    <w:rsid w:val="28185BB5"/>
    <w:rsid w:val="284B816D"/>
    <w:rsid w:val="28590E94"/>
    <w:rsid w:val="286026CE"/>
    <w:rsid w:val="28660585"/>
    <w:rsid w:val="286ADC47"/>
    <w:rsid w:val="286E6AE3"/>
    <w:rsid w:val="287780FA"/>
    <w:rsid w:val="287F3AF5"/>
    <w:rsid w:val="28B2EF1F"/>
    <w:rsid w:val="28CADABE"/>
    <w:rsid w:val="28D580B1"/>
    <w:rsid w:val="28EE8B86"/>
    <w:rsid w:val="28F6DC21"/>
    <w:rsid w:val="28FB3DE0"/>
    <w:rsid w:val="291A7007"/>
    <w:rsid w:val="2923D022"/>
    <w:rsid w:val="292C242D"/>
    <w:rsid w:val="296E2A7C"/>
    <w:rsid w:val="297CB93E"/>
    <w:rsid w:val="297D5E0C"/>
    <w:rsid w:val="298F07A4"/>
    <w:rsid w:val="2995EA0F"/>
    <w:rsid w:val="299C0EA9"/>
    <w:rsid w:val="29A088C7"/>
    <w:rsid w:val="29BEFE49"/>
    <w:rsid w:val="29D409D4"/>
    <w:rsid w:val="29D55A62"/>
    <w:rsid w:val="29D8445E"/>
    <w:rsid w:val="29E5C5A5"/>
    <w:rsid w:val="29FF93F0"/>
    <w:rsid w:val="2A094C94"/>
    <w:rsid w:val="2A1BEEA5"/>
    <w:rsid w:val="2A6C6EAD"/>
    <w:rsid w:val="2A7480C0"/>
    <w:rsid w:val="2A74A074"/>
    <w:rsid w:val="2A86302E"/>
    <w:rsid w:val="2A9557F6"/>
    <w:rsid w:val="2A9DD76F"/>
    <w:rsid w:val="2AAFDFF0"/>
    <w:rsid w:val="2AB218EC"/>
    <w:rsid w:val="2ABCA700"/>
    <w:rsid w:val="2AC3F0E0"/>
    <w:rsid w:val="2ACC9CF3"/>
    <w:rsid w:val="2AD46D9C"/>
    <w:rsid w:val="2AD78EBF"/>
    <w:rsid w:val="2AECCACA"/>
    <w:rsid w:val="2AF56421"/>
    <w:rsid w:val="2AFF468A"/>
    <w:rsid w:val="2B01BA35"/>
    <w:rsid w:val="2B05A998"/>
    <w:rsid w:val="2B061CF4"/>
    <w:rsid w:val="2B2C7F88"/>
    <w:rsid w:val="2B2D1F89"/>
    <w:rsid w:val="2B3712DB"/>
    <w:rsid w:val="2B6B598F"/>
    <w:rsid w:val="2B791115"/>
    <w:rsid w:val="2B8AB1D7"/>
    <w:rsid w:val="2B93E9F8"/>
    <w:rsid w:val="2B9B3DB2"/>
    <w:rsid w:val="2BA74831"/>
    <w:rsid w:val="2BAB639E"/>
    <w:rsid w:val="2BAFBA62"/>
    <w:rsid w:val="2BB32D19"/>
    <w:rsid w:val="2BCB51B2"/>
    <w:rsid w:val="2BCC280F"/>
    <w:rsid w:val="2BCF4420"/>
    <w:rsid w:val="2BDA0B1B"/>
    <w:rsid w:val="2BE0A634"/>
    <w:rsid w:val="2BF8C395"/>
    <w:rsid w:val="2C0A13EE"/>
    <w:rsid w:val="2C13A98B"/>
    <w:rsid w:val="2C17ED82"/>
    <w:rsid w:val="2C18AEE0"/>
    <w:rsid w:val="2C45FA13"/>
    <w:rsid w:val="2C4E39EF"/>
    <w:rsid w:val="2C537642"/>
    <w:rsid w:val="2C53F880"/>
    <w:rsid w:val="2C5D8DCA"/>
    <w:rsid w:val="2C5EA64C"/>
    <w:rsid w:val="2C5F7C23"/>
    <w:rsid w:val="2C703DFD"/>
    <w:rsid w:val="2C854138"/>
    <w:rsid w:val="2C8BACDC"/>
    <w:rsid w:val="2C90F4B9"/>
    <w:rsid w:val="2CA0CC7D"/>
    <w:rsid w:val="2CA415AD"/>
    <w:rsid w:val="2CADBB82"/>
    <w:rsid w:val="2CC44062"/>
    <w:rsid w:val="2CCA5339"/>
    <w:rsid w:val="2CD95AE9"/>
    <w:rsid w:val="2CDFAB2E"/>
    <w:rsid w:val="2CE0170F"/>
    <w:rsid w:val="2CF1982B"/>
    <w:rsid w:val="2D14DCA2"/>
    <w:rsid w:val="2D2FBA59"/>
    <w:rsid w:val="2D42058D"/>
    <w:rsid w:val="2D4AF539"/>
    <w:rsid w:val="2D5993ED"/>
    <w:rsid w:val="2D5F8A3F"/>
    <w:rsid w:val="2D72F05A"/>
    <w:rsid w:val="2D764592"/>
    <w:rsid w:val="2D776066"/>
    <w:rsid w:val="2D7B089F"/>
    <w:rsid w:val="2D884071"/>
    <w:rsid w:val="2D8DFF1F"/>
    <w:rsid w:val="2DA1A140"/>
    <w:rsid w:val="2DA6A844"/>
    <w:rsid w:val="2DAF7D83"/>
    <w:rsid w:val="2DB56246"/>
    <w:rsid w:val="2DB8DCA2"/>
    <w:rsid w:val="2DE26EF8"/>
    <w:rsid w:val="2DE7D55C"/>
    <w:rsid w:val="2DE8162C"/>
    <w:rsid w:val="2DEBA115"/>
    <w:rsid w:val="2DF66F34"/>
    <w:rsid w:val="2DF90D98"/>
    <w:rsid w:val="2DF94A3E"/>
    <w:rsid w:val="2DF9514C"/>
    <w:rsid w:val="2DF9C2D2"/>
    <w:rsid w:val="2DF9DE3E"/>
    <w:rsid w:val="2E1439DF"/>
    <w:rsid w:val="2E1DBB39"/>
    <w:rsid w:val="2E25CD38"/>
    <w:rsid w:val="2E383635"/>
    <w:rsid w:val="2E42B683"/>
    <w:rsid w:val="2E651D19"/>
    <w:rsid w:val="2E68C0B1"/>
    <w:rsid w:val="2E6F4346"/>
    <w:rsid w:val="2E7E8FBC"/>
    <w:rsid w:val="2E81C973"/>
    <w:rsid w:val="2E8A8AAE"/>
    <w:rsid w:val="2E8D34C5"/>
    <w:rsid w:val="2E8D688C"/>
    <w:rsid w:val="2E8EB690"/>
    <w:rsid w:val="2E8F302E"/>
    <w:rsid w:val="2EA34076"/>
    <w:rsid w:val="2EADACAD"/>
    <w:rsid w:val="2EB2963D"/>
    <w:rsid w:val="2EC10A44"/>
    <w:rsid w:val="2EC42589"/>
    <w:rsid w:val="2ECD23BD"/>
    <w:rsid w:val="2ED45D68"/>
    <w:rsid w:val="2ED5A46B"/>
    <w:rsid w:val="2EE7BAEC"/>
    <w:rsid w:val="2EECC101"/>
    <w:rsid w:val="2EFE44BE"/>
    <w:rsid w:val="2F238EED"/>
    <w:rsid w:val="2F250529"/>
    <w:rsid w:val="2F2729E9"/>
    <w:rsid w:val="2F3E08D0"/>
    <w:rsid w:val="2F41BCBD"/>
    <w:rsid w:val="2F5817FB"/>
    <w:rsid w:val="2F5C8BD5"/>
    <w:rsid w:val="2F8645FF"/>
    <w:rsid w:val="2F9602DB"/>
    <w:rsid w:val="2FA0A95C"/>
    <w:rsid w:val="2FA0C137"/>
    <w:rsid w:val="2FAF66A3"/>
    <w:rsid w:val="2FB544C5"/>
    <w:rsid w:val="2FD1BB8E"/>
    <w:rsid w:val="2FF2E9AA"/>
    <w:rsid w:val="2FFE2C27"/>
    <w:rsid w:val="300616A8"/>
    <w:rsid w:val="30067FD2"/>
    <w:rsid w:val="30117E6F"/>
    <w:rsid w:val="3017B7D1"/>
    <w:rsid w:val="3024F02F"/>
    <w:rsid w:val="30413918"/>
    <w:rsid w:val="30441B21"/>
    <w:rsid w:val="304B8755"/>
    <w:rsid w:val="30689C43"/>
    <w:rsid w:val="307B7453"/>
    <w:rsid w:val="30866771"/>
    <w:rsid w:val="308B69FE"/>
    <w:rsid w:val="309CC537"/>
    <w:rsid w:val="30AA2F9D"/>
    <w:rsid w:val="30AF7FDB"/>
    <w:rsid w:val="30B4BC1E"/>
    <w:rsid w:val="30B85B08"/>
    <w:rsid w:val="30B9394B"/>
    <w:rsid w:val="30CA4B3E"/>
    <w:rsid w:val="30DC4B89"/>
    <w:rsid w:val="30DC88FC"/>
    <w:rsid w:val="30E44C77"/>
    <w:rsid w:val="3101EE06"/>
    <w:rsid w:val="3112B8BA"/>
    <w:rsid w:val="312607CA"/>
    <w:rsid w:val="3138DCF5"/>
    <w:rsid w:val="3142DFB8"/>
    <w:rsid w:val="3144DBC4"/>
    <w:rsid w:val="314F9426"/>
    <w:rsid w:val="31524D9E"/>
    <w:rsid w:val="3153612E"/>
    <w:rsid w:val="3155CBDE"/>
    <w:rsid w:val="31564947"/>
    <w:rsid w:val="315A2BB6"/>
    <w:rsid w:val="31670E48"/>
    <w:rsid w:val="316772EF"/>
    <w:rsid w:val="316AB24A"/>
    <w:rsid w:val="31755E78"/>
    <w:rsid w:val="317F3700"/>
    <w:rsid w:val="317FB8D6"/>
    <w:rsid w:val="3181EC3B"/>
    <w:rsid w:val="318ABD3B"/>
    <w:rsid w:val="31960DAA"/>
    <w:rsid w:val="319657DB"/>
    <w:rsid w:val="31971939"/>
    <w:rsid w:val="31986C80"/>
    <w:rsid w:val="319FD093"/>
    <w:rsid w:val="31A85573"/>
    <w:rsid w:val="31AD70AE"/>
    <w:rsid w:val="31B8C027"/>
    <w:rsid w:val="31C2E359"/>
    <w:rsid w:val="31C5094E"/>
    <w:rsid w:val="31D8B9F6"/>
    <w:rsid w:val="31DAE138"/>
    <w:rsid w:val="31E1669E"/>
    <w:rsid w:val="31FE3FF7"/>
    <w:rsid w:val="32032B7C"/>
    <w:rsid w:val="3208FE75"/>
    <w:rsid w:val="321223B3"/>
    <w:rsid w:val="3258FE07"/>
    <w:rsid w:val="326D8186"/>
    <w:rsid w:val="3277679E"/>
    <w:rsid w:val="327FB259"/>
    <w:rsid w:val="328566DE"/>
    <w:rsid w:val="3286A01D"/>
    <w:rsid w:val="32A39168"/>
    <w:rsid w:val="32A78748"/>
    <w:rsid w:val="32AFB689"/>
    <w:rsid w:val="32B46798"/>
    <w:rsid w:val="32B626DB"/>
    <w:rsid w:val="32D0827A"/>
    <w:rsid w:val="32EA72FF"/>
    <w:rsid w:val="33058B76"/>
    <w:rsid w:val="33193BBA"/>
    <w:rsid w:val="332D5169"/>
    <w:rsid w:val="332EB45A"/>
    <w:rsid w:val="335A18B5"/>
    <w:rsid w:val="335A42E3"/>
    <w:rsid w:val="3362B2A2"/>
    <w:rsid w:val="3372483D"/>
    <w:rsid w:val="3376B199"/>
    <w:rsid w:val="33778801"/>
    <w:rsid w:val="337A5DB2"/>
    <w:rsid w:val="337EEBBF"/>
    <w:rsid w:val="33813FE1"/>
    <w:rsid w:val="339CFDE3"/>
    <w:rsid w:val="33BBCEE6"/>
    <w:rsid w:val="33C9CF5F"/>
    <w:rsid w:val="33D190A5"/>
    <w:rsid w:val="33D6D616"/>
    <w:rsid w:val="33EBBAF0"/>
    <w:rsid w:val="33F4E0E3"/>
    <w:rsid w:val="33F69E21"/>
    <w:rsid w:val="33FBE81C"/>
    <w:rsid w:val="3401EC00"/>
    <w:rsid w:val="340D6E02"/>
    <w:rsid w:val="341696F4"/>
    <w:rsid w:val="341E6987"/>
    <w:rsid w:val="3421B88C"/>
    <w:rsid w:val="34398EC8"/>
    <w:rsid w:val="34409EBE"/>
    <w:rsid w:val="344561F2"/>
    <w:rsid w:val="3447AD5D"/>
    <w:rsid w:val="346474C2"/>
    <w:rsid w:val="3468C383"/>
    <w:rsid w:val="346A3A5E"/>
    <w:rsid w:val="34706C6D"/>
    <w:rsid w:val="34710BF2"/>
    <w:rsid w:val="348DFE9F"/>
    <w:rsid w:val="349C772F"/>
    <w:rsid w:val="34B26C8B"/>
    <w:rsid w:val="34C57F63"/>
    <w:rsid w:val="34CCDB7C"/>
    <w:rsid w:val="34DBEEDB"/>
    <w:rsid w:val="34DBFA9B"/>
    <w:rsid w:val="34DDABD9"/>
    <w:rsid w:val="34ED31CD"/>
    <w:rsid w:val="34F3F9D3"/>
    <w:rsid w:val="3508DC20"/>
    <w:rsid w:val="351360A7"/>
    <w:rsid w:val="3518672C"/>
    <w:rsid w:val="351B3954"/>
    <w:rsid w:val="352CDBB1"/>
    <w:rsid w:val="3535CCFE"/>
    <w:rsid w:val="35408EB5"/>
    <w:rsid w:val="354CEDEB"/>
    <w:rsid w:val="35590B9B"/>
    <w:rsid w:val="357D76E5"/>
    <w:rsid w:val="35909EC9"/>
    <w:rsid w:val="359655AD"/>
    <w:rsid w:val="35A4F84D"/>
    <w:rsid w:val="35A84902"/>
    <w:rsid w:val="35A9ACB3"/>
    <w:rsid w:val="35B7531B"/>
    <w:rsid w:val="35BC3A33"/>
    <w:rsid w:val="35CFD070"/>
    <w:rsid w:val="3603FEAF"/>
    <w:rsid w:val="360C91A4"/>
    <w:rsid w:val="36107880"/>
    <w:rsid w:val="36201E89"/>
    <w:rsid w:val="3626C20C"/>
    <w:rsid w:val="362B6F60"/>
    <w:rsid w:val="362C22B7"/>
    <w:rsid w:val="3636AF40"/>
    <w:rsid w:val="363CF965"/>
    <w:rsid w:val="3640B92E"/>
    <w:rsid w:val="36468F43"/>
    <w:rsid w:val="3648CF9B"/>
    <w:rsid w:val="36503FAB"/>
    <w:rsid w:val="3652CFD3"/>
    <w:rsid w:val="365F08C4"/>
    <w:rsid w:val="366D16E8"/>
    <w:rsid w:val="367D0982"/>
    <w:rsid w:val="36873DA9"/>
    <w:rsid w:val="368B42C4"/>
    <w:rsid w:val="368BA268"/>
    <w:rsid w:val="368BDDB6"/>
    <w:rsid w:val="3695BFEE"/>
    <w:rsid w:val="369E0657"/>
    <w:rsid w:val="36B7482A"/>
    <w:rsid w:val="36BE0246"/>
    <w:rsid w:val="36D0BA47"/>
    <w:rsid w:val="36EA4D3D"/>
    <w:rsid w:val="36ECE9E9"/>
    <w:rsid w:val="36F40FCA"/>
    <w:rsid w:val="36FB0607"/>
    <w:rsid w:val="3733BFB3"/>
    <w:rsid w:val="3736C86C"/>
    <w:rsid w:val="3749220A"/>
    <w:rsid w:val="374BCCDB"/>
    <w:rsid w:val="374F79D6"/>
    <w:rsid w:val="374FB2F1"/>
    <w:rsid w:val="3750E959"/>
    <w:rsid w:val="37537F19"/>
    <w:rsid w:val="375C4CCA"/>
    <w:rsid w:val="3763321A"/>
    <w:rsid w:val="37642016"/>
    <w:rsid w:val="376C4BD9"/>
    <w:rsid w:val="376DF6F1"/>
    <w:rsid w:val="3773D3BD"/>
    <w:rsid w:val="3776598E"/>
    <w:rsid w:val="378C0F47"/>
    <w:rsid w:val="3792FBD6"/>
    <w:rsid w:val="37A267FD"/>
    <w:rsid w:val="37A32954"/>
    <w:rsid w:val="37C73FC1"/>
    <w:rsid w:val="37D0706C"/>
    <w:rsid w:val="37DD723F"/>
    <w:rsid w:val="37FF82BA"/>
    <w:rsid w:val="38012651"/>
    <w:rsid w:val="38080221"/>
    <w:rsid w:val="3813D255"/>
    <w:rsid w:val="3818D9E3"/>
    <w:rsid w:val="381AB79C"/>
    <w:rsid w:val="381ABA0A"/>
    <w:rsid w:val="381B118D"/>
    <w:rsid w:val="3862052F"/>
    <w:rsid w:val="3866B5E6"/>
    <w:rsid w:val="38675B6D"/>
    <w:rsid w:val="38728C16"/>
    <w:rsid w:val="3876DFD4"/>
    <w:rsid w:val="3883BEAD"/>
    <w:rsid w:val="388D47E4"/>
    <w:rsid w:val="38933D8E"/>
    <w:rsid w:val="38942738"/>
    <w:rsid w:val="389CEC5E"/>
    <w:rsid w:val="38AB72E5"/>
    <w:rsid w:val="38ABEB3F"/>
    <w:rsid w:val="38B112DE"/>
    <w:rsid w:val="38B148AC"/>
    <w:rsid w:val="38B64C95"/>
    <w:rsid w:val="38B82943"/>
    <w:rsid w:val="38C48938"/>
    <w:rsid w:val="38CAF754"/>
    <w:rsid w:val="38CDB6C1"/>
    <w:rsid w:val="38CF9014"/>
    <w:rsid w:val="38D5D095"/>
    <w:rsid w:val="38DFBCF0"/>
    <w:rsid w:val="38E59F06"/>
    <w:rsid w:val="38E81D5C"/>
    <w:rsid w:val="38EE6F04"/>
    <w:rsid w:val="38EFBC4E"/>
    <w:rsid w:val="38F05001"/>
    <w:rsid w:val="390E1DAC"/>
    <w:rsid w:val="391E034B"/>
    <w:rsid w:val="3938307A"/>
    <w:rsid w:val="393CF9F0"/>
    <w:rsid w:val="3940D384"/>
    <w:rsid w:val="394E43D5"/>
    <w:rsid w:val="3965DE74"/>
    <w:rsid w:val="396D6A41"/>
    <w:rsid w:val="39708AE2"/>
    <w:rsid w:val="397B37BE"/>
    <w:rsid w:val="397D0378"/>
    <w:rsid w:val="398EB433"/>
    <w:rsid w:val="399493C9"/>
    <w:rsid w:val="39975862"/>
    <w:rsid w:val="399BC38D"/>
    <w:rsid w:val="39A2282C"/>
    <w:rsid w:val="39A621BB"/>
    <w:rsid w:val="39B0FD0C"/>
    <w:rsid w:val="39BD4BDD"/>
    <w:rsid w:val="39D26B0B"/>
    <w:rsid w:val="39E58D91"/>
    <w:rsid w:val="39EC8BE3"/>
    <w:rsid w:val="3A0E2CC1"/>
    <w:rsid w:val="3A21EA6B"/>
    <w:rsid w:val="3A2B287E"/>
    <w:rsid w:val="3A3201CC"/>
    <w:rsid w:val="3A342A3C"/>
    <w:rsid w:val="3A4F4B35"/>
    <w:rsid w:val="3A4FE9FE"/>
    <w:rsid w:val="3A6D5CE6"/>
    <w:rsid w:val="3A6E7D0B"/>
    <w:rsid w:val="3A70D69C"/>
    <w:rsid w:val="3A745DC2"/>
    <w:rsid w:val="3A7469F6"/>
    <w:rsid w:val="3A7D57BA"/>
    <w:rsid w:val="3A807ACE"/>
    <w:rsid w:val="3A8DE6D8"/>
    <w:rsid w:val="3A96B7E5"/>
    <w:rsid w:val="3AA307F6"/>
    <w:rsid w:val="3AA33CCC"/>
    <w:rsid w:val="3AA4417E"/>
    <w:rsid w:val="3AADFF98"/>
    <w:rsid w:val="3AB96C66"/>
    <w:rsid w:val="3ABE9181"/>
    <w:rsid w:val="3AC3F387"/>
    <w:rsid w:val="3AC547C7"/>
    <w:rsid w:val="3AC72B87"/>
    <w:rsid w:val="3AF2A264"/>
    <w:rsid w:val="3AFE9351"/>
    <w:rsid w:val="3B125393"/>
    <w:rsid w:val="3B1DF39E"/>
    <w:rsid w:val="3B369AEF"/>
    <w:rsid w:val="3B3ABAFC"/>
    <w:rsid w:val="3B3F2745"/>
    <w:rsid w:val="3B41F21C"/>
    <w:rsid w:val="3B45D9A0"/>
    <w:rsid w:val="3B4A2ED1"/>
    <w:rsid w:val="3B555E80"/>
    <w:rsid w:val="3B6AA4A9"/>
    <w:rsid w:val="3B9646A9"/>
    <w:rsid w:val="3BA4F716"/>
    <w:rsid w:val="3BB85D52"/>
    <w:rsid w:val="3BCB08C4"/>
    <w:rsid w:val="3BD3DC83"/>
    <w:rsid w:val="3BE1757C"/>
    <w:rsid w:val="3BE3A22D"/>
    <w:rsid w:val="3C031DE7"/>
    <w:rsid w:val="3C0BBCFD"/>
    <w:rsid w:val="3C0CA6FD"/>
    <w:rsid w:val="3C144C01"/>
    <w:rsid w:val="3C1E4787"/>
    <w:rsid w:val="3C470ED4"/>
    <w:rsid w:val="3C4BC0E5"/>
    <w:rsid w:val="3C5E1B44"/>
    <w:rsid w:val="3C68067D"/>
    <w:rsid w:val="3C68F20D"/>
    <w:rsid w:val="3C74A62C"/>
    <w:rsid w:val="3C768EBA"/>
    <w:rsid w:val="3C7743AB"/>
    <w:rsid w:val="3C797310"/>
    <w:rsid w:val="3C80B6F4"/>
    <w:rsid w:val="3C88A0A8"/>
    <w:rsid w:val="3C8CCF29"/>
    <w:rsid w:val="3CA66465"/>
    <w:rsid w:val="3CA74CA6"/>
    <w:rsid w:val="3CC686BA"/>
    <w:rsid w:val="3CD0FDEF"/>
    <w:rsid w:val="3CE0BD26"/>
    <w:rsid w:val="3CE3A509"/>
    <w:rsid w:val="3D0069F0"/>
    <w:rsid w:val="3D1EB5A0"/>
    <w:rsid w:val="3D485A86"/>
    <w:rsid w:val="3D4A336F"/>
    <w:rsid w:val="3D57FFD0"/>
    <w:rsid w:val="3D63D77F"/>
    <w:rsid w:val="3D699C13"/>
    <w:rsid w:val="3D6D5DF4"/>
    <w:rsid w:val="3D6E7389"/>
    <w:rsid w:val="3D764FE9"/>
    <w:rsid w:val="3D7C3068"/>
    <w:rsid w:val="3D99BB57"/>
    <w:rsid w:val="3D9C5ACF"/>
    <w:rsid w:val="3DA39A42"/>
    <w:rsid w:val="3DA78D5E"/>
    <w:rsid w:val="3DA8DF9C"/>
    <w:rsid w:val="3DC6897C"/>
    <w:rsid w:val="3DCD8ED3"/>
    <w:rsid w:val="3DD905D6"/>
    <w:rsid w:val="3DDE2B0B"/>
    <w:rsid w:val="3DEEF343"/>
    <w:rsid w:val="3DF2A5AB"/>
    <w:rsid w:val="3DF65D49"/>
    <w:rsid w:val="3E182798"/>
    <w:rsid w:val="3E30F7BB"/>
    <w:rsid w:val="3E30FB4C"/>
    <w:rsid w:val="3E3785B4"/>
    <w:rsid w:val="3E3AFE04"/>
    <w:rsid w:val="3E3D7F89"/>
    <w:rsid w:val="3E3F49F5"/>
    <w:rsid w:val="3E6C5186"/>
    <w:rsid w:val="3E7030F2"/>
    <w:rsid w:val="3E717B4F"/>
    <w:rsid w:val="3E7255D5"/>
    <w:rsid w:val="3E78E2DD"/>
    <w:rsid w:val="3E9ED72F"/>
    <w:rsid w:val="3EA151DE"/>
    <w:rsid w:val="3EB23AFB"/>
    <w:rsid w:val="3EC25A0F"/>
    <w:rsid w:val="3EF053B0"/>
    <w:rsid w:val="3EF38E0D"/>
    <w:rsid w:val="3EF3D031"/>
    <w:rsid w:val="3F1CDEC4"/>
    <w:rsid w:val="3F1DB469"/>
    <w:rsid w:val="3F328485"/>
    <w:rsid w:val="3F51E7F6"/>
    <w:rsid w:val="3F5FC600"/>
    <w:rsid w:val="3F61486E"/>
    <w:rsid w:val="3F77E24C"/>
    <w:rsid w:val="3F8A9464"/>
    <w:rsid w:val="3F93427B"/>
    <w:rsid w:val="3FB84B9C"/>
    <w:rsid w:val="3FCCDAF9"/>
    <w:rsid w:val="3FE1BE9A"/>
    <w:rsid w:val="3FEB7761"/>
    <w:rsid w:val="3FED13FC"/>
    <w:rsid w:val="3FF141E1"/>
    <w:rsid w:val="4001DC24"/>
    <w:rsid w:val="400711CC"/>
    <w:rsid w:val="400D4BB0"/>
    <w:rsid w:val="4010AF35"/>
    <w:rsid w:val="4013E59E"/>
    <w:rsid w:val="4017DF93"/>
    <w:rsid w:val="40233606"/>
    <w:rsid w:val="4025C935"/>
    <w:rsid w:val="402B7081"/>
    <w:rsid w:val="402EDB8F"/>
    <w:rsid w:val="4044F3E7"/>
    <w:rsid w:val="405534A1"/>
    <w:rsid w:val="40554FAC"/>
    <w:rsid w:val="40978E18"/>
    <w:rsid w:val="40B3EB97"/>
    <w:rsid w:val="40C2CFFE"/>
    <w:rsid w:val="40E58866"/>
    <w:rsid w:val="40F29539"/>
    <w:rsid w:val="40FEE973"/>
    <w:rsid w:val="4101F348"/>
    <w:rsid w:val="4102F9E1"/>
    <w:rsid w:val="4103B577"/>
    <w:rsid w:val="411C648D"/>
    <w:rsid w:val="411DC907"/>
    <w:rsid w:val="4129A474"/>
    <w:rsid w:val="413B24A5"/>
    <w:rsid w:val="4142B219"/>
    <w:rsid w:val="417382B8"/>
    <w:rsid w:val="417ADB33"/>
    <w:rsid w:val="418183F7"/>
    <w:rsid w:val="41836BD5"/>
    <w:rsid w:val="4184C025"/>
    <w:rsid w:val="4184CE76"/>
    <w:rsid w:val="41899929"/>
    <w:rsid w:val="418B3122"/>
    <w:rsid w:val="4192EEEB"/>
    <w:rsid w:val="41A242BD"/>
    <w:rsid w:val="41A4D5B7"/>
    <w:rsid w:val="41AA4FFF"/>
    <w:rsid w:val="41C426EE"/>
    <w:rsid w:val="41CA36F2"/>
    <w:rsid w:val="41D9EADD"/>
    <w:rsid w:val="41E0F304"/>
    <w:rsid w:val="41EF6F7D"/>
    <w:rsid w:val="41FC29B6"/>
    <w:rsid w:val="420A2996"/>
    <w:rsid w:val="421518F5"/>
    <w:rsid w:val="422012C9"/>
    <w:rsid w:val="42328803"/>
    <w:rsid w:val="4233F050"/>
    <w:rsid w:val="4234C96A"/>
    <w:rsid w:val="42375793"/>
    <w:rsid w:val="42483D25"/>
    <w:rsid w:val="4249BC93"/>
    <w:rsid w:val="4253A6D0"/>
    <w:rsid w:val="426579BB"/>
    <w:rsid w:val="42798EF0"/>
    <w:rsid w:val="427F4535"/>
    <w:rsid w:val="428F6D27"/>
    <w:rsid w:val="42AA7795"/>
    <w:rsid w:val="42E0FDF2"/>
    <w:rsid w:val="42E4E461"/>
    <w:rsid w:val="42F860BD"/>
    <w:rsid w:val="430058F2"/>
    <w:rsid w:val="43142A3B"/>
    <w:rsid w:val="432EEFD8"/>
    <w:rsid w:val="433D5EB8"/>
    <w:rsid w:val="4343B671"/>
    <w:rsid w:val="4348A03F"/>
    <w:rsid w:val="43657C5D"/>
    <w:rsid w:val="436CAC90"/>
    <w:rsid w:val="436D5314"/>
    <w:rsid w:val="437501B3"/>
    <w:rsid w:val="4377C156"/>
    <w:rsid w:val="4378E540"/>
    <w:rsid w:val="4379E983"/>
    <w:rsid w:val="437A0DC8"/>
    <w:rsid w:val="43901BFF"/>
    <w:rsid w:val="43966155"/>
    <w:rsid w:val="43A2F544"/>
    <w:rsid w:val="43A5F9F7"/>
    <w:rsid w:val="43B0E937"/>
    <w:rsid w:val="43C5B31C"/>
    <w:rsid w:val="43D5D402"/>
    <w:rsid w:val="43DB4C8A"/>
    <w:rsid w:val="43E2C6CC"/>
    <w:rsid w:val="43EAA753"/>
    <w:rsid w:val="43ED7350"/>
    <w:rsid w:val="4402CDCD"/>
    <w:rsid w:val="44073B30"/>
    <w:rsid w:val="44085E92"/>
    <w:rsid w:val="440C112C"/>
    <w:rsid w:val="440E8365"/>
    <w:rsid w:val="441B64F4"/>
    <w:rsid w:val="4422A883"/>
    <w:rsid w:val="4423031C"/>
    <w:rsid w:val="4423FE8B"/>
    <w:rsid w:val="442FE41C"/>
    <w:rsid w:val="44391C2E"/>
    <w:rsid w:val="44429100"/>
    <w:rsid w:val="445E34C7"/>
    <w:rsid w:val="4465E012"/>
    <w:rsid w:val="446A2D0E"/>
    <w:rsid w:val="448B54B3"/>
    <w:rsid w:val="4491E0F5"/>
    <w:rsid w:val="449FD8DF"/>
    <w:rsid w:val="44B2E730"/>
    <w:rsid w:val="44BC1D4F"/>
    <w:rsid w:val="44CB108A"/>
    <w:rsid w:val="44D9D6DE"/>
    <w:rsid w:val="44E1F86D"/>
    <w:rsid w:val="44EBAF2D"/>
    <w:rsid w:val="44FFFC7F"/>
    <w:rsid w:val="450416D8"/>
    <w:rsid w:val="4504AAAB"/>
    <w:rsid w:val="451925D8"/>
    <w:rsid w:val="451B55A5"/>
    <w:rsid w:val="451FCAF3"/>
    <w:rsid w:val="45213A87"/>
    <w:rsid w:val="453520EC"/>
    <w:rsid w:val="4539F9F0"/>
    <w:rsid w:val="4543A3E4"/>
    <w:rsid w:val="455981E3"/>
    <w:rsid w:val="455C0F54"/>
    <w:rsid w:val="455C1472"/>
    <w:rsid w:val="45748F51"/>
    <w:rsid w:val="457F6E1D"/>
    <w:rsid w:val="45911BA5"/>
    <w:rsid w:val="45A45454"/>
    <w:rsid w:val="45A82454"/>
    <w:rsid w:val="45F90CC6"/>
    <w:rsid w:val="46061D6B"/>
    <w:rsid w:val="460B286E"/>
    <w:rsid w:val="46116DC2"/>
    <w:rsid w:val="4627B538"/>
    <w:rsid w:val="46376334"/>
    <w:rsid w:val="4637C906"/>
    <w:rsid w:val="463BE721"/>
    <w:rsid w:val="46514FF6"/>
    <w:rsid w:val="466304AA"/>
    <w:rsid w:val="466364D7"/>
    <w:rsid w:val="46774DC3"/>
    <w:rsid w:val="467846DA"/>
    <w:rsid w:val="468B38B7"/>
    <w:rsid w:val="469DE96F"/>
    <w:rsid w:val="46B22FBF"/>
    <w:rsid w:val="46B795A4"/>
    <w:rsid w:val="46BEDB73"/>
    <w:rsid w:val="46C2CDEB"/>
    <w:rsid w:val="46E42D0E"/>
    <w:rsid w:val="47075983"/>
    <w:rsid w:val="47133914"/>
    <w:rsid w:val="4717BBC6"/>
    <w:rsid w:val="471D322F"/>
    <w:rsid w:val="471D7A20"/>
    <w:rsid w:val="4723B40F"/>
    <w:rsid w:val="47266EF5"/>
    <w:rsid w:val="4731BEF8"/>
    <w:rsid w:val="473253B0"/>
    <w:rsid w:val="4739AC93"/>
    <w:rsid w:val="47551D86"/>
    <w:rsid w:val="475FB26C"/>
    <w:rsid w:val="47608730"/>
    <w:rsid w:val="476C5A53"/>
    <w:rsid w:val="4792DB70"/>
    <w:rsid w:val="4795C473"/>
    <w:rsid w:val="479B2C75"/>
    <w:rsid w:val="47C589FA"/>
    <w:rsid w:val="47E3DE0E"/>
    <w:rsid w:val="47F1DF3C"/>
    <w:rsid w:val="47FF3538"/>
    <w:rsid w:val="48150A1D"/>
    <w:rsid w:val="4821E84F"/>
    <w:rsid w:val="4831BE03"/>
    <w:rsid w:val="48408C77"/>
    <w:rsid w:val="48471E29"/>
    <w:rsid w:val="484DF27D"/>
    <w:rsid w:val="484DFE20"/>
    <w:rsid w:val="485039A6"/>
    <w:rsid w:val="48537A55"/>
    <w:rsid w:val="485573CA"/>
    <w:rsid w:val="486C20AB"/>
    <w:rsid w:val="487F9092"/>
    <w:rsid w:val="489122A5"/>
    <w:rsid w:val="48984F41"/>
    <w:rsid w:val="48AEBDAD"/>
    <w:rsid w:val="48AFD333"/>
    <w:rsid w:val="48B4EE10"/>
    <w:rsid w:val="48B5ECFE"/>
    <w:rsid w:val="48B70EDF"/>
    <w:rsid w:val="48BD2621"/>
    <w:rsid w:val="48CAB22E"/>
    <w:rsid w:val="48CFFC9A"/>
    <w:rsid w:val="48E09809"/>
    <w:rsid w:val="48E1D03F"/>
    <w:rsid w:val="48FD7755"/>
    <w:rsid w:val="4903AAF1"/>
    <w:rsid w:val="49096960"/>
    <w:rsid w:val="490B3A7C"/>
    <w:rsid w:val="490D052D"/>
    <w:rsid w:val="490EFBF3"/>
    <w:rsid w:val="4915C9A7"/>
    <w:rsid w:val="4926727A"/>
    <w:rsid w:val="493AAE61"/>
    <w:rsid w:val="49411D99"/>
    <w:rsid w:val="4952FF41"/>
    <w:rsid w:val="496A60EE"/>
    <w:rsid w:val="498115E3"/>
    <w:rsid w:val="49876F44"/>
    <w:rsid w:val="499DE618"/>
    <w:rsid w:val="499E71D2"/>
    <w:rsid w:val="49A09F46"/>
    <w:rsid w:val="49A7A617"/>
    <w:rsid w:val="49BDB8B0"/>
    <w:rsid w:val="49D5C2DC"/>
    <w:rsid w:val="49E57996"/>
    <w:rsid w:val="49FA67B3"/>
    <w:rsid w:val="4A3F0235"/>
    <w:rsid w:val="4A52DF40"/>
    <w:rsid w:val="4A582A92"/>
    <w:rsid w:val="4A6115D5"/>
    <w:rsid w:val="4A663BC8"/>
    <w:rsid w:val="4A6B7878"/>
    <w:rsid w:val="4A6E5D8F"/>
    <w:rsid w:val="4A7DA0A0"/>
    <w:rsid w:val="4A8240AD"/>
    <w:rsid w:val="4A873762"/>
    <w:rsid w:val="4A876816"/>
    <w:rsid w:val="4A8816C2"/>
    <w:rsid w:val="4A910AFF"/>
    <w:rsid w:val="4A9B6D77"/>
    <w:rsid w:val="4AA3B494"/>
    <w:rsid w:val="4ABAB2C8"/>
    <w:rsid w:val="4AC086F4"/>
    <w:rsid w:val="4AC4C387"/>
    <w:rsid w:val="4B0A2ABA"/>
    <w:rsid w:val="4B111D6E"/>
    <w:rsid w:val="4B118CAD"/>
    <w:rsid w:val="4B178E0A"/>
    <w:rsid w:val="4B1C5E32"/>
    <w:rsid w:val="4B2B543B"/>
    <w:rsid w:val="4B3ADA5C"/>
    <w:rsid w:val="4B3C3278"/>
    <w:rsid w:val="4B3F3843"/>
    <w:rsid w:val="4B415336"/>
    <w:rsid w:val="4B41B7C4"/>
    <w:rsid w:val="4B5540AD"/>
    <w:rsid w:val="4B638C0E"/>
    <w:rsid w:val="4B6D03E6"/>
    <w:rsid w:val="4B8A9910"/>
    <w:rsid w:val="4B903829"/>
    <w:rsid w:val="4B9A5831"/>
    <w:rsid w:val="4BAF479C"/>
    <w:rsid w:val="4BBCB642"/>
    <w:rsid w:val="4BCA183A"/>
    <w:rsid w:val="4BCB8876"/>
    <w:rsid w:val="4BDC84F7"/>
    <w:rsid w:val="4BF13608"/>
    <w:rsid w:val="4BF171CF"/>
    <w:rsid w:val="4BF44793"/>
    <w:rsid w:val="4BFBEDFB"/>
    <w:rsid w:val="4C1759F5"/>
    <w:rsid w:val="4C1DF19D"/>
    <w:rsid w:val="4C2F2BAB"/>
    <w:rsid w:val="4C3C43FC"/>
    <w:rsid w:val="4C44A5EF"/>
    <w:rsid w:val="4C46CA97"/>
    <w:rsid w:val="4C4963B2"/>
    <w:rsid w:val="4C5CA9F4"/>
    <w:rsid w:val="4C6B2974"/>
    <w:rsid w:val="4C6EA381"/>
    <w:rsid w:val="4C8ACD8A"/>
    <w:rsid w:val="4C9A5477"/>
    <w:rsid w:val="4CA08E99"/>
    <w:rsid w:val="4CACEDCF"/>
    <w:rsid w:val="4CBA3EF0"/>
    <w:rsid w:val="4CC40214"/>
    <w:rsid w:val="4CDCE70C"/>
    <w:rsid w:val="4CF18A6A"/>
    <w:rsid w:val="4CF33646"/>
    <w:rsid w:val="4CF38C22"/>
    <w:rsid w:val="4CF8E3C3"/>
    <w:rsid w:val="4D037601"/>
    <w:rsid w:val="4D1E9E75"/>
    <w:rsid w:val="4D28E4ED"/>
    <w:rsid w:val="4D29DB6A"/>
    <w:rsid w:val="4D2A7828"/>
    <w:rsid w:val="4D454C9F"/>
    <w:rsid w:val="4D479E99"/>
    <w:rsid w:val="4D5327F5"/>
    <w:rsid w:val="4D5D2D63"/>
    <w:rsid w:val="4D67AF05"/>
    <w:rsid w:val="4D6E47CC"/>
    <w:rsid w:val="4D7A6466"/>
    <w:rsid w:val="4D8B2440"/>
    <w:rsid w:val="4D8B3A0F"/>
    <w:rsid w:val="4DC2DF7E"/>
    <w:rsid w:val="4DC59EAE"/>
    <w:rsid w:val="4DCD9BBB"/>
    <w:rsid w:val="4DCDDBB1"/>
    <w:rsid w:val="4DD033A5"/>
    <w:rsid w:val="4DDF51F8"/>
    <w:rsid w:val="4DE07650"/>
    <w:rsid w:val="4DE19481"/>
    <w:rsid w:val="4DE35ED0"/>
    <w:rsid w:val="4DE366BA"/>
    <w:rsid w:val="4DE8EEB0"/>
    <w:rsid w:val="4DFA9C88"/>
    <w:rsid w:val="4E165941"/>
    <w:rsid w:val="4E17480E"/>
    <w:rsid w:val="4E40A901"/>
    <w:rsid w:val="4E4F7A3E"/>
    <w:rsid w:val="4E5875A0"/>
    <w:rsid w:val="4E69641C"/>
    <w:rsid w:val="4E69F9BC"/>
    <w:rsid w:val="4E792E0D"/>
    <w:rsid w:val="4E8817FD"/>
    <w:rsid w:val="4E8E4CF3"/>
    <w:rsid w:val="4E8E79F6"/>
    <w:rsid w:val="4EA0222D"/>
    <w:rsid w:val="4EAC15DC"/>
    <w:rsid w:val="4EB50589"/>
    <w:rsid w:val="4EBE50DD"/>
    <w:rsid w:val="4EC0CC5B"/>
    <w:rsid w:val="4ED521AF"/>
    <w:rsid w:val="4EDE0599"/>
    <w:rsid w:val="4EE4020E"/>
    <w:rsid w:val="4EE676FF"/>
    <w:rsid w:val="4F032938"/>
    <w:rsid w:val="4F11E181"/>
    <w:rsid w:val="4F18C704"/>
    <w:rsid w:val="4F1B27B5"/>
    <w:rsid w:val="4F58ADC6"/>
    <w:rsid w:val="4F5D359A"/>
    <w:rsid w:val="4F6FF451"/>
    <w:rsid w:val="4F7D73F4"/>
    <w:rsid w:val="4F99D271"/>
    <w:rsid w:val="4FB94CDF"/>
    <w:rsid w:val="4FC768C0"/>
    <w:rsid w:val="4FEF5801"/>
    <w:rsid w:val="4FF12F63"/>
    <w:rsid w:val="4FF4A632"/>
    <w:rsid w:val="4FFFBE46"/>
    <w:rsid w:val="50002D60"/>
    <w:rsid w:val="5005D52C"/>
    <w:rsid w:val="500855BD"/>
    <w:rsid w:val="5009D49E"/>
    <w:rsid w:val="5014F577"/>
    <w:rsid w:val="50236F7A"/>
    <w:rsid w:val="50247DBF"/>
    <w:rsid w:val="50263F75"/>
    <w:rsid w:val="503702EF"/>
    <w:rsid w:val="50473A90"/>
    <w:rsid w:val="5059AD70"/>
    <w:rsid w:val="505B58AE"/>
    <w:rsid w:val="506FBECD"/>
    <w:rsid w:val="508A296A"/>
    <w:rsid w:val="50987F86"/>
    <w:rsid w:val="509DA631"/>
    <w:rsid w:val="50A2EB36"/>
    <w:rsid w:val="50ADB1E2"/>
    <w:rsid w:val="50C007C7"/>
    <w:rsid w:val="50C3F297"/>
    <w:rsid w:val="50C6E194"/>
    <w:rsid w:val="50CC65C6"/>
    <w:rsid w:val="50D7EB23"/>
    <w:rsid w:val="50E591FA"/>
    <w:rsid w:val="50E97471"/>
    <w:rsid w:val="50EEE5DC"/>
    <w:rsid w:val="50FB81CB"/>
    <w:rsid w:val="511FEE81"/>
    <w:rsid w:val="5129DB23"/>
    <w:rsid w:val="513CA79D"/>
    <w:rsid w:val="5147BF68"/>
    <w:rsid w:val="514A02F8"/>
    <w:rsid w:val="51715440"/>
    <w:rsid w:val="517B41BC"/>
    <w:rsid w:val="517DDFBF"/>
    <w:rsid w:val="518215E5"/>
    <w:rsid w:val="5198EC83"/>
    <w:rsid w:val="51AFE9E2"/>
    <w:rsid w:val="51B293A7"/>
    <w:rsid w:val="51B3F5A1"/>
    <w:rsid w:val="51C6A769"/>
    <w:rsid w:val="51D2D350"/>
    <w:rsid w:val="51D39A4A"/>
    <w:rsid w:val="51D868D4"/>
    <w:rsid w:val="51E197A3"/>
    <w:rsid w:val="51E3B17C"/>
    <w:rsid w:val="51F69EE4"/>
    <w:rsid w:val="51FFDB05"/>
    <w:rsid w:val="5201D53A"/>
    <w:rsid w:val="5203ACD0"/>
    <w:rsid w:val="5208D667"/>
    <w:rsid w:val="520BDA05"/>
    <w:rsid w:val="5221AE71"/>
    <w:rsid w:val="523A3740"/>
    <w:rsid w:val="523D4C96"/>
    <w:rsid w:val="5246427A"/>
    <w:rsid w:val="527DF059"/>
    <w:rsid w:val="528359CF"/>
    <w:rsid w:val="52A141FF"/>
    <w:rsid w:val="52B8B69A"/>
    <w:rsid w:val="52C171FC"/>
    <w:rsid w:val="52C75D86"/>
    <w:rsid w:val="52C90C27"/>
    <w:rsid w:val="52CA3370"/>
    <w:rsid w:val="52D33CB1"/>
    <w:rsid w:val="52DED006"/>
    <w:rsid w:val="52E7FFDF"/>
    <w:rsid w:val="52E8F2C9"/>
    <w:rsid w:val="530B54F3"/>
    <w:rsid w:val="530FDFCA"/>
    <w:rsid w:val="5320160D"/>
    <w:rsid w:val="533D6ADF"/>
    <w:rsid w:val="5341E7DF"/>
    <w:rsid w:val="5345F6B4"/>
    <w:rsid w:val="5346DECF"/>
    <w:rsid w:val="5365782A"/>
    <w:rsid w:val="536730BA"/>
    <w:rsid w:val="5389FAF7"/>
    <w:rsid w:val="538B7834"/>
    <w:rsid w:val="538FA4BD"/>
    <w:rsid w:val="5394804C"/>
    <w:rsid w:val="539C1B4D"/>
    <w:rsid w:val="53A90250"/>
    <w:rsid w:val="53BF4FE3"/>
    <w:rsid w:val="53C17B37"/>
    <w:rsid w:val="53C33374"/>
    <w:rsid w:val="53C5A195"/>
    <w:rsid w:val="53D5D904"/>
    <w:rsid w:val="53D6FE6B"/>
    <w:rsid w:val="53D972F4"/>
    <w:rsid w:val="53DCA907"/>
    <w:rsid w:val="53F1BAA4"/>
    <w:rsid w:val="53FAB0C8"/>
    <w:rsid w:val="54019E19"/>
    <w:rsid w:val="5401AF0C"/>
    <w:rsid w:val="540E8F51"/>
    <w:rsid w:val="5423495E"/>
    <w:rsid w:val="54295AC1"/>
    <w:rsid w:val="542CB27D"/>
    <w:rsid w:val="542E3280"/>
    <w:rsid w:val="543B1B03"/>
    <w:rsid w:val="5441EB20"/>
    <w:rsid w:val="5469BF24"/>
    <w:rsid w:val="5480E562"/>
    <w:rsid w:val="54BE2DED"/>
    <w:rsid w:val="54C2894A"/>
    <w:rsid w:val="54DDB840"/>
    <w:rsid w:val="54E24340"/>
    <w:rsid w:val="54EFF099"/>
    <w:rsid w:val="550858DD"/>
    <w:rsid w:val="550BD68D"/>
    <w:rsid w:val="55165F13"/>
    <w:rsid w:val="55479C2F"/>
    <w:rsid w:val="5558F8CC"/>
    <w:rsid w:val="5576EBE3"/>
    <w:rsid w:val="557C7CE3"/>
    <w:rsid w:val="5584C94F"/>
    <w:rsid w:val="558E1712"/>
    <w:rsid w:val="559545B0"/>
    <w:rsid w:val="55956CFA"/>
    <w:rsid w:val="55978598"/>
    <w:rsid w:val="559EEED5"/>
    <w:rsid w:val="55AB0BB8"/>
    <w:rsid w:val="55BD4EF3"/>
    <w:rsid w:val="55C08EA3"/>
    <w:rsid w:val="55CA567E"/>
    <w:rsid w:val="55EA6321"/>
    <w:rsid w:val="5605CAB2"/>
    <w:rsid w:val="561D5072"/>
    <w:rsid w:val="5633152C"/>
    <w:rsid w:val="563509CF"/>
    <w:rsid w:val="563CBFEC"/>
    <w:rsid w:val="5644A1F6"/>
    <w:rsid w:val="56476CEC"/>
    <w:rsid w:val="564CD5A7"/>
    <w:rsid w:val="56573A1A"/>
    <w:rsid w:val="5690BEF8"/>
    <w:rsid w:val="56A4293E"/>
    <w:rsid w:val="56A5AF8C"/>
    <w:rsid w:val="56B17CDF"/>
    <w:rsid w:val="56B6923C"/>
    <w:rsid w:val="56C318F6"/>
    <w:rsid w:val="56C7CB81"/>
    <w:rsid w:val="56D97E00"/>
    <w:rsid w:val="56DFB68D"/>
    <w:rsid w:val="57118D1E"/>
    <w:rsid w:val="57206EF1"/>
    <w:rsid w:val="57207D48"/>
    <w:rsid w:val="572B8614"/>
    <w:rsid w:val="57315DBB"/>
    <w:rsid w:val="57337D29"/>
    <w:rsid w:val="5735242E"/>
    <w:rsid w:val="573E8187"/>
    <w:rsid w:val="574C53BF"/>
    <w:rsid w:val="5753B882"/>
    <w:rsid w:val="57682B5F"/>
    <w:rsid w:val="57688902"/>
    <w:rsid w:val="576AC34F"/>
    <w:rsid w:val="57728264"/>
    <w:rsid w:val="5778F183"/>
    <w:rsid w:val="57980A96"/>
    <w:rsid w:val="57AF8D89"/>
    <w:rsid w:val="57B2BE8E"/>
    <w:rsid w:val="57BAD6C7"/>
    <w:rsid w:val="57D0DA30"/>
    <w:rsid w:val="57D3F73E"/>
    <w:rsid w:val="57DBA2DE"/>
    <w:rsid w:val="57E13C8D"/>
    <w:rsid w:val="58010C80"/>
    <w:rsid w:val="581D7A41"/>
    <w:rsid w:val="5826BEDD"/>
    <w:rsid w:val="5832288B"/>
    <w:rsid w:val="5838B9F4"/>
    <w:rsid w:val="5839C439"/>
    <w:rsid w:val="58450B33"/>
    <w:rsid w:val="58517AF6"/>
    <w:rsid w:val="58691C18"/>
    <w:rsid w:val="586C5EE0"/>
    <w:rsid w:val="587387FD"/>
    <w:rsid w:val="588205E0"/>
    <w:rsid w:val="58C4645E"/>
    <w:rsid w:val="58CA0E7B"/>
    <w:rsid w:val="58DA1CA1"/>
    <w:rsid w:val="58DAFC4F"/>
    <w:rsid w:val="58E6AC6D"/>
    <w:rsid w:val="58EEC68F"/>
    <w:rsid w:val="58EF324E"/>
    <w:rsid w:val="58F86879"/>
    <w:rsid w:val="59046BA0"/>
    <w:rsid w:val="5932C302"/>
    <w:rsid w:val="59406798"/>
    <w:rsid w:val="594FD4A9"/>
    <w:rsid w:val="5965FE95"/>
    <w:rsid w:val="596A6BC5"/>
    <w:rsid w:val="597A44C4"/>
    <w:rsid w:val="597F5AF1"/>
    <w:rsid w:val="59A5C6C5"/>
    <w:rsid w:val="59AAF69F"/>
    <w:rsid w:val="59B1B643"/>
    <w:rsid w:val="59C730A3"/>
    <w:rsid w:val="59D22053"/>
    <w:rsid w:val="59DDE535"/>
    <w:rsid w:val="59E80959"/>
    <w:rsid w:val="59F7D8FF"/>
    <w:rsid w:val="5A06B14C"/>
    <w:rsid w:val="5A073A48"/>
    <w:rsid w:val="5A1B93FC"/>
    <w:rsid w:val="5A1E2BE1"/>
    <w:rsid w:val="5A21E799"/>
    <w:rsid w:val="5A22644A"/>
    <w:rsid w:val="5A30F8E3"/>
    <w:rsid w:val="5A317189"/>
    <w:rsid w:val="5A5FC4A4"/>
    <w:rsid w:val="5A66984D"/>
    <w:rsid w:val="5A9C41FD"/>
    <w:rsid w:val="5AA479D7"/>
    <w:rsid w:val="5ADC5938"/>
    <w:rsid w:val="5AE2028B"/>
    <w:rsid w:val="5AF5CB16"/>
    <w:rsid w:val="5AFD8F2A"/>
    <w:rsid w:val="5B00AA12"/>
    <w:rsid w:val="5B0520F3"/>
    <w:rsid w:val="5B085B95"/>
    <w:rsid w:val="5B203ED7"/>
    <w:rsid w:val="5B29850C"/>
    <w:rsid w:val="5B2F2EBE"/>
    <w:rsid w:val="5B2F5467"/>
    <w:rsid w:val="5B3736A0"/>
    <w:rsid w:val="5B3B743F"/>
    <w:rsid w:val="5B45C316"/>
    <w:rsid w:val="5B487CC4"/>
    <w:rsid w:val="5B4C82B8"/>
    <w:rsid w:val="5B4FC59F"/>
    <w:rsid w:val="5B729816"/>
    <w:rsid w:val="5B738832"/>
    <w:rsid w:val="5B790201"/>
    <w:rsid w:val="5B891A84"/>
    <w:rsid w:val="5B8C2CE3"/>
    <w:rsid w:val="5BA420C4"/>
    <w:rsid w:val="5BD1E7A7"/>
    <w:rsid w:val="5BD4DC3E"/>
    <w:rsid w:val="5BD866E6"/>
    <w:rsid w:val="5BE155BB"/>
    <w:rsid w:val="5BE928D9"/>
    <w:rsid w:val="5BEAB1F6"/>
    <w:rsid w:val="5BF8A3C6"/>
    <w:rsid w:val="5BF98249"/>
    <w:rsid w:val="5C045BDD"/>
    <w:rsid w:val="5C166647"/>
    <w:rsid w:val="5C206440"/>
    <w:rsid w:val="5C208503"/>
    <w:rsid w:val="5C2655A9"/>
    <w:rsid w:val="5C2F3FC8"/>
    <w:rsid w:val="5C3434D8"/>
    <w:rsid w:val="5C391E76"/>
    <w:rsid w:val="5C393F12"/>
    <w:rsid w:val="5C3BC13B"/>
    <w:rsid w:val="5C4029BB"/>
    <w:rsid w:val="5C4AE6CC"/>
    <w:rsid w:val="5C4E9ADA"/>
    <w:rsid w:val="5C780DEA"/>
    <w:rsid w:val="5C814518"/>
    <w:rsid w:val="5C89AD1D"/>
    <w:rsid w:val="5C9832F9"/>
    <w:rsid w:val="5C98404E"/>
    <w:rsid w:val="5CB8DD72"/>
    <w:rsid w:val="5CC91884"/>
    <w:rsid w:val="5CCAFF1F"/>
    <w:rsid w:val="5CCEF520"/>
    <w:rsid w:val="5CE39189"/>
    <w:rsid w:val="5CE9AD04"/>
    <w:rsid w:val="5CEAF29B"/>
    <w:rsid w:val="5CFE391E"/>
    <w:rsid w:val="5CFE96C8"/>
    <w:rsid w:val="5D07B025"/>
    <w:rsid w:val="5D12F27B"/>
    <w:rsid w:val="5D1593E4"/>
    <w:rsid w:val="5D1CBA60"/>
    <w:rsid w:val="5D1EC047"/>
    <w:rsid w:val="5D27821D"/>
    <w:rsid w:val="5D2B5C62"/>
    <w:rsid w:val="5D300EE0"/>
    <w:rsid w:val="5D36281A"/>
    <w:rsid w:val="5D3E8283"/>
    <w:rsid w:val="5D3F37C4"/>
    <w:rsid w:val="5D4AFE81"/>
    <w:rsid w:val="5D588597"/>
    <w:rsid w:val="5D732D69"/>
    <w:rsid w:val="5DAAECA5"/>
    <w:rsid w:val="5DC0F789"/>
    <w:rsid w:val="5DC364BB"/>
    <w:rsid w:val="5DCA9CD1"/>
    <w:rsid w:val="5DCD9EEB"/>
    <w:rsid w:val="5DD14F39"/>
    <w:rsid w:val="5DD3F033"/>
    <w:rsid w:val="5DDAD484"/>
    <w:rsid w:val="5DDC3F92"/>
    <w:rsid w:val="5DE20047"/>
    <w:rsid w:val="5DE705AA"/>
    <w:rsid w:val="5DF6EEFD"/>
    <w:rsid w:val="5DFA1C0A"/>
    <w:rsid w:val="5DFEA88B"/>
    <w:rsid w:val="5E141B46"/>
    <w:rsid w:val="5E26F357"/>
    <w:rsid w:val="5E35A1C7"/>
    <w:rsid w:val="5E3DCF83"/>
    <w:rsid w:val="5E48274C"/>
    <w:rsid w:val="5E543628"/>
    <w:rsid w:val="5E6A4145"/>
    <w:rsid w:val="5E72D235"/>
    <w:rsid w:val="5E8C158D"/>
    <w:rsid w:val="5E96B8EC"/>
    <w:rsid w:val="5EAA805E"/>
    <w:rsid w:val="5EBE4AEB"/>
    <w:rsid w:val="5ED134B0"/>
    <w:rsid w:val="5EDFD771"/>
    <w:rsid w:val="5EDFFF13"/>
    <w:rsid w:val="5EF51E57"/>
    <w:rsid w:val="5EFB171D"/>
    <w:rsid w:val="5F0BFDDA"/>
    <w:rsid w:val="5F0D32A3"/>
    <w:rsid w:val="5F1079DD"/>
    <w:rsid w:val="5F19D986"/>
    <w:rsid w:val="5F1BB6AC"/>
    <w:rsid w:val="5F242165"/>
    <w:rsid w:val="5F25CBF5"/>
    <w:rsid w:val="5F2DAFFC"/>
    <w:rsid w:val="5F329D3C"/>
    <w:rsid w:val="5F433FD2"/>
    <w:rsid w:val="5F5ED711"/>
    <w:rsid w:val="5F892348"/>
    <w:rsid w:val="5F9B3DEF"/>
    <w:rsid w:val="5FB99D33"/>
    <w:rsid w:val="5FBCEC8C"/>
    <w:rsid w:val="5FC244C9"/>
    <w:rsid w:val="5FC691F8"/>
    <w:rsid w:val="5FD6B1C2"/>
    <w:rsid w:val="5FD789B7"/>
    <w:rsid w:val="5FEA0464"/>
    <w:rsid w:val="5FEEAAEB"/>
    <w:rsid w:val="5FF735DA"/>
    <w:rsid w:val="60048FE5"/>
    <w:rsid w:val="600D8083"/>
    <w:rsid w:val="603FD2DC"/>
    <w:rsid w:val="60411EAC"/>
    <w:rsid w:val="60413AD8"/>
    <w:rsid w:val="6071E8C2"/>
    <w:rsid w:val="60733C76"/>
    <w:rsid w:val="60862D6E"/>
    <w:rsid w:val="6088748A"/>
    <w:rsid w:val="609C8895"/>
    <w:rsid w:val="609D9E15"/>
    <w:rsid w:val="60A11D7D"/>
    <w:rsid w:val="60A730CE"/>
    <w:rsid w:val="60AA42A0"/>
    <w:rsid w:val="60B3A9DC"/>
    <w:rsid w:val="60BBDA29"/>
    <w:rsid w:val="60C1738B"/>
    <w:rsid w:val="60CC5509"/>
    <w:rsid w:val="60D2CA8D"/>
    <w:rsid w:val="60E02ECF"/>
    <w:rsid w:val="60E285F4"/>
    <w:rsid w:val="60F10844"/>
    <w:rsid w:val="60F1C175"/>
    <w:rsid w:val="60F66B24"/>
    <w:rsid w:val="60FF4B6F"/>
    <w:rsid w:val="6106A3D1"/>
    <w:rsid w:val="611E57EF"/>
    <w:rsid w:val="61210626"/>
    <w:rsid w:val="6132262C"/>
    <w:rsid w:val="6142EF9C"/>
    <w:rsid w:val="6152E8E8"/>
    <w:rsid w:val="61741AE4"/>
    <w:rsid w:val="61779D19"/>
    <w:rsid w:val="61822F0A"/>
    <w:rsid w:val="61B397D1"/>
    <w:rsid w:val="61B6EA80"/>
    <w:rsid w:val="61BA6E0E"/>
    <w:rsid w:val="61BB54B5"/>
    <w:rsid w:val="61CB785C"/>
    <w:rsid w:val="61D5A58D"/>
    <w:rsid w:val="61E22120"/>
    <w:rsid w:val="61F33075"/>
    <w:rsid w:val="62023920"/>
    <w:rsid w:val="621EB26E"/>
    <w:rsid w:val="622F8223"/>
    <w:rsid w:val="62324D8C"/>
    <w:rsid w:val="6233F8B7"/>
    <w:rsid w:val="62424CB0"/>
    <w:rsid w:val="62439CD1"/>
    <w:rsid w:val="624F7A3D"/>
    <w:rsid w:val="625819F3"/>
    <w:rsid w:val="6265B009"/>
    <w:rsid w:val="62778178"/>
    <w:rsid w:val="628377B1"/>
    <w:rsid w:val="62856164"/>
    <w:rsid w:val="62971CFC"/>
    <w:rsid w:val="62A56B4A"/>
    <w:rsid w:val="62A68871"/>
    <w:rsid w:val="62A71373"/>
    <w:rsid w:val="62B40CFF"/>
    <w:rsid w:val="62B4A3FC"/>
    <w:rsid w:val="62CDF68D"/>
    <w:rsid w:val="62D3A6C3"/>
    <w:rsid w:val="62DADE5F"/>
    <w:rsid w:val="62E09D60"/>
    <w:rsid w:val="62E13F71"/>
    <w:rsid w:val="62EF1300"/>
    <w:rsid w:val="6303CBB9"/>
    <w:rsid w:val="63217268"/>
    <w:rsid w:val="63221F17"/>
    <w:rsid w:val="634A3417"/>
    <w:rsid w:val="63572516"/>
    <w:rsid w:val="6367DBAB"/>
    <w:rsid w:val="638E14E5"/>
    <w:rsid w:val="63C94690"/>
    <w:rsid w:val="63D52EF6"/>
    <w:rsid w:val="63F0732A"/>
    <w:rsid w:val="63F3EA54"/>
    <w:rsid w:val="63FA7ED9"/>
    <w:rsid w:val="6406DBB1"/>
    <w:rsid w:val="64126253"/>
    <w:rsid w:val="641736DB"/>
    <w:rsid w:val="641A22CA"/>
    <w:rsid w:val="641C8638"/>
    <w:rsid w:val="6420E54A"/>
    <w:rsid w:val="642782E1"/>
    <w:rsid w:val="6443B42B"/>
    <w:rsid w:val="6466B499"/>
    <w:rsid w:val="64723B73"/>
    <w:rsid w:val="6476E848"/>
    <w:rsid w:val="64A15685"/>
    <w:rsid w:val="64AD32CB"/>
    <w:rsid w:val="64AF3DDB"/>
    <w:rsid w:val="64B26E21"/>
    <w:rsid w:val="64C27B8D"/>
    <w:rsid w:val="64D5496A"/>
    <w:rsid w:val="64D61104"/>
    <w:rsid w:val="64E7B3C2"/>
    <w:rsid w:val="64F9B41F"/>
    <w:rsid w:val="6503191E"/>
    <w:rsid w:val="650F42B5"/>
    <w:rsid w:val="651AFB7B"/>
    <w:rsid w:val="65296469"/>
    <w:rsid w:val="652A8A24"/>
    <w:rsid w:val="6533417E"/>
    <w:rsid w:val="6538DD91"/>
    <w:rsid w:val="656BB82C"/>
    <w:rsid w:val="65AE1E29"/>
    <w:rsid w:val="65BBDD68"/>
    <w:rsid w:val="65BEFE7F"/>
    <w:rsid w:val="65C50A69"/>
    <w:rsid w:val="65D129AA"/>
    <w:rsid w:val="65D34981"/>
    <w:rsid w:val="65DB81FA"/>
    <w:rsid w:val="65EC5929"/>
    <w:rsid w:val="65F374CA"/>
    <w:rsid w:val="65FA779D"/>
    <w:rsid w:val="66123F9A"/>
    <w:rsid w:val="661E1A5C"/>
    <w:rsid w:val="662BB131"/>
    <w:rsid w:val="664E15FB"/>
    <w:rsid w:val="664F6A09"/>
    <w:rsid w:val="66661128"/>
    <w:rsid w:val="66687D31"/>
    <w:rsid w:val="66863BF0"/>
    <w:rsid w:val="6695FD33"/>
    <w:rsid w:val="66A403FD"/>
    <w:rsid w:val="66A7771A"/>
    <w:rsid w:val="66CBA00A"/>
    <w:rsid w:val="66D688FB"/>
    <w:rsid w:val="66D69F5E"/>
    <w:rsid w:val="66DC8098"/>
    <w:rsid w:val="66E425EF"/>
    <w:rsid w:val="670AB48A"/>
    <w:rsid w:val="6725D25A"/>
    <w:rsid w:val="6738675D"/>
    <w:rsid w:val="674996E9"/>
    <w:rsid w:val="674E3B20"/>
    <w:rsid w:val="6753B1BD"/>
    <w:rsid w:val="675A5BC3"/>
    <w:rsid w:val="675BCA58"/>
    <w:rsid w:val="6768836E"/>
    <w:rsid w:val="676B82BD"/>
    <w:rsid w:val="6770B776"/>
    <w:rsid w:val="67883C2B"/>
    <w:rsid w:val="67A45262"/>
    <w:rsid w:val="67A5D54B"/>
    <w:rsid w:val="67A9694C"/>
    <w:rsid w:val="67B2105C"/>
    <w:rsid w:val="67B9EABD"/>
    <w:rsid w:val="67BA0C62"/>
    <w:rsid w:val="67BC4056"/>
    <w:rsid w:val="67C0648B"/>
    <w:rsid w:val="67C593EC"/>
    <w:rsid w:val="67C9F51B"/>
    <w:rsid w:val="67CFDD74"/>
    <w:rsid w:val="67D1F202"/>
    <w:rsid w:val="67E3A8E4"/>
    <w:rsid w:val="67EA7211"/>
    <w:rsid w:val="67EC185E"/>
    <w:rsid w:val="68046368"/>
    <w:rsid w:val="6819CF76"/>
    <w:rsid w:val="681C373B"/>
    <w:rsid w:val="682A9639"/>
    <w:rsid w:val="682AC85E"/>
    <w:rsid w:val="682C241A"/>
    <w:rsid w:val="682D7CD7"/>
    <w:rsid w:val="68453DD7"/>
    <w:rsid w:val="68497455"/>
    <w:rsid w:val="686425B1"/>
    <w:rsid w:val="687994EB"/>
    <w:rsid w:val="6899BCD8"/>
    <w:rsid w:val="68A2CC40"/>
    <w:rsid w:val="68AB0F48"/>
    <w:rsid w:val="68AF9B56"/>
    <w:rsid w:val="68C05725"/>
    <w:rsid w:val="68C2E7DA"/>
    <w:rsid w:val="68D3FFA0"/>
    <w:rsid w:val="68E52028"/>
    <w:rsid w:val="68EAF7C2"/>
    <w:rsid w:val="69049155"/>
    <w:rsid w:val="69061762"/>
    <w:rsid w:val="69152825"/>
    <w:rsid w:val="6923C329"/>
    <w:rsid w:val="693D3DE2"/>
    <w:rsid w:val="69489689"/>
    <w:rsid w:val="6952B39D"/>
    <w:rsid w:val="69550D94"/>
    <w:rsid w:val="695C55F4"/>
    <w:rsid w:val="695ED78C"/>
    <w:rsid w:val="696BD9E9"/>
    <w:rsid w:val="697302D5"/>
    <w:rsid w:val="69816C32"/>
    <w:rsid w:val="69A7D72F"/>
    <w:rsid w:val="69C9E17C"/>
    <w:rsid w:val="69DFD977"/>
    <w:rsid w:val="69E42E0C"/>
    <w:rsid w:val="69E7F9D2"/>
    <w:rsid w:val="69EDC2F1"/>
    <w:rsid w:val="69F53EC4"/>
    <w:rsid w:val="69F7F2B6"/>
    <w:rsid w:val="69FD5669"/>
    <w:rsid w:val="6A107030"/>
    <w:rsid w:val="6A13E757"/>
    <w:rsid w:val="6A2F7439"/>
    <w:rsid w:val="6A30FEEC"/>
    <w:rsid w:val="6A3233DA"/>
    <w:rsid w:val="6A385600"/>
    <w:rsid w:val="6A402FAF"/>
    <w:rsid w:val="6A40BB7C"/>
    <w:rsid w:val="6A48F471"/>
    <w:rsid w:val="6A4A3156"/>
    <w:rsid w:val="6A6FD001"/>
    <w:rsid w:val="6A8622D3"/>
    <w:rsid w:val="6A931993"/>
    <w:rsid w:val="6A955FE4"/>
    <w:rsid w:val="6A99106A"/>
    <w:rsid w:val="6AA0CC8C"/>
    <w:rsid w:val="6AA152AD"/>
    <w:rsid w:val="6AA4C5C0"/>
    <w:rsid w:val="6AB8C40B"/>
    <w:rsid w:val="6ACA4D34"/>
    <w:rsid w:val="6AEDDA71"/>
    <w:rsid w:val="6B03E5CF"/>
    <w:rsid w:val="6B052F07"/>
    <w:rsid w:val="6B2F8586"/>
    <w:rsid w:val="6B329A17"/>
    <w:rsid w:val="6B3A97E3"/>
    <w:rsid w:val="6B3EF663"/>
    <w:rsid w:val="6B40C3F6"/>
    <w:rsid w:val="6B413758"/>
    <w:rsid w:val="6B888554"/>
    <w:rsid w:val="6B890366"/>
    <w:rsid w:val="6B8922D7"/>
    <w:rsid w:val="6B94BC9F"/>
    <w:rsid w:val="6B98E47B"/>
    <w:rsid w:val="6B9A3D74"/>
    <w:rsid w:val="6BA554D2"/>
    <w:rsid w:val="6BB5A672"/>
    <w:rsid w:val="6BB6A4E9"/>
    <w:rsid w:val="6BB9B4E8"/>
    <w:rsid w:val="6BCAB52F"/>
    <w:rsid w:val="6BE709FB"/>
    <w:rsid w:val="6BEAA26F"/>
    <w:rsid w:val="6BEBE948"/>
    <w:rsid w:val="6BF67589"/>
    <w:rsid w:val="6C052C17"/>
    <w:rsid w:val="6C077434"/>
    <w:rsid w:val="6C089A7D"/>
    <w:rsid w:val="6C0DFF51"/>
    <w:rsid w:val="6C210609"/>
    <w:rsid w:val="6C29F5B2"/>
    <w:rsid w:val="6C3C8262"/>
    <w:rsid w:val="6C487003"/>
    <w:rsid w:val="6C532DB5"/>
    <w:rsid w:val="6C5E480F"/>
    <w:rsid w:val="6C68F81C"/>
    <w:rsid w:val="6C928AC0"/>
    <w:rsid w:val="6C9F694F"/>
    <w:rsid w:val="6CA6B6F8"/>
    <w:rsid w:val="6CB5352C"/>
    <w:rsid w:val="6CBE38CB"/>
    <w:rsid w:val="6CCBE8CF"/>
    <w:rsid w:val="6CFECA6D"/>
    <w:rsid w:val="6D01B94D"/>
    <w:rsid w:val="6D251E8C"/>
    <w:rsid w:val="6D2D7757"/>
    <w:rsid w:val="6D42C836"/>
    <w:rsid w:val="6D525AAA"/>
    <w:rsid w:val="6D698866"/>
    <w:rsid w:val="6D73DDF3"/>
    <w:rsid w:val="6D764976"/>
    <w:rsid w:val="6D778546"/>
    <w:rsid w:val="6D78165C"/>
    <w:rsid w:val="6D7CE2DB"/>
    <w:rsid w:val="6D7FD19A"/>
    <w:rsid w:val="6D80E853"/>
    <w:rsid w:val="6D8A7473"/>
    <w:rsid w:val="6D95D301"/>
    <w:rsid w:val="6DA2C8CD"/>
    <w:rsid w:val="6DAAD811"/>
    <w:rsid w:val="6DACE490"/>
    <w:rsid w:val="6DB3F0D5"/>
    <w:rsid w:val="6DBE9969"/>
    <w:rsid w:val="6DCD70E0"/>
    <w:rsid w:val="6DD2A52C"/>
    <w:rsid w:val="6DD50014"/>
    <w:rsid w:val="6E04C87D"/>
    <w:rsid w:val="6E23A00A"/>
    <w:rsid w:val="6E296818"/>
    <w:rsid w:val="6E4EC74D"/>
    <w:rsid w:val="6E5F5510"/>
    <w:rsid w:val="6E6EF289"/>
    <w:rsid w:val="6E7CD61E"/>
    <w:rsid w:val="6E8DF708"/>
    <w:rsid w:val="6E957E9A"/>
    <w:rsid w:val="6E994FB2"/>
    <w:rsid w:val="6EA8CA16"/>
    <w:rsid w:val="6EA9EE84"/>
    <w:rsid w:val="6EB8B5D9"/>
    <w:rsid w:val="6EC9E032"/>
    <w:rsid w:val="6ECE1D2B"/>
    <w:rsid w:val="6ED27B34"/>
    <w:rsid w:val="6ED8AC31"/>
    <w:rsid w:val="6EED50EF"/>
    <w:rsid w:val="6EF1413A"/>
    <w:rsid w:val="6EF90EA2"/>
    <w:rsid w:val="6EFBA312"/>
    <w:rsid w:val="6EFD9094"/>
    <w:rsid w:val="6EFDC724"/>
    <w:rsid w:val="6F0A61AD"/>
    <w:rsid w:val="6F1AED61"/>
    <w:rsid w:val="6F2596FE"/>
    <w:rsid w:val="6F33FF67"/>
    <w:rsid w:val="6F53E221"/>
    <w:rsid w:val="6F5E807C"/>
    <w:rsid w:val="6F61B4FE"/>
    <w:rsid w:val="6F6F54AD"/>
    <w:rsid w:val="6F7558E6"/>
    <w:rsid w:val="6F851539"/>
    <w:rsid w:val="6F8986BA"/>
    <w:rsid w:val="6F958913"/>
    <w:rsid w:val="6FC15100"/>
    <w:rsid w:val="6FD1336A"/>
    <w:rsid w:val="6FE18D14"/>
    <w:rsid w:val="6FF14494"/>
    <w:rsid w:val="7003D78C"/>
    <w:rsid w:val="7010E8DE"/>
    <w:rsid w:val="702A5168"/>
    <w:rsid w:val="703AA4DF"/>
    <w:rsid w:val="70403FCF"/>
    <w:rsid w:val="70452A11"/>
    <w:rsid w:val="7045C54D"/>
    <w:rsid w:val="7057B2E3"/>
    <w:rsid w:val="706A5795"/>
    <w:rsid w:val="707D81B5"/>
    <w:rsid w:val="7081DA83"/>
    <w:rsid w:val="709BF1B1"/>
    <w:rsid w:val="70A13673"/>
    <w:rsid w:val="70A857C0"/>
    <w:rsid w:val="70B0AF4A"/>
    <w:rsid w:val="70B66EB2"/>
    <w:rsid w:val="70B9550F"/>
    <w:rsid w:val="70BFD400"/>
    <w:rsid w:val="70C6FD89"/>
    <w:rsid w:val="70D25100"/>
    <w:rsid w:val="70DA0BE5"/>
    <w:rsid w:val="70FDCE55"/>
    <w:rsid w:val="7103F7CD"/>
    <w:rsid w:val="710C4775"/>
    <w:rsid w:val="710C8EEE"/>
    <w:rsid w:val="7117A448"/>
    <w:rsid w:val="711F2040"/>
    <w:rsid w:val="711FD8D5"/>
    <w:rsid w:val="7125571B"/>
    <w:rsid w:val="712807AA"/>
    <w:rsid w:val="712B5F20"/>
    <w:rsid w:val="71317DCF"/>
    <w:rsid w:val="7148243D"/>
    <w:rsid w:val="71502B20"/>
    <w:rsid w:val="715FBC24"/>
    <w:rsid w:val="716C993D"/>
    <w:rsid w:val="7179A8EC"/>
    <w:rsid w:val="719CFAA0"/>
    <w:rsid w:val="719F2B74"/>
    <w:rsid w:val="71A15828"/>
    <w:rsid w:val="71AD91AB"/>
    <w:rsid w:val="71B342B3"/>
    <w:rsid w:val="71B55520"/>
    <w:rsid w:val="71BCA73B"/>
    <w:rsid w:val="71CB3279"/>
    <w:rsid w:val="71D94EB5"/>
    <w:rsid w:val="71E26C61"/>
    <w:rsid w:val="71E30AEA"/>
    <w:rsid w:val="71ECC6A1"/>
    <w:rsid w:val="72257C25"/>
    <w:rsid w:val="722E0FAE"/>
    <w:rsid w:val="72667B73"/>
    <w:rsid w:val="726AD699"/>
    <w:rsid w:val="728A8926"/>
    <w:rsid w:val="728F5647"/>
    <w:rsid w:val="728FFFE8"/>
    <w:rsid w:val="72A87CA8"/>
    <w:rsid w:val="72E849A1"/>
    <w:rsid w:val="72F0B8CB"/>
    <w:rsid w:val="72F74D9E"/>
    <w:rsid w:val="72FBD3A4"/>
    <w:rsid w:val="73044998"/>
    <w:rsid w:val="7315AC99"/>
    <w:rsid w:val="7327558E"/>
    <w:rsid w:val="732BF0E6"/>
    <w:rsid w:val="73311A23"/>
    <w:rsid w:val="734689F7"/>
    <w:rsid w:val="73598CB7"/>
    <w:rsid w:val="735C821D"/>
    <w:rsid w:val="735D128B"/>
    <w:rsid w:val="736CD588"/>
    <w:rsid w:val="7371A097"/>
    <w:rsid w:val="73751F16"/>
    <w:rsid w:val="7386C99E"/>
    <w:rsid w:val="73883938"/>
    <w:rsid w:val="73CBC5AA"/>
    <w:rsid w:val="73D78431"/>
    <w:rsid w:val="73E2B6F7"/>
    <w:rsid w:val="73ED9455"/>
    <w:rsid w:val="73F146F2"/>
    <w:rsid w:val="73F4CD93"/>
    <w:rsid w:val="73FC0986"/>
    <w:rsid w:val="73FFFC6F"/>
    <w:rsid w:val="74046434"/>
    <w:rsid w:val="741D07AE"/>
    <w:rsid w:val="7424A693"/>
    <w:rsid w:val="74356F17"/>
    <w:rsid w:val="7439FCA0"/>
    <w:rsid w:val="743C21F0"/>
    <w:rsid w:val="74594DCE"/>
    <w:rsid w:val="74726E41"/>
    <w:rsid w:val="74740A01"/>
    <w:rsid w:val="74910EF1"/>
    <w:rsid w:val="749A1A6C"/>
    <w:rsid w:val="74BE9B2E"/>
    <w:rsid w:val="74CD4F2B"/>
    <w:rsid w:val="74EF317B"/>
    <w:rsid w:val="74EF7005"/>
    <w:rsid w:val="74F7368B"/>
    <w:rsid w:val="75020815"/>
    <w:rsid w:val="75023D52"/>
    <w:rsid w:val="750920C8"/>
    <w:rsid w:val="75189083"/>
    <w:rsid w:val="7524DACD"/>
    <w:rsid w:val="7527A037"/>
    <w:rsid w:val="753C8CFC"/>
    <w:rsid w:val="754652F5"/>
    <w:rsid w:val="754EBCEE"/>
    <w:rsid w:val="7562DA86"/>
    <w:rsid w:val="7574F601"/>
    <w:rsid w:val="759A3104"/>
    <w:rsid w:val="759B226B"/>
    <w:rsid w:val="75A54FC7"/>
    <w:rsid w:val="75C81210"/>
    <w:rsid w:val="75D40FDA"/>
    <w:rsid w:val="75D661D1"/>
    <w:rsid w:val="75E49A6A"/>
    <w:rsid w:val="75E8B4D0"/>
    <w:rsid w:val="75E9196D"/>
    <w:rsid w:val="76017BE8"/>
    <w:rsid w:val="760C22F9"/>
    <w:rsid w:val="7610A2A7"/>
    <w:rsid w:val="7611FC3C"/>
    <w:rsid w:val="762A8D62"/>
    <w:rsid w:val="76361632"/>
    <w:rsid w:val="764552A7"/>
    <w:rsid w:val="76493899"/>
    <w:rsid w:val="765E51F3"/>
    <w:rsid w:val="7668973F"/>
    <w:rsid w:val="766D1F78"/>
    <w:rsid w:val="76706BC3"/>
    <w:rsid w:val="76827319"/>
    <w:rsid w:val="769422DF"/>
    <w:rsid w:val="769D55D7"/>
    <w:rsid w:val="76AD084B"/>
    <w:rsid w:val="76B7952E"/>
    <w:rsid w:val="76C3A085"/>
    <w:rsid w:val="76C89DEA"/>
    <w:rsid w:val="76E28772"/>
    <w:rsid w:val="76ECD305"/>
    <w:rsid w:val="76F6C5D2"/>
    <w:rsid w:val="76FD484F"/>
    <w:rsid w:val="770DE990"/>
    <w:rsid w:val="770E6FFE"/>
    <w:rsid w:val="7711861F"/>
    <w:rsid w:val="77151C80"/>
    <w:rsid w:val="773A0F66"/>
    <w:rsid w:val="773BCC9C"/>
    <w:rsid w:val="774DADF2"/>
    <w:rsid w:val="7753A5C1"/>
    <w:rsid w:val="77612E2E"/>
    <w:rsid w:val="776E91BA"/>
    <w:rsid w:val="77729339"/>
    <w:rsid w:val="7772AC08"/>
    <w:rsid w:val="777BD072"/>
    <w:rsid w:val="777E1EB6"/>
    <w:rsid w:val="77981433"/>
    <w:rsid w:val="77ABAAC3"/>
    <w:rsid w:val="77B08D36"/>
    <w:rsid w:val="77B0A797"/>
    <w:rsid w:val="77B2F6F1"/>
    <w:rsid w:val="77BEFAEE"/>
    <w:rsid w:val="77C5CA75"/>
    <w:rsid w:val="77D3BF98"/>
    <w:rsid w:val="77DC1B67"/>
    <w:rsid w:val="77DD6DA2"/>
    <w:rsid w:val="77ED92EB"/>
    <w:rsid w:val="77F1A5B2"/>
    <w:rsid w:val="7807051B"/>
    <w:rsid w:val="78121D2D"/>
    <w:rsid w:val="7812CAEA"/>
    <w:rsid w:val="781468AB"/>
    <w:rsid w:val="781CBC0E"/>
    <w:rsid w:val="78228E2D"/>
    <w:rsid w:val="785DF081"/>
    <w:rsid w:val="7862D47A"/>
    <w:rsid w:val="786F6B2C"/>
    <w:rsid w:val="7871310D"/>
    <w:rsid w:val="787410AF"/>
    <w:rsid w:val="789561F1"/>
    <w:rsid w:val="789918B0"/>
    <w:rsid w:val="789ADE54"/>
    <w:rsid w:val="789F4F0A"/>
    <w:rsid w:val="78A9FB93"/>
    <w:rsid w:val="78BEC7A5"/>
    <w:rsid w:val="78C63C37"/>
    <w:rsid w:val="78E9C141"/>
    <w:rsid w:val="78FDFDA4"/>
    <w:rsid w:val="790A8DD6"/>
    <w:rsid w:val="7918A22D"/>
    <w:rsid w:val="791AFC79"/>
    <w:rsid w:val="79202454"/>
    <w:rsid w:val="7924E130"/>
    <w:rsid w:val="7929F343"/>
    <w:rsid w:val="792FB3E6"/>
    <w:rsid w:val="7938C476"/>
    <w:rsid w:val="793CF2C0"/>
    <w:rsid w:val="7944E079"/>
    <w:rsid w:val="794C77F8"/>
    <w:rsid w:val="795436C3"/>
    <w:rsid w:val="795B4867"/>
    <w:rsid w:val="7964797A"/>
    <w:rsid w:val="7965566F"/>
    <w:rsid w:val="796BBC23"/>
    <w:rsid w:val="796C74C2"/>
    <w:rsid w:val="796F8FF9"/>
    <w:rsid w:val="79853637"/>
    <w:rsid w:val="7986ED0B"/>
    <w:rsid w:val="798E0E02"/>
    <w:rsid w:val="799E383A"/>
    <w:rsid w:val="799F7B33"/>
    <w:rsid w:val="79A3A0B8"/>
    <w:rsid w:val="79AEFCF1"/>
    <w:rsid w:val="79B40ADD"/>
    <w:rsid w:val="79CA2A82"/>
    <w:rsid w:val="79CEB371"/>
    <w:rsid w:val="79DF41A9"/>
    <w:rsid w:val="79EF1A6F"/>
    <w:rsid w:val="79F8117E"/>
    <w:rsid w:val="79FF2EC9"/>
    <w:rsid w:val="7A003FF3"/>
    <w:rsid w:val="7A03245E"/>
    <w:rsid w:val="7A0467F5"/>
    <w:rsid w:val="7A06CEEF"/>
    <w:rsid w:val="7A09A2F1"/>
    <w:rsid w:val="7A0C637A"/>
    <w:rsid w:val="7A2C5577"/>
    <w:rsid w:val="7A2DC45B"/>
    <w:rsid w:val="7A30D44F"/>
    <w:rsid w:val="7A319305"/>
    <w:rsid w:val="7A35BC6B"/>
    <w:rsid w:val="7A362E2C"/>
    <w:rsid w:val="7A4C1A18"/>
    <w:rsid w:val="7A620C98"/>
    <w:rsid w:val="7A6D5A64"/>
    <w:rsid w:val="7A6F2A5D"/>
    <w:rsid w:val="7A949C46"/>
    <w:rsid w:val="7A9FD58B"/>
    <w:rsid w:val="7AAA33FB"/>
    <w:rsid w:val="7AAE22EB"/>
    <w:rsid w:val="7ABE2429"/>
    <w:rsid w:val="7AC0D6F8"/>
    <w:rsid w:val="7AD8A028"/>
    <w:rsid w:val="7AF719C2"/>
    <w:rsid w:val="7B02E07E"/>
    <w:rsid w:val="7B281110"/>
    <w:rsid w:val="7B294674"/>
    <w:rsid w:val="7B2F1EDB"/>
    <w:rsid w:val="7B40F0A6"/>
    <w:rsid w:val="7B46ACC9"/>
    <w:rsid w:val="7B49F189"/>
    <w:rsid w:val="7B4E317C"/>
    <w:rsid w:val="7B518FDE"/>
    <w:rsid w:val="7B56C724"/>
    <w:rsid w:val="7B5995C4"/>
    <w:rsid w:val="7B8C76DC"/>
    <w:rsid w:val="7B9EA385"/>
    <w:rsid w:val="7BBAD7CD"/>
    <w:rsid w:val="7BC1D0AD"/>
    <w:rsid w:val="7BE19C55"/>
    <w:rsid w:val="7BF26D89"/>
    <w:rsid w:val="7BFB12A5"/>
    <w:rsid w:val="7BFBA4F7"/>
    <w:rsid w:val="7BFC6ECB"/>
    <w:rsid w:val="7C08EA3E"/>
    <w:rsid w:val="7C13F0A3"/>
    <w:rsid w:val="7C1D756B"/>
    <w:rsid w:val="7C22788D"/>
    <w:rsid w:val="7C2AB0DD"/>
    <w:rsid w:val="7C2D4D70"/>
    <w:rsid w:val="7C301246"/>
    <w:rsid w:val="7C3F46C1"/>
    <w:rsid w:val="7C61C5CB"/>
    <w:rsid w:val="7C6C8437"/>
    <w:rsid w:val="7C6F0D48"/>
    <w:rsid w:val="7C7B686F"/>
    <w:rsid w:val="7C820FA6"/>
    <w:rsid w:val="7C98DFA9"/>
    <w:rsid w:val="7C9D092E"/>
    <w:rsid w:val="7CAAD148"/>
    <w:rsid w:val="7CB78730"/>
    <w:rsid w:val="7CB9907B"/>
    <w:rsid w:val="7CE69DB3"/>
    <w:rsid w:val="7CE94EA2"/>
    <w:rsid w:val="7CF64653"/>
    <w:rsid w:val="7D1596CC"/>
    <w:rsid w:val="7D164238"/>
    <w:rsid w:val="7D3B1702"/>
    <w:rsid w:val="7D3E60D2"/>
    <w:rsid w:val="7D44290F"/>
    <w:rsid w:val="7D546964"/>
    <w:rsid w:val="7D674F74"/>
    <w:rsid w:val="7D7D2327"/>
    <w:rsid w:val="7D7D6CB6"/>
    <w:rsid w:val="7D83FE6D"/>
    <w:rsid w:val="7D88C4C5"/>
    <w:rsid w:val="7D8C4602"/>
    <w:rsid w:val="7D956408"/>
    <w:rsid w:val="7DA0CC53"/>
    <w:rsid w:val="7DA24D7F"/>
    <w:rsid w:val="7DA7654A"/>
    <w:rsid w:val="7DAA9449"/>
    <w:rsid w:val="7DB6B7C7"/>
    <w:rsid w:val="7DD6938B"/>
    <w:rsid w:val="7DE573C1"/>
    <w:rsid w:val="7DF0C9F1"/>
    <w:rsid w:val="7E1A77EA"/>
    <w:rsid w:val="7E1D9468"/>
    <w:rsid w:val="7E2FF8A7"/>
    <w:rsid w:val="7E53954F"/>
    <w:rsid w:val="7E614AE6"/>
    <w:rsid w:val="7E63EC12"/>
    <w:rsid w:val="7E6A6C78"/>
    <w:rsid w:val="7E6BE6A1"/>
    <w:rsid w:val="7E6F1DBD"/>
    <w:rsid w:val="7E77FEC9"/>
    <w:rsid w:val="7E887F0D"/>
    <w:rsid w:val="7E8CA838"/>
    <w:rsid w:val="7E9779AE"/>
    <w:rsid w:val="7EA15377"/>
    <w:rsid w:val="7EA79283"/>
    <w:rsid w:val="7EACE9D3"/>
    <w:rsid w:val="7EAEBA55"/>
    <w:rsid w:val="7EB5783A"/>
    <w:rsid w:val="7ECD68CC"/>
    <w:rsid w:val="7ED07AE6"/>
    <w:rsid w:val="7ED4F3BB"/>
    <w:rsid w:val="7ED8BC12"/>
    <w:rsid w:val="7EDBE486"/>
    <w:rsid w:val="7EDC214D"/>
    <w:rsid w:val="7EE32F2E"/>
    <w:rsid w:val="7EED71BA"/>
    <w:rsid w:val="7EFFCDA6"/>
    <w:rsid w:val="7F0D4596"/>
    <w:rsid w:val="7F10D114"/>
    <w:rsid w:val="7F193D17"/>
    <w:rsid w:val="7F299FC3"/>
    <w:rsid w:val="7F3BE34F"/>
    <w:rsid w:val="7F3F75A1"/>
    <w:rsid w:val="7F443BF9"/>
    <w:rsid w:val="7F4E74FA"/>
    <w:rsid w:val="7F6DB1AA"/>
    <w:rsid w:val="7F799DF4"/>
    <w:rsid w:val="7F7B7D95"/>
    <w:rsid w:val="7F7E4F61"/>
    <w:rsid w:val="7F8179EF"/>
    <w:rsid w:val="7FA38924"/>
    <w:rsid w:val="7FA5A3F7"/>
    <w:rsid w:val="7FBE2938"/>
    <w:rsid w:val="7FCB3E34"/>
    <w:rsid w:val="7FE26DC3"/>
    <w:rsid w:val="7FE72D4C"/>
    <w:rsid w:val="7FF41B23"/>
    <w:rsid w:val="7FF8C71B"/>
    <w:rsid w:val="7FFCD9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C0B9514D-612A-4E07-A7F5-07549B7E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eop" w:customStyle="1">
    <w:name w:val="eop"/>
    <w:basedOn w:val="DefaultParagraphFont"/>
    <w:rsid w:val="5BF98249"/>
  </w:style>
  <w:style w:type="character" w:styleId="normaltextrun" w:customStyle="1">
    <w:name w:val="normaltextrun"/>
    <w:basedOn w:val="DefaultParagraphFont"/>
    <w:rsid w:val="5BF98249"/>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who.int/news-room/fact-sheets/detail/leishmaniasis" TargetMode="External" Id="rId13" /><Relationship Type="http://schemas.openxmlformats.org/officeDocument/2006/relationships/footer" Target="footer3.xm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who.int/news-room/fact-sheets/detail/dengue-and-severe-dengue"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i.org/10.1017/S0950268808000290"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microsoft.com/office/2019/09/relationships/intelligence" Target="intelligence.xml" Id="R05ba9b6c5ad74be6"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cc3027e27d6c4ec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04840B4-6D8F-41E2-9CF2-3FDAB7ACF0FC}">
    <t:Anchor>
      <t:Comment id="210225608"/>
    </t:Anchor>
    <t:History>
      <t:Event id="{F1DB621D-E073-492F-B989-0CB98412D05B}" time="2021-09-27T18:58:18.109Z">
        <t:Attribution userId="S::melanie.cabrera@ssaihq.com::23cf6edc-02fa-4e39-92e2-f50f6e2ff16f" userProvider="AD" userName="Melanie Cabrera"/>
        <t:Anchor>
          <t:Comment id="210225608"/>
        </t:Anchor>
        <t:Create/>
      </t:Event>
      <t:Event id="{DB111549-CFD0-4204-A27A-9BAA90247B72}" time="2021-09-27T18:58:18.109Z">
        <t:Attribution userId="S::melanie.cabrera@ssaihq.com::23cf6edc-02fa-4e39-92e2-f50f6e2ff16f" userProvider="AD" userName="Melanie Cabrera"/>
        <t:Anchor>
          <t:Comment id="210225608"/>
        </t:Anchor>
        <t:Assign userId="S::sarah.payne@ssaihq.com::bbaed961-01d0-4dc6-ae28-cf6a60d8f039" userProvider="AD" userName="Sarah Payne"/>
      </t:Event>
      <t:Event id="{B3447A84-77DD-479D-AC40-81FFBC47C538}" time="2021-09-27T18:58:18.109Z">
        <t:Attribution userId="S::melanie.cabrera@ssaihq.com::23cf6edc-02fa-4e39-92e2-f50f6e2ff16f" userProvider="AD" userName="Melanie Cabrera"/>
        <t:Anchor>
          <t:Comment id="210225608"/>
        </t:Anchor>
        <t:SetTitle title="@Sarah Payne Do we still list this if we use their LULC data and are not directly using GeoBosques ourselves?"/>
      </t:Event>
    </t:History>
  </t:Task>
  <t:Task id="{815FAF8C-0B24-486A-9CCC-F2AF628A6478}">
    <t:Anchor>
      <t:Comment id="1736657468"/>
    </t:Anchor>
    <t:History>
      <t:Event id="{31A331CB-3DFB-4B3B-A798-2AB70662274D}" time="2021-09-27T20:41:38.999Z">
        <t:Attribution userId="S::gayatri.girirajan@ssaihq.com::bf3cec04-64ef-44cb-b4c0-6cc175f36806" userProvider="AD" userName="Gayatri Girirajan"/>
        <t:Anchor>
          <t:Comment id="1736657468"/>
        </t:Anchor>
        <t:Create/>
      </t:Event>
      <t:Event id="{C0A3990F-FD1A-4448-B1AA-271EC75C123E}" time="2021-09-27T20:41:38.999Z">
        <t:Attribution userId="S::gayatri.girirajan@ssaihq.com::bf3cec04-64ef-44cb-b4c0-6cc175f36806" userProvider="AD" userName="Gayatri Girirajan"/>
        <t:Anchor>
          <t:Comment id="1736657468"/>
        </t:Anchor>
        <t:Assign userId="S::sarah.payne@ssaihq.com::bbaed961-01d0-4dc6-ae28-cf6a60d8f039" userProvider="AD" userName="Sarah Payne"/>
      </t:Event>
      <t:Event id="{A550F2AA-C5D8-4D7A-AE82-1BEB3BF89077}" time="2021-09-27T20:41:38.999Z">
        <t:Attribution userId="S::gayatri.girirajan@ssaihq.com::bf3cec04-64ef-44cb-b4c0-6cc175f36806" userProvider="AD" userName="Gayatri Girirajan"/>
        <t:Anchor>
          <t:Comment id="1736657468"/>
        </t:Anchor>
        <t:SetTitle title="@Sarah Payne If we are using the same earth observations for the scripts, matrix, etc do we list them for all the end products?"/>
      </t:Event>
    </t:History>
  </t:Task>
  <t:Task id="{F1E41DB3-BBA2-40F6-B7C5-1052923C56F8}">
    <t:Anchor>
      <t:Comment id="1243350253"/>
    </t:Anchor>
    <t:History>
      <t:Event id="{31325D28-0EEF-4ED0-BE32-DF61BAA58302}" time="2021-11-08T21:08:53.518Z">
        <t:Attribution userId="S::gayatri.girirajan@ssaihq.com::bf3cec04-64ef-44cb-b4c0-6cc175f36806" userProvider="AD" userName="Gayatri Girirajan"/>
        <t:Anchor>
          <t:Comment id="1379801349"/>
        </t:Anchor>
        <t:Create/>
      </t:Event>
      <t:Event id="{49D2AF82-9BC8-4E38-80EB-9FF949200F2D}" time="2021-11-08T21:08:53.518Z">
        <t:Attribution userId="S::gayatri.girirajan@ssaihq.com::bf3cec04-64ef-44cb-b4c0-6cc175f36806" userProvider="AD" userName="Gayatri Girirajan"/>
        <t:Anchor>
          <t:Comment id="1379801349"/>
        </t:Anchor>
        <t:Assign userId="S::sarah.payne@ssaihq.com::bbaed961-01d0-4dc6-ae28-cf6a60d8f039" userProvider="AD" userName="Sarah Payne"/>
      </t:Event>
      <t:Event id="{65627DCB-3833-4E8E-B206-3DCBC47C7246}" time="2021-11-08T21:08:53.518Z">
        <t:Attribution userId="S::gayatri.girirajan@ssaihq.com::bf3cec04-64ef-44cb-b4c0-6cc175f36806" userProvider="AD" userName="Gayatri Girirajan"/>
        <t:Anchor>
          <t:Comment id="1379801349"/>
        </t:Anchor>
        <t:SetTitle title="@Sarah Payne"/>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4713255-c01a-4258-882e-ca6835d72d2d}"/>
      </w:docPartPr>
      <w:docPartBody>
        <w:p w14:paraId="7B7F47F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Nicole Ramberg</DisplayName>
        <AccountId>79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1B01D-BA45-4851-9505-123E4F29EC09}">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3.xml><?xml version="1.0" encoding="utf-8"?>
<ds:datastoreItem xmlns:ds="http://schemas.openxmlformats.org/officeDocument/2006/customXml" ds:itemID="{A120E97E-21DD-4407-B288-399B07A58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E9527B-169F-4CC8-AAAE-27BDAD8D45E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Sophia Skoglund</lastModifiedBy>
  <revision>4</revision>
  <dcterms:created xsi:type="dcterms:W3CDTF">2021-12-15T18:47:00.0000000Z</dcterms:created>
  <dcterms:modified xsi:type="dcterms:W3CDTF">2022-01-21T16:54:50.0768252Z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59900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