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C05CEF" w14:textId="77777777" w:rsidR="00C82473" w:rsidRDefault="007B73F9">
      <w:pPr>
        <w:rPr>
          <w:b/>
          <w:sz w:val="28"/>
        </w:rPr>
      </w:pPr>
      <w:r>
        <w:rPr>
          <w:b/>
          <w:sz w:val="28"/>
        </w:rPr>
        <w:t>NASA DEVELOP National Program</w:t>
      </w:r>
    </w:p>
    <w:p w14:paraId="5BBA164A" w14:textId="7A08EB13" w:rsidR="007B73F9" w:rsidRPr="00A44DD0" w:rsidRDefault="00C13A08">
      <w:pPr>
        <w:rPr>
          <w:b/>
          <w:sz w:val="24"/>
        </w:rPr>
      </w:pPr>
      <w:r>
        <w:rPr>
          <w:b/>
          <w:sz w:val="24"/>
        </w:rPr>
        <w:t>2018 Spring</w:t>
      </w:r>
      <w:r w:rsidR="007B73F9" w:rsidRPr="00A44DD0">
        <w:rPr>
          <w:b/>
          <w:sz w:val="24"/>
        </w:rPr>
        <w:t xml:space="preserve"> Project Proposal</w:t>
      </w:r>
    </w:p>
    <w:p w14:paraId="0CF5EA14" w14:textId="77777777" w:rsidR="00A44DD0" w:rsidRDefault="00A44DD0" w:rsidP="00A44DD0">
      <w:pPr>
        <w:rPr>
          <w:b/>
          <w:sz w:val="24"/>
        </w:rPr>
      </w:pPr>
    </w:p>
    <w:p w14:paraId="5121C8E5" w14:textId="4EFF313E" w:rsidR="00A44DD0" w:rsidRPr="008B3821" w:rsidRDefault="00E01561" w:rsidP="00A44DD0">
      <w:pPr>
        <w:rPr>
          <w:b/>
          <w:szCs w:val="20"/>
        </w:rPr>
      </w:pPr>
      <w:r>
        <w:rPr>
          <w:b/>
          <w:szCs w:val="20"/>
        </w:rPr>
        <w:t>Virginia –</w:t>
      </w:r>
      <w:r w:rsidR="00333C51">
        <w:rPr>
          <w:b/>
          <w:szCs w:val="20"/>
        </w:rPr>
        <w:t xml:space="preserve"> </w:t>
      </w:r>
      <w:r w:rsidR="00286EB7">
        <w:rPr>
          <w:b/>
          <w:szCs w:val="20"/>
        </w:rPr>
        <w:t>Wise</w:t>
      </w:r>
      <w:r w:rsidR="00333C51">
        <w:rPr>
          <w:b/>
          <w:szCs w:val="20"/>
        </w:rPr>
        <w:t xml:space="preserve">  </w:t>
      </w:r>
    </w:p>
    <w:p w14:paraId="1824EBE9" w14:textId="6745DA7C" w:rsidR="007B73F9" w:rsidRPr="008B3821" w:rsidRDefault="00286EB7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Fremont </w:t>
      </w:r>
      <w:r w:rsidR="005129CB">
        <w:rPr>
          <w:b/>
          <w:sz w:val="20"/>
          <w:szCs w:val="20"/>
        </w:rPr>
        <w:t xml:space="preserve">River Basin </w:t>
      </w:r>
      <w:r>
        <w:rPr>
          <w:b/>
          <w:sz w:val="20"/>
          <w:szCs w:val="20"/>
        </w:rPr>
        <w:t>Water Resources</w:t>
      </w:r>
    </w:p>
    <w:p w14:paraId="5B7B00A4" w14:textId="0752111A" w:rsidR="007B73F9" w:rsidRPr="0085046F" w:rsidRDefault="00E425E6">
      <w:pPr>
        <w:rPr>
          <w:sz w:val="20"/>
          <w:szCs w:val="20"/>
        </w:rPr>
      </w:pPr>
      <w:r>
        <w:rPr>
          <w:sz w:val="20"/>
          <w:szCs w:val="20"/>
        </w:rPr>
        <w:t>Assessment of Available Water from Annual Snow Pack i</w:t>
      </w:r>
      <w:r w:rsidR="00F71FEA">
        <w:rPr>
          <w:sz w:val="20"/>
          <w:szCs w:val="20"/>
        </w:rPr>
        <w:t xml:space="preserve">n the Fremont River Basin </w:t>
      </w:r>
      <w:r w:rsidR="00A57240">
        <w:rPr>
          <w:sz w:val="20"/>
          <w:szCs w:val="20"/>
        </w:rPr>
        <w:t>Based on</w:t>
      </w:r>
      <w:r w:rsidR="00F71FEA">
        <w:rPr>
          <w:sz w:val="20"/>
          <w:szCs w:val="20"/>
        </w:rPr>
        <w:t xml:space="preserve"> NASA Earth Observations</w:t>
      </w:r>
      <w:r w:rsidR="00A57240">
        <w:rPr>
          <w:sz w:val="20"/>
          <w:szCs w:val="20"/>
        </w:rPr>
        <w:t xml:space="preserve"> and In Situ Data</w:t>
      </w:r>
    </w:p>
    <w:p w14:paraId="18D479DC" w14:textId="77777777" w:rsidR="00272CD9" w:rsidRDefault="00272CD9" w:rsidP="00334B0C">
      <w:pPr>
        <w:rPr>
          <w:b/>
          <w:sz w:val="20"/>
        </w:rPr>
      </w:pPr>
    </w:p>
    <w:p w14:paraId="2A539E14" w14:textId="77777777" w:rsidR="00CD0433" w:rsidRPr="00C33A8E" w:rsidRDefault="00CD0433" w:rsidP="00CD0433">
      <w:pPr>
        <w:pBdr>
          <w:bottom w:val="single" w:sz="4" w:space="1" w:color="auto"/>
        </w:pBdr>
        <w:rPr>
          <w:b/>
        </w:rPr>
      </w:pPr>
      <w:r w:rsidRPr="00C33A8E">
        <w:rPr>
          <w:b/>
        </w:rPr>
        <w:t>Project Overview</w:t>
      </w:r>
    </w:p>
    <w:p w14:paraId="3F7AE902" w14:textId="611878BE" w:rsidR="00116B4B" w:rsidRPr="00116B4B" w:rsidRDefault="008B3821" w:rsidP="00276572">
      <w:pPr>
        <w:rPr>
          <w:rFonts w:ascii="Garamond" w:hAnsi="Garamond"/>
        </w:rPr>
      </w:pPr>
      <w:r w:rsidRPr="00F268BE">
        <w:rPr>
          <w:b/>
          <w:i/>
          <w:sz w:val="20"/>
          <w:szCs w:val="20"/>
        </w:rPr>
        <w:t>Project Synopsis</w:t>
      </w:r>
      <w:r>
        <w:rPr>
          <w:b/>
          <w:sz w:val="20"/>
          <w:szCs w:val="20"/>
        </w:rPr>
        <w:t xml:space="preserve">: </w:t>
      </w:r>
      <w:r w:rsidR="00116B4B">
        <w:rPr>
          <w:rFonts w:ascii="Garamond" w:hAnsi="Garamond"/>
        </w:rPr>
        <w:t>T</w:t>
      </w:r>
      <w:r w:rsidR="0078131F">
        <w:rPr>
          <w:rFonts w:ascii="Garamond" w:hAnsi="Garamond"/>
        </w:rPr>
        <w:t xml:space="preserve">he </w:t>
      </w:r>
      <w:r w:rsidR="00E9336F">
        <w:rPr>
          <w:rFonts w:ascii="Garamond" w:hAnsi="Garamond"/>
        </w:rPr>
        <w:t>Fremont River</w:t>
      </w:r>
      <w:r w:rsidR="0078131F">
        <w:rPr>
          <w:rFonts w:ascii="Garamond" w:hAnsi="Garamond"/>
        </w:rPr>
        <w:t xml:space="preserve"> in Utah provides </w:t>
      </w:r>
      <w:r w:rsidR="001067F2">
        <w:rPr>
          <w:rFonts w:ascii="Garamond" w:hAnsi="Garamond"/>
        </w:rPr>
        <w:t>year-round</w:t>
      </w:r>
      <w:r w:rsidR="0078131F">
        <w:rPr>
          <w:rFonts w:ascii="Garamond" w:hAnsi="Garamond"/>
        </w:rPr>
        <w:t xml:space="preserve"> irrigation for the agricultural lands of Rabbit Valley</w:t>
      </w:r>
      <w:r w:rsidR="00613D45">
        <w:rPr>
          <w:rFonts w:ascii="Garamond" w:hAnsi="Garamond"/>
        </w:rPr>
        <w:t xml:space="preserve"> lying in the upper Fremont River basin. The upper Fremont River basin contains a plethora of </w:t>
      </w:r>
      <w:r w:rsidR="001067F2">
        <w:rPr>
          <w:rFonts w:ascii="Garamond" w:hAnsi="Garamond"/>
        </w:rPr>
        <w:t>surface cover types and landforms</w:t>
      </w:r>
      <w:r w:rsidR="00613D45">
        <w:rPr>
          <w:rFonts w:ascii="Garamond" w:hAnsi="Garamond"/>
        </w:rPr>
        <w:t xml:space="preserve"> consisting of volcanic rocks, high mountain valleys, wet meadows, cold fisheries, </w:t>
      </w:r>
      <w:r w:rsidR="00357136">
        <w:rPr>
          <w:rFonts w:ascii="Garamond" w:hAnsi="Garamond"/>
        </w:rPr>
        <w:t>and</w:t>
      </w:r>
      <w:r w:rsidR="00613D45">
        <w:rPr>
          <w:rFonts w:ascii="Garamond" w:hAnsi="Garamond"/>
        </w:rPr>
        <w:t xml:space="preserve"> irrigated agriculture</w:t>
      </w:r>
      <w:r w:rsidR="007462B6">
        <w:rPr>
          <w:rFonts w:ascii="Garamond" w:hAnsi="Garamond"/>
        </w:rPr>
        <w:t xml:space="preserve"> </w:t>
      </w:r>
      <w:r w:rsidR="00C77385">
        <w:rPr>
          <w:rFonts w:ascii="Garamond" w:hAnsi="Garamond"/>
        </w:rPr>
        <w:t>lands being</w:t>
      </w:r>
      <w:r w:rsidR="007462B6">
        <w:rPr>
          <w:rFonts w:ascii="Garamond" w:hAnsi="Garamond"/>
        </w:rPr>
        <w:t xml:space="preserve"> influenced from snowpack melt</w:t>
      </w:r>
      <w:r w:rsidR="00613D45">
        <w:rPr>
          <w:rFonts w:ascii="Garamond" w:hAnsi="Garamond"/>
        </w:rPr>
        <w:t xml:space="preserve">. </w:t>
      </w:r>
      <w:r w:rsidR="001067F2">
        <w:rPr>
          <w:rFonts w:ascii="Garamond" w:hAnsi="Garamond"/>
        </w:rPr>
        <w:t>This river also runs through the Capitol Reef National Park</w:t>
      </w:r>
      <w:r w:rsidR="00A57240">
        <w:rPr>
          <w:rFonts w:ascii="Garamond" w:hAnsi="Garamond"/>
        </w:rPr>
        <w:t xml:space="preserve"> (NP)</w:t>
      </w:r>
      <w:r w:rsidR="001067F2">
        <w:rPr>
          <w:rFonts w:ascii="Garamond" w:hAnsi="Garamond"/>
        </w:rPr>
        <w:t xml:space="preserve">, which depends on the river for supplying needed water. The water supply in the river is highly influenced by the annual snow pack. </w:t>
      </w:r>
      <w:r w:rsidR="007462B6" w:rsidRPr="007462B6">
        <w:rPr>
          <w:rFonts w:ascii="Garamond" w:hAnsi="Garamond"/>
        </w:rPr>
        <w:t>There are currently 16,000 acres</w:t>
      </w:r>
      <w:r w:rsidR="007462B6">
        <w:rPr>
          <w:rFonts w:ascii="Garamond" w:hAnsi="Garamond"/>
        </w:rPr>
        <w:t xml:space="preserve"> within the watershed</w:t>
      </w:r>
      <w:r w:rsidR="007462B6" w:rsidRPr="007462B6">
        <w:rPr>
          <w:rFonts w:ascii="Garamond" w:hAnsi="Garamond"/>
        </w:rPr>
        <w:t xml:space="preserve"> </w:t>
      </w:r>
      <w:r w:rsidR="00C13A08">
        <w:rPr>
          <w:rFonts w:ascii="Garamond" w:hAnsi="Garamond"/>
        </w:rPr>
        <w:t>that are</w:t>
      </w:r>
      <w:r w:rsidR="00C13A08" w:rsidRPr="007462B6">
        <w:rPr>
          <w:rFonts w:ascii="Garamond" w:hAnsi="Garamond"/>
        </w:rPr>
        <w:t xml:space="preserve"> </w:t>
      </w:r>
      <w:r w:rsidR="007462B6" w:rsidRPr="007462B6">
        <w:rPr>
          <w:rFonts w:ascii="Garamond" w:hAnsi="Garamond"/>
        </w:rPr>
        <w:t>irrigated for agricultural purposes</w:t>
      </w:r>
      <w:r w:rsidR="007462B6">
        <w:rPr>
          <w:rFonts w:ascii="Garamond" w:hAnsi="Garamond"/>
        </w:rPr>
        <w:t>. The</w:t>
      </w:r>
      <w:r w:rsidR="00613D45">
        <w:rPr>
          <w:rFonts w:ascii="Garamond" w:hAnsi="Garamond"/>
        </w:rPr>
        <w:t xml:space="preserve"> primary </w:t>
      </w:r>
      <w:r w:rsidR="00C13A08">
        <w:rPr>
          <w:rFonts w:ascii="Garamond" w:hAnsi="Garamond"/>
        </w:rPr>
        <w:t xml:space="preserve">use of land </w:t>
      </w:r>
      <w:r w:rsidR="00613D45">
        <w:rPr>
          <w:rFonts w:ascii="Garamond" w:hAnsi="Garamond"/>
        </w:rPr>
        <w:t xml:space="preserve">in the watershed </w:t>
      </w:r>
      <w:r w:rsidR="00C13A08">
        <w:rPr>
          <w:rFonts w:ascii="Garamond" w:hAnsi="Garamond"/>
        </w:rPr>
        <w:t>is</w:t>
      </w:r>
      <w:r w:rsidR="00613D45">
        <w:rPr>
          <w:rFonts w:ascii="Garamond" w:hAnsi="Garamond"/>
        </w:rPr>
        <w:t xml:space="preserve"> </w:t>
      </w:r>
      <w:r w:rsidR="005129CB" w:rsidRPr="005129CB">
        <w:rPr>
          <w:rFonts w:ascii="Garamond" w:hAnsi="Garamond"/>
        </w:rPr>
        <w:t>livestock production</w:t>
      </w:r>
      <w:r w:rsidR="00734125">
        <w:rPr>
          <w:rFonts w:ascii="Garamond" w:hAnsi="Garamond"/>
        </w:rPr>
        <w:t>,</w:t>
      </w:r>
      <w:r w:rsidR="005129CB" w:rsidRPr="005129CB">
        <w:rPr>
          <w:rFonts w:ascii="Garamond" w:hAnsi="Garamond"/>
        </w:rPr>
        <w:t xml:space="preserve"> including the growing of alfalfa and grass hay</w:t>
      </w:r>
      <w:r w:rsidR="007462B6">
        <w:rPr>
          <w:rFonts w:ascii="Garamond" w:hAnsi="Garamond"/>
        </w:rPr>
        <w:t xml:space="preserve">. </w:t>
      </w:r>
      <w:r w:rsidR="001067F2">
        <w:rPr>
          <w:rFonts w:ascii="Garamond" w:hAnsi="Garamond"/>
        </w:rPr>
        <w:t>This project will employ MODIS data to map and monitor</w:t>
      </w:r>
      <w:r w:rsidR="007462B6">
        <w:rPr>
          <w:rFonts w:ascii="Garamond" w:hAnsi="Garamond"/>
        </w:rPr>
        <w:t xml:space="preserve"> snow pack </w:t>
      </w:r>
      <w:r w:rsidR="001067F2">
        <w:rPr>
          <w:rFonts w:ascii="Garamond" w:hAnsi="Garamond"/>
        </w:rPr>
        <w:t xml:space="preserve">for 2000-present. </w:t>
      </w:r>
      <w:r w:rsidR="00425B59" w:rsidRPr="00425B59">
        <w:rPr>
          <w:rFonts w:ascii="Garamond" w:hAnsi="Garamond"/>
        </w:rPr>
        <w:t>Suomi National Polar-orbiting Partnership (Suomi-NPP)</w:t>
      </w:r>
      <w:r w:rsidR="00425B59">
        <w:rPr>
          <w:rFonts w:ascii="Garamond" w:hAnsi="Garamond"/>
        </w:rPr>
        <w:t xml:space="preserve"> </w:t>
      </w:r>
      <w:r w:rsidR="00425B59" w:rsidRPr="00425B59">
        <w:rPr>
          <w:rFonts w:ascii="Garamond" w:hAnsi="Garamond"/>
        </w:rPr>
        <w:t>Visible Infrared Ima</w:t>
      </w:r>
      <w:r w:rsidR="00425B59">
        <w:rPr>
          <w:rFonts w:ascii="Garamond" w:hAnsi="Garamond"/>
        </w:rPr>
        <w:t xml:space="preserve">ging Radiometer Suite (VIIRS) </w:t>
      </w:r>
      <w:r w:rsidR="001067F2">
        <w:rPr>
          <w:rFonts w:ascii="Garamond" w:hAnsi="Garamond"/>
        </w:rPr>
        <w:t xml:space="preserve">data will also be used to generate snow maps. </w:t>
      </w:r>
      <w:r w:rsidR="00A57240">
        <w:rPr>
          <w:rFonts w:ascii="Garamond" w:hAnsi="Garamond"/>
        </w:rPr>
        <w:t>Snow maps from the project will be fed into the</w:t>
      </w:r>
      <w:r w:rsidR="00551BB6">
        <w:rPr>
          <w:rFonts w:ascii="Garamond" w:hAnsi="Garamond"/>
        </w:rPr>
        <w:t xml:space="preserve"> Snowmelt-Runoff Model (</w:t>
      </w:r>
      <w:proofErr w:type="spellStart"/>
      <w:r w:rsidR="00551BB6">
        <w:rPr>
          <w:rFonts w:ascii="Garamond" w:hAnsi="Garamond"/>
        </w:rPr>
        <w:t>WinSRM</w:t>
      </w:r>
      <w:proofErr w:type="spellEnd"/>
      <w:r w:rsidR="00551BB6">
        <w:rPr>
          <w:rFonts w:ascii="Garamond" w:hAnsi="Garamond"/>
        </w:rPr>
        <w:t xml:space="preserve">) </w:t>
      </w:r>
      <w:r w:rsidR="00425B59">
        <w:rPr>
          <w:rFonts w:ascii="Garamond" w:hAnsi="Garamond"/>
        </w:rPr>
        <w:t>to efficiently predict snow melt</w:t>
      </w:r>
      <w:r w:rsidR="00710546">
        <w:rPr>
          <w:rFonts w:ascii="Garamond" w:hAnsi="Garamond"/>
        </w:rPr>
        <w:t xml:space="preserve">. </w:t>
      </w:r>
      <w:r w:rsidR="00226C33">
        <w:rPr>
          <w:rFonts w:ascii="Garamond" w:hAnsi="Garamond"/>
        </w:rPr>
        <w:t>Th</w:t>
      </w:r>
      <w:r w:rsidR="00F2672A">
        <w:rPr>
          <w:rFonts w:ascii="Garamond" w:hAnsi="Garamond"/>
        </w:rPr>
        <w:t>ese</w:t>
      </w:r>
      <w:r w:rsidR="00226C33">
        <w:rPr>
          <w:rFonts w:ascii="Garamond" w:hAnsi="Garamond"/>
        </w:rPr>
        <w:t xml:space="preserve"> snow melt prediction</w:t>
      </w:r>
      <w:r w:rsidR="00F2672A">
        <w:rPr>
          <w:rFonts w:ascii="Garamond" w:hAnsi="Garamond"/>
        </w:rPr>
        <w:t>s</w:t>
      </w:r>
      <w:r w:rsidR="00226C33">
        <w:rPr>
          <w:rFonts w:ascii="Garamond" w:hAnsi="Garamond"/>
        </w:rPr>
        <w:t xml:space="preserve"> </w:t>
      </w:r>
      <w:r w:rsidR="00F2672A">
        <w:rPr>
          <w:rFonts w:ascii="Garamond" w:hAnsi="Garamond"/>
        </w:rPr>
        <w:t>will</w:t>
      </w:r>
      <w:r w:rsidR="00226C33">
        <w:rPr>
          <w:rFonts w:ascii="Garamond" w:hAnsi="Garamond"/>
        </w:rPr>
        <w:t xml:space="preserve"> then be </w:t>
      </w:r>
      <w:r w:rsidR="00F2672A">
        <w:rPr>
          <w:rFonts w:ascii="Garamond" w:hAnsi="Garamond"/>
        </w:rPr>
        <w:t>compared to</w:t>
      </w:r>
      <w:r w:rsidR="00226C33">
        <w:rPr>
          <w:rFonts w:ascii="Garamond" w:hAnsi="Garamond"/>
        </w:rPr>
        <w:t xml:space="preserve"> USGS stream gage data to determine the amount of water</w:t>
      </w:r>
      <w:r w:rsidR="00425B59">
        <w:rPr>
          <w:rFonts w:ascii="Garamond" w:hAnsi="Garamond"/>
        </w:rPr>
        <w:t xml:space="preserve"> being input into the Fremont River </w:t>
      </w:r>
      <w:r w:rsidR="00734125">
        <w:rPr>
          <w:rFonts w:ascii="Garamond" w:hAnsi="Garamond"/>
        </w:rPr>
        <w:t>b</w:t>
      </w:r>
      <w:r w:rsidR="00425B59">
        <w:rPr>
          <w:rFonts w:ascii="Garamond" w:hAnsi="Garamond"/>
        </w:rPr>
        <w:t>asin.</w:t>
      </w:r>
      <w:r w:rsidR="00C77385">
        <w:rPr>
          <w:rFonts w:ascii="Garamond" w:hAnsi="Garamond"/>
        </w:rPr>
        <w:t xml:space="preserve"> </w:t>
      </w:r>
    </w:p>
    <w:p w14:paraId="1E7BF85A" w14:textId="77777777" w:rsidR="008B3821" w:rsidRDefault="008B3821" w:rsidP="008B3821">
      <w:pPr>
        <w:rPr>
          <w:b/>
          <w:sz w:val="20"/>
          <w:szCs w:val="20"/>
        </w:rPr>
      </w:pPr>
    </w:p>
    <w:p w14:paraId="54F11323" w14:textId="055A8BAE" w:rsidR="002F424E" w:rsidRPr="002F424E" w:rsidRDefault="00353F4B" w:rsidP="008B3821">
      <w:pPr>
        <w:rPr>
          <w:rFonts w:ascii="Garamond" w:hAnsi="Garamond"/>
          <w:sz w:val="20"/>
          <w:szCs w:val="20"/>
        </w:rPr>
      </w:pPr>
      <w:r w:rsidRPr="00EC3694">
        <w:rPr>
          <w:b/>
          <w:i/>
          <w:sz w:val="20"/>
          <w:szCs w:val="20"/>
        </w:rPr>
        <w:t>Community Concern:</w:t>
      </w:r>
      <w:r w:rsidRPr="00EC3694">
        <w:rPr>
          <w:sz w:val="20"/>
          <w:szCs w:val="20"/>
        </w:rPr>
        <w:t xml:space="preserve"> </w:t>
      </w:r>
      <w:r w:rsidR="005646FC">
        <w:rPr>
          <w:rFonts w:ascii="Garamond" w:hAnsi="Garamond"/>
        </w:rPr>
        <w:t>T</w:t>
      </w:r>
      <w:r w:rsidR="00A57240">
        <w:rPr>
          <w:rFonts w:ascii="Garamond" w:hAnsi="Garamond"/>
        </w:rPr>
        <w:t>he</w:t>
      </w:r>
      <w:r w:rsidR="002F424E" w:rsidRPr="002F424E">
        <w:rPr>
          <w:rFonts w:ascii="Garamond" w:hAnsi="Garamond"/>
        </w:rPr>
        <w:t xml:space="preserve"> river flow forecasts based on snowpack data and </w:t>
      </w:r>
      <w:r w:rsidR="00C13A08">
        <w:rPr>
          <w:rFonts w:ascii="Garamond" w:hAnsi="Garamond"/>
        </w:rPr>
        <w:t xml:space="preserve">the </w:t>
      </w:r>
      <w:r w:rsidR="002F424E" w:rsidRPr="002F424E">
        <w:rPr>
          <w:rFonts w:ascii="Garamond" w:hAnsi="Garamond"/>
        </w:rPr>
        <w:t>observed Fremont River flows through Capitol Reef</w:t>
      </w:r>
      <w:r w:rsidR="00B02EA5">
        <w:rPr>
          <w:rFonts w:ascii="Garamond" w:hAnsi="Garamond"/>
        </w:rPr>
        <w:t xml:space="preserve"> National Park</w:t>
      </w:r>
      <w:r w:rsidR="00A57240">
        <w:rPr>
          <w:rFonts w:ascii="Garamond" w:hAnsi="Garamond"/>
        </w:rPr>
        <w:t xml:space="preserve"> do not agree</w:t>
      </w:r>
      <w:r w:rsidR="002F424E" w:rsidRPr="002F424E">
        <w:rPr>
          <w:rFonts w:ascii="Garamond" w:hAnsi="Garamond"/>
        </w:rPr>
        <w:t xml:space="preserve">, but </w:t>
      </w:r>
      <w:r w:rsidR="00F273FB">
        <w:rPr>
          <w:rFonts w:ascii="Garamond" w:hAnsi="Garamond"/>
        </w:rPr>
        <w:t>sufficient data</w:t>
      </w:r>
      <w:r w:rsidR="005646FC">
        <w:rPr>
          <w:rFonts w:ascii="Garamond" w:hAnsi="Garamond"/>
        </w:rPr>
        <w:t xml:space="preserve"> are</w:t>
      </w:r>
      <w:r w:rsidR="00181042">
        <w:rPr>
          <w:rFonts w:ascii="Garamond" w:hAnsi="Garamond"/>
        </w:rPr>
        <w:t xml:space="preserve"> lacking to </w:t>
      </w:r>
      <w:r w:rsidR="00C13A08">
        <w:rPr>
          <w:rFonts w:ascii="Garamond" w:hAnsi="Garamond"/>
        </w:rPr>
        <w:t xml:space="preserve">explain </w:t>
      </w:r>
      <w:r w:rsidR="00A57240">
        <w:rPr>
          <w:rFonts w:ascii="Garamond" w:hAnsi="Garamond"/>
        </w:rPr>
        <w:t>these differences</w:t>
      </w:r>
      <w:r w:rsidR="002F424E" w:rsidRPr="002F424E">
        <w:rPr>
          <w:rFonts w:ascii="Garamond" w:hAnsi="Garamond"/>
        </w:rPr>
        <w:t xml:space="preserve">. </w:t>
      </w:r>
      <w:r w:rsidR="00A57240">
        <w:rPr>
          <w:rFonts w:ascii="Garamond" w:hAnsi="Garamond"/>
        </w:rPr>
        <w:t>The river flows have diminished d</w:t>
      </w:r>
      <w:r w:rsidR="002F424E" w:rsidRPr="002F424E">
        <w:rPr>
          <w:rFonts w:ascii="Garamond" w:hAnsi="Garamond"/>
        </w:rPr>
        <w:t xml:space="preserve">espite several years of higher than average </w:t>
      </w:r>
      <w:r w:rsidR="00F273FB" w:rsidRPr="002F424E">
        <w:rPr>
          <w:rFonts w:ascii="Garamond" w:hAnsi="Garamond"/>
        </w:rPr>
        <w:t>snowpack</w:t>
      </w:r>
      <w:r w:rsidR="002F424E" w:rsidRPr="002F424E">
        <w:rPr>
          <w:rFonts w:ascii="Garamond" w:hAnsi="Garamond"/>
        </w:rPr>
        <w:t xml:space="preserve"> in the Dirty Devil River watershed</w:t>
      </w:r>
      <w:r w:rsidR="00A57240">
        <w:rPr>
          <w:rFonts w:ascii="Garamond" w:hAnsi="Garamond"/>
        </w:rPr>
        <w:t>. Consequently</w:t>
      </w:r>
      <w:r w:rsidR="002F424E" w:rsidRPr="002F424E">
        <w:rPr>
          <w:rFonts w:ascii="Garamond" w:hAnsi="Garamond"/>
        </w:rPr>
        <w:t xml:space="preserve">, </w:t>
      </w:r>
      <w:r w:rsidR="00F273FB">
        <w:rPr>
          <w:rFonts w:ascii="Garamond" w:hAnsi="Garamond"/>
        </w:rPr>
        <w:t xml:space="preserve">reductions in </w:t>
      </w:r>
      <w:r w:rsidR="002F424E" w:rsidRPr="002F424E">
        <w:rPr>
          <w:rFonts w:ascii="Garamond" w:hAnsi="Garamond"/>
        </w:rPr>
        <w:t>irrigation water from the Fremont River</w:t>
      </w:r>
      <w:r w:rsidR="00181042">
        <w:rPr>
          <w:rFonts w:ascii="Garamond" w:hAnsi="Garamond"/>
        </w:rPr>
        <w:t xml:space="preserve"> are</w:t>
      </w:r>
      <w:r w:rsidR="00F273FB">
        <w:rPr>
          <w:rFonts w:ascii="Garamond" w:hAnsi="Garamond"/>
        </w:rPr>
        <w:t xml:space="preserve"> being requested</w:t>
      </w:r>
      <w:r w:rsidR="00391764">
        <w:rPr>
          <w:rFonts w:ascii="Garamond" w:hAnsi="Garamond"/>
        </w:rPr>
        <w:t xml:space="preserve"> by the Utah Division of Water Resources</w:t>
      </w:r>
      <w:r w:rsidR="002F424E" w:rsidRPr="002F424E">
        <w:rPr>
          <w:rFonts w:ascii="Garamond" w:hAnsi="Garamond"/>
        </w:rPr>
        <w:t>. The requests have become more common in recent years</w:t>
      </w:r>
      <w:r w:rsidR="00C13A08">
        <w:rPr>
          <w:rFonts w:ascii="Garamond" w:hAnsi="Garamond"/>
        </w:rPr>
        <w:t>,</w:t>
      </w:r>
      <w:r w:rsidR="002F424E" w:rsidRPr="002F424E">
        <w:rPr>
          <w:rFonts w:ascii="Garamond" w:hAnsi="Garamond"/>
        </w:rPr>
        <w:t xml:space="preserve"> </w:t>
      </w:r>
      <w:r w:rsidR="00C13A08">
        <w:rPr>
          <w:rFonts w:ascii="Garamond" w:hAnsi="Garamond"/>
        </w:rPr>
        <w:t>al</w:t>
      </w:r>
      <w:r w:rsidR="002F424E" w:rsidRPr="002F424E">
        <w:rPr>
          <w:rFonts w:ascii="Garamond" w:hAnsi="Garamond"/>
        </w:rPr>
        <w:t xml:space="preserve">though the acreage under irrigation has remained </w:t>
      </w:r>
      <w:r w:rsidR="00C13A08">
        <w:rPr>
          <w:rFonts w:ascii="Garamond" w:hAnsi="Garamond"/>
        </w:rPr>
        <w:t>constant</w:t>
      </w:r>
      <w:r w:rsidR="002F424E" w:rsidRPr="002F424E">
        <w:rPr>
          <w:rFonts w:ascii="Garamond" w:hAnsi="Garamond"/>
        </w:rPr>
        <w:t xml:space="preserve">. Capitol Reef </w:t>
      </w:r>
      <w:r w:rsidR="00A57240">
        <w:rPr>
          <w:rFonts w:ascii="Garamond" w:hAnsi="Garamond"/>
        </w:rPr>
        <w:t xml:space="preserve">NP </w:t>
      </w:r>
      <w:r w:rsidR="002F424E" w:rsidRPr="002F424E">
        <w:rPr>
          <w:rFonts w:ascii="Garamond" w:hAnsi="Garamond"/>
        </w:rPr>
        <w:t xml:space="preserve">manages historic orchards and pastures </w:t>
      </w:r>
      <w:r w:rsidR="0081469E">
        <w:rPr>
          <w:rFonts w:ascii="Garamond" w:hAnsi="Garamond"/>
        </w:rPr>
        <w:t xml:space="preserve">in </w:t>
      </w:r>
      <w:r w:rsidR="0081469E" w:rsidRPr="002F424E">
        <w:rPr>
          <w:rFonts w:ascii="Garamond" w:hAnsi="Garamond"/>
        </w:rPr>
        <w:t xml:space="preserve">the Dirty Devil </w:t>
      </w:r>
      <w:r w:rsidR="00551BB6">
        <w:rPr>
          <w:rFonts w:ascii="Garamond" w:hAnsi="Garamond"/>
        </w:rPr>
        <w:t>River watershed</w:t>
      </w:r>
      <w:r w:rsidR="00551BB6" w:rsidRPr="002F424E">
        <w:rPr>
          <w:rFonts w:ascii="Garamond" w:hAnsi="Garamond"/>
        </w:rPr>
        <w:t xml:space="preserve"> </w:t>
      </w:r>
      <w:r w:rsidR="002F424E" w:rsidRPr="002F424E">
        <w:rPr>
          <w:rFonts w:ascii="Garamond" w:hAnsi="Garamond"/>
        </w:rPr>
        <w:t>that rely on irrigation water from the Fremont River. Currently, the</w:t>
      </w:r>
      <w:r w:rsidR="00E425E6">
        <w:rPr>
          <w:rFonts w:ascii="Garamond" w:hAnsi="Garamond"/>
        </w:rPr>
        <w:t xml:space="preserve"> National Resources Conservation Service</w:t>
      </w:r>
      <w:r w:rsidR="002F424E" w:rsidRPr="002F424E">
        <w:rPr>
          <w:rFonts w:ascii="Garamond" w:hAnsi="Garamond"/>
        </w:rPr>
        <w:t xml:space="preserve"> </w:t>
      </w:r>
      <w:r w:rsidR="00E425E6">
        <w:rPr>
          <w:rFonts w:ascii="Garamond" w:hAnsi="Garamond"/>
        </w:rPr>
        <w:t>(</w:t>
      </w:r>
      <w:r w:rsidR="002F424E" w:rsidRPr="002F424E">
        <w:rPr>
          <w:rFonts w:ascii="Garamond" w:hAnsi="Garamond"/>
        </w:rPr>
        <w:t>NRCS</w:t>
      </w:r>
      <w:r w:rsidR="00E425E6">
        <w:rPr>
          <w:rFonts w:ascii="Garamond" w:hAnsi="Garamond"/>
        </w:rPr>
        <w:t>)</w:t>
      </w:r>
      <w:r w:rsidR="002F424E" w:rsidRPr="002F424E">
        <w:rPr>
          <w:rFonts w:ascii="Garamond" w:hAnsi="Garamond"/>
        </w:rPr>
        <w:t xml:space="preserve"> creates forecasts for the Dirty Devil River downstream of Capitol Reef, but it does not partition out flows for the Fremont River.</w:t>
      </w:r>
      <w:r w:rsidR="00A57240">
        <w:rPr>
          <w:rFonts w:ascii="Garamond" w:hAnsi="Garamond"/>
        </w:rPr>
        <w:t xml:space="preserve"> The objective of this project is to produce snow mapping products that could be used with modeling to help assess stream flow trends in the Fremont River</w:t>
      </w:r>
      <w:r w:rsidR="007767D2">
        <w:rPr>
          <w:rFonts w:ascii="Garamond" w:hAnsi="Garamond"/>
        </w:rPr>
        <w:t xml:space="preserve"> basin.</w:t>
      </w:r>
    </w:p>
    <w:p w14:paraId="6B794CB9" w14:textId="77777777" w:rsidR="00353F4B" w:rsidRPr="00EC3694" w:rsidRDefault="00353F4B" w:rsidP="008B3821">
      <w:pPr>
        <w:rPr>
          <w:b/>
          <w:sz w:val="20"/>
          <w:szCs w:val="20"/>
        </w:rPr>
      </w:pPr>
    </w:p>
    <w:p w14:paraId="14F3574F" w14:textId="70585216" w:rsidR="008B3821" w:rsidRPr="00EC3694" w:rsidRDefault="008B3821" w:rsidP="008B3821">
      <w:pPr>
        <w:rPr>
          <w:sz w:val="20"/>
          <w:szCs w:val="20"/>
        </w:rPr>
      </w:pPr>
      <w:r w:rsidRPr="00EC3694">
        <w:rPr>
          <w:b/>
          <w:i/>
          <w:sz w:val="20"/>
          <w:szCs w:val="20"/>
        </w:rPr>
        <w:t>Source of Project Idea:</w:t>
      </w:r>
      <w:r w:rsidRPr="00EC3694">
        <w:rPr>
          <w:sz w:val="20"/>
          <w:szCs w:val="20"/>
        </w:rPr>
        <w:t xml:space="preserve"> </w:t>
      </w:r>
      <w:r w:rsidR="00286EB7">
        <w:rPr>
          <w:rFonts w:ascii="Garamond" w:hAnsi="Garamond"/>
        </w:rPr>
        <w:t xml:space="preserve">This idea originated from the project partners Rebecca </w:t>
      </w:r>
      <w:proofErr w:type="spellStart"/>
      <w:r w:rsidR="00286EB7">
        <w:rPr>
          <w:rFonts w:ascii="Garamond" w:hAnsi="Garamond"/>
        </w:rPr>
        <w:t>Weissinger</w:t>
      </w:r>
      <w:proofErr w:type="spellEnd"/>
      <w:r w:rsidR="0081469E">
        <w:rPr>
          <w:rFonts w:ascii="Garamond" w:hAnsi="Garamond"/>
        </w:rPr>
        <w:t xml:space="preserve"> of</w:t>
      </w:r>
      <w:r w:rsidR="00286EB7">
        <w:rPr>
          <w:rFonts w:ascii="Garamond" w:hAnsi="Garamond"/>
        </w:rPr>
        <w:t xml:space="preserve"> the Northern Colorado Plateau Network, and Terry Fisk, Chief of Resource Management and Science</w:t>
      </w:r>
      <w:r w:rsidR="0081469E">
        <w:rPr>
          <w:rFonts w:ascii="Garamond" w:hAnsi="Garamond"/>
        </w:rPr>
        <w:t>,</w:t>
      </w:r>
      <w:r w:rsidR="00286EB7">
        <w:rPr>
          <w:rFonts w:ascii="Garamond" w:hAnsi="Garamond"/>
        </w:rPr>
        <w:t xml:space="preserve"> at Capitol Reef National Park.</w:t>
      </w:r>
    </w:p>
    <w:p w14:paraId="56693788" w14:textId="77777777" w:rsidR="008B3821" w:rsidRPr="00EC3694" w:rsidRDefault="008B3821" w:rsidP="00276572">
      <w:pPr>
        <w:rPr>
          <w:b/>
          <w:sz w:val="20"/>
          <w:szCs w:val="20"/>
        </w:rPr>
      </w:pPr>
    </w:p>
    <w:p w14:paraId="1D844156" w14:textId="33C699DB" w:rsidR="00276572" w:rsidRPr="00EC3694" w:rsidRDefault="00276572" w:rsidP="00DC6974">
      <w:pPr>
        <w:ind w:left="720" w:hanging="720"/>
        <w:rPr>
          <w:sz w:val="20"/>
          <w:szCs w:val="20"/>
        </w:rPr>
      </w:pPr>
      <w:r w:rsidRPr="00EC3694">
        <w:rPr>
          <w:b/>
          <w:i/>
          <w:sz w:val="20"/>
          <w:szCs w:val="20"/>
        </w:rPr>
        <w:t>National Application Areas Addressed:</w:t>
      </w:r>
      <w:r w:rsidRPr="00EC3694">
        <w:rPr>
          <w:sz w:val="20"/>
          <w:szCs w:val="20"/>
        </w:rPr>
        <w:t xml:space="preserve"> </w:t>
      </w:r>
      <w:r w:rsidR="00286EB7">
        <w:rPr>
          <w:rFonts w:ascii="Garamond" w:hAnsi="Garamond"/>
        </w:rPr>
        <w:t>Water Resources, Agriculture &amp; Food Security</w:t>
      </w:r>
    </w:p>
    <w:p w14:paraId="75CB4D6A" w14:textId="795A797F" w:rsidR="00276572" w:rsidRPr="00EC3694" w:rsidRDefault="00276572" w:rsidP="00DC6974">
      <w:pPr>
        <w:ind w:left="720" w:hanging="720"/>
        <w:rPr>
          <w:sz w:val="20"/>
          <w:szCs w:val="20"/>
        </w:rPr>
      </w:pPr>
      <w:r w:rsidRPr="00EC3694">
        <w:rPr>
          <w:b/>
          <w:i/>
          <w:sz w:val="20"/>
          <w:szCs w:val="20"/>
        </w:rPr>
        <w:t>Study Location:</w:t>
      </w:r>
      <w:r w:rsidRPr="00EC3694">
        <w:rPr>
          <w:sz w:val="20"/>
          <w:szCs w:val="20"/>
        </w:rPr>
        <w:t xml:space="preserve"> </w:t>
      </w:r>
      <w:r w:rsidR="005646FC">
        <w:rPr>
          <w:rFonts w:ascii="Garamond" w:hAnsi="Garamond"/>
        </w:rPr>
        <w:t>Fre</w:t>
      </w:r>
      <w:r w:rsidR="0010334D">
        <w:rPr>
          <w:rFonts w:ascii="Garamond" w:hAnsi="Garamond"/>
        </w:rPr>
        <w:t xml:space="preserve">mont River </w:t>
      </w:r>
      <w:r w:rsidR="00391764">
        <w:rPr>
          <w:rFonts w:ascii="Garamond" w:hAnsi="Garamond"/>
        </w:rPr>
        <w:t>Basin</w:t>
      </w:r>
      <w:r w:rsidR="0010334D">
        <w:rPr>
          <w:rFonts w:ascii="Garamond" w:hAnsi="Garamond"/>
        </w:rPr>
        <w:t>,</w:t>
      </w:r>
      <w:r w:rsidRPr="00EC3694">
        <w:rPr>
          <w:rFonts w:ascii="Garamond" w:hAnsi="Garamond"/>
        </w:rPr>
        <w:t xml:space="preserve"> </w:t>
      </w:r>
      <w:r w:rsidR="00286EB7" w:rsidRPr="00286EB7">
        <w:rPr>
          <w:rFonts w:ascii="Garamond" w:hAnsi="Garamond"/>
        </w:rPr>
        <w:t>UT</w:t>
      </w:r>
    </w:p>
    <w:p w14:paraId="0C393C51" w14:textId="12D8BFBC" w:rsidR="00916099" w:rsidRPr="00EC3694" w:rsidRDefault="00276572" w:rsidP="00357136">
      <w:pPr>
        <w:ind w:left="720" w:hanging="720"/>
        <w:rPr>
          <w:rFonts w:ascii="Garamond" w:hAnsi="Garamond"/>
        </w:rPr>
      </w:pPr>
      <w:r w:rsidRPr="00EC3694">
        <w:rPr>
          <w:b/>
          <w:i/>
          <w:sz w:val="20"/>
          <w:szCs w:val="20"/>
        </w:rPr>
        <w:t>Study Period:</w:t>
      </w:r>
      <w:r w:rsidRPr="00EC3694">
        <w:rPr>
          <w:b/>
          <w:sz w:val="20"/>
          <w:szCs w:val="20"/>
        </w:rPr>
        <w:t xml:space="preserve"> </w:t>
      </w:r>
      <w:r w:rsidR="005466F6">
        <w:rPr>
          <w:rFonts w:ascii="Garamond" w:hAnsi="Garamond"/>
        </w:rPr>
        <w:t>2000</w:t>
      </w:r>
      <w:r w:rsidR="005646FC">
        <w:rPr>
          <w:rFonts w:ascii="Garamond" w:hAnsi="Garamond"/>
        </w:rPr>
        <w:t xml:space="preserve"> – </w:t>
      </w:r>
      <w:r w:rsidR="00357136">
        <w:rPr>
          <w:rFonts w:ascii="Garamond" w:hAnsi="Garamond"/>
        </w:rPr>
        <w:t>2017</w:t>
      </w:r>
      <w:r w:rsidR="00916099" w:rsidRPr="00EC3694">
        <w:rPr>
          <w:rFonts w:ascii="Garamond" w:hAnsi="Garamond"/>
        </w:rPr>
        <w:t xml:space="preserve"> (</w:t>
      </w:r>
      <w:r w:rsidR="00357136">
        <w:rPr>
          <w:rFonts w:ascii="Garamond" w:hAnsi="Garamond"/>
        </w:rPr>
        <w:t>September</w:t>
      </w:r>
      <w:r w:rsidR="00916099" w:rsidRPr="00EC3694">
        <w:rPr>
          <w:rFonts w:ascii="Garamond" w:hAnsi="Garamond"/>
        </w:rPr>
        <w:t xml:space="preserve"> – </w:t>
      </w:r>
      <w:r w:rsidR="00357136">
        <w:rPr>
          <w:rFonts w:ascii="Garamond" w:hAnsi="Garamond"/>
        </w:rPr>
        <w:t>March)</w:t>
      </w:r>
    </w:p>
    <w:p w14:paraId="462EE0EA" w14:textId="77777777" w:rsidR="00276572" w:rsidRPr="00EC3694" w:rsidRDefault="00276572" w:rsidP="00276572">
      <w:pPr>
        <w:rPr>
          <w:b/>
          <w:sz w:val="20"/>
          <w:szCs w:val="20"/>
        </w:rPr>
      </w:pPr>
    </w:p>
    <w:p w14:paraId="0F77539E" w14:textId="206D8D9C" w:rsidR="00276572" w:rsidRPr="00EC3694" w:rsidRDefault="00276572" w:rsidP="00276572">
      <w:pPr>
        <w:rPr>
          <w:sz w:val="20"/>
          <w:szCs w:val="20"/>
        </w:rPr>
      </w:pPr>
      <w:r w:rsidRPr="00EC3694">
        <w:rPr>
          <w:b/>
          <w:i/>
          <w:sz w:val="20"/>
          <w:szCs w:val="20"/>
        </w:rPr>
        <w:t>Advisors:</w:t>
      </w:r>
      <w:r w:rsidRPr="00EC3694">
        <w:rPr>
          <w:sz w:val="20"/>
          <w:szCs w:val="20"/>
        </w:rPr>
        <w:t xml:space="preserve"> </w:t>
      </w:r>
      <w:r w:rsidR="00C17447">
        <w:rPr>
          <w:rFonts w:ascii="Garamond" w:hAnsi="Garamond"/>
        </w:rPr>
        <w:t>Joseph Spruce (</w:t>
      </w:r>
      <w:r w:rsidR="007767D2">
        <w:rPr>
          <w:rFonts w:ascii="Garamond" w:hAnsi="Garamond"/>
        </w:rPr>
        <w:t xml:space="preserve">Consultant to </w:t>
      </w:r>
      <w:r w:rsidR="00B02EA5">
        <w:rPr>
          <w:rFonts w:ascii="Garamond" w:hAnsi="Garamond"/>
        </w:rPr>
        <w:t>Science Systems &amp; Applications, Inc.</w:t>
      </w:r>
      <w:r w:rsidR="00C17447">
        <w:rPr>
          <w:rFonts w:ascii="Garamond" w:hAnsi="Garamond"/>
        </w:rPr>
        <w:t>), Dr. L. DeWayne Cecil</w:t>
      </w:r>
      <w:r w:rsidRPr="00EC3694">
        <w:rPr>
          <w:rFonts w:ascii="Garamond" w:hAnsi="Garamond"/>
        </w:rPr>
        <w:t xml:space="preserve"> (</w:t>
      </w:r>
      <w:r w:rsidR="00C17447">
        <w:rPr>
          <w:rFonts w:ascii="Garamond" w:hAnsi="Garamond"/>
        </w:rPr>
        <w:t>NOAA National Center for Environmental Information, Global Science &amp; Technology, Inc.</w:t>
      </w:r>
      <w:r w:rsidRPr="00EC3694">
        <w:rPr>
          <w:rFonts w:ascii="Garamond" w:hAnsi="Garamond"/>
        </w:rPr>
        <w:t>)</w:t>
      </w:r>
      <w:r w:rsidR="00C17447">
        <w:rPr>
          <w:rFonts w:ascii="Garamond" w:hAnsi="Garamond"/>
        </w:rPr>
        <w:t xml:space="preserve">, Bob </w:t>
      </w:r>
      <w:proofErr w:type="spellStart"/>
      <w:r w:rsidR="00C17447">
        <w:rPr>
          <w:rFonts w:ascii="Garamond" w:hAnsi="Garamond"/>
        </w:rPr>
        <w:t>VanGundy</w:t>
      </w:r>
      <w:proofErr w:type="spellEnd"/>
      <w:r w:rsidR="00C17447">
        <w:rPr>
          <w:rFonts w:ascii="Garamond" w:hAnsi="Garamond"/>
        </w:rPr>
        <w:t xml:space="preserve"> (The University of Virginia’s College at Wise)</w:t>
      </w:r>
      <w:r w:rsidR="001B2929">
        <w:rPr>
          <w:rFonts w:ascii="Garamond" w:hAnsi="Garamond"/>
        </w:rPr>
        <w:t xml:space="preserve"> </w:t>
      </w:r>
    </w:p>
    <w:p w14:paraId="6FCF895F" w14:textId="77777777" w:rsidR="00272CD9" w:rsidRPr="00EC3694" w:rsidRDefault="00272CD9" w:rsidP="00D12F5B">
      <w:pPr>
        <w:rPr>
          <w:b/>
          <w:sz w:val="20"/>
          <w:szCs w:val="20"/>
        </w:rPr>
      </w:pPr>
    </w:p>
    <w:p w14:paraId="07D5EB77" w14:textId="77777777" w:rsidR="00CD0433" w:rsidRPr="00EC3694" w:rsidRDefault="00CD0433" w:rsidP="00CD0433">
      <w:pPr>
        <w:pBdr>
          <w:bottom w:val="single" w:sz="4" w:space="1" w:color="auto"/>
        </w:pBdr>
        <w:rPr>
          <w:b/>
        </w:rPr>
      </w:pPr>
      <w:r w:rsidRPr="00EC3694">
        <w:rPr>
          <w:b/>
        </w:rPr>
        <w:t>Partner Overview</w:t>
      </w:r>
    </w:p>
    <w:p w14:paraId="34B6E1B7" w14:textId="6D52AC5A" w:rsidR="00D12F5B" w:rsidRPr="00EC3694" w:rsidRDefault="00A44DD0" w:rsidP="00D12F5B">
      <w:pPr>
        <w:rPr>
          <w:b/>
          <w:i/>
          <w:sz w:val="20"/>
          <w:szCs w:val="20"/>
        </w:rPr>
      </w:pPr>
      <w:r w:rsidRPr="00EC3694">
        <w:rPr>
          <w:b/>
          <w:i/>
          <w:sz w:val="20"/>
          <w:szCs w:val="20"/>
        </w:rPr>
        <w:t>Partner</w:t>
      </w:r>
      <w:r w:rsidR="00835C04" w:rsidRPr="00EC3694">
        <w:rPr>
          <w:b/>
          <w:i/>
          <w:sz w:val="20"/>
          <w:szCs w:val="20"/>
        </w:rPr>
        <w:t xml:space="preserve"> Organizations</w:t>
      </w:r>
      <w:r w:rsidR="00D12F5B" w:rsidRPr="00EC3694">
        <w:rPr>
          <w:b/>
          <w:i/>
          <w:sz w:val="20"/>
          <w:szCs w:val="20"/>
        </w:rPr>
        <w:t>:</w:t>
      </w:r>
    </w:p>
    <w:tbl>
      <w:tblPr>
        <w:tblStyle w:val="TableGrid"/>
        <w:tblW w:w="9270" w:type="dxa"/>
        <w:tblInd w:w="198" w:type="dxa"/>
        <w:tblLayout w:type="fixed"/>
        <w:tblLook w:val="04A0" w:firstRow="1" w:lastRow="0" w:firstColumn="1" w:lastColumn="0" w:noHBand="0" w:noVBand="1"/>
      </w:tblPr>
      <w:tblGrid>
        <w:gridCol w:w="3060"/>
        <w:gridCol w:w="3510"/>
        <w:gridCol w:w="1620"/>
        <w:gridCol w:w="1080"/>
      </w:tblGrid>
      <w:tr w:rsidR="00636FAE" w:rsidRPr="00EC3694" w14:paraId="4EEA7B0E" w14:textId="77777777" w:rsidTr="00461AA0">
        <w:tc>
          <w:tcPr>
            <w:tcW w:w="3060" w:type="dxa"/>
            <w:shd w:val="clear" w:color="auto" w:fill="31849B" w:themeFill="accent5" w:themeFillShade="BF"/>
            <w:vAlign w:val="center"/>
          </w:tcPr>
          <w:p w14:paraId="66FDE6C5" w14:textId="77777777" w:rsidR="006804AC" w:rsidRPr="00EC3694" w:rsidRDefault="006804AC" w:rsidP="00A44DD0">
            <w:pPr>
              <w:rPr>
                <w:b/>
                <w:color w:val="FFFFFF" w:themeColor="background1"/>
                <w:szCs w:val="20"/>
              </w:rPr>
            </w:pPr>
            <w:r w:rsidRPr="00EC3694">
              <w:rPr>
                <w:b/>
                <w:color w:val="FFFFFF" w:themeColor="background1"/>
                <w:szCs w:val="20"/>
              </w:rPr>
              <w:lastRenderedPageBreak/>
              <w:t>Organization</w:t>
            </w:r>
          </w:p>
        </w:tc>
        <w:tc>
          <w:tcPr>
            <w:tcW w:w="3510" w:type="dxa"/>
            <w:shd w:val="clear" w:color="auto" w:fill="31849B" w:themeFill="accent5" w:themeFillShade="BF"/>
            <w:vAlign w:val="center"/>
          </w:tcPr>
          <w:p w14:paraId="358B03BC" w14:textId="77777777" w:rsidR="006804AC" w:rsidRPr="00EC3694" w:rsidRDefault="006804AC" w:rsidP="00A44DD0">
            <w:pPr>
              <w:rPr>
                <w:b/>
                <w:color w:val="FFFFFF" w:themeColor="background1"/>
                <w:szCs w:val="20"/>
              </w:rPr>
            </w:pPr>
            <w:r w:rsidRPr="00EC3694">
              <w:rPr>
                <w:b/>
                <w:color w:val="FFFFFF" w:themeColor="background1"/>
                <w:szCs w:val="20"/>
              </w:rPr>
              <w:t>POC (Name, Position/Title)</w:t>
            </w:r>
          </w:p>
        </w:tc>
        <w:tc>
          <w:tcPr>
            <w:tcW w:w="1620" w:type="dxa"/>
            <w:shd w:val="clear" w:color="auto" w:fill="31849B" w:themeFill="accent5" w:themeFillShade="BF"/>
            <w:vAlign w:val="center"/>
          </w:tcPr>
          <w:p w14:paraId="311B19EA" w14:textId="77777777" w:rsidR="006804AC" w:rsidRPr="00EC3694" w:rsidRDefault="006804AC" w:rsidP="00A44DD0">
            <w:pPr>
              <w:rPr>
                <w:b/>
                <w:color w:val="FFFFFF" w:themeColor="background1"/>
                <w:szCs w:val="20"/>
              </w:rPr>
            </w:pPr>
            <w:r w:rsidRPr="00EC3694">
              <w:rPr>
                <w:b/>
                <w:color w:val="FFFFFF" w:themeColor="background1"/>
                <w:szCs w:val="20"/>
              </w:rPr>
              <w:t>Partner Type</w:t>
            </w:r>
          </w:p>
        </w:tc>
        <w:tc>
          <w:tcPr>
            <w:tcW w:w="1080" w:type="dxa"/>
            <w:shd w:val="clear" w:color="auto" w:fill="31849B" w:themeFill="accent5" w:themeFillShade="BF"/>
          </w:tcPr>
          <w:p w14:paraId="77BDFEF2" w14:textId="77777777" w:rsidR="006804AC" w:rsidRPr="00EC3694" w:rsidRDefault="006804AC" w:rsidP="006804AC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EC3694">
              <w:rPr>
                <w:b/>
                <w:color w:val="FFFFFF" w:themeColor="background1"/>
                <w:sz w:val="18"/>
                <w:szCs w:val="20"/>
              </w:rPr>
              <w:t>Boundary Org?</w:t>
            </w:r>
          </w:p>
        </w:tc>
      </w:tr>
      <w:tr w:rsidR="006804AC" w:rsidRPr="00EC3694" w14:paraId="5D470CD2" w14:textId="77777777" w:rsidTr="00461AA0">
        <w:tc>
          <w:tcPr>
            <w:tcW w:w="3060" w:type="dxa"/>
          </w:tcPr>
          <w:p w14:paraId="147FACB8" w14:textId="4C4AA103" w:rsidR="006804AC" w:rsidRPr="005646FC" w:rsidRDefault="00C95C9D" w:rsidP="00A44DD0">
            <w:pPr>
              <w:rPr>
                <w:rFonts w:ascii="Garamond" w:hAnsi="Garamond"/>
                <w:b/>
              </w:rPr>
            </w:pPr>
            <w:r w:rsidRPr="005646FC">
              <w:rPr>
                <w:rFonts w:ascii="Garamond" w:hAnsi="Garamond"/>
                <w:b/>
              </w:rPr>
              <w:t xml:space="preserve">National Park Service, </w:t>
            </w:r>
            <w:r w:rsidR="0010334D" w:rsidRPr="005646FC">
              <w:rPr>
                <w:rFonts w:ascii="Garamond" w:hAnsi="Garamond"/>
                <w:b/>
              </w:rPr>
              <w:t>Northern Colorado Plateau Network</w:t>
            </w:r>
          </w:p>
        </w:tc>
        <w:tc>
          <w:tcPr>
            <w:tcW w:w="3510" w:type="dxa"/>
          </w:tcPr>
          <w:p w14:paraId="0111C027" w14:textId="5CDBE545" w:rsidR="006804AC" w:rsidRPr="00EC3694" w:rsidRDefault="0010334D" w:rsidP="00A44DD0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Rebecca </w:t>
            </w:r>
            <w:proofErr w:type="spellStart"/>
            <w:r>
              <w:rPr>
                <w:rFonts w:ascii="Garamond" w:hAnsi="Garamond"/>
              </w:rPr>
              <w:t>Weissinger</w:t>
            </w:r>
            <w:proofErr w:type="spellEnd"/>
            <w:r>
              <w:rPr>
                <w:rFonts w:ascii="Garamond" w:hAnsi="Garamond"/>
              </w:rPr>
              <w:t>, Ecologist</w:t>
            </w:r>
          </w:p>
        </w:tc>
        <w:tc>
          <w:tcPr>
            <w:tcW w:w="1620" w:type="dxa"/>
          </w:tcPr>
          <w:p w14:paraId="21053937" w14:textId="53F93C2B" w:rsidR="006804AC" w:rsidRPr="00C95C9D" w:rsidRDefault="00F52113" w:rsidP="00A44DD0">
            <w:pPr>
              <w:rPr>
                <w:rFonts w:ascii="Garamond" w:hAnsi="Garamond"/>
                <w:color w:val="000000" w:themeColor="text1"/>
              </w:rPr>
            </w:pPr>
            <w:r w:rsidRPr="00C95C9D">
              <w:rPr>
                <w:rFonts w:ascii="Garamond" w:hAnsi="Garamond"/>
                <w:color w:val="000000" w:themeColor="text1"/>
              </w:rPr>
              <w:t>End</w:t>
            </w:r>
            <w:r w:rsidR="00B02EA5">
              <w:rPr>
                <w:rFonts w:ascii="Garamond" w:hAnsi="Garamond"/>
                <w:color w:val="000000" w:themeColor="text1"/>
              </w:rPr>
              <w:t xml:space="preserve"> </w:t>
            </w:r>
            <w:r w:rsidR="009E4CFF" w:rsidRPr="00C95C9D">
              <w:rPr>
                <w:rFonts w:ascii="Garamond" w:hAnsi="Garamond"/>
                <w:color w:val="000000" w:themeColor="text1"/>
              </w:rPr>
              <w:t>User</w:t>
            </w:r>
          </w:p>
        </w:tc>
        <w:tc>
          <w:tcPr>
            <w:tcW w:w="1080" w:type="dxa"/>
          </w:tcPr>
          <w:p w14:paraId="6070AA6D" w14:textId="3F449153" w:rsidR="006804AC" w:rsidRPr="00C95C9D" w:rsidRDefault="00C95C9D" w:rsidP="006804AC">
            <w:pPr>
              <w:jc w:val="center"/>
              <w:rPr>
                <w:rFonts w:ascii="Garamond" w:hAnsi="Garamond"/>
                <w:color w:val="000000" w:themeColor="text1"/>
              </w:rPr>
            </w:pPr>
            <w:r w:rsidRPr="00C95C9D">
              <w:rPr>
                <w:rFonts w:ascii="Garamond" w:hAnsi="Garamond"/>
                <w:color w:val="000000" w:themeColor="text1"/>
              </w:rPr>
              <w:t>No</w:t>
            </w:r>
          </w:p>
        </w:tc>
      </w:tr>
      <w:tr w:rsidR="006804AC" w:rsidRPr="00EC3694" w14:paraId="3CC8ABAF" w14:textId="77777777" w:rsidTr="00461AA0">
        <w:tc>
          <w:tcPr>
            <w:tcW w:w="3060" w:type="dxa"/>
          </w:tcPr>
          <w:p w14:paraId="09C3C822" w14:textId="15EA81CF" w:rsidR="006804AC" w:rsidRPr="005646FC" w:rsidRDefault="00C95C9D" w:rsidP="00A44DD0">
            <w:pPr>
              <w:rPr>
                <w:rFonts w:ascii="Garamond" w:hAnsi="Garamond"/>
                <w:b/>
              </w:rPr>
            </w:pPr>
            <w:r w:rsidRPr="005646FC">
              <w:rPr>
                <w:rFonts w:ascii="Garamond" w:hAnsi="Garamond"/>
                <w:b/>
              </w:rPr>
              <w:t xml:space="preserve">National Park Service, </w:t>
            </w:r>
            <w:r w:rsidR="0010334D" w:rsidRPr="005646FC">
              <w:rPr>
                <w:rFonts w:ascii="Garamond" w:hAnsi="Garamond"/>
                <w:b/>
              </w:rPr>
              <w:t>Capitol Reef National Park</w:t>
            </w:r>
          </w:p>
        </w:tc>
        <w:tc>
          <w:tcPr>
            <w:tcW w:w="3510" w:type="dxa"/>
          </w:tcPr>
          <w:p w14:paraId="36E16CC9" w14:textId="7B35BF92" w:rsidR="006804AC" w:rsidRPr="00EC3694" w:rsidRDefault="0010334D" w:rsidP="0010334D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Terry Fisk, Chief of Resource Management and Science</w:t>
            </w:r>
          </w:p>
        </w:tc>
        <w:tc>
          <w:tcPr>
            <w:tcW w:w="1620" w:type="dxa"/>
          </w:tcPr>
          <w:p w14:paraId="011729D9" w14:textId="60D9F01F" w:rsidR="006804AC" w:rsidRPr="00C95C9D" w:rsidRDefault="00C95C9D" w:rsidP="00B02EA5">
            <w:pPr>
              <w:rPr>
                <w:rFonts w:ascii="Garamond" w:hAnsi="Garamond"/>
                <w:color w:val="000000" w:themeColor="text1"/>
              </w:rPr>
            </w:pPr>
            <w:r w:rsidRPr="00C95C9D">
              <w:rPr>
                <w:rFonts w:ascii="Garamond" w:hAnsi="Garamond"/>
                <w:color w:val="000000" w:themeColor="text1"/>
              </w:rPr>
              <w:t>End</w:t>
            </w:r>
            <w:r w:rsidR="00B02EA5">
              <w:rPr>
                <w:rFonts w:ascii="Garamond" w:hAnsi="Garamond"/>
                <w:color w:val="000000" w:themeColor="text1"/>
              </w:rPr>
              <w:t xml:space="preserve"> </w:t>
            </w:r>
            <w:r w:rsidRPr="00C95C9D">
              <w:rPr>
                <w:rFonts w:ascii="Garamond" w:hAnsi="Garamond"/>
                <w:color w:val="000000" w:themeColor="text1"/>
              </w:rPr>
              <w:t>User</w:t>
            </w:r>
          </w:p>
        </w:tc>
        <w:tc>
          <w:tcPr>
            <w:tcW w:w="1080" w:type="dxa"/>
          </w:tcPr>
          <w:p w14:paraId="70AD209A" w14:textId="77777777" w:rsidR="006804AC" w:rsidRPr="00EC3694" w:rsidRDefault="006804AC" w:rsidP="006804AC">
            <w:pPr>
              <w:jc w:val="center"/>
              <w:rPr>
                <w:rFonts w:ascii="Garamond" w:hAnsi="Garamond"/>
              </w:rPr>
            </w:pPr>
            <w:r w:rsidRPr="00C95C9D">
              <w:rPr>
                <w:rFonts w:ascii="Garamond" w:hAnsi="Garamond"/>
                <w:color w:val="000000" w:themeColor="text1"/>
              </w:rPr>
              <w:t>No</w:t>
            </w:r>
          </w:p>
        </w:tc>
      </w:tr>
    </w:tbl>
    <w:p w14:paraId="77D4BCBD" w14:textId="77777777" w:rsidR="00CD0433" w:rsidRPr="00EC3694" w:rsidRDefault="00CD0433" w:rsidP="00CD0433">
      <w:pPr>
        <w:rPr>
          <w:sz w:val="20"/>
          <w:szCs w:val="20"/>
        </w:rPr>
      </w:pPr>
    </w:p>
    <w:p w14:paraId="375999FE" w14:textId="62D14A9F" w:rsidR="00C057E9" w:rsidRPr="00EC3694" w:rsidRDefault="00F52113" w:rsidP="00CD0433">
      <w:pPr>
        <w:rPr>
          <w:b/>
          <w:i/>
          <w:sz w:val="20"/>
          <w:szCs w:val="20"/>
          <w:u w:val="single"/>
        </w:rPr>
      </w:pPr>
      <w:r w:rsidRPr="00EC3694">
        <w:rPr>
          <w:b/>
          <w:i/>
          <w:sz w:val="20"/>
          <w:szCs w:val="20"/>
          <w:u w:val="single"/>
        </w:rPr>
        <w:t>End-</w:t>
      </w:r>
      <w:r w:rsidR="00C057E9" w:rsidRPr="00EC3694">
        <w:rPr>
          <w:b/>
          <w:i/>
          <w:sz w:val="20"/>
          <w:szCs w:val="20"/>
          <w:u w:val="single"/>
        </w:rPr>
        <w:t>User Overview</w:t>
      </w:r>
    </w:p>
    <w:p w14:paraId="72C87B97" w14:textId="57514F48" w:rsidR="00C36E7E" w:rsidRDefault="00F52113" w:rsidP="00CD0433">
      <w:pPr>
        <w:rPr>
          <w:rFonts w:ascii="Garamond" w:hAnsi="Garamond"/>
        </w:rPr>
      </w:pPr>
      <w:r w:rsidRPr="00EC3694">
        <w:rPr>
          <w:b/>
          <w:i/>
          <w:sz w:val="20"/>
          <w:szCs w:val="20"/>
        </w:rPr>
        <w:t>End</w:t>
      </w:r>
      <w:r w:rsidR="00B02EA5">
        <w:rPr>
          <w:b/>
          <w:i/>
          <w:sz w:val="20"/>
          <w:szCs w:val="20"/>
        </w:rPr>
        <w:t xml:space="preserve"> </w:t>
      </w:r>
      <w:r w:rsidR="007A7268" w:rsidRPr="00EC3694">
        <w:rPr>
          <w:b/>
          <w:i/>
          <w:sz w:val="20"/>
          <w:szCs w:val="20"/>
        </w:rPr>
        <w:t>User</w:t>
      </w:r>
      <w:r w:rsidR="00DC6974" w:rsidRPr="00EC3694">
        <w:rPr>
          <w:b/>
          <w:i/>
          <w:sz w:val="20"/>
          <w:szCs w:val="20"/>
        </w:rPr>
        <w:t>’s</w:t>
      </w:r>
      <w:r w:rsidR="007A7268" w:rsidRPr="00EC3694">
        <w:rPr>
          <w:b/>
          <w:i/>
          <w:sz w:val="20"/>
          <w:szCs w:val="20"/>
        </w:rPr>
        <w:t xml:space="preserve"> </w:t>
      </w:r>
      <w:r w:rsidR="002E2D9E" w:rsidRPr="00EC3694">
        <w:rPr>
          <w:b/>
          <w:i/>
          <w:sz w:val="20"/>
          <w:szCs w:val="20"/>
        </w:rPr>
        <w:t xml:space="preserve">Current </w:t>
      </w:r>
      <w:r w:rsidRPr="00EC3694">
        <w:rPr>
          <w:b/>
          <w:i/>
          <w:sz w:val="20"/>
          <w:szCs w:val="20"/>
        </w:rPr>
        <w:t>Decision-</w:t>
      </w:r>
      <w:r w:rsidR="00CD0433" w:rsidRPr="00EC3694">
        <w:rPr>
          <w:b/>
          <w:i/>
          <w:sz w:val="20"/>
          <w:szCs w:val="20"/>
        </w:rPr>
        <w:t>Making Process:</w:t>
      </w:r>
      <w:r w:rsidR="00CD0433" w:rsidRPr="00EC3694">
        <w:rPr>
          <w:i/>
          <w:sz w:val="20"/>
          <w:szCs w:val="20"/>
        </w:rPr>
        <w:t xml:space="preserve"> </w:t>
      </w:r>
    </w:p>
    <w:p w14:paraId="103A3B15" w14:textId="215D0250" w:rsidR="00C36E7E" w:rsidRPr="00EC3694" w:rsidRDefault="00C36E7E" w:rsidP="00CD0433">
      <w:pPr>
        <w:rPr>
          <w:sz w:val="20"/>
          <w:szCs w:val="20"/>
        </w:rPr>
      </w:pPr>
      <w:r>
        <w:rPr>
          <w:rFonts w:ascii="Garamond" w:hAnsi="Garamond"/>
        </w:rPr>
        <w:t>Currently</w:t>
      </w:r>
      <w:r w:rsidR="006257A3">
        <w:rPr>
          <w:rFonts w:ascii="Garamond" w:hAnsi="Garamond"/>
        </w:rPr>
        <w:t>,</w:t>
      </w:r>
      <w:r>
        <w:rPr>
          <w:rFonts w:ascii="Garamond" w:hAnsi="Garamond"/>
        </w:rPr>
        <w:t xml:space="preserve"> remote sensing is not incorporated into the decision-making process in water allotment for the National Park Service within the Fremont River basin. The </w:t>
      </w:r>
      <w:r w:rsidR="00FD3606">
        <w:rPr>
          <w:rFonts w:ascii="Garamond" w:hAnsi="Garamond"/>
        </w:rPr>
        <w:t>existing</w:t>
      </w:r>
      <w:r w:rsidR="00835FEB"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management practices </w:t>
      </w:r>
      <w:r w:rsidR="00835FEB">
        <w:rPr>
          <w:rFonts w:ascii="Garamond" w:hAnsi="Garamond"/>
        </w:rPr>
        <w:t>are</w:t>
      </w:r>
      <w:r>
        <w:rPr>
          <w:rFonts w:ascii="Garamond" w:hAnsi="Garamond"/>
        </w:rPr>
        <w:t xml:space="preserve"> provided via state and federal agencies in</w:t>
      </w:r>
      <w:r w:rsidR="00835FEB">
        <w:rPr>
          <w:rFonts w:ascii="Garamond" w:hAnsi="Garamond"/>
        </w:rPr>
        <w:t>volved in</w:t>
      </w:r>
      <w:r>
        <w:rPr>
          <w:rFonts w:ascii="Garamond" w:hAnsi="Garamond"/>
        </w:rPr>
        <w:t xml:space="preserve"> water management. Irrigation reduction is currently the only decision ma</w:t>
      </w:r>
      <w:r w:rsidR="00FD3606">
        <w:rPr>
          <w:rFonts w:ascii="Garamond" w:hAnsi="Garamond"/>
        </w:rPr>
        <w:t xml:space="preserve">de </w:t>
      </w:r>
      <w:r w:rsidR="007767D2">
        <w:rPr>
          <w:rFonts w:ascii="Garamond" w:hAnsi="Garamond"/>
        </w:rPr>
        <w:t>to</w:t>
      </w:r>
      <w:r w:rsidR="00FD3606">
        <w:rPr>
          <w:rFonts w:ascii="Garamond" w:hAnsi="Garamond"/>
        </w:rPr>
        <w:t xml:space="preserve"> help conserve</w:t>
      </w:r>
      <w:r>
        <w:rPr>
          <w:rFonts w:ascii="Garamond" w:hAnsi="Garamond"/>
        </w:rPr>
        <w:t xml:space="preserve"> water. </w:t>
      </w:r>
      <w:r w:rsidR="005646FC">
        <w:rPr>
          <w:rFonts w:ascii="Garamond" w:hAnsi="Garamond"/>
        </w:rPr>
        <w:t>The Utah Division of Water Resources has directed reduced water use</w:t>
      </w:r>
      <w:r w:rsidR="0081469E">
        <w:rPr>
          <w:rFonts w:ascii="Garamond" w:hAnsi="Garamond"/>
        </w:rPr>
        <w:t>,</w:t>
      </w:r>
      <w:r>
        <w:rPr>
          <w:rFonts w:ascii="Garamond" w:hAnsi="Garamond"/>
        </w:rPr>
        <w:t xml:space="preserve"> even when snowpack is above the normal average</w:t>
      </w:r>
      <w:r w:rsidR="00835FEB">
        <w:rPr>
          <w:rFonts w:ascii="Garamond" w:hAnsi="Garamond"/>
        </w:rPr>
        <w:t xml:space="preserve"> providing more usable water</w:t>
      </w:r>
      <w:r w:rsidR="007767D2">
        <w:rPr>
          <w:rFonts w:ascii="Garamond" w:hAnsi="Garamond"/>
        </w:rPr>
        <w:t xml:space="preserve"> than usual</w:t>
      </w:r>
      <w:r>
        <w:rPr>
          <w:rFonts w:ascii="Garamond" w:hAnsi="Garamond"/>
        </w:rPr>
        <w:t>.</w:t>
      </w:r>
    </w:p>
    <w:p w14:paraId="4D834E3E" w14:textId="77777777" w:rsidR="002E2D9E" w:rsidRPr="00EC3694" w:rsidRDefault="002E2D9E" w:rsidP="002E2D9E">
      <w:pPr>
        <w:ind w:left="720" w:hanging="720"/>
        <w:rPr>
          <w:b/>
          <w:i/>
          <w:sz w:val="20"/>
          <w:szCs w:val="20"/>
        </w:rPr>
      </w:pPr>
    </w:p>
    <w:p w14:paraId="415D7485" w14:textId="538B3CAA" w:rsidR="002E2D9E" w:rsidRPr="00EC3694" w:rsidRDefault="00F52113" w:rsidP="002E2D9E">
      <w:pPr>
        <w:ind w:left="720" w:hanging="720"/>
        <w:rPr>
          <w:b/>
          <w:i/>
          <w:sz w:val="20"/>
          <w:szCs w:val="20"/>
        </w:rPr>
      </w:pPr>
      <w:r w:rsidRPr="00EC3694">
        <w:rPr>
          <w:b/>
          <w:i/>
          <w:sz w:val="20"/>
          <w:szCs w:val="20"/>
        </w:rPr>
        <w:t>End</w:t>
      </w:r>
      <w:r w:rsidR="00B02EA5">
        <w:rPr>
          <w:b/>
          <w:i/>
          <w:sz w:val="20"/>
          <w:szCs w:val="20"/>
        </w:rPr>
        <w:t xml:space="preserve"> </w:t>
      </w:r>
      <w:r w:rsidR="00C057E9" w:rsidRPr="00EC3694">
        <w:rPr>
          <w:b/>
          <w:i/>
          <w:sz w:val="20"/>
          <w:szCs w:val="20"/>
        </w:rPr>
        <w:t>User</w:t>
      </w:r>
      <w:r w:rsidR="00DC6974" w:rsidRPr="00EC3694">
        <w:rPr>
          <w:b/>
          <w:i/>
          <w:sz w:val="20"/>
          <w:szCs w:val="20"/>
        </w:rPr>
        <w:t>’s</w:t>
      </w:r>
      <w:r w:rsidR="00C057E9" w:rsidRPr="00EC3694">
        <w:rPr>
          <w:b/>
          <w:i/>
          <w:sz w:val="20"/>
          <w:szCs w:val="20"/>
        </w:rPr>
        <w:t xml:space="preserve"> </w:t>
      </w:r>
      <w:r w:rsidR="006A2A26" w:rsidRPr="00EC3694">
        <w:rPr>
          <w:b/>
          <w:i/>
          <w:sz w:val="20"/>
          <w:szCs w:val="20"/>
        </w:rPr>
        <w:t xml:space="preserve">Capacity to Use </w:t>
      </w:r>
      <w:r w:rsidR="002E2D9E" w:rsidRPr="00EC3694">
        <w:rPr>
          <w:b/>
          <w:i/>
          <w:sz w:val="20"/>
          <w:szCs w:val="20"/>
        </w:rPr>
        <w:t>NASA Earth Observation</w:t>
      </w:r>
      <w:r w:rsidR="00276572" w:rsidRPr="00EC3694">
        <w:rPr>
          <w:b/>
          <w:i/>
          <w:sz w:val="20"/>
          <w:szCs w:val="20"/>
        </w:rPr>
        <w:t>s</w:t>
      </w:r>
      <w:r w:rsidR="002E2D9E" w:rsidRPr="00EC3694">
        <w:rPr>
          <w:b/>
          <w:i/>
          <w:sz w:val="20"/>
          <w:szCs w:val="20"/>
        </w:rPr>
        <w:t>:</w:t>
      </w:r>
    </w:p>
    <w:p w14:paraId="2E7F056C" w14:textId="711F6671" w:rsidR="008B3821" w:rsidRDefault="00F273FB" w:rsidP="00A26E41">
      <w:pPr>
        <w:ind w:left="720" w:hanging="720"/>
        <w:rPr>
          <w:rFonts w:ascii="Garamond" w:hAnsi="Garamond"/>
        </w:rPr>
      </w:pPr>
      <w:r>
        <w:rPr>
          <w:rFonts w:ascii="Garamond" w:hAnsi="Garamond"/>
          <w:i/>
        </w:rPr>
        <w:t>National Park Service</w:t>
      </w:r>
      <w:r w:rsidR="00B02EA5">
        <w:rPr>
          <w:rFonts w:ascii="Garamond" w:hAnsi="Garamond"/>
          <w:i/>
        </w:rPr>
        <w:t>, Northern Colorado Plateau Network</w:t>
      </w:r>
      <w:r w:rsidR="002E2D9E" w:rsidRPr="00EC3694">
        <w:rPr>
          <w:rFonts w:ascii="Garamond" w:hAnsi="Garamond"/>
        </w:rPr>
        <w:t xml:space="preserve"> – </w:t>
      </w:r>
      <w:r w:rsidRPr="00F273FB">
        <w:rPr>
          <w:rFonts w:ascii="Garamond" w:hAnsi="Garamond"/>
        </w:rPr>
        <w:t>The National Park Service is familiar with NASA Earth observations</w:t>
      </w:r>
      <w:r w:rsidR="00FD3606">
        <w:rPr>
          <w:rFonts w:ascii="Garamond" w:hAnsi="Garamond"/>
        </w:rPr>
        <w:t xml:space="preserve"> as they</w:t>
      </w:r>
      <w:r w:rsidRPr="00F273FB">
        <w:rPr>
          <w:rFonts w:ascii="Garamond" w:hAnsi="Garamond"/>
        </w:rPr>
        <w:t xml:space="preserve"> </w:t>
      </w:r>
      <w:r w:rsidR="00FD3606">
        <w:rPr>
          <w:rFonts w:ascii="Garamond" w:hAnsi="Garamond"/>
        </w:rPr>
        <w:t>incorporate</w:t>
      </w:r>
      <w:r w:rsidRPr="00F273FB">
        <w:rPr>
          <w:rFonts w:ascii="Garamond" w:hAnsi="Garamond"/>
        </w:rPr>
        <w:t xml:space="preserve"> Landsat and MODIS vegeta</w:t>
      </w:r>
      <w:r>
        <w:rPr>
          <w:rFonts w:ascii="Garamond" w:hAnsi="Garamond"/>
        </w:rPr>
        <w:t>tion indices</w:t>
      </w:r>
      <w:r w:rsidRPr="00F273FB">
        <w:rPr>
          <w:rFonts w:ascii="Garamond" w:hAnsi="Garamond"/>
        </w:rPr>
        <w:t xml:space="preserve">. This project would introduce </w:t>
      </w:r>
      <w:r w:rsidR="0081469E">
        <w:rPr>
          <w:rFonts w:ascii="Garamond" w:hAnsi="Garamond"/>
        </w:rPr>
        <w:t>the</w:t>
      </w:r>
      <w:r w:rsidR="0081469E" w:rsidRPr="00F273FB">
        <w:rPr>
          <w:rFonts w:ascii="Garamond" w:hAnsi="Garamond"/>
        </w:rPr>
        <w:t xml:space="preserve"> </w:t>
      </w:r>
      <w:r w:rsidRPr="00F273FB">
        <w:rPr>
          <w:rFonts w:ascii="Garamond" w:hAnsi="Garamond"/>
        </w:rPr>
        <w:t xml:space="preserve">partners to the </w:t>
      </w:r>
      <w:r w:rsidR="0081469E">
        <w:rPr>
          <w:rFonts w:ascii="Garamond" w:hAnsi="Garamond"/>
        </w:rPr>
        <w:t>use of</w:t>
      </w:r>
      <w:r>
        <w:rPr>
          <w:rFonts w:ascii="Garamond" w:hAnsi="Garamond"/>
        </w:rPr>
        <w:t xml:space="preserve"> remote sensing </w:t>
      </w:r>
      <w:r w:rsidR="0081469E">
        <w:rPr>
          <w:rFonts w:ascii="Garamond" w:hAnsi="Garamond"/>
        </w:rPr>
        <w:t xml:space="preserve">for monitoring </w:t>
      </w:r>
      <w:r w:rsidR="007458CC">
        <w:rPr>
          <w:rFonts w:ascii="Garamond" w:hAnsi="Garamond"/>
        </w:rPr>
        <w:t xml:space="preserve">and assessing </w:t>
      </w:r>
      <w:r>
        <w:rPr>
          <w:rFonts w:ascii="Garamond" w:hAnsi="Garamond"/>
        </w:rPr>
        <w:t xml:space="preserve">water resources, expanding the </w:t>
      </w:r>
      <w:r w:rsidR="0081469E">
        <w:rPr>
          <w:rFonts w:ascii="Garamond" w:hAnsi="Garamond"/>
        </w:rPr>
        <w:t xml:space="preserve">role </w:t>
      </w:r>
      <w:r>
        <w:rPr>
          <w:rFonts w:ascii="Garamond" w:hAnsi="Garamond"/>
        </w:rPr>
        <w:t xml:space="preserve">NASA Earth observations </w:t>
      </w:r>
      <w:r w:rsidR="005466F6">
        <w:rPr>
          <w:rFonts w:ascii="Garamond" w:hAnsi="Garamond"/>
        </w:rPr>
        <w:t>in</w:t>
      </w:r>
      <w:r>
        <w:rPr>
          <w:rFonts w:ascii="Garamond" w:hAnsi="Garamond"/>
        </w:rPr>
        <w:t xml:space="preserve"> </w:t>
      </w:r>
      <w:r w:rsidR="0081469E">
        <w:rPr>
          <w:rFonts w:ascii="Garamond" w:hAnsi="Garamond"/>
        </w:rPr>
        <w:t xml:space="preserve">the National Park Service’s </w:t>
      </w:r>
      <w:r w:rsidR="007458CC">
        <w:rPr>
          <w:rFonts w:ascii="Garamond" w:hAnsi="Garamond"/>
        </w:rPr>
        <w:t>water management activities</w:t>
      </w:r>
      <w:r w:rsidR="00C95C9D">
        <w:rPr>
          <w:rFonts w:ascii="Garamond" w:hAnsi="Garamond"/>
        </w:rPr>
        <w:t>.</w:t>
      </w:r>
    </w:p>
    <w:p w14:paraId="074C7FAD" w14:textId="77777777" w:rsidR="00B02EA5" w:rsidRDefault="00B02EA5" w:rsidP="00A26E41">
      <w:pPr>
        <w:ind w:left="720" w:hanging="720"/>
        <w:rPr>
          <w:rFonts w:ascii="Garamond" w:hAnsi="Garamond"/>
        </w:rPr>
      </w:pPr>
    </w:p>
    <w:p w14:paraId="1CCABF48" w14:textId="009C15FB" w:rsidR="00B02EA5" w:rsidRPr="00B02EA5" w:rsidRDefault="00B02EA5" w:rsidP="00A26E41">
      <w:pPr>
        <w:ind w:left="720" w:hanging="720"/>
        <w:rPr>
          <w:rFonts w:ascii="Garamond" w:hAnsi="Garamond"/>
        </w:rPr>
      </w:pPr>
      <w:r>
        <w:rPr>
          <w:rFonts w:ascii="Garamond" w:hAnsi="Garamond"/>
          <w:i/>
        </w:rPr>
        <w:t>National Park Service, Capitol Reef National Park</w:t>
      </w:r>
      <w:r>
        <w:rPr>
          <w:rFonts w:ascii="Garamond" w:hAnsi="Garamond"/>
        </w:rPr>
        <w:t xml:space="preserve"> </w:t>
      </w:r>
      <w:r w:rsidR="00425B59" w:rsidRPr="00EC3694">
        <w:rPr>
          <w:rFonts w:ascii="Garamond" w:hAnsi="Garamond"/>
        </w:rPr>
        <w:t>–</w:t>
      </w:r>
      <w:r>
        <w:rPr>
          <w:rFonts w:ascii="Garamond" w:hAnsi="Garamond"/>
        </w:rPr>
        <w:t xml:space="preserve"> </w:t>
      </w:r>
      <w:r w:rsidR="00425B59" w:rsidRPr="00425B59">
        <w:rPr>
          <w:rFonts w:ascii="Garamond" w:hAnsi="Garamond"/>
        </w:rPr>
        <w:t xml:space="preserve">The National Park Service </w:t>
      </w:r>
      <w:r w:rsidR="00425B59">
        <w:rPr>
          <w:rFonts w:ascii="Garamond" w:hAnsi="Garamond"/>
        </w:rPr>
        <w:t>uses</w:t>
      </w:r>
      <w:r w:rsidR="00425B59" w:rsidRPr="00425B59">
        <w:rPr>
          <w:rFonts w:ascii="Garamond" w:hAnsi="Garamond"/>
        </w:rPr>
        <w:t xml:space="preserve"> NASA Earth observations </w:t>
      </w:r>
      <w:r w:rsidR="00425B59">
        <w:rPr>
          <w:rFonts w:ascii="Garamond" w:hAnsi="Garamond"/>
        </w:rPr>
        <w:t xml:space="preserve">for </w:t>
      </w:r>
      <w:r w:rsidR="00425B59" w:rsidRPr="00425B59">
        <w:rPr>
          <w:rFonts w:ascii="Garamond" w:hAnsi="Garamond"/>
        </w:rPr>
        <w:t xml:space="preserve">vegetation indices in daily operations. This project would introduce the partners to the use of remote sensing for monitoring of </w:t>
      </w:r>
      <w:r w:rsidR="00425B59">
        <w:rPr>
          <w:rFonts w:ascii="Garamond" w:hAnsi="Garamond"/>
        </w:rPr>
        <w:t>snow cover</w:t>
      </w:r>
      <w:r w:rsidR="00425B59" w:rsidRPr="00425B59">
        <w:rPr>
          <w:rFonts w:ascii="Garamond" w:hAnsi="Garamond"/>
        </w:rPr>
        <w:t>, expanding the role NASA Earth observations in the National Park Service’s daily operations.</w:t>
      </w:r>
    </w:p>
    <w:p w14:paraId="1242BC45" w14:textId="77777777" w:rsidR="00C057E9" w:rsidRDefault="00C057E9" w:rsidP="00F273FB">
      <w:pPr>
        <w:rPr>
          <w:sz w:val="20"/>
          <w:szCs w:val="20"/>
        </w:rPr>
      </w:pPr>
    </w:p>
    <w:p w14:paraId="253D4C6E" w14:textId="77777777" w:rsidR="00C057E9" w:rsidRPr="00C057E9" w:rsidRDefault="00C057E9" w:rsidP="00C057E9">
      <w:pPr>
        <w:ind w:left="720" w:hanging="720"/>
        <w:rPr>
          <w:b/>
          <w:i/>
          <w:sz w:val="20"/>
          <w:szCs w:val="20"/>
          <w:u w:val="single"/>
        </w:rPr>
      </w:pPr>
      <w:r w:rsidRPr="00C057E9">
        <w:rPr>
          <w:b/>
          <w:i/>
          <w:sz w:val="20"/>
          <w:szCs w:val="20"/>
          <w:u w:val="single"/>
        </w:rPr>
        <w:t xml:space="preserve">Project </w:t>
      </w:r>
      <w:r>
        <w:rPr>
          <w:b/>
          <w:i/>
          <w:sz w:val="20"/>
          <w:szCs w:val="20"/>
          <w:u w:val="single"/>
        </w:rPr>
        <w:t xml:space="preserve">Communication &amp; </w:t>
      </w:r>
      <w:r w:rsidRPr="00C057E9">
        <w:rPr>
          <w:b/>
          <w:i/>
          <w:sz w:val="20"/>
          <w:szCs w:val="20"/>
          <w:u w:val="single"/>
        </w:rPr>
        <w:t xml:space="preserve">Transition </w:t>
      </w:r>
      <w:r>
        <w:rPr>
          <w:b/>
          <w:i/>
          <w:sz w:val="20"/>
          <w:szCs w:val="20"/>
          <w:u w:val="single"/>
        </w:rPr>
        <w:t>Overview</w:t>
      </w:r>
    </w:p>
    <w:p w14:paraId="7D7547C5" w14:textId="19FACA1A" w:rsidR="00C057E9" w:rsidRDefault="000F76DA" w:rsidP="00C72F1A">
      <w:pPr>
        <w:rPr>
          <w:rFonts w:ascii="Garamond" w:hAnsi="Garamond"/>
        </w:rPr>
      </w:pPr>
      <w:r>
        <w:rPr>
          <w:b/>
          <w:i/>
          <w:sz w:val="20"/>
          <w:szCs w:val="20"/>
        </w:rPr>
        <w:t xml:space="preserve">In-Term </w:t>
      </w:r>
      <w:r w:rsidR="00C057E9">
        <w:rPr>
          <w:b/>
          <w:i/>
          <w:sz w:val="20"/>
          <w:szCs w:val="20"/>
        </w:rPr>
        <w:t>Communication Plan</w:t>
      </w:r>
      <w:r w:rsidR="00C057E9" w:rsidRPr="00C72F1A">
        <w:rPr>
          <w:b/>
          <w:sz w:val="20"/>
          <w:szCs w:val="20"/>
        </w:rPr>
        <w:t xml:space="preserve">: </w:t>
      </w:r>
      <w:r w:rsidR="002F424E" w:rsidRPr="002F424E">
        <w:rPr>
          <w:rFonts w:ascii="Garamond" w:hAnsi="Garamond"/>
        </w:rPr>
        <w:t xml:space="preserve">The team will communicate project issues and progress with </w:t>
      </w:r>
      <w:r w:rsidR="00FD3606">
        <w:rPr>
          <w:rFonts w:ascii="Garamond" w:hAnsi="Garamond"/>
        </w:rPr>
        <w:t xml:space="preserve">Terry Fisk </w:t>
      </w:r>
      <w:r w:rsidR="002F424E" w:rsidRPr="002F424E">
        <w:rPr>
          <w:rFonts w:ascii="Garamond" w:hAnsi="Garamond"/>
        </w:rPr>
        <w:t xml:space="preserve">and </w:t>
      </w:r>
      <w:r w:rsidR="002F424E">
        <w:rPr>
          <w:rFonts w:ascii="Garamond" w:hAnsi="Garamond"/>
        </w:rPr>
        <w:t xml:space="preserve">Rebecca </w:t>
      </w:r>
      <w:proofErr w:type="spellStart"/>
      <w:r w:rsidR="002F424E">
        <w:rPr>
          <w:rFonts w:ascii="Garamond" w:hAnsi="Garamond"/>
        </w:rPr>
        <w:t>Weissinger</w:t>
      </w:r>
      <w:proofErr w:type="spellEnd"/>
      <w:r w:rsidR="00FD3606">
        <w:rPr>
          <w:rFonts w:ascii="Garamond" w:hAnsi="Garamond"/>
        </w:rPr>
        <w:t xml:space="preserve"> of</w:t>
      </w:r>
      <w:r w:rsidR="002F424E" w:rsidRPr="002F424E">
        <w:rPr>
          <w:rFonts w:ascii="Garamond" w:hAnsi="Garamond"/>
        </w:rPr>
        <w:t xml:space="preserve"> </w:t>
      </w:r>
      <w:r w:rsidR="002F424E">
        <w:rPr>
          <w:rFonts w:ascii="Garamond" w:hAnsi="Garamond"/>
        </w:rPr>
        <w:t>the National Park Service</w:t>
      </w:r>
      <w:r w:rsidR="002F424E" w:rsidRPr="002F424E">
        <w:rPr>
          <w:rFonts w:ascii="Garamond" w:hAnsi="Garamond"/>
        </w:rPr>
        <w:t xml:space="preserve"> via bi-weekly telecon</w:t>
      </w:r>
      <w:r w:rsidR="00116B4B">
        <w:rPr>
          <w:rFonts w:ascii="Garamond" w:hAnsi="Garamond"/>
        </w:rPr>
        <w:t>ference</w:t>
      </w:r>
      <w:r w:rsidR="0081469E">
        <w:rPr>
          <w:rFonts w:ascii="Garamond" w:hAnsi="Garamond"/>
        </w:rPr>
        <w:t>s</w:t>
      </w:r>
      <w:r w:rsidR="00223841">
        <w:rPr>
          <w:rFonts w:ascii="Garamond" w:hAnsi="Garamond"/>
        </w:rPr>
        <w:t xml:space="preserve"> or as deemed necessary or feasible</w:t>
      </w:r>
      <w:r w:rsidR="002F424E" w:rsidRPr="002F424E">
        <w:rPr>
          <w:rFonts w:ascii="Garamond" w:hAnsi="Garamond"/>
        </w:rPr>
        <w:t>. The m</w:t>
      </w:r>
      <w:r w:rsidR="00955FE3">
        <w:rPr>
          <w:rFonts w:ascii="Garamond" w:hAnsi="Garamond"/>
        </w:rPr>
        <w:t>ain DEVELOP POC will be the project</w:t>
      </w:r>
      <w:r w:rsidR="002F424E" w:rsidRPr="002F424E">
        <w:rPr>
          <w:rFonts w:ascii="Garamond" w:hAnsi="Garamond"/>
        </w:rPr>
        <w:t xml:space="preserve"> lead</w:t>
      </w:r>
      <w:r w:rsidR="00763159">
        <w:rPr>
          <w:rFonts w:ascii="Garamond" w:hAnsi="Garamond"/>
        </w:rPr>
        <w:t xml:space="preserve"> at the</w:t>
      </w:r>
      <w:r w:rsidR="00223841">
        <w:rPr>
          <w:rFonts w:ascii="Garamond" w:hAnsi="Garamond"/>
        </w:rPr>
        <w:t xml:space="preserve"> </w:t>
      </w:r>
      <w:r w:rsidR="00763159">
        <w:rPr>
          <w:rFonts w:ascii="Garamond" w:hAnsi="Garamond"/>
        </w:rPr>
        <w:t>Virginia – Wise node</w:t>
      </w:r>
      <w:r w:rsidR="002F424E">
        <w:rPr>
          <w:rFonts w:ascii="Garamond" w:hAnsi="Garamond"/>
        </w:rPr>
        <w:t>.</w:t>
      </w:r>
    </w:p>
    <w:p w14:paraId="3A4B15A7" w14:textId="77777777" w:rsidR="002F424E" w:rsidRDefault="002F424E" w:rsidP="00C72F1A">
      <w:pPr>
        <w:rPr>
          <w:sz w:val="20"/>
          <w:szCs w:val="20"/>
        </w:rPr>
      </w:pPr>
    </w:p>
    <w:p w14:paraId="174F38F2" w14:textId="7E05E402" w:rsidR="00C057E9" w:rsidRDefault="00C057E9" w:rsidP="00C72F1A">
      <w:pPr>
        <w:rPr>
          <w:sz w:val="20"/>
          <w:szCs w:val="20"/>
        </w:rPr>
      </w:pPr>
      <w:r w:rsidRPr="00CD0433">
        <w:rPr>
          <w:b/>
          <w:i/>
          <w:sz w:val="20"/>
          <w:szCs w:val="20"/>
        </w:rPr>
        <w:t xml:space="preserve">Transition </w:t>
      </w:r>
      <w:r w:rsidR="001A2ECC">
        <w:rPr>
          <w:b/>
          <w:i/>
          <w:sz w:val="20"/>
          <w:szCs w:val="20"/>
        </w:rPr>
        <w:t>Plan</w:t>
      </w:r>
      <w:r w:rsidRPr="00C72F1A">
        <w:rPr>
          <w:b/>
          <w:sz w:val="20"/>
          <w:szCs w:val="20"/>
        </w:rPr>
        <w:t>:</w:t>
      </w:r>
      <w:r w:rsidR="00C72F1A" w:rsidRPr="00C72F1A">
        <w:rPr>
          <w:b/>
          <w:sz w:val="20"/>
          <w:szCs w:val="20"/>
        </w:rPr>
        <w:t xml:space="preserve"> </w:t>
      </w:r>
      <w:r w:rsidR="002F424E" w:rsidRPr="002F424E">
        <w:rPr>
          <w:rFonts w:ascii="Garamond" w:hAnsi="Garamond"/>
        </w:rPr>
        <w:t xml:space="preserve">Hand off will be conducted either </w:t>
      </w:r>
      <w:r w:rsidR="00116B4B">
        <w:rPr>
          <w:rFonts w:ascii="Garamond" w:hAnsi="Garamond"/>
        </w:rPr>
        <w:t>via</w:t>
      </w:r>
      <w:r w:rsidR="002F424E" w:rsidRPr="002F424E">
        <w:rPr>
          <w:rFonts w:ascii="Garamond" w:hAnsi="Garamond"/>
        </w:rPr>
        <w:t xml:space="preserve"> teleconference with shared screen or Google Hangout. The tools produced by this project will be used by the pa</w:t>
      </w:r>
      <w:r w:rsidR="002F424E">
        <w:rPr>
          <w:rFonts w:ascii="Garamond" w:hAnsi="Garamond"/>
        </w:rPr>
        <w:t>rtners to identify areas where snow melt</w:t>
      </w:r>
      <w:r w:rsidR="002F424E" w:rsidRPr="002F424E">
        <w:rPr>
          <w:rFonts w:ascii="Garamond" w:hAnsi="Garamond"/>
        </w:rPr>
        <w:t xml:space="preserve"> </w:t>
      </w:r>
      <w:r w:rsidR="002F424E">
        <w:rPr>
          <w:rFonts w:ascii="Garamond" w:hAnsi="Garamond"/>
        </w:rPr>
        <w:t>is impacting</w:t>
      </w:r>
      <w:r w:rsidR="002F424E" w:rsidRPr="002F424E">
        <w:rPr>
          <w:rFonts w:ascii="Garamond" w:hAnsi="Garamond"/>
        </w:rPr>
        <w:t xml:space="preserve"> </w:t>
      </w:r>
      <w:r w:rsidR="002F424E">
        <w:rPr>
          <w:rFonts w:ascii="Garamond" w:hAnsi="Garamond"/>
        </w:rPr>
        <w:t>the Dirty Devil River and Capitol Reef</w:t>
      </w:r>
      <w:r w:rsidR="00763159">
        <w:rPr>
          <w:rFonts w:ascii="Garamond" w:hAnsi="Garamond"/>
        </w:rPr>
        <w:t xml:space="preserve"> National Park</w:t>
      </w:r>
      <w:r w:rsidR="0050177D">
        <w:rPr>
          <w:rFonts w:ascii="Garamond" w:hAnsi="Garamond"/>
        </w:rPr>
        <w:t>.</w:t>
      </w:r>
    </w:p>
    <w:p w14:paraId="55485070" w14:textId="77777777" w:rsidR="00CD0433" w:rsidRPr="00CD0433" w:rsidRDefault="00CD0433" w:rsidP="00C72F1A">
      <w:pPr>
        <w:rPr>
          <w:sz w:val="20"/>
          <w:szCs w:val="20"/>
        </w:rPr>
      </w:pPr>
    </w:p>
    <w:p w14:paraId="4C354B64" w14:textId="77777777" w:rsidR="00CD0433" w:rsidRPr="00276572" w:rsidRDefault="002E2D9E" w:rsidP="002E2D9E">
      <w:pPr>
        <w:pBdr>
          <w:bottom w:val="single" w:sz="4" w:space="1" w:color="auto"/>
        </w:pBdr>
        <w:rPr>
          <w:b/>
          <w:szCs w:val="20"/>
        </w:rPr>
      </w:pPr>
      <w:r w:rsidRPr="00276572">
        <w:rPr>
          <w:b/>
          <w:szCs w:val="20"/>
        </w:rPr>
        <w:t>Earth Observation</w:t>
      </w:r>
      <w:r w:rsidR="00276572">
        <w:rPr>
          <w:b/>
          <w:szCs w:val="20"/>
        </w:rPr>
        <w:t>s</w:t>
      </w:r>
      <w:r w:rsidRPr="00276572">
        <w:rPr>
          <w:b/>
          <w:szCs w:val="20"/>
        </w:rPr>
        <w:t xml:space="preserve"> Overview</w:t>
      </w:r>
    </w:p>
    <w:p w14:paraId="339A2281" w14:textId="53CEA51D" w:rsidR="003D2EDF" w:rsidRPr="00276572" w:rsidRDefault="00735F70" w:rsidP="00782999">
      <w:pPr>
        <w:rPr>
          <w:b/>
          <w:i/>
          <w:sz w:val="20"/>
          <w:szCs w:val="20"/>
        </w:rPr>
      </w:pPr>
      <w:r w:rsidRPr="00276572">
        <w:rPr>
          <w:b/>
          <w:i/>
          <w:sz w:val="20"/>
          <w:szCs w:val="20"/>
        </w:rPr>
        <w:t>Earth Observations:</w:t>
      </w:r>
    </w:p>
    <w:tbl>
      <w:tblPr>
        <w:tblW w:w="0" w:type="auto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44"/>
        <w:gridCol w:w="2411"/>
        <w:gridCol w:w="4597"/>
      </w:tblGrid>
      <w:tr w:rsidR="00B76BDC" w:rsidRPr="00CD0433" w14:paraId="1E59A37D" w14:textId="77777777" w:rsidTr="009F532E">
        <w:tc>
          <w:tcPr>
            <w:tcW w:w="2144" w:type="dxa"/>
            <w:shd w:val="clear" w:color="auto" w:fill="31849B" w:themeFill="accent5" w:themeFillShade="BF"/>
            <w:vAlign w:val="center"/>
          </w:tcPr>
          <w:p w14:paraId="3B2A8D46" w14:textId="77777777" w:rsidR="00B76BDC" w:rsidRPr="00636FAE" w:rsidRDefault="00B76BDC" w:rsidP="00D3192F">
            <w:pPr>
              <w:jc w:val="center"/>
              <w:rPr>
                <w:b/>
                <w:bCs/>
                <w:color w:val="FFFFFF"/>
                <w:szCs w:val="20"/>
              </w:rPr>
            </w:pPr>
            <w:r w:rsidRPr="00636FAE">
              <w:rPr>
                <w:b/>
                <w:bCs/>
                <w:color w:val="FFFFFF"/>
                <w:szCs w:val="20"/>
              </w:rPr>
              <w:t>Platform</w:t>
            </w:r>
            <w:r w:rsidR="00D3192F" w:rsidRPr="00636FAE">
              <w:rPr>
                <w:b/>
                <w:bCs/>
                <w:color w:val="FFFFFF"/>
                <w:szCs w:val="20"/>
              </w:rPr>
              <w:t xml:space="preserve"> &amp; Sensor</w:t>
            </w:r>
          </w:p>
        </w:tc>
        <w:tc>
          <w:tcPr>
            <w:tcW w:w="2411" w:type="dxa"/>
            <w:shd w:val="clear" w:color="auto" w:fill="31849B" w:themeFill="accent5" w:themeFillShade="BF"/>
            <w:vAlign w:val="center"/>
          </w:tcPr>
          <w:p w14:paraId="6A7A8B2C" w14:textId="0BA4AE9E" w:rsidR="00B76BDC" w:rsidRPr="00636FAE" w:rsidRDefault="00955FE3" w:rsidP="00D3192F">
            <w:pPr>
              <w:jc w:val="center"/>
              <w:rPr>
                <w:b/>
                <w:bCs/>
                <w:color w:val="FFFFFF"/>
                <w:szCs w:val="20"/>
              </w:rPr>
            </w:pPr>
            <w:r>
              <w:rPr>
                <w:b/>
                <w:bCs/>
                <w:color w:val="FFFFFF"/>
                <w:szCs w:val="20"/>
              </w:rPr>
              <w:t>Parameter</w:t>
            </w:r>
            <w:r w:rsidR="00E354E3">
              <w:rPr>
                <w:b/>
                <w:bCs/>
                <w:color w:val="FFFFFF"/>
                <w:szCs w:val="20"/>
              </w:rPr>
              <w:t>(</w:t>
            </w:r>
            <w:r w:rsidR="00D3192F" w:rsidRPr="00636FAE">
              <w:rPr>
                <w:b/>
                <w:bCs/>
                <w:color w:val="FFFFFF"/>
                <w:szCs w:val="20"/>
              </w:rPr>
              <w:t>s</w:t>
            </w:r>
            <w:r w:rsidR="00E354E3">
              <w:rPr>
                <w:b/>
                <w:bCs/>
                <w:color w:val="FFFFFF"/>
                <w:szCs w:val="20"/>
              </w:rPr>
              <w:t>)</w:t>
            </w:r>
          </w:p>
        </w:tc>
        <w:tc>
          <w:tcPr>
            <w:tcW w:w="4597" w:type="dxa"/>
            <w:shd w:val="clear" w:color="auto" w:fill="31849B" w:themeFill="accent5" w:themeFillShade="BF"/>
            <w:vAlign w:val="center"/>
          </w:tcPr>
          <w:p w14:paraId="7A3A0187" w14:textId="77777777" w:rsidR="00B76BDC" w:rsidRPr="00636FAE" w:rsidRDefault="00D3192F" w:rsidP="00D3192F">
            <w:pPr>
              <w:jc w:val="center"/>
              <w:rPr>
                <w:b/>
                <w:bCs/>
                <w:color w:val="FFFFFF"/>
                <w:szCs w:val="20"/>
              </w:rPr>
            </w:pPr>
            <w:r w:rsidRPr="00636FAE">
              <w:rPr>
                <w:b/>
                <w:bCs/>
                <w:color w:val="FFFFFF"/>
                <w:szCs w:val="20"/>
              </w:rPr>
              <w:t>Use</w:t>
            </w:r>
          </w:p>
        </w:tc>
      </w:tr>
      <w:tr w:rsidR="00A26E41" w:rsidRPr="005C6FC1" w14:paraId="2402CC08" w14:textId="77777777" w:rsidTr="009F532E">
        <w:tc>
          <w:tcPr>
            <w:tcW w:w="2144" w:type="dxa"/>
            <w:vAlign w:val="center"/>
          </w:tcPr>
          <w:p w14:paraId="69E10CD0" w14:textId="77777777" w:rsidR="00A26E41" w:rsidRPr="005C6FC1" w:rsidRDefault="00A26E41" w:rsidP="00D55278">
            <w:pPr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SRTM</w:t>
            </w:r>
          </w:p>
        </w:tc>
        <w:tc>
          <w:tcPr>
            <w:tcW w:w="2411" w:type="dxa"/>
            <w:vAlign w:val="center"/>
          </w:tcPr>
          <w:p w14:paraId="79B57062" w14:textId="41A724D4" w:rsidR="00A26E41" w:rsidRPr="005C6FC1" w:rsidRDefault="00A26E41" w:rsidP="00D55278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Digital Elevation Model</w:t>
            </w:r>
          </w:p>
        </w:tc>
        <w:tc>
          <w:tcPr>
            <w:tcW w:w="4597" w:type="dxa"/>
            <w:vAlign w:val="center"/>
          </w:tcPr>
          <w:p w14:paraId="40A5643A" w14:textId="60258313" w:rsidR="00A26E41" w:rsidRPr="005C6FC1" w:rsidRDefault="00A26E41" w:rsidP="00E70A80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SRTM elevation v</w:t>
            </w:r>
            <w:r w:rsidR="005466F6">
              <w:rPr>
                <w:rFonts w:ascii="Garamond" w:hAnsi="Garamond"/>
              </w:rPr>
              <w:t>al</w:t>
            </w:r>
            <w:r w:rsidR="0081469E">
              <w:rPr>
                <w:rFonts w:ascii="Garamond" w:hAnsi="Garamond"/>
              </w:rPr>
              <w:t>u</w:t>
            </w:r>
            <w:r w:rsidR="005466F6">
              <w:rPr>
                <w:rFonts w:ascii="Garamond" w:hAnsi="Garamond"/>
              </w:rPr>
              <w:t xml:space="preserve">es </w:t>
            </w:r>
            <w:r w:rsidR="0081469E">
              <w:rPr>
                <w:rFonts w:ascii="Garamond" w:hAnsi="Garamond"/>
              </w:rPr>
              <w:t xml:space="preserve">will be incorporated </w:t>
            </w:r>
            <w:r w:rsidR="005466F6">
              <w:rPr>
                <w:rFonts w:ascii="Garamond" w:hAnsi="Garamond"/>
              </w:rPr>
              <w:t xml:space="preserve">into </w:t>
            </w:r>
            <w:r>
              <w:rPr>
                <w:rFonts w:ascii="Garamond" w:hAnsi="Garamond"/>
              </w:rPr>
              <w:t xml:space="preserve">models </w:t>
            </w:r>
            <w:r w:rsidR="005466F6">
              <w:rPr>
                <w:rFonts w:ascii="Garamond" w:hAnsi="Garamond"/>
              </w:rPr>
              <w:t>for water resources.</w:t>
            </w:r>
          </w:p>
        </w:tc>
      </w:tr>
      <w:tr w:rsidR="00AF7BE2" w14:paraId="1AB74ABD" w14:textId="77777777" w:rsidTr="009F532E"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F453CA4" w14:textId="182DDA6E" w:rsidR="00AF7BE2" w:rsidRDefault="00AF7BE2" w:rsidP="00AF7BE2">
            <w:pPr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Terra MODIS</w:t>
            </w:r>
          </w:p>
        </w:tc>
        <w:tc>
          <w:tcPr>
            <w:tcW w:w="24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3445DB" w14:textId="47CBACD4" w:rsidR="00AF7BE2" w:rsidRDefault="00AF7BE2" w:rsidP="00AF7BE2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Snow Ind</w:t>
            </w:r>
            <w:r w:rsidR="007767D2">
              <w:rPr>
                <w:rFonts w:ascii="Garamond" w:hAnsi="Garamond"/>
              </w:rPr>
              <w:t>ices</w:t>
            </w:r>
            <w:r w:rsidR="00E354E3">
              <w:rPr>
                <w:rFonts w:ascii="Garamond" w:hAnsi="Garamond"/>
              </w:rPr>
              <w:t>; Total Column Water Vapor</w:t>
            </w:r>
          </w:p>
        </w:tc>
        <w:tc>
          <w:tcPr>
            <w:tcW w:w="45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8BA14" w14:textId="68288E53" w:rsidR="00AF7BE2" w:rsidRPr="008177CC" w:rsidRDefault="00AF7BE2" w:rsidP="00AF7BE2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Incorporation of MODIS </w:t>
            </w:r>
            <w:r w:rsidR="007767D2">
              <w:rPr>
                <w:rFonts w:ascii="Garamond" w:hAnsi="Garamond"/>
              </w:rPr>
              <w:t xml:space="preserve">data </w:t>
            </w:r>
            <w:r>
              <w:rPr>
                <w:rFonts w:ascii="Garamond" w:hAnsi="Garamond"/>
              </w:rPr>
              <w:t xml:space="preserve">will allow for a more accurate </w:t>
            </w:r>
            <w:proofErr w:type="spellStart"/>
            <w:r w:rsidR="007767D2">
              <w:rPr>
                <w:rFonts w:ascii="Garamond" w:hAnsi="Garamond"/>
              </w:rPr>
              <w:t>spatio</w:t>
            </w:r>
            <w:proofErr w:type="spellEnd"/>
            <w:r w:rsidR="007767D2">
              <w:rPr>
                <w:rFonts w:ascii="Garamond" w:hAnsi="Garamond"/>
              </w:rPr>
              <w:t xml:space="preserve">-temporal </w:t>
            </w:r>
            <w:r>
              <w:rPr>
                <w:rFonts w:ascii="Garamond" w:hAnsi="Garamond"/>
              </w:rPr>
              <w:t>representation of snowpack</w:t>
            </w:r>
            <w:r w:rsidR="00E354E3">
              <w:rPr>
                <w:rFonts w:ascii="Garamond" w:hAnsi="Garamond"/>
              </w:rPr>
              <w:t xml:space="preserve">, water loss due to natural processes, and for tracking sublimation from snowpack. </w:t>
            </w:r>
          </w:p>
        </w:tc>
      </w:tr>
      <w:tr w:rsidR="000118EC" w14:paraId="2654D813" w14:textId="77777777" w:rsidTr="009F532E"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8DCE10B" w14:textId="2675B29B" w:rsidR="000118EC" w:rsidRDefault="00223841" w:rsidP="00AF7BE2">
            <w:pPr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TRMM/</w:t>
            </w:r>
            <w:r w:rsidR="000118EC">
              <w:rPr>
                <w:rFonts w:ascii="Garamond" w:hAnsi="Garamond"/>
                <w:b/>
                <w:bCs/>
              </w:rPr>
              <w:t>GPM</w:t>
            </w:r>
          </w:p>
        </w:tc>
        <w:tc>
          <w:tcPr>
            <w:tcW w:w="24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B26525" w14:textId="01188665" w:rsidR="000118EC" w:rsidRDefault="00710546" w:rsidP="00AF7BE2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Rainfall Averages</w:t>
            </w:r>
          </w:p>
        </w:tc>
        <w:tc>
          <w:tcPr>
            <w:tcW w:w="45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F29D6" w14:textId="35A1302F" w:rsidR="000118EC" w:rsidRDefault="00223841" w:rsidP="00AF7BE2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TRMM and </w:t>
            </w:r>
            <w:r w:rsidR="00710546">
              <w:rPr>
                <w:rFonts w:ascii="Garamond" w:hAnsi="Garamond"/>
              </w:rPr>
              <w:t>GPM</w:t>
            </w:r>
            <w:r>
              <w:rPr>
                <w:rFonts w:ascii="Garamond" w:hAnsi="Garamond"/>
              </w:rPr>
              <w:t xml:space="preserve"> data</w:t>
            </w:r>
            <w:r w:rsidR="00710546">
              <w:rPr>
                <w:rFonts w:ascii="Garamond" w:hAnsi="Garamond"/>
              </w:rPr>
              <w:t xml:space="preserve"> will be used to monitor rainfall averages for the use in </w:t>
            </w:r>
            <w:r w:rsidR="00710546" w:rsidRPr="00710546">
              <w:rPr>
                <w:rFonts w:ascii="Garamond" w:hAnsi="Garamond"/>
              </w:rPr>
              <w:t>The Snowmelt-Runoff Model (</w:t>
            </w:r>
            <w:proofErr w:type="spellStart"/>
            <w:r w:rsidR="00710546" w:rsidRPr="00710546">
              <w:rPr>
                <w:rFonts w:ascii="Garamond" w:hAnsi="Garamond"/>
              </w:rPr>
              <w:t>WinSRM</w:t>
            </w:r>
            <w:proofErr w:type="spellEnd"/>
            <w:r w:rsidR="00710546" w:rsidRPr="00710546">
              <w:rPr>
                <w:rFonts w:ascii="Garamond" w:hAnsi="Garamond"/>
              </w:rPr>
              <w:t>)</w:t>
            </w:r>
            <w:r w:rsidR="00710546">
              <w:rPr>
                <w:rFonts w:ascii="Garamond" w:hAnsi="Garamond"/>
              </w:rPr>
              <w:t>.</w:t>
            </w:r>
          </w:p>
        </w:tc>
      </w:tr>
      <w:tr w:rsidR="00AF7BE2" w14:paraId="332B0A29" w14:textId="77777777" w:rsidTr="009F532E"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CCEEE79" w14:textId="15319E57" w:rsidR="00AF7BE2" w:rsidRDefault="00AF7BE2" w:rsidP="00AF7BE2">
            <w:pPr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t>Aqua MODIS</w:t>
            </w:r>
          </w:p>
        </w:tc>
        <w:tc>
          <w:tcPr>
            <w:tcW w:w="24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9F7B51" w14:textId="298D686B" w:rsidR="00AF7BE2" w:rsidRDefault="00AF7BE2" w:rsidP="00AF7BE2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Snow Ind</w:t>
            </w:r>
            <w:r w:rsidR="007767D2">
              <w:rPr>
                <w:rFonts w:ascii="Garamond" w:hAnsi="Garamond"/>
              </w:rPr>
              <w:t>ices</w:t>
            </w:r>
          </w:p>
        </w:tc>
        <w:tc>
          <w:tcPr>
            <w:tcW w:w="45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A805B" w14:textId="30EB931C" w:rsidR="00AF7BE2" w:rsidRDefault="00AF7BE2" w:rsidP="00AF7BE2">
            <w:pPr>
              <w:rPr>
                <w:rFonts w:ascii="Garamond" w:hAnsi="Garamond"/>
              </w:rPr>
            </w:pPr>
            <w:r w:rsidRPr="00AF7BE2">
              <w:rPr>
                <w:rFonts w:ascii="Garamond" w:hAnsi="Garamond"/>
              </w:rPr>
              <w:t xml:space="preserve">Incorporation of MODIS </w:t>
            </w:r>
            <w:r w:rsidR="007767D2">
              <w:rPr>
                <w:rFonts w:ascii="Garamond" w:hAnsi="Garamond"/>
              </w:rPr>
              <w:t xml:space="preserve">data </w:t>
            </w:r>
            <w:r w:rsidRPr="00AF7BE2">
              <w:rPr>
                <w:rFonts w:ascii="Garamond" w:hAnsi="Garamond"/>
              </w:rPr>
              <w:t>will allow for a more accurate representation of snowpack.</w:t>
            </w:r>
          </w:p>
        </w:tc>
      </w:tr>
      <w:tr w:rsidR="00FC1467" w14:paraId="752A4945" w14:textId="77777777" w:rsidTr="009F532E"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849424F" w14:textId="4753B80F" w:rsidR="00FC1467" w:rsidRDefault="009304E0" w:rsidP="00AF7BE2">
            <w:pPr>
              <w:rPr>
                <w:rFonts w:ascii="Garamond" w:hAnsi="Garamond"/>
                <w:b/>
                <w:bCs/>
              </w:rPr>
            </w:pPr>
            <w:r>
              <w:rPr>
                <w:rFonts w:ascii="Garamond" w:hAnsi="Garamond"/>
                <w:b/>
                <w:bCs/>
              </w:rPr>
              <w:lastRenderedPageBreak/>
              <w:t>Suomi NPP VIIRS</w:t>
            </w:r>
          </w:p>
        </w:tc>
        <w:tc>
          <w:tcPr>
            <w:tcW w:w="24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81BC26" w14:textId="770BA836" w:rsidR="00FC1467" w:rsidRDefault="009304E0" w:rsidP="00AF7BE2">
            <w:pPr>
              <w:rPr>
                <w:rFonts w:ascii="Garamond" w:hAnsi="Garamond"/>
              </w:rPr>
            </w:pPr>
            <w:r w:rsidRPr="009304E0">
              <w:rPr>
                <w:rFonts w:ascii="Garamond" w:hAnsi="Garamond"/>
              </w:rPr>
              <w:t>Snow Ind</w:t>
            </w:r>
            <w:r w:rsidR="007767D2">
              <w:rPr>
                <w:rFonts w:ascii="Garamond" w:hAnsi="Garamond"/>
              </w:rPr>
              <w:t>ices</w:t>
            </w:r>
          </w:p>
        </w:tc>
        <w:tc>
          <w:tcPr>
            <w:tcW w:w="45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BC390" w14:textId="15411149" w:rsidR="00FC1467" w:rsidRPr="00AF7BE2" w:rsidRDefault="009304E0" w:rsidP="00AF7BE2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This will be used to compare VIIRS </w:t>
            </w:r>
            <w:r w:rsidR="007767D2">
              <w:rPr>
                <w:rFonts w:ascii="Garamond" w:hAnsi="Garamond"/>
              </w:rPr>
              <w:t xml:space="preserve">snow maps </w:t>
            </w:r>
            <w:r>
              <w:rPr>
                <w:rFonts w:ascii="Garamond" w:hAnsi="Garamond"/>
              </w:rPr>
              <w:t xml:space="preserve">to </w:t>
            </w:r>
            <w:r w:rsidR="007767D2">
              <w:rPr>
                <w:rFonts w:ascii="Garamond" w:hAnsi="Garamond"/>
              </w:rPr>
              <w:t xml:space="preserve">those from </w:t>
            </w:r>
            <w:r>
              <w:rPr>
                <w:rFonts w:ascii="Garamond" w:hAnsi="Garamond"/>
              </w:rPr>
              <w:t>Aqua and Terra MODIS NDSI.</w:t>
            </w:r>
          </w:p>
        </w:tc>
      </w:tr>
    </w:tbl>
    <w:p w14:paraId="6DE21442" w14:textId="77777777" w:rsidR="007A4F2A" w:rsidRPr="00CD0433" w:rsidRDefault="007A4F2A" w:rsidP="007A4F2A">
      <w:pPr>
        <w:rPr>
          <w:sz w:val="20"/>
          <w:szCs w:val="20"/>
        </w:rPr>
      </w:pPr>
    </w:p>
    <w:p w14:paraId="1530166C" w14:textId="39A1222D" w:rsidR="00B9614C" w:rsidRPr="00276572" w:rsidRDefault="007A4F2A" w:rsidP="007A4F2A">
      <w:pPr>
        <w:rPr>
          <w:i/>
          <w:sz w:val="20"/>
          <w:szCs w:val="20"/>
        </w:rPr>
      </w:pPr>
      <w:r w:rsidRPr="00276572">
        <w:rPr>
          <w:b/>
          <w:i/>
          <w:sz w:val="20"/>
          <w:szCs w:val="20"/>
        </w:rPr>
        <w:t>Ancillary Datasets:</w:t>
      </w:r>
    </w:p>
    <w:p w14:paraId="47F16FA4" w14:textId="66FB445F" w:rsidR="00FD4276" w:rsidRDefault="00FD4276" w:rsidP="00DC6974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 xml:space="preserve">USGS National Hydrography Datasets (NHD) – defining the hydrologic units for the Watersheds </w:t>
      </w:r>
    </w:p>
    <w:p w14:paraId="68C9F580" w14:textId="72813243" w:rsidR="00AF7BE2" w:rsidRDefault="00AF7BE2" w:rsidP="00AF7BE2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>USGS National Hydrography Datasets Plus (</w:t>
      </w:r>
      <w:proofErr w:type="spellStart"/>
      <w:r>
        <w:rPr>
          <w:rFonts w:ascii="Garamond" w:hAnsi="Garamond"/>
        </w:rPr>
        <w:t>NHDPlus</w:t>
      </w:r>
      <w:proofErr w:type="spellEnd"/>
      <w:r>
        <w:rPr>
          <w:rFonts w:ascii="Garamond" w:hAnsi="Garamond"/>
        </w:rPr>
        <w:t>) – defining the hydrologic units for the Watersheds at a high resolution</w:t>
      </w:r>
    </w:p>
    <w:p w14:paraId="62853C9F" w14:textId="6CDA22D9" w:rsidR="00FD4276" w:rsidRDefault="00FD4276" w:rsidP="00DC6974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>USGS Watershed Boundary Dataset (WBD) – defining the areal extent of surface water drainage to a point</w:t>
      </w:r>
    </w:p>
    <w:p w14:paraId="70D8FD2E" w14:textId="1454D2DA" w:rsidR="00D3192F" w:rsidRPr="005C6FC1" w:rsidRDefault="002F424E" w:rsidP="00DC6974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 xml:space="preserve">USGS </w:t>
      </w:r>
      <w:r w:rsidR="001E38F8">
        <w:rPr>
          <w:rFonts w:ascii="Garamond" w:hAnsi="Garamond"/>
        </w:rPr>
        <w:t xml:space="preserve">stream </w:t>
      </w:r>
      <w:r>
        <w:rPr>
          <w:rFonts w:ascii="Garamond" w:hAnsi="Garamond"/>
        </w:rPr>
        <w:t>ga</w:t>
      </w:r>
      <w:r w:rsidR="007651D9">
        <w:rPr>
          <w:rFonts w:ascii="Garamond" w:hAnsi="Garamond"/>
        </w:rPr>
        <w:t>u</w:t>
      </w:r>
      <w:r>
        <w:rPr>
          <w:rFonts w:ascii="Garamond" w:hAnsi="Garamond"/>
        </w:rPr>
        <w:t>ge dat</w:t>
      </w:r>
      <w:r w:rsidR="00F273FB">
        <w:rPr>
          <w:rFonts w:ascii="Garamond" w:hAnsi="Garamond"/>
        </w:rPr>
        <w:t>a</w:t>
      </w:r>
      <w:r>
        <w:rPr>
          <w:rFonts w:ascii="Garamond" w:hAnsi="Garamond"/>
        </w:rPr>
        <w:t xml:space="preserve"> – investigation of relationships </w:t>
      </w:r>
      <w:r w:rsidR="001E38F8">
        <w:rPr>
          <w:rFonts w:ascii="Garamond" w:hAnsi="Garamond"/>
        </w:rPr>
        <w:t xml:space="preserve">between </w:t>
      </w:r>
      <w:r>
        <w:rPr>
          <w:rFonts w:ascii="Garamond" w:hAnsi="Garamond"/>
        </w:rPr>
        <w:t>snow and watersheds</w:t>
      </w:r>
    </w:p>
    <w:p w14:paraId="4F75C6A5" w14:textId="33EE3286" w:rsidR="00D3192F" w:rsidRDefault="00A26E41" w:rsidP="00DC6974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 xml:space="preserve">USDA </w:t>
      </w:r>
      <w:r w:rsidR="00391764" w:rsidRPr="00391764">
        <w:rPr>
          <w:rFonts w:ascii="Garamond" w:hAnsi="Garamond"/>
        </w:rPr>
        <w:t xml:space="preserve">Snowpack Telemetry </w:t>
      </w:r>
      <w:r w:rsidR="00391764">
        <w:rPr>
          <w:rFonts w:ascii="Garamond" w:hAnsi="Garamond"/>
        </w:rPr>
        <w:t>(</w:t>
      </w:r>
      <w:r>
        <w:rPr>
          <w:rFonts w:ascii="Garamond" w:hAnsi="Garamond"/>
        </w:rPr>
        <w:t>SNOTEL</w:t>
      </w:r>
      <w:r w:rsidR="00391764">
        <w:rPr>
          <w:rFonts w:ascii="Garamond" w:hAnsi="Garamond"/>
        </w:rPr>
        <w:t>)</w:t>
      </w:r>
      <w:r w:rsidR="00752AC5" w:rsidRPr="005C6FC1">
        <w:rPr>
          <w:rFonts w:ascii="Garamond" w:hAnsi="Garamond"/>
        </w:rPr>
        <w:t xml:space="preserve"> </w:t>
      </w:r>
      <w:r>
        <w:rPr>
          <w:rFonts w:ascii="Garamond" w:hAnsi="Garamond"/>
        </w:rPr>
        <w:t>Snow Water Equivalent (SWE</w:t>
      </w:r>
      <w:r w:rsidR="0089751B">
        <w:rPr>
          <w:rFonts w:ascii="Garamond" w:hAnsi="Garamond"/>
        </w:rPr>
        <w:t xml:space="preserve">) – measurements of </w:t>
      </w:r>
      <w:r w:rsidR="00FD4276">
        <w:rPr>
          <w:rFonts w:ascii="Garamond" w:hAnsi="Garamond"/>
        </w:rPr>
        <w:t xml:space="preserve">snow depth, </w:t>
      </w:r>
      <w:r>
        <w:rPr>
          <w:rFonts w:ascii="Garamond" w:hAnsi="Garamond"/>
        </w:rPr>
        <w:t xml:space="preserve">precipitation, and temperature </w:t>
      </w:r>
      <w:r w:rsidR="0089751B">
        <w:rPr>
          <w:rFonts w:ascii="Garamond" w:hAnsi="Garamond"/>
        </w:rPr>
        <w:t xml:space="preserve">for </w:t>
      </w:r>
      <w:r>
        <w:rPr>
          <w:rFonts w:ascii="Garamond" w:hAnsi="Garamond"/>
        </w:rPr>
        <w:t>use in forecasting water supplies</w:t>
      </w:r>
    </w:p>
    <w:p w14:paraId="54150A6E" w14:textId="164CE370" w:rsidR="007458CC" w:rsidRPr="005C6FC1" w:rsidRDefault="007458CC" w:rsidP="00DC6974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 xml:space="preserve">USDA </w:t>
      </w:r>
      <w:proofErr w:type="spellStart"/>
      <w:r>
        <w:rPr>
          <w:rFonts w:ascii="Garamond" w:hAnsi="Garamond"/>
        </w:rPr>
        <w:t>ForWarn</w:t>
      </w:r>
      <w:proofErr w:type="spellEnd"/>
      <w:r>
        <w:rPr>
          <w:rFonts w:ascii="Garamond" w:hAnsi="Garamond"/>
        </w:rPr>
        <w:t xml:space="preserve"> system includes some MODIS based products that show areas predominantly covered by snow. Such products are refreshed every 8 days.</w:t>
      </w:r>
    </w:p>
    <w:p w14:paraId="7452885F" w14:textId="77777777" w:rsidR="00896D48" w:rsidRPr="00CD0433" w:rsidRDefault="00896D48" w:rsidP="00B76BDC">
      <w:pPr>
        <w:rPr>
          <w:b/>
          <w:sz w:val="20"/>
          <w:szCs w:val="20"/>
        </w:rPr>
      </w:pPr>
    </w:p>
    <w:p w14:paraId="76ED7CE0" w14:textId="0FDC9736" w:rsidR="005C3073" w:rsidRPr="00946A67" w:rsidRDefault="0080287D" w:rsidP="00B76BDC">
      <w:pPr>
        <w:rPr>
          <w:b/>
          <w:i/>
          <w:sz w:val="20"/>
          <w:szCs w:val="20"/>
        </w:rPr>
      </w:pPr>
      <w:r w:rsidRPr="00276572">
        <w:rPr>
          <w:b/>
          <w:i/>
          <w:sz w:val="20"/>
          <w:szCs w:val="20"/>
        </w:rPr>
        <w:t>Model</w:t>
      </w:r>
      <w:r w:rsidR="00B82905">
        <w:rPr>
          <w:b/>
          <w:i/>
          <w:sz w:val="20"/>
          <w:szCs w:val="20"/>
        </w:rPr>
        <w:t>ing</w:t>
      </w:r>
      <w:r w:rsidR="007A4F2A" w:rsidRPr="00276572">
        <w:rPr>
          <w:b/>
          <w:i/>
          <w:sz w:val="20"/>
          <w:szCs w:val="20"/>
        </w:rPr>
        <w:t>:</w:t>
      </w:r>
    </w:p>
    <w:p w14:paraId="1CA1B395" w14:textId="76E903E1" w:rsidR="005C3073" w:rsidRDefault="005C3073" w:rsidP="00752AC5">
      <w:pPr>
        <w:rPr>
          <w:rFonts w:ascii="Garamond" w:hAnsi="Garamond"/>
        </w:rPr>
      </w:pPr>
      <w:r>
        <w:rPr>
          <w:rFonts w:ascii="Garamond" w:hAnsi="Garamond"/>
        </w:rPr>
        <w:t>Soil and Water Assessment Tool (SWAT) (Dr. Kenton Ross, NASA Langley Research Center)</w:t>
      </w:r>
    </w:p>
    <w:p w14:paraId="65D3D5CE" w14:textId="6446C6FF" w:rsidR="00551BB6" w:rsidRDefault="00551BB6" w:rsidP="00752AC5">
      <w:pPr>
        <w:rPr>
          <w:rFonts w:ascii="Garamond" w:hAnsi="Garamond"/>
        </w:rPr>
      </w:pPr>
      <w:r w:rsidRPr="00551BB6">
        <w:rPr>
          <w:rFonts w:ascii="Garamond" w:hAnsi="Garamond"/>
        </w:rPr>
        <w:t>Snowmelt-Runoff Model (</w:t>
      </w:r>
      <w:proofErr w:type="spellStart"/>
      <w:r w:rsidRPr="00551BB6">
        <w:rPr>
          <w:rFonts w:ascii="Garamond" w:hAnsi="Garamond"/>
        </w:rPr>
        <w:t>WinSRM</w:t>
      </w:r>
      <w:proofErr w:type="spellEnd"/>
      <w:r w:rsidRPr="00551BB6">
        <w:rPr>
          <w:rFonts w:ascii="Garamond" w:hAnsi="Garamond"/>
        </w:rPr>
        <w:t>)</w:t>
      </w:r>
      <w:r>
        <w:rPr>
          <w:rFonts w:ascii="Garamond" w:hAnsi="Garamond"/>
        </w:rPr>
        <w:t xml:space="preserve"> (Dr. Kenton Ross, NASA Langley Research Center)</w:t>
      </w:r>
    </w:p>
    <w:p w14:paraId="38D9816F" w14:textId="0ABE2F68" w:rsidR="00276572" w:rsidRPr="005C6FC1" w:rsidRDefault="00C36E7E" w:rsidP="00752AC5">
      <w:pPr>
        <w:rPr>
          <w:rFonts w:ascii="Garamond" w:hAnsi="Garamond"/>
          <w:i/>
        </w:rPr>
      </w:pPr>
      <w:r>
        <w:rPr>
          <w:rFonts w:ascii="Garamond" w:hAnsi="Garamond"/>
        </w:rPr>
        <w:t xml:space="preserve">North American Land Data Assimilation Systems </w:t>
      </w:r>
      <w:r w:rsidR="00B76BDC" w:rsidRPr="005C6FC1">
        <w:rPr>
          <w:rFonts w:ascii="Garamond" w:hAnsi="Garamond"/>
        </w:rPr>
        <w:t>(</w:t>
      </w:r>
      <w:r>
        <w:rPr>
          <w:rFonts w:ascii="Garamond" w:hAnsi="Garamond"/>
        </w:rPr>
        <w:t xml:space="preserve">Dr. </w:t>
      </w:r>
      <w:r w:rsidR="0089751B">
        <w:rPr>
          <w:rFonts w:ascii="Garamond" w:hAnsi="Garamond"/>
        </w:rPr>
        <w:t xml:space="preserve">Kenton </w:t>
      </w:r>
      <w:r>
        <w:rPr>
          <w:rFonts w:ascii="Garamond" w:hAnsi="Garamond"/>
        </w:rPr>
        <w:t>Ross, NASA Langley Research Center</w:t>
      </w:r>
      <w:r w:rsidR="00276572" w:rsidRPr="005C6FC1">
        <w:rPr>
          <w:rFonts w:ascii="Garamond" w:hAnsi="Garamond"/>
        </w:rPr>
        <w:t>)</w:t>
      </w:r>
    </w:p>
    <w:p w14:paraId="4ABE973B" w14:textId="77777777" w:rsidR="006A2A26" w:rsidRDefault="006A2A26" w:rsidP="006A2A26">
      <w:pPr>
        <w:rPr>
          <w:b/>
          <w:bCs/>
          <w:i/>
          <w:sz w:val="20"/>
          <w:szCs w:val="20"/>
        </w:rPr>
      </w:pPr>
    </w:p>
    <w:p w14:paraId="0CBC9B56" w14:textId="77777777" w:rsidR="006A2A26" w:rsidRDefault="006A2A26" w:rsidP="006A2A26">
      <w:pPr>
        <w:rPr>
          <w:b/>
          <w:bCs/>
          <w:i/>
          <w:sz w:val="20"/>
          <w:szCs w:val="20"/>
        </w:rPr>
      </w:pPr>
      <w:r w:rsidRPr="00272CD9">
        <w:rPr>
          <w:b/>
          <w:bCs/>
          <w:i/>
          <w:sz w:val="20"/>
          <w:szCs w:val="20"/>
        </w:rPr>
        <w:t>Software &amp; Scripting:</w:t>
      </w:r>
    </w:p>
    <w:p w14:paraId="428BCB83" w14:textId="7FAFCD8A" w:rsidR="0097733B" w:rsidRDefault="0097733B" w:rsidP="006A2A26">
      <w:pPr>
        <w:rPr>
          <w:rFonts w:ascii="Garamond" w:hAnsi="Garamond"/>
          <w:bCs/>
          <w:szCs w:val="20"/>
        </w:rPr>
      </w:pPr>
      <w:r w:rsidRPr="0097733B">
        <w:rPr>
          <w:rFonts w:ascii="Garamond" w:hAnsi="Garamond"/>
          <w:bCs/>
          <w:szCs w:val="20"/>
        </w:rPr>
        <w:t>Google Earth Engine – Data processing and image classification</w:t>
      </w:r>
    </w:p>
    <w:p w14:paraId="417F86A4" w14:textId="5A6C9019" w:rsidR="00FD4276" w:rsidRPr="0097733B" w:rsidRDefault="00FD4276" w:rsidP="006A2A26">
      <w:pPr>
        <w:rPr>
          <w:rFonts w:ascii="Garamond" w:hAnsi="Garamond"/>
          <w:szCs w:val="20"/>
        </w:rPr>
      </w:pPr>
      <w:r>
        <w:rPr>
          <w:rFonts w:ascii="Garamond" w:hAnsi="Garamond"/>
          <w:bCs/>
          <w:szCs w:val="20"/>
        </w:rPr>
        <w:t xml:space="preserve">MATLAB - </w:t>
      </w:r>
      <w:r w:rsidRPr="00FD4276">
        <w:rPr>
          <w:rFonts w:ascii="Garamond" w:hAnsi="Garamond"/>
          <w:bCs/>
          <w:szCs w:val="20"/>
        </w:rPr>
        <w:t>Data Processing, statistical analysis, and graphing</w:t>
      </w:r>
    </w:p>
    <w:p w14:paraId="3A9FF11C" w14:textId="11847FA4" w:rsidR="006A2A26" w:rsidRPr="005C6FC1" w:rsidRDefault="0089751B" w:rsidP="006A2A26">
      <w:pPr>
        <w:ind w:left="720" w:hanging="720"/>
        <w:rPr>
          <w:rFonts w:ascii="Garamond" w:hAnsi="Garamond"/>
        </w:rPr>
      </w:pPr>
      <w:proofErr w:type="spellStart"/>
      <w:r>
        <w:rPr>
          <w:rFonts w:ascii="Garamond" w:hAnsi="Garamond"/>
        </w:rPr>
        <w:t>Esri</w:t>
      </w:r>
      <w:proofErr w:type="spellEnd"/>
      <w:r>
        <w:rPr>
          <w:rFonts w:ascii="Garamond" w:hAnsi="Garamond"/>
        </w:rPr>
        <w:t xml:space="preserve"> </w:t>
      </w:r>
      <w:r w:rsidR="00844EEA">
        <w:rPr>
          <w:rFonts w:ascii="Garamond" w:hAnsi="Garamond"/>
        </w:rPr>
        <w:t>ArcGIS</w:t>
      </w:r>
      <w:r w:rsidR="006A2A26" w:rsidRPr="005C6FC1">
        <w:rPr>
          <w:rFonts w:ascii="Garamond" w:hAnsi="Garamond"/>
        </w:rPr>
        <w:t xml:space="preserve"> – </w:t>
      </w:r>
      <w:r w:rsidR="00844EEA">
        <w:rPr>
          <w:rFonts w:ascii="Garamond" w:hAnsi="Garamond"/>
        </w:rPr>
        <w:t xml:space="preserve">Data processing and analysis </w:t>
      </w:r>
    </w:p>
    <w:p w14:paraId="233AD441" w14:textId="109BDD7C" w:rsidR="00844EEA" w:rsidRDefault="00844EEA" w:rsidP="00844EEA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 xml:space="preserve">ERDAS </w:t>
      </w:r>
      <w:r w:rsidR="0089751B">
        <w:rPr>
          <w:rFonts w:ascii="Garamond" w:hAnsi="Garamond"/>
        </w:rPr>
        <w:t xml:space="preserve">Imagine </w:t>
      </w:r>
      <w:r>
        <w:rPr>
          <w:rFonts w:ascii="Garamond" w:hAnsi="Garamond"/>
        </w:rPr>
        <w:t>– Classification of Landsat imagery</w:t>
      </w:r>
    </w:p>
    <w:p w14:paraId="546FAAE2" w14:textId="3347DD22" w:rsidR="00844EEA" w:rsidRDefault="00844EEA" w:rsidP="00844EEA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>R – Data Processing, statistical analysis, and graphing</w:t>
      </w:r>
    </w:p>
    <w:p w14:paraId="66FB35F2" w14:textId="236429B8" w:rsidR="007767D2" w:rsidRPr="005C6FC1" w:rsidRDefault="007767D2" w:rsidP="00844EEA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>QGIS – Data visualization, processing, and analysis</w:t>
      </w:r>
    </w:p>
    <w:p w14:paraId="600FA1B9" w14:textId="77777777" w:rsidR="00272CD9" w:rsidRDefault="00272CD9" w:rsidP="00DC6974">
      <w:pPr>
        <w:ind w:left="720" w:hanging="720"/>
        <w:rPr>
          <w:b/>
          <w:sz w:val="20"/>
          <w:szCs w:val="20"/>
          <w:u w:val="single"/>
        </w:rPr>
      </w:pPr>
    </w:p>
    <w:p w14:paraId="52BC1703" w14:textId="43CA86B9" w:rsidR="00CD0433" w:rsidRPr="00276572" w:rsidRDefault="000F487D" w:rsidP="00276572">
      <w:pPr>
        <w:pBdr>
          <w:bottom w:val="single" w:sz="4" w:space="1" w:color="auto"/>
        </w:pBdr>
        <w:rPr>
          <w:b/>
          <w:szCs w:val="20"/>
        </w:rPr>
      </w:pPr>
      <w:r>
        <w:rPr>
          <w:b/>
          <w:szCs w:val="20"/>
        </w:rPr>
        <w:t xml:space="preserve">Decision Support Tool &amp; </w:t>
      </w:r>
      <w:r w:rsidR="00AB2804">
        <w:rPr>
          <w:b/>
          <w:szCs w:val="20"/>
        </w:rPr>
        <w:t xml:space="preserve">End </w:t>
      </w:r>
      <w:r w:rsidR="00276572" w:rsidRPr="00276572">
        <w:rPr>
          <w:b/>
          <w:szCs w:val="20"/>
        </w:rPr>
        <w:t>Product Overview</w:t>
      </w:r>
    </w:p>
    <w:p w14:paraId="14CBC202" w14:textId="77777777" w:rsidR="00073224" w:rsidRPr="00276572" w:rsidRDefault="001538F2" w:rsidP="00073224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End</w:t>
      </w:r>
      <w:r w:rsidR="00B9571C">
        <w:rPr>
          <w:b/>
          <w:i/>
          <w:sz w:val="20"/>
          <w:szCs w:val="20"/>
        </w:rPr>
        <w:t xml:space="preserve"> </w:t>
      </w:r>
      <w:r>
        <w:rPr>
          <w:b/>
          <w:i/>
          <w:sz w:val="20"/>
          <w:szCs w:val="20"/>
        </w:rPr>
        <w:t>Products:</w:t>
      </w:r>
    </w:p>
    <w:tbl>
      <w:tblPr>
        <w:tblW w:w="0" w:type="auto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70"/>
        <w:gridCol w:w="3240"/>
        <w:gridCol w:w="2880"/>
        <w:gridCol w:w="1080"/>
      </w:tblGrid>
      <w:tr w:rsidR="001538F2" w:rsidRPr="001538F2" w14:paraId="2A0027C9" w14:textId="77777777" w:rsidTr="001538F2">
        <w:tc>
          <w:tcPr>
            <w:tcW w:w="2070" w:type="dxa"/>
            <w:shd w:val="clear" w:color="auto" w:fill="31849B" w:themeFill="accent5" w:themeFillShade="BF"/>
            <w:vAlign w:val="center"/>
          </w:tcPr>
          <w:p w14:paraId="67DE7A20" w14:textId="49DEFC8E" w:rsidR="001538F2" w:rsidRPr="00636FAE" w:rsidRDefault="001538F2" w:rsidP="00272CD9">
            <w:pPr>
              <w:jc w:val="center"/>
              <w:rPr>
                <w:b/>
                <w:bCs/>
                <w:color w:val="FFFFFF"/>
              </w:rPr>
            </w:pPr>
            <w:r w:rsidRPr="00636FAE">
              <w:rPr>
                <w:b/>
                <w:bCs/>
                <w:color w:val="FFFFFF"/>
              </w:rPr>
              <w:t>E</w:t>
            </w:r>
            <w:r w:rsidR="000F76DA">
              <w:rPr>
                <w:b/>
                <w:bCs/>
                <w:color w:val="FFFFFF"/>
              </w:rPr>
              <w:t>nd</w:t>
            </w:r>
            <w:r w:rsidR="00B9571C">
              <w:rPr>
                <w:b/>
                <w:bCs/>
                <w:color w:val="FFFFFF"/>
              </w:rPr>
              <w:t xml:space="preserve"> </w:t>
            </w:r>
            <w:r w:rsidRPr="00636FAE">
              <w:rPr>
                <w:b/>
                <w:bCs/>
                <w:color w:val="FFFFFF"/>
              </w:rPr>
              <w:t>Products</w:t>
            </w:r>
          </w:p>
        </w:tc>
        <w:tc>
          <w:tcPr>
            <w:tcW w:w="3240" w:type="dxa"/>
            <w:shd w:val="clear" w:color="auto" w:fill="31849B" w:themeFill="accent5" w:themeFillShade="BF"/>
            <w:vAlign w:val="center"/>
          </w:tcPr>
          <w:p w14:paraId="5D000EB1" w14:textId="77777777" w:rsidR="001538F2" w:rsidRPr="00636FAE" w:rsidRDefault="001538F2" w:rsidP="00272CD9">
            <w:pPr>
              <w:jc w:val="center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Partner Use</w:t>
            </w:r>
          </w:p>
        </w:tc>
        <w:tc>
          <w:tcPr>
            <w:tcW w:w="2880" w:type="dxa"/>
            <w:shd w:val="clear" w:color="auto" w:fill="31849B" w:themeFill="accent5" w:themeFillShade="BF"/>
            <w:vAlign w:val="center"/>
          </w:tcPr>
          <w:p w14:paraId="664079CF" w14:textId="77777777" w:rsidR="001538F2" w:rsidRPr="00636FAE" w:rsidRDefault="001538F2" w:rsidP="00272CD9">
            <w:pPr>
              <w:jc w:val="center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Datasets &amp; Analyses</w:t>
            </w:r>
          </w:p>
        </w:tc>
        <w:tc>
          <w:tcPr>
            <w:tcW w:w="1080" w:type="dxa"/>
            <w:shd w:val="clear" w:color="auto" w:fill="31849B" w:themeFill="accent5" w:themeFillShade="BF"/>
          </w:tcPr>
          <w:p w14:paraId="528DEE6A" w14:textId="77777777" w:rsidR="001538F2" w:rsidRPr="001538F2" w:rsidRDefault="001538F2" w:rsidP="00272CD9">
            <w:pPr>
              <w:jc w:val="center"/>
              <w:rPr>
                <w:b/>
                <w:bCs/>
                <w:color w:val="FFFFFF"/>
                <w:sz w:val="20"/>
              </w:rPr>
            </w:pPr>
            <w:r w:rsidRPr="001538F2">
              <w:rPr>
                <w:b/>
                <w:bCs/>
                <w:color w:val="FFFFFF"/>
                <w:sz w:val="18"/>
              </w:rPr>
              <w:t>Software Release Category</w:t>
            </w:r>
          </w:p>
        </w:tc>
      </w:tr>
      <w:tr w:rsidR="001538F2" w:rsidRPr="00CD0433" w14:paraId="407EEF43" w14:textId="77777777" w:rsidTr="009A492A">
        <w:tc>
          <w:tcPr>
            <w:tcW w:w="2070" w:type="dxa"/>
            <w:vAlign w:val="center"/>
          </w:tcPr>
          <w:p w14:paraId="6303043D" w14:textId="39597CB5" w:rsidR="001538F2" w:rsidRPr="00E354E3" w:rsidRDefault="0010334D" w:rsidP="00FC1467">
            <w:pPr>
              <w:rPr>
                <w:rFonts w:ascii="Garamond" w:hAnsi="Garamond"/>
                <w:b/>
                <w:bCs/>
              </w:rPr>
            </w:pPr>
            <w:r w:rsidRPr="00E354E3">
              <w:rPr>
                <w:rFonts w:ascii="Garamond" w:hAnsi="Garamond"/>
                <w:b/>
                <w:bCs/>
              </w:rPr>
              <w:t xml:space="preserve">Fremont River </w:t>
            </w:r>
            <w:r w:rsidR="00FC1467" w:rsidRPr="00E354E3">
              <w:rPr>
                <w:rFonts w:ascii="Garamond" w:hAnsi="Garamond"/>
                <w:b/>
                <w:bCs/>
              </w:rPr>
              <w:t>Snow Melt Map</w:t>
            </w:r>
          </w:p>
        </w:tc>
        <w:tc>
          <w:tcPr>
            <w:tcW w:w="3240" w:type="dxa"/>
            <w:vAlign w:val="center"/>
          </w:tcPr>
          <w:p w14:paraId="05C6772C" w14:textId="148936E9" w:rsidR="001538F2" w:rsidRPr="00EC3694" w:rsidRDefault="00D84F1C" w:rsidP="00D84F1C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This map will be incorporated into the </w:t>
            </w:r>
            <w:r w:rsidR="0092040E">
              <w:rPr>
                <w:rFonts w:ascii="Garamond" w:hAnsi="Garamond"/>
              </w:rPr>
              <w:t>decision-making</w:t>
            </w:r>
            <w:r>
              <w:rPr>
                <w:rFonts w:ascii="Garamond" w:hAnsi="Garamond"/>
              </w:rPr>
              <w:t xml:space="preserve"> processes of the partners to help them plan current and future irrigation </w:t>
            </w:r>
            <w:r w:rsidR="0089751B">
              <w:rPr>
                <w:rFonts w:ascii="Garamond" w:hAnsi="Garamond"/>
              </w:rPr>
              <w:t>practices.</w:t>
            </w:r>
          </w:p>
        </w:tc>
        <w:tc>
          <w:tcPr>
            <w:tcW w:w="2880" w:type="dxa"/>
            <w:vAlign w:val="center"/>
          </w:tcPr>
          <w:p w14:paraId="29D692C0" w14:textId="6F0C5046" w:rsidR="001538F2" w:rsidRPr="005C6FC1" w:rsidRDefault="005466F6" w:rsidP="00B50EA4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The water map</w:t>
            </w:r>
            <w:r w:rsidR="005129CB">
              <w:rPr>
                <w:rFonts w:ascii="Garamond" w:hAnsi="Garamond"/>
              </w:rPr>
              <w:t xml:space="preserve"> will </w:t>
            </w:r>
            <w:r w:rsidR="0089751B">
              <w:rPr>
                <w:rFonts w:ascii="Garamond" w:hAnsi="Garamond"/>
              </w:rPr>
              <w:t>use</w:t>
            </w:r>
            <w:r w:rsidR="00FC1467">
              <w:rPr>
                <w:rFonts w:ascii="Garamond" w:hAnsi="Garamond"/>
              </w:rPr>
              <w:t xml:space="preserve"> Aqua and Terra MODIS </w:t>
            </w:r>
            <w:r w:rsidR="007767D2">
              <w:rPr>
                <w:rFonts w:ascii="Garamond" w:hAnsi="Garamond"/>
              </w:rPr>
              <w:t xml:space="preserve">snow indices </w:t>
            </w:r>
            <w:r w:rsidR="00FC1467">
              <w:rPr>
                <w:rFonts w:ascii="Garamond" w:hAnsi="Garamond"/>
              </w:rPr>
              <w:t xml:space="preserve">along with </w:t>
            </w:r>
            <w:r w:rsidR="00FC1467">
              <w:rPr>
                <w:rFonts w:ascii="Garamond" w:hAnsi="Garamond"/>
                <w:i/>
              </w:rPr>
              <w:t xml:space="preserve">in situ </w:t>
            </w:r>
            <w:r w:rsidR="00FC1467">
              <w:rPr>
                <w:rFonts w:ascii="Garamond" w:hAnsi="Garamond"/>
              </w:rPr>
              <w:t>river gauge data to monitor the snow melt input into the Fremont River</w:t>
            </w:r>
            <w:r w:rsidR="0050177D">
              <w:rPr>
                <w:rFonts w:ascii="Garamond" w:hAnsi="Garamond"/>
              </w:rPr>
              <w:t xml:space="preserve"> from The Snowmelt-Runoff Model</w:t>
            </w:r>
            <w:r w:rsidR="00FC1467">
              <w:rPr>
                <w:rFonts w:ascii="Garamond" w:hAnsi="Garamond"/>
              </w:rPr>
              <w:t xml:space="preserve">. </w:t>
            </w:r>
          </w:p>
        </w:tc>
        <w:tc>
          <w:tcPr>
            <w:tcW w:w="1080" w:type="dxa"/>
            <w:vAlign w:val="center"/>
          </w:tcPr>
          <w:p w14:paraId="715B878C" w14:textId="714A9932" w:rsidR="001538F2" w:rsidRPr="005C6FC1" w:rsidRDefault="00384B24" w:rsidP="009A492A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II</w:t>
            </w:r>
          </w:p>
          <w:p w14:paraId="33182638" w14:textId="01AD6CA7" w:rsidR="001538F2" w:rsidRPr="005C6FC1" w:rsidRDefault="001538F2" w:rsidP="009A492A">
            <w:pPr>
              <w:rPr>
                <w:rFonts w:ascii="Garamond" w:hAnsi="Garamond"/>
              </w:rPr>
            </w:pPr>
          </w:p>
        </w:tc>
      </w:tr>
      <w:tr w:rsidR="001538F2" w:rsidRPr="00CD0433" w14:paraId="6CADEA21" w14:textId="77777777" w:rsidTr="009A492A">
        <w:tc>
          <w:tcPr>
            <w:tcW w:w="2070" w:type="dxa"/>
            <w:vAlign w:val="center"/>
          </w:tcPr>
          <w:p w14:paraId="60ADAAAA" w14:textId="7573C66B" w:rsidR="001538F2" w:rsidRPr="00E354E3" w:rsidRDefault="00D84F1C" w:rsidP="009A492A">
            <w:pPr>
              <w:rPr>
                <w:rFonts w:ascii="Garamond" w:hAnsi="Garamond"/>
                <w:b/>
                <w:bCs/>
              </w:rPr>
            </w:pPr>
            <w:r w:rsidRPr="00E354E3">
              <w:rPr>
                <w:rFonts w:ascii="Garamond" w:hAnsi="Garamond"/>
                <w:b/>
                <w:bCs/>
              </w:rPr>
              <w:t>Snow Cover Time Series</w:t>
            </w:r>
          </w:p>
        </w:tc>
        <w:tc>
          <w:tcPr>
            <w:tcW w:w="3240" w:type="dxa"/>
            <w:vAlign w:val="center"/>
          </w:tcPr>
          <w:p w14:paraId="017926FC" w14:textId="3B831B12" w:rsidR="001538F2" w:rsidRPr="005C6FC1" w:rsidRDefault="00D84F1C" w:rsidP="00E70A80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This time series will </w:t>
            </w:r>
            <w:r w:rsidR="0089751B">
              <w:rPr>
                <w:rFonts w:ascii="Garamond" w:hAnsi="Garamond"/>
              </w:rPr>
              <w:t xml:space="preserve">be used with the </w:t>
            </w:r>
            <w:r>
              <w:rPr>
                <w:rFonts w:ascii="Garamond" w:hAnsi="Garamond"/>
              </w:rPr>
              <w:t xml:space="preserve">Fremont River Forecasting Map </w:t>
            </w:r>
            <w:r w:rsidR="0089751B">
              <w:rPr>
                <w:rFonts w:ascii="Garamond" w:hAnsi="Garamond"/>
              </w:rPr>
              <w:t xml:space="preserve">for analysis </w:t>
            </w:r>
            <w:r>
              <w:rPr>
                <w:rFonts w:ascii="Garamond" w:hAnsi="Garamond"/>
              </w:rPr>
              <w:t xml:space="preserve">and </w:t>
            </w:r>
            <w:r w:rsidR="0089751B">
              <w:rPr>
                <w:rFonts w:ascii="Garamond" w:hAnsi="Garamond"/>
              </w:rPr>
              <w:t xml:space="preserve">planning of </w:t>
            </w:r>
            <w:r>
              <w:rPr>
                <w:rFonts w:ascii="Garamond" w:hAnsi="Garamond"/>
              </w:rPr>
              <w:t>future irrigation use.</w:t>
            </w:r>
          </w:p>
        </w:tc>
        <w:tc>
          <w:tcPr>
            <w:tcW w:w="2880" w:type="dxa"/>
            <w:vAlign w:val="center"/>
          </w:tcPr>
          <w:p w14:paraId="1FD94241" w14:textId="46708025" w:rsidR="001538F2" w:rsidRPr="005C6FC1" w:rsidRDefault="005466F6" w:rsidP="0089751B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This </w:t>
            </w:r>
            <w:r w:rsidR="0089751B">
              <w:rPr>
                <w:rFonts w:ascii="Garamond" w:hAnsi="Garamond"/>
              </w:rPr>
              <w:t xml:space="preserve">time </w:t>
            </w:r>
            <w:r>
              <w:rPr>
                <w:rFonts w:ascii="Garamond" w:hAnsi="Garamond"/>
              </w:rPr>
              <w:t>series will date back to 2000</w:t>
            </w:r>
            <w:r w:rsidR="00FC1467">
              <w:rPr>
                <w:rFonts w:ascii="Garamond" w:hAnsi="Garamond"/>
              </w:rPr>
              <w:t xml:space="preserve"> using Aqua and Terra MODIS </w:t>
            </w:r>
            <w:r w:rsidR="007767D2">
              <w:rPr>
                <w:rFonts w:ascii="Garamond" w:hAnsi="Garamond"/>
              </w:rPr>
              <w:t>indices</w:t>
            </w:r>
            <w:r w:rsidR="00FC1467">
              <w:rPr>
                <w:rFonts w:ascii="Garamond" w:hAnsi="Garamond"/>
              </w:rPr>
              <w:t>.</w:t>
            </w:r>
          </w:p>
        </w:tc>
        <w:tc>
          <w:tcPr>
            <w:tcW w:w="1080" w:type="dxa"/>
            <w:vAlign w:val="center"/>
          </w:tcPr>
          <w:p w14:paraId="6CCF6DA3" w14:textId="752E0281" w:rsidR="001538F2" w:rsidRPr="005C6FC1" w:rsidRDefault="005466F6" w:rsidP="009A492A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II</w:t>
            </w:r>
          </w:p>
        </w:tc>
      </w:tr>
    </w:tbl>
    <w:p w14:paraId="66FBE966" w14:textId="77777777" w:rsidR="00073224" w:rsidRPr="00CD0433" w:rsidRDefault="00073224" w:rsidP="00073224">
      <w:pPr>
        <w:rPr>
          <w:b/>
          <w:sz w:val="20"/>
          <w:szCs w:val="20"/>
        </w:rPr>
      </w:pPr>
    </w:p>
    <w:p w14:paraId="23FCE907" w14:textId="559091EA" w:rsidR="00A26E41" w:rsidRDefault="000F76DA" w:rsidP="00C72F1A">
      <w:pPr>
        <w:rPr>
          <w:sz w:val="20"/>
          <w:szCs w:val="20"/>
        </w:rPr>
      </w:pPr>
      <w:r w:rsidRPr="00EC3694">
        <w:rPr>
          <w:b/>
          <w:i/>
          <w:sz w:val="20"/>
          <w:szCs w:val="20"/>
        </w:rPr>
        <w:t>End-User Benefit</w:t>
      </w:r>
      <w:r w:rsidRPr="00EC3694">
        <w:rPr>
          <w:b/>
          <w:sz w:val="20"/>
          <w:szCs w:val="20"/>
        </w:rPr>
        <w:t>:</w:t>
      </w:r>
      <w:r w:rsidR="00C72F1A" w:rsidRPr="00EC3694">
        <w:rPr>
          <w:sz w:val="20"/>
          <w:szCs w:val="20"/>
        </w:rPr>
        <w:t xml:space="preserve"> </w:t>
      </w:r>
      <w:r w:rsidR="00A26E41" w:rsidRPr="00A26E41">
        <w:rPr>
          <w:rFonts w:ascii="Garamond" w:hAnsi="Garamond"/>
        </w:rPr>
        <w:t>A down-scaled river forecasting model for the Fremont River at the USGS ga</w:t>
      </w:r>
      <w:r w:rsidR="007651D9">
        <w:rPr>
          <w:rFonts w:ascii="Garamond" w:hAnsi="Garamond"/>
        </w:rPr>
        <w:t>u</w:t>
      </w:r>
      <w:r w:rsidR="00A26E41" w:rsidRPr="00A26E41">
        <w:rPr>
          <w:rFonts w:ascii="Garamond" w:hAnsi="Garamond"/>
        </w:rPr>
        <w:t>ge at Bicknell (09330000) and a time series of snow extent in the Fremont River watershed upstream of the ga</w:t>
      </w:r>
      <w:r w:rsidR="007651D9">
        <w:rPr>
          <w:rFonts w:ascii="Garamond" w:hAnsi="Garamond"/>
        </w:rPr>
        <w:t>u</w:t>
      </w:r>
      <w:r w:rsidR="00A26E41" w:rsidRPr="00A26E41">
        <w:rPr>
          <w:rFonts w:ascii="Garamond" w:hAnsi="Garamond"/>
        </w:rPr>
        <w:t xml:space="preserve">ge </w:t>
      </w:r>
      <w:r w:rsidR="00A26E41">
        <w:rPr>
          <w:rFonts w:ascii="Garamond" w:hAnsi="Garamond"/>
        </w:rPr>
        <w:t xml:space="preserve">will </w:t>
      </w:r>
      <w:r w:rsidR="0089751B">
        <w:rPr>
          <w:rFonts w:ascii="Garamond" w:hAnsi="Garamond"/>
        </w:rPr>
        <w:t xml:space="preserve">enhance </w:t>
      </w:r>
      <w:r w:rsidR="00A26E41">
        <w:rPr>
          <w:rFonts w:ascii="Garamond" w:hAnsi="Garamond"/>
        </w:rPr>
        <w:t xml:space="preserve">current methods of </w:t>
      </w:r>
      <w:r w:rsidR="0089751B">
        <w:rPr>
          <w:rFonts w:ascii="Garamond" w:hAnsi="Garamond"/>
        </w:rPr>
        <w:t xml:space="preserve">forecasting </w:t>
      </w:r>
      <w:r w:rsidR="00A26E41">
        <w:rPr>
          <w:rFonts w:ascii="Garamond" w:hAnsi="Garamond"/>
        </w:rPr>
        <w:t xml:space="preserve">water resources throughout the Dirty Devil River </w:t>
      </w:r>
      <w:r w:rsidR="00734125">
        <w:rPr>
          <w:rFonts w:ascii="Garamond" w:hAnsi="Garamond"/>
        </w:rPr>
        <w:t>w</w:t>
      </w:r>
      <w:r w:rsidR="00A26E41">
        <w:rPr>
          <w:rFonts w:ascii="Garamond" w:hAnsi="Garamond"/>
        </w:rPr>
        <w:t>atershed</w:t>
      </w:r>
      <w:r w:rsidR="00A26E41" w:rsidRPr="00A26E41">
        <w:rPr>
          <w:rFonts w:ascii="Garamond" w:hAnsi="Garamond"/>
        </w:rPr>
        <w:t>.</w:t>
      </w:r>
      <w:r w:rsidR="00A26E41">
        <w:rPr>
          <w:rFonts w:ascii="Garamond" w:hAnsi="Garamond"/>
        </w:rPr>
        <w:t xml:space="preserve"> </w:t>
      </w:r>
      <w:r w:rsidR="00A26E41" w:rsidRPr="00A26E41">
        <w:rPr>
          <w:rFonts w:ascii="Garamond" w:hAnsi="Garamond"/>
        </w:rPr>
        <w:t>Better planning for irrigation water use and better anticipation of calls for voluntary reductions in irrigation</w:t>
      </w:r>
      <w:r w:rsidR="00F95FE4">
        <w:rPr>
          <w:rFonts w:ascii="Garamond" w:hAnsi="Garamond"/>
        </w:rPr>
        <w:t xml:space="preserve"> are a some</w:t>
      </w:r>
      <w:r w:rsidR="00A26E41">
        <w:rPr>
          <w:rFonts w:ascii="Garamond" w:hAnsi="Garamond"/>
        </w:rPr>
        <w:t xml:space="preserve"> of the decision</w:t>
      </w:r>
      <w:r w:rsidR="0089751B">
        <w:rPr>
          <w:rFonts w:ascii="Garamond" w:hAnsi="Garamond"/>
        </w:rPr>
        <w:t xml:space="preserve">s that </w:t>
      </w:r>
      <w:r w:rsidR="00F95FE4">
        <w:rPr>
          <w:rFonts w:ascii="Garamond" w:hAnsi="Garamond"/>
        </w:rPr>
        <w:t>may</w:t>
      </w:r>
      <w:r w:rsidR="00A26E41">
        <w:rPr>
          <w:rFonts w:ascii="Garamond" w:hAnsi="Garamond"/>
        </w:rPr>
        <w:t xml:space="preserve"> be impacted</w:t>
      </w:r>
      <w:r w:rsidR="0089751B">
        <w:rPr>
          <w:rFonts w:ascii="Garamond" w:hAnsi="Garamond"/>
        </w:rPr>
        <w:t xml:space="preserve"> by</w:t>
      </w:r>
      <w:r w:rsidR="00A26E41">
        <w:rPr>
          <w:rFonts w:ascii="Garamond" w:hAnsi="Garamond"/>
        </w:rPr>
        <w:t xml:space="preserve"> the </w:t>
      </w:r>
      <w:r w:rsidR="00F95FE4">
        <w:rPr>
          <w:rFonts w:ascii="Garamond" w:hAnsi="Garamond"/>
        </w:rPr>
        <w:t>results of this project</w:t>
      </w:r>
      <w:r w:rsidR="00A26E41" w:rsidRPr="00A26E41">
        <w:rPr>
          <w:sz w:val="20"/>
          <w:szCs w:val="20"/>
        </w:rPr>
        <w:t>.</w:t>
      </w:r>
    </w:p>
    <w:p w14:paraId="4CF5B86A" w14:textId="43766DB1" w:rsidR="00835FEB" w:rsidRPr="00AB2804" w:rsidRDefault="00FC18E8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735A3735" w14:textId="77777777" w:rsidR="00272CD9" w:rsidRPr="00272CD9" w:rsidRDefault="00272CD9" w:rsidP="00272CD9">
      <w:pPr>
        <w:pBdr>
          <w:bottom w:val="single" w:sz="4" w:space="1" w:color="auto"/>
        </w:pBdr>
        <w:rPr>
          <w:b/>
          <w:szCs w:val="20"/>
        </w:rPr>
      </w:pPr>
      <w:r w:rsidRPr="00272CD9">
        <w:rPr>
          <w:b/>
          <w:szCs w:val="20"/>
        </w:rPr>
        <w:t>Project Timeline &amp; Previous Related Work</w:t>
      </w:r>
    </w:p>
    <w:p w14:paraId="6704DDB1" w14:textId="3710BD8C" w:rsidR="00272CD9" w:rsidRPr="00CD0433" w:rsidRDefault="00272CD9" w:rsidP="00272CD9">
      <w:pPr>
        <w:rPr>
          <w:sz w:val="20"/>
          <w:szCs w:val="20"/>
        </w:rPr>
      </w:pPr>
      <w:r w:rsidRPr="00272CD9">
        <w:rPr>
          <w:b/>
          <w:i/>
          <w:sz w:val="20"/>
          <w:szCs w:val="20"/>
        </w:rPr>
        <w:lastRenderedPageBreak/>
        <w:t>Project Timeline:</w:t>
      </w:r>
      <w:r w:rsidRPr="00CD0433">
        <w:rPr>
          <w:b/>
          <w:sz w:val="20"/>
          <w:szCs w:val="20"/>
        </w:rPr>
        <w:t xml:space="preserve"> </w:t>
      </w:r>
      <w:r w:rsidR="00A26E41" w:rsidRPr="00E01561">
        <w:rPr>
          <w:rFonts w:ascii="Garamond" w:hAnsi="Garamond"/>
        </w:rPr>
        <w:t>2</w:t>
      </w:r>
      <w:r w:rsidR="00A26E41">
        <w:rPr>
          <w:sz w:val="20"/>
          <w:szCs w:val="20"/>
        </w:rPr>
        <w:t xml:space="preserve"> </w:t>
      </w:r>
      <w:r w:rsidRPr="005C6FC1">
        <w:rPr>
          <w:rFonts w:ascii="Garamond" w:hAnsi="Garamond"/>
        </w:rPr>
        <w:t xml:space="preserve">Terms: </w:t>
      </w:r>
      <w:r w:rsidR="00A26E41">
        <w:rPr>
          <w:rFonts w:ascii="Garamond" w:hAnsi="Garamond"/>
        </w:rPr>
        <w:t>2018 Spring</w:t>
      </w:r>
      <w:r w:rsidRPr="005C6FC1">
        <w:rPr>
          <w:rFonts w:ascii="Garamond" w:hAnsi="Garamond"/>
        </w:rPr>
        <w:t xml:space="preserve"> to </w:t>
      </w:r>
      <w:r w:rsidR="00A26E41">
        <w:rPr>
          <w:rFonts w:ascii="Garamond" w:hAnsi="Garamond"/>
        </w:rPr>
        <w:t>2018 Summer</w:t>
      </w:r>
    </w:p>
    <w:p w14:paraId="40B9CFCE" w14:textId="77777777" w:rsidR="00272CD9" w:rsidRDefault="00272CD9" w:rsidP="00272CD9">
      <w:pPr>
        <w:rPr>
          <w:b/>
          <w:sz w:val="20"/>
          <w:szCs w:val="20"/>
        </w:rPr>
      </w:pPr>
    </w:p>
    <w:p w14:paraId="3365D905" w14:textId="77777777" w:rsidR="00272CD9" w:rsidRPr="00272CD9" w:rsidRDefault="00272CD9" w:rsidP="00272CD9">
      <w:pPr>
        <w:rPr>
          <w:b/>
          <w:i/>
          <w:sz w:val="20"/>
          <w:szCs w:val="20"/>
        </w:rPr>
      </w:pPr>
      <w:r w:rsidRPr="00272CD9">
        <w:rPr>
          <w:b/>
          <w:i/>
          <w:sz w:val="20"/>
          <w:szCs w:val="20"/>
        </w:rPr>
        <w:t>Multi-Term Objectives:</w:t>
      </w:r>
    </w:p>
    <w:p w14:paraId="65435DB8" w14:textId="198D9F48" w:rsidR="00461AA0" w:rsidRPr="005C6FC1" w:rsidRDefault="00272CD9" w:rsidP="00272CD9">
      <w:pPr>
        <w:pStyle w:val="ListParagraph"/>
        <w:numPr>
          <w:ilvl w:val="0"/>
          <w:numId w:val="2"/>
        </w:numPr>
        <w:ind w:left="540" w:hanging="180"/>
        <w:contextualSpacing w:val="0"/>
        <w:rPr>
          <w:rFonts w:ascii="Garamond" w:hAnsi="Garamond"/>
          <w:b/>
        </w:rPr>
      </w:pPr>
      <w:r w:rsidRPr="00CD0433">
        <w:rPr>
          <w:b/>
          <w:sz w:val="20"/>
          <w:szCs w:val="20"/>
        </w:rPr>
        <w:t>Term 1</w:t>
      </w:r>
      <w:r w:rsidR="00FC18E8">
        <w:rPr>
          <w:b/>
          <w:sz w:val="20"/>
          <w:szCs w:val="20"/>
        </w:rPr>
        <w:t>(Proposed Term)</w:t>
      </w:r>
      <w:r w:rsidR="00461AA0">
        <w:rPr>
          <w:b/>
          <w:sz w:val="20"/>
          <w:szCs w:val="20"/>
        </w:rPr>
        <w:t>:</w:t>
      </w:r>
      <w:r w:rsidR="00461AA0">
        <w:rPr>
          <w:sz w:val="20"/>
          <w:szCs w:val="20"/>
        </w:rPr>
        <w:t xml:space="preserve"> </w:t>
      </w:r>
      <w:r w:rsidR="0012543D">
        <w:rPr>
          <w:rFonts w:ascii="Garamond" w:hAnsi="Garamond"/>
        </w:rPr>
        <w:t>2018 Spring</w:t>
      </w:r>
      <w:r w:rsidR="00461AA0" w:rsidRPr="005C6FC1">
        <w:rPr>
          <w:rFonts w:ascii="Garamond" w:hAnsi="Garamond"/>
        </w:rPr>
        <w:t xml:space="preserve"> (</w:t>
      </w:r>
      <w:r w:rsidR="0012543D">
        <w:rPr>
          <w:rFonts w:ascii="Garamond" w:hAnsi="Garamond"/>
        </w:rPr>
        <w:t>VA</w:t>
      </w:r>
      <w:r w:rsidR="00461AA0" w:rsidRPr="005C6FC1">
        <w:rPr>
          <w:rFonts w:ascii="Garamond" w:hAnsi="Garamond"/>
        </w:rPr>
        <w:t xml:space="preserve">) – </w:t>
      </w:r>
      <w:r w:rsidR="0012543D">
        <w:rPr>
          <w:rFonts w:ascii="Garamond" w:hAnsi="Garamond"/>
        </w:rPr>
        <w:t>Fremont Water Resources</w:t>
      </w:r>
    </w:p>
    <w:p w14:paraId="646F51EE" w14:textId="263AA171" w:rsidR="00272CD9" w:rsidRPr="005C6FC1" w:rsidRDefault="0012543D" w:rsidP="00FC1467">
      <w:pPr>
        <w:pStyle w:val="ListParagraph"/>
        <w:numPr>
          <w:ilvl w:val="1"/>
          <w:numId w:val="2"/>
        </w:numPr>
        <w:contextualSpacing w:val="0"/>
        <w:rPr>
          <w:rFonts w:ascii="Garamond" w:hAnsi="Garamond"/>
          <w:b/>
        </w:rPr>
      </w:pPr>
      <w:r>
        <w:rPr>
          <w:rFonts w:ascii="Garamond" w:hAnsi="Garamond"/>
        </w:rPr>
        <w:t xml:space="preserve">The first term will </w:t>
      </w:r>
      <w:r w:rsidR="0089751B">
        <w:rPr>
          <w:rFonts w:ascii="Garamond" w:hAnsi="Garamond"/>
        </w:rPr>
        <w:t>investigate</w:t>
      </w:r>
      <w:r>
        <w:rPr>
          <w:rFonts w:ascii="Garamond" w:hAnsi="Garamond"/>
        </w:rPr>
        <w:t xml:space="preserve"> </w:t>
      </w:r>
      <w:r w:rsidR="00FD4276">
        <w:rPr>
          <w:rFonts w:ascii="Garamond" w:hAnsi="Garamond"/>
        </w:rPr>
        <w:t>temperature and precipitation</w:t>
      </w:r>
      <w:r w:rsidR="005C3073">
        <w:rPr>
          <w:rFonts w:ascii="Garamond" w:hAnsi="Garamond"/>
        </w:rPr>
        <w:t xml:space="preserve"> measurements from MODIS</w:t>
      </w:r>
      <w:r w:rsidR="00F95FE4">
        <w:rPr>
          <w:rFonts w:ascii="Garamond" w:hAnsi="Garamond"/>
        </w:rPr>
        <w:t>, VIIRS,</w:t>
      </w:r>
      <w:r w:rsidR="005C3073">
        <w:rPr>
          <w:rFonts w:ascii="Garamond" w:hAnsi="Garamond"/>
        </w:rPr>
        <w:t xml:space="preserve"> and GPM,</w:t>
      </w:r>
      <w:r w:rsidR="00FD4276"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and </w:t>
      </w:r>
      <w:r w:rsidR="00545EAD">
        <w:rPr>
          <w:rFonts w:ascii="Garamond" w:hAnsi="Garamond"/>
        </w:rPr>
        <w:t xml:space="preserve">their effects </w:t>
      </w:r>
      <w:r w:rsidR="0089751B">
        <w:rPr>
          <w:rFonts w:ascii="Garamond" w:hAnsi="Garamond"/>
        </w:rPr>
        <w:t xml:space="preserve">on </w:t>
      </w:r>
      <w:r w:rsidR="00545EAD">
        <w:rPr>
          <w:rFonts w:ascii="Garamond" w:hAnsi="Garamond"/>
        </w:rPr>
        <w:t xml:space="preserve">stream flows in the Fremont River. </w:t>
      </w:r>
      <w:r w:rsidR="0092040E">
        <w:rPr>
          <w:rFonts w:ascii="Garamond" w:hAnsi="Garamond"/>
        </w:rPr>
        <w:t xml:space="preserve">The project will also generate </w:t>
      </w:r>
      <w:r w:rsidR="00FC1467">
        <w:rPr>
          <w:rFonts w:ascii="Garamond" w:hAnsi="Garamond"/>
        </w:rPr>
        <w:t xml:space="preserve">Terra and Aqua MODIS </w:t>
      </w:r>
      <w:r w:rsidR="0092040E">
        <w:rPr>
          <w:rFonts w:ascii="Garamond" w:hAnsi="Garamond"/>
        </w:rPr>
        <w:t xml:space="preserve">snow maps (from NDSI and Saito S3 snow indices) that </w:t>
      </w:r>
      <w:r w:rsidR="00FC1467">
        <w:rPr>
          <w:rFonts w:ascii="Garamond" w:hAnsi="Garamond"/>
        </w:rPr>
        <w:t>will help monitor snow pack and snow melt</w:t>
      </w:r>
      <w:r w:rsidR="0092040E">
        <w:rPr>
          <w:rFonts w:ascii="Garamond" w:hAnsi="Garamond"/>
        </w:rPr>
        <w:t xml:space="preserve"> during the snow season</w:t>
      </w:r>
      <w:r w:rsidR="00545EAD">
        <w:rPr>
          <w:rFonts w:ascii="Garamond" w:hAnsi="Garamond"/>
        </w:rPr>
        <w:t xml:space="preserve">. </w:t>
      </w:r>
      <w:r w:rsidR="0092040E">
        <w:rPr>
          <w:rFonts w:ascii="Garamond" w:hAnsi="Garamond"/>
        </w:rPr>
        <w:t xml:space="preserve">Maps of </w:t>
      </w:r>
      <w:r w:rsidR="00545EAD">
        <w:rPr>
          <w:rFonts w:ascii="Garamond" w:hAnsi="Garamond"/>
        </w:rPr>
        <w:t>snowpack extent</w:t>
      </w:r>
      <w:r w:rsidR="0092040E">
        <w:rPr>
          <w:rFonts w:ascii="Garamond" w:hAnsi="Garamond"/>
        </w:rPr>
        <w:t xml:space="preserve"> and location</w:t>
      </w:r>
      <w:r w:rsidR="00545EAD">
        <w:rPr>
          <w:rFonts w:ascii="Garamond" w:hAnsi="Garamond"/>
        </w:rPr>
        <w:t xml:space="preserve"> </w:t>
      </w:r>
      <w:r w:rsidR="0089751B">
        <w:rPr>
          <w:rFonts w:ascii="Garamond" w:hAnsi="Garamond"/>
        </w:rPr>
        <w:t>at</w:t>
      </w:r>
      <w:r w:rsidR="00545EAD">
        <w:rPr>
          <w:rFonts w:ascii="Garamond" w:hAnsi="Garamond"/>
        </w:rPr>
        <w:t xml:space="preserve"> </w:t>
      </w:r>
      <w:r w:rsidR="0092040E">
        <w:rPr>
          <w:rFonts w:ascii="Garamond" w:hAnsi="Garamond"/>
        </w:rPr>
        <w:t xml:space="preserve">8-day intervals will be used </w:t>
      </w:r>
      <w:r w:rsidR="00FC1467">
        <w:rPr>
          <w:rFonts w:ascii="Garamond" w:hAnsi="Garamond"/>
        </w:rPr>
        <w:t>for comparison with</w:t>
      </w:r>
      <w:r w:rsidR="0089751B">
        <w:rPr>
          <w:rFonts w:ascii="Garamond" w:hAnsi="Garamond"/>
        </w:rPr>
        <w:t xml:space="preserve"> </w:t>
      </w:r>
      <w:r w:rsidR="00FC1467" w:rsidRPr="00FC1467">
        <w:rPr>
          <w:rFonts w:ascii="Garamond" w:hAnsi="Garamond"/>
        </w:rPr>
        <w:t>USGS Watershed Boundary Dataset (WBD)</w:t>
      </w:r>
      <w:r w:rsidR="00545EAD">
        <w:rPr>
          <w:rFonts w:ascii="Garamond" w:hAnsi="Garamond"/>
        </w:rPr>
        <w:t xml:space="preserve">. </w:t>
      </w:r>
      <w:r w:rsidR="0089751B">
        <w:rPr>
          <w:rFonts w:ascii="Garamond" w:hAnsi="Garamond"/>
        </w:rPr>
        <w:t>The</w:t>
      </w:r>
      <w:r w:rsidR="006D21FF">
        <w:rPr>
          <w:rFonts w:ascii="Garamond" w:hAnsi="Garamond"/>
        </w:rPr>
        <w:t xml:space="preserve"> seasonal river volume will also be determined</w:t>
      </w:r>
      <w:r w:rsidR="00FC1467">
        <w:rPr>
          <w:rFonts w:ascii="Garamond" w:hAnsi="Garamond"/>
        </w:rPr>
        <w:t xml:space="preserve"> by </w:t>
      </w:r>
      <w:r w:rsidR="0092040E">
        <w:rPr>
          <w:rFonts w:ascii="Garamond" w:hAnsi="Garamond"/>
        </w:rPr>
        <w:t xml:space="preserve">incorporating </w:t>
      </w:r>
      <w:r w:rsidR="00FC1467">
        <w:rPr>
          <w:rFonts w:ascii="Garamond" w:hAnsi="Garamond"/>
          <w:i/>
        </w:rPr>
        <w:t>in situ</w:t>
      </w:r>
      <w:r w:rsidR="00FC1467">
        <w:rPr>
          <w:rFonts w:ascii="Garamond" w:hAnsi="Garamond"/>
        </w:rPr>
        <w:t xml:space="preserve"> river gauge data</w:t>
      </w:r>
      <w:r w:rsidR="00545EAD">
        <w:rPr>
          <w:rFonts w:ascii="Garamond" w:hAnsi="Garamond"/>
        </w:rPr>
        <w:t>.</w:t>
      </w:r>
      <w:r w:rsidR="00223841">
        <w:rPr>
          <w:rFonts w:ascii="Garamond" w:hAnsi="Garamond"/>
        </w:rPr>
        <w:t xml:space="preserve"> The first term will also include preparations for the subsequent term that include getting the </w:t>
      </w:r>
      <w:proofErr w:type="spellStart"/>
      <w:r w:rsidR="00223841">
        <w:rPr>
          <w:rFonts w:ascii="Garamond" w:hAnsi="Garamond"/>
        </w:rPr>
        <w:t>WinSRM</w:t>
      </w:r>
      <w:proofErr w:type="spellEnd"/>
      <w:r w:rsidR="00223841">
        <w:rPr>
          <w:rFonts w:ascii="Garamond" w:hAnsi="Garamond"/>
        </w:rPr>
        <w:t xml:space="preserve"> model up and running.</w:t>
      </w:r>
    </w:p>
    <w:p w14:paraId="1DA6FB7E" w14:textId="3C4A0E33" w:rsidR="00D3189E" w:rsidRPr="005C6FC1" w:rsidRDefault="00FC18E8" w:rsidP="00D3189E">
      <w:pPr>
        <w:pStyle w:val="ListParagraph"/>
        <w:numPr>
          <w:ilvl w:val="0"/>
          <w:numId w:val="2"/>
        </w:numPr>
        <w:ind w:left="540" w:hanging="180"/>
        <w:contextualSpacing w:val="0"/>
        <w:rPr>
          <w:rFonts w:ascii="Garamond" w:hAnsi="Garamond"/>
          <w:b/>
        </w:rPr>
      </w:pPr>
      <w:r>
        <w:rPr>
          <w:b/>
          <w:sz w:val="20"/>
          <w:szCs w:val="20"/>
        </w:rPr>
        <w:t>Term 2:</w:t>
      </w:r>
      <w:r w:rsidR="00461AA0">
        <w:rPr>
          <w:sz w:val="20"/>
          <w:szCs w:val="20"/>
        </w:rPr>
        <w:t xml:space="preserve"> </w:t>
      </w:r>
      <w:r w:rsidR="0090301F">
        <w:rPr>
          <w:rFonts w:ascii="Garamond" w:hAnsi="Garamond"/>
        </w:rPr>
        <w:t>201</w:t>
      </w:r>
      <w:r w:rsidR="00545EAD">
        <w:rPr>
          <w:rFonts w:ascii="Garamond" w:hAnsi="Garamond"/>
        </w:rPr>
        <w:t>8 Summer</w:t>
      </w:r>
      <w:r w:rsidR="00D3189E" w:rsidRPr="005C6FC1">
        <w:rPr>
          <w:rFonts w:ascii="Garamond" w:hAnsi="Garamond"/>
        </w:rPr>
        <w:t xml:space="preserve"> (</w:t>
      </w:r>
      <w:r w:rsidR="00545EAD">
        <w:rPr>
          <w:rFonts w:ascii="Garamond" w:hAnsi="Garamond"/>
        </w:rPr>
        <w:t>VA</w:t>
      </w:r>
      <w:r w:rsidR="00D3189E" w:rsidRPr="005C6FC1">
        <w:rPr>
          <w:rFonts w:ascii="Garamond" w:hAnsi="Garamond"/>
        </w:rPr>
        <w:t xml:space="preserve">) – </w:t>
      </w:r>
      <w:r w:rsidR="00545EAD">
        <w:rPr>
          <w:rFonts w:ascii="Garamond" w:hAnsi="Garamond"/>
        </w:rPr>
        <w:t xml:space="preserve">Fremont </w:t>
      </w:r>
      <w:r w:rsidR="00782177">
        <w:rPr>
          <w:rFonts w:ascii="Garamond" w:hAnsi="Garamond"/>
        </w:rPr>
        <w:t>Water Resources II</w:t>
      </w:r>
    </w:p>
    <w:p w14:paraId="2A0AD70F" w14:textId="30BF5B5A" w:rsidR="00272CD9" w:rsidRPr="005C6FC1" w:rsidRDefault="00545EAD" w:rsidP="00461AA0">
      <w:pPr>
        <w:pStyle w:val="ListParagraph"/>
        <w:numPr>
          <w:ilvl w:val="1"/>
          <w:numId w:val="2"/>
        </w:numPr>
        <w:contextualSpacing w:val="0"/>
        <w:rPr>
          <w:rFonts w:ascii="Garamond" w:hAnsi="Garamond"/>
          <w:b/>
        </w:rPr>
      </w:pPr>
      <w:r>
        <w:rPr>
          <w:rFonts w:ascii="Garamond" w:hAnsi="Garamond"/>
        </w:rPr>
        <w:t xml:space="preserve">This term will </w:t>
      </w:r>
      <w:r w:rsidR="0089751B">
        <w:rPr>
          <w:rFonts w:ascii="Garamond" w:hAnsi="Garamond"/>
        </w:rPr>
        <w:t>build upon the</w:t>
      </w:r>
      <w:r>
        <w:rPr>
          <w:rFonts w:ascii="Garamond" w:hAnsi="Garamond"/>
        </w:rPr>
        <w:t xml:space="preserve"> foundation </w:t>
      </w:r>
      <w:r w:rsidR="0089751B">
        <w:rPr>
          <w:rFonts w:ascii="Garamond" w:hAnsi="Garamond"/>
        </w:rPr>
        <w:t>of</w:t>
      </w:r>
      <w:r>
        <w:rPr>
          <w:rFonts w:ascii="Garamond" w:hAnsi="Garamond"/>
        </w:rPr>
        <w:t xml:space="preserve"> the first term </w:t>
      </w:r>
      <w:r w:rsidR="0089751B">
        <w:rPr>
          <w:rFonts w:ascii="Garamond" w:hAnsi="Garamond"/>
        </w:rPr>
        <w:t>and expand the scope of the project to</w:t>
      </w:r>
      <w:r>
        <w:rPr>
          <w:rFonts w:ascii="Garamond" w:hAnsi="Garamond"/>
        </w:rPr>
        <w:t xml:space="preserve"> estimate water </w:t>
      </w:r>
      <w:r w:rsidR="00A26E41">
        <w:rPr>
          <w:rFonts w:ascii="Garamond" w:hAnsi="Garamond"/>
        </w:rPr>
        <w:t>diversions</w:t>
      </w:r>
      <w:r>
        <w:rPr>
          <w:rFonts w:ascii="Garamond" w:hAnsi="Garamond"/>
        </w:rPr>
        <w:t xml:space="preserve"> for irrigations upstream of the park. This will </w:t>
      </w:r>
      <w:r w:rsidR="00223841">
        <w:rPr>
          <w:rFonts w:ascii="Garamond" w:hAnsi="Garamond"/>
        </w:rPr>
        <w:t xml:space="preserve">include use of the </w:t>
      </w:r>
      <w:proofErr w:type="spellStart"/>
      <w:r w:rsidR="00223841">
        <w:rPr>
          <w:rFonts w:ascii="Garamond" w:hAnsi="Garamond"/>
        </w:rPr>
        <w:t>WinSRM</w:t>
      </w:r>
      <w:proofErr w:type="spellEnd"/>
      <w:r w:rsidR="00223841">
        <w:rPr>
          <w:rFonts w:ascii="Garamond" w:hAnsi="Garamond"/>
        </w:rPr>
        <w:t xml:space="preserve"> or comparable model to </w:t>
      </w:r>
      <w:r w:rsidR="001E38F8">
        <w:rPr>
          <w:rFonts w:ascii="Garamond" w:hAnsi="Garamond"/>
        </w:rPr>
        <w:t>provide estimate</w:t>
      </w:r>
      <w:r w:rsidR="00223841">
        <w:rPr>
          <w:rFonts w:ascii="Garamond" w:hAnsi="Garamond"/>
        </w:rPr>
        <w:t>s</w:t>
      </w:r>
      <w:r w:rsidR="001E38F8">
        <w:rPr>
          <w:rFonts w:ascii="Garamond" w:hAnsi="Garamond"/>
        </w:rPr>
        <w:t xml:space="preserve"> of how future </w:t>
      </w:r>
      <w:r>
        <w:rPr>
          <w:rFonts w:ascii="Garamond" w:hAnsi="Garamond"/>
        </w:rPr>
        <w:t xml:space="preserve">irrigation demands </w:t>
      </w:r>
      <w:r w:rsidR="001E38F8">
        <w:rPr>
          <w:rFonts w:ascii="Garamond" w:hAnsi="Garamond"/>
        </w:rPr>
        <w:t xml:space="preserve">will change </w:t>
      </w:r>
      <w:r w:rsidR="006D21FF">
        <w:rPr>
          <w:rFonts w:ascii="Garamond" w:hAnsi="Garamond"/>
        </w:rPr>
        <w:t>with air temperature</w:t>
      </w:r>
      <w:r>
        <w:rPr>
          <w:rFonts w:ascii="Garamond" w:hAnsi="Garamond"/>
        </w:rPr>
        <w:t xml:space="preserve"> increase</w:t>
      </w:r>
      <w:r w:rsidR="001E38F8">
        <w:rPr>
          <w:rFonts w:ascii="Garamond" w:hAnsi="Garamond"/>
        </w:rPr>
        <w:t xml:space="preserve"> if</w:t>
      </w:r>
      <w:r>
        <w:rPr>
          <w:rFonts w:ascii="Garamond" w:hAnsi="Garamond"/>
        </w:rPr>
        <w:t xml:space="preserve"> </w:t>
      </w:r>
      <w:r w:rsidR="001E38F8">
        <w:rPr>
          <w:rFonts w:ascii="Garamond" w:hAnsi="Garamond"/>
        </w:rPr>
        <w:t xml:space="preserve">agricultural </w:t>
      </w:r>
      <w:r>
        <w:rPr>
          <w:rFonts w:ascii="Garamond" w:hAnsi="Garamond"/>
        </w:rPr>
        <w:t xml:space="preserve">land </w:t>
      </w:r>
      <w:r w:rsidR="001E38F8">
        <w:rPr>
          <w:rFonts w:ascii="Garamond" w:hAnsi="Garamond"/>
        </w:rPr>
        <w:t>use remains</w:t>
      </w:r>
      <w:r>
        <w:rPr>
          <w:rFonts w:ascii="Garamond" w:hAnsi="Garamond"/>
        </w:rPr>
        <w:t xml:space="preserve"> static.</w:t>
      </w:r>
    </w:p>
    <w:p w14:paraId="0E47B3BF" w14:textId="77777777" w:rsidR="00461AA0" w:rsidRDefault="00461AA0" w:rsidP="00272CD9">
      <w:pPr>
        <w:rPr>
          <w:sz w:val="20"/>
          <w:szCs w:val="20"/>
        </w:rPr>
      </w:pPr>
    </w:p>
    <w:p w14:paraId="17C3723A" w14:textId="77777777" w:rsidR="00ED6B3C" w:rsidRPr="00272CD9" w:rsidRDefault="00ED6B3C" w:rsidP="00ED6B3C">
      <w:pPr>
        <w:rPr>
          <w:b/>
          <w:i/>
          <w:sz w:val="20"/>
          <w:szCs w:val="20"/>
        </w:rPr>
      </w:pPr>
      <w:r w:rsidRPr="00272CD9">
        <w:rPr>
          <w:b/>
          <w:i/>
          <w:sz w:val="20"/>
          <w:szCs w:val="20"/>
        </w:rPr>
        <w:t>Related DEVELOP Work:</w:t>
      </w:r>
    </w:p>
    <w:p w14:paraId="4001E9D2" w14:textId="2922AFCA" w:rsidR="00ED6B3C" w:rsidRDefault="00F779B4" w:rsidP="00DC6974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>Spring 2017</w:t>
      </w:r>
      <w:r w:rsidR="00ED6B3C" w:rsidRPr="005C6FC1">
        <w:rPr>
          <w:rFonts w:ascii="Garamond" w:hAnsi="Garamond"/>
        </w:rPr>
        <w:t xml:space="preserve"> (</w:t>
      </w:r>
      <w:proofErr w:type="spellStart"/>
      <w:r>
        <w:rPr>
          <w:rFonts w:ascii="Garamond" w:hAnsi="Garamond"/>
        </w:rPr>
        <w:t>LaRC</w:t>
      </w:r>
      <w:proofErr w:type="spellEnd"/>
      <w:r w:rsidR="00ED6B3C" w:rsidRPr="005C6FC1">
        <w:rPr>
          <w:rFonts w:ascii="Garamond" w:hAnsi="Garamond"/>
        </w:rPr>
        <w:t xml:space="preserve">) </w:t>
      </w:r>
      <w:r w:rsidR="00E17E5A">
        <w:rPr>
          <w:rFonts w:ascii="Garamond" w:hAnsi="Garamond"/>
        </w:rPr>
        <w:t>–</w:t>
      </w:r>
      <w:r w:rsidR="00ED6B3C" w:rsidRPr="005C6FC1">
        <w:rPr>
          <w:rFonts w:ascii="Garamond" w:hAnsi="Garamond"/>
        </w:rPr>
        <w:t xml:space="preserve"> </w:t>
      </w:r>
      <w:r>
        <w:rPr>
          <w:rFonts w:ascii="Garamond" w:hAnsi="Garamond"/>
        </w:rPr>
        <w:t>Glacier National Park Climate II</w:t>
      </w:r>
      <w:r w:rsidR="00752AC5" w:rsidRPr="005C6FC1">
        <w:rPr>
          <w:rFonts w:ascii="Garamond" w:hAnsi="Garamond"/>
        </w:rPr>
        <w:t xml:space="preserve">: </w:t>
      </w:r>
      <w:r>
        <w:rPr>
          <w:rFonts w:ascii="Garamond" w:hAnsi="Garamond"/>
        </w:rPr>
        <w:t>A Threshold-Based Decision Tree Approach to Mapping Landscape Disturbance in Glacier National Park</w:t>
      </w:r>
    </w:p>
    <w:p w14:paraId="2F9F8630" w14:textId="4A40390A" w:rsidR="00FC18E8" w:rsidRDefault="00FC18E8" w:rsidP="000B07B7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>Spring 2014 (</w:t>
      </w:r>
      <w:proofErr w:type="spellStart"/>
      <w:r>
        <w:rPr>
          <w:rFonts w:ascii="Garamond" w:hAnsi="Garamond"/>
        </w:rPr>
        <w:t>LaRC</w:t>
      </w:r>
      <w:proofErr w:type="spellEnd"/>
      <w:r>
        <w:rPr>
          <w:rFonts w:ascii="Garamond" w:hAnsi="Garamond"/>
        </w:rPr>
        <w:t xml:space="preserve">) </w:t>
      </w:r>
      <w:r w:rsidR="00E17E5A">
        <w:rPr>
          <w:rFonts w:ascii="Garamond" w:hAnsi="Garamond"/>
        </w:rPr>
        <w:t>–</w:t>
      </w:r>
      <w:r>
        <w:rPr>
          <w:rFonts w:ascii="Garamond" w:hAnsi="Garamond"/>
        </w:rPr>
        <w:t xml:space="preserve"> </w:t>
      </w:r>
      <w:r w:rsidR="00E17E5A">
        <w:rPr>
          <w:rFonts w:ascii="Garamond" w:hAnsi="Garamond"/>
        </w:rPr>
        <w:t xml:space="preserve">Chile Water Resources: </w:t>
      </w:r>
      <w:r w:rsidRPr="00FC18E8">
        <w:rPr>
          <w:rFonts w:ascii="Garamond" w:hAnsi="Garamond"/>
        </w:rPr>
        <w:t xml:space="preserve">Using NASA Earth Observation Data to Understand Snowmelt and Address </w:t>
      </w:r>
      <w:r>
        <w:rPr>
          <w:rFonts w:ascii="Garamond" w:hAnsi="Garamond"/>
        </w:rPr>
        <w:t>Ongoing</w:t>
      </w:r>
      <w:r w:rsidR="00E17E5A">
        <w:rPr>
          <w:rFonts w:ascii="Garamond" w:hAnsi="Garamond"/>
        </w:rPr>
        <w:t xml:space="preserve"> </w:t>
      </w:r>
      <w:r w:rsidRPr="00FC18E8">
        <w:rPr>
          <w:rFonts w:ascii="Garamond" w:hAnsi="Garamond"/>
        </w:rPr>
        <w:t>Drought in Central Northern Chile</w:t>
      </w:r>
    </w:p>
    <w:p w14:paraId="1CD90F99" w14:textId="4ABD58EC" w:rsidR="0092040E" w:rsidRDefault="0092040E" w:rsidP="000B07B7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 xml:space="preserve">Spring 2017 (MCHD) </w:t>
      </w:r>
      <w:r w:rsidR="00F95FE4">
        <w:rPr>
          <w:rFonts w:ascii="Garamond" w:hAnsi="Garamond"/>
        </w:rPr>
        <w:t xml:space="preserve">– </w:t>
      </w:r>
      <w:r w:rsidR="007458CC" w:rsidRPr="007458CC">
        <w:rPr>
          <w:rFonts w:ascii="Garamond" w:hAnsi="Garamond"/>
        </w:rPr>
        <w:t>Southeastern Arizona Water Resources</w:t>
      </w:r>
      <w:r w:rsidR="007458CC">
        <w:rPr>
          <w:rFonts w:ascii="Garamond" w:hAnsi="Garamond"/>
        </w:rPr>
        <w:t>:</w:t>
      </w:r>
      <w:r w:rsidR="007458CC" w:rsidRPr="007458CC">
        <w:rPr>
          <w:rFonts w:ascii="Garamond" w:hAnsi="Garamond"/>
        </w:rPr>
        <w:t xml:space="preserve"> Using NASA Earth Observations to Assist the National Park Service in Assessing Snow Cover Distribution and Persistence Changes in the Sky Islands</w:t>
      </w:r>
    </w:p>
    <w:p w14:paraId="5A30AF4B" w14:textId="5C1CF42D" w:rsidR="00FC18E8" w:rsidRDefault="00FC18E8" w:rsidP="000B07B7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 xml:space="preserve">Summer 2016 (WC) </w:t>
      </w:r>
      <w:r w:rsidR="00E17E5A">
        <w:rPr>
          <w:rFonts w:ascii="Garamond" w:hAnsi="Garamond"/>
        </w:rPr>
        <w:t>–</w:t>
      </w:r>
      <w:r>
        <w:rPr>
          <w:rFonts w:ascii="Garamond" w:hAnsi="Garamond"/>
        </w:rPr>
        <w:t xml:space="preserve"> </w:t>
      </w:r>
      <w:r w:rsidR="00E17E5A">
        <w:rPr>
          <w:rFonts w:ascii="Garamond" w:hAnsi="Garamond"/>
        </w:rPr>
        <w:t xml:space="preserve">Northern Great Plains Water Resources: </w:t>
      </w:r>
      <w:r w:rsidRPr="00FC18E8">
        <w:rPr>
          <w:rFonts w:ascii="Garamond" w:hAnsi="Garamond"/>
        </w:rPr>
        <w:t>Discovering Archaeological Sites by Utilizing NA</w:t>
      </w:r>
      <w:r>
        <w:rPr>
          <w:rFonts w:ascii="Garamond" w:hAnsi="Garamond"/>
        </w:rPr>
        <w:t>SA Earth Observations to Detect</w:t>
      </w:r>
      <w:r w:rsidR="00E17E5A">
        <w:rPr>
          <w:rFonts w:ascii="Garamond" w:hAnsi="Garamond"/>
        </w:rPr>
        <w:t xml:space="preserve"> </w:t>
      </w:r>
      <w:r w:rsidRPr="00FC18E8">
        <w:rPr>
          <w:rFonts w:ascii="Garamond" w:hAnsi="Garamond"/>
        </w:rPr>
        <w:t>Changes in Snowpack Coverage in Intermountain National Parks</w:t>
      </w:r>
    </w:p>
    <w:p w14:paraId="3A378B11" w14:textId="6B16CA9F" w:rsidR="00FC18E8" w:rsidRPr="005C6FC1" w:rsidRDefault="00FC18E8" w:rsidP="000B07B7">
      <w:pPr>
        <w:ind w:left="720" w:hanging="720"/>
        <w:rPr>
          <w:rFonts w:ascii="Garamond" w:hAnsi="Garamond"/>
        </w:rPr>
      </w:pPr>
      <w:r>
        <w:rPr>
          <w:rFonts w:ascii="Garamond" w:hAnsi="Garamond"/>
        </w:rPr>
        <w:t xml:space="preserve">Fall 2016 (WC) </w:t>
      </w:r>
      <w:r w:rsidR="00E17E5A">
        <w:rPr>
          <w:rFonts w:ascii="Garamond" w:hAnsi="Garamond"/>
        </w:rPr>
        <w:t>–</w:t>
      </w:r>
      <w:r>
        <w:rPr>
          <w:rFonts w:ascii="Garamond" w:hAnsi="Garamond"/>
        </w:rPr>
        <w:t xml:space="preserve"> </w:t>
      </w:r>
      <w:r w:rsidR="00E17E5A">
        <w:rPr>
          <w:rFonts w:ascii="Garamond" w:hAnsi="Garamond"/>
        </w:rPr>
        <w:t>Northern Great Plains Water Resources II:</w:t>
      </w:r>
      <w:r w:rsidR="00E17E5A" w:rsidRPr="00FC18E8">
        <w:rPr>
          <w:rFonts w:ascii="Garamond" w:hAnsi="Garamond"/>
        </w:rPr>
        <w:t xml:space="preserve"> </w:t>
      </w:r>
      <w:r w:rsidRPr="00FC18E8">
        <w:rPr>
          <w:rFonts w:ascii="Garamond" w:hAnsi="Garamond"/>
        </w:rPr>
        <w:t>Utilizing NASA Earth Observations to Detect Changes</w:t>
      </w:r>
      <w:r>
        <w:rPr>
          <w:rFonts w:ascii="Garamond" w:hAnsi="Garamond"/>
        </w:rPr>
        <w:t xml:space="preserve"> in Annual Snowpack Coverage in</w:t>
      </w:r>
      <w:r w:rsidR="00E17E5A">
        <w:rPr>
          <w:rFonts w:ascii="Garamond" w:hAnsi="Garamond"/>
        </w:rPr>
        <w:t xml:space="preserve"> </w:t>
      </w:r>
      <w:r w:rsidRPr="00FC18E8">
        <w:rPr>
          <w:rFonts w:ascii="Garamond" w:hAnsi="Garamond"/>
        </w:rPr>
        <w:t>Intermountain National Parks</w:t>
      </w:r>
    </w:p>
    <w:p w14:paraId="0F4FA500" w14:textId="77777777" w:rsidR="00DC6974" w:rsidRPr="00CD0433" w:rsidRDefault="00DC6974" w:rsidP="007A7268">
      <w:pPr>
        <w:ind w:left="720" w:hanging="720"/>
        <w:rPr>
          <w:sz w:val="20"/>
          <w:szCs w:val="20"/>
        </w:rPr>
      </w:pPr>
    </w:p>
    <w:p w14:paraId="7D79AE23" w14:textId="683DCA30" w:rsidR="00272CD9" w:rsidRPr="00EC3694" w:rsidRDefault="003D2EDF" w:rsidP="00272CD9">
      <w:pPr>
        <w:pBdr>
          <w:bottom w:val="single" w:sz="4" w:space="1" w:color="auto"/>
        </w:pBdr>
        <w:rPr>
          <w:szCs w:val="20"/>
        </w:rPr>
      </w:pPr>
      <w:r w:rsidRPr="00EC3694">
        <w:rPr>
          <w:b/>
          <w:szCs w:val="20"/>
        </w:rPr>
        <w:t>Notes</w:t>
      </w:r>
      <w:r w:rsidR="00272CD9" w:rsidRPr="00EC3694">
        <w:rPr>
          <w:b/>
          <w:szCs w:val="20"/>
        </w:rPr>
        <w:t xml:space="preserve"> &amp; References</w:t>
      </w:r>
      <w:r w:rsidRPr="00EC3694">
        <w:rPr>
          <w:b/>
          <w:szCs w:val="20"/>
        </w:rPr>
        <w:t>:</w:t>
      </w:r>
    </w:p>
    <w:p w14:paraId="1F62ECF2" w14:textId="77777777" w:rsidR="00AE4883" w:rsidRDefault="00272CD9" w:rsidP="003D2EDF">
      <w:pPr>
        <w:rPr>
          <w:sz w:val="20"/>
          <w:szCs w:val="20"/>
        </w:rPr>
      </w:pPr>
      <w:r w:rsidRPr="00EC3694">
        <w:rPr>
          <w:b/>
          <w:i/>
          <w:sz w:val="20"/>
          <w:szCs w:val="20"/>
        </w:rPr>
        <w:t>Notes</w:t>
      </w:r>
      <w:r w:rsidRPr="00EC3694">
        <w:rPr>
          <w:b/>
          <w:sz w:val="20"/>
          <w:szCs w:val="20"/>
        </w:rPr>
        <w:t>:</w:t>
      </w:r>
      <w:r w:rsidRPr="00EC3694">
        <w:rPr>
          <w:sz w:val="20"/>
          <w:szCs w:val="20"/>
        </w:rPr>
        <w:t xml:space="preserve"> </w:t>
      </w:r>
    </w:p>
    <w:p w14:paraId="5A694A32" w14:textId="77777777" w:rsidR="00AE4883" w:rsidRPr="00D17736" w:rsidRDefault="00AE4883" w:rsidP="00AE4883">
      <w:pPr>
        <w:pStyle w:val="ListParagraph"/>
        <w:numPr>
          <w:ilvl w:val="0"/>
          <w:numId w:val="6"/>
        </w:numPr>
        <w:rPr>
          <w:rFonts w:ascii="Garamond" w:hAnsi="Garamond"/>
          <w:sz w:val="20"/>
          <w:szCs w:val="20"/>
        </w:rPr>
      </w:pPr>
      <w:r w:rsidRPr="00D17736">
        <w:rPr>
          <w:rFonts w:ascii="Garamond" w:hAnsi="Garamond"/>
          <w:sz w:val="20"/>
          <w:szCs w:val="20"/>
        </w:rPr>
        <w:t>There are several SNOTEL sites in nearby mountains</w:t>
      </w:r>
    </w:p>
    <w:p w14:paraId="6444103E" w14:textId="77777777" w:rsidR="00AE4883" w:rsidRPr="00D17736" w:rsidRDefault="00AE4883" w:rsidP="00AE4883">
      <w:pPr>
        <w:pStyle w:val="ListParagraph"/>
        <w:numPr>
          <w:ilvl w:val="0"/>
          <w:numId w:val="6"/>
        </w:numPr>
        <w:rPr>
          <w:rFonts w:ascii="Garamond" w:hAnsi="Garamond"/>
          <w:sz w:val="20"/>
          <w:szCs w:val="20"/>
        </w:rPr>
      </w:pPr>
      <w:r w:rsidRPr="00D17736">
        <w:rPr>
          <w:rFonts w:ascii="Garamond" w:hAnsi="Garamond"/>
          <w:sz w:val="20"/>
          <w:szCs w:val="20"/>
        </w:rPr>
        <w:t>Interested in Google Earth Engine</w:t>
      </w:r>
    </w:p>
    <w:p w14:paraId="25931BE4" w14:textId="77777777" w:rsidR="00AE4883" w:rsidRPr="00D17736" w:rsidRDefault="00AE4883" w:rsidP="00AE4883">
      <w:pPr>
        <w:pStyle w:val="ListParagraph"/>
        <w:numPr>
          <w:ilvl w:val="1"/>
          <w:numId w:val="6"/>
        </w:numPr>
        <w:rPr>
          <w:rFonts w:ascii="Garamond" w:hAnsi="Garamond"/>
          <w:sz w:val="20"/>
          <w:szCs w:val="20"/>
        </w:rPr>
      </w:pPr>
      <w:r w:rsidRPr="00D17736">
        <w:rPr>
          <w:rFonts w:ascii="Garamond" w:hAnsi="Garamond"/>
          <w:sz w:val="20"/>
          <w:szCs w:val="20"/>
        </w:rPr>
        <w:t>Want a code they can continue to use in the future</w:t>
      </w:r>
    </w:p>
    <w:p w14:paraId="30BBD86C" w14:textId="30E7F945" w:rsidR="00AE4883" w:rsidRPr="00D17736" w:rsidRDefault="00AE4883" w:rsidP="00AE4883">
      <w:pPr>
        <w:pStyle w:val="ListParagraph"/>
        <w:numPr>
          <w:ilvl w:val="0"/>
          <w:numId w:val="6"/>
        </w:numPr>
        <w:rPr>
          <w:rFonts w:ascii="Garamond" w:hAnsi="Garamond"/>
          <w:sz w:val="20"/>
          <w:szCs w:val="20"/>
        </w:rPr>
      </w:pPr>
      <w:r w:rsidRPr="00D17736">
        <w:rPr>
          <w:rFonts w:ascii="Garamond" w:hAnsi="Garamond"/>
          <w:sz w:val="20"/>
          <w:szCs w:val="20"/>
        </w:rPr>
        <w:t>Above average snow packs- June to early July water cuts take place</w:t>
      </w:r>
    </w:p>
    <w:p w14:paraId="401A7D4F" w14:textId="4F9E092D" w:rsidR="003D2EDF" w:rsidRPr="00D17736" w:rsidRDefault="00AE4883" w:rsidP="00AE4883">
      <w:pPr>
        <w:pStyle w:val="ListParagraph"/>
        <w:numPr>
          <w:ilvl w:val="0"/>
          <w:numId w:val="6"/>
        </w:numPr>
        <w:rPr>
          <w:rFonts w:ascii="Garamond" w:hAnsi="Garamond"/>
          <w:sz w:val="20"/>
          <w:szCs w:val="20"/>
        </w:rPr>
      </w:pPr>
      <w:r w:rsidRPr="00D17736">
        <w:rPr>
          <w:rFonts w:ascii="Garamond" w:hAnsi="Garamond"/>
          <w:sz w:val="20"/>
          <w:szCs w:val="20"/>
        </w:rPr>
        <w:t xml:space="preserve">Partners have people with R coding experience </w:t>
      </w:r>
    </w:p>
    <w:p w14:paraId="53461EA2" w14:textId="77777777" w:rsidR="00272CD9" w:rsidRPr="00D17736" w:rsidRDefault="00272CD9" w:rsidP="003D2EDF">
      <w:pPr>
        <w:rPr>
          <w:rFonts w:ascii="Garamond" w:hAnsi="Garamond"/>
          <w:sz w:val="20"/>
          <w:szCs w:val="20"/>
        </w:rPr>
      </w:pPr>
    </w:p>
    <w:p w14:paraId="44120C03" w14:textId="25828DF2" w:rsidR="00272CD9" w:rsidRPr="00D17736" w:rsidRDefault="00272CD9" w:rsidP="003D2EDF">
      <w:pPr>
        <w:rPr>
          <w:rFonts w:ascii="Garamond" w:hAnsi="Garamond"/>
          <w:sz w:val="20"/>
          <w:szCs w:val="20"/>
        </w:rPr>
      </w:pPr>
      <w:r w:rsidRPr="00D17736">
        <w:rPr>
          <w:rFonts w:ascii="Garamond" w:hAnsi="Garamond"/>
          <w:b/>
          <w:i/>
          <w:sz w:val="20"/>
          <w:szCs w:val="20"/>
        </w:rPr>
        <w:t>References:</w:t>
      </w:r>
    </w:p>
    <w:p w14:paraId="03639CCB" w14:textId="4C700765" w:rsidR="00272CD9" w:rsidRPr="00D17736" w:rsidRDefault="00B71AEF" w:rsidP="00CB0977">
      <w:pPr>
        <w:ind w:left="720" w:hanging="720"/>
        <w:rPr>
          <w:rFonts w:ascii="Garamond" w:hAnsi="Garamond"/>
        </w:rPr>
      </w:pPr>
      <w:r w:rsidRPr="00D17736">
        <w:rPr>
          <w:rFonts w:ascii="Garamond" w:hAnsi="Garamond"/>
        </w:rPr>
        <w:t xml:space="preserve">Utah Department of Environmental Quality. (2002). </w:t>
      </w:r>
      <w:r w:rsidRPr="00D17736">
        <w:rPr>
          <w:rFonts w:ascii="Garamond" w:hAnsi="Garamond"/>
          <w:i/>
        </w:rPr>
        <w:t xml:space="preserve">Fremont River Watershed </w:t>
      </w:r>
      <w:r w:rsidR="007767D2" w:rsidRPr="00D17736">
        <w:rPr>
          <w:rFonts w:ascii="Garamond" w:hAnsi="Garamond"/>
          <w:i/>
        </w:rPr>
        <w:t>W</w:t>
      </w:r>
      <w:r w:rsidRPr="00D17736">
        <w:rPr>
          <w:rFonts w:ascii="Garamond" w:hAnsi="Garamond"/>
          <w:i/>
        </w:rPr>
        <w:t>ater Quality Management Plan.</w:t>
      </w:r>
      <w:r w:rsidRPr="00D17736">
        <w:rPr>
          <w:rFonts w:ascii="Garamond" w:hAnsi="Garamond"/>
        </w:rPr>
        <w:t xml:space="preserve"> Retrieved from </w:t>
      </w:r>
      <w:hyperlink r:id="rId6" w:history="1">
        <w:r w:rsidR="00946A67" w:rsidRPr="00D17736">
          <w:rPr>
            <w:rStyle w:val="Hyperlink"/>
            <w:rFonts w:ascii="Garamond" w:hAnsi="Garamond"/>
          </w:rPr>
          <w:t>https://deq.utah.gov/ProgramsServices/programs/water/watersheds/docs/2006/09Sep/FREMONT_WQMP.pdf</w:t>
        </w:r>
      </w:hyperlink>
    </w:p>
    <w:p w14:paraId="309B93C4" w14:textId="77777777" w:rsidR="00946A67" w:rsidRPr="00D17736" w:rsidRDefault="00946A67" w:rsidP="00CB0977">
      <w:pPr>
        <w:ind w:left="720" w:hanging="720"/>
        <w:rPr>
          <w:rFonts w:ascii="Garamond" w:hAnsi="Garamond"/>
        </w:rPr>
      </w:pPr>
    </w:p>
    <w:p w14:paraId="00D89B17" w14:textId="63C89628" w:rsidR="00946A67" w:rsidRPr="00D17736" w:rsidRDefault="00946A67" w:rsidP="00CB0977">
      <w:pPr>
        <w:ind w:left="720" w:hanging="720"/>
        <w:rPr>
          <w:rFonts w:ascii="Garamond" w:hAnsi="Garamond"/>
        </w:rPr>
      </w:pPr>
      <w:r w:rsidRPr="00D17736">
        <w:rPr>
          <w:rFonts w:ascii="Garamond" w:hAnsi="Garamond"/>
        </w:rPr>
        <w:t xml:space="preserve">National Park Service U.S. Department of the Interior. (2004) Water Resources Management Plan Capitol Reef National Park Utah. Retrieved from </w:t>
      </w:r>
      <w:hyperlink r:id="rId7" w:history="1">
        <w:r w:rsidR="007C776B" w:rsidRPr="00D17736">
          <w:rPr>
            <w:rStyle w:val="Hyperlink"/>
            <w:rFonts w:ascii="Garamond" w:hAnsi="Garamond"/>
          </w:rPr>
          <w:t>https://www.nature.nps.gov/water/planning/management_plans/care_final_screen.pdf</w:t>
        </w:r>
      </w:hyperlink>
    </w:p>
    <w:p w14:paraId="2FC16971" w14:textId="77777777" w:rsidR="007C776B" w:rsidRDefault="007C776B" w:rsidP="00CB0977">
      <w:pPr>
        <w:ind w:left="720" w:hanging="720"/>
        <w:rPr>
          <w:rFonts w:ascii="Garamond" w:hAnsi="Garamond"/>
        </w:rPr>
      </w:pPr>
    </w:p>
    <w:p w14:paraId="21355D0B" w14:textId="1794BD5E" w:rsidR="007C776B" w:rsidRDefault="007C776B" w:rsidP="00CB0977">
      <w:pPr>
        <w:ind w:left="720" w:hanging="720"/>
        <w:rPr>
          <w:rFonts w:ascii="Garamond" w:hAnsi="Garamond"/>
        </w:rPr>
      </w:pPr>
      <w:r w:rsidRPr="007C776B">
        <w:rPr>
          <w:rFonts w:ascii="Garamond" w:hAnsi="Garamond"/>
        </w:rPr>
        <w:lastRenderedPageBreak/>
        <w:t xml:space="preserve">Y. </w:t>
      </w:r>
      <w:proofErr w:type="spellStart"/>
      <w:r w:rsidRPr="007C776B">
        <w:rPr>
          <w:rFonts w:ascii="Garamond" w:hAnsi="Garamond"/>
        </w:rPr>
        <w:t>Asaoka</w:t>
      </w:r>
      <w:proofErr w:type="spellEnd"/>
      <w:r w:rsidRPr="007C776B">
        <w:rPr>
          <w:rFonts w:ascii="Garamond" w:hAnsi="Garamond"/>
        </w:rPr>
        <w:t xml:space="preserve"> and Y. </w:t>
      </w:r>
      <w:proofErr w:type="spellStart"/>
      <w:r w:rsidRPr="007C776B">
        <w:rPr>
          <w:rFonts w:ascii="Garamond" w:hAnsi="Garamond"/>
        </w:rPr>
        <w:t>Kominami</w:t>
      </w:r>
      <w:proofErr w:type="spellEnd"/>
      <w:r>
        <w:rPr>
          <w:rFonts w:ascii="Garamond" w:hAnsi="Garamond"/>
        </w:rPr>
        <w:t xml:space="preserve">. (2013). </w:t>
      </w:r>
      <w:r w:rsidRPr="00F95FE4">
        <w:rPr>
          <w:rFonts w:ascii="Garamond" w:hAnsi="Garamond"/>
        </w:rPr>
        <w:t>Incorporation of satellite-derived snow-cover area in spatial snowmelt modeling for a large area: determination of gridded degree-day factor</w:t>
      </w:r>
      <w:r w:rsidR="00D17736" w:rsidRPr="00F95FE4">
        <w:rPr>
          <w:rFonts w:ascii="Garamond" w:hAnsi="Garamond"/>
        </w:rPr>
        <w:t>.</w:t>
      </w:r>
      <w:r w:rsidRPr="007C776B">
        <w:rPr>
          <w:rFonts w:ascii="Garamond" w:hAnsi="Garamond"/>
        </w:rPr>
        <w:t xml:space="preserve"> </w:t>
      </w:r>
      <w:r w:rsidRPr="00F95FE4">
        <w:rPr>
          <w:rFonts w:ascii="Garamond" w:hAnsi="Garamond"/>
          <w:i/>
        </w:rPr>
        <w:t>Annals of Glacio</w:t>
      </w:r>
      <w:r w:rsidR="00F95FE4" w:rsidRPr="00F95FE4">
        <w:rPr>
          <w:rFonts w:ascii="Garamond" w:hAnsi="Garamond"/>
          <w:i/>
        </w:rPr>
        <w:t xml:space="preserve">logy, </w:t>
      </w:r>
      <w:r w:rsidRPr="00F95FE4">
        <w:rPr>
          <w:rFonts w:ascii="Garamond" w:hAnsi="Garamond"/>
          <w:i/>
        </w:rPr>
        <w:t>54</w:t>
      </w:r>
      <w:r w:rsidR="00F95FE4">
        <w:rPr>
          <w:rFonts w:ascii="Garamond" w:hAnsi="Garamond"/>
        </w:rPr>
        <w:t>(62)</w:t>
      </w:r>
      <w:bookmarkStart w:id="0" w:name="_GoBack"/>
      <w:bookmarkEnd w:id="0"/>
      <w:r w:rsidRPr="007C776B">
        <w:rPr>
          <w:rFonts w:ascii="Garamond" w:hAnsi="Garamond"/>
        </w:rPr>
        <w:t>, 205-213.</w:t>
      </w:r>
    </w:p>
    <w:p w14:paraId="3F924437" w14:textId="77777777" w:rsidR="00A16DB2" w:rsidRDefault="00A16DB2" w:rsidP="00CB0977">
      <w:pPr>
        <w:ind w:left="720" w:hanging="720"/>
        <w:rPr>
          <w:rFonts w:ascii="Garamond" w:hAnsi="Garamond"/>
        </w:rPr>
      </w:pPr>
    </w:p>
    <w:p w14:paraId="5549D994" w14:textId="2C911321" w:rsidR="00A16DB2" w:rsidRPr="00A16DB2" w:rsidRDefault="00A16DB2" w:rsidP="00A16DB2">
      <w:pPr>
        <w:ind w:left="720" w:hanging="720"/>
        <w:rPr>
          <w:rFonts w:ascii="Garamond" w:hAnsi="Garamond"/>
        </w:rPr>
      </w:pPr>
      <w:r w:rsidRPr="00A16DB2">
        <w:rPr>
          <w:rFonts w:ascii="Garamond" w:hAnsi="Garamond"/>
        </w:rPr>
        <w:t>U.S. Department of the Interior, Bureau of Land Management (2005). Appendix 1-Wild and Scenic Riv</w:t>
      </w:r>
      <w:r>
        <w:rPr>
          <w:rFonts w:ascii="Garamond" w:hAnsi="Garamond"/>
        </w:rPr>
        <w:t>er Suitability Considerations. R</w:t>
      </w:r>
      <w:r w:rsidRPr="00A16DB2">
        <w:rPr>
          <w:rFonts w:ascii="Garamond" w:hAnsi="Garamond"/>
        </w:rPr>
        <w:t xml:space="preserve">ichfield RPM. Retrieved from: </w:t>
      </w:r>
      <w:hyperlink r:id="rId8" w:history="1">
        <w:r w:rsidRPr="00A16DB2">
          <w:rPr>
            <w:rStyle w:val="Hyperlink"/>
            <w:rFonts w:ascii="Garamond" w:hAnsi="Garamond"/>
          </w:rPr>
          <w:t>https://eplanning.blm.gov/epl-front-office/projects/lup/68293/86878/104135/Richfield_Appendices.pdf</w:t>
        </w:r>
      </w:hyperlink>
    </w:p>
    <w:sectPr w:rsidR="00A16DB2" w:rsidRPr="00A16DB2" w:rsidSect="00C824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DC6D7AF" w16cid:durableId="1DCA8F66"/>
  <w16cid:commentId w16cid:paraId="3D9151D3" w16cid:durableId="1DCA8B42"/>
  <w16cid:commentId w16cid:paraId="4BD1AB7D" w16cid:durableId="1DCA8E54"/>
  <w16cid:commentId w16cid:paraId="62B42906" w16cid:durableId="1DCA90B7"/>
  <w16cid:commentId w16cid:paraId="49492AC1" w16cid:durableId="1DCA8C6F"/>
  <w16cid:commentId w16cid:paraId="1018A3D3" w16cid:durableId="1DCA8AB4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99ACE63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CF83211"/>
    <w:multiLevelType w:val="hybridMultilevel"/>
    <w:tmpl w:val="F8DA8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251607"/>
    <w:multiLevelType w:val="hybridMultilevel"/>
    <w:tmpl w:val="6A18B0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AE34CB"/>
    <w:multiLevelType w:val="hybridMultilevel"/>
    <w:tmpl w:val="74D22720"/>
    <w:lvl w:ilvl="0" w:tplc="310AB036">
      <w:start w:val="7"/>
      <w:numFmt w:val="bullet"/>
      <w:lvlText w:val="-"/>
      <w:lvlJc w:val="left"/>
      <w:pPr>
        <w:ind w:left="720" w:hanging="360"/>
      </w:pPr>
      <w:rPr>
        <w:rFonts w:ascii="Century Gothic" w:eastAsia="Century Gothic" w:hAnsi="Century Gothi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B879AC"/>
    <w:multiLevelType w:val="hybridMultilevel"/>
    <w:tmpl w:val="2BDC15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F026126"/>
    <w:multiLevelType w:val="hybridMultilevel"/>
    <w:tmpl w:val="8B301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73F9"/>
    <w:rsid w:val="000118EC"/>
    <w:rsid w:val="0001261B"/>
    <w:rsid w:val="00014585"/>
    <w:rsid w:val="00020050"/>
    <w:rsid w:val="000263DE"/>
    <w:rsid w:val="00031A6C"/>
    <w:rsid w:val="00073224"/>
    <w:rsid w:val="00075708"/>
    <w:rsid w:val="00095D93"/>
    <w:rsid w:val="000B07B7"/>
    <w:rsid w:val="000D7963"/>
    <w:rsid w:val="000E3C1F"/>
    <w:rsid w:val="000E4025"/>
    <w:rsid w:val="000F487D"/>
    <w:rsid w:val="000F76DA"/>
    <w:rsid w:val="0010334D"/>
    <w:rsid w:val="001067F2"/>
    <w:rsid w:val="00107706"/>
    <w:rsid w:val="00116B4B"/>
    <w:rsid w:val="00123B69"/>
    <w:rsid w:val="0012543D"/>
    <w:rsid w:val="00134C6A"/>
    <w:rsid w:val="001538F2"/>
    <w:rsid w:val="0016267E"/>
    <w:rsid w:val="00164AAB"/>
    <w:rsid w:val="00181042"/>
    <w:rsid w:val="001976DA"/>
    <w:rsid w:val="001A2ECC"/>
    <w:rsid w:val="001B2929"/>
    <w:rsid w:val="001D1B19"/>
    <w:rsid w:val="001D2BFB"/>
    <w:rsid w:val="001D340A"/>
    <w:rsid w:val="001E38F8"/>
    <w:rsid w:val="002046C4"/>
    <w:rsid w:val="00223841"/>
    <w:rsid w:val="0022612D"/>
    <w:rsid w:val="00226C33"/>
    <w:rsid w:val="00227218"/>
    <w:rsid w:val="0023408F"/>
    <w:rsid w:val="002519A7"/>
    <w:rsid w:val="00265928"/>
    <w:rsid w:val="00272CD9"/>
    <w:rsid w:val="00273BD3"/>
    <w:rsid w:val="00276572"/>
    <w:rsid w:val="00285042"/>
    <w:rsid w:val="00286EB7"/>
    <w:rsid w:val="00290705"/>
    <w:rsid w:val="002B6846"/>
    <w:rsid w:val="002C501D"/>
    <w:rsid w:val="002C5CF4"/>
    <w:rsid w:val="002D6CAD"/>
    <w:rsid w:val="002E2D9E"/>
    <w:rsid w:val="002E577A"/>
    <w:rsid w:val="002F424E"/>
    <w:rsid w:val="00302E59"/>
    <w:rsid w:val="00333C51"/>
    <w:rsid w:val="003347A7"/>
    <w:rsid w:val="00334B0C"/>
    <w:rsid w:val="00347670"/>
    <w:rsid w:val="00353F4B"/>
    <w:rsid w:val="00357136"/>
    <w:rsid w:val="00362915"/>
    <w:rsid w:val="00372E32"/>
    <w:rsid w:val="00384B24"/>
    <w:rsid w:val="00391764"/>
    <w:rsid w:val="003B54D0"/>
    <w:rsid w:val="003C28CD"/>
    <w:rsid w:val="003D2EDF"/>
    <w:rsid w:val="0041686A"/>
    <w:rsid w:val="004228B2"/>
    <w:rsid w:val="00425B59"/>
    <w:rsid w:val="00453F48"/>
    <w:rsid w:val="00457096"/>
    <w:rsid w:val="00461AA0"/>
    <w:rsid w:val="00467737"/>
    <w:rsid w:val="00472281"/>
    <w:rsid w:val="00476EA1"/>
    <w:rsid w:val="004B304D"/>
    <w:rsid w:val="004C0A16"/>
    <w:rsid w:val="0050177D"/>
    <w:rsid w:val="005129CB"/>
    <w:rsid w:val="005344D2"/>
    <w:rsid w:val="00542AAA"/>
    <w:rsid w:val="00545EAD"/>
    <w:rsid w:val="005466F6"/>
    <w:rsid w:val="00547D65"/>
    <w:rsid w:val="005517B2"/>
    <w:rsid w:val="00551BB6"/>
    <w:rsid w:val="005646FC"/>
    <w:rsid w:val="00565EE1"/>
    <w:rsid w:val="00583971"/>
    <w:rsid w:val="00594D0B"/>
    <w:rsid w:val="005C3073"/>
    <w:rsid w:val="005C5954"/>
    <w:rsid w:val="005C6FC1"/>
    <w:rsid w:val="005D3F60"/>
    <w:rsid w:val="005D7108"/>
    <w:rsid w:val="00613D45"/>
    <w:rsid w:val="006257A3"/>
    <w:rsid w:val="00636FAE"/>
    <w:rsid w:val="006452A4"/>
    <w:rsid w:val="006458C3"/>
    <w:rsid w:val="006515E3"/>
    <w:rsid w:val="00672D5C"/>
    <w:rsid w:val="00676C74"/>
    <w:rsid w:val="006804AC"/>
    <w:rsid w:val="00695D85"/>
    <w:rsid w:val="006A2A26"/>
    <w:rsid w:val="006B39A8"/>
    <w:rsid w:val="006B7491"/>
    <w:rsid w:val="006C6212"/>
    <w:rsid w:val="006D21FF"/>
    <w:rsid w:val="006E1C6C"/>
    <w:rsid w:val="006E1F8D"/>
    <w:rsid w:val="006E37CB"/>
    <w:rsid w:val="007059D2"/>
    <w:rsid w:val="007072BA"/>
    <w:rsid w:val="00710546"/>
    <w:rsid w:val="007226AE"/>
    <w:rsid w:val="00734125"/>
    <w:rsid w:val="00735F70"/>
    <w:rsid w:val="007458CC"/>
    <w:rsid w:val="007462B6"/>
    <w:rsid w:val="00752AC5"/>
    <w:rsid w:val="00760B99"/>
    <w:rsid w:val="00763159"/>
    <w:rsid w:val="007651D9"/>
    <w:rsid w:val="007715BF"/>
    <w:rsid w:val="007767D2"/>
    <w:rsid w:val="0078131F"/>
    <w:rsid w:val="00782177"/>
    <w:rsid w:val="00782999"/>
    <w:rsid w:val="007A4F2A"/>
    <w:rsid w:val="007A7268"/>
    <w:rsid w:val="007B73F9"/>
    <w:rsid w:val="007C08E6"/>
    <w:rsid w:val="007C0932"/>
    <w:rsid w:val="007C776B"/>
    <w:rsid w:val="007D19E6"/>
    <w:rsid w:val="0080287D"/>
    <w:rsid w:val="008060AF"/>
    <w:rsid w:val="00806DE6"/>
    <w:rsid w:val="0081469E"/>
    <w:rsid w:val="008177CC"/>
    <w:rsid w:val="00835C04"/>
    <w:rsid w:val="00835FEB"/>
    <w:rsid w:val="008403B8"/>
    <w:rsid w:val="00844EEA"/>
    <w:rsid w:val="0085046F"/>
    <w:rsid w:val="0087211A"/>
    <w:rsid w:val="00883C8E"/>
    <w:rsid w:val="00896D48"/>
    <w:rsid w:val="0089751B"/>
    <w:rsid w:val="008B3821"/>
    <w:rsid w:val="008D41B1"/>
    <w:rsid w:val="0090301F"/>
    <w:rsid w:val="0091338B"/>
    <w:rsid w:val="00916099"/>
    <w:rsid w:val="00917F5E"/>
    <w:rsid w:val="0092040E"/>
    <w:rsid w:val="00922107"/>
    <w:rsid w:val="00922339"/>
    <w:rsid w:val="009304E0"/>
    <w:rsid w:val="00937ED2"/>
    <w:rsid w:val="00941956"/>
    <w:rsid w:val="0094514E"/>
    <w:rsid w:val="0094543B"/>
    <w:rsid w:val="00946A67"/>
    <w:rsid w:val="009479E5"/>
    <w:rsid w:val="00955FE3"/>
    <w:rsid w:val="0097733B"/>
    <w:rsid w:val="009812BB"/>
    <w:rsid w:val="009A09FD"/>
    <w:rsid w:val="009A492A"/>
    <w:rsid w:val="009B08C3"/>
    <w:rsid w:val="009C4896"/>
    <w:rsid w:val="009D7235"/>
    <w:rsid w:val="009E1788"/>
    <w:rsid w:val="009E4CFF"/>
    <w:rsid w:val="009F532E"/>
    <w:rsid w:val="00A0319C"/>
    <w:rsid w:val="00A07C1D"/>
    <w:rsid w:val="00A16DB2"/>
    <w:rsid w:val="00A26E41"/>
    <w:rsid w:val="00A4473F"/>
    <w:rsid w:val="00A44DD0"/>
    <w:rsid w:val="00A46F34"/>
    <w:rsid w:val="00A502A8"/>
    <w:rsid w:val="00A50CFE"/>
    <w:rsid w:val="00A5463B"/>
    <w:rsid w:val="00A57240"/>
    <w:rsid w:val="00A60645"/>
    <w:rsid w:val="00A80A92"/>
    <w:rsid w:val="00A8257F"/>
    <w:rsid w:val="00AB2804"/>
    <w:rsid w:val="00AB5B3A"/>
    <w:rsid w:val="00AE46F5"/>
    <w:rsid w:val="00AE4883"/>
    <w:rsid w:val="00AF7BE2"/>
    <w:rsid w:val="00B02EA5"/>
    <w:rsid w:val="00B321BC"/>
    <w:rsid w:val="00B32227"/>
    <w:rsid w:val="00B43262"/>
    <w:rsid w:val="00B50EA4"/>
    <w:rsid w:val="00B71AEF"/>
    <w:rsid w:val="00B73203"/>
    <w:rsid w:val="00B76BDC"/>
    <w:rsid w:val="00B81E34"/>
    <w:rsid w:val="00B82905"/>
    <w:rsid w:val="00B9571C"/>
    <w:rsid w:val="00B9614C"/>
    <w:rsid w:val="00BB1A3F"/>
    <w:rsid w:val="00BB2355"/>
    <w:rsid w:val="00BD0255"/>
    <w:rsid w:val="00C057E9"/>
    <w:rsid w:val="00C13A08"/>
    <w:rsid w:val="00C17447"/>
    <w:rsid w:val="00C32A58"/>
    <w:rsid w:val="00C33A8E"/>
    <w:rsid w:val="00C36E7E"/>
    <w:rsid w:val="00C55FC9"/>
    <w:rsid w:val="00C72F1A"/>
    <w:rsid w:val="00C77385"/>
    <w:rsid w:val="00C82473"/>
    <w:rsid w:val="00C83576"/>
    <w:rsid w:val="00C95C9D"/>
    <w:rsid w:val="00CA0A4F"/>
    <w:rsid w:val="00CA0EED"/>
    <w:rsid w:val="00CA4793"/>
    <w:rsid w:val="00CB0977"/>
    <w:rsid w:val="00CB09D5"/>
    <w:rsid w:val="00CB421A"/>
    <w:rsid w:val="00CB51DA"/>
    <w:rsid w:val="00CC7683"/>
    <w:rsid w:val="00CD0433"/>
    <w:rsid w:val="00CE4F6F"/>
    <w:rsid w:val="00D0554C"/>
    <w:rsid w:val="00D07222"/>
    <w:rsid w:val="00D12F5B"/>
    <w:rsid w:val="00D17736"/>
    <w:rsid w:val="00D22F4A"/>
    <w:rsid w:val="00D3189E"/>
    <w:rsid w:val="00D3192F"/>
    <w:rsid w:val="00D55491"/>
    <w:rsid w:val="00D63B6C"/>
    <w:rsid w:val="00D808DE"/>
    <w:rsid w:val="00D84F1C"/>
    <w:rsid w:val="00D94FBA"/>
    <w:rsid w:val="00DB5124"/>
    <w:rsid w:val="00DC6974"/>
    <w:rsid w:val="00E01561"/>
    <w:rsid w:val="00E17E5A"/>
    <w:rsid w:val="00E24415"/>
    <w:rsid w:val="00E354E3"/>
    <w:rsid w:val="00E425E6"/>
    <w:rsid w:val="00E55138"/>
    <w:rsid w:val="00E6039B"/>
    <w:rsid w:val="00E70A80"/>
    <w:rsid w:val="00E9336F"/>
    <w:rsid w:val="00EB4818"/>
    <w:rsid w:val="00EC3694"/>
    <w:rsid w:val="00ED6B3C"/>
    <w:rsid w:val="00EE5E74"/>
    <w:rsid w:val="00EF0CA3"/>
    <w:rsid w:val="00F038E6"/>
    <w:rsid w:val="00F07FEC"/>
    <w:rsid w:val="00F1255A"/>
    <w:rsid w:val="00F20A93"/>
    <w:rsid w:val="00F2154C"/>
    <w:rsid w:val="00F24033"/>
    <w:rsid w:val="00F2672A"/>
    <w:rsid w:val="00F268BE"/>
    <w:rsid w:val="00F273FB"/>
    <w:rsid w:val="00F52113"/>
    <w:rsid w:val="00F71FEA"/>
    <w:rsid w:val="00F779B4"/>
    <w:rsid w:val="00F95FE4"/>
    <w:rsid w:val="00FB1905"/>
    <w:rsid w:val="00FC1467"/>
    <w:rsid w:val="00FC18E8"/>
    <w:rsid w:val="00FC3604"/>
    <w:rsid w:val="00FD3606"/>
    <w:rsid w:val="00FD4276"/>
    <w:rsid w:val="00FF7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C32F569"/>
  <w15:docId w15:val="{27D00BF0-1E48-43B6-82A6-156D18D15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 Gothic" w:eastAsia="Century Gothic" w:hAnsi="Century Gothic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CE4F6F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LightList-Accent11">
    <w:name w:val="Light List - Accent 11"/>
    <w:basedOn w:val="TableNormal"/>
    <w:uiPriority w:val="61"/>
    <w:rsid w:val="00095D93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LightList-Accent12">
    <w:name w:val="Light List - Accent 12"/>
    <w:basedOn w:val="TableNormal"/>
    <w:uiPriority w:val="61"/>
    <w:rsid w:val="009E1788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7A4F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A4F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A4F2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A4F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A4F2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4F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4F2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046C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E3C1F"/>
    <w:pPr>
      <w:ind w:left="720"/>
      <w:contextualSpacing/>
    </w:pPr>
  </w:style>
  <w:style w:type="paragraph" w:styleId="Revision">
    <w:name w:val="Revision"/>
    <w:hidden/>
    <w:uiPriority w:val="99"/>
    <w:semiHidden/>
    <w:rsid w:val="00A44DD0"/>
    <w:rPr>
      <w:sz w:val="22"/>
      <w:szCs w:val="22"/>
    </w:rPr>
  </w:style>
  <w:style w:type="table" w:styleId="TableGrid">
    <w:name w:val="Table Grid"/>
    <w:basedOn w:val="TableNormal"/>
    <w:uiPriority w:val="59"/>
    <w:rsid w:val="006804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C95C9D"/>
    <w:pPr>
      <w:numPr>
        <w:numId w:val="5"/>
      </w:numPr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458CC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A16DB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715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8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43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5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62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0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24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14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6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1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74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7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39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8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deq.utah.gov/ProgramsServices/programs/water/watersheds/docs/2006/09Sep/FREMONT_WQMP.pdf" TargetMode="External"/><Relationship Id="rId7" Type="http://schemas.openxmlformats.org/officeDocument/2006/relationships/hyperlink" Target="https://www.nature.nps.gov/water/planning/management_plans/care_final_screen.pdf" TargetMode="External"/><Relationship Id="rId8" Type="http://schemas.openxmlformats.org/officeDocument/2006/relationships/hyperlink" Target="https://eplanning.blm.gov/epl-front-office/projects/lup/68293/86878/104135/Richfield_Appendices.pdf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2" Type="http://schemas.microsoft.com/office/2016/09/relationships/commentsIds" Target="commentsIds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CA7943-56F4-F844-974D-8D6C0ECCF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1889</Words>
  <Characters>10773</Characters>
  <Application>Microsoft Macintosh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ODIN</Company>
  <LinksUpToDate>false</LinksUpToDate>
  <CharactersWithSpaces>12637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lmchilds</dc:creator>
  <cp:lastModifiedBy>Amanda Clayton</cp:lastModifiedBy>
  <cp:revision>3</cp:revision>
  <cp:lastPrinted>2017-10-11T14:49:00Z</cp:lastPrinted>
  <dcterms:created xsi:type="dcterms:W3CDTF">2018-01-03T23:29:00Z</dcterms:created>
  <dcterms:modified xsi:type="dcterms:W3CDTF">2018-01-04T15:55:00Z</dcterms:modified>
</cp:coreProperties>
</file>