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4430D4F" w:rsidR="007B73F9" w:rsidRPr="00A44DD0" w:rsidRDefault="00544C88">
      <w:pPr>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2BC0D126" w:rsidR="00A44DD0" w:rsidRPr="008B3821" w:rsidRDefault="001B6667" w:rsidP="00A44DD0">
      <w:pPr>
        <w:rPr>
          <w:b/>
          <w:szCs w:val="20"/>
        </w:rPr>
      </w:pPr>
      <w:r>
        <w:rPr>
          <w:b/>
          <w:szCs w:val="20"/>
        </w:rPr>
        <w:t>Idaho – Pocatello</w:t>
      </w:r>
    </w:p>
    <w:p w14:paraId="1824EBE9" w14:textId="35BCA7BC" w:rsidR="007B73F9" w:rsidRPr="008B3821" w:rsidRDefault="001B6667">
      <w:pPr>
        <w:rPr>
          <w:b/>
          <w:sz w:val="20"/>
          <w:szCs w:val="20"/>
        </w:rPr>
      </w:pPr>
      <w:r>
        <w:rPr>
          <w:b/>
          <w:sz w:val="20"/>
          <w:szCs w:val="20"/>
        </w:rPr>
        <w:t xml:space="preserve">Idaho Water Resources </w:t>
      </w:r>
    </w:p>
    <w:p w14:paraId="5B7B00A4" w14:textId="45AEB177" w:rsidR="007B73F9" w:rsidRPr="00DA563E" w:rsidRDefault="00D26911">
      <w:pPr>
        <w:rPr>
          <w:b/>
          <w:sz w:val="20"/>
        </w:rPr>
      </w:pPr>
      <w:r>
        <w:rPr>
          <w:i/>
          <w:sz w:val="20"/>
          <w:szCs w:val="20"/>
        </w:rPr>
        <w:t>Estimating Soil Moisture</w:t>
      </w:r>
      <w:r w:rsidR="006D0989">
        <w:rPr>
          <w:i/>
          <w:sz w:val="20"/>
          <w:szCs w:val="20"/>
        </w:rPr>
        <w:t xml:space="preserve"> </w:t>
      </w:r>
      <w:r>
        <w:rPr>
          <w:i/>
          <w:sz w:val="20"/>
          <w:szCs w:val="20"/>
        </w:rPr>
        <w:t>i</w:t>
      </w:r>
      <w:r w:rsidR="001A6588">
        <w:rPr>
          <w:i/>
          <w:sz w:val="20"/>
          <w:szCs w:val="20"/>
        </w:rPr>
        <w:t xml:space="preserve">n </w:t>
      </w:r>
      <w:r w:rsidR="00DA563E">
        <w:rPr>
          <w:i/>
          <w:sz w:val="20"/>
          <w:szCs w:val="20"/>
        </w:rPr>
        <w:t>S</w:t>
      </w:r>
      <w:r w:rsidR="00DA563E" w:rsidRPr="008100DF">
        <w:rPr>
          <w:i/>
          <w:sz w:val="20"/>
          <w:szCs w:val="20"/>
        </w:rPr>
        <w:t xml:space="preserve">emiarid </w:t>
      </w:r>
      <w:r w:rsidR="00DA563E">
        <w:rPr>
          <w:i/>
          <w:sz w:val="20"/>
          <w:szCs w:val="20"/>
        </w:rPr>
        <w:t>S</w:t>
      </w:r>
      <w:r w:rsidR="00DA563E" w:rsidRPr="008100DF">
        <w:rPr>
          <w:i/>
          <w:sz w:val="20"/>
          <w:szCs w:val="20"/>
        </w:rPr>
        <w:t xml:space="preserve">agebrush </w:t>
      </w:r>
      <w:r w:rsidR="00DA563E">
        <w:rPr>
          <w:i/>
          <w:sz w:val="20"/>
          <w:szCs w:val="20"/>
        </w:rPr>
        <w:t>S</w:t>
      </w:r>
      <w:r w:rsidR="00DA563E" w:rsidRPr="008100DF">
        <w:rPr>
          <w:i/>
          <w:sz w:val="20"/>
          <w:szCs w:val="20"/>
        </w:rPr>
        <w:t xml:space="preserve">teppe </w:t>
      </w:r>
      <w:r>
        <w:rPr>
          <w:i/>
          <w:sz w:val="20"/>
          <w:szCs w:val="20"/>
        </w:rPr>
        <w:t>using</w:t>
      </w:r>
      <w:r w:rsidR="00DA563E" w:rsidRPr="008100DF">
        <w:rPr>
          <w:i/>
          <w:sz w:val="20"/>
          <w:szCs w:val="20"/>
        </w:rPr>
        <w:t xml:space="preserve"> NASA </w:t>
      </w:r>
      <w:r w:rsidR="00DA563E">
        <w:rPr>
          <w:i/>
          <w:sz w:val="20"/>
          <w:szCs w:val="20"/>
        </w:rPr>
        <w:t>S</w:t>
      </w:r>
      <w:r w:rsidR="00DA563E" w:rsidRPr="008100DF">
        <w:rPr>
          <w:i/>
          <w:sz w:val="20"/>
          <w:szCs w:val="20"/>
        </w:rPr>
        <w:t xml:space="preserve">atellite </w:t>
      </w:r>
      <w:r w:rsidR="00DA563E">
        <w:rPr>
          <w:i/>
          <w:sz w:val="20"/>
          <w:szCs w:val="20"/>
        </w:rPr>
        <w:t>I</w:t>
      </w:r>
      <w:r w:rsidR="00DA563E" w:rsidRPr="008100DF">
        <w:rPr>
          <w:i/>
          <w:sz w:val="20"/>
          <w:szCs w:val="20"/>
        </w:rPr>
        <w:t>magery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5162A9E" w:rsidR="008B3821" w:rsidRPr="008B3821" w:rsidRDefault="008B3821" w:rsidP="00276572">
      <w:pPr>
        <w:rPr>
          <w:sz w:val="20"/>
          <w:szCs w:val="20"/>
        </w:rPr>
      </w:pPr>
      <w:r w:rsidRPr="00F268BE">
        <w:rPr>
          <w:b/>
          <w:i/>
          <w:sz w:val="20"/>
          <w:szCs w:val="20"/>
        </w:rPr>
        <w:t>Project Synopsis</w:t>
      </w:r>
      <w:r>
        <w:rPr>
          <w:b/>
          <w:sz w:val="20"/>
          <w:szCs w:val="20"/>
        </w:rPr>
        <w:t xml:space="preserve">: </w:t>
      </w:r>
    </w:p>
    <w:p w14:paraId="6EFF0780" w14:textId="2C455D30" w:rsidR="001B6667" w:rsidRPr="00B65EEC" w:rsidRDefault="00AD5BC7" w:rsidP="008B3821">
      <w:pPr>
        <w:rPr>
          <w:b/>
          <w:sz w:val="20"/>
          <w:szCs w:val="20"/>
        </w:rPr>
      </w:pPr>
      <w:r>
        <w:rPr>
          <w:rFonts w:ascii="Garamond" w:hAnsi="Garamond"/>
        </w:rPr>
        <w:t>W</w:t>
      </w:r>
      <w:r w:rsidR="003035F9">
        <w:rPr>
          <w:rFonts w:ascii="Garamond" w:hAnsi="Garamond"/>
        </w:rPr>
        <w:t>ater storage in arid landscapes is</w:t>
      </w:r>
      <w:r w:rsidR="001B6667" w:rsidRPr="00EB0985">
        <w:rPr>
          <w:rFonts w:ascii="Garamond" w:hAnsi="Garamond"/>
        </w:rPr>
        <w:t xml:space="preserve"> paramount to the survival of natural</w:t>
      </w:r>
      <w:r w:rsidR="003035F9">
        <w:rPr>
          <w:rFonts w:ascii="Garamond" w:hAnsi="Garamond"/>
        </w:rPr>
        <w:t xml:space="preserve"> flora and fauna</w:t>
      </w:r>
      <w:r w:rsidR="00DF114C">
        <w:rPr>
          <w:rFonts w:ascii="Garamond" w:hAnsi="Garamond"/>
        </w:rPr>
        <w:t xml:space="preserve"> and thus</w:t>
      </w:r>
      <w:r w:rsidR="00065C79">
        <w:rPr>
          <w:rFonts w:ascii="Garamond" w:hAnsi="Garamond"/>
        </w:rPr>
        <w:t xml:space="preserve"> of </w:t>
      </w:r>
      <w:r w:rsidR="005F0586">
        <w:rPr>
          <w:rFonts w:ascii="Garamond" w:hAnsi="Garamond"/>
        </w:rPr>
        <w:t xml:space="preserve">vital </w:t>
      </w:r>
      <w:r w:rsidR="00065C79">
        <w:rPr>
          <w:rFonts w:ascii="Garamond" w:hAnsi="Garamond"/>
        </w:rPr>
        <w:t>importance for landscape</w:t>
      </w:r>
      <w:r w:rsidR="00DF114C">
        <w:rPr>
          <w:rFonts w:ascii="Garamond" w:hAnsi="Garamond"/>
        </w:rPr>
        <w:t xml:space="preserve"> management encompassing these areas</w:t>
      </w:r>
      <w:r w:rsidR="003035F9">
        <w:rPr>
          <w:rFonts w:ascii="Garamond" w:hAnsi="Garamond"/>
        </w:rPr>
        <w:t xml:space="preserve">. Understanding </w:t>
      </w:r>
      <w:r w:rsidR="001C2D9F">
        <w:rPr>
          <w:rFonts w:ascii="Garamond" w:hAnsi="Garamond"/>
        </w:rPr>
        <w:t xml:space="preserve">soil moisture and storage </w:t>
      </w:r>
      <w:r w:rsidR="003035F9">
        <w:rPr>
          <w:rFonts w:ascii="Garamond" w:hAnsi="Garamond"/>
        </w:rPr>
        <w:t xml:space="preserve">capacity is </w:t>
      </w:r>
      <w:r w:rsidR="001C2D9F">
        <w:rPr>
          <w:rFonts w:ascii="Garamond" w:hAnsi="Garamond"/>
        </w:rPr>
        <w:t xml:space="preserve">also </w:t>
      </w:r>
      <w:r w:rsidR="003035F9">
        <w:rPr>
          <w:rFonts w:ascii="Garamond" w:hAnsi="Garamond"/>
        </w:rPr>
        <w:t>of interest to ongoing research focused on the int</w:t>
      </w:r>
      <w:r w:rsidR="003035F9" w:rsidRPr="00EB0985">
        <w:rPr>
          <w:rFonts w:ascii="Garamond" w:hAnsi="Garamond"/>
        </w:rPr>
        <w:t>erdependence between water resources and energy use and production</w:t>
      </w:r>
      <w:r w:rsidR="003035F9">
        <w:rPr>
          <w:rFonts w:ascii="Garamond" w:hAnsi="Garamond"/>
        </w:rPr>
        <w:t xml:space="preserve">. </w:t>
      </w:r>
      <w:r w:rsidR="003035F9" w:rsidRPr="003035F9">
        <w:rPr>
          <w:rFonts w:ascii="Garamond" w:hAnsi="Garamond"/>
        </w:rPr>
        <w:t>NASA DEVELOP aims to investigate soil moisture across the sagebrush-steppe ecosystem of the Intermountain West to determine if critical indicators of landscape health can be approximated using NASA Earth observing satellites.</w:t>
      </w:r>
      <w:r w:rsidR="00D905A2">
        <w:rPr>
          <w:rFonts w:ascii="Garamond" w:hAnsi="Garamond"/>
        </w:rPr>
        <w:t xml:space="preserve"> </w:t>
      </w:r>
      <w:r w:rsidR="001B6667" w:rsidRPr="00EB0985">
        <w:rPr>
          <w:rFonts w:ascii="Garamond" w:hAnsi="Garamond"/>
        </w:rPr>
        <w:t>Using spaceborne data collected from</w:t>
      </w:r>
      <w:r w:rsidR="00C73643">
        <w:rPr>
          <w:rFonts w:ascii="Garamond" w:hAnsi="Garamond"/>
        </w:rPr>
        <w:t xml:space="preserve"> </w:t>
      </w:r>
      <w:r w:rsidR="001B6667" w:rsidRPr="00EB0985">
        <w:rPr>
          <w:rFonts w:ascii="Garamond" w:hAnsi="Garamond"/>
        </w:rPr>
        <w:t>SMAP</w:t>
      </w:r>
      <w:r w:rsidR="00D905A2">
        <w:rPr>
          <w:rFonts w:ascii="Garamond" w:hAnsi="Garamond"/>
        </w:rPr>
        <w:t xml:space="preserve"> </w:t>
      </w:r>
      <w:r w:rsidR="00C73643">
        <w:rPr>
          <w:rFonts w:ascii="Garamond" w:hAnsi="Garamond"/>
        </w:rPr>
        <w:t>and GPM</w:t>
      </w:r>
      <w:r w:rsidR="001B6667" w:rsidRPr="00EB0985">
        <w:rPr>
          <w:rFonts w:ascii="Garamond" w:hAnsi="Garamond"/>
        </w:rPr>
        <w:t xml:space="preserve"> </w:t>
      </w:r>
      <w:r w:rsidR="001B6667">
        <w:rPr>
          <w:rFonts w:ascii="Garamond" w:hAnsi="Garamond"/>
        </w:rPr>
        <w:t>from</w:t>
      </w:r>
      <w:r w:rsidR="00D905A2">
        <w:rPr>
          <w:rFonts w:ascii="Garamond" w:hAnsi="Garamond"/>
        </w:rPr>
        <w:t xml:space="preserve"> 2015</w:t>
      </w:r>
      <w:r w:rsidR="001B6667" w:rsidRPr="00EB0985">
        <w:rPr>
          <w:rFonts w:ascii="Garamond" w:hAnsi="Garamond"/>
        </w:rPr>
        <w:t xml:space="preserve"> </w:t>
      </w:r>
      <w:r w:rsidR="001B6667">
        <w:rPr>
          <w:rFonts w:ascii="Garamond" w:hAnsi="Garamond"/>
        </w:rPr>
        <w:t>to present</w:t>
      </w:r>
      <w:r w:rsidR="001B6667" w:rsidRPr="00EB0985">
        <w:rPr>
          <w:rFonts w:ascii="Garamond" w:hAnsi="Garamond"/>
        </w:rPr>
        <w:t>,</w:t>
      </w:r>
      <w:r w:rsidR="00004807">
        <w:rPr>
          <w:rFonts w:ascii="Garamond" w:hAnsi="Garamond"/>
        </w:rPr>
        <w:t xml:space="preserve"> Aqua and Terra M</w:t>
      </w:r>
      <w:r w:rsidR="000C7AA0">
        <w:rPr>
          <w:rFonts w:ascii="Garamond" w:hAnsi="Garamond"/>
        </w:rPr>
        <w:t>ODIS</w:t>
      </w:r>
      <w:r w:rsidR="00004807">
        <w:rPr>
          <w:rFonts w:ascii="Garamond" w:hAnsi="Garamond"/>
        </w:rPr>
        <w:t xml:space="preserve"> from 2000 to present, SRTM, and</w:t>
      </w:r>
      <w:r w:rsidR="00D905A2">
        <w:rPr>
          <w:rFonts w:ascii="Garamond" w:hAnsi="Garamond"/>
        </w:rPr>
        <w:t xml:space="preserve"> modeled d</w:t>
      </w:r>
      <w:r w:rsidR="00004807">
        <w:rPr>
          <w:rFonts w:ascii="Garamond" w:hAnsi="Garamond"/>
        </w:rPr>
        <w:t>ata from MOSAIC and MERRA-2,</w:t>
      </w:r>
      <w:r w:rsidR="000618BE">
        <w:rPr>
          <w:rFonts w:ascii="Garamond" w:hAnsi="Garamond"/>
        </w:rPr>
        <w:t xml:space="preserve"> this project</w:t>
      </w:r>
      <w:r w:rsidR="00065C79">
        <w:rPr>
          <w:rFonts w:ascii="Garamond" w:hAnsi="Garamond"/>
        </w:rPr>
        <w:t xml:space="preserve"> </w:t>
      </w:r>
      <w:r w:rsidR="000618BE">
        <w:rPr>
          <w:rFonts w:ascii="Garamond" w:hAnsi="Garamond"/>
        </w:rPr>
        <w:t>will provide a method for</w:t>
      </w:r>
      <w:r w:rsidR="001B6667" w:rsidRPr="00EB0985">
        <w:rPr>
          <w:rFonts w:ascii="Garamond" w:hAnsi="Garamond"/>
        </w:rPr>
        <w:t xml:space="preserve"> monitoring soil moisture in this ecosystem.</w:t>
      </w:r>
      <w:r w:rsidR="000618BE">
        <w:rPr>
          <w:rFonts w:ascii="Garamond" w:hAnsi="Garamond"/>
        </w:rPr>
        <w:t xml:space="preserve"> </w:t>
      </w:r>
      <w:r w:rsidR="001B6667" w:rsidRPr="00EB0985">
        <w:rPr>
          <w:rFonts w:ascii="Garamond" w:hAnsi="Garamond"/>
        </w:rPr>
        <w:t>Integra</w:t>
      </w:r>
      <w:r w:rsidR="000618BE">
        <w:rPr>
          <w:rFonts w:ascii="Garamond" w:hAnsi="Garamond"/>
        </w:rPr>
        <w:t xml:space="preserve">ting vegetation productivity, </w:t>
      </w:r>
      <w:r w:rsidR="001B6667" w:rsidRPr="00EB0985">
        <w:rPr>
          <w:rFonts w:ascii="Garamond" w:hAnsi="Garamond"/>
        </w:rPr>
        <w:t>soil</w:t>
      </w:r>
      <w:r w:rsidR="000618BE">
        <w:rPr>
          <w:rFonts w:ascii="Garamond" w:hAnsi="Garamond"/>
        </w:rPr>
        <w:t xml:space="preserve"> moisture</w:t>
      </w:r>
      <w:r w:rsidR="001B6667" w:rsidRPr="00EB0985">
        <w:rPr>
          <w:rFonts w:ascii="Garamond" w:hAnsi="Garamond"/>
        </w:rPr>
        <w:t xml:space="preserve"> data</w:t>
      </w:r>
      <w:r w:rsidR="000618BE">
        <w:rPr>
          <w:rFonts w:ascii="Garamond" w:hAnsi="Garamond"/>
        </w:rPr>
        <w:t xml:space="preserve">, precipitation, and </w:t>
      </w:r>
      <w:r w:rsidRPr="000618BE">
        <w:rPr>
          <w:rFonts w:ascii="Garamond" w:hAnsi="Garamond"/>
        </w:rPr>
        <w:t>fusion</w:t>
      </w:r>
      <w:r w:rsidR="001B6667" w:rsidRPr="000618BE">
        <w:rPr>
          <w:rFonts w:ascii="Garamond" w:hAnsi="Garamond"/>
        </w:rPr>
        <w:t xml:space="preserve"> </w:t>
      </w:r>
      <w:r w:rsidRPr="000618BE">
        <w:rPr>
          <w:rFonts w:ascii="Garamond" w:hAnsi="Garamond"/>
        </w:rPr>
        <w:t>products</w:t>
      </w:r>
      <w:r w:rsidR="001B6667" w:rsidRPr="000618BE">
        <w:rPr>
          <w:rFonts w:ascii="Garamond" w:hAnsi="Garamond"/>
        </w:rPr>
        <w:t xml:space="preserve"> from MERRA-2 and </w:t>
      </w:r>
      <w:r w:rsidR="006C7F63" w:rsidRPr="000618BE">
        <w:rPr>
          <w:rFonts w:ascii="Garamond" w:hAnsi="Garamond"/>
        </w:rPr>
        <w:t>NLDAS-2 Mosaic</w:t>
      </w:r>
      <w:r w:rsidR="001B6667" w:rsidRPr="008D185F">
        <w:rPr>
          <w:rFonts w:ascii="Garamond" w:hAnsi="Garamond"/>
        </w:rPr>
        <w:t xml:space="preserve"> will provide land managers with a more robust picture of ecosystem health in these specialized regions. </w:t>
      </w:r>
      <w:r w:rsidR="00065732">
        <w:rPr>
          <w:rFonts w:ascii="Garamond" w:hAnsi="Garamond"/>
        </w:rPr>
        <w:t xml:space="preserve">  </w:t>
      </w:r>
    </w:p>
    <w:p w14:paraId="48CFAC71" w14:textId="77777777" w:rsidR="001B6667" w:rsidRDefault="001B6667" w:rsidP="008B3821">
      <w:pPr>
        <w:rPr>
          <w:b/>
          <w:sz w:val="20"/>
          <w:szCs w:val="20"/>
        </w:rPr>
      </w:pPr>
    </w:p>
    <w:p w14:paraId="61B4ADB8" w14:textId="364AF7EE" w:rsidR="00353F4B" w:rsidRDefault="00353F4B" w:rsidP="008B3821">
      <w:pPr>
        <w:rPr>
          <w:rFonts w:ascii="Garamond" w:hAnsi="Garamond"/>
        </w:rPr>
      </w:pPr>
      <w:r w:rsidRPr="00EC3694">
        <w:rPr>
          <w:b/>
          <w:i/>
          <w:sz w:val="20"/>
          <w:szCs w:val="20"/>
        </w:rPr>
        <w:t>Community Concern:</w:t>
      </w:r>
      <w:r w:rsidRPr="00EC3694">
        <w:rPr>
          <w:sz w:val="20"/>
          <w:szCs w:val="20"/>
        </w:rPr>
        <w:t xml:space="preserve"> </w:t>
      </w:r>
    </w:p>
    <w:p w14:paraId="103E4389" w14:textId="5613600A" w:rsidR="001B6667" w:rsidRPr="00EC3694" w:rsidRDefault="001B6667" w:rsidP="008B3821">
      <w:pPr>
        <w:rPr>
          <w:sz w:val="20"/>
          <w:szCs w:val="20"/>
        </w:rPr>
      </w:pPr>
      <w:r>
        <w:rPr>
          <w:rFonts w:ascii="Garamond" w:hAnsi="Garamond"/>
        </w:rPr>
        <w:t xml:space="preserve">Soil moisture </w:t>
      </w:r>
      <w:r w:rsidR="00CE4371">
        <w:rPr>
          <w:rFonts w:ascii="Garamond" w:hAnsi="Garamond"/>
        </w:rPr>
        <w:t>is one of the primary determinants of</w:t>
      </w:r>
      <w:r>
        <w:rPr>
          <w:rFonts w:ascii="Garamond" w:hAnsi="Garamond"/>
        </w:rPr>
        <w:t xml:space="preserve"> ecosystem health in arid</w:t>
      </w:r>
      <w:r w:rsidR="00CE4371">
        <w:rPr>
          <w:rFonts w:ascii="Garamond" w:hAnsi="Garamond"/>
        </w:rPr>
        <w:t xml:space="preserve"> and semi-arid</w:t>
      </w:r>
      <w:r>
        <w:rPr>
          <w:rFonts w:ascii="Garamond" w:hAnsi="Garamond"/>
        </w:rPr>
        <w:t xml:space="preserve"> Idaho landscapes. Accurately predicting</w:t>
      </w:r>
      <w:r w:rsidR="00AD5BC7">
        <w:rPr>
          <w:rFonts w:ascii="Garamond" w:hAnsi="Garamond"/>
        </w:rPr>
        <w:t xml:space="preserve"> the timing and extent of </w:t>
      </w:r>
      <w:r w:rsidR="00004807">
        <w:rPr>
          <w:rFonts w:ascii="Garamond" w:hAnsi="Garamond"/>
        </w:rPr>
        <w:t xml:space="preserve">soil saturation </w:t>
      </w:r>
      <w:r>
        <w:rPr>
          <w:rFonts w:ascii="Garamond" w:hAnsi="Garamond"/>
        </w:rPr>
        <w:t xml:space="preserve">in Idaho can lead to </w:t>
      </w:r>
      <w:r w:rsidR="00CE4371">
        <w:rPr>
          <w:rFonts w:ascii="Garamond" w:hAnsi="Garamond"/>
        </w:rPr>
        <w:t xml:space="preserve">streamlined </w:t>
      </w:r>
      <w:r>
        <w:rPr>
          <w:rFonts w:ascii="Garamond" w:hAnsi="Garamond"/>
        </w:rPr>
        <w:t>management practice</w:t>
      </w:r>
      <w:r w:rsidR="001A6588">
        <w:rPr>
          <w:rFonts w:ascii="Garamond" w:hAnsi="Garamond"/>
        </w:rPr>
        <w:t>s</w:t>
      </w:r>
      <w:r>
        <w:rPr>
          <w:rFonts w:ascii="Garamond" w:hAnsi="Garamond"/>
        </w:rPr>
        <w:t xml:space="preserve">, </w:t>
      </w:r>
      <w:r w:rsidR="00CE4371">
        <w:rPr>
          <w:rFonts w:ascii="Garamond" w:hAnsi="Garamond"/>
        </w:rPr>
        <w:t xml:space="preserve">better </w:t>
      </w:r>
      <w:r>
        <w:rPr>
          <w:rFonts w:ascii="Garamond" w:hAnsi="Garamond"/>
        </w:rPr>
        <w:t>constraints on “green-up” timing, and fire hazard assessment</w:t>
      </w:r>
      <w:r w:rsidR="001A6588">
        <w:rPr>
          <w:rFonts w:ascii="Garamond" w:hAnsi="Garamond"/>
        </w:rPr>
        <w:t>s</w:t>
      </w:r>
      <w:r>
        <w:rPr>
          <w:rFonts w:ascii="Garamond" w:hAnsi="Garamond"/>
        </w:rPr>
        <w:t>. With precipitation serving as the primary driver of ecosystem health in these environments, accurate estimates of soil water content are vital. Land managers can then use this information to better understand grazing impacts, determine fire susceptibility, and target native plant recovery strategies following a disturbance. These data can also be used to better understand water availability and scarcity issues across the region</w:t>
      </w:r>
      <w:r w:rsidR="00CE4371">
        <w:rPr>
          <w:rFonts w:ascii="Garamond" w:hAnsi="Garamond"/>
        </w:rPr>
        <w:t>.</w:t>
      </w:r>
    </w:p>
    <w:p w14:paraId="6B794CB9" w14:textId="77777777" w:rsidR="00353F4B" w:rsidRPr="00EC3694" w:rsidRDefault="00353F4B" w:rsidP="008B3821">
      <w:pPr>
        <w:rPr>
          <w:b/>
          <w:sz w:val="20"/>
          <w:szCs w:val="20"/>
        </w:rPr>
      </w:pPr>
    </w:p>
    <w:p w14:paraId="14F3574F" w14:textId="3373CC4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D26911">
        <w:rPr>
          <w:rFonts w:ascii="Garamond" w:hAnsi="Garamond"/>
        </w:rPr>
        <w:t>The Idaho – Pocatello node’s Lead Science Advisor, K</w:t>
      </w:r>
      <w:r w:rsidR="001B6667" w:rsidRPr="001B6667">
        <w:rPr>
          <w:rFonts w:ascii="Garamond" w:hAnsi="Garamond"/>
        </w:rPr>
        <w:t xml:space="preserve">eith Weber, </w:t>
      </w:r>
      <w:r w:rsidR="00D26911">
        <w:rPr>
          <w:rFonts w:ascii="Garamond" w:hAnsi="Garamond"/>
        </w:rPr>
        <w:t xml:space="preserve">began developing this project in fall 2017 </w:t>
      </w:r>
      <w:r w:rsidR="001B6667" w:rsidRPr="001B6667">
        <w:rPr>
          <w:rFonts w:ascii="Garamond" w:hAnsi="Garamond"/>
        </w:rPr>
        <w:t xml:space="preserve">after a discussion with several potential partners at the </w:t>
      </w:r>
      <w:r w:rsidR="00D26911">
        <w:rPr>
          <w:rFonts w:ascii="Garamond" w:hAnsi="Garamond"/>
        </w:rPr>
        <w:t>Idaho National Lab</w:t>
      </w:r>
      <w:r w:rsidR="001B6667" w:rsidRPr="001B6667">
        <w:rPr>
          <w:rFonts w:ascii="Garamond" w:hAnsi="Garamond"/>
        </w:rPr>
        <w:t>.</w:t>
      </w:r>
    </w:p>
    <w:p w14:paraId="56693788" w14:textId="77777777" w:rsidR="008B3821" w:rsidRPr="00EC3694" w:rsidRDefault="008B3821" w:rsidP="00276572">
      <w:pPr>
        <w:rPr>
          <w:b/>
          <w:sz w:val="20"/>
          <w:szCs w:val="20"/>
        </w:rPr>
      </w:pPr>
    </w:p>
    <w:p w14:paraId="1D844156" w14:textId="0DC45CD4" w:rsidR="00276572" w:rsidRPr="00EC3694" w:rsidRDefault="00D26911"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1B6667">
        <w:rPr>
          <w:rFonts w:ascii="Garamond" w:hAnsi="Garamond"/>
        </w:rPr>
        <w:t>Water Resources</w:t>
      </w:r>
    </w:p>
    <w:p w14:paraId="3C87C051" w14:textId="77777777" w:rsidR="001B6667" w:rsidRDefault="00276572" w:rsidP="00DC6974">
      <w:pPr>
        <w:ind w:left="720" w:hanging="720"/>
        <w:rPr>
          <w:rFonts w:ascii="Garamond" w:hAnsi="Garamond"/>
        </w:rPr>
      </w:pPr>
      <w:r w:rsidRPr="00EC3694">
        <w:rPr>
          <w:b/>
          <w:i/>
          <w:sz w:val="20"/>
          <w:szCs w:val="20"/>
        </w:rPr>
        <w:t>Study Location:</w:t>
      </w:r>
      <w:r w:rsidRPr="00EC3694">
        <w:rPr>
          <w:sz w:val="20"/>
          <w:szCs w:val="20"/>
        </w:rPr>
        <w:t xml:space="preserve"> </w:t>
      </w:r>
      <w:r w:rsidR="001B6667" w:rsidRPr="008D185F">
        <w:rPr>
          <w:rFonts w:ascii="Garamond" w:hAnsi="Garamond"/>
        </w:rPr>
        <w:t>ID</w:t>
      </w:r>
    </w:p>
    <w:p w14:paraId="462EE0EA" w14:textId="77F1A78A" w:rsidR="00276572" w:rsidRPr="00B65EEC" w:rsidRDefault="00276572" w:rsidP="00B65EEC">
      <w:pPr>
        <w:ind w:left="720" w:hanging="720"/>
        <w:rPr>
          <w:rFonts w:ascii="Garamond" w:hAnsi="Garamond"/>
        </w:rPr>
      </w:pPr>
      <w:r w:rsidRPr="00EC3694">
        <w:rPr>
          <w:b/>
          <w:i/>
          <w:sz w:val="20"/>
          <w:szCs w:val="20"/>
        </w:rPr>
        <w:t>Study Period:</w:t>
      </w:r>
      <w:r w:rsidRPr="00EC3694">
        <w:rPr>
          <w:b/>
          <w:sz w:val="20"/>
          <w:szCs w:val="20"/>
        </w:rPr>
        <w:t xml:space="preserve"> </w:t>
      </w:r>
      <w:r w:rsidR="0053190F">
        <w:rPr>
          <w:rFonts w:ascii="Garamond" w:hAnsi="Garamond"/>
        </w:rPr>
        <w:t>January 2000</w:t>
      </w:r>
      <w:r w:rsidR="001B6667" w:rsidRPr="00EC3694">
        <w:rPr>
          <w:rFonts w:ascii="Garamond" w:hAnsi="Garamond"/>
        </w:rPr>
        <w:t xml:space="preserve"> – </w:t>
      </w:r>
      <w:r w:rsidR="001B6667">
        <w:rPr>
          <w:rFonts w:ascii="Garamond" w:hAnsi="Garamond"/>
        </w:rPr>
        <w:t>Present</w:t>
      </w:r>
    </w:p>
    <w:p w14:paraId="7EF60A07" w14:textId="77777777" w:rsidR="00D26911" w:rsidRDefault="00D26911" w:rsidP="00276572">
      <w:pPr>
        <w:rPr>
          <w:b/>
          <w:i/>
          <w:sz w:val="20"/>
          <w:szCs w:val="20"/>
        </w:rPr>
      </w:pPr>
    </w:p>
    <w:p w14:paraId="0F77539E" w14:textId="0CB552F8" w:rsidR="00276572" w:rsidRPr="00EC3694" w:rsidRDefault="00276572" w:rsidP="00276572">
      <w:pPr>
        <w:rPr>
          <w:sz w:val="20"/>
          <w:szCs w:val="20"/>
        </w:rPr>
      </w:pPr>
      <w:r w:rsidRPr="00EC3694">
        <w:rPr>
          <w:b/>
          <w:i/>
          <w:sz w:val="20"/>
          <w:szCs w:val="20"/>
        </w:rPr>
        <w:t>A</w:t>
      </w:r>
      <w:r w:rsidR="001B6667">
        <w:rPr>
          <w:b/>
          <w:i/>
          <w:sz w:val="20"/>
          <w:szCs w:val="20"/>
        </w:rPr>
        <w:t>dvisor</w:t>
      </w:r>
      <w:r w:rsidRPr="00EC3694">
        <w:rPr>
          <w:b/>
          <w:i/>
          <w:sz w:val="20"/>
          <w:szCs w:val="20"/>
        </w:rPr>
        <w:t>:</w:t>
      </w:r>
      <w:r w:rsidRPr="00EC3694">
        <w:rPr>
          <w:sz w:val="20"/>
          <w:szCs w:val="20"/>
        </w:rPr>
        <w:t xml:space="preserve"> </w:t>
      </w:r>
      <w:r w:rsidR="001B6667">
        <w:rPr>
          <w:rFonts w:ascii="Garamond" w:hAnsi="Garamond"/>
        </w:rPr>
        <w:t xml:space="preserve">Keith Weber </w:t>
      </w:r>
      <w:r w:rsidR="001B6667" w:rsidRPr="00EC3694">
        <w:rPr>
          <w:rFonts w:ascii="Garamond" w:hAnsi="Garamond"/>
        </w:rPr>
        <w:t>(</w:t>
      </w:r>
      <w:r w:rsidR="001B6667">
        <w:rPr>
          <w:rFonts w:ascii="Garamond" w:hAnsi="Garamond"/>
        </w:rPr>
        <w:t>Idaho State University, GIS TReC</w:t>
      </w:r>
      <w:r w:rsidR="001B6667" w:rsidRPr="00EC3694">
        <w:rPr>
          <w:rFonts w:ascii="Garamond" w:hAnsi="Garamond"/>
        </w:rPr>
        <w:t>)</w:t>
      </w:r>
    </w:p>
    <w:p w14:paraId="5A7B8083" w14:textId="77777777" w:rsidR="0053190F" w:rsidRPr="00EC3694" w:rsidRDefault="0053190F"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118A4220" w14:textId="5520169E" w:rsidR="001B6667" w:rsidRPr="00EC3694" w:rsidRDefault="00A44DD0" w:rsidP="001B6667">
      <w:pPr>
        <w:rPr>
          <w:b/>
          <w:i/>
          <w:sz w:val="20"/>
          <w:szCs w:val="20"/>
        </w:rPr>
      </w:pPr>
      <w:r w:rsidRPr="00EC3694">
        <w:rPr>
          <w:b/>
          <w:i/>
          <w:sz w:val="20"/>
          <w:szCs w:val="20"/>
        </w:rPr>
        <w:t>Partner</w:t>
      </w:r>
      <w:r w:rsidR="00835C04" w:rsidRPr="00EC3694">
        <w:rPr>
          <w:b/>
          <w:i/>
          <w:sz w:val="20"/>
          <w:szCs w:val="20"/>
        </w:rPr>
        <w:t xml:space="preserve"> Organization</w:t>
      </w:r>
      <w:r w:rsidR="00D26911">
        <w:rPr>
          <w:b/>
          <w:i/>
          <w:sz w:val="20"/>
          <w:szCs w:val="20"/>
        </w:rPr>
        <w:t>s</w:t>
      </w:r>
      <w:r w:rsidR="00D12F5B" w:rsidRPr="00EC3694">
        <w:rPr>
          <w:b/>
          <w:i/>
          <w:sz w:val="20"/>
          <w:szCs w:val="20"/>
        </w:rPr>
        <w:t>:</w:t>
      </w:r>
      <w:r w:rsidR="001B6667" w:rsidRPr="001B6667">
        <w:rPr>
          <w:b/>
          <w:i/>
          <w:sz w:val="20"/>
          <w:szCs w:val="20"/>
        </w:rPr>
        <w:t xml:space="preserve"> </w:t>
      </w:r>
    </w:p>
    <w:tbl>
      <w:tblPr>
        <w:tblStyle w:val="TableGrid"/>
        <w:tblW w:w="9709" w:type="dxa"/>
        <w:tblInd w:w="-5" w:type="dxa"/>
        <w:tblLayout w:type="fixed"/>
        <w:tblLook w:val="04A0" w:firstRow="1" w:lastRow="0" w:firstColumn="1" w:lastColumn="0" w:noHBand="0" w:noVBand="1"/>
      </w:tblPr>
      <w:tblGrid>
        <w:gridCol w:w="3263"/>
        <w:gridCol w:w="3746"/>
        <w:gridCol w:w="1620"/>
        <w:gridCol w:w="1080"/>
      </w:tblGrid>
      <w:tr w:rsidR="001B6667" w:rsidRPr="00EC3694" w14:paraId="6C09666D" w14:textId="77777777" w:rsidTr="00CD7B28">
        <w:tc>
          <w:tcPr>
            <w:tcW w:w="3263" w:type="dxa"/>
            <w:shd w:val="clear" w:color="auto" w:fill="31849B" w:themeFill="accent5" w:themeFillShade="BF"/>
            <w:vAlign w:val="center"/>
          </w:tcPr>
          <w:p w14:paraId="00178518" w14:textId="77777777" w:rsidR="001B6667" w:rsidRPr="00EC3694" w:rsidRDefault="001B6667" w:rsidP="00CD7B28">
            <w:pPr>
              <w:rPr>
                <w:b/>
                <w:color w:val="FFFFFF" w:themeColor="background1"/>
                <w:szCs w:val="20"/>
              </w:rPr>
            </w:pPr>
            <w:r w:rsidRPr="00EC3694">
              <w:rPr>
                <w:b/>
                <w:color w:val="FFFFFF" w:themeColor="background1"/>
                <w:szCs w:val="20"/>
              </w:rPr>
              <w:t>Organization</w:t>
            </w:r>
          </w:p>
        </w:tc>
        <w:tc>
          <w:tcPr>
            <w:tcW w:w="3746" w:type="dxa"/>
            <w:shd w:val="clear" w:color="auto" w:fill="31849B" w:themeFill="accent5" w:themeFillShade="BF"/>
            <w:vAlign w:val="center"/>
          </w:tcPr>
          <w:p w14:paraId="2159976D" w14:textId="77777777" w:rsidR="001B6667" w:rsidRPr="00EC3694" w:rsidRDefault="001B6667" w:rsidP="00CD7B28">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051302CD" w14:textId="77777777" w:rsidR="001B6667" w:rsidRPr="00EC3694" w:rsidRDefault="001B6667" w:rsidP="00CD7B28">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455F1730" w14:textId="77777777" w:rsidR="001B6667" w:rsidRPr="00EC3694" w:rsidRDefault="001B6667" w:rsidP="00CD7B28">
            <w:pPr>
              <w:jc w:val="center"/>
              <w:rPr>
                <w:b/>
                <w:color w:val="FFFFFF" w:themeColor="background1"/>
                <w:sz w:val="20"/>
                <w:szCs w:val="20"/>
              </w:rPr>
            </w:pPr>
            <w:r w:rsidRPr="00EC3694">
              <w:rPr>
                <w:b/>
                <w:color w:val="FFFFFF" w:themeColor="background1"/>
                <w:sz w:val="18"/>
                <w:szCs w:val="20"/>
              </w:rPr>
              <w:t>Boundary Org?</w:t>
            </w:r>
          </w:p>
        </w:tc>
      </w:tr>
      <w:tr w:rsidR="001B6667" w:rsidRPr="00EC3694" w14:paraId="242B3DF8" w14:textId="77777777" w:rsidTr="00CD7B28">
        <w:tc>
          <w:tcPr>
            <w:tcW w:w="3263" w:type="dxa"/>
          </w:tcPr>
          <w:p w14:paraId="3FAB4335" w14:textId="48A8980E" w:rsidR="001B6667" w:rsidRPr="00B971E8" w:rsidRDefault="001B6667" w:rsidP="00D26911">
            <w:pPr>
              <w:rPr>
                <w:rFonts w:ascii="Garamond" w:hAnsi="Garamond"/>
                <w:b/>
              </w:rPr>
            </w:pPr>
            <w:r w:rsidRPr="00B971E8">
              <w:rPr>
                <w:rFonts w:ascii="Garamond" w:hAnsi="Garamond"/>
                <w:b/>
              </w:rPr>
              <w:t>US Fish and Wildlife Service, Eastern Idaho Field Office</w:t>
            </w:r>
          </w:p>
        </w:tc>
        <w:tc>
          <w:tcPr>
            <w:tcW w:w="3746" w:type="dxa"/>
          </w:tcPr>
          <w:p w14:paraId="283E1967" w14:textId="77777777" w:rsidR="001B6667" w:rsidRDefault="001B6667" w:rsidP="00CD7B28">
            <w:pPr>
              <w:rPr>
                <w:rFonts w:ascii="Garamond" w:hAnsi="Garamond"/>
              </w:rPr>
            </w:pPr>
            <w:r>
              <w:rPr>
                <w:rFonts w:ascii="Garamond" w:hAnsi="Garamond"/>
              </w:rPr>
              <w:t>Evan Ohr, Biologist;</w:t>
            </w:r>
          </w:p>
          <w:p w14:paraId="71615364" w14:textId="77777777" w:rsidR="001B6667" w:rsidRDefault="001B6667" w:rsidP="00CD7B28">
            <w:pPr>
              <w:rPr>
                <w:rFonts w:ascii="Garamond" w:hAnsi="Garamond"/>
              </w:rPr>
            </w:pPr>
            <w:r>
              <w:rPr>
                <w:rFonts w:ascii="Garamond" w:hAnsi="Garamond"/>
              </w:rPr>
              <w:t>Lisa Dlugolecki, Biologist;</w:t>
            </w:r>
          </w:p>
          <w:p w14:paraId="3DC90E67" w14:textId="77777777" w:rsidR="001B6667" w:rsidRPr="00EC3694" w:rsidRDefault="001B6667" w:rsidP="00CD7B28">
            <w:pPr>
              <w:rPr>
                <w:rFonts w:ascii="Garamond" w:hAnsi="Garamond"/>
              </w:rPr>
            </w:pPr>
            <w:r w:rsidRPr="00E00CA8">
              <w:rPr>
                <w:rFonts w:ascii="Garamond" w:hAnsi="Garamond"/>
              </w:rPr>
              <w:t>Matt Bringhurst</w:t>
            </w:r>
            <w:r>
              <w:rPr>
                <w:rFonts w:ascii="Garamond" w:hAnsi="Garamond"/>
              </w:rPr>
              <w:t>, Soil Conservation Tech</w:t>
            </w:r>
          </w:p>
        </w:tc>
        <w:tc>
          <w:tcPr>
            <w:tcW w:w="1620" w:type="dxa"/>
          </w:tcPr>
          <w:p w14:paraId="653A4E9F" w14:textId="77777777" w:rsidR="001B6667" w:rsidRPr="00EC3694" w:rsidRDefault="001B6667" w:rsidP="00CD7B28">
            <w:pPr>
              <w:rPr>
                <w:rFonts w:ascii="Garamond" w:hAnsi="Garamond"/>
              </w:rPr>
            </w:pPr>
            <w:r>
              <w:rPr>
                <w:rFonts w:ascii="Garamond" w:hAnsi="Garamond"/>
              </w:rPr>
              <w:t xml:space="preserve">End </w:t>
            </w:r>
            <w:r w:rsidRPr="00EC3694">
              <w:rPr>
                <w:rFonts w:ascii="Garamond" w:hAnsi="Garamond"/>
              </w:rPr>
              <w:t>User</w:t>
            </w:r>
          </w:p>
        </w:tc>
        <w:tc>
          <w:tcPr>
            <w:tcW w:w="1080" w:type="dxa"/>
          </w:tcPr>
          <w:p w14:paraId="08E7155D" w14:textId="77777777" w:rsidR="001B6667" w:rsidRPr="00EC3694" w:rsidRDefault="001B6667" w:rsidP="00CD7B28">
            <w:pPr>
              <w:jc w:val="center"/>
              <w:rPr>
                <w:rFonts w:ascii="Garamond" w:hAnsi="Garamond"/>
              </w:rPr>
            </w:pPr>
            <w:r>
              <w:rPr>
                <w:rFonts w:ascii="Garamond" w:hAnsi="Garamond"/>
              </w:rPr>
              <w:t>Yes</w:t>
            </w:r>
          </w:p>
        </w:tc>
      </w:tr>
      <w:tr w:rsidR="001B6667" w:rsidRPr="00EC3694" w14:paraId="468766E4" w14:textId="77777777" w:rsidTr="00CD7B28">
        <w:trPr>
          <w:trHeight w:val="278"/>
        </w:trPr>
        <w:tc>
          <w:tcPr>
            <w:tcW w:w="3263" w:type="dxa"/>
          </w:tcPr>
          <w:p w14:paraId="29F51AE0" w14:textId="1682B773" w:rsidR="001B6667" w:rsidRPr="00B971E8" w:rsidRDefault="001B6667" w:rsidP="00CD7B28">
            <w:pPr>
              <w:rPr>
                <w:rFonts w:ascii="Garamond" w:hAnsi="Garamond"/>
                <w:b/>
              </w:rPr>
            </w:pPr>
            <w:r w:rsidRPr="00B971E8">
              <w:rPr>
                <w:rFonts w:ascii="Garamond" w:hAnsi="Garamond"/>
                <w:b/>
              </w:rPr>
              <w:t>Idaho Department</w:t>
            </w:r>
            <w:r w:rsidR="00A01DE5">
              <w:rPr>
                <w:rFonts w:ascii="Garamond" w:hAnsi="Garamond"/>
                <w:b/>
              </w:rPr>
              <w:t xml:space="preserve"> of</w:t>
            </w:r>
            <w:r w:rsidRPr="00B971E8">
              <w:rPr>
                <w:rFonts w:ascii="Garamond" w:hAnsi="Garamond"/>
                <w:b/>
              </w:rPr>
              <w:t xml:space="preserve"> Fish and Game, Southeast Regional Office</w:t>
            </w:r>
          </w:p>
        </w:tc>
        <w:tc>
          <w:tcPr>
            <w:tcW w:w="3746" w:type="dxa"/>
          </w:tcPr>
          <w:p w14:paraId="3B14DDAA" w14:textId="77777777" w:rsidR="001B6667" w:rsidRPr="00EC3694" w:rsidRDefault="001B6667" w:rsidP="00CD7B28">
            <w:pPr>
              <w:rPr>
                <w:rFonts w:ascii="Garamond" w:hAnsi="Garamond"/>
              </w:rPr>
            </w:pPr>
            <w:r>
              <w:rPr>
                <w:rFonts w:ascii="Garamond" w:hAnsi="Garamond"/>
              </w:rPr>
              <w:t>Scott Bergen, S</w:t>
            </w:r>
            <w:r w:rsidRPr="00F744F7">
              <w:rPr>
                <w:rFonts w:ascii="Garamond" w:hAnsi="Garamond"/>
              </w:rPr>
              <w:t>r</w:t>
            </w:r>
            <w:r>
              <w:rPr>
                <w:rFonts w:ascii="Garamond" w:hAnsi="Garamond"/>
              </w:rPr>
              <w:t>.</w:t>
            </w:r>
            <w:r w:rsidRPr="00F744F7">
              <w:rPr>
                <w:rFonts w:ascii="Garamond" w:hAnsi="Garamond"/>
              </w:rPr>
              <w:t xml:space="preserve"> Wildlife Research </w:t>
            </w:r>
            <w:r>
              <w:rPr>
                <w:rFonts w:ascii="Garamond" w:hAnsi="Garamond"/>
              </w:rPr>
              <w:t>Biologist</w:t>
            </w:r>
          </w:p>
        </w:tc>
        <w:tc>
          <w:tcPr>
            <w:tcW w:w="1620" w:type="dxa"/>
          </w:tcPr>
          <w:p w14:paraId="2A8897E1" w14:textId="77777777" w:rsidR="001B6667" w:rsidRPr="00EC3694" w:rsidRDefault="001B6667" w:rsidP="00CD7B28">
            <w:pPr>
              <w:rPr>
                <w:rFonts w:ascii="Garamond" w:hAnsi="Garamond"/>
              </w:rPr>
            </w:pPr>
            <w:r>
              <w:rPr>
                <w:rFonts w:ascii="Garamond" w:hAnsi="Garamond"/>
              </w:rPr>
              <w:t>End User</w:t>
            </w:r>
          </w:p>
        </w:tc>
        <w:tc>
          <w:tcPr>
            <w:tcW w:w="1080" w:type="dxa"/>
          </w:tcPr>
          <w:p w14:paraId="55375367" w14:textId="77777777" w:rsidR="001B6667" w:rsidRPr="00EC3694" w:rsidRDefault="001B6667" w:rsidP="00CD7B28">
            <w:pPr>
              <w:jc w:val="center"/>
              <w:rPr>
                <w:rFonts w:ascii="Garamond" w:hAnsi="Garamond"/>
              </w:rPr>
            </w:pPr>
            <w:r>
              <w:rPr>
                <w:rFonts w:ascii="Garamond" w:hAnsi="Garamond"/>
              </w:rPr>
              <w:t>No</w:t>
            </w:r>
          </w:p>
        </w:tc>
      </w:tr>
      <w:tr w:rsidR="001B6667" w:rsidRPr="00EC3694" w14:paraId="6B6ACB62" w14:textId="77777777" w:rsidTr="00CD7B28">
        <w:trPr>
          <w:trHeight w:val="278"/>
        </w:trPr>
        <w:tc>
          <w:tcPr>
            <w:tcW w:w="3263" w:type="dxa"/>
          </w:tcPr>
          <w:p w14:paraId="538315D0" w14:textId="262E672C" w:rsidR="001B6667" w:rsidRPr="00B971E8" w:rsidRDefault="001B6667" w:rsidP="00D26911">
            <w:pPr>
              <w:rPr>
                <w:rFonts w:ascii="Garamond" w:hAnsi="Garamond"/>
                <w:b/>
              </w:rPr>
            </w:pPr>
            <w:r w:rsidRPr="00B971E8">
              <w:rPr>
                <w:rFonts w:ascii="Garamond" w:hAnsi="Garamond"/>
                <w:b/>
              </w:rPr>
              <w:lastRenderedPageBreak/>
              <w:t>USDA, Natural Resources Conservation Service</w:t>
            </w:r>
            <w:r w:rsidR="006C7F63">
              <w:rPr>
                <w:rFonts w:ascii="Garamond" w:hAnsi="Garamond"/>
                <w:b/>
              </w:rPr>
              <w:t>, Pocatello Field Office</w:t>
            </w:r>
          </w:p>
        </w:tc>
        <w:tc>
          <w:tcPr>
            <w:tcW w:w="3746" w:type="dxa"/>
          </w:tcPr>
          <w:p w14:paraId="66E8B65C" w14:textId="77777777" w:rsidR="001B6667" w:rsidRDefault="001B6667" w:rsidP="00CD7B28">
            <w:pPr>
              <w:tabs>
                <w:tab w:val="right" w:pos="3530"/>
              </w:tabs>
              <w:rPr>
                <w:rFonts w:ascii="Garamond" w:hAnsi="Garamond"/>
              </w:rPr>
            </w:pPr>
            <w:r>
              <w:rPr>
                <w:rFonts w:ascii="Garamond" w:hAnsi="Garamond"/>
              </w:rPr>
              <w:t>Nate Matlack, Soil Conservationist;</w:t>
            </w:r>
            <w:r>
              <w:rPr>
                <w:rFonts w:ascii="Garamond" w:hAnsi="Garamond"/>
              </w:rPr>
              <w:tab/>
            </w:r>
          </w:p>
          <w:p w14:paraId="08A8D38C" w14:textId="77777777" w:rsidR="001B6667" w:rsidRPr="00EC3694" w:rsidRDefault="001B6667" w:rsidP="00CD7B28">
            <w:pPr>
              <w:rPr>
                <w:rFonts w:ascii="Garamond" w:hAnsi="Garamond"/>
              </w:rPr>
            </w:pPr>
            <w:r>
              <w:rPr>
                <w:rFonts w:ascii="Garamond" w:hAnsi="Garamond"/>
              </w:rPr>
              <w:t>Trudy Pink, Resource Soil Scientist</w:t>
            </w:r>
          </w:p>
        </w:tc>
        <w:tc>
          <w:tcPr>
            <w:tcW w:w="1620" w:type="dxa"/>
          </w:tcPr>
          <w:p w14:paraId="4FC85975" w14:textId="77777777" w:rsidR="001B6667" w:rsidRPr="00EC3694" w:rsidRDefault="001B6667" w:rsidP="00CD7B28">
            <w:pPr>
              <w:rPr>
                <w:rFonts w:ascii="Garamond" w:hAnsi="Garamond"/>
              </w:rPr>
            </w:pPr>
            <w:r>
              <w:rPr>
                <w:rFonts w:ascii="Garamond" w:hAnsi="Garamond"/>
              </w:rPr>
              <w:t>Collaborator</w:t>
            </w:r>
          </w:p>
        </w:tc>
        <w:tc>
          <w:tcPr>
            <w:tcW w:w="1080" w:type="dxa"/>
          </w:tcPr>
          <w:p w14:paraId="541CAECD" w14:textId="77777777" w:rsidR="001B6667" w:rsidRPr="00EC3694" w:rsidRDefault="001B6667" w:rsidP="00CD7B28">
            <w:pPr>
              <w:jc w:val="center"/>
              <w:rPr>
                <w:rFonts w:ascii="Garamond" w:hAnsi="Garamond"/>
              </w:rPr>
            </w:pPr>
            <w:r>
              <w:rPr>
                <w:rFonts w:ascii="Garamond" w:hAnsi="Garamond"/>
              </w:rPr>
              <w:t>No</w:t>
            </w:r>
          </w:p>
        </w:tc>
      </w:tr>
      <w:tr w:rsidR="001B6667" w:rsidRPr="00EC3694" w14:paraId="7DD18609" w14:textId="77777777" w:rsidTr="00CD7B28">
        <w:trPr>
          <w:trHeight w:val="278"/>
        </w:trPr>
        <w:tc>
          <w:tcPr>
            <w:tcW w:w="3263" w:type="dxa"/>
          </w:tcPr>
          <w:p w14:paraId="7B09516E" w14:textId="77777777" w:rsidR="001B6667" w:rsidRPr="00B971E8" w:rsidRDefault="001B6667" w:rsidP="00CD7B28">
            <w:pPr>
              <w:rPr>
                <w:rFonts w:ascii="Garamond" w:hAnsi="Garamond"/>
                <w:b/>
              </w:rPr>
            </w:pPr>
            <w:r w:rsidRPr="00B971E8">
              <w:rPr>
                <w:rFonts w:ascii="Garamond" w:hAnsi="Garamond"/>
                <w:b/>
              </w:rPr>
              <w:t>Idaho National Laboratory</w:t>
            </w:r>
          </w:p>
        </w:tc>
        <w:tc>
          <w:tcPr>
            <w:tcW w:w="3746" w:type="dxa"/>
          </w:tcPr>
          <w:p w14:paraId="2F85D948" w14:textId="77777777" w:rsidR="001B6667" w:rsidRDefault="001B6667" w:rsidP="00CD7B28">
            <w:pPr>
              <w:rPr>
                <w:rFonts w:ascii="Garamond" w:hAnsi="Garamond"/>
              </w:rPr>
            </w:pPr>
            <w:r>
              <w:rPr>
                <w:rFonts w:ascii="Garamond" w:hAnsi="Garamond"/>
              </w:rPr>
              <w:t>Tammie Borders, Research Scientist;</w:t>
            </w:r>
          </w:p>
          <w:p w14:paraId="3CED5D6C" w14:textId="77777777" w:rsidR="001B6667" w:rsidRPr="00EC3694" w:rsidRDefault="001B6667" w:rsidP="00CD7B28">
            <w:pPr>
              <w:rPr>
                <w:rFonts w:ascii="Garamond" w:hAnsi="Garamond"/>
              </w:rPr>
            </w:pPr>
            <w:r>
              <w:rPr>
                <w:rFonts w:ascii="Garamond" w:hAnsi="Garamond"/>
              </w:rPr>
              <w:t>Trent Armstrong, Research Scientist</w:t>
            </w:r>
          </w:p>
        </w:tc>
        <w:tc>
          <w:tcPr>
            <w:tcW w:w="1620" w:type="dxa"/>
          </w:tcPr>
          <w:p w14:paraId="7925CFE6" w14:textId="77777777" w:rsidR="001B6667" w:rsidRPr="00EC3694" w:rsidRDefault="001B6667" w:rsidP="00CD7B28">
            <w:pPr>
              <w:rPr>
                <w:rFonts w:ascii="Garamond" w:hAnsi="Garamond"/>
              </w:rPr>
            </w:pPr>
            <w:r>
              <w:rPr>
                <w:rFonts w:ascii="Garamond" w:hAnsi="Garamond"/>
              </w:rPr>
              <w:t>Collaborator</w:t>
            </w:r>
          </w:p>
        </w:tc>
        <w:tc>
          <w:tcPr>
            <w:tcW w:w="1080" w:type="dxa"/>
          </w:tcPr>
          <w:p w14:paraId="3AA59853" w14:textId="77777777" w:rsidR="001B6667" w:rsidRPr="00EC3694" w:rsidRDefault="001B6667" w:rsidP="00CD7B28">
            <w:pPr>
              <w:jc w:val="center"/>
              <w:rPr>
                <w:rFonts w:ascii="Garamond" w:hAnsi="Garamond"/>
              </w:rPr>
            </w:pPr>
            <w:r>
              <w:rPr>
                <w:rFonts w:ascii="Garamond" w:hAnsi="Garamond"/>
              </w:rPr>
              <w:t>No</w:t>
            </w:r>
          </w:p>
        </w:tc>
      </w:tr>
      <w:tr w:rsidR="001B6667" w:rsidRPr="00EC3694" w14:paraId="51FDFD90" w14:textId="77777777" w:rsidTr="00CD7B28">
        <w:trPr>
          <w:trHeight w:val="278"/>
        </w:trPr>
        <w:tc>
          <w:tcPr>
            <w:tcW w:w="3263" w:type="dxa"/>
          </w:tcPr>
          <w:p w14:paraId="6A0FF7F6" w14:textId="77777777" w:rsidR="001B6667" w:rsidRPr="00B971E8" w:rsidRDefault="001B6667" w:rsidP="00CD7B28">
            <w:pPr>
              <w:rPr>
                <w:rFonts w:ascii="Garamond" w:hAnsi="Garamond"/>
                <w:b/>
              </w:rPr>
            </w:pPr>
            <w:r w:rsidRPr="00B971E8">
              <w:rPr>
                <w:rFonts w:ascii="Garamond" w:hAnsi="Garamond"/>
                <w:b/>
              </w:rPr>
              <w:t>USDA, Agricultural Research Service, Northwest Watershed Research Center</w:t>
            </w:r>
          </w:p>
        </w:tc>
        <w:tc>
          <w:tcPr>
            <w:tcW w:w="3746" w:type="dxa"/>
          </w:tcPr>
          <w:p w14:paraId="01A87967" w14:textId="77777777" w:rsidR="001B6667" w:rsidRPr="00E00CA8" w:rsidRDefault="001B6667" w:rsidP="00CD7B28">
            <w:pPr>
              <w:rPr>
                <w:rFonts w:ascii="Garamond" w:hAnsi="Garamond"/>
              </w:rPr>
            </w:pPr>
            <w:r>
              <w:rPr>
                <w:rFonts w:ascii="Garamond" w:hAnsi="Garamond"/>
              </w:rPr>
              <w:t>Dr. Patrick E. Clark, Range Scientist</w:t>
            </w:r>
          </w:p>
        </w:tc>
        <w:tc>
          <w:tcPr>
            <w:tcW w:w="1620" w:type="dxa"/>
          </w:tcPr>
          <w:p w14:paraId="37462083" w14:textId="77777777" w:rsidR="001B6667" w:rsidRDefault="001B6667" w:rsidP="00CD7B28">
            <w:pPr>
              <w:rPr>
                <w:rFonts w:ascii="Garamond" w:hAnsi="Garamond"/>
              </w:rPr>
            </w:pPr>
            <w:r>
              <w:rPr>
                <w:rFonts w:ascii="Garamond" w:hAnsi="Garamond"/>
              </w:rPr>
              <w:t>Collaborator</w:t>
            </w:r>
          </w:p>
        </w:tc>
        <w:tc>
          <w:tcPr>
            <w:tcW w:w="1080" w:type="dxa"/>
          </w:tcPr>
          <w:p w14:paraId="185A0EFF" w14:textId="7CA6D24B" w:rsidR="001B6667" w:rsidRDefault="00A01DE5" w:rsidP="00CD7B28">
            <w:pPr>
              <w:jc w:val="center"/>
              <w:rPr>
                <w:rFonts w:ascii="Garamond" w:hAnsi="Garamond"/>
              </w:rPr>
            </w:pPr>
            <w:r>
              <w:rPr>
                <w:rFonts w:ascii="Garamond" w:hAnsi="Garamond"/>
              </w:rPr>
              <w:t>No</w:t>
            </w:r>
          </w:p>
        </w:tc>
      </w:tr>
    </w:tbl>
    <w:p w14:paraId="17F56E9B" w14:textId="77777777" w:rsidR="001B6667" w:rsidRDefault="001B6667" w:rsidP="001B6667">
      <w:pPr>
        <w:rPr>
          <w:b/>
          <w:i/>
          <w:sz w:val="20"/>
          <w:szCs w:val="20"/>
          <w:u w:val="single"/>
        </w:rPr>
      </w:pPr>
    </w:p>
    <w:p w14:paraId="7DDE5423" w14:textId="49AB192A" w:rsidR="00A01DE5" w:rsidRDefault="00F52113" w:rsidP="001B6667">
      <w:pPr>
        <w:rPr>
          <w:b/>
          <w:i/>
          <w:sz w:val="20"/>
          <w:szCs w:val="20"/>
          <w:u w:val="single"/>
        </w:rPr>
      </w:pPr>
      <w:r w:rsidRPr="00EC3694">
        <w:rPr>
          <w:b/>
          <w:i/>
          <w:sz w:val="20"/>
          <w:szCs w:val="20"/>
          <w:u w:val="single"/>
        </w:rPr>
        <w:t>End-</w:t>
      </w:r>
      <w:r w:rsidR="00C057E9" w:rsidRPr="00EC3694">
        <w:rPr>
          <w:b/>
          <w:i/>
          <w:sz w:val="20"/>
          <w:szCs w:val="20"/>
          <w:u w:val="single"/>
        </w:rPr>
        <w:t>User Overview</w:t>
      </w:r>
    </w:p>
    <w:p w14:paraId="6C6898F1" w14:textId="1E9BCBDA" w:rsidR="00FE3678" w:rsidRDefault="00544C88" w:rsidP="00CD0433">
      <w:pPr>
        <w:rPr>
          <w:i/>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FE3678">
        <w:rPr>
          <w:b/>
          <w:i/>
          <w:sz w:val="20"/>
          <w:szCs w:val="20"/>
        </w:rPr>
        <w:t xml:space="preserve"> </w:t>
      </w:r>
      <w:r w:rsidR="00FE3678">
        <w:rPr>
          <w:rFonts w:ascii="Garamond" w:hAnsi="Garamond"/>
        </w:rPr>
        <w:t xml:space="preserve">The US Fish and Wildlife </w:t>
      </w:r>
      <w:r w:rsidR="00A01DE5">
        <w:rPr>
          <w:rFonts w:ascii="Garamond" w:hAnsi="Garamond"/>
        </w:rPr>
        <w:t>S</w:t>
      </w:r>
      <w:r w:rsidR="00FE3678">
        <w:rPr>
          <w:rFonts w:ascii="Garamond" w:hAnsi="Garamond"/>
        </w:rPr>
        <w:t xml:space="preserve">ervice is an integral part of the Department of the Interior, facilitating communication and consulting with other land management agencies to better protect ecosystem health. In the Intermountain West, the health of viable grazing lands is primarily controlled by precipitation combined with soil absorption and permeability. Currently, specified areas of concern for threatened species are </w:t>
      </w:r>
      <w:r w:rsidR="00A01DE5">
        <w:rPr>
          <w:rFonts w:ascii="Garamond" w:hAnsi="Garamond"/>
        </w:rPr>
        <w:t>noted</w:t>
      </w:r>
      <w:r w:rsidR="00FE3678">
        <w:rPr>
          <w:rFonts w:ascii="Garamond" w:hAnsi="Garamond"/>
        </w:rPr>
        <w:t xml:space="preserve"> as </w:t>
      </w:r>
      <w:r w:rsidR="00FE3678" w:rsidRPr="008D185F">
        <w:rPr>
          <w:rFonts w:ascii="Garamond" w:hAnsi="Garamond"/>
        </w:rPr>
        <w:t>priority conservation areas</w:t>
      </w:r>
      <w:r w:rsidR="00FE3678">
        <w:rPr>
          <w:rFonts w:ascii="Garamond" w:hAnsi="Garamond"/>
        </w:rPr>
        <w:t xml:space="preserve">. These areas are currently defined via field work and shared information between a variety of state and federal agencies; however, remote sensing has yet to be fully leveraged for these applications. </w:t>
      </w:r>
      <w:r w:rsidR="00CD0433" w:rsidRPr="00EC3694">
        <w:rPr>
          <w:i/>
          <w:sz w:val="20"/>
          <w:szCs w:val="20"/>
        </w:rPr>
        <w:t xml:space="preserve"> </w:t>
      </w:r>
    </w:p>
    <w:p w14:paraId="4D834E3E" w14:textId="77777777" w:rsidR="002E2D9E" w:rsidRPr="00EC3694" w:rsidRDefault="002E2D9E" w:rsidP="00A01DE5">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2D9C594E" w:rsidR="008B3821" w:rsidRDefault="005F1469" w:rsidP="001A6588">
      <w:pPr>
        <w:ind w:left="720" w:hanging="720"/>
        <w:rPr>
          <w:sz w:val="20"/>
          <w:szCs w:val="20"/>
        </w:rPr>
      </w:pPr>
      <w:r>
        <w:rPr>
          <w:rFonts w:ascii="Garamond" w:hAnsi="Garamond"/>
          <w:i/>
        </w:rPr>
        <w:t xml:space="preserve">US Fish and Wildlife Service, Eastern Idaho Field Office </w:t>
      </w:r>
      <w:r w:rsidRPr="00EC3694">
        <w:rPr>
          <w:rFonts w:ascii="Garamond" w:hAnsi="Garamond"/>
        </w:rPr>
        <w:t xml:space="preserve">– </w:t>
      </w:r>
      <w:r>
        <w:rPr>
          <w:rFonts w:ascii="Garamond" w:hAnsi="Garamond"/>
        </w:rPr>
        <w:t xml:space="preserve">Currently, the Eastern Idaho Field Office uses limited remote sensing for map creation and </w:t>
      </w:r>
      <w:r w:rsidR="00CE4371">
        <w:rPr>
          <w:rFonts w:ascii="Garamond" w:hAnsi="Garamond"/>
        </w:rPr>
        <w:t>decision support</w:t>
      </w:r>
      <w:r>
        <w:rPr>
          <w:rFonts w:ascii="Garamond" w:hAnsi="Garamond"/>
        </w:rPr>
        <w:t xml:space="preserve">. </w:t>
      </w:r>
      <w:r w:rsidRPr="008E6162">
        <w:rPr>
          <w:rFonts w:ascii="Garamond" w:hAnsi="Garamond"/>
        </w:rPr>
        <w:t xml:space="preserve">This project will familiarize </w:t>
      </w:r>
      <w:r>
        <w:rPr>
          <w:rFonts w:ascii="Garamond" w:hAnsi="Garamond"/>
        </w:rPr>
        <w:t xml:space="preserve">the </w:t>
      </w:r>
      <w:r w:rsidRPr="008E6162">
        <w:rPr>
          <w:rFonts w:ascii="Garamond" w:hAnsi="Garamond"/>
        </w:rPr>
        <w:t xml:space="preserve">USFWS with </w:t>
      </w:r>
      <w:r>
        <w:rPr>
          <w:rFonts w:ascii="Garamond" w:hAnsi="Garamond"/>
        </w:rPr>
        <w:t xml:space="preserve">additional remote sensing resources and </w:t>
      </w:r>
      <w:r w:rsidR="00A01DE5">
        <w:rPr>
          <w:rFonts w:ascii="Garamond" w:hAnsi="Garamond"/>
        </w:rPr>
        <w:t xml:space="preserve">the opportunity to </w:t>
      </w:r>
      <w:r>
        <w:rPr>
          <w:rFonts w:ascii="Garamond" w:hAnsi="Garamond"/>
        </w:rPr>
        <w:t xml:space="preserve">expand their usage of </w:t>
      </w:r>
      <w:r w:rsidRPr="008E6162">
        <w:rPr>
          <w:rFonts w:ascii="Garamond" w:hAnsi="Garamond"/>
        </w:rPr>
        <w:t>NASA Earth observations</w:t>
      </w:r>
      <w:r>
        <w:rPr>
          <w:rFonts w:ascii="Garamond" w:hAnsi="Garamond"/>
        </w:rPr>
        <w:t>.</w:t>
      </w:r>
    </w:p>
    <w:p w14:paraId="46FF00D8" w14:textId="77777777" w:rsidR="006E1C6C" w:rsidRDefault="006E1C6C" w:rsidP="00A01DE5">
      <w:pPr>
        <w:rPr>
          <w:sz w:val="20"/>
          <w:szCs w:val="20"/>
        </w:rPr>
      </w:pPr>
    </w:p>
    <w:p w14:paraId="61EC2ABC" w14:textId="3463E915" w:rsidR="005F1469" w:rsidRPr="00B65EEC" w:rsidRDefault="005F1469" w:rsidP="00B65EEC">
      <w:pPr>
        <w:ind w:left="720" w:hanging="720"/>
        <w:rPr>
          <w:rFonts w:ascii="Garamond" w:hAnsi="Garamond"/>
        </w:rPr>
      </w:pPr>
      <w:r>
        <w:rPr>
          <w:rFonts w:ascii="Garamond" w:hAnsi="Garamond"/>
          <w:i/>
        </w:rPr>
        <w:t>Idaho Department of Fish and Game, Southeast Regional Office</w:t>
      </w:r>
      <w:r w:rsidRPr="00EC3694">
        <w:rPr>
          <w:rFonts w:ascii="Garamond" w:hAnsi="Garamond"/>
        </w:rPr>
        <w:t xml:space="preserve"> </w:t>
      </w:r>
      <w:r>
        <w:rPr>
          <w:rFonts w:ascii="Garamond" w:hAnsi="Garamond"/>
        </w:rPr>
        <w:t>–</w:t>
      </w:r>
      <w:r w:rsidRPr="00EC3694">
        <w:rPr>
          <w:rFonts w:ascii="Garamond" w:hAnsi="Garamond"/>
        </w:rPr>
        <w:t xml:space="preserve"> </w:t>
      </w:r>
      <w:r w:rsidRPr="001952F5">
        <w:rPr>
          <w:rFonts w:ascii="Garamond" w:hAnsi="Garamond"/>
        </w:rPr>
        <w:t xml:space="preserve">IDFG’s research and management groups currently use </w:t>
      </w:r>
      <w:r w:rsidR="00331725">
        <w:rPr>
          <w:rFonts w:ascii="Garamond" w:hAnsi="Garamond"/>
        </w:rPr>
        <w:t xml:space="preserve">satellite-derived </w:t>
      </w:r>
      <w:r w:rsidRPr="001952F5">
        <w:rPr>
          <w:rFonts w:ascii="Garamond" w:hAnsi="Garamond"/>
        </w:rPr>
        <w:t>imagery</w:t>
      </w:r>
      <w:r w:rsidR="00331725">
        <w:rPr>
          <w:rFonts w:ascii="Garamond" w:hAnsi="Garamond"/>
        </w:rPr>
        <w:t xml:space="preserve"> (</w:t>
      </w:r>
      <w:r w:rsidR="00A01DE5">
        <w:rPr>
          <w:rFonts w:ascii="Garamond" w:hAnsi="Garamond"/>
        </w:rPr>
        <w:t xml:space="preserve">e.g. </w:t>
      </w:r>
      <w:r w:rsidR="00331725" w:rsidRPr="001952F5">
        <w:rPr>
          <w:rFonts w:ascii="Garamond" w:hAnsi="Garamond"/>
        </w:rPr>
        <w:t xml:space="preserve">MODIS, </w:t>
      </w:r>
      <w:r w:rsidR="00331725">
        <w:rPr>
          <w:rFonts w:ascii="Garamond" w:hAnsi="Garamond"/>
        </w:rPr>
        <w:t>Landsat)</w:t>
      </w:r>
      <w:r w:rsidRPr="001952F5">
        <w:rPr>
          <w:rFonts w:ascii="Garamond" w:hAnsi="Garamond"/>
        </w:rPr>
        <w:t xml:space="preserve"> for </w:t>
      </w:r>
      <w:r w:rsidR="00CE4371">
        <w:rPr>
          <w:rFonts w:ascii="Garamond" w:hAnsi="Garamond"/>
        </w:rPr>
        <w:t xml:space="preserve">natural resource </w:t>
      </w:r>
      <w:r w:rsidRPr="001952F5">
        <w:rPr>
          <w:rFonts w:ascii="Garamond" w:hAnsi="Garamond"/>
        </w:rPr>
        <w:t>management through</w:t>
      </w:r>
      <w:r>
        <w:rPr>
          <w:rFonts w:ascii="Garamond" w:hAnsi="Garamond"/>
        </w:rPr>
        <w:t>out</w:t>
      </w:r>
      <w:r w:rsidRPr="001952F5">
        <w:rPr>
          <w:rFonts w:ascii="Garamond" w:hAnsi="Garamond"/>
        </w:rPr>
        <w:t xml:space="preserve"> the</w:t>
      </w:r>
      <w:r>
        <w:rPr>
          <w:rFonts w:ascii="Garamond" w:hAnsi="Garamond"/>
        </w:rPr>
        <w:t xml:space="preserve"> state of Idaho. Satellite data are</w:t>
      </w:r>
      <w:r w:rsidRPr="001952F5">
        <w:rPr>
          <w:rFonts w:ascii="Garamond" w:hAnsi="Garamond"/>
        </w:rPr>
        <w:t xml:space="preserve"> used to meet some specific informational needs. Examples </w:t>
      </w:r>
      <w:r>
        <w:rPr>
          <w:rFonts w:ascii="Garamond" w:hAnsi="Garamond"/>
        </w:rPr>
        <w:t>of IDFG’s use of satellite</w:t>
      </w:r>
      <w:r w:rsidRPr="001952F5">
        <w:rPr>
          <w:rFonts w:ascii="Garamond" w:hAnsi="Garamond"/>
        </w:rPr>
        <w:t xml:space="preserve"> data include</w:t>
      </w:r>
      <w:r w:rsidR="00CE4371">
        <w:rPr>
          <w:rFonts w:ascii="Garamond" w:hAnsi="Garamond"/>
        </w:rPr>
        <w:t>:</w:t>
      </w:r>
      <w:r w:rsidR="00665093">
        <w:rPr>
          <w:rFonts w:ascii="Garamond" w:hAnsi="Garamond"/>
        </w:rPr>
        <w:t xml:space="preserve"> a</w:t>
      </w:r>
      <w:r w:rsidRPr="001952F5">
        <w:rPr>
          <w:rFonts w:ascii="Garamond" w:hAnsi="Garamond"/>
        </w:rPr>
        <w:t>nnual vegetation production (</w:t>
      </w:r>
      <w:r w:rsidR="00331725">
        <w:rPr>
          <w:rFonts w:ascii="Garamond" w:hAnsi="Garamond"/>
        </w:rPr>
        <w:t>p</w:t>
      </w:r>
      <w:r w:rsidRPr="001952F5">
        <w:rPr>
          <w:rFonts w:ascii="Garamond" w:hAnsi="Garamond"/>
        </w:rPr>
        <w:t xml:space="preserve">henology </w:t>
      </w:r>
      <w:r w:rsidR="00331725">
        <w:rPr>
          <w:rFonts w:ascii="Garamond" w:hAnsi="Garamond"/>
        </w:rPr>
        <w:t>m</w:t>
      </w:r>
      <w:r w:rsidRPr="001952F5">
        <w:rPr>
          <w:rFonts w:ascii="Garamond" w:hAnsi="Garamond"/>
        </w:rPr>
        <w:t>etrics from MODIS), invasive species de</w:t>
      </w:r>
      <w:r>
        <w:rPr>
          <w:rFonts w:ascii="Garamond" w:hAnsi="Garamond"/>
        </w:rPr>
        <w:t>te</w:t>
      </w:r>
      <w:r w:rsidRPr="001952F5">
        <w:rPr>
          <w:rFonts w:ascii="Garamond" w:hAnsi="Garamond"/>
        </w:rPr>
        <w:t>ction (OLI, ETM+, TM), and fire recovery estimation (dNBR). Typically, Scott Bergen assists in developing methodological protocols and interpretation of results. Dr. Bergen h</w:t>
      </w:r>
      <w:r>
        <w:rPr>
          <w:rFonts w:ascii="Garamond" w:hAnsi="Garamond"/>
        </w:rPr>
        <w:t>ad successfully completed his Ph</w:t>
      </w:r>
      <w:r w:rsidRPr="001952F5">
        <w:rPr>
          <w:rFonts w:ascii="Garamond" w:hAnsi="Garamond"/>
        </w:rPr>
        <w:t>.D. under NASA’s LBA project as well as subsequent EOS postdocs.</w:t>
      </w:r>
    </w:p>
    <w:p w14:paraId="72EBFA3F" w14:textId="77777777" w:rsidR="005F1469" w:rsidRPr="00EC3694" w:rsidRDefault="005F1469"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14693E3A" w14:textId="76F59907" w:rsidR="005F1469" w:rsidRDefault="005F1469" w:rsidP="005F1469">
      <w:pPr>
        <w:ind w:left="720" w:hanging="720"/>
        <w:rPr>
          <w:rFonts w:ascii="Garamond" w:hAnsi="Garamond"/>
        </w:rPr>
      </w:pPr>
      <w:r>
        <w:rPr>
          <w:rFonts w:ascii="Garamond" w:hAnsi="Garamond"/>
          <w:i/>
        </w:rPr>
        <w:t xml:space="preserve">USDA Agriculture Research Service, Northwest Watershed Research Center </w:t>
      </w:r>
      <w:r w:rsidRPr="00EC3694">
        <w:rPr>
          <w:rFonts w:ascii="Garamond" w:hAnsi="Garamond"/>
        </w:rPr>
        <w:t xml:space="preserve">– </w:t>
      </w:r>
      <w:r>
        <w:rPr>
          <w:rFonts w:ascii="Garamond" w:hAnsi="Garamond"/>
        </w:rPr>
        <w:t>Our partner at the USDA ARS is tasked with monitoring and researching soils in the Reynolds Creek Critical Zone. This collaboration will allow for ground</w:t>
      </w:r>
      <w:r w:rsidR="00CE4371">
        <w:rPr>
          <w:rFonts w:ascii="Garamond" w:hAnsi="Garamond"/>
        </w:rPr>
        <w:t>-truthing satellite-derived</w:t>
      </w:r>
      <w:r>
        <w:rPr>
          <w:rFonts w:ascii="Garamond" w:hAnsi="Garamond"/>
        </w:rPr>
        <w:t xml:space="preserve"> data based on </w:t>
      </w:r>
      <w:r w:rsidR="00CE4371">
        <w:rPr>
          <w:rFonts w:ascii="Garamond" w:hAnsi="Garamond"/>
        </w:rPr>
        <w:t>available field measurements collected by this research team.</w:t>
      </w:r>
    </w:p>
    <w:p w14:paraId="24850094" w14:textId="77777777" w:rsidR="005F1469" w:rsidRDefault="005F1469" w:rsidP="005F1469">
      <w:pPr>
        <w:ind w:left="720" w:hanging="720"/>
        <w:rPr>
          <w:rFonts w:ascii="Garamond" w:hAnsi="Garamond"/>
          <w:i/>
        </w:rPr>
      </w:pPr>
    </w:p>
    <w:p w14:paraId="1D73E883" w14:textId="77777777" w:rsidR="005F1469" w:rsidRDefault="005F1469" w:rsidP="005F1469">
      <w:pPr>
        <w:ind w:left="720" w:hanging="720"/>
        <w:rPr>
          <w:rFonts w:ascii="Garamond" w:hAnsi="Garamond"/>
        </w:rPr>
      </w:pPr>
      <w:r>
        <w:rPr>
          <w:rFonts w:ascii="Garamond" w:hAnsi="Garamond"/>
          <w:i/>
        </w:rPr>
        <w:t xml:space="preserve">Idaho National Laboratory </w:t>
      </w:r>
      <w:r w:rsidRPr="00EC3694">
        <w:rPr>
          <w:rFonts w:ascii="Garamond" w:hAnsi="Garamond"/>
        </w:rPr>
        <w:t xml:space="preserve">– </w:t>
      </w:r>
      <w:r>
        <w:rPr>
          <w:rFonts w:ascii="Garamond" w:hAnsi="Garamond"/>
        </w:rPr>
        <w:t xml:space="preserve">The INL along with the Department of Energy is broadly interested in expanding their use of GIS and remote sensing for water security applications, enabling more effective management of water resources by determining landscape-level quantities and movement through a water system. The INL will provide scientific guidance as well as ancillary datasets.  </w:t>
      </w:r>
    </w:p>
    <w:p w14:paraId="02ABACA8" w14:textId="77777777" w:rsidR="005F1469" w:rsidRDefault="005F1469" w:rsidP="005F1469">
      <w:pPr>
        <w:rPr>
          <w:rFonts w:ascii="Garamond" w:hAnsi="Garamond"/>
          <w:i/>
        </w:rPr>
      </w:pPr>
    </w:p>
    <w:p w14:paraId="17B3A381" w14:textId="048578CA" w:rsidR="00CA0EED" w:rsidRDefault="005F1469" w:rsidP="00665093">
      <w:pPr>
        <w:ind w:left="720" w:hanging="720"/>
        <w:rPr>
          <w:rFonts w:ascii="Garamond" w:hAnsi="Garamond"/>
        </w:rPr>
      </w:pPr>
      <w:r>
        <w:rPr>
          <w:rFonts w:ascii="Garamond" w:hAnsi="Garamond"/>
          <w:i/>
        </w:rPr>
        <w:t xml:space="preserve">USDA, National Resources Conservation Service </w:t>
      </w:r>
      <w:r>
        <w:rPr>
          <w:rFonts w:ascii="Garamond" w:hAnsi="Garamond"/>
        </w:rPr>
        <w:t>– Currently</w:t>
      </w:r>
      <w:r w:rsidR="00CE4371">
        <w:rPr>
          <w:rFonts w:ascii="Garamond" w:hAnsi="Garamond"/>
        </w:rPr>
        <w:t>,</w:t>
      </w:r>
      <w:r>
        <w:rPr>
          <w:rFonts w:ascii="Garamond" w:hAnsi="Garamond"/>
        </w:rPr>
        <w:t xml:space="preserve"> the USDA NRCS uses airborne imagery and limited vegetation/change detection via remote sensing </w:t>
      </w:r>
      <w:r w:rsidR="00CE4371">
        <w:rPr>
          <w:rFonts w:ascii="Garamond" w:hAnsi="Garamond"/>
        </w:rPr>
        <w:t>for landscape monitoring</w:t>
      </w:r>
      <w:r>
        <w:rPr>
          <w:rFonts w:ascii="Garamond" w:hAnsi="Garamond"/>
        </w:rPr>
        <w:t xml:space="preserve">. They will provide project guidance </w:t>
      </w:r>
      <w:r w:rsidR="00CE4371">
        <w:rPr>
          <w:rFonts w:ascii="Garamond" w:hAnsi="Garamond"/>
        </w:rPr>
        <w:t>and secondary scientific advising for the project</w:t>
      </w:r>
      <w:r w:rsidR="00665093">
        <w:rPr>
          <w:rFonts w:ascii="Garamond" w:hAnsi="Garamond"/>
        </w:rPr>
        <w:t>.</w:t>
      </w:r>
    </w:p>
    <w:p w14:paraId="6F7F5FA7" w14:textId="77777777" w:rsidR="00665093" w:rsidRPr="00665093" w:rsidRDefault="00665093" w:rsidP="00665093">
      <w:pPr>
        <w:ind w:left="720" w:hanging="720"/>
        <w:rPr>
          <w:b/>
          <w:i/>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1242BC45" w14:textId="3721FD96" w:rsidR="00C057E9" w:rsidRPr="00B65EEC" w:rsidRDefault="005F1469" w:rsidP="00B65EEC">
      <w:pPr>
        <w:ind w:left="720" w:hanging="720"/>
        <w:rPr>
          <w:rFonts w:ascii="Garamond" w:hAnsi="Garamond"/>
        </w:rPr>
      </w:pPr>
      <w:r>
        <w:rPr>
          <w:rFonts w:ascii="Garamond" w:hAnsi="Garamond"/>
          <w:i/>
        </w:rPr>
        <w:t xml:space="preserve">US Fish and Wildlife Service, Eastern Idaho Field Office </w:t>
      </w:r>
      <w:r w:rsidRPr="00EC3694">
        <w:rPr>
          <w:rFonts w:ascii="Garamond" w:hAnsi="Garamond"/>
        </w:rPr>
        <w:t xml:space="preserve">– </w:t>
      </w:r>
      <w:r>
        <w:rPr>
          <w:rFonts w:ascii="Garamond" w:hAnsi="Garamond"/>
        </w:rPr>
        <w:t xml:space="preserve">The USFWS is charged with maintaining partnerships and consulting with other agencies under the Department of the Interior as well as state and private </w:t>
      </w:r>
      <w:r>
        <w:rPr>
          <w:rFonts w:ascii="Garamond" w:hAnsi="Garamond"/>
        </w:rPr>
        <w:lastRenderedPageBreak/>
        <w:t>partners. USFWS will be the focal point for data and collaboration between various other partners. In addition, they will provide input for water resource management in relationship to endangered</w:t>
      </w:r>
      <w:r w:rsidR="00D26911">
        <w:rPr>
          <w:rFonts w:ascii="Garamond" w:hAnsi="Garamond"/>
        </w:rPr>
        <w:t xml:space="preserve"> and threatened species in the I</w:t>
      </w:r>
      <w:r>
        <w:rPr>
          <w:rFonts w:ascii="Garamond" w:hAnsi="Garamond"/>
        </w:rPr>
        <w:t xml:space="preserve">ntermountain </w:t>
      </w:r>
      <w:r w:rsidR="00D26911">
        <w:rPr>
          <w:rFonts w:ascii="Garamond" w:hAnsi="Garamond"/>
        </w:rPr>
        <w:t>W</w:t>
      </w:r>
      <w:r>
        <w:rPr>
          <w:rFonts w:ascii="Garamond" w:hAnsi="Garamond"/>
        </w:rPr>
        <w:t xml:space="preserve">est. </w:t>
      </w:r>
    </w:p>
    <w:p w14:paraId="0F779F40" w14:textId="77777777" w:rsidR="00665093" w:rsidRDefault="00665093"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5819550" w14:textId="09EF389C" w:rsidR="00FE3678" w:rsidRDefault="000F76DA" w:rsidP="00C72F1A">
      <w:pPr>
        <w:rPr>
          <w:b/>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E3678" w:rsidRPr="005C3476">
        <w:rPr>
          <w:rFonts w:ascii="Garamond" w:hAnsi="Garamond"/>
        </w:rPr>
        <w:t>Communication between the DEVELOP team and project partners will occur ever</w:t>
      </w:r>
      <w:r w:rsidR="00056364">
        <w:rPr>
          <w:rFonts w:ascii="Garamond" w:hAnsi="Garamond"/>
        </w:rPr>
        <w:t xml:space="preserve">y two weeks via teleconference or </w:t>
      </w:r>
      <w:r w:rsidR="00FE3678" w:rsidRPr="005C3476">
        <w:rPr>
          <w:rFonts w:ascii="Garamond" w:hAnsi="Garamond"/>
        </w:rPr>
        <w:t>in-person meetings</w:t>
      </w:r>
      <w:r w:rsidR="00056364">
        <w:rPr>
          <w:rFonts w:ascii="Garamond" w:hAnsi="Garamond"/>
        </w:rPr>
        <w:t xml:space="preserve">. </w:t>
      </w:r>
      <w:r w:rsidR="00331725">
        <w:rPr>
          <w:rFonts w:ascii="Garamond" w:hAnsi="Garamond"/>
        </w:rPr>
        <w:t>Weekly</w:t>
      </w:r>
      <w:r w:rsidR="00056364">
        <w:rPr>
          <w:rFonts w:ascii="Garamond" w:hAnsi="Garamond"/>
        </w:rPr>
        <w:t xml:space="preserve"> update e</w:t>
      </w:r>
      <w:r w:rsidR="00FE3678" w:rsidRPr="005C3476">
        <w:rPr>
          <w:rFonts w:ascii="Garamond" w:hAnsi="Garamond"/>
        </w:rPr>
        <w:t>-mail</w:t>
      </w:r>
      <w:r w:rsidR="00331725">
        <w:rPr>
          <w:rFonts w:ascii="Garamond" w:hAnsi="Garamond"/>
        </w:rPr>
        <w:t>s</w:t>
      </w:r>
      <w:r w:rsidR="00056364">
        <w:rPr>
          <w:rFonts w:ascii="Garamond" w:hAnsi="Garamond"/>
        </w:rPr>
        <w:t xml:space="preserve"> will be sent summarizing the current state of the project and any </w:t>
      </w:r>
      <w:r w:rsidR="00331725">
        <w:rPr>
          <w:rFonts w:ascii="Garamond" w:hAnsi="Garamond"/>
        </w:rPr>
        <w:t>pertinent questions</w:t>
      </w:r>
      <w:r w:rsidR="00056364">
        <w:rPr>
          <w:rFonts w:ascii="Garamond" w:hAnsi="Garamond"/>
        </w:rPr>
        <w:t>.</w:t>
      </w:r>
      <w:r w:rsidR="00FE3678" w:rsidRPr="005C3476">
        <w:rPr>
          <w:rFonts w:ascii="Garamond" w:hAnsi="Garamond"/>
        </w:rPr>
        <w:t xml:space="preserve"> Lines of communication will remain open if </w:t>
      </w:r>
      <w:r w:rsidR="00331725">
        <w:rPr>
          <w:rFonts w:ascii="Garamond" w:hAnsi="Garamond"/>
        </w:rPr>
        <w:t>issues</w:t>
      </w:r>
      <w:r w:rsidR="00331725" w:rsidRPr="005C3476">
        <w:rPr>
          <w:rFonts w:ascii="Garamond" w:hAnsi="Garamond"/>
        </w:rPr>
        <w:t xml:space="preserve"> </w:t>
      </w:r>
      <w:r w:rsidR="00FE3678" w:rsidRPr="005C3476">
        <w:rPr>
          <w:rFonts w:ascii="Garamond" w:hAnsi="Garamond"/>
        </w:rPr>
        <w:t>arise, but these meetings will primarily involve project updates and high-level results. The Center Lead will coordinate an initial project meeting within the first two weeks of the term and will transition this responsibility to the Project Lead. Initial communications will be collaborative, involving all partners to determine key project goals. As the term progresses, the Project Lead will keep partners updated on project progress and relay partner feedback to the team.</w:t>
      </w:r>
    </w:p>
    <w:p w14:paraId="5537D578" w14:textId="77777777" w:rsidR="00FE3678" w:rsidRDefault="00FE3678" w:rsidP="00C72F1A">
      <w:pPr>
        <w:rPr>
          <w:b/>
          <w:sz w:val="20"/>
          <w:szCs w:val="20"/>
        </w:rPr>
      </w:pPr>
    </w:p>
    <w:p w14:paraId="148DB208" w14:textId="00D85BEF" w:rsidR="00FE3678" w:rsidRDefault="00C057E9" w:rsidP="00FE3678">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E3678" w:rsidRPr="00B3380A">
        <w:rPr>
          <w:rFonts w:ascii="Garamond" w:hAnsi="Garamond"/>
        </w:rPr>
        <w:t xml:space="preserve">End users will be granted access to the data, technical paper, and project video directly through NASA Large File Transfer or </w:t>
      </w:r>
      <w:r w:rsidR="00665093">
        <w:rPr>
          <w:rFonts w:ascii="Garamond" w:hAnsi="Garamond"/>
        </w:rPr>
        <w:t xml:space="preserve">via </w:t>
      </w:r>
      <w:r w:rsidR="00FE3678" w:rsidRPr="00B3380A">
        <w:rPr>
          <w:rFonts w:ascii="Garamond" w:hAnsi="Garamond"/>
        </w:rPr>
        <w:t xml:space="preserve">physical electronic transfer devices. Final imagery will be disseminated electronically following closeout, with a software release occurring, if necessary, via the proper </w:t>
      </w:r>
      <w:r w:rsidR="00331725">
        <w:rPr>
          <w:rFonts w:ascii="Garamond" w:hAnsi="Garamond"/>
        </w:rPr>
        <w:t>channels</w:t>
      </w:r>
      <w:r w:rsidR="00FE3678" w:rsidRPr="00B3380A">
        <w:rPr>
          <w:rFonts w:ascii="Garamond" w:hAnsi="Garamond"/>
        </w:rPr>
        <w:t>.</w:t>
      </w:r>
    </w:p>
    <w:p w14:paraId="5F5E0BB7" w14:textId="77777777" w:rsidR="00727487" w:rsidRDefault="00727487" w:rsidP="002E2D9E">
      <w:pPr>
        <w:pBdr>
          <w:bottom w:val="single" w:sz="4" w:space="1" w:color="auto"/>
        </w:pBdr>
        <w:rPr>
          <w:b/>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56FCF8C9" w:rsidR="00B76BDC" w:rsidRPr="00636FAE" w:rsidRDefault="00D26911"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4F1B4F" w:rsidRPr="005C6FC1" w14:paraId="68A574AE" w14:textId="77777777" w:rsidTr="00B51AED">
        <w:tc>
          <w:tcPr>
            <w:tcW w:w="2347" w:type="dxa"/>
            <w:vAlign w:val="center"/>
          </w:tcPr>
          <w:p w14:paraId="6FE1A73B" w14:textId="77EAE858" w:rsidR="004F1B4F" w:rsidRPr="005C6FC1" w:rsidRDefault="004F1B4F" w:rsidP="004F1B4F">
            <w:pPr>
              <w:rPr>
                <w:rFonts w:ascii="Garamond" w:hAnsi="Garamond"/>
                <w:b/>
                <w:bCs/>
              </w:rPr>
            </w:pPr>
            <w:r>
              <w:rPr>
                <w:rFonts w:ascii="Garamond" w:hAnsi="Garamond"/>
                <w:b/>
                <w:bCs/>
              </w:rPr>
              <w:t>SMAP</w:t>
            </w:r>
            <w:r w:rsidR="00727487">
              <w:rPr>
                <w:rFonts w:ascii="Garamond" w:hAnsi="Garamond"/>
                <w:b/>
                <w:bCs/>
              </w:rPr>
              <w:t xml:space="preserve"> Radiometer</w:t>
            </w:r>
          </w:p>
        </w:tc>
        <w:tc>
          <w:tcPr>
            <w:tcW w:w="2411" w:type="dxa"/>
            <w:vAlign w:val="center"/>
          </w:tcPr>
          <w:p w14:paraId="3ED984CF" w14:textId="71585C0A" w:rsidR="004F1B4F" w:rsidRPr="005C6FC1" w:rsidRDefault="004F1B4F" w:rsidP="004F1B4F">
            <w:pPr>
              <w:rPr>
                <w:rFonts w:ascii="Garamond" w:hAnsi="Garamond"/>
              </w:rPr>
            </w:pPr>
            <w:r>
              <w:rPr>
                <w:rFonts w:ascii="Garamond" w:hAnsi="Garamond"/>
              </w:rPr>
              <w:t>Soil moisture</w:t>
            </w:r>
          </w:p>
        </w:tc>
        <w:tc>
          <w:tcPr>
            <w:tcW w:w="4597" w:type="dxa"/>
            <w:vAlign w:val="center"/>
          </w:tcPr>
          <w:p w14:paraId="39C8D523" w14:textId="65CFE7C9" w:rsidR="004F1B4F" w:rsidRPr="005C6FC1" w:rsidRDefault="004F1B4F" w:rsidP="004F1B4F">
            <w:pPr>
              <w:rPr>
                <w:rFonts w:ascii="Garamond" w:hAnsi="Garamond"/>
              </w:rPr>
            </w:pPr>
            <w:r>
              <w:rPr>
                <w:rFonts w:ascii="Garamond" w:hAnsi="Garamond"/>
              </w:rPr>
              <w:t>SMAP will be used to determine soil moisture content.</w:t>
            </w:r>
          </w:p>
        </w:tc>
      </w:tr>
      <w:tr w:rsidR="004F1B4F" w:rsidRPr="005C6FC1" w14:paraId="3D3DFEA5" w14:textId="77777777" w:rsidTr="007A739A">
        <w:trPr>
          <w:trHeight w:val="521"/>
        </w:trPr>
        <w:tc>
          <w:tcPr>
            <w:tcW w:w="2347" w:type="dxa"/>
            <w:tcBorders>
              <w:bottom w:val="single" w:sz="4" w:space="0" w:color="auto"/>
            </w:tcBorders>
            <w:vAlign w:val="center"/>
          </w:tcPr>
          <w:p w14:paraId="2E7A36AA" w14:textId="67A51F01" w:rsidR="004F1B4F" w:rsidRPr="005C6FC1" w:rsidRDefault="004F1B4F" w:rsidP="004F1B4F">
            <w:pPr>
              <w:rPr>
                <w:rFonts w:ascii="Garamond" w:hAnsi="Garamond"/>
                <w:b/>
                <w:bCs/>
              </w:rPr>
            </w:pPr>
            <w:r>
              <w:rPr>
                <w:rFonts w:ascii="Garamond" w:hAnsi="Garamond"/>
                <w:b/>
              </w:rPr>
              <w:t>GPM GMI</w:t>
            </w:r>
          </w:p>
        </w:tc>
        <w:tc>
          <w:tcPr>
            <w:tcW w:w="2411" w:type="dxa"/>
            <w:tcBorders>
              <w:bottom w:val="single" w:sz="4" w:space="0" w:color="auto"/>
            </w:tcBorders>
            <w:vAlign w:val="center"/>
          </w:tcPr>
          <w:p w14:paraId="218FF07A" w14:textId="44A36A77" w:rsidR="004F1B4F" w:rsidRPr="005C6FC1" w:rsidRDefault="004F1B4F" w:rsidP="004F1B4F">
            <w:pPr>
              <w:rPr>
                <w:rFonts w:ascii="Garamond" w:hAnsi="Garamond"/>
              </w:rPr>
            </w:pPr>
            <w:r>
              <w:rPr>
                <w:rFonts w:ascii="Garamond" w:hAnsi="Garamond"/>
              </w:rPr>
              <w:t>Precipitation</w:t>
            </w:r>
          </w:p>
        </w:tc>
        <w:tc>
          <w:tcPr>
            <w:tcW w:w="4597" w:type="dxa"/>
            <w:tcBorders>
              <w:bottom w:val="single" w:sz="4" w:space="0" w:color="auto"/>
            </w:tcBorders>
          </w:tcPr>
          <w:p w14:paraId="2A092E32" w14:textId="4C382FCC" w:rsidR="004F1B4F" w:rsidRPr="005C6FC1" w:rsidRDefault="004F1B4F" w:rsidP="004F1B4F">
            <w:pPr>
              <w:rPr>
                <w:rFonts w:ascii="Garamond" w:hAnsi="Garamond"/>
              </w:rPr>
            </w:pPr>
            <w:r>
              <w:rPr>
                <w:rFonts w:ascii="Garamond" w:hAnsi="Garamond"/>
              </w:rPr>
              <w:t>GPM products will be used to approximate near-real time precipitation intensity.</w:t>
            </w:r>
          </w:p>
        </w:tc>
      </w:tr>
      <w:tr w:rsidR="007A739A" w:rsidRPr="005C6FC1" w14:paraId="108C4FBB" w14:textId="77777777" w:rsidTr="007A739A">
        <w:trPr>
          <w:trHeight w:val="521"/>
        </w:trPr>
        <w:tc>
          <w:tcPr>
            <w:tcW w:w="2347" w:type="dxa"/>
            <w:tcBorders>
              <w:bottom w:val="single" w:sz="4" w:space="0" w:color="auto"/>
            </w:tcBorders>
            <w:vAlign w:val="center"/>
          </w:tcPr>
          <w:p w14:paraId="765B78F0" w14:textId="4CE89050" w:rsidR="007A739A" w:rsidRDefault="00293F02" w:rsidP="00727487">
            <w:pPr>
              <w:rPr>
                <w:rFonts w:ascii="Garamond" w:hAnsi="Garamond"/>
                <w:b/>
              </w:rPr>
            </w:pPr>
            <w:r>
              <w:rPr>
                <w:rFonts w:ascii="Garamond" w:hAnsi="Garamond"/>
                <w:b/>
              </w:rPr>
              <w:t xml:space="preserve">Terra </w:t>
            </w:r>
            <w:r w:rsidR="007A739A">
              <w:rPr>
                <w:rFonts w:ascii="Garamond" w:hAnsi="Garamond"/>
                <w:b/>
              </w:rPr>
              <w:t>MODIS</w:t>
            </w:r>
          </w:p>
        </w:tc>
        <w:tc>
          <w:tcPr>
            <w:tcW w:w="2411" w:type="dxa"/>
            <w:tcBorders>
              <w:bottom w:val="single" w:sz="4" w:space="0" w:color="auto"/>
            </w:tcBorders>
            <w:vAlign w:val="center"/>
          </w:tcPr>
          <w:p w14:paraId="2E3B8D38" w14:textId="2CD03932" w:rsidR="007A739A" w:rsidRDefault="007A739A" w:rsidP="004F1B4F">
            <w:pPr>
              <w:rPr>
                <w:rFonts w:ascii="Garamond" w:hAnsi="Garamond"/>
              </w:rPr>
            </w:pPr>
            <w:r>
              <w:rPr>
                <w:rFonts w:ascii="Garamond" w:hAnsi="Garamond"/>
              </w:rPr>
              <w:t>NDVI</w:t>
            </w:r>
          </w:p>
        </w:tc>
        <w:tc>
          <w:tcPr>
            <w:tcW w:w="4597" w:type="dxa"/>
            <w:tcBorders>
              <w:bottom w:val="single" w:sz="4" w:space="0" w:color="auto"/>
            </w:tcBorders>
          </w:tcPr>
          <w:p w14:paraId="3DA57BD4" w14:textId="47504AFC" w:rsidR="007A739A" w:rsidRDefault="00727487" w:rsidP="007A739A">
            <w:pPr>
              <w:rPr>
                <w:rFonts w:ascii="Garamond" w:hAnsi="Garamond"/>
              </w:rPr>
            </w:pPr>
            <w:r>
              <w:rPr>
                <w:rFonts w:ascii="Garamond" w:hAnsi="Garamond"/>
              </w:rPr>
              <w:t xml:space="preserve">MODIS will be used to monitor vegetation health. </w:t>
            </w:r>
            <w:r w:rsidR="007A739A">
              <w:rPr>
                <w:rFonts w:ascii="Garamond" w:hAnsi="Garamond"/>
              </w:rPr>
              <w:t>NDVI</w:t>
            </w:r>
            <w:r>
              <w:rPr>
                <w:rFonts w:ascii="Garamond" w:hAnsi="Garamond"/>
              </w:rPr>
              <w:t xml:space="preserve"> maps</w:t>
            </w:r>
            <w:r w:rsidR="007A739A">
              <w:rPr>
                <w:rFonts w:ascii="Garamond" w:hAnsi="Garamond"/>
              </w:rPr>
              <w:t xml:space="preserve"> will provi</w:t>
            </w:r>
            <w:r>
              <w:rPr>
                <w:rFonts w:ascii="Garamond" w:hAnsi="Garamond"/>
              </w:rPr>
              <w:t>de estimates for vegetation health</w:t>
            </w:r>
            <w:r w:rsidR="007A739A">
              <w:rPr>
                <w:rFonts w:ascii="Garamond" w:hAnsi="Garamond"/>
              </w:rPr>
              <w:t>, which will support soil moisture data validation.</w:t>
            </w:r>
          </w:p>
        </w:tc>
      </w:tr>
      <w:tr w:rsidR="00D26911" w:rsidRPr="005C6FC1" w14:paraId="23646723" w14:textId="77777777" w:rsidTr="007A739A">
        <w:trPr>
          <w:trHeight w:val="521"/>
        </w:trPr>
        <w:tc>
          <w:tcPr>
            <w:tcW w:w="2347" w:type="dxa"/>
            <w:tcBorders>
              <w:bottom w:val="single" w:sz="4" w:space="0" w:color="auto"/>
            </w:tcBorders>
            <w:vAlign w:val="center"/>
          </w:tcPr>
          <w:p w14:paraId="17FDFDE5" w14:textId="5DD577F0" w:rsidR="00D26911" w:rsidRDefault="00D26911" w:rsidP="00727487">
            <w:pPr>
              <w:rPr>
                <w:rFonts w:ascii="Garamond" w:hAnsi="Garamond"/>
                <w:b/>
              </w:rPr>
            </w:pPr>
            <w:r>
              <w:rPr>
                <w:rFonts w:ascii="Garamond" w:hAnsi="Garamond"/>
                <w:b/>
              </w:rPr>
              <w:t>Aqua MODIS</w:t>
            </w:r>
          </w:p>
        </w:tc>
        <w:tc>
          <w:tcPr>
            <w:tcW w:w="2411" w:type="dxa"/>
            <w:tcBorders>
              <w:bottom w:val="single" w:sz="4" w:space="0" w:color="auto"/>
            </w:tcBorders>
            <w:vAlign w:val="center"/>
          </w:tcPr>
          <w:p w14:paraId="0601EDAC" w14:textId="028F16FA" w:rsidR="00D26911" w:rsidRDefault="003C4BC5" w:rsidP="004F1B4F">
            <w:pPr>
              <w:rPr>
                <w:rFonts w:ascii="Garamond" w:hAnsi="Garamond"/>
              </w:rPr>
            </w:pPr>
            <w:r>
              <w:rPr>
                <w:rFonts w:ascii="Garamond" w:hAnsi="Garamond"/>
              </w:rPr>
              <w:t>NDVI</w:t>
            </w:r>
          </w:p>
        </w:tc>
        <w:tc>
          <w:tcPr>
            <w:tcW w:w="4597" w:type="dxa"/>
            <w:tcBorders>
              <w:bottom w:val="single" w:sz="4" w:space="0" w:color="auto"/>
            </w:tcBorders>
          </w:tcPr>
          <w:p w14:paraId="13078ACC" w14:textId="7F011352" w:rsidR="00D26911" w:rsidRDefault="003C4BC5" w:rsidP="007A739A">
            <w:pPr>
              <w:rPr>
                <w:rFonts w:ascii="Garamond" w:hAnsi="Garamond"/>
              </w:rPr>
            </w:pPr>
            <w:r>
              <w:rPr>
                <w:rFonts w:ascii="Garamond" w:hAnsi="Garamond"/>
              </w:rPr>
              <w:t>MODIS will be used to monitor vegetation health. NDVI maps will provide estimates for vegetation health, which will support soil moisture data validation.</w:t>
            </w:r>
          </w:p>
        </w:tc>
      </w:tr>
      <w:tr w:rsidR="004F1B4F" w:rsidRPr="005C6FC1" w14:paraId="2173ADDF" w14:textId="77777777" w:rsidTr="004669DC">
        <w:tc>
          <w:tcPr>
            <w:tcW w:w="2347" w:type="dxa"/>
            <w:tcBorders>
              <w:top w:val="single" w:sz="4" w:space="0" w:color="auto"/>
              <w:left w:val="single" w:sz="4" w:space="0" w:color="auto"/>
              <w:bottom w:val="single" w:sz="4" w:space="0" w:color="auto"/>
            </w:tcBorders>
            <w:vAlign w:val="center"/>
          </w:tcPr>
          <w:p w14:paraId="0E5EC88D" w14:textId="674F3D21" w:rsidR="004F1B4F" w:rsidRPr="005C6FC1" w:rsidRDefault="004F1B4F" w:rsidP="004F1B4F">
            <w:pPr>
              <w:rPr>
                <w:rFonts w:ascii="Garamond" w:hAnsi="Garamond"/>
                <w:b/>
                <w:bCs/>
              </w:rPr>
            </w:pPr>
            <w:r w:rsidRPr="00782701">
              <w:rPr>
                <w:rFonts w:ascii="Garamond" w:hAnsi="Garamond"/>
                <w:b/>
                <w:bCs/>
              </w:rPr>
              <w:t>SRTM</w:t>
            </w:r>
          </w:p>
        </w:tc>
        <w:tc>
          <w:tcPr>
            <w:tcW w:w="2411" w:type="dxa"/>
            <w:tcBorders>
              <w:top w:val="single" w:sz="4" w:space="0" w:color="auto"/>
              <w:bottom w:val="single" w:sz="4" w:space="0" w:color="auto"/>
            </w:tcBorders>
            <w:vAlign w:val="center"/>
          </w:tcPr>
          <w:p w14:paraId="65407D12" w14:textId="65C4BB6D" w:rsidR="004F1B4F" w:rsidRPr="005C6FC1" w:rsidRDefault="004F1B4F" w:rsidP="004F1B4F">
            <w:pPr>
              <w:rPr>
                <w:rFonts w:ascii="Garamond" w:hAnsi="Garamond"/>
              </w:rPr>
            </w:pPr>
            <w:r w:rsidRPr="00782701">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760B100D" w14:textId="47572BC6" w:rsidR="004F1B4F" w:rsidRPr="005C6FC1" w:rsidRDefault="004F1B4F" w:rsidP="004F1B4F">
            <w:pPr>
              <w:rPr>
                <w:rFonts w:ascii="Garamond" w:hAnsi="Garamond"/>
              </w:rPr>
            </w:pPr>
            <w:r>
              <w:rPr>
                <w:rFonts w:ascii="Garamond" w:hAnsi="Garamond"/>
              </w:rPr>
              <w:t>SRTM will provide the</w:t>
            </w:r>
            <w:r w:rsidRPr="00782701">
              <w:rPr>
                <w:rFonts w:ascii="Garamond" w:hAnsi="Garamond"/>
              </w:rPr>
              <w:t xml:space="preserve"> elevation </w:t>
            </w:r>
            <w:r>
              <w:rPr>
                <w:rFonts w:ascii="Garamond" w:hAnsi="Garamond"/>
              </w:rPr>
              <w:t>data necessary</w:t>
            </w:r>
            <w:r w:rsidRPr="00782701">
              <w:rPr>
                <w:rFonts w:ascii="Garamond" w:hAnsi="Garamond"/>
              </w:rPr>
              <w:t xml:space="preserve"> to create asp</w:t>
            </w:r>
            <w:r>
              <w:rPr>
                <w:rFonts w:ascii="Garamond" w:hAnsi="Garamond"/>
              </w:rPr>
              <w:t>ect and slope which will be important parameters for hydrologic transportation.</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52D6841" w14:textId="7399A943" w:rsidR="004F1B4F" w:rsidRDefault="004F1B4F" w:rsidP="004F1B4F">
      <w:pPr>
        <w:ind w:left="720" w:hanging="720"/>
        <w:rPr>
          <w:rFonts w:ascii="Garamond" w:hAnsi="Garamond"/>
        </w:rPr>
      </w:pPr>
      <w:r>
        <w:rPr>
          <w:rFonts w:ascii="Garamond" w:hAnsi="Garamond"/>
        </w:rPr>
        <w:t>NASA Modern-Era Retrospective Analysis for Research and Applications Reanalysis Model (MERRA-2) – Precipitation</w:t>
      </w:r>
      <w:r w:rsidR="00165EC4">
        <w:rPr>
          <w:rFonts w:ascii="Garamond" w:hAnsi="Garamond"/>
        </w:rPr>
        <w:t xml:space="preserve"> inputs</w:t>
      </w:r>
      <w:r w:rsidR="00A93739">
        <w:rPr>
          <w:rFonts w:ascii="Garamond" w:hAnsi="Garamond"/>
        </w:rPr>
        <w:t>; Modeled soil moisture and evapotranspiration data.</w:t>
      </w:r>
    </w:p>
    <w:p w14:paraId="3BB6D26A" w14:textId="77777777" w:rsidR="004F1B4F" w:rsidRPr="005C3476" w:rsidRDefault="004F1B4F" w:rsidP="004F1B4F">
      <w:pPr>
        <w:ind w:left="720" w:hanging="720"/>
        <w:rPr>
          <w:rFonts w:ascii="Garamond" w:hAnsi="Garamond"/>
        </w:rPr>
      </w:pPr>
      <w:r w:rsidRPr="005C3476">
        <w:rPr>
          <w:rFonts w:ascii="Garamond" w:hAnsi="Garamond"/>
        </w:rPr>
        <w:t xml:space="preserve">USDA Natural Resources Conservation Service Soil Survey Data – </w:t>
      </w:r>
      <w:r>
        <w:rPr>
          <w:rFonts w:ascii="Garamond" w:hAnsi="Garamond"/>
        </w:rPr>
        <w:t>S</w:t>
      </w:r>
      <w:r w:rsidRPr="005C3476">
        <w:rPr>
          <w:rFonts w:ascii="Garamond" w:hAnsi="Garamond"/>
        </w:rPr>
        <w:t>urvey-based dataset providing soil information (Updated October 2016)</w:t>
      </w:r>
    </w:p>
    <w:p w14:paraId="08A7D3C9" w14:textId="2EA2013A" w:rsidR="004F1B4F" w:rsidRDefault="004F1B4F" w:rsidP="005F1469">
      <w:pPr>
        <w:ind w:left="720" w:hanging="720"/>
        <w:rPr>
          <w:rFonts w:ascii="Garamond" w:hAnsi="Garamond"/>
        </w:rPr>
      </w:pPr>
      <w:r>
        <w:rPr>
          <w:rFonts w:ascii="Garamond" w:hAnsi="Garamond"/>
        </w:rPr>
        <w:t xml:space="preserve">USDA Natural Resources Conservation Service Soil Climate Analysis Network (SCAN) </w:t>
      </w:r>
      <w:r w:rsidR="00165EC4">
        <w:rPr>
          <w:rFonts w:ascii="Garamond" w:hAnsi="Garamond"/>
        </w:rPr>
        <w:t>– Ground-</w:t>
      </w:r>
      <w:r w:rsidR="00056364">
        <w:rPr>
          <w:rFonts w:ascii="Garamond" w:hAnsi="Garamond"/>
        </w:rPr>
        <w:t>based dataset providing soil moisture at various depths and related data. (Updated 2018)</w:t>
      </w:r>
      <w:r>
        <w:rPr>
          <w:rFonts w:ascii="Garamond" w:hAnsi="Garamond"/>
        </w:rPr>
        <w:t xml:space="preserve"> </w:t>
      </w:r>
    </w:p>
    <w:p w14:paraId="482BD527" w14:textId="7A9C8145" w:rsidR="005F1469" w:rsidRDefault="005F1469" w:rsidP="005F1469">
      <w:pPr>
        <w:ind w:left="720" w:hanging="720"/>
        <w:rPr>
          <w:rFonts w:ascii="Garamond" w:hAnsi="Garamond"/>
        </w:rPr>
      </w:pPr>
      <w:r w:rsidRPr="005C3476">
        <w:rPr>
          <w:rFonts w:ascii="Garamond" w:hAnsi="Garamond"/>
        </w:rPr>
        <w:t>Parameter-elevation Relationships on Independent Slopes Model (PRISM) – Ti</w:t>
      </w:r>
      <w:r w:rsidR="00165EC4">
        <w:rPr>
          <w:rFonts w:ascii="Garamond" w:hAnsi="Garamond"/>
        </w:rPr>
        <w:t>me-series temperature and p</w:t>
      </w:r>
      <w:r w:rsidRPr="005C3476">
        <w:rPr>
          <w:rFonts w:ascii="Garamond" w:hAnsi="Garamond"/>
        </w:rPr>
        <w:t>recipitation data (1979-2018)</w:t>
      </w:r>
    </w:p>
    <w:p w14:paraId="6011FA38" w14:textId="53AC2ADA" w:rsidR="00331725" w:rsidRDefault="005F1469" w:rsidP="00165EC4">
      <w:pPr>
        <w:ind w:left="720" w:hanging="720"/>
        <w:rPr>
          <w:rFonts w:ascii="Garamond" w:hAnsi="Garamond"/>
        </w:rPr>
      </w:pPr>
      <w:r w:rsidRPr="005C3476">
        <w:rPr>
          <w:rFonts w:ascii="Garamond" w:hAnsi="Garamond"/>
        </w:rPr>
        <w:t>Climate Hazards Group Infrared Precipitation with Stations (CHIRPS) – Interpolated global rainfall estimates based on TRMM and localized station data (1981-2018)</w:t>
      </w:r>
    </w:p>
    <w:p w14:paraId="7452885F" w14:textId="77777777" w:rsidR="00896D48" w:rsidRPr="00CD0433" w:rsidRDefault="00896D48" w:rsidP="00B76BDC">
      <w:pPr>
        <w:rPr>
          <w:b/>
          <w:sz w:val="20"/>
          <w:szCs w:val="20"/>
        </w:rPr>
      </w:pPr>
    </w:p>
    <w:p w14:paraId="3044F607" w14:textId="54FBC438" w:rsidR="00B65EEC" w:rsidRDefault="00B65EEC" w:rsidP="00B76BDC">
      <w:pPr>
        <w:rPr>
          <w:b/>
          <w:i/>
          <w:sz w:val="20"/>
          <w:szCs w:val="20"/>
        </w:rPr>
      </w:pPr>
    </w:p>
    <w:p w14:paraId="1D469BF3" w14:textId="609F292E" w:rsidR="00B9614C" w:rsidRPr="00276572" w:rsidRDefault="0080287D" w:rsidP="00B76BDC">
      <w:pPr>
        <w:rPr>
          <w:i/>
          <w:sz w:val="20"/>
          <w:szCs w:val="20"/>
        </w:rPr>
      </w:pPr>
      <w:r w:rsidRPr="00276572">
        <w:rPr>
          <w:b/>
          <w:i/>
          <w:sz w:val="20"/>
          <w:szCs w:val="20"/>
        </w:rPr>
        <w:lastRenderedPageBreak/>
        <w:t>Model</w:t>
      </w:r>
      <w:r w:rsidR="00B82905">
        <w:rPr>
          <w:b/>
          <w:i/>
          <w:sz w:val="20"/>
          <w:szCs w:val="20"/>
        </w:rPr>
        <w:t>ing</w:t>
      </w:r>
      <w:r w:rsidR="007A4F2A" w:rsidRPr="00276572">
        <w:rPr>
          <w:b/>
          <w:i/>
          <w:sz w:val="20"/>
          <w:szCs w:val="20"/>
        </w:rPr>
        <w:t>:</w:t>
      </w:r>
    </w:p>
    <w:p w14:paraId="38D9816F" w14:textId="4B1BD2D0" w:rsidR="00276572" w:rsidRDefault="00A20960" w:rsidP="00752AC5">
      <w:pPr>
        <w:rPr>
          <w:rFonts w:ascii="Garamond" w:hAnsi="Garamond"/>
        </w:rPr>
      </w:pPr>
      <w:r>
        <w:rPr>
          <w:rFonts w:ascii="Garamond" w:hAnsi="Garamond"/>
        </w:rPr>
        <w:t>NLDAS-2 M</w:t>
      </w:r>
      <w:r w:rsidR="00B90013">
        <w:rPr>
          <w:rFonts w:ascii="Garamond" w:hAnsi="Garamond"/>
        </w:rPr>
        <w:t>osaic Land Surface Model</w:t>
      </w:r>
      <w:r w:rsidR="00B76BDC" w:rsidRPr="005C6FC1">
        <w:rPr>
          <w:rFonts w:ascii="Garamond" w:hAnsi="Garamond"/>
        </w:rPr>
        <w:t xml:space="preserve"> (</w:t>
      </w:r>
      <w:r w:rsidR="00752AC5" w:rsidRPr="005C6FC1">
        <w:rPr>
          <w:rFonts w:ascii="Garamond" w:hAnsi="Garamond"/>
        </w:rPr>
        <w:t xml:space="preserve">POC: </w:t>
      </w:r>
      <w:r w:rsidR="00B90013">
        <w:rPr>
          <w:rFonts w:ascii="Garamond" w:hAnsi="Garamond"/>
        </w:rPr>
        <w:t>Dr. Kenton Ross, DEVELOP National Program Office</w:t>
      </w:r>
      <w:r w:rsidR="00276572" w:rsidRPr="005C6FC1">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1EA2192" w14:textId="77777777" w:rsidR="005F1469" w:rsidRPr="00E62156" w:rsidRDefault="005F1469" w:rsidP="005F1469">
      <w:pPr>
        <w:ind w:left="720" w:hanging="720"/>
        <w:rPr>
          <w:rFonts w:ascii="Garamond" w:hAnsi="Garamond"/>
        </w:rPr>
      </w:pPr>
      <w:r w:rsidRPr="00E62156">
        <w:rPr>
          <w:rFonts w:ascii="Garamond" w:hAnsi="Garamond"/>
        </w:rPr>
        <w:t>TerrSet – Raster manipulation and image processing</w:t>
      </w:r>
    </w:p>
    <w:p w14:paraId="7E16B7CD" w14:textId="77777777" w:rsidR="005F1469" w:rsidRPr="00E62156" w:rsidRDefault="005F1469" w:rsidP="005F1469">
      <w:pPr>
        <w:ind w:left="720" w:hanging="720"/>
        <w:rPr>
          <w:rFonts w:ascii="Garamond" w:hAnsi="Garamond"/>
        </w:rPr>
      </w:pPr>
      <w:r w:rsidRPr="00E62156">
        <w:rPr>
          <w:rFonts w:ascii="Garamond" w:hAnsi="Garamond"/>
        </w:rPr>
        <w:t>Esri ArcGIS – Raster manipulation and analysis, map creation</w:t>
      </w:r>
    </w:p>
    <w:p w14:paraId="4896248A" w14:textId="77777777" w:rsidR="005F1469" w:rsidRPr="00E62156" w:rsidRDefault="005F1469" w:rsidP="005F1469">
      <w:pPr>
        <w:ind w:left="720" w:hanging="720"/>
        <w:rPr>
          <w:rFonts w:ascii="Garamond" w:hAnsi="Garamond"/>
        </w:rPr>
      </w:pPr>
      <w:r w:rsidRPr="00E62156">
        <w:rPr>
          <w:rFonts w:ascii="Garamond" w:hAnsi="Garamond"/>
        </w:rPr>
        <w:t>Python – Scripting and raster analysis</w:t>
      </w:r>
    </w:p>
    <w:p w14:paraId="43049FB8" w14:textId="77777777" w:rsidR="005F1469" w:rsidRPr="00E62156" w:rsidRDefault="005F1469" w:rsidP="005F1469">
      <w:pPr>
        <w:ind w:left="720" w:hanging="720"/>
        <w:rPr>
          <w:rFonts w:ascii="Garamond" w:hAnsi="Garamond"/>
        </w:rPr>
      </w:pPr>
      <w:r w:rsidRPr="00E62156">
        <w:rPr>
          <w:rFonts w:ascii="Garamond" w:hAnsi="Garamond"/>
        </w:rPr>
        <w:t>Excel -– Statistical analysis</w:t>
      </w:r>
    </w:p>
    <w:p w14:paraId="23702AAA" w14:textId="77777777" w:rsidR="005F1469" w:rsidRPr="00E62156" w:rsidRDefault="005F1469" w:rsidP="005F1469">
      <w:pPr>
        <w:ind w:left="720" w:hanging="720"/>
        <w:rPr>
          <w:rFonts w:ascii="Garamond" w:hAnsi="Garamond"/>
        </w:rPr>
      </w:pPr>
      <w:r w:rsidRPr="00E62156">
        <w:rPr>
          <w:rFonts w:ascii="Garamond" w:hAnsi="Garamond"/>
        </w:rPr>
        <w:t>R – Statistical analysis</w:t>
      </w:r>
    </w:p>
    <w:p w14:paraId="212186EA" w14:textId="77777777" w:rsidR="005F1469" w:rsidRDefault="005F1469" w:rsidP="005F1469">
      <w:pPr>
        <w:ind w:left="720" w:hanging="720"/>
        <w:rPr>
          <w:rFonts w:ascii="Garamond" w:hAnsi="Garamond"/>
        </w:rPr>
      </w:pPr>
      <w:r w:rsidRPr="00E62156">
        <w:rPr>
          <w:rFonts w:ascii="Garamond" w:hAnsi="Garamond"/>
        </w:rPr>
        <w:t>Adobe Creative Suite – Graphic creation and map manipulation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026DA98E"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73702A">
        <w:tc>
          <w:tcPr>
            <w:tcW w:w="2273" w:type="dxa"/>
            <w:vAlign w:val="center"/>
          </w:tcPr>
          <w:p w14:paraId="60ADAAAA" w14:textId="02A443B4" w:rsidR="001538F2" w:rsidRPr="003C4BC5" w:rsidRDefault="00DA285E" w:rsidP="009A492A">
            <w:pPr>
              <w:rPr>
                <w:rFonts w:ascii="Garamond" w:hAnsi="Garamond"/>
                <w:b/>
                <w:bCs/>
              </w:rPr>
            </w:pPr>
            <w:r w:rsidRPr="003C4BC5">
              <w:rPr>
                <w:rFonts w:ascii="Garamond" w:hAnsi="Garamond"/>
                <w:b/>
                <w:bCs/>
              </w:rPr>
              <w:t>Soil Moisture Maps – Vegetation/Soil Moisture</w:t>
            </w:r>
          </w:p>
        </w:tc>
        <w:tc>
          <w:tcPr>
            <w:tcW w:w="3240" w:type="dxa"/>
            <w:vAlign w:val="center"/>
          </w:tcPr>
          <w:p w14:paraId="017926FC" w14:textId="77798C9F" w:rsidR="001538F2" w:rsidRPr="005C6FC1" w:rsidRDefault="007411EE" w:rsidP="009A492A">
            <w:pPr>
              <w:rPr>
                <w:rFonts w:ascii="Garamond" w:hAnsi="Garamond"/>
              </w:rPr>
            </w:pPr>
            <w:r>
              <w:rPr>
                <w:rFonts w:ascii="Garamond" w:hAnsi="Garamond"/>
              </w:rPr>
              <w:t>These</w:t>
            </w:r>
            <w:r w:rsidR="00DA285E">
              <w:rPr>
                <w:rFonts w:ascii="Garamond" w:hAnsi="Garamond"/>
              </w:rPr>
              <w:t xml:space="preserve"> will provide partners with information about the timing of peak NDVI with soil moisture data. The maps will provide historical data, hopefully showcasing areas</w:t>
            </w:r>
            <w:r w:rsidR="003C4BC5">
              <w:rPr>
                <w:rFonts w:ascii="Garamond" w:hAnsi="Garamond"/>
              </w:rPr>
              <w:t xml:space="preserve"> and timing of yearly concern.</w:t>
            </w:r>
          </w:p>
        </w:tc>
        <w:tc>
          <w:tcPr>
            <w:tcW w:w="2880" w:type="dxa"/>
            <w:vAlign w:val="center"/>
          </w:tcPr>
          <w:p w14:paraId="1FD94241" w14:textId="6DEED330" w:rsidR="001538F2" w:rsidRPr="005C6FC1" w:rsidRDefault="00293F02" w:rsidP="000C7AA0">
            <w:pPr>
              <w:rPr>
                <w:rFonts w:ascii="Garamond" w:hAnsi="Garamond"/>
              </w:rPr>
            </w:pPr>
            <w:r>
              <w:rPr>
                <w:rFonts w:ascii="Garamond" w:hAnsi="Garamond"/>
              </w:rPr>
              <w:t xml:space="preserve">SMAP </w:t>
            </w:r>
            <w:r w:rsidR="008C6582">
              <w:rPr>
                <w:rFonts w:ascii="Garamond" w:hAnsi="Garamond"/>
              </w:rPr>
              <w:t xml:space="preserve">radiometer </w:t>
            </w:r>
            <w:r w:rsidR="00A80709">
              <w:rPr>
                <w:rFonts w:ascii="Garamond" w:hAnsi="Garamond"/>
              </w:rPr>
              <w:t xml:space="preserve">surface soil moisture </w:t>
            </w:r>
            <w:r w:rsidR="008C6582">
              <w:rPr>
                <w:rFonts w:ascii="Garamond" w:hAnsi="Garamond"/>
              </w:rPr>
              <w:t>measurements combined with Aqua/Terra MODIS vegetation indices</w:t>
            </w:r>
            <w:r w:rsidR="003C4BC5">
              <w:rPr>
                <w:rFonts w:ascii="Garamond" w:hAnsi="Garamond"/>
              </w:rPr>
              <w:t xml:space="preserve"> and SRTM elevation data</w:t>
            </w:r>
            <w:r w:rsidR="008C6582">
              <w:rPr>
                <w:rFonts w:ascii="Garamond" w:hAnsi="Garamond"/>
              </w:rPr>
              <w:t xml:space="preserve"> </w:t>
            </w:r>
          </w:p>
        </w:tc>
        <w:tc>
          <w:tcPr>
            <w:tcW w:w="1080" w:type="dxa"/>
            <w:vAlign w:val="center"/>
          </w:tcPr>
          <w:p w14:paraId="6CCF6DA3" w14:textId="2544A804" w:rsidR="001538F2" w:rsidRPr="005C6FC1" w:rsidRDefault="00772A46" w:rsidP="009A492A">
            <w:pPr>
              <w:rPr>
                <w:rFonts w:ascii="Garamond" w:hAnsi="Garamond"/>
              </w:rPr>
            </w:pPr>
            <w:r>
              <w:rPr>
                <w:rFonts w:ascii="Garamond" w:hAnsi="Garamond"/>
              </w:rPr>
              <w:t>N/A</w:t>
            </w:r>
          </w:p>
        </w:tc>
      </w:tr>
      <w:tr w:rsidR="008423F3" w:rsidRPr="00CD0433" w14:paraId="4C2C8827" w14:textId="77777777" w:rsidTr="0073702A">
        <w:tc>
          <w:tcPr>
            <w:tcW w:w="2273" w:type="dxa"/>
            <w:vAlign w:val="center"/>
          </w:tcPr>
          <w:p w14:paraId="6A6130AC" w14:textId="0338CECC" w:rsidR="008423F3" w:rsidRPr="003C4BC5" w:rsidRDefault="007411EE" w:rsidP="009A492A">
            <w:pPr>
              <w:rPr>
                <w:rFonts w:ascii="Garamond" w:hAnsi="Garamond"/>
                <w:b/>
                <w:bCs/>
              </w:rPr>
            </w:pPr>
            <w:r w:rsidRPr="003C4BC5">
              <w:rPr>
                <w:rFonts w:ascii="Garamond" w:hAnsi="Garamond"/>
                <w:b/>
                <w:bCs/>
              </w:rPr>
              <w:t xml:space="preserve">Soil Moisture Maps – Precipitation/ Soil Moisture </w:t>
            </w:r>
          </w:p>
        </w:tc>
        <w:tc>
          <w:tcPr>
            <w:tcW w:w="3240" w:type="dxa"/>
            <w:vAlign w:val="center"/>
          </w:tcPr>
          <w:p w14:paraId="2D952EF8" w14:textId="6B2E653D" w:rsidR="008423F3" w:rsidRDefault="007411EE" w:rsidP="009A492A">
            <w:pPr>
              <w:rPr>
                <w:rFonts w:ascii="Garamond" w:hAnsi="Garamond"/>
              </w:rPr>
            </w:pPr>
            <w:r>
              <w:rPr>
                <w:rFonts w:ascii="Garamond" w:hAnsi="Garamond"/>
              </w:rPr>
              <w:t>These maps will provide end users with information about the soils their relationship to regional precipitation trends. This can help partners identify loc</w:t>
            </w:r>
            <w:r w:rsidR="003C4BC5">
              <w:rPr>
                <w:rFonts w:ascii="Garamond" w:hAnsi="Garamond"/>
              </w:rPr>
              <w:t>ations with hydrophobic soils.</w:t>
            </w:r>
          </w:p>
        </w:tc>
        <w:tc>
          <w:tcPr>
            <w:tcW w:w="2880" w:type="dxa"/>
            <w:vAlign w:val="center"/>
          </w:tcPr>
          <w:p w14:paraId="4F37BCEE" w14:textId="7E28C65B" w:rsidR="008423F3" w:rsidRPr="005C6FC1" w:rsidRDefault="008C6582" w:rsidP="000C7AA0">
            <w:pPr>
              <w:rPr>
                <w:rFonts w:ascii="Garamond" w:hAnsi="Garamond"/>
              </w:rPr>
            </w:pPr>
            <w:r>
              <w:rPr>
                <w:rFonts w:ascii="Garamond" w:hAnsi="Garamond"/>
              </w:rPr>
              <w:t>SMAP radiometer surface soil moisture measurements combined with GPM GMI precipitation measurements</w:t>
            </w:r>
            <w:r w:rsidR="003C4BC5">
              <w:rPr>
                <w:rFonts w:ascii="Garamond" w:hAnsi="Garamond"/>
              </w:rPr>
              <w:t xml:space="preserve"> and SRTM elevation data</w:t>
            </w:r>
          </w:p>
        </w:tc>
        <w:tc>
          <w:tcPr>
            <w:tcW w:w="1080" w:type="dxa"/>
            <w:vAlign w:val="center"/>
          </w:tcPr>
          <w:p w14:paraId="2857D253" w14:textId="55EE5899" w:rsidR="008423F3" w:rsidRPr="005C6FC1" w:rsidRDefault="00772A46"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7774E151" w14:textId="044EC6EC" w:rsidR="006369A6"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p>
    <w:p w14:paraId="2F6C6EFD" w14:textId="0552742D" w:rsidR="00727487" w:rsidRPr="00B65EEC" w:rsidRDefault="006359ED">
      <w:pPr>
        <w:rPr>
          <w:rFonts w:ascii="Garamond" w:hAnsi="Garamond"/>
        </w:rPr>
      </w:pPr>
      <w:r>
        <w:rPr>
          <w:rFonts w:ascii="Garamond" w:hAnsi="Garamond"/>
        </w:rPr>
        <w:t xml:space="preserve">The various end-products </w:t>
      </w:r>
      <w:r w:rsidR="005E1C3F">
        <w:rPr>
          <w:rFonts w:ascii="Garamond" w:hAnsi="Garamond"/>
        </w:rPr>
        <w:t xml:space="preserve">created by the team </w:t>
      </w:r>
      <w:r>
        <w:rPr>
          <w:rFonts w:ascii="Garamond" w:hAnsi="Garamond"/>
        </w:rPr>
        <w:t>will provide partners with better data and visualizations</w:t>
      </w:r>
      <w:r w:rsidR="00EC12C8">
        <w:rPr>
          <w:rFonts w:ascii="Garamond" w:hAnsi="Garamond"/>
        </w:rPr>
        <w:t xml:space="preserve"> of soil moisture for various land management practices. In the case of </w:t>
      </w:r>
      <w:r w:rsidR="005E1C3F">
        <w:rPr>
          <w:rFonts w:ascii="Garamond" w:hAnsi="Garamond"/>
        </w:rPr>
        <w:t>livestock grazing</w:t>
      </w:r>
      <w:r w:rsidR="00EC12C8">
        <w:rPr>
          <w:rFonts w:ascii="Garamond" w:hAnsi="Garamond"/>
        </w:rPr>
        <w:t>, this will a</w:t>
      </w:r>
      <w:r w:rsidR="00752EA0">
        <w:rPr>
          <w:rFonts w:ascii="Garamond" w:hAnsi="Garamond"/>
        </w:rPr>
        <w:t>llow for better</w:t>
      </w:r>
      <w:r w:rsidR="005E1C3F">
        <w:rPr>
          <w:rFonts w:ascii="Garamond" w:hAnsi="Garamond"/>
        </w:rPr>
        <w:t xml:space="preserve"> estimates of vegetation health</w:t>
      </w:r>
      <w:r w:rsidR="00752EA0">
        <w:rPr>
          <w:rFonts w:ascii="Garamond" w:hAnsi="Garamond"/>
        </w:rPr>
        <w:t xml:space="preserve"> and will </w:t>
      </w:r>
      <w:r w:rsidR="005E1C3F">
        <w:rPr>
          <w:rFonts w:ascii="Garamond" w:hAnsi="Garamond"/>
        </w:rPr>
        <w:t>enable</w:t>
      </w:r>
      <w:r w:rsidR="00752EA0">
        <w:rPr>
          <w:rFonts w:ascii="Garamond" w:hAnsi="Garamond"/>
        </w:rPr>
        <w:t xml:space="preserve"> more sustainable use of arid landscapes. For fire management, pre-fire estimates of soil moisture can save a lot o</w:t>
      </w:r>
      <w:r w:rsidR="005E1C3F">
        <w:rPr>
          <w:rFonts w:ascii="Garamond" w:hAnsi="Garamond"/>
        </w:rPr>
        <w:t xml:space="preserve">f time and money—complimenting </w:t>
      </w:r>
      <w:r w:rsidR="00752EA0">
        <w:rPr>
          <w:rFonts w:ascii="Garamond" w:hAnsi="Garamond"/>
        </w:rPr>
        <w:t xml:space="preserve">limited </w:t>
      </w:r>
      <w:r w:rsidR="005E1C3F">
        <w:rPr>
          <w:rFonts w:ascii="Garamond" w:hAnsi="Garamond"/>
        </w:rPr>
        <w:t xml:space="preserve">existing </w:t>
      </w:r>
      <w:r w:rsidR="00752EA0">
        <w:rPr>
          <w:rFonts w:ascii="Garamond" w:hAnsi="Garamond"/>
        </w:rPr>
        <w:t xml:space="preserve">soil </w:t>
      </w:r>
      <w:r w:rsidR="005E1C3F">
        <w:rPr>
          <w:rFonts w:ascii="Garamond" w:hAnsi="Garamond"/>
        </w:rPr>
        <w:t>monitoring sites</w:t>
      </w:r>
      <w:r w:rsidR="00752EA0">
        <w:rPr>
          <w:rFonts w:ascii="Garamond" w:hAnsi="Garamond"/>
        </w:rPr>
        <w:t>.</w:t>
      </w:r>
      <w:r w:rsidR="00127083">
        <w:rPr>
          <w:rFonts w:ascii="Garamond" w:hAnsi="Garamond"/>
        </w:rPr>
        <w:t xml:space="preserve"> This work will </w:t>
      </w:r>
      <w:r w:rsidR="005E1C3F">
        <w:rPr>
          <w:rFonts w:ascii="Garamond" w:hAnsi="Garamond"/>
        </w:rPr>
        <w:t>provide a robust baseline</w:t>
      </w:r>
      <w:r w:rsidR="00727487">
        <w:rPr>
          <w:rFonts w:ascii="Garamond" w:hAnsi="Garamond"/>
        </w:rPr>
        <w:t xml:space="preserve"> for</w:t>
      </w:r>
      <w:r w:rsidR="005E1C3F">
        <w:rPr>
          <w:rFonts w:ascii="Garamond" w:hAnsi="Garamond"/>
        </w:rPr>
        <w:t xml:space="preserve"> </w:t>
      </w:r>
      <w:r w:rsidR="00727487">
        <w:rPr>
          <w:rFonts w:ascii="Garamond" w:hAnsi="Garamond"/>
        </w:rPr>
        <w:t xml:space="preserve">understanding </w:t>
      </w:r>
      <w:r w:rsidR="00127083">
        <w:rPr>
          <w:rFonts w:ascii="Garamond" w:hAnsi="Garamond"/>
        </w:rPr>
        <w:t xml:space="preserve">the regional water budget, which will </w:t>
      </w:r>
      <w:r w:rsidR="005E1C3F">
        <w:rPr>
          <w:rFonts w:ascii="Garamond" w:hAnsi="Garamond"/>
        </w:rPr>
        <w:t xml:space="preserve">serve as a foundation to </w:t>
      </w:r>
      <w:r w:rsidR="00127083">
        <w:rPr>
          <w:rFonts w:ascii="Garamond" w:hAnsi="Garamond"/>
        </w:rPr>
        <w:t>provide partners with a more holistic picture of water resources</w:t>
      </w:r>
      <w:r w:rsidR="00E26006">
        <w:rPr>
          <w:rFonts w:ascii="Garamond" w:hAnsi="Garamond"/>
        </w:rPr>
        <w:t xml:space="preserve"> during the f</w:t>
      </w:r>
      <w:r w:rsidR="00127083">
        <w:rPr>
          <w:rFonts w:ascii="Garamond" w:hAnsi="Garamond"/>
        </w:rPr>
        <w:t xml:space="preserve">all 2018 </w:t>
      </w:r>
      <w:r w:rsidR="005E1C3F">
        <w:rPr>
          <w:rFonts w:ascii="Garamond" w:hAnsi="Garamond"/>
        </w:rPr>
        <w:t xml:space="preserve">continuing project </w:t>
      </w:r>
      <w:r w:rsidR="00127083">
        <w:rPr>
          <w:rFonts w:ascii="Garamond" w:hAnsi="Garamond"/>
        </w:rPr>
        <w:t xml:space="preserve">term. </w:t>
      </w:r>
      <w:r w:rsidR="00752EA0">
        <w:rPr>
          <w:rFonts w:ascii="Garamond" w:hAnsi="Garamond"/>
        </w:rPr>
        <w:t xml:space="preserve">   </w:t>
      </w:r>
      <w:r w:rsidR="00EC12C8">
        <w:rPr>
          <w:rFonts w:ascii="Garamond" w:hAnsi="Garamond"/>
        </w:rPr>
        <w:t xml:space="preserve">      </w:t>
      </w:r>
      <w:r>
        <w:rPr>
          <w:rFonts w:ascii="Garamond" w:hAnsi="Garamond"/>
        </w:rPr>
        <w:t xml:space="preserve"> </w:t>
      </w:r>
    </w:p>
    <w:p w14:paraId="6DEAA285" w14:textId="77777777" w:rsidR="00727487" w:rsidRPr="00AB2804" w:rsidRDefault="00727487">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14F19CC9" w:rsidR="00272CD9" w:rsidRDefault="00272CD9" w:rsidP="00272CD9">
      <w:pPr>
        <w:rPr>
          <w:b/>
          <w:sz w:val="20"/>
          <w:szCs w:val="20"/>
        </w:rPr>
      </w:pPr>
      <w:r w:rsidRPr="00272CD9">
        <w:rPr>
          <w:b/>
          <w:i/>
          <w:sz w:val="20"/>
          <w:szCs w:val="20"/>
        </w:rPr>
        <w:t>Project Timeline:</w:t>
      </w:r>
      <w:r w:rsidRPr="00CD0433">
        <w:rPr>
          <w:b/>
          <w:sz w:val="20"/>
          <w:szCs w:val="20"/>
        </w:rPr>
        <w:t xml:space="preserve"> </w:t>
      </w:r>
      <w:r w:rsidR="00227218">
        <w:rPr>
          <w:rFonts w:ascii="Garamond" w:hAnsi="Garamond"/>
        </w:rPr>
        <w:t>2</w:t>
      </w:r>
      <w:r w:rsidR="005F1469">
        <w:rPr>
          <w:rFonts w:ascii="Garamond" w:hAnsi="Garamond"/>
        </w:rPr>
        <w:t xml:space="preserve"> </w:t>
      </w:r>
      <w:r w:rsidRPr="005C6FC1">
        <w:rPr>
          <w:rFonts w:ascii="Garamond" w:hAnsi="Garamond"/>
        </w:rPr>
        <w:t xml:space="preserve">Terms: </w:t>
      </w:r>
      <w:r w:rsidR="005F1469">
        <w:rPr>
          <w:rFonts w:ascii="Garamond" w:hAnsi="Garamond"/>
        </w:rPr>
        <w:t>2018 Summer</w:t>
      </w:r>
      <w:r w:rsidRPr="005C6FC1">
        <w:rPr>
          <w:rFonts w:ascii="Garamond" w:hAnsi="Garamond"/>
        </w:rPr>
        <w:t xml:space="preserve"> to </w:t>
      </w:r>
      <w:r w:rsidR="005F1469">
        <w:rPr>
          <w:rFonts w:ascii="Garamond" w:hAnsi="Garamond"/>
        </w:rPr>
        <w:t>2018 Fall</w:t>
      </w: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6142C9AB"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8E2F23">
        <w:rPr>
          <w:b/>
          <w:sz w:val="20"/>
          <w:szCs w:val="20"/>
        </w:rPr>
        <w:t xml:space="preserve"> </w:t>
      </w:r>
      <w:r w:rsidR="008E2F23" w:rsidRPr="00CD0433">
        <w:rPr>
          <w:b/>
          <w:sz w:val="20"/>
          <w:szCs w:val="20"/>
        </w:rPr>
        <w:t>(Proposed Term)</w:t>
      </w:r>
      <w:r w:rsidR="00461AA0">
        <w:rPr>
          <w:b/>
          <w:sz w:val="20"/>
          <w:szCs w:val="20"/>
        </w:rPr>
        <w:t>:</w:t>
      </w:r>
      <w:r w:rsidR="00461AA0">
        <w:rPr>
          <w:sz w:val="20"/>
          <w:szCs w:val="20"/>
        </w:rPr>
        <w:t xml:space="preserve"> </w:t>
      </w:r>
      <w:r w:rsidR="00035B57">
        <w:rPr>
          <w:rFonts w:ascii="Garamond" w:hAnsi="Garamond"/>
        </w:rPr>
        <w:t>2018 Summer</w:t>
      </w:r>
      <w:r w:rsidR="00461AA0" w:rsidRPr="005C6FC1">
        <w:rPr>
          <w:rFonts w:ascii="Garamond" w:hAnsi="Garamond"/>
        </w:rPr>
        <w:t xml:space="preserve"> (</w:t>
      </w:r>
      <w:r w:rsidR="00035B57">
        <w:rPr>
          <w:rFonts w:ascii="Garamond" w:hAnsi="Garamond"/>
        </w:rPr>
        <w:t>Idaho - Pocatello</w:t>
      </w:r>
      <w:r w:rsidR="00461AA0" w:rsidRPr="005C6FC1">
        <w:rPr>
          <w:rFonts w:ascii="Garamond" w:hAnsi="Garamond"/>
        </w:rPr>
        <w:t xml:space="preserve">) – </w:t>
      </w:r>
      <w:r w:rsidR="00035B57">
        <w:rPr>
          <w:rFonts w:ascii="Garamond" w:hAnsi="Garamond"/>
        </w:rPr>
        <w:t>Idaho Water Resources</w:t>
      </w:r>
    </w:p>
    <w:p w14:paraId="5E0CE0D2" w14:textId="77777777" w:rsidR="003C4BC5" w:rsidRPr="003C4BC5" w:rsidRDefault="00035B57" w:rsidP="003C4BC5">
      <w:pPr>
        <w:pStyle w:val="ListParagraph"/>
        <w:numPr>
          <w:ilvl w:val="1"/>
          <w:numId w:val="2"/>
        </w:numPr>
        <w:contextualSpacing w:val="0"/>
        <w:rPr>
          <w:rFonts w:ascii="Garamond" w:hAnsi="Garamond"/>
          <w:b/>
        </w:rPr>
      </w:pPr>
      <w:r>
        <w:rPr>
          <w:rFonts w:ascii="Garamond" w:hAnsi="Garamond"/>
        </w:rPr>
        <w:t>The summer term project is focuse</w:t>
      </w:r>
      <w:r w:rsidR="006E1AC2">
        <w:rPr>
          <w:rFonts w:ascii="Garamond" w:hAnsi="Garamond"/>
        </w:rPr>
        <w:t xml:space="preserve">d on </w:t>
      </w:r>
      <w:r w:rsidR="00E26006">
        <w:rPr>
          <w:rFonts w:ascii="Garamond" w:hAnsi="Garamond"/>
        </w:rPr>
        <w:t xml:space="preserve">satellite-derived soil moisture and </w:t>
      </w:r>
      <w:r w:rsidR="006E1AC2">
        <w:rPr>
          <w:rFonts w:ascii="Garamond" w:hAnsi="Garamond"/>
        </w:rPr>
        <w:t>precipitation</w:t>
      </w:r>
      <w:r w:rsidR="00E26006">
        <w:rPr>
          <w:rFonts w:ascii="Garamond" w:hAnsi="Garamond"/>
        </w:rPr>
        <w:t xml:space="preserve"> correlated</w:t>
      </w:r>
      <w:r w:rsidR="006E1AC2">
        <w:rPr>
          <w:rFonts w:ascii="Garamond" w:hAnsi="Garamond"/>
        </w:rPr>
        <w:t xml:space="preserve"> with modeled data.</w:t>
      </w:r>
      <w:r w:rsidR="00E76C63">
        <w:rPr>
          <w:rFonts w:ascii="Garamond" w:hAnsi="Garamond"/>
        </w:rPr>
        <w:t xml:space="preserve"> Partner</w:t>
      </w:r>
      <w:r w:rsidR="00CC2471">
        <w:rPr>
          <w:rFonts w:ascii="Garamond" w:hAnsi="Garamond"/>
        </w:rPr>
        <w:t xml:space="preserve">s will provide information about landscapes and soil moisture for study locations. </w:t>
      </w:r>
      <w:r w:rsidR="006E1AC2">
        <w:rPr>
          <w:rFonts w:ascii="Garamond" w:hAnsi="Garamond"/>
        </w:rPr>
        <w:t>This will set</w:t>
      </w:r>
      <w:r>
        <w:rPr>
          <w:rFonts w:ascii="Garamond" w:hAnsi="Garamond"/>
        </w:rPr>
        <w:t xml:space="preserve"> the stage for a more comprehensive look at water budgets in the study region and incorporating evapotranspiration measurements in the continuing fall term</w:t>
      </w:r>
      <w:r w:rsidR="00691DE9">
        <w:rPr>
          <w:rFonts w:ascii="Garamond" w:hAnsi="Garamond"/>
        </w:rPr>
        <w:t>.</w:t>
      </w:r>
      <w:r w:rsidR="00F57646">
        <w:rPr>
          <w:rFonts w:ascii="Garamond" w:hAnsi="Garamond"/>
        </w:rPr>
        <w:t xml:space="preserve"> </w:t>
      </w:r>
    </w:p>
    <w:p w14:paraId="1DA6FB7E" w14:textId="2F19D07A" w:rsidR="00D3189E" w:rsidRPr="003C4BC5" w:rsidRDefault="00272CD9" w:rsidP="003C4BC5">
      <w:pPr>
        <w:pStyle w:val="ListParagraph"/>
        <w:numPr>
          <w:ilvl w:val="0"/>
          <w:numId w:val="2"/>
        </w:numPr>
        <w:contextualSpacing w:val="0"/>
        <w:rPr>
          <w:rFonts w:ascii="Garamond" w:hAnsi="Garamond"/>
          <w:b/>
        </w:rPr>
      </w:pPr>
      <w:r w:rsidRPr="003C4BC5">
        <w:rPr>
          <w:b/>
          <w:sz w:val="20"/>
          <w:szCs w:val="20"/>
        </w:rPr>
        <w:t>Term 2</w:t>
      </w:r>
      <w:r w:rsidR="00461AA0" w:rsidRPr="003C4BC5">
        <w:rPr>
          <w:b/>
          <w:sz w:val="20"/>
          <w:szCs w:val="20"/>
        </w:rPr>
        <w:t>:</w:t>
      </w:r>
      <w:r w:rsidR="00461AA0" w:rsidRPr="003C4BC5">
        <w:rPr>
          <w:sz w:val="20"/>
          <w:szCs w:val="20"/>
        </w:rPr>
        <w:t xml:space="preserve"> </w:t>
      </w:r>
      <w:r w:rsidR="00035B57" w:rsidRPr="003C4BC5">
        <w:rPr>
          <w:rFonts w:ascii="Garamond" w:hAnsi="Garamond"/>
        </w:rPr>
        <w:t>2018 Fall</w:t>
      </w:r>
      <w:r w:rsidR="00D3189E" w:rsidRPr="003C4BC5">
        <w:rPr>
          <w:rFonts w:ascii="Garamond" w:hAnsi="Garamond"/>
        </w:rPr>
        <w:t xml:space="preserve"> (</w:t>
      </w:r>
      <w:r w:rsidR="001C2D9F" w:rsidRPr="003C4BC5">
        <w:rPr>
          <w:rFonts w:ascii="Garamond" w:hAnsi="Garamond"/>
        </w:rPr>
        <w:t>Idaho - Pocatello</w:t>
      </w:r>
      <w:r w:rsidR="00D3189E" w:rsidRPr="003C4BC5">
        <w:rPr>
          <w:rFonts w:ascii="Garamond" w:hAnsi="Garamond"/>
        </w:rPr>
        <w:t xml:space="preserve">) – </w:t>
      </w:r>
      <w:r w:rsidR="00035B57" w:rsidRPr="003C4BC5">
        <w:rPr>
          <w:rFonts w:ascii="Garamond" w:hAnsi="Garamond"/>
        </w:rPr>
        <w:t>Idaho Water Resources II</w:t>
      </w:r>
    </w:p>
    <w:p w14:paraId="28EC9957" w14:textId="600CBC16" w:rsidR="00272CD9" w:rsidRPr="003C4BC5" w:rsidRDefault="003C4BC5" w:rsidP="00E96272">
      <w:pPr>
        <w:pStyle w:val="ListParagraph"/>
        <w:numPr>
          <w:ilvl w:val="1"/>
          <w:numId w:val="2"/>
        </w:numPr>
        <w:rPr>
          <w:rFonts w:ascii="Garamond" w:hAnsi="Garamond"/>
        </w:rPr>
      </w:pPr>
      <w:bookmarkStart w:id="0" w:name="_GoBack"/>
      <w:bookmarkEnd w:id="0"/>
      <w:r>
        <w:rPr>
          <w:rFonts w:ascii="Garamond" w:hAnsi="Garamond"/>
        </w:rPr>
        <w:t>A proposed second</w:t>
      </w:r>
      <w:r w:rsidR="00691DE9">
        <w:rPr>
          <w:rFonts w:ascii="Garamond" w:hAnsi="Garamond"/>
        </w:rPr>
        <w:t xml:space="preserve"> term project would build off </w:t>
      </w:r>
      <w:r>
        <w:rPr>
          <w:rFonts w:ascii="Garamond" w:hAnsi="Garamond"/>
        </w:rPr>
        <w:t xml:space="preserve">SMAP and modelled data previously utilized </w:t>
      </w:r>
      <w:r w:rsidRPr="003C4BC5">
        <w:rPr>
          <w:rFonts w:ascii="Garamond" w:hAnsi="Garamond"/>
        </w:rPr>
        <w:t xml:space="preserve">to include a more holistic exploration of water balance measurements in the system. </w:t>
      </w:r>
      <w:r w:rsidRPr="003C4BC5">
        <w:rPr>
          <w:rFonts w:ascii="Garamond" w:hAnsi="Garamond"/>
        </w:rPr>
        <w:lastRenderedPageBreak/>
        <w:t xml:space="preserve">This will incorporate MODIS (MOD16) evapotranspiration products, and other evapotranspiration-focused datasets. </w:t>
      </w:r>
      <w:r w:rsidR="00727487" w:rsidRPr="003C4BC5">
        <w:rPr>
          <w:rFonts w:ascii="Garamond" w:hAnsi="Garamond"/>
        </w:rPr>
        <w:t>The methods will be expanded to focus on study areas featuring sm</w:t>
      </w:r>
      <w:r w:rsidR="00691DE9" w:rsidRPr="003C4BC5">
        <w:rPr>
          <w:rFonts w:ascii="Garamond" w:hAnsi="Garamond"/>
        </w:rPr>
        <w:t>aller, f</w:t>
      </w:r>
      <w:r w:rsidR="00727487" w:rsidRPr="003C4BC5">
        <w:rPr>
          <w:rFonts w:ascii="Garamond" w:hAnsi="Garamond"/>
        </w:rPr>
        <w:t>ragmented patches of rangeland.</w:t>
      </w:r>
    </w:p>
    <w:p w14:paraId="18620B0E" w14:textId="77777777" w:rsidR="00727487" w:rsidRDefault="00727487"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3B07F232" w:rsidR="0073702A" w:rsidRDefault="00691DE9" w:rsidP="0073702A">
      <w:pPr>
        <w:ind w:left="720" w:hanging="720"/>
        <w:rPr>
          <w:rFonts w:ascii="Garamond" w:hAnsi="Garamond"/>
        </w:rPr>
      </w:pPr>
      <w:r>
        <w:rPr>
          <w:rFonts w:ascii="Garamond" w:hAnsi="Garamond"/>
        </w:rPr>
        <w:t>2016 Summer</w:t>
      </w:r>
      <w:r w:rsidR="0073702A" w:rsidRPr="005C6FC1">
        <w:rPr>
          <w:rFonts w:ascii="Garamond" w:hAnsi="Garamond"/>
        </w:rPr>
        <w:t xml:space="preserve"> (</w:t>
      </w:r>
      <w:r>
        <w:rPr>
          <w:rFonts w:ascii="Garamond" w:hAnsi="Garamond"/>
        </w:rPr>
        <w:t>WC</w:t>
      </w:r>
      <w:r w:rsidR="0073702A" w:rsidRPr="005C6FC1">
        <w:rPr>
          <w:rFonts w:ascii="Garamond" w:hAnsi="Garamond"/>
        </w:rPr>
        <w:t xml:space="preserve">) </w:t>
      </w:r>
      <w:r>
        <w:rPr>
          <w:rFonts w:ascii="Garamond" w:hAnsi="Garamond"/>
        </w:rPr>
        <w:t>–</w:t>
      </w:r>
      <w:r w:rsidR="0073702A" w:rsidRPr="005C6FC1">
        <w:rPr>
          <w:rFonts w:ascii="Garamond" w:hAnsi="Garamond"/>
        </w:rPr>
        <w:t xml:space="preserve"> </w:t>
      </w:r>
      <w:r>
        <w:rPr>
          <w:rFonts w:ascii="Garamond" w:hAnsi="Garamond"/>
        </w:rPr>
        <w:t>Southeast US Agriculture</w:t>
      </w:r>
      <w:r w:rsidR="0073702A">
        <w:rPr>
          <w:rFonts w:ascii="Garamond" w:hAnsi="Garamond"/>
        </w:rPr>
        <w:t xml:space="preserve">: </w:t>
      </w:r>
      <w:r w:rsidRPr="00691DE9">
        <w:rPr>
          <w:rFonts w:ascii="Garamond" w:hAnsi="Garamond"/>
        </w:rPr>
        <w:t>Incorporating NASA Earth Observations into the USDA Southeast Regional Climate Hub Lately Identified Geospecific Heightened Threat System (SERCH LIGHTS) to Assist Farmers in Making Informed Decisions on Water and Crop Management</w:t>
      </w:r>
    </w:p>
    <w:p w14:paraId="3AE32A7A" w14:textId="77777777" w:rsidR="00691DE9" w:rsidRPr="005C6FC1" w:rsidRDefault="00691DE9" w:rsidP="0073702A">
      <w:pPr>
        <w:ind w:left="720" w:hanging="720"/>
        <w:rPr>
          <w:rFonts w:ascii="Garamond" w:hAnsi="Garamond"/>
        </w:rPr>
      </w:pPr>
    </w:p>
    <w:p w14:paraId="05571C9A" w14:textId="417E4C5F" w:rsidR="00293F02" w:rsidRPr="00191A02" w:rsidRDefault="00691DE9" w:rsidP="00772A46">
      <w:pPr>
        <w:ind w:left="720" w:hanging="720"/>
        <w:rPr>
          <w:rFonts w:ascii="Garamond" w:hAnsi="Garamond"/>
        </w:rPr>
      </w:pPr>
      <w:r>
        <w:rPr>
          <w:rFonts w:ascii="Garamond" w:hAnsi="Garamond"/>
        </w:rPr>
        <w:t>2016 Spring</w:t>
      </w:r>
      <w:r w:rsidR="0073702A" w:rsidRPr="005C6FC1">
        <w:rPr>
          <w:rFonts w:ascii="Garamond" w:hAnsi="Garamond"/>
        </w:rPr>
        <w:t xml:space="preserve"> (</w:t>
      </w:r>
      <w:r>
        <w:rPr>
          <w:rFonts w:ascii="Garamond" w:hAnsi="Garamond"/>
        </w:rPr>
        <w:t>LaRC</w:t>
      </w:r>
      <w:r w:rsidR="0073702A" w:rsidRPr="005C6FC1">
        <w:rPr>
          <w:rFonts w:ascii="Garamond" w:hAnsi="Garamond"/>
        </w:rPr>
        <w:t xml:space="preserve">) </w:t>
      </w:r>
      <w:r>
        <w:rPr>
          <w:rFonts w:ascii="Garamond" w:hAnsi="Garamond"/>
        </w:rPr>
        <w:t>–</w:t>
      </w:r>
      <w:r w:rsidR="0073702A" w:rsidRPr="005C6FC1">
        <w:rPr>
          <w:rFonts w:ascii="Garamond" w:hAnsi="Garamond"/>
        </w:rPr>
        <w:t xml:space="preserve"> </w:t>
      </w:r>
      <w:r>
        <w:rPr>
          <w:rFonts w:ascii="Garamond" w:hAnsi="Garamond"/>
        </w:rPr>
        <w:t>Texas Water Resources</w:t>
      </w:r>
      <w:r w:rsidR="0073702A">
        <w:rPr>
          <w:rFonts w:ascii="Garamond" w:hAnsi="Garamond"/>
        </w:rPr>
        <w:t xml:space="preserve">: </w:t>
      </w:r>
      <w:r w:rsidRPr="00691DE9">
        <w:rPr>
          <w:rFonts w:ascii="Garamond" w:hAnsi="Garamond"/>
        </w:rPr>
        <w:t>Utilizing NASA Earth Observations to Assess Soil Moisture in Texas for Wildfire Mitigation</w:t>
      </w:r>
    </w:p>
    <w:sectPr w:rsidR="00293F02" w:rsidRPr="00191A0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3112F"/>
    <w:multiLevelType w:val="hybridMultilevel"/>
    <w:tmpl w:val="EB5CBE26"/>
    <w:lvl w:ilvl="0" w:tplc="57F02C38">
      <w:numFmt w:val="bullet"/>
      <w:lvlText w:val=""/>
      <w:lvlJc w:val="left"/>
      <w:pPr>
        <w:ind w:left="720" w:hanging="360"/>
      </w:pPr>
      <w:rPr>
        <w:rFonts w:ascii="Wingdings" w:eastAsia="Century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D08C3"/>
    <w:multiLevelType w:val="hybridMultilevel"/>
    <w:tmpl w:val="3EFE27D6"/>
    <w:lvl w:ilvl="0" w:tplc="2BD4C670">
      <w:numFmt w:val="bullet"/>
      <w:lvlText w:val=""/>
      <w:lvlJc w:val="left"/>
      <w:pPr>
        <w:ind w:left="720" w:hanging="360"/>
      </w:pPr>
      <w:rPr>
        <w:rFonts w:ascii="Wingdings" w:eastAsia="Century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4807"/>
    <w:rsid w:val="0001261B"/>
    <w:rsid w:val="00014585"/>
    <w:rsid w:val="00020050"/>
    <w:rsid w:val="000263DE"/>
    <w:rsid w:val="00031A6C"/>
    <w:rsid w:val="00035B57"/>
    <w:rsid w:val="00056364"/>
    <w:rsid w:val="000618BE"/>
    <w:rsid w:val="00065732"/>
    <w:rsid w:val="00065C79"/>
    <w:rsid w:val="00073224"/>
    <w:rsid w:val="00075708"/>
    <w:rsid w:val="00095D93"/>
    <w:rsid w:val="000C7AA0"/>
    <w:rsid w:val="000D7963"/>
    <w:rsid w:val="000E3C1F"/>
    <w:rsid w:val="000E4025"/>
    <w:rsid w:val="000F487D"/>
    <w:rsid w:val="000F76DA"/>
    <w:rsid w:val="00107706"/>
    <w:rsid w:val="00123B69"/>
    <w:rsid w:val="00127083"/>
    <w:rsid w:val="00134C6A"/>
    <w:rsid w:val="001538F2"/>
    <w:rsid w:val="0015693A"/>
    <w:rsid w:val="00164AAB"/>
    <w:rsid w:val="00164F3E"/>
    <w:rsid w:val="00165EC4"/>
    <w:rsid w:val="00191A02"/>
    <w:rsid w:val="001976DA"/>
    <w:rsid w:val="001A2ECC"/>
    <w:rsid w:val="001A6588"/>
    <w:rsid w:val="001B6667"/>
    <w:rsid w:val="001C2D9F"/>
    <w:rsid w:val="001D1B19"/>
    <w:rsid w:val="001E5271"/>
    <w:rsid w:val="002046C4"/>
    <w:rsid w:val="0022612D"/>
    <w:rsid w:val="00227218"/>
    <w:rsid w:val="0023408F"/>
    <w:rsid w:val="00272CD9"/>
    <w:rsid w:val="00273BD3"/>
    <w:rsid w:val="00276572"/>
    <w:rsid w:val="00285042"/>
    <w:rsid w:val="00290705"/>
    <w:rsid w:val="00293F02"/>
    <w:rsid w:val="002B6846"/>
    <w:rsid w:val="002C501D"/>
    <w:rsid w:val="002D6CAD"/>
    <w:rsid w:val="002E2D9E"/>
    <w:rsid w:val="00302E59"/>
    <w:rsid w:val="003035F9"/>
    <w:rsid w:val="00331725"/>
    <w:rsid w:val="003347A7"/>
    <w:rsid w:val="00334B0C"/>
    <w:rsid w:val="00347670"/>
    <w:rsid w:val="00353F4B"/>
    <w:rsid w:val="00362915"/>
    <w:rsid w:val="00384B24"/>
    <w:rsid w:val="003B54D0"/>
    <w:rsid w:val="003C28CD"/>
    <w:rsid w:val="003C4BC5"/>
    <w:rsid w:val="003D2EDF"/>
    <w:rsid w:val="0041686A"/>
    <w:rsid w:val="004228B2"/>
    <w:rsid w:val="00453F48"/>
    <w:rsid w:val="00461AA0"/>
    <w:rsid w:val="00467737"/>
    <w:rsid w:val="00476EA1"/>
    <w:rsid w:val="004B304D"/>
    <w:rsid w:val="004C0A16"/>
    <w:rsid w:val="004F1B4F"/>
    <w:rsid w:val="004F7081"/>
    <w:rsid w:val="00505A0D"/>
    <w:rsid w:val="0053190F"/>
    <w:rsid w:val="005344D2"/>
    <w:rsid w:val="00542AAA"/>
    <w:rsid w:val="00544C88"/>
    <w:rsid w:val="00544D1B"/>
    <w:rsid w:val="00565EE1"/>
    <w:rsid w:val="00583971"/>
    <w:rsid w:val="00593AE1"/>
    <w:rsid w:val="00594229"/>
    <w:rsid w:val="00594D0B"/>
    <w:rsid w:val="005C5954"/>
    <w:rsid w:val="005C6FC1"/>
    <w:rsid w:val="005D3F60"/>
    <w:rsid w:val="005D7108"/>
    <w:rsid w:val="005E03A9"/>
    <w:rsid w:val="005E1C3F"/>
    <w:rsid w:val="005F0586"/>
    <w:rsid w:val="005F1469"/>
    <w:rsid w:val="006359ED"/>
    <w:rsid w:val="006369A6"/>
    <w:rsid w:val="00636FAE"/>
    <w:rsid w:val="006452A4"/>
    <w:rsid w:val="006515E3"/>
    <w:rsid w:val="00665093"/>
    <w:rsid w:val="00676C74"/>
    <w:rsid w:val="006804AC"/>
    <w:rsid w:val="00691DE9"/>
    <w:rsid w:val="00695D85"/>
    <w:rsid w:val="006A1738"/>
    <w:rsid w:val="006A2A26"/>
    <w:rsid w:val="006A6B47"/>
    <w:rsid w:val="006B39A8"/>
    <w:rsid w:val="006B7491"/>
    <w:rsid w:val="006C664E"/>
    <w:rsid w:val="006C7F63"/>
    <w:rsid w:val="006D0989"/>
    <w:rsid w:val="006E1AC2"/>
    <w:rsid w:val="006E1C6C"/>
    <w:rsid w:val="007059D2"/>
    <w:rsid w:val="007072BA"/>
    <w:rsid w:val="007226AE"/>
    <w:rsid w:val="00727487"/>
    <w:rsid w:val="00735F70"/>
    <w:rsid w:val="0073702A"/>
    <w:rsid w:val="007411EE"/>
    <w:rsid w:val="00752AC5"/>
    <w:rsid w:val="00752EA0"/>
    <w:rsid w:val="00760B99"/>
    <w:rsid w:val="007715BF"/>
    <w:rsid w:val="00772A46"/>
    <w:rsid w:val="0077387C"/>
    <w:rsid w:val="00782999"/>
    <w:rsid w:val="007A4F2A"/>
    <w:rsid w:val="007A7268"/>
    <w:rsid w:val="007A739A"/>
    <w:rsid w:val="007B73F9"/>
    <w:rsid w:val="007C08E6"/>
    <w:rsid w:val="0080287D"/>
    <w:rsid w:val="008060AF"/>
    <w:rsid w:val="00806DE6"/>
    <w:rsid w:val="00835C04"/>
    <w:rsid w:val="008403B8"/>
    <w:rsid w:val="008423F3"/>
    <w:rsid w:val="0086051E"/>
    <w:rsid w:val="00884749"/>
    <w:rsid w:val="00896D48"/>
    <w:rsid w:val="008B3821"/>
    <w:rsid w:val="008C6582"/>
    <w:rsid w:val="008D41B1"/>
    <w:rsid w:val="008E2F23"/>
    <w:rsid w:val="008F2E50"/>
    <w:rsid w:val="00916099"/>
    <w:rsid w:val="00937ED2"/>
    <w:rsid w:val="00941956"/>
    <w:rsid w:val="0094514E"/>
    <w:rsid w:val="009479E5"/>
    <w:rsid w:val="009812BB"/>
    <w:rsid w:val="009A09FD"/>
    <w:rsid w:val="009A492A"/>
    <w:rsid w:val="009B08C3"/>
    <w:rsid w:val="009B74B5"/>
    <w:rsid w:val="009D7235"/>
    <w:rsid w:val="009E1788"/>
    <w:rsid w:val="009E4CFF"/>
    <w:rsid w:val="009F5002"/>
    <w:rsid w:val="00A01DE5"/>
    <w:rsid w:val="00A0319C"/>
    <w:rsid w:val="00A07C1D"/>
    <w:rsid w:val="00A20960"/>
    <w:rsid w:val="00A4473F"/>
    <w:rsid w:val="00A44DD0"/>
    <w:rsid w:val="00A46F34"/>
    <w:rsid w:val="00A502A8"/>
    <w:rsid w:val="00A50CFE"/>
    <w:rsid w:val="00A5463B"/>
    <w:rsid w:val="00A60645"/>
    <w:rsid w:val="00A80709"/>
    <w:rsid w:val="00A80A92"/>
    <w:rsid w:val="00A8257F"/>
    <w:rsid w:val="00A93739"/>
    <w:rsid w:val="00AB2804"/>
    <w:rsid w:val="00AD5BC7"/>
    <w:rsid w:val="00AE46F5"/>
    <w:rsid w:val="00B321BC"/>
    <w:rsid w:val="00B43262"/>
    <w:rsid w:val="00B65EEC"/>
    <w:rsid w:val="00B73203"/>
    <w:rsid w:val="00B76BDC"/>
    <w:rsid w:val="00B81E34"/>
    <w:rsid w:val="00B82905"/>
    <w:rsid w:val="00B90013"/>
    <w:rsid w:val="00B9571C"/>
    <w:rsid w:val="00B9614C"/>
    <w:rsid w:val="00BB1A3F"/>
    <w:rsid w:val="00BD0255"/>
    <w:rsid w:val="00C010D1"/>
    <w:rsid w:val="00C057E9"/>
    <w:rsid w:val="00C32A58"/>
    <w:rsid w:val="00C33A8E"/>
    <w:rsid w:val="00C43673"/>
    <w:rsid w:val="00C55FC9"/>
    <w:rsid w:val="00C72F1A"/>
    <w:rsid w:val="00C73643"/>
    <w:rsid w:val="00C75032"/>
    <w:rsid w:val="00C82473"/>
    <w:rsid w:val="00C83576"/>
    <w:rsid w:val="00CA0A4F"/>
    <w:rsid w:val="00CA0EED"/>
    <w:rsid w:val="00CA4793"/>
    <w:rsid w:val="00CB421A"/>
    <w:rsid w:val="00CB51DA"/>
    <w:rsid w:val="00CC2471"/>
    <w:rsid w:val="00CC7683"/>
    <w:rsid w:val="00CD0433"/>
    <w:rsid w:val="00CE4371"/>
    <w:rsid w:val="00CE4F6F"/>
    <w:rsid w:val="00D07222"/>
    <w:rsid w:val="00D12F5B"/>
    <w:rsid w:val="00D22F4A"/>
    <w:rsid w:val="00D26911"/>
    <w:rsid w:val="00D272CB"/>
    <w:rsid w:val="00D3189E"/>
    <w:rsid w:val="00D3192F"/>
    <w:rsid w:val="00D55491"/>
    <w:rsid w:val="00D63B6C"/>
    <w:rsid w:val="00D808DE"/>
    <w:rsid w:val="00D905A2"/>
    <w:rsid w:val="00DA285E"/>
    <w:rsid w:val="00DA563E"/>
    <w:rsid w:val="00DB5124"/>
    <w:rsid w:val="00DC426D"/>
    <w:rsid w:val="00DC6974"/>
    <w:rsid w:val="00DF114C"/>
    <w:rsid w:val="00E24415"/>
    <w:rsid w:val="00E26006"/>
    <w:rsid w:val="00E55138"/>
    <w:rsid w:val="00E6039B"/>
    <w:rsid w:val="00E76C63"/>
    <w:rsid w:val="00E96272"/>
    <w:rsid w:val="00EB4818"/>
    <w:rsid w:val="00EB7393"/>
    <w:rsid w:val="00EC12C8"/>
    <w:rsid w:val="00EC3694"/>
    <w:rsid w:val="00ED6B3C"/>
    <w:rsid w:val="00EE5E74"/>
    <w:rsid w:val="00F038E6"/>
    <w:rsid w:val="00F1255A"/>
    <w:rsid w:val="00F20A93"/>
    <w:rsid w:val="00F2154C"/>
    <w:rsid w:val="00F24033"/>
    <w:rsid w:val="00F268BE"/>
    <w:rsid w:val="00F52113"/>
    <w:rsid w:val="00F57646"/>
    <w:rsid w:val="00F970A0"/>
    <w:rsid w:val="00FB1905"/>
    <w:rsid w:val="00FE367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115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91AF-B97E-4A0A-BE66-BE2753BA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cp:lastPrinted>2018-04-06T17:56:00Z</cp:lastPrinted>
  <dcterms:created xsi:type="dcterms:W3CDTF">2018-04-27T20:44:00Z</dcterms:created>
  <dcterms:modified xsi:type="dcterms:W3CDTF">2018-05-17T13:13:00Z</dcterms:modified>
</cp:coreProperties>
</file>