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349B0BAA" w:rsidR="006E2A1C" w:rsidRPr="007E68B5" w:rsidRDefault="008E635B" w:rsidP="00195D23">
      <w:pPr>
        <w:spacing w:after="0" w:line="240" w:lineRule="auto"/>
        <w:jc w:val="right"/>
        <w:rPr>
          <w:rFonts w:ascii="Century Gothic" w:hAnsi="Century Gothic" w:cs="Arial"/>
          <w:sz w:val="32"/>
        </w:rPr>
      </w:pPr>
      <w:r>
        <w:rPr>
          <w:rFonts w:ascii="Century Gothic" w:hAnsi="Century Gothic" w:cs="Arial"/>
          <w:sz w:val="32"/>
        </w:rPr>
        <w:t>University of Georgia</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23556912" w:rsidR="009830D6" w:rsidRPr="00E578D6" w:rsidRDefault="008E635B" w:rsidP="00E578D6">
      <w:pPr>
        <w:spacing w:after="0" w:line="240" w:lineRule="auto"/>
        <w:jc w:val="right"/>
        <w:rPr>
          <w:rFonts w:ascii="Century Gothic" w:hAnsi="Century Gothic" w:cs="Arial"/>
          <w:sz w:val="40"/>
        </w:rPr>
      </w:pPr>
      <w:r>
        <w:rPr>
          <w:rFonts w:ascii="Century Gothic" w:hAnsi="Century Gothic" w:cs="Arial"/>
          <w:sz w:val="40"/>
        </w:rPr>
        <w:t>Georgia Disasters and Water Resources</w:t>
      </w:r>
    </w:p>
    <w:p w14:paraId="5C53A2B7" w14:textId="52B82A7E" w:rsidR="009830D6" w:rsidRPr="00B265D9" w:rsidRDefault="008E635B"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Monitor Sinkhole Development and Identify Risk Areas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6D648889" w:rsidR="0041150E" w:rsidRPr="00FC670A" w:rsidRDefault="008E635B"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Matthew </w:t>
      </w:r>
      <w:proofErr w:type="spellStart"/>
      <w:r>
        <w:rPr>
          <w:rFonts w:ascii="Century Gothic" w:hAnsi="Century Gothic" w:cs="Arial"/>
          <w:sz w:val="20"/>
          <w:szCs w:val="20"/>
        </w:rPr>
        <w:t>Cahalan</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2730F11F" w:rsidR="00B265D9" w:rsidRPr="00FC670A" w:rsidRDefault="008E635B" w:rsidP="00FC670A">
      <w:pPr>
        <w:spacing w:after="0" w:line="240" w:lineRule="auto"/>
        <w:jc w:val="center"/>
        <w:rPr>
          <w:rFonts w:ascii="Century Gothic" w:hAnsi="Century Gothic" w:cs="Arial"/>
          <w:sz w:val="20"/>
          <w:szCs w:val="20"/>
        </w:rPr>
      </w:pPr>
      <w:r>
        <w:rPr>
          <w:rFonts w:ascii="Century Gothic" w:hAnsi="Century Gothic" w:cs="Arial"/>
          <w:sz w:val="20"/>
          <w:szCs w:val="20"/>
        </w:rPr>
        <w:t>Mohamed Amin</w:t>
      </w:r>
    </w:p>
    <w:p w14:paraId="28B20EB9" w14:textId="18B4DCFE" w:rsidR="00FC670A" w:rsidRPr="00FC670A" w:rsidRDefault="008E635B" w:rsidP="00FC670A">
      <w:pPr>
        <w:spacing w:after="0" w:line="240" w:lineRule="auto"/>
        <w:jc w:val="center"/>
        <w:rPr>
          <w:rFonts w:ascii="Century Gothic" w:hAnsi="Century Gothic" w:cs="Arial"/>
          <w:sz w:val="20"/>
          <w:szCs w:val="20"/>
        </w:rPr>
      </w:pPr>
      <w:r>
        <w:rPr>
          <w:rFonts w:ascii="Century Gothic" w:hAnsi="Century Gothic" w:cs="Arial"/>
          <w:sz w:val="20"/>
          <w:szCs w:val="20"/>
        </w:rPr>
        <w:t>Kimberly Berry</w:t>
      </w:r>
    </w:p>
    <w:p w14:paraId="51EBA91F" w14:textId="43119B99" w:rsidR="00FC670A" w:rsidRDefault="008E635B" w:rsidP="00FC670A">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Wenjing</w:t>
      </w:r>
      <w:proofErr w:type="spellEnd"/>
      <w:r>
        <w:rPr>
          <w:rFonts w:ascii="Century Gothic" w:hAnsi="Century Gothic" w:cs="Arial"/>
          <w:sz w:val="20"/>
          <w:szCs w:val="20"/>
        </w:rPr>
        <w:t xml:space="preserve"> Xu</w:t>
      </w:r>
    </w:p>
    <w:p w14:paraId="028BAA51" w14:textId="158B22F0" w:rsidR="008E635B" w:rsidRPr="00FC670A" w:rsidRDefault="008E635B" w:rsidP="00FC670A">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Tunan</w:t>
      </w:r>
      <w:proofErr w:type="spellEnd"/>
      <w:r>
        <w:rPr>
          <w:rFonts w:ascii="Century Gothic" w:hAnsi="Century Gothic" w:cs="Arial"/>
          <w:sz w:val="20"/>
          <w:szCs w:val="20"/>
        </w:rPr>
        <w:t xml:space="preserve"> Hu</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7F28BAD" w:rsidR="00916AAB" w:rsidRPr="00FC670A" w:rsidRDefault="008E635B"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Adam </w:t>
      </w:r>
      <w:proofErr w:type="spellStart"/>
      <w:r>
        <w:rPr>
          <w:rFonts w:ascii="Century Gothic" w:hAnsi="Century Gothic" w:cs="Arial"/>
          <w:sz w:val="20"/>
          <w:szCs w:val="20"/>
        </w:rPr>
        <w:t>Milewski</w:t>
      </w:r>
      <w:proofErr w:type="spellEnd"/>
      <w:r>
        <w:rPr>
          <w:rFonts w:ascii="Century Gothic" w:hAnsi="Century Gothic" w:cs="Arial"/>
          <w:sz w:val="20"/>
          <w:szCs w:val="20"/>
        </w:rPr>
        <w:t>, Assistant Professor, Department of Geology, University of Georgia</w:t>
      </w:r>
      <w:r w:rsidR="00916AAB" w:rsidRPr="00FC670A">
        <w:rPr>
          <w:rFonts w:ascii="Century Gothic" w:hAnsi="Century Gothic" w:cs="Arial"/>
          <w:sz w:val="20"/>
          <w:szCs w:val="20"/>
        </w:rPr>
        <w:t xml:space="preserve"> (Science Advisor)</w:t>
      </w:r>
    </w:p>
    <w:p w14:paraId="74093909" w14:textId="41D68B0D" w:rsidR="006E2A1C" w:rsidRPr="00FC670A" w:rsidRDefault="006E2A1C" w:rsidP="00E578D6">
      <w:pPr>
        <w:spacing w:after="0" w:line="240" w:lineRule="auto"/>
        <w:jc w:val="center"/>
        <w:rPr>
          <w:rFonts w:ascii="Century Gothic" w:hAnsi="Century Gothic" w:cs="Arial"/>
          <w:sz w:val="20"/>
          <w:szCs w:val="20"/>
        </w:rPr>
      </w:pP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3604B5D3" w:rsidR="00FC670A" w:rsidRPr="00FC670A" w:rsidRDefault="00FC670A" w:rsidP="00E578D6">
      <w:pPr>
        <w:spacing w:after="0" w:line="240" w:lineRule="auto"/>
        <w:jc w:val="center"/>
        <w:rPr>
          <w:rFonts w:ascii="Century Gothic" w:hAnsi="Century Gothic" w:cs="Arial"/>
          <w:sz w:val="20"/>
          <w:szCs w:val="20"/>
        </w:rPr>
      </w:pPr>
    </w:p>
    <w:p w14:paraId="71CA5455" w14:textId="7B9ADD94" w:rsidR="00FC670A" w:rsidRPr="00FC670A" w:rsidRDefault="00FC670A" w:rsidP="00E578D6">
      <w:pPr>
        <w:spacing w:after="0" w:line="240" w:lineRule="auto"/>
        <w:jc w:val="center"/>
        <w:rPr>
          <w:rFonts w:ascii="Century Gothic" w:hAnsi="Century Gothic" w:cs="Arial"/>
          <w:sz w:val="20"/>
          <w:szCs w:val="20"/>
        </w:rPr>
      </w:pPr>
    </w:p>
    <w:p w14:paraId="7A122667" w14:textId="149FA9E3"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E943676" w14:textId="35B57584" w:rsidR="002C4C2E" w:rsidRPr="00494746" w:rsidRDefault="0065758E" w:rsidP="008975BD">
      <w:pPr>
        <w:spacing w:after="0" w:line="240" w:lineRule="auto"/>
        <w:rPr>
          <w:rFonts w:ascii="Century Gothic" w:hAnsi="Century Gothic" w:cs="Arial"/>
        </w:rPr>
      </w:pPr>
      <w:r>
        <w:rPr>
          <w:rFonts w:ascii="Century Gothic" w:hAnsi="Century Gothic" w:cs="Arial"/>
        </w:rPr>
        <w:t xml:space="preserve">Sinkhole, Dougherty County, </w:t>
      </w:r>
      <w:r w:rsidR="00F61DEA">
        <w:rPr>
          <w:rFonts w:ascii="Century Gothic" w:hAnsi="Century Gothic" w:cs="Arial"/>
        </w:rPr>
        <w:t>Georgia</w:t>
      </w:r>
      <w:r>
        <w:rPr>
          <w:rFonts w:ascii="Century Gothic" w:hAnsi="Century Gothic" w:cs="Arial"/>
        </w:rPr>
        <w:t>, Automated Sinkhole Detection, Time Series Analysis, Sinkhole Formation</w:t>
      </w:r>
      <w:r w:rsidR="00D84AAF">
        <w:rPr>
          <w:rFonts w:ascii="Century Gothic" w:hAnsi="Century Gothic" w:cs="Arial"/>
        </w:rPr>
        <w:t>, Geos</w:t>
      </w:r>
      <w:r w:rsidR="00F61DEA">
        <w:rPr>
          <w:rFonts w:ascii="Century Gothic" w:hAnsi="Century Gothic" w:cs="Arial"/>
        </w:rPr>
        <w:t>patial Statistics</w:t>
      </w:r>
    </w:p>
    <w:p w14:paraId="36F9FEF5" w14:textId="741FBBFE" w:rsidR="002C4C2E" w:rsidRPr="00494746" w:rsidRDefault="002C4C2E" w:rsidP="008975BD">
      <w:pPr>
        <w:spacing w:after="0" w:line="240" w:lineRule="auto"/>
        <w:rPr>
          <w:rFonts w:ascii="Century Gothic" w:hAnsi="Century Gothic" w:cs="Arial"/>
        </w:rPr>
      </w:pPr>
    </w:p>
    <w:p w14:paraId="4BCEA833" w14:textId="0D1735D3" w:rsidR="00B631CF" w:rsidRPr="007E3896" w:rsidRDefault="008B7071" w:rsidP="007E3896">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77104B31" w14:textId="169358AC" w:rsidR="006343CE" w:rsidRDefault="00660B0D" w:rsidP="006343CE">
      <w:pPr>
        <w:spacing w:after="0" w:line="240" w:lineRule="auto"/>
        <w:rPr>
          <w:rFonts w:ascii="Century Gothic" w:eastAsia="Times New Roman" w:hAnsi="Century Gothic" w:cs="Times New Roman"/>
          <w:color w:val="000000"/>
          <w:szCs w:val="24"/>
        </w:rPr>
      </w:pPr>
      <w:r>
        <w:rPr>
          <w:rFonts w:ascii="Century Gothic" w:eastAsia="Times New Roman" w:hAnsi="Century Gothic" w:cs="Times New Roman"/>
          <w:color w:val="000000"/>
          <w:szCs w:val="24"/>
        </w:rPr>
        <w:t>Dougherty County, Georgia, is located within t</w:t>
      </w:r>
      <w:r w:rsidR="006343CE" w:rsidRPr="006343CE">
        <w:rPr>
          <w:rFonts w:ascii="Century Gothic" w:eastAsia="Times New Roman" w:hAnsi="Century Gothic" w:cs="Times New Roman"/>
          <w:color w:val="000000"/>
          <w:szCs w:val="24"/>
        </w:rPr>
        <w:t>he Dougherty Plain of Southw</w:t>
      </w:r>
      <w:r w:rsidR="00B631CF">
        <w:rPr>
          <w:rFonts w:ascii="Century Gothic" w:eastAsia="Times New Roman" w:hAnsi="Century Gothic" w:cs="Times New Roman"/>
          <w:color w:val="000000"/>
          <w:szCs w:val="24"/>
        </w:rPr>
        <w:t>est Georgia</w:t>
      </w:r>
      <w:r>
        <w:rPr>
          <w:rFonts w:ascii="Century Gothic" w:eastAsia="Times New Roman" w:hAnsi="Century Gothic" w:cs="Times New Roman"/>
          <w:color w:val="000000"/>
          <w:szCs w:val="24"/>
        </w:rPr>
        <w:t>,</w:t>
      </w:r>
      <w:r w:rsidR="00B631CF">
        <w:rPr>
          <w:rFonts w:ascii="Century Gothic" w:eastAsia="Times New Roman" w:hAnsi="Century Gothic" w:cs="Times New Roman"/>
          <w:color w:val="000000"/>
          <w:szCs w:val="24"/>
        </w:rPr>
        <w:t xml:space="preserve"> an exte</w:t>
      </w:r>
      <w:r w:rsidR="00AC45F7">
        <w:rPr>
          <w:rFonts w:ascii="Century Gothic" w:eastAsia="Times New Roman" w:hAnsi="Century Gothic" w:cs="Times New Roman"/>
          <w:color w:val="000000"/>
          <w:szCs w:val="24"/>
        </w:rPr>
        <w:t>nsive</w:t>
      </w:r>
      <w:r w:rsidR="00B631CF">
        <w:rPr>
          <w:rFonts w:ascii="Century Gothic" w:eastAsia="Times New Roman" w:hAnsi="Century Gothic" w:cs="Times New Roman"/>
          <w:color w:val="000000"/>
          <w:szCs w:val="24"/>
        </w:rPr>
        <w:t xml:space="preserve"> karst region </w:t>
      </w:r>
      <w:r w:rsidR="00A76280">
        <w:rPr>
          <w:rFonts w:ascii="Century Gothic" w:eastAsia="Times New Roman" w:hAnsi="Century Gothic" w:cs="Times New Roman"/>
          <w:color w:val="000000"/>
          <w:szCs w:val="24"/>
        </w:rPr>
        <w:t>that experiences active</w:t>
      </w:r>
      <w:r w:rsidR="006343CE" w:rsidRPr="006343CE">
        <w:rPr>
          <w:rFonts w:ascii="Century Gothic" w:eastAsia="Times New Roman" w:hAnsi="Century Gothic" w:cs="Times New Roman"/>
          <w:color w:val="000000"/>
          <w:szCs w:val="24"/>
        </w:rPr>
        <w:t xml:space="preserve"> sinkhole development—a problem that creates significant environment</w:t>
      </w:r>
      <w:r w:rsidR="00A76280">
        <w:rPr>
          <w:rFonts w:ascii="Century Gothic" w:eastAsia="Times New Roman" w:hAnsi="Century Gothic" w:cs="Times New Roman"/>
          <w:color w:val="000000"/>
          <w:szCs w:val="24"/>
        </w:rPr>
        <w:t>al and engineering hazards. These include</w:t>
      </w:r>
      <w:r w:rsidR="006343CE" w:rsidRPr="006343CE">
        <w:rPr>
          <w:rFonts w:ascii="Century Gothic" w:eastAsia="Times New Roman" w:hAnsi="Century Gothic" w:cs="Times New Roman"/>
          <w:color w:val="000000"/>
          <w:szCs w:val="24"/>
        </w:rPr>
        <w:t xml:space="preserve"> difficulties for land</w:t>
      </w:r>
      <w:r w:rsidR="00A76280">
        <w:rPr>
          <w:rFonts w:ascii="Century Gothic" w:eastAsia="Times New Roman" w:hAnsi="Century Gothic" w:cs="Times New Roman"/>
          <w:color w:val="000000"/>
          <w:szCs w:val="24"/>
        </w:rPr>
        <w:t xml:space="preserve"> </w:t>
      </w:r>
      <w:r w:rsidR="006343CE" w:rsidRPr="006343CE">
        <w:rPr>
          <w:rFonts w:ascii="Century Gothic" w:eastAsia="Times New Roman" w:hAnsi="Century Gothic" w:cs="Times New Roman"/>
          <w:color w:val="000000"/>
          <w:szCs w:val="24"/>
        </w:rPr>
        <w:t xml:space="preserve">use management, groundwater contamination, and infrastructure </w:t>
      </w:r>
      <w:r w:rsidR="004769A8">
        <w:rPr>
          <w:rFonts w:ascii="Century Gothic" w:eastAsia="Times New Roman" w:hAnsi="Century Gothic" w:cs="Times New Roman"/>
          <w:color w:val="000000"/>
          <w:szCs w:val="24"/>
        </w:rPr>
        <w:t>damage</w:t>
      </w:r>
      <w:r w:rsidR="004769A8" w:rsidRPr="006343CE">
        <w:rPr>
          <w:rFonts w:ascii="Century Gothic" w:eastAsia="Times New Roman" w:hAnsi="Century Gothic" w:cs="Times New Roman"/>
          <w:color w:val="000000"/>
          <w:szCs w:val="24"/>
        </w:rPr>
        <w:t xml:space="preserve"> </w:t>
      </w:r>
      <w:r>
        <w:rPr>
          <w:rFonts w:ascii="Century Gothic" w:eastAsia="Times New Roman" w:hAnsi="Century Gothic" w:cs="Times New Roman"/>
          <w:color w:val="000000"/>
          <w:szCs w:val="24"/>
        </w:rPr>
        <w:t>to</w:t>
      </w:r>
      <w:r w:rsidR="00A76280">
        <w:rPr>
          <w:rFonts w:ascii="Century Gothic" w:eastAsia="Times New Roman" w:hAnsi="Century Gothic" w:cs="Times New Roman"/>
          <w:color w:val="000000"/>
          <w:szCs w:val="24"/>
        </w:rPr>
        <w:t xml:space="preserve"> roads and buildings. Thus,</w:t>
      </w:r>
      <w:r w:rsidR="006343CE" w:rsidRPr="006343CE">
        <w:rPr>
          <w:rFonts w:ascii="Century Gothic" w:eastAsia="Times New Roman" w:hAnsi="Century Gothic" w:cs="Times New Roman"/>
          <w:color w:val="000000"/>
          <w:szCs w:val="24"/>
        </w:rPr>
        <w:t xml:space="preserve"> assessing</w:t>
      </w:r>
      <w:r w:rsidR="00A76280">
        <w:rPr>
          <w:rFonts w:ascii="Century Gothic" w:eastAsia="Times New Roman" w:hAnsi="Century Gothic" w:cs="Times New Roman"/>
          <w:color w:val="000000"/>
          <w:szCs w:val="24"/>
        </w:rPr>
        <w:t xml:space="preserve"> the spatiotemporal distribution of</w:t>
      </w:r>
      <w:r w:rsidR="006343CE" w:rsidRPr="006343CE">
        <w:rPr>
          <w:rFonts w:ascii="Century Gothic" w:eastAsia="Times New Roman" w:hAnsi="Century Gothic" w:cs="Times New Roman"/>
          <w:color w:val="000000"/>
          <w:szCs w:val="24"/>
        </w:rPr>
        <w:t xml:space="preserve"> sinkhole formatio</w:t>
      </w:r>
      <w:r w:rsidR="00A76280">
        <w:rPr>
          <w:rFonts w:ascii="Century Gothic" w:eastAsia="Times New Roman" w:hAnsi="Century Gothic" w:cs="Times New Roman"/>
          <w:color w:val="000000"/>
          <w:szCs w:val="24"/>
        </w:rPr>
        <w:t>n is</w:t>
      </w:r>
      <w:r w:rsidR="006343CE" w:rsidRPr="006343CE">
        <w:rPr>
          <w:rFonts w:ascii="Century Gothic" w:eastAsia="Times New Roman" w:hAnsi="Century Gothic" w:cs="Times New Roman"/>
          <w:color w:val="000000"/>
          <w:szCs w:val="24"/>
        </w:rPr>
        <w:t xml:space="preserve"> an important step in addressing these problems within Dougherty</w:t>
      </w:r>
      <w:r w:rsidR="00A76280">
        <w:rPr>
          <w:rFonts w:ascii="Century Gothic" w:eastAsia="Times New Roman" w:hAnsi="Century Gothic" w:cs="Times New Roman"/>
          <w:color w:val="000000"/>
          <w:szCs w:val="24"/>
        </w:rPr>
        <w:t xml:space="preserve"> County, Georgia, and other karst areas. </w:t>
      </w:r>
    </w:p>
    <w:p w14:paraId="11AC1256" w14:textId="77777777" w:rsidR="00A07873" w:rsidRDefault="00A07873" w:rsidP="006343CE">
      <w:pPr>
        <w:spacing w:after="0" w:line="240" w:lineRule="auto"/>
        <w:rPr>
          <w:rFonts w:ascii="Century Gothic" w:eastAsia="Times New Roman" w:hAnsi="Century Gothic" w:cs="Times New Roman"/>
          <w:color w:val="000000"/>
          <w:szCs w:val="24"/>
        </w:rPr>
      </w:pPr>
    </w:p>
    <w:p w14:paraId="450643D8" w14:textId="606B0667" w:rsidR="006343CE" w:rsidRPr="006343CE" w:rsidRDefault="00A07873" w:rsidP="00A07873">
      <w:pPr>
        <w:spacing w:line="240" w:lineRule="auto"/>
        <w:rPr>
          <w:rFonts w:ascii="Century Gothic" w:eastAsia="Times New Roman" w:hAnsi="Century Gothic" w:cs="Times New Roman"/>
          <w:szCs w:val="24"/>
        </w:rPr>
      </w:pPr>
      <w:r>
        <w:rPr>
          <w:rFonts w:ascii="Century Gothic" w:eastAsia="Times New Roman" w:hAnsi="Century Gothic" w:cs="Times New Roman"/>
          <w:color w:val="000000"/>
          <w:szCs w:val="24"/>
        </w:rPr>
        <w:t xml:space="preserve">Dougherty County has a growing populace in an agricultural region that relies on groundwater resources from the Upper </w:t>
      </w:r>
      <w:proofErr w:type="spellStart"/>
      <w:r>
        <w:rPr>
          <w:rFonts w:ascii="Century Gothic" w:eastAsia="Times New Roman" w:hAnsi="Century Gothic" w:cs="Times New Roman"/>
          <w:color w:val="000000"/>
          <w:szCs w:val="24"/>
        </w:rPr>
        <w:t>Floridan</w:t>
      </w:r>
      <w:proofErr w:type="spellEnd"/>
      <w:r>
        <w:rPr>
          <w:rFonts w:ascii="Century Gothic" w:eastAsia="Times New Roman" w:hAnsi="Century Gothic" w:cs="Times New Roman"/>
          <w:color w:val="000000"/>
          <w:szCs w:val="24"/>
        </w:rPr>
        <w:t xml:space="preserve"> Aquifer and the Flint River and its tributaries. Albany is the county’s largest metropolitan area with a population of approximately 80,000 residents. The land surface is generally flat and underlain by the Ocala Limestone. This area is considered a covered karst region, as it is normally mantled by 0 -100 feet of unconsolidated sediment (Beck and Arden, 1984). Large-scale cover-subsidence and small-scale cover-collapse sinkholes form in this covered karst region. </w:t>
      </w:r>
    </w:p>
    <w:p w14:paraId="472193EF" w14:textId="7401CE4F" w:rsidR="006343CE" w:rsidRPr="006343CE" w:rsidRDefault="006343CE" w:rsidP="006343CE">
      <w:pPr>
        <w:spacing w:line="240" w:lineRule="auto"/>
        <w:rPr>
          <w:rFonts w:ascii="Century Gothic" w:eastAsia="Times New Roman" w:hAnsi="Century Gothic" w:cs="Times New Roman"/>
          <w:szCs w:val="24"/>
        </w:rPr>
      </w:pPr>
      <w:r w:rsidRPr="006343CE">
        <w:rPr>
          <w:rFonts w:ascii="Century Gothic" w:eastAsia="Times New Roman" w:hAnsi="Century Gothic" w:cs="Times New Roman"/>
          <w:color w:val="000000"/>
          <w:szCs w:val="24"/>
        </w:rPr>
        <w:t>Sinkholes</w:t>
      </w:r>
      <w:r w:rsidR="00A76280">
        <w:rPr>
          <w:rFonts w:ascii="Century Gothic" w:eastAsia="Times New Roman" w:hAnsi="Century Gothic" w:cs="Times New Roman"/>
          <w:color w:val="000000"/>
          <w:szCs w:val="24"/>
        </w:rPr>
        <w:t xml:space="preserve"> are formed from interactions on the surface and in the subsurface between geologic, hydrologic, </w:t>
      </w:r>
      <w:r w:rsidRPr="006343CE">
        <w:rPr>
          <w:rFonts w:ascii="Century Gothic" w:eastAsia="Times New Roman" w:hAnsi="Century Gothic" w:cs="Times New Roman"/>
          <w:color w:val="000000"/>
          <w:szCs w:val="24"/>
        </w:rPr>
        <w:t>anthropogenic</w:t>
      </w:r>
      <w:r w:rsidR="00A76280">
        <w:rPr>
          <w:rFonts w:ascii="Century Gothic" w:eastAsia="Times New Roman" w:hAnsi="Century Gothic" w:cs="Times New Roman"/>
          <w:color w:val="000000"/>
          <w:szCs w:val="24"/>
        </w:rPr>
        <w:t>, geomorphologic,</w:t>
      </w:r>
      <w:r w:rsidR="00660B0D">
        <w:rPr>
          <w:rFonts w:ascii="Century Gothic" w:eastAsia="Times New Roman" w:hAnsi="Century Gothic" w:cs="Times New Roman"/>
          <w:color w:val="000000"/>
          <w:szCs w:val="24"/>
        </w:rPr>
        <w:t xml:space="preserve"> </w:t>
      </w:r>
      <w:r w:rsidR="00641002">
        <w:rPr>
          <w:rFonts w:ascii="Century Gothic" w:eastAsia="Times New Roman" w:hAnsi="Century Gothic" w:cs="Times New Roman"/>
          <w:color w:val="000000"/>
          <w:szCs w:val="24"/>
        </w:rPr>
        <w:t xml:space="preserve">climatic, </w:t>
      </w:r>
      <w:r w:rsidR="00660B0D">
        <w:rPr>
          <w:rFonts w:ascii="Century Gothic" w:eastAsia="Times New Roman" w:hAnsi="Century Gothic" w:cs="Times New Roman"/>
          <w:color w:val="000000"/>
          <w:szCs w:val="24"/>
        </w:rPr>
        <w:t>biologic,</w:t>
      </w:r>
      <w:r w:rsidR="00A76280">
        <w:rPr>
          <w:rFonts w:ascii="Century Gothic" w:eastAsia="Times New Roman" w:hAnsi="Century Gothic" w:cs="Times New Roman"/>
          <w:color w:val="000000"/>
          <w:szCs w:val="24"/>
        </w:rPr>
        <w:t xml:space="preserve"> and </w:t>
      </w:r>
      <w:proofErr w:type="spellStart"/>
      <w:r w:rsidR="00A76280">
        <w:rPr>
          <w:rFonts w:ascii="Century Gothic" w:eastAsia="Times New Roman" w:hAnsi="Century Gothic" w:cs="Times New Roman"/>
          <w:color w:val="000000"/>
          <w:szCs w:val="24"/>
        </w:rPr>
        <w:t>hydrogeologic</w:t>
      </w:r>
      <w:proofErr w:type="spellEnd"/>
      <w:r w:rsidR="00A76280">
        <w:rPr>
          <w:rFonts w:ascii="Century Gothic" w:eastAsia="Times New Roman" w:hAnsi="Century Gothic" w:cs="Times New Roman"/>
          <w:color w:val="000000"/>
          <w:szCs w:val="24"/>
        </w:rPr>
        <w:t xml:space="preserve"> </w:t>
      </w:r>
      <w:r w:rsidRPr="006343CE">
        <w:rPr>
          <w:rFonts w:ascii="Century Gothic" w:eastAsia="Times New Roman" w:hAnsi="Century Gothic" w:cs="Times New Roman"/>
          <w:color w:val="000000"/>
          <w:szCs w:val="24"/>
        </w:rPr>
        <w:t>factors. Because sinkholes</w:t>
      </w:r>
      <w:r w:rsidR="00A76280">
        <w:rPr>
          <w:rFonts w:ascii="Century Gothic" w:eastAsia="Times New Roman" w:hAnsi="Century Gothic" w:cs="Times New Roman"/>
          <w:color w:val="000000"/>
          <w:szCs w:val="24"/>
        </w:rPr>
        <w:t xml:space="preserve"> are initiated underground and develop over long periods of time, the processes</w:t>
      </w:r>
      <w:r w:rsidRPr="006343CE">
        <w:rPr>
          <w:rFonts w:ascii="Century Gothic" w:eastAsia="Times New Roman" w:hAnsi="Century Gothic" w:cs="Times New Roman"/>
          <w:color w:val="000000"/>
          <w:szCs w:val="24"/>
        </w:rPr>
        <w:t xml:space="preserve"> are</w:t>
      </w:r>
      <w:r w:rsidR="00A76280">
        <w:rPr>
          <w:rFonts w:ascii="Century Gothic" w:eastAsia="Times New Roman" w:hAnsi="Century Gothic" w:cs="Times New Roman"/>
          <w:color w:val="000000"/>
          <w:szCs w:val="24"/>
        </w:rPr>
        <w:t xml:space="preserve"> difficult to observe and quantify for useful purposes</w:t>
      </w:r>
      <w:r w:rsidR="0057468E">
        <w:rPr>
          <w:rFonts w:ascii="Century Gothic" w:eastAsia="Times New Roman" w:hAnsi="Century Gothic" w:cs="Times New Roman"/>
          <w:color w:val="000000"/>
          <w:szCs w:val="24"/>
        </w:rPr>
        <w:t xml:space="preserve"> (Doctor and Doctor, 2012)</w:t>
      </w:r>
      <w:r w:rsidRPr="006343CE">
        <w:rPr>
          <w:rFonts w:ascii="Century Gothic" w:eastAsia="Times New Roman" w:hAnsi="Century Gothic" w:cs="Times New Roman"/>
          <w:color w:val="000000"/>
          <w:szCs w:val="24"/>
        </w:rPr>
        <w:t xml:space="preserve">. Therefore, surface characteristics of sinkholes, which include </w:t>
      </w:r>
      <w:r w:rsidR="00A76280">
        <w:rPr>
          <w:rFonts w:ascii="Century Gothic" w:eastAsia="Times New Roman" w:hAnsi="Century Gothic" w:cs="Times New Roman"/>
          <w:color w:val="000000"/>
          <w:szCs w:val="24"/>
        </w:rPr>
        <w:t xml:space="preserve">spatial </w:t>
      </w:r>
      <w:r w:rsidRPr="006343CE">
        <w:rPr>
          <w:rFonts w:ascii="Century Gothic" w:eastAsia="Times New Roman" w:hAnsi="Century Gothic" w:cs="Times New Roman"/>
          <w:color w:val="000000"/>
          <w:szCs w:val="24"/>
        </w:rPr>
        <w:t>distribut</w:t>
      </w:r>
      <w:r w:rsidR="00A76280">
        <w:rPr>
          <w:rFonts w:ascii="Century Gothic" w:eastAsia="Times New Roman" w:hAnsi="Century Gothic" w:cs="Times New Roman"/>
          <w:color w:val="000000"/>
          <w:szCs w:val="24"/>
        </w:rPr>
        <w:t>ion, dimensions, and morphology,</w:t>
      </w:r>
      <w:r w:rsidRPr="006343CE">
        <w:rPr>
          <w:rFonts w:ascii="Century Gothic" w:eastAsia="Times New Roman" w:hAnsi="Century Gothic" w:cs="Times New Roman"/>
          <w:color w:val="000000"/>
          <w:szCs w:val="24"/>
        </w:rPr>
        <w:t xml:space="preserve"> are useful i</w:t>
      </w:r>
      <w:r w:rsidR="00A76280">
        <w:rPr>
          <w:rFonts w:ascii="Century Gothic" w:eastAsia="Times New Roman" w:hAnsi="Century Gothic" w:cs="Times New Roman"/>
          <w:color w:val="000000"/>
          <w:szCs w:val="24"/>
        </w:rPr>
        <w:t xml:space="preserve">n assessing sinkhole development and subsequent </w:t>
      </w:r>
      <w:r w:rsidRPr="006343CE">
        <w:rPr>
          <w:rFonts w:ascii="Century Gothic" w:eastAsia="Times New Roman" w:hAnsi="Century Gothic" w:cs="Times New Roman"/>
          <w:color w:val="000000"/>
          <w:szCs w:val="24"/>
        </w:rPr>
        <w:t>growth</w:t>
      </w:r>
      <w:r w:rsidR="0057468E">
        <w:rPr>
          <w:rFonts w:ascii="Century Gothic" w:eastAsia="Times New Roman" w:hAnsi="Century Gothic" w:cs="Times New Roman"/>
          <w:color w:val="000000"/>
          <w:szCs w:val="24"/>
        </w:rPr>
        <w:t xml:space="preserve"> (Hyatt and Jacobs, 1996)</w:t>
      </w:r>
      <w:r w:rsidRPr="006343CE">
        <w:rPr>
          <w:rFonts w:ascii="Century Gothic" w:eastAsia="Times New Roman" w:hAnsi="Century Gothic" w:cs="Times New Roman"/>
          <w:color w:val="000000"/>
          <w:szCs w:val="24"/>
        </w:rPr>
        <w:t>. By tak</w:t>
      </w:r>
      <w:r w:rsidR="00A76280">
        <w:rPr>
          <w:rFonts w:ascii="Century Gothic" w:eastAsia="Times New Roman" w:hAnsi="Century Gothic" w:cs="Times New Roman"/>
          <w:color w:val="000000"/>
          <w:szCs w:val="24"/>
        </w:rPr>
        <w:t>ing these variables</w:t>
      </w:r>
      <w:r w:rsidRPr="006343CE">
        <w:rPr>
          <w:rFonts w:ascii="Century Gothic" w:eastAsia="Times New Roman" w:hAnsi="Century Gothic" w:cs="Times New Roman"/>
          <w:color w:val="000000"/>
          <w:szCs w:val="24"/>
        </w:rPr>
        <w:t xml:space="preserve"> into account, </w:t>
      </w:r>
      <w:r w:rsidR="00A76280">
        <w:rPr>
          <w:rFonts w:ascii="Century Gothic" w:eastAsia="Times New Roman" w:hAnsi="Century Gothic" w:cs="Times New Roman"/>
          <w:color w:val="000000"/>
          <w:szCs w:val="24"/>
        </w:rPr>
        <w:t>spatial and statistical analytical</w:t>
      </w:r>
      <w:r w:rsidRPr="006343CE">
        <w:rPr>
          <w:rFonts w:ascii="Century Gothic" w:eastAsia="Times New Roman" w:hAnsi="Century Gothic" w:cs="Times New Roman"/>
          <w:color w:val="000000"/>
          <w:szCs w:val="24"/>
        </w:rPr>
        <w:t xml:space="preserve"> approaches are used to model sinkhole susceptibility.  </w:t>
      </w:r>
    </w:p>
    <w:p w14:paraId="02E2903B" w14:textId="664EC3E4" w:rsidR="006343CE" w:rsidRPr="006343CE" w:rsidRDefault="00AE242A" w:rsidP="006343CE">
      <w:pPr>
        <w:spacing w:line="240" w:lineRule="auto"/>
        <w:rPr>
          <w:rFonts w:ascii="Century Gothic" w:eastAsia="Times New Roman" w:hAnsi="Century Gothic" w:cs="Times New Roman"/>
          <w:szCs w:val="24"/>
        </w:rPr>
      </w:pPr>
      <w:r>
        <w:rPr>
          <w:rFonts w:ascii="Century Gothic" w:eastAsia="Times New Roman" w:hAnsi="Century Gothic" w:cs="Times New Roman"/>
          <w:color w:val="000000"/>
          <w:szCs w:val="24"/>
        </w:rPr>
        <w:t>I</w:t>
      </w:r>
      <w:r w:rsidR="006343CE" w:rsidRPr="006343CE">
        <w:rPr>
          <w:rFonts w:ascii="Century Gothic" w:eastAsia="Times New Roman" w:hAnsi="Century Gothic" w:cs="Times New Roman"/>
          <w:color w:val="000000"/>
          <w:szCs w:val="24"/>
        </w:rPr>
        <w:t xml:space="preserve">mproving the understanding </w:t>
      </w:r>
      <w:r w:rsidR="00A76280">
        <w:rPr>
          <w:rFonts w:ascii="Century Gothic" w:eastAsia="Times New Roman" w:hAnsi="Century Gothic" w:cs="Times New Roman"/>
          <w:color w:val="000000"/>
          <w:szCs w:val="24"/>
        </w:rPr>
        <w:t xml:space="preserve">of </w:t>
      </w:r>
      <w:r w:rsidR="006343CE" w:rsidRPr="006343CE">
        <w:rPr>
          <w:rFonts w:ascii="Century Gothic" w:eastAsia="Times New Roman" w:hAnsi="Century Gothic" w:cs="Times New Roman"/>
          <w:color w:val="000000"/>
          <w:szCs w:val="24"/>
        </w:rPr>
        <w:t xml:space="preserve">sinkhole formation </w:t>
      </w:r>
      <w:r>
        <w:rPr>
          <w:rFonts w:ascii="Century Gothic" w:eastAsia="Times New Roman" w:hAnsi="Century Gothic" w:cs="Times New Roman"/>
          <w:color w:val="000000"/>
          <w:szCs w:val="24"/>
        </w:rPr>
        <w:t xml:space="preserve">is </w:t>
      </w:r>
      <w:r w:rsidR="006343CE" w:rsidRPr="006343CE">
        <w:rPr>
          <w:rFonts w:ascii="Century Gothic" w:eastAsia="Times New Roman" w:hAnsi="Century Gothic" w:cs="Times New Roman"/>
          <w:color w:val="000000"/>
          <w:szCs w:val="24"/>
        </w:rPr>
        <w:t xml:space="preserve">a </w:t>
      </w:r>
      <w:r>
        <w:rPr>
          <w:rFonts w:ascii="Century Gothic" w:eastAsia="Times New Roman" w:hAnsi="Century Gothic" w:cs="Times New Roman"/>
          <w:color w:val="000000"/>
          <w:szCs w:val="24"/>
        </w:rPr>
        <w:t xml:space="preserve">critical </w:t>
      </w:r>
      <w:r w:rsidR="006343CE" w:rsidRPr="006343CE">
        <w:rPr>
          <w:rFonts w:ascii="Century Gothic" w:eastAsia="Times New Roman" w:hAnsi="Century Gothic" w:cs="Times New Roman"/>
          <w:color w:val="000000"/>
          <w:szCs w:val="24"/>
        </w:rPr>
        <w:t xml:space="preserve">step towards alleviating concerns that many groups of people have </w:t>
      </w:r>
      <w:r>
        <w:rPr>
          <w:rFonts w:ascii="Century Gothic" w:eastAsia="Times New Roman" w:hAnsi="Century Gothic" w:cs="Times New Roman"/>
          <w:color w:val="000000"/>
          <w:szCs w:val="24"/>
        </w:rPr>
        <w:t>related to</w:t>
      </w:r>
      <w:r w:rsidR="006343CE" w:rsidRPr="006343CE">
        <w:rPr>
          <w:rFonts w:ascii="Century Gothic" w:eastAsia="Times New Roman" w:hAnsi="Century Gothic" w:cs="Times New Roman"/>
          <w:color w:val="000000"/>
          <w:szCs w:val="24"/>
        </w:rPr>
        <w:t xml:space="preserve"> land use</w:t>
      </w:r>
      <w:r w:rsidR="00387A23">
        <w:rPr>
          <w:rFonts w:ascii="Century Gothic" w:eastAsia="Times New Roman" w:hAnsi="Century Gothic" w:cs="Times New Roman"/>
          <w:color w:val="000000"/>
          <w:szCs w:val="24"/>
        </w:rPr>
        <w:t xml:space="preserve">, </w:t>
      </w:r>
      <w:r w:rsidR="006343CE" w:rsidRPr="006343CE">
        <w:rPr>
          <w:rFonts w:ascii="Century Gothic" w:eastAsia="Times New Roman" w:hAnsi="Century Gothic" w:cs="Times New Roman"/>
          <w:color w:val="000000"/>
          <w:szCs w:val="24"/>
        </w:rPr>
        <w:t>infrastructure</w:t>
      </w:r>
      <w:r w:rsidR="00387A23">
        <w:rPr>
          <w:rFonts w:ascii="Century Gothic" w:eastAsia="Times New Roman" w:hAnsi="Century Gothic" w:cs="Times New Roman"/>
          <w:color w:val="000000"/>
          <w:szCs w:val="24"/>
        </w:rPr>
        <w:t>, and water resource management</w:t>
      </w:r>
      <w:r w:rsidR="006343CE" w:rsidRPr="006343CE">
        <w:rPr>
          <w:rFonts w:ascii="Century Gothic" w:eastAsia="Times New Roman" w:hAnsi="Century Gothic" w:cs="Times New Roman"/>
          <w:color w:val="000000"/>
          <w:szCs w:val="24"/>
        </w:rPr>
        <w:t xml:space="preserve"> </w:t>
      </w:r>
      <w:r w:rsidR="00725DBC">
        <w:rPr>
          <w:rFonts w:ascii="Century Gothic" w:eastAsia="Times New Roman" w:hAnsi="Century Gothic" w:cs="Times New Roman"/>
          <w:color w:val="000000"/>
          <w:szCs w:val="24"/>
        </w:rPr>
        <w:t>in</w:t>
      </w:r>
      <w:r w:rsidR="00725DBC" w:rsidRPr="006343CE">
        <w:rPr>
          <w:rFonts w:ascii="Century Gothic" w:eastAsia="Times New Roman" w:hAnsi="Century Gothic" w:cs="Times New Roman"/>
          <w:color w:val="000000"/>
          <w:szCs w:val="24"/>
        </w:rPr>
        <w:t xml:space="preserve"> </w:t>
      </w:r>
      <w:r w:rsidR="006343CE" w:rsidRPr="006343CE">
        <w:rPr>
          <w:rFonts w:ascii="Century Gothic" w:eastAsia="Times New Roman" w:hAnsi="Century Gothic" w:cs="Times New Roman"/>
          <w:color w:val="000000"/>
          <w:szCs w:val="24"/>
        </w:rPr>
        <w:t>Dougherty</w:t>
      </w:r>
      <w:r w:rsidR="000D5C15">
        <w:rPr>
          <w:rFonts w:ascii="Century Gothic" w:eastAsia="Times New Roman" w:hAnsi="Century Gothic" w:cs="Times New Roman"/>
          <w:color w:val="000000"/>
          <w:szCs w:val="24"/>
        </w:rPr>
        <w:t xml:space="preserve"> County</w:t>
      </w:r>
      <w:r w:rsidR="006343CE" w:rsidRPr="006343CE">
        <w:rPr>
          <w:rFonts w:ascii="Century Gothic" w:eastAsia="Times New Roman" w:hAnsi="Century Gothic" w:cs="Times New Roman"/>
          <w:color w:val="000000"/>
          <w:szCs w:val="24"/>
        </w:rPr>
        <w:t xml:space="preserve">, Georgia. Farmers, city planners, </w:t>
      </w:r>
      <w:r w:rsidR="008E49D5">
        <w:rPr>
          <w:rFonts w:ascii="Century Gothic" w:eastAsia="Times New Roman" w:hAnsi="Century Gothic" w:cs="Times New Roman"/>
          <w:color w:val="000000"/>
          <w:szCs w:val="24"/>
        </w:rPr>
        <w:t xml:space="preserve">water resource managers, and other organized groups </w:t>
      </w:r>
      <w:r w:rsidR="006343CE" w:rsidRPr="006343CE">
        <w:rPr>
          <w:rFonts w:ascii="Century Gothic" w:eastAsia="Times New Roman" w:hAnsi="Century Gothic" w:cs="Times New Roman"/>
          <w:color w:val="000000"/>
          <w:szCs w:val="24"/>
        </w:rPr>
        <w:t xml:space="preserve">can use this research to benefit their own respective projects and help reduce risks </w:t>
      </w:r>
      <w:r w:rsidR="008E49D5">
        <w:rPr>
          <w:rFonts w:ascii="Century Gothic" w:eastAsia="Times New Roman" w:hAnsi="Century Gothic" w:cs="Times New Roman"/>
          <w:color w:val="000000"/>
          <w:szCs w:val="24"/>
        </w:rPr>
        <w:t>associated with</w:t>
      </w:r>
      <w:r w:rsidR="006343CE" w:rsidRPr="006343CE">
        <w:rPr>
          <w:rFonts w:ascii="Century Gothic" w:eastAsia="Times New Roman" w:hAnsi="Century Gothic" w:cs="Times New Roman"/>
          <w:color w:val="000000"/>
          <w:szCs w:val="24"/>
        </w:rPr>
        <w:t xml:space="preserve"> sinkholes. Additionally, this research ca</w:t>
      </w:r>
      <w:r w:rsidR="008E49D5">
        <w:rPr>
          <w:rFonts w:ascii="Century Gothic" w:eastAsia="Times New Roman" w:hAnsi="Century Gothic" w:cs="Times New Roman"/>
          <w:color w:val="000000"/>
          <w:szCs w:val="24"/>
        </w:rPr>
        <w:t xml:space="preserve">n be applicable to other urban and rural </w:t>
      </w:r>
      <w:r w:rsidR="006343CE" w:rsidRPr="006343CE">
        <w:rPr>
          <w:rFonts w:ascii="Century Gothic" w:eastAsia="Times New Roman" w:hAnsi="Century Gothic" w:cs="Times New Roman"/>
          <w:color w:val="000000"/>
          <w:szCs w:val="24"/>
        </w:rPr>
        <w:t xml:space="preserve">areas underlain by karst aquifer systems that exhibit </w:t>
      </w:r>
      <w:r w:rsidR="008E49D5">
        <w:rPr>
          <w:rFonts w:ascii="Century Gothic" w:eastAsia="Times New Roman" w:hAnsi="Century Gothic" w:cs="Times New Roman"/>
          <w:color w:val="000000"/>
          <w:szCs w:val="24"/>
        </w:rPr>
        <w:t xml:space="preserve">active </w:t>
      </w:r>
      <w:r w:rsidR="006343CE" w:rsidRPr="006343CE">
        <w:rPr>
          <w:rFonts w:ascii="Century Gothic" w:eastAsia="Times New Roman" w:hAnsi="Century Gothic" w:cs="Times New Roman"/>
          <w:color w:val="000000"/>
          <w:szCs w:val="24"/>
        </w:rPr>
        <w:t xml:space="preserve">sinkhole formation. </w:t>
      </w:r>
    </w:p>
    <w:p w14:paraId="48C3D19E" w14:textId="1973C75C" w:rsidR="006343CE" w:rsidRPr="006343CE" w:rsidRDefault="00387A23" w:rsidP="006343CE">
      <w:pPr>
        <w:spacing w:line="240" w:lineRule="auto"/>
        <w:rPr>
          <w:rFonts w:ascii="Century Gothic" w:eastAsia="Times New Roman" w:hAnsi="Century Gothic" w:cs="Times New Roman"/>
          <w:szCs w:val="24"/>
        </w:rPr>
      </w:pPr>
      <w:r>
        <w:rPr>
          <w:rFonts w:ascii="Century Gothic" w:eastAsia="Times New Roman" w:hAnsi="Century Gothic" w:cs="Times New Roman"/>
          <w:color w:val="000000"/>
          <w:szCs w:val="24"/>
        </w:rPr>
        <w:t>An</w:t>
      </w:r>
      <w:r w:rsidR="006343CE" w:rsidRPr="006343CE">
        <w:rPr>
          <w:rFonts w:ascii="Century Gothic" w:eastAsia="Times New Roman" w:hAnsi="Century Gothic" w:cs="Times New Roman"/>
          <w:color w:val="000000"/>
          <w:szCs w:val="24"/>
        </w:rPr>
        <w:t xml:space="preserve"> objective of this project </w:t>
      </w:r>
      <w:r w:rsidR="00D26125">
        <w:rPr>
          <w:rFonts w:ascii="Century Gothic" w:eastAsia="Times New Roman" w:hAnsi="Century Gothic" w:cs="Times New Roman"/>
          <w:color w:val="000000"/>
          <w:szCs w:val="24"/>
        </w:rPr>
        <w:t>is</w:t>
      </w:r>
      <w:r w:rsidR="006343CE" w:rsidRPr="006343CE">
        <w:rPr>
          <w:rFonts w:ascii="Century Gothic" w:eastAsia="Times New Roman" w:hAnsi="Century Gothic" w:cs="Times New Roman"/>
          <w:color w:val="000000"/>
          <w:szCs w:val="24"/>
        </w:rPr>
        <w:t xml:space="preserve"> to assess the probability and risk of sinkhole occurrence by examining correlations between sinkhole distribution and geologic (i.e., distance to </w:t>
      </w:r>
      <w:r w:rsidR="006343CE" w:rsidRPr="006343CE">
        <w:rPr>
          <w:rFonts w:ascii="Century Gothic" w:eastAsia="Times New Roman" w:hAnsi="Century Gothic" w:cs="Times New Roman"/>
          <w:color w:val="000000"/>
          <w:szCs w:val="24"/>
        </w:rPr>
        <w:lastRenderedPageBreak/>
        <w:t xml:space="preserve">fractures), anthropogenic (i.e. land use), hydrologic (i.e., surface water interactions), geomorphologic (i.e., slope and aspect), and </w:t>
      </w:r>
      <w:proofErr w:type="spellStart"/>
      <w:r w:rsidR="006343CE" w:rsidRPr="006343CE">
        <w:rPr>
          <w:rFonts w:ascii="Century Gothic" w:eastAsia="Times New Roman" w:hAnsi="Century Gothic" w:cs="Times New Roman"/>
          <w:color w:val="000000"/>
          <w:szCs w:val="24"/>
        </w:rPr>
        <w:t>hydrogeologic</w:t>
      </w:r>
      <w:proofErr w:type="spellEnd"/>
      <w:r w:rsidR="006343CE" w:rsidRPr="006343CE">
        <w:rPr>
          <w:rFonts w:ascii="Century Gothic" w:eastAsia="Times New Roman" w:hAnsi="Century Gothic" w:cs="Times New Roman"/>
          <w:color w:val="000000"/>
          <w:szCs w:val="24"/>
        </w:rPr>
        <w:t xml:space="preserve"> (i.e., Upper </w:t>
      </w:r>
      <w:proofErr w:type="spellStart"/>
      <w:r w:rsidR="006343CE" w:rsidRPr="006343CE">
        <w:rPr>
          <w:rFonts w:ascii="Century Gothic" w:eastAsia="Times New Roman" w:hAnsi="Century Gothic" w:cs="Times New Roman"/>
          <w:color w:val="000000"/>
          <w:szCs w:val="24"/>
        </w:rPr>
        <w:t>Floridan</w:t>
      </w:r>
      <w:proofErr w:type="spellEnd"/>
      <w:r w:rsidR="006343CE" w:rsidRPr="006343CE">
        <w:rPr>
          <w:rFonts w:ascii="Century Gothic" w:eastAsia="Times New Roman" w:hAnsi="Century Gothic" w:cs="Times New Roman"/>
          <w:color w:val="000000"/>
          <w:szCs w:val="24"/>
        </w:rPr>
        <w:t xml:space="preserve"> Aquifer fluctuations) variables through time and space. This assessment </w:t>
      </w:r>
      <w:r w:rsidR="006C6404">
        <w:rPr>
          <w:rFonts w:ascii="Century Gothic" w:eastAsia="Times New Roman" w:hAnsi="Century Gothic" w:cs="Times New Roman"/>
          <w:color w:val="000000"/>
          <w:szCs w:val="24"/>
        </w:rPr>
        <w:t xml:space="preserve">was </w:t>
      </w:r>
      <w:r w:rsidR="006343CE" w:rsidRPr="006343CE">
        <w:rPr>
          <w:rFonts w:ascii="Century Gothic" w:eastAsia="Times New Roman" w:hAnsi="Century Gothic" w:cs="Times New Roman"/>
          <w:color w:val="000000"/>
          <w:szCs w:val="24"/>
        </w:rPr>
        <w:t>made</w:t>
      </w:r>
      <w:r w:rsidR="00725DBC">
        <w:rPr>
          <w:rFonts w:ascii="Century Gothic" w:eastAsia="Times New Roman" w:hAnsi="Century Gothic" w:cs="Times New Roman"/>
          <w:color w:val="000000"/>
          <w:szCs w:val="24"/>
        </w:rPr>
        <w:t xml:space="preserve"> </w:t>
      </w:r>
      <w:r w:rsidR="006343CE" w:rsidRPr="006343CE">
        <w:rPr>
          <w:rFonts w:ascii="Century Gothic" w:eastAsia="Times New Roman" w:hAnsi="Century Gothic" w:cs="Times New Roman"/>
          <w:color w:val="000000"/>
          <w:szCs w:val="24"/>
        </w:rPr>
        <w:t>by first producing an inventory of sinkhole maps from 1999</w:t>
      </w:r>
      <w:r w:rsidR="008E49D5">
        <w:rPr>
          <w:rFonts w:ascii="Century Gothic" w:eastAsia="Times New Roman" w:hAnsi="Century Gothic" w:cs="Times New Roman"/>
          <w:color w:val="000000"/>
          <w:szCs w:val="24"/>
        </w:rPr>
        <w:t xml:space="preserve"> </w:t>
      </w:r>
      <w:r w:rsidR="006343CE" w:rsidRPr="006343CE">
        <w:rPr>
          <w:rFonts w:ascii="Century Gothic" w:eastAsia="Times New Roman" w:hAnsi="Century Gothic" w:cs="Times New Roman"/>
          <w:color w:val="000000"/>
          <w:szCs w:val="24"/>
        </w:rPr>
        <w:t>-</w:t>
      </w:r>
      <w:r w:rsidR="008E49D5">
        <w:rPr>
          <w:rFonts w:ascii="Century Gothic" w:eastAsia="Times New Roman" w:hAnsi="Century Gothic" w:cs="Times New Roman"/>
          <w:color w:val="000000"/>
          <w:szCs w:val="24"/>
        </w:rPr>
        <w:t xml:space="preserve"> </w:t>
      </w:r>
      <w:r w:rsidR="006343CE" w:rsidRPr="006343CE">
        <w:rPr>
          <w:rFonts w:ascii="Century Gothic" w:eastAsia="Times New Roman" w:hAnsi="Century Gothic" w:cs="Times New Roman"/>
          <w:color w:val="000000"/>
          <w:szCs w:val="24"/>
        </w:rPr>
        <w:t xml:space="preserve">2011 for Dougherty County, Georgia. These maps </w:t>
      </w:r>
      <w:r w:rsidR="006C6404">
        <w:rPr>
          <w:rFonts w:ascii="Century Gothic" w:eastAsia="Times New Roman" w:hAnsi="Century Gothic" w:cs="Times New Roman"/>
          <w:color w:val="000000"/>
          <w:szCs w:val="24"/>
        </w:rPr>
        <w:t>were</w:t>
      </w:r>
      <w:r w:rsidR="006C6404" w:rsidRPr="006343CE">
        <w:rPr>
          <w:rFonts w:ascii="Century Gothic" w:eastAsia="Times New Roman" w:hAnsi="Century Gothic" w:cs="Times New Roman"/>
          <w:color w:val="000000"/>
          <w:szCs w:val="24"/>
        </w:rPr>
        <w:t xml:space="preserve"> </w:t>
      </w:r>
      <w:r w:rsidR="006343CE" w:rsidRPr="006343CE">
        <w:rPr>
          <w:rFonts w:ascii="Century Gothic" w:eastAsia="Times New Roman" w:hAnsi="Century Gothic" w:cs="Times New Roman"/>
          <w:color w:val="000000"/>
          <w:szCs w:val="24"/>
        </w:rPr>
        <w:t xml:space="preserve">then used to produce temporal difference maps to identify newly formed sinkholes and sinkholes </w:t>
      </w:r>
      <w:r w:rsidR="008E49D5">
        <w:rPr>
          <w:rFonts w:ascii="Century Gothic" w:eastAsia="Times New Roman" w:hAnsi="Century Gothic" w:cs="Times New Roman"/>
          <w:color w:val="000000"/>
          <w:szCs w:val="24"/>
        </w:rPr>
        <w:t>that have enlarged</w:t>
      </w:r>
      <w:r w:rsidR="006343CE" w:rsidRPr="006343CE">
        <w:rPr>
          <w:rFonts w:ascii="Century Gothic" w:eastAsia="Times New Roman" w:hAnsi="Century Gothic" w:cs="Times New Roman"/>
          <w:color w:val="000000"/>
          <w:szCs w:val="24"/>
        </w:rPr>
        <w:t xml:space="preserve">. Finally, the sinkhole inventory and temporal </w:t>
      </w:r>
      <w:r w:rsidR="00D26125">
        <w:rPr>
          <w:rFonts w:ascii="Century Gothic" w:eastAsia="Times New Roman" w:hAnsi="Century Gothic" w:cs="Times New Roman"/>
          <w:color w:val="000000"/>
          <w:szCs w:val="24"/>
        </w:rPr>
        <w:t xml:space="preserve">difference </w:t>
      </w:r>
      <w:r w:rsidR="006343CE" w:rsidRPr="006343CE">
        <w:rPr>
          <w:rFonts w:ascii="Century Gothic" w:eastAsia="Times New Roman" w:hAnsi="Century Gothic" w:cs="Times New Roman"/>
          <w:color w:val="000000"/>
          <w:szCs w:val="24"/>
        </w:rPr>
        <w:t xml:space="preserve">maps </w:t>
      </w:r>
      <w:r w:rsidR="006C6404">
        <w:rPr>
          <w:rFonts w:ascii="Century Gothic" w:eastAsia="Times New Roman" w:hAnsi="Century Gothic" w:cs="Times New Roman"/>
          <w:color w:val="000000"/>
          <w:szCs w:val="24"/>
        </w:rPr>
        <w:t>were</w:t>
      </w:r>
      <w:r w:rsidR="006343CE" w:rsidRPr="006343CE">
        <w:rPr>
          <w:rFonts w:ascii="Century Gothic" w:eastAsia="Times New Roman" w:hAnsi="Century Gothic" w:cs="Times New Roman"/>
          <w:color w:val="000000"/>
          <w:szCs w:val="24"/>
        </w:rPr>
        <w:t xml:space="preserve"> used to produce sinkhole density maps to serve as inputs </w:t>
      </w:r>
      <w:r w:rsidR="00D26125">
        <w:rPr>
          <w:rFonts w:ascii="Century Gothic" w:eastAsia="Times New Roman" w:hAnsi="Century Gothic" w:cs="Times New Roman"/>
          <w:color w:val="000000"/>
          <w:szCs w:val="24"/>
        </w:rPr>
        <w:t xml:space="preserve">for the project’s geospatial analysis and </w:t>
      </w:r>
      <w:r w:rsidR="006343CE" w:rsidRPr="006343CE">
        <w:rPr>
          <w:rFonts w:ascii="Century Gothic" w:eastAsia="Times New Roman" w:hAnsi="Century Gothic" w:cs="Times New Roman"/>
          <w:color w:val="000000"/>
          <w:szCs w:val="24"/>
        </w:rPr>
        <w:t xml:space="preserve">to produce a sinkhole susceptibility map for Dougherty County, Georgia. </w:t>
      </w:r>
    </w:p>
    <w:p w14:paraId="0776709A" w14:textId="5506FA5B" w:rsidR="006343CE" w:rsidRPr="006343CE" w:rsidRDefault="006343CE" w:rsidP="006343CE">
      <w:pPr>
        <w:spacing w:line="240" w:lineRule="auto"/>
        <w:rPr>
          <w:rFonts w:ascii="Century Gothic" w:eastAsia="Times New Roman" w:hAnsi="Century Gothic" w:cs="Times New Roman"/>
          <w:szCs w:val="24"/>
        </w:rPr>
      </w:pPr>
      <w:r w:rsidRPr="006343CE">
        <w:rPr>
          <w:rFonts w:ascii="Century Gothic" w:eastAsia="Times New Roman" w:hAnsi="Century Gothic" w:cs="Times New Roman"/>
          <w:color w:val="000000"/>
          <w:szCs w:val="24"/>
        </w:rPr>
        <w:t>The project utilized a combination of</w:t>
      </w:r>
      <w:r w:rsidR="00292071">
        <w:rPr>
          <w:rFonts w:ascii="Century Gothic" w:eastAsia="Times New Roman" w:hAnsi="Century Gothic" w:cs="Times New Roman"/>
          <w:color w:val="000000"/>
          <w:szCs w:val="24"/>
        </w:rPr>
        <w:t xml:space="preserve"> NASA</w:t>
      </w:r>
      <w:r w:rsidRPr="006343CE">
        <w:rPr>
          <w:rFonts w:ascii="Century Gothic" w:eastAsia="Times New Roman" w:hAnsi="Century Gothic" w:cs="Times New Roman"/>
          <w:color w:val="000000"/>
          <w:szCs w:val="24"/>
        </w:rPr>
        <w:t xml:space="preserve"> </w:t>
      </w:r>
      <w:r w:rsidR="00292071">
        <w:rPr>
          <w:rFonts w:ascii="Century Gothic" w:eastAsia="Times New Roman" w:hAnsi="Century Gothic" w:cs="Times New Roman"/>
          <w:color w:val="000000"/>
          <w:szCs w:val="24"/>
        </w:rPr>
        <w:t>Shuttle Radar Topography Mission (SRTM)</w:t>
      </w:r>
      <w:r w:rsidRPr="006343CE">
        <w:rPr>
          <w:rFonts w:ascii="Century Gothic" w:eastAsia="Times New Roman" w:hAnsi="Century Gothic" w:cs="Times New Roman"/>
          <w:color w:val="000000"/>
          <w:szCs w:val="24"/>
        </w:rPr>
        <w:t xml:space="preserve">, </w:t>
      </w:r>
      <w:r w:rsidR="00292071">
        <w:rPr>
          <w:rFonts w:ascii="Century Gothic" w:eastAsia="Times New Roman" w:hAnsi="Century Gothic" w:cs="Times New Roman"/>
          <w:color w:val="000000"/>
          <w:szCs w:val="24"/>
        </w:rPr>
        <w:t xml:space="preserve">NASA Advanced </w:t>
      </w:r>
      <w:proofErr w:type="spellStart"/>
      <w:r w:rsidR="00292071">
        <w:rPr>
          <w:rFonts w:ascii="Century Gothic" w:eastAsia="Times New Roman" w:hAnsi="Century Gothic" w:cs="Times New Roman"/>
          <w:color w:val="000000"/>
          <w:szCs w:val="24"/>
        </w:rPr>
        <w:t>Spaceborne</w:t>
      </w:r>
      <w:proofErr w:type="spellEnd"/>
      <w:r w:rsidR="00292071">
        <w:rPr>
          <w:rFonts w:ascii="Century Gothic" w:eastAsia="Times New Roman" w:hAnsi="Century Gothic" w:cs="Times New Roman"/>
          <w:color w:val="000000"/>
          <w:szCs w:val="24"/>
        </w:rPr>
        <w:t xml:space="preserve"> Thermal Emission and Reflection Radiometer (</w:t>
      </w:r>
      <w:r w:rsidRPr="006343CE">
        <w:rPr>
          <w:rFonts w:ascii="Century Gothic" w:eastAsia="Times New Roman" w:hAnsi="Century Gothic" w:cs="Times New Roman"/>
          <w:color w:val="000000"/>
          <w:szCs w:val="24"/>
        </w:rPr>
        <w:t>ASTER</w:t>
      </w:r>
      <w:r w:rsidR="00292071">
        <w:rPr>
          <w:rFonts w:ascii="Century Gothic" w:eastAsia="Times New Roman" w:hAnsi="Century Gothic" w:cs="Times New Roman"/>
          <w:color w:val="000000"/>
          <w:szCs w:val="24"/>
        </w:rPr>
        <w:t>)</w:t>
      </w:r>
      <w:r w:rsidRPr="006343CE">
        <w:rPr>
          <w:rFonts w:ascii="Century Gothic" w:eastAsia="Times New Roman" w:hAnsi="Century Gothic" w:cs="Times New Roman"/>
          <w:color w:val="000000"/>
          <w:szCs w:val="24"/>
        </w:rPr>
        <w:t xml:space="preserve">, and </w:t>
      </w:r>
      <w:r w:rsidR="00292071">
        <w:rPr>
          <w:rFonts w:ascii="Century Gothic" w:eastAsia="Times New Roman" w:hAnsi="Century Gothic" w:cs="Times New Roman"/>
          <w:color w:val="000000"/>
          <w:szCs w:val="24"/>
        </w:rPr>
        <w:t xml:space="preserve">European Remote Sensing </w:t>
      </w:r>
      <w:r w:rsidRPr="006343CE">
        <w:rPr>
          <w:rFonts w:ascii="Century Gothic" w:eastAsia="Times New Roman" w:hAnsi="Century Gothic" w:cs="Times New Roman"/>
          <w:color w:val="000000"/>
          <w:szCs w:val="24"/>
        </w:rPr>
        <w:t xml:space="preserve">-1 and 2 </w:t>
      </w:r>
      <w:r w:rsidR="00292071">
        <w:rPr>
          <w:rFonts w:ascii="Century Gothic" w:eastAsia="Times New Roman" w:hAnsi="Century Gothic" w:cs="Times New Roman"/>
          <w:color w:val="000000"/>
          <w:szCs w:val="24"/>
        </w:rPr>
        <w:t xml:space="preserve">(ERS-1 and 2) </w:t>
      </w:r>
      <w:r w:rsidR="00FE17AD">
        <w:rPr>
          <w:rFonts w:ascii="Century Gothic" w:eastAsia="Times New Roman" w:hAnsi="Century Gothic" w:cs="Times New Roman"/>
          <w:color w:val="000000"/>
          <w:szCs w:val="24"/>
        </w:rPr>
        <w:t xml:space="preserve">satellite imagery for </w:t>
      </w:r>
      <w:r w:rsidRPr="006343CE">
        <w:rPr>
          <w:rFonts w:ascii="Century Gothic" w:eastAsia="Times New Roman" w:hAnsi="Century Gothic" w:cs="Times New Roman"/>
          <w:color w:val="000000"/>
          <w:szCs w:val="24"/>
        </w:rPr>
        <w:t>elevation data ranging from 1999</w:t>
      </w:r>
      <w:r w:rsidR="00FE17AD">
        <w:rPr>
          <w:rFonts w:ascii="Century Gothic" w:eastAsia="Times New Roman" w:hAnsi="Century Gothic" w:cs="Times New Roman"/>
          <w:color w:val="000000"/>
          <w:szCs w:val="24"/>
        </w:rPr>
        <w:t xml:space="preserve"> </w:t>
      </w:r>
      <w:r w:rsidRPr="006343CE">
        <w:rPr>
          <w:rFonts w:ascii="Century Gothic" w:eastAsia="Times New Roman" w:hAnsi="Century Gothic" w:cs="Times New Roman"/>
          <w:color w:val="000000"/>
          <w:szCs w:val="24"/>
        </w:rPr>
        <w:t>-</w:t>
      </w:r>
      <w:r w:rsidR="00FE17AD">
        <w:rPr>
          <w:rFonts w:ascii="Century Gothic" w:eastAsia="Times New Roman" w:hAnsi="Century Gothic" w:cs="Times New Roman"/>
          <w:color w:val="000000"/>
          <w:szCs w:val="24"/>
        </w:rPr>
        <w:t xml:space="preserve"> </w:t>
      </w:r>
      <w:r w:rsidRPr="006343CE">
        <w:rPr>
          <w:rFonts w:ascii="Century Gothic" w:eastAsia="Times New Roman" w:hAnsi="Century Gothic" w:cs="Times New Roman"/>
          <w:color w:val="000000"/>
          <w:szCs w:val="24"/>
        </w:rPr>
        <w:t>2011. The ancillary datasets obtained were</w:t>
      </w:r>
      <w:r w:rsidRPr="006343CE">
        <w:rPr>
          <w:rFonts w:ascii="Century Gothic" w:eastAsia="Times New Roman" w:hAnsi="Century Gothic" w:cs="Times New Roman"/>
          <w:color w:val="6D9EEB"/>
          <w:szCs w:val="24"/>
        </w:rPr>
        <w:t xml:space="preserve"> </w:t>
      </w:r>
      <w:r w:rsidR="004642EC" w:rsidRPr="00314CAA">
        <w:rPr>
          <w:rFonts w:ascii="Century Gothic" w:eastAsia="Times New Roman" w:hAnsi="Century Gothic" w:cs="Times New Roman"/>
          <w:szCs w:val="24"/>
        </w:rPr>
        <w:t xml:space="preserve">United States Geological Survey </w:t>
      </w:r>
      <w:r w:rsidR="004642EC" w:rsidRPr="00ED4EAF">
        <w:rPr>
          <w:rFonts w:ascii="Century Gothic" w:eastAsia="Times New Roman" w:hAnsi="Century Gothic" w:cs="Times New Roman"/>
          <w:szCs w:val="24"/>
        </w:rPr>
        <w:t>(</w:t>
      </w:r>
      <w:r w:rsidRPr="006343CE">
        <w:rPr>
          <w:rFonts w:ascii="Century Gothic" w:eastAsia="Times New Roman" w:hAnsi="Century Gothic" w:cs="Times New Roman"/>
          <w:color w:val="000000"/>
          <w:szCs w:val="24"/>
        </w:rPr>
        <w:t>USGS</w:t>
      </w:r>
      <w:r w:rsidR="004642EC">
        <w:rPr>
          <w:rFonts w:ascii="Century Gothic" w:eastAsia="Times New Roman" w:hAnsi="Century Gothic" w:cs="Times New Roman"/>
          <w:color w:val="000000"/>
          <w:szCs w:val="24"/>
        </w:rPr>
        <w:t>)</w:t>
      </w:r>
      <w:r w:rsidRPr="006343CE">
        <w:rPr>
          <w:rFonts w:ascii="Century Gothic" w:eastAsia="Times New Roman" w:hAnsi="Century Gothic" w:cs="Times New Roman"/>
          <w:color w:val="000000"/>
          <w:szCs w:val="24"/>
        </w:rPr>
        <w:t xml:space="preserve"> groundwater data for the Upper </w:t>
      </w:r>
      <w:proofErr w:type="spellStart"/>
      <w:r w:rsidRPr="006343CE">
        <w:rPr>
          <w:rFonts w:ascii="Century Gothic" w:eastAsia="Times New Roman" w:hAnsi="Century Gothic" w:cs="Times New Roman"/>
          <w:color w:val="000000"/>
          <w:szCs w:val="24"/>
        </w:rPr>
        <w:t>Floridan</w:t>
      </w:r>
      <w:proofErr w:type="spellEnd"/>
      <w:r w:rsidRPr="006343CE">
        <w:rPr>
          <w:rFonts w:ascii="Century Gothic" w:eastAsia="Times New Roman" w:hAnsi="Century Gothic" w:cs="Times New Roman"/>
          <w:color w:val="000000"/>
          <w:szCs w:val="24"/>
        </w:rPr>
        <w:t xml:space="preserve"> Aquifer, </w:t>
      </w:r>
      <w:r w:rsidR="004642EC">
        <w:rPr>
          <w:rFonts w:ascii="Century Gothic" w:eastAsia="Times New Roman" w:hAnsi="Century Gothic" w:cs="Times New Roman"/>
          <w:color w:val="000000"/>
          <w:szCs w:val="24"/>
        </w:rPr>
        <w:t>Parameter-elevation Relationships on Independent Slopes Model (</w:t>
      </w:r>
      <w:r w:rsidRPr="006343CE">
        <w:rPr>
          <w:rFonts w:ascii="Century Gothic" w:eastAsia="Times New Roman" w:hAnsi="Century Gothic" w:cs="Times New Roman"/>
          <w:color w:val="000000"/>
          <w:szCs w:val="24"/>
        </w:rPr>
        <w:t>PRISM</w:t>
      </w:r>
      <w:r w:rsidR="004642EC">
        <w:rPr>
          <w:rFonts w:ascii="Century Gothic" w:eastAsia="Times New Roman" w:hAnsi="Century Gothic" w:cs="Times New Roman"/>
          <w:color w:val="000000"/>
          <w:szCs w:val="24"/>
        </w:rPr>
        <w:t>)</w:t>
      </w:r>
      <w:r w:rsidRPr="006343CE">
        <w:rPr>
          <w:rFonts w:ascii="Century Gothic" w:eastAsia="Times New Roman" w:hAnsi="Century Gothic" w:cs="Times New Roman"/>
          <w:color w:val="000000"/>
          <w:szCs w:val="24"/>
        </w:rPr>
        <w:t xml:space="preserve"> annual precipitation product</w:t>
      </w:r>
      <w:r w:rsidR="005A47BE">
        <w:rPr>
          <w:rFonts w:ascii="Century Gothic" w:eastAsia="Times New Roman" w:hAnsi="Century Gothic" w:cs="Times New Roman"/>
          <w:color w:val="000000"/>
          <w:szCs w:val="24"/>
        </w:rPr>
        <w:t>s</w:t>
      </w:r>
      <w:r w:rsidRPr="006343CE">
        <w:rPr>
          <w:rFonts w:ascii="Century Gothic" w:eastAsia="Times New Roman" w:hAnsi="Century Gothic" w:cs="Times New Roman"/>
          <w:color w:val="000000"/>
          <w:szCs w:val="24"/>
        </w:rPr>
        <w:t xml:space="preserve">, </w:t>
      </w:r>
      <w:r w:rsidR="004642EC">
        <w:rPr>
          <w:rFonts w:ascii="Century Gothic" w:eastAsia="Times New Roman" w:hAnsi="Century Gothic" w:cs="Times New Roman"/>
          <w:color w:val="000000"/>
          <w:szCs w:val="24"/>
        </w:rPr>
        <w:t>National Land Cover Database (</w:t>
      </w:r>
      <w:r w:rsidRPr="006343CE">
        <w:rPr>
          <w:rFonts w:ascii="Century Gothic" w:eastAsia="Times New Roman" w:hAnsi="Century Gothic" w:cs="Times New Roman"/>
          <w:color w:val="000000"/>
          <w:szCs w:val="24"/>
        </w:rPr>
        <w:t>NLCD</w:t>
      </w:r>
      <w:r w:rsidR="004642EC">
        <w:rPr>
          <w:rFonts w:ascii="Century Gothic" w:eastAsia="Times New Roman" w:hAnsi="Century Gothic" w:cs="Times New Roman"/>
          <w:color w:val="000000"/>
          <w:szCs w:val="24"/>
        </w:rPr>
        <w:t>)</w:t>
      </w:r>
      <w:r w:rsidRPr="006343CE">
        <w:rPr>
          <w:rFonts w:ascii="Century Gothic" w:eastAsia="Times New Roman" w:hAnsi="Century Gothic" w:cs="Times New Roman"/>
          <w:color w:val="000000"/>
          <w:szCs w:val="24"/>
        </w:rPr>
        <w:t xml:space="preserve"> for 2001, 2006, and 2011, linear hydrography from the</w:t>
      </w:r>
      <w:r w:rsidR="004642EC">
        <w:rPr>
          <w:rFonts w:ascii="Century Gothic" w:eastAsia="Times New Roman" w:hAnsi="Century Gothic" w:cs="Times New Roman"/>
          <w:color w:val="000000"/>
          <w:szCs w:val="24"/>
        </w:rPr>
        <w:t xml:space="preserve"> USGS</w:t>
      </w:r>
      <w:r w:rsidRPr="006343CE">
        <w:rPr>
          <w:rFonts w:ascii="Century Gothic" w:eastAsia="Times New Roman" w:hAnsi="Century Gothic" w:cs="Times New Roman"/>
          <w:color w:val="000000"/>
          <w:szCs w:val="24"/>
        </w:rPr>
        <w:t xml:space="preserve"> </w:t>
      </w:r>
      <w:r w:rsidR="004642EC">
        <w:rPr>
          <w:rFonts w:ascii="Century Gothic" w:eastAsia="Times New Roman" w:hAnsi="Century Gothic" w:cs="Times New Roman"/>
          <w:color w:val="000000"/>
          <w:szCs w:val="24"/>
        </w:rPr>
        <w:t>National Hydrography Dataset (</w:t>
      </w:r>
      <w:r w:rsidRPr="006343CE">
        <w:rPr>
          <w:rFonts w:ascii="Century Gothic" w:eastAsia="Times New Roman" w:hAnsi="Century Gothic" w:cs="Times New Roman"/>
          <w:color w:val="000000"/>
          <w:szCs w:val="24"/>
        </w:rPr>
        <w:t>NHD</w:t>
      </w:r>
      <w:r w:rsidR="004642EC">
        <w:rPr>
          <w:rFonts w:ascii="Century Gothic" w:eastAsia="Times New Roman" w:hAnsi="Century Gothic" w:cs="Times New Roman"/>
          <w:color w:val="000000"/>
          <w:szCs w:val="24"/>
        </w:rPr>
        <w:t>)</w:t>
      </w:r>
      <w:r w:rsidRPr="006343CE">
        <w:rPr>
          <w:rFonts w:ascii="Century Gothic" w:eastAsia="Times New Roman" w:hAnsi="Century Gothic" w:cs="Times New Roman"/>
          <w:color w:val="000000"/>
          <w:szCs w:val="24"/>
        </w:rPr>
        <w:t xml:space="preserve">, wetland extents from the </w:t>
      </w:r>
      <w:r w:rsidR="004642EC">
        <w:rPr>
          <w:rFonts w:ascii="Century Gothic" w:eastAsia="Times New Roman" w:hAnsi="Century Gothic" w:cs="Times New Roman"/>
          <w:color w:val="000000"/>
          <w:szCs w:val="24"/>
        </w:rPr>
        <w:t>United States Fish and Wildlife Service</w:t>
      </w:r>
      <w:r w:rsidR="005A47BE">
        <w:rPr>
          <w:rFonts w:ascii="Century Gothic" w:eastAsia="Times New Roman" w:hAnsi="Century Gothic" w:cs="Times New Roman"/>
          <w:color w:val="000000"/>
          <w:szCs w:val="24"/>
        </w:rPr>
        <w:t xml:space="preserve"> (USFWS)</w:t>
      </w:r>
      <w:r w:rsidR="004642EC">
        <w:rPr>
          <w:rFonts w:ascii="Century Gothic" w:eastAsia="Times New Roman" w:hAnsi="Century Gothic" w:cs="Times New Roman"/>
          <w:color w:val="000000"/>
          <w:szCs w:val="24"/>
        </w:rPr>
        <w:t xml:space="preserve"> National Wetland Inventory </w:t>
      </w:r>
      <w:r w:rsidRPr="006343CE">
        <w:rPr>
          <w:rFonts w:ascii="Century Gothic" w:eastAsia="Times New Roman" w:hAnsi="Century Gothic" w:cs="Times New Roman"/>
          <w:color w:val="000000"/>
          <w:szCs w:val="24"/>
        </w:rPr>
        <w:t xml:space="preserve"> </w:t>
      </w:r>
      <w:r w:rsidR="005A47BE">
        <w:rPr>
          <w:rFonts w:ascii="Century Gothic" w:eastAsia="Times New Roman" w:hAnsi="Century Gothic" w:cs="Times New Roman"/>
          <w:color w:val="000000"/>
          <w:szCs w:val="24"/>
        </w:rPr>
        <w:t>(</w:t>
      </w:r>
      <w:r w:rsidRPr="006343CE">
        <w:rPr>
          <w:rFonts w:ascii="Century Gothic" w:eastAsia="Times New Roman" w:hAnsi="Century Gothic" w:cs="Times New Roman"/>
          <w:color w:val="000000"/>
          <w:szCs w:val="24"/>
        </w:rPr>
        <w:t>NWI</w:t>
      </w:r>
      <w:r w:rsidR="004642EC">
        <w:rPr>
          <w:rFonts w:ascii="Century Gothic" w:eastAsia="Times New Roman" w:hAnsi="Century Gothic" w:cs="Times New Roman"/>
          <w:color w:val="000000"/>
          <w:szCs w:val="24"/>
        </w:rPr>
        <w:t>)</w:t>
      </w:r>
      <w:r w:rsidRPr="006343CE">
        <w:rPr>
          <w:rFonts w:ascii="Century Gothic" w:eastAsia="Times New Roman" w:hAnsi="Century Gothic" w:cs="Times New Roman"/>
          <w:color w:val="000000"/>
          <w:szCs w:val="24"/>
        </w:rPr>
        <w:t>, U.S. Census B</w:t>
      </w:r>
      <w:r w:rsidR="00FE17AD">
        <w:rPr>
          <w:rFonts w:ascii="Century Gothic" w:eastAsia="Times New Roman" w:hAnsi="Century Gothic" w:cs="Times New Roman"/>
          <w:color w:val="000000"/>
          <w:szCs w:val="24"/>
        </w:rPr>
        <w:t xml:space="preserve">ureau road locations, </w:t>
      </w:r>
      <w:r w:rsidR="004642EC">
        <w:rPr>
          <w:rFonts w:ascii="Century Gothic" w:eastAsia="Times New Roman" w:hAnsi="Century Gothic" w:cs="Times New Roman"/>
          <w:color w:val="000000"/>
          <w:szCs w:val="24"/>
        </w:rPr>
        <w:t>National Agriculture Imagery Program (</w:t>
      </w:r>
      <w:r w:rsidR="00FE17AD">
        <w:rPr>
          <w:rFonts w:ascii="Century Gothic" w:eastAsia="Times New Roman" w:hAnsi="Century Gothic" w:cs="Times New Roman"/>
          <w:color w:val="000000"/>
          <w:szCs w:val="24"/>
        </w:rPr>
        <w:t>NAIP</w:t>
      </w:r>
      <w:r w:rsidR="004642EC">
        <w:rPr>
          <w:rFonts w:ascii="Century Gothic" w:eastAsia="Times New Roman" w:hAnsi="Century Gothic" w:cs="Times New Roman"/>
          <w:color w:val="000000"/>
          <w:szCs w:val="24"/>
        </w:rPr>
        <w:t>)</w:t>
      </w:r>
      <w:r w:rsidR="00FE17AD">
        <w:rPr>
          <w:rFonts w:ascii="Century Gothic" w:eastAsia="Times New Roman" w:hAnsi="Century Gothic" w:cs="Times New Roman"/>
          <w:color w:val="000000"/>
          <w:szCs w:val="24"/>
        </w:rPr>
        <w:t xml:space="preserve"> </w:t>
      </w:r>
      <w:r w:rsidRPr="006343CE">
        <w:rPr>
          <w:rFonts w:ascii="Century Gothic" w:eastAsia="Times New Roman" w:hAnsi="Century Gothic" w:cs="Times New Roman"/>
          <w:color w:val="000000"/>
          <w:szCs w:val="24"/>
        </w:rPr>
        <w:t>imagery</w:t>
      </w:r>
      <w:r w:rsidR="00FE17AD">
        <w:rPr>
          <w:rFonts w:ascii="Century Gothic" w:eastAsia="Times New Roman" w:hAnsi="Century Gothic" w:cs="Times New Roman"/>
          <w:color w:val="000000"/>
          <w:szCs w:val="24"/>
        </w:rPr>
        <w:t>, and USGS borehole log and cross-section data</w:t>
      </w:r>
      <w:r w:rsidRPr="006343CE">
        <w:rPr>
          <w:rFonts w:ascii="Century Gothic" w:eastAsia="Times New Roman" w:hAnsi="Century Gothic" w:cs="Times New Roman"/>
          <w:color w:val="000000"/>
          <w:szCs w:val="24"/>
        </w:rPr>
        <w:t>. Further, previously mapped fracture traces and lineaments from Brook and Allison, 198</w:t>
      </w:r>
      <w:r w:rsidR="0003335D">
        <w:rPr>
          <w:rFonts w:ascii="Century Gothic" w:eastAsia="Times New Roman" w:hAnsi="Century Gothic" w:cs="Times New Roman"/>
          <w:color w:val="000000"/>
          <w:szCs w:val="24"/>
        </w:rPr>
        <w:t>6</w:t>
      </w:r>
      <w:r w:rsidRPr="006343CE">
        <w:rPr>
          <w:rFonts w:ascii="Century Gothic" w:eastAsia="Times New Roman" w:hAnsi="Century Gothic" w:cs="Times New Roman"/>
          <w:color w:val="000000"/>
          <w:szCs w:val="24"/>
        </w:rPr>
        <w:t xml:space="preserve"> </w:t>
      </w:r>
      <w:r w:rsidR="006C6404">
        <w:rPr>
          <w:rFonts w:ascii="Century Gothic" w:eastAsia="Times New Roman" w:hAnsi="Century Gothic" w:cs="Times New Roman"/>
          <w:color w:val="000000"/>
          <w:szCs w:val="24"/>
        </w:rPr>
        <w:t>assist</w:t>
      </w:r>
      <w:r w:rsidR="00725DBC">
        <w:rPr>
          <w:rFonts w:ascii="Century Gothic" w:eastAsia="Times New Roman" w:hAnsi="Century Gothic" w:cs="Times New Roman"/>
          <w:color w:val="000000"/>
          <w:szCs w:val="24"/>
        </w:rPr>
        <w:t>ed</w:t>
      </w:r>
      <w:r w:rsidR="006C6404">
        <w:rPr>
          <w:rFonts w:ascii="Century Gothic" w:eastAsia="Times New Roman" w:hAnsi="Century Gothic" w:cs="Times New Roman"/>
          <w:color w:val="000000"/>
          <w:szCs w:val="24"/>
        </w:rPr>
        <w:t xml:space="preserve"> with the analysis. </w:t>
      </w:r>
    </w:p>
    <w:p w14:paraId="511E5DAD" w14:textId="77777777" w:rsidR="00EC686E" w:rsidRDefault="008E49D5" w:rsidP="002C7C4B">
      <w:pPr>
        <w:spacing w:line="240" w:lineRule="auto"/>
        <w:rPr>
          <w:rFonts w:ascii="Century Gothic" w:eastAsia="Times New Roman" w:hAnsi="Century Gothic" w:cs="Times New Roman"/>
          <w:color w:val="000000"/>
          <w:szCs w:val="24"/>
        </w:rPr>
      </w:pPr>
      <w:r>
        <w:rPr>
          <w:rFonts w:ascii="Century Gothic" w:eastAsia="Times New Roman" w:hAnsi="Century Gothic" w:cs="Times New Roman"/>
          <w:color w:val="000000"/>
          <w:szCs w:val="24"/>
        </w:rPr>
        <w:t>This project addresse</w:t>
      </w:r>
      <w:r w:rsidR="006C6404">
        <w:rPr>
          <w:rFonts w:ascii="Century Gothic" w:eastAsia="Times New Roman" w:hAnsi="Century Gothic" w:cs="Times New Roman"/>
          <w:color w:val="000000"/>
          <w:szCs w:val="24"/>
        </w:rPr>
        <w:t>d</w:t>
      </w:r>
      <w:r>
        <w:rPr>
          <w:rFonts w:ascii="Century Gothic" w:eastAsia="Times New Roman" w:hAnsi="Century Gothic" w:cs="Times New Roman"/>
          <w:color w:val="000000"/>
          <w:szCs w:val="24"/>
        </w:rPr>
        <w:t xml:space="preserve"> the disasters national application area</w:t>
      </w:r>
      <w:r w:rsidR="006343CE" w:rsidRPr="006343CE">
        <w:rPr>
          <w:rFonts w:ascii="Century Gothic" w:eastAsia="Times New Roman" w:hAnsi="Century Gothic" w:cs="Times New Roman"/>
          <w:color w:val="000000"/>
          <w:szCs w:val="24"/>
        </w:rPr>
        <w:t xml:space="preserve"> by providing ample information to the project partners in identifying areas susceptible to sinkh</w:t>
      </w:r>
      <w:r>
        <w:rPr>
          <w:rFonts w:ascii="Century Gothic" w:eastAsia="Times New Roman" w:hAnsi="Century Gothic" w:cs="Times New Roman"/>
          <w:color w:val="000000"/>
          <w:szCs w:val="24"/>
        </w:rPr>
        <w:t>ole formation as a means of d</w:t>
      </w:r>
      <w:r w:rsidR="006343CE" w:rsidRPr="006343CE">
        <w:rPr>
          <w:rFonts w:ascii="Century Gothic" w:eastAsia="Times New Roman" w:hAnsi="Century Gothic" w:cs="Times New Roman"/>
          <w:color w:val="000000"/>
          <w:szCs w:val="24"/>
        </w:rPr>
        <w:t>isaster relief</w:t>
      </w:r>
      <w:r w:rsidR="006C6404">
        <w:rPr>
          <w:rFonts w:ascii="Century Gothic" w:eastAsia="Times New Roman" w:hAnsi="Century Gothic" w:cs="Times New Roman"/>
          <w:color w:val="000000"/>
          <w:szCs w:val="24"/>
        </w:rPr>
        <w:t xml:space="preserve"> and </w:t>
      </w:r>
      <w:r w:rsidR="00D21DB6">
        <w:rPr>
          <w:rFonts w:ascii="Century Gothic" w:eastAsia="Times New Roman" w:hAnsi="Century Gothic" w:cs="Times New Roman"/>
          <w:color w:val="000000"/>
          <w:szCs w:val="24"/>
        </w:rPr>
        <w:t>prediction</w:t>
      </w:r>
      <w:r w:rsidR="006343CE" w:rsidRPr="006343CE">
        <w:rPr>
          <w:rFonts w:ascii="Century Gothic" w:eastAsia="Times New Roman" w:hAnsi="Century Gothic" w:cs="Times New Roman"/>
          <w:color w:val="000000"/>
          <w:szCs w:val="24"/>
        </w:rPr>
        <w:t>. By doing so, this will help reduce risks posed to human safety and other infrastructure damages that can occur from sinkholes. Additi</w:t>
      </w:r>
      <w:r>
        <w:rPr>
          <w:rFonts w:ascii="Century Gothic" w:eastAsia="Times New Roman" w:hAnsi="Century Gothic" w:cs="Times New Roman"/>
          <w:color w:val="000000"/>
          <w:szCs w:val="24"/>
        </w:rPr>
        <w:t>onally, this project addresse</w:t>
      </w:r>
      <w:r w:rsidR="00725DBC">
        <w:rPr>
          <w:rFonts w:ascii="Century Gothic" w:eastAsia="Times New Roman" w:hAnsi="Century Gothic" w:cs="Times New Roman"/>
          <w:color w:val="000000"/>
          <w:szCs w:val="24"/>
        </w:rPr>
        <w:t>d</w:t>
      </w:r>
      <w:r>
        <w:rPr>
          <w:rFonts w:ascii="Century Gothic" w:eastAsia="Times New Roman" w:hAnsi="Century Gothic" w:cs="Times New Roman"/>
          <w:color w:val="000000"/>
          <w:szCs w:val="24"/>
        </w:rPr>
        <w:t xml:space="preserve"> the water r</w:t>
      </w:r>
      <w:r w:rsidR="006343CE" w:rsidRPr="006343CE">
        <w:rPr>
          <w:rFonts w:ascii="Century Gothic" w:eastAsia="Times New Roman" w:hAnsi="Century Gothic" w:cs="Times New Roman"/>
          <w:color w:val="000000"/>
          <w:szCs w:val="24"/>
        </w:rPr>
        <w:t>esources</w:t>
      </w:r>
      <w:r>
        <w:rPr>
          <w:rFonts w:ascii="Century Gothic" w:eastAsia="Times New Roman" w:hAnsi="Century Gothic" w:cs="Times New Roman"/>
          <w:color w:val="000000"/>
          <w:szCs w:val="24"/>
        </w:rPr>
        <w:t xml:space="preserve"> national application area</w:t>
      </w:r>
      <w:r w:rsidR="006343CE" w:rsidRPr="006343CE">
        <w:rPr>
          <w:rFonts w:ascii="Century Gothic" w:eastAsia="Times New Roman" w:hAnsi="Century Gothic" w:cs="Times New Roman"/>
          <w:color w:val="000000"/>
          <w:szCs w:val="24"/>
        </w:rPr>
        <w:t xml:space="preserve"> since sinkholes can quickly introduce contaminants to karst aquifer systems with characteristically high transmissivities. The results of this project can be utilized to assist project </w:t>
      </w:r>
      <w:r w:rsidR="00D21DB6">
        <w:rPr>
          <w:rFonts w:ascii="Century Gothic" w:eastAsia="Times New Roman" w:hAnsi="Century Gothic" w:cs="Times New Roman"/>
          <w:color w:val="000000"/>
          <w:szCs w:val="24"/>
        </w:rPr>
        <w:t>partners</w:t>
      </w:r>
      <w:r w:rsidR="00207114">
        <w:rPr>
          <w:rFonts w:ascii="Century Gothic" w:eastAsia="Times New Roman" w:hAnsi="Century Gothic" w:cs="Times New Roman"/>
          <w:color w:val="000000"/>
          <w:szCs w:val="24"/>
        </w:rPr>
        <w:t xml:space="preserve"> </w:t>
      </w:r>
      <w:r w:rsidR="006343CE" w:rsidRPr="006343CE">
        <w:rPr>
          <w:rFonts w:ascii="Century Gothic" w:eastAsia="Times New Roman" w:hAnsi="Century Gothic" w:cs="Times New Roman"/>
          <w:color w:val="000000"/>
          <w:szCs w:val="24"/>
        </w:rPr>
        <w:t>in the</w:t>
      </w:r>
      <w:r w:rsidR="00D21DB6">
        <w:rPr>
          <w:rFonts w:ascii="Century Gothic" w:eastAsia="Times New Roman" w:hAnsi="Century Gothic" w:cs="Times New Roman"/>
          <w:color w:val="000000"/>
          <w:szCs w:val="24"/>
        </w:rPr>
        <w:t>ir</w:t>
      </w:r>
      <w:r w:rsidR="006343CE" w:rsidRPr="006343CE">
        <w:rPr>
          <w:rFonts w:ascii="Century Gothic" w:eastAsia="Times New Roman" w:hAnsi="Century Gothic" w:cs="Times New Roman"/>
          <w:color w:val="000000"/>
          <w:szCs w:val="24"/>
        </w:rPr>
        <w:t xml:space="preserve"> decision making to prevent contamination </w:t>
      </w:r>
      <w:r>
        <w:rPr>
          <w:rFonts w:ascii="Century Gothic" w:eastAsia="Times New Roman" w:hAnsi="Century Gothic" w:cs="Times New Roman"/>
          <w:color w:val="000000"/>
          <w:szCs w:val="24"/>
        </w:rPr>
        <w:t xml:space="preserve">and sustainably manage water resources within </w:t>
      </w:r>
      <w:r w:rsidR="006343CE" w:rsidRPr="006343CE">
        <w:rPr>
          <w:rFonts w:ascii="Century Gothic" w:eastAsia="Times New Roman" w:hAnsi="Century Gothic" w:cs="Times New Roman"/>
          <w:color w:val="000000"/>
          <w:szCs w:val="24"/>
        </w:rPr>
        <w:t>Dougherty County, Georgia</w:t>
      </w:r>
      <w:r>
        <w:rPr>
          <w:rFonts w:ascii="Century Gothic" w:eastAsia="Times New Roman" w:hAnsi="Century Gothic" w:cs="Times New Roman"/>
          <w:color w:val="000000"/>
          <w:szCs w:val="24"/>
        </w:rPr>
        <w:t>, and surrounding areas</w:t>
      </w:r>
      <w:r w:rsidR="006343CE" w:rsidRPr="006343CE">
        <w:rPr>
          <w:rFonts w:ascii="Century Gothic" w:eastAsia="Times New Roman" w:hAnsi="Century Gothic" w:cs="Times New Roman"/>
          <w:color w:val="000000"/>
          <w:szCs w:val="24"/>
        </w:rPr>
        <w:t xml:space="preserve">. </w:t>
      </w:r>
    </w:p>
    <w:p w14:paraId="7C61D834" w14:textId="14FCA665" w:rsidR="00360782" w:rsidRPr="00360782" w:rsidRDefault="006343CE" w:rsidP="002C7C4B">
      <w:pPr>
        <w:spacing w:line="240" w:lineRule="auto"/>
        <w:rPr>
          <w:rFonts w:ascii="Century Gothic" w:eastAsia="Times New Roman" w:hAnsi="Century Gothic" w:cs="Times New Roman"/>
          <w:color w:val="943734"/>
          <w:szCs w:val="24"/>
        </w:rPr>
      </w:pPr>
      <w:r w:rsidRPr="006343CE">
        <w:rPr>
          <w:rFonts w:ascii="Century Gothic" w:eastAsia="Times New Roman" w:hAnsi="Century Gothic" w:cs="Times New Roman"/>
          <w:color w:val="000000"/>
          <w:szCs w:val="24"/>
        </w:rPr>
        <w:t xml:space="preserve">The project partner for the Georgia Disasters </w:t>
      </w:r>
      <w:r w:rsidR="008E49D5">
        <w:rPr>
          <w:rFonts w:ascii="Century Gothic" w:eastAsia="Times New Roman" w:hAnsi="Century Gothic" w:cs="Times New Roman"/>
          <w:color w:val="000000"/>
          <w:szCs w:val="24"/>
        </w:rPr>
        <w:t xml:space="preserve">and Water Resources </w:t>
      </w:r>
      <w:r w:rsidRPr="006343CE">
        <w:rPr>
          <w:rFonts w:ascii="Century Gothic" w:eastAsia="Times New Roman" w:hAnsi="Century Gothic" w:cs="Times New Roman"/>
          <w:color w:val="000000"/>
          <w:szCs w:val="24"/>
        </w:rPr>
        <w:t>team is Randy Weathersby, a member of the</w:t>
      </w:r>
      <w:r w:rsidR="00C537BC">
        <w:rPr>
          <w:rFonts w:ascii="Century Gothic" w:eastAsia="Times New Roman" w:hAnsi="Century Gothic" w:cs="Times New Roman"/>
          <w:color w:val="000000"/>
          <w:szCs w:val="24"/>
        </w:rPr>
        <w:t xml:space="preserve"> project’s end-user groups: the</w:t>
      </w:r>
      <w:r w:rsidRPr="006343CE">
        <w:rPr>
          <w:rFonts w:ascii="Century Gothic" w:eastAsia="Times New Roman" w:hAnsi="Century Gothic" w:cs="Times New Roman"/>
          <w:color w:val="000000"/>
          <w:szCs w:val="24"/>
        </w:rPr>
        <w:t xml:space="preserve"> Southwest Georgia Water Resources Task Force and the City of Albany and Dougherty County Planning and Development Services. Mr. Weathersby </w:t>
      </w:r>
      <w:r w:rsidR="00BB6302">
        <w:rPr>
          <w:rFonts w:ascii="Century Gothic" w:eastAsia="Times New Roman" w:hAnsi="Century Gothic" w:cs="Times New Roman"/>
          <w:color w:val="000000"/>
          <w:szCs w:val="24"/>
        </w:rPr>
        <w:t>was</w:t>
      </w:r>
      <w:r w:rsidRPr="006343CE">
        <w:rPr>
          <w:rFonts w:ascii="Century Gothic" w:eastAsia="Times New Roman" w:hAnsi="Century Gothic" w:cs="Times New Roman"/>
          <w:color w:val="000000"/>
          <w:szCs w:val="24"/>
        </w:rPr>
        <w:t xml:space="preserve"> responsible for providing team members with relevant data for Dougherty County and general project overview. Addition</w:t>
      </w:r>
      <w:r w:rsidR="008E49D5">
        <w:rPr>
          <w:rFonts w:ascii="Century Gothic" w:eastAsia="Times New Roman" w:hAnsi="Century Gothic" w:cs="Times New Roman"/>
          <w:color w:val="000000"/>
          <w:szCs w:val="24"/>
        </w:rPr>
        <w:t>ally, he will assist the team by</w:t>
      </w:r>
      <w:r w:rsidRPr="006343CE">
        <w:rPr>
          <w:rFonts w:ascii="Century Gothic" w:eastAsia="Times New Roman" w:hAnsi="Century Gothic" w:cs="Times New Roman"/>
          <w:color w:val="000000"/>
          <w:szCs w:val="24"/>
        </w:rPr>
        <w:t xml:space="preserve"> disseminating the results </w:t>
      </w:r>
      <w:r w:rsidR="008E49D5">
        <w:rPr>
          <w:rFonts w:ascii="Century Gothic" w:eastAsia="Times New Roman" w:hAnsi="Century Gothic" w:cs="Times New Roman"/>
          <w:color w:val="000000"/>
          <w:szCs w:val="24"/>
        </w:rPr>
        <w:t xml:space="preserve">to </w:t>
      </w:r>
      <w:r w:rsidRPr="006343CE">
        <w:rPr>
          <w:rFonts w:ascii="Century Gothic" w:eastAsia="Times New Roman" w:hAnsi="Century Gothic" w:cs="Times New Roman"/>
          <w:color w:val="000000"/>
          <w:szCs w:val="24"/>
        </w:rPr>
        <w:t>improve decision-making capacity for end-users</w:t>
      </w:r>
      <w:r w:rsidRPr="006343CE">
        <w:rPr>
          <w:rFonts w:ascii="Century Gothic" w:eastAsia="Times New Roman" w:hAnsi="Century Gothic" w:cs="Times New Roman"/>
          <w:color w:val="943734"/>
          <w:szCs w:val="24"/>
        </w:rPr>
        <w:t>.</w:t>
      </w:r>
      <w:r w:rsidR="006E1BDF">
        <w:rPr>
          <w:rFonts w:ascii="Century Gothic" w:eastAsia="Times New Roman" w:hAnsi="Century Gothic" w:cs="Times New Roman"/>
          <w:color w:val="943734"/>
          <w:szCs w:val="24"/>
        </w:rPr>
        <w:t xml:space="preserve"> </w:t>
      </w:r>
    </w:p>
    <w:p w14:paraId="6D4024A2" w14:textId="419BDD22" w:rsidR="007D6D8F" w:rsidRDefault="008B7071" w:rsidP="00360782">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0F795730" w14:textId="4C744CBE" w:rsidR="007C0E69" w:rsidRDefault="001C1C8E" w:rsidP="007D6D8F">
      <w:pPr>
        <w:pStyle w:val="NoSpacing"/>
        <w:rPr>
          <w:rFonts w:ascii="Century Gothic" w:hAnsi="Century Gothic"/>
        </w:rPr>
      </w:pPr>
      <w:r>
        <w:rPr>
          <w:rFonts w:ascii="Century Gothic" w:hAnsi="Century Gothic"/>
        </w:rPr>
        <w:t xml:space="preserve">The Georgia Disasters and Water Resources project utilized a time-series of digital elevation models (DEM’s) to complete the first objective of compiling sinkhole inventory maps for the study period (1999– 2011). A high density of DEM’s for our study period were acquired for a thorough analysis of the spatiotemporal distribution of cover-subsidence (large-scale) and cover-collapse (small-scale) sinkhole development. DEM </w:t>
      </w:r>
      <w:r>
        <w:rPr>
          <w:rFonts w:ascii="Century Gothic" w:hAnsi="Century Gothic"/>
        </w:rPr>
        <w:lastRenderedPageBreak/>
        <w:t>data from NASA’s Flagship Earth Observing Satellite, Terra (ASTER sensor), and the SRTM were utilized to detect cover-subsidence sinkhole development.</w:t>
      </w:r>
      <w:r w:rsidR="007C0E69">
        <w:rPr>
          <w:rFonts w:ascii="Century Gothic" w:hAnsi="Century Gothic"/>
        </w:rPr>
        <w:t xml:space="preserve"> To complement and extend NASA Earth observations, DEM’s </w:t>
      </w:r>
      <w:proofErr w:type="gramStart"/>
      <w:r w:rsidR="007C0E69">
        <w:rPr>
          <w:rFonts w:ascii="Century Gothic" w:hAnsi="Century Gothic"/>
        </w:rPr>
        <w:t>were</w:t>
      </w:r>
      <w:proofErr w:type="gramEnd"/>
      <w:r w:rsidR="007C0E69">
        <w:rPr>
          <w:rFonts w:ascii="Century Gothic" w:hAnsi="Century Gothic"/>
        </w:rPr>
        <w:t xml:space="preserve"> generated using satellite data from the European Space Agency’s two ERS satellites, ERS-1 and ERS-2.  The DEM extraction tool in ENVI’s </w:t>
      </w:r>
      <w:proofErr w:type="spellStart"/>
      <w:r w:rsidR="007C0E69">
        <w:rPr>
          <w:rFonts w:ascii="Century Gothic" w:hAnsi="Century Gothic"/>
        </w:rPr>
        <w:t>SARscape</w:t>
      </w:r>
      <w:proofErr w:type="spellEnd"/>
      <w:r w:rsidR="007C0E69">
        <w:rPr>
          <w:rFonts w:ascii="Century Gothic" w:hAnsi="Century Gothic"/>
        </w:rPr>
        <w:t xml:space="preserve"> program was used </w:t>
      </w:r>
      <w:r w:rsidR="00963819">
        <w:rPr>
          <w:rFonts w:ascii="Century Gothic" w:hAnsi="Century Gothic"/>
        </w:rPr>
        <w:t>to generate high-resolution (5 meter)</w:t>
      </w:r>
      <w:r w:rsidR="007C0E69">
        <w:rPr>
          <w:rFonts w:ascii="Century Gothic" w:hAnsi="Century Gothic"/>
        </w:rPr>
        <w:t xml:space="preserve"> DEM’s from ERS-1 and 2 data</w:t>
      </w:r>
      <w:r w:rsidR="00AA396E">
        <w:rPr>
          <w:rFonts w:ascii="Century Gothic" w:hAnsi="Century Gothic"/>
        </w:rPr>
        <w:t xml:space="preserve"> for cover-collapse sinkhole detection</w:t>
      </w:r>
      <w:r w:rsidR="007C0E69">
        <w:rPr>
          <w:rFonts w:ascii="Century Gothic" w:hAnsi="Century Gothic"/>
        </w:rPr>
        <w:t xml:space="preserve">. </w:t>
      </w:r>
    </w:p>
    <w:p w14:paraId="3DF5C10F" w14:textId="77777777" w:rsidR="007C0E69" w:rsidRDefault="007C0E69" w:rsidP="007D6D8F">
      <w:pPr>
        <w:pStyle w:val="NoSpacing"/>
        <w:rPr>
          <w:rFonts w:ascii="Century Gothic" w:hAnsi="Century Gothic"/>
        </w:rPr>
      </w:pPr>
    </w:p>
    <w:p w14:paraId="1985B798" w14:textId="4EB0AA2C" w:rsidR="00963819" w:rsidRDefault="00AA396E" w:rsidP="007D6D8F">
      <w:pPr>
        <w:pStyle w:val="NoSpacing"/>
        <w:rPr>
          <w:rFonts w:ascii="Century Gothic" w:hAnsi="Century Gothic"/>
        </w:rPr>
      </w:pPr>
      <w:r>
        <w:rPr>
          <w:rFonts w:ascii="Century Gothic" w:hAnsi="Century Gothic"/>
        </w:rPr>
        <w:t>NASA’s SRTM global 30 meter resolution DEM from the year 2000 and t</w:t>
      </w:r>
      <w:r w:rsidR="001C1C8E">
        <w:rPr>
          <w:rFonts w:ascii="Century Gothic" w:hAnsi="Century Gothic"/>
        </w:rPr>
        <w:t xml:space="preserve">he </w:t>
      </w:r>
      <w:r>
        <w:rPr>
          <w:rFonts w:ascii="Century Gothic" w:hAnsi="Century Gothic"/>
        </w:rPr>
        <w:t xml:space="preserve">2011 </w:t>
      </w:r>
      <w:r w:rsidR="001C1C8E">
        <w:rPr>
          <w:rFonts w:ascii="Century Gothic" w:hAnsi="Century Gothic"/>
        </w:rPr>
        <w:t xml:space="preserve">ASTER </w:t>
      </w:r>
      <w:r>
        <w:rPr>
          <w:rFonts w:ascii="Century Gothic" w:hAnsi="Century Gothic"/>
        </w:rPr>
        <w:t xml:space="preserve">global </w:t>
      </w:r>
      <w:r w:rsidR="007C0E69">
        <w:rPr>
          <w:rFonts w:ascii="Century Gothic" w:hAnsi="Century Gothic"/>
        </w:rPr>
        <w:t>DEM Version 2</w:t>
      </w:r>
      <w:r>
        <w:rPr>
          <w:rFonts w:ascii="Century Gothic" w:hAnsi="Century Gothic"/>
        </w:rPr>
        <w:t xml:space="preserve">, also 30 meter resolution, were purposed for cover-subsidence sinkhole mapping. </w:t>
      </w:r>
      <w:r w:rsidR="00963819">
        <w:rPr>
          <w:rFonts w:ascii="Century Gothic" w:hAnsi="Century Gothic"/>
        </w:rPr>
        <w:t>C</w:t>
      </w:r>
      <w:r>
        <w:rPr>
          <w:rFonts w:ascii="Century Gothic" w:hAnsi="Century Gothic"/>
        </w:rPr>
        <w:t>over-subsidence sinkholes form gradually</w:t>
      </w:r>
      <w:r w:rsidR="00963819">
        <w:rPr>
          <w:rFonts w:ascii="Century Gothic" w:hAnsi="Century Gothic"/>
        </w:rPr>
        <w:t xml:space="preserve"> and over large areas</w:t>
      </w:r>
      <w:r>
        <w:rPr>
          <w:rFonts w:ascii="Century Gothic" w:hAnsi="Century Gothic"/>
        </w:rPr>
        <w:t xml:space="preserve">. Thus, these two DEM’s </w:t>
      </w:r>
      <w:r w:rsidR="00963819">
        <w:rPr>
          <w:rFonts w:ascii="Century Gothic" w:hAnsi="Century Gothic"/>
        </w:rPr>
        <w:t>were chosen for their spatial and temporal resolution suitable to fulfill that objective. These data were gathered from two sources. The 2000 SRTM DEM was acquired from the USGS Earth Explorer data download platform. The 2011 ASTER DEM was acquired as part of an application for ASTER L1A Reconstructed Unprocessed Instrument Data. These data were then converted to DEM’s throughout our study period. This application and subsequent</w:t>
      </w:r>
      <w:r w:rsidR="00ED4EAF">
        <w:rPr>
          <w:rFonts w:ascii="Century Gothic" w:hAnsi="Century Gothic"/>
        </w:rPr>
        <w:t xml:space="preserve"> ASTER</w:t>
      </w:r>
      <w:r w:rsidR="00963819">
        <w:rPr>
          <w:rFonts w:ascii="Century Gothic" w:hAnsi="Century Gothic"/>
        </w:rPr>
        <w:t xml:space="preserve"> data download was completed within NASA’s Land Processes Distributed Active Archive Center (LPDAAC).</w:t>
      </w:r>
    </w:p>
    <w:p w14:paraId="0A6EAF1A" w14:textId="77777777" w:rsidR="00963819" w:rsidRDefault="00963819" w:rsidP="007D6D8F">
      <w:pPr>
        <w:pStyle w:val="NoSpacing"/>
        <w:rPr>
          <w:rFonts w:ascii="Century Gothic" w:hAnsi="Century Gothic"/>
        </w:rPr>
      </w:pPr>
    </w:p>
    <w:p w14:paraId="73C50D97" w14:textId="7C760025" w:rsidR="00963819" w:rsidRDefault="009B4E72" w:rsidP="007D6D8F">
      <w:pPr>
        <w:pStyle w:val="NoSpacing"/>
        <w:rPr>
          <w:rFonts w:ascii="Century Gothic" w:hAnsi="Century Gothic"/>
        </w:rPr>
      </w:pPr>
      <w:r>
        <w:rPr>
          <w:rFonts w:ascii="Century Gothic" w:hAnsi="Century Gothic"/>
        </w:rPr>
        <w:t xml:space="preserve">Cover-collapse sinkholes tend to form abruptly over small areas. Thus, they can be difficult to detect without high-resolution data. ENVI’s </w:t>
      </w:r>
      <w:proofErr w:type="spellStart"/>
      <w:r>
        <w:rPr>
          <w:rFonts w:ascii="Century Gothic" w:hAnsi="Century Gothic"/>
        </w:rPr>
        <w:t>SARscape</w:t>
      </w:r>
      <w:proofErr w:type="spellEnd"/>
      <w:r>
        <w:rPr>
          <w:rFonts w:ascii="Century Gothic" w:hAnsi="Century Gothic"/>
        </w:rPr>
        <w:t xml:space="preserve"> program has the capability to extract DEM’s </w:t>
      </w:r>
      <w:r w:rsidR="001707A3">
        <w:rPr>
          <w:rFonts w:ascii="Century Gothic" w:hAnsi="Century Gothic"/>
        </w:rPr>
        <w:t xml:space="preserve">of high resolution </w:t>
      </w:r>
      <w:r>
        <w:rPr>
          <w:rFonts w:ascii="Century Gothic" w:hAnsi="Century Gothic"/>
        </w:rPr>
        <w:t xml:space="preserve">from SAR data. ERS-1 and 2 SAR archived products were used to generate 5 meter resolution DEM’s for cover-collapse sinkhole detection for the years 1999, 2002, 2004, 2005, and </w:t>
      </w:r>
      <w:r w:rsidR="001707A3">
        <w:rPr>
          <w:rFonts w:ascii="Century Gothic" w:hAnsi="Century Gothic"/>
        </w:rPr>
        <w:t xml:space="preserve">2009. The combination of two 30 meter NASA Earth </w:t>
      </w:r>
      <w:r w:rsidR="00BB6302">
        <w:rPr>
          <w:rFonts w:ascii="Century Gothic" w:hAnsi="Century Gothic"/>
        </w:rPr>
        <w:t>o</w:t>
      </w:r>
      <w:r w:rsidR="001707A3">
        <w:rPr>
          <w:rFonts w:ascii="Century Gothic" w:hAnsi="Century Gothic"/>
        </w:rPr>
        <w:t>bservation</w:t>
      </w:r>
      <w:r w:rsidR="00E751EB">
        <w:rPr>
          <w:rFonts w:ascii="Century Gothic" w:hAnsi="Century Gothic"/>
        </w:rPr>
        <w:t xml:space="preserve"> DEM’s</w:t>
      </w:r>
      <w:r w:rsidR="001707A3">
        <w:rPr>
          <w:rFonts w:ascii="Century Gothic" w:hAnsi="Century Gothic"/>
        </w:rPr>
        <w:t xml:space="preserve"> and five 5 meter SAR generated DEM’s allow for a thorough analysis of the spatiotemporal distribution of past and newly formed sinkholes between 1999 and 2011, which will ultimately benefit the project’s capabilities in building capacity for the end-users.</w:t>
      </w:r>
    </w:p>
    <w:p w14:paraId="403D6310" w14:textId="77777777" w:rsidR="007D6D8F" w:rsidRDefault="007D6D8F" w:rsidP="007D6D8F">
      <w:pPr>
        <w:pStyle w:val="NoSpacing"/>
        <w:rPr>
          <w:rFonts w:ascii="Century Gothic" w:hAnsi="Century Gothic"/>
        </w:rPr>
      </w:pPr>
    </w:p>
    <w:p w14:paraId="1A1C03A8" w14:textId="23573A0C" w:rsidR="00B51B97" w:rsidRDefault="00C02BED" w:rsidP="007D6D8F">
      <w:pPr>
        <w:pStyle w:val="NoSpacing"/>
        <w:rPr>
          <w:rFonts w:ascii="Century Gothic" w:hAnsi="Century Gothic"/>
        </w:rPr>
      </w:pPr>
      <w:r>
        <w:rPr>
          <w:rFonts w:ascii="Century Gothic" w:hAnsi="Century Gothic"/>
        </w:rPr>
        <w:t>The project’s first objective was to de</w:t>
      </w:r>
      <w:r w:rsidR="00AE7C6F">
        <w:rPr>
          <w:rFonts w:ascii="Century Gothic" w:hAnsi="Century Gothic"/>
        </w:rPr>
        <w:t>velop sinkhole inventory maps f</w:t>
      </w:r>
      <w:r>
        <w:rPr>
          <w:rFonts w:ascii="Century Gothic" w:hAnsi="Century Gothic"/>
        </w:rPr>
        <w:t>r</w:t>
      </w:r>
      <w:r w:rsidR="00AE7C6F">
        <w:rPr>
          <w:rFonts w:ascii="Century Gothic" w:hAnsi="Century Gothic"/>
        </w:rPr>
        <w:t>om</w:t>
      </w:r>
      <w:r>
        <w:rPr>
          <w:rFonts w:ascii="Century Gothic" w:hAnsi="Century Gothic"/>
        </w:rPr>
        <w:t xml:space="preserve"> the aforementioned 7 DEM’s between 1999 and 2011 for Dougherty County, Georgia. These maps served as input data for all further analyses.  Thus, implementing an efficient, accurate data processing procedure to create sinkhole inventories was vital to the project’s </w:t>
      </w:r>
      <w:r w:rsidR="00AE7C6F">
        <w:rPr>
          <w:rFonts w:ascii="Century Gothic" w:hAnsi="Century Gothic"/>
        </w:rPr>
        <w:t>detailed analysis</w:t>
      </w:r>
      <w:r>
        <w:rPr>
          <w:rFonts w:ascii="Century Gothic" w:hAnsi="Century Gothic"/>
        </w:rPr>
        <w:t xml:space="preserve">. The Georgia Disasters and Water Resources team produced a sinkhole delineation algorithm using ArcGIS </w:t>
      </w:r>
      <w:proofErr w:type="spellStart"/>
      <w:r>
        <w:rPr>
          <w:rFonts w:ascii="Century Gothic" w:hAnsi="Century Gothic"/>
        </w:rPr>
        <w:t>ModelBuilder</w:t>
      </w:r>
      <w:proofErr w:type="spellEnd"/>
      <w:r>
        <w:rPr>
          <w:rFonts w:ascii="Century Gothic" w:hAnsi="Century Gothic"/>
        </w:rPr>
        <w:t xml:space="preserve"> and Python code. </w:t>
      </w:r>
      <w:r w:rsidR="00804652">
        <w:rPr>
          <w:rFonts w:ascii="Century Gothic" w:hAnsi="Century Gothic"/>
        </w:rPr>
        <w:t xml:space="preserve">This algorithm may serve as an end-product for project end-users and scientists, land use planners, engineers, and water resource managers in other active karst areas. </w:t>
      </w:r>
      <w:r>
        <w:rPr>
          <w:rFonts w:ascii="Century Gothic" w:hAnsi="Century Gothic"/>
        </w:rPr>
        <w:t xml:space="preserve">This algorithm was </w:t>
      </w:r>
      <w:r w:rsidR="00AE7C6F">
        <w:rPr>
          <w:rFonts w:ascii="Century Gothic" w:hAnsi="Century Gothic"/>
        </w:rPr>
        <w:t xml:space="preserve">developed from and </w:t>
      </w:r>
      <w:r>
        <w:rPr>
          <w:rFonts w:ascii="Century Gothic" w:hAnsi="Century Gothic"/>
        </w:rPr>
        <w:t>tested for accuracy using a previous sinkhole mapping procedure developed</w:t>
      </w:r>
      <w:r w:rsidR="00AE7C6F">
        <w:rPr>
          <w:rFonts w:ascii="Century Gothic" w:hAnsi="Century Gothic"/>
        </w:rPr>
        <w:t xml:space="preserve"> by </w:t>
      </w:r>
      <w:proofErr w:type="spellStart"/>
      <w:r w:rsidR="00AE7C6F">
        <w:rPr>
          <w:rFonts w:ascii="Century Gothic" w:hAnsi="Century Gothic"/>
        </w:rPr>
        <w:t>Cahalan</w:t>
      </w:r>
      <w:proofErr w:type="spellEnd"/>
      <w:r w:rsidR="00AE7C6F">
        <w:rPr>
          <w:rFonts w:ascii="Century Gothic" w:hAnsi="Century Gothic"/>
        </w:rPr>
        <w:t xml:space="preserve"> and </w:t>
      </w:r>
      <w:proofErr w:type="spellStart"/>
      <w:r w:rsidR="00AE7C6F">
        <w:rPr>
          <w:rFonts w:ascii="Century Gothic" w:hAnsi="Century Gothic"/>
        </w:rPr>
        <w:t>Milewski</w:t>
      </w:r>
      <w:proofErr w:type="spellEnd"/>
      <w:r w:rsidR="00AE7C6F">
        <w:rPr>
          <w:rFonts w:ascii="Century Gothic" w:hAnsi="Century Gothic"/>
        </w:rPr>
        <w:t xml:space="preserve">, 2014. </w:t>
      </w:r>
    </w:p>
    <w:p w14:paraId="03ED55AB" w14:textId="77777777" w:rsidR="00B51B97" w:rsidRDefault="00B51B97" w:rsidP="007D6D8F">
      <w:pPr>
        <w:pStyle w:val="NoSpacing"/>
        <w:rPr>
          <w:rFonts w:ascii="Century Gothic" w:hAnsi="Century Gothic"/>
        </w:rPr>
      </w:pPr>
    </w:p>
    <w:p w14:paraId="5F91CDBA" w14:textId="21F16A22" w:rsidR="00B51B97" w:rsidRDefault="00AE7C6F" w:rsidP="007D6D8F">
      <w:pPr>
        <w:pStyle w:val="NoSpacing"/>
        <w:rPr>
          <w:rFonts w:ascii="Century Gothic" w:hAnsi="Century Gothic"/>
        </w:rPr>
      </w:pPr>
      <w:r>
        <w:rPr>
          <w:rFonts w:ascii="Century Gothic" w:hAnsi="Century Gothic"/>
        </w:rPr>
        <w:t>The</w:t>
      </w:r>
      <w:r w:rsidR="00B51B97">
        <w:rPr>
          <w:rFonts w:ascii="Century Gothic" w:hAnsi="Century Gothic"/>
        </w:rPr>
        <w:t xml:space="preserve"> sinkhole delineation</w:t>
      </w:r>
      <w:r>
        <w:rPr>
          <w:rFonts w:ascii="Century Gothic" w:hAnsi="Century Gothic"/>
        </w:rPr>
        <w:t xml:space="preserve"> algorithm</w:t>
      </w:r>
      <w:r w:rsidR="006117A4">
        <w:rPr>
          <w:rFonts w:ascii="Century Gothic" w:hAnsi="Century Gothic"/>
        </w:rPr>
        <w:t xml:space="preserve"> employed</w:t>
      </w:r>
      <w:r w:rsidR="007A6611">
        <w:rPr>
          <w:rFonts w:ascii="Century Gothic" w:hAnsi="Century Gothic"/>
        </w:rPr>
        <w:t xml:space="preserve"> </w:t>
      </w:r>
      <w:r w:rsidR="006117A4">
        <w:rPr>
          <w:rFonts w:ascii="Century Gothic" w:hAnsi="Century Gothic"/>
        </w:rPr>
        <w:t xml:space="preserve">three different steps. First, </w:t>
      </w:r>
      <w:r w:rsidR="007A6611">
        <w:rPr>
          <w:rFonts w:ascii="Century Gothic" w:hAnsi="Century Gothic"/>
        </w:rPr>
        <w:t xml:space="preserve">the Sink Evaluation tool in the Arc Hydro </w:t>
      </w:r>
      <w:proofErr w:type="spellStart"/>
      <w:r w:rsidR="007A6611">
        <w:rPr>
          <w:rFonts w:ascii="Century Gothic" w:hAnsi="Century Gothic"/>
        </w:rPr>
        <w:t>Geoprocessing</w:t>
      </w:r>
      <w:proofErr w:type="spellEnd"/>
      <w:r w:rsidR="007A6611">
        <w:rPr>
          <w:rFonts w:ascii="Century Gothic" w:hAnsi="Century Gothic"/>
        </w:rPr>
        <w:t xml:space="preserve"> toolset </w:t>
      </w:r>
      <w:r w:rsidR="006117A4">
        <w:rPr>
          <w:rFonts w:ascii="Century Gothic" w:hAnsi="Century Gothic"/>
        </w:rPr>
        <w:t xml:space="preserve">was applied </w:t>
      </w:r>
      <w:r w:rsidR="007A6611">
        <w:rPr>
          <w:rFonts w:ascii="Century Gothic" w:hAnsi="Century Gothic"/>
        </w:rPr>
        <w:t>to the DEM’s. Sinkholes act as surface runoff collection areas, and this tool allows for characterization of sinkholes by delineating areas that collect surface runoff</w:t>
      </w:r>
      <w:r w:rsidR="0074451C">
        <w:rPr>
          <w:rFonts w:ascii="Century Gothic" w:hAnsi="Century Gothic"/>
        </w:rPr>
        <w:t xml:space="preserve"> within the DEM grid.  The tool generates sink polygon and sink drainage area files, and characterizes the sink features with attributes that allow the user to decide which sinks to preserve for further analyses</w:t>
      </w:r>
      <w:r w:rsidR="00A56969">
        <w:rPr>
          <w:rFonts w:ascii="Century Gothic" w:hAnsi="Century Gothic"/>
        </w:rPr>
        <w:t xml:space="preserve"> (ESRI Water Resources Team, 2011</w:t>
      </w:r>
      <w:r w:rsidR="00DC3CC4">
        <w:rPr>
          <w:rFonts w:ascii="Century Gothic" w:hAnsi="Century Gothic"/>
        </w:rPr>
        <w:t>). The following two steps addressed DEM uncertainties</w:t>
      </w:r>
      <w:r w:rsidR="00C66FEC">
        <w:rPr>
          <w:rFonts w:ascii="Century Gothic" w:hAnsi="Century Gothic"/>
        </w:rPr>
        <w:t xml:space="preserve"> that affect the use of DEM’s for hydrologic applications (Wechsler, 2007)</w:t>
      </w:r>
      <w:r w:rsidR="00DC3CC4">
        <w:rPr>
          <w:rFonts w:ascii="Century Gothic" w:hAnsi="Century Gothic"/>
        </w:rPr>
        <w:t>.</w:t>
      </w:r>
    </w:p>
    <w:p w14:paraId="29276A2B" w14:textId="77777777" w:rsidR="00B51B97" w:rsidRDefault="00B51B97" w:rsidP="007D6D8F">
      <w:pPr>
        <w:pStyle w:val="NoSpacing"/>
        <w:rPr>
          <w:rFonts w:ascii="Century Gothic" w:hAnsi="Century Gothic"/>
        </w:rPr>
      </w:pPr>
    </w:p>
    <w:p w14:paraId="417608FE" w14:textId="7FB8A5D1" w:rsidR="007D6D8F" w:rsidRDefault="00B51B97" w:rsidP="007D6D8F">
      <w:pPr>
        <w:pStyle w:val="NoSpacing"/>
        <w:rPr>
          <w:rFonts w:ascii="Century Gothic" w:hAnsi="Century Gothic"/>
        </w:rPr>
      </w:pPr>
      <w:r>
        <w:rPr>
          <w:rFonts w:ascii="Century Gothic" w:hAnsi="Century Gothic"/>
        </w:rPr>
        <w:lastRenderedPageBreak/>
        <w:t>The next step</w:t>
      </w:r>
      <w:r w:rsidR="00157D16">
        <w:rPr>
          <w:rFonts w:ascii="Century Gothic" w:hAnsi="Century Gothic"/>
        </w:rPr>
        <w:t>s</w:t>
      </w:r>
      <w:r>
        <w:rPr>
          <w:rFonts w:ascii="Century Gothic" w:hAnsi="Century Gothic"/>
        </w:rPr>
        <w:t xml:space="preserve"> in producing accurate sinkhole inventory ma</w:t>
      </w:r>
      <w:r w:rsidR="00157D16">
        <w:rPr>
          <w:rFonts w:ascii="Century Gothic" w:hAnsi="Century Gothic"/>
        </w:rPr>
        <w:t>ps were</w:t>
      </w:r>
      <w:r>
        <w:rPr>
          <w:rFonts w:ascii="Century Gothic" w:hAnsi="Century Gothic"/>
        </w:rPr>
        <w:t xml:space="preserve"> to eliminate sinkholes</w:t>
      </w:r>
      <w:r w:rsidR="0074451C">
        <w:rPr>
          <w:rFonts w:ascii="Century Gothic" w:hAnsi="Century Gothic"/>
        </w:rPr>
        <w:t xml:space="preserve"> </w:t>
      </w:r>
      <w:r>
        <w:rPr>
          <w:rFonts w:ascii="Century Gothic" w:hAnsi="Century Gothic"/>
        </w:rPr>
        <w:t>that overlapped or were within 20 meters of roads</w:t>
      </w:r>
      <w:r w:rsidR="00157D16">
        <w:rPr>
          <w:rFonts w:ascii="Century Gothic" w:hAnsi="Century Gothic"/>
        </w:rPr>
        <w:t xml:space="preserve"> and 5 meters of streams</w:t>
      </w:r>
      <w:r>
        <w:rPr>
          <w:rFonts w:ascii="Century Gothic" w:hAnsi="Century Gothic"/>
        </w:rPr>
        <w:t xml:space="preserve">. A Dougherty County roads layout polyline file from the U.S. Census Bureau </w:t>
      </w:r>
      <w:r w:rsidR="00157D16">
        <w:rPr>
          <w:rFonts w:ascii="Century Gothic" w:hAnsi="Century Gothic"/>
        </w:rPr>
        <w:t>and a linear hydrography polyline file from the USGS National Hydrography Dataset were</w:t>
      </w:r>
      <w:r>
        <w:rPr>
          <w:rFonts w:ascii="Century Gothic" w:hAnsi="Century Gothic"/>
        </w:rPr>
        <w:t xml:space="preserve"> utilized</w:t>
      </w:r>
      <w:r w:rsidR="00E91F81">
        <w:rPr>
          <w:rFonts w:ascii="Century Gothic" w:hAnsi="Century Gothic"/>
        </w:rPr>
        <w:t xml:space="preserve"> for these</w:t>
      </w:r>
      <w:r>
        <w:rPr>
          <w:rFonts w:ascii="Century Gothic" w:hAnsi="Century Gothic"/>
        </w:rPr>
        <w:t xml:space="preserve"> step</w:t>
      </w:r>
      <w:r w:rsidR="00E91F81">
        <w:rPr>
          <w:rFonts w:ascii="Century Gothic" w:hAnsi="Century Gothic"/>
        </w:rPr>
        <w:t>s</w:t>
      </w:r>
      <w:r>
        <w:rPr>
          <w:rFonts w:ascii="Century Gothic" w:hAnsi="Century Gothic"/>
        </w:rPr>
        <w:t xml:space="preserve">. Within the study area, most roads have steep ditches on either side. This presents an issue because these ditches are identified as sinks during the first step of the algorithm. To </w:t>
      </w:r>
      <w:r w:rsidR="00B141FD">
        <w:rPr>
          <w:rFonts w:ascii="Century Gothic" w:hAnsi="Century Gothic"/>
        </w:rPr>
        <w:t>resolve</w:t>
      </w:r>
      <w:r>
        <w:rPr>
          <w:rFonts w:ascii="Century Gothic" w:hAnsi="Century Gothic"/>
        </w:rPr>
        <w:t xml:space="preserve"> this issue of initial false sinkhole identification, the team input a buffered polygon file that represented</w:t>
      </w:r>
      <w:r w:rsidR="008E48F4">
        <w:rPr>
          <w:rFonts w:ascii="Century Gothic" w:hAnsi="Century Gothic"/>
        </w:rPr>
        <w:t xml:space="preserve"> the</w:t>
      </w:r>
      <w:r>
        <w:rPr>
          <w:rFonts w:ascii="Century Gothic" w:hAnsi="Century Gothic"/>
        </w:rPr>
        <w:t xml:space="preserve"> area within 20 meters of either side of the center road line. </w:t>
      </w:r>
      <w:r w:rsidR="008E48F4">
        <w:rPr>
          <w:rFonts w:ascii="Century Gothic" w:hAnsi="Century Gothic"/>
        </w:rPr>
        <w:t>Similarly</w:t>
      </w:r>
      <w:r w:rsidR="00157D16">
        <w:rPr>
          <w:rFonts w:ascii="Century Gothic" w:hAnsi="Century Gothic"/>
        </w:rPr>
        <w:t xml:space="preserve">, </w:t>
      </w:r>
      <w:r w:rsidR="008E48F4">
        <w:rPr>
          <w:rFonts w:ascii="Century Gothic" w:hAnsi="Century Gothic"/>
        </w:rPr>
        <w:t>a buffered polygon file that represented the area within 5 meters of either side of the center stream line</w:t>
      </w:r>
      <w:r w:rsidR="00157D16">
        <w:rPr>
          <w:rFonts w:ascii="Century Gothic" w:hAnsi="Century Gothic"/>
        </w:rPr>
        <w:t xml:space="preserve"> was created</w:t>
      </w:r>
      <w:r w:rsidR="008E48F4">
        <w:rPr>
          <w:rFonts w:ascii="Century Gothic" w:hAnsi="Century Gothic"/>
        </w:rPr>
        <w:t xml:space="preserve">. </w:t>
      </w:r>
      <w:r>
        <w:rPr>
          <w:rFonts w:ascii="Century Gothic" w:hAnsi="Century Gothic"/>
        </w:rPr>
        <w:t>Sinkholes that had more th</w:t>
      </w:r>
      <w:r w:rsidR="008E48F4">
        <w:rPr>
          <w:rFonts w:ascii="Century Gothic" w:hAnsi="Century Gothic"/>
        </w:rPr>
        <w:t>an half of their area within the</w:t>
      </w:r>
      <w:r>
        <w:rPr>
          <w:rFonts w:ascii="Century Gothic" w:hAnsi="Century Gothic"/>
        </w:rPr>
        <w:t>s</w:t>
      </w:r>
      <w:r w:rsidR="008E48F4">
        <w:rPr>
          <w:rFonts w:ascii="Century Gothic" w:hAnsi="Century Gothic"/>
        </w:rPr>
        <w:t>e</w:t>
      </w:r>
      <w:r>
        <w:rPr>
          <w:rFonts w:ascii="Century Gothic" w:hAnsi="Century Gothic"/>
        </w:rPr>
        <w:t xml:space="preserve"> buffered polygon file</w:t>
      </w:r>
      <w:r w:rsidR="008E48F4">
        <w:rPr>
          <w:rFonts w:ascii="Century Gothic" w:hAnsi="Century Gothic"/>
        </w:rPr>
        <w:t>s</w:t>
      </w:r>
      <w:r>
        <w:rPr>
          <w:rFonts w:ascii="Century Gothic" w:hAnsi="Century Gothic"/>
        </w:rPr>
        <w:t xml:space="preserve"> were eliminated to decrease the probability of mapping false sinkholes, while also allowing for correct identification of sinkholes that formed close to roads</w:t>
      </w:r>
      <w:r w:rsidR="008E48F4">
        <w:rPr>
          <w:rFonts w:ascii="Century Gothic" w:hAnsi="Century Gothic"/>
        </w:rPr>
        <w:t xml:space="preserve"> and streams</w:t>
      </w:r>
      <w:r>
        <w:rPr>
          <w:rFonts w:ascii="Century Gothic" w:hAnsi="Century Gothic"/>
        </w:rPr>
        <w:t>.</w:t>
      </w:r>
      <w:r w:rsidR="006117A4">
        <w:rPr>
          <w:rFonts w:ascii="Century Gothic" w:hAnsi="Century Gothic"/>
        </w:rPr>
        <w:t xml:space="preserve"> </w:t>
      </w:r>
    </w:p>
    <w:p w14:paraId="2503AB3E" w14:textId="77777777" w:rsidR="006117A4" w:rsidRDefault="006117A4" w:rsidP="007D6D8F">
      <w:pPr>
        <w:pStyle w:val="NoSpacing"/>
        <w:rPr>
          <w:rFonts w:ascii="Century Gothic" w:hAnsi="Century Gothic"/>
        </w:rPr>
      </w:pPr>
    </w:p>
    <w:p w14:paraId="05372E37" w14:textId="12D8393D" w:rsidR="00360782" w:rsidRDefault="00F25B0D" w:rsidP="007D6D8F">
      <w:pPr>
        <w:pStyle w:val="NoSpacing"/>
        <w:rPr>
          <w:rFonts w:ascii="Century Gothic" w:hAnsi="Century Gothic"/>
        </w:rPr>
      </w:pPr>
      <w:r>
        <w:rPr>
          <w:rFonts w:ascii="Century Gothic" w:hAnsi="Century Gothic"/>
        </w:rPr>
        <w:t xml:space="preserve">Upon production of the </w:t>
      </w:r>
      <w:r w:rsidR="00BF04D1">
        <w:rPr>
          <w:rFonts w:ascii="Century Gothic" w:hAnsi="Century Gothic"/>
        </w:rPr>
        <w:t xml:space="preserve">initial sinkhole polygon maps, </w:t>
      </w:r>
      <w:r>
        <w:rPr>
          <w:rFonts w:ascii="Century Gothic" w:hAnsi="Century Gothic"/>
        </w:rPr>
        <w:t>a</w:t>
      </w:r>
      <w:r w:rsidR="00BF04D1">
        <w:rPr>
          <w:rFonts w:ascii="Century Gothic" w:hAnsi="Century Gothic"/>
        </w:rPr>
        <w:t xml:space="preserve"> validation step was undertaken to check for accuracy and eliminate any falsely identified sinkholes from the sinkhole delineation algorithm. To complete this step, the team utilized aerial imagery, previous sinkhole maps for the area (Gordon et al., 2012; </w:t>
      </w:r>
      <w:r w:rsidR="004C14D2">
        <w:rPr>
          <w:rFonts w:ascii="Century Gothic" w:hAnsi="Century Gothic"/>
        </w:rPr>
        <w:t>Hyatt and Jacobs, 1996)</w:t>
      </w:r>
      <w:r w:rsidR="007B2244">
        <w:rPr>
          <w:rFonts w:ascii="Century Gothic" w:hAnsi="Century Gothic"/>
        </w:rPr>
        <w:t xml:space="preserve">, </w:t>
      </w:r>
      <w:r w:rsidR="00C66FEC">
        <w:rPr>
          <w:rFonts w:ascii="Century Gothic" w:hAnsi="Century Gothic"/>
        </w:rPr>
        <w:t xml:space="preserve">and locations of lakes and ponds within Dougherty County. </w:t>
      </w:r>
      <w:r w:rsidR="00284D26">
        <w:rPr>
          <w:rFonts w:ascii="Century Gothic" w:hAnsi="Century Gothic"/>
        </w:rPr>
        <w:t xml:space="preserve">Any sinkhole polygons that covered </w:t>
      </w:r>
      <w:r w:rsidR="00360782">
        <w:rPr>
          <w:rFonts w:ascii="Century Gothic" w:hAnsi="Century Gothic"/>
        </w:rPr>
        <w:t>buildings’ roofs or were</w:t>
      </w:r>
      <w:r w:rsidR="00284D26">
        <w:rPr>
          <w:rFonts w:ascii="Century Gothic" w:hAnsi="Century Gothic"/>
        </w:rPr>
        <w:t xml:space="preserve"> located within the boundaries of lakes</w:t>
      </w:r>
      <w:r w:rsidR="00360782">
        <w:rPr>
          <w:rFonts w:ascii="Century Gothic" w:hAnsi="Century Gothic"/>
        </w:rPr>
        <w:t>/reservoirs</w:t>
      </w:r>
      <w:r w:rsidR="00284D26">
        <w:rPr>
          <w:rFonts w:ascii="Century Gothic" w:hAnsi="Century Gothic"/>
        </w:rPr>
        <w:t xml:space="preserve"> and human-constructed ponds </w:t>
      </w:r>
      <w:r w:rsidR="00360782">
        <w:rPr>
          <w:rFonts w:ascii="Century Gothic" w:hAnsi="Century Gothic"/>
        </w:rPr>
        <w:t>(as evidenced by dams) were eliminated. The sinkhole inventory maps were completed and prepared for further analyses upon the conclusion of the validation step.</w:t>
      </w:r>
    </w:p>
    <w:p w14:paraId="37136ACB" w14:textId="77777777" w:rsidR="00360782" w:rsidRDefault="00360782" w:rsidP="007D6D8F">
      <w:pPr>
        <w:pStyle w:val="NoSpacing"/>
        <w:rPr>
          <w:rFonts w:ascii="Century Gothic" w:hAnsi="Century Gothic"/>
        </w:rPr>
      </w:pPr>
    </w:p>
    <w:p w14:paraId="500C6EC9" w14:textId="2242B36D" w:rsidR="00F25B0D" w:rsidRDefault="00360782" w:rsidP="007D6D8F">
      <w:pPr>
        <w:pStyle w:val="NoSpacing"/>
        <w:rPr>
          <w:rFonts w:ascii="Century Gothic" w:hAnsi="Century Gothic"/>
        </w:rPr>
      </w:pPr>
      <w:r>
        <w:rPr>
          <w:rFonts w:ascii="Century Gothic" w:hAnsi="Century Gothic"/>
        </w:rPr>
        <w:t>Further analysis included generation of temporal difference and sinkhole density maps, which are primary inputs for the project’s second objective</w:t>
      </w:r>
      <w:r w:rsidR="00EC29FD">
        <w:rPr>
          <w:rFonts w:ascii="Century Gothic" w:hAnsi="Century Gothic"/>
        </w:rPr>
        <w:t xml:space="preserve"> of producing a sinkhole susceptibility map</w:t>
      </w:r>
      <w:r>
        <w:rPr>
          <w:rFonts w:ascii="Century Gothic" w:hAnsi="Century Gothic"/>
        </w:rPr>
        <w:t xml:space="preserve">. To produce the temporal difference maps, the finalized sinkhole polygon maps from the various years were converted into point files. </w:t>
      </w:r>
      <w:r w:rsidR="00EC29FD">
        <w:rPr>
          <w:rFonts w:ascii="Century Gothic" w:hAnsi="Century Gothic"/>
        </w:rPr>
        <w:t xml:space="preserve">Then, newly formed sinkholes between the years were identified through comparisons of the maps. The 30 meter and 5 meter derived sinkhole maps were compared separately. Two temporal difference maps were created: one that showed the newly formed or expanded cover-subsidence sinkholes between 2000 and 2011 from NASA 30 meter data, and one that showed the newly formed or expanded cover-collapse sinkholes between 1999 and 2011. The latter is a compilation of temporal difference maps from 1999 – 2002, 2002 – 2004, 2004 – 2005, and 2005 – 2009- each color coded to show the newly formed sinkholes between the respective periods. </w:t>
      </w:r>
    </w:p>
    <w:p w14:paraId="1B00E6F2" w14:textId="77777777" w:rsidR="00FE062D" w:rsidRDefault="00FE062D" w:rsidP="007D6D8F">
      <w:pPr>
        <w:pStyle w:val="NoSpacing"/>
        <w:rPr>
          <w:rFonts w:ascii="Century Gothic" w:hAnsi="Century Gothic"/>
        </w:rPr>
      </w:pPr>
    </w:p>
    <w:p w14:paraId="0CA882EC" w14:textId="79BB14F0" w:rsidR="00FE062D" w:rsidRDefault="00FE062D" w:rsidP="007D6D8F">
      <w:pPr>
        <w:pStyle w:val="NoSpacing"/>
        <w:rPr>
          <w:rFonts w:ascii="Century Gothic" w:hAnsi="Century Gothic"/>
        </w:rPr>
      </w:pPr>
      <w:r>
        <w:rPr>
          <w:rFonts w:ascii="Century Gothic" w:hAnsi="Century Gothic"/>
        </w:rPr>
        <w:t>From the point files, sinkhole density maps could be created. First, however, a cluster analysis was completed to examine the spatial distribution of sinkholes. The cluster analysis showed the distance at which sinkholes, which are clustered at some maximum distance, exhibit a statistically significant dispersed pattern. This distance was the search radius input for the sinkhole density maps.</w:t>
      </w:r>
      <w:r w:rsidR="004A7684">
        <w:rPr>
          <w:rFonts w:ascii="Century Gothic" w:hAnsi="Century Gothic"/>
        </w:rPr>
        <w:t xml:space="preserve"> </w:t>
      </w:r>
      <w:r>
        <w:rPr>
          <w:rFonts w:ascii="Century Gothic" w:hAnsi="Century Gothic"/>
        </w:rPr>
        <w:t xml:space="preserve"> </w:t>
      </w:r>
    </w:p>
    <w:p w14:paraId="145DB43B" w14:textId="77777777" w:rsidR="004A7684" w:rsidRDefault="004A7684" w:rsidP="007D6D8F">
      <w:pPr>
        <w:pStyle w:val="NoSpacing"/>
        <w:rPr>
          <w:rFonts w:ascii="Century Gothic" w:hAnsi="Century Gothic"/>
        </w:rPr>
      </w:pPr>
    </w:p>
    <w:p w14:paraId="69D7F6B3" w14:textId="05FD9FED" w:rsidR="004A7684" w:rsidRDefault="003E39B9" w:rsidP="007D6D8F">
      <w:pPr>
        <w:pStyle w:val="NoSpacing"/>
        <w:rPr>
          <w:rFonts w:ascii="Century Gothic" w:hAnsi="Century Gothic"/>
        </w:rPr>
      </w:pPr>
      <w:r>
        <w:rPr>
          <w:rFonts w:ascii="Century Gothic" w:hAnsi="Century Gothic"/>
        </w:rPr>
        <w:t xml:space="preserve">Ordinary least squares (OLS) and geographically weighted regression (GWR) </w:t>
      </w:r>
      <w:proofErr w:type="spellStart"/>
      <w:r>
        <w:rPr>
          <w:rFonts w:ascii="Century Gothic" w:hAnsi="Century Gothic"/>
        </w:rPr>
        <w:t>geostatistical</w:t>
      </w:r>
      <w:proofErr w:type="spellEnd"/>
      <w:r>
        <w:rPr>
          <w:rFonts w:ascii="Century Gothic" w:hAnsi="Century Gothic"/>
        </w:rPr>
        <w:t xml:space="preserve"> techniques were utilized t</w:t>
      </w:r>
      <w:r w:rsidR="004A7684">
        <w:rPr>
          <w:rFonts w:ascii="Century Gothic" w:hAnsi="Century Gothic"/>
        </w:rPr>
        <w:t xml:space="preserve">o improve the understanding of and predictive capabilities for sinkhole development, </w:t>
      </w:r>
      <w:r>
        <w:rPr>
          <w:rFonts w:ascii="Century Gothic" w:hAnsi="Century Gothic"/>
        </w:rPr>
        <w:t xml:space="preserve">as well as building a more robust sinkhole susceptibility map. The dependent variable for both of these </w:t>
      </w:r>
      <w:proofErr w:type="spellStart"/>
      <w:r>
        <w:rPr>
          <w:rFonts w:ascii="Century Gothic" w:hAnsi="Century Gothic"/>
        </w:rPr>
        <w:t>geostatistical</w:t>
      </w:r>
      <w:proofErr w:type="spellEnd"/>
      <w:r>
        <w:rPr>
          <w:rFonts w:ascii="Century Gothic" w:hAnsi="Century Gothic"/>
        </w:rPr>
        <w:t xml:space="preserve"> models was sinkhole density. Independent variables included precipitation from PRISM datasets, </w:t>
      </w:r>
      <w:r>
        <w:rPr>
          <w:rFonts w:ascii="Century Gothic" w:hAnsi="Century Gothic"/>
        </w:rPr>
        <w:lastRenderedPageBreak/>
        <w:t xml:space="preserve">Upper </w:t>
      </w:r>
      <w:proofErr w:type="spellStart"/>
      <w:r>
        <w:rPr>
          <w:rFonts w:ascii="Century Gothic" w:hAnsi="Century Gothic"/>
        </w:rPr>
        <w:t>Floridan</w:t>
      </w:r>
      <w:proofErr w:type="spellEnd"/>
      <w:r>
        <w:rPr>
          <w:rFonts w:ascii="Century Gothic" w:hAnsi="Century Gothic"/>
        </w:rPr>
        <w:t xml:space="preserve"> Aquifer fluctuation levels, distance to roads, distance to streams, distance to lakes and ponds, distance to fractures/lineaments, land use type, land use change, slope, aspect, distance to wetlands, and overburden thickness. The dependent variable and independent variables were spatially assigned to eac</w:t>
      </w:r>
      <w:r w:rsidR="00FB5E5E">
        <w:rPr>
          <w:rFonts w:ascii="Century Gothic" w:hAnsi="Century Gothic"/>
        </w:rPr>
        <w:t xml:space="preserve">h sinkhole point generated from the temporal distance maps. </w:t>
      </w:r>
    </w:p>
    <w:p w14:paraId="1F53876F" w14:textId="77777777" w:rsidR="00E41324" w:rsidRPr="00B265D9" w:rsidRDefault="008B7071" w:rsidP="00D3013B">
      <w:pPr>
        <w:pStyle w:val="Heading1"/>
        <w:rPr>
          <w:rFonts w:ascii="Century Gothic" w:hAnsi="Century Gothic"/>
        </w:rPr>
      </w:pPr>
      <w:bookmarkStart w:id="2" w:name="_Toc334198730"/>
      <w:bookmarkStart w:id="3" w:name="_GoBack"/>
      <w:bookmarkEnd w:id="3"/>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 w:name="_Toc334198732"/>
      <w:r w:rsidRPr="001F1328">
        <w:rPr>
          <w:rFonts w:ascii="Century Gothic" w:hAnsi="Century Gothic"/>
          <w:szCs w:val="24"/>
        </w:rPr>
        <w:t>Analysis of Results</w:t>
      </w:r>
      <w:bookmarkEnd w:id="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5" w:name="_Toc334198733"/>
      <w:r w:rsidRPr="001F1328">
        <w:rPr>
          <w:rFonts w:ascii="Century Gothic" w:hAnsi="Century Gothic"/>
          <w:szCs w:val="24"/>
        </w:rPr>
        <w:t>Errors &amp; Uncertainty</w:t>
      </w:r>
      <w:bookmarkEnd w:id="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6" w:name="_Toc334198734"/>
      <w:r w:rsidRPr="001F1328">
        <w:rPr>
          <w:rFonts w:ascii="Century Gothic" w:hAnsi="Century Gothic"/>
          <w:szCs w:val="24"/>
        </w:rPr>
        <w:t>Future Work</w:t>
      </w:r>
      <w:bookmarkEnd w:id="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7" w:name="_Toc334198735"/>
      <w:r>
        <w:rPr>
          <w:rFonts w:ascii="Century Gothic" w:hAnsi="Century Gothic"/>
        </w:rPr>
        <w:t xml:space="preserve">V. </w:t>
      </w:r>
      <w:r w:rsidR="00E41324" w:rsidRPr="00B265D9">
        <w:rPr>
          <w:rFonts w:ascii="Century Gothic" w:hAnsi="Century Gothic"/>
        </w:rPr>
        <w:t>Conclusions</w:t>
      </w:r>
      <w:bookmarkEnd w:id="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 w:name="_Toc334198736"/>
      <w:r>
        <w:rPr>
          <w:rFonts w:ascii="Century Gothic" w:hAnsi="Century Gothic"/>
        </w:rPr>
        <w:t xml:space="preserve">VI. </w:t>
      </w:r>
      <w:r w:rsidR="00E41324" w:rsidRPr="00B265D9">
        <w:rPr>
          <w:rFonts w:ascii="Century Gothic" w:hAnsi="Century Gothic"/>
        </w:rPr>
        <w:t>Acknowledgments</w:t>
      </w:r>
      <w:bookmarkEnd w:id="8"/>
    </w:p>
    <w:p w14:paraId="057FBD57" w14:textId="72FCFD25" w:rsidR="00FC670A" w:rsidRDefault="004A7684" w:rsidP="008975BD">
      <w:pPr>
        <w:spacing w:after="0" w:line="240" w:lineRule="auto"/>
        <w:rPr>
          <w:rFonts w:ascii="Century Gothic" w:hAnsi="Century Gothic"/>
          <w:szCs w:val="24"/>
        </w:rPr>
      </w:pPr>
      <w:r>
        <w:rPr>
          <w:rFonts w:ascii="Century Gothic" w:hAnsi="Century Gothic"/>
          <w:szCs w:val="24"/>
        </w:rPr>
        <w:t xml:space="preserve">The Georgia Disasters and Water Resources team would like to thank the NASA DEVELOP National Program Office and community for supporting this project. This work could not have been completed without the knowledge, direction, and resources provided by our science advisor, Dr. Adam </w:t>
      </w:r>
      <w:proofErr w:type="spellStart"/>
      <w:r>
        <w:rPr>
          <w:rFonts w:ascii="Century Gothic" w:hAnsi="Century Gothic"/>
          <w:szCs w:val="24"/>
        </w:rPr>
        <w:t>Milewski</w:t>
      </w:r>
      <w:proofErr w:type="spellEnd"/>
      <w:r>
        <w:rPr>
          <w:rFonts w:ascii="Century Gothic" w:hAnsi="Century Gothic"/>
          <w:szCs w:val="24"/>
        </w:rPr>
        <w:t xml:space="preserve">. We would also like to thank our partner organizations, the City of Albany and Dougherty County Planning and Development Services and the Southwest Georgia Water Resources Task Force, for working with us in building capacity for future decision making. Our point-of-contact for both organizations, Randy Weathersby, was instrumental in dissemination of results. </w:t>
      </w:r>
    </w:p>
    <w:p w14:paraId="0087C0D3" w14:textId="77777777" w:rsidR="004A7684" w:rsidRDefault="004A7684"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9"/>
      <w:r w:rsidRPr="00FC670A">
        <w:rPr>
          <w:rFonts w:ascii="Century Gothic" w:hAnsi="Century Gothic"/>
          <w:szCs w:val="24"/>
        </w:rPr>
        <w:t xml:space="preserve">This material </w:t>
      </w:r>
      <w:commentRangeEnd w:id="9"/>
      <w:r>
        <w:rPr>
          <w:rStyle w:val="CommentReference"/>
        </w:rPr>
        <w:commentReference w:id="9"/>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0" w:name="_Toc334198737"/>
      <w:r>
        <w:rPr>
          <w:rFonts w:ascii="Century Gothic" w:hAnsi="Century Gothic"/>
        </w:rPr>
        <w:t xml:space="preserve">VII. </w:t>
      </w:r>
      <w:commentRangeStart w:id="11"/>
      <w:r w:rsidR="00E41324" w:rsidRPr="00B265D9">
        <w:rPr>
          <w:rFonts w:ascii="Century Gothic" w:hAnsi="Century Gothic"/>
        </w:rPr>
        <w:t>References</w:t>
      </w:r>
      <w:bookmarkEnd w:id="10"/>
      <w:commentRangeEnd w:id="11"/>
      <w:r w:rsidR="009A20ED">
        <w:rPr>
          <w:rStyle w:val="CommentReference"/>
          <w:rFonts w:asciiTheme="minorHAnsi" w:eastAsiaTheme="minorEastAsia" w:hAnsiTheme="minorHAnsi" w:cstheme="minorBidi"/>
          <w:b w:val="0"/>
          <w:bCs w:val="0"/>
          <w:color w:val="auto"/>
        </w:rPr>
        <w:commentReference w:id="11"/>
      </w:r>
    </w:p>
    <w:p w14:paraId="3C148822" w14:textId="7D079F5D" w:rsidR="009A20ED" w:rsidRDefault="007F7729" w:rsidP="00C02BED">
      <w:pPr>
        <w:spacing w:after="0" w:line="240" w:lineRule="auto"/>
        <w:ind w:left="720" w:hanging="720"/>
        <w:rPr>
          <w:rFonts w:ascii="Century Gothic" w:hAnsi="Century Gothic"/>
          <w:szCs w:val="24"/>
        </w:rPr>
      </w:pPr>
      <w:r>
        <w:rPr>
          <w:rFonts w:ascii="Century Gothic" w:hAnsi="Century Gothic"/>
          <w:szCs w:val="24"/>
        </w:rPr>
        <w:t>Beck, B.F. and Arden, D.D.</w:t>
      </w:r>
      <w:r w:rsidR="0074451C">
        <w:rPr>
          <w:rFonts w:ascii="Century Gothic" w:hAnsi="Century Gothic"/>
          <w:szCs w:val="24"/>
        </w:rPr>
        <w:t>,</w:t>
      </w:r>
      <w:r w:rsidR="008D4FE3">
        <w:rPr>
          <w:rFonts w:ascii="Century Gothic" w:hAnsi="Century Gothic"/>
          <w:szCs w:val="24"/>
        </w:rPr>
        <w:t xml:space="preserve"> 1984.</w:t>
      </w:r>
      <w:r>
        <w:rPr>
          <w:rFonts w:ascii="Century Gothic" w:hAnsi="Century Gothic"/>
          <w:szCs w:val="24"/>
        </w:rPr>
        <w:t xml:space="preserve"> Karst Hydrogeology and Geomorphology of the Dougherty Plain, Southwest Georgia. </w:t>
      </w:r>
      <w:r>
        <w:rPr>
          <w:rFonts w:ascii="Century Gothic" w:hAnsi="Century Gothic"/>
          <w:i/>
          <w:szCs w:val="24"/>
        </w:rPr>
        <w:t xml:space="preserve">In </w:t>
      </w:r>
      <w:r>
        <w:rPr>
          <w:rFonts w:ascii="Century Gothic" w:hAnsi="Century Gothic"/>
          <w:szCs w:val="24"/>
        </w:rPr>
        <w:t>Southeastern Geologica</w:t>
      </w:r>
      <w:r w:rsidR="0074451C">
        <w:rPr>
          <w:rFonts w:ascii="Century Gothic" w:hAnsi="Century Gothic"/>
          <w:szCs w:val="24"/>
        </w:rPr>
        <w:t>l Society Guidebook No. 26</w:t>
      </w:r>
      <w:r>
        <w:rPr>
          <w:rFonts w:ascii="Century Gothic" w:hAnsi="Century Gothic"/>
          <w:szCs w:val="24"/>
        </w:rPr>
        <w:t xml:space="preserve">. </w:t>
      </w:r>
      <w:proofErr w:type="gramStart"/>
      <w:r>
        <w:rPr>
          <w:rFonts w:ascii="Century Gothic" w:hAnsi="Century Gothic"/>
          <w:szCs w:val="24"/>
        </w:rPr>
        <w:t>59 p.</w:t>
      </w:r>
      <w:proofErr w:type="gramEnd"/>
      <w:r>
        <w:rPr>
          <w:rFonts w:ascii="Century Gothic" w:hAnsi="Century Gothic"/>
          <w:szCs w:val="24"/>
        </w:rPr>
        <w:t xml:space="preserve"> </w:t>
      </w:r>
    </w:p>
    <w:p w14:paraId="3D9E6403" w14:textId="77777777" w:rsidR="0003335D" w:rsidRDefault="0003335D" w:rsidP="00C02BED">
      <w:pPr>
        <w:spacing w:after="0" w:line="240" w:lineRule="auto"/>
        <w:ind w:left="720" w:hanging="720"/>
        <w:rPr>
          <w:rFonts w:ascii="Century Gothic" w:hAnsi="Century Gothic"/>
          <w:szCs w:val="24"/>
        </w:rPr>
      </w:pPr>
    </w:p>
    <w:p w14:paraId="006F8F06" w14:textId="0A18FEEA" w:rsidR="0003335D" w:rsidRDefault="0003335D" w:rsidP="00CE6A78">
      <w:pPr>
        <w:spacing w:after="0" w:line="240" w:lineRule="auto"/>
        <w:ind w:left="720" w:hanging="720"/>
        <w:rPr>
          <w:rFonts w:ascii="Century Gothic" w:hAnsi="Century Gothic"/>
          <w:szCs w:val="24"/>
        </w:rPr>
      </w:pPr>
      <w:proofErr w:type="gramStart"/>
      <w:r w:rsidRPr="00285C19">
        <w:rPr>
          <w:rFonts w:ascii="Century Gothic" w:hAnsi="Century Gothic" w:cs="Times New Roman"/>
          <w:szCs w:val="20"/>
        </w:rPr>
        <w:t>Brook,</w:t>
      </w:r>
      <w:proofErr w:type="gramEnd"/>
      <w:r w:rsidRPr="00285C19">
        <w:rPr>
          <w:rFonts w:ascii="Century Gothic" w:hAnsi="Century Gothic" w:cs="Times New Roman"/>
          <w:szCs w:val="20"/>
        </w:rPr>
        <w:t xml:space="preserve"> G.A., Allison, T.L., 1986. Fracture Mapping and Ground Subsidence Susceptibility Modeling in Covered Karst Terrain: The Example of Dougherty County, Georgia. In: Land subsidence, IAHS-AISH Publication, 151: 595 - 606.</w:t>
      </w:r>
    </w:p>
    <w:p w14:paraId="5E36A5FD" w14:textId="77777777" w:rsidR="00C02BED" w:rsidRDefault="00C02BED" w:rsidP="008975BD">
      <w:pPr>
        <w:spacing w:after="0" w:line="240" w:lineRule="auto"/>
        <w:rPr>
          <w:rFonts w:ascii="Century Gothic" w:hAnsi="Century Gothic"/>
          <w:szCs w:val="24"/>
        </w:rPr>
      </w:pPr>
    </w:p>
    <w:p w14:paraId="0105EE8A" w14:textId="41ECF2A7" w:rsidR="00C02BED" w:rsidRDefault="00C02BED" w:rsidP="00C02BED">
      <w:pPr>
        <w:spacing w:after="0" w:line="240" w:lineRule="auto"/>
        <w:ind w:left="720" w:hanging="720"/>
        <w:rPr>
          <w:rFonts w:ascii="Century Gothic" w:hAnsi="Century Gothic" w:cs="Times New Roman"/>
        </w:rPr>
      </w:pPr>
      <w:proofErr w:type="spellStart"/>
      <w:r>
        <w:rPr>
          <w:rFonts w:ascii="Century Gothic" w:hAnsi="Century Gothic" w:cs="Times New Roman"/>
        </w:rPr>
        <w:lastRenderedPageBreak/>
        <w:t>Cah</w:t>
      </w:r>
      <w:r w:rsidR="008D4FE3">
        <w:rPr>
          <w:rFonts w:ascii="Century Gothic" w:hAnsi="Century Gothic" w:cs="Times New Roman"/>
        </w:rPr>
        <w:t>alan</w:t>
      </w:r>
      <w:proofErr w:type="spellEnd"/>
      <w:r w:rsidR="008D4FE3">
        <w:rPr>
          <w:rFonts w:ascii="Century Gothic" w:hAnsi="Century Gothic" w:cs="Times New Roman"/>
        </w:rPr>
        <w:t xml:space="preserve">, M. and </w:t>
      </w:r>
      <w:proofErr w:type="spellStart"/>
      <w:r w:rsidR="008D4FE3">
        <w:rPr>
          <w:rFonts w:ascii="Century Gothic" w:hAnsi="Century Gothic" w:cs="Times New Roman"/>
        </w:rPr>
        <w:t>Milewski</w:t>
      </w:r>
      <w:proofErr w:type="spellEnd"/>
      <w:r w:rsidR="008D4FE3">
        <w:rPr>
          <w:rFonts w:ascii="Century Gothic" w:hAnsi="Century Gothic" w:cs="Times New Roman"/>
        </w:rPr>
        <w:t>, A., 2014.</w:t>
      </w:r>
      <w:r>
        <w:rPr>
          <w:rFonts w:ascii="Century Gothic" w:hAnsi="Century Gothic" w:cs="Times New Roman"/>
        </w:rPr>
        <w:t xml:space="preserve"> Spatiotemporal Analysis of Sinkhole Development in the Covered Karst Terrain of Dougherty County, Georgia, Geological Society of America Annual Meeting Abstracts with Programs, Vol. 46.</w:t>
      </w:r>
    </w:p>
    <w:p w14:paraId="0964B540" w14:textId="77777777" w:rsidR="004769A8" w:rsidRDefault="004769A8" w:rsidP="00C02BED">
      <w:pPr>
        <w:spacing w:after="0" w:line="240" w:lineRule="auto"/>
        <w:ind w:left="720" w:hanging="720"/>
        <w:rPr>
          <w:rFonts w:ascii="Century Gothic" w:hAnsi="Century Gothic" w:cs="Times New Roman"/>
        </w:rPr>
      </w:pPr>
    </w:p>
    <w:p w14:paraId="4142B95C" w14:textId="114E5A72" w:rsidR="0074451C" w:rsidRDefault="004769A8" w:rsidP="004769A8">
      <w:pPr>
        <w:ind w:left="720" w:hanging="720"/>
        <w:rPr>
          <w:rFonts w:ascii="Century Gothic" w:hAnsi="Century Gothic" w:cs="Times New Roman"/>
        </w:rPr>
      </w:pPr>
      <w:r w:rsidRPr="004769A8">
        <w:rPr>
          <w:rFonts w:ascii="Century Gothic" w:hAnsi="Century Gothic"/>
          <w:szCs w:val="20"/>
        </w:rPr>
        <w:t xml:space="preserve">Doctor, D.H. and Doctor, K.Z., 2012. </w:t>
      </w:r>
      <w:proofErr w:type="gramStart"/>
      <w:r w:rsidRPr="004769A8">
        <w:rPr>
          <w:rFonts w:ascii="Century Gothic" w:hAnsi="Century Gothic"/>
          <w:szCs w:val="20"/>
        </w:rPr>
        <w:t>Spatial analysis of geologic and hydrologic features relating to sinkhole occurrence in Jefferson County, West Virginia.</w:t>
      </w:r>
      <w:proofErr w:type="gramEnd"/>
      <w:r w:rsidRPr="004769A8">
        <w:rPr>
          <w:rFonts w:ascii="Century Gothic" w:hAnsi="Century Gothic"/>
          <w:szCs w:val="20"/>
        </w:rPr>
        <w:t xml:space="preserve"> Carbonates </w:t>
      </w:r>
      <w:proofErr w:type="spellStart"/>
      <w:r w:rsidRPr="004769A8">
        <w:rPr>
          <w:rFonts w:ascii="Century Gothic" w:hAnsi="Century Gothic"/>
          <w:szCs w:val="20"/>
        </w:rPr>
        <w:t>Evaporites</w:t>
      </w:r>
      <w:proofErr w:type="spellEnd"/>
      <w:r w:rsidRPr="004769A8">
        <w:rPr>
          <w:rFonts w:ascii="Century Gothic" w:hAnsi="Century Gothic"/>
          <w:szCs w:val="20"/>
        </w:rPr>
        <w:t>, 27: 143 - 152</w:t>
      </w:r>
    </w:p>
    <w:p w14:paraId="37CDC30F" w14:textId="178221DB" w:rsidR="0074451C" w:rsidRDefault="0074451C" w:rsidP="00C02BED">
      <w:pPr>
        <w:spacing w:after="0" w:line="240" w:lineRule="auto"/>
        <w:ind w:left="720" w:hanging="720"/>
        <w:rPr>
          <w:rFonts w:ascii="Century Gothic" w:hAnsi="Century Gothic" w:cs="Times New Roman"/>
        </w:rPr>
      </w:pPr>
      <w:proofErr w:type="gramStart"/>
      <w:r>
        <w:rPr>
          <w:rFonts w:ascii="Century Gothic" w:hAnsi="Century Gothic" w:cs="Times New Roman"/>
        </w:rPr>
        <w:t>ESRI Water Resources Team, 201</w:t>
      </w:r>
      <w:r w:rsidR="008D4FE3">
        <w:rPr>
          <w:rFonts w:ascii="Century Gothic" w:hAnsi="Century Gothic" w:cs="Times New Roman"/>
        </w:rPr>
        <w:t>1.</w:t>
      </w:r>
      <w:proofErr w:type="gramEnd"/>
      <w:r>
        <w:rPr>
          <w:rFonts w:ascii="Century Gothic" w:hAnsi="Century Gothic" w:cs="Times New Roman"/>
        </w:rPr>
        <w:t xml:space="preserve"> Arc Hydro Tools Overview Version 2.0. 15 p.</w:t>
      </w:r>
    </w:p>
    <w:p w14:paraId="2B57204D" w14:textId="77777777" w:rsidR="00BF04D1" w:rsidRDefault="00BF04D1" w:rsidP="00C02BED">
      <w:pPr>
        <w:spacing w:after="0" w:line="240" w:lineRule="auto"/>
        <w:ind w:left="720" w:hanging="720"/>
        <w:rPr>
          <w:rFonts w:ascii="Century Gothic" w:hAnsi="Century Gothic" w:cs="Times New Roman"/>
        </w:rPr>
      </w:pPr>
    </w:p>
    <w:p w14:paraId="18E2A3E9" w14:textId="77777777" w:rsidR="00BF04D1" w:rsidRPr="0005782E" w:rsidRDefault="00BF04D1" w:rsidP="00BF04D1">
      <w:pPr>
        <w:spacing w:after="0" w:line="240" w:lineRule="auto"/>
        <w:ind w:left="720" w:hanging="720"/>
        <w:rPr>
          <w:rFonts w:ascii="Century Gothic" w:hAnsi="Century Gothic" w:cs="Times New Roman"/>
        </w:rPr>
      </w:pPr>
      <w:r>
        <w:rPr>
          <w:rFonts w:ascii="Century Gothic" w:hAnsi="Century Gothic" w:cs="Times New Roman"/>
        </w:rPr>
        <w:t xml:space="preserve">Gordon, D.W., Painter, J.A., </w:t>
      </w:r>
      <w:proofErr w:type="spellStart"/>
      <w:r>
        <w:rPr>
          <w:rFonts w:ascii="Century Gothic" w:hAnsi="Century Gothic" w:cs="Times New Roman"/>
        </w:rPr>
        <w:t>McCranie</w:t>
      </w:r>
      <w:proofErr w:type="spellEnd"/>
      <w:r>
        <w:rPr>
          <w:rFonts w:ascii="Century Gothic" w:hAnsi="Century Gothic" w:cs="Times New Roman"/>
        </w:rPr>
        <w:t xml:space="preserve">, J.M., 2012. Hydrologic Conditions, Groundwater Quality, and Analysis of Sinkhole Formation in the Albany Area of Dougherty County, Georgia, 2009. </w:t>
      </w:r>
      <w:r w:rsidRPr="0005782E">
        <w:rPr>
          <w:rFonts w:ascii="Century Gothic" w:hAnsi="Century Gothic" w:cs="Times New Roman"/>
        </w:rPr>
        <w:t>USGS-SIR 2012-5018: pg. 1-60.</w:t>
      </w:r>
    </w:p>
    <w:p w14:paraId="7A46D901" w14:textId="77777777" w:rsidR="00BF04D1" w:rsidRPr="0005782E" w:rsidRDefault="00BF04D1" w:rsidP="00BF04D1">
      <w:pPr>
        <w:spacing w:after="0" w:line="240" w:lineRule="auto"/>
        <w:ind w:left="720" w:hanging="720"/>
        <w:rPr>
          <w:rFonts w:ascii="Century Gothic" w:hAnsi="Century Gothic" w:cs="Times New Roman"/>
        </w:rPr>
      </w:pPr>
    </w:p>
    <w:p w14:paraId="0B000276" w14:textId="47FB4E98" w:rsidR="00BF04D1" w:rsidRDefault="00BF04D1" w:rsidP="00BF04D1">
      <w:pPr>
        <w:spacing w:after="0" w:line="240" w:lineRule="auto"/>
        <w:ind w:left="720" w:hanging="720"/>
        <w:rPr>
          <w:rFonts w:ascii="Century Gothic" w:hAnsi="Century Gothic" w:cs="Helvetica"/>
          <w:color w:val="000000"/>
          <w:szCs w:val="21"/>
          <w:shd w:val="clear" w:color="auto" w:fill="F2F2F2"/>
        </w:rPr>
      </w:pPr>
      <w:r w:rsidRPr="00BF04D1">
        <w:rPr>
          <w:rFonts w:ascii="Century Gothic" w:hAnsi="Century Gothic" w:cs="Helvetica"/>
          <w:color w:val="000000"/>
          <w:szCs w:val="21"/>
          <w:shd w:val="clear" w:color="auto" w:fill="F2F2F2"/>
        </w:rPr>
        <w:t xml:space="preserve">Hyatt, </w:t>
      </w:r>
      <w:r w:rsidR="004C14D2">
        <w:rPr>
          <w:rFonts w:ascii="Century Gothic" w:hAnsi="Century Gothic" w:cs="Helvetica"/>
          <w:color w:val="000000"/>
          <w:szCs w:val="21"/>
          <w:shd w:val="clear" w:color="auto" w:fill="F2F2F2"/>
        </w:rPr>
        <w:t xml:space="preserve">J. A. and </w:t>
      </w:r>
      <w:r w:rsidR="008D4FE3">
        <w:rPr>
          <w:rFonts w:ascii="Century Gothic" w:hAnsi="Century Gothic" w:cs="Helvetica"/>
          <w:color w:val="000000"/>
          <w:szCs w:val="21"/>
          <w:shd w:val="clear" w:color="auto" w:fill="F2F2F2"/>
        </w:rPr>
        <w:t>Jacobs,</w:t>
      </w:r>
      <w:r w:rsidR="004C14D2">
        <w:rPr>
          <w:rFonts w:ascii="Century Gothic" w:hAnsi="Century Gothic" w:cs="Helvetica"/>
          <w:color w:val="000000"/>
          <w:szCs w:val="21"/>
          <w:shd w:val="clear" w:color="auto" w:fill="F2F2F2"/>
        </w:rPr>
        <w:t xml:space="preserve"> P.M.</w:t>
      </w:r>
      <w:r w:rsidR="008D4FE3">
        <w:rPr>
          <w:rFonts w:ascii="Century Gothic" w:hAnsi="Century Gothic" w:cs="Helvetica"/>
          <w:color w:val="000000"/>
          <w:szCs w:val="21"/>
          <w:shd w:val="clear" w:color="auto" w:fill="F2F2F2"/>
        </w:rPr>
        <w:t xml:space="preserve"> 1996. </w:t>
      </w:r>
      <w:r w:rsidRPr="00BF04D1">
        <w:rPr>
          <w:rFonts w:ascii="Century Gothic" w:hAnsi="Century Gothic" w:cs="Helvetica"/>
          <w:color w:val="000000"/>
          <w:szCs w:val="21"/>
          <w:shd w:val="clear" w:color="auto" w:fill="F2F2F2"/>
        </w:rPr>
        <w:t>Distribution and Morphology of Sinkholes Triggered by Flooding following Tropical Storm A</w:t>
      </w:r>
      <w:r w:rsidR="008D4FE3">
        <w:rPr>
          <w:rFonts w:ascii="Century Gothic" w:hAnsi="Century Gothic" w:cs="Helvetica"/>
          <w:color w:val="000000"/>
          <w:szCs w:val="21"/>
          <w:shd w:val="clear" w:color="auto" w:fill="F2F2F2"/>
        </w:rPr>
        <w:t xml:space="preserve">lberto at Albany, Georgia, USA. </w:t>
      </w:r>
      <w:r w:rsidRPr="00C66FEC">
        <w:rPr>
          <w:rFonts w:ascii="Century Gothic" w:hAnsi="Century Gothic" w:cs="Helvetica"/>
          <w:iCs/>
          <w:color w:val="000000"/>
          <w:szCs w:val="21"/>
          <w:shd w:val="clear" w:color="auto" w:fill="F2F2F2"/>
        </w:rPr>
        <w:t>Geomorphology</w:t>
      </w:r>
      <w:r w:rsidR="008D4FE3">
        <w:rPr>
          <w:rStyle w:val="apple-converted-space"/>
          <w:rFonts w:ascii="Century Gothic" w:hAnsi="Century Gothic" w:cs="Helvetica"/>
          <w:color w:val="000000"/>
          <w:szCs w:val="21"/>
          <w:shd w:val="clear" w:color="auto" w:fill="F2F2F2"/>
        </w:rPr>
        <w:t>:</w:t>
      </w:r>
      <w:r w:rsidRPr="00BF04D1">
        <w:rPr>
          <w:rFonts w:ascii="Century Gothic" w:hAnsi="Century Gothic" w:cs="Helvetica"/>
          <w:color w:val="000000"/>
          <w:szCs w:val="21"/>
          <w:shd w:val="clear" w:color="auto" w:fill="F2F2F2"/>
        </w:rPr>
        <w:t xml:space="preserve"> 305-16.</w:t>
      </w:r>
    </w:p>
    <w:p w14:paraId="00BD16D3" w14:textId="77777777" w:rsidR="00C66FEC" w:rsidRPr="0005782E" w:rsidRDefault="00C66FEC" w:rsidP="00BF04D1">
      <w:pPr>
        <w:spacing w:after="0" w:line="240" w:lineRule="auto"/>
        <w:ind w:left="720" w:hanging="720"/>
        <w:rPr>
          <w:rFonts w:ascii="Century Gothic" w:hAnsi="Century Gothic" w:cs="Times New Roman"/>
          <w:sz w:val="28"/>
        </w:rPr>
      </w:pPr>
    </w:p>
    <w:p w14:paraId="487EE2FE" w14:textId="7CD83752" w:rsidR="00BF04D1" w:rsidRPr="00C66FEC" w:rsidRDefault="00C66FEC" w:rsidP="00C02BED">
      <w:pPr>
        <w:spacing w:after="0" w:line="240" w:lineRule="auto"/>
        <w:ind w:left="720" w:hanging="720"/>
        <w:rPr>
          <w:rFonts w:ascii="Century Gothic" w:hAnsi="Century Gothic" w:cs="Times New Roman"/>
          <w:sz w:val="24"/>
        </w:rPr>
      </w:pPr>
      <w:r>
        <w:rPr>
          <w:rFonts w:ascii="Century Gothic" w:hAnsi="Century Gothic"/>
          <w:color w:val="000000"/>
          <w:szCs w:val="21"/>
          <w:shd w:val="clear" w:color="auto" w:fill="F2F2F2"/>
        </w:rPr>
        <w:t xml:space="preserve">Wechsler, S. P., 2007. </w:t>
      </w:r>
      <w:r w:rsidRPr="00C66FEC">
        <w:rPr>
          <w:rFonts w:ascii="Century Gothic" w:hAnsi="Century Gothic"/>
          <w:color w:val="000000"/>
          <w:szCs w:val="21"/>
          <w:shd w:val="clear" w:color="auto" w:fill="F2F2F2"/>
        </w:rPr>
        <w:t>Uncertainties Associated with Digital Elevation Models for Hyd</w:t>
      </w:r>
      <w:r>
        <w:rPr>
          <w:rFonts w:ascii="Century Gothic" w:hAnsi="Century Gothic"/>
          <w:color w:val="000000"/>
          <w:szCs w:val="21"/>
          <w:shd w:val="clear" w:color="auto" w:fill="F2F2F2"/>
        </w:rPr>
        <w:t xml:space="preserve">rologic Applications: A Review. </w:t>
      </w:r>
      <w:r w:rsidRPr="00C66FEC">
        <w:rPr>
          <w:rFonts w:ascii="Century Gothic" w:hAnsi="Century Gothic"/>
          <w:iCs/>
          <w:color w:val="000000"/>
          <w:szCs w:val="21"/>
          <w:shd w:val="clear" w:color="auto" w:fill="F2F2F2"/>
        </w:rPr>
        <w:t xml:space="preserve">Hydrology and Earth System Sciences </w:t>
      </w:r>
      <w:proofErr w:type="spellStart"/>
      <w:r w:rsidRPr="00C66FEC">
        <w:rPr>
          <w:rFonts w:ascii="Century Gothic" w:hAnsi="Century Gothic"/>
          <w:iCs/>
          <w:color w:val="000000"/>
          <w:szCs w:val="21"/>
          <w:shd w:val="clear" w:color="auto" w:fill="F2F2F2"/>
        </w:rPr>
        <w:t>Hydrol</w:t>
      </w:r>
      <w:proofErr w:type="spellEnd"/>
      <w:r w:rsidRPr="00C66FEC">
        <w:rPr>
          <w:rFonts w:ascii="Century Gothic" w:hAnsi="Century Gothic"/>
          <w:iCs/>
          <w:color w:val="000000"/>
          <w:szCs w:val="21"/>
          <w:shd w:val="clear" w:color="auto" w:fill="F2F2F2"/>
        </w:rPr>
        <w:t>. Earth Syst. Sci.</w:t>
      </w:r>
      <w:r w:rsidRPr="00C66FEC">
        <w:rPr>
          <w:rFonts w:ascii="Century Gothic" w:hAnsi="Century Gothic"/>
          <w:color w:val="000000"/>
          <w:szCs w:val="21"/>
          <w:shd w:val="clear" w:color="auto" w:fill="F2F2F2"/>
        </w:rPr>
        <w:t xml:space="preserve">: </w:t>
      </w:r>
      <w:r>
        <w:rPr>
          <w:rFonts w:ascii="Century Gothic" w:hAnsi="Century Gothic"/>
          <w:color w:val="000000"/>
          <w:szCs w:val="21"/>
          <w:shd w:val="clear" w:color="auto" w:fill="F2F2F2"/>
        </w:rPr>
        <w:t>1481-500.</w:t>
      </w:r>
    </w:p>
    <w:p w14:paraId="718AB067" w14:textId="77777777" w:rsidR="00C02BED" w:rsidRPr="007F7729" w:rsidRDefault="00C02BED" w:rsidP="008975BD">
      <w:pPr>
        <w:spacing w:after="0" w:line="240" w:lineRule="auto"/>
        <w:rPr>
          <w:rFonts w:ascii="Century Gothic" w:hAnsi="Century Gothic"/>
          <w:szCs w:val="24"/>
        </w:rPr>
      </w:pPr>
    </w:p>
    <w:p w14:paraId="585E2496" w14:textId="12961DCB" w:rsidR="00312A27" w:rsidRPr="00312A27" w:rsidRDefault="008B7071" w:rsidP="00312A27">
      <w:pPr>
        <w:pStyle w:val="Heading1"/>
        <w:rPr>
          <w:rFonts w:ascii="Century Gothic" w:hAnsi="Century Gothic"/>
        </w:rPr>
      </w:pPr>
      <w:bookmarkStart w:id="12" w:name="_Toc334198738"/>
      <w:r>
        <w:rPr>
          <w:rFonts w:ascii="Century Gothic" w:hAnsi="Century Gothic"/>
        </w:rPr>
        <w:t xml:space="preserve">VIII. </w:t>
      </w:r>
      <w:r w:rsidR="006528A0">
        <w:rPr>
          <w:rFonts w:ascii="Century Gothic" w:hAnsi="Century Gothic"/>
        </w:rPr>
        <w:t>Content Innovation</w:t>
      </w:r>
      <w:bookmarkEnd w:id="12"/>
    </w:p>
    <w:p w14:paraId="2EAE73DF" w14:textId="770EEC8F" w:rsidR="00312A27" w:rsidRPr="00312A27" w:rsidRDefault="00312A27" w:rsidP="00312A27">
      <w:pPr>
        <w:rPr>
          <w:rFonts w:ascii="Century Gothic" w:hAnsi="Century Gothic"/>
        </w:rPr>
      </w:pPr>
      <w:r>
        <w:rPr>
          <w:rFonts w:ascii="Century Gothic" w:hAnsi="Century Gothic"/>
        </w:rPr>
        <w:t>Potential content innovation choices:</w:t>
      </w:r>
    </w:p>
    <w:p w14:paraId="19401BF7" w14:textId="6CE873E7" w:rsidR="00DF4205" w:rsidRPr="00312A27" w:rsidRDefault="00312A27" w:rsidP="00312A27">
      <w:pPr>
        <w:pStyle w:val="ListParagraph"/>
        <w:numPr>
          <w:ilvl w:val="0"/>
          <w:numId w:val="7"/>
        </w:numPr>
        <w:spacing w:after="0" w:line="240" w:lineRule="auto"/>
        <w:rPr>
          <w:rFonts w:ascii="Century Gothic" w:hAnsi="Century Gothic"/>
          <w:szCs w:val="24"/>
        </w:rPr>
      </w:pPr>
      <w:r w:rsidRPr="00312A27">
        <w:rPr>
          <w:rFonts w:ascii="Century Gothic" w:hAnsi="Century Gothic"/>
          <w:szCs w:val="24"/>
        </w:rPr>
        <w:t>Multimedia- a</w:t>
      </w:r>
      <w:r w:rsidR="00DF4205" w:rsidRPr="00312A27">
        <w:rPr>
          <w:rFonts w:ascii="Century Gothic" w:hAnsi="Century Gothic"/>
          <w:szCs w:val="24"/>
        </w:rPr>
        <w:t>udio</w:t>
      </w:r>
      <w:r w:rsidRPr="00312A27">
        <w:rPr>
          <w:rFonts w:ascii="Century Gothic" w:hAnsi="Century Gothic"/>
          <w:szCs w:val="24"/>
        </w:rPr>
        <w:t xml:space="preserve"> </w:t>
      </w:r>
      <w:r w:rsidR="00DF4205" w:rsidRPr="00312A27">
        <w:rPr>
          <w:rFonts w:ascii="Century Gothic" w:hAnsi="Century Gothic"/>
          <w:szCs w:val="24"/>
        </w:rPr>
        <w:t>slides</w:t>
      </w:r>
      <w:r w:rsidRPr="00312A27">
        <w:rPr>
          <w:rFonts w:ascii="Century Gothic" w:hAnsi="Century Gothic"/>
          <w:szCs w:val="24"/>
        </w:rPr>
        <w:t xml:space="preserve"> feature to present research in team’s own words.</w:t>
      </w:r>
    </w:p>
    <w:p w14:paraId="6C2F4430" w14:textId="2CB3553D" w:rsidR="00DF4205" w:rsidRPr="00312A27" w:rsidRDefault="00312A27" w:rsidP="00312A27">
      <w:pPr>
        <w:pStyle w:val="ListParagraph"/>
        <w:numPr>
          <w:ilvl w:val="0"/>
          <w:numId w:val="7"/>
        </w:numPr>
        <w:spacing w:after="0" w:line="240" w:lineRule="auto"/>
        <w:rPr>
          <w:rFonts w:ascii="Century Gothic" w:hAnsi="Century Gothic"/>
          <w:szCs w:val="24"/>
        </w:rPr>
      </w:pPr>
      <w:r w:rsidRPr="00312A27">
        <w:rPr>
          <w:rFonts w:ascii="Century Gothic" w:hAnsi="Century Gothic"/>
          <w:szCs w:val="24"/>
        </w:rPr>
        <w:t>Open Data - da</w:t>
      </w:r>
      <w:r w:rsidR="00DF4205" w:rsidRPr="00312A27">
        <w:rPr>
          <w:rFonts w:ascii="Century Gothic" w:hAnsi="Century Gothic"/>
          <w:szCs w:val="24"/>
        </w:rPr>
        <w:t>t</w:t>
      </w:r>
      <w:r w:rsidRPr="00312A27">
        <w:rPr>
          <w:rFonts w:ascii="Century Gothic" w:hAnsi="Century Gothic"/>
          <w:szCs w:val="24"/>
        </w:rPr>
        <w:t>a p</w:t>
      </w:r>
      <w:r w:rsidR="00DF4205" w:rsidRPr="00312A27">
        <w:rPr>
          <w:rFonts w:ascii="Century Gothic" w:hAnsi="Century Gothic"/>
          <w:szCs w:val="24"/>
        </w:rPr>
        <w:t>rofile</w:t>
      </w:r>
      <w:r w:rsidRPr="00312A27">
        <w:rPr>
          <w:rFonts w:ascii="Century Gothic" w:hAnsi="Century Gothic"/>
          <w:szCs w:val="24"/>
        </w:rPr>
        <w:t xml:space="preserve"> feature to present a structured summary of data.</w:t>
      </w:r>
    </w:p>
    <w:p w14:paraId="05CDD07C" w14:textId="72029DE4" w:rsidR="00DF4205" w:rsidRPr="00312A27" w:rsidRDefault="00312A27" w:rsidP="00312A27">
      <w:pPr>
        <w:pStyle w:val="ListParagraph"/>
        <w:numPr>
          <w:ilvl w:val="0"/>
          <w:numId w:val="7"/>
        </w:numPr>
        <w:spacing w:after="0" w:line="240" w:lineRule="auto"/>
        <w:rPr>
          <w:rFonts w:ascii="Century Gothic" w:hAnsi="Century Gothic"/>
          <w:szCs w:val="24"/>
        </w:rPr>
      </w:pPr>
      <w:r w:rsidRPr="00312A27">
        <w:rPr>
          <w:rFonts w:ascii="Century Gothic" w:hAnsi="Century Gothic"/>
          <w:szCs w:val="24"/>
        </w:rPr>
        <w:t>Computer Code- executable p</w:t>
      </w:r>
      <w:r w:rsidR="00DF4205" w:rsidRPr="00312A27">
        <w:rPr>
          <w:rFonts w:ascii="Century Gothic" w:hAnsi="Century Gothic"/>
          <w:szCs w:val="24"/>
        </w:rPr>
        <w:t>apers</w:t>
      </w:r>
      <w:r w:rsidRPr="00312A27">
        <w:rPr>
          <w:rFonts w:ascii="Century Gothic" w:hAnsi="Century Gothic"/>
          <w:szCs w:val="24"/>
        </w:rPr>
        <w:t xml:space="preserve"> to embed executable code for sinkhole delineation algorithm in ArcGIS </w:t>
      </w:r>
      <w:proofErr w:type="spellStart"/>
      <w:r w:rsidRPr="00312A27">
        <w:rPr>
          <w:rFonts w:ascii="Century Gothic" w:hAnsi="Century Gothic"/>
          <w:szCs w:val="24"/>
        </w:rPr>
        <w:t>ModelBuilder</w:t>
      </w:r>
      <w:proofErr w:type="spellEnd"/>
      <w:r w:rsidRPr="00312A27">
        <w:rPr>
          <w:rFonts w:ascii="Century Gothic" w:hAnsi="Century Gothic"/>
          <w:szCs w:val="24"/>
        </w:rPr>
        <w:t xml:space="preserve"> and/or Python.</w:t>
      </w:r>
    </w:p>
    <w:p w14:paraId="4D533C8A" w14:textId="0EBB2720" w:rsidR="00312A27" w:rsidRPr="00312A27" w:rsidRDefault="00312A27" w:rsidP="00312A27">
      <w:pPr>
        <w:pStyle w:val="ListParagraph"/>
        <w:numPr>
          <w:ilvl w:val="0"/>
          <w:numId w:val="7"/>
        </w:numPr>
        <w:spacing w:after="0" w:line="240" w:lineRule="auto"/>
        <w:rPr>
          <w:rFonts w:ascii="Century Gothic" w:hAnsi="Century Gothic"/>
          <w:szCs w:val="24"/>
        </w:rPr>
      </w:pPr>
      <w:r w:rsidRPr="00312A27">
        <w:rPr>
          <w:rFonts w:ascii="Century Gothic" w:hAnsi="Century Gothic"/>
          <w:szCs w:val="24"/>
        </w:rPr>
        <w:t>Contextual References - glossary viewer feature to help readers</w:t>
      </w:r>
      <w:r>
        <w:rPr>
          <w:rFonts w:ascii="Century Gothic" w:hAnsi="Century Gothic"/>
          <w:szCs w:val="24"/>
        </w:rPr>
        <w:t xml:space="preserve"> comprehend</w:t>
      </w:r>
      <w:r w:rsidRPr="00312A27">
        <w:rPr>
          <w:rFonts w:ascii="Century Gothic" w:hAnsi="Century Gothic"/>
          <w:szCs w:val="24"/>
        </w:rPr>
        <w:t xml:space="preserve"> terminology.</w:t>
      </w:r>
    </w:p>
    <w:p w14:paraId="5E6F24DC" w14:textId="5DCCDDB6" w:rsidR="00312A27" w:rsidRPr="00312A27" w:rsidRDefault="00312A27" w:rsidP="00312A27">
      <w:pPr>
        <w:pStyle w:val="ListParagraph"/>
        <w:numPr>
          <w:ilvl w:val="0"/>
          <w:numId w:val="7"/>
        </w:numPr>
        <w:spacing w:after="0" w:line="240" w:lineRule="auto"/>
        <w:rPr>
          <w:rFonts w:ascii="Century Gothic" w:hAnsi="Century Gothic"/>
          <w:szCs w:val="24"/>
        </w:rPr>
      </w:pPr>
      <w:r>
        <w:rPr>
          <w:rFonts w:ascii="Century Gothic" w:hAnsi="Century Gothic"/>
          <w:szCs w:val="24"/>
        </w:rPr>
        <w:t>Interactive Data Visualization - interactive map v</w:t>
      </w:r>
      <w:r w:rsidRPr="00312A27">
        <w:rPr>
          <w:rFonts w:ascii="Century Gothic" w:hAnsi="Century Gothic"/>
          <w:szCs w:val="24"/>
        </w:rPr>
        <w:t>iewer</w:t>
      </w:r>
      <w:r>
        <w:rPr>
          <w:rFonts w:ascii="Century Gothic" w:hAnsi="Century Gothic"/>
          <w:szCs w:val="24"/>
        </w:rPr>
        <w:t xml:space="preserve"> feature to allow readers to see the sinkhole maps. </w:t>
      </w:r>
    </w:p>
    <w:p w14:paraId="4B7D82FC" w14:textId="77777777" w:rsidR="00DF4205" w:rsidRDefault="00DF4205" w:rsidP="008975BD">
      <w:pPr>
        <w:spacing w:after="0" w:line="240" w:lineRule="auto"/>
        <w:rPr>
          <w:rFonts w:ascii="Century Gothic" w:hAnsi="Century Gothic"/>
          <w:szCs w:val="24"/>
        </w:rPr>
      </w:pPr>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3"/>
      <w:r w:rsidR="00482519">
        <w:rPr>
          <w:rFonts w:ascii="Century Gothic" w:hAnsi="Century Gothic"/>
          <w:szCs w:val="24"/>
        </w:rPr>
        <w:t>t</w:t>
      </w:r>
      <w:r w:rsidR="00F24FCE">
        <w:rPr>
          <w:rFonts w:ascii="Century Gothic" w:hAnsi="Century Gothic"/>
          <w:szCs w:val="24"/>
        </w:rPr>
        <w:t>wo</w:t>
      </w:r>
      <w:commentRangeEnd w:id="13"/>
      <w:r w:rsidR="00482519">
        <w:rPr>
          <w:rStyle w:val="CommentReference"/>
        </w:rPr>
        <w:commentReference w:id="13"/>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4"/>
      <w:r>
        <w:rPr>
          <w:rFonts w:ascii="Century Gothic" w:hAnsi="Century Gothic"/>
          <w:szCs w:val="24"/>
        </w:rPr>
        <w:t>file name</w:t>
      </w:r>
      <w:commentRangeEnd w:id="14"/>
      <w:r w:rsidR="00482519">
        <w:rPr>
          <w:rStyle w:val="CommentReference"/>
        </w:rPr>
        <w:commentReference w:id="14"/>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5"/>
      <w:r w:rsidRPr="00732B10">
        <w:rPr>
          <w:rFonts w:ascii="Century Gothic" w:hAnsi="Century Gothic"/>
          <w:b/>
          <w:szCs w:val="24"/>
        </w:rPr>
        <w:t>Some options include</w:t>
      </w:r>
      <w:commentRangeEnd w:id="15"/>
      <w:r w:rsidRPr="00732B10">
        <w:rPr>
          <w:rStyle w:val="CommentReference"/>
          <w:b/>
        </w:rPr>
        <w:commentReference w:id="15"/>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6"/>
      <w:r>
        <w:rPr>
          <w:rFonts w:ascii="Century Gothic" w:hAnsi="Century Gothic"/>
          <w:szCs w:val="24"/>
        </w:rPr>
        <w:lastRenderedPageBreak/>
        <w:t>Data Profile</w:t>
      </w:r>
      <w:commentRangeEnd w:id="16"/>
      <w:r>
        <w:rPr>
          <w:rStyle w:val="CommentReference"/>
        </w:rPr>
        <w:commentReference w:id="16"/>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1B652718" w:rsidR="00E41324" w:rsidRPr="00494746" w:rsidRDefault="00615E3A" w:rsidP="008975BD">
      <w:pPr>
        <w:spacing w:after="0" w:line="240" w:lineRule="auto"/>
        <w:rPr>
          <w:rFonts w:ascii="Century Gothic" w:hAnsi="Century Gothic"/>
          <w:szCs w:val="24"/>
        </w:rPr>
      </w:pPr>
      <w:r w:rsidRPr="00494746">
        <w:rPr>
          <w:rFonts w:ascii="Century Gothic" w:hAnsi="Century Gothic"/>
          <w:szCs w:val="24"/>
        </w:rPr>
        <w:t>Insert here</w:t>
      </w:r>
      <w:r w:rsidR="00615B30">
        <w:rPr>
          <w:rFonts w:ascii="Century Gothic" w:hAnsi="Century Gothic"/>
          <w:szCs w:val="24"/>
        </w:rPr>
        <w:t xml:space="preserve">  </w:t>
      </w:r>
      <w:r w:rsidR="00D135CC">
        <w:rPr>
          <w:rFonts w:ascii="Century Gothic" w:hAnsi="Century Gothic"/>
          <w:szCs w:val="24"/>
        </w:rPr>
        <w:t xml:space="preserve">   </w:t>
      </w: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Lauren" w:date="2015-01-24T19:40:00Z" w:initials="LMC">
    <w:p w14:paraId="77F6AB25" w14:textId="77777777" w:rsidR="00FC670A" w:rsidRPr="00FC670A" w:rsidRDefault="00FC670A" w:rsidP="00FC670A">
      <w:pPr>
        <w:pStyle w:val="CommentText"/>
      </w:pPr>
      <w:r>
        <w:rPr>
          <w:rStyle w:val="CommentReference"/>
        </w:rPr>
        <w:annotationRef/>
      </w:r>
      <w:r w:rsidR="00855532">
        <w:t>This is required.</w:t>
      </w:r>
    </w:p>
    <w:p w14:paraId="4D10B223" w14:textId="77777777" w:rsidR="00FC670A" w:rsidRDefault="00FC670A">
      <w:pPr>
        <w:pStyle w:val="CommentText"/>
      </w:pPr>
    </w:p>
  </w:comment>
  <w:comment w:id="11" w:author="Childs, Lauren M. (LARC-E3)[DEVELOP - Wise County (LaRC)]"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13"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14"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5"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6"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A86BD8" w15:done="0"/>
  <w15:commentEx w15:paraId="08CC3B83" w15:done="0"/>
  <w15:commentEx w15:paraId="7721D42C" w15:done="0"/>
  <w15:commentEx w15:paraId="0862B45C" w15:done="0"/>
  <w15:commentEx w15:paraId="2F2D94C0" w15:done="0"/>
  <w15:commentEx w15:paraId="2548AA52"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9D0C4" w14:textId="77777777" w:rsidR="00AB12D0" w:rsidRDefault="00AB12D0" w:rsidP="00242822">
      <w:pPr>
        <w:spacing w:after="0" w:line="240" w:lineRule="auto"/>
      </w:pPr>
      <w:r>
        <w:separator/>
      </w:r>
    </w:p>
  </w:endnote>
  <w:endnote w:type="continuationSeparator" w:id="0">
    <w:p w14:paraId="54387973" w14:textId="77777777" w:rsidR="00AB12D0" w:rsidRDefault="00AB12D0"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2E66B3">
          <w:rPr>
            <w:noProof/>
          </w:rPr>
          <w:t>7</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46018" w14:textId="77777777" w:rsidR="00AB12D0" w:rsidRDefault="00AB12D0" w:rsidP="00242822">
      <w:pPr>
        <w:spacing w:after="0" w:line="240" w:lineRule="auto"/>
      </w:pPr>
      <w:r>
        <w:separator/>
      </w:r>
    </w:p>
  </w:footnote>
  <w:footnote w:type="continuationSeparator" w:id="0">
    <w:p w14:paraId="33CC3648" w14:textId="77777777" w:rsidR="00AB12D0" w:rsidRDefault="00AB12D0"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9286E"/>
    <w:multiLevelType w:val="hybridMultilevel"/>
    <w:tmpl w:val="36F6C5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6F10E4"/>
    <w:multiLevelType w:val="hybridMultilevel"/>
    <w:tmpl w:val="703C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ms">
    <w15:presenceInfo w15:providerId="None" w15:userId="crms"/>
  </w15:person>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4577">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4A90"/>
    <w:rsid w:val="00017324"/>
    <w:rsid w:val="00030B13"/>
    <w:rsid w:val="0003335D"/>
    <w:rsid w:val="0005782E"/>
    <w:rsid w:val="000D5C15"/>
    <w:rsid w:val="000F1545"/>
    <w:rsid w:val="0014039E"/>
    <w:rsid w:val="0014286F"/>
    <w:rsid w:val="0015019B"/>
    <w:rsid w:val="001556CC"/>
    <w:rsid w:val="00157D16"/>
    <w:rsid w:val="00163111"/>
    <w:rsid w:val="001707A3"/>
    <w:rsid w:val="001821EB"/>
    <w:rsid w:val="00195D23"/>
    <w:rsid w:val="001A21F2"/>
    <w:rsid w:val="001C1C8E"/>
    <w:rsid w:val="001F1328"/>
    <w:rsid w:val="002046EF"/>
    <w:rsid w:val="00207114"/>
    <w:rsid w:val="0023574D"/>
    <w:rsid w:val="00242822"/>
    <w:rsid w:val="00284D26"/>
    <w:rsid w:val="00285C19"/>
    <w:rsid w:val="00292071"/>
    <w:rsid w:val="00293F47"/>
    <w:rsid w:val="002A37F8"/>
    <w:rsid w:val="002B2BE4"/>
    <w:rsid w:val="002C4C2E"/>
    <w:rsid w:val="002C7C4B"/>
    <w:rsid w:val="002E66B3"/>
    <w:rsid w:val="00312A27"/>
    <w:rsid w:val="00314CAA"/>
    <w:rsid w:val="00360782"/>
    <w:rsid w:val="00366BA2"/>
    <w:rsid w:val="00387A23"/>
    <w:rsid w:val="003D2517"/>
    <w:rsid w:val="003E39B9"/>
    <w:rsid w:val="003F39BF"/>
    <w:rsid w:val="0041150E"/>
    <w:rsid w:val="0043112E"/>
    <w:rsid w:val="004642EC"/>
    <w:rsid w:val="004769A8"/>
    <w:rsid w:val="00482519"/>
    <w:rsid w:val="00482A4A"/>
    <w:rsid w:val="00494746"/>
    <w:rsid w:val="004951A9"/>
    <w:rsid w:val="004A7684"/>
    <w:rsid w:val="004C14D2"/>
    <w:rsid w:val="004D19D3"/>
    <w:rsid w:val="0057468E"/>
    <w:rsid w:val="005A47BE"/>
    <w:rsid w:val="005C723F"/>
    <w:rsid w:val="005D4D3F"/>
    <w:rsid w:val="005E2058"/>
    <w:rsid w:val="005F4241"/>
    <w:rsid w:val="005F6AD4"/>
    <w:rsid w:val="006117A4"/>
    <w:rsid w:val="00615B30"/>
    <w:rsid w:val="00615E3A"/>
    <w:rsid w:val="006343CE"/>
    <w:rsid w:val="00641002"/>
    <w:rsid w:val="0064280B"/>
    <w:rsid w:val="00645DD0"/>
    <w:rsid w:val="006528A0"/>
    <w:rsid w:val="0065568F"/>
    <w:rsid w:val="0065758E"/>
    <w:rsid w:val="00660B0D"/>
    <w:rsid w:val="00684FE5"/>
    <w:rsid w:val="00695331"/>
    <w:rsid w:val="006C6404"/>
    <w:rsid w:val="006C7B8F"/>
    <w:rsid w:val="006D1A28"/>
    <w:rsid w:val="006E1497"/>
    <w:rsid w:val="006E1BDF"/>
    <w:rsid w:val="006E2A1C"/>
    <w:rsid w:val="00716586"/>
    <w:rsid w:val="0072419F"/>
    <w:rsid w:val="00725DBC"/>
    <w:rsid w:val="00732B10"/>
    <w:rsid w:val="00734A6B"/>
    <w:rsid w:val="0074451C"/>
    <w:rsid w:val="00770650"/>
    <w:rsid w:val="00771691"/>
    <w:rsid w:val="007775D4"/>
    <w:rsid w:val="00780973"/>
    <w:rsid w:val="007A6611"/>
    <w:rsid w:val="007B2244"/>
    <w:rsid w:val="007C0E69"/>
    <w:rsid w:val="007D6D8F"/>
    <w:rsid w:val="007E3896"/>
    <w:rsid w:val="007E508C"/>
    <w:rsid w:val="007E68B5"/>
    <w:rsid w:val="007F6093"/>
    <w:rsid w:val="007F7729"/>
    <w:rsid w:val="00804652"/>
    <w:rsid w:val="0081261B"/>
    <w:rsid w:val="0083701E"/>
    <w:rsid w:val="00855532"/>
    <w:rsid w:val="00870E95"/>
    <w:rsid w:val="008741CE"/>
    <w:rsid w:val="008975BD"/>
    <w:rsid w:val="008B7071"/>
    <w:rsid w:val="008D4FE3"/>
    <w:rsid w:val="008E48F4"/>
    <w:rsid w:val="008E49D5"/>
    <w:rsid w:val="008E635B"/>
    <w:rsid w:val="008E64D0"/>
    <w:rsid w:val="008E7CE9"/>
    <w:rsid w:val="00916AAB"/>
    <w:rsid w:val="00933965"/>
    <w:rsid w:val="00963819"/>
    <w:rsid w:val="009830D6"/>
    <w:rsid w:val="00993D45"/>
    <w:rsid w:val="009A20ED"/>
    <w:rsid w:val="009B4E72"/>
    <w:rsid w:val="009F5966"/>
    <w:rsid w:val="00A07873"/>
    <w:rsid w:val="00A11DB7"/>
    <w:rsid w:val="00A44FFF"/>
    <w:rsid w:val="00A55CEC"/>
    <w:rsid w:val="00A56969"/>
    <w:rsid w:val="00A60645"/>
    <w:rsid w:val="00A76280"/>
    <w:rsid w:val="00AA396E"/>
    <w:rsid w:val="00AB12D0"/>
    <w:rsid w:val="00AC0488"/>
    <w:rsid w:val="00AC45F7"/>
    <w:rsid w:val="00AD5D0D"/>
    <w:rsid w:val="00AE242A"/>
    <w:rsid w:val="00AE7C6F"/>
    <w:rsid w:val="00B141FD"/>
    <w:rsid w:val="00B1598B"/>
    <w:rsid w:val="00B2307C"/>
    <w:rsid w:val="00B24E61"/>
    <w:rsid w:val="00B265D9"/>
    <w:rsid w:val="00B2768B"/>
    <w:rsid w:val="00B51B97"/>
    <w:rsid w:val="00B631CF"/>
    <w:rsid w:val="00B64CCF"/>
    <w:rsid w:val="00BA41F7"/>
    <w:rsid w:val="00BB6302"/>
    <w:rsid w:val="00BD564D"/>
    <w:rsid w:val="00BF04D1"/>
    <w:rsid w:val="00C02BED"/>
    <w:rsid w:val="00C3045C"/>
    <w:rsid w:val="00C537BC"/>
    <w:rsid w:val="00C60F7D"/>
    <w:rsid w:val="00C66FEC"/>
    <w:rsid w:val="00C82473"/>
    <w:rsid w:val="00CB1C0F"/>
    <w:rsid w:val="00CD092A"/>
    <w:rsid w:val="00CE6A78"/>
    <w:rsid w:val="00CE7909"/>
    <w:rsid w:val="00CF6083"/>
    <w:rsid w:val="00D135CC"/>
    <w:rsid w:val="00D21DB6"/>
    <w:rsid w:val="00D26125"/>
    <w:rsid w:val="00D3013B"/>
    <w:rsid w:val="00D523CD"/>
    <w:rsid w:val="00D84AAF"/>
    <w:rsid w:val="00DA7F96"/>
    <w:rsid w:val="00DC3CC4"/>
    <w:rsid w:val="00DE1B45"/>
    <w:rsid w:val="00DF4205"/>
    <w:rsid w:val="00E00E6B"/>
    <w:rsid w:val="00E03B8E"/>
    <w:rsid w:val="00E41324"/>
    <w:rsid w:val="00E578D6"/>
    <w:rsid w:val="00E6105B"/>
    <w:rsid w:val="00E64FEA"/>
    <w:rsid w:val="00E74845"/>
    <w:rsid w:val="00E74947"/>
    <w:rsid w:val="00E751EB"/>
    <w:rsid w:val="00E91F81"/>
    <w:rsid w:val="00EC29FD"/>
    <w:rsid w:val="00EC38A3"/>
    <w:rsid w:val="00EC686E"/>
    <w:rsid w:val="00ED4EAF"/>
    <w:rsid w:val="00F24FCE"/>
    <w:rsid w:val="00F25B0D"/>
    <w:rsid w:val="00F61DEA"/>
    <w:rsid w:val="00F854BC"/>
    <w:rsid w:val="00F85D9B"/>
    <w:rsid w:val="00FB2F9A"/>
    <w:rsid w:val="00FB5846"/>
    <w:rsid w:val="00FB5E5E"/>
    <w:rsid w:val="00FC670A"/>
    <w:rsid w:val="00FE062D"/>
    <w:rsid w:val="00FE08DD"/>
    <w:rsid w:val="00FE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6343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04D1"/>
  </w:style>
  <w:style w:type="paragraph" w:styleId="Revision">
    <w:name w:val="Revision"/>
    <w:hidden/>
    <w:uiPriority w:val="99"/>
    <w:semiHidden/>
    <w:rsid w:val="007809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6343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04D1"/>
  </w:style>
  <w:style w:type="paragraph" w:styleId="Revision">
    <w:name w:val="Revision"/>
    <w:hidden/>
    <w:uiPriority w:val="99"/>
    <w:semiHidden/>
    <w:rsid w:val="00780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8078">
      <w:bodyDiv w:val="1"/>
      <w:marLeft w:val="0"/>
      <w:marRight w:val="0"/>
      <w:marTop w:val="0"/>
      <w:marBottom w:val="0"/>
      <w:divBdr>
        <w:top w:val="none" w:sz="0" w:space="0" w:color="auto"/>
        <w:left w:val="none" w:sz="0" w:space="0" w:color="auto"/>
        <w:bottom w:val="none" w:sz="0" w:space="0" w:color="auto"/>
        <w:right w:val="none" w:sz="0" w:space="0" w:color="auto"/>
      </w:divBdr>
    </w:div>
    <w:div w:id="890505479">
      <w:bodyDiv w:val="1"/>
      <w:marLeft w:val="0"/>
      <w:marRight w:val="0"/>
      <w:marTop w:val="0"/>
      <w:marBottom w:val="0"/>
      <w:divBdr>
        <w:top w:val="none" w:sz="0" w:space="0" w:color="auto"/>
        <w:left w:val="none" w:sz="0" w:space="0" w:color="auto"/>
        <w:bottom w:val="none" w:sz="0" w:space="0" w:color="auto"/>
        <w:right w:val="none" w:sz="0" w:space="0" w:color="auto"/>
      </w:divBdr>
    </w:div>
    <w:div w:id="9983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CE62-08A7-44BA-BCE6-CC678F50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Matthew Callahan</cp:lastModifiedBy>
  <cp:revision>34</cp:revision>
  <dcterms:created xsi:type="dcterms:W3CDTF">2015-06-24T19:43:00Z</dcterms:created>
  <dcterms:modified xsi:type="dcterms:W3CDTF">2015-06-25T15:55:00Z</dcterms:modified>
</cp:coreProperties>
</file>