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840A" w14:textId="500F9E13" w:rsidR="63933668" w:rsidRDefault="63933668" w:rsidP="5D218513">
      <w:pPr>
        <w:pStyle w:val="Heading1"/>
        <w:spacing w:before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In-Text Citations</w:t>
      </w:r>
    </w:p>
    <w:p w14:paraId="1C7C8D0D" w14:textId="3CB8E95F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6C69D42" w14:textId="64ECDE45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Format: (Author Last Name, Year)</w:t>
      </w:r>
    </w:p>
    <w:p w14:paraId="4D9BABD3" w14:textId="42905225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         or (Author 1 Last Name &amp; Author 2 Last Name, Year)</w:t>
      </w:r>
    </w:p>
    <w:p w14:paraId="40FEF89F" w14:textId="65BF9198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         or (Author Last Name et al., Year)</w:t>
      </w:r>
    </w:p>
    <w:p w14:paraId="4F0C122F" w14:textId="0DE4A9F5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A686CFC" w14:textId="189E4B26" w:rsidR="00E41324" w:rsidRPr="0066138C" w:rsidRDefault="66C04EE4" w:rsidP="0066138C">
      <w:pPr>
        <w:pStyle w:val="Heading1"/>
        <w:spacing w:before="0" w:line="240" w:lineRule="auto"/>
        <w:rPr>
          <w:rFonts w:ascii="Garamond" w:hAnsi="Garamond"/>
        </w:rPr>
      </w:pPr>
      <w:bookmarkStart w:id="0" w:name="_Toc334198737"/>
      <w:r w:rsidRPr="5D218513">
        <w:rPr>
          <w:rFonts w:ascii="Garamond" w:hAnsi="Garamond"/>
        </w:rPr>
        <w:t>References</w:t>
      </w:r>
      <w:r w:rsidR="1F62907D" w:rsidRPr="5D218513">
        <w:rPr>
          <w:rFonts w:ascii="Garamond" w:hAnsi="Garamond"/>
        </w:rPr>
        <w:t xml:space="preserve"> List</w:t>
      </w:r>
      <w:bookmarkEnd w:id="0"/>
    </w:p>
    <w:p w14:paraId="0E327F20" w14:textId="0F1AC0FF" w:rsidR="2997E904" w:rsidRDefault="3315FF83" w:rsidP="0D7514F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1C824B4">
        <w:rPr>
          <w:rFonts w:ascii="Garamond" w:eastAsia="Garamond" w:hAnsi="Garamond" w:cs="Garamond"/>
          <w:color w:val="000000" w:themeColor="text1"/>
        </w:rPr>
        <w:t xml:space="preserve">Start your alphabetized list of references on a </w:t>
      </w:r>
      <w:commentRangeStart w:id="1"/>
      <w:r w:rsidRPr="01C824B4">
        <w:rPr>
          <w:rFonts w:ascii="Garamond" w:eastAsia="Garamond" w:hAnsi="Garamond" w:cs="Garamond"/>
          <w:color w:val="000000" w:themeColor="text1"/>
        </w:rPr>
        <w:t xml:space="preserve">new page </w:t>
      </w:r>
      <w:commentRangeEnd w:id="1"/>
      <w:r w:rsidR="008B3DE5">
        <w:rPr>
          <w:rStyle w:val="CommentReference"/>
        </w:rPr>
        <w:commentReference w:id="1"/>
      </w:r>
      <w:r w:rsidRPr="01C824B4">
        <w:rPr>
          <w:rFonts w:ascii="Garamond" w:eastAsia="Garamond" w:hAnsi="Garamond" w:cs="Garamond"/>
          <w:color w:val="000000" w:themeColor="text1"/>
        </w:rPr>
        <w:t xml:space="preserve">and use </w:t>
      </w:r>
      <w:commentRangeStart w:id="2"/>
      <w:r w:rsidRPr="01C824B4">
        <w:rPr>
          <w:rFonts w:ascii="Garamond" w:eastAsia="Garamond" w:hAnsi="Garamond" w:cs="Garamond"/>
          <w:color w:val="000000" w:themeColor="text1"/>
        </w:rPr>
        <w:t>hanging indentation</w:t>
      </w:r>
      <w:commentRangeEnd w:id="2"/>
      <w:r w:rsidR="008B3DE5">
        <w:rPr>
          <w:rStyle w:val="CommentReference"/>
        </w:rPr>
        <w:commentReference w:id="2"/>
      </w:r>
      <w:r w:rsidRPr="01C824B4">
        <w:rPr>
          <w:rFonts w:ascii="Garamond" w:eastAsia="Garamond" w:hAnsi="Garamond" w:cs="Garamond"/>
          <w:color w:val="000000" w:themeColor="text1"/>
        </w:rPr>
        <w:t xml:space="preserve">. Only include articles &amp; data cited within the body of the text. </w:t>
      </w:r>
      <w:r w:rsidR="51FE3513" w:rsidRPr="01C824B4">
        <w:rPr>
          <w:rFonts w:ascii="Garamond" w:eastAsia="Garamond" w:hAnsi="Garamond" w:cs="Garamond"/>
          <w:b/>
          <w:bCs/>
          <w:color w:val="000000" w:themeColor="text1"/>
        </w:rPr>
        <w:t>Do not copy-paste a citation from elsewhere without checking the format.</w:t>
      </w:r>
      <w:r w:rsidR="67330BD4" w:rsidRPr="01C824B4">
        <w:rPr>
          <w:rFonts w:ascii="Garamond" w:eastAsia="Garamond" w:hAnsi="Garamond" w:cs="Garamond"/>
          <w:b/>
          <w:bCs/>
          <w:color w:val="000000" w:themeColor="text1"/>
        </w:rPr>
        <w:t xml:space="preserve"> </w:t>
      </w:r>
      <w:r w:rsidR="67330BD4" w:rsidRPr="01C824B4">
        <w:rPr>
          <w:rFonts w:ascii="Garamond" w:eastAsia="Garamond" w:hAnsi="Garamond" w:cs="Garamond"/>
          <w:color w:val="000000" w:themeColor="text1"/>
        </w:rPr>
        <w:t xml:space="preserve">Even </w:t>
      </w:r>
      <w:r w:rsidR="12097C48" w:rsidRPr="01C824B4">
        <w:rPr>
          <w:rFonts w:ascii="Garamond" w:eastAsia="Garamond" w:hAnsi="Garamond" w:cs="Garamond"/>
          <w:color w:val="000000" w:themeColor="text1"/>
        </w:rPr>
        <w:t xml:space="preserve">automatic </w:t>
      </w:r>
      <w:r w:rsidR="67330BD4" w:rsidRPr="01C824B4">
        <w:rPr>
          <w:rFonts w:ascii="Garamond" w:eastAsia="Garamond" w:hAnsi="Garamond" w:cs="Garamond"/>
          <w:color w:val="000000" w:themeColor="text1"/>
        </w:rPr>
        <w:t xml:space="preserve">citation </w:t>
      </w:r>
      <w:r w:rsidR="12097C48" w:rsidRPr="01C824B4">
        <w:rPr>
          <w:rFonts w:ascii="Garamond" w:eastAsia="Garamond" w:hAnsi="Garamond" w:cs="Garamond"/>
          <w:color w:val="000000" w:themeColor="text1"/>
        </w:rPr>
        <w:t>generators cannot be trusted to format</w:t>
      </w:r>
      <w:r w:rsidR="07A27F5D" w:rsidRPr="01C824B4">
        <w:rPr>
          <w:rFonts w:ascii="Garamond" w:eastAsia="Garamond" w:hAnsi="Garamond" w:cs="Garamond"/>
          <w:color w:val="000000" w:themeColor="text1"/>
        </w:rPr>
        <w:t xml:space="preserve"> correctly!</w:t>
      </w:r>
      <w:r w:rsidR="12097C48" w:rsidRPr="01C824B4">
        <w:rPr>
          <w:rFonts w:ascii="Garamond" w:eastAsia="Garamond" w:hAnsi="Garamond" w:cs="Garamond"/>
          <w:color w:val="000000" w:themeColor="text1"/>
        </w:rPr>
        <w:t xml:space="preserve"> </w:t>
      </w:r>
      <w:r w:rsidR="53A61BDA" w:rsidRPr="01C824B4">
        <w:rPr>
          <w:rFonts w:ascii="Garamond" w:eastAsia="Garamond" w:hAnsi="Garamond" w:cs="Garamond"/>
          <w:color w:val="000000" w:themeColor="text1"/>
        </w:rPr>
        <w:t xml:space="preserve">We want to be consistent within DEVELOP. </w:t>
      </w:r>
      <w:r w:rsidRPr="01C824B4">
        <w:rPr>
          <w:rFonts w:ascii="Garamond" w:eastAsia="Garamond" w:hAnsi="Garamond" w:cs="Garamond"/>
          <w:color w:val="000000" w:themeColor="text1"/>
        </w:rPr>
        <w:t>Include</w:t>
      </w:r>
      <w:r w:rsidR="4A35B7C9" w:rsidRPr="01C824B4">
        <w:rPr>
          <w:rFonts w:ascii="Garamond" w:eastAsia="Garamond" w:hAnsi="Garamond" w:cs="Garamond"/>
          <w:color w:val="000000" w:themeColor="text1"/>
        </w:rPr>
        <w:t xml:space="preserve"> a</w:t>
      </w:r>
      <w:r w:rsidRPr="01C824B4">
        <w:rPr>
          <w:rFonts w:ascii="Garamond" w:eastAsia="Garamond" w:hAnsi="Garamond" w:cs="Garamond"/>
          <w:color w:val="000000" w:themeColor="text1"/>
        </w:rPr>
        <w:t xml:space="preserve"> </w:t>
      </w:r>
      <w:commentRangeStart w:id="3"/>
      <w:r w:rsidRPr="01C824B4">
        <w:rPr>
          <w:rFonts w:ascii="Garamond" w:eastAsia="Garamond" w:hAnsi="Garamond" w:cs="Garamond"/>
          <w:color w:val="000000" w:themeColor="text1"/>
        </w:rPr>
        <w:t>Digital Object Identifier (DOI)</w:t>
      </w:r>
      <w:commentRangeEnd w:id="3"/>
      <w:r w:rsidR="008B3DE5">
        <w:rPr>
          <w:rStyle w:val="CommentReference"/>
        </w:rPr>
        <w:commentReference w:id="3"/>
      </w:r>
      <w:r w:rsidRPr="01C824B4">
        <w:rPr>
          <w:rFonts w:ascii="Garamond" w:eastAsia="Garamond" w:hAnsi="Garamond" w:cs="Garamond"/>
          <w:color w:val="000000" w:themeColor="text1"/>
        </w:rPr>
        <w:t xml:space="preserve"> for NASA and other satellite data products, as well as all journal articles for which it is available.</w:t>
      </w:r>
      <w:r w:rsidR="046AAAA6" w:rsidRPr="01C824B4">
        <w:rPr>
          <w:rFonts w:ascii="Garamond" w:eastAsia="Garamond" w:hAnsi="Garamond" w:cs="Garamond"/>
          <w:color w:val="000000" w:themeColor="text1"/>
        </w:rPr>
        <w:t xml:space="preserve"> Use the commented examples below as templates.</w:t>
      </w:r>
      <w:r w:rsidR="629ABF2E" w:rsidRPr="01C824B4">
        <w:rPr>
          <w:rFonts w:ascii="Garamond" w:eastAsia="Garamond" w:hAnsi="Garamond" w:cs="Garamond"/>
          <w:color w:val="000000" w:themeColor="text1"/>
        </w:rPr>
        <w:t xml:space="preserve"> You should be able to copy-paste </w:t>
      </w:r>
      <w:r w:rsidR="7A0EE662" w:rsidRPr="01C824B4">
        <w:rPr>
          <w:rFonts w:ascii="Garamond" w:eastAsia="Garamond" w:hAnsi="Garamond" w:cs="Garamond"/>
          <w:color w:val="000000" w:themeColor="text1"/>
        </w:rPr>
        <w:t xml:space="preserve">these </w:t>
      </w:r>
      <w:r w:rsidR="629ABF2E" w:rsidRPr="01C824B4">
        <w:rPr>
          <w:rFonts w:ascii="Garamond" w:eastAsia="Garamond" w:hAnsi="Garamond" w:cs="Garamond"/>
          <w:color w:val="000000" w:themeColor="text1"/>
        </w:rPr>
        <w:t>into your Project Summary or Technical Paper with formatting intact.</w:t>
      </w:r>
      <w:r w:rsidR="60997247" w:rsidRPr="01C824B4">
        <w:rPr>
          <w:rFonts w:ascii="Garamond" w:eastAsia="Garamond" w:hAnsi="Garamond" w:cs="Garamond"/>
          <w:color w:val="000000" w:themeColor="text1"/>
        </w:rPr>
        <w:t xml:space="preserve"> Then, just replace with your source’s information!</w:t>
      </w:r>
    </w:p>
    <w:p w14:paraId="11C402E6" w14:textId="013DA76E" w:rsidR="0D7514F1" w:rsidRDefault="0D7514F1" w:rsidP="0D7514F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6247B9A2" w14:textId="23F25C6F" w:rsidR="7A682D1D" w:rsidRDefault="7A682D1D" w:rsidP="0D7514F1">
      <w:pPr>
        <w:spacing w:after="0" w:line="240" w:lineRule="auto"/>
        <w:rPr>
          <w:rFonts w:ascii="Garamond" w:hAnsi="Garamond"/>
          <w:b/>
          <w:bCs/>
        </w:rPr>
      </w:pPr>
      <w:r w:rsidRPr="0D7514F1">
        <w:rPr>
          <w:rFonts w:ascii="Garamond" w:hAnsi="Garamond"/>
          <w:b/>
          <w:bCs/>
        </w:rPr>
        <w:t>References should be in APA 7 formatting.</w:t>
      </w:r>
    </w:p>
    <w:p w14:paraId="4F47153D" w14:textId="25655631" w:rsidR="575A2C38" w:rsidRDefault="575A2C38" w:rsidP="5D218513">
      <w:pPr>
        <w:spacing w:after="0" w:line="240" w:lineRule="auto"/>
        <w:rPr>
          <w:rFonts w:ascii="Garamond" w:hAnsi="Garamond"/>
          <w:u w:val="single"/>
        </w:rPr>
      </w:pPr>
      <w:r w:rsidRPr="5D218513">
        <w:rPr>
          <w:rFonts w:ascii="Garamond" w:hAnsi="Garamond"/>
        </w:rPr>
        <w:t xml:space="preserve">The </w:t>
      </w:r>
      <w:hyperlink r:id="rId15">
        <w:r w:rsidR="3D8517F6" w:rsidRPr="5D218513">
          <w:rPr>
            <w:rStyle w:val="Hyperlink"/>
            <w:rFonts w:ascii="Garamond" w:hAnsi="Garamond"/>
          </w:rPr>
          <w:t>Purdue Online Writing Lab APA Citation Guide</w:t>
        </w:r>
      </w:hyperlink>
      <w:r w:rsidR="3A421F28" w:rsidRPr="5D218513">
        <w:rPr>
          <w:rFonts w:ascii="Garamond" w:hAnsi="Garamond"/>
        </w:rPr>
        <w:t xml:space="preserve"> is a great resource!</w:t>
      </w:r>
    </w:p>
    <w:p w14:paraId="3C056F3F" w14:textId="63B218F1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24E03459" w14:textId="30E80D02" w:rsidR="6CCDD716" w:rsidRDefault="6CCDD716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Reach out to the Project Coordination team if you have questions!</w:t>
      </w:r>
    </w:p>
    <w:p w14:paraId="5147DAEB" w14:textId="4CA6575E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24727D81" w14:textId="574574DC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1EA10234" w14:textId="21DE360C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64CC23D4" w14:textId="77777777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21BD99C8" w14:textId="476A683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454A4F5B" w14:textId="550264DA" w:rsidR="00BE0904" w:rsidRPr="008B3DE5" w:rsidRDefault="356AEAA2" w:rsidP="00DF41D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008B3DE5">
        <w:rPr>
          <w:rFonts w:ascii="Garamond" w:eastAsia="Garamond" w:hAnsi="Garamond" w:cs="Garamond"/>
          <w:b/>
          <w:bCs/>
          <w:sz w:val="24"/>
          <w:szCs w:val="24"/>
          <w:u w:val="single"/>
        </w:rPr>
        <w:t>Journal Article:</w:t>
      </w:r>
    </w:p>
    <w:p w14:paraId="67B34F0F" w14:textId="77777777" w:rsidR="00157AAB" w:rsidRDefault="00157AAB" w:rsidP="00BE0904">
      <w:pPr>
        <w:spacing w:after="0" w:line="240" w:lineRule="auto"/>
        <w:ind w:left="720" w:hanging="720"/>
        <w:rPr>
          <w:rStyle w:val="normaltextrun"/>
          <w:rFonts w:ascii="Garamond" w:hAnsi="Garamond"/>
          <w:color w:val="222222"/>
          <w:shd w:val="clear" w:color="auto" w:fill="FFFFFF"/>
          <w:lang w:val="de-DE"/>
        </w:rPr>
      </w:pPr>
    </w:p>
    <w:p w14:paraId="5C832B0F" w14:textId="22B2C68B" w:rsidR="00BE0904" w:rsidRDefault="2FCCBA82" w:rsidP="00BE0904">
      <w:pPr>
        <w:spacing w:after="0" w:line="240" w:lineRule="auto"/>
        <w:ind w:left="720" w:hanging="720"/>
        <w:rPr>
          <w:rStyle w:val="normaltextrun"/>
          <w:rFonts w:ascii="Garamond" w:hAnsi="Garamond"/>
          <w:color w:val="222222"/>
          <w:shd w:val="clear" w:color="auto" w:fill="FFFFFF"/>
          <w:lang w:val="de-DE"/>
        </w:rPr>
      </w:pP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Lacaux, J. P., Tourre, Y. M., Vignolles, C., Ndione, J. A., </w:t>
      </w:r>
      <w:commentRangeStart w:id="4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&amp; </w:t>
      </w:r>
      <w:commentRangeEnd w:id="4"/>
      <w:r w:rsidR="008B3DE5">
        <w:rPr>
          <w:rStyle w:val="CommentReference"/>
        </w:rPr>
        <w:commentReference w:id="4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Lafaye, M. (2007). </w:t>
      </w:r>
      <w:commentRangeStart w:id="5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Classification of ponds from high-spatial resolution remote sensing: Application to Rift Valley Fever epidemics in Senegal</w:t>
      </w:r>
      <w:commentRangeEnd w:id="5"/>
      <w:r w:rsidR="008B3DE5">
        <w:rPr>
          <w:rStyle w:val="CommentReference"/>
        </w:rPr>
        <w:commentReference w:id="5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. </w:t>
      </w:r>
      <w:commentRangeStart w:id="6"/>
      <w:r w:rsidRPr="5D218513">
        <w:rPr>
          <w:rStyle w:val="normaltextrun"/>
          <w:rFonts w:ascii="Garamond" w:hAnsi="Garamond"/>
          <w:i/>
          <w:iCs/>
          <w:color w:val="222222"/>
          <w:shd w:val="clear" w:color="auto" w:fill="FFFFFF"/>
          <w:lang w:val="de-DE"/>
        </w:rPr>
        <w:t>Remote Sensing of Environment</w:t>
      </w:r>
      <w:commentRangeEnd w:id="6"/>
      <w:r w:rsidR="008B3DE5">
        <w:rPr>
          <w:rStyle w:val="CommentReference"/>
        </w:rPr>
        <w:commentReference w:id="6"/>
      </w:r>
      <w:r w:rsidRPr="00DA7F13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,</w:t>
      </w:r>
      <w:r w:rsidRPr="5D218513">
        <w:rPr>
          <w:rStyle w:val="normaltextrun"/>
          <w:rFonts w:ascii="Garamond" w:hAnsi="Garamond"/>
          <w:i/>
          <w:iCs/>
          <w:color w:val="222222"/>
          <w:shd w:val="clear" w:color="auto" w:fill="FFFFFF"/>
          <w:lang w:val="de-DE"/>
        </w:rPr>
        <w:t> 106</w:t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(1), </w:t>
      </w:r>
      <w:commentRangeStart w:id="7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66–74</w:t>
      </w:r>
      <w:commentRangeEnd w:id="7"/>
      <w:r w:rsidR="008B3DE5">
        <w:rPr>
          <w:rStyle w:val="CommentReference"/>
        </w:rPr>
        <w:commentReference w:id="7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. </w:t>
      </w:r>
      <w:commentRangeStart w:id="8"/>
      <w:commentRangeStart w:id="9"/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begin"/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instrText xml:space="preserve"> HYPERLINK "https://doi.org/10.1016/j.rse.2006.07.012" </w:instrText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separate"/>
      </w:r>
      <w:r w:rsidR="008B3DE5" w:rsidRPr="00B028FD">
        <w:rPr>
          <w:rStyle w:val="Hyperlink"/>
          <w:rFonts w:ascii="Garamond" w:hAnsi="Garamond"/>
          <w:shd w:val="clear" w:color="auto" w:fill="FFFFFF"/>
          <w:lang w:val="de-DE"/>
        </w:rPr>
        <w:t>https://doi.org/10.1016/j.rse.2006.07.012</w:t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end"/>
      </w:r>
      <w:commentRangeEnd w:id="8"/>
      <w:r w:rsidR="008B3DE5">
        <w:rPr>
          <w:rStyle w:val="CommentReference"/>
        </w:rPr>
        <w:commentReference w:id="8"/>
      </w:r>
      <w:commentRangeEnd w:id="9"/>
      <w:r w:rsidR="008B3DE5">
        <w:rPr>
          <w:rStyle w:val="CommentReference"/>
        </w:rPr>
        <w:commentReference w:id="9"/>
      </w:r>
    </w:p>
    <w:p w14:paraId="04725308" w14:textId="77777777" w:rsidR="008B3DE5" w:rsidRPr="00AB1D75" w:rsidRDefault="008B3DE5" w:rsidP="008B3DE5">
      <w:pPr>
        <w:spacing w:after="0" w:line="240" w:lineRule="auto"/>
        <w:rPr>
          <w:rFonts w:ascii="Garamond" w:hAnsi="Garamond"/>
          <w:u w:val="single"/>
        </w:rPr>
      </w:pPr>
    </w:p>
    <w:p w14:paraId="0D4CCD2E" w14:textId="03613677" w:rsidR="00E02B08" w:rsidRDefault="00E02B08" w:rsidP="00DF41DC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0720B317" w14:textId="0FD87C4C" w:rsidR="30DAFF91" w:rsidRPr="008B3DE5" w:rsidRDefault="30DAFF91" w:rsidP="5D21851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Report by a Government Agency / Organization:</w:t>
      </w:r>
    </w:p>
    <w:p w14:paraId="483AE8B6" w14:textId="77777777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3DF1628E" w14:textId="15B3DD64" w:rsidR="30DAFF91" w:rsidRDefault="30DAFF91" w:rsidP="5D218513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5D218513">
        <w:rPr>
          <w:rFonts w:ascii="Garamond" w:eastAsia="Garamond" w:hAnsi="Garamond" w:cs="Garamond"/>
        </w:rPr>
        <w:t>National Oceanic and Atmospheric Association &amp; U.S. Fish and Wildlife Service. (2019). Recovery plan for the Gulf of Maine distinct population segment of Atlantic salmon (</w:t>
      </w:r>
      <w:r w:rsidRPr="5D218513">
        <w:rPr>
          <w:rFonts w:ascii="Garamond" w:eastAsia="Garamond" w:hAnsi="Garamond" w:cs="Garamond"/>
          <w:i/>
          <w:iCs/>
        </w:rPr>
        <w:t xml:space="preserve">Salmo </w:t>
      </w:r>
      <w:proofErr w:type="spellStart"/>
      <w:r w:rsidRPr="5D218513">
        <w:rPr>
          <w:rFonts w:ascii="Garamond" w:eastAsia="Garamond" w:hAnsi="Garamond" w:cs="Garamond"/>
          <w:i/>
          <w:iCs/>
        </w:rPr>
        <w:t>salar</w:t>
      </w:r>
      <w:proofErr w:type="spellEnd"/>
      <w:r w:rsidRPr="5D218513">
        <w:rPr>
          <w:rFonts w:ascii="Garamond" w:eastAsia="Garamond" w:hAnsi="Garamond" w:cs="Garamond"/>
          <w:i/>
          <w:iCs/>
        </w:rPr>
        <w:t>)</w:t>
      </w:r>
      <w:r w:rsidRPr="5D218513">
        <w:rPr>
          <w:rFonts w:ascii="Garamond" w:eastAsia="Garamond" w:hAnsi="Garamond" w:cs="Garamond"/>
        </w:rPr>
        <w:t>. https://media.fisheries.noaa.gov/dam-migration/final_recovery_plan2.pdf</w:t>
      </w:r>
    </w:p>
    <w:p w14:paraId="275AFCE7" w14:textId="77777777" w:rsidR="5D218513" w:rsidRDefault="5D218513" w:rsidP="5D218513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7A17214A" w14:textId="06876212" w:rsidR="008B3DE5" w:rsidRDefault="30DAFF91" w:rsidP="008B3DE5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commentRangeStart w:id="10"/>
      <w:r w:rsidRPr="5D218513">
        <w:rPr>
          <w:rFonts w:ascii="Garamond" w:eastAsia="Garamond" w:hAnsi="Garamond" w:cs="Garamond"/>
        </w:rPr>
        <w:t xml:space="preserve">O’Brien, R. A. </w:t>
      </w:r>
      <w:commentRangeEnd w:id="10"/>
      <w:r w:rsidR="008B3DE5">
        <w:rPr>
          <w:rStyle w:val="CommentReference"/>
        </w:rPr>
        <w:commentReference w:id="10"/>
      </w:r>
      <w:r w:rsidRPr="5D218513">
        <w:rPr>
          <w:rFonts w:ascii="Garamond" w:eastAsia="Garamond" w:hAnsi="Garamond" w:cs="Garamond"/>
        </w:rPr>
        <w:t xml:space="preserve">(1999). </w:t>
      </w:r>
      <w:r w:rsidRPr="5D218513">
        <w:rPr>
          <w:rFonts w:ascii="Garamond" w:eastAsia="Garamond" w:hAnsi="Garamond" w:cs="Garamond"/>
          <w:i/>
          <w:iCs/>
        </w:rPr>
        <w:t xml:space="preserve">Forest resources of the Flathead National Forest. </w:t>
      </w:r>
      <w:r w:rsidRPr="5D218513">
        <w:rPr>
          <w:rFonts w:ascii="Garamond" w:eastAsia="Garamond" w:hAnsi="Garamond" w:cs="Garamond"/>
        </w:rPr>
        <w:t>United States Department of Agriculture, Forest Service, Rocky Mountain Research Station. https://www.fs.fed.us/rm/ogden/pdfs/flathead.pdf</w:t>
      </w:r>
    </w:p>
    <w:p w14:paraId="50194A24" w14:textId="77777777" w:rsidR="008B3DE5" w:rsidRDefault="008B3DE5" w:rsidP="5D218513">
      <w:pPr>
        <w:spacing w:after="0" w:line="240" w:lineRule="auto"/>
        <w:ind w:left="720" w:hanging="720"/>
        <w:rPr>
          <w:rFonts w:ascii="Garamond" w:eastAsia="Garamond" w:hAnsi="Garamond" w:cs="Garamond"/>
        </w:rPr>
      </w:pPr>
    </w:p>
    <w:p w14:paraId="1B0534D3" w14:textId="17ACBA43" w:rsidR="5D218513" w:rsidRDefault="5D218513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0F056E1E" w14:textId="0AFF5AE5" w:rsidR="30DAFF91" w:rsidRPr="008B3DE5" w:rsidRDefault="30DAFF91" w:rsidP="5D218513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008B3DE5">
        <w:rPr>
          <w:rFonts w:ascii="Garamond" w:eastAsia="Garamond" w:hAnsi="Garamond" w:cs="Garamond"/>
          <w:b/>
          <w:bCs/>
          <w:sz w:val="24"/>
          <w:szCs w:val="24"/>
          <w:u w:val="single"/>
        </w:rPr>
        <w:t>Previous DEVELOP Project (cited in the style of an unpublished manuscript):</w:t>
      </w:r>
    </w:p>
    <w:p w14:paraId="700EAD6A" w14:textId="77777777" w:rsidR="5D218513" w:rsidRDefault="5D218513" w:rsidP="5D218513">
      <w:pPr>
        <w:spacing w:after="0" w:line="240" w:lineRule="auto"/>
        <w:ind w:left="720" w:hanging="720"/>
        <w:rPr>
          <w:rFonts w:ascii="Garamond" w:eastAsia="Garamond" w:hAnsi="Garamond" w:cs="Garamond"/>
        </w:rPr>
      </w:pPr>
    </w:p>
    <w:p w14:paraId="2D470C47" w14:textId="12CA0F27" w:rsidR="008B3DE5" w:rsidRPr="008B3DE5" w:rsidRDefault="30DAFF91" w:rsidP="008B3DE5">
      <w:pPr>
        <w:spacing w:after="0" w:line="240" w:lineRule="auto"/>
        <w:ind w:left="720" w:hanging="720"/>
      </w:pPr>
      <w:proofErr w:type="spellStart"/>
      <w:r w:rsidRPr="367DB89E">
        <w:rPr>
          <w:rFonts w:ascii="Garamond" w:eastAsia="Garamond" w:hAnsi="Garamond" w:cs="Garamond"/>
        </w:rPr>
        <w:t>Hietpas</w:t>
      </w:r>
      <w:proofErr w:type="spellEnd"/>
      <w:r w:rsidRPr="367DB89E">
        <w:rPr>
          <w:rFonts w:ascii="Garamond" w:eastAsia="Garamond" w:hAnsi="Garamond" w:cs="Garamond"/>
        </w:rPr>
        <w:t xml:space="preserve">, K., Ochoa-Madrid, E., Williams, E., &amp; Spencer, O. (2021). </w:t>
      </w:r>
      <w:r w:rsidRPr="367DB89E">
        <w:rPr>
          <w:rFonts w:ascii="Garamond" w:eastAsia="Garamond" w:hAnsi="Garamond" w:cs="Garamond"/>
          <w:i/>
          <w:iCs/>
        </w:rPr>
        <w:t>Fairfax Water Resources: Estimating urban flood susceptibility, historical flooding extent, and land cover change in Fairfax County, Virginia to aid in flood mitigation planning</w:t>
      </w:r>
      <w:r w:rsidRPr="367DB89E">
        <w:rPr>
          <w:rFonts w:ascii="Garamond" w:eastAsia="Garamond" w:hAnsi="Garamond" w:cs="Garamond"/>
        </w:rPr>
        <w:t xml:space="preserve"> </w:t>
      </w:r>
      <w:commentRangeStart w:id="11"/>
      <w:r w:rsidRPr="367DB89E">
        <w:rPr>
          <w:rFonts w:ascii="Garamond" w:eastAsia="Garamond" w:hAnsi="Garamond" w:cs="Garamond"/>
        </w:rPr>
        <w:t xml:space="preserve">[Unpublished manuscript]. </w:t>
      </w:r>
      <w:commentRangeEnd w:id="11"/>
      <w:r w:rsidR="00930A04">
        <w:rPr>
          <w:rStyle w:val="CommentReference"/>
        </w:rPr>
        <w:commentReference w:id="11"/>
      </w:r>
      <w:r w:rsidRPr="367DB89E">
        <w:rPr>
          <w:rFonts w:ascii="Garamond" w:eastAsia="Garamond" w:hAnsi="Garamond" w:cs="Garamond"/>
        </w:rPr>
        <w:t>NASA DEVELOP National Program, Virginia – Langley.</w:t>
      </w:r>
    </w:p>
    <w:p w14:paraId="60595621" w14:textId="77777777" w:rsidR="008B3DE5" w:rsidRDefault="008B3DE5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429C5873" w14:textId="58374B1A" w:rsidR="00D727FF" w:rsidRPr="008B3DE5" w:rsidRDefault="32024E2C" w:rsidP="00B27BE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Webpag</w:t>
      </w:r>
      <w:r w:rsidR="7B3851CD" w:rsidRPr="008B3DE5">
        <w:rPr>
          <w:rFonts w:ascii="Garamond" w:hAnsi="Garamond"/>
          <w:b/>
          <w:bCs/>
          <w:sz w:val="24"/>
          <w:szCs w:val="24"/>
          <w:u w:val="single"/>
        </w:rPr>
        <w:t>e:</w:t>
      </w:r>
    </w:p>
    <w:p w14:paraId="0596661B" w14:textId="33F5FA2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23E95DA" w14:textId="65BC7080" w:rsidR="00B75D2C" w:rsidRPr="0066138C" w:rsidRDefault="5ECF6071" w:rsidP="00B27BE6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The amount of information available for citing a webpage varies </w:t>
      </w:r>
      <w:r w:rsidR="472A1E60" w:rsidRPr="5D218513">
        <w:rPr>
          <w:rFonts w:ascii="Garamond" w:hAnsi="Garamond"/>
        </w:rPr>
        <w:t xml:space="preserve">widely. </w:t>
      </w:r>
      <w:r w:rsidR="32024E2C" w:rsidRPr="5D218513">
        <w:rPr>
          <w:rFonts w:ascii="Garamond" w:hAnsi="Garamond"/>
        </w:rPr>
        <w:t>A</w:t>
      </w:r>
      <w:r w:rsidR="20FC4352" w:rsidRPr="5D218513">
        <w:rPr>
          <w:rFonts w:ascii="Garamond" w:hAnsi="Garamond"/>
        </w:rPr>
        <w:t>t</w:t>
      </w:r>
      <w:r w:rsidR="32024E2C" w:rsidRPr="5D218513">
        <w:rPr>
          <w:rFonts w:ascii="Garamond" w:hAnsi="Garamond"/>
        </w:rPr>
        <w:t xml:space="preserve"> a minimum, the full URL</w:t>
      </w:r>
      <w:r w:rsidR="3A56310A" w:rsidRPr="5D218513">
        <w:rPr>
          <w:rFonts w:ascii="Garamond" w:hAnsi="Garamond"/>
        </w:rPr>
        <w:t xml:space="preserve"> or DOI</w:t>
      </w:r>
      <w:r w:rsidR="32024E2C" w:rsidRPr="5D218513">
        <w:rPr>
          <w:rFonts w:ascii="Garamond" w:hAnsi="Garamond"/>
        </w:rPr>
        <w:t xml:space="preserve"> should be </w:t>
      </w:r>
      <w:r w:rsidR="55739829" w:rsidRPr="5D218513">
        <w:rPr>
          <w:rFonts w:ascii="Garamond" w:hAnsi="Garamond"/>
        </w:rPr>
        <w:t>provided</w:t>
      </w:r>
      <w:r w:rsidR="32024E2C" w:rsidRPr="5D218513">
        <w:rPr>
          <w:rFonts w:ascii="Garamond" w:hAnsi="Garamond"/>
        </w:rPr>
        <w:t xml:space="preserve">. Any further information (author names, date) should also be </w:t>
      </w:r>
      <w:r w:rsidR="62E7BF4C" w:rsidRPr="5D218513">
        <w:rPr>
          <w:rFonts w:ascii="Garamond" w:hAnsi="Garamond"/>
        </w:rPr>
        <w:t>provided</w:t>
      </w:r>
      <w:r w:rsidR="486BCAE6" w:rsidRPr="5D218513">
        <w:rPr>
          <w:rFonts w:ascii="Garamond" w:hAnsi="Garamond"/>
        </w:rPr>
        <w:t xml:space="preserve"> if available</w:t>
      </w:r>
      <w:r w:rsidR="7407424D" w:rsidRPr="5D218513">
        <w:rPr>
          <w:rFonts w:ascii="Garamond" w:hAnsi="Garamond"/>
        </w:rPr>
        <w:t>.</w:t>
      </w:r>
      <w:r w:rsidR="7F2DBE8F" w:rsidRPr="5D218513">
        <w:rPr>
          <w:rFonts w:ascii="Garamond" w:hAnsi="Garamond"/>
        </w:rPr>
        <w:t xml:space="preserve"> </w:t>
      </w:r>
      <w:r w:rsidR="7F2DBE8F" w:rsidRPr="5D218513">
        <w:rPr>
          <w:rFonts w:ascii="Garamond" w:hAnsi="Garamond"/>
          <w:b/>
          <w:bCs/>
        </w:rPr>
        <w:t>Do not include</w:t>
      </w:r>
      <w:r w:rsidR="7F2DBE8F" w:rsidRPr="5D218513">
        <w:rPr>
          <w:rFonts w:ascii="Garamond" w:hAnsi="Garamond"/>
        </w:rPr>
        <w:t xml:space="preserve"> “Retrieved Month Date, Year, from URL” unless you anticipate that the page is updated or edited over time. (Including this was more common under APA 6.)</w:t>
      </w:r>
    </w:p>
    <w:p w14:paraId="32AD945E" w14:textId="7A557BBD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B1F82ED" w14:textId="59291232" w:rsidR="4B1F41E0" w:rsidRDefault="4B1F41E0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The skeleton:</w:t>
      </w:r>
    </w:p>
    <w:p w14:paraId="787638B2" w14:textId="7DD0BF24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D022373" w14:textId="1268B6F2" w:rsidR="4B1F41E0" w:rsidRDefault="4B1F41E0" w:rsidP="5D218513">
      <w:pPr>
        <w:spacing w:after="0" w:line="240" w:lineRule="auto"/>
        <w:ind w:left="720" w:hanging="720"/>
        <w:rPr>
          <w:rFonts w:ascii="Garamond" w:hAnsi="Garamond"/>
        </w:rPr>
      </w:pPr>
      <w:proofErr w:type="spellStart"/>
      <w:r w:rsidRPr="5D218513">
        <w:rPr>
          <w:rFonts w:ascii="Garamond" w:hAnsi="Garamond"/>
        </w:rPr>
        <w:t>Lastname</w:t>
      </w:r>
      <w:proofErr w:type="spellEnd"/>
      <w:r w:rsidRPr="5D218513">
        <w:rPr>
          <w:rFonts w:ascii="Garamond" w:hAnsi="Garamond"/>
        </w:rPr>
        <w:t xml:space="preserve">, F. M. (Year, Month Date). </w:t>
      </w:r>
      <w:r w:rsidRPr="5D218513">
        <w:rPr>
          <w:rFonts w:ascii="Garamond" w:hAnsi="Garamond"/>
          <w:i/>
          <w:iCs/>
        </w:rPr>
        <w:t>Title of page</w:t>
      </w:r>
      <w:r w:rsidRPr="5D218513">
        <w:rPr>
          <w:rFonts w:ascii="Garamond" w:hAnsi="Garamond"/>
        </w:rPr>
        <w:t>. Site name. URL</w:t>
      </w:r>
    </w:p>
    <w:p w14:paraId="36F97474" w14:textId="1B4F2B51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7F65D543" w14:textId="0CD900B1" w:rsidR="4B1F41E0" w:rsidRDefault="4B1F41E0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An example:</w:t>
      </w:r>
    </w:p>
    <w:p w14:paraId="0DE71F07" w14:textId="7E037A5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570B215E" w14:textId="2B9BEFAF" w:rsidR="2B3B9ED7" w:rsidRDefault="2B3B9ED7" w:rsidP="5D218513">
      <w:pPr>
        <w:spacing w:after="0" w:line="240" w:lineRule="auto"/>
        <w:ind w:left="720" w:hanging="720"/>
        <w:rPr>
          <w:rFonts w:ascii="Garamond" w:hAnsi="Garamond"/>
        </w:rPr>
      </w:pPr>
      <w:r w:rsidRPr="5D218513">
        <w:rPr>
          <w:rFonts w:ascii="Garamond" w:hAnsi="Garamond"/>
        </w:rPr>
        <w:t>Donges, N. (2021</w:t>
      </w:r>
      <w:r w:rsidR="013948AE" w:rsidRPr="5D218513">
        <w:rPr>
          <w:rFonts w:ascii="Garamond" w:hAnsi="Garamond"/>
        </w:rPr>
        <w:t>, September 16</w:t>
      </w:r>
      <w:r w:rsidRPr="5D218513">
        <w:rPr>
          <w:rFonts w:ascii="Garamond" w:hAnsi="Garamond"/>
        </w:rPr>
        <w:t xml:space="preserve">). </w:t>
      </w:r>
      <w:r w:rsidRPr="5D218513">
        <w:rPr>
          <w:rFonts w:ascii="Garamond" w:hAnsi="Garamond"/>
          <w:i/>
          <w:iCs/>
        </w:rPr>
        <w:t>A complete guide to the random forest algorith</w:t>
      </w:r>
      <w:r w:rsidR="54026585" w:rsidRPr="5D218513">
        <w:rPr>
          <w:rFonts w:ascii="Garamond" w:hAnsi="Garamond"/>
          <w:i/>
          <w:iCs/>
        </w:rPr>
        <w:t>m</w:t>
      </w:r>
      <w:r w:rsidRPr="5D218513">
        <w:rPr>
          <w:rFonts w:ascii="Garamond" w:hAnsi="Garamond"/>
        </w:rPr>
        <w:t>. Built In. https://builtin.com/data-science/random-forest-algorithm</w:t>
      </w:r>
    </w:p>
    <w:p w14:paraId="3E324F3F" w14:textId="77777777" w:rsidR="008B3DE5" w:rsidRDefault="008B3DE5" w:rsidP="008B3DE5">
      <w:pPr>
        <w:spacing w:after="0" w:line="240" w:lineRule="auto"/>
        <w:rPr>
          <w:rFonts w:ascii="Garamond" w:hAnsi="Garamond"/>
        </w:rPr>
      </w:pPr>
    </w:p>
    <w:p w14:paraId="5AB612A5" w14:textId="576CBCBB" w:rsidR="00FB61F6" w:rsidRDefault="00FB61F6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44C3C93F" w14:textId="5E7889C2" w:rsidR="00AE34BE" w:rsidRPr="008B3DE5" w:rsidRDefault="19EC0B9B" w:rsidP="0066138C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Data:</w:t>
      </w:r>
    </w:p>
    <w:p w14:paraId="5957E7E7" w14:textId="77777777" w:rsidR="00D7644D" w:rsidRPr="0066138C" w:rsidRDefault="00D7644D" w:rsidP="0066138C">
      <w:pPr>
        <w:spacing w:after="0" w:line="240" w:lineRule="auto"/>
        <w:rPr>
          <w:rFonts w:ascii="Garamond" w:hAnsi="Garamond"/>
        </w:rPr>
      </w:pPr>
    </w:p>
    <w:p w14:paraId="393648B4" w14:textId="4728BC49" w:rsidR="5B1343A8" w:rsidRDefault="5B1343A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This one tends to be more complicated, but it’s important to cite your data! Here is the formatting skeleton:</w:t>
      </w:r>
    </w:p>
    <w:p w14:paraId="45CD5F21" w14:textId="6E232F80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D0BADDA" w14:textId="32E02617" w:rsidR="00D7644D" w:rsidRPr="0066138C" w:rsidRDefault="07498174" w:rsidP="5D218513">
      <w:pPr>
        <w:spacing w:after="0" w:line="240" w:lineRule="auto"/>
        <w:ind w:left="720" w:hanging="720"/>
        <w:rPr>
          <w:rFonts w:ascii="Garamond" w:hAnsi="Garamond"/>
        </w:rPr>
      </w:pPr>
      <w:proofErr w:type="spellStart"/>
      <w:r w:rsidRPr="5D218513">
        <w:rPr>
          <w:rFonts w:ascii="Garamond" w:hAnsi="Garamond"/>
        </w:rPr>
        <w:t>Lastname</w:t>
      </w:r>
      <w:proofErr w:type="spellEnd"/>
      <w:r w:rsidRPr="5D218513">
        <w:rPr>
          <w:rFonts w:ascii="Garamond" w:hAnsi="Garamond"/>
        </w:rPr>
        <w:t>, F</w:t>
      </w:r>
      <w:r w:rsidR="02855A24" w:rsidRPr="5D218513">
        <w:rPr>
          <w:rFonts w:ascii="Garamond" w:hAnsi="Garamond"/>
        </w:rPr>
        <w:t>.</w:t>
      </w:r>
      <w:r w:rsidR="129E3613" w:rsidRPr="5D218513">
        <w:rPr>
          <w:rFonts w:ascii="Garamond" w:hAnsi="Garamond"/>
        </w:rPr>
        <w:t xml:space="preserve"> M. or Name of Group</w:t>
      </w:r>
      <w:r w:rsidR="02855A24" w:rsidRPr="5D218513">
        <w:rPr>
          <w:rFonts w:ascii="Garamond" w:hAnsi="Garamond"/>
        </w:rPr>
        <w:t xml:space="preserve"> (</w:t>
      </w:r>
      <w:r w:rsidR="1A7A48B8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 xml:space="preserve">ata release </w:t>
      </w:r>
      <w:r w:rsidR="08E1E4E8" w:rsidRPr="5D218513">
        <w:rPr>
          <w:rFonts w:ascii="Garamond" w:hAnsi="Garamond"/>
        </w:rPr>
        <w:t>year</w:t>
      </w:r>
      <w:r w:rsidR="02855A24" w:rsidRPr="5D218513">
        <w:rPr>
          <w:rFonts w:ascii="Garamond" w:hAnsi="Garamond"/>
        </w:rPr>
        <w:t>)</w:t>
      </w:r>
      <w:r w:rsidR="4A4B9468" w:rsidRPr="5D218513">
        <w:rPr>
          <w:rFonts w:ascii="Garamond" w:hAnsi="Garamond"/>
        </w:rPr>
        <w:t>.</w:t>
      </w:r>
      <w:r w:rsidR="02855A24" w:rsidRPr="5D218513">
        <w:rPr>
          <w:rFonts w:ascii="Garamond" w:hAnsi="Garamond"/>
        </w:rPr>
        <w:t xml:space="preserve"> </w:t>
      </w:r>
      <w:r w:rsidR="4954B1C7" w:rsidRPr="5D218513">
        <w:rPr>
          <w:rFonts w:ascii="Garamond" w:hAnsi="Garamond"/>
          <w:i/>
          <w:iCs/>
        </w:rPr>
        <w:t>T</w:t>
      </w:r>
      <w:r w:rsidR="0A00C298" w:rsidRPr="5D218513">
        <w:rPr>
          <w:rFonts w:ascii="Garamond" w:hAnsi="Garamond"/>
          <w:i/>
          <w:iCs/>
        </w:rPr>
        <w:t>itle</w:t>
      </w:r>
      <w:r w:rsidR="2BFA1198" w:rsidRPr="5D218513">
        <w:rPr>
          <w:rFonts w:ascii="Garamond" w:hAnsi="Garamond"/>
          <w:i/>
          <w:iCs/>
        </w:rPr>
        <w:t xml:space="preserve"> </w:t>
      </w:r>
      <w:r w:rsidR="6A3A409D" w:rsidRPr="5D218513">
        <w:rPr>
          <w:rFonts w:ascii="Garamond" w:hAnsi="Garamond"/>
          <w:i/>
          <w:iCs/>
        </w:rPr>
        <w:t>of dataset</w:t>
      </w:r>
      <w:r w:rsidR="6A3A409D" w:rsidRPr="5D218513">
        <w:rPr>
          <w:rFonts w:ascii="Garamond" w:hAnsi="Garamond"/>
        </w:rPr>
        <w:t xml:space="preserve"> (V</w:t>
      </w:r>
      <w:r w:rsidR="0A00C298" w:rsidRPr="5D218513">
        <w:rPr>
          <w:rFonts w:ascii="Garamond" w:hAnsi="Garamond"/>
        </w:rPr>
        <w:t>ersion</w:t>
      </w:r>
      <w:r w:rsidR="0BD8A9B1" w:rsidRPr="5D218513">
        <w:rPr>
          <w:rFonts w:ascii="Garamond" w:hAnsi="Garamond"/>
        </w:rPr>
        <w:t xml:space="preserve"> No.) [Data set].</w:t>
      </w:r>
      <w:r w:rsidR="02855A24" w:rsidRPr="5D218513">
        <w:rPr>
          <w:rFonts w:ascii="Garamond" w:hAnsi="Garamond"/>
        </w:rPr>
        <w:t xml:space="preserve"> D</w:t>
      </w:r>
      <w:r w:rsidR="0A00C298" w:rsidRPr="5D218513">
        <w:rPr>
          <w:rFonts w:ascii="Garamond" w:hAnsi="Garamond"/>
        </w:rPr>
        <w:t xml:space="preserve">ata </w:t>
      </w:r>
      <w:r w:rsidR="419EC964" w:rsidRPr="5D218513">
        <w:rPr>
          <w:rFonts w:ascii="Garamond" w:hAnsi="Garamond"/>
        </w:rPr>
        <w:t>A</w:t>
      </w:r>
      <w:r w:rsidR="0A00C298" w:rsidRPr="5D218513">
        <w:rPr>
          <w:rFonts w:ascii="Garamond" w:hAnsi="Garamond"/>
        </w:rPr>
        <w:t>rchive/</w:t>
      </w:r>
      <w:r w:rsidR="0ABA2264" w:rsidRPr="5D218513">
        <w:rPr>
          <w:rFonts w:ascii="Garamond" w:hAnsi="Garamond"/>
        </w:rPr>
        <w:t>P</w:t>
      </w:r>
      <w:r w:rsidR="4EF550D0" w:rsidRPr="5D218513">
        <w:rPr>
          <w:rFonts w:ascii="Garamond" w:hAnsi="Garamond"/>
        </w:rPr>
        <w:t>ublisher/</w:t>
      </w:r>
      <w:r w:rsidR="270057B0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>istributor</w:t>
      </w:r>
      <w:r w:rsidR="74365BE6" w:rsidRPr="5D218513">
        <w:rPr>
          <w:rFonts w:ascii="Garamond" w:hAnsi="Garamond"/>
        </w:rPr>
        <w:t>.</w:t>
      </w:r>
      <w:r w:rsidR="0A00C298" w:rsidRPr="5D218513">
        <w:rPr>
          <w:rFonts w:ascii="Garamond" w:hAnsi="Garamond"/>
        </w:rPr>
        <w:t xml:space="preserve"> </w:t>
      </w:r>
      <w:r w:rsidR="34996127" w:rsidRPr="5D218513">
        <w:rPr>
          <w:rFonts w:ascii="Garamond" w:hAnsi="Garamond"/>
        </w:rPr>
        <w:t>Retrieval</w:t>
      </w:r>
      <w:r w:rsidR="02855A24" w:rsidRPr="5D218513">
        <w:rPr>
          <w:rFonts w:ascii="Garamond" w:hAnsi="Garamond"/>
        </w:rPr>
        <w:t xml:space="preserve"> date</w:t>
      </w:r>
      <w:r w:rsidR="3190E83C" w:rsidRPr="5D218513">
        <w:rPr>
          <w:rFonts w:ascii="Garamond" w:hAnsi="Garamond"/>
        </w:rPr>
        <w:t>, if relevant</w:t>
      </w:r>
      <w:r w:rsidR="02855A24" w:rsidRPr="5D218513">
        <w:rPr>
          <w:rFonts w:ascii="Garamond" w:hAnsi="Garamond"/>
        </w:rPr>
        <w:t>.</w:t>
      </w:r>
      <w:r w:rsidR="0A00C298" w:rsidRPr="5D218513">
        <w:rPr>
          <w:rFonts w:ascii="Garamond" w:hAnsi="Garamond"/>
        </w:rPr>
        <w:t xml:space="preserve"> </w:t>
      </w:r>
      <w:r w:rsidR="02855A24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>ata locator/identifier (DOI or URL)</w:t>
      </w:r>
    </w:p>
    <w:p w14:paraId="51FCB878" w14:textId="62165C5F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7950637A" w14:textId="6EABA4B0" w:rsidR="6B87FD16" w:rsidRDefault="6B87FD16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...and here is an example for a Terra MODIS product:</w:t>
      </w:r>
    </w:p>
    <w:p w14:paraId="500A80B4" w14:textId="0C516866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7E7637A" w14:textId="0C0434E9" w:rsidR="4093300B" w:rsidRDefault="4093300B" w:rsidP="5D218513">
      <w:pPr>
        <w:spacing w:after="0" w:line="240" w:lineRule="auto"/>
        <w:ind w:left="720" w:hanging="720"/>
        <w:rPr>
          <w:rFonts w:ascii="Garamond" w:hAnsi="Garamond"/>
        </w:rPr>
      </w:pPr>
      <w:r w:rsidRPr="024FBB89">
        <w:rPr>
          <w:rFonts w:ascii="Garamond" w:hAnsi="Garamond"/>
        </w:rPr>
        <w:t xml:space="preserve">Wan, Z., Hook, S., &amp; </w:t>
      </w:r>
      <w:proofErr w:type="spellStart"/>
      <w:r w:rsidRPr="024FBB89">
        <w:rPr>
          <w:rFonts w:ascii="Garamond" w:hAnsi="Garamond"/>
        </w:rPr>
        <w:t>Hulley</w:t>
      </w:r>
      <w:proofErr w:type="spellEnd"/>
      <w:r w:rsidRPr="024FBB89">
        <w:rPr>
          <w:rFonts w:ascii="Garamond" w:hAnsi="Garamond"/>
        </w:rPr>
        <w:t xml:space="preserve">, G. (2021). </w:t>
      </w:r>
      <w:r w:rsidRPr="024FBB89">
        <w:rPr>
          <w:rFonts w:ascii="Garamond" w:hAnsi="Garamond"/>
          <w:i/>
          <w:iCs/>
        </w:rPr>
        <w:t>MODIS/Terra Land Surface Temperature/Emissivity Daily L3 Global 1km SIN Grid</w:t>
      </w:r>
      <w:r w:rsidRPr="024FBB89">
        <w:rPr>
          <w:rFonts w:ascii="Garamond" w:hAnsi="Garamond"/>
        </w:rPr>
        <w:t xml:space="preserve"> </w:t>
      </w:r>
      <w:r w:rsidR="6BEBE122" w:rsidRPr="024FBB89">
        <w:rPr>
          <w:rFonts w:ascii="Garamond" w:hAnsi="Garamond"/>
        </w:rPr>
        <w:t>(</w:t>
      </w:r>
      <w:r w:rsidRPr="024FBB89">
        <w:rPr>
          <w:rFonts w:ascii="Garamond" w:hAnsi="Garamond"/>
        </w:rPr>
        <w:t>V061</w:t>
      </w:r>
      <w:r w:rsidR="3101F1C1" w:rsidRPr="024FBB89">
        <w:rPr>
          <w:rFonts w:ascii="Garamond" w:hAnsi="Garamond"/>
        </w:rPr>
        <w:t>)</w:t>
      </w:r>
      <w:r w:rsidRPr="024FBB89">
        <w:rPr>
          <w:rFonts w:ascii="Garamond" w:hAnsi="Garamond"/>
        </w:rPr>
        <w:t xml:space="preserve"> [Data set]. NASA EOSDIS </w:t>
      </w:r>
      <w:commentRangeStart w:id="12"/>
      <w:r w:rsidRPr="024FBB89">
        <w:rPr>
          <w:rFonts w:ascii="Garamond" w:hAnsi="Garamond"/>
        </w:rPr>
        <w:t xml:space="preserve">Land Processes DAAC. </w:t>
      </w:r>
      <w:commentRangeEnd w:id="12"/>
      <w:r w:rsidR="008B3DE5">
        <w:rPr>
          <w:rStyle w:val="CommentReference"/>
        </w:rPr>
        <w:commentReference w:id="12"/>
      </w:r>
      <w:r w:rsidR="2CDCDACA" w:rsidRPr="024FBB89">
        <w:rPr>
          <w:rFonts w:ascii="Garamond" w:hAnsi="Garamond"/>
        </w:rPr>
        <w:t xml:space="preserve">Retrieved </w:t>
      </w:r>
      <w:r w:rsidR="3C95E41E" w:rsidRPr="024FBB89">
        <w:rPr>
          <w:rFonts w:ascii="Garamond" w:hAnsi="Garamond"/>
        </w:rPr>
        <w:t>January 20,</w:t>
      </w:r>
      <w:r w:rsidRPr="024FBB89">
        <w:rPr>
          <w:rFonts w:ascii="Garamond" w:hAnsi="Garamond"/>
        </w:rPr>
        <w:t xml:space="preserve"> 2022</w:t>
      </w:r>
      <w:r w:rsidR="24BAC010" w:rsidRPr="024FBB89">
        <w:rPr>
          <w:rFonts w:ascii="Garamond" w:hAnsi="Garamond"/>
        </w:rPr>
        <w:t>,</w:t>
      </w:r>
      <w:r w:rsidRPr="024FBB89">
        <w:rPr>
          <w:rFonts w:ascii="Garamond" w:hAnsi="Garamond"/>
        </w:rPr>
        <w:t xml:space="preserve"> from https://doi.org/10.5067/MODIS/MOD11A1.061</w:t>
      </w:r>
    </w:p>
    <w:sectPr w:rsidR="4093300B" w:rsidSect="0064280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obert Byles" w:date="2023-05-23T11:32:00Z" w:initials="RB">
    <w:p w14:paraId="23A53CD9" w14:textId="4C71828A" w:rsidR="008B3DE5" w:rsidRDefault="008B3DE5">
      <w:pPr>
        <w:pStyle w:val="CommentText"/>
      </w:pPr>
      <w:r>
        <w:rPr>
          <w:rStyle w:val="CommentReference"/>
        </w:rPr>
        <w:annotationRef/>
      </w:r>
      <w:r>
        <w:t xml:space="preserve">Insert a Page Break instead of hitting Enter/Return </w:t>
      </w:r>
      <w:r>
        <w:t>a</w:t>
      </w:r>
      <w:r>
        <w:t xml:space="preserve"> number of times.</w:t>
      </w:r>
      <w:r>
        <w:rPr>
          <w:rStyle w:val="CommentReference"/>
        </w:rPr>
        <w:annotationRef/>
      </w:r>
    </w:p>
  </w:comment>
  <w:comment w:id="2" w:author="Robert Byles" w:date="2023-05-23T11:33:00Z" w:initials="RB">
    <w:p w14:paraId="2D878F96" w14:textId="42AAF300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Expand the Paragraph toolbox and select Hanging under Special Indentation.</w:t>
      </w:r>
      <w:r>
        <w:rPr>
          <w:rStyle w:val="CommentReference"/>
        </w:rPr>
        <w:annotationRef/>
      </w:r>
    </w:p>
  </w:comment>
  <w:comment w:id="3" w:author="Robert Byles" w:date="2023-05-23T11:33:00Z" w:initials="RB">
    <w:p w14:paraId="3144BE89" w14:textId="5890905D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2528B">
        <w:t>A DOI is a unique alphanumeric string to identify a digital object and provide a permanent link online. These DOIs allow others to easily identify and access the data used in your project.</w:t>
      </w:r>
    </w:p>
  </w:comment>
  <w:comment w:id="4" w:author="Robert Byles" w:date="2023-05-23T11:33:00Z" w:initials="RB">
    <w:p w14:paraId="241C1A0F" w14:textId="3CE14395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Use the ampersand instead of “and.”</w:t>
      </w:r>
    </w:p>
  </w:comment>
  <w:comment w:id="5" w:author="Robert Byles" w:date="2023-05-23T11:33:00Z" w:initials="RB">
    <w:p w14:paraId="15697C09" w14:textId="1280AFD7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Only capitalize 1) the first letter of the first word, 2) the first letter of the first word after a colon, or 3) proper nouns and acronyms.</w:t>
      </w:r>
    </w:p>
  </w:comment>
  <w:comment w:id="6" w:author="Byles, Robert C. (LARC-E3)[SSAI DEVELOP]" w:date="2023-05-23T11:34:00Z" w:initials="BRC(ED">
    <w:p w14:paraId="008763A8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Do not abbreviate journal </w:t>
      </w:r>
      <w:proofErr w:type="spellStart"/>
      <w:proofErr w:type="gramStart"/>
      <w:r>
        <w:t>titles..</w:t>
      </w:r>
      <w:proofErr w:type="gramEnd"/>
      <w:r>
        <w:t>Maintain</w:t>
      </w:r>
      <w:proofErr w:type="spellEnd"/>
      <w:r>
        <w:t xml:space="preserve"> capitalization as found.</w:t>
      </w:r>
    </w:p>
    <w:p w14:paraId="0BC7920C" w14:textId="6506C2E6" w:rsidR="008B3DE5" w:rsidRDefault="008B3DE5">
      <w:pPr>
        <w:pStyle w:val="CommentText"/>
      </w:pPr>
    </w:p>
  </w:comment>
  <w:comment w:id="7" w:author="Byles, Robert C. (LARC-E3)[SSAI DEVELOP]" w:date="2023-05-23T11:34:00Z" w:initials="BRC(ED">
    <w:p w14:paraId="13A9077B" w14:textId="1187E97D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Use an </w:t>
      </w:r>
      <w:proofErr w:type="spellStart"/>
      <w:r>
        <w:t>en</w:t>
      </w:r>
      <w:proofErr w:type="spellEnd"/>
      <w:r>
        <w:t xml:space="preserve"> dash (longer than a hyphen) between page numbers. If no page numbers are given but an article number is, write “Article [insert #]” instead.</w:t>
      </w:r>
    </w:p>
  </w:comment>
  <w:comment w:id="8" w:author="Byles, Robert C. (LARC-E3)[SSAI DEVELOP]" w:date="2023-05-23T11:35:00Z" w:initials="BRC(ED">
    <w:p w14:paraId="0208F0DC" w14:textId="07E79F94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Rather than writing “</w:t>
      </w:r>
      <w:proofErr w:type="spellStart"/>
      <w:r>
        <w:t>doi</w:t>
      </w:r>
      <w:proofErr w:type="spellEnd"/>
      <w:r>
        <w:t>: 10.1016…” please write out the URL in this format</w:t>
      </w:r>
      <w:r>
        <w:t>.</w:t>
      </w:r>
    </w:p>
  </w:comment>
  <w:comment w:id="9" w:author="Byles, Robert C. (LARC-E3)[SSAI DEVELOP]" w:date="2023-05-23T11:35:00Z" w:initials="BRC(ED">
    <w:p w14:paraId="25156D1E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put a period at the end of a URL.</w:t>
      </w:r>
    </w:p>
    <w:p w14:paraId="786CC6F4" w14:textId="4207D4AA" w:rsidR="008B3DE5" w:rsidRDefault="008B3DE5">
      <w:pPr>
        <w:pStyle w:val="CommentText"/>
      </w:pPr>
    </w:p>
  </w:comment>
  <w:comment w:id="10" w:author="Byles, Robert C. (LARC-E3)[SSAI DEVELOP]" w:date="2023-05-23T11:35:00Z" w:initials="BRC(ED">
    <w:p w14:paraId="1B7CB4D3" w14:textId="45317EB8" w:rsidR="008B3DE5" w:rsidRDefault="008B3DE5">
      <w:pPr>
        <w:pStyle w:val="CommentText"/>
      </w:pPr>
      <w:r>
        <w:rPr>
          <w:rStyle w:val="CommentReference"/>
        </w:rPr>
        <w:annotationRef/>
      </w:r>
      <w:r>
        <w:t>If there are individual authors specified, list them first. If not, begin the citation with the organization name.</w:t>
      </w:r>
      <w:r>
        <w:rPr>
          <w:rStyle w:val="CommentReference"/>
        </w:rPr>
        <w:annotationRef/>
      </w:r>
    </w:p>
  </w:comment>
  <w:comment w:id="11" w:author="Byles, Robert C. (LARC-E3)[SSAI DEVELOP]" w:date="2023-05-23T11:40:00Z" w:initials="BRC(ED">
    <w:p w14:paraId="6B5CF3A0" w14:textId="47048BC4" w:rsidR="00930A04" w:rsidRDefault="00930A04">
      <w:pPr>
        <w:pStyle w:val="CommentText"/>
      </w:pPr>
      <w:r>
        <w:rPr>
          <w:rStyle w:val="CommentReference"/>
        </w:rPr>
        <w:annotationRef/>
      </w:r>
      <w:r>
        <w:t xml:space="preserve">Remove text in brackets and add link at the end of the citation if the project is already in the NASA Technical Reports Server: https://ntrs.nasa.gov/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12" w:author="Robert Byles" w:date="2023-05-23T11:32:00Z" w:initials="RB">
    <w:p w14:paraId="0D640452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t xml:space="preserve">NASA’s Distributed Active Archive Centers (DAACs) are awesome resources for finding data set titles, DOIs, and other citation information. </w:t>
      </w:r>
      <w:r>
        <w:rPr>
          <w:rStyle w:val="CommentReference"/>
        </w:rPr>
        <w:annotationRef/>
      </w:r>
    </w:p>
    <w:p w14:paraId="51066D38" w14:textId="77777777" w:rsidR="008B3DE5" w:rsidRDefault="008B3DE5" w:rsidP="008B3DE5">
      <w:pPr>
        <w:pStyle w:val="CommentText"/>
      </w:pPr>
    </w:p>
    <w:p w14:paraId="7E98D65B" w14:textId="77777777" w:rsidR="008B3DE5" w:rsidRDefault="008B3DE5" w:rsidP="008B3DE5">
      <w:pPr>
        <w:pStyle w:val="CommentText"/>
      </w:pPr>
      <w:r>
        <w:t xml:space="preserve">Check out this </w:t>
      </w:r>
      <w:hyperlink r:id="rId1">
        <w:r w:rsidRPr="5D218513">
          <w:rPr>
            <w:rStyle w:val="Hyperlink"/>
          </w:rPr>
          <w:t>Search Data Catalog</w:t>
        </w:r>
      </w:hyperlink>
      <w:r>
        <w:t xml:space="preserve"> from the LP DACC!</w:t>
      </w:r>
    </w:p>
    <w:p w14:paraId="4864592B" w14:textId="77777777" w:rsidR="008B3DE5" w:rsidRDefault="008B3DE5" w:rsidP="008B3DE5">
      <w:pPr>
        <w:pStyle w:val="CommentText"/>
      </w:pPr>
    </w:p>
    <w:p w14:paraId="2E2FBD16" w14:textId="046D0DE8" w:rsidR="008B3DE5" w:rsidRDefault="008B3DE5">
      <w:pPr>
        <w:pStyle w:val="CommentText"/>
      </w:pPr>
      <w:r>
        <w:t xml:space="preserve">There's also a comprehensive EOSDIS </w:t>
      </w:r>
      <w:hyperlink r:id="rId2">
        <w:r w:rsidRPr="5D218513">
          <w:rPr>
            <w:rStyle w:val="Hyperlink"/>
          </w:rPr>
          <w:t>DOI listing</w:t>
        </w:r>
      </w:hyperlink>
      <w:r>
        <w:t xml:space="preserve"> (Launchpad access is required).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A53CD9" w15:done="0"/>
  <w15:commentEx w15:paraId="2D878F96" w15:done="0"/>
  <w15:commentEx w15:paraId="3144BE89" w15:done="0"/>
  <w15:commentEx w15:paraId="241C1A0F" w15:done="0"/>
  <w15:commentEx w15:paraId="15697C09" w15:done="0"/>
  <w15:commentEx w15:paraId="0BC7920C" w15:done="0"/>
  <w15:commentEx w15:paraId="13A9077B" w15:done="0"/>
  <w15:commentEx w15:paraId="0208F0DC" w15:done="0"/>
  <w15:commentEx w15:paraId="786CC6F4" w15:done="0"/>
  <w15:commentEx w15:paraId="1B7CB4D3" w15:done="0"/>
  <w15:commentEx w15:paraId="6B5CF3A0" w15:done="0"/>
  <w15:commentEx w15:paraId="2E2FBD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22DF" w16cex:dateUtc="2023-05-23T15:32:00Z"/>
  <w16cex:commentExtensible w16cex:durableId="281722F4" w16cex:dateUtc="2023-05-23T15:33:00Z"/>
  <w16cex:commentExtensible w16cex:durableId="28172306" w16cex:dateUtc="2023-05-23T15:33:00Z"/>
  <w16cex:commentExtensible w16cex:durableId="28172310" w16cex:dateUtc="2023-05-23T15:33:00Z"/>
  <w16cex:commentExtensible w16cex:durableId="2817231C" w16cex:dateUtc="2023-05-23T15:33:00Z"/>
  <w16cex:commentExtensible w16cex:durableId="28172338" w16cex:dateUtc="2023-05-23T15:34:00Z"/>
  <w16cex:commentExtensible w16cex:durableId="28172348" w16cex:dateUtc="2023-05-23T15:34:00Z"/>
  <w16cex:commentExtensible w16cex:durableId="28172365" w16cex:dateUtc="2023-05-23T15:35:00Z"/>
  <w16cex:commentExtensible w16cex:durableId="28172372" w16cex:dateUtc="2023-05-23T15:35:00Z"/>
  <w16cex:commentExtensible w16cex:durableId="28172380" w16cex:dateUtc="2023-05-23T15:35:00Z"/>
  <w16cex:commentExtensible w16cex:durableId="281724B8" w16cex:dateUtc="2023-05-23T15:40:00Z"/>
  <w16cex:commentExtensible w16cex:durableId="281722B2" w16cex:dateUtc="2023-05-23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53CD9" w16cid:durableId="281722DF"/>
  <w16cid:commentId w16cid:paraId="2D878F96" w16cid:durableId="281722F4"/>
  <w16cid:commentId w16cid:paraId="3144BE89" w16cid:durableId="28172306"/>
  <w16cid:commentId w16cid:paraId="241C1A0F" w16cid:durableId="28172310"/>
  <w16cid:commentId w16cid:paraId="15697C09" w16cid:durableId="2817231C"/>
  <w16cid:commentId w16cid:paraId="0BC7920C" w16cid:durableId="28172338"/>
  <w16cid:commentId w16cid:paraId="13A9077B" w16cid:durableId="28172348"/>
  <w16cid:commentId w16cid:paraId="0208F0DC" w16cid:durableId="28172365"/>
  <w16cid:commentId w16cid:paraId="786CC6F4" w16cid:durableId="28172372"/>
  <w16cid:commentId w16cid:paraId="1B7CB4D3" w16cid:durableId="28172380"/>
  <w16cid:commentId w16cid:paraId="6B5CF3A0" w16cid:durableId="281724B8"/>
  <w16cid:commentId w16cid:paraId="2E2FBD16" w16cid:durableId="28172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629C" w14:textId="77777777" w:rsidR="00FF21FB" w:rsidRDefault="00FF21FB" w:rsidP="00242822">
      <w:pPr>
        <w:spacing w:after="0" w:line="240" w:lineRule="auto"/>
      </w:pPr>
      <w:r>
        <w:separator/>
      </w:r>
    </w:p>
  </w:endnote>
  <w:endnote w:type="continuationSeparator" w:id="0">
    <w:p w14:paraId="60D6F49E" w14:textId="77777777" w:rsidR="00FF21FB" w:rsidRDefault="00FF21FB" w:rsidP="00242822">
      <w:pPr>
        <w:spacing w:after="0" w:line="240" w:lineRule="auto"/>
      </w:pPr>
      <w:r>
        <w:continuationSeparator/>
      </w:r>
    </w:p>
  </w:endnote>
  <w:endnote w:type="continuationNotice" w:id="1">
    <w:p w14:paraId="2C739C22" w14:textId="77777777" w:rsidR="00FF21FB" w:rsidRDefault="00FF2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D74D" w14:textId="6F2B9232" w:rsidR="0064280B" w:rsidRDefault="00B2307C">
        <w:pPr>
          <w:pStyle w:val="Footer"/>
          <w:jc w:val="center"/>
        </w:pPr>
        <w:r w:rsidRPr="0056152E">
          <w:rPr>
            <w:rFonts w:ascii="Garamond" w:hAnsi="Garamond"/>
          </w:rPr>
          <w:fldChar w:fldCharType="begin"/>
        </w:r>
        <w:r w:rsidR="0064280B" w:rsidRPr="0056152E">
          <w:rPr>
            <w:rFonts w:ascii="Garamond" w:hAnsi="Garamond"/>
          </w:rPr>
          <w:instrText xml:space="preserve"> PAGE   \* MERGEFORMAT </w:instrText>
        </w:r>
        <w:r w:rsidRPr="0056152E">
          <w:rPr>
            <w:rFonts w:ascii="Garamond" w:hAnsi="Garamond"/>
          </w:rPr>
          <w:fldChar w:fldCharType="separate"/>
        </w:r>
        <w:r w:rsidR="008D4B2B">
          <w:rPr>
            <w:rFonts w:ascii="Garamond" w:hAnsi="Garamond"/>
            <w:noProof/>
          </w:rPr>
          <w:t>4</w:t>
        </w:r>
        <w:r w:rsidRPr="0056152E">
          <w:rPr>
            <w:rFonts w:ascii="Garamond" w:hAnsi="Garamond"/>
            <w:noProof/>
          </w:rPr>
          <w:fldChar w:fldCharType="end"/>
        </w:r>
      </w:p>
    </w:sdtContent>
  </w:sdt>
  <w:p w14:paraId="472788A1" w14:textId="77777777" w:rsidR="00A44FFF" w:rsidRDefault="00A44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5C54" w14:textId="77777777" w:rsidR="007E68B5" w:rsidRDefault="007E68B5" w:rsidP="007E68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914E" w14:textId="77777777" w:rsidR="00FF21FB" w:rsidRDefault="00FF21FB" w:rsidP="00242822">
      <w:pPr>
        <w:spacing w:after="0" w:line="240" w:lineRule="auto"/>
      </w:pPr>
      <w:r>
        <w:separator/>
      </w:r>
    </w:p>
  </w:footnote>
  <w:footnote w:type="continuationSeparator" w:id="0">
    <w:p w14:paraId="71275200" w14:textId="77777777" w:rsidR="00FF21FB" w:rsidRDefault="00FF21FB" w:rsidP="00242822">
      <w:pPr>
        <w:spacing w:after="0" w:line="240" w:lineRule="auto"/>
      </w:pPr>
      <w:r>
        <w:continuationSeparator/>
      </w:r>
    </w:p>
  </w:footnote>
  <w:footnote w:type="continuationNotice" w:id="1">
    <w:p w14:paraId="69008C9A" w14:textId="77777777" w:rsidR="00FF21FB" w:rsidRDefault="00FF2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CB798" w14:paraId="7461642D" w14:textId="77777777" w:rsidTr="012CB798">
      <w:tc>
        <w:tcPr>
          <w:tcW w:w="3120" w:type="dxa"/>
        </w:tcPr>
        <w:p w14:paraId="64C09C29" w14:textId="7462B2C9" w:rsidR="012CB798" w:rsidRDefault="012CB798" w:rsidP="012CB798">
          <w:pPr>
            <w:pStyle w:val="Header"/>
            <w:ind w:left="-115"/>
          </w:pPr>
        </w:p>
      </w:tc>
      <w:tc>
        <w:tcPr>
          <w:tcW w:w="3120" w:type="dxa"/>
        </w:tcPr>
        <w:p w14:paraId="2D72DC20" w14:textId="1C05AAF1" w:rsidR="012CB798" w:rsidRDefault="012CB798" w:rsidP="012CB798">
          <w:pPr>
            <w:pStyle w:val="Header"/>
            <w:jc w:val="center"/>
          </w:pPr>
        </w:p>
      </w:tc>
      <w:tc>
        <w:tcPr>
          <w:tcW w:w="3120" w:type="dxa"/>
        </w:tcPr>
        <w:p w14:paraId="63ED3F19" w14:textId="51CE3B83" w:rsidR="012CB798" w:rsidRDefault="012CB798" w:rsidP="012CB798">
          <w:pPr>
            <w:pStyle w:val="Header"/>
            <w:ind w:right="-115"/>
            <w:jc w:val="right"/>
          </w:pPr>
        </w:p>
      </w:tc>
    </w:tr>
  </w:tbl>
  <w:p w14:paraId="347A735A" w14:textId="0AF501F0" w:rsidR="012CB798" w:rsidRDefault="012CB798" w:rsidP="012CB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EC2D" w14:textId="3FE37D28" w:rsidR="000B6E68" w:rsidRPr="000B6E68" w:rsidRDefault="000B6E68" w:rsidP="00552C75">
    <w:pPr>
      <w:spacing w:after="0" w:line="240" w:lineRule="auto"/>
      <w:jc w:val="right"/>
      <w:rPr>
        <w:rFonts w:ascii="Garamond" w:hAnsi="Garamond"/>
        <w:b/>
        <w:sz w:val="32"/>
        <w:szCs w:val="32"/>
      </w:rPr>
    </w:pPr>
    <w:r w:rsidRPr="000B6E68">
      <w:rPr>
        <w:rFonts w:ascii="Garamond" w:hAnsi="Garamond"/>
        <w:b/>
        <w:sz w:val="32"/>
        <w:szCs w:val="32"/>
      </w:rPr>
      <w:t>NASA DEVELOP National Program</w:t>
    </w:r>
  </w:p>
  <w:p w14:paraId="77B49D9A" w14:textId="226B4057" w:rsidR="000B6E68" w:rsidRPr="000B6E68" w:rsidRDefault="0077554A" w:rsidP="21709443">
    <w:pPr>
      <w:spacing w:after="0" w:line="240" w:lineRule="auto"/>
      <w:jc w:val="right"/>
      <w:rPr>
        <w:rFonts w:ascii="Garamond" w:hAnsi="Garamond"/>
        <w:i/>
        <w:iCs/>
        <w:sz w:val="32"/>
        <w:szCs w:val="32"/>
      </w:rPr>
    </w:pPr>
    <w:r w:rsidRPr="006A6894">
      <w:rPr>
        <w:rFonts w:ascii="Century Gothic" w:hAnsi="Century Gothic" w:cs="Arial"/>
        <w:b/>
        <w:noProof/>
      </w:rPr>
      <w:drawing>
        <wp:anchor distT="0" distB="0" distL="114300" distR="114300" simplePos="0" relativeHeight="251658240" behindDoc="0" locked="0" layoutInCell="1" allowOverlap="1" wp14:anchorId="75A04A83" wp14:editId="16558D66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5943600" cy="297180"/>
          <wp:effectExtent l="0" t="0" r="0" b="7620"/>
          <wp:wrapThrough wrapText="bothSides">
            <wp:wrapPolygon edited="0">
              <wp:start x="3046" y="0"/>
              <wp:lineTo x="0" y="8308"/>
              <wp:lineTo x="0" y="12462"/>
              <wp:lineTo x="3046" y="20769"/>
              <wp:lineTo x="3669" y="20769"/>
              <wp:lineTo x="21531" y="12462"/>
              <wp:lineTo x="21531" y="8308"/>
              <wp:lineTo x="3669" y="0"/>
              <wp:lineTo x="3046" y="0"/>
            </wp:wrapPolygon>
          </wp:wrapThrough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709443" w:rsidRPr="21709443">
      <w:rPr>
        <w:rFonts w:ascii="Garamond" w:hAnsi="Garamond"/>
        <w:i/>
        <w:iCs/>
        <w:sz w:val="32"/>
        <w:szCs w:val="32"/>
      </w:rPr>
      <w:t xml:space="preserve"> </w:t>
    </w:r>
    <w:r w:rsidR="00930A04">
      <w:rPr>
        <w:rFonts w:ascii="Garamond" w:hAnsi="Garamond"/>
        <w:i/>
        <w:iCs/>
        <w:sz w:val="32"/>
        <w:szCs w:val="32"/>
      </w:rPr>
      <w:t xml:space="preserve">Summer </w:t>
    </w:r>
    <w:r w:rsidR="21709443" w:rsidRPr="21709443">
      <w:rPr>
        <w:rFonts w:ascii="Garamond" w:hAnsi="Garamond"/>
        <w:i/>
        <w:iCs/>
        <w:sz w:val="32"/>
        <w:szCs w:val="32"/>
      </w:rPr>
      <w:t>202</w:t>
    </w:r>
    <w:r w:rsidR="00930A04">
      <w:rPr>
        <w:rFonts w:ascii="Garamond" w:hAnsi="Garamond"/>
        <w:i/>
        <w:iCs/>
        <w:sz w:val="32"/>
        <w:szCs w:val="32"/>
      </w:rPr>
      <w:t>3</w:t>
    </w:r>
  </w:p>
  <w:p w14:paraId="2F683015" w14:textId="77777777" w:rsidR="00AA4C5F" w:rsidRPr="0077554A" w:rsidRDefault="00AA4C5F" w:rsidP="000D5104">
    <w:pPr>
      <w:pStyle w:val="Header"/>
      <w:jc w:val="right"/>
      <w:rPr>
        <w:rFonts w:ascii="Garamond" w:hAnsi="Garamond"/>
        <w:b/>
        <w:sz w:val="32"/>
        <w:szCs w:val="3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90159626" textId="1343200787" start="0" length="17" invalidationStart="0" invalidationLength="17" id="tRLnLfSq"/>
  </int:Manifest>
  <int:Observations>
    <int:Content id="tRLnLfSq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DFC"/>
    <w:multiLevelType w:val="hybridMultilevel"/>
    <w:tmpl w:val="5F1A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5F1"/>
    <w:multiLevelType w:val="hybridMultilevel"/>
    <w:tmpl w:val="FFFFFFFF"/>
    <w:lvl w:ilvl="0" w:tplc="BB145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E6A8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0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02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8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E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26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6C6"/>
    <w:multiLevelType w:val="hybridMultilevel"/>
    <w:tmpl w:val="CF7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3FEA"/>
    <w:multiLevelType w:val="hybridMultilevel"/>
    <w:tmpl w:val="53EE27CC"/>
    <w:lvl w:ilvl="0" w:tplc="05027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E2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66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4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A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24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8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9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DA4"/>
    <w:multiLevelType w:val="hybridMultilevel"/>
    <w:tmpl w:val="FFFFFFFF"/>
    <w:lvl w:ilvl="0" w:tplc="ABF8B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FD0C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E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87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AD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8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D03"/>
    <w:multiLevelType w:val="hybridMultilevel"/>
    <w:tmpl w:val="FFFFFFFF"/>
    <w:lvl w:ilvl="0" w:tplc="B39AA9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91AB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C9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A3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07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6963"/>
    <w:multiLevelType w:val="hybridMultilevel"/>
    <w:tmpl w:val="7CAA0AD8"/>
    <w:lvl w:ilvl="0" w:tplc="80781C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5EC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8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4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CA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03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1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E7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86A1C"/>
    <w:multiLevelType w:val="hybridMultilevel"/>
    <w:tmpl w:val="054EF7F4"/>
    <w:lvl w:ilvl="0" w:tplc="0E4CD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DBC7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44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CC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8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0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B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C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78EC"/>
    <w:multiLevelType w:val="hybridMultilevel"/>
    <w:tmpl w:val="FFFFFFFF"/>
    <w:lvl w:ilvl="0" w:tplc="9C7A9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D48F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8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E7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E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5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7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C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C2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4155"/>
    <w:multiLevelType w:val="hybridMultilevel"/>
    <w:tmpl w:val="300C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3C7F"/>
    <w:multiLevelType w:val="hybridMultilevel"/>
    <w:tmpl w:val="41A82E1C"/>
    <w:lvl w:ilvl="0" w:tplc="3B6E62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FB6D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A4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4A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8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C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82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00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45AD"/>
    <w:multiLevelType w:val="hybridMultilevel"/>
    <w:tmpl w:val="A82E67E6"/>
    <w:lvl w:ilvl="0" w:tplc="4C90C3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130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4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A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E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0B7E"/>
    <w:multiLevelType w:val="hybridMultilevel"/>
    <w:tmpl w:val="944C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451F9"/>
    <w:multiLevelType w:val="hybridMultilevel"/>
    <w:tmpl w:val="FFFFFFFF"/>
    <w:lvl w:ilvl="0" w:tplc="F6DE36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61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6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F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9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8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43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A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5840"/>
    <w:multiLevelType w:val="hybridMultilevel"/>
    <w:tmpl w:val="AA88B966"/>
    <w:lvl w:ilvl="0" w:tplc="1C5A1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F0E8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0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C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E9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A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43DB"/>
    <w:multiLevelType w:val="hybridMultilevel"/>
    <w:tmpl w:val="FFFFFFFF"/>
    <w:lvl w:ilvl="0" w:tplc="FAC60D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AB49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85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E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C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9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E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018"/>
    <w:multiLevelType w:val="hybridMultilevel"/>
    <w:tmpl w:val="FFFFFFFF"/>
    <w:lvl w:ilvl="0" w:tplc="23B091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5FE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E2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F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0C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27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4702D"/>
    <w:multiLevelType w:val="hybridMultilevel"/>
    <w:tmpl w:val="FFFFFFFF"/>
    <w:lvl w:ilvl="0" w:tplc="9B547B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8DE2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88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88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D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C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5207A"/>
    <w:multiLevelType w:val="hybridMultilevel"/>
    <w:tmpl w:val="476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B7C67"/>
    <w:multiLevelType w:val="hybridMultilevel"/>
    <w:tmpl w:val="7B2000AE"/>
    <w:lvl w:ilvl="0" w:tplc="6096D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E4EC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68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E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C2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C7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AC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2340"/>
    <w:multiLevelType w:val="hybridMultilevel"/>
    <w:tmpl w:val="24C87CEE"/>
    <w:lvl w:ilvl="0" w:tplc="21122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B44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4A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B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C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EB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6E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44CC"/>
    <w:multiLevelType w:val="hybridMultilevel"/>
    <w:tmpl w:val="09CAE558"/>
    <w:lvl w:ilvl="0" w:tplc="E40C40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E6CA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4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6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2C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0B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C21EE"/>
    <w:multiLevelType w:val="hybridMultilevel"/>
    <w:tmpl w:val="A64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D5DF5"/>
    <w:multiLevelType w:val="hybridMultilevel"/>
    <w:tmpl w:val="FFFFFFFF"/>
    <w:lvl w:ilvl="0" w:tplc="88CEC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C90D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23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4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65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0B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07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86C80"/>
    <w:multiLevelType w:val="hybridMultilevel"/>
    <w:tmpl w:val="FFFFFFFF"/>
    <w:lvl w:ilvl="0" w:tplc="5734FF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4400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2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85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E3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45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D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8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4B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02E4"/>
    <w:multiLevelType w:val="hybridMultilevel"/>
    <w:tmpl w:val="12580832"/>
    <w:lvl w:ilvl="0" w:tplc="BD0AB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2C4E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43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EA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CF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7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7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8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85C9B"/>
    <w:multiLevelType w:val="hybridMultilevel"/>
    <w:tmpl w:val="FFFFFFFF"/>
    <w:lvl w:ilvl="0" w:tplc="FF982C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0265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0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A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40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0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A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42DC"/>
    <w:multiLevelType w:val="hybridMultilevel"/>
    <w:tmpl w:val="FFFFFFFF"/>
    <w:lvl w:ilvl="0" w:tplc="5E1CA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8221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AF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0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F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8A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E7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5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3A36"/>
    <w:multiLevelType w:val="hybridMultilevel"/>
    <w:tmpl w:val="E210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40AB0"/>
    <w:multiLevelType w:val="hybridMultilevel"/>
    <w:tmpl w:val="5174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E74E0"/>
    <w:multiLevelType w:val="hybridMultilevel"/>
    <w:tmpl w:val="1DD26FC8"/>
    <w:lvl w:ilvl="0" w:tplc="E7486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EF25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A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3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25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1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E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1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F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1BB2"/>
    <w:multiLevelType w:val="hybridMultilevel"/>
    <w:tmpl w:val="6D56E5E4"/>
    <w:lvl w:ilvl="0" w:tplc="F68AAA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6B2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5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6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0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5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E9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2B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A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416"/>
    <w:multiLevelType w:val="hybridMultilevel"/>
    <w:tmpl w:val="507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942A9"/>
    <w:multiLevelType w:val="multilevel"/>
    <w:tmpl w:val="10B2F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33"/>
  </w:num>
  <w:num w:numId="5">
    <w:abstractNumId w:val="20"/>
  </w:num>
  <w:num w:numId="6">
    <w:abstractNumId w:val="11"/>
  </w:num>
  <w:num w:numId="7">
    <w:abstractNumId w:val="6"/>
  </w:num>
  <w:num w:numId="8">
    <w:abstractNumId w:val="10"/>
  </w:num>
  <w:num w:numId="9">
    <w:abstractNumId w:val="19"/>
  </w:num>
  <w:num w:numId="10">
    <w:abstractNumId w:val="25"/>
  </w:num>
  <w:num w:numId="11">
    <w:abstractNumId w:val="3"/>
  </w:num>
  <w:num w:numId="12">
    <w:abstractNumId w:val="32"/>
  </w:num>
  <w:num w:numId="13">
    <w:abstractNumId w:val="2"/>
  </w:num>
  <w:num w:numId="14">
    <w:abstractNumId w:val="29"/>
  </w:num>
  <w:num w:numId="15">
    <w:abstractNumId w:val="9"/>
  </w:num>
  <w:num w:numId="16">
    <w:abstractNumId w:val="18"/>
  </w:num>
  <w:num w:numId="17">
    <w:abstractNumId w:val="22"/>
  </w:num>
  <w:num w:numId="18">
    <w:abstractNumId w:val="12"/>
  </w:num>
  <w:num w:numId="19">
    <w:abstractNumId w:val="34"/>
  </w:num>
  <w:num w:numId="20">
    <w:abstractNumId w:val="28"/>
  </w:num>
  <w:num w:numId="21">
    <w:abstractNumId w:val="31"/>
  </w:num>
  <w:num w:numId="22">
    <w:abstractNumId w:val="0"/>
  </w:num>
  <w:num w:numId="23">
    <w:abstractNumId w:val="35"/>
  </w:num>
  <w:num w:numId="24">
    <w:abstractNumId w:val="30"/>
  </w:num>
  <w:num w:numId="25">
    <w:abstractNumId w:val="4"/>
  </w:num>
  <w:num w:numId="26">
    <w:abstractNumId w:val="17"/>
  </w:num>
  <w:num w:numId="27">
    <w:abstractNumId w:val="15"/>
  </w:num>
  <w:num w:numId="28">
    <w:abstractNumId w:val="13"/>
  </w:num>
  <w:num w:numId="29">
    <w:abstractNumId w:val="16"/>
  </w:num>
  <w:num w:numId="30">
    <w:abstractNumId w:val="23"/>
  </w:num>
  <w:num w:numId="31">
    <w:abstractNumId w:val="1"/>
  </w:num>
  <w:num w:numId="32">
    <w:abstractNumId w:val="8"/>
  </w:num>
  <w:num w:numId="33">
    <w:abstractNumId w:val="26"/>
  </w:num>
  <w:num w:numId="34">
    <w:abstractNumId w:val="24"/>
  </w:num>
  <w:num w:numId="35">
    <w:abstractNumId w:val="27"/>
  </w:num>
  <w:num w:numId="3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Byles">
    <w15:presenceInfo w15:providerId="AD" w15:userId="S::rcbyles@ndc.nasa.gov::f2fd4499-2563-4908-9210-b44e2282d021"/>
  </w15:person>
  <w15:person w15:author="Byles, Robert C. (LARC-E3)[SSAI DEVELOP]">
    <w15:presenceInfo w15:providerId="AD" w15:userId="S::rcbyles@ndc.nasa.gov::f2fd4499-2563-4908-9210-b44e2282d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0sDC1NDM1MbE0tTBS0lEKTi0uzszPAykwNKoFAI2/+7UtAAAA"/>
  </w:docVars>
  <w:rsids>
    <w:rsidRoot w:val="0041150E"/>
    <w:rsid w:val="000057A6"/>
    <w:rsid w:val="00014A39"/>
    <w:rsid w:val="00014DAF"/>
    <w:rsid w:val="00030B13"/>
    <w:rsid w:val="000328E4"/>
    <w:rsid w:val="00040AE0"/>
    <w:rsid w:val="000456D3"/>
    <w:rsid w:val="000501ED"/>
    <w:rsid w:val="00054474"/>
    <w:rsid w:val="00054A1A"/>
    <w:rsid w:val="00065F6B"/>
    <w:rsid w:val="00070211"/>
    <w:rsid w:val="000801F4"/>
    <w:rsid w:val="00086B7E"/>
    <w:rsid w:val="00096016"/>
    <w:rsid w:val="000B3F87"/>
    <w:rsid w:val="000B6E68"/>
    <w:rsid w:val="000C58B8"/>
    <w:rsid w:val="000D5104"/>
    <w:rsid w:val="000D6939"/>
    <w:rsid w:val="000D79AC"/>
    <w:rsid w:val="000F1545"/>
    <w:rsid w:val="000F1EE7"/>
    <w:rsid w:val="000F26ED"/>
    <w:rsid w:val="000F2ADA"/>
    <w:rsid w:val="00101280"/>
    <w:rsid w:val="00106FD6"/>
    <w:rsid w:val="0012528B"/>
    <w:rsid w:val="001277EC"/>
    <w:rsid w:val="0014039E"/>
    <w:rsid w:val="0014286F"/>
    <w:rsid w:val="00145FA8"/>
    <w:rsid w:val="0015019B"/>
    <w:rsid w:val="001556CC"/>
    <w:rsid w:val="00157AAB"/>
    <w:rsid w:val="00163111"/>
    <w:rsid w:val="00163EFB"/>
    <w:rsid w:val="00171796"/>
    <w:rsid w:val="00173976"/>
    <w:rsid w:val="001821EB"/>
    <w:rsid w:val="00194FE1"/>
    <w:rsid w:val="00195D23"/>
    <w:rsid w:val="001A67C2"/>
    <w:rsid w:val="001E158F"/>
    <w:rsid w:val="001F1328"/>
    <w:rsid w:val="001F2623"/>
    <w:rsid w:val="00206AB6"/>
    <w:rsid w:val="0022176E"/>
    <w:rsid w:val="00221CE5"/>
    <w:rsid w:val="00234F37"/>
    <w:rsid w:val="00235695"/>
    <w:rsid w:val="0023574D"/>
    <w:rsid w:val="00242822"/>
    <w:rsid w:val="002539A7"/>
    <w:rsid w:val="00265D20"/>
    <w:rsid w:val="00277BE7"/>
    <w:rsid w:val="0029214C"/>
    <w:rsid w:val="00293F47"/>
    <w:rsid w:val="002A2D97"/>
    <w:rsid w:val="002A37F8"/>
    <w:rsid w:val="002B1159"/>
    <w:rsid w:val="002B2BE4"/>
    <w:rsid w:val="002C28E6"/>
    <w:rsid w:val="002C4C2E"/>
    <w:rsid w:val="002D5DCD"/>
    <w:rsid w:val="002D5F9B"/>
    <w:rsid w:val="002D6167"/>
    <w:rsid w:val="002E2A19"/>
    <w:rsid w:val="002F204B"/>
    <w:rsid w:val="0030002F"/>
    <w:rsid w:val="00307D86"/>
    <w:rsid w:val="00313805"/>
    <w:rsid w:val="00351FD4"/>
    <w:rsid w:val="0035532B"/>
    <w:rsid w:val="00366BA2"/>
    <w:rsid w:val="003A6D33"/>
    <w:rsid w:val="003C1630"/>
    <w:rsid w:val="003C3508"/>
    <w:rsid w:val="003D3A5B"/>
    <w:rsid w:val="003F318B"/>
    <w:rsid w:val="003F39BF"/>
    <w:rsid w:val="0041150E"/>
    <w:rsid w:val="0041500B"/>
    <w:rsid w:val="004178B6"/>
    <w:rsid w:val="00417A61"/>
    <w:rsid w:val="0043112E"/>
    <w:rsid w:val="00436161"/>
    <w:rsid w:val="00436E69"/>
    <w:rsid w:val="00440554"/>
    <w:rsid w:val="0044423A"/>
    <w:rsid w:val="00451695"/>
    <w:rsid w:val="00482519"/>
    <w:rsid w:val="00482CE3"/>
    <w:rsid w:val="00494746"/>
    <w:rsid w:val="004951A9"/>
    <w:rsid w:val="004A2010"/>
    <w:rsid w:val="004C4352"/>
    <w:rsid w:val="004D19D3"/>
    <w:rsid w:val="004D5C0D"/>
    <w:rsid w:val="004D7212"/>
    <w:rsid w:val="004D75BF"/>
    <w:rsid w:val="004D75CF"/>
    <w:rsid w:val="004E726C"/>
    <w:rsid w:val="004E730A"/>
    <w:rsid w:val="004F3873"/>
    <w:rsid w:val="00503C7D"/>
    <w:rsid w:val="00524715"/>
    <w:rsid w:val="005418C9"/>
    <w:rsid w:val="005447A6"/>
    <w:rsid w:val="0055005F"/>
    <w:rsid w:val="00552C75"/>
    <w:rsid w:val="0056152E"/>
    <w:rsid w:val="00561C9E"/>
    <w:rsid w:val="00571F90"/>
    <w:rsid w:val="00583B86"/>
    <w:rsid w:val="005974B9"/>
    <w:rsid w:val="005A457F"/>
    <w:rsid w:val="005A5711"/>
    <w:rsid w:val="005A78B0"/>
    <w:rsid w:val="005B6AE3"/>
    <w:rsid w:val="005C657F"/>
    <w:rsid w:val="005C723F"/>
    <w:rsid w:val="005D5E63"/>
    <w:rsid w:val="005E75E3"/>
    <w:rsid w:val="005F6188"/>
    <w:rsid w:val="005F6AD4"/>
    <w:rsid w:val="006043FF"/>
    <w:rsid w:val="00610D7E"/>
    <w:rsid w:val="00611ACB"/>
    <w:rsid w:val="00615E3A"/>
    <w:rsid w:val="00621AB9"/>
    <w:rsid w:val="00624CBE"/>
    <w:rsid w:val="00624E1E"/>
    <w:rsid w:val="0063420A"/>
    <w:rsid w:val="006368EC"/>
    <w:rsid w:val="0064280B"/>
    <w:rsid w:val="00651E6D"/>
    <w:rsid w:val="006528A0"/>
    <w:rsid w:val="00656682"/>
    <w:rsid w:val="0066075C"/>
    <w:rsid w:val="0066138C"/>
    <w:rsid w:val="0066727D"/>
    <w:rsid w:val="00674CE5"/>
    <w:rsid w:val="006822ED"/>
    <w:rsid w:val="00684FE5"/>
    <w:rsid w:val="00695331"/>
    <w:rsid w:val="006A0BCE"/>
    <w:rsid w:val="006A440C"/>
    <w:rsid w:val="006B6FAA"/>
    <w:rsid w:val="006C6154"/>
    <w:rsid w:val="006C7B8F"/>
    <w:rsid w:val="006D1A28"/>
    <w:rsid w:val="006D5E8B"/>
    <w:rsid w:val="006E1497"/>
    <w:rsid w:val="006E2A1C"/>
    <w:rsid w:val="006E2B65"/>
    <w:rsid w:val="006E74BC"/>
    <w:rsid w:val="006F0FAB"/>
    <w:rsid w:val="006F3EC6"/>
    <w:rsid w:val="00703C4B"/>
    <w:rsid w:val="007152DE"/>
    <w:rsid w:val="00716586"/>
    <w:rsid w:val="0072613C"/>
    <w:rsid w:val="00732B10"/>
    <w:rsid w:val="00753B16"/>
    <w:rsid w:val="0075662A"/>
    <w:rsid w:val="007566D3"/>
    <w:rsid w:val="00756C0F"/>
    <w:rsid w:val="00770650"/>
    <w:rsid w:val="00771691"/>
    <w:rsid w:val="0077554A"/>
    <w:rsid w:val="007775D4"/>
    <w:rsid w:val="00781908"/>
    <w:rsid w:val="00793FBF"/>
    <w:rsid w:val="0079750B"/>
    <w:rsid w:val="007A20DC"/>
    <w:rsid w:val="007C1AEA"/>
    <w:rsid w:val="007D0214"/>
    <w:rsid w:val="007D55F0"/>
    <w:rsid w:val="007E508C"/>
    <w:rsid w:val="007E68B5"/>
    <w:rsid w:val="007E7C44"/>
    <w:rsid w:val="007F5769"/>
    <w:rsid w:val="007F6093"/>
    <w:rsid w:val="0081261B"/>
    <w:rsid w:val="0082104E"/>
    <w:rsid w:val="00824CC4"/>
    <w:rsid w:val="00832B48"/>
    <w:rsid w:val="0083391E"/>
    <w:rsid w:val="00855532"/>
    <w:rsid w:val="00865A53"/>
    <w:rsid w:val="00870E95"/>
    <w:rsid w:val="00871621"/>
    <w:rsid w:val="00872A13"/>
    <w:rsid w:val="008741CE"/>
    <w:rsid w:val="00876DBF"/>
    <w:rsid w:val="00887B07"/>
    <w:rsid w:val="008921B2"/>
    <w:rsid w:val="00893A40"/>
    <w:rsid w:val="008975BD"/>
    <w:rsid w:val="008A357F"/>
    <w:rsid w:val="008B2FF6"/>
    <w:rsid w:val="008B3DE5"/>
    <w:rsid w:val="008B7071"/>
    <w:rsid w:val="008C0234"/>
    <w:rsid w:val="008C36E1"/>
    <w:rsid w:val="008C7380"/>
    <w:rsid w:val="008C783C"/>
    <w:rsid w:val="008D4B2B"/>
    <w:rsid w:val="008D5500"/>
    <w:rsid w:val="008E14C4"/>
    <w:rsid w:val="008E5453"/>
    <w:rsid w:val="009046BB"/>
    <w:rsid w:val="0091079C"/>
    <w:rsid w:val="00916AAB"/>
    <w:rsid w:val="009228EC"/>
    <w:rsid w:val="00922F76"/>
    <w:rsid w:val="009230CB"/>
    <w:rsid w:val="00930A04"/>
    <w:rsid w:val="00933965"/>
    <w:rsid w:val="00935394"/>
    <w:rsid w:val="00950259"/>
    <w:rsid w:val="009518A0"/>
    <w:rsid w:val="0097212D"/>
    <w:rsid w:val="009830D6"/>
    <w:rsid w:val="00985DD4"/>
    <w:rsid w:val="009A19B3"/>
    <w:rsid w:val="009A20C2"/>
    <w:rsid w:val="009A20ED"/>
    <w:rsid w:val="009A4203"/>
    <w:rsid w:val="009A5F2A"/>
    <w:rsid w:val="009B0301"/>
    <w:rsid w:val="009C369E"/>
    <w:rsid w:val="009D6888"/>
    <w:rsid w:val="009E13E2"/>
    <w:rsid w:val="009F5966"/>
    <w:rsid w:val="009F5B6F"/>
    <w:rsid w:val="009F60A9"/>
    <w:rsid w:val="00A0128A"/>
    <w:rsid w:val="00A11DB7"/>
    <w:rsid w:val="00A12C21"/>
    <w:rsid w:val="00A212CE"/>
    <w:rsid w:val="00A2773A"/>
    <w:rsid w:val="00A402E2"/>
    <w:rsid w:val="00A43059"/>
    <w:rsid w:val="00A44FFF"/>
    <w:rsid w:val="00A45D20"/>
    <w:rsid w:val="00A462A1"/>
    <w:rsid w:val="00A542DA"/>
    <w:rsid w:val="00A571A1"/>
    <w:rsid w:val="00A60645"/>
    <w:rsid w:val="00A715D8"/>
    <w:rsid w:val="00A774D7"/>
    <w:rsid w:val="00A84352"/>
    <w:rsid w:val="00A95E7B"/>
    <w:rsid w:val="00AA4C5F"/>
    <w:rsid w:val="00AB12D0"/>
    <w:rsid w:val="00AD5D0D"/>
    <w:rsid w:val="00AD6E52"/>
    <w:rsid w:val="00AE34BE"/>
    <w:rsid w:val="00AF73E3"/>
    <w:rsid w:val="00B00BCB"/>
    <w:rsid w:val="00B07E78"/>
    <w:rsid w:val="00B173A5"/>
    <w:rsid w:val="00B1778F"/>
    <w:rsid w:val="00B17AB7"/>
    <w:rsid w:val="00B2307C"/>
    <w:rsid w:val="00B24E61"/>
    <w:rsid w:val="00B265D9"/>
    <w:rsid w:val="00B27BE6"/>
    <w:rsid w:val="00B3322E"/>
    <w:rsid w:val="00B35B60"/>
    <w:rsid w:val="00B365F0"/>
    <w:rsid w:val="00B468A3"/>
    <w:rsid w:val="00B564AC"/>
    <w:rsid w:val="00B64CCF"/>
    <w:rsid w:val="00B7546F"/>
    <w:rsid w:val="00B75D2C"/>
    <w:rsid w:val="00B8577D"/>
    <w:rsid w:val="00BA41F7"/>
    <w:rsid w:val="00BA7E76"/>
    <w:rsid w:val="00BB1B7B"/>
    <w:rsid w:val="00BB78A4"/>
    <w:rsid w:val="00BC113C"/>
    <w:rsid w:val="00BC47BB"/>
    <w:rsid w:val="00BC5578"/>
    <w:rsid w:val="00BD1A87"/>
    <w:rsid w:val="00BD38D8"/>
    <w:rsid w:val="00BE0904"/>
    <w:rsid w:val="00BF2838"/>
    <w:rsid w:val="00C15E9C"/>
    <w:rsid w:val="00C3045C"/>
    <w:rsid w:val="00C46DF0"/>
    <w:rsid w:val="00C50F66"/>
    <w:rsid w:val="00C53F96"/>
    <w:rsid w:val="00C60F7D"/>
    <w:rsid w:val="00C82473"/>
    <w:rsid w:val="00C86E0B"/>
    <w:rsid w:val="00CB0C33"/>
    <w:rsid w:val="00CB1C0F"/>
    <w:rsid w:val="00CB7AFE"/>
    <w:rsid w:val="00CC6A0E"/>
    <w:rsid w:val="00CD092A"/>
    <w:rsid w:val="00CE7909"/>
    <w:rsid w:val="00CE7FDD"/>
    <w:rsid w:val="00CF17F8"/>
    <w:rsid w:val="00CF6083"/>
    <w:rsid w:val="00D1374C"/>
    <w:rsid w:val="00D15940"/>
    <w:rsid w:val="00D3013B"/>
    <w:rsid w:val="00D37248"/>
    <w:rsid w:val="00D41203"/>
    <w:rsid w:val="00D41B46"/>
    <w:rsid w:val="00D523CD"/>
    <w:rsid w:val="00D61206"/>
    <w:rsid w:val="00D727FF"/>
    <w:rsid w:val="00D7644D"/>
    <w:rsid w:val="00D94371"/>
    <w:rsid w:val="00DA5145"/>
    <w:rsid w:val="00DA6C24"/>
    <w:rsid w:val="00DA7B77"/>
    <w:rsid w:val="00DA7F96"/>
    <w:rsid w:val="00DB15B2"/>
    <w:rsid w:val="00DB17D1"/>
    <w:rsid w:val="00DC52E2"/>
    <w:rsid w:val="00DE048E"/>
    <w:rsid w:val="00DF41DC"/>
    <w:rsid w:val="00E00E6B"/>
    <w:rsid w:val="00E0156F"/>
    <w:rsid w:val="00E02B08"/>
    <w:rsid w:val="00E03B8E"/>
    <w:rsid w:val="00E13659"/>
    <w:rsid w:val="00E139E4"/>
    <w:rsid w:val="00E16257"/>
    <w:rsid w:val="00E40B9D"/>
    <w:rsid w:val="00E41324"/>
    <w:rsid w:val="00E43BB7"/>
    <w:rsid w:val="00E578D6"/>
    <w:rsid w:val="00E6105B"/>
    <w:rsid w:val="00E64FEA"/>
    <w:rsid w:val="00E74845"/>
    <w:rsid w:val="00E75D54"/>
    <w:rsid w:val="00E91B1A"/>
    <w:rsid w:val="00E91C8B"/>
    <w:rsid w:val="00E92A06"/>
    <w:rsid w:val="00EB1428"/>
    <w:rsid w:val="00EB565D"/>
    <w:rsid w:val="00EC00FE"/>
    <w:rsid w:val="00ED281B"/>
    <w:rsid w:val="00ED4EBF"/>
    <w:rsid w:val="00EF4E37"/>
    <w:rsid w:val="00F121FB"/>
    <w:rsid w:val="00F2092D"/>
    <w:rsid w:val="00F24FCE"/>
    <w:rsid w:val="00F309D0"/>
    <w:rsid w:val="00F37B0F"/>
    <w:rsid w:val="00F425A7"/>
    <w:rsid w:val="00F4545B"/>
    <w:rsid w:val="00F520E3"/>
    <w:rsid w:val="00F54C5E"/>
    <w:rsid w:val="00F608C9"/>
    <w:rsid w:val="00F77CA3"/>
    <w:rsid w:val="00F82A14"/>
    <w:rsid w:val="00F85D9B"/>
    <w:rsid w:val="00FA2B26"/>
    <w:rsid w:val="00FB2F9A"/>
    <w:rsid w:val="00FB5846"/>
    <w:rsid w:val="00FB5D9B"/>
    <w:rsid w:val="00FB61F6"/>
    <w:rsid w:val="00FC2B54"/>
    <w:rsid w:val="00FC670A"/>
    <w:rsid w:val="00FD2B86"/>
    <w:rsid w:val="00FD2E28"/>
    <w:rsid w:val="00FE08DD"/>
    <w:rsid w:val="00FE5203"/>
    <w:rsid w:val="00FF21FB"/>
    <w:rsid w:val="00FF7D1E"/>
    <w:rsid w:val="012CB798"/>
    <w:rsid w:val="013948AE"/>
    <w:rsid w:val="01C824B4"/>
    <w:rsid w:val="022E8816"/>
    <w:rsid w:val="024FBB89"/>
    <w:rsid w:val="02855A24"/>
    <w:rsid w:val="03332D39"/>
    <w:rsid w:val="046AAAA6"/>
    <w:rsid w:val="04EF46E1"/>
    <w:rsid w:val="052E8960"/>
    <w:rsid w:val="0637DACE"/>
    <w:rsid w:val="068B1742"/>
    <w:rsid w:val="07498174"/>
    <w:rsid w:val="07A27F5D"/>
    <w:rsid w:val="0826E7A3"/>
    <w:rsid w:val="086E09A1"/>
    <w:rsid w:val="08B57FA4"/>
    <w:rsid w:val="08E1E4E8"/>
    <w:rsid w:val="0A00C298"/>
    <w:rsid w:val="0A67A492"/>
    <w:rsid w:val="0ABA2264"/>
    <w:rsid w:val="0B740FE4"/>
    <w:rsid w:val="0BD8A9B1"/>
    <w:rsid w:val="0D7514F1"/>
    <w:rsid w:val="0E068AB3"/>
    <w:rsid w:val="0EC45599"/>
    <w:rsid w:val="0F2381EA"/>
    <w:rsid w:val="12097C48"/>
    <w:rsid w:val="129E3613"/>
    <w:rsid w:val="1336ADBD"/>
    <w:rsid w:val="135B49B2"/>
    <w:rsid w:val="13DDCAB0"/>
    <w:rsid w:val="149AABB8"/>
    <w:rsid w:val="150596D4"/>
    <w:rsid w:val="1582B787"/>
    <w:rsid w:val="1608FBC2"/>
    <w:rsid w:val="169E1A2C"/>
    <w:rsid w:val="187776FB"/>
    <w:rsid w:val="189E2633"/>
    <w:rsid w:val="18F07590"/>
    <w:rsid w:val="19D8D6B4"/>
    <w:rsid w:val="19EC0B9B"/>
    <w:rsid w:val="1A1ED46D"/>
    <w:rsid w:val="1A7A48B8"/>
    <w:rsid w:val="1A7D9686"/>
    <w:rsid w:val="1C136C4C"/>
    <w:rsid w:val="1D728C28"/>
    <w:rsid w:val="1D74A10F"/>
    <w:rsid w:val="1DB53748"/>
    <w:rsid w:val="1EFB5C75"/>
    <w:rsid w:val="1F62907D"/>
    <w:rsid w:val="1FE731E2"/>
    <w:rsid w:val="20FC4352"/>
    <w:rsid w:val="21709443"/>
    <w:rsid w:val="21BAF234"/>
    <w:rsid w:val="23FBDC00"/>
    <w:rsid w:val="24BAC010"/>
    <w:rsid w:val="24E7B16D"/>
    <w:rsid w:val="260ADABC"/>
    <w:rsid w:val="26E82691"/>
    <w:rsid w:val="270057B0"/>
    <w:rsid w:val="278B5126"/>
    <w:rsid w:val="27CE158D"/>
    <w:rsid w:val="28134F7E"/>
    <w:rsid w:val="287A2870"/>
    <w:rsid w:val="28AC6B58"/>
    <w:rsid w:val="28EA6D5A"/>
    <w:rsid w:val="2997E904"/>
    <w:rsid w:val="2B3B9ED7"/>
    <w:rsid w:val="2B49A343"/>
    <w:rsid w:val="2BFA1198"/>
    <w:rsid w:val="2CDCDACA"/>
    <w:rsid w:val="2D4391F5"/>
    <w:rsid w:val="2D7990E1"/>
    <w:rsid w:val="2D9A6C19"/>
    <w:rsid w:val="2DA2BE46"/>
    <w:rsid w:val="2E5C8CB2"/>
    <w:rsid w:val="2E9D4201"/>
    <w:rsid w:val="2F2D1AB1"/>
    <w:rsid w:val="2F363C7A"/>
    <w:rsid w:val="2FCCBA82"/>
    <w:rsid w:val="30DAFF91"/>
    <w:rsid w:val="3101F1C1"/>
    <w:rsid w:val="3177D134"/>
    <w:rsid w:val="3190E83C"/>
    <w:rsid w:val="32024E2C"/>
    <w:rsid w:val="321A459B"/>
    <w:rsid w:val="3315FF83"/>
    <w:rsid w:val="3323BB97"/>
    <w:rsid w:val="338C948D"/>
    <w:rsid w:val="34996127"/>
    <w:rsid w:val="356AEAA2"/>
    <w:rsid w:val="367DB89E"/>
    <w:rsid w:val="375A3576"/>
    <w:rsid w:val="37605A23"/>
    <w:rsid w:val="37673A99"/>
    <w:rsid w:val="38EA6584"/>
    <w:rsid w:val="39D60D80"/>
    <w:rsid w:val="3A421F28"/>
    <w:rsid w:val="3A56310A"/>
    <w:rsid w:val="3AEF7362"/>
    <w:rsid w:val="3B2ECD7C"/>
    <w:rsid w:val="3C37C31C"/>
    <w:rsid w:val="3C77204C"/>
    <w:rsid w:val="3C95E41E"/>
    <w:rsid w:val="3D500E5F"/>
    <w:rsid w:val="3D8517F6"/>
    <w:rsid w:val="3DB6F5BD"/>
    <w:rsid w:val="3E1FCE44"/>
    <w:rsid w:val="3E291AB1"/>
    <w:rsid w:val="3E482675"/>
    <w:rsid w:val="3EB88664"/>
    <w:rsid w:val="3EFDAFAB"/>
    <w:rsid w:val="3F5F8A45"/>
    <w:rsid w:val="3F63C09E"/>
    <w:rsid w:val="3FA04415"/>
    <w:rsid w:val="3FE91642"/>
    <w:rsid w:val="406C6E42"/>
    <w:rsid w:val="4093300B"/>
    <w:rsid w:val="419EC964"/>
    <w:rsid w:val="42BAF35F"/>
    <w:rsid w:val="44BCBA36"/>
    <w:rsid w:val="461B650F"/>
    <w:rsid w:val="4708858B"/>
    <w:rsid w:val="472A1E60"/>
    <w:rsid w:val="4864960D"/>
    <w:rsid w:val="486BCAE6"/>
    <w:rsid w:val="48A0C91C"/>
    <w:rsid w:val="4908929A"/>
    <w:rsid w:val="4954B1C7"/>
    <w:rsid w:val="495E7DAA"/>
    <w:rsid w:val="497702FC"/>
    <w:rsid w:val="49C8DF9F"/>
    <w:rsid w:val="49CF7D63"/>
    <w:rsid w:val="49F9BE61"/>
    <w:rsid w:val="4A18264D"/>
    <w:rsid w:val="4A35B7C9"/>
    <w:rsid w:val="4A4B9468"/>
    <w:rsid w:val="4AA93BB1"/>
    <w:rsid w:val="4B1F41E0"/>
    <w:rsid w:val="4C150757"/>
    <w:rsid w:val="4D28AC71"/>
    <w:rsid w:val="4DB0465B"/>
    <w:rsid w:val="4DBE8E03"/>
    <w:rsid w:val="4EF550D0"/>
    <w:rsid w:val="4F7054FB"/>
    <w:rsid w:val="50281F91"/>
    <w:rsid w:val="5068D01A"/>
    <w:rsid w:val="51FE3513"/>
    <w:rsid w:val="528ECD60"/>
    <w:rsid w:val="52A7F5BD"/>
    <w:rsid w:val="53A61BDA"/>
    <w:rsid w:val="54026585"/>
    <w:rsid w:val="5500E939"/>
    <w:rsid w:val="55739829"/>
    <w:rsid w:val="559B7645"/>
    <w:rsid w:val="5638C167"/>
    <w:rsid w:val="56DFB14B"/>
    <w:rsid w:val="575A2C38"/>
    <w:rsid w:val="57623E83"/>
    <w:rsid w:val="578F4CEB"/>
    <w:rsid w:val="57EE2634"/>
    <w:rsid w:val="581516E4"/>
    <w:rsid w:val="58477C20"/>
    <w:rsid w:val="58C74ED3"/>
    <w:rsid w:val="59DB1840"/>
    <w:rsid w:val="5A2A0018"/>
    <w:rsid w:val="5A6BF03C"/>
    <w:rsid w:val="5B1343A8"/>
    <w:rsid w:val="5BF67B2E"/>
    <w:rsid w:val="5C1CBA1A"/>
    <w:rsid w:val="5D218513"/>
    <w:rsid w:val="5D562EBD"/>
    <w:rsid w:val="5E2FCDBC"/>
    <w:rsid w:val="5ECD5BAB"/>
    <w:rsid w:val="5ECF6071"/>
    <w:rsid w:val="5EDA57F5"/>
    <w:rsid w:val="60519E4B"/>
    <w:rsid w:val="60825D62"/>
    <w:rsid w:val="60997247"/>
    <w:rsid w:val="60C5CF5F"/>
    <w:rsid w:val="6238C1CE"/>
    <w:rsid w:val="629ABF2E"/>
    <w:rsid w:val="62E7BF4C"/>
    <w:rsid w:val="630289E4"/>
    <w:rsid w:val="633892FF"/>
    <w:rsid w:val="637F8BC0"/>
    <w:rsid w:val="638C060A"/>
    <w:rsid w:val="63933668"/>
    <w:rsid w:val="6398B41D"/>
    <w:rsid w:val="64505E90"/>
    <w:rsid w:val="6538B51A"/>
    <w:rsid w:val="655194FD"/>
    <w:rsid w:val="65D57A42"/>
    <w:rsid w:val="6634300B"/>
    <w:rsid w:val="663A2AA6"/>
    <w:rsid w:val="6689F15C"/>
    <w:rsid w:val="66C04EE4"/>
    <w:rsid w:val="67330BD4"/>
    <w:rsid w:val="67D0006C"/>
    <w:rsid w:val="690782EF"/>
    <w:rsid w:val="6A3A409D"/>
    <w:rsid w:val="6B87FD16"/>
    <w:rsid w:val="6BEBE122"/>
    <w:rsid w:val="6C91C841"/>
    <w:rsid w:val="6CCDD716"/>
    <w:rsid w:val="6D0171E3"/>
    <w:rsid w:val="6DA9396F"/>
    <w:rsid w:val="6DC763CA"/>
    <w:rsid w:val="6EF86945"/>
    <w:rsid w:val="6FCC3000"/>
    <w:rsid w:val="71544081"/>
    <w:rsid w:val="729F00F7"/>
    <w:rsid w:val="72FF8551"/>
    <w:rsid w:val="730D4331"/>
    <w:rsid w:val="7351E78B"/>
    <w:rsid w:val="7407424D"/>
    <w:rsid w:val="74365BE6"/>
    <w:rsid w:val="7472B8E6"/>
    <w:rsid w:val="75317FEB"/>
    <w:rsid w:val="75416BEA"/>
    <w:rsid w:val="77202BAC"/>
    <w:rsid w:val="773E16C8"/>
    <w:rsid w:val="77DCD686"/>
    <w:rsid w:val="78852679"/>
    <w:rsid w:val="78D9E729"/>
    <w:rsid w:val="7A0EE662"/>
    <w:rsid w:val="7A17C6BB"/>
    <w:rsid w:val="7A682D1D"/>
    <w:rsid w:val="7A707917"/>
    <w:rsid w:val="7A9BF676"/>
    <w:rsid w:val="7AF65529"/>
    <w:rsid w:val="7B3851CD"/>
    <w:rsid w:val="7C5BA96C"/>
    <w:rsid w:val="7D522E7A"/>
    <w:rsid w:val="7D942FEF"/>
    <w:rsid w:val="7E0D176A"/>
    <w:rsid w:val="7F2DBE8F"/>
    <w:rsid w:val="7F4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ACDF7"/>
  <w15:docId w15:val="{46D22A4B-AB62-4BF3-B7B2-E424721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7C"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1AB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5A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E545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BE09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iki.earthdata.nasa.gov/display/DOIsforEOSDIS/EOSDIS+DOIs+Status+and+Listing" TargetMode="External"/><Relationship Id="rId1" Type="http://schemas.openxmlformats.org/officeDocument/2006/relationships/hyperlink" Target="https://lpdaac.usgs.gov/product_search/?view=list&amp;sort=titl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cfa630db43af46d5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owl.purdue.edu/owl/research_and_citation/apa_style/apa_style_introduction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Props1.xml><?xml version="1.0" encoding="utf-8"?>
<ds:datastoreItem xmlns:ds="http://schemas.openxmlformats.org/officeDocument/2006/customXml" ds:itemID="{8328E2CF-F365-44A1-92C1-310E68487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E746D-1BD6-4823-88DA-07B9EA50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8E7-C883-445C-8326-7C1E6CE24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6330C-AEB5-4BAF-BB77-E11B9DA1FB1E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Byles</dc:creator>
  <cp:keywords/>
  <dc:description/>
  <cp:lastModifiedBy>Byles, Robert C. (LARC-E3)[SSAI DEVELOP]</cp:lastModifiedBy>
  <cp:revision>2</cp:revision>
  <dcterms:created xsi:type="dcterms:W3CDTF">2023-05-23T15:43:00Z</dcterms:created>
  <dcterms:modified xsi:type="dcterms:W3CDTF">2023-05-23T15:43:00Z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